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FA4" w:rsidRPr="00A34A74" w:rsidRDefault="009E5FA4" w:rsidP="009E5FA4">
      <w:pPr>
        <w:pStyle w:val="CC"/>
        <w:keepLines w:val="0"/>
        <w:spacing w:after="0" w:line="240" w:lineRule="auto"/>
        <w:ind w:left="0" w:firstLine="0"/>
        <w:jc w:val="center"/>
        <w:rPr>
          <w:rFonts w:asciiTheme="minorBidi" w:hAnsiTheme="minorBidi" w:cstheme="minorBidi"/>
          <w:sz w:val="24"/>
          <w:szCs w:val="24"/>
          <w:lang w:val="en-GB"/>
        </w:rPr>
      </w:pPr>
      <w:r w:rsidRPr="00A34A74">
        <w:rPr>
          <w:rFonts w:asciiTheme="minorBidi" w:hAnsiTheme="minorBidi" w:cstheme="minorBidi"/>
          <w:sz w:val="24"/>
          <w:szCs w:val="24"/>
          <w:lang w:val="en-GB"/>
        </w:rPr>
        <w:t>YESHIVAT HAR ETZION</w:t>
      </w:r>
    </w:p>
    <w:p w:rsidR="009E5FA4" w:rsidRPr="00A34A74" w:rsidRDefault="009E5FA4" w:rsidP="009E5FA4">
      <w:pPr>
        <w:pStyle w:val="CC"/>
        <w:keepLines w:val="0"/>
        <w:spacing w:after="0" w:line="240" w:lineRule="auto"/>
        <w:ind w:left="0" w:firstLine="0"/>
        <w:jc w:val="center"/>
        <w:rPr>
          <w:rFonts w:asciiTheme="minorBidi" w:hAnsiTheme="minorBidi" w:cstheme="minorBidi"/>
          <w:sz w:val="24"/>
          <w:szCs w:val="24"/>
          <w:lang w:val="en-GB"/>
        </w:rPr>
      </w:pPr>
      <w:r w:rsidRPr="00A34A74">
        <w:rPr>
          <w:rFonts w:asciiTheme="minorBidi" w:hAnsiTheme="minorBidi" w:cstheme="minorBidi"/>
          <w:sz w:val="24"/>
          <w:szCs w:val="24"/>
          <w:lang w:val="en-GB"/>
        </w:rPr>
        <w:t>ISRAEL KOSCHITZKY VIRTUAL BEIT MIDRASH (VBM)</w:t>
      </w:r>
    </w:p>
    <w:p w:rsidR="009E5FA4" w:rsidRPr="00A34A74" w:rsidRDefault="009E5FA4" w:rsidP="009E5FA4">
      <w:pPr>
        <w:pStyle w:val="CC"/>
        <w:keepLines w:val="0"/>
        <w:spacing w:after="0" w:line="240" w:lineRule="auto"/>
        <w:ind w:left="0" w:firstLine="0"/>
        <w:jc w:val="center"/>
        <w:rPr>
          <w:rFonts w:asciiTheme="minorBidi" w:hAnsiTheme="minorBidi" w:cstheme="minorBidi"/>
          <w:sz w:val="24"/>
          <w:szCs w:val="24"/>
          <w:lang w:val="en-GB"/>
        </w:rPr>
      </w:pPr>
      <w:r w:rsidRPr="00A34A74">
        <w:rPr>
          <w:rFonts w:asciiTheme="minorBidi" w:hAnsiTheme="minorBidi" w:cstheme="minorBidi"/>
          <w:sz w:val="24"/>
          <w:szCs w:val="24"/>
          <w:lang w:val="en-GB"/>
        </w:rPr>
        <w:t>*********************************************************</w:t>
      </w:r>
    </w:p>
    <w:p w:rsidR="009E5FA4" w:rsidRPr="00A34A74" w:rsidRDefault="009E5FA4" w:rsidP="009E5FA4">
      <w:pPr>
        <w:pStyle w:val="CC"/>
        <w:keepLines w:val="0"/>
        <w:spacing w:after="0" w:line="240" w:lineRule="auto"/>
        <w:ind w:left="0" w:firstLine="0"/>
        <w:jc w:val="center"/>
        <w:rPr>
          <w:rFonts w:asciiTheme="minorBidi" w:hAnsiTheme="minorBidi" w:cstheme="minorBidi"/>
          <w:sz w:val="24"/>
          <w:szCs w:val="24"/>
          <w:lang w:val="en-GB"/>
        </w:rPr>
      </w:pPr>
    </w:p>
    <w:p w:rsidR="009E5FA4" w:rsidRPr="00A34A74" w:rsidRDefault="009E5FA4" w:rsidP="009E5FA4">
      <w:pPr>
        <w:pStyle w:val="CC"/>
        <w:keepLines w:val="0"/>
        <w:tabs>
          <w:tab w:val="left" w:pos="2694"/>
        </w:tabs>
        <w:spacing w:after="0" w:line="240" w:lineRule="auto"/>
        <w:ind w:left="0" w:firstLine="0"/>
        <w:jc w:val="center"/>
        <w:rPr>
          <w:rFonts w:asciiTheme="minorBidi" w:hAnsiTheme="minorBidi" w:cstheme="minorBidi"/>
          <w:b/>
          <w:bCs/>
          <w:sz w:val="24"/>
          <w:szCs w:val="24"/>
        </w:rPr>
      </w:pPr>
      <w:r w:rsidRPr="00A34A74">
        <w:rPr>
          <w:rFonts w:asciiTheme="minorBidi" w:hAnsiTheme="minorBidi" w:cstheme="minorBidi"/>
          <w:b/>
          <w:bCs/>
          <w:sz w:val="24"/>
          <w:szCs w:val="24"/>
          <w:lang w:val="en-GB"/>
        </w:rPr>
        <w:t>YHE-HOLIDAY: SPECIAL ROSH HASHANA 577</w:t>
      </w:r>
      <w:r>
        <w:rPr>
          <w:rFonts w:asciiTheme="minorBidi" w:hAnsiTheme="minorBidi" w:cstheme="minorBidi"/>
          <w:b/>
          <w:bCs/>
          <w:sz w:val="24"/>
          <w:szCs w:val="24"/>
          <w:lang w:val="en-GB"/>
        </w:rPr>
        <w:t>7</w:t>
      </w:r>
      <w:r w:rsidRPr="00A34A74">
        <w:rPr>
          <w:rFonts w:asciiTheme="minorBidi" w:hAnsiTheme="minorBidi" w:cstheme="minorBidi"/>
          <w:b/>
          <w:bCs/>
          <w:sz w:val="24"/>
          <w:szCs w:val="24"/>
          <w:lang w:val="en-GB"/>
        </w:rPr>
        <w:t xml:space="preserve"> </w:t>
      </w:r>
      <w:r>
        <w:rPr>
          <w:rFonts w:asciiTheme="minorBidi" w:hAnsiTheme="minorBidi" w:cstheme="minorBidi"/>
          <w:b/>
          <w:bCs/>
          <w:sz w:val="24"/>
          <w:szCs w:val="24"/>
          <w:lang w:val="en-GB"/>
        </w:rPr>
        <w:t>SHIUR</w:t>
      </w:r>
    </w:p>
    <w:p w:rsidR="009E5FA4" w:rsidRDefault="009E5FA4" w:rsidP="009E5FA4">
      <w:pPr>
        <w:spacing w:after="0" w:line="240" w:lineRule="auto"/>
        <w:jc w:val="center"/>
        <w:rPr>
          <w:rFonts w:asciiTheme="minorBidi" w:hAnsiTheme="minorBidi"/>
          <w:sz w:val="24"/>
          <w:szCs w:val="24"/>
        </w:rPr>
      </w:pPr>
    </w:p>
    <w:p w:rsidR="009E5FA4" w:rsidRDefault="009E5FA4" w:rsidP="009E5FA4">
      <w:pPr>
        <w:pStyle w:val="NormalWeb"/>
        <w:shd w:val="clear" w:color="auto" w:fill="FCFDFE"/>
        <w:spacing w:before="360" w:beforeAutospacing="0" w:after="360" w:afterAutospacing="0" w:line="375" w:lineRule="atLeast"/>
        <w:jc w:val="center"/>
        <w:rPr>
          <w:rFonts w:ascii="Arial" w:hAnsi="Arial" w:cs="Arial"/>
          <w:color w:val="000000"/>
          <w:sz w:val="21"/>
          <w:szCs w:val="21"/>
        </w:rPr>
      </w:pPr>
      <w:r>
        <w:rPr>
          <w:rFonts w:ascii="Arial" w:hAnsi="Arial" w:cs="Arial"/>
          <w:color w:val="000000"/>
          <w:sz w:val="21"/>
          <w:szCs w:val="21"/>
        </w:rPr>
        <w:t>*********************************************************</w:t>
      </w:r>
    </w:p>
    <w:p w:rsidR="009E5FA4" w:rsidRDefault="009E5FA4" w:rsidP="009E5FA4">
      <w:pPr>
        <w:pStyle w:val="NormalWeb"/>
        <w:shd w:val="clear" w:color="auto" w:fill="FCFDFE"/>
        <w:spacing w:before="360" w:beforeAutospacing="0" w:after="360" w:afterAutospacing="0" w:line="375" w:lineRule="atLeast"/>
        <w:jc w:val="center"/>
        <w:rPr>
          <w:rFonts w:ascii="Arial" w:hAnsi="Arial" w:cs="Arial"/>
          <w:color w:val="000000"/>
          <w:sz w:val="21"/>
          <w:szCs w:val="21"/>
        </w:rPr>
      </w:pPr>
      <w:r>
        <w:rPr>
          <w:rStyle w:val="ad"/>
          <w:rFonts w:ascii="Arial" w:hAnsi="Arial" w:cs="Arial"/>
          <w:color w:val="000000"/>
          <w:sz w:val="21"/>
          <w:szCs w:val="21"/>
        </w:rPr>
        <w:t xml:space="preserve">In memory of </w:t>
      </w:r>
      <w:proofErr w:type="spellStart"/>
      <w:r>
        <w:rPr>
          <w:rStyle w:val="ad"/>
          <w:rFonts w:ascii="Arial" w:hAnsi="Arial" w:cs="Arial"/>
          <w:color w:val="000000"/>
          <w:sz w:val="21"/>
          <w:szCs w:val="21"/>
        </w:rPr>
        <w:t>Batya</w:t>
      </w:r>
      <w:proofErr w:type="spellEnd"/>
      <w:r>
        <w:rPr>
          <w:rStyle w:val="ad"/>
          <w:rFonts w:ascii="Arial" w:hAnsi="Arial" w:cs="Arial"/>
          <w:color w:val="000000"/>
          <w:sz w:val="21"/>
          <w:szCs w:val="21"/>
        </w:rPr>
        <w:t xml:space="preserve"> </w:t>
      </w:r>
      <w:proofErr w:type="spellStart"/>
      <w:r>
        <w:rPr>
          <w:rStyle w:val="ad"/>
          <w:rFonts w:ascii="Arial" w:hAnsi="Arial" w:cs="Arial"/>
          <w:color w:val="000000"/>
          <w:sz w:val="21"/>
          <w:szCs w:val="21"/>
        </w:rPr>
        <w:t>Furst</w:t>
      </w:r>
      <w:proofErr w:type="spellEnd"/>
      <w:r>
        <w:rPr>
          <w:rStyle w:val="ad"/>
          <w:rFonts w:ascii="Arial" w:hAnsi="Arial" w:cs="Arial"/>
          <w:color w:val="000000"/>
          <w:sz w:val="21"/>
          <w:szCs w:val="21"/>
        </w:rPr>
        <w:t xml:space="preserve"> </w:t>
      </w:r>
      <w:proofErr w:type="spellStart"/>
      <w:r>
        <w:rPr>
          <w:rStyle w:val="ad"/>
          <w:rFonts w:ascii="Arial" w:hAnsi="Arial" w:cs="Arial"/>
          <w:color w:val="000000"/>
          <w:sz w:val="21"/>
          <w:szCs w:val="21"/>
        </w:rPr>
        <w:t>z"l</w:t>
      </w:r>
      <w:proofErr w:type="spellEnd"/>
      <w:r>
        <w:rPr>
          <w:rFonts w:ascii="Arial" w:hAnsi="Arial" w:cs="Arial"/>
          <w:b/>
          <w:bCs/>
          <w:color w:val="000000"/>
          <w:sz w:val="21"/>
          <w:szCs w:val="21"/>
        </w:rPr>
        <w:br/>
      </w:r>
      <w:proofErr w:type="spellStart"/>
      <w:r>
        <w:rPr>
          <w:rStyle w:val="ad"/>
          <w:rFonts w:ascii="Arial" w:hAnsi="Arial" w:cs="Arial"/>
          <w:color w:val="000000"/>
          <w:sz w:val="21"/>
          <w:szCs w:val="21"/>
        </w:rPr>
        <w:t>Niftera</w:t>
      </w:r>
      <w:proofErr w:type="spellEnd"/>
      <w:r>
        <w:rPr>
          <w:rStyle w:val="ad"/>
          <w:rFonts w:ascii="Arial" w:hAnsi="Arial" w:cs="Arial"/>
          <w:color w:val="000000"/>
          <w:sz w:val="21"/>
          <w:szCs w:val="21"/>
        </w:rPr>
        <w:t xml:space="preserve"> 28 Elul 5765. </w:t>
      </w:r>
      <w:r>
        <w:rPr>
          <w:rFonts w:ascii="Arial" w:hAnsi="Arial" w:cs="Arial"/>
          <w:b/>
          <w:bCs/>
          <w:color w:val="000000"/>
          <w:sz w:val="21"/>
          <w:szCs w:val="21"/>
        </w:rPr>
        <w:br/>
      </w:r>
      <w:r>
        <w:rPr>
          <w:rStyle w:val="ad"/>
          <w:rFonts w:ascii="Arial" w:hAnsi="Arial" w:cs="Arial"/>
          <w:color w:val="000000"/>
          <w:sz w:val="21"/>
          <w:szCs w:val="21"/>
        </w:rPr>
        <w:t>Dedicated by her family.</w:t>
      </w:r>
    </w:p>
    <w:p w:rsidR="009E5FA4" w:rsidRDefault="009E5FA4" w:rsidP="009E5FA4">
      <w:pPr>
        <w:pStyle w:val="NormalWeb"/>
        <w:shd w:val="clear" w:color="auto" w:fill="FCFDFE"/>
        <w:spacing w:before="360" w:beforeAutospacing="0" w:after="360" w:afterAutospacing="0" w:line="375" w:lineRule="atLeast"/>
        <w:jc w:val="center"/>
        <w:rPr>
          <w:rFonts w:ascii="Arial" w:hAnsi="Arial" w:cs="Arial"/>
          <w:color w:val="000000"/>
          <w:sz w:val="21"/>
          <w:szCs w:val="21"/>
        </w:rPr>
      </w:pPr>
      <w:r>
        <w:rPr>
          <w:rFonts w:ascii="Arial" w:hAnsi="Arial" w:cs="Arial"/>
          <w:color w:val="000000"/>
          <w:sz w:val="21"/>
          <w:szCs w:val="21"/>
        </w:rPr>
        <w:t>*********************************************************</w:t>
      </w:r>
    </w:p>
    <w:p w:rsidR="009E5FA4" w:rsidRPr="00A34A74" w:rsidRDefault="009E5FA4" w:rsidP="009E5FA4">
      <w:pPr>
        <w:spacing w:after="0" w:line="240" w:lineRule="auto"/>
        <w:jc w:val="center"/>
        <w:rPr>
          <w:rFonts w:asciiTheme="minorBidi" w:hAnsiTheme="minorBidi"/>
          <w:sz w:val="24"/>
          <w:szCs w:val="24"/>
          <w:rtl/>
        </w:rPr>
      </w:pPr>
    </w:p>
    <w:p w:rsidR="006D56BF" w:rsidRPr="00110688" w:rsidRDefault="009E5FA4" w:rsidP="009E5FA4">
      <w:pPr>
        <w:widowControl w:val="0"/>
        <w:spacing w:after="0" w:line="240" w:lineRule="auto"/>
        <w:jc w:val="center"/>
        <w:rPr>
          <w:rFonts w:asciiTheme="minorBidi" w:hAnsiTheme="minorBidi"/>
          <w:b/>
          <w:bCs/>
          <w:sz w:val="24"/>
          <w:szCs w:val="24"/>
        </w:rPr>
      </w:pPr>
      <w:r w:rsidRPr="00110688">
        <w:rPr>
          <w:rFonts w:asciiTheme="minorBidi" w:hAnsiTheme="minorBidi"/>
          <w:b/>
          <w:bCs/>
          <w:sz w:val="24"/>
          <w:szCs w:val="24"/>
        </w:rPr>
        <w:t xml:space="preserve"> </w:t>
      </w:r>
      <w:bookmarkStart w:id="0" w:name="_GoBack"/>
      <w:r w:rsidR="006D56BF" w:rsidRPr="00110688">
        <w:rPr>
          <w:rFonts w:asciiTheme="minorBidi" w:hAnsiTheme="minorBidi"/>
          <w:b/>
          <w:bCs/>
          <w:sz w:val="24"/>
          <w:szCs w:val="24"/>
        </w:rPr>
        <w:t>“</w:t>
      </w:r>
      <w:r w:rsidR="006D56BF" w:rsidRPr="008376DC">
        <w:rPr>
          <w:rFonts w:asciiTheme="minorBidi" w:hAnsiTheme="minorBidi"/>
          <w:b/>
          <w:bCs/>
          <w:i/>
          <w:iCs/>
          <w:sz w:val="24"/>
          <w:szCs w:val="24"/>
        </w:rPr>
        <w:t xml:space="preserve">Le-David </w:t>
      </w:r>
      <w:proofErr w:type="spellStart"/>
      <w:r w:rsidR="006D56BF" w:rsidRPr="008376DC">
        <w:rPr>
          <w:rFonts w:asciiTheme="minorBidi" w:hAnsiTheme="minorBidi"/>
          <w:b/>
          <w:bCs/>
          <w:i/>
          <w:iCs/>
          <w:sz w:val="24"/>
          <w:szCs w:val="24"/>
        </w:rPr>
        <w:t>Ha</w:t>
      </w:r>
      <w:r w:rsidR="00A92398">
        <w:rPr>
          <w:rFonts w:asciiTheme="minorBidi" w:hAnsiTheme="minorBidi"/>
          <w:b/>
          <w:bCs/>
          <w:i/>
          <w:iCs/>
          <w:sz w:val="24"/>
          <w:szCs w:val="24"/>
        </w:rPr>
        <w:t>s</w:t>
      </w:r>
      <w:r w:rsidR="006D56BF" w:rsidRPr="008376DC">
        <w:rPr>
          <w:rFonts w:asciiTheme="minorBidi" w:hAnsiTheme="minorBidi"/>
          <w:b/>
          <w:bCs/>
          <w:i/>
          <w:iCs/>
          <w:sz w:val="24"/>
          <w:szCs w:val="24"/>
        </w:rPr>
        <w:t>hem</w:t>
      </w:r>
      <w:proofErr w:type="spellEnd"/>
      <w:r w:rsidR="006D56BF" w:rsidRPr="008376DC">
        <w:rPr>
          <w:rFonts w:asciiTheme="minorBidi" w:hAnsiTheme="minorBidi"/>
          <w:b/>
          <w:bCs/>
          <w:i/>
          <w:iCs/>
          <w:sz w:val="24"/>
          <w:szCs w:val="24"/>
        </w:rPr>
        <w:t xml:space="preserve"> </w:t>
      </w:r>
      <w:proofErr w:type="spellStart"/>
      <w:r w:rsidR="006D56BF" w:rsidRPr="008376DC">
        <w:rPr>
          <w:rFonts w:asciiTheme="minorBidi" w:hAnsiTheme="minorBidi"/>
          <w:b/>
          <w:bCs/>
          <w:i/>
          <w:iCs/>
          <w:sz w:val="24"/>
          <w:szCs w:val="24"/>
        </w:rPr>
        <w:t>Ori</w:t>
      </w:r>
      <w:proofErr w:type="spellEnd"/>
      <w:r w:rsidR="006D56BF" w:rsidRPr="008376DC">
        <w:rPr>
          <w:rFonts w:asciiTheme="minorBidi" w:hAnsiTheme="minorBidi"/>
          <w:b/>
          <w:bCs/>
          <w:i/>
          <w:iCs/>
          <w:sz w:val="24"/>
          <w:szCs w:val="24"/>
        </w:rPr>
        <w:t xml:space="preserve"> </w:t>
      </w:r>
      <w:proofErr w:type="spellStart"/>
      <w:r w:rsidR="00A92398">
        <w:rPr>
          <w:rFonts w:asciiTheme="minorBidi" w:hAnsiTheme="minorBidi"/>
          <w:b/>
          <w:bCs/>
          <w:i/>
          <w:iCs/>
          <w:sz w:val="24"/>
          <w:szCs w:val="24"/>
        </w:rPr>
        <w:t>V</w:t>
      </w:r>
      <w:r w:rsidR="006D56BF" w:rsidRPr="008376DC">
        <w:rPr>
          <w:rFonts w:asciiTheme="minorBidi" w:hAnsiTheme="minorBidi"/>
          <w:b/>
          <w:bCs/>
          <w:i/>
          <w:iCs/>
          <w:sz w:val="24"/>
          <w:szCs w:val="24"/>
        </w:rPr>
        <w:t>e-Yish’i</w:t>
      </w:r>
      <w:proofErr w:type="spellEnd"/>
      <w:r w:rsidR="006D56BF" w:rsidRPr="00110688">
        <w:rPr>
          <w:rFonts w:asciiTheme="minorBidi" w:hAnsiTheme="minorBidi"/>
          <w:b/>
          <w:bCs/>
          <w:sz w:val="24"/>
          <w:szCs w:val="24"/>
        </w:rPr>
        <w:t>”</w:t>
      </w:r>
      <w:bookmarkEnd w:id="0"/>
    </w:p>
    <w:p w:rsidR="00110688" w:rsidRDefault="00110688" w:rsidP="00C06697">
      <w:pPr>
        <w:widowControl w:val="0"/>
        <w:spacing w:after="0" w:line="240" w:lineRule="auto"/>
        <w:jc w:val="center"/>
        <w:rPr>
          <w:rFonts w:asciiTheme="minorBidi" w:hAnsiTheme="minorBidi"/>
          <w:b/>
          <w:bCs/>
          <w:sz w:val="24"/>
          <w:szCs w:val="24"/>
        </w:rPr>
      </w:pPr>
    </w:p>
    <w:p w:rsidR="006D56BF" w:rsidRDefault="00D8786B" w:rsidP="00C06697">
      <w:pPr>
        <w:widowControl w:val="0"/>
        <w:spacing w:after="0" w:line="240" w:lineRule="auto"/>
        <w:jc w:val="center"/>
        <w:rPr>
          <w:rFonts w:asciiTheme="minorBidi" w:hAnsiTheme="minorBidi"/>
          <w:b/>
          <w:bCs/>
          <w:sz w:val="24"/>
          <w:szCs w:val="24"/>
        </w:rPr>
      </w:pPr>
      <w:r>
        <w:rPr>
          <w:rFonts w:asciiTheme="minorBidi" w:hAnsiTheme="minorBidi"/>
          <w:b/>
          <w:bCs/>
          <w:sz w:val="24"/>
          <w:szCs w:val="24"/>
        </w:rPr>
        <w:t xml:space="preserve">By </w:t>
      </w:r>
      <w:proofErr w:type="spellStart"/>
      <w:r w:rsidR="006E4767">
        <w:rPr>
          <w:rFonts w:asciiTheme="minorBidi" w:hAnsiTheme="minorBidi"/>
          <w:b/>
          <w:bCs/>
          <w:sz w:val="24"/>
          <w:szCs w:val="24"/>
        </w:rPr>
        <w:t>Rav</w:t>
      </w:r>
      <w:proofErr w:type="spellEnd"/>
      <w:r w:rsidR="006E4767">
        <w:rPr>
          <w:rFonts w:asciiTheme="minorBidi" w:hAnsiTheme="minorBidi"/>
          <w:b/>
          <w:bCs/>
          <w:sz w:val="24"/>
          <w:szCs w:val="24"/>
        </w:rPr>
        <w:t xml:space="preserve"> Amnon Bazak</w:t>
      </w:r>
      <w:r w:rsidR="008376DC">
        <w:rPr>
          <w:rFonts w:asciiTheme="minorBidi" w:hAnsiTheme="minorBidi"/>
          <w:b/>
          <w:bCs/>
          <w:sz w:val="24"/>
          <w:szCs w:val="24"/>
        </w:rPr>
        <w:t xml:space="preserve"> </w:t>
      </w:r>
    </w:p>
    <w:p w:rsidR="00110688" w:rsidRPr="005B0EC6" w:rsidRDefault="00110688" w:rsidP="00C06697">
      <w:pPr>
        <w:pStyle w:val="ab"/>
        <w:keepNext w:val="0"/>
        <w:bidi w:val="0"/>
        <w:spacing w:after="0"/>
        <w:jc w:val="center"/>
        <w:rPr>
          <w:rFonts w:ascii="Arial" w:hAnsi="Arial"/>
          <w:b w:val="0"/>
          <w:bCs w:val="0"/>
          <w:sz w:val="24"/>
        </w:rPr>
      </w:pPr>
      <w:r w:rsidRPr="005B0EC6">
        <w:rPr>
          <w:rFonts w:ascii="Arial" w:hAnsi="Arial"/>
          <w:b w:val="0"/>
          <w:bCs w:val="0"/>
          <w:sz w:val="24"/>
        </w:rPr>
        <w:t xml:space="preserve">Translated by </w:t>
      </w:r>
      <w:proofErr w:type="spellStart"/>
      <w:smartTag w:uri="urn:schemas-microsoft-com:office:smarttags" w:element="PersonName">
        <w:smartTagPr>
          <w:attr w:name="ProductID" w:val="Kaeren Fish"/>
        </w:smartTagPr>
        <w:r w:rsidRPr="005B0EC6">
          <w:rPr>
            <w:rFonts w:ascii="Arial" w:hAnsi="Arial"/>
            <w:b w:val="0"/>
            <w:bCs w:val="0"/>
            <w:sz w:val="24"/>
          </w:rPr>
          <w:t>Kaeren</w:t>
        </w:r>
        <w:proofErr w:type="spellEnd"/>
        <w:r w:rsidRPr="005B0EC6">
          <w:rPr>
            <w:rFonts w:ascii="Arial" w:hAnsi="Arial"/>
            <w:b w:val="0"/>
            <w:bCs w:val="0"/>
            <w:sz w:val="24"/>
          </w:rPr>
          <w:t xml:space="preserve"> Fish</w:t>
        </w:r>
      </w:smartTag>
      <w:bookmarkStart w:id="1" w:name="OLE_LINK1"/>
    </w:p>
    <w:bookmarkEnd w:id="1"/>
    <w:p w:rsidR="00110688" w:rsidRPr="00110688" w:rsidRDefault="00110688" w:rsidP="00C06697">
      <w:pPr>
        <w:widowControl w:val="0"/>
        <w:spacing w:after="0" w:line="240" w:lineRule="auto"/>
        <w:jc w:val="center"/>
        <w:rPr>
          <w:rFonts w:asciiTheme="minorBidi" w:hAnsiTheme="minorBidi"/>
          <w:b/>
          <w:bCs/>
          <w:sz w:val="24"/>
          <w:szCs w:val="24"/>
        </w:rPr>
      </w:pPr>
    </w:p>
    <w:p w:rsidR="00110688" w:rsidRPr="007025C7" w:rsidRDefault="00110688" w:rsidP="00C06697">
      <w:pPr>
        <w:widowControl w:val="0"/>
        <w:spacing w:after="0" w:line="240" w:lineRule="auto"/>
        <w:jc w:val="both"/>
        <w:rPr>
          <w:rFonts w:asciiTheme="minorBidi" w:hAnsiTheme="minorBidi"/>
          <w:sz w:val="24"/>
          <w:szCs w:val="24"/>
        </w:rPr>
      </w:pPr>
    </w:p>
    <w:p w:rsidR="006D56BF" w:rsidRDefault="006D56BF" w:rsidP="00C06697">
      <w:pPr>
        <w:pStyle w:val="a3"/>
        <w:widowControl w:val="0"/>
        <w:numPr>
          <w:ilvl w:val="0"/>
          <w:numId w:val="2"/>
        </w:numPr>
        <w:spacing w:after="0" w:line="240" w:lineRule="auto"/>
        <w:ind w:left="0" w:firstLine="0"/>
        <w:jc w:val="both"/>
        <w:rPr>
          <w:rFonts w:asciiTheme="minorBidi" w:hAnsiTheme="minorBidi"/>
          <w:b/>
          <w:bCs/>
          <w:sz w:val="24"/>
          <w:szCs w:val="24"/>
        </w:rPr>
      </w:pPr>
      <w:r w:rsidRPr="007025C7">
        <w:rPr>
          <w:rFonts w:asciiTheme="minorBidi" w:hAnsiTheme="minorBidi"/>
          <w:b/>
          <w:bCs/>
          <w:sz w:val="24"/>
          <w:szCs w:val="24"/>
        </w:rPr>
        <w:t>Introduction</w:t>
      </w:r>
    </w:p>
    <w:p w:rsidR="00110688" w:rsidRPr="007025C7" w:rsidRDefault="00110688" w:rsidP="00C06697">
      <w:pPr>
        <w:pStyle w:val="a3"/>
        <w:widowControl w:val="0"/>
        <w:spacing w:after="0" w:line="240" w:lineRule="auto"/>
        <w:ind w:left="0"/>
        <w:jc w:val="both"/>
        <w:rPr>
          <w:rFonts w:asciiTheme="minorBidi" w:hAnsiTheme="minorBidi"/>
          <w:b/>
          <w:bCs/>
          <w:sz w:val="24"/>
          <w:szCs w:val="24"/>
        </w:rPr>
      </w:pPr>
    </w:p>
    <w:p w:rsidR="0078457C" w:rsidRDefault="006D56BF" w:rsidP="00C06697">
      <w:pPr>
        <w:widowControl w:val="0"/>
        <w:spacing w:after="0" w:line="240" w:lineRule="auto"/>
        <w:ind w:firstLine="720"/>
        <w:jc w:val="both"/>
        <w:rPr>
          <w:rFonts w:asciiTheme="minorBidi" w:hAnsiTheme="minorBidi"/>
          <w:sz w:val="24"/>
          <w:szCs w:val="24"/>
        </w:rPr>
      </w:pPr>
      <w:proofErr w:type="spellStart"/>
      <w:r w:rsidRPr="00110688">
        <w:rPr>
          <w:rFonts w:asciiTheme="minorBidi" w:hAnsiTheme="minorBidi"/>
          <w:i/>
          <w:iCs/>
          <w:sz w:val="24"/>
          <w:szCs w:val="24"/>
        </w:rPr>
        <w:t>Mizmor</w:t>
      </w:r>
      <w:proofErr w:type="spellEnd"/>
      <w:r w:rsidRPr="007025C7">
        <w:rPr>
          <w:rFonts w:asciiTheme="minorBidi" w:hAnsiTheme="minorBidi"/>
          <w:sz w:val="24"/>
          <w:szCs w:val="24"/>
        </w:rPr>
        <w:t xml:space="preserve"> 27 of </w:t>
      </w:r>
      <w:proofErr w:type="spellStart"/>
      <w:r w:rsidRPr="00110688">
        <w:rPr>
          <w:rFonts w:asciiTheme="minorBidi" w:hAnsiTheme="minorBidi"/>
          <w:i/>
          <w:iCs/>
          <w:sz w:val="24"/>
          <w:szCs w:val="24"/>
        </w:rPr>
        <w:t>Tehillim</w:t>
      </w:r>
      <w:proofErr w:type="spellEnd"/>
      <w:r w:rsidRPr="007025C7">
        <w:rPr>
          <w:rFonts w:asciiTheme="minorBidi" w:hAnsiTheme="minorBidi"/>
          <w:sz w:val="24"/>
          <w:szCs w:val="24"/>
        </w:rPr>
        <w:t xml:space="preserve">, which we recite from Rosh </w:t>
      </w:r>
      <w:proofErr w:type="spellStart"/>
      <w:r w:rsidRPr="007025C7">
        <w:rPr>
          <w:rFonts w:asciiTheme="minorBidi" w:hAnsiTheme="minorBidi"/>
          <w:sz w:val="24"/>
          <w:szCs w:val="24"/>
        </w:rPr>
        <w:t>Chodesh</w:t>
      </w:r>
      <w:proofErr w:type="spellEnd"/>
      <w:r w:rsidRPr="007025C7">
        <w:rPr>
          <w:rFonts w:asciiTheme="minorBidi" w:hAnsiTheme="minorBidi"/>
          <w:sz w:val="24"/>
          <w:szCs w:val="24"/>
        </w:rPr>
        <w:t xml:space="preserve"> Elul until </w:t>
      </w:r>
      <w:proofErr w:type="spellStart"/>
      <w:r w:rsidRPr="007025C7">
        <w:rPr>
          <w:rFonts w:asciiTheme="minorBidi" w:hAnsiTheme="minorBidi"/>
          <w:sz w:val="24"/>
          <w:szCs w:val="24"/>
        </w:rPr>
        <w:t>Hoshana</w:t>
      </w:r>
      <w:proofErr w:type="spellEnd"/>
      <w:r w:rsidRPr="007025C7">
        <w:rPr>
          <w:rFonts w:asciiTheme="minorBidi" w:hAnsiTheme="minorBidi"/>
          <w:sz w:val="24"/>
          <w:szCs w:val="24"/>
        </w:rPr>
        <w:t xml:space="preserve"> </w:t>
      </w:r>
      <w:proofErr w:type="spellStart"/>
      <w:r w:rsidRPr="007025C7">
        <w:rPr>
          <w:rFonts w:asciiTheme="minorBidi" w:hAnsiTheme="minorBidi"/>
          <w:sz w:val="24"/>
          <w:szCs w:val="24"/>
        </w:rPr>
        <w:t>Rabba</w:t>
      </w:r>
      <w:proofErr w:type="spellEnd"/>
      <w:r w:rsidRPr="007025C7">
        <w:rPr>
          <w:rFonts w:asciiTheme="minorBidi" w:hAnsiTheme="minorBidi"/>
          <w:sz w:val="24"/>
          <w:szCs w:val="24"/>
        </w:rPr>
        <w:t xml:space="preserve"> or </w:t>
      </w:r>
      <w:proofErr w:type="spellStart"/>
      <w:r w:rsidRPr="007025C7">
        <w:rPr>
          <w:rFonts w:asciiTheme="minorBidi" w:hAnsiTheme="minorBidi"/>
          <w:sz w:val="24"/>
          <w:szCs w:val="24"/>
        </w:rPr>
        <w:t>Shemini</w:t>
      </w:r>
      <w:proofErr w:type="spellEnd"/>
      <w:r w:rsidRPr="007025C7">
        <w:rPr>
          <w:rFonts w:asciiTheme="minorBidi" w:hAnsiTheme="minorBidi"/>
          <w:sz w:val="24"/>
          <w:szCs w:val="24"/>
        </w:rPr>
        <w:t xml:space="preserve"> </w:t>
      </w:r>
      <w:proofErr w:type="spellStart"/>
      <w:r w:rsidRPr="007025C7">
        <w:rPr>
          <w:rFonts w:asciiTheme="minorBidi" w:hAnsiTheme="minorBidi"/>
          <w:sz w:val="24"/>
          <w:szCs w:val="24"/>
        </w:rPr>
        <w:t>Atzeret</w:t>
      </w:r>
      <w:proofErr w:type="spellEnd"/>
      <w:r w:rsidRPr="007025C7">
        <w:rPr>
          <w:rFonts w:asciiTheme="minorBidi" w:hAnsiTheme="minorBidi"/>
          <w:sz w:val="24"/>
          <w:szCs w:val="24"/>
        </w:rPr>
        <w:t xml:space="preserve">, has been the subject of much </w:t>
      </w:r>
      <w:r w:rsidR="0078457C" w:rsidRPr="007025C7">
        <w:rPr>
          <w:rFonts w:asciiTheme="minorBidi" w:hAnsiTheme="minorBidi"/>
          <w:sz w:val="24"/>
          <w:szCs w:val="24"/>
        </w:rPr>
        <w:t xml:space="preserve">attention by </w:t>
      </w:r>
      <w:r w:rsidRPr="007025C7">
        <w:rPr>
          <w:rFonts w:asciiTheme="minorBidi" w:hAnsiTheme="minorBidi"/>
          <w:sz w:val="24"/>
          <w:szCs w:val="24"/>
        </w:rPr>
        <w:t xml:space="preserve">commentators on </w:t>
      </w:r>
      <w:proofErr w:type="spellStart"/>
      <w:r w:rsidRPr="00110688">
        <w:rPr>
          <w:rFonts w:asciiTheme="minorBidi" w:hAnsiTheme="minorBidi"/>
          <w:i/>
          <w:iCs/>
          <w:sz w:val="24"/>
          <w:szCs w:val="24"/>
        </w:rPr>
        <w:t>Sefer</w:t>
      </w:r>
      <w:proofErr w:type="spellEnd"/>
      <w:r w:rsidRPr="00110688">
        <w:rPr>
          <w:rFonts w:asciiTheme="minorBidi" w:hAnsiTheme="minorBidi"/>
          <w:i/>
          <w:iCs/>
          <w:sz w:val="24"/>
          <w:szCs w:val="24"/>
        </w:rPr>
        <w:t xml:space="preserve"> </w:t>
      </w:r>
      <w:proofErr w:type="spellStart"/>
      <w:r w:rsidRPr="00110688">
        <w:rPr>
          <w:rFonts w:asciiTheme="minorBidi" w:hAnsiTheme="minorBidi"/>
          <w:i/>
          <w:iCs/>
          <w:sz w:val="24"/>
          <w:szCs w:val="24"/>
        </w:rPr>
        <w:t>Tehillim</w:t>
      </w:r>
      <w:proofErr w:type="spellEnd"/>
      <w:r w:rsidRPr="007025C7">
        <w:rPr>
          <w:rFonts w:asciiTheme="minorBidi" w:hAnsiTheme="minorBidi"/>
          <w:sz w:val="24"/>
          <w:szCs w:val="24"/>
        </w:rPr>
        <w:t xml:space="preserve"> throughout the ages.</w:t>
      </w:r>
      <w:r w:rsidR="0078457C" w:rsidRPr="007025C7">
        <w:rPr>
          <w:rFonts w:asciiTheme="minorBidi" w:hAnsiTheme="minorBidi"/>
          <w:sz w:val="24"/>
          <w:szCs w:val="24"/>
        </w:rPr>
        <w:t xml:space="preserve"> </w:t>
      </w:r>
      <w:r w:rsidR="00593F92" w:rsidRPr="007025C7">
        <w:rPr>
          <w:rFonts w:asciiTheme="minorBidi" w:hAnsiTheme="minorBidi"/>
          <w:sz w:val="24"/>
          <w:szCs w:val="24"/>
        </w:rPr>
        <w:t xml:space="preserve">The reason </w:t>
      </w:r>
      <w:r w:rsidR="00A92398">
        <w:rPr>
          <w:rFonts w:asciiTheme="minorBidi" w:hAnsiTheme="minorBidi"/>
          <w:sz w:val="24"/>
          <w:szCs w:val="24"/>
        </w:rPr>
        <w:t>that</w:t>
      </w:r>
      <w:r w:rsidR="00A92398" w:rsidRPr="007025C7">
        <w:rPr>
          <w:rFonts w:asciiTheme="minorBidi" w:hAnsiTheme="minorBidi"/>
          <w:sz w:val="24"/>
          <w:szCs w:val="24"/>
        </w:rPr>
        <w:t xml:space="preserve"> </w:t>
      </w:r>
      <w:r w:rsidR="00593F92" w:rsidRPr="007025C7">
        <w:rPr>
          <w:rFonts w:asciiTheme="minorBidi" w:hAnsiTheme="minorBidi"/>
          <w:sz w:val="24"/>
          <w:szCs w:val="24"/>
        </w:rPr>
        <w:t xml:space="preserve">this chapter </w:t>
      </w:r>
      <w:r w:rsidR="00A92398">
        <w:rPr>
          <w:rFonts w:asciiTheme="minorBidi" w:hAnsiTheme="minorBidi"/>
          <w:sz w:val="24"/>
          <w:szCs w:val="24"/>
        </w:rPr>
        <w:t>is</w:t>
      </w:r>
      <w:r w:rsidR="00593F92" w:rsidRPr="007025C7">
        <w:rPr>
          <w:rFonts w:asciiTheme="minorBidi" w:hAnsiTheme="minorBidi"/>
          <w:sz w:val="24"/>
          <w:szCs w:val="24"/>
        </w:rPr>
        <w:t xml:space="preserve"> read during Elul is the famous teaching that connects its opening words to the Days of Judgment. The </w:t>
      </w:r>
      <w:proofErr w:type="spellStart"/>
      <w:r w:rsidR="00593F92" w:rsidRPr="00110688">
        <w:rPr>
          <w:rFonts w:asciiTheme="minorBidi" w:hAnsiTheme="minorBidi"/>
          <w:i/>
          <w:iCs/>
          <w:sz w:val="24"/>
          <w:szCs w:val="24"/>
        </w:rPr>
        <w:t>Shulchan</w:t>
      </w:r>
      <w:proofErr w:type="spellEnd"/>
      <w:r w:rsidR="00593F92" w:rsidRPr="00110688">
        <w:rPr>
          <w:rFonts w:asciiTheme="minorBidi" w:hAnsiTheme="minorBidi"/>
          <w:i/>
          <w:iCs/>
          <w:sz w:val="24"/>
          <w:szCs w:val="24"/>
        </w:rPr>
        <w:t xml:space="preserve"> </w:t>
      </w:r>
      <w:proofErr w:type="spellStart"/>
      <w:r w:rsidR="00593F92" w:rsidRPr="00110688">
        <w:rPr>
          <w:rFonts w:asciiTheme="minorBidi" w:hAnsiTheme="minorBidi"/>
          <w:i/>
          <w:iCs/>
          <w:sz w:val="24"/>
          <w:szCs w:val="24"/>
        </w:rPr>
        <w:t>Arukh</w:t>
      </w:r>
      <w:proofErr w:type="spellEnd"/>
      <w:r w:rsidR="00593F92" w:rsidRPr="007025C7">
        <w:rPr>
          <w:rFonts w:asciiTheme="minorBidi" w:hAnsiTheme="minorBidi"/>
          <w:sz w:val="24"/>
          <w:szCs w:val="24"/>
        </w:rPr>
        <w:t xml:space="preserve"> (128:2) </w:t>
      </w:r>
      <w:r w:rsidR="00A92398">
        <w:rPr>
          <w:rFonts w:asciiTheme="minorBidi" w:hAnsiTheme="minorBidi"/>
          <w:sz w:val="24"/>
          <w:szCs w:val="24"/>
        </w:rPr>
        <w:t>records</w:t>
      </w:r>
      <w:r w:rsidR="00593F92" w:rsidRPr="007025C7">
        <w:rPr>
          <w:rFonts w:asciiTheme="minorBidi" w:hAnsiTheme="minorBidi"/>
          <w:sz w:val="24"/>
          <w:szCs w:val="24"/>
        </w:rPr>
        <w:t xml:space="preserve"> this custom as follows: </w:t>
      </w:r>
    </w:p>
    <w:p w:rsidR="008376DC" w:rsidRPr="007025C7" w:rsidRDefault="008376DC" w:rsidP="00C06697">
      <w:pPr>
        <w:widowControl w:val="0"/>
        <w:spacing w:after="0" w:line="240" w:lineRule="auto"/>
        <w:ind w:firstLine="720"/>
        <w:jc w:val="both"/>
        <w:rPr>
          <w:rFonts w:asciiTheme="minorBidi" w:hAnsiTheme="minorBidi"/>
          <w:sz w:val="24"/>
          <w:szCs w:val="24"/>
        </w:rPr>
      </w:pPr>
    </w:p>
    <w:p w:rsidR="006D56BF" w:rsidRDefault="00593F92" w:rsidP="00C06697">
      <w:pPr>
        <w:widowControl w:val="0"/>
        <w:spacing w:after="0" w:line="240" w:lineRule="auto"/>
        <w:ind w:left="720"/>
        <w:jc w:val="both"/>
        <w:rPr>
          <w:rFonts w:asciiTheme="minorBidi" w:hAnsiTheme="minorBidi"/>
          <w:sz w:val="24"/>
          <w:szCs w:val="24"/>
        </w:rPr>
      </w:pPr>
      <w:r w:rsidRPr="007025C7">
        <w:rPr>
          <w:rFonts w:asciiTheme="minorBidi" w:hAnsiTheme="minorBidi"/>
          <w:sz w:val="24"/>
          <w:szCs w:val="24"/>
        </w:rPr>
        <w:t xml:space="preserve">It is also customary in our region that from the second day of Rosh </w:t>
      </w:r>
      <w:proofErr w:type="spellStart"/>
      <w:r w:rsidRPr="007025C7">
        <w:rPr>
          <w:rFonts w:asciiTheme="minorBidi" w:hAnsiTheme="minorBidi"/>
          <w:sz w:val="24"/>
          <w:szCs w:val="24"/>
        </w:rPr>
        <w:t>Chodesh</w:t>
      </w:r>
      <w:proofErr w:type="spellEnd"/>
      <w:r w:rsidRPr="007025C7">
        <w:rPr>
          <w:rFonts w:asciiTheme="minorBidi" w:hAnsiTheme="minorBidi"/>
          <w:sz w:val="24"/>
          <w:szCs w:val="24"/>
        </w:rPr>
        <w:t xml:space="preserve"> Elul until </w:t>
      </w:r>
      <w:proofErr w:type="spellStart"/>
      <w:r w:rsidRPr="007025C7">
        <w:rPr>
          <w:rFonts w:asciiTheme="minorBidi" w:hAnsiTheme="minorBidi"/>
          <w:sz w:val="24"/>
          <w:szCs w:val="24"/>
        </w:rPr>
        <w:t>Shemini</w:t>
      </w:r>
      <w:proofErr w:type="spellEnd"/>
      <w:r w:rsidRPr="007025C7">
        <w:rPr>
          <w:rFonts w:asciiTheme="minorBidi" w:hAnsiTheme="minorBidi"/>
          <w:sz w:val="24"/>
          <w:szCs w:val="24"/>
        </w:rPr>
        <w:t xml:space="preserve"> Atzeret, following the morning and evening prayer services we recite the psalm, </w:t>
      </w:r>
      <w:r w:rsidR="00A92398">
        <w:rPr>
          <w:rFonts w:asciiTheme="minorBidi" w:hAnsiTheme="minorBidi"/>
          <w:sz w:val="24"/>
          <w:szCs w:val="24"/>
        </w:rPr>
        <w:t>“</w:t>
      </w:r>
      <w:r w:rsidR="00A92398">
        <w:rPr>
          <w:rFonts w:asciiTheme="minorBidi" w:hAnsiTheme="minorBidi"/>
          <w:i/>
          <w:iCs/>
          <w:sz w:val="24"/>
          <w:szCs w:val="24"/>
        </w:rPr>
        <w:t xml:space="preserve">Le-David </w:t>
      </w:r>
      <w:proofErr w:type="spellStart"/>
      <w:r w:rsidR="00A92398">
        <w:rPr>
          <w:rFonts w:asciiTheme="minorBidi" w:hAnsiTheme="minorBidi"/>
          <w:i/>
          <w:iCs/>
          <w:sz w:val="24"/>
          <w:szCs w:val="24"/>
        </w:rPr>
        <w:t>Hashem</w:t>
      </w:r>
      <w:proofErr w:type="spellEnd"/>
      <w:r w:rsidR="00A92398">
        <w:rPr>
          <w:rFonts w:asciiTheme="minorBidi" w:hAnsiTheme="minorBidi"/>
          <w:i/>
          <w:iCs/>
          <w:sz w:val="24"/>
          <w:szCs w:val="24"/>
        </w:rPr>
        <w:t xml:space="preserve"> </w:t>
      </w:r>
      <w:proofErr w:type="spellStart"/>
      <w:r w:rsidR="00A92398">
        <w:rPr>
          <w:rFonts w:asciiTheme="minorBidi" w:hAnsiTheme="minorBidi"/>
          <w:i/>
          <w:iCs/>
          <w:sz w:val="24"/>
          <w:szCs w:val="24"/>
        </w:rPr>
        <w:t>Ori</w:t>
      </w:r>
      <w:proofErr w:type="spellEnd"/>
      <w:r w:rsidR="00A92398">
        <w:rPr>
          <w:rFonts w:asciiTheme="minorBidi" w:hAnsiTheme="minorBidi"/>
          <w:i/>
          <w:iCs/>
          <w:sz w:val="24"/>
          <w:szCs w:val="24"/>
        </w:rPr>
        <w:t xml:space="preserve"> </w:t>
      </w:r>
      <w:proofErr w:type="spellStart"/>
      <w:r w:rsidR="00A92398">
        <w:rPr>
          <w:rFonts w:asciiTheme="minorBidi" w:hAnsiTheme="minorBidi"/>
          <w:i/>
          <w:iCs/>
          <w:sz w:val="24"/>
          <w:szCs w:val="24"/>
        </w:rPr>
        <w:t>V</w:t>
      </w:r>
      <w:r w:rsidRPr="008376DC">
        <w:rPr>
          <w:rFonts w:asciiTheme="minorBidi" w:hAnsiTheme="minorBidi"/>
          <w:i/>
          <w:iCs/>
          <w:sz w:val="24"/>
          <w:szCs w:val="24"/>
        </w:rPr>
        <w:t>e-Yish’i</w:t>
      </w:r>
      <w:proofErr w:type="spellEnd"/>
      <w:r w:rsidR="008376DC">
        <w:rPr>
          <w:rFonts w:asciiTheme="minorBidi" w:hAnsiTheme="minorBidi"/>
          <w:i/>
          <w:iCs/>
          <w:sz w:val="24"/>
          <w:szCs w:val="24"/>
        </w:rPr>
        <w:t>.</w:t>
      </w:r>
      <w:r w:rsidR="00A92398">
        <w:rPr>
          <w:rFonts w:asciiTheme="minorBidi" w:hAnsiTheme="minorBidi"/>
          <w:i/>
          <w:iCs/>
          <w:sz w:val="24"/>
          <w:szCs w:val="24"/>
        </w:rPr>
        <w:t>”</w:t>
      </w:r>
      <w:r w:rsidRPr="007025C7">
        <w:rPr>
          <w:rFonts w:asciiTheme="minorBidi" w:hAnsiTheme="minorBidi"/>
          <w:sz w:val="24"/>
          <w:szCs w:val="24"/>
        </w:rPr>
        <w:t xml:space="preserve"> This is based on the </w:t>
      </w:r>
      <w:proofErr w:type="gramStart"/>
      <w:r w:rsidRPr="008376DC">
        <w:rPr>
          <w:rFonts w:asciiTheme="minorBidi" w:hAnsiTheme="minorBidi"/>
          <w:i/>
          <w:iCs/>
          <w:sz w:val="24"/>
          <w:szCs w:val="24"/>
        </w:rPr>
        <w:t>midrash</w:t>
      </w:r>
      <w:proofErr w:type="gramEnd"/>
      <w:r w:rsidR="00A92398">
        <w:rPr>
          <w:rFonts w:asciiTheme="minorBidi" w:hAnsiTheme="minorBidi"/>
          <w:sz w:val="24"/>
          <w:szCs w:val="24"/>
        </w:rPr>
        <w:t>: “‘</w:t>
      </w:r>
      <w:r w:rsidR="0070613D" w:rsidRPr="007025C7">
        <w:rPr>
          <w:rFonts w:asciiTheme="minorBidi" w:hAnsiTheme="minorBidi"/>
          <w:sz w:val="24"/>
          <w:szCs w:val="24"/>
        </w:rPr>
        <w:t>The Lord is my l</w:t>
      </w:r>
      <w:r w:rsidRPr="007025C7">
        <w:rPr>
          <w:rFonts w:asciiTheme="minorBidi" w:hAnsiTheme="minorBidi"/>
          <w:sz w:val="24"/>
          <w:szCs w:val="24"/>
        </w:rPr>
        <w:t xml:space="preserve">ight’ – on Rosh </w:t>
      </w:r>
      <w:r w:rsidR="00110688">
        <w:rPr>
          <w:rFonts w:asciiTheme="minorBidi" w:hAnsiTheme="minorBidi"/>
          <w:sz w:val="24"/>
          <w:szCs w:val="24"/>
        </w:rPr>
        <w:t>H</w:t>
      </w:r>
      <w:r w:rsidRPr="007025C7">
        <w:rPr>
          <w:rFonts w:asciiTheme="minorBidi" w:hAnsiTheme="minorBidi"/>
          <w:sz w:val="24"/>
          <w:szCs w:val="24"/>
        </w:rPr>
        <w:t>a-</w:t>
      </w:r>
      <w:r w:rsidR="00A92398">
        <w:rPr>
          <w:rFonts w:asciiTheme="minorBidi" w:hAnsiTheme="minorBidi"/>
          <w:sz w:val="24"/>
          <w:szCs w:val="24"/>
        </w:rPr>
        <w:t>S</w:t>
      </w:r>
      <w:r w:rsidRPr="007025C7">
        <w:rPr>
          <w:rFonts w:asciiTheme="minorBidi" w:hAnsiTheme="minorBidi"/>
          <w:sz w:val="24"/>
          <w:szCs w:val="24"/>
        </w:rPr>
        <w:t>hana, ‘</w:t>
      </w:r>
      <w:r w:rsidR="0070613D" w:rsidRPr="007025C7">
        <w:rPr>
          <w:rFonts w:asciiTheme="minorBidi" w:hAnsiTheme="minorBidi"/>
          <w:sz w:val="24"/>
          <w:szCs w:val="24"/>
        </w:rPr>
        <w:t>and my s</w:t>
      </w:r>
      <w:r w:rsidRPr="007025C7">
        <w:rPr>
          <w:rFonts w:asciiTheme="minorBidi" w:hAnsiTheme="minorBidi"/>
          <w:sz w:val="24"/>
          <w:szCs w:val="24"/>
        </w:rPr>
        <w:t>alvation’ – on Yom Kippur; ‘</w:t>
      </w:r>
      <w:r w:rsidR="009E7E48" w:rsidRPr="007025C7">
        <w:rPr>
          <w:rFonts w:asciiTheme="minorBidi" w:hAnsiTheme="minorBidi"/>
          <w:sz w:val="24"/>
          <w:szCs w:val="24"/>
        </w:rPr>
        <w:t>For He will hide me in His shelter (</w:t>
      </w:r>
      <w:r w:rsidR="009E7E48" w:rsidRPr="007025C7">
        <w:rPr>
          <w:rFonts w:asciiTheme="minorBidi" w:hAnsiTheme="minorBidi"/>
          <w:i/>
          <w:iCs/>
          <w:sz w:val="24"/>
          <w:szCs w:val="24"/>
        </w:rPr>
        <w:t>be-</w:t>
      </w:r>
      <w:proofErr w:type="spellStart"/>
      <w:r w:rsidR="009E7E48" w:rsidRPr="007025C7">
        <w:rPr>
          <w:rFonts w:asciiTheme="minorBidi" w:hAnsiTheme="minorBidi"/>
          <w:i/>
          <w:iCs/>
          <w:sz w:val="24"/>
          <w:szCs w:val="24"/>
        </w:rPr>
        <w:t>sukko</w:t>
      </w:r>
      <w:proofErr w:type="spellEnd"/>
      <w:r w:rsidR="009E7E48" w:rsidRPr="007025C7">
        <w:rPr>
          <w:rFonts w:asciiTheme="minorBidi" w:hAnsiTheme="minorBidi"/>
          <w:sz w:val="24"/>
          <w:szCs w:val="24"/>
        </w:rPr>
        <w:t>)’ – this alludes to Sukkot.”</w:t>
      </w:r>
      <w:r w:rsidRPr="007025C7">
        <w:rPr>
          <w:rFonts w:asciiTheme="minorBidi" w:hAnsiTheme="minorBidi"/>
          <w:sz w:val="24"/>
          <w:szCs w:val="24"/>
        </w:rPr>
        <w:t xml:space="preserve"> </w:t>
      </w:r>
      <w:r w:rsidR="006D56BF" w:rsidRPr="007025C7">
        <w:rPr>
          <w:rFonts w:asciiTheme="minorBidi" w:hAnsiTheme="minorBidi"/>
          <w:sz w:val="24"/>
          <w:szCs w:val="24"/>
        </w:rPr>
        <w:t xml:space="preserve"> </w:t>
      </w:r>
    </w:p>
    <w:p w:rsidR="00110688" w:rsidRPr="007025C7" w:rsidRDefault="00110688" w:rsidP="00C06697">
      <w:pPr>
        <w:widowControl w:val="0"/>
        <w:spacing w:after="0" w:line="240" w:lineRule="auto"/>
        <w:ind w:left="720"/>
        <w:jc w:val="both"/>
        <w:rPr>
          <w:rFonts w:asciiTheme="minorBidi" w:hAnsiTheme="minorBidi"/>
          <w:sz w:val="24"/>
          <w:szCs w:val="24"/>
        </w:rPr>
      </w:pPr>
    </w:p>
    <w:p w:rsidR="00A92398" w:rsidRDefault="0070613D" w:rsidP="00C06697">
      <w:pPr>
        <w:widowControl w:val="0"/>
        <w:spacing w:after="0" w:line="240" w:lineRule="auto"/>
        <w:ind w:firstLine="720"/>
        <w:jc w:val="both"/>
        <w:rPr>
          <w:rFonts w:asciiTheme="minorBidi" w:hAnsiTheme="minorBidi"/>
          <w:sz w:val="24"/>
          <w:szCs w:val="24"/>
        </w:rPr>
      </w:pPr>
      <w:r w:rsidRPr="007025C7">
        <w:rPr>
          <w:rFonts w:asciiTheme="minorBidi" w:hAnsiTheme="minorBidi"/>
          <w:sz w:val="24"/>
          <w:szCs w:val="24"/>
        </w:rPr>
        <w:t>Most commentaries</w:t>
      </w:r>
      <w:r w:rsidR="009E7E48" w:rsidRPr="007025C7">
        <w:rPr>
          <w:rFonts w:asciiTheme="minorBidi" w:hAnsiTheme="minorBidi"/>
          <w:sz w:val="24"/>
          <w:szCs w:val="24"/>
        </w:rPr>
        <w:t xml:space="preserve"> on this chapter have </w:t>
      </w:r>
      <w:r w:rsidR="00A92398">
        <w:rPr>
          <w:rFonts w:asciiTheme="minorBidi" w:hAnsiTheme="minorBidi"/>
          <w:sz w:val="24"/>
          <w:szCs w:val="24"/>
        </w:rPr>
        <w:t>focused on</w:t>
      </w:r>
      <w:r w:rsidR="009E7E48" w:rsidRPr="007025C7">
        <w:rPr>
          <w:rFonts w:asciiTheme="minorBidi" w:hAnsiTheme="minorBidi"/>
          <w:sz w:val="24"/>
          <w:szCs w:val="24"/>
        </w:rPr>
        <w:t xml:space="preserve"> the central problem of the relationship between its beginning and its end. The psalmist </w:t>
      </w:r>
      <w:r w:rsidR="00A92398">
        <w:rPr>
          <w:rFonts w:asciiTheme="minorBidi" w:hAnsiTheme="minorBidi"/>
          <w:sz w:val="24"/>
          <w:szCs w:val="24"/>
        </w:rPr>
        <w:t>begins</w:t>
      </w:r>
      <w:r w:rsidR="009E7E48" w:rsidRPr="007025C7">
        <w:rPr>
          <w:rFonts w:asciiTheme="minorBidi" w:hAnsiTheme="minorBidi"/>
          <w:sz w:val="24"/>
          <w:szCs w:val="24"/>
        </w:rPr>
        <w:t xml:space="preserve"> by expressing absolute</w:t>
      </w:r>
      <w:r w:rsidR="00A92398">
        <w:rPr>
          <w:rFonts w:asciiTheme="minorBidi" w:hAnsiTheme="minorBidi"/>
          <w:sz w:val="24"/>
          <w:szCs w:val="24"/>
        </w:rPr>
        <w:t xml:space="preserve"> faith and trust: </w:t>
      </w:r>
    </w:p>
    <w:p w:rsidR="00A92398" w:rsidRDefault="00A92398" w:rsidP="00C06697">
      <w:pPr>
        <w:widowControl w:val="0"/>
        <w:spacing w:after="0" w:line="240" w:lineRule="auto"/>
        <w:ind w:firstLine="720"/>
        <w:jc w:val="both"/>
        <w:rPr>
          <w:rFonts w:asciiTheme="minorBidi" w:hAnsiTheme="minorBidi"/>
          <w:sz w:val="24"/>
          <w:szCs w:val="24"/>
        </w:rPr>
      </w:pPr>
    </w:p>
    <w:p w:rsidR="006D56BF" w:rsidRDefault="009E7E48" w:rsidP="00C06697">
      <w:pPr>
        <w:widowControl w:val="0"/>
        <w:spacing w:after="0" w:line="240" w:lineRule="auto"/>
        <w:ind w:left="720"/>
        <w:jc w:val="both"/>
        <w:rPr>
          <w:rFonts w:asciiTheme="minorBidi" w:hAnsiTheme="minorBidi"/>
          <w:sz w:val="24"/>
          <w:szCs w:val="24"/>
        </w:rPr>
      </w:pPr>
      <w:r w:rsidRPr="007025C7">
        <w:rPr>
          <w:rFonts w:asciiTheme="minorBidi" w:hAnsiTheme="minorBidi"/>
          <w:sz w:val="24"/>
          <w:szCs w:val="24"/>
        </w:rPr>
        <w:t>The Lord is my light and my salvation, whom shall I fear? The Lord is my life’s strength, whom shall I dread?</w:t>
      </w:r>
      <w:r w:rsidR="008376DC">
        <w:rPr>
          <w:rFonts w:asciiTheme="minorBidi" w:hAnsiTheme="minorBidi"/>
          <w:sz w:val="24"/>
          <w:szCs w:val="24"/>
        </w:rPr>
        <w:t xml:space="preserve"> </w:t>
      </w:r>
      <w:r w:rsidRPr="007025C7">
        <w:rPr>
          <w:rFonts w:asciiTheme="minorBidi" w:hAnsiTheme="minorBidi"/>
          <w:sz w:val="24"/>
          <w:szCs w:val="24"/>
        </w:rPr>
        <w:t>... Though an army would besiege me, my heart would not fear!</w:t>
      </w:r>
      <w:r w:rsidR="008376DC">
        <w:rPr>
          <w:rFonts w:asciiTheme="minorBidi" w:hAnsiTheme="minorBidi"/>
          <w:sz w:val="24"/>
          <w:szCs w:val="24"/>
        </w:rPr>
        <w:t xml:space="preserve"> </w:t>
      </w:r>
      <w:r w:rsidR="00A92398">
        <w:rPr>
          <w:rFonts w:asciiTheme="minorBidi" w:hAnsiTheme="minorBidi"/>
          <w:sz w:val="24"/>
          <w:szCs w:val="24"/>
        </w:rPr>
        <w:t>...</w:t>
      </w:r>
    </w:p>
    <w:p w:rsidR="00110688" w:rsidRPr="007025C7" w:rsidRDefault="00110688" w:rsidP="00C06697">
      <w:pPr>
        <w:widowControl w:val="0"/>
        <w:spacing w:after="0" w:line="240" w:lineRule="auto"/>
        <w:ind w:firstLine="720"/>
        <w:jc w:val="both"/>
        <w:rPr>
          <w:rFonts w:asciiTheme="minorBidi" w:hAnsiTheme="minorBidi"/>
          <w:sz w:val="24"/>
          <w:szCs w:val="24"/>
        </w:rPr>
      </w:pPr>
    </w:p>
    <w:p w:rsidR="009E7E48" w:rsidRDefault="009E7E48" w:rsidP="00C06697">
      <w:pPr>
        <w:widowControl w:val="0"/>
        <w:spacing w:after="0" w:line="240" w:lineRule="auto"/>
        <w:jc w:val="both"/>
        <w:rPr>
          <w:rFonts w:asciiTheme="minorBidi" w:hAnsiTheme="minorBidi"/>
          <w:sz w:val="24"/>
          <w:szCs w:val="24"/>
        </w:rPr>
      </w:pPr>
      <w:r w:rsidRPr="007025C7">
        <w:rPr>
          <w:rFonts w:asciiTheme="minorBidi" w:hAnsiTheme="minorBidi"/>
          <w:sz w:val="24"/>
          <w:szCs w:val="24"/>
        </w:rPr>
        <w:t>In the latter part of the chapter, in contrast, the psalmist seems to be seized with fear and doubt:</w:t>
      </w:r>
    </w:p>
    <w:p w:rsidR="008376DC" w:rsidRPr="007025C7" w:rsidRDefault="008376DC" w:rsidP="00C06697">
      <w:pPr>
        <w:widowControl w:val="0"/>
        <w:spacing w:after="0" w:line="240" w:lineRule="auto"/>
        <w:ind w:firstLine="720"/>
        <w:jc w:val="both"/>
        <w:rPr>
          <w:rFonts w:asciiTheme="minorBidi" w:hAnsiTheme="minorBidi"/>
          <w:sz w:val="24"/>
          <w:szCs w:val="24"/>
        </w:rPr>
      </w:pPr>
    </w:p>
    <w:p w:rsidR="009E7E48" w:rsidRPr="007025C7" w:rsidRDefault="009E7E48" w:rsidP="00C06697">
      <w:pPr>
        <w:widowControl w:val="0"/>
        <w:spacing w:after="0" w:line="240" w:lineRule="auto"/>
        <w:ind w:left="720"/>
        <w:jc w:val="both"/>
        <w:rPr>
          <w:rFonts w:asciiTheme="minorBidi" w:hAnsiTheme="minorBidi"/>
          <w:sz w:val="24"/>
          <w:szCs w:val="24"/>
        </w:rPr>
      </w:pPr>
      <w:r w:rsidRPr="007025C7">
        <w:rPr>
          <w:rFonts w:asciiTheme="minorBidi" w:hAnsiTheme="minorBidi"/>
          <w:sz w:val="24"/>
          <w:szCs w:val="24"/>
        </w:rPr>
        <w:t xml:space="preserve">Do not hide </w:t>
      </w:r>
      <w:proofErr w:type="gramStart"/>
      <w:r w:rsidRPr="007025C7">
        <w:rPr>
          <w:rFonts w:asciiTheme="minorBidi" w:hAnsiTheme="minorBidi"/>
          <w:sz w:val="24"/>
          <w:szCs w:val="24"/>
        </w:rPr>
        <w:t>Your</w:t>
      </w:r>
      <w:proofErr w:type="gramEnd"/>
      <w:r w:rsidRPr="007025C7">
        <w:rPr>
          <w:rFonts w:asciiTheme="minorBidi" w:hAnsiTheme="minorBidi"/>
          <w:sz w:val="24"/>
          <w:szCs w:val="24"/>
        </w:rPr>
        <w:t xml:space="preserve"> face from me…</w:t>
      </w:r>
      <w:r w:rsidR="0070613D" w:rsidRPr="007025C7">
        <w:rPr>
          <w:rFonts w:asciiTheme="minorBidi" w:hAnsiTheme="minorBidi"/>
          <w:sz w:val="24"/>
          <w:szCs w:val="24"/>
        </w:rPr>
        <w:t xml:space="preserve"> Do</w:t>
      </w:r>
      <w:r w:rsidRPr="007025C7">
        <w:rPr>
          <w:rFonts w:asciiTheme="minorBidi" w:hAnsiTheme="minorBidi"/>
          <w:sz w:val="24"/>
          <w:szCs w:val="24"/>
        </w:rPr>
        <w:t xml:space="preserve"> not abandon me; do not forsake me… Do not deliver me to the wishes of my tormentors…</w:t>
      </w:r>
      <w:r w:rsidR="00A92398">
        <w:rPr>
          <w:rFonts w:asciiTheme="minorBidi" w:hAnsiTheme="minorBidi"/>
          <w:sz w:val="24"/>
          <w:szCs w:val="24"/>
        </w:rPr>
        <w:t>.</w:t>
      </w:r>
    </w:p>
    <w:p w:rsidR="008376DC" w:rsidRDefault="008376DC" w:rsidP="00C06697">
      <w:pPr>
        <w:widowControl w:val="0"/>
        <w:spacing w:after="0" w:line="240" w:lineRule="auto"/>
        <w:ind w:firstLine="720"/>
        <w:jc w:val="both"/>
        <w:rPr>
          <w:rFonts w:asciiTheme="minorBidi" w:hAnsiTheme="minorBidi"/>
          <w:sz w:val="24"/>
          <w:szCs w:val="24"/>
        </w:rPr>
      </w:pPr>
    </w:p>
    <w:p w:rsidR="009E7E48" w:rsidRPr="007025C7" w:rsidRDefault="009E7E48" w:rsidP="00C06697">
      <w:pPr>
        <w:widowControl w:val="0"/>
        <w:spacing w:after="0" w:line="240" w:lineRule="auto"/>
        <w:jc w:val="both"/>
        <w:rPr>
          <w:rFonts w:asciiTheme="minorBidi" w:hAnsiTheme="minorBidi"/>
          <w:sz w:val="24"/>
          <w:szCs w:val="24"/>
        </w:rPr>
      </w:pPr>
      <w:r w:rsidRPr="007025C7">
        <w:rPr>
          <w:rFonts w:asciiTheme="minorBidi" w:hAnsiTheme="minorBidi"/>
          <w:sz w:val="24"/>
          <w:szCs w:val="24"/>
        </w:rPr>
        <w:t xml:space="preserve">What has happened to the great trust that was expressed at the outset? </w:t>
      </w:r>
    </w:p>
    <w:p w:rsidR="008376DC" w:rsidRDefault="008376DC" w:rsidP="00C06697">
      <w:pPr>
        <w:widowControl w:val="0"/>
        <w:spacing w:after="0" w:line="240" w:lineRule="auto"/>
        <w:ind w:firstLine="720"/>
        <w:jc w:val="both"/>
        <w:rPr>
          <w:rFonts w:asciiTheme="minorBidi" w:hAnsiTheme="minorBidi"/>
          <w:sz w:val="24"/>
          <w:szCs w:val="24"/>
        </w:rPr>
      </w:pPr>
    </w:p>
    <w:p w:rsidR="009E7E48" w:rsidRDefault="009E7E48" w:rsidP="00C06697">
      <w:pPr>
        <w:widowControl w:val="0"/>
        <w:spacing w:after="0" w:line="240" w:lineRule="auto"/>
        <w:ind w:firstLine="720"/>
        <w:jc w:val="both"/>
        <w:rPr>
          <w:rFonts w:asciiTheme="minorBidi" w:hAnsiTheme="minorBidi"/>
          <w:sz w:val="24"/>
          <w:szCs w:val="24"/>
        </w:rPr>
      </w:pPr>
      <w:r w:rsidRPr="007025C7">
        <w:rPr>
          <w:rFonts w:asciiTheme="minorBidi" w:hAnsiTheme="minorBidi"/>
          <w:sz w:val="24"/>
          <w:szCs w:val="24"/>
        </w:rPr>
        <w:t xml:space="preserve">R. </w:t>
      </w:r>
      <w:proofErr w:type="spellStart"/>
      <w:r w:rsidRPr="007025C7">
        <w:rPr>
          <w:rFonts w:asciiTheme="minorBidi" w:hAnsiTheme="minorBidi"/>
          <w:sz w:val="24"/>
          <w:szCs w:val="24"/>
        </w:rPr>
        <w:t>Feivel</w:t>
      </w:r>
      <w:proofErr w:type="spellEnd"/>
      <w:r w:rsidRPr="007025C7">
        <w:rPr>
          <w:rFonts w:asciiTheme="minorBidi" w:hAnsiTheme="minorBidi"/>
          <w:sz w:val="24"/>
          <w:szCs w:val="24"/>
        </w:rPr>
        <w:t xml:space="preserve"> Meltzer explains:</w:t>
      </w:r>
    </w:p>
    <w:p w:rsidR="008376DC" w:rsidRPr="007025C7" w:rsidRDefault="008376DC" w:rsidP="00C06697">
      <w:pPr>
        <w:widowControl w:val="0"/>
        <w:spacing w:after="0" w:line="240" w:lineRule="auto"/>
        <w:ind w:firstLine="720"/>
        <w:jc w:val="both"/>
        <w:rPr>
          <w:rFonts w:asciiTheme="minorBidi" w:hAnsiTheme="minorBidi"/>
          <w:sz w:val="24"/>
          <w:szCs w:val="24"/>
        </w:rPr>
      </w:pPr>
    </w:p>
    <w:p w:rsidR="00357446" w:rsidRDefault="009E7E48" w:rsidP="00C06697">
      <w:pPr>
        <w:widowControl w:val="0"/>
        <w:spacing w:after="0" w:line="240" w:lineRule="auto"/>
        <w:ind w:left="720"/>
        <w:jc w:val="both"/>
        <w:rPr>
          <w:rFonts w:asciiTheme="minorBidi" w:hAnsiTheme="minorBidi"/>
          <w:sz w:val="24"/>
          <w:szCs w:val="24"/>
        </w:rPr>
      </w:pPr>
      <w:r w:rsidRPr="007025C7">
        <w:rPr>
          <w:rFonts w:asciiTheme="minorBidi" w:hAnsiTheme="minorBidi"/>
          <w:sz w:val="24"/>
          <w:szCs w:val="24"/>
        </w:rPr>
        <w:t xml:space="preserve">The great question that arises… is whether this is a single chapter, or whether the </w:t>
      </w:r>
      <w:r w:rsidR="0070613D" w:rsidRPr="007025C7">
        <w:rPr>
          <w:rFonts w:asciiTheme="minorBidi" w:hAnsiTheme="minorBidi"/>
          <w:sz w:val="24"/>
          <w:szCs w:val="24"/>
        </w:rPr>
        <w:t xml:space="preserve">text </w:t>
      </w:r>
      <w:r w:rsidRPr="007025C7">
        <w:rPr>
          <w:rFonts w:asciiTheme="minorBidi" w:hAnsiTheme="minorBidi"/>
          <w:sz w:val="24"/>
          <w:szCs w:val="24"/>
        </w:rPr>
        <w:t>as we have it actually includes two chapters which, over time, came to be joined together…</w:t>
      </w:r>
      <w:r w:rsidRPr="007025C7">
        <w:rPr>
          <w:rStyle w:val="a6"/>
          <w:rFonts w:asciiTheme="minorBidi" w:hAnsiTheme="minorBidi"/>
          <w:sz w:val="24"/>
          <w:szCs w:val="24"/>
        </w:rPr>
        <w:footnoteReference w:id="1"/>
      </w:r>
    </w:p>
    <w:p w:rsidR="008376DC" w:rsidRPr="007025C7" w:rsidRDefault="008376DC" w:rsidP="00C06697">
      <w:pPr>
        <w:widowControl w:val="0"/>
        <w:spacing w:after="0" w:line="240" w:lineRule="auto"/>
        <w:ind w:left="720"/>
        <w:jc w:val="both"/>
        <w:rPr>
          <w:rFonts w:asciiTheme="minorBidi" w:hAnsiTheme="minorBidi"/>
          <w:sz w:val="24"/>
          <w:szCs w:val="24"/>
        </w:rPr>
      </w:pPr>
    </w:p>
    <w:p w:rsidR="009E7E48" w:rsidRDefault="00357446" w:rsidP="00C06697">
      <w:pPr>
        <w:widowControl w:val="0"/>
        <w:spacing w:after="0" w:line="240" w:lineRule="auto"/>
        <w:ind w:left="720"/>
        <w:jc w:val="both"/>
        <w:rPr>
          <w:rFonts w:asciiTheme="minorBidi" w:hAnsiTheme="minorBidi"/>
          <w:sz w:val="24"/>
          <w:szCs w:val="24"/>
        </w:rPr>
      </w:pPr>
      <w:r w:rsidRPr="007025C7">
        <w:rPr>
          <w:rFonts w:asciiTheme="minorBidi" w:hAnsiTheme="minorBidi"/>
          <w:sz w:val="24"/>
          <w:szCs w:val="24"/>
        </w:rPr>
        <w:t xml:space="preserve">Indeed, it must be acknowledged that in this instance the arguments of those </w:t>
      </w:r>
      <w:r w:rsidR="00A92398">
        <w:rPr>
          <w:rFonts w:asciiTheme="minorBidi" w:hAnsiTheme="minorBidi"/>
          <w:sz w:val="24"/>
          <w:szCs w:val="24"/>
        </w:rPr>
        <w:t>who</w:t>
      </w:r>
      <w:r w:rsidRPr="007025C7">
        <w:rPr>
          <w:rFonts w:asciiTheme="minorBidi" w:hAnsiTheme="minorBidi"/>
          <w:sz w:val="24"/>
          <w:szCs w:val="24"/>
        </w:rPr>
        <w:t xml:space="preserve"> view this chapter as compris</w:t>
      </w:r>
      <w:r w:rsidR="00A92398">
        <w:rPr>
          <w:rFonts w:asciiTheme="minorBidi" w:hAnsiTheme="minorBidi"/>
          <w:sz w:val="24"/>
          <w:szCs w:val="24"/>
        </w:rPr>
        <w:t>ed of</w:t>
      </w:r>
      <w:r w:rsidRPr="007025C7">
        <w:rPr>
          <w:rFonts w:asciiTheme="minorBidi" w:hAnsiTheme="minorBidi"/>
          <w:sz w:val="24"/>
          <w:szCs w:val="24"/>
        </w:rPr>
        <w:t xml:space="preserve"> separate parts is stronger than usual, since we find here first an expression of faith and afterwar</w:t>
      </w:r>
      <w:r w:rsidR="00A92398">
        <w:rPr>
          <w:rFonts w:asciiTheme="minorBidi" w:hAnsiTheme="minorBidi"/>
          <w:sz w:val="24"/>
          <w:szCs w:val="24"/>
        </w:rPr>
        <w:t>ds a supplication for salvation.</w:t>
      </w:r>
      <w:r w:rsidRPr="007025C7">
        <w:rPr>
          <w:rFonts w:asciiTheme="minorBidi" w:hAnsiTheme="minorBidi"/>
          <w:sz w:val="24"/>
          <w:szCs w:val="24"/>
        </w:rPr>
        <w:t xml:space="preserve"> </w:t>
      </w:r>
      <w:r w:rsidR="00A92398">
        <w:rPr>
          <w:rFonts w:asciiTheme="minorBidi" w:hAnsiTheme="minorBidi"/>
          <w:sz w:val="24"/>
          <w:szCs w:val="24"/>
        </w:rPr>
        <w:t>F</w:t>
      </w:r>
      <w:r w:rsidRPr="007025C7">
        <w:rPr>
          <w:rFonts w:asciiTheme="minorBidi" w:hAnsiTheme="minorBidi"/>
          <w:sz w:val="24"/>
          <w:szCs w:val="24"/>
        </w:rPr>
        <w:t xml:space="preserve">irst </w:t>
      </w:r>
      <w:r w:rsidR="00A92398">
        <w:rPr>
          <w:rFonts w:asciiTheme="minorBidi" w:hAnsiTheme="minorBidi"/>
          <w:sz w:val="24"/>
          <w:szCs w:val="24"/>
        </w:rPr>
        <w:t>the calm, and then the storm;</w:t>
      </w:r>
      <w:r w:rsidRPr="007025C7">
        <w:rPr>
          <w:rFonts w:asciiTheme="minorBidi" w:hAnsiTheme="minorBidi"/>
          <w:sz w:val="24"/>
          <w:szCs w:val="24"/>
        </w:rPr>
        <w:t xml:space="preserve"> </w:t>
      </w:r>
      <w:r w:rsidR="00A92398">
        <w:rPr>
          <w:rFonts w:asciiTheme="minorBidi" w:hAnsiTheme="minorBidi"/>
          <w:sz w:val="24"/>
          <w:szCs w:val="24"/>
        </w:rPr>
        <w:t>f</w:t>
      </w:r>
      <w:r w:rsidRPr="007025C7">
        <w:rPr>
          <w:rFonts w:asciiTheme="minorBidi" w:hAnsiTheme="minorBidi"/>
          <w:sz w:val="24"/>
          <w:szCs w:val="24"/>
        </w:rPr>
        <w:t>irst the praise</w:t>
      </w:r>
      <w:r w:rsidR="00A92398">
        <w:rPr>
          <w:rFonts w:asciiTheme="minorBidi" w:hAnsiTheme="minorBidi"/>
          <w:sz w:val="24"/>
          <w:szCs w:val="24"/>
        </w:rPr>
        <w:t>,</w:t>
      </w:r>
      <w:r w:rsidRPr="007025C7">
        <w:rPr>
          <w:rFonts w:asciiTheme="minorBidi" w:hAnsiTheme="minorBidi"/>
          <w:sz w:val="24"/>
          <w:szCs w:val="24"/>
        </w:rPr>
        <w:t xml:space="preserve"> and afterwards the prayer. It must be acknowledged that it is usually easier for us to understand a prayer that moves towards praise and thanksgiving, a tempest that dies down to</w:t>
      </w:r>
      <w:r w:rsidR="0070613D" w:rsidRPr="007025C7">
        <w:rPr>
          <w:rFonts w:asciiTheme="minorBidi" w:hAnsiTheme="minorBidi"/>
          <w:sz w:val="24"/>
          <w:szCs w:val="24"/>
        </w:rPr>
        <w:t xml:space="preserve"> quiet</w:t>
      </w:r>
      <w:r w:rsidRPr="007025C7">
        <w:rPr>
          <w:rFonts w:asciiTheme="minorBidi" w:hAnsiTheme="minorBidi"/>
          <w:sz w:val="24"/>
          <w:szCs w:val="24"/>
        </w:rPr>
        <w:t xml:space="preserve">, than one that moves in </w:t>
      </w:r>
      <w:r w:rsidR="00A92398">
        <w:rPr>
          <w:rFonts w:asciiTheme="minorBidi" w:hAnsiTheme="minorBidi"/>
          <w:sz w:val="24"/>
          <w:szCs w:val="24"/>
        </w:rPr>
        <w:t>the opposite direction.</w:t>
      </w:r>
    </w:p>
    <w:p w:rsidR="008376DC" w:rsidRPr="007025C7" w:rsidRDefault="008376DC" w:rsidP="00C06697">
      <w:pPr>
        <w:widowControl w:val="0"/>
        <w:spacing w:after="0" w:line="240" w:lineRule="auto"/>
        <w:ind w:left="720"/>
        <w:jc w:val="both"/>
        <w:rPr>
          <w:rFonts w:asciiTheme="minorBidi" w:hAnsiTheme="minorBidi"/>
          <w:sz w:val="24"/>
          <w:szCs w:val="24"/>
        </w:rPr>
      </w:pPr>
    </w:p>
    <w:p w:rsidR="00357446" w:rsidRDefault="00357446" w:rsidP="00D8786B">
      <w:pPr>
        <w:widowControl w:val="0"/>
        <w:spacing w:after="0" w:line="240" w:lineRule="auto"/>
        <w:jc w:val="both"/>
        <w:rPr>
          <w:rFonts w:asciiTheme="minorBidi" w:hAnsiTheme="minorBidi"/>
          <w:sz w:val="24"/>
          <w:szCs w:val="24"/>
        </w:rPr>
      </w:pPr>
      <w:r w:rsidRPr="007025C7">
        <w:rPr>
          <w:rFonts w:asciiTheme="minorBidi" w:hAnsiTheme="minorBidi"/>
          <w:sz w:val="24"/>
          <w:szCs w:val="24"/>
        </w:rPr>
        <w:t>Nevertheless, R. Meltzer concludes:</w:t>
      </w:r>
    </w:p>
    <w:p w:rsidR="008376DC" w:rsidRPr="007025C7" w:rsidRDefault="008376DC" w:rsidP="00C06697">
      <w:pPr>
        <w:widowControl w:val="0"/>
        <w:spacing w:after="0" w:line="240" w:lineRule="auto"/>
        <w:ind w:firstLine="720"/>
        <w:jc w:val="both"/>
        <w:rPr>
          <w:rFonts w:asciiTheme="minorBidi" w:hAnsiTheme="minorBidi"/>
          <w:sz w:val="24"/>
          <w:szCs w:val="24"/>
        </w:rPr>
      </w:pPr>
    </w:p>
    <w:p w:rsidR="00357446" w:rsidRPr="007025C7" w:rsidRDefault="00357446" w:rsidP="00C06697">
      <w:pPr>
        <w:widowControl w:val="0"/>
        <w:spacing w:after="0" w:line="240" w:lineRule="auto"/>
        <w:ind w:left="720"/>
        <w:jc w:val="both"/>
        <w:rPr>
          <w:rFonts w:asciiTheme="minorBidi" w:hAnsiTheme="minorBidi"/>
          <w:sz w:val="24"/>
          <w:szCs w:val="24"/>
        </w:rPr>
      </w:pPr>
      <w:r w:rsidRPr="007025C7">
        <w:rPr>
          <w:rFonts w:asciiTheme="minorBidi" w:hAnsiTheme="minorBidi"/>
          <w:sz w:val="24"/>
          <w:szCs w:val="24"/>
        </w:rPr>
        <w:t xml:space="preserve">It </w:t>
      </w:r>
      <w:r w:rsidR="005A7E7C" w:rsidRPr="007025C7">
        <w:rPr>
          <w:rFonts w:asciiTheme="minorBidi" w:hAnsiTheme="minorBidi"/>
          <w:sz w:val="24"/>
          <w:szCs w:val="24"/>
        </w:rPr>
        <w:t>seems that we might understand this order, too. It is possible that the psalmist-worshipper might start off by expressing faith and trust, and only afterwards set f</w:t>
      </w:r>
      <w:r w:rsidR="0070613D" w:rsidRPr="007025C7">
        <w:rPr>
          <w:rFonts w:asciiTheme="minorBidi" w:hAnsiTheme="minorBidi"/>
          <w:sz w:val="24"/>
          <w:szCs w:val="24"/>
        </w:rPr>
        <w:t>orth all his supplications. I</w:t>
      </w:r>
      <w:r w:rsidR="005A7E7C" w:rsidRPr="007025C7">
        <w:rPr>
          <w:rFonts w:asciiTheme="minorBidi" w:hAnsiTheme="minorBidi"/>
          <w:sz w:val="24"/>
          <w:szCs w:val="24"/>
        </w:rPr>
        <w:t>t is not only with regard to matters of logic that it is written, “There is no order to the Mishna” and “there is no chronological order</w:t>
      </w:r>
      <w:r w:rsidR="00A92398">
        <w:rPr>
          <w:rFonts w:asciiTheme="minorBidi" w:hAnsiTheme="minorBidi"/>
          <w:sz w:val="24"/>
          <w:szCs w:val="24"/>
        </w:rPr>
        <w:t>.”</w:t>
      </w:r>
      <w:r w:rsidR="005A7E7C" w:rsidRPr="007025C7">
        <w:rPr>
          <w:rFonts w:asciiTheme="minorBidi" w:hAnsiTheme="minorBidi"/>
          <w:sz w:val="24"/>
          <w:szCs w:val="24"/>
        </w:rPr>
        <w:t xml:space="preserve"> With regard to the expression of emotions, the outpouring of the heart, we</w:t>
      </w:r>
      <w:r w:rsidR="00A92398">
        <w:rPr>
          <w:rFonts w:asciiTheme="minorBidi" w:hAnsiTheme="minorBidi"/>
          <w:sz w:val="24"/>
          <w:szCs w:val="24"/>
        </w:rPr>
        <w:t xml:space="preserve"> also</w:t>
      </w:r>
      <w:r w:rsidR="005A7E7C" w:rsidRPr="007025C7">
        <w:rPr>
          <w:rFonts w:asciiTheme="minorBidi" w:hAnsiTheme="minorBidi"/>
          <w:sz w:val="24"/>
          <w:szCs w:val="24"/>
        </w:rPr>
        <w:t xml:space="preserve"> need not demand logical progression.</w:t>
      </w:r>
      <w:r w:rsidR="00A92398">
        <w:rPr>
          <w:rStyle w:val="a6"/>
          <w:rFonts w:asciiTheme="minorBidi" w:hAnsiTheme="minorBidi"/>
          <w:sz w:val="24"/>
          <w:szCs w:val="24"/>
        </w:rPr>
        <w:footnoteReference w:id="2"/>
      </w:r>
    </w:p>
    <w:p w:rsidR="005A7E7C" w:rsidRPr="007025C7" w:rsidRDefault="005A7E7C" w:rsidP="00C06697">
      <w:pPr>
        <w:widowControl w:val="0"/>
        <w:spacing w:after="0" w:line="240" w:lineRule="auto"/>
        <w:ind w:firstLine="720"/>
        <w:jc w:val="both"/>
        <w:rPr>
          <w:rFonts w:asciiTheme="minorBidi" w:hAnsiTheme="minorBidi"/>
          <w:sz w:val="24"/>
          <w:szCs w:val="24"/>
        </w:rPr>
      </w:pPr>
    </w:p>
    <w:p w:rsidR="005A7E7C" w:rsidRDefault="00A92398" w:rsidP="00C06697">
      <w:pPr>
        <w:pStyle w:val="a3"/>
        <w:widowControl w:val="0"/>
        <w:numPr>
          <w:ilvl w:val="0"/>
          <w:numId w:val="2"/>
        </w:numPr>
        <w:spacing w:after="0" w:line="240" w:lineRule="auto"/>
        <w:ind w:left="0" w:firstLine="0"/>
        <w:jc w:val="both"/>
        <w:rPr>
          <w:rFonts w:asciiTheme="minorBidi" w:hAnsiTheme="minorBidi"/>
          <w:b/>
          <w:bCs/>
          <w:sz w:val="24"/>
          <w:szCs w:val="24"/>
        </w:rPr>
      </w:pPr>
      <w:r>
        <w:rPr>
          <w:rFonts w:asciiTheme="minorBidi" w:hAnsiTheme="minorBidi"/>
          <w:b/>
          <w:bCs/>
          <w:sz w:val="24"/>
          <w:szCs w:val="24"/>
        </w:rPr>
        <w:t>Three P</w:t>
      </w:r>
      <w:r w:rsidR="005A7E7C" w:rsidRPr="007025C7">
        <w:rPr>
          <w:rFonts w:asciiTheme="minorBidi" w:hAnsiTheme="minorBidi"/>
          <w:b/>
          <w:bCs/>
          <w:sz w:val="24"/>
          <w:szCs w:val="24"/>
        </w:rPr>
        <w:t>arts</w:t>
      </w:r>
    </w:p>
    <w:p w:rsidR="008376DC" w:rsidRPr="007025C7" w:rsidRDefault="008376DC" w:rsidP="00C06697">
      <w:pPr>
        <w:pStyle w:val="a3"/>
        <w:widowControl w:val="0"/>
        <w:spacing w:after="0" w:line="240" w:lineRule="auto"/>
        <w:jc w:val="both"/>
        <w:rPr>
          <w:rFonts w:asciiTheme="minorBidi" w:hAnsiTheme="minorBidi"/>
          <w:b/>
          <w:bCs/>
          <w:sz w:val="24"/>
          <w:szCs w:val="24"/>
        </w:rPr>
      </w:pPr>
    </w:p>
    <w:p w:rsidR="005A7E7C" w:rsidRPr="007025C7" w:rsidRDefault="00A92398" w:rsidP="00C06697">
      <w:pPr>
        <w:pStyle w:val="a3"/>
        <w:widowControl w:val="0"/>
        <w:spacing w:after="0" w:line="240" w:lineRule="auto"/>
        <w:ind w:left="0" w:firstLine="720"/>
        <w:jc w:val="both"/>
        <w:rPr>
          <w:rFonts w:asciiTheme="minorBidi" w:hAnsiTheme="minorBidi"/>
          <w:sz w:val="24"/>
          <w:szCs w:val="24"/>
        </w:rPr>
      </w:pPr>
      <w:r>
        <w:rPr>
          <w:rFonts w:asciiTheme="minorBidi" w:hAnsiTheme="minorBidi"/>
          <w:sz w:val="24"/>
          <w:szCs w:val="24"/>
        </w:rPr>
        <w:t>The truth is that</w:t>
      </w:r>
      <w:r w:rsidR="00162918" w:rsidRPr="007025C7">
        <w:rPr>
          <w:rFonts w:asciiTheme="minorBidi" w:hAnsiTheme="minorBidi"/>
          <w:sz w:val="24"/>
          <w:szCs w:val="24"/>
        </w:rPr>
        <w:t xml:space="preserve"> the chapter would seem to be divided not into two parts, but rather into three: vv. 1-3; 4-6; and 7-14.</w:t>
      </w:r>
    </w:p>
    <w:p w:rsidR="0078457C" w:rsidRPr="007025C7" w:rsidRDefault="0078457C" w:rsidP="00C06697">
      <w:pPr>
        <w:pStyle w:val="a3"/>
        <w:widowControl w:val="0"/>
        <w:spacing w:after="0" w:line="240" w:lineRule="auto"/>
        <w:ind w:left="426" w:firstLine="720"/>
        <w:jc w:val="both"/>
        <w:rPr>
          <w:rFonts w:asciiTheme="minorBidi" w:hAnsiTheme="minorBidi"/>
          <w:sz w:val="24"/>
          <w:szCs w:val="24"/>
        </w:rPr>
      </w:pPr>
    </w:p>
    <w:p w:rsidR="00162918" w:rsidRPr="007025C7" w:rsidRDefault="004C69B0" w:rsidP="00C06697">
      <w:pPr>
        <w:pStyle w:val="a3"/>
        <w:widowControl w:val="0"/>
        <w:spacing w:after="0" w:line="240" w:lineRule="auto"/>
        <w:jc w:val="both"/>
        <w:rPr>
          <w:rFonts w:asciiTheme="minorBidi" w:hAnsiTheme="minorBidi"/>
          <w:b/>
          <w:bCs/>
          <w:sz w:val="24"/>
          <w:szCs w:val="24"/>
        </w:rPr>
      </w:pPr>
      <w:r w:rsidRPr="007025C7">
        <w:rPr>
          <w:rFonts w:asciiTheme="minorBidi" w:hAnsiTheme="minorBidi"/>
          <w:b/>
          <w:bCs/>
          <w:sz w:val="24"/>
          <w:szCs w:val="24"/>
        </w:rPr>
        <w:t>Part I: Trust</w:t>
      </w:r>
    </w:p>
    <w:p w:rsidR="004C69B0" w:rsidRPr="007025C7" w:rsidRDefault="004C69B0" w:rsidP="00C06697">
      <w:pPr>
        <w:pStyle w:val="a3"/>
        <w:widowControl w:val="0"/>
        <w:numPr>
          <w:ilvl w:val="0"/>
          <w:numId w:val="3"/>
        </w:numPr>
        <w:spacing w:after="0" w:line="240" w:lineRule="auto"/>
        <w:ind w:left="720" w:firstLine="0"/>
        <w:jc w:val="both"/>
        <w:rPr>
          <w:rFonts w:asciiTheme="minorBidi" w:hAnsiTheme="minorBidi"/>
          <w:sz w:val="24"/>
          <w:szCs w:val="24"/>
        </w:rPr>
      </w:pPr>
      <w:r w:rsidRPr="007025C7">
        <w:rPr>
          <w:rFonts w:asciiTheme="minorBidi" w:hAnsiTheme="minorBidi"/>
          <w:sz w:val="24"/>
          <w:szCs w:val="24"/>
        </w:rPr>
        <w:t>Of David: The Lo</w:t>
      </w:r>
      <w:r w:rsidR="00A92398">
        <w:rPr>
          <w:rFonts w:asciiTheme="minorBidi" w:hAnsiTheme="minorBidi"/>
          <w:sz w:val="24"/>
          <w:szCs w:val="24"/>
        </w:rPr>
        <w:t>rd is my light and my salvation;</w:t>
      </w:r>
      <w:r w:rsidRPr="007025C7">
        <w:rPr>
          <w:rFonts w:asciiTheme="minorBidi" w:hAnsiTheme="minorBidi"/>
          <w:sz w:val="24"/>
          <w:szCs w:val="24"/>
        </w:rPr>
        <w:t xml:space="preserve"> whom shall I fear? The Lord is my life’s strength; whom shall I dread?</w:t>
      </w:r>
    </w:p>
    <w:p w:rsidR="004C69B0" w:rsidRPr="007025C7" w:rsidRDefault="004C69B0" w:rsidP="00C06697">
      <w:pPr>
        <w:pStyle w:val="a3"/>
        <w:widowControl w:val="0"/>
        <w:numPr>
          <w:ilvl w:val="0"/>
          <w:numId w:val="3"/>
        </w:numPr>
        <w:spacing w:after="0" w:line="240" w:lineRule="auto"/>
        <w:ind w:left="720" w:firstLine="0"/>
        <w:jc w:val="both"/>
        <w:rPr>
          <w:rFonts w:asciiTheme="minorBidi" w:hAnsiTheme="minorBidi"/>
          <w:sz w:val="24"/>
          <w:szCs w:val="24"/>
        </w:rPr>
      </w:pPr>
      <w:r w:rsidRPr="007025C7">
        <w:rPr>
          <w:rFonts w:asciiTheme="minorBidi" w:hAnsiTheme="minorBidi"/>
          <w:sz w:val="24"/>
          <w:szCs w:val="24"/>
        </w:rPr>
        <w:t>When evildoers approach me to devour my flesh, my tormentors and my foes against me – it is they who stumble and fall.</w:t>
      </w:r>
    </w:p>
    <w:p w:rsidR="004C69B0" w:rsidRPr="007025C7" w:rsidRDefault="004C69B0" w:rsidP="00C06697">
      <w:pPr>
        <w:pStyle w:val="a3"/>
        <w:widowControl w:val="0"/>
        <w:numPr>
          <w:ilvl w:val="0"/>
          <w:numId w:val="3"/>
        </w:numPr>
        <w:spacing w:after="0" w:line="240" w:lineRule="auto"/>
        <w:ind w:left="720" w:firstLine="0"/>
        <w:jc w:val="both"/>
        <w:rPr>
          <w:rFonts w:asciiTheme="minorBidi" w:hAnsiTheme="minorBidi"/>
          <w:sz w:val="24"/>
          <w:szCs w:val="24"/>
        </w:rPr>
      </w:pPr>
      <w:r w:rsidRPr="007025C7">
        <w:rPr>
          <w:rFonts w:asciiTheme="minorBidi" w:hAnsiTheme="minorBidi"/>
          <w:sz w:val="24"/>
          <w:szCs w:val="24"/>
        </w:rPr>
        <w:t>Though an army would besiege me, my heart would not fear; though war would ari</w:t>
      </w:r>
      <w:r w:rsidR="00A92398">
        <w:rPr>
          <w:rFonts w:asciiTheme="minorBidi" w:hAnsiTheme="minorBidi"/>
          <w:sz w:val="24"/>
          <w:szCs w:val="24"/>
        </w:rPr>
        <w:t>se against me, in this I trust.</w:t>
      </w:r>
    </w:p>
    <w:p w:rsidR="008376DC" w:rsidRDefault="008376DC" w:rsidP="00C06697">
      <w:pPr>
        <w:widowControl w:val="0"/>
        <w:spacing w:after="0" w:line="240" w:lineRule="auto"/>
        <w:ind w:left="426" w:firstLine="720"/>
        <w:jc w:val="both"/>
        <w:rPr>
          <w:rFonts w:asciiTheme="minorBidi" w:hAnsiTheme="minorBidi"/>
          <w:sz w:val="24"/>
          <w:szCs w:val="24"/>
        </w:rPr>
      </w:pPr>
    </w:p>
    <w:p w:rsidR="004C69B0" w:rsidRPr="007025C7" w:rsidRDefault="004C69B0" w:rsidP="00C06697">
      <w:pPr>
        <w:widowControl w:val="0"/>
        <w:spacing w:after="0" w:line="240" w:lineRule="auto"/>
        <w:ind w:firstLine="720"/>
        <w:jc w:val="both"/>
        <w:rPr>
          <w:rFonts w:asciiTheme="minorBidi" w:hAnsiTheme="minorBidi"/>
          <w:sz w:val="24"/>
          <w:szCs w:val="24"/>
        </w:rPr>
      </w:pPr>
      <w:r w:rsidRPr="007025C7">
        <w:rPr>
          <w:rFonts w:asciiTheme="minorBidi" w:hAnsiTheme="minorBidi"/>
          <w:sz w:val="24"/>
          <w:szCs w:val="24"/>
        </w:rPr>
        <w:t>In this first part, the psalmist expresses complete trust and confidence, with no fear at all. The description in these verses is reminiscent of Chapter 23, which opens with the declaration, “The Lord is my Shepherd; I shall not lack,” and goes on to express absolute trust in God. The two chapt</w:t>
      </w:r>
      <w:r w:rsidR="00A92398">
        <w:rPr>
          <w:rFonts w:asciiTheme="minorBidi" w:hAnsiTheme="minorBidi"/>
          <w:sz w:val="24"/>
          <w:szCs w:val="24"/>
        </w:rPr>
        <w:t>ers also share linguistic links.</w:t>
      </w:r>
      <w:r w:rsidRPr="007025C7">
        <w:rPr>
          <w:rFonts w:asciiTheme="minorBidi" w:hAnsiTheme="minorBidi"/>
          <w:sz w:val="24"/>
          <w:szCs w:val="24"/>
        </w:rPr>
        <w:t xml:space="preserve"> In Chapter 23 we read, “Though I walk in the valley of death I shall fear no evil, for </w:t>
      </w:r>
      <w:proofErr w:type="gramStart"/>
      <w:r w:rsidRPr="007025C7">
        <w:rPr>
          <w:rFonts w:asciiTheme="minorBidi" w:hAnsiTheme="minorBidi"/>
          <w:sz w:val="24"/>
          <w:szCs w:val="24"/>
        </w:rPr>
        <w:t>You</w:t>
      </w:r>
      <w:proofErr w:type="gramEnd"/>
      <w:r w:rsidRPr="007025C7">
        <w:rPr>
          <w:rFonts w:asciiTheme="minorBidi" w:hAnsiTheme="minorBidi"/>
          <w:sz w:val="24"/>
          <w:szCs w:val="24"/>
        </w:rPr>
        <w:t xml:space="preserve"> are with me</w:t>
      </w:r>
      <w:r w:rsidR="008376DC">
        <w:rPr>
          <w:rFonts w:asciiTheme="minorBidi" w:hAnsiTheme="minorBidi"/>
          <w:sz w:val="24"/>
          <w:szCs w:val="24"/>
        </w:rPr>
        <w:t>,”</w:t>
      </w:r>
      <w:r w:rsidRPr="007025C7">
        <w:rPr>
          <w:rFonts w:asciiTheme="minorBidi" w:hAnsiTheme="minorBidi"/>
          <w:sz w:val="24"/>
          <w:szCs w:val="24"/>
        </w:rPr>
        <w:t xml:space="preserve"> while our chapter declares, “</w:t>
      </w:r>
      <w:r w:rsidR="00B66888" w:rsidRPr="007025C7">
        <w:rPr>
          <w:rFonts w:asciiTheme="minorBidi" w:hAnsiTheme="minorBidi"/>
          <w:sz w:val="24"/>
          <w:szCs w:val="24"/>
        </w:rPr>
        <w:t xml:space="preserve">Though an army would besiege me, my heart would not fear.” </w:t>
      </w:r>
    </w:p>
    <w:p w:rsidR="008376DC" w:rsidRDefault="008376DC" w:rsidP="00C06697">
      <w:pPr>
        <w:widowControl w:val="0"/>
        <w:spacing w:after="0" w:line="240" w:lineRule="auto"/>
        <w:ind w:firstLine="720"/>
        <w:jc w:val="both"/>
        <w:rPr>
          <w:rFonts w:asciiTheme="minorBidi" w:hAnsiTheme="minorBidi"/>
          <w:sz w:val="24"/>
          <w:szCs w:val="24"/>
        </w:rPr>
      </w:pPr>
    </w:p>
    <w:p w:rsidR="00B66888" w:rsidRDefault="00B66888" w:rsidP="00C06697">
      <w:pPr>
        <w:widowControl w:val="0"/>
        <w:spacing w:after="0" w:line="240" w:lineRule="auto"/>
        <w:ind w:firstLine="720"/>
        <w:jc w:val="both"/>
        <w:rPr>
          <w:rFonts w:asciiTheme="minorBidi" w:hAnsiTheme="minorBidi"/>
          <w:sz w:val="24"/>
          <w:szCs w:val="24"/>
        </w:rPr>
      </w:pPr>
      <w:r w:rsidRPr="007025C7">
        <w:rPr>
          <w:rFonts w:asciiTheme="minorBidi" w:hAnsiTheme="minorBidi"/>
          <w:sz w:val="24"/>
          <w:szCs w:val="24"/>
        </w:rPr>
        <w:t xml:space="preserve">Chapter 23 </w:t>
      </w:r>
      <w:r w:rsidR="00A92398">
        <w:rPr>
          <w:rFonts w:asciiTheme="minorBidi" w:hAnsiTheme="minorBidi"/>
          <w:sz w:val="24"/>
          <w:szCs w:val="24"/>
        </w:rPr>
        <w:t>concludes</w:t>
      </w:r>
      <w:r w:rsidRPr="007025C7">
        <w:rPr>
          <w:rFonts w:asciiTheme="minorBidi" w:hAnsiTheme="minorBidi"/>
          <w:sz w:val="24"/>
          <w:szCs w:val="24"/>
        </w:rPr>
        <w:t xml:space="preserve"> </w:t>
      </w:r>
      <w:r w:rsidR="00345FBE" w:rsidRPr="007025C7">
        <w:rPr>
          <w:rFonts w:asciiTheme="minorBidi" w:hAnsiTheme="minorBidi"/>
          <w:sz w:val="24"/>
          <w:szCs w:val="24"/>
        </w:rPr>
        <w:t>with a declaration of trust that this</w:t>
      </w:r>
      <w:r w:rsidR="0070613D" w:rsidRPr="007025C7">
        <w:rPr>
          <w:rFonts w:asciiTheme="minorBidi" w:hAnsiTheme="minorBidi"/>
          <w:sz w:val="24"/>
          <w:szCs w:val="24"/>
        </w:rPr>
        <w:t xml:space="preserve"> state of grace </w:t>
      </w:r>
      <w:r w:rsidR="00345FBE" w:rsidRPr="007025C7">
        <w:rPr>
          <w:rFonts w:asciiTheme="minorBidi" w:hAnsiTheme="minorBidi"/>
          <w:sz w:val="24"/>
          <w:szCs w:val="24"/>
        </w:rPr>
        <w:t xml:space="preserve">– a situation of God’s complete protection – will continue forever: “May only </w:t>
      </w:r>
      <w:r w:rsidR="00345FBE" w:rsidRPr="007025C7">
        <w:rPr>
          <w:rFonts w:asciiTheme="minorBidi" w:hAnsiTheme="minorBidi"/>
          <w:sz w:val="24"/>
          <w:szCs w:val="24"/>
        </w:rPr>
        <w:lastRenderedPageBreak/>
        <w:t>goodness and kindness pursue me all the days of my life, and I shall dwell in the House of the Lord for long days.” Clearly, such a situation is not practically possible. The psalm expresses the sort of feeling that a person may have at special moments in his life, when he has a strong sense of God’s closeness and of His complete protection. However, n</w:t>
      </w:r>
      <w:r w:rsidR="00A92398">
        <w:rPr>
          <w:rFonts w:asciiTheme="minorBidi" w:hAnsiTheme="minorBidi"/>
          <w:sz w:val="24"/>
          <w:szCs w:val="24"/>
        </w:rPr>
        <w:t xml:space="preserve">o </w:t>
      </w:r>
      <w:r w:rsidR="00345FBE" w:rsidRPr="007025C7">
        <w:rPr>
          <w:rFonts w:asciiTheme="minorBidi" w:hAnsiTheme="minorBidi"/>
          <w:sz w:val="24"/>
          <w:szCs w:val="24"/>
        </w:rPr>
        <w:t>one ever merits to experience thi</w:t>
      </w:r>
      <w:r w:rsidR="00A92398">
        <w:rPr>
          <w:rFonts w:asciiTheme="minorBidi" w:hAnsiTheme="minorBidi"/>
          <w:sz w:val="24"/>
          <w:szCs w:val="24"/>
        </w:rPr>
        <w:t>s on a permanent, ongoing basis;</w:t>
      </w:r>
      <w:r w:rsidR="00345FBE" w:rsidRPr="007025C7">
        <w:rPr>
          <w:rFonts w:asciiTheme="minorBidi" w:hAnsiTheme="minorBidi"/>
          <w:sz w:val="24"/>
          <w:szCs w:val="24"/>
        </w:rPr>
        <w:t xml:space="preserve"> King David’s aspiration to “dwell in the House of the Lord for long days” h</w:t>
      </w:r>
      <w:r w:rsidR="00A92398">
        <w:rPr>
          <w:rFonts w:asciiTheme="minorBidi" w:hAnsiTheme="minorBidi"/>
          <w:sz w:val="24"/>
          <w:szCs w:val="24"/>
        </w:rPr>
        <w:t>as yet to be attained. Psalm 23</w:t>
      </w:r>
      <w:r w:rsidR="00345FBE" w:rsidRPr="007025C7">
        <w:rPr>
          <w:rFonts w:asciiTheme="minorBidi" w:hAnsiTheme="minorBidi"/>
          <w:sz w:val="24"/>
          <w:szCs w:val="24"/>
        </w:rPr>
        <w:t xml:space="preserve"> and</w:t>
      </w:r>
      <w:r w:rsidR="00A92398">
        <w:rPr>
          <w:rFonts w:asciiTheme="minorBidi" w:hAnsiTheme="minorBidi"/>
          <w:sz w:val="24"/>
          <w:szCs w:val="24"/>
        </w:rPr>
        <w:t xml:space="preserve"> the opening verses of psalm 27</w:t>
      </w:r>
      <w:r w:rsidR="00345FBE" w:rsidRPr="007025C7">
        <w:rPr>
          <w:rFonts w:asciiTheme="minorBidi" w:hAnsiTheme="minorBidi"/>
          <w:sz w:val="24"/>
          <w:szCs w:val="24"/>
        </w:rPr>
        <w:t xml:space="preserve"> express a feeling that is fundamentally suited to singular, occasional moments. The greatness of this feeling is the recognition that a person’s confidence and stability f</w:t>
      </w:r>
      <w:r w:rsidR="00A92398">
        <w:rPr>
          <w:rFonts w:asciiTheme="minorBidi" w:hAnsiTheme="minorBidi"/>
          <w:sz w:val="24"/>
          <w:szCs w:val="24"/>
        </w:rPr>
        <w:t>low from his great faith in God,</w:t>
      </w:r>
      <w:r w:rsidR="00345FBE" w:rsidRPr="007025C7">
        <w:rPr>
          <w:rFonts w:asciiTheme="minorBidi" w:hAnsiTheme="minorBidi"/>
          <w:sz w:val="24"/>
          <w:szCs w:val="24"/>
        </w:rPr>
        <w:t xml:space="preserve"> that wondrous feeling that “I shall fear no evil, for </w:t>
      </w:r>
      <w:proofErr w:type="gramStart"/>
      <w:r w:rsidR="00345FBE" w:rsidRPr="007025C7">
        <w:rPr>
          <w:rFonts w:asciiTheme="minorBidi" w:hAnsiTheme="minorBidi"/>
          <w:sz w:val="24"/>
          <w:szCs w:val="24"/>
        </w:rPr>
        <w:t>You</w:t>
      </w:r>
      <w:proofErr w:type="gramEnd"/>
      <w:r w:rsidR="00345FBE" w:rsidRPr="007025C7">
        <w:rPr>
          <w:rFonts w:asciiTheme="minorBidi" w:hAnsiTheme="minorBidi"/>
          <w:sz w:val="24"/>
          <w:szCs w:val="24"/>
        </w:rPr>
        <w:t xml:space="preserve"> are with me.”</w:t>
      </w:r>
    </w:p>
    <w:p w:rsidR="008376DC" w:rsidRPr="007025C7" w:rsidRDefault="008376DC" w:rsidP="00C06697">
      <w:pPr>
        <w:widowControl w:val="0"/>
        <w:spacing w:after="0" w:line="240" w:lineRule="auto"/>
        <w:ind w:firstLine="720"/>
        <w:jc w:val="both"/>
        <w:rPr>
          <w:rFonts w:asciiTheme="minorBidi" w:hAnsiTheme="minorBidi"/>
          <w:sz w:val="24"/>
          <w:szCs w:val="24"/>
        </w:rPr>
      </w:pPr>
    </w:p>
    <w:p w:rsidR="00455769" w:rsidRPr="007025C7" w:rsidRDefault="00455769" w:rsidP="00C06697">
      <w:pPr>
        <w:widowControl w:val="0"/>
        <w:spacing w:after="0" w:line="240" w:lineRule="auto"/>
        <w:ind w:left="720"/>
        <w:jc w:val="both"/>
        <w:rPr>
          <w:rFonts w:asciiTheme="minorBidi" w:hAnsiTheme="minorBidi"/>
          <w:b/>
          <w:bCs/>
          <w:sz w:val="24"/>
          <w:szCs w:val="24"/>
        </w:rPr>
      </w:pPr>
      <w:r w:rsidRPr="007025C7">
        <w:rPr>
          <w:rFonts w:asciiTheme="minorBidi" w:hAnsiTheme="minorBidi"/>
          <w:b/>
          <w:bCs/>
          <w:sz w:val="24"/>
          <w:szCs w:val="24"/>
        </w:rPr>
        <w:t>Part II: Concern</w:t>
      </w:r>
      <w:r w:rsidR="0070613D" w:rsidRPr="007025C7">
        <w:rPr>
          <w:rFonts w:asciiTheme="minorBidi" w:hAnsiTheme="minorBidi"/>
          <w:b/>
          <w:bCs/>
          <w:sz w:val="24"/>
          <w:szCs w:val="24"/>
        </w:rPr>
        <w:t xml:space="preserve"> and creeping doubt</w:t>
      </w:r>
    </w:p>
    <w:p w:rsidR="00455769" w:rsidRPr="007025C7" w:rsidRDefault="00455769" w:rsidP="00C06697">
      <w:pPr>
        <w:pStyle w:val="a3"/>
        <w:widowControl w:val="0"/>
        <w:numPr>
          <w:ilvl w:val="0"/>
          <w:numId w:val="3"/>
        </w:numPr>
        <w:spacing w:after="0" w:line="240" w:lineRule="auto"/>
        <w:ind w:left="720" w:firstLine="0"/>
        <w:jc w:val="both"/>
        <w:rPr>
          <w:rFonts w:asciiTheme="minorBidi" w:hAnsiTheme="minorBidi"/>
          <w:sz w:val="24"/>
          <w:szCs w:val="24"/>
        </w:rPr>
      </w:pPr>
      <w:r w:rsidRPr="007025C7">
        <w:rPr>
          <w:rFonts w:asciiTheme="minorBidi" w:hAnsiTheme="minorBidi"/>
          <w:sz w:val="24"/>
          <w:szCs w:val="24"/>
        </w:rPr>
        <w:t>One thing I ask of the Lord; that is what I shall seek: That I dwell in the House of the Lord all the days of my life, to behold the sweetness of the Lord and to contemplate in His Sanctuary.</w:t>
      </w:r>
    </w:p>
    <w:p w:rsidR="00455769" w:rsidRPr="007025C7" w:rsidRDefault="00455769" w:rsidP="00C06697">
      <w:pPr>
        <w:pStyle w:val="a3"/>
        <w:widowControl w:val="0"/>
        <w:numPr>
          <w:ilvl w:val="0"/>
          <w:numId w:val="3"/>
        </w:numPr>
        <w:spacing w:after="0" w:line="240" w:lineRule="auto"/>
        <w:ind w:left="720" w:firstLine="0"/>
        <w:jc w:val="both"/>
        <w:rPr>
          <w:rFonts w:asciiTheme="minorBidi" w:hAnsiTheme="minorBidi"/>
          <w:sz w:val="24"/>
          <w:szCs w:val="24"/>
        </w:rPr>
      </w:pPr>
      <w:r w:rsidRPr="007025C7">
        <w:rPr>
          <w:rFonts w:asciiTheme="minorBidi" w:hAnsiTheme="minorBidi"/>
          <w:sz w:val="24"/>
          <w:szCs w:val="24"/>
        </w:rPr>
        <w:t>For He will hide me in His shelter on the day of evil; He will conceal me in the concealment of His Tent; He will lift me upon a rock.</w:t>
      </w:r>
    </w:p>
    <w:p w:rsidR="00455769" w:rsidRPr="007025C7" w:rsidRDefault="00455769" w:rsidP="00C06697">
      <w:pPr>
        <w:pStyle w:val="a3"/>
        <w:widowControl w:val="0"/>
        <w:numPr>
          <w:ilvl w:val="0"/>
          <w:numId w:val="3"/>
        </w:numPr>
        <w:spacing w:after="0" w:line="240" w:lineRule="auto"/>
        <w:ind w:left="720" w:firstLine="0"/>
        <w:jc w:val="both"/>
        <w:rPr>
          <w:rFonts w:asciiTheme="minorBidi" w:hAnsiTheme="minorBidi"/>
          <w:sz w:val="24"/>
          <w:szCs w:val="24"/>
        </w:rPr>
      </w:pPr>
      <w:r w:rsidRPr="007025C7">
        <w:rPr>
          <w:rFonts w:asciiTheme="minorBidi" w:hAnsiTheme="minorBidi"/>
          <w:sz w:val="24"/>
          <w:szCs w:val="24"/>
        </w:rPr>
        <w:t>Now my head is raised above my enemies around me, and I will slaughter offerings in His Tent, accompanied by joyous song; I will s</w:t>
      </w:r>
      <w:r w:rsidR="00A92398">
        <w:rPr>
          <w:rFonts w:asciiTheme="minorBidi" w:hAnsiTheme="minorBidi"/>
          <w:sz w:val="24"/>
          <w:szCs w:val="24"/>
        </w:rPr>
        <w:t>ing and make music to the Lord.</w:t>
      </w:r>
    </w:p>
    <w:p w:rsidR="008376DC" w:rsidRDefault="008376DC" w:rsidP="00C06697">
      <w:pPr>
        <w:widowControl w:val="0"/>
        <w:spacing w:after="0" w:line="240" w:lineRule="auto"/>
        <w:ind w:left="426" w:firstLine="720"/>
        <w:jc w:val="both"/>
        <w:rPr>
          <w:rFonts w:asciiTheme="minorBidi" w:hAnsiTheme="minorBidi"/>
          <w:sz w:val="24"/>
          <w:szCs w:val="24"/>
        </w:rPr>
      </w:pPr>
    </w:p>
    <w:p w:rsidR="00455769" w:rsidRPr="007025C7" w:rsidRDefault="00455769" w:rsidP="00C06697">
      <w:pPr>
        <w:widowControl w:val="0"/>
        <w:spacing w:after="0" w:line="240" w:lineRule="auto"/>
        <w:ind w:firstLine="720"/>
        <w:jc w:val="both"/>
        <w:rPr>
          <w:rFonts w:asciiTheme="minorBidi" w:hAnsiTheme="minorBidi"/>
          <w:sz w:val="24"/>
          <w:szCs w:val="24"/>
        </w:rPr>
      </w:pPr>
      <w:r w:rsidRPr="007025C7">
        <w:rPr>
          <w:rFonts w:asciiTheme="minorBidi" w:hAnsiTheme="minorBidi"/>
          <w:sz w:val="24"/>
          <w:szCs w:val="24"/>
        </w:rPr>
        <w:t>The second part of the psalm starts where Psalm 23 leaves off. Even when a person is at the very peak of his joy, the nature of the world is such that after a time he wil</w:t>
      </w:r>
      <w:r w:rsidR="00A92398">
        <w:rPr>
          <w:rFonts w:asciiTheme="minorBidi" w:hAnsiTheme="minorBidi"/>
          <w:sz w:val="24"/>
          <w:szCs w:val="24"/>
        </w:rPr>
        <w:t>l begin to feel a gnawing doubt.</w:t>
      </w:r>
      <w:r w:rsidRPr="007025C7">
        <w:rPr>
          <w:rFonts w:asciiTheme="minorBidi" w:hAnsiTheme="minorBidi"/>
          <w:sz w:val="24"/>
          <w:szCs w:val="24"/>
        </w:rPr>
        <w:t xml:space="preserve"> How long will this happiness last? At this he launches into prayer, beseeching God that </w:t>
      </w:r>
      <w:r w:rsidR="0070613D" w:rsidRPr="007025C7">
        <w:rPr>
          <w:rFonts w:asciiTheme="minorBidi" w:hAnsiTheme="minorBidi"/>
          <w:sz w:val="24"/>
          <w:szCs w:val="24"/>
        </w:rPr>
        <w:t xml:space="preserve">he </w:t>
      </w:r>
      <w:r w:rsidR="00274B8A">
        <w:rPr>
          <w:rFonts w:asciiTheme="minorBidi" w:hAnsiTheme="minorBidi"/>
          <w:sz w:val="24"/>
          <w:szCs w:val="24"/>
        </w:rPr>
        <w:t xml:space="preserve">will </w:t>
      </w:r>
      <w:r w:rsidR="0070613D" w:rsidRPr="007025C7">
        <w:rPr>
          <w:rFonts w:asciiTheme="minorBidi" w:hAnsiTheme="minorBidi"/>
          <w:sz w:val="24"/>
          <w:szCs w:val="24"/>
        </w:rPr>
        <w:t xml:space="preserve">be able to continue </w:t>
      </w:r>
      <w:r w:rsidRPr="007025C7">
        <w:rPr>
          <w:rFonts w:asciiTheme="minorBidi" w:hAnsiTheme="minorBidi"/>
          <w:sz w:val="24"/>
          <w:szCs w:val="24"/>
        </w:rPr>
        <w:t>basking in God’s House</w:t>
      </w:r>
      <w:r w:rsidR="0070613D" w:rsidRPr="007025C7">
        <w:rPr>
          <w:rFonts w:asciiTheme="minorBidi" w:hAnsiTheme="minorBidi"/>
          <w:sz w:val="24"/>
          <w:szCs w:val="24"/>
        </w:rPr>
        <w:t xml:space="preserve"> and in His glory</w:t>
      </w:r>
      <w:r w:rsidRPr="007025C7">
        <w:rPr>
          <w:rFonts w:asciiTheme="minorBidi" w:hAnsiTheme="minorBidi"/>
          <w:sz w:val="24"/>
          <w:szCs w:val="24"/>
        </w:rPr>
        <w:t>. In chapter 27, the psalmist lacks confidence that he will “dwell in the House of the Lord for long days</w:t>
      </w:r>
      <w:r w:rsidR="008376DC">
        <w:rPr>
          <w:rFonts w:asciiTheme="minorBidi" w:hAnsiTheme="minorBidi"/>
          <w:sz w:val="24"/>
          <w:szCs w:val="24"/>
        </w:rPr>
        <w:t>.”</w:t>
      </w:r>
      <w:r w:rsidRPr="007025C7">
        <w:rPr>
          <w:rFonts w:asciiTheme="minorBidi" w:hAnsiTheme="minorBidi"/>
          <w:sz w:val="24"/>
          <w:szCs w:val="24"/>
        </w:rPr>
        <w:t xml:space="preserve"> He begs and prays, “One thing I ask of the Lord; that is what I shall seek: That I dwell in the House of the Lord all the days of my life…</w:t>
      </w:r>
      <w:r w:rsidR="008376DC">
        <w:rPr>
          <w:rFonts w:asciiTheme="minorBidi" w:hAnsiTheme="minorBidi"/>
          <w:sz w:val="24"/>
          <w:szCs w:val="24"/>
        </w:rPr>
        <w:t>.”</w:t>
      </w:r>
    </w:p>
    <w:p w:rsidR="008376DC" w:rsidRDefault="008376DC" w:rsidP="00C06697">
      <w:pPr>
        <w:widowControl w:val="0"/>
        <w:spacing w:after="0" w:line="240" w:lineRule="auto"/>
        <w:ind w:firstLine="720"/>
        <w:jc w:val="both"/>
        <w:rPr>
          <w:rFonts w:asciiTheme="minorBidi" w:hAnsiTheme="minorBidi"/>
          <w:sz w:val="24"/>
          <w:szCs w:val="24"/>
        </w:rPr>
      </w:pPr>
    </w:p>
    <w:p w:rsidR="007517FA" w:rsidRDefault="00A92398" w:rsidP="00C06697">
      <w:pPr>
        <w:widowControl w:val="0"/>
        <w:spacing w:after="0" w:line="240" w:lineRule="auto"/>
        <w:ind w:firstLine="720"/>
        <w:jc w:val="both"/>
        <w:rPr>
          <w:rFonts w:asciiTheme="minorBidi" w:hAnsiTheme="minorBidi"/>
          <w:sz w:val="24"/>
          <w:szCs w:val="24"/>
        </w:rPr>
      </w:pPr>
      <w:r>
        <w:rPr>
          <w:rFonts w:asciiTheme="minorBidi" w:hAnsiTheme="minorBidi"/>
          <w:sz w:val="24"/>
          <w:szCs w:val="24"/>
        </w:rPr>
        <w:t>W</w:t>
      </w:r>
      <w:r w:rsidR="00455769" w:rsidRPr="007025C7">
        <w:rPr>
          <w:rFonts w:asciiTheme="minorBidi" w:hAnsiTheme="minorBidi"/>
          <w:sz w:val="24"/>
          <w:szCs w:val="24"/>
        </w:rPr>
        <w:t xml:space="preserve">hen a person moves from trust to supplication, </w:t>
      </w:r>
      <w:r w:rsidR="007517FA" w:rsidRPr="007025C7">
        <w:rPr>
          <w:rFonts w:asciiTheme="minorBidi" w:hAnsiTheme="minorBidi"/>
          <w:sz w:val="24"/>
          <w:szCs w:val="24"/>
        </w:rPr>
        <w:t>he starts to worry about future troubles, and prays: “For He will hide me in His sh</w:t>
      </w:r>
      <w:r w:rsidR="0070613D" w:rsidRPr="007025C7">
        <w:rPr>
          <w:rFonts w:asciiTheme="minorBidi" w:hAnsiTheme="minorBidi"/>
          <w:sz w:val="24"/>
          <w:szCs w:val="24"/>
        </w:rPr>
        <w:t>e</w:t>
      </w:r>
      <w:r w:rsidR="007517FA" w:rsidRPr="007025C7">
        <w:rPr>
          <w:rFonts w:asciiTheme="minorBidi" w:hAnsiTheme="minorBidi"/>
          <w:sz w:val="24"/>
          <w:szCs w:val="24"/>
        </w:rPr>
        <w:t>lter on the day of evil; He will concea</w:t>
      </w:r>
      <w:r w:rsidR="0070613D" w:rsidRPr="007025C7">
        <w:rPr>
          <w:rFonts w:asciiTheme="minorBidi" w:hAnsiTheme="minorBidi"/>
          <w:sz w:val="24"/>
          <w:szCs w:val="24"/>
        </w:rPr>
        <w:t>l me in the concealment of His T</w:t>
      </w:r>
      <w:r w:rsidR="007517FA" w:rsidRPr="007025C7">
        <w:rPr>
          <w:rFonts w:asciiTheme="minorBidi" w:hAnsiTheme="minorBidi"/>
          <w:sz w:val="24"/>
          <w:szCs w:val="24"/>
        </w:rPr>
        <w:t>ent; He will lift me upon a rock.” His trust is undermined, and the hope and expectation of dwelling in God’s House for long days no longer seems so certain.</w:t>
      </w:r>
    </w:p>
    <w:p w:rsidR="008376DC" w:rsidRPr="007025C7" w:rsidRDefault="008376DC" w:rsidP="00C06697">
      <w:pPr>
        <w:widowControl w:val="0"/>
        <w:spacing w:after="0" w:line="240" w:lineRule="auto"/>
        <w:ind w:firstLine="720"/>
        <w:jc w:val="both"/>
        <w:rPr>
          <w:rFonts w:asciiTheme="minorBidi" w:hAnsiTheme="minorBidi"/>
          <w:sz w:val="24"/>
          <w:szCs w:val="24"/>
        </w:rPr>
      </w:pPr>
    </w:p>
    <w:p w:rsidR="007517FA" w:rsidRPr="007025C7" w:rsidRDefault="007517FA" w:rsidP="00C06697">
      <w:pPr>
        <w:widowControl w:val="0"/>
        <w:spacing w:after="0" w:line="240" w:lineRule="auto"/>
        <w:ind w:left="720"/>
        <w:jc w:val="both"/>
        <w:rPr>
          <w:rFonts w:asciiTheme="minorBidi" w:hAnsiTheme="minorBidi"/>
          <w:b/>
          <w:bCs/>
          <w:sz w:val="24"/>
          <w:szCs w:val="24"/>
        </w:rPr>
      </w:pPr>
      <w:r w:rsidRPr="007025C7">
        <w:rPr>
          <w:rFonts w:asciiTheme="minorBidi" w:hAnsiTheme="minorBidi"/>
          <w:b/>
          <w:bCs/>
          <w:sz w:val="24"/>
          <w:szCs w:val="24"/>
        </w:rPr>
        <w:t>Part III: Time of trouble</w:t>
      </w:r>
    </w:p>
    <w:p w:rsidR="002D6861" w:rsidRPr="007025C7" w:rsidRDefault="002D6861" w:rsidP="00C06697">
      <w:pPr>
        <w:pStyle w:val="a3"/>
        <w:widowControl w:val="0"/>
        <w:numPr>
          <w:ilvl w:val="0"/>
          <w:numId w:val="3"/>
        </w:numPr>
        <w:spacing w:after="0" w:line="240" w:lineRule="auto"/>
        <w:ind w:left="720" w:firstLine="0"/>
        <w:jc w:val="both"/>
        <w:rPr>
          <w:rFonts w:asciiTheme="minorBidi" w:hAnsiTheme="minorBidi"/>
          <w:sz w:val="24"/>
          <w:szCs w:val="24"/>
        </w:rPr>
      </w:pPr>
      <w:r w:rsidRPr="007025C7">
        <w:rPr>
          <w:rFonts w:asciiTheme="minorBidi" w:hAnsiTheme="minorBidi"/>
          <w:sz w:val="24"/>
          <w:szCs w:val="24"/>
        </w:rPr>
        <w:t>O Lord, hear my voice when I call; be gracious toward me and answer me.</w:t>
      </w:r>
    </w:p>
    <w:p w:rsidR="002D6861" w:rsidRPr="007025C7" w:rsidRDefault="002D6861" w:rsidP="00C06697">
      <w:pPr>
        <w:pStyle w:val="a3"/>
        <w:widowControl w:val="0"/>
        <w:numPr>
          <w:ilvl w:val="0"/>
          <w:numId w:val="3"/>
        </w:numPr>
        <w:spacing w:after="0" w:line="240" w:lineRule="auto"/>
        <w:ind w:left="720" w:firstLine="0"/>
        <w:jc w:val="both"/>
        <w:rPr>
          <w:rFonts w:asciiTheme="minorBidi" w:hAnsiTheme="minorBidi"/>
          <w:sz w:val="24"/>
          <w:szCs w:val="24"/>
        </w:rPr>
      </w:pPr>
      <w:r w:rsidRPr="007025C7">
        <w:rPr>
          <w:rFonts w:asciiTheme="minorBidi" w:hAnsiTheme="minorBidi"/>
          <w:sz w:val="24"/>
          <w:szCs w:val="24"/>
        </w:rPr>
        <w:t xml:space="preserve">In </w:t>
      </w:r>
      <w:r w:rsidR="00A92398">
        <w:rPr>
          <w:rFonts w:asciiTheme="minorBidi" w:hAnsiTheme="minorBidi"/>
          <w:sz w:val="24"/>
          <w:szCs w:val="24"/>
        </w:rPr>
        <w:t>your behalf my heart has said, “Seek My Presence.”</w:t>
      </w:r>
      <w:r w:rsidRPr="007025C7">
        <w:rPr>
          <w:rFonts w:asciiTheme="minorBidi" w:hAnsiTheme="minorBidi"/>
          <w:sz w:val="24"/>
          <w:szCs w:val="24"/>
        </w:rPr>
        <w:t xml:space="preserve"> Your Presence, O Lord, do I seek.</w:t>
      </w:r>
    </w:p>
    <w:p w:rsidR="002D6861" w:rsidRPr="007025C7" w:rsidRDefault="002D6861" w:rsidP="00C06697">
      <w:pPr>
        <w:pStyle w:val="a3"/>
        <w:widowControl w:val="0"/>
        <w:numPr>
          <w:ilvl w:val="0"/>
          <w:numId w:val="3"/>
        </w:numPr>
        <w:spacing w:after="0" w:line="240" w:lineRule="auto"/>
        <w:ind w:left="720" w:firstLine="0"/>
        <w:jc w:val="both"/>
        <w:rPr>
          <w:rFonts w:asciiTheme="minorBidi" w:hAnsiTheme="minorBidi"/>
          <w:sz w:val="24"/>
          <w:szCs w:val="24"/>
        </w:rPr>
      </w:pPr>
      <w:r w:rsidRPr="007025C7">
        <w:rPr>
          <w:rFonts w:asciiTheme="minorBidi" w:hAnsiTheme="minorBidi"/>
          <w:sz w:val="24"/>
          <w:szCs w:val="24"/>
        </w:rPr>
        <w:t xml:space="preserve">Do not hide </w:t>
      </w:r>
      <w:proofErr w:type="gramStart"/>
      <w:r w:rsidRPr="007025C7">
        <w:rPr>
          <w:rFonts w:asciiTheme="minorBidi" w:hAnsiTheme="minorBidi"/>
          <w:sz w:val="24"/>
          <w:szCs w:val="24"/>
        </w:rPr>
        <w:t>Your</w:t>
      </w:r>
      <w:proofErr w:type="gramEnd"/>
      <w:r w:rsidRPr="007025C7">
        <w:rPr>
          <w:rFonts w:asciiTheme="minorBidi" w:hAnsiTheme="minorBidi"/>
          <w:sz w:val="24"/>
          <w:szCs w:val="24"/>
        </w:rPr>
        <w:t xml:space="preserve"> face from me; do not repel Your servant in anger. You have been my Helper; do not abandon me, do not forsake me, O God of my salvation.</w:t>
      </w:r>
    </w:p>
    <w:p w:rsidR="002D6861" w:rsidRPr="007025C7" w:rsidRDefault="002D6861" w:rsidP="00C06697">
      <w:pPr>
        <w:pStyle w:val="a3"/>
        <w:widowControl w:val="0"/>
        <w:numPr>
          <w:ilvl w:val="0"/>
          <w:numId w:val="3"/>
        </w:numPr>
        <w:spacing w:after="0" w:line="240" w:lineRule="auto"/>
        <w:ind w:left="720" w:firstLine="0"/>
        <w:jc w:val="both"/>
        <w:rPr>
          <w:rFonts w:asciiTheme="minorBidi" w:hAnsiTheme="minorBidi"/>
          <w:sz w:val="24"/>
          <w:szCs w:val="24"/>
        </w:rPr>
      </w:pPr>
      <w:r w:rsidRPr="007025C7">
        <w:rPr>
          <w:rFonts w:asciiTheme="minorBidi" w:hAnsiTheme="minorBidi"/>
          <w:sz w:val="24"/>
          <w:szCs w:val="24"/>
        </w:rPr>
        <w:t>For my father and mother have forsake</w:t>
      </w:r>
      <w:r w:rsidR="0070613D" w:rsidRPr="007025C7">
        <w:rPr>
          <w:rFonts w:asciiTheme="minorBidi" w:hAnsiTheme="minorBidi"/>
          <w:sz w:val="24"/>
          <w:szCs w:val="24"/>
        </w:rPr>
        <w:t>n</w:t>
      </w:r>
      <w:r w:rsidRPr="007025C7">
        <w:rPr>
          <w:rFonts w:asciiTheme="minorBidi" w:hAnsiTheme="minorBidi"/>
          <w:sz w:val="24"/>
          <w:szCs w:val="24"/>
        </w:rPr>
        <w:t xml:space="preserve"> me; the Lord will gather </w:t>
      </w:r>
      <w:r w:rsidRPr="007025C7">
        <w:rPr>
          <w:rFonts w:asciiTheme="minorBidi" w:hAnsiTheme="minorBidi"/>
          <w:sz w:val="24"/>
          <w:szCs w:val="24"/>
        </w:rPr>
        <w:lastRenderedPageBreak/>
        <w:t>me in.</w:t>
      </w:r>
    </w:p>
    <w:p w:rsidR="002D6861" w:rsidRPr="007025C7" w:rsidRDefault="002D6861" w:rsidP="00C06697">
      <w:pPr>
        <w:pStyle w:val="a3"/>
        <w:widowControl w:val="0"/>
        <w:numPr>
          <w:ilvl w:val="0"/>
          <w:numId w:val="3"/>
        </w:numPr>
        <w:spacing w:after="0" w:line="240" w:lineRule="auto"/>
        <w:ind w:left="720" w:firstLine="0"/>
        <w:jc w:val="both"/>
        <w:rPr>
          <w:rFonts w:asciiTheme="minorBidi" w:hAnsiTheme="minorBidi"/>
          <w:sz w:val="24"/>
          <w:szCs w:val="24"/>
        </w:rPr>
      </w:pPr>
      <w:r w:rsidRPr="007025C7">
        <w:rPr>
          <w:rFonts w:asciiTheme="minorBidi" w:hAnsiTheme="minorBidi"/>
          <w:sz w:val="24"/>
          <w:szCs w:val="24"/>
        </w:rPr>
        <w:t xml:space="preserve">Teach me </w:t>
      </w:r>
      <w:proofErr w:type="gramStart"/>
      <w:r w:rsidRPr="007025C7">
        <w:rPr>
          <w:rFonts w:asciiTheme="minorBidi" w:hAnsiTheme="minorBidi"/>
          <w:sz w:val="24"/>
          <w:szCs w:val="24"/>
        </w:rPr>
        <w:t>Your</w:t>
      </w:r>
      <w:proofErr w:type="gramEnd"/>
      <w:r w:rsidRPr="007025C7">
        <w:rPr>
          <w:rFonts w:asciiTheme="minorBidi" w:hAnsiTheme="minorBidi"/>
          <w:sz w:val="24"/>
          <w:szCs w:val="24"/>
        </w:rPr>
        <w:t xml:space="preserve"> way, Lord, and lead me on the path of integrity, because of my watchful foes.</w:t>
      </w:r>
    </w:p>
    <w:p w:rsidR="002D6861" w:rsidRPr="007025C7" w:rsidRDefault="002D6861" w:rsidP="00C06697">
      <w:pPr>
        <w:pStyle w:val="a3"/>
        <w:widowControl w:val="0"/>
        <w:numPr>
          <w:ilvl w:val="0"/>
          <w:numId w:val="3"/>
        </w:numPr>
        <w:spacing w:after="0" w:line="240" w:lineRule="auto"/>
        <w:ind w:left="720" w:firstLine="0"/>
        <w:jc w:val="both"/>
        <w:rPr>
          <w:rFonts w:asciiTheme="minorBidi" w:hAnsiTheme="minorBidi"/>
          <w:sz w:val="24"/>
          <w:szCs w:val="24"/>
        </w:rPr>
      </w:pPr>
      <w:r w:rsidRPr="007025C7">
        <w:rPr>
          <w:rFonts w:asciiTheme="minorBidi" w:hAnsiTheme="minorBidi"/>
          <w:sz w:val="24"/>
          <w:szCs w:val="24"/>
        </w:rPr>
        <w:t>Do not deliver me to the wishes of my tormentors, for false witnesses have arisen against me, who breath</w:t>
      </w:r>
      <w:r w:rsidR="0070613D" w:rsidRPr="007025C7">
        <w:rPr>
          <w:rFonts w:asciiTheme="minorBidi" w:hAnsiTheme="minorBidi"/>
          <w:sz w:val="24"/>
          <w:szCs w:val="24"/>
        </w:rPr>
        <w:t>e</w:t>
      </w:r>
      <w:r w:rsidRPr="007025C7">
        <w:rPr>
          <w:rFonts w:asciiTheme="minorBidi" w:hAnsiTheme="minorBidi"/>
          <w:sz w:val="24"/>
          <w:szCs w:val="24"/>
        </w:rPr>
        <w:t xml:space="preserve"> violence.</w:t>
      </w:r>
    </w:p>
    <w:p w:rsidR="002D6861" w:rsidRPr="007025C7" w:rsidRDefault="002D6861" w:rsidP="00C06697">
      <w:pPr>
        <w:pStyle w:val="a3"/>
        <w:widowControl w:val="0"/>
        <w:numPr>
          <w:ilvl w:val="0"/>
          <w:numId w:val="3"/>
        </w:numPr>
        <w:spacing w:after="0" w:line="240" w:lineRule="auto"/>
        <w:ind w:left="720" w:firstLine="0"/>
        <w:jc w:val="both"/>
        <w:rPr>
          <w:rFonts w:asciiTheme="minorBidi" w:hAnsiTheme="minorBidi"/>
          <w:sz w:val="24"/>
          <w:szCs w:val="24"/>
        </w:rPr>
      </w:pPr>
      <w:r w:rsidRPr="007025C7">
        <w:rPr>
          <w:rFonts w:asciiTheme="minorBidi" w:hAnsiTheme="minorBidi"/>
          <w:sz w:val="24"/>
          <w:szCs w:val="24"/>
        </w:rPr>
        <w:t>Had I not trusted that I would see the goodness of the Lord in the land of life</w:t>
      </w:r>
      <w:proofErr w:type="gramStart"/>
      <w:r w:rsidR="0070613D" w:rsidRPr="007025C7">
        <w:rPr>
          <w:rFonts w:asciiTheme="minorBidi" w:hAnsiTheme="minorBidi"/>
          <w:sz w:val="24"/>
          <w:szCs w:val="24"/>
        </w:rPr>
        <w:t>…</w:t>
      </w:r>
      <w:proofErr w:type="gramEnd"/>
    </w:p>
    <w:p w:rsidR="002D6861" w:rsidRDefault="002D6861" w:rsidP="00C06697">
      <w:pPr>
        <w:pStyle w:val="a3"/>
        <w:widowControl w:val="0"/>
        <w:numPr>
          <w:ilvl w:val="0"/>
          <w:numId w:val="3"/>
        </w:numPr>
        <w:spacing w:after="0" w:line="240" w:lineRule="auto"/>
        <w:ind w:left="720" w:firstLine="0"/>
        <w:jc w:val="both"/>
        <w:rPr>
          <w:rFonts w:asciiTheme="minorBidi" w:hAnsiTheme="minorBidi"/>
          <w:sz w:val="24"/>
          <w:szCs w:val="24"/>
        </w:rPr>
      </w:pPr>
      <w:r w:rsidRPr="007025C7">
        <w:rPr>
          <w:rFonts w:asciiTheme="minorBidi" w:hAnsiTheme="minorBidi"/>
          <w:sz w:val="24"/>
          <w:szCs w:val="24"/>
        </w:rPr>
        <w:t>Hope to the Lord, strengthen yourself and He will give you</w:t>
      </w:r>
      <w:r w:rsidR="00A92398">
        <w:rPr>
          <w:rFonts w:asciiTheme="minorBidi" w:hAnsiTheme="minorBidi"/>
          <w:sz w:val="24"/>
          <w:szCs w:val="24"/>
        </w:rPr>
        <w:t xml:space="preserve"> courage, and hope to the Lord.</w:t>
      </w:r>
    </w:p>
    <w:p w:rsidR="008376DC" w:rsidRPr="007025C7" w:rsidRDefault="008376DC" w:rsidP="00C06697">
      <w:pPr>
        <w:pStyle w:val="a3"/>
        <w:widowControl w:val="0"/>
        <w:spacing w:after="0" w:line="240" w:lineRule="auto"/>
        <w:jc w:val="both"/>
        <w:rPr>
          <w:rFonts w:asciiTheme="minorBidi" w:hAnsiTheme="minorBidi"/>
          <w:sz w:val="24"/>
          <w:szCs w:val="24"/>
        </w:rPr>
      </w:pPr>
    </w:p>
    <w:p w:rsidR="002D6861" w:rsidRPr="007025C7" w:rsidRDefault="001A762F" w:rsidP="00C06697">
      <w:pPr>
        <w:widowControl w:val="0"/>
        <w:spacing w:after="0" w:line="240" w:lineRule="auto"/>
        <w:ind w:firstLine="720"/>
        <w:jc w:val="both"/>
        <w:rPr>
          <w:rFonts w:asciiTheme="minorBidi" w:hAnsiTheme="minorBidi"/>
          <w:sz w:val="24"/>
          <w:szCs w:val="24"/>
        </w:rPr>
      </w:pPr>
      <w:r w:rsidRPr="007025C7">
        <w:rPr>
          <w:rFonts w:asciiTheme="minorBidi" w:hAnsiTheme="minorBidi"/>
          <w:sz w:val="24"/>
          <w:szCs w:val="24"/>
        </w:rPr>
        <w:t>In these verses</w:t>
      </w:r>
      <w:r w:rsidR="00A92398">
        <w:rPr>
          <w:rFonts w:asciiTheme="minorBidi" w:hAnsiTheme="minorBidi"/>
          <w:sz w:val="24"/>
          <w:szCs w:val="24"/>
        </w:rPr>
        <w:t>,</w:t>
      </w:r>
      <w:r w:rsidRPr="007025C7">
        <w:rPr>
          <w:rFonts w:asciiTheme="minorBidi" w:hAnsiTheme="minorBidi"/>
          <w:sz w:val="24"/>
          <w:szCs w:val="24"/>
        </w:rPr>
        <w:t xml:space="preserve"> the psalmist finds himself </w:t>
      </w:r>
      <w:r w:rsidR="0070613D" w:rsidRPr="007025C7">
        <w:rPr>
          <w:rFonts w:asciiTheme="minorBidi" w:hAnsiTheme="minorBidi"/>
          <w:sz w:val="24"/>
          <w:szCs w:val="24"/>
        </w:rPr>
        <w:t xml:space="preserve">beset by </w:t>
      </w:r>
      <w:r w:rsidRPr="007025C7">
        <w:rPr>
          <w:rFonts w:asciiTheme="minorBidi" w:hAnsiTheme="minorBidi"/>
          <w:sz w:val="24"/>
          <w:szCs w:val="24"/>
        </w:rPr>
        <w:t>the crisis that he feared in the second part of the psalm. He stands facing his tormentors, the false witnesses who “breathe violence</w:t>
      </w:r>
      <w:r w:rsidR="008376DC">
        <w:rPr>
          <w:rFonts w:asciiTheme="minorBidi" w:hAnsiTheme="minorBidi"/>
          <w:sz w:val="24"/>
          <w:szCs w:val="24"/>
        </w:rPr>
        <w:t>,”</w:t>
      </w:r>
      <w:r w:rsidRPr="007025C7">
        <w:rPr>
          <w:rFonts w:asciiTheme="minorBidi" w:hAnsiTheme="minorBidi"/>
          <w:sz w:val="24"/>
          <w:szCs w:val="24"/>
        </w:rPr>
        <w:t xml:space="preserve"> and feels alone and forsaken: “For my father and mother have forsaken me…</w:t>
      </w:r>
      <w:r w:rsidR="008376DC">
        <w:rPr>
          <w:rFonts w:asciiTheme="minorBidi" w:hAnsiTheme="minorBidi"/>
          <w:sz w:val="24"/>
          <w:szCs w:val="24"/>
        </w:rPr>
        <w:t>”</w:t>
      </w:r>
      <w:r w:rsidRPr="007025C7">
        <w:rPr>
          <w:rFonts w:asciiTheme="minorBidi" w:hAnsiTheme="minorBidi"/>
          <w:sz w:val="24"/>
          <w:szCs w:val="24"/>
        </w:rPr>
        <w:t xml:space="preserve"> He begs God to continue protecting him: “Do not abandon me; do not forsake me… Do not deliver me to the wishes of my tormentors…</w:t>
      </w:r>
      <w:r w:rsidR="008376DC">
        <w:rPr>
          <w:rFonts w:asciiTheme="minorBidi" w:hAnsiTheme="minorBidi"/>
          <w:sz w:val="24"/>
          <w:szCs w:val="24"/>
        </w:rPr>
        <w:t>”</w:t>
      </w:r>
      <w:r w:rsidRPr="007025C7">
        <w:rPr>
          <w:rFonts w:asciiTheme="minorBidi" w:hAnsiTheme="minorBidi"/>
          <w:sz w:val="24"/>
          <w:szCs w:val="24"/>
        </w:rPr>
        <w:t xml:space="preserve"> Towards the end of the psalm</w:t>
      </w:r>
      <w:r w:rsidR="00DA6DCF">
        <w:rPr>
          <w:rFonts w:asciiTheme="minorBidi" w:hAnsiTheme="minorBidi"/>
          <w:sz w:val="24"/>
          <w:szCs w:val="24"/>
        </w:rPr>
        <w:t>,</w:t>
      </w:r>
      <w:r w:rsidRPr="007025C7">
        <w:rPr>
          <w:rFonts w:asciiTheme="minorBidi" w:hAnsiTheme="minorBidi"/>
          <w:sz w:val="24"/>
          <w:szCs w:val="24"/>
        </w:rPr>
        <w:t xml:space="preserve"> there is a sense of </w:t>
      </w:r>
      <w:r w:rsidR="0070613D" w:rsidRPr="007025C7">
        <w:rPr>
          <w:rFonts w:asciiTheme="minorBidi" w:hAnsiTheme="minorBidi"/>
          <w:sz w:val="24"/>
          <w:szCs w:val="24"/>
        </w:rPr>
        <w:t xml:space="preserve">standing </w:t>
      </w:r>
      <w:r w:rsidRPr="007025C7">
        <w:rPr>
          <w:rFonts w:asciiTheme="minorBidi" w:hAnsiTheme="minorBidi"/>
          <w:sz w:val="24"/>
          <w:szCs w:val="24"/>
        </w:rPr>
        <w:t>on the brink of catastrophe: “Had I not trusted that I would see the goodness of the Lord in the land of life…</w:t>
      </w:r>
      <w:r w:rsidR="008376DC">
        <w:rPr>
          <w:rFonts w:asciiTheme="minorBidi" w:hAnsiTheme="minorBidi"/>
          <w:sz w:val="24"/>
          <w:szCs w:val="24"/>
        </w:rPr>
        <w:t>”</w:t>
      </w:r>
      <w:r w:rsidRPr="007025C7">
        <w:rPr>
          <w:rFonts w:asciiTheme="minorBidi" w:hAnsiTheme="minorBidi"/>
          <w:sz w:val="24"/>
          <w:szCs w:val="24"/>
        </w:rPr>
        <w:t xml:space="preserve"> The psalmist dare</w:t>
      </w:r>
      <w:r w:rsidR="00DA6DCF">
        <w:rPr>
          <w:rFonts w:asciiTheme="minorBidi" w:hAnsiTheme="minorBidi"/>
          <w:sz w:val="24"/>
          <w:szCs w:val="24"/>
        </w:rPr>
        <w:t>s</w:t>
      </w:r>
      <w:r w:rsidRPr="007025C7">
        <w:rPr>
          <w:rFonts w:asciiTheme="minorBidi" w:hAnsiTheme="minorBidi"/>
          <w:sz w:val="24"/>
          <w:szCs w:val="24"/>
        </w:rPr>
        <w:t xml:space="preserve"> not even complete the sentence and des</w:t>
      </w:r>
      <w:r w:rsidR="00DA6DCF">
        <w:rPr>
          <w:rFonts w:asciiTheme="minorBidi" w:hAnsiTheme="minorBidi"/>
          <w:sz w:val="24"/>
          <w:szCs w:val="24"/>
        </w:rPr>
        <w:t>cribe what his situation would b</w:t>
      </w:r>
      <w:r w:rsidRPr="007025C7">
        <w:rPr>
          <w:rFonts w:asciiTheme="minorBidi" w:hAnsiTheme="minorBidi"/>
          <w:sz w:val="24"/>
          <w:szCs w:val="24"/>
        </w:rPr>
        <w:t>e had he not trusted in God and hoped to see His goodness.</w:t>
      </w:r>
    </w:p>
    <w:p w:rsidR="001A762F" w:rsidRPr="007025C7" w:rsidRDefault="001A762F" w:rsidP="00C06697">
      <w:pPr>
        <w:widowControl w:val="0"/>
        <w:spacing w:after="0" w:line="240" w:lineRule="auto"/>
        <w:ind w:firstLine="720"/>
        <w:jc w:val="both"/>
        <w:rPr>
          <w:rFonts w:asciiTheme="minorBidi" w:hAnsiTheme="minorBidi"/>
          <w:sz w:val="24"/>
          <w:szCs w:val="24"/>
        </w:rPr>
      </w:pPr>
    </w:p>
    <w:p w:rsidR="001A762F" w:rsidRDefault="001A762F" w:rsidP="00C06697">
      <w:pPr>
        <w:pStyle w:val="a3"/>
        <w:widowControl w:val="0"/>
        <w:numPr>
          <w:ilvl w:val="0"/>
          <w:numId w:val="2"/>
        </w:numPr>
        <w:spacing w:after="0" w:line="240" w:lineRule="auto"/>
        <w:ind w:left="0" w:firstLine="0"/>
        <w:jc w:val="both"/>
        <w:rPr>
          <w:rFonts w:asciiTheme="minorBidi" w:hAnsiTheme="minorBidi"/>
          <w:b/>
          <w:bCs/>
          <w:sz w:val="24"/>
          <w:szCs w:val="24"/>
        </w:rPr>
      </w:pPr>
      <w:r w:rsidRPr="007025C7">
        <w:rPr>
          <w:rFonts w:asciiTheme="minorBidi" w:hAnsiTheme="minorBidi"/>
          <w:b/>
          <w:bCs/>
          <w:sz w:val="24"/>
          <w:szCs w:val="24"/>
        </w:rPr>
        <w:t>Hope to the Lord</w:t>
      </w:r>
    </w:p>
    <w:p w:rsidR="008376DC" w:rsidRPr="007025C7" w:rsidRDefault="008376DC" w:rsidP="00C06697">
      <w:pPr>
        <w:pStyle w:val="a3"/>
        <w:widowControl w:val="0"/>
        <w:spacing w:after="0" w:line="240" w:lineRule="auto"/>
        <w:ind w:left="0"/>
        <w:jc w:val="both"/>
        <w:rPr>
          <w:rFonts w:asciiTheme="minorBidi" w:hAnsiTheme="minorBidi"/>
          <w:b/>
          <w:bCs/>
          <w:sz w:val="24"/>
          <w:szCs w:val="24"/>
        </w:rPr>
      </w:pPr>
    </w:p>
    <w:p w:rsidR="001A762F" w:rsidRDefault="001A762F" w:rsidP="00C06697">
      <w:pPr>
        <w:widowControl w:val="0"/>
        <w:spacing w:after="0" w:line="240" w:lineRule="auto"/>
        <w:ind w:firstLine="720"/>
        <w:jc w:val="both"/>
        <w:rPr>
          <w:rFonts w:asciiTheme="minorBidi" w:hAnsiTheme="minorBidi"/>
          <w:sz w:val="24"/>
          <w:szCs w:val="24"/>
        </w:rPr>
      </w:pPr>
      <w:r w:rsidRPr="007025C7">
        <w:rPr>
          <w:rFonts w:asciiTheme="minorBidi" w:hAnsiTheme="minorBidi"/>
          <w:sz w:val="24"/>
          <w:szCs w:val="24"/>
        </w:rPr>
        <w:t xml:space="preserve">We might therefore summarize our discussion by saying that Psalm 27 describes three different moods that a person might experience. There are periods of joy and complete trust; there are periods in which he is afraid and his trust in the continuation of the happy situation </w:t>
      </w:r>
      <w:r w:rsidR="00DA6DCF">
        <w:rPr>
          <w:rFonts w:asciiTheme="minorBidi" w:hAnsiTheme="minorBidi"/>
          <w:sz w:val="24"/>
          <w:szCs w:val="24"/>
        </w:rPr>
        <w:t>begins</w:t>
      </w:r>
      <w:r w:rsidRPr="007025C7">
        <w:rPr>
          <w:rFonts w:asciiTheme="minorBidi" w:hAnsiTheme="minorBidi"/>
          <w:sz w:val="24"/>
          <w:szCs w:val="24"/>
        </w:rPr>
        <w:t xml:space="preserve"> to wane; and there are periods of difficulty and crisis, when a person finds himself alone facing his enemies. The beauty of this psalm lies in its </w:t>
      </w:r>
      <w:r w:rsidR="00791E50" w:rsidRPr="007025C7">
        <w:rPr>
          <w:rFonts w:asciiTheme="minorBidi" w:hAnsiTheme="minorBidi"/>
          <w:sz w:val="24"/>
          <w:szCs w:val="24"/>
        </w:rPr>
        <w:t>integration of these three periods and the faith in God that is interwoven throughout. Always, at all times, a person comes back to expressing his faith in God. At joyous times, he recognizes that it is God Who is behind his happy situation. When beset with doubts, he addresses God in prayer and supplication. In times of trouble, he maintains his faith that God will yet show him His goodness in the land of life.</w:t>
      </w:r>
    </w:p>
    <w:p w:rsidR="008376DC" w:rsidRPr="007025C7" w:rsidRDefault="008376DC" w:rsidP="00C06697">
      <w:pPr>
        <w:widowControl w:val="0"/>
        <w:spacing w:after="0" w:line="240" w:lineRule="auto"/>
        <w:ind w:firstLine="720"/>
        <w:jc w:val="both"/>
        <w:rPr>
          <w:rFonts w:asciiTheme="minorBidi" w:hAnsiTheme="minorBidi"/>
          <w:sz w:val="24"/>
          <w:szCs w:val="24"/>
        </w:rPr>
      </w:pPr>
    </w:p>
    <w:p w:rsidR="00791E50" w:rsidRDefault="00791E50" w:rsidP="00C06697">
      <w:pPr>
        <w:widowControl w:val="0"/>
        <w:spacing w:after="0" w:line="240" w:lineRule="auto"/>
        <w:ind w:firstLine="720"/>
        <w:jc w:val="both"/>
        <w:rPr>
          <w:rFonts w:asciiTheme="minorBidi" w:hAnsiTheme="minorBidi"/>
          <w:sz w:val="24"/>
          <w:szCs w:val="24"/>
        </w:rPr>
      </w:pPr>
      <w:r w:rsidRPr="007025C7">
        <w:rPr>
          <w:rFonts w:asciiTheme="minorBidi" w:hAnsiTheme="minorBidi"/>
          <w:sz w:val="24"/>
          <w:szCs w:val="24"/>
        </w:rPr>
        <w:t xml:space="preserve">A person’s mood likewise goes through different stages over the course of the </w:t>
      </w:r>
      <w:proofErr w:type="spellStart"/>
      <w:r w:rsidRPr="008376DC">
        <w:rPr>
          <w:rFonts w:asciiTheme="minorBidi" w:hAnsiTheme="minorBidi"/>
          <w:i/>
          <w:iCs/>
          <w:sz w:val="24"/>
          <w:szCs w:val="24"/>
        </w:rPr>
        <w:t>Yamim</w:t>
      </w:r>
      <w:proofErr w:type="spellEnd"/>
      <w:r w:rsidRPr="008376DC">
        <w:rPr>
          <w:rFonts w:asciiTheme="minorBidi" w:hAnsiTheme="minorBidi"/>
          <w:i/>
          <w:iCs/>
          <w:sz w:val="24"/>
          <w:szCs w:val="24"/>
        </w:rPr>
        <w:t xml:space="preserve"> </w:t>
      </w:r>
      <w:proofErr w:type="spellStart"/>
      <w:r w:rsidRPr="008376DC">
        <w:rPr>
          <w:rFonts w:asciiTheme="minorBidi" w:hAnsiTheme="minorBidi"/>
          <w:i/>
          <w:iCs/>
          <w:sz w:val="24"/>
          <w:szCs w:val="24"/>
        </w:rPr>
        <w:t>Nora’im</w:t>
      </w:r>
      <w:proofErr w:type="spellEnd"/>
      <w:r w:rsidRPr="007025C7">
        <w:rPr>
          <w:rFonts w:asciiTheme="minorBidi" w:hAnsiTheme="minorBidi"/>
          <w:sz w:val="24"/>
          <w:szCs w:val="24"/>
        </w:rPr>
        <w:t>.</w:t>
      </w:r>
      <w:r w:rsidR="0070613D" w:rsidRPr="007025C7">
        <w:rPr>
          <w:rFonts w:asciiTheme="minorBidi" w:hAnsiTheme="minorBidi"/>
          <w:sz w:val="24"/>
          <w:szCs w:val="24"/>
        </w:rPr>
        <w:t xml:space="preserve"> </w:t>
      </w:r>
      <w:r w:rsidRPr="007025C7">
        <w:rPr>
          <w:rFonts w:asciiTheme="minorBidi" w:hAnsiTheme="minorBidi"/>
          <w:sz w:val="24"/>
          <w:szCs w:val="24"/>
        </w:rPr>
        <w:t xml:space="preserve">These are days of judgment, </w:t>
      </w:r>
      <w:r w:rsidR="00DA6DCF">
        <w:rPr>
          <w:rFonts w:asciiTheme="minorBidi" w:hAnsiTheme="minorBidi"/>
          <w:sz w:val="24"/>
          <w:szCs w:val="24"/>
        </w:rPr>
        <w:t>when</w:t>
      </w:r>
      <w:r w:rsidRPr="007025C7">
        <w:rPr>
          <w:rFonts w:asciiTheme="minorBidi" w:hAnsiTheme="minorBidi"/>
          <w:sz w:val="24"/>
          <w:szCs w:val="24"/>
        </w:rPr>
        <w:t xml:space="preserve"> we sound the </w:t>
      </w:r>
      <w:r w:rsidRPr="008376DC">
        <w:rPr>
          <w:rFonts w:asciiTheme="minorBidi" w:hAnsiTheme="minorBidi"/>
          <w:i/>
          <w:iCs/>
          <w:sz w:val="24"/>
          <w:szCs w:val="24"/>
        </w:rPr>
        <w:t>shofar</w:t>
      </w:r>
      <w:r w:rsidRPr="007025C7">
        <w:rPr>
          <w:rFonts w:asciiTheme="minorBidi" w:hAnsiTheme="minorBidi"/>
          <w:sz w:val="24"/>
          <w:szCs w:val="24"/>
        </w:rPr>
        <w:t>, recalling the verse, “Shall a shofar be sounded in the city and the people not tremble?!” (</w:t>
      </w:r>
      <w:r w:rsidRPr="00DA6DCF">
        <w:rPr>
          <w:rFonts w:asciiTheme="minorBidi" w:hAnsiTheme="minorBidi"/>
          <w:i/>
          <w:iCs/>
          <w:sz w:val="24"/>
          <w:szCs w:val="24"/>
        </w:rPr>
        <w:t>Amos</w:t>
      </w:r>
      <w:r w:rsidRPr="007025C7">
        <w:rPr>
          <w:rFonts w:asciiTheme="minorBidi" w:hAnsiTheme="minorBidi"/>
          <w:sz w:val="24"/>
          <w:szCs w:val="24"/>
        </w:rPr>
        <w:t xml:space="preserve"> 3:6) Every person is fearful and filled with dread with the approach of the holy day</w:t>
      </w:r>
      <w:r w:rsidR="00DA6DCF">
        <w:rPr>
          <w:rFonts w:asciiTheme="minorBidi" w:hAnsiTheme="minorBidi"/>
          <w:sz w:val="24"/>
          <w:szCs w:val="24"/>
        </w:rPr>
        <w:t>,</w:t>
      </w:r>
      <w:r w:rsidRPr="007025C7">
        <w:rPr>
          <w:rFonts w:asciiTheme="minorBidi" w:hAnsiTheme="minorBidi"/>
          <w:sz w:val="24"/>
          <w:szCs w:val="24"/>
        </w:rPr>
        <w:t xml:space="preserve"> when all of mankind passes b</w:t>
      </w:r>
      <w:r w:rsidR="00DA6DCF">
        <w:rPr>
          <w:rFonts w:asciiTheme="minorBidi" w:hAnsiTheme="minorBidi"/>
          <w:sz w:val="24"/>
          <w:szCs w:val="24"/>
        </w:rPr>
        <w:t>efore God like a flock of sheep and He decrees their fate –</w:t>
      </w:r>
      <w:r w:rsidRPr="007025C7">
        <w:rPr>
          <w:rFonts w:asciiTheme="minorBidi" w:hAnsiTheme="minorBidi"/>
          <w:sz w:val="24"/>
          <w:szCs w:val="24"/>
        </w:rPr>
        <w:t xml:space="preserve"> who for life, and who for death. It is no wonder that the mere name of the month – Elul – causes one’s insides to contract in fear of the Judge of all the earth.</w:t>
      </w:r>
    </w:p>
    <w:p w:rsidR="008376DC" w:rsidRPr="007025C7" w:rsidRDefault="008376DC" w:rsidP="00C06697">
      <w:pPr>
        <w:widowControl w:val="0"/>
        <w:spacing w:after="0" w:line="240" w:lineRule="auto"/>
        <w:ind w:firstLine="720"/>
        <w:jc w:val="both"/>
        <w:rPr>
          <w:rFonts w:asciiTheme="minorBidi" w:hAnsiTheme="minorBidi"/>
          <w:sz w:val="24"/>
          <w:szCs w:val="24"/>
        </w:rPr>
      </w:pPr>
    </w:p>
    <w:p w:rsidR="00791E50" w:rsidRDefault="00791E50" w:rsidP="00C06697">
      <w:pPr>
        <w:widowControl w:val="0"/>
        <w:spacing w:after="0" w:line="240" w:lineRule="auto"/>
        <w:ind w:firstLine="720"/>
        <w:jc w:val="both"/>
        <w:rPr>
          <w:rFonts w:asciiTheme="minorBidi" w:hAnsiTheme="minorBidi"/>
          <w:sz w:val="24"/>
          <w:szCs w:val="24"/>
        </w:rPr>
      </w:pPr>
      <w:r w:rsidRPr="007025C7">
        <w:rPr>
          <w:rFonts w:asciiTheme="minorBidi" w:hAnsiTheme="minorBidi"/>
          <w:sz w:val="24"/>
          <w:szCs w:val="24"/>
        </w:rPr>
        <w:t xml:space="preserve">On the other hand, we are certain that the judgment will be good. Along with our fear and supplication – “Do not hide </w:t>
      </w:r>
      <w:proofErr w:type="gramStart"/>
      <w:r w:rsidRPr="007025C7">
        <w:rPr>
          <w:rFonts w:asciiTheme="minorBidi" w:hAnsiTheme="minorBidi"/>
          <w:sz w:val="24"/>
          <w:szCs w:val="24"/>
        </w:rPr>
        <w:t>Your</w:t>
      </w:r>
      <w:proofErr w:type="gramEnd"/>
      <w:r w:rsidRPr="007025C7">
        <w:rPr>
          <w:rFonts w:asciiTheme="minorBidi" w:hAnsiTheme="minorBidi"/>
          <w:sz w:val="24"/>
          <w:szCs w:val="24"/>
        </w:rPr>
        <w:t xml:space="preserve"> face from me” – we have a sense that “the Lord is my life’s strength; whom shall I dread?”</w:t>
      </w:r>
    </w:p>
    <w:p w:rsidR="008376DC" w:rsidRPr="007025C7" w:rsidRDefault="008376DC" w:rsidP="00C06697">
      <w:pPr>
        <w:widowControl w:val="0"/>
        <w:spacing w:after="0" w:line="240" w:lineRule="auto"/>
        <w:ind w:firstLine="720"/>
        <w:jc w:val="both"/>
        <w:rPr>
          <w:rFonts w:asciiTheme="minorBidi" w:hAnsiTheme="minorBidi"/>
          <w:sz w:val="24"/>
          <w:szCs w:val="24"/>
        </w:rPr>
      </w:pPr>
    </w:p>
    <w:p w:rsidR="00791E50" w:rsidRDefault="00791E50" w:rsidP="00C06697">
      <w:pPr>
        <w:widowControl w:val="0"/>
        <w:spacing w:after="0" w:line="240" w:lineRule="auto"/>
        <w:ind w:firstLine="720"/>
        <w:jc w:val="both"/>
        <w:rPr>
          <w:rFonts w:asciiTheme="minorBidi" w:hAnsiTheme="minorBidi"/>
          <w:sz w:val="24"/>
          <w:szCs w:val="24"/>
        </w:rPr>
      </w:pPr>
      <w:r w:rsidRPr="007025C7">
        <w:rPr>
          <w:rFonts w:asciiTheme="minorBidi" w:hAnsiTheme="minorBidi"/>
          <w:sz w:val="24"/>
          <w:szCs w:val="24"/>
        </w:rPr>
        <w:t xml:space="preserve">And so we find in the </w:t>
      </w:r>
      <w:proofErr w:type="gramStart"/>
      <w:r w:rsidRPr="00DA6DCF">
        <w:rPr>
          <w:rFonts w:asciiTheme="minorBidi" w:hAnsiTheme="minorBidi"/>
          <w:i/>
          <w:iCs/>
          <w:sz w:val="24"/>
          <w:szCs w:val="24"/>
        </w:rPr>
        <w:t>midrash</w:t>
      </w:r>
      <w:proofErr w:type="gramEnd"/>
      <w:r w:rsidRPr="007025C7">
        <w:rPr>
          <w:rFonts w:asciiTheme="minorBidi" w:hAnsiTheme="minorBidi"/>
          <w:sz w:val="24"/>
          <w:szCs w:val="24"/>
        </w:rPr>
        <w:t xml:space="preserve"> (</w:t>
      </w:r>
      <w:proofErr w:type="spellStart"/>
      <w:r w:rsidRPr="008376DC">
        <w:rPr>
          <w:rFonts w:asciiTheme="minorBidi" w:hAnsiTheme="minorBidi"/>
          <w:i/>
          <w:iCs/>
          <w:sz w:val="24"/>
          <w:szCs w:val="24"/>
        </w:rPr>
        <w:t>Vayikra</w:t>
      </w:r>
      <w:proofErr w:type="spellEnd"/>
      <w:r w:rsidRPr="008376DC">
        <w:rPr>
          <w:rFonts w:asciiTheme="minorBidi" w:hAnsiTheme="minorBidi"/>
          <w:i/>
          <w:iCs/>
          <w:sz w:val="24"/>
          <w:szCs w:val="24"/>
        </w:rPr>
        <w:t xml:space="preserve"> </w:t>
      </w:r>
      <w:proofErr w:type="spellStart"/>
      <w:r w:rsidRPr="008376DC">
        <w:rPr>
          <w:rFonts w:asciiTheme="minorBidi" w:hAnsiTheme="minorBidi"/>
          <w:i/>
          <w:iCs/>
          <w:sz w:val="24"/>
          <w:szCs w:val="24"/>
        </w:rPr>
        <w:t>Rabba</w:t>
      </w:r>
      <w:proofErr w:type="spellEnd"/>
      <w:r w:rsidRPr="008376DC">
        <w:rPr>
          <w:rFonts w:asciiTheme="minorBidi" w:hAnsiTheme="minorBidi"/>
          <w:i/>
          <w:iCs/>
          <w:sz w:val="24"/>
          <w:szCs w:val="24"/>
        </w:rPr>
        <w:t xml:space="preserve"> </w:t>
      </w:r>
      <w:r w:rsidRPr="007025C7">
        <w:rPr>
          <w:rFonts w:asciiTheme="minorBidi" w:hAnsiTheme="minorBidi"/>
          <w:sz w:val="24"/>
          <w:szCs w:val="24"/>
        </w:rPr>
        <w:t>21:4):</w:t>
      </w:r>
    </w:p>
    <w:p w:rsidR="008376DC" w:rsidRPr="007025C7" w:rsidRDefault="008376DC" w:rsidP="00C06697">
      <w:pPr>
        <w:widowControl w:val="0"/>
        <w:spacing w:after="0" w:line="240" w:lineRule="auto"/>
        <w:ind w:firstLine="720"/>
        <w:jc w:val="both"/>
        <w:rPr>
          <w:rFonts w:asciiTheme="minorBidi" w:hAnsiTheme="minorBidi"/>
          <w:sz w:val="24"/>
          <w:szCs w:val="24"/>
        </w:rPr>
      </w:pPr>
    </w:p>
    <w:p w:rsidR="00791E50" w:rsidRPr="007025C7" w:rsidRDefault="00DA6DCF" w:rsidP="00C06697">
      <w:pPr>
        <w:widowControl w:val="0"/>
        <w:spacing w:after="0" w:line="240" w:lineRule="auto"/>
        <w:ind w:left="720"/>
        <w:jc w:val="both"/>
        <w:rPr>
          <w:rFonts w:asciiTheme="minorBidi" w:hAnsiTheme="minorBidi"/>
          <w:sz w:val="24"/>
          <w:szCs w:val="24"/>
        </w:rPr>
      </w:pPr>
      <w:r>
        <w:rPr>
          <w:rFonts w:asciiTheme="minorBidi" w:hAnsiTheme="minorBidi"/>
          <w:sz w:val="24"/>
          <w:szCs w:val="24"/>
        </w:rPr>
        <w:t>“My light” – on Rosh Ha-Shana; “and my salvation”</w:t>
      </w:r>
      <w:r w:rsidR="00791E50" w:rsidRPr="007025C7">
        <w:rPr>
          <w:rFonts w:asciiTheme="minorBidi" w:hAnsiTheme="minorBidi"/>
          <w:sz w:val="24"/>
          <w:szCs w:val="24"/>
        </w:rPr>
        <w:t xml:space="preserve"> – on Yom Kippur…</w:t>
      </w:r>
    </w:p>
    <w:p w:rsidR="00791E50" w:rsidRPr="007025C7" w:rsidRDefault="00DA6DCF" w:rsidP="00C06697">
      <w:pPr>
        <w:widowControl w:val="0"/>
        <w:spacing w:after="0" w:line="240" w:lineRule="auto"/>
        <w:ind w:left="720"/>
        <w:jc w:val="both"/>
        <w:rPr>
          <w:rFonts w:asciiTheme="minorBidi" w:hAnsiTheme="minorBidi"/>
          <w:sz w:val="24"/>
          <w:szCs w:val="24"/>
        </w:rPr>
      </w:pPr>
      <w:r>
        <w:rPr>
          <w:rFonts w:asciiTheme="minorBidi" w:hAnsiTheme="minorBidi"/>
          <w:sz w:val="24"/>
          <w:szCs w:val="24"/>
        </w:rPr>
        <w:t>“When evildoers approach me”</w:t>
      </w:r>
      <w:r w:rsidR="00791E50" w:rsidRPr="007025C7">
        <w:rPr>
          <w:rFonts w:asciiTheme="minorBidi" w:hAnsiTheme="minorBidi"/>
          <w:sz w:val="24"/>
          <w:szCs w:val="24"/>
        </w:rPr>
        <w:t xml:space="preserve"> – these are the </w:t>
      </w:r>
      <w:r w:rsidR="0070613D" w:rsidRPr="007025C7">
        <w:rPr>
          <w:rFonts w:asciiTheme="minorBidi" w:hAnsiTheme="minorBidi"/>
          <w:sz w:val="24"/>
          <w:szCs w:val="24"/>
        </w:rPr>
        <w:t xml:space="preserve">representatives </w:t>
      </w:r>
      <w:r w:rsidR="00791E50" w:rsidRPr="007025C7">
        <w:rPr>
          <w:rFonts w:asciiTheme="minorBidi" w:hAnsiTheme="minorBidi"/>
          <w:sz w:val="24"/>
          <w:szCs w:val="24"/>
        </w:rPr>
        <w:t>of the nations of the world;</w:t>
      </w:r>
    </w:p>
    <w:p w:rsidR="00791E50" w:rsidRPr="007025C7" w:rsidRDefault="00DA6DCF" w:rsidP="00C06697">
      <w:pPr>
        <w:widowControl w:val="0"/>
        <w:spacing w:after="0" w:line="240" w:lineRule="auto"/>
        <w:ind w:left="720"/>
        <w:jc w:val="both"/>
        <w:rPr>
          <w:rFonts w:asciiTheme="minorBidi" w:hAnsiTheme="minorBidi"/>
          <w:sz w:val="24"/>
          <w:szCs w:val="24"/>
        </w:rPr>
      </w:pPr>
      <w:r>
        <w:rPr>
          <w:rFonts w:asciiTheme="minorBidi" w:hAnsiTheme="minorBidi"/>
          <w:sz w:val="24"/>
          <w:szCs w:val="24"/>
        </w:rPr>
        <w:t>“</w:t>
      </w:r>
      <w:proofErr w:type="gramStart"/>
      <w:r>
        <w:rPr>
          <w:rFonts w:asciiTheme="minorBidi" w:hAnsiTheme="minorBidi"/>
          <w:sz w:val="24"/>
          <w:szCs w:val="24"/>
        </w:rPr>
        <w:t>to</w:t>
      </w:r>
      <w:proofErr w:type="gramEnd"/>
      <w:r>
        <w:rPr>
          <w:rFonts w:asciiTheme="minorBidi" w:hAnsiTheme="minorBidi"/>
          <w:sz w:val="24"/>
          <w:szCs w:val="24"/>
        </w:rPr>
        <w:t xml:space="preserve"> devour my flesh”</w:t>
      </w:r>
      <w:r w:rsidR="00791E50" w:rsidRPr="007025C7">
        <w:rPr>
          <w:rFonts w:asciiTheme="minorBidi" w:hAnsiTheme="minorBidi"/>
          <w:sz w:val="24"/>
          <w:szCs w:val="24"/>
        </w:rPr>
        <w:t xml:space="preserve"> – because the </w:t>
      </w:r>
      <w:r w:rsidR="0070613D" w:rsidRPr="007025C7">
        <w:rPr>
          <w:rFonts w:asciiTheme="minorBidi" w:hAnsiTheme="minorBidi"/>
          <w:sz w:val="24"/>
          <w:szCs w:val="24"/>
        </w:rPr>
        <w:t xml:space="preserve">representatives </w:t>
      </w:r>
      <w:r w:rsidR="00791E50" w:rsidRPr="007025C7">
        <w:rPr>
          <w:rFonts w:asciiTheme="minorBidi" w:hAnsiTheme="minorBidi"/>
          <w:sz w:val="24"/>
          <w:szCs w:val="24"/>
        </w:rPr>
        <w:t>of the nations of the world come to prosecute Israel before God…</w:t>
      </w:r>
    </w:p>
    <w:p w:rsidR="00791E50" w:rsidRPr="007025C7" w:rsidRDefault="00DA6DCF" w:rsidP="00C06697">
      <w:pPr>
        <w:widowControl w:val="0"/>
        <w:spacing w:after="0" w:line="240" w:lineRule="auto"/>
        <w:ind w:left="720"/>
        <w:jc w:val="both"/>
        <w:rPr>
          <w:rFonts w:asciiTheme="minorBidi" w:hAnsiTheme="minorBidi"/>
          <w:sz w:val="24"/>
          <w:szCs w:val="24"/>
        </w:rPr>
      </w:pPr>
      <w:r>
        <w:rPr>
          <w:rFonts w:asciiTheme="minorBidi" w:hAnsiTheme="minorBidi"/>
          <w:sz w:val="24"/>
          <w:szCs w:val="24"/>
        </w:rPr>
        <w:t>Israel say to God: “Though an army” – of Samael – “</w:t>
      </w:r>
      <w:r w:rsidR="0078457C" w:rsidRPr="007025C7">
        <w:rPr>
          <w:rFonts w:asciiTheme="minorBidi" w:hAnsiTheme="minorBidi"/>
          <w:sz w:val="24"/>
          <w:szCs w:val="24"/>
        </w:rPr>
        <w:t>would besiege me, my heart woul</w:t>
      </w:r>
      <w:r>
        <w:rPr>
          <w:rFonts w:asciiTheme="minorBidi" w:hAnsiTheme="minorBidi"/>
          <w:sz w:val="24"/>
          <w:szCs w:val="24"/>
        </w:rPr>
        <w:t>d not fear…</w:t>
      </w:r>
      <w:r w:rsidR="0078457C" w:rsidRPr="007025C7">
        <w:rPr>
          <w:rFonts w:asciiTheme="minorBidi" w:hAnsiTheme="minorBidi"/>
          <w:sz w:val="24"/>
          <w:szCs w:val="24"/>
        </w:rPr>
        <w:t>”</w:t>
      </w:r>
    </w:p>
    <w:p w:rsidR="008376DC" w:rsidRDefault="008376DC" w:rsidP="00C06697">
      <w:pPr>
        <w:widowControl w:val="0"/>
        <w:spacing w:after="0" w:line="240" w:lineRule="auto"/>
        <w:ind w:firstLine="720"/>
        <w:jc w:val="both"/>
        <w:rPr>
          <w:rFonts w:asciiTheme="minorBidi" w:hAnsiTheme="minorBidi"/>
          <w:sz w:val="24"/>
          <w:szCs w:val="24"/>
        </w:rPr>
      </w:pPr>
    </w:p>
    <w:p w:rsidR="0078457C" w:rsidRDefault="0078457C" w:rsidP="00C06697">
      <w:pPr>
        <w:widowControl w:val="0"/>
        <w:spacing w:after="0" w:line="240" w:lineRule="auto"/>
        <w:ind w:firstLine="720"/>
        <w:jc w:val="both"/>
        <w:rPr>
          <w:rFonts w:asciiTheme="minorBidi" w:hAnsiTheme="minorBidi"/>
          <w:sz w:val="24"/>
          <w:szCs w:val="24"/>
        </w:rPr>
      </w:pPr>
      <w:r w:rsidRPr="007025C7">
        <w:rPr>
          <w:rFonts w:asciiTheme="minorBidi" w:hAnsiTheme="minorBidi"/>
          <w:sz w:val="24"/>
          <w:szCs w:val="24"/>
        </w:rPr>
        <w:t xml:space="preserve">The three periods or situations described in the </w:t>
      </w:r>
      <w:r w:rsidRPr="00DA6DCF">
        <w:rPr>
          <w:rFonts w:asciiTheme="minorBidi" w:hAnsiTheme="minorBidi"/>
          <w:sz w:val="24"/>
          <w:szCs w:val="24"/>
        </w:rPr>
        <w:t>psalm</w:t>
      </w:r>
      <w:r w:rsidRPr="007025C7">
        <w:rPr>
          <w:rFonts w:asciiTheme="minorBidi" w:hAnsiTheme="minorBidi"/>
          <w:sz w:val="24"/>
          <w:szCs w:val="24"/>
        </w:rPr>
        <w:t xml:space="preserve">, reflected in three moods, coalesce into a single message, which is </w:t>
      </w:r>
      <w:r w:rsidR="0070613D" w:rsidRPr="007025C7">
        <w:rPr>
          <w:rFonts w:asciiTheme="minorBidi" w:hAnsiTheme="minorBidi"/>
          <w:sz w:val="24"/>
          <w:szCs w:val="24"/>
        </w:rPr>
        <w:t xml:space="preserve">uniquely </w:t>
      </w:r>
      <w:r w:rsidRPr="007025C7">
        <w:rPr>
          <w:rFonts w:asciiTheme="minorBidi" w:hAnsiTheme="minorBidi"/>
          <w:sz w:val="24"/>
          <w:szCs w:val="24"/>
        </w:rPr>
        <w:t xml:space="preserve">appropriate </w:t>
      </w:r>
      <w:r w:rsidR="0070613D" w:rsidRPr="007025C7">
        <w:rPr>
          <w:rFonts w:asciiTheme="minorBidi" w:hAnsiTheme="minorBidi"/>
          <w:sz w:val="24"/>
          <w:szCs w:val="24"/>
        </w:rPr>
        <w:t xml:space="preserve">to </w:t>
      </w:r>
      <w:r w:rsidRPr="007025C7">
        <w:rPr>
          <w:rFonts w:asciiTheme="minorBidi" w:hAnsiTheme="minorBidi"/>
          <w:sz w:val="24"/>
          <w:szCs w:val="24"/>
        </w:rPr>
        <w:t xml:space="preserve">the days of judgment and </w:t>
      </w:r>
      <w:proofErr w:type="spellStart"/>
      <w:r w:rsidRPr="008376DC">
        <w:rPr>
          <w:rFonts w:asciiTheme="minorBidi" w:hAnsiTheme="minorBidi"/>
          <w:i/>
          <w:iCs/>
          <w:sz w:val="24"/>
          <w:szCs w:val="24"/>
        </w:rPr>
        <w:t>selichot</w:t>
      </w:r>
      <w:proofErr w:type="spellEnd"/>
      <w:r w:rsidRPr="007025C7">
        <w:rPr>
          <w:rFonts w:asciiTheme="minorBidi" w:hAnsiTheme="minorBidi"/>
          <w:sz w:val="24"/>
          <w:szCs w:val="24"/>
        </w:rPr>
        <w:t>. It is with this message that the psalmist concludes:</w:t>
      </w:r>
    </w:p>
    <w:p w:rsidR="008376DC" w:rsidRPr="007025C7" w:rsidRDefault="008376DC" w:rsidP="00C06697">
      <w:pPr>
        <w:widowControl w:val="0"/>
        <w:spacing w:after="0" w:line="240" w:lineRule="auto"/>
        <w:ind w:firstLine="720"/>
        <w:jc w:val="both"/>
        <w:rPr>
          <w:rFonts w:asciiTheme="minorBidi" w:hAnsiTheme="minorBidi"/>
          <w:sz w:val="24"/>
          <w:szCs w:val="24"/>
        </w:rPr>
      </w:pPr>
    </w:p>
    <w:p w:rsidR="0078457C" w:rsidRPr="007025C7" w:rsidRDefault="0078457C" w:rsidP="00C06697">
      <w:pPr>
        <w:widowControl w:val="0"/>
        <w:spacing w:after="0" w:line="240" w:lineRule="auto"/>
        <w:ind w:left="720"/>
        <w:jc w:val="both"/>
        <w:rPr>
          <w:rFonts w:asciiTheme="minorBidi" w:hAnsiTheme="minorBidi"/>
          <w:sz w:val="24"/>
          <w:szCs w:val="24"/>
        </w:rPr>
      </w:pPr>
      <w:r w:rsidRPr="007025C7">
        <w:rPr>
          <w:rFonts w:asciiTheme="minorBidi" w:hAnsiTheme="minorBidi"/>
          <w:sz w:val="24"/>
          <w:szCs w:val="24"/>
        </w:rPr>
        <w:t>Hope to the Lord; strengthen yourself and HE will give you</w:t>
      </w:r>
      <w:r w:rsidR="00DA6DCF">
        <w:rPr>
          <w:rFonts w:asciiTheme="minorBidi" w:hAnsiTheme="minorBidi"/>
          <w:sz w:val="24"/>
          <w:szCs w:val="24"/>
        </w:rPr>
        <w:t xml:space="preserve"> courage, and hope to the Lord.</w:t>
      </w:r>
    </w:p>
    <w:p w:rsidR="0078457C" w:rsidRPr="007025C7" w:rsidRDefault="0078457C" w:rsidP="00C06697">
      <w:pPr>
        <w:widowControl w:val="0"/>
        <w:spacing w:after="0" w:line="240" w:lineRule="auto"/>
        <w:ind w:left="360" w:firstLine="720"/>
        <w:jc w:val="both"/>
        <w:rPr>
          <w:rFonts w:asciiTheme="minorBidi" w:hAnsiTheme="minorBidi"/>
          <w:sz w:val="24"/>
          <w:szCs w:val="24"/>
        </w:rPr>
      </w:pPr>
    </w:p>
    <w:p w:rsidR="006D56BF" w:rsidRDefault="006D56BF" w:rsidP="00C06697">
      <w:pPr>
        <w:widowControl w:val="0"/>
        <w:spacing w:after="0" w:line="240" w:lineRule="auto"/>
        <w:jc w:val="both"/>
        <w:rPr>
          <w:rFonts w:asciiTheme="minorBidi" w:hAnsiTheme="minorBidi"/>
          <w:sz w:val="24"/>
          <w:szCs w:val="24"/>
        </w:rPr>
      </w:pPr>
    </w:p>
    <w:p w:rsidR="008376DC" w:rsidRPr="007025C7" w:rsidRDefault="008376DC" w:rsidP="00C06697">
      <w:pPr>
        <w:widowControl w:val="0"/>
        <w:spacing w:after="0" w:line="240" w:lineRule="auto"/>
        <w:jc w:val="both"/>
        <w:rPr>
          <w:rFonts w:asciiTheme="minorBidi" w:hAnsiTheme="minorBidi"/>
          <w:sz w:val="24"/>
          <w:szCs w:val="24"/>
        </w:rPr>
      </w:pPr>
    </w:p>
    <w:sectPr w:rsidR="008376DC" w:rsidRPr="007025C7" w:rsidSect="007025C7">
      <w:pgSz w:w="12240" w:h="15840" w:code="1"/>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869" w:rsidRDefault="00FB2869" w:rsidP="009E7E48">
      <w:pPr>
        <w:spacing w:after="0" w:line="240" w:lineRule="auto"/>
      </w:pPr>
      <w:r>
        <w:separator/>
      </w:r>
    </w:p>
  </w:endnote>
  <w:endnote w:type="continuationSeparator" w:id="0">
    <w:p w:rsidR="00FB2869" w:rsidRDefault="00FB2869" w:rsidP="009E7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869" w:rsidRDefault="00FB2869" w:rsidP="009E7E48">
      <w:pPr>
        <w:spacing w:after="0" w:line="240" w:lineRule="auto"/>
      </w:pPr>
      <w:r>
        <w:separator/>
      </w:r>
    </w:p>
  </w:footnote>
  <w:footnote w:type="continuationSeparator" w:id="0">
    <w:p w:rsidR="00FB2869" w:rsidRDefault="00FB2869" w:rsidP="009E7E48">
      <w:pPr>
        <w:spacing w:after="0" w:line="240" w:lineRule="auto"/>
      </w:pPr>
      <w:r>
        <w:continuationSeparator/>
      </w:r>
    </w:p>
  </w:footnote>
  <w:footnote w:id="1">
    <w:p w:rsidR="00110688" w:rsidRPr="00A92398" w:rsidRDefault="00110688" w:rsidP="00C06697">
      <w:pPr>
        <w:pStyle w:val="a4"/>
        <w:jc w:val="both"/>
        <w:rPr>
          <w:rFonts w:asciiTheme="minorBidi" w:hAnsiTheme="minorBidi"/>
        </w:rPr>
      </w:pPr>
      <w:r w:rsidRPr="00A92398">
        <w:rPr>
          <w:rStyle w:val="a6"/>
          <w:rFonts w:asciiTheme="minorBidi" w:hAnsiTheme="minorBidi"/>
        </w:rPr>
        <w:footnoteRef/>
      </w:r>
      <w:r w:rsidRPr="00A92398">
        <w:rPr>
          <w:rFonts w:asciiTheme="minorBidi" w:hAnsiTheme="minorBidi"/>
        </w:rPr>
        <w:t xml:space="preserve"> The various opinions are reviewed by M. Weis</w:t>
      </w:r>
      <w:r w:rsidR="00D8786B">
        <w:rPr>
          <w:rFonts w:asciiTheme="minorBidi" w:hAnsiTheme="minorBidi"/>
        </w:rPr>
        <w:t>s</w:t>
      </w:r>
      <w:r w:rsidRPr="00A92398">
        <w:rPr>
          <w:rFonts w:asciiTheme="minorBidi" w:hAnsiTheme="minorBidi"/>
        </w:rPr>
        <w:t xml:space="preserve">, </w:t>
      </w:r>
      <w:proofErr w:type="spellStart"/>
      <w:r w:rsidR="00A92398">
        <w:rPr>
          <w:rFonts w:asciiTheme="minorBidi" w:hAnsiTheme="minorBidi"/>
          <w:i/>
          <w:iCs/>
        </w:rPr>
        <w:t>Emunot</w:t>
      </w:r>
      <w:proofErr w:type="spellEnd"/>
      <w:r w:rsidR="00A92398">
        <w:rPr>
          <w:rFonts w:asciiTheme="minorBidi" w:hAnsiTheme="minorBidi"/>
          <w:i/>
          <w:iCs/>
        </w:rPr>
        <w:t xml:space="preserve"> </w:t>
      </w:r>
      <w:proofErr w:type="spellStart"/>
      <w:r w:rsidR="00A92398">
        <w:rPr>
          <w:rFonts w:asciiTheme="minorBidi" w:hAnsiTheme="minorBidi"/>
          <w:i/>
          <w:iCs/>
        </w:rPr>
        <w:t>Ve-De’ot</w:t>
      </w:r>
      <w:proofErr w:type="spellEnd"/>
      <w:r w:rsidR="00A92398">
        <w:rPr>
          <w:rFonts w:asciiTheme="minorBidi" w:hAnsiTheme="minorBidi"/>
          <w:i/>
          <w:iCs/>
        </w:rPr>
        <w:t xml:space="preserve"> B</w:t>
      </w:r>
      <w:r w:rsidRPr="00A92398">
        <w:rPr>
          <w:rFonts w:asciiTheme="minorBidi" w:hAnsiTheme="minorBidi"/>
          <w:i/>
          <w:iCs/>
        </w:rPr>
        <w:t>e-</w:t>
      </w:r>
      <w:proofErr w:type="spellStart"/>
      <w:r w:rsidRPr="00A92398">
        <w:rPr>
          <w:rFonts w:asciiTheme="minorBidi" w:hAnsiTheme="minorBidi"/>
          <w:i/>
          <w:iCs/>
        </w:rPr>
        <w:t>Mizmorei</w:t>
      </w:r>
      <w:proofErr w:type="spellEnd"/>
      <w:r w:rsidRPr="00A92398">
        <w:rPr>
          <w:rFonts w:asciiTheme="minorBidi" w:hAnsiTheme="minorBidi"/>
          <w:i/>
          <w:iCs/>
        </w:rPr>
        <w:t xml:space="preserve"> </w:t>
      </w:r>
      <w:proofErr w:type="spellStart"/>
      <w:r w:rsidRPr="00A92398">
        <w:rPr>
          <w:rFonts w:asciiTheme="minorBidi" w:hAnsiTheme="minorBidi"/>
          <w:i/>
          <w:iCs/>
        </w:rPr>
        <w:t>Tehillim</w:t>
      </w:r>
      <w:proofErr w:type="spellEnd"/>
      <w:r w:rsidRPr="00A92398">
        <w:rPr>
          <w:rFonts w:asciiTheme="minorBidi" w:hAnsiTheme="minorBidi"/>
        </w:rPr>
        <w:t xml:space="preserve"> </w:t>
      </w:r>
      <w:r w:rsidR="00A92398">
        <w:rPr>
          <w:rFonts w:asciiTheme="minorBidi" w:hAnsiTheme="minorBidi"/>
        </w:rPr>
        <w:t>(Je</w:t>
      </w:r>
      <w:r w:rsidRPr="00A92398">
        <w:rPr>
          <w:rFonts w:asciiTheme="minorBidi" w:hAnsiTheme="minorBidi"/>
        </w:rPr>
        <w:t>r</w:t>
      </w:r>
      <w:r w:rsidR="00A92398">
        <w:rPr>
          <w:rFonts w:asciiTheme="minorBidi" w:hAnsiTheme="minorBidi"/>
        </w:rPr>
        <w:t>u</w:t>
      </w:r>
      <w:r w:rsidRPr="00A92398">
        <w:rPr>
          <w:rFonts w:asciiTheme="minorBidi" w:hAnsiTheme="minorBidi"/>
        </w:rPr>
        <w:t>salem</w:t>
      </w:r>
      <w:r w:rsidR="00A92398">
        <w:rPr>
          <w:rFonts w:asciiTheme="minorBidi" w:hAnsiTheme="minorBidi"/>
        </w:rPr>
        <w:t>,</w:t>
      </w:r>
      <w:r w:rsidRPr="00A92398">
        <w:rPr>
          <w:rFonts w:asciiTheme="minorBidi" w:hAnsiTheme="minorBidi"/>
        </w:rPr>
        <w:t xml:space="preserve"> 5761</w:t>
      </w:r>
      <w:r w:rsidR="00A92398">
        <w:rPr>
          <w:rFonts w:asciiTheme="minorBidi" w:hAnsiTheme="minorBidi"/>
        </w:rPr>
        <w:t>), p. 16ff</w:t>
      </w:r>
      <w:r w:rsidRPr="00A92398">
        <w:rPr>
          <w:rFonts w:asciiTheme="minorBidi" w:hAnsiTheme="minorBidi"/>
        </w:rPr>
        <w:t>. His conclusion is that “a proper review of the psalm in its entirety shows it to be a single literary crea</w:t>
      </w:r>
      <w:r w:rsidR="00A92398">
        <w:rPr>
          <w:rFonts w:asciiTheme="minorBidi" w:hAnsiTheme="minorBidi"/>
        </w:rPr>
        <w:t xml:space="preserve">tion, and not a composite, for </w:t>
      </w:r>
      <w:r w:rsidRPr="00A92398">
        <w:rPr>
          <w:rFonts w:asciiTheme="minorBidi" w:hAnsiTheme="minorBidi"/>
        </w:rPr>
        <w:t>i</w:t>
      </w:r>
      <w:r w:rsidR="00A92398">
        <w:rPr>
          <w:rFonts w:asciiTheme="minorBidi" w:hAnsiTheme="minorBidi"/>
        </w:rPr>
        <w:t>t</w:t>
      </w:r>
      <w:r w:rsidRPr="00A92398">
        <w:rPr>
          <w:rFonts w:asciiTheme="minorBidi" w:hAnsiTheme="minorBidi"/>
        </w:rPr>
        <w:t>s parts are org</w:t>
      </w:r>
      <w:r w:rsidR="00A92398">
        <w:rPr>
          <w:rFonts w:asciiTheme="minorBidi" w:hAnsiTheme="minorBidi"/>
        </w:rPr>
        <w:t>anically related to one another</w:t>
      </w:r>
      <w:r w:rsidRPr="00A92398">
        <w:rPr>
          <w:rFonts w:asciiTheme="minorBidi" w:hAnsiTheme="minorBidi"/>
        </w:rPr>
        <w:t>” (p. 70)</w:t>
      </w:r>
      <w:r w:rsidR="00A92398">
        <w:rPr>
          <w:rFonts w:asciiTheme="minorBidi" w:hAnsiTheme="minorBidi"/>
        </w:rPr>
        <w:t>.</w:t>
      </w:r>
    </w:p>
  </w:footnote>
  <w:footnote w:id="2">
    <w:p w:rsidR="00A92398" w:rsidRPr="00A92398" w:rsidRDefault="00A92398" w:rsidP="00C06697">
      <w:pPr>
        <w:pStyle w:val="a4"/>
      </w:pPr>
      <w:r w:rsidRPr="00A92398">
        <w:rPr>
          <w:rStyle w:val="a6"/>
        </w:rPr>
        <w:footnoteRef/>
      </w:r>
      <w:r w:rsidRPr="00A92398">
        <w:t xml:space="preserve"> </w:t>
      </w:r>
      <w:r w:rsidRPr="00A92398">
        <w:rPr>
          <w:rFonts w:asciiTheme="minorBidi" w:hAnsiTheme="minorBidi"/>
        </w:rPr>
        <w:t xml:space="preserve">R. </w:t>
      </w:r>
      <w:proofErr w:type="spellStart"/>
      <w:r w:rsidRPr="00A92398">
        <w:rPr>
          <w:rFonts w:asciiTheme="minorBidi" w:hAnsiTheme="minorBidi"/>
        </w:rPr>
        <w:t>Feivel</w:t>
      </w:r>
      <w:proofErr w:type="spellEnd"/>
      <w:r w:rsidRPr="00A92398">
        <w:rPr>
          <w:rFonts w:asciiTheme="minorBidi" w:hAnsiTheme="minorBidi"/>
        </w:rPr>
        <w:t xml:space="preserve"> Meltzer, </w:t>
      </w:r>
      <w:proofErr w:type="spellStart"/>
      <w:r w:rsidRPr="00A92398">
        <w:rPr>
          <w:rFonts w:asciiTheme="minorBidi" w:hAnsiTheme="minorBidi"/>
          <w:i/>
          <w:iCs/>
        </w:rPr>
        <w:t>Penei</w:t>
      </w:r>
      <w:proofErr w:type="spellEnd"/>
      <w:r w:rsidRPr="00A92398">
        <w:rPr>
          <w:rFonts w:asciiTheme="minorBidi" w:hAnsiTheme="minorBidi"/>
          <w:i/>
          <w:iCs/>
        </w:rPr>
        <w:t xml:space="preserve"> </w:t>
      </w:r>
      <w:proofErr w:type="spellStart"/>
      <w:r w:rsidRPr="00A92398">
        <w:rPr>
          <w:rFonts w:asciiTheme="minorBidi" w:hAnsiTheme="minorBidi"/>
          <w:i/>
          <w:iCs/>
        </w:rPr>
        <w:t>Sefer</w:t>
      </w:r>
      <w:proofErr w:type="spellEnd"/>
      <w:r w:rsidRPr="00A92398">
        <w:rPr>
          <w:rFonts w:asciiTheme="minorBidi" w:hAnsiTheme="minorBidi"/>
          <w:i/>
          <w:iCs/>
        </w:rPr>
        <w:t xml:space="preserve"> </w:t>
      </w:r>
      <w:proofErr w:type="spellStart"/>
      <w:r w:rsidRPr="00A92398">
        <w:rPr>
          <w:rFonts w:asciiTheme="minorBidi" w:hAnsiTheme="minorBidi"/>
          <w:i/>
          <w:iCs/>
        </w:rPr>
        <w:t>Tehillim</w:t>
      </w:r>
      <w:proofErr w:type="spellEnd"/>
      <w:r w:rsidRPr="00A92398">
        <w:rPr>
          <w:rFonts w:asciiTheme="minorBidi" w:hAnsiTheme="minorBidi"/>
        </w:rPr>
        <w:t xml:space="preserve"> (Jerusalem, 5743), p. 63.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AF0CC0"/>
    <w:multiLevelType w:val="hybridMultilevel"/>
    <w:tmpl w:val="4B5A1B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19771F"/>
    <w:multiLevelType w:val="hybridMultilevel"/>
    <w:tmpl w:val="F79016B4"/>
    <w:lvl w:ilvl="0" w:tplc="4EC09704">
      <w:start w:val="1"/>
      <w:numFmt w:val="decimal"/>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56AD77A8"/>
    <w:multiLevelType w:val="hybridMultilevel"/>
    <w:tmpl w:val="9D88EC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D56BF"/>
    <w:rsid w:val="00070898"/>
    <w:rsid w:val="00110688"/>
    <w:rsid w:val="00162918"/>
    <w:rsid w:val="00187C63"/>
    <w:rsid w:val="001A762F"/>
    <w:rsid w:val="001E4A9F"/>
    <w:rsid w:val="00274B8A"/>
    <w:rsid w:val="00297EBE"/>
    <w:rsid w:val="002D6861"/>
    <w:rsid w:val="00345FBE"/>
    <w:rsid w:val="00357446"/>
    <w:rsid w:val="00455769"/>
    <w:rsid w:val="004C69B0"/>
    <w:rsid w:val="00593F92"/>
    <w:rsid w:val="005A7E7C"/>
    <w:rsid w:val="006514D7"/>
    <w:rsid w:val="006B100A"/>
    <w:rsid w:val="006D56BF"/>
    <w:rsid w:val="006E4767"/>
    <w:rsid w:val="007025C7"/>
    <w:rsid w:val="0070613D"/>
    <w:rsid w:val="007517FA"/>
    <w:rsid w:val="0078457C"/>
    <w:rsid w:val="00791E50"/>
    <w:rsid w:val="008376DC"/>
    <w:rsid w:val="0089225F"/>
    <w:rsid w:val="008A20E7"/>
    <w:rsid w:val="009E5FA4"/>
    <w:rsid w:val="009E7E48"/>
    <w:rsid w:val="00A92398"/>
    <w:rsid w:val="00B66888"/>
    <w:rsid w:val="00BB6F9F"/>
    <w:rsid w:val="00BE1ADB"/>
    <w:rsid w:val="00C06697"/>
    <w:rsid w:val="00CB18EA"/>
    <w:rsid w:val="00CE0F6A"/>
    <w:rsid w:val="00D8786B"/>
    <w:rsid w:val="00DA6DCF"/>
    <w:rsid w:val="00F642CC"/>
    <w:rsid w:val="00FB28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66A33FC7-C940-4E45-BEA9-248DA8C92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F6A"/>
  </w:style>
  <w:style w:type="paragraph" w:styleId="1">
    <w:name w:val="heading 1"/>
    <w:basedOn w:val="a"/>
    <w:next w:val="a"/>
    <w:link w:val="10"/>
    <w:uiPriority w:val="9"/>
    <w:qFormat/>
    <w:rsid w:val="001106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56BF"/>
    <w:pPr>
      <w:ind w:left="720"/>
      <w:contextualSpacing/>
    </w:pPr>
  </w:style>
  <w:style w:type="paragraph" w:styleId="a4">
    <w:name w:val="footnote text"/>
    <w:basedOn w:val="a"/>
    <w:link w:val="a5"/>
    <w:uiPriority w:val="99"/>
    <w:semiHidden/>
    <w:unhideWhenUsed/>
    <w:rsid w:val="009E7E48"/>
    <w:pPr>
      <w:spacing w:after="0" w:line="240" w:lineRule="auto"/>
    </w:pPr>
    <w:rPr>
      <w:sz w:val="20"/>
      <w:szCs w:val="20"/>
    </w:rPr>
  </w:style>
  <w:style w:type="character" w:customStyle="1" w:styleId="a5">
    <w:name w:val="טקסט הערת שוליים תו"/>
    <w:basedOn w:val="a0"/>
    <w:link w:val="a4"/>
    <w:uiPriority w:val="99"/>
    <w:semiHidden/>
    <w:rsid w:val="009E7E48"/>
    <w:rPr>
      <w:sz w:val="20"/>
      <w:szCs w:val="20"/>
    </w:rPr>
  </w:style>
  <w:style w:type="character" w:styleId="a6">
    <w:name w:val="footnote reference"/>
    <w:basedOn w:val="a0"/>
    <w:uiPriority w:val="99"/>
    <w:semiHidden/>
    <w:unhideWhenUsed/>
    <w:rsid w:val="009E7E48"/>
    <w:rPr>
      <w:vertAlign w:val="superscript"/>
    </w:rPr>
  </w:style>
  <w:style w:type="paragraph" w:styleId="a7">
    <w:name w:val="header"/>
    <w:basedOn w:val="a"/>
    <w:link w:val="a8"/>
    <w:uiPriority w:val="99"/>
    <w:unhideWhenUsed/>
    <w:rsid w:val="0070613D"/>
    <w:pPr>
      <w:tabs>
        <w:tab w:val="center" w:pos="4320"/>
        <w:tab w:val="right" w:pos="8640"/>
      </w:tabs>
      <w:spacing w:after="0" w:line="240" w:lineRule="auto"/>
    </w:pPr>
  </w:style>
  <w:style w:type="character" w:customStyle="1" w:styleId="a8">
    <w:name w:val="כותרת עליונה תו"/>
    <w:basedOn w:val="a0"/>
    <w:link w:val="a7"/>
    <w:uiPriority w:val="99"/>
    <w:rsid w:val="0070613D"/>
  </w:style>
  <w:style w:type="paragraph" w:styleId="a9">
    <w:name w:val="footer"/>
    <w:basedOn w:val="a"/>
    <w:link w:val="aa"/>
    <w:uiPriority w:val="99"/>
    <w:unhideWhenUsed/>
    <w:rsid w:val="0070613D"/>
    <w:pPr>
      <w:tabs>
        <w:tab w:val="center" w:pos="4320"/>
        <w:tab w:val="right" w:pos="8640"/>
      </w:tabs>
      <w:spacing w:after="0" w:line="240" w:lineRule="auto"/>
    </w:pPr>
  </w:style>
  <w:style w:type="character" w:customStyle="1" w:styleId="aa">
    <w:name w:val="כותרת תחתונה תו"/>
    <w:basedOn w:val="a0"/>
    <w:link w:val="a9"/>
    <w:uiPriority w:val="99"/>
    <w:rsid w:val="0070613D"/>
  </w:style>
  <w:style w:type="paragraph" w:customStyle="1" w:styleId="ab">
    <w:name w:val="פרשה"/>
    <w:basedOn w:val="1"/>
    <w:uiPriority w:val="99"/>
    <w:rsid w:val="00110688"/>
    <w:pPr>
      <w:keepLines w:val="0"/>
      <w:autoSpaceDE w:val="0"/>
      <w:autoSpaceDN w:val="0"/>
      <w:bidi/>
      <w:spacing w:before="0" w:after="60" w:line="240" w:lineRule="auto"/>
    </w:pPr>
    <w:rPr>
      <w:rFonts w:ascii="Times New Roman" w:eastAsia="Times New Roman" w:hAnsi="Times New Roman" w:cs="Arial"/>
      <w:color w:val="auto"/>
      <w:sz w:val="46"/>
      <w:szCs w:val="24"/>
    </w:rPr>
  </w:style>
  <w:style w:type="character" w:customStyle="1" w:styleId="10">
    <w:name w:val="כותרת 1 תו"/>
    <w:basedOn w:val="a0"/>
    <w:link w:val="1"/>
    <w:uiPriority w:val="9"/>
    <w:rsid w:val="00110688"/>
    <w:rPr>
      <w:rFonts w:asciiTheme="majorHAnsi" w:eastAsiaTheme="majorEastAsia" w:hAnsiTheme="majorHAnsi" w:cstheme="majorBidi"/>
      <w:b/>
      <w:bCs/>
      <w:color w:val="365F91" w:themeColor="accent1" w:themeShade="BF"/>
      <w:sz w:val="28"/>
      <w:szCs w:val="28"/>
    </w:rPr>
  </w:style>
  <w:style w:type="paragraph" w:customStyle="1" w:styleId="CC">
    <w:name w:val="CC"/>
    <w:basedOn w:val="ac"/>
    <w:rsid w:val="009E5FA4"/>
    <w:pPr>
      <w:keepLines/>
      <w:widowControl w:val="0"/>
      <w:spacing w:after="160" w:line="360" w:lineRule="auto"/>
      <w:ind w:left="360" w:hanging="360"/>
      <w:jc w:val="both"/>
    </w:pPr>
    <w:rPr>
      <w:rFonts w:ascii="Times New Roman" w:eastAsia="Times New Roman" w:hAnsi="Times New Roman" w:cs="Times New Roman"/>
      <w:sz w:val="20"/>
      <w:szCs w:val="20"/>
    </w:rPr>
  </w:style>
  <w:style w:type="paragraph" w:styleId="NormalWeb">
    <w:name w:val="Normal (Web)"/>
    <w:basedOn w:val="a"/>
    <w:uiPriority w:val="99"/>
    <w:semiHidden/>
    <w:unhideWhenUsed/>
    <w:rsid w:val="009E5FA4"/>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9E5FA4"/>
    <w:rPr>
      <w:b/>
      <w:bCs/>
    </w:rPr>
  </w:style>
  <w:style w:type="paragraph" w:styleId="ac">
    <w:name w:val="Body Text"/>
    <w:basedOn w:val="a"/>
    <w:link w:val="ae"/>
    <w:uiPriority w:val="99"/>
    <w:semiHidden/>
    <w:unhideWhenUsed/>
    <w:rsid w:val="009E5FA4"/>
    <w:pPr>
      <w:spacing w:after="120"/>
    </w:pPr>
  </w:style>
  <w:style w:type="character" w:customStyle="1" w:styleId="ae">
    <w:name w:val="גוף טקסט תו"/>
    <w:basedOn w:val="a0"/>
    <w:link w:val="ac"/>
    <w:uiPriority w:val="99"/>
    <w:semiHidden/>
    <w:rsid w:val="009E5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04EEA-7186-4E3B-8C1D-F841DB626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1760</Words>
  <Characters>8805</Characters>
  <Application>Microsoft Office Word</Application>
  <DocSecurity>0</DocSecurity>
  <Lines>73</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syntab</Company>
  <LinksUpToDate>false</LinksUpToDate>
  <CharactersWithSpaces>10544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dc:creator>
  <cp:lastModifiedBy>דבורה ברקוביץ</cp:lastModifiedBy>
  <cp:revision>13</cp:revision>
  <dcterms:created xsi:type="dcterms:W3CDTF">2016-09-07T06:34:00Z</dcterms:created>
  <dcterms:modified xsi:type="dcterms:W3CDTF">2016-09-29T12:09:00Z</dcterms:modified>
</cp:coreProperties>
</file>