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70543" w14:textId="77777777" w:rsidR="009A1793" w:rsidRPr="00AB61C7" w:rsidRDefault="009A1793" w:rsidP="004763C3">
      <w:pPr>
        <w:pStyle w:val="a3"/>
        <w:spacing w:line="240" w:lineRule="auto"/>
        <w:ind w:left="0"/>
        <w:jc w:val="center"/>
        <w:rPr>
          <w:rFonts w:asciiTheme="minorBidi" w:hAnsiTheme="minorBidi" w:cstheme="minorBidi"/>
          <w:b/>
          <w:bCs/>
          <w:caps/>
          <w:sz w:val="24"/>
          <w:szCs w:val="24"/>
        </w:rPr>
      </w:pPr>
      <w:r w:rsidRPr="00AB61C7">
        <w:rPr>
          <w:rFonts w:asciiTheme="minorBidi" w:hAnsiTheme="minorBidi" w:cstheme="minorBidi"/>
          <w:b/>
          <w:bCs/>
          <w:caps/>
          <w:sz w:val="24"/>
          <w:szCs w:val="24"/>
          <w:lang w:val="en-GB"/>
        </w:rPr>
        <w:t>YESHIVAT HAR ETZION</w:t>
      </w:r>
    </w:p>
    <w:p w14:paraId="1CB1BFF9" w14:textId="77777777" w:rsidR="009A1793" w:rsidRPr="00AB61C7" w:rsidRDefault="009A1793" w:rsidP="004763C3">
      <w:pPr>
        <w:spacing w:line="240" w:lineRule="auto"/>
        <w:jc w:val="center"/>
        <w:rPr>
          <w:rFonts w:asciiTheme="minorBidi" w:hAnsiTheme="minorBidi" w:cstheme="minorBidi"/>
          <w:b/>
          <w:bCs/>
          <w:caps/>
          <w:sz w:val="24"/>
          <w:szCs w:val="24"/>
          <w:lang w:val="en-GB"/>
        </w:rPr>
      </w:pPr>
      <w:r>
        <w:rPr>
          <w:rFonts w:asciiTheme="minorBidi" w:hAnsiTheme="minorBidi" w:cstheme="minorBidi"/>
          <w:b/>
          <w:bCs/>
          <w:caps/>
          <w:sz w:val="24"/>
          <w:szCs w:val="24"/>
          <w:lang w:val="en-GB"/>
        </w:rPr>
        <w:t>ISRAEL</w:t>
      </w:r>
      <w:r w:rsidRPr="00AB61C7">
        <w:rPr>
          <w:rFonts w:asciiTheme="minorBidi" w:hAnsiTheme="minorBidi" w:cstheme="minorBidi"/>
          <w:b/>
          <w:bCs/>
          <w:caps/>
          <w:sz w:val="24"/>
          <w:szCs w:val="24"/>
          <w:lang w:val="en-GB"/>
        </w:rPr>
        <w:t xml:space="preserve"> KOSCHITZKY VIRTUAL BEIT MIDRASH (VBM)</w:t>
      </w:r>
    </w:p>
    <w:p w14:paraId="6A1E64C2" w14:textId="77777777" w:rsidR="009A1793" w:rsidRPr="00AB61C7" w:rsidRDefault="009A1793" w:rsidP="004763C3">
      <w:pPr>
        <w:spacing w:line="240" w:lineRule="auto"/>
        <w:jc w:val="center"/>
        <w:rPr>
          <w:rFonts w:asciiTheme="minorBidi" w:hAnsiTheme="minorBidi" w:cstheme="minorBidi"/>
          <w:b/>
          <w:bCs/>
          <w:caps/>
          <w:sz w:val="24"/>
          <w:szCs w:val="24"/>
          <w:lang w:val="en-GB"/>
        </w:rPr>
      </w:pPr>
      <w:r w:rsidRPr="00AB61C7">
        <w:rPr>
          <w:rFonts w:asciiTheme="minorBidi" w:hAnsiTheme="minorBidi" w:cstheme="minorBidi"/>
          <w:b/>
          <w:bCs/>
          <w:caps/>
          <w:sz w:val="24"/>
          <w:szCs w:val="24"/>
          <w:lang w:val="en-GB"/>
        </w:rPr>
        <w:t>*********************************************************</w:t>
      </w:r>
    </w:p>
    <w:p w14:paraId="2B0C5440" w14:textId="77777777" w:rsidR="009A1793" w:rsidRPr="00AB61C7" w:rsidRDefault="009A1793" w:rsidP="004763C3">
      <w:pPr>
        <w:spacing w:line="240" w:lineRule="auto"/>
        <w:jc w:val="center"/>
        <w:rPr>
          <w:rFonts w:asciiTheme="minorBidi" w:hAnsiTheme="minorBidi" w:cstheme="minorBidi"/>
          <w:b/>
          <w:bCs/>
          <w:caps/>
          <w:sz w:val="24"/>
          <w:szCs w:val="24"/>
        </w:rPr>
      </w:pPr>
    </w:p>
    <w:p w14:paraId="1308D2B3" w14:textId="77777777" w:rsidR="009A1793" w:rsidRPr="0007153F" w:rsidRDefault="009A1793" w:rsidP="004763C3">
      <w:pPr>
        <w:spacing w:line="240" w:lineRule="auto"/>
        <w:jc w:val="center"/>
        <w:rPr>
          <w:rFonts w:asciiTheme="minorBidi" w:hAnsiTheme="minorBidi" w:cstheme="minorBidi"/>
          <w:b/>
          <w:bCs/>
          <w:i/>
          <w:iCs/>
          <w:caps/>
          <w:sz w:val="24"/>
          <w:szCs w:val="24"/>
        </w:rPr>
      </w:pPr>
    </w:p>
    <w:p w14:paraId="5487E063" w14:textId="77777777" w:rsidR="009A1793" w:rsidRPr="00AB61C7" w:rsidRDefault="009A1793" w:rsidP="004763C3">
      <w:pPr>
        <w:spacing w:line="240" w:lineRule="auto"/>
        <w:jc w:val="center"/>
        <w:rPr>
          <w:rFonts w:asciiTheme="minorBidi" w:hAnsiTheme="minorBidi" w:cstheme="minorBidi"/>
          <w:b/>
          <w:bCs/>
          <w:caps/>
          <w:sz w:val="24"/>
          <w:szCs w:val="24"/>
        </w:rPr>
      </w:pPr>
      <w:r w:rsidRPr="00AB61C7">
        <w:rPr>
          <w:rFonts w:asciiTheme="minorBidi" w:hAnsiTheme="minorBidi" w:cstheme="minorBidi"/>
          <w:b/>
          <w:bCs/>
          <w:caps/>
          <w:sz w:val="24"/>
          <w:szCs w:val="24"/>
        </w:rPr>
        <w:t xml:space="preserve">midrash on the </w:t>
      </w:r>
      <w:r w:rsidRPr="0007153F">
        <w:rPr>
          <w:rFonts w:asciiTheme="minorBidi" w:hAnsiTheme="minorBidi" w:cstheme="minorBidi"/>
          <w:b/>
          <w:bCs/>
          <w:i/>
          <w:iCs/>
          <w:caps/>
          <w:sz w:val="24"/>
          <w:szCs w:val="24"/>
        </w:rPr>
        <w:t>Parasha</w:t>
      </w:r>
      <w:r w:rsidRPr="00AB61C7">
        <w:rPr>
          <w:rFonts w:asciiTheme="minorBidi" w:hAnsiTheme="minorBidi" w:cstheme="minorBidi"/>
          <w:b/>
          <w:bCs/>
          <w:caps/>
          <w:sz w:val="24"/>
          <w:szCs w:val="24"/>
        </w:rPr>
        <w:t xml:space="preserve">: </w:t>
      </w:r>
    </w:p>
    <w:p w14:paraId="7BB81B1D" w14:textId="77777777" w:rsidR="009A1793" w:rsidRPr="00AB61C7" w:rsidRDefault="009A1793" w:rsidP="004763C3">
      <w:pPr>
        <w:spacing w:line="240" w:lineRule="auto"/>
        <w:jc w:val="center"/>
        <w:rPr>
          <w:rFonts w:asciiTheme="minorBidi" w:hAnsiTheme="minorBidi" w:cstheme="minorBidi"/>
          <w:b/>
          <w:bCs/>
          <w:sz w:val="24"/>
          <w:szCs w:val="24"/>
        </w:rPr>
      </w:pPr>
      <w:r w:rsidRPr="00AB61C7">
        <w:rPr>
          <w:rFonts w:asciiTheme="minorBidi" w:hAnsiTheme="minorBidi" w:cstheme="minorBidi"/>
          <w:b/>
          <w:bCs/>
          <w:sz w:val="24"/>
          <w:szCs w:val="24"/>
        </w:rPr>
        <w:t>Dr. Tziporah Lifshitz</w:t>
      </w:r>
    </w:p>
    <w:p w14:paraId="60F52FFA" w14:textId="77777777" w:rsidR="009A1793" w:rsidRPr="00AB61C7" w:rsidRDefault="009A1793" w:rsidP="004763C3">
      <w:pPr>
        <w:spacing w:line="240" w:lineRule="auto"/>
        <w:jc w:val="center"/>
        <w:rPr>
          <w:rFonts w:asciiTheme="minorBidi" w:hAnsiTheme="minorBidi" w:cstheme="minorBidi"/>
          <w:b/>
          <w:bCs/>
          <w:sz w:val="24"/>
          <w:szCs w:val="24"/>
        </w:rPr>
      </w:pPr>
    </w:p>
    <w:p w14:paraId="393E812F" w14:textId="77777777" w:rsidR="009A1793" w:rsidRPr="0007153F" w:rsidRDefault="009A1793" w:rsidP="004763C3">
      <w:pPr>
        <w:spacing w:line="240" w:lineRule="auto"/>
        <w:jc w:val="center"/>
        <w:rPr>
          <w:rFonts w:asciiTheme="minorBidi" w:hAnsiTheme="minorBidi" w:cstheme="minorBidi"/>
          <w:b/>
          <w:bCs/>
          <w:i/>
          <w:iCs/>
          <w:sz w:val="24"/>
          <w:szCs w:val="24"/>
        </w:rPr>
      </w:pPr>
    </w:p>
    <w:p w14:paraId="2DEEA91D" w14:textId="7665F3E1" w:rsidR="009A1793" w:rsidRPr="0007153F" w:rsidRDefault="009A1793" w:rsidP="004763C3">
      <w:pPr>
        <w:spacing w:line="240" w:lineRule="auto"/>
        <w:jc w:val="center"/>
        <w:rPr>
          <w:rFonts w:asciiTheme="minorBidi" w:hAnsiTheme="minorBidi" w:cstheme="minorBidi"/>
          <w:b/>
          <w:bCs/>
          <w:i/>
          <w:iCs/>
          <w:sz w:val="24"/>
          <w:szCs w:val="24"/>
        </w:rPr>
      </w:pPr>
      <w:r w:rsidRPr="0007153F">
        <w:rPr>
          <w:rFonts w:asciiTheme="minorBidi" w:hAnsiTheme="minorBidi" w:cstheme="minorBidi"/>
          <w:b/>
          <w:bCs/>
          <w:i/>
          <w:iCs/>
          <w:sz w:val="24"/>
          <w:szCs w:val="24"/>
        </w:rPr>
        <w:t xml:space="preserve">Parashat </w:t>
      </w:r>
      <w:r w:rsidR="00223269">
        <w:rPr>
          <w:rFonts w:asciiTheme="minorBidi" w:hAnsiTheme="minorBidi" w:cstheme="minorBidi"/>
          <w:b/>
          <w:bCs/>
          <w:i/>
          <w:iCs/>
          <w:sz w:val="24"/>
          <w:szCs w:val="24"/>
        </w:rPr>
        <w:t>Pinchas</w:t>
      </w:r>
    </w:p>
    <w:p w14:paraId="37DA8A7D" w14:textId="336E48FF" w:rsidR="009A1793" w:rsidRPr="00AB61C7" w:rsidRDefault="00223269" w:rsidP="004763C3">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The Juxtaposition of </w:t>
      </w:r>
      <w:r>
        <w:rPr>
          <w:rFonts w:asciiTheme="minorBidi" w:hAnsiTheme="minorBidi" w:cstheme="minorBidi"/>
          <w:b/>
          <w:bCs/>
          <w:i/>
          <w:iCs/>
          <w:sz w:val="24"/>
          <w:szCs w:val="24"/>
        </w:rPr>
        <w:t>Parashiyot</w:t>
      </w:r>
    </w:p>
    <w:p w14:paraId="55FFA5CA" w14:textId="77777777" w:rsidR="009A1793" w:rsidRPr="00AB61C7" w:rsidRDefault="009A1793" w:rsidP="004763C3">
      <w:pPr>
        <w:spacing w:line="240" w:lineRule="auto"/>
        <w:jc w:val="center"/>
        <w:rPr>
          <w:rFonts w:asciiTheme="minorBidi" w:hAnsiTheme="minorBidi" w:cstheme="minorBidi"/>
          <w:b/>
          <w:bCs/>
          <w:caps/>
          <w:sz w:val="24"/>
          <w:szCs w:val="24"/>
        </w:rPr>
      </w:pPr>
    </w:p>
    <w:p w14:paraId="4B88220E" w14:textId="77777777" w:rsidR="009A1793" w:rsidRPr="00AB61C7" w:rsidRDefault="009A1793" w:rsidP="004763C3">
      <w:pPr>
        <w:spacing w:line="240" w:lineRule="auto"/>
        <w:rPr>
          <w:rFonts w:asciiTheme="minorBidi" w:hAnsiTheme="minorBidi" w:cstheme="minorBidi"/>
          <w:sz w:val="24"/>
          <w:szCs w:val="24"/>
        </w:rPr>
      </w:pPr>
    </w:p>
    <w:p w14:paraId="408F4D99" w14:textId="14186586" w:rsidR="009A1793" w:rsidRPr="00AB61C7" w:rsidRDefault="00223269" w:rsidP="004763C3">
      <w:pPr>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Expounding the Juxtaposition of </w:t>
      </w:r>
      <w:r>
        <w:rPr>
          <w:rFonts w:asciiTheme="minorBidi" w:hAnsiTheme="minorBidi" w:cstheme="minorBidi"/>
          <w:b/>
          <w:bCs/>
          <w:i/>
          <w:iCs/>
          <w:sz w:val="24"/>
          <w:szCs w:val="24"/>
        </w:rPr>
        <w:t>Parashiyot</w:t>
      </w:r>
    </w:p>
    <w:p w14:paraId="79B381A7" w14:textId="77777777" w:rsidR="00223269" w:rsidRDefault="00223269" w:rsidP="004763C3">
      <w:pPr>
        <w:spacing w:line="240" w:lineRule="auto"/>
        <w:ind w:firstLine="720"/>
        <w:rPr>
          <w:rFonts w:asciiTheme="minorBidi" w:hAnsiTheme="minorBidi" w:cstheme="minorBidi"/>
          <w:sz w:val="24"/>
          <w:szCs w:val="24"/>
        </w:rPr>
      </w:pPr>
    </w:p>
    <w:p w14:paraId="03095C52" w14:textId="06FB812D" w:rsidR="006D6DC2" w:rsidRPr="008F6E61" w:rsidRDefault="006D6DC2"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In the </w:t>
      </w:r>
      <w:r w:rsidRPr="008F6E61">
        <w:rPr>
          <w:rFonts w:asciiTheme="minorBidi" w:hAnsiTheme="minorBidi" w:cstheme="minorBidi"/>
          <w:i/>
          <w:iCs/>
          <w:sz w:val="24"/>
          <w:szCs w:val="24"/>
        </w:rPr>
        <w:t xml:space="preserve">shiur </w:t>
      </w:r>
      <w:r w:rsidRPr="008F6E61">
        <w:rPr>
          <w:rFonts w:asciiTheme="minorBidi" w:hAnsiTheme="minorBidi" w:cstheme="minorBidi"/>
          <w:sz w:val="24"/>
          <w:szCs w:val="24"/>
        </w:rPr>
        <w:t xml:space="preserve">for </w:t>
      </w:r>
      <w:r w:rsidRPr="008F6E61">
        <w:rPr>
          <w:rFonts w:asciiTheme="minorBidi" w:hAnsiTheme="minorBidi" w:cstheme="minorBidi"/>
          <w:i/>
          <w:iCs/>
          <w:sz w:val="24"/>
          <w:szCs w:val="24"/>
        </w:rPr>
        <w:t>Parashat Balak</w:t>
      </w:r>
      <w:r w:rsidRPr="008F6E61">
        <w:rPr>
          <w:rFonts w:asciiTheme="minorBidi" w:hAnsiTheme="minorBidi" w:cstheme="minorBidi"/>
          <w:sz w:val="24"/>
          <w:szCs w:val="24"/>
        </w:rPr>
        <w:t xml:space="preserve">, we dealt with Rabbi Akiva's position concerning the juxtaposition of </w:t>
      </w:r>
      <w:r w:rsidRPr="008F6E61">
        <w:rPr>
          <w:rFonts w:asciiTheme="minorBidi" w:hAnsiTheme="minorBidi" w:cstheme="minorBidi"/>
          <w:i/>
          <w:iCs/>
          <w:sz w:val="24"/>
          <w:szCs w:val="24"/>
        </w:rPr>
        <w:t>parashiyot</w:t>
      </w:r>
      <w:r w:rsidR="004013C6" w:rsidRPr="008F6E61">
        <w:rPr>
          <w:rFonts w:asciiTheme="minorBidi" w:hAnsiTheme="minorBidi" w:cstheme="minorBidi"/>
          <w:sz w:val="24"/>
          <w:szCs w:val="24"/>
        </w:rPr>
        <w:t xml:space="preserve"> as an exceedingly useful exegetical</w:t>
      </w:r>
      <w:r w:rsidRPr="008F6E61">
        <w:rPr>
          <w:rFonts w:asciiTheme="minorBidi" w:hAnsiTheme="minorBidi" w:cstheme="minorBidi"/>
          <w:sz w:val="24"/>
          <w:szCs w:val="24"/>
        </w:rPr>
        <w:t xml:space="preserve"> tool for expl</w:t>
      </w:r>
      <w:r w:rsidR="004013C6" w:rsidRPr="008F6E61">
        <w:rPr>
          <w:rFonts w:asciiTheme="minorBidi" w:hAnsiTheme="minorBidi" w:cstheme="minorBidi"/>
          <w:sz w:val="24"/>
          <w:szCs w:val="24"/>
        </w:rPr>
        <w:t>oring and deepening the meaning</w:t>
      </w:r>
      <w:r w:rsidRPr="008F6E61">
        <w:rPr>
          <w:rFonts w:asciiTheme="minorBidi" w:hAnsiTheme="minorBidi" w:cstheme="minorBidi"/>
          <w:sz w:val="24"/>
          <w:szCs w:val="24"/>
        </w:rPr>
        <w:t xml:space="preserve"> of </w:t>
      </w:r>
      <w:r w:rsidR="00223269">
        <w:rPr>
          <w:rFonts w:asciiTheme="minorBidi" w:hAnsiTheme="minorBidi" w:cstheme="minorBidi"/>
          <w:sz w:val="24"/>
          <w:szCs w:val="24"/>
        </w:rPr>
        <w:t>the biblical text.</w:t>
      </w:r>
    </w:p>
    <w:p w14:paraId="68F4CB7B" w14:textId="77777777" w:rsidR="004013C6" w:rsidRPr="008F6E61" w:rsidRDefault="004013C6" w:rsidP="004763C3">
      <w:pPr>
        <w:spacing w:line="240" w:lineRule="auto"/>
        <w:ind w:firstLine="720"/>
        <w:rPr>
          <w:rFonts w:asciiTheme="minorBidi" w:hAnsiTheme="minorBidi" w:cstheme="minorBidi"/>
          <w:sz w:val="24"/>
          <w:szCs w:val="24"/>
        </w:rPr>
      </w:pPr>
    </w:p>
    <w:p w14:paraId="192761B3" w14:textId="3AA0BF34" w:rsidR="006D6DC2" w:rsidRPr="008F6E61" w:rsidRDefault="006D6DC2"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We also saw there that the </w:t>
      </w:r>
      <w:r w:rsidR="004013C6" w:rsidRPr="008F6E61">
        <w:rPr>
          <w:rFonts w:asciiTheme="minorBidi" w:hAnsiTheme="minorBidi" w:cstheme="minorBidi"/>
          <w:sz w:val="24"/>
          <w:szCs w:val="24"/>
        </w:rPr>
        <w:t xml:space="preserve">juxtaposition of </w:t>
      </w:r>
      <w:r w:rsidR="004013C6" w:rsidRPr="008F6E61">
        <w:rPr>
          <w:rFonts w:asciiTheme="minorBidi" w:hAnsiTheme="minorBidi" w:cstheme="minorBidi"/>
          <w:i/>
          <w:iCs/>
          <w:sz w:val="24"/>
          <w:szCs w:val="24"/>
        </w:rPr>
        <w:t>parashiyot</w:t>
      </w:r>
      <w:r w:rsidR="004013C6" w:rsidRPr="008F6E61">
        <w:rPr>
          <w:rFonts w:asciiTheme="minorBidi" w:hAnsiTheme="minorBidi" w:cstheme="minorBidi"/>
          <w:sz w:val="24"/>
          <w:szCs w:val="24"/>
        </w:rPr>
        <w:t xml:space="preserve"> in the Torah parallels the geographical proximity of Israel to the </w:t>
      </w:r>
      <w:r w:rsidR="00E320DE">
        <w:rPr>
          <w:rFonts w:asciiTheme="minorBidi" w:hAnsiTheme="minorBidi" w:cstheme="minorBidi"/>
          <w:sz w:val="24"/>
          <w:szCs w:val="24"/>
        </w:rPr>
        <w:t xml:space="preserve">women of the neighboring idolatrous nations </w:t>
      </w:r>
      <w:r w:rsidR="004013C6" w:rsidRPr="008F6E61">
        <w:rPr>
          <w:rFonts w:asciiTheme="minorBidi" w:hAnsiTheme="minorBidi" w:cstheme="minorBidi"/>
          <w:sz w:val="24"/>
          <w:szCs w:val="24"/>
        </w:rPr>
        <w:t>in the sin of Baal Peor.</w:t>
      </w:r>
      <w:r w:rsidR="004013C6" w:rsidRPr="008F6E61">
        <w:rPr>
          <w:rStyle w:val="a9"/>
          <w:rFonts w:asciiTheme="minorBidi" w:hAnsiTheme="minorBidi" w:cstheme="minorBidi"/>
          <w:sz w:val="24"/>
          <w:szCs w:val="24"/>
        </w:rPr>
        <w:footnoteReference w:id="1"/>
      </w:r>
      <w:r w:rsidR="004013C6" w:rsidRPr="008F6E61">
        <w:rPr>
          <w:rFonts w:asciiTheme="minorBidi" w:hAnsiTheme="minorBidi" w:cstheme="minorBidi"/>
          <w:sz w:val="24"/>
          <w:szCs w:val="24"/>
        </w:rPr>
        <w:t xml:space="preserve"> We will elaborate below on the conceptual foundations of this method of exposition, and the manner in which it </w:t>
      </w:r>
      <w:r w:rsidR="00223269">
        <w:rPr>
          <w:rFonts w:asciiTheme="minorBidi" w:hAnsiTheme="minorBidi" w:cstheme="minorBidi"/>
          <w:sz w:val="24"/>
          <w:szCs w:val="24"/>
        </w:rPr>
        <w:t>i</w:t>
      </w:r>
      <w:r w:rsidR="004013C6" w:rsidRPr="008F6E61">
        <w:rPr>
          <w:rFonts w:asciiTheme="minorBidi" w:hAnsiTheme="minorBidi" w:cstheme="minorBidi"/>
          <w:sz w:val="24"/>
          <w:szCs w:val="24"/>
        </w:rPr>
        <w:t>s accepted by the Tannaim and the Amoraim.</w:t>
      </w:r>
    </w:p>
    <w:p w14:paraId="66BBE9C0" w14:textId="77777777" w:rsidR="004013C6" w:rsidRPr="008F6E61" w:rsidRDefault="004013C6" w:rsidP="004763C3">
      <w:pPr>
        <w:spacing w:line="240" w:lineRule="auto"/>
        <w:ind w:firstLine="720"/>
        <w:rPr>
          <w:rFonts w:asciiTheme="minorBidi" w:hAnsiTheme="minorBidi" w:cstheme="minorBidi"/>
          <w:sz w:val="24"/>
          <w:szCs w:val="24"/>
        </w:rPr>
      </w:pPr>
    </w:p>
    <w:p w14:paraId="017F9CB0" w14:textId="573894B1" w:rsidR="002676B0" w:rsidRPr="008F6E61" w:rsidRDefault="006D6DC2"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The</w:t>
      </w:r>
      <w:r w:rsidR="009D5060">
        <w:rPr>
          <w:rFonts w:asciiTheme="minorBidi" w:hAnsiTheme="minorBidi" w:cstheme="minorBidi"/>
          <w:sz w:val="24"/>
          <w:szCs w:val="24"/>
        </w:rPr>
        <w:t xml:space="preserve"> issue</w:t>
      </w:r>
      <w:r w:rsidRPr="008F6E61">
        <w:rPr>
          <w:rFonts w:asciiTheme="minorBidi" w:hAnsiTheme="minorBidi" w:cstheme="minorBidi"/>
          <w:sz w:val="24"/>
          <w:szCs w:val="24"/>
        </w:rPr>
        <w:t xml:space="preserve"> of </w:t>
      </w:r>
      <w:r w:rsidR="004013C6" w:rsidRPr="008F6E61">
        <w:rPr>
          <w:rFonts w:asciiTheme="minorBidi" w:hAnsiTheme="minorBidi" w:cstheme="minorBidi"/>
          <w:sz w:val="24"/>
          <w:szCs w:val="24"/>
        </w:rPr>
        <w:t xml:space="preserve">expounding the </w:t>
      </w:r>
      <w:r w:rsidR="00E260FF" w:rsidRPr="008F6E61">
        <w:rPr>
          <w:rFonts w:asciiTheme="minorBidi" w:hAnsiTheme="minorBidi" w:cstheme="minorBidi"/>
          <w:sz w:val="24"/>
          <w:szCs w:val="24"/>
        </w:rPr>
        <w:t>juxtaposition</w:t>
      </w:r>
      <w:r w:rsidR="004013C6" w:rsidRPr="008F6E61">
        <w:rPr>
          <w:rFonts w:asciiTheme="minorBidi" w:hAnsiTheme="minorBidi" w:cstheme="minorBidi"/>
          <w:sz w:val="24"/>
          <w:szCs w:val="24"/>
        </w:rPr>
        <w:t xml:space="preserve"> of </w:t>
      </w:r>
      <w:r w:rsidR="00B86FCE">
        <w:rPr>
          <w:rFonts w:asciiTheme="minorBidi" w:hAnsiTheme="minorBidi" w:cstheme="minorBidi"/>
          <w:sz w:val="24"/>
          <w:szCs w:val="24"/>
        </w:rPr>
        <w:t>biblical passages</w:t>
      </w:r>
      <w:r w:rsidR="004013C6" w:rsidRPr="008F6E61">
        <w:rPr>
          <w:rFonts w:asciiTheme="minorBidi" w:hAnsiTheme="minorBidi" w:cstheme="minorBidi"/>
          <w:sz w:val="24"/>
          <w:szCs w:val="24"/>
        </w:rPr>
        <w:t xml:space="preserve"> </w:t>
      </w:r>
      <w:r w:rsidR="00B86FCE">
        <w:rPr>
          <w:rFonts w:asciiTheme="minorBidi" w:hAnsiTheme="minorBidi" w:cstheme="minorBidi"/>
          <w:sz w:val="24"/>
          <w:szCs w:val="24"/>
        </w:rPr>
        <w:t>(</w:t>
      </w:r>
      <w:r w:rsidR="00B86FCE">
        <w:rPr>
          <w:rFonts w:asciiTheme="minorBidi" w:hAnsiTheme="minorBidi" w:cstheme="minorBidi"/>
          <w:i/>
          <w:iCs/>
          <w:sz w:val="24"/>
          <w:szCs w:val="24"/>
        </w:rPr>
        <w:t>derishat semukhin</w:t>
      </w:r>
      <w:r w:rsidR="00B86FCE">
        <w:rPr>
          <w:rFonts w:asciiTheme="minorBidi" w:hAnsiTheme="minorBidi" w:cstheme="minorBidi"/>
          <w:sz w:val="24"/>
          <w:szCs w:val="24"/>
        </w:rPr>
        <w:t xml:space="preserve">) </w:t>
      </w:r>
      <w:r w:rsidR="004013C6" w:rsidRPr="008F6E61">
        <w:rPr>
          <w:rFonts w:asciiTheme="minorBidi" w:hAnsiTheme="minorBidi" w:cstheme="minorBidi"/>
          <w:sz w:val="24"/>
          <w:szCs w:val="24"/>
        </w:rPr>
        <w:t xml:space="preserve">appears in different places throughout the </w:t>
      </w:r>
      <w:r w:rsidR="009D5060">
        <w:rPr>
          <w:rFonts w:asciiTheme="minorBidi" w:hAnsiTheme="minorBidi" w:cstheme="minorBidi"/>
          <w:sz w:val="24"/>
          <w:szCs w:val="24"/>
        </w:rPr>
        <w:t>Gemara</w:t>
      </w:r>
      <w:r w:rsidR="004013C6" w:rsidRPr="008F6E61">
        <w:rPr>
          <w:rFonts w:asciiTheme="minorBidi" w:hAnsiTheme="minorBidi" w:cstheme="minorBidi"/>
          <w:sz w:val="24"/>
          <w:szCs w:val="24"/>
        </w:rPr>
        <w:t>, both</w:t>
      </w:r>
      <w:r w:rsidR="00E260FF" w:rsidRPr="008F6E61">
        <w:rPr>
          <w:rFonts w:asciiTheme="minorBidi" w:hAnsiTheme="minorBidi" w:cstheme="minorBidi"/>
          <w:sz w:val="24"/>
          <w:szCs w:val="24"/>
        </w:rPr>
        <w:t xml:space="preserve"> in</w:t>
      </w:r>
      <w:r w:rsidR="004013C6" w:rsidRPr="008F6E61">
        <w:rPr>
          <w:rFonts w:asciiTheme="minorBidi" w:hAnsiTheme="minorBidi" w:cstheme="minorBidi"/>
          <w:sz w:val="24"/>
          <w:szCs w:val="24"/>
        </w:rPr>
        <w:t xml:space="preserve"> the</w:t>
      </w:r>
      <w:r w:rsidR="009D5060">
        <w:rPr>
          <w:rFonts w:asciiTheme="minorBidi" w:hAnsiTheme="minorBidi" w:cstheme="minorBidi"/>
          <w:sz w:val="24"/>
          <w:szCs w:val="24"/>
        </w:rPr>
        <w:t xml:space="preserve"> Babylonian Talmud and the Jerusalem Talmud</w:t>
      </w:r>
      <w:r w:rsidR="002676B0" w:rsidRPr="008F6E61">
        <w:rPr>
          <w:rFonts w:asciiTheme="minorBidi" w:hAnsiTheme="minorBidi" w:cstheme="minorBidi"/>
          <w:i/>
          <w:iCs/>
          <w:sz w:val="24"/>
          <w:szCs w:val="24"/>
        </w:rPr>
        <w:t xml:space="preserve">. </w:t>
      </w:r>
      <w:r w:rsidR="002676B0" w:rsidRPr="008F6E61">
        <w:rPr>
          <w:rFonts w:asciiTheme="minorBidi" w:hAnsiTheme="minorBidi" w:cstheme="minorBidi"/>
          <w:sz w:val="24"/>
          <w:szCs w:val="24"/>
        </w:rPr>
        <w:t xml:space="preserve">Based on the sources, </w:t>
      </w:r>
      <w:r w:rsidR="00E260FF" w:rsidRPr="008F6E61">
        <w:rPr>
          <w:rFonts w:asciiTheme="minorBidi" w:hAnsiTheme="minorBidi" w:cstheme="minorBidi"/>
          <w:sz w:val="24"/>
          <w:szCs w:val="24"/>
        </w:rPr>
        <w:t>it appear</w:t>
      </w:r>
      <w:r w:rsidR="00E320DE">
        <w:rPr>
          <w:rFonts w:asciiTheme="minorBidi" w:hAnsiTheme="minorBidi" w:cstheme="minorBidi"/>
          <w:sz w:val="24"/>
          <w:szCs w:val="24"/>
        </w:rPr>
        <w:t>s</w:t>
      </w:r>
      <w:r w:rsidR="002676B0" w:rsidRPr="008F6E61">
        <w:rPr>
          <w:rFonts w:asciiTheme="minorBidi" w:hAnsiTheme="minorBidi" w:cstheme="minorBidi"/>
          <w:sz w:val="24"/>
          <w:szCs w:val="24"/>
        </w:rPr>
        <w:t xml:space="preserve"> that Rabbi Akiva's approach </w:t>
      </w:r>
      <w:r w:rsidR="00E320DE">
        <w:rPr>
          <w:rFonts w:asciiTheme="minorBidi" w:hAnsiTheme="minorBidi" w:cstheme="minorBidi"/>
          <w:sz w:val="24"/>
          <w:szCs w:val="24"/>
        </w:rPr>
        <w:t>i</w:t>
      </w:r>
      <w:r w:rsidR="00E260FF" w:rsidRPr="008F6E61">
        <w:rPr>
          <w:rFonts w:asciiTheme="minorBidi" w:hAnsiTheme="minorBidi" w:cstheme="minorBidi"/>
          <w:sz w:val="24"/>
          <w:szCs w:val="24"/>
        </w:rPr>
        <w:t xml:space="preserve">s accepted as the </w:t>
      </w:r>
      <w:r w:rsidR="009D5060">
        <w:rPr>
          <w:rFonts w:asciiTheme="minorBidi" w:hAnsiTheme="minorBidi" w:cstheme="minorBidi"/>
          <w:sz w:val="24"/>
          <w:szCs w:val="24"/>
        </w:rPr>
        <w:t>main, consensus</w:t>
      </w:r>
      <w:r w:rsidR="002676B0" w:rsidRPr="008F6E61">
        <w:rPr>
          <w:rFonts w:asciiTheme="minorBidi" w:hAnsiTheme="minorBidi" w:cstheme="minorBidi"/>
          <w:sz w:val="24"/>
          <w:szCs w:val="24"/>
        </w:rPr>
        <w:t xml:space="preserve"> approach, but not by his disciple Rabbi Yehuda:</w:t>
      </w:r>
    </w:p>
    <w:p w14:paraId="0C169BD7" w14:textId="77777777" w:rsidR="002676B0" w:rsidRPr="008F6E61" w:rsidRDefault="002676B0" w:rsidP="004763C3">
      <w:pPr>
        <w:spacing w:line="240" w:lineRule="auto"/>
        <w:ind w:firstLine="720"/>
        <w:rPr>
          <w:rFonts w:asciiTheme="minorBidi" w:hAnsiTheme="minorBidi" w:cstheme="minorBidi"/>
          <w:sz w:val="24"/>
          <w:szCs w:val="24"/>
        </w:rPr>
      </w:pPr>
    </w:p>
    <w:p w14:paraId="39932B03" w14:textId="77777777" w:rsidR="002676B0" w:rsidRPr="008F6E61" w:rsidRDefault="002676B0"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But has not Rabbi Yehoshua ben Levi said: </w:t>
      </w:r>
    </w:p>
    <w:p w14:paraId="584B3EA0" w14:textId="7799B745" w:rsidR="002676B0" w:rsidRPr="008F6E61" w:rsidRDefault="002676B0" w:rsidP="004763C3">
      <w:pPr>
        <w:pStyle w:val="a3"/>
        <w:spacing w:line="240" w:lineRule="auto"/>
        <w:ind w:left="720"/>
        <w:rPr>
          <w:rFonts w:asciiTheme="minorBidi" w:hAnsiTheme="minorBidi" w:cstheme="minorBidi"/>
          <w:sz w:val="24"/>
          <w:szCs w:val="24"/>
        </w:rPr>
      </w:pPr>
      <w:r w:rsidRPr="008F6E61">
        <w:rPr>
          <w:rFonts w:asciiTheme="minorBidi" w:hAnsiTheme="minorBidi" w:cstheme="minorBidi"/>
          <w:sz w:val="24"/>
          <w:szCs w:val="24"/>
        </w:rPr>
        <w:t xml:space="preserve">How do we know that a </w:t>
      </w:r>
      <w:r w:rsidRPr="008F6E61">
        <w:rPr>
          <w:rFonts w:asciiTheme="minorBidi" w:hAnsiTheme="minorBidi" w:cstheme="minorBidi"/>
          <w:i/>
          <w:iCs/>
          <w:sz w:val="24"/>
          <w:szCs w:val="24"/>
        </w:rPr>
        <w:t>ba'al keri</w:t>
      </w:r>
      <w:r w:rsidRPr="008F6E61">
        <w:rPr>
          <w:rFonts w:asciiTheme="minorBidi" w:hAnsiTheme="minorBidi" w:cstheme="minorBidi"/>
          <w:sz w:val="24"/>
          <w:szCs w:val="24"/>
        </w:rPr>
        <w:t xml:space="preserve"> </w:t>
      </w:r>
      <w:r w:rsidR="00E320DE">
        <w:rPr>
          <w:rFonts w:asciiTheme="minorBidi" w:hAnsiTheme="minorBidi" w:cstheme="minorBidi"/>
          <w:sz w:val="24"/>
          <w:szCs w:val="24"/>
        </w:rPr>
        <w:t>(</w:t>
      </w:r>
      <w:r w:rsidRPr="008F6E61">
        <w:rPr>
          <w:rFonts w:asciiTheme="minorBidi" w:hAnsiTheme="minorBidi" w:cstheme="minorBidi"/>
          <w:sz w:val="24"/>
          <w:szCs w:val="24"/>
        </w:rPr>
        <w:t xml:space="preserve">a </w:t>
      </w:r>
      <w:r w:rsidR="00E320DE">
        <w:rPr>
          <w:rFonts w:asciiTheme="minorBidi" w:hAnsiTheme="minorBidi" w:cstheme="minorBidi"/>
          <w:sz w:val="24"/>
          <w:szCs w:val="24"/>
        </w:rPr>
        <w:t>ma</w:t>
      </w:r>
      <w:r w:rsidRPr="008F6E61">
        <w:rPr>
          <w:rFonts w:asciiTheme="minorBidi" w:hAnsiTheme="minorBidi" w:cstheme="minorBidi"/>
          <w:sz w:val="24"/>
          <w:szCs w:val="24"/>
        </w:rPr>
        <w:t xml:space="preserve">n who </w:t>
      </w:r>
      <w:r w:rsidR="009D5060">
        <w:rPr>
          <w:rFonts w:asciiTheme="minorBidi" w:hAnsiTheme="minorBidi" w:cstheme="minorBidi"/>
          <w:sz w:val="24"/>
          <w:szCs w:val="24"/>
        </w:rPr>
        <w:t>has ha</w:t>
      </w:r>
      <w:r w:rsidRPr="008F6E61">
        <w:rPr>
          <w:rFonts w:asciiTheme="minorBidi" w:hAnsiTheme="minorBidi" w:cstheme="minorBidi"/>
          <w:sz w:val="24"/>
          <w:szCs w:val="24"/>
        </w:rPr>
        <w:t>d a seminal emission</w:t>
      </w:r>
      <w:r w:rsidR="00E320DE">
        <w:rPr>
          <w:rFonts w:asciiTheme="minorBidi" w:hAnsiTheme="minorBidi" w:cstheme="minorBidi"/>
          <w:sz w:val="24"/>
          <w:szCs w:val="24"/>
        </w:rPr>
        <w:t>)</w:t>
      </w:r>
      <w:r w:rsidRPr="008F6E61">
        <w:rPr>
          <w:rFonts w:asciiTheme="minorBidi" w:hAnsiTheme="minorBidi" w:cstheme="minorBidi"/>
          <w:sz w:val="24"/>
          <w:szCs w:val="24"/>
        </w:rPr>
        <w:t xml:space="preserve"> is forbidden to study the Torah? </w:t>
      </w:r>
    </w:p>
    <w:p w14:paraId="2311F8A0" w14:textId="77777777" w:rsidR="002676B0" w:rsidRPr="008F6E61" w:rsidRDefault="002676B0"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Because it is stated: "Make them known to your children and your children's children" (</w:t>
      </w:r>
      <w:r w:rsidRPr="008F6E61">
        <w:rPr>
          <w:rFonts w:asciiTheme="minorBidi" w:hAnsiTheme="minorBidi" w:cstheme="minorBidi"/>
          <w:i/>
          <w:iCs/>
          <w:sz w:val="24"/>
          <w:szCs w:val="24"/>
        </w:rPr>
        <w:t xml:space="preserve">Devarim </w:t>
      </w:r>
      <w:r w:rsidRPr="008F6E61">
        <w:rPr>
          <w:rFonts w:asciiTheme="minorBidi" w:hAnsiTheme="minorBidi" w:cstheme="minorBidi"/>
          <w:sz w:val="24"/>
          <w:szCs w:val="24"/>
        </w:rPr>
        <w:t>4:9).</w:t>
      </w:r>
    </w:p>
    <w:p w14:paraId="20F1E9E7" w14:textId="5F18C681" w:rsidR="002676B0" w:rsidRPr="008F6E61" w:rsidRDefault="002676B0"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and immediately afterwards [it is stated]: "The day that you stood [before the Lord your God </w:t>
      </w:r>
      <w:r w:rsidR="00E320DE">
        <w:rPr>
          <w:rFonts w:asciiTheme="minorBidi" w:hAnsiTheme="minorBidi" w:cstheme="minorBidi"/>
          <w:sz w:val="24"/>
          <w:szCs w:val="24"/>
        </w:rPr>
        <w:t>at Chorev</w:t>
      </w:r>
      <w:r w:rsidRPr="008F6E61">
        <w:rPr>
          <w:rFonts w:asciiTheme="minorBidi" w:hAnsiTheme="minorBidi" w:cstheme="minorBidi"/>
          <w:sz w:val="24"/>
          <w:szCs w:val="24"/>
        </w:rPr>
        <w:t>]" (</w:t>
      </w:r>
      <w:r w:rsidRPr="008F6E61">
        <w:rPr>
          <w:rFonts w:asciiTheme="minorBidi" w:hAnsiTheme="minorBidi" w:cstheme="minorBidi"/>
          <w:i/>
          <w:iCs/>
          <w:sz w:val="24"/>
          <w:szCs w:val="24"/>
        </w:rPr>
        <w:t xml:space="preserve">Devarim </w:t>
      </w:r>
      <w:r w:rsidRPr="008F6E61">
        <w:rPr>
          <w:rFonts w:asciiTheme="minorBidi" w:hAnsiTheme="minorBidi" w:cstheme="minorBidi"/>
          <w:sz w:val="24"/>
          <w:szCs w:val="24"/>
        </w:rPr>
        <w:t>4:10),</w:t>
      </w:r>
    </w:p>
    <w:p w14:paraId="7F96D666" w14:textId="6CE064F4" w:rsidR="002676B0" w:rsidRDefault="002676B0"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implying that just as on that occasion those who had a seminal emission were forbidden, so </w:t>
      </w:r>
      <w:r w:rsidR="00E320DE">
        <w:rPr>
          <w:rFonts w:asciiTheme="minorBidi" w:hAnsiTheme="minorBidi" w:cstheme="minorBidi"/>
          <w:sz w:val="24"/>
          <w:szCs w:val="24"/>
        </w:rPr>
        <w:t xml:space="preserve">too </w:t>
      </w:r>
      <w:r w:rsidRPr="008F6E61">
        <w:rPr>
          <w:rFonts w:asciiTheme="minorBidi" w:hAnsiTheme="minorBidi" w:cstheme="minorBidi"/>
          <w:sz w:val="24"/>
          <w:szCs w:val="24"/>
        </w:rPr>
        <w:t xml:space="preserve">here those who have </w:t>
      </w:r>
      <w:r w:rsidR="00E320DE">
        <w:rPr>
          <w:rFonts w:asciiTheme="minorBidi" w:hAnsiTheme="minorBidi" w:cstheme="minorBidi"/>
          <w:sz w:val="24"/>
          <w:szCs w:val="24"/>
        </w:rPr>
        <w:t xml:space="preserve">had </w:t>
      </w:r>
      <w:r w:rsidRPr="008F6E61">
        <w:rPr>
          <w:rFonts w:asciiTheme="minorBidi" w:hAnsiTheme="minorBidi" w:cstheme="minorBidi"/>
          <w:sz w:val="24"/>
          <w:szCs w:val="24"/>
        </w:rPr>
        <w:t xml:space="preserve">a seminal </w:t>
      </w:r>
      <w:r w:rsidR="00E320DE">
        <w:rPr>
          <w:rFonts w:asciiTheme="minorBidi" w:hAnsiTheme="minorBidi" w:cstheme="minorBidi"/>
          <w:sz w:val="24"/>
          <w:szCs w:val="24"/>
        </w:rPr>
        <w:t>emission</w:t>
      </w:r>
      <w:r w:rsidRPr="008F6E61">
        <w:rPr>
          <w:rFonts w:asciiTheme="minorBidi" w:hAnsiTheme="minorBidi" w:cstheme="minorBidi"/>
          <w:sz w:val="24"/>
          <w:szCs w:val="24"/>
        </w:rPr>
        <w:t xml:space="preserve"> are forbidden…</w:t>
      </w:r>
    </w:p>
    <w:p w14:paraId="196E3202" w14:textId="77777777" w:rsidR="009D5060" w:rsidRPr="008F6E61" w:rsidRDefault="009D5060" w:rsidP="004763C3">
      <w:pPr>
        <w:pStyle w:val="a3"/>
        <w:spacing w:line="240" w:lineRule="auto"/>
        <w:ind w:left="737"/>
        <w:rPr>
          <w:rFonts w:asciiTheme="minorBidi" w:hAnsiTheme="minorBidi" w:cstheme="minorBidi"/>
          <w:sz w:val="24"/>
          <w:szCs w:val="24"/>
        </w:rPr>
      </w:pPr>
    </w:p>
    <w:p w14:paraId="0107B6BC" w14:textId="1420E304" w:rsidR="00537151" w:rsidRPr="008F6E61" w:rsidRDefault="00537151"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As it has been taught: Ben </w:t>
      </w:r>
      <w:r w:rsidR="002676B0" w:rsidRPr="008F6E61">
        <w:rPr>
          <w:rFonts w:asciiTheme="minorBidi" w:hAnsiTheme="minorBidi" w:cstheme="minorBidi"/>
          <w:sz w:val="24"/>
          <w:szCs w:val="24"/>
        </w:rPr>
        <w:t xml:space="preserve">Azzai says: </w:t>
      </w:r>
    </w:p>
    <w:p w14:paraId="7F2A1FD1" w14:textId="77777777" w:rsidR="00537151" w:rsidRPr="008F6E61" w:rsidRDefault="00537151"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It is stated: "You</w:t>
      </w:r>
      <w:r w:rsidR="002676B0" w:rsidRPr="008F6E61">
        <w:rPr>
          <w:rFonts w:asciiTheme="minorBidi" w:hAnsiTheme="minorBidi" w:cstheme="minorBidi"/>
          <w:sz w:val="24"/>
          <w:szCs w:val="24"/>
        </w:rPr>
        <w:t xml:space="preserve"> shal</w:t>
      </w:r>
      <w:r w:rsidRPr="008F6E61">
        <w:rPr>
          <w:rFonts w:asciiTheme="minorBidi" w:hAnsiTheme="minorBidi" w:cstheme="minorBidi"/>
          <w:sz w:val="24"/>
          <w:szCs w:val="24"/>
        </w:rPr>
        <w:t>l</w:t>
      </w:r>
      <w:r w:rsidR="002676B0" w:rsidRPr="008F6E61">
        <w:rPr>
          <w:rFonts w:asciiTheme="minorBidi" w:hAnsiTheme="minorBidi" w:cstheme="minorBidi"/>
          <w:sz w:val="24"/>
          <w:szCs w:val="24"/>
        </w:rPr>
        <w:t xml:space="preserve"> not suffer a sorceress to live</w:t>
      </w:r>
      <w:r w:rsidRPr="008F6E61">
        <w:rPr>
          <w:rFonts w:asciiTheme="minorBidi" w:hAnsiTheme="minorBidi" w:cstheme="minorBidi"/>
          <w:sz w:val="24"/>
          <w:szCs w:val="24"/>
        </w:rPr>
        <w:t>" (</w:t>
      </w:r>
      <w:r w:rsidRPr="008F6E61">
        <w:rPr>
          <w:rFonts w:asciiTheme="minorBidi" w:hAnsiTheme="minorBidi" w:cstheme="minorBidi"/>
          <w:i/>
          <w:iCs/>
          <w:sz w:val="24"/>
          <w:szCs w:val="24"/>
        </w:rPr>
        <w:t xml:space="preserve">Shemot </w:t>
      </w:r>
      <w:r w:rsidRPr="008F6E61">
        <w:rPr>
          <w:rFonts w:asciiTheme="minorBidi" w:hAnsiTheme="minorBidi" w:cstheme="minorBidi"/>
          <w:sz w:val="24"/>
          <w:szCs w:val="24"/>
        </w:rPr>
        <w:t>22:17),</w:t>
      </w:r>
    </w:p>
    <w:p w14:paraId="072914D6" w14:textId="778DE2E4" w:rsidR="00537151" w:rsidRPr="008F6E61" w:rsidRDefault="00537151"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and it is stated [immediately afterwards]:</w:t>
      </w:r>
      <w:r w:rsidR="002676B0" w:rsidRPr="008F6E61">
        <w:rPr>
          <w:rFonts w:asciiTheme="minorBidi" w:hAnsiTheme="minorBidi" w:cstheme="minorBidi"/>
          <w:sz w:val="24"/>
          <w:szCs w:val="24"/>
        </w:rPr>
        <w:t xml:space="preserve"> </w:t>
      </w:r>
      <w:r w:rsidRPr="008F6E61">
        <w:rPr>
          <w:rFonts w:asciiTheme="minorBidi" w:hAnsiTheme="minorBidi" w:cstheme="minorBidi"/>
          <w:sz w:val="24"/>
          <w:szCs w:val="24"/>
        </w:rPr>
        <w:t xml:space="preserve">"Whoever lies with a beast shall surely be </w:t>
      </w:r>
      <w:r w:rsidR="009D5060">
        <w:rPr>
          <w:rFonts w:asciiTheme="minorBidi" w:hAnsiTheme="minorBidi" w:cstheme="minorBidi"/>
          <w:sz w:val="24"/>
          <w:szCs w:val="24"/>
        </w:rPr>
        <w:t>put to death</w:t>
      </w:r>
      <w:r w:rsidRPr="008F6E61">
        <w:rPr>
          <w:rFonts w:asciiTheme="minorBidi" w:hAnsiTheme="minorBidi" w:cstheme="minorBidi"/>
          <w:sz w:val="24"/>
          <w:szCs w:val="24"/>
        </w:rPr>
        <w:t>" (</w:t>
      </w:r>
      <w:r w:rsidRPr="008F6E61">
        <w:rPr>
          <w:rFonts w:asciiTheme="minorBidi" w:hAnsiTheme="minorBidi" w:cstheme="minorBidi"/>
          <w:i/>
          <w:iCs/>
          <w:sz w:val="24"/>
          <w:szCs w:val="24"/>
        </w:rPr>
        <w:t xml:space="preserve">Shemot </w:t>
      </w:r>
      <w:r w:rsidRPr="008F6E61">
        <w:rPr>
          <w:rFonts w:asciiTheme="minorBidi" w:hAnsiTheme="minorBidi" w:cstheme="minorBidi"/>
          <w:sz w:val="24"/>
          <w:szCs w:val="24"/>
        </w:rPr>
        <w:t>22:18).</w:t>
      </w:r>
    </w:p>
    <w:p w14:paraId="60F9D34F" w14:textId="5E7BE58A" w:rsidR="00537151" w:rsidRDefault="002676B0"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lastRenderedPageBreak/>
        <w:t xml:space="preserve">The two statements </w:t>
      </w:r>
      <w:r w:rsidR="009D5060">
        <w:rPr>
          <w:rFonts w:asciiTheme="minorBidi" w:hAnsiTheme="minorBidi" w:cstheme="minorBidi"/>
          <w:sz w:val="24"/>
          <w:szCs w:val="24"/>
        </w:rPr>
        <w:t>ar</w:t>
      </w:r>
      <w:r w:rsidRPr="008F6E61">
        <w:rPr>
          <w:rFonts w:asciiTheme="minorBidi" w:hAnsiTheme="minorBidi" w:cstheme="minorBidi"/>
          <w:sz w:val="24"/>
          <w:szCs w:val="24"/>
        </w:rPr>
        <w:t xml:space="preserve">e juxtaposed to tell you that just as one that </w:t>
      </w:r>
      <w:r w:rsidR="00537151" w:rsidRPr="008F6E61">
        <w:rPr>
          <w:rFonts w:asciiTheme="minorBidi" w:hAnsiTheme="minorBidi" w:cstheme="minorBidi"/>
          <w:sz w:val="24"/>
          <w:szCs w:val="24"/>
        </w:rPr>
        <w:t>lies</w:t>
      </w:r>
      <w:r w:rsidRPr="008F6E61">
        <w:rPr>
          <w:rFonts w:asciiTheme="minorBidi" w:hAnsiTheme="minorBidi" w:cstheme="minorBidi"/>
          <w:sz w:val="24"/>
          <w:szCs w:val="24"/>
        </w:rPr>
        <w:t xml:space="preserve"> with a beast is </w:t>
      </w:r>
      <w:r w:rsidR="009D5060">
        <w:rPr>
          <w:rFonts w:asciiTheme="minorBidi" w:hAnsiTheme="minorBidi" w:cstheme="minorBidi"/>
          <w:sz w:val="24"/>
          <w:szCs w:val="24"/>
        </w:rPr>
        <w:t>executed</w:t>
      </w:r>
      <w:r w:rsidRPr="008F6E61">
        <w:rPr>
          <w:rFonts w:asciiTheme="minorBidi" w:hAnsiTheme="minorBidi" w:cstheme="minorBidi"/>
          <w:sz w:val="24"/>
          <w:szCs w:val="24"/>
        </w:rPr>
        <w:t xml:space="preserve"> by stoning, so </w:t>
      </w:r>
      <w:r w:rsidR="009D5060">
        <w:rPr>
          <w:rFonts w:asciiTheme="minorBidi" w:hAnsiTheme="minorBidi" w:cstheme="minorBidi"/>
          <w:sz w:val="24"/>
          <w:szCs w:val="24"/>
        </w:rPr>
        <w:t xml:space="preserve">too </w:t>
      </w:r>
      <w:r w:rsidRPr="008F6E61">
        <w:rPr>
          <w:rFonts w:asciiTheme="minorBidi" w:hAnsiTheme="minorBidi" w:cstheme="minorBidi"/>
          <w:sz w:val="24"/>
          <w:szCs w:val="24"/>
        </w:rPr>
        <w:t xml:space="preserve">a </w:t>
      </w:r>
      <w:r w:rsidR="00A37359" w:rsidRPr="008F6E61">
        <w:rPr>
          <w:rFonts w:asciiTheme="minorBidi" w:hAnsiTheme="minorBidi" w:cstheme="minorBidi"/>
          <w:sz w:val="24"/>
          <w:szCs w:val="24"/>
        </w:rPr>
        <w:t>sorceress</w:t>
      </w:r>
      <w:r w:rsidRPr="008F6E61">
        <w:rPr>
          <w:rFonts w:asciiTheme="minorBidi" w:hAnsiTheme="minorBidi" w:cstheme="minorBidi"/>
          <w:sz w:val="24"/>
          <w:szCs w:val="24"/>
        </w:rPr>
        <w:t xml:space="preserve"> is </w:t>
      </w:r>
      <w:r w:rsidR="009D5060">
        <w:rPr>
          <w:rFonts w:asciiTheme="minorBidi" w:hAnsiTheme="minorBidi" w:cstheme="minorBidi"/>
          <w:sz w:val="24"/>
          <w:szCs w:val="24"/>
        </w:rPr>
        <w:t>executed</w:t>
      </w:r>
      <w:r w:rsidRPr="008F6E61">
        <w:rPr>
          <w:rFonts w:asciiTheme="minorBidi" w:hAnsiTheme="minorBidi" w:cstheme="minorBidi"/>
          <w:sz w:val="24"/>
          <w:szCs w:val="24"/>
        </w:rPr>
        <w:t xml:space="preserve"> by stoning.</w:t>
      </w:r>
    </w:p>
    <w:p w14:paraId="33065A5D" w14:textId="77777777" w:rsidR="00E320DE" w:rsidRPr="008F6E61" w:rsidRDefault="00E320DE" w:rsidP="004763C3">
      <w:pPr>
        <w:pStyle w:val="a3"/>
        <w:spacing w:line="240" w:lineRule="auto"/>
        <w:ind w:left="737"/>
        <w:rPr>
          <w:rFonts w:asciiTheme="minorBidi" w:hAnsiTheme="minorBidi" w:cstheme="minorBidi"/>
          <w:sz w:val="24"/>
          <w:szCs w:val="24"/>
        </w:rPr>
      </w:pPr>
    </w:p>
    <w:p w14:paraId="784A1571" w14:textId="77777777" w:rsidR="00A37359" w:rsidRPr="008F6E61" w:rsidRDefault="00537151"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Rabbi Yehuda said to him: </w:t>
      </w:r>
    </w:p>
    <w:p w14:paraId="5C889A02" w14:textId="5221CCFA" w:rsidR="00537151" w:rsidRPr="008F6E61" w:rsidRDefault="002676B0"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u w:val="single"/>
        </w:rPr>
        <w:t xml:space="preserve">Because the two statements are juxtaposed, are we to take this one out </w:t>
      </w:r>
      <w:r w:rsidR="00E320DE">
        <w:rPr>
          <w:rFonts w:asciiTheme="minorBidi" w:hAnsiTheme="minorBidi" w:cstheme="minorBidi"/>
          <w:sz w:val="24"/>
          <w:szCs w:val="24"/>
          <w:u w:val="single"/>
        </w:rPr>
        <w:t>to be executed by stoning</w:t>
      </w:r>
      <w:r w:rsidRPr="008F6E61">
        <w:rPr>
          <w:rFonts w:asciiTheme="minorBidi" w:hAnsiTheme="minorBidi" w:cstheme="minorBidi"/>
          <w:sz w:val="24"/>
          <w:szCs w:val="24"/>
          <w:u w:val="single"/>
        </w:rPr>
        <w:t>?</w:t>
      </w:r>
      <w:r w:rsidRPr="008F6E61">
        <w:rPr>
          <w:rFonts w:asciiTheme="minorBidi" w:hAnsiTheme="minorBidi" w:cstheme="minorBidi"/>
          <w:sz w:val="24"/>
          <w:szCs w:val="24"/>
        </w:rPr>
        <w:t xml:space="preserve"> </w:t>
      </w:r>
    </w:p>
    <w:p w14:paraId="49B40205" w14:textId="75C17799" w:rsidR="00537151" w:rsidRPr="008F6E61" w:rsidRDefault="002676B0"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Rather [we learn it as follows]: They that divine by a ghost or a familiar spirit </w:t>
      </w:r>
      <w:r w:rsidR="009D5060">
        <w:rPr>
          <w:rFonts w:asciiTheme="minorBidi" w:hAnsiTheme="minorBidi" w:cstheme="minorBidi"/>
          <w:sz w:val="24"/>
          <w:szCs w:val="24"/>
        </w:rPr>
        <w:t>fall into the same category as that of the</w:t>
      </w:r>
      <w:r w:rsidRPr="008F6E61">
        <w:rPr>
          <w:rFonts w:asciiTheme="minorBidi" w:hAnsiTheme="minorBidi" w:cstheme="minorBidi"/>
          <w:sz w:val="24"/>
          <w:szCs w:val="24"/>
        </w:rPr>
        <w:t xml:space="preserve"> sorceress.</w:t>
      </w:r>
    </w:p>
    <w:p w14:paraId="40364B2C" w14:textId="1A160E30" w:rsidR="00537151" w:rsidRPr="008F6E61" w:rsidRDefault="002676B0"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Why then</w:t>
      </w:r>
      <w:r w:rsidR="009D5060">
        <w:rPr>
          <w:rFonts w:asciiTheme="minorBidi" w:hAnsiTheme="minorBidi" w:cstheme="minorBidi"/>
          <w:sz w:val="24"/>
          <w:szCs w:val="24"/>
        </w:rPr>
        <w:t xml:space="preserve"> a</w:t>
      </w:r>
      <w:r w:rsidR="00537151" w:rsidRPr="008F6E61">
        <w:rPr>
          <w:rFonts w:asciiTheme="minorBidi" w:hAnsiTheme="minorBidi" w:cstheme="minorBidi"/>
          <w:sz w:val="24"/>
          <w:szCs w:val="24"/>
        </w:rPr>
        <w:t xml:space="preserve">re they mentioned separately? To </w:t>
      </w:r>
      <w:r w:rsidRPr="008F6E61">
        <w:rPr>
          <w:rFonts w:asciiTheme="minorBidi" w:hAnsiTheme="minorBidi" w:cstheme="minorBidi"/>
          <w:sz w:val="24"/>
          <w:szCs w:val="24"/>
        </w:rPr>
        <w:t>serve as a basis for comparison:</w:t>
      </w:r>
    </w:p>
    <w:p w14:paraId="7232F1DF" w14:textId="1CA92082" w:rsidR="00537151" w:rsidRPr="008F6E61" w:rsidRDefault="00537151"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J</w:t>
      </w:r>
      <w:r w:rsidR="002676B0" w:rsidRPr="008F6E61">
        <w:rPr>
          <w:rFonts w:asciiTheme="minorBidi" w:hAnsiTheme="minorBidi" w:cstheme="minorBidi"/>
          <w:sz w:val="24"/>
          <w:szCs w:val="24"/>
        </w:rPr>
        <w:t xml:space="preserve">ust as they that divine by a ghost or familiar spirit are </w:t>
      </w:r>
      <w:r w:rsidR="00E320DE">
        <w:rPr>
          <w:rFonts w:asciiTheme="minorBidi" w:hAnsiTheme="minorBidi" w:cstheme="minorBidi"/>
          <w:sz w:val="24"/>
          <w:szCs w:val="24"/>
        </w:rPr>
        <w:t>to be executed by stoning</w:t>
      </w:r>
      <w:r w:rsidR="002676B0" w:rsidRPr="008F6E61">
        <w:rPr>
          <w:rFonts w:asciiTheme="minorBidi" w:hAnsiTheme="minorBidi" w:cstheme="minorBidi"/>
          <w:sz w:val="24"/>
          <w:szCs w:val="24"/>
        </w:rPr>
        <w:t xml:space="preserve">, so a sorceress is </w:t>
      </w:r>
      <w:r w:rsidR="00E320DE">
        <w:rPr>
          <w:rFonts w:asciiTheme="minorBidi" w:hAnsiTheme="minorBidi" w:cstheme="minorBidi"/>
          <w:sz w:val="24"/>
          <w:szCs w:val="24"/>
        </w:rPr>
        <w:t>to be executed by stoning</w:t>
      </w:r>
      <w:r w:rsidRPr="008F6E61">
        <w:rPr>
          <w:rFonts w:asciiTheme="minorBidi" w:hAnsiTheme="minorBidi" w:cstheme="minorBidi"/>
          <w:sz w:val="24"/>
          <w:szCs w:val="24"/>
        </w:rPr>
        <w:t>…</w:t>
      </w:r>
    </w:p>
    <w:p w14:paraId="5D53FC6A" w14:textId="77777777" w:rsidR="00E320DE" w:rsidRDefault="00E320DE" w:rsidP="004763C3">
      <w:pPr>
        <w:pStyle w:val="a3"/>
        <w:spacing w:line="240" w:lineRule="auto"/>
        <w:ind w:left="737"/>
        <w:rPr>
          <w:rFonts w:asciiTheme="minorBidi" w:hAnsiTheme="minorBidi" w:cstheme="minorBidi"/>
          <w:sz w:val="24"/>
          <w:szCs w:val="24"/>
        </w:rPr>
      </w:pPr>
    </w:p>
    <w:p w14:paraId="2CF0CF91" w14:textId="4D9B63E4" w:rsidR="00942E4A" w:rsidRPr="008F6E61" w:rsidRDefault="00537151"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But</w:t>
      </w:r>
      <w:r w:rsidR="002676B0" w:rsidRPr="008F6E61">
        <w:rPr>
          <w:rFonts w:asciiTheme="minorBidi" w:hAnsiTheme="minorBidi" w:cstheme="minorBidi"/>
          <w:sz w:val="24"/>
          <w:szCs w:val="24"/>
        </w:rPr>
        <w:t xml:space="preserve"> this juxtaposition he requires for the other statement of R</w:t>
      </w:r>
      <w:r w:rsidR="00942E4A" w:rsidRPr="008F6E61">
        <w:rPr>
          <w:rFonts w:asciiTheme="minorBidi" w:hAnsiTheme="minorBidi" w:cstheme="minorBidi"/>
          <w:sz w:val="24"/>
          <w:szCs w:val="24"/>
        </w:rPr>
        <w:t>abbi Yehoshua be</w:t>
      </w:r>
      <w:r w:rsidR="00A37359" w:rsidRPr="008F6E61">
        <w:rPr>
          <w:rFonts w:asciiTheme="minorBidi" w:hAnsiTheme="minorBidi" w:cstheme="minorBidi"/>
          <w:sz w:val="24"/>
          <w:szCs w:val="24"/>
        </w:rPr>
        <w:t>n</w:t>
      </w:r>
      <w:r w:rsidR="00942E4A" w:rsidRPr="008F6E61">
        <w:rPr>
          <w:rFonts w:asciiTheme="minorBidi" w:hAnsiTheme="minorBidi" w:cstheme="minorBidi"/>
          <w:sz w:val="24"/>
          <w:szCs w:val="24"/>
        </w:rPr>
        <w:t xml:space="preserve"> </w:t>
      </w:r>
      <w:r w:rsidRPr="008F6E61">
        <w:rPr>
          <w:rFonts w:asciiTheme="minorBidi" w:hAnsiTheme="minorBidi" w:cstheme="minorBidi"/>
          <w:sz w:val="24"/>
          <w:szCs w:val="24"/>
        </w:rPr>
        <w:t>Levi</w:t>
      </w:r>
      <w:r w:rsidR="002676B0" w:rsidRPr="008F6E61">
        <w:rPr>
          <w:rFonts w:asciiTheme="minorBidi" w:hAnsiTheme="minorBidi" w:cstheme="minorBidi"/>
          <w:sz w:val="24"/>
          <w:szCs w:val="24"/>
        </w:rPr>
        <w:t xml:space="preserve">. </w:t>
      </w:r>
    </w:p>
    <w:p w14:paraId="174995C6" w14:textId="1F50D78C" w:rsidR="00942E4A" w:rsidRPr="008F6E61" w:rsidRDefault="002676B0"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For R</w:t>
      </w:r>
      <w:r w:rsidR="00942E4A" w:rsidRPr="008F6E61">
        <w:rPr>
          <w:rFonts w:asciiTheme="minorBidi" w:hAnsiTheme="minorBidi" w:cstheme="minorBidi"/>
          <w:sz w:val="24"/>
          <w:szCs w:val="24"/>
        </w:rPr>
        <w:t>abbi</w:t>
      </w:r>
      <w:r w:rsidRPr="008F6E61">
        <w:rPr>
          <w:rFonts w:asciiTheme="minorBidi" w:hAnsiTheme="minorBidi" w:cstheme="minorBidi"/>
          <w:sz w:val="24"/>
          <w:szCs w:val="24"/>
        </w:rPr>
        <w:t xml:space="preserve"> </w:t>
      </w:r>
      <w:r w:rsidR="00942E4A" w:rsidRPr="008F6E61">
        <w:rPr>
          <w:rFonts w:asciiTheme="minorBidi" w:hAnsiTheme="minorBidi" w:cstheme="minorBidi"/>
          <w:sz w:val="24"/>
          <w:szCs w:val="24"/>
        </w:rPr>
        <w:t xml:space="preserve">Yehoshua ben </w:t>
      </w:r>
      <w:r w:rsidRPr="008F6E61">
        <w:rPr>
          <w:rFonts w:asciiTheme="minorBidi" w:hAnsiTheme="minorBidi" w:cstheme="minorBidi"/>
          <w:sz w:val="24"/>
          <w:szCs w:val="24"/>
        </w:rPr>
        <w:t>Levi s</w:t>
      </w:r>
      <w:r w:rsidR="009D5060">
        <w:rPr>
          <w:rFonts w:asciiTheme="minorBidi" w:hAnsiTheme="minorBidi" w:cstheme="minorBidi"/>
          <w:sz w:val="24"/>
          <w:szCs w:val="24"/>
        </w:rPr>
        <w:t>ays</w:t>
      </w:r>
      <w:r w:rsidRPr="008F6E61">
        <w:rPr>
          <w:rFonts w:asciiTheme="minorBidi" w:hAnsiTheme="minorBidi" w:cstheme="minorBidi"/>
          <w:sz w:val="24"/>
          <w:szCs w:val="24"/>
        </w:rPr>
        <w:t xml:space="preserve">: </w:t>
      </w:r>
    </w:p>
    <w:p w14:paraId="23709888" w14:textId="7B69D1CC" w:rsidR="00942E4A" w:rsidRPr="008F6E61" w:rsidRDefault="002676B0"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If any man teaches his son Torah, </w:t>
      </w:r>
      <w:r w:rsidR="00E320DE">
        <w:rPr>
          <w:rFonts w:asciiTheme="minorBidi" w:hAnsiTheme="minorBidi" w:cstheme="minorBidi"/>
          <w:sz w:val="24"/>
          <w:szCs w:val="24"/>
        </w:rPr>
        <w:t>the verse</w:t>
      </w:r>
      <w:r w:rsidRPr="008F6E61">
        <w:rPr>
          <w:rFonts w:asciiTheme="minorBidi" w:hAnsiTheme="minorBidi" w:cstheme="minorBidi"/>
          <w:sz w:val="24"/>
          <w:szCs w:val="24"/>
        </w:rPr>
        <w:t xml:space="preserve"> accounts it to him as if he had received it from Mount </w:t>
      </w:r>
      <w:r w:rsidR="00942E4A" w:rsidRPr="008F6E61">
        <w:rPr>
          <w:rFonts w:asciiTheme="minorBidi" w:hAnsiTheme="minorBidi" w:cstheme="minorBidi"/>
          <w:sz w:val="24"/>
          <w:szCs w:val="24"/>
        </w:rPr>
        <w:t xml:space="preserve">Chorev, </w:t>
      </w:r>
    </w:p>
    <w:p w14:paraId="7FC87D13" w14:textId="25A28B4D" w:rsidR="00942E4A" w:rsidRPr="008F6E61" w:rsidRDefault="009D5060"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A</w:t>
      </w:r>
      <w:r w:rsidR="002676B0" w:rsidRPr="008F6E61">
        <w:rPr>
          <w:rFonts w:asciiTheme="minorBidi" w:hAnsiTheme="minorBidi" w:cstheme="minorBidi"/>
          <w:sz w:val="24"/>
          <w:szCs w:val="24"/>
        </w:rPr>
        <w:t xml:space="preserve">s it </w:t>
      </w:r>
      <w:r w:rsidR="00942E4A" w:rsidRPr="008F6E61">
        <w:rPr>
          <w:rFonts w:asciiTheme="minorBidi" w:hAnsiTheme="minorBidi" w:cstheme="minorBidi"/>
          <w:sz w:val="24"/>
          <w:szCs w:val="24"/>
        </w:rPr>
        <w:t>is stated: "A</w:t>
      </w:r>
      <w:r w:rsidR="002676B0" w:rsidRPr="008F6E61">
        <w:rPr>
          <w:rFonts w:asciiTheme="minorBidi" w:hAnsiTheme="minorBidi" w:cstheme="minorBidi"/>
          <w:sz w:val="24"/>
          <w:szCs w:val="24"/>
        </w:rPr>
        <w:t xml:space="preserve">nd </w:t>
      </w:r>
      <w:r w:rsidR="00942E4A" w:rsidRPr="008F6E61">
        <w:rPr>
          <w:rFonts w:asciiTheme="minorBidi" w:hAnsiTheme="minorBidi" w:cstheme="minorBidi"/>
          <w:sz w:val="24"/>
          <w:szCs w:val="24"/>
        </w:rPr>
        <w:t>you shall</w:t>
      </w:r>
      <w:r w:rsidR="002676B0" w:rsidRPr="008F6E61">
        <w:rPr>
          <w:rFonts w:asciiTheme="minorBidi" w:hAnsiTheme="minorBidi" w:cstheme="minorBidi"/>
          <w:sz w:val="24"/>
          <w:szCs w:val="24"/>
        </w:rPr>
        <w:t xml:space="preserve"> make them known </w:t>
      </w:r>
      <w:r w:rsidR="00942E4A" w:rsidRPr="008F6E61">
        <w:rPr>
          <w:rFonts w:asciiTheme="minorBidi" w:hAnsiTheme="minorBidi" w:cstheme="minorBidi"/>
          <w:sz w:val="24"/>
          <w:szCs w:val="24"/>
        </w:rPr>
        <w:t>to</w:t>
      </w:r>
      <w:r w:rsidR="002676B0" w:rsidRPr="008F6E61">
        <w:rPr>
          <w:rFonts w:asciiTheme="minorBidi" w:hAnsiTheme="minorBidi" w:cstheme="minorBidi"/>
          <w:sz w:val="24"/>
          <w:szCs w:val="24"/>
        </w:rPr>
        <w:t xml:space="preserve"> </w:t>
      </w:r>
      <w:r w:rsidR="00942E4A" w:rsidRPr="008F6E61">
        <w:rPr>
          <w:rFonts w:asciiTheme="minorBidi" w:hAnsiTheme="minorBidi" w:cstheme="minorBidi"/>
          <w:sz w:val="24"/>
          <w:szCs w:val="24"/>
        </w:rPr>
        <w:t>your</w:t>
      </w:r>
      <w:r w:rsidR="002676B0" w:rsidRPr="008F6E61">
        <w:rPr>
          <w:rFonts w:asciiTheme="minorBidi" w:hAnsiTheme="minorBidi" w:cstheme="minorBidi"/>
          <w:sz w:val="24"/>
          <w:szCs w:val="24"/>
        </w:rPr>
        <w:t xml:space="preserve"> children and </w:t>
      </w:r>
      <w:r w:rsidR="00942E4A" w:rsidRPr="008F6E61">
        <w:rPr>
          <w:rFonts w:asciiTheme="minorBidi" w:hAnsiTheme="minorBidi" w:cstheme="minorBidi"/>
          <w:sz w:val="24"/>
          <w:szCs w:val="24"/>
        </w:rPr>
        <w:t>your</w:t>
      </w:r>
      <w:r w:rsidR="002676B0" w:rsidRPr="008F6E61">
        <w:rPr>
          <w:rFonts w:asciiTheme="minorBidi" w:hAnsiTheme="minorBidi" w:cstheme="minorBidi"/>
          <w:sz w:val="24"/>
          <w:szCs w:val="24"/>
        </w:rPr>
        <w:t xml:space="preserve"> children's children</w:t>
      </w:r>
      <w:r w:rsidR="00942E4A" w:rsidRPr="008F6E61">
        <w:rPr>
          <w:rFonts w:asciiTheme="minorBidi" w:hAnsiTheme="minorBidi" w:cstheme="minorBidi"/>
          <w:sz w:val="24"/>
          <w:szCs w:val="24"/>
        </w:rPr>
        <w:t>,"</w:t>
      </w:r>
    </w:p>
    <w:p w14:paraId="1E49A43E" w14:textId="531DA110" w:rsidR="002676B0" w:rsidRPr="008F6E61" w:rsidRDefault="009D5060"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A</w:t>
      </w:r>
      <w:r w:rsidR="002676B0" w:rsidRPr="008F6E61">
        <w:rPr>
          <w:rFonts w:asciiTheme="minorBidi" w:hAnsiTheme="minorBidi" w:cstheme="minorBidi"/>
          <w:sz w:val="24"/>
          <w:szCs w:val="24"/>
        </w:rPr>
        <w:t>nd immed</w:t>
      </w:r>
      <w:r w:rsidR="00942E4A" w:rsidRPr="008F6E61">
        <w:rPr>
          <w:rFonts w:asciiTheme="minorBidi" w:hAnsiTheme="minorBidi" w:cstheme="minorBidi"/>
          <w:sz w:val="24"/>
          <w:szCs w:val="24"/>
        </w:rPr>
        <w:t>iately afterwards it is written: "The day that you stood</w:t>
      </w:r>
      <w:r w:rsidR="002676B0" w:rsidRPr="008F6E61">
        <w:rPr>
          <w:rFonts w:asciiTheme="minorBidi" w:hAnsiTheme="minorBidi" w:cstheme="minorBidi"/>
          <w:sz w:val="24"/>
          <w:szCs w:val="24"/>
        </w:rPr>
        <w:t xml:space="preserve"> before the Lord </w:t>
      </w:r>
      <w:r w:rsidR="00942E4A" w:rsidRPr="008F6E61">
        <w:rPr>
          <w:rFonts w:asciiTheme="minorBidi" w:hAnsiTheme="minorBidi" w:cstheme="minorBidi"/>
          <w:sz w:val="24"/>
          <w:szCs w:val="24"/>
        </w:rPr>
        <w:t xml:space="preserve">your God </w:t>
      </w:r>
      <w:r w:rsidR="00E320DE">
        <w:rPr>
          <w:rFonts w:asciiTheme="minorBidi" w:hAnsiTheme="minorBidi" w:cstheme="minorBidi"/>
          <w:sz w:val="24"/>
          <w:szCs w:val="24"/>
        </w:rPr>
        <w:t>at Chorev</w:t>
      </w:r>
      <w:r w:rsidR="00942E4A" w:rsidRPr="008F6E61">
        <w:rPr>
          <w:rFonts w:asciiTheme="minorBidi" w:hAnsiTheme="minorBidi" w:cstheme="minorBidi"/>
          <w:sz w:val="24"/>
          <w:szCs w:val="24"/>
        </w:rPr>
        <w:t xml:space="preserve">." (BT </w:t>
      </w:r>
      <w:r w:rsidR="00942E4A" w:rsidRPr="008F6E61">
        <w:rPr>
          <w:rFonts w:asciiTheme="minorBidi" w:hAnsiTheme="minorBidi" w:cstheme="minorBidi"/>
          <w:i/>
          <w:iCs/>
          <w:sz w:val="24"/>
          <w:szCs w:val="24"/>
        </w:rPr>
        <w:t>Berakhot</w:t>
      </w:r>
      <w:r w:rsidR="00942E4A" w:rsidRPr="008F6E61">
        <w:rPr>
          <w:rFonts w:asciiTheme="minorBidi" w:hAnsiTheme="minorBidi" w:cstheme="minorBidi"/>
          <w:sz w:val="24"/>
          <w:szCs w:val="24"/>
        </w:rPr>
        <w:t xml:space="preserve"> 21b)</w:t>
      </w:r>
    </w:p>
    <w:p w14:paraId="3DC628CC" w14:textId="77777777" w:rsidR="00942E4A" w:rsidRPr="008F6E61" w:rsidRDefault="00942E4A" w:rsidP="004763C3">
      <w:pPr>
        <w:spacing w:line="240" w:lineRule="auto"/>
        <w:ind w:firstLine="720"/>
        <w:rPr>
          <w:rFonts w:asciiTheme="minorBidi" w:hAnsiTheme="minorBidi" w:cstheme="minorBidi"/>
          <w:sz w:val="24"/>
          <w:szCs w:val="24"/>
        </w:rPr>
      </w:pPr>
    </w:p>
    <w:p w14:paraId="4ADA9F9A" w14:textId="1ADE0C5B" w:rsidR="006D6DC2" w:rsidRPr="008F6E61" w:rsidRDefault="006D6DC2"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In contrast to Rabbi Yehuda,</w:t>
      </w:r>
      <w:r w:rsidR="00942E4A" w:rsidRPr="008F6E61">
        <w:rPr>
          <w:rFonts w:asciiTheme="minorBidi" w:hAnsiTheme="minorBidi" w:cstheme="minorBidi"/>
          <w:sz w:val="24"/>
          <w:szCs w:val="24"/>
        </w:rPr>
        <w:t xml:space="preserve"> the Tanna Ben Az</w:t>
      </w:r>
      <w:r w:rsidR="00E320DE">
        <w:rPr>
          <w:rFonts w:asciiTheme="minorBidi" w:hAnsiTheme="minorBidi" w:cstheme="minorBidi"/>
          <w:sz w:val="24"/>
          <w:szCs w:val="24"/>
        </w:rPr>
        <w:t>z</w:t>
      </w:r>
      <w:r w:rsidR="00942E4A" w:rsidRPr="008F6E61">
        <w:rPr>
          <w:rFonts w:asciiTheme="minorBidi" w:hAnsiTheme="minorBidi" w:cstheme="minorBidi"/>
          <w:sz w:val="24"/>
          <w:szCs w:val="24"/>
        </w:rPr>
        <w:t xml:space="preserve">ai and the Amora Rabbi Yehoshua ben Levi expound the juxtaposition </w:t>
      </w:r>
      <w:r w:rsidR="00A37359" w:rsidRPr="008F6E61">
        <w:rPr>
          <w:rFonts w:asciiTheme="minorBidi" w:hAnsiTheme="minorBidi" w:cstheme="minorBidi"/>
          <w:sz w:val="24"/>
          <w:szCs w:val="24"/>
        </w:rPr>
        <w:t>of</w:t>
      </w:r>
      <w:r w:rsidR="00942E4A" w:rsidRPr="008F6E61">
        <w:rPr>
          <w:rFonts w:asciiTheme="minorBidi" w:hAnsiTheme="minorBidi" w:cstheme="minorBidi"/>
          <w:sz w:val="24"/>
          <w:szCs w:val="24"/>
        </w:rPr>
        <w:t xml:space="preserve"> </w:t>
      </w:r>
      <w:r w:rsidR="00942E4A" w:rsidRPr="008F6E61">
        <w:rPr>
          <w:rFonts w:asciiTheme="minorBidi" w:hAnsiTheme="minorBidi" w:cstheme="minorBidi"/>
          <w:i/>
          <w:iCs/>
          <w:sz w:val="24"/>
          <w:szCs w:val="24"/>
        </w:rPr>
        <w:t>parashiyot</w:t>
      </w:r>
      <w:r w:rsidR="00942E4A" w:rsidRPr="008F6E61">
        <w:rPr>
          <w:rFonts w:asciiTheme="minorBidi" w:hAnsiTheme="minorBidi" w:cstheme="minorBidi"/>
          <w:sz w:val="24"/>
          <w:szCs w:val="24"/>
        </w:rPr>
        <w:t xml:space="preserve">. What is more, Rabbi Yehoshua ben Levi </w:t>
      </w:r>
      <w:r w:rsidR="009D5060">
        <w:rPr>
          <w:rFonts w:asciiTheme="minorBidi" w:hAnsiTheme="minorBidi" w:cstheme="minorBidi"/>
          <w:sz w:val="24"/>
          <w:szCs w:val="24"/>
        </w:rPr>
        <w:t>derive</w:t>
      </w:r>
      <w:r w:rsidR="00942E4A" w:rsidRPr="008F6E61">
        <w:rPr>
          <w:rFonts w:asciiTheme="minorBidi" w:hAnsiTheme="minorBidi" w:cstheme="minorBidi"/>
          <w:sz w:val="24"/>
          <w:szCs w:val="24"/>
        </w:rPr>
        <w:t xml:space="preserve">s two things from the juxtaposition of verses in the </w:t>
      </w:r>
      <w:r w:rsidR="001E7009">
        <w:rPr>
          <w:rFonts w:asciiTheme="minorBidi" w:hAnsiTheme="minorBidi" w:cstheme="minorBidi"/>
          <w:sz w:val="24"/>
          <w:szCs w:val="24"/>
        </w:rPr>
        <w:t>B</w:t>
      </w:r>
      <w:r w:rsidR="00942E4A" w:rsidRPr="008F6E61">
        <w:rPr>
          <w:rFonts w:asciiTheme="minorBidi" w:hAnsiTheme="minorBidi" w:cstheme="minorBidi"/>
          <w:sz w:val="24"/>
          <w:szCs w:val="24"/>
        </w:rPr>
        <w:t xml:space="preserve">ook of </w:t>
      </w:r>
      <w:r w:rsidR="00942E4A" w:rsidRPr="008F6E61">
        <w:rPr>
          <w:rFonts w:asciiTheme="minorBidi" w:hAnsiTheme="minorBidi" w:cstheme="minorBidi"/>
          <w:i/>
          <w:iCs/>
          <w:sz w:val="24"/>
          <w:szCs w:val="24"/>
        </w:rPr>
        <w:t>Devarim</w:t>
      </w:r>
      <w:r w:rsidR="00E320DE">
        <w:rPr>
          <w:rFonts w:asciiTheme="minorBidi" w:hAnsiTheme="minorBidi" w:cstheme="minorBidi"/>
          <w:sz w:val="24"/>
          <w:szCs w:val="24"/>
        </w:rPr>
        <w:t xml:space="preserve">: </w:t>
      </w:r>
      <w:r w:rsidR="00942E4A" w:rsidRPr="008F6E61">
        <w:rPr>
          <w:rFonts w:asciiTheme="minorBidi" w:hAnsiTheme="minorBidi" w:cstheme="minorBidi"/>
          <w:sz w:val="24"/>
          <w:szCs w:val="24"/>
        </w:rPr>
        <w:t xml:space="preserve">one in the </w:t>
      </w:r>
      <w:r w:rsidR="005E6BBA">
        <w:rPr>
          <w:rFonts w:asciiTheme="minorBidi" w:hAnsiTheme="minorBidi" w:cstheme="minorBidi"/>
          <w:sz w:val="24"/>
          <w:szCs w:val="24"/>
        </w:rPr>
        <w:t>halakhic</w:t>
      </w:r>
      <w:r w:rsidR="00E320DE">
        <w:rPr>
          <w:rFonts w:asciiTheme="minorBidi" w:hAnsiTheme="minorBidi" w:cstheme="minorBidi"/>
          <w:sz w:val="24"/>
          <w:szCs w:val="24"/>
        </w:rPr>
        <w:t xml:space="preserve"> </w:t>
      </w:r>
      <w:r w:rsidR="00942E4A" w:rsidRPr="008F6E61">
        <w:rPr>
          <w:rFonts w:asciiTheme="minorBidi" w:hAnsiTheme="minorBidi" w:cstheme="minorBidi"/>
          <w:sz w:val="24"/>
          <w:szCs w:val="24"/>
        </w:rPr>
        <w:t xml:space="preserve">realm of and another in the </w:t>
      </w:r>
      <w:r w:rsidR="00E320DE">
        <w:rPr>
          <w:rFonts w:asciiTheme="minorBidi" w:hAnsiTheme="minorBidi" w:cstheme="minorBidi"/>
          <w:sz w:val="24"/>
          <w:szCs w:val="24"/>
        </w:rPr>
        <w:t xml:space="preserve">aggadic </w:t>
      </w:r>
      <w:r w:rsidR="00942E4A" w:rsidRPr="008F6E61">
        <w:rPr>
          <w:rFonts w:asciiTheme="minorBidi" w:hAnsiTheme="minorBidi" w:cstheme="minorBidi"/>
          <w:sz w:val="24"/>
          <w:szCs w:val="24"/>
        </w:rPr>
        <w:t>realm.</w:t>
      </w:r>
      <w:r w:rsidR="00942E4A" w:rsidRPr="008F6E61">
        <w:rPr>
          <w:rStyle w:val="a9"/>
          <w:rFonts w:asciiTheme="minorBidi" w:hAnsiTheme="minorBidi" w:cstheme="minorBidi"/>
          <w:sz w:val="24"/>
          <w:szCs w:val="24"/>
        </w:rPr>
        <w:footnoteReference w:id="2"/>
      </w:r>
    </w:p>
    <w:p w14:paraId="444049E6" w14:textId="77777777" w:rsidR="00942E4A" w:rsidRPr="008F6E61" w:rsidRDefault="00942E4A" w:rsidP="004763C3">
      <w:pPr>
        <w:spacing w:line="240" w:lineRule="auto"/>
        <w:ind w:firstLine="720"/>
        <w:rPr>
          <w:rFonts w:asciiTheme="minorBidi" w:hAnsiTheme="minorBidi" w:cstheme="minorBidi"/>
          <w:sz w:val="24"/>
          <w:szCs w:val="24"/>
        </w:rPr>
      </w:pPr>
    </w:p>
    <w:p w14:paraId="4029BDF9" w14:textId="68E0CD0D" w:rsidR="006D6DC2" w:rsidRPr="008F6E61" w:rsidRDefault="006D6DC2"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From th</w:t>
      </w:r>
      <w:r w:rsidR="00942E4A" w:rsidRPr="008F6E61">
        <w:rPr>
          <w:rFonts w:asciiTheme="minorBidi" w:hAnsiTheme="minorBidi" w:cstheme="minorBidi"/>
          <w:sz w:val="24"/>
          <w:szCs w:val="24"/>
        </w:rPr>
        <w:t xml:space="preserve">e discussion in BT </w:t>
      </w:r>
      <w:r w:rsidR="00942E4A" w:rsidRPr="008F6E61">
        <w:rPr>
          <w:rFonts w:asciiTheme="minorBidi" w:hAnsiTheme="minorBidi" w:cstheme="minorBidi"/>
          <w:i/>
          <w:iCs/>
          <w:sz w:val="24"/>
          <w:szCs w:val="24"/>
        </w:rPr>
        <w:t xml:space="preserve">Berakhot </w:t>
      </w:r>
      <w:r w:rsidR="00942E4A" w:rsidRPr="008F6E61">
        <w:rPr>
          <w:rFonts w:asciiTheme="minorBidi" w:hAnsiTheme="minorBidi" w:cstheme="minorBidi"/>
          <w:sz w:val="24"/>
          <w:szCs w:val="24"/>
        </w:rPr>
        <w:t xml:space="preserve">10a, it would appear that the third-generation Amora from Eretz Israel, Rabbi Abbahu, a disciple of Rabbi Yochanan, </w:t>
      </w:r>
      <w:r w:rsidR="009150E4">
        <w:rPr>
          <w:rFonts w:asciiTheme="minorBidi" w:hAnsiTheme="minorBidi" w:cstheme="minorBidi"/>
          <w:sz w:val="24"/>
          <w:szCs w:val="24"/>
        </w:rPr>
        <w:t xml:space="preserve">identifies </w:t>
      </w:r>
      <w:r w:rsidR="00942E4A" w:rsidRPr="008F6E61">
        <w:rPr>
          <w:rFonts w:asciiTheme="minorBidi" w:hAnsiTheme="minorBidi" w:cstheme="minorBidi"/>
          <w:sz w:val="24"/>
          <w:szCs w:val="24"/>
        </w:rPr>
        <w:t xml:space="preserve">the </w:t>
      </w:r>
      <w:r w:rsidR="00A37359" w:rsidRPr="008F6E61">
        <w:rPr>
          <w:rFonts w:asciiTheme="minorBidi" w:hAnsiTheme="minorBidi" w:cstheme="minorBidi"/>
          <w:sz w:val="24"/>
          <w:szCs w:val="24"/>
        </w:rPr>
        <w:t>expounding</w:t>
      </w:r>
      <w:r w:rsidR="00942E4A" w:rsidRPr="008F6E61">
        <w:rPr>
          <w:rFonts w:asciiTheme="minorBidi" w:hAnsiTheme="minorBidi" w:cstheme="minorBidi"/>
          <w:sz w:val="24"/>
          <w:szCs w:val="24"/>
        </w:rPr>
        <w:t xml:space="preserve"> of th</w:t>
      </w:r>
      <w:r w:rsidRPr="008F6E61">
        <w:rPr>
          <w:rFonts w:asciiTheme="minorBidi" w:hAnsiTheme="minorBidi" w:cstheme="minorBidi"/>
          <w:sz w:val="24"/>
          <w:szCs w:val="24"/>
        </w:rPr>
        <w:t>e</w:t>
      </w:r>
      <w:r w:rsidR="00942E4A" w:rsidRPr="008F6E61">
        <w:rPr>
          <w:rFonts w:asciiTheme="minorBidi" w:hAnsiTheme="minorBidi" w:cstheme="minorBidi"/>
          <w:sz w:val="24"/>
          <w:szCs w:val="24"/>
        </w:rPr>
        <w:t xml:space="preserve"> juxtaposition of </w:t>
      </w:r>
      <w:r w:rsidR="00C1703C" w:rsidRPr="008F6E61">
        <w:rPr>
          <w:rFonts w:asciiTheme="minorBidi" w:hAnsiTheme="minorBidi" w:cstheme="minorBidi"/>
          <w:sz w:val="24"/>
          <w:szCs w:val="24"/>
        </w:rPr>
        <w:t xml:space="preserve">verses as </w:t>
      </w:r>
      <w:r w:rsidR="009150E4">
        <w:rPr>
          <w:rFonts w:asciiTheme="minorBidi" w:hAnsiTheme="minorBidi" w:cstheme="minorBidi"/>
          <w:sz w:val="24"/>
          <w:szCs w:val="24"/>
        </w:rPr>
        <w:t>characteristic of rabbinic study</w:t>
      </w:r>
      <w:r w:rsidR="00C1703C" w:rsidRPr="008F6E61">
        <w:rPr>
          <w:rFonts w:asciiTheme="minorBidi" w:hAnsiTheme="minorBidi" w:cstheme="minorBidi"/>
          <w:sz w:val="24"/>
          <w:szCs w:val="24"/>
        </w:rPr>
        <w:t xml:space="preserve"> of </w:t>
      </w:r>
      <w:r w:rsidR="00E320DE" w:rsidRPr="00E320DE">
        <w:rPr>
          <w:rFonts w:asciiTheme="minorBidi" w:hAnsiTheme="minorBidi" w:cstheme="minorBidi"/>
          <w:i/>
          <w:sz w:val="24"/>
          <w:szCs w:val="24"/>
        </w:rPr>
        <w:t>Tanakh</w:t>
      </w:r>
      <w:r w:rsidR="009150E4">
        <w:rPr>
          <w:rFonts w:asciiTheme="minorBidi" w:hAnsiTheme="minorBidi" w:cstheme="minorBidi"/>
          <w:i/>
          <w:sz w:val="24"/>
          <w:szCs w:val="24"/>
        </w:rPr>
        <w:t>,</w:t>
      </w:r>
      <w:r w:rsidR="00C1703C" w:rsidRPr="008F6E61">
        <w:rPr>
          <w:rFonts w:asciiTheme="minorBidi" w:hAnsiTheme="minorBidi" w:cstheme="minorBidi"/>
          <w:sz w:val="24"/>
          <w:szCs w:val="24"/>
        </w:rPr>
        <w:t xml:space="preserve"> as opposed to the </w:t>
      </w:r>
      <w:r w:rsidR="009150E4">
        <w:rPr>
          <w:rFonts w:asciiTheme="minorBidi" w:hAnsiTheme="minorBidi" w:cstheme="minorBidi"/>
          <w:sz w:val="24"/>
          <w:szCs w:val="24"/>
        </w:rPr>
        <w:t>methodology</w:t>
      </w:r>
      <w:r w:rsidR="00C1703C" w:rsidRPr="008F6E61">
        <w:rPr>
          <w:rFonts w:asciiTheme="minorBidi" w:hAnsiTheme="minorBidi" w:cstheme="minorBidi"/>
          <w:sz w:val="24"/>
          <w:szCs w:val="24"/>
        </w:rPr>
        <w:t xml:space="preserve"> of </w:t>
      </w:r>
      <w:r w:rsidR="009150E4">
        <w:rPr>
          <w:rFonts w:asciiTheme="minorBidi" w:hAnsiTheme="minorBidi" w:cstheme="minorBidi"/>
          <w:sz w:val="24"/>
          <w:szCs w:val="24"/>
        </w:rPr>
        <w:t>sectarian</w:t>
      </w:r>
      <w:r w:rsidR="00C1703C" w:rsidRPr="008F6E61">
        <w:rPr>
          <w:rFonts w:asciiTheme="minorBidi" w:hAnsiTheme="minorBidi" w:cstheme="minorBidi"/>
          <w:sz w:val="24"/>
          <w:szCs w:val="24"/>
        </w:rPr>
        <w:t>s:</w:t>
      </w:r>
      <w:r w:rsidR="00C1703C" w:rsidRPr="008F6E61">
        <w:rPr>
          <w:rStyle w:val="a9"/>
          <w:rFonts w:asciiTheme="minorBidi" w:hAnsiTheme="minorBidi" w:cstheme="minorBidi"/>
          <w:sz w:val="24"/>
          <w:szCs w:val="24"/>
        </w:rPr>
        <w:footnoteReference w:id="3"/>
      </w:r>
      <w:r w:rsidR="00C1703C" w:rsidRPr="008F6E61">
        <w:rPr>
          <w:rFonts w:asciiTheme="minorBidi" w:hAnsiTheme="minorBidi" w:cstheme="minorBidi"/>
          <w:sz w:val="24"/>
          <w:szCs w:val="24"/>
        </w:rPr>
        <w:t xml:space="preserve"> </w:t>
      </w:r>
    </w:p>
    <w:p w14:paraId="638FC3AE" w14:textId="77777777" w:rsidR="00C1703C" w:rsidRPr="008F6E61" w:rsidRDefault="00C1703C" w:rsidP="004763C3">
      <w:pPr>
        <w:spacing w:line="240" w:lineRule="auto"/>
        <w:ind w:firstLine="720"/>
        <w:rPr>
          <w:rFonts w:asciiTheme="minorBidi" w:hAnsiTheme="minorBidi" w:cstheme="minorBidi"/>
          <w:sz w:val="24"/>
          <w:szCs w:val="24"/>
          <w:rtl/>
        </w:rPr>
      </w:pPr>
    </w:p>
    <w:p w14:paraId="69A7B687" w14:textId="13275DD7" w:rsidR="00C1703C" w:rsidRPr="008F6E61" w:rsidRDefault="00C1703C"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A certain </w:t>
      </w:r>
      <w:r w:rsidR="009150E4">
        <w:rPr>
          <w:rFonts w:asciiTheme="minorBidi" w:hAnsiTheme="minorBidi" w:cstheme="minorBidi"/>
          <w:sz w:val="24"/>
          <w:szCs w:val="24"/>
        </w:rPr>
        <w:t>sectarian</w:t>
      </w:r>
      <w:r w:rsidRPr="008F6E61">
        <w:rPr>
          <w:rFonts w:asciiTheme="minorBidi" w:hAnsiTheme="minorBidi" w:cstheme="minorBidi"/>
          <w:sz w:val="24"/>
          <w:szCs w:val="24"/>
        </w:rPr>
        <w:t xml:space="preserve"> said to Rabbi Abbahu:</w:t>
      </w:r>
    </w:p>
    <w:p w14:paraId="380832A2" w14:textId="25937F83" w:rsidR="00C1703C" w:rsidRPr="008F6E61" w:rsidRDefault="00C1703C"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It is written: "A </w:t>
      </w:r>
      <w:r w:rsidR="009150E4">
        <w:rPr>
          <w:rFonts w:asciiTheme="minorBidi" w:hAnsiTheme="minorBidi" w:cstheme="minorBidi"/>
          <w:sz w:val="24"/>
          <w:szCs w:val="24"/>
        </w:rPr>
        <w:t>p</w:t>
      </w:r>
      <w:r w:rsidRPr="008F6E61">
        <w:rPr>
          <w:rFonts w:asciiTheme="minorBidi" w:hAnsiTheme="minorBidi" w:cstheme="minorBidi"/>
          <w:sz w:val="24"/>
          <w:szCs w:val="24"/>
        </w:rPr>
        <w:t>salm of David when he fled from Avshalom his son" (</w:t>
      </w:r>
      <w:r w:rsidR="00223269">
        <w:rPr>
          <w:rFonts w:asciiTheme="minorBidi" w:hAnsiTheme="minorBidi" w:cstheme="minorBidi"/>
          <w:i/>
          <w:iCs/>
          <w:sz w:val="24"/>
          <w:szCs w:val="24"/>
        </w:rPr>
        <w:t>Tehillim</w:t>
      </w:r>
      <w:r w:rsidRPr="008F6E61">
        <w:rPr>
          <w:rFonts w:asciiTheme="minorBidi" w:hAnsiTheme="minorBidi" w:cstheme="minorBidi"/>
          <w:i/>
          <w:iCs/>
          <w:sz w:val="24"/>
          <w:szCs w:val="24"/>
        </w:rPr>
        <w:t xml:space="preserve"> </w:t>
      </w:r>
      <w:r w:rsidRPr="008F6E61">
        <w:rPr>
          <w:rFonts w:asciiTheme="minorBidi" w:hAnsiTheme="minorBidi" w:cstheme="minorBidi"/>
          <w:sz w:val="24"/>
          <w:szCs w:val="24"/>
        </w:rPr>
        <w:t>3:1)</w:t>
      </w:r>
    </w:p>
    <w:p w14:paraId="68F1C95A" w14:textId="1D410581" w:rsidR="00C1703C" w:rsidRPr="008F6E61" w:rsidRDefault="00C1703C"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And it is also written: </w:t>
      </w:r>
      <w:r w:rsidR="009150E4">
        <w:rPr>
          <w:rFonts w:asciiTheme="minorBidi" w:hAnsiTheme="minorBidi" w:cstheme="minorBidi"/>
          <w:sz w:val="24"/>
          <w:szCs w:val="24"/>
        </w:rPr>
        <w:t>“</w:t>
      </w:r>
      <w:r w:rsidRPr="008F6E61">
        <w:rPr>
          <w:rFonts w:asciiTheme="minorBidi" w:hAnsiTheme="minorBidi" w:cstheme="minorBidi"/>
          <w:sz w:val="24"/>
          <w:szCs w:val="24"/>
        </w:rPr>
        <w:t>A</w:t>
      </w:r>
      <w:r w:rsidR="009150E4">
        <w:rPr>
          <w:rFonts w:asciiTheme="minorBidi" w:hAnsiTheme="minorBidi" w:cstheme="minorBidi"/>
          <w:sz w:val="24"/>
          <w:szCs w:val="24"/>
        </w:rPr>
        <w:t>n epigraph of</w:t>
      </w:r>
      <w:r w:rsidRPr="008F6E61">
        <w:rPr>
          <w:rFonts w:asciiTheme="minorBidi" w:hAnsiTheme="minorBidi" w:cstheme="minorBidi"/>
          <w:sz w:val="24"/>
          <w:szCs w:val="24"/>
        </w:rPr>
        <w:t xml:space="preserve"> David when he fled from Shaul in the cave" (</w:t>
      </w:r>
      <w:r w:rsidR="00223269">
        <w:rPr>
          <w:rFonts w:asciiTheme="minorBidi" w:hAnsiTheme="minorBidi" w:cstheme="minorBidi"/>
          <w:i/>
          <w:iCs/>
          <w:sz w:val="24"/>
          <w:szCs w:val="24"/>
        </w:rPr>
        <w:t>Tehillim</w:t>
      </w:r>
      <w:r w:rsidRPr="008F6E61">
        <w:rPr>
          <w:rFonts w:asciiTheme="minorBidi" w:hAnsiTheme="minorBidi" w:cstheme="minorBidi"/>
          <w:i/>
          <w:iCs/>
          <w:sz w:val="24"/>
          <w:szCs w:val="24"/>
        </w:rPr>
        <w:t xml:space="preserve"> </w:t>
      </w:r>
      <w:r w:rsidRPr="008F6E61">
        <w:rPr>
          <w:rFonts w:asciiTheme="minorBidi" w:hAnsiTheme="minorBidi" w:cstheme="minorBidi"/>
          <w:sz w:val="24"/>
          <w:szCs w:val="24"/>
        </w:rPr>
        <w:t>57:1).</w:t>
      </w:r>
    </w:p>
    <w:p w14:paraId="2F6A1D21" w14:textId="77777777" w:rsidR="00C1703C" w:rsidRPr="008F6E61" w:rsidRDefault="00C1703C"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lastRenderedPageBreak/>
        <w:t>Which event happened first?</w:t>
      </w:r>
    </w:p>
    <w:p w14:paraId="674CCE48" w14:textId="627CED0B" w:rsidR="00C1703C" w:rsidRPr="008F6E61" w:rsidRDefault="00C1703C"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Did not the event of Shaul happen first? Then let </w:t>
      </w:r>
      <w:r w:rsidR="00B86FCE">
        <w:rPr>
          <w:rFonts w:asciiTheme="minorBidi" w:hAnsiTheme="minorBidi" w:cstheme="minorBidi"/>
          <w:sz w:val="24"/>
          <w:szCs w:val="24"/>
        </w:rPr>
        <w:t>it be written first!</w:t>
      </w:r>
      <w:r w:rsidRPr="008F6E61">
        <w:rPr>
          <w:rFonts w:asciiTheme="minorBidi" w:hAnsiTheme="minorBidi" w:cstheme="minorBidi"/>
          <w:sz w:val="24"/>
          <w:szCs w:val="24"/>
        </w:rPr>
        <w:t xml:space="preserve"> </w:t>
      </w:r>
    </w:p>
    <w:p w14:paraId="1CAFAEE0" w14:textId="77777777" w:rsidR="00C1703C" w:rsidRPr="008F6E61" w:rsidRDefault="00C1703C"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He said to him: </w:t>
      </w:r>
    </w:p>
    <w:p w14:paraId="66E992CD" w14:textId="77777777" w:rsidR="00C1703C" w:rsidRPr="008F6E61" w:rsidRDefault="00C1703C" w:rsidP="004763C3">
      <w:pPr>
        <w:pStyle w:val="a3"/>
        <w:spacing w:line="240" w:lineRule="auto"/>
        <w:ind w:left="737"/>
        <w:rPr>
          <w:rFonts w:asciiTheme="minorBidi" w:hAnsiTheme="minorBidi" w:cstheme="minorBidi"/>
          <w:sz w:val="24"/>
          <w:szCs w:val="24"/>
          <w:rtl/>
        </w:rPr>
      </w:pPr>
      <w:r w:rsidRPr="008F6E61">
        <w:rPr>
          <w:rFonts w:asciiTheme="minorBidi" w:hAnsiTheme="minorBidi" w:cstheme="minorBidi"/>
          <w:sz w:val="24"/>
          <w:szCs w:val="24"/>
        </w:rPr>
        <w:t xml:space="preserve">For you who do not derive interpretations from juxtaposition, there is a difficulty, </w:t>
      </w:r>
    </w:p>
    <w:p w14:paraId="21ABEDDC" w14:textId="6D9EAE43" w:rsidR="00C1703C" w:rsidRPr="008F6E61" w:rsidRDefault="00B86FCE"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B</w:t>
      </w:r>
      <w:r w:rsidR="00C1703C" w:rsidRPr="008F6E61">
        <w:rPr>
          <w:rFonts w:asciiTheme="minorBidi" w:hAnsiTheme="minorBidi" w:cstheme="minorBidi"/>
          <w:sz w:val="24"/>
          <w:szCs w:val="24"/>
        </w:rPr>
        <w:t xml:space="preserve">ut for us who do derive interpretations from juxtaposition there is no difficulty. </w:t>
      </w:r>
    </w:p>
    <w:p w14:paraId="278AE811" w14:textId="77777777" w:rsidR="00C1703C" w:rsidRPr="008F6E61" w:rsidRDefault="00C1703C"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For Rabbi Yochanan said:</w:t>
      </w:r>
    </w:p>
    <w:p w14:paraId="3095EBC3" w14:textId="7517A537" w:rsidR="00C1703C" w:rsidRPr="008F6E61" w:rsidRDefault="00C1703C" w:rsidP="0021353E">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How do we know from the Torah that juxtaposition</w:t>
      </w:r>
      <w:r w:rsidR="00B86FCE">
        <w:rPr>
          <w:rFonts w:asciiTheme="minorBidi" w:hAnsiTheme="minorBidi" w:cstheme="minorBidi"/>
          <w:sz w:val="24"/>
          <w:szCs w:val="24"/>
        </w:rPr>
        <w:t>s</w:t>
      </w:r>
      <w:r w:rsidRPr="008F6E61">
        <w:rPr>
          <w:rFonts w:asciiTheme="minorBidi" w:hAnsiTheme="minorBidi" w:cstheme="minorBidi"/>
          <w:sz w:val="24"/>
          <w:szCs w:val="24"/>
        </w:rPr>
        <w:t xml:space="preserve"> </w:t>
      </w:r>
      <w:r w:rsidR="00B86FCE">
        <w:rPr>
          <w:rFonts w:asciiTheme="minorBidi" w:hAnsiTheme="minorBidi" w:cstheme="minorBidi"/>
          <w:sz w:val="24"/>
          <w:szCs w:val="24"/>
        </w:rPr>
        <w:t>(</w:t>
      </w:r>
      <w:r w:rsidR="00B86FCE" w:rsidRPr="004763C3">
        <w:rPr>
          <w:rFonts w:asciiTheme="minorBidi" w:hAnsiTheme="minorBidi" w:cstheme="minorBidi"/>
          <w:i/>
          <w:iCs/>
          <w:sz w:val="24"/>
          <w:szCs w:val="24"/>
        </w:rPr>
        <w:t>semukhin</w:t>
      </w:r>
      <w:r w:rsidR="0021353E">
        <w:rPr>
          <w:rFonts w:asciiTheme="minorBidi" w:hAnsiTheme="minorBidi" w:cstheme="minorBidi"/>
          <w:sz w:val="24"/>
          <w:szCs w:val="24"/>
        </w:rPr>
        <w:t>) are si</w:t>
      </w:r>
      <w:r w:rsidR="00B86FCE">
        <w:rPr>
          <w:rFonts w:asciiTheme="minorBidi" w:hAnsiTheme="minorBidi" w:cstheme="minorBidi"/>
          <w:sz w:val="24"/>
          <w:szCs w:val="24"/>
        </w:rPr>
        <w:t>g</w:t>
      </w:r>
      <w:r w:rsidR="0021353E">
        <w:rPr>
          <w:rFonts w:asciiTheme="minorBidi" w:hAnsiTheme="minorBidi" w:cstheme="minorBidi"/>
          <w:sz w:val="24"/>
          <w:szCs w:val="24"/>
        </w:rPr>
        <w:t>ni</w:t>
      </w:r>
      <w:r w:rsidR="00B86FCE">
        <w:rPr>
          <w:rFonts w:asciiTheme="minorBidi" w:hAnsiTheme="minorBidi" w:cstheme="minorBidi"/>
          <w:sz w:val="24"/>
          <w:szCs w:val="24"/>
        </w:rPr>
        <w:t>ficant</w:t>
      </w:r>
      <w:r w:rsidRPr="008F6E61">
        <w:rPr>
          <w:rFonts w:asciiTheme="minorBidi" w:hAnsiTheme="minorBidi" w:cstheme="minorBidi"/>
          <w:sz w:val="24"/>
          <w:szCs w:val="24"/>
        </w:rPr>
        <w:t>?</w:t>
      </w:r>
    </w:p>
    <w:p w14:paraId="41FFAD42" w14:textId="6BC0AACF" w:rsidR="00C1703C" w:rsidRPr="008F6E61" w:rsidRDefault="00C1703C"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Because it </w:t>
      </w:r>
      <w:r w:rsidR="00A37359" w:rsidRPr="008F6E61">
        <w:rPr>
          <w:rFonts w:asciiTheme="minorBidi" w:hAnsiTheme="minorBidi" w:cstheme="minorBidi"/>
          <w:sz w:val="24"/>
          <w:szCs w:val="24"/>
        </w:rPr>
        <w:t xml:space="preserve">is stated: "They are joined </w:t>
      </w:r>
      <w:r w:rsidR="00B86FCE">
        <w:rPr>
          <w:rFonts w:asciiTheme="minorBidi" w:hAnsiTheme="minorBidi" w:cstheme="minorBidi"/>
          <w:sz w:val="24"/>
          <w:szCs w:val="24"/>
        </w:rPr>
        <w:t>(</w:t>
      </w:r>
      <w:r w:rsidR="00B86FCE" w:rsidRPr="004763C3">
        <w:rPr>
          <w:rFonts w:asciiTheme="minorBidi" w:hAnsiTheme="minorBidi" w:cstheme="minorBidi"/>
          <w:i/>
          <w:iCs/>
          <w:sz w:val="24"/>
          <w:szCs w:val="24"/>
        </w:rPr>
        <w:t>semukhim</w:t>
      </w:r>
      <w:r w:rsidR="00B86FCE">
        <w:rPr>
          <w:rFonts w:asciiTheme="minorBidi" w:hAnsiTheme="minorBidi" w:cstheme="minorBidi"/>
          <w:sz w:val="24"/>
          <w:szCs w:val="24"/>
        </w:rPr>
        <w:t xml:space="preserve">) </w:t>
      </w:r>
      <w:r w:rsidR="00502E78">
        <w:rPr>
          <w:rFonts w:asciiTheme="minorBidi" w:hAnsiTheme="minorBidi" w:cstheme="minorBidi"/>
          <w:sz w:val="24"/>
          <w:szCs w:val="24"/>
        </w:rPr>
        <w:t>forever</w:t>
      </w:r>
      <w:r w:rsidRPr="008F6E61">
        <w:rPr>
          <w:rFonts w:asciiTheme="minorBidi" w:hAnsiTheme="minorBidi" w:cstheme="minorBidi"/>
          <w:sz w:val="24"/>
          <w:szCs w:val="24"/>
        </w:rPr>
        <w:t xml:space="preserve"> and ever, they are done in truth and uprightness" (</w:t>
      </w:r>
      <w:r w:rsidR="00223269">
        <w:rPr>
          <w:rFonts w:asciiTheme="minorBidi" w:hAnsiTheme="minorBidi" w:cstheme="minorBidi"/>
          <w:i/>
          <w:iCs/>
          <w:sz w:val="24"/>
          <w:szCs w:val="24"/>
        </w:rPr>
        <w:t>Tehillim</w:t>
      </w:r>
      <w:r w:rsidRPr="008F6E61">
        <w:rPr>
          <w:rFonts w:asciiTheme="minorBidi" w:hAnsiTheme="minorBidi" w:cstheme="minorBidi"/>
          <w:i/>
          <w:iCs/>
          <w:sz w:val="24"/>
          <w:szCs w:val="24"/>
        </w:rPr>
        <w:t xml:space="preserve"> </w:t>
      </w:r>
      <w:r w:rsidRPr="008F6E61">
        <w:rPr>
          <w:rFonts w:asciiTheme="minorBidi" w:hAnsiTheme="minorBidi" w:cstheme="minorBidi"/>
          <w:sz w:val="24"/>
          <w:szCs w:val="24"/>
        </w:rPr>
        <w:t>111:8).</w:t>
      </w:r>
    </w:p>
    <w:p w14:paraId="3D190790" w14:textId="77777777" w:rsidR="00C1703C" w:rsidRPr="008F6E61" w:rsidRDefault="00C1703C"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Why is the chapter of Avshalom juxtaposed to the chapter of Gog and Magog?</w:t>
      </w:r>
    </w:p>
    <w:p w14:paraId="57505AE9" w14:textId="77C39E7C" w:rsidR="0087136C" w:rsidRPr="008F6E61" w:rsidRDefault="00C1703C"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So that if one should say to you: Is it possible that a slave should rebel against his master</w:t>
      </w:r>
      <w:r w:rsidR="00B86FCE">
        <w:rPr>
          <w:rFonts w:asciiTheme="minorBidi" w:hAnsiTheme="minorBidi" w:cstheme="minorBidi"/>
          <w:sz w:val="24"/>
          <w:szCs w:val="24"/>
        </w:rPr>
        <w:t xml:space="preserve"> [as in the Gog and Magog </w:t>
      </w:r>
      <w:r w:rsidR="00AA0B6F">
        <w:rPr>
          <w:rFonts w:asciiTheme="minorBidi" w:hAnsiTheme="minorBidi" w:cstheme="minorBidi"/>
          <w:sz w:val="24"/>
          <w:szCs w:val="24"/>
        </w:rPr>
        <w:t>prophecy</w:t>
      </w:r>
      <w:r w:rsidR="00B86FCE">
        <w:rPr>
          <w:rFonts w:asciiTheme="minorBidi" w:hAnsiTheme="minorBidi" w:cstheme="minorBidi"/>
          <w:sz w:val="24"/>
          <w:szCs w:val="24"/>
        </w:rPr>
        <w:t>]</w:t>
      </w:r>
      <w:r w:rsidRPr="008F6E61">
        <w:rPr>
          <w:rFonts w:asciiTheme="minorBidi" w:hAnsiTheme="minorBidi" w:cstheme="minorBidi"/>
          <w:sz w:val="24"/>
          <w:szCs w:val="24"/>
        </w:rPr>
        <w:t>,</w:t>
      </w:r>
    </w:p>
    <w:p w14:paraId="2135EB54" w14:textId="5965C441" w:rsidR="0087136C" w:rsidRPr="008F6E61" w:rsidRDefault="00B86FCE"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Y</w:t>
      </w:r>
      <w:r w:rsidR="00C1703C" w:rsidRPr="008F6E61">
        <w:rPr>
          <w:rFonts w:asciiTheme="minorBidi" w:hAnsiTheme="minorBidi" w:cstheme="minorBidi"/>
          <w:sz w:val="24"/>
          <w:szCs w:val="24"/>
        </w:rPr>
        <w:t>ou can reply to him: Is it possible that a son should rebel against his father</w:t>
      </w:r>
      <w:r>
        <w:rPr>
          <w:rFonts w:asciiTheme="minorBidi" w:hAnsiTheme="minorBidi" w:cstheme="minorBidi"/>
          <w:sz w:val="24"/>
          <w:szCs w:val="24"/>
        </w:rPr>
        <w:t xml:space="preserve"> [as </w:t>
      </w:r>
      <w:r w:rsidR="00AA0B6F">
        <w:rPr>
          <w:rFonts w:asciiTheme="minorBidi" w:hAnsiTheme="minorBidi" w:cstheme="minorBidi"/>
          <w:sz w:val="24"/>
          <w:szCs w:val="24"/>
        </w:rPr>
        <w:t>Avshalom</w:t>
      </w:r>
      <w:r>
        <w:rPr>
          <w:rFonts w:asciiTheme="minorBidi" w:hAnsiTheme="minorBidi" w:cstheme="minorBidi"/>
          <w:sz w:val="24"/>
          <w:szCs w:val="24"/>
        </w:rPr>
        <w:t xml:space="preserve"> did </w:t>
      </w:r>
      <w:r w:rsidR="00AA0B6F">
        <w:rPr>
          <w:rFonts w:asciiTheme="minorBidi" w:hAnsiTheme="minorBidi" w:cstheme="minorBidi"/>
          <w:sz w:val="24"/>
          <w:szCs w:val="24"/>
        </w:rPr>
        <w:t>against</w:t>
      </w:r>
      <w:r>
        <w:rPr>
          <w:rFonts w:asciiTheme="minorBidi" w:hAnsiTheme="minorBidi" w:cstheme="minorBidi"/>
          <w:sz w:val="24"/>
          <w:szCs w:val="24"/>
        </w:rPr>
        <w:t xml:space="preserve"> King David]</w:t>
      </w:r>
      <w:r w:rsidR="00C1703C" w:rsidRPr="008F6E61">
        <w:rPr>
          <w:rFonts w:asciiTheme="minorBidi" w:hAnsiTheme="minorBidi" w:cstheme="minorBidi"/>
          <w:sz w:val="24"/>
          <w:szCs w:val="24"/>
        </w:rPr>
        <w:t xml:space="preserve">? </w:t>
      </w:r>
    </w:p>
    <w:p w14:paraId="6E8AE1B9" w14:textId="3026D199" w:rsidR="0087136C" w:rsidRPr="008F6E61" w:rsidRDefault="00B86FCE"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 xml:space="preserve">Just as </w:t>
      </w:r>
      <w:r w:rsidR="00C1703C" w:rsidRPr="008F6E61">
        <w:rPr>
          <w:rFonts w:asciiTheme="minorBidi" w:hAnsiTheme="minorBidi" w:cstheme="minorBidi"/>
          <w:sz w:val="24"/>
          <w:szCs w:val="24"/>
        </w:rPr>
        <w:t xml:space="preserve">this happened; </w:t>
      </w:r>
    </w:p>
    <w:p w14:paraId="1D52C434" w14:textId="2A98D9FD" w:rsidR="00C1703C" w:rsidRPr="008F6E61" w:rsidRDefault="00B86FCE"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S</w:t>
      </w:r>
      <w:r w:rsidR="00C1703C" w:rsidRPr="008F6E61">
        <w:rPr>
          <w:rFonts w:asciiTheme="minorBidi" w:hAnsiTheme="minorBidi" w:cstheme="minorBidi"/>
          <w:sz w:val="24"/>
          <w:szCs w:val="24"/>
        </w:rPr>
        <w:t xml:space="preserve">o </w:t>
      </w:r>
      <w:r>
        <w:rPr>
          <w:rFonts w:asciiTheme="minorBidi" w:hAnsiTheme="minorBidi" w:cstheme="minorBidi"/>
          <w:sz w:val="24"/>
          <w:szCs w:val="24"/>
        </w:rPr>
        <w:t xml:space="preserve">too </w:t>
      </w:r>
      <w:r w:rsidR="00C1703C" w:rsidRPr="008F6E61">
        <w:rPr>
          <w:rFonts w:asciiTheme="minorBidi" w:hAnsiTheme="minorBidi" w:cstheme="minorBidi"/>
          <w:sz w:val="24"/>
          <w:szCs w:val="24"/>
        </w:rPr>
        <w:t>this [will happen].</w:t>
      </w:r>
      <w:r w:rsidR="0087136C" w:rsidRPr="008F6E61">
        <w:rPr>
          <w:rFonts w:asciiTheme="minorBidi" w:hAnsiTheme="minorBidi" w:cstheme="minorBidi"/>
          <w:sz w:val="24"/>
          <w:szCs w:val="24"/>
        </w:rPr>
        <w:t xml:space="preserve"> (</w:t>
      </w:r>
      <w:r w:rsidR="0087136C" w:rsidRPr="008F6E61">
        <w:rPr>
          <w:rFonts w:asciiTheme="minorBidi" w:hAnsiTheme="minorBidi" w:cstheme="minorBidi"/>
          <w:i/>
          <w:iCs/>
          <w:sz w:val="24"/>
          <w:szCs w:val="24"/>
        </w:rPr>
        <w:t>Berakhot</w:t>
      </w:r>
      <w:r w:rsidR="0087136C" w:rsidRPr="008F6E61">
        <w:rPr>
          <w:rFonts w:asciiTheme="minorBidi" w:hAnsiTheme="minorBidi" w:cstheme="minorBidi"/>
          <w:sz w:val="24"/>
          <w:szCs w:val="24"/>
        </w:rPr>
        <w:t xml:space="preserve"> 10a)</w:t>
      </w:r>
    </w:p>
    <w:p w14:paraId="2B4DA39B" w14:textId="77777777" w:rsidR="0087136C" w:rsidRPr="008F6E61" w:rsidRDefault="0087136C" w:rsidP="004763C3">
      <w:pPr>
        <w:spacing w:line="240" w:lineRule="auto"/>
        <w:rPr>
          <w:rFonts w:asciiTheme="minorBidi" w:hAnsiTheme="minorBidi" w:cstheme="minorBidi"/>
          <w:sz w:val="24"/>
          <w:szCs w:val="24"/>
        </w:rPr>
      </w:pPr>
    </w:p>
    <w:p w14:paraId="58A34C98" w14:textId="44EF857E" w:rsidR="00B86FCE" w:rsidRDefault="006D6DC2"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The question </w:t>
      </w:r>
      <w:r w:rsidR="00D84284" w:rsidRPr="008F6E61">
        <w:rPr>
          <w:rFonts w:asciiTheme="minorBidi" w:hAnsiTheme="minorBidi" w:cstheme="minorBidi"/>
          <w:sz w:val="24"/>
          <w:szCs w:val="24"/>
        </w:rPr>
        <w:t xml:space="preserve">raised by the </w:t>
      </w:r>
      <w:r w:rsidR="009150E4">
        <w:rPr>
          <w:rFonts w:asciiTheme="minorBidi" w:hAnsiTheme="minorBidi" w:cstheme="minorBidi"/>
          <w:sz w:val="24"/>
          <w:szCs w:val="24"/>
        </w:rPr>
        <w:t>sectarian</w:t>
      </w:r>
      <w:r w:rsidR="00D84284" w:rsidRPr="008F6E61">
        <w:rPr>
          <w:rFonts w:asciiTheme="minorBidi" w:hAnsiTheme="minorBidi" w:cstheme="minorBidi"/>
          <w:sz w:val="24"/>
          <w:szCs w:val="24"/>
        </w:rPr>
        <w:t xml:space="preserve"> is not about two adjacent verses or two adjacent psalms, but rather it relates to the order of the appearance of two psalms whose headings attest to the fact that they do not appear in chronological order. The first, "when he fled from Avshalom his son," is from the period of Avshalom's rebellion</w:t>
      </w:r>
      <w:r w:rsidR="00B86FCE">
        <w:rPr>
          <w:rFonts w:asciiTheme="minorBidi" w:hAnsiTheme="minorBidi" w:cstheme="minorBidi"/>
          <w:sz w:val="24"/>
          <w:szCs w:val="24"/>
        </w:rPr>
        <w:t xml:space="preserve"> at the end of David’s reign</w:t>
      </w:r>
      <w:r w:rsidR="00D84284" w:rsidRPr="008F6E61">
        <w:rPr>
          <w:rFonts w:asciiTheme="minorBidi" w:hAnsiTheme="minorBidi" w:cstheme="minorBidi"/>
          <w:sz w:val="24"/>
          <w:szCs w:val="24"/>
        </w:rPr>
        <w:t>, whereas the second, "when he fled from Shaul in a cave," is from the time of Shaul's persecution of David years earlier</w:t>
      </w:r>
      <w:r w:rsidR="00B86FCE">
        <w:rPr>
          <w:rFonts w:asciiTheme="minorBidi" w:hAnsiTheme="minorBidi" w:cstheme="minorBidi"/>
          <w:sz w:val="24"/>
          <w:szCs w:val="24"/>
        </w:rPr>
        <w:t>,</w:t>
      </w:r>
      <w:r w:rsidR="00D84284" w:rsidRPr="008F6E61">
        <w:rPr>
          <w:rFonts w:asciiTheme="minorBidi" w:hAnsiTheme="minorBidi" w:cstheme="minorBidi"/>
          <w:sz w:val="24"/>
          <w:szCs w:val="24"/>
        </w:rPr>
        <w:t xml:space="preserve"> before David was king. </w:t>
      </w:r>
    </w:p>
    <w:p w14:paraId="1BFFBCB6" w14:textId="77777777" w:rsidR="00B86FCE" w:rsidRDefault="00B86FCE" w:rsidP="004763C3">
      <w:pPr>
        <w:spacing w:line="240" w:lineRule="auto"/>
        <w:ind w:firstLine="720"/>
        <w:rPr>
          <w:rFonts w:asciiTheme="minorBidi" w:hAnsiTheme="minorBidi" w:cstheme="minorBidi"/>
          <w:sz w:val="24"/>
          <w:szCs w:val="24"/>
        </w:rPr>
      </w:pPr>
    </w:p>
    <w:p w14:paraId="05290709" w14:textId="138B2FB4" w:rsidR="006D6DC2" w:rsidRPr="008F6E61" w:rsidRDefault="00D84284"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Rabbi Abbahu answers that the order of </w:t>
      </w:r>
      <w:r w:rsidR="00E320DE" w:rsidRPr="00E320DE">
        <w:rPr>
          <w:rFonts w:asciiTheme="minorBidi" w:hAnsiTheme="minorBidi" w:cstheme="minorBidi"/>
          <w:i/>
          <w:sz w:val="24"/>
          <w:szCs w:val="24"/>
        </w:rPr>
        <w:t>Tanakh</w:t>
      </w:r>
      <w:r w:rsidRPr="008F6E61">
        <w:rPr>
          <w:rFonts w:asciiTheme="minorBidi" w:hAnsiTheme="minorBidi" w:cstheme="minorBidi"/>
          <w:sz w:val="24"/>
          <w:szCs w:val="24"/>
        </w:rPr>
        <w:t xml:space="preserve"> has profound meanings beyond what first meets the eye, and therefore chronological arrangement is just one of many possible </w:t>
      </w:r>
      <w:r w:rsidR="00B86FCE">
        <w:rPr>
          <w:rFonts w:asciiTheme="minorBidi" w:hAnsiTheme="minorBidi" w:cstheme="minorBidi"/>
          <w:sz w:val="24"/>
          <w:szCs w:val="24"/>
        </w:rPr>
        <w:t>configurations</w:t>
      </w:r>
      <w:r w:rsidRPr="008F6E61">
        <w:rPr>
          <w:rFonts w:asciiTheme="minorBidi" w:hAnsiTheme="minorBidi" w:cstheme="minorBidi"/>
          <w:sz w:val="24"/>
          <w:szCs w:val="24"/>
        </w:rPr>
        <w:t xml:space="preserve">. Thus, Rabbi Abbahu attributes to the </w:t>
      </w:r>
      <w:r w:rsidR="009150E4">
        <w:rPr>
          <w:rFonts w:asciiTheme="minorBidi" w:hAnsiTheme="minorBidi" w:cstheme="minorBidi"/>
          <w:sz w:val="24"/>
          <w:szCs w:val="24"/>
        </w:rPr>
        <w:t>sectarian</w:t>
      </w:r>
      <w:r w:rsidRPr="008F6E61">
        <w:rPr>
          <w:rFonts w:asciiTheme="minorBidi" w:hAnsiTheme="minorBidi" w:cstheme="minorBidi"/>
          <w:sz w:val="24"/>
          <w:szCs w:val="24"/>
        </w:rPr>
        <w:t xml:space="preserve">s </w:t>
      </w:r>
      <w:r w:rsidR="006D6DC2" w:rsidRPr="008F6E61">
        <w:rPr>
          <w:rFonts w:asciiTheme="minorBidi" w:hAnsiTheme="minorBidi" w:cstheme="minorBidi"/>
          <w:sz w:val="24"/>
          <w:szCs w:val="24"/>
        </w:rPr>
        <w:t xml:space="preserve">a one-dimensional reading of </w:t>
      </w:r>
      <w:r w:rsidR="00E320DE" w:rsidRPr="00E320DE">
        <w:rPr>
          <w:rFonts w:asciiTheme="minorBidi" w:hAnsiTheme="minorBidi" w:cstheme="minorBidi"/>
          <w:i/>
          <w:sz w:val="24"/>
          <w:szCs w:val="24"/>
        </w:rPr>
        <w:t>Tanakh</w:t>
      </w:r>
      <w:r w:rsidR="006D6DC2" w:rsidRPr="008F6E61">
        <w:rPr>
          <w:rFonts w:asciiTheme="minorBidi" w:hAnsiTheme="minorBidi" w:cstheme="minorBidi"/>
          <w:sz w:val="24"/>
          <w:szCs w:val="24"/>
        </w:rPr>
        <w:t>, as opposed to the</w:t>
      </w:r>
      <w:r w:rsidRPr="008F6E61">
        <w:rPr>
          <w:rFonts w:asciiTheme="minorBidi" w:hAnsiTheme="minorBidi" w:cstheme="minorBidi"/>
          <w:sz w:val="24"/>
          <w:szCs w:val="24"/>
        </w:rPr>
        <w:t xml:space="preserve"> exposition of the Sages that is built on a conception of the Divine wisdom that is embedded in it. This conception clearly </w:t>
      </w:r>
      <w:r w:rsidR="0011437A" w:rsidRPr="008F6E61">
        <w:rPr>
          <w:rFonts w:asciiTheme="minorBidi" w:hAnsiTheme="minorBidi" w:cstheme="minorBidi"/>
          <w:sz w:val="24"/>
          <w:szCs w:val="24"/>
        </w:rPr>
        <w:t>emerges</w:t>
      </w:r>
      <w:r w:rsidRPr="008F6E61">
        <w:rPr>
          <w:rFonts w:asciiTheme="minorBidi" w:hAnsiTheme="minorBidi" w:cstheme="minorBidi"/>
          <w:sz w:val="24"/>
          <w:szCs w:val="24"/>
        </w:rPr>
        <w:t xml:space="preserve"> from Rabbi Yochanan's exposition of the verse: "</w:t>
      </w:r>
      <w:r w:rsidR="0011437A" w:rsidRPr="008F6E61">
        <w:rPr>
          <w:rFonts w:asciiTheme="minorBidi" w:hAnsiTheme="minorBidi" w:cstheme="minorBidi"/>
          <w:sz w:val="24"/>
          <w:szCs w:val="24"/>
        </w:rPr>
        <w:t xml:space="preserve">They are joined </w:t>
      </w:r>
      <w:r w:rsidR="00B86FCE">
        <w:rPr>
          <w:rFonts w:asciiTheme="minorBidi" w:hAnsiTheme="minorBidi" w:cstheme="minorBidi"/>
          <w:sz w:val="24"/>
          <w:szCs w:val="24"/>
        </w:rPr>
        <w:t>(</w:t>
      </w:r>
      <w:r w:rsidR="00B86FCE">
        <w:rPr>
          <w:rFonts w:asciiTheme="minorBidi" w:hAnsiTheme="minorBidi" w:cstheme="minorBidi"/>
          <w:i/>
          <w:iCs/>
          <w:sz w:val="24"/>
          <w:szCs w:val="24"/>
        </w:rPr>
        <w:t>semukhim</w:t>
      </w:r>
      <w:r w:rsidR="00B86FCE">
        <w:rPr>
          <w:rFonts w:asciiTheme="minorBidi" w:hAnsiTheme="minorBidi" w:cstheme="minorBidi"/>
          <w:sz w:val="24"/>
          <w:szCs w:val="24"/>
        </w:rPr>
        <w:t xml:space="preserve">) </w:t>
      </w:r>
      <w:r w:rsidR="00502E78">
        <w:rPr>
          <w:rFonts w:asciiTheme="minorBidi" w:hAnsiTheme="minorBidi" w:cstheme="minorBidi"/>
          <w:sz w:val="24"/>
          <w:szCs w:val="24"/>
        </w:rPr>
        <w:t>forever</w:t>
      </w:r>
      <w:r w:rsidR="0011437A" w:rsidRPr="008F6E61">
        <w:rPr>
          <w:rFonts w:asciiTheme="minorBidi" w:hAnsiTheme="minorBidi" w:cstheme="minorBidi"/>
          <w:sz w:val="24"/>
          <w:szCs w:val="24"/>
        </w:rPr>
        <w:t xml:space="preserve"> and ever, they are done in truth and uprightness" (</w:t>
      </w:r>
      <w:r w:rsidR="00223269">
        <w:rPr>
          <w:rFonts w:asciiTheme="minorBidi" w:hAnsiTheme="minorBidi" w:cstheme="minorBidi"/>
          <w:i/>
          <w:iCs/>
          <w:sz w:val="24"/>
          <w:szCs w:val="24"/>
        </w:rPr>
        <w:t>Tehillim</w:t>
      </w:r>
      <w:r w:rsidR="0011437A" w:rsidRPr="008F6E61">
        <w:rPr>
          <w:rFonts w:asciiTheme="minorBidi" w:hAnsiTheme="minorBidi" w:cstheme="minorBidi"/>
          <w:i/>
          <w:iCs/>
          <w:sz w:val="24"/>
          <w:szCs w:val="24"/>
        </w:rPr>
        <w:t xml:space="preserve"> </w:t>
      </w:r>
      <w:r w:rsidR="0011437A" w:rsidRPr="008F6E61">
        <w:rPr>
          <w:rFonts w:asciiTheme="minorBidi" w:hAnsiTheme="minorBidi" w:cstheme="minorBidi"/>
          <w:sz w:val="24"/>
          <w:szCs w:val="24"/>
        </w:rPr>
        <w:t xml:space="preserve">111:8), that the order of </w:t>
      </w:r>
      <w:r w:rsidR="00E320DE" w:rsidRPr="00E320DE">
        <w:rPr>
          <w:rFonts w:asciiTheme="minorBidi" w:hAnsiTheme="minorBidi" w:cstheme="minorBidi"/>
          <w:i/>
          <w:sz w:val="24"/>
          <w:szCs w:val="24"/>
        </w:rPr>
        <w:t>Tanakh</w:t>
      </w:r>
      <w:r w:rsidR="0011437A" w:rsidRPr="008F6E61">
        <w:rPr>
          <w:rFonts w:asciiTheme="minorBidi" w:hAnsiTheme="minorBidi" w:cstheme="minorBidi"/>
          <w:sz w:val="24"/>
          <w:szCs w:val="24"/>
        </w:rPr>
        <w:t xml:space="preserve"> as it appears before us is</w:t>
      </w:r>
      <w:r w:rsidR="00A37359" w:rsidRPr="008F6E61">
        <w:rPr>
          <w:rFonts w:asciiTheme="minorBidi" w:hAnsiTheme="minorBidi" w:cstheme="minorBidi"/>
          <w:sz w:val="24"/>
          <w:szCs w:val="24"/>
        </w:rPr>
        <w:t xml:space="preserve"> a precise and well-thought-out achievement</w:t>
      </w:r>
      <w:r w:rsidR="0011437A" w:rsidRPr="008F6E61">
        <w:rPr>
          <w:rFonts w:asciiTheme="minorBidi" w:hAnsiTheme="minorBidi" w:cstheme="minorBidi"/>
          <w:sz w:val="24"/>
          <w:szCs w:val="24"/>
        </w:rPr>
        <w:t>.</w:t>
      </w:r>
      <w:r w:rsidR="00AD62FD" w:rsidRPr="008F6E61">
        <w:rPr>
          <w:rStyle w:val="a9"/>
          <w:rFonts w:asciiTheme="minorBidi" w:hAnsiTheme="minorBidi" w:cstheme="minorBidi"/>
          <w:sz w:val="24"/>
          <w:szCs w:val="24"/>
        </w:rPr>
        <w:footnoteReference w:id="4"/>
      </w:r>
      <w:r w:rsidR="0011437A" w:rsidRPr="008F6E61">
        <w:rPr>
          <w:rFonts w:asciiTheme="minorBidi" w:hAnsiTheme="minorBidi" w:cstheme="minorBidi"/>
          <w:sz w:val="24"/>
          <w:szCs w:val="24"/>
        </w:rPr>
        <w:t xml:space="preserve"> </w:t>
      </w:r>
    </w:p>
    <w:p w14:paraId="48326818" w14:textId="77777777" w:rsidR="0011437A" w:rsidRPr="008F6E61" w:rsidRDefault="0011437A" w:rsidP="004763C3">
      <w:pPr>
        <w:spacing w:line="240" w:lineRule="auto"/>
        <w:ind w:firstLine="720"/>
        <w:rPr>
          <w:rFonts w:asciiTheme="minorBidi" w:hAnsiTheme="minorBidi" w:cstheme="minorBidi"/>
          <w:sz w:val="24"/>
          <w:szCs w:val="24"/>
        </w:rPr>
      </w:pPr>
    </w:p>
    <w:p w14:paraId="11FF8803" w14:textId="63D72699" w:rsidR="006D6DC2" w:rsidRPr="008F6E61" w:rsidRDefault="006D6DC2"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The contents of Rabbi Yochanan's </w:t>
      </w:r>
      <w:r w:rsidR="0011437A" w:rsidRPr="008F6E61">
        <w:rPr>
          <w:rFonts w:asciiTheme="minorBidi" w:hAnsiTheme="minorBidi" w:cstheme="minorBidi"/>
          <w:i/>
          <w:iCs/>
          <w:sz w:val="24"/>
          <w:szCs w:val="24"/>
        </w:rPr>
        <w:t>derasha</w:t>
      </w:r>
      <w:r w:rsidRPr="008F6E61">
        <w:rPr>
          <w:rFonts w:asciiTheme="minorBidi" w:hAnsiTheme="minorBidi" w:cstheme="minorBidi"/>
          <w:sz w:val="24"/>
          <w:szCs w:val="24"/>
        </w:rPr>
        <w:t xml:space="preserve"> on this verse correspond to the message that emerges from the entire </w:t>
      </w:r>
      <w:r w:rsidR="0011437A" w:rsidRPr="008F6E61">
        <w:rPr>
          <w:rFonts w:asciiTheme="minorBidi" w:hAnsiTheme="minorBidi" w:cstheme="minorBidi"/>
          <w:sz w:val="24"/>
          <w:szCs w:val="24"/>
        </w:rPr>
        <w:t xml:space="preserve">psalm of which it is a part: </w:t>
      </w:r>
    </w:p>
    <w:p w14:paraId="4FF0B3B1" w14:textId="77777777" w:rsidR="0011437A" w:rsidRPr="008F6E61" w:rsidRDefault="0011437A" w:rsidP="004763C3">
      <w:pPr>
        <w:pStyle w:val="a3"/>
        <w:spacing w:line="240" w:lineRule="auto"/>
        <w:rPr>
          <w:rFonts w:asciiTheme="minorBidi" w:hAnsiTheme="minorBidi" w:cstheme="minorBidi"/>
          <w:sz w:val="24"/>
          <w:szCs w:val="24"/>
        </w:rPr>
      </w:pPr>
    </w:p>
    <w:p w14:paraId="43042DE4" w14:textId="39275CD2" w:rsidR="0011437A" w:rsidRPr="008F6E61" w:rsidRDefault="00223269" w:rsidP="004763C3">
      <w:pPr>
        <w:pStyle w:val="a3"/>
        <w:spacing w:line="240" w:lineRule="auto"/>
        <w:ind w:left="737"/>
        <w:rPr>
          <w:rFonts w:asciiTheme="minorBidi" w:hAnsiTheme="minorBidi" w:cstheme="minorBidi"/>
          <w:sz w:val="24"/>
          <w:szCs w:val="24"/>
        </w:rPr>
      </w:pPr>
      <w:r w:rsidRPr="004763C3">
        <w:rPr>
          <w:rFonts w:asciiTheme="minorBidi" w:hAnsiTheme="minorBidi" w:cstheme="minorBidi"/>
          <w:i/>
          <w:iCs/>
          <w:sz w:val="24"/>
          <w:szCs w:val="24"/>
        </w:rPr>
        <w:t>Halleluyah</w:t>
      </w:r>
      <w:r w:rsidR="0011437A" w:rsidRPr="008F6E61">
        <w:rPr>
          <w:rFonts w:asciiTheme="minorBidi" w:hAnsiTheme="minorBidi" w:cstheme="minorBidi"/>
          <w:sz w:val="24"/>
          <w:szCs w:val="24"/>
        </w:rPr>
        <w:t>. I will give thanks to the Lord with my whole heart, in the council of the upright, and in the congregation.</w:t>
      </w:r>
      <w:r w:rsidR="0011437A" w:rsidRPr="008F6E61">
        <w:rPr>
          <w:rFonts w:asciiTheme="minorBidi" w:hAnsiTheme="minorBidi" w:cstheme="minorBidi"/>
          <w:sz w:val="24"/>
          <w:szCs w:val="24"/>
        </w:rPr>
        <w:br/>
      </w:r>
      <w:bookmarkStart w:id="0" w:name="2"/>
      <w:bookmarkEnd w:id="0"/>
      <w:r w:rsidR="0011437A" w:rsidRPr="008F6E61">
        <w:rPr>
          <w:rFonts w:asciiTheme="minorBidi" w:hAnsiTheme="minorBidi" w:cstheme="minorBidi"/>
          <w:sz w:val="24"/>
          <w:szCs w:val="24"/>
        </w:rPr>
        <w:t>The works of the Lord are great, sought out of all them that have delight therein.</w:t>
      </w:r>
      <w:r w:rsidR="0011437A" w:rsidRPr="008F6E61">
        <w:rPr>
          <w:rFonts w:asciiTheme="minorBidi" w:hAnsiTheme="minorBidi" w:cstheme="minorBidi"/>
          <w:sz w:val="24"/>
          <w:szCs w:val="24"/>
        </w:rPr>
        <w:br/>
      </w:r>
      <w:bookmarkStart w:id="1" w:name="3"/>
      <w:bookmarkEnd w:id="1"/>
      <w:r w:rsidR="0011437A" w:rsidRPr="008F6E61">
        <w:rPr>
          <w:rFonts w:asciiTheme="minorBidi" w:hAnsiTheme="minorBidi" w:cstheme="minorBidi"/>
          <w:sz w:val="24"/>
          <w:szCs w:val="24"/>
        </w:rPr>
        <w:lastRenderedPageBreak/>
        <w:t>His work is glory and majesty; and His righteousness endures forever.</w:t>
      </w:r>
      <w:r w:rsidR="0011437A" w:rsidRPr="008F6E61">
        <w:rPr>
          <w:rFonts w:asciiTheme="minorBidi" w:hAnsiTheme="minorBidi" w:cstheme="minorBidi"/>
          <w:sz w:val="24"/>
          <w:szCs w:val="24"/>
        </w:rPr>
        <w:br/>
      </w:r>
      <w:bookmarkStart w:id="2" w:name="4"/>
      <w:bookmarkEnd w:id="2"/>
      <w:r w:rsidR="0011437A" w:rsidRPr="008F6E61">
        <w:rPr>
          <w:rFonts w:asciiTheme="minorBidi" w:hAnsiTheme="minorBidi" w:cstheme="minorBidi"/>
          <w:sz w:val="24"/>
          <w:szCs w:val="24"/>
        </w:rPr>
        <w:t>He has made a memorial for His wonderful works; the Lord is gracious and full of compassion.</w:t>
      </w:r>
      <w:r w:rsidR="0011437A" w:rsidRPr="008F6E61">
        <w:rPr>
          <w:rFonts w:asciiTheme="minorBidi" w:hAnsiTheme="minorBidi" w:cstheme="minorBidi"/>
          <w:sz w:val="24"/>
          <w:szCs w:val="24"/>
        </w:rPr>
        <w:br/>
      </w:r>
      <w:bookmarkStart w:id="3" w:name="5"/>
      <w:bookmarkEnd w:id="3"/>
      <w:r w:rsidR="0011437A" w:rsidRPr="008F6E61">
        <w:rPr>
          <w:rFonts w:asciiTheme="minorBidi" w:hAnsiTheme="minorBidi" w:cstheme="minorBidi"/>
          <w:sz w:val="24"/>
          <w:szCs w:val="24"/>
        </w:rPr>
        <w:t>He has given food to them that fear Him; He will ever be mindful of His covenant.</w:t>
      </w:r>
      <w:r w:rsidR="0011437A" w:rsidRPr="008F6E61">
        <w:rPr>
          <w:rFonts w:asciiTheme="minorBidi" w:hAnsiTheme="minorBidi" w:cstheme="minorBidi"/>
          <w:sz w:val="24"/>
          <w:szCs w:val="24"/>
        </w:rPr>
        <w:br/>
      </w:r>
      <w:bookmarkStart w:id="4" w:name="6"/>
      <w:bookmarkEnd w:id="4"/>
      <w:r w:rsidR="0011437A" w:rsidRPr="008F6E61">
        <w:rPr>
          <w:rFonts w:asciiTheme="minorBidi" w:hAnsiTheme="minorBidi" w:cstheme="minorBidi"/>
          <w:sz w:val="24"/>
          <w:szCs w:val="24"/>
        </w:rPr>
        <w:t>He has declared to His people the power of His works, in giving them the heritage of the nations.</w:t>
      </w:r>
      <w:r w:rsidR="0011437A" w:rsidRPr="008F6E61">
        <w:rPr>
          <w:rFonts w:asciiTheme="minorBidi" w:hAnsiTheme="minorBidi" w:cstheme="minorBidi"/>
          <w:sz w:val="24"/>
          <w:szCs w:val="24"/>
        </w:rPr>
        <w:br/>
      </w:r>
      <w:bookmarkStart w:id="5" w:name="7"/>
      <w:bookmarkEnd w:id="5"/>
      <w:r w:rsidR="0011437A" w:rsidRPr="008F6E61">
        <w:rPr>
          <w:rFonts w:asciiTheme="minorBidi" w:hAnsiTheme="minorBidi" w:cstheme="minorBidi"/>
          <w:sz w:val="24"/>
          <w:szCs w:val="24"/>
        </w:rPr>
        <w:t>The works of His hands are truth and justice; all His precepts are sure.</w:t>
      </w:r>
      <w:r w:rsidR="0011437A" w:rsidRPr="008F6E61">
        <w:rPr>
          <w:rFonts w:asciiTheme="minorBidi" w:hAnsiTheme="minorBidi" w:cstheme="minorBidi"/>
          <w:sz w:val="24"/>
          <w:szCs w:val="24"/>
        </w:rPr>
        <w:br/>
      </w:r>
      <w:bookmarkStart w:id="6" w:name="8"/>
      <w:bookmarkEnd w:id="6"/>
      <w:r w:rsidR="0011437A" w:rsidRPr="008F6E61">
        <w:rPr>
          <w:rFonts w:asciiTheme="minorBidi" w:hAnsiTheme="minorBidi" w:cstheme="minorBidi"/>
          <w:sz w:val="24"/>
          <w:szCs w:val="24"/>
        </w:rPr>
        <w:t xml:space="preserve">They are </w:t>
      </w:r>
      <w:r w:rsidR="005433E4" w:rsidRPr="008F6E61">
        <w:rPr>
          <w:rFonts w:asciiTheme="minorBidi" w:hAnsiTheme="minorBidi" w:cstheme="minorBidi"/>
          <w:sz w:val="24"/>
          <w:szCs w:val="24"/>
        </w:rPr>
        <w:t>joined</w:t>
      </w:r>
      <w:r w:rsidR="00A37359" w:rsidRPr="008F6E61">
        <w:rPr>
          <w:rFonts w:asciiTheme="minorBidi" w:hAnsiTheme="minorBidi" w:cstheme="minorBidi"/>
          <w:sz w:val="24"/>
          <w:szCs w:val="24"/>
        </w:rPr>
        <w:t xml:space="preserve"> </w:t>
      </w:r>
      <w:r w:rsidR="00502E78">
        <w:rPr>
          <w:rFonts w:asciiTheme="minorBidi" w:hAnsiTheme="minorBidi" w:cstheme="minorBidi"/>
          <w:sz w:val="24"/>
          <w:szCs w:val="24"/>
        </w:rPr>
        <w:t>forever</w:t>
      </w:r>
      <w:r w:rsidR="0011437A" w:rsidRPr="008F6E61">
        <w:rPr>
          <w:rFonts w:asciiTheme="minorBidi" w:hAnsiTheme="minorBidi" w:cstheme="minorBidi"/>
          <w:sz w:val="24"/>
          <w:szCs w:val="24"/>
        </w:rPr>
        <w:t xml:space="preserve"> and ever, they are done in truth and uprightness.</w:t>
      </w:r>
      <w:r w:rsidR="0011437A" w:rsidRPr="008F6E61">
        <w:rPr>
          <w:rFonts w:asciiTheme="minorBidi" w:hAnsiTheme="minorBidi" w:cstheme="minorBidi"/>
          <w:sz w:val="24"/>
          <w:szCs w:val="24"/>
        </w:rPr>
        <w:br/>
      </w:r>
      <w:bookmarkStart w:id="7" w:name="9"/>
      <w:bookmarkEnd w:id="7"/>
      <w:r w:rsidR="0011437A" w:rsidRPr="008F6E61">
        <w:rPr>
          <w:rFonts w:asciiTheme="minorBidi" w:hAnsiTheme="minorBidi" w:cstheme="minorBidi"/>
          <w:sz w:val="24"/>
          <w:szCs w:val="24"/>
        </w:rPr>
        <w:t>He has sent redemption to His people; He has commanded His covenant forever; </w:t>
      </w:r>
    </w:p>
    <w:p w14:paraId="7D506119" w14:textId="3620C4DF" w:rsidR="0011437A" w:rsidRPr="008F6E61" w:rsidRDefault="0011437A"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Holy and aw</w:t>
      </w:r>
      <w:r w:rsidR="004A7B2A">
        <w:rPr>
          <w:rFonts w:asciiTheme="minorBidi" w:hAnsiTheme="minorBidi" w:cstheme="minorBidi"/>
          <w:sz w:val="24"/>
          <w:szCs w:val="24"/>
        </w:rPr>
        <w:t>esome</w:t>
      </w:r>
      <w:r w:rsidRPr="008F6E61">
        <w:rPr>
          <w:rFonts w:asciiTheme="minorBidi" w:hAnsiTheme="minorBidi" w:cstheme="minorBidi"/>
          <w:sz w:val="24"/>
          <w:szCs w:val="24"/>
        </w:rPr>
        <w:t xml:space="preserve"> is His name.</w:t>
      </w:r>
      <w:r w:rsidRPr="008F6E61">
        <w:rPr>
          <w:rFonts w:asciiTheme="minorBidi" w:hAnsiTheme="minorBidi" w:cstheme="minorBidi"/>
          <w:sz w:val="24"/>
          <w:szCs w:val="24"/>
        </w:rPr>
        <w:br/>
      </w:r>
      <w:bookmarkStart w:id="8" w:name="10"/>
      <w:bookmarkEnd w:id="8"/>
      <w:r w:rsidRPr="008F6E61">
        <w:rPr>
          <w:rFonts w:asciiTheme="minorBidi" w:hAnsiTheme="minorBidi" w:cstheme="minorBidi"/>
          <w:sz w:val="24"/>
          <w:szCs w:val="24"/>
        </w:rPr>
        <w:t>The fear of the Lord is the beginning of wisdom; a good understanding have all they that do thereafter; </w:t>
      </w:r>
    </w:p>
    <w:p w14:paraId="4D4E8E9D" w14:textId="222D7E06" w:rsidR="0011437A" w:rsidRPr="008F6E61" w:rsidRDefault="0011437A"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His praise endures forever. </w:t>
      </w:r>
      <w:r w:rsidR="005433E4" w:rsidRPr="008F6E61">
        <w:rPr>
          <w:rFonts w:asciiTheme="minorBidi" w:hAnsiTheme="minorBidi" w:cstheme="minorBidi"/>
          <w:sz w:val="24"/>
          <w:szCs w:val="24"/>
        </w:rPr>
        <w:t>(</w:t>
      </w:r>
      <w:r w:rsidR="00223269">
        <w:rPr>
          <w:rFonts w:asciiTheme="minorBidi" w:hAnsiTheme="minorBidi" w:cstheme="minorBidi"/>
          <w:i/>
          <w:iCs/>
          <w:sz w:val="24"/>
          <w:szCs w:val="24"/>
        </w:rPr>
        <w:t>Tehillim</w:t>
      </w:r>
      <w:r w:rsidR="005433E4" w:rsidRPr="008F6E61">
        <w:rPr>
          <w:rFonts w:asciiTheme="minorBidi" w:hAnsiTheme="minorBidi" w:cstheme="minorBidi"/>
          <w:i/>
          <w:iCs/>
          <w:sz w:val="24"/>
          <w:szCs w:val="24"/>
        </w:rPr>
        <w:t xml:space="preserve"> </w:t>
      </w:r>
      <w:r w:rsidR="005433E4" w:rsidRPr="008F6E61">
        <w:rPr>
          <w:rFonts w:asciiTheme="minorBidi" w:hAnsiTheme="minorBidi" w:cstheme="minorBidi"/>
          <w:sz w:val="24"/>
          <w:szCs w:val="24"/>
        </w:rPr>
        <w:t>111)</w:t>
      </w:r>
    </w:p>
    <w:p w14:paraId="602A6DA8" w14:textId="77777777" w:rsidR="0011437A" w:rsidRPr="008F6E61" w:rsidRDefault="0011437A" w:rsidP="004763C3">
      <w:pPr>
        <w:spacing w:line="240" w:lineRule="auto"/>
        <w:ind w:firstLine="720"/>
        <w:rPr>
          <w:rFonts w:asciiTheme="minorBidi" w:hAnsiTheme="minorBidi" w:cstheme="minorBidi"/>
          <w:sz w:val="24"/>
          <w:szCs w:val="24"/>
          <w:rtl/>
        </w:rPr>
      </w:pPr>
    </w:p>
    <w:p w14:paraId="7B716B5A" w14:textId="67F0F75E" w:rsidR="00871EC5" w:rsidRPr="008F6E61" w:rsidRDefault="005433E4"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The psalm is arranged in accordance with the Hebrew alphabet, each verse built of two or three clauses, each clause beginning with a different letter. The psalm describes the </w:t>
      </w:r>
      <w:r w:rsidR="00871EC5" w:rsidRPr="008F6E61">
        <w:rPr>
          <w:rFonts w:asciiTheme="minorBidi" w:hAnsiTheme="minorBidi" w:cstheme="minorBidi"/>
          <w:sz w:val="24"/>
          <w:szCs w:val="24"/>
        </w:rPr>
        <w:t>works</w:t>
      </w:r>
      <w:r w:rsidRPr="008F6E61">
        <w:rPr>
          <w:rFonts w:asciiTheme="minorBidi" w:hAnsiTheme="minorBidi" w:cstheme="minorBidi"/>
          <w:sz w:val="24"/>
          <w:szCs w:val="24"/>
        </w:rPr>
        <w:t xml:space="preserve"> of God, which find expression in five different ways in the created world: miraculous revelation in the world, providing food to all who fear His name, bringing the people of Israel to the </w:t>
      </w:r>
      <w:r w:rsidR="005E6BBA">
        <w:rPr>
          <w:rFonts w:asciiTheme="minorBidi" w:hAnsiTheme="minorBidi" w:cstheme="minorBidi"/>
          <w:sz w:val="24"/>
          <w:szCs w:val="24"/>
        </w:rPr>
        <w:t>L</w:t>
      </w:r>
      <w:r w:rsidRPr="008F6E61">
        <w:rPr>
          <w:rFonts w:asciiTheme="minorBidi" w:hAnsiTheme="minorBidi" w:cstheme="minorBidi"/>
          <w:sz w:val="24"/>
          <w:szCs w:val="24"/>
        </w:rPr>
        <w:t xml:space="preserve">and of Israel, the </w:t>
      </w:r>
      <w:r w:rsidRPr="008F6E61">
        <w:rPr>
          <w:rFonts w:asciiTheme="minorBidi" w:hAnsiTheme="minorBidi" w:cstheme="minorBidi"/>
          <w:i/>
          <w:iCs/>
          <w:sz w:val="24"/>
          <w:szCs w:val="24"/>
        </w:rPr>
        <w:t xml:space="preserve">mitzvot </w:t>
      </w:r>
      <w:r w:rsidRPr="008F6E61">
        <w:rPr>
          <w:rFonts w:asciiTheme="minorBidi" w:hAnsiTheme="minorBidi" w:cstheme="minorBidi"/>
          <w:sz w:val="24"/>
          <w:szCs w:val="24"/>
        </w:rPr>
        <w:t>of the</w:t>
      </w:r>
      <w:r w:rsidR="00502E78">
        <w:rPr>
          <w:rFonts w:asciiTheme="minorBidi" w:hAnsiTheme="minorBidi" w:cstheme="minorBidi"/>
          <w:sz w:val="24"/>
          <w:szCs w:val="24"/>
        </w:rPr>
        <w:t xml:space="preserve"> </w:t>
      </w:r>
      <w:r w:rsidRPr="008F6E61">
        <w:rPr>
          <w:rFonts w:asciiTheme="minorBidi" w:hAnsiTheme="minorBidi" w:cstheme="minorBidi"/>
          <w:sz w:val="24"/>
          <w:szCs w:val="24"/>
        </w:rPr>
        <w:t xml:space="preserve">Torah, and redemption. The Torah's </w:t>
      </w:r>
      <w:r w:rsidRPr="008F6E61">
        <w:rPr>
          <w:rFonts w:asciiTheme="minorBidi" w:hAnsiTheme="minorBidi" w:cstheme="minorBidi"/>
          <w:i/>
          <w:iCs/>
          <w:sz w:val="24"/>
          <w:szCs w:val="24"/>
        </w:rPr>
        <w:t xml:space="preserve">mitzvot </w:t>
      </w:r>
      <w:r w:rsidRPr="008F6E61">
        <w:rPr>
          <w:rFonts w:asciiTheme="minorBidi" w:hAnsiTheme="minorBidi" w:cstheme="minorBidi"/>
          <w:sz w:val="24"/>
          <w:szCs w:val="24"/>
        </w:rPr>
        <w:t xml:space="preserve">appear in two verses. In the first, the </w:t>
      </w:r>
      <w:r w:rsidRPr="008F6E61">
        <w:rPr>
          <w:rFonts w:asciiTheme="minorBidi" w:hAnsiTheme="minorBidi" w:cstheme="minorBidi"/>
          <w:i/>
          <w:iCs/>
          <w:sz w:val="24"/>
          <w:szCs w:val="24"/>
        </w:rPr>
        <w:t xml:space="preserve">mitzvot </w:t>
      </w:r>
      <w:r w:rsidR="00871EC5" w:rsidRPr="008F6E61">
        <w:rPr>
          <w:rFonts w:asciiTheme="minorBidi" w:hAnsiTheme="minorBidi" w:cstheme="minorBidi"/>
          <w:sz w:val="24"/>
          <w:szCs w:val="24"/>
        </w:rPr>
        <w:t>given by Hi</w:t>
      </w:r>
      <w:r w:rsidRPr="008F6E61">
        <w:rPr>
          <w:rFonts w:asciiTheme="minorBidi" w:hAnsiTheme="minorBidi" w:cstheme="minorBidi"/>
          <w:sz w:val="24"/>
          <w:szCs w:val="24"/>
        </w:rPr>
        <w:t>m are presented as</w:t>
      </w:r>
      <w:r w:rsidR="00871EC5" w:rsidRPr="008F6E61">
        <w:rPr>
          <w:rFonts w:asciiTheme="minorBidi" w:hAnsiTheme="minorBidi" w:cstheme="minorBidi"/>
          <w:sz w:val="24"/>
          <w:szCs w:val="24"/>
        </w:rPr>
        <w:t xml:space="preserve"> true and sure,</w:t>
      </w:r>
      <w:r w:rsidR="00AD62FD" w:rsidRPr="008F6E61">
        <w:rPr>
          <w:rStyle w:val="a9"/>
          <w:rFonts w:asciiTheme="minorBidi" w:hAnsiTheme="minorBidi" w:cstheme="minorBidi"/>
          <w:sz w:val="24"/>
          <w:szCs w:val="24"/>
        </w:rPr>
        <w:footnoteReference w:id="5"/>
      </w:r>
      <w:r w:rsidR="00871EC5" w:rsidRPr="008F6E61">
        <w:rPr>
          <w:rFonts w:asciiTheme="minorBidi" w:hAnsiTheme="minorBidi" w:cstheme="minorBidi"/>
          <w:sz w:val="24"/>
          <w:szCs w:val="24"/>
        </w:rPr>
        <w:t xml:space="preserve"> whereas the second Rabbi Yochanan understands as referring to the manner in which </w:t>
      </w:r>
      <w:r w:rsidR="00502E78">
        <w:rPr>
          <w:rFonts w:asciiTheme="minorBidi" w:hAnsiTheme="minorBidi" w:cstheme="minorBidi"/>
          <w:sz w:val="24"/>
          <w:szCs w:val="24"/>
        </w:rPr>
        <w:t xml:space="preserve">the text of </w:t>
      </w:r>
      <w:r w:rsidR="00E320DE" w:rsidRPr="00E320DE">
        <w:rPr>
          <w:rFonts w:asciiTheme="minorBidi" w:hAnsiTheme="minorBidi" w:cstheme="minorBidi"/>
          <w:i/>
          <w:sz w:val="24"/>
          <w:szCs w:val="24"/>
        </w:rPr>
        <w:t>Tanakh</w:t>
      </w:r>
      <w:r w:rsidR="00871EC5" w:rsidRPr="008F6E61">
        <w:rPr>
          <w:rFonts w:asciiTheme="minorBidi" w:hAnsiTheme="minorBidi" w:cstheme="minorBidi"/>
          <w:sz w:val="24"/>
          <w:szCs w:val="24"/>
        </w:rPr>
        <w:t xml:space="preserve"> is arranged. If so, this order embodies another dimension of God's works, which requires fear and wisdom</w:t>
      </w:r>
      <w:r w:rsidR="00502E78">
        <w:rPr>
          <w:rFonts w:asciiTheme="minorBidi" w:hAnsiTheme="minorBidi" w:cstheme="minorBidi"/>
          <w:sz w:val="24"/>
          <w:szCs w:val="24"/>
        </w:rPr>
        <w:t xml:space="preserve"> — </w:t>
      </w:r>
      <w:r w:rsidR="00871EC5" w:rsidRPr="008F6E61">
        <w:rPr>
          <w:rFonts w:asciiTheme="minorBidi" w:hAnsiTheme="minorBidi" w:cstheme="minorBidi"/>
          <w:sz w:val="24"/>
          <w:szCs w:val="24"/>
        </w:rPr>
        <w:t>"the fear of the Lord is the beginning of wisdom" and "a good understanding"</w:t>
      </w:r>
      <w:r w:rsidR="00502E78">
        <w:rPr>
          <w:rFonts w:asciiTheme="minorBidi" w:hAnsiTheme="minorBidi" w:cstheme="minorBidi"/>
          <w:sz w:val="24"/>
          <w:szCs w:val="24"/>
        </w:rPr>
        <w:t xml:space="preserve"> — i</w:t>
      </w:r>
      <w:r w:rsidR="00871EC5" w:rsidRPr="008F6E61">
        <w:rPr>
          <w:rFonts w:asciiTheme="minorBidi" w:hAnsiTheme="minorBidi" w:cstheme="minorBidi"/>
          <w:sz w:val="24"/>
          <w:szCs w:val="24"/>
        </w:rPr>
        <w:t>n order to reveal it.</w:t>
      </w:r>
    </w:p>
    <w:p w14:paraId="5FACB371" w14:textId="77777777" w:rsidR="00871EC5" w:rsidRPr="008F6E61" w:rsidRDefault="00871EC5" w:rsidP="004763C3">
      <w:pPr>
        <w:spacing w:line="240" w:lineRule="auto"/>
        <w:ind w:firstLine="720"/>
        <w:rPr>
          <w:rFonts w:asciiTheme="minorBidi" w:hAnsiTheme="minorBidi" w:cstheme="minorBidi"/>
          <w:sz w:val="24"/>
          <w:szCs w:val="24"/>
        </w:rPr>
      </w:pPr>
    </w:p>
    <w:p w14:paraId="36B722B1" w14:textId="224EC032" w:rsidR="006D6DC2" w:rsidRPr="008F6E61" w:rsidRDefault="006D6DC2"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In times when </w:t>
      </w:r>
      <w:r w:rsidR="00871EC5" w:rsidRPr="008F6E61">
        <w:rPr>
          <w:rFonts w:asciiTheme="minorBidi" w:hAnsiTheme="minorBidi" w:cstheme="minorBidi"/>
          <w:sz w:val="24"/>
          <w:szCs w:val="24"/>
        </w:rPr>
        <w:t xml:space="preserve">God's deeds are hidden from view, revealing His works through the exposition of the </w:t>
      </w:r>
      <w:r w:rsidR="00E320DE">
        <w:rPr>
          <w:rFonts w:asciiTheme="minorBidi" w:hAnsiTheme="minorBidi" w:cstheme="minorBidi"/>
          <w:sz w:val="24"/>
          <w:szCs w:val="24"/>
        </w:rPr>
        <w:t>biblic</w:t>
      </w:r>
      <w:r w:rsidR="00871EC5" w:rsidRPr="008F6E61">
        <w:rPr>
          <w:rFonts w:asciiTheme="minorBidi" w:hAnsiTheme="minorBidi" w:cstheme="minorBidi"/>
          <w:sz w:val="24"/>
          <w:szCs w:val="24"/>
        </w:rPr>
        <w:t xml:space="preserve">al verses takes center stage. Thus, Rabbi Yochanan's reading of the psalm echoes his </w:t>
      </w:r>
      <w:r w:rsidRPr="008F6E61">
        <w:rPr>
          <w:rFonts w:asciiTheme="minorBidi" w:hAnsiTheme="minorBidi" w:cstheme="minorBidi"/>
          <w:sz w:val="24"/>
          <w:szCs w:val="24"/>
        </w:rPr>
        <w:t xml:space="preserve">awareness of the spiritual, and not </w:t>
      </w:r>
      <w:r w:rsidR="00871EC5" w:rsidRPr="008F6E61">
        <w:rPr>
          <w:rFonts w:asciiTheme="minorBidi" w:hAnsiTheme="minorBidi" w:cstheme="minorBidi"/>
          <w:sz w:val="24"/>
          <w:szCs w:val="24"/>
        </w:rPr>
        <w:t>only halakhic, value of expounding the juxtaposition of verses in a period when there are no overt miracles and there is no manifest process of redemption. In this way, he perpetuates the wo</w:t>
      </w:r>
      <w:r w:rsidR="003D7137" w:rsidRPr="008F6E61">
        <w:rPr>
          <w:rFonts w:asciiTheme="minorBidi" w:hAnsiTheme="minorBidi" w:cstheme="minorBidi"/>
          <w:sz w:val="24"/>
          <w:szCs w:val="24"/>
        </w:rPr>
        <w:t>r</w:t>
      </w:r>
      <w:r w:rsidR="00871EC5" w:rsidRPr="008F6E61">
        <w:rPr>
          <w:rFonts w:asciiTheme="minorBidi" w:hAnsiTheme="minorBidi" w:cstheme="minorBidi"/>
          <w:sz w:val="24"/>
          <w:szCs w:val="24"/>
        </w:rPr>
        <w:t xml:space="preserve">k of the Sages, the Tannaim and the Amoraim, who enable the entire nation to find the path to God </w:t>
      </w:r>
      <w:r w:rsidR="00CD42E5" w:rsidRPr="008F6E61">
        <w:rPr>
          <w:rFonts w:asciiTheme="minorBidi" w:hAnsiTheme="minorBidi" w:cstheme="minorBidi"/>
          <w:sz w:val="24"/>
          <w:szCs w:val="24"/>
        </w:rPr>
        <w:t xml:space="preserve">within the words of the Torah. </w:t>
      </w:r>
    </w:p>
    <w:p w14:paraId="15BD892C" w14:textId="77777777" w:rsidR="00CD42E5" w:rsidRPr="008F6E61" w:rsidRDefault="00CD42E5" w:rsidP="004763C3">
      <w:pPr>
        <w:spacing w:line="240" w:lineRule="auto"/>
        <w:rPr>
          <w:rFonts w:asciiTheme="minorBidi" w:hAnsiTheme="minorBidi" w:cstheme="minorBidi"/>
          <w:sz w:val="24"/>
          <w:szCs w:val="24"/>
        </w:rPr>
      </w:pPr>
    </w:p>
    <w:p w14:paraId="5FCBFFC9" w14:textId="456FA593" w:rsidR="00CD42E5" w:rsidRPr="008F6E61" w:rsidRDefault="006D6DC2"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The source cited above from </w:t>
      </w:r>
      <w:r w:rsidR="00CD42E5" w:rsidRPr="008F6E61">
        <w:rPr>
          <w:rFonts w:asciiTheme="minorBidi" w:hAnsiTheme="minorBidi" w:cstheme="minorBidi"/>
          <w:sz w:val="24"/>
          <w:szCs w:val="24"/>
        </w:rPr>
        <w:t xml:space="preserve">BT </w:t>
      </w:r>
      <w:r w:rsidR="00CD42E5" w:rsidRPr="008F6E61">
        <w:rPr>
          <w:rFonts w:asciiTheme="minorBidi" w:hAnsiTheme="minorBidi" w:cstheme="minorBidi"/>
          <w:i/>
          <w:iCs/>
          <w:sz w:val="24"/>
          <w:szCs w:val="24"/>
        </w:rPr>
        <w:t xml:space="preserve">Berakhot </w:t>
      </w:r>
      <w:r w:rsidR="00CD42E5" w:rsidRPr="008F6E61">
        <w:rPr>
          <w:rFonts w:asciiTheme="minorBidi" w:hAnsiTheme="minorBidi" w:cstheme="minorBidi"/>
          <w:sz w:val="24"/>
          <w:szCs w:val="24"/>
        </w:rPr>
        <w:t>10a concludes with an example of the exposition of juxtaposition from</w:t>
      </w:r>
      <w:r w:rsidR="004A7B2A">
        <w:rPr>
          <w:rFonts w:asciiTheme="minorBidi" w:hAnsiTheme="minorBidi" w:cstheme="minorBidi"/>
          <w:sz w:val="24"/>
          <w:szCs w:val="24"/>
        </w:rPr>
        <w:t xml:space="preserve"> Chapters</w:t>
      </w:r>
      <w:r w:rsidR="00CD42E5" w:rsidRPr="008F6E61">
        <w:rPr>
          <w:rFonts w:asciiTheme="minorBidi" w:hAnsiTheme="minorBidi" w:cstheme="minorBidi"/>
          <w:sz w:val="24"/>
          <w:szCs w:val="24"/>
        </w:rPr>
        <w:t xml:space="preserve"> 2 and 3 in </w:t>
      </w:r>
      <w:r w:rsidR="004A7B2A">
        <w:rPr>
          <w:rFonts w:asciiTheme="minorBidi" w:hAnsiTheme="minorBidi" w:cstheme="minorBidi"/>
          <w:sz w:val="24"/>
          <w:szCs w:val="24"/>
        </w:rPr>
        <w:t xml:space="preserve">the Book of </w:t>
      </w:r>
      <w:r w:rsidR="00223269">
        <w:rPr>
          <w:rFonts w:asciiTheme="minorBidi" w:hAnsiTheme="minorBidi" w:cstheme="minorBidi"/>
          <w:i/>
          <w:iCs/>
          <w:sz w:val="24"/>
          <w:szCs w:val="24"/>
        </w:rPr>
        <w:t>Tehillim</w:t>
      </w:r>
      <w:r w:rsidR="00CD42E5" w:rsidRPr="008F6E61">
        <w:rPr>
          <w:rFonts w:asciiTheme="minorBidi" w:hAnsiTheme="minorBidi" w:cstheme="minorBidi"/>
          <w:sz w:val="24"/>
          <w:szCs w:val="24"/>
        </w:rPr>
        <w:t>:</w:t>
      </w:r>
    </w:p>
    <w:p w14:paraId="70807C24" w14:textId="18A6B137" w:rsidR="00CD42E5" w:rsidRDefault="00CD42E5" w:rsidP="004763C3">
      <w:pPr>
        <w:spacing w:line="240" w:lineRule="auto"/>
        <w:ind w:firstLine="720"/>
        <w:rPr>
          <w:rFonts w:asciiTheme="minorBidi" w:hAnsiTheme="minorBidi" w:cstheme="minorBidi"/>
          <w:sz w:val="24"/>
          <w:szCs w:val="24"/>
        </w:rPr>
      </w:pPr>
    </w:p>
    <w:p w14:paraId="4DE95A54" w14:textId="77777777" w:rsidR="004A7B2A" w:rsidRPr="008F6E61" w:rsidRDefault="004A7B2A" w:rsidP="004763C3">
      <w:pPr>
        <w:spacing w:line="240" w:lineRule="auto"/>
        <w:ind w:firstLine="720"/>
        <w:rPr>
          <w:rFonts w:asciiTheme="minorBidi" w:hAnsiTheme="minorBidi" w:cstheme="minorBidi"/>
          <w:sz w:val="24"/>
          <w:szCs w:val="24"/>
        </w:rPr>
      </w:pPr>
    </w:p>
    <w:tbl>
      <w:tblPr>
        <w:tblStyle w:val="ae"/>
        <w:tblW w:w="0" w:type="auto"/>
        <w:tblLook w:val="04A0" w:firstRow="1" w:lastRow="0" w:firstColumn="1" w:lastColumn="0" w:noHBand="0" w:noVBand="1"/>
      </w:tblPr>
      <w:tblGrid>
        <w:gridCol w:w="4815"/>
        <w:gridCol w:w="3481"/>
      </w:tblGrid>
      <w:tr w:rsidR="00CD42E5" w:rsidRPr="008F6E61" w14:paraId="63F12834" w14:textId="77777777" w:rsidTr="004763C3">
        <w:tc>
          <w:tcPr>
            <w:tcW w:w="4815" w:type="dxa"/>
          </w:tcPr>
          <w:p w14:paraId="4493276E" w14:textId="672FE3EC" w:rsidR="00CD42E5" w:rsidRPr="008F6E61" w:rsidRDefault="00223269" w:rsidP="004763C3">
            <w:pPr>
              <w:spacing w:line="240" w:lineRule="auto"/>
              <w:rPr>
                <w:rFonts w:asciiTheme="minorBidi" w:hAnsiTheme="minorBidi" w:cstheme="minorBidi"/>
                <w:sz w:val="24"/>
                <w:szCs w:val="24"/>
              </w:rPr>
            </w:pPr>
            <w:r>
              <w:rPr>
                <w:rFonts w:asciiTheme="minorBidi" w:hAnsiTheme="minorBidi" w:cstheme="minorBidi"/>
                <w:i/>
                <w:iCs/>
                <w:sz w:val="24"/>
                <w:szCs w:val="24"/>
              </w:rPr>
              <w:t>Tehillim</w:t>
            </w:r>
            <w:r w:rsidR="00CD42E5" w:rsidRPr="008F6E61">
              <w:rPr>
                <w:rFonts w:asciiTheme="minorBidi" w:hAnsiTheme="minorBidi" w:cstheme="minorBidi"/>
                <w:i/>
                <w:iCs/>
                <w:sz w:val="24"/>
                <w:szCs w:val="24"/>
              </w:rPr>
              <w:t xml:space="preserve"> </w:t>
            </w:r>
            <w:r w:rsidR="00CD42E5" w:rsidRPr="008F6E61">
              <w:rPr>
                <w:rFonts w:asciiTheme="minorBidi" w:hAnsiTheme="minorBidi" w:cstheme="minorBidi"/>
                <w:sz w:val="24"/>
                <w:szCs w:val="24"/>
              </w:rPr>
              <w:t>2</w:t>
            </w:r>
          </w:p>
        </w:tc>
        <w:tc>
          <w:tcPr>
            <w:tcW w:w="3481" w:type="dxa"/>
          </w:tcPr>
          <w:p w14:paraId="5C5C81EC" w14:textId="71D0B6A9" w:rsidR="00CD42E5" w:rsidRPr="008F6E61" w:rsidRDefault="00223269" w:rsidP="004763C3">
            <w:pPr>
              <w:spacing w:line="240" w:lineRule="auto"/>
              <w:rPr>
                <w:rFonts w:asciiTheme="minorBidi" w:hAnsiTheme="minorBidi" w:cstheme="minorBidi"/>
                <w:sz w:val="24"/>
                <w:szCs w:val="24"/>
              </w:rPr>
            </w:pPr>
            <w:r>
              <w:rPr>
                <w:rFonts w:asciiTheme="minorBidi" w:hAnsiTheme="minorBidi" w:cstheme="minorBidi"/>
                <w:i/>
                <w:iCs/>
                <w:sz w:val="24"/>
                <w:szCs w:val="24"/>
              </w:rPr>
              <w:t>Tehillim</w:t>
            </w:r>
            <w:r w:rsidR="00CD42E5" w:rsidRPr="008F6E61">
              <w:rPr>
                <w:rFonts w:asciiTheme="minorBidi" w:hAnsiTheme="minorBidi" w:cstheme="minorBidi"/>
                <w:i/>
                <w:iCs/>
                <w:sz w:val="24"/>
                <w:szCs w:val="24"/>
              </w:rPr>
              <w:t xml:space="preserve"> </w:t>
            </w:r>
            <w:r w:rsidR="00CD42E5" w:rsidRPr="008F6E61">
              <w:rPr>
                <w:rFonts w:asciiTheme="minorBidi" w:hAnsiTheme="minorBidi" w:cstheme="minorBidi"/>
                <w:sz w:val="24"/>
                <w:szCs w:val="24"/>
              </w:rPr>
              <w:t>3</w:t>
            </w:r>
          </w:p>
        </w:tc>
      </w:tr>
      <w:tr w:rsidR="00CD42E5" w:rsidRPr="008F6E61" w14:paraId="5B388F98" w14:textId="77777777" w:rsidTr="004763C3">
        <w:tc>
          <w:tcPr>
            <w:tcW w:w="4815" w:type="dxa"/>
          </w:tcPr>
          <w:p w14:paraId="35A03B31" w14:textId="4838DC49" w:rsidR="00CD42E5" w:rsidRPr="008F6E61" w:rsidRDefault="00CD42E5"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Why are the nations in an uproar? And why do the peoples mutter in vain?</w:t>
            </w:r>
            <w:r w:rsidRPr="008F6E61">
              <w:rPr>
                <w:rFonts w:asciiTheme="minorBidi" w:hAnsiTheme="minorBidi" w:cstheme="minorBidi"/>
                <w:sz w:val="24"/>
                <w:szCs w:val="24"/>
              </w:rPr>
              <w:br/>
              <w:t>The kings of the earth stand up, and the rulers take counsel together, against the Lord, and against His anointed:</w:t>
            </w:r>
            <w:r w:rsidRPr="008F6E61">
              <w:rPr>
                <w:rFonts w:asciiTheme="minorBidi" w:hAnsiTheme="minorBidi" w:cstheme="minorBidi"/>
                <w:sz w:val="24"/>
                <w:szCs w:val="24"/>
              </w:rPr>
              <w:br/>
              <w:t>Let us break their bands asunder, and cast away their cords from us.</w:t>
            </w:r>
            <w:r w:rsidRPr="008F6E61">
              <w:rPr>
                <w:rFonts w:asciiTheme="minorBidi" w:hAnsiTheme="minorBidi" w:cstheme="minorBidi"/>
                <w:sz w:val="24"/>
                <w:szCs w:val="24"/>
              </w:rPr>
              <w:br/>
              <w:t>He that sits in heaven laughs, the Lord has them in derision.</w:t>
            </w:r>
            <w:r w:rsidRPr="008F6E61">
              <w:rPr>
                <w:rFonts w:asciiTheme="minorBidi" w:hAnsiTheme="minorBidi" w:cstheme="minorBidi"/>
                <w:sz w:val="24"/>
                <w:szCs w:val="24"/>
              </w:rPr>
              <w:br/>
              <w:t>Then will He speak to them in His wrath, and affright them in His sore displeasure:</w:t>
            </w:r>
            <w:r w:rsidRPr="008F6E61">
              <w:rPr>
                <w:rFonts w:asciiTheme="minorBidi" w:hAnsiTheme="minorBidi" w:cstheme="minorBidi"/>
                <w:sz w:val="24"/>
                <w:szCs w:val="24"/>
              </w:rPr>
              <w:br/>
              <w:t>Truly it is I that have established My king upon Zion, My holy mountain.</w:t>
            </w:r>
            <w:r w:rsidRPr="008F6E61">
              <w:rPr>
                <w:rFonts w:asciiTheme="minorBidi" w:hAnsiTheme="minorBidi" w:cstheme="minorBidi"/>
                <w:sz w:val="24"/>
                <w:szCs w:val="24"/>
              </w:rPr>
              <w:br/>
              <w:t>I will tell of the decree: the Lord said to me: You are My son, this day have I begotten you.</w:t>
            </w:r>
            <w:r w:rsidRPr="008F6E61">
              <w:rPr>
                <w:rFonts w:asciiTheme="minorBidi" w:hAnsiTheme="minorBidi" w:cstheme="minorBidi"/>
                <w:sz w:val="24"/>
                <w:szCs w:val="24"/>
              </w:rPr>
              <w:br/>
              <w:t>Ask of Me, and I will give the nations for your inheritance, and the ends of the earth for your possession.</w:t>
            </w:r>
            <w:r w:rsidRPr="008F6E61">
              <w:rPr>
                <w:rFonts w:asciiTheme="minorBidi" w:hAnsiTheme="minorBidi" w:cstheme="minorBidi"/>
                <w:sz w:val="24"/>
                <w:szCs w:val="24"/>
              </w:rPr>
              <w:br/>
              <w:t>You shall break them with a rod of iron; you shall dash them in pieces like a potter's vessel.</w:t>
            </w:r>
            <w:r w:rsidRPr="008F6E61">
              <w:rPr>
                <w:rFonts w:asciiTheme="minorBidi" w:hAnsiTheme="minorBidi" w:cstheme="minorBidi"/>
                <w:sz w:val="24"/>
                <w:szCs w:val="24"/>
              </w:rPr>
              <w:br/>
              <w:t>Now therefore, O you kings, be wise; be admonished, you judges of the earth.</w:t>
            </w:r>
            <w:r w:rsidRPr="008F6E61">
              <w:rPr>
                <w:rFonts w:asciiTheme="minorBidi" w:hAnsiTheme="minorBidi" w:cstheme="minorBidi"/>
                <w:sz w:val="24"/>
                <w:szCs w:val="24"/>
              </w:rPr>
              <w:br/>
            </w:r>
            <w:bookmarkStart w:id="9" w:name="11"/>
            <w:bookmarkEnd w:id="9"/>
            <w:r w:rsidRPr="008F6E61">
              <w:rPr>
                <w:rFonts w:asciiTheme="minorBidi" w:hAnsiTheme="minorBidi" w:cstheme="minorBidi"/>
                <w:sz w:val="24"/>
                <w:szCs w:val="24"/>
              </w:rPr>
              <w:t>Serve the Lord with fear, and rejoice with trembling.</w:t>
            </w:r>
            <w:r w:rsidRPr="008F6E61">
              <w:rPr>
                <w:rFonts w:asciiTheme="minorBidi" w:hAnsiTheme="minorBidi" w:cstheme="minorBidi"/>
                <w:sz w:val="24"/>
                <w:szCs w:val="24"/>
              </w:rPr>
              <w:br/>
            </w:r>
            <w:bookmarkStart w:id="10" w:name="12"/>
            <w:bookmarkEnd w:id="10"/>
            <w:r w:rsidRPr="008F6E61">
              <w:rPr>
                <w:rFonts w:asciiTheme="minorBidi" w:hAnsiTheme="minorBidi" w:cstheme="minorBidi"/>
                <w:sz w:val="24"/>
                <w:szCs w:val="24"/>
              </w:rPr>
              <w:t>Do homage in purity, lest He be angry, and you perish in the way, when suddenly His wrath is kindled. Happy are all they that take refuge in Him.</w:t>
            </w:r>
          </w:p>
        </w:tc>
        <w:tc>
          <w:tcPr>
            <w:tcW w:w="3481" w:type="dxa"/>
          </w:tcPr>
          <w:p w14:paraId="39B7ED69" w14:textId="6EFC7065" w:rsidR="00CD42E5" w:rsidRPr="008F6E61" w:rsidRDefault="00CD42E5"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 xml:space="preserve">A </w:t>
            </w:r>
            <w:r w:rsidR="00502E78">
              <w:rPr>
                <w:rFonts w:asciiTheme="minorBidi" w:hAnsiTheme="minorBidi" w:cstheme="minorBidi"/>
                <w:sz w:val="24"/>
                <w:szCs w:val="24"/>
              </w:rPr>
              <w:t>p</w:t>
            </w:r>
            <w:r w:rsidRPr="008F6E61">
              <w:rPr>
                <w:rFonts w:asciiTheme="minorBidi" w:hAnsiTheme="minorBidi" w:cstheme="minorBidi"/>
                <w:sz w:val="24"/>
                <w:szCs w:val="24"/>
              </w:rPr>
              <w:t>salm of David, when he fled from Avshalom his son.</w:t>
            </w:r>
          </w:p>
          <w:p w14:paraId="75B44F0F" w14:textId="6570CE65" w:rsidR="00CD42E5" w:rsidRPr="008F6E61" w:rsidRDefault="00CD42E5"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Lord, how many are my adversaries become! Many are they that rise up against me.</w:t>
            </w:r>
            <w:r w:rsidRPr="008F6E61">
              <w:rPr>
                <w:rFonts w:asciiTheme="minorBidi" w:hAnsiTheme="minorBidi" w:cstheme="minorBidi"/>
                <w:sz w:val="24"/>
                <w:szCs w:val="24"/>
              </w:rPr>
              <w:br/>
              <w:t>Many there are that say of my soul: There is no salvation for him in God. Selah.</w:t>
            </w:r>
            <w:r w:rsidRPr="008F6E61">
              <w:rPr>
                <w:rFonts w:asciiTheme="minorBidi" w:hAnsiTheme="minorBidi" w:cstheme="minorBidi"/>
                <w:sz w:val="24"/>
                <w:szCs w:val="24"/>
              </w:rPr>
              <w:br/>
              <w:t xml:space="preserve">But You, O Lord, are a shield about me; my glory, </w:t>
            </w:r>
            <w:r w:rsidR="004A7B2A">
              <w:rPr>
                <w:rFonts w:asciiTheme="minorBidi" w:hAnsiTheme="minorBidi" w:cstheme="minorBidi"/>
                <w:sz w:val="24"/>
                <w:szCs w:val="24"/>
              </w:rPr>
              <w:t>He Who lifts up m</w:t>
            </w:r>
            <w:r w:rsidRPr="008F6E61">
              <w:rPr>
                <w:rFonts w:asciiTheme="minorBidi" w:hAnsiTheme="minorBidi" w:cstheme="minorBidi"/>
                <w:sz w:val="24"/>
                <w:szCs w:val="24"/>
              </w:rPr>
              <w:t>y head.</w:t>
            </w:r>
            <w:r w:rsidRPr="008F6E61">
              <w:rPr>
                <w:rFonts w:asciiTheme="minorBidi" w:hAnsiTheme="minorBidi" w:cstheme="minorBidi"/>
                <w:sz w:val="24"/>
                <w:szCs w:val="24"/>
              </w:rPr>
              <w:br/>
              <w:t>With my voice I call to the Lord, and He answers me out of His holy mountain. Selah.</w:t>
            </w:r>
            <w:r w:rsidRPr="008F6E61">
              <w:rPr>
                <w:rFonts w:asciiTheme="minorBidi" w:hAnsiTheme="minorBidi" w:cstheme="minorBidi"/>
                <w:sz w:val="24"/>
                <w:szCs w:val="24"/>
              </w:rPr>
              <w:br/>
              <w:t>I lay me down, and I sleep; I awake, for the Lord sustains me.</w:t>
            </w:r>
          </w:p>
          <w:p w14:paraId="3B2C93D7" w14:textId="77777777" w:rsidR="00302B79" w:rsidRPr="008F6E61" w:rsidRDefault="00CD42E5"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I am not afraid of ten thousands of people, that have set themselves against me round about.</w:t>
            </w:r>
            <w:r w:rsidRPr="008F6E61">
              <w:rPr>
                <w:rFonts w:asciiTheme="minorBidi" w:hAnsiTheme="minorBidi" w:cstheme="minorBidi"/>
                <w:sz w:val="24"/>
                <w:szCs w:val="24"/>
              </w:rPr>
              <w:br/>
              <w:t>Arise, O Lord</w:t>
            </w:r>
            <w:r w:rsidR="00302B79" w:rsidRPr="008F6E61">
              <w:rPr>
                <w:rFonts w:asciiTheme="minorBidi" w:hAnsiTheme="minorBidi" w:cstheme="minorBidi"/>
                <w:sz w:val="24"/>
                <w:szCs w:val="24"/>
              </w:rPr>
              <w:t xml:space="preserve">; save me, O my God; for You have </w:t>
            </w:r>
            <w:r w:rsidRPr="008F6E61">
              <w:rPr>
                <w:rFonts w:asciiTheme="minorBidi" w:hAnsiTheme="minorBidi" w:cstheme="minorBidi"/>
                <w:sz w:val="24"/>
                <w:szCs w:val="24"/>
              </w:rPr>
              <w:t>smitten all m</w:t>
            </w:r>
            <w:r w:rsidR="00302B79" w:rsidRPr="008F6E61">
              <w:rPr>
                <w:rFonts w:asciiTheme="minorBidi" w:hAnsiTheme="minorBidi" w:cstheme="minorBidi"/>
                <w:sz w:val="24"/>
                <w:szCs w:val="24"/>
              </w:rPr>
              <w:t>y</w:t>
            </w:r>
            <w:r w:rsidRPr="008F6E61">
              <w:rPr>
                <w:rFonts w:asciiTheme="minorBidi" w:hAnsiTheme="minorBidi" w:cstheme="minorBidi"/>
                <w:sz w:val="24"/>
                <w:szCs w:val="24"/>
              </w:rPr>
              <w:t xml:space="preserve"> enemies upon the cheek</w:t>
            </w:r>
            <w:r w:rsidR="00302B79" w:rsidRPr="008F6E61">
              <w:rPr>
                <w:rFonts w:asciiTheme="minorBidi" w:hAnsiTheme="minorBidi" w:cstheme="minorBidi"/>
                <w:sz w:val="24"/>
                <w:szCs w:val="24"/>
              </w:rPr>
              <w:t>. You have</w:t>
            </w:r>
            <w:r w:rsidRPr="008F6E61">
              <w:rPr>
                <w:rFonts w:asciiTheme="minorBidi" w:hAnsiTheme="minorBidi" w:cstheme="minorBidi"/>
                <w:sz w:val="24"/>
                <w:szCs w:val="24"/>
              </w:rPr>
              <w:t xml:space="preserve"> </w:t>
            </w:r>
            <w:r w:rsidR="00302B79" w:rsidRPr="008F6E61">
              <w:rPr>
                <w:rFonts w:asciiTheme="minorBidi" w:hAnsiTheme="minorBidi" w:cstheme="minorBidi"/>
                <w:sz w:val="24"/>
                <w:szCs w:val="24"/>
              </w:rPr>
              <w:t>broken the teeth of the wicked.</w:t>
            </w:r>
          </w:p>
          <w:p w14:paraId="5F0B9AA5" w14:textId="33AAF4B3" w:rsidR="00CD42E5" w:rsidRPr="008F6E61" w:rsidRDefault="00CD42E5"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Salvation belong</w:t>
            </w:r>
            <w:r w:rsidR="00302B79" w:rsidRPr="008F6E61">
              <w:rPr>
                <w:rFonts w:asciiTheme="minorBidi" w:hAnsiTheme="minorBidi" w:cstheme="minorBidi"/>
                <w:sz w:val="24"/>
                <w:szCs w:val="24"/>
              </w:rPr>
              <w:t xml:space="preserve">s </w:t>
            </w:r>
            <w:r w:rsidRPr="008F6E61">
              <w:rPr>
                <w:rFonts w:asciiTheme="minorBidi" w:hAnsiTheme="minorBidi" w:cstheme="minorBidi"/>
                <w:sz w:val="24"/>
                <w:szCs w:val="24"/>
              </w:rPr>
              <w:t>to the L</w:t>
            </w:r>
            <w:r w:rsidR="00302B79" w:rsidRPr="008F6E61">
              <w:rPr>
                <w:rFonts w:asciiTheme="minorBidi" w:hAnsiTheme="minorBidi" w:cstheme="minorBidi"/>
                <w:sz w:val="24"/>
                <w:szCs w:val="24"/>
              </w:rPr>
              <w:t>ord; Your</w:t>
            </w:r>
            <w:r w:rsidRPr="008F6E61">
              <w:rPr>
                <w:rFonts w:asciiTheme="minorBidi" w:hAnsiTheme="minorBidi" w:cstheme="minorBidi"/>
                <w:sz w:val="24"/>
                <w:szCs w:val="24"/>
              </w:rPr>
              <w:t xml:space="preserve"> blessing be upon </w:t>
            </w:r>
            <w:r w:rsidR="00302B79" w:rsidRPr="008F6E61">
              <w:rPr>
                <w:rFonts w:asciiTheme="minorBidi" w:hAnsiTheme="minorBidi" w:cstheme="minorBidi"/>
                <w:sz w:val="24"/>
                <w:szCs w:val="24"/>
              </w:rPr>
              <w:t>Your</w:t>
            </w:r>
            <w:r w:rsidRPr="008F6E61">
              <w:rPr>
                <w:rFonts w:asciiTheme="minorBidi" w:hAnsiTheme="minorBidi" w:cstheme="minorBidi"/>
                <w:sz w:val="24"/>
                <w:szCs w:val="24"/>
              </w:rPr>
              <w:t xml:space="preserve"> people. Selah</w:t>
            </w:r>
            <w:r w:rsidR="00302B79" w:rsidRPr="008F6E61">
              <w:rPr>
                <w:rFonts w:asciiTheme="minorBidi" w:hAnsiTheme="minorBidi" w:cstheme="minorBidi"/>
                <w:sz w:val="24"/>
                <w:szCs w:val="24"/>
              </w:rPr>
              <w:t>.</w:t>
            </w:r>
          </w:p>
        </w:tc>
      </w:tr>
    </w:tbl>
    <w:p w14:paraId="0C27588F" w14:textId="0E7EAB0D" w:rsidR="00CD42E5" w:rsidRDefault="00CD42E5" w:rsidP="004763C3">
      <w:pPr>
        <w:spacing w:line="240" w:lineRule="auto"/>
        <w:ind w:firstLine="720"/>
        <w:rPr>
          <w:rFonts w:asciiTheme="minorBidi" w:hAnsiTheme="minorBidi" w:cstheme="minorBidi"/>
          <w:sz w:val="24"/>
          <w:szCs w:val="24"/>
        </w:rPr>
      </w:pPr>
    </w:p>
    <w:p w14:paraId="2C74D1F0" w14:textId="77777777" w:rsidR="004A7B2A" w:rsidRPr="008F6E61" w:rsidRDefault="004A7B2A" w:rsidP="004763C3">
      <w:pPr>
        <w:spacing w:line="240" w:lineRule="auto"/>
        <w:ind w:firstLine="720"/>
        <w:rPr>
          <w:rFonts w:asciiTheme="minorBidi" w:hAnsiTheme="minorBidi" w:cstheme="minorBidi"/>
          <w:sz w:val="24"/>
          <w:szCs w:val="24"/>
        </w:rPr>
      </w:pPr>
    </w:p>
    <w:p w14:paraId="551929F0" w14:textId="130474B9" w:rsidR="006D6DC2" w:rsidRPr="008F6E61" w:rsidRDefault="00223269" w:rsidP="004763C3">
      <w:pPr>
        <w:spacing w:line="240" w:lineRule="auto"/>
        <w:ind w:firstLine="720"/>
        <w:rPr>
          <w:rFonts w:asciiTheme="minorBidi" w:hAnsiTheme="minorBidi" w:cstheme="minorBidi"/>
          <w:sz w:val="24"/>
          <w:szCs w:val="24"/>
        </w:rPr>
      </w:pPr>
      <w:r>
        <w:rPr>
          <w:rFonts w:asciiTheme="minorBidi" w:hAnsiTheme="minorBidi" w:cstheme="minorBidi"/>
          <w:i/>
          <w:iCs/>
          <w:sz w:val="24"/>
          <w:szCs w:val="24"/>
        </w:rPr>
        <w:t>Tehillim</w:t>
      </w:r>
      <w:r w:rsidR="00302B79" w:rsidRPr="008F6E61">
        <w:rPr>
          <w:rFonts w:asciiTheme="minorBidi" w:hAnsiTheme="minorBidi" w:cstheme="minorBidi"/>
          <w:i/>
          <w:iCs/>
          <w:sz w:val="24"/>
          <w:szCs w:val="24"/>
        </w:rPr>
        <w:t xml:space="preserve"> </w:t>
      </w:r>
      <w:r w:rsidR="00302B79" w:rsidRPr="008F6E61">
        <w:rPr>
          <w:rFonts w:asciiTheme="minorBidi" w:hAnsiTheme="minorBidi" w:cstheme="minorBidi"/>
          <w:sz w:val="24"/>
          <w:szCs w:val="24"/>
        </w:rPr>
        <w:t xml:space="preserve">2, which is called "the chapter of Gog and Magog," deals with the nations' rebellion against God and with His anointed one who will guide humanity to worship God. </w:t>
      </w:r>
      <w:r>
        <w:rPr>
          <w:rFonts w:asciiTheme="minorBidi" w:hAnsiTheme="minorBidi" w:cstheme="minorBidi"/>
          <w:i/>
          <w:iCs/>
          <w:sz w:val="24"/>
          <w:szCs w:val="24"/>
        </w:rPr>
        <w:t>Tehillim</w:t>
      </w:r>
      <w:r w:rsidR="00302B79" w:rsidRPr="008F6E61">
        <w:rPr>
          <w:rFonts w:asciiTheme="minorBidi" w:hAnsiTheme="minorBidi" w:cstheme="minorBidi"/>
          <w:sz w:val="24"/>
          <w:szCs w:val="24"/>
        </w:rPr>
        <w:t xml:space="preserve"> 3 deals with the personal troubles of King David, when his son Avshalom rebel</w:t>
      </w:r>
      <w:r w:rsidR="00ED44A7">
        <w:rPr>
          <w:rFonts w:asciiTheme="minorBidi" w:hAnsiTheme="minorBidi" w:cstheme="minorBidi"/>
          <w:sz w:val="24"/>
          <w:szCs w:val="24"/>
        </w:rPr>
        <w:t>s</w:t>
      </w:r>
      <w:r w:rsidR="00302B79" w:rsidRPr="008F6E61">
        <w:rPr>
          <w:rFonts w:asciiTheme="minorBidi" w:hAnsiTheme="minorBidi" w:cstheme="minorBidi"/>
          <w:sz w:val="24"/>
          <w:szCs w:val="24"/>
        </w:rPr>
        <w:t xml:space="preserve"> against him. The </w:t>
      </w:r>
      <w:r w:rsidR="00302B79" w:rsidRPr="008F6E61">
        <w:rPr>
          <w:rFonts w:asciiTheme="minorBidi" w:hAnsiTheme="minorBidi" w:cstheme="minorBidi"/>
          <w:i/>
          <w:iCs/>
          <w:sz w:val="24"/>
          <w:szCs w:val="24"/>
        </w:rPr>
        <w:t xml:space="preserve">derasha </w:t>
      </w:r>
      <w:r w:rsidR="00302B79" w:rsidRPr="008F6E61">
        <w:rPr>
          <w:rFonts w:asciiTheme="minorBidi" w:hAnsiTheme="minorBidi" w:cstheme="minorBidi"/>
          <w:sz w:val="24"/>
          <w:szCs w:val="24"/>
        </w:rPr>
        <w:t>learns about the existence of the first from that of the second; the human reality of a son's rebellion against his father, which has existed throughout history, teaches about the possibility that the nations of the world will in the end rebel against God.</w:t>
      </w:r>
      <w:r w:rsidR="00302B79" w:rsidRPr="008F6E61">
        <w:rPr>
          <w:rStyle w:val="a9"/>
          <w:rFonts w:asciiTheme="minorBidi" w:hAnsiTheme="minorBidi" w:cstheme="minorBidi"/>
          <w:sz w:val="24"/>
          <w:szCs w:val="24"/>
        </w:rPr>
        <w:footnoteReference w:id="6"/>
      </w:r>
      <w:r w:rsidR="00302B79" w:rsidRPr="008F6E61">
        <w:rPr>
          <w:rFonts w:asciiTheme="minorBidi" w:hAnsiTheme="minorBidi" w:cstheme="minorBidi"/>
          <w:sz w:val="24"/>
          <w:szCs w:val="24"/>
        </w:rPr>
        <w:t xml:space="preserve"> If so, the juxtaposi</w:t>
      </w:r>
      <w:r w:rsidR="003D7137" w:rsidRPr="008F6E61">
        <w:rPr>
          <w:rFonts w:asciiTheme="minorBidi" w:hAnsiTheme="minorBidi" w:cstheme="minorBidi"/>
          <w:sz w:val="24"/>
          <w:szCs w:val="24"/>
        </w:rPr>
        <w:t>tion of the two psalms indicates</w:t>
      </w:r>
      <w:r w:rsidR="00302B79" w:rsidRPr="008F6E61">
        <w:rPr>
          <w:rFonts w:asciiTheme="minorBidi" w:hAnsiTheme="minorBidi" w:cstheme="minorBidi"/>
          <w:sz w:val="24"/>
          <w:szCs w:val="24"/>
        </w:rPr>
        <w:t xml:space="preserve"> an inner connection between the phenomena described in each of them.</w:t>
      </w:r>
      <w:r w:rsidR="00AD62FD" w:rsidRPr="008F6E61">
        <w:rPr>
          <w:rStyle w:val="a9"/>
          <w:rFonts w:asciiTheme="minorBidi" w:hAnsiTheme="minorBidi" w:cstheme="minorBidi"/>
          <w:sz w:val="24"/>
          <w:szCs w:val="24"/>
        </w:rPr>
        <w:footnoteReference w:id="7"/>
      </w:r>
    </w:p>
    <w:p w14:paraId="577F6094" w14:textId="77777777" w:rsidR="00AD62FD" w:rsidRPr="008F6E61" w:rsidRDefault="00AD62FD" w:rsidP="004763C3">
      <w:pPr>
        <w:spacing w:line="240" w:lineRule="auto"/>
        <w:ind w:firstLine="720"/>
        <w:rPr>
          <w:rFonts w:asciiTheme="minorBidi" w:hAnsiTheme="minorBidi" w:cstheme="minorBidi"/>
          <w:sz w:val="24"/>
          <w:szCs w:val="24"/>
        </w:rPr>
      </w:pPr>
    </w:p>
    <w:p w14:paraId="7F3FC8D7" w14:textId="2CFE87FE" w:rsidR="00AD62FD" w:rsidRPr="008F6E61" w:rsidRDefault="006D6DC2"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lastRenderedPageBreak/>
        <w:t xml:space="preserve">The questions discussed in this source are clearly expressed in </w:t>
      </w:r>
      <w:r w:rsidR="00AD62FD" w:rsidRPr="008F6E61">
        <w:rPr>
          <w:rFonts w:asciiTheme="minorBidi" w:hAnsiTheme="minorBidi" w:cstheme="minorBidi"/>
          <w:i/>
          <w:iCs/>
          <w:sz w:val="24"/>
          <w:szCs w:val="24"/>
        </w:rPr>
        <w:t xml:space="preserve">Midrash </w:t>
      </w:r>
      <w:r w:rsidR="00223269">
        <w:rPr>
          <w:rFonts w:asciiTheme="minorBidi" w:hAnsiTheme="minorBidi" w:cstheme="minorBidi"/>
          <w:i/>
          <w:iCs/>
          <w:sz w:val="24"/>
          <w:szCs w:val="24"/>
        </w:rPr>
        <w:t>Tehillim</w:t>
      </w:r>
      <w:r w:rsidR="00AD62FD" w:rsidRPr="008F6E61">
        <w:rPr>
          <w:rFonts w:asciiTheme="minorBidi" w:hAnsiTheme="minorBidi" w:cstheme="minorBidi"/>
          <w:i/>
          <w:iCs/>
          <w:sz w:val="24"/>
          <w:szCs w:val="24"/>
        </w:rPr>
        <w:t xml:space="preserve"> </w:t>
      </w:r>
      <w:r w:rsidR="00AD62FD" w:rsidRPr="008F6E61">
        <w:rPr>
          <w:rFonts w:asciiTheme="minorBidi" w:hAnsiTheme="minorBidi" w:cstheme="minorBidi"/>
          <w:sz w:val="24"/>
          <w:szCs w:val="24"/>
        </w:rPr>
        <w:t xml:space="preserve">3, 2: </w:t>
      </w:r>
    </w:p>
    <w:p w14:paraId="6AB14FED" w14:textId="77777777" w:rsidR="00AD62FD" w:rsidRPr="008F6E61" w:rsidRDefault="00AD62FD" w:rsidP="004763C3">
      <w:pPr>
        <w:spacing w:line="240" w:lineRule="auto"/>
        <w:ind w:firstLine="720"/>
        <w:rPr>
          <w:rFonts w:asciiTheme="minorBidi" w:hAnsiTheme="minorBidi" w:cstheme="minorBidi"/>
          <w:sz w:val="24"/>
          <w:szCs w:val="24"/>
        </w:rPr>
      </w:pPr>
    </w:p>
    <w:p w14:paraId="2F542B3D" w14:textId="3BB3EA40" w:rsidR="00AD62FD" w:rsidRPr="008F6E61" w:rsidRDefault="00AD62FD"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Another explanation: "A psalm of David, when he fled" (</w:t>
      </w:r>
      <w:r w:rsidR="00223269">
        <w:rPr>
          <w:rFonts w:asciiTheme="minorBidi" w:hAnsiTheme="minorBidi" w:cstheme="minorBidi"/>
          <w:i/>
          <w:iCs/>
          <w:sz w:val="24"/>
          <w:szCs w:val="24"/>
        </w:rPr>
        <w:t>Tehillim</w:t>
      </w:r>
      <w:r w:rsidRPr="008F6E61">
        <w:rPr>
          <w:rFonts w:asciiTheme="minorBidi" w:hAnsiTheme="minorBidi" w:cstheme="minorBidi"/>
          <w:sz w:val="24"/>
          <w:szCs w:val="24"/>
        </w:rPr>
        <w:t xml:space="preserve"> 3:1).</w:t>
      </w:r>
    </w:p>
    <w:p w14:paraId="284D4EEA" w14:textId="2A006A85" w:rsidR="00AD62FD" w:rsidRPr="008F6E61" w:rsidRDefault="00AD62FD"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This is what is stated in the verse: "Man knows not the price thereof" (</w:t>
      </w:r>
      <w:r w:rsidRPr="008F6E61">
        <w:rPr>
          <w:rFonts w:asciiTheme="minorBidi" w:hAnsiTheme="minorBidi" w:cstheme="minorBidi"/>
          <w:i/>
          <w:iCs/>
          <w:sz w:val="24"/>
          <w:szCs w:val="24"/>
        </w:rPr>
        <w:t>Iyov</w:t>
      </w:r>
      <w:r w:rsidRPr="008F6E61">
        <w:rPr>
          <w:rFonts w:asciiTheme="minorBidi" w:hAnsiTheme="minorBidi" w:cstheme="minorBidi"/>
          <w:sz w:val="24"/>
          <w:szCs w:val="24"/>
        </w:rPr>
        <w:t xml:space="preserve"> 28:13).</w:t>
      </w:r>
    </w:p>
    <w:p w14:paraId="4A89F81E" w14:textId="45704447" w:rsidR="00AD62FD" w:rsidRPr="008F6E61" w:rsidRDefault="00AD62FD"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Rabbi Elazar said:</w:t>
      </w:r>
      <w:r w:rsidRPr="008F6E61">
        <w:rPr>
          <w:rFonts w:asciiTheme="minorBidi" w:hAnsiTheme="minorBidi" w:cstheme="minorBidi"/>
          <w:sz w:val="24"/>
          <w:szCs w:val="24"/>
        </w:rPr>
        <w:br/>
        <w:t>The sections of the Torah were not given in order.</w:t>
      </w:r>
    </w:p>
    <w:p w14:paraId="5C7D13DF" w14:textId="637C8908" w:rsidR="00AD62FD" w:rsidRPr="008F6E61" w:rsidRDefault="00AD62FD"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For had they been given in order,</w:t>
      </w:r>
    </w:p>
    <w:p w14:paraId="3BBBE652" w14:textId="002E5DF7" w:rsidR="00AD62FD" w:rsidRPr="008F6E61" w:rsidRDefault="00AA0B6F"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A</w:t>
      </w:r>
      <w:r w:rsidR="00AD62FD" w:rsidRPr="008F6E61">
        <w:rPr>
          <w:rFonts w:asciiTheme="minorBidi" w:hAnsiTheme="minorBidi" w:cstheme="minorBidi"/>
          <w:sz w:val="24"/>
          <w:szCs w:val="24"/>
        </w:rPr>
        <w:t>nyone who would read them would be able to resurrect the dead and to perform wonders.</w:t>
      </w:r>
    </w:p>
    <w:p w14:paraId="14331261" w14:textId="77777777" w:rsidR="00AD62FD" w:rsidRPr="008F6E61" w:rsidRDefault="00AD62FD"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Therefore, the order of the Torah has been concealed,</w:t>
      </w:r>
    </w:p>
    <w:p w14:paraId="299FE212" w14:textId="0DD76F80" w:rsidR="00AD62FD" w:rsidRPr="008F6E61" w:rsidRDefault="00AA0B6F"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A</w:t>
      </w:r>
      <w:r w:rsidR="00AD62FD" w:rsidRPr="008F6E61">
        <w:rPr>
          <w:rFonts w:asciiTheme="minorBidi" w:hAnsiTheme="minorBidi" w:cstheme="minorBidi"/>
          <w:sz w:val="24"/>
          <w:szCs w:val="24"/>
        </w:rPr>
        <w:t>nd it is revealed before the Holy One, blessed be He,</w:t>
      </w:r>
    </w:p>
    <w:p w14:paraId="319DD917" w14:textId="6F943B4C" w:rsidR="00AD62FD" w:rsidRPr="008F6E61" w:rsidRDefault="00AD62FD"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as it is stated: "And who, as I, can proclaim, let him declare it, and set it in order for Me" (</w:t>
      </w:r>
      <w:r w:rsidRPr="008F6E61">
        <w:rPr>
          <w:rFonts w:asciiTheme="minorBidi" w:hAnsiTheme="minorBidi" w:cstheme="minorBidi"/>
          <w:i/>
          <w:iCs/>
          <w:sz w:val="24"/>
          <w:szCs w:val="24"/>
        </w:rPr>
        <w:t>Yeshayahu</w:t>
      </w:r>
      <w:r w:rsidRPr="008F6E61">
        <w:rPr>
          <w:rFonts w:asciiTheme="minorBidi" w:hAnsiTheme="minorBidi" w:cstheme="minorBidi"/>
          <w:sz w:val="24"/>
          <w:szCs w:val="24"/>
        </w:rPr>
        <w:t xml:space="preserve"> 44:7).</w:t>
      </w:r>
    </w:p>
    <w:p w14:paraId="28304091" w14:textId="70983EC3" w:rsidR="00AD62FD" w:rsidRPr="008F6E61" w:rsidRDefault="00AD62FD"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Rabbi Ya</w:t>
      </w:r>
      <w:r w:rsidR="00ED44A7">
        <w:rPr>
          <w:rFonts w:asciiTheme="minorBidi" w:hAnsiTheme="minorBidi" w:cstheme="minorBidi"/>
          <w:sz w:val="24"/>
          <w:szCs w:val="24"/>
        </w:rPr>
        <w:t>’</w:t>
      </w:r>
      <w:r w:rsidRPr="008F6E61">
        <w:rPr>
          <w:rFonts w:asciiTheme="minorBidi" w:hAnsiTheme="minorBidi" w:cstheme="minorBidi"/>
          <w:sz w:val="24"/>
          <w:szCs w:val="24"/>
        </w:rPr>
        <w:t>akov said in the name of Rabbi Acha:</w:t>
      </w:r>
      <w:r w:rsidRPr="008F6E61">
        <w:rPr>
          <w:rFonts w:asciiTheme="minorBidi" w:hAnsiTheme="minorBidi" w:cstheme="minorBidi"/>
          <w:sz w:val="24"/>
          <w:szCs w:val="24"/>
        </w:rPr>
        <w:br/>
        <w:t>Why is the chapter of Gog and Magog juxtaposed to the chapter of Avshalom?</w:t>
      </w:r>
    </w:p>
    <w:p w14:paraId="65403F5C" w14:textId="6EE4283C" w:rsidR="00AD62FD" w:rsidRPr="008F6E61" w:rsidRDefault="00AD62FD"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To teach you that a son</w:t>
      </w:r>
      <w:r w:rsidR="00AA0B6F">
        <w:rPr>
          <w:rFonts w:asciiTheme="minorBidi" w:hAnsiTheme="minorBidi" w:cstheme="minorBidi"/>
          <w:sz w:val="24"/>
          <w:szCs w:val="24"/>
        </w:rPr>
        <w:t>’s</w:t>
      </w:r>
      <w:r w:rsidRPr="008F6E61">
        <w:rPr>
          <w:rFonts w:asciiTheme="minorBidi" w:hAnsiTheme="minorBidi" w:cstheme="minorBidi"/>
          <w:sz w:val="24"/>
          <w:szCs w:val="24"/>
        </w:rPr>
        <w:t xml:space="preserve"> evil </w:t>
      </w:r>
      <w:r w:rsidR="00B50C68" w:rsidRPr="008F6E61">
        <w:rPr>
          <w:rFonts w:asciiTheme="minorBidi" w:hAnsiTheme="minorBidi" w:cstheme="minorBidi"/>
          <w:sz w:val="24"/>
          <w:szCs w:val="24"/>
        </w:rPr>
        <w:t xml:space="preserve">toward his father is more </w:t>
      </w:r>
      <w:r w:rsidR="00AA0B6F">
        <w:rPr>
          <w:rFonts w:asciiTheme="minorBidi" w:hAnsiTheme="minorBidi" w:cstheme="minorBidi"/>
          <w:sz w:val="24"/>
          <w:szCs w:val="24"/>
        </w:rPr>
        <w:t>severe</w:t>
      </w:r>
      <w:r w:rsidR="00B50C68" w:rsidRPr="008F6E61">
        <w:rPr>
          <w:rFonts w:asciiTheme="minorBidi" w:hAnsiTheme="minorBidi" w:cstheme="minorBidi"/>
          <w:sz w:val="24"/>
          <w:szCs w:val="24"/>
        </w:rPr>
        <w:t xml:space="preserve"> than the wars of Gog and Magog.</w:t>
      </w:r>
    </w:p>
    <w:p w14:paraId="6BE3D5EF" w14:textId="77777777" w:rsidR="00B50C68" w:rsidRPr="008F6E61" w:rsidRDefault="00B50C68" w:rsidP="004763C3">
      <w:pPr>
        <w:spacing w:line="240" w:lineRule="auto"/>
        <w:rPr>
          <w:rFonts w:asciiTheme="minorBidi" w:hAnsiTheme="minorBidi" w:cstheme="minorBidi"/>
          <w:sz w:val="24"/>
          <w:szCs w:val="24"/>
        </w:rPr>
      </w:pPr>
    </w:p>
    <w:p w14:paraId="2E612474" w14:textId="3445F12E" w:rsidR="006D6DC2" w:rsidRPr="008F6E61" w:rsidRDefault="006D6DC2"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Rather than pointing</w:t>
      </w:r>
      <w:r w:rsidR="00B50C68" w:rsidRPr="008F6E61">
        <w:rPr>
          <w:rFonts w:asciiTheme="minorBidi" w:hAnsiTheme="minorBidi" w:cstheme="minorBidi"/>
          <w:sz w:val="24"/>
          <w:szCs w:val="24"/>
        </w:rPr>
        <w:t xml:space="preserve"> in a general manner to the Divine wisdom concealed in the manner that </w:t>
      </w:r>
      <w:r w:rsidR="00AA0B6F">
        <w:rPr>
          <w:rFonts w:asciiTheme="minorBidi" w:hAnsiTheme="minorBidi" w:cstheme="minorBidi"/>
          <w:sz w:val="24"/>
          <w:szCs w:val="24"/>
        </w:rPr>
        <w:t xml:space="preserve">the </w:t>
      </w:r>
      <w:r w:rsidR="00E320DE" w:rsidRPr="00E320DE">
        <w:rPr>
          <w:rFonts w:asciiTheme="minorBidi" w:hAnsiTheme="minorBidi" w:cstheme="minorBidi"/>
          <w:i/>
          <w:sz w:val="24"/>
          <w:szCs w:val="24"/>
        </w:rPr>
        <w:t>Tanakh</w:t>
      </w:r>
      <w:r w:rsidR="00B50C68" w:rsidRPr="008F6E61">
        <w:rPr>
          <w:rFonts w:asciiTheme="minorBidi" w:hAnsiTheme="minorBidi" w:cstheme="minorBidi"/>
          <w:sz w:val="24"/>
          <w:szCs w:val="24"/>
        </w:rPr>
        <w:t xml:space="preserve"> </w:t>
      </w:r>
      <w:r w:rsidR="00AA0B6F">
        <w:rPr>
          <w:rFonts w:asciiTheme="minorBidi" w:hAnsiTheme="minorBidi" w:cstheme="minorBidi"/>
          <w:sz w:val="24"/>
          <w:szCs w:val="24"/>
        </w:rPr>
        <w:t>is</w:t>
      </w:r>
      <w:r w:rsidR="00B50C68" w:rsidRPr="008F6E61">
        <w:rPr>
          <w:rFonts w:asciiTheme="minorBidi" w:hAnsiTheme="minorBidi" w:cstheme="minorBidi"/>
          <w:sz w:val="24"/>
          <w:szCs w:val="24"/>
        </w:rPr>
        <w:t xml:space="preserve"> arranged in one s</w:t>
      </w:r>
      <w:r w:rsidR="00AA0B6F">
        <w:rPr>
          <w:rFonts w:asciiTheme="minorBidi" w:hAnsiTheme="minorBidi" w:cstheme="minorBidi"/>
          <w:sz w:val="24"/>
          <w:szCs w:val="24"/>
        </w:rPr>
        <w:t>equence</w:t>
      </w:r>
      <w:r w:rsidR="00B50C68" w:rsidRPr="008F6E61">
        <w:rPr>
          <w:rFonts w:asciiTheme="minorBidi" w:hAnsiTheme="minorBidi" w:cstheme="minorBidi"/>
          <w:sz w:val="24"/>
          <w:szCs w:val="24"/>
        </w:rPr>
        <w:t>, as in the Babylonian Talmud, this source emphasizes the need to conceal the original order of the Torah, so that someone who is un</w:t>
      </w:r>
      <w:r w:rsidR="00ED44A7">
        <w:rPr>
          <w:rFonts w:asciiTheme="minorBidi" w:hAnsiTheme="minorBidi" w:cstheme="minorBidi"/>
          <w:sz w:val="24"/>
          <w:szCs w:val="24"/>
        </w:rPr>
        <w:t>worthy will</w:t>
      </w:r>
      <w:r w:rsidR="00B50C68" w:rsidRPr="008F6E61">
        <w:rPr>
          <w:rFonts w:asciiTheme="minorBidi" w:hAnsiTheme="minorBidi" w:cstheme="minorBidi"/>
          <w:sz w:val="24"/>
          <w:szCs w:val="24"/>
        </w:rPr>
        <w:t xml:space="preserve"> not be able to utilize the immense energy contained within it.</w:t>
      </w:r>
      <w:r w:rsidRPr="008F6E61">
        <w:rPr>
          <w:rFonts w:asciiTheme="minorBidi" w:hAnsiTheme="minorBidi" w:cstheme="minorBidi"/>
          <w:sz w:val="24"/>
          <w:szCs w:val="24"/>
        </w:rPr>
        <w:t xml:space="preserve"> The question </w:t>
      </w:r>
      <w:r w:rsidR="00B50C68" w:rsidRPr="008F6E61">
        <w:rPr>
          <w:rFonts w:asciiTheme="minorBidi" w:hAnsiTheme="minorBidi" w:cstheme="minorBidi"/>
          <w:sz w:val="24"/>
          <w:szCs w:val="24"/>
        </w:rPr>
        <w:t xml:space="preserve">concerning the juxtaposition of the </w:t>
      </w:r>
      <w:r w:rsidR="00ED44A7">
        <w:rPr>
          <w:rFonts w:asciiTheme="minorBidi" w:hAnsiTheme="minorBidi" w:cstheme="minorBidi"/>
          <w:sz w:val="24"/>
          <w:szCs w:val="24"/>
        </w:rPr>
        <w:t>b</w:t>
      </w:r>
      <w:r w:rsidR="00B50C68" w:rsidRPr="008F6E61">
        <w:rPr>
          <w:rFonts w:asciiTheme="minorBidi" w:hAnsiTheme="minorBidi" w:cstheme="minorBidi"/>
          <w:sz w:val="24"/>
          <w:szCs w:val="24"/>
        </w:rPr>
        <w:t>iblical sections is raised in reverse</w:t>
      </w:r>
      <w:r w:rsidR="00ED44A7">
        <w:rPr>
          <w:rFonts w:asciiTheme="minorBidi" w:hAnsiTheme="minorBidi" w:cstheme="minorBidi"/>
          <w:sz w:val="24"/>
          <w:szCs w:val="24"/>
        </w:rPr>
        <w:t>.</w:t>
      </w:r>
      <w:r w:rsidR="00B50C68" w:rsidRPr="008F6E61">
        <w:rPr>
          <w:rFonts w:asciiTheme="minorBidi" w:hAnsiTheme="minorBidi" w:cstheme="minorBidi"/>
          <w:sz w:val="24"/>
          <w:szCs w:val="24"/>
        </w:rPr>
        <w:t xml:space="preserve"> Instead of asking why </w:t>
      </w:r>
      <w:r w:rsidR="00AA0B6F">
        <w:rPr>
          <w:rFonts w:asciiTheme="minorBidi" w:hAnsiTheme="minorBidi" w:cstheme="minorBidi"/>
          <w:sz w:val="24"/>
          <w:szCs w:val="24"/>
        </w:rPr>
        <w:t>t</w:t>
      </w:r>
      <w:r w:rsidR="00B50C68" w:rsidRPr="008F6E61">
        <w:rPr>
          <w:rFonts w:asciiTheme="minorBidi" w:hAnsiTheme="minorBidi" w:cstheme="minorBidi"/>
          <w:sz w:val="24"/>
          <w:szCs w:val="24"/>
        </w:rPr>
        <w:t xml:space="preserve">he chapter of Avshalom </w:t>
      </w:r>
      <w:r w:rsidR="00AA0B6F">
        <w:rPr>
          <w:rFonts w:asciiTheme="minorBidi" w:hAnsiTheme="minorBidi" w:cstheme="minorBidi"/>
          <w:sz w:val="24"/>
          <w:szCs w:val="24"/>
        </w:rPr>
        <w:t xml:space="preserve">is </w:t>
      </w:r>
      <w:r w:rsidR="00B50C68" w:rsidRPr="008F6E61">
        <w:rPr>
          <w:rFonts w:asciiTheme="minorBidi" w:hAnsiTheme="minorBidi" w:cstheme="minorBidi"/>
          <w:sz w:val="24"/>
          <w:szCs w:val="24"/>
        </w:rPr>
        <w:t>juxtaposed to the chapter of Gog and Magog, the opposite question is posed: why is the chapter of God and Magog juxtaposed to the chapter of Avshalom</w:t>
      </w:r>
      <w:r w:rsidR="00AA0B6F">
        <w:rPr>
          <w:rFonts w:asciiTheme="minorBidi" w:hAnsiTheme="minorBidi" w:cstheme="minorBidi"/>
          <w:sz w:val="24"/>
          <w:szCs w:val="24"/>
        </w:rPr>
        <w:t>?</w:t>
      </w:r>
      <w:r w:rsidR="00B50C68" w:rsidRPr="008F6E61">
        <w:rPr>
          <w:rFonts w:asciiTheme="minorBidi" w:hAnsiTheme="minorBidi" w:cstheme="minorBidi"/>
          <w:sz w:val="24"/>
          <w:szCs w:val="24"/>
        </w:rPr>
        <w:t xml:space="preserve"> In addition, the answer does not relate to a verification of the belief in the war of Gog and Magog, but rather to the </w:t>
      </w:r>
      <w:r w:rsidR="00ED44A7">
        <w:rPr>
          <w:rFonts w:asciiTheme="minorBidi" w:hAnsiTheme="minorBidi" w:cstheme="minorBidi"/>
          <w:sz w:val="24"/>
          <w:szCs w:val="24"/>
        </w:rPr>
        <w:t>greatness</w:t>
      </w:r>
      <w:r w:rsidR="00B50C68" w:rsidRPr="008F6E61">
        <w:rPr>
          <w:rFonts w:asciiTheme="minorBidi" w:hAnsiTheme="minorBidi" w:cstheme="minorBidi"/>
          <w:sz w:val="24"/>
          <w:szCs w:val="24"/>
        </w:rPr>
        <w:t xml:space="preserve"> of the difficulty of raising a rebellious child.</w:t>
      </w:r>
    </w:p>
    <w:p w14:paraId="5FC04F61" w14:textId="2C9916FA" w:rsidR="006D6DC2" w:rsidRDefault="006D6DC2" w:rsidP="004763C3">
      <w:pPr>
        <w:spacing w:line="240" w:lineRule="auto"/>
        <w:rPr>
          <w:rFonts w:asciiTheme="minorBidi" w:hAnsiTheme="minorBidi" w:cstheme="minorBidi"/>
          <w:sz w:val="24"/>
          <w:szCs w:val="24"/>
        </w:rPr>
      </w:pPr>
    </w:p>
    <w:p w14:paraId="6FB222E3" w14:textId="59E96DF5" w:rsidR="006D6DC2" w:rsidRPr="008F6E61" w:rsidRDefault="00B50C68" w:rsidP="004763C3">
      <w:pPr>
        <w:pStyle w:val="3"/>
        <w:spacing w:line="240" w:lineRule="auto"/>
        <w:jc w:val="both"/>
        <w:rPr>
          <w:rFonts w:asciiTheme="minorBidi" w:hAnsiTheme="minorBidi" w:cstheme="minorBidi"/>
          <w:i/>
          <w:iCs/>
          <w:sz w:val="24"/>
          <w:szCs w:val="24"/>
          <w:rtl/>
        </w:rPr>
      </w:pPr>
      <w:r w:rsidRPr="008F6E61">
        <w:rPr>
          <w:rFonts w:asciiTheme="minorBidi" w:hAnsiTheme="minorBidi" w:cstheme="minorBidi"/>
          <w:sz w:val="24"/>
          <w:szCs w:val="24"/>
        </w:rPr>
        <w:t xml:space="preserve">Expounding the juxtaposition of </w:t>
      </w:r>
      <w:r w:rsidRPr="008F6E61">
        <w:rPr>
          <w:rFonts w:asciiTheme="minorBidi" w:hAnsiTheme="minorBidi" w:cstheme="minorBidi"/>
          <w:i/>
          <w:iCs/>
          <w:sz w:val="24"/>
          <w:szCs w:val="24"/>
        </w:rPr>
        <w:t xml:space="preserve">Parashiyot </w:t>
      </w:r>
      <w:r w:rsidRPr="008F6E61">
        <w:rPr>
          <w:rFonts w:asciiTheme="minorBidi" w:hAnsiTheme="minorBidi" w:cstheme="minorBidi"/>
          <w:sz w:val="24"/>
          <w:szCs w:val="24"/>
        </w:rPr>
        <w:t xml:space="preserve">in the </w:t>
      </w:r>
      <w:r w:rsidR="00223269">
        <w:rPr>
          <w:rFonts w:asciiTheme="minorBidi" w:hAnsiTheme="minorBidi" w:cstheme="minorBidi"/>
          <w:i/>
          <w:iCs/>
          <w:sz w:val="24"/>
          <w:szCs w:val="24"/>
        </w:rPr>
        <w:t>Sifrei</w:t>
      </w:r>
      <w:r w:rsidRPr="008F6E61">
        <w:rPr>
          <w:rFonts w:asciiTheme="minorBidi" w:hAnsiTheme="minorBidi" w:cstheme="minorBidi"/>
          <w:i/>
          <w:iCs/>
          <w:sz w:val="24"/>
          <w:szCs w:val="24"/>
        </w:rPr>
        <w:t xml:space="preserve"> </w:t>
      </w:r>
      <w:r w:rsidR="003722CC" w:rsidRPr="008F6E61">
        <w:rPr>
          <w:rFonts w:asciiTheme="minorBidi" w:hAnsiTheme="minorBidi" w:cstheme="minorBidi"/>
          <w:sz w:val="24"/>
          <w:szCs w:val="24"/>
        </w:rPr>
        <w:t xml:space="preserve">on </w:t>
      </w:r>
      <w:r w:rsidRPr="008F6E61">
        <w:rPr>
          <w:rFonts w:asciiTheme="minorBidi" w:hAnsiTheme="minorBidi" w:cstheme="minorBidi"/>
          <w:i/>
          <w:iCs/>
          <w:sz w:val="24"/>
          <w:szCs w:val="24"/>
        </w:rPr>
        <w:t>Pinchas</w:t>
      </w:r>
    </w:p>
    <w:p w14:paraId="3061295A" w14:textId="77777777" w:rsidR="003722CC" w:rsidRPr="008F6E61" w:rsidRDefault="003722CC" w:rsidP="004763C3">
      <w:pPr>
        <w:spacing w:line="240" w:lineRule="auto"/>
        <w:rPr>
          <w:rFonts w:asciiTheme="minorBidi" w:hAnsiTheme="minorBidi" w:cstheme="minorBidi"/>
          <w:sz w:val="24"/>
          <w:szCs w:val="24"/>
        </w:rPr>
      </w:pPr>
    </w:p>
    <w:p w14:paraId="07242E03" w14:textId="5CE992A1" w:rsidR="003722CC" w:rsidRPr="008F6E61" w:rsidRDefault="006D6DC2"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Rabbi Akiva's method of</w:t>
      </w:r>
      <w:r w:rsidR="003722CC" w:rsidRPr="008F6E61">
        <w:rPr>
          <w:rFonts w:asciiTheme="minorBidi" w:hAnsiTheme="minorBidi" w:cstheme="minorBidi"/>
          <w:sz w:val="24"/>
          <w:szCs w:val="24"/>
        </w:rPr>
        <w:t xml:space="preserve"> "expounding the juxtaposition of </w:t>
      </w:r>
      <w:r w:rsidR="003722CC" w:rsidRPr="008F6E61">
        <w:rPr>
          <w:rFonts w:asciiTheme="minorBidi" w:hAnsiTheme="minorBidi" w:cstheme="minorBidi"/>
          <w:i/>
          <w:iCs/>
          <w:sz w:val="24"/>
          <w:szCs w:val="24"/>
        </w:rPr>
        <w:t>parashiyot</w:t>
      </w:r>
      <w:r w:rsidR="003722CC" w:rsidRPr="008F6E61">
        <w:rPr>
          <w:rFonts w:asciiTheme="minorBidi" w:hAnsiTheme="minorBidi" w:cstheme="minorBidi"/>
          <w:sz w:val="24"/>
          <w:szCs w:val="24"/>
        </w:rPr>
        <w:t xml:space="preserve">" continues in the </w:t>
      </w:r>
      <w:r w:rsidR="003722CC" w:rsidRPr="008F6E61">
        <w:rPr>
          <w:rFonts w:asciiTheme="minorBidi" w:hAnsiTheme="minorBidi" w:cstheme="minorBidi"/>
          <w:i/>
          <w:iCs/>
          <w:sz w:val="24"/>
          <w:szCs w:val="24"/>
        </w:rPr>
        <w:t xml:space="preserve">derashot </w:t>
      </w:r>
      <w:r w:rsidR="003722CC" w:rsidRPr="008F6E61">
        <w:rPr>
          <w:rFonts w:asciiTheme="minorBidi" w:hAnsiTheme="minorBidi" w:cstheme="minorBidi"/>
          <w:sz w:val="24"/>
          <w:szCs w:val="24"/>
        </w:rPr>
        <w:t>of the Tannai</w:t>
      </w:r>
      <w:r w:rsidR="003D7137" w:rsidRPr="008F6E61">
        <w:rPr>
          <w:rFonts w:asciiTheme="minorBidi" w:hAnsiTheme="minorBidi" w:cstheme="minorBidi"/>
          <w:sz w:val="24"/>
          <w:szCs w:val="24"/>
        </w:rPr>
        <w:t>m</w:t>
      </w:r>
      <w:r w:rsidR="003722CC" w:rsidRPr="008F6E61">
        <w:rPr>
          <w:rFonts w:asciiTheme="minorBidi" w:hAnsiTheme="minorBidi" w:cstheme="minorBidi"/>
          <w:sz w:val="24"/>
          <w:szCs w:val="24"/>
        </w:rPr>
        <w:t xml:space="preserve"> in the </w:t>
      </w:r>
      <w:r w:rsidR="00223269">
        <w:rPr>
          <w:rFonts w:asciiTheme="minorBidi" w:hAnsiTheme="minorBidi" w:cstheme="minorBidi"/>
          <w:i/>
          <w:iCs/>
          <w:sz w:val="24"/>
          <w:szCs w:val="24"/>
        </w:rPr>
        <w:t>Sifre</w:t>
      </w:r>
      <w:r w:rsidR="00223269" w:rsidRPr="008F6E61">
        <w:rPr>
          <w:rFonts w:asciiTheme="minorBidi" w:hAnsiTheme="minorBidi" w:cstheme="minorBidi"/>
          <w:i/>
          <w:iCs/>
          <w:sz w:val="24"/>
          <w:szCs w:val="24"/>
        </w:rPr>
        <w:t>i</w:t>
      </w:r>
      <w:r w:rsidR="003722CC" w:rsidRPr="008F6E61">
        <w:rPr>
          <w:rFonts w:asciiTheme="minorBidi" w:hAnsiTheme="minorBidi" w:cstheme="minorBidi"/>
          <w:i/>
          <w:iCs/>
          <w:sz w:val="24"/>
          <w:szCs w:val="24"/>
        </w:rPr>
        <w:t xml:space="preserve"> </w:t>
      </w:r>
      <w:r w:rsidR="003722CC" w:rsidRPr="008F6E61">
        <w:rPr>
          <w:rFonts w:asciiTheme="minorBidi" w:hAnsiTheme="minorBidi" w:cstheme="minorBidi"/>
          <w:sz w:val="24"/>
          <w:szCs w:val="24"/>
        </w:rPr>
        <w:t xml:space="preserve">on </w:t>
      </w:r>
      <w:r w:rsidR="003722CC" w:rsidRPr="008F6E61">
        <w:rPr>
          <w:rFonts w:asciiTheme="minorBidi" w:hAnsiTheme="minorBidi" w:cstheme="minorBidi"/>
          <w:i/>
          <w:iCs/>
          <w:sz w:val="24"/>
          <w:szCs w:val="24"/>
        </w:rPr>
        <w:t>Pinchas</w:t>
      </w:r>
      <w:r w:rsidR="003722CC" w:rsidRPr="008F6E61">
        <w:rPr>
          <w:rFonts w:asciiTheme="minorBidi" w:hAnsiTheme="minorBidi" w:cstheme="minorBidi"/>
          <w:sz w:val="24"/>
          <w:szCs w:val="24"/>
        </w:rPr>
        <w:t>.</w:t>
      </w:r>
      <w:r w:rsidRPr="008F6E61">
        <w:rPr>
          <w:rFonts w:asciiTheme="minorBidi" w:hAnsiTheme="minorBidi" w:cstheme="minorBidi"/>
          <w:sz w:val="24"/>
          <w:szCs w:val="24"/>
        </w:rPr>
        <w:t>"</w:t>
      </w:r>
      <w:r w:rsidR="003722CC" w:rsidRPr="008F6E61">
        <w:rPr>
          <w:rFonts w:asciiTheme="minorBidi" w:hAnsiTheme="minorBidi" w:cstheme="minorBidi"/>
          <w:sz w:val="24"/>
          <w:szCs w:val="24"/>
        </w:rPr>
        <w:t xml:space="preserve"> There we find four comments about</w:t>
      </w:r>
      <w:r w:rsidR="00AA0B6F">
        <w:rPr>
          <w:rFonts w:asciiTheme="minorBidi" w:hAnsiTheme="minorBidi" w:cstheme="minorBidi"/>
          <w:sz w:val="24"/>
          <w:szCs w:val="24"/>
        </w:rPr>
        <w:t xml:space="preserve"> </w:t>
      </w:r>
      <w:r w:rsidR="003722CC" w:rsidRPr="008F6E61">
        <w:rPr>
          <w:rFonts w:asciiTheme="minorBidi" w:hAnsiTheme="minorBidi" w:cstheme="minorBidi"/>
          <w:sz w:val="24"/>
          <w:szCs w:val="24"/>
        </w:rPr>
        <w:t>connection</w:t>
      </w:r>
      <w:r w:rsidR="00AA0B6F">
        <w:rPr>
          <w:rFonts w:asciiTheme="minorBidi" w:hAnsiTheme="minorBidi" w:cstheme="minorBidi"/>
          <w:sz w:val="24"/>
          <w:szCs w:val="24"/>
        </w:rPr>
        <w:t>s</w:t>
      </w:r>
      <w:r w:rsidR="003722CC" w:rsidRPr="008F6E61">
        <w:rPr>
          <w:rFonts w:asciiTheme="minorBidi" w:hAnsiTheme="minorBidi" w:cstheme="minorBidi"/>
          <w:sz w:val="24"/>
          <w:szCs w:val="24"/>
        </w:rPr>
        <w:t xml:space="preserve"> between various matters in the </w:t>
      </w:r>
      <w:r w:rsidR="003722CC" w:rsidRPr="008F6E61">
        <w:rPr>
          <w:rFonts w:asciiTheme="minorBidi" w:hAnsiTheme="minorBidi" w:cstheme="minorBidi"/>
          <w:i/>
          <w:iCs/>
          <w:sz w:val="24"/>
          <w:szCs w:val="24"/>
        </w:rPr>
        <w:t>parasha</w:t>
      </w:r>
      <w:r w:rsidR="003722CC" w:rsidRPr="008F6E61">
        <w:rPr>
          <w:rFonts w:asciiTheme="minorBidi" w:hAnsiTheme="minorBidi" w:cstheme="minorBidi"/>
          <w:sz w:val="24"/>
          <w:szCs w:val="24"/>
        </w:rPr>
        <w:t>. Let us examine the four of them:</w:t>
      </w:r>
    </w:p>
    <w:p w14:paraId="048CC821" w14:textId="2B7CA894" w:rsidR="003722CC" w:rsidRDefault="003722CC" w:rsidP="004763C3">
      <w:pPr>
        <w:spacing w:line="240" w:lineRule="auto"/>
        <w:ind w:firstLine="720"/>
        <w:rPr>
          <w:rFonts w:asciiTheme="minorBidi" w:hAnsiTheme="minorBidi" w:cstheme="minorBidi"/>
          <w:sz w:val="24"/>
          <w:szCs w:val="24"/>
        </w:rPr>
      </w:pPr>
    </w:p>
    <w:p w14:paraId="685BF6BA" w14:textId="77777777" w:rsidR="00ED44A7" w:rsidRPr="008F6E61" w:rsidRDefault="00ED44A7" w:rsidP="004763C3">
      <w:pPr>
        <w:spacing w:line="240" w:lineRule="auto"/>
        <w:ind w:firstLine="720"/>
        <w:rPr>
          <w:rFonts w:asciiTheme="minorBidi" w:hAnsiTheme="minorBidi" w:cstheme="minorBidi"/>
          <w:sz w:val="24"/>
          <w:szCs w:val="24"/>
        </w:rPr>
      </w:pPr>
    </w:p>
    <w:p w14:paraId="56AC8147" w14:textId="5B05DA86" w:rsidR="003E4D05" w:rsidRPr="008F6E61" w:rsidRDefault="003E4D05"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I.</w:t>
      </w:r>
    </w:p>
    <w:p w14:paraId="17B0219A" w14:textId="47F9EEDE" w:rsidR="003E4D05" w:rsidRPr="008F6E61" w:rsidRDefault="003E4D05"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The first comment appears in </w:t>
      </w:r>
      <w:r w:rsidR="00223269">
        <w:rPr>
          <w:rFonts w:asciiTheme="minorBidi" w:hAnsiTheme="minorBidi" w:cstheme="minorBidi"/>
          <w:i/>
          <w:iCs/>
          <w:sz w:val="24"/>
          <w:szCs w:val="24"/>
        </w:rPr>
        <w:t>Sifre</w:t>
      </w:r>
      <w:r w:rsidR="00223269" w:rsidRPr="008F6E61">
        <w:rPr>
          <w:rFonts w:asciiTheme="minorBidi" w:hAnsiTheme="minorBidi" w:cstheme="minorBidi"/>
          <w:i/>
          <w:iCs/>
          <w:sz w:val="24"/>
          <w:szCs w:val="24"/>
        </w:rPr>
        <w:t>i</w:t>
      </w:r>
      <w:r w:rsidRPr="008F6E61">
        <w:rPr>
          <w:rFonts w:asciiTheme="minorBidi" w:hAnsiTheme="minorBidi" w:cstheme="minorBidi"/>
          <w:i/>
          <w:iCs/>
          <w:sz w:val="24"/>
          <w:szCs w:val="24"/>
        </w:rPr>
        <w:t xml:space="preserve"> Pinchas </w:t>
      </w:r>
      <w:r w:rsidRPr="008F6E61">
        <w:rPr>
          <w:rFonts w:asciiTheme="minorBidi" w:hAnsiTheme="minorBidi" w:cstheme="minorBidi"/>
          <w:sz w:val="24"/>
          <w:szCs w:val="24"/>
        </w:rPr>
        <w:t>133, between the matter of the</w:t>
      </w:r>
      <w:r w:rsidR="00A14924" w:rsidRPr="008F6E61">
        <w:rPr>
          <w:rFonts w:asciiTheme="minorBidi" w:hAnsiTheme="minorBidi" w:cstheme="minorBidi"/>
          <w:sz w:val="24"/>
          <w:szCs w:val="24"/>
        </w:rPr>
        <w:t xml:space="preserve"> apportionment of the tribal territories</w:t>
      </w:r>
      <w:r w:rsidRPr="008F6E61">
        <w:rPr>
          <w:rFonts w:asciiTheme="minorBidi" w:hAnsiTheme="minorBidi" w:cstheme="minorBidi"/>
          <w:sz w:val="24"/>
          <w:szCs w:val="24"/>
        </w:rPr>
        <w:t xml:space="preserve"> and the request present</w:t>
      </w:r>
      <w:r w:rsidR="003D7137" w:rsidRPr="008F6E61">
        <w:rPr>
          <w:rFonts w:asciiTheme="minorBidi" w:hAnsiTheme="minorBidi" w:cstheme="minorBidi"/>
          <w:sz w:val="24"/>
          <w:szCs w:val="24"/>
        </w:rPr>
        <w:t>ed</w:t>
      </w:r>
      <w:r w:rsidRPr="008F6E61">
        <w:rPr>
          <w:rFonts w:asciiTheme="minorBidi" w:hAnsiTheme="minorBidi" w:cstheme="minorBidi"/>
          <w:sz w:val="24"/>
          <w:szCs w:val="24"/>
        </w:rPr>
        <w:t xml:space="preserve"> by the daughters of Tzelofchad:</w:t>
      </w:r>
    </w:p>
    <w:p w14:paraId="21C49345" w14:textId="77777777" w:rsidR="003E4D05" w:rsidRPr="008F6E61" w:rsidRDefault="003E4D05" w:rsidP="004763C3">
      <w:pPr>
        <w:pStyle w:val="a3"/>
        <w:spacing w:line="240" w:lineRule="auto"/>
        <w:rPr>
          <w:rFonts w:asciiTheme="minorBidi" w:hAnsiTheme="minorBidi" w:cstheme="minorBidi"/>
          <w:sz w:val="24"/>
          <w:szCs w:val="24"/>
        </w:rPr>
      </w:pPr>
    </w:p>
    <w:p w14:paraId="51B63259" w14:textId="5A4D9190" w:rsidR="003722CC" w:rsidRPr="008F6E61" w:rsidRDefault="003722CC" w:rsidP="004763C3">
      <w:pPr>
        <w:pStyle w:val="a3"/>
        <w:spacing w:line="240" w:lineRule="auto"/>
        <w:ind w:left="720"/>
        <w:rPr>
          <w:rFonts w:asciiTheme="minorBidi" w:hAnsiTheme="minorBidi" w:cstheme="minorBidi"/>
          <w:sz w:val="24"/>
          <w:szCs w:val="24"/>
        </w:rPr>
      </w:pPr>
      <w:r w:rsidRPr="008F6E61">
        <w:rPr>
          <w:rFonts w:asciiTheme="minorBidi" w:hAnsiTheme="minorBidi" w:cstheme="minorBidi"/>
          <w:sz w:val="24"/>
          <w:szCs w:val="24"/>
        </w:rPr>
        <w:t>"Then drew near the da</w:t>
      </w:r>
      <w:r w:rsidR="003E4D05" w:rsidRPr="008F6E61">
        <w:rPr>
          <w:rFonts w:asciiTheme="minorBidi" w:hAnsiTheme="minorBidi" w:cstheme="minorBidi"/>
          <w:sz w:val="24"/>
          <w:szCs w:val="24"/>
        </w:rPr>
        <w:t>ughters of Tzelo</w:t>
      </w:r>
      <w:r w:rsidRPr="008F6E61">
        <w:rPr>
          <w:rFonts w:asciiTheme="minorBidi" w:hAnsiTheme="minorBidi" w:cstheme="minorBidi"/>
          <w:sz w:val="24"/>
          <w:szCs w:val="24"/>
        </w:rPr>
        <w:t>fchad" (</w:t>
      </w:r>
      <w:r w:rsidR="00223269">
        <w:rPr>
          <w:rFonts w:asciiTheme="minorBidi" w:hAnsiTheme="minorBidi" w:cstheme="minorBidi"/>
          <w:i/>
          <w:iCs/>
          <w:sz w:val="24"/>
          <w:szCs w:val="24"/>
        </w:rPr>
        <w:t>Bamidbar</w:t>
      </w:r>
      <w:r w:rsidRPr="008F6E61">
        <w:rPr>
          <w:rFonts w:asciiTheme="minorBidi" w:hAnsiTheme="minorBidi" w:cstheme="minorBidi"/>
          <w:i/>
          <w:iCs/>
          <w:sz w:val="24"/>
          <w:szCs w:val="24"/>
        </w:rPr>
        <w:t xml:space="preserve"> </w:t>
      </w:r>
      <w:r w:rsidRPr="008F6E61">
        <w:rPr>
          <w:rFonts w:asciiTheme="minorBidi" w:hAnsiTheme="minorBidi" w:cstheme="minorBidi"/>
          <w:sz w:val="24"/>
          <w:szCs w:val="24"/>
        </w:rPr>
        <w:t>27:1).</w:t>
      </w:r>
    </w:p>
    <w:p w14:paraId="62C50CFF" w14:textId="70E74A48" w:rsidR="003722CC" w:rsidRPr="008F6E61" w:rsidRDefault="003E4D05" w:rsidP="004763C3">
      <w:pPr>
        <w:pStyle w:val="a3"/>
        <w:spacing w:line="240" w:lineRule="auto"/>
        <w:ind w:left="720"/>
        <w:rPr>
          <w:rFonts w:asciiTheme="minorBidi" w:hAnsiTheme="minorBidi" w:cstheme="minorBidi"/>
          <w:sz w:val="24"/>
          <w:szCs w:val="24"/>
        </w:rPr>
      </w:pPr>
      <w:r w:rsidRPr="008F6E61">
        <w:rPr>
          <w:rFonts w:asciiTheme="minorBidi" w:hAnsiTheme="minorBidi" w:cstheme="minorBidi"/>
          <w:sz w:val="24"/>
          <w:szCs w:val="24"/>
        </w:rPr>
        <w:t>When the daughters of Tzelo</w:t>
      </w:r>
      <w:r w:rsidR="003722CC" w:rsidRPr="008F6E61">
        <w:rPr>
          <w:rFonts w:asciiTheme="minorBidi" w:hAnsiTheme="minorBidi" w:cstheme="minorBidi"/>
          <w:sz w:val="24"/>
          <w:szCs w:val="24"/>
        </w:rPr>
        <w:t>fchad heard that the land was to be apporti</w:t>
      </w:r>
      <w:r w:rsidRPr="008F6E61">
        <w:rPr>
          <w:rFonts w:asciiTheme="minorBidi" w:hAnsiTheme="minorBidi" w:cstheme="minorBidi"/>
          <w:sz w:val="24"/>
          <w:szCs w:val="24"/>
        </w:rPr>
        <w:t xml:space="preserve">oned </w:t>
      </w:r>
      <w:r w:rsidR="00AA0B6F">
        <w:rPr>
          <w:rFonts w:asciiTheme="minorBidi" w:hAnsiTheme="minorBidi" w:cstheme="minorBidi"/>
          <w:sz w:val="24"/>
          <w:szCs w:val="24"/>
        </w:rPr>
        <w:t>by</w:t>
      </w:r>
      <w:r w:rsidRPr="008F6E61">
        <w:rPr>
          <w:rFonts w:asciiTheme="minorBidi" w:hAnsiTheme="minorBidi" w:cstheme="minorBidi"/>
          <w:sz w:val="24"/>
          <w:szCs w:val="24"/>
        </w:rPr>
        <w:t xml:space="preserve"> tribes to males and </w:t>
      </w:r>
      <w:r w:rsidR="003722CC" w:rsidRPr="008F6E61">
        <w:rPr>
          <w:rFonts w:asciiTheme="minorBidi" w:hAnsiTheme="minorBidi" w:cstheme="minorBidi"/>
          <w:sz w:val="24"/>
          <w:szCs w:val="24"/>
        </w:rPr>
        <w:t>not to females,</w:t>
      </w:r>
    </w:p>
    <w:p w14:paraId="42DB8E72" w14:textId="74199248" w:rsidR="003722CC" w:rsidRPr="008F6E61" w:rsidRDefault="00AA0B6F" w:rsidP="004763C3">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lastRenderedPageBreak/>
        <w:t>T</w:t>
      </w:r>
      <w:r w:rsidR="003722CC" w:rsidRPr="008F6E61">
        <w:rPr>
          <w:rFonts w:asciiTheme="minorBidi" w:hAnsiTheme="minorBidi" w:cstheme="minorBidi"/>
          <w:sz w:val="24"/>
          <w:szCs w:val="24"/>
        </w:rPr>
        <w:t>hey gathered together to take counsel.</w:t>
      </w:r>
    </w:p>
    <w:p w14:paraId="44AD5B21" w14:textId="77777777" w:rsidR="003722CC" w:rsidRPr="008F6E61" w:rsidRDefault="003722CC" w:rsidP="004763C3">
      <w:pPr>
        <w:pStyle w:val="a3"/>
        <w:spacing w:line="240" w:lineRule="auto"/>
        <w:ind w:left="720"/>
        <w:rPr>
          <w:rFonts w:asciiTheme="minorBidi" w:hAnsiTheme="minorBidi" w:cstheme="minorBidi"/>
          <w:sz w:val="24"/>
          <w:szCs w:val="24"/>
        </w:rPr>
      </w:pPr>
      <w:r w:rsidRPr="008F6E61">
        <w:rPr>
          <w:rFonts w:asciiTheme="minorBidi" w:hAnsiTheme="minorBidi" w:cstheme="minorBidi"/>
          <w:sz w:val="24"/>
          <w:szCs w:val="24"/>
        </w:rPr>
        <w:t>They said: Not as the mercies of flesh and blood are the mercies of the Lord.</w:t>
      </w:r>
    </w:p>
    <w:p w14:paraId="58BFF53E" w14:textId="77777777" w:rsidR="003722CC" w:rsidRPr="008F6E61" w:rsidRDefault="003722CC" w:rsidP="004763C3">
      <w:pPr>
        <w:pStyle w:val="a3"/>
        <w:spacing w:line="240" w:lineRule="auto"/>
        <w:ind w:left="720"/>
        <w:rPr>
          <w:rFonts w:asciiTheme="minorBidi" w:hAnsiTheme="minorBidi" w:cstheme="minorBidi"/>
          <w:sz w:val="24"/>
          <w:szCs w:val="24"/>
        </w:rPr>
      </w:pPr>
      <w:r w:rsidRPr="008F6E61">
        <w:rPr>
          <w:rFonts w:asciiTheme="minorBidi" w:hAnsiTheme="minorBidi" w:cstheme="minorBidi"/>
          <w:sz w:val="24"/>
          <w:szCs w:val="24"/>
        </w:rPr>
        <w:t xml:space="preserve">The mercies of flesh and blood are greater for males than for females. </w:t>
      </w:r>
    </w:p>
    <w:p w14:paraId="6E8EC183" w14:textId="77777777" w:rsidR="003722CC" w:rsidRPr="008F6E61" w:rsidRDefault="003722CC" w:rsidP="004763C3">
      <w:pPr>
        <w:pStyle w:val="a3"/>
        <w:spacing w:line="240" w:lineRule="auto"/>
        <w:ind w:left="720"/>
        <w:rPr>
          <w:rFonts w:asciiTheme="minorBidi" w:hAnsiTheme="minorBidi" w:cstheme="minorBidi"/>
          <w:sz w:val="24"/>
          <w:szCs w:val="24"/>
        </w:rPr>
      </w:pPr>
      <w:r w:rsidRPr="008F6E61">
        <w:rPr>
          <w:rFonts w:asciiTheme="minorBidi" w:hAnsiTheme="minorBidi" w:cstheme="minorBidi"/>
          <w:sz w:val="24"/>
          <w:szCs w:val="24"/>
        </w:rPr>
        <w:t xml:space="preserve">Not so the mercies of He who spoke and brought the world into being. </w:t>
      </w:r>
    </w:p>
    <w:p w14:paraId="24AA3ABE" w14:textId="77777777" w:rsidR="003722CC" w:rsidRPr="008F6E61" w:rsidRDefault="003722CC" w:rsidP="004763C3">
      <w:pPr>
        <w:pStyle w:val="a3"/>
        <w:spacing w:line="240" w:lineRule="auto"/>
        <w:ind w:left="720"/>
        <w:rPr>
          <w:rFonts w:asciiTheme="minorBidi" w:hAnsiTheme="minorBidi" w:cstheme="minorBidi"/>
          <w:sz w:val="24"/>
          <w:szCs w:val="24"/>
        </w:rPr>
      </w:pPr>
      <w:r w:rsidRPr="008F6E61">
        <w:rPr>
          <w:rFonts w:asciiTheme="minorBidi" w:hAnsiTheme="minorBidi" w:cstheme="minorBidi"/>
          <w:sz w:val="24"/>
          <w:szCs w:val="24"/>
        </w:rPr>
        <w:t>His mercies are for males and females [equally].</w:t>
      </w:r>
    </w:p>
    <w:p w14:paraId="0B51C92C" w14:textId="77777777" w:rsidR="003722CC" w:rsidRPr="008F6E61" w:rsidRDefault="003722CC" w:rsidP="004763C3">
      <w:pPr>
        <w:pStyle w:val="a3"/>
        <w:spacing w:line="240" w:lineRule="auto"/>
        <w:ind w:left="720"/>
        <w:rPr>
          <w:rFonts w:asciiTheme="minorBidi" w:hAnsiTheme="minorBidi" w:cstheme="minorBidi"/>
          <w:sz w:val="24"/>
          <w:szCs w:val="24"/>
        </w:rPr>
      </w:pPr>
      <w:r w:rsidRPr="008F6E61">
        <w:rPr>
          <w:rFonts w:asciiTheme="minorBidi" w:hAnsiTheme="minorBidi" w:cstheme="minorBidi"/>
          <w:sz w:val="24"/>
          <w:szCs w:val="24"/>
        </w:rPr>
        <w:t xml:space="preserve">His mercies are for all! </w:t>
      </w:r>
    </w:p>
    <w:p w14:paraId="274AF4A4" w14:textId="140DC42D" w:rsidR="003722CC" w:rsidRPr="008F6E61" w:rsidRDefault="003722CC" w:rsidP="004763C3">
      <w:pPr>
        <w:pStyle w:val="a3"/>
        <w:spacing w:line="240" w:lineRule="auto"/>
        <w:ind w:left="720"/>
        <w:rPr>
          <w:rFonts w:asciiTheme="minorBidi" w:hAnsiTheme="minorBidi" w:cstheme="minorBidi"/>
          <w:sz w:val="24"/>
          <w:szCs w:val="24"/>
        </w:rPr>
      </w:pPr>
      <w:r w:rsidRPr="008F6E61">
        <w:rPr>
          <w:rFonts w:asciiTheme="minorBidi" w:hAnsiTheme="minorBidi" w:cstheme="minorBidi"/>
          <w:sz w:val="24"/>
          <w:szCs w:val="24"/>
        </w:rPr>
        <w:t>As it is written: "Who gives food to all flesh" (</w:t>
      </w:r>
      <w:r w:rsidR="00223269">
        <w:rPr>
          <w:rFonts w:asciiTheme="minorBidi" w:hAnsiTheme="minorBidi" w:cstheme="minorBidi"/>
          <w:i/>
          <w:iCs/>
          <w:sz w:val="24"/>
          <w:szCs w:val="24"/>
        </w:rPr>
        <w:t>Tehillim</w:t>
      </w:r>
      <w:r w:rsidRPr="008F6E61">
        <w:rPr>
          <w:rFonts w:asciiTheme="minorBidi" w:hAnsiTheme="minorBidi" w:cstheme="minorBidi"/>
          <w:sz w:val="24"/>
          <w:szCs w:val="24"/>
        </w:rPr>
        <w:t xml:space="preserve"> 136:25);</w:t>
      </w:r>
    </w:p>
    <w:p w14:paraId="4D3EEB89" w14:textId="6F2BBB1A" w:rsidR="003722CC" w:rsidRPr="008F6E61" w:rsidRDefault="003722CC" w:rsidP="004763C3">
      <w:pPr>
        <w:pStyle w:val="a3"/>
        <w:spacing w:line="240" w:lineRule="auto"/>
        <w:ind w:left="720"/>
        <w:rPr>
          <w:rFonts w:asciiTheme="minorBidi" w:hAnsiTheme="minorBidi" w:cstheme="minorBidi"/>
          <w:sz w:val="24"/>
          <w:szCs w:val="24"/>
        </w:rPr>
      </w:pPr>
      <w:r w:rsidRPr="008F6E61">
        <w:rPr>
          <w:rFonts w:asciiTheme="minorBidi" w:hAnsiTheme="minorBidi" w:cstheme="minorBidi"/>
          <w:sz w:val="24"/>
          <w:szCs w:val="24"/>
        </w:rPr>
        <w:t>"He gives to the beast its food" (</w:t>
      </w:r>
      <w:r w:rsidR="00223269">
        <w:rPr>
          <w:rFonts w:asciiTheme="minorBidi" w:hAnsiTheme="minorBidi" w:cstheme="minorBidi"/>
          <w:i/>
          <w:iCs/>
          <w:sz w:val="24"/>
          <w:szCs w:val="24"/>
        </w:rPr>
        <w:t>Tehillim</w:t>
      </w:r>
      <w:r w:rsidRPr="008F6E61">
        <w:rPr>
          <w:rFonts w:asciiTheme="minorBidi" w:hAnsiTheme="minorBidi" w:cstheme="minorBidi"/>
          <w:sz w:val="24"/>
          <w:szCs w:val="24"/>
        </w:rPr>
        <w:t xml:space="preserve"> 147:9);</w:t>
      </w:r>
    </w:p>
    <w:p w14:paraId="4E31BD00" w14:textId="0610FFA5" w:rsidR="006D6DC2" w:rsidRPr="008F6E61" w:rsidRDefault="00AA0B6F" w:rsidP="004763C3">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A</w:t>
      </w:r>
      <w:r w:rsidR="003722CC" w:rsidRPr="008F6E61">
        <w:rPr>
          <w:rFonts w:asciiTheme="minorBidi" w:hAnsiTheme="minorBidi" w:cstheme="minorBidi"/>
          <w:sz w:val="24"/>
          <w:szCs w:val="24"/>
        </w:rPr>
        <w:t>nd it is stated: "</w:t>
      </w:r>
      <w:r w:rsidR="003E4D05" w:rsidRPr="008F6E61">
        <w:rPr>
          <w:rFonts w:asciiTheme="minorBidi" w:hAnsiTheme="minorBidi" w:cstheme="minorBidi"/>
          <w:sz w:val="24"/>
          <w:szCs w:val="24"/>
        </w:rPr>
        <w:t>The Lord is good to all, and His tender mercies are over all His works" (</w:t>
      </w:r>
      <w:r w:rsidR="00223269">
        <w:rPr>
          <w:rFonts w:asciiTheme="minorBidi" w:hAnsiTheme="minorBidi" w:cstheme="minorBidi"/>
          <w:i/>
          <w:iCs/>
          <w:sz w:val="24"/>
          <w:szCs w:val="24"/>
        </w:rPr>
        <w:t>Tehillim</w:t>
      </w:r>
      <w:r w:rsidR="003E4D05" w:rsidRPr="008F6E61">
        <w:rPr>
          <w:rFonts w:asciiTheme="minorBidi" w:hAnsiTheme="minorBidi" w:cstheme="minorBidi"/>
          <w:sz w:val="24"/>
          <w:szCs w:val="24"/>
        </w:rPr>
        <w:t xml:space="preserve"> 145:9).</w:t>
      </w:r>
    </w:p>
    <w:p w14:paraId="4FF0745A" w14:textId="2B1529EB" w:rsidR="003E4D05" w:rsidRDefault="003E4D05" w:rsidP="004763C3">
      <w:pPr>
        <w:pStyle w:val="a3"/>
        <w:spacing w:line="240" w:lineRule="auto"/>
        <w:rPr>
          <w:rFonts w:asciiTheme="minorBidi" w:hAnsiTheme="minorBidi" w:cstheme="minorBidi"/>
          <w:sz w:val="24"/>
          <w:szCs w:val="24"/>
        </w:rPr>
      </w:pPr>
    </w:p>
    <w:p w14:paraId="652C7DAB" w14:textId="5BC570FF" w:rsidR="006D6DC2" w:rsidRPr="008F6E61" w:rsidRDefault="003E4D05"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The </w:t>
      </w:r>
      <w:r w:rsidRPr="008F6E61">
        <w:rPr>
          <w:rFonts w:asciiTheme="minorBidi" w:hAnsiTheme="minorBidi" w:cstheme="minorBidi"/>
          <w:i/>
          <w:iCs/>
          <w:sz w:val="24"/>
          <w:szCs w:val="24"/>
        </w:rPr>
        <w:t xml:space="preserve">derasha </w:t>
      </w:r>
      <w:r w:rsidRPr="008F6E61">
        <w:rPr>
          <w:rFonts w:asciiTheme="minorBidi" w:hAnsiTheme="minorBidi" w:cstheme="minorBidi"/>
          <w:sz w:val="24"/>
          <w:szCs w:val="24"/>
        </w:rPr>
        <w:t xml:space="preserve">in the </w:t>
      </w:r>
      <w:r w:rsidR="00223269">
        <w:rPr>
          <w:rFonts w:asciiTheme="minorBidi" w:hAnsiTheme="minorBidi" w:cstheme="minorBidi"/>
          <w:i/>
          <w:iCs/>
          <w:sz w:val="24"/>
          <w:szCs w:val="24"/>
        </w:rPr>
        <w:t>Sifre</w:t>
      </w:r>
      <w:r w:rsidR="00223269" w:rsidRPr="008F6E61">
        <w:rPr>
          <w:rFonts w:asciiTheme="minorBidi" w:hAnsiTheme="minorBidi" w:cstheme="minorBidi"/>
          <w:i/>
          <w:iCs/>
          <w:sz w:val="24"/>
          <w:szCs w:val="24"/>
        </w:rPr>
        <w:t>i</w:t>
      </w:r>
      <w:r w:rsidRPr="008F6E61">
        <w:rPr>
          <w:rFonts w:asciiTheme="minorBidi" w:hAnsiTheme="minorBidi" w:cstheme="minorBidi"/>
          <w:i/>
          <w:iCs/>
          <w:sz w:val="24"/>
          <w:szCs w:val="24"/>
        </w:rPr>
        <w:t xml:space="preserve"> </w:t>
      </w:r>
      <w:r w:rsidRPr="008F6E61">
        <w:rPr>
          <w:rFonts w:asciiTheme="minorBidi" w:hAnsiTheme="minorBidi" w:cstheme="minorBidi"/>
          <w:sz w:val="24"/>
          <w:szCs w:val="24"/>
        </w:rPr>
        <w:t>is puzzling: D</w:t>
      </w:r>
      <w:r w:rsidR="00ED44A7">
        <w:rPr>
          <w:rFonts w:asciiTheme="minorBidi" w:hAnsiTheme="minorBidi" w:cstheme="minorBidi"/>
          <w:sz w:val="24"/>
          <w:szCs w:val="24"/>
        </w:rPr>
        <w:t xml:space="preserve">o </w:t>
      </w:r>
      <w:r w:rsidRPr="008F6E61">
        <w:rPr>
          <w:rFonts w:asciiTheme="minorBidi" w:hAnsiTheme="minorBidi" w:cstheme="minorBidi"/>
          <w:sz w:val="24"/>
          <w:szCs w:val="24"/>
        </w:rPr>
        <w:t>the daughters of Tzelofchad not perceive the</w:t>
      </w:r>
      <w:r w:rsidR="00A14924" w:rsidRPr="008F6E61">
        <w:rPr>
          <w:rFonts w:asciiTheme="minorBidi" w:hAnsiTheme="minorBidi" w:cstheme="minorBidi"/>
          <w:sz w:val="24"/>
          <w:szCs w:val="24"/>
        </w:rPr>
        <w:t xml:space="preserve"> apportionment of the tribal territories in the </w:t>
      </w:r>
      <w:r w:rsidR="00ED44A7">
        <w:rPr>
          <w:rFonts w:asciiTheme="minorBidi" w:hAnsiTheme="minorBidi" w:cstheme="minorBidi"/>
          <w:sz w:val="24"/>
          <w:szCs w:val="24"/>
        </w:rPr>
        <w:t>L</w:t>
      </w:r>
      <w:r w:rsidR="00A14924" w:rsidRPr="008F6E61">
        <w:rPr>
          <w:rFonts w:asciiTheme="minorBidi" w:hAnsiTheme="minorBidi" w:cstheme="minorBidi"/>
          <w:sz w:val="24"/>
          <w:szCs w:val="24"/>
        </w:rPr>
        <w:t>and of Israel in accordance with families (</w:t>
      </w:r>
      <w:r w:rsidR="00AA0B6F">
        <w:rPr>
          <w:rFonts w:asciiTheme="minorBidi" w:hAnsiTheme="minorBidi" w:cstheme="minorBidi"/>
          <w:sz w:val="24"/>
          <w:szCs w:val="24"/>
        </w:rPr>
        <w:t xml:space="preserve">i.e. </w:t>
      </w:r>
      <w:r w:rsidR="00A14924" w:rsidRPr="008F6E61">
        <w:rPr>
          <w:rFonts w:asciiTheme="minorBidi" w:hAnsiTheme="minorBidi" w:cstheme="minorBidi"/>
          <w:sz w:val="24"/>
          <w:szCs w:val="24"/>
        </w:rPr>
        <w:t>the males of the famil</w:t>
      </w:r>
      <w:r w:rsidR="00AA0B6F">
        <w:rPr>
          <w:rFonts w:asciiTheme="minorBidi" w:hAnsiTheme="minorBidi" w:cstheme="minorBidi"/>
          <w:sz w:val="24"/>
          <w:szCs w:val="24"/>
        </w:rPr>
        <w:t>ies</w:t>
      </w:r>
      <w:r w:rsidR="00A14924" w:rsidRPr="008F6E61">
        <w:rPr>
          <w:rFonts w:asciiTheme="minorBidi" w:hAnsiTheme="minorBidi" w:cstheme="minorBidi"/>
          <w:sz w:val="24"/>
          <w:szCs w:val="24"/>
        </w:rPr>
        <w:t>) as a Divine command?</w:t>
      </w:r>
      <w:r w:rsidR="00A14924" w:rsidRPr="008F6E61">
        <w:rPr>
          <w:rStyle w:val="a9"/>
          <w:rFonts w:asciiTheme="minorBidi" w:hAnsiTheme="minorBidi" w:cstheme="minorBidi"/>
          <w:sz w:val="24"/>
          <w:szCs w:val="24"/>
        </w:rPr>
        <w:footnoteReference w:id="8"/>
      </w:r>
      <w:r w:rsidRPr="008F6E61">
        <w:rPr>
          <w:rFonts w:asciiTheme="minorBidi" w:hAnsiTheme="minorBidi" w:cstheme="minorBidi"/>
          <w:sz w:val="24"/>
          <w:szCs w:val="24"/>
        </w:rPr>
        <w:t xml:space="preserve"> </w:t>
      </w:r>
      <w:r w:rsidR="00A14924" w:rsidRPr="008F6E61">
        <w:rPr>
          <w:rFonts w:asciiTheme="minorBidi" w:hAnsiTheme="minorBidi" w:cstheme="minorBidi"/>
          <w:sz w:val="24"/>
          <w:szCs w:val="24"/>
        </w:rPr>
        <w:t>D</w:t>
      </w:r>
      <w:r w:rsidR="00ED44A7">
        <w:rPr>
          <w:rFonts w:asciiTheme="minorBidi" w:hAnsiTheme="minorBidi" w:cstheme="minorBidi"/>
          <w:sz w:val="24"/>
          <w:szCs w:val="24"/>
        </w:rPr>
        <w:t>o</w:t>
      </w:r>
      <w:r w:rsidR="00A14924" w:rsidRPr="008F6E61">
        <w:rPr>
          <w:rFonts w:asciiTheme="minorBidi" w:hAnsiTheme="minorBidi" w:cstheme="minorBidi"/>
          <w:sz w:val="24"/>
          <w:szCs w:val="24"/>
        </w:rPr>
        <w:t xml:space="preserve"> they not perceive the decision regarding their request in th</w:t>
      </w:r>
      <w:r w:rsidR="00AA0B6F">
        <w:rPr>
          <w:rFonts w:asciiTheme="minorBidi" w:hAnsiTheme="minorBidi" w:cstheme="minorBidi"/>
          <w:sz w:val="24"/>
          <w:szCs w:val="24"/>
        </w:rPr>
        <w:t>is</w:t>
      </w:r>
      <w:r w:rsidR="00A14924" w:rsidRPr="008F6E61">
        <w:rPr>
          <w:rFonts w:asciiTheme="minorBidi" w:hAnsiTheme="minorBidi" w:cstheme="minorBidi"/>
          <w:sz w:val="24"/>
          <w:szCs w:val="24"/>
        </w:rPr>
        <w:t xml:space="preserve"> manner? If so, what is the relevance of mercy, and the comparison drawn between the mercies of flesh and blood and the mercies of God? It may further be asked: what is the relationship between the statement in the </w:t>
      </w:r>
      <w:r w:rsidR="00223269">
        <w:rPr>
          <w:rFonts w:asciiTheme="minorBidi" w:hAnsiTheme="minorBidi" w:cstheme="minorBidi"/>
          <w:i/>
          <w:iCs/>
          <w:sz w:val="24"/>
          <w:szCs w:val="24"/>
        </w:rPr>
        <w:t>Sifre</w:t>
      </w:r>
      <w:r w:rsidR="00223269" w:rsidRPr="008F6E61">
        <w:rPr>
          <w:rFonts w:asciiTheme="minorBidi" w:hAnsiTheme="minorBidi" w:cstheme="minorBidi"/>
          <w:i/>
          <w:iCs/>
          <w:sz w:val="24"/>
          <w:szCs w:val="24"/>
        </w:rPr>
        <w:t>i</w:t>
      </w:r>
      <w:r w:rsidR="00A14924" w:rsidRPr="008F6E61">
        <w:rPr>
          <w:rFonts w:asciiTheme="minorBidi" w:hAnsiTheme="minorBidi" w:cstheme="minorBidi"/>
          <w:i/>
          <w:iCs/>
          <w:sz w:val="24"/>
          <w:szCs w:val="24"/>
        </w:rPr>
        <w:t xml:space="preserve"> </w:t>
      </w:r>
      <w:r w:rsidR="00A14924" w:rsidRPr="008F6E61">
        <w:rPr>
          <w:rFonts w:asciiTheme="minorBidi" w:hAnsiTheme="minorBidi" w:cstheme="minorBidi"/>
          <w:sz w:val="24"/>
          <w:szCs w:val="24"/>
        </w:rPr>
        <w:t>and their request as it appears in the Torah?</w:t>
      </w:r>
    </w:p>
    <w:p w14:paraId="314EC467" w14:textId="77777777" w:rsidR="00A14924" w:rsidRPr="008F6E61" w:rsidRDefault="00A14924" w:rsidP="004763C3">
      <w:pPr>
        <w:spacing w:line="240" w:lineRule="auto"/>
        <w:ind w:firstLine="720"/>
        <w:rPr>
          <w:rFonts w:asciiTheme="minorBidi" w:hAnsiTheme="minorBidi" w:cstheme="minorBidi"/>
          <w:sz w:val="24"/>
          <w:szCs w:val="24"/>
        </w:rPr>
      </w:pPr>
    </w:p>
    <w:p w14:paraId="2403549E" w14:textId="77777777" w:rsidR="00A14924" w:rsidRPr="008F6E61" w:rsidRDefault="006D6DC2"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Let us </w:t>
      </w:r>
      <w:r w:rsidR="00A14924" w:rsidRPr="008F6E61">
        <w:rPr>
          <w:rFonts w:asciiTheme="minorBidi" w:hAnsiTheme="minorBidi" w:cstheme="minorBidi"/>
          <w:sz w:val="24"/>
          <w:szCs w:val="24"/>
        </w:rPr>
        <w:t>examine the wording of the Torah at the beginning of this section:</w:t>
      </w:r>
    </w:p>
    <w:p w14:paraId="4AAFB8B6" w14:textId="77777777" w:rsidR="00A14924" w:rsidRPr="008F6E61" w:rsidRDefault="00A14924" w:rsidP="004763C3">
      <w:pPr>
        <w:spacing w:line="240" w:lineRule="auto"/>
        <w:ind w:firstLine="720"/>
        <w:rPr>
          <w:rFonts w:asciiTheme="minorBidi" w:hAnsiTheme="minorBidi" w:cstheme="minorBidi"/>
          <w:sz w:val="24"/>
          <w:szCs w:val="24"/>
        </w:rPr>
      </w:pPr>
    </w:p>
    <w:p w14:paraId="114C482C" w14:textId="38B54407" w:rsidR="00A14924" w:rsidRPr="008F6E61" w:rsidRDefault="00A14924" w:rsidP="004763C3">
      <w:pPr>
        <w:pStyle w:val="a3"/>
        <w:spacing w:line="240" w:lineRule="auto"/>
        <w:ind w:left="737"/>
        <w:rPr>
          <w:rFonts w:asciiTheme="minorBidi" w:hAnsiTheme="minorBidi" w:cstheme="minorBidi"/>
          <w:sz w:val="24"/>
          <w:szCs w:val="24"/>
          <w:shd w:val="clear" w:color="auto" w:fill="FFFFFF"/>
        </w:rPr>
      </w:pPr>
      <w:r w:rsidRPr="008F6E61">
        <w:rPr>
          <w:rFonts w:asciiTheme="minorBidi" w:hAnsiTheme="minorBidi" w:cstheme="minorBidi"/>
          <w:sz w:val="24"/>
          <w:szCs w:val="24"/>
          <w:shd w:val="clear" w:color="auto" w:fill="FFFFFF"/>
        </w:rPr>
        <w:t>Then drew near the daughters of Tzelofchad, the son of Chefer, the son of Gilad, the son of Makhir, the son of Menasheh, of the families of Menasheh the son of Yosef; and these are the names of his daughters: Machla, Noa, and Chogla, and Milka, and Tirtza.</w:t>
      </w:r>
    </w:p>
    <w:p w14:paraId="375DAB6B" w14:textId="77777777" w:rsidR="00A14924" w:rsidRPr="008F6E61" w:rsidRDefault="00A14924" w:rsidP="004763C3">
      <w:pPr>
        <w:pStyle w:val="a3"/>
        <w:spacing w:line="240" w:lineRule="auto"/>
        <w:ind w:left="737"/>
        <w:rPr>
          <w:rFonts w:asciiTheme="minorBidi" w:hAnsiTheme="minorBidi" w:cstheme="minorBidi"/>
          <w:sz w:val="24"/>
          <w:szCs w:val="24"/>
          <w:shd w:val="clear" w:color="auto" w:fill="FFFFFF"/>
        </w:rPr>
      </w:pPr>
      <w:r w:rsidRPr="008F6E61">
        <w:rPr>
          <w:rFonts w:asciiTheme="minorBidi" w:hAnsiTheme="minorBidi" w:cstheme="minorBidi"/>
          <w:sz w:val="24"/>
          <w:szCs w:val="24"/>
          <w:shd w:val="clear" w:color="auto" w:fill="FFFFFF"/>
        </w:rPr>
        <w:t>And they stood before Moshe, and before Elazar the priest, and before the princes and all the congregation, at the door of the Tent of Meeting, saying: </w:t>
      </w:r>
    </w:p>
    <w:p w14:paraId="59E75749" w14:textId="77777777" w:rsidR="00A14924" w:rsidRPr="008F6E61" w:rsidRDefault="00A14924" w:rsidP="004763C3">
      <w:pPr>
        <w:pStyle w:val="a3"/>
        <w:spacing w:line="240" w:lineRule="auto"/>
        <w:ind w:left="737"/>
        <w:rPr>
          <w:rFonts w:asciiTheme="minorBidi" w:hAnsiTheme="minorBidi" w:cstheme="minorBidi"/>
          <w:sz w:val="24"/>
          <w:szCs w:val="24"/>
          <w:shd w:val="clear" w:color="auto" w:fill="FFFFFF"/>
        </w:rPr>
      </w:pPr>
      <w:r w:rsidRPr="008F6E61">
        <w:rPr>
          <w:rFonts w:asciiTheme="minorBidi" w:hAnsiTheme="minorBidi" w:cstheme="minorBidi"/>
          <w:sz w:val="24"/>
          <w:szCs w:val="24"/>
          <w:shd w:val="clear" w:color="auto" w:fill="FFFFFF"/>
        </w:rPr>
        <w:t>Our father died in the wilderness, and he was not among the company of them that gathered themselves together against the Lord in the company of Korach, but he died in his own sin; and he had no sons.</w:t>
      </w:r>
    </w:p>
    <w:p w14:paraId="64BB2744" w14:textId="77777777" w:rsidR="00A14924" w:rsidRPr="008F6E61" w:rsidRDefault="00A14924" w:rsidP="004763C3">
      <w:pPr>
        <w:pStyle w:val="a3"/>
        <w:spacing w:line="240" w:lineRule="auto"/>
        <w:ind w:left="737"/>
        <w:rPr>
          <w:rFonts w:asciiTheme="minorBidi" w:hAnsiTheme="minorBidi" w:cstheme="minorBidi"/>
          <w:sz w:val="24"/>
          <w:szCs w:val="24"/>
          <w:shd w:val="clear" w:color="auto" w:fill="FFFFFF"/>
        </w:rPr>
      </w:pPr>
      <w:r w:rsidRPr="008F6E61">
        <w:rPr>
          <w:rFonts w:asciiTheme="minorBidi" w:hAnsiTheme="minorBidi" w:cstheme="minorBidi"/>
          <w:sz w:val="24"/>
          <w:szCs w:val="24"/>
          <w:shd w:val="clear" w:color="auto" w:fill="FFFFFF"/>
        </w:rPr>
        <w:t>Why should the name of our father be done away from among his family, because he had no son? Give to us a possession among the brothers of our father.</w:t>
      </w:r>
    </w:p>
    <w:p w14:paraId="1EE4D1A7" w14:textId="408CC56C" w:rsidR="00A14924" w:rsidRPr="008F6E61" w:rsidRDefault="00A14924" w:rsidP="004763C3">
      <w:pPr>
        <w:pStyle w:val="a3"/>
        <w:spacing w:line="240" w:lineRule="auto"/>
        <w:ind w:left="737"/>
        <w:rPr>
          <w:rFonts w:asciiTheme="minorBidi" w:hAnsiTheme="minorBidi" w:cstheme="minorBidi"/>
          <w:b/>
          <w:bCs/>
          <w:sz w:val="24"/>
          <w:szCs w:val="24"/>
          <w:shd w:val="clear" w:color="auto" w:fill="FFFFFF"/>
        </w:rPr>
      </w:pPr>
      <w:r w:rsidRPr="008F6E61">
        <w:rPr>
          <w:rFonts w:asciiTheme="minorBidi" w:hAnsiTheme="minorBidi" w:cstheme="minorBidi"/>
          <w:sz w:val="24"/>
          <w:szCs w:val="24"/>
          <w:shd w:val="clear" w:color="auto" w:fill="FFFFFF"/>
        </w:rPr>
        <w:t>And Moshe brought their cause before the Lord. (</w:t>
      </w:r>
      <w:r w:rsidR="00223269">
        <w:rPr>
          <w:rFonts w:asciiTheme="minorBidi" w:hAnsiTheme="minorBidi" w:cstheme="minorBidi"/>
          <w:i/>
          <w:iCs/>
          <w:sz w:val="24"/>
          <w:szCs w:val="24"/>
          <w:shd w:val="clear" w:color="auto" w:fill="FFFFFF"/>
        </w:rPr>
        <w:t>Bamidbar</w:t>
      </w:r>
      <w:r w:rsidRPr="008F6E61">
        <w:rPr>
          <w:rFonts w:asciiTheme="minorBidi" w:hAnsiTheme="minorBidi" w:cstheme="minorBidi"/>
          <w:sz w:val="24"/>
          <w:szCs w:val="24"/>
          <w:shd w:val="clear" w:color="auto" w:fill="FFFFFF"/>
        </w:rPr>
        <w:t xml:space="preserve"> 27:1-5)</w:t>
      </w:r>
    </w:p>
    <w:p w14:paraId="355FCE2D" w14:textId="77777777" w:rsidR="00A14924" w:rsidRPr="008F6E61" w:rsidRDefault="00A14924" w:rsidP="004763C3">
      <w:pPr>
        <w:spacing w:line="240" w:lineRule="auto"/>
        <w:rPr>
          <w:rFonts w:asciiTheme="minorBidi" w:hAnsiTheme="minorBidi" w:cstheme="minorBidi"/>
          <w:sz w:val="24"/>
          <w:szCs w:val="24"/>
        </w:rPr>
      </w:pPr>
    </w:p>
    <w:p w14:paraId="6A9BE2D5" w14:textId="4C1ED616" w:rsidR="00886A7B" w:rsidRPr="008F6E61" w:rsidRDefault="006D6DC2"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The</w:t>
      </w:r>
      <w:r w:rsidR="00A14924" w:rsidRPr="008F6E61">
        <w:rPr>
          <w:rFonts w:asciiTheme="minorBidi" w:hAnsiTheme="minorBidi" w:cstheme="minorBidi"/>
          <w:sz w:val="24"/>
          <w:szCs w:val="24"/>
        </w:rPr>
        <w:t xml:space="preserve"> </w:t>
      </w:r>
      <w:r w:rsidR="00A14924" w:rsidRPr="008F6E61">
        <w:rPr>
          <w:rFonts w:asciiTheme="minorBidi" w:hAnsiTheme="minorBidi" w:cstheme="minorBidi"/>
          <w:i/>
          <w:iCs/>
          <w:sz w:val="24"/>
          <w:szCs w:val="24"/>
        </w:rPr>
        <w:t xml:space="preserve">derasha </w:t>
      </w:r>
      <w:r w:rsidR="00A14924" w:rsidRPr="008F6E61">
        <w:rPr>
          <w:rFonts w:asciiTheme="minorBidi" w:hAnsiTheme="minorBidi" w:cstheme="minorBidi"/>
          <w:sz w:val="24"/>
          <w:szCs w:val="24"/>
        </w:rPr>
        <w:t xml:space="preserve">in the </w:t>
      </w:r>
      <w:r w:rsidR="00223269">
        <w:rPr>
          <w:rFonts w:asciiTheme="minorBidi" w:hAnsiTheme="minorBidi" w:cstheme="minorBidi"/>
          <w:i/>
          <w:iCs/>
          <w:sz w:val="24"/>
          <w:szCs w:val="24"/>
        </w:rPr>
        <w:t>Sifre</w:t>
      </w:r>
      <w:r w:rsidR="00223269" w:rsidRPr="008F6E61">
        <w:rPr>
          <w:rFonts w:asciiTheme="minorBidi" w:hAnsiTheme="minorBidi" w:cstheme="minorBidi"/>
          <w:i/>
          <w:iCs/>
          <w:sz w:val="24"/>
          <w:szCs w:val="24"/>
        </w:rPr>
        <w:t>i</w:t>
      </w:r>
      <w:r w:rsidR="00A14924" w:rsidRPr="008F6E61">
        <w:rPr>
          <w:rFonts w:asciiTheme="minorBidi" w:hAnsiTheme="minorBidi" w:cstheme="minorBidi"/>
          <w:i/>
          <w:iCs/>
          <w:sz w:val="24"/>
          <w:szCs w:val="24"/>
        </w:rPr>
        <w:t xml:space="preserve"> </w:t>
      </w:r>
      <w:r w:rsidR="00A14924" w:rsidRPr="008F6E61">
        <w:rPr>
          <w:rFonts w:asciiTheme="minorBidi" w:hAnsiTheme="minorBidi" w:cstheme="minorBidi"/>
          <w:sz w:val="24"/>
          <w:szCs w:val="24"/>
        </w:rPr>
        <w:t>relates to the first verse, and interprets the act of drawing near</w:t>
      </w:r>
      <w:r w:rsidR="00ED44A7">
        <w:rPr>
          <w:rFonts w:asciiTheme="minorBidi" w:hAnsiTheme="minorBidi" w:cstheme="minorBidi"/>
          <w:sz w:val="24"/>
          <w:szCs w:val="24"/>
        </w:rPr>
        <w:t xml:space="preserve"> — </w:t>
      </w:r>
      <w:r w:rsidR="00886A7B" w:rsidRPr="008F6E61">
        <w:rPr>
          <w:rFonts w:asciiTheme="minorBidi" w:hAnsiTheme="minorBidi" w:cstheme="minorBidi"/>
          <w:sz w:val="24"/>
          <w:szCs w:val="24"/>
        </w:rPr>
        <w:t>"Then drew near the daughters of Tzelofchad"</w:t>
      </w:r>
      <w:r w:rsidR="00ED44A7">
        <w:rPr>
          <w:rFonts w:asciiTheme="minorBidi" w:hAnsiTheme="minorBidi" w:cstheme="minorBidi"/>
          <w:sz w:val="24"/>
          <w:szCs w:val="24"/>
        </w:rPr>
        <w:t xml:space="preserve"> — a</w:t>
      </w:r>
      <w:r w:rsidR="00886A7B" w:rsidRPr="008F6E61">
        <w:rPr>
          <w:rFonts w:asciiTheme="minorBidi" w:hAnsiTheme="minorBidi" w:cstheme="minorBidi"/>
          <w:sz w:val="24"/>
          <w:szCs w:val="24"/>
        </w:rPr>
        <w:t xml:space="preserve">s drawing near among themselves: "When the daughters of Tzelofchad heard that the land was to be apportioned </w:t>
      </w:r>
      <w:r w:rsidR="00AA0B6F">
        <w:rPr>
          <w:rFonts w:asciiTheme="minorBidi" w:hAnsiTheme="minorBidi" w:cstheme="minorBidi"/>
          <w:sz w:val="24"/>
          <w:szCs w:val="24"/>
        </w:rPr>
        <w:t xml:space="preserve">by </w:t>
      </w:r>
      <w:r w:rsidR="00886A7B" w:rsidRPr="008F6E61">
        <w:rPr>
          <w:rFonts w:asciiTheme="minorBidi" w:hAnsiTheme="minorBidi" w:cstheme="minorBidi"/>
          <w:sz w:val="24"/>
          <w:szCs w:val="24"/>
        </w:rPr>
        <w:t xml:space="preserve">tribes to males and not to females, </w:t>
      </w:r>
      <w:r w:rsidR="00886A7B" w:rsidRPr="008F6E61">
        <w:rPr>
          <w:rFonts w:asciiTheme="minorBidi" w:hAnsiTheme="minorBidi" w:cstheme="minorBidi"/>
          <w:b/>
          <w:bCs/>
          <w:sz w:val="24"/>
          <w:szCs w:val="24"/>
        </w:rPr>
        <w:t xml:space="preserve">they </w:t>
      </w:r>
      <w:r w:rsidR="00886A7B" w:rsidRPr="008F6E61">
        <w:rPr>
          <w:rFonts w:asciiTheme="minorBidi" w:hAnsiTheme="minorBidi" w:cstheme="minorBidi"/>
          <w:b/>
          <w:bCs/>
          <w:sz w:val="24"/>
          <w:szCs w:val="24"/>
        </w:rPr>
        <w:lastRenderedPageBreak/>
        <w:t xml:space="preserve">gathered together to take counsel." </w:t>
      </w:r>
      <w:r w:rsidR="00886A7B" w:rsidRPr="008F6E61">
        <w:rPr>
          <w:rFonts w:asciiTheme="minorBidi" w:hAnsiTheme="minorBidi" w:cstheme="minorBidi"/>
          <w:sz w:val="24"/>
          <w:szCs w:val="24"/>
        </w:rPr>
        <w:t xml:space="preserve">In this way, the </w:t>
      </w:r>
      <w:r w:rsidR="00223269">
        <w:rPr>
          <w:rFonts w:asciiTheme="minorBidi" w:hAnsiTheme="minorBidi" w:cstheme="minorBidi"/>
          <w:i/>
          <w:iCs/>
          <w:sz w:val="24"/>
          <w:szCs w:val="24"/>
        </w:rPr>
        <w:t>Sifre</w:t>
      </w:r>
      <w:r w:rsidR="00223269" w:rsidRPr="008F6E61">
        <w:rPr>
          <w:rFonts w:asciiTheme="minorBidi" w:hAnsiTheme="minorBidi" w:cstheme="minorBidi"/>
          <w:i/>
          <w:iCs/>
          <w:sz w:val="24"/>
          <w:szCs w:val="24"/>
        </w:rPr>
        <w:t>i</w:t>
      </w:r>
      <w:r w:rsidR="00886A7B" w:rsidRPr="008F6E61">
        <w:rPr>
          <w:rFonts w:asciiTheme="minorBidi" w:hAnsiTheme="minorBidi" w:cstheme="minorBidi"/>
          <w:i/>
          <w:iCs/>
          <w:sz w:val="24"/>
          <w:szCs w:val="24"/>
        </w:rPr>
        <w:t xml:space="preserve"> </w:t>
      </w:r>
      <w:r w:rsidR="00886A7B" w:rsidRPr="008F6E61">
        <w:rPr>
          <w:rFonts w:asciiTheme="minorBidi" w:hAnsiTheme="minorBidi" w:cstheme="minorBidi"/>
          <w:sz w:val="24"/>
          <w:szCs w:val="24"/>
        </w:rPr>
        <w:t>severs this verse from the verse that follows, and instead of reading the verses in one continuum,</w:t>
      </w:r>
      <w:r w:rsidR="00E6048D" w:rsidRPr="008F6E61">
        <w:rPr>
          <w:rFonts w:asciiTheme="minorBidi" w:hAnsiTheme="minorBidi" w:cstheme="minorBidi"/>
          <w:sz w:val="24"/>
          <w:szCs w:val="24"/>
        </w:rPr>
        <w:t xml:space="preserve"> "</w:t>
      </w:r>
      <w:r w:rsidR="00E6048D" w:rsidRPr="008F6E61">
        <w:rPr>
          <w:rFonts w:asciiTheme="minorBidi" w:hAnsiTheme="minorBidi" w:cstheme="minorBidi"/>
          <w:sz w:val="24"/>
          <w:szCs w:val="24"/>
          <w:shd w:val="clear" w:color="auto" w:fill="FFFFFF"/>
        </w:rPr>
        <w:t xml:space="preserve">Then drew near the daughters of Tzelofchad… And they stood before Moshe," </w:t>
      </w:r>
      <w:r w:rsidR="003D7137" w:rsidRPr="008F6E61">
        <w:rPr>
          <w:rFonts w:asciiTheme="minorBidi" w:hAnsiTheme="minorBidi" w:cstheme="minorBidi"/>
          <w:sz w:val="24"/>
          <w:szCs w:val="24"/>
          <w:shd w:val="clear" w:color="auto" w:fill="FFFFFF"/>
        </w:rPr>
        <w:t>it</w:t>
      </w:r>
      <w:r w:rsidR="00E6048D" w:rsidRPr="008F6E61">
        <w:rPr>
          <w:rFonts w:asciiTheme="minorBidi" w:hAnsiTheme="minorBidi" w:cstheme="minorBidi"/>
          <w:sz w:val="24"/>
          <w:szCs w:val="24"/>
          <w:shd w:val="clear" w:color="auto" w:fill="FFFFFF"/>
        </w:rPr>
        <w:t xml:space="preserve"> reads each verse as a separate occurrence.</w:t>
      </w:r>
      <w:r w:rsidR="00E6048D" w:rsidRPr="008F6E61">
        <w:rPr>
          <w:rStyle w:val="a9"/>
          <w:rFonts w:asciiTheme="minorBidi" w:hAnsiTheme="minorBidi" w:cstheme="minorBidi"/>
          <w:sz w:val="24"/>
          <w:szCs w:val="24"/>
          <w:shd w:val="clear" w:color="auto" w:fill="FFFFFF"/>
        </w:rPr>
        <w:footnoteReference w:id="9"/>
      </w:r>
      <w:r w:rsidR="00E6048D" w:rsidRPr="008F6E61">
        <w:rPr>
          <w:rFonts w:asciiTheme="minorBidi" w:hAnsiTheme="minorBidi" w:cstheme="minorBidi"/>
          <w:sz w:val="24"/>
          <w:szCs w:val="24"/>
          <w:shd w:val="clear" w:color="auto" w:fill="FFFFFF"/>
        </w:rPr>
        <w:t xml:space="preserve"> </w:t>
      </w:r>
      <w:r w:rsidR="00E6048D" w:rsidRPr="008F6E61">
        <w:rPr>
          <w:rFonts w:asciiTheme="minorBidi" w:hAnsiTheme="minorBidi" w:cstheme="minorBidi"/>
          <w:sz w:val="24"/>
          <w:szCs w:val="24"/>
        </w:rPr>
        <w:t>First, the daughters of Tzelofchad gather together and discus</w:t>
      </w:r>
      <w:r w:rsidR="00ED44A7">
        <w:rPr>
          <w:rFonts w:asciiTheme="minorBidi" w:hAnsiTheme="minorBidi" w:cstheme="minorBidi"/>
          <w:sz w:val="24"/>
          <w:szCs w:val="24"/>
        </w:rPr>
        <w:t>s</w:t>
      </w:r>
      <w:r w:rsidR="00E6048D" w:rsidRPr="008F6E61">
        <w:rPr>
          <w:rFonts w:asciiTheme="minorBidi" w:hAnsiTheme="minorBidi" w:cstheme="minorBidi"/>
          <w:sz w:val="24"/>
          <w:szCs w:val="24"/>
        </w:rPr>
        <w:t xml:space="preserve"> the matter among themselves, and afterward they </w:t>
      </w:r>
      <w:r w:rsidR="00ED44A7">
        <w:rPr>
          <w:rFonts w:asciiTheme="minorBidi" w:hAnsiTheme="minorBidi" w:cstheme="minorBidi"/>
          <w:sz w:val="24"/>
          <w:szCs w:val="24"/>
        </w:rPr>
        <w:t>go</w:t>
      </w:r>
      <w:r w:rsidR="00E6048D" w:rsidRPr="008F6E61">
        <w:rPr>
          <w:rFonts w:asciiTheme="minorBidi" w:hAnsiTheme="minorBidi" w:cstheme="minorBidi"/>
          <w:sz w:val="24"/>
          <w:szCs w:val="24"/>
        </w:rPr>
        <w:t xml:space="preserve"> and st</w:t>
      </w:r>
      <w:r w:rsidR="00ED44A7">
        <w:rPr>
          <w:rFonts w:asciiTheme="minorBidi" w:hAnsiTheme="minorBidi" w:cstheme="minorBidi"/>
          <w:sz w:val="24"/>
          <w:szCs w:val="24"/>
        </w:rPr>
        <w:t>an</w:t>
      </w:r>
      <w:r w:rsidR="00E6048D" w:rsidRPr="008F6E61">
        <w:rPr>
          <w:rFonts w:asciiTheme="minorBidi" w:hAnsiTheme="minorBidi" w:cstheme="minorBidi"/>
          <w:sz w:val="24"/>
          <w:szCs w:val="24"/>
        </w:rPr>
        <w:t>d before Moshe.</w:t>
      </w:r>
      <w:r w:rsidR="00886A7B" w:rsidRPr="008F6E61">
        <w:rPr>
          <w:rFonts w:asciiTheme="minorBidi" w:hAnsiTheme="minorBidi" w:cstheme="minorBidi"/>
          <w:sz w:val="24"/>
          <w:szCs w:val="24"/>
        </w:rPr>
        <w:t xml:space="preserve"> </w:t>
      </w:r>
    </w:p>
    <w:p w14:paraId="521DA15E" w14:textId="77777777" w:rsidR="00886A7B" w:rsidRPr="008F6E61" w:rsidRDefault="00886A7B" w:rsidP="004763C3">
      <w:pPr>
        <w:spacing w:line="240" w:lineRule="auto"/>
        <w:ind w:firstLine="720"/>
        <w:rPr>
          <w:rFonts w:asciiTheme="minorBidi" w:hAnsiTheme="minorBidi" w:cstheme="minorBidi"/>
          <w:sz w:val="24"/>
          <w:szCs w:val="24"/>
        </w:rPr>
      </w:pPr>
    </w:p>
    <w:p w14:paraId="65AAF13F" w14:textId="15956015" w:rsidR="00344E37" w:rsidRPr="008F6E61" w:rsidRDefault="00344E37"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In this way the </w:t>
      </w:r>
      <w:r w:rsidR="00223269">
        <w:rPr>
          <w:rFonts w:asciiTheme="minorBidi" w:hAnsiTheme="minorBidi" w:cstheme="minorBidi"/>
          <w:i/>
          <w:iCs/>
          <w:sz w:val="24"/>
          <w:szCs w:val="24"/>
        </w:rPr>
        <w:t>Sifrei</w:t>
      </w:r>
      <w:r w:rsidRPr="008F6E61">
        <w:rPr>
          <w:rFonts w:asciiTheme="minorBidi" w:hAnsiTheme="minorBidi" w:cstheme="minorBidi"/>
          <w:i/>
          <w:iCs/>
          <w:sz w:val="24"/>
          <w:szCs w:val="24"/>
        </w:rPr>
        <w:t xml:space="preserve"> </w:t>
      </w:r>
      <w:r w:rsidRPr="008F6E61">
        <w:rPr>
          <w:rFonts w:asciiTheme="minorBidi" w:hAnsiTheme="minorBidi" w:cstheme="minorBidi"/>
          <w:sz w:val="24"/>
          <w:szCs w:val="24"/>
        </w:rPr>
        <w:t xml:space="preserve">creates a new space for the Torah's story, which constitutes an intermediate zone "behind the scenes" </w:t>
      </w:r>
      <w:r w:rsidR="00AA0B6F">
        <w:rPr>
          <w:rFonts w:asciiTheme="minorBidi" w:hAnsiTheme="minorBidi" w:cstheme="minorBidi"/>
          <w:sz w:val="24"/>
          <w:szCs w:val="24"/>
        </w:rPr>
        <w:t xml:space="preserve">for </w:t>
      </w:r>
      <w:r w:rsidRPr="008F6E61">
        <w:rPr>
          <w:rFonts w:asciiTheme="minorBidi" w:hAnsiTheme="minorBidi" w:cstheme="minorBidi"/>
          <w:sz w:val="24"/>
          <w:szCs w:val="24"/>
        </w:rPr>
        <w:t xml:space="preserve">the activity that leads to the next stage in the story. This area has different characteristics: it is a feminine area, and the </w:t>
      </w:r>
      <w:r w:rsidR="00ED44A7">
        <w:rPr>
          <w:rFonts w:asciiTheme="minorBidi" w:hAnsiTheme="minorBidi" w:cstheme="minorBidi"/>
          <w:sz w:val="24"/>
          <w:szCs w:val="24"/>
        </w:rPr>
        <w:t>ideas voic</w:t>
      </w:r>
      <w:r w:rsidRPr="008F6E61">
        <w:rPr>
          <w:rFonts w:asciiTheme="minorBidi" w:hAnsiTheme="minorBidi" w:cstheme="minorBidi"/>
          <w:sz w:val="24"/>
          <w:szCs w:val="24"/>
        </w:rPr>
        <w:t>ed there are not those that w</w:t>
      </w:r>
      <w:r w:rsidR="00ED44A7">
        <w:rPr>
          <w:rFonts w:asciiTheme="minorBidi" w:hAnsiTheme="minorBidi" w:cstheme="minorBidi"/>
          <w:sz w:val="24"/>
          <w:szCs w:val="24"/>
        </w:rPr>
        <w:t>ould</w:t>
      </w:r>
      <w:r w:rsidRPr="008F6E61">
        <w:rPr>
          <w:rFonts w:asciiTheme="minorBidi" w:hAnsiTheme="minorBidi" w:cstheme="minorBidi"/>
          <w:sz w:val="24"/>
          <w:szCs w:val="24"/>
        </w:rPr>
        <w:t xml:space="preserve"> be sounded in public (among males). The </w:t>
      </w:r>
      <w:r w:rsidR="00223269">
        <w:rPr>
          <w:rFonts w:asciiTheme="minorBidi" w:hAnsiTheme="minorBidi" w:cstheme="minorBidi"/>
          <w:i/>
          <w:iCs/>
          <w:sz w:val="24"/>
          <w:szCs w:val="24"/>
        </w:rPr>
        <w:t>Sifrei</w:t>
      </w:r>
      <w:r w:rsidRPr="008F6E61">
        <w:rPr>
          <w:rFonts w:asciiTheme="minorBidi" w:hAnsiTheme="minorBidi" w:cstheme="minorBidi"/>
          <w:i/>
          <w:iCs/>
          <w:sz w:val="24"/>
          <w:szCs w:val="24"/>
        </w:rPr>
        <w:t xml:space="preserve"> </w:t>
      </w:r>
      <w:r w:rsidRPr="008F6E61">
        <w:rPr>
          <w:rFonts w:asciiTheme="minorBidi" w:hAnsiTheme="minorBidi" w:cstheme="minorBidi"/>
          <w:sz w:val="24"/>
          <w:szCs w:val="24"/>
        </w:rPr>
        <w:t>presents us with this area, in which the daughters of Tzelofchad express themselves, their world and their beliefs.</w:t>
      </w:r>
    </w:p>
    <w:p w14:paraId="1A334BC9" w14:textId="5A55EC6D" w:rsidR="00344E37" w:rsidRDefault="00344E37" w:rsidP="004763C3">
      <w:pPr>
        <w:spacing w:line="240" w:lineRule="auto"/>
        <w:ind w:firstLine="720"/>
        <w:rPr>
          <w:rFonts w:asciiTheme="minorBidi" w:hAnsiTheme="minorBidi" w:cstheme="minorBidi"/>
          <w:sz w:val="24"/>
          <w:szCs w:val="24"/>
        </w:rPr>
      </w:pPr>
    </w:p>
    <w:p w14:paraId="2D5C060A" w14:textId="77777777" w:rsidR="00ED44A7" w:rsidRPr="008F6E61" w:rsidRDefault="00ED44A7" w:rsidP="004763C3">
      <w:pPr>
        <w:spacing w:line="240" w:lineRule="auto"/>
        <w:ind w:firstLine="720"/>
        <w:rPr>
          <w:rFonts w:asciiTheme="minorBidi" w:hAnsiTheme="minorBidi" w:cstheme="minorBidi"/>
          <w:sz w:val="24"/>
          <w:szCs w:val="24"/>
        </w:rPr>
      </w:pPr>
    </w:p>
    <w:p w14:paraId="3CEF1278" w14:textId="5710DDB7" w:rsidR="00344E37" w:rsidRPr="008F6E61" w:rsidRDefault="00344E37"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II.</w:t>
      </w:r>
    </w:p>
    <w:p w14:paraId="3209BA1D" w14:textId="2D11FE4B" w:rsidR="00734E62" w:rsidRPr="008F6E61" w:rsidRDefault="00344E37"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The second connection between two adjacent passages pointed out in the </w:t>
      </w:r>
      <w:r w:rsidR="00223269">
        <w:rPr>
          <w:rFonts w:asciiTheme="minorBidi" w:hAnsiTheme="minorBidi" w:cstheme="minorBidi"/>
          <w:i/>
          <w:iCs/>
          <w:sz w:val="24"/>
          <w:szCs w:val="24"/>
        </w:rPr>
        <w:t>Sifrei</w:t>
      </w:r>
      <w:r w:rsidRPr="008F6E61">
        <w:rPr>
          <w:rFonts w:asciiTheme="minorBidi" w:hAnsiTheme="minorBidi" w:cstheme="minorBidi"/>
          <w:i/>
          <w:iCs/>
          <w:sz w:val="24"/>
          <w:szCs w:val="24"/>
        </w:rPr>
        <w:t xml:space="preserve"> </w:t>
      </w:r>
      <w:r w:rsidRPr="008F6E61">
        <w:rPr>
          <w:rFonts w:asciiTheme="minorBidi" w:hAnsiTheme="minorBidi" w:cstheme="minorBidi"/>
          <w:sz w:val="24"/>
          <w:szCs w:val="24"/>
        </w:rPr>
        <w:t xml:space="preserve">on </w:t>
      </w:r>
      <w:r w:rsidRPr="008F6E61">
        <w:rPr>
          <w:rFonts w:asciiTheme="minorBidi" w:hAnsiTheme="minorBidi" w:cstheme="minorBidi"/>
          <w:i/>
          <w:iCs/>
          <w:sz w:val="24"/>
          <w:szCs w:val="24"/>
        </w:rPr>
        <w:t>Pinchas</w:t>
      </w:r>
      <w:r w:rsidR="00734E62" w:rsidRPr="008F6E61">
        <w:rPr>
          <w:rFonts w:asciiTheme="minorBidi" w:hAnsiTheme="minorBidi" w:cstheme="minorBidi"/>
          <w:sz w:val="24"/>
          <w:szCs w:val="24"/>
        </w:rPr>
        <w:t xml:space="preserve"> is between the matter of inheritance and the command to Moshe to go up to Mount Nevo:</w:t>
      </w:r>
    </w:p>
    <w:p w14:paraId="39C73F0D" w14:textId="77777777" w:rsidR="00734E62" w:rsidRPr="008F6E61" w:rsidRDefault="00734E62" w:rsidP="004763C3">
      <w:pPr>
        <w:spacing w:line="240" w:lineRule="auto"/>
        <w:ind w:firstLine="720"/>
        <w:rPr>
          <w:rFonts w:asciiTheme="minorBidi" w:hAnsiTheme="minorBidi" w:cstheme="minorBidi"/>
          <w:sz w:val="24"/>
          <w:szCs w:val="24"/>
        </w:rPr>
      </w:pPr>
    </w:p>
    <w:p w14:paraId="2AE46D3A" w14:textId="429BA130" w:rsidR="00734E62" w:rsidRPr="008F6E61" w:rsidRDefault="00734E62"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And you shal</w:t>
      </w:r>
      <w:r w:rsidR="00005722">
        <w:rPr>
          <w:rFonts w:asciiTheme="minorBidi" w:hAnsiTheme="minorBidi" w:cstheme="minorBidi"/>
          <w:sz w:val="24"/>
          <w:szCs w:val="24"/>
        </w:rPr>
        <w:t>l</w:t>
      </w:r>
      <w:r w:rsidRPr="008F6E61">
        <w:rPr>
          <w:rFonts w:asciiTheme="minorBidi" w:hAnsiTheme="minorBidi" w:cstheme="minorBidi"/>
          <w:sz w:val="24"/>
          <w:szCs w:val="24"/>
        </w:rPr>
        <w:t xml:space="preserve"> speak to th</w:t>
      </w:r>
      <w:r w:rsidR="00005722">
        <w:rPr>
          <w:rFonts w:asciiTheme="minorBidi" w:hAnsiTheme="minorBidi" w:cstheme="minorBidi"/>
          <w:sz w:val="24"/>
          <w:szCs w:val="24"/>
        </w:rPr>
        <w:t xml:space="preserve">e </w:t>
      </w:r>
      <w:r w:rsidRPr="008F6E61">
        <w:rPr>
          <w:rFonts w:asciiTheme="minorBidi" w:hAnsiTheme="minorBidi" w:cstheme="minorBidi"/>
          <w:sz w:val="24"/>
          <w:szCs w:val="24"/>
        </w:rPr>
        <w:t>Israel</w:t>
      </w:r>
      <w:r w:rsidR="00005722">
        <w:rPr>
          <w:rFonts w:asciiTheme="minorBidi" w:hAnsiTheme="minorBidi" w:cstheme="minorBidi"/>
          <w:sz w:val="24"/>
          <w:szCs w:val="24"/>
        </w:rPr>
        <w:t>ites</w:t>
      </w:r>
      <w:r w:rsidRPr="008F6E61">
        <w:rPr>
          <w:rFonts w:asciiTheme="minorBidi" w:hAnsiTheme="minorBidi" w:cstheme="minorBidi"/>
          <w:sz w:val="24"/>
          <w:szCs w:val="24"/>
        </w:rPr>
        <w:t xml:space="preserve">, saying: If a man die, and </w:t>
      </w:r>
      <w:r w:rsidR="00005722">
        <w:rPr>
          <w:rFonts w:asciiTheme="minorBidi" w:hAnsiTheme="minorBidi" w:cstheme="minorBidi"/>
          <w:sz w:val="24"/>
          <w:szCs w:val="24"/>
        </w:rPr>
        <w:t>has</w:t>
      </w:r>
      <w:r w:rsidRPr="008F6E61">
        <w:rPr>
          <w:rFonts w:asciiTheme="minorBidi" w:hAnsiTheme="minorBidi" w:cstheme="minorBidi"/>
          <w:sz w:val="24"/>
          <w:szCs w:val="24"/>
        </w:rPr>
        <w:t xml:space="preserve"> no son, then you shall cause his inheritance to pass to his daughter.</w:t>
      </w:r>
    </w:p>
    <w:p w14:paraId="402FF800" w14:textId="67838B92" w:rsidR="00734E62" w:rsidRPr="008F6E61" w:rsidRDefault="00734E62"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And if he </w:t>
      </w:r>
      <w:r w:rsidR="00005722">
        <w:rPr>
          <w:rFonts w:asciiTheme="minorBidi" w:hAnsiTheme="minorBidi" w:cstheme="minorBidi"/>
          <w:sz w:val="24"/>
          <w:szCs w:val="24"/>
        </w:rPr>
        <w:t>has</w:t>
      </w:r>
      <w:r w:rsidRPr="008F6E61">
        <w:rPr>
          <w:rFonts w:asciiTheme="minorBidi" w:hAnsiTheme="minorBidi" w:cstheme="minorBidi"/>
          <w:sz w:val="24"/>
          <w:szCs w:val="24"/>
        </w:rPr>
        <w:t xml:space="preserve"> no daughter, then you shall give his inheritance to his brothers. </w:t>
      </w:r>
    </w:p>
    <w:p w14:paraId="7DAA87B7" w14:textId="3C8E57C6" w:rsidR="00734E62" w:rsidRPr="008F6E61" w:rsidRDefault="00734E62"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And if he </w:t>
      </w:r>
      <w:r w:rsidR="00005722">
        <w:rPr>
          <w:rFonts w:asciiTheme="minorBidi" w:hAnsiTheme="minorBidi" w:cstheme="minorBidi"/>
          <w:sz w:val="24"/>
          <w:szCs w:val="24"/>
        </w:rPr>
        <w:t>has</w:t>
      </w:r>
      <w:r w:rsidRPr="008F6E61">
        <w:rPr>
          <w:rFonts w:asciiTheme="minorBidi" w:hAnsiTheme="minorBidi" w:cstheme="minorBidi"/>
          <w:sz w:val="24"/>
          <w:szCs w:val="24"/>
        </w:rPr>
        <w:t xml:space="preserve"> no brothers, then you shall give his inheritance to his father's brothers.</w:t>
      </w:r>
    </w:p>
    <w:p w14:paraId="21BB1C52" w14:textId="3BCA2ACF" w:rsidR="00734E62" w:rsidRPr="008F6E61" w:rsidRDefault="00734E62"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And if his father </w:t>
      </w:r>
      <w:r w:rsidR="00005722">
        <w:rPr>
          <w:rFonts w:asciiTheme="minorBidi" w:hAnsiTheme="minorBidi" w:cstheme="minorBidi"/>
          <w:sz w:val="24"/>
          <w:szCs w:val="24"/>
        </w:rPr>
        <w:t>has</w:t>
      </w:r>
      <w:r w:rsidRPr="008F6E61">
        <w:rPr>
          <w:rFonts w:asciiTheme="minorBidi" w:hAnsiTheme="minorBidi" w:cstheme="minorBidi"/>
          <w:sz w:val="24"/>
          <w:szCs w:val="24"/>
        </w:rPr>
        <w:t xml:space="preserve"> no brothers, then you shall give his inheritance to his kinsman that is next to him of his family, and he shall possess it. </w:t>
      </w:r>
    </w:p>
    <w:p w14:paraId="7E243942" w14:textId="55D925E8" w:rsidR="00734E62" w:rsidRPr="008F6E61" w:rsidRDefault="00734E62"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And it shall be to the Israel</w:t>
      </w:r>
      <w:r w:rsidR="00005722">
        <w:rPr>
          <w:rFonts w:asciiTheme="minorBidi" w:hAnsiTheme="minorBidi" w:cstheme="minorBidi"/>
          <w:sz w:val="24"/>
          <w:szCs w:val="24"/>
        </w:rPr>
        <w:t>ites</w:t>
      </w:r>
      <w:r w:rsidRPr="008F6E61">
        <w:rPr>
          <w:rFonts w:asciiTheme="minorBidi" w:hAnsiTheme="minorBidi" w:cstheme="minorBidi"/>
          <w:sz w:val="24"/>
          <w:szCs w:val="24"/>
        </w:rPr>
        <w:t xml:space="preserve"> a statute of judgment, as the Lord commanded Moshe.</w:t>
      </w:r>
    </w:p>
    <w:p w14:paraId="4A810231" w14:textId="77777777" w:rsidR="00005722" w:rsidRDefault="00005722" w:rsidP="004763C3">
      <w:pPr>
        <w:pStyle w:val="a3"/>
        <w:spacing w:line="240" w:lineRule="auto"/>
        <w:ind w:left="737"/>
        <w:rPr>
          <w:rFonts w:asciiTheme="minorBidi" w:hAnsiTheme="minorBidi" w:cstheme="minorBidi"/>
          <w:sz w:val="24"/>
          <w:szCs w:val="24"/>
        </w:rPr>
      </w:pPr>
    </w:p>
    <w:p w14:paraId="4EB5A564" w14:textId="5B562C43" w:rsidR="00734E62" w:rsidRPr="008F6E61" w:rsidRDefault="00734E62"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And the Lord said to Moshe: Get you up </w:t>
      </w:r>
      <w:r w:rsidR="00293AED">
        <w:rPr>
          <w:rFonts w:asciiTheme="minorBidi" w:hAnsiTheme="minorBidi" w:cstheme="minorBidi"/>
          <w:sz w:val="24"/>
          <w:szCs w:val="24"/>
        </w:rPr>
        <w:t>onto this</w:t>
      </w:r>
      <w:r w:rsidRPr="008F6E61">
        <w:rPr>
          <w:rFonts w:asciiTheme="minorBidi" w:hAnsiTheme="minorBidi" w:cstheme="minorBidi"/>
          <w:sz w:val="24"/>
          <w:szCs w:val="24"/>
        </w:rPr>
        <w:t xml:space="preserve"> </w:t>
      </w:r>
      <w:r w:rsidR="00223269">
        <w:rPr>
          <w:rFonts w:asciiTheme="minorBidi" w:hAnsiTheme="minorBidi" w:cstheme="minorBidi"/>
          <w:sz w:val="24"/>
          <w:szCs w:val="24"/>
        </w:rPr>
        <w:t>Avarim Mountain</w:t>
      </w:r>
      <w:r w:rsidRPr="008F6E61">
        <w:rPr>
          <w:rFonts w:asciiTheme="minorBidi" w:hAnsiTheme="minorBidi" w:cstheme="minorBidi"/>
          <w:sz w:val="24"/>
          <w:szCs w:val="24"/>
        </w:rPr>
        <w:t xml:space="preserve">, and behold the land which I </w:t>
      </w:r>
      <w:r w:rsidR="00005722">
        <w:rPr>
          <w:rFonts w:asciiTheme="minorBidi" w:hAnsiTheme="minorBidi" w:cstheme="minorBidi"/>
          <w:sz w:val="24"/>
          <w:szCs w:val="24"/>
        </w:rPr>
        <w:t>has</w:t>
      </w:r>
      <w:r w:rsidRPr="008F6E61">
        <w:rPr>
          <w:rFonts w:asciiTheme="minorBidi" w:hAnsiTheme="minorBidi" w:cstheme="minorBidi"/>
          <w:sz w:val="24"/>
          <w:szCs w:val="24"/>
        </w:rPr>
        <w:t xml:space="preserve"> given to the Israel</w:t>
      </w:r>
      <w:r w:rsidR="00005722">
        <w:rPr>
          <w:rFonts w:asciiTheme="minorBidi" w:hAnsiTheme="minorBidi" w:cstheme="minorBidi"/>
          <w:sz w:val="24"/>
          <w:szCs w:val="24"/>
        </w:rPr>
        <w:t>ites</w:t>
      </w:r>
      <w:r w:rsidRPr="008F6E61">
        <w:rPr>
          <w:rFonts w:asciiTheme="minorBidi" w:hAnsiTheme="minorBidi" w:cstheme="minorBidi"/>
          <w:sz w:val="24"/>
          <w:szCs w:val="24"/>
        </w:rPr>
        <w:t>. </w:t>
      </w:r>
      <w:bookmarkStart w:id="14" w:name="13"/>
      <w:bookmarkEnd w:id="14"/>
      <w:r w:rsidRPr="008F6E61">
        <w:rPr>
          <w:rFonts w:asciiTheme="minorBidi" w:hAnsiTheme="minorBidi" w:cstheme="minorBidi"/>
          <w:sz w:val="24"/>
          <w:szCs w:val="24"/>
        </w:rPr>
        <w:t xml:space="preserve">And when you </w:t>
      </w:r>
      <w:r w:rsidR="00005722">
        <w:rPr>
          <w:rFonts w:asciiTheme="minorBidi" w:hAnsiTheme="minorBidi" w:cstheme="minorBidi"/>
          <w:sz w:val="24"/>
          <w:szCs w:val="24"/>
        </w:rPr>
        <w:t>ha</w:t>
      </w:r>
      <w:r w:rsidR="00293AED">
        <w:rPr>
          <w:rFonts w:asciiTheme="minorBidi" w:hAnsiTheme="minorBidi" w:cstheme="minorBidi"/>
          <w:sz w:val="24"/>
          <w:szCs w:val="24"/>
        </w:rPr>
        <w:t>ve</w:t>
      </w:r>
      <w:r w:rsidRPr="008F6E61">
        <w:rPr>
          <w:rFonts w:asciiTheme="minorBidi" w:hAnsiTheme="minorBidi" w:cstheme="minorBidi"/>
          <w:sz w:val="24"/>
          <w:szCs w:val="24"/>
        </w:rPr>
        <w:t xml:space="preserve"> seen it, you also shall be gathered to your people, as Aharon your brother was gathered. (</w:t>
      </w:r>
      <w:r w:rsidR="00223269">
        <w:rPr>
          <w:rFonts w:asciiTheme="minorBidi" w:hAnsiTheme="minorBidi" w:cstheme="minorBidi"/>
          <w:i/>
          <w:iCs/>
          <w:sz w:val="24"/>
          <w:szCs w:val="24"/>
        </w:rPr>
        <w:t>Bamidbar</w:t>
      </w:r>
      <w:r w:rsidRPr="008F6E61">
        <w:rPr>
          <w:rFonts w:asciiTheme="minorBidi" w:hAnsiTheme="minorBidi" w:cstheme="minorBidi"/>
          <w:sz w:val="24"/>
          <w:szCs w:val="24"/>
        </w:rPr>
        <w:t xml:space="preserve"> 27:8-14)</w:t>
      </w:r>
    </w:p>
    <w:p w14:paraId="4FC86D2B" w14:textId="3A35B756" w:rsidR="00344E37" w:rsidRPr="008F6E61" w:rsidRDefault="00344E37"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 </w:t>
      </w:r>
    </w:p>
    <w:p w14:paraId="4122B9A8" w14:textId="6507EF56" w:rsidR="006D6DC2" w:rsidRPr="008F6E61" w:rsidRDefault="00734E62" w:rsidP="004763C3">
      <w:pPr>
        <w:spacing w:line="240" w:lineRule="auto"/>
        <w:ind w:firstLine="720"/>
        <w:rPr>
          <w:rFonts w:asciiTheme="minorBidi" w:hAnsiTheme="minorBidi" w:cstheme="minorBidi"/>
          <w:sz w:val="24"/>
          <w:szCs w:val="24"/>
          <w:rtl/>
        </w:rPr>
      </w:pPr>
      <w:r w:rsidRPr="008F6E61">
        <w:rPr>
          <w:rFonts w:asciiTheme="minorBidi" w:hAnsiTheme="minorBidi" w:cstheme="minorBidi"/>
          <w:sz w:val="24"/>
          <w:szCs w:val="24"/>
        </w:rPr>
        <w:t xml:space="preserve">In </w:t>
      </w:r>
      <w:r w:rsidR="00223269">
        <w:rPr>
          <w:rFonts w:asciiTheme="minorBidi" w:hAnsiTheme="minorBidi" w:cstheme="minorBidi"/>
          <w:i/>
          <w:iCs/>
          <w:sz w:val="24"/>
          <w:szCs w:val="24"/>
        </w:rPr>
        <w:t>Bamidbar</w:t>
      </w:r>
      <w:r w:rsidRPr="008F6E61">
        <w:rPr>
          <w:rFonts w:asciiTheme="minorBidi" w:hAnsiTheme="minorBidi" w:cstheme="minorBidi"/>
          <w:i/>
          <w:iCs/>
          <w:sz w:val="24"/>
          <w:szCs w:val="24"/>
        </w:rPr>
        <w:t xml:space="preserve"> </w:t>
      </w:r>
      <w:r w:rsidRPr="008F6E61">
        <w:rPr>
          <w:rFonts w:asciiTheme="minorBidi" w:hAnsiTheme="minorBidi" w:cstheme="minorBidi"/>
          <w:sz w:val="24"/>
          <w:szCs w:val="24"/>
        </w:rPr>
        <w:t xml:space="preserve">we find the command to go up to the </w:t>
      </w:r>
      <w:r w:rsidR="00223269">
        <w:rPr>
          <w:rFonts w:asciiTheme="minorBidi" w:hAnsiTheme="minorBidi" w:cstheme="minorBidi"/>
          <w:sz w:val="24"/>
          <w:szCs w:val="24"/>
        </w:rPr>
        <w:t>Avarim Mountain</w:t>
      </w:r>
      <w:r w:rsidRPr="008F6E61">
        <w:rPr>
          <w:rFonts w:asciiTheme="minorBidi" w:hAnsiTheme="minorBidi" w:cstheme="minorBidi"/>
          <w:sz w:val="24"/>
          <w:szCs w:val="24"/>
        </w:rPr>
        <w:t xml:space="preserve">. The </w:t>
      </w:r>
      <w:r w:rsidR="00223269">
        <w:rPr>
          <w:rFonts w:asciiTheme="minorBidi" w:hAnsiTheme="minorBidi" w:cstheme="minorBidi"/>
          <w:i/>
          <w:iCs/>
          <w:sz w:val="24"/>
          <w:szCs w:val="24"/>
        </w:rPr>
        <w:t>Sifrei</w:t>
      </w:r>
      <w:r w:rsidRPr="008F6E61">
        <w:rPr>
          <w:rFonts w:asciiTheme="minorBidi" w:hAnsiTheme="minorBidi" w:cstheme="minorBidi"/>
          <w:i/>
          <w:iCs/>
          <w:sz w:val="24"/>
          <w:szCs w:val="24"/>
        </w:rPr>
        <w:t xml:space="preserve"> </w:t>
      </w:r>
      <w:r w:rsidRPr="008F6E61">
        <w:rPr>
          <w:rFonts w:asciiTheme="minorBidi" w:hAnsiTheme="minorBidi" w:cstheme="minorBidi"/>
          <w:sz w:val="24"/>
          <w:szCs w:val="24"/>
        </w:rPr>
        <w:t xml:space="preserve">expounds the parallel verse in </w:t>
      </w:r>
      <w:r w:rsidRPr="008F6E61">
        <w:rPr>
          <w:rFonts w:asciiTheme="minorBidi" w:hAnsiTheme="minorBidi" w:cstheme="minorBidi"/>
          <w:i/>
          <w:iCs/>
          <w:sz w:val="24"/>
          <w:szCs w:val="24"/>
        </w:rPr>
        <w:t>Devarim</w:t>
      </w:r>
      <w:r w:rsidRPr="008F6E61">
        <w:rPr>
          <w:rFonts w:asciiTheme="minorBidi" w:hAnsiTheme="minorBidi" w:cstheme="minorBidi"/>
          <w:sz w:val="24"/>
          <w:szCs w:val="24"/>
        </w:rPr>
        <w:t xml:space="preserve">, where the mountain is referred to </w:t>
      </w:r>
      <w:r w:rsidR="00293AED">
        <w:rPr>
          <w:rFonts w:asciiTheme="minorBidi" w:hAnsiTheme="minorBidi" w:cstheme="minorBidi"/>
          <w:sz w:val="24"/>
          <w:szCs w:val="24"/>
        </w:rPr>
        <w:t xml:space="preserve">also </w:t>
      </w:r>
      <w:r w:rsidRPr="008F6E61">
        <w:rPr>
          <w:rFonts w:asciiTheme="minorBidi" w:hAnsiTheme="minorBidi" w:cstheme="minorBidi"/>
          <w:sz w:val="24"/>
          <w:szCs w:val="24"/>
        </w:rPr>
        <w:t xml:space="preserve">as Mount Nevo:  </w:t>
      </w:r>
    </w:p>
    <w:p w14:paraId="5EB85920" w14:textId="77777777" w:rsidR="00293AED" w:rsidRPr="008F6E61" w:rsidRDefault="00293AED" w:rsidP="004763C3">
      <w:pPr>
        <w:pStyle w:val="a3"/>
        <w:spacing w:line="240" w:lineRule="auto"/>
        <w:ind w:left="0"/>
        <w:rPr>
          <w:rFonts w:asciiTheme="minorBidi" w:hAnsiTheme="minorBidi" w:cstheme="minorBidi"/>
          <w:sz w:val="24"/>
          <w:szCs w:val="24"/>
        </w:rPr>
      </w:pPr>
    </w:p>
    <w:p w14:paraId="063281EE" w14:textId="48DE2C77" w:rsidR="0002270A" w:rsidRPr="008F6E61" w:rsidRDefault="0002270A"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lastRenderedPageBreak/>
        <w:t>"And the Lord spoke to Moshe that selfsame day, saying: </w:t>
      </w:r>
      <w:bookmarkStart w:id="15" w:name="49"/>
      <w:bookmarkEnd w:id="15"/>
      <w:r w:rsidRPr="008F6E61">
        <w:rPr>
          <w:rFonts w:asciiTheme="minorBidi" w:hAnsiTheme="minorBidi" w:cstheme="minorBidi"/>
          <w:sz w:val="24"/>
          <w:szCs w:val="24"/>
        </w:rPr>
        <w:t xml:space="preserve">Get you up </w:t>
      </w:r>
      <w:r w:rsidR="00293AED">
        <w:rPr>
          <w:rFonts w:asciiTheme="minorBidi" w:hAnsiTheme="minorBidi" w:cstheme="minorBidi"/>
          <w:sz w:val="24"/>
          <w:szCs w:val="24"/>
        </w:rPr>
        <w:t>onto this</w:t>
      </w:r>
      <w:r w:rsidRPr="008F6E61">
        <w:rPr>
          <w:rFonts w:asciiTheme="minorBidi" w:hAnsiTheme="minorBidi" w:cstheme="minorBidi"/>
          <w:sz w:val="24"/>
          <w:szCs w:val="24"/>
        </w:rPr>
        <w:t xml:space="preserve"> </w:t>
      </w:r>
      <w:r w:rsidR="00223269">
        <w:rPr>
          <w:rFonts w:asciiTheme="minorBidi" w:hAnsiTheme="minorBidi" w:cstheme="minorBidi"/>
          <w:sz w:val="24"/>
          <w:szCs w:val="24"/>
        </w:rPr>
        <w:t>Avarim Mountain</w:t>
      </w:r>
      <w:r w:rsidRPr="008F6E61">
        <w:rPr>
          <w:rFonts w:asciiTheme="minorBidi" w:hAnsiTheme="minorBidi" w:cstheme="minorBidi"/>
          <w:sz w:val="24"/>
          <w:szCs w:val="24"/>
        </w:rPr>
        <w:t xml:space="preserve">, to </w:t>
      </w:r>
      <w:r w:rsidR="00444CA3" w:rsidRPr="008F6E61">
        <w:rPr>
          <w:rFonts w:asciiTheme="minorBidi" w:hAnsiTheme="minorBidi" w:cstheme="minorBidi"/>
          <w:sz w:val="24"/>
          <w:szCs w:val="24"/>
        </w:rPr>
        <w:t>M</w:t>
      </w:r>
      <w:r w:rsidRPr="008F6E61">
        <w:rPr>
          <w:rFonts w:asciiTheme="minorBidi" w:hAnsiTheme="minorBidi" w:cstheme="minorBidi"/>
          <w:sz w:val="24"/>
          <w:szCs w:val="24"/>
        </w:rPr>
        <w:t>ount Nevo" (</w:t>
      </w:r>
      <w:r w:rsidRPr="008F6E61">
        <w:rPr>
          <w:rFonts w:asciiTheme="minorBidi" w:hAnsiTheme="minorBidi" w:cstheme="minorBidi"/>
          <w:i/>
          <w:iCs/>
          <w:sz w:val="24"/>
          <w:szCs w:val="24"/>
        </w:rPr>
        <w:t>Devarim</w:t>
      </w:r>
      <w:r w:rsidRPr="008F6E61">
        <w:rPr>
          <w:rFonts w:asciiTheme="minorBidi" w:hAnsiTheme="minorBidi" w:cstheme="minorBidi"/>
          <w:sz w:val="24"/>
          <w:szCs w:val="24"/>
        </w:rPr>
        <w:t xml:space="preserve"> 32:49).</w:t>
      </w:r>
    </w:p>
    <w:p w14:paraId="4AE0D6F6" w14:textId="16CD842D" w:rsidR="0002270A" w:rsidRPr="008F6E61" w:rsidRDefault="00734E62"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This is </w:t>
      </w:r>
      <w:r w:rsidR="00293AED">
        <w:rPr>
          <w:rFonts w:asciiTheme="minorBidi" w:hAnsiTheme="minorBidi" w:cstheme="minorBidi"/>
          <w:sz w:val="24"/>
          <w:szCs w:val="24"/>
        </w:rPr>
        <w:t xml:space="preserve">[within] </w:t>
      </w:r>
      <w:r w:rsidRPr="008F6E61">
        <w:rPr>
          <w:rFonts w:asciiTheme="minorBidi" w:hAnsiTheme="minorBidi" w:cstheme="minorBidi"/>
          <w:sz w:val="24"/>
          <w:szCs w:val="24"/>
        </w:rPr>
        <w:t>the inheritance of the Reu</w:t>
      </w:r>
      <w:r w:rsidR="00005722">
        <w:rPr>
          <w:rFonts w:asciiTheme="minorBidi" w:hAnsiTheme="minorBidi" w:cstheme="minorBidi"/>
          <w:sz w:val="24"/>
          <w:szCs w:val="24"/>
        </w:rPr>
        <w:t>b</w:t>
      </w:r>
      <w:r w:rsidRPr="008F6E61">
        <w:rPr>
          <w:rFonts w:asciiTheme="minorBidi" w:hAnsiTheme="minorBidi" w:cstheme="minorBidi"/>
          <w:sz w:val="24"/>
          <w:szCs w:val="24"/>
        </w:rPr>
        <w:t>en</w:t>
      </w:r>
      <w:r w:rsidR="00005722">
        <w:rPr>
          <w:rFonts w:asciiTheme="minorBidi" w:hAnsiTheme="minorBidi" w:cstheme="minorBidi"/>
          <w:sz w:val="24"/>
          <w:szCs w:val="24"/>
        </w:rPr>
        <w:t>ites</w:t>
      </w:r>
      <w:r w:rsidRPr="008F6E61">
        <w:rPr>
          <w:rFonts w:asciiTheme="minorBidi" w:hAnsiTheme="minorBidi" w:cstheme="minorBidi"/>
          <w:sz w:val="24"/>
          <w:szCs w:val="24"/>
        </w:rPr>
        <w:t>.</w:t>
      </w:r>
    </w:p>
    <w:p w14:paraId="055D8229" w14:textId="74DA1EF3" w:rsidR="0002270A" w:rsidRPr="008F6E61" w:rsidRDefault="00734E62"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When </w:t>
      </w:r>
      <w:r w:rsidR="0002270A" w:rsidRPr="008F6E61">
        <w:rPr>
          <w:rFonts w:asciiTheme="minorBidi" w:hAnsiTheme="minorBidi" w:cstheme="minorBidi"/>
          <w:sz w:val="24"/>
          <w:szCs w:val="24"/>
        </w:rPr>
        <w:t>Moshe</w:t>
      </w:r>
      <w:r w:rsidRPr="008F6E61">
        <w:rPr>
          <w:rFonts w:asciiTheme="minorBidi" w:hAnsiTheme="minorBidi" w:cstheme="minorBidi"/>
          <w:sz w:val="24"/>
          <w:szCs w:val="24"/>
        </w:rPr>
        <w:t xml:space="preserve"> entered the </w:t>
      </w:r>
      <w:r w:rsidR="0002270A" w:rsidRPr="008F6E61">
        <w:rPr>
          <w:rFonts w:asciiTheme="minorBidi" w:hAnsiTheme="minorBidi" w:cstheme="minorBidi"/>
          <w:sz w:val="24"/>
          <w:szCs w:val="24"/>
        </w:rPr>
        <w:t>[</w:t>
      </w:r>
      <w:r w:rsidRPr="008F6E61">
        <w:rPr>
          <w:rFonts w:asciiTheme="minorBidi" w:hAnsiTheme="minorBidi" w:cstheme="minorBidi"/>
          <w:sz w:val="24"/>
          <w:szCs w:val="24"/>
        </w:rPr>
        <w:t>prospective</w:t>
      </w:r>
      <w:r w:rsidR="0002270A" w:rsidRPr="008F6E61">
        <w:rPr>
          <w:rFonts w:asciiTheme="minorBidi" w:hAnsiTheme="minorBidi" w:cstheme="minorBidi"/>
          <w:sz w:val="24"/>
          <w:szCs w:val="24"/>
        </w:rPr>
        <w:t>]</w:t>
      </w:r>
      <w:r w:rsidRPr="008F6E61">
        <w:rPr>
          <w:rFonts w:asciiTheme="minorBidi" w:hAnsiTheme="minorBidi" w:cstheme="minorBidi"/>
          <w:sz w:val="24"/>
          <w:szCs w:val="24"/>
        </w:rPr>
        <w:t xml:space="preserve"> inheritance of the Reu</w:t>
      </w:r>
      <w:r w:rsidR="00005722">
        <w:rPr>
          <w:rFonts w:asciiTheme="minorBidi" w:hAnsiTheme="minorBidi" w:cstheme="minorBidi"/>
          <w:sz w:val="24"/>
          <w:szCs w:val="24"/>
        </w:rPr>
        <w:t>b</w:t>
      </w:r>
      <w:r w:rsidRPr="008F6E61">
        <w:rPr>
          <w:rFonts w:asciiTheme="minorBidi" w:hAnsiTheme="minorBidi" w:cstheme="minorBidi"/>
          <w:sz w:val="24"/>
          <w:szCs w:val="24"/>
        </w:rPr>
        <w:t>en</w:t>
      </w:r>
      <w:r w:rsidR="00005722">
        <w:rPr>
          <w:rFonts w:asciiTheme="minorBidi" w:hAnsiTheme="minorBidi" w:cstheme="minorBidi"/>
          <w:sz w:val="24"/>
          <w:szCs w:val="24"/>
        </w:rPr>
        <w:t>ites</w:t>
      </w:r>
      <w:r w:rsidRPr="008F6E61">
        <w:rPr>
          <w:rFonts w:asciiTheme="minorBidi" w:hAnsiTheme="minorBidi" w:cstheme="minorBidi"/>
          <w:sz w:val="24"/>
          <w:szCs w:val="24"/>
        </w:rPr>
        <w:t xml:space="preserve"> and the Gad</w:t>
      </w:r>
      <w:r w:rsidR="00005722">
        <w:rPr>
          <w:rFonts w:asciiTheme="minorBidi" w:hAnsiTheme="minorBidi" w:cstheme="minorBidi"/>
          <w:sz w:val="24"/>
          <w:szCs w:val="24"/>
        </w:rPr>
        <w:t>dites</w:t>
      </w:r>
      <w:r w:rsidRPr="008F6E61">
        <w:rPr>
          <w:rFonts w:asciiTheme="minorBidi" w:hAnsiTheme="minorBidi" w:cstheme="minorBidi"/>
          <w:sz w:val="24"/>
          <w:szCs w:val="24"/>
        </w:rPr>
        <w:t>, he rejoiced, thinking</w:t>
      </w:r>
      <w:r w:rsidR="0002270A" w:rsidRPr="008F6E61">
        <w:rPr>
          <w:rFonts w:asciiTheme="minorBidi" w:hAnsiTheme="minorBidi" w:cstheme="minorBidi"/>
          <w:sz w:val="24"/>
          <w:szCs w:val="24"/>
        </w:rPr>
        <w:t>:</w:t>
      </w:r>
    </w:p>
    <w:p w14:paraId="1A9220A5" w14:textId="77777777" w:rsidR="0002270A" w:rsidRPr="008F6E61" w:rsidRDefault="00734E62"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It seems to me that He has revoked His decree </w:t>
      </w:r>
      <w:r w:rsidR="0002270A" w:rsidRPr="008F6E61">
        <w:rPr>
          <w:rFonts w:asciiTheme="minorBidi" w:hAnsiTheme="minorBidi" w:cstheme="minorBidi"/>
          <w:sz w:val="24"/>
          <w:szCs w:val="24"/>
        </w:rPr>
        <w:t>[</w:t>
      </w:r>
      <w:r w:rsidRPr="008F6E61">
        <w:rPr>
          <w:rFonts w:asciiTheme="minorBidi" w:hAnsiTheme="minorBidi" w:cstheme="minorBidi"/>
          <w:sz w:val="24"/>
          <w:szCs w:val="24"/>
        </w:rPr>
        <w:t xml:space="preserve">against my entering Eretz </w:t>
      </w:r>
      <w:r w:rsidR="0002270A" w:rsidRPr="008F6E61">
        <w:rPr>
          <w:rFonts w:asciiTheme="minorBidi" w:hAnsiTheme="minorBidi" w:cstheme="minorBidi"/>
          <w:sz w:val="24"/>
          <w:szCs w:val="24"/>
        </w:rPr>
        <w:t>Israel],</w:t>
      </w:r>
    </w:p>
    <w:p w14:paraId="661DF494" w14:textId="6EE24649" w:rsidR="0002270A" w:rsidRPr="008F6E61" w:rsidRDefault="00293AED"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W</w:t>
      </w:r>
      <w:r w:rsidR="00734E62" w:rsidRPr="008F6E61">
        <w:rPr>
          <w:rFonts w:asciiTheme="minorBidi" w:hAnsiTheme="minorBidi" w:cstheme="minorBidi"/>
          <w:sz w:val="24"/>
          <w:szCs w:val="24"/>
        </w:rPr>
        <w:t xml:space="preserve">hereupon he poured out supplication before </w:t>
      </w:r>
      <w:r w:rsidR="0002270A" w:rsidRPr="008F6E61">
        <w:rPr>
          <w:rFonts w:asciiTheme="minorBidi" w:hAnsiTheme="minorBidi" w:cstheme="minorBidi"/>
          <w:sz w:val="24"/>
          <w:szCs w:val="24"/>
        </w:rPr>
        <w:t>God</w:t>
      </w:r>
      <w:r w:rsidR="00734E62" w:rsidRPr="008F6E61">
        <w:rPr>
          <w:rFonts w:asciiTheme="minorBidi" w:hAnsiTheme="minorBidi" w:cstheme="minorBidi"/>
          <w:sz w:val="24"/>
          <w:szCs w:val="24"/>
        </w:rPr>
        <w:t>.</w:t>
      </w:r>
    </w:p>
    <w:p w14:paraId="3A24FF1A" w14:textId="77777777" w:rsidR="00293AED" w:rsidRDefault="00293AED" w:rsidP="004763C3">
      <w:pPr>
        <w:pStyle w:val="a3"/>
        <w:spacing w:line="240" w:lineRule="auto"/>
        <w:ind w:left="737"/>
        <w:rPr>
          <w:rFonts w:asciiTheme="minorBidi" w:hAnsiTheme="minorBidi" w:cstheme="minorBidi"/>
          <w:sz w:val="24"/>
          <w:szCs w:val="24"/>
        </w:rPr>
      </w:pPr>
    </w:p>
    <w:p w14:paraId="112243C3" w14:textId="6FFF8F2F" w:rsidR="0002270A" w:rsidRPr="008F6E61" w:rsidRDefault="0002270A"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To what may this be likened?</w:t>
      </w:r>
    </w:p>
    <w:p w14:paraId="0FC42CDD" w14:textId="77777777" w:rsidR="0002270A" w:rsidRPr="008F6E61" w:rsidRDefault="0002270A"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To a king of flesh and blood who </w:t>
      </w:r>
      <w:r w:rsidR="00734E62" w:rsidRPr="008F6E61">
        <w:rPr>
          <w:rFonts w:asciiTheme="minorBidi" w:hAnsiTheme="minorBidi" w:cstheme="minorBidi"/>
          <w:sz w:val="24"/>
          <w:szCs w:val="24"/>
        </w:rPr>
        <w:t xml:space="preserve">decreed against his son that he not enter the doors of his palace. </w:t>
      </w:r>
    </w:p>
    <w:p w14:paraId="50BC4A7F" w14:textId="77777777" w:rsidR="0002270A" w:rsidRPr="008F6E61" w:rsidRDefault="00734E62"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He came to the gate and left it behind him;</w:t>
      </w:r>
    </w:p>
    <w:p w14:paraId="67889425" w14:textId="79AF6204" w:rsidR="0002270A" w:rsidRPr="008F6E61" w:rsidRDefault="00293AED"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T</w:t>
      </w:r>
      <w:r w:rsidR="00734E62" w:rsidRPr="008F6E61">
        <w:rPr>
          <w:rFonts w:asciiTheme="minorBidi" w:hAnsiTheme="minorBidi" w:cstheme="minorBidi"/>
          <w:sz w:val="24"/>
          <w:szCs w:val="24"/>
        </w:rPr>
        <w:t xml:space="preserve">o the </w:t>
      </w:r>
      <w:r w:rsidR="0002270A" w:rsidRPr="008F6E61">
        <w:rPr>
          <w:rFonts w:asciiTheme="minorBidi" w:hAnsiTheme="minorBidi" w:cstheme="minorBidi"/>
          <w:sz w:val="24"/>
          <w:szCs w:val="24"/>
        </w:rPr>
        <w:t>courtyard</w:t>
      </w:r>
      <w:r w:rsidR="00734E62" w:rsidRPr="008F6E61">
        <w:rPr>
          <w:rFonts w:asciiTheme="minorBidi" w:hAnsiTheme="minorBidi" w:cstheme="minorBidi"/>
          <w:sz w:val="24"/>
          <w:szCs w:val="24"/>
        </w:rPr>
        <w:t xml:space="preserve">, and left it behind </w:t>
      </w:r>
      <w:r w:rsidR="0002270A" w:rsidRPr="008F6E61">
        <w:rPr>
          <w:rFonts w:asciiTheme="minorBidi" w:hAnsiTheme="minorBidi" w:cstheme="minorBidi"/>
          <w:sz w:val="24"/>
          <w:szCs w:val="24"/>
        </w:rPr>
        <w:t>him;</w:t>
      </w:r>
    </w:p>
    <w:p w14:paraId="1A635124" w14:textId="58502B43" w:rsidR="0002270A" w:rsidRPr="008F6E61" w:rsidRDefault="00293AED"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T</w:t>
      </w:r>
      <w:r w:rsidR="0002270A" w:rsidRPr="008F6E61">
        <w:rPr>
          <w:rFonts w:asciiTheme="minorBidi" w:hAnsiTheme="minorBidi" w:cstheme="minorBidi"/>
          <w:sz w:val="24"/>
          <w:szCs w:val="24"/>
        </w:rPr>
        <w:t>o the reception room, and left it behind him.</w:t>
      </w:r>
    </w:p>
    <w:p w14:paraId="1EBB1455" w14:textId="77777777" w:rsidR="0002270A" w:rsidRPr="008F6E61" w:rsidRDefault="00734E62"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As he was about to enter the inner chamber, </w:t>
      </w:r>
    </w:p>
    <w:p w14:paraId="543647EF" w14:textId="16989444" w:rsidR="00444CA3" w:rsidRPr="008F6E61" w:rsidRDefault="00293AED"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H</w:t>
      </w:r>
      <w:r w:rsidR="00734E62" w:rsidRPr="008F6E61">
        <w:rPr>
          <w:rFonts w:asciiTheme="minorBidi" w:hAnsiTheme="minorBidi" w:cstheme="minorBidi"/>
          <w:sz w:val="24"/>
          <w:szCs w:val="24"/>
        </w:rPr>
        <w:t>e said to him</w:t>
      </w:r>
      <w:r w:rsidR="0002270A" w:rsidRPr="008F6E61">
        <w:rPr>
          <w:rFonts w:asciiTheme="minorBidi" w:hAnsiTheme="minorBidi" w:cstheme="minorBidi"/>
          <w:sz w:val="24"/>
          <w:szCs w:val="24"/>
        </w:rPr>
        <w:t xml:space="preserve">: </w:t>
      </w:r>
      <w:r w:rsidR="00734E62" w:rsidRPr="008F6E61">
        <w:rPr>
          <w:rFonts w:asciiTheme="minorBidi" w:hAnsiTheme="minorBidi" w:cstheme="minorBidi"/>
          <w:sz w:val="24"/>
          <w:szCs w:val="24"/>
        </w:rPr>
        <w:t xml:space="preserve">My son, from here on, you are forbidden. </w:t>
      </w:r>
    </w:p>
    <w:p w14:paraId="436993EE" w14:textId="2874D110" w:rsidR="0002270A" w:rsidRPr="008F6E61" w:rsidRDefault="00734E62"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Likewise, when </w:t>
      </w:r>
      <w:r w:rsidR="0002270A" w:rsidRPr="008F6E61">
        <w:rPr>
          <w:rFonts w:asciiTheme="minorBidi" w:hAnsiTheme="minorBidi" w:cstheme="minorBidi"/>
          <w:sz w:val="24"/>
          <w:szCs w:val="24"/>
        </w:rPr>
        <w:t>Moshe</w:t>
      </w:r>
      <w:r w:rsidRPr="008F6E61">
        <w:rPr>
          <w:rFonts w:asciiTheme="minorBidi" w:hAnsiTheme="minorBidi" w:cstheme="minorBidi"/>
          <w:sz w:val="24"/>
          <w:szCs w:val="24"/>
        </w:rPr>
        <w:t xml:space="preserve"> entered the inheritance of the </w:t>
      </w:r>
      <w:r w:rsidR="00005722">
        <w:rPr>
          <w:rFonts w:asciiTheme="minorBidi" w:hAnsiTheme="minorBidi" w:cstheme="minorBidi"/>
          <w:sz w:val="24"/>
          <w:szCs w:val="24"/>
        </w:rPr>
        <w:t>Gaddites and the Reubenites</w:t>
      </w:r>
      <w:r w:rsidR="0002270A" w:rsidRPr="008F6E61">
        <w:rPr>
          <w:rFonts w:asciiTheme="minorBidi" w:hAnsiTheme="minorBidi" w:cstheme="minorBidi"/>
          <w:sz w:val="24"/>
          <w:szCs w:val="24"/>
        </w:rPr>
        <w:t>, he rejoiced, thinking:</w:t>
      </w:r>
    </w:p>
    <w:p w14:paraId="62466C08" w14:textId="77777777" w:rsidR="0002270A" w:rsidRPr="008F6E61" w:rsidRDefault="00734E62"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It seems to me that He has revoked His decree,</w:t>
      </w:r>
    </w:p>
    <w:p w14:paraId="595618D8" w14:textId="248529CE" w:rsidR="0002270A" w:rsidRPr="008F6E61" w:rsidRDefault="00293AED"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W</w:t>
      </w:r>
      <w:r w:rsidR="00734E62" w:rsidRPr="008F6E61">
        <w:rPr>
          <w:rFonts w:asciiTheme="minorBidi" w:hAnsiTheme="minorBidi" w:cstheme="minorBidi"/>
          <w:sz w:val="24"/>
          <w:szCs w:val="24"/>
        </w:rPr>
        <w:t xml:space="preserve">hereupon he began to pour out supplication before </w:t>
      </w:r>
      <w:r w:rsidR="0002270A" w:rsidRPr="008F6E61">
        <w:rPr>
          <w:rFonts w:asciiTheme="minorBidi" w:hAnsiTheme="minorBidi" w:cstheme="minorBidi"/>
          <w:sz w:val="24"/>
          <w:szCs w:val="24"/>
        </w:rPr>
        <w:t>God.</w:t>
      </w:r>
    </w:p>
    <w:p w14:paraId="38719B21" w14:textId="09812F27" w:rsidR="00734E62" w:rsidRPr="008F6E61" w:rsidRDefault="0002270A"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w:t>
      </w:r>
      <w:r w:rsidR="00223269">
        <w:rPr>
          <w:rFonts w:asciiTheme="minorBidi" w:hAnsiTheme="minorBidi" w:cstheme="minorBidi"/>
          <w:i/>
          <w:iCs/>
          <w:sz w:val="24"/>
          <w:szCs w:val="24"/>
        </w:rPr>
        <w:t>Sifrei</w:t>
      </w:r>
      <w:r w:rsidRPr="008F6E61">
        <w:rPr>
          <w:rFonts w:asciiTheme="minorBidi" w:hAnsiTheme="minorBidi" w:cstheme="minorBidi"/>
          <w:i/>
          <w:iCs/>
          <w:sz w:val="24"/>
          <w:szCs w:val="24"/>
        </w:rPr>
        <w:t xml:space="preserve"> Pinchas </w:t>
      </w:r>
      <w:r w:rsidRPr="008F6E61">
        <w:rPr>
          <w:rFonts w:asciiTheme="minorBidi" w:hAnsiTheme="minorBidi" w:cstheme="minorBidi"/>
          <w:sz w:val="24"/>
          <w:szCs w:val="24"/>
        </w:rPr>
        <w:t>134)</w:t>
      </w:r>
    </w:p>
    <w:p w14:paraId="353BEAD3" w14:textId="385B5A31" w:rsidR="0002270A" w:rsidRDefault="0002270A" w:rsidP="004763C3">
      <w:pPr>
        <w:spacing w:line="240" w:lineRule="auto"/>
        <w:rPr>
          <w:rFonts w:asciiTheme="minorBidi" w:hAnsiTheme="minorBidi" w:cstheme="minorBidi"/>
          <w:sz w:val="24"/>
          <w:szCs w:val="24"/>
        </w:rPr>
      </w:pPr>
    </w:p>
    <w:p w14:paraId="6F3BEAD2" w14:textId="0247CFED" w:rsidR="006D6DC2" w:rsidRPr="008F6E61" w:rsidRDefault="0002270A"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Through the identification of the </w:t>
      </w:r>
      <w:r w:rsidR="00223269">
        <w:rPr>
          <w:rFonts w:asciiTheme="minorBidi" w:hAnsiTheme="minorBidi" w:cstheme="minorBidi"/>
          <w:sz w:val="24"/>
          <w:szCs w:val="24"/>
        </w:rPr>
        <w:t>Avarim Mountain</w:t>
      </w:r>
      <w:r w:rsidRPr="008F6E61">
        <w:rPr>
          <w:rFonts w:asciiTheme="minorBidi" w:hAnsiTheme="minorBidi" w:cstheme="minorBidi"/>
          <w:sz w:val="24"/>
          <w:szCs w:val="24"/>
        </w:rPr>
        <w:t xml:space="preserve"> as Mount Nevo, the </w:t>
      </w:r>
      <w:r w:rsidR="00223269">
        <w:rPr>
          <w:rFonts w:asciiTheme="minorBidi" w:hAnsiTheme="minorBidi" w:cstheme="minorBidi"/>
          <w:i/>
          <w:iCs/>
          <w:sz w:val="24"/>
          <w:szCs w:val="24"/>
        </w:rPr>
        <w:t>Sifrei</w:t>
      </w:r>
      <w:r w:rsidRPr="008F6E61">
        <w:rPr>
          <w:rFonts w:asciiTheme="minorBidi" w:hAnsiTheme="minorBidi" w:cstheme="minorBidi"/>
          <w:i/>
          <w:iCs/>
          <w:sz w:val="24"/>
          <w:szCs w:val="24"/>
        </w:rPr>
        <w:t xml:space="preserve"> </w:t>
      </w:r>
      <w:r w:rsidRPr="008F6E61">
        <w:rPr>
          <w:rFonts w:asciiTheme="minorBidi" w:hAnsiTheme="minorBidi" w:cstheme="minorBidi"/>
          <w:sz w:val="24"/>
          <w:szCs w:val="24"/>
        </w:rPr>
        <w:t xml:space="preserve">establishes that this mountain </w:t>
      </w:r>
      <w:r w:rsidR="00005722">
        <w:rPr>
          <w:rFonts w:asciiTheme="minorBidi" w:hAnsiTheme="minorBidi" w:cstheme="minorBidi"/>
          <w:sz w:val="24"/>
          <w:szCs w:val="24"/>
        </w:rPr>
        <w:t>is</w:t>
      </w:r>
      <w:r w:rsidRPr="008F6E61">
        <w:rPr>
          <w:rFonts w:asciiTheme="minorBidi" w:hAnsiTheme="minorBidi" w:cstheme="minorBidi"/>
          <w:sz w:val="24"/>
          <w:szCs w:val="24"/>
        </w:rPr>
        <w:t xml:space="preserve"> in the tribal territory of Reuven and G</w:t>
      </w:r>
      <w:r w:rsidR="00444CA3" w:rsidRPr="008F6E61">
        <w:rPr>
          <w:rFonts w:asciiTheme="minorBidi" w:hAnsiTheme="minorBidi" w:cstheme="minorBidi"/>
          <w:sz w:val="24"/>
          <w:szCs w:val="24"/>
        </w:rPr>
        <w:t>a</w:t>
      </w:r>
      <w:r w:rsidRPr="008F6E61">
        <w:rPr>
          <w:rFonts w:asciiTheme="minorBidi" w:hAnsiTheme="minorBidi" w:cstheme="minorBidi"/>
          <w:sz w:val="24"/>
          <w:szCs w:val="24"/>
        </w:rPr>
        <w:t xml:space="preserve">d on the east bank of the Jordan. </w:t>
      </w:r>
      <w:r w:rsidR="00293AED">
        <w:rPr>
          <w:rFonts w:asciiTheme="minorBidi" w:hAnsiTheme="minorBidi" w:cstheme="minorBidi"/>
          <w:sz w:val="24"/>
          <w:szCs w:val="24"/>
        </w:rPr>
        <w:t xml:space="preserve">(Specifically, the </w:t>
      </w:r>
      <w:r w:rsidR="00EF7A3D">
        <w:rPr>
          <w:rFonts w:asciiTheme="minorBidi" w:hAnsiTheme="minorBidi" w:cstheme="minorBidi"/>
          <w:sz w:val="24"/>
          <w:szCs w:val="24"/>
        </w:rPr>
        <w:t>Reubenites</w:t>
      </w:r>
      <w:r w:rsidR="00293AED">
        <w:rPr>
          <w:rFonts w:asciiTheme="minorBidi" w:hAnsiTheme="minorBidi" w:cstheme="minorBidi"/>
          <w:sz w:val="24"/>
          <w:szCs w:val="24"/>
        </w:rPr>
        <w:t xml:space="preserve"> build up Nevo in </w:t>
      </w:r>
      <w:r w:rsidR="00293AED" w:rsidRPr="004763C3">
        <w:rPr>
          <w:rFonts w:asciiTheme="minorBidi" w:hAnsiTheme="minorBidi" w:cstheme="minorBidi"/>
          <w:i/>
          <w:iCs/>
          <w:sz w:val="24"/>
          <w:szCs w:val="24"/>
        </w:rPr>
        <w:t>Bamidbar</w:t>
      </w:r>
      <w:r w:rsidR="00293AED">
        <w:rPr>
          <w:rFonts w:asciiTheme="minorBidi" w:hAnsiTheme="minorBidi" w:cstheme="minorBidi"/>
          <w:sz w:val="24"/>
          <w:szCs w:val="24"/>
        </w:rPr>
        <w:t xml:space="preserve"> 32:37-38; cf. ibid. 33:47). </w:t>
      </w:r>
      <w:r w:rsidRPr="008F6E61">
        <w:rPr>
          <w:rFonts w:asciiTheme="minorBidi" w:hAnsiTheme="minorBidi" w:cstheme="minorBidi"/>
          <w:sz w:val="24"/>
          <w:szCs w:val="24"/>
        </w:rPr>
        <w:t>In this way, Moshe merit</w:t>
      </w:r>
      <w:r w:rsidR="00005722">
        <w:rPr>
          <w:rFonts w:asciiTheme="minorBidi" w:hAnsiTheme="minorBidi" w:cstheme="minorBidi"/>
          <w:sz w:val="24"/>
          <w:szCs w:val="24"/>
        </w:rPr>
        <w:t>s</w:t>
      </w:r>
      <w:r w:rsidRPr="008F6E61">
        <w:rPr>
          <w:rFonts w:asciiTheme="minorBidi" w:hAnsiTheme="minorBidi" w:cstheme="minorBidi"/>
          <w:sz w:val="24"/>
          <w:szCs w:val="24"/>
        </w:rPr>
        <w:t xml:space="preserve"> arriving in a place </w:t>
      </w:r>
      <w:r w:rsidR="003E1F1B" w:rsidRPr="008F6E61">
        <w:rPr>
          <w:rFonts w:asciiTheme="minorBidi" w:hAnsiTheme="minorBidi" w:cstheme="minorBidi"/>
          <w:sz w:val="24"/>
          <w:szCs w:val="24"/>
        </w:rPr>
        <w:t>located within Israel's tribal territories, but not within the land of Canaan west of the Jordan. The status of the place he arrive</w:t>
      </w:r>
      <w:r w:rsidR="00005722">
        <w:rPr>
          <w:rFonts w:asciiTheme="minorBidi" w:hAnsiTheme="minorBidi" w:cstheme="minorBidi"/>
          <w:sz w:val="24"/>
          <w:szCs w:val="24"/>
        </w:rPr>
        <w:t>s at</w:t>
      </w:r>
      <w:r w:rsidR="003E1F1B" w:rsidRPr="008F6E61">
        <w:rPr>
          <w:rFonts w:asciiTheme="minorBidi" w:hAnsiTheme="minorBidi" w:cstheme="minorBidi"/>
          <w:sz w:val="24"/>
          <w:szCs w:val="24"/>
        </w:rPr>
        <w:t xml:space="preserve"> echoes his own situation. Moshe </w:t>
      </w:r>
      <w:r w:rsidR="00005722">
        <w:rPr>
          <w:rFonts w:asciiTheme="minorBidi" w:hAnsiTheme="minorBidi" w:cstheme="minorBidi"/>
          <w:sz w:val="24"/>
          <w:szCs w:val="24"/>
        </w:rPr>
        <w:t>i</w:t>
      </w:r>
      <w:r w:rsidR="003E1F1B" w:rsidRPr="008F6E61">
        <w:rPr>
          <w:rFonts w:asciiTheme="minorBidi" w:hAnsiTheme="minorBidi" w:cstheme="minorBidi"/>
          <w:sz w:val="24"/>
          <w:szCs w:val="24"/>
        </w:rPr>
        <w:t>s standing on the threshold</w:t>
      </w:r>
      <w:r w:rsidR="00005722">
        <w:rPr>
          <w:rFonts w:asciiTheme="minorBidi" w:hAnsiTheme="minorBidi" w:cstheme="minorBidi"/>
          <w:sz w:val="24"/>
          <w:szCs w:val="24"/>
        </w:rPr>
        <w:t xml:space="preserve"> — </w:t>
      </w:r>
      <w:r w:rsidR="003E1F1B" w:rsidRPr="008F6E61">
        <w:rPr>
          <w:rFonts w:asciiTheme="minorBidi" w:hAnsiTheme="minorBidi" w:cstheme="minorBidi"/>
          <w:sz w:val="24"/>
          <w:szCs w:val="24"/>
        </w:rPr>
        <w:t xml:space="preserve">on the threshold of the </w:t>
      </w:r>
      <w:r w:rsidR="00005722">
        <w:rPr>
          <w:rFonts w:asciiTheme="minorBidi" w:hAnsiTheme="minorBidi" w:cstheme="minorBidi"/>
          <w:sz w:val="24"/>
          <w:szCs w:val="24"/>
        </w:rPr>
        <w:t>L</w:t>
      </w:r>
      <w:r w:rsidR="003E1F1B" w:rsidRPr="008F6E61">
        <w:rPr>
          <w:rFonts w:asciiTheme="minorBidi" w:hAnsiTheme="minorBidi" w:cstheme="minorBidi"/>
          <w:sz w:val="24"/>
          <w:szCs w:val="24"/>
        </w:rPr>
        <w:t>and of Israel and on the threshold of parting from the people of Israel with his death</w:t>
      </w:r>
      <w:r w:rsidR="00005722">
        <w:rPr>
          <w:rFonts w:asciiTheme="minorBidi" w:hAnsiTheme="minorBidi" w:cstheme="minorBidi"/>
          <w:sz w:val="24"/>
          <w:szCs w:val="24"/>
        </w:rPr>
        <w:t xml:space="preserve"> — </w:t>
      </w:r>
      <w:r w:rsidR="003E1F1B" w:rsidRPr="008F6E61">
        <w:rPr>
          <w:rFonts w:asciiTheme="minorBidi" w:hAnsiTheme="minorBidi" w:cstheme="minorBidi"/>
          <w:sz w:val="24"/>
          <w:szCs w:val="24"/>
        </w:rPr>
        <w:t>and in this twilight situation, the hope</w:t>
      </w:r>
      <w:r w:rsidR="00293AED">
        <w:rPr>
          <w:rFonts w:asciiTheme="minorBidi" w:hAnsiTheme="minorBidi" w:cstheme="minorBidi"/>
          <w:sz w:val="24"/>
          <w:szCs w:val="24"/>
        </w:rPr>
        <w:t xml:space="preserve"> rises </w:t>
      </w:r>
      <w:r w:rsidR="003E1F1B" w:rsidRPr="008F6E61">
        <w:rPr>
          <w:rFonts w:asciiTheme="minorBidi" w:hAnsiTheme="minorBidi" w:cstheme="minorBidi"/>
          <w:sz w:val="24"/>
          <w:szCs w:val="24"/>
        </w:rPr>
        <w:t xml:space="preserve">within him that the decree that he not enter the land </w:t>
      </w:r>
      <w:r w:rsidR="00005722">
        <w:rPr>
          <w:rFonts w:asciiTheme="minorBidi" w:hAnsiTheme="minorBidi" w:cstheme="minorBidi"/>
          <w:sz w:val="24"/>
          <w:szCs w:val="24"/>
        </w:rPr>
        <w:t>is</w:t>
      </w:r>
      <w:r w:rsidR="003E1F1B" w:rsidRPr="008F6E61">
        <w:rPr>
          <w:rFonts w:asciiTheme="minorBidi" w:hAnsiTheme="minorBidi" w:cstheme="minorBidi"/>
          <w:sz w:val="24"/>
          <w:szCs w:val="24"/>
        </w:rPr>
        <w:t xml:space="preserve"> revoked. The </w:t>
      </w:r>
      <w:r w:rsidR="00223269">
        <w:rPr>
          <w:rFonts w:asciiTheme="minorBidi" w:hAnsiTheme="minorBidi" w:cstheme="minorBidi"/>
          <w:i/>
          <w:iCs/>
          <w:sz w:val="24"/>
          <w:szCs w:val="24"/>
        </w:rPr>
        <w:t>Sifrei</w:t>
      </w:r>
      <w:r w:rsidR="003E1F1B" w:rsidRPr="008F6E61">
        <w:rPr>
          <w:rFonts w:asciiTheme="minorBidi" w:hAnsiTheme="minorBidi" w:cstheme="minorBidi"/>
          <w:i/>
          <w:iCs/>
          <w:sz w:val="24"/>
          <w:szCs w:val="24"/>
        </w:rPr>
        <w:t xml:space="preserve"> </w:t>
      </w:r>
      <w:r w:rsidR="003E1F1B" w:rsidRPr="008F6E61">
        <w:rPr>
          <w:rFonts w:asciiTheme="minorBidi" w:hAnsiTheme="minorBidi" w:cstheme="minorBidi"/>
          <w:sz w:val="24"/>
          <w:szCs w:val="24"/>
        </w:rPr>
        <w:t>identifies this "intermediate" situation as a state of prayer, at which time a person is li</w:t>
      </w:r>
      <w:r w:rsidR="00293AED">
        <w:rPr>
          <w:rFonts w:asciiTheme="minorBidi" w:hAnsiTheme="minorBidi" w:cstheme="minorBidi"/>
          <w:sz w:val="24"/>
          <w:szCs w:val="24"/>
        </w:rPr>
        <w:t>kely</w:t>
      </w:r>
      <w:r w:rsidR="003E1F1B" w:rsidRPr="008F6E61">
        <w:rPr>
          <w:rFonts w:asciiTheme="minorBidi" w:hAnsiTheme="minorBidi" w:cstheme="minorBidi"/>
          <w:sz w:val="24"/>
          <w:szCs w:val="24"/>
        </w:rPr>
        <w:t xml:space="preserve"> to revoke a Divine decree with his supplications. </w:t>
      </w:r>
    </w:p>
    <w:p w14:paraId="571D5CA1" w14:textId="3E8FE7EC" w:rsidR="00EC72DA" w:rsidRDefault="00EC72DA" w:rsidP="004763C3">
      <w:pPr>
        <w:spacing w:line="240" w:lineRule="auto"/>
        <w:ind w:firstLine="720"/>
        <w:rPr>
          <w:rFonts w:asciiTheme="minorBidi" w:hAnsiTheme="minorBidi" w:cstheme="minorBidi"/>
          <w:sz w:val="24"/>
          <w:szCs w:val="24"/>
        </w:rPr>
      </w:pPr>
    </w:p>
    <w:p w14:paraId="31C1105E" w14:textId="77777777" w:rsidR="00005722" w:rsidRPr="008F6E61" w:rsidRDefault="00005722" w:rsidP="004763C3">
      <w:pPr>
        <w:spacing w:line="240" w:lineRule="auto"/>
        <w:ind w:firstLine="720"/>
        <w:rPr>
          <w:rFonts w:asciiTheme="minorBidi" w:hAnsiTheme="minorBidi" w:cstheme="minorBidi"/>
          <w:sz w:val="24"/>
          <w:szCs w:val="24"/>
        </w:rPr>
      </w:pPr>
    </w:p>
    <w:p w14:paraId="1C7775EA" w14:textId="21B1056B" w:rsidR="00EC72DA" w:rsidRPr="008F6E61" w:rsidRDefault="00EC72DA"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III.</w:t>
      </w:r>
    </w:p>
    <w:p w14:paraId="1B33466B" w14:textId="61ABB5F2" w:rsidR="00005722" w:rsidRPr="008F6E61" w:rsidRDefault="00EC72DA"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The third place where we find such a </w:t>
      </w:r>
      <w:r w:rsidRPr="008F6E61">
        <w:rPr>
          <w:rFonts w:asciiTheme="minorBidi" w:hAnsiTheme="minorBidi" w:cstheme="minorBidi"/>
          <w:i/>
          <w:iCs/>
          <w:sz w:val="24"/>
          <w:szCs w:val="24"/>
        </w:rPr>
        <w:t xml:space="preserve">derasha </w:t>
      </w:r>
      <w:r w:rsidRPr="008F6E61">
        <w:rPr>
          <w:rFonts w:asciiTheme="minorBidi" w:hAnsiTheme="minorBidi" w:cstheme="minorBidi"/>
          <w:sz w:val="24"/>
          <w:szCs w:val="24"/>
        </w:rPr>
        <w:t xml:space="preserve">in the </w:t>
      </w:r>
      <w:r w:rsidR="00223269">
        <w:rPr>
          <w:rFonts w:asciiTheme="minorBidi" w:hAnsiTheme="minorBidi" w:cstheme="minorBidi"/>
          <w:i/>
          <w:iCs/>
          <w:sz w:val="24"/>
          <w:szCs w:val="24"/>
        </w:rPr>
        <w:t>Sifrei</w:t>
      </w:r>
      <w:r w:rsidRPr="008F6E61">
        <w:rPr>
          <w:rFonts w:asciiTheme="minorBidi" w:hAnsiTheme="minorBidi" w:cstheme="minorBidi"/>
          <w:i/>
          <w:iCs/>
          <w:sz w:val="24"/>
          <w:szCs w:val="24"/>
        </w:rPr>
        <w:t xml:space="preserve"> </w:t>
      </w:r>
      <w:r w:rsidRPr="008F6E61">
        <w:rPr>
          <w:rFonts w:asciiTheme="minorBidi" w:hAnsiTheme="minorBidi" w:cstheme="minorBidi"/>
          <w:sz w:val="24"/>
          <w:szCs w:val="24"/>
        </w:rPr>
        <w:t xml:space="preserve">on </w:t>
      </w:r>
      <w:r w:rsidRPr="008F6E61">
        <w:rPr>
          <w:rFonts w:asciiTheme="minorBidi" w:hAnsiTheme="minorBidi" w:cstheme="minorBidi"/>
          <w:i/>
          <w:iCs/>
          <w:sz w:val="24"/>
          <w:szCs w:val="24"/>
        </w:rPr>
        <w:t xml:space="preserve">Pinchas </w:t>
      </w:r>
      <w:r w:rsidRPr="008F6E61">
        <w:rPr>
          <w:rFonts w:asciiTheme="minorBidi" w:hAnsiTheme="minorBidi" w:cstheme="minorBidi"/>
          <w:sz w:val="24"/>
          <w:szCs w:val="24"/>
        </w:rPr>
        <w:t>relates to the juxtaposition of the command to Moshe to go up to Mount Nevo to his request that God appoint a leader in his place:</w:t>
      </w:r>
      <w:r w:rsidRPr="008F6E61">
        <w:rPr>
          <w:rFonts w:asciiTheme="minorBidi" w:hAnsiTheme="minorBidi" w:cstheme="minorBidi"/>
          <w:sz w:val="24"/>
          <w:szCs w:val="24"/>
        </w:rPr>
        <w:br/>
      </w:r>
    </w:p>
    <w:p w14:paraId="42632731" w14:textId="66A6412C" w:rsidR="00EC72DA" w:rsidRPr="008F6E61" w:rsidRDefault="00EC72DA"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And the Lord said to Moshe: Get you up </w:t>
      </w:r>
      <w:r w:rsidR="00293AED">
        <w:rPr>
          <w:rFonts w:asciiTheme="minorBidi" w:hAnsiTheme="minorBidi" w:cstheme="minorBidi"/>
          <w:sz w:val="24"/>
          <w:szCs w:val="24"/>
        </w:rPr>
        <w:t>onto this</w:t>
      </w:r>
      <w:r w:rsidRPr="008F6E61">
        <w:rPr>
          <w:rFonts w:asciiTheme="minorBidi" w:hAnsiTheme="minorBidi" w:cstheme="minorBidi"/>
          <w:sz w:val="24"/>
          <w:szCs w:val="24"/>
        </w:rPr>
        <w:t xml:space="preserve"> </w:t>
      </w:r>
      <w:r w:rsidR="00223269">
        <w:rPr>
          <w:rFonts w:asciiTheme="minorBidi" w:hAnsiTheme="minorBidi" w:cstheme="minorBidi"/>
          <w:sz w:val="24"/>
          <w:szCs w:val="24"/>
        </w:rPr>
        <w:t>Avarim Mountain</w:t>
      </w:r>
      <w:r w:rsidRPr="008F6E61">
        <w:rPr>
          <w:rFonts w:asciiTheme="minorBidi" w:hAnsiTheme="minorBidi" w:cstheme="minorBidi"/>
          <w:sz w:val="24"/>
          <w:szCs w:val="24"/>
        </w:rPr>
        <w:t>…</w:t>
      </w:r>
    </w:p>
    <w:p w14:paraId="4D94F3CD" w14:textId="77777777" w:rsidR="00EC72DA" w:rsidRPr="008F6E61" w:rsidRDefault="00EC72DA"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And Moshe spoke to the Lord, saying: </w:t>
      </w:r>
      <w:bookmarkStart w:id="16" w:name="16"/>
      <w:bookmarkEnd w:id="16"/>
      <w:r w:rsidRPr="008F6E61">
        <w:rPr>
          <w:rFonts w:asciiTheme="minorBidi" w:hAnsiTheme="minorBidi" w:cstheme="minorBidi"/>
          <w:sz w:val="24"/>
          <w:szCs w:val="24"/>
        </w:rPr>
        <w:t>Let the Lord, the God of the spirits of all flesh, set a man over the congregation, </w:t>
      </w:r>
      <w:bookmarkStart w:id="17" w:name="17"/>
      <w:bookmarkEnd w:id="17"/>
    </w:p>
    <w:p w14:paraId="3F62D550" w14:textId="131F20E2" w:rsidR="00EC72DA" w:rsidRPr="008F6E61" w:rsidRDefault="00293AED"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W</w:t>
      </w:r>
      <w:r w:rsidR="00EC72DA" w:rsidRPr="008F6E61">
        <w:rPr>
          <w:rFonts w:asciiTheme="minorBidi" w:hAnsiTheme="minorBidi" w:cstheme="minorBidi"/>
          <w:sz w:val="24"/>
          <w:szCs w:val="24"/>
        </w:rPr>
        <w:t xml:space="preserve">ho may go out before them, and who may come in before them, and who may lead them out, and who may bring them in; </w:t>
      </w:r>
    </w:p>
    <w:p w14:paraId="47A005F7" w14:textId="45DFA731" w:rsidR="006D6DC2" w:rsidRPr="008F6E61" w:rsidRDefault="00293AED"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Th</w:t>
      </w:r>
      <w:r w:rsidR="00EC72DA" w:rsidRPr="008F6E61">
        <w:rPr>
          <w:rFonts w:asciiTheme="minorBidi" w:hAnsiTheme="minorBidi" w:cstheme="minorBidi"/>
          <w:sz w:val="24"/>
          <w:szCs w:val="24"/>
        </w:rPr>
        <w:t>at the congregation of the Lord be not as sheep which have no shepherd. (</w:t>
      </w:r>
      <w:r w:rsidR="00223269">
        <w:rPr>
          <w:rFonts w:asciiTheme="minorBidi" w:hAnsiTheme="minorBidi" w:cstheme="minorBidi"/>
          <w:i/>
          <w:iCs/>
          <w:sz w:val="24"/>
          <w:szCs w:val="24"/>
        </w:rPr>
        <w:t>Bamidbar</w:t>
      </w:r>
      <w:r w:rsidR="00EC72DA" w:rsidRPr="008F6E61">
        <w:rPr>
          <w:rFonts w:asciiTheme="minorBidi" w:hAnsiTheme="minorBidi" w:cstheme="minorBidi"/>
          <w:sz w:val="24"/>
          <w:szCs w:val="24"/>
        </w:rPr>
        <w:t xml:space="preserve"> 27:12-17)</w:t>
      </w:r>
    </w:p>
    <w:p w14:paraId="5D7C8B04" w14:textId="77777777" w:rsidR="00EC72DA" w:rsidRPr="008F6E61" w:rsidRDefault="00EC72DA" w:rsidP="004763C3">
      <w:pPr>
        <w:pStyle w:val="a3"/>
        <w:spacing w:line="240" w:lineRule="auto"/>
        <w:ind w:left="737"/>
        <w:rPr>
          <w:rFonts w:asciiTheme="minorBidi" w:hAnsiTheme="minorBidi" w:cstheme="minorBidi"/>
          <w:sz w:val="24"/>
          <w:szCs w:val="24"/>
          <w:rtl/>
        </w:rPr>
      </w:pPr>
    </w:p>
    <w:p w14:paraId="5047BF0E" w14:textId="77777777" w:rsidR="00EC72DA" w:rsidRPr="008F6E61" w:rsidRDefault="00EC72DA"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lastRenderedPageBreak/>
        <w:t>"And Moshe spoke to the Lord, saying."</w:t>
      </w:r>
    </w:p>
    <w:p w14:paraId="3A4FC9C1" w14:textId="77777777" w:rsidR="00EC72DA" w:rsidRPr="008F6E61" w:rsidRDefault="00EC72DA"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[This is mentioned] to apprise us of the virtues of the righteous,</w:t>
      </w:r>
    </w:p>
    <w:p w14:paraId="329F0BF9" w14:textId="301DDE97" w:rsidR="006D6DC2" w:rsidRPr="008F6E61" w:rsidRDefault="00293AED"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T</w:t>
      </w:r>
      <w:r w:rsidR="00EC72DA" w:rsidRPr="008F6E61">
        <w:rPr>
          <w:rFonts w:asciiTheme="minorBidi" w:hAnsiTheme="minorBidi" w:cstheme="minorBidi"/>
          <w:sz w:val="24"/>
          <w:szCs w:val="24"/>
        </w:rPr>
        <w:t>hat when they are about to die they put aside their own concerns and occupy themselves with those of the congregation.</w:t>
      </w:r>
    </w:p>
    <w:p w14:paraId="7BA06992" w14:textId="2EAE9ECC" w:rsidR="00EC72DA" w:rsidRPr="008F6E61" w:rsidRDefault="00EC72DA"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w:t>
      </w:r>
      <w:r w:rsidR="00223269">
        <w:rPr>
          <w:rFonts w:asciiTheme="minorBidi" w:hAnsiTheme="minorBidi" w:cstheme="minorBidi"/>
          <w:i/>
          <w:iCs/>
          <w:sz w:val="24"/>
          <w:szCs w:val="24"/>
        </w:rPr>
        <w:t>Sifrei</w:t>
      </w:r>
      <w:r w:rsidRPr="008F6E61">
        <w:rPr>
          <w:rFonts w:asciiTheme="minorBidi" w:hAnsiTheme="minorBidi" w:cstheme="minorBidi"/>
          <w:i/>
          <w:iCs/>
          <w:sz w:val="24"/>
          <w:szCs w:val="24"/>
        </w:rPr>
        <w:t xml:space="preserve"> Pinchas</w:t>
      </w:r>
      <w:r w:rsidRPr="008F6E61">
        <w:rPr>
          <w:rFonts w:asciiTheme="minorBidi" w:hAnsiTheme="minorBidi" w:cstheme="minorBidi"/>
          <w:sz w:val="24"/>
          <w:szCs w:val="24"/>
        </w:rPr>
        <w:t xml:space="preserve"> 138)</w:t>
      </w:r>
    </w:p>
    <w:p w14:paraId="53C954E0" w14:textId="77777777" w:rsidR="00293AED" w:rsidRPr="008F6E61" w:rsidRDefault="00293AED" w:rsidP="004763C3">
      <w:pPr>
        <w:spacing w:line="240" w:lineRule="auto"/>
        <w:rPr>
          <w:rFonts w:asciiTheme="minorBidi" w:hAnsiTheme="minorBidi" w:cstheme="minorBidi"/>
          <w:sz w:val="24"/>
          <w:szCs w:val="24"/>
        </w:rPr>
      </w:pPr>
    </w:p>
    <w:p w14:paraId="1A9B2FF8" w14:textId="5F514C2E" w:rsidR="006D6DC2" w:rsidRPr="008F6E61" w:rsidRDefault="006D6DC2"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This short </w:t>
      </w:r>
      <w:r w:rsidR="00EC72DA" w:rsidRPr="008F6E61">
        <w:rPr>
          <w:rFonts w:asciiTheme="minorBidi" w:hAnsiTheme="minorBidi" w:cstheme="minorBidi"/>
          <w:i/>
          <w:iCs/>
          <w:sz w:val="24"/>
          <w:szCs w:val="24"/>
        </w:rPr>
        <w:t>derasha</w:t>
      </w:r>
      <w:r w:rsidR="00EC72DA" w:rsidRPr="008F6E61">
        <w:rPr>
          <w:rFonts w:asciiTheme="minorBidi" w:hAnsiTheme="minorBidi" w:cstheme="minorBidi"/>
          <w:sz w:val="24"/>
          <w:szCs w:val="24"/>
        </w:rPr>
        <w:t xml:space="preserve"> points out the </w:t>
      </w:r>
      <w:r w:rsidR="00ED44A7">
        <w:rPr>
          <w:rFonts w:asciiTheme="minorBidi" w:hAnsiTheme="minorBidi" w:cstheme="minorBidi"/>
          <w:sz w:val="24"/>
          <w:szCs w:val="24"/>
        </w:rPr>
        <w:t>greatness</w:t>
      </w:r>
      <w:r w:rsidR="00EC72DA" w:rsidRPr="008F6E61">
        <w:rPr>
          <w:rFonts w:asciiTheme="minorBidi" w:hAnsiTheme="minorBidi" w:cstheme="minorBidi"/>
          <w:sz w:val="24"/>
          <w:szCs w:val="24"/>
        </w:rPr>
        <w:t xml:space="preserve"> of spiritual power </w:t>
      </w:r>
      <w:r w:rsidR="00D93CD3" w:rsidRPr="008F6E61">
        <w:rPr>
          <w:rFonts w:asciiTheme="minorBidi" w:hAnsiTheme="minorBidi" w:cstheme="minorBidi"/>
          <w:sz w:val="24"/>
          <w:szCs w:val="24"/>
        </w:rPr>
        <w:t>that the righteous need to overcome "their own concerns" as they are facing death and occupy themselves with the needs of the congregation. Upon a simple reading, we might have said that</w:t>
      </w:r>
      <w:r w:rsidR="00444CA3" w:rsidRPr="008F6E61">
        <w:rPr>
          <w:rFonts w:asciiTheme="minorBidi" w:hAnsiTheme="minorBidi" w:cstheme="minorBidi"/>
          <w:sz w:val="24"/>
          <w:szCs w:val="24"/>
        </w:rPr>
        <w:t xml:space="preserve"> it</w:t>
      </w:r>
      <w:r w:rsidR="00D93CD3" w:rsidRPr="008F6E61">
        <w:rPr>
          <w:rFonts w:asciiTheme="minorBidi" w:hAnsiTheme="minorBidi" w:cstheme="minorBidi"/>
          <w:sz w:val="24"/>
          <w:szCs w:val="24"/>
        </w:rPr>
        <w:t xml:space="preserve"> is almost self-evident that at the time of his death the concerns of a great leader </w:t>
      </w:r>
      <w:r w:rsidR="00444CA3" w:rsidRPr="008F6E61">
        <w:rPr>
          <w:rFonts w:asciiTheme="minorBidi" w:hAnsiTheme="minorBidi" w:cstheme="minorBidi"/>
          <w:sz w:val="24"/>
          <w:szCs w:val="24"/>
        </w:rPr>
        <w:t>sh</w:t>
      </w:r>
      <w:r w:rsidR="00D93CD3" w:rsidRPr="008F6E61">
        <w:rPr>
          <w:rFonts w:asciiTheme="minorBidi" w:hAnsiTheme="minorBidi" w:cstheme="minorBidi"/>
          <w:sz w:val="24"/>
          <w:szCs w:val="24"/>
        </w:rPr>
        <w:t>ould be directed toward the welfare of his people.</w:t>
      </w:r>
      <w:r w:rsidR="00005722">
        <w:rPr>
          <w:rFonts w:asciiTheme="minorBidi" w:hAnsiTheme="minorBidi" w:cstheme="minorBidi"/>
          <w:sz w:val="24"/>
          <w:szCs w:val="24"/>
        </w:rPr>
        <w:t xml:space="preserve"> However,</w:t>
      </w:r>
      <w:r w:rsidR="00D93CD3" w:rsidRPr="008F6E61">
        <w:rPr>
          <w:rFonts w:asciiTheme="minorBidi" w:hAnsiTheme="minorBidi" w:cstheme="minorBidi"/>
          <w:sz w:val="24"/>
          <w:szCs w:val="24"/>
        </w:rPr>
        <w:t xml:space="preserve"> the </w:t>
      </w:r>
      <w:r w:rsidR="00D93CD3" w:rsidRPr="008F6E61">
        <w:rPr>
          <w:rFonts w:asciiTheme="minorBidi" w:hAnsiTheme="minorBidi" w:cstheme="minorBidi"/>
          <w:i/>
          <w:iCs/>
          <w:sz w:val="24"/>
          <w:szCs w:val="24"/>
        </w:rPr>
        <w:t>derasha</w:t>
      </w:r>
      <w:r w:rsidRPr="008F6E61">
        <w:rPr>
          <w:rFonts w:asciiTheme="minorBidi" w:hAnsiTheme="minorBidi" w:cstheme="minorBidi"/>
          <w:sz w:val="24"/>
          <w:szCs w:val="24"/>
        </w:rPr>
        <w:t xml:space="preserve"> </w:t>
      </w:r>
      <w:r w:rsidR="00D93CD3" w:rsidRPr="008F6E61">
        <w:rPr>
          <w:rFonts w:asciiTheme="minorBidi" w:hAnsiTheme="minorBidi" w:cstheme="minorBidi"/>
          <w:sz w:val="24"/>
          <w:szCs w:val="24"/>
        </w:rPr>
        <w:t xml:space="preserve">presents us with the personal, human plane that is found even in </w:t>
      </w:r>
      <w:r w:rsidR="00293AED">
        <w:rPr>
          <w:rFonts w:asciiTheme="minorBidi" w:hAnsiTheme="minorBidi" w:cstheme="minorBidi"/>
          <w:sz w:val="24"/>
          <w:szCs w:val="24"/>
        </w:rPr>
        <w:t xml:space="preserve">the personality of </w:t>
      </w:r>
      <w:r w:rsidR="00D93CD3" w:rsidRPr="008F6E61">
        <w:rPr>
          <w:rFonts w:asciiTheme="minorBidi" w:hAnsiTheme="minorBidi" w:cstheme="minorBidi"/>
          <w:sz w:val="24"/>
          <w:szCs w:val="24"/>
        </w:rPr>
        <w:t>Moshe Rabbeinu.</w:t>
      </w:r>
    </w:p>
    <w:p w14:paraId="7AF9E052" w14:textId="19213F2E" w:rsidR="00D93CD3" w:rsidRDefault="00D93CD3" w:rsidP="004763C3">
      <w:pPr>
        <w:spacing w:line="240" w:lineRule="auto"/>
        <w:ind w:firstLine="720"/>
        <w:rPr>
          <w:rFonts w:asciiTheme="minorBidi" w:hAnsiTheme="minorBidi" w:cstheme="minorBidi"/>
          <w:sz w:val="24"/>
          <w:szCs w:val="24"/>
        </w:rPr>
      </w:pPr>
    </w:p>
    <w:p w14:paraId="2B81860E" w14:textId="77777777" w:rsidR="00005722" w:rsidRPr="008F6E61" w:rsidRDefault="00005722" w:rsidP="004763C3">
      <w:pPr>
        <w:spacing w:line="240" w:lineRule="auto"/>
        <w:ind w:firstLine="720"/>
        <w:rPr>
          <w:rFonts w:asciiTheme="minorBidi" w:hAnsiTheme="minorBidi" w:cstheme="minorBidi"/>
          <w:sz w:val="24"/>
          <w:szCs w:val="24"/>
        </w:rPr>
      </w:pPr>
    </w:p>
    <w:p w14:paraId="5F1F959C" w14:textId="6025304C" w:rsidR="00D93CD3" w:rsidRPr="008F6E61" w:rsidRDefault="00D93CD3"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IV.</w:t>
      </w:r>
    </w:p>
    <w:p w14:paraId="05E5E8EB" w14:textId="73553825" w:rsidR="00D93CD3" w:rsidRPr="008F6E61" w:rsidRDefault="00D93CD3"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The fourth and final such </w:t>
      </w:r>
      <w:r w:rsidRPr="008F6E61">
        <w:rPr>
          <w:rFonts w:asciiTheme="minorBidi" w:hAnsiTheme="minorBidi" w:cstheme="minorBidi"/>
          <w:i/>
          <w:iCs/>
          <w:sz w:val="24"/>
          <w:szCs w:val="24"/>
        </w:rPr>
        <w:t>derasha</w:t>
      </w:r>
      <w:r w:rsidRPr="008F6E61">
        <w:rPr>
          <w:rFonts w:asciiTheme="minorBidi" w:hAnsiTheme="minorBidi" w:cstheme="minorBidi"/>
          <w:sz w:val="24"/>
          <w:szCs w:val="24"/>
        </w:rPr>
        <w:t xml:space="preserve"> in the </w:t>
      </w:r>
      <w:r w:rsidR="00223269">
        <w:rPr>
          <w:rFonts w:asciiTheme="minorBidi" w:hAnsiTheme="minorBidi" w:cstheme="minorBidi"/>
          <w:i/>
          <w:iCs/>
          <w:sz w:val="24"/>
          <w:szCs w:val="24"/>
        </w:rPr>
        <w:t>Sifrei</w:t>
      </w:r>
      <w:r w:rsidRPr="008F6E61">
        <w:rPr>
          <w:rFonts w:asciiTheme="minorBidi" w:hAnsiTheme="minorBidi" w:cstheme="minorBidi"/>
          <w:i/>
          <w:iCs/>
          <w:sz w:val="24"/>
          <w:szCs w:val="24"/>
        </w:rPr>
        <w:t xml:space="preserve"> Pinchas </w:t>
      </w:r>
      <w:r w:rsidRPr="008F6E61">
        <w:rPr>
          <w:rFonts w:asciiTheme="minorBidi" w:hAnsiTheme="minorBidi" w:cstheme="minorBidi"/>
          <w:sz w:val="24"/>
          <w:szCs w:val="24"/>
        </w:rPr>
        <w:t xml:space="preserve">deals with the juxtaposition of Moshe's appointment of Yehoshua as leader of the people of Israel before his death to the </w:t>
      </w:r>
      <w:r w:rsidRPr="008F6E61">
        <w:rPr>
          <w:rFonts w:asciiTheme="minorBidi" w:hAnsiTheme="minorBidi" w:cstheme="minorBidi"/>
          <w:i/>
          <w:iCs/>
          <w:sz w:val="24"/>
          <w:szCs w:val="24"/>
        </w:rPr>
        <w:t>parasha</w:t>
      </w:r>
      <w:r w:rsidRPr="008F6E61">
        <w:rPr>
          <w:rFonts w:asciiTheme="minorBidi" w:hAnsiTheme="minorBidi" w:cstheme="minorBidi"/>
          <w:sz w:val="24"/>
          <w:szCs w:val="24"/>
        </w:rPr>
        <w:t xml:space="preserve"> dealing with the sacrifices:</w:t>
      </w:r>
    </w:p>
    <w:p w14:paraId="5A982E7E" w14:textId="77777777" w:rsidR="00005722" w:rsidRPr="008F6E61" w:rsidRDefault="00005722" w:rsidP="004763C3">
      <w:pPr>
        <w:spacing w:line="240" w:lineRule="auto"/>
        <w:ind w:firstLine="720"/>
        <w:rPr>
          <w:rFonts w:asciiTheme="minorBidi" w:hAnsiTheme="minorBidi" w:cstheme="minorBidi"/>
          <w:sz w:val="24"/>
          <w:szCs w:val="24"/>
        </w:rPr>
      </w:pPr>
    </w:p>
    <w:p w14:paraId="6CB0B357" w14:textId="77777777" w:rsidR="00D93CD3" w:rsidRPr="008F6E61" w:rsidRDefault="00D93CD3" w:rsidP="004763C3">
      <w:pPr>
        <w:pStyle w:val="a3"/>
        <w:spacing w:line="240" w:lineRule="auto"/>
        <w:ind w:left="737"/>
        <w:rPr>
          <w:rFonts w:asciiTheme="minorBidi" w:hAnsiTheme="minorBidi" w:cstheme="minorBidi"/>
          <w:sz w:val="24"/>
          <w:szCs w:val="24"/>
          <w:shd w:val="clear" w:color="auto" w:fill="FFFFFF"/>
        </w:rPr>
      </w:pPr>
      <w:r w:rsidRPr="008F6E61">
        <w:rPr>
          <w:rFonts w:asciiTheme="minorBidi" w:hAnsiTheme="minorBidi" w:cstheme="minorBidi"/>
          <w:sz w:val="24"/>
          <w:szCs w:val="24"/>
          <w:shd w:val="clear" w:color="auto" w:fill="FFFFFF"/>
        </w:rPr>
        <w:t>And Moshe did as the Lord commanded him; and he took Yehoshua, and set him before Elazar the priest, and before all the congregation.</w:t>
      </w:r>
    </w:p>
    <w:p w14:paraId="7DAA3E04" w14:textId="4AAAAC52" w:rsidR="00D93CD3" w:rsidRDefault="00D93CD3" w:rsidP="004763C3">
      <w:pPr>
        <w:pStyle w:val="a3"/>
        <w:spacing w:line="240" w:lineRule="auto"/>
        <w:ind w:left="737"/>
        <w:rPr>
          <w:rFonts w:asciiTheme="minorBidi" w:hAnsiTheme="minorBidi" w:cstheme="minorBidi"/>
          <w:sz w:val="24"/>
          <w:szCs w:val="24"/>
          <w:shd w:val="clear" w:color="auto" w:fill="FFFFFF"/>
        </w:rPr>
      </w:pPr>
      <w:bookmarkStart w:id="18" w:name="23"/>
      <w:bookmarkEnd w:id="18"/>
      <w:r w:rsidRPr="008F6E61">
        <w:rPr>
          <w:rFonts w:asciiTheme="minorBidi" w:hAnsiTheme="minorBidi" w:cstheme="minorBidi"/>
          <w:sz w:val="24"/>
          <w:szCs w:val="24"/>
          <w:shd w:val="clear" w:color="auto" w:fill="FFFFFF"/>
        </w:rPr>
        <w:t>And he laid his hands upon him, and gave him a charge, as the Lord spoke by the hand of Moshe.</w:t>
      </w:r>
    </w:p>
    <w:p w14:paraId="10A1A33A" w14:textId="77777777" w:rsidR="00EF7A3D" w:rsidRPr="008F6E61" w:rsidRDefault="00EF7A3D" w:rsidP="004763C3">
      <w:pPr>
        <w:pStyle w:val="a3"/>
        <w:spacing w:line="240" w:lineRule="auto"/>
        <w:ind w:left="737"/>
        <w:rPr>
          <w:rFonts w:asciiTheme="minorBidi" w:hAnsiTheme="minorBidi" w:cstheme="minorBidi"/>
          <w:sz w:val="24"/>
          <w:szCs w:val="24"/>
          <w:shd w:val="clear" w:color="auto" w:fill="FFFFFF"/>
        </w:rPr>
      </w:pPr>
    </w:p>
    <w:p w14:paraId="23BD416E" w14:textId="77777777" w:rsidR="00D93CD3" w:rsidRPr="008F6E61" w:rsidRDefault="00D93CD3" w:rsidP="004763C3">
      <w:pPr>
        <w:pStyle w:val="a3"/>
        <w:spacing w:line="240" w:lineRule="auto"/>
        <w:ind w:left="737"/>
        <w:rPr>
          <w:rFonts w:asciiTheme="minorBidi" w:hAnsiTheme="minorBidi" w:cstheme="minorBidi"/>
          <w:sz w:val="24"/>
          <w:szCs w:val="24"/>
          <w:shd w:val="clear" w:color="auto" w:fill="FFFFFF"/>
        </w:rPr>
      </w:pPr>
      <w:r w:rsidRPr="008F6E61">
        <w:rPr>
          <w:rFonts w:asciiTheme="minorBidi" w:hAnsiTheme="minorBidi" w:cstheme="minorBidi"/>
          <w:sz w:val="24"/>
          <w:szCs w:val="24"/>
          <w:shd w:val="clear" w:color="auto" w:fill="FFFFFF"/>
        </w:rPr>
        <w:t>And the Lord spoke to Moshe, saying:</w:t>
      </w:r>
    </w:p>
    <w:p w14:paraId="00CA18D0" w14:textId="2757DCC1" w:rsidR="00D93CD3" w:rsidRPr="008F6E61" w:rsidRDefault="00D93CD3" w:rsidP="004763C3">
      <w:pPr>
        <w:pStyle w:val="a3"/>
        <w:spacing w:line="240" w:lineRule="auto"/>
        <w:ind w:left="737"/>
        <w:rPr>
          <w:rFonts w:asciiTheme="minorBidi" w:hAnsiTheme="minorBidi" w:cstheme="minorBidi"/>
          <w:sz w:val="24"/>
          <w:szCs w:val="24"/>
          <w:shd w:val="clear" w:color="auto" w:fill="FFFFFF"/>
        </w:rPr>
      </w:pPr>
      <w:r w:rsidRPr="008F6E61">
        <w:rPr>
          <w:rFonts w:asciiTheme="minorBidi" w:hAnsiTheme="minorBidi" w:cstheme="minorBidi"/>
          <w:sz w:val="24"/>
          <w:szCs w:val="24"/>
          <w:shd w:val="clear" w:color="auto" w:fill="FFFFFF"/>
        </w:rPr>
        <w:t>Command the</w:t>
      </w:r>
      <w:r w:rsidR="00005722">
        <w:rPr>
          <w:rFonts w:asciiTheme="minorBidi" w:hAnsiTheme="minorBidi" w:cstheme="minorBidi"/>
          <w:sz w:val="24"/>
          <w:szCs w:val="24"/>
          <w:shd w:val="clear" w:color="auto" w:fill="FFFFFF"/>
        </w:rPr>
        <w:t xml:space="preserve"> </w:t>
      </w:r>
      <w:r w:rsidRPr="008F6E61">
        <w:rPr>
          <w:rFonts w:asciiTheme="minorBidi" w:hAnsiTheme="minorBidi" w:cstheme="minorBidi"/>
          <w:sz w:val="24"/>
          <w:szCs w:val="24"/>
          <w:shd w:val="clear" w:color="auto" w:fill="FFFFFF"/>
        </w:rPr>
        <w:t>Israel</w:t>
      </w:r>
      <w:r w:rsidR="00005722">
        <w:rPr>
          <w:rFonts w:asciiTheme="minorBidi" w:hAnsiTheme="minorBidi" w:cstheme="minorBidi"/>
          <w:sz w:val="24"/>
          <w:szCs w:val="24"/>
          <w:shd w:val="clear" w:color="auto" w:fill="FFFFFF"/>
        </w:rPr>
        <w:t>ites</w:t>
      </w:r>
      <w:r w:rsidRPr="008F6E61">
        <w:rPr>
          <w:rFonts w:asciiTheme="minorBidi" w:hAnsiTheme="minorBidi" w:cstheme="minorBidi"/>
          <w:sz w:val="24"/>
          <w:szCs w:val="24"/>
          <w:shd w:val="clear" w:color="auto" w:fill="FFFFFF"/>
        </w:rPr>
        <w:t xml:space="preserve">, and say to them: </w:t>
      </w:r>
    </w:p>
    <w:p w14:paraId="76FF6C3F" w14:textId="70BC8E95" w:rsidR="00D93CD3" w:rsidRPr="008F6E61" w:rsidRDefault="00D93CD3"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shd w:val="clear" w:color="auto" w:fill="FFFFFF"/>
        </w:rPr>
        <w:t>My food which is presented to Me for offerings made by fire, of a sweet savor to Me, shall you observe to offer to Me in its due season</w:t>
      </w:r>
      <w:r w:rsidRPr="008F6E61">
        <w:rPr>
          <w:rFonts w:asciiTheme="minorBidi" w:hAnsiTheme="minorBidi" w:cstheme="minorBidi"/>
          <w:sz w:val="24"/>
          <w:szCs w:val="24"/>
        </w:rPr>
        <w:t>. (</w:t>
      </w:r>
      <w:r w:rsidR="00223269">
        <w:rPr>
          <w:rFonts w:asciiTheme="minorBidi" w:hAnsiTheme="minorBidi" w:cstheme="minorBidi"/>
          <w:i/>
          <w:iCs/>
          <w:sz w:val="24"/>
          <w:szCs w:val="24"/>
        </w:rPr>
        <w:t>Bamidbar</w:t>
      </w:r>
      <w:r w:rsidRPr="008F6E61">
        <w:rPr>
          <w:rFonts w:asciiTheme="minorBidi" w:hAnsiTheme="minorBidi" w:cstheme="minorBidi"/>
          <w:sz w:val="24"/>
          <w:szCs w:val="24"/>
        </w:rPr>
        <w:t xml:space="preserve"> 27:22-28:2)</w:t>
      </w:r>
    </w:p>
    <w:p w14:paraId="7BDAEF3E" w14:textId="77777777" w:rsidR="00D93CD3" w:rsidRPr="008F6E61" w:rsidRDefault="00D93CD3" w:rsidP="004763C3">
      <w:pPr>
        <w:pStyle w:val="a3"/>
        <w:spacing w:line="240" w:lineRule="auto"/>
        <w:rPr>
          <w:rFonts w:asciiTheme="minorBidi" w:hAnsiTheme="minorBidi" w:cstheme="minorBidi"/>
          <w:sz w:val="24"/>
          <w:szCs w:val="24"/>
        </w:rPr>
      </w:pPr>
    </w:p>
    <w:p w14:paraId="79A9433E" w14:textId="0CB6EC5C" w:rsidR="00DD214B" w:rsidRPr="008F6E61" w:rsidRDefault="00D93CD3"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The </w:t>
      </w:r>
      <w:r w:rsidR="00223269">
        <w:rPr>
          <w:rFonts w:asciiTheme="minorBidi" w:hAnsiTheme="minorBidi" w:cstheme="minorBidi"/>
          <w:i/>
          <w:iCs/>
          <w:sz w:val="24"/>
          <w:szCs w:val="24"/>
        </w:rPr>
        <w:t>Sifrei</w:t>
      </w:r>
      <w:r w:rsidRPr="008F6E61">
        <w:rPr>
          <w:rFonts w:asciiTheme="minorBidi" w:hAnsiTheme="minorBidi" w:cstheme="minorBidi"/>
          <w:i/>
          <w:iCs/>
          <w:sz w:val="24"/>
          <w:szCs w:val="24"/>
        </w:rPr>
        <w:t xml:space="preserve"> </w:t>
      </w:r>
      <w:r w:rsidR="00DD214B" w:rsidRPr="008F6E61">
        <w:rPr>
          <w:rFonts w:asciiTheme="minorBidi" w:hAnsiTheme="minorBidi" w:cstheme="minorBidi"/>
          <w:sz w:val="24"/>
          <w:szCs w:val="24"/>
        </w:rPr>
        <w:t>reconstructs a conversation relating to the death of Moshe from God's perspective:</w:t>
      </w:r>
    </w:p>
    <w:p w14:paraId="36D179FA" w14:textId="77777777" w:rsidR="00DD214B" w:rsidRPr="008F6E61" w:rsidRDefault="00DD214B" w:rsidP="004763C3">
      <w:pPr>
        <w:spacing w:line="240" w:lineRule="auto"/>
        <w:ind w:left="737" w:firstLine="720"/>
        <w:rPr>
          <w:rFonts w:asciiTheme="minorBidi" w:hAnsiTheme="minorBidi" w:cstheme="minorBidi"/>
          <w:sz w:val="24"/>
          <w:szCs w:val="24"/>
        </w:rPr>
      </w:pPr>
    </w:p>
    <w:p w14:paraId="1A1ABC30" w14:textId="60962D35" w:rsidR="00DD214B" w:rsidRPr="008F6E61" w:rsidRDefault="00DD214B" w:rsidP="004763C3">
      <w:pPr>
        <w:pStyle w:val="a3"/>
        <w:spacing w:line="240" w:lineRule="auto"/>
        <w:ind w:left="737"/>
        <w:rPr>
          <w:rFonts w:asciiTheme="minorBidi" w:hAnsiTheme="minorBidi" w:cstheme="minorBidi"/>
          <w:sz w:val="24"/>
          <w:szCs w:val="24"/>
          <w:shd w:val="clear" w:color="auto" w:fill="FFFFFF"/>
        </w:rPr>
      </w:pPr>
      <w:r w:rsidRPr="008F6E61">
        <w:rPr>
          <w:rFonts w:asciiTheme="minorBidi" w:hAnsiTheme="minorBidi" w:cstheme="minorBidi"/>
          <w:sz w:val="24"/>
          <w:szCs w:val="24"/>
        </w:rPr>
        <w:t>"And the Lord spoke to Moshe, saying: Command the Israel</w:t>
      </w:r>
      <w:r w:rsidR="00005722">
        <w:rPr>
          <w:rFonts w:asciiTheme="minorBidi" w:hAnsiTheme="minorBidi" w:cstheme="minorBidi"/>
          <w:sz w:val="24"/>
          <w:szCs w:val="24"/>
        </w:rPr>
        <w:t>ites</w:t>
      </w:r>
      <w:r w:rsidRPr="008F6E61">
        <w:rPr>
          <w:rFonts w:asciiTheme="minorBidi" w:hAnsiTheme="minorBidi" w:cstheme="minorBidi"/>
          <w:sz w:val="24"/>
          <w:szCs w:val="24"/>
        </w:rPr>
        <w:t xml:space="preserve">, </w:t>
      </w:r>
      <w:r w:rsidRPr="008F6E61">
        <w:rPr>
          <w:rFonts w:asciiTheme="minorBidi" w:hAnsiTheme="minorBidi" w:cstheme="minorBidi"/>
          <w:sz w:val="24"/>
          <w:szCs w:val="24"/>
          <w:shd w:val="clear" w:color="auto" w:fill="FFFFFF"/>
        </w:rPr>
        <w:t xml:space="preserve">and say to them: </w:t>
      </w:r>
    </w:p>
    <w:p w14:paraId="470EB3F6" w14:textId="62F9DF37" w:rsidR="00DD214B" w:rsidRPr="008F6E61" w:rsidRDefault="00DD214B"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shd w:val="clear" w:color="auto" w:fill="FFFFFF"/>
        </w:rPr>
        <w:t>My food which is presented to Me for offerings made by fire, of a sweet savor to Me, shall you observe to offer to Me in its due season</w:t>
      </w:r>
      <w:r w:rsidRPr="008F6E61">
        <w:rPr>
          <w:rFonts w:asciiTheme="minorBidi" w:hAnsiTheme="minorBidi" w:cstheme="minorBidi"/>
          <w:sz w:val="24"/>
          <w:szCs w:val="24"/>
        </w:rPr>
        <w:t>."</w:t>
      </w:r>
    </w:p>
    <w:p w14:paraId="6BACE5D4" w14:textId="5F7F244B" w:rsidR="00DD214B" w:rsidRPr="008F6E61" w:rsidRDefault="00DD214B"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Why was this stated?</w:t>
      </w:r>
    </w:p>
    <w:p w14:paraId="2BA0489C" w14:textId="7C513566" w:rsidR="00DD214B" w:rsidRPr="008F6E61" w:rsidRDefault="00DD214B" w:rsidP="004763C3">
      <w:pPr>
        <w:pStyle w:val="a3"/>
        <w:spacing w:line="240" w:lineRule="auto"/>
        <w:ind w:left="737"/>
        <w:rPr>
          <w:rFonts w:asciiTheme="minorBidi" w:hAnsiTheme="minorBidi" w:cstheme="minorBidi"/>
          <w:color w:val="000000"/>
          <w:sz w:val="24"/>
          <w:szCs w:val="24"/>
          <w:shd w:val="clear" w:color="auto" w:fill="FFFFFF"/>
        </w:rPr>
      </w:pPr>
      <w:r w:rsidRPr="008F6E61">
        <w:rPr>
          <w:rFonts w:asciiTheme="minorBidi" w:hAnsiTheme="minorBidi" w:cstheme="minorBidi"/>
          <w:sz w:val="24"/>
          <w:szCs w:val="24"/>
        </w:rPr>
        <w:t>Because he said: "Who may go out before them, and who may come in before them" (</w:t>
      </w:r>
      <w:r w:rsidR="00223269">
        <w:rPr>
          <w:rFonts w:asciiTheme="minorBidi" w:hAnsiTheme="minorBidi" w:cstheme="minorBidi"/>
          <w:i/>
          <w:iCs/>
          <w:sz w:val="24"/>
          <w:szCs w:val="24"/>
        </w:rPr>
        <w:t>Bamidbar</w:t>
      </w:r>
      <w:r w:rsidRPr="008F6E61">
        <w:rPr>
          <w:rFonts w:asciiTheme="minorBidi" w:hAnsiTheme="minorBidi" w:cstheme="minorBidi"/>
          <w:sz w:val="24"/>
          <w:szCs w:val="24"/>
        </w:rPr>
        <w:t xml:space="preserve"> 27:17).</w:t>
      </w:r>
    </w:p>
    <w:p w14:paraId="22E79A0A" w14:textId="77777777" w:rsidR="00EF7A3D" w:rsidRDefault="00EF7A3D" w:rsidP="004763C3">
      <w:pPr>
        <w:pStyle w:val="a3"/>
        <w:spacing w:line="240" w:lineRule="auto"/>
        <w:ind w:left="737"/>
        <w:rPr>
          <w:rFonts w:asciiTheme="minorBidi" w:hAnsiTheme="minorBidi" w:cstheme="minorBidi"/>
          <w:sz w:val="24"/>
          <w:szCs w:val="24"/>
        </w:rPr>
      </w:pPr>
    </w:p>
    <w:p w14:paraId="73F69015" w14:textId="23FFAEF4" w:rsidR="00DD214B" w:rsidRPr="008F6E61" w:rsidRDefault="00DD214B"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To what may this be likened?</w:t>
      </w:r>
    </w:p>
    <w:p w14:paraId="09146B55" w14:textId="00A3168F" w:rsidR="00DD214B" w:rsidRPr="008F6E61" w:rsidRDefault="00DD214B"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To a king who</w:t>
      </w:r>
      <w:r w:rsidR="00444CA3" w:rsidRPr="008F6E61">
        <w:rPr>
          <w:rFonts w:asciiTheme="minorBidi" w:hAnsiTheme="minorBidi" w:cstheme="minorBidi"/>
          <w:sz w:val="24"/>
          <w:szCs w:val="24"/>
        </w:rPr>
        <w:t>se wife</w:t>
      </w:r>
      <w:r w:rsidRPr="008F6E61">
        <w:rPr>
          <w:rFonts w:asciiTheme="minorBidi" w:hAnsiTheme="minorBidi" w:cstheme="minorBidi"/>
          <w:sz w:val="24"/>
          <w:szCs w:val="24"/>
        </w:rPr>
        <w:t>, before her death, charged him over her sons, saying:</w:t>
      </w:r>
    </w:p>
    <w:p w14:paraId="0A1F1207" w14:textId="77777777" w:rsidR="00DD214B" w:rsidRPr="008F6E61" w:rsidRDefault="00DD214B"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I pray you, take care of my sons.</w:t>
      </w:r>
    </w:p>
    <w:p w14:paraId="3024C651" w14:textId="77777777" w:rsidR="00DD214B" w:rsidRPr="008F6E61" w:rsidRDefault="00DD214B"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The king said to her: Before you charge me over my sons, charge them over me, that they not rebel against me and not act toward me in a disgraceful manner.</w:t>
      </w:r>
    </w:p>
    <w:p w14:paraId="32ACC2BD" w14:textId="77777777" w:rsidR="00DD214B" w:rsidRPr="008F6E61" w:rsidRDefault="00DD214B"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Thus the Holy One, blessed be He, said to Moshe: </w:t>
      </w:r>
    </w:p>
    <w:p w14:paraId="266A65F8" w14:textId="77777777" w:rsidR="00DD214B" w:rsidRPr="008F6E61" w:rsidRDefault="00DD214B"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lastRenderedPageBreak/>
        <w:t>Before you charge Me over My sons, charge them over Me,</w:t>
      </w:r>
    </w:p>
    <w:p w14:paraId="610DA053" w14:textId="527A8084" w:rsidR="00DD214B" w:rsidRPr="008F6E61" w:rsidRDefault="00EF7A3D"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T</w:t>
      </w:r>
      <w:r w:rsidR="00DD214B" w:rsidRPr="008F6E61">
        <w:rPr>
          <w:rFonts w:asciiTheme="minorBidi" w:hAnsiTheme="minorBidi" w:cstheme="minorBidi"/>
          <w:sz w:val="24"/>
          <w:szCs w:val="24"/>
        </w:rPr>
        <w:t xml:space="preserve">hat they not rebel against Me and that they not exchange My honor for foreign gods. </w:t>
      </w:r>
    </w:p>
    <w:p w14:paraId="62BC4A83" w14:textId="77777777" w:rsidR="00596435" w:rsidRPr="008F6E61" w:rsidRDefault="00596435"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Thus it is stated:</w:t>
      </w:r>
    </w:p>
    <w:p w14:paraId="1D413494" w14:textId="2D8892E4" w:rsidR="00DD214B" w:rsidRPr="008F6E61" w:rsidRDefault="00596435"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"For when I shall have brought them into the land which I swore to their fathers, flowing with milk and honey; and they shall have eaten their fill, and waxen fat" (</w:t>
      </w:r>
      <w:r w:rsidRPr="008F6E61">
        <w:rPr>
          <w:rFonts w:asciiTheme="minorBidi" w:hAnsiTheme="minorBidi" w:cstheme="minorBidi"/>
          <w:i/>
          <w:iCs/>
          <w:sz w:val="24"/>
          <w:szCs w:val="24"/>
        </w:rPr>
        <w:t>Devarim</w:t>
      </w:r>
      <w:r w:rsidRPr="008F6E61">
        <w:rPr>
          <w:rFonts w:asciiTheme="minorBidi" w:hAnsiTheme="minorBidi" w:cstheme="minorBidi"/>
          <w:sz w:val="24"/>
          <w:szCs w:val="24"/>
        </w:rPr>
        <w:t xml:space="preserve"> 31:20).</w:t>
      </w:r>
    </w:p>
    <w:p w14:paraId="6061A8D4" w14:textId="4D041D26" w:rsidR="00596435" w:rsidRPr="008F6E61" w:rsidRDefault="00596435"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Before you charge Me over My sons, charge them over Me.</w:t>
      </w:r>
    </w:p>
    <w:p w14:paraId="5293AAE0" w14:textId="77777777" w:rsidR="00596435" w:rsidRPr="008F6E61" w:rsidRDefault="00596435" w:rsidP="004763C3">
      <w:pPr>
        <w:spacing w:line="240" w:lineRule="auto"/>
        <w:rPr>
          <w:rFonts w:asciiTheme="minorBidi" w:hAnsiTheme="minorBidi" w:cstheme="minorBidi"/>
          <w:sz w:val="24"/>
          <w:szCs w:val="24"/>
        </w:rPr>
      </w:pPr>
    </w:p>
    <w:p w14:paraId="5FAC0957" w14:textId="7C812E6B" w:rsidR="006D6DC2" w:rsidRPr="008F6E61" w:rsidRDefault="006D6DC2"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The king's greatest concern</w:t>
      </w:r>
      <w:r w:rsidR="00596435" w:rsidRPr="008F6E61">
        <w:rPr>
          <w:rFonts w:asciiTheme="minorBidi" w:hAnsiTheme="minorBidi" w:cstheme="minorBidi"/>
          <w:sz w:val="24"/>
          <w:szCs w:val="24"/>
        </w:rPr>
        <w:t xml:space="preserve"> at the time of his wife's imminent passing is his sons' attitude toward him after her death. Thus, the </w:t>
      </w:r>
      <w:r w:rsidR="00223269">
        <w:rPr>
          <w:rFonts w:asciiTheme="minorBidi" w:hAnsiTheme="minorBidi" w:cstheme="minorBidi"/>
          <w:i/>
          <w:iCs/>
          <w:sz w:val="24"/>
          <w:szCs w:val="24"/>
        </w:rPr>
        <w:t>Sifrei</w:t>
      </w:r>
      <w:r w:rsidR="00596435" w:rsidRPr="008F6E61">
        <w:rPr>
          <w:rFonts w:asciiTheme="minorBidi" w:hAnsiTheme="minorBidi" w:cstheme="minorBidi"/>
          <w:i/>
          <w:iCs/>
          <w:sz w:val="24"/>
          <w:szCs w:val="24"/>
        </w:rPr>
        <w:t xml:space="preserve"> </w:t>
      </w:r>
      <w:r w:rsidR="00596435" w:rsidRPr="008F6E61">
        <w:rPr>
          <w:rFonts w:asciiTheme="minorBidi" w:hAnsiTheme="minorBidi" w:cstheme="minorBidi"/>
          <w:sz w:val="24"/>
          <w:szCs w:val="24"/>
        </w:rPr>
        <w:t xml:space="preserve">expresses the significance of Moshe's death from the perspective of the nature of the people's connection to God. The sacrificial service is a way of establishing a direct long-term connection between God and the people. Here too, as in the other </w:t>
      </w:r>
      <w:r w:rsidR="00596435" w:rsidRPr="008F6E61">
        <w:rPr>
          <w:rFonts w:asciiTheme="minorBidi" w:hAnsiTheme="minorBidi" w:cstheme="minorBidi"/>
          <w:i/>
          <w:iCs/>
          <w:sz w:val="24"/>
          <w:szCs w:val="24"/>
        </w:rPr>
        <w:t>derashot</w:t>
      </w:r>
      <w:r w:rsidR="00596435" w:rsidRPr="008F6E61">
        <w:rPr>
          <w:rFonts w:asciiTheme="minorBidi" w:hAnsiTheme="minorBidi" w:cstheme="minorBidi"/>
          <w:sz w:val="24"/>
          <w:szCs w:val="24"/>
        </w:rPr>
        <w:t xml:space="preserve"> relating to the juxtaposition of </w:t>
      </w:r>
      <w:r w:rsidR="00596435" w:rsidRPr="008F6E61">
        <w:rPr>
          <w:rFonts w:asciiTheme="minorBidi" w:hAnsiTheme="minorBidi" w:cstheme="minorBidi"/>
          <w:i/>
          <w:iCs/>
          <w:sz w:val="24"/>
          <w:szCs w:val="24"/>
        </w:rPr>
        <w:t>parash</w:t>
      </w:r>
      <w:r w:rsidR="00444CA3" w:rsidRPr="008F6E61">
        <w:rPr>
          <w:rFonts w:asciiTheme="minorBidi" w:hAnsiTheme="minorBidi" w:cstheme="minorBidi"/>
          <w:i/>
          <w:iCs/>
          <w:sz w:val="24"/>
          <w:szCs w:val="24"/>
        </w:rPr>
        <w:t>iy</w:t>
      </w:r>
      <w:r w:rsidR="00596435" w:rsidRPr="008F6E61">
        <w:rPr>
          <w:rFonts w:asciiTheme="minorBidi" w:hAnsiTheme="minorBidi" w:cstheme="minorBidi"/>
          <w:i/>
          <w:iCs/>
          <w:sz w:val="24"/>
          <w:szCs w:val="24"/>
        </w:rPr>
        <w:t>ot</w:t>
      </w:r>
      <w:r w:rsidR="00596435" w:rsidRPr="008F6E61">
        <w:rPr>
          <w:rFonts w:asciiTheme="minorBidi" w:hAnsiTheme="minorBidi" w:cstheme="minorBidi"/>
          <w:sz w:val="24"/>
          <w:szCs w:val="24"/>
        </w:rPr>
        <w:t xml:space="preserve">, the </w:t>
      </w:r>
      <w:r w:rsidR="00596435" w:rsidRPr="008F6E61">
        <w:rPr>
          <w:rFonts w:asciiTheme="minorBidi" w:hAnsiTheme="minorBidi" w:cstheme="minorBidi"/>
          <w:i/>
          <w:iCs/>
          <w:sz w:val="24"/>
          <w:szCs w:val="24"/>
        </w:rPr>
        <w:t>derasha</w:t>
      </w:r>
      <w:r w:rsidR="00596435" w:rsidRPr="008F6E61">
        <w:rPr>
          <w:rFonts w:asciiTheme="minorBidi" w:hAnsiTheme="minorBidi" w:cstheme="minorBidi"/>
          <w:sz w:val="24"/>
          <w:szCs w:val="24"/>
        </w:rPr>
        <w:t xml:space="preserve"> creates an intermediate space between the two </w:t>
      </w:r>
      <w:r w:rsidR="00596435" w:rsidRPr="008F6E61">
        <w:rPr>
          <w:rFonts w:asciiTheme="minorBidi" w:hAnsiTheme="minorBidi" w:cstheme="minorBidi"/>
          <w:i/>
          <w:iCs/>
          <w:sz w:val="24"/>
          <w:szCs w:val="24"/>
        </w:rPr>
        <w:t>parash</w:t>
      </w:r>
      <w:r w:rsidR="00444CA3" w:rsidRPr="008F6E61">
        <w:rPr>
          <w:rFonts w:asciiTheme="minorBidi" w:hAnsiTheme="minorBidi" w:cstheme="minorBidi"/>
          <w:i/>
          <w:iCs/>
          <w:sz w:val="24"/>
          <w:szCs w:val="24"/>
        </w:rPr>
        <w:t>iy</w:t>
      </w:r>
      <w:r w:rsidR="00596435" w:rsidRPr="008F6E61">
        <w:rPr>
          <w:rFonts w:asciiTheme="minorBidi" w:hAnsiTheme="minorBidi" w:cstheme="minorBidi"/>
          <w:i/>
          <w:iCs/>
          <w:sz w:val="24"/>
          <w:szCs w:val="24"/>
        </w:rPr>
        <w:t>ot</w:t>
      </w:r>
      <w:r w:rsidR="00596435" w:rsidRPr="008F6E61">
        <w:rPr>
          <w:rFonts w:asciiTheme="minorBidi" w:hAnsiTheme="minorBidi" w:cstheme="minorBidi"/>
          <w:sz w:val="24"/>
          <w:szCs w:val="24"/>
        </w:rPr>
        <w:t xml:space="preserve">, which not only joins them, but also adds a dimension of transition. In this </w:t>
      </w:r>
      <w:r w:rsidR="00596435" w:rsidRPr="008F6E61">
        <w:rPr>
          <w:rFonts w:asciiTheme="minorBidi" w:hAnsiTheme="minorBidi" w:cstheme="minorBidi"/>
          <w:i/>
          <w:iCs/>
          <w:sz w:val="24"/>
          <w:szCs w:val="24"/>
        </w:rPr>
        <w:t>derasha</w:t>
      </w:r>
      <w:r w:rsidR="00596435" w:rsidRPr="008F6E61">
        <w:rPr>
          <w:rFonts w:asciiTheme="minorBidi" w:hAnsiTheme="minorBidi" w:cstheme="minorBidi"/>
          <w:sz w:val="24"/>
          <w:szCs w:val="24"/>
        </w:rPr>
        <w:t>, the transition is from the period of Moshe's leadership to the period that follow</w:t>
      </w:r>
      <w:r w:rsidR="00EF7A3D">
        <w:rPr>
          <w:rFonts w:asciiTheme="minorBidi" w:hAnsiTheme="minorBidi" w:cstheme="minorBidi"/>
          <w:sz w:val="24"/>
          <w:szCs w:val="24"/>
        </w:rPr>
        <w:t>s</w:t>
      </w:r>
      <w:r w:rsidR="00596435" w:rsidRPr="008F6E61">
        <w:rPr>
          <w:rFonts w:asciiTheme="minorBidi" w:hAnsiTheme="minorBidi" w:cstheme="minorBidi"/>
          <w:sz w:val="24"/>
          <w:szCs w:val="24"/>
        </w:rPr>
        <w:t xml:space="preserve">. </w:t>
      </w:r>
    </w:p>
    <w:p w14:paraId="65EF49EF" w14:textId="64DDA721" w:rsidR="006D6DC2" w:rsidRDefault="006D6DC2" w:rsidP="004763C3">
      <w:pPr>
        <w:spacing w:line="240" w:lineRule="auto"/>
        <w:rPr>
          <w:rFonts w:asciiTheme="minorBidi" w:hAnsiTheme="minorBidi" w:cstheme="minorBidi"/>
          <w:sz w:val="24"/>
          <w:szCs w:val="24"/>
        </w:rPr>
      </w:pPr>
    </w:p>
    <w:p w14:paraId="27F45547" w14:textId="77777777" w:rsidR="006D6DC2" w:rsidRPr="008F6E61" w:rsidRDefault="006D6DC2" w:rsidP="004763C3">
      <w:pPr>
        <w:pStyle w:val="3"/>
        <w:spacing w:line="240" w:lineRule="auto"/>
        <w:rPr>
          <w:rFonts w:asciiTheme="minorBidi" w:hAnsiTheme="minorBidi" w:cstheme="minorBidi"/>
          <w:sz w:val="24"/>
          <w:szCs w:val="24"/>
        </w:rPr>
      </w:pPr>
      <w:r w:rsidRPr="008F6E61">
        <w:rPr>
          <w:rFonts w:asciiTheme="minorBidi" w:hAnsiTheme="minorBidi" w:cstheme="minorBidi"/>
          <w:sz w:val="24"/>
          <w:szCs w:val="24"/>
        </w:rPr>
        <w:t>Summary</w:t>
      </w:r>
    </w:p>
    <w:p w14:paraId="474CCD40" w14:textId="77777777" w:rsidR="00596435" w:rsidRPr="008F6E61" w:rsidRDefault="00596435" w:rsidP="004763C3">
      <w:pPr>
        <w:spacing w:line="240" w:lineRule="auto"/>
        <w:rPr>
          <w:rFonts w:asciiTheme="minorBidi" w:hAnsiTheme="minorBidi" w:cstheme="minorBidi"/>
          <w:sz w:val="24"/>
          <w:szCs w:val="24"/>
        </w:rPr>
      </w:pPr>
    </w:p>
    <w:p w14:paraId="43E560EC" w14:textId="33E5552E" w:rsidR="00EF7A3D" w:rsidRDefault="00596435"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It is possible to point to three characteristics common to all four </w:t>
      </w:r>
      <w:r w:rsidRPr="008F6E61">
        <w:rPr>
          <w:rFonts w:asciiTheme="minorBidi" w:hAnsiTheme="minorBidi" w:cstheme="minorBidi"/>
          <w:i/>
          <w:iCs/>
          <w:sz w:val="24"/>
          <w:szCs w:val="24"/>
        </w:rPr>
        <w:t xml:space="preserve">derashot </w:t>
      </w:r>
      <w:r w:rsidRPr="008F6E61">
        <w:rPr>
          <w:rFonts w:asciiTheme="minorBidi" w:hAnsiTheme="minorBidi" w:cstheme="minorBidi"/>
          <w:sz w:val="24"/>
          <w:szCs w:val="24"/>
        </w:rPr>
        <w:t xml:space="preserve">relating to the juxtaposition of </w:t>
      </w:r>
      <w:r w:rsidRPr="008F6E61">
        <w:rPr>
          <w:rFonts w:asciiTheme="minorBidi" w:hAnsiTheme="minorBidi" w:cstheme="minorBidi"/>
          <w:i/>
          <w:iCs/>
          <w:sz w:val="24"/>
          <w:szCs w:val="24"/>
        </w:rPr>
        <w:t>parash</w:t>
      </w:r>
      <w:r w:rsidR="00444CA3" w:rsidRPr="008F6E61">
        <w:rPr>
          <w:rFonts w:asciiTheme="minorBidi" w:hAnsiTheme="minorBidi" w:cstheme="minorBidi"/>
          <w:i/>
          <w:iCs/>
          <w:sz w:val="24"/>
          <w:szCs w:val="24"/>
        </w:rPr>
        <w:t>iy</w:t>
      </w:r>
      <w:r w:rsidRPr="008F6E61">
        <w:rPr>
          <w:rFonts w:asciiTheme="minorBidi" w:hAnsiTheme="minorBidi" w:cstheme="minorBidi"/>
          <w:i/>
          <w:iCs/>
          <w:sz w:val="24"/>
          <w:szCs w:val="24"/>
        </w:rPr>
        <w:t xml:space="preserve">ot </w:t>
      </w:r>
      <w:r w:rsidR="00011913" w:rsidRPr="008F6E61">
        <w:rPr>
          <w:rFonts w:asciiTheme="minorBidi" w:hAnsiTheme="minorBidi" w:cstheme="minorBidi"/>
          <w:sz w:val="24"/>
          <w:szCs w:val="24"/>
        </w:rPr>
        <w:t xml:space="preserve">in </w:t>
      </w:r>
      <w:r w:rsidR="00223269">
        <w:rPr>
          <w:rFonts w:asciiTheme="minorBidi" w:hAnsiTheme="minorBidi" w:cstheme="minorBidi"/>
          <w:i/>
          <w:iCs/>
          <w:sz w:val="24"/>
          <w:szCs w:val="24"/>
        </w:rPr>
        <w:t>Sifrei</w:t>
      </w:r>
      <w:r w:rsidR="00011913" w:rsidRPr="008F6E61">
        <w:rPr>
          <w:rFonts w:asciiTheme="minorBidi" w:hAnsiTheme="minorBidi" w:cstheme="minorBidi"/>
          <w:i/>
          <w:iCs/>
          <w:sz w:val="24"/>
          <w:szCs w:val="24"/>
        </w:rPr>
        <w:t xml:space="preserve"> Pinchas</w:t>
      </w:r>
      <w:r w:rsidR="00011913" w:rsidRPr="008F6E61">
        <w:rPr>
          <w:rFonts w:asciiTheme="minorBidi" w:hAnsiTheme="minorBidi" w:cstheme="minorBidi"/>
          <w:sz w:val="24"/>
          <w:szCs w:val="24"/>
        </w:rPr>
        <w:t>:</w:t>
      </w:r>
    </w:p>
    <w:p w14:paraId="723BE7C8" w14:textId="6BD77661" w:rsidR="005E6BBA" w:rsidRDefault="00011913"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 </w:t>
      </w:r>
    </w:p>
    <w:p w14:paraId="14858FC3" w14:textId="0001839C" w:rsidR="005E6BBA" w:rsidRDefault="00011913"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1) All of the </w:t>
      </w:r>
      <w:r w:rsidRPr="008F6E61">
        <w:rPr>
          <w:rFonts w:asciiTheme="minorBidi" w:hAnsiTheme="minorBidi" w:cstheme="minorBidi"/>
          <w:i/>
          <w:iCs/>
          <w:sz w:val="24"/>
          <w:szCs w:val="24"/>
        </w:rPr>
        <w:t xml:space="preserve">derashot </w:t>
      </w:r>
      <w:r w:rsidRPr="008F6E61">
        <w:rPr>
          <w:rFonts w:asciiTheme="minorBidi" w:hAnsiTheme="minorBidi" w:cstheme="minorBidi"/>
          <w:sz w:val="24"/>
          <w:szCs w:val="24"/>
        </w:rPr>
        <w:t>point to an intermediate state that exists beyond what is related in the Torah</w:t>
      </w:r>
      <w:r w:rsidR="005E6BBA">
        <w:rPr>
          <w:rFonts w:asciiTheme="minorBidi" w:hAnsiTheme="minorBidi" w:cstheme="minorBidi"/>
          <w:sz w:val="24"/>
          <w:szCs w:val="24"/>
        </w:rPr>
        <w:t>.</w:t>
      </w:r>
      <w:r w:rsidRPr="008F6E61">
        <w:rPr>
          <w:rFonts w:asciiTheme="minorBidi" w:hAnsiTheme="minorBidi" w:cstheme="minorBidi"/>
          <w:sz w:val="24"/>
          <w:szCs w:val="24"/>
        </w:rPr>
        <w:t xml:space="preserve"> </w:t>
      </w:r>
    </w:p>
    <w:p w14:paraId="6444775F" w14:textId="2BF31AAA" w:rsidR="005E6BBA" w:rsidRDefault="00011913"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2) All of them involve struggl</w:t>
      </w:r>
      <w:r w:rsidR="00EF7A3D">
        <w:rPr>
          <w:rFonts w:asciiTheme="minorBidi" w:hAnsiTheme="minorBidi" w:cstheme="minorBidi"/>
          <w:sz w:val="24"/>
          <w:szCs w:val="24"/>
        </w:rPr>
        <w:t>ing</w:t>
      </w:r>
      <w:r w:rsidRPr="008F6E61">
        <w:rPr>
          <w:rFonts w:asciiTheme="minorBidi" w:hAnsiTheme="minorBidi" w:cstheme="minorBidi"/>
          <w:sz w:val="24"/>
          <w:szCs w:val="24"/>
        </w:rPr>
        <w:t xml:space="preserve"> with some difficulty</w:t>
      </w:r>
      <w:r w:rsidR="005E6BBA">
        <w:rPr>
          <w:rFonts w:asciiTheme="minorBidi" w:hAnsiTheme="minorBidi" w:cstheme="minorBidi"/>
          <w:sz w:val="24"/>
          <w:szCs w:val="24"/>
        </w:rPr>
        <w:t>.</w:t>
      </w:r>
      <w:r w:rsidRPr="008F6E61">
        <w:rPr>
          <w:rFonts w:asciiTheme="minorBidi" w:hAnsiTheme="minorBidi" w:cstheme="minorBidi"/>
          <w:sz w:val="24"/>
          <w:szCs w:val="24"/>
        </w:rPr>
        <w:t xml:space="preserve"> </w:t>
      </w:r>
    </w:p>
    <w:p w14:paraId="380C7619" w14:textId="51C416F9" w:rsidR="00011913" w:rsidRPr="008F6E61" w:rsidRDefault="00011913"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3) In all of them</w:t>
      </w:r>
      <w:r w:rsidR="00EF7A3D">
        <w:rPr>
          <w:rFonts w:asciiTheme="minorBidi" w:hAnsiTheme="minorBidi" w:cstheme="minorBidi"/>
          <w:sz w:val="24"/>
          <w:szCs w:val="24"/>
        </w:rPr>
        <w:t>,</w:t>
      </w:r>
      <w:r w:rsidRPr="008F6E61">
        <w:rPr>
          <w:rFonts w:asciiTheme="minorBidi" w:hAnsiTheme="minorBidi" w:cstheme="minorBidi"/>
          <w:sz w:val="24"/>
          <w:szCs w:val="24"/>
        </w:rPr>
        <w:t xml:space="preserve"> there is a </w:t>
      </w:r>
      <w:r w:rsidR="00444CA3" w:rsidRPr="008F6E61">
        <w:rPr>
          <w:rFonts w:asciiTheme="minorBidi" w:hAnsiTheme="minorBidi" w:cstheme="minorBidi"/>
          <w:sz w:val="24"/>
          <w:szCs w:val="24"/>
        </w:rPr>
        <w:t>dialogue</w:t>
      </w:r>
      <w:r w:rsidRPr="008F6E61">
        <w:rPr>
          <w:rFonts w:asciiTheme="minorBidi" w:hAnsiTheme="minorBidi" w:cstheme="minorBidi"/>
          <w:sz w:val="24"/>
          <w:szCs w:val="24"/>
        </w:rPr>
        <w:t xml:space="preserve"> or interaction. </w:t>
      </w:r>
    </w:p>
    <w:p w14:paraId="227DB223" w14:textId="77777777" w:rsidR="00011913" w:rsidRPr="008F6E61" w:rsidRDefault="00011913" w:rsidP="004763C3">
      <w:pPr>
        <w:spacing w:line="240" w:lineRule="auto"/>
        <w:ind w:firstLine="720"/>
        <w:rPr>
          <w:rFonts w:asciiTheme="minorBidi" w:hAnsiTheme="minorBidi" w:cstheme="minorBidi"/>
          <w:sz w:val="24"/>
          <w:szCs w:val="24"/>
        </w:rPr>
      </w:pPr>
    </w:p>
    <w:p w14:paraId="63785D82" w14:textId="0E142410" w:rsidR="006D6DC2" w:rsidRPr="008F6E61" w:rsidRDefault="00011913"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Let us summarize our findings in the following table: </w:t>
      </w:r>
    </w:p>
    <w:p w14:paraId="0119A199" w14:textId="77777777" w:rsidR="005E6BBA" w:rsidRPr="008F6E61" w:rsidRDefault="005E6BBA" w:rsidP="004763C3">
      <w:pPr>
        <w:spacing w:line="240" w:lineRule="auto"/>
        <w:ind w:firstLine="720"/>
        <w:rPr>
          <w:rFonts w:asciiTheme="minorBidi" w:hAnsiTheme="minorBidi" w:cstheme="minorBidi"/>
          <w:sz w:val="24"/>
          <w:szCs w:val="24"/>
        </w:rPr>
      </w:pPr>
    </w:p>
    <w:tbl>
      <w:tblPr>
        <w:tblStyle w:val="ae"/>
        <w:tblW w:w="0" w:type="auto"/>
        <w:tblLook w:val="04A0" w:firstRow="1" w:lastRow="0" w:firstColumn="1" w:lastColumn="0" w:noHBand="0" w:noVBand="1"/>
      </w:tblPr>
      <w:tblGrid>
        <w:gridCol w:w="1631"/>
        <w:gridCol w:w="1596"/>
        <w:gridCol w:w="1610"/>
        <w:gridCol w:w="1604"/>
        <w:gridCol w:w="1855"/>
      </w:tblGrid>
      <w:tr w:rsidR="005E6BBA" w:rsidRPr="008F6E61" w14:paraId="261DCB82" w14:textId="77777777" w:rsidTr="004763C3">
        <w:tc>
          <w:tcPr>
            <w:tcW w:w="1631" w:type="dxa"/>
          </w:tcPr>
          <w:p w14:paraId="3D96214F" w14:textId="77777777" w:rsidR="00011913" w:rsidRPr="008F6E61" w:rsidRDefault="00011913" w:rsidP="004763C3">
            <w:pPr>
              <w:spacing w:line="240" w:lineRule="auto"/>
              <w:rPr>
                <w:rFonts w:asciiTheme="minorBidi" w:hAnsiTheme="minorBidi" w:cstheme="minorBidi"/>
                <w:sz w:val="24"/>
                <w:szCs w:val="24"/>
              </w:rPr>
            </w:pPr>
          </w:p>
        </w:tc>
        <w:tc>
          <w:tcPr>
            <w:tcW w:w="1610" w:type="dxa"/>
          </w:tcPr>
          <w:p w14:paraId="4388A4D9" w14:textId="07377581" w:rsidR="00011913" w:rsidRPr="008F6E61" w:rsidRDefault="00011913"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Inheritance</w:t>
            </w:r>
            <w:r w:rsidR="005E6BBA">
              <w:rPr>
                <w:rFonts w:asciiTheme="minorBidi" w:hAnsiTheme="minorBidi" w:cstheme="minorBidi"/>
                <w:sz w:val="24"/>
                <w:szCs w:val="24"/>
              </w:rPr>
              <w:t>:  T</w:t>
            </w:r>
            <w:r w:rsidRPr="008F6E61">
              <w:rPr>
                <w:rFonts w:asciiTheme="minorBidi" w:hAnsiTheme="minorBidi" w:cstheme="minorBidi"/>
                <w:sz w:val="24"/>
                <w:szCs w:val="24"/>
              </w:rPr>
              <w:t>he daughters of Tzelofchad</w:t>
            </w:r>
          </w:p>
        </w:tc>
        <w:tc>
          <w:tcPr>
            <w:tcW w:w="1710" w:type="dxa"/>
          </w:tcPr>
          <w:p w14:paraId="6C28E7CE" w14:textId="2F0BFA98" w:rsidR="00011913" w:rsidRPr="008F6E61" w:rsidRDefault="00011913"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Inheritance</w:t>
            </w:r>
            <w:r w:rsidR="005E6BBA">
              <w:rPr>
                <w:rFonts w:asciiTheme="minorBidi" w:hAnsiTheme="minorBidi" w:cstheme="minorBidi"/>
                <w:sz w:val="24"/>
                <w:szCs w:val="24"/>
              </w:rPr>
              <w:t>:</w:t>
            </w:r>
            <w:r w:rsidRPr="008F6E61">
              <w:rPr>
                <w:rFonts w:asciiTheme="minorBidi" w:hAnsiTheme="minorBidi" w:cstheme="minorBidi"/>
                <w:sz w:val="24"/>
                <w:szCs w:val="24"/>
              </w:rPr>
              <w:t xml:space="preserve"> </w:t>
            </w:r>
            <w:r w:rsidR="005E6BBA">
              <w:rPr>
                <w:rFonts w:asciiTheme="minorBidi" w:hAnsiTheme="minorBidi" w:cstheme="minorBidi"/>
                <w:sz w:val="24"/>
                <w:szCs w:val="24"/>
              </w:rPr>
              <w:t xml:space="preserve">Mountain of </w:t>
            </w:r>
            <w:r w:rsidR="00223269">
              <w:rPr>
                <w:rFonts w:asciiTheme="minorBidi" w:hAnsiTheme="minorBidi" w:cstheme="minorBidi"/>
                <w:sz w:val="24"/>
                <w:szCs w:val="24"/>
              </w:rPr>
              <w:t>Avarim</w:t>
            </w:r>
          </w:p>
        </w:tc>
        <w:tc>
          <w:tcPr>
            <w:tcW w:w="1140" w:type="dxa"/>
          </w:tcPr>
          <w:p w14:paraId="7851B4E8" w14:textId="0F92101B" w:rsidR="00011913" w:rsidRPr="008F6E61" w:rsidRDefault="00011913"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Mountain of Avarim</w:t>
            </w:r>
            <w:r w:rsidR="005E6BBA">
              <w:rPr>
                <w:rFonts w:asciiTheme="minorBidi" w:hAnsiTheme="minorBidi" w:cstheme="minorBidi"/>
                <w:sz w:val="24"/>
                <w:szCs w:val="24"/>
              </w:rPr>
              <w:t>: C</w:t>
            </w:r>
            <w:r w:rsidRPr="008F6E61">
              <w:rPr>
                <w:rFonts w:asciiTheme="minorBidi" w:hAnsiTheme="minorBidi" w:cstheme="minorBidi"/>
                <w:sz w:val="24"/>
                <w:szCs w:val="24"/>
              </w:rPr>
              <w:t>ontinuity of leadership</w:t>
            </w:r>
          </w:p>
        </w:tc>
        <w:tc>
          <w:tcPr>
            <w:tcW w:w="2205" w:type="dxa"/>
          </w:tcPr>
          <w:p w14:paraId="719617D9" w14:textId="71809BDF" w:rsidR="00011913" w:rsidRPr="008F6E61" w:rsidRDefault="00011913"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The death of Moshe</w:t>
            </w:r>
            <w:r w:rsidR="005E6BBA">
              <w:rPr>
                <w:rFonts w:asciiTheme="minorBidi" w:hAnsiTheme="minorBidi" w:cstheme="minorBidi"/>
                <w:sz w:val="24"/>
                <w:szCs w:val="24"/>
              </w:rPr>
              <w:t>: T</w:t>
            </w:r>
            <w:r w:rsidRPr="008F6E61">
              <w:rPr>
                <w:rFonts w:asciiTheme="minorBidi" w:hAnsiTheme="minorBidi" w:cstheme="minorBidi"/>
                <w:sz w:val="24"/>
                <w:szCs w:val="24"/>
              </w:rPr>
              <w:t>he sacrificial service</w:t>
            </w:r>
          </w:p>
        </w:tc>
      </w:tr>
      <w:tr w:rsidR="005E6BBA" w:rsidRPr="008F6E61" w14:paraId="47A2D1B6" w14:textId="77777777" w:rsidTr="004763C3">
        <w:tc>
          <w:tcPr>
            <w:tcW w:w="1631" w:type="dxa"/>
          </w:tcPr>
          <w:p w14:paraId="6014EE73" w14:textId="0C92E61C" w:rsidR="00011913" w:rsidRPr="008F6E61" w:rsidRDefault="00011913"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Intermediate state</w:t>
            </w:r>
          </w:p>
        </w:tc>
        <w:tc>
          <w:tcPr>
            <w:tcW w:w="1610" w:type="dxa"/>
          </w:tcPr>
          <w:p w14:paraId="1E0CA2C6" w14:textId="60151158" w:rsidR="00011913" w:rsidRPr="008F6E61" w:rsidRDefault="00011913"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Feminine space</w:t>
            </w:r>
          </w:p>
        </w:tc>
        <w:tc>
          <w:tcPr>
            <w:tcW w:w="1710" w:type="dxa"/>
          </w:tcPr>
          <w:p w14:paraId="65CD361B" w14:textId="5790A95E" w:rsidR="00011913" w:rsidRPr="008F6E61" w:rsidRDefault="00011913"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Mount Nevo</w:t>
            </w:r>
          </w:p>
        </w:tc>
        <w:tc>
          <w:tcPr>
            <w:tcW w:w="1140" w:type="dxa"/>
          </w:tcPr>
          <w:p w14:paraId="0CA1A226" w14:textId="1B1C5990" w:rsidR="00011913" w:rsidRPr="008F6E61" w:rsidRDefault="00011913"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Transition from the personal plane to the congregation</w:t>
            </w:r>
          </w:p>
        </w:tc>
        <w:tc>
          <w:tcPr>
            <w:tcW w:w="2205" w:type="dxa"/>
          </w:tcPr>
          <w:p w14:paraId="1FA16016" w14:textId="77777777" w:rsidR="00011913" w:rsidRPr="008F6E61" w:rsidRDefault="00011913"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Transition from the leadership of Moshe to the leadership of Yehoshua;</w:t>
            </w:r>
          </w:p>
          <w:p w14:paraId="2FD63458" w14:textId="6DE89F76" w:rsidR="00011913" w:rsidRPr="008F6E61" w:rsidRDefault="00011913"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God's "concern"</w:t>
            </w:r>
            <w:r w:rsidR="00EF7A3D">
              <w:rPr>
                <w:rFonts w:asciiTheme="minorBidi" w:hAnsiTheme="minorBidi" w:cstheme="minorBidi"/>
                <w:sz w:val="24"/>
                <w:szCs w:val="24"/>
              </w:rPr>
              <w:t xml:space="preserve"> </w:t>
            </w:r>
            <w:r w:rsidRPr="008F6E61">
              <w:rPr>
                <w:rFonts w:asciiTheme="minorBidi" w:hAnsiTheme="minorBidi" w:cstheme="minorBidi"/>
                <w:sz w:val="24"/>
                <w:szCs w:val="24"/>
              </w:rPr>
              <w:t>on the eve of Moshe's death</w:t>
            </w:r>
          </w:p>
        </w:tc>
      </w:tr>
      <w:tr w:rsidR="005E6BBA" w:rsidRPr="008F6E61" w14:paraId="4119F79D" w14:textId="77777777" w:rsidTr="004763C3">
        <w:tc>
          <w:tcPr>
            <w:tcW w:w="1631" w:type="dxa"/>
          </w:tcPr>
          <w:p w14:paraId="4C54005E" w14:textId="02BEE852" w:rsidR="00011913" w:rsidRPr="008F6E61" w:rsidRDefault="00011913"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The difficulty</w:t>
            </w:r>
          </w:p>
        </w:tc>
        <w:tc>
          <w:tcPr>
            <w:tcW w:w="1610" w:type="dxa"/>
          </w:tcPr>
          <w:p w14:paraId="57361249" w14:textId="77777777" w:rsidR="00011913" w:rsidRPr="008F6E61" w:rsidRDefault="00011913"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No inheritance,</w:t>
            </w:r>
          </w:p>
          <w:p w14:paraId="4D9EFA67" w14:textId="12EA3E2A" w:rsidR="00011913" w:rsidRPr="008F6E61" w:rsidRDefault="00011913"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 xml:space="preserve">human mercy as opposed to God's mercy </w:t>
            </w:r>
          </w:p>
        </w:tc>
        <w:tc>
          <w:tcPr>
            <w:tcW w:w="1710" w:type="dxa"/>
          </w:tcPr>
          <w:p w14:paraId="66F91C9B" w14:textId="103A6FFA" w:rsidR="00011913" w:rsidRPr="008F6E61" w:rsidRDefault="00011913"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 xml:space="preserve">God's decree banning Moshe from entering the </w:t>
            </w:r>
            <w:r w:rsidR="005E6BBA">
              <w:rPr>
                <w:rFonts w:asciiTheme="minorBidi" w:hAnsiTheme="minorBidi" w:cstheme="minorBidi"/>
                <w:sz w:val="24"/>
                <w:szCs w:val="24"/>
              </w:rPr>
              <w:lastRenderedPageBreak/>
              <w:t>La</w:t>
            </w:r>
            <w:r w:rsidRPr="008F6E61">
              <w:rPr>
                <w:rFonts w:asciiTheme="minorBidi" w:hAnsiTheme="minorBidi" w:cstheme="minorBidi"/>
                <w:sz w:val="24"/>
                <w:szCs w:val="24"/>
              </w:rPr>
              <w:t>nd of Israel</w:t>
            </w:r>
          </w:p>
        </w:tc>
        <w:tc>
          <w:tcPr>
            <w:tcW w:w="1140" w:type="dxa"/>
          </w:tcPr>
          <w:p w14:paraId="7DCB4251" w14:textId="7C6815CB" w:rsidR="00011913" w:rsidRPr="008F6E61" w:rsidRDefault="00011913"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lastRenderedPageBreak/>
              <w:t>Death,</w:t>
            </w:r>
            <w:r w:rsidR="008C447B" w:rsidRPr="008F6E61">
              <w:rPr>
                <w:rFonts w:asciiTheme="minorBidi" w:hAnsiTheme="minorBidi" w:cstheme="minorBidi"/>
                <w:sz w:val="24"/>
                <w:szCs w:val="24"/>
              </w:rPr>
              <w:t xml:space="preserve"> overcoming one's personal plane</w:t>
            </w:r>
          </w:p>
        </w:tc>
        <w:tc>
          <w:tcPr>
            <w:tcW w:w="2205" w:type="dxa"/>
          </w:tcPr>
          <w:p w14:paraId="79BC1FB9" w14:textId="2894844F" w:rsidR="008C447B" w:rsidRPr="008F6E61" w:rsidRDefault="008C447B"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The death of Moshe; the people of Israel will rebel against God</w:t>
            </w:r>
          </w:p>
        </w:tc>
      </w:tr>
      <w:tr w:rsidR="005E6BBA" w:rsidRPr="008F6E61" w14:paraId="647E8148" w14:textId="77777777" w:rsidTr="004763C3">
        <w:tc>
          <w:tcPr>
            <w:tcW w:w="1631" w:type="dxa"/>
          </w:tcPr>
          <w:p w14:paraId="1C3D222C" w14:textId="1A773D40" w:rsidR="00011913" w:rsidRPr="008F6E61" w:rsidRDefault="008C447B"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lastRenderedPageBreak/>
              <w:t>Conversation</w:t>
            </w:r>
          </w:p>
        </w:tc>
        <w:tc>
          <w:tcPr>
            <w:tcW w:w="1610" w:type="dxa"/>
          </w:tcPr>
          <w:p w14:paraId="7054A72E" w14:textId="4384D739" w:rsidR="00011913" w:rsidRPr="008F6E61" w:rsidRDefault="00444CA3"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The content of the conversation among the daughters themselves</w:t>
            </w:r>
          </w:p>
        </w:tc>
        <w:tc>
          <w:tcPr>
            <w:tcW w:w="1710" w:type="dxa"/>
          </w:tcPr>
          <w:p w14:paraId="7A9E8E90" w14:textId="5CF430AA" w:rsidR="00011913" w:rsidRPr="008F6E61" w:rsidRDefault="008C447B"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Between Moshe and God</w:t>
            </w:r>
          </w:p>
        </w:tc>
        <w:tc>
          <w:tcPr>
            <w:tcW w:w="1140" w:type="dxa"/>
          </w:tcPr>
          <w:p w14:paraId="2FD01815" w14:textId="25D27EF4" w:rsidR="00011913" w:rsidRPr="008F6E61" w:rsidRDefault="008C447B"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Between Moshe and himself</w:t>
            </w:r>
          </w:p>
        </w:tc>
        <w:tc>
          <w:tcPr>
            <w:tcW w:w="2205" w:type="dxa"/>
          </w:tcPr>
          <w:p w14:paraId="5D38BB83" w14:textId="77F00941" w:rsidR="00011913" w:rsidRPr="008F6E61" w:rsidRDefault="008C447B"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Between Moshe and God</w:t>
            </w:r>
          </w:p>
        </w:tc>
      </w:tr>
    </w:tbl>
    <w:p w14:paraId="30A4E302" w14:textId="20028CD4" w:rsidR="006D6DC2" w:rsidRDefault="006D6DC2" w:rsidP="004763C3">
      <w:pPr>
        <w:spacing w:line="240" w:lineRule="auto"/>
        <w:rPr>
          <w:rFonts w:asciiTheme="minorBidi" w:hAnsiTheme="minorBidi" w:cstheme="minorBidi"/>
          <w:sz w:val="24"/>
          <w:szCs w:val="24"/>
        </w:rPr>
      </w:pPr>
    </w:p>
    <w:p w14:paraId="1CE167D3" w14:textId="77777777" w:rsidR="005E6BBA" w:rsidRPr="008F6E61" w:rsidRDefault="005E6BBA" w:rsidP="004763C3">
      <w:pPr>
        <w:spacing w:line="240" w:lineRule="auto"/>
        <w:rPr>
          <w:rFonts w:asciiTheme="minorBidi" w:hAnsiTheme="minorBidi" w:cstheme="minorBidi"/>
          <w:sz w:val="24"/>
          <w:szCs w:val="24"/>
        </w:rPr>
      </w:pPr>
    </w:p>
    <w:p w14:paraId="40A588F6" w14:textId="2BB20A96" w:rsidR="006D6DC2" w:rsidRPr="008F6E61" w:rsidRDefault="008C447B"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None of the </w:t>
      </w:r>
      <w:r w:rsidRPr="008F6E61">
        <w:rPr>
          <w:rFonts w:asciiTheme="minorBidi" w:hAnsiTheme="minorBidi" w:cstheme="minorBidi"/>
          <w:i/>
          <w:iCs/>
          <w:sz w:val="24"/>
          <w:szCs w:val="24"/>
        </w:rPr>
        <w:t xml:space="preserve">derashot </w:t>
      </w:r>
      <w:r w:rsidRPr="008F6E61">
        <w:rPr>
          <w:rFonts w:asciiTheme="minorBidi" w:hAnsiTheme="minorBidi" w:cstheme="minorBidi"/>
          <w:sz w:val="24"/>
          <w:szCs w:val="24"/>
        </w:rPr>
        <w:t xml:space="preserve">discussed here </w:t>
      </w:r>
      <w:r w:rsidR="005E6BBA">
        <w:rPr>
          <w:rFonts w:asciiTheme="minorBidi" w:hAnsiTheme="minorBidi" w:cstheme="minorBidi"/>
          <w:sz w:val="24"/>
          <w:szCs w:val="24"/>
        </w:rPr>
        <w:t>a</w:t>
      </w:r>
      <w:r w:rsidRPr="008F6E61">
        <w:rPr>
          <w:rFonts w:asciiTheme="minorBidi" w:hAnsiTheme="minorBidi" w:cstheme="minorBidi"/>
          <w:sz w:val="24"/>
          <w:szCs w:val="24"/>
        </w:rPr>
        <w:t xml:space="preserve">re related in the name of Rabbi Akiva, but they follow his exegetical approach that </w:t>
      </w:r>
      <w:r w:rsidR="00EF7A3D">
        <w:rPr>
          <w:rFonts w:asciiTheme="minorBidi" w:hAnsiTheme="minorBidi" w:cstheme="minorBidi"/>
          <w:i/>
          <w:iCs/>
          <w:sz w:val="24"/>
          <w:szCs w:val="24"/>
        </w:rPr>
        <w:t>semukhin</w:t>
      </w:r>
      <w:r w:rsidRPr="008F6E61">
        <w:rPr>
          <w:rFonts w:asciiTheme="minorBidi" w:hAnsiTheme="minorBidi" w:cstheme="minorBidi"/>
          <w:i/>
          <w:iCs/>
          <w:sz w:val="24"/>
          <w:szCs w:val="24"/>
        </w:rPr>
        <w:t xml:space="preserve"> </w:t>
      </w:r>
      <w:r w:rsidRPr="008F6E61">
        <w:rPr>
          <w:rFonts w:asciiTheme="minorBidi" w:hAnsiTheme="minorBidi" w:cstheme="minorBidi"/>
          <w:sz w:val="24"/>
          <w:szCs w:val="24"/>
        </w:rPr>
        <w:t>should be expounded.</w:t>
      </w:r>
    </w:p>
    <w:p w14:paraId="47815158" w14:textId="77777777" w:rsidR="008C447B" w:rsidRPr="008F6E61" w:rsidRDefault="008C447B" w:rsidP="004763C3">
      <w:pPr>
        <w:spacing w:line="240" w:lineRule="auto"/>
        <w:ind w:firstLine="720"/>
        <w:rPr>
          <w:rFonts w:asciiTheme="minorBidi" w:hAnsiTheme="minorBidi" w:cstheme="minorBidi"/>
          <w:sz w:val="24"/>
          <w:szCs w:val="24"/>
        </w:rPr>
      </w:pPr>
    </w:p>
    <w:p w14:paraId="4BBC90CA" w14:textId="71D13A85" w:rsidR="006D6DC2" w:rsidRPr="008F6E61" w:rsidRDefault="008C447B"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This approach is further expanded in the </w:t>
      </w:r>
      <w:r w:rsidRPr="008F6E61">
        <w:rPr>
          <w:rFonts w:asciiTheme="minorBidi" w:hAnsiTheme="minorBidi" w:cstheme="minorBidi"/>
          <w:i/>
          <w:iCs/>
          <w:sz w:val="24"/>
          <w:szCs w:val="24"/>
        </w:rPr>
        <w:t xml:space="preserve">derashot </w:t>
      </w:r>
      <w:r w:rsidRPr="008F6E61">
        <w:rPr>
          <w:rFonts w:asciiTheme="minorBidi" w:hAnsiTheme="minorBidi" w:cstheme="minorBidi"/>
          <w:sz w:val="24"/>
          <w:szCs w:val="24"/>
        </w:rPr>
        <w:t>of the Amoraim of Er</w:t>
      </w:r>
      <w:r w:rsidR="005E6BBA">
        <w:rPr>
          <w:rFonts w:asciiTheme="minorBidi" w:hAnsiTheme="minorBidi" w:cstheme="minorBidi"/>
          <w:sz w:val="24"/>
          <w:szCs w:val="24"/>
        </w:rPr>
        <w:t>e</w:t>
      </w:r>
      <w:r w:rsidRPr="008F6E61">
        <w:rPr>
          <w:rFonts w:asciiTheme="minorBidi" w:hAnsiTheme="minorBidi" w:cstheme="minorBidi"/>
          <w:sz w:val="24"/>
          <w:szCs w:val="24"/>
        </w:rPr>
        <w:t xml:space="preserve">tz Israel, as we clearly see from </w:t>
      </w:r>
      <w:r w:rsidRPr="008F6E61">
        <w:rPr>
          <w:rFonts w:asciiTheme="minorBidi" w:hAnsiTheme="minorBidi" w:cstheme="minorBidi"/>
          <w:i/>
          <w:iCs/>
          <w:sz w:val="24"/>
          <w:szCs w:val="24"/>
        </w:rPr>
        <w:t xml:space="preserve">Shir </w:t>
      </w:r>
      <w:r w:rsidR="00223269">
        <w:rPr>
          <w:rFonts w:asciiTheme="minorBidi" w:hAnsiTheme="minorBidi" w:cstheme="minorBidi"/>
          <w:i/>
          <w:iCs/>
          <w:sz w:val="24"/>
          <w:szCs w:val="24"/>
        </w:rPr>
        <w:t>Ha-shir</w:t>
      </w:r>
      <w:r w:rsidRPr="008F6E61">
        <w:rPr>
          <w:rFonts w:asciiTheme="minorBidi" w:hAnsiTheme="minorBidi" w:cstheme="minorBidi"/>
          <w:i/>
          <w:iCs/>
          <w:sz w:val="24"/>
          <w:szCs w:val="24"/>
        </w:rPr>
        <w:t>im Rabba</w:t>
      </w:r>
      <w:r w:rsidRPr="008F6E61">
        <w:rPr>
          <w:rFonts w:asciiTheme="minorBidi" w:hAnsiTheme="minorBidi" w:cstheme="minorBidi"/>
          <w:sz w:val="24"/>
          <w:szCs w:val="24"/>
        </w:rPr>
        <w:t xml:space="preserve"> on the verse: "Your cheeks are comely with circlets, your neck with beads</w:t>
      </w:r>
      <w:r w:rsidR="00444CA3" w:rsidRPr="008F6E61">
        <w:rPr>
          <w:rFonts w:asciiTheme="minorBidi" w:hAnsiTheme="minorBidi" w:cstheme="minorBidi"/>
          <w:sz w:val="24"/>
          <w:szCs w:val="24"/>
        </w:rPr>
        <w:t xml:space="preserve"> </w:t>
      </w:r>
      <w:r w:rsidR="005E6BBA">
        <w:rPr>
          <w:rFonts w:asciiTheme="minorBidi" w:hAnsiTheme="minorBidi" w:cstheme="minorBidi"/>
          <w:sz w:val="24"/>
          <w:szCs w:val="24"/>
        </w:rPr>
        <w:t>(</w:t>
      </w:r>
      <w:r w:rsidR="00444CA3" w:rsidRPr="008F6E61">
        <w:rPr>
          <w:rFonts w:asciiTheme="minorBidi" w:hAnsiTheme="minorBidi" w:cstheme="minorBidi"/>
          <w:i/>
          <w:iCs/>
          <w:sz w:val="24"/>
          <w:szCs w:val="24"/>
        </w:rPr>
        <w:t>charuzim</w:t>
      </w:r>
      <w:r w:rsidR="005E6BBA">
        <w:rPr>
          <w:rFonts w:asciiTheme="minorBidi" w:hAnsiTheme="minorBidi" w:cstheme="minorBidi"/>
          <w:sz w:val="24"/>
          <w:szCs w:val="24"/>
        </w:rPr>
        <w:t>)</w:t>
      </w:r>
      <w:r w:rsidRPr="008F6E61">
        <w:rPr>
          <w:rFonts w:asciiTheme="minorBidi" w:hAnsiTheme="minorBidi" w:cstheme="minorBidi"/>
          <w:sz w:val="24"/>
          <w:szCs w:val="24"/>
        </w:rPr>
        <w:t>" (</w:t>
      </w:r>
      <w:r w:rsidRPr="008F6E61">
        <w:rPr>
          <w:rFonts w:asciiTheme="minorBidi" w:hAnsiTheme="minorBidi" w:cstheme="minorBidi"/>
          <w:i/>
          <w:iCs/>
          <w:sz w:val="24"/>
          <w:szCs w:val="24"/>
        </w:rPr>
        <w:t xml:space="preserve">Shir </w:t>
      </w:r>
      <w:r w:rsidR="00223269">
        <w:rPr>
          <w:rFonts w:asciiTheme="minorBidi" w:hAnsiTheme="minorBidi" w:cstheme="minorBidi"/>
          <w:i/>
          <w:iCs/>
          <w:sz w:val="24"/>
          <w:szCs w:val="24"/>
        </w:rPr>
        <w:t>Ha-shir</w:t>
      </w:r>
      <w:r w:rsidRPr="008F6E61">
        <w:rPr>
          <w:rFonts w:asciiTheme="minorBidi" w:hAnsiTheme="minorBidi" w:cstheme="minorBidi"/>
          <w:i/>
          <w:iCs/>
          <w:sz w:val="24"/>
          <w:szCs w:val="24"/>
        </w:rPr>
        <w:t>im</w:t>
      </w:r>
      <w:r w:rsidRPr="008F6E61">
        <w:rPr>
          <w:rFonts w:asciiTheme="minorBidi" w:hAnsiTheme="minorBidi" w:cstheme="minorBidi"/>
          <w:sz w:val="24"/>
          <w:szCs w:val="24"/>
        </w:rPr>
        <w:t xml:space="preserve"> 1:10): </w:t>
      </w:r>
    </w:p>
    <w:p w14:paraId="50EDABD7" w14:textId="77777777" w:rsidR="008C447B" w:rsidRPr="008F6E61" w:rsidRDefault="008C447B" w:rsidP="004763C3">
      <w:pPr>
        <w:spacing w:line="240" w:lineRule="auto"/>
        <w:ind w:firstLine="720"/>
        <w:rPr>
          <w:rFonts w:asciiTheme="minorBidi" w:hAnsiTheme="minorBidi" w:cstheme="minorBidi"/>
          <w:sz w:val="24"/>
          <w:szCs w:val="24"/>
        </w:rPr>
      </w:pPr>
    </w:p>
    <w:p w14:paraId="48E6489F" w14:textId="02BEFA3B" w:rsidR="008C447B" w:rsidRPr="008F6E61" w:rsidRDefault="008E3A4C"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Rabbi Levi said in the name of Rabbi Chama b</w:t>
      </w:r>
      <w:r w:rsidR="005E6BBA">
        <w:rPr>
          <w:rFonts w:asciiTheme="minorBidi" w:hAnsiTheme="minorBidi" w:cstheme="minorBidi"/>
          <w:sz w:val="24"/>
          <w:szCs w:val="24"/>
        </w:rPr>
        <w:t>e-</w:t>
      </w:r>
      <w:r w:rsidRPr="008F6E61">
        <w:rPr>
          <w:rFonts w:asciiTheme="minorBidi" w:hAnsiTheme="minorBidi" w:cstheme="minorBidi"/>
          <w:sz w:val="24"/>
          <w:szCs w:val="24"/>
        </w:rPr>
        <w:t>Rabbi Chanina:</w:t>
      </w:r>
    </w:p>
    <w:p w14:paraId="50763429" w14:textId="73924AEC" w:rsidR="008E3A4C" w:rsidRPr="008F6E61" w:rsidRDefault="008E3A4C"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These are the sections of the Torah</w:t>
      </w:r>
      <w:r w:rsidR="00EF7A3D">
        <w:rPr>
          <w:rFonts w:asciiTheme="minorBidi" w:hAnsiTheme="minorBidi" w:cstheme="minorBidi"/>
          <w:sz w:val="24"/>
          <w:szCs w:val="24"/>
        </w:rPr>
        <w:t>:</w:t>
      </w:r>
    </w:p>
    <w:p w14:paraId="1F102D4F" w14:textId="4E51475B" w:rsidR="008E3A4C" w:rsidRDefault="00EF7A3D"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They</w:t>
      </w:r>
      <w:r w:rsidR="008E3A4C" w:rsidRPr="008F6E61">
        <w:rPr>
          <w:rFonts w:asciiTheme="minorBidi" w:hAnsiTheme="minorBidi" w:cstheme="minorBidi"/>
          <w:sz w:val="24"/>
          <w:szCs w:val="24"/>
        </w:rPr>
        <w:t xml:space="preserve"> are strung together</w:t>
      </w:r>
      <w:r w:rsidR="00444CA3" w:rsidRPr="008F6E61">
        <w:rPr>
          <w:rFonts w:asciiTheme="minorBidi" w:hAnsiTheme="minorBidi" w:cstheme="minorBidi"/>
          <w:sz w:val="24"/>
          <w:szCs w:val="24"/>
        </w:rPr>
        <w:t xml:space="preserve"> [</w:t>
      </w:r>
      <w:r w:rsidR="00444CA3" w:rsidRPr="008F6E61">
        <w:rPr>
          <w:rFonts w:asciiTheme="minorBidi" w:hAnsiTheme="minorBidi" w:cstheme="minorBidi"/>
          <w:i/>
          <w:iCs/>
          <w:sz w:val="24"/>
          <w:szCs w:val="24"/>
        </w:rPr>
        <w:t>charuzot</w:t>
      </w:r>
      <w:r w:rsidR="00444CA3" w:rsidRPr="008F6E61">
        <w:rPr>
          <w:rFonts w:asciiTheme="minorBidi" w:hAnsiTheme="minorBidi" w:cstheme="minorBidi"/>
          <w:sz w:val="24"/>
          <w:szCs w:val="24"/>
        </w:rPr>
        <w:t>]</w:t>
      </w:r>
      <w:r w:rsidR="008E3A4C" w:rsidRPr="008F6E61">
        <w:rPr>
          <w:rFonts w:asciiTheme="minorBidi" w:hAnsiTheme="minorBidi" w:cstheme="minorBidi"/>
          <w:sz w:val="24"/>
          <w:szCs w:val="24"/>
        </w:rPr>
        <w:t>, and draw each other, and skip from one to the other, and are similar to each other, and are close to each other.</w:t>
      </w:r>
    </w:p>
    <w:p w14:paraId="064F3E2A" w14:textId="77777777" w:rsidR="00EF7A3D" w:rsidRPr="008F6E61" w:rsidRDefault="00EF7A3D" w:rsidP="004763C3">
      <w:pPr>
        <w:pStyle w:val="a3"/>
        <w:spacing w:line="240" w:lineRule="auto"/>
        <w:ind w:left="737"/>
        <w:rPr>
          <w:rFonts w:asciiTheme="minorBidi" w:hAnsiTheme="minorBidi" w:cstheme="minorBidi"/>
          <w:sz w:val="24"/>
          <w:szCs w:val="24"/>
        </w:rPr>
      </w:pPr>
    </w:p>
    <w:p w14:paraId="4FD76580" w14:textId="1F2B5623" w:rsidR="008E3A4C" w:rsidRPr="008F6E61" w:rsidRDefault="008E3A4C"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Rabbi Menachama said: Like this [verse], as it is written: "To these the land shall be divided" (</w:t>
      </w:r>
      <w:r w:rsidR="00223269">
        <w:rPr>
          <w:rFonts w:asciiTheme="minorBidi" w:hAnsiTheme="minorBidi" w:cstheme="minorBidi"/>
          <w:i/>
          <w:iCs/>
          <w:sz w:val="24"/>
          <w:szCs w:val="24"/>
        </w:rPr>
        <w:t>Bamidbar</w:t>
      </w:r>
      <w:r w:rsidRPr="008F6E61">
        <w:rPr>
          <w:rFonts w:asciiTheme="minorBidi" w:hAnsiTheme="minorBidi" w:cstheme="minorBidi"/>
          <w:sz w:val="24"/>
          <w:szCs w:val="24"/>
        </w:rPr>
        <w:t xml:space="preserve"> 26:53).</w:t>
      </w:r>
    </w:p>
    <w:p w14:paraId="393C2F82" w14:textId="5C943BA7" w:rsidR="008E3A4C" w:rsidRPr="008F6E61" w:rsidRDefault="008E3A4C"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What is written there? "</w:t>
      </w:r>
      <w:r w:rsidR="00783AF5" w:rsidRPr="008F6E61">
        <w:rPr>
          <w:rFonts w:asciiTheme="minorBidi" w:hAnsiTheme="minorBidi" w:cstheme="minorBidi"/>
          <w:sz w:val="24"/>
          <w:szCs w:val="24"/>
        </w:rPr>
        <w:t>Then drew near the daughters of Tzelofchad" (</w:t>
      </w:r>
      <w:r w:rsidR="00223269">
        <w:rPr>
          <w:rFonts w:asciiTheme="minorBidi" w:hAnsiTheme="minorBidi" w:cstheme="minorBidi"/>
          <w:i/>
          <w:iCs/>
          <w:sz w:val="24"/>
          <w:szCs w:val="24"/>
        </w:rPr>
        <w:t>Bamidbar</w:t>
      </w:r>
      <w:r w:rsidR="00783AF5" w:rsidRPr="008F6E61">
        <w:rPr>
          <w:rFonts w:asciiTheme="minorBidi" w:hAnsiTheme="minorBidi" w:cstheme="minorBidi"/>
          <w:sz w:val="24"/>
          <w:szCs w:val="24"/>
        </w:rPr>
        <w:t xml:space="preserve"> 27:1).</w:t>
      </w:r>
    </w:p>
    <w:p w14:paraId="00AD3697" w14:textId="3DC165B0" w:rsidR="00783AF5" w:rsidRPr="008F6E61" w:rsidRDefault="00783AF5"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"The daughters of Tzelofchad speak right" (</w:t>
      </w:r>
      <w:r w:rsidR="00223269">
        <w:rPr>
          <w:rFonts w:asciiTheme="minorBidi" w:hAnsiTheme="minorBidi" w:cstheme="minorBidi"/>
          <w:i/>
          <w:iCs/>
          <w:sz w:val="24"/>
          <w:szCs w:val="24"/>
        </w:rPr>
        <w:t>Bamidbar</w:t>
      </w:r>
      <w:r w:rsidRPr="008F6E61">
        <w:rPr>
          <w:rFonts w:asciiTheme="minorBidi" w:hAnsiTheme="minorBidi" w:cstheme="minorBidi"/>
          <w:sz w:val="24"/>
          <w:szCs w:val="24"/>
        </w:rPr>
        <w:t xml:space="preserve"> 27:7).</w:t>
      </w:r>
    </w:p>
    <w:p w14:paraId="324F6032" w14:textId="0174152A" w:rsidR="00783AF5" w:rsidRPr="008F6E61" w:rsidRDefault="00783AF5"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And it is written afterwards: "Get you up </w:t>
      </w:r>
      <w:r w:rsidR="00293AED">
        <w:rPr>
          <w:rFonts w:asciiTheme="minorBidi" w:hAnsiTheme="minorBidi" w:cstheme="minorBidi"/>
          <w:sz w:val="24"/>
          <w:szCs w:val="24"/>
        </w:rPr>
        <w:t>onto this</w:t>
      </w:r>
      <w:r w:rsidRPr="008F6E61">
        <w:rPr>
          <w:rFonts w:asciiTheme="minorBidi" w:hAnsiTheme="minorBidi" w:cstheme="minorBidi"/>
          <w:sz w:val="24"/>
          <w:szCs w:val="24"/>
        </w:rPr>
        <w:t xml:space="preserve"> </w:t>
      </w:r>
      <w:r w:rsidR="00223269">
        <w:rPr>
          <w:rFonts w:asciiTheme="minorBidi" w:hAnsiTheme="minorBidi" w:cstheme="minorBidi"/>
          <w:sz w:val="24"/>
          <w:szCs w:val="24"/>
        </w:rPr>
        <w:t>Avarim Mountain</w:t>
      </w:r>
      <w:r w:rsidRPr="008F6E61">
        <w:rPr>
          <w:rFonts w:asciiTheme="minorBidi" w:hAnsiTheme="minorBidi" w:cstheme="minorBidi"/>
          <w:sz w:val="24"/>
          <w:szCs w:val="24"/>
        </w:rPr>
        <w:t>" (</w:t>
      </w:r>
      <w:r w:rsidR="00223269">
        <w:rPr>
          <w:rFonts w:asciiTheme="minorBidi" w:hAnsiTheme="minorBidi" w:cstheme="minorBidi"/>
          <w:i/>
          <w:iCs/>
          <w:sz w:val="24"/>
          <w:szCs w:val="24"/>
        </w:rPr>
        <w:t>Bamidbar</w:t>
      </w:r>
      <w:r w:rsidRPr="008F6E61">
        <w:rPr>
          <w:rFonts w:asciiTheme="minorBidi" w:hAnsiTheme="minorBidi" w:cstheme="minorBidi"/>
          <w:i/>
          <w:iCs/>
          <w:sz w:val="24"/>
          <w:szCs w:val="24"/>
        </w:rPr>
        <w:t xml:space="preserve"> </w:t>
      </w:r>
      <w:r w:rsidRPr="008F6E61">
        <w:rPr>
          <w:rFonts w:asciiTheme="minorBidi" w:hAnsiTheme="minorBidi" w:cstheme="minorBidi"/>
          <w:sz w:val="24"/>
          <w:szCs w:val="24"/>
        </w:rPr>
        <w:t>27:12).</w:t>
      </w:r>
    </w:p>
    <w:p w14:paraId="2434B303" w14:textId="5625FEEF" w:rsidR="00783AF5" w:rsidRPr="008F6E61" w:rsidRDefault="00783AF5"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What is the connection between the one and the other?</w:t>
      </w:r>
    </w:p>
    <w:p w14:paraId="72DBA774" w14:textId="16BB6B96" w:rsidR="00783AF5" w:rsidRPr="008F6E61" w:rsidRDefault="00783AF5"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When the land was divided up,</w:t>
      </w:r>
    </w:p>
    <w:p w14:paraId="7B89372E" w14:textId="5D5C8B0D" w:rsidR="00783AF5" w:rsidRPr="008F6E61" w:rsidRDefault="00EF7A3D"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T</w:t>
      </w:r>
      <w:r w:rsidR="00783AF5" w:rsidRPr="008F6E61">
        <w:rPr>
          <w:rFonts w:asciiTheme="minorBidi" w:hAnsiTheme="minorBidi" w:cstheme="minorBidi"/>
          <w:sz w:val="24"/>
          <w:szCs w:val="24"/>
        </w:rPr>
        <w:t>he daughters of Tzelofchad went to Moshe to take their portion,</w:t>
      </w:r>
    </w:p>
    <w:p w14:paraId="5FB99314" w14:textId="424F64AA" w:rsidR="00783AF5" w:rsidRPr="008F6E61" w:rsidRDefault="00EF7A3D"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A</w:t>
      </w:r>
      <w:r w:rsidR="00783AF5" w:rsidRPr="008F6E61">
        <w:rPr>
          <w:rFonts w:asciiTheme="minorBidi" w:hAnsiTheme="minorBidi" w:cstheme="minorBidi"/>
          <w:sz w:val="24"/>
          <w:szCs w:val="24"/>
        </w:rPr>
        <w:t>nd Moshe removed himself from their cause.</w:t>
      </w:r>
    </w:p>
    <w:p w14:paraId="5081672A" w14:textId="7AD5A51F" w:rsidR="00783AF5" w:rsidRPr="008F6E61" w:rsidRDefault="00783AF5"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This is what is written: "And Moshe brought their cause before the Lord" (</w:t>
      </w:r>
      <w:r w:rsidR="00223269">
        <w:rPr>
          <w:rFonts w:asciiTheme="minorBidi" w:hAnsiTheme="minorBidi" w:cstheme="minorBidi"/>
          <w:i/>
          <w:iCs/>
          <w:sz w:val="24"/>
          <w:szCs w:val="24"/>
        </w:rPr>
        <w:t>Bamidbar</w:t>
      </w:r>
      <w:r w:rsidRPr="008F6E61">
        <w:rPr>
          <w:rFonts w:asciiTheme="minorBidi" w:hAnsiTheme="minorBidi" w:cstheme="minorBidi"/>
          <w:sz w:val="24"/>
          <w:szCs w:val="24"/>
        </w:rPr>
        <w:t xml:space="preserve"> 27:5).</w:t>
      </w:r>
    </w:p>
    <w:p w14:paraId="365E97D2" w14:textId="77777777" w:rsidR="00EF7A3D" w:rsidRDefault="00EF7A3D" w:rsidP="004763C3">
      <w:pPr>
        <w:pStyle w:val="a3"/>
        <w:spacing w:line="240" w:lineRule="auto"/>
        <w:ind w:left="737"/>
        <w:rPr>
          <w:rFonts w:asciiTheme="minorBidi" w:hAnsiTheme="minorBidi" w:cstheme="minorBidi"/>
          <w:sz w:val="24"/>
          <w:szCs w:val="24"/>
        </w:rPr>
      </w:pPr>
    </w:p>
    <w:p w14:paraId="496B27B6" w14:textId="167234C1" w:rsidR="00783AF5" w:rsidRPr="008F6E61" w:rsidRDefault="00783AF5"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The Holy One, blessed be He, said to him:</w:t>
      </w:r>
    </w:p>
    <w:p w14:paraId="20BACCF2" w14:textId="4D226EE7" w:rsidR="00783AF5" w:rsidRPr="008F6E61" w:rsidRDefault="00783AF5"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Moshe, you remove yourself from their cause, but you do not remove yourself from Me?</w:t>
      </w:r>
    </w:p>
    <w:p w14:paraId="76984DA7" w14:textId="556472AF" w:rsidR="00783AF5" w:rsidRPr="008F6E61" w:rsidRDefault="00783AF5"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 xml:space="preserve">"Get you up </w:t>
      </w:r>
      <w:r w:rsidR="00293AED">
        <w:rPr>
          <w:rFonts w:asciiTheme="minorBidi" w:hAnsiTheme="minorBidi" w:cstheme="minorBidi"/>
          <w:sz w:val="24"/>
          <w:szCs w:val="24"/>
        </w:rPr>
        <w:t>onto this</w:t>
      </w:r>
      <w:r w:rsidRPr="008F6E61">
        <w:rPr>
          <w:rFonts w:asciiTheme="minorBidi" w:hAnsiTheme="minorBidi" w:cstheme="minorBidi"/>
          <w:sz w:val="24"/>
          <w:szCs w:val="24"/>
        </w:rPr>
        <w:t xml:space="preserve"> </w:t>
      </w:r>
      <w:r w:rsidR="00223269">
        <w:rPr>
          <w:rFonts w:asciiTheme="minorBidi" w:hAnsiTheme="minorBidi" w:cstheme="minorBidi"/>
          <w:sz w:val="24"/>
          <w:szCs w:val="24"/>
        </w:rPr>
        <w:t>Avarim Mountain</w:t>
      </w:r>
      <w:r w:rsidRPr="008F6E61">
        <w:rPr>
          <w:rFonts w:asciiTheme="minorBidi" w:hAnsiTheme="minorBidi" w:cstheme="minorBidi"/>
          <w:sz w:val="24"/>
          <w:szCs w:val="24"/>
        </w:rPr>
        <w:t>."</w:t>
      </w:r>
    </w:p>
    <w:p w14:paraId="185BD7CB" w14:textId="77777777" w:rsidR="00EF7A3D" w:rsidRDefault="00EF7A3D" w:rsidP="004763C3">
      <w:pPr>
        <w:pStyle w:val="a3"/>
        <w:spacing w:line="240" w:lineRule="auto"/>
        <w:ind w:left="737"/>
        <w:rPr>
          <w:rFonts w:asciiTheme="minorBidi" w:hAnsiTheme="minorBidi" w:cstheme="minorBidi"/>
          <w:sz w:val="24"/>
          <w:szCs w:val="24"/>
        </w:rPr>
      </w:pPr>
    </w:p>
    <w:p w14:paraId="042ABCAC" w14:textId="0B4CB22B" w:rsidR="00783AF5" w:rsidRPr="008F6E61" w:rsidRDefault="00783AF5"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He said to Him:</w:t>
      </w:r>
    </w:p>
    <w:p w14:paraId="537CFA7B" w14:textId="0B53818C" w:rsidR="00783AF5" w:rsidRPr="008F6E61" w:rsidRDefault="00783AF5"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Master of the universe, seeing that You wish to remove me from the world,</w:t>
      </w:r>
    </w:p>
    <w:p w14:paraId="1D9DA137" w14:textId="099092D9" w:rsidR="00783AF5" w:rsidRPr="008F6E61" w:rsidRDefault="005E6BBA" w:rsidP="004763C3">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M</w:t>
      </w:r>
      <w:r w:rsidR="00783AF5" w:rsidRPr="008F6E61">
        <w:rPr>
          <w:rFonts w:asciiTheme="minorBidi" w:hAnsiTheme="minorBidi" w:cstheme="minorBidi"/>
          <w:sz w:val="24"/>
          <w:szCs w:val="24"/>
        </w:rPr>
        <w:t>ake known to me the leaders that you will stand over Israel.</w:t>
      </w:r>
    </w:p>
    <w:p w14:paraId="3C1D07E9" w14:textId="77777777" w:rsidR="00EF7A3D" w:rsidRDefault="00EF7A3D" w:rsidP="004763C3">
      <w:pPr>
        <w:pStyle w:val="a3"/>
        <w:spacing w:line="240" w:lineRule="auto"/>
        <w:ind w:left="737"/>
        <w:rPr>
          <w:rFonts w:asciiTheme="minorBidi" w:hAnsiTheme="minorBidi" w:cstheme="minorBidi"/>
          <w:sz w:val="24"/>
          <w:szCs w:val="24"/>
        </w:rPr>
      </w:pPr>
    </w:p>
    <w:p w14:paraId="41922F6B" w14:textId="65F3269B" w:rsidR="00783AF5" w:rsidRPr="008F6E61" w:rsidRDefault="00783AF5"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The Holy One, blessed be He, said to him:</w:t>
      </w:r>
    </w:p>
    <w:p w14:paraId="6256609A" w14:textId="21A916E3" w:rsidR="00783AF5" w:rsidRPr="008F6E61" w:rsidRDefault="00783AF5"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lastRenderedPageBreak/>
        <w:t xml:space="preserve">Moshe, regarding my children you need a commandment, and you command me </w:t>
      </w:r>
      <w:r w:rsidR="00741D21" w:rsidRPr="008F6E61">
        <w:rPr>
          <w:rFonts w:asciiTheme="minorBidi" w:hAnsiTheme="minorBidi" w:cstheme="minorBidi"/>
          <w:sz w:val="24"/>
          <w:szCs w:val="24"/>
        </w:rPr>
        <w:t>about My work?</w:t>
      </w:r>
    </w:p>
    <w:p w14:paraId="3AC053BF" w14:textId="77777777" w:rsidR="00741D21" w:rsidRPr="008F6E61" w:rsidRDefault="00741D21"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Before you command Me about My children, command My children about Me.</w:t>
      </w:r>
    </w:p>
    <w:p w14:paraId="62E0588C" w14:textId="5B9E93D4" w:rsidR="00741D21" w:rsidRPr="008F6E61" w:rsidRDefault="00741D21"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This is what is written: "Command the Israel</w:t>
      </w:r>
      <w:r w:rsidR="00005722">
        <w:rPr>
          <w:rFonts w:asciiTheme="minorBidi" w:hAnsiTheme="minorBidi" w:cstheme="minorBidi"/>
          <w:sz w:val="24"/>
          <w:szCs w:val="24"/>
        </w:rPr>
        <w:t>ites</w:t>
      </w:r>
      <w:r w:rsidRPr="008F6E61">
        <w:rPr>
          <w:rFonts w:asciiTheme="minorBidi" w:hAnsiTheme="minorBidi" w:cstheme="minorBidi"/>
          <w:sz w:val="24"/>
          <w:szCs w:val="24"/>
        </w:rPr>
        <w:t>, and say to them" (</w:t>
      </w:r>
      <w:r w:rsidR="00223269">
        <w:rPr>
          <w:rFonts w:asciiTheme="minorBidi" w:hAnsiTheme="minorBidi" w:cstheme="minorBidi"/>
          <w:i/>
          <w:iCs/>
          <w:sz w:val="24"/>
          <w:szCs w:val="24"/>
        </w:rPr>
        <w:t>Bamidbar</w:t>
      </w:r>
      <w:r w:rsidRPr="008F6E61">
        <w:rPr>
          <w:rFonts w:asciiTheme="minorBidi" w:hAnsiTheme="minorBidi" w:cstheme="minorBidi"/>
          <w:sz w:val="24"/>
          <w:szCs w:val="24"/>
        </w:rPr>
        <w:t xml:space="preserve"> 28:2).</w:t>
      </w:r>
    </w:p>
    <w:p w14:paraId="667ADCF0" w14:textId="6D9A18A9" w:rsidR="00783AF5" w:rsidRPr="008F6E61" w:rsidRDefault="00741D21" w:rsidP="004763C3">
      <w:pPr>
        <w:pStyle w:val="a3"/>
        <w:spacing w:line="240" w:lineRule="auto"/>
        <w:ind w:left="737"/>
        <w:rPr>
          <w:rFonts w:asciiTheme="minorBidi" w:hAnsiTheme="minorBidi" w:cstheme="minorBidi"/>
          <w:sz w:val="24"/>
          <w:szCs w:val="24"/>
        </w:rPr>
      </w:pPr>
      <w:r w:rsidRPr="008F6E61">
        <w:rPr>
          <w:rFonts w:asciiTheme="minorBidi" w:hAnsiTheme="minorBidi" w:cstheme="minorBidi"/>
          <w:sz w:val="24"/>
          <w:szCs w:val="24"/>
        </w:rPr>
        <w:t>(</w:t>
      </w:r>
      <w:r w:rsidRPr="008F6E61">
        <w:rPr>
          <w:rFonts w:asciiTheme="minorBidi" w:hAnsiTheme="minorBidi" w:cstheme="minorBidi"/>
          <w:i/>
          <w:iCs/>
          <w:sz w:val="24"/>
          <w:szCs w:val="24"/>
        </w:rPr>
        <w:t xml:space="preserve">Shir </w:t>
      </w:r>
      <w:r w:rsidR="00223269">
        <w:rPr>
          <w:rFonts w:asciiTheme="minorBidi" w:hAnsiTheme="minorBidi" w:cstheme="minorBidi"/>
          <w:i/>
          <w:iCs/>
          <w:sz w:val="24"/>
          <w:szCs w:val="24"/>
        </w:rPr>
        <w:t>Ha-shir</w:t>
      </w:r>
      <w:r w:rsidRPr="008F6E61">
        <w:rPr>
          <w:rFonts w:asciiTheme="minorBidi" w:hAnsiTheme="minorBidi" w:cstheme="minorBidi"/>
          <w:i/>
          <w:iCs/>
          <w:sz w:val="24"/>
          <w:szCs w:val="24"/>
        </w:rPr>
        <w:t>im Rabba</w:t>
      </w:r>
      <w:r w:rsidRPr="008F6E61">
        <w:rPr>
          <w:rFonts w:asciiTheme="minorBidi" w:hAnsiTheme="minorBidi" w:cstheme="minorBidi"/>
          <w:sz w:val="24"/>
          <w:szCs w:val="24"/>
        </w:rPr>
        <w:t xml:space="preserve"> 1, 3)</w:t>
      </w:r>
    </w:p>
    <w:p w14:paraId="0A8A7FA9" w14:textId="77777777" w:rsidR="00741D21" w:rsidRPr="008F6E61" w:rsidRDefault="00741D21" w:rsidP="004763C3">
      <w:pPr>
        <w:pStyle w:val="a3"/>
        <w:spacing w:line="240" w:lineRule="auto"/>
        <w:rPr>
          <w:rFonts w:asciiTheme="minorBidi" w:hAnsiTheme="minorBidi" w:cstheme="minorBidi"/>
          <w:sz w:val="24"/>
          <w:szCs w:val="24"/>
        </w:rPr>
      </w:pPr>
    </w:p>
    <w:p w14:paraId="205E6C33" w14:textId="2218F3A5" w:rsidR="00741D21" w:rsidRPr="008F6E61" w:rsidRDefault="00741D21" w:rsidP="004763C3">
      <w:pPr>
        <w:spacing w:line="240" w:lineRule="auto"/>
        <w:ind w:firstLine="720"/>
        <w:rPr>
          <w:rFonts w:asciiTheme="minorBidi" w:hAnsiTheme="minorBidi" w:cstheme="minorBidi"/>
          <w:sz w:val="24"/>
          <w:szCs w:val="24"/>
        </w:rPr>
      </w:pPr>
      <w:r w:rsidRPr="008F6E61">
        <w:rPr>
          <w:rFonts w:asciiTheme="minorBidi" w:hAnsiTheme="minorBidi" w:cstheme="minorBidi"/>
          <w:sz w:val="24"/>
          <w:szCs w:val="24"/>
        </w:rPr>
        <w:t xml:space="preserve">This </w:t>
      </w:r>
      <w:r w:rsidRPr="008F6E61">
        <w:rPr>
          <w:rFonts w:asciiTheme="minorBidi" w:hAnsiTheme="minorBidi" w:cstheme="minorBidi"/>
          <w:i/>
          <w:iCs/>
          <w:sz w:val="24"/>
          <w:szCs w:val="24"/>
        </w:rPr>
        <w:t>derasha</w:t>
      </w:r>
      <w:r w:rsidRPr="008F6E61">
        <w:rPr>
          <w:rFonts w:asciiTheme="minorBidi" w:hAnsiTheme="minorBidi" w:cstheme="minorBidi"/>
          <w:sz w:val="24"/>
          <w:szCs w:val="24"/>
        </w:rPr>
        <w:t xml:space="preserve"> strings together not only the adjacent </w:t>
      </w:r>
      <w:r w:rsidRPr="008F6E61">
        <w:rPr>
          <w:rFonts w:asciiTheme="minorBidi" w:hAnsiTheme="minorBidi" w:cstheme="minorBidi"/>
          <w:i/>
          <w:iCs/>
          <w:sz w:val="24"/>
          <w:szCs w:val="24"/>
        </w:rPr>
        <w:t>parash</w:t>
      </w:r>
      <w:r w:rsidR="00EF7A3D">
        <w:rPr>
          <w:rFonts w:asciiTheme="minorBidi" w:hAnsiTheme="minorBidi" w:cstheme="minorBidi"/>
          <w:i/>
          <w:iCs/>
          <w:sz w:val="24"/>
          <w:szCs w:val="24"/>
        </w:rPr>
        <w:t>iy</w:t>
      </w:r>
      <w:r w:rsidRPr="008F6E61">
        <w:rPr>
          <w:rFonts w:asciiTheme="minorBidi" w:hAnsiTheme="minorBidi" w:cstheme="minorBidi"/>
          <w:i/>
          <w:iCs/>
          <w:sz w:val="24"/>
          <w:szCs w:val="24"/>
        </w:rPr>
        <w:t xml:space="preserve">ot </w:t>
      </w:r>
      <w:r w:rsidRPr="008F6E61">
        <w:rPr>
          <w:rFonts w:asciiTheme="minorBidi" w:hAnsiTheme="minorBidi" w:cstheme="minorBidi"/>
          <w:sz w:val="24"/>
          <w:szCs w:val="24"/>
        </w:rPr>
        <w:t xml:space="preserve">in </w:t>
      </w:r>
      <w:r w:rsidRPr="008F6E61">
        <w:rPr>
          <w:rFonts w:asciiTheme="minorBidi" w:hAnsiTheme="minorBidi" w:cstheme="minorBidi"/>
          <w:i/>
          <w:iCs/>
          <w:sz w:val="24"/>
          <w:szCs w:val="24"/>
        </w:rPr>
        <w:t xml:space="preserve">Parashat Pinchas, </w:t>
      </w:r>
      <w:r w:rsidRPr="008F6E61">
        <w:rPr>
          <w:rFonts w:asciiTheme="minorBidi" w:hAnsiTheme="minorBidi" w:cstheme="minorBidi"/>
          <w:sz w:val="24"/>
          <w:szCs w:val="24"/>
        </w:rPr>
        <w:t>but rather</w:t>
      </w:r>
      <w:r w:rsidR="00444CA3" w:rsidRPr="008F6E61">
        <w:rPr>
          <w:rFonts w:asciiTheme="minorBidi" w:hAnsiTheme="minorBidi" w:cstheme="minorBidi"/>
          <w:sz w:val="24"/>
          <w:szCs w:val="24"/>
        </w:rPr>
        <w:t xml:space="preserve"> all</w:t>
      </w:r>
      <w:r w:rsidRPr="008F6E61">
        <w:rPr>
          <w:rFonts w:asciiTheme="minorBidi" w:hAnsiTheme="minorBidi" w:cstheme="minorBidi"/>
          <w:sz w:val="24"/>
          <w:szCs w:val="24"/>
        </w:rPr>
        <w:t xml:space="preserve"> of its </w:t>
      </w:r>
      <w:r w:rsidRPr="008F6E61">
        <w:rPr>
          <w:rFonts w:asciiTheme="minorBidi" w:hAnsiTheme="minorBidi" w:cstheme="minorBidi"/>
          <w:i/>
          <w:iCs/>
          <w:sz w:val="24"/>
          <w:szCs w:val="24"/>
        </w:rPr>
        <w:t>parash</w:t>
      </w:r>
      <w:r w:rsidR="00444CA3" w:rsidRPr="008F6E61">
        <w:rPr>
          <w:rFonts w:asciiTheme="minorBidi" w:hAnsiTheme="minorBidi" w:cstheme="minorBidi"/>
          <w:i/>
          <w:iCs/>
          <w:sz w:val="24"/>
          <w:szCs w:val="24"/>
        </w:rPr>
        <w:t>iy</w:t>
      </w:r>
      <w:r w:rsidRPr="008F6E61">
        <w:rPr>
          <w:rFonts w:asciiTheme="minorBidi" w:hAnsiTheme="minorBidi" w:cstheme="minorBidi"/>
          <w:i/>
          <w:iCs/>
          <w:sz w:val="24"/>
          <w:szCs w:val="24"/>
        </w:rPr>
        <w:t>ot</w:t>
      </w:r>
      <w:r w:rsidRPr="008F6E61">
        <w:rPr>
          <w:rFonts w:asciiTheme="minorBidi" w:hAnsiTheme="minorBidi" w:cstheme="minorBidi"/>
          <w:sz w:val="24"/>
          <w:szCs w:val="24"/>
        </w:rPr>
        <w:t xml:space="preserve"> one to the other, and the </w:t>
      </w:r>
      <w:r w:rsidRPr="008F6E61">
        <w:rPr>
          <w:rFonts w:asciiTheme="minorBidi" w:hAnsiTheme="minorBidi" w:cstheme="minorBidi"/>
          <w:i/>
          <w:iCs/>
          <w:sz w:val="24"/>
          <w:szCs w:val="24"/>
        </w:rPr>
        <w:t xml:space="preserve">derasha </w:t>
      </w:r>
      <w:r w:rsidRPr="008F6E61">
        <w:rPr>
          <w:rFonts w:asciiTheme="minorBidi" w:hAnsiTheme="minorBidi" w:cstheme="minorBidi"/>
          <w:sz w:val="24"/>
          <w:szCs w:val="24"/>
        </w:rPr>
        <w:t xml:space="preserve">of the </w:t>
      </w:r>
      <w:r w:rsidR="00223269">
        <w:rPr>
          <w:rFonts w:asciiTheme="minorBidi" w:hAnsiTheme="minorBidi" w:cstheme="minorBidi"/>
          <w:i/>
          <w:iCs/>
          <w:sz w:val="24"/>
          <w:szCs w:val="24"/>
        </w:rPr>
        <w:t>Sifrei</w:t>
      </w:r>
      <w:r w:rsidRPr="008F6E61">
        <w:rPr>
          <w:rFonts w:asciiTheme="minorBidi" w:hAnsiTheme="minorBidi" w:cstheme="minorBidi"/>
          <w:sz w:val="24"/>
          <w:szCs w:val="24"/>
        </w:rPr>
        <w:t xml:space="preserve"> which appears at the end (</w:t>
      </w:r>
      <w:r w:rsidR="006D6DC2" w:rsidRPr="008F6E61">
        <w:rPr>
          <w:rFonts w:asciiTheme="minorBidi" w:hAnsiTheme="minorBidi" w:cstheme="minorBidi"/>
          <w:sz w:val="24"/>
          <w:szCs w:val="24"/>
        </w:rPr>
        <w:t xml:space="preserve"> </w:t>
      </w:r>
      <w:r w:rsidRPr="008F6E61">
        <w:rPr>
          <w:rFonts w:asciiTheme="minorBidi" w:hAnsiTheme="minorBidi" w:cstheme="minorBidi"/>
          <w:sz w:val="24"/>
          <w:szCs w:val="24"/>
        </w:rPr>
        <w:t xml:space="preserve">"before you command Me about My children") is woven into the </w:t>
      </w:r>
      <w:r w:rsidRPr="008F6E61">
        <w:rPr>
          <w:rFonts w:asciiTheme="minorBidi" w:hAnsiTheme="minorBidi" w:cstheme="minorBidi"/>
          <w:i/>
          <w:iCs/>
          <w:sz w:val="24"/>
          <w:szCs w:val="24"/>
        </w:rPr>
        <w:t xml:space="preserve">derashot </w:t>
      </w:r>
      <w:r w:rsidRPr="008F6E61">
        <w:rPr>
          <w:rFonts w:asciiTheme="minorBidi" w:hAnsiTheme="minorBidi" w:cstheme="minorBidi"/>
          <w:sz w:val="24"/>
          <w:szCs w:val="24"/>
        </w:rPr>
        <w:t xml:space="preserve">of the Amoraim. In this way, the </w:t>
      </w:r>
      <w:r w:rsidRPr="008F6E61">
        <w:rPr>
          <w:rFonts w:asciiTheme="minorBidi" w:hAnsiTheme="minorBidi" w:cstheme="minorBidi"/>
          <w:i/>
          <w:iCs/>
          <w:sz w:val="24"/>
          <w:szCs w:val="24"/>
        </w:rPr>
        <w:t>parash</w:t>
      </w:r>
      <w:r w:rsidR="00444CA3" w:rsidRPr="008F6E61">
        <w:rPr>
          <w:rFonts w:asciiTheme="minorBidi" w:hAnsiTheme="minorBidi" w:cstheme="minorBidi"/>
          <w:i/>
          <w:iCs/>
          <w:sz w:val="24"/>
          <w:szCs w:val="24"/>
        </w:rPr>
        <w:t>iy</w:t>
      </w:r>
      <w:r w:rsidRPr="008F6E61">
        <w:rPr>
          <w:rFonts w:asciiTheme="minorBidi" w:hAnsiTheme="minorBidi" w:cstheme="minorBidi"/>
          <w:i/>
          <w:iCs/>
          <w:sz w:val="24"/>
          <w:szCs w:val="24"/>
        </w:rPr>
        <w:t xml:space="preserve">ot </w:t>
      </w:r>
      <w:r w:rsidRPr="008F6E61">
        <w:rPr>
          <w:rFonts w:asciiTheme="minorBidi" w:hAnsiTheme="minorBidi" w:cstheme="minorBidi"/>
          <w:sz w:val="24"/>
          <w:szCs w:val="24"/>
        </w:rPr>
        <w:t xml:space="preserve">of the Torah "are strung together, and draw each other, and skip from one to the other, and are similar to each other, and are close to each other." Rabbi Akiva's teaching seems to serve as the foundation for </w:t>
      </w:r>
      <w:r w:rsidR="00831DFB" w:rsidRPr="008F6E61">
        <w:rPr>
          <w:rFonts w:asciiTheme="minorBidi" w:hAnsiTheme="minorBidi" w:cstheme="minorBidi"/>
          <w:sz w:val="24"/>
          <w:szCs w:val="24"/>
        </w:rPr>
        <w:t xml:space="preserve">a stream of </w:t>
      </w:r>
      <w:r w:rsidR="005E6BBA">
        <w:rPr>
          <w:rFonts w:asciiTheme="minorBidi" w:hAnsiTheme="minorBidi" w:cstheme="minorBidi"/>
          <w:sz w:val="24"/>
          <w:szCs w:val="24"/>
        </w:rPr>
        <w:t>M</w:t>
      </w:r>
      <w:r w:rsidR="00831DFB" w:rsidRPr="008F6E61">
        <w:rPr>
          <w:rFonts w:asciiTheme="minorBidi" w:hAnsiTheme="minorBidi" w:cstheme="minorBidi"/>
          <w:sz w:val="24"/>
          <w:szCs w:val="24"/>
        </w:rPr>
        <w:t>idrashic creativity that reveals the work of God in the stories of the Torah as they are written.</w:t>
      </w:r>
    </w:p>
    <w:p w14:paraId="143133B4" w14:textId="6F56E35F" w:rsidR="00831DFB" w:rsidRPr="008F6E61" w:rsidRDefault="00831DFB" w:rsidP="004763C3">
      <w:pPr>
        <w:spacing w:line="240" w:lineRule="auto"/>
        <w:rPr>
          <w:rFonts w:asciiTheme="minorBidi" w:hAnsiTheme="minorBidi" w:cstheme="minorBidi"/>
          <w:sz w:val="24"/>
          <w:szCs w:val="24"/>
        </w:rPr>
      </w:pPr>
    </w:p>
    <w:p w14:paraId="735DA2B4" w14:textId="6A37C282" w:rsidR="008F6E61" w:rsidRPr="008F6E61" w:rsidRDefault="008F6E61" w:rsidP="004763C3">
      <w:pPr>
        <w:spacing w:line="240" w:lineRule="auto"/>
        <w:rPr>
          <w:rFonts w:asciiTheme="minorBidi" w:hAnsiTheme="minorBidi" w:cstheme="minorBidi"/>
          <w:sz w:val="24"/>
          <w:szCs w:val="24"/>
        </w:rPr>
      </w:pPr>
    </w:p>
    <w:p w14:paraId="422ADBB6" w14:textId="3247C700" w:rsidR="006D6DC2" w:rsidRPr="008F6E61" w:rsidRDefault="00831DFB" w:rsidP="004763C3">
      <w:pPr>
        <w:spacing w:line="240" w:lineRule="auto"/>
        <w:rPr>
          <w:rFonts w:asciiTheme="minorBidi" w:hAnsiTheme="minorBidi" w:cstheme="minorBidi"/>
          <w:sz w:val="24"/>
          <w:szCs w:val="24"/>
        </w:rPr>
      </w:pPr>
      <w:r w:rsidRPr="008F6E61">
        <w:rPr>
          <w:rFonts w:asciiTheme="minorBidi" w:hAnsiTheme="minorBidi" w:cstheme="minorBidi"/>
          <w:sz w:val="24"/>
          <w:szCs w:val="24"/>
        </w:rPr>
        <w:t>(Translated by David Strauss)</w:t>
      </w:r>
    </w:p>
    <w:sectPr w:rsidR="006D6DC2" w:rsidRPr="008F6E61">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52D1F" w14:textId="77777777" w:rsidR="008B36B3" w:rsidRDefault="008B36B3">
      <w:r>
        <w:separator/>
      </w:r>
    </w:p>
  </w:endnote>
  <w:endnote w:type="continuationSeparator" w:id="0">
    <w:p w14:paraId="630CB0AB" w14:textId="77777777" w:rsidR="008B36B3" w:rsidRDefault="008B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168327"/>
      <w:docPartObj>
        <w:docPartGallery w:val="Page Numbers (Bottom of Page)"/>
        <w:docPartUnique/>
      </w:docPartObj>
    </w:sdtPr>
    <w:sdtEndPr>
      <w:rPr>
        <w:noProof/>
      </w:rPr>
    </w:sdtEndPr>
    <w:sdtContent>
      <w:p w14:paraId="61A7AFA0" w14:textId="7B4F45EA" w:rsidR="004763C3" w:rsidRDefault="004763C3">
        <w:pPr>
          <w:pStyle w:val="af2"/>
          <w:jc w:val="center"/>
        </w:pPr>
        <w:r>
          <w:fldChar w:fldCharType="begin"/>
        </w:r>
        <w:r>
          <w:instrText xml:space="preserve"> PAGE   \* MERGEFORMAT </w:instrText>
        </w:r>
        <w:r>
          <w:fldChar w:fldCharType="separate"/>
        </w:r>
        <w:r w:rsidR="0021353E">
          <w:rPr>
            <w:noProof/>
          </w:rPr>
          <w:t>12</w:t>
        </w:r>
        <w:r>
          <w:rPr>
            <w:noProof/>
          </w:rPr>
          <w:fldChar w:fldCharType="end"/>
        </w:r>
      </w:p>
    </w:sdtContent>
  </w:sdt>
  <w:p w14:paraId="61ED7780" w14:textId="77777777" w:rsidR="004763C3" w:rsidRDefault="004763C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99A2D" w14:textId="77777777" w:rsidR="008B36B3" w:rsidRDefault="008B36B3">
      <w:r>
        <w:separator/>
      </w:r>
    </w:p>
  </w:footnote>
  <w:footnote w:type="continuationSeparator" w:id="0">
    <w:p w14:paraId="73A0677E" w14:textId="77777777" w:rsidR="008B36B3" w:rsidRDefault="008B36B3">
      <w:r>
        <w:continuationSeparator/>
      </w:r>
    </w:p>
  </w:footnote>
  <w:footnote w:id="1">
    <w:p w14:paraId="19C6A2F5" w14:textId="475FC8C5" w:rsidR="009D5060" w:rsidRPr="008F6E61" w:rsidRDefault="009D5060" w:rsidP="004763C3">
      <w:pPr>
        <w:spacing w:line="240" w:lineRule="auto"/>
        <w:rPr>
          <w:rFonts w:asciiTheme="minorBidi" w:hAnsiTheme="minorBidi" w:cstheme="minorBidi"/>
          <w:sz w:val="20"/>
        </w:rPr>
      </w:pPr>
      <w:r w:rsidRPr="008F6E61">
        <w:rPr>
          <w:rStyle w:val="a9"/>
          <w:rFonts w:asciiTheme="minorBidi" w:hAnsiTheme="minorBidi" w:cstheme="minorBidi"/>
          <w:sz w:val="20"/>
        </w:rPr>
        <w:footnoteRef/>
      </w:r>
      <w:r w:rsidRPr="008F6E61">
        <w:rPr>
          <w:rFonts w:asciiTheme="minorBidi" w:hAnsiTheme="minorBidi" w:cstheme="minorBidi"/>
          <w:sz w:val="20"/>
        </w:rPr>
        <w:t xml:space="preserve"> Along this line of thinking, it may be pointed out that certain Hebrew roots denote both geographical and spiritual closeness, e.g., </w:t>
      </w:r>
      <w:r w:rsidRPr="008F6E61">
        <w:rPr>
          <w:rFonts w:asciiTheme="minorBidi" w:hAnsiTheme="minorBidi" w:cstheme="minorBidi"/>
          <w:i/>
          <w:iCs/>
          <w:sz w:val="20"/>
        </w:rPr>
        <w:t xml:space="preserve">shin-kaf-nun </w:t>
      </w:r>
      <w:r w:rsidRPr="008F6E61">
        <w:rPr>
          <w:rFonts w:asciiTheme="minorBidi" w:hAnsiTheme="minorBidi" w:cstheme="minorBidi"/>
          <w:sz w:val="20"/>
        </w:rPr>
        <w:t xml:space="preserve">and </w:t>
      </w:r>
      <w:r w:rsidRPr="008F6E61">
        <w:rPr>
          <w:rFonts w:asciiTheme="minorBidi" w:hAnsiTheme="minorBidi" w:cstheme="minorBidi"/>
          <w:i/>
          <w:iCs/>
          <w:sz w:val="20"/>
        </w:rPr>
        <w:t>kuf-re</w:t>
      </w:r>
      <w:r>
        <w:rPr>
          <w:rFonts w:asciiTheme="minorBidi" w:hAnsiTheme="minorBidi" w:cstheme="minorBidi"/>
          <w:i/>
          <w:iCs/>
          <w:sz w:val="20"/>
        </w:rPr>
        <w:t>i</w:t>
      </w:r>
      <w:r w:rsidRPr="008F6E61">
        <w:rPr>
          <w:rFonts w:asciiTheme="minorBidi" w:hAnsiTheme="minorBidi" w:cstheme="minorBidi"/>
          <w:i/>
          <w:iCs/>
          <w:sz w:val="20"/>
        </w:rPr>
        <w:t>sh-bet.</w:t>
      </w:r>
      <w:r w:rsidRPr="008F6E61">
        <w:rPr>
          <w:rFonts w:asciiTheme="minorBidi" w:hAnsiTheme="minorBidi" w:cstheme="minorBidi"/>
          <w:sz w:val="20"/>
        </w:rPr>
        <w:t xml:space="preserve"> </w:t>
      </w:r>
    </w:p>
  </w:footnote>
  <w:footnote w:id="2">
    <w:p w14:paraId="005D8C44" w14:textId="2A2E841E" w:rsidR="009D5060" w:rsidRPr="008F6E61" w:rsidRDefault="009D5060" w:rsidP="004763C3">
      <w:pPr>
        <w:spacing w:line="240" w:lineRule="auto"/>
        <w:rPr>
          <w:rFonts w:asciiTheme="minorBidi" w:hAnsiTheme="minorBidi" w:cstheme="minorBidi"/>
          <w:sz w:val="20"/>
        </w:rPr>
      </w:pPr>
      <w:r w:rsidRPr="008F6E61">
        <w:rPr>
          <w:rStyle w:val="a9"/>
          <w:rFonts w:asciiTheme="minorBidi" w:hAnsiTheme="minorBidi" w:cstheme="minorBidi"/>
          <w:sz w:val="20"/>
        </w:rPr>
        <w:footnoteRef/>
      </w:r>
      <w:r w:rsidRPr="008F6E61">
        <w:rPr>
          <w:rFonts w:asciiTheme="minorBidi" w:hAnsiTheme="minorBidi" w:cstheme="minorBidi"/>
          <w:sz w:val="20"/>
        </w:rPr>
        <w:t xml:space="preserve"> Even according to Rabbi Yehuda, the juxtaposition of </w:t>
      </w:r>
      <w:r w:rsidRPr="008F6E61">
        <w:rPr>
          <w:rFonts w:asciiTheme="minorBidi" w:hAnsiTheme="minorBidi" w:cstheme="minorBidi"/>
          <w:i/>
          <w:iCs/>
          <w:sz w:val="20"/>
        </w:rPr>
        <w:t>parashiyot</w:t>
      </w:r>
      <w:r w:rsidRPr="008F6E61">
        <w:rPr>
          <w:rFonts w:asciiTheme="minorBidi" w:hAnsiTheme="minorBidi" w:cstheme="minorBidi"/>
          <w:sz w:val="20"/>
        </w:rPr>
        <w:t xml:space="preserve"> is expounded in the </w:t>
      </w:r>
      <w:r>
        <w:rPr>
          <w:rFonts w:asciiTheme="minorBidi" w:hAnsiTheme="minorBidi" w:cstheme="minorBidi"/>
          <w:sz w:val="20"/>
        </w:rPr>
        <w:t>B</w:t>
      </w:r>
      <w:r w:rsidRPr="008F6E61">
        <w:rPr>
          <w:rFonts w:asciiTheme="minorBidi" w:hAnsiTheme="minorBidi" w:cstheme="minorBidi"/>
          <w:sz w:val="20"/>
        </w:rPr>
        <w:t xml:space="preserve">ook of </w:t>
      </w:r>
      <w:r w:rsidRPr="008F6E61">
        <w:rPr>
          <w:rFonts w:asciiTheme="minorBidi" w:hAnsiTheme="minorBidi" w:cstheme="minorBidi"/>
          <w:i/>
          <w:iCs/>
          <w:sz w:val="20"/>
        </w:rPr>
        <w:t>Devarim</w:t>
      </w:r>
      <w:r w:rsidR="008704C9">
        <w:rPr>
          <w:rFonts w:asciiTheme="minorBidi" w:hAnsiTheme="minorBidi" w:cstheme="minorBidi"/>
          <w:sz w:val="20"/>
        </w:rPr>
        <w:t xml:space="preserve">, as Rav Yosef explicitly states in BT </w:t>
      </w:r>
      <w:r w:rsidR="008704C9">
        <w:rPr>
          <w:rFonts w:asciiTheme="minorBidi" w:hAnsiTheme="minorBidi" w:cstheme="minorBidi"/>
          <w:i/>
          <w:iCs/>
          <w:sz w:val="20"/>
        </w:rPr>
        <w:t xml:space="preserve">Yevamot </w:t>
      </w:r>
      <w:r w:rsidR="008704C9">
        <w:rPr>
          <w:rFonts w:asciiTheme="minorBidi" w:hAnsiTheme="minorBidi" w:cstheme="minorBidi"/>
          <w:sz w:val="20"/>
        </w:rPr>
        <w:t xml:space="preserve">4a. </w:t>
      </w:r>
      <w:r w:rsidRPr="008F6E61">
        <w:rPr>
          <w:rFonts w:asciiTheme="minorBidi" w:hAnsiTheme="minorBidi" w:cstheme="minorBidi"/>
          <w:sz w:val="20"/>
        </w:rPr>
        <w:t xml:space="preserve">Based on the question appearing in the Babylonian Talmud, "Because the two statements are juxtaposed, are we to take this one out </w:t>
      </w:r>
      <w:r>
        <w:rPr>
          <w:rFonts w:asciiTheme="minorBidi" w:hAnsiTheme="minorBidi" w:cstheme="minorBidi"/>
          <w:sz w:val="20"/>
        </w:rPr>
        <w:t>to be executed by stoning?</w:t>
      </w:r>
      <w:r w:rsidRPr="008F6E61">
        <w:rPr>
          <w:rFonts w:asciiTheme="minorBidi" w:hAnsiTheme="minorBidi" w:cstheme="minorBidi"/>
          <w:sz w:val="20"/>
        </w:rPr>
        <w:t xml:space="preserve">" a question may be raised regarding Rabbi Yehuda's position about expounding the juxtaposition of </w:t>
      </w:r>
      <w:r w:rsidRPr="008F6E61">
        <w:rPr>
          <w:rFonts w:asciiTheme="minorBidi" w:hAnsiTheme="minorBidi" w:cstheme="minorBidi"/>
          <w:i/>
          <w:iCs/>
          <w:sz w:val="20"/>
        </w:rPr>
        <w:t>parashiyot</w:t>
      </w:r>
      <w:r w:rsidRPr="008F6E61">
        <w:rPr>
          <w:rFonts w:asciiTheme="minorBidi" w:hAnsiTheme="minorBidi" w:cstheme="minorBidi"/>
          <w:sz w:val="20"/>
        </w:rPr>
        <w:t xml:space="preserve"> in </w:t>
      </w:r>
      <w:r>
        <w:rPr>
          <w:rFonts w:asciiTheme="minorBidi" w:hAnsiTheme="minorBidi" w:cstheme="minorBidi"/>
          <w:sz w:val="20"/>
        </w:rPr>
        <w:t>aggadic matters</w:t>
      </w:r>
      <w:r w:rsidRPr="008F6E61">
        <w:rPr>
          <w:rFonts w:asciiTheme="minorBidi" w:hAnsiTheme="minorBidi" w:cstheme="minorBidi"/>
          <w:sz w:val="20"/>
        </w:rPr>
        <w:t>.</w:t>
      </w:r>
    </w:p>
  </w:footnote>
  <w:footnote w:id="3">
    <w:p w14:paraId="29708EC3" w14:textId="70C146F8" w:rsidR="009D5060" w:rsidRPr="008F6E61" w:rsidRDefault="009D5060" w:rsidP="004763C3">
      <w:pPr>
        <w:spacing w:line="240" w:lineRule="auto"/>
        <w:rPr>
          <w:rFonts w:asciiTheme="minorBidi" w:hAnsiTheme="minorBidi" w:cstheme="minorBidi"/>
          <w:sz w:val="20"/>
        </w:rPr>
      </w:pPr>
      <w:r w:rsidRPr="008F6E61">
        <w:rPr>
          <w:rStyle w:val="a9"/>
          <w:rFonts w:asciiTheme="minorBidi" w:hAnsiTheme="minorBidi" w:cstheme="minorBidi"/>
          <w:sz w:val="20"/>
        </w:rPr>
        <w:footnoteRef/>
      </w:r>
      <w:r w:rsidRPr="008F6E61">
        <w:rPr>
          <w:rFonts w:asciiTheme="minorBidi" w:hAnsiTheme="minorBidi" w:cstheme="minorBidi"/>
          <w:sz w:val="20"/>
        </w:rPr>
        <w:t xml:space="preserve">  The </w:t>
      </w:r>
      <w:r w:rsidRPr="008F6E61">
        <w:rPr>
          <w:rFonts w:asciiTheme="minorBidi" w:hAnsiTheme="minorBidi" w:cstheme="minorBidi"/>
          <w:i/>
          <w:iCs/>
          <w:sz w:val="20"/>
        </w:rPr>
        <w:t>minim</w:t>
      </w:r>
      <w:r w:rsidRPr="008F6E61">
        <w:rPr>
          <w:rFonts w:asciiTheme="minorBidi" w:hAnsiTheme="minorBidi" w:cstheme="minorBidi"/>
          <w:sz w:val="20"/>
        </w:rPr>
        <w:t xml:space="preserve"> (translated here as "</w:t>
      </w:r>
      <w:r>
        <w:rPr>
          <w:rFonts w:asciiTheme="minorBidi" w:hAnsiTheme="minorBidi" w:cstheme="minorBidi"/>
          <w:sz w:val="20"/>
        </w:rPr>
        <w:t>sectarian</w:t>
      </w:r>
      <w:r w:rsidRPr="008F6E61">
        <w:rPr>
          <w:rFonts w:asciiTheme="minorBidi" w:hAnsiTheme="minorBidi" w:cstheme="minorBidi"/>
          <w:sz w:val="20"/>
        </w:rPr>
        <w:t xml:space="preserve">s") are generally identified with the early Christians. This dialogue is </w:t>
      </w:r>
      <w:r w:rsidR="00B86FCE">
        <w:rPr>
          <w:rFonts w:asciiTheme="minorBidi" w:hAnsiTheme="minorBidi" w:cstheme="minorBidi"/>
          <w:sz w:val="20"/>
        </w:rPr>
        <w:t>date</w:t>
      </w:r>
      <w:r w:rsidRPr="008F6E61">
        <w:rPr>
          <w:rFonts w:asciiTheme="minorBidi" w:hAnsiTheme="minorBidi" w:cstheme="minorBidi"/>
          <w:sz w:val="20"/>
        </w:rPr>
        <w:t>d to the third century. Rabbi Abbahu resided in Caesarea, which at the time was a mixed city of Jews and non-Jews of various faiths. During this period, Caesarea was also the home of the Church Father, Origen.</w:t>
      </w:r>
    </w:p>
  </w:footnote>
  <w:footnote w:id="4">
    <w:p w14:paraId="4D10090A" w14:textId="3D111845" w:rsidR="009D5060" w:rsidRPr="008F6E61" w:rsidRDefault="009D5060" w:rsidP="004763C3">
      <w:pPr>
        <w:spacing w:line="240" w:lineRule="auto"/>
        <w:rPr>
          <w:rFonts w:asciiTheme="minorBidi" w:hAnsiTheme="minorBidi" w:cstheme="minorBidi"/>
          <w:sz w:val="20"/>
        </w:rPr>
      </w:pPr>
      <w:r w:rsidRPr="008F6E61">
        <w:rPr>
          <w:rStyle w:val="a9"/>
          <w:rFonts w:asciiTheme="minorBidi" w:hAnsiTheme="minorBidi" w:cstheme="minorBidi"/>
          <w:sz w:val="20"/>
        </w:rPr>
        <w:footnoteRef/>
      </w:r>
      <w:r w:rsidRPr="008F6E61">
        <w:rPr>
          <w:rFonts w:asciiTheme="minorBidi" w:hAnsiTheme="minorBidi" w:cstheme="minorBidi"/>
          <w:sz w:val="20"/>
        </w:rPr>
        <w:t xml:space="preserve">  See the Maharsha, </w:t>
      </w:r>
      <w:r w:rsidRPr="008F6E61">
        <w:rPr>
          <w:rFonts w:asciiTheme="minorBidi" w:hAnsiTheme="minorBidi" w:cstheme="minorBidi"/>
          <w:i/>
          <w:iCs/>
          <w:sz w:val="20"/>
        </w:rPr>
        <w:t xml:space="preserve">Chiddushei Aggadot </w:t>
      </w:r>
      <w:r w:rsidRPr="008F6E61">
        <w:rPr>
          <w:rFonts w:asciiTheme="minorBidi" w:hAnsiTheme="minorBidi" w:cstheme="minorBidi"/>
          <w:sz w:val="20"/>
        </w:rPr>
        <w:t>ad loc.: "And he said: Do not criticize [</w:t>
      </w:r>
      <w:r w:rsidRPr="008F6E61">
        <w:rPr>
          <w:rFonts w:asciiTheme="minorBidi" w:hAnsiTheme="minorBidi" w:cstheme="minorBidi"/>
          <w:i/>
          <w:iCs/>
          <w:sz w:val="20"/>
        </w:rPr>
        <w:t>derashot</w:t>
      </w:r>
      <w:r w:rsidRPr="008F6E61">
        <w:rPr>
          <w:rFonts w:asciiTheme="minorBidi" w:hAnsiTheme="minorBidi" w:cstheme="minorBidi"/>
          <w:sz w:val="20"/>
        </w:rPr>
        <w:t xml:space="preserve">] based on the juxtaposition of </w:t>
      </w:r>
      <w:r w:rsidRPr="008F6E61">
        <w:rPr>
          <w:rFonts w:asciiTheme="minorBidi" w:hAnsiTheme="minorBidi" w:cstheme="minorBidi"/>
          <w:i/>
          <w:iCs/>
          <w:sz w:val="20"/>
        </w:rPr>
        <w:t>parashiyot</w:t>
      </w:r>
      <w:r w:rsidRPr="008F6E61">
        <w:rPr>
          <w:rFonts w:asciiTheme="minorBidi" w:hAnsiTheme="minorBidi" w:cstheme="minorBidi"/>
          <w:sz w:val="20"/>
        </w:rPr>
        <w:t xml:space="preserve"> such as this, for if you examine them closely, they are always arranged in truth and uprightness." </w:t>
      </w:r>
    </w:p>
  </w:footnote>
  <w:footnote w:id="5">
    <w:p w14:paraId="0019F55D" w14:textId="41CC936D" w:rsidR="009D5060" w:rsidRDefault="009D5060" w:rsidP="004763C3">
      <w:pPr>
        <w:spacing w:line="240" w:lineRule="auto"/>
        <w:rPr>
          <w:rFonts w:asciiTheme="minorBidi" w:hAnsiTheme="minorBidi" w:cstheme="minorBidi"/>
          <w:color w:val="000000"/>
          <w:sz w:val="20"/>
          <w:shd w:val="clear" w:color="auto" w:fill="FFFFFF"/>
        </w:rPr>
      </w:pPr>
      <w:r w:rsidRPr="008F6E61">
        <w:rPr>
          <w:rStyle w:val="a9"/>
          <w:rFonts w:asciiTheme="minorBidi" w:hAnsiTheme="minorBidi" w:cstheme="minorBidi"/>
          <w:sz w:val="20"/>
        </w:rPr>
        <w:footnoteRef/>
      </w:r>
      <w:r w:rsidRPr="008F6E61">
        <w:rPr>
          <w:rFonts w:asciiTheme="minorBidi" w:hAnsiTheme="minorBidi" w:cstheme="minorBidi"/>
          <w:sz w:val="20"/>
        </w:rPr>
        <w:t xml:space="preserve"> Cf. </w:t>
      </w:r>
      <w:r>
        <w:rPr>
          <w:rFonts w:asciiTheme="minorBidi" w:hAnsiTheme="minorBidi" w:cstheme="minorBidi"/>
          <w:i/>
          <w:iCs/>
          <w:sz w:val="20"/>
        </w:rPr>
        <w:t>Tehillim</w:t>
      </w:r>
      <w:r w:rsidRPr="008F6E61">
        <w:rPr>
          <w:rFonts w:asciiTheme="minorBidi" w:hAnsiTheme="minorBidi" w:cstheme="minorBidi"/>
          <w:i/>
          <w:iCs/>
          <w:sz w:val="20"/>
        </w:rPr>
        <w:t xml:space="preserve"> </w:t>
      </w:r>
      <w:r w:rsidRPr="008F6E61">
        <w:rPr>
          <w:rFonts w:asciiTheme="minorBidi" w:hAnsiTheme="minorBidi" w:cstheme="minorBidi"/>
          <w:sz w:val="20"/>
        </w:rPr>
        <w:t xml:space="preserve">19:8-10: </w:t>
      </w:r>
    </w:p>
    <w:p w14:paraId="6E4751E5" w14:textId="77777777" w:rsidR="009D5060" w:rsidRDefault="009D5060" w:rsidP="004763C3">
      <w:pPr>
        <w:spacing w:line="240" w:lineRule="auto"/>
        <w:rPr>
          <w:rFonts w:asciiTheme="minorBidi" w:hAnsiTheme="minorBidi" w:cstheme="minorBidi"/>
          <w:color w:val="000000"/>
          <w:sz w:val="20"/>
          <w:shd w:val="clear" w:color="auto" w:fill="FFFFFF"/>
        </w:rPr>
      </w:pPr>
    </w:p>
    <w:p w14:paraId="0A252814" w14:textId="604095D6" w:rsidR="009D5060" w:rsidRDefault="009D5060" w:rsidP="004763C3">
      <w:pPr>
        <w:spacing w:line="240" w:lineRule="auto"/>
        <w:ind w:left="737"/>
        <w:rPr>
          <w:rFonts w:asciiTheme="minorBidi" w:hAnsiTheme="minorBidi" w:cstheme="minorBidi"/>
          <w:color w:val="000000"/>
          <w:sz w:val="20"/>
        </w:rPr>
      </w:pPr>
      <w:r w:rsidRPr="008F6E61">
        <w:rPr>
          <w:rFonts w:asciiTheme="minorBidi" w:hAnsiTheme="minorBidi" w:cstheme="minorBidi"/>
          <w:color w:val="000000"/>
          <w:sz w:val="20"/>
          <w:shd w:val="clear" w:color="auto" w:fill="FFFFFF"/>
        </w:rPr>
        <w:t>The law of the Lord is perfect, restoring the soul; the testimony of the Lord is sure, making wise the simple.</w:t>
      </w:r>
      <w:r w:rsidRPr="008F6E61">
        <w:rPr>
          <w:rFonts w:asciiTheme="minorBidi" w:hAnsiTheme="minorBidi" w:cstheme="minorBidi"/>
          <w:color w:val="000000"/>
          <w:sz w:val="20"/>
        </w:rPr>
        <w:t xml:space="preserve"> </w:t>
      </w:r>
    </w:p>
    <w:p w14:paraId="0117756C" w14:textId="77777777" w:rsidR="009D5060" w:rsidRDefault="009D5060" w:rsidP="004763C3">
      <w:pPr>
        <w:spacing w:line="240" w:lineRule="auto"/>
        <w:ind w:left="737"/>
        <w:rPr>
          <w:rFonts w:asciiTheme="minorBidi" w:hAnsiTheme="minorBidi" w:cstheme="minorBidi"/>
          <w:color w:val="000000"/>
          <w:sz w:val="20"/>
        </w:rPr>
      </w:pPr>
      <w:r w:rsidRPr="008F6E61">
        <w:rPr>
          <w:rFonts w:asciiTheme="minorBidi" w:hAnsiTheme="minorBidi" w:cstheme="minorBidi"/>
          <w:color w:val="000000"/>
          <w:sz w:val="20"/>
          <w:shd w:val="clear" w:color="auto" w:fill="FFFFFF"/>
        </w:rPr>
        <w:t>The precepts of the Lord are right, rejoicing the heart; the commandment of the Lord is pure, enlightening the eyes.</w:t>
      </w:r>
      <w:r w:rsidRPr="008F6E61">
        <w:rPr>
          <w:rFonts w:asciiTheme="minorBidi" w:hAnsiTheme="minorBidi" w:cstheme="minorBidi"/>
          <w:color w:val="000000"/>
          <w:sz w:val="20"/>
        </w:rPr>
        <w:t xml:space="preserve"> </w:t>
      </w:r>
    </w:p>
    <w:p w14:paraId="3BF68065" w14:textId="12F80BB0" w:rsidR="009D5060" w:rsidRDefault="009D5060" w:rsidP="004763C3">
      <w:pPr>
        <w:spacing w:line="240" w:lineRule="auto"/>
        <w:ind w:left="737"/>
        <w:rPr>
          <w:rFonts w:asciiTheme="minorBidi" w:hAnsiTheme="minorBidi" w:cstheme="minorBidi"/>
          <w:color w:val="000000"/>
          <w:sz w:val="20"/>
          <w:shd w:val="clear" w:color="auto" w:fill="FFFFFF"/>
        </w:rPr>
      </w:pPr>
      <w:r w:rsidRPr="008F6E61">
        <w:rPr>
          <w:rFonts w:asciiTheme="minorBidi" w:hAnsiTheme="minorBidi" w:cstheme="minorBidi"/>
          <w:color w:val="000000"/>
          <w:sz w:val="20"/>
          <w:shd w:val="clear" w:color="auto" w:fill="FFFFFF"/>
        </w:rPr>
        <w:t xml:space="preserve">The fear of the Lord is </w:t>
      </w:r>
      <w:r w:rsidR="004A7B2A">
        <w:rPr>
          <w:rFonts w:asciiTheme="minorBidi" w:hAnsiTheme="minorBidi" w:cstheme="minorBidi"/>
          <w:color w:val="000000"/>
          <w:sz w:val="20"/>
          <w:shd w:val="clear" w:color="auto" w:fill="FFFFFF"/>
        </w:rPr>
        <w:t>pure</w:t>
      </w:r>
      <w:r w:rsidRPr="008F6E61">
        <w:rPr>
          <w:rFonts w:asciiTheme="minorBidi" w:hAnsiTheme="minorBidi" w:cstheme="minorBidi"/>
          <w:color w:val="000000"/>
          <w:sz w:val="20"/>
          <w:shd w:val="clear" w:color="auto" w:fill="FFFFFF"/>
        </w:rPr>
        <w:t>, enduring forever; the ordinances of the Lord are true, they are righteous altogether.</w:t>
      </w:r>
    </w:p>
    <w:p w14:paraId="58E45FA3" w14:textId="77777777" w:rsidR="009D5060" w:rsidRPr="008F6E61" w:rsidRDefault="009D5060" w:rsidP="004763C3">
      <w:pPr>
        <w:spacing w:line="240" w:lineRule="auto"/>
        <w:rPr>
          <w:rFonts w:asciiTheme="minorBidi" w:hAnsiTheme="minorBidi" w:cstheme="minorBidi"/>
          <w:sz w:val="20"/>
        </w:rPr>
      </w:pPr>
    </w:p>
  </w:footnote>
  <w:footnote w:id="6">
    <w:p w14:paraId="3A498B53" w14:textId="028F7530" w:rsidR="009D5060" w:rsidRPr="008F6E61" w:rsidRDefault="009D5060" w:rsidP="004763C3">
      <w:pPr>
        <w:spacing w:line="240" w:lineRule="auto"/>
        <w:rPr>
          <w:rFonts w:asciiTheme="minorBidi" w:hAnsiTheme="minorBidi" w:cstheme="minorBidi"/>
          <w:sz w:val="20"/>
        </w:rPr>
      </w:pPr>
      <w:r w:rsidRPr="008F6E61">
        <w:rPr>
          <w:rStyle w:val="a9"/>
          <w:rFonts w:asciiTheme="minorBidi" w:hAnsiTheme="minorBidi" w:cstheme="minorBidi"/>
          <w:sz w:val="20"/>
        </w:rPr>
        <w:footnoteRef/>
      </w:r>
      <w:r w:rsidRPr="008F6E61">
        <w:rPr>
          <w:rFonts w:asciiTheme="minorBidi" w:hAnsiTheme="minorBidi" w:cstheme="minorBidi"/>
          <w:sz w:val="20"/>
        </w:rPr>
        <w:t xml:space="preserve"> In the modern world that emerge</w:t>
      </w:r>
      <w:r>
        <w:rPr>
          <w:rFonts w:asciiTheme="minorBidi" w:hAnsiTheme="minorBidi" w:cstheme="minorBidi"/>
          <w:sz w:val="20"/>
        </w:rPr>
        <w:t>s</w:t>
      </w:r>
      <w:r w:rsidRPr="008F6E61">
        <w:rPr>
          <w:rFonts w:asciiTheme="minorBidi" w:hAnsiTheme="minorBidi" w:cstheme="minorBidi"/>
          <w:sz w:val="20"/>
        </w:rPr>
        <w:t xml:space="preserve"> from the Enlightenment and the abandonment of religion, the reality of humanity's rebellion against God is a tangible historical fact, as opposed to the ancient and medieval world, in which faith in God t</w:t>
      </w:r>
      <w:r>
        <w:rPr>
          <w:rFonts w:asciiTheme="minorBidi" w:hAnsiTheme="minorBidi" w:cstheme="minorBidi"/>
          <w:sz w:val="20"/>
        </w:rPr>
        <w:t>akes</w:t>
      </w:r>
      <w:r w:rsidRPr="008F6E61">
        <w:rPr>
          <w:rFonts w:asciiTheme="minorBidi" w:hAnsiTheme="minorBidi" w:cstheme="minorBidi"/>
          <w:sz w:val="20"/>
        </w:rPr>
        <w:t xml:space="preserve"> many forms. The Babylonian Talmud may point to an inner point shared by both. </w:t>
      </w:r>
    </w:p>
  </w:footnote>
  <w:footnote w:id="7">
    <w:p w14:paraId="31D24F06" w14:textId="2A9C1726" w:rsidR="009D5060" w:rsidRPr="008F6E61" w:rsidRDefault="009D5060" w:rsidP="004763C3">
      <w:pPr>
        <w:spacing w:line="240" w:lineRule="auto"/>
        <w:rPr>
          <w:rFonts w:asciiTheme="minorBidi" w:hAnsiTheme="minorBidi" w:cstheme="minorBidi"/>
          <w:sz w:val="20"/>
        </w:rPr>
      </w:pPr>
      <w:r w:rsidRPr="008F6E61">
        <w:rPr>
          <w:rStyle w:val="a9"/>
          <w:rFonts w:asciiTheme="minorBidi" w:hAnsiTheme="minorBidi" w:cstheme="minorBidi"/>
          <w:sz w:val="20"/>
        </w:rPr>
        <w:footnoteRef/>
      </w:r>
      <w:r w:rsidRPr="008F6E61">
        <w:rPr>
          <w:rFonts w:asciiTheme="minorBidi" w:hAnsiTheme="minorBidi" w:cstheme="minorBidi"/>
          <w:sz w:val="20"/>
        </w:rPr>
        <w:t xml:space="preserve"> The </w:t>
      </w:r>
      <w:r w:rsidRPr="008F6E61">
        <w:rPr>
          <w:rFonts w:asciiTheme="minorBidi" w:hAnsiTheme="minorBidi" w:cstheme="minorBidi"/>
          <w:i/>
          <w:iCs/>
          <w:sz w:val="20"/>
        </w:rPr>
        <w:t xml:space="preserve">derasha </w:t>
      </w:r>
      <w:r w:rsidRPr="008F6E61">
        <w:rPr>
          <w:rFonts w:asciiTheme="minorBidi" w:hAnsiTheme="minorBidi" w:cstheme="minorBidi"/>
          <w:sz w:val="20"/>
        </w:rPr>
        <w:t xml:space="preserve">may relate to the desire to breach the family order and the collective desire to break free from God as stemming from the same root in the human soul. </w:t>
      </w:r>
    </w:p>
  </w:footnote>
  <w:footnote w:id="8">
    <w:p w14:paraId="5565706B" w14:textId="77777777" w:rsidR="009D5060" w:rsidRDefault="009D5060" w:rsidP="004763C3">
      <w:pPr>
        <w:spacing w:line="240" w:lineRule="auto"/>
        <w:rPr>
          <w:rFonts w:asciiTheme="minorBidi" w:hAnsiTheme="minorBidi" w:cstheme="minorBidi"/>
          <w:sz w:val="20"/>
        </w:rPr>
      </w:pPr>
      <w:r w:rsidRPr="008F6E61">
        <w:rPr>
          <w:rStyle w:val="a9"/>
          <w:rFonts w:asciiTheme="minorBidi" w:hAnsiTheme="minorBidi" w:cstheme="minorBidi"/>
          <w:sz w:val="20"/>
        </w:rPr>
        <w:footnoteRef/>
      </w:r>
      <w:r w:rsidRPr="008F6E61">
        <w:rPr>
          <w:rFonts w:asciiTheme="minorBidi" w:hAnsiTheme="minorBidi" w:cstheme="minorBidi"/>
          <w:sz w:val="20"/>
        </w:rPr>
        <w:t xml:space="preserve"> </w:t>
      </w:r>
    </w:p>
    <w:p w14:paraId="48A932E2" w14:textId="615CE224" w:rsidR="009D5060" w:rsidRDefault="009D5060" w:rsidP="004763C3">
      <w:pPr>
        <w:spacing w:line="240" w:lineRule="auto"/>
        <w:ind w:left="737"/>
        <w:rPr>
          <w:rFonts w:asciiTheme="minorBidi" w:hAnsiTheme="minorBidi" w:cstheme="minorBidi"/>
          <w:sz w:val="20"/>
        </w:rPr>
      </w:pPr>
      <w:r w:rsidRPr="008F6E61">
        <w:rPr>
          <w:rFonts w:asciiTheme="minorBidi" w:hAnsiTheme="minorBidi" w:cstheme="minorBidi"/>
          <w:color w:val="000000"/>
          <w:sz w:val="20"/>
          <w:shd w:val="clear" w:color="auto" w:fill="FFFFFF"/>
        </w:rPr>
        <w:t>And the Lord spoke to Moshe, saying: To these the land shall be divided for an inheritance according to the number of names.</w:t>
      </w:r>
      <w:bookmarkStart w:id="11" w:name="54"/>
      <w:bookmarkEnd w:id="11"/>
      <w:r w:rsidRPr="008F6E61">
        <w:rPr>
          <w:rFonts w:asciiTheme="minorBidi" w:hAnsiTheme="minorBidi" w:cstheme="minorBidi"/>
          <w:color w:val="000000"/>
          <w:sz w:val="20"/>
          <w:shd w:val="clear" w:color="auto" w:fill="FFFFFF"/>
        </w:rPr>
        <w:t xml:space="preserve"> To the </w:t>
      </w:r>
      <w:r>
        <w:rPr>
          <w:rFonts w:asciiTheme="minorBidi" w:hAnsiTheme="minorBidi" w:cstheme="minorBidi"/>
          <w:color w:val="000000"/>
          <w:sz w:val="20"/>
          <w:shd w:val="clear" w:color="auto" w:fill="FFFFFF"/>
        </w:rPr>
        <w:t>greater</w:t>
      </w:r>
      <w:r w:rsidRPr="008F6E61">
        <w:rPr>
          <w:rFonts w:asciiTheme="minorBidi" w:hAnsiTheme="minorBidi" w:cstheme="minorBidi"/>
          <w:color w:val="000000"/>
          <w:sz w:val="20"/>
          <w:shd w:val="clear" w:color="auto" w:fill="FFFFFF"/>
        </w:rPr>
        <w:t xml:space="preserve"> you shall give the </w:t>
      </w:r>
      <w:r>
        <w:rPr>
          <w:rFonts w:asciiTheme="minorBidi" w:hAnsiTheme="minorBidi" w:cstheme="minorBidi"/>
          <w:color w:val="000000"/>
          <w:sz w:val="20"/>
          <w:shd w:val="clear" w:color="auto" w:fill="FFFFFF"/>
        </w:rPr>
        <w:t>greater</w:t>
      </w:r>
      <w:r w:rsidRPr="008F6E61">
        <w:rPr>
          <w:rFonts w:asciiTheme="minorBidi" w:hAnsiTheme="minorBidi" w:cstheme="minorBidi"/>
          <w:color w:val="000000"/>
          <w:sz w:val="20"/>
          <w:shd w:val="clear" w:color="auto" w:fill="FFFFFF"/>
        </w:rPr>
        <w:t xml:space="preserve"> inheritance, and to the fewer you shall give the less</w:t>
      </w:r>
      <w:r>
        <w:rPr>
          <w:rFonts w:asciiTheme="minorBidi" w:hAnsiTheme="minorBidi" w:cstheme="minorBidi"/>
          <w:color w:val="000000"/>
          <w:sz w:val="20"/>
          <w:shd w:val="clear" w:color="auto" w:fill="FFFFFF"/>
        </w:rPr>
        <w:t>er</w:t>
      </w:r>
      <w:r w:rsidRPr="008F6E61">
        <w:rPr>
          <w:rFonts w:asciiTheme="minorBidi" w:hAnsiTheme="minorBidi" w:cstheme="minorBidi"/>
          <w:color w:val="000000"/>
          <w:sz w:val="20"/>
          <w:shd w:val="clear" w:color="auto" w:fill="FFFFFF"/>
        </w:rPr>
        <w:t xml:space="preserve"> inheritance; to each one according to those that were numbered of it shall its inheritance be given. </w:t>
      </w:r>
      <w:bookmarkStart w:id="12" w:name="55"/>
      <w:bookmarkEnd w:id="12"/>
      <w:r w:rsidRPr="008F6E61">
        <w:rPr>
          <w:rFonts w:asciiTheme="minorBidi" w:hAnsiTheme="minorBidi" w:cstheme="minorBidi"/>
          <w:color w:val="000000"/>
          <w:sz w:val="20"/>
          <w:shd w:val="clear" w:color="auto" w:fill="FFFFFF"/>
        </w:rPr>
        <w:t>Notwithstanding the land shall be divided by lot; according to the names of the tribes of their fathers they shall inherit</w:t>
      </w:r>
      <w:r>
        <w:rPr>
          <w:rFonts w:asciiTheme="minorBidi" w:hAnsiTheme="minorBidi" w:cstheme="minorBidi"/>
          <w:color w:val="000000"/>
          <w:sz w:val="20"/>
          <w:shd w:val="clear" w:color="auto" w:fill="FFFFFF"/>
        </w:rPr>
        <w:t>.</w:t>
      </w:r>
      <w:r w:rsidRPr="008F6E61">
        <w:rPr>
          <w:rFonts w:asciiTheme="minorBidi" w:hAnsiTheme="minorBidi" w:cstheme="minorBidi"/>
          <w:color w:val="000000"/>
          <w:sz w:val="20"/>
          <w:shd w:val="clear" w:color="auto" w:fill="FFFFFF"/>
        </w:rPr>
        <w:t xml:space="preserve"> (</w:t>
      </w:r>
      <w:r>
        <w:rPr>
          <w:rFonts w:asciiTheme="minorBidi" w:hAnsiTheme="minorBidi" w:cstheme="minorBidi"/>
          <w:i/>
          <w:iCs/>
          <w:color w:val="000000"/>
          <w:sz w:val="20"/>
          <w:shd w:val="clear" w:color="auto" w:fill="FFFFFF"/>
        </w:rPr>
        <w:t>Bamidbar</w:t>
      </w:r>
      <w:r w:rsidRPr="008F6E61">
        <w:rPr>
          <w:rFonts w:asciiTheme="minorBidi" w:hAnsiTheme="minorBidi" w:cstheme="minorBidi"/>
          <w:i/>
          <w:iCs/>
          <w:color w:val="000000"/>
          <w:sz w:val="20"/>
          <w:shd w:val="clear" w:color="auto" w:fill="FFFFFF"/>
        </w:rPr>
        <w:t xml:space="preserve"> </w:t>
      </w:r>
      <w:r w:rsidRPr="008F6E61">
        <w:rPr>
          <w:rFonts w:asciiTheme="minorBidi" w:hAnsiTheme="minorBidi" w:cstheme="minorBidi"/>
          <w:color w:val="000000"/>
          <w:sz w:val="20"/>
          <w:shd w:val="clear" w:color="auto" w:fill="FFFFFF"/>
        </w:rPr>
        <w:t>26:52-55).</w:t>
      </w:r>
      <w:r w:rsidRPr="008F6E61">
        <w:rPr>
          <w:rFonts w:asciiTheme="minorBidi" w:hAnsiTheme="minorBidi" w:cstheme="minorBidi"/>
          <w:sz w:val="20"/>
        </w:rPr>
        <w:t xml:space="preserve"> </w:t>
      </w:r>
    </w:p>
    <w:p w14:paraId="70A5BE7D" w14:textId="77777777" w:rsidR="009D5060" w:rsidRPr="008F6E61" w:rsidRDefault="009D5060" w:rsidP="004763C3">
      <w:pPr>
        <w:spacing w:line="240" w:lineRule="auto"/>
        <w:ind w:left="737"/>
        <w:rPr>
          <w:rFonts w:asciiTheme="minorBidi" w:hAnsiTheme="minorBidi" w:cstheme="minorBidi"/>
          <w:sz w:val="20"/>
        </w:rPr>
      </w:pPr>
    </w:p>
  </w:footnote>
  <w:footnote w:id="9">
    <w:p w14:paraId="109F313E" w14:textId="272A1BC7" w:rsidR="009D5060" w:rsidRPr="008F6E61" w:rsidRDefault="009D5060" w:rsidP="004763C3">
      <w:pPr>
        <w:spacing w:line="240" w:lineRule="auto"/>
        <w:rPr>
          <w:rFonts w:asciiTheme="minorBidi" w:hAnsiTheme="minorBidi" w:cstheme="minorBidi"/>
          <w:sz w:val="20"/>
        </w:rPr>
      </w:pPr>
      <w:r w:rsidRPr="008F6E61">
        <w:rPr>
          <w:rStyle w:val="a9"/>
          <w:rFonts w:asciiTheme="minorBidi" w:hAnsiTheme="minorBidi" w:cstheme="minorBidi"/>
          <w:sz w:val="20"/>
        </w:rPr>
        <w:footnoteRef/>
      </w:r>
      <w:r w:rsidRPr="008F6E61">
        <w:rPr>
          <w:rFonts w:asciiTheme="minorBidi" w:hAnsiTheme="minorBidi" w:cstheme="minorBidi"/>
          <w:sz w:val="20"/>
        </w:rPr>
        <w:t xml:space="preserve">  The root </w:t>
      </w:r>
      <w:r w:rsidRPr="008F6E61">
        <w:rPr>
          <w:rFonts w:asciiTheme="minorBidi" w:hAnsiTheme="minorBidi" w:cstheme="minorBidi"/>
          <w:i/>
          <w:iCs/>
          <w:sz w:val="20"/>
        </w:rPr>
        <w:t xml:space="preserve">kuf-reish-bet </w:t>
      </w:r>
      <w:r w:rsidRPr="008F6E61">
        <w:rPr>
          <w:rFonts w:asciiTheme="minorBidi" w:hAnsiTheme="minorBidi" w:cstheme="minorBidi"/>
          <w:sz w:val="20"/>
        </w:rPr>
        <w:t xml:space="preserve">appears in the Torah in relation to something else: </w:t>
      </w:r>
      <w:r>
        <w:rPr>
          <w:rFonts w:asciiTheme="minorBidi" w:hAnsiTheme="minorBidi" w:cstheme="minorBidi"/>
          <w:i/>
          <w:iCs/>
          <w:sz w:val="20"/>
        </w:rPr>
        <w:t>kareiv</w:t>
      </w:r>
      <w:r w:rsidRPr="008F6E61">
        <w:rPr>
          <w:rFonts w:asciiTheme="minorBidi" w:hAnsiTheme="minorBidi" w:cstheme="minorBidi"/>
          <w:i/>
          <w:iCs/>
          <w:sz w:val="20"/>
        </w:rPr>
        <w:t xml:space="preserve"> el </w:t>
      </w:r>
      <w:r w:rsidRPr="008F6E61">
        <w:rPr>
          <w:rFonts w:asciiTheme="minorBidi" w:hAnsiTheme="minorBidi" w:cstheme="minorBidi"/>
          <w:sz w:val="20"/>
        </w:rPr>
        <w:t>– "</w:t>
      </w:r>
      <w:r w:rsidRPr="008F6E61">
        <w:rPr>
          <w:rFonts w:asciiTheme="minorBidi" w:hAnsiTheme="minorBidi" w:cstheme="minorBidi"/>
          <w:color w:val="000000"/>
          <w:sz w:val="20"/>
          <w:shd w:val="clear" w:color="auto" w:fill="FFFFFF"/>
        </w:rPr>
        <w:t xml:space="preserve">Every one that comes near, that comes near to </w:t>
      </w:r>
      <w:r>
        <w:rPr>
          <w:rFonts w:asciiTheme="minorBidi" w:hAnsiTheme="minorBidi" w:cstheme="minorBidi"/>
          <w:color w:val="000000"/>
          <w:sz w:val="20"/>
          <w:shd w:val="clear" w:color="auto" w:fill="FFFFFF"/>
        </w:rPr>
        <w:t>(</w:t>
      </w:r>
      <w:r w:rsidRPr="008F6E61">
        <w:rPr>
          <w:rFonts w:asciiTheme="minorBidi" w:hAnsiTheme="minorBidi" w:cstheme="minorBidi"/>
          <w:i/>
          <w:iCs/>
          <w:color w:val="000000"/>
          <w:sz w:val="20"/>
          <w:shd w:val="clear" w:color="auto" w:fill="FFFFFF"/>
        </w:rPr>
        <w:t>ha-</w:t>
      </w:r>
      <w:r>
        <w:rPr>
          <w:rFonts w:asciiTheme="minorBidi" w:hAnsiTheme="minorBidi" w:cstheme="minorBidi"/>
          <w:i/>
          <w:iCs/>
          <w:color w:val="000000"/>
          <w:sz w:val="20"/>
          <w:shd w:val="clear" w:color="auto" w:fill="FFFFFF"/>
        </w:rPr>
        <w:t>kareiv</w:t>
      </w:r>
      <w:r w:rsidRPr="008F6E61">
        <w:rPr>
          <w:rFonts w:asciiTheme="minorBidi" w:hAnsiTheme="minorBidi" w:cstheme="minorBidi"/>
          <w:i/>
          <w:iCs/>
          <w:color w:val="000000"/>
          <w:sz w:val="20"/>
          <w:shd w:val="clear" w:color="auto" w:fill="FFFFFF"/>
        </w:rPr>
        <w:t xml:space="preserve"> el</w:t>
      </w:r>
      <w:r>
        <w:rPr>
          <w:rFonts w:asciiTheme="minorBidi" w:hAnsiTheme="minorBidi" w:cstheme="minorBidi"/>
          <w:color w:val="000000"/>
          <w:sz w:val="20"/>
          <w:shd w:val="clear" w:color="auto" w:fill="FFFFFF"/>
        </w:rPr>
        <w:t>)</w:t>
      </w:r>
      <w:r w:rsidRPr="008F6E61">
        <w:rPr>
          <w:rFonts w:asciiTheme="minorBidi" w:hAnsiTheme="minorBidi" w:cstheme="minorBidi"/>
          <w:i/>
          <w:iCs/>
          <w:color w:val="000000"/>
          <w:sz w:val="20"/>
          <w:shd w:val="clear" w:color="auto" w:fill="FFFFFF"/>
        </w:rPr>
        <w:t xml:space="preserve"> </w:t>
      </w:r>
      <w:r w:rsidRPr="008F6E61">
        <w:rPr>
          <w:rFonts w:asciiTheme="minorBidi" w:hAnsiTheme="minorBidi" w:cstheme="minorBidi"/>
          <w:color w:val="000000"/>
          <w:sz w:val="20"/>
          <w:shd w:val="clear" w:color="auto" w:fill="FFFFFF"/>
        </w:rPr>
        <w:t xml:space="preserve">the </w:t>
      </w:r>
      <w:r w:rsidR="00EF7A3D">
        <w:rPr>
          <w:rFonts w:asciiTheme="minorBidi" w:hAnsiTheme="minorBidi" w:cstheme="minorBidi"/>
          <w:color w:val="000000"/>
          <w:sz w:val="20"/>
          <w:shd w:val="clear" w:color="auto" w:fill="FFFFFF"/>
        </w:rPr>
        <w:t>tabernacle</w:t>
      </w:r>
      <w:r w:rsidRPr="008F6E61">
        <w:rPr>
          <w:rFonts w:asciiTheme="minorBidi" w:hAnsiTheme="minorBidi" w:cstheme="minorBidi"/>
          <w:color w:val="000000"/>
          <w:sz w:val="20"/>
          <w:shd w:val="clear" w:color="auto" w:fill="FFFFFF"/>
        </w:rPr>
        <w:t xml:space="preserve"> of the Lord, is to die; shall we wholly perish?" (</w:t>
      </w:r>
      <w:r>
        <w:rPr>
          <w:rFonts w:asciiTheme="minorBidi" w:hAnsiTheme="minorBidi" w:cstheme="minorBidi"/>
          <w:i/>
          <w:iCs/>
          <w:color w:val="000000"/>
          <w:sz w:val="20"/>
          <w:shd w:val="clear" w:color="auto" w:fill="FFFFFF"/>
        </w:rPr>
        <w:t>Bamidbar</w:t>
      </w:r>
      <w:r w:rsidRPr="008F6E61">
        <w:rPr>
          <w:rFonts w:asciiTheme="minorBidi" w:hAnsiTheme="minorBidi" w:cstheme="minorBidi"/>
          <w:color w:val="000000"/>
          <w:sz w:val="20"/>
          <w:shd w:val="clear" w:color="auto" w:fill="FFFFFF"/>
        </w:rPr>
        <w:t xml:space="preserve"> 17:28); </w:t>
      </w:r>
      <w:r>
        <w:rPr>
          <w:rFonts w:asciiTheme="minorBidi" w:hAnsiTheme="minorBidi" w:cstheme="minorBidi"/>
          <w:i/>
          <w:iCs/>
          <w:color w:val="000000"/>
          <w:sz w:val="20"/>
          <w:shd w:val="clear" w:color="auto" w:fill="FFFFFF"/>
        </w:rPr>
        <w:t>kareiv</w:t>
      </w:r>
      <w:r w:rsidRPr="008F6E61">
        <w:rPr>
          <w:rFonts w:asciiTheme="minorBidi" w:hAnsiTheme="minorBidi" w:cstheme="minorBidi"/>
          <w:i/>
          <w:iCs/>
          <w:color w:val="000000"/>
          <w:sz w:val="20"/>
          <w:shd w:val="clear" w:color="auto" w:fill="FFFFFF"/>
        </w:rPr>
        <w:t xml:space="preserve"> et</w:t>
      </w:r>
      <w:r>
        <w:rPr>
          <w:rFonts w:asciiTheme="minorBidi" w:hAnsiTheme="minorBidi" w:cstheme="minorBidi"/>
          <w:i/>
          <w:iCs/>
          <w:color w:val="000000"/>
          <w:sz w:val="20"/>
          <w:shd w:val="clear" w:color="auto" w:fill="FFFFFF"/>
        </w:rPr>
        <w:t xml:space="preserve"> —</w:t>
      </w:r>
      <w:bookmarkStart w:id="13" w:name="_GoBack"/>
      <w:bookmarkEnd w:id="13"/>
      <w:r w:rsidRPr="008F6E61">
        <w:rPr>
          <w:rFonts w:asciiTheme="minorBidi" w:hAnsiTheme="minorBidi" w:cstheme="minorBidi"/>
          <w:color w:val="000000"/>
          <w:sz w:val="20"/>
          <w:shd w:val="clear" w:color="auto" w:fill="FFFFFF"/>
        </w:rPr>
        <w:t xml:space="preserve"> "Bring the tribe of Levi near </w:t>
      </w:r>
      <w:r>
        <w:rPr>
          <w:rFonts w:asciiTheme="minorBidi" w:hAnsiTheme="minorBidi" w:cstheme="minorBidi" w:hint="cs"/>
          <w:color w:val="000000"/>
          <w:sz w:val="20"/>
          <w:shd w:val="clear" w:color="auto" w:fill="FFFFFF"/>
          <w:rtl/>
        </w:rPr>
        <w:t>)</w:t>
      </w:r>
      <w:r>
        <w:rPr>
          <w:rFonts w:asciiTheme="minorBidi" w:hAnsiTheme="minorBidi" w:cstheme="minorBidi"/>
          <w:i/>
          <w:iCs/>
          <w:color w:val="000000"/>
          <w:sz w:val="20"/>
          <w:shd w:val="clear" w:color="auto" w:fill="FFFFFF"/>
        </w:rPr>
        <w:t>hakreiv</w:t>
      </w:r>
      <w:r w:rsidRPr="008F6E61">
        <w:rPr>
          <w:rFonts w:asciiTheme="minorBidi" w:hAnsiTheme="minorBidi" w:cstheme="minorBidi"/>
          <w:i/>
          <w:iCs/>
          <w:color w:val="000000"/>
          <w:sz w:val="20"/>
          <w:shd w:val="clear" w:color="auto" w:fill="FFFFFF"/>
        </w:rPr>
        <w:t xml:space="preserve"> et</w:t>
      </w:r>
      <w:r>
        <w:rPr>
          <w:rFonts w:asciiTheme="minorBidi" w:hAnsiTheme="minorBidi" w:cstheme="minorBidi" w:hint="cs"/>
          <w:color w:val="000000"/>
          <w:sz w:val="20"/>
          <w:shd w:val="clear" w:color="auto" w:fill="FFFFFF"/>
          <w:rtl/>
        </w:rPr>
        <w:t>(</w:t>
      </w:r>
      <w:r w:rsidRPr="008F6E61">
        <w:rPr>
          <w:rFonts w:asciiTheme="minorBidi" w:hAnsiTheme="minorBidi" w:cstheme="minorBidi"/>
          <w:color w:val="000000"/>
          <w:sz w:val="20"/>
          <w:shd w:val="clear" w:color="auto" w:fill="FFFFFF"/>
        </w:rPr>
        <w:t>, and set them before Aharon the priest, that they may minister to him" (</w:t>
      </w:r>
      <w:r>
        <w:rPr>
          <w:rFonts w:asciiTheme="minorBidi" w:hAnsiTheme="minorBidi" w:cstheme="minorBidi"/>
          <w:i/>
          <w:iCs/>
          <w:color w:val="000000"/>
          <w:sz w:val="20"/>
          <w:shd w:val="clear" w:color="auto" w:fill="FFFFFF"/>
        </w:rPr>
        <w:t>Bamidbar</w:t>
      </w:r>
      <w:r w:rsidRPr="008F6E61">
        <w:rPr>
          <w:rFonts w:asciiTheme="minorBidi" w:hAnsiTheme="minorBidi" w:cstheme="minorBidi"/>
          <w:i/>
          <w:iCs/>
          <w:color w:val="000000"/>
          <w:sz w:val="20"/>
          <w:shd w:val="clear" w:color="auto" w:fill="FFFFFF"/>
        </w:rPr>
        <w:t xml:space="preserve"> </w:t>
      </w:r>
      <w:r w:rsidRPr="008F6E61">
        <w:rPr>
          <w:rFonts w:asciiTheme="minorBidi" w:hAnsiTheme="minorBidi" w:cstheme="minorBidi"/>
          <w:color w:val="000000"/>
          <w:sz w:val="20"/>
          <w:shd w:val="clear" w:color="auto" w:fill="FFFFFF"/>
        </w:rPr>
        <w:t>3:6). In the verse before us</w:t>
      </w:r>
      <w:r>
        <w:rPr>
          <w:rFonts w:asciiTheme="minorBidi" w:hAnsiTheme="minorBidi" w:cstheme="minorBidi"/>
          <w:color w:val="000000"/>
          <w:sz w:val="20"/>
          <w:shd w:val="clear" w:color="auto" w:fill="FFFFFF"/>
        </w:rPr>
        <w:t>,</w:t>
      </w:r>
      <w:r w:rsidRPr="008F6E61">
        <w:rPr>
          <w:rFonts w:asciiTheme="minorBidi" w:hAnsiTheme="minorBidi" w:cstheme="minorBidi"/>
          <w:color w:val="000000"/>
          <w:sz w:val="20"/>
          <w:shd w:val="clear" w:color="auto" w:fill="FFFFFF"/>
        </w:rPr>
        <w:t xml:space="preserve"> the act of drawing near stands by itself, and the </w:t>
      </w:r>
      <w:r>
        <w:rPr>
          <w:rFonts w:asciiTheme="minorBidi" w:hAnsiTheme="minorBidi" w:cstheme="minorBidi"/>
          <w:i/>
          <w:iCs/>
          <w:color w:val="000000"/>
          <w:sz w:val="20"/>
          <w:shd w:val="clear" w:color="auto" w:fill="FFFFFF"/>
        </w:rPr>
        <w:t>Sifrei</w:t>
      </w:r>
      <w:r w:rsidRPr="008F6E61">
        <w:rPr>
          <w:rFonts w:asciiTheme="minorBidi" w:hAnsiTheme="minorBidi" w:cstheme="minorBidi"/>
          <w:color w:val="000000"/>
          <w:sz w:val="20"/>
          <w:shd w:val="clear" w:color="auto" w:fill="FFFFFF"/>
        </w:rPr>
        <w:t xml:space="preserve"> fills in what is missing. This verb appears throughout the </w:t>
      </w:r>
      <w:r>
        <w:rPr>
          <w:rFonts w:asciiTheme="minorBidi" w:hAnsiTheme="minorBidi" w:cstheme="minorBidi"/>
          <w:color w:val="000000"/>
          <w:sz w:val="20"/>
          <w:shd w:val="clear" w:color="auto" w:fill="FFFFFF"/>
        </w:rPr>
        <w:t>B</w:t>
      </w:r>
      <w:r w:rsidRPr="008F6E61">
        <w:rPr>
          <w:rFonts w:asciiTheme="minorBidi" w:hAnsiTheme="minorBidi" w:cstheme="minorBidi"/>
          <w:color w:val="000000"/>
          <w:sz w:val="20"/>
          <w:shd w:val="clear" w:color="auto" w:fill="FFFFFF"/>
        </w:rPr>
        <w:t xml:space="preserve">ook of </w:t>
      </w:r>
      <w:r>
        <w:rPr>
          <w:rFonts w:asciiTheme="minorBidi" w:hAnsiTheme="minorBidi" w:cstheme="minorBidi"/>
          <w:i/>
          <w:iCs/>
          <w:color w:val="000000"/>
          <w:sz w:val="20"/>
          <w:shd w:val="clear" w:color="auto" w:fill="FFFFFF"/>
        </w:rPr>
        <w:t>Bamidbar</w:t>
      </w:r>
      <w:r w:rsidRPr="008F6E61">
        <w:rPr>
          <w:rFonts w:asciiTheme="minorBidi" w:hAnsiTheme="minorBidi" w:cstheme="minorBidi"/>
          <w:i/>
          <w:iCs/>
          <w:color w:val="000000"/>
          <w:sz w:val="20"/>
          <w:shd w:val="clear" w:color="auto" w:fill="FFFFFF"/>
        </w:rPr>
        <w:t xml:space="preserve"> </w:t>
      </w:r>
      <w:r w:rsidRPr="008F6E61">
        <w:rPr>
          <w:rFonts w:asciiTheme="minorBidi" w:hAnsiTheme="minorBidi" w:cstheme="minorBidi"/>
          <w:color w:val="000000"/>
          <w:sz w:val="20"/>
          <w:shd w:val="clear" w:color="auto" w:fill="FFFFFF"/>
        </w:rPr>
        <w:t>in situations in which a person or group takes an initiative with respect to authority, or such authority is bestowed upon him or it. Th</w:t>
      </w:r>
      <w:r>
        <w:rPr>
          <w:rFonts w:asciiTheme="minorBidi" w:hAnsiTheme="minorBidi" w:cstheme="minorBidi"/>
          <w:color w:val="000000"/>
          <w:sz w:val="20"/>
          <w:shd w:val="clear" w:color="auto" w:fill="FFFFFF"/>
        </w:rPr>
        <w:t>is is true</w:t>
      </w:r>
      <w:r w:rsidRPr="008F6E61">
        <w:rPr>
          <w:rFonts w:asciiTheme="minorBidi" w:hAnsiTheme="minorBidi" w:cstheme="minorBidi"/>
          <w:color w:val="000000"/>
          <w:sz w:val="20"/>
          <w:shd w:val="clear" w:color="auto" w:fill="FFFFFF"/>
        </w:rPr>
        <w:t xml:space="preserve"> regarding the tribe of Levi (</w:t>
      </w:r>
      <w:r>
        <w:rPr>
          <w:rFonts w:asciiTheme="minorBidi" w:hAnsiTheme="minorBidi" w:cstheme="minorBidi"/>
          <w:i/>
          <w:iCs/>
          <w:color w:val="000000"/>
          <w:sz w:val="20"/>
          <w:shd w:val="clear" w:color="auto" w:fill="FFFFFF"/>
        </w:rPr>
        <w:t>Bamidbar</w:t>
      </w:r>
      <w:r w:rsidRPr="008F6E61">
        <w:rPr>
          <w:rFonts w:asciiTheme="minorBidi" w:hAnsiTheme="minorBidi" w:cstheme="minorBidi"/>
          <w:color w:val="000000"/>
          <w:sz w:val="20"/>
          <w:shd w:val="clear" w:color="auto" w:fill="FFFFFF"/>
        </w:rPr>
        <w:t xml:space="preserve"> 3:5-10; 18:2-7); Korach (</w:t>
      </w:r>
      <w:r>
        <w:rPr>
          <w:rFonts w:asciiTheme="minorBidi" w:hAnsiTheme="minorBidi" w:cstheme="minorBidi"/>
          <w:i/>
          <w:iCs/>
          <w:color w:val="000000"/>
          <w:sz w:val="20"/>
          <w:shd w:val="clear" w:color="auto" w:fill="FFFFFF"/>
        </w:rPr>
        <w:t>Bamidbar</w:t>
      </w:r>
      <w:r w:rsidRPr="008F6E61">
        <w:rPr>
          <w:rFonts w:asciiTheme="minorBidi" w:hAnsiTheme="minorBidi" w:cstheme="minorBidi"/>
          <w:color w:val="000000"/>
          <w:sz w:val="20"/>
          <w:shd w:val="clear" w:color="auto" w:fill="FFFFFF"/>
        </w:rPr>
        <w:t xml:space="preserve"> 16:5-10); the </w:t>
      </w:r>
      <w:r>
        <w:rPr>
          <w:rFonts w:asciiTheme="minorBidi" w:hAnsiTheme="minorBidi" w:cstheme="minorBidi"/>
          <w:color w:val="000000"/>
          <w:sz w:val="20"/>
          <w:shd w:val="clear" w:color="auto" w:fill="FFFFFF"/>
        </w:rPr>
        <w:t xml:space="preserve">impure people who want to bring </w:t>
      </w:r>
      <w:r w:rsidRPr="008F6E61">
        <w:rPr>
          <w:rFonts w:asciiTheme="minorBidi" w:hAnsiTheme="minorBidi" w:cstheme="minorBidi"/>
          <w:color w:val="000000"/>
          <w:sz w:val="20"/>
          <w:shd w:val="clear" w:color="auto" w:fill="FFFFFF"/>
        </w:rPr>
        <w:t xml:space="preserve">the </w:t>
      </w:r>
      <w:r>
        <w:rPr>
          <w:rFonts w:asciiTheme="minorBidi" w:hAnsiTheme="minorBidi" w:cstheme="minorBidi"/>
          <w:color w:val="000000"/>
          <w:sz w:val="20"/>
          <w:shd w:val="clear" w:color="auto" w:fill="FFFFFF"/>
        </w:rPr>
        <w:t>p</w:t>
      </w:r>
      <w:r w:rsidRPr="008F6E61">
        <w:rPr>
          <w:rFonts w:asciiTheme="minorBidi" w:hAnsiTheme="minorBidi" w:cstheme="minorBidi"/>
          <w:color w:val="000000"/>
          <w:sz w:val="20"/>
          <w:shd w:val="clear" w:color="auto" w:fill="FFFFFF"/>
        </w:rPr>
        <w:t>aschal offering (</w:t>
      </w:r>
      <w:r>
        <w:rPr>
          <w:rFonts w:asciiTheme="minorBidi" w:hAnsiTheme="minorBidi" w:cstheme="minorBidi"/>
          <w:i/>
          <w:iCs/>
          <w:color w:val="000000"/>
          <w:sz w:val="20"/>
          <w:shd w:val="clear" w:color="auto" w:fill="FFFFFF"/>
        </w:rPr>
        <w:t>Bamidbar</w:t>
      </w:r>
      <w:r w:rsidRPr="008F6E61">
        <w:rPr>
          <w:rFonts w:asciiTheme="minorBidi" w:hAnsiTheme="minorBidi" w:cstheme="minorBidi"/>
          <w:color w:val="000000"/>
          <w:sz w:val="20"/>
          <w:shd w:val="clear" w:color="auto" w:fill="FFFFFF"/>
        </w:rPr>
        <w:t xml:space="preserve"> 9:6-7); and the daughters of Tzelofchad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6DD77" w14:textId="4AC18F53" w:rsidR="009D5060" w:rsidRDefault="009D5060" w:rsidP="00CB2E93">
    <w:pPr>
      <w:pStyle w:val="af0"/>
      <w:tabs>
        <w:tab w:val="clear" w:pos="4153"/>
        <w:tab w:val="clear" w:pos="8306"/>
        <w:tab w:val="left" w:pos="67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A09C4"/>
    <w:multiLevelType w:val="hybridMultilevel"/>
    <w:tmpl w:val="8692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B35398"/>
    <w:multiLevelType w:val="hybridMultilevel"/>
    <w:tmpl w:val="9704E170"/>
    <w:lvl w:ilvl="0" w:tplc="67A4969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5610B"/>
    <w:multiLevelType w:val="hybridMultilevel"/>
    <w:tmpl w:val="25D6FC82"/>
    <w:lvl w:ilvl="0" w:tplc="808E679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12"/>
  </w:num>
  <w:num w:numId="4">
    <w:abstractNumId w:val="13"/>
  </w:num>
  <w:num w:numId="5">
    <w:abstractNumId w:val="23"/>
  </w:num>
  <w:num w:numId="6">
    <w:abstractNumId w:val="11"/>
  </w:num>
  <w:num w:numId="7">
    <w:abstractNumId w:val="3"/>
  </w:num>
  <w:num w:numId="8">
    <w:abstractNumId w:val="6"/>
  </w:num>
  <w:num w:numId="9">
    <w:abstractNumId w:val="27"/>
  </w:num>
  <w:num w:numId="10">
    <w:abstractNumId w:val="18"/>
  </w:num>
  <w:num w:numId="11">
    <w:abstractNumId w:val="1"/>
  </w:num>
  <w:num w:numId="12">
    <w:abstractNumId w:val="19"/>
  </w:num>
  <w:num w:numId="13">
    <w:abstractNumId w:val="8"/>
  </w:num>
  <w:num w:numId="14">
    <w:abstractNumId w:val="28"/>
  </w:num>
  <w:num w:numId="15">
    <w:abstractNumId w:val="5"/>
  </w:num>
  <w:num w:numId="16">
    <w:abstractNumId w:val="20"/>
  </w:num>
  <w:num w:numId="17">
    <w:abstractNumId w:val="15"/>
  </w:num>
  <w:num w:numId="18">
    <w:abstractNumId w:val="29"/>
  </w:num>
  <w:num w:numId="19">
    <w:abstractNumId w:val="17"/>
  </w:num>
  <w:num w:numId="20">
    <w:abstractNumId w:val="7"/>
  </w:num>
  <w:num w:numId="21">
    <w:abstractNumId w:val="0"/>
  </w:num>
  <w:num w:numId="22">
    <w:abstractNumId w:val="9"/>
  </w:num>
  <w:num w:numId="23">
    <w:abstractNumId w:val="22"/>
  </w:num>
  <w:num w:numId="24">
    <w:abstractNumId w:val="21"/>
  </w:num>
  <w:num w:numId="25">
    <w:abstractNumId w:val="2"/>
  </w:num>
  <w:num w:numId="26">
    <w:abstractNumId w:val="4"/>
  </w:num>
  <w:num w:numId="27">
    <w:abstractNumId w:val="16"/>
  </w:num>
  <w:num w:numId="28">
    <w:abstractNumId w:val="14"/>
  </w:num>
  <w:num w:numId="29">
    <w:abstractNumId w:val="24"/>
  </w:num>
  <w:num w:numId="3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722"/>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13"/>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35"/>
    <w:rsid w:val="00017AB7"/>
    <w:rsid w:val="00017EF4"/>
    <w:rsid w:val="000208C3"/>
    <w:rsid w:val="00020B76"/>
    <w:rsid w:val="00021134"/>
    <w:rsid w:val="00021241"/>
    <w:rsid w:val="000215F8"/>
    <w:rsid w:val="00021A41"/>
    <w:rsid w:val="000224CC"/>
    <w:rsid w:val="0002270A"/>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FD3"/>
    <w:rsid w:val="00030030"/>
    <w:rsid w:val="0003075D"/>
    <w:rsid w:val="000307F9"/>
    <w:rsid w:val="000319BA"/>
    <w:rsid w:val="00031B37"/>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0A4"/>
    <w:rsid w:val="00040AC6"/>
    <w:rsid w:val="00040D20"/>
    <w:rsid w:val="000411B5"/>
    <w:rsid w:val="00041711"/>
    <w:rsid w:val="00041E24"/>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40A"/>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A6A"/>
    <w:rsid w:val="00077D93"/>
    <w:rsid w:val="00077F72"/>
    <w:rsid w:val="00080714"/>
    <w:rsid w:val="00081264"/>
    <w:rsid w:val="00081A03"/>
    <w:rsid w:val="0008238E"/>
    <w:rsid w:val="000824CD"/>
    <w:rsid w:val="00082514"/>
    <w:rsid w:val="0008255D"/>
    <w:rsid w:val="00082BBC"/>
    <w:rsid w:val="00082FA6"/>
    <w:rsid w:val="00082FFA"/>
    <w:rsid w:val="000835AE"/>
    <w:rsid w:val="0008483F"/>
    <w:rsid w:val="000849B1"/>
    <w:rsid w:val="00084B0F"/>
    <w:rsid w:val="00084B62"/>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605"/>
    <w:rsid w:val="000C6755"/>
    <w:rsid w:val="000C7CEA"/>
    <w:rsid w:val="000C7EEF"/>
    <w:rsid w:val="000C7FCF"/>
    <w:rsid w:val="000D077D"/>
    <w:rsid w:val="000D156A"/>
    <w:rsid w:val="000D1F72"/>
    <w:rsid w:val="000D1FF3"/>
    <w:rsid w:val="000D20A1"/>
    <w:rsid w:val="000D210A"/>
    <w:rsid w:val="000D282F"/>
    <w:rsid w:val="000D2CD8"/>
    <w:rsid w:val="000D3256"/>
    <w:rsid w:val="000D3FD7"/>
    <w:rsid w:val="000D4580"/>
    <w:rsid w:val="000D4871"/>
    <w:rsid w:val="000D4BA7"/>
    <w:rsid w:val="000D4BAD"/>
    <w:rsid w:val="000D5291"/>
    <w:rsid w:val="000D5294"/>
    <w:rsid w:val="000D5365"/>
    <w:rsid w:val="000D56AF"/>
    <w:rsid w:val="000D61C8"/>
    <w:rsid w:val="000D6322"/>
    <w:rsid w:val="000D742B"/>
    <w:rsid w:val="000D7637"/>
    <w:rsid w:val="000D7AF4"/>
    <w:rsid w:val="000E0012"/>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D68"/>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600"/>
    <w:rsid w:val="0010196E"/>
    <w:rsid w:val="00101AE8"/>
    <w:rsid w:val="00101E29"/>
    <w:rsid w:val="00102498"/>
    <w:rsid w:val="00102841"/>
    <w:rsid w:val="00102B0D"/>
    <w:rsid w:val="001031B4"/>
    <w:rsid w:val="0010320C"/>
    <w:rsid w:val="001041F9"/>
    <w:rsid w:val="00104434"/>
    <w:rsid w:val="00104584"/>
    <w:rsid w:val="00104BF3"/>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2BA"/>
    <w:rsid w:val="0011182E"/>
    <w:rsid w:val="00111E2D"/>
    <w:rsid w:val="001123C6"/>
    <w:rsid w:val="001129CB"/>
    <w:rsid w:val="0011313F"/>
    <w:rsid w:val="0011367F"/>
    <w:rsid w:val="00113EB9"/>
    <w:rsid w:val="0011426C"/>
    <w:rsid w:val="0011437A"/>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0F3"/>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33B"/>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9CA"/>
    <w:rsid w:val="00155BFD"/>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24B"/>
    <w:rsid w:val="0017238B"/>
    <w:rsid w:val="001723E4"/>
    <w:rsid w:val="001726FB"/>
    <w:rsid w:val="00173927"/>
    <w:rsid w:val="00173993"/>
    <w:rsid w:val="001750B0"/>
    <w:rsid w:val="00175601"/>
    <w:rsid w:val="00175C4D"/>
    <w:rsid w:val="00175EC7"/>
    <w:rsid w:val="0017619C"/>
    <w:rsid w:val="001761C1"/>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4D25"/>
    <w:rsid w:val="001951FA"/>
    <w:rsid w:val="00195526"/>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364"/>
    <w:rsid w:val="001A3A66"/>
    <w:rsid w:val="001A50BC"/>
    <w:rsid w:val="001A51F9"/>
    <w:rsid w:val="001A5886"/>
    <w:rsid w:val="001A5DA0"/>
    <w:rsid w:val="001A5F98"/>
    <w:rsid w:val="001A6D7E"/>
    <w:rsid w:val="001A6F1A"/>
    <w:rsid w:val="001A7DF3"/>
    <w:rsid w:val="001B0084"/>
    <w:rsid w:val="001B0420"/>
    <w:rsid w:val="001B095A"/>
    <w:rsid w:val="001B0D70"/>
    <w:rsid w:val="001B0F0B"/>
    <w:rsid w:val="001B1223"/>
    <w:rsid w:val="001B126E"/>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9E3"/>
    <w:rsid w:val="001D6B16"/>
    <w:rsid w:val="001D6DB2"/>
    <w:rsid w:val="001D6F4E"/>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192"/>
    <w:rsid w:val="001E2392"/>
    <w:rsid w:val="001E29A4"/>
    <w:rsid w:val="001E2B5E"/>
    <w:rsid w:val="001E3013"/>
    <w:rsid w:val="001E3700"/>
    <w:rsid w:val="001E39C4"/>
    <w:rsid w:val="001E3EF6"/>
    <w:rsid w:val="001E4AF5"/>
    <w:rsid w:val="001E4CB4"/>
    <w:rsid w:val="001E4D6C"/>
    <w:rsid w:val="001E54F9"/>
    <w:rsid w:val="001E5692"/>
    <w:rsid w:val="001E6DE4"/>
    <w:rsid w:val="001E7009"/>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4E13"/>
    <w:rsid w:val="002058EF"/>
    <w:rsid w:val="00205951"/>
    <w:rsid w:val="00206001"/>
    <w:rsid w:val="00206040"/>
    <w:rsid w:val="002063FC"/>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53E"/>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2D4A"/>
    <w:rsid w:val="002231F8"/>
    <w:rsid w:val="00223269"/>
    <w:rsid w:val="00223C21"/>
    <w:rsid w:val="00223CB8"/>
    <w:rsid w:val="00223E15"/>
    <w:rsid w:val="002255AB"/>
    <w:rsid w:val="002256E7"/>
    <w:rsid w:val="00225E54"/>
    <w:rsid w:val="00226097"/>
    <w:rsid w:val="0022662D"/>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3C6D"/>
    <w:rsid w:val="002441BF"/>
    <w:rsid w:val="0024495C"/>
    <w:rsid w:val="002449A1"/>
    <w:rsid w:val="002450FF"/>
    <w:rsid w:val="00245570"/>
    <w:rsid w:val="0024588F"/>
    <w:rsid w:val="00245941"/>
    <w:rsid w:val="00245ADF"/>
    <w:rsid w:val="00245C84"/>
    <w:rsid w:val="00246100"/>
    <w:rsid w:val="002464B4"/>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1CD"/>
    <w:rsid w:val="002646B9"/>
    <w:rsid w:val="00264D52"/>
    <w:rsid w:val="002650B4"/>
    <w:rsid w:val="002653BD"/>
    <w:rsid w:val="002654D3"/>
    <w:rsid w:val="00265DB7"/>
    <w:rsid w:val="00266103"/>
    <w:rsid w:val="00266B3D"/>
    <w:rsid w:val="0026723E"/>
    <w:rsid w:val="002675CB"/>
    <w:rsid w:val="00267618"/>
    <w:rsid w:val="002676B0"/>
    <w:rsid w:val="002677CA"/>
    <w:rsid w:val="0027054A"/>
    <w:rsid w:val="00270CA1"/>
    <w:rsid w:val="00270CAF"/>
    <w:rsid w:val="00270FD4"/>
    <w:rsid w:val="00271660"/>
    <w:rsid w:val="00271729"/>
    <w:rsid w:val="00272003"/>
    <w:rsid w:val="0027218C"/>
    <w:rsid w:val="002722EB"/>
    <w:rsid w:val="002727E3"/>
    <w:rsid w:val="00272930"/>
    <w:rsid w:val="00273265"/>
    <w:rsid w:val="0027334C"/>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AED"/>
    <w:rsid w:val="00293E6B"/>
    <w:rsid w:val="00294122"/>
    <w:rsid w:val="0029416F"/>
    <w:rsid w:val="002948D6"/>
    <w:rsid w:val="00294D1A"/>
    <w:rsid w:val="00294FDD"/>
    <w:rsid w:val="0029580B"/>
    <w:rsid w:val="002978EE"/>
    <w:rsid w:val="00297D65"/>
    <w:rsid w:val="002A0368"/>
    <w:rsid w:val="002A04AA"/>
    <w:rsid w:val="002A05A3"/>
    <w:rsid w:val="002A0C58"/>
    <w:rsid w:val="002A0E6F"/>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0E"/>
    <w:rsid w:val="002B07E9"/>
    <w:rsid w:val="002B0C60"/>
    <w:rsid w:val="002B13E6"/>
    <w:rsid w:val="002B2480"/>
    <w:rsid w:val="002B2823"/>
    <w:rsid w:val="002B2B67"/>
    <w:rsid w:val="002B2C0D"/>
    <w:rsid w:val="002B2E5C"/>
    <w:rsid w:val="002B32A6"/>
    <w:rsid w:val="002B3F23"/>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35A"/>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93E"/>
    <w:rsid w:val="002D7129"/>
    <w:rsid w:val="002D71C2"/>
    <w:rsid w:val="002D7295"/>
    <w:rsid w:val="002D7C2A"/>
    <w:rsid w:val="002E0400"/>
    <w:rsid w:val="002E0A0F"/>
    <w:rsid w:val="002E1093"/>
    <w:rsid w:val="002E130A"/>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3EF"/>
    <w:rsid w:val="002F35AB"/>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2B79"/>
    <w:rsid w:val="003031AB"/>
    <w:rsid w:val="00303384"/>
    <w:rsid w:val="0030365B"/>
    <w:rsid w:val="00303780"/>
    <w:rsid w:val="00303A36"/>
    <w:rsid w:val="00303AB1"/>
    <w:rsid w:val="003047F4"/>
    <w:rsid w:val="00304F04"/>
    <w:rsid w:val="0030549C"/>
    <w:rsid w:val="00305A7C"/>
    <w:rsid w:val="00305AA0"/>
    <w:rsid w:val="0030603E"/>
    <w:rsid w:val="003066A9"/>
    <w:rsid w:val="0030692A"/>
    <w:rsid w:val="003069FE"/>
    <w:rsid w:val="00306FD5"/>
    <w:rsid w:val="00307284"/>
    <w:rsid w:val="0030729A"/>
    <w:rsid w:val="003072DE"/>
    <w:rsid w:val="0031041C"/>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0E9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906"/>
    <w:rsid w:val="00343F1F"/>
    <w:rsid w:val="0034452F"/>
    <w:rsid w:val="00344591"/>
    <w:rsid w:val="00344991"/>
    <w:rsid w:val="00344E37"/>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1E0"/>
    <w:rsid w:val="003552A0"/>
    <w:rsid w:val="00355566"/>
    <w:rsid w:val="00355673"/>
    <w:rsid w:val="00355744"/>
    <w:rsid w:val="00355EF4"/>
    <w:rsid w:val="00355F90"/>
    <w:rsid w:val="00356AA3"/>
    <w:rsid w:val="00356BBA"/>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2CC"/>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77F1A"/>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2A"/>
    <w:rsid w:val="00385866"/>
    <w:rsid w:val="00385A3D"/>
    <w:rsid w:val="00386CEA"/>
    <w:rsid w:val="00387117"/>
    <w:rsid w:val="00390805"/>
    <w:rsid w:val="00390D78"/>
    <w:rsid w:val="00390D9F"/>
    <w:rsid w:val="00391993"/>
    <w:rsid w:val="00391D86"/>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5609"/>
    <w:rsid w:val="00396C7D"/>
    <w:rsid w:val="003971A9"/>
    <w:rsid w:val="0039743A"/>
    <w:rsid w:val="003A060A"/>
    <w:rsid w:val="003A07F9"/>
    <w:rsid w:val="003A146A"/>
    <w:rsid w:val="003A1C96"/>
    <w:rsid w:val="003A1CF0"/>
    <w:rsid w:val="003A240C"/>
    <w:rsid w:val="003A2900"/>
    <w:rsid w:val="003A3AE2"/>
    <w:rsid w:val="003A3DD3"/>
    <w:rsid w:val="003A3F07"/>
    <w:rsid w:val="003A43D8"/>
    <w:rsid w:val="003A5266"/>
    <w:rsid w:val="003A5444"/>
    <w:rsid w:val="003A54DD"/>
    <w:rsid w:val="003A5894"/>
    <w:rsid w:val="003A5E84"/>
    <w:rsid w:val="003A622D"/>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09C"/>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49"/>
    <w:rsid w:val="003C21A7"/>
    <w:rsid w:val="003C272D"/>
    <w:rsid w:val="003C296B"/>
    <w:rsid w:val="003C2C8C"/>
    <w:rsid w:val="003C2C9A"/>
    <w:rsid w:val="003C2DB0"/>
    <w:rsid w:val="003C3533"/>
    <w:rsid w:val="003C3884"/>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37"/>
    <w:rsid w:val="003D71DD"/>
    <w:rsid w:val="003D7E65"/>
    <w:rsid w:val="003E0233"/>
    <w:rsid w:val="003E0650"/>
    <w:rsid w:val="003E09A7"/>
    <w:rsid w:val="003E0CE4"/>
    <w:rsid w:val="003E18BA"/>
    <w:rsid w:val="003E1F1B"/>
    <w:rsid w:val="003E30EA"/>
    <w:rsid w:val="003E3113"/>
    <w:rsid w:val="003E3F04"/>
    <w:rsid w:val="003E429C"/>
    <w:rsid w:val="003E48D6"/>
    <w:rsid w:val="003E4D05"/>
    <w:rsid w:val="003E54DC"/>
    <w:rsid w:val="003E5659"/>
    <w:rsid w:val="003E5699"/>
    <w:rsid w:val="003E64C5"/>
    <w:rsid w:val="003E652C"/>
    <w:rsid w:val="003E6903"/>
    <w:rsid w:val="003E718E"/>
    <w:rsid w:val="003E7AA9"/>
    <w:rsid w:val="003F16EB"/>
    <w:rsid w:val="003F1964"/>
    <w:rsid w:val="003F19FB"/>
    <w:rsid w:val="003F21D3"/>
    <w:rsid w:val="003F22AC"/>
    <w:rsid w:val="003F25F4"/>
    <w:rsid w:val="003F2E85"/>
    <w:rsid w:val="003F3CF0"/>
    <w:rsid w:val="003F4157"/>
    <w:rsid w:val="003F4380"/>
    <w:rsid w:val="003F4746"/>
    <w:rsid w:val="003F496A"/>
    <w:rsid w:val="003F4F5D"/>
    <w:rsid w:val="003F5543"/>
    <w:rsid w:val="003F5765"/>
    <w:rsid w:val="003F65F3"/>
    <w:rsid w:val="003F6EFE"/>
    <w:rsid w:val="003F7CE7"/>
    <w:rsid w:val="003F7CEC"/>
    <w:rsid w:val="003F7FC6"/>
    <w:rsid w:val="004002C9"/>
    <w:rsid w:val="00400A5A"/>
    <w:rsid w:val="00400DEB"/>
    <w:rsid w:val="00400FBD"/>
    <w:rsid w:val="004013C6"/>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7CB"/>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4CA3"/>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2A69"/>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57DEA"/>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03D"/>
    <w:rsid w:val="00470E11"/>
    <w:rsid w:val="00471372"/>
    <w:rsid w:val="004713A4"/>
    <w:rsid w:val="004713DB"/>
    <w:rsid w:val="00471AED"/>
    <w:rsid w:val="00472544"/>
    <w:rsid w:val="00473F97"/>
    <w:rsid w:val="0047471E"/>
    <w:rsid w:val="00474B50"/>
    <w:rsid w:val="00474DFA"/>
    <w:rsid w:val="00475A84"/>
    <w:rsid w:val="00475C84"/>
    <w:rsid w:val="00475E53"/>
    <w:rsid w:val="00476308"/>
    <w:rsid w:val="004763C3"/>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5BC"/>
    <w:rsid w:val="004866A0"/>
    <w:rsid w:val="00486709"/>
    <w:rsid w:val="0048749A"/>
    <w:rsid w:val="00487B69"/>
    <w:rsid w:val="00490105"/>
    <w:rsid w:val="004901CA"/>
    <w:rsid w:val="00490A9E"/>
    <w:rsid w:val="00490DB6"/>
    <w:rsid w:val="004911D4"/>
    <w:rsid w:val="00491992"/>
    <w:rsid w:val="0049224F"/>
    <w:rsid w:val="00492D3A"/>
    <w:rsid w:val="00492FC7"/>
    <w:rsid w:val="004930D1"/>
    <w:rsid w:val="004933E3"/>
    <w:rsid w:val="004936FB"/>
    <w:rsid w:val="00493A8C"/>
    <w:rsid w:val="004948FB"/>
    <w:rsid w:val="00494A66"/>
    <w:rsid w:val="00494ADF"/>
    <w:rsid w:val="00494D1F"/>
    <w:rsid w:val="004955C7"/>
    <w:rsid w:val="0049560A"/>
    <w:rsid w:val="00495A26"/>
    <w:rsid w:val="004962B3"/>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2636"/>
    <w:rsid w:val="004A2CB3"/>
    <w:rsid w:val="004A411C"/>
    <w:rsid w:val="004A4A56"/>
    <w:rsid w:val="004A4FAC"/>
    <w:rsid w:val="004A5161"/>
    <w:rsid w:val="004A5813"/>
    <w:rsid w:val="004A685F"/>
    <w:rsid w:val="004A69A7"/>
    <w:rsid w:val="004A6FD2"/>
    <w:rsid w:val="004A720A"/>
    <w:rsid w:val="004A79B4"/>
    <w:rsid w:val="004A7B2A"/>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3AA4"/>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37D2"/>
    <w:rsid w:val="004D4F2A"/>
    <w:rsid w:val="004D5C4A"/>
    <w:rsid w:val="004D5C4B"/>
    <w:rsid w:val="004D5CB4"/>
    <w:rsid w:val="004D5FC3"/>
    <w:rsid w:val="004D625C"/>
    <w:rsid w:val="004D63C9"/>
    <w:rsid w:val="004E02A1"/>
    <w:rsid w:val="004E1A8C"/>
    <w:rsid w:val="004E2224"/>
    <w:rsid w:val="004E25E7"/>
    <w:rsid w:val="004E26FB"/>
    <w:rsid w:val="004E297B"/>
    <w:rsid w:val="004E3552"/>
    <w:rsid w:val="004E38B4"/>
    <w:rsid w:val="004E3978"/>
    <w:rsid w:val="004E39F2"/>
    <w:rsid w:val="004E3A84"/>
    <w:rsid w:val="004E3B10"/>
    <w:rsid w:val="004E3C57"/>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3BE7"/>
    <w:rsid w:val="004F4006"/>
    <w:rsid w:val="004F444F"/>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2E78"/>
    <w:rsid w:val="0050361D"/>
    <w:rsid w:val="005048E0"/>
    <w:rsid w:val="0050641E"/>
    <w:rsid w:val="00506D95"/>
    <w:rsid w:val="00506E8F"/>
    <w:rsid w:val="00506EBA"/>
    <w:rsid w:val="00506FCF"/>
    <w:rsid w:val="005073E6"/>
    <w:rsid w:val="00507438"/>
    <w:rsid w:val="00507B51"/>
    <w:rsid w:val="00507C30"/>
    <w:rsid w:val="00507F86"/>
    <w:rsid w:val="0051024F"/>
    <w:rsid w:val="00510A6B"/>
    <w:rsid w:val="00510ECC"/>
    <w:rsid w:val="0051175B"/>
    <w:rsid w:val="00512259"/>
    <w:rsid w:val="005126A4"/>
    <w:rsid w:val="00512913"/>
    <w:rsid w:val="005129C3"/>
    <w:rsid w:val="00512C5D"/>
    <w:rsid w:val="00513C43"/>
    <w:rsid w:val="0051409D"/>
    <w:rsid w:val="00514387"/>
    <w:rsid w:val="0051473D"/>
    <w:rsid w:val="00514B37"/>
    <w:rsid w:val="00514E69"/>
    <w:rsid w:val="00514E8E"/>
    <w:rsid w:val="005152F8"/>
    <w:rsid w:val="00515B07"/>
    <w:rsid w:val="00515F9D"/>
    <w:rsid w:val="00516583"/>
    <w:rsid w:val="005168F8"/>
    <w:rsid w:val="00516F43"/>
    <w:rsid w:val="00517476"/>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151"/>
    <w:rsid w:val="0053731B"/>
    <w:rsid w:val="00537980"/>
    <w:rsid w:val="00537CC4"/>
    <w:rsid w:val="00537E42"/>
    <w:rsid w:val="00540275"/>
    <w:rsid w:val="005402E5"/>
    <w:rsid w:val="005408B8"/>
    <w:rsid w:val="00540B49"/>
    <w:rsid w:val="00541414"/>
    <w:rsid w:val="0054218D"/>
    <w:rsid w:val="005433E4"/>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50C"/>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5105"/>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6435"/>
    <w:rsid w:val="00597552"/>
    <w:rsid w:val="00597594"/>
    <w:rsid w:val="0059794A"/>
    <w:rsid w:val="00597C8F"/>
    <w:rsid w:val="005A01AF"/>
    <w:rsid w:val="005A01DA"/>
    <w:rsid w:val="005A01F6"/>
    <w:rsid w:val="005A0201"/>
    <w:rsid w:val="005A104B"/>
    <w:rsid w:val="005A1132"/>
    <w:rsid w:val="005A1F1E"/>
    <w:rsid w:val="005A33D9"/>
    <w:rsid w:val="005A340C"/>
    <w:rsid w:val="005A3B77"/>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2EDC"/>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2EA6"/>
    <w:rsid w:val="005D33EB"/>
    <w:rsid w:val="005D393A"/>
    <w:rsid w:val="005D3BAF"/>
    <w:rsid w:val="005D3C8E"/>
    <w:rsid w:val="005D412F"/>
    <w:rsid w:val="005D4163"/>
    <w:rsid w:val="005D4EEC"/>
    <w:rsid w:val="005D4F28"/>
    <w:rsid w:val="005D52BF"/>
    <w:rsid w:val="005D569D"/>
    <w:rsid w:val="005D5DAD"/>
    <w:rsid w:val="005D6C47"/>
    <w:rsid w:val="005D6D56"/>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4139"/>
    <w:rsid w:val="005E5A0D"/>
    <w:rsid w:val="005E5C2A"/>
    <w:rsid w:val="005E5C40"/>
    <w:rsid w:val="005E62D4"/>
    <w:rsid w:val="005E65C6"/>
    <w:rsid w:val="005E667F"/>
    <w:rsid w:val="005E69EC"/>
    <w:rsid w:val="005E6B3F"/>
    <w:rsid w:val="005E6BBA"/>
    <w:rsid w:val="005E7AE0"/>
    <w:rsid w:val="005E7DE0"/>
    <w:rsid w:val="005F0340"/>
    <w:rsid w:val="005F06BD"/>
    <w:rsid w:val="005F09B5"/>
    <w:rsid w:val="005F12F7"/>
    <w:rsid w:val="005F1ED6"/>
    <w:rsid w:val="005F1FC9"/>
    <w:rsid w:val="005F21FB"/>
    <w:rsid w:val="005F2246"/>
    <w:rsid w:val="005F23FE"/>
    <w:rsid w:val="005F2740"/>
    <w:rsid w:val="005F2DD2"/>
    <w:rsid w:val="005F3895"/>
    <w:rsid w:val="005F42FF"/>
    <w:rsid w:val="005F4A7B"/>
    <w:rsid w:val="005F4BC0"/>
    <w:rsid w:val="005F4FB8"/>
    <w:rsid w:val="005F51D0"/>
    <w:rsid w:val="005F52E7"/>
    <w:rsid w:val="005F568B"/>
    <w:rsid w:val="005F57DE"/>
    <w:rsid w:val="005F5FBC"/>
    <w:rsid w:val="005F60C5"/>
    <w:rsid w:val="005F63A2"/>
    <w:rsid w:val="005F6589"/>
    <w:rsid w:val="005F67D9"/>
    <w:rsid w:val="005F7562"/>
    <w:rsid w:val="005F7C07"/>
    <w:rsid w:val="005F7E00"/>
    <w:rsid w:val="005F7F36"/>
    <w:rsid w:val="0060015E"/>
    <w:rsid w:val="0060041A"/>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37B7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91A"/>
    <w:rsid w:val="00647B93"/>
    <w:rsid w:val="00650322"/>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B9C"/>
    <w:rsid w:val="006672A9"/>
    <w:rsid w:val="006672CC"/>
    <w:rsid w:val="006672EF"/>
    <w:rsid w:val="00667311"/>
    <w:rsid w:val="0066792F"/>
    <w:rsid w:val="00667CE1"/>
    <w:rsid w:val="00667FC1"/>
    <w:rsid w:val="00670182"/>
    <w:rsid w:val="0067027D"/>
    <w:rsid w:val="00670621"/>
    <w:rsid w:val="00671160"/>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1E12"/>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6DC2"/>
    <w:rsid w:val="006D7346"/>
    <w:rsid w:val="006D78DE"/>
    <w:rsid w:val="006E1329"/>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0CF"/>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731"/>
    <w:rsid w:val="00706AFE"/>
    <w:rsid w:val="00706E4D"/>
    <w:rsid w:val="007071B3"/>
    <w:rsid w:val="00710401"/>
    <w:rsid w:val="00710D56"/>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083"/>
    <w:rsid w:val="007242B3"/>
    <w:rsid w:val="0072528B"/>
    <w:rsid w:val="007254E9"/>
    <w:rsid w:val="00725970"/>
    <w:rsid w:val="00725D13"/>
    <w:rsid w:val="00725F0F"/>
    <w:rsid w:val="00726156"/>
    <w:rsid w:val="007265E7"/>
    <w:rsid w:val="007266CB"/>
    <w:rsid w:val="0072676F"/>
    <w:rsid w:val="007268B2"/>
    <w:rsid w:val="0072699A"/>
    <w:rsid w:val="00726C5E"/>
    <w:rsid w:val="00726C70"/>
    <w:rsid w:val="00726E4D"/>
    <w:rsid w:val="00726F52"/>
    <w:rsid w:val="00730877"/>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62"/>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37E0C"/>
    <w:rsid w:val="0074000C"/>
    <w:rsid w:val="00740470"/>
    <w:rsid w:val="0074095D"/>
    <w:rsid w:val="007410DE"/>
    <w:rsid w:val="0074183D"/>
    <w:rsid w:val="00741D21"/>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300"/>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9"/>
    <w:rsid w:val="00781034"/>
    <w:rsid w:val="00781A8E"/>
    <w:rsid w:val="00782115"/>
    <w:rsid w:val="007828E7"/>
    <w:rsid w:val="007832EC"/>
    <w:rsid w:val="007836F7"/>
    <w:rsid w:val="00783AF5"/>
    <w:rsid w:val="00783F41"/>
    <w:rsid w:val="00784019"/>
    <w:rsid w:val="00784020"/>
    <w:rsid w:val="007845F1"/>
    <w:rsid w:val="007847E8"/>
    <w:rsid w:val="0078480A"/>
    <w:rsid w:val="007849E6"/>
    <w:rsid w:val="00784E09"/>
    <w:rsid w:val="007853F0"/>
    <w:rsid w:val="007858C6"/>
    <w:rsid w:val="00785E49"/>
    <w:rsid w:val="00786969"/>
    <w:rsid w:val="00786ACD"/>
    <w:rsid w:val="007874F4"/>
    <w:rsid w:val="00787547"/>
    <w:rsid w:val="00787F5C"/>
    <w:rsid w:val="00790848"/>
    <w:rsid w:val="00790E74"/>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21C"/>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128"/>
    <w:rsid w:val="007B2E56"/>
    <w:rsid w:val="007B4565"/>
    <w:rsid w:val="007B5503"/>
    <w:rsid w:val="007B5A52"/>
    <w:rsid w:val="007B6238"/>
    <w:rsid w:val="007B6270"/>
    <w:rsid w:val="007B6592"/>
    <w:rsid w:val="007B709A"/>
    <w:rsid w:val="007B716B"/>
    <w:rsid w:val="007B74FB"/>
    <w:rsid w:val="007B7AB0"/>
    <w:rsid w:val="007B7B96"/>
    <w:rsid w:val="007C0A1B"/>
    <w:rsid w:val="007C0C0A"/>
    <w:rsid w:val="007C0F9F"/>
    <w:rsid w:val="007C1DBA"/>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5F9A"/>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DDD"/>
    <w:rsid w:val="007E1EEB"/>
    <w:rsid w:val="007E2187"/>
    <w:rsid w:val="007E26C4"/>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07"/>
    <w:rsid w:val="008001AB"/>
    <w:rsid w:val="008003E1"/>
    <w:rsid w:val="008009AB"/>
    <w:rsid w:val="00800AD9"/>
    <w:rsid w:val="0080132D"/>
    <w:rsid w:val="0080152B"/>
    <w:rsid w:val="00801764"/>
    <w:rsid w:val="00802184"/>
    <w:rsid w:val="008024E6"/>
    <w:rsid w:val="00803DA2"/>
    <w:rsid w:val="00803ECF"/>
    <w:rsid w:val="0080419A"/>
    <w:rsid w:val="008050E8"/>
    <w:rsid w:val="00805A7D"/>
    <w:rsid w:val="0080616F"/>
    <w:rsid w:val="008066E4"/>
    <w:rsid w:val="008067E8"/>
    <w:rsid w:val="00806DBE"/>
    <w:rsid w:val="00806F6B"/>
    <w:rsid w:val="008072C8"/>
    <w:rsid w:val="00807790"/>
    <w:rsid w:val="00810811"/>
    <w:rsid w:val="00810AFC"/>
    <w:rsid w:val="00810E9F"/>
    <w:rsid w:val="00812FD2"/>
    <w:rsid w:val="00813683"/>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DFB"/>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37D2C"/>
    <w:rsid w:val="00840426"/>
    <w:rsid w:val="00840906"/>
    <w:rsid w:val="0084148B"/>
    <w:rsid w:val="00841554"/>
    <w:rsid w:val="00841DF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510"/>
    <w:rsid w:val="00865701"/>
    <w:rsid w:val="00866331"/>
    <w:rsid w:val="00867D6C"/>
    <w:rsid w:val="008701DD"/>
    <w:rsid w:val="008704C9"/>
    <w:rsid w:val="008705E4"/>
    <w:rsid w:val="0087064C"/>
    <w:rsid w:val="008706BB"/>
    <w:rsid w:val="008707E4"/>
    <w:rsid w:val="00870AD1"/>
    <w:rsid w:val="00870AE6"/>
    <w:rsid w:val="00870AEB"/>
    <w:rsid w:val="00870FF3"/>
    <w:rsid w:val="00871181"/>
    <w:rsid w:val="0087136C"/>
    <w:rsid w:val="00871972"/>
    <w:rsid w:val="00871EC5"/>
    <w:rsid w:val="00872B94"/>
    <w:rsid w:val="008733BD"/>
    <w:rsid w:val="00873753"/>
    <w:rsid w:val="00873C3D"/>
    <w:rsid w:val="00873CD9"/>
    <w:rsid w:val="0087411D"/>
    <w:rsid w:val="008742F4"/>
    <w:rsid w:val="008745DA"/>
    <w:rsid w:val="008756A7"/>
    <w:rsid w:val="008756E7"/>
    <w:rsid w:val="0087583C"/>
    <w:rsid w:val="0087591E"/>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1635"/>
    <w:rsid w:val="008826CF"/>
    <w:rsid w:val="008831D5"/>
    <w:rsid w:val="00883C28"/>
    <w:rsid w:val="00883C89"/>
    <w:rsid w:val="00883E3E"/>
    <w:rsid w:val="0088459E"/>
    <w:rsid w:val="0088525C"/>
    <w:rsid w:val="008854B4"/>
    <w:rsid w:val="00885D02"/>
    <w:rsid w:val="0088610E"/>
    <w:rsid w:val="00886330"/>
    <w:rsid w:val="00886615"/>
    <w:rsid w:val="00886A7B"/>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55A"/>
    <w:rsid w:val="008A382F"/>
    <w:rsid w:val="008A3F14"/>
    <w:rsid w:val="008A44EB"/>
    <w:rsid w:val="008A4DFD"/>
    <w:rsid w:val="008A4E55"/>
    <w:rsid w:val="008A68A2"/>
    <w:rsid w:val="008B028A"/>
    <w:rsid w:val="008B0FDD"/>
    <w:rsid w:val="008B147C"/>
    <w:rsid w:val="008B162F"/>
    <w:rsid w:val="008B211F"/>
    <w:rsid w:val="008B2659"/>
    <w:rsid w:val="008B2848"/>
    <w:rsid w:val="008B2A09"/>
    <w:rsid w:val="008B36B3"/>
    <w:rsid w:val="008B3AD1"/>
    <w:rsid w:val="008B3DCB"/>
    <w:rsid w:val="008B45CF"/>
    <w:rsid w:val="008B4708"/>
    <w:rsid w:val="008B49DE"/>
    <w:rsid w:val="008B5168"/>
    <w:rsid w:val="008B619D"/>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47B"/>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1D3"/>
    <w:rsid w:val="008D36AA"/>
    <w:rsid w:val="008D3E27"/>
    <w:rsid w:val="008D4B01"/>
    <w:rsid w:val="008D5732"/>
    <w:rsid w:val="008D585B"/>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4C"/>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6E61"/>
    <w:rsid w:val="008F7096"/>
    <w:rsid w:val="008F70F3"/>
    <w:rsid w:val="008F73A5"/>
    <w:rsid w:val="008F753B"/>
    <w:rsid w:val="008F7840"/>
    <w:rsid w:val="008F7D0B"/>
    <w:rsid w:val="008F7E93"/>
    <w:rsid w:val="00900745"/>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0E4"/>
    <w:rsid w:val="0091550F"/>
    <w:rsid w:val="0091726D"/>
    <w:rsid w:val="00917568"/>
    <w:rsid w:val="009177D0"/>
    <w:rsid w:val="009200AB"/>
    <w:rsid w:val="0092044C"/>
    <w:rsid w:val="00920F6D"/>
    <w:rsid w:val="00921632"/>
    <w:rsid w:val="00921959"/>
    <w:rsid w:val="00921D36"/>
    <w:rsid w:val="00922023"/>
    <w:rsid w:val="009220FA"/>
    <w:rsid w:val="00922196"/>
    <w:rsid w:val="009225BC"/>
    <w:rsid w:val="00922954"/>
    <w:rsid w:val="00922C14"/>
    <w:rsid w:val="00923083"/>
    <w:rsid w:val="009232C8"/>
    <w:rsid w:val="00923D7A"/>
    <w:rsid w:val="009251CF"/>
    <w:rsid w:val="00925356"/>
    <w:rsid w:val="009254EC"/>
    <w:rsid w:val="009260FE"/>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120B"/>
    <w:rsid w:val="00941228"/>
    <w:rsid w:val="009412B0"/>
    <w:rsid w:val="00941FAF"/>
    <w:rsid w:val="009421F7"/>
    <w:rsid w:val="00942672"/>
    <w:rsid w:val="00942769"/>
    <w:rsid w:val="0094299F"/>
    <w:rsid w:val="00942E4A"/>
    <w:rsid w:val="00943216"/>
    <w:rsid w:val="00943364"/>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4148"/>
    <w:rsid w:val="00955570"/>
    <w:rsid w:val="009555F3"/>
    <w:rsid w:val="0095573A"/>
    <w:rsid w:val="009565DE"/>
    <w:rsid w:val="00956625"/>
    <w:rsid w:val="0095678E"/>
    <w:rsid w:val="00956A73"/>
    <w:rsid w:val="00956A9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EF5"/>
    <w:rsid w:val="00991F9B"/>
    <w:rsid w:val="009922AD"/>
    <w:rsid w:val="009929A3"/>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793"/>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8FF"/>
    <w:rsid w:val="009A6C47"/>
    <w:rsid w:val="009A71E6"/>
    <w:rsid w:val="009A765B"/>
    <w:rsid w:val="009B0654"/>
    <w:rsid w:val="009B0671"/>
    <w:rsid w:val="009B0897"/>
    <w:rsid w:val="009B0A26"/>
    <w:rsid w:val="009B1FD5"/>
    <w:rsid w:val="009B2320"/>
    <w:rsid w:val="009B2393"/>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060"/>
    <w:rsid w:val="009D51FB"/>
    <w:rsid w:val="009D5503"/>
    <w:rsid w:val="009D585F"/>
    <w:rsid w:val="009D617C"/>
    <w:rsid w:val="009D7A90"/>
    <w:rsid w:val="009E0201"/>
    <w:rsid w:val="009E0755"/>
    <w:rsid w:val="009E0ABE"/>
    <w:rsid w:val="009E0CA9"/>
    <w:rsid w:val="009E0DAA"/>
    <w:rsid w:val="009E0F79"/>
    <w:rsid w:val="009E10AA"/>
    <w:rsid w:val="009E14FA"/>
    <w:rsid w:val="009E17E7"/>
    <w:rsid w:val="009E1810"/>
    <w:rsid w:val="009E1C08"/>
    <w:rsid w:val="009E1C72"/>
    <w:rsid w:val="009E2E79"/>
    <w:rsid w:val="009E310E"/>
    <w:rsid w:val="009E4076"/>
    <w:rsid w:val="009E59B2"/>
    <w:rsid w:val="009E689F"/>
    <w:rsid w:val="009E68CD"/>
    <w:rsid w:val="009E767E"/>
    <w:rsid w:val="009E7DD7"/>
    <w:rsid w:val="009F06DB"/>
    <w:rsid w:val="009F0C4B"/>
    <w:rsid w:val="009F0CF6"/>
    <w:rsid w:val="009F0D94"/>
    <w:rsid w:val="009F0E67"/>
    <w:rsid w:val="009F0EA7"/>
    <w:rsid w:val="009F0FBA"/>
    <w:rsid w:val="009F1BA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9F7B36"/>
    <w:rsid w:val="00A008BC"/>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24"/>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065"/>
    <w:rsid w:val="00A3189F"/>
    <w:rsid w:val="00A318CE"/>
    <w:rsid w:val="00A31A44"/>
    <w:rsid w:val="00A32875"/>
    <w:rsid w:val="00A32C71"/>
    <w:rsid w:val="00A34716"/>
    <w:rsid w:val="00A348C0"/>
    <w:rsid w:val="00A349B3"/>
    <w:rsid w:val="00A34B20"/>
    <w:rsid w:val="00A34E25"/>
    <w:rsid w:val="00A35B66"/>
    <w:rsid w:val="00A37359"/>
    <w:rsid w:val="00A3742D"/>
    <w:rsid w:val="00A37A85"/>
    <w:rsid w:val="00A37FF2"/>
    <w:rsid w:val="00A401CB"/>
    <w:rsid w:val="00A412B2"/>
    <w:rsid w:val="00A41648"/>
    <w:rsid w:val="00A418FC"/>
    <w:rsid w:val="00A421DB"/>
    <w:rsid w:val="00A42617"/>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1D4"/>
    <w:rsid w:val="00A72633"/>
    <w:rsid w:val="00A72F1B"/>
    <w:rsid w:val="00A73214"/>
    <w:rsid w:val="00A73795"/>
    <w:rsid w:val="00A73D7D"/>
    <w:rsid w:val="00A73E6C"/>
    <w:rsid w:val="00A74AA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1B4"/>
    <w:rsid w:val="00A843E0"/>
    <w:rsid w:val="00A845C4"/>
    <w:rsid w:val="00A851E4"/>
    <w:rsid w:val="00A855B5"/>
    <w:rsid w:val="00A869CE"/>
    <w:rsid w:val="00A8712B"/>
    <w:rsid w:val="00A8757A"/>
    <w:rsid w:val="00A87844"/>
    <w:rsid w:val="00A87FDC"/>
    <w:rsid w:val="00A90634"/>
    <w:rsid w:val="00A907EF"/>
    <w:rsid w:val="00A91293"/>
    <w:rsid w:val="00A916C1"/>
    <w:rsid w:val="00A919B7"/>
    <w:rsid w:val="00A91A32"/>
    <w:rsid w:val="00A91F9F"/>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647"/>
    <w:rsid w:val="00AA0B6F"/>
    <w:rsid w:val="00AA0DA1"/>
    <w:rsid w:val="00AA1413"/>
    <w:rsid w:val="00AA15DF"/>
    <w:rsid w:val="00AA17CA"/>
    <w:rsid w:val="00AA17D2"/>
    <w:rsid w:val="00AA351C"/>
    <w:rsid w:val="00AA4306"/>
    <w:rsid w:val="00AA45B3"/>
    <w:rsid w:val="00AA5276"/>
    <w:rsid w:val="00AA53DC"/>
    <w:rsid w:val="00AA5E1B"/>
    <w:rsid w:val="00AA6579"/>
    <w:rsid w:val="00AA658D"/>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2FD"/>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9FE"/>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309D"/>
    <w:rsid w:val="00B231AE"/>
    <w:rsid w:val="00B234DC"/>
    <w:rsid w:val="00B23803"/>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DA8"/>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C68"/>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257"/>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470"/>
    <w:rsid w:val="00B8474A"/>
    <w:rsid w:val="00B84D04"/>
    <w:rsid w:val="00B84EE2"/>
    <w:rsid w:val="00B85371"/>
    <w:rsid w:val="00B858B3"/>
    <w:rsid w:val="00B858F8"/>
    <w:rsid w:val="00B85FCA"/>
    <w:rsid w:val="00B85FF1"/>
    <w:rsid w:val="00B863E2"/>
    <w:rsid w:val="00B86529"/>
    <w:rsid w:val="00B86553"/>
    <w:rsid w:val="00B86FCE"/>
    <w:rsid w:val="00B86FE0"/>
    <w:rsid w:val="00B87976"/>
    <w:rsid w:val="00B908BC"/>
    <w:rsid w:val="00B91D92"/>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97E08"/>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6FD2"/>
    <w:rsid w:val="00BD7409"/>
    <w:rsid w:val="00BD77A7"/>
    <w:rsid w:val="00BE04AC"/>
    <w:rsid w:val="00BE0510"/>
    <w:rsid w:val="00BE0D6A"/>
    <w:rsid w:val="00BE0E10"/>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5E49"/>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BD"/>
    <w:rsid w:val="00C11865"/>
    <w:rsid w:val="00C11C58"/>
    <w:rsid w:val="00C11C98"/>
    <w:rsid w:val="00C124B3"/>
    <w:rsid w:val="00C129B0"/>
    <w:rsid w:val="00C12D10"/>
    <w:rsid w:val="00C12E52"/>
    <w:rsid w:val="00C13C02"/>
    <w:rsid w:val="00C13DB2"/>
    <w:rsid w:val="00C15005"/>
    <w:rsid w:val="00C15257"/>
    <w:rsid w:val="00C157B1"/>
    <w:rsid w:val="00C1703C"/>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2ED3"/>
    <w:rsid w:val="00C231F5"/>
    <w:rsid w:val="00C2361A"/>
    <w:rsid w:val="00C24407"/>
    <w:rsid w:val="00C246B2"/>
    <w:rsid w:val="00C24983"/>
    <w:rsid w:val="00C24DA0"/>
    <w:rsid w:val="00C258C9"/>
    <w:rsid w:val="00C2593D"/>
    <w:rsid w:val="00C26037"/>
    <w:rsid w:val="00C26043"/>
    <w:rsid w:val="00C2658A"/>
    <w:rsid w:val="00C27932"/>
    <w:rsid w:val="00C27AAF"/>
    <w:rsid w:val="00C27BB0"/>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3CB"/>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B90"/>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717"/>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1ED8"/>
    <w:rsid w:val="00C8254F"/>
    <w:rsid w:val="00C82C5D"/>
    <w:rsid w:val="00C82E6A"/>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1BE2"/>
    <w:rsid w:val="00CB26A3"/>
    <w:rsid w:val="00CB2957"/>
    <w:rsid w:val="00CB2A6D"/>
    <w:rsid w:val="00CB2E93"/>
    <w:rsid w:val="00CB3211"/>
    <w:rsid w:val="00CB40BE"/>
    <w:rsid w:val="00CB43A8"/>
    <w:rsid w:val="00CB4E66"/>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2E5"/>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28A"/>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C52"/>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29E2"/>
    <w:rsid w:val="00D432AA"/>
    <w:rsid w:val="00D434E0"/>
    <w:rsid w:val="00D43BF0"/>
    <w:rsid w:val="00D44734"/>
    <w:rsid w:val="00D45995"/>
    <w:rsid w:val="00D45AF2"/>
    <w:rsid w:val="00D45B4C"/>
    <w:rsid w:val="00D45F50"/>
    <w:rsid w:val="00D464C7"/>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3B"/>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284"/>
    <w:rsid w:val="00D84D36"/>
    <w:rsid w:val="00D84DD1"/>
    <w:rsid w:val="00D851D9"/>
    <w:rsid w:val="00D85344"/>
    <w:rsid w:val="00D86031"/>
    <w:rsid w:val="00D865FA"/>
    <w:rsid w:val="00D86DE4"/>
    <w:rsid w:val="00D86E26"/>
    <w:rsid w:val="00D879C1"/>
    <w:rsid w:val="00D90664"/>
    <w:rsid w:val="00D9099E"/>
    <w:rsid w:val="00D9133A"/>
    <w:rsid w:val="00D91C37"/>
    <w:rsid w:val="00D91E1A"/>
    <w:rsid w:val="00D924BD"/>
    <w:rsid w:val="00D937DF"/>
    <w:rsid w:val="00D93CD3"/>
    <w:rsid w:val="00D94C9A"/>
    <w:rsid w:val="00D95E07"/>
    <w:rsid w:val="00D96154"/>
    <w:rsid w:val="00D962D1"/>
    <w:rsid w:val="00D96393"/>
    <w:rsid w:val="00D96631"/>
    <w:rsid w:val="00D96A8F"/>
    <w:rsid w:val="00D96EDD"/>
    <w:rsid w:val="00D97BBD"/>
    <w:rsid w:val="00DA045B"/>
    <w:rsid w:val="00DA0493"/>
    <w:rsid w:val="00DA0982"/>
    <w:rsid w:val="00DA0AC8"/>
    <w:rsid w:val="00DA15A0"/>
    <w:rsid w:val="00DA1DD9"/>
    <w:rsid w:val="00DA239E"/>
    <w:rsid w:val="00DA2836"/>
    <w:rsid w:val="00DA35D3"/>
    <w:rsid w:val="00DA3ADE"/>
    <w:rsid w:val="00DA3B52"/>
    <w:rsid w:val="00DA4581"/>
    <w:rsid w:val="00DA4C04"/>
    <w:rsid w:val="00DA4FF1"/>
    <w:rsid w:val="00DA53AC"/>
    <w:rsid w:val="00DA583D"/>
    <w:rsid w:val="00DA5A9F"/>
    <w:rsid w:val="00DA5DD7"/>
    <w:rsid w:val="00DA6150"/>
    <w:rsid w:val="00DA67F8"/>
    <w:rsid w:val="00DA6B19"/>
    <w:rsid w:val="00DA6C42"/>
    <w:rsid w:val="00DA700C"/>
    <w:rsid w:val="00DA7863"/>
    <w:rsid w:val="00DB01DB"/>
    <w:rsid w:val="00DB044F"/>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3C4F"/>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14B"/>
    <w:rsid w:val="00DD23ED"/>
    <w:rsid w:val="00DD28F5"/>
    <w:rsid w:val="00DD34CF"/>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B78"/>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D6"/>
    <w:rsid w:val="00DF34FF"/>
    <w:rsid w:val="00DF3A53"/>
    <w:rsid w:val="00DF3F93"/>
    <w:rsid w:val="00DF42ED"/>
    <w:rsid w:val="00DF441D"/>
    <w:rsid w:val="00DF4852"/>
    <w:rsid w:val="00DF48D1"/>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9A3"/>
    <w:rsid w:val="00E13D4C"/>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359D"/>
    <w:rsid w:val="00E2476E"/>
    <w:rsid w:val="00E24B55"/>
    <w:rsid w:val="00E251D1"/>
    <w:rsid w:val="00E258DF"/>
    <w:rsid w:val="00E25BD9"/>
    <w:rsid w:val="00E25DD5"/>
    <w:rsid w:val="00E260EA"/>
    <w:rsid w:val="00E260FF"/>
    <w:rsid w:val="00E26134"/>
    <w:rsid w:val="00E27684"/>
    <w:rsid w:val="00E277EC"/>
    <w:rsid w:val="00E30158"/>
    <w:rsid w:val="00E301B0"/>
    <w:rsid w:val="00E3029E"/>
    <w:rsid w:val="00E311CF"/>
    <w:rsid w:val="00E316A1"/>
    <w:rsid w:val="00E31DAC"/>
    <w:rsid w:val="00E320DE"/>
    <w:rsid w:val="00E3238E"/>
    <w:rsid w:val="00E326FD"/>
    <w:rsid w:val="00E32F71"/>
    <w:rsid w:val="00E337A7"/>
    <w:rsid w:val="00E33CE3"/>
    <w:rsid w:val="00E342A0"/>
    <w:rsid w:val="00E343EC"/>
    <w:rsid w:val="00E349CB"/>
    <w:rsid w:val="00E34EE4"/>
    <w:rsid w:val="00E35AD6"/>
    <w:rsid w:val="00E35C6E"/>
    <w:rsid w:val="00E36124"/>
    <w:rsid w:val="00E37340"/>
    <w:rsid w:val="00E37F0A"/>
    <w:rsid w:val="00E400CB"/>
    <w:rsid w:val="00E406EE"/>
    <w:rsid w:val="00E40772"/>
    <w:rsid w:val="00E40E6D"/>
    <w:rsid w:val="00E41040"/>
    <w:rsid w:val="00E41474"/>
    <w:rsid w:val="00E41556"/>
    <w:rsid w:val="00E416AC"/>
    <w:rsid w:val="00E4253B"/>
    <w:rsid w:val="00E4398B"/>
    <w:rsid w:val="00E43A05"/>
    <w:rsid w:val="00E43DDC"/>
    <w:rsid w:val="00E4443C"/>
    <w:rsid w:val="00E44834"/>
    <w:rsid w:val="00E466A5"/>
    <w:rsid w:val="00E46701"/>
    <w:rsid w:val="00E4681D"/>
    <w:rsid w:val="00E47239"/>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48D"/>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E3D"/>
    <w:rsid w:val="00E7364B"/>
    <w:rsid w:val="00E738F8"/>
    <w:rsid w:val="00E73941"/>
    <w:rsid w:val="00E73F18"/>
    <w:rsid w:val="00E74410"/>
    <w:rsid w:val="00E744DD"/>
    <w:rsid w:val="00E7564B"/>
    <w:rsid w:val="00E75A5F"/>
    <w:rsid w:val="00E75BAB"/>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C37"/>
    <w:rsid w:val="00E95E4B"/>
    <w:rsid w:val="00E95EDC"/>
    <w:rsid w:val="00E96687"/>
    <w:rsid w:val="00E96696"/>
    <w:rsid w:val="00E96A33"/>
    <w:rsid w:val="00E96C30"/>
    <w:rsid w:val="00E9719B"/>
    <w:rsid w:val="00E9728C"/>
    <w:rsid w:val="00EA082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4B7"/>
    <w:rsid w:val="00EA4634"/>
    <w:rsid w:val="00EA4BEF"/>
    <w:rsid w:val="00EA53A5"/>
    <w:rsid w:val="00EA5B06"/>
    <w:rsid w:val="00EA670C"/>
    <w:rsid w:val="00EA6EDE"/>
    <w:rsid w:val="00EA7388"/>
    <w:rsid w:val="00EA77F3"/>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A33"/>
    <w:rsid w:val="00EC0CAD"/>
    <w:rsid w:val="00EC0E8F"/>
    <w:rsid w:val="00EC0E91"/>
    <w:rsid w:val="00EC1175"/>
    <w:rsid w:val="00EC1751"/>
    <w:rsid w:val="00EC2865"/>
    <w:rsid w:val="00EC2931"/>
    <w:rsid w:val="00EC3109"/>
    <w:rsid w:val="00EC3414"/>
    <w:rsid w:val="00EC4698"/>
    <w:rsid w:val="00EC486C"/>
    <w:rsid w:val="00EC646C"/>
    <w:rsid w:val="00EC695B"/>
    <w:rsid w:val="00EC72DA"/>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4A7"/>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3D0"/>
    <w:rsid w:val="00EF5C6E"/>
    <w:rsid w:val="00EF605C"/>
    <w:rsid w:val="00EF6265"/>
    <w:rsid w:val="00EF6F5D"/>
    <w:rsid w:val="00EF7873"/>
    <w:rsid w:val="00EF7A3D"/>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9ED"/>
    <w:rsid w:val="00F06AE7"/>
    <w:rsid w:val="00F07634"/>
    <w:rsid w:val="00F079BB"/>
    <w:rsid w:val="00F07F50"/>
    <w:rsid w:val="00F1098F"/>
    <w:rsid w:val="00F10E89"/>
    <w:rsid w:val="00F111A3"/>
    <w:rsid w:val="00F116D4"/>
    <w:rsid w:val="00F1183B"/>
    <w:rsid w:val="00F119C2"/>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6BD"/>
    <w:rsid w:val="00F238F9"/>
    <w:rsid w:val="00F23BA2"/>
    <w:rsid w:val="00F23FEF"/>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16"/>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A4A"/>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C79"/>
    <w:rsid w:val="00F87030"/>
    <w:rsid w:val="00F87576"/>
    <w:rsid w:val="00F87C15"/>
    <w:rsid w:val="00F87E71"/>
    <w:rsid w:val="00F900BA"/>
    <w:rsid w:val="00F906F0"/>
    <w:rsid w:val="00F909E3"/>
    <w:rsid w:val="00F90BC6"/>
    <w:rsid w:val="00F91791"/>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5AA9"/>
    <w:rsid w:val="00FB610D"/>
    <w:rsid w:val="00FB6407"/>
    <w:rsid w:val="00FB6918"/>
    <w:rsid w:val="00FB706F"/>
    <w:rsid w:val="00FB7884"/>
    <w:rsid w:val="00FC24E9"/>
    <w:rsid w:val="00FC26F3"/>
    <w:rsid w:val="00FC277C"/>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15D"/>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2CEC"/>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E5F"/>
    <w:rsid w:val="00FF2F84"/>
    <w:rsid w:val="00FF3057"/>
    <w:rsid w:val="00FF3660"/>
    <w:rsid w:val="00FF4068"/>
    <w:rsid w:val="00FF432A"/>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C95CF"/>
  <w15:chartTrackingRefBased/>
  <w15:docId w15:val="{7B2BBD19-1530-4D57-BC43-04C26EFD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 w:type="paragraph" w:customStyle="1" w:styleId="he1">
    <w:name w:val="he1"/>
    <w:basedOn w:val="a"/>
    <w:rsid w:val="00CB4E66"/>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20548021">
      <w:bodyDiv w:val="1"/>
      <w:marLeft w:val="0"/>
      <w:marRight w:val="0"/>
      <w:marTop w:val="0"/>
      <w:marBottom w:val="0"/>
      <w:divBdr>
        <w:top w:val="none" w:sz="0" w:space="0" w:color="auto"/>
        <w:left w:val="none" w:sz="0" w:space="0" w:color="auto"/>
        <w:bottom w:val="none" w:sz="0" w:space="0" w:color="auto"/>
        <w:right w:val="none" w:sz="0" w:space="0" w:color="auto"/>
      </w:divBdr>
    </w:div>
    <w:div w:id="345909209">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5371422">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495266707">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13612131">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0558026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8617864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7720">
      <w:bodyDiv w:val="1"/>
      <w:marLeft w:val="0"/>
      <w:marRight w:val="0"/>
      <w:marTop w:val="0"/>
      <w:marBottom w:val="0"/>
      <w:divBdr>
        <w:top w:val="none" w:sz="0" w:space="0" w:color="auto"/>
        <w:left w:val="none" w:sz="0" w:space="0" w:color="auto"/>
        <w:bottom w:val="none" w:sz="0" w:space="0" w:color="auto"/>
        <w:right w:val="none" w:sz="0" w:space="0" w:color="auto"/>
      </w:divBdr>
    </w:div>
    <w:div w:id="105586018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5132814">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8519622">
      <w:bodyDiv w:val="1"/>
      <w:marLeft w:val="0"/>
      <w:marRight w:val="0"/>
      <w:marTop w:val="0"/>
      <w:marBottom w:val="0"/>
      <w:divBdr>
        <w:top w:val="none" w:sz="0" w:space="0" w:color="auto"/>
        <w:left w:val="none" w:sz="0" w:space="0" w:color="auto"/>
        <w:bottom w:val="none" w:sz="0" w:space="0" w:color="auto"/>
        <w:right w:val="none" w:sz="0" w:space="0" w:color="auto"/>
      </w:divBdr>
      <w:divsChild>
        <w:div w:id="736903724">
          <w:marLeft w:val="0"/>
          <w:marRight w:val="0"/>
          <w:marTop w:val="0"/>
          <w:marBottom w:val="0"/>
          <w:divBdr>
            <w:top w:val="none" w:sz="0" w:space="0" w:color="auto"/>
            <w:left w:val="none" w:sz="0" w:space="0" w:color="auto"/>
            <w:bottom w:val="none" w:sz="0" w:space="0" w:color="auto"/>
            <w:right w:val="none" w:sz="0" w:space="0" w:color="auto"/>
          </w:divBdr>
        </w:div>
        <w:div w:id="9929482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44895352">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354899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24006">
      <w:bodyDiv w:val="1"/>
      <w:marLeft w:val="0"/>
      <w:marRight w:val="0"/>
      <w:marTop w:val="0"/>
      <w:marBottom w:val="0"/>
      <w:divBdr>
        <w:top w:val="none" w:sz="0" w:space="0" w:color="auto"/>
        <w:left w:val="none" w:sz="0" w:space="0" w:color="auto"/>
        <w:bottom w:val="none" w:sz="0" w:space="0" w:color="auto"/>
        <w:right w:val="none" w:sz="0" w:space="0" w:color="auto"/>
      </w:divBdr>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3A200-A7BB-4802-ABB2-2DA004DA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4079</Words>
  <Characters>23254</Characters>
  <Application>Microsoft Office Word</Application>
  <DocSecurity>0</DocSecurity>
  <Lines>193</Lines>
  <Paragraphs>54</Paragraphs>
  <ScaleCrop>false</ScaleCrop>
  <HeadingPairs>
    <vt:vector size="6" baseType="variant">
      <vt:variant>
        <vt:lpstr>שם</vt:lpstr>
      </vt:variant>
      <vt:variant>
        <vt:i4>1</vt:i4>
      </vt:variant>
      <vt:variant>
        <vt:lpstr>Title</vt:lpstr>
      </vt:variant>
      <vt:variant>
        <vt:i4>1</vt:i4>
      </vt:variant>
      <vt:variant>
        <vt:lpstr>Headings</vt:lpstr>
      </vt:variant>
      <vt:variant>
        <vt:i4>2</vt:i4>
      </vt:variant>
    </vt:vector>
  </HeadingPairs>
  <TitlesOfParts>
    <vt:vector size="4" baseType="lpstr">
      <vt:lpstr>REASONS FOR THE MITZVOT (PART I)</vt:lpstr>
      <vt:lpstr>REASONS FOR THE MITZVOT (PART I)</vt:lpstr>
      <vt:lpstr>        Expounding the juxtaposition of Parashiyot in the Sifrei on Pinchas</vt:lpstr>
      <vt:lpstr>        Summary</vt:lpstr>
    </vt:vector>
  </TitlesOfParts>
  <Company> </Company>
  <LinksUpToDate>false</LinksUpToDate>
  <CharactersWithSpaces>27279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4</cp:revision>
  <dcterms:created xsi:type="dcterms:W3CDTF">2020-07-09T14:15:00Z</dcterms:created>
  <dcterms:modified xsi:type="dcterms:W3CDTF">2020-07-09T14:20:00Z</dcterms:modified>
</cp:coreProperties>
</file>