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54" w:rsidRPr="00D63454" w:rsidRDefault="00D63454" w:rsidP="00F37507">
      <w:pPr>
        <w:spacing w:after="0" w:line="240" w:lineRule="auto"/>
        <w:jc w:val="center"/>
        <w:rPr>
          <w:rFonts w:asciiTheme="minorBidi" w:hAnsiTheme="minorBidi"/>
          <w:caps/>
          <w:sz w:val="24"/>
          <w:szCs w:val="24"/>
        </w:rPr>
      </w:pPr>
      <w:r w:rsidRPr="00D63454">
        <w:rPr>
          <w:rFonts w:asciiTheme="minorBidi" w:hAnsiTheme="minorBidi"/>
          <w:caps/>
          <w:sz w:val="24"/>
          <w:szCs w:val="24"/>
          <w:lang w:eastAsia="en-GB"/>
        </w:rPr>
        <w:t>YESHIVAT HA</w:t>
      </w:r>
      <w:bookmarkStart w:id="0" w:name="_GoBack"/>
      <w:bookmarkEnd w:id="0"/>
      <w:r w:rsidRPr="00D63454">
        <w:rPr>
          <w:rFonts w:asciiTheme="minorBidi" w:hAnsiTheme="minorBidi"/>
          <w:caps/>
          <w:sz w:val="24"/>
          <w:szCs w:val="24"/>
          <w:lang w:eastAsia="en-GB"/>
        </w:rPr>
        <w:t>R ETZION</w:t>
      </w:r>
    </w:p>
    <w:p w:rsidR="00D63454" w:rsidRPr="00D63454" w:rsidRDefault="00D63454" w:rsidP="00F37507">
      <w:pPr>
        <w:widowControl w:val="0"/>
        <w:spacing w:after="0" w:line="240" w:lineRule="auto"/>
        <w:jc w:val="center"/>
        <w:rPr>
          <w:rFonts w:asciiTheme="minorBidi" w:hAnsiTheme="minorBidi"/>
          <w:caps/>
          <w:sz w:val="24"/>
          <w:szCs w:val="24"/>
          <w:lang w:eastAsia="en-GB"/>
        </w:rPr>
      </w:pPr>
      <w:r w:rsidRPr="00D63454">
        <w:rPr>
          <w:rFonts w:asciiTheme="minorBidi" w:hAnsiTheme="minorBidi"/>
          <w:caps/>
          <w:sz w:val="24"/>
          <w:szCs w:val="24"/>
          <w:lang w:eastAsia="en-GB"/>
        </w:rPr>
        <w:t>ISRAEL KOSCHITZKY VIRTUAL BEIT MIDRASH (VBM)</w:t>
      </w:r>
    </w:p>
    <w:p w:rsidR="00D63454" w:rsidRPr="00D63454" w:rsidRDefault="00D63454" w:rsidP="00F37507">
      <w:pPr>
        <w:widowControl w:val="0"/>
        <w:spacing w:after="0" w:line="240" w:lineRule="auto"/>
        <w:jc w:val="center"/>
        <w:rPr>
          <w:rFonts w:asciiTheme="minorBidi" w:hAnsiTheme="minorBidi"/>
          <w:caps/>
          <w:sz w:val="24"/>
          <w:szCs w:val="24"/>
          <w:lang w:eastAsia="en-GB"/>
        </w:rPr>
      </w:pPr>
      <w:r w:rsidRPr="00D63454">
        <w:rPr>
          <w:rFonts w:asciiTheme="minorBidi" w:hAnsiTheme="minorBidi"/>
          <w:caps/>
          <w:sz w:val="24"/>
          <w:szCs w:val="24"/>
          <w:lang w:eastAsia="en-GB"/>
        </w:rPr>
        <w:t>*********************************************************</w:t>
      </w:r>
    </w:p>
    <w:p w:rsidR="00D63454" w:rsidRPr="00D63454" w:rsidRDefault="00D63454" w:rsidP="00F37507">
      <w:pPr>
        <w:widowControl w:val="0"/>
        <w:spacing w:after="0" w:line="240" w:lineRule="auto"/>
        <w:jc w:val="center"/>
        <w:rPr>
          <w:rFonts w:asciiTheme="minorBidi" w:hAnsiTheme="minorBidi"/>
          <w:sz w:val="24"/>
          <w:szCs w:val="24"/>
        </w:rPr>
      </w:pPr>
    </w:p>
    <w:p w:rsidR="00D63454" w:rsidRPr="00D63454" w:rsidRDefault="00D63454" w:rsidP="00F37507">
      <w:pPr>
        <w:spacing w:after="0" w:line="240" w:lineRule="auto"/>
        <w:jc w:val="center"/>
        <w:rPr>
          <w:rFonts w:asciiTheme="minorBidi" w:hAnsiTheme="minorBidi"/>
          <w:b/>
          <w:bCs/>
          <w:sz w:val="24"/>
          <w:szCs w:val="24"/>
        </w:rPr>
      </w:pPr>
      <w:r w:rsidRPr="00D63454">
        <w:rPr>
          <w:rFonts w:asciiTheme="minorBidi" w:hAnsiTheme="minorBidi"/>
          <w:b/>
          <w:bCs/>
          <w:sz w:val="24"/>
          <w:szCs w:val="24"/>
        </w:rPr>
        <w:t>The Philosophy of Manitou</w:t>
      </w:r>
    </w:p>
    <w:p w:rsidR="00D63454" w:rsidRPr="00D63454" w:rsidRDefault="00D63454" w:rsidP="00F37507">
      <w:pPr>
        <w:spacing w:after="0" w:line="240" w:lineRule="auto"/>
        <w:jc w:val="center"/>
        <w:rPr>
          <w:rFonts w:asciiTheme="minorBidi" w:hAnsiTheme="minorBidi"/>
          <w:b/>
          <w:bCs/>
          <w:sz w:val="24"/>
          <w:szCs w:val="24"/>
        </w:rPr>
      </w:pPr>
      <w:r w:rsidRPr="00D63454">
        <w:rPr>
          <w:rFonts w:asciiTheme="minorBidi" w:hAnsiTheme="minorBidi"/>
          <w:b/>
          <w:bCs/>
          <w:sz w:val="24"/>
          <w:szCs w:val="24"/>
        </w:rPr>
        <w:t>Rav Uriel Eitam</w:t>
      </w:r>
    </w:p>
    <w:p w:rsidR="00D63454" w:rsidRPr="00D63454" w:rsidRDefault="00D63454" w:rsidP="00F37507">
      <w:pPr>
        <w:shd w:val="clear" w:color="auto" w:fill="FFFFFF"/>
        <w:spacing w:after="0" w:line="240" w:lineRule="auto"/>
        <w:jc w:val="center"/>
        <w:rPr>
          <w:rFonts w:asciiTheme="minorBidi" w:eastAsia="Times New Roman" w:hAnsiTheme="minorBidi"/>
          <w:b/>
          <w:bCs/>
          <w:sz w:val="24"/>
          <w:szCs w:val="24"/>
        </w:rPr>
      </w:pPr>
    </w:p>
    <w:p w:rsidR="00D63454" w:rsidRPr="00D63454" w:rsidRDefault="00D63454" w:rsidP="00F37507">
      <w:pPr>
        <w:shd w:val="clear" w:color="auto" w:fill="FFFFFF"/>
        <w:spacing w:after="0" w:line="240" w:lineRule="auto"/>
        <w:jc w:val="center"/>
        <w:rPr>
          <w:rFonts w:asciiTheme="minorBidi" w:eastAsia="Times New Roman" w:hAnsiTheme="minorBidi"/>
          <w:b/>
          <w:bCs/>
          <w:sz w:val="24"/>
          <w:szCs w:val="24"/>
        </w:rPr>
      </w:pPr>
    </w:p>
    <w:p w:rsidR="00D63454" w:rsidRDefault="00D63454" w:rsidP="00F37507">
      <w:pPr>
        <w:shd w:val="clear" w:color="auto" w:fill="FFFFFF"/>
        <w:spacing w:after="0" w:line="240" w:lineRule="auto"/>
        <w:jc w:val="center"/>
        <w:rPr>
          <w:rFonts w:asciiTheme="minorBidi" w:eastAsia="Times New Roman" w:hAnsiTheme="minorBidi"/>
          <w:b/>
          <w:bCs/>
          <w:sz w:val="24"/>
          <w:szCs w:val="24"/>
        </w:rPr>
      </w:pPr>
      <w:r w:rsidRPr="00F37507">
        <w:rPr>
          <w:rFonts w:asciiTheme="minorBidi" w:eastAsia="Times New Roman" w:hAnsiTheme="minorBidi"/>
          <w:b/>
          <w:bCs/>
          <w:sz w:val="24"/>
          <w:szCs w:val="24"/>
        </w:rPr>
        <w:t>Shiur</w:t>
      </w:r>
      <w:r>
        <w:rPr>
          <w:rFonts w:asciiTheme="minorBidi" w:eastAsia="Times New Roman" w:hAnsiTheme="minorBidi"/>
          <w:b/>
          <w:bCs/>
          <w:sz w:val="24"/>
          <w:szCs w:val="24"/>
        </w:rPr>
        <w:t xml:space="preserve"> #27: </w:t>
      </w:r>
      <w:r w:rsidR="001F2987" w:rsidRPr="00D63454">
        <w:rPr>
          <w:rFonts w:asciiTheme="minorBidi" w:eastAsia="Times New Roman" w:hAnsiTheme="minorBidi"/>
          <w:b/>
          <w:bCs/>
          <w:sz w:val="24"/>
          <w:szCs w:val="24"/>
        </w:rPr>
        <w:t>Universalism vs. Cosmopolitanism</w:t>
      </w:r>
    </w:p>
    <w:p w:rsidR="00D63454" w:rsidRDefault="00D63454" w:rsidP="00F37507">
      <w:pPr>
        <w:shd w:val="clear" w:color="auto" w:fill="FFFFFF"/>
        <w:spacing w:after="0" w:line="240" w:lineRule="auto"/>
        <w:jc w:val="center"/>
        <w:rPr>
          <w:rFonts w:asciiTheme="minorBidi" w:eastAsia="Times New Roman" w:hAnsiTheme="minorBidi"/>
          <w:b/>
          <w:bCs/>
          <w:sz w:val="24"/>
          <w:szCs w:val="24"/>
        </w:rPr>
      </w:pPr>
    </w:p>
    <w:p w:rsidR="001F2987" w:rsidRPr="00D63454" w:rsidRDefault="001F2987" w:rsidP="00F37507">
      <w:pPr>
        <w:shd w:val="clear" w:color="auto" w:fill="FFFFFF"/>
        <w:spacing w:after="0" w:line="240" w:lineRule="auto"/>
        <w:jc w:val="center"/>
        <w:rPr>
          <w:rFonts w:asciiTheme="minorBidi" w:eastAsia="Times New Roman" w:hAnsiTheme="minorBidi"/>
          <w:sz w:val="24"/>
          <w:szCs w:val="24"/>
        </w:rPr>
      </w:pPr>
    </w:p>
    <w:p w:rsidR="001F2987" w:rsidRPr="00D63454" w:rsidRDefault="001F2987" w:rsidP="00F37507">
      <w:pPr>
        <w:shd w:val="clear" w:color="auto" w:fill="FFFFFF"/>
        <w:spacing w:after="0" w:line="240" w:lineRule="auto"/>
        <w:jc w:val="both"/>
        <w:rPr>
          <w:rFonts w:asciiTheme="minorBidi" w:eastAsia="Times New Roman" w:hAnsiTheme="minorBidi"/>
          <w:sz w:val="24"/>
          <w:szCs w:val="24"/>
        </w:rPr>
      </w:pPr>
      <w:r w:rsidRPr="00D63454">
        <w:rPr>
          <w:rFonts w:asciiTheme="minorBidi" w:eastAsia="Times New Roman" w:hAnsiTheme="minorBidi"/>
          <w:sz w:val="24"/>
          <w:szCs w:val="24"/>
        </w:rPr>
        <w:t>We now come to the issue of universalism vs. cosmopolitanism. While these two concepts are usually regarded as overlapping or even identical, Manitou draws a distinction between them.</w:t>
      </w:r>
    </w:p>
    <w:p w:rsidR="001F2987" w:rsidRPr="00D63454" w:rsidRDefault="001F2987" w:rsidP="00F37507">
      <w:pPr>
        <w:shd w:val="clear" w:color="auto" w:fill="FFFFFF"/>
        <w:spacing w:after="0" w:line="240" w:lineRule="auto"/>
        <w:jc w:val="both"/>
        <w:rPr>
          <w:rFonts w:asciiTheme="minorBidi" w:eastAsia="Times New Roman" w:hAnsiTheme="minorBidi"/>
          <w:sz w:val="24"/>
          <w:szCs w:val="24"/>
        </w:rPr>
      </w:pPr>
      <w:r w:rsidRPr="00D63454">
        <w:rPr>
          <w:rFonts w:asciiTheme="minorBidi" w:eastAsia="Times New Roman" w:hAnsiTheme="minorBidi"/>
          <w:sz w:val="24"/>
          <w:szCs w:val="24"/>
        </w:rPr>
        <w:t> </w:t>
      </w:r>
    </w:p>
    <w:p w:rsidR="001F2987" w:rsidRDefault="001F2987" w:rsidP="00F37507">
      <w:pPr>
        <w:shd w:val="clear" w:color="auto" w:fill="FFFFFF"/>
        <w:spacing w:after="0" w:line="240" w:lineRule="auto"/>
        <w:jc w:val="both"/>
        <w:rPr>
          <w:rFonts w:asciiTheme="minorBidi" w:eastAsia="Times New Roman" w:hAnsiTheme="minorBidi"/>
          <w:b/>
          <w:bCs/>
          <w:sz w:val="24"/>
          <w:szCs w:val="24"/>
        </w:rPr>
      </w:pPr>
      <w:r w:rsidRPr="00D63454">
        <w:rPr>
          <w:rFonts w:asciiTheme="minorBidi" w:eastAsia="Times New Roman" w:hAnsiTheme="minorBidi"/>
          <w:b/>
          <w:bCs/>
          <w:sz w:val="24"/>
          <w:szCs w:val="24"/>
        </w:rPr>
        <w:t xml:space="preserve">Avraham's </w:t>
      </w:r>
      <w:r w:rsidR="001A54DD">
        <w:rPr>
          <w:rFonts w:asciiTheme="minorBidi" w:eastAsia="Times New Roman" w:hAnsiTheme="minorBidi"/>
          <w:b/>
          <w:bCs/>
          <w:sz w:val="24"/>
          <w:szCs w:val="24"/>
        </w:rPr>
        <w:t>T</w:t>
      </w:r>
      <w:r w:rsidRPr="00D63454">
        <w:rPr>
          <w:rFonts w:asciiTheme="minorBidi" w:eastAsia="Times New Roman" w:hAnsiTheme="minorBidi"/>
          <w:b/>
          <w:bCs/>
          <w:sz w:val="24"/>
          <w:szCs w:val="24"/>
        </w:rPr>
        <w:t xml:space="preserve">ransition </w:t>
      </w:r>
    </w:p>
    <w:p w:rsidR="00D63454" w:rsidRPr="00D63454" w:rsidRDefault="00D63454" w:rsidP="00F37507">
      <w:pPr>
        <w:shd w:val="clear" w:color="auto" w:fill="FFFFFF"/>
        <w:spacing w:after="0" w:line="240" w:lineRule="auto"/>
        <w:jc w:val="both"/>
        <w:rPr>
          <w:rFonts w:asciiTheme="minorBidi" w:eastAsia="Times New Roman" w:hAnsiTheme="minorBidi"/>
          <w:b/>
          <w:bCs/>
          <w:sz w:val="24"/>
          <w:szCs w:val="24"/>
        </w:rPr>
      </w:pPr>
    </w:p>
    <w:p w:rsidR="001F2987" w:rsidRDefault="001F2987" w:rsidP="00F37507">
      <w:pPr>
        <w:shd w:val="clear" w:color="auto" w:fill="FFFFFF"/>
        <w:spacing w:after="0" w:line="240" w:lineRule="auto"/>
        <w:jc w:val="both"/>
        <w:rPr>
          <w:rFonts w:asciiTheme="minorBidi" w:eastAsia="Times New Roman" w:hAnsiTheme="minorBidi"/>
          <w:sz w:val="24"/>
          <w:szCs w:val="24"/>
        </w:rPr>
      </w:pPr>
      <w:r w:rsidRPr="00D63454">
        <w:rPr>
          <w:rFonts w:asciiTheme="minorBidi" w:eastAsia="Times New Roman" w:hAnsiTheme="minorBidi"/>
          <w:sz w:val="24"/>
          <w:szCs w:val="24"/>
        </w:rPr>
        <w:t xml:space="preserve">We </w:t>
      </w:r>
      <w:r w:rsidR="001A54DD">
        <w:rPr>
          <w:rFonts w:asciiTheme="minorBidi" w:eastAsia="Times New Roman" w:hAnsiTheme="minorBidi"/>
          <w:sz w:val="24"/>
          <w:szCs w:val="24"/>
        </w:rPr>
        <w:t>wi</w:t>
      </w:r>
      <w:r w:rsidRPr="00D63454">
        <w:rPr>
          <w:rFonts w:asciiTheme="minorBidi" w:eastAsia="Times New Roman" w:hAnsiTheme="minorBidi"/>
          <w:sz w:val="24"/>
          <w:szCs w:val="24"/>
        </w:rPr>
        <w:t xml:space="preserve">ll approach the </w:t>
      </w:r>
      <w:r w:rsidR="00AB5701" w:rsidRPr="00D63454">
        <w:rPr>
          <w:rFonts w:asciiTheme="minorBidi" w:eastAsia="Times New Roman" w:hAnsiTheme="minorBidi"/>
          <w:sz w:val="24"/>
          <w:szCs w:val="24"/>
        </w:rPr>
        <w:t xml:space="preserve">issue </w:t>
      </w:r>
      <w:r w:rsidRPr="00D63454">
        <w:rPr>
          <w:rFonts w:asciiTheme="minorBidi" w:eastAsia="Times New Roman" w:hAnsiTheme="minorBidi"/>
          <w:sz w:val="24"/>
          <w:szCs w:val="24"/>
        </w:rPr>
        <w:t>via</w:t>
      </w:r>
      <w:r w:rsidR="005D30E5" w:rsidRPr="00D63454">
        <w:rPr>
          <w:rFonts w:asciiTheme="minorBidi" w:eastAsia="Times New Roman" w:hAnsiTheme="minorBidi"/>
          <w:sz w:val="24"/>
          <w:szCs w:val="24"/>
        </w:rPr>
        <w:t xml:space="preserve"> a biblical episode that Manitou addresses in many places: t</w:t>
      </w:r>
      <w:r w:rsidRPr="00D63454">
        <w:rPr>
          <w:rFonts w:asciiTheme="minorBidi" w:eastAsia="Times New Roman" w:hAnsiTheme="minorBidi"/>
          <w:sz w:val="24"/>
          <w:szCs w:val="24"/>
        </w:rPr>
        <w:t xml:space="preserve">he Tower of Bavel. We shall not dwell on the Tower itself, what constituted the sin, and how exactly the builders were punished. </w:t>
      </w:r>
      <w:r w:rsidR="005D30E5" w:rsidRPr="00D63454">
        <w:rPr>
          <w:rFonts w:asciiTheme="minorBidi" w:eastAsia="Times New Roman" w:hAnsiTheme="minorBidi"/>
          <w:sz w:val="24"/>
          <w:szCs w:val="24"/>
        </w:rPr>
        <w:t xml:space="preserve">Suffice it to say that unity supposedly </w:t>
      </w:r>
      <w:r w:rsidR="00F64D0B" w:rsidRPr="00D63454">
        <w:rPr>
          <w:rFonts w:asciiTheme="minorBidi" w:eastAsia="Times New Roman" w:hAnsiTheme="minorBidi"/>
          <w:sz w:val="24"/>
          <w:szCs w:val="24"/>
        </w:rPr>
        <w:t xml:space="preserve">stood at </w:t>
      </w:r>
      <w:r w:rsidR="005D30E5" w:rsidRPr="00D63454">
        <w:rPr>
          <w:rFonts w:asciiTheme="minorBidi" w:eastAsia="Times New Roman" w:hAnsiTheme="minorBidi"/>
          <w:sz w:val="24"/>
          <w:szCs w:val="24"/>
        </w:rPr>
        <w:t>the foundation of this project, but it</w:t>
      </w:r>
      <w:r w:rsidR="00F64D0B" w:rsidRPr="00D63454">
        <w:rPr>
          <w:rFonts w:asciiTheme="minorBidi" w:eastAsia="Times New Roman" w:hAnsiTheme="minorBidi"/>
          <w:sz w:val="24"/>
          <w:szCs w:val="24"/>
        </w:rPr>
        <w:t>s execution</w:t>
      </w:r>
      <w:r w:rsidR="005D30E5" w:rsidRPr="00D63454">
        <w:rPr>
          <w:rFonts w:asciiTheme="minorBidi" w:eastAsia="Times New Roman" w:hAnsiTheme="minorBidi"/>
          <w:sz w:val="24"/>
          <w:szCs w:val="24"/>
        </w:rPr>
        <w:t xml:space="preserve"> led to the disintegration </w:t>
      </w:r>
      <w:r w:rsidRPr="00D63454">
        <w:rPr>
          <w:rFonts w:asciiTheme="minorBidi" w:eastAsia="Times New Roman" w:hAnsiTheme="minorBidi"/>
          <w:sz w:val="24"/>
          <w:szCs w:val="24"/>
        </w:rPr>
        <w:t xml:space="preserve">of </w:t>
      </w:r>
      <w:r w:rsidR="00AB5701" w:rsidRPr="00D63454">
        <w:rPr>
          <w:rFonts w:asciiTheme="minorBidi" w:eastAsia="Times New Roman" w:hAnsiTheme="minorBidi"/>
          <w:sz w:val="24"/>
          <w:szCs w:val="24"/>
        </w:rPr>
        <w:t xml:space="preserve">mankind </w:t>
      </w:r>
      <w:r w:rsidRPr="00D63454">
        <w:rPr>
          <w:rFonts w:asciiTheme="minorBidi" w:eastAsia="Times New Roman" w:hAnsiTheme="minorBidi"/>
          <w:sz w:val="24"/>
          <w:szCs w:val="24"/>
        </w:rPr>
        <w:t xml:space="preserve">into different nations, each representing </w:t>
      </w:r>
      <w:r w:rsidR="005D30E5" w:rsidRPr="00D63454">
        <w:rPr>
          <w:rFonts w:asciiTheme="minorBidi" w:eastAsia="Times New Roman" w:hAnsiTheme="minorBidi"/>
          <w:sz w:val="24"/>
          <w:szCs w:val="24"/>
        </w:rPr>
        <w:t xml:space="preserve">a different </w:t>
      </w:r>
      <w:r w:rsidRPr="00D63454">
        <w:rPr>
          <w:rFonts w:asciiTheme="minorBidi" w:eastAsia="Times New Roman" w:hAnsiTheme="minorBidi"/>
          <w:sz w:val="24"/>
          <w:szCs w:val="24"/>
        </w:rPr>
        <w:t xml:space="preserve">small </w:t>
      </w:r>
      <w:r w:rsidR="00E2088C" w:rsidRPr="00D63454">
        <w:rPr>
          <w:rFonts w:asciiTheme="minorBidi" w:eastAsia="Times New Roman" w:hAnsiTheme="minorBidi"/>
          <w:sz w:val="24"/>
          <w:szCs w:val="24"/>
        </w:rPr>
        <w:t xml:space="preserve">piece </w:t>
      </w:r>
      <w:r w:rsidRPr="00D63454">
        <w:rPr>
          <w:rFonts w:asciiTheme="minorBidi" w:eastAsia="Times New Roman" w:hAnsiTheme="minorBidi"/>
          <w:sz w:val="24"/>
          <w:szCs w:val="24"/>
        </w:rPr>
        <w:t xml:space="preserve">of the </w:t>
      </w:r>
      <w:r w:rsidR="00AB5701" w:rsidRPr="00D63454">
        <w:rPr>
          <w:rFonts w:asciiTheme="minorBidi" w:eastAsia="Times New Roman" w:hAnsiTheme="minorBidi"/>
          <w:sz w:val="24"/>
          <w:szCs w:val="24"/>
        </w:rPr>
        <w:t xml:space="preserve">overall </w:t>
      </w:r>
      <w:r w:rsidRPr="00D63454">
        <w:rPr>
          <w:rFonts w:asciiTheme="minorBidi" w:eastAsia="Times New Roman" w:hAnsiTheme="minorBidi"/>
          <w:sz w:val="24"/>
          <w:szCs w:val="24"/>
        </w:rPr>
        <w:t>picture of humanity. </w:t>
      </w:r>
      <w:r w:rsidR="005D30E5" w:rsidRPr="00D63454">
        <w:rPr>
          <w:rFonts w:asciiTheme="minorBidi" w:eastAsia="Times New Roman" w:hAnsiTheme="minorBidi"/>
          <w:sz w:val="24"/>
          <w:szCs w:val="24"/>
        </w:rPr>
        <w:t>Each nation was left with its own specific, limited identity.</w:t>
      </w:r>
    </w:p>
    <w:p w:rsidR="00D63454" w:rsidRPr="00D63454" w:rsidRDefault="00D63454" w:rsidP="00F37507">
      <w:pPr>
        <w:shd w:val="clear" w:color="auto" w:fill="FFFFFF"/>
        <w:spacing w:after="0" w:line="240" w:lineRule="auto"/>
        <w:jc w:val="both"/>
        <w:rPr>
          <w:rFonts w:asciiTheme="minorBidi" w:eastAsia="Times New Roman" w:hAnsiTheme="minorBidi"/>
          <w:sz w:val="24"/>
          <w:szCs w:val="24"/>
        </w:rPr>
      </w:pPr>
    </w:p>
    <w:p w:rsidR="001F2987" w:rsidRDefault="00E2088C" w:rsidP="00F37507">
      <w:pPr>
        <w:shd w:val="clear" w:color="auto" w:fill="FFFFFF"/>
        <w:spacing w:after="0" w:line="240" w:lineRule="auto"/>
        <w:jc w:val="both"/>
        <w:rPr>
          <w:rFonts w:asciiTheme="minorBidi" w:eastAsia="Times New Roman" w:hAnsiTheme="minorBidi"/>
          <w:sz w:val="24"/>
          <w:szCs w:val="24"/>
        </w:rPr>
      </w:pPr>
      <w:r w:rsidRPr="00D63454">
        <w:rPr>
          <w:rFonts w:asciiTheme="minorBidi" w:eastAsia="Times New Roman" w:hAnsiTheme="minorBidi"/>
          <w:sz w:val="24"/>
          <w:szCs w:val="24"/>
        </w:rPr>
        <w:t>Given</w:t>
      </w:r>
      <w:r w:rsidR="001F2987" w:rsidRPr="00D63454">
        <w:rPr>
          <w:rFonts w:asciiTheme="minorBidi" w:eastAsia="Times New Roman" w:hAnsiTheme="minorBidi"/>
          <w:sz w:val="24"/>
          <w:szCs w:val="24"/>
        </w:rPr>
        <w:t xml:space="preserve"> this situation, according to Manitou, any nation</w:t>
      </w:r>
      <w:r w:rsidRPr="00D63454">
        <w:rPr>
          <w:rFonts w:asciiTheme="minorBidi" w:eastAsia="Times New Roman" w:hAnsiTheme="minorBidi"/>
          <w:sz w:val="24"/>
          <w:szCs w:val="24"/>
        </w:rPr>
        <w:t xml:space="preserve"> that seeks to be “universal” </w:t>
      </w:r>
      <w:r w:rsidR="001F2987" w:rsidRPr="00D63454">
        <w:rPr>
          <w:rFonts w:asciiTheme="minorBidi" w:eastAsia="Times New Roman" w:hAnsiTheme="minorBidi"/>
          <w:sz w:val="24"/>
          <w:szCs w:val="24"/>
        </w:rPr>
        <w:t xml:space="preserve">will necessarily become imperialistic. A nation </w:t>
      </w:r>
      <w:r w:rsidRPr="00D63454">
        <w:rPr>
          <w:rFonts w:asciiTheme="minorBidi" w:eastAsia="Times New Roman" w:hAnsiTheme="minorBidi"/>
          <w:sz w:val="24"/>
          <w:szCs w:val="24"/>
        </w:rPr>
        <w:t xml:space="preserve">knows </w:t>
      </w:r>
      <w:r w:rsidR="001A54DD">
        <w:rPr>
          <w:rFonts w:asciiTheme="minorBidi" w:eastAsia="Times New Roman" w:hAnsiTheme="minorBidi"/>
          <w:sz w:val="24"/>
          <w:szCs w:val="24"/>
        </w:rPr>
        <w:t>only its own identity;</w:t>
      </w:r>
      <w:r w:rsidR="001F2987" w:rsidRPr="00D63454">
        <w:rPr>
          <w:rFonts w:asciiTheme="minorBidi" w:eastAsia="Times New Roman" w:hAnsiTheme="minorBidi"/>
          <w:sz w:val="24"/>
          <w:szCs w:val="24"/>
        </w:rPr>
        <w:t xml:space="preserve"> therefore</w:t>
      </w:r>
      <w:r w:rsidR="001A54DD">
        <w:rPr>
          <w:rFonts w:asciiTheme="minorBidi" w:eastAsia="Times New Roman" w:hAnsiTheme="minorBidi"/>
          <w:sz w:val="24"/>
          <w:szCs w:val="24"/>
        </w:rPr>
        <w:t>,</w:t>
      </w:r>
      <w:r w:rsidR="001F2987" w:rsidRPr="00D63454">
        <w:rPr>
          <w:rFonts w:asciiTheme="minorBidi" w:eastAsia="Times New Roman" w:hAnsiTheme="minorBidi"/>
          <w:sz w:val="24"/>
          <w:szCs w:val="24"/>
        </w:rPr>
        <w:t xml:space="preserve"> any approach to other nations will become an attempt to make them subservient to its</w:t>
      </w:r>
      <w:r w:rsidR="00AB5701" w:rsidRPr="00D63454">
        <w:rPr>
          <w:rFonts w:asciiTheme="minorBidi" w:eastAsia="Times New Roman" w:hAnsiTheme="minorBidi"/>
          <w:sz w:val="24"/>
          <w:szCs w:val="24"/>
        </w:rPr>
        <w:t>elf and to impose its own identity on them</w:t>
      </w:r>
      <w:r w:rsidR="001F2987" w:rsidRPr="00D63454">
        <w:rPr>
          <w:rFonts w:asciiTheme="minorBidi" w:eastAsia="Times New Roman" w:hAnsiTheme="minorBidi"/>
          <w:sz w:val="24"/>
          <w:szCs w:val="24"/>
        </w:rPr>
        <w:t>. This phenomeno</w:t>
      </w:r>
      <w:r w:rsidR="005D30E5" w:rsidRPr="00D63454">
        <w:rPr>
          <w:rFonts w:asciiTheme="minorBidi" w:eastAsia="Times New Roman" w:hAnsiTheme="minorBidi"/>
          <w:sz w:val="24"/>
          <w:szCs w:val="24"/>
        </w:rPr>
        <w:t xml:space="preserve">n is what </w:t>
      </w:r>
      <w:r w:rsidR="001F2987" w:rsidRPr="00D63454">
        <w:rPr>
          <w:rFonts w:asciiTheme="minorBidi" w:eastAsia="Times New Roman" w:hAnsiTheme="minorBidi"/>
          <w:sz w:val="24"/>
          <w:szCs w:val="24"/>
        </w:rPr>
        <w:t xml:space="preserve">underlies </w:t>
      </w:r>
      <w:r w:rsidR="005D30E5" w:rsidRPr="00D63454">
        <w:rPr>
          <w:rFonts w:asciiTheme="minorBidi" w:eastAsia="Times New Roman" w:hAnsiTheme="minorBidi"/>
          <w:sz w:val="24"/>
          <w:szCs w:val="24"/>
        </w:rPr>
        <w:t xml:space="preserve">major </w:t>
      </w:r>
      <w:r w:rsidR="001F2987" w:rsidRPr="00D63454">
        <w:rPr>
          <w:rFonts w:asciiTheme="minorBidi" w:eastAsia="Times New Roman" w:hAnsiTheme="minorBidi"/>
          <w:sz w:val="24"/>
          <w:szCs w:val="24"/>
        </w:rPr>
        <w:t>wars</w:t>
      </w:r>
      <w:r w:rsidR="001A54DD">
        <w:rPr>
          <w:rFonts w:asciiTheme="minorBidi" w:eastAsia="Times New Roman" w:hAnsiTheme="minorBidi"/>
          <w:sz w:val="24"/>
          <w:szCs w:val="24"/>
        </w:rPr>
        <w:t>,</w:t>
      </w:r>
      <w:r w:rsidR="001F2987" w:rsidRPr="00D63454">
        <w:rPr>
          <w:rFonts w:asciiTheme="minorBidi" w:eastAsia="Times New Roman" w:hAnsiTheme="minorBidi"/>
          <w:sz w:val="24"/>
          <w:szCs w:val="24"/>
        </w:rPr>
        <w:t xml:space="preserve"> </w:t>
      </w:r>
      <w:r w:rsidR="005D30E5" w:rsidRPr="00D63454">
        <w:rPr>
          <w:rFonts w:asciiTheme="minorBidi" w:eastAsia="Times New Roman" w:hAnsiTheme="minorBidi"/>
          <w:sz w:val="24"/>
          <w:szCs w:val="24"/>
        </w:rPr>
        <w:t xml:space="preserve">as opposed to the smaller conflicts between </w:t>
      </w:r>
      <w:r w:rsidR="001F2987" w:rsidRPr="00D63454">
        <w:rPr>
          <w:rFonts w:asciiTheme="minorBidi" w:eastAsia="Times New Roman" w:hAnsiTheme="minorBidi"/>
          <w:sz w:val="24"/>
          <w:szCs w:val="24"/>
        </w:rPr>
        <w:t xml:space="preserve">neighboring </w:t>
      </w:r>
      <w:r w:rsidR="005D30E5" w:rsidRPr="00D63454">
        <w:rPr>
          <w:rFonts w:asciiTheme="minorBidi" w:eastAsia="Times New Roman" w:hAnsiTheme="minorBidi"/>
          <w:sz w:val="24"/>
          <w:szCs w:val="24"/>
        </w:rPr>
        <w:t xml:space="preserve">nations </w:t>
      </w:r>
      <w:r w:rsidR="001F2987" w:rsidRPr="00D63454">
        <w:rPr>
          <w:rFonts w:asciiTheme="minorBidi" w:eastAsia="Times New Roman" w:hAnsiTheme="minorBidi"/>
          <w:sz w:val="24"/>
          <w:szCs w:val="24"/>
        </w:rPr>
        <w:t xml:space="preserve">over territory </w:t>
      </w:r>
      <w:r w:rsidR="005D30E5" w:rsidRPr="00D63454">
        <w:rPr>
          <w:rFonts w:asciiTheme="minorBidi" w:eastAsia="Times New Roman" w:hAnsiTheme="minorBidi"/>
          <w:sz w:val="24"/>
          <w:szCs w:val="24"/>
        </w:rPr>
        <w:t xml:space="preserve">and resources. </w:t>
      </w:r>
      <w:r w:rsidR="001F2987" w:rsidRPr="00D63454">
        <w:rPr>
          <w:rFonts w:asciiTheme="minorBidi" w:eastAsia="Times New Roman" w:hAnsiTheme="minorBidi"/>
          <w:sz w:val="24"/>
          <w:szCs w:val="24"/>
        </w:rPr>
        <w:t xml:space="preserve">The major wars </w:t>
      </w:r>
      <w:r w:rsidR="005D30E5" w:rsidRPr="00D63454">
        <w:rPr>
          <w:rFonts w:asciiTheme="minorBidi" w:eastAsia="Times New Roman" w:hAnsiTheme="minorBidi"/>
          <w:sz w:val="24"/>
          <w:szCs w:val="24"/>
        </w:rPr>
        <w:t xml:space="preserve">are waged </w:t>
      </w:r>
      <w:r w:rsidR="001F2987" w:rsidRPr="00D63454">
        <w:rPr>
          <w:rFonts w:asciiTheme="minorBidi" w:eastAsia="Times New Roman" w:hAnsiTheme="minorBidi"/>
          <w:sz w:val="24"/>
          <w:szCs w:val="24"/>
        </w:rPr>
        <w:t>between powerful nations</w:t>
      </w:r>
      <w:r w:rsidR="005D30E5" w:rsidRPr="00D63454">
        <w:rPr>
          <w:rFonts w:asciiTheme="minorBidi" w:eastAsia="Times New Roman" w:hAnsiTheme="minorBidi"/>
          <w:sz w:val="24"/>
          <w:szCs w:val="24"/>
        </w:rPr>
        <w:t xml:space="preserve">, each with the potential to become an empire and </w:t>
      </w:r>
      <w:r w:rsidR="001F2987" w:rsidRPr="00D63454">
        <w:rPr>
          <w:rFonts w:asciiTheme="minorBidi" w:eastAsia="Times New Roman" w:hAnsiTheme="minorBidi"/>
          <w:sz w:val="24"/>
          <w:szCs w:val="24"/>
        </w:rPr>
        <w:t xml:space="preserve">rule the world. Manitou notes that such campaigns often lead to conflict with </w:t>
      </w:r>
      <w:r w:rsidR="001F2987" w:rsidRPr="001A54DD">
        <w:rPr>
          <w:rFonts w:asciiTheme="minorBidi" w:eastAsia="Times New Roman" w:hAnsiTheme="minorBidi"/>
          <w:i/>
          <w:iCs/>
          <w:sz w:val="24"/>
          <w:szCs w:val="24"/>
        </w:rPr>
        <w:t>Am Yisrael</w:t>
      </w:r>
      <w:r w:rsidR="001F2987" w:rsidRPr="00D63454">
        <w:rPr>
          <w:rFonts w:asciiTheme="minorBidi" w:eastAsia="Times New Roman" w:hAnsiTheme="minorBidi"/>
          <w:sz w:val="24"/>
          <w:szCs w:val="24"/>
        </w:rPr>
        <w:t xml:space="preserve">, </w:t>
      </w:r>
      <w:r w:rsidR="005D30E5" w:rsidRPr="00D63454">
        <w:rPr>
          <w:rFonts w:asciiTheme="minorBidi" w:eastAsia="Times New Roman" w:hAnsiTheme="minorBidi"/>
          <w:sz w:val="24"/>
          <w:szCs w:val="24"/>
        </w:rPr>
        <w:t>o</w:t>
      </w:r>
      <w:r w:rsidR="001A54DD">
        <w:rPr>
          <w:rFonts w:asciiTheme="minorBidi" w:eastAsia="Times New Roman" w:hAnsiTheme="minorBidi"/>
          <w:sz w:val="24"/>
          <w:szCs w:val="24"/>
        </w:rPr>
        <w:t>wing to the similar orientation.</w:t>
      </w:r>
      <w:r w:rsidR="005D30E5" w:rsidRPr="00D63454">
        <w:rPr>
          <w:rFonts w:asciiTheme="minorBidi" w:eastAsia="Times New Roman" w:hAnsiTheme="minorBidi"/>
          <w:sz w:val="24"/>
          <w:szCs w:val="24"/>
        </w:rPr>
        <w:t xml:space="preserve"> </w:t>
      </w:r>
      <w:r w:rsidR="005D30E5" w:rsidRPr="001A54DD">
        <w:rPr>
          <w:rFonts w:asciiTheme="minorBidi" w:eastAsia="Times New Roman" w:hAnsiTheme="minorBidi"/>
          <w:i/>
          <w:iCs/>
          <w:sz w:val="24"/>
          <w:szCs w:val="24"/>
        </w:rPr>
        <w:t>Am Yisrael</w:t>
      </w:r>
      <w:r w:rsidR="001A54DD">
        <w:rPr>
          <w:rFonts w:asciiTheme="minorBidi" w:eastAsia="Times New Roman" w:hAnsiTheme="minorBidi"/>
          <w:sz w:val="24"/>
          <w:szCs w:val="24"/>
        </w:rPr>
        <w:t xml:space="preserve"> also</w:t>
      </w:r>
      <w:r w:rsidRPr="00D63454">
        <w:rPr>
          <w:rFonts w:asciiTheme="minorBidi" w:eastAsia="Times New Roman" w:hAnsiTheme="minorBidi"/>
          <w:sz w:val="24"/>
          <w:szCs w:val="24"/>
        </w:rPr>
        <w:t xml:space="preserve"> </w:t>
      </w:r>
      <w:r w:rsidR="001F2987" w:rsidRPr="00D63454">
        <w:rPr>
          <w:rFonts w:asciiTheme="minorBidi" w:eastAsia="Times New Roman" w:hAnsiTheme="minorBidi"/>
          <w:sz w:val="24"/>
          <w:szCs w:val="24"/>
        </w:rPr>
        <w:t>has a universa</w:t>
      </w:r>
      <w:r w:rsidRPr="00D63454">
        <w:rPr>
          <w:rFonts w:asciiTheme="minorBidi" w:eastAsia="Times New Roman" w:hAnsiTheme="minorBidi"/>
          <w:sz w:val="24"/>
          <w:szCs w:val="24"/>
        </w:rPr>
        <w:t>l</w:t>
      </w:r>
      <w:r w:rsidR="005D30E5" w:rsidRPr="00D63454">
        <w:rPr>
          <w:rFonts w:asciiTheme="minorBidi" w:eastAsia="Times New Roman" w:hAnsiTheme="minorBidi"/>
          <w:sz w:val="24"/>
          <w:szCs w:val="24"/>
        </w:rPr>
        <w:t xml:space="preserve"> objective, </w:t>
      </w:r>
      <w:r w:rsidR="001F2987" w:rsidRPr="00D63454">
        <w:rPr>
          <w:rFonts w:asciiTheme="minorBidi" w:eastAsia="Times New Roman" w:hAnsiTheme="minorBidi"/>
          <w:sz w:val="24"/>
          <w:szCs w:val="24"/>
        </w:rPr>
        <w:t xml:space="preserve">but adopts a different approach. </w:t>
      </w:r>
      <w:r w:rsidR="001F2987" w:rsidRPr="001A54DD">
        <w:rPr>
          <w:rFonts w:asciiTheme="minorBidi" w:eastAsia="Times New Roman" w:hAnsiTheme="minorBidi"/>
          <w:i/>
          <w:iCs/>
          <w:sz w:val="24"/>
          <w:szCs w:val="24"/>
        </w:rPr>
        <w:t xml:space="preserve">Am </w:t>
      </w:r>
      <w:r w:rsidRPr="001A54DD">
        <w:rPr>
          <w:rFonts w:asciiTheme="minorBidi" w:eastAsia="Times New Roman" w:hAnsiTheme="minorBidi"/>
          <w:i/>
          <w:iCs/>
          <w:sz w:val="24"/>
          <w:szCs w:val="24"/>
        </w:rPr>
        <w:t>Yisrael</w:t>
      </w:r>
      <w:r w:rsidRPr="00D63454">
        <w:rPr>
          <w:rFonts w:asciiTheme="minorBidi" w:eastAsia="Times New Roman" w:hAnsiTheme="minorBidi"/>
          <w:sz w:val="24"/>
          <w:szCs w:val="24"/>
        </w:rPr>
        <w:t xml:space="preserve"> has a truly universal</w:t>
      </w:r>
      <w:r w:rsidR="001F2987" w:rsidRPr="00D63454">
        <w:rPr>
          <w:rFonts w:asciiTheme="minorBidi" w:eastAsia="Times New Roman" w:hAnsiTheme="minorBidi"/>
          <w:sz w:val="24"/>
          <w:szCs w:val="24"/>
        </w:rPr>
        <w:t xml:space="preserve"> identity, which actually unites all nations, rather than trying to impose a partial identity on them. The Jewish nation is not part of a puzzle seeking to recast th</w:t>
      </w:r>
      <w:r w:rsidR="005D30E5" w:rsidRPr="00D63454">
        <w:rPr>
          <w:rFonts w:asciiTheme="minorBidi" w:eastAsia="Times New Roman" w:hAnsiTheme="minorBidi"/>
          <w:sz w:val="24"/>
          <w:szCs w:val="24"/>
        </w:rPr>
        <w:t xml:space="preserve">e entire </w:t>
      </w:r>
      <w:r w:rsidR="001A54DD">
        <w:rPr>
          <w:rFonts w:asciiTheme="minorBidi" w:eastAsia="Times New Roman" w:hAnsiTheme="minorBidi"/>
          <w:sz w:val="24"/>
          <w:szCs w:val="24"/>
        </w:rPr>
        <w:t>puzzle in its own partial image;</w:t>
      </w:r>
      <w:r w:rsidR="005D30E5" w:rsidRPr="00D63454">
        <w:rPr>
          <w:rFonts w:asciiTheme="minorBidi" w:eastAsia="Times New Roman" w:hAnsiTheme="minorBidi"/>
          <w:sz w:val="24"/>
          <w:szCs w:val="24"/>
        </w:rPr>
        <w:t xml:space="preserve"> rather</w:t>
      </w:r>
      <w:r w:rsidR="001A54DD">
        <w:rPr>
          <w:rFonts w:asciiTheme="minorBidi" w:eastAsia="Times New Roman" w:hAnsiTheme="minorBidi"/>
          <w:sz w:val="24"/>
          <w:szCs w:val="24"/>
        </w:rPr>
        <w:t>, it</w:t>
      </w:r>
      <w:r w:rsidR="005D30E5" w:rsidRPr="00D63454">
        <w:rPr>
          <w:rFonts w:asciiTheme="minorBidi" w:eastAsia="Times New Roman" w:hAnsiTheme="minorBidi"/>
          <w:sz w:val="24"/>
          <w:szCs w:val="24"/>
        </w:rPr>
        <w:t xml:space="preserve"> aims to create a harmony that contains and includes all the different parts</w:t>
      </w:r>
      <w:r w:rsidR="001F2987" w:rsidRPr="00D63454">
        <w:rPr>
          <w:rFonts w:asciiTheme="minorBidi" w:eastAsia="Times New Roman" w:hAnsiTheme="minorBidi"/>
          <w:sz w:val="24"/>
          <w:szCs w:val="24"/>
        </w:rPr>
        <w:t>.</w:t>
      </w:r>
    </w:p>
    <w:p w:rsidR="00D63454" w:rsidRPr="00D63454" w:rsidRDefault="00D63454" w:rsidP="00F37507">
      <w:pPr>
        <w:shd w:val="clear" w:color="auto" w:fill="FFFFFF"/>
        <w:spacing w:after="0" w:line="240" w:lineRule="auto"/>
        <w:jc w:val="both"/>
        <w:rPr>
          <w:rFonts w:asciiTheme="minorBidi" w:eastAsia="Times New Roman" w:hAnsiTheme="minorBidi"/>
          <w:sz w:val="24"/>
          <w:szCs w:val="24"/>
        </w:rPr>
      </w:pPr>
    </w:p>
    <w:p w:rsidR="001F2987" w:rsidRDefault="001F2987" w:rsidP="00F37507">
      <w:pPr>
        <w:shd w:val="clear" w:color="auto" w:fill="FFFFFF"/>
        <w:spacing w:after="0" w:line="240" w:lineRule="auto"/>
        <w:ind w:left="720"/>
        <w:jc w:val="both"/>
        <w:rPr>
          <w:rFonts w:asciiTheme="minorBidi" w:eastAsia="Times New Roman" w:hAnsiTheme="minorBidi"/>
          <w:sz w:val="24"/>
          <w:szCs w:val="24"/>
        </w:rPr>
      </w:pPr>
      <w:r w:rsidRPr="00D63454">
        <w:rPr>
          <w:rFonts w:asciiTheme="minorBidi" w:eastAsia="Times New Roman" w:hAnsiTheme="minorBidi"/>
          <w:sz w:val="24"/>
          <w:szCs w:val="24"/>
        </w:rPr>
        <w:t xml:space="preserve">The ones who are truly in a state </w:t>
      </w:r>
      <w:r w:rsidR="00F64D0B" w:rsidRPr="00D63454">
        <w:rPr>
          <w:rFonts w:asciiTheme="minorBidi" w:eastAsia="Times New Roman" w:hAnsiTheme="minorBidi"/>
          <w:sz w:val="24"/>
          <w:szCs w:val="24"/>
        </w:rPr>
        <w:t>of diaspora, or dispersion, are</w:t>
      </w:r>
      <w:r w:rsidRPr="00D63454">
        <w:rPr>
          <w:rFonts w:asciiTheme="minorBidi" w:eastAsia="Times New Roman" w:hAnsiTheme="minorBidi"/>
          <w:sz w:val="24"/>
          <w:szCs w:val="24"/>
        </w:rPr>
        <w:t xml:space="preserve"> the nations of the world, following the debacle of the Tower of Bavel. At that point</w:t>
      </w:r>
      <w:r w:rsidR="00AB5701" w:rsidRPr="00D63454">
        <w:rPr>
          <w:rFonts w:asciiTheme="minorBidi" w:eastAsia="Times New Roman" w:hAnsiTheme="minorBidi"/>
          <w:sz w:val="24"/>
          <w:szCs w:val="24"/>
        </w:rPr>
        <w:t xml:space="preserve"> in time</w:t>
      </w:r>
      <w:r w:rsidR="001A54DD">
        <w:rPr>
          <w:rFonts w:asciiTheme="minorBidi" w:eastAsia="Times New Roman" w:hAnsiTheme="minorBidi"/>
          <w:sz w:val="24"/>
          <w:szCs w:val="24"/>
        </w:rPr>
        <w:t>,</w:t>
      </w:r>
      <w:r w:rsidRPr="00D63454">
        <w:rPr>
          <w:rFonts w:asciiTheme="minorBidi" w:eastAsia="Times New Roman" w:hAnsiTheme="minorBidi"/>
          <w:sz w:val="24"/>
          <w:szCs w:val="24"/>
        </w:rPr>
        <w:t xml:space="preserve"> humanity was split into seventy nations – seventy different, partial aspects of humanity. A gentil</w:t>
      </w:r>
      <w:r w:rsidR="001A54DD">
        <w:rPr>
          <w:rFonts w:asciiTheme="minorBidi" w:eastAsia="Times New Roman" w:hAnsiTheme="minorBidi"/>
          <w:sz w:val="24"/>
          <w:szCs w:val="24"/>
        </w:rPr>
        <w:t>e can belong to only one nation;</w:t>
      </w:r>
      <w:r w:rsidRPr="00D63454">
        <w:rPr>
          <w:rFonts w:asciiTheme="minorBidi" w:eastAsia="Times New Roman" w:hAnsiTheme="minorBidi"/>
          <w:sz w:val="24"/>
          <w:szCs w:val="24"/>
        </w:rPr>
        <w:t xml:space="preserve"> he can be French or English, but not both. He cannot be truly universal, because his identity is only one seventieth of the primal unity of humanity. </w:t>
      </w:r>
    </w:p>
    <w:p w:rsidR="00D63454" w:rsidRPr="00D63454" w:rsidRDefault="00D63454" w:rsidP="00F37507">
      <w:pPr>
        <w:shd w:val="clear" w:color="auto" w:fill="FFFFFF"/>
        <w:spacing w:after="0" w:line="240" w:lineRule="auto"/>
        <w:ind w:left="720"/>
        <w:jc w:val="both"/>
        <w:rPr>
          <w:rFonts w:asciiTheme="minorBidi" w:eastAsia="Times New Roman" w:hAnsiTheme="minorBidi"/>
          <w:sz w:val="24"/>
          <w:szCs w:val="24"/>
        </w:rPr>
      </w:pPr>
    </w:p>
    <w:p w:rsidR="001F2987" w:rsidRDefault="001F2987" w:rsidP="00F37507">
      <w:pPr>
        <w:shd w:val="clear" w:color="auto" w:fill="FFFFFF"/>
        <w:spacing w:after="0" w:line="240" w:lineRule="auto"/>
        <w:ind w:left="720"/>
        <w:jc w:val="both"/>
        <w:rPr>
          <w:rFonts w:asciiTheme="minorBidi" w:eastAsia="Times New Roman" w:hAnsiTheme="minorBidi"/>
          <w:sz w:val="24"/>
          <w:szCs w:val="24"/>
        </w:rPr>
      </w:pPr>
      <w:r w:rsidRPr="00D63454">
        <w:rPr>
          <w:rFonts w:asciiTheme="minorBidi" w:eastAsia="Times New Roman" w:hAnsiTheme="minorBidi"/>
          <w:sz w:val="24"/>
          <w:szCs w:val="24"/>
        </w:rPr>
        <w:t xml:space="preserve">Since that time, </w:t>
      </w:r>
      <w:r w:rsidR="002F2660" w:rsidRPr="00D63454">
        <w:rPr>
          <w:rFonts w:asciiTheme="minorBidi" w:eastAsia="Times New Roman" w:hAnsiTheme="minorBidi"/>
          <w:sz w:val="24"/>
          <w:szCs w:val="24"/>
        </w:rPr>
        <w:t xml:space="preserve">nations have been in conflict with each other, because each represents an identity that is only partial and different from the others. This leads </w:t>
      </w:r>
      <w:r w:rsidR="002F2660" w:rsidRPr="00D63454">
        <w:rPr>
          <w:rFonts w:asciiTheme="minorBidi" w:eastAsia="Times New Roman" w:hAnsiTheme="minorBidi"/>
          <w:sz w:val="24"/>
          <w:szCs w:val="24"/>
        </w:rPr>
        <w:lastRenderedPageBreak/>
        <w:t xml:space="preserve">to wars. Each partial identity tries to dominate the others and force its own identity model on the whole world. All the major movements in history, such as Christianity, Islam, Socialism, etc., quickly became imperialist movements. The other common characteristic of those movements is antisemitism – even though a </w:t>
      </w:r>
      <w:r w:rsidR="00A472B3" w:rsidRPr="00D63454">
        <w:rPr>
          <w:rFonts w:asciiTheme="minorBidi" w:eastAsia="Times New Roman" w:hAnsiTheme="minorBidi"/>
          <w:sz w:val="24"/>
          <w:szCs w:val="24"/>
        </w:rPr>
        <w:t>sizeable number of Jews feature</w:t>
      </w:r>
      <w:r w:rsidR="002F2660" w:rsidRPr="00D63454">
        <w:rPr>
          <w:rFonts w:asciiTheme="minorBidi" w:eastAsia="Times New Roman" w:hAnsiTheme="minorBidi"/>
          <w:sz w:val="24"/>
          <w:szCs w:val="24"/>
        </w:rPr>
        <w:t xml:space="preserve"> among their leaders. This hatred for Jews arises from the recognition that Judaism is an exception to the general rule of humanity, with its call to genuinely rebuild the human universal, rather than forcing its own cultural model on all of humanity.</w:t>
      </w:r>
    </w:p>
    <w:p w:rsidR="00D63454" w:rsidRPr="00D63454" w:rsidRDefault="00D63454" w:rsidP="00F37507">
      <w:pPr>
        <w:shd w:val="clear" w:color="auto" w:fill="FFFFFF"/>
        <w:spacing w:after="0" w:line="240" w:lineRule="auto"/>
        <w:ind w:left="720"/>
        <w:jc w:val="both"/>
        <w:rPr>
          <w:rFonts w:asciiTheme="minorBidi" w:eastAsia="Times New Roman" w:hAnsiTheme="minorBidi"/>
          <w:sz w:val="24"/>
          <w:szCs w:val="24"/>
        </w:rPr>
      </w:pPr>
    </w:p>
    <w:p w:rsidR="002F2660" w:rsidRPr="00D63454" w:rsidRDefault="007A06D9" w:rsidP="00F37507">
      <w:pPr>
        <w:shd w:val="clear" w:color="auto" w:fill="FFFFFF"/>
        <w:spacing w:after="0" w:line="240" w:lineRule="auto"/>
        <w:ind w:left="720"/>
        <w:jc w:val="both"/>
        <w:rPr>
          <w:rFonts w:asciiTheme="minorBidi" w:eastAsia="Times New Roman" w:hAnsiTheme="minorBidi"/>
          <w:sz w:val="24"/>
          <w:szCs w:val="24"/>
        </w:rPr>
      </w:pPr>
      <w:r w:rsidRPr="001A54DD">
        <w:rPr>
          <w:rFonts w:asciiTheme="minorBidi" w:eastAsia="Times New Roman" w:hAnsiTheme="minorBidi"/>
          <w:i/>
          <w:iCs/>
          <w:sz w:val="24"/>
          <w:szCs w:val="24"/>
        </w:rPr>
        <w:t>Am Yisrael</w:t>
      </w:r>
      <w:r w:rsidRPr="00D63454">
        <w:rPr>
          <w:rFonts w:asciiTheme="minorBidi" w:eastAsia="Times New Roman" w:hAnsiTheme="minorBidi"/>
          <w:sz w:val="24"/>
          <w:szCs w:val="24"/>
        </w:rPr>
        <w:t xml:space="preserve">, which came into existence </w:t>
      </w:r>
      <w:r w:rsidRPr="00D63454">
        <w:rPr>
          <w:rFonts w:asciiTheme="minorBidi" w:eastAsia="Times New Roman" w:hAnsiTheme="minorBidi"/>
          <w:b/>
          <w:bCs/>
          <w:sz w:val="24"/>
          <w:szCs w:val="24"/>
        </w:rPr>
        <w:t>after</w:t>
      </w:r>
      <w:r w:rsidRPr="00D63454">
        <w:rPr>
          <w:rFonts w:asciiTheme="minorBidi" w:eastAsia="Times New Roman" w:hAnsiTheme="minorBidi"/>
          <w:sz w:val="24"/>
          <w:szCs w:val="24"/>
        </w:rPr>
        <w:t xml:space="preserve"> the collapse of the Tower of Bavel, is the only nation that retains the primal unity, and its identity is truly a universal one.</w:t>
      </w:r>
      <w:r w:rsidR="00842190" w:rsidRPr="00D63454">
        <w:rPr>
          <w:rFonts w:asciiTheme="minorBidi" w:eastAsia="Times New Roman" w:hAnsiTheme="minorBidi"/>
          <w:sz w:val="24"/>
          <w:szCs w:val="24"/>
        </w:rPr>
        <w:t xml:space="preserve"> </w:t>
      </w:r>
      <w:r w:rsidR="005E2619" w:rsidRPr="00D63454">
        <w:rPr>
          <w:rFonts w:asciiTheme="minorBidi" w:eastAsia="Times New Roman" w:hAnsiTheme="minorBidi"/>
          <w:sz w:val="24"/>
          <w:szCs w:val="24"/>
        </w:rPr>
        <w:t>In order to realize its dimension of “a kingdom of priests</w:t>
      </w:r>
      <w:r w:rsidR="00D63454">
        <w:rPr>
          <w:rFonts w:asciiTheme="minorBidi" w:eastAsia="Times New Roman" w:hAnsiTheme="minorBidi"/>
          <w:sz w:val="24"/>
          <w:szCs w:val="24"/>
        </w:rPr>
        <w:t>,”</w:t>
      </w:r>
      <w:r w:rsidR="005E2619" w:rsidRPr="00D63454">
        <w:rPr>
          <w:rFonts w:asciiTheme="minorBidi" w:eastAsia="Times New Roman" w:hAnsiTheme="minorBidi"/>
          <w:sz w:val="24"/>
          <w:szCs w:val="24"/>
        </w:rPr>
        <w:t xml:space="preserve"> </w:t>
      </w:r>
      <w:r w:rsidR="005E2619" w:rsidRPr="001A54DD">
        <w:rPr>
          <w:rFonts w:asciiTheme="minorBidi" w:eastAsia="Times New Roman" w:hAnsiTheme="minorBidi"/>
          <w:i/>
          <w:iCs/>
          <w:sz w:val="24"/>
          <w:szCs w:val="24"/>
        </w:rPr>
        <w:t>Am Yisrael</w:t>
      </w:r>
      <w:r w:rsidR="005E2619" w:rsidRPr="00D63454">
        <w:rPr>
          <w:rFonts w:asciiTheme="minorBidi" w:eastAsia="Times New Roman" w:hAnsiTheme="minorBidi"/>
          <w:sz w:val="24"/>
          <w:szCs w:val="24"/>
        </w:rPr>
        <w:t xml:space="preserve"> has to encounter the other nations at the level appropriate to t</w:t>
      </w:r>
      <w:r w:rsidR="00A472B3" w:rsidRPr="00D63454">
        <w:rPr>
          <w:rFonts w:asciiTheme="minorBidi" w:eastAsia="Times New Roman" w:hAnsiTheme="minorBidi"/>
          <w:sz w:val="24"/>
          <w:szCs w:val="24"/>
        </w:rPr>
        <w:t xml:space="preserve">hem, via the </w:t>
      </w:r>
      <w:r w:rsidR="001A54DD">
        <w:rPr>
          <w:rFonts w:asciiTheme="minorBidi" w:eastAsia="Times New Roman" w:hAnsiTheme="minorBidi"/>
          <w:sz w:val="24"/>
          <w:szCs w:val="24"/>
        </w:rPr>
        <w:t>d</w:t>
      </w:r>
      <w:r w:rsidR="00A472B3" w:rsidRPr="00D63454">
        <w:rPr>
          <w:rFonts w:asciiTheme="minorBidi" w:eastAsia="Times New Roman" w:hAnsiTheme="minorBidi"/>
          <w:sz w:val="24"/>
          <w:szCs w:val="24"/>
        </w:rPr>
        <w:t>iaspora. Thus</w:t>
      </w:r>
      <w:r w:rsidR="001A54DD">
        <w:rPr>
          <w:rFonts w:asciiTheme="minorBidi" w:eastAsia="Times New Roman" w:hAnsiTheme="minorBidi"/>
          <w:sz w:val="24"/>
          <w:szCs w:val="24"/>
        </w:rPr>
        <w:t>,</w:t>
      </w:r>
      <w:r w:rsidR="005E2619" w:rsidRPr="00D63454">
        <w:rPr>
          <w:rFonts w:asciiTheme="minorBidi" w:eastAsia="Times New Roman" w:hAnsiTheme="minorBidi"/>
          <w:sz w:val="24"/>
          <w:szCs w:val="24"/>
        </w:rPr>
        <w:t xml:space="preserve"> the dispersion of </w:t>
      </w:r>
      <w:r w:rsidR="005E2619" w:rsidRPr="001A54DD">
        <w:rPr>
          <w:rFonts w:asciiTheme="minorBidi" w:eastAsia="Times New Roman" w:hAnsiTheme="minorBidi"/>
          <w:i/>
          <w:iCs/>
          <w:sz w:val="24"/>
          <w:szCs w:val="24"/>
        </w:rPr>
        <w:t>Am Yisrael</w:t>
      </w:r>
      <w:r w:rsidR="005E2619" w:rsidRPr="00D63454">
        <w:rPr>
          <w:rFonts w:asciiTheme="minorBidi" w:eastAsia="Times New Roman" w:hAnsiTheme="minorBidi"/>
          <w:sz w:val="24"/>
          <w:szCs w:val="24"/>
        </w:rPr>
        <w:t xml:space="preserve"> is secondary in relation to the phenomenon of dispersion of the other nations, and the aim of its dispersion is to fulfill the mission of being a “kingdom of priests” among them, for a limited time. (</w:t>
      </w:r>
      <w:r w:rsidR="001A54DD">
        <w:rPr>
          <w:rFonts w:asciiTheme="minorBidi" w:eastAsia="Times New Roman" w:hAnsiTheme="minorBidi"/>
          <w:i/>
          <w:iCs/>
          <w:sz w:val="24"/>
          <w:szCs w:val="24"/>
        </w:rPr>
        <w:t>Sod Midrash H</w:t>
      </w:r>
      <w:r w:rsidR="005E2619" w:rsidRPr="001A54DD">
        <w:rPr>
          <w:rFonts w:asciiTheme="minorBidi" w:eastAsia="Times New Roman" w:hAnsiTheme="minorBidi"/>
          <w:i/>
          <w:iCs/>
          <w:sz w:val="24"/>
          <w:szCs w:val="24"/>
        </w:rPr>
        <w:t>a-Toladot</w:t>
      </w:r>
      <w:r w:rsidR="005E2619" w:rsidRPr="00D63454">
        <w:rPr>
          <w:rFonts w:asciiTheme="minorBidi" w:eastAsia="Times New Roman" w:hAnsiTheme="minorBidi"/>
          <w:sz w:val="24"/>
          <w:szCs w:val="24"/>
        </w:rPr>
        <w:t xml:space="preserve"> II, p. 161)</w:t>
      </w:r>
    </w:p>
    <w:p w:rsidR="005E2619" w:rsidRPr="00D63454" w:rsidRDefault="005E2619" w:rsidP="00F37507">
      <w:pPr>
        <w:shd w:val="clear" w:color="auto" w:fill="FFFFFF"/>
        <w:spacing w:after="0" w:line="240" w:lineRule="auto"/>
        <w:jc w:val="both"/>
        <w:rPr>
          <w:rFonts w:asciiTheme="minorBidi" w:eastAsia="Times New Roman" w:hAnsiTheme="minorBidi"/>
          <w:sz w:val="24"/>
          <w:szCs w:val="24"/>
        </w:rPr>
      </w:pPr>
    </w:p>
    <w:p w:rsidR="001A54DD" w:rsidRDefault="00C10830" w:rsidP="00F37507">
      <w:pPr>
        <w:shd w:val="clear" w:color="auto" w:fill="FFFFFF"/>
        <w:spacing w:after="0" w:line="240" w:lineRule="auto"/>
        <w:jc w:val="both"/>
        <w:rPr>
          <w:rFonts w:asciiTheme="minorBidi" w:eastAsia="Times New Roman" w:hAnsiTheme="minorBidi"/>
          <w:sz w:val="24"/>
          <w:szCs w:val="24"/>
        </w:rPr>
      </w:pPr>
      <w:r w:rsidRPr="001A54DD">
        <w:rPr>
          <w:rFonts w:asciiTheme="minorBidi" w:eastAsia="Times New Roman" w:hAnsiTheme="minorBidi"/>
          <w:i/>
          <w:iCs/>
          <w:sz w:val="24"/>
          <w:szCs w:val="24"/>
        </w:rPr>
        <w:t>Chazal</w:t>
      </w:r>
      <w:r w:rsidRPr="00D63454">
        <w:rPr>
          <w:rFonts w:asciiTheme="minorBidi" w:eastAsia="Times New Roman" w:hAnsiTheme="minorBidi"/>
          <w:sz w:val="24"/>
          <w:szCs w:val="24"/>
        </w:rPr>
        <w:t xml:space="preserve"> explain </w:t>
      </w:r>
      <w:r w:rsidR="001A54DD">
        <w:rPr>
          <w:rFonts w:asciiTheme="minorBidi" w:eastAsia="Times New Roman" w:hAnsiTheme="minorBidi"/>
          <w:sz w:val="24"/>
          <w:szCs w:val="24"/>
        </w:rPr>
        <w:t xml:space="preserve">regarding </w:t>
      </w:r>
      <w:r w:rsidRPr="00D63454">
        <w:rPr>
          <w:rFonts w:asciiTheme="minorBidi" w:eastAsia="Times New Roman" w:hAnsiTheme="minorBidi"/>
          <w:sz w:val="24"/>
          <w:szCs w:val="24"/>
        </w:rPr>
        <w:t>the change of Avram’s name to Avraham and Sarai’s change of name to Sarah</w:t>
      </w:r>
      <w:r w:rsidR="001A54DD">
        <w:rPr>
          <w:rFonts w:asciiTheme="minorBidi" w:eastAsia="Times New Roman" w:hAnsiTheme="minorBidi"/>
          <w:sz w:val="24"/>
          <w:szCs w:val="24"/>
        </w:rPr>
        <w:t xml:space="preserve"> that</w:t>
      </w:r>
      <w:r w:rsidRPr="00D63454">
        <w:rPr>
          <w:rFonts w:asciiTheme="minorBidi" w:eastAsia="Times New Roman" w:hAnsiTheme="minorBidi"/>
          <w:sz w:val="24"/>
          <w:szCs w:val="24"/>
        </w:rPr>
        <w:t xml:space="preserve"> the names Avraham and Sarah are more universal, alluding to their status as “father of a multitude of nations” and “princess over all</w:t>
      </w:r>
      <w:r w:rsidR="00D63454">
        <w:rPr>
          <w:rFonts w:asciiTheme="minorBidi" w:eastAsia="Times New Roman" w:hAnsiTheme="minorBidi"/>
          <w:sz w:val="24"/>
          <w:szCs w:val="24"/>
        </w:rPr>
        <w:t>,”</w:t>
      </w:r>
      <w:r w:rsidR="00AB5701" w:rsidRPr="00D63454">
        <w:rPr>
          <w:rFonts w:asciiTheme="minorBidi" w:eastAsia="Times New Roman" w:hAnsiTheme="minorBidi"/>
          <w:sz w:val="24"/>
          <w:szCs w:val="24"/>
        </w:rPr>
        <w:t xml:space="preserve"> respectively</w:t>
      </w:r>
      <w:r w:rsidRPr="00D63454">
        <w:rPr>
          <w:rFonts w:asciiTheme="minorBidi" w:eastAsia="Times New Roman" w:hAnsiTheme="minorBidi"/>
          <w:sz w:val="24"/>
          <w:szCs w:val="24"/>
        </w:rPr>
        <w:t xml:space="preserve">. But the context in which their names are changed is rather surprising. God informs them of their </w:t>
      </w:r>
      <w:r w:rsidR="00A472B3" w:rsidRPr="00D63454">
        <w:rPr>
          <w:rFonts w:asciiTheme="minorBidi" w:eastAsia="Times New Roman" w:hAnsiTheme="minorBidi"/>
          <w:sz w:val="24"/>
          <w:szCs w:val="24"/>
        </w:rPr>
        <w:t>new names against the backdrop</w:t>
      </w:r>
      <w:r w:rsidRPr="00D63454">
        <w:rPr>
          <w:rFonts w:asciiTheme="minorBidi" w:eastAsia="Times New Roman" w:hAnsiTheme="minorBidi"/>
          <w:sz w:val="24"/>
          <w:szCs w:val="24"/>
        </w:rPr>
        <w:t xml:space="preserve"> of the announcement of the impending birth of Yitzchak – in other words, in anticipation of the stage in which Avraham will focus on building up a single, particular nation. Most of the events in which Avraham is revealed as a universal figure</w:t>
      </w:r>
      <w:r w:rsidR="005D30E5" w:rsidRPr="00D63454">
        <w:rPr>
          <w:rFonts w:asciiTheme="minorBidi" w:eastAsia="Times New Roman" w:hAnsiTheme="minorBidi"/>
          <w:sz w:val="24"/>
          <w:szCs w:val="24"/>
          <w:rtl/>
        </w:rPr>
        <w:t xml:space="preserve"> </w:t>
      </w:r>
      <w:r w:rsidR="005D30E5" w:rsidRPr="00D63454">
        <w:rPr>
          <w:rFonts w:asciiTheme="minorBidi" w:eastAsia="Times New Roman" w:hAnsiTheme="minorBidi"/>
          <w:sz w:val="24"/>
          <w:szCs w:val="24"/>
        </w:rPr>
        <w:t xml:space="preserve">occur in </w:t>
      </w:r>
      <w:r w:rsidR="001A54DD">
        <w:rPr>
          <w:rFonts w:asciiTheme="minorBidi" w:eastAsia="Times New Roman" w:hAnsiTheme="minorBidi"/>
          <w:i/>
          <w:iCs/>
          <w:sz w:val="24"/>
          <w:szCs w:val="24"/>
        </w:rPr>
        <w:t>P</w:t>
      </w:r>
      <w:r w:rsidR="005D30E5" w:rsidRPr="00D63454">
        <w:rPr>
          <w:rFonts w:asciiTheme="minorBidi" w:eastAsia="Times New Roman" w:hAnsiTheme="minorBidi"/>
          <w:i/>
          <w:iCs/>
          <w:sz w:val="24"/>
          <w:szCs w:val="24"/>
        </w:rPr>
        <w:t>ar</w:t>
      </w:r>
      <w:r w:rsidR="00D63454" w:rsidRPr="00D63454">
        <w:rPr>
          <w:rFonts w:asciiTheme="minorBidi" w:eastAsia="Times New Roman" w:hAnsiTheme="minorBidi"/>
          <w:i/>
          <w:iCs/>
          <w:sz w:val="24"/>
          <w:szCs w:val="24"/>
        </w:rPr>
        <w:t>a</w:t>
      </w:r>
      <w:r w:rsidR="005D30E5" w:rsidRPr="00D63454">
        <w:rPr>
          <w:rFonts w:asciiTheme="minorBidi" w:eastAsia="Times New Roman" w:hAnsiTheme="minorBidi"/>
          <w:i/>
          <w:iCs/>
          <w:sz w:val="24"/>
          <w:szCs w:val="24"/>
        </w:rPr>
        <w:t>shat Lekh-lekh</w:t>
      </w:r>
      <w:r w:rsidR="00D63454" w:rsidRPr="00D63454">
        <w:rPr>
          <w:rFonts w:asciiTheme="minorBidi" w:eastAsia="Times New Roman" w:hAnsiTheme="minorBidi"/>
          <w:i/>
          <w:iCs/>
          <w:sz w:val="24"/>
          <w:szCs w:val="24"/>
        </w:rPr>
        <w:t>a</w:t>
      </w:r>
      <w:r w:rsidRPr="00D63454">
        <w:rPr>
          <w:rFonts w:asciiTheme="minorBidi" w:eastAsia="Times New Roman" w:hAnsiTheme="minorBidi"/>
          <w:sz w:val="24"/>
          <w:szCs w:val="24"/>
        </w:rPr>
        <w:t>, when he is still called Avram</w:t>
      </w:r>
      <w:r w:rsidR="005D30E5" w:rsidRPr="00D63454">
        <w:rPr>
          <w:rFonts w:asciiTheme="minorBidi" w:eastAsia="Times New Roman" w:hAnsiTheme="minorBidi"/>
          <w:sz w:val="24"/>
          <w:szCs w:val="24"/>
        </w:rPr>
        <w:t xml:space="preserve"> (the encounters with Pharaoh, with the four kings, with Malki-</w:t>
      </w:r>
      <w:r w:rsidR="001A54DD">
        <w:rPr>
          <w:rFonts w:asciiTheme="minorBidi" w:eastAsia="Times New Roman" w:hAnsiTheme="minorBidi"/>
          <w:sz w:val="24"/>
          <w:szCs w:val="24"/>
        </w:rPr>
        <w:t>T</w:t>
      </w:r>
      <w:r w:rsidR="005D30E5" w:rsidRPr="00D63454">
        <w:rPr>
          <w:rFonts w:asciiTheme="minorBidi" w:eastAsia="Times New Roman" w:hAnsiTheme="minorBidi"/>
          <w:sz w:val="24"/>
          <w:szCs w:val="24"/>
        </w:rPr>
        <w:t>zedek, and with those who come out to greet him)</w:t>
      </w:r>
      <w:r w:rsidRPr="00D63454">
        <w:rPr>
          <w:rFonts w:asciiTheme="minorBidi" w:eastAsia="Times New Roman" w:hAnsiTheme="minorBidi"/>
          <w:sz w:val="24"/>
          <w:szCs w:val="24"/>
        </w:rPr>
        <w:t>, while as Avraham his orientation is more particularist</w:t>
      </w:r>
      <w:r w:rsidR="00F64D0B" w:rsidRPr="00D63454">
        <w:rPr>
          <w:rFonts w:asciiTheme="minorBidi" w:eastAsia="Times New Roman" w:hAnsiTheme="minorBidi"/>
          <w:sz w:val="24"/>
          <w:szCs w:val="24"/>
        </w:rPr>
        <w:t>ic</w:t>
      </w:r>
      <w:r w:rsidRPr="00D63454">
        <w:rPr>
          <w:rFonts w:asciiTheme="minorBidi" w:eastAsia="Times New Roman" w:hAnsiTheme="minorBidi"/>
          <w:sz w:val="24"/>
          <w:szCs w:val="24"/>
        </w:rPr>
        <w:t xml:space="preserve">. </w:t>
      </w:r>
    </w:p>
    <w:p w:rsidR="001A54DD" w:rsidRDefault="001A54DD" w:rsidP="00F37507">
      <w:pPr>
        <w:shd w:val="clear" w:color="auto" w:fill="FFFFFF"/>
        <w:spacing w:after="0" w:line="240" w:lineRule="auto"/>
        <w:jc w:val="both"/>
        <w:rPr>
          <w:rFonts w:asciiTheme="minorBidi" w:eastAsia="Times New Roman" w:hAnsiTheme="minorBidi"/>
          <w:sz w:val="24"/>
          <w:szCs w:val="24"/>
        </w:rPr>
      </w:pPr>
    </w:p>
    <w:p w:rsidR="005E2619" w:rsidRPr="00D63454" w:rsidRDefault="00C10830" w:rsidP="00F37507">
      <w:pPr>
        <w:shd w:val="clear" w:color="auto" w:fill="FFFFFF"/>
        <w:spacing w:after="0" w:line="240" w:lineRule="auto"/>
        <w:jc w:val="both"/>
        <w:rPr>
          <w:rFonts w:asciiTheme="minorBidi" w:eastAsia="Times New Roman" w:hAnsiTheme="minorBidi"/>
          <w:sz w:val="24"/>
          <w:szCs w:val="24"/>
        </w:rPr>
      </w:pPr>
      <w:r w:rsidRPr="00D63454">
        <w:rPr>
          <w:rFonts w:asciiTheme="minorBidi" w:eastAsia="Times New Roman" w:hAnsiTheme="minorBidi"/>
          <w:sz w:val="24"/>
          <w:szCs w:val="24"/>
        </w:rPr>
        <w:t>Manitou explains that there are two different types of all-inclusive orientation: universalism and cosmopolitanism. Avram is cosmopolitan; Avraham is universalist. What is the difference between them?</w:t>
      </w:r>
    </w:p>
    <w:p w:rsidR="00C10830" w:rsidRPr="00D63454" w:rsidRDefault="00C10830" w:rsidP="00F37507">
      <w:pPr>
        <w:shd w:val="clear" w:color="auto" w:fill="FFFFFF"/>
        <w:spacing w:after="0" w:line="240" w:lineRule="auto"/>
        <w:jc w:val="both"/>
        <w:rPr>
          <w:rFonts w:asciiTheme="minorBidi" w:eastAsia="Times New Roman" w:hAnsiTheme="minorBidi"/>
          <w:sz w:val="24"/>
          <w:szCs w:val="24"/>
        </w:rPr>
      </w:pPr>
    </w:p>
    <w:p w:rsidR="00C10830" w:rsidRPr="00D63454" w:rsidRDefault="00C10830" w:rsidP="00F37507">
      <w:pPr>
        <w:shd w:val="clear" w:color="auto" w:fill="FFFFFF"/>
        <w:spacing w:after="0" w:line="240" w:lineRule="auto"/>
        <w:ind w:left="720"/>
        <w:jc w:val="both"/>
        <w:rPr>
          <w:rFonts w:asciiTheme="minorBidi" w:eastAsia="Times New Roman" w:hAnsiTheme="minorBidi"/>
          <w:sz w:val="24"/>
          <w:szCs w:val="24"/>
        </w:rPr>
      </w:pPr>
      <w:r w:rsidRPr="00D63454">
        <w:rPr>
          <w:rFonts w:asciiTheme="minorBidi" w:eastAsia="Times New Roman" w:hAnsiTheme="minorBidi"/>
          <w:sz w:val="24"/>
          <w:szCs w:val="24"/>
        </w:rPr>
        <w:t xml:space="preserve">The </w:t>
      </w:r>
      <w:r w:rsidR="00AB5701" w:rsidRPr="00D63454">
        <w:rPr>
          <w:rFonts w:asciiTheme="minorBidi" w:eastAsia="Times New Roman" w:hAnsiTheme="minorBidi"/>
          <w:sz w:val="24"/>
          <w:szCs w:val="24"/>
        </w:rPr>
        <w:t xml:space="preserve">ideal </w:t>
      </w:r>
      <w:r w:rsidRPr="00D63454">
        <w:rPr>
          <w:rFonts w:asciiTheme="minorBidi" w:eastAsia="Times New Roman" w:hAnsiTheme="minorBidi"/>
          <w:sz w:val="24"/>
          <w:szCs w:val="24"/>
        </w:rPr>
        <w:t>of cosmopolitanism is to be dispersed among the nations and to influence them</w:t>
      </w:r>
      <w:r w:rsidR="005D30E5" w:rsidRPr="00D63454">
        <w:rPr>
          <w:rFonts w:asciiTheme="minorBidi" w:eastAsia="Times New Roman" w:hAnsiTheme="minorBidi"/>
          <w:sz w:val="24"/>
          <w:szCs w:val="24"/>
        </w:rPr>
        <w:t xml:space="preserve"> in the moral sphere. It is an attempt to function as a </w:t>
      </w:r>
      <w:r w:rsidR="001A54DD">
        <w:rPr>
          <w:rFonts w:asciiTheme="minorBidi" w:eastAsia="Times New Roman" w:hAnsiTheme="minorBidi"/>
          <w:sz w:val="24"/>
          <w:szCs w:val="24"/>
        </w:rPr>
        <w:t>“</w:t>
      </w:r>
      <w:r w:rsidR="005D30E5" w:rsidRPr="00D63454">
        <w:rPr>
          <w:rFonts w:asciiTheme="minorBidi" w:eastAsia="Times New Roman" w:hAnsiTheme="minorBidi"/>
          <w:sz w:val="24"/>
          <w:szCs w:val="24"/>
        </w:rPr>
        <w:t>kingdom of priests</w:t>
      </w:r>
      <w:r w:rsidR="001A54DD">
        <w:rPr>
          <w:rFonts w:asciiTheme="minorBidi" w:eastAsia="Times New Roman" w:hAnsiTheme="minorBidi"/>
          <w:sz w:val="24"/>
          <w:szCs w:val="24"/>
        </w:rPr>
        <w:t>”</w:t>
      </w:r>
      <w:r w:rsidR="005D30E5" w:rsidRPr="00D63454">
        <w:rPr>
          <w:rFonts w:asciiTheme="minorBidi" w:eastAsia="Times New Roman" w:hAnsiTheme="minorBidi"/>
          <w:sz w:val="24"/>
          <w:szCs w:val="24"/>
        </w:rPr>
        <w:t xml:space="preserve"> in the place where the dominant culture is developing, and</w:t>
      </w:r>
      <w:r w:rsidR="001A54DD">
        <w:rPr>
          <w:rFonts w:asciiTheme="minorBidi" w:eastAsia="Times New Roman" w:hAnsiTheme="minorBidi"/>
          <w:sz w:val="24"/>
          <w:szCs w:val="24"/>
        </w:rPr>
        <w:t xml:space="preserve"> thereby to influence the world,</w:t>
      </w:r>
      <w:r w:rsidR="005D30E5" w:rsidRPr="00D63454">
        <w:rPr>
          <w:rFonts w:asciiTheme="minorBidi" w:eastAsia="Times New Roman" w:hAnsiTheme="minorBidi"/>
          <w:sz w:val="24"/>
          <w:szCs w:val="24"/>
        </w:rPr>
        <w:t xml:space="preserve"> </w:t>
      </w:r>
      <w:r w:rsidR="001A54DD">
        <w:rPr>
          <w:rFonts w:asciiTheme="minorBidi" w:eastAsia="Times New Roman" w:hAnsiTheme="minorBidi"/>
          <w:sz w:val="24"/>
          <w:szCs w:val="24"/>
        </w:rPr>
        <w:t>t</w:t>
      </w:r>
      <w:r w:rsidRPr="00D63454">
        <w:rPr>
          <w:rFonts w:asciiTheme="minorBidi" w:eastAsia="Times New Roman" w:hAnsiTheme="minorBidi"/>
          <w:sz w:val="24"/>
          <w:szCs w:val="24"/>
        </w:rPr>
        <w:t xml:space="preserve">o be Israelite princes among the nations and to serve as an example. This is Avram’s approach and his path among the nations throughout </w:t>
      </w:r>
      <w:r w:rsidR="001A54DD">
        <w:rPr>
          <w:rFonts w:asciiTheme="minorBidi" w:eastAsia="Times New Roman" w:hAnsiTheme="minorBidi"/>
          <w:i/>
          <w:iCs/>
          <w:sz w:val="24"/>
          <w:szCs w:val="24"/>
        </w:rPr>
        <w:t>P</w:t>
      </w:r>
      <w:r w:rsidRPr="00D63454">
        <w:rPr>
          <w:rFonts w:asciiTheme="minorBidi" w:eastAsia="Times New Roman" w:hAnsiTheme="minorBidi"/>
          <w:i/>
          <w:iCs/>
          <w:sz w:val="24"/>
          <w:szCs w:val="24"/>
        </w:rPr>
        <w:t>ar</w:t>
      </w:r>
      <w:r w:rsidR="00D63454" w:rsidRPr="00D63454">
        <w:rPr>
          <w:rFonts w:asciiTheme="minorBidi" w:eastAsia="Times New Roman" w:hAnsiTheme="minorBidi"/>
          <w:i/>
          <w:iCs/>
          <w:sz w:val="24"/>
          <w:szCs w:val="24"/>
        </w:rPr>
        <w:t>a</w:t>
      </w:r>
      <w:r w:rsidRPr="00D63454">
        <w:rPr>
          <w:rFonts w:asciiTheme="minorBidi" w:eastAsia="Times New Roman" w:hAnsiTheme="minorBidi"/>
          <w:i/>
          <w:iCs/>
          <w:sz w:val="24"/>
          <w:szCs w:val="24"/>
        </w:rPr>
        <w:t>shat Lekh-lekha</w:t>
      </w:r>
      <w:r w:rsidRPr="00D63454">
        <w:rPr>
          <w:rFonts w:asciiTheme="minorBidi" w:eastAsia="Times New Roman" w:hAnsiTheme="minorBidi"/>
          <w:sz w:val="24"/>
          <w:szCs w:val="24"/>
        </w:rPr>
        <w:t xml:space="preserve">. </w:t>
      </w:r>
      <w:r w:rsidR="008824E6" w:rsidRPr="00D63454">
        <w:rPr>
          <w:rFonts w:asciiTheme="minorBidi" w:eastAsia="Times New Roman" w:hAnsiTheme="minorBidi"/>
          <w:sz w:val="24"/>
          <w:szCs w:val="24"/>
        </w:rPr>
        <w:t xml:space="preserve">The universalist tendency is similar in terms of the objective, but different in terms of its approach. </w:t>
      </w:r>
      <w:r w:rsidR="005D30E5" w:rsidRPr="00D63454">
        <w:rPr>
          <w:rFonts w:asciiTheme="minorBidi" w:eastAsia="Times New Roman" w:hAnsiTheme="minorBidi"/>
          <w:sz w:val="24"/>
          <w:szCs w:val="24"/>
        </w:rPr>
        <w:t>Its approach is to realize the national identity and to build up a model society in the Land of the Hebrews, so that through its unique, defined identity</w:t>
      </w:r>
      <w:r w:rsidR="001A54DD">
        <w:rPr>
          <w:rFonts w:asciiTheme="minorBidi" w:eastAsia="Times New Roman" w:hAnsiTheme="minorBidi"/>
          <w:sz w:val="24"/>
          <w:szCs w:val="24"/>
        </w:rPr>
        <w:t>,</w:t>
      </w:r>
      <w:r w:rsidR="005D30E5" w:rsidRPr="00D63454">
        <w:rPr>
          <w:rFonts w:asciiTheme="minorBidi" w:eastAsia="Times New Roman" w:hAnsiTheme="minorBidi"/>
          <w:sz w:val="24"/>
          <w:szCs w:val="24"/>
        </w:rPr>
        <w:t xml:space="preserve"> God’s way of </w:t>
      </w:r>
      <w:r w:rsidR="008824E6" w:rsidRPr="00D63454">
        <w:rPr>
          <w:rFonts w:asciiTheme="minorBidi" w:eastAsia="Times New Roman" w:hAnsiTheme="minorBidi"/>
          <w:sz w:val="24"/>
          <w:szCs w:val="24"/>
        </w:rPr>
        <w:t>performing justice and righteousness</w:t>
      </w:r>
      <w:r w:rsidR="005D30E5" w:rsidRPr="00D63454">
        <w:rPr>
          <w:rFonts w:asciiTheme="minorBidi" w:eastAsia="Times New Roman" w:hAnsiTheme="minorBidi"/>
          <w:sz w:val="24"/>
          <w:szCs w:val="24"/>
        </w:rPr>
        <w:t xml:space="preserve"> can become manifest</w:t>
      </w:r>
      <w:r w:rsidR="008824E6" w:rsidRPr="00D63454">
        <w:rPr>
          <w:rFonts w:asciiTheme="minorBidi" w:eastAsia="Times New Roman" w:hAnsiTheme="minorBidi"/>
          <w:sz w:val="24"/>
          <w:szCs w:val="24"/>
        </w:rPr>
        <w:t xml:space="preserve">. This is Avraham’s path starting from the time he is told that Yitzchak will be born, and </w:t>
      </w:r>
      <w:r w:rsidR="001A54DD">
        <w:rPr>
          <w:rFonts w:asciiTheme="minorBidi" w:eastAsia="Times New Roman" w:hAnsiTheme="minorBidi"/>
          <w:sz w:val="24"/>
          <w:szCs w:val="24"/>
        </w:rPr>
        <w:t xml:space="preserve">he </w:t>
      </w:r>
      <w:r w:rsidR="008824E6" w:rsidRPr="00D63454">
        <w:rPr>
          <w:rFonts w:asciiTheme="minorBidi" w:eastAsia="Times New Roman" w:hAnsiTheme="minorBidi"/>
          <w:sz w:val="24"/>
          <w:szCs w:val="24"/>
        </w:rPr>
        <w:t>indeed goes on to bequeath this path to Yitzchak.</w:t>
      </w:r>
      <w:r w:rsidR="00A70F83" w:rsidRPr="00D63454">
        <w:rPr>
          <w:rFonts w:asciiTheme="minorBidi" w:eastAsia="Times New Roman" w:hAnsiTheme="minorBidi"/>
          <w:sz w:val="24"/>
          <w:szCs w:val="24"/>
        </w:rPr>
        <w:t xml:space="preserve"> </w:t>
      </w:r>
    </w:p>
    <w:p w:rsidR="00E8539B" w:rsidRPr="00D63454" w:rsidRDefault="00E8539B" w:rsidP="00F37507">
      <w:pPr>
        <w:spacing w:after="0" w:line="240" w:lineRule="auto"/>
        <w:ind w:left="720"/>
        <w:jc w:val="both"/>
        <w:rPr>
          <w:rFonts w:asciiTheme="minorBidi" w:hAnsiTheme="minorBidi"/>
          <w:sz w:val="24"/>
          <w:szCs w:val="24"/>
        </w:rPr>
      </w:pPr>
    </w:p>
    <w:p w:rsidR="003E1EF9" w:rsidRDefault="008824E6" w:rsidP="00F37507">
      <w:pPr>
        <w:spacing w:after="0" w:line="240" w:lineRule="auto"/>
        <w:ind w:left="720"/>
        <w:jc w:val="both"/>
        <w:rPr>
          <w:rFonts w:asciiTheme="minorBidi" w:hAnsiTheme="minorBidi"/>
          <w:sz w:val="24"/>
          <w:szCs w:val="24"/>
        </w:rPr>
      </w:pPr>
      <w:r w:rsidRPr="00D63454">
        <w:rPr>
          <w:rFonts w:asciiTheme="minorBidi" w:hAnsiTheme="minorBidi"/>
          <w:sz w:val="24"/>
          <w:szCs w:val="24"/>
        </w:rPr>
        <w:lastRenderedPageBreak/>
        <w:t xml:space="preserve">There are two </w:t>
      </w:r>
      <w:r w:rsidR="00A70F83" w:rsidRPr="00D63454">
        <w:rPr>
          <w:rFonts w:asciiTheme="minorBidi" w:hAnsiTheme="minorBidi"/>
          <w:sz w:val="24"/>
          <w:szCs w:val="24"/>
        </w:rPr>
        <w:t xml:space="preserve">main possibilities </w:t>
      </w:r>
      <w:r w:rsidR="00A472B3" w:rsidRPr="00D63454">
        <w:rPr>
          <w:rFonts w:asciiTheme="minorBidi" w:hAnsiTheme="minorBidi"/>
          <w:sz w:val="24"/>
          <w:szCs w:val="24"/>
        </w:rPr>
        <w:t xml:space="preserve">in acting on our </w:t>
      </w:r>
      <w:r w:rsidR="00A70F83" w:rsidRPr="00D63454">
        <w:rPr>
          <w:rFonts w:asciiTheme="minorBidi" w:hAnsiTheme="minorBidi"/>
          <w:sz w:val="24"/>
          <w:szCs w:val="24"/>
        </w:rPr>
        <w:t xml:space="preserve">concern for universal humanity. The first – the cosmopolitan view – maintains that </w:t>
      </w:r>
      <w:r w:rsidR="00A70F83" w:rsidRPr="001A54DD">
        <w:rPr>
          <w:rFonts w:asciiTheme="minorBidi" w:hAnsiTheme="minorBidi"/>
          <w:i/>
          <w:iCs/>
          <w:sz w:val="24"/>
          <w:szCs w:val="24"/>
        </w:rPr>
        <w:t>Am Yisrael</w:t>
      </w:r>
      <w:r w:rsidR="00A70F83" w:rsidRPr="00D63454">
        <w:rPr>
          <w:rFonts w:asciiTheme="minorBidi" w:hAnsiTheme="minorBidi"/>
          <w:sz w:val="24"/>
          <w:szCs w:val="24"/>
        </w:rPr>
        <w:t xml:space="preserve"> should be dispersed among the nations, and especially amongst the dominant civilization of each era, and serve as </w:t>
      </w:r>
      <w:r w:rsidR="003E1EF9" w:rsidRPr="00D63454">
        <w:rPr>
          <w:rFonts w:asciiTheme="minorBidi" w:hAnsiTheme="minorBidi"/>
          <w:sz w:val="24"/>
          <w:szCs w:val="24"/>
        </w:rPr>
        <w:t>the moral educators of those nations. This was the approach of Nachor, brother of Avraham, as well as his son, Betuel, and his grandson, Lavan. But Lavan soon turns out to be the sworn enemy of the other branch of the family, which ado</w:t>
      </w:r>
      <w:r w:rsidR="00AB5701" w:rsidRPr="00D63454">
        <w:rPr>
          <w:rFonts w:asciiTheme="minorBidi" w:hAnsiTheme="minorBidi"/>
          <w:sz w:val="24"/>
          <w:szCs w:val="24"/>
        </w:rPr>
        <w:t xml:space="preserve">pts the universalist approach. </w:t>
      </w:r>
      <w:r w:rsidR="001A54DD">
        <w:rPr>
          <w:rFonts w:asciiTheme="minorBidi" w:hAnsiTheme="minorBidi"/>
          <w:sz w:val="24"/>
          <w:szCs w:val="24"/>
        </w:rPr>
        <w:t>“</w:t>
      </w:r>
      <w:r w:rsidR="003E1EF9" w:rsidRPr="00D63454">
        <w:rPr>
          <w:rFonts w:asciiTheme="minorBidi" w:hAnsiTheme="minorBidi"/>
          <w:sz w:val="24"/>
          <w:szCs w:val="24"/>
        </w:rPr>
        <w:t>But La</w:t>
      </w:r>
      <w:r w:rsidR="00AB5701" w:rsidRPr="00D63454">
        <w:rPr>
          <w:rFonts w:asciiTheme="minorBidi" w:hAnsiTheme="minorBidi"/>
          <w:sz w:val="24"/>
          <w:szCs w:val="24"/>
        </w:rPr>
        <w:t>van sought to uproot everything</w:t>
      </w:r>
      <w:r w:rsidR="001A54DD">
        <w:rPr>
          <w:rFonts w:asciiTheme="minorBidi" w:hAnsiTheme="minorBidi"/>
          <w:sz w:val="24"/>
          <w:szCs w:val="24"/>
        </w:rPr>
        <w:t>”</w:t>
      </w:r>
      <w:r w:rsidR="003E1EF9" w:rsidRPr="00D63454">
        <w:rPr>
          <w:rFonts w:asciiTheme="minorBidi" w:hAnsiTheme="minorBidi"/>
          <w:sz w:val="24"/>
          <w:szCs w:val="24"/>
          <w:rtl/>
        </w:rPr>
        <w:t xml:space="preserve"> </w:t>
      </w:r>
      <w:r w:rsidR="003E1EF9" w:rsidRPr="00D63454">
        <w:rPr>
          <w:rFonts w:asciiTheme="minorBidi" w:hAnsiTheme="minorBidi"/>
          <w:sz w:val="24"/>
          <w:szCs w:val="24"/>
        </w:rPr>
        <w:t xml:space="preserve">[as we </w:t>
      </w:r>
      <w:r w:rsidR="00A472B3" w:rsidRPr="00D63454">
        <w:rPr>
          <w:rFonts w:asciiTheme="minorBidi" w:hAnsiTheme="minorBidi"/>
          <w:sz w:val="24"/>
          <w:szCs w:val="24"/>
        </w:rPr>
        <w:t xml:space="preserve">read </w:t>
      </w:r>
      <w:r w:rsidR="003E1EF9" w:rsidRPr="00D63454">
        <w:rPr>
          <w:rFonts w:asciiTheme="minorBidi" w:hAnsiTheme="minorBidi"/>
          <w:sz w:val="24"/>
          <w:szCs w:val="24"/>
        </w:rPr>
        <w:t xml:space="preserve">in the </w:t>
      </w:r>
      <w:r w:rsidR="003E1EF9" w:rsidRPr="001A54DD">
        <w:rPr>
          <w:rFonts w:asciiTheme="minorBidi" w:hAnsiTheme="minorBidi"/>
          <w:i/>
          <w:iCs/>
          <w:sz w:val="24"/>
          <w:szCs w:val="24"/>
        </w:rPr>
        <w:t>Haggadah</w:t>
      </w:r>
      <w:r w:rsidR="003E1EF9" w:rsidRPr="00D63454">
        <w:rPr>
          <w:rFonts w:asciiTheme="minorBidi" w:hAnsiTheme="minorBidi"/>
          <w:sz w:val="24"/>
          <w:szCs w:val="24"/>
        </w:rPr>
        <w:t>] – even though he is Yaakov’</w:t>
      </w:r>
      <w:r w:rsidR="00A472B3" w:rsidRPr="00D63454">
        <w:rPr>
          <w:rFonts w:asciiTheme="minorBidi" w:hAnsiTheme="minorBidi"/>
          <w:sz w:val="24"/>
          <w:szCs w:val="24"/>
        </w:rPr>
        <w:t>s uncle</w:t>
      </w:r>
      <w:r w:rsidR="003E1EF9" w:rsidRPr="00D63454">
        <w:rPr>
          <w:rFonts w:asciiTheme="minorBidi" w:hAnsiTheme="minorBidi"/>
          <w:sz w:val="24"/>
          <w:szCs w:val="24"/>
        </w:rPr>
        <w:t xml:space="preserve"> and his father-in-law, the grandfather of the twelve tribes!</w:t>
      </w:r>
    </w:p>
    <w:p w:rsidR="00D63454" w:rsidRPr="00D63454" w:rsidRDefault="00D63454" w:rsidP="00F37507">
      <w:pPr>
        <w:spacing w:after="0" w:line="240" w:lineRule="auto"/>
        <w:ind w:left="720"/>
        <w:jc w:val="both"/>
        <w:rPr>
          <w:rFonts w:asciiTheme="minorBidi" w:hAnsiTheme="minorBidi"/>
          <w:sz w:val="24"/>
          <w:szCs w:val="24"/>
        </w:rPr>
      </w:pPr>
    </w:p>
    <w:p w:rsidR="00DF7B96" w:rsidRPr="00D63454" w:rsidRDefault="003E1EF9" w:rsidP="00F37507">
      <w:pPr>
        <w:spacing w:after="0" w:line="240" w:lineRule="auto"/>
        <w:ind w:left="720"/>
        <w:jc w:val="both"/>
        <w:rPr>
          <w:rFonts w:asciiTheme="minorBidi" w:hAnsiTheme="minorBidi"/>
          <w:sz w:val="24"/>
          <w:szCs w:val="24"/>
        </w:rPr>
      </w:pPr>
      <w:r w:rsidRPr="00D63454">
        <w:rPr>
          <w:rFonts w:asciiTheme="minorBidi" w:hAnsiTheme="minorBidi"/>
          <w:sz w:val="24"/>
          <w:szCs w:val="24"/>
        </w:rPr>
        <w:t xml:space="preserve">The universalist approach maintains that the realization of the </w:t>
      </w:r>
      <w:r w:rsidR="00DF7B96" w:rsidRPr="00D63454">
        <w:rPr>
          <w:rFonts w:asciiTheme="minorBidi" w:hAnsiTheme="minorBidi"/>
          <w:sz w:val="24"/>
          <w:szCs w:val="24"/>
        </w:rPr>
        <w:t xml:space="preserve">ideal taught by Ever – rebuilding the human universal in the wake of the great division sown by the Tower of Bavel – requires the realization of the national identity of his descendants, in the land of the </w:t>
      </w:r>
      <w:r w:rsidR="00DF7B96" w:rsidRPr="00D63454">
        <w:rPr>
          <w:rFonts w:asciiTheme="minorBidi" w:hAnsiTheme="minorBidi"/>
          <w:i/>
          <w:iCs/>
          <w:sz w:val="24"/>
          <w:szCs w:val="24"/>
        </w:rPr>
        <w:t>Ivrim</w:t>
      </w:r>
      <w:r w:rsidR="00DF7B96" w:rsidRPr="00D63454">
        <w:rPr>
          <w:rFonts w:asciiTheme="minorBidi" w:hAnsiTheme="minorBidi"/>
          <w:sz w:val="24"/>
          <w:szCs w:val="24"/>
        </w:rPr>
        <w:t xml:space="preserve"> (Hebrews). When Avraham decides to leave </w:t>
      </w:r>
      <w:r w:rsidR="001A54DD">
        <w:rPr>
          <w:rFonts w:asciiTheme="minorBidi" w:hAnsiTheme="minorBidi"/>
          <w:sz w:val="24"/>
          <w:szCs w:val="24"/>
        </w:rPr>
        <w:t>“</w:t>
      </w:r>
      <w:r w:rsidR="00DF7B96" w:rsidRPr="00D63454">
        <w:rPr>
          <w:rFonts w:asciiTheme="minorBidi" w:hAnsiTheme="minorBidi"/>
          <w:sz w:val="24"/>
          <w:szCs w:val="24"/>
        </w:rPr>
        <w:t>exile,</w:t>
      </w:r>
      <w:r w:rsidR="001A54DD">
        <w:rPr>
          <w:rFonts w:asciiTheme="minorBidi" w:hAnsiTheme="minorBidi"/>
          <w:sz w:val="24"/>
          <w:szCs w:val="24"/>
        </w:rPr>
        <w:t>”</w:t>
      </w:r>
      <w:r w:rsidR="00DF7B96" w:rsidRPr="00D63454">
        <w:rPr>
          <w:rFonts w:asciiTheme="minorBidi" w:hAnsiTheme="minorBidi"/>
          <w:sz w:val="24"/>
          <w:szCs w:val="24"/>
        </w:rPr>
        <w:t xml:space="preserve"> his decision represents an outright rejection of cosmopolitanism. He casts off his Aramean garment and goes back to being an </w:t>
      </w:r>
      <w:r w:rsidR="001A54DD" w:rsidRPr="001A54DD">
        <w:rPr>
          <w:rFonts w:asciiTheme="minorBidi" w:hAnsiTheme="minorBidi"/>
          <w:i/>
          <w:iCs/>
          <w:sz w:val="24"/>
          <w:szCs w:val="24"/>
        </w:rPr>
        <w:t>I</w:t>
      </w:r>
      <w:r w:rsidR="00DF7B96" w:rsidRPr="001A54DD">
        <w:rPr>
          <w:rFonts w:asciiTheme="minorBidi" w:hAnsiTheme="minorBidi"/>
          <w:i/>
          <w:iCs/>
          <w:sz w:val="24"/>
          <w:szCs w:val="24"/>
        </w:rPr>
        <w:t>vri</w:t>
      </w:r>
      <w:r w:rsidR="00DF7B96" w:rsidRPr="00D63454">
        <w:rPr>
          <w:rFonts w:asciiTheme="minorBidi" w:hAnsiTheme="minorBidi"/>
          <w:sz w:val="24"/>
          <w:szCs w:val="24"/>
        </w:rPr>
        <w:t xml:space="preserve"> (Hebrew). (</w:t>
      </w:r>
      <w:r w:rsidR="00DF7B96" w:rsidRPr="001A54DD">
        <w:rPr>
          <w:rFonts w:asciiTheme="minorBidi" w:hAnsiTheme="minorBidi"/>
          <w:i/>
          <w:iCs/>
          <w:sz w:val="24"/>
          <w:szCs w:val="24"/>
        </w:rPr>
        <w:t>Sod</w:t>
      </w:r>
      <w:r w:rsidR="001A54DD">
        <w:rPr>
          <w:rFonts w:asciiTheme="minorBidi" w:hAnsiTheme="minorBidi"/>
          <w:i/>
          <w:iCs/>
          <w:sz w:val="24"/>
          <w:szCs w:val="24"/>
        </w:rPr>
        <w:t xml:space="preserve"> Midrash H</w:t>
      </w:r>
      <w:r w:rsidR="00DF7B96" w:rsidRPr="001A54DD">
        <w:rPr>
          <w:rFonts w:asciiTheme="minorBidi" w:hAnsiTheme="minorBidi"/>
          <w:i/>
          <w:iCs/>
          <w:sz w:val="24"/>
          <w:szCs w:val="24"/>
        </w:rPr>
        <w:t>a-Toladot</w:t>
      </w:r>
      <w:r w:rsidR="00DF7B96" w:rsidRPr="00D63454">
        <w:rPr>
          <w:rFonts w:asciiTheme="minorBidi" w:hAnsiTheme="minorBidi"/>
          <w:sz w:val="24"/>
          <w:szCs w:val="24"/>
        </w:rPr>
        <w:t xml:space="preserve"> I, pp. 31-33)</w:t>
      </w:r>
    </w:p>
    <w:p w:rsidR="00DF7B96" w:rsidRPr="00D63454" w:rsidRDefault="00DF7B96" w:rsidP="00F37507">
      <w:pPr>
        <w:spacing w:after="0" w:line="240" w:lineRule="auto"/>
        <w:jc w:val="both"/>
        <w:rPr>
          <w:rFonts w:asciiTheme="minorBidi" w:hAnsiTheme="minorBidi"/>
          <w:sz w:val="24"/>
          <w:szCs w:val="24"/>
        </w:rPr>
      </w:pPr>
    </w:p>
    <w:p w:rsidR="00DF7B96" w:rsidRDefault="00DF7B96" w:rsidP="00F37507">
      <w:pPr>
        <w:spacing w:after="0" w:line="240" w:lineRule="auto"/>
        <w:jc w:val="both"/>
        <w:rPr>
          <w:rFonts w:asciiTheme="minorBidi" w:hAnsiTheme="minorBidi"/>
          <w:b/>
          <w:bCs/>
          <w:sz w:val="24"/>
          <w:szCs w:val="24"/>
        </w:rPr>
      </w:pPr>
      <w:r w:rsidRPr="00D63454">
        <w:rPr>
          <w:rFonts w:asciiTheme="minorBidi" w:hAnsiTheme="minorBidi"/>
          <w:b/>
          <w:bCs/>
          <w:sz w:val="24"/>
          <w:szCs w:val="24"/>
        </w:rPr>
        <w:t xml:space="preserve">The </w:t>
      </w:r>
      <w:r w:rsidR="001A54DD">
        <w:rPr>
          <w:rFonts w:asciiTheme="minorBidi" w:hAnsiTheme="minorBidi"/>
          <w:b/>
          <w:bCs/>
          <w:sz w:val="24"/>
          <w:szCs w:val="24"/>
        </w:rPr>
        <w:t>F</w:t>
      </w:r>
      <w:r w:rsidRPr="00D63454">
        <w:rPr>
          <w:rFonts w:asciiTheme="minorBidi" w:hAnsiTheme="minorBidi"/>
          <w:b/>
          <w:bCs/>
          <w:sz w:val="24"/>
          <w:szCs w:val="24"/>
        </w:rPr>
        <w:t xml:space="preserve">ailure of </w:t>
      </w:r>
      <w:r w:rsidR="001A54DD">
        <w:rPr>
          <w:rFonts w:asciiTheme="minorBidi" w:hAnsiTheme="minorBidi"/>
          <w:b/>
          <w:bCs/>
          <w:sz w:val="24"/>
          <w:szCs w:val="24"/>
        </w:rPr>
        <w:t>A</w:t>
      </w:r>
      <w:r w:rsidRPr="00D63454">
        <w:rPr>
          <w:rFonts w:asciiTheme="minorBidi" w:hAnsiTheme="minorBidi"/>
          <w:b/>
          <w:bCs/>
          <w:sz w:val="24"/>
          <w:szCs w:val="24"/>
        </w:rPr>
        <w:t xml:space="preserve">cculturation </w:t>
      </w:r>
      <w:r w:rsidR="001A54DD">
        <w:rPr>
          <w:rFonts w:asciiTheme="minorBidi" w:hAnsiTheme="minorBidi"/>
          <w:b/>
          <w:bCs/>
          <w:sz w:val="24"/>
          <w:szCs w:val="24"/>
        </w:rPr>
        <w:t>A</w:t>
      </w:r>
      <w:r w:rsidRPr="00D63454">
        <w:rPr>
          <w:rFonts w:asciiTheme="minorBidi" w:hAnsiTheme="minorBidi"/>
          <w:b/>
          <w:bCs/>
          <w:sz w:val="24"/>
          <w:szCs w:val="24"/>
        </w:rPr>
        <w:t xml:space="preserve">mong the </w:t>
      </w:r>
      <w:r w:rsidR="001A54DD">
        <w:rPr>
          <w:rFonts w:asciiTheme="minorBidi" w:hAnsiTheme="minorBidi"/>
          <w:b/>
          <w:bCs/>
          <w:sz w:val="24"/>
          <w:szCs w:val="24"/>
        </w:rPr>
        <w:t>N</w:t>
      </w:r>
      <w:r w:rsidRPr="00D63454">
        <w:rPr>
          <w:rFonts w:asciiTheme="minorBidi" w:hAnsiTheme="minorBidi"/>
          <w:b/>
          <w:bCs/>
          <w:sz w:val="24"/>
          <w:szCs w:val="24"/>
        </w:rPr>
        <w:t>ations</w:t>
      </w:r>
    </w:p>
    <w:p w:rsidR="00D63454" w:rsidRPr="00D63454" w:rsidRDefault="00D63454" w:rsidP="00F37507">
      <w:pPr>
        <w:spacing w:after="0" w:line="240" w:lineRule="auto"/>
        <w:jc w:val="both"/>
        <w:rPr>
          <w:rFonts w:asciiTheme="minorBidi" w:hAnsiTheme="minorBidi"/>
          <w:b/>
          <w:bCs/>
          <w:sz w:val="24"/>
          <w:szCs w:val="24"/>
        </w:rPr>
      </w:pPr>
    </w:p>
    <w:p w:rsidR="001A54DD" w:rsidRDefault="00DF7B96" w:rsidP="00F37507">
      <w:pPr>
        <w:spacing w:after="0" w:line="240" w:lineRule="auto"/>
        <w:jc w:val="both"/>
        <w:rPr>
          <w:rFonts w:asciiTheme="minorBidi" w:hAnsiTheme="minorBidi"/>
          <w:sz w:val="24"/>
          <w:szCs w:val="24"/>
        </w:rPr>
      </w:pPr>
      <w:r w:rsidRPr="001A54DD">
        <w:rPr>
          <w:rFonts w:asciiTheme="minorBidi" w:hAnsiTheme="minorBidi"/>
          <w:i/>
          <w:iCs/>
          <w:sz w:val="24"/>
          <w:szCs w:val="24"/>
        </w:rPr>
        <w:t>Am Yisrael</w:t>
      </w:r>
      <w:r w:rsidRPr="00D63454">
        <w:rPr>
          <w:rFonts w:asciiTheme="minorBidi" w:hAnsiTheme="minorBidi"/>
          <w:sz w:val="24"/>
          <w:szCs w:val="24"/>
        </w:rPr>
        <w:t xml:space="preserve"> tried at various times to be cosmopolitan. One of these periods was the time that Yaakov spent in Lavan’s home. Yaakov remained loyal to his beliefs and values even in that difficult environment, radiating his truth and influencing his environment, so much so that we derive </w:t>
      </w:r>
      <w:r w:rsidRPr="001A54DD">
        <w:rPr>
          <w:rFonts w:asciiTheme="minorBidi" w:hAnsiTheme="minorBidi"/>
          <w:i/>
          <w:iCs/>
          <w:sz w:val="24"/>
          <w:szCs w:val="24"/>
        </w:rPr>
        <w:t>halakhot</w:t>
      </w:r>
      <w:r w:rsidRPr="00D63454">
        <w:rPr>
          <w:rFonts w:asciiTheme="minorBidi" w:hAnsiTheme="minorBidi"/>
          <w:sz w:val="24"/>
          <w:szCs w:val="24"/>
        </w:rPr>
        <w:t xml:space="preserve"> of guardianshi</w:t>
      </w:r>
      <w:r w:rsidR="00AB5701" w:rsidRPr="00D63454">
        <w:rPr>
          <w:rFonts w:asciiTheme="minorBidi" w:hAnsiTheme="minorBidi"/>
          <w:sz w:val="24"/>
          <w:szCs w:val="24"/>
        </w:rPr>
        <w:t>p from his testimony concerning his devotion to his duty as a shepherd. He i</w:t>
      </w:r>
      <w:r w:rsidRPr="00D63454">
        <w:rPr>
          <w:rFonts w:asciiTheme="minorBidi" w:hAnsiTheme="minorBidi"/>
          <w:sz w:val="24"/>
          <w:szCs w:val="24"/>
        </w:rPr>
        <w:t xml:space="preserve">s a walking Torah </w:t>
      </w:r>
      <w:r w:rsidR="00AB5701" w:rsidRPr="00D63454">
        <w:rPr>
          <w:rFonts w:asciiTheme="minorBidi" w:hAnsiTheme="minorBidi"/>
          <w:sz w:val="24"/>
          <w:szCs w:val="24"/>
        </w:rPr>
        <w:t xml:space="preserve">that brings </w:t>
      </w:r>
      <w:r w:rsidRPr="00D63454">
        <w:rPr>
          <w:rFonts w:asciiTheme="minorBidi" w:hAnsiTheme="minorBidi"/>
          <w:sz w:val="24"/>
          <w:szCs w:val="24"/>
        </w:rPr>
        <w:t>great light to his surroundings. However, even he eventually found it impossible to remain</w:t>
      </w:r>
      <w:r w:rsidR="00AB5701" w:rsidRPr="00D63454">
        <w:rPr>
          <w:rFonts w:asciiTheme="minorBidi" w:hAnsiTheme="minorBidi"/>
          <w:sz w:val="24"/>
          <w:szCs w:val="24"/>
        </w:rPr>
        <w:t xml:space="preserve"> in that environment</w:t>
      </w:r>
      <w:r w:rsidRPr="00D63454">
        <w:rPr>
          <w:rFonts w:asciiTheme="minorBidi" w:hAnsiTheme="minorBidi"/>
          <w:sz w:val="24"/>
          <w:szCs w:val="24"/>
        </w:rPr>
        <w:t>. Yosef, too, had an opportunity to</w:t>
      </w:r>
      <w:r w:rsidR="001A54DD">
        <w:rPr>
          <w:rFonts w:asciiTheme="minorBidi" w:hAnsiTheme="minorBidi"/>
          <w:sz w:val="24"/>
          <w:szCs w:val="24"/>
        </w:rPr>
        <w:t xml:space="preserve"> take the cosmopolitan approach;</w:t>
      </w:r>
      <w:r w:rsidRPr="00D63454">
        <w:rPr>
          <w:rFonts w:asciiTheme="minorBidi" w:hAnsiTheme="minorBidi"/>
          <w:sz w:val="24"/>
          <w:szCs w:val="24"/>
        </w:rPr>
        <w:t xml:space="preserve"> he had tremendous influence in Egypt in his position as second to the king. We can only imagine how much power Yaakov’s family held, with their status in the Egyptian empire. </w:t>
      </w:r>
    </w:p>
    <w:p w:rsidR="001A54DD" w:rsidRDefault="001A54DD" w:rsidP="00F37507">
      <w:pPr>
        <w:spacing w:after="0" w:line="240" w:lineRule="auto"/>
        <w:jc w:val="both"/>
        <w:rPr>
          <w:rFonts w:asciiTheme="minorBidi" w:hAnsiTheme="minorBidi"/>
          <w:sz w:val="24"/>
          <w:szCs w:val="24"/>
        </w:rPr>
      </w:pPr>
    </w:p>
    <w:p w:rsidR="008824E6" w:rsidRPr="00D63454" w:rsidRDefault="00DF7B96" w:rsidP="00F37507">
      <w:pPr>
        <w:spacing w:after="0" w:line="240" w:lineRule="auto"/>
        <w:jc w:val="both"/>
        <w:rPr>
          <w:rFonts w:asciiTheme="minorBidi" w:hAnsiTheme="minorBidi"/>
          <w:sz w:val="24"/>
          <w:szCs w:val="24"/>
        </w:rPr>
      </w:pPr>
      <w:r w:rsidRPr="00D63454">
        <w:rPr>
          <w:rFonts w:asciiTheme="minorBidi" w:hAnsiTheme="minorBidi"/>
          <w:sz w:val="24"/>
          <w:szCs w:val="24"/>
        </w:rPr>
        <w:t>Ultimately, Yaakov’s cosmopolitanism was terminated by Lavan’s persecution</w:t>
      </w:r>
      <w:r w:rsidR="00E51FA4" w:rsidRPr="00D63454">
        <w:rPr>
          <w:rFonts w:asciiTheme="minorBidi" w:hAnsiTheme="minorBidi"/>
          <w:sz w:val="24"/>
          <w:szCs w:val="24"/>
        </w:rPr>
        <w:t>. In Egypt, too, his descendants became the object of hatred.</w:t>
      </w:r>
      <w:r w:rsidR="00992058" w:rsidRPr="00D63454">
        <w:rPr>
          <w:rFonts w:asciiTheme="minorBidi" w:hAnsiTheme="minorBidi"/>
          <w:sz w:val="24"/>
          <w:szCs w:val="24"/>
        </w:rPr>
        <w:t xml:space="preserve"> (According to Manitou, had Yosef returned to </w:t>
      </w:r>
      <w:r w:rsidR="00992058" w:rsidRPr="001A54DD">
        <w:rPr>
          <w:rFonts w:asciiTheme="minorBidi" w:hAnsiTheme="minorBidi"/>
          <w:i/>
          <w:iCs/>
          <w:sz w:val="24"/>
          <w:szCs w:val="24"/>
        </w:rPr>
        <w:t>Eretz Yisrael</w:t>
      </w:r>
      <w:r w:rsidR="00992058" w:rsidRPr="00D63454">
        <w:rPr>
          <w:rFonts w:asciiTheme="minorBidi" w:hAnsiTheme="minorBidi"/>
          <w:sz w:val="24"/>
          <w:szCs w:val="24"/>
        </w:rPr>
        <w:t xml:space="preserve"> in time, with the rest of Yaakov’s family, the remainder of their stay and their enslavement in Egypt would have been avoided, and the historical mission of </w:t>
      </w:r>
      <w:r w:rsidR="00992058" w:rsidRPr="001A54DD">
        <w:rPr>
          <w:rFonts w:asciiTheme="minorBidi" w:hAnsiTheme="minorBidi"/>
          <w:i/>
          <w:iCs/>
          <w:sz w:val="24"/>
          <w:szCs w:val="24"/>
        </w:rPr>
        <w:t>Am Yisrael</w:t>
      </w:r>
      <w:r w:rsidR="00992058" w:rsidRPr="00D63454">
        <w:rPr>
          <w:rFonts w:asciiTheme="minorBidi" w:hAnsiTheme="minorBidi"/>
          <w:sz w:val="24"/>
          <w:szCs w:val="24"/>
        </w:rPr>
        <w:t xml:space="preserve"> would have been achieved sooner.)</w:t>
      </w:r>
      <w:r w:rsidR="00E51FA4" w:rsidRPr="00D63454">
        <w:rPr>
          <w:rFonts w:asciiTheme="minorBidi" w:hAnsiTheme="minorBidi"/>
          <w:sz w:val="24"/>
          <w:szCs w:val="24"/>
        </w:rPr>
        <w:t xml:space="preserve"> This phenomenon has continued throughout the generations. Specifically in those parts of the </w:t>
      </w:r>
      <w:r w:rsidR="001A54DD">
        <w:rPr>
          <w:rFonts w:asciiTheme="minorBidi" w:hAnsiTheme="minorBidi"/>
          <w:sz w:val="24"/>
          <w:szCs w:val="24"/>
        </w:rPr>
        <w:t>d</w:t>
      </w:r>
      <w:r w:rsidR="00E51FA4" w:rsidRPr="00D63454">
        <w:rPr>
          <w:rFonts w:asciiTheme="minorBidi" w:hAnsiTheme="minorBidi"/>
          <w:sz w:val="24"/>
          <w:szCs w:val="24"/>
        </w:rPr>
        <w:t>iaspora where Jews became acculturated</w:t>
      </w:r>
      <w:r w:rsidR="005C2A2B" w:rsidRPr="00D63454">
        <w:rPr>
          <w:rFonts w:asciiTheme="minorBidi" w:hAnsiTheme="minorBidi"/>
          <w:sz w:val="24"/>
          <w:szCs w:val="24"/>
        </w:rPr>
        <w:t>, successful, and influential</w:t>
      </w:r>
      <w:r w:rsidR="00E51FA4" w:rsidRPr="00D63454">
        <w:rPr>
          <w:rFonts w:asciiTheme="minorBidi" w:hAnsiTheme="minorBidi"/>
          <w:sz w:val="24"/>
          <w:szCs w:val="24"/>
        </w:rPr>
        <w:t xml:space="preserve">, they encountered fierce opposition. And as in the case of Yaakov and Yosef, the Jews were generally slow to recognize the approaching catastrophe and to </w:t>
      </w:r>
      <w:r w:rsidR="00992058" w:rsidRPr="00D63454">
        <w:rPr>
          <w:rFonts w:asciiTheme="minorBidi" w:hAnsiTheme="minorBidi"/>
          <w:sz w:val="24"/>
          <w:szCs w:val="24"/>
        </w:rPr>
        <w:t xml:space="preserve">leave </w:t>
      </w:r>
      <w:r w:rsidR="00E51FA4" w:rsidRPr="00D63454">
        <w:rPr>
          <w:rFonts w:asciiTheme="minorBidi" w:hAnsiTheme="minorBidi"/>
          <w:sz w:val="24"/>
          <w:szCs w:val="24"/>
        </w:rPr>
        <w:t>in time.</w:t>
      </w:r>
    </w:p>
    <w:p w:rsidR="00E51FA4" w:rsidRPr="00D63454" w:rsidRDefault="00E51FA4" w:rsidP="00F37507">
      <w:pPr>
        <w:spacing w:after="0" w:line="240" w:lineRule="auto"/>
        <w:jc w:val="both"/>
        <w:rPr>
          <w:rFonts w:asciiTheme="minorBidi" w:hAnsiTheme="minorBidi"/>
          <w:sz w:val="24"/>
          <w:szCs w:val="24"/>
        </w:rPr>
      </w:pPr>
    </w:p>
    <w:p w:rsidR="00E51FA4" w:rsidRDefault="00E51FA4" w:rsidP="00F37507">
      <w:pPr>
        <w:spacing w:after="0" w:line="240" w:lineRule="auto"/>
        <w:jc w:val="both"/>
        <w:rPr>
          <w:rFonts w:asciiTheme="minorBidi" w:hAnsiTheme="minorBidi"/>
          <w:b/>
          <w:bCs/>
          <w:sz w:val="24"/>
          <w:szCs w:val="24"/>
        </w:rPr>
      </w:pPr>
      <w:r w:rsidRPr="00D63454">
        <w:rPr>
          <w:rFonts w:asciiTheme="minorBidi" w:hAnsiTheme="minorBidi"/>
          <w:b/>
          <w:bCs/>
          <w:sz w:val="24"/>
          <w:szCs w:val="24"/>
        </w:rPr>
        <w:t xml:space="preserve">Two </w:t>
      </w:r>
      <w:r w:rsidR="001A54DD">
        <w:rPr>
          <w:rFonts w:asciiTheme="minorBidi" w:hAnsiTheme="minorBidi"/>
          <w:b/>
          <w:bCs/>
          <w:sz w:val="24"/>
          <w:szCs w:val="24"/>
        </w:rPr>
        <w:t>T</w:t>
      </w:r>
      <w:r w:rsidRPr="00D63454">
        <w:rPr>
          <w:rFonts w:asciiTheme="minorBidi" w:hAnsiTheme="minorBidi"/>
          <w:b/>
          <w:bCs/>
          <w:sz w:val="24"/>
          <w:szCs w:val="24"/>
        </w:rPr>
        <w:t xml:space="preserve">rends </w:t>
      </w:r>
      <w:r w:rsidR="001A54DD">
        <w:rPr>
          <w:rFonts w:asciiTheme="minorBidi" w:hAnsiTheme="minorBidi"/>
          <w:b/>
          <w:bCs/>
          <w:sz w:val="24"/>
          <w:szCs w:val="24"/>
        </w:rPr>
        <w:t>in</w:t>
      </w:r>
      <w:r w:rsidRPr="00D63454">
        <w:rPr>
          <w:rFonts w:asciiTheme="minorBidi" w:hAnsiTheme="minorBidi"/>
          <w:b/>
          <w:bCs/>
          <w:sz w:val="24"/>
          <w:szCs w:val="24"/>
        </w:rPr>
        <w:t xml:space="preserve"> </w:t>
      </w:r>
      <w:r w:rsidRPr="001A54DD">
        <w:rPr>
          <w:rFonts w:asciiTheme="minorBidi" w:hAnsiTheme="minorBidi"/>
          <w:b/>
          <w:bCs/>
          <w:i/>
          <w:iCs/>
          <w:sz w:val="24"/>
          <w:szCs w:val="24"/>
        </w:rPr>
        <w:t>Sefer Bereishit</w:t>
      </w:r>
    </w:p>
    <w:p w:rsidR="00D63454" w:rsidRPr="00D63454" w:rsidRDefault="00D63454" w:rsidP="00F37507">
      <w:pPr>
        <w:spacing w:after="0" w:line="240" w:lineRule="auto"/>
        <w:jc w:val="both"/>
        <w:rPr>
          <w:rFonts w:asciiTheme="minorBidi" w:hAnsiTheme="minorBidi"/>
          <w:b/>
          <w:bCs/>
          <w:sz w:val="24"/>
          <w:szCs w:val="24"/>
        </w:rPr>
      </w:pPr>
    </w:p>
    <w:p w:rsidR="00E51FA4" w:rsidRDefault="005A51C0" w:rsidP="00F37507">
      <w:pPr>
        <w:spacing w:after="0" w:line="240" w:lineRule="auto"/>
        <w:jc w:val="both"/>
        <w:rPr>
          <w:rFonts w:asciiTheme="minorBidi" w:hAnsiTheme="minorBidi"/>
          <w:sz w:val="24"/>
          <w:szCs w:val="24"/>
        </w:rPr>
      </w:pPr>
      <w:r w:rsidRPr="00D63454">
        <w:rPr>
          <w:rFonts w:asciiTheme="minorBidi" w:hAnsiTheme="minorBidi"/>
          <w:sz w:val="24"/>
          <w:szCs w:val="24"/>
        </w:rPr>
        <w:t>With this in mind, Manitou asserts that the story of</w:t>
      </w:r>
      <w:r w:rsidR="00A472B3" w:rsidRPr="00D63454">
        <w:rPr>
          <w:rFonts w:asciiTheme="minorBidi" w:hAnsiTheme="minorBidi"/>
          <w:sz w:val="24"/>
          <w:szCs w:val="24"/>
        </w:rPr>
        <w:t xml:space="preserve"> </w:t>
      </w:r>
      <w:r w:rsidR="00A472B3" w:rsidRPr="001A54DD">
        <w:rPr>
          <w:rFonts w:asciiTheme="minorBidi" w:hAnsiTheme="minorBidi"/>
          <w:i/>
          <w:iCs/>
          <w:sz w:val="24"/>
          <w:szCs w:val="24"/>
        </w:rPr>
        <w:t>Am Yisrael</w:t>
      </w:r>
      <w:r w:rsidR="00A472B3" w:rsidRPr="00D63454">
        <w:rPr>
          <w:rFonts w:asciiTheme="minorBidi" w:hAnsiTheme="minorBidi"/>
          <w:sz w:val="24"/>
          <w:szCs w:val="24"/>
        </w:rPr>
        <w:t xml:space="preserve"> does</w:t>
      </w:r>
      <w:r w:rsidRPr="00D63454">
        <w:rPr>
          <w:rFonts w:asciiTheme="minorBidi" w:hAnsiTheme="minorBidi"/>
          <w:sz w:val="24"/>
          <w:szCs w:val="24"/>
        </w:rPr>
        <w:t xml:space="preserve"> not begin with </w:t>
      </w:r>
      <w:r w:rsidR="001A54DD">
        <w:rPr>
          <w:rFonts w:asciiTheme="minorBidi" w:hAnsiTheme="minorBidi"/>
          <w:i/>
          <w:iCs/>
          <w:sz w:val="24"/>
          <w:szCs w:val="24"/>
        </w:rPr>
        <w:t>P</w:t>
      </w:r>
      <w:r w:rsidRPr="00D63454">
        <w:rPr>
          <w:rFonts w:asciiTheme="minorBidi" w:hAnsiTheme="minorBidi"/>
          <w:i/>
          <w:iCs/>
          <w:sz w:val="24"/>
          <w:szCs w:val="24"/>
        </w:rPr>
        <w:t>ar</w:t>
      </w:r>
      <w:r w:rsidR="00D63454" w:rsidRPr="00D63454">
        <w:rPr>
          <w:rFonts w:asciiTheme="minorBidi" w:hAnsiTheme="minorBidi"/>
          <w:i/>
          <w:iCs/>
          <w:sz w:val="24"/>
          <w:szCs w:val="24"/>
        </w:rPr>
        <w:t>a</w:t>
      </w:r>
      <w:r w:rsidRPr="00D63454">
        <w:rPr>
          <w:rFonts w:asciiTheme="minorBidi" w:hAnsiTheme="minorBidi"/>
          <w:i/>
          <w:iCs/>
          <w:sz w:val="24"/>
          <w:szCs w:val="24"/>
        </w:rPr>
        <w:t>shat Lekh-lekha</w:t>
      </w:r>
      <w:r w:rsidRPr="00D63454">
        <w:rPr>
          <w:rFonts w:asciiTheme="minorBidi" w:hAnsiTheme="minorBidi"/>
          <w:sz w:val="24"/>
          <w:szCs w:val="24"/>
        </w:rPr>
        <w:t xml:space="preserve">; </w:t>
      </w:r>
      <w:r w:rsidR="00A472B3" w:rsidRPr="00D63454">
        <w:rPr>
          <w:rFonts w:asciiTheme="minorBidi" w:hAnsiTheme="minorBidi"/>
          <w:sz w:val="24"/>
          <w:szCs w:val="24"/>
        </w:rPr>
        <w:t xml:space="preserve">rather, this </w:t>
      </w:r>
      <w:r w:rsidR="00A472B3" w:rsidRPr="00D63454">
        <w:rPr>
          <w:rFonts w:asciiTheme="minorBidi" w:hAnsiTheme="minorBidi"/>
          <w:i/>
          <w:iCs/>
          <w:sz w:val="24"/>
          <w:szCs w:val="24"/>
        </w:rPr>
        <w:t>par</w:t>
      </w:r>
      <w:r w:rsidR="00D63454" w:rsidRPr="00D63454">
        <w:rPr>
          <w:rFonts w:asciiTheme="minorBidi" w:hAnsiTheme="minorBidi"/>
          <w:i/>
          <w:iCs/>
          <w:sz w:val="24"/>
          <w:szCs w:val="24"/>
        </w:rPr>
        <w:t>a</w:t>
      </w:r>
      <w:r w:rsidR="00A472B3" w:rsidRPr="00D63454">
        <w:rPr>
          <w:rFonts w:asciiTheme="minorBidi" w:hAnsiTheme="minorBidi"/>
          <w:i/>
          <w:iCs/>
          <w:sz w:val="24"/>
          <w:szCs w:val="24"/>
        </w:rPr>
        <w:t>sha</w:t>
      </w:r>
      <w:r w:rsidR="00A472B3" w:rsidRPr="00D63454">
        <w:rPr>
          <w:rFonts w:asciiTheme="minorBidi" w:hAnsiTheme="minorBidi"/>
          <w:sz w:val="24"/>
          <w:szCs w:val="24"/>
        </w:rPr>
        <w:t xml:space="preserve"> </w:t>
      </w:r>
      <w:r w:rsidRPr="00D63454">
        <w:rPr>
          <w:rFonts w:asciiTheme="minorBidi" w:hAnsiTheme="minorBidi"/>
          <w:sz w:val="24"/>
          <w:szCs w:val="24"/>
        </w:rPr>
        <w:t>is a continuation of the stories that prece</w:t>
      </w:r>
      <w:r w:rsidR="001A54DD">
        <w:rPr>
          <w:rFonts w:asciiTheme="minorBidi" w:hAnsiTheme="minorBidi"/>
          <w:sz w:val="24"/>
          <w:szCs w:val="24"/>
        </w:rPr>
        <w:t xml:space="preserve">ded it. Avram the </w:t>
      </w:r>
      <w:r w:rsidR="001A54DD" w:rsidRPr="001A54DD">
        <w:rPr>
          <w:rFonts w:asciiTheme="minorBidi" w:hAnsiTheme="minorBidi"/>
          <w:i/>
          <w:iCs/>
          <w:sz w:val="24"/>
          <w:szCs w:val="24"/>
        </w:rPr>
        <w:t>I</w:t>
      </w:r>
      <w:r w:rsidR="002822DD" w:rsidRPr="001A54DD">
        <w:rPr>
          <w:rFonts w:asciiTheme="minorBidi" w:hAnsiTheme="minorBidi"/>
          <w:i/>
          <w:iCs/>
          <w:sz w:val="24"/>
          <w:szCs w:val="24"/>
        </w:rPr>
        <w:t>vri</w:t>
      </w:r>
      <w:r w:rsidR="002822DD" w:rsidRPr="00D63454">
        <w:rPr>
          <w:rFonts w:asciiTheme="minorBidi" w:hAnsiTheme="minorBidi"/>
          <w:sz w:val="24"/>
          <w:szCs w:val="24"/>
        </w:rPr>
        <w:t xml:space="preserve"> (Hebrew) is not the first </w:t>
      </w:r>
      <w:r w:rsidR="001A54DD" w:rsidRPr="001A54DD">
        <w:rPr>
          <w:rFonts w:asciiTheme="minorBidi" w:hAnsiTheme="minorBidi"/>
          <w:i/>
          <w:iCs/>
          <w:sz w:val="24"/>
          <w:szCs w:val="24"/>
        </w:rPr>
        <w:t>I</w:t>
      </w:r>
      <w:r w:rsidR="002822DD" w:rsidRPr="001A54DD">
        <w:rPr>
          <w:rFonts w:asciiTheme="minorBidi" w:hAnsiTheme="minorBidi"/>
          <w:i/>
          <w:iCs/>
          <w:sz w:val="24"/>
          <w:szCs w:val="24"/>
        </w:rPr>
        <w:t>vri</w:t>
      </w:r>
      <w:r w:rsidR="002822DD" w:rsidRPr="00D63454">
        <w:rPr>
          <w:rFonts w:asciiTheme="minorBidi" w:hAnsiTheme="minorBidi"/>
          <w:sz w:val="24"/>
          <w:szCs w:val="24"/>
        </w:rPr>
        <w:t xml:space="preserve"> in the world. He </w:t>
      </w:r>
      <w:r w:rsidRPr="00D63454">
        <w:rPr>
          <w:rFonts w:asciiTheme="minorBidi" w:hAnsiTheme="minorBidi"/>
          <w:sz w:val="24"/>
          <w:szCs w:val="24"/>
        </w:rPr>
        <w:t xml:space="preserve">continues the progression that started from Adam, via Shet, and continuing to Shem and Ever. He continues the </w:t>
      </w:r>
      <w:r w:rsidRPr="00D63454">
        <w:rPr>
          <w:rFonts w:asciiTheme="minorBidi" w:hAnsiTheme="minorBidi"/>
          <w:sz w:val="24"/>
          <w:szCs w:val="24"/>
        </w:rPr>
        <w:lastRenderedPageBreak/>
        <w:t>progression of humanity towards its ultimate purpose – a progression that began with Creation, with the question being who would lead it.</w:t>
      </w:r>
    </w:p>
    <w:p w:rsidR="00D63454" w:rsidRPr="00D63454" w:rsidRDefault="00D63454" w:rsidP="00F37507">
      <w:pPr>
        <w:spacing w:after="0" w:line="240" w:lineRule="auto"/>
        <w:jc w:val="both"/>
        <w:rPr>
          <w:rFonts w:asciiTheme="minorBidi" w:hAnsiTheme="minorBidi"/>
          <w:sz w:val="24"/>
          <w:szCs w:val="24"/>
        </w:rPr>
      </w:pPr>
    </w:p>
    <w:p w:rsidR="001A54DD" w:rsidRDefault="005A51C0" w:rsidP="00F37507">
      <w:pPr>
        <w:spacing w:after="0" w:line="240" w:lineRule="auto"/>
        <w:jc w:val="both"/>
        <w:rPr>
          <w:rFonts w:asciiTheme="minorBidi" w:hAnsiTheme="minorBidi"/>
          <w:sz w:val="24"/>
          <w:szCs w:val="24"/>
        </w:rPr>
      </w:pPr>
      <w:r w:rsidRPr="00D63454">
        <w:rPr>
          <w:rFonts w:asciiTheme="minorBidi" w:hAnsiTheme="minorBidi"/>
          <w:sz w:val="24"/>
          <w:szCs w:val="24"/>
        </w:rPr>
        <w:t xml:space="preserve">According to Manitou, this </w:t>
      </w:r>
      <w:r w:rsidR="00A472B3" w:rsidRPr="00D63454">
        <w:rPr>
          <w:rFonts w:asciiTheme="minorBidi" w:hAnsiTheme="minorBidi"/>
          <w:sz w:val="24"/>
          <w:szCs w:val="24"/>
        </w:rPr>
        <w:t xml:space="preserve">explains </w:t>
      </w:r>
      <w:r w:rsidRPr="00D63454">
        <w:rPr>
          <w:rFonts w:asciiTheme="minorBidi" w:hAnsiTheme="minorBidi"/>
          <w:sz w:val="24"/>
          <w:szCs w:val="24"/>
        </w:rPr>
        <w:t xml:space="preserve">the beginning of the story of Avraham, which is recorded at the end of </w:t>
      </w:r>
      <w:r w:rsidR="001A54DD">
        <w:rPr>
          <w:rFonts w:asciiTheme="minorBidi" w:hAnsiTheme="minorBidi"/>
          <w:i/>
          <w:iCs/>
          <w:sz w:val="24"/>
          <w:szCs w:val="24"/>
        </w:rPr>
        <w:t>P</w:t>
      </w:r>
      <w:r w:rsidRPr="00D63454">
        <w:rPr>
          <w:rFonts w:asciiTheme="minorBidi" w:hAnsiTheme="minorBidi"/>
          <w:i/>
          <w:iCs/>
          <w:sz w:val="24"/>
          <w:szCs w:val="24"/>
        </w:rPr>
        <w:t>ar</w:t>
      </w:r>
      <w:r w:rsidR="00D63454" w:rsidRPr="00D63454">
        <w:rPr>
          <w:rFonts w:asciiTheme="minorBidi" w:hAnsiTheme="minorBidi"/>
          <w:i/>
          <w:iCs/>
          <w:sz w:val="24"/>
          <w:szCs w:val="24"/>
        </w:rPr>
        <w:t>a</w:t>
      </w:r>
      <w:r w:rsidRPr="00D63454">
        <w:rPr>
          <w:rFonts w:asciiTheme="minorBidi" w:hAnsiTheme="minorBidi"/>
          <w:i/>
          <w:iCs/>
          <w:sz w:val="24"/>
          <w:szCs w:val="24"/>
        </w:rPr>
        <w:t>shat Noach</w:t>
      </w:r>
      <w:r w:rsidRPr="00D63454">
        <w:rPr>
          <w:rFonts w:asciiTheme="minorBidi" w:hAnsiTheme="minorBidi"/>
          <w:sz w:val="24"/>
          <w:szCs w:val="24"/>
        </w:rPr>
        <w:t xml:space="preserve">. Nachor and Avraham </w:t>
      </w:r>
      <w:r w:rsidR="005C2A2B" w:rsidRPr="00D63454">
        <w:rPr>
          <w:rFonts w:asciiTheme="minorBidi" w:hAnsiTheme="minorBidi"/>
          <w:sz w:val="24"/>
          <w:szCs w:val="24"/>
        </w:rPr>
        <w:t>both set off on the</w:t>
      </w:r>
      <w:r w:rsidRPr="00D63454">
        <w:rPr>
          <w:rFonts w:asciiTheme="minorBidi" w:hAnsiTheme="minorBidi"/>
          <w:sz w:val="24"/>
          <w:szCs w:val="24"/>
        </w:rPr>
        <w:t xml:space="preserve"> journey, but Nachor chooses the path of cosmopolitanism, while Avraham heads in the direction of establishing a nation. This also helps explain </w:t>
      </w:r>
      <w:r w:rsidR="001A54DD">
        <w:rPr>
          <w:rFonts w:asciiTheme="minorBidi" w:hAnsiTheme="minorBidi"/>
          <w:sz w:val="24"/>
          <w:szCs w:val="24"/>
        </w:rPr>
        <w:t>the issue of the Land of Israel.</w:t>
      </w:r>
      <w:r w:rsidRPr="00D63454">
        <w:rPr>
          <w:rFonts w:asciiTheme="minorBidi" w:hAnsiTheme="minorBidi"/>
          <w:sz w:val="24"/>
          <w:szCs w:val="24"/>
        </w:rPr>
        <w:t xml:space="preserve"> </w:t>
      </w:r>
      <w:r w:rsidR="001A54DD">
        <w:rPr>
          <w:rFonts w:asciiTheme="minorBidi" w:hAnsiTheme="minorBidi"/>
          <w:sz w:val="24"/>
          <w:szCs w:val="24"/>
        </w:rPr>
        <w:t>S</w:t>
      </w:r>
      <w:r w:rsidRPr="00D63454">
        <w:rPr>
          <w:rFonts w:asciiTheme="minorBidi" w:hAnsiTheme="minorBidi"/>
          <w:sz w:val="24"/>
          <w:szCs w:val="24"/>
        </w:rPr>
        <w:t xml:space="preserve">eemingly, the special status and importance of the Land of Israel </w:t>
      </w:r>
      <w:r w:rsidR="00A472B3" w:rsidRPr="00D63454">
        <w:rPr>
          <w:rFonts w:asciiTheme="minorBidi" w:hAnsiTheme="minorBidi"/>
          <w:sz w:val="24"/>
          <w:szCs w:val="24"/>
        </w:rPr>
        <w:t xml:space="preserve">are manifest </w:t>
      </w:r>
      <w:r w:rsidRPr="00D63454">
        <w:rPr>
          <w:rFonts w:asciiTheme="minorBidi" w:hAnsiTheme="minorBidi"/>
          <w:sz w:val="24"/>
          <w:szCs w:val="24"/>
        </w:rPr>
        <w:t xml:space="preserve">only from the time of God’s promise to Avraham. </w:t>
      </w:r>
      <w:r w:rsidR="00A472B3" w:rsidRPr="00D63454">
        <w:rPr>
          <w:rFonts w:asciiTheme="minorBidi" w:hAnsiTheme="minorBidi"/>
          <w:sz w:val="24"/>
          <w:szCs w:val="24"/>
        </w:rPr>
        <w:t xml:space="preserve">In fact, </w:t>
      </w:r>
      <w:r w:rsidRPr="00D63454">
        <w:rPr>
          <w:rFonts w:asciiTheme="minorBidi" w:hAnsiTheme="minorBidi"/>
          <w:sz w:val="24"/>
          <w:szCs w:val="24"/>
        </w:rPr>
        <w:t>the land will</w:t>
      </w:r>
      <w:r w:rsidR="005C2A2B" w:rsidRPr="00D63454">
        <w:rPr>
          <w:rFonts w:asciiTheme="minorBidi" w:hAnsiTheme="minorBidi"/>
          <w:sz w:val="24"/>
          <w:szCs w:val="24"/>
        </w:rPr>
        <w:t xml:space="preserve"> seemingly</w:t>
      </w:r>
      <w:r w:rsidRPr="00D63454">
        <w:rPr>
          <w:rFonts w:asciiTheme="minorBidi" w:hAnsiTheme="minorBidi"/>
          <w:sz w:val="24"/>
          <w:szCs w:val="24"/>
        </w:rPr>
        <w:t xml:space="preserve"> assume its importance </w:t>
      </w:r>
      <w:r w:rsidR="00A472B3" w:rsidRPr="00D63454">
        <w:rPr>
          <w:rFonts w:asciiTheme="minorBidi" w:hAnsiTheme="minorBidi"/>
          <w:sz w:val="24"/>
          <w:szCs w:val="24"/>
        </w:rPr>
        <w:t xml:space="preserve">only </w:t>
      </w:r>
      <w:r w:rsidRPr="00D63454">
        <w:rPr>
          <w:rFonts w:asciiTheme="minorBidi" w:hAnsiTheme="minorBidi"/>
          <w:sz w:val="24"/>
          <w:szCs w:val="24"/>
        </w:rPr>
        <w:t xml:space="preserve">after Avraham’s descendants come back to it; in the meantime, the land belongs to the Canaanites. </w:t>
      </w:r>
    </w:p>
    <w:p w:rsidR="001A54DD" w:rsidRDefault="001A54DD" w:rsidP="00F37507">
      <w:pPr>
        <w:spacing w:after="0" w:line="240" w:lineRule="auto"/>
        <w:jc w:val="both"/>
        <w:rPr>
          <w:rFonts w:asciiTheme="minorBidi" w:hAnsiTheme="minorBidi"/>
          <w:sz w:val="24"/>
          <w:szCs w:val="24"/>
        </w:rPr>
      </w:pPr>
    </w:p>
    <w:p w:rsidR="005A51C0" w:rsidRDefault="005A51C0" w:rsidP="00F37507">
      <w:pPr>
        <w:spacing w:after="0" w:line="240" w:lineRule="auto"/>
        <w:jc w:val="both"/>
        <w:rPr>
          <w:rFonts w:asciiTheme="minorBidi" w:hAnsiTheme="minorBidi"/>
          <w:sz w:val="24"/>
          <w:szCs w:val="24"/>
        </w:rPr>
      </w:pPr>
      <w:r w:rsidRPr="00D63454">
        <w:rPr>
          <w:rFonts w:asciiTheme="minorBidi" w:hAnsiTheme="minorBidi"/>
          <w:sz w:val="24"/>
          <w:szCs w:val="24"/>
        </w:rPr>
        <w:t>Manitou disagrees with this view</w:t>
      </w:r>
      <w:r w:rsidR="001A54DD">
        <w:rPr>
          <w:rFonts w:asciiTheme="minorBidi" w:hAnsiTheme="minorBidi"/>
          <w:sz w:val="24"/>
          <w:szCs w:val="24"/>
        </w:rPr>
        <w:t>.</w:t>
      </w:r>
      <w:r w:rsidRPr="00D63454">
        <w:rPr>
          <w:rFonts w:asciiTheme="minorBidi" w:hAnsiTheme="minorBidi"/>
          <w:sz w:val="24"/>
          <w:szCs w:val="24"/>
        </w:rPr>
        <w:t xml:space="preserve"> </w:t>
      </w:r>
      <w:r w:rsidR="001A54DD">
        <w:rPr>
          <w:rFonts w:asciiTheme="minorBidi" w:hAnsiTheme="minorBidi"/>
          <w:sz w:val="24"/>
          <w:szCs w:val="24"/>
        </w:rPr>
        <w:t>He</w:t>
      </w:r>
      <w:r w:rsidRPr="00D63454">
        <w:rPr>
          <w:rFonts w:asciiTheme="minorBidi" w:hAnsiTheme="minorBidi"/>
          <w:sz w:val="24"/>
          <w:szCs w:val="24"/>
        </w:rPr>
        <w:t xml:space="preserve"> argues that the Land of Israel was never meant for these descendants of Cham. This idea appears already in Rashi</w:t>
      </w:r>
      <w:r w:rsidR="008F7BB1" w:rsidRPr="00D63454">
        <w:rPr>
          <w:rFonts w:asciiTheme="minorBidi" w:hAnsiTheme="minorBidi"/>
          <w:sz w:val="24"/>
          <w:szCs w:val="24"/>
        </w:rPr>
        <w:t xml:space="preserve">’s commentary on </w:t>
      </w:r>
      <w:r w:rsidR="008F7BB1" w:rsidRPr="00D63454">
        <w:rPr>
          <w:rFonts w:asciiTheme="minorBidi" w:hAnsiTheme="minorBidi"/>
          <w:i/>
          <w:iCs/>
          <w:sz w:val="24"/>
          <w:szCs w:val="24"/>
        </w:rPr>
        <w:t>Bereishit</w:t>
      </w:r>
      <w:r w:rsidR="008F7BB1" w:rsidRPr="00D63454">
        <w:rPr>
          <w:rFonts w:asciiTheme="minorBidi" w:hAnsiTheme="minorBidi"/>
          <w:sz w:val="24"/>
          <w:szCs w:val="24"/>
        </w:rPr>
        <w:t xml:space="preserve"> 12:6</w:t>
      </w:r>
      <w:r w:rsidRPr="00D63454">
        <w:rPr>
          <w:rFonts w:asciiTheme="minorBidi" w:hAnsiTheme="minorBidi"/>
          <w:sz w:val="24"/>
          <w:szCs w:val="24"/>
        </w:rPr>
        <w:t>: “</w:t>
      </w:r>
      <w:r w:rsidR="00A472B3" w:rsidRPr="00D63454">
        <w:rPr>
          <w:rFonts w:asciiTheme="minorBidi" w:hAnsiTheme="minorBidi"/>
          <w:sz w:val="24"/>
          <w:szCs w:val="24"/>
        </w:rPr>
        <w:t>’</w:t>
      </w:r>
      <w:r w:rsidRPr="00D63454">
        <w:rPr>
          <w:rFonts w:asciiTheme="minorBidi" w:hAnsiTheme="minorBidi"/>
          <w:sz w:val="24"/>
          <w:szCs w:val="24"/>
        </w:rPr>
        <w:t xml:space="preserve">And the Canaanites were at that time in the land’ – they </w:t>
      </w:r>
      <w:r w:rsidR="00A472B3" w:rsidRPr="00D63454">
        <w:rPr>
          <w:rFonts w:asciiTheme="minorBidi" w:hAnsiTheme="minorBidi"/>
          <w:sz w:val="24"/>
          <w:szCs w:val="24"/>
        </w:rPr>
        <w:t xml:space="preserve">gradually conquered </w:t>
      </w:r>
      <w:r w:rsidRPr="00D63454">
        <w:rPr>
          <w:rFonts w:asciiTheme="minorBidi" w:hAnsiTheme="minorBidi"/>
          <w:sz w:val="24"/>
          <w:szCs w:val="24"/>
        </w:rPr>
        <w:t xml:space="preserve">the land from the descendants of </w:t>
      </w:r>
      <w:r w:rsidR="005C2A2B" w:rsidRPr="00D63454">
        <w:rPr>
          <w:rFonts w:asciiTheme="minorBidi" w:hAnsiTheme="minorBidi"/>
          <w:sz w:val="24"/>
          <w:szCs w:val="24"/>
        </w:rPr>
        <w:t>Shem, for the land had fallen to the lot of Shem when [Noach]</w:t>
      </w:r>
      <w:r w:rsidRPr="00D63454">
        <w:rPr>
          <w:rFonts w:asciiTheme="minorBidi" w:hAnsiTheme="minorBidi"/>
          <w:sz w:val="24"/>
          <w:szCs w:val="24"/>
        </w:rPr>
        <w:t xml:space="preserve"> </w:t>
      </w:r>
      <w:r w:rsidR="001A54DD">
        <w:rPr>
          <w:rFonts w:asciiTheme="minorBidi" w:hAnsiTheme="minorBidi"/>
          <w:sz w:val="24"/>
          <w:szCs w:val="24"/>
        </w:rPr>
        <w:t>divided the land among his sons.</w:t>
      </w:r>
      <w:r w:rsidRPr="00D63454">
        <w:rPr>
          <w:rFonts w:asciiTheme="minorBidi" w:hAnsiTheme="minorBidi"/>
          <w:sz w:val="24"/>
          <w:szCs w:val="24"/>
        </w:rPr>
        <w:t>” The child</w:t>
      </w:r>
      <w:r w:rsidR="008F7BB1" w:rsidRPr="00D63454">
        <w:rPr>
          <w:rFonts w:asciiTheme="minorBidi" w:hAnsiTheme="minorBidi"/>
          <w:sz w:val="24"/>
          <w:szCs w:val="24"/>
        </w:rPr>
        <w:t>ren of Noach had clearly defined regions of inheritance:</w:t>
      </w:r>
      <w:r w:rsidRPr="00D63454">
        <w:rPr>
          <w:rFonts w:asciiTheme="minorBidi" w:hAnsiTheme="minorBidi"/>
          <w:sz w:val="24"/>
          <w:szCs w:val="24"/>
        </w:rPr>
        <w:t xml:space="preserve"> Shem received </w:t>
      </w:r>
      <w:r w:rsidR="005C2A2B" w:rsidRPr="00D63454">
        <w:rPr>
          <w:rFonts w:asciiTheme="minorBidi" w:hAnsiTheme="minorBidi"/>
          <w:sz w:val="24"/>
          <w:szCs w:val="24"/>
        </w:rPr>
        <w:t xml:space="preserve">the continent of </w:t>
      </w:r>
      <w:r w:rsidRPr="00D63454">
        <w:rPr>
          <w:rFonts w:asciiTheme="minorBidi" w:hAnsiTheme="minorBidi"/>
          <w:sz w:val="24"/>
          <w:szCs w:val="24"/>
        </w:rPr>
        <w:t xml:space="preserve">Asia, Cham received Africa; Yefet received Europe. </w:t>
      </w:r>
      <w:r w:rsidR="001A54DD">
        <w:rPr>
          <w:rFonts w:asciiTheme="minorBidi" w:hAnsiTheme="minorBidi"/>
          <w:sz w:val="24"/>
          <w:szCs w:val="24"/>
        </w:rPr>
        <w:t>Ca</w:t>
      </w:r>
      <w:r w:rsidR="002822DD" w:rsidRPr="00D63454">
        <w:rPr>
          <w:rFonts w:asciiTheme="minorBidi" w:hAnsiTheme="minorBidi"/>
          <w:sz w:val="24"/>
          <w:szCs w:val="24"/>
        </w:rPr>
        <w:t>na’an, a descendant of Cham, conquer</w:t>
      </w:r>
      <w:r w:rsidR="001A54DD">
        <w:rPr>
          <w:rFonts w:asciiTheme="minorBidi" w:hAnsiTheme="minorBidi"/>
          <w:sz w:val="24"/>
          <w:szCs w:val="24"/>
        </w:rPr>
        <w:t>ed</w:t>
      </w:r>
      <w:r w:rsidR="002822DD" w:rsidRPr="00D63454">
        <w:rPr>
          <w:rFonts w:asciiTheme="minorBidi" w:hAnsiTheme="minorBidi"/>
          <w:sz w:val="24"/>
          <w:szCs w:val="24"/>
        </w:rPr>
        <w:t xml:space="preserve"> areas that </w:t>
      </w:r>
      <w:r w:rsidR="001A54DD">
        <w:rPr>
          <w:rFonts w:asciiTheme="minorBidi" w:hAnsiTheme="minorBidi"/>
          <w:sz w:val="24"/>
          <w:szCs w:val="24"/>
        </w:rPr>
        <w:t>we</w:t>
      </w:r>
      <w:r w:rsidR="002822DD" w:rsidRPr="00D63454">
        <w:rPr>
          <w:rFonts w:asciiTheme="minorBidi" w:hAnsiTheme="minorBidi"/>
          <w:sz w:val="24"/>
          <w:szCs w:val="24"/>
        </w:rPr>
        <w:t xml:space="preserve">re part of the inheritance of Shem, including </w:t>
      </w:r>
      <w:r w:rsidR="002822DD" w:rsidRPr="001A54DD">
        <w:rPr>
          <w:rFonts w:asciiTheme="minorBidi" w:hAnsiTheme="minorBidi"/>
          <w:i/>
          <w:iCs/>
          <w:sz w:val="24"/>
          <w:szCs w:val="24"/>
        </w:rPr>
        <w:t>Eretz Yisrael</w:t>
      </w:r>
      <w:r w:rsidR="002822DD" w:rsidRPr="00D63454">
        <w:rPr>
          <w:rFonts w:asciiTheme="minorBidi" w:hAnsiTheme="minorBidi"/>
          <w:sz w:val="24"/>
          <w:szCs w:val="24"/>
        </w:rPr>
        <w:t xml:space="preserve">. These conquests </w:t>
      </w:r>
      <w:r w:rsidR="001A54DD">
        <w:rPr>
          <w:rFonts w:asciiTheme="minorBidi" w:hAnsiTheme="minorBidi"/>
          <w:sz w:val="24"/>
          <w:szCs w:val="24"/>
        </w:rPr>
        <w:t>we</w:t>
      </w:r>
      <w:r w:rsidR="002822DD" w:rsidRPr="00D63454">
        <w:rPr>
          <w:rFonts w:asciiTheme="minorBidi" w:hAnsiTheme="minorBidi"/>
          <w:sz w:val="24"/>
          <w:szCs w:val="24"/>
        </w:rPr>
        <w:t>re part of the changes in the fundamental order that humanity experience</w:t>
      </w:r>
      <w:r w:rsidR="001A54DD">
        <w:rPr>
          <w:rFonts w:asciiTheme="minorBidi" w:hAnsiTheme="minorBidi"/>
          <w:sz w:val="24"/>
          <w:szCs w:val="24"/>
        </w:rPr>
        <w:t>d</w:t>
      </w:r>
      <w:r w:rsidR="002822DD" w:rsidRPr="00D63454">
        <w:rPr>
          <w:rFonts w:asciiTheme="minorBidi" w:hAnsiTheme="minorBidi"/>
          <w:sz w:val="24"/>
          <w:szCs w:val="24"/>
        </w:rPr>
        <w:t xml:space="preserve"> as part of the episode of the Tower of Bavel and the story of Nimrod, as recorded in </w:t>
      </w:r>
      <w:r w:rsidR="002822DD" w:rsidRPr="00D63454">
        <w:rPr>
          <w:rFonts w:asciiTheme="minorBidi" w:hAnsiTheme="minorBidi"/>
          <w:i/>
          <w:iCs/>
          <w:sz w:val="24"/>
          <w:szCs w:val="24"/>
        </w:rPr>
        <w:t>Ber</w:t>
      </w:r>
      <w:r w:rsidR="00D63454" w:rsidRPr="00D63454">
        <w:rPr>
          <w:rFonts w:asciiTheme="minorBidi" w:hAnsiTheme="minorBidi"/>
          <w:i/>
          <w:iCs/>
          <w:sz w:val="24"/>
          <w:szCs w:val="24"/>
        </w:rPr>
        <w:t>ei</w:t>
      </w:r>
      <w:r w:rsidR="002822DD" w:rsidRPr="00D63454">
        <w:rPr>
          <w:rFonts w:asciiTheme="minorBidi" w:hAnsiTheme="minorBidi"/>
          <w:i/>
          <w:iCs/>
          <w:sz w:val="24"/>
          <w:szCs w:val="24"/>
        </w:rPr>
        <w:t>shit</w:t>
      </w:r>
      <w:r w:rsidR="002822DD" w:rsidRPr="00D63454">
        <w:rPr>
          <w:rFonts w:asciiTheme="minorBidi" w:hAnsiTheme="minorBidi"/>
          <w:sz w:val="24"/>
          <w:szCs w:val="24"/>
        </w:rPr>
        <w:t xml:space="preserve"> 10-11. As a result, branches of Shem’s descendants </w:t>
      </w:r>
      <w:r w:rsidR="001A54DD">
        <w:rPr>
          <w:rFonts w:asciiTheme="minorBidi" w:hAnsiTheme="minorBidi"/>
          <w:sz w:val="24"/>
          <w:szCs w:val="24"/>
        </w:rPr>
        <w:t>we</w:t>
      </w:r>
      <w:r w:rsidR="002822DD" w:rsidRPr="00D63454">
        <w:rPr>
          <w:rFonts w:asciiTheme="minorBidi" w:hAnsiTheme="minorBidi"/>
          <w:sz w:val="24"/>
          <w:szCs w:val="24"/>
        </w:rPr>
        <w:t xml:space="preserve">re scattered over different areas. </w:t>
      </w:r>
      <w:r w:rsidRPr="00D63454">
        <w:rPr>
          <w:rFonts w:asciiTheme="minorBidi" w:hAnsiTheme="minorBidi"/>
          <w:sz w:val="24"/>
          <w:szCs w:val="24"/>
        </w:rPr>
        <w:t xml:space="preserve">The </w:t>
      </w:r>
      <w:r w:rsidRPr="00D63454">
        <w:rPr>
          <w:rFonts w:asciiTheme="minorBidi" w:hAnsiTheme="minorBidi"/>
          <w:i/>
          <w:iCs/>
          <w:sz w:val="24"/>
          <w:szCs w:val="24"/>
        </w:rPr>
        <w:t>b</w:t>
      </w:r>
      <w:r w:rsidR="002822DD" w:rsidRPr="00D63454">
        <w:rPr>
          <w:rFonts w:asciiTheme="minorBidi" w:hAnsiTheme="minorBidi"/>
          <w:i/>
          <w:iCs/>
          <w:sz w:val="24"/>
          <w:szCs w:val="24"/>
        </w:rPr>
        <w:t>eit midrash</w:t>
      </w:r>
      <w:r w:rsidR="002822DD" w:rsidRPr="00D63454">
        <w:rPr>
          <w:rFonts w:asciiTheme="minorBidi" w:hAnsiTheme="minorBidi"/>
          <w:sz w:val="24"/>
          <w:szCs w:val="24"/>
        </w:rPr>
        <w:t xml:space="preserve"> of Shem and Ever remained</w:t>
      </w:r>
      <w:r w:rsidRPr="00D63454">
        <w:rPr>
          <w:rFonts w:asciiTheme="minorBidi" w:hAnsiTheme="minorBidi"/>
          <w:sz w:val="24"/>
          <w:szCs w:val="24"/>
        </w:rPr>
        <w:t xml:space="preserve"> in </w:t>
      </w:r>
      <w:r w:rsidRPr="001A54DD">
        <w:rPr>
          <w:rFonts w:asciiTheme="minorBidi" w:hAnsiTheme="minorBidi"/>
          <w:i/>
          <w:iCs/>
          <w:sz w:val="24"/>
          <w:szCs w:val="24"/>
        </w:rPr>
        <w:t>Eretz Yisrael</w:t>
      </w:r>
      <w:r w:rsidRPr="00D63454">
        <w:rPr>
          <w:rFonts w:asciiTheme="minorBidi" w:hAnsiTheme="minorBidi"/>
          <w:sz w:val="24"/>
          <w:szCs w:val="24"/>
        </w:rPr>
        <w:t xml:space="preserve">. Shem remained in the land, but the children of Cham conquered it. When Avraham arrives on the scene, the question is whether he will return to </w:t>
      </w:r>
      <w:r w:rsidRPr="001A54DD">
        <w:rPr>
          <w:rFonts w:asciiTheme="minorBidi" w:hAnsiTheme="minorBidi"/>
          <w:i/>
          <w:iCs/>
          <w:sz w:val="24"/>
          <w:szCs w:val="24"/>
        </w:rPr>
        <w:t>Eretz Yisrael</w:t>
      </w:r>
      <w:r w:rsidRPr="00D63454">
        <w:rPr>
          <w:rFonts w:asciiTheme="minorBidi" w:hAnsiTheme="minorBidi"/>
          <w:sz w:val="24"/>
          <w:szCs w:val="24"/>
        </w:rPr>
        <w:t xml:space="preserve"> and settle there. Nachor chooses to </w:t>
      </w:r>
      <w:r w:rsidR="006311F1" w:rsidRPr="00D63454">
        <w:rPr>
          <w:rFonts w:asciiTheme="minorBidi" w:hAnsiTheme="minorBidi"/>
          <w:sz w:val="24"/>
          <w:szCs w:val="24"/>
        </w:rPr>
        <w:t xml:space="preserve">reside in exile and to influence his environment there; Avraham builds up a nation in </w:t>
      </w:r>
      <w:r w:rsidR="006311F1" w:rsidRPr="001A54DD">
        <w:rPr>
          <w:rFonts w:asciiTheme="minorBidi" w:hAnsiTheme="minorBidi"/>
          <w:i/>
          <w:iCs/>
          <w:sz w:val="24"/>
          <w:szCs w:val="24"/>
        </w:rPr>
        <w:t>Eretz Yisrael</w:t>
      </w:r>
      <w:r w:rsidR="006311F1" w:rsidRPr="00D63454">
        <w:rPr>
          <w:rFonts w:asciiTheme="minorBidi" w:hAnsiTheme="minorBidi"/>
          <w:sz w:val="24"/>
          <w:szCs w:val="24"/>
        </w:rPr>
        <w:t>.</w:t>
      </w:r>
    </w:p>
    <w:p w:rsidR="00D63454" w:rsidRPr="00D63454" w:rsidRDefault="00D63454" w:rsidP="00F37507">
      <w:pPr>
        <w:spacing w:after="0" w:line="240" w:lineRule="auto"/>
        <w:jc w:val="both"/>
        <w:rPr>
          <w:rFonts w:asciiTheme="minorBidi" w:hAnsiTheme="minorBidi"/>
          <w:sz w:val="24"/>
          <w:szCs w:val="24"/>
        </w:rPr>
      </w:pPr>
    </w:p>
    <w:p w:rsidR="006311F1" w:rsidRDefault="003C597C" w:rsidP="00F37507">
      <w:pPr>
        <w:spacing w:after="0" w:line="240" w:lineRule="auto"/>
        <w:jc w:val="both"/>
        <w:rPr>
          <w:rFonts w:asciiTheme="minorBidi" w:hAnsiTheme="minorBidi"/>
          <w:sz w:val="24"/>
          <w:szCs w:val="24"/>
        </w:rPr>
      </w:pPr>
      <w:r w:rsidRPr="00D63454">
        <w:rPr>
          <w:rFonts w:asciiTheme="minorBidi" w:hAnsiTheme="minorBidi"/>
          <w:sz w:val="24"/>
          <w:szCs w:val="24"/>
        </w:rPr>
        <w:t>What is wrong with Nachor’s choice? Manitou explains that Nachor’s identity is Aramean. He is a descendant of Shem and Ever, but because he lives within an Aramean environment, he takes on the Aramean identity. Every nation has its own identity, and in any encounter with others</w:t>
      </w:r>
      <w:r w:rsidR="001A54DD">
        <w:rPr>
          <w:rFonts w:asciiTheme="minorBidi" w:hAnsiTheme="minorBidi"/>
          <w:sz w:val="24"/>
          <w:szCs w:val="24"/>
        </w:rPr>
        <w:t>, it</w:t>
      </w:r>
      <w:r w:rsidRPr="00D63454">
        <w:rPr>
          <w:rFonts w:asciiTheme="minorBidi" w:hAnsiTheme="minorBidi"/>
          <w:sz w:val="24"/>
          <w:szCs w:val="24"/>
        </w:rPr>
        <w:t xml:space="preserve"> will try to impose its own identity on them. Therefore, when an </w:t>
      </w:r>
      <w:r w:rsidR="001A54DD" w:rsidRPr="001A54DD">
        <w:rPr>
          <w:rFonts w:asciiTheme="minorBidi" w:hAnsiTheme="minorBidi"/>
          <w:i/>
          <w:iCs/>
          <w:sz w:val="24"/>
          <w:szCs w:val="24"/>
        </w:rPr>
        <w:t>I</w:t>
      </w:r>
      <w:r w:rsidRPr="001A54DD">
        <w:rPr>
          <w:rFonts w:asciiTheme="minorBidi" w:hAnsiTheme="minorBidi"/>
          <w:i/>
          <w:iCs/>
          <w:sz w:val="24"/>
          <w:szCs w:val="24"/>
        </w:rPr>
        <w:t>vri</w:t>
      </w:r>
      <w:r w:rsidRPr="00D63454">
        <w:rPr>
          <w:rFonts w:asciiTheme="minorBidi" w:hAnsiTheme="minorBidi"/>
          <w:sz w:val="24"/>
          <w:szCs w:val="24"/>
        </w:rPr>
        <w:t xml:space="preserve"> who serves God lives amongst another nation, he will not influence them; rather, he will end up taking on their identity. A German Jew aspires to radiate his Jewishness, but what happens is that his Jewishness will be molded in the image of </w:t>
      </w:r>
      <w:r w:rsidR="008F7BB1" w:rsidRPr="00D63454">
        <w:rPr>
          <w:rFonts w:asciiTheme="minorBidi" w:hAnsiTheme="minorBidi"/>
          <w:sz w:val="24"/>
          <w:szCs w:val="24"/>
        </w:rPr>
        <w:t xml:space="preserve">the </w:t>
      </w:r>
      <w:r w:rsidRPr="00D63454">
        <w:rPr>
          <w:rFonts w:asciiTheme="minorBidi" w:hAnsiTheme="minorBidi"/>
          <w:sz w:val="24"/>
          <w:szCs w:val="24"/>
        </w:rPr>
        <w:t xml:space="preserve">German identity. </w:t>
      </w:r>
    </w:p>
    <w:p w:rsidR="00D63454" w:rsidRPr="00D63454" w:rsidRDefault="00D63454" w:rsidP="00F37507">
      <w:pPr>
        <w:spacing w:after="0" w:line="240" w:lineRule="auto"/>
        <w:jc w:val="both"/>
        <w:rPr>
          <w:rFonts w:asciiTheme="minorBidi" w:hAnsiTheme="minorBidi"/>
          <w:sz w:val="24"/>
          <w:szCs w:val="24"/>
        </w:rPr>
      </w:pPr>
    </w:p>
    <w:p w:rsidR="003C597C" w:rsidRDefault="003C597C" w:rsidP="00F37507">
      <w:pPr>
        <w:spacing w:after="0" w:line="240" w:lineRule="auto"/>
        <w:jc w:val="both"/>
        <w:rPr>
          <w:rFonts w:asciiTheme="minorBidi" w:hAnsiTheme="minorBidi"/>
          <w:sz w:val="24"/>
          <w:szCs w:val="24"/>
        </w:rPr>
      </w:pPr>
      <w:r w:rsidRPr="00D63454">
        <w:rPr>
          <w:rFonts w:asciiTheme="minorBidi" w:hAnsiTheme="minorBidi"/>
          <w:sz w:val="24"/>
          <w:szCs w:val="24"/>
        </w:rPr>
        <w:t>The junction of choice betwee</w:t>
      </w:r>
      <w:r w:rsidR="003B39F7" w:rsidRPr="00D63454">
        <w:rPr>
          <w:rFonts w:asciiTheme="minorBidi" w:hAnsiTheme="minorBidi"/>
          <w:sz w:val="24"/>
          <w:szCs w:val="24"/>
        </w:rPr>
        <w:t>n the two possibilities appears</w:t>
      </w:r>
      <w:r w:rsidRPr="00D63454">
        <w:rPr>
          <w:rFonts w:asciiTheme="minorBidi" w:hAnsiTheme="minorBidi"/>
          <w:sz w:val="24"/>
          <w:szCs w:val="24"/>
        </w:rPr>
        <w:t xml:space="preserve"> again later on. Avraham bequeaths the cosmopolitan option to Yishmael, who is born when his father is still “Avram</w:t>
      </w:r>
      <w:r w:rsidR="001A54DD">
        <w:rPr>
          <w:rFonts w:asciiTheme="minorBidi" w:hAnsiTheme="minorBidi"/>
          <w:sz w:val="24"/>
          <w:szCs w:val="24"/>
        </w:rPr>
        <w:t>.</w:t>
      </w:r>
      <w:r w:rsidRPr="00D63454">
        <w:rPr>
          <w:rFonts w:asciiTheme="minorBidi" w:hAnsiTheme="minorBidi"/>
          <w:sz w:val="24"/>
          <w:szCs w:val="24"/>
        </w:rPr>
        <w:t xml:space="preserve">” </w:t>
      </w:r>
      <w:r w:rsidR="001D5E79" w:rsidRPr="00D63454">
        <w:rPr>
          <w:rFonts w:asciiTheme="minorBidi" w:hAnsiTheme="minorBidi"/>
          <w:sz w:val="24"/>
          <w:szCs w:val="24"/>
        </w:rPr>
        <w:t xml:space="preserve">Yishmael is the progenitor of a cosmopolitan religion that believes in </w:t>
      </w:r>
      <w:r w:rsidR="001A54DD">
        <w:rPr>
          <w:rFonts w:asciiTheme="minorBidi" w:hAnsiTheme="minorBidi"/>
          <w:sz w:val="24"/>
          <w:szCs w:val="24"/>
        </w:rPr>
        <w:t>o</w:t>
      </w:r>
      <w:r w:rsidR="001D5E79" w:rsidRPr="00D63454">
        <w:rPr>
          <w:rFonts w:asciiTheme="minorBidi" w:hAnsiTheme="minorBidi"/>
          <w:sz w:val="24"/>
          <w:szCs w:val="24"/>
        </w:rPr>
        <w:t>ne God and seeks to impose that faith on the entire world</w:t>
      </w:r>
      <w:r w:rsidR="003F777E" w:rsidRPr="00D63454">
        <w:rPr>
          <w:rFonts w:asciiTheme="minorBidi" w:hAnsiTheme="minorBidi"/>
          <w:sz w:val="24"/>
          <w:szCs w:val="24"/>
        </w:rPr>
        <w:t xml:space="preserve"> by force</w:t>
      </w:r>
      <w:r w:rsidR="001D5E79" w:rsidRPr="00D63454">
        <w:rPr>
          <w:rFonts w:asciiTheme="minorBidi" w:hAnsiTheme="minorBidi"/>
          <w:sz w:val="24"/>
          <w:szCs w:val="24"/>
        </w:rPr>
        <w:t xml:space="preserve">. Both options are also found within Yaakov’s family, as reflected in the difference between Rachel and Leah and between Yosef and Yehuda. </w:t>
      </w:r>
      <w:r w:rsidR="003B39F7" w:rsidRPr="00D63454">
        <w:rPr>
          <w:rFonts w:asciiTheme="minorBidi" w:hAnsiTheme="minorBidi"/>
          <w:sz w:val="24"/>
          <w:szCs w:val="24"/>
        </w:rPr>
        <w:t xml:space="preserve">Leah is identified with </w:t>
      </w:r>
      <w:r w:rsidR="003B39F7" w:rsidRPr="001A54DD">
        <w:rPr>
          <w:rFonts w:asciiTheme="minorBidi" w:hAnsiTheme="minorBidi"/>
          <w:i/>
          <w:iCs/>
          <w:sz w:val="24"/>
          <w:szCs w:val="24"/>
        </w:rPr>
        <w:t>Eretz Yisrael</w:t>
      </w:r>
      <w:r w:rsidR="003B39F7" w:rsidRPr="00D63454">
        <w:rPr>
          <w:rFonts w:asciiTheme="minorBidi" w:hAnsiTheme="minorBidi"/>
          <w:sz w:val="24"/>
          <w:szCs w:val="24"/>
        </w:rPr>
        <w:t xml:space="preserve">, while Rachel represents a level of identification with the </w:t>
      </w:r>
      <w:r w:rsidR="001A54DD">
        <w:rPr>
          <w:rFonts w:asciiTheme="minorBidi" w:hAnsiTheme="minorBidi"/>
          <w:sz w:val="24"/>
          <w:szCs w:val="24"/>
        </w:rPr>
        <w:t>d</w:t>
      </w:r>
      <w:r w:rsidR="003B39F7" w:rsidRPr="00D63454">
        <w:rPr>
          <w:rFonts w:asciiTheme="minorBidi" w:hAnsiTheme="minorBidi"/>
          <w:sz w:val="24"/>
          <w:szCs w:val="24"/>
        </w:rPr>
        <w:t>iaspora</w:t>
      </w:r>
      <w:r w:rsidR="001A54DD">
        <w:rPr>
          <w:rFonts w:asciiTheme="minorBidi" w:hAnsiTheme="minorBidi"/>
          <w:sz w:val="24"/>
          <w:szCs w:val="24"/>
        </w:rPr>
        <w:t xml:space="preserve"> as well</w:t>
      </w:r>
      <w:r w:rsidR="003B39F7" w:rsidRPr="00D63454">
        <w:rPr>
          <w:rFonts w:asciiTheme="minorBidi" w:hAnsiTheme="minorBidi"/>
          <w:sz w:val="24"/>
          <w:szCs w:val="24"/>
        </w:rPr>
        <w:t>; for this reason</w:t>
      </w:r>
      <w:r w:rsidR="001A54DD">
        <w:rPr>
          <w:rFonts w:asciiTheme="minorBidi" w:hAnsiTheme="minorBidi"/>
          <w:sz w:val="24"/>
          <w:szCs w:val="24"/>
        </w:rPr>
        <w:t>,</w:t>
      </w:r>
      <w:r w:rsidR="003B39F7" w:rsidRPr="00D63454">
        <w:rPr>
          <w:rFonts w:asciiTheme="minorBidi" w:hAnsiTheme="minorBidi"/>
          <w:sz w:val="24"/>
          <w:szCs w:val="24"/>
        </w:rPr>
        <w:t xml:space="preserve"> she is buried “on the way</w:t>
      </w:r>
      <w:r w:rsidR="00D63454">
        <w:rPr>
          <w:rFonts w:asciiTheme="minorBidi" w:hAnsiTheme="minorBidi"/>
          <w:sz w:val="24"/>
          <w:szCs w:val="24"/>
        </w:rPr>
        <w:t>,”</w:t>
      </w:r>
      <w:r w:rsidR="003B39F7" w:rsidRPr="00D63454">
        <w:rPr>
          <w:rFonts w:asciiTheme="minorBidi" w:hAnsiTheme="minorBidi"/>
          <w:sz w:val="24"/>
          <w:szCs w:val="24"/>
        </w:rPr>
        <w:t xml:space="preserve"> between </w:t>
      </w:r>
      <w:r w:rsidR="003B39F7" w:rsidRPr="001A54DD">
        <w:rPr>
          <w:rFonts w:asciiTheme="minorBidi" w:hAnsiTheme="minorBidi"/>
          <w:i/>
          <w:iCs/>
          <w:sz w:val="24"/>
          <w:szCs w:val="24"/>
        </w:rPr>
        <w:t>Eretz Yisrael</w:t>
      </w:r>
      <w:r w:rsidR="003B39F7" w:rsidRPr="00D63454">
        <w:rPr>
          <w:rFonts w:asciiTheme="minorBidi" w:hAnsiTheme="minorBidi"/>
          <w:sz w:val="24"/>
          <w:szCs w:val="24"/>
        </w:rPr>
        <w:t xml:space="preserve"> and the lands of exile. </w:t>
      </w:r>
      <w:r w:rsidR="001D5E79" w:rsidRPr="00D63454">
        <w:rPr>
          <w:rFonts w:asciiTheme="minorBidi" w:hAnsiTheme="minorBidi"/>
          <w:sz w:val="24"/>
          <w:szCs w:val="24"/>
        </w:rPr>
        <w:t xml:space="preserve">Yosef – who, as Manitou points out, spent only his youngest years in Lavan’s home and was not in a position to fully </w:t>
      </w:r>
      <w:r w:rsidR="001D5E79" w:rsidRPr="00D63454">
        <w:rPr>
          <w:rFonts w:asciiTheme="minorBidi" w:hAnsiTheme="minorBidi"/>
          <w:sz w:val="24"/>
          <w:szCs w:val="24"/>
        </w:rPr>
        <w:lastRenderedPageBreak/>
        <w:t xml:space="preserve">understand and internalize the failure of the cosmopolitan approach – tries to apply it in Egypt. </w:t>
      </w:r>
      <w:r w:rsidR="007148FD" w:rsidRPr="00D63454">
        <w:rPr>
          <w:rFonts w:asciiTheme="minorBidi" w:hAnsiTheme="minorBidi"/>
          <w:sz w:val="24"/>
          <w:szCs w:val="24"/>
        </w:rPr>
        <w:t xml:space="preserve">He </w:t>
      </w:r>
      <w:r w:rsidR="003B39F7" w:rsidRPr="00D63454">
        <w:rPr>
          <w:rFonts w:asciiTheme="minorBidi" w:hAnsiTheme="minorBidi"/>
          <w:sz w:val="24"/>
          <w:szCs w:val="24"/>
        </w:rPr>
        <w:t>introduce</w:t>
      </w:r>
      <w:r w:rsidR="007148FD" w:rsidRPr="00D63454">
        <w:rPr>
          <w:rFonts w:asciiTheme="minorBidi" w:hAnsiTheme="minorBidi"/>
          <w:sz w:val="24"/>
          <w:szCs w:val="24"/>
        </w:rPr>
        <w:t>s</w:t>
      </w:r>
      <w:r w:rsidR="003B39F7" w:rsidRPr="00D63454">
        <w:rPr>
          <w:rFonts w:asciiTheme="minorBidi" w:hAnsiTheme="minorBidi"/>
          <w:sz w:val="24"/>
          <w:szCs w:val="24"/>
        </w:rPr>
        <w:t xml:space="preserve"> Hebrew values into a foreign culture</w:t>
      </w:r>
      <w:r w:rsidR="007148FD" w:rsidRPr="00D63454">
        <w:rPr>
          <w:rFonts w:asciiTheme="minorBidi" w:hAnsiTheme="minorBidi"/>
          <w:sz w:val="24"/>
          <w:szCs w:val="24"/>
        </w:rPr>
        <w:t>, operating</w:t>
      </w:r>
      <w:r w:rsidR="001D5E79" w:rsidRPr="00D63454">
        <w:rPr>
          <w:rFonts w:asciiTheme="minorBidi" w:hAnsiTheme="minorBidi"/>
          <w:sz w:val="24"/>
          <w:szCs w:val="24"/>
        </w:rPr>
        <w:t xml:space="preserve"> out of faith</w:t>
      </w:r>
      <w:r w:rsidR="007148FD" w:rsidRPr="00D63454">
        <w:rPr>
          <w:rFonts w:asciiTheme="minorBidi" w:hAnsiTheme="minorBidi"/>
          <w:sz w:val="24"/>
          <w:szCs w:val="24"/>
        </w:rPr>
        <w:t xml:space="preserve">, his identity real and </w:t>
      </w:r>
      <w:r w:rsidR="00F64D0B" w:rsidRPr="00D63454">
        <w:rPr>
          <w:rFonts w:asciiTheme="minorBidi" w:hAnsiTheme="minorBidi"/>
          <w:sz w:val="24"/>
          <w:szCs w:val="24"/>
        </w:rPr>
        <w:t xml:space="preserve">authentic, </w:t>
      </w:r>
      <w:r w:rsidR="007148FD" w:rsidRPr="00D63454">
        <w:rPr>
          <w:rFonts w:asciiTheme="minorBidi" w:hAnsiTheme="minorBidi"/>
          <w:sz w:val="24"/>
          <w:szCs w:val="24"/>
        </w:rPr>
        <w:t>but low-key, in Egyptian garb.</w:t>
      </w:r>
      <w:r w:rsidR="001D5E79" w:rsidRPr="00D63454">
        <w:rPr>
          <w:rFonts w:asciiTheme="minorBidi" w:hAnsiTheme="minorBidi"/>
          <w:sz w:val="24"/>
          <w:szCs w:val="24"/>
        </w:rPr>
        <w:t xml:space="preserve"> Most of the brothers </w:t>
      </w:r>
      <w:r w:rsidR="007148FD" w:rsidRPr="00D63454">
        <w:rPr>
          <w:rFonts w:asciiTheme="minorBidi" w:hAnsiTheme="minorBidi"/>
          <w:sz w:val="24"/>
          <w:szCs w:val="24"/>
        </w:rPr>
        <w:t xml:space="preserve">reject Yosef’s approach, having witnessed its failure when the family fled from Lavan. Instead, they </w:t>
      </w:r>
      <w:r w:rsidR="001D5E79" w:rsidRPr="00D63454">
        <w:rPr>
          <w:rFonts w:asciiTheme="minorBidi" w:hAnsiTheme="minorBidi"/>
          <w:sz w:val="24"/>
          <w:szCs w:val="24"/>
        </w:rPr>
        <w:t xml:space="preserve">follow the approach of Yehuda, </w:t>
      </w:r>
      <w:r w:rsidR="003F777E" w:rsidRPr="00D63454">
        <w:rPr>
          <w:rFonts w:asciiTheme="minorBidi" w:hAnsiTheme="minorBidi"/>
          <w:sz w:val="24"/>
          <w:szCs w:val="24"/>
        </w:rPr>
        <w:t xml:space="preserve">maintaining </w:t>
      </w:r>
      <w:r w:rsidR="001D5E79" w:rsidRPr="00D63454">
        <w:rPr>
          <w:rFonts w:asciiTheme="minorBidi" w:hAnsiTheme="minorBidi"/>
          <w:sz w:val="24"/>
          <w:szCs w:val="24"/>
        </w:rPr>
        <w:t xml:space="preserve">the </w:t>
      </w:r>
      <w:r w:rsidR="005C2A2B" w:rsidRPr="00D63454">
        <w:rPr>
          <w:rFonts w:asciiTheme="minorBidi" w:hAnsiTheme="minorBidi"/>
          <w:sz w:val="24"/>
          <w:szCs w:val="24"/>
        </w:rPr>
        <w:t xml:space="preserve">proudly </w:t>
      </w:r>
      <w:r w:rsidR="001D5E79" w:rsidRPr="00D63454">
        <w:rPr>
          <w:rFonts w:asciiTheme="minorBidi" w:hAnsiTheme="minorBidi"/>
          <w:sz w:val="24"/>
          <w:szCs w:val="24"/>
        </w:rPr>
        <w:t>separatist identity of Yaakov’s house.</w:t>
      </w:r>
      <w:r w:rsidR="003F777E" w:rsidRPr="00D63454">
        <w:rPr>
          <w:rFonts w:asciiTheme="minorBidi" w:hAnsiTheme="minorBidi"/>
          <w:sz w:val="24"/>
          <w:szCs w:val="24"/>
        </w:rPr>
        <w:t xml:space="preserve"> </w:t>
      </w:r>
    </w:p>
    <w:p w:rsidR="00D63454" w:rsidRPr="00D63454" w:rsidRDefault="00D63454" w:rsidP="00F37507">
      <w:pPr>
        <w:spacing w:after="0" w:line="240" w:lineRule="auto"/>
        <w:jc w:val="both"/>
        <w:rPr>
          <w:rFonts w:asciiTheme="minorBidi" w:hAnsiTheme="minorBidi"/>
          <w:sz w:val="24"/>
          <w:szCs w:val="24"/>
        </w:rPr>
      </w:pPr>
    </w:p>
    <w:p w:rsidR="001D5E79" w:rsidRDefault="001D5E79" w:rsidP="00F37507">
      <w:pPr>
        <w:spacing w:after="0" w:line="240" w:lineRule="auto"/>
        <w:ind w:left="720"/>
        <w:jc w:val="both"/>
        <w:rPr>
          <w:rFonts w:asciiTheme="minorBidi" w:hAnsiTheme="minorBidi"/>
          <w:sz w:val="24"/>
          <w:szCs w:val="24"/>
        </w:rPr>
      </w:pPr>
      <w:r w:rsidRPr="00D63454">
        <w:rPr>
          <w:rFonts w:asciiTheme="minorBidi" w:hAnsiTheme="minorBidi"/>
          <w:sz w:val="24"/>
          <w:szCs w:val="24"/>
        </w:rPr>
        <w:t xml:space="preserve">Although </w:t>
      </w:r>
      <w:r w:rsidR="00F02D74" w:rsidRPr="00D63454">
        <w:rPr>
          <w:rFonts w:asciiTheme="minorBidi" w:hAnsiTheme="minorBidi"/>
          <w:sz w:val="24"/>
          <w:szCs w:val="24"/>
        </w:rPr>
        <w:t>ultimately Yosef’s messianism meets with failure, throughout history there have been periods in which that messianism</w:t>
      </w:r>
      <w:r w:rsidR="005C2A2B" w:rsidRPr="00D63454">
        <w:rPr>
          <w:rFonts w:asciiTheme="minorBidi" w:hAnsiTheme="minorBidi"/>
          <w:sz w:val="24"/>
          <w:szCs w:val="24"/>
        </w:rPr>
        <w:t xml:space="preserve"> enjoyed a period of success</w:t>
      </w:r>
      <w:r w:rsidR="00F02D74" w:rsidRPr="00D63454">
        <w:rPr>
          <w:rFonts w:asciiTheme="minorBidi" w:hAnsiTheme="minorBidi"/>
          <w:sz w:val="24"/>
          <w:szCs w:val="24"/>
        </w:rPr>
        <w:t xml:space="preserve">. Yaakov manages to be Lavan’s shepherd, and brings Lavan much blessing, just as Yosef later brings blessing to the house of Pharaoh. Throughout history there are periods when </w:t>
      </w:r>
      <w:r w:rsidR="00F02D74" w:rsidRPr="001A54DD">
        <w:rPr>
          <w:rFonts w:asciiTheme="minorBidi" w:hAnsiTheme="minorBidi"/>
          <w:i/>
          <w:iCs/>
          <w:sz w:val="24"/>
          <w:szCs w:val="24"/>
        </w:rPr>
        <w:t>Am Yisrael</w:t>
      </w:r>
      <w:r w:rsidR="00F02D74" w:rsidRPr="00D63454">
        <w:rPr>
          <w:rFonts w:asciiTheme="minorBidi" w:hAnsiTheme="minorBidi"/>
          <w:sz w:val="24"/>
          <w:szCs w:val="24"/>
        </w:rPr>
        <w:t xml:space="preserve"> – whether as the concealed Hebrew nation or the revealed Hebrew nation – brings blessing to the nations of the world. These periods are the first stage of the messianism which we might attribute to Yosef. But if during those times</w:t>
      </w:r>
      <w:r w:rsidR="00F02D74" w:rsidRPr="001A54DD">
        <w:rPr>
          <w:rFonts w:asciiTheme="minorBidi" w:hAnsiTheme="minorBidi"/>
          <w:i/>
          <w:iCs/>
          <w:sz w:val="24"/>
          <w:szCs w:val="24"/>
        </w:rPr>
        <w:t xml:space="preserve"> Am Yisrael</w:t>
      </w:r>
      <w:r w:rsidR="00F02D74" w:rsidRPr="00D63454">
        <w:rPr>
          <w:rFonts w:asciiTheme="minorBidi" w:hAnsiTheme="minorBidi"/>
          <w:sz w:val="24"/>
          <w:szCs w:val="24"/>
        </w:rPr>
        <w:t xml:space="preserve"> (whether as the concealed Hebrew nation or the revealed Hebrew nation) hesitates to return to </w:t>
      </w:r>
      <w:r w:rsidR="00F02D74" w:rsidRPr="001A54DD">
        <w:rPr>
          <w:rFonts w:asciiTheme="minorBidi" w:hAnsiTheme="minorBidi"/>
          <w:i/>
          <w:iCs/>
          <w:sz w:val="24"/>
          <w:szCs w:val="24"/>
        </w:rPr>
        <w:t>Eretz Yisrael</w:t>
      </w:r>
      <w:r w:rsidR="00F02D74" w:rsidRPr="00D63454">
        <w:rPr>
          <w:rFonts w:asciiTheme="minorBidi" w:hAnsiTheme="minorBidi"/>
          <w:sz w:val="24"/>
          <w:szCs w:val="24"/>
        </w:rPr>
        <w:t xml:space="preserve">, crisis and failure soon follow. If Yosef had decided, while still occupying his lofty position in Egypt, to act in accordance with the </w:t>
      </w:r>
      <w:r w:rsidR="00577C8E" w:rsidRPr="00D63454">
        <w:rPr>
          <w:rFonts w:asciiTheme="minorBidi" w:hAnsiTheme="minorBidi"/>
          <w:sz w:val="24"/>
          <w:szCs w:val="24"/>
        </w:rPr>
        <w:t>promise he gave at the end of his life – “God will surely remember you, and you shall carry up my bones from here” (</w:t>
      </w:r>
      <w:r w:rsidR="00577C8E" w:rsidRPr="00D63454">
        <w:rPr>
          <w:rFonts w:asciiTheme="minorBidi" w:hAnsiTheme="minorBidi"/>
          <w:i/>
          <w:iCs/>
          <w:sz w:val="24"/>
          <w:szCs w:val="24"/>
        </w:rPr>
        <w:t>Bereishit</w:t>
      </w:r>
      <w:r w:rsidR="00577C8E" w:rsidRPr="00D63454">
        <w:rPr>
          <w:rFonts w:asciiTheme="minorBidi" w:hAnsiTheme="minorBidi"/>
          <w:sz w:val="24"/>
          <w:szCs w:val="24"/>
        </w:rPr>
        <w:t xml:space="preserve"> 50:25) – and to return to </w:t>
      </w:r>
      <w:r w:rsidR="00577C8E" w:rsidRPr="001A54DD">
        <w:rPr>
          <w:rFonts w:asciiTheme="minorBidi" w:hAnsiTheme="minorBidi"/>
          <w:i/>
          <w:iCs/>
          <w:sz w:val="24"/>
          <w:szCs w:val="24"/>
        </w:rPr>
        <w:t>Eretz Yisrael</w:t>
      </w:r>
      <w:r w:rsidR="00577C8E" w:rsidRPr="00D63454">
        <w:rPr>
          <w:rFonts w:asciiTheme="minorBidi" w:hAnsiTheme="minorBidi"/>
          <w:sz w:val="24"/>
          <w:szCs w:val="24"/>
        </w:rPr>
        <w:t xml:space="preserve">, perhaps history could have come to an end. But </w:t>
      </w:r>
      <w:r w:rsidR="00577C8E" w:rsidRPr="001A54DD">
        <w:rPr>
          <w:rFonts w:asciiTheme="minorBidi" w:hAnsiTheme="minorBidi"/>
          <w:i/>
          <w:iCs/>
          <w:sz w:val="24"/>
          <w:szCs w:val="24"/>
        </w:rPr>
        <w:t>Bnei Yisrael</w:t>
      </w:r>
      <w:r w:rsidR="00577C8E" w:rsidRPr="00D63454">
        <w:rPr>
          <w:rFonts w:asciiTheme="minorBidi" w:hAnsiTheme="minorBidi"/>
          <w:sz w:val="24"/>
          <w:szCs w:val="24"/>
        </w:rPr>
        <w:t xml:space="preserve"> remained in Egypt, and this was a failure. As we read in the </w:t>
      </w:r>
      <w:r w:rsidR="00577C8E" w:rsidRPr="001A54DD">
        <w:rPr>
          <w:rFonts w:asciiTheme="minorBidi" w:hAnsiTheme="minorBidi"/>
          <w:i/>
          <w:iCs/>
          <w:sz w:val="24"/>
          <w:szCs w:val="24"/>
        </w:rPr>
        <w:t>Haggadah</w:t>
      </w:r>
      <w:r w:rsidR="00577C8E" w:rsidRPr="00D63454">
        <w:rPr>
          <w:rFonts w:asciiTheme="minorBidi" w:hAnsiTheme="minorBidi"/>
          <w:sz w:val="24"/>
          <w:szCs w:val="24"/>
        </w:rPr>
        <w:t xml:space="preserve"> – “this indicates that they were pr</w:t>
      </w:r>
      <w:r w:rsidR="005C2A2B" w:rsidRPr="00D63454">
        <w:rPr>
          <w:rFonts w:asciiTheme="minorBidi" w:hAnsiTheme="minorBidi"/>
          <w:sz w:val="24"/>
          <w:szCs w:val="24"/>
        </w:rPr>
        <w:t>ominent (‘</w:t>
      </w:r>
      <w:r w:rsidR="005C2A2B" w:rsidRPr="001A54DD">
        <w:rPr>
          <w:rFonts w:asciiTheme="minorBidi" w:hAnsiTheme="minorBidi"/>
          <w:i/>
          <w:iCs/>
          <w:sz w:val="24"/>
          <w:szCs w:val="24"/>
        </w:rPr>
        <w:t>metzuyanim’</w:t>
      </w:r>
      <w:r w:rsidR="005C2A2B" w:rsidRPr="00D63454">
        <w:rPr>
          <w:rFonts w:asciiTheme="minorBidi" w:hAnsiTheme="minorBidi"/>
          <w:sz w:val="24"/>
          <w:szCs w:val="24"/>
        </w:rPr>
        <w:t>) there.” Indeed, w</w:t>
      </w:r>
      <w:r w:rsidR="00E2088C" w:rsidRPr="00D63454">
        <w:rPr>
          <w:rFonts w:asciiTheme="minorBidi" w:hAnsiTheme="minorBidi"/>
          <w:sz w:val="24"/>
          <w:szCs w:val="24"/>
        </w:rPr>
        <w:t>e can read this humorously as an allusi</w:t>
      </w:r>
      <w:r w:rsidR="001A54DD">
        <w:rPr>
          <w:rFonts w:asciiTheme="minorBidi" w:hAnsiTheme="minorBidi"/>
          <w:sz w:val="24"/>
          <w:szCs w:val="24"/>
        </w:rPr>
        <w:t>on to our own times: they were “T</w:t>
      </w:r>
      <w:r w:rsidR="00E2088C" w:rsidRPr="00D63454">
        <w:rPr>
          <w:rFonts w:asciiTheme="minorBidi" w:hAnsiTheme="minorBidi"/>
          <w:sz w:val="24"/>
          <w:szCs w:val="24"/>
        </w:rPr>
        <w:t>zionim</w:t>
      </w:r>
      <w:r w:rsidR="001A54DD">
        <w:rPr>
          <w:rFonts w:asciiTheme="minorBidi" w:hAnsiTheme="minorBidi"/>
          <w:sz w:val="24"/>
          <w:szCs w:val="24"/>
        </w:rPr>
        <w:t>,”</w:t>
      </w:r>
      <w:r w:rsidR="00E2088C" w:rsidRPr="00D63454">
        <w:rPr>
          <w:rFonts w:asciiTheme="minorBidi" w:hAnsiTheme="minorBidi"/>
          <w:sz w:val="24"/>
          <w:szCs w:val="24"/>
        </w:rPr>
        <w:t xml:space="preserve"> Zionists, but </w:t>
      </w:r>
      <w:r w:rsidR="001A54DD">
        <w:rPr>
          <w:rFonts w:asciiTheme="minorBidi" w:hAnsiTheme="minorBidi"/>
          <w:sz w:val="24"/>
          <w:szCs w:val="24"/>
        </w:rPr>
        <w:t>“there”</w:t>
      </w:r>
      <w:r w:rsidR="00E2088C" w:rsidRPr="00D63454">
        <w:rPr>
          <w:rFonts w:asciiTheme="minorBidi" w:hAnsiTheme="minorBidi"/>
          <w:sz w:val="24"/>
          <w:szCs w:val="24"/>
        </w:rPr>
        <w:t xml:space="preserve"> – no</w:t>
      </w:r>
      <w:r w:rsidR="005C2A2B" w:rsidRPr="00D63454">
        <w:rPr>
          <w:rFonts w:asciiTheme="minorBidi" w:hAnsiTheme="minorBidi"/>
          <w:sz w:val="24"/>
          <w:szCs w:val="24"/>
        </w:rPr>
        <w:t>t living in the Land of Israel.</w:t>
      </w:r>
      <w:r w:rsidR="00E2088C" w:rsidRPr="00D63454">
        <w:rPr>
          <w:rFonts w:asciiTheme="minorBidi" w:hAnsiTheme="minorBidi"/>
          <w:sz w:val="24"/>
          <w:szCs w:val="24"/>
        </w:rPr>
        <w:t xml:space="preserve"> </w:t>
      </w:r>
      <w:r w:rsidR="00E2088C" w:rsidRPr="001A54DD">
        <w:rPr>
          <w:rFonts w:asciiTheme="minorBidi" w:hAnsiTheme="minorBidi"/>
          <w:i/>
          <w:iCs/>
          <w:sz w:val="24"/>
          <w:szCs w:val="24"/>
        </w:rPr>
        <w:t>Am Yisrael</w:t>
      </w:r>
      <w:r w:rsidR="00E2088C" w:rsidRPr="00D63454">
        <w:rPr>
          <w:rFonts w:asciiTheme="minorBidi" w:hAnsiTheme="minorBidi"/>
          <w:sz w:val="24"/>
          <w:szCs w:val="24"/>
        </w:rPr>
        <w:t xml:space="preserve"> fails to return to the land in time, because it is difficult to pinpoint the moment, the right time to shift to the other dimension, the dimension of redemption, and to return. (</w:t>
      </w:r>
      <w:r w:rsidR="001A54DD">
        <w:rPr>
          <w:rFonts w:asciiTheme="minorBidi" w:hAnsiTheme="minorBidi"/>
          <w:i/>
          <w:iCs/>
          <w:sz w:val="24"/>
          <w:szCs w:val="24"/>
        </w:rPr>
        <w:t>Misped L</w:t>
      </w:r>
      <w:r w:rsidR="00E2088C" w:rsidRPr="001A54DD">
        <w:rPr>
          <w:rFonts w:asciiTheme="minorBidi" w:hAnsiTheme="minorBidi"/>
          <w:i/>
          <w:iCs/>
          <w:sz w:val="24"/>
          <w:szCs w:val="24"/>
        </w:rPr>
        <w:t>e-Mashiach</w:t>
      </w:r>
      <w:r w:rsidR="00E2088C" w:rsidRPr="00D63454">
        <w:rPr>
          <w:rFonts w:asciiTheme="minorBidi" w:hAnsiTheme="minorBidi"/>
          <w:sz w:val="24"/>
          <w:szCs w:val="24"/>
        </w:rPr>
        <w:t>, p. 59)</w:t>
      </w:r>
    </w:p>
    <w:p w:rsidR="00D63454" w:rsidRPr="00D63454" w:rsidRDefault="00D63454" w:rsidP="00F37507">
      <w:pPr>
        <w:spacing w:after="0" w:line="240" w:lineRule="auto"/>
        <w:jc w:val="both"/>
        <w:rPr>
          <w:rFonts w:asciiTheme="minorBidi" w:hAnsiTheme="minorBidi"/>
          <w:sz w:val="24"/>
          <w:szCs w:val="24"/>
        </w:rPr>
      </w:pPr>
    </w:p>
    <w:p w:rsidR="001A54DD" w:rsidRDefault="00E2088C" w:rsidP="00F37507">
      <w:pPr>
        <w:spacing w:after="0" w:line="240" w:lineRule="auto"/>
        <w:jc w:val="both"/>
        <w:rPr>
          <w:rFonts w:asciiTheme="minorBidi" w:hAnsiTheme="minorBidi"/>
          <w:sz w:val="24"/>
          <w:szCs w:val="24"/>
        </w:rPr>
      </w:pPr>
      <w:r w:rsidRPr="00D63454">
        <w:rPr>
          <w:rFonts w:asciiTheme="minorBidi" w:hAnsiTheme="minorBidi"/>
          <w:sz w:val="24"/>
          <w:szCs w:val="24"/>
        </w:rPr>
        <w:t xml:space="preserve">The practical expression of this </w:t>
      </w:r>
      <w:r w:rsidR="003F777E" w:rsidRPr="00D63454">
        <w:rPr>
          <w:rFonts w:asciiTheme="minorBidi" w:hAnsiTheme="minorBidi"/>
          <w:sz w:val="24"/>
          <w:szCs w:val="24"/>
        </w:rPr>
        <w:t>question</w:t>
      </w:r>
      <w:r w:rsidRPr="00D63454">
        <w:rPr>
          <w:rFonts w:asciiTheme="minorBidi" w:hAnsiTheme="minorBidi"/>
          <w:sz w:val="24"/>
          <w:szCs w:val="24"/>
        </w:rPr>
        <w:t xml:space="preserve"> is the debate that has been waged within Judaism over the past hundred and fifty years, principally between the approach of R</w:t>
      </w:r>
      <w:r w:rsidR="001A54DD">
        <w:rPr>
          <w:rFonts w:asciiTheme="minorBidi" w:hAnsiTheme="minorBidi"/>
          <w:sz w:val="24"/>
          <w:szCs w:val="24"/>
        </w:rPr>
        <w:t>.</w:t>
      </w:r>
      <w:r w:rsidRPr="00D63454">
        <w:rPr>
          <w:rFonts w:asciiTheme="minorBidi" w:hAnsiTheme="minorBidi"/>
          <w:sz w:val="24"/>
          <w:szCs w:val="24"/>
        </w:rPr>
        <w:t xml:space="preserve"> Shimshon Refael Hirsc</w:t>
      </w:r>
      <w:r w:rsidR="001A54DD">
        <w:rPr>
          <w:rFonts w:asciiTheme="minorBidi" w:hAnsiTheme="minorBidi"/>
          <w:sz w:val="24"/>
          <w:szCs w:val="24"/>
        </w:rPr>
        <w:t>h and that of R.</w:t>
      </w:r>
      <w:r w:rsidRPr="00D63454">
        <w:rPr>
          <w:rFonts w:asciiTheme="minorBidi" w:hAnsiTheme="minorBidi"/>
          <w:sz w:val="24"/>
          <w:szCs w:val="24"/>
        </w:rPr>
        <w:t xml:space="preserve"> Kook: influencing</w:t>
      </w:r>
      <w:r w:rsidR="003F777E" w:rsidRPr="00D63454">
        <w:rPr>
          <w:rFonts w:asciiTheme="minorBidi" w:hAnsiTheme="minorBidi"/>
          <w:sz w:val="24"/>
          <w:szCs w:val="24"/>
        </w:rPr>
        <w:t xml:space="preserve"> the nations from within the </w:t>
      </w:r>
      <w:r w:rsidR="001A54DD">
        <w:rPr>
          <w:rFonts w:asciiTheme="minorBidi" w:hAnsiTheme="minorBidi"/>
          <w:sz w:val="24"/>
          <w:szCs w:val="24"/>
        </w:rPr>
        <w:t>d</w:t>
      </w:r>
      <w:r w:rsidR="003F777E" w:rsidRPr="00D63454">
        <w:rPr>
          <w:rFonts w:asciiTheme="minorBidi" w:hAnsiTheme="minorBidi"/>
          <w:sz w:val="24"/>
          <w:szCs w:val="24"/>
        </w:rPr>
        <w:t>i</w:t>
      </w:r>
      <w:r w:rsidRPr="00D63454">
        <w:rPr>
          <w:rFonts w:asciiTheme="minorBidi" w:hAnsiTheme="minorBidi"/>
          <w:sz w:val="24"/>
          <w:szCs w:val="24"/>
        </w:rPr>
        <w:t>a</w:t>
      </w:r>
      <w:r w:rsidR="003F777E" w:rsidRPr="00D63454">
        <w:rPr>
          <w:rFonts w:asciiTheme="minorBidi" w:hAnsiTheme="minorBidi"/>
          <w:sz w:val="24"/>
          <w:szCs w:val="24"/>
        </w:rPr>
        <w:t>s</w:t>
      </w:r>
      <w:r w:rsidR="00F64D0B" w:rsidRPr="00D63454">
        <w:rPr>
          <w:rFonts w:asciiTheme="minorBidi" w:hAnsiTheme="minorBidi"/>
          <w:sz w:val="24"/>
          <w:szCs w:val="24"/>
        </w:rPr>
        <w:t>pora vs.</w:t>
      </w:r>
      <w:r w:rsidRPr="00D63454">
        <w:rPr>
          <w:rFonts w:asciiTheme="minorBidi" w:hAnsiTheme="minorBidi"/>
          <w:sz w:val="24"/>
          <w:szCs w:val="24"/>
        </w:rPr>
        <w:t xml:space="preserve"> building a Jewish state in </w:t>
      </w:r>
      <w:r w:rsidRPr="001A54DD">
        <w:rPr>
          <w:rFonts w:asciiTheme="minorBidi" w:hAnsiTheme="minorBidi"/>
          <w:i/>
          <w:iCs/>
          <w:sz w:val="24"/>
          <w:szCs w:val="24"/>
        </w:rPr>
        <w:t>Eretz Yisrael</w:t>
      </w:r>
      <w:r w:rsidRPr="00D63454">
        <w:rPr>
          <w:rFonts w:asciiTheme="minorBidi" w:hAnsiTheme="minorBidi"/>
          <w:sz w:val="24"/>
          <w:szCs w:val="24"/>
        </w:rPr>
        <w:t xml:space="preserve">. </w:t>
      </w:r>
      <w:r w:rsidR="001A54DD">
        <w:rPr>
          <w:rFonts w:asciiTheme="minorBidi" w:hAnsiTheme="minorBidi"/>
          <w:sz w:val="24"/>
          <w:szCs w:val="24"/>
        </w:rPr>
        <w:t>It is specifically in the d</w:t>
      </w:r>
      <w:r w:rsidR="007148FD" w:rsidRPr="00D63454">
        <w:rPr>
          <w:rFonts w:asciiTheme="minorBidi" w:hAnsiTheme="minorBidi"/>
          <w:sz w:val="24"/>
          <w:szCs w:val="24"/>
        </w:rPr>
        <w:t xml:space="preserve">iaspora that a Jew cannot be universal. He will always be a Jew with the borrowed, specific identity of the surrounding culture. He will be a French Jew </w:t>
      </w:r>
      <w:r w:rsidR="00F64D0B" w:rsidRPr="00D63454">
        <w:rPr>
          <w:rFonts w:asciiTheme="minorBidi" w:hAnsiTheme="minorBidi"/>
          <w:sz w:val="24"/>
          <w:szCs w:val="24"/>
        </w:rPr>
        <w:t xml:space="preserve">or </w:t>
      </w:r>
      <w:r w:rsidR="007148FD" w:rsidRPr="00D63454">
        <w:rPr>
          <w:rFonts w:asciiTheme="minorBidi" w:hAnsiTheme="minorBidi"/>
          <w:sz w:val="24"/>
          <w:szCs w:val="24"/>
        </w:rPr>
        <w:t>a Polish Jew – recalling the Aramean identity of Nachor. He can only wander among the nations, from one partial, specifi</w:t>
      </w:r>
      <w:r w:rsidR="001A54DD">
        <w:rPr>
          <w:rFonts w:asciiTheme="minorBidi" w:hAnsiTheme="minorBidi"/>
          <w:sz w:val="24"/>
          <w:szCs w:val="24"/>
        </w:rPr>
        <w:t xml:space="preserve">c identity to another. Only an </w:t>
      </w:r>
      <w:r w:rsidR="001A54DD" w:rsidRPr="001A54DD">
        <w:rPr>
          <w:rFonts w:asciiTheme="minorBidi" w:hAnsiTheme="minorBidi"/>
          <w:i/>
          <w:iCs/>
          <w:sz w:val="24"/>
          <w:szCs w:val="24"/>
        </w:rPr>
        <w:t>I</w:t>
      </w:r>
      <w:r w:rsidR="007148FD" w:rsidRPr="00D63454">
        <w:rPr>
          <w:rFonts w:asciiTheme="minorBidi" w:hAnsiTheme="minorBidi"/>
          <w:i/>
          <w:iCs/>
          <w:sz w:val="24"/>
          <w:szCs w:val="24"/>
        </w:rPr>
        <w:t>vri</w:t>
      </w:r>
      <w:r w:rsidR="007148FD" w:rsidRPr="00D63454">
        <w:rPr>
          <w:rFonts w:asciiTheme="minorBidi" w:hAnsiTheme="minorBidi"/>
          <w:sz w:val="24"/>
          <w:szCs w:val="24"/>
        </w:rPr>
        <w:t xml:space="preserve"> in his own land can be connected to all of humanity. </w:t>
      </w:r>
    </w:p>
    <w:p w:rsidR="001A54DD" w:rsidRDefault="001A54DD" w:rsidP="00F37507">
      <w:pPr>
        <w:spacing w:after="0" w:line="240" w:lineRule="auto"/>
        <w:jc w:val="both"/>
        <w:rPr>
          <w:rFonts w:asciiTheme="minorBidi" w:hAnsiTheme="minorBidi"/>
          <w:sz w:val="24"/>
          <w:szCs w:val="24"/>
        </w:rPr>
      </w:pPr>
    </w:p>
    <w:p w:rsidR="000A6F88" w:rsidRDefault="007148FD" w:rsidP="00F37507">
      <w:pPr>
        <w:spacing w:after="0" w:line="240" w:lineRule="auto"/>
        <w:jc w:val="both"/>
        <w:rPr>
          <w:rFonts w:asciiTheme="minorBidi" w:hAnsiTheme="minorBidi"/>
          <w:sz w:val="24"/>
          <w:szCs w:val="24"/>
        </w:rPr>
      </w:pPr>
      <w:r w:rsidRPr="00D63454">
        <w:rPr>
          <w:rFonts w:asciiTheme="minorBidi" w:hAnsiTheme="minorBidi"/>
          <w:sz w:val="24"/>
          <w:szCs w:val="24"/>
        </w:rPr>
        <w:t xml:space="preserve">As an example, the </w:t>
      </w:r>
      <w:r w:rsidR="000A6F88" w:rsidRPr="00D63454">
        <w:rPr>
          <w:rFonts w:asciiTheme="minorBidi" w:hAnsiTheme="minorBidi"/>
          <w:sz w:val="24"/>
          <w:szCs w:val="24"/>
        </w:rPr>
        <w:t>“</w:t>
      </w:r>
      <w:r w:rsidR="000A6F88" w:rsidRPr="001A54DD">
        <w:rPr>
          <w:rFonts w:asciiTheme="minorBidi" w:hAnsiTheme="minorBidi"/>
          <w:i/>
          <w:iCs/>
          <w:sz w:val="24"/>
          <w:szCs w:val="24"/>
        </w:rPr>
        <w:t>Torah im Derekh Eretz</w:t>
      </w:r>
      <w:r w:rsidR="000A6F88" w:rsidRPr="00D63454">
        <w:rPr>
          <w:rFonts w:asciiTheme="minorBidi" w:hAnsiTheme="minorBidi"/>
          <w:sz w:val="24"/>
          <w:szCs w:val="24"/>
        </w:rPr>
        <w:t xml:space="preserve">” (“Torah </w:t>
      </w:r>
      <w:r w:rsidR="00F64D0B" w:rsidRPr="00D63454">
        <w:rPr>
          <w:rFonts w:asciiTheme="minorBidi" w:hAnsiTheme="minorBidi"/>
          <w:sz w:val="24"/>
          <w:szCs w:val="24"/>
        </w:rPr>
        <w:t xml:space="preserve">combined </w:t>
      </w:r>
      <w:r w:rsidR="000A6F88" w:rsidRPr="00D63454">
        <w:rPr>
          <w:rFonts w:asciiTheme="minorBidi" w:hAnsiTheme="minorBidi"/>
          <w:sz w:val="24"/>
          <w:szCs w:val="24"/>
        </w:rPr>
        <w:t>with accepted social mores”)</w:t>
      </w:r>
      <w:r w:rsidR="000A6F88" w:rsidRPr="00D63454">
        <w:rPr>
          <w:rStyle w:val="a5"/>
          <w:rFonts w:asciiTheme="minorBidi" w:hAnsiTheme="minorBidi"/>
          <w:sz w:val="24"/>
          <w:szCs w:val="24"/>
        </w:rPr>
        <w:footnoteReference w:id="1"/>
      </w:r>
      <w:r w:rsidR="000A6F88" w:rsidRPr="00D63454">
        <w:rPr>
          <w:rFonts w:asciiTheme="minorBidi" w:hAnsiTheme="minorBidi"/>
          <w:sz w:val="24"/>
          <w:szCs w:val="24"/>
        </w:rPr>
        <w:t xml:space="preserve"> movement founded by R</w:t>
      </w:r>
      <w:r w:rsidR="001A54DD">
        <w:rPr>
          <w:rFonts w:asciiTheme="minorBidi" w:hAnsiTheme="minorBidi"/>
          <w:sz w:val="24"/>
          <w:szCs w:val="24"/>
        </w:rPr>
        <w:t>.</w:t>
      </w:r>
      <w:r w:rsidR="000A6F88" w:rsidRPr="00D63454">
        <w:rPr>
          <w:rFonts w:asciiTheme="minorBidi" w:hAnsiTheme="minorBidi"/>
          <w:sz w:val="24"/>
          <w:szCs w:val="24"/>
        </w:rPr>
        <w:t xml:space="preserve"> Hirsch claimed a universalist orientation, but in truth it was the expression of a specific identity: </w:t>
      </w:r>
      <w:r w:rsidR="001A54DD">
        <w:rPr>
          <w:rFonts w:asciiTheme="minorBidi" w:hAnsiTheme="minorBidi"/>
          <w:sz w:val="24"/>
          <w:szCs w:val="24"/>
        </w:rPr>
        <w:t>I</w:t>
      </w:r>
      <w:r w:rsidR="000A6F88" w:rsidRPr="00D63454">
        <w:rPr>
          <w:rFonts w:asciiTheme="minorBidi" w:hAnsiTheme="minorBidi"/>
          <w:sz w:val="24"/>
          <w:szCs w:val="24"/>
        </w:rPr>
        <w:t>t was “Torah with accepted German mores</w:t>
      </w:r>
      <w:r w:rsidR="00D63454">
        <w:rPr>
          <w:rFonts w:asciiTheme="minorBidi" w:hAnsiTheme="minorBidi"/>
          <w:sz w:val="24"/>
          <w:szCs w:val="24"/>
        </w:rPr>
        <w:t>.”</w:t>
      </w:r>
      <w:r w:rsidR="000A6F88" w:rsidRPr="00D63454">
        <w:rPr>
          <w:rFonts w:asciiTheme="minorBidi" w:hAnsiTheme="minorBidi"/>
          <w:sz w:val="24"/>
          <w:szCs w:val="24"/>
        </w:rPr>
        <w:t xml:space="preserve"> </w:t>
      </w:r>
    </w:p>
    <w:p w:rsidR="00D63454" w:rsidRPr="00D63454" w:rsidRDefault="00D63454" w:rsidP="00F37507">
      <w:pPr>
        <w:spacing w:after="0" w:line="240" w:lineRule="auto"/>
        <w:jc w:val="both"/>
        <w:rPr>
          <w:rFonts w:asciiTheme="minorBidi" w:hAnsiTheme="minorBidi"/>
          <w:sz w:val="24"/>
          <w:szCs w:val="24"/>
        </w:rPr>
      </w:pPr>
    </w:p>
    <w:p w:rsidR="000A6F88" w:rsidRDefault="000A6F88" w:rsidP="00F37507">
      <w:pPr>
        <w:spacing w:after="0" w:line="240" w:lineRule="auto"/>
        <w:jc w:val="both"/>
        <w:rPr>
          <w:rFonts w:asciiTheme="minorBidi" w:hAnsiTheme="minorBidi"/>
          <w:sz w:val="24"/>
          <w:szCs w:val="24"/>
        </w:rPr>
      </w:pPr>
      <w:r w:rsidRPr="00D63454">
        <w:rPr>
          <w:rFonts w:asciiTheme="minorBidi" w:hAnsiTheme="minorBidi"/>
          <w:sz w:val="24"/>
          <w:szCs w:val="24"/>
        </w:rPr>
        <w:t xml:space="preserve">Admittedly, so long as a Jew is detained in exile against his will, he unquestionably has the potential to project a moral light for those around him, but it is important that he realize </w:t>
      </w:r>
      <w:r w:rsidRPr="00D63454">
        <w:rPr>
          <w:rFonts w:asciiTheme="minorBidi" w:hAnsiTheme="minorBidi"/>
          <w:sz w:val="24"/>
          <w:szCs w:val="24"/>
        </w:rPr>
        <w:lastRenderedPageBreak/>
        <w:t xml:space="preserve">that this is a temporary and risky situation, and that he wait for the moment he can return to his Hebrew identity. In our times, </w:t>
      </w:r>
      <w:r w:rsidR="00F64D0B" w:rsidRPr="00D63454">
        <w:rPr>
          <w:rFonts w:asciiTheme="minorBidi" w:hAnsiTheme="minorBidi"/>
          <w:sz w:val="24"/>
          <w:szCs w:val="24"/>
        </w:rPr>
        <w:t xml:space="preserve">history has settled the question </w:t>
      </w:r>
      <w:r w:rsidRPr="00D63454">
        <w:rPr>
          <w:rFonts w:asciiTheme="minorBidi" w:hAnsiTheme="minorBidi"/>
          <w:sz w:val="24"/>
          <w:szCs w:val="24"/>
        </w:rPr>
        <w:t>in accordance with the view of the Vilna Gaon and R</w:t>
      </w:r>
      <w:r w:rsidR="001A54DD">
        <w:rPr>
          <w:rFonts w:asciiTheme="minorBidi" w:hAnsiTheme="minorBidi"/>
          <w:sz w:val="24"/>
          <w:szCs w:val="24"/>
        </w:rPr>
        <w:t>.</w:t>
      </w:r>
      <w:r w:rsidRPr="00D63454">
        <w:rPr>
          <w:rFonts w:asciiTheme="minorBidi" w:hAnsiTheme="minorBidi"/>
          <w:sz w:val="24"/>
          <w:szCs w:val="24"/>
        </w:rPr>
        <w:t xml:space="preserve"> Kook, who spoke of a return to the Hebrew identity in </w:t>
      </w:r>
      <w:r w:rsidRPr="001A54DD">
        <w:rPr>
          <w:rFonts w:asciiTheme="minorBidi" w:hAnsiTheme="minorBidi"/>
          <w:i/>
          <w:iCs/>
          <w:sz w:val="24"/>
          <w:szCs w:val="24"/>
        </w:rPr>
        <w:t>Eretz Yisrael</w:t>
      </w:r>
      <w:r w:rsidRPr="00D63454">
        <w:rPr>
          <w:rFonts w:asciiTheme="minorBidi" w:hAnsiTheme="minorBidi"/>
          <w:sz w:val="24"/>
          <w:szCs w:val="24"/>
        </w:rPr>
        <w:t xml:space="preserve">. The </w:t>
      </w:r>
      <w:r w:rsidR="001A54DD" w:rsidRPr="001A54DD">
        <w:rPr>
          <w:rFonts w:asciiTheme="minorBidi" w:hAnsiTheme="minorBidi"/>
          <w:i/>
          <w:iCs/>
          <w:sz w:val="24"/>
          <w:szCs w:val="24"/>
        </w:rPr>
        <w:t>a</w:t>
      </w:r>
      <w:r w:rsidRPr="001A54DD">
        <w:rPr>
          <w:rFonts w:asciiTheme="minorBidi" w:hAnsiTheme="minorBidi"/>
          <w:i/>
          <w:iCs/>
          <w:sz w:val="24"/>
          <w:szCs w:val="24"/>
        </w:rPr>
        <w:t>liyah</w:t>
      </w:r>
      <w:r w:rsidRPr="00D63454">
        <w:rPr>
          <w:rFonts w:asciiTheme="minorBidi" w:hAnsiTheme="minorBidi"/>
          <w:sz w:val="24"/>
          <w:szCs w:val="24"/>
        </w:rPr>
        <w:t xml:space="preserve"> of Jews from the world over in our times parallels the story of Avraham, and it is therefore important that we study this story in order to b</w:t>
      </w:r>
      <w:r w:rsidR="00F64D0B" w:rsidRPr="00D63454">
        <w:rPr>
          <w:rFonts w:asciiTheme="minorBidi" w:hAnsiTheme="minorBidi"/>
          <w:sz w:val="24"/>
          <w:szCs w:val="24"/>
        </w:rPr>
        <w:t>e able to navigate the process</w:t>
      </w:r>
      <w:r w:rsidRPr="00D63454">
        <w:rPr>
          <w:rFonts w:asciiTheme="minorBidi" w:hAnsiTheme="minorBidi"/>
          <w:sz w:val="24"/>
          <w:szCs w:val="24"/>
        </w:rPr>
        <w:t xml:space="preserve"> successfully.</w:t>
      </w:r>
    </w:p>
    <w:p w:rsidR="00D63454" w:rsidRPr="00D63454" w:rsidRDefault="00D63454" w:rsidP="00F37507">
      <w:pPr>
        <w:spacing w:after="0" w:line="240" w:lineRule="auto"/>
        <w:jc w:val="both"/>
        <w:rPr>
          <w:rFonts w:asciiTheme="minorBidi" w:hAnsiTheme="minorBidi"/>
          <w:sz w:val="24"/>
          <w:szCs w:val="24"/>
        </w:rPr>
      </w:pPr>
    </w:p>
    <w:p w:rsidR="00E2088C" w:rsidRDefault="000A6F88" w:rsidP="00F37507">
      <w:pPr>
        <w:spacing w:after="0" w:line="240" w:lineRule="auto"/>
        <w:jc w:val="both"/>
        <w:rPr>
          <w:rFonts w:asciiTheme="minorBidi" w:hAnsiTheme="minorBidi"/>
          <w:sz w:val="24"/>
          <w:szCs w:val="24"/>
        </w:rPr>
      </w:pPr>
      <w:r w:rsidRPr="00D63454">
        <w:rPr>
          <w:rFonts w:asciiTheme="minorBidi" w:hAnsiTheme="minorBidi"/>
          <w:sz w:val="24"/>
          <w:szCs w:val="24"/>
        </w:rPr>
        <w:t>In conclusion</w:t>
      </w:r>
      <w:r w:rsidR="001A54DD">
        <w:rPr>
          <w:rFonts w:asciiTheme="minorBidi" w:hAnsiTheme="minorBidi"/>
          <w:sz w:val="24"/>
          <w:szCs w:val="24"/>
        </w:rPr>
        <w:t>,</w:t>
      </w:r>
      <w:r w:rsidRPr="00D63454">
        <w:rPr>
          <w:rFonts w:asciiTheme="minorBidi" w:hAnsiTheme="minorBidi"/>
          <w:sz w:val="24"/>
          <w:szCs w:val="24"/>
        </w:rPr>
        <w:t xml:space="preserve"> we might point out that </w:t>
      </w:r>
      <w:r w:rsidR="00E2088C" w:rsidRPr="00D63454">
        <w:rPr>
          <w:rFonts w:asciiTheme="minorBidi" w:hAnsiTheme="minorBidi"/>
          <w:sz w:val="24"/>
          <w:szCs w:val="24"/>
        </w:rPr>
        <w:t xml:space="preserve">Manitou himself </w:t>
      </w:r>
      <w:r w:rsidR="0082555C" w:rsidRPr="00D63454">
        <w:rPr>
          <w:rFonts w:asciiTheme="minorBidi" w:hAnsiTheme="minorBidi"/>
          <w:sz w:val="24"/>
          <w:szCs w:val="24"/>
        </w:rPr>
        <w:t xml:space="preserve">followed the same path, returning from the </w:t>
      </w:r>
      <w:r w:rsidR="001A54DD">
        <w:rPr>
          <w:rFonts w:asciiTheme="minorBidi" w:hAnsiTheme="minorBidi"/>
          <w:sz w:val="24"/>
          <w:szCs w:val="24"/>
        </w:rPr>
        <w:t>d</w:t>
      </w:r>
      <w:r w:rsidR="0082555C" w:rsidRPr="00D63454">
        <w:rPr>
          <w:rFonts w:asciiTheme="minorBidi" w:hAnsiTheme="minorBidi"/>
          <w:sz w:val="24"/>
          <w:szCs w:val="24"/>
        </w:rPr>
        <w:t xml:space="preserve">iaspora – where his impact was felt specifically in France, the cultural and philosophical center of Europe – </w:t>
      </w:r>
      <w:r w:rsidR="00F64D0B" w:rsidRPr="00D63454">
        <w:rPr>
          <w:rFonts w:asciiTheme="minorBidi" w:hAnsiTheme="minorBidi"/>
          <w:sz w:val="24"/>
          <w:szCs w:val="24"/>
        </w:rPr>
        <w:t>to his Hebrew identity and</w:t>
      </w:r>
      <w:r w:rsidR="0082555C" w:rsidRPr="00D63454">
        <w:rPr>
          <w:rFonts w:asciiTheme="minorBidi" w:hAnsiTheme="minorBidi"/>
          <w:sz w:val="24"/>
          <w:szCs w:val="24"/>
        </w:rPr>
        <w:t xml:space="preserve"> </w:t>
      </w:r>
      <w:r w:rsidR="0082555C" w:rsidRPr="001A54DD">
        <w:rPr>
          <w:rFonts w:asciiTheme="minorBidi" w:hAnsiTheme="minorBidi"/>
          <w:i/>
          <w:iCs/>
          <w:sz w:val="24"/>
          <w:szCs w:val="24"/>
        </w:rPr>
        <w:t>Eretz Yisrael</w:t>
      </w:r>
      <w:r w:rsidR="0082555C" w:rsidRPr="00D63454">
        <w:rPr>
          <w:rFonts w:asciiTheme="minorBidi" w:hAnsiTheme="minorBidi"/>
          <w:sz w:val="24"/>
          <w:szCs w:val="24"/>
        </w:rPr>
        <w:t>.</w:t>
      </w:r>
    </w:p>
    <w:p w:rsidR="00DC412A" w:rsidRDefault="00DC412A" w:rsidP="00F37507">
      <w:pPr>
        <w:spacing w:after="0" w:line="240" w:lineRule="auto"/>
        <w:jc w:val="both"/>
        <w:rPr>
          <w:rFonts w:asciiTheme="minorBidi" w:hAnsiTheme="minorBidi"/>
          <w:sz w:val="24"/>
          <w:szCs w:val="24"/>
        </w:rPr>
      </w:pPr>
    </w:p>
    <w:p w:rsidR="00DC412A" w:rsidRDefault="00DC412A" w:rsidP="00F37507">
      <w:pPr>
        <w:spacing w:after="0" w:line="240" w:lineRule="auto"/>
        <w:jc w:val="both"/>
        <w:rPr>
          <w:rFonts w:asciiTheme="minorBidi" w:hAnsiTheme="minorBidi"/>
          <w:sz w:val="24"/>
          <w:szCs w:val="24"/>
        </w:rPr>
      </w:pPr>
    </w:p>
    <w:p w:rsidR="00D63454" w:rsidRPr="00D63454" w:rsidRDefault="00DC412A" w:rsidP="00F37507">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D63454" w:rsidRPr="00D634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DA" w:rsidRDefault="00D917DA" w:rsidP="003C597C">
      <w:pPr>
        <w:spacing w:after="0" w:line="240" w:lineRule="auto"/>
      </w:pPr>
      <w:r>
        <w:separator/>
      </w:r>
    </w:p>
  </w:endnote>
  <w:endnote w:type="continuationSeparator" w:id="0">
    <w:p w:rsidR="00D917DA" w:rsidRDefault="00D917DA" w:rsidP="003C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DA" w:rsidRDefault="00D917DA" w:rsidP="003C597C">
      <w:pPr>
        <w:spacing w:after="0" w:line="240" w:lineRule="auto"/>
      </w:pPr>
      <w:r>
        <w:separator/>
      </w:r>
    </w:p>
  </w:footnote>
  <w:footnote w:type="continuationSeparator" w:id="0">
    <w:p w:rsidR="00D917DA" w:rsidRDefault="00D917DA" w:rsidP="003C597C">
      <w:pPr>
        <w:spacing w:after="0" w:line="240" w:lineRule="auto"/>
      </w:pPr>
      <w:r>
        <w:continuationSeparator/>
      </w:r>
    </w:p>
  </w:footnote>
  <w:footnote w:id="1">
    <w:p w:rsidR="000A6F88" w:rsidRPr="00D63454" w:rsidRDefault="000A6F88" w:rsidP="001A54DD">
      <w:pPr>
        <w:pStyle w:val="a3"/>
        <w:jc w:val="both"/>
        <w:rPr>
          <w:rFonts w:asciiTheme="minorBidi" w:hAnsiTheme="minorBidi"/>
        </w:rPr>
      </w:pPr>
      <w:r w:rsidRPr="00D63454">
        <w:rPr>
          <w:rStyle w:val="a5"/>
          <w:rFonts w:asciiTheme="minorBidi" w:hAnsiTheme="minorBidi"/>
        </w:rPr>
        <w:footnoteRef/>
      </w:r>
      <w:r w:rsidRPr="00D63454">
        <w:rPr>
          <w:rFonts w:asciiTheme="minorBidi" w:hAnsiTheme="minorBidi"/>
        </w:rPr>
        <w:t xml:space="preserve"> In his </w:t>
      </w:r>
      <w:r w:rsidR="001A54DD">
        <w:rPr>
          <w:rFonts w:asciiTheme="minorBidi" w:hAnsiTheme="minorBidi"/>
        </w:rPr>
        <w:t>c</w:t>
      </w:r>
      <w:r w:rsidRPr="00D63454">
        <w:rPr>
          <w:rFonts w:asciiTheme="minorBidi" w:hAnsiTheme="minorBidi"/>
        </w:rPr>
        <w:t xml:space="preserve">ommentary on </w:t>
      </w:r>
      <w:r w:rsidRPr="001A54DD">
        <w:rPr>
          <w:rFonts w:asciiTheme="minorBidi" w:hAnsiTheme="minorBidi"/>
          <w:i/>
          <w:iCs/>
        </w:rPr>
        <w:t>Pirkei Avot</w:t>
      </w:r>
      <w:r w:rsidRPr="00D63454">
        <w:rPr>
          <w:rFonts w:asciiTheme="minorBidi" w:hAnsiTheme="minorBidi"/>
        </w:rPr>
        <w:t>, R</w:t>
      </w:r>
      <w:r w:rsidR="001A54DD">
        <w:rPr>
          <w:rFonts w:asciiTheme="minorBidi" w:hAnsiTheme="minorBidi"/>
        </w:rPr>
        <w:t>.</w:t>
      </w:r>
      <w:r w:rsidRPr="00D63454">
        <w:rPr>
          <w:rFonts w:asciiTheme="minorBidi" w:hAnsiTheme="minorBidi"/>
        </w:rPr>
        <w:t xml:space="preserve"> Hirsch defines “</w:t>
      </w:r>
      <w:r w:rsidRPr="001A54DD">
        <w:rPr>
          <w:rFonts w:asciiTheme="minorBidi" w:hAnsiTheme="minorBidi"/>
          <w:i/>
          <w:iCs/>
        </w:rPr>
        <w:t>derekh eretz</w:t>
      </w:r>
      <w:r w:rsidRPr="00D63454">
        <w:rPr>
          <w:rFonts w:asciiTheme="minorBidi" w:hAnsiTheme="minorBidi"/>
        </w:rPr>
        <w:t>” as encompassing</w:t>
      </w:r>
      <w:r w:rsidR="00D63454">
        <w:rPr>
          <w:rFonts w:asciiTheme="minorBidi" w:hAnsiTheme="minorBidi"/>
        </w:rPr>
        <w:t xml:space="preserve"> </w:t>
      </w:r>
      <w:r w:rsidRPr="00D63454">
        <w:rPr>
          <w:rFonts w:asciiTheme="minorBidi" w:hAnsiTheme="minorBidi"/>
          <w:color w:val="202122"/>
          <w:sz w:val="21"/>
          <w:szCs w:val="21"/>
          <w:shd w:val="clear" w:color="auto" w:fill="FFFFFF"/>
        </w:rPr>
        <w:t>“ways of earning a livelihood and maintaining the social order; … the customs and considerations of </w:t>
      </w:r>
      <w:hyperlink r:id="rId1" w:tooltip="Etiquette" w:history="1">
        <w:r w:rsidRPr="00D63454">
          <w:rPr>
            <w:rStyle w:val="Hyperlink"/>
            <w:rFonts w:asciiTheme="minorBidi" w:hAnsiTheme="minorBidi"/>
            <w:color w:val="0645AD"/>
            <w:sz w:val="21"/>
            <w:szCs w:val="21"/>
            <w:shd w:val="clear" w:color="auto" w:fill="FFFFFF"/>
          </w:rPr>
          <w:t>etiquette</w:t>
        </w:r>
      </w:hyperlink>
      <w:r w:rsidRPr="00D63454">
        <w:rPr>
          <w:rFonts w:asciiTheme="minorBidi" w:hAnsiTheme="minorBidi"/>
          <w:color w:val="202122"/>
          <w:sz w:val="21"/>
          <w:szCs w:val="21"/>
          <w:shd w:val="clear" w:color="auto" w:fill="FFFFFF"/>
        </w:rPr>
        <w:t>… as well as everything concerning </w:t>
      </w:r>
      <w:hyperlink r:id="rId2" w:tooltip="Humanities" w:history="1">
        <w:r w:rsidRPr="00D63454">
          <w:rPr>
            <w:rStyle w:val="Hyperlink"/>
            <w:rFonts w:asciiTheme="minorBidi" w:hAnsiTheme="minorBidi"/>
            <w:color w:val="0645AD"/>
            <w:sz w:val="21"/>
            <w:szCs w:val="21"/>
            <w:shd w:val="clear" w:color="auto" w:fill="FFFFFF"/>
          </w:rPr>
          <w:t>humanistic</w:t>
        </w:r>
      </w:hyperlink>
      <w:r w:rsidRPr="00D63454">
        <w:rPr>
          <w:rFonts w:asciiTheme="minorBidi" w:hAnsiTheme="minorBidi"/>
          <w:color w:val="202122"/>
          <w:sz w:val="21"/>
          <w:szCs w:val="21"/>
          <w:shd w:val="clear" w:color="auto" w:fill="FFFFFF"/>
        </w:rPr>
        <w:t xml:space="preserve"> and civil education."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87"/>
    <w:rsid w:val="000A6F88"/>
    <w:rsid w:val="001A54DD"/>
    <w:rsid w:val="001D5E79"/>
    <w:rsid w:val="001F2987"/>
    <w:rsid w:val="002149B6"/>
    <w:rsid w:val="002822DD"/>
    <w:rsid w:val="002F2660"/>
    <w:rsid w:val="003B39F7"/>
    <w:rsid w:val="003C597C"/>
    <w:rsid w:val="003D68B0"/>
    <w:rsid w:val="003E1EF9"/>
    <w:rsid w:val="003F777E"/>
    <w:rsid w:val="00577C8E"/>
    <w:rsid w:val="005A51C0"/>
    <w:rsid w:val="005C2A2B"/>
    <w:rsid w:val="005D30E5"/>
    <w:rsid w:val="005E2619"/>
    <w:rsid w:val="006311F1"/>
    <w:rsid w:val="006822C5"/>
    <w:rsid w:val="007148FD"/>
    <w:rsid w:val="00772B0F"/>
    <w:rsid w:val="007A06D9"/>
    <w:rsid w:val="0082555C"/>
    <w:rsid w:val="00842190"/>
    <w:rsid w:val="008824E6"/>
    <w:rsid w:val="008B1DB0"/>
    <w:rsid w:val="008F7BB1"/>
    <w:rsid w:val="00992058"/>
    <w:rsid w:val="00A472B3"/>
    <w:rsid w:val="00A70F83"/>
    <w:rsid w:val="00AB5701"/>
    <w:rsid w:val="00AD297C"/>
    <w:rsid w:val="00BB56A0"/>
    <w:rsid w:val="00C10830"/>
    <w:rsid w:val="00C3318B"/>
    <w:rsid w:val="00C414E7"/>
    <w:rsid w:val="00C60A47"/>
    <w:rsid w:val="00D63454"/>
    <w:rsid w:val="00D917DA"/>
    <w:rsid w:val="00DC412A"/>
    <w:rsid w:val="00DE16A1"/>
    <w:rsid w:val="00DE6516"/>
    <w:rsid w:val="00DF7B96"/>
    <w:rsid w:val="00E2088C"/>
    <w:rsid w:val="00E51FA4"/>
    <w:rsid w:val="00E8539B"/>
    <w:rsid w:val="00F02D74"/>
    <w:rsid w:val="00F37507"/>
    <w:rsid w:val="00F64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25597-BA0C-4381-84B0-02436413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C597C"/>
    <w:pPr>
      <w:spacing w:after="0" w:line="240" w:lineRule="auto"/>
    </w:pPr>
    <w:rPr>
      <w:sz w:val="20"/>
      <w:szCs w:val="20"/>
    </w:rPr>
  </w:style>
  <w:style w:type="character" w:customStyle="1" w:styleId="a4">
    <w:name w:val="טקסט הערת שוליים תו"/>
    <w:basedOn w:val="a0"/>
    <w:link w:val="a3"/>
    <w:uiPriority w:val="99"/>
    <w:semiHidden/>
    <w:rsid w:val="003C597C"/>
    <w:rPr>
      <w:sz w:val="20"/>
      <w:szCs w:val="20"/>
    </w:rPr>
  </w:style>
  <w:style w:type="character" w:styleId="a5">
    <w:name w:val="footnote reference"/>
    <w:basedOn w:val="a0"/>
    <w:uiPriority w:val="99"/>
    <w:semiHidden/>
    <w:unhideWhenUsed/>
    <w:rsid w:val="003C597C"/>
    <w:rPr>
      <w:vertAlign w:val="superscript"/>
    </w:rPr>
  </w:style>
  <w:style w:type="character" w:styleId="Hyperlink">
    <w:name w:val="Hyperlink"/>
    <w:basedOn w:val="a0"/>
    <w:uiPriority w:val="99"/>
    <w:semiHidden/>
    <w:unhideWhenUsed/>
    <w:rsid w:val="000A6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509155">
      <w:bodyDiv w:val="1"/>
      <w:marLeft w:val="0"/>
      <w:marRight w:val="0"/>
      <w:marTop w:val="0"/>
      <w:marBottom w:val="0"/>
      <w:divBdr>
        <w:top w:val="none" w:sz="0" w:space="0" w:color="auto"/>
        <w:left w:val="none" w:sz="0" w:space="0" w:color="auto"/>
        <w:bottom w:val="none" w:sz="0" w:space="0" w:color="auto"/>
        <w:right w:val="none" w:sz="0" w:space="0" w:color="auto"/>
      </w:divBdr>
    </w:div>
    <w:div w:id="20746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Humanities" TargetMode="External"/><Relationship Id="rId1" Type="http://schemas.openxmlformats.org/officeDocument/2006/relationships/hyperlink" Target="https://en.wikipedia.org/wiki/Etiqu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9037-8167-46BC-99C3-2441D849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2709</Words>
  <Characters>13548</Characters>
  <Application>Microsoft Office Word</Application>
  <DocSecurity>0</DocSecurity>
  <Lines>112</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mocls</cp:lastModifiedBy>
  <cp:revision>6</cp:revision>
  <dcterms:created xsi:type="dcterms:W3CDTF">2021-04-26T06:44:00Z</dcterms:created>
  <dcterms:modified xsi:type="dcterms:W3CDTF">2021-05-10T06:17:00Z</dcterms:modified>
</cp:coreProperties>
</file>