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7EAED1F9"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3D3F7A">
        <w:rPr>
          <w:rFonts w:asciiTheme="minorBidi" w:hAnsiTheme="minorBidi" w:cstheme="minorBidi" w:hint="cs"/>
          <w:b/>
          <w:bCs/>
          <w:sz w:val="36"/>
          <w:szCs w:val="36"/>
          <w:rtl/>
        </w:rPr>
        <w:t>ט</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sidR="00F11A57">
        <w:rPr>
          <w:rFonts w:asciiTheme="minorBidi" w:hAnsiTheme="minorBidi" w:cstheme="minorBidi" w:hint="cs"/>
          <w:b/>
          <w:bCs/>
          <w:sz w:val="36"/>
          <w:szCs w:val="36"/>
          <w:rtl/>
        </w:rPr>
        <w:t xml:space="preserve"> </w:t>
      </w:r>
      <w:r w:rsidR="003D3F7A">
        <w:rPr>
          <w:rFonts w:asciiTheme="minorBidi" w:hAnsiTheme="minorBidi" w:cstheme="minorBidi" w:hint="cs"/>
          <w:b/>
          <w:bCs/>
          <w:sz w:val="36"/>
          <w:szCs w:val="36"/>
          <w:rtl/>
        </w:rPr>
        <w:t xml:space="preserve">ישוב </w:t>
      </w:r>
      <w:r>
        <w:rPr>
          <w:rFonts w:asciiTheme="minorBidi" w:hAnsiTheme="minorBidi" w:cstheme="minorBidi" w:hint="cs"/>
          <w:b/>
          <w:bCs/>
          <w:sz w:val="36"/>
          <w:szCs w:val="36"/>
          <w:rtl/>
        </w:rPr>
        <w:t>ארץ ישראל</w:t>
      </w:r>
      <w:r w:rsidR="002B1F18">
        <w:rPr>
          <w:rFonts w:asciiTheme="minorBidi" w:hAnsiTheme="minorBidi" w:cstheme="minorBidi" w:hint="cs"/>
          <w:b/>
          <w:bCs/>
          <w:sz w:val="36"/>
          <w:szCs w:val="36"/>
          <w:rtl/>
        </w:rPr>
        <w:t xml:space="preserve"> (</w:t>
      </w:r>
      <w:proofErr w:type="spellStart"/>
      <w:r w:rsidR="003D3F7A">
        <w:rPr>
          <w:rFonts w:asciiTheme="minorBidi" w:hAnsiTheme="minorBidi" w:cstheme="minorBidi" w:hint="cs"/>
          <w:b/>
          <w:bCs/>
          <w:sz w:val="36"/>
          <w:szCs w:val="36"/>
          <w:rtl/>
        </w:rPr>
        <w:t>כו</w:t>
      </w:r>
      <w:proofErr w:type="spellEnd"/>
      <w:r w:rsidR="002B1F18">
        <w:rPr>
          <w:rFonts w:asciiTheme="minorBidi" w:hAnsiTheme="minorBidi" w:cstheme="minorBidi" w:hint="cs"/>
          <w:b/>
          <w:bCs/>
          <w:sz w:val="36"/>
          <w:szCs w:val="36"/>
          <w:rtl/>
        </w:rPr>
        <w:t>)</w:t>
      </w:r>
    </w:p>
    <w:p w14:paraId="0EBBDBAC" w14:textId="0A0996F2" w:rsidR="00165D1F" w:rsidRDefault="00165D1F" w:rsidP="003D3F7A">
      <w:pPr>
        <w:tabs>
          <w:tab w:val="right" w:pos="4620"/>
        </w:tabs>
        <w:rPr>
          <w:rFonts w:ascii="Narkisim" w:hAnsi="Narkisim" w:hint="cs"/>
          <w:sz w:val="24"/>
          <w:szCs w:val="24"/>
          <w:rtl/>
        </w:rPr>
      </w:pPr>
    </w:p>
    <w:p w14:paraId="4D3D3BD0" w14:textId="73CA6BCB" w:rsidR="003D3F7A" w:rsidRPr="003D3F7A" w:rsidRDefault="003D3F7A" w:rsidP="003D3F7A">
      <w:pPr>
        <w:tabs>
          <w:tab w:val="right" w:pos="4620"/>
        </w:tabs>
        <w:rPr>
          <w:rFonts w:ascii="Narkisim" w:hAnsi="Narkisim"/>
          <w:sz w:val="24"/>
          <w:szCs w:val="24"/>
        </w:rPr>
      </w:pPr>
      <w:r w:rsidRPr="003D3F7A">
        <w:rPr>
          <w:rFonts w:ascii="Narkisim" w:hAnsi="Narkisim"/>
          <w:sz w:val="24"/>
          <w:szCs w:val="24"/>
          <w:rtl/>
        </w:rPr>
        <w:t xml:space="preserve">אחד המאפיינים הבולטים בקיומו של עם ישראל בדורות האחרונים (ללא קשר לעמדה הננקטת לגבי ציונות ומדינת ישראל) הוא כינונם מחדש של החיים הציבוריים של עם ישראל בארץ ישראל, וחזרתה של ארץ ישראל אל מרכז התודעה והחוויה שלנו. יחד עם התפתחות דרמטית זו, נרשמה גם התעוררות של העיסוק התורני בנושאים שהיו רדומים במשך זמן רב – החל בענייני קדשים וטהרות, וכלה בעניינים הקשורים לניהול אומה </w:t>
      </w:r>
      <w:proofErr w:type="spellStart"/>
      <w:r w:rsidRPr="003D3F7A">
        <w:rPr>
          <w:rFonts w:ascii="Narkisim" w:hAnsi="Narkisim"/>
          <w:sz w:val="24"/>
          <w:szCs w:val="24"/>
          <w:rtl/>
        </w:rPr>
        <w:t>במימד</w:t>
      </w:r>
      <w:proofErr w:type="spellEnd"/>
      <w:r w:rsidRPr="003D3F7A">
        <w:rPr>
          <w:rFonts w:ascii="Narkisim" w:hAnsi="Narkisim"/>
          <w:sz w:val="24"/>
          <w:szCs w:val="24"/>
          <w:rtl/>
        </w:rPr>
        <w:t xml:space="preserve"> החברתי והמדיני. בעוד ששני הנושאים עוררו פרץ יצירתיות תורני, הרי שהנושא האחרון מהווה אתגר מיוחד. מצד אחד, בספרות ההלכה לדורותיה אין מקור ישיר העוסק בשאלות כמו "שטחים תמורת שלום" או מחויבויות יהדות חו"ל ל</w:t>
      </w:r>
      <w:r w:rsidR="00165D1F">
        <w:rPr>
          <w:rFonts w:ascii="Narkisim" w:hAnsi="Narkisim" w:hint="cs"/>
          <w:sz w:val="24"/>
          <w:szCs w:val="24"/>
          <w:rtl/>
        </w:rPr>
        <w:t>ארץ</w:t>
      </w:r>
      <w:r w:rsidRPr="003D3F7A">
        <w:rPr>
          <w:rFonts w:ascii="Narkisim" w:hAnsi="Narkisim"/>
          <w:sz w:val="24"/>
          <w:szCs w:val="24"/>
          <w:rtl/>
        </w:rPr>
        <w:t xml:space="preserve"> ישראל, כפי שיש מקורות לגבי מעשרות ושמיטה. נחיצות העיסוק בשאלות אלה ומשמעות השלכותיהן לחיי</w:t>
      </w:r>
      <w:r w:rsidR="00165D1F">
        <w:rPr>
          <w:rFonts w:ascii="Narkisim" w:hAnsi="Narkisim" w:hint="cs"/>
          <w:sz w:val="24"/>
          <w:szCs w:val="24"/>
          <w:rtl/>
        </w:rPr>
        <w:t>ם יהודיים</w:t>
      </w:r>
      <w:r w:rsidRPr="003D3F7A">
        <w:rPr>
          <w:rFonts w:ascii="Narkisim" w:hAnsi="Narkisim"/>
          <w:sz w:val="24"/>
          <w:szCs w:val="24"/>
          <w:rtl/>
        </w:rPr>
        <w:t xml:space="preserve"> מצריכים מסגרת מנחה שתאפשר דיון בהן. </w:t>
      </w:r>
    </w:p>
    <w:p w14:paraId="412C791F" w14:textId="412493E3" w:rsidR="003D3F7A" w:rsidRPr="00E0015E" w:rsidRDefault="003D3F7A" w:rsidP="003D3F7A">
      <w:pPr>
        <w:tabs>
          <w:tab w:val="right" w:pos="4620"/>
        </w:tabs>
        <w:rPr>
          <w:rFonts w:ascii="Narkisim" w:hAnsi="Narkisim"/>
          <w:sz w:val="24"/>
          <w:szCs w:val="24"/>
          <w:rtl/>
        </w:rPr>
      </w:pPr>
      <w:r w:rsidRPr="003D3F7A">
        <w:rPr>
          <w:rFonts w:ascii="Narkisim" w:hAnsi="Narkisim"/>
          <w:sz w:val="24"/>
          <w:szCs w:val="24"/>
          <w:rtl/>
        </w:rPr>
        <w:t xml:space="preserve">בשיעורים </w:t>
      </w:r>
      <w:hyperlink r:id="rId9" w:history="1">
        <w:r w:rsidRPr="003D3F7A">
          <w:rPr>
            <w:rStyle w:val="Hyperlink"/>
            <w:rFonts w:ascii="Narkisim" w:hAnsi="Narkisim"/>
            <w:sz w:val="24"/>
            <w:szCs w:val="24"/>
            <w:rtl/>
          </w:rPr>
          <w:t>16</w:t>
        </w:r>
      </w:hyperlink>
      <w:r w:rsidRPr="003D3F7A">
        <w:rPr>
          <w:rFonts w:ascii="Narkisim" w:hAnsi="Narkisim"/>
          <w:sz w:val="24"/>
          <w:szCs w:val="24"/>
          <w:rtl/>
        </w:rPr>
        <w:t xml:space="preserve"> ו-</w:t>
      </w:r>
      <w:hyperlink r:id="rId10" w:history="1">
        <w:r w:rsidRPr="003D3F7A">
          <w:rPr>
            <w:rStyle w:val="Hyperlink"/>
            <w:rFonts w:ascii="Narkisim" w:hAnsi="Narkisim"/>
            <w:sz w:val="24"/>
            <w:szCs w:val="24"/>
            <w:rtl/>
          </w:rPr>
          <w:t>17</w:t>
        </w:r>
      </w:hyperlink>
      <w:r w:rsidRPr="003D3F7A">
        <w:rPr>
          <w:rFonts w:ascii="Narkisim" w:hAnsi="Narkisim"/>
          <w:sz w:val="24"/>
          <w:szCs w:val="24"/>
          <w:rtl/>
        </w:rPr>
        <w:t xml:space="preserve"> </w:t>
      </w:r>
      <w:r w:rsidRPr="00E0015E">
        <w:rPr>
          <w:rFonts w:ascii="Narkisim" w:hAnsi="Narkisim"/>
          <w:sz w:val="24"/>
          <w:szCs w:val="24"/>
          <w:rtl/>
        </w:rPr>
        <w:t>בחנו את משמעות ברית האבות להבנת הריבונות היהודית המתחדשת בארץ ישראל. בשיעורים הבאים, כאקורד סיום לדיון בשאלת הארץ בברית האבות, נעסוק בשאלת המשמעות של ברית האבות למחויבויותינו כיום לגבי הארץ עצמה. נתחיל בעיסוק בשאלת ישוב ארץ ישראל, ולאחר מכן נדון בהשלכות התשובה לשאלה זו במישור הלאומי והפרטי.</w:t>
      </w:r>
    </w:p>
    <w:p w14:paraId="622F7CF1" w14:textId="77777777" w:rsidR="003D3F7A" w:rsidRPr="00E0015E" w:rsidRDefault="003D3F7A" w:rsidP="003D3F7A">
      <w:pPr>
        <w:tabs>
          <w:tab w:val="right" w:pos="4620"/>
        </w:tabs>
        <w:rPr>
          <w:rFonts w:ascii="Narkisim" w:hAnsi="Narkisim"/>
          <w:sz w:val="24"/>
          <w:szCs w:val="24"/>
          <w:rtl/>
        </w:rPr>
      </w:pPr>
    </w:p>
    <w:p w14:paraId="52D90BDB" w14:textId="77777777" w:rsidR="003D3F7A" w:rsidRPr="00E0015E" w:rsidRDefault="003D3F7A" w:rsidP="003D3F7A">
      <w:pPr>
        <w:tabs>
          <w:tab w:val="right" w:pos="4620"/>
        </w:tabs>
        <w:jc w:val="center"/>
        <w:rPr>
          <w:rFonts w:asciiTheme="minorBidi" w:hAnsiTheme="minorBidi" w:cstheme="minorBidi"/>
          <w:sz w:val="24"/>
          <w:szCs w:val="24"/>
          <w:rtl/>
        </w:rPr>
      </w:pPr>
      <w:r w:rsidRPr="00E0015E">
        <w:rPr>
          <w:rFonts w:asciiTheme="minorBidi" w:hAnsiTheme="minorBidi" w:cstheme="minorBidi"/>
          <w:b/>
          <w:bCs/>
          <w:sz w:val="24"/>
          <w:szCs w:val="24"/>
          <w:rtl/>
        </w:rPr>
        <w:t>המצווה ליישב את הארץ?</w:t>
      </w:r>
    </w:p>
    <w:p w14:paraId="6BA8B662" w14:textId="1581BA9F"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בדרך כלל, דיון בשאלת המחויבות בנושא כלשהו מתחיל בסקירת ספרות ההלכה בנ</w:t>
      </w:r>
      <w:r w:rsidRPr="00E0015E">
        <w:rPr>
          <w:rFonts w:ascii="Narkisim" w:hAnsi="Narkisim" w:hint="cs"/>
          <w:sz w:val="24"/>
          <w:szCs w:val="24"/>
          <w:rtl/>
        </w:rPr>
        <w:t>י</w:t>
      </w:r>
      <w:r w:rsidRPr="00E0015E">
        <w:rPr>
          <w:rFonts w:ascii="Narkisim" w:hAnsi="Narkisim"/>
          <w:sz w:val="24"/>
          <w:szCs w:val="24"/>
          <w:rtl/>
        </w:rPr>
        <w:t>סיון למצוא חיוב בסיסי שממנו נגזרות השלכות שעשויות להיות קשורות לנושא. האם זוהי מצ</w:t>
      </w:r>
      <w:r w:rsidRPr="00E0015E">
        <w:rPr>
          <w:rFonts w:ascii="Narkisim" w:hAnsi="Narkisim" w:hint="cs"/>
          <w:sz w:val="24"/>
          <w:szCs w:val="24"/>
          <w:rtl/>
        </w:rPr>
        <w:t>ו</w:t>
      </w:r>
      <w:r w:rsidRPr="00E0015E">
        <w:rPr>
          <w:rFonts w:ascii="Narkisim" w:hAnsi="Narkisim"/>
          <w:sz w:val="24"/>
          <w:szCs w:val="24"/>
          <w:rtl/>
        </w:rPr>
        <w:t>וה מדאוריי</w:t>
      </w:r>
      <w:r w:rsidRPr="00E0015E">
        <w:rPr>
          <w:rFonts w:ascii="Narkisim" w:hAnsi="Narkisim" w:hint="cs"/>
          <w:sz w:val="24"/>
          <w:szCs w:val="24"/>
          <w:rtl/>
        </w:rPr>
        <w:t>ת</w:t>
      </w:r>
      <w:r w:rsidRPr="00E0015E">
        <w:rPr>
          <w:rFonts w:ascii="Narkisim" w:hAnsi="Narkisim"/>
          <w:sz w:val="24"/>
          <w:szCs w:val="24"/>
          <w:rtl/>
        </w:rPr>
        <w:t>א או מדרבנן? אם זו מצ</w:t>
      </w:r>
      <w:r w:rsidRPr="00E0015E">
        <w:rPr>
          <w:rFonts w:ascii="Narkisim" w:hAnsi="Narkisim" w:hint="cs"/>
          <w:sz w:val="24"/>
          <w:szCs w:val="24"/>
          <w:rtl/>
        </w:rPr>
        <w:t>ו</w:t>
      </w:r>
      <w:r w:rsidRPr="00E0015E">
        <w:rPr>
          <w:rFonts w:ascii="Narkisim" w:hAnsi="Narkisim"/>
          <w:sz w:val="24"/>
          <w:szCs w:val="24"/>
          <w:rtl/>
        </w:rPr>
        <w:t>וה מן התורה – האם היא מצ</w:t>
      </w:r>
      <w:r w:rsidRPr="00E0015E">
        <w:rPr>
          <w:rFonts w:ascii="Narkisim" w:hAnsi="Narkisim" w:hint="cs"/>
          <w:sz w:val="24"/>
          <w:szCs w:val="24"/>
          <w:rtl/>
        </w:rPr>
        <w:t>ו</w:t>
      </w:r>
      <w:r w:rsidRPr="00E0015E">
        <w:rPr>
          <w:rFonts w:ascii="Narkisim" w:hAnsi="Narkisim"/>
          <w:sz w:val="24"/>
          <w:szCs w:val="24"/>
          <w:rtl/>
        </w:rPr>
        <w:t xml:space="preserve">וה עצמאית </w:t>
      </w:r>
      <w:proofErr w:type="spellStart"/>
      <w:r w:rsidRPr="00E0015E">
        <w:rPr>
          <w:rFonts w:ascii="Narkisim" w:hAnsi="Narkisim"/>
          <w:sz w:val="24"/>
          <w:szCs w:val="24"/>
          <w:rtl/>
        </w:rPr>
        <w:t>בתרי"ג</w:t>
      </w:r>
      <w:proofErr w:type="spellEnd"/>
      <w:r w:rsidRPr="00E0015E">
        <w:rPr>
          <w:rFonts w:ascii="Narkisim" w:hAnsi="Narkisim"/>
          <w:sz w:val="24"/>
          <w:szCs w:val="24"/>
          <w:rtl/>
        </w:rPr>
        <w:t xml:space="preserve"> המצוות, או שהיא חלק ממצ</w:t>
      </w:r>
      <w:r w:rsidRPr="00E0015E">
        <w:rPr>
          <w:rFonts w:ascii="Narkisim" w:hAnsi="Narkisim" w:hint="cs"/>
          <w:sz w:val="24"/>
          <w:szCs w:val="24"/>
          <w:rtl/>
        </w:rPr>
        <w:t>ו</w:t>
      </w:r>
      <w:r w:rsidRPr="00E0015E">
        <w:rPr>
          <w:rFonts w:ascii="Narkisim" w:hAnsi="Narkisim"/>
          <w:sz w:val="24"/>
          <w:szCs w:val="24"/>
          <w:rtl/>
        </w:rPr>
        <w:t>וה אחרת? מאיזה פסוק נלמדת מצו</w:t>
      </w:r>
      <w:r w:rsidRPr="00E0015E">
        <w:rPr>
          <w:rFonts w:ascii="Narkisim" w:hAnsi="Narkisim" w:hint="cs"/>
          <w:sz w:val="24"/>
          <w:szCs w:val="24"/>
          <w:rtl/>
        </w:rPr>
        <w:t>ו</w:t>
      </w:r>
      <w:r w:rsidRPr="00E0015E">
        <w:rPr>
          <w:rFonts w:ascii="Narkisim" w:hAnsi="Narkisim"/>
          <w:sz w:val="24"/>
          <w:szCs w:val="24"/>
          <w:rtl/>
        </w:rPr>
        <w:t>ה זו, וכיצד משפיע הפסוק על הבנתנו את המצו</w:t>
      </w:r>
      <w:r w:rsidRPr="00E0015E">
        <w:rPr>
          <w:rFonts w:ascii="Narkisim" w:hAnsi="Narkisim" w:hint="cs"/>
          <w:sz w:val="24"/>
          <w:szCs w:val="24"/>
          <w:rtl/>
        </w:rPr>
        <w:t>ו</w:t>
      </w:r>
      <w:r w:rsidRPr="00E0015E">
        <w:rPr>
          <w:rFonts w:ascii="Narkisim" w:hAnsi="Narkisim"/>
          <w:sz w:val="24"/>
          <w:szCs w:val="24"/>
          <w:rtl/>
        </w:rPr>
        <w:t>ה?</w:t>
      </w:r>
    </w:p>
    <w:p w14:paraId="4269C809" w14:textId="15BB571A"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 xml:space="preserve">למרבה ההפתעה, כמות החומר ההלכתי העוסק בחובה הספציפית ליישב או לגור בארץ ישראל מצומצמת להפליא. בעוד שישנם תחומים בהלכה להם מוקדשות מסכתות שלמות, הרי שהמקור המרכזי לשאלת </w:t>
      </w:r>
      <w:r w:rsidR="00F11A57">
        <w:rPr>
          <w:rFonts w:ascii="Narkisim" w:hAnsi="Narkisim"/>
          <w:sz w:val="24"/>
          <w:szCs w:val="24"/>
          <w:rtl/>
        </w:rPr>
        <w:t>ישוב</w:t>
      </w:r>
      <w:r w:rsidRPr="00E0015E">
        <w:rPr>
          <w:rFonts w:ascii="Narkisim" w:hAnsi="Narkisim"/>
          <w:sz w:val="24"/>
          <w:szCs w:val="24"/>
          <w:rtl/>
        </w:rPr>
        <w:t xml:space="preserve"> ארץ ישראל הוא פסקה אחת של הרמב"ן</w:t>
      </w:r>
      <w:r w:rsidR="00165D1F">
        <w:rPr>
          <w:rFonts w:ascii="Narkisim" w:hAnsi="Narkisim" w:hint="cs"/>
          <w:sz w:val="24"/>
          <w:szCs w:val="24"/>
          <w:rtl/>
        </w:rPr>
        <w:t xml:space="preserve"> בהשגותיו על ספר המצוות לרמב"ם</w:t>
      </w:r>
      <w:r w:rsidRPr="00E0015E">
        <w:rPr>
          <w:rFonts w:ascii="Narkisim" w:hAnsi="Narkisim"/>
          <w:sz w:val="24"/>
          <w:szCs w:val="24"/>
          <w:rtl/>
        </w:rPr>
        <w:t>. ברשימת המצוות שהוא סבור שהרמב"ם השמיט, הוא מונה:</w:t>
      </w:r>
    </w:p>
    <w:p w14:paraId="6F2BD39D" w14:textId="5C69FF4F" w:rsidR="003D3F7A" w:rsidRPr="00E0015E" w:rsidRDefault="003D3F7A" w:rsidP="003D3F7A">
      <w:pPr>
        <w:tabs>
          <w:tab w:val="right" w:pos="4620"/>
        </w:tabs>
        <w:ind w:left="720"/>
        <w:rPr>
          <w:rFonts w:ascii="Narkisim" w:hAnsi="Narkisim"/>
          <w:sz w:val="24"/>
          <w:szCs w:val="24"/>
          <w:rtl/>
        </w:rPr>
      </w:pPr>
      <w:r w:rsidRPr="00E0015E">
        <w:rPr>
          <w:rFonts w:ascii="Narkisim" w:hAnsi="Narkisim" w:hint="cs"/>
          <w:sz w:val="24"/>
          <w:szCs w:val="24"/>
          <w:shd w:val="clear" w:color="auto" w:fill="FFFFFF"/>
          <w:rtl/>
        </w:rPr>
        <w:t>"</w:t>
      </w:r>
      <w:r w:rsidRPr="00E0015E">
        <w:rPr>
          <w:rFonts w:ascii="Narkisim" w:hAnsi="Narkisim"/>
          <w:b/>
          <w:bCs/>
          <w:sz w:val="24"/>
          <w:szCs w:val="24"/>
          <w:shd w:val="clear" w:color="auto" w:fill="FFFFFF"/>
          <w:rtl/>
        </w:rPr>
        <w:t>מצוה רביעית</w:t>
      </w:r>
      <w:r w:rsidRPr="00E0015E">
        <w:rPr>
          <w:rFonts w:ascii="Narkisim" w:hAnsi="Narkisim" w:hint="cs"/>
          <w:sz w:val="24"/>
          <w:szCs w:val="24"/>
          <w:shd w:val="clear" w:color="auto" w:fill="FFFFFF"/>
          <w:rtl/>
        </w:rPr>
        <w:t xml:space="preserve"> </w:t>
      </w:r>
      <w:r w:rsidRPr="00E0015E">
        <w:rPr>
          <w:rFonts w:ascii="Narkisim" w:hAnsi="Narkisim"/>
          <w:sz w:val="24"/>
          <w:szCs w:val="24"/>
          <w:shd w:val="clear" w:color="auto" w:fill="FFFFFF"/>
          <w:rtl/>
        </w:rPr>
        <w:t>–</w:t>
      </w:r>
      <w:r w:rsidRPr="00E0015E">
        <w:rPr>
          <w:rFonts w:ascii="Narkisim" w:hAnsi="Narkisim" w:hint="cs"/>
          <w:sz w:val="24"/>
          <w:szCs w:val="24"/>
          <w:shd w:val="clear" w:color="auto" w:fill="FFFFFF"/>
          <w:rtl/>
        </w:rPr>
        <w:t xml:space="preserve"> </w:t>
      </w:r>
      <w:r w:rsidRPr="00E0015E">
        <w:rPr>
          <w:rFonts w:ascii="Narkisim" w:hAnsi="Narkisim"/>
          <w:sz w:val="24"/>
          <w:szCs w:val="24"/>
          <w:shd w:val="clear" w:color="auto" w:fill="FFFFFF"/>
          <w:rtl/>
        </w:rPr>
        <w:t>שנצטווינו לרשת הארץ אשר נתן הא-ל יתברך ויתעלה לאבותינו, לאברהם, ליצחק וליעקב, ולא נעזבה ביד זולתנו מן האומות או לשממה</w:t>
      </w:r>
      <w:r w:rsidR="00D05913" w:rsidRPr="00E0015E">
        <w:rPr>
          <w:rFonts w:ascii="Narkisim" w:hAnsi="Narkisim" w:hint="cs"/>
          <w:sz w:val="24"/>
          <w:szCs w:val="24"/>
          <w:shd w:val="clear" w:color="auto" w:fill="FFFFFF"/>
          <w:rtl/>
        </w:rPr>
        <w:t>"</w:t>
      </w:r>
      <w:r w:rsidR="00D05913" w:rsidRPr="00E0015E">
        <w:rPr>
          <w:rFonts w:ascii="Narkisim" w:hAnsi="Narkisim"/>
          <w:sz w:val="24"/>
          <w:szCs w:val="24"/>
          <w:shd w:val="clear" w:color="auto" w:fill="FFFFFF"/>
          <w:rtl/>
        </w:rPr>
        <w:tab/>
      </w:r>
      <w:r w:rsidRPr="00E0015E">
        <w:rPr>
          <w:rFonts w:ascii="Narkisim" w:hAnsi="Narkisim"/>
          <w:szCs w:val="20"/>
          <w:shd w:val="clear" w:color="auto" w:fill="FFFFFF"/>
          <w:rtl/>
        </w:rPr>
        <w:t>(השגות הרמב"ן לספר המצות)</w:t>
      </w:r>
      <w:r w:rsidR="00D05913" w:rsidRPr="00E0015E">
        <w:rPr>
          <w:rFonts w:ascii="Narkisim" w:hAnsi="Narkisim" w:hint="cs"/>
          <w:sz w:val="24"/>
          <w:szCs w:val="24"/>
          <w:rtl/>
        </w:rPr>
        <w:t>.</w:t>
      </w:r>
    </w:p>
    <w:p w14:paraId="7F621FC6" w14:textId="6A251300"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הרמב"ן לומד חיוב זה מהפסוק "</w:t>
      </w:r>
      <w:r w:rsidR="00A85E6F" w:rsidRPr="00A85E6F">
        <w:rPr>
          <w:rFonts w:ascii="Narkisim" w:hAnsi="Narkisim"/>
          <w:sz w:val="24"/>
          <w:szCs w:val="24"/>
          <w:rtl/>
        </w:rPr>
        <w:t>וְהוֹרַשְׁתֶּם אֶת הָאָרֶץ וִישַׁבְתֶּם בָּהּ</w:t>
      </w:r>
      <w:r w:rsidRPr="00E0015E">
        <w:rPr>
          <w:rFonts w:ascii="Narkisim" w:hAnsi="Narkisim"/>
          <w:sz w:val="24"/>
          <w:szCs w:val="24"/>
          <w:rtl/>
        </w:rPr>
        <w:t xml:space="preserve">" </w:t>
      </w:r>
      <w:r w:rsidRPr="00E0015E">
        <w:rPr>
          <w:rFonts w:ascii="Narkisim" w:hAnsi="Narkisim"/>
          <w:szCs w:val="20"/>
          <w:rtl/>
        </w:rPr>
        <w:t>(במדבר ל</w:t>
      </w:r>
      <w:r w:rsidRPr="00E0015E">
        <w:rPr>
          <w:rFonts w:ascii="Narkisim" w:hAnsi="Narkisim" w:hint="cs"/>
          <w:szCs w:val="20"/>
          <w:rtl/>
        </w:rPr>
        <w:t>"</w:t>
      </w:r>
      <w:r w:rsidRPr="00E0015E">
        <w:rPr>
          <w:rFonts w:ascii="Narkisim" w:hAnsi="Narkisim"/>
          <w:szCs w:val="20"/>
          <w:rtl/>
        </w:rPr>
        <w:t>ג</w:t>
      </w:r>
      <w:r w:rsidRPr="00E0015E">
        <w:rPr>
          <w:rFonts w:ascii="Narkisim" w:hAnsi="Narkisim" w:hint="cs"/>
          <w:szCs w:val="20"/>
          <w:rtl/>
        </w:rPr>
        <w:t>,</w:t>
      </w:r>
      <w:r w:rsidRPr="00E0015E">
        <w:rPr>
          <w:rFonts w:ascii="Narkisim" w:hAnsi="Narkisim"/>
          <w:szCs w:val="20"/>
          <w:rtl/>
        </w:rPr>
        <w:t xml:space="preserve"> נ</w:t>
      </w:r>
      <w:r w:rsidRPr="00E0015E">
        <w:rPr>
          <w:rFonts w:ascii="Narkisim" w:hAnsi="Narkisim" w:hint="cs"/>
          <w:szCs w:val="20"/>
          <w:rtl/>
        </w:rPr>
        <w:t>"</w:t>
      </w:r>
      <w:r w:rsidRPr="00E0015E">
        <w:rPr>
          <w:rFonts w:ascii="Narkisim" w:hAnsi="Narkisim"/>
          <w:szCs w:val="20"/>
          <w:rtl/>
        </w:rPr>
        <w:t>ג)</w:t>
      </w:r>
      <w:r w:rsidRPr="00E0015E">
        <w:rPr>
          <w:rFonts w:ascii="Narkisim" w:hAnsi="Narkisim" w:hint="cs"/>
          <w:sz w:val="24"/>
          <w:szCs w:val="24"/>
          <w:rtl/>
        </w:rPr>
        <w:t>,</w:t>
      </w:r>
      <w:r w:rsidRPr="00E0015E">
        <w:rPr>
          <w:rStyle w:val="a6"/>
          <w:rFonts w:ascii="Narkisim" w:hAnsi="Narkisim"/>
          <w:rtl/>
        </w:rPr>
        <w:footnoteReference w:id="1"/>
      </w:r>
      <w:r w:rsidRPr="00E0015E">
        <w:rPr>
          <w:rFonts w:ascii="Narkisim" w:hAnsi="Narkisim"/>
          <w:sz w:val="24"/>
          <w:szCs w:val="24"/>
          <w:rtl/>
        </w:rPr>
        <w:t xml:space="preserve"> ומביא ראיות נוספות מן הכתוב לכך שיש כאן מצוה של ממש, ולא רק הבטחה. הוא ממשיך ומגדיר כיבוש של הארץ בדרך מלחמה כ"מלחמת מצוה". לבסוף, הוא כולל תחת המצ</w:t>
      </w:r>
      <w:r w:rsidRPr="00E0015E">
        <w:rPr>
          <w:rFonts w:ascii="Narkisim" w:hAnsi="Narkisim" w:hint="cs"/>
          <w:sz w:val="24"/>
          <w:szCs w:val="24"/>
          <w:rtl/>
        </w:rPr>
        <w:t>ו</w:t>
      </w:r>
      <w:r w:rsidRPr="00E0015E">
        <w:rPr>
          <w:rFonts w:ascii="Narkisim" w:hAnsi="Narkisim"/>
          <w:sz w:val="24"/>
          <w:szCs w:val="24"/>
          <w:rtl/>
        </w:rPr>
        <w:t xml:space="preserve">וה גם חיוב פרטי על האדם לגור בארץ ישראל.  </w:t>
      </w:r>
    </w:p>
    <w:p w14:paraId="7269E4F0" w14:textId="08D81D86"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מצד אחד, דברים אלה של הרמב"ן מועלים על נס בחוגים מסוימים, והפכו אף ליסוד מרכזי באגפים מסוימים של הציונות הדתית.</w:t>
      </w:r>
      <w:r w:rsidR="00D05913" w:rsidRPr="00E0015E">
        <w:rPr>
          <w:rStyle w:val="a6"/>
          <w:rFonts w:ascii="Narkisim" w:hAnsi="Narkisim"/>
          <w:rtl/>
        </w:rPr>
        <w:footnoteReference w:id="2"/>
      </w:r>
      <w:r w:rsidRPr="00E0015E">
        <w:rPr>
          <w:rFonts w:ascii="Narkisim" w:hAnsi="Narkisim"/>
          <w:sz w:val="24"/>
          <w:szCs w:val="24"/>
          <w:rtl/>
        </w:rPr>
        <w:t xml:space="preserve"> מצד שני, דברים אלו עצמם עשויים לחתור תחת החשיבות שמנסים להעניק להם חוגים אלה. אם כה ברור שישנה מצוה מוגדרת לכבוש וליישב את ארץ ישראל, מדוע היא נזכרה לראשונה אצל הרמב"ן, במאה ה-13? מה עלינו ללמוד משתיקת הרמב"ם לגבי ישוב ארץ ישראל, שהיא זו שהביאה את הרמב"ן לכתוב את השגתו? האם יתכן שלדעת הרמב"ם אין להלכה עמדה לגבי הישיבה בארץ ישראל?</w:t>
      </w:r>
    </w:p>
    <w:p w14:paraId="6380CEAF" w14:textId="4F137D8F" w:rsidR="003D3F7A" w:rsidRPr="00E0015E" w:rsidRDefault="003D3F7A" w:rsidP="003D3F7A">
      <w:pPr>
        <w:tabs>
          <w:tab w:val="right" w:pos="4620"/>
        </w:tabs>
        <w:rPr>
          <w:rFonts w:ascii="Narkisim" w:hAnsi="Narkisim"/>
          <w:sz w:val="24"/>
          <w:szCs w:val="24"/>
          <w:shd w:val="clear" w:color="auto" w:fill="FFFFFF"/>
          <w:rtl/>
        </w:rPr>
      </w:pPr>
      <w:r w:rsidRPr="00E0015E">
        <w:rPr>
          <w:rFonts w:ascii="Narkisim" w:hAnsi="Narkisim"/>
          <w:sz w:val="24"/>
          <w:szCs w:val="24"/>
          <w:rtl/>
        </w:rPr>
        <w:t>בצורתה הקיצונית, אפשרות אחרונה זו אינה מסתברת כלל. בהקשרים שונים מביא הרמב"ם הלכות רבות מחז"ל המעניקות משקל הלכתי ל</w:t>
      </w:r>
      <w:r w:rsidR="00F11A57">
        <w:rPr>
          <w:rFonts w:ascii="Narkisim" w:hAnsi="Narkisim"/>
          <w:sz w:val="24"/>
          <w:szCs w:val="24"/>
          <w:rtl/>
        </w:rPr>
        <w:t>ישוב</w:t>
      </w:r>
      <w:r w:rsidRPr="00E0015E">
        <w:rPr>
          <w:rFonts w:ascii="Narkisim" w:hAnsi="Narkisim"/>
          <w:sz w:val="24"/>
          <w:szCs w:val="24"/>
          <w:rtl/>
        </w:rPr>
        <w:t xml:space="preserve"> ארץ ישראל. למשל, על מנת לקנות בית מגוי בארץ ישראל הותר לומר לגוי לכתוב את שטר המכירה בשבת. אף שבדרך כלל אין לומר לגוי לעשות מלאכה עבור ישראל – "</w:t>
      </w:r>
      <w:r w:rsidRPr="00E0015E">
        <w:rPr>
          <w:rFonts w:ascii="Narkisim" w:hAnsi="Narkisim"/>
          <w:sz w:val="24"/>
          <w:szCs w:val="24"/>
          <w:shd w:val="clear" w:color="auto" w:fill="FFFFFF"/>
          <w:rtl/>
        </w:rPr>
        <w:t xml:space="preserve">משום ישוב ארץ ישראל לא גזרו בדבר זה" </w:t>
      </w:r>
      <w:r w:rsidRPr="00E0015E">
        <w:rPr>
          <w:rFonts w:ascii="Narkisim" w:hAnsi="Narkisim"/>
          <w:szCs w:val="20"/>
          <w:shd w:val="clear" w:color="auto" w:fill="FFFFFF"/>
          <w:rtl/>
        </w:rPr>
        <w:t>(הל</w:t>
      </w:r>
      <w:r w:rsidR="00E0015E" w:rsidRPr="00E0015E">
        <w:rPr>
          <w:rFonts w:ascii="Narkisim" w:hAnsi="Narkisim" w:hint="cs"/>
          <w:szCs w:val="20"/>
          <w:shd w:val="clear" w:color="auto" w:fill="FFFFFF"/>
          <w:rtl/>
        </w:rPr>
        <w:t>'</w:t>
      </w:r>
      <w:r w:rsidRPr="00E0015E">
        <w:rPr>
          <w:rFonts w:ascii="Narkisim" w:hAnsi="Narkisim"/>
          <w:szCs w:val="20"/>
          <w:shd w:val="clear" w:color="auto" w:fill="FFFFFF"/>
          <w:rtl/>
        </w:rPr>
        <w:t xml:space="preserve"> שבת ו</w:t>
      </w:r>
      <w:r w:rsidR="00E0015E">
        <w:rPr>
          <w:rFonts w:ascii="Narkisim" w:hAnsi="Narkisim" w:hint="cs"/>
          <w:szCs w:val="20"/>
          <w:shd w:val="clear" w:color="auto" w:fill="FFFFFF"/>
          <w:rtl/>
        </w:rPr>
        <w:t>,</w:t>
      </w:r>
      <w:r w:rsidRPr="00E0015E">
        <w:rPr>
          <w:rFonts w:ascii="Narkisim" w:hAnsi="Narkisim"/>
          <w:szCs w:val="20"/>
          <w:shd w:val="clear" w:color="auto" w:fill="FFFFFF"/>
          <w:rtl/>
        </w:rPr>
        <w:t xml:space="preserve"> יא)</w:t>
      </w:r>
      <w:r w:rsidRPr="00E0015E">
        <w:rPr>
          <w:rFonts w:ascii="Narkisim" w:hAnsi="Narkisim"/>
          <w:sz w:val="24"/>
          <w:szCs w:val="24"/>
          <w:shd w:val="clear" w:color="auto" w:fill="FFFFFF"/>
          <w:rtl/>
        </w:rPr>
        <w:t xml:space="preserve">. יתירה מזו, אישה המסרבת לעלות לארץ ישראל מאבדת את כתובתה </w:t>
      </w:r>
      <w:r w:rsidRPr="00E0015E">
        <w:rPr>
          <w:rFonts w:ascii="Narkisim" w:hAnsi="Narkisim"/>
          <w:szCs w:val="20"/>
          <w:shd w:val="clear" w:color="auto" w:fill="FFFFFF"/>
          <w:rtl/>
        </w:rPr>
        <w:t>(הל</w:t>
      </w:r>
      <w:r w:rsidRPr="00E0015E">
        <w:rPr>
          <w:rFonts w:ascii="Narkisim" w:hAnsi="Narkisim" w:hint="cs"/>
          <w:szCs w:val="20"/>
          <w:shd w:val="clear" w:color="auto" w:fill="FFFFFF"/>
          <w:rtl/>
        </w:rPr>
        <w:t>'</w:t>
      </w:r>
      <w:r w:rsidRPr="00E0015E">
        <w:rPr>
          <w:rFonts w:ascii="Narkisim" w:hAnsi="Narkisim"/>
          <w:szCs w:val="20"/>
          <w:shd w:val="clear" w:color="auto" w:fill="FFFFFF"/>
          <w:rtl/>
        </w:rPr>
        <w:t xml:space="preserve"> אישות </w:t>
      </w:r>
      <w:proofErr w:type="spellStart"/>
      <w:r w:rsidRPr="00E0015E">
        <w:rPr>
          <w:rFonts w:ascii="Narkisim" w:hAnsi="Narkisim"/>
          <w:szCs w:val="20"/>
          <w:shd w:val="clear" w:color="auto" w:fill="FFFFFF"/>
          <w:rtl/>
        </w:rPr>
        <w:t>יג</w:t>
      </w:r>
      <w:proofErr w:type="spellEnd"/>
      <w:r w:rsidRPr="00E0015E">
        <w:rPr>
          <w:rFonts w:ascii="Narkisim" w:hAnsi="Narkisim" w:hint="cs"/>
          <w:szCs w:val="20"/>
          <w:shd w:val="clear" w:color="auto" w:fill="FFFFFF"/>
          <w:rtl/>
        </w:rPr>
        <w:t>,</w:t>
      </w:r>
      <w:r w:rsidRPr="00E0015E">
        <w:rPr>
          <w:rFonts w:ascii="Narkisim" w:hAnsi="Narkisim"/>
          <w:szCs w:val="20"/>
          <w:shd w:val="clear" w:color="auto" w:fill="FFFFFF"/>
          <w:rtl/>
        </w:rPr>
        <w:t xml:space="preserve"> </w:t>
      </w:r>
      <w:proofErr w:type="spellStart"/>
      <w:r w:rsidRPr="00E0015E">
        <w:rPr>
          <w:rFonts w:ascii="Narkisim" w:hAnsi="Narkisim"/>
          <w:szCs w:val="20"/>
          <w:shd w:val="clear" w:color="auto" w:fill="FFFFFF"/>
          <w:rtl/>
        </w:rPr>
        <w:t>יט</w:t>
      </w:r>
      <w:proofErr w:type="spellEnd"/>
      <w:r w:rsidRPr="00E0015E">
        <w:rPr>
          <w:rFonts w:ascii="Narkisim" w:hAnsi="Narkisim"/>
          <w:szCs w:val="20"/>
          <w:shd w:val="clear" w:color="auto" w:fill="FFFFFF"/>
          <w:rtl/>
        </w:rPr>
        <w:t>-כ)</w:t>
      </w:r>
      <w:r w:rsidRPr="00E0015E">
        <w:rPr>
          <w:rFonts w:ascii="Narkisim" w:hAnsi="Narkisim"/>
          <w:sz w:val="24"/>
          <w:szCs w:val="24"/>
          <w:shd w:val="clear" w:color="auto" w:fill="FFFFFF"/>
          <w:rtl/>
        </w:rPr>
        <w:t xml:space="preserve">; באופן דומה, עבד כנעני הרוצה להישאר בארץ ישראל נגד רצון רבו, ידו של העבד על העליונה </w:t>
      </w:r>
      <w:r w:rsidRPr="00E0015E">
        <w:rPr>
          <w:rFonts w:ascii="Narkisim" w:hAnsi="Narkisim"/>
          <w:szCs w:val="20"/>
          <w:shd w:val="clear" w:color="auto" w:fill="FFFFFF"/>
          <w:rtl/>
        </w:rPr>
        <w:t>(ראו הל</w:t>
      </w:r>
      <w:r w:rsidR="00E0015E" w:rsidRPr="00E0015E">
        <w:rPr>
          <w:rFonts w:ascii="Narkisim" w:hAnsi="Narkisim" w:hint="cs"/>
          <w:szCs w:val="20"/>
          <w:shd w:val="clear" w:color="auto" w:fill="FFFFFF"/>
          <w:rtl/>
        </w:rPr>
        <w:t>'</w:t>
      </w:r>
      <w:r w:rsidRPr="00E0015E">
        <w:rPr>
          <w:rFonts w:ascii="Narkisim" w:hAnsi="Narkisim"/>
          <w:szCs w:val="20"/>
          <w:shd w:val="clear" w:color="auto" w:fill="FFFFFF"/>
          <w:rtl/>
        </w:rPr>
        <w:t xml:space="preserve"> עבדים ח</w:t>
      </w:r>
      <w:r w:rsidR="00E0015E">
        <w:rPr>
          <w:rFonts w:ascii="Narkisim" w:hAnsi="Narkisim" w:hint="cs"/>
          <w:szCs w:val="20"/>
          <w:shd w:val="clear" w:color="auto" w:fill="FFFFFF"/>
          <w:rtl/>
        </w:rPr>
        <w:t>,</w:t>
      </w:r>
      <w:r w:rsidRPr="00E0015E">
        <w:rPr>
          <w:rFonts w:ascii="Narkisim" w:hAnsi="Narkisim"/>
          <w:szCs w:val="20"/>
          <w:shd w:val="clear" w:color="auto" w:fill="FFFFFF"/>
          <w:rtl/>
        </w:rPr>
        <w:t xml:space="preserve"> ו-יא)</w:t>
      </w:r>
      <w:r w:rsidRPr="00E0015E">
        <w:rPr>
          <w:rFonts w:ascii="Narkisim" w:hAnsi="Narkisim"/>
          <w:sz w:val="24"/>
          <w:szCs w:val="24"/>
          <w:shd w:val="clear" w:color="auto" w:fill="FFFFFF"/>
          <w:rtl/>
        </w:rPr>
        <w:t xml:space="preserve">. לבסוף, בחירתו של הרמב"ם לכלול במשנה תורה רבים מדבריהם הנוקבים של חז"ל לגבי ישיבת ארץ ישראל </w:t>
      </w:r>
      <w:r w:rsidRPr="00E0015E">
        <w:rPr>
          <w:rFonts w:ascii="Narkisim" w:hAnsi="Narkisim"/>
          <w:szCs w:val="20"/>
          <w:shd w:val="clear" w:color="auto" w:fill="FFFFFF"/>
          <w:rtl/>
        </w:rPr>
        <w:t>(הל</w:t>
      </w:r>
      <w:r w:rsidRPr="00E0015E">
        <w:rPr>
          <w:rFonts w:ascii="Narkisim" w:hAnsi="Narkisim" w:hint="cs"/>
          <w:szCs w:val="20"/>
          <w:shd w:val="clear" w:color="auto" w:fill="FFFFFF"/>
          <w:rtl/>
        </w:rPr>
        <w:t>'</w:t>
      </w:r>
      <w:r w:rsidRPr="00E0015E">
        <w:rPr>
          <w:rFonts w:ascii="Narkisim" w:hAnsi="Narkisim"/>
          <w:szCs w:val="20"/>
          <w:shd w:val="clear" w:color="auto" w:fill="FFFFFF"/>
          <w:rtl/>
        </w:rPr>
        <w:t xml:space="preserve"> מלכים ה ט-</w:t>
      </w:r>
      <w:proofErr w:type="spellStart"/>
      <w:r w:rsidRPr="00E0015E">
        <w:rPr>
          <w:rFonts w:ascii="Narkisim" w:hAnsi="Narkisim"/>
          <w:szCs w:val="20"/>
          <w:shd w:val="clear" w:color="auto" w:fill="FFFFFF"/>
          <w:rtl/>
        </w:rPr>
        <w:t>יב</w:t>
      </w:r>
      <w:proofErr w:type="spellEnd"/>
      <w:r w:rsidRPr="00E0015E">
        <w:rPr>
          <w:rFonts w:ascii="Narkisim" w:hAnsi="Narkisim"/>
          <w:szCs w:val="20"/>
          <w:shd w:val="clear" w:color="auto" w:fill="FFFFFF"/>
          <w:rtl/>
        </w:rPr>
        <w:t>)</w:t>
      </w:r>
      <w:r w:rsidRPr="00E0015E">
        <w:rPr>
          <w:rFonts w:ascii="Narkisim" w:hAnsi="Narkisim"/>
          <w:sz w:val="24"/>
          <w:szCs w:val="24"/>
          <w:shd w:val="clear" w:color="auto" w:fill="FFFFFF"/>
          <w:rtl/>
        </w:rPr>
        <w:t xml:space="preserve"> מפריכה באופן ברור כל ניסיון לטעון שיצירתו ההלכתית של הרמב"ם אדישה לארץ ישראל.</w:t>
      </w:r>
    </w:p>
    <w:p w14:paraId="5F860762" w14:textId="668F8EB8" w:rsidR="003D3F7A" w:rsidRPr="00E0015E" w:rsidRDefault="00165D1F" w:rsidP="003D3F7A">
      <w:pPr>
        <w:tabs>
          <w:tab w:val="right" w:pos="4620"/>
        </w:tabs>
        <w:rPr>
          <w:rFonts w:ascii="Narkisim" w:hAnsi="Narkisim"/>
          <w:sz w:val="24"/>
          <w:szCs w:val="24"/>
          <w:shd w:val="clear" w:color="auto" w:fill="FFFFFF"/>
          <w:rtl/>
        </w:rPr>
      </w:pPr>
      <w:r>
        <w:rPr>
          <w:rFonts w:ascii="Narkisim" w:hAnsi="Narkisim" w:hint="cs"/>
          <w:sz w:val="24"/>
          <w:szCs w:val="24"/>
          <w:rtl/>
        </w:rPr>
        <w:t>המפרשים מעלים הצעות רבות כדי להסביר את עמדת הרמב"ם.</w:t>
      </w:r>
      <w:r w:rsidR="003D3F7A" w:rsidRPr="00E0015E">
        <w:rPr>
          <w:rFonts w:ascii="Narkisim" w:hAnsi="Narkisim"/>
          <w:sz w:val="24"/>
          <w:szCs w:val="24"/>
          <w:rtl/>
        </w:rPr>
        <w:t xml:space="preserve"> ר' יצחק ליאון בפירושו "מגילת אסתר" על ספר המצוות של הרמב"ם, טוען כי המצ</w:t>
      </w:r>
      <w:r w:rsidR="00997B97">
        <w:rPr>
          <w:rFonts w:ascii="Narkisim" w:hAnsi="Narkisim" w:hint="cs"/>
          <w:sz w:val="24"/>
          <w:szCs w:val="24"/>
          <w:rtl/>
        </w:rPr>
        <w:t>ו</w:t>
      </w:r>
      <w:r w:rsidR="003D3F7A" w:rsidRPr="00E0015E">
        <w:rPr>
          <w:rFonts w:ascii="Narkisim" w:hAnsi="Narkisim"/>
          <w:sz w:val="24"/>
          <w:szCs w:val="24"/>
          <w:rtl/>
        </w:rPr>
        <w:t xml:space="preserve">וה ליישב ולגור בארץ ישראל הייתה קיימת רק בזמן קדושה ראשונה, אך הופקעה בגלות. עם זאת, האבני נזר </w:t>
      </w:r>
      <w:r w:rsidR="003D3F7A" w:rsidRPr="00E0015E">
        <w:rPr>
          <w:rFonts w:ascii="Narkisim" w:hAnsi="Narkisim"/>
          <w:szCs w:val="20"/>
          <w:rtl/>
        </w:rPr>
        <w:t xml:space="preserve">(יורה דעה </w:t>
      </w:r>
      <w:proofErr w:type="spellStart"/>
      <w:r w:rsidR="003D3F7A" w:rsidRPr="00E0015E">
        <w:rPr>
          <w:rFonts w:ascii="Narkisim" w:hAnsi="Narkisim"/>
          <w:szCs w:val="20"/>
          <w:rtl/>
        </w:rPr>
        <w:t>תנד</w:t>
      </w:r>
      <w:proofErr w:type="spellEnd"/>
      <w:r w:rsidR="003D3F7A" w:rsidRPr="00E0015E">
        <w:rPr>
          <w:rFonts w:ascii="Narkisim" w:hAnsi="Narkisim" w:hint="cs"/>
          <w:szCs w:val="20"/>
          <w:rtl/>
        </w:rPr>
        <w:t>,</w:t>
      </w:r>
      <w:r w:rsidR="003D3F7A" w:rsidRPr="00E0015E">
        <w:rPr>
          <w:rFonts w:ascii="Narkisim" w:hAnsi="Narkisim"/>
          <w:szCs w:val="20"/>
          <w:rtl/>
        </w:rPr>
        <w:t xml:space="preserve"> ד)</w:t>
      </w:r>
      <w:r w:rsidR="003D3F7A" w:rsidRPr="00E0015E">
        <w:rPr>
          <w:rFonts w:ascii="Narkisim" w:hAnsi="Narkisim"/>
          <w:sz w:val="24"/>
          <w:szCs w:val="24"/>
          <w:rtl/>
        </w:rPr>
        <w:t xml:space="preserve"> מציין שטענה זו אינה עולה בקנה אחד עם לשון </w:t>
      </w:r>
      <w:r w:rsidR="003D3F7A" w:rsidRPr="00E0015E">
        <w:rPr>
          <w:rFonts w:ascii="Narkisim" w:hAnsi="Narkisim"/>
          <w:sz w:val="24"/>
          <w:szCs w:val="24"/>
          <w:rtl/>
        </w:rPr>
        <w:lastRenderedPageBreak/>
        <w:t>הרמב"ם בהלכות עבדים, ש"</w:t>
      </w:r>
      <w:r w:rsidR="003D3F7A" w:rsidRPr="00E0015E">
        <w:rPr>
          <w:rFonts w:ascii="Narkisim" w:hAnsi="Narkisim"/>
          <w:sz w:val="24"/>
          <w:szCs w:val="24"/>
          <w:shd w:val="clear" w:color="auto" w:fill="FFFFFF"/>
          <w:rtl/>
        </w:rPr>
        <w:t xml:space="preserve">דין זה בכל זמן אפילו בזמן הזה שהארץ ביד גויים" </w:t>
      </w:r>
      <w:r w:rsidR="003D3F7A" w:rsidRPr="00F11A57">
        <w:rPr>
          <w:rFonts w:ascii="Narkisim" w:hAnsi="Narkisim"/>
          <w:szCs w:val="20"/>
          <w:shd w:val="clear" w:color="auto" w:fill="FFFFFF"/>
          <w:rtl/>
        </w:rPr>
        <w:t>(</w:t>
      </w:r>
      <w:r w:rsidR="00F11A57">
        <w:rPr>
          <w:rFonts w:ascii="Narkisim" w:hAnsi="Narkisim" w:hint="cs"/>
          <w:szCs w:val="20"/>
          <w:shd w:val="clear" w:color="auto" w:fill="FFFFFF"/>
          <w:rtl/>
        </w:rPr>
        <w:t xml:space="preserve">הל' עבדים </w:t>
      </w:r>
      <w:r w:rsidR="003D3F7A" w:rsidRPr="00F11A57">
        <w:rPr>
          <w:rFonts w:ascii="Narkisim" w:hAnsi="Narkisim"/>
          <w:szCs w:val="20"/>
          <w:shd w:val="clear" w:color="auto" w:fill="FFFFFF"/>
          <w:rtl/>
        </w:rPr>
        <w:t>ח</w:t>
      </w:r>
      <w:r w:rsidR="00F11A57">
        <w:rPr>
          <w:rFonts w:ascii="Narkisim" w:hAnsi="Narkisim" w:hint="cs"/>
          <w:szCs w:val="20"/>
          <w:shd w:val="clear" w:color="auto" w:fill="FFFFFF"/>
          <w:rtl/>
        </w:rPr>
        <w:t>,</w:t>
      </w:r>
      <w:r w:rsidR="003D3F7A" w:rsidRPr="00F11A57">
        <w:rPr>
          <w:rFonts w:ascii="Narkisim" w:hAnsi="Narkisim"/>
          <w:szCs w:val="20"/>
          <w:shd w:val="clear" w:color="auto" w:fill="FFFFFF"/>
          <w:rtl/>
        </w:rPr>
        <w:t xml:space="preserve"> ט)</w:t>
      </w:r>
      <w:r w:rsidR="003D3F7A" w:rsidRPr="00E0015E">
        <w:rPr>
          <w:rFonts w:ascii="Narkisim" w:hAnsi="Narkisim"/>
          <w:sz w:val="24"/>
          <w:szCs w:val="24"/>
          <w:shd w:val="clear" w:color="auto" w:fill="FFFFFF"/>
          <w:rtl/>
        </w:rPr>
        <w:t xml:space="preserve">. </w:t>
      </w:r>
    </w:p>
    <w:p w14:paraId="33D62573" w14:textId="0D8583F3" w:rsidR="003D3F7A" w:rsidRDefault="003D3F7A" w:rsidP="003D3F7A">
      <w:pPr>
        <w:tabs>
          <w:tab w:val="right" w:pos="4620"/>
        </w:tabs>
        <w:rPr>
          <w:rFonts w:ascii="Narkisim" w:hAnsi="Narkisim"/>
          <w:sz w:val="24"/>
          <w:szCs w:val="24"/>
          <w:rtl/>
        </w:rPr>
      </w:pPr>
      <w:r w:rsidRPr="00E0015E">
        <w:rPr>
          <w:rFonts w:ascii="Narkisim" w:hAnsi="Narkisim"/>
          <w:sz w:val="24"/>
          <w:szCs w:val="24"/>
          <w:rtl/>
        </w:rPr>
        <w:t>אחרים סבורים שהרמב"ם מודה שיש חיוב דאורייתא בישוב ארץ ישראל, אלא שהוא כולל אותו בתוך מצו</w:t>
      </w:r>
      <w:r w:rsidR="00F11A57">
        <w:rPr>
          <w:rFonts w:ascii="Narkisim" w:hAnsi="Narkisim" w:hint="cs"/>
          <w:sz w:val="24"/>
          <w:szCs w:val="24"/>
          <w:rtl/>
        </w:rPr>
        <w:t>ו</w:t>
      </w:r>
      <w:r w:rsidRPr="00E0015E">
        <w:rPr>
          <w:rFonts w:ascii="Narkisim" w:hAnsi="Narkisim"/>
          <w:sz w:val="24"/>
          <w:szCs w:val="24"/>
          <w:rtl/>
        </w:rPr>
        <w:t>ה אחרת.</w:t>
      </w:r>
      <w:r w:rsidR="0076349B">
        <w:rPr>
          <w:rStyle w:val="a6"/>
          <w:rFonts w:ascii="Narkisim" w:hAnsi="Narkisim"/>
          <w:rtl/>
        </w:rPr>
        <w:footnoteReference w:id="3"/>
      </w:r>
      <w:r w:rsidRPr="00E0015E">
        <w:rPr>
          <w:rFonts w:ascii="Narkisim" w:hAnsi="Narkisim"/>
          <w:sz w:val="24"/>
          <w:szCs w:val="24"/>
          <w:rtl/>
        </w:rPr>
        <w:t xml:space="preserve"> האבני נזר עצמו מציע שישוב הארץ הוא מטרת הורשת שבעת עממי כנען, ולכן לא נמנה כמצווה נפרדת </w:t>
      </w:r>
      <w:proofErr w:type="spellStart"/>
      <w:r w:rsidRPr="00E0015E">
        <w:rPr>
          <w:rFonts w:ascii="Narkisim" w:hAnsi="Narkisim"/>
          <w:sz w:val="24"/>
          <w:szCs w:val="24"/>
          <w:rtl/>
        </w:rPr>
        <w:t>בתרי"ג</w:t>
      </w:r>
      <w:proofErr w:type="spellEnd"/>
      <w:r w:rsidRPr="00E0015E">
        <w:rPr>
          <w:rFonts w:ascii="Narkisim" w:hAnsi="Narkisim"/>
          <w:sz w:val="24"/>
          <w:szCs w:val="24"/>
          <w:rtl/>
        </w:rPr>
        <w:t xml:space="preserve"> </w:t>
      </w:r>
      <w:r w:rsidRPr="00F11A57">
        <w:rPr>
          <w:rFonts w:ascii="Narkisim" w:hAnsi="Narkisim"/>
          <w:szCs w:val="20"/>
          <w:rtl/>
        </w:rPr>
        <w:t>(</w:t>
      </w:r>
      <w:proofErr w:type="spellStart"/>
      <w:r w:rsidRPr="00F11A57">
        <w:rPr>
          <w:rFonts w:ascii="Narkisim" w:hAnsi="Narkisim"/>
          <w:szCs w:val="20"/>
          <w:rtl/>
        </w:rPr>
        <w:t>תנד</w:t>
      </w:r>
      <w:proofErr w:type="spellEnd"/>
      <w:r w:rsidR="00F11A57">
        <w:rPr>
          <w:rFonts w:ascii="Narkisim" w:hAnsi="Narkisim" w:hint="cs"/>
          <w:szCs w:val="20"/>
          <w:rtl/>
        </w:rPr>
        <w:t>,</w:t>
      </w:r>
      <w:r w:rsidRPr="00F11A57">
        <w:rPr>
          <w:rFonts w:ascii="Narkisim" w:hAnsi="Narkisim"/>
          <w:szCs w:val="20"/>
          <w:rtl/>
        </w:rPr>
        <w:t xml:space="preserve"> ו)</w:t>
      </w:r>
      <w:r w:rsidRPr="00E0015E">
        <w:rPr>
          <w:rFonts w:ascii="Narkisim" w:hAnsi="Narkisim"/>
          <w:sz w:val="24"/>
          <w:szCs w:val="24"/>
          <w:rtl/>
        </w:rPr>
        <w:t>. הרב שאול ישראלי מעלה אפשרות אחרת:</w:t>
      </w:r>
    </w:p>
    <w:p w14:paraId="5623AE15" w14:textId="25421C58" w:rsidR="00311A83" w:rsidRPr="00942909" w:rsidRDefault="00311A83" w:rsidP="00311A83">
      <w:pPr>
        <w:tabs>
          <w:tab w:val="right" w:pos="4620"/>
        </w:tabs>
        <w:ind w:left="720"/>
        <w:rPr>
          <w:rFonts w:ascii="Narkisim" w:hAnsi="Narkisim"/>
          <w:sz w:val="24"/>
          <w:szCs w:val="24"/>
          <w:rtl/>
        </w:rPr>
      </w:pPr>
      <w:r>
        <w:rPr>
          <w:rFonts w:ascii="Narkisim" w:hAnsi="Narkisim" w:hint="cs"/>
          <w:sz w:val="24"/>
          <w:szCs w:val="24"/>
          <w:rtl/>
        </w:rPr>
        <w:t>"והנראה בזה כי מוצאים אנו בתורה חיוב הודאה על הארץ בברכת המזון... ופשוט, שתנאי ראשון להכרת טובה זו הוא שלא ימאסו בארץ וישמחו בישיבתה. כי הבוחר לו לישיבתו ארצות חוץ לארץ ומעדיפם על ארץ ישראל, הרי הוא מגלה במעשה שהוא מואס בנחלת ה'... ויוצא שמצות ישיבת ארץ ישראל כלולה היא במצות התורה של ברכת הארץ שבברכת המזון. וזה היה גם חטא המרגלים כלשון הכתוב בתהילים "</w:t>
      </w:r>
      <w:r w:rsidRPr="00311A83">
        <w:rPr>
          <w:rFonts w:ascii="Narkisim" w:hAnsi="Narkisim"/>
          <w:sz w:val="24"/>
          <w:szCs w:val="24"/>
          <w:rtl/>
        </w:rPr>
        <w:t>וַיִּמְאֲסוּ בְּאֶרֶץ חֶמְדָּה לֹא הֶאֱמִינוּ לִדְבָרוֹ</w:t>
      </w:r>
      <w:r>
        <w:rPr>
          <w:rFonts w:ascii="Narkisim" w:hAnsi="Narkisim" w:hint="cs"/>
          <w:sz w:val="24"/>
          <w:szCs w:val="24"/>
          <w:rtl/>
        </w:rPr>
        <w:t xml:space="preserve">" </w:t>
      </w:r>
      <w:r>
        <w:rPr>
          <w:rFonts w:ascii="Narkisim" w:hAnsi="Narkisim" w:hint="cs"/>
          <w:szCs w:val="20"/>
          <w:rtl/>
        </w:rPr>
        <w:t>(תהילים ק"ו, כ"ד)</w:t>
      </w:r>
      <w:r w:rsidR="00942909">
        <w:rPr>
          <w:rFonts w:ascii="Narkisim" w:hAnsi="Narkisim" w:hint="cs"/>
          <w:sz w:val="24"/>
          <w:szCs w:val="24"/>
          <w:rtl/>
        </w:rPr>
        <w:t>"</w:t>
      </w:r>
      <w:r w:rsidR="00942909">
        <w:rPr>
          <w:rFonts w:ascii="Narkisim" w:hAnsi="Narkisim"/>
          <w:sz w:val="24"/>
          <w:szCs w:val="24"/>
          <w:rtl/>
        </w:rPr>
        <w:tab/>
      </w:r>
      <w:r w:rsidR="00942909">
        <w:rPr>
          <w:rFonts w:ascii="Narkisim" w:hAnsi="Narkisim" w:hint="cs"/>
          <w:szCs w:val="20"/>
          <w:rtl/>
        </w:rPr>
        <w:t xml:space="preserve">(ארץ חמדה </w:t>
      </w:r>
      <w:proofErr w:type="spellStart"/>
      <w:r w:rsidR="00942909">
        <w:rPr>
          <w:rFonts w:ascii="Narkisim" w:hAnsi="Narkisim" w:hint="cs"/>
          <w:szCs w:val="20"/>
          <w:rtl/>
        </w:rPr>
        <w:t>כט</w:t>
      </w:r>
      <w:proofErr w:type="spellEnd"/>
      <w:r w:rsidR="00942909">
        <w:rPr>
          <w:rFonts w:ascii="Narkisim" w:hAnsi="Narkisim" w:hint="cs"/>
          <w:szCs w:val="20"/>
          <w:rtl/>
        </w:rPr>
        <w:t>)</w:t>
      </w:r>
      <w:r w:rsidR="00942909">
        <w:rPr>
          <w:rFonts w:ascii="Narkisim" w:hAnsi="Narkisim" w:hint="cs"/>
          <w:sz w:val="24"/>
          <w:szCs w:val="24"/>
          <w:rtl/>
        </w:rPr>
        <w:t>.</w:t>
      </w:r>
    </w:p>
    <w:p w14:paraId="53C0EBC7" w14:textId="3085C36D" w:rsidR="003D3F7A" w:rsidRPr="00E0015E" w:rsidRDefault="003D3F7A" w:rsidP="003D3F7A">
      <w:pPr>
        <w:tabs>
          <w:tab w:val="right" w:pos="4620"/>
        </w:tabs>
        <w:rPr>
          <w:rFonts w:ascii="Narkisim" w:hAnsi="Narkisim"/>
          <w:sz w:val="24"/>
          <w:szCs w:val="24"/>
        </w:rPr>
      </w:pPr>
      <w:r w:rsidRPr="00E0015E">
        <w:rPr>
          <w:rFonts w:ascii="Narkisim" w:hAnsi="Narkisim"/>
          <w:sz w:val="24"/>
          <w:szCs w:val="24"/>
          <w:rtl/>
        </w:rPr>
        <w:t>המשותף לכל דעות אלה, שהן סבורות כדבר פשוט שישנו חיוב בסיסי שאינו שנוי במחלוקת, הנוהג בכל זמן, לשבת בארץ ישראל</w:t>
      </w:r>
      <w:r w:rsidR="00E0015E">
        <w:rPr>
          <w:rFonts w:ascii="Narkisim" w:hAnsi="Narkisim" w:hint="cs"/>
          <w:sz w:val="24"/>
          <w:szCs w:val="24"/>
          <w:rtl/>
        </w:rPr>
        <w:t>,</w:t>
      </w:r>
      <w:r w:rsidRPr="00E0015E">
        <w:rPr>
          <w:rFonts w:ascii="Narkisim" w:hAnsi="Narkisim"/>
          <w:sz w:val="24"/>
          <w:szCs w:val="24"/>
          <w:rtl/>
        </w:rPr>
        <w:t xml:space="preserve"> וכל זה גם לדעת הרמב"ם. מתוך הנחה זו, הן מחפשות מצ</w:t>
      </w:r>
      <w:r w:rsidR="00F11A57">
        <w:rPr>
          <w:rFonts w:ascii="Narkisim" w:hAnsi="Narkisim" w:hint="cs"/>
          <w:sz w:val="24"/>
          <w:szCs w:val="24"/>
          <w:rtl/>
        </w:rPr>
        <w:t>ו</w:t>
      </w:r>
      <w:r w:rsidRPr="00E0015E">
        <w:rPr>
          <w:rFonts w:ascii="Narkisim" w:hAnsi="Narkisim"/>
          <w:sz w:val="24"/>
          <w:szCs w:val="24"/>
          <w:rtl/>
        </w:rPr>
        <w:t>וה תחתיה ניתן לכלול את ישוב ארץ ישראל.</w:t>
      </w:r>
      <w:r w:rsidR="0076349B">
        <w:rPr>
          <w:rStyle w:val="a6"/>
          <w:rFonts w:ascii="Narkisim" w:hAnsi="Narkisim"/>
          <w:rtl/>
        </w:rPr>
        <w:footnoteReference w:id="4"/>
      </w:r>
      <w:r w:rsidRPr="00E0015E">
        <w:rPr>
          <w:rFonts w:ascii="Narkisim" w:hAnsi="Narkisim"/>
          <w:sz w:val="24"/>
          <w:szCs w:val="24"/>
          <w:rtl/>
        </w:rPr>
        <w:t xml:space="preserve"> אך האם מוצו כל הדרכים?</w:t>
      </w:r>
    </w:p>
    <w:p w14:paraId="2B2207D6" w14:textId="77777777" w:rsidR="003D3F7A" w:rsidRPr="00E0015E" w:rsidRDefault="003D3F7A" w:rsidP="003D3F7A">
      <w:pPr>
        <w:tabs>
          <w:tab w:val="right" w:pos="4620"/>
        </w:tabs>
        <w:rPr>
          <w:rFonts w:ascii="Narkisim" w:hAnsi="Narkisim"/>
          <w:sz w:val="24"/>
          <w:szCs w:val="24"/>
          <w:rtl/>
        </w:rPr>
      </w:pPr>
    </w:p>
    <w:p w14:paraId="53936EB6" w14:textId="77777777" w:rsidR="003D3F7A" w:rsidRPr="00E0015E" w:rsidRDefault="003D3F7A" w:rsidP="003D3F7A">
      <w:pPr>
        <w:tabs>
          <w:tab w:val="right" w:pos="4620"/>
        </w:tabs>
        <w:jc w:val="center"/>
        <w:rPr>
          <w:rFonts w:asciiTheme="minorBidi" w:hAnsiTheme="minorBidi" w:cstheme="minorBidi"/>
          <w:b/>
          <w:bCs/>
          <w:sz w:val="24"/>
          <w:szCs w:val="24"/>
          <w:rtl/>
        </w:rPr>
      </w:pPr>
      <w:r w:rsidRPr="00E0015E">
        <w:rPr>
          <w:rFonts w:asciiTheme="minorBidi" w:hAnsiTheme="minorBidi" w:cstheme="minorBidi"/>
          <w:b/>
          <w:bCs/>
          <w:sz w:val="24"/>
          <w:szCs w:val="24"/>
          <w:rtl/>
        </w:rPr>
        <w:t>ישוב ארץ ישראל וברית האבות</w:t>
      </w:r>
    </w:p>
    <w:p w14:paraId="5A0B3161" w14:textId="3DD549FA"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 xml:space="preserve">לגבי </w:t>
      </w:r>
      <w:r w:rsidR="00F11A57">
        <w:rPr>
          <w:rFonts w:ascii="Narkisim" w:hAnsi="Narkisim"/>
          <w:sz w:val="24"/>
          <w:szCs w:val="24"/>
          <w:rtl/>
        </w:rPr>
        <w:t>ישוב</w:t>
      </w:r>
      <w:r w:rsidRPr="00E0015E">
        <w:rPr>
          <w:rFonts w:ascii="Narkisim" w:hAnsi="Narkisim"/>
          <w:sz w:val="24"/>
          <w:szCs w:val="24"/>
          <w:rtl/>
        </w:rPr>
        <w:t xml:space="preserve"> ארץ ארץ ישראל, אני שותף לנקודת המוצא של דעות אלה אך מציע להשקיף על הנושא מכיוון אחר לחלוטין. בתגובה להשגת הרמב"ן, הן נחושות למצוא מקור ל</w:t>
      </w:r>
      <w:r w:rsidR="00F11A57">
        <w:rPr>
          <w:rFonts w:ascii="Narkisim" w:hAnsi="Narkisim"/>
          <w:sz w:val="24"/>
          <w:szCs w:val="24"/>
          <w:rtl/>
        </w:rPr>
        <w:t>ישוב</w:t>
      </w:r>
      <w:r w:rsidRPr="00E0015E">
        <w:rPr>
          <w:rFonts w:ascii="Narkisim" w:hAnsi="Narkisim"/>
          <w:sz w:val="24"/>
          <w:szCs w:val="24"/>
          <w:rtl/>
        </w:rPr>
        <w:t xml:space="preserve"> ארץ ישראל בתוך תרי"ג המצוות של הרמב"ם. אך אולי יש לחפש לא רק בברית סיני! הרעיון שצאצאי אברהם אבינו, כאומה וכפרטים, מוכרחים לשאוף ליישב את ארץ ישראל הוא מרכיב בסיסי של ברית הקב"ה עם אבותינו. כיוון שכך, יתכן שהוא מושרש עמוק מספיק על מנת שלא יהיה צורך לחזור עליו כציווי מפורש בברית סיני. אמנם, ברית סיני מקדישה מצוות רבות לחיים בארץ ישראל, ומרכזיותה של ארץ ישראל משתקפת בהלכה. עם זאת, הכוח הבסיסי מאחורי </w:t>
      </w:r>
      <w:r w:rsidR="00F11A57">
        <w:rPr>
          <w:rFonts w:ascii="Narkisim" w:hAnsi="Narkisim"/>
          <w:sz w:val="24"/>
          <w:szCs w:val="24"/>
          <w:rtl/>
        </w:rPr>
        <w:t>ישוב</w:t>
      </w:r>
      <w:r w:rsidRPr="00E0015E">
        <w:rPr>
          <w:rFonts w:ascii="Narkisim" w:hAnsi="Narkisim"/>
          <w:sz w:val="24"/>
          <w:szCs w:val="24"/>
          <w:rtl/>
        </w:rPr>
        <w:t xml:space="preserve"> הארץ נשאר ברית האבות, ולא המסגרת ההלכתית של ברית סיני. תפיסה זו עולה, כך </w:t>
      </w:r>
      <w:r w:rsidRPr="00E0015E">
        <w:rPr>
          <w:rFonts w:ascii="Narkisim" w:hAnsi="Narkisim"/>
          <w:sz w:val="24"/>
          <w:szCs w:val="24"/>
          <w:rtl/>
        </w:rPr>
        <w:t>נדמה לי, מדברים שפרסם ר' אהרן סולובייצ'יק.</w:t>
      </w:r>
      <w:r w:rsidR="0076349B">
        <w:rPr>
          <w:rStyle w:val="a6"/>
          <w:rFonts w:ascii="Narkisim" w:hAnsi="Narkisim"/>
          <w:rtl/>
        </w:rPr>
        <w:footnoteReference w:id="5"/>
      </w:r>
      <w:r w:rsidRPr="00E0015E">
        <w:rPr>
          <w:rFonts w:ascii="Narkisim" w:hAnsi="Narkisim"/>
          <w:sz w:val="24"/>
          <w:szCs w:val="24"/>
          <w:rtl/>
        </w:rPr>
        <w:t xml:space="preserve"> בהסבר </w:t>
      </w:r>
      <w:r w:rsidR="00F11A57">
        <w:rPr>
          <w:rFonts w:ascii="Narkisim" w:hAnsi="Narkisim"/>
          <w:sz w:val="24"/>
          <w:szCs w:val="24"/>
          <w:rtl/>
        </w:rPr>
        <w:t>ישוב</w:t>
      </w:r>
      <w:r w:rsidRPr="00E0015E">
        <w:rPr>
          <w:rFonts w:ascii="Narkisim" w:hAnsi="Narkisim"/>
          <w:sz w:val="24"/>
          <w:szCs w:val="24"/>
          <w:rtl/>
        </w:rPr>
        <w:t xml:space="preserve"> ארץ ישראל לדעת הרמב"ם, ר' אהרן סולובייצ'יק מתייחס בהתחלה להשמטה מספר המצוות. הוא מציע שהרמב"ם רואה ב</w:t>
      </w:r>
      <w:r w:rsidR="00F11A57">
        <w:rPr>
          <w:rFonts w:ascii="Narkisim" w:hAnsi="Narkisim"/>
          <w:sz w:val="24"/>
          <w:szCs w:val="24"/>
          <w:rtl/>
        </w:rPr>
        <w:t>ישוב</w:t>
      </w:r>
      <w:r w:rsidRPr="00E0015E">
        <w:rPr>
          <w:rFonts w:ascii="Narkisim" w:hAnsi="Narkisim"/>
          <w:sz w:val="24"/>
          <w:szCs w:val="24"/>
          <w:rtl/>
        </w:rPr>
        <w:t xml:space="preserve"> הארץ מצווה "קיומית", ולא מצוה "חיובית". מכיוון שכך, </w:t>
      </w:r>
      <w:r w:rsidR="00F11A57">
        <w:rPr>
          <w:rFonts w:ascii="Narkisim" w:hAnsi="Narkisim"/>
          <w:sz w:val="24"/>
          <w:szCs w:val="24"/>
          <w:rtl/>
        </w:rPr>
        <w:t>ישוב</w:t>
      </w:r>
      <w:r w:rsidRPr="00E0015E">
        <w:rPr>
          <w:rFonts w:ascii="Narkisim" w:hAnsi="Narkisim"/>
          <w:sz w:val="24"/>
          <w:szCs w:val="24"/>
          <w:rtl/>
        </w:rPr>
        <w:t xml:space="preserve"> הארץ אינו יכול להיכלל במניין </w:t>
      </w:r>
      <w:proofErr w:type="spellStart"/>
      <w:r w:rsidRPr="00E0015E">
        <w:rPr>
          <w:rFonts w:ascii="Narkisim" w:hAnsi="Narkisim"/>
          <w:sz w:val="24"/>
          <w:szCs w:val="24"/>
          <w:rtl/>
        </w:rPr>
        <w:t>התרי"ג</w:t>
      </w:r>
      <w:proofErr w:type="spellEnd"/>
      <w:r w:rsidRPr="00E0015E">
        <w:rPr>
          <w:rFonts w:ascii="Narkisim" w:hAnsi="Narkisim"/>
          <w:sz w:val="24"/>
          <w:szCs w:val="24"/>
          <w:rtl/>
        </w:rPr>
        <w:t xml:space="preserve">, למרות שהיא מצוה מן התורה ו"שקולה כנגד כל התורה" </w:t>
      </w:r>
      <w:r w:rsidRPr="0076349B">
        <w:rPr>
          <w:rFonts w:ascii="Narkisim" w:hAnsi="Narkisim"/>
          <w:szCs w:val="20"/>
          <w:rtl/>
        </w:rPr>
        <w:t xml:space="preserve">(ספרי דברים </w:t>
      </w:r>
      <w:proofErr w:type="spellStart"/>
      <w:r w:rsidRPr="0076349B">
        <w:rPr>
          <w:rFonts w:ascii="Narkisim" w:hAnsi="Narkisim"/>
          <w:szCs w:val="20"/>
          <w:rtl/>
        </w:rPr>
        <w:t>יב</w:t>
      </w:r>
      <w:proofErr w:type="spellEnd"/>
      <w:r w:rsidR="0076349B">
        <w:rPr>
          <w:rFonts w:ascii="Narkisim" w:hAnsi="Narkisim" w:hint="cs"/>
          <w:szCs w:val="20"/>
          <w:rtl/>
        </w:rPr>
        <w:t>,</w:t>
      </w:r>
      <w:r w:rsidRPr="0076349B">
        <w:rPr>
          <w:rFonts w:ascii="Narkisim" w:hAnsi="Narkisim"/>
          <w:szCs w:val="20"/>
          <w:rtl/>
        </w:rPr>
        <w:t xml:space="preserve"> </w:t>
      </w:r>
      <w:proofErr w:type="spellStart"/>
      <w:r w:rsidRPr="0076349B">
        <w:rPr>
          <w:rFonts w:ascii="Narkisim" w:hAnsi="Narkisim"/>
          <w:szCs w:val="20"/>
          <w:rtl/>
        </w:rPr>
        <w:t>כט</w:t>
      </w:r>
      <w:proofErr w:type="spellEnd"/>
      <w:r w:rsidRPr="0076349B">
        <w:rPr>
          <w:rFonts w:ascii="Narkisim" w:hAnsi="Narkisim"/>
          <w:szCs w:val="20"/>
          <w:rtl/>
        </w:rPr>
        <w:t>)</w:t>
      </w:r>
      <w:r w:rsidRPr="00E0015E">
        <w:rPr>
          <w:rFonts w:ascii="Narkisim" w:hAnsi="Narkisim"/>
          <w:sz w:val="24"/>
          <w:szCs w:val="24"/>
          <w:rtl/>
        </w:rPr>
        <w:t>.</w:t>
      </w:r>
    </w:p>
    <w:p w14:paraId="7A723A57" w14:textId="3A2B2825"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עדיין, שואל ר' אהרן סולובייצ'יק, כיצד ניתן לקרוא לחטא המרגלים חטא</w:t>
      </w:r>
      <w:r w:rsidR="0076349B">
        <w:rPr>
          <w:rStyle w:val="a6"/>
          <w:rFonts w:ascii="Narkisim" w:hAnsi="Narkisim"/>
          <w:rtl/>
        </w:rPr>
        <w:footnoteReference w:id="6"/>
      </w:r>
      <w:r w:rsidRPr="00E0015E">
        <w:rPr>
          <w:rFonts w:ascii="Narkisim" w:hAnsi="Narkisim"/>
          <w:sz w:val="24"/>
          <w:szCs w:val="24"/>
          <w:rtl/>
        </w:rPr>
        <w:t xml:space="preserve"> אם כל מה שעשו הוא להתבטל מקיום מצוה קיומית? מוכרח להיות, לדעת הרמב"ם, מקור אחר המחייב לכבוש וליישב את ארץ ישראל. ר' אהרן סולובייצ'יק מסביר:</w:t>
      </w:r>
    </w:p>
    <w:p w14:paraId="0B350F39" w14:textId="09036DB7" w:rsidR="003D3F7A" w:rsidRPr="00E0015E" w:rsidRDefault="003D3F7A" w:rsidP="003D3F7A">
      <w:pPr>
        <w:tabs>
          <w:tab w:val="right" w:pos="4620"/>
        </w:tabs>
        <w:ind w:left="720"/>
        <w:rPr>
          <w:rFonts w:ascii="Narkisim" w:hAnsi="Narkisim"/>
          <w:sz w:val="24"/>
          <w:szCs w:val="24"/>
          <w:rtl/>
        </w:rPr>
      </w:pPr>
      <w:r w:rsidRPr="00E0015E">
        <w:rPr>
          <w:rFonts w:ascii="Narkisim" w:hAnsi="Narkisim"/>
          <w:sz w:val="24"/>
          <w:szCs w:val="24"/>
          <w:rtl/>
        </w:rPr>
        <w:t xml:space="preserve">"החובות שמוטלים על עם ישראל </w:t>
      </w:r>
      <w:r w:rsidRPr="00E0015E">
        <w:rPr>
          <w:rFonts w:ascii="Narkisim" w:hAnsi="Narkisim"/>
          <w:b/>
          <w:bCs/>
          <w:sz w:val="24"/>
          <w:szCs w:val="24"/>
          <w:rtl/>
        </w:rPr>
        <w:t>נובעים מן הברית שכרת הקב"ה עם ישראל ביחס לארץ ישראל.</w:t>
      </w:r>
      <w:r w:rsidRPr="00E0015E">
        <w:rPr>
          <w:rFonts w:ascii="Narkisim" w:hAnsi="Narkisim"/>
          <w:sz w:val="24"/>
          <w:szCs w:val="24"/>
          <w:rtl/>
        </w:rPr>
        <w:t xml:space="preserve">.. ברית הארץ משמעותה הסכם או חוזה בין הקב"ה ועם ישראל ביחס לארץ ישראל המטילה </w:t>
      </w:r>
      <w:r w:rsidRPr="00E0015E">
        <w:rPr>
          <w:rFonts w:ascii="Narkisim" w:hAnsi="Narkisim"/>
          <w:b/>
          <w:bCs/>
          <w:sz w:val="24"/>
          <w:szCs w:val="24"/>
          <w:rtl/>
        </w:rPr>
        <w:t>חובות הדדיים על שני הצדדים לברית</w:t>
      </w:r>
      <w:r w:rsidRPr="00E0015E">
        <w:rPr>
          <w:rFonts w:ascii="Narkisim" w:hAnsi="Narkisim"/>
          <w:sz w:val="24"/>
          <w:szCs w:val="24"/>
          <w:rtl/>
        </w:rPr>
        <w:t xml:space="preserve">, שהם הקב"ה ועם ישראל. על ידי ברית הארץ הקב"ה הבטיח לכנסת ישראל שבכל הדורות שהם יחזיקו וישלטו בארץ ישראל. ברם, </w:t>
      </w:r>
      <w:r w:rsidRPr="00E0015E">
        <w:rPr>
          <w:rFonts w:ascii="Narkisim" w:hAnsi="Narkisim"/>
          <w:b/>
          <w:bCs/>
          <w:sz w:val="24"/>
          <w:szCs w:val="24"/>
          <w:rtl/>
        </w:rPr>
        <w:t>ההתחייבויות שבברית הארץ אינן חד-צדדיות, רק דו-צדדיות</w:t>
      </w:r>
      <w:r w:rsidRPr="00E0015E">
        <w:rPr>
          <w:rFonts w:ascii="Narkisim" w:hAnsi="Narkisim"/>
          <w:sz w:val="24"/>
          <w:szCs w:val="24"/>
          <w:rtl/>
        </w:rPr>
        <w:t>"</w:t>
      </w:r>
      <w:r w:rsidRPr="00E0015E">
        <w:rPr>
          <w:rFonts w:ascii="Narkisim" w:hAnsi="Narkisim"/>
          <w:sz w:val="24"/>
          <w:szCs w:val="24"/>
          <w:rtl/>
        </w:rPr>
        <w:tab/>
      </w:r>
      <w:r w:rsidRPr="00E0015E">
        <w:rPr>
          <w:rFonts w:ascii="Narkisim" w:hAnsi="Narkisim"/>
          <w:szCs w:val="20"/>
          <w:rtl/>
        </w:rPr>
        <w:t>(עמ' 112)</w:t>
      </w:r>
      <w:r w:rsidRPr="00E0015E">
        <w:rPr>
          <w:rFonts w:ascii="Narkisim" w:hAnsi="Narkisim"/>
          <w:sz w:val="24"/>
          <w:szCs w:val="24"/>
          <w:rtl/>
        </w:rPr>
        <w:t>.</w:t>
      </w:r>
    </w:p>
    <w:p w14:paraId="0D95BBAD" w14:textId="6B383DD9"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מלבד המצוות של ברית סיני, מציע הרב סולובייצ'יק שישנה "ברית הארץ", המצפה מעם ישראל לכל הפחות להתייחס לארץ ישראל כאל הארץ המובטחת ולנהוג בהתאם. דור המדבר, לעומת זאת, "</w:t>
      </w:r>
      <w:r w:rsidR="00A85E6F" w:rsidRPr="00A85E6F">
        <w:rPr>
          <w:rFonts w:ascii="Narkisim" w:hAnsi="Narkisim"/>
          <w:sz w:val="24"/>
          <w:szCs w:val="24"/>
          <w:rtl/>
        </w:rPr>
        <w:t>וַיִּמְאֲסוּ בְּאֶרֶץ חֶמְדָּה</w:t>
      </w:r>
      <w:r w:rsidRPr="00E0015E">
        <w:rPr>
          <w:rFonts w:ascii="Narkisim" w:hAnsi="Narkisim"/>
          <w:sz w:val="24"/>
          <w:szCs w:val="24"/>
          <w:rtl/>
        </w:rPr>
        <w:t xml:space="preserve">" </w:t>
      </w:r>
      <w:r w:rsidRPr="00A85E6F">
        <w:rPr>
          <w:rFonts w:ascii="Narkisim" w:hAnsi="Narkisim"/>
          <w:szCs w:val="20"/>
          <w:rtl/>
        </w:rPr>
        <w:t>(תהילים ק</w:t>
      </w:r>
      <w:r w:rsidR="00A85E6F" w:rsidRPr="00A85E6F">
        <w:rPr>
          <w:rFonts w:ascii="Narkisim" w:hAnsi="Narkisim" w:hint="cs"/>
          <w:szCs w:val="20"/>
          <w:rtl/>
        </w:rPr>
        <w:t>"</w:t>
      </w:r>
      <w:r w:rsidRPr="00A85E6F">
        <w:rPr>
          <w:rFonts w:ascii="Narkisim" w:hAnsi="Narkisim"/>
          <w:szCs w:val="20"/>
          <w:rtl/>
        </w:rPr>
        <w:t>ו</w:t>
      </w:r>
      <w:r w:rsidR="00A85E6F" w:rsidRPr="00A85E6F">
        <w:rPr>
          <w:rFonts w:ascii="Narkisim" w:hAnsi="Narkisim" w:hint="cs"/>
          <w:szCs w:val="20"/>
          <w:rtl/>
        </w:rPr>
        <w:t>,</w:t>
      </w:r>
      <w:r w:rsidRPr="00A85E6F">
        <w:rPr>
          <w:rFonts w:ascii="Narkisim" w:hAnsi="Narkisim"/>
          <w:szCs w:val="20"/>
          <w:rtl/>
        </w:rPr>
        <w:t xml:space="preserve"> כ</w:t>
      </w:r>
      <w:r w:rsidR="00A85E6F" w:rsidRPr="00A85E6F">
        <w:rPr>
          <w:rFonts w:ascii="Narkisim" w:hAnsi="Narkisim" w:hint="cs"/>
          <w:szCs w:val="20"/>
          <w:rtl/>
        </w:rPr>
        <w:t>"</w:t>
      </w:r>
      <w:r w:rsidRPr="00A85E6F">
        <w:rPr>
          <w:rFonts w:ascii="Narkisim" w:hAnsi="Narkisim"/>
          <w:szCs w:val="20"/>
          <w:rtl/>
        </w:rPr>
        <w:t>ד)</w:t>
      </w:r>
      <w:r w:rsidRPr="00E0015E">
        <w:rPr>
          <w:rFonts w:ascii="Narkisim" w:hAnsi="Narkisim"/>
          <w:sz w:val="24"/>
          <w:szCs w:val="24"/>
          <w:rtl/>
        </w:rPr>
        <w:t xml:space="preserve"> ודחו אותה, ובכך הפרו את הברית עם הקב"ה. </w:t>
      </w:r>
    </w:p>
    <w:p w14:paraId="444D97A4" w14:textId="37A7BF05"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 xml:space="preserve">נראה שהרב סולובייצ'יק מקבל באופן בסיסי את דעתו של הרב ישראלי לגבי שיטת הרמב"ם בעניין </w:t>
      </w:r>
      <w:r w:rsidR="00F11A57">
        <w:rPr>
          <w:rFonts w:ascii="Narkisim" w:hAnsi="Narkisim"/>
          <w:sz w:val="24"/>
          <w:szCs w:val="24"/>
          <w:rtl/>
        </w:rPr>
        <w:t>ישוב</w:t>
      </w:r>
      <w:r w:rsidRPr="00E0015E">
        <w:rPr>
          <w:rFonts w:ascii="Narkisim" w:hAnsi="Narkisim"/>
          <w:sz w:val="24"/>
          <w:szCs w:val="24"/>
          <w:rtl/>
        </w:rPr>
        <w:t xml:space="preserve"> ארץ ישראל, כולל טיב המאיסה בארץ בחטא המרגלים. </w:t>
      </w:r>
      <w:r w:rsidR="00F11A57">
        <w:rPr>
          <w:rFonts w:ascii="Narkisim" w:hAnsi="Narkisim"/>
          <w:sz w:val="24"/>
          <w:szCs w:val="24"/>
          <w:rtl/>
        </w:rPr>
        <w:t>ישוב</w:t>
      </w:r>
      <w:r w:rsidRPr="00E0015E">
        <w:rPr>
          <w:rFonts w:ascii="Narkisim" w:hAnsi="Narkisim"/>
          <w:sz w:val="24"/>
          <w:szCs w:val="24"/>
          <w:rtl/>
        </w:rPr>
        <w:t xml:space="preserve"> הארץ אינו עבירה מוגדרת, אלא הביטוי הטבעי של ערך גדול יותר</w:t>
      </w:r>
      <w:r w:rsidR="00A85E6F">
        <w:rPr>
          <w:rFonts w:ascii="Narkisim" w:hAnsi="Narkisim" w:hint="cs"/>
          <w:sz w:val="24"/>
          <w:szCs w:val="24"/>
          <w:rtl/>
        </w:rPr>
        <w:t xml:space="preserve"> </w:t>
      </w:r>
      <w:r w:rsidR="00A85E6F">
        <w:rPr>
          <w:rFonts w:ascii="Narkisim" w:hAnsi="Narkisim"/>
          <w:sz w:val="24"/>
          <w:szCs w:val="24"/>
          <w:rtl/>
        </w:rPr>
        <w:t>–</w:t>
      </w:r>
      <w:r w:rsidR="00A85E6F">
        <w:rPr>
          <w:rFonts w:ascii="Narkisim" w:hAnsi="Narkisim" w:hint="cs"/>
          <w:sz w:val="24"/>
          <w:szCs w:val="24"/>
          <w:rtl/>
        </w:rPr>
        <w:t xml:space="preserve"> </w:t>
      </w:r>
      <w:r w:rsidRPr="00E0015E">
        <w:rPr>
          <w:rFonts w:ascii="Narkisim" w:hAnsi="Narkisim"/>
          <w:sz w:val="24"/>
          <w:szCs w:val="24"/>
          <w:rtl/>
        </w:rPr>
        <w:t>תפקידה של ארץ ישראל בייעודנו הלאומי. כפי שמבאר הרב סולובייצ'יק:</w:t>
      </w:r>
    </w:p>
    <w:p w14:paraId="6FBF4677" w14:textId="7428B469" w:rsidR="003D3F7A" w:rsidRPr="00E0015E" w:rsidRDefault="003D3F7A" w:rsidP="003D3F7A">
      <w:pPr>
        <w:tabs>
          <w:tab w:val="right" w:pos="4620"/>
        </w:tabs>
        <w:ind w:left="720"/>
        <w:rPr>
          <w:rFonts w:ascii="Narkisim" w:hAnsi="Narkisim"/>
          <w:sz w:val="24"/>
          <w:szCs w:val="24"/>
          <w:rtl/>
        </w:rPr>
      </w:pPr>
      <w:r w:rsidRPr="00E0015E">
        <w:rPr>
          <w:rFonts w:ascii="Narkisim" w:hAnsi="Narkisim"/>
          <w:sz w:val="24"/>
          <w:szCs w:val="24"/>
          <w:rtl/>
        </w:rPr>
        <w:t>"הרמב"ם סובר שהמצ</w:t>
      </w:r>
      <w:r w:rsidR="00A85E6F">
        <w:rPr>
          <w:rFonts w:ascii="Narkisim" w:hAnsi="Narkisim" w:hint="cs"/>
          <w:sz w:val="24"/>
          <w:szCs w:val="24"/>
          <w:rtl/>
        </w:rPr>
        <w:t>ו</w:t>
      </w:r>
      <w:r w:rsidRPr="00E0015E">
        <w:rPr>
          <w:rFonts w:ascii="Narkisim" w:hAnsi="Narkisim"/>
          <w:sz w:val="24"/>
          <w:szCs w:val="24"/>
          <w:rtl/>
        </w:rPr>
        <w:t>וה של '</w:t>
      </w:r>
      <w:r w:rsidR="00A85E6F" w:rsidRPr="00A85E6F">
        <w:rPr>
          <w:rFonts w:ascii="Narkisim" w:hAnsi="Narkisim"/>
          <w:sz w:val="24"/>
          <w:szCs w:val="24"/>
          <w:rtl/>
        </w:rPr>
        <w:t>וְהוֹרַשְׁתֶּם אֶת הָאָרֶץ</w:t>
      </w:r>
      <w:r w:rsidRPr="00E0015E">
        <w:rPr>
          <w:rFonts w:ascii="Narkisim" w:hAnsi="Narkisim"/>
          <w:sz w:val="24"/>
          <w:szCs w:val="24"/>
          <w:rtl/>
        </w:rPr>
        <w:t xml:space="preserve">' היא רק מצוה קיומית, אבל הרמב"ם מודה שעם ישראל בכללו מחויב להיות כל כך מסור ומוקדש בזיקתו וחמדתו לארץ ישראל עד ששום קושי, עמל לחץ וסבל לא יעצרו את </w:t>
      </w:r>
      <w:r w:rsidRPr="00E0015E">
        <w:rPr>
          <w:rFonts w:ascii="Narkisim" w:hAnsi="Narkisim"/>
          <w:sz w:val="24"/>
          <w:szCs w:val="24"/>
          <w:rtl/>
        </w:rPr>
        <w:lastRenderedPageBreak/>
        <w:t>התגשמות החמדה של עם ישראל לארץ ישראל"</w:t>
      </w:r>
      <w:r w:rsidRPr="00E0015E">
        <w:rPr>
          <w:rFonts w:ascii="Narkisim" w:hAnsi="Narkisim"/>
          <w:sz w:val="24"/>
          <w:szCs w:val="24"/>
          <w:rtl/>
        </w:rPr>
        <w:tab/>
      </w:r>
      <w:r w:rsidRPr="00E0015E">
        <w:rPr>
          <w:rFonts w:ascii="Narkisim" w:hAnsi="Narkisim"/>
          <w:szCs w:val="20"/>
          <w:rtl/>
        </w:rPr>
        <w:t>(עמ' 113)</w:t>
      </w:r>
      <w:r w:rsidRPr="00E0015E">
        <w:rPr>
          <w:rFonts w:ascii="Narkisim" w:hAnsi="Narkisim"/>
          <w:sz w:val="24"/>
          <w:szCs w:val="24"/>
          <w:rtl/>
        </w:rPr>
        <w:t>.</w:t>
      </w:r>
    </w:p>
    <w:p w14:paraId="17FF45E8" w14:textId="645269EB"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כתמונת ראי לכך, חטא המרגלים אינו ברצונם לבטל מצוה חיובית,</w:t>
      </w:r>
      <w:r w:rsidR="00A85E6F">
        <w:rPr>
          <w:rStyle w:val="a6"/>
          <w:rFonts w:ascii="Narkisim" w:hAnsi="Narkisim"/>
          <w:rtl/>
        </w:rPr>
        <w:footnoteReference w:id="7"/>
      </w:r>
      <w:r w:rsidRPr="00E0015E">
        <w:rPr>
          <w:rFonts w:ascii="Narkisim" w:hAnsi="Narkisim"/>
          <w:sz w:val="24"/>
          <w:szCs w:val="24"/>
          <w:rtl/>
        </w:rPr>
        <w:t xml:space="preserve"> אלא בדחייתם את הרעיון הא-</w:t>
      </w:r>
      <w:proofErr w:type="spellStart"/>
      <w:r w:rsidRPr="00E0015E">
        <w:rPr>
          <w:rFonts w:ascii="Narkisim" w:hAnsi="Narkisim"/>
          <w:sz w:val="24"/>
          <w:szCs w:val="24"/>
          <w:rtl/>
        </w:rPr>
        <w:t>לוהי</w:t>
      </w:r>
      <w:proofErr w:type="spellEnd"/>
      <w:r w:rsidRPr="00E0015E">
        <w:rPr>
          <w:rFonts w:ascii="Narkisim" w:hAnsi="Narkisim"/>
          <w:sz w:val="24"/>
          <w:szCs w:val="24"/>
          <w:rtl/>
        </w:rPr>
        <w:t xml:space="preserve"> לגבי י</w:t>
      </w:r>
      <w:r w:rsidR="00A85E6F">
        <w:rPr>
          <w:rFonts w:ascii="Narkisim" w:hAnsi="Narkisim" w:hint="cs"/>
          <w:sz w:val="24"/>
          <w:szCs w:val="24"/>
          <w:rtl/>
        </w:rPr>
        <w:t>י</w:t>
      </w:r>
      <w:r w:rsidRPr="00E0015E">
        <w:rPr>
          <w:rFonts w:ascii="Narkisim" w:hAnsi="Narkisim"/>
          <w:sz w:val="24"/>
          <w:szCs w:val="24"/>
          <w:rtl/>
        </w:rPr>
        <w:t xml:space="preserve">עודו של עם ישראל. </w:t>
      </w:r>
    </w:p>
    <w:p w14:paraId="3729A6BB" w14:textId="77777777"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עם זאת, הרב ישראלי מעגן את החיוב הזה באחת המצוות של ברית סיני – החיוב לברך לאחר המזון – בעוד שהרב סולובייצ'יק פונה ל"ברית הארץ", אותה הוא מייחס לאבות:</w:t>
      </w:r>
    </w:p>
    <w:p w14:paraId="3DBF7182" w14:textId="66B04861" w:rsidR="000939D2" w:rsidRDefault="003D3F7A" w:rsidP="000939D2">
      <w:pPr>
        <w:tabs>
          <w:tab w:val="right" w:pos="4620"/>
        </w:tabs>
        <w:ind w:left="720"/>
        <w:rPr>
          <w:rFonts w:ascii="Narkisim" w:hAnsi="Narkisim"/>
          <w:sz w:val="24"/>
          <w:szCs w:val="24"/>
          <w:rtl/>
        </w:rPr>
      </w:pPr>
      <w:r w:rsidRPr="00E0015E">
        <w:rPr>
          <w:rFonts w:ascii="Narkisim" w:hAnsi="Narkisim"/>
          <w:sz w:val="24"/>
          <w:szCs w:val="24"/>
          <w:rtl/>
        </w:rPr>
        <w:t xml:space="preserve">"ברית הארץ בראשונה נכרתה לאברהם אבינו במחזה של ברית בין הבתרים, וברית בין הבתרים זו נשנית ליצחק... </w:t>
      </w:r>
      <w:proofErr w:type="spellStart"/>
      <w:r w:rsidRPr="00E0015E">
        <w:rPr>
          <w:rFonts w:ascii="Narkisim" w:hAnsi="Narkisim"/>
          <w:sz w:val="24"/>
          <w:szCs w:val="24"/>
          <w:rtl/>
        </w:rPr>
        <w:t>ונשלשת</w:t>
      </w:r>
      <w:proofErr w:type="spellEnd"/>
      <w:r w:rsidRPr="00E0015E">
        <w:rPr>
          <w:rFonts w:ascii="Narkisim" w:hAnsi="Narkisim"/>
          <w:sz w:val="24"/>
          <w:szCs w:val="24"/>
          <w:rtl/>
        </w:rPr>
        <w:t xml:space="preserve"> ליעקב"</w:t>
      </w:r>
      <w:r w:rsidR="00857703">
        <w:rPr>
          <w:rFonts w:ascii="Narkisim" w:hAnsi="Narkisim"/>
          <w:sz w:val="24"/>
          <w:szCs w:val="24"/>
          <w:rtl/>
        </w:rPr>
        <w:tab/>
      </w:r>
      <w:bookmarkStart w:id="0" w:name="_GoBack"/>
      <w:bookmarkEnd w:id="0"/>
      <w:r w:rsidR="000939D2">
        <w:rPr>
          <w:rFonts w:ascii="Narkisim" w:hAnsi="Narkisim"/>
          <w:szCs w:val="20"/>
          <w:rtl/>
        </w:rPr>
        <w:tab/>
      </w:r>
      <w:r w:rsidRPr="000939D2">
        <w:rPr>
          <w:rFonts w:ascii="Narkisim" w:hAnsi="Narkisim"/>
          <w:szCs w:val="20"/>
          <w:rtl/>
        </w:rPr>
        <w:t>(עמ' 113)</w:t>
      </w:r>
      <w:r w:rsidRPr="00E0015E">
        <w:rPr>
          <w:rFonts w:ascii="Narkisim" w:hAnsi="Narkisim"/>
          <w:sz w:val="24"/>
          <w:szCs w:val="24"/>
          <w:rtl/>
        </w:rPr>
        <w:t>.</w:t>
      </w:r>
    </w:p>
    <w:p w14:paraId="53EE186B" w14:textId="19E28355"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 xml:space="preserve">יתרה מזאת, "ברית הארץ זו שכרת הקב"ה עם כל האבות </w:t>
      </w:r>
      <w:proofErr w:type="spellStart"/>
      <w:r w:rsidRPr="00E0015E">
        <w:rPr>
          <w:rFonts w:ascii="Narkisim" w:hAnsi="Narkisim"/>
          <w:sz w:val="24"/>
          <w:szCs w:val="24"/>
          <w:rtl/>
        </w:rPr>
        <w:t>הוכרתה</w:t>
      </w:r>
      <w:proofErr w:type="spellEnd"/>
      <w:r w:rsidRPr="00E0015E">
        <w:rPr>
          <w:rFonts w:ascii="Narkisim" w:hAnsi="Narkisim"/>
          <w:sz w:val="24"/>
          <w:szCs w:val="24"/>
          <w:rtl/>
        </w:rPr>
        <w:t xml:space="preserve"> והוקמה מחדש בין הקב"ה ועם ישראל בכללו על ידי משה רבנו בתור שלוחם", אך לא בהר סיני, אלא ברית הארץ "הוקמה בין הקב"ה ועם ישראל במחזה הסנה </w:t>
      </w:r>
      <w:r w:rsidR="00AC16DD">
        <w:rPr>
          <w:rFonts w:ascii="Narkisim" w:hAnsi="Narkisim" w:hint="cs"/>
          <w:sz w:val="24"/>
          <w:szCs w:val="24"/>
          <w:rtl/>
        </w:rPr>
        <w:t>ו</w:t>
      </w:r>
      <w:r w:rsidRPr="00E0015E">
        <w:rPr>
          <w:rFonts w:ascii="Narkisim" w:hAnsi="Narkisim"/>
          <w:sz w:val="24"/>
          <w:szCs w:val="24"/>
          <w:rtl/>
        </w:rPr>
        <w:t xml:space="preserve">בתחילת </w:t>
      </w:r>
      <w:proofErr w:type="spellStart"/>
      <w:r w:rsidRPr="00E0015E">
        <w:rPr>
          <w:rFonts w:ascii="Narkisim" w:hAnsi="Narkisim"/>
          <w:sz w:val="24"/>
          <w:szCs w:val="24"/>
          <w:rtl/>
        </w:rPr>
        <w:t>וארא</w:t>
      </w:r>
      <w:proofErr w:type="spellEnd"/>
      <w:r w:rsidRPr="00E0015E">
        <w:rPr>
          <w:rFonts w:ascii="Narkisim" w:hAnsi="Narkisim"/>
          <w:sz w:val="24"/>
          <w:szCs w:val="24"/>
          <w:rtl/>
        </w:rPr>
        <w:t xml:space="preserve">, במקום שהתורה אומרת </w:t>
      </w:r>
      <w:r w:rsidR="00AC16DD">
        <w:rPr>
          <w:rFonts w:ascii="Narkisim" w:hAnsi="Narkisim" w:hint="cs"/>
          <w:sz w:val="24"/>
          <w:szCs w:val="24"/>
          <w:rtl/>
        </w:rPr>
        <w:t>"</w:t>
      </w:r>
      <w:r w:rsidR="00AC16DD" w:rsidRPr="00AC16DD">
        <w:rPr>
          <w:rFonts w:ascii="Narkisim" w:hAnsi="Narkisim"/>
          <w:sz w:val="24"/>
          <w:szCs w:val="24"/>
          <w:rtl/>
        </w:rPr>
        <w:t>וְהֵבֵאתִי אֶתְכֶם אֶל הָאָרֶץ אֲשֶׁר נָשָׂאתִי אֶת יָדִי לָתֵת אֹתָהּ לְאַבְרָהָם לְיִצְחָק וּלְיַעֲקֹב וְנָתַתִּי אֹתָהּ לָכֶם מוֹרָשָׁה אֲנִי ה'</w:t>
      </w:r>
      <w:r w:rsidR="00AC16DD">
        <w:rPr>
          <w:rFonts w:ascii="Narkisim" w:hAnsi="Narkisim" w:hint="cs"/>
          <w:sz w:val="24"/>
          <w:szCs w:val="24"/>
          <w:rtl/>
        </w:rPr>
        <w:t>"</w:t>
      </w:r>
      <w:r w:rsidRPr="00E0015E">
        <w:rPr>
          <w:rFonts w:ascii="Narkisim" w:hAnsi="Narkisim"/>
          <w:sz w:val="24"/>
          <w:szCs w:val="24"/>
          <w:rtl/>
        </w:rPr>
        <w:t xml:space="preserve"> </w:t>
      </w:r>
      <w:r w:rsidRPr="00AC16DD">
        <w:rPr>
          <w:rFonts w:ascii="Narkisim" w:hAnsi="Narkisim"/>
          <w:szCs w:val="20"/>
          <w:rtl/>
        </w:rPr>
        <w:t>(שמות ו</w:t>
      </w:r>
      <w:r w:rsidR="00AC16DD">
        <w:rPr>
          <w:rFonts w:ascii="Narkisim" w:hAnsi="Narkisim" w:hint="cs"/>
          <w:szCs w:val="20"/>
          <w:rtl/>
        </w:rPr>
        <w:t>',</w:t>
      </w:r>
      <w:r w:rsidRPr="00AC16DD">
        <w:rPr>
          <w:rFonts w:ascii="Narkisim" w:hAnsi="Narkisim"/>
          <w:szCs w:val="20"/>
          <w:rtl/>
        </w:rPr>
        <w:t xml:space="preserve"> ח</w:t>
      </w:r>
      <w:r w:rsidR="00AC16DD">
        <w:rPr>
          <w:rFonts w:ascii="Narkisim" w:hAnsi="Narkisim" w:hint="cs"/>
          <w:szCs w:val="20"/>
          <w:rtl/>
        </w:rPr>
        <w:t>'</w:t>
      </w:r>
      <w:r w:rsidRPr="00AC16DD">
        <w:rPr>
          <w:rFonts w:ascii="Narkisim" w:hAnsi="Narkisim"/>
          <w:szCs w:val="20"/>
          <w:rtl/>
        </w:rPr>
        <w:t>)</w:t>
      </w:r>
      <w:r w:rsidRPr="00E0015E">
        <w:rPr>
          <w:rFonts w:ascii="Narkisim" w:hAnsi="Narkisim"/>
          <w:sz w:val="24"/>
          <w:szCs w:val="24"/>
          <w:rtl/>
        </w:rPr>
        <w:t xml:space="preserve">" </w:t>
      </w:r>
      <w:r w:rsidRPr="00AC16DD">
        <w:rPr>
          <w:rFonts w:ascii="Narkisim" w:hAnsi="Narkisim"/>
          <w:szCs w:val="20"/>
          <w:rtl/>
        </w:rPr>
        <w:t>(עמ' 113)</w:t>
      </w:r>
      <w:r w:rsidRPr="00E0015E">
        <w:rPr>
          <w:rFonts w:ascii="Narkisim" w:hAnsi="Narkisim"/>
          <w:sz w:val="24"/>
          <w:szCs w:val="24"/>
          <w:rtl/>
        </w:rPr>
        <w:t>.</w:t>
      </w:r>
    </w:p>
    <w:p w14:paraId="702B9B75" w14:textId="727ABFB1"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א</w:t>
      </w:r>
      <w:r w:rsidR="00AC16DD">
        <w:rPr>
          <w:rFonts w:ascii="Narkisim" w:hAnsi="Narkisim" w:hint="cs"/>
          <w:sz w:val="24"/>
          <w:szCs w:val="24"/>
          <w:rtl/>
        </w:rPr>
        <w:t>י</w:t>
      </w:r>
      <w:r w:rsidRPr="00E0015E">
        <w:rPr>
          <w:rFonts w:ascii="Narkisim" w:hAnsi="Narkisim"/>
          <w:sz w:val="24"/>
          <w:szCs w:val="24"/>
          <w:rtl/>
        </w:rPr>
        <w:t xml:space="preserve">רועים אלה מייצגים לא ציווי הלכתי לעם ישראל, ולא רק מספרים לנו על תכניותיו של הקב"ה; אלא, לפי הרב סולובייצ'יק, הם מאשררים מחדש את ברית האבות כאשר ההיסטוריה של עם ישראל מתחילה ללבוש צורה. </w:t>
      </w:r>
      <w:r w:rsidR="00AC16DD">
        <w:rPr>
          <w:rFonts w:ascii="Narkisim" w:hAnsi="Narkisim" w:hint="cs"/>
          <w:sz w:val="24"/>
          <w:szCs w:val="24"/>
          <w:rtl/>
        </w:rPr>
        <w:t>דרך</w:t>
      </w:r>
      <w:r w:rsidRPr="00E0015E">
        <w:rPr>
          <w:rFonts w:ascii="Narkisim" w:hAnsi="Narkisim"/>
          <w:sz w:val="24"/>
          <w:szCs w:val="24"/>
          <w:rtl/>
        </w:rPr>
        <w:t xml:space="preserve"> התגלויות אלה "עם ישראל בכל הדורות נעשה לבעל דבר וצד בברית הארץ ביחס לכל ההתחייבויות והזכויות המסובכות </w:t>
      </w:r>
      <w:proofErr w:type="spellStart"/>
      <w:r w:rsidRPr="00E0015E">
        <w:rPr>
          <w:rFonts w:ascii="Narkisim" w:hAnsi="Narkisim"/>
          <w:sz w:val="24"/>
          <w:szCs w:val="24"/>
          <w:rtl/>
        </w:rPr>
        <w:t>והקפולות</w:t>
      </w:r>
      <w:proofErr w:type="spellEnd"/>
      <w:r w:rsidRPr="00E0015E">
        <w:rPr>
          <w:rFonts w:ascii="Narkisim" w:hAnsi="Narkisim"/>
          <w:sz w:val="24"/>
          <w:szCs w:val="24"/>
          <w:rtl/>
        </w:rPr>
        <w:t xml:space="preserve"> בתוכה".</w:t>
      </w:r>
      <w:r w:rsidR="00AC16DD">
        <w:rPr>
          <w:rStyle w:val="a6"/>
          <w:rFonts w:ascii="Narkisim" w:hAnsi="Narkisim"/>
          <w:rtl/>
        </w:rPr>
        <w:footnoteReference w:id="8"/>
      </w:r>
    </w:p>
    <w:p w14:paraId="15C2F690" w14:textId="77777777" w:rsidR="005F76D4" w:rsidRDefault="003D3F7A" w:rsidP="003D3F7A">
      <w:pPr>
        <w:tabs>
          <w:tab w:val="right" w:pos="4620"/>
        </w:tabs>
        <w:rPr>
          <w:rFonts w:ascii="Narkisim" w:hAnsi="Narkisim"/>
          <w:sz w:val="24"/>
          <w:szCs w:val="24"/>
          <w:rtl/>
        </w:rPr>
      </w:pPr>
      <w:r w:rsidRPr="00E0015E">
        <w:rPr>
          <w:rFonts w:ascii="Narkisim" w:hAnsi="Narkisim"/>
          <w:sz w:val="24"/>
          <w:szCs w:val="24"/>
          <w:rtl/>
        </w:rPr>
        <w:t xml:space="preserve">כך, גם אם הרמב"ם אינו מכיר בחיוב </w:t>
      </w:r>
      <w:r w:rsidR="00F11A57">
        <w:rPr>
          <w:rFonts w:ascii="Narkisim" w:hAnsi="Narkisim"/>
          <w:sz w:val="24"/>
          <w:szCs w:val="24"/>
          <w:rtl/>
        </w:rPr>
        <w:t>ישוב</w:t>
      </w:r>
      <w:r w:rsidRPr="00E0015E">
        <w:rPr>
          <w:rFonts w:ascii="Narkisim" w:hAnsi="Narkisim"/>
          <w:sz w:val="24"/>
          <w:szCs w:val="24"/>
          <w:rtl/>
        </w:rPr>
        <w:t xml:space="preserve"> ארץ ישראל הנובע מברית סיני – טוען הרב סולובייצ'יק – הוא מכיר באחריות הנובעת מברית האבות. ברית בין הבתרים, כפי שטענו בשיעור </w:t>
      </w:r>
      <w:hyperlink r:id="rId11" w:history="1">
        <w:r w:rsidRPr="00AC16DD">
          <w:rPr>
            <w:rStyle w:val="Hyperlink"/>
            <w:rFonts w:ascii="Narkisim" w:hAnsi="Narkisim"/>
            <w:sz w:val="24"/>
            <w:szCs w:val="24"/>
            <w:rtl/>
          </w:rPr>
          <w:t>4</w:t>
        </w:r>
      </w:hyperlink>
      <w:r w:rsidRPr="00E0015E">
        <w:rPr>
          <w:rFonts w:ascii="Narkisim" w:hAnsi="Narkisim"/>
          <w:sz w:val="24"/>
          <w:szCs w:val="24"/>
          <w:rtl/>
        </w:rPr>
        <w:t xml:space="preserve">, אינה מציבה הבטחה חד-כיוונית של הקב"ה לאברהם אבינו, אלא היא מבטאת חזון משותף לגבי ייעודו של עם ישראל בארץ ישראל הדורש שיתוף פעולה פעיל </w:t>
      </w:r>
      <w:proofErr w:type="spellStart"/>
      <w:r w:rsidRPr="00E0015E">
        <w:rPr>
          <w:rFonts w:ascii="Narkisim" w:hAnsi="Narkisim"/>
          <w:sz w:val="24"/>
          <w:szCs w:val="24"/>
          <w:rtl/>
        </w:rPr>
        <w:t>מצידנו</w:t>
      </w:r>
      <w:proofErr w:type="spellEnd"/>
      <w:r w:rsidRPr="00E0015E">
        <w:rPr>
          <w:rFonts w:ascii="Narkisim" w:hAnsi="Narkisim"/>
          <w:sz w:val="24"/>
          <w:szCs w:val="24"/>
          <w:rtl/>
        </w:rPr>
        <w:t xml:space="preserve">. באופן רחב יותר, ברית האבות מציבה מחויבויות נצחיות על עם ישראל לכבוש וליישב את ארץ ישראל שברית סיני אינה עוקרת או יוצקת לתוך מסגרת הלכתית. אל לנו לדחות את ארץ ישראל יותר משעלינו לזנוח את זהותנו הלאומית או את מחויבותנו המוסרית. כך, עם ישראל אמנם לא הפר, </w:t>
      </w:r>
      <w:r w:rsidRPr="00E0015E">
        <w:rPr>
          <w:rFonts w:ascii="Narkisim" w:hAnsi="Narkisim"/>
          <w:sz w:val="24"/>
          <w:szCs w:val="24"/>
          <w:rtl/>
        </w:rPr>
        <w:t>טכנית, את ברית סיני בחטא המרגלים, אך הם ודאי מאסו בברית האבות</w:t>
      </w:r>
      <w:r w:rsidR="005F76D4">
        <w:rPr>
          <w:rFonts w:ascii="Narkisim" w:hAnsi="Narkisim" w:hint="cs"/>
          <w:sz w:val="24"/>
          <w:szCs w:val="24"/>
          <w:rtl/>
        </w:rPr>
        <w:t>,</w:t>
      </w:r>
      <w:r w:rsidRPr="00E0015E">
        <w:rPr>
          <w:rFonts w:ascii="Narkisim" w:hAnsi="Narkisim"/>
          <w:sz w:val="24"/>
          <w:szCs w:val="24"/>
          <w:rtl/>
        </w:rPr>
        <w:t xml:space="preserve"> </w:t>
      </w:r>
      <w:r w:rsidR="005F76D4">
        <w:rPr>
          <w:rFonts w:ascii="Narkisim" w:hAnsi="Narkisim" w:hint="cs"/>
          <w:sz w:val="24"/>
          <w:szCs w:val="24"/>
          <w:rtl/>
        </w:rPr>
        <w:t>כפי ש</w:t>
      </w:r>
      <w:r w:rsidRPr="00E0015E">
        <w:rPr>
          <w:rFonts w:ascii="Narkisim" w:hAnsi="Narkisim"/>
          <w:sz w:val="24"/>
          <w:szCs w:val="24"/>
          <w:rtl/>
        </w:rPr>
        <w:t>הרמב"ן</w:t>
      </w:r>
      <w:r w:rsidR="005F76D4">
        <w:rPr>
          <w:rFonts w:ascii="Narkisim" w:hAnsi="Narkisim" w:hint="cs"/>
          <w:sz w:val="24"/>
          <w:szCs w:val="24"/>
          <w:rtl/>
        </w:rPr>
        <w:t xml:space="preserve"> מציין בצורה כל כך יפה. בהסבירו מדוע משה לא הוא ביקש להיתלות בזכות אבות אחרי חטא המרגלים, כפי שעשה אחרי חטא העגל, אומר הרמב"ן:</w:t>
      </w:r>
    </w:p>
    <w:p w14:paraId="53F7C87F" w14:textId="23D2BD2E" w:rsidR="003D3F7A" w:rsidRPr="00E0015E" w:rsidRDefault="003D3F7A" w:rsidP="005F76D4">
      <w:pPr>
        <w:tabs>
          <w:tab w:val="right" w:pos="4620"/>
        </w:tabs>
        <w:ind w:left="720"/>
        <w:rPr>
          <w:rFonts w:ascii="Narkisim" w:hAnsi="Narkisim"/>
          <w:sz w:val="24"/>
          <w:szCs w:val="24"/>
          <w:rtl/>
        </w:rPr>
      </w:pPr>
      <w:r w:rsidRPr="00E0015E">
        <w:rPr>
          <w:rFonts w:ascii="Narkisim" w:hAnsi="Narkisim"/>
          <w:sz w:val="24"/>
          <w:szCs w:val="24"/>
          <w:rtl/>
        </w:rPr>
        <w:t>"</w:t>
      </w:r>
      <w:r w:rsidR="005F76D4" w:rsidRPr="005F76D4">
        <w:rPr>
          <w:rFonts w:ascii="Narkisim" w:hAnsi="Narkisim"/>
          <w:sz w:val="24"/>
          <w:szCs w:val="24"/>
          <w:rtl/>
        </w:rPr>
        <w:t xml:space="preserve">והטעם בעבור שהארץ ניתנה לאבות ומהם ירשוה, </w:t>
      </w:r>
      <w:r w:rsidR="005F76D4" w:rsidRPr="005F76D4">
        <w:rPr>
          <w:rFonts w:ascii="Narkisim" w:hAnsi="Narkisim"/>
          <w:b/>
          <w:bCs/>
          <w:sz w:val="24"/>
          <w:szCs w:val="24"/>
          <w:rtl/>
        </w:rPr>
        <w:t>ו</w:t>
      </w:r>
      <w:r w:rsidRPr="005F76D4">
        <w:rPr>
          <w:rFonts w:ascii="Narkisim" w:hAnsi="Narkisim"/>
          <w:b/>
          <w:bCs/>
          <w:sz w:val="24"/>
          <w:szCs w:val="24"/>
          <w:shd w:val="clear" w:color="auto" w:fill="FFFFFF"/>
          <w:rtl/>
        </w:rPr>
        <w:t>הם מורדים באבותם ולא היו חפצים במתנה שלהם אשר האבות היו בוחרים בה מאד</w:t>
      </w:r>
      <w:r w:rsidR="005F76D4">
        <w:rPr>
          <w:rFonts w:ascii="Narkisim" w:hAnsi="Narkisim" w:hint="cs"/>
          <w:sz w:val="24"/>
          <w:szCs w:val="24"/>
          <w:shd w:val="clear" w:color="auto" w:fill="FFFFFF"/>
          <w:rtl/>
        </w:rPr>
        <w:t xml:space="preserve">, </w:t>
      </w:r>
      <w:r w:rsidR="005F76D4" w:rsidRPr="005F76D4">
        <w:rPr>
          <w:rFonts w:ascii="Narkisim" w:hAnsi="Narkisim"/>
          <w:sz w:val="24"/>
          <w:szCs w:val="24"/>
          <w:shd w:val="clear" w:color="auto" w:fill="FFFFFF"/>
          <w:rtl/>
        </w:rPr>
        <w:t>והיאך יאמר "אֲשֶׁר נִשְׁבַּעְתָּ לָהֶם בָּךְ וגו' וְכָל הָאָרֶץ הַזֹּאת</w:t>
      </w:r>
      <w:r w:rsidR="005F76D4">
        <w:rPr>
          <w:rFonts w:ascii="Narkisim" w:hAnsi="Narkisim" w:hint="cs"/>
          <w:sz w:val="24"/>
          <w:szCs w:val="24"/>
          <w:shd w:val="clear" w:color="auto" w:fill="FFFFFF"/>
          <w:rtl/>
        </w:rPr>
        <w:t>...</w:t>
      </w:r>
      <w:r w:rsidR="005F76D4" w:rsidRPr="005F76D4">
        <w:rPr>
          <w:rFonts w:ascii="Narkisim" w:hAnsi="Narkisim"/>
          <w:sz w:val="24"/>
          <w:szCs w:val="24"/>
          <w:shd w:val="clear" w:color="auto" w:fill="FFFFFF"/>
          <w:rtl/>
        </w:rPr>
        <w:t xml:space="preserve"> אֶתֵּן לְזַרְעֲכֶם" </w:t>
      </w:r>
      <w:r w:rsidR="005F76D4" w:rsidRPr="005F76D4">
        <w:rPr>
          <w:rFonts w:ascii="Narkisim" w:hAnsi="Narkisim"/>
          <w:szCs w:val="20"/>
          <w:shd w:val="clear" w:color="auto" w:fill="FFFFFF"/>
          <w:rtl/>
        </w:rPr>
        <w:t>(שמות ל</w:t>
      </w:r>
      <w:r w:rsidR="005F76D4">
        <w:rPr>
          <w:rFonts w:ascii="Narkisim" w:hAnsi="Narkisim" w:hint="cs"/>
          <w:szCs w:val="20"/>
          <w:shd w:val="clear" w:color="auto" w:fill="FFFFFF"/>
          <w:rtl/>
        </w:rPr>
        <w:t>"</w:t>
      </w:r>
      <w:r w:rsidR="005F76D4" w:rsidRPr="005F76D4">
        <w:rPr>
          <w:rFonts w:ascii="Narkisim" w:hAnsi="Narkisim"/>
          <w:szCs w:val="20"/>
          <w:shd w:val="clear" w:color="auto" w:fill="FFFFFF"/>
          <w:rtl/>
        </w:rPr>
        <w:t>ב</w:t>
      </w:r>
      <w:r w:rsidR="005F76D4">
        <w:rPr>
          <w:rFonts w:ascii="Narkisim" w:hAnsi="Narkisim" w:hint="cs"/>
          <w:szCs w:val="20"/>
          <w:shd w:val="clear" w:color="auto" w:fill="FFFFFF"/>
          <w:rtl/>
        </w:rPr>
        <w:t>,</w:t>
      </w:r>
      <w:r w:rsidR="005F76D4" w:rsidRPr="005F76D4">
        <w:rPr>
          <w:rFonts w:ascii="Narkisim" w:hAnsi="Narkisim"/>
          <w:szCs w:val="20"/>
          <w:shd w:val="clear" w:color="auto" w:fill="FFFFFF"/>
          <w:rtl/>
        </w:rPr>
        <w:t xml:space="preserve"> י</w:t>
      </w:r>
      <w:r w:rsidR="005F76D4">
        <w:rPr>
          <w:rFonts w:ascii="Narkisim" w:hAnsi="Narkisim" w:hint="cs"/>
          <w:szCs w:val="20"/>
          <w:shd w:val="clear" w:color="auto" w:fill="FFFFFF"/>
          <w:rtl/>
        </w:rPr>
        <w:t>"</w:t>
      </w:r>
      <w:r w:rsidR="005F76D4" w:rsidRPr="005F76D4">
        <w:rPr>
          <w:rFonts w:ascii="Narkisim" w:hAnsi="Narkisim"/>
          <w:szCs w:val="20"/>
          <w:shd w:val="clear" w:color="auto" w:fill="FFFFFF"/>
          <w:rtl/>
        </w:rPr>
        <w:t>ג)</w:t>
      </w:r>
      <w:r w:rsidR="005F76D4" w:rsidRPr="005F76D4">
        <w:rPr>
          <w:rFonts w:ascii="Narkisim" w:hAnsi="Narkisim"/>
          <w:sz w:val="24"/>
          <w:szCs w:val="24"/>
          <w:shd w:val="clear" w:color="auto" w:fill="FFFFFF"/>
          <w:rtl/>
        </w:rPr>
        <w:t xml:space="preserve"> והם אומרים אי </w:t>
      </w:r>
      <w:proofErr w:type="spellStart"/>
      <w:r w:rsidR="005F76D4" w:rsidRPr="005F76D4">
        <w:rPr>
          <w:rFonts w:ascii="Narkisim" w:hAnsi="Narkisim"/>
          <w:sz w:val="24"/>
          <w:szCs w:val="24"/>
          <w:shd w:val="clear" w:color="auto" w:fill="FFFFFF"/>
          <w:rtl/>
        </w:rPr>
        <w:t>אפשנו</w:t>
      </w:r>
      <w:proofErr w:type="spellEnd"/>
      <w:r w:rsidR="005F76D4" w:rsidRPr="005F76D4">
        <w:rPr>
          <w:rFonts w:ascii="Narkisim" w:hAnsi="Narkisim"/>
          <w:sz w:val="24"/>
          <w:szCs w:val="24"/>
          <w:shd w:val="clear" w:color="auto" w:fill="FFFFFF"/>
          <w:rtl/>
        </w:rPr>
        <w:t xml:space="preserve"> במתנה זו</w:t>
      </w:r>
      <w:r w:rsidRPr="00E0015E">
        <w:rPr>
          <w:rFonts w:ascii="Narkisim" w:hAnsi="Narkisim"/>
          <w:sz w:val="24"/>
          <w:szCs w:val="24"/>
          <w:shd w:val="clear" w:color="auto" w:fill="FFFFFF"/>
          <w:rtl/>
        </w:rPr>
        <w:t>"</w:t>
      </w:r>
      <w:r w:rsidR="00857703">
        <w:rPr>
          <w:rFonts w:ascii="Narkisim" w:hAnsi="Narkisim"/>
          <w:sz w:val="24"/>
          <w:szCs w:val="24"/>
          <w:shd w:val="clear" w:color="auto" w:fill="FFFFFF"/>
          <w:rtl/>
        </w:rPr>
        <w:tab/>
      </w:r>
      <w:r w:rsidR="005F76D4">
        <w:rPr>
          <w:rFonts w:ascii="Narkisim" w:hAnsi="Narkisim"/>
          <w:sz w:val="24"/>
          <w:szCs w:val="24"/>
          <w:shd w:val="clear" w:color="auto" w:fill="FFFFFF"/>
          <w:rtl/>
        </w:rPr>
        <w:tab/>
      </w:r>
      <w:r w:rsidRPr="00AC16DD">
        <w:rPr>
          <w:rFonts w:ascii="Narkisim" w:hAnsi="Narkisim"/>
          <w:szCs w:val="20"/>
          <w:shd w:val="clear" w:color="auto" w:fill="FFFFFF"/>
          <w:rtl/>
        </w:rPr>
        <w:t>(רמב"ן במדבר י</w:t>
      </w:r>
      <w:r w:rsidR="00AC16DD">
        <w:rPr>
          <w:rFonts w:ascii="Narkisim" w:hAnsi="Narkisim" w:hint="cs"/>
          <w:szCs w:val="20"/>
          <w:shd w:val="clear" w:color="auto" w:fill="FFFFFF"/>
          <w:rtl/>
        </w:rPr>
        <w:t>"</w:t>
      </w:r>
      <w:r w:rsidRPr="00AC16DD">
        <w:rPr>
          <w:rFonts w:ascii="Narkisim" w:hAnsi="Narkisim"/>
          <w:szCs w:val="20"/>
          <w:shd w:val="clear" w:color="auto" w:fill="FFFFFF"/>
          <w:rtl/>
        </w:rPr>
        <w:t>ד</w:t>
      </w:r>
      <w:r w:rsidR="00AC16DD">
        <w:rPr>
          <w:rFonts w:ascii="Narkisim" w:hAnsi="Narkisim" w:hint="cs"/>
          <w:szCs w:val="20"/>
          <w:shd w:val="clear" w:color="auto" w:fill="FFFFFF"/>
          <w:rtl/>
        </w:rPr>
        <w:t>,</w:t>
      </w:r>
      <w:r w:rsidRPr="00AC16DD">
        <w:rPr>
          <w:rFonts w:ascii="Narkisim" w:hAnsi="Narkisim"/>
          <w:szCs w:val="20"/>
          <w:shd w:val="clear" w:color="auto" w:fill="FFFFFF"/>
          <w:rtl/>
        </w:rPr>
        <w:t xml:space="preserve"> י</w:t>
      </w:r>
      <w:r w:rsidR="00AC16DD">
        <w:rPr>
          <w:rFonts w:ascii="Narkisim" w:hAnsi="Narkisim" w:hint="cs"/>
          <w:szCs w:val="20"/>
          <w:shd w:val="clear" w:color="auto" w:fill="FFFFFF"/>
          <w:rtl/>
        </w:rPr>
        <w:t>"</w:t>
      </w:r>
      <w:r w:rsidRPr="00AC16DD">
        <w:rPr>
          <w:rFonts w:ascii="Narkisim" w:hAnsi="Narkisim"/>
          <w:szCs w:val="20"/>
          <w:shd w:val="clear" w:color="auto" w:fill="FFFFFF"/>
          <w:rtl/>
        </w:rPr>
        <w:t>ז)</w:t>
      </w:r>
      <w:r w:rsidRPr="00E0015E">
        <w:rPr>
          <w:rFonts w:ascii="Narkisim" w:hAnsi="Narkisim"/>
          <w:sz w:val="24"/>
          <w:szCs w:val="24"/>
          <w:rtl/>
        </w:rPr>
        <w:t>.</w:t>
      </w:r>
    </w:p>
    <w:p w14:paraId="63D386AD" w14:textId="77777777" w:rsidR="003D3F7A" w:rsidRPr="00E0015E" w:rsidRDefault="003D3F7A" w:rsidP="003D3F7A">
      <w:pPr>
        <w:tabs>
          <w:tab w:val="right" w:pos="4620"/>
        </w:tabs>
        <w:rPr>
          <w:rFonts w:ascii="Narkisim" w:hAnsi="Narkisim"/>
          <w:sz w:val="24"/>
          <w:szCs w:val="24"/>
          <w:rtl/>
        </w:rPr>
      </w:pPr>
    </w:p>
    <w:p w14:paraId="44E2932F" w14:textId="77777777" w:rsidR="003D3F7A" w:rsidRPr="005E7713" w:rsidRDefault="003D3F7A" w:rsidP="005E7713">
      <w:pPr>
        <w:tabs>
          <w:tab w:val="right" w:pos="4620"/>
        </w:tabs>
        <w:jc w:val="center"/>
        <w:rPr>
          <w:rFonts w:asciiTheme="minorBidi" w:hAnsiTheme="minorBidi" w:cstheme="minorBidi"/>
          <w:b/>
          <w:bCs/>
          <w:sz w:val="24"/>
          <w:szCs w:val="24"/>
          <w:rtl/>
        </w:rPr>
      </w:pPr>
      <w:r w:rsidRPr="005E7713">
        <w:rPr>
          <w:rFonts w:asciiTheme="minorBidi" w:hAnsiTheme="minorBidi" w:cstheme="minorBidi"/>
          <w:b/>
          <w:bCs/>
          <w:sz w:val="24"/>
          <w:szCs w:val="24"/>
          <w:rtl/>
        </w:rPr>
        <w:t>סיכום: מצוה או ערך?</w:t>
      </w:r>
    </w:p>
    <w:p w14:paraId="433540F9" w14:textId="2C73586A"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אם נסכם, אף ש</w:t>
      </w:r>
      <w:r w:rsidR="00F11A57">
        <w:rPr>
          <w:rFonts w:ascii="Narkisim" w:hAnsi="Narkisim"/>
          <w:sz w:val="24"/>
          <w:szCs w:val="24"/>
          <w:rtl/>
        </w:rPr>
        <w:t>ישוב</w:t>
      </w:r>
      <w:r w:rsidRPr="00E0015E">
        <w:rPr>
          <w:rFonts w:ascii="Narkisim" w:hAnsi="Narkisim"/>
          <w:sz w:val="24"/>
          <w:szCs w:val="24"/>
          <w:rtl/>
        </w:rPr>
        <w:t xml:space="preserve"> ארץ ישראל הוא ללא ספק רעיון מרכזי בתורה, טיבו היסודי שנוי במחלוקת. הרמב"ן מתאר את </w:t>
      </w:r>
      <w:r w:rsidR="00F11A57">
        <w:rPr>
          <w:rFonts w:ascii="Narkisim" w:hAnsi="Narkisim"/>
          <w:sz w:val="24"/>
          <w:szCs w:val="24"/>
          <w:rtl/>
        </w:rPr>
        <w:t>ישוב</w:t>
      </w:r>
      <w:r w:rsidRPr="00E0015E">
        <w:rPr>
          <w:rFonts w:ascii="Narkisim" w:hAnsi="Narkisim"/>
          <w:sz w:val="24"/>
          <w:szCs w:val="24"/>
          <w:rtl/>
        </w:rPr>
        <w:t xml:space="preserve"> ארץ ישראל כמצות עשה מוגדרת, אך הרמב"ם לא. חלק מהפוסקים סבורים כי הרמב"ם מודה שבאופן בסיסי </w:t>
      </w:r>
      <w:r w:rsidR="00F11A57">
        <w:rPr>
          <w:rFonts w:ascii="Narkisim" w:hAnsi="Narkisim"/>
          <w:sz w:val="24"/>
          <w:szCs w:val="24"/>
          <w:rtl/>
        </w:rPr>
        <w:t>ישוב</w:t>
      </w:r>
      <w:r w:rsidRPr="00E0015E">
        <w:rPr>
          <w:rFonts w:ascii="Narkisim" w:hAnsi="Narkisim"/>
          <w:sz w:val="24"/>
          <w:szCs w:val="24"/>
          <w:rtl/>
        </w:rPr>
        <w:t xml:space="preserve"> ארץ ישראל הוא חובה פורמלית, אלא שהוא חולק על הרמב"ן בשאלה טכנית של מניין המצוות. לחילופין, סבור ר' אהרן סולובייצ'יק כי המצווה ליישב את ארץ ישראל, לדעת הרמב"ם, נובעת לא מברית סיני אלא מ"ברית הארץ", שקדמה למעמד הר סיני – שבמונחים שלנו, שייכת לברית האבות. בשל כך, ישוב ארץ ישראל אינו מופיע במניין המצוות, שם נמנות רק מצוות שנתנו בסיני. </w:t>
      </w:r>
    </w:p>
    <w:p w14:paraId="6D0A748F" w14:textId="097D2C04"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t xml:space="preserve">לשאלה כיצד אנו מנסחים את </w:t>
      </w:r>
      <w:r w:rsidR="00F11A57">
        <w:rPr>
          <w:rFonts w:ascii="Narkisim" w:hAnsi="Narkisim"/>
          <w:sz w:val="24"/>
          <w:szCs w:val="24"/>
          <w:rtl/>
        </w:rPr>
        <w:t>ישוב</w:t>
      </w:r>
      <w:r w:rsidRPr="00E0015E">
        <w:rPr>
          <w:rFonts w:ascii="Narkisim" w:hAnsi="Narkisim"/>
          <w:sz w:val="24"/>
          <w:szCs w:val="24"/>
          <w:rtl/>
        </w:rPr>
        <w:t xml:space="preserve"> ארץ ישראל – האם חובה פורמלית של ברית סיני, כדעת הרמב"ן; ובין אם אנו רואים בו ערך מרכזי של ברית האבות, כמו שהצענו בדעת הרמב"ם, ישנן השלכות מרחיקות לכת. כפי שהדגשנו בשיעור </w:t>
      </w:r>
      <w:hyperlink r:id="rId12" w:history="1">
        <w:r w:rsidRPr="00AC16DD">
          <w:rPr>
            <w:rStyle w:val="Hyperlink"/>
            <w:rFonts w:ascii="Narkisim" w:hAnsi="Narkisim"/>
            <w:sz w:val="24"/>
            <w:szCs w:val="24"/>
            <w:rtl/>
          </w:rPr>
          <w:t>5</w:t>
        </w:r>
      </w:hyperlink>
      <w:r w:rsidRPr="00E0015E">
        <w:rPr>
          <w:rFonts w:ascii="Narkisim" w:hAnsi="Narkisim"/>
          <w:sz w:val="24"/>
          <w:szCs w:val="24"/>
          <w:rtl/>
        </w:rPr>
        <w:t>, מחויבויות הלכתיות הן מוגדרות ובמובנים רבים בינאריות: אדם חייב או פטור. ערכים, לעומת זאת, הם תלויי-הקשר וגמישים, אך גם חסרי-גבולות. כך, ההבדלים בין שתי הגשות ל</w:t>
      </w:r>
      <w:r w:rsidR="00F11A57">
        <w:rPr>
          <w:rFonts w:ascii="Narkisim" w:hAnsi="Narkisim"/>
          <w:sz w:val="24"/>
          <w:szCs w:val="24"/>
          <w:rtl/>
        </w:rPr>
        <w:t>ישוב</w:t>
      </w:r>
      <w:r w:rsidRPr="00E0015E">
        <w:rPr>
          <w:rFonts w:ascii="Narkisim" w:hAnsi="Narkisim"/>
          <w:sz w:val="24"/>
          <w:szCs w:val="24"/>
          <w:rtl/>
        </w:rPr>
        <w:t xml:space="preserve"> ארץ ישראל עשויים להיות דו-כיווניים. מצד אחד, הערך של </w:t>
      </w:r>
      <w:r w:rsidR="00F11A57">
        <w:rPr>
          <w:rFonts w:ascii="Narkisim" w:hAnsi="Narkisim"/>
          <w:sz w:val="24"/>
          <w:szCs w:val="24"/>
          <w:rtl/>
        </w:rPr>
        <w:t>ישוב</w:t>
      </w:r>
      <w:r w:rsidRPr="00E0015E">
        <w:rPr>
          <w:rFonts w:ascii="Narkisim" w:hAnsi="Narkisim"/>
          <w:sz w:val="24"/>
          <w:szCs w:val="24"/>
          <w:rtl/>
        </w:rPr>
        <w:t xml:space="preserve"> ארץ ישראל עשוי להישמע לעיתים חלש ביחס לחובה פורמלית. מצד שני, דווקא הוא יכול להעמיד דרישות מקיפות הרבה יותר ממה שהלכה טכנית עשויה לדרוש.</w:t>
      </w:r>
      <w:r w:rsidR="00E66EFE">
        <w:rPr>
          <w:rStyle w:val="a6"/>
          <w:rFonts w:ascii="Narkisim" w:hAnsi="Narkisim"/>
          <w:rtl/>
        </w:rPr>
        <w:footnoteReference w:id="9"/>
      </w:r>
    </w:p>
    <w:p w14:paraId="45268590" w14:textId="4ED67A0E" w:rsidR="003D3F7A" w:rsidRPr="00E0015E" w:rsidRDefault="003D3F7A" w:rsidP="003D3F7A">
      <w:pPr>
        <w:tabs>
          <w:tab w:val="right" w:pos="4620"/>
        </w:tabs>
        <w:rPr>
          <w:rFonts w:ascii="Narkisim" w:hAnsi="Narkisim"/>
          <w:sz w:val="24"/>
          <w:szCs w:val="24"/>
          <w:rtl/>
        </w:rPr>
      </w:pPr>
      <w:r w:rsidRPr="00E0015E">
        <w:rPr>
          <w:rFonts w:ascii="Narkisim" w:hAnsi="Narkisim"/>
          <w:sz w:val="24"/>
          <w:szCs w:val="24"/>
          <w:rtl/>
        </w:rPr>
        <w:lastRenderedPageBreak/>
        <w:t>בשיעור הבא, נדון בשאלת המצווה העיקרית שמונה הרמב"ן – המצ</w:t>
      </w:r>
      <w:r w:rsidR="00E66EFE">
        <w:rPr>
          <w:rFonts w:ascii="Narkisim" w:hAnsi="Narkisim" w:hint="cs"/>
          <w:sz w:val="24"/>
          <w:szCs w:val="24"/>
          <w:rtl/>
        </w:rPr>
        <w:t>ו</w:t>
      </w:r>
      <w:r w:rsidRPr="00E0015E">
        <w:rPr>
          <w:rFonts w:ascii="Narkisim" w:hAnsi="Narkisim"/>
          <w:sz w:val="24"/>
          <w:szCs w:val="24"/>
          <w:rtl/>
        </w:rPr>
        <w:t>וה על עם ישראל לכבוש וליישב את ארץ ישראל – והשלכותיה הספציפיות לגבי השאלות הפוליטיות הנמצאות על הפרק במדינת ישראל. בשיעור שלאחריו, נדון בחלק השני של המצ</w:t>
      </w:r>
      <w:r w:rsidR="00E66EFE">
        <w:rPr>
          <w:rFonts w:ascii="Narkisim" w:hAnsi="Narkisim" w:hint="cs"/>
          <w:sz w:val="24"/>
          <w:szCs w:val="24"/>
          <w:rtl/>
        </w:rPr>
        <w:t>ו</w:t>
      </w:r>
      <w:r w:rsidRPr="00E0015E">
        <w:rPr>
          <w:rFonts w:ascii="Narkisim" w:hAnsi="Narkisim"/>
          <w:sz w:val="24"/>
          <w:szCs w:val="24"/>
          <w:rtl/>
        </w:rPr>
        <w:t xml:space="preserve">וה ברמב"ן, החובה על האדם הפרטי לגור בארץ ישראל. </w:t>
      </w:r>
    </w:p>
    <w:p w14:paraId="4EFAC76B" w14:textId="77777777" w:rsidR="003D3F7A" w:rsidRPr="00E0015E" w:rsidRDefault="003D3F7A" w:rsidP="003D3F7A">
      <w:pPr>
        <w:tabs>
          <w:tab w:val="right" w:pos="4620"/>
        </w:tabs>
        <w:rPr>
          <w:rFonts w:ascii="Narkisim" w:hAnsi="Narkisim" w:hint="cs"/>
          <w:i/>
          <w:sz w:val="24"/>
          <w:szCs w:val="24"/>
          <w:shd w:val="clear" w:color="auto" w:fill="FFFFFF"/>
          <w:rtl/>
        </w:rPr>
      </w:pPr>
    </w:p>
    <w:p w14:paraId="05C1276C" w14:textId="624B5A3F" w:rsidR="003D3F7A" w:rsidRPr="00E0015E" w:rsidRDefault="003D3F7A" w:rsidP="003D3F7A">
      <w:pPr>
        <w:tabs>
          <w:tab w:val="right" w:pos="4620"/>
        </w:tabs>
        <w:rPr>
          <w:rFonts w:ascii="Narkisim" w:hAnsi="Narkisim"/>
          <w:sz w:val="24"/>
          <w:szCs w:val="24"/>
          <w:rtl/>
        </w:rPr>
      </w:pPr>
      <w:r w:rsidRPr="00E0015E">
        <w:rPr>
          <w:rFonts w:ascii="Narkisim" w:hAnsi="Narkisim"/>
          <w:i/>
          <w:sz w:val="24"/>
          <w:szCs w:val="24"/>
          <w:shd w:val="clear" w:color="auto" w:fill="FFFFFF"/>
          <w:rtl/>
        </w:rPr>
        <w:t>ל</w:t>
      </w:r>
      <w:r w:rsidRPr="00E0015E">
        <w:rPr>
          <w:rFonts w:ascii="Narkisim" w:hAnsi="Narkisim"/>
          <w:sz w:val="24"/>
          <w:szCs w:val="24"/>
          <w:rtl/>
        </w:rPr>
        <w:t xml:space="preserve">הערות ושאלות: </w:t>
      </w:r>
    </w:p>
    <w:p w14:paraId="7FD217FF" w14:textId="77777777" w:rsidR="003D3F7A" w:rsidRPr="00E0015E" w:rsidRDefault="003D3F7A" w:rsidP="003D3F7A">
      <w:pPr>
        <w:tabs>
          <w:tab w:val="right" w:pos="4620"/>
        </w:tabs>
        <w:spacing w:after="0" w:line="240" w:lineRule="auto"/>
        <w:rPr>
          <w:rFonts w:cs="Times New Roman"/>
          <w:sz w:val="24"/>
          <w:szCs w:val="24"/>
          <w:rtl/>
        </w:rPr>
      </w:pPr>
    </w:p>
    <w:p w14:paraId="561E02B0" w14:textId="2B10BDCF" w:rsidR="002B1F18" w:rsidRPr="002B1F18" w:rsidRDefault="00602DB8" w:rsidP="003D3F7A">
      <w:pPr>
        <w:tabs>
          <w:tab w:val="right" w:pos="4620"/>
        </w:tabs>
        <w:rPr>
          <w:rFonts w:ascii="Narkisim" w:hAnsi="Narkisim"/>
          <w:color w:val="222222"/>
          <w:sz w:val="24"/>
          <w:szCs w:val="24"/>
          <w:shd w:val="clear" w:color="auto" w:fill="FFFFFF"/>
        </w:rPr>
      </w:pPr>
      <w:hyperlink r:id="rId13" w:history="1">
        <w:r w:rsidR="002B1F18" w:rsidRPr="002B1F18">
          <w:rPr>
            <w:rStyle w:val="Hyperlink"/>
            <w:rFonts w:ascii="Narkisim" w:hAnsi="Narkisim"/>
            <w:sz w:val="24"/>
            <w:szCs w:val="24"/>
          </w:rPr>
          <w:t>judahlgoldberg@gmail.com</w:t>
        </w:r>
      </w:hyperlink>
    </w:p>
    <w:p w14:paraId="5859F712" w14:textId="77777777" w:rsidR="00B6422D" w:rsidRPr="002B7E6D" w:rsidRDefault="00B6422D" w:rsidP="002B7E6D">
      <w:pPr>
        <w:tabs>
          <w:tab w:val="right" w:pos="4620"/>
        </w:tabs>
        <w:rPr>
          <w:rFonts w:ascii="Narkisim" w:hAnsi="Narkisim"/>
          <w:sz w:val="24"/>
          <w:szCs w:val="24"/>
        </w:rPr>
      </w:pPr>
    </w:p>
    <w:tbl>
      <w:tblPr>
        <w:tblpPr w:leftFromText="180" w:rightFromText="180" w:vertAnchor="text" w:horzAnchor="margin" w:tblpXSpec="right" w:tblpY="-10"/>
        <w:bidiVisual/>
        <w:tblW w:w="4678" w:type="dxa"/>
        <w:tblLayout w:type="fixed"/>
        <w:tblLook w:val="0000" w:firstRow="0" w:lastRow="0" w:firstColumn="0" w:lastColumn="0" w:noHBand="0" w:noVBand="0"/>
      </w:tblPr>
      <w:tblGrid>
        <w:gridCol w:w="283"/>
        <w:gridCol w:w="4111"/>
        <w:gridCol w:w="284"/>
      </w:tblGrid>
      <w:tr w:rsidR="00E66EFE" w14:paraId="1D02DBFE" w14:textId="77777777" w:rsidTr="00E66EFE">
        <w:trPr>
          <w:cantSplit/>
        </w:trPr>
        <w:tc>
          <w:tcPr>
            <w:tcW w:w="283" w:type="dxa"/>
            <w:tcBorders>
              <w:top w:val="nil"/>
              <w:left w:val="nil"/>
              <w:bottom w:val="nil"/>
              <w:right w:val="nil"/>
            </w:tcBorders>
          </w:tcPr>
          <w:p w14:paraId="708625AA" w14:textId="77777777" w:rsidR="00E66EFE" w:rsidRDefault="00E66EFE" w:rsidP="00E66EFE">
            <w:pPr>
              <w:pStyle w:val="aa"/>
              <w:rPr>
                <w:noProof w:val="0"/>
              </w:rPr>
            </w:pPr>
            <w:r>
              <w:rPr>
                <w:noProof w:val="0"/>
                <w:rtl/>
              </w:rPr>
              <w:t>*</w:t>
            </w:r>
          </w:p>
        </w:tc>
        <w:tc>
          <w:tcPr>
            <w:tcW w:w="4111" w:type="dxa"/>
            <w:tcBorders>
              <w:top w:val="nil"/>
              <w:left w:val="nil"/>
              <w:bottom w:val="nil"/>
              <w:right w:val="nil"/>
            </w:tcBorders>
          </w:tcPr>
          <w:p w14:paraId="655FEF01" w14:textId="77777777" w:rsidR="00E66EFE" w:rsidRDefault="00E66EFE" w:rsidP="00E66EFE">
            <w:pPr>
              <w:pStyle w:val="aa"/>
              <w:rPr>
                <w:noProof w:val="0"/>
              </w:rPr>
            </w:pPr>
            <w:r>
              <w:rPr>
                <w:noProof w:val="0"/>
                <w:rtl/>
              </w:rPr>
              <w:t>**********************************************************</w:t>
            </w:r>
          </w:p>
        </w:tc>
        <w:tc>
          <w:tcPr>
            <w:tcW w:w="284" w:type="dxa"/>
            <w:tcBorders>
              <w:top w:val="nil"/>
              <w:left w:val="nil"/>
              <w:bottom w:val="nil"/>
              <w:right w:val="nil"/>
            </w:tcBorders>
          </w:tcPr>
          <w:p w14:paraId="2C60EA22" w14:textId="77777777" w:rsidR="00E66EFE" w:rsidRDefault="00E66EFE" w:rsidP="00E66EFE">
            <w:pPr>
              <w:pStyle w:val="aa"/>
              <w:rPr>
                <w:noProof w:val="0"/>
              </w:rPr>
            </w:pPr>
            <w:r>
              <w:rPr>
                <w:noProof w:val="0"/>
                <w:rtl/>
              </w:rPr>
              <w:t>*</w:t>
            </w:r>
          </w:p>
        </w:tc>
      </w:tr>
      <w:tr w:rsidR="00E66EFE" w14:paraId="374610DF" w14:textId="77777777" w:rsidTr="00E66EFE">
        <w:trPr>
          <w:cantSplit/>
        </w:trPr>
        <w:tc>
          <w:tcPr>
            <w:tcW w:w="283" w:type="dxa"/>
            <w:tcBorders>
              <w:top w:val="nil"/>
              <w:left w:val="nil"/>
              <w:bottom w:val="nil"/>
              <w:right w:val="nil"/>
            </w:tcBorders>
          </w:tcPr>
          <w:p w14:paraId="11BE573F" w14:textId="77777777" w:rsidR="00E66EFE" w:rsidRDefault="00E66EFE" w:rsidP="00E66EFE">
            <w:pPr>
              <w:pStyle w:val="aa"/>
              <w:rPr>
                <w:noProof w:val="0"/>
              </w:rPr>
            </w:pPr>
            <w:r>
              <w:rPr>
                <w:noProof w:val="0"/>
                <w:rtl/>
              </w:rPr>
              <w:t xml:space="preserve">* * * * * * * </w:t>
            </w:r>
          </w:p>
        </w:tc>
        <w:tc>
          <w:tcPr>
            <w:tcW w:w="4111" w:type="dxa"/>
            <w:tcBorders>
              <w:top w:val="nil"/>
              <w:left w:val="nil"/>
              <w:bottom w:val="nil"/>
              <w:right w:val="nil"/>
            </w:tcBorders>
          </w:tcPr>
          <w:p w14:paraId="4E25D9A9" w14:textId="77777777" w:rsidR="00E66EFE" w:rsidRDefault="00E66EFE" w:rsidP="00E66EFE">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ע"ט</w:t>
            </w:r>
          </w:p>
          <w:p w14:paraId="1D1C1711" w14:textId="77777777" w:rsidR="00E66EFE" w:rsidRDefault="00E66EFE" w:rsidP="00E66EFE">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59ADA584" w14:textId="77777777" w:rsidR="00E66EFE" w:rsidRDefault="00E66EFE" w:rsidP="00E66EFE">
            <w:pPr>
              <w:pStyle w:val="aa"/>
              <w:rPr>
                <w:noProof w:val="0"/>
                <w:rtl/>
              </w:rPr>
            </w:pPr>
            <w:r>
              <w:rPr>
                <w:noProof w:val="0"/>
                <w:rtl/>
              </w:rPr>
              <w:t>*******************************************************</w:t>
            </w:r>
          </w:p>
          <w:p w14:paraId="75B39796" w14:textId="77777777" w:rsidR="00E66EFE" w:rsidRDefault="00E66EFE" w:rsidP="00E66EF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5CB3F25" w14:textId="77777777" w:rsidR="00E66EFE" w:rsidRPr="005734F1" w:rsidRDefault="00E66EFE" w:rsidP="00E66EFE">
            <w:pPr>
              <w:pStyle w:val="aa"/>
              <w:rPr>
                <w:noProof w:val="0"/>
                <w:rtl/>
              </w:rPr>
            </w:pPr>
            <w:r w:rsidRPr="005734F1">
              <w:rPr>
                <w:noProof w:val="0"/>
                <w:rtl/>
              </w:rPr>
              <w:t xml:space="preserve">מיסודו של </w:t>
            </w:r>
          </w:p>
          <w:p w14:paraId="61422669" w14:textId="77777777" w:rsidR="00E66EFE" w:rsidRPr="005734F1" w:rsidRDefault="00E66EFE" w:rsidP="00E66EFE">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41C87E49" w14:textId="77777777" w:rsidR="00E66EFE" w:rsidRDefault="00E66EFE" w:rsidP="00E66EFE">
            <w:pPr>
              <w:pStyle w:val="aa"/>
              <w:rPr>
                <w:noProof w:val="0"/>
                <w:rtl/>
              </w:rPr>
            </w:pPr>
            <w:r>
              <w:rPr>
                <w:noProof w:val="0"/>
                <w:rtl/>
              </w:rPr>
              <w:t>האתר בעברית:</w:t>
            </w:r>
            <w:r>
              <w:rPr>
                <w:noProof w:val="0"/>
                <w:rtl/>
              </w:rPr>
              <w:tab/>
            </w:r>
            <w:hyperlink r:id="rId14" w:history="1">
              <w:r w:rsidRPr="00525582">
                <w:rPr>
                  <w:rStyle w:val="Hyperlink"/>
                </w:rPr>
                <w:t>http://vbm.etzion.org.il</w:t>
              </w:r>
            </w:hyperlink>
          </w:p>
          <w:p w14:paraId="43A17ED3" w14:textId="77777777" w:rsidR="00E66EFE" w:rsidRDefault="00E66EFE" w:rsidP="00E66EFE">
            <w:pPr>
              <w:pStyle w:val="aa"/>
              <w:rPr>
                <w:noProof w:val="0"/>
                <w:rtl/>
              </w:rPr>
            </w:pPr>
            <w:r>
              <w:rPr>
                <w:noProof w:val="0"/>
                <w:rtl/>
              </w:rPr>
              <w:t>האתר באנגלית:</w:t>
            </w:r>
            <w:r>
              <w:rPr>
                <w:noProof w:val="0"/>
                <w:rtl/>
              </w:rPr>
              <w:tab/>
            </w:r>
            <w:hyperlink r:id="rId15" w:history="1">
              <w:r>
                <w:rPr>
                  <w:rStyle w:val="Hyperlink"/>
                </w:rPr>
                <w:t>http://www.vbm-torah.org</w:t>
              </w:r>
            </w:hyperlink>
          </w:p>
          <w:p w14:paraId="258B495C" w14:textId="77777777" w:rsidR="00E66EFE" w:rsidRDefault="00E66EFE" w:rsidP="00E66EFE">
            <w:pPr>
              <w:pStyle w:val="aa"/>
              <w:rPr>
                <w:noProof w:val="0"/>
                <w:rtl/>
              </w:rPr>
            </w:pPr>
          </w:p>
          <w:p w14:paraId="6B8A06B1" w14:textId="77777777" w:rsidR="00E66EFE" w:rsidRDefault="00E66EFE" w:rsidP="00E66EF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92F9DF4" w14:textId="77777777" w:rsidR="00E66EFE" w:rsidRDefault="00E66EFE" w:rsidP="00E66EFE">
            <w:pPr>
              <w:pStyle w:val="aa"/>
              <w:rPr>
                <w:noProof w:val="0"/>
              </w:rPr>
            </w:pPr>
            <w:r>
              <w:rPr>
                <w:noProof w:val="0"/>
                <w:rtl/>
              </w:rPr>
              <w:t>דוא</w:t>
            </w:r>
            <w:r>
              <w:rPr>
                <w:rFonts w:hint="cs"/>
                <w:noProof w:val="0"/>
                <w:rtl/>
              </w:rPr>
              <w:t>"</w:t>
            </w:r>
            <w:r>
              <w:rPr>
                <w:noProof w:val="0"/>
                <w:rtl/>
              </w:rPr>
              <w:t xml:space="preserve">ל: </w:t>
            </w:r>
            <w:hyperlink r:id="rId16" w:history="1">
              <w:r>
                <w:rPr>
                  <w:rStyle w:val="Hyperlink"/>
                </w:rPr>
                <w:t>office@etzion.org.il</w:t>
              </w:r>
            </w:hyperlink>
          </w:p>
          <w:p w14:paraId="22CB519D" w14:textId="77777777" w:rsidR="00E66EFE" w:rsidRDefault="00E66EFE" w:rsidP="00E66EFE">
            <w:pPr>
              <w:pStyle w:val="aa"/>
              <w:rPr>
                <w:noProof w:val="0"/>
              </w:rPr>
            </w:pPr>
          </w:p>
        </w:tc>
        <w:tc>
          <w:tcPr>
            <w:tcW w:w="284" w:type="dxa"/>
            <w:tcBorders>
              <w:top w:val="nil"/>
              <w:left w:val="nil"/>
              <w:bottom w:val="nil"/>
              <w:right w:val="nil"/>
            </w:tcBorders>
          </w:tcPr>
          <w:p w14:paraId="6D06C1CF" w14:textId="77777777" w:rsidR="00E66EFE" w:rsidRDefault="00E66EFE" w:rsidP="00E66EFE">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67AD6" w14:textId="77777777" w:rsidR="00602DB8" w:rsidRDefault="00602DB8">
      <w:r>
        <w:separator/>
      </w:r>
    </w:p>
    <w:p w14:paraId="4A7304B6" w14:textId="77777777" w:rsidR="00602DB8" w:rsidRDefault="00602DB8"/>
  </w:endnote>
  <w:endnote w:type="continuationSeparator" w:id="0">
    <w:p w14:paraId="472DF4D9" w14:textId="77777777" w:rsidR="00602DB8" w:rsidRDefault="00602DB8">
      <w:r>
        <w:continuationSeparator/>
      </w:r>
    </w:p>
    <w:p w14:paraId="49170D9C" w14:textId="77777777" w:rsidR="00602DB8" w:rsidRDefault="0060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2EF7" w14:textId="77777777" w:rsidR="00602DB8" w:rsidRDefault="00602DB8">
      <w:r>
        <w:separator/>
      </w:r>
    </w:p>
    <w:p w14:paraId="566A7034" w14:textId="77777777" w:rsidR="00602DB8" w:rsidRDefault="00602DB8"/>
  </w:footnote>
  <w:footnote w:type="continuationSeparator" w:id="0">
    <w:p w14:paraId="008FF81E" w14:textId="77777777" w:rsidR="00602DB8" w:rsidRDefault="00602DB8">
      <w:r>
        <w:continuationSeparator/>
      </w:r>
    </w:p>
    <w:p w14:paraId="2E2E4DBF" w14:textId="77777777" w:rsidR="00602DB8" w:rsidRDefault="00602DB8"/>
  </w:footnote>
  <w:footnote w:id="1">
    <w:p w14:paraId="2BD6A034" w14:textId="54ADC810" w:rsidR="00E0015E" w:rsidRPr="00B372ED" w:rsidRDefault="00E0015E" w:rsidP="00B372ED">
      <w:pPr>
        <w:pStyle w:val="a5"/>
        <w:spacing w:line="240" w:lineRule="auto"/>
        <w:rPr>
          <w:rFonts w:ascii="Narkisim" w:hAnsi="Narkisim"/>
          <w:sz w:val="20"/>
          <w:szCs w:val="20"/>
          <w:rtl/>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הרמב"ן חוזר של שיטתו בקצרה בפירושו לתורה על פסוק זה.</w:t>
      </w:r>
    </w:p>
  </w:footnote>
  <w:footnote w:id="2">
    <w:p w14:paraId="2F791E03" w14:textId="5301559C" w:rsidR="00E0015E" w:rsidRPr="00B372ED" w:rsidRDefault="00E0015E" w:rsidP="00B372ED">
      <w:pPr>
        <w:pStyle w:val="a5"/>
        <w:spacing w:line="240" w:lineRule="auto"/>
        <w:rPr>
          <w:rFonts w:ascii="Narkisim" w:hAnsi="Narkisim"/>
          <w:sz w:val="20"/>
          <w:szCs w:val="20"/>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ראו, למשל, הרב אברהם שפירא "החזרת שטחי ארץ ישראל", מורשה ט (תשל</w:t>
      </w:r>
      <w:r w:rsidR="00474437" w:rsidRPr="00B372ED">
        <w:rPr>
          <w:rFonts w:ascii="Narkisim" w:hAnsi="Narkisim"/>
          <w:sz w:val="20"/>
          <w:szCs w:val="20"/>
          <w:rtl/>
        </w:rPr>
        <w:t>"</w:t>
      </w:r>
      <w:r w:rsidRPr="00B372ED">
        <w:rPr>
          <w:rFonts w:ascii="Narkisim" w:hAnsi="Narkisim"/>
          <w:sz w:val="20"/>
          <w:szCs w:val="20"/>
          <w:rtl/>
        </w:rPr>
        <w:t xml:space="preserve">ה), 15-21: </w:t>
      </w:r>
      <w:r w:rsidRPr="00B372ED">
        <w:rPr>
          <w:rFonts w:ascii="Narkisim" w:hAnsi="Narkisim"/>
          <w:sz w:val="20"/>
          <w:szCs w:val="20"/>
        </w:rPr>
        <w:t xml:space="preserve">: “These words of the </w:t>
      </w:r>
      <w:proofErr w:type="spellStart"/>
      <w:r w:rsidRPr="00B372ED">
        <w:rPr>
          <w:rFonts w:ascii="Narkisim" w:hAnsi="Narkisim"/>
          <w:sz w:val="20"/>
          <w:szCs w:val="20"/>
        </w:rPr>
        <w:t>Ramban</w:t>
      </w:r>
      <w:proofErr w:type="spellEnd"/>
      <w:r w:rsidRPr="00B372ED">
        <w:rPr>
          <w:rFonts w:ascii="Narkisim" w:hAnsi="Narkisim"/>
          <w:sz w:val="20"/>
          <w:szCs w:val="20"/>
        </w:rPr>
        <w:t xml:space="preserve"> are the basis for all </w:t>
      </w:r>
      <w:r w:rsidRPr="00B372ED">
        <w:rPr>
          <w:rFonts w:ascii="Narkisim" w:hAnsi="Narkisim"/>
          <w:i/>
          <w:iCs/>
          <w:sz w:val="20"/>
          <w:szCs w:val="20"/>
        </w:rPr>
        <w:t xml:space="preserve">aliya </w:t>
      </w:r>
      <w:r w:rsidRPr="00B372ED">
        <w:rPr>
          <w:rFonts w:ascii="Narkisim" w:hAnsi="Narkisim"/>
          <w:sz w:val="20"/>
          <w:szCs w:val="20"/>
        </w:rPr>
        <w:t xml:space="preserve">throughout the generations. One cannot describe a movement of </w:t>
      </w:r>
      <w:r w:rsidRPr="00B372ED">
        <w:rPr>
          <w:rFonts w:ascii="Narkisim" w:hAnsi="Narkisim"/>
          <w:i/>
          <w:iCs/>
          <w:sz w:val="20"/>
          <w:szCs w:val="20"/>
        </w:rPr>
        <w:t>aliya</w:t>
      </w:r>
      <w:r w:rsidRPr="00B372ED">
        <w:rPr>
          <w:rFonts w:ascii="Narkisim" w:hAnsi="Narkisim"/>
          <w:sz w:val="20"/>
          <w:szCs w:val="20"/>
        </w:rPr>
        <w:t xml:space="preserve"> to the Land without these words of the </w:t>
      </w:r>
      <w:proofErr w:type="spellStart"/>
      <w:r w:rsidRPr="00B372ED">
        <w:rPr>
          <w:rFonts w:ascii="Narkisim" w:hAnsi="Narkisim"/>
          <w:sz w:val="20"/>
          <w:szCs w:val="20"/>
        </w:rPr>
        <w:t>Ramban</w:t>
      </w:r>
      <w:proofErr w:type="spellEnd"/>
      <w:r w:rsidRPr="00B372ED">
        <w:rPr>
          <w:rFonts w:ascii="Narkisim" w:hAnsi="Narkisim"/>
          <w:sz w:val="20"/>
          <w:szCs w:val="20"/>
        </w:rPr>
        <w:t>”</w:t>
      </w:r>
      <w:r w:rsidRPr="00B372ED">
        <w:rPr>
          <w:rFonts w:ascii="Narkisim" w:hAnsi="Narkisim"/>
          <w:sz w:val="20"/>
          <w:szCs w:val="20"/>
          <w:rtl/>
        </w:rPr>
        <w:t xml:space="preserve"> </w:t>
      </w:r>
      <w:r w:rsidRPr="005D2568">
        <w:rPr>
          <w:rFonts w:ascii="Narkisim" w:hAnsi="Narkisim"/>
          <w:sz w:val="18"/>
          <w:szCs w:val="18"/>
          <w:rtl/>
        </w:rPr>
        <w:t>(עמ' 17)</w:t>
      </w:r>
      <w:r w:rsidR="005D2568">
        <w:rPr>
          <w:rFonts w:ascii="Narkisim" w:hAnsi="Narkisim" w:hint="cs"/>
          <w:sz w:val="20"/>
          <w:szCs w:val="20"/>
          <w:rtl/>
        </w:rPr>
        <w:t>.</w:t>
      </w:r>
    </w:p>
  </w:footnote>
  <w:footnote w:id="3">
    <w:p w14:paraId="1CCC351C" w14:textId="121D039C" w:rsidR="0076349B" w:rsidRPr="00B372ED" w:rsidRDefault="0076349B" w:rsidP="00B372ED">
      <w:pPr>
        <w:pStyle w:val="a5"/>
        <w:spacing w:line="240" w:lineRule="auto"/>
        <w:rPr>
          <w:rFonts w:ascii="Narkisim" w:hAnsi="Narkisim"/>
          <w:sz w:val="20"/>
          <w:szCs w:val="20"/>
          <w:rtl/>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 xml:space="preserve">ראו גם הרב יאיר </w:t>
      </w:r>
      <w:proofErr w:type="spellStart"/>
      <w:r w:rsidRPr="00B372ED">
        <w:rPr>
          <w:rFonts w:ascii="Narkisim" w:hAnsi="Narkisim"/>
          <w:sz w:val="20"/>
          <w:szCs w:val="20"/>
          <w:rtl/>
        </w:rPr>
        <w:t>קאהן</w:t>
      </w:r>
      <w:proofErr w:type="spellEnd"/>
      <w:r w:rsidRPr="00B372ED">
        <w:rPr>
          <w:rFonts w:ascii="Narkisim" w:hAnsi="Narkisim"/>
          <w:sz w:val="20"/>
          <w:szCs w:val="20"/>
          <w:rtl/>
        </w:rPr>
        <w:t>, "להעביר גילולים מן הארץ", עלון שבות 145</w:t>
      </w:r>
      <w:r w:rsidR="00B372ED">
        <w:rPr>
          <w:rFonts w:ascii="Narkisim" w:hAnsi="Narkisim" w:hint="cs"/>
          <w:sz w:val="20"/>
          <w:szCs w:val="20"/>
          <w:rtl/>
        </w:rPr>
        <w:t>,</w:t>
      </w:r>
      <w:r w:rsidRPr="00B372ED">
        <w:rPr>
          <w:rFonts w:ascii="Narkisim" w:hAnsi="Narkisim"/>
          <w:sz w:val="20"/>
          <w:szCs w:val="20"/>
          <w:rtl/>
        </w:rPr>
        <w:t xml:space="preserve"> תמוז תשנ</w:t>
      </w:r>
      <w:r w:rsidR="00B372ED">
        <w:rPr>
          <w:rFonts w:ascii="Narkisim" w:hAnsi="Narkisim" w:hint="cs"/>
          <w:sz w:val="20"/>
          <w:szCs w:val="20"/>
          <w:rtl/>
        </w:rPr>
        <w:t>"</w:t>
      </w:r>
      <w:r w:rsidRPr="00B372ED">
        <w:rPr>
          <w:rFonts w:ascii="Narkisim" w:hAnsi="Narkisim"/>
          <w:sz w:val="20"/>
          <w:szCs w:val="20"/>
          <w:rtl/>
        </w:rPr>
        <w:t xml:space="preserve">ה, עמ' 22-23, בשם </w:t>
      </w:r>
      <w:proofErr w:type="spellStart"/>
      <w:r w:rsidRPr="00B372ED">
        <w:rPr>
          <w:rFonts w:ascii="Narkisim" w:hAnsi="Narkisim"/>
          <w:sz w:val="20"/>
          <w:szCs w:val="20"/>
          <w:rtl/>
        </w:rPr>
        <w:t>הגרי"ד</w:t>
      </w:r>
      <w:proofErr w:type="spellEnd"/>
      <w:r w:rsidRPr="00B372ED">
        <w:rPr>
          <w:rFonts w:ascii="Narkisim" w:hAnsi="Narkisim"/>
          <w:sz w:val="20"/>
          <w:szCs w:val="20"/>
          <w:rtl/>
        </w:rPr>
        <w:t xml:space="preserve"> סולובייצ'יק.</w:t>
      </w:r>
    </w:p>
  </w:footnote>
  <w:footnote w:id="4">
    <w:p w14:paraId="2F03EB90" w14:textId="20001293" w:rsidR="0076349B" w:rsidRPr="00B372ED" w:rsidRDefault="0076349B" w:rsidP="00B372ED">
      <w:pPr>
        <w:pStyle w:val="a5"/>
        <w:spacing w:line="240" w:lineRule="auto"/>
        <w:rPr>
          <w:rFonts w:ascii="Narkisim" w:hAnsi="Narkisim"/>
          <w:sz w:val="20"/>
          <w:szCs w:val="20"/>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 xml:space="preserve">אפשרות אחרת היא לטעון שישנה מצוה מן התורה ליישב את הארץ, אך להסביר שאינה עונה על הקריטריונים של הרמב"ם להימנות כמצווה נפרדת. ראו למשל שו"ת ציץ אליעזר ז מח ב והרב שלמה גורן, "התשובה </w:t>
      </w:r>
      <w:proofErr w:type="spellStart"/>
      <w:r w:rsidRPr="00B372ED">
        <w:rPr>
          <w:rFonts w:ascii="Narkisim" w:hAnsi="Narkisim"/>
          <w:sz w:val="20"/>
          <w:szCs w:val="20"/>
          <w:rtl/>
        </w:rPr>
        <w:t>והוידוי</w:t>
      </w:r>
      <w:proofErr w:type="spellEnd"/>
      <w:r w:rsidRPr="00B372ED">
        <w:rPr>
          <w:rFonts w:ascii="Narkisim" w:hAnsi="Narkisim"/>
          <w:sz w:val="20"/>
          <w:szCs w:val="20"/>
          <w:rtl/>
        </w:rPr>
        <w:t xml:space="preserve">", בתוך: תורת המועדים, עמ' 42 בשם הראי"ה קוק; </w:t>
      </w:r>
      <w:proofErr w:type="spellStart"/>
      <w:r w:rsidRPr="00B372ED">
        <w:rPr>
          <w:rFonts w:ascii="Narkisim" w:hAnsi="Narkisim"/>
          <w:sz w:val="20"/>
          <w:szCs w:val="20"/>
          <w:rtl/>
        </w:rPr>
        <w:t>הרצי"ה</w:t>
      </w:r>
      <w:proofErr w:type="spellEnd"/>
      <w:r w:rsidRPr="00B372ED">
        <w:rPr>
          <w:rFonts w:ascii="Narkisim" w:hAnsi="Narkisim"/>
          <w:sz w:val="20"/>
          <w:szCs w:val="20"/>
          <w:rtl/>
        </w:rPr>
        <w:t xml:space="preserve"> קוק, "למצות הארץ" בתוך: לנתיבות ישראל, חלק א, עמ' 161 והרב נחום אליעזר </w:t>
      </w:r>
      <w:proofErr w:type="spellStart"/>
      <w:r w:rsidRPr="00B372ED">
        <w:rPr>
          <w:rFonts w:ascii="Narkisim" w:hAnsi="Narkisim"/>
          <w:sz w:val="20"/>
          <w:szCs w:val="20"/>
          <w:rtl/>
        </w:rPr>
        <w:t>רבינוביץ</w:t>
      </w:r>
      <w:proofErr w:type="spellEnd"/>
      <w:r w:rsidRPr="00B372ED">
        <w:rPr>
          <w:rFonts w:ascii="Narkisim" w:hAnsi="Narkisim"/>
          <w:sz w:val="20"/>
          <w:szCs w:val="20"/>
          <w:rtl/>
        </w:rPr>
        <w:t xml:space="preserve">, "כיבוש ארץ ישראל – דעת הרמב"ן והרמב"ם", </w:t>
      </w:r>
      <w:proofErr w:type="spellStart"/>
      <w:r w:rsidRPr="00B372ED">
        <w:rPr>
          <w:rFonts w:ascii="Narkisim" w:hAnsi="Narkisim"/>
          <w:sz w:val="20"/>
          <w:szCs w:val="20"/>
          <w:rtl/>
        </w:rPr>
        <w:t>תחומין</w:t>
      </w:r>
      <w:proofErr w:type="spellEnd"/>
      <w:r w:rsidRPr="00B372ED">
        <w:rPr>
          <w:rFonts w:ascii="Narkisim" w:hAnsi="Narkisim"/>
          <w:sz w:val="20"/>
          <w:szCs w:val="20"/>
          <w:rtl/>
        </w:rPr>
        <w:t>, ה, עמ' 184-186.</w:t>
      </w:r>
    </w:p>
  </w:footnote>
  <w:footnote w:id="5">
    <w:p w14:paraId="0349E07F" w14:textId="60956D8A" w:rsidR="0076349B" w:rsidRPr="00B372ED" w:rsidRDefault="0076349B" w:rsidP="00B372ED">
      <w:pPr>
        <w:pStyle w:val="a5"/>
        <w:spacing w:line="240" w:lineRule="auto"/>
        <w:rPr>
          <w:rFonts w:ascii="Narkisim" w:hAnsi="Narkisim"/>
          <w:sz w:val="20"/>
          <w:szCs w:val="20"/>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 xml:space="preserve">"ישוב ארץ ישראל ומלחמת מצוה בזמן הזה", אור המזרח </w:t>
      </w:r>
      <w:proofErr w:type="spellStart"/>
      <w:r w:rsidRPr="00B372ED">
        <w:rPr>
          <w:rFonts w:ascii="Narkisim" w:hAnsi="Narkisim"/>
          <w:sz w:val="20"/>
          <w:szCs w:val="20"/>
          <w:rtl/>
        </w:rPr>
        <w:t>יט</w:t>
      </w:r>
      <w:proofErr w:type="spellEnd"/>
      <w:r w:rsidRPr="00B372ED">
        <w:rPr>
          <w:rFonts w:ascii="Narkisim" w:hAnsi="Narkisim"/>
          <w:sz w:val="20"/>
          <w:szCs w:val="20"/>
          <w:rtl/>
        </w:rPr>
        <w:t xml:space="preserve"> ב (</w:t>
      </w:r>
      <w:proofErr w:type="spellStart"/>
      <w:r w:rsidRPr="00B372ED">
        <w:rPr>
          <w:rFonts w:ascii="Narkisim" w:hAnsi="Narkisim"/>
          <w:sz w:val="20"/>
          <w:szCs w:val="20"/>
          <w:rtl/>
        </w:rPr>
        <w:t>תשל</w:t>
      </w:r>
      <w:proofErr w:type="spellEnd"/>
      <w:r w:rsidRPr="00B372ED">
        <w:rPr>
          <w:rFonts w:ascii="Narkisim" w:hAnsi="Narkisim"/>
          <w:sz w:val="20"/>
          <w:szCs w:val="20"/>
          <w:rtl/>
        </w:rPr>
        <w:t>), עמ' 106-114. חציים הראשון של דברים אלה פורסם שוב בתוך פרח מטה אהרן, ספר אהבה עמ' 139-148.</w:t>
      </w:r>
    </w:p>
  </w:footnote>
  <w:footnote w:id="6">
    <w:p w14:paraId="6D275765" w14:textId="16D1BAA3" w:rsidR="0076349B" w:rsidRPr="00B372ED" w:rsidRDefault="0076349B" w:rsidP="00B372ED">
      <w:pPr>
        <w:pStyle w:val="a5"/>
        <w:spacing w:line="240" w:lineRule="auto"/>
        <w:rPr>
          <w:rFonts w:ascii="Narkisim" w:hAnsi="Narkisim"/>
          <w:sz w:val="20"/>
          <w:szCs w:val="20"/>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ראו דברים א', כ"ו; דברים ט', כ"ג.</w:t>
      </w:r>
    </w:p>
  </w:footnote>
  <w:footnote w:id="7">
    <w:p w14:paraId="40FBF9BD" w14:textId="4590D1E9" w:rsidR="00A85E6F" w:rsidRPr="00B372ED" w:rsidRDefault="00A85E6F" w:rsidP="00B372ED">
      <w:pPr>
        <w:pStyle w:val="a5"/>
        <w:spacing w:line="240" w:lineRule="auto"/>
        <w:rPr>
          <w:rFonts w:ascii="Narkisim" w:hAnsi="Narkisim"/>
          <w:sz w:val="20"/>
          <w:szCs w:val="20"/>
          <w:rtl/>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אמנם, הרמב"ן מביא ראיה לשיטתו מחטא המרגלים: "</w:t>
      </w:r>
      <w:r w:rsidRPr="00B372ED">
        <w:rPr>
          <w:rFonts w:ascii="Narkisim" w:hAnsi="Narkisim"/>
          <w:color w:val="222222"/>
          <w:sz w:val="20"/>
          <w:szCs w:val="20"/>
          <w:shd w:val="clear" w:color="auto" w:fill="FFFFFF"/>
          <w:rtl/>
        </w:rPr>
        <w:t xml:space="preserve">וכאשר לא אבו לעלות... כתוב "וַתַּמְרוּ אֶת פִּי ה' </w:t>
      </w:r>
      <w:proofErr w:type="spellStart"/>
      <w:r w:rsidRPr="00B372ED">
        <w:rPr>
          <w:rFonts w:ascii="Narkisim" w:hAnsi="Narkisim"/>
          <w:color w:val="222222"/>
          <w:sz w:val="20"/>
          <w:szCs w:val="20"/>
          <w:shd w:val="clear" w:color="auto" w:fill="FFFFFF"/>
          <w:rtl/>
        </w:rPr>
        <w:t>אֱ-לֹהֵיכֶם</w:t>
      </w:r>
      <w:proofErr w:type="spellEnd"/>
      <w:r w:rsidRPr="00B372ED">
        <w:rPr>
          <w:rFonts w:ascii="Narkisim" w:hAnsi="Narkisim"/>
          <w:color w:val="222222"/>
          <w:sz w:val="20"/>
          <w:szCs w:val="20"/>
          <w:shd w:val="clear" w:color="auto" w:fill="FFFFFF"/>
          <w:rtl/>
        </w:rPr>
        <w:t xml:space="preserve">" </w:t>
      </w:r>
      <w:r w:rsidRPr="00B372ED">
        <w:rPr>
          <w:rFonts w:ascii="Narkisim" w:hAnsi="Narkisim"/>
          <w:color w:val="222222"/>
          <w:sz w:val="18"/>
          <w:szCs w:val="18"/>
          <w:shd w:val="clear" w:color="auto" w:fill="FFFFFF"/>
          <w:rtl/>
        </w:rPr>
        <w:t>(דברים א', כ"ו)</w:t>
      </w:r>
      <w:r w:rsidRPr="00B372ED">
        <w:rPr>
          <w:rFonts w:ascii="Narkisim" w:hAnsi="Narkisim"/>
          <w:color w:val="222222"/>
          <w:sz w:val="20"/>
          <w:szCs w:val="20"/>
          <w:shd w:val="clear" w:color="auto" w:fill="FFFFFF"/>
          <w:rtl/>
        </w:rPr>
        <w:t>, וכן "</w:t>
      </w:r>
      <w:r w:rsidRPr="00B372ED">
        <w:rPr>
          <w:rFonts w:ascii="Narkisim" w:hAnsi="Narkisim"/>
          <w:sz w:val="20"/>
          <w:szCs w:val="20"/>
          <w:rtl/>
        </w:rPr>
        <w:t>(</w:t>
      </w:r>
      <w:r w:rsidRPr="00B372ED">
        <w:rPr>
          <w:rFonts w:ascii="Narkisim" w:hAnsi="Narkisim"/>
          <w:color w:val="222222"/>
          <w:sz w:val="20"/>
          <w:szCs w:val="20"/>
          <w:shd w:val="clear" w:color="auto" w:fill="FFFFFF"/>
          <w:rtl/>
        </w:rPr>
        <w:t xml:space="preserve">וְ)לֹא שְׁמַעְתֶּם", הוראה שהיא מצווה, לא ייעוד והבטחה" </w:t>
      </w:r>
      <w:r w:rsidRPr="00B372ED">
        <w:rPr>
          <w:rFonts w:ascii="Narkisim" w:hAnsi="Narkisim"/>
          <w:color w:val="222222"/>
          <w:sz w:val="18"/>
          <w:szCs w:val="18"/>
          <w:shd w:val="clear" w:color="auto" w:fill="FFFFFF"/>
          <w:rtl/>
        </w:rPr>
        <w:t>(השגות לספר המצוות)</w:t>
      </w:r>
      <w:r w:rsidRPr="00B372ED">
        <w:rPr>
          <w:rFonts w:ascii="Narkisim" w:hAnsi="Narkisim"/>
          <w:sz w:val="20"/>
          <w:szCs w:val="20"/>
          <w:rtl/>
        </w:rPr>
        <w:t>.</w:t>
      </w:r>
    </w:p>
  </w:footnote>
  <w:footnote w:id="8">
    <w:p w14:paraId="3495ADA9" w14:textId="6C4DED42" w:rsidR="00AC16DD" w:rsidRPr="00B372ED" w:rsidRDefault="00AC16DD" w:rsidP="00B372ED">
      <w:pPr>
        <w:pStyle w:val="a5"/>
        <w:spacing w:line="240" w:lineRule="auto"/>
        <w:rPr>
          <w:rFonts w:ascii="Narkisim" w:hAnsi="Narkisim"/>
          <w:sz w:val="20"/>
          <w:szCs w:val="20"/>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 xml:space="preserve">לגבי הפסוקים בשמות ו', ח', ראו גם שיעורים </w:t>
      </w:r>
      <w:hyperlink r:id="rId1" w:history="1">
        <w:r w:rsidRPr="00B372ED">
          <w:rPr>
            <w:rStyle w:val="Hyperlink"/>
            <w:rFonts w:ascii="Narkisim" w:hAnsi="Narkisim"/>
            <w:sz w:val="20"/>
            <w:szCs w:val="20"/>
            <w:rtl/>
          </w:rPr>
          <w:t>19</w:t>
        </w:r>
      </w:hyperlink>
      <w:r w:rsidRPr="00B372ED">
        <w:rPr>
          <w:rFonts w:ascii="Narkisim" w:hAnsi="Narkisim"/>
          <w:sz w:val="20"/>
          <w:szCs w:val="20"/>
          <w:rtl/>
        </w:rPr>
        <w:t>-</w:t>
      </w:r>
      <w:hyperlink r:id="rId2" w:history="1">
        <w:r w:rsidRPr="00B372ED">
          <w:rPr>
            <w:rStyle w:val="Hyperlink"/>
            <w:rFonts w:ascii="Narkisim" w:hAnsi="Narkisim"/>
            <w:sz w:val="20"/>
            <w:szCs w:val="20"/>
            <w:rtl/>
          </w:rPr>
          <w:t>20</w:t>
        </w:r>
      </w:hyperlink>
      <w:r w:rsidRPr="00B372ED">
        <w:rPr>
          <w:rFonts w:ascii="Narkisim" w:hAnsi="Narkisim"/>
          <w:sz w:val="20"/>
          <w:szCs w:val="20"/>
          <w:rtl/>
        </w:rPr>
        <w:t>.</w:t>
      </w:r>
    </w:p>
  </w:footnote>
  <w:footnote w:id="9">
    <w:p w14:paraId="03F9A3CD" w14:textId="22483811" w:rsidR="00E66EFE" w:rsidRPr="00B372ED" w:rsidRDefault="00E66EFE" w:rsidP="00B372ED">
      <w:pPr>
        <w:pStyle w:val="a5"/>
        <w:spacing w:line="240" w:lineRule="auto"/>
        <w:rPr>
          <w:rFonts w:ascii="Narkisim" w:hAnsi="Narkisim"/>
          <w:sz w:val="20"/>
          <w:szCs w:val="20"/>
          <w:rtl/>
        </w:rPr>
      </w:pPr>
      <w:r w:rsidRPr="00B372ED">
        <w:rPr>
          <w:rStyle w:val="a6"/>
          <w:rFonts w:ascii="Narkisim" w:hAnsi="Narkisim"/>
          <w:sz w:val="20"/>
          <w:szCs w:val="20"/>
        </w:rPr>
        <w:footnoteRef/>
      </w:r>
      <w:r w:rsidRPr="00B372ED">
        <w:rPr>
          <w:rFonts w:ascii="Narkisim" w:hAnsi="Narkisim"/>
          <w:sz w:val="20"/>
          <w:szCs w:val="20"/>
          <w:rtl/>
        </w:rPr>
        <w:t xml:space="preserve"> </w:t>
      </w:r>
      <w:r w:rsidRPr="00B372ED">
        <w:rPr>
          <w:rFonts w:ascii="Narkisim" w:hAnsi="Narkisim"/>
          <w:sz w:val="20"/>
          <w:szCs w:val="20"/>
          <w:rtl/>
        </w:rPr>
        <w:tab/>
        <w:t>הרב נחום אליעזר רבינוביץ' מגיע למסקנה דומה לגבי הבנת הרמב"ם את מצוות ישוב ארץ ישראל, אם כי ללא התייחסות לברית האבות. הוא קורא לישוב ארץ ישראל "מטרה" של התורה ולכן אינו בר</w:t>
      </w:r>
      <w:r w:rsidR="00B372ED" w:rsidRPr="00B372ED">
        <w:rPr>
          <w:rFonts w:ascii="Narkisim" w:hAnsi="Narkisim"/>
          <w:sz w:val="20"/>
          <w:szCs w:val="20"/>
          <w:rtl/>
        </w:rPr>
        <w:t>-</w:t>
      </w:r>
      <w:r w:rsidRPr="00B372ED">
        <w:rPr>
          <w:rFonts w:ascii="Narkisim" w:hAnsi="Narkisim"/>
          <w:sz w:val="20"/>
          <w:szCs w:val="20"/>
          <w:rtl/>
        </w:rPr>
        <w:t xml:space="preserve">צמצום לדרישות או פעולות מוגדרות </w:t>
      </w:r>
      <w:r w:rsidRPr="00B372ED">
        <w:rPr>
          <w:rFonts w:ascii="Narkisim" w:hAnsi="Narkisim"/>
          <w:sz w:val="18"/>
          <w:szCs w:val="18"/>
          <w:rtl/>
        </w:rPr>
        <w:t>(ישוב ארץ ישראל – דעת הרמב"ן והרמב"ם" עמ' 184-186)</w:t>
      </w:r>
      <w:r w:rsidRPr="00B372ED">
        <w:rPr>
          <w:rFonts w:ascii="Narkisim" w:hAnsi="Narkisim"/>
          <w:sz w:val="20"/>
          <w:szCs w:val="20"/>
          <w:rtl/>
        </w:rPr>
        <w:t>. כך</w:t>
      </w:r>
      <w:r w:rsidR="00B372ED" w:rsidRPr="00B372ED">
        <w:rPr>
          <w:rFonts w:ascii="Narkisim" w:hAnsi="Narkisim"/>
          <w:sz w:val="20"/>
          <w:szCs w:val="20"/>
          <w:rtl/>
        </w:rPr>
        <w:t>,</w:t>
      </w:r>
      <w:r w:rsidRPr="00B372ED">
        <w:rPr>
          <w:rFonts w:ascii="Narkisim" w:hAnsi="Narkisim"/>
          <w:sz w:val="20"/>
          <w:szCs w:val="20"/>
          <w:rtl/>
        </w:rPr>
        <w:t xml:space="preserve"> אין מינימום או מקסימום למאמץ ליישב את ארץ ישראל. כמובן, שתי תפיסות אלה של ישוב ארץ ישראל – כערך וכמצווה – אינן שוללות זו את זו בהכרח. הרמב"ן, למשל, יוכל לקבל את שתיהן, וכך לשיטתו עומד הערך של ישוב ארץ ישראל גם כאשר ישנו פטור מהחובה הפורמלית.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0015E" w14:paraId="4C44AE47" w14:textId="77777777">
      <w:tc>
        <w:tcPr>
          <w:tcW w:w="6506" w:type="dxa"/>
          <w:tcBorders>
            <w:bottom w:val="double" w:sz="4" w:space="0" w:color="auto"/>
          </w:tcBorders>
        </w:tcPr>
        <w:p w14:paraId="170B71B0" w14:textId="77777777" w:rsidR="00E0015E" w:rsidRDefault="00E0015E">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E0015E" w:rsidRDefault="00E0015E"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E0015E" w:rsidRDefault="00E0015E">
          <w:pPr>
            <w:tabs>
              <w:tab w:val="right" w:pos="8220"/>
            </w:tabs>
            <w:bidi w:val="0"/>
            <w:spacing w:after="0" w:line="240" w:lineRule="auto"/>
            <w:jc w:val="left"/>
            <w:rPr>
              <w:sz w:val="28"/>
              <w:szCs w:val="24"/>
            </w:rPr>
          </w:pPr>
          <w:r>
            <w:rPr>
              <w:b/>
              <w:bCs/>
              <w:sz w:val="28"/>
              <w:szCs w:val="24"/>
            </w:rPr>
            <w:t>www.vbm.etzion.org.il</w:t>
          </w:r>
        </w:p>
      </w:tc>
    </w:tr>
  </w:tbl>
  <w:p w14:paraId="01DEBEBA" w14:textId="77777777" w:rsidR="00E0015E" w:rsidRDefault="00E0015E">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E0015E" w:rsidRDefault="00E0015E">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6A81C2C6" w14:textId="77777777" w:rsidR="00E0015E" w:rsidRDefault="00E00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A43E2"/>
    <w:multiLevelType w:val="hybridMultilevel"/>
    <w:tmpl w:val="3FD09C7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39D2"/>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5D1F"/>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A8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1D90"/>
    <w:rsid w:val="003C218C"/>
    <w:rsid w:val="003C2791"/>
    <w:rsid w:val="003C306A"/>
    <w:rsid w:val="003C402C"/>
    <w:rsid w:val="003C42AD"/>
    <w:rsid w:val="003C56A6"/>
    <w:rsid w:val="003C6875"/>
    <w:rsid w:val="003C79B3"/>
    <w:rsid w:val="003D0C7C"/>
    <w:rsid w:val="003D15A3"/>
    <w:rsid w:val="003D2280"/>
    <w:rsid w:val="003D2CD7"/>
    <w:rsid w:val="003D3F7A"/>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443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2568"/>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713"/>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5F76D4"/>
    <w:rsid w:val="006004A1"/>
    <w:rsid w:val="006004B9"/>
    <w:rsid w:val="00601333"/>
    <w:rsid w:val="00601DCF"/>
    <w:rsid w:val="006028A1"/>
    <w:rsid w:val="00602966"/>
    <w:rsid w:val="00602DB8"/>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49B"/>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57703"/>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909"/>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B97"/>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7EB"/>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5E6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16DD"/>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2ED"/>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13"/>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15E"/>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6EFE"/>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1A57"/>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27BE9"/>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3D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60089604">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dahlgoldber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zion.org.il/he/%D7%A7%D7%93%D7%9E%D7%94-%D7%9C%D7%AA%D7%95%D7%A8%D7%94-%E2%80%93-%D7%94%D7%9C%D7%9B%D7%94-%D7%95%D7%A2%D7%A8%D7%9B%D7%99%D7%9D-%D7%9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ffice@etzion.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zion.org.il/he/%D7%91%D7%A8%D7%99%D7%AA-%D7%90%D7%91%D7%95%D7%AA-%D7%95%D7%91%D7%A8%D7%99%D7%AA-%D7%A1%D7%99%D7%A0%D7%99-%D7%A9%D7%A0%D7%99-%D7%A1%D7%95%D7%92%D7%99%D7%9D-%D7%A9%D7%9C-%D7%91%D7%A8%D7%99%D7%AA-%D7%93" TargetMode="External"/><Relationship Id="rId5" Type="http://schemas.openxmlformats.org/officeDocument/2006/relationships/webSettings" Target="webSettings.xml"/><Relationship Id="rId15" Type="http://schemas.openxmlformats.org/officeDocument/2006/relationships/hyperlink" Target="http://www.vbm-torah.org" TargetMode="External"/><Relationship Id="rId10" Type="http://schemas.openxmlformats.org/officeDocument/2006/relationships/hyperlink" Target="https://etzion.org.il/he/%D7%A2%D7%9D-%D7%99%D7%A9%D7%A8%D7%90%D7%9C-%E2%80%93-%D7%97%D7%9C%D7%A7-%D7%99-%D7%A6%D7%99%D7%95%D7%A0%D7%95%D7%AA-%D7%A9%D7%9C-%D7%91%D7%A8%D7%99%D7%AA-%D7%99%D7%9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zion.org.il/he/%D7%A2%D7%9D-%D7%99%D7%A9%D7%A8%D7%90%D7%9C-%E2%80%93-%D7%97%D7%9C%D7%A7-%D7%98-%D7%A6%D7%99%D7%95%D7%A0%D7%95%D7%AA-%D7%95%D7%99%D7%94%D7%95%D7%93%D7%99%D7%9D-%D7%A9%D7%90%D7%99%D7%A0%D7%9D-%D7%A9%D7%95%D7%9E%D7%A8%D7%99-%D7%9E%D7%A6%D7%95%D7%95%D7%AA-%D7%91%D7%9E%D7%A9%D7%A0%D7%AA%D7%95-%D7%A9%D7%9C-%D7%94%D7%A8%D7%99%D7%93-%D7%A1%D7%95%D7%9C%D7%95%D7%91%D7%99%D7%99%D7%A6%D7%99%D7%A7-%E2%80%93-%D7%98%D7%96" TargetMode="External"/><Relationship Id="rId14" Type="http://schemas.openxmlformats.org/officeDocument/2006/relationships/hyperlink" Target="http://vbm.etzion.org.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tzion.org.il/he/%D7%90%D7%A8%D7%A5-%D7%99%D7%A9%D7%A8%D7%90%D7%9C-%D7%92-%E2%80%93%D7%90%D7%A8%D7%A5-%D7%99%D7%A9%D7%A8%D7%90%D7%9C-%D7%95%D7%99%D7%A6%D7%99%D7%90%D7%AA-%D7%9E%D7%A6%D7%A8%D7%99%D7%9D-%D7%9B" TargetMode="External"/><Relationship Id="rId1" Type="http://schemas.openxmlformats.org/officeDocument/2006/relationships/hyperlink" Target="https://etzion.org.il/he/%D7%90%D7%A8%D7%A5-%D7%99%D7%A9%D7%A8%D7%90%D7%9C-%D7%91-%E2%80%93-%D7%90%D7%A8%D7%A5-%D7%99%D7%A9%D7%A8%D7%90%D7%9C-%D7%95%D7%91%D7%A8%D7%99%D7%AA-%D7%94%D7%90%D7%91%D7%95%D7%AA-%D7%99%D7%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49C3-613E-4F83-A7A1-9F92435E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Pages>
  <Words>2028</Words>
  <Characters>10141</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8</cp:revision>
  <cp:lastPrinted>2010-11-25T11:44:00Z</cp:lastPrinted>
  <dcterms:created xsi:type="dcterms:W3CDTF">2018-11-05T17:07:00Z</dcterms:created>
  <dcterms:modified xsi:type="dcterms:W3CDTF">2018-11-08T10:58:00Z</dcterms:modified>
</cp:coreProperties>
</file>