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199A31" w14:textId="77777777" w:rsidR="00297C79" w:rsidRPr="00297C79" w:rsidRDefault="00297C79" w:rsidP="00297C79">
      <w:pPr>
        <w:widowControl w:val="0"/>
        <w:shd w:val="clear" w:color="auto" w:fill="FFFFFF"/>
        <w:spacing w:line="240" w:lineRule="auto"/>
        <w:jc w:val="center"/>
        <w:rPr>
          <w:rFonts w:asciiTheme="minorBidi" w:eastAsia="Times New Roman" w:hAnsiTheme="minorBidi"/>
          <w:sz w:val="24"/>
          <w:szCs w:val="24"/>
        </w:rPr>
      </w:pPr>
      <w:r w:rsidRPr="00297C79">
        <w:rPr>
          <w:rFonts w:asciiTheme="minorBidi" w:eastAsia="Times New Roman" w:hAnsiTheme="minorBidi"/>
          <w:b/>
          <w:bCs/>
          <w:sz w:val="24"/>
          <w:szCs w:val="24"/>
          <w:lang w:val="de-DE"/>
        </w:rPr>
        <w:t>YESHIVAT HAR ETZION</w:t>
      </w:r>
    </w:p>
    <w:p w14:paraId="4F3D3373" w14:textId="77777777" w:rsidR="00297C79" w:rsidRPr="00297C79" w:rsidRDefault="00297C79" w:rsidP="00297C79">
      <w:pPr>
        <w:widowControl w:val="0"/>
        <w:shd w:val="clear" w:color="auto" w:fill="FFFFFF"/>
        <w:spacing w:line="240" w:lineRule="auto"/>
        <w:jc w:val="center"/>
        <w:rPr>
          <w:rFonts w:asciiTheme="minorBidi" w:eastAsia="Times New Roman" w:hAnsiTheme="minorBidi"/>
          <w:sz w:val="24"/>
          <w:szCs w:val="24"/>
        </w:rPr>
      </w:pPr>
      <w:r w:rsidRPr="00297C79">
        <w:rPr>
          <w:rFonts w:asciiTheme="minorBidi" w:eastAsia="Times New Roman" w:hAnsiTheme="minorBidi"/>
          <w:b/>
          <w:bCs/>
          <w:sz w:val="24"/>
          <w:szCs w:val="24"/>
          <w:lang w:val="x-none"/>
        </w:rPr>
        <w:t>ISRAEL KOSCHITZKY VIRTUAL BEIT MIDRASH (VBM)</w:t>
      </w:r>
    </w:p>
    <w:p w14:paraId="79EBA11C" w14:textId="77777777" w:rsidR="00297C79" w:rsidRPr="00297C79" w:rsidRDefault="00297C79" w:rsidP="00297C79">
      <w:pPr>
        <w:widowControl w:val="0"/>
        <w:shd w:val="clear" w:color="auto" w:fill="FFFFFF"/>
        <w:spacing w:line="240" w:lineRule="auto"/>
        <w:jc w:val="center"/>
        <w:rPr>
          <w:rFonts w:asciiTheme="minorBidi" w:eastAsia="Times New Roman" w:hAnsiTheme="minorBidi"/>
          <w:color w:val="222222"/>
          <w:sz w:val="24"/>
          <w:szCs w:val="24"/>
        </w:rPr>
      </w:pPr>
      <w:r w:rsidRPr="00297C79">
        <w:rPr>
          <w:rFonts w:asciiTheme="minorBidi" w:eastAsia="Times New Roman" w:hAnsiTheme="minorBidi"/>
          <w:b/>
          <w:bCs/>
          <w:color w:val="222222"/>
          <w:sz w:val="24"/>
          <w:szCs w:val="24"/>
          <w:lang w:val="x-none"/>
        </w:rPr>
        <w:t>*********************************************************</w:t>
      </w:r>
    </w:p>
    <w:p w14:paraId="5F90A34F" w14:textId="77777777" w:rsidR="00297C79" w:rsidRPr="00297C79" w:rsidRDefault="00297C79" w:rsidP="00297C79">
      <w:pPr>
        <w:widowControl w:val="0"/>
        <w:shd w:val="clear" w:color="auto" w:fill="FFFFFF"/>
        <w:spacing w:line="240" w:lineRule="auto"/>
        <w:jc w:val="center"/>
        <w:rPr>
          <w:rFonts w:asciiTheme="minorBidi" w:eastAsia="Times New Roman" w:hAnsiTheme="minorBidi"/>
          <w:color w:val="222222"/>
          <w:sz w:val="24"/>
          <w:szCs w:val="24"/>
        </w:rPr>
      </w:pPr>
    </w:p>
    <w:p w14:paraId="4AD5FC85" w14:textId="77777777" w:rsidR="00297C79" w:rsidRPr="00297C79" w:rsidRDefault="00297C79" w:rsidP="00297C79">
      <w:pPr>
        <w:widowControl w:val="0"/>
        <w:shd w:val="clear" w:color="auto" w:fill="FFFFFF"/>
        <w:spacing w:line="240" w:lineRule="auto"/>
        <w:jc w:val="center"/>
        <w:rPr>
          <w:rFonts w:asciiTheme="minorBidi" w:eastAsia="Times New Roman" w:hAnsiTheme="minorBidi"/>
          <w:b/>
          <w:bCs/>
          <w:color w:val="222222"/>
          <w:sz w:val="24"/>
          <w:szCs w:val="24"/>
        </w:rPr>
      </w:pPr>
      <w:r w:rsidRPr="00297C79">
        <w:rPr>
          <w:rFonts w:asciiTheme="minorBidi" w:eastAsia="Times New Roman" w:hAnsiTheme="minorBidi"/>
          <w:b/>
          <w:bCs/>
          <w:color w:val="222222"/>
          <w:sz w:val="24"/>
          <w:szCs w:val="24"/>
        </w:rPr>
        <w:t>Deracheha: Women and Mitzvot</w:t>
      </w:r>
    </w:p>
    <w:p w14:paraId="0E454699" w14:textId="77777777" w:rsidR="00297C79" w:rsidRPr="00297C79" w:rsidRDefault="00297C79" w:rsidP="00297C79">
      <w:pPr>
        <w:widowControl w:val="0"/>
        <w:shd w:val="clear" w:color="auto" w:fill="FFFFFF"/>
        <w:spacing w:line="240" w:lineRule="auto"/>
        <w:jc w:val="center"/>
        <w:rPr>
          <w:rFonts w:asciiTheme="minorBidi" w:eastAsia="Times New Roman" w:hAnsiTheme="minorBidi"/>
          <w:color w:val="222222"/>
          <w:sz w:val="24"/>
          <w:szCs w:val="24"/>
        </w:rPr>
      </w:pPr>
    </w:p>
    <w:p w14:paraId="764CB09E" w14:textId="77777777" w:rsidR="001C7975" w:rsidRDefault="001C7975" w:rsidP="001C7975">
      <w:pPr>
        <w:pStyle w:val="afd"/>
        <w:spacing w:line="240" w:lineRule="auto"/>
        <w:ind w:left="0"/>
        <w:jc w:val="center"/>
        <w:rPr>
          <w:rFonts w:ascii="Arial" w:hAnsi="Arial" w:cs="Arial"/>
          <w:b/>
          <w:bCs/>
          <w:caps/>
          <w:sz w:val="24"/>
          <w:szCs w:val="24"/>
        </w:rPr>
      </w:pPr>
    </w:p>
    <w:p w14:paraId="77209BF3" w14:textId="77777777" w:rsidR="001C7975" w:rsidRPr="00AB177E" w:rsidRDefault="001C7975" w:rsidP="001C7975">
      <w:pPr>
        <w:shd w:val="clear" w:color="auto" w:fill="FCFDFE"/>
        <w:spacing w:line="240" w:lineRule="auto"/>
        <w:jc w:val="center"/>
        <w:rPr>
          <w:rFonts w:ascii="Arial" w:hAnsi="Arial" w:cs="Arial"/>
          <w:color w:val="000000"/>
          <w:sz w:val="21"/>
          <w:szCs w:val="21"/>
        </w:rPr>
      </w:pPr>
      <w:r w:rsidRPr="00AB177E">
        <w:rPr>
          <w:rFonts w:ascii="Arial" w:hAnsi="Arial" w:cs="Arial"/>
          <w:color w:val="000000"/>
          <w:sz w:val="21"/>
          <w:szCs w:val="21"/>
        </w:rPr>
        <w:t>*********************************************************</w:t>
      </w:r>
    </w:p>
    <w:p w14:paraId="390BBD14" w14:textId="77777777" w:rsidR="001C7975" w:rsidRPr="00AB177E" w:rsidRDefault="001C7975" w:rsidP="001C7975">
      <w:pPr>
        <w:shd w:val="clear" w:color="auto" w:fill="FCFDFE"/>
        <w:spacing w:line="240" w:lineRule="auto"/>
        <w:jc w:val="center"/>
        <w:rPr>
          <w:rFonts w:ascii="Arial" w:hAnsi="Arial" w:cs="Arial"/>
          <w:color w:val="000000"/>
          <w:sz w:val="21"/>
          <w:szCs w:val="21"/>
        </w:rPr>
      </w:pPr>
      <w:r w:rsidRPr="00AB177E">
        <w:rPr>
          <w:rFonts w:ascii="Arial" w:hAnsi="Arial" w:cs="Arial"/>
          <w:color w:val="000000"/>
          <w:sz w:val="21"/>
          <w:szCs w:val="21"/>
        </w:rPr>
        <w:t>In memory of Esther Leah Cymbalista z"l</w:t>
      </w:r>
      <w:r w:rsidRPr="00AB177E">
        <w:rPr>
          <w:rFonts w:ascii="Arial" w:hAnsi="Arial" w:cs="Arial"/>
          <w:color w:val="000000"/>
          <w:sz w:val="21"/>
          <w:szCs w:val="21"/>
        </w:rPr>
        <w:br/>
        <w:t>Niftera 7 B'Av 5766 </w:t>
      </w:r>
      <w:r w:rsidRPr="00AB177E">
        <w:rPr>
          <w:rFonts w:ascii="Arial" w:hAnsi="Arial" w:cs="Arial"/>
          <w:color w:val="000000"/>
          <w:sz w:val="21"/>
          <w:szCs w:val="21"/>
        </w:rPr>
        <w:br/>
        <w:t>Dedicated by their family.</w:t>
      </w:r>
    </w:p>
    <w:p w14:paraId="12616F3A" w14:textId="77777777" w:rsidR="001C7975" w:rsidRPr="00AB177E" w:rsidRDefault="001C7975" w:rsidP="001C7975">
      <w:pPr>
        <w:shd w:val="clear" w:color="auto" w:fill="FCFDFE"/>
        <w:spacing w:line="240" w:lineRule="auto"/>
        <w:jc w:val="center"/>
        <w:rPr>
          <w:rFonts w:ascii="Arial" w:hAnsi="Arial" w:cs="Arial"/>
          <w:color w:val="000000"/>
          <w:sz w:val="21"/>
          <w:szCs w:val="21"/>
        </w:rPr>
      </w:pPr>
      <w:r w:rsidRPr="00AB177E">
        <w:rPr>
          <w:rFonts w:ascii="Arial" w:hAnsi="Arial" w:cs="Arial"/>
          <w:color w:val="000000"/>
          <w:sz w:val="21"/>
          <w:szCs w:val="21"/>
        </w:rPr>
        <w:t>*********************************************************</w:t>
      </w:r>
    </w:p>
    <w:p w14:paraId="3EF4B812" w14:textId="77777777" w:rsidR="001C7975" w:rsidRPr="00AB177E" w:rsidRDefault="001C7975" w:rsidP="001C7975">
      <w:pPr>
        <w:shd w:val="clear" w:color="auto" w:fill="FCFDFE"/>
        <w:spacing w:line="240" w:lineRule="auto"/>
        <w:jc w:val="center"/>
        <w:rPr>
          <w:rFonts w:ascii="Arial" w:hAnsi="Arial" w:cs="Arial"/>
          <w:color w:val="000000"/>
          <w:sz w:val="21"/>
          <w:szCs w:val="21"/>
        </w:rPr>
      </w:pPr>
      <w:r w:rsidRPr="00AB177E">
        <w:rPr>
          <w:rFonts w:ascii="Arial" w:hAnsi="Arial" w:cs="Arial"/>
          <w:color w:val="000000"/>
          <w:sz w:val="21"/>
          <w:szCs w:val="21"/>
        </w:rPr>
        <w:t>IN LOVING MEMORY OF</w:t>
      </w:r>
    </w:p>
    <w:p w14:paraId="4D4666A0" w14:textId="77777777" w:rsidR="001C7975" w:rsidRPr="00AB177E" w:rsidRDefault="001C7975" w:rsidP="001C7975">
      <w:pPr>
        <w:shd w:val="clear" w:color="auto" w:fill="FCFDFE"/>
        <w:spacing w:line="240" w:lineRule="auto"/>
        <w:jc w:val="center"/>
        <w:rPr>
          <w:rFonts w:ascii="Arial" w:hAnsi="Arial" w:cs="Arial"/>
          <w:color w:val="000000"/>
          <w:sz w:val="21"/>
          <w:szCs w:val="21"/>
        </w:rPr>
      </w:pPr>
      <w:r w:rsidRPr="00AB177E">
        <w:rPr>
          <w:rFonts w:ascii="Arial" w:hAnsi="Arial" w:cs="Arial"/>
          <w:color w:val="000000"/>
          <w:sz w:val="21"/>
          <w:szCs w:val="21"/>
        </w:rPr>
        <w:t>Jeffrey Paul Friedman z"l</w:t>
      </w:r>
    </w:p>
    <w:p w14:paraId="20DBEB08" w14:textId="77777777" w:rsidR="001C7975" w:rsidRPr="00AB177E" w:rsidRDefault="001C7975" w:rsidP="001C7975">
      <w:pPr>
        <w:shd w:val="clear" w:color="auto" w:fill="FCFDFE"/>
        <w:spacing w:line="240" w:lineRule="auto"/>
        <w:jc w:val="center"/>
        <w:rPr>
          <w:rFonts w:ascii="Arial" w:hAnsi="Arial" w:cs="Arial"/>
          <w:color w:val="000000"/>
          <w:sz w:val="21"/>
          <w:szCs w:val="21"/>
        </w:rPr>
      </w:pPr>
      <w:r w:rsidRPr="00AB177E">
        <w:rPr>
          <w:rFonts w:ascii="Arial" w:hAnsi="Arial" w:cs="Arial"/>
          <w:color w:val="000000"/>
          <w:sz w:val="21"/>
          <w:szCs w:val="21"/>
        </w:rPr>
        <w:t>August 15, 1968 – July 29, 2012</w:t>
      </w:r>
    </w:p>
    <w:p w14:paraId="2FD462C1" w14:textId="77777777" w:rsidR="001C7975" w:rsidRPr="00AB177E" w:rsidRDefault="001C7975" w:rsidP="001C7975">
      <w:pPr>
        <w:shd w:val="clear" w:color="auto" w:fill="FCFDFE"/>
        <w:spacing w:line="240" w:lineRule="auto"/>
        <w:jc w:val="center"/>
        <w:rPr>
          <w:rFonts w:ascii="Arial" w:hAnsi="Arial" w:cs="Arial"/>
          <w:color w:val="000000"/>
          <w:sz w:val="21"/>
          <w:szCs w:val="21"/>
        </w:rPr>
      </w:pPr>
      <w:r w:rsidRPr="00AB177E">
        <w:rPr>
          <w:rFonts w:ascii="Arial" w:hAnsi="Arial" w:cs="Arial"/>
          <w:color w:val="000000"/>
          <w:sz w:val="21"/>
          <w:szCs w:val="21"/>
          <w:rtl/>
        </w:rPr>
        <w:t>לע"נ</w:t>
      </w:r>
    </w:p>
    <w:p w14:paraId="01DD5F95" w14:textId="77777777" w:rsidR="001C7975" w:rsidRPr="00AB177E" w:rsidRDefault="001C7975" w:rsidP="001C7975">
      <w:pPr>
        <w:shd w:val="clear" w:color="auto" w:fill="FCFDFE"/>
        <w:spacing w:line="240" w:lineRule="auto"/>
        <w:jc w:val="center"/>
        <w:rPr>
          <w:rFonts w:ascii="Arial" w:hAnsi="Arial" w:cs="Arial"/>
          <w:color w:val="000000"/>
          <w:sz w:val="21"/>
          <w:szCs w:val="21"/>
        </w:rPr>
      </w:pPr>
      <w:r w:rsidRPr="00AB177E">
        <w:rPr>
          <w:rFonts w:ascii="Arial" w:hAnsi="Arial" w:cs="Arial"/>
          <w:color w:val="000000"/>
          <w:sz w:val="21"/>
          <w:szCs w:val="21"/>
          <w:rtl/>
        </w:rPr>
        <w:t> ז"ל יהודה פנחס בן הרב שרגא פייוועל </w:t>
      </w:r>
    </w:p>
    <w:p w14:paraId="24A885F6" w14:textId="77777777" w:rsidR="001C7975" w:rsidRPr="00AB177E" w:rsidRDefault="001C7975" w:rsidP="001C7975">
      <w:pPr>
        <w:shd w:val="clear" w:color="auto" w:fill="FCFDFE"/>
        <w:spacing w:line="240" w:lineRule="auto"/>
        <w:jc w:val="center"/>
        <w:rPr>
          <w:rFonts w:ascii="Arial" w:hAnsi="Arial" w:cs="Arial"/>
          <w:color w:val="000000"/>
          <w:sz w:val="21"/>
          <w:szCs w:val="21"/>
        </w:rPr>
      </w:pPr>
      <w:r w:rsidRPr="00AB177E">
        <w:rPr>
          <w:rFonts w:ascii="Arial" w:hAnsi="Arial" w:cs="Arial"/>
          <w:color w:val="000000"/>
          <w:sz w:val="21"/>
          <w:szCs w:val="21"/>
          <w:rtl/>
        </w:rPr>
        <w:t>כ"ב אב תשכ"ח – י' אב תשע"ב</w:t>
      </w:r>
    </w:p>
    <w:p w14:paraId="7027F600" w14:textId="77777777" w:rsidR="001C7975" w:rsidRPr="00AB177E" w:rsidRDefault="001C7975" w:rsidP="001C7975">
      <w:pPr>
        <w:shd w:val="clear" w:color="auto" w:fill="FCFDFE"/>
        <w:spacing w:line="240" w:lineRule="auto"/>
        <w:jc w:val="center"/>
        <w:rPr>
          <w:rFonts w:ascii="Arial" w:hAnsi="Arial" w:cs="Arial"/>
          <w:color w:val="000000"/>
          <w:sz w:val="21"/>
          <w:szCs w:val="21"/>
        </w:rPr>
      </w:pPr>
      <w:r w:rsidRPr="00AB177E">
        <w:rPr>
          <w:rFonts w:ascii="Arial" w:hAnsi="Arial" w:cs="Arial"/>
          <w:color w:val="000000"/>
          <w:sz w:val="21"/>
          <w:szCs w:val="21"/>
          <w:rtl/>
        </w:rPr>
        <w:t>ת.נ.צ.ב.ה</w:t>
      </w:r>
    </w:p>
    <w:p w14:paraId="4815415B" w14:textId="77777777" w:rsidR="001C7975" w:rsidRPr="00AB177E" w:rsidRDefault="001C7975" w:rsidP="001C7975">
      <w:pPr>
        <w:shd w:val="clear" w:color="auto" w:fill="FCFDFE"/>
        <w:spacing w:line="240" w:lineRule="auto"/>
        <w:jc w:val="center"/>
        <w:rPr>
          <w:rFonts w:ascii="Arial" w:hAnsi="Arial" w:cs="Arial"/>
          <w:color w:val="000000"/>
          <w:sz w:val="21"/>
          <w:szCs w:val="21"/>
        </w:rPr>
      </w:pPr>
      <w:r w:rsidRPr="00AB177E">
        <w:rPr>
          <w:rFonts w:ascii="Arial" w:hAnsi="Arial" w:cs="Arial"/>
          <w:color w:val="000000"/>
          <w:sz w:val="21"/>
          <w:szCs w:val="21"/>
        </w:rPr>
        <w:t>*********************************************************</w:t>
      </w:r>
    </w:p>
    <w:p w14:paraId="1648F3DC" w14:textId="42646926" w:rsidR="0057102D" w:rsidRPr="00297C79" w:rsidRDefault="0057102D" w:rsidP="00297C79">
      <w:pPr>
        <w:widowControl w:val="0"/>
        <w:shd w:val="clear" w:color="auto" w:fill="FFFFFF"/>
        <w:spacing w:line="240" w:lineRule="auto"/>
        <w:jc w:val="center"/>
        <w:rPr>
          <w:rFonts w:asciiTheme="minorBidi" w:hAnsiTheme="minorBidi"/>
          <w:color w:val="222222"/>
          <w:sz w:val="24"/>
          <w:szCs w:val="24"/>
        </w:rPr>
      </w:pPr>
    </w:p>
    <w:p w14:paraId="6A4A1EA5" w14:textId="2673C00F" w:rsidR="0057102D" w:rsidRPr="00297C79" w:rsidRDefault="005B0580" w:rsidP="00297C79">
      <w:pPr>
        <w:widowControl w:val="0"/>
        <w:shd w:val="clear" w:color="auto" w:fill="FFFFFF"/>
        <w:spacing w:line="240" w:lineRule="auto"/>
        <w:jc w:val="center"/>
        <w:rPr>
          <w:rFonts w:asciiTheme="minorBidi" w:hAnsiTheme="minorBidi"/>
          <w:color w:val="222222"/>
          <w:sz w:val="24"/>
          <w:szCs w:val="24"/>
          <w:rtl/>
        </w:rPr>
      </w:pPr>
      <w:hyperlink r:id="rId8" w:history="1">
        <w:r w:rsidR="0057102D" w:rsidRPr="00297C79">
          <w:rPr>
            <w:rStyle w:val="Hyperlink"/>
            <w:rFonts w:asciiTheme="minorBidi" w:hAnsiTheme="minorBidi"/>
            <w:sz w:val="24"/>
            <w:szCs w:val="24"/>
          </w:rPr>
          <w:t>Click here</w:t>
        </w:r>
      </w:hyperlink>
      <w:r w:rsidR="0057102D" w:rsidRPr="00297C79">
        <w:rPr>
          <w:rFonts w:asciiTheme="minorBidi" w:hAnsiTheme="minorBidi"/>
          <w:color w:val="222222"/>
          <w:sz w:val="24"/>
          <w:szCs w:val="24"/>
        </w:rPr>
        <w:t xml:space="preserve"> to view an updated version of this shiur with additional featur</w:t>
      </w:r>
      <w:r w:rsidR="00297C79">
        <w:rPr>
          <w:rFonts w:asciiTheme="minorBidi" w:hAnsiTheme="minorBidi"/>
          <w:color w:val="222222"/>
          <w:sz w:val="24"/>
          <w:szCs w:val="24"/>
        </w:rPr>
        <w:t>es</w:t>
      </w:r>
      <w:r w:rsidR="0057102D" w:rsidRPr="00297C79">
        <w:rPr>
          <w:rFonts w:asciiTheme="minorBidi" w:hAnsiTheme="minorBidi"/>
          <w:color w:val="222222"/>
          <w:sz w:val="24"/>
          <w:szCs w:val="24"/>
        </w:rPr>
        <w:br/>
        <w:t>on the Deracheha website.</w:t>
      </w:r>
    </w:p>
    <w:p w14:paraId="38869DD2" w14:textId="48A65538" w:rsidR="0057102D" w:rsidRPr="00297C79" w:rsidRDefault="0057102D" w:rsidP="00297C79">
      <w:pPr>
        <w:widowControl w:val="0"/>
        <w:shd w:val="clear" w:color="auto" w:fill="FFFFFF"/>
        <w:spacing w:line="240" w:lineRule="auto"/>
        <w:jc w:val="center"/>
        <w:rPr>
          <w:rFonts w:asciiTheme="minorBidi" w:hAnsiTheme="minorBidi"/>
          <w:color w:val="222222"/>
          <w:sz w:val="24"/>
          <w:szCs w:val="24"/>
          <w:rtl/>
        </w:rPr>
      </w:pPr>
    </w:p>
    <w:p w14:paraId="1F616120" w14:textId="77777777" w:rsidR="0057102D" w:rsidRDefault="0057102D" w:rsidP="00297C79">
      <w:pPr>
        <w:widowControl w:val="0"/>
        <w:shd w:val="clear" w:color="auto" w:fill="FFFFFF"/>
        <w:spacing w:line="240" w:lineRule="auto"/>
        <w:jc w:val="center"/>
        <w:rPr>
          <w:rFonts w:asciiTheme="minorBidi" w:hAnsiTheme="minorBidi"/>
          <w:color w:val="222222"/>
          <w:sz w:val="24"/>
          <w:szCs w:val="24"/>
          <w:shd w:val="clear" w:color="auto" w:fill="FFFFFF"/>
        </w:rPr>
      </w:pPr>
      <w:r w:rsidRPr="00297C79">
        <w:rPr>
          <w:rFonts w:asciiTheme="minorBidi" w:hAnsiTheme="minorBidi"/>
          <w:color w:val="222222"/>
          <w:sz w:val="24"/>
          <w:szCs w:val="24"/>
          <w:shd w:val="clear" w:color="auto" w:fill="FFFFFF"/>
        </w:rPr>
        <w:t>Did you know there's more to Deracheha than our shiurim? Sign up for our newsletter </w:t>
      </w:r>
      <w:hyperlink r:id="rId9" w:tgtFrame="_blank" w:history="1">
        <w:r w:rsidRPr="00297C79">
          <w:rPr>
            <w:rStyle w:val="Hyperlink"/>
            <w:rFonts w:asciiTheme="minorBidi" w:hAnsiTheme="minorBidi"/>
            <w:color w:val="1155CC"/>
            <w:sz w:val="24"/>
            <w:szCs w:val="24"/>
            <w:shd w:val="clear" w:color="auto" w:fill="FFFFFF"/>
          </w:rPr>
          <w:t>here</w:t>
        </w:r>
      </w:hyperlink>
      <w:r w:rsidRPr="00297C79">
        <w:rPr>
          <w:rFonts w:asciiTheme="minorBidi" w:hAnsiTheme="minorBidi"/>
          <w:color w:val="222222"/>
          <w:sz w:val="24"/>
          <w:szCs w:val="24"/>
          <w:shd w:val="clear" w:color="auto" w:fill="FFFFFF"/>
        </w:rPr>
        <w:t> and get all our content!</w:t>
      </w:r>
    </w:p>
    <w:p w14:paraId="70DC607E" w14:textId="77777777" w:rsidR="00297C79" w:rsidRPr="00297C79" w:rsidRDefault="00297C79" w:rsidP="00297C79">
      <w:pPr>
        <w:widowControl w:val="0"/>
        <w:shd w:val="clear" w:color="auto" w:fill="FFFFFF"/>
        <w:spacing w:line="240" w:lineRule="auto"/>
        <w:jc w:val="center"/>
        <w:rPr>
          <w:rFonts w:asciiTheme="minorBidi" w:hAnsiTheme="minorBidi"/>
          <w:color w:val="222222"/>
          <w:sz w:val="24"/>
          <w:szCs w:val="24"/>
          <w:shd w:val="clear" w:color="auto" w:fill="FFFFFF"/>
        </w:rPr>
      </w:pPr>
    </w:p>
    <w:p w14:paraId="75D7C850" w14:textId="77777777" w:rsidR="0057102D" w:rsidRPr="00297C79" w:rsidRDefault="0057102D" w:rsidP="00297C79">
      <w:pPr>
        <w:widowControl w:val="0"/>
        <w:shd w:val="clear" w:color="auto" w:fill="FFFFFF"/>
        <w:spacing w:line="240" w:lineRule="auto"/>
        <w:jc w:val="center"/>
        <w:rPr>
          <w:rFonts w:asciiTheme="minorBidi" w:hAnsiTheme="minorBidi"/>
          <w:color w:val="222222"/>
          <w:sz w:val="24"/>
          <w:szCs w:val="24"/>
        </w:rPr>
      </w:pPr>
      <w:r w:rsidRPr="00297C79">
        <w:rPr>
          <w:rFonts w:asciiTheme="minorBidi" w:hAnsiTheme="minorBidi"/>
          <w:color w:val="222222"/>
          <w:sz w:val="24"/>
          <w:szCs w:val="24"/>
          <w:shd w:val="clear" w:color="auto" w:fill="FFFFFF"/>
        </w:rPr>
        <w:t xml:space="preserve">Have some feedback for us? Please </w:t>
      </w:r>
      <w:hyperlink r:id="rId10" w:history="1">
        <w:r w:rsidRPr="00297C79">
          <w:rPr>
            <w:rStyle w:val="Hyperlink"/>
            <w:rFonts w:asciiTheme="minorBidi" w:hAnsiTheme="minorBidi"/>
            <w:sz w:val="24"/>
            <w:szCs w:val="24"/>
            <w:shd w:val="clear" w:color="auto" w:fill="FFFFFF"/>
          </w:rPr>
          <w:t>click here</w:t>
        </w:r>
      </w:hyperlink>
      <w:r w:rsidRPr="00297C79">
        <w:rPr>
          <w:rFonts w:asciiTheme="minorBidi" w:hAnsiTheme="minorBidi"/>
          <w:color w:val="222222"/>
          <w:sz w:val="24"/>
          <w:szCs w:val="24"/>
          <w:shd w:val="clear" w:color="auto" w:fill="FFFFFF"/>
        </w:rPr>
        <w:t>!</w:t>
      </w:r>
    </w:p>
    <w:p w14:paraId="12A2E84C" w14:textId="77777777" w:rsidR="00297C79" w:rsidRPr="00297C79" w:rsidRDefault="00297C79" w:rsidP="00297C79">
      <w:pPr>
        <w:pStyle w:val="ArticleTitle"/>
        <w:keepNext w:val="0"/>
        <w:keepLines w:val="0"/>
        <w:widowControl w:val="0"/>
        <w:spacing w:before="0" w:line="240" w:lineRule="auto"/>
        <w:rPr>
          <w:rFonts w:asciiTheme="minorBidi" w:hAnsiTheme="minorBidi"/>
          <w:sz w:val="24"/>
          <w:szCs w:val="24"/>
        </w:rPr>
      </w:pPr>
    </w:p>
    <w:p w14:paraId="0EB6624F" w14:textId="77777777" w:rsidR="00297C79" w:rsidRPr="00297C79" w:rsidRDefault="00297C79" w:rsidP="00297C79">
      <w:pPr>
        <w:pStyle w:val="ArticleTitle"/>
        <w:keepNext w:val="0"/>
        <w:keepLines w:val="0"/>
        <w:widowControl w:val="0"/>
        <w:spacing w:before="0" w:line="240" w:lineRule="auto"/>
        <w:rPr>
          <w:rFonts w:asciiTheme="minorBidi" w:hAnsiTheme="minorBidi"/>
          <w:sz w:val="24"/>
          <w:szCs w:val="24"/>
        </w:rPr>
      </w:pPr>
    </w:p>
    <w:p w14:paraId="15BA1D4A" w14:textId="103FDFE0" w:rsidR="00BC3A9D" w:rsidRDefault="00DE6FCE" w:rsidP="00297C79">
      <w:pPr>
        <w:pStyle w:val="ArticleTitle"/>
        <w:keepNext w:val="0"/>
        <w:keepLines w:val="0"/>
        <w:widowControl w:val="0"/>
        <w:spacing w:before="0" w:line="240" w:lineRule="auto"/>
        <w:rPr>
          <w:rFonts w:asciiTheme="minorBidi" w:hAnsiTheme="minorBidi"/>
          <w:sz w:val="24"/>
          <w:szCs w:val="24"/>
        </w:rPr>
      </w:pPr>
      <w:bookmarkStart w:id="0" w:name="_GoBack"/>
      <w:r w:rsidRPr="00297C79">
        <w:rPr>
          <w:rFonts w:asciiTheme="minorBidi" w:hAnsiTheme="minorBidi"/>
          <w:sz w:val="24"/>
          <w:szCs w:val="24"/>
        </w:rPr>
        <w:t xml:space="preserve">The </w:t>
      </w:r>
      <w:r w:rsidR="00BC3A9D" w:rsidRPr="00297C79">
        <w:rPr>
          <w:rFonts w:asciiTheme="minorBidi" w:hAnsiTheme="minorBidi"/>
          <w:sz w:val="24"/>
          <w:szCs w:val="24"/>
        </w:rPr>
        <w:t xml:space="preserve">3 Weeks and </w:t>
      </w:r>
      <w:r w:rsidRPr="00297C79">
        <w:rPr>
          <w:rFonts w:asciiTheme="minorBidi" w:hAnsiTheme="minorBidi"/>
          <w:sz w:val="24"/>
          <w:szCs w:val="24"/>
        </w:rPr>
        <w:t xml:space="preserve">the </w:t>
      </w:r>
      <w:r w:rsidR="00BC3A9D" w:rsidRPr="00297C79">
        <w:rPr>
          <w:rFonts w:asciiTheme="minorBidi" w:hAnsiTheme="minorBidi"/>
          <w:sz w:val="24"/>
          <w:szCs w:val="24"/>
        </w:rPr>
        <w:t>9 Days</w:t>
      </w:r>
    </w:p>
    <w:bookmarkEnd w:id="0"/>
    <w:p w14:paraId="30202913" w14:textId="77777777" w:rsidR="00297C79" w:rsidRDefault="00297C79" w:rsidP="00297C79">
      <w:pPr>
        <w:pStyle w:val="ArticleTitle"/>
        <w:keepNext w:val="0"/>
        <w:keepLines w:val="0"/>
        <w:widowControl w:val="0"/>
        <w:spacing w:before="0" w:line="240" w:lineRule="auto"/>
        <w:rPr>
          <w:rFonts w:asciiTheme="minorBidi" w:hAnsiTheme="minorBidi"/>
          <w:sz w:val="24"/>
          <w:szCs w:val="24"/>
        </w:rPr>
      </w:pPr>
    </w:p>
    <w:p w14:paraId="5CD48EAC" w14:textId="77777777" w:rsidR="00297C79" w:rsidRPr="00297C79" w:rsidRDefault="00297C79" w:rsidP="00297C79">
      <w:pPr>
        <w:pStyle w:val="ArticleTitle"/>
        <w:keepNext w:val="0"/>
        <w:keepLines w:val="0"/>
        <w:widowControl w:val="0"/>
        <w:spacing w:before="0" w:line="240" w:lineRule="auto"/>
        <w:rPr>
          <w:rFonts w:asciiTheme="minorBidi" w:hAnsiTheme="minorBidi"/>
          <w:sz w:val="22"/>
          <w:szCs w:val="22"/>
        </w:rPr>
      </w:pPr>
    </w:p>
    <w:p w14:paraId="20026ABD" w14:textId="29240FE9" w:rsidR="00BC3A9D" w:rsidRPr="00297C79" w:rsidRDefault="00BC3A9D" w:rsidP="00297C79">
      <w:pPr>
        <w:pStyle w:val="BriefAbstract"/>
        <w:widowControl w:val="0"/>
        <w:jc w:val="both"/>
        <w:rPr>
          <w:rFonts w:asciiTheme="minorBidi" w:hAnsiTheme="minorBidi"/>
          <w:sz w:val="22"/>
          <w:szCs w:val="22"/>
        </w:rPr>
      </w:pPr>
      <w:r w:rsidRPr="00297C79">
        <w:rPr>
          <w:rFonts w:asciiTheme="minorBidi" w:hAnsiTheme="minorBidi"/>
          <w:sz w:val="22"/>
          <w:szCs w:val="22"/>
        </w:rPr>
        <w:t xml:space="preserve">What </w:t>
      </w:r>
      <w:r w:rsidR="00545861" w:rsidRPr="00297C79">
        <w:rPr>
          <w:rFonts w:asciiTheme="minorBidi" w:hAnsiTheme="minorBidi"/>
          <w:sz w:val="22"/>
          <w:szCs w:val="22"/>
        </w:rPr>
        <w:t xml:space="preserve">mourning practices apply as we approach </w:t>
      </w:r>
      <w:r w:rsidR="00424850" w:rsidRPr="00297C79">
        <w:rPr>
          <w:rFonts w:asciiTheme="minorBidi" w:hAnsiTheme="minorBidi"/>
          <w:sz w:val="22"/>
          <w:szCs w:val="22"/>
        </w:rPr>
        <w:t>tish'a</w:t>
      </w:r>
      <w:r w:rsidR="00545861" w:rsidRPr="00297C79">
        <w:rPr>
          <w:rFonts w:asciiTheme="minorBidi" w:hAnsiTheme="minorBidi"/>
          <w:sz w:val="22"/>
          <w:szCs w:val="22"/>
        </w:rPr>
        <w:t xml:space="preserve"> Be-Av? </w:t>
      </w:r>
      <w:r w:rsidR="0080411C" w:rsidRPr="00297C79">
        <w:rPr>
          <w:rFonts w:asciiTheme="minorBidi" w:hAnsiTheme="minorBidi"/>
          <w:sz w:val="22"/>
          <w:szCs w:val="22"/>
        </w:rPr>
        <w:t>Do they have particular relevance for women?</w:t>
      </w:r>
    </w:p>
    <w:p w14:paraId="00893D08" w14:textId="705FB0ED" w:rsidR="00987B3A" w:rsidRDefault="00987B3A" w:rsidP="00297C79">
      <w:pPr>
        <w:widowControl w:val="0"/>
        <w:spacing w:line="240" w:lineRule="auto"/>
        <w:jc w:val="both"/>
        <w:rPr>
          <w:rFonts w:asciiTheme="minorBidi" w:hAnsiTheme="minorBidi"/>
          <w:sz w:val="24"/>
          <w:szCs w:val="24"/>
        </w:rPr>
      </w:pPr>
      <w:r w:rsidRPr="00297C79">
        <w:rPr>
          <w:rFonts w:asciiTheme="minorBidi" w:hAnsiTheme="minorBidi"/>
          <w:sz w:val="24"/>
          <w:szCs w:val="24"/>
        </w:rPr>
        <w:t>by Debbie Zimmerman</w:t>
      </w:r>
    </w:p>
    <w:p w14:paraId="6031C841" w14:textId="77777777" w:rsidR="00297C79" w:rsidRPr="00297C79" w:rsidRDefault="00297C79" w:rsidP="00297C79">
      <w:pPr>
        <w:widowControl w:val="0"/>
        <w:spacing w:line="240" w:lineRule="auto"/>
        <w:jc w:val="both"/>
        <w:rPr>
          <w:rFonts w:asciiTheme="minorBidi" w:hAnsiTheme="minorBidi"/>
          <w:sz w:val="24"/>
          <w:szCs w:val="24"/>
        </w:rPr>
      </w:pPr>
    </w:p>
    <w:p w14:paraId="17C599BF" w14:textId="77777777" w:rsidR="00BC3A9D" w:rsidRPr="00297C79" w:rsidRDefault="00BC3A9D" w:rsidP="00297C79">
      <w:pPr>
        <w:pStyle w:val="1"/>
        <w:keepNext w:val="0"/>
        <w:keepLines w:val="0"/>
        <w:widowControl w:val="0"/>
        <w:spacing w:before="0" w:line="240" w:lineRule="auto"/>
        <w:jc w:val="both"/>
        <w:rPr>
          <w:rFonts w:asciiTheme="minorBidi" w:hAnsiTheme="minorBidi"/>
          <w:sz w:val="24"/>
          <w:szCs w:val="24"/>
        </w:rPr>
      </w:pPr>
      <w:r w:rsidRPr="00297C79">
        <w:rPr>
          <w:rFonts w:asciiTheme="minorBidi" w:hAnsiTheme="minorBidi"/>
          <w:sz w:val="24"/>
          <w:szCs w:val="24"/>
        </w:rPr>
        <w:t>Origins</w:t>
      </w:r>
    </w:p>
    <w:p w14:paraId="12A7FA00" w14:textId="77777777" w:rsidR="00BC3A9D" w:rsidRPr="00297C79" w:rsidRDefault="00BC3A9D" w:rsidP="00297C79">
      <w:pPr>
        <w:widowControl w:val="0"/>
        <w:spacing w:line="240" w:lineRule="auto"/>
        <w:jc w:val="both"/>
        <w:rPr>
          <w:rFonts w:asciiTheme="minorBidi" w:hAnsiTheme="minorBidi"/>
          <w:sz w:val="24"/>
          <w:szCs w:val="24"/>
        </w:rPr>
      </w:pPr>
    </w:p>
    <w:p w14:paraId="19E3669D" w14:textId="2CA18800" w:rsidR="00E35D07" w:rsidRPr="00297C79" w:rsidRDefault="00605FA9" w:rsidP="00297C79">
      <w:pPr>
        <w:widowControl w:val="0"/>
        <w:spacing w:line="240" w:lineRule="auto"/>
        <w:jc w:val="both"/>
        <w:rPr>
          <w:rFonts w:asciiTheme="minorBidi" w:hAnsiTheme="minorBidi"/>
          <w:sz w:val="24"/>
          <w:szCs w:val="24"/>
        </w:rPr>
      </w:pPr>
      <w:r w:rsidRPr="00297C79">
        <w:rPr>
          <w:rFonts w:asciiTheme="minorBidi" w:hAnsiTheme="minorBidi"/>
          <w:sz w:val="24"/>
          <w:szCs w:val="24"/>
        </w:rPr>
        <w:t>A</w:t>
      </w:r>
      <w:r w:rsidR="00BC3A9D" w:rsidRPr="00297C79">
        <w:rPr>
          <w:rFonts w:asciiTheme="minorBidi" w:hAnsiTheme="minorBidi"/>
          <w:sz w:val="24"/>
          <w:szCs w:val="24"/>
        </w:rPr>
        <w:t>fter the destruction of the second Temple</w:t>
      </w:r>
      <w:r w:rsidRPr="00297C79">
        <w:rPr>
          <w:rFonts w:asciiTheme="minorBidi" w:hAnsiTheme="minorBidi"/>
          <w:sz w:val="24"/>
          <w:szCs w:val="24"/>
        </w:rPr>
        <w:t>, rabbinic texts</w:t>
      </w:r>
      <w:r w:rsidR="00BC3A9D" w:rsidRPr="00297C79">
        <w:rPr>
          <w:rFonts w:asciiTheme="minorBidi" w:hAnsiTheme="minorBidi"/>
          <w:sz w:val="24"/>
          <w:szCs w:val="24"/>
        </w:rPr>
        <w:t xml:space="preserve"> make special note of the </w:t>
      </w:r>
      <w:r w:rsidR="004C3ADE" w:rsidRPr="00297C79">
        <w:rPr>
          <w:rFonts w:asciiTheme="minorBidi" w:hAnsiTheme="minorBidi"/>
          <w:sz w:val="24"/>
          <w:szCs w:val="24"/>
        </w:rPr>
        <w:t>three</w:t>
      </w:r>
      <w:r w:rsidR="004C3ADE" w:rsidRPr="00297C79">
        <w:rPr>
          <w:rFonts w:asciiTheme="minorBidi" w:hAnsiTheme="minorBidi"/>
          <w:sz w:val="24"/>
          <w:szCs w:val="24"/>
          <w:rtl/>
        </w:rPr>
        <w:t>-</w:t>
      </w:r>
      <w:r w:rsidR="00BC3A9D" w:rsidRPr="00297C79">
        <w:rPr>
          <w:rFonts w:asciiTheme="minorBidi" w:hAnsiTheme="minorBidi"/>
          <w:sz w:val="24"/>
          <w:szCs w:val="24"/>
        </w:rPr>
        <w:t xml:space="preserve">week time period that begins with the fast of </w:t>
      </w:r>
      <w:r w:rsidR="00424850" w:rsidRPr="00297C79">
        <w:rPr>
          <w:rFonts w:asciiTheme="minorBidi" w:hAnsiTheme="minorBidi"/>
          <w:i/>
          <w:iCs/>
          <w:sz w:val="24"/>
          <w:szCs w:val="24"/>
        </w:rPr>
        <w:t>Shiv'a</w:t>
      </w:r>
      <w:r w:rsidR="00BC3A9D" w:rsidRPr="00297C79">
        <w:rPr>
          <w:rFonts w:asciiTheme="minorBidi" w:hAnsiTheme="minorBidi"/>
          <w:i/>
          <w:iCs/>
          <w:sz w:val="24"/>
          <w:szCs w:val="24"/>
        </w:rPr>
        <w:t xml:space="preserve"> Asar Be-Ta</w:t>
      </w:r>
      <w:r w:rsidR="004C3ADE" w:rsidRPr="00297C79">
        <w:rPr>
          <w:rFonts w:asciiTheme="minorBidi" w:hAnsiTheme="minorBidi"/>
          <w:i/>
          <w:iCs/>
          <w:sz w:val="24"/>
          <w:szCs w:val="24"/>
        </w:rPr>
        <w:t>m</w:t>
      </w:r>
      <w:r w:rsidR="00BC3A9D" w:rsidRPr="00297C79">
        <w:rPr>
          <w:rFonts w:asciiTheme="minorBidi" w:hAnsiTheme="minorBidi"/>
          <w:i/>
          <w:iCs/>
          <w:sz w:val="24"/>
          <w:szCs w:val="24"/>
        </w:rPr>
        <w:t>muz</w:t>
      </w:r>
      <w:r w:rsidR="00BC3A9D" w:rsidRPr="00297C79">
        <w:rPr>
          <w:rFonts w:asciiTheme="minorBidi" w:hAnsiTheme="minorBidi"/>
          <w:sz w:val="24"/>
          <w:szCs w:val="24"/>
        </w:rPr>
        <w:t xml:space="preserve"> (17 Tam</w:t>
      </w:r>
      <w:r w:rsidR="004C3ADE" w:rsidRPr="00297C79">
        <w:rPr>
          <w:rFonts w:asciiTheme="minorBidi" w:hAnsiTheme="minorBidi"/>
          <w:sz w:val="24"/>
          <w:szCs w:val="24"/>
        </w:rPr>
        <w:t>m</w:t>
      </w:r>
      <w:r w:rsidR="00BC3A9D" w:rsidRPr="00297C79">
        <w:rPr>
          <w:rFonts w:asciiTheme="minorBidi" w:hAnsiTheme="minorBidi"/>
          <w:sz w:val="24"/>
          <w:szCs w:val="24"/>
        </w:rPr>
        <w:t>uz</w:t>
      </w:r>
      <w:r w:rsidR="00973B90" w:rsidRPr="00297C79">
        <w:rPr>
          <w:rFonts w:asciiTheme="minorBidi" w:hAnsiTheme="minorBidi"/>
          <w:sz w:val="24"/>
          <w:szCs w:val="24"/>
        </w:rPr>
        <w:t xml:space="preserve">) </w:t>
      </w:r>
      <w:r w:rsidR="00BC3A9D" w:rsidRPr="00297C79">
        <w:rPr>
          <w:rFonts w:asciiTheme="minorBidi" w:hAnsiTheme="minorBidi"/>
          <w:sz w:val="24"/>
          <w:szCs w:val="24"/>
        </w:rPr>
        <w:t xml:space="preserve">and culminates with the fast of </w:t>
      </w:r>
      <w:r w:rsidR="00424850" w:rsidRPr="00297C79">
        <w:rPr>
          <w:rFonts w:asciiTheme="minorBidi" w:hAnsiTheme="minorBidi"/>
          <w:i/>
          <w:iCs/>
          <w:sz w:val="24"/>
          <w:szCs w:val="24"/>
        </w:rPr>
        <w:t>Tish'a</w:t>
      </w:r>
      <w:r w:rsidR="00BC3A9D" w:rsidRPr="00297C79">
        <w:rPr>
          <w:rFonts w:asciiTheme="minorBidi" w:hAnsiTheme="minorBidi"/>
          <w:i/>
          <w:iCs/>
          <w:sz w:val="24"/>
          <w:szCs w:val="24"/>
        </w:rPr>
        <w:t xml:space="preserve"> Be-Av</w:t>
      </w:r>
      <w:r w:rsidR="00BC3A9D" w:rsidRPr="00297C79">
        <w:rPr>
          <w:rFonts w:asciiTheme="minorBidi" w:hAnsiTheme="minorBidi"/>
          <w:sz w:val="24"/>
          <w:szCs w:val="24"/>
        </w:rPr>
        <w:t xml:space="preserve"> (9 Av</w:t>
      </w:r>
      <w:r w:rsidR="00973B90" w:rsidRPr="00297C79">
        <w:rPr>
          <w:rFonts w:asciiTheme="minorBidi" w:hAnsiTheme="minorBidi"/>
          <w:sz w:val="24"/>
          <w:szCs w:val="24"/>
        </w:rPr>
        <w:t xml:space="preserve">). </w:t>
      </w:r>
    </w:p>
    <w:p w14:paraId="285F9405" w14:textId="77777777" w:rsidR="00E35D07" w:rsidRPr="00297C79" w:rsidRDefault="00E35D07" w:rsidP="00297C79">
      <w:pPr>
        <w:widowControl w:val="0"/>
        <w:spacing w:line="240" w:lineRule="auto"/>
        <w:jc w:val="both"/>
        <w:rPr>
          <w:rFonts w:asciiTheme="minorBidi" w:hAnsiTheme="minorBidi"/>
          <w:sz w:val="24"/>
          <w:szCs w:val="24"/>
        </w:rPr>
      </w:pPr>
    </w:p>
    <w:p w14:paraId="512E7BA9" w14:textId="4BEB3999" w:rsidR="00BC3A9D" w:rsidRPr="00297C79" w:rsidRDefault="00973B90" w:rsidP="00297C79">
      <w:pPr>
        <w:widowControl w:val="0"/>
        <w:spacing w:line="240" w:lineRule="auto"/>
        <w:jc w:val="both"/>
        <w:rPr>
          <w:rFonts w:asciiTheme="minorBidi" w:hAnsiTheme="minorBidi"/>
          <w:sz w:val="24"/>
          <w:szCs w:val="24"/>
        </w:rPr>
      </w:pPr>
      <w:r w:rsidRPr="00297C79">
        <w:rPr>
          <w:rFonts w:asciiTheme="minorBidi" w:hAnsiTheme="minorBidi"/>
          <w:sz w:val="24"/>
          <w:szCs w:val="24"/>
        </w:rPr>
        <w:t>Among other tragedies, 17 Tam</w:t>
      </w:r>
      <w:r w:rsidR="004C3ADE" w:rsidRPr="00297C79">
        <w:rPr>
          <w:rFonts w:asciiTheme="minorBidi" w:hAnsiTheme="minorBidi"/>
          <w:sz w:val="24"/>
          <w:szCs w:val="24"/>
        </w:rPr>
        <w:t>m</w:t>
      </w:r>
      <w:r w:rsidRPr="00297C79">
        <w:rPr>
          <w:rFonts w:asciiTheme="minorBidi" w:hAnsiTheme="minorBidi"/>
          <w:sz w:val="24"/>
          <w:szCs w:val="24"/>
        </w:rPr>
        <w:t xml:space="preserve">uz marks the breaching of the walls of Jerusalem </w:t>
      </w:r>
      <w:r w:rsidR="008E1E60" w:rsidRPr="00297C79">
        <w:rPr>
          <w:rFonts w:asciiTheme="minorBidi" w:hAnsiTheme="minorBidi"/>
          <w:sz w:val="24"/>
          <w:szCs w:val="24"/>
        </w:rPr>
        <w:t>leading</w:t>
      </w:r>
      <w:r w:rsidRPr="00297C79">
        <w:rPr>
          <w:rFonts w:asciiTheme="minorBidi" w:hAnsiTheme="minorBidi"/>
          <w:sz w:val="24"/>
          <w:szCs w:val="24"/>
        </w:rPr>
        <w:t xml:space="preserve"> up to the destruction of the Second Temple</w:t>
      </w:r>
      <w:r w:rsidR="00081C3E" w:rsidRPr="00297C79">
        <w:rPr>
          <w:rFonts w:asciiTheme="minorBidi" w:hAnsiTheme="minorBidi"/>
          <w:sz w:val="24"/>
          <w:szCs w:val="24"/>
        </w:rPr>
        <w:t xml:space="preserve"> as well as the cessation of offering the daily offering</w:t>
      </w:r>
      <w:r w:rsidR="008E1E60" w:rsidRPr="00297C79">
        <w:rPr>
          <w:rFonts w:asciiTheme="minorBidi" w:hAnsiTheme="minorBidi"/>
          <w:sz w:val="24"/>
          <w:szCs w:val="24"/>
        </w:rPr>
        <w:t>s</w:t>
      </w:r>
      <w:r w:rsidR="00081C3E" w:rsidRPr="00297C79">
        <w:rPr>
          <w:rFonts w:asciiTheme="minorBidi" w:hAnsiTheme="minorBidi"/>
          <w:sz w:val="24"/>
          <w:szCs w:val="24"/>
        </w:rPr>
        <w:t>,</w:t>
      </w:r>
      <w:r w:rsidR="008E1E60" w:rsidRPr="00297C79">
        <w:rPr>
          <w:rFonts w:asciiTheme="minorBidi" w:hAnsiTheme="minorBidi"/>
          <w:sz w:val="24"/>
          <w:szCs w:val="24"/>
        </w:rPr>
        <w:t xml:space="preserve"> the</w:t>
      </w:r>
      <w:r w:rsidR="00081C3E" w:rsidRPr="00297C79">
        <w:rPr>
          <w:rFonts w:asciiTheme="minorBidi" w:hAnsiTheme="minorBidi"/>
          <w:sz w:val="24"/>
          <w:szCs w:val="24"/>
        </w:rPr>
        <w:t xml:space="preserve"> </w:t>
      </w:r>
      <w:r w:rsidR="00081C3E" w:rsidRPr="00297C79">
        <w:rPr>
          <w:rFonts w:asciiTheme="minorBidi" w:hAnsiTheme="minorBidi"/>
          <w:i/>
          <w:iCs/>
          <w:sz w:val="24"/>
          <w:szCs w:val="24"/>
        </w:rPr>
        <w:t>korban Tamid</w:t>
      </w:r>
      <w:r w:rsidR="00081C3E" w:rsidRPr="00297C79">
        <w:rPr>
          <w:rFonts w:asciiTheme="minorBidi" w:hAnsiTheme="minorBidi"/>
          <w:sz w:val="24"/>
          <w:szCs w:val="24"/>
        </w:rPr>
        <w:t xml:space="preserve"> </w:t>
      </w:r>
      <w:r w:rsidR="00DE6FCE" w:rsidRPr="00297C79">
        <w:rPr>
          <w:rFonts w:asciiTheme="minorBidi" w:hAnsiTheme="minorBidi"/>
          <w:sz w:val="24"/>
          <w:szCs w:val="24"/>
        </w:rPr>
        <w:t xml:space="preserve">and </w:t>
      </w:r>
      <w:r w:rsidR="00081C3E" w:rsidRPr="00297C79">
        <w:rPr>
          <w:rFonts w:asciiTheme="minorBidi" w:hAnsiTheme="minorBidi"/>
          <w:sz w:val="24"/>
          <w:szCs w:val="24"/>
        </w:rPr>
        <w:t xml:space="preserve">the wine libation, </w:t>
      </w:r>
      <w:r w:rsidR="00081C3E" w:rsidRPr="00297C79">
        <w:rPr>
          <w:rFonts w:asciiTheme="minorBidi" w:hAnsiTheme="minorBidi"/>
          <w:i/>
          <w:iCs/>
          <w:sz w:val="24"/>
          <w:szCs w:val="24"/>
        </w:rPr>
        <w:t>nisuch ha-yayin</w:t>
      </w:r>
      <w:r w:rsidR="00081C3E" w:rsidRPr="00297C79">
        <w:rPr>
          <w:rFonts w:asciiTheme="minorBidi" w:hAnsiTheme="minorBidi"/>
          <w:sz w:val="24"/>
          <w:szCs w:val="24"/>
        </w:rPr>
        <w:t>.</w:t>
      </w:r>
      <w:r w:rsidRPr="00297C79">
        <w:rPr>
          <w:rFonts w:asciiTheme="minorBidi" w:hAnsiTheme="minorBidi"/>
          <w:sz w:val="24"/>
          <w:szCs w:val="24"/>
        </w:rPr>
        <w:t xml:space="preserve"> </w:t>
      </w:r>
      <w:r w:rsidR="00424850" w:rsidRPr="00297C79">
        <w:rPr>
          <w:rFonts w:asciiTheme="minorBidi" w:hAnsiTheme="minorBidi"/>
          <w:i/>
          <w:iCs/>
          <w:sz w:val="24"/>
          <w:szCs w:val="24"/>
        </w:rPr>
        <w:t>Tish'a</w:t>
      </w:r>
      <w:r w:rsidR="00552A78" w:rsidRPr="00297C79">
        <w:rPr>
          <w:rFonts w:asciiTheme="minorBidi" w:hAnsiTheme="minorBidi"/>
          <w:i/>
          <w:iCs/>
          <w:sz w:val="24"/>
          <w:szCs w:val="24"/>
        </w:rPr>
        <w:t xml:space="preserve"> Be-</w:t>
      </w:r>
      <w:r w:rsidRPr="00297C79">
        <w:rPr>
          <w:rFonts w:asciiTheme="minorBidi" w:hAnsiTheme="minorBidi"/>
          <w:i/>
          <w:iCs/>
          <w:sz w:val="24"/>
          <w:szCs w:val="24"/>
        </w:rPr>
        <w:t>Av</w:t>
      </w:r>
      <w:r w:rsidRPr="00297C79">
        <w:rPr>
          <w:rFonts w:asciiTheme="minorBidi" w:hAnsiTheme="minorBidi"/>
          <w:sz w:val="24"/>
          <w:szCs w:val="24"/>
        </w:rPr>
        <w:t xml:space="preserve"> marks the date on which both Temples were destroyed.</w:t>
      </w:r>
    </w:p>
    <w:p w14:paraId="7F4ADBEE" w14:textId="77777777" w:rsidR="00605FA9" w:rsidRPr="00297C79" w:rsidRDefault="00605FA9" w:rsidP="00297C79">
      <w:pPr>
        <w:widowControl w:val="0"/>
        <w:spacing w:line="240" w:lineRule="auto"/>
        <w:jc w:val="both"/>
        <w:rPr>
          <w:rFonts w:asciiTheme="minorBidi" w:hAnsiTheme="minorBidi"/>
          <w:sz w:val="24"/>
          <w:szCs w:val="24"/>
        </w:rPr>
      </w:pPr>
    </w:p>
    <w:p w14:paraId="3A372A6E" w14:textId="433D6568" w:rsidR="00A305BC" w:rsidRPr="00297C79" w:rsidRDefault="00A305BC" w:rsidP="00297C79">
      <w:pPr>
        <w:pStyle w:val="SourceTitleTranslation"/>
        <w:widowControl w:val="0"/>
        <w:spacing w:line="240" w:lineRule="auto"/>
        <w:jc w:val="both"/>
        <w:rPr>
          <w:rFonts w:asciiTheme="minorBidi" w:hAnsiTheme="minorBidi"/>
          <w:sz w:val="24"/>
          <w:szCs w:val="24"/>
          <w:shd w:val="clear" w:color="auto" w:fill="FFFFFF"/>
        </w:rPr>
      </w:pPr>
      <w:r w:rsidRPr="00297C79">
        <w:rPr>
          <w:rFonts w:asciiTheme="minorBidi" w:hAnsiTheme="minorBidi"/>
          <w:sz w:val="24"/>
          <w:szCs w:val="24"/>
          <w:shd w:val="clear" w:color="auto" w:fill="FFFFFF"/>
        </w:rPr>
        <w:t xml:space="preserve">Mishna </w:t>
      </w:r>
      <w:r w:rsidRPr="00297C79">
        <w:rPr>
          <w:rFonts w:asciiTheme="minorBidi" w:hAnsiTheme="minorBidi"/>
          <w:i/>
          <w:iCs/>
          <w:sz w:val="24"/>
          <w:szCs w:val="24"/>
          <w:shd w:val="clear" w:color="auto" w:fill="FFFFFF"/>
        </w:rPr>
        <w:t>Ta'anit</w:t>
      </w:r>
      <w:r w:rsidRPr="00297C79">
        <w:rPr>
          <w:rFonts w:asciiTheme="minorBidi" w:hAnsiTheme="minorBidi"/>
          <w:sz w:val="24"/>
          <w:szCs w:val="24"/>
          <w:shd w:val="clear" w:color="auto" w:fill="FFFFFF"/>
        </w:rPr>
        <w:t xml:space="preserve"> 4:6</w:t>
      </w:r>
    </w:p>
    <w:p w14:paraId="407CB0B5" w14:textId="1A0D7501" w:rsidR="00250538" w:rsidRPr="00297C79" w:rsidRDefault="00A305BC" w:rsidP="00297C79">
      <w:pPr>
        <w:pStyle w:val="SourceTextTranslation"/>
        <w:widowControl w:val="0"/>
        <w:spacing w:line="240" w:lineRule="auto"/>
        <w:rPr>
          <w:rFonts w:asciiTheme="minorBidi" w:hAnsiTheme="minorBidi"/>
          <w:sz w:val="24"/>
          <w:szCs w:val="24"/>
          <w:shd w:val="clear" w:color="auto" w:fill="FFFFFF"/>
        </w:rPr>
      </w:pPr>
      <w:r w:rsidRPr="00297C79">
        <w:rPr>
          <w:rFonts w:asciiTheme="minorBidi" w:hAnsiTheme="minorBidi"/>
          <w:sz w:val="24"/>
          <w:szCs w:val="24"/>
          <w:shd w:val="clear" w:color="auto" w:fill="FFFFFF"/>
        </w:rPr>
        <w:t xml:space="preserve">Five things </w:t>
      </w:r>
      <w:r w:rsidR="008E1E60" w:rsidRPr="00297C79">
        <w:rPr>
          <w:rFonts w:asciiTheme="minorBidi" w:hAnsiTheme="minorBidi"/>
          <w:sz w:val="24"/>
          <w:szCs w:val="24"/>
          <w:shd w:val="clear" w:color="auto" w:fill="FFFFFF"/>
        </w:rPr>
        <w:t>befell</w:t>
      </w:r>
      <w:r w:rsidRPr="00297C79">
        <w:rPr>
          <w:rFonts w:asciiTheme="minorBidi" w:hAnsiTheme="minorBidi"/>
          <w:sz w:val="24"/>
          <w:szCs w:val="24"/>
          <w:shd w:val="clear" w:color="auto" w:fill="FFFFFF"/>
        </w:rPr>
        <w:t xml:space="preserve"> our </w:t>
      </w:r>
      <w:r w:rsidR="008E1E60" w:rsidRPr="00297C79">
        <w:rPr>
          <w:rFonts w:asciiTheme="minorBidi" w:hAnsiTheme="minorBidi"/>
          <w:sz w:val="24"/>
          <w:szCs w:val="24"/>
          <w:shd w:val="clear" w:color="auto" w:fill="FFFFFF"/>
        </w:rPr>
        <w:t xml:space="preserve">ancestors </w:t>
      </w:r>
      <w:r w:rsidRPr="00297C79">
        <w:rPr>
          <w:rFonts w:asciiTheme="minorBidi" w:hAnsiTheme="minorBidi"/>
          <w:sz w:val="24"/>
          <w:szCs w:val="24"/>
          <w:shd w:val="clear" w:color="auto" w:fill="FFFFFF"/>
        </w:rPr>
        <w:t xml:space="preserve">on 17 Tammuz and five on </w:t>
      </w:r>
      <w:r w:rsidR="00424850" w:rsidRPr="00297C79">
        <w:rPr>
          <w:rFonts w:asciiTheme="minorBidi" w:hAnsiTheme="minorBidi"/>
          <w:i/>
          <w:iCs/>
          <w:sz w:val="24"/>
          <w:szCs w:val="24"/>
          <w:shd w:val="clear" w:color="auto" w:fill="FFFFFF"/>
        </w:rPr>
        <w:t>Tish'a</w:t>
      </w:r>
      <w:r w:rsidRPr="00297C79">
        <w:rPr>
          <w:rFonts w:asciiTheme="minorBidi" w:hAnsiTheme="minorBidi"/>
          <w:i/>
          <w:iCs/>
          <w:sz w:val="24"/>
          <w:szCs w:val="24"/>
          <w:shd w:val="clear" w:color="auto" w:fill="FFFFFF"/>
        </w:rPr>
        <w:t xml:space="preserve"> Be-Av</w:t>
      </w:r>
      <w:r w:rsidRPr="00297C79">
        <w:rPr>
          <w:rFonts w:asciiTheme="minorBidi" w:hAnsiTheme="minorBidi"/>
          <w:sz w:val="24"/>
          <w:szCs w:val="24"/>
          <w:shd w:val="clear" w:color="auto" w:fill="FFFFFF"/>
        </w:rPr>
        <w:t xml:space="preserve">. On 17 Tammuz the tablets were broken, and the </w:t>
      </w:r>
      <w:r w:rsidRPr="00297C79">
        <w:rPr>
          <w:rFonts w:asciiTheme="minorBidi" w:hAnsiTheme="minorBidi"/>
          <w:i/>
          <w:iCs/>
          <w:sz w:val="24"/>
          <w:szCs w:val="24"/>
          <w:shd w:val="clear" w:color="auto" w:fill="FFFFFF"/>
        </w:rPr>
        <w:t>Tamid</w:t>
      </w:r>
      <w:r w:rsidRPr="00297C79">
        <w:rPr>
          <w:rFonts w:asciiTheme="minorBidi" w:hAnsiTheme="minorBidi"/>
          <w:sz w:val="24"/>
          <w:szCs w:val="24"/>
          <w:shd w:val="clear" w:color="auto" w:fill="FFFFFF"/>
        </w:rPr>
        <w:t xml:space="preserve"> was ceased, and the </w:t>
      </w:r>
      <w:r w:rsidRPr="00297C79">
        <w:rPr>
          <w:rFonts w:asciiTheme="minorBidi" w:hAnsiTheme="minorBidi"/>
          <w:sz w:val="24"/>
          <w:szCs w:val="24"/>
          <w:shd w:val="clear" w:color="auto" w:fill="FFFFFF"/>
        </w:rPr>
        <w:lastRenderedPageBreak/>
        <w:t xml:space="preserve">city was breached, and Apostomos burnt the Torah and erected an idol in the </w:t>
      </w:r>
      <w:r w:rsidR="00250538" w:rsidRPr="00297C79">
        <w:rPr>
          <w:rFonts w:asciiTheme="minorBidi" w:hAnsiTheme="minorBidi"/>
          <w:sz w:val="24"/>
          <w:szCs w:val="24"/>
          <w:shd w:val="clear" w:color="auto" w:fill="FFFFFF"/>
        </w:rPr>
        <w:t xml:space="preserve">Temple. On 9 Av it was decreed that our forefathers not enter the Land, and the first and second Temples were destroyed, and Beitar was </w:t>
      </w:r>
      <w:r w:rsidR="008E1E60" w:rsidRPr="00297C79">
        <w:rPr>
          <w:rFonts w:asciiTheme="minorBidi" w:hAnsiTheme="minorBidi"/>
          <w:sz w:val="24"/>
          <w:szCs w:val="24"/>
          <w:shd w:val="clear" w:color="auto" w:fill="FFFFFF"/>
        </w:rPr>
        <w:t>besieged</w:t>
      </w:r>
      <w:r w:rsidR="00250538" w:rsidRPr="00297C79">
        <w:rPr>
          <w:rFonts w:asciiTheme="minorBidi" w:hAnsiTheme="minorBidi"/>
          <w:sz w:val="24"/>
          <w:szCs w:val="24"/>
          <w:shd w:val="clear" w:color="auto" w:fill="FFFFFF"/>
        </w:rPr>
        <w:t xml:space="preserve">, and the city was plowed over. </w:t>
      </w:r>
      <w:r w:rsidR="008E1E60" w:rsidRPr="00297C79">
        <w:rPr>
          <w:rFonts w:asciiTheme="minorBidi" w:hAnsiTheme="minorBidi"/>
          <w:sz w:val="24"/>
          <w:szCs w:val="24"/>
        </w:rPr>
        <w:t>With the arrival of Av we decrease our happiness</w:t>
      </w:r>
      <w:r w:rsidR="00250538" w:rsidRPr="00297C79">
        <w:rPr>
          <w:rFonts w:asciiTheme="minorBidi" w:hAnsiTheme="minorBidi"/>
          <w:sz w:val="24"/>
          <w:szCs w:val="24"/>
          <w:shd w:val="clear" w:color="auto" w:fill="FFFFFF"/>
        </w:rPr>
        <w:t>.</w:t>
      </w:r>
    </w:p>
    <w:p w14:paraId="2A96217D" w14:textId="77777777" w:rsidR="00250538" w:rsidRPr="00297C79" w:rsidRDefault="00250538" w:rsidP="00297C79">
      <w:pPr>
        <w:widowControl w:val="0"/>
        <w:spacing w:line="240" w:lineRule="auto"/>
        <w:jc w:val="both"/>
        <w:rPr>
          <w:rFonts w:asciiTheme="minorBidi" w:hAnsiTheme="minorBidi"/>
          <w:color w:val="202122"/>
          <w:sz w:val="24"/>
          <w:szCs w:val="24"/>
          <w:shd w:val="clear" w:color="auto" w:fill="FFFFFF"/>
        </w:rPr>
      </w:pPr>
    </w:p>
    <w:p w14:paraId="75E43BFC" w14:textId="71AE91FE" w:rsidR="00605FA9" w:rsidRDefault="00605FA9" w:rsidP="00297C79">
      <w:pPr>
        <w:widowControl w:val="0"/>
        <w:spacing w:line="240" w:lineRule="auto"/>
        <w:jc w:val="both"/>
        <w:rPr>
          <w:rFonts w:asciiTheme="minorBidi" w:hAnsiTheme="minorBidi"/>
          <w:color w:val="202122"/>
          <w:sz w:val="24"/>
          <w:szCs w:val="24"/>
          <w:shd w:val="clear" w:color="auto" w:fill="FFFFFF"/>
        </w:rPr>
      </w:pPr>
      <w:r w:rsidRPr="00297C79">
        <w:rPr>
          <w:rFonts w:asciiTheme="minorBidi" w:hAnsiTheme="minorBidi"/>
          <w:color w:val="202122"/>
          <w:sz w:val="24"/>
          <w:szCs w:val="24"/>
          <w:shd w:val="clear" w:color="auto" w:fill="FFFFFF"/>
        </w:rPr>
        <w:t xml:space="preserve">Drawing on a phrase from </w:t>
      </w:r>
      <w:r w:rsidRPr="00297C79">
        <w:rPr>
          <w:rFonts w:asciiTheme="minorBidi" w:hAnsiTheme="minorBidi"/>
          <w:i/>
          <w:iCs/>
          <w:color w:val="202122"/>
          <w:sz w:val="24"/>
          <w:szCs w:val="24"/>
          <w:shd w:val="clear" w:color="auto" w:fill="FFFFFF"/>
        </w:rPr>
        <w:t>Megillat Eicha</w:t>
      </w:r>
      <w:r w:rsidRPr="00297C79">
        <w:rPr>
          <w:rFonts w:asciiTheme="minorBidi" w:hAnsiTheme="minorBidi"/>
          <w:color w:val="202122"/>
          <w:sz w:val="24"/>
          <w:szCs w:val="24"/>
          <w:shd w:val="clear" w:color="auto" w:fill="FFFFFF"/>
        </w:rPr>
        <w:t>, the midrash calls this time period</w:t>
      </w:r>
      <w:r w:rsidR="00973B90" w:rsidRPr="00297C79">
        <w:rPr>
          <w:rFonts w:asciiTheme="minorBidi" w:hAnsiTheme="minorBidi"/>
          <w:color w:val="202122"/>
          <w:sz w:val="24"/>
          <w:szCs w:val="24"/>
          <w:shd w:val="clear" w:color="auto" w:fill="FFFFFF"/>
        </w:rPr>
        <w:t xml:space="preserve"> </w:t>
      </w:r>
      <w:r w:rsidRPr="00297C79">
        <w:rPr>
          <w:rFonts w:asciiTheme="minorBidi" w:hAnsiTheme="minorBidi"/>
          <w:i/>
          <w:iCs/>
          <w:color w:val="202122"/>
          <w:sz w:val="24"/>
          <w:szCs w:val="24"/>
          <w:shd w:val="clear" w:color="auto" w:fill="FFFFFF"/>
        </w:rPr>
        <w:t>bein ha-metzarim</w:t>
      </w:r>
      <w:r w:rsidR="004C3ADE" w:rsidRPr="00297C79">
        <w:rPr>
          <w:rFonts w:asciiTheme="minorBidi" w:hAnsiTheme="minorBidi"/>
          <w:color w:val="202122"/>
          <w:sz w:val="24"/>
          <w:szCs w:val="24"/>
          <w:shd w:val="clear" w:color="auto" w:fill="FFFFFF"/>
        </w:rPr>
        <w:t>, “between the straits,”</w:t>
      </w:r>
      <w:r w:rsidRPr="00297C79">
        <w:rPr>
          <w:rFonts w:asciiTheme="minorBidi" w:hAnsiTheme="minorBidi"/>
          <w:color w:val="202122"/>
          <w:sz w:val="24"/>
          <w:szCs w:val="24"/>
          <w:shd w:val="clear" w:color="auto" w:fill="FFFFFF"/>
        </w:rPr>
        <w:t xml:space="preserve"> and depicts it as threatening and inauspicious.</w:t>
      </w:r>
    </w:p>
    <w:p w14:paraId="516EBDC7" w14:textId="77777777" w:rsidR="00297C79" w:rsidRPr="00297C79" w:rsidRDefault="00297C79" w:rsidP="00297C79">
      <w:pPr>
        <w:widowControl w:val="0"/>
        <w:spacing w:line="240" w:lineRule="auto"/>
        <w:jc w:val="both"/>
        <w:rPr>
          <w:rFonts w:asciiTheme="minorBidi" w:hAnsiTheme="minorBidi"/>
          <w:sz w:val="24"/>
          <w:szCs w:val="24"/>
        </w:rPr>
      </w:pPr>
    </w:p>
    <w:p w14:paraId="329A95DC" w14:textId="5123A3C6" w:rsidR="00BC3A9D" w:rsidRPr="00297C79" w:rsidRDefault="00BC3A9D" w:rsidP="00297C79">
      <w:pPr>
        <w:pStyle w:val="SourceTitleTranslation"/>
        <w:widowControl w:val="0"/>
        <w:spacing w:line="240" w:lineRule="auto"/>
        <w:jc w:val="both"/>
        <w:rPr>
          <w:rFonts w:asciiTheme="minorBidi" w:hAnsiTheme="minorBidi"/>
          <w:sz w:val="24"/>
          <w:szCs w:val="24"/>
          <w:shd w:val="clear" w:color="auto" w:fill="FFFFFF"/>
        </w:rPr>
      </w:pPr>
      <w:r w:rsidRPr="00297C79">
        <w:rPr>
          <w:rFonts w:asciiTheme="minorBidi" w:hAnsiTheme="minorBidi"/>
          <w:i/>
          <w:iCs/>
          <w:sz w:val="24"/>
          <w:szCs w:val="24"/>
          <w:shd w:val="clear" w:color="auto" w:fill="FFFFFF"/>
        </w:rPr>
        <w:t>Eicha Rabba</w:t>
      </w:r>
      <w:r w:rsidRPr="00297C79">
        <w:rPr>
          <w:rFonts w:asciiTheme="minorBidi" w:hAnsiTheme="minorBidi"/>
          <w:sz w:val="24"/>
          <w:szCs w:val="24"/>
          <w:shd w:val="clear" w:color="auto" w:fill="FFFFFF"/>
        </w:rPr>
        <w:t xml:space="preserve"> 1:</w:t>
      </w:r>
      <w:r w:rsidR="00552A78" w:rsidRPr="00297C79" w:rsidDel="00552A78">
        <w:rPr>
          <w:rFonts w:asciiTheme="minorBidi" w:hAnsiTheme="minorBidi"/>
          <w:sz w:val="24"/>
          <w:szCs w:val="24"/>
          <w:shd w:val="clear" w:color="auto" w:fill="FFFFFF"/>
        </w:rPr>
        <w:t xml:space="preserve"> </w:t>
      </w:r>
      <w:r w:rsidRPr="00297C79">
        <w:rPr>
          <w:rFonts w:asciiTheme="minorBidi" w:hAnsiTheme="minorBidi"/>
          <w:sz w:val="24"/>
          <w:szCs w:val="24"/>
          <w:shd w:val="clear" w:color="auto" w:fill="FFFFFF"/>
        </w:rPr>
        <w:t>3</w:t>
      </w:r>
    </w:p>
    <w:p w14:paraId="6F73E738" w14:textId="7DCA77DD" w:rsidR="00BC3A9D" w:rsidRPr="00297C79" w:rsidRDefault="00552A78" w:rsidP="00297C79">
      <w:pPr>
        <w:pStyle w:val="SourceTextTranslation"/>
        <w:widowControl w:val="0"/>
        <w:spacing w:line="240" w:lineRule="auto"/>
        <w:rPr>
          <w:rFonts w:asciiTheme="minorBidi" w:hAnsiTheme="minorBidi"/>
          <w:sz w:val="24"/>
          <w:szCs w:val="24"/>
          <w:shd w:val="clear" w:color="auto" w:fill="FFFFFF"/>
        </w:rPr>
      </w:pPr>
      <w:r w:rsidRPr="00297C79">
        <w:rPr>
          <w:rFonts w:asciiTheme="minorBidi" w:hAnsiTheme="minorBidi"/>
          <w:sz w:val="24"/>
          <w:szCs w:val="24"/>
          <w:shd w:val="clear" w:color="auto" w:fill="FFFFFF"/>
        </w:rPr>
        <w:t>“</w:t>
      </w:r>
      <w:r w:rsidR="00BC3A9D" w:rsidRPr="00297C79">
        <w:rPr>
          <w:rFonts w:asciiTheme="minorBidi" w:hAnsiTheme="minorBidi"/>
          <w:sz w:val="24"/>
          <w:szCs w:val="24"/>
          <w:shd w:val="clear" w:color="auto" w:fill="FFFFFF"/>
        </w:rPr>
        <w:t>All her pursuers overtook her between the straits”</w:t>
      </w:r>
      <w:r w:rsidR="00B415B3" w:rsidRPr="00297C79">
        <w:rPr>
          <w:rFonts w:asciiTheme="minorBidi" w:hAnsiTheme="minorBidi"/>
          <w:sz w:val="24"/>
          <w:szCs w:val="24"/>
          <w:shd w:val="clear" w:color="auto" w:fill="FFFFFF"/>
        </w:rPr>
        <w:t xml:space="preserve"> (</w:t>
      </w:r>
      <w:r w:rsidR="00B415B3" w:rsidRPr="00297C79">
        <w:rPr>
          <w:rFonts w:asciiTheme="minorBidi" w:hAnsiTheme="minorBidi"/>
          <w:i/>
          <w:iCs/>
          <w:sz w:val="24"/>
          <w:szCs w:val="24"/>
          <w:shd w:val="clear" w:color="auto" w:fill="FFFFFF"/>
        </w:rPr>
        <w:t>Eicha</w:t>
      </w:r>
      <w:r w:rsidR="00B415B3" w:rsidRPr="00297C79">
        <w:rPr>
          <w:rFonts w:asciiTheme="minorBidi" w:hAnsiTheme="minorBidi"/>
          <w:sz w:val="24"/>
          <w:szCs w:val="24"/>
          <w:shd w:val="clear" w:color="auto" w:fill="FFFFFF"/>
        </w:rPr>
        <w:t xml:space="preserve"> 1:3) </w:t>
      </w:r>
      <w:r w:rsidR="00BC3A9D" w:rsidRPr="00297C79">
        <w:rPr>
          <w:rFonts w:asciiTheme="minorBidi" w:hAnsiTheme="minorBidi"/>
          <w:sz w:val="24"/>
          <w:szCs w:val="24"/>
          <w:shd w:val="clear" w:color="auto" w:fill="FFFFFF"/>
        </w:rPr>
        <w:t>-</w:t>
      </w:r>
      <w:r w:rsidR="00605FA9" w:rsidRPr="00297C79">
        <w:rPr>
          <w:rFonts w:asciiTheme="minorBidi" w:hAnsiTheme="minorBidi"/>
          <w:sz w:val="24"/>
          <w:szCs w:val="24"/>
          <w:shd w:val="clear" w:color="auto" w:fill="FFFFFF"/>
        </w:rPr>
        <w:t xml:space="preserve"> on days of distress, from </w:t>
      </w:r>
      <w:r w:rsidR="00BC3A9D" w:rsidRPr="00297C79">
        <w:rPr>
          <w:rFonts w:asciiTheme="minorBidi" w:hAnsiTheme="minorBidi"/>
          <w:sz w:val="24"/>
          <w:szCs w:val="24"/>
          <w:shd w:val="clear" w:color="auto" w:fill="FFFFFF"/>
        </w:rPr>
        <w:t>17</w:t>
      </w:r>
      <w:r w:rsidR="00605FA9" w:rsidRPr="00297C79">
        <w:rPr>
          <w:rFonts w:asciiTheme="minorBidi" w:hAnsiTheme="minorBidi"/>
          <w:sz w:val="24"/>
          <w:szCs w:val="24"/>
          <w:shd w:val="clear" w:color="auto" w:fill="FFFFFF"/>
        </w:rPr>
        <w:t xml:space="preserve"> Tammuz until </w:t>
      </w:r>
      <w:r w:rsidR="00BC3A9D" w:rsidRPr="00297C79">
        <w:rPr>
          <w:rFonts w:asciiTheme="minorBidi" w:hAnsiTheme="minorBidi"/>
          <w:sz w:val="24"/>
          <w:szCs w:val="24"/>
          <w:shd w:val="clear" w:color="auto" w:fill="FFFFFF"/>
        </w:rPr>
        <w:t>9 Av, when forces of bitter destruction are prevalent.</w:t>
      </w:r>
    </w:p>
    <w:p w14:paraId="4C7A486D" w14:textId="77777777" w:rsidR="00BC3A9D" w:rsidRPr="00297C79" w:rsidRDefault="00BC3A9D" w:rsidP="00297C79">
      <w:pPr>
        <w:widowControl w:val="0"/>
        <w:spacing w:line="240" w:lineRule="auto"/>
        <w:jc w:val="both"/>
        <w:rPr>
          <w:rFonts w:asciiTheme="minorBidi" w:hAnsiTheme="minorBidi"/>
          <w:sz w:val="24"/>
          <w:szCs w:val="24"/>
        </w:rPr>
      </w:pPr>
    </w:p>
    <w:p w14:paraId="0A396BD2" w14:textId="375D480C" w:rsidR="00BC3A9D" w:rsidRDefault="00290919" w:rsidP="00297C79">
      <w:pPr>
        <w:widowControl w:val="0"/>
        <w:spacing w:line="240" w:lineRule="auto"/>
        <w:jc w:val="both"/>
        <w:rPr>
          <w:rFonts w:asciiTheme="minorBidi" w:hAnsiTheme="minorBidi"/>
          <w:sz w:val="24"/>
          <w:szCs w:val="24"/>
        </w:rPr>
      </w:pPr>
      <w:r w:rsidRPr="00297C79">
        <w:rPr>
          <w:rFonts w:asciiTheme="minorBidi" w:hAnsiTheme="minorBidi"/>
          <w:sz w:val="24"/>
          <w:szCs w:val="24"/>
        </w:rPr>
        <w:t xml:space="preserve">On Rosh Chodesh Av, a little more than halfway through these three weeks, we enter </w:t>
      </w:r>
      <w:r w:rsidR="00605FA9" w:rsidRPr="00297C79">
        <w:rPr>
          <w:rFonts w:asciiTheme="minorBidi" w:hAnsiTheme="minorBidi"/>
          <w:sz w:val="24"/>
          <w:szCs w:val="24"/>
        </w:rPr>
        <w:t xml:space="preserve">the nine days </w:t>
      </w:r>
      <w:r w:rsidRPr="00297C79">
        <w:rPr>
          <w:rFonts w:asciiTheme="minorBidi" w:hAnsiTheme="minorBidi"/>
          <w:sz w:val="24"/>
          <w:szCs w:val="24"/>
        </w:rPr>
        <w:t>that will conclude with</w:t>
      </w:r>
      <w:r w:rsidR="00605FA9" w:rsidRPr="00297C79">
        <w:rPr>
          <w:rFonts w:asciiTheme="minorBidi" w:hAnsiTheme="minorBidi"/>
          <w:sz w:val="24"/>
          <w:szCs w:val="24"/>
        </w:rPr>
        <w:t xml:space="preserve"> 9 Av. </w:t>
      </w:r>
      <w:r w:rsidR="00BC3A9D" w:rsidRPr="00297C79">
        <w:rPr>
          <w:rFonts w:asciiTheme="minorBidi" w:hAnsiTheme="minorBidi"/>
          <w:sz w:val="24"/>
          <w:szCs w:val="24"/>
        </w:rPr>
        <w:t xml:space="preserve">The mishna </w:t>
      </w:r>
      <w:r w:rsidR="00654D6C" w:rsidRPr="00297C79">
        <w:rPr>
          <w:rFonts w:asciiTheme="minorBidi" w:hAnsiTheme="minorBidi"/>
          <w:sz w:val="24"/>
          <w:szCs w:val="24"/>
        </w:rPr>
        <w:t xml:space="preserve">and Talmud describe </w:t>
      </w:r>
      <w:r w:rsidR="00BC3A9D" w:rsidRPr="00297C79">
        <w:rPr>
          <w:rFonts w:asciiTheme="minorBidi" w:hAnsiTheme="minorBidi"/>
          <w:sz w:val="24"/>
          <w:szCs w:val="24"/>
        </w:rPr>
        <w:t xml:space="preserve">customs of mourning </w:t>
      </w:r>
      <w:r w:rsidR="00605FA9" w:rsidRPr="00297C79">
        <w:rPr>
          <w:rFonts w:asciiTheme="minorBidi" w:hAnsiTheme="minorBidi"/>
          <w:sz w:val="24"/>
          <w:szCs w:val="24"/>
        </w:rPr>
        <w:t xml:space="preserve">that escalate </w:t>
      </w:r>
      <w:r w:rsidR="00BC3A9D" w:rsidRPr="00297C79">
        <w:rPr>
          <w:rFonts w:asciiTheme="minorBidi" w:hAnsiTheme="minorBidi"/>
          <w:sz w:val="24"/>
          <w:szCs w:val="24"/>
        </w:rPr>
        <w:t>in stages</w:t>
      </w:r>
      <w:r w:rsidR="00654D6C" w:rsidRPr="00297C79">
        <w:rPr>
          <w:rFonts w:asciiTheme="minorBidi" w:hAnsiTheme="minorBidi"/>
          <w:sz w:val="24"/>
          <w:szCs w:val="24"/>
        </w:rPr>
        <w:t xml:space="preserve"> over this </w:t>
      </w:r>
      <w:r w:rsidR="00973B90" w:rsidRPr="00297C79">
        <w:rPr>
          <w:rFonts w:asciiTheme="minorBidi" w:hAnsiTheme="minorBidi"/>
          <w:sz w:val="24"/>
          <w:szCs w:val="24"/>
        </w:rPr>
        <w:t xml:space="preserve">latter </w:t>
      </w:r>
      <w:r w:rsidR="00654D6C" w:rsidRPr="00297C79">
        <w:rPr>
          <w:rFonts w:asciiTheme="minorBidi" w:hAnsiTheme="minorBidi"/>
          <w:sz w:val="24"/>
          <w:szCs w:val="24"/>
        </w:rPr>
        <w:t>time period</w:t>
      </w:r>
      <w:r w:rsidR="00BC3A9D" w:rsidRPr="00297C79">
        <w:rPr>
          <w:rFonts w:asciiTheme="minorBidi" w:hAnsiTheme="minorBidi"/>
          <w:sz w:val="24"/>
          <w:szCs w:val="24"/>
        </w:rPr>
        <w:t>:</w:t>
      </w:r>
    </w:p>
    <w:p w14:paraId="20736CD0" w14:textId="77777777" w:rsidR="00297C79" w:rsidRPr="00297C79" w:rsidRDefault="00297C79" w:rsidP="00297C79">
      <w:pPr>
        <w:widowControl w:val="0"/>
        <w:spacing w:line="240" w:lineRule="auto"/>
        <w:jc w:val="both"/>
        <w:rPr>
          <w:rFonts w:asciiTheme="minorBidi" w:hAnsiTheme="minorBidi"/>
          <w:sz w:val="24"/>
          <w:szCs w:val="24"/>
        </w:rPr>
      </w:pPr>
    </w:p>
    <w:p w14:paraId="3B6F3E3F" w14:textId="19FDFEFB" w:rsidR="00BC3A9D" w:rsidRPr="00297C79" w:rsidRDefault="00290919" w:rsidP="00297C79">
      <w:pPr>
        <w:pStyle w:val="SourceTitleTranslation"/>
        <w:widowControl w:val="0"/>
        <w:spacing w:line="240" w:lineRule="auto"/>
        <w:jc w:val="both"/>
        <w:rPr>
          <w:rFonts w:asciiTheme="minorBidi" w:hAnsiTheme="minorBidi"/>
          <w:sz w:val="24"/>
          <w:szCs w:val="24"/>
        </w:rPr>
      </w:pPr>
      <w:r w:rsidRPr="00297C79">
        <w:rPr>
          <w:rFonts w:asciiTheme="minorBidi" w:hAnsiTheme="minorBidi"/>
          <w:sz w:val="24"/>
          <w:szCs w:val="24"/>
        </w:rPr>
        <w:t xml:space="preserve">Mishna </w:t>
      </w:r>
      <w:r w:rsidR="00BC3A9D" w:rsidRPr="00297C79">
        <w:rPr>
          <w:rFonts w:asciiTheme="minorBidi" w:hAnsiTheme="minorBidi"/>
          <w:i/>
          <w:iCs/>
          <w:sz w:val="24"/>
          <w:szCs w:val="24"/>
        </w:rPr>
        <w:t>Ta</w:t>
      </w:r>
      <w:r w:rsidRPr="00297C79">
        <w:rPr>
          <w:rFonts w:asciiTheme="minorBidi" w:hAnsiTheme="minorBidi"/>
          <w:i/>
          <w:iCs/>
          <w:sz w:val="24"/>
          <w:szCs w:val="24"/>
        </w:rPr>
        <w:t>’</w:t>
      </w:r>
      <w:r w:rsidR="00BC3A9D" w:rsidRPr="00297C79">
        <w:rPr>
          <w:rFonts w:asciiTheme="minorBidi" w:hAnsiTheme="minorBidi"/>
          <w:i/>
          <w:iCs/>
          <w:sz w:val="24"/>
          <w:szCs w:val="24"/>
        </w:rPr>
        <w:t>anit</w:t>
      </w:r>
      <w:r w:rsidR="00BC3A9D" w:rsidRPr="00297C79">
        <w:rPr>
          <w:rFonts w:asciiTheme="minorBidi" w:hAnsiTheme="minorBidi"/>
          <w:sz w:val="24"/>
          <w:szCs w:val="24"/>
        </w:rPr>
        <w:t xml:space="preserve"> </w:t>
      </w:r>
      <w:r w:rsidRPr="00297C79">
        <w:rPr>
          <w:rFonts w:asciiTheme="minorBidi" w:hAnsiTheme="minorBidi"/>
          <w:sz w:val="24"/>
          <w:szCs w:val="24"/>
        </w:rPr>
        <w:t>4:6-7</w:t>
      </w:r>
    </w:p>
    <w:p w14:paraId="35B3BC32" w14:textId="114E79B6" w:rsidR="00BC3A9D" w:rsidRDefault="00BC3A9D" w:rsidP="00297C79">
      <w:pPr>
        <w:pStyle w:val="SourceTextTranslation"/>
        <w:widowControl w:val="0"/>
        <w:spacing w:line="240" w:lineRule="auto"/>
        <w:rPr>
          <w:rFonts w:asciiTheme="minorBidi" w:hAnsiTheme="minorBidi"/>
          <w:sz w:val="24"/>
          <w:szCs w:val="24"/>
        </w:rPr>
      </w:pPr>
      <w:r w:rsidRPr="00297C79">
        <w:rPr>
          <w:rFonts w:asciiTheme="minorBidi" w:hAnsiTheme="minorBidi"/>
          <w:sz w:val="24"/>
          <w:szCs w:val="24"/>
        </w:rPr>
        <w:t>With the arrival of Av we decrease our happiness</w:t>
      </w:r>
      <w:r w:rsidR="00290919" w:rsidRPr="00297C79">
        <w:rPr>
          <w:rFonts w:asciiTheme="minorBidi" w:hAnsiTheme="minorBidi"/>
          <w:sz w:val="24"/>
          <w:szCs w:val="24"/>
        </w:rPr>
        <w:t>…</w:t>
      </w:r>
      <w:r w:rsidRPr="00297C79">
        <w:rPr>
          <w:rFonts w:asciiTheme="minorBidi" w:hAnsiTheme="minorBidi"/>
          <w:sz w:val="24"/>
          <w:szCs w:val="24"/>
        </w:rPr>
        <w:t>The week</w:t>
      </w:r>
      <w:r w:rsidR="007F4862" w:rsidRPr="00297C79">
        <w:rPr>
          <w:rFonts w:asciiTheme="minorBidi" w:hAnsiTheme="minorBidi"/>
          <w:sz w:val="24"/>
          <w:szCs w:val="24"/>
        </w:rPr>
        <w:t xml:space="preserve"> in which</w:t>
      </w:r>
      <w:r w:rsidRPr="00297C79">
        <w:rPr>
          <w:rFonts w:asciiTheme="minorBidi" w:hAnsiTheme="minorBidi"/>
          <w:sz w:val="24"/>
          <w:szCs w:val="24"/>
        </w:rPr>
        <w:t xml:space="preserve"> </w:t>
      </w:r>
      <w:r w:rsidR="00424850" w:rsidRPr="00297C79">
        <w:rPr>
          <w:rFonts w:asciiTheme="minorBidi" w:hAnsiTheme="minorBidi"/>
          <w:sz w:val="24"/>
          <w:szCs w:val="24"/>
        </w:rPr>
        <w:t>Tish'a</w:t>
      </w:r>
      <w:r w:rsidRPr="00297C79">
        <w:rPr>
          <w:rFonts w:asciiTheme="minorBidi" w:hAnsiTheme="minorBidi"/>
          <w:sz w:val="24"/>
          <w:szCs w:val="24"/>
        </w:rPr>
        <w:t xml:space="preserve"> Be-Av falls</w:t>
      </w:r>
      <w:r w:rsidR="007F4862" w:rsidRPr="00297C79">
        <w:rPr>
          <w:rFonts w:asciiTheme="minorBidi" w:hAnsiTheme="minorBidi"/>
          <w:sz w:val="24"/>
          <w:szCs w:val="24"/>
        </w:rPr>
        <w:t>,</w:t>
      </w:r>
      <w:r w:rsidRPr="00297C79">
        <w:rPr>
          <w:rFonts w:asciiTheme="minorBidi" w:hAnsiTheme="minorBidi"/>
          <w:sz w:val="24"/>
          <w:szCs w:val="24"/>
        </w:rPr>
        <w:t xml:space="preserve"> it is prohibited </w:t>
      </w:r>
      <w:r w:rsidR="00654D6C" w:rsidRPr="00297C79">
        <w:rPr>
          <w:rFonts w:asciiTheme="minorBidi" w:hAnsiTheme="minorBidi"/>
          <w:sz w:val="24"/>
          <w:szCs w:val="24"/>
        </w:rPr>
        <w:t>to cut hair, and to do laundry…</w:t>
      </w:r>
    </w:p>
    <w:p w14:paraId="07222229" w14:textId="77777777" w:rsidR="00297C79" w:rsidRPr="00297C79" w:rsidRDefault="00297C79" w:rsidP="00297C79">
      <w:pPr>
        <w:pStyle w:val="SourceTextTranslation"/>
        <w:widowControl w:val="0"/>
        <w:spacing w:line="240" w:lineRule="auto"/>
        <w:rPr>
          <w:rFonts w:asciiTheme="minorBidi" w:hAnsiTheme="minorBidi"/>
          <w:sz w:val="24"/>
          <w:szCs w:val="24"/>
        </w:rPr>
      </w:pPr>
    </w:p>
    <w:p w14:paraId="1761C7AE" w14:textId="77777777" w:rsidR="00BC3A9D" w:rsidRPr="00297C79" w:rsidRDefault="00BC3A9D" w:rsidP="00297C79">
      <w:pPr>
        <w:pStyle w:val="SourceTitleTranslation"/>
        <w:widowControl w:val="0"/>
        <w:spacing w:line="240" w:lineRule="auto"/>
        <w:jc w:val="both"/>
        <w:rPr>
          <w:rFonts w:asciiTheme="minorBidi" w:hAnsiTheme="minorBidi"/>
          <w:sz w:val="24"/>
          <w:szCs w:val="24"/>
        </w:rPr>
      </w:pPr>
      <w:r w:rsidRPr="00297C79">
        <w:rPr>
          <w:rFonts w:asciiTheme="minorBidi" w:hAnsiTheme="minorBidi"/>
          <w:i/>
          <w:iCs/>
          <w:sz w:val="24"/>
          <w:szCs w:val="24"/>
        </w:rPr>
        <w:t>Yevamot</w:t>
      </w:r>
      <w:r w:rsidRPr="00297C79">
        <w:rPr>
          <w:rFonts w:asciiTheme="minorBidi" w:hAnsiTheme="minorBidi"/>
          <w:sz w:val="24"/>
          <w:szCs w:val="24"/>
        </w:rPr>
        <w:t xml:space="preserve"> 43b</w:t>
      </w:r>
    </w:p>
    <w:p w14:paraId="1D360972" w14:textId="38FD606D" w:rsidR="00BC3A9D" w:rsidRPr="00297C79" w:rsidRDefault="00BC3A9D" w:rsidP="00297C79">
      <w:pPr>
        <w:pStyle w:val="SourceTextTranslation"/>
        <w:widowControl w:val="0"/>
        <w:spacing w:line="240" w:lineRule="auto"/>
        <w:rPr>
          <w:rFonts w:asciiTheme="minorBidi" w:hAnsiTheme="minorBidi"/>
          <w:sz w:val="24"/>
          <w:szCs w:val="24"/>
        </w:rPr>
      </w:pPr>
      <w:r w:rsidRPr="00297C79">
        <w:rPr>
          <w:rFonts w:asciiTheme="minorBidi" w:hAnsiTheme="minorBidi"/>
          <w:sz w:val="24"/>
          <w:szCs w:val="24"/>
        </w:rPr>
        <w:t>For it was taught: From the first day of the month [of Av] until the fast</w:t>
      </w:r>
      <w:r w:rsidR="007F4862" w:rsidRPr="00297C79">
        <w:rPr>
          <w:rFonts w:asciiTheme="minorBidi" w:hAnsiTheme="minorBidi"/>
          <w:sz w:val="24"/>
          <w:szCs w:val="24"/>
        </w:rPr>
        <w:t>,</w:t>
      </w:r>
      <w:r w:rsidRPr="00297C79">
        <w:rPr>
          <w:rFonts w:asciiTheme="minorBidi" w:hAnsiTheme="minorBidi"/>
          <w:sz w:val="24"/>
          <w:szCs w:val="24"/>
        </w:rPr>
        <w:t xml:space="preserve"> the public restricts their activities in trade, building, and planting, and </w:t>
      </w:r>
      <w:r w:rsidR="007F4862" w:rsidRPr="00297C79">
        <w:rPr>
          <w:rFonts w:asciiTheme="minorBidi" w:hAnsiTheme="minorBidi"/>
          <w:sz w:val="24"/>
          <w:szCs w:val="24"/>
        </w:rPr>
        <w:t xml:space="preserve">refrain from </w:t>
      </w:r>
      <w:r w:rsidRPr="00297C79">
        <w:rPr>
          <w:rFonts w:asciiTheme="minorBidi" w:hAnsiTheme="minorBidi"/>
          <w:sz w:val="24"/>
          <w:szCs w:val="24"/>
        </w:rPr>
        <w:t xml:space="preserve">betrothals </w:t>
      </w:r>
      <w:r w:rsidR="007F4862" w:rsidRPr="00297C79">
        <w:rPr>
          <w:rFonts w:asciiTheme="minorBidi" w:hAnsiTheme="minorBidi"/>
          <w:sz w:val="24"/>
          <w:szCs w:val="24"/>
        </w:rPr>
        <w:t xml:space="preserve">and </w:t>
      </w:r>
      <w:r w:rsidRPr="00297C79">
        <w:rPr>
          <w:rFonts w:asciiTheme="minorBidi" w:hAnsiTheme="minorBidi"/>
          <w:sz w:val="24"/>
          <w:szCs w:val="24"/>
        </w:rPr>
        <w:t>marriages.  During the week in which the Ninth of Av occurs it is forbidden to cut hair, and to wash clothes.</w:t>
      </w:r>
    </w:p>
    <w:p w14:paraId="5858170D" w14:textId="77777777" w:rsidR="00552A78" w:rsidRPr="00297C79" w:rsidRDefault="00552A78" w:rsidP="00297C79">
      <w:pPr>
        <w:pStyle w:val="SourceTextTranslation"/>
        <w:widowControl w:val="0"/>
        <w:spacing w:line="240" w:lineRule="auto"/>
        <w:rPr>
          <w:rFonts w:asciiTheme="minorBidi" w:hAnsiTheme="minorBidi"/>
          <w:sz w:val="24"/>
          <w:szCs w:val="24"/>
        </w:rPr>
      </w:pPr>
    </w:p>
    <w:p w14:paraId="3D152CD6" w14:textId="6B6913DB" w:rsidR="00654D6C" w:rsidRPr="00297C79" w:rsidRDefault="00654D6C" w:rsidP="00297C79">
      <w:pPr>
        <w:widowControl w:val="0"/>
        <w:spacing w:line="240" w:lineRule="auto"/>
        <w:jc w:val="both"/>
        <w:rPr>
          <w:rFonts w:asciiTheme="minorBidi" w:hAnsiTheme="minorBidi"/>
          <w:sz w:val="24"/>
          <w:szCs w:val="24"/>
          <w:shd w:val="clear" w:color="auto" w:fill="FFFFFF"/>
        </w:rPr>
      </w:pPr>
      <w:r w:rsidRPr="00297C79">
        <w:rPr>
          <w:rFonts w:asciiTheme="minorBidi" w:hAnsiTheme="minorBidi"/>
          <w:sz w:val="24"/>
          <w:szCs w:val="24"/>
          <w:shd w:val="clear" w:color="auto" w:fill="FFFFFF"/>
        </w:rPr>
        <w:t xml:space="preserve">These sources reflect the duality of </w:t>
      </w:r>
      <w:r w:rsidR="00973B90" w:rsidRPr="00297C79">
        <w:rPr>
          <w:rFonts w:asciiTheme="minorBidi" w:hAnsiTheme="minorBidi"/>
          <w:sz w:val="24"/>
          <w:szCs w:val="24"/>
          <w:shd w:val="clear" w:color="auto" w:fill="FFFFFF"/>
        </w:rPr>
        <w:t>this time of year</w:t>
      </w:r>
      <w:r w:rsidRPr="00297C79">
        <w:rPr>
          <w:rFonts w:asciiTheme="minorBidi" w:hAnsiTheme="minorBidi"/>
          <w:sz w:val="24"/>
          <w:szCs w:val="24"/>
          <w:shd w:val="clear" w:color="auto" w:fill="FFFFFF"/>
        </w:rPr>
        <w:t xml:space="preserve">. </w:t>
      </w:r>
      <w:r w:rsidR="00783B06" w:rsidRPr="00297C79">
        <w:rPr>
          <w:rFonts w:asciiTheme="minorBidi" w:hAnsiTheme="minorBidi"/>
          <w:sz w:val="24"/>
          <w:szCs w:val="24"/>
          <w:shd w:val="clear" w:color="auto" w:fill="FFFFFF"/>
        </w:rPr>
        <w:t>It is</w:t>
      </w:r>
      <w:r w:rsidRPr="00297C79">
        <w:rPr>
          <w:rFonts w:asciiTheme="minorBidi" w:hAnsiTheme="minorBidi"/>
          <w:sz w:val="24"/>
          <w:szCs w:val="24"/>
          <w:shd w:val="clear" w:color="auto" w:fill="FFFFFF"/>
        </w:rPr>
        <w:t xml:space="preserve"> perceived as a time of looming danger, </w:t>
      </w:r>
      <w:r w:rsidR="00783B06" w:rsidRPr="00297C79">
        <w:rPr>
          <w:rFonts w:asciiTheme="minorBidi" w:hAnsiTheme="minorBidi"/>
          <w:sz w:val="24"/>
          <w:szCs w:val="24"/>
          <w:shd w:val="clear" w:color="auto" w:fill="FFFFFF"/>
        </w:rPr>
        <w:t xml:space="preserve">when </w:t>
      </w:r>
      <w:r w:rsidRPr="00297C79">
        <w:rPr>
          <w:rFonts w:asciiTheme="minorBidi" w:hAnsiTheme="minorBidi"/>
          <w:sz w:val="24"/>
          <w:szCs w:val="24"/>
          <w:shd w:val="clear" w:color="auto" w:fill="FFFFFF"/>
        </w:rPr>
        <w:t xml:space="preserve">halachic authorities caution against undertaking risky activities, court cases, and new business ventures. </w:t>
      </w:r>
      <w:r w:rsidR="004C5455" w:rsidRPr="00297C79">
        <w:rPr>
          <w:rFonts w:asciiTheme="minorBidi" w:hAnsiTheme="minorBidi"/>
          <w:sz w:val="24"/>
          <w:szCs w:val="24"/>
          <w:shd w:val="clear" w:color="auto" w:fill="FFFFFF"/>
        </w:rPr>
        <w:t>Simultaneously</w:t>
      </w:r>
      <w:r w:rsidRPr="00297C79">
        <w:rPr>
          <w:rFonts w:asciiTheme="minorBidi" w:hAnsiTheme="minorBidi"/>
          <w:sz w:val="24"/>
          <w:szCs w:val="24"/>
          <w:shd w:val="clear" w:color="auto" w:fill="FFFFFF"/>
        </w:rPr>
        <w:t xml:space="preserve">, </w:t>
      </w:r>
      <w:r w:rsidR="00783B06" w:rsidRPr="00297C79">
        <w:rPr>
          <w:rFonts w:asciiTheme="minorBidi" w:hAnsiTheme="minorBidi"/>
          <w:sz w:val="24"/>
          <w:szCs w:val="24"/>
          <w:shd w:val="clear" w:color="auto" w:fill="FFFFFF"/>
        </w:rPr>
        <w:t>it is</w:t>
      </w:r>
      <w:r w:rsidRPr="00297C79">
        <w:rPr>
          <w:rFonts w:asciiTheme="minorBidi" w:hAnsiTheme="minorBidi"/>
          <w:sz w:val="24"/>
          <w:szCs w:val="24"/>
          <w:shd w:val="clear" w:color="auto" w:fill="FFFFFF"/>
        </w:rPr>
        <w:t xml:space="preserve"> a time to mourn the loss of the Temple, the exile, and the tragedies that have befallen the Jewish people in </w:t>
      </w:r>
      <w:r w:rsidR="002D131B" w:rsidRPr="00297C79">
        <w:rPr>
          <w:rFonts w:asciiTheme="minorBidi" w:hAnsiTheme="minorBidi"/>
          <w:sz w:val="24"/>
          <w:szCs w:val="24"/>
          <w:shd w:val="clear" w:color="auto" w:fill="FFFFFF"/>
        </w:rPr>
        <w:t>all</w:t>
      </w:r>
      <w:r w:rsidRPr="00297C79">
        <w:rPr>
          <w:rFonts w:asciiTheme="minorBidi" w:hAnsiTheme="minorBidi"/>
          <w:sz w:val="24"/>
          <w:szCs w:val="24"/>
          <w:shd w:val="clear" w:color="auto" w:fill="FFFFFF"/>
        </w:rPr>
        <w:t xml:space="preserve"> generations, as well as to reflect on the behavior that brought about these tragedies. </w:t>
      </w:r>
    </w:p>
    <w:p w14:paraId="7065E016" w14:textId="77777777" w:rsidR="00654D6C" w:rsidRPr="00297C79" w:rsidRDefault="00654D6C" w:rsidP="00297C79">
      <w:pPr>
        <w:widowControl w:val="0"/>
        <w:spacing w:line="240" w:lineRule="auto"/>
        <w:jc w:val="both"/>
        <w:rPr>
          <w:rFonts w:asciiTheme="minorBidi" w:hAnsiTheme="minorBidi"/>
          <w:color w:val="202122"/>
          <w:sz w:val="24"/>
          <w:szCs w:val="24"/>
          <w:shd w:val="clear" w:color="auto" w:fill="FFFFFF"/>
        </w:rPr>
      </w:pPr>
    </w:p>
    <w:p w14:paraId="0E671F3A" w14:textId="552FCF1E" w:rsidR="00AD102C" w:rsidRDefault="00BC3A9D" w:rsidP="00297C79">
      <w:pPr>
        <w:widowControl w:val="0"/>
        <w:spacing w:line="240" w:lineRule="auto"/>
        <w:jc w:val="both"/>
        <w:rPr>
          <w:rFonts w:asciiTheme="minorBidi" w:hAnsiTheme="minorBidi"/>
          <w:color w:val="202122"/>
          <w:sz w:val="24"/>
          <w:szCs w:val="24"/>
          <w:shd w:val="clear" w:color="auto" w:fill="FFFFFF"/>
        </w:rPr>
      </w:pPr>
      <w:r w:rsidRPr="00297C79">
        <w:rPr>
          <w:rFonts w:asciiTheme="minorBidi" w:hAnsiTheme="minorBidi"/>
          <w:color w:val="202122"/>
          <w:sz w:val="24"/>
          <w:szCs w:val="24"/>
          <w:shd w:val="clear" w:color="auto" w:fill="FFFFFF"/>
        </w:rPr>
        <w:t xml:space="preserve">Accordingly, </w:t>
      </w:r>
      <w:r w:rsidR="00654D6C" w:rsidRPr="00297C79">
        <w:rPr>
          <w:rFonts w:asciiTheme="minorBidi" w:hAnsiTheme="minorBidi"/>
          <w:color w:val="202122"/>
          <w:sz w:val="24"/>
          <w:szCs w:val="24"/>
          <w:shd w:val="clear" w:color="auto" w:fill="FFFFFF"/>
        </w:rPr>
        <w:t>some halachic authorities advise against particularly dangerous pursuits throughout the Three Weeks, while others limit these precautions to the Nine Days.</w:t>
      </w:r>
    </w:p>
    <w:p w14:paraId="43853405" w14:textId="77777777" w:rsidR="00297C79" w:rsidRPr="00297C79" w:rsidRDefault="00297C79" w:rsidP="00297C79">
      <w:pPr>
        <w:widowControl w:val="0"/>
        <w:spacing w:line="240" w:lineRule="auto"/>
        <w:jc w:val="both"/>
        <w:rPr>
          <w:rFonts w:asciiTheme="minorBidi" w:hAnsiTheme="minorBidi"/>
          <w:color w:val="202122"/>
          <w:sz w:val="24"/>
          <w:szCs w:val="24"/>
          <w:shd w:val="clear" w:color="auto" w:fill="FFFFFF"/>
        </w:rPr>
      </w:pPr>
    </w:p>
    <w:p w14:paraId="6F7A04F1" w14:textId="0AA00680" w:rsidR="00BC3A9D" w:rsidRPr="00297C79" w:rsidRDefault="00654D6C" w:rsidP="00297C79">
      <w:pPr>
        <w:widowControl w:val="0"/>
        <w:spacing w:line="240" w:lineRule="auto"/>
        <w:jc w:val="both"/>
        <w:rPr>
          <w:rFonts w:asciiTheme="minorBidi" w:hAnsiTheme="minorBidi"/>
          <w:sz w:val="24"/>
          <w:szCs w:val="24"/>
        </w:rPr>
      </w:pPr>
      <w:r w:rsidRPr="00297C79">
        <w:rPr>
          <w:rFonts w:asciiTheme="minorBidi" w:hAnsiTheme="minorBidi"/>
          <w:color w:val="202122"/>
          <w:sz w:val="24"/>
          <w:szCs w:val="24"/>
          <w:shd w:val="clear" w:color="auto" w:fill="FFFFFF"/>
        </w:rPr>
        <w:t xml:space="preserve">So, too, </w:t>
      </w:r>
      <w:r w:rsidR="00BC3A9D" w:rsidRPr="00297C79">
        <w:rPr>
          <w:rFonts w:asciiTheme="minorBidi" w:hAnsiTheme="minorBidi"/>
          <w:color w:val="202122"/>
          <w:sz w:val="24"/>
          <w:szCs w:val="24"/>
          <w:shd w:val="clear" w:color="auto" w:fill="FFFFFF"/>
        </w:rPr>
        <w:t xml:space="preserve">many </w:t>
      </w:r>
      <w:r w:rsidRPr="00297C79">
        <w:rPr>
          <w:rFonts w:asciiTheme="minorBidi" w:hAnsiTheme="minorBidi"/>
          <w:color w:val="202122"/>
          <w:sz w:val="24"/>
          <w:szCs w:val="24"/>
          <w:shd w:val="clear" w:color="auto" w:fill="FFFFFF"/>
        </w:rPr>
        <w:t>early halachic authorities</w:t>
      </w:r>
      <w:r w:rsidR="00BC3A9D" w:rsidRPr="00297C79">
        <w:rPr>
          <w:rFonts w:asciiTheme="minorBidi" w:hAnsiTheme="minorBidi"/>
          <w:color w:val="202122"/>
          <w:sz w:val="24"/>
          <w:szCs w:val="24"/>
          <w:shd w:val="clear" w:color="auto" w:fill="FFFFFF"/>
        </w:rPr>
        <w:t xml:space="preserve"> describe customs of mourning that gradually increase in intensity in the days and weeks leading up to </w:t>
      </w:r>
      <w:r w:rsidR="00424850" w:rsidRPr="00297C79">
        <w:rPr>
          <w:rFonts w:asciiTheme="minorBidi" w:hAnsiTheme="minorBidi"/>
          <w:i/>
          <w:iCs/>
          <w:color w:val="202122"/>
          <w:sz w:val="24"/>
          <w:szCs w:val="24"/>
          <w:shd w:val="clear" w:color="auto" w:fill="FFFFFF"/>
        </w:rPr>
        <w:t>Tish'a</w:t>
      </w:r>
      <w:r w:rsidR="00BC3A9D" w:rsidRPr="00297C79">
        <w:rPr>
          <w:rFonts w:asciiTheme="minorBidi" w:hAnsiTheme="minorBidi"/>
          <w:i/>
          <w:iCs/>
          <w:color w:val="202122"/>
          <w:sz w:val="24"/>
          <w:szCs w:val="24"/>
          <w:shd w:val="clear" w:color="auto" w:fill="FFFFFF"/>
        </w:rPr>
        <w:t xml:space="preserve"> Be-Av</w:t>
      </w:r>
      <w:r w:rsidR="00BC3A9D" w:rsidRPr="00297C79">
        <w:rPr>
          <w:rFonts w:asciiTheme="minorBidi" w:hAnsiTheme="minorBidi"/>
          <w:color w:val="202122"/>
          <w:sz w:val="24"/>
          <w:szCs w:val="24"/>
          <w:shd w:val="clear" w:color="auto" w:fill="FFFFFF"/>
        </w:rPr>
        <w:t xml:space="preserve">. Although there are variations </w:t>
      </w:r>
      <w:r w:rsidR="00CE3FDA" w:rsidRPr="00297C79">
        <w:rPr>
          <w:rFonts w:asciiTheme="minorBidi" w:hAnsiTheme="minorBidi"/>
          <w:color w:val="202122"/>
          <w:sz w:val="24"/>
          <w:szCs w:val="24"/>
          <w:shd w:val="clear" w:color="auto" w:fill="FFFFFF"/>
        </w:rPr>
        <w:t xml:space="preserve">among </w:t>
      </w:r>
      <w:r w:rsidR="00BC3A9D" w:rsidRPr="00297C79">
        <w:rPr>
          <w:rFonts w:asciiTheme="minorBidi" w:hAnsiTheme="minorBidi"/>
          <w:color w:val="202122"/>
          <w:sz w:val="24"/>
          <w:szCs w:val="24"/>
          <w:shd w:val="clear" w:color="auto" w:fill="FFFFFF"/>
        </w:rPr>
        <w:t xml:space="preserve">communal traditions, </w:t>
      </w:r>
      <w:r w:rsidR="00BC3A9D" w:rsidRPr="00297C79">
        <w:rPr>
          <w:rFonts w:asciiTheme="minorBidi" w:hAnsiTheme="minorBidi"/>
          <w:sz w:val="24"/>
          <w:szCs w:val="24"/>
        </w:rPr>
        <w:t xml:space="preserve">the first stage of mourning typically entails prohibitions on haircuts, weddings, and other celebrations, while the second stage </w:t>
      </w:r>
      <w:r w:rsidR="00CD5D4A" w:rsidRPr="00297C79">
        <w:rPr>
          <w:rFonts w:asciiTheme="minorBidi" w:hAnsiTheme="minorBidi"/>
          <w:sz w:val="24"/>
          <w:szCs w:val="24"/>
        </w:rPr>
        <w:t>restricts</w:t>
      </w:r>
      <w:r w:rsidR="00BC3A9D" w:rsidRPr="00297C79">
        <w:rPr>
          <w:rFonts w:asciiTheme="minorBidi" w:hAnsiTheme="minorBidi"/>
          <w:sz w:val="24"/>
          <w:szCs w:val="24"/>
        </w:rPr>
        <w:t xml:space="preserve"> eating meat, drinking wine, doing laundry, and bathing.</w:t>
      </w:r>
    </w:p>
    <w:p w14:paraId="371C94FA" w14:textId="77777777" w:rsidR="00654D6C" w:rsidRPr="00297C79" w:rsidRDefault="00654D6C" w:rsidP="00297C79">
      <w:pPr>
        <w:widowControl w:val="0"/>
        <w:spacing w:line="240" w:lineRule="auto"/>
        <w:jc w:val="both"/>
        <w:rPr>
          <w:rFonts w:asciiTheme="minorBidi" w:hAnsiTheme="minorBidi"/>
          <w:sz w:val="24"/>
          <w:szCs w:val="24"/>
        </w:rPr>
      </w:pPr>
    </w:p>
    <w:p w14:paraId="2B75B54B" w14:textId="41B0817F" w:rsidR="00CE3FDA" w:rsidRPr="00297C79" w:rsidRDefault="00AD102C" w:rsidP="00297C79">
      <w:pPr>
        <w:widowControl w:val="0"/>
        <w:spacing w:line="240" w:lineRule="auto"/>
        <w:jc w:val="both"/>
        <w:rPr>
          <w:rFonts w:asciiTheme="minorBidi" w:hAnsiTheme="minorBidi"/>
          <w:color w:val="202122"/>
          <w:sz w:val="24"/>
          <w:szCs w:val="24"/>
          <w:shd w:val="clear" w:color="auto" w:fill="FFFFFF"/>
        </w:rPr>
      </w:pPr>
      <w:r w:rsidRPr="00297C79">
        <w:rPr>
          <w:rFonts w:asciiTheme="minorBidi" w:hAnsiTheme="minorBidi"/>
          <w:color w:val="202122"/>
          <w:sz w:val="24"/>
          <w:szCs w:val="24"/>
          <w:shd w:val="clear" w:color="auto" w:fill="FFFFFF"/>
        </w:rPr>
        <w:t>Se</w:t>
      </w:r>
      <w:r w:rsidR="00E46EFE" w:rsidRPr="00297C79">
        <w:rPr>
          <w:rFonts w:asciiTheme="minorBidi" w:hAnsiTheme="minorBidi"/>
          <w:color w:val="202122"/>
          <w:sz w:val="24"/>
          <w:szCs w:val="24"/>
          <w:shd w:val="clear" w:color="auto" w:fill="FFFFFF"/>
        </w:rPr>
        <w:t>ph</w:t>
      </w:r>
      <w:r w:rsidRPr="00297C79">
        <w:rPr>
          <w:rFonts w:asciiTheme="minorBidi" w:hAnsiTheme="minorBidi"/>
          <w:color w:val="202122"/>
          <w:sz w:val="24"/>
          <w:szCs w:val="24"/>
          <w:shd w:val="clear" w:color="auto" w:fill="FFFFFF"/>
        </w:rPr>
        <w:t xml:space="preserve">ardim typically follow </w:t>
      </w:r>
      <w:r w:rsidR="00CE3FDA" w:rsidRPr="00297C79">
        <w:rPr>
          <w:rFonts w:asciiTheme="minorBidi" w:hAnsiTheme="minorBidi"/>
          <w:color w:val="202122"/>
          <w:sz w:val="24"/>
          <w:szCs w:val="24"/>
          <w:shd w:val="clear" w:color="auto" w:fill="FFFFFF"/>
        </w:rPr>
        <w:t>Shulchan Aruch</w:t>
      </w:r>
      <w:r w:rsidRPr="00297C79">
        <w:rPr>
          <w:rFonts w:asciiTheme="minorBidi" w:hAnsiTheme="minorBidi"/>
          <w:color w:val="202122"/>
          <w:sz w:val="24"/>
          <w:szCs w:val="24"/>
          <w:shd w:val="clear" w:color="auto" w:fill="FFFFFF"/>
        </w:rPr>
        <w:t>, who</w:t>
      </w:r>
      <w:r w:rsidR="00CE3FDA" w:rsidRPr="00297C79">
        <w:rPr>
          <w:rFonts w:asciiTheme="minorBidi" w:hAnsiTheme="minorBidi"/>
          <w:color w:val="202122"/>
          <w:sz w:val="24"/>
          <w:szCs w:val="24"/>
          <w:shd w:val="clear" w:color="auto" w:fill="FFFFFF"/>
        </w:rPr>
        <w:t xml:space="preserve"> rules like the Talmud that the first stage begins on Rosh Chodesh Av, with additional customs added the </w:t>
      </w:r>
      <w:r w:rsidR="00CE3FDA" w:rsidRPr="00297C79">
        <w:rPr>
          <w:rFonts w:asciiTheme="minorBidi" w:hAnsiTheme="minorBidi"/>
          <w:color w:val="202122"/>
          <w:sz w:val="24"/>
          <w:szCs w:val="24"/>
          <w:shd w:val="clear" w:color="auto" w:fill="FFFFFF"/>
        </w:rPr>
        <w:lastRenderedPageBreak/>
        <w:t xml:space="preserve">week of the fast of </w:t>
      </w:r>
      <w:r w:rsidR="00CE3FDA" w:rsidRPr="00297C79">
        <w:rPr>
          <w:rFonts w:asciiTheme="minorBidi" w:hAnsiTheme="minorBidi"/>
          <w:i/>
          <w:iCs/>
          <w:color w:val="202122"/>
          <w:sz w:val="24"/>
          <w:szCs w:val="24"/>
          <w:shd w:val="clear" w:color="auto" w:fill="FFFFFF"/>
        </w:rPr>
        <w:t>Tish'a be-Av</w:t>
      </w:r>
      <w:r w:rsidR="00CE3FDA" w:rsidRPr="00297C79">
        <w:rPr>
          <w:rFonts w:asciiTheme="minorBidi" w:hAnsiTheme="minorBidi"/>
          <w:color w:val="202122"/>
          <w:sz w:val="24"/>
          <w:szCs w:val="24"/>
          <w:shd w:val="clear" w:color="auto" w:fill="FFFFFF"/>
        </w:rPr>
        <w:t>.</w:t>
      </w:r>
    </w:p>
    <w:p w14:paraId="061AAC06" w14:textId="77777777" w:rsidR="00CE3FDA" w:rsidRPr="00297C79" w:rsidRDefault="00CE3FDA" w:rsidP="00297C79">
      <w:pPr>
        <w:widowControl w:val="0"/>
        <w:spacing w:line="240" w:lineRule="auto"/>
        <w:jc w:val="both"/>
        <w:rPr>
          <w:rFonts w:asciiTheme="minorBidi" w:hAnsiTheme="minorBidi"/>
          <w:sz w:val="24"/>
          <w:szCs w:val="24"/>
        </w:rPr>
      </w:pPr>
    </w:p>
    <w:p w14:paraId="5E8C055F" w14:textId="434DF92C" w:rsidR="00424850" w:rsidRPr="00297C79" w:rsidRDefault="00654D6C" w:rsidP="00297C79">
      <w:pPr>
        <w:widowControl w:val="0"/>
        <w:spacing w:line="240" w:lineRule="auto"/>
        <w:jc w:val="both"/>
        <w:rPr>
          <w:rFonts w:asciiTheme="minorBidi" w:hAnsiTheme="minorBidi"/>
          <w:color w:val="202122"/>
          <w:sz w:val="24"/>
          <w:szCs w:val="24"/>
          <w:shd w:val="clear" w:color="auto" w:fill="FFFFFF"/>
        </w:rPr>
      </w:pPr>
      <w:r w:rsidRPr="00297C79">
        <w:rPr>
          <w:rFonts w:asciiTheme="minorBidi" w:hAnsiTheme="minorBidi"/>
          <w:sz w:val="24"/>
          <w:szCs w:val="24"/>
        </w:rPr>
        <w:t xml:space="preserve">Ashkenazim, </w:t>
      </w:r>
      <w:r w:rsidR="00D77B67" w:rsidRPr="00297C79">
        <w:rPr>
          <w:rFonts w:asciiTheme="minorBidi" w:hAnsiTheme="minorBidi"/>
          <w:sz w:val="24"/>
          <w:szCs w:val="24"/>
        </w:rPr>
        <w:t xml:space="preserve">following </w:t>
      </w:r>
      <w:r w:rsidRPr="00297C79">
        <w:rPr>
          <w:rFonts w:asciiTheme="minorBidi" w:hAnsiTheme="minorBidi"/>
          <w:sz w:val="24"/>
          <w:szCs w:val="24"/>
        </w:rPr>
        <w:t>Rema, typically move</w:t>
      </w:r>
      <w:r w:rsidR="00BC3A9D" w:rsidRPr="00297C79">
        <w:rPr>
          <w:rFonts w:asciiTheme="minorBidi" w:hAnsiTheme="minorBidi"/>
          <w:sz w:val="24"/>
          <w:szCs w:val="24"/>
        </w:rPr>
        <w:t xml:space="preserve"> up the beginning of the first stage to 17 Tammuz</w:t>
      </w:r>
      <w:r w:rsidRPr="00297C79">
        <w:rPr>
          <w:rFonts w:asciiTheme="minorBidi" w:hAnsiTheme="minorBidi"/>
          <w:sz w:val="24"/>
          <w:szCs w:val="24"/>
        </w:rPr>
        <w:t>, treating the full Three Weeks as a time of communal mourning for the destruction of both Temples and the resulting exile.</w:t>
      </w:r>
      <w:r w:rsidR="00424850" w:rsidRPr="00297C79">
        <w:rPr>
          <w:rStyle w:val="ab"/>
          <w:rFonts w:asciiTheme="minorBidi" w:hAnsiTheme="minorBidi"/>
          <w:color w:val="202122"/>
          <w:sz w:val="24"/>
          <w:szCs w:val="24"/>
          <w:shd w:val="clear" w:color="auto" w:fill="FFFFFF"/>
        </w:rPr>
        <w:footnoteReference w:id="1"/>
      </w:r>
      <w:r w:rsidR="00424850" w:rsidRPr="00297C79">
        <w:rPr>
          <w:rFonts w:asciiTheme="minorBidi" w:hAnsiTheme="minorBidi"/>
          <w:sz w:val="24"/>
          <w:szCs w:val="24"/>
        </w:rPr>
        <w:t xml:space="preserve"> </w:t>
      </w:r>
    </w:p>
    <w:p w14:paraId="540C28DE" w14:textId="036477C6" w:rsidR="00424850" w:rsidRPr="00297C79" w:rsidRDefault="00424850" w:rsidP="00297C79">
      <w:pPr>
        <w:widowControl w:val="0"/>
        <w:spacing w:line="240" w:lineRule="auto"/>
        <w:jc w:val="both"/>
        <w:rPr>
          <w:rFonts w:asciiTheme="minorBidi" w:hAnsiTheme="minorBidi"/>
          <w:color w:val="202122"/>
          <w:sz w:val="24"/>
          <w:szCs w:val="24"/>
          <w:shd w:val="clear" w:color="auto" w:fill="FFFFFF"/>
        </w:rPr>
      </w:pPr>
    </w:p>
    <w:p w14:paraId="0697E0A0" w14:textId="62FB3214" w:rsidR="00424850" w:rsidRPr="00297C79" w:rsidRDefault="00424850" w:rsidP="00297C79">
      <w:pPr>
        <w:pStyle w:val="SourceTitleTranslation"/>
        <w:widowControl w:val="0"/>
        <w:spacing w:line="240" w:lineRule="auto"/>
        <w:jc w:val="both"/>
        <w:rPr>
          <w:rFonts w:asciiTheme="minorBidi" w:hAnsiTheme="minorBidi"/>
          <w:sz w:val="24"/>
          <w:szCs w:val="24"/>
        </w:rPr>
      </w:pPr>
      <w:r w:rsidRPr="00297C79">
        <w:rPr>
          <w:rFonts w:asciiTheme="minorBidi" w:hAnsiTheme="minorBidi"/>
          <w:i/>
          <w:iCs/>
          <w:sz w:val="24"/>
          <w:szCs w:val="24"/>
        </w:rPr>
        <w:t>Shulchan Aruch</w:t>
      </w:r>
      <w:r w:rsidRPr="00297C79">
        <w:rPr>
          <w:rFonts w:asciiTheme="minorBidi" w:hAnsiTheme="minorBidi"/>
          <w:sz w:val="24"/>
          <w:szCs w:val="24"/>
        </w:rPr>
        <w:t xml:space="preserve"> OC 551:2</w:t>
      </w:r>
    </w:p>
    <w:p w14:paraId="0B911D1D" w14:textId="25B30D57" w:rsidR="00424850" w:rsidRPr="00297C79" w:rsidRDefault="00424850" w:rsidP="00297C79">
      <w:pPr>
        <w:pStyle w:val="SourceTextTranslation"/>
        <w:widowControl w:val="0"/>
        <w:spacing w:line="240" w:lineRule="auto"/>
        <w:rPr>
          <w:rFonts w:asciiTheme="minorBidi" w:hAnsiTheme="minorBidi"/>
          <w:sz w:val="24"/>
          <w:szCs w:val="24"/>
        </w:rPr>
      </w:pPr>
      <w:r w:rsidRPr="00297C79">
        <w:rPr>
          <w:rFonts w:asciiTheme="minorBidi" w:hAnsiTheme="minorBidi"/>
          <w:sz w:val="24"/>
          <w:szCs w:val="24"/>
        </w:rPr>
        <w:t xml:space="preserve">From Rosh Chodesh [Av] until the fast [of Tish'a B’Av] we decrease business dealings and construction undertaken for reasons of joy…And we do not get married or make a celebratory meal for an engagement….Rema: And we have the custom to be stringent and not get married from 17 Tammuz onwards, until after </w:t>
      </w:r>
      <w:r w:rsidRPr="00297C79">
        <w:rPr>
          <w:rFonts w:asciiTheme="minorBidi" w:hAnsiTheme="minorBidi"/>
          <w:i/>
          <w:iCs/>
          <w:sz w:val="24"/>
          <w:szCs w:val="24"/>
        </w:rPr>
        <w:t>Tish'a be-Av</w:t>
      </w:r>
      <w:r w:rsidRPr="00297C79">
        <w:rPr>
          <w:rFonts w:asciiTheme="minorBidi" w:hAnsiTheme="minorBidi"/>
          <w:sz w:val="24"/>
          <w:szCs w:val="24"/>
        </w:rPr>
        <w:t>.</w:t>
      </w:r>
    </w:p>
    <w:p w14:paraId="5916A3D8" w14:textId="77777777" w:rsidR="00424850" w:rsidRPr="00297C79" w:rsidRDefault="00424850" w:rsidP="00297C79">
      <w:pPr>
        <w:widowControl w:val="0"/>
        <w:spacing w:line="240" w:lineRule="auto"/>
        <w:jc w:val="both"/>
        <w:rPr>
          <w:rFonts w:asciiTheme="minorBidi" w:hAnsiTheme="minorBidi"/>
          <w:sz w:val="24"/>
          <w:szCs w:val="24"/>
        </w:rPr>
      </w:pPr>
    </w:p>
    <w:p w14:paraId="54988C27" w14:textId="77777777" w:rsidR="00424850" w:rsidRPr="00297C79" w:rsidRDefault="00424850" w:rsidP="00297C79">
      <w:pPr>
        <w:widowControl w:val="0"/>
        <w:spacing w:line="240" w:lineRule="auto"/>
        <w:jc w:val="both"/>
        <w:rPr>
          <w:rFonts w:asciiTheme="minorBidi" w:hAnsiTheme="minorBidi"/>
          <w:sz w:val="24"/>
          <w:szCs w:val="24"/>
        </w:rPr>
      </w:pPr>
      <w:r w:rsidRPr="00297C79">
        <w:rPr>
          <w:rFonts w:asciiTheme="minorBidi" w:hAnsiTheme="minorBidi"/>
          <w:sz w:val="24"/>
          <w:szCs w:val="24"/>
        </w:rPr>
        <w:t xml:space="preserve">Almost all these traditions are customs, not rabbinic enactments, which allows for leniency in certain cases. Nevertheless, when a community accepts </w:t>
      </w:r>
      <w:r w:rsidRPr="00297C79">
        <w:rPr>
          <w:rFonts w:asciiTheme="minorBidi" w:hAnsiTheme="minorBidi"/>
          <w:sz w:val="24"/>
          <w:szCs w:val="24"/>
        </w:rPr>
        <w:lastRenderedPageBreak/>
        <w:t>customs upon itself, they become binding,</w:t>
      </w:r>
      <w:r w:rsidRPr="00297C79">
        <w:rPr>
          <w:rStyle w:val="ab"/>
          <w:rFonts w:asciiTheme="minorBidi" w:hAnsiTheme="minorBidi"/>
          <w:sz w:val="24"/>
          <w:szCs w:val="24"/>
        </w:rPr>
        <w:footnoteReference w:id="2"/>
      </w:r>
      <w:r w:rsidRPr="00297C79">
        <w:rPr>
          <w:rFonts w:asciiTheme="minorBidi" w:hAnsiTheme="minorBidi"/>
          <w:sz w:val="24"/>
          <w:szCs w:val="24"/>
        </w:rPr>
        <w:t xml:space="preserve"> so they are not to be treated casually.</w:t>
      </w:r>
    </w:p>
    <w:p w14:paraId="7B45A994" w14:textId="77777777" w:rsidR="00424850" w:rsidRPr="00297C79" w:rsidRDefault="00424850" w:rsidP="00297C79">
      <w:pPr>
        <w:widowControl w:val="0"/>
        <w:spacing w:line="240" w:lineRule="auto"/>
        <w:jc w:val="both"/>
        <w:rPr>
          <w:rFonts w:asciiTheme="minorBidi" w:hAnsiTheme="minorBidi"/>
          <w:sz w:val="24"/>
          <w:szCs w:val="24"/>
        </w:rPr>
      </w:pPr>
    </w:p>
    <w:p w14:paraId="3A8784CF" w14:textId="77777777" w:rsidR="00424850" w:rsidRDefault="00424850" w:rsidP="00297C79">
      <w:pPr>
        <w:pStyle w:val="HashkafahTitle"/>
        <w:keepNext w:val="0"/>
        <w:keepLines w:val="0"/>
        <w:widowControl w:val="0"/>
        <w:spacing w:before="0" w:line="240" w:lineRule="auto"/>
        <w:jc w:val="both"/>
        <w:rPr>
          <w:rFonts w:asciiTheme="minorBidi" w:hAnsiTheme="minorBidi"/>
          <w:sz w:val="24"/>
          <w:szCs w:val="24"/>
          <w:shd w:val="clear" w:color="auto" w:fill="FFFFFF"/>
        </w:rPr>
      </w:pPr>
      <w:r w:rsidRPr="00297C79">
        <w:rPr>
          <w:rFonts w:asciiTheme="minorBidi" w:hAnsiTheme="minorBidi"/>
          <w:sz w:val="24"/>
          <w:szCs w:val="24"/>
          <w:shd w:val="clear" w:color="auto" w:fill="FFFFFF"/>
        </w:rPr>
        <w:t>Why do we mourn in stages?</w:t>
      </w:r>
    </w:p>
    <w:p w14:paraId="68297556" w14:textId="77777777" w:rsidR="00297C79" w:rsidRPr="00297C79" w:rsidRDefault="00297C79" w:rsidP="00297C79">
      <w:pPr>
        <w:pStyle w:val="HashkafahTitle"/>
        <w:keepNext w:val="0"/>
        <w:keepLines w:val="0"/>
        <w:widowControl w:val="0"/>
        <w:spacing w:before="0" w:line="240" w:lineRule="auto"/>
        <w:jc w:val="both"/>
        <w:rPr>
          <w:rFonts w:asciiTheme="minorBidi" w:hAnsiTheme="minorBidi"/>
          <w:sz w:val="24"/>
          <w:szCs w:val="24"/>
          <w:shd w:val="clear" w:color="auto" w:fill="FFFFFF"/>
        </w:rPr>
      </w:pPr>
    </w:p>
    <w:p w14:paraId="7BFEBE5B" w14:textId="2160D6E1" w:rsidR="00424850" w:rsidRDefault="00424850" w:rsidP="00297C79">
      <w:pPr>
        <w:pStyle w:val="HashkafahText"/>
        <w:widowControl w:val="0"/>
        <w:spacing w:line="240" w:lineRule="auto"/>
        <w:jc w:val="both"/>
        <w:rPr>
          <w:rFonts w:asciiTheme="minorBidi" w:hAnsiTheme="minorBidi"/>
          <w:sz w:val="24"/>
          <w:szCs w:val="24"/>
          <w:shd w:val="clear" w:color="auto" w:fill="FFFFFF"/>
        </w:rPr>
      </w:pPr>
      <w:r w:rsidRPr="00297C79">
        <w:rPr>
          <w:rFonts w:asciiTheme="minorBidi" w:hAnsiTheme="minorBidi"/>
          <w:sz w:val="24"/>
          <w:szCs w:val="24"/>
          <w:shd w:val="clear" w:color="auto" w:fill="FFFFFF"/>
        </w:rPr>
        <w:t xml:space="preserve">Rav Yosef Dov Soloveitchik draws a halachic and conceptual correspondence between the stages of mourning of before Tish'a Be-Av and the stages of mourning for a parent. The Three Weeks correspond to the twelve months of mourning (yud-bet chodesh), the Nine Days to the first month (sheloshim), and the day of Tish'a Be-Av to shiv'a. </w:t>
      </w:r>
    </w:p>
    <w:p w14:paraId="19875610" w14:textId="77777777" w:rsidR="00297C79" w:rsidRPr="00297C79" w:rsidRDefault="00297C79" w:rsidP="00297C79">
      <w:pPr>
        <w:pStyle w:val="HashkafahText"/>
        <w:widowControl w:val="0"/>
        <w:spacing w:line="240" w:lineRule="auto"/>
        <w:jc w:val="both"/>
        <w:rPr>
          <w:rFonts w:asciiTheme="minorBidi" w:hAnsiTheme="minorBidi"/>
          <w:sz w:val="24"/>
          <w:szCs w:val="24"/>
          <w:shd w:val="clear" w:color="auto" w:fill="FFFFFF"/>
        </w:rPr>
      </w:pPr>
    </w:p>
    <w:p w14:paraId="76D99BFF" w14:textId="6D895596" w:rsidR="00424850" w:rsidRDefault="00424850" w:rsidP="00297C79">
      <w:pPr>
        <w:pStyle w:val="HashkafahText"/>
        <w:widowControl w:val="0"/>
        <w:spacing w:line="240" w:lineRule="auto"/>
        <w:jc w:val="both"/>
        <w:rPr>
          <w:rFonts w:asciiTheme="minorBidi" w:hAnsiTheme="minorBidi"/>
          <w:sz w:val="24"/>
          <w:szCs w:val="24"/>
          <w:shd w:val="clear" w:color="auto" w:fill="FFFFFF"/>
        </w:rPr>
      </w:pPr>
      <w:r w:rsidRPr="00297C79">
        <w:rPr>
          <w:rFonts w:asciiTheme="minorBidi" w:hAnsiTheme="minorBidi"/>
          <w:sz w:val="24"/>
          <w:szCs w:val="24"/>
          <w:shd w:val="clear" w:color="auto" w:fill="FFFFFF"/>
        </w:rPr>
        <w:t xml:space="preserve">On a halachic level, Rav Soloveitchik applies customs of mourning for a parent to the Three Weeks, regardless of whether they were mentioned explicitly by earlier halachic authorities. </w:t>
      </w:r>
    </w:p>
    <w:p w14:paraId="77FD53EA" w14:textId="77777777" w:rsidR="00297C79" w:rsidRPr="00297C79" w:rsidRDefault="00297C79" w:rsidP="00297C79">
      <w:pPr>
        <w:pStyle w:val="HashkafahText"/>
        <w:widowControl w:val="0"/>
        <w:spacing w:line="240" w:lineRule="auto"/>
        <w:jc w:val="both"/>
        <w:rPr>
          <w:rFonts w:asciiTheme="minorBidi" w:hAnsiTheme="minorBidi"/>
          <w:sz w:val="24"/>
          <w:szCs w:val="24"/>
          <w:shd w:val="clear" w:color="auto" w:fill="FFFFFF"/>
        </w:rPr>
      </w:pPr>
    </w:p>
    <w:p w14:paraId="1542780E" w14:textId="4C74F864" w:rsidR="00424850" w:rsidRPr="00297C79" w:rsidRDefault="00424850" w:rsidP="00297C79">
      <w:pPr>
        <w:pStyle w:val="HashkafahText"/>
        <w:widowControl w:val="0"/>
        <w:spacing w:line="240" w:lineRule="auto"/>
        <w:jc w:val="both"/>
        <w:rPr>
          <w:rFonts w:asciiTheme="minorBidi" w:hAnsiTheme="minorBidi"/>
          <w:sz w:val="24"/>
          <w:szCs w:val="24"/>
          <w:shd w:val="clear" w:color="auto" w:fill="FFFFFF"/>
        </w:rPr>
      </w:pPr>
      <w:r w:rsidRPr="00297C79">
        <w:rPr>
          <w:rFonts w:asciiTheme="minorBidi" w:hAnsiTheme="minorBidi"/>
          <w:sz w:val="24"/>
          <w:szCs w:val="24"/>
          <w:shd w:val="clear" w:color="auto" w:fill="FFFFFF"/>
        </w:rPr>
        <w:t>Conceptually, he explains that the laws and customs of mourning both respond to human emotions and redirect them.</w:t>
      </w:r>
      <w:r w:rsidRPr="00297C79">
        <w:rPr>
          <w:rStyle w:val="ab"/>
          <w:rFonts w:asciiTheme="minorBidi" w:hAnsiTheme="minorBidi"/>
          <w:sz w:val="24"/>
          <w:szCs w:val="24"/>
          <w:shd w:val="clear" w:color="auto" w:fill="FCFDFE"/>
        </w:rPr>
        <w:footnoteReference w:id="3"/>
      </w:r>
      <w:r w:rsidRPr="00297C79">
        <w:rPr>
          <w:rFonts w:asciiTheme="minorBidi" w:hAnsiTheme="minorBidi"/>
          <w:sz w:val="24"/>
          <w:szCs w:val="24"/>
          <w:shd w:val="clear" w:color="auto" w:fill="FFFFFF"/>
        </w:rPr>
        <w:t xml:space="preserve"> </w:t>
      </w:r>
    </w:p>
    <w:p w14:paraId="320472A6" w14:textId="77777777" w:rsidR="00424850" w:rsidRPr="00297C79" w:rsidRDefault="00424850" w:rsidP="00297C79">
      <w:pPr>
        <w:widowControl w:val="0"/>
        <w:spacing w:line="240" w:lineRule="auto"/>
        <w:jc w:val="both"/>
        <w:rPr>
          <w:rFonts w:asciiTheme="minorBidi" w:hAnsiTheme="minorBidi"/>
          <w:i/>
          <w:iCs/>
          <w:color w:val="202122"/>
          <w:sz w:val="24"/>
          <w:szCs w:val="24"/>
          <w:shd w:val="clear" w:color="auto" w:fill="FFFFFF"/>
        </w:rPr>
      </w:pPr>
    </w:p>
    <w:p w14:paraId="6FAF21AB" w14:textId="726394B6" w:rsidR="00424850" w:rsidRPr="00297C79" w:rsidRDefault="00424850" w:rsidP="00297C79">
      <w:pPr>
        <w:pStyle w:val="SourceTitleTranslation"/>
        <w:widowControl w:val="0"/>
        <w:spacing w:line="240" w:lineRule="auto"/>
        <w:jc w:val="both"/>
        <w:rPr>
          <w:rFonts w:asciiTheme="minorBidi" w:hAnsiTheme="minorBidi"/>
          <w:sz w:val="24"/>
          <w:szCs w:val="24"/>
          <w:shd w:val="clear" w:color="auto" w:fill="FCFDFE"/>
        </w:rPr>
      </w:pPr>
      <w:r w:rsidRPr="00297C79">
        <w:rPr>
          <w:rFonts w:asciiTheme="minorBidi" w:hAnsiTheme="minorBidi"/>
          <w:sz w:val="24"/>
          <w:szCs w:val="24"/>
          <w:shd w:val="clear" w:color="auto" w:fill="FCFDFE"/>
        </w:rPr>
        <w:t>Rav Yosef B. Soloveitchik, “</w:t>
      </w:r>
      <w:r w:rsidRPr="00297C79">
        <w:rPr>
          <w:rFonts w:asciiTheme="minorBidi" w:hAnsiTheme="minorBidi"/>
          <w:i/>
          <w:iCs/>
          <w:sz w:val="24"/>
          <w:szCs w:val="24"/>
          <w:shd w:val="clear" w:color="auto" w:fill="FCFDFE"/>
        </w:rPr>
        <w:t>Avelut Yeshanah and Avelut Hadashah</w:t>
      </w:r>
      <w:r w:rsidRPr="00297C79">
        <w:rPr>
          <w:rFonts w:asciiTheme="minorBidi" w:hAnsiTheme="minorBidi"/>
          <w:sz w:val="24"/>
          <w:szCs w:val="24"/>
          <w:shd w:val="clear" w:color="auto" w:fill="FCFDFE"/>
        </w:rPr>
        <w:t>: Historical and Individual Mourning”</w:t>
      </w:r>
    </w:p>
    <w:p w14:paraId="2CAB9562" w14:textId="77777777" w:rsidR="00424850" w:rsidRPr="00297C79" w:rsidRDefault="00424850" w:rsidP="00297C79">
      <w:pPr>
        <w:pStyle w:val="SourceTextTranslation"/>
        <w:widowControl w:val="0"/>
        <w:spacing w:line="240" w:lineRule="auto"/>
        <w:rPr>
          <w:rFonts w:asciiTheme="minorBidi" w:hAnsiTheme="minorBidi"/>
          <w:sz w:val="24"/>
          <w:szCs w:val="24"/>
        </w:rPr>
      </w:pPr>
      <w:r w:rsidRPr="00297C79">
        <w:rPr>
          <w:rFonts w:asciiTheme="minorBidi" w:hAnsiTheme="minorBidi"/>
          <w:sz w:val="24"/>
          <w:szCs w:val="24"/>
        </w:rPr>
        <w:t xml:space="preserve">Even though the mourning of an individual constitutes a </w:t>
      </w:r>
      <w:r w:rsidRPr="00297C79">
        <w:rPr>
          <w:rFonts w:asciiTheme="minorBidi" w:hAnsiTheme="minorBidi"/>
          <w:i/>
          <w:iCs/>
          <w:sz w:val="24"/>
          <w:szCs w:val="24"/>
        </w:rPr>
        <w:t>kiyyum she-ba-lev</w:t>
      </w:r>
      <w:r w:rsidRPr="00297C79">
        <w:rPr>
          <w:rFonts w:asciiTheme="minorBidi" w:hAnsiTheme="minorBidi"/>
          <w:sz w:val="24"/>
          <w:szCs w:val="24"/>
        </w:rPr>
        <w:t>, an inner, experiential fulfillment of the obligation to mourn, it must be translated into deeds, into technical observance….The Halakhah demanded that feeling be transposed into deed…that fleeting, amorphous moods be crystallized into real tangible symbols….</w:t>
      </w:r>
      <w:r w:rsidRPr="00297C79">
        <w:rPr>
          <w:rFonts w:asciiTheme="minorBidi" w:hAnsiTheme="minorBidi"/>
          <w:i/>
          <w:iCs/>
          <w:sz w:val="24"/>
          <w:szCs w:val="24"/>
        </w:rPr>
        <w:t>Avelut yeshanah</w:t>
      </w:r>
      <w:r w:rsidRPr="00297C79">
        <w:rPr>
          <w:rFonts w:asciiTheme="minorBidi" w:hAnsiTheme="minorBidi"/>
          <w:sz w:val="24"/>
          <w:szCs w:val="24"/>
        </w:rPr>
        <w:t xml:space="preserve"> [mourning a past occurrence] does not establish itself at one bang; the process is generally slow. It…not only notes and gives heed to bygone days but also reexperiences, relives, restages and redramatizes remote events which seem to have forfeited their relevance long ago. The Halakhah could not decree observance of mourning at once. The reawakening takes time; it transpires gradually. It would be absurd, therefore, to start out with the practical observance of mourning before the experience has been reproduced and relived in all its tragic, frightening magnitude. The time between the Seventeenth of Tammuz and Rosh Hodesh Av is exclusively devoted to remembrance, to meditation, to reliving and reexperiencing. Only on Rosh Hodesh Av does the </w:t>
      </w:r>
      <w:r w:rsidRPr="00297C79">
        <w:rPr>
          <w:rFonts w:asciiTheme="minorBidi" w:hAnsiTheme="minorBidi"/>
          <w:i/>
          <w:iCs/>
          <w:sz w:val="24"/>
          <w:szCs w:val="24"/>
        </w:rPr>
        <w:t>avelut she-ba-lev</w:t>
      </w:r>
      <w:r w:rsidRPr="00297C79">
        <w:rPr>
          <w:rFonts w:asciiTheme="minorBidi" w:hAnsiTheme="minorBidi"/>
          <w:sz w:val="24"/>
          <w:szCs w:val="24"/>
        </w:rPr>
        <w:t xml:space="preserve"> begin to be recorded on the register of objective mourning and the first signs of observance become visible.</w:t>
      </w:r>
    </w:p>
    <w:p w14:paraId="4D8E989B" w14:textId="77777777" w:rsidR="00424850" w:rsidRPr="00297C79" w:rsidRDefault="00424850" w:rsidP="00297C79">
      <w:pPr>
        <w:widowControl w:val="0"/>
        <w:spacing w:line="240" w:lineRule="auto"/>
        <w:jc w:val="both"/>
        <w:rPr>
          <w:rFonts w:asciiTheme="minorBidi" w:hAnsiTheme="minorBidi"/>
          <w:i/>
          <w:iCs/>
          <w:color w:val="202122"/>
          <w:sz w:val="24"/>
          <w:szCs w:val="24"/>
          <w:shd w:val="clear" w:color="auto" w:fill="FFFFFF"/>
        </w:rPr>
      </w:pPr>
    </w:p>
    <w:p w14:paraId="72816180" w14:textId="5CE06592" w:rsidR="00424850" w:rsidRPr="00297C79" w:rsidRDefault="00424850" w:rsidP="00297C79">
      <w:pPr>
        <w:pStyle w:val="HashkafahText"/>
        <w:widowControl w:val="0"/>
        <w:spacing w:line="240" w:lineRule="auto"/>
        <w:jc w:val="both"/>
        <w:rPr>
          <w:rFonts w:asciiTheme="minorBidi" w:hAnsiTheme="minorBidi"/>
          <w:sz w:val="24"/>
          <w:szCs w:val="24"/>
          <w:shd w:val="clear" w:color="auto" w:fill="FFFFFF"/>
        </w:rPr>
      </w:pPr>
      <w:r w:rsidRPr="00297C79">
        <w:rPr>
          <w:rFonts w:asciiTheme="minorBidi" w:hAnsiTheme="minorBidi"/>
          <w:sz w:val="24"/>
          <w:szCs w:val="24"/>
          <w:shd w:val="clear" w:color="auto" w:fill="FFFFFF"/>
        </w:rPr>
        <w:t xml:space="preserve">The laws of mourning a parent reflect a person’s acute emotional distress and withdrawal from society after experiencing a major loss. They gradually decrease in intensity as the mourner reacclimates into society and regains emotional equilibrium. </w:t>
      </w:r>
    </w:p>
    <w:p w14:paraId="68865A9E" w14:textId="77777777" w:rsidR="00424850" w:rsidRPr="00297C79" w:rsidRDefault="00424850" w:rsidP="00297C79">
      <w:pPr>
        <w:pStyle w:val="HashkafahText"/>
        <w:widowControl w:val="0"/>
        <w:spacing w:line="240" w:lineRule="auto"/>
        <w:jc w:val="both"/>
        <w:rPr>
          <w:rFonts w:asciiTheme="minorBidi" w:hAnsiTheme="minorBidi"/>
          <w:sz w:val="24"/>
          <w:szCs w:val="24"/>
          <w:shd w:val="clear" w:color="auto" w:fill="FFFFFF"/>
        </w:rPr>
      </w:pPr>
    </w:p>
    <w:p w14:paraId="054F47A1" w14:textId="1B20465D" w:rsidR="00424850" w:rsidRPr="00297C79" w:rsidRDefault="00424850" w:rsidP="00297C79">
      <w:pPr>
        <w:pStyle w:val="HashkafahText"/>
        <w:widowControl w:val="0"/>
        <w:spacing w:line="240" w:lineRule="auto"/>
        <w:jc w:val="both"/>
        <w:rPr>
          <w:rFonts w:asciiTheme="minorBidi" w:hAnsiTheme="minorBidi"/>
          <w:sz w:val="24"/>
          <w:szCs w:val="24"/>
          <w:shd w:val="clear" w:color="auto" w:fill="FFFFFF"/>
        </w:rPr>
      </w:pPr>
      <w:r w:rsidRPr="00297C79">
        <w:rPr>
          <w:rFonts w:asciiTheme="minorBidi" w:hAnsiTheme="minorBidi"/>
          <w:sz w:val="24"/>
          <w:szCs w:val="24"/>
          <w:shd w:val="clear" w:color="auto" w:fill="FFFFFF"/>
        </w:rPr>
        <w:t xml:space="preserve">The laws of mourning the Temples, considered a form of aveilut yeshana (lit. old mourning), are different. Here, we are not confronting to a new trauma, but attempting to mourn a historic one, albeit with lasting impact. We gradually </w:t>
      </w:r>
      <w:r w:rsidRPr="00297C79">
        <w:rPr>
          <w:rFonts w:asciiTheme="minorBidi" w:hAnsiTheme="minorBidi"/>
          <w:sz w:val="24"/>
          <w:szCs w:val="24"/>
          <w:shd w:val="clear" w:color="auto" w:fill="FFFFFF"/>
        </w:rPr>
        <w:lastRenderedPageBreak/>
        <w:t xml:space="preserve">increase the customs of mourning during the Three Weeks in order to evoke an emotional response to the loss and enter the proper mindset for Tish'a b’Av. </w:t>
      </w:r>
    </w:p>
    <w:p w14:paraId="4D7B9200" w14:textId="77777777" w:rsidR="00424850" w:rsidRPr="00297C79" w:rsidRDefault="00424850" w:rsidP="00297C79">
      <w:pPr>
        <w:pStyle w:val="HashkafahText"/>
        <w:widowControl w:val="0"/>
        <w:spacing w:line="240" w:lineRule="auto"/>
        <w:jc w:val="both"/>
        <w:rPr>
          <w:rFonts w:asciiTheme="minorBidi" w:hAnsiTheme="minorBidi"/>
          <w:sz w:val="24"/>
          <w:szCs w:val="24"/>
        </w:rPr>
      </w:pPr>
    </w:p>
    <w:p w14:paraId="189CF1C7" w14:textId="0568F30A" w:rsidR="00424850" w:rsidRPr="00297C79" w:rsidRDefault="00424850" w:rsidP="00297C79">
      <w:pPr>
        <w:widowControl w:val="0"/>
        <w:spacing w:line="240" w:lineRule="auto"/>
        <w:jc w:val="both"/>
        <w:rPr>
          <w:rFonts w:asciiTheme="minorBidi" w:hAnsiTheme="minorBidi"/>
          <w:sz w:val="24"/>
          <w:szCs w:val="24"/>
        </w:rPr>
      </w:pPr>
      <w:r w:rsidRPr="00297C79">
        <w:rPr>
          <w:rFonts w:asciiTheme="minorBidi" w:hAnsiTheme="minorBidi"/>
          <w:sz w:val="24"/>
          <w:szCs w:val="24"/>
        </w:rPr>
        <w:t xml:space="preserve">A number of excellent works summarize the basic laws and customs of the two stages of mourning. (We recommend </w:t>
      </w:r>
      <w:hyperlink r:id="rId11" w:history="1">
        <w:r w:rsidRPr="00297C79">
          <w:rPr>
            <w:rStyle w:val="Hyperlink"/>
            <w:rFonts w:asciiTheme="minorBidi" w:hAnsiTheme="minorBidi"/>
            <w:sz w:val="24"/>
            <w:szCs w:val="24"/>
          </w:rPr>
          <w:t>these</w:t>
        </w:r>
      </w:hyperlink>
      <w:r w:rsidRPr="00297C79">
        <w:rPr>
          <w:rFonts w:asciiTheme="minorBidi" w:hAnsiTheme="minorBidi"/>
          <w:sz w:val="24"/>
          <w:szCs w:val="24"/>
        </w:rPr>
        <w:t xml:space="preserve"> </w:t>
      </w:r>
      <w:hyperlink r:id="rId12" w:history="1">
        <w:r w:rsidRPr="00297C79">
          <w:rPr>
            <w:rStyle w:val="Hyperlink"/>
            <w:rFonts w:asciiTheme="minorBidi" w:hAnsiTheme="minorBidi"/>
            <w:sz w:val="24"/>
            <w:szCs w:val="24"/>
          </w:rPr>
          <w:t>pieces</w:t>
        </w:r>
      </w:hyperlink>
      <w:r w:rsidRPr="00297C79">
        <w:rPr>
          <w:rFonts w:asciiTheme="minorBidi" w:hAnsiTheme="minorBidi"/>
          <w:sz w:val="24"/>
          <w:szCs w:val="24"/>
        </w:rPr>
        <w:t xml:space="preserve"> By Rav David Brofsky at the VBM.)</w:t>
      </w:r>
      <w:r w:rsidRPr="00297C79">
        <w:rPr>
          <w:rStyle w:val="ab"/>
          <w:rFonts w:asciiTheme="minorBidi" w:hAnsiTheme="minorBidi"/>
          <w:sz w:val="24"/>
          <w:szCs w:val="24"/>
        </w:rPr>
        <w:footnoteReference w:id="4"/>
      </w:r>
      <w:r w:rsidRPr="00297C79">
        <w:rPr>
          <w:rFonts w:asciiTheme="minorBidi" w:hAnsiTheme="minorBidi"/>
          <w:sz w:val="24"/>
          <w:szCs w:val="24"/>
        </w:rPr>
        <w:t xml:space="preserve"> In the next few paragraphs, we highlight the customs that have some unique facet related to women.</w:t>
      </w:r>
    </w:p>
    <w:p w14:paraId="57F428B9" w14:textId="77777777" w:rsidR="00424850" w:rsidRPr="00297C79" w:rsidRDefault="00424850" w:rsidP="00297C79">
      <w:pPr>
        <w:widowControl w:val="0"/>
        <w:spacing w:line="240" w:lineRule="auto"/>
        <w:jc w:val="both"/>
        <w:rPr>
          <w:rFonts w:asciiTheme="minorBidi" w:hAnsiTheme="minorBidi"/>
          <w:sz w:val="24"/>
          <w:szCs w:val="24"/>
        </w:rPr>
      </w:pPr>
    </w:p>
    <w:p w14:paraId="4CCB1B58" w14:textId="77777777" w:rsidR="00424850" w:rsidRDefault="00424850" w:rsidP="00297C79">
      <w:pPr>
        <w:pStyle w:val="1"/>
        <w:keepNext w:val="0"/>
        <w:keepLines w:val="0"/>
        <w:widowControl w:val="0"/>
        <w:spacing w:before="0" w:line="240" w:lineRule="auto"/>
        <w:jc w:val="both"/>
        <w:rPr>
          <w:rFonts w:asciiTheme="minorBidi" w:hAnsiTheme="minorBidi"/>
          <w:sz w:val="24"/>
          <w:szCs w:val="24"/>
        </w:rPr>
      </w:pPr>
      <w:r w:rsidRPr="00297C79">
        <w:rPr>
          <w:rFonts w:asciiTheme="minorBidi" w:hAnsiTheme="minorBidi"/>
          <w:sz w:val="24"/>
          <w:szCs w:val="24"/>
        </w:rPr>
        <w:t>Early Adopters</w:t>
      </w:r>
    </w:p>
    <w:p w14:paraId="1DE74666" w14:textId="77777777" w:rsidR="00FA1B81" w:rsidRPr="00FA1B81" w:rsidRDefault="00FA1B81" w:rsidP="00FA1B81"/>
    <w:p w14:paraId="6B5B63A5" w14:textId="19D26F70" w:rsidR="00424850" w:rsidRPr="00297C79" w:rsidRDefault="00424850" w:rsidP="00297C79">
      <w:pPr>
        <w:widowControl w:val="0"/>
        <w:spacing w:line="240" w:lineRule="auto"/>
        <w:jc w:val="both"/>
        <w:rPr>
          <w:rFonts w:asciiTheme="minorBidi" w:hAnsiTheme="minorBidi"/>
          <w:sz w:val="24"/>
          <w:szCs w:val="24"/>
        </w:rPr>
      </w:pPr>
      <w:r w:rsidRPr="00297C79">
        <w:rPr>
          <w:rFonts w:asciiTheme="minorBidi" w:hAnsiTheme="minorBidi"/>
          <w:sz w:val="24"/>
          <w:szCs w:val="24"/>
        </w:rPr>
        <w:t xml:space="preserve">Women receive special mention as originators or early adopters of some customs of mourning. In a passage devoted to assessing the validity of </w:t>
      </w:r>
      <w:r w:rsidRPr="00297C79">
        <w:rPr>
          <w:rFonts w:asciiTheme="minorBidi" w:hAnsiTheme="minorBidi"/>
          <w:sz w:val="24"/>
          <w:szCs w:val="24"/>
        </w:rPr>
        <w:lastRenderedPageBreak/>
        <w:t>women's customs, the Talmud Yerushalmi teaches that women would refrain from weaving as of Rosh Chodesh Av.</w:t>
      </w:r>
      <w:r w:rsidRPr="00297C79" w:rsidDel="00C03E9D">
        <w:rPr>
          <w:rStyle w:val="ab"/>
          <w:rFonts w:asciiTheme="minorBidi" w:hAnsiTheme="minorBidi"/>
          <w:sz w:val="24"/>
          <w:szCs w:val="24"/>
        </w:rPr>
        <w:t xml:space="preserve"> </w:t>
      </w:r>
    </w:p>
    <w:p w14:paraId="01808752" w14:textId="3AD4002C" w:rsidR="00424850" w:rsidRPr="00297C79" w:rsidRDefault="00424850" w:rsidP="00297C79">
      <w:pPr>
        <w:widowControl w:val="0"/>
        <w:bidi/>
        <w:spacing w:line="240" w:lineRule="auto"/>
        <w:jc w:val="both"/>
        <w:rPr>
          <w:rFonts w:asciiTheme="minorBidi" w:hAnsiTheme="minorBidi"/>
          <w:sz w:val="24"/>
          <w:szCs w:val="24"/>
        </w:rPr>
      </w:pPr>
    </w:p>
    <w:p w14:paraId="2B084242" w14:textId="6941B802" w:rsidR="00424850" w:rsidRPr="00297C79" w:rsidRDefault="00424850" w:rsidP="00297C79">
      <w:pPr>
        <w:pStyle w:val="SourceTitleTranslation"/>
        <w:widowControl w:val="0"/>
        <w:spacing w:line="240" w:lineRule="auto"/>
        <w:jc w:val="both"/>
        <w:rPr>
          <w:rFonts w:asciiTheme="minorBidi" w:hAnsiTheme="minorBidi"/>
          <w:sz w:val="24"/>
          <w:szCs w:val="24"/>
        </w:rPr>
      </w:pPr>
      <w:r w:rsidRPr="00297C79">
        <w:rPr>
          <w:rFonts w:asciiTheme="minorBidi" w:hAnsiTheme="minorBidi"/>
          <w:sz w:val="24"/>
          <w:szCs w:val="24"/>
        </w:rPr>
        <w:t xml:space="preserve">Talmud Yerushalmi </w:t>
      </w:r>
      <w:r w:rsidRPr="00297C79">
        <w:rPr>
          <w:rFonts w:asciiTheme="minorBidi" w:hAnsiTheme="minorBidi"/>
          <w:i/>
          <w:iCs/>
          <w:sz w:val="24"/>
          <w:szCs w:val="24"/>
        </w:rPr>
        <w:t>Pesachim</w:t>
      </w:r>
      <w:r w:rsidRPr="00297C79">
        <w:rPr>
          <w:rFonts w:asciiTheme="minorBidi" w:hAnsiTheme="minorBidi"/>
          <w:sz w:val="24"/>
          <w:szCs w:val="24"/>
        </w:rPr>
        <w:t xml:space="preserve"> 4:1</w:t>
      </w:r>
    </w:p>
    <w:p w14:paraId="72177857" w14:textId="56983411" w:rsidR="00424850" w:rsidRPr="00297C79" w:rsidRDefault="00424850" w:rsidP="00297C79">
      <w:pPr>
        <w:pStyle w:val="SourceTextTranslation"/>
        <w:widowControl w:val="0"/>
        <w:spacing w:line="240" w:lineRule="auto"/>
        <w:rPr>
          <w:rFonts w:asciiTheme="minorBidi" w:hAnsiTheme="minorBidi"/>
          <w:sz w:val="24"/>
          <w:szCs w:val="24"/>
          <w:rtl/>
        </w:rPr>
      </w:pPr>
      <w:r w:rsidRPr="00297C79">
        <w:rPr>
          <w:rFonts w:asciiTheme="minorBidi" w:hAnsiTheme="minorBidi"/>
          <w:sz w:val="24"/>
          <w:szCs w:val="24"/>
        </w:rPr>
        <w:t>Rabbi Ze’ira said, the women who were accustomed not to weave [</w:t>
      </w:r>
      <w:r w:rsidRPr="00297C79">
        <w:rPr>
          <w:rFonts w:asciiTheme="minorBidi" w:hAnsiTheme="minorBidi"/>
          <w:i/>
          <w:iCs/>
          <w:sz w:val="24"/>
          <w:szCs w:val="24"/>
        </w:rPr>
        <w:t>de-la le-mishteiya</w:t>
      </w:r>
      <w:r w:rsidRPr="00297C79">
        <w:rPr>
          <w:rFonts w:asciiTheme="minorBidi" w:hAnsiTheme="minorBidi"/>
          <w:sz w:val="24"/>
          <w:szCs w:val="24"/>
        </w:rPr>
        <w:t>] from [the first] of Av, it is an authentic custom. For that was when the foundation stone [</w:t>
      </w:r>
      <w:r w:rsidRPr="00297C79">
        <w:rPr>
          <w:rFonts w:asciiTheme="minorBidi" w:hAnsiTheme="minorBidi"/>
          <w:i/>
          <w:iCs/>
          <w:sz w:val="24"/>
          <w:szCs w:val="24"/>
        </w:rPr>
        <w:t>even shetiyya</w:t>
      </w:r>
      <w:r w:rsidRPr="00297C79">
        <w:rPr>
          <w:rFonts w:asciiTheme="minorBidi" w:hAnsiTheme="minorBidi"/>
          <w:sz w:val="24"/>
          <w:szCs w:val="24"/>
        </w:rPr>
        <w:t>] ceased.</w:t>
      </w:r>
    </w:p>
    <w:p w14:paraId="3B344CE8" w14:textId="77777777" w:rsidR="00424850" w:rsidRPr="00297C79" w:rsidRDefault="00424850" w:rsidP="00297C79">
      <w:pPr>
        <w:widowControl w:val="0"/>
        <w:bidi/>
        <w:spacing w:line="240" w:lineRule="auto"/>
        <w:jc w:val="both"/>
        <w:rPr>
          <w:rFonts w:asciiTheme="minorBidi" w:hAnsiTheme="minorBidi"/>
          <w:sz w:val="24"/>
          <w:szCs w:val="24"/>
          <w:rtl/>
        </w:rPr>
      </w:pPr>
    </w:p>
    <w:p w14:paraId="607736F9" w14:textId="36D2ED75" w:rsidR="00424850" w:rsidRPr="00297C79" w:rsidRDefault="00424850" w:rsidP="00297C79">
      <w:pPr>
        <w:widowControl w:val="0"/>
        <w:spacing w:line="240" w:lineRule="auto"/>
        <w:jc w:val="both"/>
        <w:rPr>
          <w:rFonts w:asciiTheme="minorBidi" w:hAnsiTheme="minorBidi"/>
          <w:sz w:val="24"/>
          <w:szCs w:val="24"/>
        </w:rPr>
      </w:pPr>
      <w:r w:rsidRPr="00297C79">
        <w:rPr>
          <w:rFonts w:asciiTheme="minorBidi" w:hAnsiTheme="minorBidi"/>
          <w:sz w:val="24"/>
          <w:szCs w:val="24"/>
        </w:rPr>
        <w:t xml:space="preserve">Tur explains that not creating or fixing new garments is a form of decreasing joy, as the mishna prescribes from the beginning of Av. (This can apply nowadays to knitting or to crocheting </w:t>
      </w:r>
      <w:r w:rsidRPr="00297C79">
        <w:rPr>
          <w:rFonts w:asciiTheme="minorBidi" w:hAnsiTheme="minorBidi"/>
          <w:i/>
          <w:iCs/>
          <w:sz w:val="24"/>
          <w:szCs w:val="24"/>
        </w:rPr>
        <w:t>kippot</w:t>
      </w:r>
      <w:r w:rsidRPr="00297C79">
        <w:rPr>
          <w:rFonts w:asciiTheme="minorBidi" w:hAnsiTheme="minorBidi"/>
          <w:sz w:val="24"/>
          <w:szCs w:val="24"/>
        </w:rPr>
        <w:t>.) He then mentions a variant text of the Yerushalmi, which describes a second custom:</w:t>
      </w:r>
    </w:p>
    <w:p w14:paraId="79EDB2CD" w14:textId="77777777" w:rsidR="00424850" w:rsidRPr="00297C79" w:rsidRDefault="00424850" w:rsidP="00297C79">
      <w:pPr>
        <w:widowControl w:val="0"/>
        <w:bidi/>
        <w:spacing w:line="240" w:lineRule="auto"/>
        <w:jc w:val="both"/>
        <w:rPr>
          <w:rFonts w:asciiTheme="minorBidi" w:hAnsiTheme="minorBidi"/>
          <w:sz w:val="24"/>
          <w:szCs w:val="24"/>
        </w:rPr>
      </w:pPr>
    </w:p>
    <w:p w14:paraId="333129CE" w14:textId="001D8C4C" w:rsidR="00424850" w:rsidRPr="00297C79" w:rsidRDefault="00424850" w:rsidP="00297C79">
      <w:pPr>
        <w:widowControl w:val="0"/>
        <w:bidi/>
        <w:spacing w:line="240" w:lineRule="auto"/>
        <w:jc w:val="both"/>
        <w:rPr>
          <w:rFonts w:asciiTheme="minorBidi" w:hAnsiTheme="minorBidi"/>
          <w:sz w:val="24"/>
          <w:szCs w:val="24"/>
        </w:rPr>
      </w:pPr>
    </w:p>
    <w:p w14:paraId="089BE587" w14:textId="39BD84A7" w:rsidR="00424850" w:rsidRPr="00297C79" w:rsidRDefault="00424850" w:rsidP="00297C79">
      <w:pPr>
        <w:pStyle w:val="SourceTitleTranslation"/>
        <w:widowControl w:val="0"/>
        <w:spacing w:line="240" w:lineRule="auto"/>
        <w:jc w:val="both"/>
        <w:rPr>
          <w:rFonts w:asciiTheme="minorBidi" w:hAnsiTheme="minorBidi"/>
          <w:sz w:val="24"/>
          <w:szCs w:val="24"/>
        </w:rPr>
      </w:pPr>
      <w:r w:rsidRPr="00297C79">
        <w:rPr>
          <w:rFonts w:asciiTheme="minorBidi" w:hAnsiTheme="minorBidi"/>
          <w:sz w:val="24"/>
          <w:szCs w:val="24"/>
        </w:rPr>
        <w:t>Tur OC 551</w:t>
      </w:r>
    </w:p>
    <w:p w14:paraId="3696BD6E" w14:textId="46C23E9E" w:rsidR="00424850" w:rsidRPr="00297C79" w:rsidRDefault="00424850" w:rsidP="00297C79">
      <w:pPr>
        <w:pStyle w:val="SourceTextTranslation"/>
        <w:widowControl w:val="0"/>
        <w:spacing w:line="240" w:lineRule="auto"/>
        <w:rPr>
          <w:rFonts w:asciiTheme="minorBidi" w:hAnsiTheme="minorBidi"/>
          <w:sz w:val="24"/>
          <w:szCs w:val="24"/>
        </w:rPr>
      </w:pPr>
      <w:r w:rsidRPr="00297C79">
        <w:rPr>
          <w:rFonts w:asciiTheme="minorBidi" w:hAnsiTheme="minorBidi"/>
          <w:sz w:val="24"/>
          <w:szCs w:val="24"/>
        </w:rPr>
        <w:t>Our text of the Yerushalmi in the chapter “</w:t>
      </w:r>
      <w:r w:rsidRPr="00297C79">
        <w:rPr>
          <w:rFonts w:asciiTheme="minorBidi" w:hAnsiTheme="minorBidi"/>
          <w:i/>
          <w:iCs/>
          <w:sz w:val="24"/>
          <w:szCs w:val="24"/>
        </w:rPr>
        <w:t>Makom She-nahagu</w:t>
      </w:r>
      <w:r w:rsidRPr="00297C79">
        <w:rPr>
          <w:rFonts w:asciiTheme="minorBidi" w:hAnsiTheme="minorBidi"/>
          <w:sz w:val="24"/>
          <w:szCs w:val="24"/>
        </w:rPr>
        <w:t>” – women who were accustomed not to weave wool [</w:t>
      </w:r>
      <w:r w:rsidRPr="00297C79">
        <w:rPr>
          <w:rFonts w:asciiTheme="minorBidi" w:hAnsiTheme="minorBidi"/>
          <w:i/>
          <w:iCs/>
          <w:sz w:val="24"/>
          <w:szCs w:val="24"/>
        </w:rPr>
        <w:t>le-mishtei amra</w:t>
      </w:r>
      <w:r w:rsidRPr="00297C79">
        <w:rPr>
          <w:rFonts w:asciiTheme="minorBidi" w:hAnsiTheme="minorBidi"/>
          <w:sz w:val="24"/>
          <w:szCs w:val="24"/>
        </w:rPr>
        <w:t>] from the beginning of Av, it is a [valid] custom. Rabbeinu Nissim explained from the term [</w:t>
      </w:r>
      <w:r w:rsidRPr="00297C79">
        <w:rPr>
          <w:rFonts w:asciiTheme="minorBidi" w:hAnsiTheme="minorBidi"/>
          <w:i/>
          <w:iCs/>
          <w:sz w:val="24"/>
          <w:szCs w:val="24"/>
        </w:rPr>
        <w:t>le-mishtei</w:t>
      </w:r>
      <w:r w:rsidRPr="00297C79">
        <w:rPr>
          <w:rFonts w:asciiTheme="minorBidi" w:hAnsiTheme="minorBidi"/>
          <w:sz w:val="24"/>
          <w:szCs w:val="24"/>
        </w:rPr>
        <w:t>] from “either in the warp [</w:t>
      </w:r>
      <w:r w:rsidRPr="00297C79">
        <w:rPr>
          <w:rFonts w:asciiTheme="minorBidi" w:hAnsiTheme="minorBidi"/>
          <w:i/>
          <w:iCs/>
          <w:sz w:val="24"/>
          <w:szCs w:val="24"/>
        </w:rPr>
        <w:t>sheti</w:t>
      </w:r>
      <w:r w:rsidRPr="00297C79">
        <w:rPr>
          <w:rFonts w:asciiTheme="minorBidi" w:hAnsiTheme="minorBidi"/>
          <w:sz w:val="24"/>
          <w:szCs w:val="24"/>
        </w:rPr>
        <w:t>] or the weft.” Since weaving is forbidden, all the more so preparing new clothes, and it is proper to be stringent with this from Rosh Chodesh, since it is also included in decreasing joy. And there are texts that read: not to eat meat and to drink wine [</w:t>
      </w:r>
      <w:r w:rsidRPr="00297C79">
        <w:rPr>
          <w:rFonts w:asciiTheme="minorBidi" w:hAnsiTheme="minorBidi"/>
          <w:i/>
          <w:iCs/>
          <w:sz w:val="24"/>
          <w:szCs w:val="24"/>
        </w:rPr>
        <w:t>le-mishtei chamra</w:t>
      </w:r>
      <w:r w:rsidRPr="00297C79">
        <w:rPr>
          <w:rFonts w:asciiTheme="minorBidi" w:hAnsiTheme="minorBidi"/>
          <w:sz w:val="24"/>
          <w:szCs w:val="24"/>
        </w:rPr>
        <w:t xml:space="preserve">], and from this some places have the custom not to eat meat and not to drink wine during this week, and some add from Rosh Chodesh until the fast. </w:t>
      </w:r>
    </w:p>
    <w:p w14:paraId="7F09E5A8" w14:textId="77777777" w:rsidR="00424850" w:rsidRPr="00297C79" w:rsidRDefault="00424850" w:rsidP="00297C79">
      <w:pPr>
        <w:widowControl w:val="0"/>
        <w:spacing w:line="240" w:lineRule="auto"/>
        <w:jc w:val="both"/>
        <w:rPr>
          <w:rFonts w:asciiTheme="minorBidi" w:hAnsiTheme="minorBidi"/>
          <w:sz w:val="24"/>
          <w:szCs w:val="24"/>
        </w:rPr>
      </w:pPr>
    </w:p>
    <w:p w14:paraId="39BC4D60" w14:textId="77777777" w:rsidR="00424850" w:rsidRPr="00297C79" w:rsidRDefault="00424850" w:rsidP="00297C79">
      <w:pPr>
        <w:widowControl w:val="0"/>
        <w:spacing w:line="240" w:lineRule="auto"/>
        <w:jc w:val="both"/>
        <w:rPr>
          <w:rFonts w:asciiTheme="minorBidi" w:hAnsiTheme="minorBidi"/>
          <w:sz w:val="24"/>
          <w:szCs w:val="24"/>
        </w:rPr>
      </w:pPr>
      <w:r w:rsidRPr="00297C79">
        <w:rPr>
          <w:rFonts w:asciiTheme="minorBidi" w:hAnsiTheme="minorBidi"/>
          <w:sz w:val="24"/>
          <w:szCs w:val="24"/>
        </w:rPr>
        <w:t xml:space="preserve">This variant maintains that pious women kept the custom not to eat meat during the lead-in to 9 Av, with some disagreement about when that should begin, 1 Av or the Sunday of the week of </w:t>
      </w:r>
      <w:r w:rsidRPr="00297C79">
        <w:rPr>
          <w:rFonts w:asciiTheme="minorBidi" w:hAnsiTheme="minorBidi"/>
          <w:i/>
          <w:iCs/>
          <w:sz w:val="24"/>
          <w:szCs w:val="24"/>
        </w:rPr>
        <w:t>Tish'a Be-Av</w:t>
      </w:r>
      <w:r w:rsidRPr="00297C79">
        <w:rPr>
          <w:rFonts w:asciiTheme="minorBidi" w:hAnsiTheme="minorBidi"/>
          <w:sz w:val="24"/>
          <w:szCs w:val="24"/>
        </w:rPr>
        <w:t xml:space="preserve">, </w:t>
      </w:r>
      <w:r w:rsidRPr="00297C79">
        <w:rPr>
          <w:rFonts w:asciiTheme="minorBidi" w:hAnsiTheme="minorBidi"/>
          <w:i/>
          <w:iCs/>
          <w:sz w:val="24"/>
          <w:szCs w:val="24"/>
        </w:rPr>
        <w:t>shavu'a she-chal bo</w:t>
      </w:r>
      <w:r w:rsidRPr="00297C79">
        <w:rPr>
          <w:rFonts w:asciiTheme="minorBidi" w:hAnsiTheme="minorBidi"/>
          <w:sz w:val="24"/>
          <w:szCs w:val="24"/>
        </w:rPr>
        <w:t>.</w:t>
      </w:r>
      <w:r w:rsidRPr="00297C79">
        <w:rPr>
          <w:rStyle w:val="ab"/>
          <w:rFonts w:asciiTheme="minorBidi" w:hAnsiTheme="minorBidi"/>
          <w:color w:val="202122"/>
          <w:sz w:val="24"/>
          <w:szCs w:val="24"/>
          <w:shd w:val="clear" w:color="auto" w:fill="FFFFFF"/>
        </w:rPr>
        <w:footnoteReference w:id="5"/>
      </w:r>
      <w:r w:rsidRPr="00297C79">
        <w:rPr>
          <w:rFonts w:asciiTheme="minorBidi" w:hAnsiTheme="minorBidi"/>
          <w:sz w:val="24"/>
          <w:szCs w:val="24"/>
        </w:rPr>
        <w:t xml:space="preserve"> S</w:t>
      </w:r>
      <w:r w:rsidRPr="00297C79">
        <w:rPr>
          <w:rFonts w:asciiTheme="minorBidi" w:hAnsiTheme="minorBidi"/>
          <w:color w:val="202122"/>
          <w:sz w:val="24"/>
          <w:szCs w:val="24"/>
          <w:shd w:val="clear" w:color="auto" w:fill="FFFFFF"/>
        </w:rPr>
        <w:t>ince meat and wine are associated with joyous occasions, refraining from partaking of them is another way to reduce joy, reflective of mourning.</w:t>
      </w:r>
    </w:p>
    <w:p w14:paraId="07F132B8" w14:textId="77777777" w:rsidR="00424850" w:rsidRPr="00297C79" w:rsidRDefault="00424850" w:rsidP="00297C79">
      <w:pPr>
        <w:widowControl w:val="0"/>
        <w:spacing w:line="240" w:lineRule="auto"/>
        <w:jc w:val="both"/>
        <w:rPr>
          <w:rFonts w:asciiTheme="minorBidi" w:hAnsiTheme="minorBidi"/>
          <w:sz w:val="24"/>
          <w:szCs w:val="24"/>
        </w:rPr>
      </w:pPr>
    </w:p>
    <w:p w14:paraId="4B338453" w14:textId="252008EF" w:rsidR="00424850" w:rsidRPr="00297C79" w:rsidRDefault="00424850" w:rsidP="00297C79">
      <w:pPr>
        <w:widowControl w:val="0"/>
        <w:spacing w:line="240" w:lineRule="auto"/>
        <w:jc w:val="both"/>
        <w:rPr>
          <w:rFonts w:asciiTheme="minorBidi" w:hAnsiTheme="minorBidi"/>
          <w:sz w:val="24"/>
          <w:szCs w:val="24"/>
        </w:rPr>
      </w:pPr>
      <w:r w:rsidRPr="00297C79">
        <w:rPr>
          <w:rFonts w:asciiTheme="minorBidi" w:hAnsiTheme="minorBidi"/>
          <w:sz w:val="24"/>
          <w:szCs w:val="24"/>
        </w:rPr>
        <w:t xml:space="preserve">Rav Asher of Lunel </w:t>
      </w:r>
      <w:r w:rsidRPr="00297C79">
        <w:rPr>
          <w:rFonts w:asciiTheme="minorBidi" w:hAnsiTheme="minorBidi"/>
          <w:color w:val="202122"/>
          <w:sz w:val="24"/>
          <w:szCs w:val="24"/>
          <w:shd w:val="clear" w:color="auto" w:fill="FFFFFF"/>
        </w:rPr>
        <w:t xml:space="preserve">explains this as a </w:t>
      </w:r>
      <w:hyperlink r:id="rId13" w:history="1">
        <w:r w:rsidRPr="00297C79">
          <w:rPr>
            <w:rStyle w:val="Hyperlink"/>
            <w:rFonts w:asciiTheme="minorBidi" w:hAnsiTheme="minorBidi"/>
            <w:sz w:val="24"/>
            <w:szCs w:val="24"/>
            <w:shd w:val="clear" w:color="auto" w:fill="FFFFFF"/>
          </w:rPr>
          <w:t>mimetic tradition</w:t>
        </w:r>
      </w:hyperlink>
      <w:r w:rsidRPr="00297C79">
        <w:rPr>
          <w:rFonts w:asciiTheme="minorBidi" w:hAnsiTheme="minorBidi"/>
          <w:color w:val="202122"/>
          <w:sz w:val="24"/>
          <w:szCs w:val="24"/>
          <w:shd w:val="clear" w:color="auto" w:fill="FFFFFF"/>
        </w:rPr>
        <w:t xml:space="preserve">, passed from woman to woman, of mourning the cessation of the daily </w:t>
      </w:r>
      <w:r w:rsidRPr="00297C79">
        <w:rPr>
          <w:rFonts w:asciiTheme="minorBidi" w:hAnsiTheme="minorBidi"/>
          <w:i/>
          <w:iCs/>
          <w:color w:val="202122"/>
          <w:sz w:val="24"/>
          <w:szCs w:val="24"/>
          <w:shd w:val="clear" w:color="auto" w:fill="FFFFFF"/>
        </w:rPr>
        <w:t>Tamid</w:t>
      </w:r>
      <w:r w:rsidRPr="00297C79">
        <w:rPr>
          <w:rFonts w:asciiTheme="minorBidi" w:hAnsiTheme="minorBidi"/>
          <w:color w:val="202122"/>
          <w:sz w:val="24"/>
          <w:szCs w:val="24"/>
          <w:shd w:val="clear" w:color="auto" w:fill="FFFFFF"/>
        </w:rPr>
        <w:t xml:space="preserve"> offering (meat) and the wine libation on 17 Tammuz,</w:t>
      </w:r>
      <w:r w:rsidRPr="00297C79">
        <w:rPr>
          <w:rStyle w:val="ab"/>
          <w:rFonts w:asciiTheme="minorBidi" w:hAnsiTheme="minorBidi"/>
          <w:color w:val="202122"/>
          <w:sz w:val="24"/>
          <w:szCs w:val="24"/>
          <w:shd w:val="clear" w:color="auto" w:fill="FFFFFF"/>
        </w:rPr>
        <w:t xml:space="preserve"> </w:t>
      </w:r>
      <w:r w:rsidRPr="00297C79">
        <w:rPr>
          <w:rFonts w:asciiTheme="minorBidi" w:hAnsiTheme="minorBidi"/>
          <w:sz w:val="24"/>
          <w:szCs w:val="24"/>
        </w:rPr>
        <w:t xml:space="preserve">in line with his community's practice to begin abstention from 17 Tammuz. </w:t>
      </w:r>
    </w:p>
    <w:p w14:paraId="5A1C2357" w14:textId="77777777" w:rsidR="00424850" w:rsidRPr="00297C79" w:rsidRDefault="00424850" w:rsidP="00297C79">
      <w:pPr>
        <w:widowControl w:val="0"/>
        <w:bidi/>
        <w:spacing w:line="240" w:lineRule="auto"/>
        <w:jc w:val="both"/>
        <w:rPr>
          <w:rFonts w:asciiTheme="minorBidi" w:hAnsiTheme="minorBidi"/>
          <w:sz w:val="24"/>
          <w:szCs w:val="24"/>
          <w:rtl/>
        </w:rPr>
      </w:pPr>
    </w:p>
    <w:p w14:paraId="04849F2B" w14:textId="77777777" w:rsidR="00424850" w:rsidRPr="00297C79" w:rsidRDefault="00424850" w:rsidP="00297C79">
      <w:pPr>
        <w:pStyle w:val="SourceTitleTranslation"/>
        <w:widowControl w:val="0"/>
        <w:spacing w:line="240" w:lineRule="auto"/>
        <w:jc w:val="both"/>
        <w:rPr>
          <w:rFonts w:asciiTheme="minorBidi" w:hAnsiTheme="minorBidi"/>
          <w:sz w:val="24"/>
          <w:szCs w:val="24"/>
          <w:shd w:val="clear" w:color="auto" w:fill="FFFFFF"/>
        </w:rPr>
      </w:pPr>
      <w:r w:rsidRPr="00297C79">
        <w:rPr>
          <w:rFonts w:asciiTheme="minorBidi" w:hAnsiTheme="minorBidi"/>
          <w:sz w:val="24"/>
          <w:szCs w:val="24"/>
          <w:shd w:val="clear" w:color="auto" w:fill="FFFFFF"/>
        </w:rPr>
        <w:t xml:space="preserve">Rav Asher of Lunel, </w:t>
      </w:r>
      <w:r w:rsidRPr="00297C79">
        <w:rPr>
          <w:rFonts w:asciiTheme="minorBidi" w:hAnsiTheme="minorBidi"/>
          <w:i/>
          <w:iCs/>
          <w:sz w:val="24"/>
          <w:szCs w:val="24"/>
          <w:shd w:val="clear" w:color="auto" w:fill="FFFFFF"/>
        </w:rPr>
        <w:t>Sefer Ha-minhagot</w:t>
      </w:r>
    </w:p>
    <w:p w14:paraId="6EDAF0F0" w14:textId="2BF57936" w:rsidR="00424850" w:rsidRDefault="00424850" w:rsidP="00297C79">
      <w:pPr>
        <w:pStyle w:val="SourceTextTranslation"/>
        <w:widowControl w:val="0"/>
        <w:spacing w:line="240" w:lineRule="auto"/>
        <w:rPr>
          <w:rFonts w:asciiTheme="minorBidi" w:hAnsiTheme="minorBidi"/>
          <w:sz w:val="24"/>
          <w:szCs w:val="24"/>
          <w:shd w:val="clear" w:color="auto" w:fill="FFFFFF"/>
        </w:rPr>
      </w:pPr>
      <w:r w:rsidRPr="00297C79">
        <w:rPr>
          <w:rFonts w:asciiTheme="minorBidi" w:hAnsiTheme="minorBidi"/>
          <w:sz w:val="24"/>
          <w:szCs w:val="24"/>
          <w:shd w:val="clear" w:color="auto" w:fill="FFFFFF"/>
        </w:rPr>
        <w:t xml:space="preserve">I have seen esteemed women who refrain from eating meat and drinking wine from 17 Tammuz until the tenth of Av, and they say that they received this (tradition) from their mothers, generation after generation. It seems to me because of what our mishna says, that on 17 Tammuz the </w:t>
      </w:r>
      <w:r w:rsidRPr="00297C79">
        <w:rPr>
          <w:rFonts w:asciiTheme="minorBidi" w:hAnsiTheme="minorBidi"/>
          <w:i/>
          <w:iCs/>
          <w:sz w:val="24"/>
          <w:szCs w:val="24"/>
          <w:shd w:val="clear" w:color="auto" w:fill="FFFFFF"/>
        </w:rPr>
        <w:t>Tamid</w:t>
      </w:r>
      <w:r w:rsidRPr="00297C79">
        <w:rPr>
          <w:rFonts w:asciiTheme="minorBidi" w:hAnsiTheme="minorBidi"/>
          <w:sz w:val="24"/>
          <w:szCs w:val="24"/>
          <w:shd w:val="clear" w:color="auto" w:fill="FFFFFF"/>
        </w:rPr>
        <w:t xml:space="preserve"> ceased, and similarly, due to our sins, the wine libation ceased. And here are some </w:t>
      </w:r>
      <w:r w:rsidRPr="00297C79">
        <w:rPr>
          <w:rFonts w:asciiTheme="minorBidi" w:hAnsiTheme="minorBidi"/>
          <w:sz w:val="24"/>
          <w:szCs w:val="24"/>
          <w:shd w:val="clear" w:color="auto" w:fill="FFFFFF"/>
        </w:rPr>
        <w:lastRenderedPageBreak/>
        <w:t>men who have this custom. And in Sefarad, the custom is not to eat meat from Rosh Chodesh Av until the tenth of Av.</w:t>
      </w:r>
    </w:p>
    <w:p w14:paraId="419BCE46" w14:textId="77777777" w:rsidR="00297C79" w:rsidRPr="00297C79" w:rsidRDefault="00297C79" w:rsidP="00297C79">
      <w:pPr>
        <w:pStyle w:val="SourceTextTranslation"/>
        <w:widowControl w:val="0"/>
        <w:spacing w:line="240" w:lineRule="auto"/>
        <w:rPr>
          <w:rFonts w:asciiTheme="minorBidi" w:hAnsiTheme="minorBidi"/>
          <w:sz w:val="24"/>
          <w:szCs w:val="24"/>
          <w:shd w:val="clear" w:color="auto" w:fill="FFFFFF"/>
        </w:rPr>
      </w:pPr>
    </w:p>
    <w:p w14:paraId="69542E2B" w14:textId="34215AFF" w:rsidR="00424850" w:rsidRDefault="00424850" w:rsidP="00297C79">
      <w:pPr>
        <w:pStyle w:val="1"/>
        <w:keepNext w:val="0"/>
        <w:keepLines w:val="0"/>
        <w:widowControl w:val="0"/>
        <w:spacing w:before="0" w:line="240" w:lineRule="auto"/>
        <w:jc w:val="both"/>
        <w:rPr>
          <w:rFonts w:asciiTheme="minorBidi" w:hAnsiTheme="minorBidi"/>
          <w:sz w:val="24"/>
          <w:szCs w:val="24"/>
        </w:rPr>
      </w:pPr>
      <w:r w:rsidRPr="00297C79">
        <w:rPr>
          <w:rFonts w:asciiTheme="minorBidi" w:hAnsiTheme="minorBidi"/>
          <w:sz w:val="24"/>
          <w:szCs w:val="24"/>
        </w:rPr>
        <w:t>Meat and Wine</w:t>
      </w:r>
    </w:p>
    <w:p w14:paraId="11453092" w14:textId="77777777" w:rsidR="00297C79" w:rsidRPr="00297C79" w:rsidRDefault="00297C79" w:rsidP="00297C79"/>
    <w:p w14:paraId="5D7C164A" w14:textId="309BB7BC" w:rsidR="00424850" w:rsidRDefault="00424850" w:rsidP="00297C79">
      <w:pPr>
        <w:widowControl w:val="0"/>
        <w:spacing w:line="240" w:lineRule="auto"/>
        <w:jc w:val="both"/>
        <w:rPr>
          <w:rFonts w:asciiTheme="minorBidi" w:hAnsiTheme="minorBidi"/>
          <w:sz w:val="24"/>
          <w:szCs w:val="24"/>
        </w:rPr>
      </w:pPr>
      <w:r w:rsidRPr="00297C79">
        <w:rPr>
          <w:rFonts w:asciiTheme="minorBidi" w:hAnsiTheme="minorBidi"/>
          <w:sz w:val="24"/>
          <w:szCs w:val="24"/>
        </w:rPr>
        <w:t>As we've seen, one of the earliest customs of mourning was to abstain from eating meat and drinking wine.</w:t>
      </w:r>
      <w:r w:rsidRPr="00297C79">
        <w:rPr>
          <w:rFonts w:asciiTheme="minorBidi" w:hAnsiTheme="minorBidi"/>
          <w:color w:val="202122"/>
          <w:sz w:val="24"/>
          <w:szCs w:val="24"/>
          <w:shd w:val="clear" w:color="auto" w:fill="FFFFFF"/>
        </w:rPr>
        <w:t xml:space="preserve"> </w:t>
      </w:r>
      <w:r w:rsidRPr="00297C79">
        <w:rPr>
          <w:rFonts w:asciiTheme="minorBidi" w:hAnsiTheme="minorBidi"/>
          <w:sz w:val="24"/>
          <w:szCs w:val="24"/>
        </w:rPr>
        <w:t xml:space="preserve">Shulchan Aruch records customs of those who did not eat meat or drink wine during </w:t>
      </w:r>
      <w:r w:rsidRPr="00297C79">
        <w:rPr>
          <w:rFonts w:asciiTheme="minorBidi" w:hAnsiTheme="minorBidi"/>
          <w:i/>
          <w:iCs/>
          <w:sz w:val="24"/>
          <w:szCs w:val="24"/>
        </w:rPr>
        <w:t>shavua she-chal bo</w:t>
      </w:r>
      <w:r w:rsidRPr="00297C79">
        <w:rPr>
          <w:rFonts w:asciiTheme="minorBidi" w:hAnsiTheme="minorBidi"/>
          <w:sz w:val="24"/>
          <w:szCs w:val="24"/>
        </w:rPr>
        <w:t xml:space="preserve">, others the entire Nine Days, and others the entire Three Weeks. </w:t>
      </w:r>
    </w:p>
    <w:p w14:paraId="4C892960" w14:textId="77777777" w:rsidR="00297C79" w:rsidRPr="00297C79" w:rsidRDefault="00297C79" w:rsidP="00297C79">
      <w:pPr>
        <w:widowControl w:val="0"/>
        <w:spacing w:line="240" w:lineRule="auto"/>
        <w:jc w:val="both"/>
        <w:rPr>
          <w:rFonts w:asciiTheme="minorBidi" w:hAnsiTheme="minorBidi"/>
          <w:sz w:val="24"/>
          <w:szCs w:val="24"/>
        </w:rPr>
      </w:pPr>
    </w:p>
    <w:p w14:paraId="78DE34BE" w14:textId="4928D90F" w:rsidR="00424850" w:rsidRPr="00297C79" w:rsidRDefault="00424850" w:rsidP="00297C79">
      <w:pPr>
        <w:widowControl w:val="0"/>
        <w:spacing w:line="240" w:lineRule="auto"/>
        <w:jc w:val="both"/>
        <w:rPr>
          <w:rFonts w:asciiTheme="minorBidi" w:hAnsiTheme="minorBidi"/>
          <w:sz w:val="24"/>
          <w:szCs w:val="24"/>
        </w:rPr>
      </w:pPr>
      <w:r w:rsidRPr="00297C79">
        <w:rPr>
          <w:rFonts w:asciiTheme="minorBidi" w:hAnsiTheme="minorBidi"/>
          <w:sz w:val="24"/>
          <w:szCs w:val="24"/>
        </w:rPr>
        <w:t xml:space="preserve">In practice, Shulchan Aruch rules that the basic custom not to eat meat or drink wine commences on the Motza'ei Shabbat that begins </w:t>
      </w:r>
      <w:r w:rsidRPr="00297C79">
        <w:rPr>
          <w:rFonts w:asciiTheme="minorBidi" w:hAnsiTheme="minorBidi"/>
          <w:i/>
          <w:iCs/>
          <w:sz w:val="24"/>
          <w:szCs w:val="24"/>
        </w:rPr>
        <w:t>shavu'a she-chal bo</w:t>
      </w:r>
      <w:r w:rsidRPr="00297C79">
        <w:rPr>
          <w:rFonts w:asciiTheme="minorBidi" w:hAnsiTheme="minorBidi"/>
          <w:sz w:val="24"/>
          <w:szCs w:val="24"/>
        </w:rPr>
        <w:t xml:space="preserve">, though he recognizes additions. Ashkenazic custom, as indicated by Rema, is to refrain from eating meat and drinking wine throughout the Nine Days, except for </w:t>
      </w:r>
      <w:r w:rsidRPr="00297C79">
        <w:rPr>
          <w:rFonts w:asciiTheme="minorBidi" w:hAnsiTheme="minorBidi"/>
          <w:i/>
          <w:iCs/>
          <w:sz w:val="24"/>
          <w:szCs w:val="24"/>
        </w:rPr>
        <w:t>mitzvot</w:t>
      </w:r>
      <w:r w:rsidRPr="00297C79">
        <w:rPr>
          <w:rFonts w:asciiTheme="minorBidi" w:hAnsiTheme="minorBidi"/>
          <w:sz w:val="24"/>
          <w:szCs w:val="24"/>
        </w:rPr>
        <w:t xml:space="preserve"> such as maintaining the health of the sick or celebrating Shabbat or a </w:t>
      </w:r>
      <w:r w:rsidRPr="00297C79">
        <w:rPr>
          <w:rFonts w:asciiTheme="minorBidi" w:hAnsiTheme="minorBidi"/>
          <w:i/>
          <w:iCs/>
          <w:sz w:val="24"/>
          <w:szCs w:val="24"/>
        </w:rPr>
        <w:t>berit mila</w:t>
      </w:r>
      <w:r w:rsidRPr="00297C79">
        <w:rPr>
          <w:rFonts w:asciiTheme="minorBidi" w:hAnsiTheme="minorBidi"/>
          <w:sz w:val="24"/>
          <w:szCs w:val="24"/>
        </w:rPr>
        <w:t>.</w:t>
      </w:r>
    </w:p>
    <w:p w14:paraId="224199F9" w14:textId="28EFB2FD" w:rsidR="00424850" w:rsidRPr="00297C79" w:rsidRDefault="00424850" w:rsidP="00297C79">
      <w:pPr>
        <w:widowControl w:val="0"/>
        <w:bidi/>
        <w:spacing w:line="240" w:lineRule="auto"/>
        <w:jc w:val="both"/>
        <w:rPr>
          <w:rFonts w:asciiTheme="minorBidi" w:hAnsiTheme="minorBidi"/>
          <w:sz w:val="24"/>
          <w:szCs w:val="24"/>
        </w:rPr>
      </w:pPr>
    </w:p>
    <w:p w14:paraId="2077FE6C" w14:textId="335E5B62" w:rsidR="00424850" w:rsidRPr="00297C79" w:rsidRDefault="00424850" w:rsidP="00297C79">
      <w:pPr>
        <w:pStyle w:val="SourceTitleTranslation"/>
        <w:widowControl w:val="0"/>
        <w:spacing w:line="240" w:lineRule="auto"/>
        <w:jc w:val="both"/>
        <w:rPr>
          <w:rFonts w:asciiTheme="minorBidi" w:hAnsiTheme="minorBidi"/>
          <w:sz w:val="24"/>
          <w:szCs w:val="24"/>
        </w:rPr>
      </w:pPr>
      <w:r w:rsidRPr="00297C79">
        <w:rPr>
          <w:rFonts w:asciiTheme="minorBidi" w:hAnsiTheme="minorBidi"/>
          <w:i/>
          <w:iCs/>
          <w:sz w:val="24"/>
          <w:szCs w:val="24"/>
        </w:rPr>
        <w:t>Shulchan Aruch</w:t>
      </w:r>
      <w:r w:rsidRPr="00297C79">
        <w:rPr>
          <w:rFonts w:asciiTheme="minorBidi" w:hAnsiTheme="minorBidi"/>
          <w:sz w:val="24"/>
          <w:szCs w:val="24"/>
        </w:rPr>
        <w:t xml:space="preserve"> OC 551:9</w:t>
      </w:r>
    </w:p>
    <w:p w14:paraId="45E491C6" w14:textId="3EB5DCAD" w:rsidR="00424850" w:rsidRPr="00297C79" w:rsidRDefault="00424850" w:rsidP="00297C79">
      <w:pPr>
        <w:pStyle w:val="SourceTextTranslation"/>
        <w:widowControl w:val="0"/>
        <w:spacing w:line="240" w:lineRule="auto"/>
        <w:rPr>
          <w:rFonts w:asciiTheme="minorBidi" w:hAnsiTheme="minorBidi"/>
          <w:sz w:val="24"/>
          <w:szCs w:val="24"/>
        </w:rPr>
      </w:pPr>
      <w:r w:rsidRPr="00297C79">
        <w:rPr>
          <w:rFonts w:asciiTheme="minorBidi" w:hAnsiTheme="minorBidi"/>
          <w:sz w:val="24"/>
          <w:szCs w:val="24"/>
        </w:rPr>
        <w:t xml:space="preserve">Some have the custom not to eat meat and not to drink wine during this week…and some add from Rosh Chodesh until the fast, and some add from 17 Tammuz. Rema: From Rosh Chodesh onwards, we put away the slaughtering knife, because we do not slaughter except when needed for a mitzva, as for a sick person or Shabbat or a </w:t>
      </w:r>
      <w:r w:rsidRPr="00297C79">
        <w:rPr>
          <w:rFonts w:asciiTheme="minorBidi" w:hAnsiTheme="minorBidi"/>
          <w:i/>
          <w:iCs/>
          <w:sz w:val="24"/>
          <w:szCs w:val="24"/>
        </w:rPr>
        <w:t>mila</w:t>
      </w:r>
      <w:r w:rsidRPr="00297C79">
        <w:rPr>
          <w:rFonts w:asciiTheme="minorBidi" w:hAnsiTheme="minorBidi"/>
          <w:sz w:val="24"/>
          <w:szCs w:val="24"/>
        </w:rPr>
        <w:t xml:space="preserve"> or a </w:t>
      </w:r>
      <w:r w:rsidRPr="00297C79">
        <w:rPr>
          <w:rFonts w:asciiTheme="minorBidi" w:hAnsiTheme="minorBidi"/>
          <w:i/>
          <w:iCs/>
          <w:sz w:val="24"/>
          <w:szCs w:val="24"/>
        </w:rPr>
        <w:t>pidyon ha-ben</w:t>
      </w:r>
      <w:r w:rsidRPr="00297C79">
        <w:rPr>
          <w:rFonts w:asciiTheme="minorBidi" w:hAnsiTheme="minorBidi"/>
          <w:sz w:val="24"/>
          <w:szCs w:val="24"/>
        </w:rPr>
        <w:t xml:space="preserve"> and so on. </w:t>
      </w:r>
    </w:p>
    <w:p w14:paraId="5C87B364" w14:textId="77777777" w:rsidR="00424850" w:rsidRPr="00297C79" w:rsidRDefault="00424850" w:rsidP="00297C79">
      <w:pPr>
        <w:widowControl w:val="0"/>
        <w:spacing w:line="240" w:lineRule="auto"/>
        <w:jc w:val="both"/>
        <w:rPr>
          <w:rFonts w:asciiTheme="minorBidi" w:hAnsiTheme="minorBidi"/>
          <w:sz w:val="24"/>
          <w:szCs w:val="24"/>
        </w:rPr>
      </w:pPr>
    </w:p>
    <w:p w14:paraId="66FFCBD8" w14:textId="040AA4DB" w:rsidR="00424850" w:rsidRPr="00297C79" w:rsidRDefault="00424850" w:rsidP="00297C79">
      <w:pPr>
        <w:widowControl w:val="0"/>
        <w:spacing w:line="240" w:lineRule="auto"/>
        <w:jc w:val="both"/>
        <w:rPr>
          <w:rFonts w:asciiTheme="minorBidi" w:hAnsiTheme="minorBidi"/>
          <w:sz w:val="24"/>
          <w:szCs w:val="24"/>
        </w:rPr>
      </w:pPr>
      <w:r w:rsidRPr="00297C79">
        <w:rPr>
          <w:rFonts w:asciiTheme="minorBidi" w:hAnsiTheme="minorBidi"/>
          <w:sz w:val="24"/>
          <w:szCs w:val="24"/>
        </w:rPr>
        <w:t xml:space="preserve">In the next </w:t>
      </w:r>
      <w:r w:rsidRPr="00297C79">
        <w:rPr>
          <w:rFonts w:asciiTheme="minorBidi" w:hAnsiTheme="minorBidi"/>
          <w:i/>
          <w:iCs/>
          <w:sz w:val="24"/>
          <w:szCs w:val="24"/>
        </w:rPr>
        <w:t>se’if</w:t>
      </w:r>
      <w:r w:rsidRPr="00297C79">
        <w:rPr>
          <w:rFonts w:asciiTheme="minorBidi" w:hAnsiTheme="minorBidi"/>
          <w:sz w:val="24"/>
          <w:szCs w:val="24"/>
        </w:rPr>
        <w:t>, Rema expands on this:</w:t>
      </w:r>
    </w:p>
    <w:p w14:paraId="1412A6E5" w14:textId="7C7A4CF7" w:rsidR="00424850" w:rsidRPr="00297C79" w:rsidRDefault="00424850" w:rsidP="00297C79">
      <w:pPr>
        <w:widowControl w:val="0"/>
        <w:spacing w:line="240" w:lineRule="auto"/>
        <w:jc w:val="both"/>
        <w:rPr>
          <w:rFonts w:asciiTheme="minorBidi" w:hAnsiTheme="minorBidi"/>
          <w:sz w:val="24"/>
          <w:szCs w:val="24"/>
        </w:rPr>
      </w:pPr>
    </w:p>
    <w:p w14:paraId="7AE7A972" w14:textId="7D21E28D" w:rsidR="00424850" w:rsidRPr="00297C79" w:rsidRDefault="00424850" w:rsidP="00297C79">
      <w:pPr>
        <w:pStyle w:val="SourceTitleTranslation"/>
        <w:widowControl w:val="0"/>
        <w:spacing w:line="240" w:lineRule="auto"/>
        <w:jc w:val="both"/>
        <w:rPr>
          <w:rFonts w:asciiTheme="minorBidi" w:hAnsiTheme="minorBidi"/>
          <w:sz w:val="24"/>
          <w:szCs w:val="24"/>
        </w:rPr>
      </w:pPr>
      <w:r w:rsidRPr="00297C79">
        <w:rPr>
          <w:rFonts w:asciiTheme="minorBidi" w:hAnsiTheme="minorBidi"/>
          <w:sz w:val="24"/>
          <w:szCs w:val="24"/>
        </w:rPr>
        <w:t>Rema to OC 551:10</w:t>
      </w:r>
    </w:p>
    <w:p w14:paraId="17FD246D" w14:textId="448A6B87" w:rsidR="00424850" w:rsidRPr="00297C79" w:rsidRDefault="00424850" w:rsidP="00297C79">
      <w:pPr>
        <w:pStyle w:val="SourceTextTranslation"/>
        <w:widowControl w:val="0"/>
        <w:spacing w:line="240" w:lineRule="auto"/>
        <w:rPr>
          <w:rFonts w:asciiTheme="minorBidi" w:hAnsiTheme="minorBidi"/>
          <w:sz w:val="24"/>
          <w:szCs w:val="24"/>
        </w:rPr>
      </w:pPr>
      <w:r w:rsidRPr="00297C79">
        <w:rPr>
          <w:rFonts w:asciiTheme="minorBidi" w:hAnsiTheme="minorBidi"/>
          <w:sz w:val="24"/>
          <w:szCs w:val="24"/>
        </w:rPr>
        <w:t xml:space="preserve">And for a mitzva feast, such as a </w:t>
      </w:r>
      <w:r w:rsidRPr="00297C79">
        <w:rPr>
          <w:rFonts w:asciiTheme="minorBidi" w:hAnsiTheme="minorBidi"/>
          <w:i/>
          <w:iCs/>
          <w:sz w:val="24"/>
          <w:szCs w:val="24"/>
        </w:rPr>
        <w:t>mila</w:t>
      </w:r>
      <w:r w:rsidRPr="00297C79">
        <w:rPr>
          <w:rFonts w:asciiTheme="minorBidi" w:hAnsiTheme="minorBidi"/>
          <w:sz w:val="24"/>
          <w:szCs w:val="24"/>
        </w:rPr>
        <w:t xml:space="preserve"> or a </w:t>
      </w:r>
      <w:r w:rsidRPr="00297C79">
        <w:rPr>
          <w:rFonts w:asciiTheme="minorBidi" w:hAnsiTheme="minorBidi"/>
          <w:i/>
          <w:iCs/>
          <w:sz w:val="24"/>
          <w:szCs w:val="24"/>
        </w:rPr>
        <w:t>pidyon ha-ben</w:t>
      </w:r>
      <w:r w:rsidRPr="00297C79">
        <w:rPr>
          <w:rFonts w:asciiTheme="minorBidi" w:hAnsiTheme="minorBidi"/>
          <w:sz w:val="24"/>
          <w:szCs w:val="24"/>
        </w:rPr>
        <w:t xml:space="preserve"> or a </w:t>
      </w:r>
      <w:r w:rsidRPr="00297C79">
        <w:rPr>
          <w:rFonts w:asciiTheme="minorBidi" w:hAnsiTheme="minorBidi"/>
          <w:i/>
          <w:iCs/>
          <w:sz w:val="24"/>
          <w:szCs w:val="24"/>
        </w:rPr>
        <w:t>siyyum masechet</w:t>
      </w:r>
      <w:r w:rsidRPr="00297C79">
        <w:rPr>
          <w:rFonts w:asciiTheme="minorBidi" w:hAnsiTheme="minorBidi"/>
          <w:sz w:val="24"/>
          <w:szCs w:val="24"/>
        </w:rPr>
        <w:t xml:space="preserve"> or an engagement feast, all those connected to the feast eat meat and drink [wine], but one should limit it and not add on. During the week in which </w:t>
      </w:r>
      <w:r w:rsidRPr="00297C79">
        <w:rPr>
          <w:rFonts w:asciiTheme="minorBidi" w:hAnsiTheme="minorBidi"/>
          <w:i/>
          <w:iCs/>
          <w:sz w:val="24"/>
          <w:szCs w:val="24"/>
        </w:rPr>
        <w:t>Tish'a Be-Av</w:t>
      </w:r>
      <w:r w:rsidRPr="00297C79">
        <w:rPr>
          <w:rFonts w:asciiTheme="minorBidi" w:hAnsiTheme="minorBidi"/>
          <w:sz w:val="24"/>
          <w:szCs w:val="24"/>
        </w:rPr>
        <w:t xml:space="preserve"> falls, only a bare minyan should eat meat or drink wine, and this is permissible even on </w:t>
      </w:r>
      <w:r w:rsidRPr="00297C79">
        <w:rPr>
          <w:rFonts w:asciiTheme="minorBidi" w:hAnsiTheme="minorBidi"/>
          <w:i/>
          <w:iCs/>
          <w:sz w:val="24"/>
          <w:szCs w:val="24"/>
        </w:rPr>
        <w:t>erev Tish'a Be-Av</w:t>
      </w:r>
      <w:r w:rsidRPr="00297C79">
        <w:rPr>
          <w:rFonts w:asciiTheme="minorBidi" w:hAnsiTheme="minorBidi"/>
          <w:sz w:val="24"/>
          <w:szCs w:val="24"/>
        </w:rPr>
        <w:t>, as long as it is not the meal immediately before the fast…</w:t>
      </w:r>
    </w:p>
    <w:p w14:paraId="146A33A7" w14:textId="77777777" w:rsidR="00424850" w:rsidRPr="00297C79" w:rsidRDefault="00424850" w:rsidP="00297C79">
      <w:pPr>
        <w:widowControl w:val="0"/>
        <w:spacing w:line="240" w:lineRule="auto"/>
        <w:jc w:val="both"/>
        <w:rPr>
          <w:rFonts w:asciiTheme="minorBidi" w:hAnsiTheme="minorBidi"/>
          <w:sz w:val="24"/>
          <w:szCs w:val="24"/>
        </w:rPr>
      </w:pPr>
    </w:p>
    <w:p w14:paraId="74676FD8" w14:textId="4E04AC66" w:rsidR="00424850" w:rsidRPr="00297C79" w:rsidRDefault="00424850" w:rsidP="00297C79">
      <w:pPr>
        <w:widowControl w:val="0"/>
        <w:spacing w:line="240" w:lineRule="auto"/>
        <w:jc w:val="both"/>
        <w:rPr>
          <w:rFonts w:asciiTheme="minorBidi" w:hAnsiTheme="minorBidi"/>
          <w:sz w:val="24"/>
          <w:szCs w:val="24"/>
        </w:rPr>
      </w:pPr>
      <w:r w:rsidRPr="00297C79">
        <w:rPr>
          <w:rFonts w:asciiTheme="minorBidi" w:hAnsiTheme="minorBidi"/>
          <w:sz w:val="24"/>
          <w:szCs w:val="24"/>
        </w:rPr>
        <w:t xml:space="preserve">Rema allows for a limited number of celebrants to eat meat and drink wine at the celebration of a mitzva such as a </w:t>
      </w:r>
      <w:r w:rsidRPr="00297C79">
        <w:rPr>
          <w:rFonts w:asciiTheme="minorBidi" w:hAnsiTheme="minorBidi"/>
          <w:i/>
          <w:iCs/>
          <w:sz w:val="24"/>
          <w:szCs w:val="24"/>
        </w:rPr>
        <w:t>berit</w:t>
      </w:r>
      <w:r w:rsidRPr="00297C79">
        <w:rPr>
          <w:rFonts w:asciiTheme="minorBidi" w:hAnsiTheme="minorBidi"/>
          <w:sz w:val="24"/>
          <w:szCs w:val="24"/>
        </w:rPr>
        <w:t xml:space="preserve">, </w:t>
      </w:r>
      <w:r w:rsidRPr="00297C79">
        <w:rPr>
          <w:rFonts w:asciiTheme="minorBidi" w:hAnsiTheme="minorBidi"/>
          <w:i/>
          <w:iCs/>
          <w:sz w:val="24"/>
          <w:szCs w:val="24"/>
        </w:rPr>
        <w:t>pidyon ha-ben</w:t>
      </w:r>
      <w:r w:rsidRPr="00297C79">
        <w:rPr>
          <w:rFonts w:asciiTheme="minorBidi" w:hAnsiTheme="minorBidi"/>
          <w:sz w:val="24"/>
          <w:szCs w:val="24"/>
        </w:rPr>
        <w:t xml:space="preserve">, or </w:t>
      </w:r>
      <w:r w:rsidRPr="00297C79">
        <w:rPr>
          <w:rFonts w:asciiTheme="minorBidi" w:hAnsiTheme="minorBidi"/>
          <w:i/>
          <w:iCs/>
          <w:sz w:val="24"/>
          <w:szCs w:val="24"/>
        </w:rPr>
        <w:t>siyyum masechet</w:t>
      </w:r>
      <w:r w:rsidRPr="00297C79">
        <w:rPr>
          <w:rFonts w:asciiTheme="minorBidi" w:hAnsiTheme="minorBidi"/>
          <w:sz w:val="24"/>
          <w:szCs w:val="24"/>
        </w:rPr>
        <w:t xml:space="preserve">. Magen Avraham expressly states that women are included among the celebrants. </w:t>
      </w:r>
    </w:p>
    <w:p w14:paraId="5615A3E8" w14:textId="173DDC2B" w:rsidR="00424850" w:rsidRPr="00297C79" w:rsidRDefault="00424850" w:rsidP="00297C79">
      <w:pPr>
        <w:widowControl w:val="0"/>
        <w:bidi/>
        <w:spacing w:line="240" w:lineRule="auto"/>
        <w:jc w:val="both"/>
        <w:rPr>
          <w:rFonts w:asciiTheme="minorBidi" w:hAnsiTheme="minorBidi"/>
          <w:sz w:val="24"/>
          <w:szCs w:val="24"/>
        </w:rPr>
      </w:pPr>
    </w:p>
    <w:p w14:paraId="3B340BC7" w14:textId="18291A60" w:rsidR="00424850" w:rsidRPr="00297C79" w:rsidRDefault="00424850" w:rsidP="00297C79">
      <w:pPr>
        <w:pStyle w:val="SourceTitleTranslation"/>
        <w:widowControl w:val="0"/>
        <w:spacing w:line="240" w:lineRule="auto"/>
        <w:jc w:val="both"/>
        <w:rPr>
          <w:rFonts w:asciiTheme="minorBidi" w:hAnsiTheme="minorBidi"/>
          <w:sz w:val="24"/>
          <w:szCs w:val="24"/>
        </w:rPr>
      </w:pPr>
      <w:r w:rsidRPr="00297C79">
        <w:rPr>
          <w:rFonts w:asciiTheme="minorBidi" w:hAnsiTheme="minorBidi"/>
          <w:sz w:val="24"/>
          <w:szCs w:val="24"/>
        </w:rPr>
        <w:t>Magen Avraham OC 551:</w:t>
      </w:r>
      <w:r w:rsidRPr="00297C79">
        <w:rPr>
          <w:rFonts w:asciiTheme="minorBidi" w:hAnsiTheme="minorBidi"/>
          <w:sz w:val="24"/>
          <w:szCs w:val="24"/>
          <w:rtl/>
        </w:rPr>
        <w:t>35</w:t>
      </w:r>
    </w:p>
    <w:p w14:paraId="0CD94893" w14:textId="7096C40C" w:rsidR="00424850" w:rsidRPr="00297C79" w:rsidRDefault="00424850" w:rsidP="00297C79">
      <w:pPr>
        <w:pStyle w:val="SourceTextTranslation"/>
        <w:widowControl w:val="0"/>
        <w:spacing w:line="240" w:lineRule="auto"/>
        <w:rPr>
          <w:rFonts w:asciiTheme="minorBidi" w:hAnsiTheme="minorBidi"/>
          <w:sz w:val="24"/>
          <w:szCs w:val="24"/>
        </w:rPr>
      </w:pPr>
      <w:r w:rsidRPr="00297C79">
        <w:rPr>
          <w:rFonts w:asciiTheme="minorBidi" w:hAnsiTheme="minorBidi"/>
          <w:sz w:val="24"/>
          <w:szCs w:val="24"/>
        </w:rPr>
        <w:t>Women connected to the feast are also permitted to partake of meat and wine, and specifically in a place where they invite women to this feast</w:t>
      </w:r>
    </w:p>
    <w:p w14:paraId="62EBE7E9" w14:textId="77777777" w:rsidR="00424850" w:rsidRPr="00297C79" w:rsidRDefault="00424850" w:rsidP="00297C79">
      <w:pPr>
        <w:widowControl w:val="0"/>
        <w:spacing w:line="240" w:lineRule="auto"/>
        <w:jc w:val="both"/>
        <w:rPr>
          <w:rFonts w:asciiTheme="minorBidi" w:hAnsiTheme="minorBidi"/>
          <w:sz w:val="24"/>
          <w:szCs w:val="24"/>
          <w:rtl/>
        </w:rPr>
      </w:pPr>
    </w:p>
    <w:p w14:paraId="5E5716F6" w14:textId="6F91B858" w:rsidR="00424850" w:rsidRDefault="00424850" w:rsidP="00297C79">
      <w:pPr>
        <w:widowControl w:val="0"/>
        <w:spacing w:line="240" w:lineRule="auto"/>
        <w:jc w:val="both"/>
        <w:rPr>
          <w:rFonts w:asciiTheme="minorBidi" w:hAnsiTheme="minorBidi"/>
          <w:sz w:val="24"/>
          <w:szCs w:val="24"/>
        </w:rPr>
      </w:pPr>
      <w:r w:rsidRPr="00297C79">
        <w:rPr>
          <w:rFonts w:asciiTheme="minorBidi" w:hAnsiTheme="minorBidi"/>
          <w:sz w:val="24"/>
          <w:szCs w:val="24"/>
        </w:rPr>
        <w:t xml:space="preserve">In the case of a </w:t>
      </w:r>
      <w:r w:rsidRPr="00297C79">
        <w:rPr>
          <w:rFonts w:asciiTheme="minorBidi" w:hAnsiTheme="minorBidi"/>
          <w:i/>
          <w:iCs/>
          <w:sz w:val="24"/>
          <w:szCs w:val="24"/>
        </w:rPr>
        <w:t>siyyum</w:t>
      </w:r>
      <w:r w:rsidRPr="00297C79">
        <w:rPr>
          <w:rFonts w:asciiTheme="minorBidi" w:hAnsiTheme="minorBidi"/>
          <w:sz w:val="24"/>
          <w:szCs w:val="24"/>
        </w:rPr>
        <w:t xml:space="preserve"> during the nine days,</w:t>
      </w:r>
      <w:r w:rsidRPr="00297C79">
        <w:rPr>
          <w:rStyle w:val="ab"/>
          <w:rFonts w:asciiTheme="minorBidi" w:hAnsiTheme="minorBidi"/>
          <w:sz w:val="24"/>
          <w:szCs w:val="24"/>
        </w:rPr>
        <w:footnoteReference w:id="6"/>
      </w:r>
      <w:r w:rsidRPr="00297C79">
        <w:rPr>
          <w:rFonts w:asciiTheme="minorBidi" w:hAnsiTheme="minorBidi"/>
          <w:sz w:val="24"/>
          <w:szCs w:val="24"/>
        </w:rPr>
        <w:t xml:space="preserve"> American halachic decisor </w:t>
      </w:r>
      <w:r w:rsidRPr="00297C79">
        <w:rPr>
          <w:rStyle w:val="glossarylink"/>
          <w:rFonts w:asciiTheme="minorBidi" w:hAnsiTheme="minorBidi"/>
          <w:sz w:val="24"/>
          <w:szCs w:val="24"/>
        </w:rPr>
        <w:t xml:space="preserve">Rav </w:t>
      </w:r>
      <w:r w:rsidRPr="00297C79">
        <w:rPr>
          <w:rStyle w:val="glossarylink"/>
          <w:rFonts w:asciiTheme="minorBidi" w:hAnsiTheme="minorBidi"/>
          <w:sz w:val="24"/>
          <w:szCs w:val="24"/>
        </w:rPr>
        <w:lastRenderedPageBreak/>
        <w:t>Shlomo Wahrman</w:t>
      </w:r>
      <w:r w:rsidRPr="00297C79">
        <w:rPr>
          <w:rFonts w:asciiTheme="minorBidi" w:hAnsiTheme="minorBidi"/>
          <w:sz w:val="24"/>
          <w:szCs w:val="24"/>
        </w:rPr>
        <w:t xml:space="preserve"> rules that when a woman makes a </w:t>
      </w:r>
      <w:r w:rsidRPr="00297C79">
        <w:rPr>
          <w:rFonts w:asciiTheme="minorBidi" w:hAnsiTheme="minorBidi"/>
          <w:i/>
          <w:iCs/>
          <w:sz w:val="24"/>
          <w:szCs w:val="24"/>
        </w:rPr>
        <w:t>siyyum</w:t>
      </w:r>
      <w:r w:rsidRPr="00297C79">
        <w:rPr>
          <w:rFonts w:asciiTheme="minorBidi" w:hAnsiTheme="minorBidi"/>
          <w:sz w:val="24"/>
          <w:szCs w:val="24"/>
        </w:rPr>
        <w:t xml:space="preserve">, it counts to allow attendees to eat meat, though he prefers for reasons of </w:t>
      </w:r>
      <w:r w:rsidRPr="00297C79">
        <w:rPr>
          <w:rFonts w:asciiTheme="minorBidi" w:hAnsiTheme="minorBidi"/>
          <w:i/>
          <w:iCs/>
          <w:sz w:val="24"/>
          <w:szCs w:val="24"/>
        </w:rPr>
        <w:t>tzeni'ut</w:t>
      </w:r>
      <w:r w:rsidRPr="00297C79">
        <w:rPr>
          <w:rFonts w:asciiTheme="minorBidi" w:hAnsiTheme="minorBidi"/>
          <w:sz w:val="24"/>
          <w:szCs w:val="24"/>
        </w:rPr>
        <w:t xml:space="preserve"> for the attendees to be women or household members:</w:t>
      </w:r>
    </w:p>
    <w:p w14:paraId="45051AF8" w14:textId="77777777" w:rsidR="00297C79" w:rsidRPr="00297C79" w:rsidRDefault="00297C79" w:rsidP="00297C79">
      <w:pPr>
        <w:widowControl w:val="0"/>
        <w:spacing w:line="240" w:lineRule="auto"/>
        <w:jc w:val="both"/>
        <w:rPr>
          <w:rFonts w:asciiTheme="minorBidi" w:hAnsiTheme="minorBidi"/>
          <w:sz w:val="24"/>
          <w:szCs w:val="24"/>
        </w:rPr>
      </w:pPr>
    </w:p>
    <w:p w14:paraId="25C9D9F8" w14:textId="77777777" w:rsidR="00424850" w:rsidRPr="00297C79" w:rsidRDefault="00424850" w:rsidP="00297C79">
      <w:pPr>
        <w:pStyle w:val="SourceTitleTranslation"/>
        <w:widowControl w:val="0"/>
        <w:spacing w:line="240" w:lineRule="auto"/>
        <w:jc w:val="both"/>
        <w:rPr>
          <w:rFonts w:asciiTheme="minorBidi" w:hAnsiTheme="minorBidi"/>
          <w:sz w:val="24"/>
          <w:szCs w:val="24"/>
        </w:rPr>
      </w:pPr>
      <w:r w:rsidRPr="00297C79">
        <w:rPr>
          <w:rFonts w:asciiTheme="minorBidi" w:hAnsiTheme="minorBidi"/>
          <w:sz w:val="24"/>
          <w:szCs w:val="24"/>
        </w:rPr>
        <w:t xml:space="preserve">Rav Shlomo Wahrman, </w:t>
      </w:r>
      <w:r w:rsidRPr="00297C79">
        <w:rPr>
          <w:rFonts w:asciiTheme="minorBidi" w:hAnsiTheme="minorBidi"/>
          <w:i/>
          <w:iCs/>
          <w:sz w:val="24"/>
          <w:szCs w:val="24"/>
        </w:rPr>
        <w:t>She'erit Yosef</w:t>
      </w:r>
      <w:r w:rsidRPr="00297C79">
        <w:rPr>
          <w:rFonts w:asciiTheme="minorBidi" w:hAnsiTheme="minorBidi"/>
          <w:sz w:val="24"/>
          <w:szCs w:val="24"/>
        </w:rPr>
        <w:t xml:space="preserve"> 2:4</w:t>
      </w:r>
    </w:p>
    <w:p w14:paraId="3C05E66A" w14:textId="0D4BE08E" w:rsidR="00424850" w:rsidRPr="00297C79" w:rsidRDefault="00424850" w:rsidP="00297C79">
      <w:pPr>
        <w:pStyle w:val="SourceTextTranslation"/>
        <w:widowControl w:val="0"/>
        <w:spacing w:line="240" w:lineRule="auto"/>
        <w:rPr>
          <w:rFonts w:asciiTheme="minorBidi" w:hAnsiTheme="minorBidi"/>
          <w:sz w:val="24"/>
          <w:szCs w:val="24"/>
        </w:rPr>
      </w:pPr>
      <w:r w:rsidRPr="00297C79">
        <w:rPr>
          <w:rFonts w:asciiTheme="minorBidi" w:hAnsiTheme="minorBidi"/>
          <w:sz w:val="24"/>
          <w:szCs w:val="24"/>
        </w:rPr>
        <w:t xml:space="preserve">When a woman completes a tractate between Rosh Chodesh and </w:t>
      </w:r>
      <w:r w:rsidRPr="00297C79">
        <w:rPr>
          <w:rFonts w:asciiTheme="minorBidi" w:hAnsiTheme="minorBidi"/>
          <w:i/>
          <w:iCs/>
          <w:sz w:val="24"/>
          <w:szCs w:val="24"/>
        </w:rPr>
        <w:t>Tish'a Be-Av</w:t>
      </w:r>
      <w:r w:rsidRPr="00297C79">
        <w:rPr>
          <w:rFonts w:asciiTheme="minorBidi" w:hAnsiTheme="minorBidi"/>
          <w:sz w:val="24"/>
          <w:szCs w:val="24"/>
        </w:rPr>
        <w:t xml:space="preserve"> and the members of her household or a group of women join in her celebration, it seems that all of them are permitted to eat meat and drink wine as at other mitzva feasts…</w:t>
      </w:r>
    </w:p>
    <w:p w14:paraId="0A53DE2C" w14:textId="77777777" w:rsidR="00424850" w:rsidRPr="00297C79" w:rsidRDefault="00424850" w:rsidP="00297C79">
      <w:pPr>
        <w:pStyle w:val="SourceTextTranslation"/>
        <w:widowControl w:val="0"/>
        <w:spacing w:line="240" w:lineRule="auto"/>
        <w:ind w:left="0"/>
        <w:rPr>
          <w:rFonts w:asciiTheme="minorBidi" w:hAnsiTheme="minorBidi"/>
          <w:sz w:val="24"/>
          <w:szCs w:val="24"/>
        </w:rPr>
      </w:pPr>
    </w:p>
    <w:p w14:paraId="4E7F06BD" w14:textId="32F25824" w:rsidR="00424850" w:rsidRPr="00297C79" w:rsidRDefault="00424850" w:rsidP="00297C79">
      <w:pPr>
        <w:widowControl w:val="0"/>
        <w:spacing w:line="240" w:lineRule="auto"/>
        <w:jc w:val="both"/>
        <w:rPr>
          <w:rFonts w:asciiTheme="minorBidi" w:hAnsiTheme="minorBidi"/>
          <w:sz w:val="24"/>
          <w:szCs w:val="24"/>
        </w:rPr>
      </w:pPr>
      <w:r w:rsidRPr="00297C79">
        <w:rPr>
          <w:rFonts w:asciiTheme="minorBidi" w:hAnsiTheme="minorBidi"/>
          <w:sz w:val="24"/>
          <w:szCs w:val="24"/>
          <w:shd w:val="clear" w:color="auto" w:fill="FFFFFF"/>
        </w:rPr>
        <w:t xml:space="preserve">A </w:t>
      </w:r>
      <w:r w:rsidRPr="00297C79">
        <w:rPr>
          <w:rFonts w:asciiTheme="minorBidi" w:hAnsiTheme="minorBidi"/>
          <w:i/>
          <w:iCs/>
          <w:sz w:val="24"/>
          <w:szCs w:val="24"/>
          <w:shd w:val="clear" w:color="auto" w:fill="FFFFFF"/>
        </w:rPr>
        <w:t>siyyum</w:t>
      </w:r>
      <w:r w:rsidRPr="00297C79">
        <w:rPr>
          <w:rFonts w:asciiTheme="minorBidi" w:hAnsiTheme="minorBidi"/>
          <w:sz w:val="24"/>
          <w:szCs w:val="24"/>
          <w:shd w:val="clear" w:color="auto" w:fill="FFFFFF"/>
        </w:rPr>
        <w:t> during the Nine Days at an institution, such as a yeshiv'a or camp, can include everyone who usually eats together and allow them all to eat meat.</w:t>
      </w:r>
      <w:r w:rsidRPr="00297C79">
        <w:rPr>
          <w:rStyle w:val="ab"/>
          <w:rFonts w:asciiTheme="minorBidi" w:hAnsiTheme="minorBidi"/>
          <w:color w:val="222222"/>
          <w:sz w:val="24"/>
          <w:szCs w:val="24"/>
          <w:shd w:val="clear" w:color="auto" w:fill="FFFFFF"/>
        </w:rPr>
        <w:footnoteReference w:id="7"/>
      </w:r>
    </w:p>
    <w:p w14:paraId="12834A99" w14:textId="162C2B88" w:rsidR="00424850" w:rsidRPr="00297C79" w:rsidRDefault="00424850" w:rsidP="00297C79">
      <w:pPr>
        <w:widowControl w:val="0"/>
        <w:spacing w:line="240" w:lineRule="auto"/>
        <w:jc w:val="both"/>
        <w:rPr>
          <w:rFonts w:asciiTheme="minorBidi" w:hAnsiTheme="minorBidi"/>
          <w:sz w:val="24"/>
          <w:szCs w:val="24"/>
        </w:rPr>
      </w:pPr>
      <w:r w:rsidRPr="00297C79">
        <w:rPr>
          <w:rFonts w:asciiTheme="minorBidi" w:hAnsiTheme="minorBidi"/>
          <w:sz w:val="24"/>
          <w:szCs w:val="24"/>
        </w:rPr>
        <w:t xml:space="preserve">With the exception of the </w:t>
      </w:r>
      <w:r w:rsidRPr="00297C79">
        <w:rPr>
          <w:rFonts w:asciiTheme="minorBidi" w:hAnsiTheme="minorBidi"/>
          <w:i/>
          <w:iCs/>
          <w:sz w:val="24"/>
          <w:szCs w:val="24"/>
        </w:rPr>
        <w:t>seuda mafseket</w:t>
      </w:r>
      <w:r w:rsidRPr="00297C79">
        <w:rPr>
          <w:rFonts w:asciiTheme="minorBidi" w:hAnsiTheme="minorBidi"/>
          <w:sz w:val="24"/>
          <w:szCs w:val="24"/>
        </w:rPr>
        <w:t xml:space="preserve">, the final meal before </w:t>
      </w:r>
      <w:r w:rsidRPr="00297C79">
        <w:rPr>
          <w:rFonts w:asciiTheme="minorBidi" w:hAnsiTheme="minorBidi"/>
          <w:i/>
          <w:iCs/>
          <w:sz w:val="24"/>
          <w:szCs w:val="24"/>
        </w:rPr>
        <w:t>Tish'a Be-Av</w:t>
      </w:r>
      <w:r w:rsidRPr="00297C79">
        <w:rPr>
          <w:rFonts w:asciiTheme="minorBidi" w:hAnsiTheme="minorBidi"/>
          <w:sz w:val="24"/>
          <w:szCs w:val="24"/>
        </w:rPr>
        <w:t xml:space="preserve">, the proscription of eating meat is a custom, not a rabbinic commandment. Therefore, one who is sick, even with a minor illness, may eat meat during the Nine Days and </w:t>
      </w:r>
      <w:r w:rsidRPr="00297C79">
        <w:rPr>
          <w:rFonts w:asciiTheme="minorBidi" w:hAnsiTheme="minorBidi"/>
          <w:i/>
          <w:iCs/>
          <w:sz w:val="24"/>
          <w:szCs w:val="24"/>
        </w:rPr>
        <w:t>shavua she-chal bo</w:t>
      </w:r>
      <w:r w:rsidRPr="00297C79">
        <w:rPr>
          <w:rFonts w:asciiTheme="minorBidi" w:hAnsiTheme="minorBidi"/>
          <w:sz w:val="24"/>
          <w:szCs w:val="24"/>
        </w:rPr>
        <w:t xml:space="preserve">. </w:t>
      </w:r>
    </w:p>
    <w:p w14:paraId="28722F1B" w14:textId="77777777" w:rsidR="00424850" w:rsidRPr="00297C79" w:rsidRDefault="00424850" w:rsidP="00297C79">
      <w:pPr>
        <w:widowControl w:val="0"/>
        <w:spacing w:line="240" w:lineRule="auto"/>
        <w:jc w:val="both"/>
        <w:rPr>
          <w:rFonts w:asciiTheme="minorBidi" w:hAnsiTheme="minorBidi"/>
          <w:sz w:val="24"/>
          <w:szCs w:val="24"/>
        </w:rPr>
      </w:pPr>
    </w:p>
    <w:p w14:paraId="386FEAB0" w14:textId="77777777" w:rsidR="00424850" w:rsidRPr="00297C79" w:rsidRDefault="00424850" w:rsidP="00297C79">
      <w:pPr>
        <w:pStyle w:val="SourceTitleTranslation"/>
        <w:widowControl w:val="0"/>
        <w:spacing w:line="240" w:lineRule="auto"/>
        <w:jc w:val="both"/>
        <w:rPr>
          <w:rFonts w:asciiTheme="minorBidi" w:hAnsiTheme="minorBidi"/>
          <w:sz w:val="24"/>
          <w:szCs w:val="24"/>
          <w:shd w:val="clear" w:color="auto" w:fill="FFFFFF"/>
        </w:rPr>
      </w:pPr>
      <w:r w:rsidRPr="00297C79">
        <w:rPr>
          <w:rFonts w:asciiTheme="minorBidi" w:hAnsiTheme="minorBidi"/>
          <w:i/>
          <w:iCs/>
          <w:sz w:val="24"/>
          <w:szCs w:val="24"/>
          <w:shd w:val="clear" w:color="auto" w:fill="FFFFFF"/>
        </w:rPr>
        <w:t>Mishna Berura</w:t>
      </w:r>
      <w:r w:rsidRPr="00297C79">
        <w:rPr>
          <w:rFonts w:asciiTheme="minorBidi" w:hAnsiTheme="minorBidi"/>
          <w:sz w:val="24"/>
          <w:szCs w:val="24"/>
          <w:shd w:val="clear" w:color="auto" w:fill="FFFFFF"/>
        </w:rPr>
        <w:t xml:space="preserve"> 551:61</w:t>
      </w:r>
    </w:p>
    <w:p w14:paraId="388B4093" w14:textId="476F67BD" w:rsidR="00424850" w:rsidRPr="00297C79" w:rsidRDefault="00424850" w:rsidP="00297C79">
      <w:pPr>
        <w:pStyle w:val="SourceTextTranslation"/>
        <w:widowControl w:val="0"/>
        <w:spacing w:line="240" w:lineRule="auto"/>
        <w:rPr>
          <w:rFonts w:asciiTheme="minorBidi" w:hAnsiTheme="minorBidi"/>
          <w:sz w:val="24"/>
          <w:szCs w:val="24"/>
          <w:shd w:val="clear" w:color="auto" w:fill="FFFFFF"/>
        </w:rPr>
      </w:pPr>
      <w:r w:rsidRPr="00297C79">
        <w:rPr>
          <w:rFonts w:asciiTheme="minorBidi" w:hAnsiTheme="minorBidi"/>
          <w:sz w:val="24"/>
          <w:szCs w:val="24"/>
          <w:shd w:val="clear" w:color="auto" w:fill="FFFFFF"/>
        </w:rPr>
        <w:t>A sick person – even one who is only slightly ill. And even though Magen Avraham wrote (554:9) that some post-partum women refrained from eating meat and drinking wine from the 7</w:t>
      </w:r>
      <w:r w:rsidRPr="00297C79">
        <w:rPr>
          <w:rFonts w:asciiTheme="minorBidi" w:hAnsiTheme="minorBidi"/>
          <w:sz w:val="24"/>
          <w:szCs w:val="24"/>
          <w:shd w:val="clear" w:color="auto" w:fill="FFFFFF"/>
          <w:vertAlign w:val="superscript"/>
        </w:rPr>
        <w:t>th</w:t>
      </w:r>
      <w:r w:rsidRPr="00297C79">
        <w:rPr>
          <w:rFonts w:asciiTheme="minorBidi" w:hAnsiTheme="minorBidi"/>
          <w:sz w:val="24"/>
          <w:szCs w:val="24"/>
          <w:shd w:val="clear" w:color="auto" w:fill="FFFFFF"/>
        </w:rPr>
        <w:t xml:space="preserve"> of Av, this only applies when they are not ill.</w:t>
      </w:r>
    </w:p>
    <w:p w14:paraId="11E98D59" w14:textId="77777777" w:rsidR="00424850" w:rsidRPr="00297C79" w:rsidRDefault="00424850" w:rsidP="00297C79">
      <w:pPr>
        <w:pStyle w:val="SourceTextTranslation"/>
        <w:widowControl w:val="0"/>
        <w:spacing w:line="240" w:lineRule="auto"/>
        <w:rPr>
          <w:rFonts w:asciiTheme="minorBidi" w:hAnsiTheme="minorBidi"/>
          <w:sz w:val="24"/>
          <w:szCs w:val="24"/>
          <w:shd w:val="clear" w:color="auto" w:fill="FFFFFF"/>
        </w:rPr>
      </w:pPr>
    </w:p>
    <w:p w14:paraId="51390AB0" w14:textId="230ABCBC" w:rsidR="00424850" w:rsidRPr="00297C79" w:rsidRDefault="00424850" w:rsidP="00297C79">
      <w:pPr>
        <w:widowControl w:val="0"/>
        <w:spacing w:line="240" w:lineRule="auto"/>
        <w:jc w:val="both"/>
        <w:rPr>
          <w:rFonts w:asciiTheme="minorBidi" w:hAnsiTheme="minorBidi"/>
          <w:color w:val="202122"/>
          <w:sz w:val="24"/>
          <w:szCs w:val="24"/>
          <w:shd w:val="clear" w:color="auto" w:fill="FFFFFF"/>
        </w:rPr>
      </w:pPr>
      <w:r w:rsidRPr="00297C79">
        <w:rPr>
          <w:rFonts w:asciiTheme="minorBidi" w:hAnsiTheme="minorBidi"/>
          <w:color w:val="202122"/>
          <w:sz w:val="24"/>
          <w:szCs w:val="24"/>
          <w:shd w:val="clear" w:color="auto" w:fill="FFFFFF"/>
        </w:rPr>
        <w:t>Pregnant and nursing women are generally included in the category of minor illness, so this halacha includes a pregnant woman who finds other food unappetizing or a nursing mother who needs meat for her own strength or her milk. Rav Ya'akov Reischer extends this leniency to allow menstruating women who find dairy unpalatable to eat poultry at this time of year.</w:t>
      </w:r>
    </w:p>
    <w:p w14:paraId="17128699" w14:textId="3CC26875" w:rsidR="00424850" w:rsidRPr="00297C79" w:rsidRDefault="00424850" w:rsidP="00297C79">
      <w:pPr>
        <w:widowControl w:val="0"/>
        <w:bidi/>
        <w:spacing w:line="240" w:lineRule="auto"/>
        <w:jc w:val="both"/>
        <w:rPr>
          <w:rFonts w:asciiTheme="minorBidi" w:hAnsiTheme="minorBidi"/>
          <w:color w:val="202122"/>
          <w:sz w:val="24"/>
          <w:szCs w:val="24"/>
          <w:shd w:val="clear" w:color="auto" w:fill="FFFFFF"/>
        </w:rPr>
      </w:pPr>
    </w:p>
    <w:p w14:paraId="092E3849" w14:textId="48910D00" w:rsidR="00424850" w:rsidRPr="00297C79" w:rsidRDefault="00424850" w:rsidP="00297C79">
      <w:pPr>
        <w:pStyle w:val="SourceTitleTranslation"/>
        <w:widowControl w:val="0"/>
        <w:spacing w:line="240" w:lineRule="auto"/>
        <w:jc w:val="both"/>
        <w:rPr>
          <w:rFonts w:asciiTheme="minorBidi" w:hAnsiTheme="minorBidi"/>
          <w:sz w:val="24"/>
          <w:szCs w:val="24"/>
          <w:shd w:val="clear" w:color="auto" w:fill="FFFFFF"/>
        </w:rPr>
      </w:pPr>
      <w:r w:rsidRPr="00297C79">
        <w:rPr>
          <w:rFonts w:asciiTheme="minorBidi" w:hAnsiTheme="minorBidi"/>
          <w:sz w:val="24"/>
          <w:szCs w:val="24"/>
          <w:shd w:val="clear" w:color="auto" w:fill="FFFFFF"/>
        </w:rPr>
        <w:t xml:space="preserve">Responsa </w:t>
      </w:r>
      <w:r w:rsidRPr="00297C79">
        <w:rPr>
          <w:rFonts w:asciiTheme="minorBidi" w:hAnsiTheme="minorBidi"/>
          <w:i/>
          <w:iCs/>
          <w:sz w:val="24"/>
          <w:szCs w:val="24"/>
          <w:shd w:val="clear" w:color="auto" w:fill="FFFFFF"/>
        </w:rPr>
        <w:t>Shevut Ya’akov</w:t>
      </w:r>
      <w:r w:rsidRPr="00297C79">
        <w:rPr>
          <w:rFonts w:asciiTheme="minorBidi" w:hAnsiTheme="minorBidi"/>
          <w:sz w:val="24"/>
          <w:szCs w:val="24"/>
          <w:shd w:val="clear" w:color="auto" w:fill="FFFFFF"/>
        </w:rPr>
        <w:t xml:space="preserve"> I:27</w:t>
      </w:r>
    </w:p>
    <w:p w14:paraId="7FAC92E9" w14:textId="1FD1370B" w:rsidR="00424850" w:rsidRDefault="00424850" w:rsidP="00297C79">
      <w:pPr>
        <w:pStyle w:val="SourceTextTranslation"/>
        <w:widowControl w:val="0"/>
        <w:spacing w:line="240" w:lineRule="auto"/>
        <w:rPr>
          <w:rFonts w:asciiTheme="minorBidi" w:hAnsiTheme="minorBidi"/>
          <w:sz w:val="24"/>
          <w:szCs w:val="24"/>
          <w:shd w:val="clear" w:color="auto" w:fill="FFFFFF"/>
        </w:rPr>
      </w:pPr>
      <w:r w:rsidRPr="00297C79">
        <w:rPr>
          <w:rFonts w:asciiTheme="minorBidi" w:hAnsiTheme="minorBidi"/>
          <w:sz w:val="24"/>
          <w:szCs w:val="24"/>
          <w:shd w:val="clear" w:color="auto" w:fill="FFFFFF"/>
        </w:rPr>
        <w:t xml:space="preserve">For her entire seven days of </w:t>
      </w:r>
      <w:r w:rsidRPr="00297C79">
        <w:rPr>
          <w:rFonts w:asciiTheme="minorBidi" w:hAnsiTheme="minorBidi"/>
          <w:i/>
          <w:iCs/>
          <w:sz w:val="24"/>
          <w:szCs w:val="24"/>
          <w:shd w:val="clear" w:color="auto" w:fill="FFFFFF"/>
        </w:rPr>
        <w:t>nidda</w:t>
      </w:r>
      <w:r w:rsidRPr="00297C79">
        <w:rPr>
          <w:rFonts w:asciiTheme="minorBidi" w:hAnsiTheme="minorBidi"/>
          <w:sz w:val="24"/>
          <w:szCs w:val="24"/>
          <w:shd w:val="clear" w:color="auto" w:fill="FFFFFF"/>
        </w:rPr>
        <w:t xml:space="preserve"> she is presumed to be slightly ill, and since the essence of this law not to eat meat is only a custom, if so, in a case of illness, even minor illness, one should not practice a prohibition. Specifically, any woman who comes to ask certainly feels in herself that she cannot tolerate dairy foods because of the sensation in her body…This is specifically to permit eating poultry…</w:t>
      </w:r>
    </w:p>
    <w:p w14:paraId="2664FC0D" w14:textId="77777777" w:rsidR="00297C79" w:rsidRPr="00297C79" w:rsidRDefault="00297C79" w:rsidP="00297C79">
      <w:pPr>
        <w:pStyle w:val="SourceTextTranslation"/>
        <w:widowControl w:val="0"/>
        <w:spacing w:line="240" w:lineRule="auto"/>
        <w:rPr>
          <w:rFonts w:asciiTheme="minorBidi" w:hAnsiTheme="minorBidi"/>
          <w:sz w:val="24"/>
          <w:szCs w:val="24"/>
          <w:shd w:val="clear" w:color="auto" w:fill="FFFFFF"/>
        </w:rPr>
      </w:pPr>
    </w:p>
    <w:p w14:paraId="399DC6DA" w14:textId="77777777" w:rsidR="00424850" w:rsidRDefault="00424850" w:rsidP="00297C79">
      <w:pPr>
        <w:pStyle w:val="1"/>
        <w:keepNext w:val="0"/>
        <w:keepLines w:val="0"/>
        <w:widowControl w:val="0"/>
        <w:spacing w:before="0" w:line="240" w:lineRule="auto"/>
        <w:jc w:val="both"/>
        <w:rPr>
          <w:rFonts w:asciiTheme="minorBidi" w:hAnsiTheme="minorBidi"/>
          <w:sz w:val="24"/>
          <w:szCs w:val="24"/>
        </w:rPr>
      </w:pPr>
      <w:r w:rsidRPr="00297C79">
        <w:rPr>
          <w:rFonts w:asciiTheme="minorBidi" w:hAnsiTheme="minorBidi"/>
          <w:sz w:val="24"/>
          <w:szCs w:val="24"/>
        </w:rPr>
        <w:t>Appearance and Grooming</w:t>
      </w:r>
    </w:p>
    <w:p w14:paraId="6FE886CA" w14:textId="77777777" w:rsidR="00297C79" w:rsidRPr="00297C79" w:rsidRDefault="00297C79" w:rsidP="00297C79">
      <w:pPr>
        <w:spacing w:line="240" w:lineRule="auto"/>
      </w:pPr>
    </w:p>
    <w:p w14:paraId="29F92A51" w14:textId="63F07463" w:rsidR="00424850" w:rsidRPr="00297C79" w:rsidRDefault="00424850" w:rsidP="00297C79">
      <w:pPr>
        <w:widowControl w:val="0"/>
        <w:spacing w:line="240" w:lineRule="auto"/>
        <w:jc w:val="both"/>
        <w:rPr>
          <w:rFonts w:asciiTheme="minorBidi" w:hAnsiTheme="minorBidi"/>
          <w:sz w:val="24"/>
          <w:szCs w:val="24"/>
        </w:rPr>
      </w:pPr>
      <w:r w:rsidRPr="00297C79">
        <w:rPr>
          <w:rFonts w:asciiTheme="minorBidi" w:hAnsiTheme="minorBidi"/>
          <w:sz w:val="24"/>
          <w:szCs w:val="24"/>
        </w:rPr>
        <w:t>In another parallel to the laws of mourning, a number of customs of this time period restrict typical behaviors related to appearance and grooming, such as getting a haircut, shaving, cutting nails, or using make-up. In many cases, there is special halachic leniency for women.</w:t>
      </w:r>
    </w:p>
    <w:p w14:paraId="39B63B72" w14:textId="77777777" w:rsidR="00424850" w:rsidRPr="00297C79" w:rsidRDefault="00424850" w:rsidP="00297C79">
      <w:pPr>
        <w:widowControl w:val="0"/>
        <w:spacing w:line="240" w:lineRule="auto"/>
        <w:jc w:val="both"/>
        <w:rPr>
          <w:rFonts w:asciiTheme="minorBidi" w:hAnsiTheme="minorBidi"/>
          <w:sz w:val="24"/>
          <w:szCs w:val="24"/>
        </w:rPr>
      </w:pPr>
    </w:p>
    <w:p w14:paraId="2537F73C" w14:textId="5997929E" w:rsidR="00424850" w:rsidRDefault="00424850" w:rsidP="00297C79">
      <w:pPr>
        <w:pStyle w:val="HashkafahTitle"/>
        <w:keepNext w:val="0"/>
        <w:keepLines w:val="0"/>
        <w:widowControl w:val="0"/>
        <w:spacing w:before="0" w:line="240" w:lineRule="auto"/>
        <w:jc w:val="both"/>
        <w:rPr>
          <w:rFonts w:asciiTheme="minorBidi" w:hAnsiTheme="minorBidi"/>
          <w:sz w:val="24"/>
          <w:szCs w:val="24"/>
        </w:rPr>
      </w:pPr>
      <w:r w:rsidRPr="00297C79">
        <w:rPr>
          <w:rFonts w:asciiTheme="minorBidi" w:hAnsiTheme="minorBidi"/>
          <w:sz w:val="24"/>
          <w:szCs w:val="24"/>
        </w:rPr>
        <w:t>Why should halacha differentiate between men and women regarding restrictions on grooming in the three weeks or nine days?</w:t>
      </w:r>
    </w:p>
    <w:p w14:paraId="4687E666" w14:textId="77777777" w:rsidR="00297C79" w:rsidRPr="00297C79" w:rsidRDefault="00297C79" w:rsidP="00297C79">
      <w:pPr>
        <w:pStyle w:val="HashkafahTitle"/>
        <w:keepNext w:val="0"/>
        <w:keepLines w:val="0"/>
        <w:widowControl w:val="0"/>
        <w:spacing w:before="0" w:line="240" w:lineRule="auto"/>
        <w:jc w:val="both"/>
        <w:rPr>
          <w:rFonts w:asciiTheme="minorBidi" w:hAnsiTheme="minorBidi"/>
          <w:sz w:val="24"/>
          <w:szCs w:val="24"/>
        </w:rPr>
      </w:pPr>
    </w:p>
    <w:p w14:paraId="6933AEFB" w14:textId="429B6B75" w:rsidR="00424850" w:rsidRDefault="00424850" w:rsidP="00297C79">
      <w:pPr>
        <w:pStyle w:val="HashkafahText"/>
        <w:widowControl w:val="0"/>
        <w:spacing w:line="240" w:lineRule="auto"/>
        <w:jc w:val="both"/>
        <w:rPr>
          <w:rFonts w:asciiTheme="minorBidi" w:hAnsiTheme="minorBidi"/>
          <w:sz w:val="24"/>
          <w:szCs w:val="24"/>
        </w:rPr>
      </w:pPr>
      <w:r w:rsidRPr="00297C79">
        <w:rPr>
          <w:rFonts w:asciiTheme="minorBidi" w:hAnsiTheme="minorBidi"/>
          <w:sz w:val="24"/>
          <w:szCs w:val="24"/>
        </w:rPr>
        <w:t xml:space="preserve">Some halachot are defined in light of common practice. Until recently, for example, many forms of grooming have been considered feminine behavior. Acts such as removing body hair have been prohibited to men in locales and time periods in which they were considered feminine practices. </w:t>
      </w:r>
    </w:p>
    <w:p w14:paraId="669EAA00" w14:textId="77777777" w:rsidR="00297C79" w:rsidRPr="00297C79" w:rsidRDefault="00297C79" w:rsidP="00297C79">
      <w:pPr>
        <w:pStyle w:val="HashkafahText"/>
        <w:widowControl w:val="0"/>
        <w:spacing w:line="240" w:lineRule="auto"/>
        <w:jc w:val="both"/>
        <w:rPr>
          <w:rFonts w:asciiTheme="minorBidi" w:hAnsiTheme="minorBidi"/>
          <w:sz w:val="24"/>
          <w:szCs w:val="24"/>
        </w:rPr>
      </w:pPr>
    </w:p>
    <w:p w14:paraId="4486CFE1" w14:textId="253AD0BD" w:rsidR="00424850" w:rsidRPr="00297C79" w:rsidRDefault="00424850" w:rsidP="00297C79">
      <w:pPr>
        <w:pStyle w:val="SourceTitleTranslation"/>
        <w:widowControl w:val="0"/>
        <w:spacing w:line="240" w:lineRule="auto"/>
        <w:jc w:val="both"/>
        <w:rPr>
          <w:rFonts w:asciiTheme="minorBidi" w:hAnsiTheme="minorBidi"/>
          <w:sz w:val="24"/>
          <w:szCs w:val="24"/>
        </w:rPr>
      </w:pPr>
      <w:r w:rsidRPr="00297C79">
        <w:rPr>
          <w:rFonts w:asciiTheme="minorBidi" w:hAnsiTheme="minorBidi"/>
          <w:i/>
          <w:iCs/>
          <w:sz w:val="24"/>
          <w:szCs w:val="24"/>
        </w:rPr>
        <w:t>Shulchan Aruch</w:t>
      </w:r>
      <w:r w:rsidRPr="00297C79">
        <w:rPr>
          <w:rFonts w:asciiTheme="minorBidi" w:hAnsiTheme="minorBidi"/>
          <w:sz w:val="24"/>
          <w:szCs w:val="24"/>
        </w:rPr>
        <w:t xml:space="preserve"> YD 182:1</w:t>
      </w:r>
    </w:p>
    <w:p w14:paraId="1BE6CD10" w14:textId="0B9B29ED" w:rsidR="00424850" w:rsidRPr="00297C79" w:rsidRDefault="00424850" w:rsidP="00297C79">
      <w:pPr>
        <w:pStyle w:val="SourceTextTranslation"/>
        <w:widowControl w:val="0"/>
        <w:spacing w:line="240" w:lineRule="auto"/>
        <w:rPr>
          <w:rFonts w:asciiTheme="minorBidi" w:hAnsiTheme="minorBidi"/>
          <w:sz w:val="24"/>
          <w:szCs w:val="24"/>
        </w:rPr>
      </w:pPr>
      <w:r w:rsidRPr="00297C79">
        <w:rPr>
          <w:rFonts w:asciiTheme="minorBidi" w:hAnsiTheme="minorBidi"/>
          <w:sz w:val="24"/>
          <w:szCs w:val="24"/>
        </w:rPr>
        <w:t xml:space="preserve">[A man] who removes hair from the armpits or pubic area, even with scissors like a razor, they would give him lashes of rebelliousness. Where does this apply? In a place where only women remove it, in order that he not groom himself in a feminine manner. But in a place where men also remove it, if he removed it, he does not receive lashes. Rema: And it is even permissible </w:t>
      </w:r>
      <w:r w:rsidRPr="00297C79">
        <w:rPr>
          <w:rFonts w:asciiTheme="minorBidi" w:hAnsiTheme="minorBidi"/>
          <w:i/>
          <w:iCs/>
          <w:sz w:val="24"/>
          <w:szCs w:val="24"/>
        </w:rPr>
        <w:t xml:space="preserve">le-chat’chila </w:t>
      </w:r>
      <w:r w:rsidRPr="00297C79">
        <w:rPr>
          <w:rFonts w:asciiTheme="minorBidi" w:hAnsiTheme="minorBidi"/>
          <w:sz w:val="24"/>
          <w:szCs w:val="24"/>
        </w:rPr>
        <w:t>(in the first place).</w:t>
      </w:r>
    </w:p>
    <w:p w14:paraId="7E5F4187" w14:textId="69EE0DD1" w:rsidR="00424850" w:rsidRPr="00297C79" w:rsidRDefault="00424850" w:rsidP="00297C79">
      <w:pPr>
        <w:widowControl w:val="0"/>
        <w:spacing w:line="240" w:lineRule="auto"/>
        <w:jc w:val="both"/>
        <w:rPr>
          <w:rFonts w:asciiTheme="minorBidi" w:hAnsiTheme="minorBidi"/>
          <w:i/>
          <w:iCs/>
          <w:sz w:val="24"/>
          <w:szCs w:val="24"/>
        </w:rPr>
      </w:pPr>
    </w:p>
    <w:p w14:paraId="2761D9BF" w14:textId="0D9D4136" w:rsidR="00424850" w:rsidRPr="00297C79" w:rsidRDefault="00424850" w:rsidP="00297C79">
      <w:pPr>
        <w:pStyle w:val="HashkafahText"/>
        <w:widowControl w:val="0"/>
        <w:spacing w:line="240" w:lineRule="auto"/>
        <w:jc w:val="both"/>
        <w:rPr>
          <w:rFonts w:asciiTheme="minorBidi" w:hAnsiTheme="minorBidi"/>
          <w:sz w:val="24"/>
          <w:szCs w:val="24"/>
        </w:rPr>
      </w:pPr>
      <w:r w:rsidRPr="00297C79">
        <w:rPr>
          <w:rFonts w:asciiTheme="minorBidi" w:hAnsiTheme="minorBidi"/>
          <w:sz w:val="24"/>
          <w:szCs w:val="24"/>
        </w:rPr>
        <w:t>Recent halachic q and a abound with men asking questions as to whether such actions are still prohibited today. The answer often depends on changing communal norms.</w:t>
      </w:r>
    </w:p>
    <w:p w14:paraId="3D3A1DE7" w14:textId="77777777" w:rsidR="00424850" w:rsidRPr="00297C79" w:rsidRDefault="00424850" w:rsidP="00297C79">
      <w:pPr>
        <w:pStyle w:val="HashkafahText"/>
        <w:widowControl w:val="0"/>
        <w:spacing w:line="240" w:lineRule="auto"/>
        <w:jc w:val="both"/>
        <w:rPr>
          <w:rFonts w:asciiTheme="minorBidi" w:hAnsiTheme="minorBidi"/>
          <w:sz w:val="24"/>
          <w:szCs w:val="24"/>
        </w:rPr>
      </w:pPr>
    </w:p>
    <w:p w14:paraId="05DB5350" w14:textId="0BEC90FC" w:rsidR="00424850" w:rsidRPr="00297C79" w:rsidRDefault="00424850" w:rsidP="00297C79">
      <w:pPr>
        <w:pStyle w:val="HashkafahText"/>
        <w:widowControl w:val="0"/>
        <w:spacing w:line="240" w:lineRule="auto"/>
        <w:jc w:val="both"/>
        <w:rPr>
          <w:rFonts w:asciiTheme="minorBidi" w:hAnsiTheme="minorBidi"/>
          <w:sz w:val="24"/>
          <w:szCs w:val="24"/>
        </w:rPr>
      </w:pPr>
      <w:r w:rsidRPr="00297C79">
        <w:rPr>
          <w:rFonts w:asciiTheme="minorBidi" w:hAnsiTheme="minorBidi"/>
          <w:sz w:val="24"/>
          <w:szCs w:val="24"/>
        </w:rPr>
        <w:t>Additionally, many of the leniencies for women’s grooming specifically mention married women, especially newlyweds, or single women dating for marriage. Leniencies in this vein focus on grooming as it relates to physical attraction within relationships. This concept is often expressed from the point of view of the man, as when Rabbi Akiva insists that a woman in nidda be permitted to make herself up and dress nicely lest she become unattractive to her husband:</w:t>
      </w:r>
    </w:p>
    <w:p w14:paraId="167BFAB4" w14:textId="77777777" w:rsidR="00424850" w:rsidRPr="00297C79" w:rsidRDefault="00424850" w:rsidP="00297C79">
      <w:pPr>
        <w:pStyle w:val="SourceTitleTranslation"/>
        <w:widowControl w:val="0"/>
        <w:spacing w:line="240" w:lineRule="auto"/>
        <w:jc w:val="both"/>
        <w:rPr>
          <w:rFonts w:asciiTheme="minorBidi" w:hAnsiTheme="minorBidi"/>
          <w:i/>
          <w:iCs/>
          <w:sz w:val="24"/>
          <w:szCs w:val="24"/>
        </w:rPr>
      </w:pPr>
    </w:p>
    <w:p w14:paraId="1052B3B2" w14:textId="1F26C875" w:rsidR="00424850" w:rsidRPr="00297C79" w:rsidRDefault="00424850" w:rsidP="00297C79">
      <w:pPr>
        <w:pStyle w:val="SourceTitleTranslation"/>
        <w:widowControl w:val="0"/>
        <w:spacing w:line="240" w:lineRule="auto"/>
        <w:jc w:val="both"/>
        <w:rPr>
          <w:rFonts w:asciiTheme="minorBidi" w:hAnsiTheme="minorBidi"/>
          <w:sz w:val="24"/>
          <w:szCs w:val="24"/>
        </w:rPr>
      </w:pPr>
      <w:r w:rsidRPr="00297C79">
        <w:rPr>
          <w:rFonts w:asciiTheme="minorBidi" w:hAnsiTheme="minorBidi"/>
          <w:i/>
          <w:iCs/>
          <w:sz w:val="24"/>
          <w:szCs w:val="24"/>
        </w:rPr>
        <w:t>Shabbat</w:t>
      </w:r>
      <w:r w:rsidRPr="00297C79">
        <w:rPr>
          <w:rFonts w:asciiTheme="minorBidi" w:hAnsiTheme="minorBidi"/>
          <w:sz w:val="24"/>
          <w:szCs w:val="24"/>
        </w:rPr>
        <w:t xml:space="preserve"> 64b</w:t>
      </w:r>
    </w:p>
    <w:p w14:paraId="2DE4E10F" w14:textId="7A582198" w:rsidR="00424850" w:rsidRPr="00297C79" w:rsidRDefault="00424850" w:rsidP="00297C79">
      <w:pPr>
        <w:pStyle w:val="SourceTextTranslation"/>
        <w:widowControl w:val="0"/>
        <w:spacing w:line="240" w:lineRule="auto"/>
        <w:rPr>
          <w:rFonts w:asciiTheme="minorBidi" w:hAnsiTheme="minorBidi"/>
          <w:sz w:val="24"/>
          <w:szCs w:val="24"/>
        </w:rPr>
      </w:pPr>
      <w:r w:rsidRPr="00297C79">
        <w:rPr>
          <w:rFonts w:asciiTheme="minorBidi" w:hAnsiTheme="minorBidi"/>
          <w:sz w:val="24"/>
          <w:szCs w:val="24"/>
        </w:rPr>
        <w:t xml:space="preserve">"The one who is unwell during her </w:t>
      </w:r>
      <w:r w:rsidRPr="00297C79">
        <w:rPr>
          <w:rFonts w:asciiTheme="minorBidi" w:hAnsiTheme="minorBidi"/>
          <w:i/>
          <w:iCs/>
          <w:sz w:val="24"/>
          <w:szCs w:val="24"/>
        </w:rPr>
        <w:t>nidda</w:t>
      </w:r>
      <w:r w:rsidRPr="00297C79">
        <w:rPr>
          <w:rFonts w:asciiTheme="minorBidi" w:hAnsiTheme="minorBidi"/>
          <w:sz w:val="24"/>
          <w:szCs w:val="24"/>
        </w:rPr>
        <w:t>" (</w:t>
      </w:r>
      <w:r w:rsidRPr="00297C79">
        <w:rPr>
          <w:rFonts w:asciiTheme="minorBidi" w:hAnsiTheme="minorBidi"/>
          <w:i/>
          <w:iCs/>
          <w:sz w:val="24"/>
          <w:szCs w:val="24"/>
        </w:rPr>
        <w:t>Vayikra</w:t>
      </w:r>
      <w:r w:rsidRPr="00297C79">
        <w:rPr>
          <w:rFonts w:asciiTheme="minorBidi" w:hAnsiTheme="minorBidi"/>
          <w:sz w:val="24"/>
          <w:szCs w:val="24"/>
        </w:rPr>
        <w:t xml:space="preserve"> 15:33), the first elders said: she should not use eye makeup or blush or adorn herself with colorful clothing, until Rabbi Akiva came and taught: If so, you make her unattractive to her husband…</w:t>
      </w:r>
    </w:p>
    <w:p w14:paraId="7DB4F480" w14:textId="77777777" w:rsidR="00424850" w:rsidRPr="00297C79" w:rsidRDefault="00424850" w:rsidP="00297C79">
      <w:pPr>
        <w:widowControl w:val="0"/>
        <w:spacing w:line="240" w:lineRule="auto"/>
        <w:jc w:val="both"/>
        <w:rPr>
          <w:rFonts w:asciiTheme="minorBidi" w:hAnsiTheme="minorBidi"/>
          <w:i/>
          <w:iCs/>
          <w:sz w:val="24"/>
          <w:szCs w:val="24"/>
        </w:rPr>
      </w:pPr>
    </w:p>
    <w:p w14:paraId="2DD1FF06" w14:textId="513141F2" w:rsidR="00424850" w:rsidRPr="00297C79" w:rsidRDefault="00424850" w:rsidP="00297C79">
      <w:pPr>
        <w:pStyle w:val="HashkafahText"/>
        <w:widowControl w:val="0"/>
        <w:spacing w:line="240" w:lineRule="auto"/>
        <w:jc w:val="both"/>
        <w:rPr>
          <w:rFonts w:asciiTheme="minorBidi" w:hAnsiTheme="minorBidi"/>
          <w:sz w:val="24"/>
          <w:szCs w:val="24"/>
          <w:rtl/>
        </w:rPr>
      </w:pPr>
      <w:r w:rsidRPr="00297C79">
        <w:rPr>
          <w:rFonts w:asciiTheme="minorBidi" w:hAnsiTheme="minorBidi"/>
          <w:sz w:val="24"/>
          <w:szCs w:val="24"/>
        </w:rPr>
        <w:t>Although norms of how we talk about women’s bodies and the male gaze have changed, physical attraction remains an important element of intimate relationships. As grooming standards for men evolve and as more wives are particular about their husbands’ grooming, it is possible that we'll see more halachic leniencies for men's grooming during the three weeks.</w:t>
      </w:r>
    </w:p>
    <w:p w14:paraId="1F135A5C" w14:textId="77777777" w:rsidR="00424850" w:rsidRPr="00297C79" w:rsidRDefault="00424850" w:rsidP="00297C79">
      <w:pPr>
        <w:widowControl w:val="0"/>
        <w:spacing w:line="240" w:lineRule="auto"/>
        <w:jc w:val="both"/>
        <w:rPr>
          <w:rFonts w:asciiTheme="minorBidi" w:hAnsiTheme="minorBidi"/>
          <w:sz w:val="24"/>
          <w:szCs w:val="24"/>
        </w:rPr>
      </w:pPr>
    </w:p>
    <w:p w14:paraId="34A8A4A5" w14:textId="4C7BD6EB" w:rsidR="00424850" w:rsidRDefault="00424850" w:rsidP="00297C79">
      <w:pPr>
        <w:widowControl w:val="0"/>
        <w:spacing w:line="240" w:lineRule="auto"/>
        <w:jc w:val="both"/>
        <w:rPr>
          <w:rFonts w:asciiTheme="minorBidi" w:hAnsiTheme="minorBidi"/>
          <w:sz w:val="24"/>
          <w:szCs w:val="24"/>
        </w:rPr>
      </w:pPr>
      <w:r w:rsidRPr="00297C79">
        <w:rPr>
          <w:rFonts w:asciiTheme="minorBidi" w:hAnsiTheme="minorBidi"/>
          <w:b/>
          <w:bCs/>
          <w:sz w:val="24"/>
          <w:szCs w:val="24"/>
        </w:rPr>
        <w:t xml:space="preserve">I. Hair Removal </w:t>
      </w:r>
      <w:r w:rsidRPr="00297C79">
        <w:rPr>
          <w:rFonts w:asciiTheme="minorBidi" w:hAnsiTheme="minorBidi"/>
          <w:sz w:val="24"/>
          <w:szCs w:val="24"/>
        </w:rPr>
        <w:t>Following the Talmud, Shulchan Aruch rules that haircuts and shaving are prohibited only during</w:t>
      </w:r>
      <w:r w:rsidRPr="00297C79">
        <w:rPr>
          <w:rFonts w:asciiTheme="minorBidi" w:hAnsiTheme="minorBidi"/>
          <w:i/>
          <w:iCs/>
          <w:sz w:val="24"/>
          <w:szCs w:val="24"/>
        </w:rPr>
        <w:t xml:space="preserve"> shavua she-chal bo</w:t>
      </w:r>
      <w:r w:rsidRPr="00297C79">
        <w:rPr>
          <w:rFonts w:asciiTheme="minorBidi" w:hAnsiTheme="minorBidi"/>
          <w:sz w:val="24"/>
          <w:szCs w:val="24"/>
        </w:rPr>
        <w:t xml:space="preserve">, while Rema prohibits haircuts for the entire Three Weeks. </w:t>
      </w:r>
    </w:p>
    <w:p w14:paraId="6FEC9EC2" w14:textId="77777777" w:rsidR="00297C79" w:rsidRPr="00297C79" w:rsidRDefault="00297C79" w:rsidP="00297C79">
      <w:pPr>
        <w:widowControl w:val="0"/>
        <w:spacing w:line="240" w:lineRule="auto"/>
        <w:jc w:val="both"/>
        <w:rPr>
          <w:rFonts w:asciiTheme="minorBidi" w:hAnsiTheme="minorBidi"/>
          <w:b/>
          <w:bCs/>
          <w:sz w:val="24"/>
          <w:szCs w:val="24"/>
        </w:rPr>
      </w:pPr>
    </w:p>
    <w:p w14:paraId="7C4C1D39" w14:textId="77777777" w:rsidR="00424850" w:rsidRPr="00297C79" w:rsidRDefault="00424850" w:rsidP="00297C79">
      <w:pPr>
        <w:pStyle w:val="SourceTitleTranslation"/>
        <w:widowControl w:val="0"/>
        <w:spacing w:line="240" w:lineRule="auto"/>
        <w:jc w:val="both"/>
        <w:rPr>
          <w:rFonts w:asciiTheme="minorBidi" w:hAnsiTheme="minorBidi"/>
          <w:sz w:val="24"/>
          <w:szCs w:val="24"/>
        </w:rPr>
      </w:pPr>
      <w:r w:rsidRPr="00297C79">
        <w:rPr>
          <w:rFonts w:asciiTheme="minorBidi" w:hAnsiTheme="minorBidi"/>
          <w:sz w:val="24"/>
          <w:szCs w:val="24"/>
        </w:rPr>
        <w:t>Shulchan Aruch 551:12</w:t>
      </w:r>
    </w:p>
    <w:p w14:paraId="1F1B7B0B" w14:textId="602A83DB" w:rsidR="00424850" w:rsidRPr="00297C79" w:rsidRDefault="00424850" w:rsidP="00297C79">
      <w:pPr>
        <w:pStyle w:val="SourceTextTranslation"/>
        <w:widowControl w:val="0"/>
        <w:spacing w:line="240" w:lineRule="auto"/>
        <w:rPr>
          <w:rFonts w:asciiTheme="minorBidi" w:hAnsiTheme="minorBidi"/>
          <w:sz w:val="24"/>
          <w:szCs w:val="24"/>
          <w:rtl/>
        </w:rPr>
      </w:pPr>
      <w:r w:rsidRPr="00297C79">
        <w:rPr>
          <w:rFonts w:asciiTheme="minorBidi" w:hAnsiTheme="minorBidi"/>
          <w:sz w:val="24"/>
          <w:szCs w:val="24"/>
        </w:rPr>
        <w:lastRenderedPageBreak/>
        <w:t>Cutting hair during this week, either his head or any other hair, is prohibited.</w:t>
      </w:r>
    </w:p>
    <w:p w14:paraId="4CC794A2" w14:textId="77777777" w:rsidR="00424850" w:rsidRPr="00297C79" w:rsidRDefault="00424850" w:rsidP="00297C79">
      <w:pPr>
        <w:widowControl w:val="0"/>
        <w:bidi/>
        <w:spacing w:line="240" w:lineRule="auto"/>
        <w:jc w:val="both"/>
        <w:rPr>
          <w:rFonts w:asciiTheme="minorBidi" w:hAnsiTheme="minorBidi"/>
          <w:sz w:val="24"/>
          <w:szCs w:val="24"/>
        </w:rPr>
      </w:pPr>
    </w:p>
    <w:p w14:paraId="6680726D" w14:textId="66E48BCF" w:rsidR="00424850" w:rsidRPr="00297C79" w:rsidRDefault="00424850" w:rsidP="00297C79">
      <w:pPr>
        <w:pStyle w:val="SourceTitleTranslation"/>
        <w:widowControl w:val="0"/>
        <w:spacing w:line="240" w:lineRule="auto"/>
        <w:jc w:val="both"/>
        <w:rPr>
          <w:rFonts w:asciiTheme="minorBidi" w:hAnsiTheme="minorBidi"/>
          <w:sz w:val="24"/>
          <w:szCs w:val="24"/>
        </w:rPr>
      </w:pPr>
      <w:r w:rsidRPr="00297C79">
        <w:rPr>
          <w:rFonts w:asciiTheme="minorBidi" w:hAnsiTheme="minorBidi"/>
          <w:sz w:val="24"/>
          <w:szCs w:val="24"/>
        </w:rPr>
        <w:t>Rema 551:4</w:t>
      </w:r>
    </w:p>
    <w:p w14:paraId="68D469A6" w14:textId="500A8047" w:rsidR="00424850" w:rsidRPr="00297C79" w:rsidRDefault="00424850" w:rsidP="00297C79">
      <w:pPr>
        <w:pStyle w:val="SourceTextTranslation"/>
        <w:widowControl w:val="0"/>
        <w:spacing w:line="240" w:lineRule="auto"/>
        <w:rPr>
          <w:rFonts w:asciiTheme="minorBidi" w:hAnsiTheme="minorBidi"/>
          <w:sz w:val="24"/>
          <w:szCs w:val="24"/>
        </w:rPr>
      </w:pPr>
      <w:r w:rsidRPr="00297C79">
        <w:rPr>
          <w:rFonts w:asciiTheme="minorBidi" w:hAnsiTheme="minorBidi"/>
          <w:sz w:val="24"/>
          <w:szCs w:val="24"/>
        </w:rPr>
        <w:t>We are accustomed to be stringent with haircuts from 17 Tammuz,</w:t>
      </w:r>
    </w:p>
    <w:p w14:paraId="4DC8F652" w14:textId="77777777" w:rsidR="00424850" w:rsidRPr="00297C79" w:rsidRDefault="00424850" w:rsidP="00297C79">
      <w:pPr>
        <w:widowControl w:val="0"/>
        <w:spacing w:line="240" w:lineRule="auto"/>
        <w:jc w:val="both"/>
        <w:rPr>
          <w:rFonts w:asciiTheme="minorBidi" w:hAnsiTheme="minorBidi"/>
          <w:sz w:val="24"/>
          <w:szCs w:val="24"/>
        </w:rPr>
      </w:pPr>
    </w:p>
    <w:p w14:paraId="191A5702" w14:textId="28B08017" w:rsidR="00424850" w:rsidRPr="00297C79" w:rsidRDefault="00424850" w:rsidP="00297C79">
      <w:pPr>
        <w:widowControl w:val="0"/>
        <w:spacing w:line="240" w:lineRule="auto"/>
        <w:jc w:val="both"/>
        <w:rPr>
          <w:rFonts w:asciiTheme="minorBidi" w:hAnsiTheme="minorBidi"/>
          <w:sz w:val="24"/>
          <w:szCs w:val="24"/>
        </w:rPr>
      </w:pPr>
      <w:r w:rsidRPr="00297C79">
        <w:rPr>
          <w:rFonts w:asciiTheme="minorBidi" w:hAnsiTheme="minorBidi"/>
          <w:sz w:val="24"/>
          <w:szCs w:val="24"/>
        </w:rPr>
        <w:t xml:space="preserve">Prevalent Ashkenazi men's custom follows Rema, while Sephardi men's custom depends on the specific community. </w:t>
      </w:r>
    </w:p>
    <w:p w14:paraId="212DFBA4" w14:textId="77777777" w:rsidR="00424850" w:rsidRPr="00297C79" w:rsidRDefault="00424850" w:rsidP="00297C79">
      <w:pPr>
        <w:widowControl w:val="0"/>
        <w:spacing w:line="240" w:lineRule="auto"/>
        <w:jc w:val="both"/>
        <w:rPr>
          <w:rFonts w:asciiTheme="minorBidi" w:hAnsiTheme="minorBidi"/>
          <w:sz w:val="24"/>
          <w:szCs w:val="24"/>
        </w:rPr>
      </w:pPr>
    </w:p>
    <w:p w14:paraId="1390D9F6" w14:textId="38CA3E87" w:rsidR="00424850" w:rsidRPr="00297C79" w:rsidRDefault="00424850" w:rsidP="00297C79">
      <w:pPr>
        <w:widowControl w:val="0"/>
        <w:spacing w:line="240" w:lineRule="auto"/>
        <w:jc w:val="both"/>
        <w:rPr>
          <w:rFonts w:asciiTheme="minorBidi" w:hAnsiTheme="minorBidi"/>
          <w:sz w:val="24"/>
          <w:szCs w:val="24"/>
        </w:rPr>
      </w:pPr>
      <w:r w:rsidRPr="00297C79">
        <w:rPr>
          <w:rFonts w:asciiTheme="minorBidi" w:hAnsiTheme="minorBidi"/>
          <w:sz w:val="24"/>
          <w:szCs w:val="24"/>
        </w:rPr>
        <w:t>Several halachic authorities are more lenient here with women. Though Rema disagrees, Shulchan Aruch rules that women, even when in actual mourning over a relative, need not refrain from getting haircuts.</w:t>
      </w:r>
    </w:p>
    <w:p w14:paraId="590380E7" w14:textId="77777777" w:rsidR="00424850" w:rsidRPr="00297C79" w:rsidRDefault="00424850" w:rsidP="00297C79">
      <w:pPr>
        <w:pStyle w:val="SourceTitleTranslation"/>
        <w:widowControl w:val="0"/>
        <w:spacing w:line="240" w:lineRule="auto"/>
        <w:jc w:val="both"/>
        <w:rPr>
          <w:rFonts w:asciiTheme="minorBidi" w:hAnsiTheme="minorBidi"/>
          <w:i/>
          <w:iCs/>
          <w:sz w:val="24"/>
          <w:szCs w:val="24"/>
        </w:rPr>
      </w:pPr>
    </w:p>
    <w:p w14:paraId="1861EC4E" w14:textId="77777777" w:rsidR="00424850" w:rsidRPr="00297C79" w:rsidRDefault="00424850" w:rsidP="00297C79">
      <w:pPr>
        <w:pStyle w:val="SourceTitleTranslation"/>
        <w:widowControl w:val="0"/>
        <w:spacing w:line="240" w:lineRule="auto"/>
        <w:jc w:val="both"/>
        <w:rPr>
          <w:rFonts w:asciiTheme="minorBidi" w:hAnsiTheme="minorBidi"/>
          <w:sz w:val="24"/>
          <w:szCs w:val="24"/>
          <w:rtl/>
        </w:rPr>
      </w:pPr>
      <w:r w:rsidRPr="00297C79">
        <w:rPr>
          <w:rFonts w:asciiTheme="minorBidi" w:hAnsiTheme="minorBidi"/>
          <w:i/>
          <w:iCs/>
          <w:sz w:val="24"/>
          <w:szCs w:val="24"/>
        </w:rPr>
        <w:t>Shulchan Aruch</w:t>
      </w:r>
      <w:r w:rsidRPr="00297C79">
        <w:rPr>
          <w:rFonts w:asciiTheme="minorBidi" w:hAnsiTheme="minorBidi"/>
          <w:sz w:val="24"/>
          <w:szCs w:val="24"/>
        </w:rPr>
        <w:t xml:space="preserve"> YD 390:5</w:t>
      </w:r>
    </w:p>
    <w:p w14:paraId="7FB328A6" w14:textId="378EBAB4" w:rsidR="00424850" w:rsidRPr="00297C79" w:rsidRDefault="00424850" w:rsidP="00297C79">
      <w:pPr>
        <w:pStyle w:val="SourceTextTranslation"/>
        <w:widowControl w:val="0"/>
        <w:spacing w:line="240" w:lineRule="auto"/>
        <w:rPr>
          <w:rFonts w:asciiTheme="minorBidi" w:hAnsiTheme="minorBidi"/>
          <w:sz w:val="24"/>
          <w:szCs w:val="24"/>
        </w:rPr>
      </w:pPr>
      <w:r w:rsidRPr="00297C79">
        <w:rPr>
          <w:rFonts w:asciiTheme="minorBidi" w:hAnsiTheme="minorBidi"/>
          <w:sz w:val="24"/>
          <w:szCs w:val="24"/>
        </w:rPr>
        <w:t>A woman is permitted to remove hair after </w:t>
      </w:r>
      <w:r w:rsidRPr="00297C79">
        <w:rPr>
          <w:rStyle w:val="af"/>
          <w:rFonts w:asciiTheme="minorBidi" w:hAnsiTheme="minorBidi"/>
          <w:sz w:val="24"/>
          <w:szCs w:val="24"/>
        </w:rPr>
        <w:t>shiv'a</w:t>
      </w:r>
      <w:r w:rsidRPr="00297C79">
        <w:rPr>
          <w:rFonts w:asciiTheme="minorBidi" w:hAnsiTheme="minorBidi"/>
          <w:sz w:val="24"/>
          <w:szCs w:val="24"/>
        </w:rPr>
        <w:t>. Rema: There are those who prohibit even for a woman, and this is the essential [law].</w:t>
      </w:r>
    </w:p>
    <w:p w14:paraId="6CE04817" w14:textId="77777777" w:rsidR="00424850" w:rsidRPr="00297C79" w:rsidRDefault="00424850" w:rsidP="00297C79">
      <w:pPr>
        <w:pStyle w:val="SourceTextTranslation"/>
        <w:widowControl w:val="0"/>
        <w:spacing w:line="240" w:lineRule="auto"/>
        <w:rPr>
          <w:rFonts w:asciiTheme="minorBidi" w:hAnsiTheme="minorBidi"/>
          <w:sz w:val="24"/>
          <w:szCs w:val="24"/>
        </w:rPr>
      </w:pPr>
    </w:p>
    <w:p w14:paraId="52733FF6" w14:textId="54E1CEDE" w:rsidR="00424850" w:rsidRPr="00297C79" w:rsidRDefault="00424850" w:rsidP="00297C79">
      <w:pPr>
        <w:widowControl w:val="0"/>
        <w:spacing w:line="240" w:lineRule="auto"/>
        <w:jc w:val="both"/>
        <w:rPr>
          <w:rFonts w:asciiTheme="minorBidi" w:hAnsiTheme="minorBidi"/>
          <w:sz w:val="24"/>
          <w:szCs w:val="24"/>
        </w:rPr>
      </w:pPr>
      <w:r w:rsidRPr="00297C79">
        <w:rPr>
          <w:rFonts w:asciiTheme="minorBidi" w:hAnsiTheme="minorBidi"/>
          <w:sz w:val="24"/>
          <w:szCs w:val="24"/>
        </w:rPr>
        <w:t>For this reason, Rav Yitz</w:t>
      </w:r>
      <w:r w:rsidR="00297C79">
        <w:rPr>
          <w:rFonts w:asciiTheme="minorBidi" w:hAnsiTheme="minorBidi"/>
          <w:sz w:val="24"/>
          <w:szCs w:val="24"/>
        </w:rPr>
        <w:t>ch</w:t>
      </w:r>
      <w:r w:rsidRPr="00297C79">
        <w:rPr>
          <w:rFonts w:asciiTheme="minorBidi" w:hAnsiTheme="minorBidi"/>
          <w:sz w:val="24"/>
          <w:szCs w:val="24"/>
        </w:rPr>
        <w:t>ak Yosef rules that Sephardi women may get haircuts as desired.</w:t>
      </w:r>
    </w:p>
    <w:p w14:paraId="310B6C64" w14:textId="77777777" w:rsidR="00424850" w:rsidRPr="00297C79" w:rsidRDefault="00424850" w:rsidP="00297C79">
      <w:pPr>
        <w:widowControl w:val="0"/>
        <w:spacing w:line="240" w:lineRule="auto"/>
        <w:jc w:val="both"/>
        <w:rPr>
          <w:rFonts w:asciiTheme="minorBidi" w:hAnsiTheme="minorBidi"/>
          <w:sz w:val="24"/>
          <w:szCs w:val="24"/>
        </w:rPr>
      </w:pPr>
    </w:p>
    <w:p w14:paraId="7C65821E" w14:textId="799D4B00" w:rsidR="00424850" w:rsidRPr="00297C79" w:rsidRDefault="00424850" w:rsidP="00297C79">
      <w:pPr>
        <w:pStyle w:val="SourceTitleTranslation"/>
        <w:widowControl w:val="0"/>
        <w:spacing w:line="240" w:lineRule="auto"/>
        <w:jc w:val="both"/>
        <w:rPr>
          <w:rFonts w:asciiTheme="minorBidi" w:hAnsiTheme="minorBidi"/>
          <w:i/>
          <w:iCs/>
          <w:sz w:val="24"/>
          <w:szCs w:val="24"/>
        </w:rPr>
      </w:pPr>
      <w:r w:rsidRPr="00297C79">
        <w:rPr>
          <w:rFonts w:asciiTheme="minorBidi" w:hAnsiTheme="minorBidi"/>
          <w:i/>
          <w:iCs/>
          <w:sz w:val="24"/>
          <w:szCs w:val="24"/>
        </w:rPr>
        <w:t>Yalkut Yosef, Mo’adim, Mi-dinei Yemei Tish'a Be-Av 7</w:t>
      </w:r>
    </w:p>
    <w:p w14:paraId="701FE87A" w14:textId="6FE5D177" w:rsidR="00424850" w:rsidRPr="00297C79" w:rsidRDefault="00424850" w:rsidP="00297C79">
      <w:pPr>
        <w:pStyle w:val="SourceTextTranslation"/>
        <w:widowControl w:val="0"/>
        <w:spacing w:line="240" w:lineRule="auto"/>
        <w:rPr>
          <w:rFonts w:asciiTheme="minorBidi" w:hAnsiTheme="minorBidi"/>
          <w:sz w:val="24"/>
          <w:szCs w:val="24"/>
        </w:rPr>
      </w:pPr>
      <w:r w:rsidRPr="00297C79">
        <w:rPr>
          <w:rFonts w:asciiTheme="minorBidi" w:hAnsiTheme="minorBidi"/>
          <w:sz w:val="24"/>
          <w:szCs w:val="24"/>
        </w:rPr>
        <w:t xml:space="preserve">It is prohibited to get a haircut during the week in which </w:t>
      </w:r>
      <w:r w:rsidRPr="00297C79">
        <w:rPr>
          <w:rFonts w:asciiTheme="minorBidi" w:hAnsiTheme="minorBidi"/>
          <w:i/>
          <w:iCs/>
          <w:sz w:val="24"/>
          <w:szCs w:val="24"/>
        </w:rPr>
        <w:t>Tish'a Be-Av</w:t>
      </w:r>
      <w:r w:rsidRPr="00297C79">
        <w:rPr>
          <w:rFonts w:asciiTheme="minorBidi" w:hAnsiTheme="minorBidi"/>
          <w:sz w:val="24"/>
          <w:szCs w:val="24"/>
        </w:rPr>
        <w:t xml:space="preserve"> falls…and it is permissible for a woman to get a haircut during the week in which </w:t>
      </w:r>
      <w:r w:rsidRPr="00297C79">
        <w:rPr>
          <w:rFonts w:asciiTheme="minorBidi" w:hAnsiTheme="minorBidi"/>
          <w:i/>
          <w:iCs/>
          <w:sz w:val="24"/>
          <w:szCs w:val="24"/>
        </w:rPr>
        <w:t>Tish'a Be-Av</w:t>
      </w:r>
      <w:r w:rsidRPr="00297C79">
        <w:rPr>
          <w:rFonts w:asciiTheme="minorBidi" w:hAnsiTheme="minorBidi"/>
          <w:sz w:val="24"/>
          <w:szCs w:val="24"/>
        </w:rPr>
        <w:t xml:space="preserve"> falls.</w:t>
      </w:r>
    </w:p>
    <w:p w14:paraId="22AE1AE2" w14:textId="77777777" w:rsidR="00424850" w:rsidRPr="00297C79" w:rsidRDefault="00424850" w:rsidP="00297C79">
      <w:pPr>
        <w:widowControl w:val="0"/>
        <w:spacing w:line="240" w:lineRule="auto"/>
        <w:jc w:val="both"/>
        <w:rPr>
          <w:rFonts w:asciiTheme="minorBidi" w:hAnsiTheme="minorBidi"/>
          <w:sz w:val="24"/>
          <w:szCs w:val="24"/>
        </w:rPr>
      </w:pPr>
    </w:p>
    <w:p w14:paraId="756E756A" w14:textId="5296F778" w:rsidR="00424850" w:rsidRPr="00297C79" w:rsidRDefault="00424850" w:rsidP="00297C79">
      <w:pPr>
        <w:widowControl w:val="0"/>
        <w:spacing w:line="240" w:lineRule="auto"/>
        <w:jc w:val="both"/>
        <w:rPr>
          <w:rFonts w:asciiTheme="minorBidi" w:hAnsiTheme="minorBidi"/>
          <w:sz w:val="24"/>
          <w:szCs w:val="24"/>
        </w:rPr>
      </w:pPr>
      <w:r w:rsidRPr="00297C79">
        <w:rPr>
          <w:rFonts w:asciiTheme="minorBidi" w:hAnsiTheme="minorBidi"/>
          <w:sz w:val="24"/>
          <w:szCs w:val="24"/>
        </w:rPr>
        <w:t>In 18</w:t>
      </w:r>
      <w:r w:rsidRPr="00297C79">
        <w:rPr>
          <w:rFonts w:asciiTheme="minorBidi" w:hAnsiTheme="minorBidi"/>
          <w:sz w:val="24"/>
          <w:szCs w:val="24"/>
          <w:vertAlign w:val="superscript"/>
        </w:rPr>
        <w:t>th</w:t>
      </w:r>
      <w:r w:rsidRPr="00297C79">
        <w:rPr>
          <w:rFonts w:asciiTheme="minorBidi" w:hAnsiTheme="minorBidi"/>
          <w:sz w:val="24"/>
          <w:szCs w:val="24"/>
        </w:rPr>
        <w:t>-century Austria, Rav Meir Eisenstadt also rules leniently regarding women's haircuts:</w:t>
      </w:r>
      <w:r w:rsidRPr="00297C79">
        <w:rPr>
          <w:rStyle w:val="ab"/>
          <w:rFonts w:asciiTheme="minorBidi" w:hAnsiTheme="minorBidi"/>
          <w:sz w:val="24"/>
          <w:szCs w:val="24"/>
        </w:rPr>
        <w:footnoteReference w:id="8"/>
      </w:r>
    </w:p>
    <w:p w14:paraId="469103BC" w14:textId="20D72CB8" w:rsidR="00424850" w:rsidRPr="00297C79" w:rsidRDefault="00424850" w:rsidP="00297C79">
      <w:pPr>
        <w:pStyle w:val="NormalWeb"/>
        <w:widowControl w:val="0"/>
        <w:bidi/>
        <w:spacing w:before="0" w:beforeAutospacing="0" w:after="0" w:afterAutospacing="0"/>
        <w:jc w:val="both"/>
        <w:rPr>
          <w:rFonts w:asciiTheme="minorBidi" w:hAnsiTheme="minorBidi" w:cstheme="minorBidi"/>
          <w:color w:val="000000"/>
          <w:sz w:val="24"/>
          <w:szCs w:val="24"/>
        </w:rPr>
      </w:pPr>
      <w:r w:rsidRPr="00297C79">
        <w:rPr>
          <w:rFonts w:asciiTheme="minorBidi" w:hAnsiTheme="minorBidi" w:cstheme="minorBidi"/>
          <w:color w:val="000000"/>
          <w:sz w:val="24"/>
          <w:szCs w:val="24"/>
          <w:rtl/>
        </w:rPr>
        <w:t>ועוד נשאלתי אשה אם מותרת לגלח מר"ח [=מראש חודש] עד התענית ונראה לי ג"כ [=גם כן] כיון דבאבל גופא פסק הרי"ף והרמב"ם דאשה מותרת לגלח אחר ז' נראה להקל באבילו[ת] ישינה במילי דיחיד ולסמוך במילי דרבנן על הרי"ף והרמב"ם דמותר ג"כ [=גם כן] לאשה לגלח מר"ח [=מראש חודש] עד התענית</w:t>
      </w:r>
    </w:p>
    <w:p w14:paraId="165EFACE" w14:textId="7A9D6FAF" w:rsidR="00424850" w:rsidRPr="00297C79" w:rsidRDefault="00424850" w:rsidP="00297C79">
      <w:pPr>
        <w:pStyle w:val="SourceTitleTranslation"/>
        <w:widowControl w:val="0"/>
        <w:spacing w:line="240" w:lineRule="auto"/>
        <w:jc w:val="both"/>
        <w:rPr>
          <w:rFonts w:asciiTheme="minorBidi" w:hAnsiTheme="minorBidi"/>
          <w:sz w:val="24"/>
          <w:szCs w:val="24"/>
        </w:rPr>
      </w:pPr>
      <w:r w:rsidRPr="00297C79">
        <w:rPr>
          <w:rFonts w:asciiTheme="minorBidi" w:hAnsiTheme="minorBidi"/>
          <w:sz w:val="24"/>
          <w:szCs w:val="24"/>
        </w:rPr>
        <w:t xml:space="preserve">Responsa </w:t>
      </w:r>
      <w:r w:rsidRPr="00297C79">
        <w:rPr>
          <w:rFonts w:asciiTheme="minorBidi" w:hAnsiTheme="minorBidi"/>
          <w:i/>
          <w:iCs/>
          <w:sz w:val="24"/>
          <w:szCs w:val="24"/>
        </w:rPr>
        <w:t>Panim Me’irot</w:t>
      </w:r>
      <w:r w:rsidRPr="00297C79">
        <w:rPr>
          <w:rFonts w:asciiTheme="minorBidi" w:hAnsiTheme="minorBidi"/>
          <w:sz w:val="24"/>
          <w:szCs w:val="24"/>
        </w:rPr>
        <w:t xml:space="preserve"> III:37</w:t>
      </w:r>
    </w:p>
    <w:p w14:paraId="04D27F98" w14:textId="5EA1A6C8" w:rsidR="00424850" w:rsidRPr="00297C79" w:rsidRDefault="00424850" w:rsidP="00297C79">
      <w:pPr>
        <w:pStyle w:val="SourceTextTranslation"/>
        <w:widowControl w:val="0"/>
        <w:spacing w:line="240" w:lineRule="auto"/>
        <w:rPr>
          <w:rFonts w:asciiTheme="minorBidi" w:hAnsiTheme="minorBidi"/>
          <w:sz w:val="24"/>
          <w:szCs w:val="24"/>
        </w:rPr>
      </w:pPr>
      <w:r w:rsidRPr="00297C79">
        <w:rPr>
          <w:rFonts w:asciiTheme="minorBidi" w:hAnsiTheme="minorBidi"/>
          <w:sz w:val="24"/>
          <w:szCs w:val="24"/>
        </w:rPr>
        <w:t xml:space="preserve">I was further asked by a woman if it is permissible to shave [her head] from Rosh Chodesh until the fast. And it also seems to me that since with actual mourning the Rif and Rambam ruled that a woman is permitted to shave after </w:t>
      </w:r>
      <w:r w:rsidRPr="00297C79">
        <w:rPr>
          <w:rFonts w:asciiTheme="minorBidi" w:hAnsiTheme="minorBidi"/>
          <w:i/>
          <w:iCs/>
          <w:sz w:val="24"/>
          <w:szCs w:val="24"/>
        </w:rPr>
        <w:t>shiv'a</w:t>
      </w:r>
      <w:r w:rsidRPr="00297C79">
        <w:rPr>
          <w:rFonts w:asciiTheme="minorBidi" w:hAnsiTheme="minorBidi"/>
          <w:sz w:val="24"/>
          <w:szCs w:val="24"/>
        </w:rPr>
        <w:t xml:space="preserve">, it seems that one can be lenient with </w:t>
      </w:r>
      <w:r w:rsidRPr="00297C79">
        <w:rPr>
          <w:rFonts w:asciiTheme="minorBidi" w:hAnsiTheme="minorBidi"/>
          <w:i/>
          <w:iCs/>
          <w:sz w:val="24"/>
          <w:szCs w:val="24"/>
        </w:rPr>
        <w:t>aveilut yeshana</w:t>
      </w:r>
      <w:r w:rsidRPr="00297C79">
        <w:rPr>
          <w:rFonts w:asciiTheme="minorBidi" w:hAnsiTheme="minorBidi"/>
          <w:sz w:val="24"/>
          <w:szCs w:val="24"/>
        </w:rPr>
        <w:t xml:space="preserve"> for a private matter, and rely in a rabbinic matter on the Rif and the Rambam that it is also permissible for a woman to shave from Rosh Chodesh until the fast</w:t>
      </w:r>
    </w:p>
    <w:p w14:paraId="2AC23470" w14:textId="77777777" w:rsidR="00424850" w:rsidRPr="00297C79" w:rsidRDefault="00424850" w:rsidP="00297C79">
      <w:pPr>
        <w:widowControl w:val="0"/>
        <w:spacing w:line="240" w:lineRule="auto"/>
        <w:jc w:val="both"/>
        <w:rPr>
          <w:rFonts w:asciiTheme="minorBidi" w:hAnsiTheme="minorBidi"/>
          <w:sz w:val="24"/>
          <w:szCs w:val="24"/>
        </w:rPr>
      </w:pPr>
    </w:p>
    <w:p w14:paraId="3C96F911" w14:textId="79DB5B58" w:rsidR="00424850" w:rsidRPr="00297C79" w:rsidRDefault="00424850" w:rsidP="00297C79">
      <w:pPr>
        <w:widowControl w:val="0"/>
        <w:spacing w:line="240" w:lineRule="auto"/>
        <w:jc w:val="both"/>
        <w:rPr>
          <w:rFonts w:asciiTheme="minorBidi" w:hAnsiTheme="minorBidi"/>
          <w:sz w:val="24"/>
          <w:szCs w:val="24"/>
        </w:rPr>
      </w:pPr>
      <w:r w:rsidRPr="00297C79">
        <w:rPr>
          <w:rFonts w:asciiTheme="minorBidi" w:hAnsiTheme="minorBidi"/>
          <w:sz w:val="24"/>
          <w:szCs w:val="24"/>
        </w:rPr>
        <w:t xml:space="preserve">Rav Shlomo Zalman Auerbach reportedly relied on this leniency until </w:t>
      </w:r>
      <w:r w:rsidRPr="00297C79">
        <w:rPr>
          <w:rFonts w:asciiTheme="minorBidi" w:hAnsiTheme="minorBidi"/>
          <w:i/>
          <w:iCs/>
          <w:sz w:val="24"/>
          <w:szCs w:val="24"/>
        </w:rPr>
        <w:t>shavu'a she-chal bo</w:t>
      </w:r>
      <w:r w:rsidRPr="00297C79">
        <w:rPr>
          <w:rFonts w:asciiTheme="minorBidi" w:hAnsiTheme="minorBidi"/>
          <w:sz w:val="24"/>
          <w:szCs w:val="24"/>
        </w:rPr>
        <w:t>, at least for women who are dating:</w:t>
      </w:r>
      <w:r w:rsidRPr="00297C79">
        <w:rPr>
          <w:rStyle w:val="ab"/>
          <w:rFonts w:asciiTheme="minorBidi" w:hAnsiTheme="minorBidi"/>
          <w:sz w:val="24"/>
          <w:szCs w:val="24"/>
        </w:rPr>
        <w:footnoteReference w:id="9"/>
      </w:r>
    </w:p>
    <w:p w14:paraId="04074B22" w14:textId="77777777" w:rsidR="00424850" w:rsidRPr="00297C79" w:rsidRDefault="00424850" w:rsidP="00297C79">
      <w:pPr>
        <w:widowControl w:val="0"/>
        <w:bidi/>
        <w:spacing w:line="240" w:lineRule="auto"/>
        <w:jc w:val="both"/>
        <w:rPr>
          <w:rFonts w:asciiTheme="minorBidi" w:hAnsiTheme="minorBidi"/>
          <w:sz w:val="24"/>
          <w:szCs w:val="24"/>
          <w:rtl/>
        </w:rPr>
      </w:pPr>
    </w:p>
    <w:p w14:paraId="5BD23A2C" w14:textId="7A42EF41" w:rsidR="00424850" w:rsidRPr="00297C79" w:rsidRDefault="00424850" w:rsidP="00297C79">
      <w:pPr>
        <w:pStyle w:val="SourceTitleTranslation"/>
        <w:widowControl w:val="0"/>
        <w:spacing w:line="240" w:lineRule="auto"/>
        <w:jc w:val="both"/>
        <w:rPr>
          <w:rFonts w:asciiTheme="minorBidi" w:hAnsiTheme="minorBidi"/>
          <w:sz w:val="24"/>
          <w:szCs w:val="24"/>
        </w:rPr>
      </w:pPr>
      <w:r w:rsidRPr="00297C79">
        <w:rPr>
          <w:rFonts w:asciiTheme="minorBidi" w:hAnsiTheme="minorBidi"/>
          <w:sz w:val="24"/>
          <w:szCs w:val="24"/>
        </w:rPr>
        <w:t xml:space="preserve">Rav David Auerbach, </w:t>
      </w:r>
      <w:r w:rsidRPr="00297C79">
        <w:rPr>
          <w:rFonts w:asciiTheme="minorBidi" w:hAnsiTheme="minorBidi"/>
          <w:i/>
          <w:iCs/>
          <w:sz w:val="24"/>
          <w:szCs w:val="24"/>
        </w:rPr>
        <w:t>Halichot Beitah</w:t>
      </w:r>
      <w:r w:rsidRPr="00297C79">
        <w:rPr>
          <w:rFonts w:asciiTheme="minorBidi" w:hAnsiTheme="minorBidi"/>
          <w:sz w:val="24"/>
          <w:szCs w:val="24"/>
        </w:rPr>
        <w:t>, p. 371, note 70*</w:t>
      </w:r>
    </w:p>
    <w:p w14:paraId="3617716A" w14:textId="7A883DDD" w:rsidR="00424850" w:rsidRPr="00297C79" w:rsidRDefault="00424850" w:rsidP="00297C79">
      <w:pPr>
        <w:pStyle w:val="SourceTextTranslation"/>
        <w:widowControl w:val="0"/>
        <w:spacing w:line="240" w:lineRule="auto"/>
        <w:rPr>
          <w:rFonts w:asciiTheme="minorBidi" w:hAnsiTheme="minorBidi"/>
          <w:sz w:val="24"/>
          <w:szCs w:val="24"/>
        </w:rPr>
      </w:pPr>
      <w:r w:rsidRPr="00297C79">
        <w:rPr>
          <w:rFonts w:asciiTheme="minorBidi" w:hAnsiTheme="minorBidi"/>
          <w:sz w:val="24"/>
          <w:szCs w:val="24"/>
        </w:rPr>
        <w:lastRenderedPageBreak/>
        <w:t xml:space="preserve">I heard from my uncle, Rav Shlomo Zalman…that one can certainly be lenient from Rosh Chodesh until the week in which </w:t>
      </w:r>
      <w:r w:rsidRPr="00297C79">
        <w:rPr>
          <w:rFonts w:asciiTheme="minorBidi" w:hAnsiTheme="minorBidi"/>
          <w:i/>
          <w:iCs/>
          <w:sz w:val="24"/>
          <w:szCs w:val="24"/>
        </w:rPr>
        <w:t>Tish'a Be-Av</w:t>
      </w:r>
      <w:r w:rsidRPr="00297C79">
        <w:rPr>
          <w:rFonts w:asciiTheme="minorBidi" w:hAnsiTheme="minorBidi"/>
          <w:sz w:val="24"/>
          <w:szCs w:val="24"/>
        </w:rPr>
        <w:t xml:space="preserve"> falls</w:t>
      </w:r>
    </w:p>
    <w:p w14:paraId="6ACC5A51" w14:textId="77777777" w:rsidR="00424850" w:rsidRPr="00297C79" w:rsidRDefault="00424850" w:rsidP="00297C79">
      <w:pPr>
        <w:widowControl w:val="0"/>
        <w:spacing w:line="240" w:lineRule="auto"/>
        <w:jc w:val="both"/>
        <w:rPr>
          <w:rFonts w:asciiTheme="minorBidi" w:hAnsiTheme="minorBidi"/>
          <w:sz w:val="24"/>
          <w:szCs w:val="24"/>
        </w:rPr>
      </w:pPr>
    </w:p>
    <w:p w14:paraId="2DC2D989" w14:textId="582FFDC9" w:rsidR="00424850" w:rsidRPr="00297C79" w:rsidRDefault="00424850" w:rsidP="00297C79">
      <w:pPr>
        <w:widowControl w:val="0"/>
        <w:spacing w:line="240" w:lineRule="auto"/>
        <w:jc w:val="both"/>
        <w:rPr>
          <w:rFonts w:asciiTheme="minorBidi" w:hAnsiTheme="minorBidi"/>
          <w:sz w:val="24"/>
          <w:szCs w:val="24"/>
        </w:rPr>
      </w:pPr>
      <w:r w:rsidRPr="00297C79">
        <w:rPr>
          <w:rFonts w:asciiTheme="minorBidi" w:hAnsiTheme="minorBidi"/>
          <w:sz w:val="24"/>
          <w:szCs w:val="24"/>
        </w:rPr>
        <w:t>Others provide more limited leniency. For example, Mishna Berura allows for the possibility of a woman trimming her hair specifically when it will otherwise be harder to contain within a head-covering:</w:t>
      </w:r>
      <w:r w:rsidRPr="00297C79">
        <w:rPr>
          <w:rStyle w:val="ab"/>
          <w:rFonts w:asciiTheme="minorBidi" w:hAnsiTheme="minorBidi"/>
          <w:sz w:val="24"/>
          <w:szCs w:val="24"/>
        </w:rPr>
        <w:footnoteReference w:id="10"/>
      </w:r>
    </w:p>
    <w:p w14:paraId="620066E1" w14:textId="77777777" w:rsidR="00424850" w:rsidRPr="00297C79" w:rsidRDefault="00424850" w:rsidP="00297C79">
      <w:pPr>
        <w:widowControl w:val="0"/>
        <w:spacing w:line="240" w:lineRule="auto"/>
        <w:jc w:val="both"/>
        <w:rPr>
          <w:rFonts w:asciiTheme="minorBidi" w:hAnsiTheme="minorBidi"/>
          <w:sz w:val="24"/>
          <w:szCs w:val="24"/>
        </w:rPr>
      </w:pPr>
    </w:p>
    <w:p w14:paraId="066C74F6" w14:textId="30C65B69" w:rsidR="00424850" w:rsidRPr="00297C79" w:rsidRDefault="00424850" w:rsidP="00297C79">
      <w:pPr>
        <w:pStyle w:val="SourceTitleTranslation"/>
        <w:widowControl w:val="0"/>
        <w:spacing w:line="240" w:lineRule="auto"/>
        <w:jc w:val="both"/>
        <w:rPr>
          <w:rFonts w:asciiTheme="minorBidi" w:hAnsiTheme="minorBidi"/>
          <w:sz w:val="24"/>
          <w:szCs w:val="24"/>
        </w:rPr>
      </w:pPr>
      <w:r w:rsidRPr="00297C79">
        <w:rPr>
          <w:rFonts w:asciiTheme="minorBidi" w:hAnsiTheme="minorBidi"/>
          <w:i/>
          <w:iCs/>
          <w:sz w:val="24"/>
          <w:szCs w:val="24"/>
        </w:rPr>
        <w:t>Mishna Berura</w:t>
      </w:r>
      <w:r w:rsidRPr="00297C79">
        <w:rPr>
          <w:rFonts w:asciiTheme="minorBidi" w:hAnsiTheme="minorBidi"/>
          <w:sz w:val="24"/>
          <w:szCs w:val="24"/>
        </w:rPr>
        <w:t xml:space="preserve"> 551:79</w:t>
      </w:r>
    </w:p>
    <w:p w14:paraId="44AD9C5E" w14:textId="3E65F165" w:rsidR="00424850" w:rsidRPr="00297C79" w:rsidRDefault="00424850" w:rsidP="00297C79">
      <w:pPr>
        <w:pStyle w:val="SourceTextTranslation"/>
        <w:widowControl w:val="0"/>
        <w:spacing w:line="240" w:lineRule="auto"/>
        <w:rPr>
          <w:rFonts w:asciiTheme="minorBidi" w:hAnsiTheme="minorBidi"/>
          <w:sz w:val="24"/>
          <w:szCs w:val="24"/>
        </w:rPr>
      </w:pPr>
      <w:r w:rsidRPr="00297C79">
        <w:rPr>
          <w:rFonts w:asciiTheme="minorBidi" w:hAnsiTheme="minorBidi"/>
          <w:sz w:val="24"/>
          <w:szCs w:val="24"/>
        </w:rPr>
        <w:t>Haircut etc. – Both men and women are equal in this prohibition, and it is possible that one should allow a woman [to shave] a proliferation of hair on the temples.</w:t>
      </w:r>
    </w:p>
    <w:p w14:paraId="76751414" w14:textId="77777777" w:rsidR="00424850" w:rsidRPr="00297C79" w:rsidRDefault="00424850" w:rsidP="00297C79">
      <w:pPr>
        <w:widowControl w:val="0"/>
        <w:spacing w:line="240" w:lineRule="auto"/>
        <w:jc w:val="both"/>
        <w:rPr>
          <w:rFonts w:asciiTheme="minorBidi" w:hAnsiTheme="minorBidi"/>
          <w:sz w:val="24"/>
          <w:szCs w:val="24"/>
        </w:rPr>
      </w:pPr>
    </w:p>
    <w:p w14:paraId="53479930" w14:textId="769D2A4B" w:rsidR="00424850" w:rsidRPr="00297C79" w:rsidRDefault="00424850" w:rsidP="00297C79">
      <w:pPr>
        <w:widowControl w:val="0"/>
        <w:spacing w:line="240" w:lineRule="auto"/>
        <w:jc w:val="both"/>
        <w:rPr>
          <w:rFonts w:asciiTheme="minorBidi" w:hAnsiTheme="minorBidi"/>
          <w:sz w:val="24"/>
          <w:szCs w:val="24"/>
        </w:rPr>
      </w:pPr>
      <w:r w:rsidRPr="00297C79">
        <w:rPr>
          <w:rFonts w:asciiTheme="minorBidi" w:hAnsiTheme="minorBidi"/>
          <w:sz w:val="24"/>
          <w:szCs w:val="24"/>
        </w:rPr>
        <w:t xml:space="preserve">While Rav Moshe Feinstein rules that women should ideally refrain from haircuts, he also leaves room for leniency as necessary until </w:t>
      </w:r>
      <w:r w:rsidRPr="00297C79">
        <w:rPr>
          <w:rFonts w:asciiTheme="minorBidi" w:hAnsiTheme="minorBidi"/>
          <w:i/>
          <w:iCs/>
          <w:sz w:val="24"/>
          <w:szCs w:val="24"/>
        </w:rPr>
        <w:t>shavu'a she-chal bo</w:t>
      </w:r>
      <w:r w:rsidRPr="00297C79">
        <w:rPr>
          <w:rFonts w:asciiTheme="minorBidi" w:hAnsiTheme="minorBidi"/>
          <w:sz w:val="24"/>
          <w:szCs w:val="24"/>
        </w:rPr>
        <w:t xml:space="preserve">. </w:t>
      </w:r>
    </w:p>
    <w:p w14:paraId="04902E44" w14:textId="77777777" w:rsidR="00424850" w:rsidRPr="00297C79" w:rsidRDefault="00424850" w:rsidP="00297C79">
      <w:pPr>
        <w:pStyle w:val="SourceTitleTranslation"/>
        <w:widowControl w:val="0"/>
        <w:spacing w:line="240" w:lineRule="auto"/>
        <w:jc w:val="both"/>
        <w:rPr>
          <w:rFonts w:asciiTheme="minorBidi" w:hAnsiTheme="minorBidi"/>
          <w:i/>
          <w:iCs/>
          <w:sz w:val="24"/>
          <w:szCs w:val="24"/>
        </w:rPr>
      </w:pPr>
    </w:p>
    <w:p w14:paraId="51051FFD" w14:textId="77777777" w:rsidR="00424850" w:rsidRPr="00297C79" w:rsidRDefault="00424850" w:rsidP="00297C79">
      <w:pPr>
        <w:pStyle w:val="SourceTitleTranslation"/>
        <w:widowControl w:val="0"/>
        <w:spacing w:line="240" w:lineRule="auto"/>
        <w:jc w:val="both"/>
        <w:rPr>
          <w:rFonts w:asciiTheme="minorBidi" w:hAnsiTheme="minorBidi"/>
          <w:sz w:val="24"/>
          <w:szCs w:val="24"/>
        </w:rPr>
      </w:pPr>
      <w:r w:rsidRPr="00297C79">
        <w:rPr>
          <w:rFonts w:asciiTheme="minorBidi" w:hAnsiTheme="minorBidi"/>
          <w:i/>
          <w:iCs/>
          <w:sz w:val="24"/>
          <w:szCs w:val="24"/>
        </w:rPr>
        <w:t>Iggerot Moshe</w:t>
      </w:r>
      <w:r w:rsidRPr="00297C79">
        <w:rPr>
          <w:rFonts w:asciiTheme="minorBidi" w:hAnsiTheme="minorBidi"/>
          <w:sz w:val="24"/>
          <w:szCs w:val="24"/>
        </w:rPr>
        <w:t xml:space="preserve"> YD II 137</w:t>
      </w:r>
    </w:p>
    <w:p w14:paraId="4CA92099" w14:textId="57BA471D" w:rsidR="00424850" w:rsidRPr="00297C79" w:rsidRDefault="00424850" w:rsidP="00297C79">
      <w:pPr>
        <w:pStyle w:val="SourceTextTranslation"/>
        <w:widowControl w:val="0"/>
        <w:spacing w:line="240" w:lineRule="auto"/>
        <w:rPr>
          <w:rFonts w:asciiTheme="minorBidi" w:hAnsiTheme="minorBidi"/>
          <w:sz w:val="24"/>
          <w:szCs w:val="24"/>
        </w:rPr>
      </w:pPr>
      <w:r w:rsidRPr="00297C79">
        <w:rPr>
          <w:rFonts w:asciiTheme="minorBidi" w:hAnsiTheme="minorBidi"/>
          <w:sz w:val="24"/>
          <w:szCs w:val="24"/>
        </w:rPr>
        <w:t>Regarding a haircut for a woman in the days of the </w:t>
      </w:r>
      <w:r w:rsidRPr="00297C79">
        <w:rPr>
          <w:rFonts w:asciiTheme="minorBidi" w:hAnsiTheme="minorBidi"/>
          <w:i/>
          <w:iCs/>
          <w:sz w:val="24"/>
          <w:szCs w:val="24"/>
        </w:rPr>
        <w:t>omer</w:t>
      </w:r>
      <w:r w:rsidRPr="00297C79">
        <w:rPr>
          <w:rFonts w:asciiTheme="minorBidi" w:hAnsiTheme="minorBidi"/>
          <w:sz w:val="24"/>
          <w:szCs w:val="24"/>
        </w:rPr>
        <w:t> count, even though it is reasonable to permit it, since even in mourning after </w:t>
      </w:r>
      <w:r w:rsidRPr="00297C79">
        <w:rPr>
          <w:rFonts w:asciiTheme="minorBidi" w:hAnsiTheme="minorBidi"/>
          <w:i/>
          <w:iCs/>
          <w:sz w:val="24"/>
          <w:szCs w:val="24"/>
        </w:rPr>
        <w:t>shiv'a </w:t>
      </w:r>
      <w:r w:rsidRPr="00297C79">
        <w:rPr>
          <w:rFonts w:asciiTheme="minorBidi" w:hAnsiTheme="minorBidi"/>
          <w:sz w:val="24"/>
          <w:szCs w:val="24"/>
        </w:rPr>
        <w:t>within </w:t>
      </w:r>
      <w:r w:rsidRPr="00297C79">
        <w:rPr>
          <w:rFonts w:asciiTheme="minorBidi" w:hAnsiTheme="minorBidi"/>
          <w:i/>
          <w:iCs/>
          <w:sz w:val="24"/>
          <w:szCs w:val="24"/>
        </w:rPr>
        <w:t>sheloshim</w:t>
      </w:r>
      <w:r w:rsidRPr="00297C79">
        <w:rPr>
          <w:rFonts w:asciiTheme="minorBidi" w:hAnsiTheme="minorBidi"/>
          <w:sz w:val="24"/>
          <w:szCs w:val="24"/>
        </w:rPr>
        <w:t xml:space="preserve"> many early authorities permit it…during </w:t>
      </w:r>
      <w:r w:rsidRPr="00297C79">
        <w:rPr>
          <w:rFonts w:asciiTheme="minorBidi" w:hAnsiTheme="minorBidi"/>
          <w:i/>
          <w:iCs/>
          <w:sz w:val="24"/>
          <w:szCs w:val="24"/>
        </w:rPr>
        <w:t>bein hametzarim</w:t>
      </w:r>
      <w:r w:rsidRPr="00297C79">
        <w:rPr>
          <w:rFonts w:asciiTheme="minorBidi" w:hAnsiTheme="minorBidi"/>
          <w:sz w:val="24"/>
          <w:szCs w:val="24"/>
        </w:rPr>
        <w:t>, since it is only a matter of custom, one should be lenient like those who permit it, but in any case it seems that the law is that it is proper to be stringent if it [a haircut] is not terribly necessary.</w:t>
      </w:r>
    </w:p>
    <w:p w14:paraId="2A4BA8DE" w14:textId="77777777" w:rsidR="00424850" w:rsidRPr="00297C79" w:rsidRDefault="00424850" w:rsidP="00297C79">
      <w:pPr>
        <w:widowControl w:val="0"/>
        <w:spacing w:line="240" w:lineRule="auto"/>
        <w:jc w:val="both"/>
        <w:rPr>
          <w:rFonts w:asciiTheme="minorBidi" w:hAnsiTheme="minorBidi"/>
          <w:sz w:val="24"/>
          <w:szCs w:val="24"/>
        </w:rPr>
      </w:pPr>
    </w:p>
    <w:p w14:paraId="09E497C0" w14:textId="566255ED" w:rsidR="00424850" w:rsidRPr="00297C79" w:rsidRDefault="00424850" w:rsidP="00297C79">
      <w:pPr>
        <w:widowControl w:val="0"/>
        <w:spacing w:line="240" w:lineRule="auto"/>
        <w:jc w:val="both"/>
        <w:rPr>
          <w:rFonts w:asciiTheme="minorBidi" w:hAnsiTheme="minorBidi"/>
          <w:sz w:val="24"/>
          <w:szCs w:val="24"/>
        </w:rPr>
      </w:pPr>
      <w:r w:rsidRPr="00297C79">
        <w:rPr>
          <w:rFonts w:asciiTheme="minorBidi" w:hAnsiTheme="minorBidi"/>
          <w:sz w:val="24"/>
          <w:szCs w:val="24"/>
        </w:rPr>
        <w:t>As for body hair, there is no constraint on a woman’s removing hair that she is particular about for mikveh.</w:t>
      </w:r>
      <w:r w:rsidRPr="00297C79">
        <w:rPr>
          <w:rStyle w:val="ab"/>
          <w:rFonts w:asciiTheme="minorBidi" w:hAnsiTheme="minorBidi"/>
          <w:color w:val="000000"/>
          <w:sz w:val="24"/>
          <w:szCs w:val="24"/>
        </w:rPr>
        <w:footnoteReference w:id="11"/>
      </w:r>
      <w:r w:rsidRPr="00297C79">
        <w:rPr>
          <w:rFonts w:asciiTheme="minorBidi" w:hAnsiTheme="minorBidi"/>
          <w:sz w:val="24"/>
          <w:szCs w:val="24"/>
        </w:rPr>
        <w:t xml:space="preserve"> Rav Moshe also reportedly permits a woman to shave body hair throughout the Three Weeks as is her custom, even during </w:t>
      </w:r>
      <w:r w:rsidRPr="00297C79">
        <w:rPr>
          <w:rFonts w:asciiTheme="minorBidi" w:hAnsiTheme="minorBidi"/>
          <w:i/>
          <w:iCs/>
          <w:sz w:val="24"/>
          <w:szCs w:val="24"/>
        </w:rPr>
        <w:t>shavu'a she-chal bo</w:t>
      </w:r>
      <w:r w:rsidRPr="00297C79">
        <w:rPr>
          <w:rFonts w:asciiTheme="minorBidi" w:hAnsiTheme="minorBidi"/>
          <w:sz w:val="24"/>
          <w:szCs w:val="24"/>
        </w:rPr>
        <w:t>:</w:t>
      </w:r>
    </w:p>
    <w:p w14:paraId="339A0F09" w14:textId="77777777" w:rsidR="00424850" w:rsidRPr="00297C79" w:rsidRDefault="00424850" w:rsidP="00297C79">
      <w:pPr>
        <w:pStyle w:val="SourceTitleTranslation"/>
        <w:widowControl w:val="0"/>
        <w:spacing w:line="240" w:lineRule="auto"/>
        <w:jc w:val="both"/>
        <w:rPr>
          <w:rFonts w:asciiTheme="minorBidi" w:hAnsiTheme="minorBidi"/>
          <w:sz w:val="24"/>
          <w:szCs w:val="24"/>
        </w:rPr>
      </w:pPr>
    </w:p>
    <w:p w14:paraId="0F6641C0" w14:textId="66432171" w:rsidR="00424850" w:rsidRPr="00297C79" w:rsidRDefault="00424850" w:rsidP="00297C79">
      <w:pPr>
        <w:pStyle w:val="SourceTitleTranslation"/>
        <w:widowControl w:val="0"/>
        <w:spacing w:line="240" w:lineRule="auto"/>
        <w:jc w:val="both"/>
        <w:rPr>
          <w:rFonts w:asciiTheme="minorBidi" w:hAnsiTheme="minorBidi"/>
          <w:sz w:val="24"/>
          <w:szCs w:val="24"/>
        </w:rPr>
      </w:pPr>
      <w:r w:rsidRPr="00297C79">
        <w:rPr>
          <w:rFonts w:asciiTheme="minorBidi" w:hAnsiTheme="minorBidi"/>
          <w:sz w:val="24"/>
          <w:szCs w:val="24"/>
        </w:rPr>
        <w:t xml:space="preserve">Rav Shimon D. Eider, </w:t>
      </w:r>
      <w:r w:rsidRPr="00297C79">
        <w:rPr>
          <w:rFonts w:asciiTheme="minorBidi" w:hAnsiTheme="minorBidi"/>
          <w:i/>
          <w:iCs/>
          <w:sz w:val="24"/>
          <w:szCs w:val="24"/>
        </w:rPr>
        <w:t>A Summary of the Halachos of the Three Weeks</w:t>
      </w:r>
      <w:r w:rsidRPr="00297C79">
        <w:rPr>
          <w:rFonts w:asciiTheme="minorBidi" w:hAnsiTheme="minorBidi"/>
          <w:sz w:val="24"/>
          <w:szCs w:val="24"/>
        </w:rPr>
        <w:t>, p. 4</w:t>
      </w:r>
    </w:p>
    <w:p w14:paraId="018BC118" w14:textId="1069EB77" w:rsidR="00424850" w:rsidRDefault="00424850" w:rsidP="00297C79">
      <w:pPr>
        <w:pStyle w:val="SourceTextTranslation"/>
        <w:widowControl w:val="0"/>
        <w:spacing w:line="240" w:lineRule="auto"/>
        <w:rPr>
          <w:rFonts w:asciiTheme="minorBidi" w:hAnsiTheme="minorBidi"/>
          <w:sz w:val="24"/>
          <w:szCs w:val="24"/>
        </w:rPr>
      </w:pPr>
      <w:r w:rsidRPr="00297C79">
        <w:rPr>
          <w:rFonts w:asciiTheme="minorBidi" w:hAnsiTheme="minorBidi"/>
          <w:sz w:val="24"/>
          <w:szCs w:val="24"/>
        </w:rPr>
        <w:t>A married woman or one of marriageable age may shave her legs even during the Nine Days (I heard this from Rav Moshe Feinstein shlit”a).</w:t>
      </w:r>
    </w:p>
    <w:p w14:paraId="639373BB" w14:textId="77777777" w:rsidR="00297C79" w:rsidRPr="00297C79" w:rsidRDefault="00297C79" w:rsidP="00297C79">
      <w:pPr>
        <w:pStyle w:val="SourceTextTranslation"/>
        <w:widowControl w:val="0"/>
        <w:spacing w:line="240" w:lineRule="auto"/>
        <w:rPr>
          <w:rFonts w:asciiTheme="minorBidi" w:hAnsiTheme="minorBidi"/>
          <w:sz w:val="24"/>
          <w:szCs w:val="24"/>
        </w:rPr>
      </w:pPr>
    </w:p>
    <w:p w14:paraId="4689EF95" w14:textId="4842334A" w:rsidR="00424850" w:rsidRPr="00297C79" w:rsidRDefault="00424850" w:rsidP="00297C79">
      <w:pPr>
        <w:widowControl w:val="0"/>
        <w:spacing w:line="240" w:lineRule="auto"/>
        <w:jc w:val="both"/>
        <w:rPr>
          <w:rFonts w:asciiTheme="minorBidi" w:hAnsiTheme="minorBidi"/>
          <w:sz w:val="24"/>
          <w:szCs w:val="24"/>
        </w:rPr>
      </w:pPr>
      <w:r w:rsidRPr="00297C79">
        <w:rPr>
          <w:rFonts w:asciiTheme="minorBidi" w:hAnsiTheme="minorBidi"/>
          <w:sz w:val="24"/>
          <w:szCs w:val="24"/>
        </w:rPr>
        <w:t>The rules regarding removing facial hair are even more lenient. Rav Gavriel Ciner even permits men, for whom laws of grooming are usually stricter than for women, to shave their eyebrows:</w:t>
      </w:r>
    </w:p>
    <w:p w14:paraId="383FA390" w14:textId="77777777" w:rsidR="00424850" w:rsidRPr="00297C79" w:rsidRDefault="00424850" w:rsidP="00297C79">
      <w:pPr>
        <w:widowControl w:val="0"/>
        <w:spacing w:line="240" w:lineRule="auto"/>
        <w:jc w:val="both"/>
        <w:rPr>
          <w:rFonts w:asciiTheme="minorBidi" w:hAnsiTheme="minorBidi"/>
          <w:sz w:val="24"/>
          <w:szCs w:val="24"/>
        </w:rPr>
      </w:pPr>
    </w:p>
    <w:p w14:paraId="6EB087BB" w14:textId="2C96B808" w:rsidR="00424850" w:rsidRPr="00297C79" w:rsidRDefault="00424850" w:rsidP="00297C79">
      <w:pPr>
        <w:pStyle w:val="SourceTitleTranslation"/>
        <w:widowControl w:val="0"/>
        <w:spacing w:line="240" w:lineRule="auto"/>
        <w:jc w:val="both"/>
        <w:rPr>
          <w:rFonts w:asciiTheme="minorBidi" w:hAnsiTheme="minorBidi"/>
          <w:sz w:val="24"/>
          <w:szCs w:val="24"/>
        </w:rPr>
      </w:pPr>
      <w:r w:rsidRPr="00297C79">
        <w:rPr>
          <w:rFonts w:asciiTheme="minorBidi" w:hAnsiTheme="minorBidi"/>
          <w:sz w:val="24"/>
          <w:szCs w:val="24"/>
        </w:rPr>
        <w:lastRenderedPageBreak/>
        <w:t>Nit'ei Gavriel, Laws of Bein Ha-metzarim 19:6</w:t>
      </w:r>
    </w:p>
    <w:p w14:paraId="7466F375" w14:textId="0D2DB236" w:rsidR="00424850" w:rsidRPr="00297C79" w:rsidRDefault="00424850" w:rsidP="00297C79">
      <w:pPr>
        <w:pStyle w:val="SourceTextTranslation"/>
        <w:widowControl w:val="0"/>
        <w:spacing w:line="240" w:lineRule="auto"/>
        <w:rPr>
          <w:rFonts w:asciiTheme="minorBidi" w:hAnsiTheme="minorBidi"/>
          <w:sz w:val="24"/>
          <w:szCs w:val="24"/>
        </w:rPr>
      </w:pPr>
      <w:r w:rsidRPr="00297C79">
        <w:rPr>
          <w:rFonts w:asciiTheme="minorBidi" w:hAnsiTheme="minorBidi"/>
          <w:sz w:val="24"/>
          <w:szCs w:val="24"/>
        </w:rPr>
        <w:t>…Eyebrow hair, it is permitted to shave.</w:t>
      </w:r>
    </w:p>
    <w:p w14:paraId="7C72963D" w14:textId="77777777" w:rsidR="00424850" w:rsidRPr="00297C79" w:rsidRDefault="00424850" w:rsidP="00297C79">
      <w:pPr>
        <w:pStyle w:val="SourceTextTranslation"/>
        <w:widowControl w:val="0"/>
        <w:spacing w:line="240" w:lineRule="auto"/>
        <w:rPr>
          <w:rFonts w:asciiTheme="minorBidi" w:hAnsiTheme="minorBidi"/>
          <w:sz w:val="24"/>
          <w:szCs w:val="24"/>
          <w:rtl/>
        </w:rPr>
      </w:pPr>
    </w:p>
    <w:p w14:paraId="270CBF0E" w14:textId="73CDAFCF" w:rsidR="00424850" w:rsidRPr="00297C79" w:rsidRDefault="00424850" w:rsidP="00297C79">
      <w:pPr>
        <w:widowControl w:val="0"/>
        <w:spacing w:line="240" w:lineRule="auto"/>
        <w:jc w:val="both"/>
        <w:rPr>
          <w:rFonts w:asciiTheme="minorBidi" w:hAnsiTheme="minorBidi"/>
          <w:sz w:val="24"/>
          <w:szCs w:val="24"/>
        </w:rPr>
      </w:pPr>
      <w:r w:rsidRPr="00297C79">
        <w:rPr>
          <w:rFonts w:asciiTheme="minorBidi" w:hAnsiTheme="minorBidi"/>
          <w:b/>
          <w:bCs/>
          <w:sz w:val="24"/>
          <w:szCs w:val="24"/>
        </w:rPr>
        <w:t>II. Cosmetics</w:t>
      </w:r>
      <w:r w:rsidRPr="00297C79">
        <w:rPr>
          <w:rFonts w:asciiTheme="minorBidi" w:hAnsiTheme="minorBidi"/>
          <w:sz w:val="24"/>
          <w:szCs w:val="24"/>
        </w:rPr>
        <w:t xml:space="preserve">  Rav David Auerbach infers that a woman may apply makeup and perfume in her usual way, since she does so in order to enhance beauty and not as a matter of joy. </w:t>
      </w:r>
    </w:p>
    <w:p w14:paraId="52FA9493" w14:textId="77777777" w:rsidR="00424850" w:rsidRPr="00297C79" w:rsidRDefault="00424850" w:rsidP="00297C79">
      <w:pPr>
        <w:widowControl w:val="0"/>
        <w:spacing w:line="240" w:lineRule="auto"/>
        <w:jc w:val="both"/>
        <w:rPr>
          <w:rFonts w:asciiTheme="minorBidi" w:hAnsiTheme="minorBidi"/>
          <w:sz w:val="24"/>
          <w:szCs w:val="24"/>
        </w:rPr>
      </w:pPr>
    </w:p>
    <w:p w14:paraId="0C8A08B9" w14:textId="1B29B6AA" w:rsidR="00424850" w:rsidRPr="00297C79" w:rsidRDefault="00424850" w:rsidP="00297C79">
      <w:pPr>
        <w:pStyle w:val="SourceTitleTranslation"/>
        <w:widowControl w:val="0"/>
        <w:spacing w:line="240" w:lineRule="auto"/>
        <w:jc w:val="both"/>
        <w:rPr>
          <w:rFonts w:asciiTheme="minorBidi" w:hAnsiTheme="minorBidi"/>
          <w:sz w:val="24"/>
          <w:szCs w:val="24"/>
        </w:rPr>
      </w:pPr>
      <w:r w:rsidRPr="00297C79">
        <w:rPr>
          <w:rFonts w:asciiTheme="minorBidi" w:hAnsiTheme="minorBidi"/>
          <w:sz w:val="24"/>
          <w:szCs w:val="24"/>
        </w:rPr>
        <w:t xml:space="preserve">Rav David Auerbach, </w:t>
      </w:r>
      <w:r w:rsidRPr="00297C79">
        <w:rPr>
          <w:rFonts w:asciiTheme="minorBidi" w:hAnsiTheme="minorBidi"/>
          <w:i/>
          <w:iCs/>
          <w:sz w:val="24"/>
          <w:szCs w:val="24"/>
        </w:rPr>
        <w:t>Halichot Beitah</w:t>
      </w:r>
      <w:r w:rsidRPr="00297C79">
        <w:rPr>
          <w:rFonts w:asciiTheme="minorBidi" w:hAnsiTheme="minorBidi"/>
          <w:sz w:val="24"/>
          <w:szCs w:val="24"/>
        </w:rPr>
        <w:t>, p. 371, note 70*</w:t>
      </w:r>
    </w:p>
    <w:p w14:paraId="48720722" w14:textId="2046F8E1" w:rsidR="00424850" w:rsidRPr="00297C79" w:rsidRDefault="00424850" w:rsidP="00297C79">
      <w:pPr>
        <w:pStyle w:val="SourceTextTranslation"/>
        <w:widowControl w:val="0"/>
        <w:spacing w:line="240" w:lineRule="auto"/>
        <w:rPr>
          <w:rFonts w:asciiTheme="minorBidi" w:hAnsiTheme="minorBidi"/>
          <w:sz w:val="24"/>
          <w:szCs w:val="24"/>
        </w:rPr>
      </w:pPr>
      <w:r w:rsidRPr="00297C79">
        <w:rPr>
          <w:rFonts w:asciiTheme="minorBidi" w:hAnsiTheme="minorBidi"/>
          <w:sz w:val="24"/>
          <w:szCs w:val="24"/>
        </w:rPr>
        <w:t xml:space="preserve">The purpose of makeup is for adornment and beauty and the like, and it does not have an aspect of pleasure and joy because she does this the entire year…This is different from haircuts, which are occasional…and similar to combing hair, which is permissible even during the week in which </w:t>
      </w:r>
      <w:r w:rsidRPr="00297C79">
        <w:rPr>
          <w:rFonts w:asciiTheme="minorBidi" w:hAnsiTheme="minorBidi"/>
          <w:i/>
          <w:iCs/>
          <w:sz w:val="24"/>
          <w:szCs w:val="24"/>
        </w:rPr>
        <w:t>Tish'a Be-Av</w:t>
      </w:r>
      <w:r w:rsidRPr="00297C79">
        <w:rPr>
          <w:rFonts w:asciiTheme="minorBidi" w:hAnsiTheme="minorBidi"/>
          <w:sz w:val="24"/>
          <w:szCs w:val="24"/>
        </w:rPr>
        <w:t xml:space="preserve"> falls…It is demonstrated that one should be more lenient with a woman…if she does this the entire year… and in the matter of putting perfume on her body or her clothing because of sweat, one can be lenient.</w:t>
      </w:r>
    </w:p>
    <w:p w14:paraId="64A7AD6D" w14:textId="77777777" w:rsidR="00424850" w:rsidRPr="00297C79" w:rsidRDefault="00424850" w:rsidP="00297C79">
      <w:pPr>
        <w:widowControl w:val="0"/>
        <w:spacing w:line="240" w:lineRule="auto"/>
        <w:jc w:val="both"/>
        <w:rPr>
          <w:rFonts w:asciiTheme="minorBidi" w:hAnsiTheme="minorBidi"/>
          <w:sz w:val="24"/>
          <w:szCs w:val="24"/>
        </w:rPr>
      </w:pPr>
    </w:p>
    <w:p w14:paraId="3F9816CA" w14:textId="3866DCF8" w:rsidR="00424850" w:rsidRPr="00297C79" w:rsidRDefault="00424850" w:rsidP="00297C79">
      <w:pPr>
        <w:widowControl w:val="0"/>
        <w:spacing w:line="240" w:lineRule="auto"/>
        <w:jc w:val="both"/>
        <w:rPr>
          <w:rFonts w:asciiTheme="minorBidi" w:hAnsiTheme="minorBidi"/>
          <w:sz w:val="24"/>
          <w:szCs w:val="24"/>
        </w:rPr>
      </w:pPr>
      <w:r w:rsidRPr="00297C79">
        <w:rPr>
          <w:rFonts w:asciiTheme="minorBidi" w:hAnsiTheme="minorBidi"/>
          <w:sz w:val="24"/>
          <w:szCs w:val="24"/>
        </w:rPr>
        <w:t xml:space="preserve">This reasoning could be extended to any grooming practice performed on a regular basis. As a matter of mourning, though, there is good reason to refrain from treatments that are performed infrequently and reserved for special occasions. </w:t>
      </w:r>
    </w:p>
    <w:p w14:paraId="1A649ED4" w14:textId="77777777" w:rsidR="00424850" w:rsidRPr="00297C79" w:rsidRDefault="00424850" w:rsidP="00297C79">
      <w:pPr>
        <w:widowControl w:val="0"/>
        <w:spacing w:line="240" w:lineRule="auto"/>
        <w:jc w:val="both"/>
        <w:rPr>
          <w:rFonts w:asciiTheme="minorBidi" w:hAnsiTheme="minorBidi"/>
          <w:b/>
          <w:bCs/>
          <w:sz w:val="24"/>
          <w:szCs w:val="24"/>
        </w:rPr>
      </w:pPr>
    </w:p>
    <w:p w14:paraId="49D8E87E" w14:textId="4427F604" w:rsidR="00424850" w:rsidRPr="00297C79" w:rsidRDefault="00424850" w:rsidP="00297C79">
      <w:pPr>
        <w:widowControl w:val="0"/>
        <w:spacing w:line="240" w:lineRule="auto"/>
        <w:jc w:val="both"/>
        <w:rPr>
          <w:rFonts w:asciiTheme="minorBidi" w:hAnsiTheme="minorBidi"/>
          <w:sz w:val="24"/>
          <w:szCs w:val="24"/>
        </w:rPr>
      </w:pPr>
      <w:r w:rsidRPr="00297C79">
        <w:rPr>
          <w:rFonts w:asciiTheme="minorBidi" w:hAnsiTheme="minorBidi"/>
          <w:b/>
          <w:bCs/>
          <w:sz w:val="24"/>
          <w:szCs w:val="24"/>
        </w:rPr>
        <w:t>III. Cutting Nails</w:t>
      </w:r>
      <w:r w:rsidRPr="00297C79">
        <w:rPr>
          <w:rFonts w:asciiTheme="minorBidi" w:hAnsiTheme="minorBidi"/>
          <w:sz w:val="24"/>
          <w:szCs w:val="24"/>
        </w:rPr>
        <w:t xml:space="preserve">  There is debate about whether one should refrain like a mourner from cutting nails during </w:t>
      </w:r>
      <w:r w:rsidRPr="00297C79">
        <w:rPr>
          <w:rFonts w:asciiTheme="minorBidi" w:hAnsiTheme="minorBidi"/>
          <w:i/>
          <w:iCs/>
          <w:sz w:val="24"/>
          <w:szCs w:val="24"/>
        </w:rPr>
        <w:t>shavu'a she-chal bo</w:t>
      </w:r>
      <w:r w:rsidRPr="00297C79">
        <w:rPr>
          <w:rFonts w:asciiTheme="minorBidi" w:hAnsiTheme="minorBidi"/>
          <w:sz w:val="24"/>
          <w:szCs w:val="24"/>
        </w:rPr>
        <w:t xml:space="preserve">. Even those who follow this custom are lenient about cutting nails for Shabbat or in preparation for mikveh immersion. </w:t>
      </w:r>
    </w:p>
    <w:p w14:paraId="7699765F" w14:textId="785F1132" w:rsidR="00424850" w:rsidRPr="00297C79" w:rsidRDefault="00424850" w:rsidP="00297C79">
      <w:pPr>
        <w:widowControl w:val="0"/>
        <w:bidi/>
        <w:spacing w:line="240" w:lineRule="auto"/>
        <w:jc w:val="both"/>
        <w:rPr>
          <w:rFonts w:asciiTheme="minorBidi" w:hAnsiTheme="minorBidi"/>
          <w:sz w:val="24"/>
          <w:szCs w:val="24"/>
        </w:rPr>
      </w:pPr>
    </w:p>
    <w:p w14:paraId="7223A093" w14:textId="142DB5A4" w:rsidR="00424850" w:rsidRPr="00297C79" w:rsidRDefault="00424850" w:rsidP="00297C79">
      <w:pPr>
        <w:pStyle w:val="SourceTitleTranslation"/>
        <w:widowControl w:val="0"/>
        <w:spacing w:line="240" w:lineRule="auto"/>
        <w:jc w:val="both"/>
        <w:rPr>
          <w:rFonts w:asciiTheme="minorBidi" w:hAnsiTheme="minorBidi"/>
          <w:sz w:val="24"/>
          <w:szCs w:val="24"/>
        </w:rPr>
      </w:pPr>
      <w:r w:rsidRPr="00297C79">
        <w:rPr>
          <w:rFonts w:asciiTheme="minorBidi" w:hAnsiTheme="minorBidi"/>
          <w:i/>
          <w:iCs/>
          <w:sz w:val="24"/>
          <w:szCs w:val="24"/>
        </w:rPr>
        <w:t>Mishna Berura</w:t>
      </w:r>
      <w:r w:rsidRPr="00297C79">
        <w:rPr>
          <w:rFonts w:asciiTheme="minorBidi" w:hAnsiTheme="minorBidi"/>
          <w:sz w:val="24"/>
          <w:szCs w:val="24"/>
        </w:rPr>
        <w:t xml:space="preserve"> 551:20</w:t>
      </w:r>
    </w:p>
    <w:p w14:paraId="389E153E" w14:textId="66A0E84D" w:rsidR="00424850" w:rsidRDefault="00424850" w:rsidP="00297C79">
      <w:pPr>
        <w:pStyle w:val="SourceTextTranslation"/>
        <w:widowControl w:val="0"/>
        <w:spacing w:line="240" w:lineRule="auto"/>
        <w:rPr>
          <w:rFonts w:asciiTheme="minorBidi" w:hAnsiTheme="minorBidi"/>
          <w:sz w:val="24"/>
          <w:szCs w:val="24"/>
        </w:rPr>
      </w:pPr>
      <w:r w:rsidRPr="00297C79">
        <w:rPr>
          <w:rFonts w:asciiTheme="minorBidi" w:hAnsiTheme="minorBidi"/>
          <w:sz w:val="24"/>
          <w:szCs w:val="24"/>
        </w:rPr>
        <w:t>Regarding cutting nails, there are different opinions among later authorities. Therefore, when needed for the mitzva of mikveh immersion, it is certainly permitted. And similarly in honor of Shabbat…</w:t>
      </w:r>
    </w:p>
    <w:p w14:paraId="75CA0B43" w14:textId="77777777" w:rsidR="00297C79" w:rsidRPr="00297C79" w:rsidRDefault="00297C79" w:rsidP="00297C79">
      <w:pPr>
        <w:pStyle w:val="SourceTextTranslation"/>
        <w:widowControl w:val="0"/>
        <w:spacing w:line="240" w:lineRule="auto"/>
        <w:rPr>
          <w:rFonts w:asciiTheme="minorBidi" w:hAnsiTheme="minorBidi"/>
          <w:sz w:val="24"/>
          <w:szCs w:val="24"/>
        </w:rPr>
      </w:pPr>
    </w:p>
    <w:p w14:paraId="2229CDD4" w14:textId="08473FC4" w:rsidR="00424850" w:rsidRPr="00297C79" w:rsidRDefault="00424850" w:rsidP="00297C79">
      <w:pPr>
        <w:widowControl w:val="0"/>
        <w:spacing w:line="240" w:lineRule="auto"/>
        <w:jc w:val="both"/>
        <w:rPr>
          <w:rFonts w:asciiTheme="minorBidi" w:hAnsiTheme="minorBidi"/>
          <w:sz w:val="24"/>
          <w:szCs w:val="24"/>
        </w:rPr>
      </w:pPr>
      <w:r w:rsidRPr="00297C79">
        <w:rPr>
          <w:rFonts w:asciiTheme="minorBidi" w:hAnsiTheme="minorBidi"/>
          <w:sz w:val="24"/>
          <w:szCs w:val="24"/>
        </w:rPr>
        <w:t>Applying polish in a woman's usual way would be permitted as a cosmetic.</w:t>
      </w:r>
    </w:p>
    <w:p w14:paraId="207AA6EB" w14:textId="77777777" w:rsidR="00424850" w:rsidRPr="00297C79" w:rsidRDefault="00424850" w:rsidP="00297C79">
      <w:pPr>
        <w:widowControl w:val="0"/>
        <w:spacing w:line="240" w:lineRule="auto"/>
        <w:jc w:val="both"/>
        <w:rPr>
          <w:rFonts w:asciiTheme="minorBidi" w:hAnsiTheme="minorBidi"/>
          <w:sz w:val="24"/>
          <w:szCs w:val="24"/>
        </w:rPr>
      </w:pPr>
    </w:p>
    <w:p w14:paraId="7969BE78" w14:textId="680FF269" w:rsidR="00424850" w:rsidRPr="00297C79" w:rsidRDefault="00424850" w:rsidP="00297C79">
      <w:pPr>
        <w:widowControl w:val="0"/>
        <w:spacing w:line="240" w:lineRule="auto"/>
        <w:jc w:val="both"/>
        <w:rPr>
          <w:rFonts w:asciiTheme="minorBidi" w:eastAsia="Times New Roman" w:hAnsiTheme="minorBidi"/>
          <w:color w:val="000000"/>
          <w:sz w:val="24"/>
          <w:szCs w:val="24"/>
        </w:rPr>
      </w:pPr>
      <w:r w:rsidRPr="00297C79">
        <w:rPr>
          <w:rFonts w:asciiTheme="minorBidi" w:hAnsiTheme="minorBidi"/>
          <w:b/>
          <w:bCs/>
          <w:sz w:val="24"/>
          <w:szCs w:val="24"/>
        </w:rPr>
        <w:t>IV. Washing</w:t>
      </w:r>
      <w:r w:rsidRPr="00297C79">
        <w:rPr>
          <w:rFonts w:asciiTheme="minorBidi" w:hAnsiTheme="minorBidi"/>
          <w:sz w:val="24"/>
          <w:szCs w:val="24"/>
        </w:rPr>
        <w:t xml:space="preserve">  Washing for pleasure in warm water is prohibited during the nine days.</w:t>
      </w:r>
      <w:r w:rsidRPr="00297C79">
        <w:rPr>
          <w:rStyle w:val="ab"/>
          <w:rFonts w:asciiTheme="minorBidi" w:hAnsiTheme="minorBidi"/>
          <w:sz w:val="24"/>
          <w:szCs w:val="24"/>
        </w:rPr>
        <w:footnoteReference w:id="12"/>
      </w:r>
    </w:p>
    <w:p w14:paraId="0A478E35" w14:textId="76274D3C" w:rsidR="00424850" w:rsidRPr="00297C79" w:rsidRDefault="00424850" w:rsidP="00297C79">
      <w:pPr>
        <w:widowControl w:val="0"/>
        <w:bidi/>
        <w:spacing w:line="240" w:lineRule="auto"/>
        <w:jc w:val="both"/>
        <w:rPr>
          <w:rFonts w:asciiTheme="minorBidi" w:eastAsia="Times New Roman" w:hAnsiTheme="minorBidi"/>
          <w:color w:val="000000"/>
          <w:sz w:val="24"/>
          <w:szCs w:val="24"/>
          <w:rtl/>
        </w:rPr>
      </w:pPr>
    </w:p>
    <w:p w14:paraId="5CCAE9A9" w14:textId="7A970BAE" w:rsidR="00424850" w:rsidRPr="00297C79" w:rsidRDefault="00424850" w:rsidP="00297C79">
      <w:pPr>
        <w:pStyle w:val="SourceTitleTranslation"/>
        <w:widowControl w:val="0"/>
        <w:spacing w:line="240" w:lineRule="auto"/>
        <w:jc w:val="both"/>
        <w:rPr>
          <w:rFonts w:asciiTheme="minorBidi" w:hAnsiTheme="minorBidi"/>
          <w:sz w:val="24"/>
          <w:szCs w:val="24"/>
        </w:rPr>
      </w:pPr>
      <w:r w:rsidRPr="00297C79">
        <w:rPr>
          <w:rFonts w:asciiTheme="minorBidi" w:hAnsiTheme="minorBidi"/>
          <w:i/>
          <w:iCs/>
          <w:sz w:val="24"/>
          <w:szCs w:val="24"/>
        </w:rPr>
        <w:t>Shulchan Aruch</w:t>
      </w:r>
      <w:r w:rsidRPr="00297C79">
        <w:rPr>
          <w:rFonts w:asciiTheme="minorBidi" w:hAnsiTheme="minorBidi"/>
          <w:sz w:val="24"/>
          <w:szCs w:val="24"/>
        </w:rPr>
        <w:t xml:space="preserve"> 551:16</w:t>
      </w:r>
    </w:p>
    <w:p w14:paraId="0FA7FAF7" w14:textId="28C08BD0" w:rsidR="00424850" w:rsidRPr="00297C79" w:rsidRDefault="00424850" w:rsidP="00297C79">
      <w:pPr>
        <w:pStyle w:val="SourceTextTranslation"/>
        <w:widowControl w:val="0"/>
        <w:spacing w:line="240" w:lineRule="auto"/>
        <w:rPr>
          <w:rFonts w:asciiTheme="minorBidi" w:hAnsiTheme="minorBidi"/>
          <w:sz w:val="24"/>
          <w:szCs w:val="24"/>
        </w:rPr>
      </w:pPr>
      <w:r w:rsidRPr="00297C79">
        <w:rPr>
          <w:rFonts w:asciiTheme="minorBidi" w:hAnsiTheme="minorBidi"/>
          <w:sz w:val="24"/>
          <w:szCs w:val="24"/>
        </w:rPr>
        <w:t xml:space="preserve">There are those who are accustomed not to bathe from Rosh Chodesh, and there are those who refrain only during this week, and there are those who fast from 17 Tammuz until </w:t>
      </w:r>
      <w:r w:rsidRPr="00297C79">
        <w:rPr>
          <w:rFonts w:asciiTheme="minorBidi" w:hAnsiTheme="minorBidi"/>
          <w:i/>
          <w:iCs/>
          <w:sz w:val="24"/>
          <w:szCs w:val="24"/>
        </w:rPr>
        <w:t>Tish'a Be-av</w:t>
      </w:r>
      <w:r w:rsidRPr="00297C79">
        <w:rPr>
          <w:rFonts w:asciiTheme="minorBidi" w:hAnsiTheme="minorBidi"/>
          <w:sz w:val="24"/>
          <w:szCs w:val="24"/>
        </w:rPr>
        <w:t xml:space="preserve">. Rema: It is permissible [to bathe] when necessary for a mitzva; therefore, a </w:t>
      </w:r>
      <w:r w:rsidRPr="00297C79">
        <w:rPr>
          <w:rFonts w:asciiTheme="minorBidi" w:hAnsiTheme="minorBidi"/>
          <w:i/>
          <w:iCs/>
          <w:sz w:val="24"/>
          <w:szCs w:val="24"/>
        </w:rPr>
        <w:t>nidda</w:t>
      </w:r>
      <w:r w:rsidRPr="00297C79">
        <w:rPr>
          <w:rFonts w:asciiTheme="minorBidi" w:hAnsiTheme="minorBidi"/>
          <w:sz w:val="24"/>
          <w:szCs w:val="24"/>
        </w:rPr>
        <w:t xml:space="preserve"> bathes and immerses, and </w:t>
      </w:r>
      <w:r w:rsidRPr="00297C79">
        <w:rPr>
          <w:rFonts w:asciiTheme="minorBidi" w:hAnsiTheme="minorBidi"/>
          <w:sz w:val="24"/>
          <w:szCs w:val="24"/>
        </w:rPr>
        <w:lastRenderedPageBreak/>
        <w:t xml:space="preserve">even if she immerses on the night of 10 Av, she is permitted to bathe on the eve of </w:t>
      </w:r>
      <w:r w:rsidRPr="00297C79">
        <w:rPr>
          <w:rFonts w:asciiTheme="minorBidi" w:hAnsiTheme="minorBidi"/>
          <w:i/>
          <w:iCs/>
          <w:sz w:val="24"/>
          <w:szCs w:val="24"/>
        </w:rPr>
        <w:t>Tish'a Be-Av</w:t>
      </w:r>
      <w:r w:rsidRPr="00297C79">
        <w:rPr>
          <w:rFonts w:asciiTheme="minorBidi" w:hAnsiTheme="minorBidi"/>
          <w:sz w:val="24"/>
          <w:szCs w:val="24"/>
        </w:rPr>
        <w:t xml:space="preserve"> if it is not possible for her to bathe on the night of the 10</w:t>
      </w:r>
      <w:r w:rsidRPr="00297C79">
        <w:rPr>
          <w:rFonts w:asciiTheme="minorBidi" w:hAnsiTheme="minorBidi"/>
          <w:sz w:val="24"/>
          <w:szCs w:val="24"/>
          <w:vertAlign w:val="superscript"/>
        </w:rPr>
        <w:t>th</w:t>
      </w:r>
      <w:r w:rsidRPr="00297C79">
        <w:rPr>
          <w:rFonts w:asciiTheme="minorBidi" w:hAnsiTheme="minorBidi"/>
          <w:sz w:val="24"/>
          <w:szCs w:val="24"/>
        </w:rPr>
        <w:t>. It seems that this also applies to a woman who wears white [to begin counting her clean days], she may wash a bit as she normally does during the rest of the year, since she does not do it for pleasure, only for a mitzva. The custom is not to bathe even in cold water from Rosh Chodesh on. Even on the eve of Shabbat Chazon it is prohibited to bathe, except for his head, face, hands, and feet in cold water, and there are those who are lenient to wash the hair in warm water for those who normally do that every Shabbat.</w:t>
      </w:r>
    </w:p>
    <w:p w14:paraId="0FE4B63F" w14:textId="77777777" w:rsidR="00424850" w:rsidRPr="00297C79" w:rsidRDefault="00424850" w:rsidP="00297C79">
      <w:pPr>
        <w:widowControl w:val="0"/>
        <w:spacing w:line="240" w:lineRule="auto"/>
        <w:jc w:val="both"/>
        <w:rPr>
          <w:rFonts w:asciiTheme="minorBidi" w:hAnsiTheme="minorBidi"/>
          <w:sz w:val="24"/>
          <w:szCs w:val="24"/>
        </w:rPr>
      </w:pPr>
    </w:p>
    <w:p w14:paraId="700CFBB9" w14:textId="1F52D305" w:rsidR="00424850" w:rsidRPr="00297C79" w:rsidRDefault="00424850" w:rsidP="00297C79">
      <w:pPr>
        <w:widowControl w:val="0"/>
        <w:spacing w:line="240" w:lineRule="auto"/>
        <w:jc w:val="both"/>
        <w:rPr>
          <w:rFonts w:asciiTheme="minorBidi" w:hAnsiTheme="minorBidi"/>
          <w:sz w:val="24"/>
          <w:szCs w:val="24"/>
        </w:rPr>
      </w:pPr>
      <w:r w:rsidRPr="00297C79">
        <w:rPr>
          <w:rFonts w:asciiTheme="minorBidi" w:hAnsiTheme="minorBidi"/>
          <w:sz w:val="24"/>
          <w:szCs w:val="24"/>
        </w:rPr>
        <w:t xml:space="preserve">Rema makes exceptions for a woman bathing in order to observe the laws of </w:t>
      </w:r>
      <w:r w:rsidRPr="00297C79">
        <w:rPr>
          <w:rFonts w:asciiTheme="minorBidi" w:hAnsiTheme="minorBidi"/>
          <w:i/>
          <w:iCs/>
          <w:sz w:val="24"/>
          <w:szCs w:val="24"/>
        </w:rPr>
        <w:t>nidda</w:t>
      </w:r>
      <w:r w:rsidRPr="00297C79">
        <w:rPr>
          <w:rFonts w:asciiTheme="minorBidi" w:hAnsiTheme="minorBidi"/>
          <w:sz w:val="24"/>
          <w:szCs w:val="24"/>
        </w:rPr>
        <w:t xml:space="preserve"> or for anyone preparing for Shabbat who customarily bathes for Shabbat.</w:t>
      </w:r>
    </w:p>
    <w:p w14:paraId="5DDA0131" w14:textId="4C15C3CE" w:rsidR="00424850" w:rsidRPr="00297C79" w:rsidRDefault="00424850" w:rsidP="00297C79">
      <w:pPr>
        <w:widowControl w:val="0"/>
        <w:spacing w:line="240" w:lineRule="auto"/>
        <w:jc w:val="both"/>
        <w:rPr>
          <w:rFonts w:asciiTheme="minorBidi" w:hAnsiTheme="minorBidi"/>
          <w:sz w:val="24"/>
          <w:szCs w:val="24"/>
        </w:rPr>
      </w:pPr>
      <w:r w:rsidRPr="00297C79">
        <w:rPr>
          <w:rFonts w:asciiTheme="minorBidi" w:hAnsiTheme="minorBidi"/>
          <w:sz w:val="24"/>
          <w:szCs w:val="24"/>
        </w:rPr>
        <w:t>Nowadays we are more sensitive to dirt, odor, and perspiration. Therefore, many contemporary halachic authorities allow bathing for hygienic purposes, or to remove perspiration on hot summer days, washing quickly in cooler water, in order to remove sweat or dirt without taking excess pleasure.</w:t>
      </w:r>
    </w:p>
    <w:p w14:paraId="2C044E9A" w14:textId="3C483207" w:rsidR="00424850" w:rsidRPr="00297C79" w:rsidRDefault="00424850" w:rsidP="00297C79">
      <w:pPr>
        <w:widowControl w:val="0"/>
        <w:spacing w:line="240" w:lineRule="auto"/>
        <w:jc w:val="both"/>
        <w:rPr>
          <w:rFonts w:asciiTheme="minorBidi" w:hAnsiTheme="minorBidi"/>
          <w:sz w:val="24"/>
          <w:szCs w:val="24"/>
        </w:rPr>
      </w:pPr>
    </w:p>
    <w:p w14:paraId="38B40658" w14:textId="04600D3D" w:rsidR="00424850" w:rsidRPr="00297C79" w:rsidRDefault="00424850" w:rsidP="00297C79">
      <w:pPr>
        <w:pStyle w:val="SourceTitleTranslation"/>
        <w:widowControl w:val="0"/>
        <w:spacing w:line="240" w:lineRule="auto"/>
        <w:jc w:val="both"/>
        <w:rPr>
          <w:rFonts w:asciiTheme="minorBidi" w:hAnsiTheme="minorBidi"/>
          <w:sz w:val="24"/>
          <w:szCs w:val="24"/>
        </w:rPr>
      </w:pPr>
      <w:r w:rsidRPr="00297C79">
        <w:rPr>
          <w:rFonts w:asciiTheme="minorBidi" w:hAnsiTheme="minorBidi"/>
          <w:sz w:val="24"/>
          <w:szCs w:val="24"/>
        </w:rPr>
        <w:t>Responsa Iggerot Moshe EH IV:84:4</w:t>
      </w:r>
    </w:p>
    <w:p w14:paraId="5D90C54B" w14:textId="58884FEF" w:rsidR="00424850" w:rsidRPr="00297C79" w:rsidRDefault="00424850" w:rsidP="00297C79">
      <w:pPr>
        <w:pStyle w:val="SourceTextTranslation"/>
        <w:widowControl w:val="0"/>
        <w:spacing w:line="240" w:lineRule="auto"/>
        <w:rPr>
          <w:rFonts w:asciiTheme="minorBidi" w:hAnsiTheme="minorBidi"/>
          <w:sz w:val="24"/>
          <w:szCs w:val="24"/>
        </w:rPr>
      </w:pPr>
      <w:r w:rsidRPr="00297C79">
        <w:rPr>
          <w:rFonts w:asciiTheme="minorBidi" w:hAnsiTheme="minorBidi"/>
          <w:sz w:val="24"/>
          <w:szCs w:val="24"/>
        </w:rPr>
        <w:t>Regarding the question of the yeshiv'a students, whether on a hot day it is permissible to bathe after Rosh Chodesh Av until Tish'a Be-Av, since they intend to remove sweat, and not for pleasure, one can really be lenient.</w:t>
      </w:r>
    </w:p>
    <w:p w14:paraId="40A17B3C" w14:textId="77777777" w:rsidR="00424850" w:rsidRPr="00297C79" w:rsidRDefault="00424850" w:rsidP="00297C79">
      <w:pPr>
        <w:widowControl w:val="0"/>
        <w:spacing w:line="240" w:lineRule="auto"/>
        <w:jc w:val="both"/>
        <w:rPr>
          <w:rFonts w:asciiTheme="minorBidi" w:hAnsiTheme="minorBidi"/>
          <w:sz w:val="24"/>
          <w:szCs w:val="24"/>
          <w:rtl/>
        </w:rPr>
      </w:pPr>
    </w:p>
    <w:p w14:paraId="5084E78B" w14:textId="006F5893" w:rsidR="00424850" w:rsidRPr="00297C79" w:rsidRDefault="00424850" w:rsidP="00297C79">
      <w:pPr>
        <w:widowControl w:val="0"/>
        <w:spacing w:line="240" w:lineRule="auto"/>
        <w:jc w:val="both"/>
        <w:rPr>
          <w:rFonts w:asciiTheme="minorBidi" w:hAnsiTheme="minorBidi"/>
          <w:sz w:val="24"/>
          <w:szCs w:val="24"/>
        </w:rPr>
      </w:pPr>
      <w:r w:rsidRPr="00297C79">
        <w:rPr>
          <w:rFonts w:asciiTheme="minorBidi" w:hAnsiTheme="minorBidi"/>
          <w:sz w:val="24"/>
          <w:szCs w:val="24"/>
        </w:rPr>
        <w:t>Similarly, although it is customary not to clean clothes, Rema is lenient with clothes that a woman needs to observe the laws of nidda or clothes for Shabbat. (See more about wearing and buying new clothes in note 1).</w:t>
      </w:r>
    </w:p>
    <w:p w14:paraId="2C9ECF60" w14:textId="77777777" w:rsidR="00424850" w:rsidRPr="00297C79" w:rsidRDefault="00424850" w:rsidP="00297C79">
      <w:pPr>
        <w:widowControl w:val="0"/>
        <w:spacing w:line="240" w:lineRule="auto"/>
        <w:jc w:val="both"/>
        <w:rPr>
          <w:rFonts w:asciiTheme="minorBidi" w:hAnsiTheme="minorBidi"/>
          <w:sz w:val="24"/>
          <w:szCs w:val="24"/>
        </w:rPr>
      </w:pPr>
    </w:p>
    <w:p w14:paraId="5A628DE3" w14:textId="77777777" w:rsidR="00424850" w:rsidRPr="00297C79" w:rsidRDefault="00424850" w:rsidP="00297C79">
      <w:pPr>
        <w:pStyle w:val="SourceTitleTranslation"/>
        <w:widowControl w:val="0"/>
        <w:spacing w:line="240" w:lineRule="auto"/>
        <w:jc w:val="both"/>
        <w:rPr>
          <w:rFonts w:asciiTheme="minorBidi" w:hAnsiTheme="minorBidi"/>
          <w:sz w:val="24"/>
          <w:szCs w:val="24"/>
        </w:rPr>
      </w:pPr>
      <w:r w:rsidRPr="00297C79">
        <w:rPr>
          <w:rFonts w:asciiTheme="minorBidi" w:hAnsiTheme="minorBidi"/>
          <w:sz w:val="24"/>
          <w:szCs w:val="24"/>
        </w:rPr>
        <w:t>Shulchan Aruch OC 551:3</w:t>
      </w:r>
    </w:p>
    <w:p w14:paraId="5C3C60A1" w14:textId="0F2D4EA1" w:rsidR="00424850" w:rsidRPr="00297C79" w:rsidRDefault="00424850" w:rsidP="00297C79">
      <w:pPr>
        <w:pStyle w:val="SourceTextTranslation"/>
        <w:widowControl w:val="0"/>
        <w:spacing w:line="240" w:lineRule="auto"/>
        <w:rPr>
          <w:rFonts w:asciiTheme="minorBidi" w:hAnsiTheme="minorBidi"/>
          <w:sz w:val="24"/>
          <w:szCs w:val="24"/>
        </w:rPr>
      </w:pPr>
      <w:r w:rsidRPr="00297C79">
        <w:rPr>
          <w:rFonts w:asciiTheme="minorBidi" w:hAnsiTheme="minorBidi"/>
          <w:sz w:val="24"/>
          <w:szCs w:val="24"/>
        </w:rPr>
        <w:t>The week of Tish Be-Av it is prohibited to get a haircut or do laundry, even if he does not want to wear it now but rather put it aside until after the 9th of Av. And even if he only has one robe, it is prohibited. And [it is also prohibited to use clean] items that were laundered earlier – whether it’s clothing, sheets, hand or table towels. Rema: And we are stringent with all this from Rosh Chodesh until after the fast, but not in the case of a mitzva, such as a woman who is wearing white is permitted to launder and wear white and make the bed with white sheets…and similarly in honor of Shabbat we wear linen garments and use white sheets as on other Shabbatot.</w:t>
      </w:r>
    </w:p>
    <w:p w14:paraId="6015E795" w14:textId="31A19F8C" w:rsidR="00424850" w:rsidRPr="00297C79" w:rsidRDefault="00424850" w:rsidP="00297C79">
      <w:pPr>
        <w:widowControl w:val="0"/>
        <w:spacing w:line="240" w:lineRule="auto"/>
        <w:jc w:val="both"/>
        <w:rPr>
          <w:rFonts w:asciiTheme="minorBidi" w:hAnsiTheme="minorBidi"/>
          <w:sz w:val="24"/>
          <w:szCs w:val="24"/>
        </w:rPr>
      </w:pPr>
    </w:p>
    <w:p w14:paraId="2573E519" w14:textId="630EFA28" w:rsidR="00424850" w:rsidRPr="00297C79" w:rsidRDefault="00424850" w:rsidP="00297C79">
      <w:pPr>
        <w:widowControl w:val="0"/>
        <w:spacing w:line="240" w:lineRule="auto"/>
        <w:jc w:val="both"/>
        <w:rPr>
          <w:rFonts w:asciiTheme="minorBidi" w:hAnsiTheme="minorBidi"/>
          <w:sz w:val="24"/>
          <w:szCs w:val="24"/>
        </w:rPr>
      </w:pPr>
      <w:r w:rsidRPr="00297C79">
        <w:rPr>
          <w:rFonts w:asciiTheme="minorBidi" w:eastAsia="Times New Roman" w:hAnsiTheme="minorBidi"/>
          <w:sz w:val="24"/>
          <w:szCs w:val="24"/>
        </w:rPr>
        <w:t xml:space="preserve">Rema also extends permission for laundering to all children’s clothes when necessary. </w:t>
      </w:r>
    </w:p>
    <w:p w14:paraId="6A28C6C6" w14:textId="77777777" w:rsidR="00424850" w:rsidRPr="00297C79" w:rsidRDefault="00424850" w:rsidP="00297C79">
      <w:pPr>
        <w:pStyle w:val="SourceTitle"/>
        <w:widowControl w:val="0"/>
        <w:bidi/>
        <w:spacing w:line="240" w:lineRule="auto"/>
        <w:jc w:val="both"/>
        <w:rPr>
          <w:rFonts w:asciiTheme="minorBidi" w:hAnsiTheme="minorBidi"/>
          <w:sz w:val="24"/>
          <w:szCs w:val="24"/>
        </w:rPr>
      </w:pPr>
      <w:r w:rsidRPr="00297C79">
        <w:rPr>
          <w:rFonts w:asciiTheme="minorBidi" w:hAnsiTheme="minorBidi"/>
          <w:sz w:val="24"/>
          <w:szCs w:val="24"/>
          <w:rtl/>
        </w:rPr>
        <w:t>רמ"א שולחן ערוך או"ח תקנא:יד</w:t>
      </w:r>
      <w:r w:rsidRPr="00297C79">
        <w:rPr>
          <w:rFonts w:asciiTheme="minorBidi" w:hAnsiTheme="minorBidi"/>
          <w:sz w:val="24"/>
          <w:szCs w:val="24"/>
        </w:rPr>
        <w:t xml:space="preserve"> </w:t>
      </w:r>
    </w:p>
    <w:p w14:paraId="395E79D7" w14:textId="77777777" w:rsidR="00424850" w:rsidRPr="00297C79" w:rsidRDefault="00424850" w:rsidP="00297C79">
      <w:pPr>
        <w:widowControl w:val="0"/>
        <w:bidi/>
        <w:spacing w:line="240" w:lineRule="auto"/>
        <w:jc w:val="both"/>
        <w:rPr>
          <w:rFonts w:asciiTheme="minorBidi" w:hAnsiTheme="minorBidi"/>
          <w:sz w:val="24"/>
          <w:szCs w:val="24"/>
        </w:rPr>
      </w:pPr>
    </w:p>
    <w:p w14:paraId="7874F3C2" w14:textId="77777777" w:rsidR="00424850" w:rsidRPr="00297C79" w:rsidRDefault="00424850" w:rsidP="00297C79">
      <w:pPr>
        <w:pStyle w:val="SourceText"/>
        <w:widowControl w:val="0"/>
        <w:bidi/>
        <w:spacing w:line="240" w:lineRule="auto"/>
        <w:jc w:val="both"/>
        <w:rPr>
          <w:rFonts w:asciiTheme="minorBidi" w:hAnsiTheme="minorBidi"/>
          <w:sz w:val="24"/>
          <w:szCs w:val="24"/>
          <w:rtl/>
        </w:rPr>
      </w:pPr>
      <w:r w:rsidRPr="00297C79">
        <w:rPr>
          <w:rFonts w:asciiTheme="minorBidi" w:hAnsiTheme="minorBidi"/>
          <w:sz w:val="24"/>
          <w:szCs w:val="24"/>
          <w:rtl/>
        </w:rPr>
        <w:t>.... ואפילו בגדי שאר קטנים נוהגים להקל</w:t>
      </w:r>
    </w:p>
    <w:p w14:paraId="39B864B2" w14:textId="77777777" w:rsidR="00424850" w:rsidRPr="00297C79" w:rsidRDefault="00424850" w:rsidP="00297C79">
      <w:pPr>
        <w:pStyle w:val="SourceTitleTranslation"/>
        <w:widowControl w:val="0"/>
        <w:spacing w:line="240" w:lineRule="auto"/>
        <w:jc w:val="both"/>
        <w:rPr>
          <w:rFonts w:asciiTheme="minorBidi" w:hAnsiTheme="minorBidi"/>
          <w:sz w:val="24"/>
          <w:szCs w:val="24"/>
        </w:rPr>
      </w:pPr>
      <w:r w:rsidRPr="00297C79">
        <w:rPr>
          <w:rFonts w:asciiTheme="minorBidi" w:hAnsiTheme="minorBidi"/>
          <w:sz w:val="24"/>
          <w:szCs w:val="24"/>
        </w:rPr>
        <w:t>Rema Shulchan Aruch OC 551:14</w:t>
      </w:r>
    </w:p>
    <w:p w14:paraId="71FBC705" w14:textId="77777777" w:rsidR="00424850" w:rsidRPr="00297C79" w:rsidRDefault="00424850" w:rsidP="00297C79">
      <w:pPr>
        <w:pStyle w:val="SourceTextTranslation"/>
        <w:widowControl w:val="0"/>
        <w:spacing w:line="240" w:lineRule="auto"/>
        <w:rPr>
          <w:rFonts w:asciiTheme="minorBidi" w:hAnsiTheme="minorBidi"/>
          <w:sz w:val="24"/>
          <w:szCs w:val="24"/>
        </w:rPr>
      </w:pPr>
      <w:r w:rsidRPr="00297C79">
        <w:rPr>
          <w:rFonts w:asciiTheme="minorBidi" w:hAnsiTheme="minorBidi"/>
          <w:sz w:val="24"/>
          <w:szCs w:val="24"/>
        </w:rPr>
        <w:t>…Even with other children's clothes the practice is to be lenient.</w:t>
      </w:r>
    </w:p>
    <w:p w14:paraId="49961505" w14:textId="77777777" w:rsidR="00424850" w:rsidRPr="00297C79" w:rsidRDefault="00424850" w:rsidP="00297C79">
      <w:pPr>
        <w:widowControl w:val="0"/>
        <w:spacing w:line="240" w:lineRule="auto"/>
        <w:jc w:val="both"/>
        <w:rPr>
          <w:rFonts w:asciiTheme="minorBidi" w:hAnsiTheme="minorBidi"/>
          <w:sz w:val="24"/>
          <w:szCs w:val="24"/>
        </w:rPr>
      </w:pPr>
    </w:p>
    <w:p w14:paraId="5189EB57" w14:textId="3A1274FB" w:rsidR="00424850" w:rsidRDefault="00424850" w:rsidP="00297C79">
      <w:pPr>
        <w:pStyle w:val="1"/>
        <w:keepNext w:val="0"/>
        <w:keepLines w:val="0"/>
        <w:widowControl w:val="0"/>
        <w:spacing w:before="0" w:line="240" w:lineRule="auto"/>
        <w:jc w:val="both"/>
        <w:rPr>
          <w:rFonts w:asciiTheme="minorBidi" w:hAnsiTheme="minorBidi"/>
          <w:sz w:val="24"/>
          <w:szCs w:val="24"/>
        </w:rPr>
      </w:pPr>
      <w:r w:rsidRPr="00297C79">
        <w:rPr>
          <w:rFonts w:asciiTheme="minorBidi" w:hAnsiTheme="minorBidi"/>
          <w:sz w:val="24"/>
          <w:szCs w:val="24"/>
        </w:rPr>
        <w:t>Concluding Thoughts</w:t>
      </w:r>
    </w:p>
    <w:p w14:paraId="2DE4C843" w14:textId="77777777" w:rsidR="009511C4" w:rsidRPr="009511C4" w:rsidRDefault="009511C4" w:rsidP="009511C4"/>
    <w:p w14:paraId="78F715F6" w14:textId="7A059332" w:rsidR="00424850" w:rsidRPr="00297C79" w:rsidRDefault="00424850" w:rsidP="00297C79">
      <w:pPr>
        <w:widowControl w:val="0"/>
        <w:spacing w:line="240" w:lineRule="auto"/>
        <w:jc w:val="both"/>
        <w:rPr>
          <w:rFonts w:asciiTheme="minorBidi" w:hAnsiTheme="minorBidi"/>
          <w:sz w:val="24"/>
          <w:szCs w:val="24"/>
        </w:rPr>
      </w:pPr>
      <w:r w:rsidRPr="00297C79">
        <w:rPr>
          <w:rFonts w:asciiTheme="minorBidi" w:hAnsiTheme="minorBidi"/>
          <w:sz w:val="24"/>
          <w:szCs w:val="24"/>
        </w:rPr>
        <w:t xml:space="preserve">The stages of mourning during the Three Weeks are designed to help us internalize the loss of the Temples so that our mourning is truly felt. Dr Erica Brown raises the challenging of balancing physical and spiritual practice in this </w:t>
      </w:r>
      <w:r w:rsidRPr="00297C79">
        <w:rPr>
          <w:rFonts w:asciiTheme="minorBidi" w:hAnsiTheme="minorBidi"/>
          <w:sz w:val="24"/>
          <w:szCs w:val="24"/>
        </w:rPr>
        <w:lastRenderedPageBreak/>
        <w:t>time period:</w:t>
      </w:r>
      <w:r w:rsidRPr="00297C79">
        <w:rPr>
          <w:rStyle w:val="ab"/>
          <w:rFonts w:asciiTheme="minorBidi" w:hAnsiTheme="minorBidi"/>
          <w:sz w:val="24"/>
          <w:szCs w:val="24"/>
        </w:rPr>
        <w:footnoteReference w:id="13"/>
      </w:r>
    </w:p>
    <w:p w14:paraId="476B41C4" w14:textId="77777777" w:rsidR="00712E10" w:rsidRPr="00297C79" w:rsidRDefault="00712E10" w:rsidP="00297C79">
      <w:pPr>
        <w:widowControl w:val="0"/>
        <w:spacing w:line="240" w:lineRule="auto"/>
        <w:jc w:val="both"/>
        <w:rPr>
          <w:rFonts w:asciiTheme="minorBidi" w:hAnsiTheme="minorBidi"/>
          <w:sz w:val="24"/>
          <w:szCs w:val="24"/>
        </w:rPr>
      </w:pPr>
    </w:p>
    <w:p w14:paraId="64500775" w14:textId="2CAE57E9" w:rsidR="00712E10" w:rsidRPr="00297C79" w:rsidRDefault="00E35D07" w:rsidP="00297C79">
      <w:pPr>
        <w:pStyle w:val="SourceTitleTranslation"/>
        <w:widowControl w:val="0"/>
        <w:spacing w:line="240" w:lineRule="auto"/>
        <w:jc w:val="both"/>
        <w:rPr>
          <w:rFonts w:asciiTheme="minorBidi" w:hAnsiTheme="minorBidi"/>
          <w:color w:val="2D4563"/>
          <w:sz w:val="24"/>
          <w:szCs w:val="24"/>
        </w:rPr>
      </w:pPr>
      <w:r w:rsidRPr="00297C79">
        <w:rPr>
          <w:rFonts w:asciiTheme="minorBidi" w:hAnsiTheme="minorBidi"/>
          <w:sz w:val="24"/>
          <w:szCs w:val="24"/>
          <w:shd w:val="clear" w:color="auto" w:fill="FFFFFF"/>
        </w:rPr>
        <w:t>Dr Erica Brown</w:t>
      </w:r>
      <w:r w:rsidR="00712E10" w:rsidRPr="00297C79">
        <w:rPr>
          <w:rFonts w:asciiTheme="minorBidi" w:hAnsiTheme="minorBidi"/>
          <w:sz w:val="24"/>
          <w:szCs w:val="24"/>
          <w:shd w:val="clear" w:color="auto" w:fill="FFFFFF"/>
        </w:rPr>
        <w:t xml:space="preserve">, </w:t>
      </w:r>
      <w:r w:rsidRPr="00297C79">
        <w:rPr>
          <w:rFonts w:asciiTheme="minorBidi" w:hAnsiTheme="minorBidi"/>
          <w:color w:val="2D4563"/>
          <w:sz w:val="24"/>
          <w:szCs w:val="24"/>
        </w:rPr>
        <w:t>"</w:t>
      </w:r>
      <w:r w:rsidRPr="00297C79">
        <w:rPr>
          <w:rFonts w:asciiTheme="minorBidi" w:hAnsiTheme="minorBidi"/>
          <w:sz w:val="24"/>
          <w:szCs w:val="24"/>
        </w:rPr>
        <w:t xml:space="preserve">Introduction," </w:t>
      </w:r>
      <w:r w:rsidRPr="00297C79">
        <w:rPr>
          <w:rFonts w:asciiTheme="minorBidi" w:hAnsiTheme="minorBidi"/>
          <w:i/>
          <w:iCs/>
          <w:sz w:val="24"/>
          <w:szCs w:val="24"/>
        </w:rPr>
        <w:t>In the Narrow Places</w:t>
      </w:r>
    </w:p>
    <w:p w14:paraId="6D3B04CB" w14:textId="77777777" w:rsidR="00712E10" w:rsidRPr="00297C79" w:rsidRDefault="00712E10" w:rsidP="00297C79">
      <w:pPr>
        <w:widowControl w:val="0"/>
        <w:spacing w:line="240" w:lineRule="auto"/>
        <w:jc w:val="both"/>
        <w:rPr>
          <w:rFonts w:asciiTheme="minorBidi" w:hAnsiTheme="minorBidi"/>
          <w:color w:val="333333"/>
          <w:sz w:val="24"/>
          <w:szCs w:val="24"/>
          <w:shd w:val="clear" w:color="auto" w:fill="FFFFFF"/>
        </w:rPr>
      </w:pPr>
    </w:p>
    <w:p w14:paraId="1C2129C1" w14:textId="4AA59D39" w:rsidR="00250538" w:rsidRDefault="00E35D07" w:rsidP="00297C79">
      <w:pPr>
        <w:pStyle w:val="SourceTextTranslation"/>
        <w:widowControl w:val="0"/>
        <w:spacing w:line="240" w:lineRule="auto"/>
        <w:rPr>
          <w:rFonts w:asciiTheme="minorBidi" w:hAnsiTheme="minorBidi"/>
          <w:sz w:val="24"/>
          <w:szCs w:val="24"/>
          <w:shd w:val="clear" w:color="auto" w:fill="FFFFFF"/>
        </w:rPr>
      </w:pPr>
      <w:r w:rsidRPr="00297C79">
        <w:rPr>
          <w:rFonts w:asciiTheme="minorBidi" w:hAnsiTheme="minorBidi"/>
          <w:sz w:val="24"/>
          <w:szCs w:val="24"/>
          <w:shd w:val="clear" w:color="auto" w:fill="FFFFFF"/>
        </w:rPr>
        <w:t xml:space="preserve">Even when we recognize the cognitive importance of recalling the past, we are not always capable of rising to the emotional challenge of reliving it. Instead, we often find ourselves immersed in the particularities of Jewish law, reviewing the minutiae of observance, not always as a preparation for this period but often as a distraction. If we lose ourselves in the questions of whether or not to listen to music on a radio, buy particular objects of clothing if they are discounted, or engage in instructional swimming, we may avoid the more essential task of the season: creating genuine sorrow over the incalculable loss of our Jewish spiritual center….The halakhic restrictions of the period help us structure our worlds to minimize joy but they cannot force sadness; they can only minimize the conditions for happiness…. During the Three Weeks and </w:t>
      </w:r>
      <w:r w:rsidR="00424850" w:rsidRPr="00297C79">
        <w:rPr>
          <w:rFonts w:asciiTheme="minorBidi" w:hAnsiTheme="minorBidi"/>
          <w:sz w:val="24"/>
          <w:szCs w:val="24"/>
          <w:shd w:val="clear" w:color="auto" w:fill="FFFFFF"/>
        </w:rPr>
        <w:t>Tish'a</w:t>
      </w:r>
      <w:r w:rsidRPr="00297C79">
        <w:rPr>
          <w:rFonts w:asciiTheme="minorBidi" w:hAnsiTheme="minorBidi"/>
          <w:sz w:val="24"/>
          <w:szCs w:val="24"/>
          <w:shd w:val="clear" w:color="auto" w:fill="FFFFFF"/>
        </w:rPr>
        <w:t xml:space="preserve"> B’Av, we do not only bemoan a recurring past. We also stand in a spiritually secure place, in the presence of community, and ask ourselves the existential questions that every individual and community must ask. </w:t>
      </w:r>
      <w:r w:rsidRPr="00297C79" w:rsidDel="00E35D07">
        <w:rPr>
          <w:rFonts w:asciiTheme="minorBidi" w:hAnsiTheme="minorBidi"/>
          <w:sz w:val="24"/>
          <w:szCs w:val="24"/>
          <w:shd w:val="clear" w:color="auto" w:fill="FFFFFF"/>
        </w:rPr>
        <w:t xml:space="preserve"> </w:t>
      </w:r>
    </w:p>
    <w:p w14:paraId="631F09C4" w14:textId="77777777" w:rsidR="00297C79" w:rsidRDefault="00297C79" w:rsidP="00297C79">
      <w:pPr>
        <w:pStyle w:val="SourceTextTranslation"/>
        <w:widowControl w:val="0"/>
        <w:spacing w:line="240" w:lineRule="auto"/>
        <w:rPr>
          <w:rFonts w:asciiTheme="minorBidi" w:hAnsiTheme="minorBidi"/>
          <w:sz w:val="24"/>
          <w:szCs w:val="24"/>
          <w:shd w:val="clear" w:color="auto" w:fill="FFFFFF"/>
        </w:rPr>
      </w:pPr>
    </w:p>
    <w:p w14:paraId="38C68AEE" w14:textId="77777777" w:rsidR="00297C79" w:rsidRPr="00297C79" w:rsidRDefault="00297C79" w:rsidP="00297C79">
      <w:pPr>
        <w:pStyle w:val="SourceTextTranslation"/>
        <w:widowControl w:val="0"/>
        <w:spacing w:line="240" w:lineRule="auto"/>
        <w:rPr>
          <w:rFonts w:asciiTheme="minorBidi" w:hAnsiTheme="minorBidi"/>
          <w:sz w:val="24"/>
          <w:szCs w:val="24"/>
        </w:rPr>
      </w:pPr>
    </w:p>
    <w:p w14:paraId="204575D6" w14:textId="0135FED2" w:rsidR="00133E58" w:rsidRDefault="00250538" w:rsidP="00297C79">
      <w:pPr>
        <w:pStyle w:val="1"/>
        <w:keepNext w:val="0"/>
        <w:keepLines w:val="0"/>
        <w:widowControl w:val="0"/>
        <w:spacing w:before="0" w:line="240" w:lineRule="auto"/>
        <w:jc w:val="both"/>
        <w:rPr>
          <w:rFonts w:asciiTheme="minorBidi" w:hAnsiTheme="minorBidi"/>
          <w:sz w:val="24"/>
          <w:szCs w:val="24"/>
        </w:rPr>
      </w:pPr>
      <w:r w:rsidRPr="00297C79">
        <w:rPr>
          <w:rFonts w:asciiTheme="minorBidi" w:hAnsiTheme="minorBidi"/>
          <w:sz w:val="24"/>
          <w:szCs w:val="24"/>
        </w:rPr>
        <w:t>Further Reading</w:t>
      </w:r>
    </w:p>
    <w:p w14:paraId="38370B10" w14:textId="77777777" w:rsidR="00C11F2D" w:rsidRPr="00C11F2D" w:rsidRDefault="00C11F2D" w:rsidP="00C11F2D"/>
    <w:p w14:paraId="3F4B978C" w14:textId="1587405D" w:rsidR="00250538" w:rsidRPr="00297C79" w:rsidRDefault="00250538" w:rsidP="00297C79">
      <w:pPr>
        <w:pStyle w:val="af1"/>
        <w:widowControl w:val="0"/>
        <w:numPr>
          <w:ilvl w:val="0"/>
          <w:numId w:val="2"/>
        </w:numPr>
        <w:spacing w:line="240" w:lineRule="auto"/>
        <w:jc w:val="both"/>
        <w:rPr>
          <w:rFonts w:asciiTheme="minorBidi" w:hAnsiTheme="minorBidi"/>
          <w:sz w:val="24"/>
          <w:szCs w:val="24"/>
        </w:rPr>
      </w:pPr>
      <w:r w:rsidRPr="00297C79">
        <w:rPr>
          <w:rFonts w:asciiTheme="minorBidi" w:hAnsiTheme="minorBidi"/>
          <w:sz w:val="24"/>
          <w:szCs w:val="24"/>
        </w:rPr>
        <w:t xml:space="preserve">Rav David Auerbach, </w:t>
      </w:r>
      <w:r w:rsidRPr="00297C79">
        <w:rPr>
          <w:rFonts w:asciiTheme="minorBidi" w:hAnsiTheme="minorBidi"/>
          <w:i/>
          <w:iCs/>
          <w:sz w:val="24"/>
          <w:szCs w:val="24"/>
        </w:rPr>
        <w:t>Halichot Beitah</w:t>
      </w:r>
      <w:r w:rsidRPr="00297C79">
        <w:rPr>
          <w:rFonts w:asciiTheme="minorBidi" w:hAnsiTheme="minorBidi"/>
          <w:sz w:val="24"/>
          <w:szCs w:val="24"/>
        </w:rPr>
        <w:t xml:space="preserve"> 25.</w:t>
      </w:r>
      <w:r w:rsidR="00A64ADC" w:rsidRPr="00297C79">
        <w:rPr>
          <w:rFonts w:asciiTheme="minorBidi" w:hAnsiTheme="minorBidi"/>
          <w:sz w:val="24"/>
          <w:szCs w:val="24"/>
        </w:rPr>
        <w:t xml:space="preserve"> </w:t>
      </w:r>
    </w:p>
    <w:p w14:paraId="4B95872E" w14:textId="1DB0A9D3" w:rsidR="00901A0E" w:rsidRPr="00297C79" w:rsidRDefault="00901A0E" w:rsidP="00297C79">
      <w:pPr>
        <w:pStyle w:val="af1"/>
        <w:widowControl w:val="0"/>
        <w:numPr>
          <w:ilvl w:val="0"/>
          <w:numId w:val="2"/>
        </w:numPr>
        <w:spacing w:line="240" w:lineRule="auto"/>
        <w:jc w:val="both"/>
        <w:rPr>
          <w:rFonts w:asciiTheme="minorBidi" w:hAnsiTheme="minorBidi"/>
          <w:sz w:val="24"/>
          <w:szCs w:val="24"/>
        </w:rPr>
      </w:pPr>
      <w:r w:rsidRPr="00297C79">
        <w:rPr>
          <w:rFonts w:asciiTheme="minorBidi" w:hAnsiTheme="minorBidi"/>
          <w:sz w:val="24"/>
          <w:szCs w:val="24"/>
        </w:rPr>
        <w:t>Dr. Erica Brown, In the Narrow Places. Jerusalem: Koren, 2011.</w:t>
      </w:r>
    </w:p>
    <w:p w14:paraId="7C69AFA3" w14:textId="42ECCB71" w:rsidR="00E35D07" w:rsidRPr="00297C79" w:rsidRDefault="00250538" w:rsidP="00297C79">
      <w:pPr>
        <w:pStyle w:val="af1"/>
        <w:widowControl w:val="0"/>
        <w:numPr>
          <w:ilvl w:val="0"/>
          <w:numId w:val="2"/>
        </w:numPr>
        <w:spacing w:line="240" w:lineRule="auto"/>
        <w:jc w:val="both"/>
        <w:rPr>
          <w:rFonts w:asciiTheme="minorBidi" w:hAnsiTheme="minorBidi"/>
          <w:sz w:val="24"/>
          <w:szCs w:val="24"/>
        </w:rPr>
      </w:pPr>
      <w:r w:rsidRPr="00297C79">
        <w:rPr>
          <w:rFonts w:asciiTheme="minorBidi" w:hAnsiTheme="minorBidi"/>
          <w:sz w:val="24"/>
          <w:szCs w:val="24"/>
        </w:rPr>
        <w:t>Rav David Brofsky</w:t>
      </w:r>
      <w:r w:rsidR="00987B3A" w:rsidRPr="00297C79">
        <w:rPr>
          <w:rFonts w:asciiTheme="minorBidi" w:hAnsiTheme="minorBidi"/>
          <w:sz w:val="24"/>
          <w:szCs w:val="24"/>
        </w:rPr>
        <w:t>,</w:t>
      </w:r>
      <w:r w:rsidRPr="00297C79">
        <w:rPr>
          <w:rFonts w:asciiTheme="minorBidi" w:hAnsiTheme="minorBidi"/>
          <w:sz w:val="24"/>
          <w:szCs w:val="24"/>
        </w:rPr>
        <w:t xml:space="preserve"> </w:t>
      </w:r>
      <w:hyperlink r:id="rId14" w:history="1">
        <w:r w:rsidR="00E35D07" w:rsidRPr="00297C79">
          <w:rPr>
            <w:rStyle w:val="Hyperlink"/>
            <w:rFonts w:asciiTheme="minorBidi" w:hAnsiTheme="minorBidi"/>
            <w:i/>
            <w:iCs/>
            <w:sz w:val="24"/>
            <w:szCs w:val="24"/>
          </w:rPr>
          <w:t>Bein Ha-metzarim</w:t>
        </w:r>
        <w:r w:rsidR="00E35D07" w:rsidRPr="00297C79">
          <w:rPr>
            <w:rStyle w:val="Hyperlink"/>
            <w:rFonts w:asciiTheme="minorBidi" w:hAnsiTheme="minorBidi"/>
            <w:sz w:val="24"/>
            <w:szCs w:val="24"/>
          </w:rPr>
          <w:t xml:space="preserve">: </w:t>
        </w:r>
        <w:r w:rsidRPr="00297C79">
          <w:rPr>
            <w:rStyle w:val="Hyperlink"/>
            <w:rFonts w:asciiTheme="minorBidi" w:hAnsiTheme="minorBidi"/>
            <w:sz w:val="24"/>
            <w:szCs w:val="24"/>
          </w:rPr>
          <w:t>The Three Weeks</w:t>
        </w:r>
      </w:hyperlink>
      <w:r w:rsidRPr="00297C79">
        <w:rPr>
          <w:rFonts w:asciiTheme="minorBidi" w:hAnsiTheme="minorBidi"/>
          <w:sz w:val="24"/>
          <w:szCs w:val="24"/>
        </w:rPr>
        <w:t>, VBM shiur</w:t>
      </w:r>
      <w:r w:rsidR="00E35D07" w:rsidRPr="00297C79">
        <w:rPr>
          <w:rFonts w:asciiTheme="minorBidi" w:hAnsiTheme="minorBidi"/>
          <w:sz w:val="24"/>
          <w:szCs w:val="24"/>
        </w:rPr>
        <w:t xml:space="preserve">. </w:t>
      </w:r>
    </w:p>
    <w:p w14:paraId="5F978A5A" w14:textId="114585A5" w:rsidR="00250538" w:rsidRPr="00297C79" w:rsidRDefault="00250538" w:rsidP="00297C79">
      <w:pPr>
        <w:pStyle w:val="af1"/>
        <w:widowControl w:val="0"/>
        <w:numPr>
          <w:ilvl w:val="0"/>
          <w:numId w:val="2"/>
        </w:numPr>
        <w:spacing w:line="240" w:lineRule="auto"/>
        <w:jc w:val="both"/>
        <w:rPr>
          <w:rFonts w:asciiTheme="minorBidi" w:hAnsiTheme="minorBidi"/>
          <w:sz w:val="24"/>
          <w:szCs w:val="24"/>
        </w:rPr>
      </w:pPr>
      <w:r w:rsidRPr="00297C79">
        <w:rPr>
          <w:rFonts w:asciiTheme="minorBidi" w:hAnsiTheme="minorBidi"/>
          <w:sz w:val="24"/>
          <w:szCs w:val="24"/>
        </w:rPr>
        <w:t>Rav David Brofsky</w:t>
      </w:r>
      <w:r w:rsidR="00987B3A" w:rsidRPr="00297C79">
        <w:rPr>
          <w:rFonts w:asciiTheme="minorBidi" w:hAnsiTheme="minorBidi"/>
          <w:sz w:val="24"/>
          <w:szCs w:val="24"/>
        </w:rPr>
        <w:t>,</w:t>
      </w:r>
      <w:r w:rsidRPr="00297C79">
        <w:rPr>
          <w:rFonts w:asciiTheme="minorBidi" w:hAnsiTheme="minorBidi"/>
          <w:sz w:val="24"/>
          <w:szCs w:val="24"/>
        </w:rPr>
        <w:t xml:space="preserve"> </w:t>
      </w:r>
      <w:hyperlink r:id="rId15" w:history="1">
        <w:r w:rsidR="00E35D07" w:rsidRPr="00297C79">
          <w:rPr>
            <w:rStyle w:val="Hyperlink"/>
            <w:rFonts w:asciiTheme="minorBidi" w:hAnsiTheme="minorBidi"/>
            <w:sz w:val="24"/>
            <w:szCs w:val="24"/>
          </w:rPr>
          <w:t xml:space="preserve">The </w:t>
        </w:r>
        <w:r w:rsidRPr="00297C79">
          <w:rPr>
            <w:rStyle w:val="Hyperlink"/>
            <w:rFonts w:asciiTheme="minorBidi" w:hAnsiTheme="minorBidi"/>
            <w:sz w:val="24"/>
            <w:szCs w:val="24"/>
          </w:rPr>
          <w:t>Nine Days</w:t>
        </w:r>
      </w:hyperlink>
      <w:r w:rsidRPr="00297C79">
        <w:rPr>
          <w:rFonts w:asciiTheme="minorBidi" w:hAnsiTheme="minorBidi"/>
          <w:sz w:val="24"/>
          <w:szCs w:val="24"/>
        </w:rPr>
        <w:t>, VBM shiur</w:t>
      </w:r>
      <w:r w:rsidR="00E35D07" w:rsidRPr="00297C79">
        <w:rPr>
          <w:rFonts w:asciiTheme="minorBidi" w:hAnsiTheme="minorBidi"/>
          <w:sz w:val="24"/>
          <w:szCs w:val="24"/>
        </w:rPr>
        <w:t xml:space="preserve">. </w:t>
      </w:r>
    </w:p>
    <w:p w14:paraId="7C3AA277" w14:textId="13571C2E" w:rsidR="00250538" w:rsidRPr="00297C79" w:rsidRDefault="00250538" w:rsidP="00297C79">
      <w:pPr>
        <w:pStyle w:val="af1"/>
        <w:widowControl w:val="0"/>
        <w:numPr>
          <w:ilvl w:val="0"/>
          <w:numId w:val="2"/>
        </w:numPr>
        <w:spacing w:line="240" w:lineRule="auto"/>
        <w:jc w:val="both"/>
        <w:rPr>
          <w:rFonts w:asciiTheme="minorBidi" w:hAnsiTheme="minorBidi"/>
          <w:sz w:val="24"/>
          <w:szCs w:val="24"/>
        </w:rPr>
      </w:pPr>
      <w:r w:rsidRPr="00297C79">
        <w:rPr>
          <w:rFonts w:asciiTheme="minorBidi" w:hAnsiTheme="minorBidi"/>
          <w:sz w:val="24"/>
          <w:szCs w:val="24"/>
        </w:rPr>
        <w:t>Rav Shimon Eider</w:t>
      </w:r>
      <w:r w:rsidR="00BD17B9" w:rsidRPr="00297C79">
        <w:rPr>
          <w:rFonts w:asciiTheme="minorBidi" w:hAnsiTheme="minorBidi"/>
          <w:sz w:val="24"/>
          <w:szCs w:val="24"/>
        </w:rPr>
        <w:t xml:space="preserve">. </w:t>
      </w:r>
      <w:r w:rsidR="00290837" w:rsidRPr="00297C79">
        <w:rPr>
          <w:rFonts w:asciiTheme="minorBidi" w:hAnsiTheme="minorBidi"/>
          <w:i/>
          <w:iCs/>
          <w:sz w:val="24"/>
          <w:szCs w:val="24"/>
        </w:rPr>
        <w:t>A Summary of the Halachos of the Three Weeks</w:t>
      </w:r>
      <w:r w:rsidR="00BD17B9" w:rsidRPr="00297C79">
        <w:rPr>
          <w:rFonts w:asciiTheme="minorBidi" w:hAnsiTheme="minorBidi"/>
          <w:i/>
          <w:iCs/>
          <w:sz w:val="24"/>
          <w:szCs w:val="24"/>
        </w:rPr>
        <w:t xml:space="preserve">. </w:t>
      </w:r>
      <w:r w:rsidR="00BD17B9" w:rsidRPr="00297C79">
        <w:rPr>
          <w:rFonts w:asciiTheme="minorBidi" w:hAnsiTheme="minorBidi"/>
          <w:sz w:val="24"/>
          <w:szCs w:val="24"/>
        </w:rPr>
        <w:t>Jerusalem: Feldheim, 1978.</w:t>
      </w:r>
    </w:p>
    <w:sectPr w:rsidR="00250538" w:rsidRPr="00297C79" w:rsidSect="001D0A61">
      <w:footerReference w:type="default" r:id="rId16"/>
      <w:pgSz w:w="11906" w:h="16838"/>
      <w:pgMar w:top="1440" w:right="1800" w:bottom="1440" w:left="1800" w:header="708" w:footer="708" w:gutter="0"/>
      <w:cols w:space="708"/>
      <w:bidi/>
      <w:rtlGutter/>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D9FA7" w16cex:dateUtc="2020-07-06T10:03:00Z"/>
  <w16cex:commentExtensible w16cex:durableId="22AE5281" w16cex:dateUtc="2020-07-06T22:46:00Z"/>
  <w16cex:commentExtensible w16cex:durableId="22AE53C3" w16cex:dateUtc="2020-07-06T22:52:00Z"/>
  <w16cex:commentExtensible w16cex:durableId="22AE56F4" w16cex:dateUtc="2020-07-06T23:05:00Z"/>
  <w16cex:commentExtensible w16cex:durableId="22AEC4BB" w16cex:dateUtc="2020-07-07T06:54:00Z"/>
  <w16cex:commentExtensible w16cex:durableId="22AED56C" w16cex:dateUtc="2020-07-07T08:05:00Z"/>
  <w16cex:commentExtensible w16cex:durableId="22AED5F5" w16cex:dateUtc="2020-07-07T08: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3B46ADF" w16cid:durableId="22AD9F26"/>
  <w16cid:commentId w16cid:paraId="6720C40A" w16cid:durableId="22AD9FA7"/>
  <w16cid:commentId w16cid:paraId="4AF5F107" w16cid:durableId="22AE5281"/>
  <w16cid:commentId w16cid:paraId="4380870C" w16cid:durableId="22AD9F27"/>
  <w16cid:commentId w16cid:paraId="6D53C5DB" w16cid:durableId="22AE53C3"/>
  <w16cid:commentId w16cid:paraId="70982B3A" w16cid:durableId="22A5A79D"/>
  <w16cid:commentId w16cid:paraId="18BF51EC" w16cid:durableId="22A5A79E"/>
  <w16cid:commentId w16cid:paraId="225AAC70" w16cid:durableId="22AE56F4"/>
  <w16cid:commentId w16cid:paraId="7EB69C54" w16cid:durableId="22A5A79F"/>
  <w16cid:commentId w16cid:paraId="43A85FF2" w16cid:durableId="22AEC4BB"/>
  <w16cid:commentId w16cid:paraId="07F21178" w16cid:durableId="22AED56C"/>
  <w16cid:commentId w16cid:paraId="2A516682" w16cid:durableId="22AED5F5"/>
  <w16cid:commentId w16cid:paraId="039144BD" w16cid:durableId="22AD9F2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BFB679" w14:textId="77777777" w:rsidR="005B0580" w:rsidRDefault="005B0580" w:rsidP="00BC3A9D">
      <w:pPr>
        <w:spacing w:line="240" w:lineRule="auto"/>
      </w:pPr>
      <w:r>
        <w:separator/>
      </w:r>
    </w:p>
  </w:endnote>
  <w:endnote w:type="continuationSeparator" w:id="0">
    <w:p w14:paraId="6FB0680E" w14:textId="77777777" w:rsidR="005B0580" w:rsidRDefault="005B0580" w:rsidP="00BC3A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stem">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erriweather Sans ExtraBold">
    <w:charset w:val="00"/>
    <w:family w:val="auto"/>
    <w:pitch w:val="variable"/>
    <w:sig w:usb0="20000007" w:usb1="00000000" w:usb2="00000000" w:usb3="00000000" w:csb0="00000193" w:csb1="00000000"/>
  </w:font>
  <w:font w:name="Segoe UI">
    <w:panose1 w:val="020B0502040204020203"/>
    <w:charset w:val="00"/>
    <w:family w:val="swiss"/>
    <w:pitch w:val="variable"/>
    <w:sig w:usb0="E4002EFF" w:usb1="C000E47F"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4866193"/>
      <w:docPartObj>
        <w:docPartGallery w:val="Page Numbers (Bottom of Page)"/>
        <w:docPartUnique/>
      </w:docPartObj>
    </w:sdtPr>
    <w:sdtEndPr>
      <w:rPr>
        <w:noProof/>
      </w:rPr>
    </w:sdtEndPr>
    <w:sdtContent>
      <w:p w14:paraId="3D493E22" w14:textId="0EC12D7C" w:rsidR="003B6880" w:rsidRDefault="003B6880">
        <w:pPr>
          <w:pStyle w:val="a9"/>
          <w:jc w:val="center"/>
        </w:pPr>
        <w:r>
          <w:fldChar w:fldCharType="begin"/>
        </w:r>
        <w:r>
          <w:instrText xml:space="preserve"> PAGE   \* MERGEFORMAT </w:instrText>
        </w:r>
        <w:r>
          <w:fldChar w:fldCharType="separate"/>
        </w:r>
        <w:r w:rsidR="001C7975">
          <w:rPr>
            <w:noProof/>
          </w:rPr>
          <w:t>1</w:t>
        </w:r>
        <w:r>
          <w:rPr>
            <w:noProof/>
          </w:rPr>
          <w:fldChar w:fldCharType="end"/>
        </w:r>
      </w:p>
    </w:sdtContent>
  </w:sdt>
  <w:p w14:paraId="5FDC9B85" w14:textId="77777777" w:rsidR="003B6880" w:rsidRDefault="003B688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DDBD07" w14:textId="77777777" w:rsidR="005B0580" w:rsidRDefault="005B0580" w:rsidP="00BC3A9D">
      <w:pPr>
        <w:spacing w:line="240" w:lineRule="auto"/>
      </w:pPr>
      <w:r>
        <w:separator/>
      </w:r>
    </w:p>
  </w:footnote>
  <w:footnote w:type="continuationSeparator" w:id="0">
    <w:p w14:paraId="37EE9FC9" w14:textId="77777777" w:rsidR="005B0580" w:rsidRDefault="005B0580" w:rsidP="00BC3A9D">
      <w:pPr>
        <w:spacing w:line="240" w:lineRule="auto"/>
      </w:pPr>
      <w:r>
        <w:continuationSeparator/>
      </w:r>
    </w:p>
  </w:footnote>
  <w:footnote w:id="1">
    <w:p w14:paraId="61258BF2" w14:textId="63BD6B6A" w:rsidR="00424850" w:rsidRDefault="00424850" w:rsidP="00B307C6">
      <w:pPr>
        <w:pStyle w:val="a5"/>
      </w:pPr>
      <w:r w:rsidRPr="00D075ED">
        <w:rPr>
          <w:rStyle w:val="ab"/>
          <w:rFonts w:asciiTheme="minorBidi" w:hAnsiTheme="minorBidi"/>
        </w:rPr>
        <w:footnoteRef/>
      </w:r>
      <w:r w:rsidRPr="00D075ED">
        <w:rPr>
          <w:rFonts w:asciiTheme="minorBidi" w:hAnsiTheme="minorBidi"/>
        </w:rPr>
        <w:t xml:space="preserve"> There is some dispute as to whether these prohibitions begin the night of 17 Tammuz or with daybreak. Chida (Responsa </w:t>
      </w:r>
      <w:r w:rsidRPr="00D075ED">
        <w:rPr>
          <w:rFonts w:asciiTheme="minorBidi" w:hAnsiTheme="minorBidi"/>
          <w:i/>
          <w:iCs/>
        </w:rPr>
        <w:t>Chaim Sha’al</w:t>
      </w:r>
      <w:r w:rsidRPr="00D075ED">
        <w:rPr>
          <w:rFonts w:asciiTheme="minorBidi" w:hAnsiTheme="minorBidi"/>
        </w:rPr>
        <w:t xml:space="preserve"> 1:24) rules that the customs begin with nightfall on 17 Tammuz. Rav Moshe Feinstein allowed for weddings and haircuts in </w:t>
      </w:r>
      <w:r>
        <w:rPr>
          <w:rFonts w:asciiTheme="minorBidi" w:hAnsiTheme="minorBidi"/>
        </w:rPr>
        <w:t>a case of great need</w:t>
      </w:r>
      <w:r w:rsidRPr="00D075ED">
        <w:rPr>
          <w:rFonts w:asciiTheme="minorBidi" w:hAnsiTheme="minorBidi"/>
        </w:rPr>
        <w:t>, since this is based in custom.</w:t>
      </w:r>
    </w:p>
    <w:p w14:paraId="24E0208B" w14:textId="6B43B2D9" w:rsidR="00424850" w:rsidRPr="0057102D" w:rsidRDefault="00424850" w:rsidP="0057102D">
      <w:pPr>
        <w:pStyle w:val="SourceTitle"/>
        <w:bidi/>
        <w:rPr>
          <w:rFonts w:asciiTheme="minorBidi" w:hAnsiTheme="minorBidi"/>
          <w:sz w:val="20"/>
          <w:szCs w:val="20"/>
        </w:rPr>
      </w:pPr>
      <w:r w:rsidRPr="0057102D">
        <w:rPr>
          <w:rFonts w:asciiTheme="minorBidi" w:hAnsiTheme="minorBidi"/>
          <w:sz w:val="20"/>
          <w:szCs w:val="20"/>
          <w:rtl/>
        </w:rPr>
        <w:t>שו"ת אגרות משה או"ח ד קי:ב</w:t>
      </w:r>
      <w:r w:rsidRPr="0057102D">
        <w:rPr>
          <w:rFonts w:asciiTheme="minorBidi" w:hAnsiTheme="minorBidi"/>
          <w:sz w:val="20"/>
          <w:szCs w:val="20"/>
        </w:rPr>
        <w:t xml:space="preserve"> </w:t>
      </w:r>
    </w:p>
    <w:p w14:paraId="12BFBF96" w14:textId="77777777" w:rsidR="00424850" w:rsidRPr="0057102D" w:rsidRDefault="00424850" w:rsidP="0057102D">
      <w:pPr>
        <w:pStyle w:val="a5"/>
        <w:bidi/>
        <w:rPr>
          <w:rFonts w:asciiTheme="minorBidi" w:hAnsiTheme="minorBidi"/>
        </w:rPr>
      </w:pPr>
    </w:p>
    <w:p w14:paraId="41950CFC" w14:textId="5E1EA2CA" w:rsidR="00424850" w:rsidRPr="0057102D" w:rsidRDefault="00424850" w:rsidP="0057102D">
      <w:pPr>
        <w:pStyle w:val="SourceText"/>
        <w:bidi/>
        <w:rPr>
          <w:rFonts w:asciiTheme="minorBidi" w:hAnsiTheme="minorBidi"/>
          <w:sz w:val="20"/>
          <w:szCs w:val="20"/>
        </w:rPr>
      </w:pPr>
      <w:r w:rsidRPr="0057102D">
        <w:rPr>
          <w:rFonts w:asciiTheme="minorBidi" w:hAnsiTheme="minorBidi"/>
          <w:sz w:val="20"/>
          <w:szCs w:val="20"/>
          <w:rtl/>
        </w:rPr>
        <w:t>ובדבר אם מותר תספורת בלילה השייך לשבעה עשר בתמוז הנה למה שבארתי בתשובה (או"ח ח"א סי' קס"ח) לענין לעשות נישואין בלילה הוא במחלוקת ראשונים בעה"מ ורמב"ן .....ולצורך גדול יש להתיר</w:t>
      </w:r>
      <w:r w:rsidRPr="0057102D">
        <w:rPr>
          <w:rFonts w:asciiTheme="minorBidi" w:hAnsiTheme="minorBidi"/>
          <w:sz w:val="20"/>
          <w:szCs w:val="20"/>
        </w:rPr>
        <w:t xml:space="preserve">. </w:t>
      </w:r>
    </w:p>
    <w:p w14:paraId="77A5F999" w14:textId="77777777" w:rsidR="00424850" w:rsidRPr="0057102D" w:rsidRDefault="00424850" w:rsidP="00CF4BB2">
      <w:pPr>
        <w:pStyle w:val="a5"/>
        <w:rPr>
          <w:rFonts w:asciiTheme="minorBidi" w:hAnsiTheme="minorBidi"/>
        </w:rPr>
      </w:pPr>
    </w:p>
    <w:p w14:paraId="7876B46D" w14:textId="1F312153" w:rsidR="00424850" w:rsidRPr="0057102D" w:rsidRDefault="00424850" w:rsidP="0057102D">
      <w:pPr>
        <w:pStyle w:val="SourceTitleTranslation"/>
        <w:rPr>
          <w:rFonts w:asciiTheme="minorBidi" w:hAnsiTheme="minorBidi"/>
          <w:sz w:val="20"/>
          <w:szCs w:val="20"/>
        </w:rPr>
      </w:pPr>
      <w:r w:rsidRPr="0057102D">
        <w:rPr>
          <w:rFonts w:asciiTheme="minorBidi" w:hAnsiTheme="minorBidi"/>
          <w:sz w:val="20"/>
          <w:szCs w:val="20"/>
        </w:rPr>
        <w:t xml:space="preserve">Responsa </w:t>
      </w:r>
      <w:r w:rsidRPr="0057102D">
        <w:rPr>
          <w:rFonts w:asciiTheme="minorBidi" w:hAnsiTheme="minorBidi"/>
          <w:i/>
          <w:iCs/>
          <w:sz w:val="20"/>
          <w:szCs w:val="20"/>
        </w:rPr>
        <w:t>Iggerot Moshe</w:t>
      </w:r>
      <w:r w:rsidRPr="0057102D">
        <w:rPr>
          <w:rFonts w:asciiTheme="minorBidi" w:hAnsiTheme="minorBidi"/>
          <w:sz w:val="20"/>
          <w:szCs w:val="20"/>
        </w:rPr>
        <w:t xml:space="preserve"> OC IV:112:2</w:t>
      </w:r>
    </w:p>
    <w:p w14:paraId="3AD8359C" w14:textId="77777777" w:rsidR="00424850" w:rsidRPr="00CF4BB2" w:rsidRDefault="00424850" w:rsidP="00CF4BB2">
      <w:pPr>
        <w:pStyle w:val="a5"/>
        <w:rPr>
          <w:rFonts w:asciiTheme="minorBidi" w:hAnsiTheme="minorBidi"/>
          <w:rtl/>
        </w:rPr>
      </w:pPr>
    </w:p>
    <w:p w14:paraId="03DC9B67" w14:textId="44D530CA" w:rsidR="00424850" w:rsidRDefault="00424850" w:rsidP="0057102D">
      <w:pPr>
        <w:pStyle w:val="SourceTextTranslation"/>
        <w:rPr>
          <w:rFonts w:asciiTheme="minorBidi" w:hAnsiTheme="minorBidi"/>
          <w:sz w:val="20"/>
          <w:szCs w:val="20"/>
        </w:rPr>
      </w:pPr>
      <w:r w:rsidRPr="0057102D">
        <w:rPr>
          <w:rFonts w:asciiTheme="minorBidi" w:hAnsiTheme="minorBidi"/>
          <w:sz w:val="20"/>
          <w:szCs w:val="20"/>
        </w:rPr>
        <w:t xml:space="preserve">Regarding the matter of it is permissible to have a hair cut on the night of 17 Tammuz, according to what I explained in the matter of making a wedding on that night, it is a dispute of the early halachic authorities Ba'al Ha-me'or and Ramban..and for a great need one can permit it. </w:t>
      </w:r>
    </w:p>
    <w:p w14:paraId="3EFFE607" w14:textId="1B38325F" w:rsidR="00424850" w:rsidRPr="00344ABF" w:rsidRDefault="00424850" w:rsidP="001C0D73">
      <w:pPr>
        <w:rPr>
          <w:rFonts w:asciiTheme="minorBidi" w:hAnsiTheme="minorBidi"/>
          <w:sz w:val="20"/>
          <w:szCs w:val="20"/>
        </w:rPr>
      </w:pPr>
      <w:r w:rsidRPr="00344ABF">
        <w:rPr>
          <w:rFonts w:asciiTheme="minorBidi" w:hAnsiTheme="minorBidi"/>
          <w:sz w:val="20"/>
          <w:szCs w:val="20"/>
        </w:rPr>
        <w:t xml:space="preserve">One halacha which Shulchan Aruch also applies from 17 Tammuz is not reciting </w:t>
      </w:r>
      <w:r w:rsidRPr="0057102D">
        <w:rPr>
          <w:rFonts w:asciiTheme="minorBidi" w:hAnsiTheme="minorBidi"/>
          <w:i/>
          <w:iCs/>
          <w:sz w:val="20"/>
          <w:szCs w:val="20"/>
        </w:rPr>
        <w:t>She-hechiyyanu</w:t>
      </w:r>
      <w:r w:rsidRPr="00344ABF">
        <w:rPr>
          <w:rFonts w:asciiTheme="minorBidi" w:hAnsiTheme="minorBidi"/>
          <w:sz w:val="20"/>
          <w:szCs w:val="20"/>
        </w:rPr>
        <w:t xml:space="preserve"> during the Three Weeks. On this topic, Mishna Berura clarifies that one can recite </w:t>
      </w:r>
      <w:r w:rsidRPr="0057102D">
        <w:rPr>
          <w:rFonts w:asciiTheme="minorBidi" w:hAnsiTheme="minorBidi"/>
          <w:i/>
          <w:iCs/>
          <w:sz w:val="20"/>
          <w:szCs w:val="20"/>
        </w:rPr>
        <w:t>She-hechiyyanu</w:t>
      </w:r>
      <w:r w:rsidRPr="00344ABF">
        <w:rPr>
          <w:rFonts w:asciiTheme="minorBidi" w:hAnsiTheme="minorBidi"/>
          <w:sz w:val="20"/>
          <w:szCs w:val="20"/>
        </w:rPr>
        <w:t xml:space="preserve"> on Shabbat during the three weeks and can even wear new clothes of an unremarkable nature on weekdays of the three weeks</w:t>
      </w:r>
      <w:r>
        <w:rPr>
          <w:rFonts w:asciiTheme="minorBidi" w:hAnsiTheme="minorBidi"/>
          <w:sz w:val="20"/>
          <w:szCs w:val="20"/>
        </w:rPr>
        <w:t>.</w:t>
      </w:r>
    </w:p>
    <w:p w14:paraId="7A2873DB" w14:textId="77777777" w:rsidR="00424850" w:rsidRPr="00344ABF" w:rsidRDefault="00424850" w:rsidP="001C0D73">
      <w:pPr>
        <w:pStyle w:val="SourceTitle"/>
        <w:bidi/>
        <w:rPr>
          <w:rFonts w:asciiTheme="minorBidi" w:hAnsiTheme="minorBidi"/>
          <w:sz w:val="20"/>
          <w:szCs w:val="20"/>
          <w:rtl/>
        </w:rPr>
      </w:pPr>
      <w:r w:rsidRPr="00344ABF">
        <w:rPr>
          <w:rFonts w:asciiTheme="minorBidi" w:hAnsiTheme="minorBidi"/>
          <w:sz w:val="20"/>
          <w:szCs w:val="20"/>
          <w:rtl/>
        </w:rPr>
        <w:t>שולחן ערוך אורח חיים תקנא:יז</w:t>
      </w:r>
    </w:p>
    <w:p w14:paraId="7CF19D2E" w14:textId="77777777" w:rsidR="00424850" w:rsidRPr="00344ABF" w:rsidRDefault="00424850" w:rsidP="001C0D73">
      <w:pPr>
        <w:pStyle w:val="SourceText"/>
        <w:bidi/>
        <w:rPr>
          <w:rFonts w:asciiTheme="minorBidi" w:hAnsiTheme="minorBidi"/>
          <w:sz w:val="20"/>
          <w:szCs w:val="20"/>
          <w:rtl/>
        </w:rPr>
      </w:pPr>
      <w:r w:rsidRPr="00344ABF">
        <w:rPr>
          <w:rFonts w:asciiTheme="minorBidi" w:hAnsiTheme="minorBidi"/>
          <w:sz w:val="20"/>
          <w:szCs w:val="20"/>
          <w:shd w:val="clear" w:color="auto" w:fill="FFFFFF"/>
          <w:rtl/>
        </w:rPr>
        <w:t>טוב ליזהר מלומר שהחיינו בין המצרים על פרי או על מלבוש</w:t>
      </w:r>
      <w:r w:rsidRPr="00344ABF">
        <w:rPr>
          <w:rFonts w:asciiTheme="minorBidi" w:hAnsiTheme="minorBidi"/>
          <w:sz w:val="20"/>
          <w:szCs w:val="20"/>
          <w:shd w:val="clear" w:color="auto" w:fill="FFFFFF"/>
        </w:rPr>
        <w:t xml:space="preserve">.  </w:t>
      </w:r>
      <w:r w:rsidRPr="00344ABF">
        <w:rPr>
          <w:rFonts w:asciiTheme="minorBidi" w:hAnsiTheme="minorBidi"/>
          <w:sz w:val="20"/>
          <w:szCs w:val="20"/>
          <w:shd w:val="clear" w:color="auto" w:fill="FFFFFF"/>
          <w:rtl/>
        </w:rPr>
        <w:t>אבל על פדיון הבן אומר, ולא יחמיץ המצוה</w:t>
      </w:r>
      <w:r w:rsidRPr="00344ABF">
        <w:rPr>
          <w:rFonts w:asciiTheme="minorBidi" w:hAnsiTheme="minorBidi"/>
          <w:sz w:val="20"/>
          <w:szCs w:val="20"/>
          <w:shd w:val="clear" w:color="auto" w:fill="FFFFFF"/>
        </w:rPr>
        <w:t>.</w:t>
      </w:r>
    </w:p>
    <w:p w14:paraId="5C27DB08" w14:textId="77777777" w:rsidR="00424850" w:rsidRPr="00344ABF" w:rsidRDefault="00424850" w:rsidP="001C0D73">
      <w:pPr>
        <w:pStyle w:val="SourceTitleTranslation"/>
        <w:rPr>
          <w:rFonts w:asciiTheme="minorBidi" w:hAnsiTheme="minorBidi"/>
          <w:sz w:val="20"/>
          <w:szCs w:val="20"/>
        </w:rPr>
      </w:pPr>
      <w:r w:rsidRPr="0057102D">
        <w:rPr>
          <w:rFonts w:asciiTheme="minorBidi" w:hAnsiTheme="minorBidi"/>
          <w:i/>
          <w:iCs/>
          <w:sz w:val="20"/>
          <w:szCs w:val="20"/>
        </w:rPr>
        <w:t>Shulchan Aruch</w:t>
      </w:r>
      <w:r w:rsidRPr="00344ABF">
        <w:rPr>
          <w:rFonts w:asciiTheme="minorBidi" w:hAnsiTheme="minorBidi"/>
          <w:sz w:val="20"/>
          <w:szCs w:val="20"/>
        </w:rPr>
        <w:t xml:space="preserve"> OC 551:17</w:t>
      </w:r>
    </w:p>
    <w:p w14:paraId="000A9C59" w14:textId="77777777" w:rsidR="00424850" w:rsidRPr="00344ABF" w:rsidRDefault="00424850" w:rsidP="001C0D73">
      <w:pPr>
        <w:pStyle w:val="SourceTextTranslation"/>
        <w:rPr>
          <w:rFonts w:asciiTheme="minorBidi" w:hAnsiTheme="minorBidi"/>
          <w:sz w:val="20"/>
          <w:szCs w:val="20"/>
          <w:rtl/>
        </w:rPr>
      </w:pPr>
      <w:r w:rsidRPr="00344ABF">
        <w:rPr>
          <w:rFonts w:asciiTheme="minorBidi" w:hAnsiTheme="minorBidi"/>
          <w:sz w:val="20"/>
          <w:szCs w:val="20"/>
        </w:rPr>
        <w:t xml:space="preserve">It is proper to refrain from reciting </w:t>
      </w:r>
      <w:r w:rsidRPr="00344ABF">
        <w:rPr>
          <w:rFonts w:asciiTheme="minorBidi" w:hAnsiTheme="minorBidi"/>
          <w:i/>
          <w:iCs/>
          <w:sz w:val="20"/>
          <w:szCs w:val="20"/>
        </w:rPr>
        <w:t>shehechiyanu</w:t>
      </w:r>
      <w:r w:rsidRPr="00344ABF">
        <w:rPr>
          <w:rFonts w:asciiTheme="minorBidi" w:hAnsiTheme="minorBidi"/>
          <w:sz w:val="20"/>
          <w:szCs w:val="20"/>
        </w:rPr>
        <w:t xml:space="preserve"> on new fruit or clothing during the three weeks. But he should recite it upon redeeming a firstborn so as not to miss the mitzva.</w:t>
      </w:r>
    </w:p>
    <w:p w14:paraId="35A1C82F" w14:textId="77777777" w:rsidR="00424850" w:rsidRPr="00344ABF" w:rsidRDefault="00424850" w:rsidP="001C0D73">
      <w:pPr>
        <w:pStyle w:val="SourceTitle"/>
        <w:bidi/>
        <w:rPr>
          <w:rFonts w:asciiTheme="minorBidi" w:hAnsiTheme="minorBidi"/>
          <w:sz w:val="20"/>
          <w:szCs w:val="20"/>
        </w:rPr>
      </w:pPr>
      <w:r w:rsidRPr="00344ABF">
        <w:rPr>
          <w:rFonts w:asciiTheme="minorBidi" w:hAnsiTheme="minorBidi"/>
          <w:sz w:val="20"/>
          <w:szCs w:val="20"/>
          <w:rtl/>
        </w:rPr>
        <w:t>משנה ברורה סימן תקנא:מה</w:t>
      </w:r>
    </w:p>
    <w:p w14:paraId="1A89740A" w14:textId="77777777" w:rsidR="00424850" w:rsidRPr="00344ABF" w:rsidRDefault="00424850" w:rsidP="001C0D73">
      <w:pPr>
        <w:pStyle w:val="SourceText"/>
        <w:bidi/>
        <w:rPr>
          <w:rFonts w:asciiTheme="minorBidi" w:hAnsiTheme="minorBidi"/>
          <w:sz w:val="20"/>
          <w:szCs w:val="20"/>
          <w:rtl/>
        </w:rPr>
      </w:pPr>
      <w:r w:rsidRPr="00344ABF">
        <w:rPr>
          <w:rFonts w:asciiTheme="minorBidi" w:hAnsiTheme="minorBidi"/>
          <w:sz w:val="20"/>
          <w:szCs w:val="20"/>
          <w:rtl/>
        </w:rPr>
        <w:t xml:space="preserve"> ולדעת המקילין דבשבתות שבין המצרים מותר לברך שהחיינו א"כ מותר ללבוש חדשים [מח] בשבתות שבין המצרים אבל מר"ח ואילך אסור אפילו בשבת [מט] ובגדים שאינם חשובים כ"כ שא"צ לברך עליו שהחיינו כגון מנעלים חדשים ואנפלאות וכיו"ב בודאי מותר לקנותו וללבשו מי"ז בתמוז עד ר"ח</w:t>
      </w:r>
    </w:p>
    <w:p w14:paraId="2635699E" w14:textId="77777777" w:rsidR="00424850" w:rsidRPr="00344ABF" w:rsidRDefault="00424850" w:rsidP="001C0D73">
      <w:pPr>
        <w:pStyle w:val="SourceTitleTranslation"/>
        <w:rPr>
          <w:rFonts w:asciiTheme="minorBidi" w:hAnsiTheme="minorBidi"/>
          <w:sz w:val="20"/>
          <w:szCs w:val="20"/>
        </w:rPr>
      </w:pPr>
      <w:r w:rsidRPr="00344ABF">
        <w:rPr>
          <w:rFonts w:asciiTheme="minorBidi" w:hAnsiTheme="minorBidi"/>
          <w:sz w:val="20"/>
          <w:szCs w:val="20"/>
        </w:rPr>
        <w:t xml:space="preserve"> </w:t>
      </w:r>
      <w:r w:rsidRPr="0057102D">
        <w:rPr>
          <w:rFonts w:asciiTheme="minorBidi" w:hAnsiTheme="minorBidi"/>
          <w:i/>
          <w:iCs/>
          <w:sz w:val="20"/>
          <w:szCs w:val="20"/>
        </w:rPr>
        <w:t>Mishna Berura</w:t>
      </w:r>
      <w:r w:rsidRPr="00344ABF">
        <w:rPr>
          <w:rFonts w:asciiTheme="minorBidi" w:hAnsiTheme="minorBidi"/>
          <w:sz w:val="20"/>
          <w:szCs w:val="20"/>
        </w:rPr>
        <w:t xml:space="preserve"> 551:45</w:t>
      </w:r>
    </w:p>
    <w:p w14:paraId="6A219EE6" w14:textId="77777777" w:rsidR="00424850" w:rsidRPr="00344ABF" w:rsidRDefault="00424850" w:rsidP="001C0D73">
      <w:pPr>
        <w:pStyle w:val="SourceTextTranslation"/>
        <w:rPr>
          <w:rFonts w:asciiTheme="minorBidi" w:hAnsiTheme="minorBidi"/>
          <w:sz w:val="20"/>
          <w:szCs w:val="20"/>
        </w:rPr>
      </w:pPr>
      <w:r w:rsidRPr="00344ABF">
        <w:rPr>
          <w:rFonts w:asciiTheme="minorBidi" w:hAnsiTheme="minorBidi"/>
          <w:sz w:val="20"/>
          <w:szCs w:val="20"/>
        </w:rPr>
        <w:t>In accordance with the lenient view that one may recite She-hechiyyanu on Shabbatot of the three weeks, it is permissible to wear new clothse on the Shabbatot of the three weeks, but from Rosh Chodesh and onward it is prohibited even on Shabbat. Clothes that are not too important, over which one does not need to recite She-hechiyyanu, such as shoes and socks and the like are certainly permitted for purchase and wear from 17 Tammuz until Rosh Chodesh [Av].</w:t>
      </w:r>
    </w:p>
    <w:p w14:paraId="02061929" w14:textId="77777777" w:rsidR="00424850" w:rsidRPr="0057102D" w:rsidRDefault="00424850" w:rsidP="0057102D">
      <w:pPr>
        <w:pStyle w:val="SourceTextTranslation"/>
        <w:ind w:left="0"/>
        <w:rPr>
          <w:rFonts w:asciiTheme="minorBidi" w:hAnsiTheme="minorBidi"/>
          <w:sz w:val="20"/>
          <w:szCs w:val="20"/>
        </w:rPr>
      </w:pPr>
    </w:p>
  </w:footnote>
  <w:footnote w:id="2">
    <w:p w14:paraId="41427E42" w14:textId="77777777" w:rsidR="00424850" w:rsidRPr="00901A0E" w:rsidRDefault="00424850" w:rsidP="00654D6C">
      <w:pPr>
        <w:pStyle w:val="a5"/>
        <w:rPr>
          <w:rFonts w:asciiTheme="minorBidi" w:hAnsiTheme="minorBidi"/>
        </w:rPr>
      </w:pPr>
      <w:r w:rsidRPr="00901A0E">
        <w:rPr>
          <w:rStyle w:val="ab"/>
          <w:rFonts w:asciiTheme="minorBidi" w:hAnsiTheme="minorBidi"/>
        </w:rPr>
        <w:footnoteRef/>
      </w:r>
      <w:r w:rsidRPr="00901A0E">
        <w:rPr>
          <w:rFonts w:asciiTheme="minorBidi" w:hAnsiTheme="minorBidi"/>
          <w:rtl/>
        </w:rPr>
        <w:t xml:space="preserve"> </w:t>
      </w:r>
      <w:r w:rsidRPr="00901A0E">
        <w:rPr>
          <w:rFonts w:asciiTheme="minorBidi" w:hAnsiTheme="minorBidi"/>
        </w:rPr>
        <w:t xml:space="preserve">See our discussion of binding custom here: </w:t>
      </w:r>
      <w:hyperlink r:id="rId1" w:history="1">
        <w:r w:rsidRPr="00901A0E">
          <w:rPr>
            <w:rStyle w:val="Hyperlink"/>
            <w:rFonts w:asciiTheme="minorBidi" w:hAnsiTheme="minorBidi"/>
          </w:rPr>
          <w:t>https://deracheha.org/voluntary</w:t>
        </w:r>
      </w:hyperlink>
      <w:r w:rsidRPr="00901A0E">
        <w:rPr>
          <w:rFonts w:asciiTheme="minorBidi" w:hAnsiTheme="minorBidi"/>
        </w:rPr>
        <w:t>-mitzva-performance</w:t>
      </w:r>
    </w:p>
  </w:footnote>
  <w:footnote w:id="3">
    <w:p w14:paraId="2DF4A1CF" w14:textId="77777777" w:rsidR="00424850" w:rsidRPr="00901A0E" w:rsidRDefault="00424850" w:rsidP="00C03E9D">
      <w:pPr>
        <w:pStyle w:val="a5"/>
        <w:rPr>
          <w:rFonts w:asciiTheme="minorBidi" w:hAnsiTheme="minorBidi"/>
        </w:rPr>
      </w:pPr>
      <w:r w:rsidRPr="00901A0E">
        <w:rPr>
          <w:rStyle w:val="ab"/>
          <w:rFonts w:asciiTheme="minorBidi" w:hAnsiTheme="minorBidi"/>
        </w:rPr>
        <w:footnoteRef/>
      </w:r>
      <w:r w:rsidRPr="00901A0E">
        <w:rPr>
          <w:rFonts w:asciiTheme="minorBidi" w:hAnsiTheme="minorBidi"/>
        </w:rPr>
        <w:t xml:space="preserve"> In </w:t>
      </w:r>
      <w:r w:rsidRPr="00901A0E">
        <w:rPr>
          <w:rFonts w:asciiTheme="minorBidi" w:hAnsiTheme="minorBidi"/>
          <w:i/>
          <w:iCs/>
        </w:rPr>
        <w:t>Out of the Whirlwind</w:t>
      </w:r>
      <w:r w:rsidRPr="00901A0E">
        <w:rPr>
          <w:rFonts w:asciiTheme="minorBidi" w:hAnsiTheme="minorBidi"/>
        </w:rPr>
        <w:t xml:space="preserve"> (New York: Toras HoRav Foundation, 2003), 19-20.</w:t>
      </w:r>
    </w:p>
  </w:footnote>
  <w:footnote w:id="4">
    <w:p w14:paraId="201D3C92" w14:textId="5F1416A5" w:rsidR="00424850" w:rsidRPr="00901A0E" w:rsidRDefault="00424850" w:rsidP="0056792B">
      <w:pPr>
        <w:shd w:val="clear" w:color="auto" w:fill="FFFFFF"/>
        <w:spacing w:line="264" w:lineRule="atLeast"/>
        <w:rPr>
          <w:rFonts w:asciiTheme="minorBidi" w:hAnsiTheme="minorBidi"/>
          <w:color w:val="222222"/>
          <w:sz w:val="20"/>
          <w:szCs w:val="20"/>
        </w:rPr>
      </w:pPr>
      <w:r w:rsidRPr="00901A0E">
        <w:rPr>
          <w:rStyle w:val="ab"/>
          <w:rFonts w:asciiTheme="minorBidi" w:hAnsiTheme="minorBidi"/>
          <w:sz w:val="20"/>
          <w:szCs w:val="20"/>
        </w:rPr>
        <w:footnoteRef/>
      </w:r>
      <w:r w:rsidRPr="00901A0E">
        <w:rPr>
          <w:rFonts w:asciiTheme="minorBidi" w:hAnsiTheme="minorBidi"/>
          <w:sz w:val="20"/>
          <w:szCs w:val="20"/>
        </w:rPr>
        <w:t xml:space="preserve"> A note on music, which is often of particular interest: </w:t>
      </w:r>
      <w:r w:rsidRPr="00901A0E">
        <w:rPr>
          <w:rFonts w:asciiTheme="minorBidi" w:hAnsiTheme="minorBidi"/>
          <w:color w:val="222222"/>
          <w:sz w:val="20"/>
          <w:szCs w:val="20"/>
        </w:rPr>
        <w:t xml:space="preserve">There is a tradition that our enjoyment of live music should be curtailed following the destruction of </w:t>
      </w:r>
      <w:r w:rsidRPr="00901A0E">
        <w:rPr>
          <w:rFonts w:asciiTheme="minorBidi" w:hAnsiTheme="minorBidi"/>
          <w:i/>
          <w:iCs/>
          <w:color w:val="222222"/>
          <w:sz w:val="20"/>
          <w:szCs w:val="20"/>
        </w:rPr>
        <w:t>Beit Ha-mikdash</w:t>
      </w:r>
      <w:r w:rsidRPr="00901A0E">
        <w:rPr>
          <w:rFonts w:asciiTheme="minorBidi" w:hAnsiTheme="minorBidi"/>
          <w:color w:val="222222"/>
          <w:sz w:val="20"/>
          <w:szCs w:val="20"/>
        </w:rPr>
        <w:t xml:space="preserve">, which we discuss here: </w:t>
      </w:r>
      <w:hyperlink r:id="rId2" w:history="1">
        <w:r w:rsidRPr="00901A0E">
          <w:rPr>
            <w:rStyle w:val="Hyperlink"/>
            <w:rFonts w:asciiTheme="minorBidi" w:hAnsiTheme="minorBidi"/>
            <w:sz w:val="20"/>
            <w:szCs w:val="20"/>
          </w:rPr>
          <w:t>http://deracheha.org/kol-isha-1-halachic-basis</w:t>
        </w:r>
      </w:hyperlink>
      <w:r w:rsidRPr="00901A0E">
        <w:rPr>
          <w:rFonts w:asciiTheme="minorBidi" w:hAnsiTheme="minorBidi"/>
          <w:color w:val="222222"/>
          <w:sz w:val="20"/>
          <w:szCs w:val="20"/>
        </w:rPr>
        <w:t>. Over the course of the generations, most communities have become lenient about this. Still, halachic authorities have called for special care during the Three Weeks. Rav Ovadya Yosef, for example, rules against listening to most forms of recorded music during the Three Weeks and Nine Days. </w:t>
      </w:r>
    </w:p>
    <w:p w14:paraId="2DD940B9" w14:textId="77777777" w:rsidR="00424850" w:rsidRPr="00901A0E" w:rsidRDefault="00424850" w:rsidP="0056792B">
      <w:pPr>
        <w:shd w:val="clear" w:color="auto" w:fill="FFFFFF"/>
        <w:bidi/>
        <w:spacing w:line="264" w:lineRule="atLeast"/>
        <w:rPr>
          <w:rFonts w:asciiTheme="minorBidi" w:hAnsiTheme="minorBidi"/>
          <w:color w:val="222222"/>
          <w:sz w:val="20"/>
          <w:szCs w:val="20"/>
        </w:rPr>
      </w:pPr>
    </w:p>
    <w:p w14:paraId="0294C869" w14:textId="77777777" w:rsidR="00424850" w:rsidRPr="00901A0E" w:rsidRDefault="00424850" w:rsidP="00901A0E">
      <w:pPr>
        <w:pStyle w:val="SourceTitleTranslation"/>
        <w:rPr>
          <w:rFonts w:asciiTheme="minorBidi" w:hAnsiTheme="minorBidi"/>
          <w:sz w:val="20"/>
          <w:szCs w:val="20"/>
        </w:rPr>
      </w:pPr>
      <w:r w:rsidRPr="00901A0E">
        <w:rPr>
          <w:rFonts w:asciiTheme="minorBidi" w:hAnsiTheme="minorBidi"/>
          <w:sz w:val="20"/>
          <w:szCs w:val="20"/>
        </w:rPr>
        <w:t xml:space="preserve">Responsa </w:t>
      </w:r>
      <w:r w:rsidRPr="00901A0E">
        <w:rPr>
          <w:rFonts w:asciiTheme="minorBidi" w:hAnsiTheme="minorBidi"/>
          <w:i/>
          <w:iCs/>
          <w:sz w:val="20"/>
          <w:szCs w:val="20"/>
        </w:rPr>
        <w:t>Yechaveh Da’at</w:t>
      </w:r>
      <w:r w:rsidRPr="00901A0E">
        <w:rPr>
          <w:rFonts w:asciiTheme="minorBidi" w:hAnsiTheme="minorBidi"/>
          <w:sz w:val="20"/>
          <w:szCs w:val="20"/>
        </w:rPr>
        <w:t xml:space="preserve"> VI:34</w:t>
      </w:r>
    </w:p>
    <w:p w14:paraId="20D91766" w14:textId="77777777" w:rsidR="00424850" w:rsidRPr="00901A0E" w:rsidRDefault="00424850" w:rsidP="00901A0E">
      <w:pPr>
        <w:pStyle w:val="SourceTextTranslation"/>
        <w:rPr>
          <w:rFonts w:asciiTheme="minorBidi" w:hAnsiTheme="minorBidi"/>
          <w:sz w:val="20"/>
          <w:szCs w:val="20"/>
        </w:rPr>
      </w:pPr>
      <w:r w:rsidRPr="00901A0E">
        <w:rPr>
          <w:rFonts w:asciiTheme="minorBidi" w:hAnsiTheme="minorBidi"/>
          <w:sz w:val="20"/>
          <w:szCs w:val="20"/>
        </w:rPr>
        <w:t xml:space="preserve">To summarize: Even though the basic halacha is to permit listening to religious songs with instrumental accompaniment during the rest of the year on the radio or a recording; however, during </w:t>
      </w:r>
      <w:r w:rsidRPr="00901A0E">
        <w:rPr>
          <w:rFonts w:asciiTheme="minorBidi" w:hAnsiTheme="minorBidi"/>
          <w:i/>
          <w:iCs/>
          <w:sz w:val="20"/>
          <w:szCs w:val="20"/>
        </w:rPr>
        <w:t>sefirat ha-omer</w:t>
      </w:r>
      <w:r w:rsidRPr="00901A0E">
        <w:rPr>
          <w:rFonts w:asciiTheme="minorBidi" w:hAnsiTheme="minorBidi"/>
          <w:sz w:val="20"/>
          <w:szCs w:val="20"/>
        </w:rPr>
        <w:t xml:space="preserve"> and similarly during </w:t>
      </w:r>
      <w:r w:rsidRPr="00901A0E">
        <w:rPr>
          <w:rFonts w:asciiTheme="minorBidi" w:hAnsiTheme="minorBidi"/>
          <w:i/>
          <w:iCs/>
          <w:sz w:val="20"/>
          <w:szCs w:val="20"/>
        </w:rPr>
        <w:t>bein ha-metzarim</w:t>
      </w:r>
      <w:r w:rsidRPr="00901A0E">
        <w:rPr>
          <w:rFonts w:asciiTheme="minorBidi" w:hAnsiTheme="minorBidi"/>
          <w:sz w:val="20"/>
          <w:szCs w:val="20"/>
        </w:rPr>
        <w:t xml:space="preserve"> one should refrain from hearing them. In any case, for a celebration of a mitzva such as a </w:t>
      </w:r>
      <w:r w:rsidRPr="00901A0E">
        <w:rPr>
          <w:rFonts w:asciiTheme="minorBidi" w:hAnsiTheme="minorBidi"/>
          <w:i/>
          <w:iCs/>
          <w:sz w:val="20"/>
          <w:szCs w:val="20"/>
        </w:rPr>
        <w:t>mila</w:t>
      </w:r>
      <w:r w:rsidRPr="00901A0E">
        <w:rPr>
          <w:rFonts w:asciiTheme="minorBidi" w:hAnsiTheme="minorBidi"/>
          <w:sz w:val="20"/>
          <w:szCs w:val="20"/>
        </w:rPr>
        <w:t xml:space="preserve">, or a </w:t>
      </w:r>
      <w:r w:rsidRPr="00901A0E">
        <w:rPr>
          <w:rFonts w:asciiTheme="minorBidi" w:hAnsiTheme="minorBidi"/>
          <w:i/>
          <w:iCs/>
          <w:sz w:val="20"/>
          <w:szCs w:val="20"/>
        </w:rPr>
        <w:t>pidyon ha-ben</w:t>
      </w:r>
      <w:r w:rsidRPr="00901A0E">
        <w:rPr>
          <w:rFonts w:asciiTheme="minorBidi" w:hAnsiTheme="minorBidi"/>
          <w:sz w:val="20"/>
          <w:szCs w:val="20"/>
        </w:rPr>
        <w:t xml:space="preserve">, or a </w:t>
      </w:r>
      <w:r w:rsidRPr="00901A0E">
        <w:rPr>
          <w:rFonts w:asciiTheme="minorBidi" w:hAnsiTheme="minorBidi"/>
          <w:i/>
          <w:iCs/>
          <w:sz w:val="20"/>
          <w:szCs w:val="20"/>
        </w:rPr>
        <w:t>siyyum</w:t>
      </w:r>
      <w:r w:rsidRPr="00901A0E">
        <w:rPr>
          <w:rFonts w:asciiTheme="minorBidi" w:hAnsiTheme="minorBidi"/>
          <w:sz w:val="20"/>
          <w:szCs w:val="20"/>
        </w:rPr>
        <w:t xml:space="preserve"> of a tractate, or a bar mitzva, it is permitted to listen to religious songs with instrumental accompaniment, for wherever there is a celebration of a mitzva one may be lenient with this. Singing in the manner of praise to God, without instrumental accompaniment, is permitted even during these days, and all the more so that one may sing pleasant tunes during prayer, or when occupied with Torah, and all the more so on the Shabbatot that fall during </w:t>
      </w:r>
      <w:r w:rsidRPr="00901A0E">
        <w:rPr>
          <w:rFonts w:asciiTheme="minorBidi" w:hAnsiTheme="minorBidi"/>
          <w:i/>
          <w:iCs/>
          <w:sz w:val="20"/>
          <w:szCs w:val="20"/>
        </w:rPr>
        <w:t>sefirat ha-omer</w:t>
      </w:r>
      <w:r w:rsidRPr="00901A0E">
        <w:rPr>
          <w:rFonts w:asciiTheme="minorBidi" w:hAnsiTheme="minorBidi"/>
          <w:sz w:val="20"/>
          <w:szCs w:val="20"/>
        </w:rPr>
        <w:t xml:space="preserve"> or </w:t>
      </w:r>
      <w:r w:rsidRPr="00901A0E">
        <w:rPr>
          <w:rFonts w:asciiTheme="minorBidi" w:hAnsiTheme="minorBidi"/>
          <w:i/>
          <w:iCs/>
          <w:sz w:val="20"/>
          <w:szCs w:val="20"/>
        </w:rPr>
        <w:t>bein ha-metzarim</w:t>
      </w:r>
      <w:r w:rsidRPr="00901A0E">
        <w:rPr>
          <w:rFonts w:asciiTheme="minorBidi" w:hAnsiTheme="minorBidi"/>
          <w:sz w:val="20"/>
          <w:szCs w:val="20"/>
        </w:rPr>
        <w:t>, and one should not be stringent with this at all.</w:t>
      </w:r>
    </w:p>
    <w:p w14:paraId="436360D3" w14:textId="77777777" w:rsidR="00424850" w:rsidRPr="00901A0E" w:rsidRDefault="00424850" w:rsidP="0056792B">
      <w:pPr>
        <w:shd w:val="clear" w:color="auto" w:fill="FFFFFF"/>
        <w:spacing w:line="264" w:lineRule="atLeast"/>
        <w:rPr>
          <w:rFonts w:asciiTheme="minorBidi" w:hAnsiTheme="minorBidi"/>
          <w:color w:val="222222"/>
          <w:sz w:val="20"/>
          <w:szCs w:val="20"/>
        </w:rPr>
      </w:pPr>
    </w:p>
    <w:p w14:paraId="5686550B" w14:textId="2AB8EE61" w:rsidR="00424850" w:rsidRDefault="00424850" w:rsidP="0056792B">
      <w:pPr>
        <w:pStyle w:val="a5"/>
        <w:rPr>
          <w:rFonts w:asciiTheme="minorBidi" w:hAnsiTheme="minorBidi"/>
        </w:rPr>
      </w:pPr>
      <w:r w:rsidRPr="00901A0E">
        <w:rPr>
          <w:rFonts w:asciiTheme="minorBidi" w:hAnsiTheme="minorBidi"/>
          <w:color w:val="222222"/>
        </w:rPr>
        <w:t xml:space="preserve">Other opinions distinguish between the purpose of the music, or the type, or make exceptions to help those suffering from depression. For example, Rav Aharon Lichtenstein reportedly permitted music to facilitate staying awake when driving, or to keep time during exercise. (For more on this topic, see </w:t>
      </w:r>
      <w:hyperlink r:id="rId3" w:history="1">
        <w:r w:rsidRPr="001C0D73">
          <w:rPr>
            <w:rStyle w:val="Hyperlink"/>
            <w:rFonts w:asciiTheme="minorBidi" w:hAnsiTheme="minorBidi"/>
          </w:rPr>
          <w:t>here</w:t>
        </w:r>
      </w:hyperlink>
      <w:r w:rsidRPr="00901A0E">
        <w:rPr>
          <w:rFonts w:asciiTheme="minorBidi" w:hAnsiTheme="minorBidi"/>
          <w:color w:val="222222"/>
        </w:rPr>
        <w:t>). </w:t>
      </w:r>
      <w:r w:rsidDel="001C0D73">
        <w:rPr>
          <w:rStyle w:val="Hyperlink"/>
          <w:rFonts w:asciiTheme="minorBidi" w:hAnsiTheme="minorBidi"/>
          <w:color w:val="1155CC"/>
        </w:rPr>
        <w:t xml:space="preserve"> </w:t>
      </w:r>
    </w:p>
    <w:p w14:paraId="33A058B2" w14:textId="77777777" w:rsidR="00424850" w:rsidRDefault="00424850" w:rsidP="0057102D">
      <w:pPr>
        <w:pStyle w:val="a5"/>
        <w:rPr>
          <w:rFonts w:asciiTheme="minorBidi" w:hAnsiTheme="minorBidi"/>
        </w:rPr>
      </w:pPr>
    </w:p>
    <w:p w14:paraId="3DAD201B" w14:textId="77777777" w:rsidR="00424850" w:rsidRPr="00344ABF" w:rsidRDefault="00424850" w:rsidP="0057102D">
      <w:pPr>
        <w:pStyle w:val="a5"/>
        <w:rPr>
          <w:rFonts w:asciiTheme="minorBidi" w:hAnsiTheme="minorBidi"/>
        </w:rPr>
      </w:pPr>
      <w:r w:rsidRPr="00344ABF">
        <w:rPr>
          <w:rFonts w:asciiTheme="minorBidi" w:hAnsiTheme="minorBidi"/>
        </w:rPr>
        <w:t>Rav Zalman Melamed writes that only happy music is ruled out, as opposed to sad music that reflects the theme of loss. Additionally, he allows for playing music on Friday afternoons and Motzei Shabbat to facilitate the transition from mourning to the sanctity of Shabbat.</w:t>
      </w:r>
    </w:p>
    <w:p w14:paraId="35B58619" w14:textId="77777777" w:rsidR="00424850" w:rsidRPr="00344ABF" w:rsidRDefault="00424850" w:rsidP="001C0D73">
      <w:pPr>
        <w:pStyle w:val="SourceTitle"/>
        <w:bidi/>
        <w:rPr>
          <w:rFonts w:asciiTheme="minorBidi" w:hAnsiTheme="minorBidi"/>
          <w:sz w:val="20"/>
          <w:szCs w:val="20"/>
          <w:rtl/>
        </w:rPr>
      </w:pPr>
      <w:r w:rsidRPr="00344ABF">
        <w:rPr>
          <w:rFonts w:asciiTheme="minorBidi" w:hAnsiTheme="minorBidi"/>
          <w:sz w:val="20"/>
          <w:szCs w:val="20"/>
          <w:rtl/>
        </w:rPr>
        <w:t>פניני הלכה מנהגי שלשת השבועות ד</w:t>
      </w:r>
    </w:p>
    <w:p w14:paraId="0FE64234" w14:textId="77777777" w:rsidR="00424850" w:rsidRPr="00344ABF" w:rsidRDefault="00424850" w:rsidP="001C0D73">
      <w:pPr>
        <w:pStyle w:val="SourceText"/>
        <w:bidi/>
        <w:rPr>
          <w:rFonts w:asciiTheme="minorBidi" w:hAnsiTheme="minorBidi"/>
          <w:sz w:val="20"/>
          <w:szCs w:val="20"/>
          <w:rtl/>
        </w:rPr>
      </w:pPr>
      <w:r w:rsidRPr="00344ABF">
        <w:rPr>
          <w:rFonts w:asciiTheme="minorBidi" w:hAnsiTheme="minorBidi"/>
          <w:sz w:val="20"/>
          <w:szCs w:val="20"/>
          <w:rtl/>
        </w:rPr>
        <w:t>שיש לחלק בין ניגונים של שמחה לניגונים רגילים, שרק ניגונים של שמחה ראוי לאסור בימים אלו, אבל ניגונים רגילים, וקל וחומר ניגונים עצובים, אין לאסור בשלושת השבועות....הערה: נ</w:t>
      </w:r>
      <w:r w:rsidRPr="00344ABF">
        <w:rPr>
          <w:rFonts w:asciiTheme="minorBidi" w:hAnsiTheme="minorBidi"/>
          <w:sz w:val="20"/>
          <w:szCs w:val="20"/>
          <w:shd w:val="clear" w:color="auto" w:fill="FFFFFF"/>
          <w:rtl/>
        </w:rPr>
        <w:t>ראה, שגם לפי המחמירים, ביום שישי אחר חצות ובמוצאי שבת, אפשר לנהוג כדעת המקילים, מפני שקדושת השבת ושמחתה חופפת על זמנים אלו</w:t>
      </w:r>
    </w:p>
    <w:p w14:paraId="0F86858F" w14:textId="77777777" w:rsidR="00424850" w:rsidRPr="00344ABF" w:rsidRDefault="00424850" w:rsidP="001C0D73">
      <w:pPr>
        <w:pStyle w:val="SourceTitleTranslation"/>
        <w:rPr>
          <w:rFonts w:asciiTheme="minorBidi" w:hAnsiTheme="minorBidi"/>
          <w:sz w:val="20"/>
          <w:szCs w:val="20"/>
        </w:rPr>
      </w:pPr>
      <w:r w:rsidRPr="00344ABF">
        <w:rPr>
          <w:rFonts w:asciiTheme="minorBidi" w:hAnsiTheme="minorBidi"/>
          <w:sz w:val="20"/>
          <w:szCs w:val="20"/>
        </w:rPr>
        <w:t>Peninei Halacha, Customs of the Three Weeks 4</w:t>
      </w:r>
    </w:p>
    <w:p w14:paraId="36BE690F" w14:textId="77777777" w:rsidR="00424850" w:rsidRPr="00344ABF" w:rsidRDefault="00424850" w:rsidP="001C0D73">
      <w:pPr>
        <w:pStyle w:val="SourceTextTranslation"/>
        <w:rPr>
          <w:rFonts w:asciiTheme="minorBidi" w:hAnsiTheme="minorBidi"/>
          <w:sz w:val="20"/>
          <w:szCs w:val="20"/>
        </w:rPr>
      </w:pPr>
      <w:r w:rsidRPr="00344ABF">
        <w:rPr>
          <w:rFonts w:asciiTheme="minorBidi" w:hAnsiTheme="minorBidi"/>
          <w:sz w:val="20"/>
          <w:szCs w:val="20"/>
        </w:rPr>
        <w:t xml:space="preserve">One should distinguish between tunes of joy and regular tunes, for it is only fit to prohibit only tunes of joy in these days, but regular, tunes, and how much more so sad tunes, one should not prohibit in the three weeks…Note: It seems that even according to those who are stringent, on Friday afternoon and on Motza'ei Shabbat one can act in accordance with the lenient view, since the sanctity and joy of Shabbat overlaps with these times. </w:t>
      </w:r>
    </w:p>
    <w:p w14:paraId="19A72E6F" w14:textId="77777777" w:rsidR="00424850" w:rsidRPr="00901A0E" w:rsidRDefault="00424850" w:rsidP="0056792B">
      <w:pPr>
        <w:pStyle w:val="a5"/>
        <w:rPr>
          <w:rFonts w:asciiTheme="minorBidi" w:hAnsiTheme="minorBidi"/>
        </w:rPr>
      </w:pPr>
    </w:p>
  </w:footnote>
  <w:footnote w:id="5">
    <w:p w14:paraId="3BD2B72E" w14:textId="1886368D" w:rsidR="00424850" w:rsidRPr="0057102D" w:rsidRDefault="00424850" w:rsidP="0057102D">
      <w:pPr>
        <w:pStyle w:val="SourceTitle"/>
        <w:rPr>
          <w:rFonts w:asciiTheme="minorBidi" w:hAnsiTheme="minorBidi"/>
          <w:sz w:val="20"/>
          <w:szCs w:val="20"/>
          <w:u w:val="single"/>
        </w:rPr>
      </w:pPr>
      <w:r w:rsidRPr="00B307C6">
        <w:rPr>
          <w:rStyle w:val="ab"/>
        </w:rPr>
        <w:footnoteRef/>
      </w:r>
      <w:r w:rsidRPr="00B307C6">
        <w:t xml:space="preserve"> </w:t>
      </w:r>
      <w:r w:rsidRPr="00B307C6">
        <w:rPr>
          <w:rFonts w:hint="cs"/>
          <w:rtl/>
        </w:rPr>
        <w:t xml:space="preserve"> </w:t>
      </w:r>
      <w:r w:rsidRPr="0057102D">
        <w:rPr>
          <w:rFonts w:asciiTheme="minorBidi" w:hAnsiTheme="minorBidi"/>
          <w:sz w:val="20"/>
          <w:szCs w:val="20"/>
          <w:u w:val="single"/>
        </w:rPr>
        <w:t>Machzor Vitry 263</w:t>
      </w:r>
    </w:p>
    <w:p w14:paraId="3E5180DD" w14:textId="55F1320A" w:rsidR="00424850" w:rsidRPr="00901A0E" w:rsidRDefault="00424850" w:rsidP="00A305BC">
      <w:pPr>
        <w:pStyle w:val="SourceTextTranslation"/>
        <w:rPr>
          <w:rFonts w:asciiTheme="minorBidi" w:hAnsiTheme="minorBidi"/>
          <w:sz w:val="20"/>
          <w:szCs w:val="20"/>
        </w:rPr>
      </w:pPr>
      <w:r w:rsidRPr="008A034E">
        <w:rPr>
          <w:rFonts w:asciiTheme="minorBidi" w:hAnsiTheme="minorBidi"/>
          <w:sz w:val="20"/>
          <w:szCs w:val="20"/>
        </w:rPr>
        <w:t>In the Talmud Yerushalmi, the master said: our w</w:t>
      </w:r>
      <w:r w:rsidRPr="00901A0E">
        <w:rPr>
          <w:rFonts w:asciiTheme="minorBidi" w:hAnsiTheme="minorBidi"/>
          <w:sz w:val="20"/>
          <w:szCs w:val="20"/>
        </w:rPr>
        <w:t xml:space="preserve">omen who did not drink wine from 17 Tammuz until </w:t>
      </w:r>
      <w:r>
        <w:rPr>
          <w:rFonts w:asciiTheme="minorBidi" w:hAnsiTheme="minorBidi"/>
          <w:i/>
          <w:iCs/>
          <w:sz w:val="20"/>
          <w:szCs w:val="20"/>
        </w:rPr>
        <w:t>Tish'aTish'a</w:t>
      </w:r>
      <w:r w:rsidRPr="00901A0E">
        <w:rPr>
          <w:rFonts w:asciiTheme="minorBidi" w:hAnsiTheme="minorBidi"/>
          <w:i/>
          <w:iCs/>
          <w:sz w:val="20"/>
          <w:szCs w:val="20"/>
        </w:rPr>
        <w:t xml:space="preserve"> Be-Av</w:t>
      </w:r>
      <w:r w:rsidRPr="00901A0E">
        <w:rPr>
          <w:rFonts w:asciiTheme="minorBidi" w:hAnsiTheme="minorBidi"/>
          <w:sz w:val="20"/>
          <w:szCs w:val="20"/>
        </w:rPr>
        <w:t>, it is a [valid] custom. Most of the ge’onim in Lotharingia were accustomed not to eat meat and not to drink wine from the beginning of Av until 9 Av. On the eve of 9 Av, bread with salt and water, for some start early, to observe this custom from 17 Tammuz until 9 Av.</w:t>
      </w:r>
    </w:p>
  </w:footnote>
  <w:footnote w:id="6">
    <w:p w14:paraId="672927B3" w14:textId="257C9313" w:rsidR="00424850" w:rsidRPr="00901A0E" w:rsidRDefault="00424850" w:rsidP="00E738B1">
      <w:pPr>
        <w:pStyle w:val="a5"/>
        <w:rPr>
          <w:rFonts w:asciiTheme="minorBidi" w:hAnsiTheme="minorBidi"/>
        </w:rPr>
      </w:pPr>
      <w:r w:rsidRPr="00901A0E">
        <w:rPr>
          <w:rStyle w:val="ab"/>
          <w:rFonts w:asciiTheme="minorBidi" w:hAnsiTheme="minorBidi"/>
        </w:rPr>
        <w:footnoteRef/>
      </w:r>
      <w:r w:rsidRPr="00901A0E">
        <w:rPr>
          <w:rFonts w:asciiTheme="minorBidi" w:hAnsiTheme="minorBidi"/>
        </w:rPr>
        <w:t xml:space="preserve"> There are many who purposely plan a </w:t>
      </w:r>
      <w:r w:rsidRPr="00901A0E">
        <w:rPr>
          <w:rFonts w:asciiTheme="minorBidi" w:hAnsiTheme="minorBidi"/>
          <w:i/>
          <w:iCs/>
        </w:rPr>
        <w:t>siyyum</w:t>
      </w:r>
      <w:r w:rsidRPr="00901A0E">
        <w:rPr>
          <w:rFonts w:asciiTheme="minorBidi" w:hAnsiTheme="minorBidi"/>
        </w:rPr>
        <w:t xml:space="preserve"> for this time period so that they may eat meat. Aruch Ha-shulchan offers a nuanced outlook on this custom:</w:t>
      </w:r>
    </w:p>
    <w:p w14:paraId="7B42459D" w14:textId="77777777" w:rsidR="00424850" w:rsidRDefault="00424850" w:rsidP="00901A0E">
      <w:pPr>
        <w:pStyle w:val="SourceTitleTranslation"/>
        <w:rPr>
          <w:rFonts w:asciiTheme="minorBidi" w:hAnsiTheme="minorBidi"/>
          <w:sz w:val="20"/>
          <w:szCs w:val="20"/>
        </w:rPr>
      </w:pPr>
    </w:p>
    <w:p w14:paraId="7BF8C2A3" w14:textId="3722FE3E" w:rsidR="00424850" w:rsidRPr="00901A0E" w:rsidRDefault="00424850" w:rsidP="00901A0E">
      <w:pPr>
        <w:pStyle w:val="SourceTitleTranslation"/>
        <w:rPr>
          <w:rFonts w:asciiTheme="minorBidi" w:hAnsiTheme="minorBidi"/>
          <w:sz w:val="20"/>
          <w:szCs w:val="20"/>
        </w:rPr>
      </w:pPr>
      <w:r w:rsidRPr="00901A0E">
        <w:rPr>
          <w:rFonts w:asciiTheme="minorBidi" w:hAnsiTheme="minorBidi"/>
          <w:sz w:val="20"/>
          <w:szCs w:val="20"/>
        </w:rPr>
        <w:t>Aruch Ha-shulchan OC 551:28</w:t>
      </w:r>
    </w:p>
    <w:p w14:paraId="432E3171" w14:textId="21198712" w:rsidR="00424850" w:rsidRPr="00901A0E" w:rsidRDefault="00424850" w:rsidP="00901A0E">
      <w:pPr>
        <w:pStyle w:val="SourceTextTranslation"/>
        <w:rPr>
          <w:rFonts w:asciiTheme="minorBidi" w:hAnsiTheme="minorBidi"/>
          <w:sz w:val="20"/>
          <w:szCs w:val="20"/>
        </w:rPr>
      </w:pPr>
      <w:r w:rsidRPr="00901A0E">
        <w:rPr>
          <w:rFonts w:asciiTheme="minorBidi" w:hAnsiTheme="minorBidi"/>
          <w:sz w:val="20"/>
          <w:szCs w:val="20"/>
        </w:rPr>
        <w:t xml:space="preserve">There are some who delay finishing a tractate until this time so that they can eat meat. And this is an ugly thing… to purposefully delay in order to eat meat – it is unseemly and inappropriate. And there are those who purposely learn a tractate so that they may make a </w:t>
      </w:r>
      <w:r w:rsidRPr="00901A0E">
        <w:rPr>
          <w:rFonts w:asciiTheme="minorBidi" w:hAnsiTheme="minorBidi"/>
          <w:i/>
          <w:iCs/>
          <w:sz w:val="20"/>
          <w:szCs w:val="20"/>
        </w:rPr>
        <w:t>siyyum</w:t>
      </w:r>
      <w:r w:rsidRPr="00901A0E">
        <w:rPr>
          <w:rFonts w:asciiTheme="minorBidi" w:hAnsiTheme="minorBidi"/>
          <w:sz w:val="20"/>
          <w:szCs w:val="20"/>
        </w:rPr>
        <w:t xml:space="preserve"> in this time, and this is allowed, as this is an incentive to learn Torah, but only students of Torah scholars who also learn Torah should be invited. And we do not have the custom of making a </w:t>
      </w:r>
      <w:r w:rsidRPr="00901A0E">
        <w:rPr>
          <w:rFonts w:asciiTheme="minorBidi" w:hAnsiTheme="minorBidi"/>
          <w:i/>
          <w:iCs/>
          <w:sz w:val="20"/>
          <w:szCs w:val="20"/>
        </w:rPr>
        <w:t>siyyum</w:t>
      </w:r>
      <w:r w:rsidRPr="00901A0E">
        <w:rPr>
          <w:rFonts w:asciiTheme="minorBidi" w:hAnsiTheme="minorBidi"/>
          <w:sz w:val="20"/>
          <w:szCs w:val="20"/>
        </w:rPr>
        <w:t xml:space="preserve">, and if we happen to finish we delay the </w:t>
      </w:r>
      <w:r w:rsidRPr="00901A0E">
        <w:rPr>
          <w:rFonts w:asciiTheme="minorBidi" w:hAnsiTheme="minorBidi"/>
          <w:i/>
          <w:iCs/>
          <w:sz w:val="20"/>
          <w:szCs w:val="20"/>
        </w:rPr>
        <w:t>siyyum</w:t>
      </w:r>
      <w:r w:rsidRPr="00901A0E">
        <w:rPr>
          <w:rFonts w:asciiTheme="minorBidi" w:hAnsiTheme="minorBidi"/>
          <w:sz w:val="20"/>
          <w:szCs w:val="20"/>
        </w:rPr>
        <w:t xml:space="preserve"> until after </w:t>
      </w:r>
      <w:r>
        <w:rPr>
          <w:rFonts w:asciiTheme="minorBidi" w:hAnsiTheme="minorBidi"/>
          <w:sz w:val="20"/>
          <w:szCs w:val="20"/>
        </w:rPr>
        <w:t>Tish'aTish'a</w:t>
      </w:r>
      <w:r w:rsidRPr="00901A0E">
        <w:rPr>
          <w:rFonts w:asciiTheme="minorBidi" w:hAnsiTheme="minorBidi"/>
          <w:sz w:val="20"/>
          <w:szCs w:val="20"/>
        </w:rPr>
        <w:t xml:space="preserve"> Be-Av, so that we can properly rejoice in the celebration of the </w:t>
      </w:r>
      <w:r w:rsidRPr="00901A0E">
        <w:rPr>
          <w:rFonts w:asciiTheme="minorBidi" w:hAnsiTheme="minorBidi"/>
          <w:i/>
          <w:iCs/>
          <w:sz w:val="20"/>
          <w:szCs w:val="20"/>
        </w:rPr>
        <w:t>siyyum</w:t>
      </w:r>
      <w:r w:rsidRPr="00901A0E">
        <w:rPr>
          <w:rFonts w:asciiTheme="minorBidi" w:hAnsiTheme="minorBidi"/>
          <w:sz w:val="20"/>
          <w:szCs w:val="20"/>
        </w:rPr>
        <w:t xml:space="preserve"> and give proper honor to the Torah.</w:t>
      </w:r>
    </w:p>
    <w:p w14:paraId="5E2BA5B3" w14:textId="77777777" w:rsidR="00424850" w:rsidRPr="004C4889" w:rsidRDefault="00424850" w:rsidP="00E738B1">
      <w:pPr>
        <w:pStyle w:val="a5"/>
        <w:rPr>
          <w:rtl/>
        </w:rPr>
      </w:pPr>
    </w:p>
  </w:footnote>
  <w:footnote w:id="7">
    <w:p w14:paraId="7A3268CF" w14:textId="77777777" w:rsidR="00424850" w:rsidRDefault="00424850" w:rsidP="00C03E9D">
      <w:pPr>
        <w:pStyle w:val="a5"/>
        <w:rPr>
          <w:rFonts w:asciiTheme="minorBidi" w:hAnsiTheme="minorBidi"/>
        </w:rPr>
      </w:pPr>
      <w:r>
        <w:rPr>
          <w:rStyle w:val="ab"/>
        </w:rPr>
        <w:footnoteRef/>
      </w:r>
      <w:r>
        <w:t xml:space="preserve"> </w:t>
      </w:r>
      <w:r w:rsidRPr="00D075ED">
        <w:rPr>
          <w:rFonts w:asciiTheme="minorBidi" w:hAnsiTheme="minorBidi"/>
        </w:rPr>
        <w:t xml:space="preserve">Rav Shimon D. Eider, </w:t>
      </w:r>
      <w:r w:rsidRPr="002D2457">
        <w:rPr>
          <w:rFonts w:asciiTheme="minorBidi" w:hAnsiTheme="minorBidi"/>
          <w:i/>
          <w:iCs/>
        </w:rPr>
        <w:t>A Summary of the Halachos of the Three Weeks</w:t>
      </w:r>
      <w:r>
        <w:rPr>
          <w:rFonts w:asciiTheme="minorBidi" w:hAnsiTheme="minorBidi"/>
        </w:rPr>
        <w:t xml:space="preserve"> (Jerusalem: Feldheim, 1978), 8, in the name of Rav Moshe Feinstein.</w:t>
      </w:r>
    </w:p>
    <w:p w14:paraId="7AEBB978" w14:textId="77777777" w:rsidR="00424850" w:rsidRDefault="00424850" w:rsidP="00C03E9D">
      <w:pPr>
        <w:pStyle w:val="a5"/>
      </w:pPr>
    </w:p>
  </w:footnote>
  <w:footnote w:id="8">
    <w:p w14:paraId="4973D9FE" w14:textId="592E97C4" w:rsidR="00424850" w:rsidRPr="00901A0E" w:rsidRDefault="00424850" w:rsidP="00987B3A">
      <w:pPr>
        <w:pStyle w:val="a5"/>
        <w:rPr>
          <w:rFonts w:asciiTheme="minorBidi" w:hAnsiTheme="minorBidi"/>
        </w:rPr>
      </w:pPr>
      <w:r w:rsidRPr="00901A0E">
        <w:rPr>
          <w:rStyle w:val="ab"/>
          <w:rFonts w:asciiTheme="minorBidi" w:hAnsiTheme="minorBidi"/>
        </w:rPr>
        <w:footnoteRef/>
      </w:r>
      <w:r w:rsidRPr="00901A0E">
        <w:rPr>
          <w:rFonts w:asciiTheme="minorBidi" w:hAnsiTheme="minorBidi"/>
        </w:rPr>
        <w:t xml:space="preserve"> Tosafot consider a similar argument:</w:t>
      </w:r>
    </w:p>
    <w:p w14:paraId="7FAC11E7" w14:textId="20F25CCE" w:rsidR="00424850" w:rsidRPr="00901A0E" w:rsidRDefault="00424850" w:rsidP="0057102D">
      <w:pPr>
        <w:pStyle w:val="a5"/>
        <w:rPr>
          <w:rFonts w:asciiTheme="minorBidi" w:hAnsiTheme="minorBidi"/>
        </w:rPr>
      </w:pPr>
    </w:p>
    <w:p w14:paraId="114B51BD" w14:textId="15DA4E97" w:rsidR="00424850" w:rsidRPr="00901A0E" w:rsidRDefault="00424850" w:rsidP="00901A0E">
      <w:pPr>
        <w:pStyle w:val="SourceTitleTranslation"/>
        <w:rPr>
          <w:rFonts w:asciiTheme="minorBidi" w:hAnsiTheme="minorBidi"/>
          <w:sz w:val="20"/>
          <w:szCs w:val="20"/>
        </w:rPr>
      </w:pPr>
      <w:r w:rsidRPr="00901A0E">
        <w:rPr>
          <w:rFonts w:asciiTheme="minorBidi" w:hAnsiTheme="minorBidi"/>
          <w:sz w:val="20"/>
          <w:szCs w:val="20"/>
        </w:rPr>
        <w:t xml:space="preserve">Tosafot </w:t>
      </w:r>
      <w:r w:rsidRPr="00901A0E">
        <w:rPr>
          <w:rFonts w:asciiTheme="minorBidi" w:hAnsiTheme="minorBidi"/>
          <w:i/>
          <w:iCs/>
          <w:sz w:val="20"/>
          <w:szCs w:val="20"/>
        </w:rPr>
        <w:t>Yevamot</w:t>
      </w:r>
      <w:r w:rsidRPr="00901A0E">
        <w:rPr>
          <w:rFonts w:asciiTheme="minorBidi" w:hAnsiTheme="minorBidi"/>
          <w:sz w:val="20"/>
          <w:szCs w:val="20"/>
        </w:rPr>
        <w:t xml:space="preserve"> 43a</w:t>
      </w:r>
    </w:p>
    <w:p w14:paraId="0737CBE0" w14:textId="6B5F846B" w:rsidR="00424850" w:rsidRPr="00901A0E" w:rsidRDefault="00424850" w:rsidP="00901A0E">
      <w:pPr>
        <w:pStyle w:val="SourceTextTranslation"/>
        <w:rPr>
          <w:rFonts w:asciiTheme="minorBidi" w:hAnsiTheme="minorBidi"/>
          <w:sz w:val="20"/>
          <w:szCs w:val="20"/>
        </w:rPr>
      </w:pPr>
      <w:r w:rsidRPr="00901A0E">
        <w:rPr>
          <w:rFonts w:asciiTheme="minorBidi" w:hAnsiTheme="minorBidi"/>
          <w:sz w:val="20"/>
          <w:szCs w:val="20"/>
        </w:rPr>
        <w:t xml:space="preserve">Perhaps a woman, who is permitted during mourning, is also permitted [to cut her hair] on </w:t>
      </w:r>
      <w:r>
        <w:rPr>
          <w:rFonts w:asciiTheme="minorBidi" w:hAnsiTheme="minorBidi"/>
          <w:i/>
          <w:iCs/>
          <w:sz w:val="20"/>
          <w:szCs w:val="20"/>
        </w:rPr>
        <w:t>Tish'aTish'a</w:t>
      </w:r>
      <w:r w:rsidRPr="00901A0E">
        <w:rPr>
          <w:rFonts w:asciiTheme="minorBidi" w:hAnsiTheme="minorBidi"/>
          <w:i/>
          <w:iCs/>
          <w:sz w:val="20"/>
          <w:szCs w:val="20"/>
        </w:rPr>
        <w:t xml:space="preserve"> Be-Av</w:t>
      </w:r>
    </w:p>
    <w:p w14:paraId="2B0BDE0C" w14:textId="77777777" w:rsidR="00424850" w:rsidRDefault="00424850">
      <w:pPr>
        <w:pStyle w:val="a5"/>
      </w:pPr>
    </w:p>
  </w:footnote>
  <w:footnote w:id="9">
    <w:p w14:paraId="0704FAA3" w14:textId="66477460" w:rsidR="00424850" w:rsidRPr="00901A0E" w:rsidRDefault="00424850">
      <w:pPr>
        <w:pStyle w:val="a5"/>
        <w:rPr>
          <w:rFonts w:asciiTheme="minorBidi" w:hAnsiTheme="minorBidi"/>
        </w:rPr>
      </w:pPr>
      <w:r w:rsidRPr="00901A0E">
        <w:rPr>
          <w:rStyle w:val="ab"/>
          <w:rFonts w:asciiTheme="minorBidi" w:hAnsiTheme="minorBidi"/>
        </w:rPr>
        <w:footnoteRef/>
      </w:r>
      <w:r w:rsidRPr="00901A0E">
        <w:rPr>
          <w:rFonts w:asciiTheme="minorBidi" w:hAnsiTheme="minorBidi"/>
        </w:rPr>
        <w:t xml:space="preserve"> It is unclear why Rav Auerbach gives this a heading of a woman who is dating for marriage, since there is no internal reference to that.</w:t>
      </w:r>
    </w:p>
  </w:footnote>
  <w:footnote w:id="10">
    <w:p w14:paraId="5CF4646E" w14:textId="46C247EA" w:rsidR="00424850" w:rsidRPr="0057102D" w:rsidRDefault="00424850" w:rsidP="0057102D">
      <w:pPr>
        <w:pStyle w:val="SourceTitle"/>
        <w:rPr>
          <w:rFonts w:asciiTheme="minorBidi" w:hAnsiTheme="minorBidi"/>
          <w:sz w:val="20"/>
          <w:szCs w:val="20"/>
          <w:u w:val="single"/>
        </w:rPr>
      </w:pPr>
      <w:r w:rsidRPr="00901A0E">
        <w:rPr>
          <w:rStyle w:val="ab"/>
          <w:rFonts w:asciiTheme="minorBidi" w:hAnsiTheme="minorBidi"/>
          <w:sz w:val="20"/>
          <w:szCs w:val="20"/>
        </w:rPr>
        <w:footnoteRef/>
      </w:r>
      <w:r w:rsidRPr="00901A0E">
        <w:rPr>
          <w:rFonts w:asciiTheme="minorBidi" w:hAnsiTheme="minorBidi"/>
          <w:sz w:val="20"/>
          <w:szCs w:val="20"/>
        </w:rPr>
        <w:t xml:space="preserve"> </w:t>
      </w:r>
      <w:r w:rsidRPr="0057102D">
        <w:rPr>
          <w:rFonts w:asciiTheme="minorBidi" w:hAnsiTheme="minorBidi"/>
          <w:sz w:val="20"/>
          <w:szCs w:val="20"/>
          <w:u w:val="single"/>
        </w:rPr>
        <w:t>Peri Megadim, Mishbetzot Zahav on OC 551:12</w:t>
      </w:r>
    </w:p>
    <w:p w14:paraId="29CAEDAD" w14:textId="690CDCEA" w:rsidR="00424850" w:rsidRPr="00901A0E" w:rsidRDefault="00424850" w:rsidP="00067727">
      <w:pPr>
        <w:pStyle w:val="a5"/>
        <w:rPr>
          <w:rFonts w:asciiTheme="minorBidi" w:hAnsiTheme="minorBidi"/>
        </w:rPr>
      </w:pPr>
    </w:p>
    <w:p w14:paraId="2D83D965" w14:textId="4A67F6A1" w:rsidR="00424850" w:rsidRPr="00901A0E" w:rsidRDefault="00424850" w:rsidP="00901A0E">
      <w:pPr>
        <w:pStyle w:val="SourceTextTranslation"/>
        <w:rPr>
          <w:rFonts w:asciiTheme="minorBidi" w:hAnsiTheme="minorBidi"/>
          <w:sz w:val="20"/>
          <w:szCs w:val="20"/>
        </w:rPr>
      </w:pPr>
      <w:r w:rsidRPr="00901A0E">
        <w:rPr>
          <w:rFonts w:asciiTheme="minorBidi" w:hAnsiTheme="minorBidi"/>
          <w:sz w:val="20"/>
          <w:szCs w:val="20"/>
        </w:rPr>
        <w:t xml:space="preserve">A woman after </w:t>
      </w:r>
      <w:r>
        <w:rPr>
          <w:rFonts w:asciiTheme="minorBidi" w:hAnsiTheme="minorBidi"/>
          <w:i/>
          <w:iCs/>
          <w:sz w:val="20"/>
          <w:szCs w:val="20"/>
        </w:rPr>
        <w:t>Shiv'ashiv'a</w:t>
      </w:r>
      <w:r w:rsidRPr="00901A0E">
        <w:rPr>
          <w:rFonts w:asciiTheme="minorBidi" w:hAnsiTheme="minorBidi"/>
          <w:sz w:val="20"/>
          <w:szCs w:val="20"/>
        </w:rPr>
        <w:t>, on can rule in accordance with Bach to permit shaving the temples, it is possible that the same applies here.</w:t>
      </w:r>
    </w:p>
    <w:p w14:paraId="177ED5B8" w14:textId="77777777" w:rsidR="00424850" w:rsidRPr="00901A0E" w:rsidRDefault="00424850" w:rsidP="00D075ED">
      <w:pPr>
        <w:pStyle w:val="a5"/>
        <w:rPr>
          <w:rFonts w:asciiTheme="minorBidi" w:hAnsiTheme="minorBidi"/>
          <w:rtl/>
        </w:rPr>
      </w:pPr>
    </w:p>
    <w:p w14:paraId="4C2CFC85" w14:textId="77777777" w:rsidR="00424850" w:rsidRPr="00901A0E" w:rsidRDefault="00424850" w:rsidP="00901A0E">
      <w:pPr>
        <w:pStyle w:val="SourceTitleTranslation"/>
        <w:rPr>
          <w:rFonts w:asciiTheme="minorBidi" w:hAnsiTheme="minorBidi"/>
          <w:sz w:val="20"/>
          <w:szCs w:val="20"/>
        </w:rPr>
      </w:pPr>
      <w:r w:rsidRPr="00901A0E">
        <w:rPr>
          <w:rFonts w:asciiTheme="minorBidi" w:hAnsiTheme="minorBidi"/>
          <w:sz w:val="20"/>
          <w:szCs w:val="20"/>
        </w:rPr>
        <w:t>Bach YD 390:6</w:t>
      </w:r>
    </w:p>
    <w:p w14:paraId="74E049D0" w14:textId="116D5EC6" w:rsidR="00424850" w:rsidRPr="00901A0E" w:rsidRDefault="00424850" w:rsidP="00901A0E">
      <w:pPr>
        <w:pStyle w:val="SourceTextTranslation"/>
        <w:rPr>
          <w:rFonts w:asciiTheme="minorBidi" w:hAnsiTheme="minorBidi"/>
          <w:sz w:val="20"/>
          <w:szCs w:val="20"/>
        </w:rPr>
      </w:pPr>
      <w:r w:rsidRPr="00901A0E">
        <w:rPr>
          <w:rFonts w:asciiTheme="minorBidi" w:hAnsiTheme="minorBidi"/>
          <w:sz w:val="20"/>
          <w:szCs w:val="20"/>
        </w:rPr>
        <w:t>For in a place where a woman normally shaves this hair, like proliferation of hair at the temples, she may remove them after </w:t>
      </w:r>
      <w:r>
        <w:rPr>
          <w:rFonts w:asciiTheme="minorBidi" w:hAnsiTheme="minorBidi"/>
          <w:i/>
          <w:iCs/>
          <w:sz w:val="20"/>
          <w:szCs w:val="20"/>
        </w:rPr>
        <w:t>Shiv'ashiv'a</w:t>
      </w:r>
      <w:r w:rsidRPr="00901A0E">
        <w:rPr>
          <w:rFonts w:asciiTheme="minorBidi" w:hAnsiTheme="minorBidi"/>
          <w:i/>
          <w:iCs/>
          <w:sz w:val="20"/>
          <w:szCs w:val="20"/>
        </w:rPr>
        <w:t>.</w:t>
      </w:r>
    </w:p>
    <w:p w14:paraId="55AED467" w14:textId="77777777" w:rsidR="00424850" w:rsidRPr="004842C9" w:rsidRDefault="00424850" w:rsidP="004842C9">
      <w:pPr>
        <w:pStyle w:val="a5"/>
        <w:bidi/>
        <w:rPr>
          <w:rFonts w:cs="Arial"/>
          <w:rtl/>
        </w:rPr>
      </w:pPr>
    </w:p>
    <w:p w14:paraId="29CD5F82" w14:textId="77777777" w:rsidR="00424850" w:rsidRDefault="00424850" w:rsidP="004842C9">
      <w:pPr>
        <w:pStyle w:val="a5"/>
        <w:bidi/>
        <w:rPr>
          <w:rtl/>
        </w:rPr>
      </w:pPr>
    </w:p>
  </w:footnote>
  <w:footnote w:id="11">
    <w:p w14:paraId="23F8F56D" w14:textId="20282A35" w:rsidR="00424850" w:rsidRPr="0057102D" w:rsidRDefault="00424850" w:rsidP="0057102D">
      <w:pPr>
        <w:pStyle w:val="SourceTitle"/>
        <w:rPr>
          <w:rFonts w:asciiTheme="minorBidi" w:hAnsiTheme="minorBidi"/>
          <w:sz w:val="20"/>
          <w:szCs w:val="20"/>
          <w:u w:val="single"/>
        </w:rPr>
      </w:pPr>
      <w:r>
        <w:rPr>
          <w:rStyle w:val="ab"/>
        </w:rPr>
        <w:footnoteRef/>
      </w:r>
      <w:r>
        <w:t xml:space="preserve"> </w:t>
      </w:r>
      <w:r w:rsidRPr="0057102D">
        <w:rPr>
          <w:rFonts w:asciiTheme="minorBidi" w:hAnsiTheme="minorBidi"/>
          <w:sz w:val="20"/>
          <w:szCs w:val="20"/>
          <w:u w:val="single"/>
        </w:rPr>
        <w:t>Shiurei Shevet ha-Levi 198:20</w:t>
      </w:r>
    </w:p>
    <w:p w14:paraId="5BC2A3DA" w14:textId="6DBFB922" w:rsidR="00424850" w:rsidRPr="00901A0E" w:rsidRDefault="00424850" w:rsidP="00901A0E">
      <w:pPr>
        <w:pStyle w:val="SourceTextTranslation"/>
        <w:rPr>
          <w:rFonts w:asciiTheme="minorBidi" w:hAnsiTheme="minorBidi"/>
          <w:sz w:val="20"/>
          <w:szCs w:val="20"/>
        </w:rPr>
      </w:pPr>
      <w:r w:rsidRPr="00901A0E">
        <w:rPr>
          <w:rFonts w:asciiTheme="minorBidi" w:hAnsiTheme="minorBidi"/>
          <w:sz w:val="20"/>
          <w:szCs w:val="20"/>
        </w:rPr>
        <w:t>And those who are accustomed to cut it are permitted to also during Sefira and Bein ha-metzarim.</w:t>
      </w:r>
    </w:p>
  </w:footnote>
  <w:footnote w:id="12">
    <w:p w14:paraId="46D3A0E1" w14:textId="19EFCB9E" w:rsidR="00424850" w:rsidRDefault="00424850" w:rsidP="00CF4BB2">
      <w:pPr>
        <w:pStyle w:val="a5"/>
      </w:pPr>
      <w:r>
        <w:rPr>
          <w:rStyle w:val="ab"/>
        </w:rPr>
        <w:footnoteRef/>
      </w:r>
      <w:r>
        <w:t xml:space="preserve"> </w:t>
      </w:r>
      <w:r w:rsidRPr="0019273A">
        <w:rPr>
          <w:rFonts w:asciiTheme="minorBidi" w:eastAsia="Times New Roman" w:hAnsiTheme="minorBidi"/>
          <w:color w:val="000000"/>
        </w:rPr>
        <w:t xml:space="preserve">Rav Ovadia Yosef </w:t>
      </w:r>
      <w:r>
        <w:rPr>
          <w:rFonts w:asciiTheme="minorBidi" w:eastAsia="Times New Roman" w:hAnsiTheme="minorBidi"/>
          <w:color w:val="000000"/>
        </w:rPr>
        <w:t>write</w:t>
      </w:r>
      <w:r w:rsidRPr="0019273A">
        <w:rPr>
          <w:rFonts w:asciiTheme="minorBidi" w:eastAsia="Times New Roman" w:hAnsiTheme="minorBidi"/>
          <w:color w:val="000000"/>
        </w:rPr>
        <w:t xml:space="preserve">s that Sephardic custom limits this to </w:t>
      </w:r>
      <w:r w:rsidRPr="0019273A">
        <w:rPr>
          <w:rFonts w:asciiTheme="minorBidi" w:eastAsia="Times New Roman" w:hAnsiTheme="minorBidi"/>
          <w:i/>
          <w:iCs/>
          <w:color w:val="000000"/>
        </w:rPr>
        <w:t>shavua she-chal bo</w:t>
      </w:r>
      <w:r>
        <w:rPr>
          <w:rFonts w:asciiTheme="minorBidi" w:eastAsia="Times New Roman" w:hAnsiTheme="minorBidi"/>
          <w:color w:val="000000"/>
        </w:rPr>
        <w:t>:</w:t>
      </w:r>
    </w:p>
    <w:p w14:paraId="2AE30043" w14:textId="77777777" w:rsidR="00424850" w:rsidRPr="0057102D" w:rsidRDefault="00424850" w:rsidP="0057102D">
      <w:pPr>
        <w:pStyle w:val="SourceTitle"/>
        <w:bidi/>
        <w:rPr>
          <w:rFonts w:asciiTheme="minorBidi" w:hAnsiTheme="minorBidi"/>
          <w:sz w:val="20"/>
          <w:szCs w:val="20"/>
        </w:rPr>
      </w:pPr>
      <w:r w:rsidRPr="0057102D">
        <w:rPr>
          <w:rFonts w:asciiTheme="minorBidi" w:hAnsiTheme="minorBidi"/>
          <w:sz w:val="20"/>
          <w:szCs w:val="20"/>
          <w:rtl/>
        </w:rPr>
        <w:t>שו"ת יחוה דעת חלק א סימן לח</w:t>
      </w:r>
      <w:r w:rsidRPr="0057102D">
        <w:rPr>
          <w:rFonts w:asciiTheme="minorBidi" w:hAnsiTheme="minorBidi"/>
          <w:sz w:val="20"/>
          <w:szCs w:val="20"/>
        </w:rPr>
        <w:t xml:space="preserve"> </w:t>
      </w:r>
    </w:p>
    <w:p w14:paraId="618DE500" w14:textId="77777777" w:rsidR="00424850" w:rsidRPr="0057102D" w:rsidRDefault="00424850" w:rsidP="0057102D">
      <w:pPr>
        <w:pStyle w:val="a5"/>
        <w:bidi/>
        <w:rPr>
          <w:rFonts w:asciiTheme="minorBidi" w:hAnsiTheme="minorBidi"/>
        </w:rPr>
      </w:pPr>
    </w:p>
    <w:p w14:paraId="7962959B" w14:textId="561266F9" w:rsidR="00424850" w:rsidRPr="0057102D" w:rsidRDefault="00424850" w:rsidP="0057102D">
      <w:pPr>
        <w:pStyle w:val="SourceText"/>
        <w:bidi/>
        <w:rPr>
          <w:rFonts w:asciiTheme="minorBidi" w:hAnsiTheme="minorBidi"/>
          <w:sz w:val="20"/>
          <w:szCs w:val="20"/>
          <w:rtl/>
        </w:rPr>
      </w:pPr>
      <w:r w:rsidRPr="0057102D">
        <w:rPr>
          <w:rFonts w:asciiTheme="minorBidi" w:hAnsiTheme="minorBidi"/>
          <w:sz w:val="20"/>
          <w:szCs w:val="20"/>
          <w:rtl/>
        </w:rPr>
        <w:t>אולם בארץ ישראל מנהגינו להקל כדברי הרמב"ם ושאר גאוני ספרד, שלא אסרו מצד המנהג, אלא בשבוע שחלק בו תשעה באב</w:t>
      </w:r>
      <w:r w:rsidRPr="0057102D">
        <w:rPr>
          <w:rFonts w:asciiTheme="minorBidi" w:hAnsiTheme="minorBidi"/>
          <w:sz w:val="20"/>
          <w:szCs w:val="20"/>
        </w:rPr>
        <w:t>.</w:t>
      </w:r>
    </w:p>
    <w:p w14:paraId="110B37CB" w14:textId="11A35B51" w:rsidR="00424850" w:rsidRPr="0057102D" w:rsidRDefault="00424850" w:rsidP="0057102D">
      <w:pPr>
        <w:pStyle w:val="SourceTitleTranslation"/>
        <w:rPr>
          <w:rFonts w:asciiTheme="minorBidi" w:hAnsiTheme="minorBidi"/>
          <w:sz w:val="20"/>
          <w:szCs w:val="20"/>
        </w:rPr>
      </w:pPr>
      <w:r w:rsidRPr="0057102D">
        <w:rPr>
          <w:rFonts w:asciiTheme="minorBidi" w:hAnsiTheme="minorBidi"/>
          <w:sz w:val="20"/>
          <w:szCs w:val="20"/>
        </w:rPr>
        <w:t>Yechaveh Da'at I:38</w:t>
      </w:r>
    </w:p>
    <w:p w14:paraId="1B054E7A" w14:textId="6DC6C865" w:rsidR="00424850" w:rsidRPr="0057102D" w:rsidRDefault="00424850" w:rsidP="0057102D">
      <w:pPr>
        <w:pStyle w:val="SourceTextTranslation"/>
        <w:rPr>
          <w:rFonts w:asciiTheme="minorBidi" w:hAnsiTheme="minorBidi"/>
          <w:sz w:val="20"/>
          <w:szCs w:val="20"/>
        </w:rPr>
      </w:pPr>
      <w:r w:rsidRPr="0057102D">
        <w:rPr>
          <w:rFonts w:asciiTheme="minorBidi" w:hAnsiTheme="minorBidi"/>
          <w:sz w:val="20"/>
          <w:szCs w:val="20"/>
        </w:rPr>
        <w:t xml:space="preserve">However in the Land of Israel our custom is to be lenient in accordance with the words of Rambam and the other early authorities of Spain, who prohibited [washing] as a custom only in the week on which Tish'a Be-Av falls.  </w:t>
      </w:r>
    </w:p>
  </w:footnote>
  <w:footnote w:id="13">
    <w:p w14:paraId="7152E5A2" w14:textId="4AF83096" w:rsidR="00424850" w:rsidRPr="00901A0E" w:rsidRDefault="00424850" w:rsidP="00901A0E">
      <w:pPr>
        <w:pStyle w:val="a5"/>
        <w:rPr>
          <w:rFonts w:asciiTheme="minorBidi" w:hAnsiTheme="minorBidi"/>
        </w:rPr>
      </w:pPr>
      <w:r w:rsidRPr="00901A0E">
        <w:rPr>
          <w:rStyle w:val="ab"/>
          <w:rFonts w:asciiTheme="minorBidi" w:hAnsiTheme="minorBidi"/>
        </w:rPr>
        <w:footnoteRef/>
      </w:r>
      <w:r w:rsidRPr="00901A0E">
        <w:rPr>
          <w:rFonts w:asciiTheme="minorBidi" w:hAnsiTheme="minorBidi"/>
        </w:rPr>
        <w:t xml:space="preserve"> Available here: </w:t>
      </w:r>
      <w:hyperlink r:id="rId4" w:history="1">
        <w:r w:rsidRPr="00901A0E">
          <w:rPr>
            <w:rStyle w:val="Hyperlink"/>
            <w:rFonts w:asciiTheme="minorBidi" w:hAnsiTheme="minorBidi"/>
          </w:rPr>
          <w:t>https://www.ou.org/life/torah/in_the_narrow_places/</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8D59F9"/>
    <w:multiLevelType w:val="hybridMultilevel"/>
    <w:tmpl w:val="C9E61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2C16AC"/>
    <w:multiLevelType w:val="hybridMultilevel"/>
    <w:tmpl w:val="4134EFE6"/>
    <w:lvl w:ilvl="0" w:tplc="AE022D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A9D"/>
    <w:rsid w:val="00012D6B"/>
    <w:rsid w:val="00015EEA"/>
    <w:rsid w:val="00016B0D"/>
    <w:rsid w:val="00023B95"/>
    <w:rsid w:val="00065488"/>
    <w:rsid w:val="00067727"/>
    <w:rsid w:val="000760B1"/>
    <w:rsid w:val="00081C3E"/>
    <w:rsid w:val="00097CFE"/>
    <w:rsid w:val="000B4CE8"/>
    <w:rsid w:val="000D0A71"/>
    <w:rsid w:val="000E073A"/>
    <w:rsid w:val="00133E58"/>
    <w:rsid w:val="001510C4"/>
    <w:rsid w:val="00192FC1"/>
    <w:rsid w:val="001B6925"/>
    <w:rsid w:val="001C0D73"/>
    <w:rsid w:val="001C7975"/>
    <w:rsid w:val="001D0636"/>
    <w:rsid w:val="001D0A61"/>
    <w:rsid w:val="001D4805"/>
    <w:rsid w:val="00206096"/>
    <w:rsid w:val="00246551"/>
    <w:rsid w:val="00250538"/>
    <w:rsid w:val="00290837"/>
    <w:rsid w:val="00290919"/>
    <w:rsid w:val="00297C79"/>
    <w:rsid w:val="002A324A"/>
    <w:rsid w:val="002A4A93"/>
    <w:rsid w:val="002D0F0A"/>
    <w:rsid w:val="002D131B"/>
    <w:rsid w:val="002E3E32"/>
    <w:rsid w:val="002F01FD"/>
    <w:rsid w:val="00301DF1"/>
    <w:rsid w:val="00302302"/>
    <w:rsid w:val="0031362A"/>
    <w:rsid w:val="00340CAD"/>
    <w:rsid w:val="00372114"/>
    <w:rsid w:val="00395CFB"/>
    <w:rsid w:val="003B6880"/>
    <w:rsid w:val="003D38C1"/>
    <w:rsid w:val="00424850"/>
    <w:rsid w:val="00433E73"/>
    <w:rsid w:val="0043657A"/>
    <w:rsid w:val="00474ACF"/>
    <w:rsid w:val="004842C9"/>
    <w:rsid w:val="004C35FE"/>
    <w:rsid w:val="004C3ADE"/>
    <w:rsid w:val="004C5455"/>
    <w:rsid w:val="004D0B29"/>
    <w:rsid w:val="0050739D"/>
    <w:rsid w:val="00523A72"/>
    <w:rsid w:val="00537236"/>
    <w:rsid w:val="00545781"/>
    <w:rsid w:val="00545861"/>
    <w:rsid w:val="00552A78"/>
    <w:rsid w:val="00554C0F"/>
    <w:rsid w:val="00563042"/>
    <w:rsid w:val="0056792B"/>
    <w:rsid w:val="0057102D"/>
    <w:rsid w:val="005923BB"/>
    <w:rsid w:val="005B0580"/>
    <w:rsid w:val="005D22F4"/>
    <w:rsid w:val="005E3221"/>
    <w:rsid w:val="00605FA9"/>
    <w:rsid w:val="0061206C"/>
    <w:rsid w:val="00623E4C"/>
    <w:rsid w:val="00654D6C"/>
    <w:rsid w:val="00675586"/>
    <w:rsid w:val="006C7FD3"/>
    <w:rsid w:val="006E6BD3"/>
    <w:rsid w:val="00712E10"/>
    <w:rsid w:val="00746DAF"/>
    <w:rsid w:val="00747192"/>
    <w:rsid w:val="00783B06"/>
    <w:rsid w:val="007A7108"/>
    <w:rsid w:val="007F4862"/>
    <w:rsid w:val="0080411C"/>
    <w:rsid w:val="008349FB"/>
    <w:rsid w:val="008416D8"/>
    <w:rsid w:val="008A034E"/>
    <w:rsid w:val="008A1DD4"/>
    <w:rsid w:val="008D053D"/>
    <w:rsid w:val="008E1E60"/>
    <w:rsid w:val="008E670A"/>
    <w:rsid w:val="00901A0E"/>
    <w:rsid w:val="00911425"/>
    <w:rsid w:val="00914551"/>
    <w:rsid w:val="00915915"/>
    <w:rsid w:val="009257AB"/>
    <w:rsid w:val="0094230B"/>
    <w:rsid w:val="00947F3B"/>
    <w:rsid w:val="009511C4"/>
    <w:rsid w:val="00951390"/>
    <w:rsid w:val="00973B90"/>
    <w:rsid w:val="00975AA9"/>
    <w:rsid w:val="00987B3A"/>
    <w:rsid w:val="00990D48"/>
    <w:rsid w:val="009A0751"/>
    <w:rsid w:val="009B3017"/>
    <w:rsid w:val="009E064D"/>
    <w:rsid w:val="009E501F"/>
    <w:rsid w:val="009F0D15"/>
    <w:rsid w:val="00A021F0"/>
    <w:rsid w:val="00A2425F"/>
    <w:rsid w:val="00A305BC"/>
    <w:rsid w:val="00A33CED"/>
    <w:rsid w:val="00A370ED"/>
    <w:rsid w:val="00A44CD1"/>
    <w:rsid w:val="00A54FDF"/>
    <w:rsid w:val="00A64ADC"/>
    <w:rsid w:val="00A93DEA"/>
    <w:rsid w:val="00A9718B"/>
    <w:rsid w:val="00AC449A"/>
    <w:rsid w:val="00AD102C"/>
    <w:rsid w:val="00AD75E4"/>
    <w:rsid w:val="00B0507F"/>
    <w:rsid w:val="00B307C6"/>
    <w:rsid w:val="00B415B3"/>
    <w:rsid w:val="00B53993"/>
    <w:rsid w:val="00B76347"/>
    <w:rsid w:val="00B808C3"/>
    <w:rsid w:val="00B86B7E"/>
    <w:rsid w:val="00BA0C0C"/>
    <w:rsid w:val="00BB6D4A"/>
    <w:rsid w:val="00BC3A9D"/>
    <w:rsid w:val="00BD17B9"/>
    <w:rsid w:val="00C03913"/>
    <w:rsid w:val="00C03E9D"/>
    <w:rsid w:val="00C107F3"/>
    <w:rsid w:val="00C11F2D"/>
    <w:rsid w:val="00C135C0"/>
    <w:rsid w:val="00C97180"/>
    <w:rsid w:val="00CA3CB2"/>
    <w:rsid w:val="00CB2ADC"/>
    <w:rsid w:val="00CC42F6"/>
    <w:rsid w:val="00CD5D4A"/>
    <w:rsid w:val="00CE3FDA"/>
    <w:rsid w:val="00CF4BB2"/>
    <w:rsid w:val="00CF6993"/>
    <w:rsid w:val="00CF7800"/>
    <w:rsid w:val="00D075ED"/>
    <w:rsid w:val="00D10C3E"/>
    <w:rsid w:val="00D5603E"/>
    <w:rsid w:val="00D629F4"/>
    <w:rsid w:val="00D73A1F"/>
    <w:rsid w:val="00D77B67"/>
    <w:rsid w:val="00DE6FCE"/>
    <w:rsid w:val="00E356D7"/>
    <w:rsid w:val="00E35D07"/>
    <w:rsid w:val="00E46EFE"/>
    <w:rsid w:val="00E563E3"/>
    <w:rsid w:val="00E707FB"/>
    <w:rsid w:val="00E738B1"/>
    <w:rsid w:val="00E77930"/>
    <w:rsid w:val="00E95FF1"/>
    <w:rsid w:val="00E965DC"/>
    <w:rsid w:val="00EA76D1"/>
    <w:rsid w:val="00EB0980"/>
    <w:rsid w:val="00EB4800"/>
    <w:rsid w:val="00ED2129"/>
    <w:rsid w:val="00F06265"/>
    <w:rsid w:val="00F16AE4"/>
    <w:rsid w:val="00F33503"/>
    <w:rsid w:val="00F4493A"/>
    <w:rsid w:val="00F74DA0"/>
    <w:rsid w:val="00FA1B81"/>
    <w:rsid w:val="00FF37F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D38A8"/>
  <w15:chartTrackingRefBased/>
  <w15:docId w15:val="{5504376D-C48C-401A-AF27-6AF11DC75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System"/>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3A9D"/>
    <w:pPr>
      <w:spacing w:after="0" w:line="276" w:lineRule="auto"/>
    </w:pPr>
    <w:rPr>
      <w:rFonts w:asciiTheme="minorHAnsi" w:hAnsiTheme="minorHAnsi" w:cstheme="minorBidi"/>
    </w:rPr>
  </w:style>
  <w:style w:type="paragraph" w:styleId="1">
    <w:name w:val="heading 1"/>
    <w:basedOn w:val="a"/>
    <w:next w:val="a"/>
    <w:link w:val="10"/>
    <w:uiPriority w:val="1"/>
    <w:qFormat/>
    <w:rsid w:val="00CB2ADC"/>
    <w:pPr>
      <w:keepNext/>
      <w:keepLines/>
      <w:spacing w:before="240"/>
      <w:outlineLvl w:val="0"/>
    </w:pPr>
    <w:rPr>
      <w:rFonts w:eastAsiaTheme="majorEastAsia"/>
      <w:b/>
      <w:bCs/>
      <w:sz w:val="32"/>
      <w:szCs w:val="32"/>
    </w:rPr>
  </w:style>
  <w:style w:type="paragraph" w:styleId="2">
    <w:name w:val="heading 2"/>
    <w:basedOn w:val="a"/>
    <w:next w:val="a"/>
    <w:link w:val="20"/>
    <w:uiPriority w:val="9"/>
    <w:unhideWhenUsed/>
    <w:qFormat/>
    <w:rsid w:val="00CB2ADC"/>
    <w:pPr>
      <w:keepNext/>
      <w:keepLines/>
      <w:spacing w:before="40"/>
      <w:outlineLvl w:val="1"/>
    </w:pPr>
    <w:rPr>
      <w:rFonts w:eastAsiaTheme="majorEastAsia"/>
      <w:color w:val="2E74B5" w:themeColor="accent1" w:themeShade="BF"/>
      <w:sz w:val="26"/>
      <w:szCs w:val="26"/>
    </w:rPr>
  </w:style>
  <w:style w:type="paragraph" w:styleId="3">
    <w:name w:val="heading 3"/>
    <w:basedOn w:val="a"/>
    <w:next w:val="a"/>
    <w:link w:val="30"/>
    <w:uiPriority w:val="9"/>
    <w:unhideWhenUsed/>
    <w:qFormat/>
    <w:rsid w:val="00CB2ADC"/>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unhideWhenUsed/>
    <w:qFormat/>
    <w:rsid w:val="00CB2AD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ea">
    <w:name w:val="area"/>
    <w:basedOn w:val="a"/>
    <w:link w:val="areaChar"/>
    <w:uiPriority w:val="19"/>
    <w:qFormat/>
    <w:rsid w:val="00CB2ADC"/>
    <w:rPr>
      <w:rFonts w:cs="Merriweather Sans ExtraBold"/>
      <w:szCs w:val="32"/>
    </w:rPr>
  </w:style>
  <w:style w:type="character" w:customStyle="1" w:styleId="areaChar">
    <w:name w:val="area Char"/>
    <w:basedOn w:val="a0"/>
    <w:link w:val="area"/>
    <w:uiPriority w:val="19"/>
    <w:rsid w:val="00CB2ADC"/>
    <w:rPr>
      <w:rFonts w:asciiTheme="minorBidi" w:hAnsiTheme="minorBidi" w:cs="Merriweather Sans ExtraBold"/>
      <w:sz w:val="24"/>
      <w:szCs w:val="32"/>
    </w:rPr>
  </w:style>
  <w:style w:type="paragraph" w:styleId="a3">
    <w:name w:val="Title"/>
    <w:aliases w:val="articleTitle"/>
    <w:basedOn w:val="a"/>
    <w:next w:val="a"/>
    <w:link w:val="a4"/>
    <w:uiPriority w:val="10"/>
    <w:unhideWhenUsed/>
    <w:qFormat/>
    <w:rsid w:val="00CB2ADC"/>
    <w:pPr>
      <w:spacing w:line="240" w:lineRule="auto"/>
      <w:contextualSpacing/>
      <w:jc w:val="right"/>
    </w:pPr>
    <w:rPr>
      <w:rFonts w:asciiTheme="majorHAnsi" w:eastAsiaTheme="majorEastAsia" w:hAnsiTheme="majorHAnsi" w:cstheme="majorBidi"/>
      <w:spacing w:val="-10"/>
      <w:kern w:val="28"/>
      <w:sz w:val="56"/>
      <w:szCs w:val="56"/>
    </w:rPr>
  </w:style>
  <w:style w:type="character" w:customStyle="1" w:styleId="a4">
    <w:name w:val="כותרת טקסט תו"/>
    <w:aliases w:val="articleTitle תו"/>
    <w:basedOn w:val="a0"/>
    <w:link w:val="a3"/>
    <w:uiPriority w:val="10"/>
    <w:rsid w:val="00CB2ADC"/>
    <w:rPr>
      <w:rFonts w:asciiTheme="majorHAnsi" w:eastAsiaTheme="majorEastAsia" w:hAnsiTheme="majorHAnsi" w:cstheme="majorBidi"/>
      <w:spacing w:val="-10"/>
      <w:kern w:val="28"/>
      <w:sz w:val="56"/>
      <w:szCs w:val="56"/>
    </w:rPr>
  </w:style>
  <w:style w:type="character" w:customStyle="1" w:styleId="TitleChar1">
    <w:name w:val="Title Char1"/>
    <w:basedOn w:val="a0"/>
    <w:uiPriority w:val="10"/>
    <w:unhideWhenUsed/>
    <w:rsid w:val="00CB2ADC"/>
    <w:rPr>
      <w:rFonts w:asciiTheme="majorHAnsi" w:eastAsiaTheme="majorEastAsia" w:hAnsiTheme="majorHAnsi" w:cstheme="majorBidi"/>
      <w:spacing w:val="-10"/>
      <w:kern w:val="28"/>
      <w:sz w:val="56"/>
      <w:szCs w:val="56"/>
    </w:rPr>
  </w:style>
  <w:style w:type="character" w:customStyle="1" w:styleId="SubtitleChar1">
    <w:name w:val="Subtitle Char1"/>
    <w:basedOn w:val="a0"/>
    <w:uiPriority w:val="11"/>
    <w:unhideWhenUsed/>
    <w:rsid w:val="00CB2ADC"/>
    <w:rPr>
      <w:rFonts w:eastAsiaTheme="minorEastAsia"/>
      <w:color w:val="5A5A5A" w:themeColor="text1" w:themeTint="A5"/>
      <w:spacing w:val="15"/>
    </w:rPr>
  </w:style>
  <w:style w:type="character" w:customStyle="1" w:styleId="apple-converted-space">
    <w:name w:val="apple-converted-space"/>
    <w:basedOn w:val="a0"/>
    <w:uiPriority w:val="19"/>
    <w:unhideWhenUsed/>
    <w:rsid w:val="00CB2ADC"/>
  </w:style>
  <w:style w:type="character" w:customStyle="1" w:styleId="five">
    <w:name w:val="five"/>
    <w:basedOn w:val="a0"/>
    <w:uiPriority w:val="19"/>
    <w:unhideWhenUsed/>
    <w:rsid w:val="00CB2ADC"/>
  </w:style>
  <w:style w:type="character" w:customStyle="1" w:styleId="glossaryitem">
    <w:name w:val="glossary_item"/>
    <w:basedOn w:val="a0"/>
    <w:uiPriority w:val="19"/>
    <w:unhideWhenUsed/>
    <w:rsid w:val="00CB2ADC"/>
  </w:style>
  <w:style w:type="paragraph" w:customStyle="1" w:styleId="briefq">
    <w:name w:val="briefq"/>
    <w:basedOn w:val="a"/>
    <w:uiPriority w:val="19"/>
    <w:unhideWhenUsed/>
    <w:rsid w:val="00CB2ADC"/>
    <w:pPr>
      <w:spacing w:before="100" w:beforeAutospacing="1" w:after="100" w:afterAutospacing="1" w:line="240" w:lineRule="auto"/>
    </w:pPr>
    <w:rPr>
      <w:rFonts w:ascii="Times New Roman" w:eastAsia="Times New Roman" w:hAnsi="Times New Roman" w:cs="Times New Roman"/>
    </w:rPr>
  </w:style>
  <w:style w:type="character" w:customStyle="1" w:styleId="glossarylink">
    <w:name w:val="glossarylink"/>
    <w:basedOn w:val="a0"/>
    <w:unhideWhenUsed/>
    <w:rsid w:val="00CB2ADC"/>
  </w:style>
  <w:style w:type="paragraph" w:customStyle="1" w:styleId="ArticleTitle">
    <w:name w:val="Article Title"/>
    <w:basedOn w:val="1"/>
    <w:uiPriority w:val="8"/>
    <w:qFormat/>
    <w:rsid w:val="00CB2ADC"/>
    <w:pPr>
      <w:jc w:val="center"/>
    </w:pPr>
    <w:rPr>
      <w:sz w:val="72"/>
      <w:szCs w:val="72"/>
    </w:rPr>
  </w:style>
  <w:style w:type="character" w:customStyle="1" w:styleId="10">
    <w:name w:val="כותרת 1 תו"/>
    <w:basedOn w:val="a0"/>
    <w:link w:val="1"/>
    <w:uiPriority w:val="1"/>
    <w:rsid w:val="00CB2ADC"/>
    <w:rPr>
      <w:rFonts w:asciiTheme="minorBidi" w:eastAsiaTheme="majorEastAsia" w:hAnsiTheme="minorBidi" w:cstheme="minorBidi"/>
      <w:b/>
      <w:bCs/>
      <w:sz w:val="32"/>
      <w:szCs w:val="32"/>
    </w:rPr>
  </w:style>
  <w:style w:type="paragraph" w:customStyle="1" w:styleId="BriefAbstract">
    <w:name w:val="Brief Abstract"/>
    <w:basedOn w:val="a"/>
    <w:uiPriority w:val="9"/>
    <w:qFormat/>
    <w:rsid w:val="00CB2ADC"/>
    <w:pPr>
      <w:spacing w:line="240" w:lineRule="auto"/>
    </w:pPr>
    <w:rPr>
      <w:caps/>
      <w:sz w:val="28"/>
      <w:szCs w:val="28"/>
    </w:rPr>
  </w:style>
  <w:style w:type="paragraph" w:customStyle="1" w:styleId="BriefQuote">
    <w:name w:val="Brief Quote"/>
    <w:basedOn w:val="a"/>
    <w:uiPriority w:val="9"/>
    <w:qFormat/>
    <w:rsid w:val="00CB2ADC"/>
    <w:pPr>
      <w:spacing w:after="300" w:line="240" w:lineRule="auto"/>
    </w:pPr>
    <w:rPr>
      <w:rFonts w:eastAsia="Times New Roman"/>
      <w:b/>
      <w:bCs/>
    </w:rPr>
  </w:style>
  <w:style w:type="paragraph" w:customStyle="1" w:styleId="SourceTitle">
    <w:name w:val="Source Title"/>
    <w:basedOn w:val="a"/>
    <w:uiPriority w:val="2"/>
    <w:qFormat/>
    <w:rsid w:val="00CB2ADC"/>
  </w:style>
  <w:style w:type="paragraph" w:customStyle="1" w:styleId="SourceText">
    <w:name w:val="Source Text"/>
    <w:basedOn w:val="a"/>
    <w:uiPriority w:val="3"/>
    <w:qFormat/>
    <w:rsid w:val="00CB2ADC"/>
  </w:style>
  <w:style w:type="paragraph" w:customStyle="1" w:styleId="SourceTitleTranslation">
    <w:name w:val="Source Title Translation"/>
    <w:basedOn w:val="a"/>
    <w:uiPriority w:val="17"/>
    <w:qFormat/>
    <w:rsid w:val="00CB2ADC"/>
    <w:rPr>
      <w:u w:val="single"/>
    </w:rPr>
  </w:style>
  <w:style w:type="paragraph" w:customStyle="1" w:styleId="SourceTextTranslation">
    <w:name w:val="Source Text Translation"/>
    <w:basedOn w:val="a"/>
    <w:uiPriority w:val="17"/>
    <w:qFormat/>
    <w:rsid w:val="00CB2ADC"/>
    <w:pPr>
      <w:ind w:left="284"/>
      <w:jc w:val="both"/>
    </w:pPr>
  </w:style>
  <w:style w:type="paragraph" w:customStyle="1" w:styleId="SubQuote">
    <w:name w:val="Sub Quote"/>
    <w:basedOn w:val="a"/>
    <w:uiPriority w:val="1"/>
    <w:qFormat/>
    <w:rsid w:val="00CB2ADC"/>
    <w:rPr>
      <w:b/>
      <w:bCs/>
      <w:sz w:val="28"/>
      <w:szCs w:val="28"/>
    </w:rPr>
  </w:style>
  <w:style w:type="paragraph" w:customStyle="1" w:styleId="HashkafahTitle">
    <w:name w:val="Hashkafah Title"/>
    <w:basedOn w:val="2"/>
    <w:uiPriority w:val="6"/>
    <w:qFormat/>
    <w:rsid w:val="00CB2ADC"/>
  </w:style>
  <w:style w:type="character" w:customStyle="1" w:styleId="20">
    <w:name w:val="כותרת 2 תו"/>
    <w:basedOn w:val="a0"/>
    <w:link w:val="2"/>
    <w:uiPriority w:val="9"/>
    <w:rsid w:val="00CB2ADC"/>
    <w:rPr>
      <w:rFonts w:asciiTheme="minorBidi" w:eastAsiaTheme="majorEastAsia" w:hAnsiTheme="minorBidi" w:cstheme="minorBidi"/>
      <w:color w:val="2E74B5" w:themeColor="accent1" w:themeShade="BF"/>
      <w:sz w:val="26"/>
      <w:szCs w:val="26"/>
    </w:rPr>
  </w:style>
  <w:style w:type="paragraph" w:customStyle="1" w:styleId="HashkafahText">
    <w:name w:val="Hashkafah Text"/>
    <w:basedOn w:val="a"/>
    <w:uiPriority w:val="7"/>
    <w:qFormat/>
    <w:rsid w:val="00CB2ADC"/>
    <w:rPr>
      <w:i/>
      <w:iCs/>
    </w:rPr>
  </w:style>
  <w:style w:type="character" w:customStyle="1" w:styleId="il">
    <w:name w:val="il"/>
    <w:basedOn w:val="a0"/>
    <w:uiPriority w:val="19"/>
    <w:unhideWhenUsed/>
    <w:rsid w:val="00CB2ADC"/>
  </w:style>
  <w:style w:type="paragraph" w:customStyle="1" w:styleId="chapter-color">
    <w:name w:val="chapter-color"/>
    <w:basedOn w:val="a"/>
    <w:unhideWhenUsed/>
    <w:rsid w:val="00CB2ADC"/>
    <w:pPr>
      <w:spacing w:before="100" w:beforeAutospacing="1" w:after="100" w:afterAutospacing="1" w:line="240" w:lineRule="auto"/>
    </w:pPr>
    <w:rPr>
      <w:rFonts w:ascii="Times New Roman" w:eastAsia="Times New Roman" w:hAnsi="Times New Roman" w:cs="Times New Roman"/>
    </w:rPr>
  </w:style>
  <w:style w:type="character" w:customStyle="1" w:styleId="30">
    <w:name w:val="כותרת 3 תו"/>
    <w:basedOn w:val="a0"/>
    <w:link w:val="3"/>
    <w:uiPriority w:val="9"/>
    <w:rsid w:val="00CB2ADC"/>
    <w:rPr>
      <w:rFonts w:asciiTheme="majorHAnsi" w:eastAsiaTheme="majorEastAsia" w:hAnsiTheme="majorHAnsi" w:cstheme="majorBidi"/>
      <w:color w:val="1F4D78" w:themeColor="accent1" w:themeShade="7F"/>
      <w:sz w:val="24"/>
      <w:szCs w:val="24"/>
    </w:rPr>
  </w:style>
  <w:style w:type="character" w:customStyle="1" w:styleId="40">
    <w:name w:val="כותרת 4 תו"/>
    <w:basedOn w:val="a0"/>
    <w:link w:val="4"/>
    <w:uiPriority w:val="9"/>
    <w:rsid w:val="00CB2ADC"/>
    <w:rPr>
      <w:rFonts w:asciiTheme="majorHAnsi" w:eastAsiaTheme="majorEastAsia" w:hAnsiTheme="majorHAnsi" w:cstheme="majorBidi"/>
      <w:i/>
      <w:iCs/>
      <w:color w:val="2E74B5" w:themeColor="accent1" w:themeShade="BF"/>
      <w:sz w:val="24"/>
      <w:szCs w:val="24"/>
    </w:rPr>
  </w:style>
  <w:style w:type="paragraph" w:styleId="a5">
    <w:name w:val="footnote text"/>
    <w:basedOn w:val="a"/>
    <w:link w:val="a6"/>
    <w:uiPriority w:val="99"/>
    <w:unhideWhenUsed/>
    <w:rsid w:val="00CB2ADC"/>
    <w:pPr>
      <w:spacing w:line="240" w:lineRule="auto"/>
    </w:pPr>
    <w:rPr>
      <w:sz w:val="20"/>
      <w:szCs w:val="20"/>
    </w:rPr>
  </w:style>
  <w:style w:type="character" w:customStyle="1" w:styleId="a6">
    <w:name w:val="טקסט הערת שוליים תו"/>
    <w:basedOn w:val="a0"/>
    <w:link w:val="a5"/>
    <w:uiPriority w:val="99"/>
    <w:rsid w:val="00CB2ADC"/>
    <w:rPr>
      <w:rFonts w:asciiTheme="minorBidi" w:hAnsiTheme="minorBidi" w:cstheme="minorBidi"/>
      <w:sz w:val="20"/>
      <w:szCs w:val="20"/>
    </w:rPr>
  </w:style>
  <w:style w:type="paragraph" w:styleId="a7">
    <w:name w:val="header"/>
    <w:basedOn w:val="a"/>
    <w:link w:val="a8"/>
    <w:uiPriority w:val="99"/>
    <w:unhideWhenUsed/>
    <w:rsid w:val="00CB2ADC"/>
    <w:pPr>
      <w:tabs>
        <w:tab w:val="center" w:pos="4153"/>
        <w:tab w:val="right" w:pos="8306"/>
      </w:tabs>
      <w:spacing w:line="240" w:lineRule="auto"/>
    </w:pPr>
  </w:style>
  <w:style w:type="character" w:customStyle="1" w:styleId="a8">
    <w:name w:val="כותרת עליונה תו"/>
    <w:basedOn w:val="a0"/>
    <w:link w:val="a7"/>
    <w:uiPriority w:val="99"/>
    <w:rsid w:val="00CB2ADC"/>
    <w:rPr>
      <w:rFonts w:asciiTheme="minorBidi" w:hAnsiTheme="minorBidi" w:cstheme="minorBidi"/>
      <w:sz w:val="24"/>
      <w:szCs w:val="24"/>
    </w:rPr>
  </w:style>
  <w:style w:type="paragraph" w:styleId="a9">
    <w:name w:val="footer"/>
    <w:basedOn w:val="a"/>
    <w:link w:val="aa"/>
    <w:uiPriority w:val="99"/>
    <w:unhideWhenUsed/>
    <w:rsid w:val="00CB2ADC"/>
    <w:pPr>
      <w:tabs>
        <w:tab w:val="center" w:pos="4153"/>
        <w:tab w:val="right" w:pos="8306"/>
      </w:tabs>
      <w:spacing w:line="240" w:lineRule="auto"/>
    </w:pPr>
  </w:style>
  <w:style w:type="character" w:customStyle="1" w:styleId="aa">
    <w:name w:val="כותרת תחתונה תו"/>
    <w:basedOn w:val="a0"/>
    <w:link w:val="a9"/>
    <w:uiPriority w:val="99"/>
    <w:rsid w:val="00CB2ADC"/>
    <w:rPr>
      <w:rFonts w:asciiTheme="minorBidi" w:hAnsiTheme="minorBidi" w:cstheme="minorBidi"/>
      <w:sz w:val="24"/>
      <w:szCs w:val="24"/>
    </w:rPr>
  </w:style>
  <w:style w:type="character" w:styleId="ab">
    <w:name w:val="footnote reference"/>
    <w:basedOn w:val="a0"/>
    <w:uiPriority w:val="99"/>
    <w:unhideWhenUsed/>
    <w:rsid w:val="00CB2ADC"/>
    <w:rPr>
      <w:vertAlign w:val="superscript"/>
    </w:rPr>
  </w:style>
  <w:style w:type="paragraph" w:styleId="ac">
    <w:name w:val="Subtitle"/>
    <w:basedOn w:val="a"/>
    <w:next w:val="a"/>
    <w:link w:val="ad"/>
    <w:uiPriority w:val="11"/>
    <w:unhideWhenUsed/>
    <w:qFormat/>
    <w:rsid w:val="00CB2ADC"/>
    <w:pPr>
      <w:spacing w:line="240" w:lineRule="auto"/>
    </w:pPr>
    <w:rPr>
      <w:rFonts w:ascii="Merriweather Sans ExtraBold" w:hAnsi="Merriweather Sans ExtraBold"/>
      <w:caps/>
      <w:sz w:val="20"/>
      <w:szCs w:val="20"/>
    </w:rPr>
  </w:style>
  <w:style w:type="character" w:customStyle="1" w:styleId="ad">
    <w:name w:val="כותרת משנה תו"/>
    <w:basedOn w:val="a0"/>
    <w:link w:val="ac"/>
    <w:uiPriority w:val="11"/>
    <w:rsid w:val="00CB2ADC"/>
    <w:rPr>
      <w:rFonts w:ascii="Merriweather Sans ExtraBold" w:hAnsi="Merriweather Sans ExtraBold" w:cstheme="minorBidi"/>
      <w:caps/>
      <w:sz w:val="20"/>
      <w:szCs w:val="20"/>
    </w:rPr>
  </w:style>
  <w:style w:type="character" w:styleId="Hyperlink">
    <w:name w:val="Hyperlink"/>
    <w:basedOn w:val="a0"/>
    <w:uiPriority w:val="99"/>
    <w:unhideWhenUsed/>
    <w:rsid w:val="00CB2ADC"/>
    <w:rPr>
      <w:color w:val="0563C1" w:themeColor="hyperlink"/>
      <w:u w:val="single"/>
    </w:rPr>
  </w:style>
  <w:style w:type="character" w:styleId="ae">
    <w:name w:val="Strong"/>
    <w:basedOn w:val="a0"/>
    <w:uiPriority w:val="22"/>
    <w:unhideWhenUsed/>
    <w:qFormat/>
    <w:rsid w:val="00CB2ADC"/>
    <w:rPr>
      <w:b/>
      <w:bCs/>
    </w:rPr>
  </w:style>
  <w:style w:type="character" w:styleId="af">
    <w:name w:val="Emphasis"/>
    <w:basedOn w:val="a0"/>
    <w:uiPriority w:val="20"/>
    <w:unhideWhenUsed/>
    <w:qFormat/>
    <w:rsid w:val="00CB2ADC"/>
    <w:rPr>
      <w:i/>
      <w:iCs/>
    </w:rPr>
  </w:style>
  <w:style w:type="paragraph" w:styleId="NormalWeb">
    <w:name w:val="Normal (Web)"/>
    <w:basedOn w:val="a"/>
    <w:uiPriority w:val="99"/>
    <w:unhideWhenUsed/>
    <w:rsid w:val="00CB2ADC"/>
    <w:pPr>
      <w:spacing w:before="100" w:beforeAutospacing="1" w:after="100" w:afterAutospacing="1" w:line="240" w:lineRule="auto"/>
    </w:pPr>
    <w:rPr>
      <w:rFonts w:ascii="Times New Roman" w:eastAsia="Times New Roman" w:hAnsi="Times New Roman" w:cs="Times New Roman"/>
    </w:rPr>
  </w:style>
  <w:style w:type="paragraph" w:styleId="af0">
    <w:name w:val="No Spacing"/>
    <w:uiPriority w:val="19"/>
    <w:unhideWhenUsed/>
    <w:qFormat/>
    <w:rsid w:val="00CB2ADC"/>
    <w:pPr>
      <w:bidi/>
      <w:spacing w:after="0" w:line="240" w:lineRule="auto"/>
    </w:pPr>
    <w:rPr>
      <w:rFonts w:asciiTheme="minorHAnsi" w:hAnsiTheme="minorHAnsi"/>
    </w:rPr>
  </w:style>
  <w:style w:type="paragraph" w:styleId="af1">
    <w:name w:val="List Paragraph"/>
    <w:basedOn w:val="a"/>
    <w:uiPriority w:val="34"/>
    <w:unhideWhenUsed/>
    <w:qFormat/>
    <w:rsid w:val="00CB2ADC"/>
    <w:pPr>
      <w:ind w:left="720"/>
      <w:contextualSpacing/>
    </w:pPr>
  </w:style>
  <w:style w:type="character" w:styleId="af2">
    <w:name w:val="Subtle Emphasis"/>
    <w:basedOn w:val="a0"/>
    <w:uiPriority w:val="19"/>
    <w:unhideWhenUsed/>
    <w:qFormat/>
    <w:rsid w:val="00CB2ADC"/>
    <w:rPr>
      <w:i/>
      <w:iCs/>
      <w:color w:val="404040" w:themeColor="text1" w:themeTint="BF"/>
    </w:rPr>
  </w:style>
  <w:style w:type="character" w:customStyle="1" w:styleId="shastitle7">
    <w:name w:val="shastitle7"/>
    <w:basedOn w:val="a0"/>
    <w:uiPriority w:val="19"/>
    <w:unhideWhenUsed/>
    <w:rsid w:val="00CB2ADC"/>
  </w:style>
  <w:style w:type="character" w:customStyle="1" w:styleId="shastitle4">
    <w:name w:val="shastitle4"/>
    <w:basedOn w:val="a0"/>
    <w:uiPriority w:val="19"/>
    <w:unhideWhenUsed/>
    <w:rsid w:val="00CB2ADC"/>
  </w:style>
  <w:style w:type="character" w:customStyle="1" w:styleId="psuq2">
    <w:name w:val="psuq2"/>
    <w:basedOn w:val="a0"/>
    <w:unhideWhenUsed/>
    <w:rsid w:val="00CB2ADC"/>
  </w:style>
  <w:style w:type="character" w:customStyle="1" w:styleId="book-name">
    <w:name w:val="book-name"/>
    <w:basedOn w:val="a0"/>
    <w:unhideWhenUsed/>
    <w:rsid w:val="00CB2ADC"/>
  </w:style>
  <w:style w:type="character" w:styleId="af3">
    <w:name w:val="annotation reference"/>
    <w:basedOn w:val="a0"/>
    <w:uiPriority w:val="99"/>
    <w:semiHidden/>
    <w:unhideWhenUsed/>
    <w:rsid w:val="00BC3A9D"/>
    <w:rPr>
      <w:sz w:val="16"/>
      <w:szCs w:val="16"/>
    </w:rPr>
  </w:style>
  <w:style w:type="paragraph" w:styleId="af4">
    <w:name w:val="annotation text"/>
    <w:basedOn w:val="a"/>
    <w:link w:val="af5"/>
    <w:uiPriority w:val="99"/>
    <w:semiHidden/>
    <w:unhideWhenUsed/>
    <w:rsid w:val="00BC3A9D"/>
    <w:pPr>
      <w:spacing w:line="240" w:lineRule="auto"/>
    </w:pPr>
    <w:rPr>
      <w:sz w:val="20"/>
      <w:szCs w:val="20"/>
    </w:rPr>
  </w:style>
  <w:style w:type="character" w:customStyle="1" w:styleId="af5">
    <w:name w:val="טקסט הערה תו"/>
    <w:basedOn w:val="a0"/>
    <w:link w:val="af4"/>
    <w:uiPriority w:val="99"/>
    <w:semiHidden/>
    <w:rsid w:val="00BC3A9D"/>
    <w:rPr>
      <w:rFonts w:asciiTheme="minorHAnsi" w:hAnsiTheme="minorHAnsi" w:cstheme="minorBidi"/>
      <w:sz w:val="20"/>
      <w:szCs w:val="20"/>
    </w:rPr>
  </w:style>
  <w:style w:type="paragraph" w:styleId="af6">
    <w:name w:val="Balloon Text"/>
    <w:basedOn w:val="a"/>
    <w:link w:val="af7"/>
    <w:uiPriority w:val="99"/>
    <w:semiHidden/>
    <w:unhideWhenUsed/>
    <w:rsid w:val="00BC3A9D"/>
    <w:pPr>
      <w:spacing w:line="240" w:lineRule="auto"/>
    </w:pPr>
    <w:rPr>
      <w:rFonts w:ascii="Segoe UI" w:hAnsi="Segoe UI" w:cs="Segoe UI"/>
      <w:sz w:val="18"/>
      <w:szCs w:val="18"/>
    </w:rPr>
  </w:style>
  <w:style w:type="character" w:customStyle="1" w:styleId="af7">
    <w:name w:val="טקסט בלונים תו"/>
    <w:basedOn w:val="a0"/>
    <w:link w:val="af6"/>
    <w:uiPriority w:val="99"/>
    <w:semiHidden/>
    <w:rsid w:val="00BC3A9D"/>
    <w:rPr>
      <w:rFonts w:ascii="Segoe UI" w:hAnsi="Segoe UI" w:cs="Segoe UI"/>
      <w:sz w:val="18"/>
      <w:szCs w:val="18"/>
    </w:rPr>
  </w:style>
  <w:style w:type="paragraph" w:styleId="af8">
    <w:name w:val="annotation subject"/>
    <w:basedOn w:val="af4"/>
    <w:next w:val="af4"/>
    <w:link w:val="af9"/>
    <w:uiPriority w:val="99"/>
    <w:semiHidden/>
    <w:unhideWhenUsed/>
    <w:rsid w:val="00F33503"/>
    <w:rPr>
      <w:b/>
      <w:bCs/>
    </w:rPr>
  </w:style>
  <w:style w:type="character" w:customStyle="1" w:styleId="af9">
    <w:name w:val="נושא הערה תו"/>
    <w:basedOn w:val="af5"/>
    <w:link w:val="af8"/>
    <w:uiPriority w:val="99"/>
    <w:semiHidden/>
    <w:rsid w:val="00F33503"/>
    <w:rPr>
      <w:rFonts w:asciiTheme="minorHAnsi" w:hAnsiTheme="minorHAnsi" w:cstheme="minorBidi"/>
      <w:b/>
      <w:bCs/>
      <w:sz w:val="20"/>
      <w:szCs w:val="20"/>
    </w:rPr>
  </w:style>
  <w:style w:type="character" w:styleId="FollowedHyperlink">
    <w:name w:val="FollowedHyperlink"/>
    <w:basedOn w:val="a0"/>
    <w:uiPriority w:val="99"/>
    <w:semiHidden/>
    <w:unhideWhenUsed/>
    <w:rsid w:val="00CC42F6"/>
    <w:rPr>
      <w:color w:val="954F72" w:themeColor="followedHyperlink"/>
      <w:u w:val="single"/>
    </w:rPr>
  </w:style>
  <w:style w:type="paragraph" w:styleId="afa">
    <w:name w:val="endnote text"/>
    <w:basedOn w:val="a"/>
    <w:link w:val="afb"/>
    <w:uiPriority w:val="99"/>
    <w:unhideWhenUsed/>
    <w:rsid w:val="00987B3A"/>
    <w:pPr>
      <w:spacing w:line="240" w:lineRule="auto"/>
    </w:pPr>
    <w:rPr>
      <w:sz w:val="20"/>
      <w:szCs w:val="20"/>
    </w:rPr>
  </w:style>
  <w:style w:type="character" w:customStyle="1" w:styleId="afb">
    <w:name w:val="טקסט הערת סיום תו"/>
    <w:basedOn w:val="a0"/>
    <w:link w:val="afa"/>
    <w:uiPriority w:val="99"/>
    <w:rsid w:val="00987B3A"/>
    <w:rPr>
      <w:rFonts w:asciiTheme="minorHAnsi" w:hAnsiTheme="minorHAnsi" w:cstheme="minorBidi"/>
      <w:sz w:val="20"/>
      <w:szCs w:val="20"/>
    </w:rPr>
  </w:style>
  <w:style w:type="character" w:styleId="afc">
    <w:name w:val="endnote reference"/>
    <w:basedOn w:val="a0"/>
    <w:uiPriority w:val="99"/>
    <w:semiHidden/>
    <w:unhideWhenUsed/>
    <w:rsid w:val="00987B3A"/>
    <w:rPr>
      <w:vertAlign w:val="superscript"/>
    </w:rPr>
  </w:style>
  <w:style w:type="paragraph" w:styleId="afd">
    <w:name w:val="Block Text"/>
    <w:basedOn w:val="a"/>
    <w:link w:val="afe"/>
    <w:rsid w:val="001C7975"/>
    <w:pPr>
      <w:autoSpaceDE w:val="0"/>
      <w:autoSpaceDN w:val="0"/>
      <w:spacing w:line="360" w:lineRule="auto"/>
      <w:ind w:left="567"/>
      <w:jc w:val="both"/>
    </w:pPr>
    <w:rPr>
      <w:rFonts w:ascii="Courier New" w:eastAsia="Times New Roman" w:hAnsi="Courier New" w:cs="Miriam"/>
      <w:szCs w:val="20"/>
    </w:rPr>
  </w:style>
  <w:style w:type="character" w:customStyle="1" w:styleId="afe">
    <w:name w:val="טקסט בלוק תו"/>
    <w:link w:val="afd"/>
    <w:rsid w:val="001C7975"/>
    <w:rPr>
      <w:rFonts w:ascii="Courier New" w:eastAsia="Times New Roman" w:hAnsi="Courier New" w:cs="Miriam"/>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975513">
      <w:bodyDiv w:val="1"/>
      <w:marLeft w:val="0"/>
      <w:marRight w:val="0"/>
      <w:marTop w:val="0"/>
      <w:marBottom w:val="0"/>
      <w:divBdr>
        <w:top w:val="none" w:sz="0" w:space="0" w:color="auto"/>
        <w:left w:val="none" w:sz="0" w:space="0" w:color="auto"/>
        <w:bottom w:val="none" w:sz="0" w:space="0" w:color="auto"/>
        <w:right w:val="none" w:sz="0" w:space="0" w:color="auto"/>
      </w:divBdr>
      <w:divsChild>
        <w:div w:id="1796678397">
          <w:marLeft w:val="0"/>
          <w:marRight w:val="0"/>
          <w:marTop w:val="0"/>
          <w:marBottom w:val="300"/>
          <w:divBdr>
            <w:top w:val="none" w:sz="0" w:space="0" w:color="auto"/>
            <w:left w:val="none" w:sz="0" w:space="0" w:color="auto"/>
            <w:bottom w:val="none" w:sz="0" w:space="0" w:color="auto"/>
            <w:right w:val="none" w:sz="0" w:space="0" w:color="auto"/>
          </w:divBdr>
          <w:divsChild>
            <w:div w:id="1309282402">
              <w:marLeft w:val="168"/>
              <w:marRight w:val="0"/>
              <w:marTop w:val="0"/>
              <w:marBottom w:val="0"/>
              <w:divBdr>
                <w:top w:val="none" w:sz="0" w:space="0" w:color="auto"/>
                <w:left w:val="none" w:sz="0" w:space="0" w:color="auto"/>
                <w:bottom w:val="none" w:sz="0" w:space="0" w:color="auto"/>
                <w:right w:val="none" w:sz="0" w:space="0" w:color="auto"/>
              </w:divBdr>
            </w:div>
            <w:div w:id="2100980039">
              <w:marLeft w:val="240"/>
              <w:marRight w:val="0"/>
              <w:marTop w:val="0"/>
              <w:marBottom w:val="0"/>
              <w:divBdr>
                <w:top w:val="none" w:sz="0" w:space="0" w:color="auto"/>
                <w:left w:val="none" w:sz="0" w:space="0" w:color="auto"/>
                <w:bottom w:val="none" w:sz="0" w:space="0" w:color="auto"/>
                <w:right w:val="none" w:sz="0" w:space="0" w:color="auto"/>
              </w:divBdr>
            </w:div>
          </w:divsChild>
        </w:div>
        <w:div w:id="1559895293">
          <w:marLeft w:val="0"/>
          <w:marRight w:val="0"/>
          <w:marTop w:val="0"/>
          <w:marBottom w:val="300"/>
          <w:divBdr>
            <w:top w:val="none" w:sz="0" w:space="0" w:color="auto"/>
            <w:left w:val="none" w:sz="0" w:space="0" w:color="auto"/>
            <w:bottom w:val="none" w:sz="0" w:space="0" w:color="auto"/>
            <w:right w:val="none" w:sz="0" w:space="0" w:color="auto"/>
          </w:divBdr>
          <w:divsChild>
            <w:div w:id="1551845726">
              <w:marLeft w:val="168"/>
              <w:marRight w:val="0"/>
              <w:marTop w:val="0"/>
              <w:marBottom w:val="0"/>
              <w:divBdr>
                <w:top w:val="none" w:sz="0" w:space="0" w:color="auto"/>
                <w:left w:val="none" w:sz="0" w:space="0" w:color="auto"/>
                <w:bottom w:val="none" w:sz="0" w:space="0" w:color="auto"/>
                <w:right w:val="none" w:sz="0" w:space="0" w:color="auto"/>
              </w:divBdr>
            </w:div>
            <w:div w:id="972563484">
              <w:marLeft w:val="240"/>
              <w:marRight w:val="0"/>
              <w:marTop w:val="0"/>
              <w:marBottom w:val="0"/>
              <w:divBdr>
                <w:top w:val="none" w:sz="0" w:space="0" w:color="auto"/>
                <w:left w:val="none" w:sz="0" w:space="0" w:color="auto"/>
                <w:bottom w:val="none" w:sz="0" w:space="0" w:color="auto"/>
                <w:right w:val="none" w:sz="0" w:space="0" w:color="auto"/>
              </w:divBdr>
            </w:div>
          </w:divsChild>
        </w:div>
        <w:div w:id="737630212">
          <w:marLeft w:val="0"/>
          <w:marRight w:val="0"/>
          <w:marTop w:val="0"/>
          <w:marBottom w:val="300"/>
          <w:divBdr>
            <w:top w:val="none" w:sz="0" w:space="0" w:color="auto"/>
            <w:left w:val="none" w:sz="0" w:space="0" w:color="auto"/>
            <w:bottom w:val="none" w:sz="0" w:space="0" w:color="auto"/>
            <w:right w:val="none" w:sz="0" w:space="0" w:color="auto"/>
          </w:divBdr>
        </w:div>
      </w:divsChild>
    </w:div>
    <w:div w:id="1205288852">
      <w:bodyDiv w:val="1"/>
      <w:marLeft w:val="0"/>
      <w:marRight w:val="0"/>
      <w:marTop w:val="0"/>
      <w:marBottom w:val="0"/>
      <w:divBdr>
        <w:top w:val="none" w:sz="0" w:space="0" w:color="auto"/>
        <w:left w:val="none" w:sz="0" w:space="0" w:color="auto"/>
        <w:bottom w:val="none" w:sz="0" w:space="0" w:color="auto"/>
        <w:right w:val="none" w:sz="0" w:space="0" w:color="auto"/>
      </w:divBdr>
    </w:div>
    <w:div w:id="1362509667">
      <w:bodyDiv w:val="1"/>
      <w:marLeft w:val="0"/>
      <w:marRight w:val="0"/>
      <w:marTop w:val="0"/>
      <w:marBottom w:val="0"/>
      <w:divBdr>
        <w:top w:val="none" w:sz="0" w:space="0" w:color="auto"/>
        <w:left w:val="none" w:sz="0" w:space="0" w:color="auto"/>
        <w:bottom w:val="none" w:sz="0" w:space="0" w:color="auto"/>
        <w:right w:val="none" w:sz="0" w:space="0" w:color="auto"/>
      </w:divBdr>
      <w:divsChild>
        <w:div w:id="1945264766">
          <w:marLeft w:val="168"/>
          <w:marRight w:val="0"/>
          <w:marTop w:val="0"/>
          <w:marBottom w:val="0"/>
          <w:divBdr>
            <w:top w:val="none" w:sz="0" w:space="0" w:color="auto"/>
            <w:left w:val="none" w:sz="0" w:space="0" w:color="auto"/>
            <w:bottom w:val="none" w:sz="0" w:space="0" w:color="auto"/>
            <w:right w:val="none" w:sz="0" w:space="0" w:color="auto"/>
          </w:divBdr>
        </w:div>
        <w:div w:id="754980924">
          <w:marLeft w:val="240"/>
          <w:marRight w:val="0"/>
          <w:marTop w:val="0"/>
          <w:marBottom w:val="0"/>
          <w:divBdr>
            <w:top w:val="none" w:sz="0" w:space="0" w:color="auto"/>
            <w:left w:val="none" w:sz="0" w:space="0" w:color="auto"/>
            <w:bottom w:val="none" w:sz="0" w:space="0" w:color="auto"/>
            <w:right w:val="none" w:sz="0" w:space="0" w:color="auto"/>
          </w:divBdr>
        </w:div>
      </w:divsChild>
    </w:div>
    <w:div w:id="1836526831">
      <w:bodyDiv w:val="1"/>
      <w:marLeft w:val="0"/>
      <w:marRight w:val="0"/>
      <w:marTop w:val="0"/>
      <w:marBottom w:val="0"/>
      <w:divBdr>
        <w:top w:val="none" w:sz="0" w:space="0" w:color="auto"/>
        <w:left w:val="none" w:sz="0" w:space="0" w:color="auto"/>
        <w:bottom w:val="none" w:sz="0" w:space="0" w:color="auto"/>
        <w:right w:val="none" w:sz="0" w:space="0" w:color="auto"/>
      </w:divBdr>
      <w:divsChild>
        <w:div w:id="631516767">
          <w:marLeft w:val="168"/>
          <w:marRight w:val="0"/>
          <w:marTop w:val="0"/>
          <w:marBottom w:val="0"/>
          <w:divBdr>
            <w:top w:val="none" w:sz="0" w:space="0" w:color="auto"/>
            <w:left w:val="none" w:sz="0" w:space="0" w:color="auto"/>
            <w:bottom w:val="none" w:sz="0" w:space="0" w:color="auto"/>
            <w:right w:val="none" w:sz="0" w:space="0" w:color="auto"/>
          </w:divBdr>
        </w:div>
        <w:div w:id="394398106">
          <w:marLeft w:val="240"/>
          <w:marRight w:val="0"/>
          <w:marTop w:val="0"/>
          <w:marBottom w:val="0"/>
          <w:divBdr>
            <w:top w:val="none" w:sz="0" w:space="0" w:color="auto"/>
            <w:left w:val="none" w:sz="0" w:space="0" w:color="auto"/>
            <w:bottom w:val="none" w:sz="0" w:space="0" w:color="auto"/>
            <w:right w:val="none" w:sz="0" w:space="0" w:color="auto"/>
          </w:divBdr>
        </w:div>
        <w:div w:id="1710764894">
          <w:marLeft w:val="168"/>
          <w:marRight w:val="0"/>
          <w:marTop w:val="0"/>
          <w:marBottom w:val="0"/>
          <w:divBdr>
            <w:top w:val="none" w:sz="0" w:space="0" w:color="auto"/>
            <w:left w:val="none" w:sz="0" w:space="0" w:color="auto"/>
            <w:bottom w:val="none" w:sz="0" w:space="0" w:color="auto"/>
            <w:right w:val="none" w:sz="0" w:space="0" w:color="auto"/>
          </w:divBdr>
        </w:div>
        <w:div w:id="1044252185">
          <w:marLeft w:val="240"/>
          <w:marRight w:val="0"/>
          <w:marTop w:val="0"/>
          <w:marBottom w:val="0"/>
          <w:divBdr>
            <w:top w:val="none" w:sz="0" w:space="0" w:color="auto"/>
            <w:left w:val="none" w:sz="0" w:space="0" w:color="auto"/>
            <w:bottom w:val="none" w:sz="0" w:space="0" w:color="auto"/>
            <w:right w:val="none" w:sz="0" w:space="0" w:color="auto"/>
          </w:divBdr>
        </w:div>
      </w:divsChild>
    </w:div>
    <w:div w:id="185152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racheha.org/3-weeks-9-days" TargetMode="External"/><Relationship Id="rId13" Type="http://schemas.openxmlformats.org/officeDocument/2006/relationships/hyperlink" Target="https://deracheha.org/concepts-introductio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tzion.org.il/en/laws-fasts-nine-day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tzion.org.il/en/laws-fasts-bein-ha-metzarim-three-weeks" TargetMode="External"/><Relationship Id="rId5" Type="http://schemas.openxmlformats.org/officeDocument/2006/relationships/webSettings" Target="webSettings.xml"/><Relationship Id="rId15" Type="http://schemas.openxmlformats.org/officeDocument/2006/relationships/hyperlink" Target="https://www.etzion.org.il/en/laws-fasts-nine-days" TargetMode="External"/><Relationship Id="rId10" Type="http://schemas.openxmlformats.org/officeDocument/2006/relationships/hyperlink" Target="https://www.deracheha.org/feedback"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deracheha.org/newsletter" TargetMode="External"/><Relationship Id="rId14" Type="http://schemas.openxmlformats.org/officeDocument/2006/relationships/hyperlink" Target="https://www.etzion.org.il/en/laws-fasts-bein-ha-metzarim-three-week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etzion.org.il/en/three-weeks-and-nine-days" TargetMode="External"/><Relationship Id="rId2" Type="http://schemas.openxmlformats.org/officeDocument/2006/relationships/hyperlink" Target="http://deracheha.org/kol-isha-1-halachic-basis" TargetMode="External"/><Relationship Id="rId1" Type="http://schemas.openxmlformats.org/officeDocument/2006/relationships/hyperlink" Target="https://deracheha.org/voluntary" TargetMode="External"/><Relationship Id="rId4" Type="http://schemas.openxmlformats.org/officeDocument/2006/relationships/hyperlink" Target="https://www.ou.org/life/torah/in_the_narrow_pla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F6FD0-411D-437C-949F-A3EEC0E82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4141</Words>
  <Characters>23610</Characters>
  <Application>Microsoft Office Word</Application>
  <DocSecurity>0</DocSecurity>
  <Lines>196</Lines>
  <Paragraphs>55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LNovick</dc:creator>
  <cp:keywords/>
  <dc:description/>
  <cp:lastModifiedBy>user</cp:lastModifiedBy>
  <cp:revision>2</cp:revision>
  <dcterms:created xsi:type="dcterms:W3CDTF">2020-07-23T08:01:00Z</dcterms:created>
  <dcterms:modified xsi:type="dcterms:W3CDTF">2020-07-23T08:01:00Z</dcterms:modified>
</cp:coreProperties>
</file>