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CCF96" w14:textId="77777777" w:rsidR="00F77A5F" w:rsidRPr="00D555FC" w:rsidRDefault="00F77A5F" w:rsidP="001E6D74">
      <w:pPr>
        <w:pStyle w:val="CC"/>
        <w:keepLines w:val="0"/>
        <w:spacing w:after="0"/>
        <w:ind w:left="0" w:firstLine="0"/>
        <w:jc w:val="center"/>
        <w:rPr>
          <w:rFonts w:asciiTheme="minorBidi" w:hAnsiTheme="minorBidi" w:cstheme="minorBidi"/>
          <w:sz w:val="24"/>
          <w:szCs w:val="24"/>
          <w:lang w:val="de-DE"/>
        </w:rPr>
      </w:pPr>
      <w:r w:rsidRPr="00D555FC">
        <w:rPr>
          <w:rFonts w:asciiTheme="minorBidi" w:hAnsiTheme="minorBidi" w:cstheme="minorBidi"/>
          <w:sz w:val="24"/>
          <w:szCs w:val="24"/>
          <w:lang w:val="de-DE"/>
        </w:rPr>
        <w:t>YESHIVAT HAR ETZION</w:t>
      </w:r>
    </w:p>
    <w:p w14:paraId="4AF46E14" w14:textId="77777777" w:rsidR="00F77A5F" w:rsidRPr="00D555FC" w:rsidRDefault="00F77A5F" w:rsidP="001E6D74">
      <w:pPr>
        <w:pStyle w:val="CC"/>
        <w:keepLines w:val="0"/>
        <w:spacing w:after="0"/>
        <w:ind w:left="0" w:firstLine="0"/>
        <w:jc w:val="center"/>
        <w:rPr>
          <w:rFonts w:asciiTheme="minorBidi" w:hAnsiTheme="minorBidi" w:cstheme="minorBidi"/>
          <w:sz w:val="24"/>
          <w:szCs w:val="24"/>
          <w:lang w:val="de-DE"/>
        </w:rPr>
      </w:pPr>
      <w:r w:rsidRPr="00D555FC">
        <w:rPr>
          <w:rFonts w:asciiTheme="minorBidi" w:hAnsiTheme="minorBidi" w:cstheme="minorBidi"/>
          <w:sz w:val="24"/>
          <w:szCs w:val="24"/>
          <w:lang w:val="de-DE"/>
        </w:rPr>
        <w:t>ISRAEL KOSCHITZKY VIRTUAL BEIT MIDRASH (VBM)</w:t>
      </w:r>
    </w:p>
    <w:p w14:paraId="1E2FE523" w14:textId="77777777" w:rsidR="00F77A5F" w:rsidRPr="00D555FC" w:rsidRDefault="00F77A5F" w:rsidP="001E6D74">
      <w:pPr>
        <w:pStyle w:val="CC"/>
        <w:keepLines w:val="0"/>
        <w:spacing w:after="0"/>
        <w:ind w:left="0" w:firstLine="0"/>
        <w:jc w:val="center"/>
        <w:rPr>
          <w:rFonts w:asciiTheme="minorBidi" w:hAnsiTheme="minorBidi" w:cstheme="minorBidi"/>
          <w:sz w:val="24"/>
          <w:szCs w:val="24"/>
          <w:lang w:val="en-GB"/>
        </w:rPr>
      </w:pPr>
      <w:r w:rsidRPr="00D555FC">
        <w:rPr>
          <w:rFonts w:asciiTheme="minorBidi" w:hAnsiTheme="minorBidi" w:cstheme="minorBidi"/>
          <w:sz w:val="24"/>
          <w:szCs w:val="24"/>
          <w:lang w:val="en-GB"/>
        </w:rPr>
        <w:t>*********************************************************</w:t>
      </w:r>
    </w:p>
    <w:p w14:paraId="2E762A76" w14:textId="77777777" w:rsidR="00F77A5F" w:rsidRPr="00D555FC" w:rsidRDefault="00F77A5F" w:rsidP="001E6D74">
      <w:pPr>
        <w:pStyle w:val="CC"/>
        <w:keepLines w:val="0"/>
        <w:spacing w:after="0"/>
        <w:ind w:left="0" w:firstLine="0"/>
        <w:jc w:val="center"/>
        <w:rPr>
          <w:rFonts w:asciiTheme="minorBidi" w:hAnsiTheme="minorBidi" w:cstheme="minorBidi"/>
          <w:sz w:val="24"/>
          <w:szCs w:val="24"/>
          <w:lang w:val="en-GB"/>
        </w:rPr>
      </w:pPr>
    </w:p>
    <w:p w14:paraId="0647B3EF" w14:textId="77777777" w:rsidR="00F77A5F" w:rsidRPr="00D555FC" w:rsidRDefault="00F77A5F" w:rsidP="001E6D74">
      <w:pPr>
        <w:widowControl w:val="0"/>
        <w:bidi w:val="0"/>
        <w:spacing w:line="240" w:lineRule="auto"/>
        <w:jc w:val="center"/>
        <w:rPr>
          <w:rFonts w:asciiTheme="minorBidi" w:hAnsiTheme="minorBidi" w:cstheme="minorBidi"/>
          <w:b/>
          <w:bCs/>
        </w:rPr>
      </w:pPr>
      <w:r w:rsidRPr="00D555FC">
        <w:rPr>
          <w:rFonts w:asciiTheme="minorBidi" w:hAnsiTheme="minorBidi" w:cstheme="minorBidi"/>
          <w:b/>
          <w:bCs/>
        </w:rPr>
        <w:t xml:space="preserve">BEFORE THE EARTHQUAKE: </w:t>
      </w:r>
    </w:p>
    <w:p w14:paraId="07CE7ABF" w14:textId="77777777" w:rsidR="00F77A5F" w:rsidRPr="00D555FC" w:rsidRDefault="00F77A5F" w:rsidP="001E6D74">
      <w:pPr>
        <w:widowControl w:val="0"/>
        <w:bidi w:val="0"/>
        <w:spacing w:line="240" w:lineRule="auto"/>
        <w:jc w:val="center"/>
        <w:rPr>
          <w:rFonts w:asciiTheme="minorBidi" w:hAnsiTheme="minorBidi" w:cstheme="minorBidi"/>
          <w:b/>
          <w:bCs/>
        </w:rPr>
      </w:pPr>
      <w:r w:rsidRPr="00D555FC">
        <w:rPr>
          <w:rFonts w:asciiTheme="minorBidi" w:hAnsiTheme="minorBidi" w:cstheme="minorBidi"/>
          <w:b/>
          <w:bCs/>
        </w:rPr>
        <w:t>THE PROPHECIES OF HOSHEA AND AMOS</w:t>
      </w:r>
    </w:p>
    <w:p w14:paraId="1747973A" w14:textId="77777777" w:rsidR="00F77A5F" w:rsidRPr="00D555FC" w:rsidRDefault="00F77A5F" w:rsidP="001E6D74">
      <w:pPr>
        <w:widowControl w:val="0"/>
        <w:bidi w:val="0"/>
        <w:spacing w:line="240" w:lineRule="auto"/>
        <w:jc w:val="center"/>
        <w:rPr>
          <w:rFonts w:asciiTheme="minorBidi" w:hAnsiTheme="minorBidi" w:cstheme="minorBidi"/>
          <w:b/>
          <w:bCs/>
        </w:rPr>
      </w:pPr>
    </w:p>
    <w:p w14:paraId="30815B7F" w14:textId="77777777" w:rsidR="00F77A5F" w:rsidRPr="00D555FC" w:rsidRDefault="00F77A5F" w:rsidP="001E6D74">
      <w:pPr>
        <w:widowControl w:val="0"/>
        <w:bidi w:val="0"/>
        <w:spacing w:line="240" w:lineRule="auto"/>
        <w:jc w:val="center"/>
        <w:rPr>
          <w:rFonts w:asciiTheme="minorBidi" w:hAnsiTheme="minorBidi" w:cstheme="minorBidi"/>
          <w:b/>
          <w:bCs/>
        </w:rPr>
      </w:pPr>
      <w:r w:rsidRPr="00D555FC">
        <w:rPr>
          <w:rFonts w:asciiTheme="minorBidi" w:hAnsiTheme="minorBidi" w:cstheme="minorBidi"/>
          <w:b/>
          <w:bCs/>
        </w:rPr>
        <w:t>By Rav Yitzchak Etshalom</w:t>
      </w:r>
    </w:p>
    <w:p w14:paraId="6D9FDF4A" w14:textId="77777777" w:rsidR="00F77A5F" w:rsidRPr="00D555FC" w:rsidRDefault="00F77A5F" w:rsidP="001E6D74">
      <w:pPr>
        <w:widowControl w:val="0"/>
        <w:bidi w:val="0"/>
        <w:spacing w:line="240" w:lineRule="auto"/>
        <w:jc w:val="both"/>
        <w:rPr>
          <w:rFonts w:asciiTheme="minorBidi" w:hAnsiTheme="minorBidi" w:cstheme="minorBidi"/>
        </w:rPr>
      </w:pPr>
    </w:p>
    <w:p w14:paraId="66CCBB10" w14:textId="77777777" w:rsidR="001E6D74" w:rsidRPr="004757E7" w:rsidRDefault="001E6D74" w:rsidP="001E6D74">
      <w:pPr>
        <w:bidi w:val="0"/>
        <w:spacing w:line="240" w:lineRule="auto"/>
        <w:jc w:val="center"/>
        <w:rPr>
          <w:rFonts w:asciiTheme="minorBidi" w:hAnsiTheme="minorBidi"/>
          <w:b/>
          <w:bCs/>
        </w:rPr>
      </w:pPr>
      <w:r w:rsidRPr="004757E7">
        <w:rPr>
          <w:rFonts w:asciiTheme="minorBidi" w:hAnsiTheme="minorBidi"/>
          <w:b/>
          <w:bCs/>
        </w:rPr>
        <w:t>*************************************************************</w:t>
      </w:r>
    </w:p>
    <w:p w14:paraId="57314594" w14:textId="77777777" w:rsidR="001E6D74" w:rsidRPr="004757E7" w:rsidRDefault="001E6D74" w:rsidP="001E6D74">
      <w:pPr>
        <w:bidi w:val="0"/>
        <w:spacing w:line="240" w:lineRule="auto"/>
        <w:jc w:val="center"/>
        <w:rPr>
          <w:rFonts w:asciiTheme="minorBidi" w:hAnsiTheme="minorBidi"/>
        </w:rPr>
      </w:pPr>
      <w:r w:rsidRPr="004757E7">
        <w:rPr>
          <w:rFonts w:asciiTheme="minorBidi" w:hAnsiTheme="minorBidi"/>
        </w:rPr>
        <w:t>Dedicated in memory of Rabbi Jack Sable z”l and</w:t>
      </w:r>
    </w:p>
    <w:p w14:paraId="184726C5" w14:textId="77777777" w:rsidR="001E6D74" w:rsidRPr="004757E7" w:rsidRDefault="001E6D74" w:rsidP="001E6D74">
      <w:pPr>
        <w:bidi w:val="0"/>
        <w:spacing w:line="240" w:lineRule="auto"/>
        <w:jc w:val="center"/>
        <w:rPr>
          <w:rFonts w:asciiTheme="minorBidi" w:hAnsiTheme="minorBidi"/>
        </w:rPr>
      </w:pPr>
      <w:r w:rsidRPr="004757E7">
        <w:rPr>
          <w:rFonts w:asciiTheme="minorBidi" w:hAnsiTheme="minorBidi"/>
        </w:rPr>
        <w:t>Ambassador Yehuda Avner z”l</w:t>
      </w:r>
    </w:p>
    <w:p w14:paraId="7CA70B89" w14:textId="77777777" w:rsidR="001E6D74" w:rsidRPr="004757E7" w:rsidRDefault="001E6D74" w:rsidP="001E6D74">
      <w:pPr>
        <w:bidi w:val="0"/>
        <w:spacing w:line="240" w:lineRule="auto"/>
        <w:jc w:val="center"/>
        <w:rPr>
          <w:rFonts w:asciiTheme="minorBidi" w:hAnsiTheme="minorBidi"/>
        </w:rPr>
      </w:pPr>
      <w:r w:rsidRPr="004757E7">
        <w:rPr>
          <w:rFonts w:asciiTheme="minorBidi" w:hAnsiTheme="minorBidi"/>
        </w:rPr>
        <w:t>By Debbie and David Sable</w:t>
      </w:r>
    </w:p>
    <w:p w14:paraId="2F727AE9" w14:textId="77777777" w:rsidR="001E6D74" w:rsidRDefault="001E6D74" w:rsidP="001E6D74">
      <w:pPr>
        <w:pStyle w:val="af4"/>
        <w:jc w:val="center"/>
        <w:rPr>
          <w:rFonts w:asciiTheme="minorBidi" w:hAnsiTheme="minorBidi"/>
          <w:b/>
          <w:bCs/>
          <w:sz w:val="24"/>
          <w:szCs w:val="24"/>
        </w:rPr>
      </w:pPr>
      <w:r w:rsidRPr="004757E7">
        <w:rPr>
          <w:rFonts w:asciiTheme="minorBidi" w:hAnsiTheme="minorBidi"/>
          <w:b/>
          <w:bCs/>
          <w:sz w:val="24"/>
          <w:szCs w:val="24"/>
        </w:rPr>
        <w:t>***************************************************</w:t>
      </w:r>
    </w:p>
    <w:p w14:paraId="29461704" w14:textId="77777777" w:rsidR="00F77A5F" w:rsidRPr="00D555FC" w:rsidRDefault="00F77A5F" w:rsidP="001E6D74">
      <w:pPr>
        <w:widowControl w:val="0"/>
        <w:bidi w:val="0"/>
        <w:spacing w:line="240" w:lineRule="auto"/>
        <w:jc w:val="both"/>
        <w:rPr>
          <w:rFonts w:asciiTheme="minorBidi" w:hAnsiTheme="minorBidi" w:cstheme="minorBidi"/>
        </w:rPr>
      </w:pPr>
    </w:p>
    <w:p w14:paraId="4B1E5C7A" w14:textId="311DE182" w:rsidR="00841143" w:rsidRDefault="004A335E" w:rsidP="00786867">
      <w:pPr>
        <w:bidi w:val="0"/>
        <w:spacing w:line="240" w:lineRule="auto"/>
        <w:jc w:val="center"/>
        <w:rPr>
          <w:rFonts w:asciiTheme="minorBidi" w:eastAsia="Times New Roman" w:hAnsiTheme="minorBidi" w:cstheme="minorBidi"/>
          <w:b/>
          <w:bCs/>
          <w:color w:val="000000"/>
        </w:rPr>
      </w:pPr>
      <w:bookmarkStart w:id="0" w:name="_GoBack"/>
      <w:bookmarkEnd w:id="0"/>
      <w:r w:rsidRPr="00B20299">
        <w:rPr>
          <w:rFonts w:asciiTheme="minorBidi" w:eastAsia="Times New Roman" w:hAnsiTheme="minorBidi" w:cstheme="minorBidi"/>
          <w:b/>
          <w:bCs/>
          <w:iCs/>
          <w:color w:val="000000"/>
        </w:rPr>
        <w:t>Shiur</w:t>
      </w:r>
      <w:r w:rsidR="005F0866" w:rsidRPr="00F77A5F">
        <w:rPr>
          <w:rFonts w:asciiTheme="minorBidi" w:eastAsia="Times New Roman" w:hAnsiTheme="minorBidi" w:cstheme="minorBidi"/>
          <w:b/>
          <w:bCs/>
          <w:color w:val="000000"/>
        </w:rPr>
        <w:t xml:space="preserve"> #</w:t>
      </w:r>
      <w:r w:rsidR="00786867">
        <w:rPr>
          <w:rFonts w:asciiTheme="minorBidi" w:eastAsia="Times New Roman" w:hAnsiTheme="minorBidi" w:cstheme="minorBidi"/>
          <w:b/>
          <w:bCs/>
          <w:color w:val="000000"/>
        </w:rPr>
        <w:t>25</w:t>
      </w:r>
    </w:p>
    <w:p w14:paraId="3BAC9A2B" w14:textId="77777777" w:rsidR="00CB7018" w:rsidRPr="00F77A5F" w:rsidRDefault="00CB7018" w:rsidP="001E6D74">
      <w:pPr>
        <w:bidi w:val="0"/>
        <w:spacing w:line="240" w:lineRule="auto"/>
        <w:jc w:val="center"/>
        <w:rPr>
          <w:rFonts w:asciiTheme="minorBidi" w:eastAsia="Times New Roman" w:hAnsiTheme="minorBidi" w:cstheme="minorBidi"/>
          <w:b/>
          <w:bCs/>
          <w:color w:val="000000"/>
        </w:rPr>
      </w:pPr>
    </w:p>
    <w:p w14:paraId="66CEA490" w14:textId="3EDBCF5C" w:rsidR="00841143" w:rsidRPr="00F77A5F" w:rsidRDefault="00841143" w:rsidP="001E6D74">
      <w:pPr>
        <w:bidi w:val="0"/>
        <w:spacing w:line="240" w:lineRule="auto"/>
        <w:jc w:val="center"/>
        <w:rPr>
          <w:rFonts w:asciiTheme="minorBidi" w:eastAsia="Times New Roman" w:hAnsiTheme="minorBidi" w:cstheme="minorBidi"/>
          <w:b/>
          <w:bCs/>
          <w:color w:val="000000"/>
        </w:rPr>
      </w:pPr>
      <w:r w:rsidRPr="00F77A5F">
        <w:rPr>
          <w:rFonts w:asciiTheme="minorBidi" w:eastAsia="Times New Roman" w:hAnsiTheme="minorBidi" w:cstheme="minorBidi"/>
          <w:b/>
          <w:bCs/>
          <w:color w:val="000000"/>
        </w:rPr>
        <w:t>The Prophecies of Am</w:t>
      </w:r>
      <w:r w:rsidR="00B71BF0" w:rsidRPr="00F77A5F">
        <w:rPr>
          <w:rFonts w:asciiTheme="minorBidi" w:eastAsia="Times New Roman" w:hAnsiTheme="minorBidi" w:cstheme="minorBidi"/>
          <w:b/>
          <w:bCs/>
          <w:color w:val="000000"/>
        </w:rPr>
        <w:t xml:space="preserve">os: </w:t>
      </w:r>
      <w:r w:rsidR="005F561D" w:rsidRPr="00F77A5F">
        <w:rPr>
          <w:rFonts w:asciiTheme="minorBidi" w:eastAsia="Times New Roman" w:hAnsiTheme="minorBidi" w:cstheme="minorBidi"/>
          <w:b/>
          <w:bCs/>
          <w:color w:val="000000"/>
        </w:rPr>
        <w:t xml:space="preserve">"The </w:t>
      </w:r>
      <w:r w:rsidR="000F761E">
        <w:rPr>
          <w:rFonts w:asciiTheme="minorBidi" w:eastAsia="Times New Roman" w:hAnsiTheme="minorBidi" w:cstheme="minorBidi"/>
          <w:b/>
          <w:bCs/>
          <w:color w:val="000000"/>
        </w:rPr>
        <w:t>Hearken</w:t>
      </w:r>
      <w:r w:rsidR="005F561D" w:rsidRPr="00F77A5F">
        <w:rPr>
          <w:rFonts w:asciiTheme="minorBidi" w:eastAsia="Times New Roman" w:hAnsiTheme="minorBidi" w:cstheme="minorBidi"/>
          <w:b/>
          <w:bCs/>
          <w:color w:val="000000"/>
        </w:rPr>
        <w:t xml:space="preserve"> Sequence"</w:t>
      </w:r>
    </w:p>
    <w:p w14:paraId="2FE861DB" w14:textId="00FED0CD" w:rsidR="00B71BF0" w:rsidRPr="00F77A5F" w:rsidRDefault="00B71BF0" w:rsidP="001E6D74">
      <w:pPr>
        <w:bidi w:val="0"/>
        <w:spacing w:line="240" w:lineRule="auto"/>
        <w:jc w:val="both"/>
        <w:rPr>
          <w:rFonts w:asciiTheme="minorBidi" w:eastAsia="Times New Roman" w:hAnsiTheme="minorBidi" w:cstheme="minorBidi"/>
          <w:b/>
          <w:bCs/>
          <w:color w:val="000000"/>
        </w:rPr>
      </w:pPr>
    </w:p>
    <w:p w14:paraId="4A9CEB77" w14:textId="01020768" w:rsidR="00B71BF0" w:rsidRPr="00F77A5F" w:rsidRDefault="00B71BF0" w:rsidP="001E6D74">
      <w:pPr>
        <w:bidi w:val="0"/>
        <w:spacing w:line="240" w:lineRule="auto"/>
        <w:jc w:val="both"/>
        <w:rPr>
          <w:rFonts w:asciiTheme="minorBidi" w:eastAsia="Times New Roman" w:hAnsiTheme="minorBidi" w:cstheme="minorBidi"/>
          <w:color w:val="000000"/>
        </w:rPr>
      </w:pPr>
    </w:p>
    <w:p w14:paraId="5F1F88A6" w14:textId="568514F9" w:rsidR="008D1D41" w:rsidRDefault="008D1D41"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 xml:space="preserve">Welcome </w:t>
      </w:r>
      <w:r w:rsidR="00B71BF0" w:rsidRPr="00F77A5F">
        <w:rPr>
          <w:rFonts w:asciiTheme="minorBidi" w:eastAsia="Times New Roman" w:hAnsiTheme="minorBidi" w:cstheme="minorBidi"/>
          <w:color w:val="000000"/>
        </w:rPr>
        <w:t>to our second year of studying the prophecies of Amos of Tekoa. Although many of the passages that we will read, analyze and discuss</w:t>
      </w:r>
      <w:r w:rsidR="00005EAA">
        <w:rPr>
          <w:rFonts w:asciiTheme="minorBidi" w:eastAsia="Times New Roman" w:hAnsiTheme="minorBidi" w:cstheme="minorBidi"/>
          <w:color w:val="000000"/>
        </w:rPr>
        <w:t xml:space="preserve"> — a</w:t>
      </w:r>
      <w:r w:rsidR="00B71BF0" w:rsidRPr="00F77A5F">
        <w:rPr>
          <w:rFonts w:asciiTheme="minorBidi" w:eastAsia="Times New Roman" w:hAnsiTheme="minorBidi" w:cstheme="minorBidi"/>
          <w:color w:val="000000"/>
        </w:rPr>
        <w:t>nd use as springboards for broader inquiry into the prophetic message</w:t>
      </w:r>
      <w:r w:rsidR="00005EAA">
        <w:rPr>
          <w:rFonts w:asciiTheme="minorBidi" w:eastAsia="Times New Roman" w:hAnsiTheme="minorBidi" w:cstheme="minorBidi"/>
          <w:color w:val="000000"/>
        </w:rPr>
        <w:t xml:space="preserve"> — </w:t>
      </w:r>
      <w:r w:rsidR="00B71BF0" w:rsidRPr="00F77A5F">
        <w:rPr>
          <w:rFonts w:asciiTheme="minorBidi" w:eastAsia="Times New Roman" w:hAnsiTheme="minorBidi" w:cstheme="minorBidi"/>
          <w:color w:val="000000"/>
        </w:rPr>
        <w:t>stand alone, nonetheless</w:t>
      </w:r>
      <w:r w:rsidRPr="00F77A5F">
        <w:rPr>
          <w:rFonts w:asciiTheme="minorBidi" w:eastAsia="Times New Roman" w:hAnsiTheme="minorBidi" w:cstheme="minorBidi"/>
          <w:color w:val="000000"/>
        </w:rPr>
        <w:t xml:space="preserve">, it is </w:t>
      </w:r>
      <w:r w:rsidR="00B71BF0" w:rsidRPr="00F77A5F">
        <w:rPr>
          <w:rFonts w:asciiTheme="minorBidi" w:eastAsia="Times New Roman" w:hAnsiTheme="minorBidi" w:cstheme="minorBidi"/>
          <w:color w:val="000000"/>
        </w:rPr>
        <w:t>nearly impossible to separate these oracular declarations from th</w:t>
      </w:r>
      <w:r w:rsidR="00E2737C">
        <w:rPr>
          <w:rFonts w:asciiTheme="minorBidi" w:eastAsia="Times New Roman" w:hAnsiTheme="minorBidi" w:cstheme="minorBidi"/>
          <w:color w:val="000000"/>
        </w:rPr>
        <w:t>e preceding ones</w:t>
      </w:r>
      <w:r w:rsidR="00B71BF0" w:rsidRPr="00F77A5F">
        <w:rPr>
          <w:rFonts w:asciiTheme="minorBidi" w:eastAsia="Times New Roman" w:hAnsiTheme="minorBidi" w:cstheme="minorBidi"/>
          <w:color w:val="000000"/>
        </w:rPr>
        <w:t xml:space="preserve">. Therefore, </w:t>
      </w:r>
      <w:r w:rsidR="00005EAA">
        <w:rPr>
          <w:rFonts w:asciiTheme="minorBidi" w:eastAsia="Times New Roman" w:hAnsiTheme="minorBidi" w:cstheme="minorBidi"/>
          <w:color w:val="000000"/>
        </w:rPr>
        <w:t xml:space="preserve">I </w:t>
      </w:r>
      <w:r w:rsidR="00D733B5" w:rsidRPr="00F77A5F">
        <w:rPr>
          <w:rFonts w:asciiTheme="minorBidi" w:eastAsia="Times New Roman" w:hAnsiTheme="minorBidi" w:cstheme="minorBidi"/>
          <w:color w:val="000000"/>
        </w:rPr>
        <w:t>recommend</w:t>
      </w:r>
      <w:r w:rsidR="00005EAA">
        <w:rPr>
          <w:rFonts w:asciiTheme="minorBidi" w:eastAsia="Times New Roman" w:hAnsiTheme="minorBidi" w:cstheme="minorBidi"/>
          <w:color w:val="000000"/>
        </w:rPr>
        <w:t xml:space="preserve"> looking</w:t>
      </w:r>
      <w:r w:rsidR="00B71BF0" w:rsidRPr="00F77A5F">
        <w:rPr>
          <w:rFonts w:asciiTheme="minorBidi" w:eastAsia="Times New Roman" w:hAnsiTheme="minorBidi" w:cstheme="minorBidi"/>
          <w:color w:val="000000"/>
        </w:rPr>
        <w:t xml:space="preserve"> back at last year's </w:t>
      </w:r>
      <w:r w:rsidR="004A335E" w:rsidRPr="004A335E">
        <w:rPr>
          <w:rFonts w:asciiTheme="minorBidi" w:eastAsia="Times New Roman" w:hAnsiTheme="minorBidi" w:cstheme="minorBidi"/>
          <w:i/>
          <w:color w:val="000000"/>
        </w:rPr>
        <w:t>shiur</w:t>
      </w:r>
      <w:r w:rsidR="00B71BF0" w:rsidRPr="00F77A5F">
        <w:rPr>
          <w:rFonts w:asciiTheme="minorBidi" w:eastAsia="Times New Roman" w:hAnsiTheme="minorBidi" w:cstheme="minorBidi"/>
          <w:color w:val="000000"/>
        </w:rPr>
        <w:t xml:space="preserve">im, which are available </w:t>
      </w:r>
      <w:hyperlink r:id="rId8" w:history="1">
        <w:r w:rsidR="00B71BF0" w:rsidRPr="00F77A5F">
          <w:rPr>
            <w:rStyle w:val="Hyperlink"/>
            <w:rFonts w:asciiTheme="minorBidi" w:eastAsia="Times New Roman" w:hAnsiTheme="minorBidi" w:cstheme="minorBidi"/>
            <w:b/>
            <w:bCs/>
          </w:rPr>
          <w:t>here</w:t>
        </w:r>
      </w:hyperlink>
      <w:r w:rsidR="00F77A5F">
        <w:rPr>
          <w:rFonts w:asciiTheme="minorBidi" w:eastAsia="Times New Roman" w:hAnsiTheme="minorBidi" w:cstheme="minorBidi"/>
          <w:color w:val="000000"/>
        </w:rPr>
        <w:t xml:space="preserve">. </w:t>
      </w:r>
    </w:p>
    <w:p w14:paraId="1A3FBD07" w14:textId="77777777" w:rsidR="00F77A5F" w:rsidRPr="00F77A5F" w:rsidRDefault="00F77A5F" w:rsidP="001E6D74">
      <w:pPr>
        <w:bidi w:val="0"/>
        <w:spacing w:line="240" w:lineRule="auto"/>
        <w:jc w:val="both"/>
        <w:rPr>
          <w:rFonts w:asciiTheme="minorBidi" w:eastAsia="Times New Roman" w:hAnsiTheme="minorBidi" w:cstheme="minorBidi"/>
          <w:color w:val="000000"/>
        </w:rPr>
      </w:pPr>
    </w:p>
    <w:p w14:paraId="04556B89" w14:textId="52232BED" w:rsidR="008D1D41" w:rsidRPr="00F77A5F" w:rsidRDefault="008D1D41"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 xml:space="preserve">As I pointed out in the </w:t>
      </w:r>
      <w:hyperlink r:id="rId9" w:history="1">
        <w:r w:rsidRPr="00F77A5F">
          <w:rPr>
            <w:rStyle w:val="Hyperlink"/>
            <w:rFonts w:asciiTheme="minorBidi" w:eastAsia="Times New Roman" w:hAnsiTheme="minorBidi" w:cstheme="minorBidi"/>
          </w:rPr>
          <w:t>last</w:t>
        </w:r>
      </w:hyperlink>
      <w:r w:rsidRPr="00F77A5F">
        <w:rPr>
          <w:rFonts w:asciiTheme="minorBidi" w:eastAsia="Times New Roman" w:hAnsiTheme="minorBidi" w:cstheme="minorBidi"/>
          <w:color w:val="000000"/>
        </w:rPr>
        <w:t xml:space="preserve"> installment of the first year, the d</w:t>
      </w:r>
      <w:r w:rsidR="005F561D" w:rsidRPr="00F77A5F">
        <w:rPr>
          <w:rFonts w:asciiTheme="minorBidi" w:eastAsia="Times New Roman" w:hAnsiTheme="minorBidi" w:cstheme="minorBidi"/>
          <w:color w:val="000000"/>
        </w:rPr>
        <w:t xml:space="preserve">eclaration </w:t>
      </w:r>
      <w:r w:rsidR="00005EAA">
        <w:rPr>
          <w:rFonts w:asciiTheme="minorBidi" w:eastAsia="Times New Roman" w:hAnsiTheme="minorBidi" w:cstheme="minorBidi"/>
          <w:color w:val="000000"/>
        </w:rPr>
        <w:t>of</w:t>
      </w:r>
      <w:r w:rsidR="005F561D" w:rsidRPr="00F77A5F">
        <w:rPr>
          <w:rFonts w:asciiTheme="minorBidi" w:eastAsia="Times New Roman" w:hAnsiTheme="minorBidi" w:cstheme="minorBidi"/>
          <w:color w:val="000000"/>
        </w:rPr>
        <w:t xml:space="preserve"> </w:t>
      </w:r>
      <w:r w:rsidR="00E2737C" w:rsidRPr="00E2737C">
        <w:rPr>
          <w:rFonts w:asciiTheme="minorBidi" w:eastAsia="Times New Roman" w:hAnsiTheme="minorBidi" w:cstheme="minorBidi"/>
          <w:i/>
          <w:iCs/>
          <w:color w:val="000000"/>
        </w:rPr>
        <w:t>Amos</w:t>
      </w:r>
      <w:r w:rsidR="00E2737C">
        <w:rPr>
          <w:rFonts w:asciiTheme="minorBidi" w:eastAsia="Times New Roman" w:hAnsiTheme="minorBidi" w:cstheme="minorBidi"/>
          <w:color w:val="000000"/>
        </w:rPr>
        <w:t xml:space="preserve"> </w:t>
      </w:r>
      <w:r w:rsidR="005F561D" w:rsidRPr="00F77A5F">
        <w:rPr>
          <w:rFonts w:asciiTheme="minorBidi" w:eastAsia="Times New Roman" w:hAnsiTheme="minorBidi" w:cstheme="minorBidi"/>
          <w:color w:val="000000"/>
        </w:rPr>
        <w:t xml:space="preserve">3:1-2 is </w:t>
      </w:r>
      <w:r w:rsidRPr="00F77A5F">
        <w:rPr>
          <w:rFonts w:asciiTheme="minorBidi" w:eastAsia="Times New Roman" w:hAnsiTheme="minorBidi" w:cstheme="minorBidi"/>
          <w:color w:val="000000"/>
        </w:rPr>
        <w:t>an introduc</w:t>
      </w:r>
      <w:r w:rsidR="004C7722" w:rsidRPr="00F77A5F">
        <w:rPr>
          <w:rFonts w:asciiTheme="minorBidi" w:eastAsia="Times New Roman" w:hAnsiTheme="minorBidi" w:cstheme="minorBidi"/>
          <w:color w:val="000000"/>
        </w:rPr>
        <w:t>tion to the "causal riddles</w:t>
      </w:r>
      <w:r w:rsidR="005F561D" w:rsidRPr="00F77A5F">
        <w:rPr>
          <w:rFonts w:asciiTheme="minorBidi" w:eastAsia="Times New Roman" w:hAnsiTheme="minorBidi" w:cstheme="minorBidi"/>
          <w:color w:val="000000"/>
        </w:rPr>
        <w:t>" passage</w:t>
      </w:r>
      <w:r w:rsidR="00005EAA">
        <w:rPr>
          <w:rFonts w:asciiTheme="minorBidi" w:eastAsia="Times New Roman" w:hAnsiTheme="minorBidi" w:cstheme="minorBidi"/>
          <w:color w:val="000000"/>
        </w:rPr>
        <w:t>,</w:t>
      </w:r>
      <w:r w:rsidRPr="00F77A5F">
        <w:rPr>
          <w:rFonts w:asciiTheme="minorBidi" w:eastAsia="Times New Roman" w:hAnsiTheme="minorBidi" w:cstheme="minorBidi"/>
          <w:color w:val="000000"/>
        </w:rPr>
        <w:t xml:space="preserve"> </w:t>
      </w:r>
      <w:r w:rsidR="005F561D" w:rsidRPr="00F77A5F">
        <w:rPr>
          <w:rFonts w:asciiTheme="minorBidi" w:eastAsia="Times New Roman" w:hAnsiTheme="minorBidi" w:cstheme="minorBidi"/>
          <w:color w:val="000000"/>
        </w:rPr>
        <w:t xml:space="preserve">which </w:t>
      </w:r>
      <w:r w:rsidR="004C7722" w:rsidRPr="00F77A5F">
        <w:rPr>
          <w:rFonts w:asciiTheme="minorBidi" w:eastAsia="Times New Roman" w:hAnsiTheme="minorBidi" w:cstheme="minorBidi"/>
          <w:color w:val="000000"/>
        </w:rPr>
        <w:t>argues for the inevitability of prophecy</w:t>
      </w:r>
      <w:r w:rsidR="005F561D" w:rsidRPr="00F77A5F">
        <w:rPr>
          <w:rFonts w:asciiTheme="minorBidi" w:eastAsia="Times New Roman" w:hAnsiTheme="minorBidi" w:cstheme="minorBidi"/>
          <w:color w:val="000000"/>
        </w:rPr>
        <w:t xml:space="preserve">. That passage is, in turn, the </w:t>
      </w:r>
      <w:r w:rsidR="001A197F" w:rsidRPr="00F77A5F">
        <w:rPr>
          <w:rFonts w:asciiTheme="minorBidi" w:eastAsia="Times New Roman" w:hAnsiTheme="minorBidi" w:cstheme="minorBidi"/>
          <w:i/>
          <w:iCs/>
          <w:color w:val="000000"/>
        </w:rPr>
        <w:t>peticha</w:t>
      </w:r>
      <w:r w:rsidR="005F561D" w:rsidRPr="00F77A5F">
        <w:rPr>
          <w:rFonts w:asciiTheme="minorBidi" w:eastAsia="Times New Roman" w:hAnsiTheme="minorBidi" w:cstheme="minorBidi"/>
          <w:color w:val="000000"/>
        </w:rPr>
        <w:t xml:space="preserve"> (</w:t>
      </w:r>
      <w:r w:rsidR="00005EAA">
        <w:rPr>
          <w:rFonts w:asciiTheme="minorBidi" w:eastAsia="Times New Roman" w:hAnsiTheme="minorBidi" w:cstheme="minorBidi"/>
          <w:color w:val="000000"/>
        </w:rPr>
        <w:t xml:space="preserve">opening; </w:t>
      </w:r>
      <w:r w:rsidR="005F561D" w:rsidRPr="00F77A5F">
        <w:rPr>
          <w:rFonts w:asciiTheme="minorBidi" w:eastAsia="Times New Roman" w:hAnsiTheme="minorBidi" w:cstheme="minorBidi"/>
          <w:color w:val="000000"/>
        </w:rPr>
        <w:t>or, to borrow a word from the world of medieval liturgical poetry</w:t>
      </w:r>
      <w:r w:rsidR="00005EAA">
        <w:rPr>
          <w:rFonts w:asciiTheme="minorBidi" w:eastAsia="Times New Roman" w:hAnsiTheme="minorBidi" w:cstheme="minorBidi"/>
          <w:color w:val="000000"/>
        </w:rPr>
        <w:t>,</w:t>
      </w:r>
      <w:r w:rsidR="005F561D" w:rsidRPr="00F77A5F">
        <w:rPr>
          <w:rFonts w:asciiTheme="minorBidi" w:eastAsia="Times New Roman" w:hAnsiTheme="minorBidi" w:cstheme="minorBidi"/>
          <w:color w:val="000000"/>
        </w:rPr>
        <w:t xml:space="preserve"> </w:t>
      </w:r>
      <w:r w:rsidR="00005EAA">
        <w:rPr>
          <w:rFonts w:asciiTheme="minorBidi" w:eastAsia="Times New Roman" w:hAnsiTheme="minorBidi" w:cstheme="minorBidi"/>
          <w:color w:val="000000"/>
        </w:rPr>
        <w:t>the</w:t>
      </w:r>
      <w:r w:rsidR="005F561D" w:rsidRPr="00F77A5F">
        <w:rPr>
          <w:rFonts w:asciiTheme="minorBidi" w:eastAsia="Times New Roman" w:hAnsiTheme="minorBidi" w:cstheme="minorBidi"/>
          <w:color w:val="000000"/>
        </w:rPr>
        <w:t xml:space="preserve"> </w:t>
      </w:r>
      <w:r w:rsidR="005F561D" w:rsidRPr="00F77A5F">
        <w:rPr>
          <w:rFonts w:asciiTheme="minorBidi" w:eastAsia="Times New Roman" w:hAnsiTheme="minorBidi" w:cstheme="minorBidi"/>
          <w:i/>
          <w:iCs/>
          <w:color w:val="000000"/>
        </w:rPr>
        <w:t>reshut</w:t>
      </w:r>
      <w:r w:rsidR="005F561D" w:rsidRPr="00F77A5F">
        <w:rPr>
          <w:rFonts w:asciiTheme="minorBidi" w:eastAsia="Times New Roman" w:hAnsiTheme="minorBidi" w:cstheme="minorBidi"/>
          <w:color w:val="000000"/>
        </w:rPr>
        <w:t xml:space="preserve">) </w:t>
      </w:r>
      <w:r w:rsidR="00005EAA">
        <w:rPr>
          <w:rFonts w:asciiTheme="minorBidi" w:eastAsia="Times New Roman" w:hAnsiTheme="minorBidi" w:cstheme="minorBidi"/>
          <w:color w:val="000000"/>
        </w:rPr>
        <w:t>for</w:t>
      </w:r>
      <w:r w:rsidR="005F561D" w:rsidRPr="00F77A5F">
        <w:rPr>
          <w:rFonts w:asciiTheme="minorBidi" w:eastAsia="Times New Roman" w:hAnsiTheme="minorBidi" w:cstheme="minorBidi"/>
          <w:color w:val="000000"/>
        </w:rPr>
        <w:t xml:space="preserve"> the larger "</w:t>
      </w:r>
      <w:r w:rsidR="000F761E">
        <w:rPr>
          <w:rFonts w:asciiTheme="minorBidi" w:eastAsia="Times New Roman" w:hAnsiTheme="minorBidi" w:cstheme="minorBidi"/>
          <w:color w:val="000000"/>
        </w:rPr>
        <w:t>Hearken</w:t>
      </w:r>
      <w:r w:rsidR="005F561D" w:rsidRPr="00F77A5F">
        <w:rPr>
          <w:rFonts w:asciiTheme="minorBidi" w:eastAsia="Times New Roman" w:hAnsiTheme="minorBidi" w:cstheme="minorBidi"/>
          <w:color w:val="000000"/>
        </w:rPr>
        <w:t xml:space="preserve">" sequence of </w:t>
      </w:r>
      <w:r w:rsidRPr="00F77A5F">
        <w:rPr>
          <w:rFonts w:asciiTheme="minorBidi" w:eastAsia="Times New Roman" w:hAnsiTheme="minorBidi" w:cstheme="minorBidi"/>
          <w:color w:val="000000"/>
        </w:rPr>
        <w:t>oracle</w:t>
      </w:r>
      <w:r w:rsidR="005F561D" w:rsidRPr="00F77A5F">
        <w:rPr>
          <w:rFonts w:asciiTheme="minorBidi" w:eastAsia="Times New Roman" w:hAnsiTheme="minorBidi" w:cstheme="minorBidi"/>
          <w:color w:val="000000"/>
        </w:rPr>
        <w:t>s</w:t>
      </w:r>
      <w:r w:rsidR="00157152" w:rsidRPr="00F77A5F">
        <w:rPr>
          <w:rFonts w:asciiTheme="minorBidi" w:eastAsia="Times New Roman" w:hAnsiTheme="minorBidi" w:cstheme="minorBidi"/>
          <w:color w:val="000000"/>
        </w:rPr>
        <w:t xml:space="preserve"> which takes us through chapter 5</w:t>
      </w:r>
      <w:r w:rsidRPr="00F77A5F">
        <w:rPr>
          <w:rFonts w:asciiTheme="minorBidi" w:eastAsia="Times New Roman" w:hAnsiTheme="minorBidi" w:cstheme="minorBidi"/>
          <w:color w:val="000000"/>
        </w:rPr>
        <w:t>. I</w:t>
      </w:r>
      <w:r w:rsidR="00157152" w:rsidRPr="00F77A5F">
        <w:rPr>
          <w:rFonts w:asciiTheme="minorBidi" w:eastAsia="Times New Roman" w:hAnsiTheme="minorBidi" w:cstheme="minorBidi"/>
          <w:color w:val="000000"/>
        </w:rPr>
        <w:t xml:space="preserve">n addition, it </w:t>
      </w:r>
      <w:r w:rsidR="009D7A6B" w:rsidRPr="00F77A5F">
        <w:rPr>
          <w:rFonts w:asciiTheme="minorBidi" w:eastAsia="Times New Roman" w:hAnsiTheme="minorBidi" w:cstheme="minorBidi"/>
          <w:color w:val="000000"/>
        </w:rPr>
        <w:t>serves as</w:t>
      </w:r>
      <w:r w:rsidR="00005EAA">
        <w:rPr>
          <w:rFonts w:asciiTheme="minorBidi" w:eastAsia="Times New Roman" w:hAnsiTheme="minorBidi" w:cstheme="minorBidi"/>
          <w:color w:val="000000"/>
        </w:rPr>
        <w:t xml:space="preserve"> an</w:t>
      </w:r>
      <w:r w:rsidR="009D7A6B" w:rsidRPr="00F77A5F">
        <w:rPr>
          <w:rFonts w:asciiTheme="minorBidi" w:eastAsia="Times New Roman" w:hAnsiTheme="minorBidi" w:cstheme="minorBidi"/>
          <w:color w:val="000000"/>
        </w:rPr>
        <w:t xml:space="preserve"> affirmation of </w:t>
      </w:r>
      <w:r w:rsidR="000F761E">
        <w:rPr>
          <w:rFonts w:asciiTheme="minorBidi" w:eastAsia="Times New Roman" w:hAnsiTheme="minorBidi" w:cstheme="minorBidi"/>
          <w:color w:val="000000"/>
        </w:rPr>
        <w:t>Israel</w:t>
      </w:r>
      <w:r w:rsidR="009D7A6B" w:rsidRPr="00F77A5F">
        <w:rPr>
          <w:rFonts w:asciiTheme="minorBidi" w:eastAsia="Times New Roman" w:hAnsiTheme="minorBidi" w:cstheme="minorBidi"/>
          <w:color w:val="000000"/>
        </w:rPr>
        <w:t xml:space="preserve">'s special relationship to God which </w:t>
      </w:r>
      <w:r w:rsidR="00005EAA">
        <w:rPr>
          <w:rFonts w:asciiTheme="minorBidi" w:eastAsia="Times New Roman" w:hAnsiTheme="minorBidi" w:cstheme="minorBidi"/>
          <w:color w:val="000000"/>
        </w:rPr>
        <w:t>requires</w:t>
      </w:r>
      <w:r w:rsidR="009D7A6B" w:rsidRPr="00F77A5F">
        <w:rPr>
          <w:rFonts w:asciiTheme="minorBidi" w:eastAsia="Times New Roman" w:hAnsiTheme="minorBidi" w:cstheme="minorBidi"/>
          <w:color w:val="000000"/>
        </w:rPr>
        <w:t xml:space="preserve"> a (much) higher standard of societal ethics</w:t>
      </w:r>
      <w:r w:rsidR="00005EAA">
        <w:rPr>
          <w:rFonts w:asciiTheme="minorBidi" w:eastAsia="Times New Roman" w:hAnsiTheme="minorBidi" w:cstheme="minorBidi"/>
          <w:color w:val="000000"/>
        </w:rPr>
        <w:t>,</w:t>
      </w:r>
      <w:r w:rsidR="009D7A6B" w:rsidRPr="00F77A5F">
        <w:rPr>
          <w:rFonts w:asciiTheme="minorBidi" w:eastAsia="Times New Roman" w:hAnsiTheme="minorBidi" w:cstheme="minorBidi"/>
          <w:color w:val="000000"/>
        </w:rPr>
        <w:t xml:space="preserve"> not to mention theological fidelity</w:t>
      </w:r>
      <w:r w:rsidR="00005EAA">
        <w:rPr>
          <w:rFonts w:asciiTheme="minorBidi" w:eastAsia="Times New Roman" w:hAnsiTheme="minorBidi" w:cstheme="minorBidi"/>
          <w:color w:val="000000"/>
        </w:rPr>
        <w:t>. It is this</w:t>
      </w:r>
      <w:r w:rsidR="00E2737C">
        <w:rPr>
          <w:rFonts w:asciiTheme="minorBidi" w:eastAsia="Times New Roman" w:hAnsiTheme="minorBidi" w:cstheme="minorBidi"/>
          <w:color w:val="000000"/>
        </w:rPr>
        <w:t xml:space="preserve"> </w:t>
      </w:r>
      <w:r w:rsidR="00F308E5" w:rsidRPr="00F77A5F">
        <w:rPr>
          <w:rFonts w:asciiTheme="minorBidi" w:eastAsia="Times New Roman" w:hAnsiTheme="minorBidi" w:cstheme="minorBidi"/>
          <w:color w:val="000000"/>
        </w:rPr>
        <w:t xml:space="preserve">raised bar </w:t>
      </w:r>
      <w:r w:rsidR="00005EAA">
        <w:rPr>
          <w:rFonts w:asciiTheme="minorBidi" w:eastAsia="Times New Roman" w:hAnsiTheme="minorBidi" w:cstheme="minorBidi"/>
          <w:color w:val="000000"/>
        </w:rPr>
        <w:t>which</w:t>
      </w:r>
      <w:r w:rsidR="00F308E5" w:rsidRPr="00F77A5F">
        <w:rPr>
          <w:rFonts w:asciiTheme="minorBidi" w:eastAsia="Times New Roman" w:hAnsiTheme="minorBidi" w:cstheme="minorBidi"/>
          <w:color w:val="000000"/>
        </w:rPr>
        <w:t xml:space="preserve"> is the subtext of the first series of Amos'</w:t>
      </w:r>
      <w:r w:rsidR="00005EAA">
        <w:rPr>
          <w:rFonts w:asciiTheme="minorBidi" w:eastAsia="Times New Roman" w:hAnsiTheme="minorBidi" w:cstheme="minorBidi"/>
          <w:color w:val="000000"/>
        </w:rPr>
        <w:t>s</w:t>
      </w:r>
      <w:r w:rsidR="00F308E5" w:rsidRPr="00F77A5F">
        <w:rPr>
          <w:rFonts w:asciiTheme="minorBidi" w:eastAsia="Times New Roman" w:hAnsiTheme="minorBidi" w:cstheme="minorBidi"/>
          <w:color w:val="000000"/>
        </w:rPr>
        <w:t xml:space="preserve"> oracles – the </w:t>
      </w:r>
      <w:r w:rsidR="00E2737C">
        <w:rPr>
          <w:rFonts w:asciiTheme="minorBidi" w:eastAsia="Times New Roman" w:hAnsiTheme="minorBidi" w:cstheme="minorBidi"/>
          <w:color w:val="000000"/>
        </w:rPr>
        <w:t>oracles against the nations.</w:t>
      </w:r>
    </w:p>
    <w:p w14:paraId="11D79E7A" w14:textId="17E77761" w:rsidR="00990618" w:rsidRPr="00F77A5F" w:rsidRDefault="00990618" w:rsidP="001E6D74">
      <w:pPr>
        <w:bidi w:val="0"/>
        <w:spacing w:line="240" w:lineRule="auto"/>
        <w:jc w:val="both"/>
        <w:rPr>
          <w:rFonts w:asciiTheme="minorBidi" w:eastAsia="Times New Roman" w:hAnsiTheme="minorBidi" w:cstheme="minorBidi"/>
          <w:color w:val="000000"/>
        </w:rPr>
      </w:pPr>
    </w:p>
    <w:p w14:paraId="25DB7B8A" w14:textId="062A8516" w:rsidR="00990618" w:rsidRPr="00F77A5F" w:rsidRDefault="00990618" w:rsidP="001E6D74">
      <w:pPr>
        <w:bidi w:val="0"/>
        <w:spacing w:line="240" w:lineRule="auto"/>
        <w:jc w:val="both"/>
        <w:rPr>
          <w:rFonts w:asciiTheme="minorBidi" w:eastAsia="Times New Roman" w:hAnsiTheme="minorBidi" w:cstheme="minorBidi"/>
          <w:color w:val="000000"/>
        </w:rPr>
      </w:pPr>
    </w:p>
    <w:p w14:paraId="284054D1" w14:textId="41B62F9E" w:rsidR="00A92C13" w:rsidRPr="00F77A5F" w:rsidRDefault="004C7722"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THE INEVITABILITY OF PROPHECY</w:t>
      </w:r>
      <w:r w:rsidR="00157152" w:rsidRPr="00F77A5F">
        <w:rPr>
          <w:rFonts w:asciiTheme="minorBidi" w:eastAsia="Times New Roman" w:hAnsiTheme="minorBidi" w:cstheme="minorBidi"/>
          <w:color w:val="000000"/>
        </w:rPr>
        <w:t>: THE TEXT (3:1-8</w:t>
      </w:r>
      <w:r w:rsidR="00A92C13" w:rsidRPr="00F77A5F">
        <w:rPr>
          <w:rFonts w:asciiTheme="minorBidi" w:eastAsia="Times New Roman" w:hAnsiTheme="minorBidi" w:cstheme="minorBidi"/>
          <w:color w:val="000000"/>
        </w:rPr>
        <w:t>)</w:t>
      </w:r>
    </w:p>
    <w:p w14:paraId="7FF2A8C8" w14:textId="1B41EAD5" w:rsidR="00A92C13" w:rsidRPr="00F77A5F" w:rsidRDefault="00A92C13" w:rsidP="001E6D74">
      <w:pPr>
        <w:bidi w:val="0"/>
        <w:spacing w:line="240" w:lineRule="auto"/>
        <w:jc w:val="both"/>
        <w:rPr>
          <w:rFonts w:asciiTheme="minorBidi" w:eastAsia="Times New Roman" w:hAnsiTheme="minorBidi" w:cstheme="minorBidi"/>
          <w:color w:val="000000"/>
        </w:rPr>
      </w:pPr>
    </w:p>
    <w:p w14:paraId="458BC254" w14:textId="3256DB96" w:rsidR="00A92C13" w:rsidRPr="00F77A5F" w:rsidRDefault="00A92C13" w:rsidP="001E6D74">
      <w:pPr>
        <w:shd w:val="clear" w:color="auto" w:fill="FFFFFF"/>
        <w:bidi w:val="0"/>
        <w:spacing w:line="240" w:lineRule="auto"/>
        <w:ind w:left="720"/>
        <w:jc w:val="both"/>
        <w:rPr>
          <w:rFonts w:asciiTheme="minorBidi" w:eastAsia="Times New Roman" w:hAnsiTheme="minorBidi" w:cstheme="minorBidi"/>
          <w:color w:val="000000"/>
        </w:rPr>
      </w:pPr>
      <w:r w:rsidRPr="00F77A5F">
        <w:rPr>
          <w:rFonts w:asciiTheme="minorBidi" w:eastAsia="Times New Roman" w:hAnsiTheme="minorBidi" w:cstheme="minorBidi"/>
          <w:b/>
          <w:bCs/>
          <w:color w:val="000000"/>
        </w:rPr>
        <w:t>Hear</w:t>
      </w:r>
      <w:r w:rsidR="000B0CBF">
        <w:rPr>
          <w:rFonts w:asciiTheme="minorBidi" w:eastAsia="Times New Roman" w:hAnsiTheme="minorBidi" w:cstheme="minorBidi"/>
          <w:b/>
          <w:bCs/>
          <w:color w:val="000000"/>
        </w:rPr>
        <w:t>ken to</w:t>
      </w:r>
      <w:r w:rsidRPr="00F77A5F">
        <w:rPr>
          <w:rFonts w:asciiTheme="minorBidi" w:eastAsia="Times New Roman" w:hAnsiTheme="minorBidi" w:cstheme="minorBidi"/>
          <w:b/>
          <w:bCs/>
          <w:color w:val="000000"/>
        </w:rPr>
        <w:t xml:space="preserve"> this word that </w:t>
      </w:r>
      <w:r w:rsidR="000F761E">
        <w:rPr>
          <w:rFonts w:asciiTheme="minorBidi" w:eastAsia="Times New Roman" w:hAnsiTheme="minorBidi" w:cstheme="minorBidi"/>
          <w:b/>
          <w:bCs/>
          <w:color w:val="000000"/>
        </w:rPr>
        <w:t>the Lord</w:t>
      </w:r>
      <w:r w:rsidRPr="00F77A5F">
        <w:rPr>
          <w:rFonts w:asciiTheme="minorBidi" w:eastAsia="Times New Roman" w:hAnsiTheme="minorBidi" w:cstheme="minorBidi"/>
          <w:b/>
          <w:bCs/>
          <w:color w:val="000000"/>
        </w:rPr>
        <w:t xml:space="preserve"> has spo</w:t>
      </w:r>
      <w:r w:rsidR="00F46B2C" w:rsidRPr="00F77A5F">
        <w:rPr>
          <w:rFonts w:asciiTheme="minorBidi" w:eastAsia="Times New Roman" w:hAnsiTheme="minorBidi" w:cstheme="minorBidi"/>
          <w:b/>
          <w:bCs/>
          <w:color w:val="000000"/>
        </w:rPr>
        <w:t>ken against you,</w:t>
      </w:r>
      <w:r w:rsidR="009352CF">
        <w:rPr>
          <w:rFonts w:asciiTheme="minorBidi" w:eastAsia="Times New Roman" w:hAnsiTheme="minorBidi" w:cstheme="minorBidi"/>
          <w:b/>
          <w:bCs/>
          <w:color w:val="000000"/>
        </w:rPr>
        <w:t xml:space="preserve"> </w:t>
      </w:r>
      <w:r w:rsidR="00F46B2C" w:rsidRPr="00F77A5F">
        <w:rPr>
          <w:rFonts w:asciiTheme="minorBidi" w:eastAsia="Times New Roman" w:hAnsiTheme="minorBidi" w:cstheme="minorBidi"/>
          <w:b/>
          <w:bCs/>
          <w:color w:val="000000"/>
        </w:rPr>
        <w:t xml:space="preserve">children of </w:t>
      </w:r>
      <w:r w:rsidR="000F761E">
        <w:rPr>
          <w:rFonts w:asciiTheme="minorBidi" w:eastAsia="Times New Roman" w:hAnsiTheme="minorBidi" w:cstheme="minorBidi"/>
          <w:b/>
          <w:bCs/>
          <w:color w:val="000000"/>
        </w:rPr>
        <w:t>Israel</w:t>
      </w:r>
      <w:r w:rsidRPr="00F77A5F">
        <w:rPr>
          <w:rFonts w:asciiTheme="minorBidi" w:eastAsia="Times New Roman" w:hAnsiTheme="minorBidi" w:cstheme="minorBidi"/>
          <w:b/>
          <w:bCs/>
          <w:color w:val="000000"/>
        </w:rPr>
        <w:t>, against the whole family which I brought up out of the land of Egypt, saying: </w:t>
      </w:r>
      <w:bookmarkStart w:id="1" w:name="2"/>
      <w:bookmarkEnd w:id="1"/>
      <w:r w:rsidRPr="00F77A5F">
        <w:rPr>
          <w:rFonts w:asciiTheme="minorBidi" w:eastAsia="Times New Roman" w:hAnsiTheme="minorBidi" w:cstheme="minorBidi"/>
          <w:b/>
          <w:bCs/>
          <w:color w:val="000000"/>
        </w:rPr>
        <w:t>You only have I known of all the families of the earth; therefore I will visit upon you all your iniquities.</w:t>
      </w:r>
      <w:r w:rsidRPr="00F77A5F">
        <w:rPr>
          <w:rFonts w:asciiTheme="minorBidi" w:eastAsia="Times New Roman" w:hAnsiTheme="minorBidi" w:cstheme="minorBidi"/>
          <w:color w:val="000000"/>
        </w:rPr>
        <w:t> </w:t>
      </w:r>
      <w:bookmarkStart w:id="2" w:name="3"/>
      <w:bookmarkEnd w:id="2"/>
      <w:r w:rsidR="00F46B2C" w:rsidRPr="00F77A5F">
        <w:rPr>
          <w:rFonts w:asciiTheme="minorBidi" w:eastAsia="Times New Roman" w:hAnsiTheme="minorBidi" w:cstheme="minorBidi"/>
          <w:color w:val="000000"/>
        </w:rPr>
        <w:t xml:space="preserve">Will two walk together, unless </w:t>
      </w:r>
      <w:r w:rsidRPr="00F77A5F">
        <w:rPr>
          <w:rFonts w:asciiTheme="minorBidi" w:eastAsia="Times New Roman" w:hAnsiTheme="minorBidi" w:cstheme="minorBidi"/>
          <w:color w:val="000000"/>
        </w:rPr>
        <w:t>they have agreed? </w:t>
      </w:r>
      <w:bookmarkStart w:id="3" w:name="4"/>
      <w:bookmarkEnd w:id="3"/>
      <w:r w:rsidRPr="00F77A5F">
        <w:rPr>
          <w:rFonts w:asciiTheme="minorBidi" w:eastAsia="Times New Roman" w:hAnsiTheme="minorBidi" w:cstheme="minorBidi"/>
          <w:color w:val="000000"/>
        </w:rPr>
        <w:t xml:space="preserve">Will a lion </w:t>
      </w:r>
      <w:r w:rsidR="00F46B2C" w:rsidRPr="00F77A5F">
        <w:rPr>
          <w:rFonts w:asciiTheme="minorBidi" w:eastAsia="Times New Roman" w:hAnsiTheme="minorBidi" w:cstheme="minorBidi"/>
          <w:color w:val="000000"/>
        </w:rPr>
        <w:t>roar in the forest, when he has</w:t>
      </w:r>
      <w:r w:rsidRPr="00F77A5F">
        <w:rPr>
          <w:rFonts w:asciiTheme="minorBidi" w:eastAsia="Times New Roman" w:hAnsiTheme="minorBidi" w:cstheme="minorBidi"/>
          <w:color w:val="000000"/>
        </w:rPr>
        <w:t xml:space="preserve"> no prey? Will a young lion give forth his voice o</w:t>
      </w:r>
      <w:r w:rsidR="00F46B2C" w:rsidRPr="00F77A5F">
        <w:rPr>
          <w:rFonts w:asciiTheme="minorBidi" w:eastAsia="Times New Roman" w:hAnsiTheme="minorBidi" w:cstheme="minorBidi"/>
          <w:color w:val="000000"/>
        </w:rPr>
        <w:t xml:space="preserve">ut of his den, if he </w:t>
      </w:r>
      <w:r w:rsidR="00F46B2C" w:rsidRPr="00F77A5F">
        <w:rPr>
          <w:rFonts w:asciiTheme="minorBidi" w:eastAsia="Times New Roman" w:hAnsiTheme="minorBidi" w:cstheme="minorBidi"/>
          <w:color w:val="000000"/>
        </w:rPr>
        <w:lastRenderedPageBreak/>
        <w:t>hasn't taken any</w:t>
      </w:r>
      <w:r w:rsidRPr="00F77A5F">
        <w:rPr>
          <w:rFonts w:asciiTheme="minorBidi" w:eastAsia="Times New Roman" w:hAnsiTheme="minorBidi" w:cstheme="minorBidi"/>
          <w:color w:val="000000"/>
        </w:rPr>
        <w:t>thing? </w:t>
      </w:r>
      <w:bookmarkStart w:id="4" w:name="5"/>
      <w:bookmarkEnd w:id="4"/>
      <w:r w:rsidRPr="00F77A5F">
        <w:rPr>
          <w:rFonts w:asciiTheme="minorBidi" w:eastAsia="Times New Roman" w:hAnsiTheme="minorBidi" w:cstheme="minorBidi"/>
          <w:color w:val="000000"/>
        </w:rPr>
        <w:t>Will a bird fall in a snare upon the earth, where there is no lure for it? Will a snare spring up from the ground, and have taken nothing at all? </w:t>
      </w:r>
      <w:bookmarkStart w:id="5" w:name="6"/>
      <w:bookmarkEnd w:id="5"/>
      <w:r w:rsidR="009352CF">
        <w:rPr>
          <w:rFonts w:asciiTheme="minorBidi" w:eastAsia="Times New Roman" w:hAnsiTheme="minorBidi" w:cstheme="minorBidi"/>
          <w:color w:val="000000"/>
        </w:rPr>
        <w:t>Shall a</w:t>
      </w:r>
      <w:r w:rsidR="00F46B2C" w:rsidRPr="00F77A5F">
        <w:rPr>
          <w:rFonts w:asciiTheme="minorBidi" w:eastAsia="Times New Roman" w:hAnsiTheme="minorBidi" w:cstheme="minorBidi"/>
          <w:color w:val="000000"/>
        </w:rPr>
        <w:t xml:space="preserve"> </w:t>
      </w:r>
      <w:r w:rsidR="00F46B2C" w:rsidRPr="009352CF">
        <w:rPr>
          <w:rFonts w:asciiTheme="minorBidi" w:eastAsia="Times New Roman" w:hAnsiTheme="minorBidi" w:cstheme="minorBidi"/>
          <w:color w:val="000000"/>
        </w:rPr>
        <w:t>shofar</w:t>
      </w:r>
      <w:r w:rsidRPr="00F77A5F">
        <w:rPr>
          <w:rFonts w:asciiTheme="minorBidi" w:eastAsia="Times New Roman" w:hAnsiTheme="minorBidi" w:cstheme="minorBidi"/>
          <w:color w:val="000000"/>
        </w:rPr>
        <w:t xml:space="preserve"> be blown in a city, and the people not tremble? Shall evil befall a city, and </w:t>
      </w:r>
      <w:r w:rsidR="000F761E">
        <w:rPr>
          <w:rFonts w:asciiTheme="minorBidi" w:eastAsia="Times New Roman" w:hAnsiTheme="minorBidi" w:cstheme="minorBidi"/>
          <w:color w:val="000000"/>
        </w:rPr>
        <w:t>the Lord</w:t>
      </w:r>
      <w:r w:rsidRPr="00F77A5F">
        <w:rPr>
          <w:rFonts w:asciiTheme="minorBidi" w:eastAsia="Times New Roman" w:hAnsiTheme="minorBidi" w:cstheme="minorBidi"/>
          <w:color w:val="000000"/>
        </w:rPr>
        <w:t xml:space="preserve"> </w:t>
      </w:r>
      <w:r w:rsidR="00F46B2C" w:rsidRPr="00F77A5F">
        <w:rPr>
          <w:rFonts w:asciiTheme="minorBidi" w:eastAsia="Times New Roman" w:hAnsiTheme="minorBidi" w:cstheme="minorBidi"/>
          <w:color w:val="000000"/>
        </w:rPr>
        <w:t>has</w:t>
      </w:r>
      <w:r w:rsidRPr="00F77A5F">
        <w:rPr>
          <w:rFonts w:asciiTheme="minorBidi" w:eastAsia="Times New Roman" w:hAnsiTheme="minorBidi" w:cstheme="minorBidi"/>
          <w:color w:val="000000"/>
        </w:rPr>
        <w:t xml:space="preserve"> not done it? </w:t>
      </w:r>
      <w:bookmarkStart w:id="6" w:name="7"/>
      <w:bookmarkEnd w:id="6"/>
      <w:r w:rsidRPr="00F77A5F">
        <w:rPr>
          <w:rFonts w:asciiTheme="minorBidi" w:eastAsia="Times New Roman" w:hAnsiTheme="minorBidi" w:cstheme="minorBidi"/>
          <w:color w:val="000000"/>
        </w:rPr>
        <w:t xml:space="preserve">For </w:t>
      </w:r>
      <w:r w:rsidR="000F761E">
        <w:rPr>
          <w:rFonts w:asciiTheme="minorBidi" w:eastAsia="Times New Roman" w:hAnsiTheme="minorBidi" w:cstheme="minorBidi"/>
          <w:color w:val="000000"/>
        </w:rPr>
        <w:t>the Lord</w:t>
      </w:r>
      <w:r w:rsidR="00F46B2C" w:rsidRPr="00F77A5F">
        <w:rPr>
          <w:rFonts w:asciiTheme="minorBidi" w:eastAsia="Times New Roman" w:hAnsiTheme="minorBidi" w:cstheme="minorBidi"/>
          <w:color w:val="000000"/>
        </w:rPr>
        <w:t xml:space="preserve"> </w:t>
      </w:r>
      <w:r w:rsidR="000F761E">
        <w:rPr>
          <w:rFonts w:asciiTheme="minorBidi" w:eastAsia="Times New Roman" w:hAnsiTheme="minorBidi" w:cstheme="minorBidi"/>
          <w:color w:val="000000"/>
        </w:rPr>
        <w:t>God</w:t>
      </w:r>
      <w:r w:rsidRPr="00F77A5F">
        <w:rPr>
          <w:rFonts w:asciiTheme="minorBidi" w:eastAsia="Times New Roman" w:hAnsiTheme="minorBidi" w:cstheme="minorBidi"/>
          <w:color w:val="000000"/>
        </w:rPr>
        <w:t xml:space="preserve"> will do </w:t>
      </w:r>
      <w:r w:rsidR="009352CF">
        <w:rPr>
          <w:rFonts w:asciiTheme="minorBidi" w:eastAsia="Times New Roman" w:hAnsiTheme="minorBidi" w:cstheme="minorBidi"/>
          <w:color w:val="000000"/>
        </w:rPr>
        <w:t>nothing, if H</w:t>
      </w:r>
      <w:r w:rsidR="00F46B2C" w:rsidRPr="00F77A5F">
        <w:rPr>
          <w:rFonts w:asciiTheme="minorBidi" w:eastAsia="Times New Roman" w:hAnsiTheme="minorBidi" w:cstheme="minorBidi"/>
          <w:color w:val="000000"/>
        </w:rPr>
        <w:t xml:space="preserve">e has not revealed His counsel </w:t>
      </w:r>
      <w:r w:rsidRPr="00F77A5F">
        <w:rPr>
          <w:rFonts w:asciiTheme="minorBidi" w:eastAsia="Times New Roman" w:hAnsiTheme="minorBidi" w:cstheme="minorBidi"/>
          <w:color w:val="000000"/>
        </w:rPr>
        <w:t>to His servants the prophets. </w:t>
      </w:r>
      <w:bookmarkStart w:id="7" w:name="8"/>
      <w:bookmarkEnd w:id="7"/>
      <w:r w:rsidR="00F46B2C" w:rsidRPr="00F77A5F">
        <w:rPr>
          <w:rFonts w:asciiTheme="minorBidi" w:eastAsia="Times New Roman" w:hAnsiTheme="minorBidi" w:cstheme="minorBidi"/>
          <w:color w:val="000000"/>
        </w:rPr>
        <w:t>The lion has</w:t>
      </w:r>
      <w:r w:rsidRPr="00F77A5F">
        <w:rPr>
          <w:rFonts w:asciiTheme="minorBidi" w:eastAsia="Times New Roman" w:hAnsiTheme="minorBidi" w:cstheme="minorBidi"/>
          <w:color w:val="000000"/>
        </w:rPr>
        <w:t xml:space="preserve"> roared, who will not fear? </w:t>
      </w:r>
      <w:r w:rsidR="00E2737C">
        <w:rPr>
          <w:rFonts w:asciiTheme="minorBidi" w:eastAsia="Times New Roman" w:hAnsiTheme="minorBidi" w:cstheme="minorBidi"/>
          <w:color w:val="000000"/>
        </w:rPr>
        <w:t>T</w:t>
      </w:r>
      <w:r w:rsidR="000F761E">
        <w:rPr>
          <w:rFonts w:asciiTheme="minorBidi" w:eastAsia="Times New Roman" w:hAnsiTheme="minorBidi" w:cstheme="minorBidi"/>
          <w:color w:val="000000"/>
        </w:rPr>
        <w:t>he Lord</w:t>
      </w:r>
      <w:r w:rsidR="00F46B2C" w:rsidRPr="00F77A5F">
        <w:rPr>
          <w:rFonts w:asciiTheme="minorBidi" w:eastAsia="Times New Roman" w:hAnsiTheme="minorBidi" w:cstheme="minorBidi"/>
          <w:color w:val="000000"/>
        </w:rPr>
        <w:t xml:space="preserve"> </w:t>
      </w:r>
      <w:r w:rsidR="000F761E">
        <w:rPr>
          <w:rFonts w:asciiTheme="minorBidi" w:eastAsia="Times New Roman" w:hAnsiTheme="minorBidi" w:cstheme="minorBidi"/>
          <w:color w:val="000000"/>
        </w:rPr>
        <w:t>God</w:t>
      </w:r>
      <w:r w:rsidR="00F46B2C" w:rsidRPr="00F77A5F">
        <w:rPr>
          <w:rFonts w:asciiTheme="minorBidi" w:eastAsia="Times New Roman" w:hAnsiTheme="minorBidi" w:cstheme="minorBidi"/>
          <w:color w:val="000000"/>
        </w:rPr>
        <w:t xml:space="preserve"> has</w:t>
      </w:r>
      <w:r w:rsidRPr="00F77A5F">
        <w:rPr>
          <w:rFonts w:asciiTheme="minorBidi" w:eastAsia="Times New Roman" w:hAnsiTheme="minorBidi" w:cstheme="minorBidi"/>
          <w:color w:val="000000"/>
        </w:rPr>
        <w:t xml:space="preserve"> spoken, who can but prophesy?</w:t>
      </w:r>
      <w:r w:rsidR="00D22DFB" w:rsidRPr="00F77A5F">
        <w:rPr>
          <w:rStyle w:val="a5"/>
          <w:rFonts w:asciiTheme="minorBidi" w:eastAsia="Times New Roman" w:hAnsiTheme="minorBidi" w:cstheme="minorBidi"/>
          <w:color w:val="000000"/>
        </w:rPr>
        <w:footnoteReference w:id="1"/>
      </w:r>
      <w:r w:rsidRPr="00F77A5F">
        <w:rPr>
          <w:rFonts w:asciiTheme="minorBidi" w:eastAsia="Times New Roman" w:hAnsiTheme="minorBidi" w:cstheme="minorBidi"/>
          <w:color w:val="000000"/>
        </w:rPr>
        <w:t> </w:t>
      </w:r>
      <w:bookmarkStart w:id="8" w:name="9"/>
      <w:bookmarkStart w:id="9" w:name="10"/>
      <w:bookmarkEnd w:id="8"/>
      <w:bookmarkEnd w:id="9"/>
    </w:p>
    <w:p w14:paraId="4ADAAFB1" w14:textId="16A91CED" w:rsidR="00A92C13" w:rsidRPr="00F77A5F" w:rsidRDefault="00A92C13" w:rsidP="001E6D74">
      <w:pPr>
        <w:bidi w:val="0"/>
        <w:spacing w:line="240" w:lineRule="auto"/>
        <w:jc w:val="both"/>
        <w:rPr>
          <w:rFonts w:asciiTheme="minorBidi" w:eastAsia="Times New Roman" w:hAnsiTheme="minorBidi" w:cstheme="minorBidi"/>
          <w:color w:val="000000"/>
        </w:rPr>
      </w:pPr>
    </w:p>
    <w:p w14:paraId="70C77A59" w14:textId="0BEF75C4" w:rsidR="00D733B5" w:rsidRPr="00F77A5F" w:rsidRDefault="00D733B5"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This larger</w:t>
      </w:r>
      <w:r w:rsidR="00003707" w:rsidRPr="00F77A5F">
        <w:rPr>
          <w:rFonts w:asciiTheme="minorBidi" w:eastAsia="Times New Roman" w:hAnsiTheme="minorBidi" w:cstheme="minorBidi"/>
          <w:color w:val="000000"/>
        </w:rPr>
        <w:t xml:space="preserve"> introduction is followed by two sets</w:t>
      </w:r>
      <w:r w:rsidRPr="00F77A5F">
        <w:rPr>
          <w:rFonts w:asciiTheme="minorBidi" w:eastAsia="Times New Roman" w:hAnsiTheme="minorBidi" w:cstheme="minorBidi"/>
          <w:color w:val="000000"/>
        </w:rPr>
        <w:t xml:space="preserve"> of prophecies, each beginning with the </w:t>
      </w:r>
      <w:r w:rsidRPr="00F77A5F">
        <w:rPr>
          <w:rFonts w:asciiTheme="minorBidi" w:eastAsia="Times New Roman" w:hAnsiTheme="minorBidi" w:cstheme="minorBidi"/>
          <w:i/>
          <w:iCs/>
          <w:color w:val="000000"/>
        </w:rPr>
        <w:t>leitwort</w:t>
      </w:r>
      <w:r w:rsidRPr="00F77A5F">
        <w:rPr>
          <w:rFonts w:asciiTheme="minorBidi" w:eastAsia="Times New Roman" w:hAnsiTheme="minorBidi" w:cstheme="minorBidi"/>
          <w:color w:val="000000"/>
        </w:rPr>
        <w:t xml:space="preserve"> "</w:t>
      </w:r>
      <w:r w:rsidR="000F761E">
        <w:rPr>
          <w:rFonts w:asciiTheme="minorBidi" w:eastAsia="Times New Roman" w:hAnsiTheme="minorBidi" w:cstheme="minorBidi"/>
          <w:i/>
          <w:iCs/>
          <w:color w:val="000000"/>
        </w:rPr>
        <w:t>Shimu</w:t>
      </w:r>
      <w:r w:rsidRPr="00F77A5F">
        <w:rPr>
          <w:rFonts w:asciiTheme="minorBidi" w:eastAsia="Times New Roman" w:hAnsiTheme="minorBidi" w:cstheme="minorBidi"/>
          <w:color w:val="000000"/>
        </w:rPr>
        <w:t>" (</w:t>
      </w:r>
      <w:r w:rsidR="009352CF">
        <w:rPr>
          <w:rFonts w:asciiTheme="minorBidi" w:eastAsia="Times New Roman" w:hAnsiTheme="minorBidi" w:cstheme="minorBidi"/>
          <w:color w:val="000000"/>
        </w:rPr>
        <w:t>H</w:t>
      </w:r>
      <w:r w:rsidR="000F761E">
        <w:rPr>
          <w:rFonts w:asciiTheme="minorBidi" w:eastAsia="Times New Roman" w:hAnsiTheme="minorBidi" w:cstheme="minorBidi"/>
          <w:color w:val="000000"/>
        </w:rPr>
        <w:t>earken</w:t>
      </w:r>
      <w:r w:rsidRPr="00F77A5F">
        <w:rPr>
          <w:rFonts w:asciiTheme="minorBidi" w:eastAsia="Times New Roman" w:hAnsiTheme="minorBidi" w:cstheme="minorBidi"/>
          <w:color w:val="000000"/>
        </w:rPr>
        <w:t>),</w:t>
      </w:r>
      <w:r w:rsidR="009352CF">
        <w:rPr>
          <w:rFonts w:asciiTheme="minorBidi" w:eastAsia="Times New Roman" w:hAnsiTheme="minorBidi" w:cstheme="minorBidi"/>
          <w:color w:val="000000"/>
        </w:rPr>
        <w:t xml:space="preserve"> just as the opening verse does.</w:t>
      </w:r>
    </w:p>
    <w:p w14:paraId="5F968E29" w14:textId="2DD8AAB0" w:rsidR="00003707" w:rsidRPr="00F77A5F" w:rsidRDefault="00003707" w:rsidP="001E6D74">
      <w:pPr>
        <w:bidi w:val="0"/>
        <w:spacing w:line="240" w:lineRule="auto"/>
        <w:jc w:val="both"/>
        <w:rPr>
          <w:rFonts w:asciiTheme="minorBidi" w:eastAsia="Times New Roman" w:hAnsiTheme="minorBidi" w:cstheme="minorBidi"/>
          <w:color w:val="000000"/>
        </w:rPr>
      </w:pPr>
    </w:p>
    <w:p w14:paraId="6C18FC13" w14:textId="2FD77883" w:rsidR="00003707" w:rsidRPr="00F77A5F" w:rsidRDefault="00003707"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 xml:space="preserve">In this </w:t>
      </w:r>
      <w:r w:rsidR="004A335E" w:rsidRPr="004A335E">
        <w:rPr>
          <w:rFonts w:asciiTheme="minorBidi" w:eastAsia="Times New Roman" w:hAnsiTheme="minorBidi" w:cstheme="minorBidi"/>
          <w:i/>
          <w:color w:val="000000"/>
        </w:rPr>
        <w:t>shiur</w:t>
      </w:r>
      <w:r w:rsidRPr="00F77A5F">
        <w:rPr>
          <w:rFonts w:asciiTheme="minorBidi" w:eastAsia="Times New Roman" w:hAnsiTheme="minorBidi" w:cstheme="minorBidi"/>
          <w:color w:val="000000"/>
        </w:rPr>
        <w:t>, we will address the "introduction to the introduction", i.e. the two opening verses which serve as the justification for the rest of the "</w:t>
      </w:r>
      <w:r w:rsidR="009352CF">
        <w:rPr>
          <w:rFonts w:asciiTheme="minorBidi" w:eastAsia="Times New Roman" w:hAnsiTheme="minorBidi" w:cstheme="minorBidi"/>
          <w:color w:val="000000"/>
        </w:rPr>
        <w:t>i</w:t>
      </w:r>
      <w:r w:rsidR="001A197F" w:rsidRPr="00F77A5F">
        <w:rPr>
          <w:rFonts w:asciiTheme="minorBidi" w:eastAsia="Times New Roman" w:hAnsiTheme="minorBidi" w:cstheme="minorBidi"/>
          <w:color w:val="000000"/>
        </w:rPr>
        <w:t>nevitability</w:t>
      </w:r>
      <w:r w:rsidR="009352CF">
        <w:rPr>
          <w:rFonts w:asciiTheme="minorBidi" w:eastAsia="Times New Roman" w:hAnsiTheme="minorBidi" w:cstheme="minorBidi"/>
          <w:color w:val="000000"/>
        </w:rPr>
        <w:t xml:space="preserve"> of p</w:t>
      </w:r>
      <w:r w:rsidR="009C425C" w:rsidRPr="00F77A5F">
        <w:rPr>
          <w:rFonts w:asciiTheme="minorBidi" w:eastAsia="Times New Roman" w:hAnsiTheme="minorBidi" w:cstheme="minorBidi"/>
          <w:color w:val="000000"/>
        </w:rPr>
        <w:t>rophecy</w:t>
      </w:r>
      <w:r w:rsidRPr="00F77A5F">
        <w:rPr>
          <w:rFonts w:asciiTheme="minorBidi" w:eastAsia="Times New Roman" w:hAnsiTheme="minorBidi" w:cstheme="minorBidi"/>
          <w:color w:val="000000"/>
        </w:rPr>
        <w:t xml:space="preserve">" passage. </w:t>
      </w:r>
    </w:p>
    <w:p w14:paraId="7E5C367A" w14:textId="174367DF" w:rsidR="00003707" w:rsidRDefault="00003707" w:rsidP="001E6D74">
      <w:pPr>
        <w:bidi w:val="0"/>
        <w:spacing w:line="240" w:lineRule="auto"/>
        <w:jc w:val="both"/>
        <w:rPr>
          <w:rFonts w:asciiTheme="minorBidi" w:eastAsia="Times New Roman" w:hAnsiTheme="minorBidi" w:cstheme="minorBidi"/>
          <w:color w:val="000000"/>
        </w:rPr>
      </w:pPr>
    </w:p>
    <w:p w14:paraId="2E2FCBCA" w14:textId="77777777" w:rsidR="00F77A5F" w:rsidRPr="00F77A5F" w:rsidRDefault="00F77A5F" w:rsidP="001E6D74">
      <w:pPr>
        <w:bidi w:val="0"/>
        <w:spacing w:line="240" w:lineRule="auto"/>
        <w:jc w:val="both"/>
        <w:rPr>
          <w:rFonts w:asciiTheme="minorBidi" w:eastAsia="Times New Roman" w:hAnsiTheme="minorBidi" w:cstheme="minorBidi"/>
          <w:color w:val="000000"/>
        </w:rPr>
      </w:pPr>
    </w:p>
    <w:p w14:paraId="0FF498A0" w14:textId="126E4F9C" w:rsidR="00E749EC" w:rsidRPr="00F77A5F" w:rsidRDefault="00E749EC"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w:t>
      </w:r>
      <w:r w:rsidR="000F761E" w:rsidRPr="009352CF">
        <w:rPr>
          <w:rFonts w:asciiTheme="minorBidi" w:eastAsia="Times New Roman" w:hAnsiTheme="minorBidi" w:cstheme="minorBidi"/>
          <w:i/>
          <w:iCs/>
          <w:color w:val="000000"/>
        </w:rPr>
        <w:t>SHIMU</w:t>
      </w:r>
      <w:r w:rsidR="009352CF">
        <w:rPr>
          <w:rFonts w:asciiTheme="minorBidi" w:eastAsia="Times New Roman" w:hAnsiTheme="minorBidi" w:cstheme="minorBidi"/>
          <w:color w:val="000000"/>
        </w:rPr>
        <w:t xml:space="preserve">" — </w:t>
      </w:r>
      <w:r w:rsidRPr="00F77A5F">
        <w:rPr>
          <w:rFonts w:asciiTheme="minorBidi" w:eastAsia="Times New Roman" w:hAnsiTheme="minorBidi" w:cstheme="minorBidi"/>
          <w:color w:val="000000"/>
        </w:rPr>
        <w:t>H</w:t>
      </w:r>
      <w:r w:rsidR="000F761E">
        <w:rPr>
          <w:rFonts w:asciiTheme="minorBidi" w:eastAsia="Times New Roman" w:hAnsiTheme="minorBidi" w:cstheme="minorBidi"/>
          <w:color w:val="000000"/>
        </w:rPr>
        <w:t>E</w:t>
      </w:r>
      <w:r w:rsidRPr="00F77A5F">
        <w:rPr>
          <w:rFonts w:asciiTheme="minorBidi" w:eastAsia="Times New Roman" w:hAnsiTheme="minorBidi" w:cstheme="minorBidi"/>
          <w:color w:val="000000"/>
        </w:rPr>
        <w:t>ARKEN</w:t>
      </w:r>
    </w:p>
    <w:p w14:paraId="3473591D" w14:textId="482E7DB5" w:rsidR="00E07CBA" w:rsidRPr="00F77A5F" w:rsidRDefault="00E07CBA" w:rsidP="001E6D74">
      <w:pPr>
        <w:bidi w:val="0"/>
        <w:spacing w:line="240" w:lineRule="auto"/>
        <w:jc w:val="both"/>
        <w:rPr>
          <w:rFonts w:asciiTheme="minorBidi" w:eastAsia="Times New Roman" w:hAnsiTheme="minorBidi" w:cstheme="minorBidi"/>
          <w:color w:val="000000"/>
        </w:rPr>
      </w:pPr>
    </w:p>
    <w:p w14:paraId="3A99703B" w14:textId="59D97B1B" w:rsidR="00E07CBA" w:rsidRPr="00F77A5F" w:rsidRDefault="000F761E" w:rsidP="001E6D74">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b/>
          <w:bCs/>
          <w:color w:val="000000"/>
          <w:u w:val="single"/>
        </w:rPr>
        <w:t>Hearken</w:t>
      </w:r>
      <w:r w:rsidR="00E07CBA" w:rsidRPr="00F77A5F">
        <w:rPr>
          <w:rFonts w:asciiTheme="minorBidi" w:eastAsia="Times New Roman" w:hAnsiTheme="minorBidi" w:cstheme="minorBidi"/>
          <w:color w:val="000000"/>
        </w:rPr>
        <w:t xml:space="preserve"> to this word that </w:t>
      </w:r>
      <w:r>
        <w:rPr>
          <w:rFonts w:asciiTheme="minorBidi" w:eastAsia="Times New Roman" w:hAnsiTheme="minorBidi" w:cstheme="minorBidi"/>
          <w:color w:val="000000"/>
        </w:rPr>
        <w:t>the Lord</w:t>
      </w:r>
      <w:r w:rsidR="00E07CBA" w:rsidRPr="00F77A5F">
        <w:rPr>
          <w:rFonts w:asciiTheme="minorBidi" w:eastAsia="Times New Roman" w:hAnsiTheme="minorBidi" w:cstheme="minorBidi"/>
          <w:color w:val="000000"/>
        </w:rPr>
        <w:t xml:space="preserve"> has spoken against you, children of </w:t>
      </w:r>
      <w:r>
        <w:rPr>
          <w:rFonts w:asciiTheme="minorBidi" w:eastAsia="Times New Roman" w:hAnsiTheme="minorBidi" w:cstheme="minorBidi"/>
          <w:color w:val="000000"/>
        </w:rPr>
        <w:t>Israel</w:t>
      </w:r>
      <w:r w:rsidR="00E07CBA" w:rsidRPr="00F77A5F">
        <w:rPr>
          <w:rFonts w:asciiTheme="minorBidi" w:eastAsia="Times New Roman" w:hAnsiTheme="minorBidi" w:cstheme="minorBidi"/>
          <w:color w:val="000000"/>
        </w:rPr>
        <w:t>, against the whole family which I brought up out of the land of Egypt, saying: You only have I known of all the families of the earth; therefore I will visit upon you all your iniquities. </w:t>
      </w:r>
    </w:p>
    <w:p w14:paraId="57E39E1A" w14:textId="2F39C055" w:rsidR="00E749EC" w:rsidRPr="00F77A5F" w:rsidRDefault="00E749EC" w:rsidP="001E6D74">
      <w:pPr>
        <w:bidi w:val="0"/>
        <w:spacing w:line="240" w:lineRule="auto"/>
        <w:jc w:val="both"/>
        <w:rPr>
          <w:rFonts w:asciiTheme="minorBidi" w:eastAsia="Times New Roman" w:hAnsiTheme="minorBidi" w:cstheme="minorBidi"/>
          <w:color w:val="000000"/>
        </w:rPr>
      </w:pPr>
    </w:p>
    <w:p w14:paraId="471928C1" w14:textId="1C8276AC" w:rsidR="00F75417" w:rsidRPr="00F77A5F" w:rsidRDefault="00E749EC"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 xml:space="preserve">The opening word, </w:t>
      </w:r>
      <w:r w:rsidR="000F761E">
        <w:rPr>
          <w:rFonts w:asciiTheme="minorBidi" w:eastAsia="Times New Roman" w:hAnsiTheme="minorBidi" w:cstheme="minorBidi"/>
          <w:i/>
          <w:iCs/>
          <w:color w:val="000000"/>
        </w:rPr>
        <w:t>shimu</w:t>
      </w:r>
      <w:r w:rsidRPr="00F77A5F">
        <w:rPr>
          <w:rFonts w:asciiTheme="minorBidi" w:eastAsia="Times New Roman" w:hAnsiTheme="minorBidi" w:cstheme="minorBidi"/>
          <w:color w:val="000000"/>
        </w:rPr>
        <w:t>, is us</w:t>
      </w:r>
      <w:r w:rsidR="00D17138" w:rsidRPr="00F77A5F">
        <w:rPr>
          <w:rFonts w:asciiTheme="minorBidi" w:eastAsia="Times New Roman" w:hAnsiTheme="minorBidi" w:cstheme="minorBidi"/>
          <w:color w:val="000000"/>
        </w:rPr>
        <w:t xml:space="preserve">ed in the earlier books of </w:t>
      </w:r>
      <w:r w:rsidR="00E566A2" w:rsidRPr="00E566A2">
        <w:rPr>
          <w:rFonts w:asciiTheme="minorBidi" w:eastAsia="Times New Roman" w:hAnsiTheme="minorBidi" w:cstheme="minorBidi"/>
          <w:i/>
          <w:iCs/>
          <w:color w:val="000000"/>
        </w:rPr>
        <w:t>Tanakh</w:t>
      </w:r>
      <w:r w:rsidR="00D17138" w:rsidRPr="00F77A5F">
        <w:rPr>
          <w:rFonts w:asciiTheme="minorBidi" w:eastAsia="Times New Roman" w:hAnsiTheme="minorBidi" w:cstheme="minorBidi"/>
          <w:color w:val="000000"/>
        </w:rPr>
        <w:t xml:space="preserve"> </w:t>
      </w:r>
      <w:r w:rsidR="009352CF">
        <w:rPr>
          <w:rFonts w:asciiTheme="minorBidi" w:eastAsia="Times New Roman" w:hAnsiTheme="minorBidi" w:cstheme="minorBidi"/>
          <w:color w:val="000000"/>
        </w:rPr>
        <w:t>(Torah and the historiographic P</w:t>
      </w:r>
      <w:r w:rsidR="00D17138" w:rsidRPr="00F77A5F">
        <w:rPr>
          <w:rFonts w:asciiTheme="minorBidi" w:eastAsia="Times New Roman" w:hAnsiTheme="minorBidi" w:cstheme="minorBidi"/>
          <w:color w:val="000000"/>
        </w:rPr>
        <w:t>rophetic books</w:t>
      </w:r>
      <w:r w:rsidR="009352CF">
        <w:rPr>
          <w:rFonts w:asciiTheme="minorBidi" w:eastAsia="Times New Roman" w:hAnsiTheme="minorBidi" w:cstheme="minorBidi"/>
          <w:color w:val="000000"/>
        </w:rPr>
        <w:t xml:space="preserve">, </w:t>
      </w:r>
      <w:r w:rsidR="009352CF">
        <w:rPr>
          <w:rFonts w:asciiTheme="minorBidi" w:eastAsia="Times New Roman" w:hAnsiTheme="minorBidi" w:cstheme="minorBidi"/>
          <w:i/>
          <w:iCs/>
          <w:color w:val="000000"/>
        </w:rPr>
        <w:t>N</w:t>
      </w:r>
      <w:r w:rsidR="00D17138" w:rsidRPr="00F77A5F">
        <w:rPr>
          <w:rFonts w:asciiTheme="minorBidi" w:eastAsia="Times New Roman" w:hAnsiTheme="minorBidi" w:cstheme="minorBidi"/>
          <w:i/>
          <w:iCs/>
          <w:color w:val="000000"/>
        </w:rPr>
        <w:t xml:space="preserve">evi'im </w:t>
      </w:r>
      <w:r w:rsidR="001A197F" w:rsidRPr="00F77A5F">
        <w:rPr>
          <w:rFonts w:asciiTheme="minorBidi" w:eastAsia="Times New Roman" w:hAnsiTheme="minorBidi" w:cstheme="minorBidi"/>
          <w:i/>
          <w:iCs/>
          <w:color w:val="000000"/>
        </w:rPr>
        <w:t>Rishonim</w:t>
      </w:r>
      <w:r w:rsidR="00D17138" w:rsidRPr="00F77A5F">
        <w:rPr>
          <w:rFonts w:asciiTheme="minorBidi" w:eastAsia="Times New Roman" w:hAnsiTheme="minorBidi" w:cstheme="minorBidi"/>
          <w:color w:val="000000"/>
        </w:rPr>
        <w:t xml:space="preserve">) in two nearly polar contexts. </w:t>
      </w:r>
    </w:p>
    <w:p w14:paraId="6799F5B1" w14:textId="77777777" w:rsidR="00F75417" w:rsidRPr="00F77A5F" w:rsidRDefault="00F75417" w:rsidP="001E6D74">
      <w:pPr>
        <w:bidi w:val="0"/>
        <w:spacing w:line="240" w:lineRule="auto"/>
        <w:jc w:val="both"/>
        <w:rPr>
          <w:rFonts w:asciiTheme="minorBidi" w:eastAsia="Times New Roman" w:hAnsiTheme="minorBidi" w:cstheme="minorBidi"/>
          <w:color w:val="000000"/>
        </w:rPr>
      </w:pPr>
    </w:p>
    <w:p w14:paraId="28B6FEFC" w14:textId="526989E6" w:rsidR="00F75417" w:rsidRDefault="00D17138" w:rsidP="001E6D74">
      <w:pPr>
        <w:pStyle w:val="a6"/>
        <w:numPr>
          <w:ilvl w:val="0"/>
          <w:numId w:val="9"/>
        </w:num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 xml:space="preserve">When </w:t>
      </w:r>
      <w:r w:rsidR="00AA1F9D" w:rsidRPr="00F77A5F">
        <w:rPr>
          <w:rFonts w:asciiTheme="minorBidi" w:eastAsia="Times New Roman" w:hAnsiTheme="minorBidi" w:cstheme="minorBidi"/>
          <w:color w:val="000000"/>
        </w:rPr>
        <w:t xml:space="preserve">Moshe addresses </w:t>
      </w:r>
      <w:r w:rsidR="001A197F">
        <w:rPr>
          <w:rFonts w:asciiTheme="minorBidi" w:eastAsia="Times New Roman" w:hAnsiTheme="minorBidi" w:cstheme="minorBidi"/>
          <w:color w:val="000000"/>
        </w:rPr>
        <w:t>Korach</w:t>
      </w:r>
      <w:r w:rsidR="00F75417" w:rsidRPr="00F77A5F">
        <w:rPr>
          <w:rFonts w:asciiTheme="minorBidi" w:eastAsia="Times New Roman" w:hAnsiTheme="minorBidi" w:cstheme="minorBidi"/>
          <w:color w:val="000000"/>
        </w:rPr>
        <w:t xml:space="preserve"> at the beginning of </w:t>
      </w:r>
      <w:r w:rsidR="001A197F">
        <w:rPr>
          <w:rFonts w:asciiTheme="minorBidi" w:eastAsia="Times New Roman" w:hAnsiTheme="minorBidi" w:cstheme="minorBidi"/>
          <w:color w:val="000000"/>
        </w:rPr>
        <w:t>his</w:t>
      </w:r>
      <w:r w:rsidR="00F75417" w:rsidRPr="00F77A5F">
        <w:rPr>
          <w:rFonts w:asciiTheme="minorBidi" w:eastAsia="Times New Roman" w:hAnsiTheme="minorBidi" w:cstheme="minorBidi"/>
          <w:color w:val="000000"/>
        </w:rPr>
        <w:t xml:space="preserve"> insurrection</w:t>
      </w:r>
      <w:r w:rsidR="00AA1F9D" w:rsidRPr="00F77A5F">
        <w:rPr>
          <w:rFonts w:asciiTheme="minorBidi" w:eastAsia="Times New Roman" w:hAnsiTheme="minorBidi" w:cstheme="minorBidi"/>
          <w:color w:val="000000"/>
        </w:rPr>
        <w:t xml:space="preserve">, he opens with </w:t>
      </w:r>
      <w:r w:rsidR="009352CF">
        <w:rPr>
          <w:rFonts w:asciiTheme="minorBidi" w:eastAsia="Times New Roman" w:hAnsiTheme="minorBidi" w:cstheme="minorBidi"/>
          <w:b/>
          <w:bCs/>
          <w:i/>
          <w:iCs/>
          <w:color w:val="000000"/>
        </w:rPr>
        <w:t>“S</w:t>
      </w:r>
      <w:r w:rsidR="000F761E">
        <w:rPr>
          <w:rFonts w:asciiTheme="minorBidi" w:eastAsia="Times New Roman" w:hAnsiTheme="minorBidi" w:cstheme="minorBidi"/>
          <w:b/>
          <w:bCs/>
          <w:i/>
          <w:iCs/>
          <w:color w:val="000000"/>
        </w:rPr>
        <w:t>himu</w:t>
      </w:r>
      <w:r w:rsidR="009352CF">
        <w:rPr>
          <w:rFonts w:asciiTheme="minorBidi" w:eastAsia="Times New Roman" w:hAnsiTheme="minorBidi" w:cstheme="minorBidi"/>
          <w:i/>
          <w:iCs/>
          <w:color w:val="000000"/>
        </w:rPr>
        <w:t xml:space="preserve"> na b</w:t>
      </w:r>
      <w:r w:rsidR="00AA1F9D" w:rsidRPr="00F77A5F">
        <w:rPr>
          <w:rFonts w:asciiTheme="minorBidi" w:eastAsia="Times New Roman" w:hAnsiTheme="minorBidi" w:cstheme="minorBidi"/>
          <w:i/>
          <w:iCs/>
          <w:color w:val="000000"/>
        </w:rPr>
        <w:t>enei Levi</w:t>
      </w:r>
      <w:r w:rsidR="00E2737C">
        <w:rPr>
          <w:rFonts w:asciiTheme="minorBidi" w:eastAsia="Times New Roman" w:hAnsiTheme="minorBidi" w:cstheme="minorBidi"/>
          <w:i/>
          <w:iCs/>
          <w:color w:val="000000"/>
        </w:rPr>
        <w:t>,</w:t>
      </w:r>
      <w:r w:rsidR="009352CF">
        <w:rPr>
          <w:rFonts w:asciiTheme="minorBidi" w:eastAsia="Times New Roman" w:hAnsiTheme="minorBidi" w:cstheme="minorBidi"/>
          <w:i/>
          <w:iCs/>
          <w:color w:val="000000"/>
        </w:rPr>
        <w:t>”</w:t>
      </w:r>
      <w:r w:rsidR="00E2737C">
        <w:rPr>
          <w:rFonts w:asciiTheme="minorBidi" w:eastAsia="Times New Roman" w:hAnsiTheme="minorBidi" w:cstheme="minorBidi"/>
          <w:color w:val="000000"/>
        </w:rPr>
        <w:t xml:space="preserve"> “Hearken now, sons of Levi”</w:t>
      </w:r>
      <w:r w:rsidR="00AA1F9D" w:rsidRPr="00F77A5F">
        <w:rPr>
          <w:rFonts w:asciiTheme="minorBidi" w:eastAsia="Times New Roman" w:hAnsiTheme="minorBidi" w:cstheme="minorBidi"/>
          <w:i/>
          <w:iCs/>
          <w:color w:val="000000"/>
        </w:rPr>
        <w:t xml:space="preserve"> (</w:t>
      </w:r>
      <w:r w:rsidR="004A335E" w:rsidRPr="004A335E">
        <w:rPr>
          <w:rFonts w:asciiTheme="minorBidi" w:eastAsia="Times New Roman" w:hAnsiTheme="minorBidi" w:cstheme="minorBidi"/>
          <w:i/>
          <w:color w:val="000000"/>
        </w:rPr>
        <w:t>Bamidbar</w:t>
      </w:r>
      <w:r w:rsidR="00F75417" w:rsidRPr="00F77A5F">
        <w:rPr>
          <w:rFonts w:asciiTheme="minorBidi" w:eastAsia="Times New Roman" w:hAnsiTheme="minorBidi" w:cstheme="minorBidi"/>
          <w:color w:val="000000"/>
        </w:rPr>
        <w:t xml:space="preserve"> 16:8).</w:t>
      </w:r>
    </w:p>
    <w:p w14:paraId="7E2DF030" w14:textId="77777777" w:rsidR="009352CF" w:rsidRPr="00F77A5F" w:rsidRDefault="009352CF" w:rsidP="001E6D74">
      <w:pPr>
        <w:pStyle w:val="a6"/>
        <w:bidi w:val="0"/>
        <w:spacing w:line="240" w:lineRule="auto"/>
        <w:jc w:val="both"/>
        <w:rPr>
          <w:rFonts w:asciiTheme="minorBidi" w:eastAsia="Times New Roman" w:hAnsiTheme="minorBidi" w:cstheme="minorBidi"/>
          <w:color w:val="000000"/>
          <w:rtl/>
        </w:rPr>
      </w:pPr>
    </w:p>
    <w:p w14:paraId="326F8862" w14:textId="77777777" w:rsidR="009352CF" w:rsidRDefault="00F75417" w:rsidP="001E6D74">
      <w:pPr>
        <w:pStyle w:val="a6"/>
        <w:numPr>
          <w:ilvl w:val="0"/>
          <w:numId w:val="9"/>
        </w:numPr>
        <w:bidi w:val="0"/>
        <w:spacing w:line="240" w:lineRule="auto"/>
        <w:jc w:val="both"/>
        <w:rPr>
          <w:rFonts w:asciiTheme="minorBidi" w:eastAsia="Times New Roman" w:hAnsiTheme="minorBidi" w:cstheme="minorBidi"/>
          <w:color w:val="000000"/>
        </w:rPr>
      </w:pPr>
      <w:r w:rsidRPr="009352CF">
        <w:rPr>
          <w:rFonts w:asciiTheme="minorBidi" w:eastAsia="Times New Roman" w:hAnsiTheme="minorBidi" w:cstheme="minorBidi"/>
          <w:color w:val="000000"/>
        </w:rPr>
        <w:t>W</w:t>
      </w:r>
      <w:r w:rsidR="00AA1F9D" w:rsidRPr="009352CF">
        <w:rPr>
          <w:rFonts w:asciiTheme="minorBidi" w:eastAsia="Times New Roman" w:hAnsiTheme="minorBidi" w:cstheme="minorBidi"/>
          <w:color w:val="000000"/>
        </w:rPr>
        <w:t>hen Ravshakeh reports the words of S</w:t>
      </w:r>
      <w:r w:rsidR="009352CF" w:rsidRPr="009352CF">
        <w:rPr>
          <w:rFonts w:asciiTheme="minorBidi" w:eastAsia="Times New Roman" w:hAnsiTheme="minorBidi" w:cstheme="minorBidi"/>
          <w:color w:val="000000"/>
        </w:rPr>
        <w:t>ancheriv</w:t>
      </w:r>
      <w:r w:rsidR="00AA1F9D" w:rsidRPr="009352CF">
        <w:rPr>
          <w:rFonts w:asciiTheme="minorBidi" w:eastAsia="Times New Roman" w:hAnsiTheme="minorBidi" w:cstheme="minorBidi"/>
          <w:color w:val="000000"/>
        </w:rPr>
        <w:t xml:space="preserve"> to the population of Yerushalayim, he begins with </w:t>
      </w:r>
      <w:r w:rsidR="009352CF" w:rsidRPr="009352CF">
        <w:rPr>
          <w:rFonts w:asciiTheme="minorBidi" w:eastAsia="Times New Roman" w:hAnsiTheme="minorBidi" w:cstheme="minorBidi"/>
          <w:b/>
          <w:bCs/>
          <w:i/>
          <w:iCs/>
          <w:color w:val="000000"/>
        </w:rPr>
        <w:t>“S</w:t>
      </w:r>
      <w:r w:rsidR="000F761E" w:rsidRPr="009352CF">
        <w:rPr>
          <w:rFonts w:asciiTheme="minorBidi" w:eastAsia="Times New Roman" w:hAnsiTheme="minorBidi" w:cstheme="minorBidi"/>
          <w:b/>
          <w:bCs/>
          <w:i/>
          <w:iCs/>
          <w:color w:val="000000"/>
        </w:rPr>
        <w:t>himu</w:t>
      </w:r>
      <w:r w:rsidR="00AA1F9D" w:rsidRPr="009352CF">
        <w:rPr>
          <w:rFonts w:asciiTheme="minorBidi" w:eastAsia="Times New Roman" w:hAnsiTheme="minorBidi" w:cstheme="minorBidi"/>
          <w:i/>
          <w:iCs/>
          <w:color w:val="000000"/>
        </w:rPr>
        <w:t xml:space="preserve"> devar ha</w:t>
      </w:r>
      <w:r w:rsidR="001A197F" w:rsidRPr="009352CF">
        <w:rPr>
          <w:rFonts w:asciiTheme="minorBidi" w:eastAsia="Times New Roman" w:hAnsiTheme="minorBidi" w:cstheme="minorBidi"/>
          <w:i/>
          <w:iCs/>
          <w:color w:val="000000"/>
        </w:rPr>
        <w:t>-</w:t>
      </w:r>
      <w:r w:rsidR="00AA1F9D" w:rsidRPr="009352CF">
        <w:rPr>
          <w:rFonts w:asciiTheme="minorBidi" w:eastAsia="Times New Roman" w:hAnsiTheme="minorBidi" w:cstheme="minorBidi"/>
          <w:i/>
          <w:iCs/>
          <w:color w:val="000000"/>
        </w:rPr>
        <w:t>melekh ha</w:t>
      </w:r>
      <w:r w:rsidR="001A197F" w:rsidRPr="009352CF">
        <w:rPr>
          <w:rFonts w:asciiTheme="minorBidi" w:eastAsia="Times New Roman" w:hAnsiTheme="minorBidi" w:cstheme="minorBidi"/>
          <w:i/>
          <w:iCs/>
          <w:color w:val="000000"/>
        </w:rPr>
        <w:t>-</w:t>
      </w:r>
      <w:r w:rsidR="00AA1F9D" w:rsidRPr="009352CF">
        <w:rPr>
          <w:rFonts w:asciiTheme="minorBidi" w:eastAsia="Times New Roman" w:hAnsiTheme="minorBidi" w:cstheme="minorBidi"/>
          <w:i/>
          <w:iCs/>
          <w:color w:val="000000"/>
        </w:rPr>
        <w:t>gadol</w:t>
      </w:r>
      <w:r w:rsidR="009352CF" w:rsidRPr="009352CF">
        <w:rPr>
          <w:rFonts w:asciiTheme="minorBidi" w:eastAsia="Times New Roman" w:hAnsiTheme="minorBidi" w:cstheme="minorBidi"/>
          <w:i/>
          <w:iCs/>
          <w:color w:val="000000"/>
        </w:rPr>
        <w:t>,</w:t>
      </w:r>
      <w:r w:rsidR="00AA1F9D" w:rsidRPr="009352CF">
        <w:rPr>
          <w:rFonts w:asciiTheme="minorBidi" w:eastAsia="Times New Roman" w:hAnsiTheme="minorBidi" w:cstheme="minorBidi"/>
          <w:i/>
          <w:iCs/>
          <w:color w:val="000000"/>
        </w:rPr>
        <w:t xml:space="preserve"> melekh Ashur</w:t>
      </w:r>
      <w:r w:rsidR="009352CF" w:rsidRPr="009352CF">
        <w:rPr>
          <w:rFonts w:asciiTheme="minorBidi" w:eastAsia="Times New Roman" w:hAnsiTheme="minorBidi" w:cstheme="minorBidi"/>
          <w:i/>
          <w:iCs/>
          <w:color w:val="000000"/>
        </w:rPr>
        <w:t>,”</w:t>
      </w:r>
      <w:r w:rsidR="00AA1F9D" w:rsidRPr="009352CF">
        <w:rPr>
          <w:rFonts w:asciiTheme="minorBidi" w:eastAsia="Times New Roman" w:hAnsiTheme="minorBidi" w:cstheme="minorBidi"/>
          <w:i/>
          <w:iCs/>
          <w:color w:val="000000"/>
        </w:rPr>
        <w:t xml:space="preserve"> </w:t>
      </w:r>
      <w:r w:rsidR="00AA1F9D" w:rsidRPr="009352CF">
        <w:rPr>
          <w:rFonts w:asciiTheme="minorBidi" w:eastAsia="Times New Roman" w:hAnsiTheme="minorBidi" w:cstheme="minorBidi"/>
          <w:color w:val="000000"/>
        </w:rPr>
        <w:t>"</w:t>
      </w:r>
      <w:r w:rsidR="009352CF" w:rsidRPr="009352CF">
        <w:rPr>
          <w:rFonts w:asciiTheme="minorBidi" w:eastAsia="Times New Roman" w:hAnsiTheme="minorBidi" w:cstheme="minorBidi"/>
          <w:color w:val="000000"/>
        </w:rPr>
        <w:t>H</w:t>
      </w:r>
      <w:r w:rsidR="000F761E" w:rsidRPr="009352CF">
        <w:rPr>
          <w:rFonts w:asciiTheme="minorBidi" w:eastAsia="Times New Roman" w:hAnsiTheme="minorBidi" w:cstheme="minorBidi"/>
          <w:color w:val="000000"/>
        </w:rPr>
        <w:t>earken</w:t>
      </w:r>
      <w:r w:rsidR="00AA1F9D" w:rsidRPr="009352CF">
        <w:rPr>
          <w:rFonts w:asciiTheme="minorBidi" w:eastAsia="Times New Roman" w:hAnsiTheme="minorBidi" w:cstheme="minorBidi"/>
          <w:color w:val="000000"/>
        </w:rPr>
        <w:t xml:space="preserve"> to the words of the great king, the king of Assyria" (</w:t>
      </w:r>
      <w:r w:rsidR="009352CF" w:rsidRPr="009352CF">
        <w:rPr>
          <w:rFonts w:asciiTheme="minorBidi" w:eastAsia="Times New Roman" w:hAnsiTheme="minorBidi" w:cstheme="minorBidi"/>
          <w:i/>
          <w:color w:val="000000"/>
        </w:rPr>
        <w:t>II M</w:t>
      </w:r>
      <w:r w:rsidR="00DB3DCC" w:rsidRPr="009352CF">
        <w:rPr>
          <w:rFonts w:asciiTheme="minorBidi" w:eastAsia="Times New Roman" w:hAnsiTheme="minorBidi" w:cstheme="minorBidi"/>
          <w:i/>
          <w:color w:val="000000"/>
        </w:rPr>
        <w:t>elakhim</w:t>
      </w:r>
      <w:r w:rsidR="00AA1F9D" w:rsidRPr="009352CF">
        <w:rPr>
          <w:rFonts w:asciiTheme="minorBidi" w:eastAsia="Times New Roman" w:hAnsiTheme="minorBidi" w:cstheme="minorBidi"/>
          <w:color w:val="000000"/>
        </w:rPr>
        <w:t xml:space="preserve"> 18:28). </w:t>
      </w:r>
    </w:p>
    <w:p w14:paraId="7462A2BA" w14:textId="77777777" w:rsidR="009352CF" w:rsidRPr="009352CF" w:rsidRDefault="009352CF" w:rsidP="001E6D74">
      <w:pPr>
        <w:pStyle w:val="a6"/>
        <w:bidi w:val="0"/>
        <w:spacing w:line="240" w:lineRule="auto"/>
        <w:rPr>
          <w:rFonts w:asciiTheme="minorBidi" w:eastAsia="Times New Roman" w:hAnsiTheme="minorBidi" w:cstheme="minorBidi"/>
          <w:color w:val="000000"/>
        </w:rPr>
      </w:pPr>
    </w:p>
    <w:p w14:paraId="32646425" w14:textId="52798708" w:rsidR="00F75417" w:rsidRPr="009352CF" w:rsidRDefault="00F75417" w:rsidP="001E6D74">
      <w:pPr>
        <w:pStyle w:val="a6"/>
        <w:numPr>
          <w:ilvl w:val="0"/>
          <w:numId w:val="9"/>
        </w:numPr>
        <w:bidi w:val="0"/>
        <w:spacing w:line="240" w:lineRule="auto"/>
        <w:jc w:val="both"/>
        <w:rPr>
          <w:rFonts w:asciiTheme="minorBidi" w:eastAsia="Times New Roman" w:hAnsiTheme="minorBidi" w:cstheme="minorBidi"/>
          <w:color w:val="000000"/>
        </w:rPr>
      </w:pPr>
      <w:r w:rsidRPr="009352CF">
        <w:rPr>
          <w:rFonts w:asciiTheme="minorBidi" w:eastAsia="Times New Roman" w:hAnsiTheme="minorBidi" w:cstheme="minorBidi"/>
          <w:color w:val="000000"/>
        </w:rPr>
        <w:t xml:space="preserve">When </w:t>
      </w:r>
      <w:r w:rsidR="009352CF" w:rsidRPr="009352CF">
        <w:rPr>
          <w:rFonts w:asciiTheme="minorBidi" w:eastAsia="Times New Roman" w:hAnsiTheme="minorBidi" w:cstheme="minorBidi"/>
          <w:color w:val="000000"/>
        </w:rPr>
        <w:t>God</w:t>
      </w:r>
      <w:r w:rsidRPr="009352CF">
        <w:rPr>
          <w:rFonts w:asciiTheme="minorBidi" w:eastAsia="Times New Roman" w:hAnsiTheme="minorBidi" w:cstheme="minorBidi"/>
          <w:color w:val="000000"/>
        </w:rPr>
        <w:t xml:space="preserve"> rebukes Aharon and Miriam regarding their conver</w:t>
      </w:r>
      <w:r w:rsidR="00F77A5F" w:rsidRPr="009352CF">
        <w:rPr>
          <w:rFonts w:asciiTheme="minorBidi" w:eastAsia="Times New Roman" w:hAnsiTheme="minorBidi" w:cstheme="minorBidi"/>
          <w:color w:val="000000"/>
        </w:rPr>
        <w:t>sation about Moshe</w:t>
      </w:r>
      <w:r w:rsidRPr="009352CF">
        <w:rPr>
          <w:rFonts w:asciiTheme="minorBidi" w:eastAsia="Times New Roman" w:hAnsiTheme="minorBidi" w:cstheme="minorBidi"/>
          <w:color w:val="000000"/>
        </w:rPr>
        <w:t xml:space="preserve">, </w:t>
      </w:r>
      <w:r w:rsidR="009352CF" w:rsidRPr="009352CF">
        <w:rPr>
          <w:rFonts w:asciiTheme="minorBidi" w:eastAsia="Times New Roman" w:hAnsiTheme="minorBidi" w:cstheme="minorBidi"/>
          <w:color w:val="000000"/>
        </w:rPr>
        <w:t>H</w:t>
      </w:r>
      <w:r w:rsidRPr="009352CF">
        <w:rPr>
          <w:rFonts w:asciiTheme="minorBidi" w:eastAsia="Times New Roman" w:hAnsiTheme="minorBidi" w:cstheme="minorBidi"/>
          <w:color w:val="000000"/>
        </w:rPr>
        <w:t>e states</w:t>
      </w:r>
      <w:r w:rsidR="00E2737C">
        <w:rPr>
          <w:rFonts w:asciiTheme="minorBidi" w:eastAsia="Times New Roman" w:hAnsiTheme="minorBidi" w:cstheme="minorBidi"/>
          <w:color w:val="000000"/>
        </w:rPr>
        <w:t xml:space="preserve"> (</w:t>
      </w:r>
      <w:r w:rsidR="00E2737C">
        <w:rPr>
          <w:rFonts w:asciiTheme="minorBidi" w:eastAsia="Times New Roman" w:hAnsiTheme="minorBidi" w:cstheme="minorBidi"/>
          <w:i/>
          <w:iCs/>
          <w:color w:val="000000"/>
        </w:rPr>
        <w:t xml:space="preserve">Bamidbar </w:t>
      </w:r>
      <w:r w:rsidR="00E2737C">
        <w:rPr>
          <w:rFonts w:asciiTheme="minorBidi" w:eastAsia="Times New Roman" w:hAnsiTheme="minorBidi" w:cstheme="minorBidi"/>
          <w:color w:val="000000"/>
        </w:rPr>
        <w:t>12:6)</w:t>
      </w:r>
      <w:r w:rsidRPr="009352CF">
        <w:rPr>
          <w:rFonts w:asciiTheme="minorBidi" w:eastAsia="Times New Roman" w:hAnsiTheme="minorBidi" w:cstheme="minorBidi"/>
          <w:color w:val="000000"/>
        </w:rPr>
        <w:t xml:space="preserve">: </w:t>
      </w:r>
      <w:r w:rsidR="009352CF" w:rsidRPr="009352CF">
        <w:rPr>
          <w:rFonts w:asciiTheme="minorBidi" w:eastAsia="Times New Roman" w:hAnsiTheme="minorBidi" w:cstheme="minorBidi"/>
          <w:i/>
          <w:iCs/>
          <w:color w:val="000000"/>
        </w:rPr>
        <w:t>“S</w:t>
      </w:r>
      <w:r w:rsidR="000F761E" w:rsidRPr="009352CF">
        <w:rPr>
          <w:rFonts w:asciiTheme="minorBidi" w:eastAsia="Times New Roman" w:hAnsiTheme="minorBidi" w:cstheme="minorBidi"/>
          <w:i/>
          <w:iCs/>
          <w:color w:val="000000"/>
        </w:rPr>
        <w:t>himu</w:t>
      </w:r>
      <w:r w:rsidRPr="009352CF">
        <w:rPr>
          <w:rFonts w:asciiTheme="minorBidi" w:eastAsia="Times New Roman" w:hAnsiTheme="minorBidi" w:cstheme="minorBidi"/>
          <w:i/>
          <w:iCs/>
          <w:color w:val="000000"/>
        </w:rPr>
        <w:t xml:space="preserve"> na devarai</w:t>
      </w:r>
      <w:r w:rsidR="009352CF" w:rsidRPr="009352CF">
        <w:rPr>
          <w:rFonts w:asciiTheme="minorBidi" w:eastAsia="Times New Roman" w:hAnsiTheme="minorBidi" w:cstheme="minorBidi"/>
          <w:i/>
          <w:iCs/>
          <w:color w:val="000000"/>
        </w:rPr>
        <w:t>,”</w:t>
      </w:r>
      <w:r w:rsidR="009352CF" w:rsidRPr="009352CF">
        <w:rPr>
          <w:rFonts w:asciiTheme="minorBidi" w:eastAsia="Times New Roman" w:hAnsiTheme="minorBidi" w:cstheme="minorBidi"/>
          <w:color w:val="000000"/>
        </w:rPr>
        <w:t xml:space="preserve"> </w:t>
      </w:r>
      <w:r w:rsidR="000B0CBF">
        <w:rPr>
          <w:rFonts w:asciiTheme="minorBidi" w:eastAsia="Times New Roman" w:hAnsiTheme="minorBidi" w:cstheme="minorBidi"/>
          <w:color w:val="000000"/>
        </w:rPr>
        <w:t xml:space="preserve">“Hearken </w:t>
      </w:r>
      <w:r w:rsidR="00E2737C">
        <w:rPr>
          <w:rFonts w:asciiTheme="minorBidi" w:eastAsia="Times New Roman" w:hAnsiTheme="minorBidi" w:cstheme="minorBidi"/>
          <w:color w:val="000000"/>
        </w:rPr>
        <w:t xml:space="preserve">now </w:t>
      </w:r>
      <w:r w:rsidR="000B0CBF">
        <w:rPr>
          <w:rFonts w:asciiTheme="minorBidi" w:eastAsia="Times New Roman" w:hAnsiTheme="minorBidi" w:cstheme="minorBidi"/>
          <w:color w:val="000000"/>
        </w:rPr>
        <w:t xml:space="preserve">to </w:t>
      </w:r>
      <w:r w:rsidRPr="009352CF">
        <w:rPr>
          <w:rFonts w:asciiTheme="minorBidi" w:eastAsia="Times New Roman" w:hAnsiTheme="minorBidi" w:cstheme="minorBidi"/>
          <w:color w:val="000000"/>
        </w:rPr>
        <w:t>My words</w:t>
      </w:r>
      <w:r w:rsidR="009352CF" w:rsidRPr="009352CF">
        <w:rPr>
          <w:rFonts w:asciiTheme="minorBidi" w:eastAsia="Times New Roman" w:hAnsiTheme="minorBidi" w:cstheme="minorBidi"/>
          <w:color w:val="000000"/>
        </w:rPr>
        <w:t>.</w:t>
      </w:r>
      <w:r w:rsidRPr="009352CF">
        <w:rPr>
          <w:rFonts w:asciiTheme="minorBidi" w:eastAsia="Times New Roman" w:hAnsiTheme="minorBidi" w:cstheme="minorBidi"/>
          <w:color w:val="000000"/>
        </w:rPr>
        <w:t>"</w:t>
      </w:r>
    </w:p>
    <w:p w14:paraId="791757F6" w14:textId="000DC18A" w:rsidR="0064348E" w:rsidRPr="00F77A5F" w:rsidRDefault="0064348E" w:rsidP="001E6D74">
      <w:pPr>
        <w:bidi w:val="0"/>
        <w:spacing w:line="240" w:lineRule="auto"/>
        <w:jc w:val="both"/>
        <w:rPr>
          <w:rFonts w:asciiTheme="minorBidi" w:eastAsia="Times New Roman" w:hAnsiTheme="minorBidi" w:cstheme="minorBidi"/>
          <w:color w:val="000000"/>
        </w:rPr>
      </w:pPr>
    </w:p>
    <w:p w14:paraId="5D0990C0" w14:textId="35A24384" w:rsidR="00F75417" w:rsidRPr="00F77A5F" w:rsidRDefault="00F75417"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lastRenderedPageBreak/>
        <w:t xml:space="preserve">These are all figures of authority and, contextually, ultimate power, declaring an unwelcome suggestion to a (hopefully) intimidated and subjugated audience. </w:t>
      </w:r>
    </w:p>
    <w:p w14:paraId="45E2D12F" w14:textId="2D04EEAE" w:rsidR="00B71BF0" w:rsidRPr="00F77A5F" w:rsidRDefault="00B71BF0"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 xml:space="preserve"> </w:t>
      </w:r>
    </w:p>
    <w:p w14:paraId="314546E1" w14:textId="46897EF5" w:rsidR="00F75417" w:rsidRDefault="007D33C8"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 xml:space="preserve">Conversely, we hear individuals using the introductory </w:t>
      </w:r>
      <w:r w:rsidR="000F761E">
        <w:rPr>
          <w:rFonts w:asciiTheme="minorBidi" w:eastAsia="Times New Roman" w:hAnsiTheme="minorBidi" w:cstheme="minorBidi"/>
          <w:i/>
          <w:iCs/>
          <w:color w:val="000000"/>
        </w:rPr>
        <w:t>shimu</w:t>
      </w:r>
      <w:r w:rsidRPr="00F77A5F">
        <w:rPr>
          <w:rFonts w:asciiTheme="minorBidi" w:eastAsia="Times New Roman" w:hAnsiTheme="minorBidi" w:cstheme="minorBidi"/>
          <w:color w:val="000000"/>
        </w:rPr>
        <w:t xml:space="preserve"> as a plea to be heard</w:t>
      </w:r>
      <w:r w:rsidR="009352CF">
        <w:rPr>
          <w:rFonts w:asciiTheme="minorBidi" w:eastAsia="Times New Roman" w:hAnsiTheme="minorBidi" w:cstheme="minorBidi"/>
          <w:color w:val="000000"/>
        </w:rPr>
        <w:t>:</w:t>
      </w:r>
    </w:p>
    <w:p w14:paraId="276E8E21" w14:textId="77777777" w:rsidR="009352CF" w:rsidRPr="00F77A5F" w:rsidRDefault="009352CF" w:rsidP="001E6D74">
      <w:pPr>
        <w:bidi w:val="0"/>
        <w:spacing w:line="240" w:lineRule="auto"/>
        <w:jc w:val="both"/>
        <w:rPr>
          <w:rFonts w:asciiTheme="minorBidi" w:eastAsia="Times New Roman" w:hAnsiTheme="minorBidi" w:cstheme="minorBidi"/>
          <w:color w:val="000000"/>
        </w:rPr>
      </w:pPr>
    </w:p>
    <w:p w14:paraId="1BA2E07C" w14:textId="6B53F192" w:rsidR="007D33C8" w:rsidRDefault="007D33C8" w:rsidP="001E6D74">
      <w:pPr>
        <w:pStyle w:val="a6"/>
        <w:numPr>
          <w:ilvl w:val="0"/>
          <w:numId w:val="9"/>
        </w:num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When Yose</w:t>
      </w:r>
      <w:r w:rsidR="00F77A5F">
        <w:rPr>
          <w:rFonts w:asciiTheme="minorBidi" w:eastAsia="Times New Roman" w:hAnsiTheme="minorBidi" w:cstheme="minorBidi"/>
          <w:color w:val="000000"/>
        </w:rPr>
        <w:t>f</w:t>
      </w:r>
      <w:r w:rsidRPr="00F77A5F">
        <w:rPr>
          <w:rFonts w:asciiTheme="minorBidi" w:eastAsia="Times New Roman" w:hAnsiTheme="minorBidi" w:cstheme="minorBidi"/>
          <w:color w:val="000000"/>
        </w:rPr>
        <w:t xml:space="preserve"> presents his dreams to his older brothers, he calls them together with </w:t>
      </w:r>
      <w:r w:rsidR="00EE0D84">
        <w:rPr>
          <w:rFonts w:asciiTheme="minorBidi" w:eastAsia="Times New Roman" w:hAnsiTheme="minorBidi" w:cstheme="minorBidi"/>
          <w:i/>
          <w:iCs/>
          <w:color w:val="000000"/>
        </w:rPr>
        <w:t>“</w:t>
      </w:r>
      <w:r w:rsidR="009352CF">
        <w:rPr>
          <w:rFonts w:asciiTheme="minorBidi" w:eastAsia="Times New Roman" w:hAnsiTheme="minorBidi" w:cstheme="minorBidi"/>
          <w:i/>
          <w:iCs/>
          <w:color w:val="000000"/>
        </w:rPr>
        <w:t>S</w:t>
      </w:r>
      <w:r w:rsidR="000F761E">
        <w:rPr>
          <w:rFonts w:asciiTheme="minorBidi" w:eastAsia="Times New Roman" w:hAnsiTheme="minorBidi" w:cstheme="minorBidi"/>
          <w:i/>
          <w:iCs/>
          <w:color w:val="000000"/>
        </w:rPr>
        <w:t>himu</w:t>
      </w:r>
      <w:r w:rsidRPr="00F77A5F">
        <w:rPr>
          <w:rFonts w:asciiTheme="minorBidi" w:eastAsia="Times New Roman" w:hAnsiTheme="minorBidi" w:cstheme="minorBidi"/>
          <w:i/>
          <w:iCs/>
          <w:color w:val="000000"/>
        </w:rPr>
        <w:t xml:space="preserve"> na ha</w:t>
      </w:r>
      <w:r w:rsidR="001A197F">
        <w:rPr>
          <w:rFonts w:asciiTheme="minorBidi" w:eastAsia="Times New Roman" w:hAnsiTheme="minorBidi" w:cstheme="minorBidi"/>
          <w:i/>
          <w:iCs/>
          <w:color w:val="000000"/>
        </w:rPr>
        <w:t>-chal</w:t>
      </w:r>
      <w:r w:rsidRPr="00F77A5F">
        <w:rPr>
          <w:rFonts w:asciiTheme="minorBidi" w:eastAsia="Times New Roman" w:hAnsiTheme="minorBidi" w:cstheme="minorBidi"/>
          <w:i/>
          <w:iCs/>
          <w:color w:val="000000"/>
        </w:rPr>
        <w:t>om ha</w:t>
      </w:r>
      <w:r w:rsidR="001A197F">
        <w:rPr>
          <w:rFonts w:asciiTheme="minorBidi" w:eastAsia="Times New Roman" w:hAnsiTheme="minorBidi" w:cstheme="minorBidi"/>
          <w:i/>
          <w:iCs/>
          <w:color w:val="000000"/>
        </w:rPr>
        <w:t>-</w:t>
      </w:r>
      <w:r w:rsidRPr="00F77A5F">
        <w:rPr>
          <w:rFonts w:asciiTheme="minorBidi" w:eastAsia="Times New Roman" w:hAnsiTheme="minorBidi" w:cstheme="minorBidi"/>
          <w:i/>
          <w:iCs/>
          <w:color w:val="000000"/>
        </w:rPr>
        <w:t>ze</w:t>
      </w:r>
      <w:r w:rsidR="001A197F">
        <w:rPr>
          <w:rFonts w:asciiTheme="minorBidi" w:eastAsia="Times New Roman" w:hAnsiTheme="minorBidi" w:cstheme="minorBidi"/>
          <w:i/>
          <w:iCs/>
          <w:color w:val="000000"/>
        </w:rPr>
        <w:t>h</w:t>
      </w:r>
      <w:r w:rsidRPr="00F77A5F">
        <w:rPr>
          <w:rFonts w:asciiTheme="minorBidi" w:eastAsia="Times New Roman" w:hAnsiTheme="minorBidi" w:cstheme="minorBidi"/>
          <w:i/>
          <w:iCs/>
          <w:color w:val="000000"/>
        </w:rPr>
        <w:t xml:space="preserve"> asher </w:t>
      </w:r>
      <w:r w:rsidR="001A197F">
        <w:rPr>
          <w:rFonts w:asciiTheme="minorBidi" w:eastAsia="Times New Roman" w:hAnsiTheme="minorBidi" w:cstheme="minorBidi"/>
          <w:i/>
          <w:iCs/>
          <w:color w:val="000000"/>
        </w:rPr>
        <w:t>c</w:t>
      </w:r>
      <w:r w:rsidRPr="00F77A5F">
        <w:rPr>
          <w:rFonts w:asciiTheme="minorBidi" w:eastAsia="Times New Roman" w:hAnsiTheme="minorBidi" w:cstheme="minorBidi"/>
          <w:i/>
          <w:iCs/>
          <w:color w:val="000000"/>
        </w:rPr>
        <w:t>halamti</w:t>
      </w:r>
      <w:r w:rsidR="009352CF">
        <w:rPr>
          <w:rFonts w:asciiTheme="minorBidi" w:eastAsia="Times New Roman" w:hAnsiTheme="minorBidi" w:cstheme="minorBidi"/>
          <w:i/>
          <w:iCs/>
          <w:color w:val="000000"/>
        </w:rPr>
        <w:t>,”</w:t>
      </w:r>
      <w:r w:rsidRPr="00F77A5F">
        <w:rPr>
          <w:rFonts w:asciiTheme="minorBidi" w:eastAsia="Times New Roman" w:hAnsiTheme="minorBidi" w:cstheme="minorBidi"/>
          <w:i/>
          <w:iCs/>
          <w:color w:val="000000"/>
        </w:rPr>
        <w:t xml:space="preserve"> </w:t>
      </w:r>
      <w:r w:rsidR="000B0CBF">
        <w:rPr>
          <w:rFonts w:asciiTheme="minorBidi" w:eastAsia="Times New Roman" w:hAnsiTheme="minorBidi" w:cstheme="minorBidi"/>
          <w:color w:val="000000"/>
        </w:rPr>
        <w:t xml:space="preserve">“Hearken </w:t>
      </w:r>
      <w:r w:rsidR="00E2737C">
        <w:rPr>
          <w:rFonts w:asciiTheme="minorBidi" w:eastAsia="Times New Roman" w:hAnsiTheme="minorBidi" w:cstheme="minorBidi"/>
          <w:color w:val="000000"/>
        </w:rPr>
        <w:t xml:space="preserve">now </w:t>
      </w:r>
      <w:r w:rsidR="000B0CBF">
        <w:rPr>
          <w:rFonts w:asciiTheme="minorBidi" w:eastAsia="Times New Roman" w:hAnsiTheme="minorBidi" w:cstheme="minorBidi"/>
          <w:color w:val="000000"/>
        </w:rPr>
        <w:t xml:space="preserve">to </w:t>
      </w:r>
      <w:r w:rsidR="00E2737C">
        <w:rPr>
          <w:rFonts w:asciiTheme="minorBidi" w:eastAsia="Times New Roman" w:hAnsiTheme="minorBidi" w:cstheme="minorBidi"/>
          <w:color w:val="000000"/>
        </w:rPr>
        <w:t>t</w:t>
      </w:r>
      <w:r w:rsidRPr="00F77A5F">
        <w:rPr>
          <w:rFonts w:asciiTheme="minorBidi" w:eastAsia="Times New Roman" w:hAnsiTheme="minorBidi" w:cstheme="minorBidi"/>
          <w:color w:val="000000"/>
        </w:rPr>
        <w:t>his dream that I dreamt"</w:t>
      </w:r>
      <w:r w:rsidR="00F97BE4" w:rsidRPr="00F77A5F">
        <w:rPr>
          <w:rFonts w:asciiTheme="minorBidi" w:eastAsia="Times New Roman" w:hAnsiTheme="minorBidi" w:cstheme="minorBidi"/>
          <w:color w:val="000000"/>
        </w:rPr>
        <w:t xml:space="preserve"> (</w:t>
      </w:r>
      <w:r w:rsidR="004A335E" w:rsidRPr="004A335E">
        <w:rPr>
          <w:rFonts w:asciiTheme="minorBidi" w:eastAsia="Times New Roman" w:hAnsiTheme="minorBidi" w:cstheme="minorBidi"/>
          <w:i/>
          <w:color w:val="000000"/>
        </w:rPr>
        <w:t>Bereishit</w:t>
      </w:r>
      <w:r w:rsidR="00F97BE4" w:rsidRPr="00F77A5F">
        <w:rPr>
          <w:rFonts w:asciiTheme="minorBidi" w:eastAsia="Times New Roman" w:hAnsiTheme="minorBidi" w:cstheme="minorBidi"/>
          <w:color w:val="000000"/>
        </w:rPr>
        <w:t xml:space="preserve"> 37:6)</w:t>
      </w:r>
      <w:r w:rsidRPr="00F77A5F">
        <w:rPr>
          <w:rFonts w:asciiTheme="minorBidi" w:eastAsia="Times New Roman" w:hAnsiTheme="minorBidi" w:cstheme="minorBidi"/>
          <w:color w:val="000000"/>
        </w:rPr>
        <w:t>. Although we might be tempted to view this relationship as a power struggle, Yose</w:t>
      </w:r>
      <w:r w:rsidR="00F77A5F">
        <w:rPr>
          <w:rFonts w:asciiTheme="minorBidi" w:eastAsia="Times New Roman" w:hAnsiTheme="minorBidi" w:cstheme="minorBidi"/>
          <w:color w:val="000000"/>
        </w:rPr>
        <w:t>f</w:t>
      </w:r>
      <w:r w:rsidRPr="00F77A5F">
        <w:rPr>
          <w:rFonts w:asciiTheme="minorBidi" w:eastAsia="Times New Roman" w:hAnsiTheme="minorBidi" w:cstheme="minorBidi"/>
          <w:color w:val="000000"/>
        </w:rPr>
        <w:t xml:space="preserve"> is certainly not in the unequivocal power seat at this point</w:t>
      </w:r>
      <w:r w:rsidR="00F97BE4" w:rsidRPr="00F77A5F">
        <w:rPr>
          <w:rFonts w:asciiTheme="minorBidi" w:eastAsia="Times New Roman" w:hAnsiTheme="minorBidi" w:cstheme="minorBidi"/>
          <w:color w:val="000000"/>
        </w:rPr>
        <w:t xml:space="preserve"> with his brothers. Note that he does </w:t>
      </w:r>
      <w:r w:rsidR="00F97BE4" w:rsidRPr="00E2737C">
        <w:rPr>
          <w:rFonts w:asciiTheme="minorBidi" w:eastAsia="Times New Roman" w:hAnsiTheme="minorBidi" w:cstheme="minorBidi"/>
          <w:b/>
          <w:bCs/>
          <w:color w:val="000000"/>
        </w:rPr>
        <w:t>not</w:t>
      </w:r>
      <w:r w:rsidR="00F97BE4" w:rsidRPr="00F77A5F">
        <w:rPr>
          <w:rFonts w:asciiTheme="minorBidi" w:eastAsia="Times New Roman" w:hAnsiTheme="minorBidi" w:cstheme="minorBidi"/>
          <w:color w:val="000000"/>
        </w:rPr>
        <w:t xml:space="preserve"> use this formula when presenting the second dream. </w:t>
      </w:r>
    </w:p>
    <w:p w14:paraId="574F5C6E" w14:textId="77777777" w:rsidR="009352CF" w:rsidRPr="00F77A5F" w:rsidRDefault="009352CF" w:rsidP="001E6D74">
      <w:pPr>
        <w:pStyle w:val="a6"/>
        <w:bidi w:val="0"/>
        <w:spacing w:line="240" w:lineRule="auto"/>
        <w:jc w:val="both"/>
        <w:rPr>
          <w:rFonts w:asciiTheme="minorBidi" w:eastAsia="Times New Roman" w:hAnsiTheme="minorBidi" w:cstheme="minorBidi"/>
          <w:color w:val="000000"/>
        </w:rPr>
      </w:pPr>
    </w:p>
    <w:p w14:paraId="1BC01834" w14:textId="349E7138" w:rsidR="009352CF" w:rsidRPr="00E2737C" w:rsidRDefault="00F97BE4" w:rsidP="001E6D74">
      <w:pPr>
        <w:pStyle w:val="a6"/>
        <w:numPr>
          <w:ilvl w:val="0"/>
          <w:numId w:val="9"/>
        </w:numPr>
        <w:bidi w:val="0"/>
        <w:spacing w:line="240" w:lineRule="auto"/>
        <w:jc w:val="both"/>
        <w:rPr>
          <w:rFonts w:asciiTheme="minorBidi" w:eastAsia="Times New Roman" w:hAnsiTheme="minorBidi" w:cstheme="minorBidi"/>
          <w:color w:val="000000"/>
        </w:rPr>
      </w:pPr>
      <w:r w:rsidRPr="00E2737C">
        <w:rPr>
          <w:rFonts w:asciiTheme="minorBidi" w:eastAsia="Times New Roman" w:hAnsiTheme="minorBidi" w:cstheme="minorBidi"/>
          <w:color w:val="000000"/>
        </w:rPr>
        <w:t>Whereas the first example is arguable, there is no question that</w:t>
      </w:r>
      <w:r w:rsidR="009352CF" w:rsidRPr="00E2737C">
        <w:rPr>
          <w:rFonts w:asciiTheme="minorBidi" w:eastAsia="Times New Roman" w:hAnsiTheme="minorBidi" w:cstheme="minorBidi"/>
          <w:color w:val="000000"/>
        </w:rPr>
        <w:t xml:space="preserve"> when the wise woman of Avel </w:t>
      </w:r>
      <w:r w:rsidRPr="00E2737C">
        <w:rPr>
          <w:rFonts w:asciiTheme="minorBidi" w:eastAsia="Times New Roman" w:hAnsiTheme="minorBidi" w:cstheme="minorBidi"/>
          <w:color w:val="000000"/>
        </w:rPr>
        <w:t>Beit Ma</w:t>
      </w:r>
      <w:r w:rsidR="001A197F" w:rsidRPr="00E2737C">
        <w:rPr>
          <w:rFonts w:asciiTheme="minorBidi" w:eastAsia="Times New Roman" w:hAnsiTheme="minorBidi" w:cstheme="minorBidi"/>
          <w:color w:val="000000"/>
        </w:rPr>
        <w:t>’</w:t>
      </w:r>
      <w:r w:rsidRPr="00E2737C">
        <w:rPr>
          <w:rFonts w:asciiTheme="minorBidi" w:eastAsia="Times New Roman" w:hAnsiTheme="minorBidi" w:cstheme="minorBidi"/>
          <w:color w:val="000000"/>
        </w:rPr>
        <w:t xml:space="preserve">akha calls out to Yoav from the other side of the wall, she is pleading with him to spare the town. She begins her declaration with </w:t>
      </w:r>
      <w:r w:rsidR="009352CF" w:rsidRPr="00E2737C">
        <w:rPr>
          <w:rFonts w:asciiTheme="minorBidi" w:eastAsia="Times New Roman" w:hAnsiTheme="minorBidi" w:cstheme="minorBidi"/>
          <w:i/>
          <w:iCs/>
          <w:color w:val="000000"/>
        </w:rPr>
        <w:t>“S</w:t>
      </w:r>
      <w:r w:rsidR="000F761E" w:rsidRPr="00E2737C">
        <w:rPr>
          <w:rFonts w:asciiTheme="minorBidi" w:eastAsia="Times New Roman" w:hAnsiTheme="minorBidi" w:cstheme="minorBidi"/>
          <w:i/>
          <w:iCs/>
          <w:color w:val="000000"/>
        </w:rPr>
        <w:t>himu</w:t>
      </w:r>
      <w:r w:rsidR="001A197F" w:rsidRPr="00E2737C">
        <w:rPr>
          <w:rFonts w:asciiTheme="minorBidi" w:eastAsia="Times New Roman" w:hAnsiTheme="minorBidi" w:cstheme="minorBidi"/>
          <w:i/>
          <w:iCs/>
          <w:color w:val="000000"/>
        </w:rPr>
        <w:t>,</w:t>
      </w:r>
      <w:r w:rsidRPr="00E2737C">
        <w:rPr>
          <w:rFonts w:asciiTheme="minorBidi" w:eastAsia="Times New Roman" w:hAnsiTheme="minorBidi" w:cstheme="minorBidi"/>
          <w:i/>
          <w:iCs/>
          <w:color w:val="000000"/>
        </w:rPr>
        <w:t xml:space="preserve"> </w:t>
      </w:r>
      <w:r w:rsidR="000F761E" w:rsidRPr="00E2737C">
        <w:rPr>
          <w:rFonts w:asciiTheme="minorBidi" w:eastAsia="Times New Roman" w:hAnsiTheme="minorBidi" w:cstheme="minorBidi"/>
          <w:i/>
          <w:iCs/>
          <w:color w:val="000000"/>
        </w:rPr>
        <w:t>shimu</w:t>
      </w:r>
      <w:r w:rsidR="009352CF" w:rsidRPr="00E2737C">
        <w:rPr>
          <w:rFonts w:asciiTheme="minorBidi" w:eastAsia="Times New Roman" w:hAnsiTheme="minorBidi" w:cstheme="minorBidi"/>
          <w:i/>
          <w:iCs/>
          <w:color w:val="000000"/>
        </w:rPr>
        <w:t>”</w:t>
      </w:r>
      <w:r w:rsidR="009352CF" w:rsidRPr="00E2737C">
        <w:rPr>
          <w:rFonts w:asciiTheme="minorBidi" w:eastAsia="Times New Roman" w:hAnsiTheme="minorBidi" w:cstheme="minorBidi"/>
          <w:color w:val="000000"/>
        </w:rPr>
        <w:t xml:space="preserve"> (</w:t>
      </w:r>
      <w:r w:rsidR="009352CF" w:rsidRPr="00E2737C">
        <w:rPr>
          <w:rFonts w:asciiTheme="minorBidi" w:eastAsia="Times New Roman" w:hAnsiTheme="minorBidi" w:cstheme="minorBidi"/>
          <w:i/>
          <w:color w:val="000000"/>
        </w:rPr>
        <w:t>II S</w:t>
      </w:r>
      <w:r w:rsidR="00DB3DCC" w:rsidRPr="00E2737C">
        <w:rPr>
          <w:rFonts w:asciiTheme="minorBidi" w:eastAsia="Times New Roman" w:hAnsiTheme="minorBidi" w:cstheme="minorBidi"/>
          <w:i/>
          <w:color w:val="000000"/>
        </w:rPr>
        <w:t>hemuel</w:t>
      </w:r>
      <w:r w:rsidRPr="00E2737C">
        <w:rPr>
          <w:rFonts w:asciiTheme="minorBidi" w:eastAsia="Times New Roman" w:hAnsiTheme="minorBidi" w:cstheme="minorBidi"/>
          <w:color w:val="000000"/>
        </w:rPr>
        <w:t xml:space="preserve"> 20:16), requesting that Yoav come nigh so that she can plead for the town's salvation.</w:t>
      </w:r>
    </w:p>
    <w:p w14:paraId="1A99DD00" w14:textId="77777777" w:rsidR="009352CF" w:rsidRPr="00F77A5F" w:rsidRDefault="009352CF" w:rsidP="001E6D74">
      <w:pPr>
        <w:pStyle w:val="a6"/>
        <w:bidi w:val="0"/>
        <w:spacing w:line="240" w:lineRule="auto"/>
        <w:jc w:val="both"/>
        <w:rPr>
          <w:rFonts w:asciiTheme="minorBidi" w:eastAsia="Times New Roman" w:hAnsiTheme="minorBidi" w:cstheme="minorBidi"/>
          <w:color w:val="000000"/>
        </w:rPr>
      </w:pPr>
    </w:p>
    <w:p w14:paraId="755F5650" w14:textId="42634E4B" w:rsidR="0042228D" w:rsidRDefault="0098326D" w:rsidP="001E6D74">
      <w:pPr>
        <w:pStyle w:val="a6"/>
        <w:numPr>
          <w:ilvl w:val="0"/>
          <w:numId w:val="9"/>
        </w:num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 xml:space="preserve">When Yotam escapes the fratricidal rampage led by Avimelekh of Shekhem, he goes to the top of Mt. Gerizim and utters the famous words of the parable of the trees. His declaration opens with </w:t>
      </w:r>
      <w:r w:rsidR="000B0CBF">
        <w:rPr>
          <w:rFonts w:asciiTheme="minorBidi" w:eastAsia="Times New Roman" w:hAnsiTheme="minorBidi" w:cstheme="minorBidi"/>
          <w:color w:val="000000"/>
        </w:rPr>
        <w:t>“</w:t>
      </w:r>
      <w:r w:rsidR="000B0CBF">
        <w:rPr>
          <w:rFonts w:asciiTheme="minorBidi" w:eastAsia="Times New Roman" w:hAnsiTheme="minorBidi" w:cstheme="minorBidi"/>
          <w:i/>
          <w:iCs/>
          <w:color w:val="000000"/>
        </w:rPr>
        <w:t>S</w:t>
      </w:r>
      <w:r w:rsidR="000F761E">
        <w:rPr>
          <w:rFonts w:asciiTheme="minorBidi" w:eastAsia="Times New Roman" w:hAnsiTheme="minorBidi" w:cstheme="minorBidi"/>
          <w:i/>
          <w:iCs/>
          <w:color w:val="000000"/>
        </w:rPr>
        <w:t>himu</w:t>
      </w:r>
      <w:r w:rsidRPr="00F77A5F">
        <w:rPr>
          <w:rFonts w:asciiTheme="minorBidi" w:eastAsia="Times New Roman" w:hAnsiTheme="minorBidi" w:cstheme="minorBidi"/>
          <w:i/>
          <w:iCs/>
          <w:color w:val="000000"/>
        </w:rPr>
        <w:t xml:space="preserve"> elai </w:t>
      </w:r>
      <w:r w:rsidR="004A335E" w:rsidRPr="00F77A5F">
        <w:rPr>
          <w:rFonts w:asciiTheme="minorBidi" w:eastAsia="Times New Roman" w:hAnsiTheme="minorBidi" w:cstheme="minorBidi"/>
          <w:i/>
          <w:iCs/>
          <w:color w:val="000000"/>
        </w:rPr>
        <w:t>ba</w:t>
      </w:r>
      <w:r w:rsidR="004A335E">
        <w:rPr>
          <w:rFonts w:asciiTheme="minorBidi" w:eastAsia="Times New Roman" w:hAnsiTheme="minorBidi" w:cstheme="minorBidi"/>
          <w:i/>
          <w:iCs/>
          <w:color w:val="000000"/>
        </w:rPr>
        <w:t>’a</w:t>
      </w:r>
      <w:r w:rsidR="004A335E" w:rsidRPr="00F77A5F">
        <w:rPr>
          <w:rFonts w:asciiTheme="minorBidi" w:eastAsia="Times New Roman" w:hAnsiTheme="minorBidi" w:cstheme="minorBidi"/>
          <w:i/>
          <w:iCs/>
          <w:color w:val="000000"/>
        </w:rPr>
        <w:t>lei</w:t>
      </w:r>
      <w:r w:rsidRPr="00F77A5F">
        <w:rPr>
          <w:rFonts w:asciiTheme="minorBidi" w:eastAsia="Times New Roman" w:hAnsiTheme="minorBidi" w:cstheme="minorBidi"/>
          <w:i/>
          <w:iCs/>
          <w:color w:val="000000"/>
        </w:rPr>
        <w:t xml:space="preserve"> </w:t>
      </w:r>
      <w:r w:rsidR="001A197F" w:rsidRPr="00F77A5F">
        <w:rPr>
          <w:rFonts w:asciiTheme="minorBidi" w:eastAsia="Times New Roman" w:hAnsiTheme="minorBidi" w:cstheme="minorBidi"/>
          <w:i/>
          <w:iCs/>
          <w:color w:val="000000"/>
        </w:rPr>
        <w:t>Shekhem</w:t>
      </w:r>
      <w:r w:rsidR="000B0CBF">
        <w:rPr>
          <w:rFonts w:asciiTheme="minorBidi" w:eastAsia="Times New Roman" w:hAnsiTheme="minorBidi" w:cstheme="minorBidi"/>
          <w:i/>
          <w:iCs/>
          <w:color w:val="000000"/>
        </w:rPr>
        <w:t>,”</w:t>
      </w:r>
      <w:r w:rsidRPr="00F77A5F">
        <w:rPr>
          <w:rFonts w:asciiTheme="minorBidi" w:eastAsia="Times New Roman" w:hAnsiTheme="minorBidi" w:cstheme="minorBidi"/>
          <w:color w:val="000000"/>
        </w:rPr>
        <w:t xml:space="preserve"> "</w:t>
      </w:r>
      <w:r w:rsidR="000B0CBF">
        <w:rPr>
          <w:rFonts w:asciiTheme="minorBidi" w:eastAsia="Times New Roman" w:hAnsiTheme="minorBidi" w:cstheme="minorBidi"/>
          <w:color w:val="000000"/>
        </w:rPr>
        <w:t>H</w:t>
      </w:r>
      <w:r w:rsidR="000F761E">
        <w:rPr>
          <w:rFonts w:asciiTheme="minorBidi" w:eastAsia="Times New Roman" w:hAnsiTheme="minorBidi" w:cstheme="minorBidi"/>
          <w:color w:val="000000"/>
        </w:rPr>
        <w:t>earken</w:t>
      </w:r>
      <w:r w:rsidRPr="00F77A5F">
        <w:rPr>
          <w:rFonts w:asciiTheme="minorBidi" w:eastAsia="Times New Roman" w:hAnsiTheme="minorBidi" w:cstheme="minorBidi"/>
          <w:color w:val="000000"/>
        </w:rPr>
        <w:t xml:space="preserve"> to me, leaders of Shekhem</w:t>
      </w:r>
      <w:r w:rsidR="000B0CBF">
        <w:rPr>
          <w:rFonts w:asciiTheme="minorBidi" w:eastAsia="Times New Roman" w:hAnsiTheme="minorBidi" w:cstheme="minorBidi"/>
          <w:color w:val="000000"/>
        </w:rPr>
        <w:t>"</w:t>
      </w:r>
      <w:r w:rsidRPr="00F77A5F">
        <w:rPr>
          <w:rFonts w:asciiTheme="minorBidi" w:eastAsia="Times New Roman" w:hAnsiTheme="minorBidi" w:cstheme="minorBidi"/>
          <w:color w:val="000000"/>
        </w:rPr>
        <w:t xml:space="preserve"> </w:t>
      </w:r>
      <w:r w:rsidR="00E2737C">
        <w:rPr>
          <w:rFonts w:asciiTheme="minorBidi" w:eastAsia="Times New Roman" w:hAnsiTheme="minorBidi" w:cstheme="minorBidi"/>
          <w:color w:val="000000"/>
        </w:rPr>
        <w:t>(</w:t>
      </w:r>
      <w:r w:rsidR="00E2737C" w:rsidRPr="00E2737C">
        <w:rPr>
          <w:rFonts w:asciiTheme="minorBidi" w:eastAsia="Times New Roman" w:hAnsiTheme="minorBidi" w:cstheme="minorBidi"/>
          <w:i/>
          <w:iCs/>
          <w:color w:val="000000"/>
        </w:rPr>
        <w:t>Shoftim</w:t>
      </w:r>
      <w:r w:rsidR="00E2737C">
        <w:rPr>
          <w:rFonts w:asciiTheme="minorBidi" w:eastAsia="Times New Roman" w:hAnsiTheme="minorBidi" w:cstheme="minorBidi"/>
          <w:color w:val="000000"/>
        </w:rPr>
        <w:t xml:space="preserve"> 9:7). </w:t>
      </w:r>
      <w:r w:rsidR="00A5689B" w:rsidRPr="00F77A5F">
        <w:rPr>
          <w:rFonts w:asciiTheme="minorBidi" w:eastAsia="Times New Roman" w:hAnsiTheme="minorBidi" w:cstheme="minorBidi"/>
          <w:color w:val="000000"/>
        </w:rPr>
        <w:t xml:space="preserve">He is in no position of power; as a matter of fact, when he concludes his speech, he flees the scene to save his own life. </w:t>
      </w:r>
    </w:p>
    <w:p w14:paraId="2F0FEC4E" w14:textId="77777777" w:rsidR="000B0CBF" w:rsidRPr="00F77A5F" w:rsidRDefault="000B0CBF" w:rsidP="001E6D74">
      <w:pPr>
        <w:pStyle w:val="a6"/>
        <w:bidi w:val="0"/>
        <w:spacing w:line="240" w:lineRule="auto"/>
        <w:jc w:val="both"/>
        <w:rPr>
          <w:rFonts w:asciiTheme="minorBidi" w:eastAsia="Times New Roman" w:hAnsiTheme="minorBidi" w:cstheme="minorBidi"/>
          <w:color w:val="000000"/>
        </w:rPr>
      </w:pPr>
    </w:p>
    <w:p w14:paraId="54071A29" w14:textId="3D6A377A" w:rsidR="008940A9" w:rsidRPr="00F77A5F" w:rsidRDefault="008940A9" w:rsidP="001E6D74">
      <w:pPr>
        <w:pStyle w:val="a6"/>
        <w:numPr>
          <w:ilvl w:val="0"/>
          <w:numId w:val="9"/>
        </w:num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 xml:space="preserve">Even when Shaul addresses his clan-members with </w:t>
      </w:r>
      <w:r w:rsidR="000B0CBF">
        <w:rPr>
          <w:rFonts w:asciiTheme="minorBidi" w:eastAsia="Times New Roman" w:hAnsiTheme="minorBidi" w:cstheme="minorBidi"/>
          <w:color w:val="000000"/>
        </w:rPr>
        <w:t>“</w:t>
      </w:r>
      <w:r w:rsidR="000B0CBF">
        <w:rPr>
          <w:rFonts w:asciiTheme="minorBidi" w:eastAsia="Times New Roman" w:hAnsiTheme="minorBidi" w:cstheme="minorBidi"/>
          <w:i/>
          <w:iCs/>
          <w:color w:val="000000"/>
        </w:rPr>
        <w:t>Sh</w:t>
      </w:r>
      <w:r w:rsidR="000F761E">
        <w:rPr>
          <w:rFonts w:asciiTheme="minorBidi" w:eastAsia="Times New Roman" w:hAnsiTheme="minorBidi" w:cstheme="minorBidi"/>
          <w:i/>
          <w:iCs/>
          <w:color w:val="000000"/>
        </w:rPr>
        <w:t>imu</w:t>
      </w:r>
      <w:r w:rsidRPr="00F77A5F">
        <w:rPr>
          <w:rFonts w:asciiTheme="minorBidi" w:eastAsia="Times New Roman" w:hAnsiTheme="minorBidi" w:cstheme="minorBidi"/>
          <w:i/>
          <w:iCs/>
          <w:color w:val="000000"/>
        </w:rPr>
        <w:t xml:space="preserve"> na benei Yemini</w:t>
      </w:r>
      <w:r w:rsidR="000B0CBF">
        <w:rPr>
          <w:rFonts w:asciiTheme="minorBidi" w:eastAsia="Times New Roman" w:hAnsiTheme="minorBidi" w:cstheme="minorBidi"/>
          <w:i/>
          <w:iCs/>
          <w:color w:val="000000"/>
        </w:rPr>
        <w:t xml:space="preserve">,” </w:t>
      </w:r>
      <w:r w:rsidR="000B0CBF">
        <w:rPr>
          <w:rFonts w:asciiTheme="minorBidi" w:eastAsia="Times New Roman" w:hAnsiTheme="minorBidi" w:cstheme="minorBidi"/>
          <w:color w:val="000000"/>
        </w:rPr>
        <w:t>“Hearken</w:t>
      </w:r>
      <w:r w:rsidR="00E2737C">
        <w:rPr>
          <w:rFonts w:asciiTheme="minorBidi" w:eastAsia="Times New Roman" w:hAnsiTheme="minorBidi" w:cstheme="minorBidi"/>
          <w:color w:val="000000"/>
        </w:rPr>
        <w:t xml:space="preserve"> now</w:t>
      </w:r>
      <w:r w:rsidR="000B0CBF">
        <w:rPr>
          <w:rFonts w:asciiTheme="minorBidi" w:eastAsia="Times New Roman" w:hAnsiTheme="minorBidi" w:cstheme="minorBidi"/>
          <w:color w:val="000000"/>
        </w:rPr>
        <w:t xml:space="preserve"> to me, sons of Binyamin" (</w:t>
      </w:r>
      <w:r w:rsidR="000B0CBF">
        <w:rPr>
          <w:rFonts w:asciiTheme="minorBidi" w:eastAsia="Times New Roman" w:hAnsiTheme="minorBidi" w:cstheme="minorBidi"/>
          <w:i/>
          <w:color w:val="000000"/>
        </w:rPr>
        <w:t>I S</w:t>
      </w:r>
      <w:r w:rsidR="00DB3DCC" w:rsidRPr="00DB3DCC">
        <w:rPr>
          <w:rFonts w:asciiTheme="minorBidi" w:eastAsia="Times New Roman" w:hAnsiTheme="minorBidi" w:cstheme="minorBidi"/>
          <w:i/>
          <w:color w:val="000000"/>
        </w:rPr>
        <w:t>hemuel</w:t>
      </w:r>
      <w:r w:rsidRPr="00F77A5F">
        <w:rPr>
          <w:rFonts w:asciiTheme="minorBidi" w:eastAsia="Times New Roman" w:hAnsiTheme="minorBidi" w:cstheme="minorBidi"/>
          <w:color w:val="000000"/>
        </w:rPr>
        <w:t xml:space="preserve"> 22:7), he is pleading rather than ordering. </w:t>
      </w:r>
    </w:p>
    <w:p w14:paraId="26C0C63E" w14:textId="77777777" w:rsidR="0042228D" w:rsidRPr="00F77A5F" w:rsidRDefault="0042228D" w:rsidP="001E6D74">
      <w:pPr>
        <w:bidi w:val="0"/>
        <w:spacing w:line="240" w:lineRule="auto"/>
        <w:jc w:val="both"/>
        <w:rPr>
          <w:rFonts w:asciiTheme="minorBidi" w:eastAsia="Times New Roman" w:hAnsiTheme="minorBidi" w:cstheme="minorBidi"/>
          <w:color w:val="000000"/>
        </w:rPr>
      </w:pPr>
    </w:p>
    <w:p w14:paraId="283733FB" w14:textId="00DF7DE8" w:rsidR="00F83216" w:rsidRPr="00F77A5F" w:rsidRDefault="0042228D"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 xml:space="preserve">Significantly, Moshe never uses the </w:t>
      </w:r>
      <w:r w:rsidR="000F761E">
        <w:rPr>
          <w:rFonts w:asciiTheme="minorBidi" w:eastAsia="Times New Roman" w:hAnsiTheme="minorBidi" w:cstheme="minorBidi"/>
          <w:i/>
          <w:iCs/>
          <w:color w:val="000000"/>
        </w:rPr>
        <w:t>shimu</w:t>
      </w:r>
      <w:r w:rsidRPr="00F77A5F">
        <w:rPr>
          <w:rFonts w:asciiTheme="minorBidi" w:eastAsia="Times New Roman" w:hAnsiTheme="minorBidi" w:cstheme="minorBidi"/>
          <w:color w:val="000000"/>
        </w:rPr>
        <w:t xml:space="preserve"> introduction when presenting law or prophecy</w:t>
      </w:r>
      <w:r w:rsidR="000B0CBF">
        <w:rPr>
          <w:rFonts w:asciiTheme="minorBidi" w:eastAsia="Times New Roman" w:hAnsiTheme="minorBidi" w:cstheme="minorBidi"/>
          <w:color w:val="000000"/>
        </w:rPr>
        <w:t>,</w:t>
      </w:r>
      <w:r w:rsidRPr="00F77A5F">
        <w:rPr>
          <w:rFonts w:asciiTheme="minorBidi" w:eastAsia="Times New Roman" w:hAnsiTheme="minorBidi" w:cstheme="minorBidi"/>
          <w:color w:val="000000"/>
        </w:rPr>
        <w:t xml:space="preserve"> i</w:t>
      </w:r>
      <w:r w:rsidR="00435D9F">
        <w:rPr>
          <w:rFonts w:asciiTheme="minorBidi" w:eastAsia="Times New Roman" w:hAnsiTheme="minorBidi" w:cstheme="minorBidi"/>
          <w:color w:val="000000"/>
        </w:rPr>
        <w:t>ncluding the dire terms of the R</w:t>
      </w:r>
      <w:r w:rsidRPr="00F77A5F">
        <w:rPr>
          <w:rFonts w:asciiTheme="minorBidi" w:eastAsia="Times New Roman" w:hAnsiTheme="minorBidi" w:cstheme="minorBidi"/>
          <w:color w:val="000000"/>
        </w:rPr>
        <w:t xml:space="preserve">ebuke in </w:t>
      </w:r>
      <w:r w:rsidR="004A335E" w:rsidRPr="004A335E">
        <w:rPr>
          <w:rFonts w:asciiTheme="minorBidi" w:eastAsia="Times New Roman" w:hAnsiTheme="minorBidi" w:cstheme="minorBidi"/>
          <w:i/>
          <w:color w:val="000000"/>
        </w:rPr>
        <w:t>Devarim</w:t>
      </w:r>
      <w:r w:rsidRPr="00F77A5F">
        <w:rPr>
          <w:rFonts w:asciiTheme="minorBidi" w:eastAsia="Times New Roman" w:hAnsiTheme="minorBidi" w:cstheme="minorBidi"/>
          <w:color w:val="000000"/>
        </w:rPr>
        <w:t xml:space="preserve"> (28) </w:t>
      </w:r>
      <w:r w:rsidR="000B0CBF">
        <w:rPr>
          <w:rFonts w:asciiTheme="minorBidi" w:eastAsia="Times New Roman" w:hAnsiTheme="minorBidi" w:cstheme="minorBidi"/>
          <w:color w:val="000000"/>
        </w:rPr>
        <w:t>and</w:t>
      </w:r>
      <w:r w:rsidRPr="00F77A5F">
        <w:rPr>
          <w:rFonts w:asciiTheme="minorBidi" w:eastAsia="Times New Roman" w:hAnsiTheme="minorBidi" w:cstheme="minorBidi"/>
          <w:color w:val="000000"/>
        </w:rPr>
        <w:t xml:space="preserve"> the famous Song of Moshe (</w:t>
      </w:r>
      <w:r w:rsidR="004A335E" w:rsidRPr="004A335E">
        <w:rPr>
          <w:rFonts w:asciiTheme="minorBidi" w:eastAsia="Times New Roman" w:hAnsiTheme="minorBidi" w:cstheme="minorBidi"/>
          <w:i/>
          <w:color w:val="000000"/>
        </w:rPr>
        <w:t>Devarim</w:t>
      </w:r>
      <w:r w:rsidRPr="00F77A5F">
        <w:rPr>
          <w:rFonts w:asciiTheme="minorBidi" w:eastAsia="Times New Roman" w:hAnsiTheme="minorBidi" w:cstheme="minorBidi"/>
          <w:color w:val="000000"/>
        </w:rPr>
        <w:t xml:space="preserve"> 32). He only does so when speaking to the rebels of Kora</w:t>
      </w:r>
      <w:r w:rsidR="00F77A5F">
        <w:rPr>
          <w:rFonts w:asciiTheme="minorBidi" w:eastAsia="Times New Roman" w:hAnsiTheme="minorBidi" w:cstheme="minorBidi"/>
          <w:color w:val="000000"/>
        </w:rPr>
        <w:t>c</w:t>
      </w:r>
      <w:r w:rsidRPr="00F77A5F">
        <w:rPr>
          <w:rFonts w:asciiTheme="minorBidi" w:eastAsia="Times New Roman" w:hAnsiTheme="minorBidi" w:cstheme="minorBidi"/>
          <w:color w:val="000000"/>
        </w:rPr>
        <w:t>h's group (above) and to the "rebels" at Kadesh (</w:t>
      </w:r>
      <w:r w:rsidR="000B0CBF">
        <w:rPr>
          <w:rFonts w:asciiTheme="minorBidi" w:eastAsia="Times New Roman" w:hAnsiTheme="minorBidi" w:cstheme="minorBidi"/>
          <w:i/>
          <w:iCs/>
          <w:color w:val="000000"/>
        </w:rPr>
        <w:t>“S</w:t>
      </w:r>
      <w:r w:rsidR="000F761E">
        <w:rPr>
          <w:rFonts w:asciiTheme="minorBidi" w:eastAsia="Times New Roman" w:hAnsiTheme="minorBidi" w:cstheme="minorBidi"/>
          <w:i/>
          <w:iCs/>
          <w:color w:val="000000"/>
        </w:rPr>
        <w:t>himu</w:t>
      </w:r>
      <w:r w:rsidRPr="00F77A5F">
        <w:rPr>
          <w:rFonts w:asciiTheme="minorBidi" w:eastAsia="Times New Roman" w:hAnsiTheme="minorBidi" w:cstheme="minorBidi"/>
          <w:i/>
          <w:iCs/>
          <w:color w:val="000000"/>
        </w:rPr>
        <w:t xml:space="preserve"> na ha</w:t>
      </w:r>
      <w:r w:rsidR="004A335E">
        <w:rPr>
          <w:rFonts w:asciiTheme="minorBidi" w:eastAsia="Times New Roman" w:hAnsiTheme="minorBidi" w:cstheme="minorBidi"/>
          <w:i/>
          <w:iCs/>
          <w:color w:val="000000"/>
        </w:rPr>
        <w:t>-</w:t>
      </w:r>
      <w:r w:rsidRPr="00F77A5F">
        <w:rPr>
          <w:rFonts w:asciiTheme="minorBidi" w:eastAsia="Times New Roman" w:hAnsiTheme="minorBidi" w:cstheme="minorBidi"/>
          <w:i/>
          <w:iCs/>
          <w:color w:val="000000"/>
        </w:rPr>
        <w:t>morim</w:t>
      </w:r>
      <w:r w:rsidR="000B0CBF">
        <w:rPr>
          <w:rFonts w:asciiTheme="minorBidi" w:eastAsia="Times New Roman" w:hAnsiTheme="minorBidi" w:cstheme="minorBidi"/>
          <w:i/>
          <w:iCs/>
          <w:color w:val="000000"/>
        </w:rPr>
        <w:t xml:space="preserve">,” </w:t>
      </w:r>
      <w:r w:rsidR="000B0CBF">
        <w:rPr>
          <w:rFonts w:asciiTheme="minorBidi" w:eastAsia="Times New Roman" w:hAnsiTheme="minorBidi" w:cstheme="minorBidi"/>
          <w:color w:val="000000"/>
        </w:rPr>
        <w:t xml:space="preserve">“Hearken </w:t>
      </w:r>
      <w:r w:rsidR="00435D9F">
        <w:rPr>
          <w:rFonts w:asciiTheme="minorBidi" w:eastAsia="Times New Roman" w:hAnsiTheme="minorBidi" w:cstheme="minorBidi"/>
          <w:color w:val="000000"/>
        </w:rPr>
        <w:t xml:space="preserve">now </w:t>
      </w:r>
      <w:r w:rsidR="000B0CBF">
        <w:rPr>
          <w:rFonts w:asciiTheme="minorBidi" w:eastAsia="Times New Roman" w:hAnsiTheme="minorBidi" w:cstheme="minorBidi"/>
          <w:color w:val="000000"/>
        </w:rPr>
        <w:t>to me, rebels,”</w:t>
      </w:r>
      <w:r w:rsidRPr="00F77A5F">
        <w:rPr>
          <w:rFonts w:asciiTheme="minorBidi" w:eastAsia="Times New Roman" w:hAnsiTheme="minorBidi" w:cstheme="minorBidi"/>
          <w:color w:val="000000"/>
        </w:rPr>
        <w:t xml:space="preserve"> </w:t>
      </w:r>
      <w:r w:rsidR="004A335E" w:rsidRPr="004A335E">
        <w:rPr>
          <w:rFonts w:asciiTheme="minorBidi" w:eastAsia="Times New Roman" w:hAnsiTheme="minorBidi" w:cstheme="minorBidi"/>
          <w:i/>
          <w:color w:val="000000"/>
        </w:rPr>
        <w:t>Bamidbar</w:t>
      </w:r>
      <w:r w:rsidRPr="00F77A5F">
        <w:rPr>
          <w:rFonts w:asciiTheme="minorBidi" w:eastAsia="Times New Roman" w:hAnsiTheme="minorBidi" w:cstheme="minorBidi"/>
          <w:color w:val="000000"/>
        </w:rPr>
        <w:t xml:space="preserve"> 20:10). </w:t>
      </w:r>
      <w:r w:rsidR="008940A9" w:rsidRPr="00F77A5F">
        <w:rPr>
          <w:rFonts w:asciiTheme="minorBidi" w:eastAsia="Times New Roman" w:hAnsiTheme="minorBidi" w:cstheme="minorBidi"/>
          <w:color w:val="000000"/>
        </w:rPr>
        <w:t>Neither Sh</w:t>
      </w:r>
      <w:r w:rsidR="000B0CBF">
        <w:rPr>
          <w:rFonts w:asciiTheme="minorBidi" w:eastAsia="Times New Roman" w:hAnsiTheme="minorBidi" w:cstheme="minorBidi"/>
          <w:color w:val="000000"/>
        </w:rPr>
        <w:t>e</w:t>
      </w:r>
      <w:r w:rsidR="008940A9" w:rsidRPr="00F77A5F">
        <w:rPr>
          <w:rFonts w:asciiTheme="minorBidi" w:eastAsia="Times New Roman" w:hAnsiTheme="minorBidi" w:cstheme="minorBidi"/>
          <w:color w:val="000000"/>
        </w:rPr>
        <w:t>muel nor Eliyahu</w:t>
      </w:r>
      <w:r w:rsidR="000B0CBF">
        <w:rPr>
          <w:rFonts w:asciiTheme="minorBidi" w:eastAsia="Times New Roman" w:hAnsiTheme="minorBidi" w:cstheme="minorBidi"/>
          <w:color w:val="000000"/>
        </w:rPr>
        <w:t xml:space="preserve"> — </w:t>
      </w:r>
      <w:r w:rsidR="008940A9" w:rsidRPr="00F77A5F">
        <w:rPr>
          <w:rFonts w:asciiTheme="minorBidi" w:eastAsia="Times New Roman" w:hAnsiTheme="minorBidi" w:cstheme="minorBidi"/>
          <w:color w:val="000000"/>
        </w:rPr>
        <w:t>each of whom rebukes the people several times</w:t>
      </w:r>
      <w:r w:rsidR="000B0CBF">
        <w:rPr>
          <w:rFonts w:asciiTheme="minorBidi" w:eastAsia="Times New Roman" w:hAnsiTheme="minorBidi" w:cstheme="minorBidi"/>
          <w:color w:val="000000"/>
        </w:rPr>
        <w:t xml:space="preserve"> — u</w:t>
      </w:r>
      <w:r w:rsidR="008940A9" w:rsidRPr="00F77A5F">
        <w:rPr>
          <w:rFonts w:asciiTheme="minorBidi" w:eastAsia="Times New Roman" w:hAnsiTheme="minorBidi" w:cstheme="minorBidi"/>
          <w:color w:val="000000"/>
        </w:rPr>
        <w:t>ses the word; Elisha only uses it once, when foretelling t</w:t>
      </w:r>
      <w:r w:rsidR="00F77A5F">
        <w:rPr>
          <w:rFonts w:asciiTheme="minorBidi" w:eastAsia="Times New Roman" w:hAnsiTheme="minorBidi" w:cstheme="minorBidi"/>
          <w:color w:val="000000"/>
        </w:rPr>
        <w:t xml:space="preserve">he miraculous salvation of </w:t>
      </w:r>
      <w:r w:rsidR="004A335E">
        <w:rPr>
          <w:rFonts w:asciiTheme="minorBidi" w:eastAsia="Times New Roman" w:hAnsiTheme="minorBidi" w:cstheme="minorBidi"/>
          <w:color w:val="000000"/>
        </w:rPr>
        <w:t>Shom</w:t>
      </w:r>
      <w:r w:rsidR="004A335E" w:rsidRPr="00F77A5F">
        <w:rPr>
          <w:rFonts w:asciiTheme="minorBidi" w:eastAsia="Times New Roman" w:hAnsiTheme="minorBidi" w:cstheme="minorBidi"/>
          <w:color w:val="000000"/>
        </w:rPr>
        <w:t>eron</w:t>
      </w:r>
      <w:r w:rsidR="000B0CBF">
        <w:rPr>
          <w:rFonts w:asciiTheme="minorBidi" w:eastAsia="Times New Roman" w:hAnsiTheme="minorBidi" w:cstheme="minorBidi"/>
          <w:color w:val="000000"/>
        </w:rPr>
        <w:t xml:space="preserve"> from the siege and famine (</w:t>
      </w:r>
      <w:r w:rsidR="000B0CBF" w:rsidRPr="000B0CBF">
        <w:rPr>
          <w:rFonts w:asciiTheme="minorBidi" w:eastAsia="Times New Roman" w:hAnsiTheme="minorBidi" w:cstheme="minorBidi"/>
          <w:i/>
          <w:iCs/>
          <w:color w:val="000000"/>
        </w:rPr>
        <w:t>II Melakhim</w:t>
      </w:r>
      <w:r w:rsidR="000B0CBF">
        <w:rPr>
          <w:rFonts w:asciiTheme="minorBidi" w:eastAsia="Times New Roman" w:hAnsiTheme="minorBidi" w:cstheme="minorBidi"/>
          <w:color w:val="000000"/>
        </w:rPr>
        <w:t xml:space="preserve"> 7:1).</w:t>
      </w:r>
      <w:r w:rsidR="008940A9" w:rsidRPr="00F77A5F">
        <w:rPr>
          <w:rFonts w:asciiTheme="minorBidi" w:eastAsia="Times New Roman" w:hAnsiTheme="minorBidi" w:cstheme="minorBidi"/>
          <w:color w:val="000000"/>
        </w:rPr>
        <w:t xml:space="preserve"> </w:t>
      </w:r>
    </w:p>
    <w:p w14:paraId="1536E5DD" w14:textId="761D0C20" w:rsidR="008940A9" w:rsidRPr="00F77A5F" w:rsidRDefault="008940A9" w:rsidP="001E6D74">
      <w:pPr>
        <w:bidi w:val="0"/>
        <w:spacing w:line="240" w:lineRule="auto"/>
        <w:jc w:val="both"/>
        <w:rPr>
          <w:rFonts w:asciiTheme="minorBidi" w:eastAsia="Times New Roman" w:hAnsiTheme="minorBidi" w:cstheme="minorBidi"/>
          <w:color w:val="000000"/>
        </w:rPr>
      </w:pPr>
    </w:p>
    <w:p w14:paraId="53671458" w14:textId="2E13A190" w:rsidR="008940A9" w:rsidRPr="00F77A5F" w:rsidRDefault="008940A9"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 xml:space="preserve">All of this changes with the advent of literary prophecy. The four prophets </w:t>
      </w:r>
      <w:r w:rsidR="000B0CBF">
        <w:rPr>
          <w:rFonts w:asciiTheme="minorBidi" w:eastAsia="Times New Roman" w:hAnsiTheme="minorBidi" w:cstheme="minorBidi"/>
          <w:color w:val="000000"/>
        </w:rPr>
        <w:t xml:space="preserve">who are part of the first wave — </w:t>
      </w:r>
      <w:r w:rsidR="00F77A5F">
        <w:rPr>
          <w:rFonts w:asciiTheme="minorBidi" w:eastAsia="Times New Roman" w:hAnsiTheme="minorBidi" w:cstheme="minorBidi"/>
          <w:color w:val="000000"/>
        </w:rPr>
        <w:t xml:space="preserve">Hoshea, Amos, </w:t>
      </w:r>
      <w:r w:rsidR="000F761E">
        <w:rPr>
          <w:rFonts w:asciiTheme="minorBidi" w:eastAsia="Times New Roman" w:hAnsiTheme="minorBidi" w:cstheme="minorBidi"/>
          <w:color w:val="000000"/>
        </w:rPr>
        <w:t>Yeshayahu</w:t>
      </w:r>
      <w:r w:rsidR="00F77A5F">
        <w:rPr>
          <w:rFonts w:asciiTheme="minorBidi" w:eastAsia="Times New Roman" w:hAnsiTheme="minorBidi" w:cstheme="minorBidi"/>
          <w:color w:val="000000"/>
        </w:rPr>
        <w:t xml:space="preserve"> and Mikha</w:t>
      </w:r>
      <w:r w:rsidR="000B0CBF">
        <w:rPr>
          <w:rFonts w:asciiTheme="minorBidi" w:eastAsia="Times New Roman" w:hAnsiTheme="minorBidi" w:cstheme="minorBidi"/>
          <w:color w:val="000000"/>
        </w:rPr>
        <w:t xml:space="preserve"> — a</w:t>
      </w:r>
      <w:r w:rsidRPr="00F77A5F">
        <w:rPr>
          <w:rFonts w:asciiTheme="minorBidi" w:eastAsia="Times New Roman" w:hAnsiTheme="minorBidi" w:cstheme="minorBidi"/>
          <w:color w:val="000000"/>
        </w:rPr>
        <w:t xml:space="preserve">ll use the phrase with the same intent. </w:t>
      </w:r>
      <w:r w:rsidR="000B0CBF">
        <w:rPr>
          <w:rFonts w:asciiTheme="minorBidi" w:eastAsia="Times New Roman" w:hAnsiTheme="minorBidi" w:cstheme="minorBidi"/>
          <w:color w:val="000000"/>
        </w:rPr>
        <w:t>It is neither a royal fiat nor a plea;</w:t>
      </w:r>
      <w:r w:rsidRPr="00F77A5F">
        <w:rPr>
          <w:rFonts w:asciiTheme="minorBidi" w:eastAsia="Times New Roman" w:hAnsiTheme="minorBidi" w:cstheme="minorBidi"/>
          <w:color w:val="000000"/>
        </w:rPr>
        <w:t xml:space="preserve"> their use of </w:t>
      </w:r>
      <w:r w:rsidR="000F761E">
        <w:rPr>
          <w:rFonts w:asciiTheme="minorBidi" w:eastAsia="Times New Roman" w:hAnsiTheme="minorBidi" w:cstheme="minorBidi"/>
          <w:i/>
          <w:iCs/>
          <w:color w:val="000000"/>
        </w:rPr>
        <w:t>shimu</w:t>
      </w:r>
      <w:r w:rsidRPr="00F77A5F">
        <w:rPr>
          <w:rFonts w:asciiTheme="minorBidi" w:eastAsia="Times New Roman" w:hAnsiTheme="minorBidi" w:cstheme="minorBidi"/>
          <w:color w:val="000000"/>
        </w:rPr>
        <w:t xml:space="preserve"> is consistently a preparation to hear the prophetic word of </w:t>
      </w:r>
      <w:r w:rsidR="000F761E">
        <w:rPr>
          <w:rFonts w:asciiTheme="minorBidi" w:eastAsia="Times New Roman" w:hAnsiTheme="minorBidi" w:cstheme="minorBidi"/>
          <w:color w:val="000000"/>
        </w:rPr>
        <w:t>the Lord</w:t>
      </w:r>
      <w:r w:rsidRPr="00F77A5F">
        <w:rPr>
          <w:rFonts w:asciiTheme="minorBidi" w:eastAsia="Times New Roman" w:hAnsiTheme="minorBidi" w:cstheme="minorBidi"/>
          <w:color w:val="000000"/>
        </w:rPr>
        <w:t xml:space="preserve">. </w:t>
      </w:r>
      <w:r w:rsidR="000F761E">
        <w:rPr>
          <w:rFonts w:asciiTheme="minorBidi" w:eastAsia="Times New Roman" w:hAnsiTheme="minorBidi" w:cstheme="minorBidi"/>
          <w:color w:val="000000"/>
        </w:rPr>
        <w:t>Yeshayahu</w:t>
      </w:r>
      <w:r w:rsidRPr="00F77A5F">
        <w:rPr>
          <w:rFonts w:asciiTheme="minorBidi" w:eastAsia="Times New Roman" w:hAnsiTheme="minorBidi" w:cstheme="minorBidi"/>
          <w:color w:val="000000"/>
        </w:rPr>
        <w:t xml:space="preserve"> uses it </w:t>
      </w:r>
      <w:r w:rsidR="000B0CBF">
        <w:rPr>
          <w:rFonts w:asciiTheme="minorBidi" w:eastAsia="Times New Roman" w:hAnsiTheme="minorBidi" w:cstheme="minorBidi"/>
          <w:color w:val="000000"/>
        </w:rPr>
        <w:t>seventeen</w:t>
      </w:r>
      <w:r w:rsidRPr="00F77A5F">
        <w:rPr>
          <w:rFonts w:asciiTheme="minorBidi" w:eastAsia="Times New Roman" w:hAnsiTheme="minorBidi" w:cstheme="minorBidi"/>
          <w:color w:val="000000"/>
        </w:rPr>
        <w:t xml:space="preserve"> times</w:t>
      </w:r>
      <w:r w:rsidR="000B0CBF">
        <w:rPr>
          <w:rFonts w:asciiTheme="minorBidi" w:eastAsia="Times New Roman" w:hAnsiTheme="minorBidi" w:cstheme="minorBidi"/>
          <w:color w:val="000000"/>
        </w:rPr>
        <w:t>,</w:t>
      </w:r>
      <w:r w:rsidR="00FE4F7B" w:rsidRPr="00F77A5F">
        <w:rPr>
          <w:rStyle w:val="a5"/>
          <w:rFonts w:asciiTheme="minorBidi" w:eastAsia="Times New Roman" w:hAnsiTheme="minorBidi" w:cstheme="minorBidi"/>
          <w:color w:val="000000"/>
        </w:rPr>
        <w:footnoteReference w:id="2"/>
      </w:r>
      <w:r w:rsidRPr="00F77A5F">
        <w:rPr>
          <w:rFonts w:asciiTheme="minorBidi" w:eastAsia="Times New Roman" w:hAnsiTheme="minorBidi" w:cstheme="minorBidi"/>
          <w:color w:val="000000"/>
        </w:rPr>
        <w:t xml:space="preserve"> Hoshea twice, Amos </w:t>
      </w:r>
      <w:r w:rsidR="000B0CBF">
        <w:rPr>
          <w:rFonts w:asciiTheme="minorBidi" w:eastAsia="Times New Roman" w:hAnsiTheme="minorBidi" w:cstheme="minorBidi"/>
          <w:color w:val="000000"/>
        </w:rPr>
        <w:t>five times and Mikh</w:t>
      </w:r>
      <w:r w:rsidRPr="00F77A5F">
        <w:rPr>
          <w:rFonts w:asciiTheme="minorBidi" w:eastAsia="Times New Roman" w:hAnsiTheme="minorBidi" w:cstheme="minorBidi"/>
          <w:color w:val="000000"/>
        </w:rPr>
        <w:t xml:space="preserve">a </w:t>
      </w:r>
      <w:r w:rsidR="000B0CBF">
        <w:rPr>
          <w:rFonts w:asciiTheme="minorBidi" w:eastAsia="Times New Roman" w:hAnsiTheme="minorBidi" w:cstheme="minorBidi"/>
          <w:color w:val="000000"/>
        </w:rPr>
        <w:t>six</w:t>
      </w:r>
      <w:r w:rsidRPr="00F77A5F">
        <w:rPr>
          <w:rFonts w:asciiTheme="minorBidi" w:eastAsia="Times New Roman" w:hAnsiTheme="minorBidi" w:cstheme="minorBidi"/>
          <w:color w:val="000000"/>
        </w:rPr>
        <w:t xml:space="preserve"> times</w:t>
      </w:r>
      <w:r w:rsidR="00462314" w:rsidRPr="00F77A5F">
        <w:rPr>
          <w:rFonts w:asciiTheme="minorBidi" w:eastAsia="Times New Roman" w:hAnsiTheme="minorBidi" w:cstheme="minorBidi"/>
          <w:color w:val="000000"/>
        </w:rPr>
        <w:t>.</w:t>
      </w:r>
      <w:r w:rsidR="009352CF">
        <w:rPr>
          <w:rFonts w:asciiTheme="minorBidi" w:eastAsia="Times New Roman" w:hAnsiTheme="minorBidi" w:cstheme="minorBidi"/>
          <w:color w:val="000000"/>
        </w:rPr>
        <w:t xml:space="preserve"> </w:t>
      </w:r>
      <w:r w:rsidR="004C3B92" w:rsidRPr="00F77A5F">
        <w:rPr>
          <w:rFonts w:asciiTheme="minorBidi" w:eastAsia="Times New Roman" w:hAnsiTheme="minorBidi" w:cstheme="minorBidi"/>
          <w:color w:val="000000"/>
        </w:rPr>
        <w:t xml:space="preserve">To </w:t>
      </w:r>
      <w:r w:rsidR="004C3B92" w:rsidRPr="00F77A5F">
        <w:rPr>
          <w:rFonts w:asciiTheme="minorBidi" w:eastAsia="Times New Roman" w:hAnsiTheme="minorBidi" w:cstheme="minorBidi"/>
          <w:color w:val="000000"/>
        </w:rPr>
        <w:lastRenderedPageBreak/>
        <w:t>be sure, there is the sense of a divine decree</w:t>
      </w:r>
      <w:r w:rsidR="000B0CBF">
        <w:rPr>
          <w:rFonts w:asciiTheme="minorBidi" w:eastAsia="Times New Roman" w:hAnsiTheme="minorBidi" w:cstheme="minorBidi"/>
          <w:color w:val="000000"/>
        </w:rPr>
        <w:t>,</w:t>
      </w:r>
      <w:r w:rsidR="004C3B92" w:rsidRPr="00F77A5F">
        <w:rPr>
          <w:rFonts w:asciiTheme="minorBidi" w:eastAsia="Times New Roman" w:hAnsiTheme="minorBidi" w:cstheme="minorBidi"/>
          <w:color w:val="000000"/>
        </w:rPr>
        <w:t xml:space="preserve"> yet a prophet may also have a relationship with his audience </w:t>
      </w:r>
      <w:r w:rsidR="000B0CBF">
        <w:rPr>
          <w:rFonts w:asciiTheme="minorBidi" w:eastAsia="Times New Roman" w:hAnsiTheme="minorBidi" w:cstheme="minorBidi"/>
          <w:color w:val="000000"/>
        </w:rPr>
        <w:t xml:space="preserve">in which </w:t>
      </w:r>
      <w:r w:rsidR="004C3B92" w:rsidRPr="00F77A5F">
        <w:rPr>
          <w:rFonts w:asciiTheme="minorBidi" w:eastAsia="Times New Roman" w:hAnsiTheme="minorBidi" w:cstheme="minorBidi"/>
          <w:color w:val="000000"/>
        </w:rPr>
        <w:t>he is pleading with them. It is as if the two earlier usages – of royal edict and</w:t>
      </w:r>
      <w:r w:rsidR="000B0CBF">
        <w:rPr>
          <w:rFonts w:asciiTheme="minorBidi" w:eastAsia="Times New Roman" w:hAnsiTheme="minorBidi" w:cstheme="minorBidi"/>
          <w:color w:val="000000"/>
        </w:rPr>
        <w:t xml:space="preserve">, contradistinctively, petition — </w:t>
      </w:r>
      <w:r w:rsidR="004C3B92" w:rsidRPr="00F77A5F">
        <w:rPr>
          <w:rFonts w:asciiTheme="minorBidi" w:eastAsia="Times New Roman" w:hAnsiTheme="minorBidi" w:cstheme="minorBidi"/>
          <w:color w:val="000000"/>
        </w:rPr>
        <w:t xml:space="preserve">have been merged into the formulaic introduction of the </w:t>
      </w:r>
      <w:r w:rsidR="000B0CBF">
        <w:rPr>
          <w:rFonts w:asciiTheme="minorBidi" w:eastAsia="Times New Roman" w:hAnsiTheme="minorBidi" w:cstheme="minorBidi"/>
          <w:color w:val="000000"/>
        </w:rPr>
        <w:t>prophet</w:t>
      </w:r>
      <w:r w:rsidR="004C3B92" w:rsidRPr="00F77A5F">
        <w:rPr>
          <w:rFonts w:asciiTheme="minorBidi" w:eastAsia="Times New Roman" w:hAnsiTheme="minorBidi" w:cstheme="minorBidi"/>
          <w:color w:val="000000"/>
        </w:rPr>
        <w:t xml:space="preserve">. </w:t>
      </w:r>
    </w:p>
    <w:p w14:paraId="55363312" w14:textId="1B521A33" w:rsidR="00462314" w:rsidRPr="00F77A5F" w:rsidRDefault="00462314" w:rsidP="001E6D74">
      <w:pPr>
        <w:bidi w:val="0"/>
        <w:spacing w:line="240" w:lineRule="auto"/>
        <w:jc w:val="both"/>
        <w:rPr>
          <w:rFonts w:asciiTheme="minorBidi" w:eastAsia="Times New Roman" w:hAnsiTheme="minorBidi" w:cstheme="minorBidi"/>
          <w:color w:val="000000"/>
        </w:rPr>
      </w:pPr>
    </w:p>
    <w:p w14:paraId="37C3D624" w14:textId="0ED37129" w:rsidR="00462314" w:rsidRPr="00F77A5F" w:rsidRDefault="00462314"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One final note about</w:t>
      </w:r>
      <w:r w:rsidR="004A335E">
        <w:rPr>
          <w:rFonts w:asciiTheme="minorBidi" w:eastAsia="Times New Roman" w:hAnsiTheme="minorBidi" w:cstheme="minorBidi"/>
          <w:color w:val="000000"/>
        </w:rPr>
        <w:t xml:space="preserve"> this metamorphosis</w:t>
      </w:r>
      <w:r w:rsidR="000B0CBF">
        <w:rPr>
          <w:rFonts w:asciiTheme="minorBidi" w:eastAsia="Times New Roman" w:hAnsiTheme="minorBidi" w:cstheme="minorBidi"/>
          <w:color w:val="000000"/>
        </w:rPr>
        <w:t>: b</w:t>
      </w:r>
      <w:r w:rsidR="004A335E">
        <w:rPr>
          <w:rFonts w:asciiTheme="minorBidi" w:eastAsia="Times New Roman" w:hAnsiTheme="minorBidi" w:cstheme="minorBidi"/>
          <w:color w:val="000000"/>
        </w:rPr>
        <w:t>oth Yirmeyahu</w:t>
      </w:r>
      <w:r w:rsidRPr="00F77A5F">
        <w:rPr>
          <w:rFonts w:asciiTheme="minorBidi" w:eastAsia="Times New Roman" w:hAnsiTheme="minorBidi" w:cstheme="minorBidi"/>
          <w:color w:val="000000"/>
        </w:rPr>
        <w:t xml:space="preserve"> and Ye</w:t>
      </w:r>
      <w:r w:rsidR="00F77A5F">
        <w:rPr>
          <w:rFonts w:asciiTheme="minorBidi" w:eastAsia="Times New Roman" w:hAnsiTheme="minorBidi" w:cstheme="minorBidi"/>
          <w:color w:val="000000"/>
        </w:rPr>
        <w:t>c</w:t>
      </w:r>
      <w:r w:rsidRPr="00F77A5F">
        <w:rPr>
          <w:rFonts w:asciiTheme="minorBidi" w:eastAsia="Times New Roman" w:hAnsiTheme="minorBidi" w:cstheme="minorBidi"/>
          <w:color w:val="000000"/>
        </w:rPr>
        <w:t>hez</w:t>
      </w:r>
      <w:r w:rsidR="00F77A5F">
        <w:rPr>
          <w:rFonts w:asciiTheme="minorBidi" w:eastAsia="Times New Roman" w:hAnsiTheme="minorBidi" w:cstheme="minorBidi"/>
          <w:color w:val="000000"/>
        </w:rPr>
        <w:t>k</w:t>
      </w:r>
      <w:r w:rsidRPr="00F77A5F">
        <w:rPr>
          <w:rFonts w:asciiTheme="minorBidi" w:eastAsia="Times New Roman" w:hAnsiTheme="minorBidi" w:cstheme="minorBidi"/>
          <w:color w:val="000000"/>
        </w:rPr>
        <w:t>el use the word liberally</w:t>
      </w:r>
      <w:r w:rsidR="000B0CBF">
        <w:rPr>
          <w:rFonts w:asciiTheme="minorBidi" w:eastAsia="Times New Roman" w:hAnsiTheme="minorBidi" w:cstheme="minorBidi"/>
          <w:color w:val="000000"/>
        </w:rPr>
        <w:t>.</w:t>
      </w:r>
      <w:r w:rsidRPr="00F77A5F">
        <w:rPr>
          <w:rFonts w:asciiTheme="minorBidi" w:eastAsia="Times New Roman" w:hAnsiTheme="minorBidi" w:cstheme="minorBidi"/>
          <w:color w:val="000000"/>
        </w:rPr>
        <w:t xml:space="preserve"> As I will discuss</w:t>
      </w:r>
      <w:r w:rsidR="000B0CBF">
        <w:rPr>
          <w:rFonts w:asciiTheme="minorBidi" w:eastAsia="Times New Roman" w:hAnsiTheme="minorBidi" w:cstheme="minorBidi"/>
          <w:color w:val="000000"/>
        </w:rPr>
        <w:t xml:space="preserve"> in one of the appendices to this</w:t>
      </w:r>
      <w:r w:rsidRPr="00F77A5F">
        <w:rPr>
          <w:rFonts w:asciiTheme="minorBidi" w:eastAsia="Times New Roman" w:hAnsiTheme="minorBidi" w:cstheme="minorBidi"/>
          <w:color w:val="000000"/>
        </w:rPr>
        <w:t xml:space="preserve"> series, Yirm</w:t>
      </w:r>
      <w:r w:rsidR="004A335E">
        <w:rPr>
          <w:rFonts w:asciiTheme="minorBidi" w:eastAsia="Times New Roman" w:hAnsiTheme="minorBidi" w:cstheme="minorBidi"/>
          <w:color w:val="000000"/>
        </w:rPr>
        <w:t>e</w:t>
      </w:r>
      <w:r w:rsidRPr="00F77A5F">
        <w:rPr>
          <w:rFonts w:asciiTheme="minorBidi" w:eastAsia="Times New Roman" w:hAnsiTheme="minorBidi" w:cstheme="minorBidi"/>
          <w:color w:val="000000"/>
        </w:rPr>
        <w:t>yah</w:t>
      </w:r>
      <w:r w:rsidR="004A335E">
        <w:rPr>
          <w:rFonts w:asciiTheme="minorBidi" w:eastAsia="Times New Roman" w:hAnsiTheme="minorBidi" w:cstheme="minorBidi"/>
          <w:color w:val="000000"/>
        </w:rPr>
        <w:t>u</w:t>
      </w:r>
      <w:r w:rsidRPr="00F77A5F">
        <w:rPr>
          <w:rFonts w:asciiTheme="minorBidi" w:eastAsia="Times New Roman" w:hAnsiTheme="minorBidi" w:cstheme="minorBidi"/>
          <w:color w:val="000000"/>
        </w:rPr>
        <w:t xml:space="preserve">, more than any other later prophet, uses both </w:t>
      </w:r>
      <w:r w:rsidR="000B0CBF">
        <w:rPr>
          <w:rFonts w:asciiTheme="minorBidi" w:eastAsia="Times New Roman" w:hAnsiTheme="minorBidi" w:cstheme="minorBidi"/>
          <w:color w:val="000000"/>
        </w:rPr>
        <w:t xml:space="preserve">the </w:t>
      </w:r>
      <w:r w:rsidRPr="00F77A5F">
        <w:rPr>
          <w:rFonts w:asciiTheme="minorBidi" w:eastAsia="Times New Roman" w:hAnsiTheme="minorBidi" w:cstheme="minorBidi"/>
          <w:color w:val="000000"/>
        </w:rPr>
        <w:t xml:space="preserve">imagery and </w:t>
      </w:r>
      <w:r w:rsidR="000B0CBF">
        <w:rPr>
          <w:rFonts w:asciiTheme="minorBidi" w:eastAsia="Times New Roman" w:hAnsiTheme="minorBidi" w:cstheme="minorBidi"/>
          <w:color w:val="000000"/>
        </w:rPr>
        <w:t xml:space="preserve">the </w:t>
      </w:r>
      <w:r w:rsidRPr="00F77A5F">
        <w:rPr>
          <w:rFonts w:asciiTheme="minorBidi" w:eastAsia="Times New Roman" w:hAnsiTheme="minorBidi" w:cstheme="minorBidi"/>
          <w:color w:val="000000"/>
        </w:rPr>
        <w:t>language of Amos throughout his presentations</w:t>
      </w:r>
      <w:r w:rsidR="000B0CBF">
        <w:rPr>
          <w:rFonts w:asciiTheme="minorBidi" w:eastAsia="Times New Roman" w:hAnsiTheme="minorBidi" w:cstheme="minorBidi"/>
          <w:color w:val="000000"/>
        </w:rPr>
        <w:t>,</w:t>
      </w:r>
      <w:r w:rsidRPr="00F77A5F">
        <w:rPr>
          <w:rFonts w:asciiTheme="minorBidi" w:eastAsia="Times New Roman" w:hAnsiTheme="minorBidi" w:cstheme="minorBidi"/>
          <w:color w:val="000000"/>
        </w:rPr>
        <w:t xml:space="preserve"> so the </w:t>
      </w:r>
      <w:r w:rsidR="000F761E">
        <w:rPr>
          <w:rFonts w:asciiTheme="minorBidi" w:eastAsia="Times New Roman" w:hAnsiTheme="minorBidi" w:cstheme="minorBidi"/>
          <w:i/>
          <w:iCs/>
          <w:color w:val="000000"/>
        </w:rPr>
        <w:t>shimu</w:t>
      </w:r>
      <w:r w:rsidRPr="00F77A5F">
        <w:rPr>
          <w:rFonts w:asciiTheme="minorBidi" w:eastAsia="Times New Roman" w:hAnsiTheme="minorBidi" w:cstheme="minorBidi"/>
          <w:i/>
          <w:iCs/>
          <w:color w:val="000000"/>
        </w:rPr>
        <w:t xml:space="preserve"> </w:t>
      </w:r>
      <w:r w:rsidRPr="00F77A5F">
        <w:rPr>
          <w:rFonts w:asciiTheme="minorBidi" w:eastAsia="Times New Roman" w:hAnsiTheme="minorBidi" w:cstheme="minorBidi"/>
          <w:color w:val="000000"/>
        </w:rPr>
        <w:t>introduction is not surprising at all. In the case of Ye</w:t>
      </w:r>
      <w:r w:rsidR="00F77A5F">
        <w:rPr>
          <w:rFonts w:asciiTheme="minorBidi" w:eastAsia="Times New Roman" w:hAnsiTheme="minorBidi" w:cstheme="minorBidi"/>
          <w:color w:val="000000"/>
        </w:rPr>
        <w:t>c</w:t>
      </w:r>
      <w:r w:rsidRPr="00F77A5F">
        <w:rPr>
          <w:rFonts w:asciiTheme="minorBidi" w:eastAsia="Times New Roman" w:hAnsiTheme="minorBidi" w:cstheme="minorBidi"/>
          <w:color w:val="000000"/>
        </w:rPr>
        <w:t>hez</w:t>
      </w:r>
      <w:r w:rsidR="00F77A5F">
        <w:rPr>
          <w:rFonts w:asciiTheme="minorBidi" w:eastAsia="Times New Roman" w:hAnsiTheme="minorBidi" w:cstheme="minorBidi"/>
          <w:color w:val="000000"/>
        </w:rPr>
        <w:t>k</w:t>
      </w:r>
      <w:r w:rsidRPr="00F77A5F">
        <w:rPr>
          <w:rFonts w:asciiTheme="minorBidi" w:eastAsia="Times New Roman" w:hAnsiTheme="minorBidi" w:cstheme="minorBidi"/>
          <w:color w:val="000000"/>
        </w:rPr>
        <w:t>el, this use may be related to the unique nature of Ye</w:t>
      </w:r>
      <w:r w:rsidR="00F77A5F">
        <w:rPr>
          <w:rFonts w:asciiTheme="minorBidi" w:eastAsia="Times New Roman" w:hAnsiTheme="minorBidi" w:cstheme="minorBidi"/>
          <w:color w:val="000000"/>
        </w:rPr>
        <w:t>c</w:t>
      </w:r>
      <w:r w:rsidRPr="00F77A5F">
        <w:rPr>
          <w:rFonts w:asciiTheme="minorBidi" w:eastAsia="Times New Roman" w:hAnsiTheme="minorBidi" w:cstheme="minorBidi"/>
          <w:color w:val="000000"/>
        </w:rPr>
        <w:t>hez</w:t>
      </w:r>
      <w:r w:rsidR="00F77A5F">
        <w:rPr>
          <w:rFonts w:asciiTheme="minorBidi" w:eastAsia="Times New Roman" w:hAnsiTheme="minorBidi" w:cstheme="minorBidi"/>
          <w:color w:val="000000"/>
        </w:rPr>
        <w:t>k</w:t>
      </w:r>
      <w:r w:rsidRPr="00F77A5F">
        <w:rPr>
          <w:rFonts w:asciiTheme="minorBidi" w:eastAsia="Times New Roman" w:hAnsiTheme="minorBidi" w:cstheme="minorBidi"/>
          <w:color w:val="000000"/>
        </w:rPr>
        <w:t xml:space="preserve">el's prophecies, which are often given from a great distance – such as his standing in Babylonia and speaking to the mountains of </w:t>
      </w:r>
      <w:r w:rsidR="000F761E">
        <w:rPr>
          <w:rFonts w:asciiTheme="minorBidi" w:eastAsia="Times New Roman" w:hAnsiTheme="minorBidi" w:cstheme="minorBidi"/>
          <w:color w:val="000000"/>
        </w:rPr>
        <w:t>Israel</w:t>
      </w:r>
      <w:r w:rsidRPr="00F77A5F">
        <w:rPr>
          <w:rFonts w:asciiTheme="minorBidi" w:eastAsia="Times New Roman" w:hAnsiTheme="minorBidi" w:cstheme="minorBidi"/>
          <w:color w:val="000000"/>
        </w:rPr>
        <w:t xml:space="preserve"> (</w:t>
      </w:r>
      <w:r w:rsidR="00F77A5F" w:rsidRPr="000B0CBF">
        <w:rPr>
          <w:rFonts w:asciiTheme="minorBidi" w:eastAsia="Times New Roman" w:hAnsiTheme="minorBidi" w:cstheme="minorBidi"/>
          <w:i/>
          <w:iCs/>
          <w:color w:val="000000"/>
        </w:rPr>
        <w:t>Yechezkel</w:t>
      </w:r>
      <w:r w:rsidRPr="00F77A5F">
        <w:rPr>
          <w:rFonts w:asciiTheme="minorBidi" w:eastAsia="Times New Roman" w:hAnsiTheme="minorBidi" w:cstheme="minorBidi"/>
          <w:color w:val="000000"/>
        </w:rPr>
        <w:t xml:space="preserve"> 36:1, 4) or to the "shepherds of </w:t>
      </w:r>
      <w:r w:rsidR="000F761E">
        <w:rPr>
          <w:rFonts w:asciiTheme="minorBidi" w:eastAsia="Times New Roman" w:hAnsiTheme="minorBidi" w:cstheme="minorBidi"/>
          <w:color w:val="000000"/>
        </w:rPr>
        <w:t>Israel</w:t>
      </w:r>
      <w:r w:rsidRPr="00F77A5F">
        <w:rPr>
          <w:rFonts w:asciiTheme="minorBidi" w:eastAsia="Times New Roman" w:hAnsiTheme="minorBidi" w:cstheme="minorBidi"/>
          <w:color w:val="000000"/>
        </w:rPr>
        <w:t xml:space="preserve">" (ibid. 34:7, 9). </w:t>
      </w:r>
    </w:p>
    <w:p w14:paraId="4F4EFB52" w14:textId="240C4DD6" w:rsidR="00F03142" w:rsidRPr="00F77A5F" w:rsidRDefault="00F03142" w:rsidP="001E6D74">
      <w:pPr>
        <w:bidi w:val="0"/>
        <w:spacing w:line="240" w:lineRule="auto"/>
        <w:jc w:val="both"/>
        <w:rPr>
          <w:rFonts w:asciiTheme="minorBidi" w:eastAsia="Times New Roman" w:hAnsiTheme="minorBidi" w:cstheme="minorBidi"/>
          <w:color w:val="000000"/>
        </w:rPr>
      </w:pPr>
    </w:p>
    <w:p w14:paraId="0712C471" w14:textId="7EF80407" w:rsidR="00F03142" w:rsidRPr="00F77A5F" w:rsidRDefault="00F03142"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Thus, when Amos, having concluded his "oracles against the nations" with th</w:t>
      </w:r>
      <w:r w:rsidR="00F77A5F">
        <w:rPr>
          <w:rFonts w:asciiTheme="minorBidi" w:eastAsia="Times New Roman" w:hAnsiTheme="minorBidi" w:cstheme="minorBidi"/>
          <w:color w:val="000000"/>
        </w:rPr>
        <w:t xml:space="preserve">e military downfall of </w:t>
      </w:r>
      <w:r w:rsidR="001A197F">
        <w:rPr>
          <w:rFonts w:asciiTheme="minorBidi" w:eastAsia="Times New Roman" w:hAnsiTheme="minorBidi" w:cstheme="minorBidi"/>
          <w:color w:val="000000"/>
        </w:rPr>
        <w:t>Shom</w:t>
      </w:r>
      <w:r w:rsidR="001A197F" w:rsidRPr="00F77A5F">
        <w:rPr>
          <w:rFonts w:asciiTheme="minorBidi" w:eastAsia="Times New Roman" w:hAnsiTheme="minorBidi" w:cstheme="minorBidi"/>
          <w:color w:val="000000"/>
        </w:rPr>
        <w:t>eron</w:t>
      </w:r>
      <w:r w:rsidRPr="00F77A5F">
        <w:rPr>
          <w:rFonts w:asciiTheme="minorBidi" w:eastAsia="Times New Roman" w:hAnsiTheme="minorBidi" w:cstheme="minorBidi"/>
          <w:color w:val="000000"/>
        </w:rPr>
        <w:t xml:space="preserve">, turns to his audience with </w:t>
      </w:r>
      <w:r w:rsidR="000F761E">
        <w:rPr>
          <w:rFonts w:asciiTheme="minorBidi" w:eastAsia="Times New Roman" w:hAnsiTheme="minorBidi" w:cstheme="minorBidi"/>
          <w:i/>
          <w:iCs/>
          <w:color w:val="000000"/>
        </w:rPr>
        <w:t>shimu</w:t>
      </w:r>
      <w:r w:rsidRPr="00F77A5F">
        <w:rPr>
          <w:rFonts w:asciiTheme="minorBidi" w:eastAsia="Times New Roman" w:hAnsiTheme="minorBidi" w:cstheme="minorBidi"/>
          <w:color w:val="000000"/>
        </w:rPr>
        <w:t xml:space="preserve">, he is both </w:t>
      </w:r>
      <w:r w:rsidR="000B0CBF">
        <w:rPr>
          <w:rFonts w:asciiTheme="minorBidi" w:eastAsia="Times New Roman" w:hAnsiTheme="minorBidi" w:cstheme="minorBidi"/>
          <w:color w:val="000000"/>
        </w:rPr>
        <w:t>proclaiming with</w:t>
      </w:r>
      <w:r w:rsidR="00471D7D" w:rsidRPr="00F77A5F">
        <w:rPr>
          <w:rFonts w:asciiTheme="minorBidi" w:eastAsia="Times New Roman" w:hAnsiTheme="minorBidi" w:cstheme="minorBidi"/>
          <w:color w:val="000000"/>
        </w:rPr>
        <w:t xml:space="preserve"> the voice of authority and pleading with the voice of fear. </w:t>
      </w:r>
    </w:p>
    <w:p w14:paraId="1FB46AAC" w14:textId="676D07F2" w:rsidR="00471D7D" w:rsidRPr="00F77A5F" w:rsidRDefault="00471D7D" w:rsidP="001E6D74">
      <w:pPr>
        <w:bidi w:val="0"/>
        <w:spacing w:line="240" w:lineRule="auto"/>
        <w:jc w:val="both"/>
        <w:rPr>
          <w:rFonts w:asciiTheme="minorBidi" w:eastAsia="Times New Roman" w:hAnsiTheme="minorBidi" w:cstheme="minorBidi"/>
          <w:color w:val="000000"/>
        </w:rPr>
      </w:pPr>
    </w:p>
    <w:p w14:paraId="5CD6C958" w14:textId="793E9F5D" w:rsidR="00471D7D" w:rsidRPr="00F77A5F" w:rsidRDefault="00471D7D"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I have dubbed this entire section</w:t>
      </w:r>
      <w:r w:rsidR="000B0CBF">
        <w:rPr>
          <w:rFonts w:asciiTheme="minorBidi" w:eastAsia="Times New Roman" w:hAnsiTheme="minorBidi" w:cstheme="minorBidi"/>
          <w:color w:val="000000"/>
        </w:rPr>
        <w:t xml:space="preserve"> — </w:t>
      </w:r>
      <w:r w:rsidRPr="00F77A5F">
        <w:rPr>
          <w:rFonts w:asciiTheme="minorBidi" w:eastAsia="Times New Roman" w:hAnsiTheme="minorBidi" w:cstheme="minorBidi"/>
          <w:color w:val="000000"/>
        </w:rPr>
        <w:t>the second section of the collection of Amos'</w:t>
      </w:r>
      <w:r w:rsidR="00435D9F">
        <w:rPr>
          <w:rFonts w:asciiTheme="minorBidi" w:eastAsia="Times New Roman" w:hAnsiTheme="minorBidi" w:cstheme="minorBidi"/>
          <w:color w:val="000000"/>
        </w:rPr>
        <w:t>s</w:t>
      </w:r>
      <w:r w:rsidRPr="00F77A5F">
        <w:rPr>
          <w:rFonts w:asciiTheme="minorBidi" w:eastAsia="Times New Roman" w:hAnsiTheme="minorBidi" w:cstheme="minorBidi"/>
          <w:color w:val="000000"/>
        </w:rPr>
        <w:t xml:space="preserve"> prophecies</w:t>
      </w:r>
      <w:r w:rsidR="000B0CBF">
        <w:rPr>
          <w:rFonts w:asciiTheme="minorBidi" w:eastAsia="Times New Roman" w:hAnsiTheme="minorBidi" w:cstheme="minorBidi"/>
          <w:color w:val="000000"/>
        </w:rPr>
        <w:t xml:space="preserve"> — </w:t>
      </w:r>
      <w:r w:rsidRPr="00F77A5F">
        <w:rPr>
          <w:rFonts w:asciiTheme="minorBidi" w:eastAsia="Times New Roman" w:hAnsiTheme="minorBidi" w:cstheme="minorBidi"/>
          <w:color w:val="000000"/>
        </w:rPr>
        <w:t>the "</w:t>
      </w:r>
      <w:r w:rsidR="000F761E">
        <w:rPr>
          <w:rFonts w:asciiTheme="minorBidi" w:eastAsia="Times New Roman" w:hAnsiTheme="minorBidi" w:cstheme="minorBidi"/>
          <w:color w:val="000000"/>
        </w:rPr>
        <w:t>Hearken</w:t>
      </w:r>
      <w:r w:rsidR="000B0CBF">
        <w:rPr>
          <w:rFonts w:asciiTheme="minorBidi" w:eastAsia="Times New Roman" w:hAnsiTheme="minorBidi" w:cstheme="minorBidi"/>
          <w:color w:val="000000"/>
        </w:rPr>
        <w:t>" (</w:t>
      </w:r>
      <w:r w:rsidR="000B0CBF">
        <w:rPr>
          <w:rFonts w:asciiTheme="minorBidi" w:eastAsia="Times New Roman" w:hAnsiTheme="minorBidi" w:cstheme="minorBidi"/>
          <w:i/>
          <w:iCs/>
          <w:color w:val="000000"/>
        </w:rPr>
        <w:t>Sh</w:t>
      </w:r>
      <w:r w:rsidR="000F761E">
        <w:rPr>
          <w:rFonts w:asciiTheme="minorBidi" w:eastAsia="Times New Roman" w:hAnsiTheme="minorBidi" w:cstheme="minorBidi"/>
          <w:i/>
          <w:iCs/>
          <w:color w:val="000000"/>
        </w:rPr>
        <w:t>imu</w:t>
      </w:r>
      <w:r w:rsidRPr="00F77A5F">
        <w:rPr>
          <w:rFonts w:asciiTheme="minorBidi" w:eastAsia="Times New Roman" w:hAnsiTheme="minorBidi" w:cstheme="minorBidi"/>
          <w:color w:val="000000"/>
        </w:rPr>
        <w:t xml:space="preserve">) section because the four appearances of that word in these three chapters help define his stance vis-à-vis his audience and the tone of the prophecies. </w:t>
      </w:r>
    </w:p>
    <w:p w14:paraId="209354E7" w14:textId="4F2CE0C8" w:rsidR="00E07CBA" w:rsidRPr="00F77A5F" w:rsidRDefault="00E07CBA" w:rsidP="001E6D74">
      <w:pPr>
        <w:bidi w:val="0"/>
        <w:spacing w:line="240" w:lineRule="auto"/>
        <w:jc w:val="both"/>
        <w:rPr>
          <w:rFonts w:asciiTheme="minorBidi" w:eastAsia="Times New Roman" w:hAnsiTheme="minorBidi" w:cstheme="minorBidi"/>
          <w:color w:val="000000"/>
        </w:rPr>
      </w:pPr>
    </w:p>
    <w:p w14:paraId="07B841B6" w14:textId="42BD898E" w:rsidR="00E07CBA" w:rsidRPr="00F77A5F" w:rsidRDefault="00E07CBA" w:rsidP="001E6D74">
      <w:pPr>
        <w:bidi w:val="0"/>
        <w:spacing w:line="240" w:lineRule="auto"/>
        <w:jc w:val="both"/>
        <w:rPr>
          <w:rFonts w:asciiTheme="minorBidi" w:eastAsia="Times New Roman" w:hAnsiTheme="minorBidi" w:cstheme="minorBidi"/>
          <w:color w:val="000000"/>
        </w:rPr>
      </w:pPr>
    </w:p>
    <w:p w14:paraId="7C52ED64" w14:textId="3711F2AF" w:rsidR="00E07CBA" w:rsidRPr="00F77A5F" w:rsidRDefault="00E07CBA" w:rsidP="001E6D74">
      <w:pPr>
        <w:bidi w:val="0"/>
        <w:spacing w:line="240" w:lineRule="auto"/>
        <w:jc w:val="both"/>
        <w:rPr>
          <w:rFonts w:asciiTheme="minorBidi" w:eastAsia="Times New Roman" w:hAnsiTheme="minorBidi" w:cstheme="minorBidi"/>
          <w:i/>
          <w:iCs/>
          <w:color w:val="000000"/>
        </w:rPr>
      </w:pPr>
      <w:r w:rsidRPr="00F77A5F">
        <w:rPr>
          <w:rFonts w:asciiTheme="minorBidi" w:eastAsia="Times New Roman" w:hAnsiTheme="minorBidi" w:cstheme="minorBidi"/>
          <w:color w:val="000000"/>
        </w:rPr>
        <w:t>AGAINST YOU</w:t>
      </w:r>
      <w:r w:rsidR="000B0CBF">
        <w:rPr>
          <w:rFonts w:asciiTheme="minorBidi" w:eastAsia="Times New Roman" w:hAnsiTheme="minorBidi" w:cstheme="minorBidi"/>
          <w:color w:val="000000"/>
        </w:rPr>
        <w:t xml:space="preserve"> — </w:t>
      </w:r>
      <w:r w:rsidRPr="00F77A5F">
        <w:rPr>
          <w:rFonts w:asciiTheme="minorBidi" w:eastAsia="Times New Roman" w:hAnsiTheme="minorBidi" w:cstheme="minorBidi"/>
          <w:i/>
          <w:iCs/>
          <w:color w:val="000000"/>
        </w:rPr>
        <w:t>ALEIKHEM</w:t>
      </w:r>
    </w:p>
    <w:p w14:paraId="3EFDD36B" w14:textId="57030D2B" w:rsidR="00E07CBA" w:rsidRPr="00F77A5F" w:rsidRDefault="00E07CBA" w:rsidP="001E6D74">
      <w:pPr>
        <w:bidi w:val="0"/>
        <w:spacing w:line="240" w:lineRule="auto"/>
        <w:jc w:val="both"/>
        <w:rPr>
          <w:rFonts w:asciiTheme="minorBidi" w:eastAsia="Times New Roman" w:hAnsiTheme="minorBidi" w:cstheme="minorBidi"/>
          <w:i/>
          <w:iCs/>
          <w:color w:val="000000"/>
        </w:rPr>
      </w:pPr>
    </w:p>
    <w:p w14:paraId="13272CB6" w14:textId="55C5B439" w:rsidR="00E07CBA" w:rsidRPr="00F77A5F" w:rsidRDefault="000F761E" w:rsidP="001E6D74">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Hearken</w:t>
      </w:r>
      <w:r w:rsidR="00E07CBA" w:rsidRPr="00F77A5F">
        <w:rPr>
          <w:rFonts w:asciiTheme="minorBidi" w:eastAsia="Times New Roman" w:hAnsiTheme="minorBidi" w:cstheme="minorBidi"/>
          <w:color w:val="000000"/>
        </w:rPr>
        <w:t xml:space="preserve"> to this word that </w:t>
      </w:r>
      <w:r>
        <w:rPr>
          <w:rFonts w:asciiTheme="minorBidi" w:eastAsia="Times New Roman" w:hAnsiTheme="minorBidi" w:cstheme="minorBidi"/>
          <w:color w:val="000000"/>
        </w:rPr>
        <w:t>the Lord</w:t>
      </w:r>
      <w:r w:rsidR="00E07CBA" w:rsidRPr="00F77A5F">
        <w:rPr>
          <w:rFonts w:asciiTheme="minorBidi" w:eastAsia="Times New Roman" w:hAnsiTheme="minorBidi" w:cstheme="minorBidi"/>
          <w:color w:val="000000"/>
        </w:rPr>
        <w:t xml:space="preserve"> has spoken </w:t>
      </w:r>
      <w:r w:rsidR="00E07CBA" w:rsidRPr="00F77A5F">
        <w:rPr>
          <w:rFonts w:asciiTheme="minorBidi" w:eastAsia="Times New Roman" w:hAnsiTheme="minorBidi" w:cstheme="minorBidi"/>
          <w:b/>
          <w:bCs/>
          <w:color w:val="000000"/>
          <w:u w:val="single"/>
        </w:rPr>
        <w:t>against you</w:t>
      </w:r>
      <w:r w:rsidR="00E07CBA" w:rsidRPr="00F77A5F">
        <w:rPr>
          <w:rFonts w:asciiTheme="minorBidi" w:eastAsia="Times New Roman" w:hAnsiTheme="minorBidi" w:cstheme="minorBidi"/>
          <w:color w:val="000000"/>
        </w:rPr>
        <w:t>,</w:t>
      </w:r>
      <w:r w:rsidR="009352CF">
        <w:rPr>
          <w:rFonts w:asciiTheme="minorBidi" w:eastAsia="Times New Roman" w:hAnsiTheme="minorBidi" w:cstheme="minorBidi"/>
          <w:color w:val="000000"/>
        </w:rPr>
        <w:t xml:space="preserve"> </w:t>
      </w:r>
      <w:r w:rsidR="00E07CBA" w:rsidRPr="00F77A5F">
        <w:rPr>
          <w:rFonts w:asciiTheme="minorBidi" w:eastAsia="Times New Roman" w:hAnsiTheme="minorBidi" w:cstheme="minorBidi"/>
          <w:color w:val="000000"/>
        </w:rPr>
        <w:t xml:space="preserve">children of </w:t>
      </w:r>
      <w:r>
        <w:rPr>
          <w:rFonts w:asciiTheme="minorBidi" w:eastAsia="Times New Roman" w:hAnsiTheme="minorBidi" w:cstheme="minorBidi"/>
          <w:color w:val="000000"/>
        </w:rPr>
        <w:t>Israel</w:t>
      </w:r>
      <w:r w:rsidR="00E07CBA" w:rsidRPr="00F77A5F">
        <w:rPr>
          <w:rFonts w:asciiTheme="minorBidi" w:eastAsia="Times New Roman" w:hAnsiTheme="minorBidi" w:cstheme="minorBidi"/>
          <w:color w:val="000000"/>
        </w:rPr>
        <w:t>, against the whole family which I brought up out of the land of Egypt, saying: You only have I known of all the families of the earth; therefore I will visit upon you all your iniquities. </w:t>
      </w:r>
    </w:p>
    <w:p w14:paraId="2B1D03CA" w14:textId="77777777" w:rsidR="00E07CBA" w:rsidRPr="00F77A5F" w:rsidRDefault="00E07CBA" w:rsidP="001E6D74">
      <w:pPr>
        <w:bidi w:val="0"/>
        <w:spacing w:line="240" w:lineRule="auto"/>
        <w:jc w:val="both"/>
        <w:rPr>
          <w:rFonts w:asciiTheme="minorBidi" w:eastAsia="Times New Roman" w:hAnsiTheme="minorBidi" w:cstheme="minorBidi"/>
          <w:i/>
          <w:iCs/>
          <w:color w:val="000000"/>
        </w:rPr>
      </w:pPr>
    </w:p>
    <w:p w14:paraId="6867F17D" w14:textId="3C074D0A" w:rsidR="00471D7D" w:rsidRPr="00F77A5F" w:rsidRDefault="005539FB"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 xml:space="preserve">Whereas a conventional translation of the word </w:t>
      </w:r>
      <w:r w:rsidRPr="00F77A5F">
        <w:rPr>
          <w:rFonts w:asciiTheme="minorBidi" w:eastAsia="Times New Roman" w:hAnsiTheme="minorBidi" w:cstheme="minorBidi"/>
          <w:i/>
          <w:iCs/>
          <w:color w:val="000000"/>
        </w:rPr>
        <w:t>aleikhem</w:t>
      </w:r>
      <w:r w:rsidRPr="00F77A5F">
        <w:rPr>
          <w:rFonts w:asciiTheme="minorBidi" w:eastAsia="Times New Roman" w:hAnsiTheme="minorBidi" w:cstheme="minorBidi"/>
          <w:color w:val="000000"/>
        </w:rPr>
        <w:t xml:space="preserve"> (beginning with an </w:t>
      </w:r>
      <w:r w:rsidRPr="00F77A5F">
        <w:rPr>
          <w:rFonts w:asciiTheme="minorBidi" w:eastAsia="Times New Roman" w:hAnsiTheme="minorBidi" w:cstheme="minorBidi"/>
          <w:i/>
          <w:iCs/>
          <w:color w:val="000000"/>
        </w:rPr>
        <w:t>ayin</w:t>
      </w:r>
      <w:r w:rsidRPr="00F77A5F">
        <w:rPr>
          <w:rFonts w:asciiTheme="minorBidi" w:eastAsia="Times New Roman" w:hAnsiTheme="minorBidi" w:cstheme="minorBidi"/>
          <w:color w:val="000000"/>
        </w:rPr>
        <w:t>) would be rendered "against you" or "about you</w:t>
      </w:r>
      <w:r w:rsidR="000101DA">
        <w:rPr>
          <w:rFonts w:asciiTheme="minorBidi" w:eastAsia="Times New Roman" w:hAnsiTheme="minorBidi" w:cstheme="minorBidi"/>
          <w:color w:val="000000"/>
        </w:rPr>
        <w:t>,</w:t>
      </w:r>
      <w:r w:rsidRPr="00F77A5F">
        <w:rPr>
          <w:rFonts w:asciiTheme="minorBidi" w:eastAsia="Times New Roman" w:hAnsiTheme="minorBidi" w:cstheme="minorBidi"/>
          <w:color w:val="000000"/>
        </w:rPr>
        <w:t xml:space="preserve">" we may have to be more flexible in our reading here. </w:t>
      </w:r>
    </w:p>
    <w:p w14:paraId="000A287B" w14:textId="20BFB075" w:rsidR="005539FB" w:rsidRPr="00F77A5F" w:rsidRDefault="005539FB" w:rsidP="001E6D74">
      <w:pPr>
        <w:bidi w:val="0"/>
        <w:spacing w:line="240" w:lineRule="auto"/>
        <w:jc w:val="both"/>
        <w:rPr>
          <w:rFonts w:asciiTheme="minorBidi" w:eastAsia="Times New Roman" w:hAnsiTheme="minorBidi" w:cstheme="minorBidi"/>
          <w:color w:val="000000"/>
        </w:rPr>
      </w:pPr>
    </w:p>
    <w:p w14:paraId="2EB79A93" w14:textId="7E110313" w:rsidR="00471D7D" w:rsidRPr="00F77A5F" w:rsidRDefault="005539FB"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 xml:space="preserve">The words </w:t>
      </w:r>
      <w:r w:rsidRPr="00F77A5F">
        <w:rPr>
          <w:rFonts w:asciiTheme="minorBidi" w:eastAsia="Times New Roman" w:hAnsiTheme="minorBidi" w:cstheme="minorBidi"/>
          <w:i/>
          <w:iCs/>
          <w:color w:val="000000"/>
        </w:rPr>
        <w:t>al</w:t>
      </w:r>
      <w:r w:rsidRPr="00F77A5F">
        <w:rPr>
          <w:rFonts w:asciiTheme="minorBidi" w:eastAsia="Times New Roman" w:hAnsiTheme="minorBidi" w:cstheme="minorBidi"/>
          <w:color w:val="000000"/>
        </w:rPr>
        <w:t xml:space="preserve"> (with an </w:t>
      </w:r>
      <w:r w:rsidRPr="00F77A5F">
        <w:rPr>
          <w:rFonts w:asciiTheme="minorBidi" w:eastAsia="Times New Roman" w:hAnsiTheme="minorBidi" w:cstheme="minorBidi"/>
          <w:i/>
          <w:iCs/>
          <w:color w:val="000000"/>
        </w:rPr>
        <w:t>ayin</w:t>
      </w:r>
      <w:r w:rsidRPr="00F77A5F">
        <w:rPr>
          <w:rFonts w:asciiTheme="minorBidi" w:eastAsia="Times New Roman" w:hAnsiTheme="minorBidi" w:cstheme="minorBidi"/>
          <w:color w:val="000000"/>
        </w:rPr>
        <w:t xml:space="preserve">) and </w:t>
      </w:r>
      <w:r w:rsidRPr="00F77A5F">
        <w:rPr>
          <w:rFonts w:asciiTheme="minorBidi" w:eastAsia="Times New Roman" w:hAnsiTheme="minorBidi" w:cstheme="minorBidi"/>
          <w:i/>
          <w:iCs/>
          <w:color w:val="000000"/>
        </w:rPr>
        <w:t>el</w:t>
      </w:r>
      <w:r w:rsidRPr="00F77A5F">
        <w:rPr>
          <w:rFonts w:asciiTheme="minorBidi" w:eastAsia="Times New Roman" w:hAnsiTheme="minorBidi" w:cstheme="minorBidi"/>
          <w:color w:val="000000"/>
        </w:rPr>
        <w:t xml:space="preserve"> (with </w:t>
      </w:r>
      <w:r w:rsidR="00435D9F">
        <w:rPr>
          <w:rFonts w:asciiTheme="minorBidi" w:eastAsia="Times New Roman" w:hAnsiTheme="minorBidi" w:cstheme="minorBidi"/>
          <w:color w:val="000000"/>
        </w:rPr>
        <w:t xml:space="preserve">an </w:t>
      </w:r>
      <w:r w:rsidRPr="00F77A5F">
        <w:rPr>
          <w:rFonts w:asciiTheme="minorBidi" w:eastAsia="Times New Roman" w:hAnsiTheme="minorBidi" w:cstheme="minorBidi"/>
          <w:i/>
          <w:iCs/>
          <w:color w:val="000000"/>
        </w:rPr>
        <w:t>ale</w:t>
      </w:r>
      <w:r w:rsidR="001A197F">
        <w:rPr>
          <w:rFonts w:asciiTheme="minorBidi" w:eastAsia="Times New Roman" w:hAnsiTheme="minorBidi" w:cstheme="minorBidi"/>
          <w:i/>
          <w:iCs/>
          <w:color w:val="000000"/>
        </w:rPr>
        <w:t>f</w:t>
      </w:r>
      <w:r w:rsidRPr="00F77A5F">
        <w:rPr>
          <w:rFonts w:asciiTheme="minorBidi" w:eastAsia="Times New Roman" w:hAnsiTheme="minorBidi" w:cstheme="minorBidi"/>
          <w:color w:val="000000"/>
        </w:rPr>
        <w:t xml:space="preserve">), which </w:t>
      </w:r>
      <w:r w:rsidR="000101DA">
        <w:rPr>
          <w:rFonts w:asciiTheme="minorBidi" w:eastAsia="Times New Roman" w:hAnsiTheme="minorBidi" w:cstheme="minorBidi"/>
          <w:color w:val="000000"/>
        </w:rPr>
        <w:t>usually mean</w:t>
      </w:r>
      <w:r w:rsidRPr="00F77A5F">
        <w:rPr>
          <w:rFonts w:asciiTheme="minorBidi" w:eastAsia="Times New Roman" w:hAnsiTheme="minorBidi" w:cstheme="minorBidi"/>
          <w:color w:val="000000"/>
        </w:rPr>
        <w:t xml:space="preserve"> "to" or "towards" are used somewhat interchangeably </w:t>
      </w:r>
      <w:r w:rsidR="005D2680" w:rsidRPr="00F77A5F">
        <w:rPr>
          <w:rFonts w:asciiTheme="minorBidi" w:eastAsia="Times New Roman" w:hAnsiTheme="minorBidi" w:cstheme="minorBidi"/>
          <w:color w:val="000000"/>
        </w:rPr>
        <w:t xml:space="preserve">in </w:t>
      </w:r>
      <w:r w:rsidR="00E566A2" w:rsidRPr="00E566A2">
        <w:rPr>
          <w:rFonts w:asciiTheme="minorBidi" w:eastAsia="Times New Roman" w:hAnsiTheme="minorBidi" w:cstheme="minorBidi"/>
          <w:i/>
          <w:iCs/>
          <w:color w:val="000000"/>
        </w:rPr>
        <w:t>Tanakh</w:t>
      </w:r>
      <w:r w:rsidR="005D2680" w:rsidRPr="00F77A5F">
        <w:rPr>
          <w:rFonts w:asciiTheme="minorBidi" w:eastAsia="Times New Roman" w:hAnsiTheme="minorBidi" w:cstheme="minorBidi"/>
          <w:color w:val="000000"/>
        </w:rPr>
        <w:t>:</w:t>
      </w:r>
    </w:p>
    <w:p w14:paraId="5FAFE3EE" w14:textId="79C801D1" w:rsidR="005D2680" w:rsidRPr="00F77A5F" w:rsidRDefault="005D2680" w:rsidP="001E6D74">
      <w:pPr>
        <w:bidi w:val="0"/>
        <w:spacing w:line="240" w:lineRule="auto"/>
        <w:jc w:val="both"/>
        <w:rPr>
          <w:rFonts w:asciiTheme="minorBidi" w:eastAsia="Times New Roman" w:hAnsiTheme="minorBidi" w:cstheme="minorBidi"/>
          <w:color w:val="000000"/>
        </w:rPr>
      </w:pPr>
    </w:p>
    <w:p w14:paraId="1398EA64" w14:textId="0416CB53" w:rsidR="000101DA" w:rsidRDefault="00C35313" w:rsidP="001E6D74">
      <w:pPr>
        <w:pStyle w:val="a6"/>
        <w:numPr>
          <w:ilvl w:val="0"/>
          <w:numId w:val="12"/>
        </w:num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 xml:space="preserve">When Yehoyakhin comes out to surrender to the king of Bavel, we would expect the text to read </w:t>
      </w:r>
      <w:r w:rsidR="000101DA">
        <w:rPr>
          <w:rFonts w:asciiTheme="minorBidi" w:eastAsia="Times New Roman" w:hAnsiTheme="minorBidi" w:cstheme="minorBidi"/>
          <w:i/>
          <w:iCs/>
          <w:color w:val="000000"/>
        </w:rPr>
        <w:t>V</w:t>
      </w:r>
      <w:r w:rsidRPr="00F77A5F">
        <w:rPr>
          <w:rFonts w:asciiTheme="minorBidi" w:eastAsia="Times New Roman" w:hAnsiTheme="minorBidi" w:cstheme="minorBidi"/>
          <w:i/>
          <w:iCs/>
          <w:color w:val="000000"/>
        </w:rPr>
        <w:t xml:space="preserve">ayetze </w:t>
      </w:r>
      <w:r w:rsidRPr="00F77A5F">
        <w:rPr>
          <w:rFonts w:asciiTheme="minorBidi" w:eastAsia="Times New Roman" w:hAnsiTheme="minorBidi" w:cstheme="minorBidi"/>
          <w:b/>
          <w:bCs/>
          <w:i/>
          <w:iCs/>
          <w:color w:val="000000"/>
        </w:rPr>
        <w:t>el</w:t>
      </w:r>
      <w:r w:rsidRPr="00F77A5F">
        <w:rPr>
          <w:rFonts w:asciiTheme="minorBidi" w:eastAsia="Times New Roman" w:hAnsiTheme="minorBidi" w:cstheme="minorBidi"/>
          <w:b/>
          <w:bCs/>
          <w:color w:val="000000"/>
        </w:rPr>
        <w:t xml:space="preserve"> </w:t>
      </w:r>
      <w:r w:rsidRPr="00F77A5F">
        <w:rPr>
          <w:rFonts w:asciiTheme="minorBidi" w:eastAsia="Times New Roman" w:hAnsiTheme="minorBidi" w:cstheme="minorBidi"/>
          <w:i/>
          <w:iCs/>
          <w:color w:val="000000"/>
        </w:rPr>
        <w:t>melekh Bavel</w:t>
      </w:r>
      <w:r w:rsidRPr="00F77A5F">
        <w:rPr>
          <w:rFonts w:asciiTheme="minorBidi" w:eastAsia="Times New Roman" w:hAnsiTheme="minorBidi" w:cstheme="minorBidi"/>
          <w:color w:val="000000"/>
        </w:rPr>
        <w:t xml:space="preserve">, but it surprisingly states </w:t>
      </w:r>
      <w:r w:rsidR="000101DA">
        <w:rPr>
          <w:rFonts w:asciiTheme="minorBidi" w:eastAsia="Times New Roman" w:hAnsiTheme="minorBidi" w:cstheme="minorBidi"/>
          <w:color w:val="000000"/>
        </w:rPr>
        <w:t>“</w:t>
      </w:r>
      <w:r w:rsidR="000101DA">
        <w:rPr>
          <w:rFonts w:asciiTheme="minorBidi" w:eastAsia="Times New Roman" w:hAnsiTheme="minorBidi" w:cstheme="minorBidi"/>
          <w:i/>
          <w:iCs/>
          <w:color w:val="000000"/>
        </w:rPr>
        <w:t>Va</w:t>
      </w:r>
      <w:r w:rsidRPr="00F77A5F">
        <w:rPr>
          <w:rFonts w:asciiTheme="minorBidi" w:eastAsia="Times New Roman" w:hAnsiTheme="minorBidi" w:cstheme="minorBidi"/>
          <w:i/>
          <w:iCs/>
          <w:color w:val="000000"/>
        </w:rPr>
        <w:t xml:space="preserve">yetze </w:t>
      </w:r>
      <w:r w:rsidRPr="00F77A5F">
        <w:rPr>
          <w:rFonts w:asciiTheme="minorBidi" w:eastAsia="Times New Roman" w:hAnsiTheme="minorBidi" w:cstheme="minorBidi"/>
          <w:b/>
          <w:bCs/>
          <w:i/>
          <w:iCs/>
          <w:color w:val="000000"/>
        </w:rPr>
        <w:t>al</w:t>
      </w:r>
      <w:r w:rsidRPr="00F77A5F">
        <w:rPr>
          <w:rFonts w:asciiTheme="minorBidi" w:eastAsia="Times New Roman" w:hAnsiTheme="minorBidi" w:cstheme="minorBidi"/>
          <w:i/>
          <w:iCs/>
          <w:color w:val="000000"/>
        </w:rPr>
        <w:t xml:space="preserve"> melekh Bavel</w:t>
      </w:r>
      <w:r w:rsidR="000101DA">
        <w:rPr>
          <w:rFonts w:asciiTheme="minorBidi" w:eastAsia="Times New Roman" w:hAnsiTheme="minorBidi" w:cstheme="minorBidi"/>
          <w:i/>
          <w:iCs/>
          <w:color w:val="000000"/>
        </w:rPr>
        <w:t>”</w:t>
      </w:r>
      <w:r w:rsidR="000101DA">
        <w:rPr>
          <w:rFonts w:asciiTheme="minorBidi" w:eastAsia="Times New Roman" w:hAnsiTheme="minorBidi" w:cstheme="minorBidi"/>
          <w:color w:val="000000"/>
        </w:rPr>
        <w:t xml:space="preserve"> (</w:t>
      </w:r>
      <w:r w:rsidR="00EE0D84">
        <w:rPr>
          <w:rFonts w:asciiTheme="minorBidi" w:eastAsia="Times New Roman" w:hAnsiTheme="minorBidi" w:cstheme="minorBidi"/>
          <w:i/>
          <w:color w:val="000000"/>
        </w:rPr>
        <w:t>II M</w:t>
      </w:r>
      <w:r w:rsidR="00DB3DCC" w:rsidRPr="00DB3DCC">
        <w:rPr>
          <w:rFonts w:asciiTheme="minorBidi" w:eastAsia="Times New Roman" w:hAnsiTheme="minorBidi" w:cstheme="minorBidi"/>
          <w:i/>
          <w:color w:val="000000"/>
        </w:rPr>
        <w:t>elakhim</w:t>
      </w:r>
      <w:r w:rsidRPr="00F77A5F">
        <w:rPr>
          <w:rFonts w:asciiTheme="minorBidi" w:eastAsia="Times New Roman" w:hAnsiTheme="minorBidi" w:cstheme="minorBidi"/>
          <w:color w:val="000000"/>
        </w:rPr>
        <w:t xml:space="preserve"> 24:12), a phrase that</w:t>
      </w:r>
      <w:r w:rsidR="00435D9F">
        <w:rPr>
          <w:rFonts w:asciiTheme="minorBidi" w:eastAsia="Times New Roman" w:hAnsiTheme="minorBidi" w:cstheme="minorBidi"/>
          <w:color w:val="000000"/>
        </w:rPr>
        <w:t xml:space="preserve"> would normally be translated "H</w:t>
      </w:r>
      <w:r w:rsidRPr="00F77A5F">
        <w:rPr>
          <w:rFonts w:asciiTheme="minorBidi" w:eastAsia="Times New Roman" w:hAnsiTheme="minorBidi" w:cstheme="minorBidi"/>
          <w:color w:val="000000"/>
        </w:rPr>
        <w:t>e came out against (to attack) the king of Bavel." Contextually, this is an impossible rendering</w:t>
      </w:r>
      <w:r w:rsidR="000101DA">
        <w:rPr>
          <w:rFonts w:asciiTheme="minorBidi" w:eastAsia="Times New Roman" w:hAnsiTheme="minorBidi" w:cstheme="minorBidi"/>
          <w:color w:val="000000"/>
        </w:rPr>
        <w:t>,</w:t>
      </w:r>
      <w:r w:rsidR="00435D9F">
        <w:rPr>
          <w:rFonts w:asciiTheme="minorBidi" w:eastAsia="Times New Roman" w:hAnsiTheme="minorBidi" w:cstheme="minorBidi"/>
          <w:color w:val="000000"/>
        </w:rPr>
        <w:t xml:space="preserve"> and we must read it as "H</w:t>
      </w:r>
      <w:r w:rsidRPr="00F77A5F">
        <w:rPr>
          <w:rFonts w:asciiTheme="minorBidi" w:eastAsia="Times New Roman" w:hAnsiTheme="minorBidi" w:cstheme="minorBidi"/>
          <w:color w:val="000000"/>
        </w:rPr>
        <w:t>e</w:t>
      </w:r>
      <w:r w:rsidR="000101DA">
        <w:rPr>
          <w:rFonts w:asciiTheme="minorBidi" w:eastAsia="Times New Roman" w:hAnsiTheme="minorBidi" w:cstheme="minorBidi"/>
          <w:color w:val="000000"/>
        </w:rPr>
        <w:t xml:space="preserve"> came out to the king of Bavel."</w:t>
      </w:r>
    </w:p>
    <w:p w14:paraId="08FA9F66" w14:textId="6C64B2ED" w:rsidR="005D2680" w:rsidRPr="00F77A5F" w:rsidRDefault="00C35313" w:rsidP="001E6D74">
      <w:pPr>
        <w:pStyle w:val="a6"/>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 xml:space="preserve"> </w:t>
      </w:r>
    </w:p>
    <w:p w14:paraId="781018F3" w14:textId="1659AF57" w:rsidR="000101DA" w:rsidRPr="000101DA" w:rsidRDefault="004F2ED5" w:rsidP="001E6D74">
      <w:pPr>
        <w:pStyle w:val="a6"/>
        <w:numPr>
          <w:ilvl w:val="0"/>
          <w:numId w:val="12"/>
        </w:numPr>
        <w:bidi w:val="0"/>
        <w:spacing w:line="240" w:lineRule="auto"/>
        <w:jc w:val="both"/>
        <w:rPr>
          <w:rFonts w:asciiTheme="minorBidi" w:eastAsia="Times New Roman" w:hAnsiTheme="minorBidi" w:cstheme="minorBidi"/>
          <w:color w:val="000000"/>
        </w:rPr>
      </w:pPr>
      <w:r w:rsidRPr="000101DA">
        <w:rPr>
          <w:rFonts w:asciiTheme="minorBidi" w:eastAsia="Times New Roman" w:hAnsiTheme="minorBidi" w:cstheme="minorBidi"/>
          <w:color w:val="000000"/>
        </w:rPr>
        <w:t xml:space="preserve">In </w:t>
      </w:r>
      <w:r w:rsidR="004A335E" w:rsidRPr="000101DA">
        <w:rPr>
          <w:rFonts w:asciiTheme="minorBidi" w:eastAsia="Times New Roman" w:hAnsiTheme="minorBidi" w:cstheme="minorBidi"/>
          <w:color w:val="000000"/>
        </w:rPr>
        <w:t>Yirmeyahu’s</w:t>
      </w:r>
      <w:r w:rsidRPr="000101DA">
        <w:rPr>
          <w:rFonts w:asciiTheme="minorBidi" w:eastAsia="Times New Roman" w:hAnsiTheme="minorBidi" w:cstheme="minorBidi"/>
          <w:color w:val="000000"/>
        </w:rPr>
        <w:t xml:space="preserve"> diatribe against the false prophets</w:t>
      </w:r>
      <w:r w:rsidR="00435D9F">
        <w:rPr>
          <w:rFonts w:asciiTheme="minorBidi" w:eastAsia="Times New Roman" w:hAnsiTheme="minorBidi" w:cstheme="minorBidi" w:hint="cs"/>
          <w:color w:val="000000"/>
          <w:rtl/>
        </w:rPr>
        <w:t xml:space="preserve"> </w:t>
      </w:r>
      <w:r w:rsidR="00435D9F">
        <w:rPr>
          <w:rFonts w:asciiTheme="minorBidi" w:eastAsia="Times New Roman" w:hAnsiTheme="minorBidi" w:cstheme="minorBidi"/>
          <w:color w:val="000000"/>
        </w:rPr>
        <w:t>(23:35)</w:t>
      </w:r>
      <w:r w:rsidRPr="000101DA">
        <w:rPr>
          <w:rFonts w:asciiTheme="minorBidi" w:eastAsia="Times New Roman" w:hAnsiTheme="minorBidi" w:cstheme="minorBidi"/>
          <w:color w:val="000000"/>
        </w:rPr>
        <w:t xml:space="preserve">, he states: </w:t>
      </w:r>
      <w:r w:rsidR="000101DA" w:rsidRPr="000101DA">
        <w:rPr>
          <w:rFonts w:asciiTheme="minorBidi" w:eastAsia="Times New Roman" w:hAnsiTheme="minorBidi" w:cstheme="minorBidi"/>
          <w:i/>
          <w:iCs/>
          <w:color w:val="000000"/>
        </w:rPr>
        <w:t>“K</w:t>
      </w:r>
      <w:r w:rsidRPr="000101DA">
        <w:rPr>
          <w:rFonts w:asciiTheme="minorBidi" w:eastAsia="Times New Roman" w:hAnsiTheme="minorBidi" w:cstheme="minorBidi"/>
          <w:i/>
          <w:iCs/>
          <w:color w:val="000000"/>
        </w:rPr>
        <w:t xml:space="preserve">o tomar ish </w:t>
      </w:r>
      <w:r w:rsidR="001A197F" w:rsidRPr="000101DA">
        <w:rPr>
          <w:rFonts w:asciiTheme="minorBidi" w:eastAsia="Times New Roman" w:hAnsiTheme="minorBidi" w:cstheme="minorBidi"/>
          <w:b/>
          <w:bCs/>
          <w:i/>
          <w:iCs/>
          <w:color w:val="000000"/>
        </w:rPr>
        <w:t>al</w:t>
      </w:r>
      <w:r w:rsidRPr="000101DA">
        <w:rPr>
          <w:rFonts w:asciiTheme="minorBidi" w:eastAsia="Times New Roman" w:hAnsiTheme="minorBidi" w:cstheme="minorBidi"/>
          <w:i/>
          <w:iCs/>
          <w:color w:val="000000"/>
        </w:rPr>
        <w:t xml:space="preserve"> re</w:t>
      </w:r>
      <w:r w:rsidR="004A335E" w:rsidRPr="000101DA">
        <w:rPr>
          <w:rFonts w:asciiTheme="minorBidi" w:eastAsia="Times New Roman" w:hAnsiTheme="minorBidi" w:cstheme="minorBidi"/>
          <w:i/>
          <w:iCs/>
          <w:color w:val="000000"/>
        </w:rPr>
        <w:t>i</w:t>
      </w:r>
      <w:r w:rsidRPr="000101DA">
        <w:rPr>
          <w:rFonts w:asciiTheme="minorBidi" w:eastAsia="Times New Roman" w:hAnsiTheme="minorBidi" w:cstheme="minorBidi"/>
          <w:i/>
          <w:iCs/>
          <w:color w:val="000000"/>
        </w:rPr>
        <w:t>'e</w:t>
      </w:r>
      <w:r w:rsidR="004A335E" w:rsidRPr="000101DA">
        <w:rPr>
          <w:rFonts w:asciiTheme="minorBidi" w:eastAsia="Times New Roman" w:hAnsiTheme="minorBidi" w:cstheme="minorBidi"/>
          <w:i/>
          <w:iCs/>
          <w:color w:val="000000"/>
        </w:rPr>
        <w:t>i</w:t>
      </w:r>
      <w:r w:rsidRPr="000101DA">
        <w:rPr>
          <w:rFonts w:asciiTheme="minorBidi" w:eastAsia="Times New Roman" w:hAnsiTheme="minorBidi" w:cstheme="minorBidi"/>
          <w:i/>
          <w:iCs/>
          <w:color w:val="000000"/>
        </w:rPr>
        <w:t>hu ve</w:t>
      </w:r>
      <w:r w:rsidR="001A197F" w:rsidRPr="000101DA">
        <w:rPr>
          <w:rFonts w:asciiTheme="minorBidi" w:eastAsia="Times New Roman" w:hAnsiTheme="minorBidi" w:cstheme="minorBidi"/>
          <w:i/>
          <w:iCs/>
          <w:color w:val="000000"/>
        </w:rPr>
        <w:t>-</w:t>
      </w:r>
      <w:r w:rsidR="007F2232" w:rsidRPr="000101DA">
        <w:rPr>
          <w:rFonts w:asciiTheme="minorBidi" w:eastAsia="Times New Roman" w:hAnsiTheme="minorBidi" w:cstheme="minorBidi"/>
          <w:i/>
          <w:iCs/>
          <w:color w:val="000000"/>
        </w:rPr>
        <w:t xml:space="preserve">ish </w:t>
      </w:r>
      <w:r w:rsidR="001A197F" w:rsidRPr="000101DA">
        <w:rPr>
          <w:rFonts w:asciiTheme="minorBidi" w:eastAsia="Times New Roman" w:hAnsiTheme="minorBidi" w:cstheme="minorBidi"/>
          <w:b/>
          <w:bCs/>
          <w:i/>
          <w:iCs/>
          <w:color w:val="000000"/>
        </w:rPr>
        <w:t>el</w:t>
      </w:r>
      <w:r w:rsidR="007F2232" w:rsidRPr="000101DA">
        <w:rPr>
          <w:rFonts w:asciiTheme="minorBidi" w:eastAsia="Times New Roman" w:hAnsiTheme="minorBidi" w:cstheme="minorBidi"/>
          <w:i/>
          <w:iCs/>
          <w:color w:val="000000"/>
        </w:rPr>
        <w:t xml:space="preserve"> a</w:t>
      </w:r>
      <w:r w:rsidR="001A197F" w:rsidRPr="000101DA">
        <w:rPr>
          <w:rFonts w:asciiTheme="minorBidi" w:eastAsia="Times New Roman" w:hAnsiTheme="minorBidi" w:cstheme="minorBidi"/>
          <w:i/>
          <w:iCs/>
          <w:color w:val="000000"/>
        </w:rPr>
        <w:t>c</w:t>
      </w:r>
      <w:r w:rsidR="007F2232" w:rsidRPr="000101DA">
        <w:rPr>
          <w:rFonts w:asciiTheme="minorBidi" w:eastAsia="Times New Roman" w:hAnsiTheme="minorBidi" w:cstheme="minorBidi"/>
          <w:i/>
          <w:iCs/>
          <w:color w:val="000000"/>
        </w:rPr>
        <w:t>hiv</w:t>
      </w:r>
      <w:r w:rsidR="000101DA" w:rsidRPr="000101DA">
        <w:rPr>
          <w:rFonts w:asciiTheme="minorBidi" w:eastAsia="Times New Roman" w:hAnsiTheme="minorBidi" w:cstheme="minorBidi"/>
          <w:i/>
          <w:iCs/>
          <w:color w:val="000000"/>
        </w:rPr>
        <w:t>,”</w:t>
      </w:r>
      <w:r w:rsidR="007F2232" w:rsidRPr="000101DA">
        <w:rPr>
          <w:rFonts w:asciiTheme="minorBidi" w:eastAsia="Times New Roman" w:hAnsiTheme="minorBidi" w:cstheme="minorBidi"/>
          <w:color w:val="000000"/>
        </w:rPr>
        <w:t xml:space="preserve"> </w:t>
      </w:r>
      <w:r w:rsidR="000101DA" w:rsidRPr="000101DA">
        <w:rPr>
          <w:rFonts w:asciiTheme="minorBidi" w:eastAsia="Times New Roman" w:hAnsiTheme="minorBidi" w:cstheme="minorBidi"/>
          <w:color w:val="000000"/>
        </w:rPr>
        <w:t>“T</w:t>
      </w:r>
      <w:r w:rsidR="007F2232" w:rsidRPr="000101DA">
        <w:rPr>
          <w:rFonts w:asciiTheme="minorBidi" w:eastAsia="Times New Roman" w:hAnsiTheme="minorBidi" w:cstheme="minorBidi"/>
          <w:color w:val="000000"/>
        </w:rPr>
        <w:t xml:space="preserve">hus shall a man say to his friend and </w:t>
      </w:r>
      <w:r w:rsidR="00435D9F">
        <w:rPr>
          <w:rFonts w:asciiTheme="minorBidi" w:eastAsia="Times New Roman" w:hAnsiTheme="minorBidi" w:cstheme="minorBidi"/>
          <w:color w:val="000000"/>
        </w:rPr>
        <w:t xml:space="preserve">a man </w:t>
      </w:r>
      <w:r w:rsidR="007F2232" w:rsidRPr="000101DA">
        <w:rPr>
          <w:rFonts w:asciiTheme="minorBidi" w:eastAsia="Times New Roman" w:hAnsiTheme="minorBidi" w:cstheme="minorBidi"/>
          <w:color w:val="000000"/>
        </w:rPr>
        <w:t>to his brother.</w:t>
      </w:r>
      <w:r w:rsidR="000101DA" w:rsidRPr="000101DA">
        <w:rPr>
          <w:rFonts w:asciiTheme="minorBidi" w:eastAsia="Times New Roman" w:hAnsiTheme="minorBidi" w:cstheme="minorBidi"/>
          <w:color w:val="000000"/>
        </w:rPr>
        <w:t>”</w:t>
      </w:r>
      <w:r w:rsidR="007F2232" w:rsidRPr="000101DA">
        <w:rPr>
          <w:rFonts w:asciiTheme="minorBidi" w:eastAsia="Times New Roman" w:hAnsiTheme="minorBidi" w:cstheme="minorBidi"/>
          <w:color w:val="000000"/>
        </w:rPr>
        <w:t xml:space="preserve"> As Radak (ad loc.) points out, the word </w:t>
      </w:r>
      <w:r w:rsidR="001A197F" w:rsidRPr="000101DA">
        <w:rPr>
          <w:rFonts w:asciiTheme="minorBidi" w:eastAsia="Times New Roman" w:hAnsiTheme="minorBidi" w:cstheme="minorBidi"/>
          <w:i/>
          <w:iCs/>
          <w:color w:val="000000"/>
        </w:rPr>
        <w:t>al</w:t>
      </w:r>
      <w:r w:rsidR="007F2232" w:rsidRPr="000101DA">
        <w:rPr>
          <w:rFonts w:asciiTheme="minorBidi" w:eastAsia="Times New Roman" w:hAnsiTheme="minorBidi" w:cstheme="minorBidi"/>
          <w:color w:val="000000"/>
        </w:rPr>
        <w:t xml:space="preserve"> there should be read as </w:t>
      </w:r>
      <w:r w:rsidR="001A197F" w:rsidRPr="000101DA">
        <w:rPr>
          <w:rFonts w:asciiTheme="minorBidi" w:eastAsia="Times New Roman" w:hAnsiTheme="minorBidi" w:cstheme="minorBidi"/>
          <w:i/>
          <w:iCs/>
          <w:color w:val="000000"/>
        </w:rPr>
        <w:t>el</w:t>
      </w:r>
      <w:r w:rsidR="000101DA">
        <w:rPr>
          <w:rFonts w:asciiTheme="minorBidi" w:eastAsia="Times New Roman" w:hAnsiTheme="minorBidi" w:cstheme="minorBidi"/>
          <w:i/>
          <w:iCs/>
          <w:color w:val="000000"/>
        </w:rPr>
        <w:t>.</w:t>
      </w:r>
      <w:r w:rsidR="000101DA">
        <w:rPr>
          <w:rFonts w:asciiTheme="minorBidi" w:eastAsia="Times New Roman" w:hAnsiTheme="minorBidi" w:cstheme="minorBidi"/>
          <w:color w:val="000000"/>
        </w:rPr>
        <w:t xml:space="preserve"> He</w:t>
      </w:r>
      <w:r w:rsidR="007F2232" w:rsidRPr="000101DA">
        <w:rPr>
          <w:rFonts w:asciiTheme="minorBidi" w:eastAsia="Times New Roman" w:hAnsiTheme="minorBidi" w:cstheme="minorBidi"/>
          <w:color w:val="000000"/>
        </w:rPr>
        <w:t xml:space="preserve"> provides another example from the beginning of </w:t>
      </w:r>
      <w:r w:rsidR="000101DA">
        <w:rPr>
          <w:rFonts w:asciiTheme="minorBidi" w:eastAsia="Times New Roman" w:hAnsiTheme="minorBidi" w:cstheme="minorBidi"/>
          <w:color w:val="000000"/>
        </w:rPr>
        <w:t xml:space="preserve">the Book of </w:t>
      </w:r>
      <w:r w:rsidR="007F2232" w:rsidRPr="000101DA">
        <w:rPr>
          <w:rFonts w:asciiTheme="minorBidi" w:eastAsia="Times New Roman" w:hAnsiTheme="minorBidi" w:cstheme="minorBidi"/>
          <w:i/>
          <w:iCs/>
          <w:color w:val="000000"/>
        </w:rPr>
        <w:t>Sh</w:t>
      </w:r>
      <w:r w:rsidR="000101DA" w:rsidRPr="000101DA">
        <w:rPr>
          <w:rFonts w:asciiTheme="minorBidi" w:eastAsia="Times New Roman" w:hAnsiTheme="minorBidi" w:cstheme="minorBidi"/>
          <w:i/>
          <w:iCs/>
          <w:color w:val="000000"/>
        </w:rPr>
        <w:t>e</w:t>
      </w:r>
      <w:r w:rsidR="007F2232" w:rsidRPr="000101DA">
        <w:rPr>
          <w:rFonts w:asciiTheme="minorBidi" w:eastAsia="Times New Roman" w:hAnsiTheme="minorBidi" w:cstheme="minorBidi"/>
          <w:i/>
          <w:iCs/>
          <w:color w:val="000000"/>
        </w:rPr>
        <w:t>muel</w:t>
      </w:r>
      <w:r w:rsidR="000101DA">
        <w:rPr>
          <w:rFonts w:asciiTheme="minorBidi" w:eastAsia="Times New Roman" w:hAnsiTheme="minorBidi" w:cstheme="minorBidi"/>
          <w:i/>
          <w:iCs/>
          <w:color w:val="000000"/>
        </w:rPr>
        <w:t>, “V</w:t>
      </w:r>
      <w:r w:rsidR="00F77A5F" w:rsidRPr="000101DA">
        <w:rPr>
          <w:rFonts w:asciiTheme="minorBidi" w:eastAsia="Times New Roman" w:hAnsiTheme="minorBidi" w:cstheme="minorBidi"/>
          <w:i/>
          <w:iCs/>
          <w:color w:val="000000"/>
        </w:rPr>
        <w:t>ayelekh Elkana</w:t>
      </w:r>
      <w:r w:rsidR="000101DA">
        <w:rPr>
          <w:rFonts w:asciiTheme="minorBidi" w:eastAsia="Times New Roman" w:hAnsiTheme="minorBidi" w:cstheme="minorBidi"/>
          <w:i/>
          <w:iCs/>
          <w:color w:val="000000"/>
        </w:rPr>
        <w:t>…</w:t>
      </w:r>
      <w:r w:rsidR="007F2232" w:rsidRPr="000101DA">
        <w:rPr>
          <w:rFonts w:asciiTheme="minorBidi" w:eastAsia="Times New Roman" w:hAnsiTheme="minorBidi" w:cstheme="minorBidi"/>
          <w:i/>
          <w:iCs/>
          <w:color w:val="000000"/>
        </w:rPr>
        <w:t xml:space="preserve"> </w:t>
      </w:r>
      <w:r w:rsidR="001A197F" w:rsidRPr="000101DA">
        <w:rPr>
          <w:rFonts w:asciiTheme="minorBidi" w:eastAsia="Times New Roman" w:hAnsiTheme="minorBidi" w:cstheme="minorBidi"/>
          <w:b/>
          <w:bCs/>
          <w:i/>
          <w:iCs/>
          <w:color w:val="000000"/>
        </w:rPr>
        <w:t>al</w:t>
      </w:r>
      <w:r w:rsidR="007F2232" w:rsidRPr="000101DA">
        <w:rPr>
          <w:rFonts w:asciiTheme="minorBidi" w:eastAsia="Times New Roman" w:hAnsiTheme="minorBidi" w:cstheme="minorBidi"/>
          <w:i/>
          <w:iCs/>
          <w:color w:val="000000"/>
        </w:rPr>
        <w:t xml:space="preserve"> beito</w:t>
      </w:r>
      <w:r w:rsidR="000101DA">
        <w:rPr>
          <w:rFonts w:asciiTheme="minorBidi" w:eastAsia="Times New Roman" w:hAnsiTheme="minorBidi" w:cstheme="minorBidi"/>
          <w:i/>
          <w:iCs/>
          <w:color w:val="000000"/>
        </w:rPr>
        <w:t xml:space="preserve">,” </w:t>
      </w:r>
      <w:r w:rsidR="007F2232" w:rsidRPr="000101DA">
        <w:rPr>
          <w:rFonts w:asciiTheme="minorBidi" w:eastAsia="Times New Roman" w:hAnsiTheme="minorBidi" w:cstheme="minorBidi"/>
          <w:color w:val="000000"/>
        </w:rPr>
        <w:t xml:space="preserve">which should be understood as </w:t>
      </w:r>
      <w:r w:rsidR="001A197F" w:rsidRPr="000101DA">
        <w:rPr>
          <w:rFonts w:asciiTheme="minorBidi" w:eastAsia="Times New Roman" w:hAnsiTheme="minorBidi" w:cstheme="minorBidi"/>
          <w:b/>
          <w:bCs/>
          <w:i/>
          <w:iCs/>
          <w:color w:val="000000"/>
        </w:rPr>
        <w:t>el</w:t>
      </w:r>
      <w:r w:rsidR="007F2232" w:rsidRPr="000101DA">
        <w:rPr>
          <w:rFonts w:asciiTheme="minorBidi" w:eastAsia="Times New Roman" w:hAnsiTheme="minorBidi" w:cstheme="minorBidi"/>
          <w:i/>
          <w:iCs/>
          <w:color w:val="000000"/>
        </w:rPr>
        <w:t xml:space="preserve"> beito</w:t>
      </w:r>
      <w:r w:rsidR="000101DA">
        <w:rPr>
          <w:rFonts w:asciiTheme="minorBidi" w:eastAsia="Times New Roman" w:hAnsiTheme="minorBidi" w:cstheme="minorBidi"/>
          <w:i/>
          <w:iCs/>
          <w:color w:val="000000"/>
        </w:rPr>
        <w:t xml:space="preserve"> </w:t>
      </w:r>
      <w:r w:rsidR="00EE0D84">
        <w:rPr>
          <w:rFonts w:asciiTheme="minorBidi" w:eastAsia="Times New Roman" w:hAnsiTheme="minorBidi" w:cstheme="minorBidi"/>
          <w:i/>
          <w:iCs/>
          <w:color w:val="000000"/>
        </w:rPr>
        <w:t xml:space="preserve">— </w:t>
      </w:r>
      <w:r w:rsidR="00EE0D84" w:rsidRPr="000101DA">
        <w:rPr>
          <w:rFonts w:asciiTheme="minorBidi" w:eastAsia="Times New Roman" w:hAnsiTheme="minorBidi" w:cstheme="minorBidi"/>
          <w:color w:val="000000"/>
        </w:rPr>
        <w:t>“</w:t>
      </w:r>
      <w:r w:rsidR="00EE0D84">
        <w:rPr>
          <w:rFonts w:asciiTheme="minorBidi" w:eastAsia="Times New Roman" w:hAnsiTheme="minorBidi" w:cstheme="minorBidi"/>
          <w:color w:val="000000"/>
        </w:rPr>
        <w:t>Elkana</w:t>
      </w:r>
      <w:r w:rsidR="000101DA">
        <w:rPr>
          <w:rFonts w:asciiTheme="minorBidi" w:eastAsia="Times New Roman" w:hAnsiTheme="minorBidi" w:cstheme="minorBidi"/>
          <w:color w:val="000000"/>
        </w:rPr>
        <w:t xml:space="preserve"> </w:t>
      </w:r>
      <w:r w:rsidR="007F2232" w:rsidRPr="000101DA">
        <w:rPr>
          <w:rFonts w:asciiTheme="minorBidi" w:eastAsia="Times New Roman" w:hAnsiTheme="minorBidi" w:cstheme="minorBidi"/>
          <w:color w:val="000000"/>
        </w:rPr>
        <w:t>went</w:t>
      </w:r>
      <w:r w:rsidR="000101DA">
        <w:rPr>
          <w:rFonts w:asciiTheme="minorBidi" w:eastAsia="Times New Roman" w:hAnsiTheme="minorBidi" w:cstheme="minorBidi"/>
          <w:color w:val="000000"/>
        </w:rPr>
        <w:t>… to his home” (</w:t>
      </w:r>
      <w:r w:rsidR="000101DA">
        <w:rPr>
          <w:rFonts w:asciiTheme="minorBidi" w:eastAsia="Times New Roman" w:hAnsiTheme="minorBidi" w:cstheme="minorBidi"/>
          <w:i/>
          <w:iCs/>
          <w:color w:val="000000"/>
        </w:rPr>
        <w:t xml:space="preserve">I Shemuel </w:t>
      </w:r>
      <w:r w:rsidR="000101DA">
        <w:rPr>
          <w:rFonts w:asciiTheme="minorBidi" w:eastAsia="Times New Roman" w:hAnsiTheme="minorBidi" w:cstheme="minorBidi"/>
          <w:color w:val="000000"/>
        </w:rPr>
        <w:t>2:11).</w:t>
      </w:r>
      <w:r w:rsidR="007F2232" w:rsidRPr="000101DA">
        <w:rPr>
          <w:rFonts w:asciiTheme="minorBidi" w:eastAsia="Times New Roman" w:hAnsiTheme="minorBidi" w:cstheme="minorBidi"/>
          <w:color w:val="000000"/>
        </w:rPr>
        <w:t xml:space="preserve"> </w:t>
      </w:r>
    </w:p>
    <w:p w14:paraId="17C4E84A" w14:textId="77777777" w:rsidR="000101DA" w:rsidRPr="00F77A5F" w:rsidRDefault="000101DA" w:rsidP="001E6D74">
      <w:pPr>
        <w:pStyle w:val="a6"/>
        <w:bidi w:val="0"/>
        <w:spacing w:line="240" w:lineRule="auto"/>
        <w:jc w:val="both"/>
        <w:rPr>
          <w:rFonts w:asciiTheme="minorBidi" w:eastAsia="Times New Roman" w:hAnsiTheme="minorBidi" w:cstheme="minorBidi"/>
          <w:color w:val="000000"/>
        </w:rPr>
      </w:pPr>
    </w:p>
    <w:p w14:paraId="75195A02" w14:textId="3C7437B6" w:rsidR="00C0004C" w:rsidRPr="00F77A5F" w:rsidRDefault="00C0004C" w:rsidP="001E6D74">
      <w:pPr>
        <w:pStyle w:val="a6"/>
        <w:numPr>
          <w:ilvl w:val="0"/>
          <w:numId w:val="12"/>
        </w:num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 xml:space="preserve">Parenthetically, attending to this flexible use of </w:t>
      </w:r>
      <w:r w:rsidR="001A197F">
        <w:rPr>
          <w:rFonts w:asciiTheme="minorBidi" w:eastAsia="Times New Roman" w:hAnsiTheme="minorBidi" w:cstheme="minorBidi"/>
          <w:b/>
          <w:bCs/>
          <w:i/>
          <w:iCs/>
          <w:color w:val="000000"/>
        </w:rPr>
        <w:t>al</w:t>
      </w:r>
      <w:r w:rsidR="000101DA">
        <w:rPr>
          <w:rFonts w:asciiTheme="minorBidi" w:eastAsia="Times New Roman" w:hAnsiTheme="minorBidi" w:cstheme="minorBidi"/>
          <w:b/>
          <w:bCs/>
          <w:i/>
          <w:iCs/>
          <w:color w:val="000000"/>
        </w:rPr>
        <w:t xml:space="preserve"> </w:t>
      </w:r>
      <w:r w:rsidR="000101DA" w:rsidRPr="000101DA">
        <w:rPr>
          <w:rFonts w:asciiTheme="minorBidi" w:eastAsia="Times New Roman" w:hAnsiTheme="minorBidi" w:cstheme="minorBidi"/>
          <w:color w:val="000000"/>
        </w:rPr>
        <w:t>and</w:t>
      </w:r>
      <w:r w:rsidRPr="00F77A5F">
        <w:rPr>
          <w:rFonts w:asciiTheme="minorBidi" w:eastAsia="Times New Roman" w:hAnsiTheme="minorBidi" w:cstheme="minorBidi"/>
          <w:b/>
          <w:bCs/>
          <w:color w:val="000000"/>
        </w:rPr>
        <w:t xml:space="preserve"> </w:t>
      </w:r>
      <w:r w:rsidR="001A197F">
        <w:rPr>
          <w:rFonts w:asciiTheme="minorBidi" w:eastAsia="Times New Roman" w:hAnsiTheme="minorBidi" w:cstheme="minorBidi"/>
          <w:b/>
          <w:bCs/>
          <w:i/>
          <w:iCs/>
          <w:color w:val="000000"/>
        </w:rPr>
        <w:t>el</w:t>
      </w:r>
      <w:r w:rsidRPr="00F77A5F">
        <w:rPr>
          <w:rFonts w:asciiTheme="minorBidi" w:eastAsia="Times New Roman" w:hAnsiTheme="minorBidi" w:cstheme="minorBidi"/>
          <w:b/>
          <w:bCs/>
          <w:color w:val="000000"/>
        </w:rPr>
        <w:t xml:space="preserve"> </w:t>
      </w:r>
      <w:r w:rsidRPr="00F77A5F">
        <w:rPr>
          <w:rFonts w:asciiTheme="minorBidi" w:eastAsia="Times New Roman" w:hAnsiTheme="minorBidi" w:cstheme="minorBidi"/>
          <w:color w:val="000000"/>
        </w:rPr>
        <w:t xml:space="preserve">may help us </w:t>
      </w:r>
      <w:r w:rsidR="000101DA">
        <w:rPr>
          <w:rFonts w:asciiTheme="minorBidi" w:eastAsia="Times New Roman" w:hAnsiTheme="minorBidi" w:cstheme="minorBidi"/>
          <w:color w:val="000000"/>
        </w:rPr>
        <w:t>explicate</w:t>
      </w:r>
      <w:r w:rsidRPr="00F77A5F">
        <w:rPr>
          <w:rFonts w:asciiTheme="minorBidi" w:eastAsia="Times New Roman" w:hAnsiTheme="minorBidi" w:cstheme="minorBidi"/>
          <w:color w:val="000000"/>
        </w:rPr>
        <w:t xml:space="preserve"> a well-known passage in </w:t>
      </w:r>
      <w:r w:rsidR="004A335E" w:rsidRPr="004A335E">
        <w:rPr>
          <w:rFonts w:asciiTheme="minorBidi" w:eastAsia="Times New Roman" w:hAnsiTheme="minorBidi" w:cstheme="minorBidi"/>
          <w:i/>
          <w:color w:val="000000"/>
        </w:rPr>
        <w:t>Bamidbar</w:t>
      </w:r>
      <w:r w:rsidRPr="00F77A5F">
        <w:rPr>
          <w:rFonts w:asciiTheme="minorBidi" w:eastAsia="Times New Roman" w:hAnsiTheme="minorBidi" w:cstheme="minorBidi"/>
          <w:color w:val="000000"/>
        </w:rPr>
        <w:t>. When Moshe is commanded by God to take the stick and respond to the people's complaints (including, but not limited to, a lack of water), he is told</w:t>
      </w:r>
      <w:r w:rsidR="000101DA">
        <w:rPr>
          <w:rFonts w:asciiTheme="minorBidi" w:eastAsia="Times New Roman" w:hAnsiTheme="minorBidi" w:cstheme="minorBidi"/>
          <w:color w:val="000000"/>
        </w:rPr>
        <w:t>:</w:t>
      </w:r>
      <w:r w:rsidRPr="00F77A5F">
        <w:rPr>
          <w:rFonts w:asciiTheme="minorBidi" w:eastAsia="Times New Roman" w:hAnsiTheme="minorBidi" w:cstheme="minorBidi"/>
          <w:color w:val="000000"/>
        </w:rPr>
        <w:t xml:space="preserve"> </w:t>
      </w:r>
      <w:r w:rsidR="000101DA">
        <w:rPr>
          <w:rFonts w:asciiTheme="minorBidi" w:eastAsia="Times New Roman" w:hAnsiTheme="minorBidi" w:cstheme="minorBidi"/>
          <w:i/>
          <w:iCs/>
          <w:color w:val="000000"/>
        </w:rPr>
        <w:t>“V</w:t>
      </w:r>
      <w:r w:rsidRPr="00F77A5F">
        <w:rPr>
          <w:rFonts w:asciiTheme="minorBidi" w:eastAsia="Times New Roman" w:hAnsiTheme="minorBidi" w:cstheme="minorBidi"/>
          <w:i/>
          <w:iCs/>
          <w:color w:val="000000"/>
        </w:rPr>
        <w:t xml:space="preserve">edibartem </w:t>
      </w:r>
      <w:r w:rsidR="001A197F">
        <w:rPr>
          <w:rFonts w:asciiTheme="minorBidi" w:eastAsia="Times New Roman" w:hAnsiTheme="minorBidi" w:cstheme="minorBidi"/>
          <w:b/>
          <w:bCs/>
          <w:i/>
          <w:iCs/>
          <w:color w:val="000000"/>
        </w:rPr>
        <w:t>el</w:t>
      </w:r>
      <w:r w:rsidRPr="00F77A5F">
        <w:rPr>
          <w:rFonts w:asciiTheme="minorBidi" w:eastAsia="Times New Roman" w:hAnsiTheme="minorBidi" w:cstheme="minorBidi"/>
          <w:i/>
          <w:iCs/>
          <w:color w:val="000000"/>
        </w:rPr>
        <w:t xml:space="preserve"> ha</w:t>
      </w:r>
      <w:r w:rsidR="001A197F">
        <w:rPr>
          <w:rFonts w:asciiTheme="minorBidi" w:eastAsia="Times New Roman" w:hAnsiTheme="minorBidi" w:cstheme="minorBidi"/>
          <w:i/>
          <w:iCs/>
          <w:color w:val="000000"/>
        </w:rPr>
        <w:t>-</w:t>
      </w:r>
      <w:r w:rsidRPr="00F77A5F">
        <w:rPr>
          <w:rFonts w:asciiTheme="minorBidi" w:eastAsia="Times New Roman" w:hAnsiTheme="minorBidi" w:cstheme="minorBidi"/>
          <w:i/>
          <w:iCs/>
          <w:color w:val="000000"/>
        </w:rPr>
        <w:t>sela</w:t>
      </w:r>
      <w:r w:rsidR="000101DA">
        <w:rPr>
          <w:rFonts w:asciiTheme="minorBidi" w:eastAsia="Times New Roman" w:hAnsiTheme="minorBidi" w:cstheme="minorBidi"/>
          <w:i/>
          <w:iCs/>
          <w:color w:val="000000"/>
        </w:rPr>
        <w:t>,”</w:t>
      </w:r>
      <w:r w:rsidRPr="00F77A5F">
        <w:rPr>
          <w:rFonts w:asciiTheme="minorBidi" w:eastAsia="Times New Roman" w:hAnsiTheme="minorBidi" w:cstheme="minorBidi"/>
          <w:b/>
          <w:bCs/>
          <w:i/>
          <w:iCs/>
          <w:color w:val="000000"/>
        </w:rPr>
        <w:t xml:space="preserve"> </w:t>
      </w:r>
      <w:r w:rsidRPr="00F77A5F">
        <w:rPr>
          <w:rFonts w:asciiTheme="minorBidi" w:eastAsia="Times New Roman" w:hAnsiTheme="minorBidi" w:cstheme="minorBidi"/>
          <w:color w:val="000000"/>
        </w:rPr>
        <w:t>which is commonly tr</w:t>
      </w:r>
      <w:r w:rsidR="000101DA">
        <w:rPr>
          <w:rFonts w:asciiTheme="minorBidi" w:eastAsia="Times New Roman" w:hAnsiTheme="minorBidi" w:cstheme="minorBidi"/>
          <w:color w:val="000000"/>
        </w:rPr>
        <w:t>anslated as "And you shall speak to the rock"</w:t>
      </w:r>
      <w:r w:rsidRPr="00F77A5F">
        <w:rPr>
          <w:rFonts w:asciiTheme="minorBidi" w:eastAsia="Times New Roman" w:hAnsiTheme="minorBidi" w:cstheme="minorBidi"/>
          <w:color w:val="000000"/>
        </w:rPr>
        <w:t xml:space="preserve"> </w:t>
      </w:r>
      <w:r w:rsidR="000101DA">
        <w:rPr>
          <w:rFonts w:asciiTheme="minorBidi" w:eastAsia="Times New Roman" w:hAnsiTheme="minorBidi" w:cstheme="minorBidi"/>
          <w:color w:val="000000"/>
        </w:rPr>
        <w:t>(</w:t>
      </w:r>
      <w:r w:rsidR="000101DA" w:rsidRPr="000101DA">
        <w:rPr>
          <w:rFonts w:asciiTheme="minorBidi" w:eastAsia="Times New Roman" w:hAnsiTheme="minorBidi" w:cstheme="minorBidi"/>
          <w:i/>
          <w:iCs/>
          <w:color w:val="000000"/>
        </w:rPr>
        <w:t>Bamidbar</w:t>
      </w:r>
      <w:r w:rsidR="000101DA">
        <w:rPr>
          <w:rFonts w:asciiTheme="minorBidi" w:eastAsia="Times New Roman" w:hAnsiTheme="minorBidi" w:cstheme="minorBidi"/>
          <w:color w:val="000000"/>
        </w:rPr>
        <w:t xml:space="preserve"> 20:8). </w:t>
      </w:r>
      <w:r w:rsidRPr="00F77A5F">
        <w:rPr>
          <w:rFonts w:asciiTheme="minorBidi" w:eastAsia="Times New Roman" w:hAnsiTheme="minorBidi" w:cstheme="minorBidi"/>
          <w:color w:val="000000"/>
        </w:rPr>
        <w:t xml:space="preserve">There is, however, no precedent or analogue in </w:t>
      </w:r>
      <w:r w:rsidR="00E566A2" w:rsidRPr="00E566A2">
        <w:rPr>
          <w:rFonts w:asciiTheme="minorBidi" w:eastAsia="Times New Roman" w:hAnsiTheme="minorBidi" w:cstheme="minorBidi"/>
          <w:i/>
          <w:iCs/>
          <w:color w:val="000000"/>
        </w:rPr>
        <w:t>Tanakh</w:t>
      </w:r>
      <w:r w:rsidRPr="00F77A5F">
        <w:rPr>
          <w:rFonts w:asciiTheme="minorBidi" w:eastAsia="Times New Roman" w:hAnsiTheme="minorBidi" w:cstheme="minorBidi"/>
          <w:color w:val="000000"/>
        </w:rPr>
        <w:t xml:space="preserve"> where a prophet is told to speak to an inanimate object. From the subsequent scenario, it may be more judicious to read it as if it said </w:t>
      </w:r>
      <w:r w:rsidR="000101DA">
        <w:rPr>
          <w:rFonts w:asciiTheme="minorBidi" w:eastAsia="Times New Roman" w:hAnsiTheme="minorBidi" w:cstheme="minorBidi"/>
          <w:i/>
          <w:iCs/>
          <w:color w:val="000000"/>
        </w:rPr>
        <w:t>V</w:t>
      </w:r>
      <w:r w:rsidRPr="00F77A5F">
        <w:rPr>
          <w:rFonts w:asciiTheme="minorBidi" w:eastAsia="Times New Roman" w:hAnsiTheme="minorBidi" w:cstheme="minorBidi"/>
          <w:i/>
          <w:iCs/>
          <w:color w:val="000000"/>
        </w:rPr>
        <w:t xml:space="preserve">edibartem </w:t>
      </w:r>
      <w:r w:rsidR="001A197F">
        <w:rPr>
          <w:rFonts w:asciiTheme="minorBidi" w:eastAsia="Times New Roman" w:hAnsiTheme="minorBidi" w:cstheme="minorBidi"/>
          <w:b/>
          <w:bCs/>
          <w:i/>
          <w:iCs/>
          <w:color w:val="000000"/>
        </w:rPr>
        <w:t>al</w:t>
      </w:r>
      <w:r w:rsidRPr="00F77A5F">
        <w:rPr>
          <w:rFonts w:asciiTheme="minorBidi" w:eastAsia="Times New Roman" w:hAnsiTheme="minorBidi" w:cstheme="minorBidi"/>
          <w:i/>
          <w:iCs/>
          <w:color w:val="000000"/>
        </w:rPr>
        <w:t xml:space="preserve"> ha</w:t>
      </w:r>
      <w:r w:rsidR="004A335E">
        <w:rPr>
          <w:rFonts w:asciiTheme="minorBidi" w:eastAsia="Times New Roman" w:hAnsiTheme="minorBidi" w:cstheme="minorBidi"/>
          <w:i/>
          <w:iCs/>
          <w:color w:val="000000"/>
        </w:rPr>
        <w:t>-</w:t>
      </w:r>
      <w:r w:rsidRPr="00F77A5F">
        <w:rPr>
          <w:rFonts w:asciiTheme="minorBidi" w:eastAsia="Times New Roman" w:hAnsiTheme="minorBidi" w:cstheme="minorBidi"/>
          <w:i/>
          <w:iCs/>
          <w:color w:val="000000"/>
        </w:rPr>
        <w:t>sela</w:t>
      </w:r>
      <w:r w:rsidR="000101DA">
        <w:rPr>
          <w:rFonts w:asciiTheme="minorBidi" w:eastAsia="Times New Roman" w:hAnsiTheme="minorBidi" w:cstheme="minorBidi"/>
          <w:i/>
          <w:iCs/>
          <w:color w:val="000000"/>
        </w:rPr>
        <w:t xml:space="preserve"> </w:t>
      </w:r>
      <w:r w:rsidR="00EE0D84">
        <w:rPr>
          <w:rFonts w:asciiTheme="minorBidi" w:eastAsia="Times New Roman" w:hAnsiTheme="minorBidi" w:cstheme="minorBidi"/>
          <w:b/>
          <w:bCs/>
          <w:i/>
          <w:iCs/>
          <w:color w:val="000000"/>
        </w:rPr>
        <w:t xml:space="preserve">— </w:t>
      </w:r>
      <w:r w:rsidR="00EE0D84" w:rsidRPr="00900550">
        <w:rPr>
          <w:rFonts w:asciiTheme="minorBidi" w:eastAsia="Times New Roman" w:hAnsiTheme="minorBidi" w:cstheme="minorBidi"/>
          <w:color w:val="000000"/>
        </w:rPr>
        <w:t>to</w:t>
      </w:r>
      <w:r w:rsidR="000101DA">
        <w:rPr>
          <w:rFonts w:asciiTheme="minorBidi" w:eastAsia="Times New Roman" w:hAnsiTheme="minorBidi" w:cstheme="minorBidi"/>
          <w:color w:val="000000"/>
        </w:rPr>
        <w:t xml:space="preserve"> wit, "And you shall speak [to the people]</w:t>
      </w:r>
      <w:r w:rsidRPr="00F77A5F">
        <w:rPr>
          <w:rFonts w:asciiTheme="minorBidi" w:eastAsia="Times New Roman" w:hAnsiTheme="minorBidi" w:cstheme="minorBidi"/>
          <w:color w:val="000000"/>
        </w:rPr>
        <w:t xml:space="preserve"> </w:t>
      </w:r>
      <w:r w:rsidRPr="000101DA">
        <w:rPr>
          <w:rFonts w:asciiTheme="minorBidi" w:eastAsia="Times New Roman" w:hAnsiTheme="minorBidi" w:cstheme="minorBidi"/>
          <w:b/>
          <w:bCs/>
          <w:color w:val="000000"/>
        </w:rPr>
        <w:t>concerning</w:t>
      </w:r>
      <w:r w:rsidRPr="00F77A5F">
        <w:rPr>
          <w:rFonts w:asciiTheme="minorBidi" w:eastAsia="Times New Roman" w:hAnsiTheme="minorBidi" w:cstheme="minorBidi"/>
          <w:color w:val="000000"/>
        </w:rPr>
        <w:t xml:space="preserve"> the rock</w:t>
      </w:r>
      <w:r w:rsidR="003C1B74">
        <w:rPr>
          <w:rFonts w:asciiTheme="minorBidi" w:eastAsia="Times New Roman" w:hAnsiTheme="minorBidi" w:cstheme="minorBidi"/>
          <w:color w:val="000000"/>
        </w:rPr>
        <w:t>.</w:t>
      </w:r>
      <w:r w:rsidRPr="00F77A5F">
        <w:rPr>
          <w:rFonts w:asciiTheme="minorBidi" w:eastAsia="Times New Roman" w:hAnsiTheme="minorBidi" w:cstheme="minorBidi"/>
          <w:color w:val="000000"/>
        </w:rPr>
        <w:t xml:space="preserve">" </w:t>
      </w:r>
    </w:p>
    <w:p w14:paraId="06686E0E" w14:textId="6A8B2000" w:rsidR="00DF74C5" w:rsidRPr="00F77A5F" w:rsidRDefault="00DF74C5" w:rsidP="001E6D74">
      <w:pPr>
        <w:bidi w:val="0"/>
        <w:spacing w:line="240" w:lineRule="auto"/>
        <w:jc w:val="both"/>
        <w:rPr>
          <w:rFonts w:asciiTheme="minorBidi" w:eastAsia="Times New Roman" w:hAnsiTheme="minorBidi" w:cstheme="minorBidi"/>
          <w:color w:val="000000"/>
        </w:rPr>
      </w:pPr>
    </w:p>
    <w:p w14:paraId="36F20137" w14:textId="17E7F86E" w:rsidR="00471D7D" w:rsidRPr="00F77A5F" w:rsidRDefault="00DF74C5"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There are dozens, if not hundreds</w:t>
      </w:r>
      <w:r w:rsidR="00154F1E">
        <w:rPr>
          <w:rFonts w:asciiTheme="minorBidi" w:eastAsia="Times New Roman" w:hAnsiTheme="minorBidi" w:cstheme="minorBidi"/>
          <w:color w:val="000000"/>
        </w:rPr>
        <w:t>,</w:t>
      </w:r>
      <w:r w:rsidRPr="00F77A5F">
        <w:rPr>
          <w:rFonts w:asciiTheme="minorBidi" w:eastAsia="Times New Roman" w:hAnsiTheme="minorBidi" w:cstheme="minorBidi"/>
          <w:color w:val="000000"/>
        </w:rPr>
        <w:t xml:space="preserve"> of examples in </w:t>
      </w:r>
      <w:r w:rsidR="00E566A2" w:rsidRPr="00E566A2">
        <w:rPr>
          <w:rFonts w:asciiTheme="minorBidi" w:eastAsia="Times New Roman" w:hAnsiTheme="minorBidi" w:cstheme="minorBidi"/>
          <w:i/>
          <w:iCs/>
          <w:color w:val="000000"/>
        </w:rPr>
        <w:t>Tanakh</w:t>
      </w:r>
      <w:r w:rsidRPr="00F77A5F">
        <w:rPr>
          <w:rFonts w:asciiTheme="minorBidi" w:eastAsia="Times New Roman" w:hAnsiTheme="minorBidi" w:cstheme="minorBidi"/>
          <w:color w:val="000000"/>
        </w:rPr>
        <w:t xml:space="preserve"> </w:t>
      </w:r>
      <w:r w:rsidR="003C1B74">
        <w:rPr>
          <w:rFonts w:asciiTheme="minorBidi" w:eastAsia="Times New Roman" w:hAnsiTheme="minorBidi" w:cstheme="minorBidi"/>
          <w:color w:val="000000"/>
        </w:rPr>
        <w:t xml:space="preserve">in </w:t>
      </w:r>
      <w:r w:rsidRPr="00F77A5F">
        <w:rPr>
          <w:rFonts w:asciiTheme="minorBidi" w:eastAsia="Times New Roman" w:hAnsiTheme="minorBidi" w:cstheme="minorBidi"/>
          <w:color w:val="000000"/>
        </w:rPr>
        <w:t>wh</w:t>
      </w:r>
      <w:r w:rsidR="003C1B74">
        <w:rPr>
          <w:rFonts w:asciiTheme="minorBidi" w:eastAsia="Times New Roman" w:hAnsiTheme="minorBidi" w:cstheme="minorBidi"/>
          <w:color w:val="000000"/>
        </w:rPr>
        <w:t>ich</w:t>
      </w:r>
      <w:r w:rsidRPr="00F77A5F">
        <w:rPr>
          <w:rFonts w:asciiTheme="minorBidi" w:eastAsia="Times New Roman" w:hAnsiTheme="minorBidi" w:cstheme="minorBidi"/>
          <w:color w:val="000000"/>
        </w:rPr>
        <w:t xml:space="preserve"> these two </w:t>
      </w:r>
      <w:r w:rsidR="006C2580" w:rsidRPr="00F77A5F">
        <w:rPr>
          <w:rFonts w:asciiTheme="minorBidi" w:eastAsia="Times New Roman" w:hAnsiTheme="minorBidi" w:cstheme="minorBidi"/>
          <w:color w:val="000000"/>
        </w:rPr>
        <w:t xml:space="preserve">prepositions are used </w:t>
      </w:r>
      <w:r w:rsidR="00F77A5F" w:rsidRPr="00F77A5F">
        <w:rPr>
          <w:rFonts w:asciiTheme="minorBidi" w:eastAsia="Times New Roman" w:hAnsiTheme="minorBidi" w:cstheme="minorBidi"/>
          <w:color w:val="000000"/>
        </w:rPr>
        <w:t>interchangeably</w:t>
      </w:r>
      <w:r w:rsidR="00154F1E">
        <w:rPr>
          <w:rFonts w:asciiTheme="minorBidi" w:eastAsia="Times New Roman" w:hAnsiTheme="minorBidi" w:cstheme="minorBidi"/>
          <w:color w:val="000000"/>
        </w:rPr>
        <w:t>,</w:t>
      </w:r>
      <w:r w:rsidRPr="00F77A5F">
        <w:rPr>
          <w:rFonts w:asciiTheme="minorBidi" w:eastAsia="Times New Roman" w:hAnsiTheme="minorBidi" w:cstheme="minorBidi"/>
          <w:color w:val="000000"/>
        </w:rPr>
        <w:t xml:space="preserve"> and we ought to use a more flexible eye when reading </w:t>
      </w:r>
      <w:r w:rsidR="001A197F">
        <w:rPr>
          <w:rFonts w:asciiTheme="minorBidi" w:eastAsia="Times New Roman" w:hAnsiTheme="minorBidi" w:cstheme="minorBidi"/>
          <w:i/>
          <w:iCs/>
          <w:color w:val="000000"/>
        </w:rPr>
        <w:t>al</w:t>
      </w:r>
      <w:r w:rsidRPr="00F77A5F">
        <w:rPr>
          <w:rFonts w:asciiTheme="minorBidi" w:eastAsia="Times New Roman" w:hAnsiTheme="minorBidi" w:cstheme="minorBidi"/>
          <w:i/>
          <w:iCs/>
          <w:color w:val="000000"/>
        </w:rPr>
        <w:t>eikhem</w:t>
      </w:r>
      <w:r w:rsidRPr="00F77A5F">
        <w:rPr>
          <w:rFonts w:asciiTheme="minorBidi" w:eastAsia="Times New Roman" w:hAnsiTheme="minorBidi" w:cstheme="minorBidi"/>
          <w:color w:val="000000"/>
        </w:rPr>
        <w:t xml:space="preserve"> here.</w:t>
      </w:r>
      <w:r w:rsidR="009352CF">
        <w:rPr>
          <w:rFonts w:asciiTheme="minorBidi" w:eastAsia="Times New Roman" w:hAnsiTheme="minorBidi" w:cstheme="minorBidi"/>
          <w:color w:val="000000"/>
        </w:rPr>
        <w:t xml:space="preserve"> </w:t>
      </w:r>
    </w:p>
    <w:p w14:paraId="5BCB5156" w14:textId="21FC45A8" w:rsidR="001D1E26" w:rsidRPr="00F77A5F" w:rsidRDefault="001D1E26" w:rsidP="001E6D74">
      <w:pPr>
        <w:bidi w:val="0"/>
        <w:spacing w:line="240" w:lineRule="auto"/>
        <w:jc w:val="both"/>
        <w:rPr>
          <w:rFonts w:asciiTheme="minorBidi" w:eastAsia="Times New Roman" w:hAnsiTheme="minorBidi" w:cstheme="minorBidi"/>
          <w:color w:val="000000"/>
        </w:rPr>
      </w:pPr>
    </w:p>
    <w:p w14:paraId="660909B5" w14:textId="22310C8A" w:rsidR="001D1E26" w:rsidRDefault="001D1E26"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 xml:space="preserve">As such, we prefer the reading: </w:t>
      </w:r>
    </w:p>
    <w:p w14:paraId="7472F34F" w14:textId="77777777" w:rsidR="00154F1E" w:rsidRPr="00F77A5F" w:rsidRDefault="00154F1E" w:rsidP="001E6D74">
      <w:pPr>
        <w:bidi w:val="0"/>
        <w:spacing w:line="240" w:lineRule="auto"/>
        <w:jc w:val="both"/>
        <w:rPr>
          <w:rFonts w:asciiTheme="minorBidi" w:eastAsia="Times New Roman" w:hAnsiTheme="minorBidi" w:cstheme="minorBidi"/>
          <w:color w:val="000000"/>
        </w:rPr>
      </w:pPr>
    </w:p>
    <w:p w14:paraId="4EBABE35" w14:textId="0C911001" w:rsidR="001D1E26" w:rsidRPr="00F77A5F" w:rsidRDefault="000F761E" w:rsidP="001E6D74">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Hearken</w:t>
      </w:r>
      <w:r w:rsidR="001D1E26" w:rsidRPr="00F77A5F">
        <w:rPr>
          <w:rFonts w:asciiTheme="minorBidi" w:eastAsia="Times New Roman" w:hAnsiTheme="minorBidi" w:cstheme="minorBidi"/>
          <w:color w:val="000000"/>
        </w:rPr>
        <w:t xml:space="preserve"> to this word that </w:t>
      </w:r>
      <w:r>
        <w:rPr>
          <w:rFonts w:asciiTheme="minorBidi" w:eastAsia="Times New Roman" w:hAnsiTheme="minorBidi" w:cstheme="minorBidi"/>
          <w:color w:val="000000"/>
        </w:rPr>
        <w:t>the Lord</w:t>
      </w:r>
      <w:r w:rsidR="001D1E26" w:rsidRPr="00F77A5F">
        <w:rPr>
          <w:rFonts w:asciiTheme="minorBidi" w:eastAsia="Times New Roman" w:hAnsiTheme="minorBidi" w:cstheme="minorBidi"/>
          <w:color w:val="000000"/>
        </w:rPr>
        <w:t xml:space="preserve"> has spoken </w:t>
      </w:r>
      <w:r w:rsidR="001D1E26" w:rsidRPr="00F77A5F">
        <w:rPr>
          <w:rFonts w:asciiTheme="minorBidi" w:eastAsia="Times New Roman" w:hAnsiTheme="minorBidi" w:cstheme="minorBidi"/>
          <w:i/>
          <w:iCs/>
          <w:color w:val="000000"/>
        </w:rPr>
        <w:t>concerning</w:t>
      </w:r>
      <w:r w:rsidR="001D1E26" w:rsidRPr="00F77A5F">
        <w:rPr>
          <w:rFonts w:asciiTheme="minorBidi" w:eastAsia="Times New Roman" w:hAnsiTheme="minorBidi" w:cstheme="minorBidi"/>
          <w:color w:val="000000"/>
        </w:rPr>
        <w:t xml:space="preserve"> you…</w:t>
      </w:r>
    </w:p>
    <w:p w14:paraId="39EBD53E" w14:textId="27606C6A" w:rsidR="003E75B6" w:rsidRPr="00F77A5F" w:rsidRDefault="003E75B6" w:rsidP="001E6D74">
      <w:pPr>
        <w:bidi w:val="0"/>
        <w:spacing w:line="240" w:lineRule="auto"/>
        <w:ind w:left="720"/>
        <w:jc w:val="both"/>
        <w:rPr>
          <w:rFonts w:asciiTheme="minorBidi" w:eastAsia="Times New Roman" w:hAnsiTheme="minorBidi" w:cstheme="minorBidi"/>
          <w:color w:val="000000"/>
        </w:rPr>
      </w:pPr>
    </w:p>
    <w:p w14:paraId="068D8EC9" w14:textId="57D4D027" w:rsidR="00724D3B" w:rsidRPr="00F77A5F" w:rsidRDefault="003E75B6"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The challenger will then ask</w:t>
      </w:r>
      <w:r w:rsidR="00154F1E">
        <w:rPr>
          <w:rFonts w:asciiTheme="minorBidi" w:eastAsia="Times New Roman" w:hAnsiTheme="minorBidi" w:cstheme="minorBidi"/>
          <w:color w:val="000000"/>
        </w:rPr>
        <w:t>:</w:t>
      </w:r>
      <w:r w:rsidR="00900550">
        <w:rPr>
          <w:rFonts w:asciiTheme="minorBidi" w:eastAsia="Times New Roman" w:hAnsiTheme="minorBidi" w:cstheme="minorBidi"/>
          <w:color w:val="000000"/>
        </w:rPr>
        <w:t xml:space="preserve"> why does</w:t>
      </w:r>
      <w:r w:rsidRPr="00F77A5F">
        <w:rPr>
          <w:rFonts w:asciiTheme="minorBidi" w:eastAsia="Times New Roman" w:hAnsiTheme="minorBidi" w:cstheme="minorBidi"/>
          <w:color w:val="000000"/>
        </w:rPr>
        <w:t xml:space="preserve">n't the text simply use </w:t>
      </w:r>
      <w:r w:rsidRPr="00F77A5F">
        <w:rPr>
          <w:rFonts w:asciiTheme="minorBidi" w:eastAsia="Times New Roman" w:hAnsiTheme="minorBidi" w:cstheme="minorBidi"/>
          <w:b/>
          <w:bCs/>
          <w:i/>
          <w:iCs/>
          <w:color w:val="000000"/>
        </w:rPr>
        <w:t>eileikhem</w:t>
      </w:r>
      <w:r w:rsidRPr="00F77A5F">
        <w:rPr>
          <w:rFonts w:asciiTheme="minorBidi" w:eastAsia="Times New Roman" w:hAnsiTheme="minorBidi" w:cstheme="minorBidi"/>
          <w:color w:val="000000"/>
        </w:rPr>
        <w:t xml:space="preserve"> (the possessive of </w:t>
      </w:r>
      <w:r w:rsidR="001A197F">
        <w:rPr>
          <w:rFonts w:asciiTheme="minorBidi" w:eastAsia="Times New Roman" w:hAnsiTheme="minorBidi" w:cstheme="minorBidi"/>
          <w:b/>
          <w:bCs/>
          <w:i/>
          <w:iCs/>
          <w:color w:val="000000"/>
        </w:rPr>
        <w:t>el</w:t>
      </w:r>
      <w:r w:rsidR="002A638E" w:rsidRPr="00F77A5F">
        <w:rPr>
          <w:rFonts w:asciiTheme="minorBidi" w:eastAsia="Times New Roman" w:hAnsiTheme="minorBidi" w:cstheme="minorBidi"/>
          <w:color w:val="000000"/>
        </w:rPr>
        <w:t xml:space="preserve">)? Although we've already seen the flexible use of these two prepositions, the prophet may be gaining a rhetorical push and, just as we saw with </w:t>
      </w:r>
      <w:r w:rsidR="000F761E">
        <w:rPr>
          <w:rFonts w:asciiTheme="minorBidi" w:eastAsia="Times New Roman" w:hAnsiTheme="minorBidi" w:cstheme="minorBidi"/>
          <w:i/>
          <w:iCs/>
          <w:color w:val="000000"/>
        </w:rPr>
        <w:t>shimu</w:t>
      </w:r>
      <w:r w:rsidR="002A638E" w:rsidRPr="00F77A5F">
        <w:rPr>
          <w:rFonts w:asciiTheme="minorBidi" w:eastAsia="Times New Roman" w:hAnsiTheme="minorBidi" w:cstheme="minorBidi"/>
          <w:color w:val="000000"/>
        </w:rPr>
        <w:t xml:space="preserve">, the multivocality of the word serves his </w:t>
      </w:r>
      <w:r w:rsidR="00E10137" w:rsidRPr="00F77A5F">
        <w:rPr>
          <w:rFonts w:asciiTheme="minorBidi" w:eastAsia="Times New Roman" w:hAnsiTheme="minorBidi" w:cstheme="minorBidi"/>
          <w:color w:val="000000"/>
        </w:rPr>
        <w:t>didactic</w:t>
      </w:r>
      <w:r w:rsidR="002A638E" w:rsidRPr="00F77A5F">
        <w:rPr>
          <w:rFonts w:asciiTheme="minorBidi" w:eastAsia="Times New Roman" w:hAnsiTheme="minorBidi" w:cstheme="minorBidi"/>
          <w:color w:val="000000"/>
        </w:rPr>
        <w:t xml:space="preserve"> program. By using </w:t>
      </w:r>
      <w:r w:rsidR="001A197F">
        <w:rPr>
          <w:rFonts w:asciiTheme="minorBidi" w:eastAsia="Times New Roman" w:hAnsiTheme="minorBidi" w:cstheme="minorBidi"/>
          <w:b/>
          <w:bCs/>
          <w:i/>
          <w:iCs/>
          <w:color w:val="000000"/>
        </w:rPr>
        <w:t>al</w:t>
      </w:r>
      <w:r w:rsidR="002A638E" w:rsidRPr="00F77A5F">
        <w:rPr>
          <w:rFonts w:asciiTheme="minorBidi" w:eastAsia="Times New Roman" w:hAnsiTheme="minorBidi" w:cstheme="minorBidi"/>
          <w:b/>
          <w:bCs/>
          <w:i/>
          <w:iCs/>
          <w:color w:val="000000"/>
        </w:rPr>
        <w:t>eikhem</w:t>
      </w:r>
      <w:r w:rsidR="002A638E" w:rsidRPr="00F77A5F">
        <w:rPr>
          <w:rFonts w:asciiTheme="minorBidi" w:eastAsia="Times New Roman" w:hAnsiTheme="minorBidi" w:cstheme="minorBidi"/>
          <w:color w:val="000000"/>
        </w:rPr>
        <w:t xml:space="preserve">, he also </w:t>
      </w:r>
      <w:r w:rsidR="00154F1E">
        <w:rPr>
          <w:rFonts w:asciiTheme="minorBidi" w:eastAsia="Times New Roman" w:hAnsiTheme="minorBidi" w:cstheme="minorBidi"/>
          <w:color w:val="000000"/>
        </w:rPr>
        <w:t xml:space="preserve">indicates that </w:t>
      </w:r>
      <w:r w:rsidR="002A638E" w:rsidRPr="00F77A5F">
        <w:rPr>
          <w:rFonts w:asciiTheme="minorBidi" w:eastAsia="Times New Roman" w:hAnsiTheme="minorBidi" w:cstheme="minorBidi"/>
          <w:color w:val="000000"/>
        </w:rPr>
        <w:t xml:space="preserve">this </w:t>
      </w:r>
      <w:r w:rsidR="00154F1E">
        <w:rPr>
          <w:rFonts w:asciiTheme="minorBidi" w:eastAsia="Times New Roman" w:hAnsiTheme="minorBidi" w:cstheme="minorBidi"/>
          <w:color w:val="000000"/>
        </w:rPr>
        <w:t>declaration is "against you.”</w:t>
      </w:r>
      <w:r w:rsidR="002A638E" w:rsidRPr="00F77A5F">
        <w:rPr>
          <w:rFonts w:asciiTheme="minorBidi" w:eastAsia="Times New Roman" w:hAnsiTheme="minorBidi" w:cstheme="minorBidi"/>
          <w:color w:val="000000"/>
        </w:rPr>
        <w:t xml:space="preserve"> In other wor</w:t>
      </w:r>
      <w:r w:rsidR="004249AC" w:rsidRPr="00F77A5F">
        <w:rPr>
          <w:rFonts w:asciiTheme="minorBidi" w:eastAsia="Times New Roman" w:hAnsiTheme="minorBidi" w:cstheme="minorBidi"/>
          <w:color w:val="000000"/>
        </w:rPr>
        <w:t xml:space="preserve">ds, </w:t>
      </w:r>
      <w:r w:rsidR="000F761E">
        <w:rPr>
          <w:rFonts w:asciiTheme="minorBidi" w:eastAsia="Times New Roman" w:hAnsiTheme="minorBidi" w:cstheme="minorBidi"/>
          <w:color w:val="000000"/>
        </w:rPr>
        <w:t>the Lord</w:t>
      </w:r>
      <w:r w:rsidR="004249AC" w:rsidRPr="00F77A5F">
        <w:rPr>
          <w:rFonts w:asciiTheme="minorBidi" w:eastAsia="Times New Roman" w:hAnsiTheme="minorBidi" w:cstheme="minorBidi"/>
          <w:color w:val="000000"/>
        </w:rPr>
        <w:t xml:space="preserve"> sp</w:t>
      </w:r>
      <w:r w:rsidR="00154F1E">
        <w:rPr>
          <w:rFonts w:asciiTheme="minorBidi" w:eastAsia="Times New Roman" w:hAnsiTheme="minorBidi" w:cstheme="minorBidi"/>
          <w:color w:val="000000"/>
        </w:rPr>
        <w:t>eaks</w:t>
      </w:r>
      <w:r w:rsidR="004249AC" w:rsidRPr="00F77A5F">
        <w:rPr>
          <w:rFonts w:asciiTheme="minorBidi" w:eastAsia="Times New Roman" w:hAnsiTheme="minorBidi" w:cstheme="minorBidi"/>
          <w:color w:val="000000"/>
        </w:rPr>
        <w:t xml:space="preserve"> </w:t>
      </w:r>
      <w:r w:rsidR="004249AC" w:rsidRPr="00F77A5F">
        <w:rPr>
          <w:rFonts w:asciiTheme="minorBidi" w:eastAsia="Times New Roman" w:hAnsiTheme="minorBidi" w:cstheme="minorBidi"/>
          <w:i/>
          <w:iCs/>
          <w:color w:val="000000"/>
        </w:rPr>
        <w:t>regarding</w:t>
      </w:r>
      <w:r w:rsidR="004249AC" w:rsidRPr="00F77A5F">
        <w:rPr>
          <w:rFonts w:asciiTheme="minorBidi" w:eastAsia="Times New Roman" w:hAnsiTheme="minorBidi" w:cstheme="minorBidi"/>
          <w:color w:val="000000"/>
        </w:rPr>
        <w:t xml:space="preserve"> </w:t>
      </w:r>
      <w:r w:rsidR="00154F1E">
        <w:rPr>
          <w:rFonts w:asciiTheme="minorBidi" w:eastAsia="Times New Roman" w:hAnsiTheme="minorBidi" w:cstheme="minorBidi"/>
          <w:color w:val="000000"/>
        </w:rPr>
        <w:t>Israel</w:t>
      </w:r>
      <w:r w:rsidR="004249AC" w:rsidRPr="00F77A5F">
        <w:rPr>
          <w:rFonts w:asciiTheme="minorBidi" w:eastAsia="Times New Roman" w:hAnsiTheme="minorBidi" w:cstheme="minorBidi"/>
          <w:color w:val="000000"/>
        </w:rPr>
        <w:t xml:space="preserve">, selecting </w:t>
      </w:r>
      <w:r w:rsidR="00EE0D84">
        <w:rPr>
          <w:rFonts w:asciiTheme="minorBidi" w:eastAsia="Times New Roman" w:hAnsiTheme="minorBidi" w:cstheme="minorBidi"/>
          <w:color w:val="000000"/>
        </w:rPr>
        <w:t>Israel</w:t>
      </w:r>
      <w:r w:rsidR="004249AC" w:rsidRPr="00F77A5F">
        <w:rPr>
          <w:rFonts w:asciiTheme="minorBidi" w:eastAsia="Times New Roman" w:hAnsiTheme="minorBidi" w:cstheme="minorBidi"/>
          <w:color w:val="000000"/>
        </w:rPr>
        <w:t xml:space="preserve"> from all the families of the earth. At the same time, these selfs</w:t>
      </w:r>
      <w:r w:rsidR="006E77DC" w:rsidRPr="00F77A5F">
        <w:rPr>
          <w:rFonts w:asciiTheme="minorBidi" w:eastAsia="Times New Roman" w:hAnsiTheme="minorBidi" w:cstheme="minorBidi"/>
          <w:color w:val="000000"/>
        </w:rPr>
        <w:t>ame words op</w:t>
      </w:r>
      <w:r w:rsidR="00724D3B" w:rsidRPr="00F77A5F">
        <w:rPr>
          <w:rFonts w:asciiTheme="minorBidi" w:eastAsia="Times New Roman" w:hAnsiTheme="minorBidi" w:cstheme="minorBidi"/>
          <w:color w:val="000000"/>
        </w:rPr>
        <w:t xml:space="preserve">erate </w:t>
      </w:r>
      <w:r w:rsidR="00724D3B" w:rsidRPr="00F77A5F">
        <w:rPr>
          <w:rFonts w:asciiTheme="minorBidi" w:eastAsia="Times New Roman" w:hAnsiTheme="minorBidi" w:cstheme="minorBidi"/>
          <w:i/>
          <w:iCs/>
          <w:color w:val="000000"/>
        </w:rPr>
        <w:t>a</w:t>
      </w:r>
      <w:r w:rsidR="006E77DC" w:rsidRPr="00F77A5F">
        <w:rPr>
          <w:rFonts w:asciiTheme="minorBidi" w:eastAsia="Times New Roman" w:hAnsiTheme="minorBidi" w:cstheme="minorBidi"/>
          <w:i/>
          <w:iCs/>
          <w:color w:val="000000"/>
        </w:rPr>
        <w:t>gainst</w:t>
      </w:r>
      <w:r w:rsidR="00724D3B" w:rsidRPr="00F77A5F">
        <w:rPr>
          <w:rFonts w:asciiTheme="minorBidi" w:eastAsia="Times New Roman" w:hAnsiTheme="minorBidi" w:cstheme="minorBidi"/>
          <w:color w:val="000000"/>
        </w:rPr>
        <w:t xml:space="preserve"> </w:t>
      </w:r>
      <w:r w:rsidR="00EE0D84">
        <w:rPr>
          <w:rFonts w:asciiTheme="minorBidi" w:eastAsia="Times New Roman" w:hAnsiTheme="minorBidi" w:cstheme="minorBidi"/>
          <w:color w:val="000000"/>
        </w:rPr>
        <w:t>Israel</w:t>
      </w:r>
      <w:r w:rsidR="00724D3B" w:rsidRPr="00F77A5F">
        <w:rPr>
          <w:rFonts w:asciiTheme="minorBidi" w:eastAsia="Times New Roman" w:hAnsiTheme="minorBidi" w:cstheme="minorBidi"/>
          <w:color w:val="000000"/>
        </w:rPr>
        <w:t xml:space="preserve">, as they attest to the special relationship </w:t>
      </w:r>
      <w:r w:rsidR="00154F1E">
        <w:rPr>
          <w:rFonts w:asciiTheme="minorBidi" w:eastAsia="Times New Roman" w:hAnsiTheme="minorBidi" w:cstheme="minorBidi"/>
          <w:color w:val="000000"/>
        </w:rPr>
        <w:t xml:space="preserve">Israel has </w:t>
      </w:r>
      <w:r w:rsidR="00724D3B" w:rsidRPr="00F77A5F">
        <w:rPr>
          <w:rFonts w:asciiTheme="minorBidi" w:eastAsia="Times New Roman" w:hAnsiTheme="minorBidi" w:cstheme="minorBidi"/>
          <w:color w:val="000000"/>
        </w:rPr>
        <w:t xml:space="preserve">been granted with God. This relationship "raises the bar" and implies a stricter brand of justice, as the prophet lays out in the next verse. </w:t>
      </w:r>
    </w:p>
    <w:p w14:paraId="162DC934" w14:textId="0F7877A1" w:rsidR="005B5A5C" w:rsidRPr="00F77A5F" w:rsidRDefault="005B5A5C" w:rsidP="001E6D74">
      <w:pPr>
        <w:bidi w:val="0"/>
        <w:spacing w:line="240" w:lineRule="auto"/>
        <w:jc w:val="both"/>
        <w:rPr>
          <w:rFonts w:asciiTheme="minorBidi" w:eastAsia="Times New Roman" w:hAnsiTheme="minorBidi" w:cstheme="minorBidi"/>
          <w:color w:val="000000"/>
        </w:rPr>
      </w:pPr>
    </w:p>
    <w:p w14:paraId="1B920201" w14:textId="4B63A1C6" w:rsidR="005B5A5C" w:rsidRPr="00F77A5F" w:rsidRDefault="005B5A5C" w:rsidP="001E6D74">
      <w:pPr>
        <w:bidi w:val="0"/>
        <w:spacing w:line="240" w:lineRule="auto"/>
        <w:jc w:val="both"/>
        <w:rPr>
          <w:rFonts w:asciiTheme="minorBidi" w:eastAsia="Times New Roman" w:hAnsiTheme="minorBidi" w:cstheme="minorBidi"/>
          <w:color w:val="000000"/>
        </w:rPr>
      </w:pPr>
    </w:p>
    <w:p w14:paraId="484218B9" w14:textId="7E5E8054" w:rsidR="005B5A5C" w:rsidRPr="00F77A5F" w:rsidRDefault="005B5A5C"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 xml:space="preserve">REGARDING THE WHOLE CLAN – </w:t>
      </w:r>
      <w:r w:rsidR="00154F1E">
        <w:rPr>
          <w:rFonts w:asciiTheme="minorBidi" w:eastAsia="Times New Roman" w:hAnsiTheme="minorBidi" w:cstheme="minorBidi"/>
          <w:i/>
          <w:iCs/>
          <w:color w:val="000000"/>
        </w:rPr>
        <w:t xml:space="preserve">AL </w:t>
      </w:r>
      <w:r w:rsidRPr="00F77A5F">
        <w:rPr>
          <w:rFonts w:asciiTheme="minorBidi" w:eastAsia="Times New Roman" w:hAnsiTheme="minorBidi" w:cstheme="minorBidi"/>
          <w:i/>
          <w:iCs/>
          <w:color w:val="000000"/>
        </w:rPr>
        <w:t>KOL HA</w:t>
      </w:r>
      <w:r w:rsidR="00154F1E">
        <w:rPr>
          <w:rFonts w:asciiTheme="minorBidi" w:eastAsia="Times New Roman" w:hAnsiTheme="minorBidi" w:cstheme="minorBidi"/>
          <w:i/>
          <w:iCs/>
          <w:color w:val="000000"/>
        </w:rPr>
        <w:t>-MISHPACHA</w:t>
      </w:r>
    </w:p>
    <w:p w14:paraId="3F7B0E32" w14:textId="6EDC5C9E" w:rsidR="00780636" w:rsidRPr="00F77A5F" w:rsidRDefault="00780636" w:rsidP="001E6D74">
      <w:pPr>
        <w:bidi w:val="0"/>
        <w:spacing w:line="240" w:lineRule="auto"/>
        <w:jc w:val="both"/>
        <w:rPr>
          <w:rFonts w:asciiTheme="minorBidi" w:eastAsia="Times New Roman" w:hAnsiTheme="minorBidi" w:cstheme="minorBidi"/>
          <w:color w:val="000000"/>
        </w:rPr>
      </w:pPr>
    </w:p>
    <w:p w14:paraId="460CB22D" w14:textId="389597C4" w:rsidR="00780636" w:rsidRPr="00F77A5F" w:rsidRDefault="000F761E" w:rsidP="001E6D74">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Hearken</w:t>
      </w:r>
      <w:r w:rsidR="00780636" w:rsidRPr="00F77A5F">
        <w:rPr>
          <w:rFonts w:asciiTheme="minorBidi" w:eastAsia="Times New Roman" w:hAnsiTheme="minorBidi" w:cstheme="minorBidi"/>
          <w:color w:val="000000"/>
        </w:rPr>
        <w:t xml:space="preserve"> to this word that </w:t>
      </w:r>
      <w:r>
        <w:rPr>
          <w:rFonts w:asciiTheme="minorBidi" w:eastAsia="Times New Roman" w:hAnsiTheme="minorBidi" w:cstheme="minorBidi"/>
          <w:color w:val="000000"/>
        </w:rPr>
        <w:t>the Lord</w:t>
      </w:r>
      <w:r w:rsidR="00780636" w:rsidRPr="00F77A5F">
        <w:rPr>
          <w:rFonts w:asciiTheme="minorBidi" w:eastAsia="Times New Roman" w:hAnsiTheme="minorBidi" w:cstheme="minorBidi"/>
          <w:color w:val="000000"/>
        </w:rPr>
        <w:t xml:space="preserve"> has spoken against you,</w:t>
      </w:r>
      <w:r w:rsidR="009352CF">
        <w:rPr>
          <w:rFonts w:asciiTheme="minorBidi" w:eastAsia="Times New Roman" w:hAnsiTheme="minorBidi" w:cstheme="minorBidi"/>
          <w:color w:val="000000"/>
        </w:rPr>
        <w:t xml:space="preserve"> </w:t>
      </w:r>
      <w:r w:rsidR="00780636" w:rsidRPr="00F77A5F">
        <w:rPr>
          <w:rFonts w:asciiTheme="minorBidi" w:eastAsia="Times New Roman" w:hAnsiTheme="minorBidi" w:cstheme="minorBidi"/>
          <w:color w:val="000000"/>
        </w:rPr>
        <w:t xml:space="preserve">children of </w:t>
      </w:r>
      <w:r>
        <w:rPr>
          <w:rFonts w:asciiTheme="minorBidi" w:eastAsia="Times New Roman" w:hAnsiTheme="minorBidi" w:cstheme="minorBidi"/>
          <w:color w:val="000000"/>
        </w:rPr>
        <w:t>Israel</w:t>
      </w:r>
      <w:r w:rsidR="00780636" w:rsidRPr="00F77A5F">
        <w:rPr>
          <w:rFonts w:asciiTheme="minorBidi" w:eastAsia="Times New Roman" w:hAnsiTheme="minorBidi" w:cstheme="minorBidi"/>
          <w:color w:val="000000"/>
        </w:rPr>
        <w:t xml:space="preserve">, against the whole </w:t>
      </w:r>
      <w:r w:rsidR="00780636" w:rsidRPr="00F77A5F">
        <w:rPr>
          <w:rFonts w:asciiTheme="minorBidi" w:eastAsia="Times New Roman" w:hAnsiTheme="minorBidi" w:cstheme="minorBidi"/>
          <w:b/>
          <w:bCs/>
          <w:color w:val="000000"/>
          <w:u w:val="single"/>
        </w:rPr>
        <w:t xml:space="preserve">family </w:t>
      </w:r>
      <w:r w:rsidR="00780636" w:rsidRPr="00F77A5F">
        <w:rPr>
          <w:rFonts w:asciiTheme="minorBidi" w:eastAsia="Times New Roman" w:hAnsiTheme="minorBidi" w:cstheme="minorBidi"/>
          <w:color w:val="000000"/>
        </w:rPr>
        <w:t>which I brought up out of the land of Egypt, saying: You only have I known of all the families of the earth; therefore I will visit upon you all your iniquities. </w:t>
      </w:r>
    </w:p>
    <w:p w14:paraId="16DA0C0B" w14:textId="77777777" w:rsidR="00780636" w:rsidRPr="00F77A5F" w:rsidRDefault="00780636" w:rsidP="001E6D74">
      <w:pPr>
        <w:bidi w:val="0"/>
        <w:spacing w:line="240" w:lineRule="auto"/>
        <w:jc w:val="both"/>
        <w:rPr>
          <w:rFonts w:asciiTheme="minorBidi" w:eastAsia="Times New Roman" w:hAnsiTheme="minorBidi" w:cstheme="minorBidi"/>
          <w:color w:val="000000"/>
          <w:rtl/>
        </w:rPr>
      </w:pPr>
    </w:p>
    <w:p w14:paraId="4226F3A5" w14:textId="6B5DC726" w:rsidR="005B5A5C" w:rsidRPr="00F77A5F" w:rsidRDefault="005B5A5C" w:rsidP="001E6D74">
      <w:pPr>
        <w:bidi w:val="0"/>
        <w:spacing w:line="240" w:lineRule="auto"/>
        <w:jc w:val="both"/>
        <w:rPr>
          <w:rFonts w:asciiTheme="minorBidi" w:eastAsia="Times New Roman" w:hAnsiTheme="minorBidi" w:cstheme="minorBidi"/>
          <w:color w:val="000000"/>
        </w:rPr>
      </w:pPr>
    </w:p>
    <w:p w14:paraId="07ADDE37" w14:textId="64D8CFCB" w:rsidR="005B5A5C" w:rsidRDefault="005B5A5C"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 xml:space="preserve">The word </w:t>
      </w:r>
      <w:r w:rsidRPr="00F77A5F">
        <w:rPr>
          <w:rFonts w:asciiTheme="minorBidi" w:eastAsia="Times New Roman" w:hAnsiTheme="minorBidi" w:cstheme="minorBidi"/>
          <w:i/>
          <w:iCs/>
          <w:color w:val="000000"/>
        </w:rPr>
        <w:t>mishpacha</w:t>
      </w:r>
      <w:r w:rsidR="00154F1E">
        <w:rPr>
          <w:rFonts w:asciiTheme="minorBidi" w:eastAsia="Times New Roman" w:hAnsiTheme="minorBidi" w:cstheme="minorBidi"/>
          <w:i/>
          <w:iCs/>
          <w:color w:val="000000"/>
        </w:rPr>
        <w:t>,</w:t>
      </w:r>
      <w:r w:rsidR="00473D30" w:rsidRPr="00F77A5F">
        <w:rPr>
          <w:rStyle w:val="a5"/>
          <w:rFonts w:asciiTheme="minorBidi" w:eastAsia="Times New Roman" w:hAnsiTheme="minorBidi" w:cstheme="minorBidi"/>
          <w:i/>
          <w:iCs/>
          <w:color w:val="000000"/>
        </w:rPr>
        <w:footnoteReference w:id="3"/>
      </w:r>
      <w:r w:rsidRPr="00F77A5F">
        <w:rPr>
          <w:rFonts w:asciiTheme="minorBidi" w:eastAsia="Times New Roman" w:hAnsiTheme="minorBidi" w:cstheme="minorBidi"/>
          <w:color w:val="000000"/>
        </w:rPr>
        <w:t xml:space="preserve"> which is used </w:t>
      </w:r>
      <w:r w:rsidR="00743F17" w:rsidRPr="00F77A5F">
        <w:rPr>
          <w:rFonts w:asciiTheme="minorBidi" w:eastAsia="Times New Roman" w:hAnsiTheme="minorBidi" w:cstheme="minorBidi"/>
          <w:color w:val="000000"/>
        </w:rPr>
        <w:t>over 170</w:t>
      </w:r>
      <w:r w:rsidRPr="00F77A5F">
        <w:rPr>
          <w:rFonts w:asciiTheme="minorBidi" w:eastAsia="Times New Roman" w:hAnsiTheme="minorBidi" w:cstheme="minorBidi"/>
          <w:color w:val="000000"/>
        </w:rPr>
        <w:t xml:space="preserve"> times in </w:t>
      </w:r>
      <w:r w:rsidR="00E566A2" w:rsidRPr="00E566A2">
        <w:rPr>
          <w:rFonts w:asciiTheme="minorBidi" w:eastAsia="Times New Roman" w:hAnsiTheme="minorBidi" w:cstheme="minorBidi"/>
          <w:i/>
          <w:iCs/>
          <w:color w:val="000000"/>
        </w:rPr>
        <w:t>Tanakh</w:t>
      </w:r>
      <w:r w:rsidRPr="00F77A5F">
        <w:rPr>
          <w:rFonts w:asciiTheme="minorBidi" w:eastAsia="Times New Roman" w:hAnsiTheme="minorBidi" w:cstheme="minorBidi"/>
          <w:color w:val="000000"/>
        </w:rPr>
        <w:t>, nearly always connotes a clan, such as</w:t>
      </w:r>
      <w:r w:rsidR="00305327" w:rsidRPr="00F77A5F">
        <w:rPr>
          <w:rFonts w:asciiTheme="minorBidi" w:eastAsia="Times New Roman" w:hAnsiTheme="minorBidi" w:cstheme="minorBidi"/>
          <w:color w:val="000000"/>
        </w:rPr>
        <w:t xml:space="preserve"> </w:t>
      </w:r>
      <w:r w:rsidR="00D1069A" w:rsidRPr="00F77A5F">
        <w:rPr>
          <w:rFonts w:asciiTheme="minorBidi" w:eastAsia="Times New Roman" w:hAnsiTheme="minorBidi" w:cstheme="minorBidi"/>
          <w:color w:val="000000"/>
        </w:rPr>
        <w:t xml:space="preserve">the subdivisions of the tribes, as in </w:t>
      </w:r>
      <w:r w:rsidR="00154F1E">
        <w:rPr>
          <w:rFonts w:asciiTheme="minorBidi" w:eastAsia="Times New Roman" w:hAnsiTheme="minorBidi" w:cstheme="minorBidi"/>
          <w:color w:val="000000"/>
        </w:rPr>
        <w:t>“</w:t>
      </w:r>
      <w:r w:rsidR="009B5DAA">
        <w:rPr>
          <w:rFonts w:asciiTheme="minorBidi" w:eastAsia="Times New Roman" w:hAnsiTheme="minorBidi" w:cstheme="minorBidi"/>
          <w:color w:val="000000"/>
        </w:rPr>
        <w:t>a man or</w:t>
      </w:r>
      <w:r w:rsidR="00D1069A" w:rsidRPr="00F77A5F">
        <w:rPr>
          <w:rFonts w:asciiTheme="minorBidi" w:eastAsia="Times New Roman" w:hAnsiTheme="minorBidi" w:cstheme="minorBidi"/>
          <w:color w:val="000000"/>
        </w:rPr>
        <w:t xml:space="preserve"> a woman </w:t>
      </w:r>
      <w:r w:rsidR="009B5DAA">
        <w:rPr>
          <w:rFonts w:asciiTheme="minorBidi" w:eastAsia="Times New Roman" w:hAnsiTheme="minorBidi" w:cstheme="minorBidi"/>
          <w:color w:val="000000"/>
        </w:rPr>
        <w:t xml:space="preserve">or </w:t>
      </w:r>
      <w:r w:rsidR="00D1069A" w:rsidRPr="00F77A5F">
        <w:rPr>
          <w:rFonts w:asciiTheme="minorBidi" w:eastAsia="Times New Roman" w:hAnsiTheme="minorBidi" w:cstheme="minorBidi"/>
          <w:color w:val="000000"/>
        </w:rPr>
        <w:t xml:space="preserve">a </w:t>
      </w:r>
      <w:r w:rsidR="00D1069A" w:rsidRPr="00F77A5F">
        <w:rPr>
          <w:rFonts w:asciiTheme="minorBidi" w:eastAsia="Times New Roman" w:hAnsiTheme="minorBidi" w:cstheme="minorBidi"/>
          <w:i/>
          <w:iCs/>
          <w:color w:val="000000"/>
        </w:rPr>
        <w:t>mishpacha</w:t>
      </w:r>
      <w:r w:rsidR="00D1069A" w:rsidRPr="00F77A5F">
        <w:rPr>
          <w:rFonts w:asciiTheme="minorBidi" w:eastAsia="Times New Roman" w:hAnsiTheme="minorBidi" w:cstheme="minorBidi"/>
          <w:color w:val="000000"/>
        </w:rPr>
        <w:t xml:space="preserve"> or a tribe" (</w:t>
      </w:r>
      <w:r w:rsidR="004A335E" w:rsidRPr="004A335E">
        <w:rPr>
          <w:rFonts w:asciiTheme="minorBidi" w:eastAsia="Times New Roman" w:hAnsiTheme="minorBidi" w:cstheme="minorBidi"/>
          <w:i/>
          <w:color w:val="000000"/>
        </w:rPr>
        <w:t>Devarim</w:t>
      </w:r>
      <w:r w:rsidR="00D1069A" w:rsidRPr="00F77A5F">
        <w:rPr>
          <w:rFonts w:asciiTheme="minorBidi" w:eastAsia="Times New Roman" w:hAnsiTheme="minorBidi" w:cstheme="minorBidi"/>
          <w:color w:val="000000"/>
        </w:rPr>
        <w:t xml:space="preserve"> 29:17)</w:t>
      </w:r>
      <w:r w:rsidR="009B5DAA">
        <w:rPr>
          <w:rFonts w:asciiTheme="minorBidi" w:eastAsia="Times New Roman" w:hAnsiTheme="minorBidi" w:cstheme="minorBidi"/>
          <w:color w:val="000000"/>
        </w:rPr>
        <w:t xml:space="preserve">. </w:t>
      </w:r>
      <w:r w:rsidR="00EE0D84">
        <w:rPr>
          <w:rFonts w:asciiTheme="minorBidi" w:eastAsia="Times New Roman" w:hAnsiTheme="minorBidi" w:cstheme="minorBidi"/>
          <w:color w:val="000000"/>
        </w:rPr>
        <w:t>Similarly</w:t>
      </w:r>
      <w:r w:rsidR="009B5DAA">
        <w:rPr>
          <w:rFonts w:asciiTheme="minorBidi" w:eastAsia="Times New Roman" w:hAnsiTheme="minorBidi" w:cstheme="minorBidi"/>
          <w:color w:val="000000"/>
        </w:rPr>
        <w:t xml:space="preserve">, for the lottery identifying Akhan, we find: </w:t>
      </w:r>
    </w:p>
    <w:p w14:paraId="2658D957" w14:textId="77777777" w:rsidR="009B5DAA" w:rsidRPr="00F77A5F" w:rsidRDefault="009B5DAA" w:rsidP="001E6D74">
      <w:pPr>
        <w:bidi w:val="0"/>
        <w:spacing w:line="240" w:lineRule="auto"/>
        <w:jc w:val="both"/>
        <w:rPr>
          <w:rFonts w:asciiTheme="minorBidi" w:eastAsia="Times New Roman" w:hAnsiTheme="minorBidi" w:cstheme="minorBidi"/>
          <w:color w:val="000000"/>
        </w:rPr>
      </w:pPr>
    </w:p>
    <w:p w14:paraId="57F712D9" w14:textId="1A068635" w:rsidR="009B5DAA" w:rsidRDefault="00F10A92" w:rsidP="001E6D74">
      <w:pPr>
        <w:bidi w:val="0"/>
        <w:spacing w:line="240" w:lineRule="auto"/>
        <w:ind w:left="720"/>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 xml:space="preserve">And Yehoshua arose early in the morning and brought </w:t>
      </w:r>
      <w:r w:rsidR="000F761E">
        <w:rPr>
          <w:rFonts w:asciiTheme="minorBidi" w:eastAsia="Times New Roman" w:hAnsiTheme="minorBidi" w:cstheme="minorBidi"/>
          <w:color w:val="000000"/>
        </w:rPr>
        <w:t>Israel</w:t>
      </w:r>
      <w:r w:rsidRPr="00F77A5F">
        <w:rPr>
          <w:rFonts w:asciiTheme="minorBidi" w:eastAsia="Times New Roman" w:hAnsiTheme="minorBidi" w:cstheme="minorBidi"/>
          <w:color w:val="000000"/>
        </w:rPr>
        <w:t xml:space="preserve"> nigh by their tribes</w:t>
      </w:r>
      <w:r w:rsidR="00E566A2">
        <w:rPr>
          <w:rFonts w:asciiTheme="minorBidi" w:eastAsia="Times New Roman" w:hAnsiTheme="minorBidi" w:cstheme="minorBidi"/>
          <w:color w:val="000000"/>
        </w:rPr>
        <w:t>,</w:t>
      </w:r>
      <w:r w:rsidRPr="00F77A5F">
        <w:rPr>
          <w:rFonts w:asciiTheme="minorBidi" w:eastAsia="Times New Roman" w:hAnsiTheme="minorBidi" w:cstheme="minorBidi"/>
          <w:color w:val="000000"/>
        </w:rPr>
        <w:t xml:space="preserve"> and the tribe of Yehuda was marked. He then brought </w:t>
      </w:r>
      <w:r w:rsidR="00E566A2">
        <w:rPr>
          <w:rFonts w:asciiTheme="minorBidi" w:eastAsia="Times New Roman" w:hAnsiTheme="minorBidi" w:cstheme="minorBidi"/>
          <w:color w:val="000000"/>
        </w:rPr>
        <w:t xml:space="preserve">nigh </w:t>
      </w:r>
      <w:r w:rsidRPr="00F77A5F">
        <w:rPr>
          <w:rFonts w:asciiTheme="minorBidi" w:eastAsia="Times New Roman" w:hAnsiTheme="minorBidi" w:cstheme="minorBidi"/>
          <w:i/>
          <w:iCs/>
          <w:color w:val="000000"/>
        </w:rPr>
        <w:t>mishpacha</w:t>
      </w:r>
      <w:r w:rsidR="00E566A2">
        <w:rPr>
          <w:rFonts w:asciiTheme="minorBidi" w:eastAsia="Times New Roman" w:hAnsiTheme="minorBidi" w:cstheme="minorBidi"/>
          <w:i/>
          <w:iCs/>
          <w:color w:val="000000"/>
        </w:rPr>
        <w:t>t Yehuda</w:t>
      </w:r>
      <w:r w:rsidR="00E566A2">
        <w:rPr>
          <w:rFonts w:asciiTheme="minorBidi" w:eastAsia="Times New Roman" w:hAnsiTheme="minorBidi" w:cstheme="minorBidi"/>
          <w:color w:val="000000"/>
        </w:rPr>
        <w:t>,</w:t>
      </w:r>
      <w:r w:rsidRPr="00F77A5F">
        <w:rPr>
          <w:rFonts w:asciiTheme="minorBidi" w:eastAsia="Times New Roman" w:hAnsiTheme="minorBidi" w:cstheme="minorBidi"/>
          <w:color w:val="000000"/>
        </w:rPr>
        <w:t xml:space="preserve"> and </w:t>
      </w:r>
      <w:r w:rsidR="00E566A2">
        <w:rPr>
          <w:rFonts w:asciiTheme="minorBidi" w:eastAsia="Times New Roman" w:hAnsiTheme="minorBidi" w:cstheme="minorBidi"/>
          <w:color w:val="000000"/>
        </w:rPr>
        <w:t xml:space="preserve">he marked </w:t>
      </w:r>
      <w:r w:rsidRPr="00F77A5F">
        <w:rPr>
          <w:rFonts w:asciiTheme="minorBidi" w:eastAsia="Times New Roman" w:hAnsiTheme="minorBidi" w:cstheme="minorBidi"/>
          <w:i/>
          <w:iCs/>
          <w:color w:val="000000"/>
        </w:rPr>
        <w:t>mishpacha</w:t>
      </w:r>
      <w:r w:rsidR="00E566A2">
        <w:rPr>
          <w:rFonts w:asciiTheme="minorBidi" w:eastAsia="Times New Roman" w:hAnsiTheme="minorBidi" w:cstheme="minorBidi"/>
          <w:i/>
          <w:iCs/>
          <w:color w:val="000000"/>
        </w:rPr>
        <w:t>t ha-Zarchi</w:t>
      </w:r>
      <w:r w:rsidR="00E566A2">
        <w:rPr>
          <w:rFonts w:asciiTheme="minorBidi" w:eastAsia="Times New Roman" w:hAnsiTheme="minorBidi" w:cstheme="minorBidi"/>
          <w:color w:val="000000"/>
        </w:rPr>
        <w:t>;</w:t>
      </w:r>
      <w:r w:rsidRPr="00F77A5F">
        <w:rPr>
          <w:rFonts w:asciiTheme="minorBidi" w:eastAsia="Times New Roman" w:hAnsiTheme="minorBidi" w:cstheme="minorBidi"/>
          <w:color w:val="000000"/>
        </w:rPr>
        <w:t xml:space="preserve"> and he brought nigh </w:t>
      </w:r>
      <w:r w:rsidR="00E566A2" w:rsidRPr="00F77A5F">
        <w:rPr>
          <w:rFonts w:asciiTheme="minorBidi" w:eastAsia="Times New Roman" w:hAnsiTheme="minorBidi" w:cstheme="minorBidi"/>
          <w:i/>
          <w:iCs/>
          <w:color w:val="000000"/>
        </w:rPr>
        <w:t>mishpacha</w:t>
      </w:r>
      <w:r w:rsidR="00E566A2">
        <w:rPr>
          <w:rFonts w:asciiTheme="minorBidi" w:eastAsia="Times New Roman" w:hAnsiTheme="minorBidi" w:cstheme="minorBidi"/>
          <w:i/>
          <w:iCs/>
          <w:color w:val="000000"/>
        </w:rPr>
        <w:t>t ha-Zarchi</w:t>
      </w:r>
      <w:r w:rsidR="00E566A2">
        <w:rPr>
          <w:rFonts w:asciiTheme="minorBidi" w:eastAsia="Times New Roman" w:hAnsiTheme="minorBidi" w:cstheme="minorBidi"/>
          <w:color w:val="000000"/>
        </w:rPr>
        <w:t>,</w:t>
      </w:r>
      <w:r w:rsidRPr="00F77A5F">
        <w:rPr>
          <w:rFonts w:asciiTheme="minorBidi" w:eastAsia="Times New Roman" w:hAnsiTheme="minorBidi" w:cstheme="minorBidi"/>
          <w:color w:val="000000"/>
        </w:rPr>
        <w:t xml:space="preserve"> and Zavdi was marked. (</w:t>
      </w:r>
      <w:r w:rsidRPr="00E566A2">
        <w:rPr>
          <w:rFonts w:asciiTheme="minorBidi" w:eastAsia="Times New Roman" w:hAnsiTheme="minorBidi" w:cstheme="minorBidi"/>
          <w:i/>
          <w:iCs/>
          <w:color w:val="000000"/>
        </w:rPr>
        <w:t>Yehoshua</w:t>
      </w:r>
      <w:r w:rsidRPr="00F77A5F">
        <w:rPr>
          <w:rFonts w:asciiTheme="minorBidi" w:eastAsia="Times New Roman" w:hAnsiTheme="minorBidi" w:cstheme="minorBidi"/>
          <w:color w:val="000000"/>
        </w:rPr>
        <w:t xml:space="preserve"> 7:16-17)</w:t>
      </w:r>
      <w:r w:rsidR="00334EDB" w:rsidRPr="00F77A5F">
        <w:rPr>
          <w:rFonts w:asciiTheme="minorBidi" w:eastAsia="Times New Roman" w:hAnsiTheme="minorBidi" w:cstheme="minorBidi"/>
          <w:color w:val="000000"/>
        </w:rPr>
        <w:t xml:space="preserve"> </w:t>
      </w:r>
    </w:p>
    <w:p w14:paraId="236145CF" w14:textId="77777777" w:rsidR="009B5DAA" w:rsidRDefault="009B5DAA" w:rsidP="001E6D74">
      <w:pPr>
        <w:bidi w:val="0"/>
        <w:spacing w:line="240" w:lineRule="auto"/>
        <w:jc w:val="both"/>
        <w:rPr>
          <w:rFonts w:asciiTheme="minorBidi" w:eastAsia="Times New Roman" w:hAnsiTheme="minorBidi" w:cstheme="minorBidi"/>
          <w:color w:val="000000"/>
        </w:rPr>
      </w:pPr>
    </w:p>
    <w:p w14:paraId="3F7C380E" w14:textId="3C9B000D" w:rsidR="00F10A92" w:rsidRPr="00F77A5F" w:rsidRDefault="00334EDB"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 xml:space="preserve">(This is one of the few instances where the word is used to denote an entire tribe). </w:t>
      </w:r>
    </w:p>
    <w:p w14:paraId="780F5C6E" w14:textId="0059D403" w:rsidR="00334EDB" w:rsidRPr="00F77A5F" w:rsidRDefault="00334EDB" w:rsidP="001E6D74">
      <w:pPr>
        <w:bidi w:val="0"/>
        <w:spacing w:line="240" w:lineRule="auto"/>
        <w:ind w:left="720"/>
        <w:jc w:val="both"/>
        <w:rPr>
          <w:rFonts w:asciiTheme="minorBidi" w:eastAsia="Times New Roman" w:hAnsiTheme="minorBidi" w:cstheme="minorBidi"/>
          <w:color w:val="000000"/>
        </w:rPr>
      </w:pPr>
    </w:p>
    <w:p w14:paraId="112727DF" w14:textId="737DE98A" w:rsidR="00334EDB" w:rsidRPr="00F77A5F" w:rsidRDefault="00C74709"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 xml:space="preserve">Except in rare poetic flourishes (e.g. </w:t>
      </w:r>
      <w:r w:rsidR="00E566A2" w:rsidRPr="00E566A2">
        <w:rPr>
          <w:rFonts w:asciiTheme="minorBidi" w:eastAsia="Times New Roman" w:hAnsiTheme="minorBidi" w:cstheme="minorBidi"/>
          <w:i/>
          <w:color w:val="000000"/>
        </w:rPr>
        <w:t>Tehillim</w:t>
      </w:r>
      <w:r w:rsidRPr="00F77A5F">
        <w:rPr>
          <w:rFonts w:asciiTheme="minorBidi" w:eastAsia="Times New Roman" w:hAnsiTheme="minorBidi" w:cstheme="minorBidi"/>
          <w:color w:val="000000"/>
        </w:rPr>
        <w:t xml:space="preserve"> 96:7</w:t>
      </w:r>
      <w:r w:rsidR="0027032D" w:rsidRPr="00F77A5F">
        <w:rPr>
          <w:rFonts w:asciiTheme="minorBidi" w:eastAsia="Times New Roman" w:hAnsiTheme="minorBidi" w:cstheme="minorBidi"/>
          <w:color w:val="000000"/>
        </w:rPr>
        <w:t>, ibid. 22:28</w:t>
      </w:r>
      <w:r w:rsidRPr="00F77A5F">
        <w:rPr>
          <w:rFonts w:asciiTheme="minorBidi" w:eastAsia="Times New Roman" w:hAnsiTheme="minorBidi" w:cstheme="minorBidi"/>
          <w:color w:val="000000"/>
        </w:rPr>
        <w:t>), the word is generally used to mark specific clans or sub-clans, as noted.</w:t>
      </w:r>
      <w:r w:rsidR="00000642" w:rsidRPr="00F77A5F">
        <w:rPr>
          <w:rStyle w:val="a5"/>
          <w:rFonts w:asciiTheme="minorBidi" w:eastAsia="Times New Roman" w:hAnsiTheme="minorBidi" w:cstheme="minorBidi"/>
          <w:color w:val="000000"/>
        </w:rPr>
        <w:footnoteReference w:id="4"/>
      </w:r>
      <w:r w:rsidRPr="00F77A5F">
        <w:rPr>
          <w:rFonts w:asciiTheme="minorBidi" w:eastAsia="Times New Roman" w:hAnsiTheme="minorBidi" w:cstheme="minorBidi"/>
          <w:color w:val="000000"/>
        </w:rPr>
        <w:t xml:space="preserve"> In </w:t>
      </w:r>
      <w:r w:rsidR="004A335E" w:rsidRPr="004A335E">
        <w:rPr>
          <w:rFonts w:asciiTheme="minorBidi" w:eastAsia="Times New Roman" w:hAnsiTheme="minorBidi" w:cstheme="minorBidi"/>
          <w:i/>
          <w:color w:val="000000"/>
        </w:rPr>
        <w:t>Bereishit</w:t>
      </w:r>
      <w:r w:rsidRPr="00F77A5F">
        <w:rPr>
          <w:rFonts w:asciiTheme="minorBidi" w:eastAsia="Times New Roman" w:hAnsiTheme="minorBidi" w:cstheme="minorBidi"/>
          <w:color w:val="000000"/>
        </w:rPr>
        <w:t xml:space="preserve"> alone, the word is used to mark larger groups, even nations. Curiously, the first instance of the word in all of </w:t>
      </w:r>
      <w:r w:rsidR="00E566A2" w:rsidRPr="00E566A2">
        <w:rPr>
          <w:rFonts w:asciiTheme="minorBidi" w:eastAsia="Times New Roman" w:hAnsiTheme="minorBidi" w:cstheme="minorBidi"/>
          <w:i/>
          <w:color w:val="000000"/>
        </w:rPr>
        <w:t>Tanakh</w:t>
      </w:r>
      <w:r w:rsidR="00E566A2">
        <w:rPr>
          <w:rFonts w:asciiTheme="minorBidi" w:eastAsia="Times New Roman" w:hAnsiTheme="minorBidi" w:cstheme="minorBidi"/>
          <w:color w:val="000000"/>
        </w:rPr>
        <w:t xml:space="preserve"> refers to a genus of animals, </w:t>
      </w:r>
      <w:r w:rsidR="00EE0D84">
        <w:rPr>
          <w:rFonts w:asciiTheme="minorBidi" w:eastAsia="Times New Roman" w:hAnsiTheme="minorBidi" w:cstheme="minorBidi"/>
          <w:color w:val="000000"/>
        </w:rPr>
        <w:t xml:space="preserve">as </w:t>
      </w:r>
      <w:r w:rsidR="00EE0D84" w:rsidRPr="00F77A5F">
        <w:rPr>
          <w:rFonts w:asciiTheme="minorBidi" w:eastAsia="Times New Roman" w:hAnsiTheme="minorBidi" w:cstheme="minorBidi"/>
          <w:color w:val="000000"/>
        </w:rPr>
        <w:t>the</w:t>
      </w:r>
      <w:r w:rsidRPr="00F77A5F">
        <w:rPr>
          <w:rFonts w:asciiTheme="minorBidi" w:eastAsia="Times New Roman" w:hAnsiTheme="minorBidi" w:cstheme="minorBidi"/>
          <w:color w:val="000000"/>
        </w:rPr>
        <w:t xml:space="preserve"> animals exit the </w:t>
      </w:r>
      <w:r w:rsidR="00900550">
        <w:rPr>
          <w:rFonts w:asciiTheme="minorBidi" w:eastAsia="Times New Roman" w:hAnsiTheme="minorBidi" w:cstheme="minorBidi"/>
          <w:color w:val="000000"/>
        </w:rPr>
        <w:t>A</w:t>
      </w:r>
      <w:r w:rsidRPr="00F77A5F">
        <w:rPr>
          <w:rFonts w:asciiTheme="minorBidi" w:eastAsia="Times New Roman" w:hAnsiTheme="minorBidi" w:cstheme="minorBidi"/>
          <w:color w:val="000000"/>
        </w:rPr>
        <w:t xml:space="preserve">rk </w:t>
      </w:r>
      <w:r w:rsidR="00900550">
        <w:rPr>
          <w:rFonts w:asciiTheme="minorBidi" w:eastAsia="Times New Roman" w:hAnsiTheme="minorBidi" w:cstheme="minorBidi"/>
          <w:color w:val="000000"/>
        </w:rPr>
        <w:t>“</w:t>
      </w:r>
      <w:r w:rsidR="000F761E">
        <w:rPr>
          <w:rFonts w:asciiTheme="minorBidi" w:eastAsia="Times New Roman" w:hAnsiTheme="minorBidi" w:cstheme="minorBidi"/>
          <w:i/>
          <w:iCs/>
          <w:color w:val="000000"/>
        </w:rPr>
        <w:t>le-mishpechotei</w:t>
      </w:r>
      <w:r w:rsidRPr="00F77A5F">
        <w:rPr>
          <w:rFonts w:asciiTheme="minorBidi" w:eastAsia="Times New Roman" w:hAnsiTheme="minorBidi" w:cstheme="minorBidi"/>
          <w:i/>
          <w:iCs/>
          <w:color w:val="000000"/>
        </w:rPr>
        <w:t>hem</w:t>
      </w:r>
      <w:r w:rsidR="00E566A2">
        <w:rPr>
          <w:rFonts w:asciiTheme="minorBidi" w:eastAsia="Times New Roman" w:hAnsiTheme="minorBidi" w:cstheme="minorBidi"/>
          <w:color w:val="000000"/>
        </w:rPr>
        <w:t>,</w:t>
      </w:r>
      <w:r w:rsidR="00900550">
        <w:rPr>
          <w:rFonts w:asciiTheme="minorBidi" w:eastAsia="Times New Roman" w:hAnsiTheme="minorBidi" w:cstheme="minorBidi"/>
          <w:color w:val="000000"/>
        </w:rPr>
        <w:t>”</w:t>
      </w:r>
      <w:r w:rsidRPr="00F77A5F">
        <w:rPr>
          <w:rFonts w:asciiTheme="minorBidi" w:eastAsia="Times New Roman" w:hAnsiTheme="minorBidi" w:cstheme="minorBidi"/>
          <w:color w:val="000000"/>
        </w:rPr>
        <w:t xml:space="preserve"> </w:t>
      </w:r>
      <w:r w:rsidR="00900550">
        <w:rPr>
          <w:rFonts w:asciiTheme="minorBidi" w:eastAsia="Times New Roman" w:hAnsiTheme="minorBidi" w:cstheme="minorBidi"/>
          <w:color w:val="000000"/>
        </w:rPr>
        <w:t>“</w:t>
      </w:r>
      <w:r w:rsidRPr="00F77A5F">
        <w:rPr>
          <w:rFonts w:asciiTheme="minorBidi" w:eastAsia="Times New Roman" w:hAnsiTheme="minorBidi" w:cstheme="minorBidi"/>
          <w:color w:val="000000"/>
        </w:rPr>
        <w:t>by their families</w:t>
      </w:r>
      <w:r w:rsidR="00900550">
        <w:rPr>
          <w:rFonts w:asciiTheme="minorBidi" w:eastAsia="Times New Roman" w:hAnsiTheme="minorBidi" w:cstheme="minorBidi"/>
          <w:color w:val="000000"/>
        </w:rPr>
        <w:t>”</w:t>
      </w:r>
      <w:r w:rsidRPr="00F77A5F">
        <w:rPr>
          <w:rFonts w:asciiTheme="minorBidi" w:eastAsia="Times New Roman" w:hAnsiTheme="minorBidi" w:cstheme="minorBidi"/>
          <w:color w:val="000000"/>
        </w:rPr>
        <w:t xml:space="preserve"> (</w:t>
      </w:r>
      <w:r w:rsidR="004A335E" w:rsidRPr="004A335E">
        <w:rPr>
          <w:rFonts w:asciiTheme="minorBidi" w:eastAsia="Times New Roman" w:hAnsiTheme="minorBidi" w:cstheme="minorBidi"/>
          <w:i/>
          <w:color w:val="000000"/>
        </w:rPr>
        <w:t>Bereishit</w:t>
      </w:r>
      <w:r w:rsidRPr="00F77A5F">
        <w:rPr>
          <w:rFonts w:asciiTheme="minorBidi" w:eastAsia="Times New Roman" w:hAnsiTheme="minorBidi" w:cstheme="minorBidi"/>
          <w:color w:val="000000"/>
        </w:rPr>
        <w:t xml:space="preserve"> 8:19)</w:t>
      </w:r>
      <w:r w:rsidR="00E20F37" w:rsidRPr="00F77A5F">
        <w:rPr>
          <w:rFonts w:asciiTheme="minorBidi" w:eastAsia="Times New Roman" w:hAnsiTheme="minorBidi" w:cstheme="minorBidi"/>
          <w:color w:val="000000"/>
        </w:rPr>
        <w:t>. Significantly, when Avraham is charged with his mission, he is told that he will be (</w:t>
      </w:r>
      <w:r w:rsidR="00900550">
        <w:rPr>
          <w:rFonts w:asciiTheme="minorBidi" w:eastAsia="Times New Roman" w:hAnsiTheme="minorBidi" w:cstheme="minorBidi"/>
          <w:color w:val="000000"/>
        </w:rPr>
        <w:t>or ought to be) a blessing and “T</w:t>
      </w:r>
      <w:r w:rsidR="00E20F37" w:rsidRPr="00F77A5F">
        <w:rPr>
          <w:rFonts w:asciiTheme="minorBidi" w:eastAsia="Times New Roman" w:hAnsiTheme="minorBidi" w:cstheme="minorBidi"/>
          <w:color w:val="000000"/>
        </w:rPr>
        <w:t xml:space="preserve">hrough you will all </w:t>
      </w:r>
      <w:r w:rsidR="000F761E">
        <w:rPr>
          <w:rFonts w:asciiTheme="minorBidi" w:eastAsia="Times New Roman" w:hAnsiTheme="minorBidi" w:cstheme="minorBidi"/>
          <w:i/>
          <w:iCs/>
          <w:color w:val="000000"/>
        </w:rPr>
        <w:t>mishpechot ha-</w:t>
      </w:r>
      <w:r w:rsidR="00F77A5F">
        <w:rPr>
          <w:rFonts w:asciiTheme="minorBidi" w:eastAsia="Times New Roman" w:hAnsiTheme="minorBidi" w:cstheme="minorBidi"/>
          <w:i/>
          <w:iCs/>
          <w:color w:val="000000"/>
        </w:rPr>
        <w:t>adama</w:t>
      </w:r>
      <w:r w:rsidR="00E20F37" w:rsidRPr="00F77A5F">
        <w:rPr>
          <w:rFonts w:asciiTheme="minorBidi" w:eastAsia="Times New Roman" w:hAnsiTheme="minorBidi" w:cstheme="minorBidi"/>
          <w:color w:val="000000"/>
        </w:rPr>
        <w:t xml:space="preserve"> (the families of the earth) be blessed" (</w:t>
      </w:r>
      <w:r w:rsidR="00E566A2">
        <w:rPr>
          <w:rFonts w:asciiTheme="minorBidi" w:eastAsia="Times New Roman" w:hAnsiTheme="minorBidi" w:cstheme="minorBidi"/>
          <w:i/>
          <w:color w:val="000000"/>
        </w:rPr>
        <w:t>ibid.</w:t>
      </w:r>
      <w:r w:rsidR="00E20F37" w:rsidRPr="00F77A5F">
        <w:rPr>
          <w:rFonts w:asciiTheme="minorBidi" w:eastAsia="Times New Roman" w:hAnsiTheme="minorBidi" w:cstheme="minorBidi"/>
          <w:color w:val="000000"/>
        </w:rPr>
        <w:t xml:space="preserve"> 12:3). This exact phrasing is repeated once more in </w:t>
      </w:r>
      <w:r w:rsidR="004A335E" w:rsidRPr="004A335E">
        <w:rPr>
          <w:rFonts w:asciiTheme="minorBidi" w:eastAsia="Times New Roman" w:hAnsiTheme="minorBidi" w:cstheme="minorBidi"/>
          <w:i/>
          <w:color w:val="000000"/>
        </w:rPr>
        <w:t>Bereishit</w:t>
      </w:r>
      <w:r w:rsidR="00E20F37" w:rsidRPr="00F77A5F">
        <w:rPr>
          <w:rFonts w:asciiTheme="minorBidi" w:eastAsia="Times New Roman" w:hAnsiTheme="minorBidi" w:cstheme="minorBidi"/>
          <w:color w:val="000000"/>
        </w:rPr>
        <w:t>, when Yaakov is promised the Abrahamic blessing at Luz/</w:t>
      </w:r>
      <w:r w:rsidR="00E566A2">
        <w:rPr>
          <w:rFonts w:asciiTheme="minorBidi" w:eastAsia="Times New Roman" w:hAnsiTheme="minorBidi" w:cstheme="minorBidi"/>
          <w:color w:val="000000"/>
        </w:rPr>
        <w:t xml:space="preserve"> </w:t>
      </w:r>
      <w:r w:rsidR="00E20F37" w:rsidRPr="00F77A5F">
        <w:rPr>
          <w:rFonts w:asciiTheme="minorBidi" w:eastAsia="Times New Roman" w:hAnsiTheme="minorBidi" w:cstheme="minorBidi"/>
          <w:color w:val="000000"/>
        </w:rPr>
        <w:t>Beit-El</w:t>
      </w:r>
      <w:r w:rsidR="000F761E">
        <w:rPr>
          <w:rFonts w:asciiTheme="minorBidi" w:eastAsia="Times New Roman" w:hAnsiTheme="minorBidi" w:cstheme="minorBidi"/>
          <w:color w:val="000000"/>
        </w:rPr>
        <w:t xml:space="preserve">: </w:t>
      </w:r>
      <w:r w:rsidR="00D34F93" w:rsidRPr="00F77A5F">
        <w:rPr>
          <w:rFonts w:asciiTheme="minorBidi" w:eastAsia="Times New Roman" w:hAnsiTheme="minorBidi" w:cstheme="minorBidi"/>
          <w:color w:val="000000"/>
        </w:rPr>
        <w:t>"</w:t>
      </w:r>
      <w:r w:rsidR="000F761E">
        <w:rPr>
          <w:rFonts w:asciiTheme="minorBidi" w:eastAsia="Times New Roman" w:hAnsiTheme="minorBidi" w:cstheme="minorBidi"/>
          <w:color w:val="000000"/>
        </w:rPr>
        <w:t>T</w:t>
      </w:r>
      <w:r w:rsidR="00E20F37" w:rsidRPr="00F77A5F">
        <w:rPr>
          <w:rFonts w:asciiTheme="minorBidi" w:eastAsia="Times New Roman" w:hAnsiTheme="minorBidi" w:cstheme="minorBidi"/>
          <w:color w:val="000000"/>
        </w:rPr>
        <w:t xml:space="preserve">hrough you will </w:t>
      </w:r>
      <w:r w:rsidR="00640C66">
        <w:rPr>
          <w:rFonts w:asciiTheme="minorBidi" w:eastAsia="Times New Roman" w:hAnsiTheme="minorBidi" w:cstheme="minorBidi"/>
          <w:color w:val="000000"/>
        </w:rPr>
        <w:t>all the fam</w:t>
      </w:r>
      <w:r w:rsidR="00E20F37" w:rsidRPr="00F77A5F">
        <w:rPr>
          <w:rFonts w:asciiTheme="minorBidi" w:eastAsia="Times New Roman" w:hAnsiTheme="minorBidi" w:cstheme="minorBidi"/>
          <w:color w:val="000000"/>
        </w:rPr>
        <w:t xml:space="preserve">ilies of the earth </w:t>
      </w:r>
      <w:r w:rsidR="000F761E">
        <w:rPr>
          <w:rFonts w:asciiTheme="minorBidi" w:eastAsia="Times New Roman" w:hAnsiTheme="minorBidi" w:cstheme="minorBidi"/>
          <w:color w:val="000000"/>
        </w:rPr>
        <w:t>(</w:t>
      </w:r>
      <w:r w:rsidR="000F761E" w:rsidRPr="00F77A5F">
        <w:rPr>
          <w:rFonts w:asciiTheme="minorBidi" w:eastAsia="Times New Roman" w:hAnsiTheme="minorBidi" w:cstheme="minorBidi"/>
          <w:i/>
          <w:iCs/>
          <w:color w:val="000000"/>
        </w:rPr>
        <w:t xml:space="preserve">kol </w:t>
      </w:r>
      <w:r w:rsidR="000F761E">
        <w:rPr>
          <w:rFonts w:asciiTheme="minorBidi" w:eastAsia="Times New Roman" w:hAnsiTheme="minorBidi" w:cstheme="minorBidi"/>
          <w:b/>
          <w:bCs/>
          <w:i/>
          <w:iCs/>
          <w:color w:val="000000"/>
        </w:rPr>
        <w:t>mishpechot ha-</w:t>
      </w:r>
      <w:r w:rsidR="000F761E" w:rsidRPr="00F77A5F">
        <w:rPr>
          <w:rFonts w:asciiTheme="minorBidi" w:eastAsia="Times New Roman" w:hAnsiTheme="minorBidi" w:cstheme="minorBidi"/>
          <w:b/>
          <w:bCs/>
          <w:i/>
          <w:iCs/>
          <w:color w:val="000000"/>
        </w:rPr>
        <w:t>adama</w:t>
      </w:r>
      <w:r w:rsidR="000F761E">
        <w:rPr>
          <w:rFonts w:asciiTheme="minorBidi" w:eastAsia="Times New Roman" w:hAnsiTheme="minorBidi" w:cstheme="minorBidi"/>
          <w:b/>
          <w:bCs/>
          <w:i/>
          <w:iCs/>
          <w:color w:val="000000"/>
        </w:rPr>
        <w:t>)</w:t>
      </w:r>
      <w:r w:rsidR="000F761E" w:rsidRPr="00F77A5F">
        <w:rPr>
          <w:rFonts w:asciiTheme="minorBidi" w:eastAsia="Times New Roman" w:hAnsiTheme="minorBidi" w:cstheme="minorBidi"/>
          <w:color w:val="000000"/>
        </w:rPr>
        <w:t xml:space="preserve"> </w:t>
      </w:r>
      <w:r w:rsidR="00E20F37" w:rsidRPr="00F77A5F">
        <w:rPr>
          <w:rFonts w:asciiTheme="minorBidi" w:eastAsia="Times New Roman" w:hAnsiTheme="minorBidi" w:cstheme="minorBidi"/>
          <w:color w:val="000000"/>
        </w:rPr>
        <w:t>be blessed – and through your seed</w:t>
      </w:r>
      <w:r w:rsidR="00D34F93" w:rsidRPr="00F77A5F">
        <w:rPr>
          <w:rFonts w:asciiTheme="minorBidi" w:eastAsia="Times New Roman" w:hAnsiTheme="minorBidi" w:cstheme="minorBidi"/>
          <w:color w:val="000000"/>
        </w:rPr>
        <w:t>"</w:t>
      </w:r>
      <w:r w:rsidR="00E20F37" w:rsidRPr="00F77A5F">
        <w:rPr>
          <w:rFonts w:asciiTheme="minorBidi" w:eastAsia="Times New Roman" w:hAnsiTheme="minorBidi" w:cstheme="minorBidi"/>
          <w:color w:val="000000"/>
        </w:rPr>
        <w:t xml:space="preserve"> </w:t>
      </w:r>
      <w:r w:rsidR="00E566A2">
        <w:rPr>
          <w:rFonts w:asciiTheme="minorBidi" w:eastAsia="Times New Roman" w:hAnsiTheme="minorBidi" w:cstheme="minorBidi"/>
          <w:color w:val="000000"/>
        </w:rPr>
        <w:t>(</w:t>
      </w:r>
      <w:r w:rsidR="00E20F37" w:rsidRPr="00F77A5F">
        <w:rPr>
          <w:rFonts w:asciiTheme="minorBidi" w:eastAsia="Times New Roman" w:hAnsiTheme="minorBidi" w:cstheme="minorBidi"/>
          <w:color w:val="000000"/>
        </w:rPr>
        <w:t xml:space="preserve">28:14). </w:t>
      </w:r>
    </w:p>
    <w:p w14:paraId="59B14ABA" w14:textId="36E995D4" w:rsidR="00525F32" w:rsidRPr="00F77A5F" w:rsidRDefault="00525F32" w:rsidP="001E6D74">
      <w:pPr>
        <w:bidi w:val="0"/>
        <w:spacing w:line="240" w:lineRule="auto"/>
        <w:jc w:val="both"/>
        <w:rPr>
          <w:rFonts w:asciiTheme="minorBidi" w:eastAsia="Times New Roman" w:hAnsiTheme="minorBidi" w:cstheme="minorBidi"/>
          <w:color w:val="000000"/>
        </w:rPr>
      </w:pPr>
    </w:p>
    <w:p w14:paraId="3A25B0DF" w14:textId="1C71A7A1" w:rsidR="00E22954" w:rsidRPr="00F77A5F" w:rsidRDefault="00E22954"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 xml:space="preserve">We will return to the unusual use of </w:t>
      </w:r>
      <w:r w:rsidRPr="00F77A5F">
        <w:rPr>
          <w:rFonts w:asciiTheme="minorBidi" w:eastAsia="Times New Roman" w:hAnsiTheme="minorBidi" w:cstheme="minorBidi"/>
          <w:i/>
          <w:iCs/>
          <w:color w:val="000000"/>
        </w:rPr>
        <w:t>mishpacha</w:t>
      </w:r>
      <w:r w:rsidRPr="00F77A5F">
        <w:rPr>
          <w:rFonts w:asciiTheme="minorBidi" w:eastAsia="Times New Roman" w:hAnsiTheme="minorBidi" w:cstheme="minorBidi"/>
          <w:color w:val="000000"/>
        </w:rPr>
        <w:t xml:space="preserve"> here at the conclusion of this </w:t>
      </w:r>
      <w:r w:rsidR="004A335E" w:rsidRPr="004A335E">
        <w:rPr>
          <w:rFonts w:asciiTheme="minorBidi" w:eastAsia="Times New Roman" w:hAnsiTheme="minorBidi" w:cstheme="minorBidi"/>
          <w:i/>
          <w:color w:val="000000"/>
        </w:rPr>
        <w:t>shiur</w:t>
      </w:r>
      <w:r w:rsidR="00E566A2">
        <w:rPr>
          <w:rFonts w:asciiTheme="minorBidi" w:eastAsia="Times New Roman" w:hAnsiTheme="minorBidi" w:cstheme="minorBidi"/>
          <w:i/>
          <w:color w:val="000000"/>
        </w:rPr>
        <w:t>.</w:t>
      </w:r>
    </w:p>
    <w:p w14:paraId="58EE5AB9" w14:textId="4B1B444C" w:rsidR="00E22954" w:rsidRPr="00F77A5F" w:rsidRDefault="00E22954" w:rsidP="001E6D74">
      <w:pPr>
        <w:bidi w:val="0"/>
        <w:spacing w:line="240" w:lineRule="auto"/>
        <w:jc w:val="both"/>
        <w:rPr>
          <w:rFonts w:asciiTheme="minorBidi" w:eastAsia="Times New Roman" w:hAnsiTheme="minorBidi" w:cstheme="minorBidi"/>
          <w:color w:val="000000"/>
        </w:rPr>
      </w:pPr>
    </w:p>
    <w:p w14:paraId="1DAB7D01" w14:textId="77777777" w:rsidR="00297ED0" w:rsidRPr="00F77A5F" w:rsidRDefault="00297ED0" w:rsidP="001E6D74">
      <w:pPr>
        <w:bidi w:val="0"/>
        <w:spacing w:line="240" w:lineRule="auto"/>
        <w:jc w:val="both"/>
        <w:rPr>
          <w:rFonts w:asciiTheme="minorBidi" w:eastAsia="Times New Roman" w:hAnsiTheme="minorBidi" w:cstheme="minorBidi"/>
          <w:color w:val="000000"/>
        </w:rPr>
      </w:pPr>
    </w:p>
    <w:p w14:paraId="616B7C63" w14:textId="46E36BCD" w:rsidR="00E22954" w:rsidRPr="00F77A5F" w:rsidRDefault="00E22954"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WHICH I BROUGHT UP OUT OF THE LAND OF EGYPT</w:t>
      </w:r>
    </w:p>
    <w:p w14:paraId="738FD2E1" w14:textId="77777777" w:rsidR="00E22954" w:rsidRPr="00F77A5F" w:rsidRDefault="00E22954" w:rsidP="001E6D74">
      <w:pPr>
        <w:bidi w:val="0"/>
        <w:spacing w:line="240" w:lineRule="auto"/>
        <w:jc w:val="both"/>
        <w:rPr>
          <w:rFonts w:asciiTheme="minorBidi" w:eastAsia="Times New Roman" w:hAnsiTheme="minorBidi" w:cstheme="minorBidi"/>
          <w:color w:val="000000"/>
        </w:rPr>
      </w:pPr>
    </w:p>
    <w:p w14:paraId="6F99F7AC" w14:textId="42E9B144" w:rsidR="00E22954" w:rsidRPr="00F77A5F" w:rsidRDefault="000F761E" w:rsidP="001E6D74">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Hearken</w:t>
      </w:r>
      <w:r w:rsidR="00E22954" w:rsidRPr="00F77A5F">
        <w:rPr>
          <w:rFonts w:asciiTheme="minorBidi" w:eastAsia="Times New Roman" w:hAnsiTheme="minorBidi" w:cstheme="minorBidi"/>
          <w:color w:val="000000"/>
        </w:rPr>
        <w:t xml:space="preserve"> to this word that </w:t>
      </w:r>
      <w:r>
        <w:rPr>
          <w:rFonts w:asciiTheme="minorBidi" w:eastAsia="Times New Roman" w:hAnsiTheme="minorBidi" w:cstheme="minorBidi"/>
          <w:color w:val="000000"/>
        </w:rPr>
        <w:t>the Lord</w:t>
      </w:r>
      <w:r w:rsidR="00E22954" w:rsidRPr="00F77A5F">
        <w:rPr>
          <w:rFonts w:asciiTheme="minorBidi" w:eastAsia="Times New Roman" w:hAnsiTheme="minorBidi" w:cstheme="minorBidi"/>
          <w:color w:val="000000"/>
        </w:rPr>
        <w:t xml:space="preserve"> has spoken against you,</w:t>
      </w:r>
      <w:r w:rsidR="009352CF">
        <w:rPr>
          <w:rFonts w:asciiTheme="minorBidi" w:eastAsia="Times New Roman" w:hAnsiTheme="minorBidi" w:cstheme="minorBidi"/>
          <w:color w:val="000000"/>
        </w:rPr>
        <w:t xml:space="preserve"> </w:t>
      </w:r>
      <w:r w:rsidR="00E22954" w:rsidRPr="00F77A5F">
        <w:rPr>
          <w:rFonts w:asciiTheme="minorBidi" w:eastAsia="Times New Roman" w:hAnsiTheme="minorBidi" w:cstheme="minorBidi"/>
          <w:color w:val="000000"/>
        </w:rPr>
        <w:t xml:space="preserve">children of </w:t>
      </w:r>
      <w:r>
        <w:rPr>
          <w:rFonts w:asciiTheme="minorBidi" w:eastAsia="Times New Roman" w:hAnsiTheme="minorBidi" w:cstheme="minorBidi"/>
          <w:color w:val="000000"/>
        </w:rPr>
        <w:t>Israel</w:t>
      </w:r>
      <w:r w:rsidR="00E22954" w:rsidRPr="00F77A5F">
        <w:rPr>
          <w:rFonts w:asciiTheme="minorBidi" w:eastAsia="Times New Roman" w:hAnsiTheme="minorBidi" w:cstheme="minorBidi"/>
          <w:color w:val="000000"/>
        </w:rPr>
        <w:t xml:space="preserve">, against the whole family </w:t>
      </w:r>
      <w:r w:rsidR="00E22954" w:rsidRPr="00F77A5F">
        <w:rPr>
          <w:rFonts w:asciiTheme="minorBidi" w:eastAsia="Times New Roman" w:hAnsiTheme="minorBidi" w:cstheme="minorBidi"/>
          <w:b/>
          <w:bCs/>
          <w:color w:val="000000"/>
          <w:u w:val="single"/>
        </w:rPr>
        <w:t>which I brought up out of the land of Egypt</w:t>
      </w:r>
      <w:r w:rsidR="00E22954" w:rsidRPr="00F77A5F">
        <w:rPr>
          <w:rFonts w:asciiTheme="minorBidi" w:eastAsia="Times New Roman" w:hAnsiTheme="minorBidi" w:cstheme="minorBidi"/>
          <w:color w:val="000000"/>
        </w:rPr>
        <w:t>, saying: You only have I known of all the families of the earth; therefore I will visit upon you all your iniquities. </w:t>
      </w:r>
    </w:p>
    <w:p w14:paraId="2CAA06F5" w14:textId="56E7478F" w:rsidR="00E22954" w:rsidRPr="00F77A5F" w:rsidRDefault="00E22954" w:rsidP="001E6D74">
      <w:pPr>
        <w:bidi w:val="0"/>
        <w:spacing w:line="240" w:lineRule="auto"/>
        <w:ind w:left="720"/>
        <w:jc w:val="both"/>
        <w:rPr>
          <w:rFonts w:asciiTheme="minorBidi" w:eastAsia="Times New Roman" w:hAnsiTheme="minorBidi" w:cstheme="minorBidi"/>
          <w:color w:val="000000"/>
        </w:rPr>
      </w:pPr>
    </w:p>
    <w:p w14:paraId="01B11BA2" w14:textId="31A0BB50" w:rsidR="00297ED0" w:rsidRPr="00F77A5F" w:rsidRDefault="00297ED0" w:rsidP="001E6D74">
      <w:pPr>
        <w:bidi w:val="0"/>
        <w:spacing w:line="240" w:lineRule="auto"/>
        <w:jc w:val="both"/>
        <w:rPr>
          <w:rFonts w:asciiTheme="minorBidi" w:eastAsia="Times New Roman" w:hAnsiTheme="minorBidi" w:cstheme="minorBidi"/>
          <w:color w:val="000000"/>
          <w:rtl/>
        </w:rPr>
      </w:pPr>
      <w:r w:rsidRPr="00F77A5F">
        <w:rPr>
          <w:rFonts w:asciiTheme="minorBidi" w:eastAsia="Times New Roman" w:hAnsiTheme="minorBidi" w:cstheme="minorBidi"/>
          <w:color w:val="000000"/>
        </w:rPr>
        <w:t>The mention of the Exodus here is not only surprising, it is (and this may be a bigger surprise to us) relati</w:t>
      </w:r>
      <w:r w:rsidR="006C369E" w:rsidRPr="00F77A5F">
        <w:rPr>
          <w:rFonts w:asciiTheme="minorBidi" w:eastAsia="Times New Roman" w:hAnsiTheme="minorBidi" w:cstheme="minorBidi"/>
          <w:color w:val="000000"/>
        </w:rPr>
        <w:t>vely rare in the rhetoric of this first generation of</w:t>
      </w:r>
      <w:r w:rsidRPr="00F77A5F">
        <w:rPr>
          <w:rFonts w:asciiTheme="minorBidi" w:eastAsia="Times New Roman" w:hAnsiTheme="minorBidi" w:cstheme="minorBidi"/>
          <w:color w:val="000000"/>
        </w:rPr>
        <w:t xml:space="preserve"> literary prophets. </w:t>
      </w:r>
    </w:p>
    <w:p w14:paraId="7E3ECB38" w14:textId="4A071768" w:rsidR="00936501" w:rsidRPr="00F77A5F" w:rsidRDefault="00936501" w:rsidP="001E6D74">
      <w:pPr>
        <w:bidi w:val="0"/>
        <w:spacing w:line="240" w:lineRule="auto"/>
        <w:jc w:val="both"/>
        <w:rPr>
          <w:rFonts w:asciiTheme="minorBidi" w:eastAsia="Times New Roman" w:hAnsiTheme="minorBidi" w:cstheme="minorBidi"/>
          <w:color w:val="000000"/>
          <w:rtl/>
        </w:rPr>
      </w:pPr>
    </w:p>
    <w:p w14:paraId="4890E012" w14:textId="77777777" w:rsidR="00900550" w:rsidRDefault="00936501"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 xml:space="preserve">Although </w:t>
      </w:r>
      <w:r w:rsidR="000F761E">
        <w:rPr>
          <w:rFonts w:asciiTheme="minorBidi" w:eastAsia="Times New Roman" w:hAnsiTheme="minorBidi" w:cstheme="minorBidi"/>
          <w:color w:val="000000"/>
        </w:rPr>
        <w:t>Yeshayahu</w:t>
      </w:r>
      <w:r w:rsidRPr="00F77A5F">
        <w:rPr>
          <w:rFonts w:asciiTheme="minorBidi" w:eastAsia="Times New Roman" w:hAnsiTheme="minorBidi" w:cstheme="minorBidi"/>
          <w:color w:val="000000"/>
        </w:rPr>
        <w:t xml:space="preserve"> alludes (perhaps) to the Exodus in some of his eschatological visions (e.g. </w:t>
      </w:r>
      <w:r w:rsidR="00312D44" w:rsidRPr="00F77A5F">
        <w:rPr>
          <w:rFonts w:asciiTheme="minorBidi" w:eastAsia="Times New Roman" w:hAnsiTheme="minorBidi" w:cstheme="minorBidi"/>
          <w:color w:val="000000"/>
        </w:rPr>
        <w:t xml:space="preserve">11:15), he makes no explicit mention of the event. </w:t>
      </w:r>
    </w:p>
    <w:p w14:paraId="4F35C510" w14:textId="77777777" w:rsidR="00900550" w:rsidRDefault="00900550" w:rsidP="001E6D74">
      <w:pPr>
        <w:bidi w:val="0"/>
        <w:spacing w:line="240" w:lineRule="auto"/>
        <w:jc w:val="both"/>
        <w:rPr>
          <w:rFonts w:asciiTheme="minorBidi" w:eastAsia="Times New Roman" w:hAnsiTheme="minorBidi" w:cstheme="minorBidi"/>
          <w:color w:val="000000"/>
        </w:rPr>
      </w:pPr>
    </w:p>
    <w:p w14:paraId="239B2A81" w14:textId="78F0F6B7" w:rsidR="00900550" w:rsidRDefault="00312D44"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 xml:space="preserve">Hoshea, in his romantic </w:t>
      </w:r>
      <w:r w:rsidR="00D620D9">
        <w:rPr>
          <w:rFonts w:asciiTheme="minorBidi" w:eastAsia="Times New Roman" w:hAnsiTheme="minorBidi" w:cstheme="minorBidi"/>
          <w:color w:val="000000"/>
        </w:rPr>
        <w:t>evocation of the good old days</w:t>
      </w:r>
      <w:r w:rsidRPr="00F77A5F">
        <w:rPr>
          <w:rFonts w:asciiTheme="minorBidi" w:eastAsia="Times New Roman" w:hAnsiTheme="minorBidi" w:cstheme="minorBidi"/>
          <w:color w:val="000000"/>
        </w:rPr>
        <w:t>, suggests that when God deprives the nation of all of her material good</w:t>
      </w:r>
      <w:r w:rsidR="00D620D9">
        <w:rPr>
          <w:rFonts w:asciiTheme="minorBidi" w:eastAsia="Times New Roman" w:hAnsiTheme="minorBidi" w:cstheme="minorBidi"/>
          <w:color w:val="000000"/>
        </w:rPr>
        <w:t>s</w:t>
      </w:r>
      <w:r w:rsidRPr="00F77A5F">
        <w:rPr>
          <w:rFonts w:asciiTheme="minorBidi" w:eastAsia="Times New Roman" w:hAnsiTheme="minorBidi" w:cstheme="minorBidi"/>
          <w:color w:val="000000"/>
        </w:rPr>
        <w:t xml:space="preserve"> and leads her back to the desert, the love between God and the people will be rekindled "as the day that she came up out of Egypt" (2:17). Later on, he declares that "</w:t>
      </w:r>
      <w:r w:rsidR="000F761E">
        <w:rPr>
          <w:rFonts w:asciiTheme="minorBidi" w:eastAsia="Times New Roman" w:hAnsiTheme="minorBidi" w:cstheme="minorBidi"/>
          <w:color w:val="000000"/>
        </w:rPr>
        <w:t>Israel</w:t>
      </w:r>
      <w:r w:rsidRPr="00F77A5F">
        <w:rPr>
          <w:rFonts w:asciiTheme="minorBidi" w:eastAsia="Times New Roman" w:hAnsiTheme="minorBidi" w:cstheme="minorBidi"/>
          <w:color w:val="000000"/>
        </w:rPr>
        <w:t xml:space="preserve"> is a young lad and I love him, and </w:t>
      </w:r>
      <w:r w:rsidR="00D620D9">
        <w:rPr>
          <w:rFonts w:asciiTheme="minorBidi" w:eastAsia="Times New Roman" w:hAnsiTheme="minorBidi" w:cstheme="minorBidi"/>
          <w:color w:val="000000"/>
        </w:rPr>
        <w:t>f</w:t>
      </w:r>
      <w:r w:rsidRPr="00F77A5F">
        <w:rPr>
          <w:rFonts w:asciiTheme="minorBidi" w:eastAsia="Times New Roman" w:hAnsiTheme="minorBidi" w:cstheme="minorBidi"/>
          <w:color w:val="000000"/>
        </w:rPr>
        <w:t>rom Egypt I summoned my son" (11:1)</w:t>
      </w:r>
      <w:r w:rsidR="00D620D9">
        <w:rPr>
          <w:rFonts w:asciiTheme="minorBidi" w:eastAsia="Times New Roman" w:hAnsiTheme="minorBidi" w:cstheme="minorBidi"/>
          <w:color w:val="000000"/>
        </w:rPr>
        <w:t xml:space="preserve"> and h</w:t>
      </w:r>
      <w:r w:rsidR="00CB76B0" w:rsidRPr="00F77A5F">
        <w:rPr>
          <w:rFonts w:asciiTheme="minorBidi" w:eastAsia="Times New Roman" w:hAnsiTheme="minorBidi" w:cstheme="minorBidi"/>
          <w:color w:val="000000"/>
        </w:rPr>
        <w:t xml:space="preserve">e speaks in the name of God as "I am </w:t>
      </w:r>
      <w:r w:rsidR="000F761E">
        <w:rPr>
          <w:rFonts w:asciiTheme="minorBidi" w:eastAsia="Times New Roman" w:hAnsiTheme="minorBidi" w:cstheme="minorBidi"/>
          <w:color w:val="000000"/>
        </w:rPr>
        <w:t>the Lord</w:t>
      </w:r>
      <w:r w:rsidR="00CB76B0" w:rsidRPr="00F77A5F">
        <w:rPr>
          <w:rFonts w:asciiTheme="minorBidi" w:eastAsia="Times New Roman" w:hAnsiTheme="minorBidi" w:cstheme="minorBidi"/>
          <w:color w:val="000000"/>
        </w:rPr>
        <w:t xml:space="preserve"> your God from the land of Egypt" (ostensibly, the One who led you out of Egypt</w:t>
      </w:r>
      <w:r w:rsidR="00900550">
        <w:rPr>
          <w:rFonts w:asciiTheme="minorBidi" w:eastAsia="Times New Roman" w:hAnsiTheme="minorBidi" w:cstheme="minorBidi"/>
          <w:color w:val="000000"/>
        </w:rPr>
        <w:t xml:space="preserve"> — </w:t>
      </w:r>
      <w:r w:rsidR="00CB76B0" w:rsidRPr="00F77A5F">
        <w:rPr>
          <w:rFonts w:asciiTheme="minorBidi" w:eastAsia="Times New Roman" w:hAnsiTheme="minorBidi" w:cstheme="minorBidi"/>
          <w:color w:val="000000"/>
        </w:rPr>
        <w:t xml:space="preserve">10:10, 13:4). Most directly, in Hoshea's brief </w:t>
      </w:r>
      <w:r w:rsidR="004A335E" w:rsidRPr="00F77A5F">
        <w:rPr>
          <w:rFonts w:asciiTheme="minorBidi" w:eastAsia="Times New Roman" w:hAnsiTheme="minorBidi" w:cstheme="minorBidi"/>
          <w:color w:val="000000"/>
        </w:rPr>
        <w:t>historiosophical</w:t>
      </w:r>
      <w:r w:rsidR="00CB76B0" w:rsidRPr="00F77A5F">
        <w:rPr>
          <w:rFonts w:asciiTheme="minorBidi" w:eastAsia="Times New Roman" w:hAnsiTheme="minorBidi" w:cstheme="minorBidi"/>
          <w:color w:val="000000"/>
        </w:rPr>
        <w:t xml:space="preserve"> recounting of God's kindnesses to the people, he explicitly makes mention that "with a prophet God brought </w:t>
      </w:r>
      <w:r w:rsidR="000F761E">
        <w:rPr>
          <w:rFonts w:asciiTheme="minorBidi" w:eastAsia="Times New Roman" w:hAnsiTheme="minorBidi" w:cstheme="minorBidi"/>
          <w:color w:val="000000"/>
        </w:rPr>
        <w:t>Israel</w:t>
      </w:r>
      <w:r w:rsidR="00CB76B0" w:rsidRPr="00F77A5F">
        <w:rPr>
          <w:rFonts w:asciiTheme="minorBidi" w:eastAsia="Times New Roman" w:hAnsiTheme="minorBidi" w:cstheme="minorBidi"/>
          <w:color w:val="000000"/>
        </w:rPr>
        <w:t xml:space="preserve"> </w:t>
      </w:r>
      <w:r w:rsidR="00F77A5F">
        <w:rPr>
          <w:rFonts w:asciiTheme="minorBidi" w:eastAsia="Times New Roman" w:hAnsiTheme="minorBidi" w:cstheme="minorBidi"/>
          <w:color w:val="000000"/>
        </w:rPr>
        <w:t xml:space="preserve">up out of Egypt" (12:14). </w:t>
      </w:r>
    </w:p>
    <w:p w14:paraId="110D5C0C" w14:textId="77777777" w:rsidR="00900550" w:rsidRDefault="00900550" w:rsidP="001E6D74">
      <w:pPr>
        <w:bidi w:val="0"/>
        <w:spacing w:line="240" w:lineRule="auto"/>
        <w:jc w:val="both"/>
        <w:rPr>
          <w:rFonts w:asciiTheme="minorBidi" w:eastAsia="Times New Roman" w:hAnsiTheme="minorBidi" w:cstheme="minorBidi"/>
          <w:color w:val="000000"/>
        </w:rPr>
      </w:pPr>
    </w:p>
    <w:p w14:paraId="0D19D88F" w14:textId="12BA52F6" w:rsidR="00936501" w:rsidRPr="00F77A5F" w:rsidRDefault="00F77A5F" w:rsidP="001E6D74">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Mikha</w:t>
      </w:r>
      <w:r w:rsidR="00CB76B0" w:rsidRPr="00F77A5F">
        <w:rPr>
          <w:rFonts w:asciiTheme="minorBidi" w:eastAsia="Times New Roman" w:hAnsiTheme="minorBidi" w:cstheme="minorBidi"/>
          <w:color w:val="000000"/>
        </w:rPr>
        <w:t xml:space="preserve"> references the Exodus twice. The first time, amid his own historiosophical </w:t>
      </w:r>
      <w:r w:rsidR="00CB76B0" w:rsidRPr="00F77A5F">
        <w:rPr>
          <w:rFonts w:asciiTheme="minorBidi" w:eastAsia="Times New Roman" w:hAnsiTheme="minorBidi" w:cstheme="minorBidi"/>
          <w:i/>
          <w:iCs/>
          <w:color w:val="000000"/>
        </w:rPr>
        <w:t xml:space="preserve">riv </w:t>
      </w:r>
      <w:r w:rsidR="00CB76B0" w:rsidRPr="00F77A5F">
        <w:rPr>
          <w:rFonts w:asciiTheme="minorBidi" w:eastAsia="Times New Roman" w:hAnsiTheme="minorBidi" w:cstheme="minorBidi"/>
          <w:color w:val="000000"/>
        </w:rPr>
        <w:t xml:space="preserve">(suit) against the people, he explicates: "For I brought you up out of Egypt and redeemed you from the house of slavery" (6:4), again among the kindnesses which He has done for the people. (The </w:t>
      </w:r>
      <w:r w:rsidR="00CB76B0" w:rsidRPr="00F77A5F">
        <w:rPr>
          <w:rFonts w:asciiTheme="minorBidi" w:eastAsia="Times New Roman" w:hAnsiTheme="minorBidi" w:cstheme="minorBidi"/>
          <w:i/>
          <w:iCs/>
          <w:color w:val="000000"/>
        </w:rPr>
        <w:t>riv</w:t>
      </w:r>
      <w:r w:rsidR="00CB76B0" w:rsidRPr="00F77A5F">
        <w:rPr>
          <w:rFonts w:asciiTheme="minorBidi" w:eastAsia="Times New Roman" w:hAnsiTheme="minorBidi" w:cstheme="minorBidi"/>
          <w:color w:val="000000"/>
        </w:rPr>
        <w:t xml:space="preserve"> is against t</w:t>
      </w:r>
      <w:r w:rsidR="00D620D9">
        <w:rPr>
          <w:rFonts w:asciiTheme="minorBidi" w:eastAsia="Times New Roman" w:hAnsiTheme="minorBidi" w:cstheme="minorBidi"/>
          <w:color w:val="000000"/>
        </w:rPr>
        <w:t>he people for their ingratitude</w:t>
      </w:r>
      <w:r w:rsidR="00CB76B0" w:rsidRPr="00F77A5F">
        <w:rPr>
          <w:rFonts w:asciiTheme="minorBidi" w:eastAsia="Times New Roman" w:hAnsiTheme="minorBidi" w:cstheme="minorBidi"/>
          <w:color w:val="000000"/>
        </w:rPr>
        <w:t>.</w:t>
      </w:r>
      <w:r w:rsidR="00D620D9">
        <w:rPr>
          <w:rFonts w:asciiTheme="minorBidi" w:eastAsia="Times New Roman" w:hAnsiTheme="minorBidi" w:cstheme="minorBidi"/>
          <w:color w:val="000000"/>
        </w:rPr>
        <w:t>)</w:t>
      </w:r>
      <w:r w:rsidR="00CB76B0" w:rsidRPr="00F77A5F">
        <w:rPr>
          <w:rFonts w:asciiTheme="minorBidi" w:eastAsia="Times New Roman" w:hAnsiTheme="minorBidi" w:cstheme="minorBidi"/>
          <w:color w:val="000000"/>
        </w:rPr>
        <w:t xml:space="preserve"> </w:t>
      </w:r>
      <w:r w:rsidR="00A72A7F" w:rsidRPr="00F77A5F">
        <w:rPr>
          <w:rFonts w:asciiTheme="minorBidi" w:eastAsia="Times New Roman" w:hAnsiTheme="minorBidi" w:cstheme="minorBidi"/>
          <w:color w:val="000000"/>
        </w:rPr>
        <w:t xml:space="preserve">Finally, </w:t>
      </w:r>
      <w:r w:rsidR="000F761E" w:rsidRPr="00F77A5F">
        <w:rPr>
          <w:rFonts w:asciiTheme="minorBidi" w:eastAsia="Times New Roman" w:hAnsiTheme="minorBidi" w:cstheme="minorBidi"/>
          <w:color w:val="000000"/>
        </w:rPr>
        <w:t>Mikha</w:t>
      </w:r>
      <w:r w:rsidR="00A72A7F" w:rsidRPr="00F77A5F">
        <w:rPr>
          <w:rFonts w:asciiTheme="minorBidi" w:eastAsia="Times New Roman" w:hAnsiTheme="minorBidi" w:cstheme="minorBidi"/>
          <w:color w:val="000000"/>
        </w:rPr>
        <w:t xml:space="preserve"> invokes the Exodus as a model for future redemption: "As in the days </w:t>
      </w:r>
      <w:r w:rsidR="00207B6F" w:rsidRPr="00F77A5F">
        <w:rPr>
          <w:rFonts w:asciiTheme="minorBidi" w:eastAsia="Times New Roman" w:hAnsiTheme="minorBidi" w:cstheme="minorBidi"/>
          <w:color w:val="000000"/>
        </w:rPr>
        <w:t xml:space="preserve">of your leaving Egypt, I will show you wonders" (7:15). </w:t>
      </w:r>
    </w:p>
    <w:p w14:paraId="1B31D8B0" w14:textId="6252A6D6" w:rsidR="00207B6F" w:rsidRPr="00F77A5F" w:rsidRDefault="00207B6F" w:rsidP="001E6D74">
      <w:pPr>
        <w:bidi w:val="0"/>
        <w:spacing w:line="240" w:lineRule="auto"/>
        <w:jc w:val="both"/>
        <w:rPr>
          <w:rFonts w:asciiTheme="minorBidi" w:eastAsia="Times New Roman" w:hAnsiTheme="minorBidi" w:cstheme="minorBidi"/>
          <w:color w:val="000000"/>
        </w:rPr>
      </w:pPr>
    </w:p>
    <w:p w14:paraId="17D743D9" w14:textId="1BA7ED73" w:rsidR="00207B6F" w:rsidRPr="00F77A5F" w:rsidRDefault="00207B6F"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 xml:space="preserve">It is Amos, alone among his colleagues, who returns to the Exodus theme several times as an explicit historic event which carries implications for the present nation and their moral standing before God. </w:t>
      </w:r>
    </w:p>
    <w:p w14:paraId="2A12D05F" w14:textId="2ED09E56" w:rsidR="00207B6F" w:rsidRPr="00F77A5F" w:rsidRDefault="00207B6F" w:rsidP="001E6D74">
      <w:pPr>
        <w:bidi w:val="0"/>
        <w:spacing w:line="240" w:lineRule="auto"/>
        <w:jc w:val="both"/>
        <w:rPr>
          <w:rFonts w:asciiTheme="minorBidi" w:eastAsia="Times New Roman" w:hAnsiTheme="minorBidi" w:cstheme="minorBidi"/>
          <w:color w:val="000000"/>
        </w:rPr>
      </w:pPr>
    </w:p>
    <w:p w14:paraId="14570A35" w14:textId="727498A6" w:rsidR="00207B6F" w:rsidRPr="00F77A5F" w:rsidRDefault="00207B6F"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At the beginning of Amos'</w:t>
      </w:r>
      <w:r w:rsidR="00435D9F">
        <w:rPr>
          <w:rFonts w:asciiTheme="minorBidi" w:eastAsia="Times New Roman" w:hAnsiTheme="minorBidi" w:cstheme="minorBidi"/>
          <w:color w:val="000000"/>
        </w:rPr>
        <w:t>s</w:t>
      </w:r>
      <w:r w:rsidRPr="00F77A5F">
        <w:rPr>
          <w:rFonts w:asciiTheme="minorBidi" w:eastAsia="Times New Roman" w:hAnsiTheme="minorBidi" w:cstheme="minorBidi"/>
          <w:color w:val="000000"/>
        </w:rPr>
        <w:t xml:space="preserve"> oracle</w:t>
      </w:r>
      <w:r w:rsidR="00D620D9">
        <w:rPr>
          <w:rFonts w:asciiTheme="minorBidi" w:eastAsia="Times New Roman" w:hAnsiTheme="minorBidi" w:cstheme="minorBidi"/>
          <w:color w:val="000000"/>
        </w:rPr>
        <w:t>s</w:t>
      </w:r>
      <w:r w:rsidRPr="00F77A5F">
        <w:rPr>
          <w:rFonts w:asciiTheme="minorBidi" w:eastAsia="Times New Roman" w:hAnsiTheme="minorBidi" w:cstheme="minorBidi"/>
          <w:color w:val="000000"/>
        </w:rPr>
        <w:t xml:space="preserve"> against </w:t>
      </w:r>
      <w:r w:rsidR="000F761E">
        <w:rPr>
          <w:rFonts w:asciiTheme="minorBidi" w:eastAsia="Times New Roman" w:hAnsiTheme="minorBidi" w:cstheme="minorBidi"/>
          <w:color w:val="000000"/>
        </w:rPr>
        <w:t>Israel</w:t>
      </w:r>
      <w:r w:rsidRPr="00F77A5F">
        <w:rPr>
          <w:rFonts w:asciiTheme="minorBidi" w:eastAsia="Times New Roman" w:hAnsiTheme="minorBidi" w:cstheme="minorBidi"/>
          <w:color w:val="000000"/>
        </w:rPr>
        <w:t xml:space="preserve"> (at the conclusion of the "oracles against the nations</w:t>
      </w:r>
      <w:r w:rsidR="00D620D9">
        <w:rPr>
          <w:rFonts w:asciiTheme="minorBidi" w:eastAsia="Times New Roman" w:hAnsiTheme="minorBidi" w:cstheme="minorBidi"/>
          <w:color w:val="000000"/>
        </w:rPr>
        <w:t>,</w:t>
      </w:r>
      <w:r w:rsidRPr="00F77A5F">
        <w:rPr>
          <w:rFonts w:asciiTheme="minorBidi" w:eastAsia="Times New Roman" w:hAnsiTheme="minorBidi" w:cstheme="minorBidi"/>
          <w:color w:val="000000"/>
        </w:rPr>
        <w:t>" 2:7), he list</w:t>
      </w:r>
      <w:r w:rsidR="00D620D9">
        <w:rPr>
          <w:rFonts w:asciiTheme="minorBidi" w:eastAsia="Times New Roman" w:hAnsiTheme="minorBidi" w:cstheme="minorBidi"/>
          <w:color w:val="000000"/>
        </w:rPr>
        <w:t>s</w:t>
      </w:r>
      <w:r w:rsidRPr="00F77A5F">
        <w:rPr>
          <w:rFonts w:asciiTheme="minorBidi" w:eastAsia="Times New Roman" w:hAnsiTheme="minorBidi" w:cstheme="minorBidi"/>
          <w:color w:val="000000"/>
        </w:rPr>
        <w:t xml:space="preserve"> the Exodus as the first of the seven kind acts that God </w:t>
      </w:r>
      <w:r w:rsidR="00D620D9">
        <w:rPr>
          <w:rFonts w:asciiTheme="minorBidi" w:eastAsia="Times New Roman" w:hAnsiTheme="minorBidi" w:cstheme="minorBidi"/>
          <w:color w:val="000000"/>
        </w:rPr>
        <w:t>has done</w:t>
      </w:r>
      <w:r w:rsidRPr="00F77A5F">
        <w:rPr>
          <w:rFonts w:asciiTheme="minorBidi" w:eastAsia="Times New Roman" w:hAnsiTheme="minorBidi" w:cstheme="minorBidi"/>
          <w:color w:val="000000"/>
        </w:rPr>
        <w:t xml:space="preserve"> for His people – </w:t>
      </w:r>
      <w:r w:rsidR="00D620D9">
        <w:rPr>
          <w:rFonts w:asciiTheme="minorBidi" w:eastAsia="Times New Roman" w:hAnsiTheme="minorBidi" w:cstheme="minorBidi"/>
          <w:color w:val="000000"/>
        </w:rPr>
        <w:t xml:space="preserve">repaid with </w:t>
      </w:r>
      <w:r w:rsidR="00EE0D84">
        <w:rPr>
          <w:rFonts w:asciiTheme="minorBidi" w:eastAsia="Times New Roman" w:hAnsiTheme="minorBidi" w:cstheme="minorBidi"/>
          <w:color w:val="000000"/>
        </w:rPr>
        <w:t>thei</w:t>
      </w:r>
      <w:r w:rsidR="00EE0D84" w:rsidRPr="00F77A5F">
        <w:rPr>
          <w:rFonts w:asciiTheme="minorBidi" w:eastAsia="Times New Roman" w:hAnsiTheme="minorBidi" w:cstheme="minorBidi"/>
          <w:color w:val="000000"/>
        </w:rPr>
        <w:t>r</w:t>
      </w:r>
      <w:r w:rsidRPr="00F77A5F">
        <w:rPr>
          <w:rFonts w:asciiTheme="minorBidi" w:eastAsia="Times New Roman" w:hAnsiTheme="minorBidi" w:cstheme="minorBidi"/>
          <w:color w:val="000000"/>
        </w:rPr>
        <w:t xml:space="preserve"> treachery towards each other, as we s</w:t>
      </w:r>
      <w:r w:rsidR="00D620D9">
        <w:rPr>
          <w:rFonts w:asciiTheme="minorBidi" w:eastAsia="Times New Roman" w:hAnsiTheme="minorBidi" w:cstheme="minorBidi"/>
          <w:color w:val="000000"/>
        </w:rPr>
        <w:t>aw</w:t>
      </w:r>
      <w:r w:rsidRPr="00F77A5F">
        <w:rPr>
          <w:rFonts w:asciiTheme="minorBidi" w:eastAsia="Times New Roman" w:hAnsiTheme="minorBidi" w:cstheme="minorBidi"/>
          <w:color w:val="000000"/>
        </w:rPr>
        <w:t xml:space="preserve"> in the past </w:t>
      </w:r>
      <w:r w:rsidR="004A335E" w:rsidRPr="004A335E">
        <w:rPr>
          <w:rFonts w:asciiTheme="minorBidi" w:eastAsia="Times New Roman" w:hAnsiTheme="minorBidi" w:cstheme="minorBidi"/>
          <w:i/>
          <w:color w:val="000000"/>
        </w:rPr>
        <w:t>shiur</w:t>
      </w:r>
      <w:r w:rsidRPr="00F77A5F">
        <w:rPr>
          <w:rFonts w:asciiTheme="minorBidi" w:eastAsia="Times New Roman" w:hAnsiTheme="minorBidi" w:cstheme="minorBidi"/>
          <w:color w:val="000000"/>
        </w:rPr>
        <w:t xml:space="preserve">im. </w:t>
      </w:r>
    </w:p>
    <w:p w14:paraId="651FE851" w14:textId="144D1D3C" w:rsidR="00E22954" w:rsidRPr="00F77A5F" w:rsidRDefault="00E22954" w:rsidP="001E6D74">
      <w:pPr>
        <w:bidi w:val="0"/>
        <w:spacing w:line="240" w:lineRule="auto"/>
        <w:jc w:val="both"/>
        <w:rPr>
          <w:rFonts w:asciiTheme="minorBidi" w:eastAsia="Times New Roman" w:hAnsiTheme="minorBidi" w:cstheme="minorBidi"/>
          <w:color w:val="000000"/>
        </w:rPr>
      </w:pPr>
    </w:p>
    <w:p w14:paraId="6D675312" w14:textId="4CF84410" w:rsidR="00207B6F" w:rsidRPr="00F77A5F" w:rsidRDefault="00B711A9"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In our passage, as we will see forthwith, Amos references the Exodus as th</w:t>
      </w:r>
      <w:r w:rsidR="00D620D9">
        <w:rPr>
          <w:rFonts w:asciiTheme="minorBidi" w:eastAsia="Times New Roman" w:hAnsiTheme="minorBidi" w:cstheme="minorBidi"/>
          <w:color w:val="000000"/>
        </w:rPr>
        <w:t>e</w:t>
      </w:r>
      <w:r w:rsidRPr="00F77A5F">
        <w:rPr>
          <w:rFonts w:asciiTheme="minorBidi" w:eastAsia="Times New Roman" w:hAnsiTheme="minorBidi" w:cstheme="minorBidi"/>
          <w:color w:val="000000"/>
        </w:rPr>
        <w:t xml:space="preserve"> event which demonstrates God's special re</w:t>
      </w:r>
      <w:r w:rsidR="00EE0D84">
        <w:rPr>
          <w:rFonts w:asciiTheme="minorBidi" w:eastAsia="Times New Roman" w:hAnsiTheme="minorBidi" w:cstheme="minorBidi"/>
          <w:color w:val="000000"/>
        </w:rPr>
        <w:t>lationship with His people. This</w:t>
      </w:r>
      <w:r w:rsidRPr="00F77A5F">
        <w:rPr>
          <w:rFonts w:asciiTheme="minorBidi" w:eastAsia="Times New Roman" w:hAnsiTheme="minorBidi" w:cstheme="minorBidi"/>
          <w:color w:val="000000"/>
        </w:rPr>
        <w:t xml:space="preserve"> relationship </w:t>
      </w:r>
      <w:r w:rsidR="00D620D9">
        <w:rPr>
          <w:rFonts w:asciiTheme="minorBidi" w:eastAsia="Times New Roman" w:hAnsiTheme="minorBidi" w:cstheme="minorBidi"/>
          <w:color w:val="000000"/>
        </w:rPr>
        <w:t>indicates</w:t>
      </w:r>
      <w:r w:rsidRPr="00F77A5F">
        <w:rPr>
          <w:rFonts w:asciiTheme="minorBidi" w:eastAsia="Times New Roman" w:hAnsiTheme="minorBidi" w:cstheme="minorBidi"/>
          <w:color w:val="000000"/>
        </w:rPr>
        <w:t xml:space="preserve"> a higher standard and greater expectations of the nation and, perhaps, a special type of expectation</w:t>
      </w:r>
      <w:r w:rsidR="00EE0D84">
        <w:rPr>
          <w:rFonts w:asciiTheme="minorBidi" w:eastAsia="Times New Roman" w:hAnsiTheme="minorBidi" w:cstheme="minorBidi"/>
          <w:color w:val="000000"/>
        </w:rPr>
        <w:t>,</w:t>
      </w:r>
      <w:r w:rsidRPr="00F77A5F">
        <w:rPr>
          <w:rFonts w:asciiTheme="minorBidi" w:eastAsia="Times New Roman" w:hAnsiTheme="minorBidi" w:cstheme="minorBidi"/>
          <w:color w:val="000000"/>
        </w:rPr>
        <w:t xml:space="preserve"> which the nation has miserably failed to live up to. </w:t>
      </w:r>
    </w:p>
    <w:p w14:paraId="4C5F36A8" w14:textId="7BC0B577" w:rsidR="00B711A9" w:rsidRPr="00F77A5F" w:rsidRDefault="00B711A9" w:rsidP="001E6D74">
      <w:pPr>
        <w:bidi w:val="0"/>
        <w:spacing w:line="240" w:lineRule="auto"/>
        <w:jc w:val="both"/>
        <w:rPr>
          <w:rFonts w:asciiTheme="minorBidi" w:eastAsia="Times New Roman" w:hAnsiTheme="minorBidi" w:cstheme="minorBidi"/>
          <w:color w:val="000000"/>
        </w:rPr>
      </w:pPr>
    </w:p>
    <w:p w14:paraId="2AFE8414" w14:textId="53CE2587" w:rsidR="00B711A9" w:rsidRPr="00F77A5F" w:rsidRDefault="00B711A9"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Finally, in the last collection of prophecies in the boo</w:t>
      </w:r>
      <w:r w:rsidR="00EE0D84">
        <w:rPr>
          <w:rFonts w:asciiTheme="minorBidi" w:eastAsia="Times New Roman" w:hAnsiTheme="minorBidi" w:cstheme="minorBidi"/>
          <w:color w:val="000000"/>
        </w:rPr>
        <w:t xml:space="preserve">k, Amos mentions the Exodus as </w:t>
      </w:r>
      <w:r w:rsidRPr="00F77A5F">
        <w:rPr>
          <w:rFonts w:asciiTheme="minorBidi" w:eastAsia="Times New Roman" w:hAnsiTheme="minorBidi" w:cstheme="minorBidi"/>
          <w:color w:val="000000"/>
        </w:rPr>
        <w:t>jus</w:t>
      </w:r>
      <w:r w:rsidR="00EE0D84">
        <w:rPr>
          <w:rFonts w:asciiTheme="minorBidi" w:eastAsia="Times New Roman" w:hAnsiTheme="minorBidi" w:cstheme="minorBidi"/>
          <w:color w:val="000000"/>
        </w:rPr>
        <w:t>t another national movement directed by God,</w:t>
      </w:r>
      <w:r w:rsidRPr="00F77A5F">
        <w:rPr>
          <w:rFonts w:asciiTheme="minorBidi" w:eastAsia="Times New Roman" w:hAnsiTheme="minorBidi" w:cstheme="minorBidi"/>
          <w:color w:val="000000"/>
        </w:rPr>
        <w:t xml:space="preserve"> as He brought the </w:t>
      </w:r>
      <w:r w:rsidR="00EE0D84" w:rsidRPr="00F77A5F">
        <w:rPr>
          <w:rFonts w:asciiTheme="minorBidi" w:eastAsia="Times New Roman" w:hAnsiTheme="minorBidi" w:cstheme="minorBidi"/>
          <w:color w:val="000000"/>
        </w:rPr>
        <w:t>P</w:t>
      </w:r>
      <w:r w:rsidR="00EE0D84">
        <w:rPr>
          <w:rFonts w:asciiTheme="minorBidi" w:eastAsia="Times New Roman" w:hAnsiTheme="minorBidi" w:cstheme="minorBidi"/>
          <w:color w:val="000000"/>
        </w:rPr>
        <w:t>hilistines</w:t>
      </w:r>
      <w:r w:rsidRPr="00F77A5F">
        <w:rPr>
          <w:rFonts w:asciiTheme="minorBidi" w:eastAsia="Times New Roman" w:hAnsiTheme="minorBidi" w:cstheme="minorBidi"/>
          <w:color w:val="000000"/>
        </w:rPr>
        <w:t xml:space="preserve"> from Crete and the Arameans from Kir (9:7)</w:t>
      </w:r>
      <w:r w:rsidR="00EE0D84">
        <w:rPr>
          <w:rFonts w:asciiTheme="minorBidi" w:eastAsia="Times New Roman" w:hAnsiTheme="minorBidi" w:cstheme="minorBidi"/>
          <w:color w:val="000000"/>
        </w:rPr>
        <w:t>.</w:t>
      </w:r>
      <w:r w:rsidR="009352CF">
        <w:rPr>
          <w:rFonts w:asciiTheme="minorBidi" w:eastAsia="Times New Roman" w:hAnsiTheme="minorBidi" w:cstheme="minorBidi"/>
          <w:color w:val="000000"/>
        </w:rPr>
        <w:t xml:space="preserve"> </w:t>
      </w:r>
      <w:r w:rsidRPr="00F77A5F">
        <w:rPr>
          <w:rFonts w:asciiTheme="minorBidi" w:eastAsia="Times New Roman" w:hAnsiTheme="minorBidi" w:cstheme="minorBidi"/>
          <w:color w:val="000000"/>
        </w:rPr>
        <w:t xml:space="preserve">When we get to the final chapter, we will </w:t>
      </w:r>
      <w:r w:rsidR="00900550">
        <w:rPr>
          <w:rFonts w:asciiTheme="minorBidi" w:eastAsia="Times New Roman" w:hAnsiTheme="minorBidi" w:cstheme="minorBidi"/>
          <w:color w:val="000000"/>
        </w:rPr>
        <w:t>consider</w:t>
      </w:r>
      <w:r w:rsidRPr="00F77A5F">
        <w:rPr>
          <w:rFonts w:asciiTheme="minorBidi" w:eastAsia="Times New Roman" w:hAnsiTheme="minorBidi" w:cstheme="minorBidi"/>
          <w:color w:val="000000"/>
        </w:rPr>
        <w:t xml:space="preserve"> this seeming turnabout in Amos'</w:t>
      </w:r>
      <w:r w:rsidR="00EE0D84">
        <w:rPr>
          <w:rFonts w:asciiTheme="minorBidi" w:eastAsia="Times New Roman" w:hAnsiTheme="minorBidi" w:cstheme="minorBidi"/>
          <w:color w:val="000000"/>
        </w:rPr>
        <w:t>s</w:t>
      </w:r>
      <w:r w:rsidRPr="00F77A5F">
        <w:rPr>
          <w:rFonts w:asciiTheme="minorBidi" w:eastAsia="Times New Roman" w:hAnsiTheme="minorBidi" w:cstheme="minorBidi"/>
          <w:color w:val="000000"/>
        </w:rPr>
        <w:t xml:space="preserve"> position, regarding </w:t>
      </w:r>
      <w:r w:rsidR="000F761E">
        <w:rPr>
          <w:rFonts w:asciiTheme="minorBidi" w:eastAsia="Times New Roman" w:hAnsiTheme="minorBidi" w:cstheme="minorBidi"/>
          <w:color w:val="000000"/>
        </w:rPr>
        <w:t>Israel</w:t>
      </w:r>
      <w:r w:rsidRPr="00F77A5F">
        <w:rPr>
          <w:rFonts w:asciiTheme="minorBidi" w:eastAsia="Times New Roman" w:hAnsiTheme="minorBidi" w:cstheme="minorBidi"/>
          <w:color w:val="000000"/>
        </w:rPr>
        <w:t xml:space="preserve"> as just another nation</w:t>
      </w:r>
      <w:r w:rsidR="00EE0D84">
        <w:rPr>
          <w:rFonts w:asciiTheme="minorBidi" w:eastAsia="Times New Roman" w:hAnsiTheme="minorBidi" w:cstheme="minorBidi"/>
          <w:color w:val="000000"/>
        </w:rPr>
        <w:t>. F</w:t>
      </w:r>
      <w:r w:rsidRPr="00F77A5F">
        <w:rPr>
          <w:rFonts w:asciiTheme="minorBidi" w:eastAsia="Times New Roman" w:hAnsiTheme="minorBidi" w:cstheme="minorBidi"/>
          <w:color w:val="000000"/>
        </w:rPr>
        <w:t xml:space="preserve">or now, we will focus on his singling out the special status of the people which derives, at least in part, from the event of the Exodus. </w:t>
      </w:r>
    </w:p>
    <w:p w14:paraId="5B2472BA" w14:textId="0D05995F" w:rsidR="00697EA1" w:rsidRPr="00F77A5F" w:rsidRDefault="00697EA1" w:rsidP="001E6D74">
      <w:pPr>
        <w:bidi w:val="0"/>
        <w:spacing w:line="240" w:lineRule="auto"/>
        <w:jc w:val="both"/>
        <w:rPr>
          <w:rFonts w:asciiTheme="minorBidi" w:eastAsia="Times New Roman" w:hAnsiTheme="minorBidi" w:cstheme="minorBidi"/>
          <w:color w:val="000000"/>
        </w:rPr>
      </w:pPr>
    </w:p>
    <w:p w14:paraId="2AD98643" w14:textId="77777777" w:rsidR="00697EA1" w:rsidRPr="00F77A5F" w:rsidRDefault="00697EA1" w:rsidP="001E6D74">
      <w:pPr>
        <w:bidi w:val="0"/>
        <w:spacing w:line="240" w:lineRule="auto"/>
        <w:jc w:val="both"/>
        <w:rPr>
          <w:rFonts w:asciiTheme="minorBidi" w:eastAsia="Times New Roman" w:hAnsiTheme="minorBidi" w:cstheme="minorBidi"/>
          <w:color w:val="000000"/>
        </w:rPr>
      </w:pPr>
    </w:p>
    <w:p w14:paraId="12B3246C" w14:textId="59B98020" w:rsidR="00697EA1" w:rsidRPr="00F77A5F" w:rsidRDefault="00697EA1"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YOU ONLY HAVE I KNOWN</w:t>
      </w:r>
    </w:p>
    <w:p w14:paraId="7D88F7FB" w14:textId="77777777" w:rsidR="00697EA1" w:rsidRPr="00F77A5F" w:rsidRDefault="00697EA1" w:rsidP="001E6D74">
      <w:pPr>
        <w:bidi w:val="0"/>
        <w:spacing w:line="240" w:lineRule="auto"/>
        <w:jc w:val="both"/>
        <w:rPr>
          <w:rFonts w:asciiTheme="minorBidi" w:eastAsia="Times New Roman" w:hAnsiTheme="minorBidi" w:cstheme="minorBidi"/>
          <w:color w:val="000000"/>
        </w:rPr>
      </w:pPr>
    </w:p>
    <w:p w14:paraId="0A9E5398" w14:textId="7DBAE5F3" w:rsidR="00697EA1" w:rsidRPr="00F77A5F" w:rsidRDefault="000F761E" w:rsidP="001E6D74">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Hearken</w:t>
      </w:r>
      <w:r w:rsidR="00697EA1" w:rsidRPr="00F77A5F">
        <w:rPr>
          <w:rFonts w:asciiTheme="minorBidi" w:eastAsia="Times New Roman" w:hAnsiTheme="minorBidi" w:cstheme="minorBidi"/>
          <w:color w:val="000000"/>
        </w:rPr>
        <w:t xml:space="preserve"> to this word that </w:t>
      </w:r>
      <w:r>
        <w:rPr>
          <w:rFonts w:asciiTheme="minorBidi" w:eastAsia="Times New Roman" w:hAnsiTheme="minorBidi" w:cstheme="minorBidi"/>
          <w:color w:val="000000"/>
        </w:rPr>
        <w:t>the Lord</w:t>
      </w:r>
      <w:r w:rsidR="00697EA1" w:rsidRPr="00F77A5F">
        <w:rPr>
          <w:rFonts w:asciiTheme="minorBidi" w:eastAsia="Times New Roman" w:hAnsiTheme="minorBidi" w:cstheme="minorBidi"/>
          <w:color w:val="000000"/>
        </w:rPr>
        <w:t xml:space="preserve"> has spoken against you,</w:t>
      </w:r>
      <w:r w:rsidR="009352CF">
        <w:rPr>
          <w:rFonts w:asciiTheme="minorBidi" w:eastAsia="Times New Roman" w:hAnsiTheme="minorBidi" w:cstheme="minorBidi"/>
          <w:color w:val="000000"/>
        </w:rPr>
        <w:t xml:space="preserve"> </w:t>
      </w:r>
      <w:r w:rsidR="00697EA1" w:rsidRPr="00F77A5F">
        <w:rPr>
          <w:rFonts w:asciiTheme="minorBidi" w:eastAsia="Times New Roman" w:hAnsiTheme="minorBidi" w:cstheme="minorBidi"/>
          <w:color w:val="000000"/>
        </w:rPr>
        <w:t xml:space="preserve">children of </w:t>
      </w:r>
      <w:r>
        <w:rPr>
          <w:rFonts w:asciiTheme="minorBidi" w:eastAsia="Times New Roman" w:hAnsiTheme="minorBidi" w:cstheme="minorBidi"/>
          <w:color w:val="000000"/>
        </w:rPr>
        <w:t>Israel</w:t>
      </w:r>
      <w:r w:rsidR="00697EA1" w:rsidRPr="00F77A5F">
        <w:rPr>
          <w:rFonts w:asciiTheme="minorBidi" w:eastAsia="Times New Roman" w:hAnsiTheme="minorBidi" w:cstheme="minorBidi"/>
          <w:color w:val="000000"/>
        </w:rPr>
        <w:t>, against the whole family which I brought up out of the land of Egypt, saying: </w:t>
      </w:r>
      <w:r w:rsidR="00697EA1" w:rsidRPr="00F77A5F">
        <w:rPr>
          <w:rFonts w:asciiTheme="minorBidi" w:eastAsia="Times New Roman" w:hAnsiTheme="minorBidi" w:cstheme="minorBidi"/>
          <w:b/>
          <w:bCs/>
          <w:color w:val="000000"/>
          <w:u w:val="single"/>
        </w:rPr>
        <w:t>You only have I known</w:t>
      </w:r>
      <w:r w:rsidR="00697EA1" w:rsidRPr="00F77A5F">
        <w:rPr>
          <w:rFonts w:asciiTheme="minorBidi" w:eastAsia="Times New Roman" w:hAnsiTheme="minorBidi" w:cstheme="minorBidi"/>
          <w:color w:val="000000"/>
        </w:rPr>
        <w:t xml:space="preserve"> of all the families of the earth; therefore I will visit upon you all your iniquities. </w:t>
      </w:r>
    </w:p>
    <w:p w14:paraId="7017F052" w14:textId="673FB943" w:rsidR="00E22954" w:rsidRPr="00F77A5F" w:rsidRDefault="00E22954" w:rsidP="001E6D74">
      <w:pPr>
        <w:bidi w:val="0"/>
        <w:spacing w:line="240" w:lineRule="auto"/>
        <w:jc w:val="both"/>
        <w:rPr>
          <w:rFonts w:asciiTheme="minorBidi" w:eastAsia="Times New Roman" w:hAnsiTheme="minorBidi" w:cstheme="minorBidi"/>
          <w:color w:val="000000"/>
        </w:rPr>
      </w:pPr>
    </w:p>
    <w:p w14:paraId="332D6D9F" w14:textId="45D67651" w:rsidR="00525F32" w:rsidRDefault="005B3FFA"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The verb "</w:t>
      </w:r>
      <w:r w:rsidRPr="00F77A5F">
        <w:rPr>
          <w:rFonts w:asciiTheme="minorBidi" w:eastAsia="Times New Roman" w:hAnsiTheme="minorBidi" w:cstheme="minorBidi"/>
          <w:i/>
          <w:iCs/>
          <w:color w:val="000000"/>
        </w:rPr>
        <w:t>yada</w:t>
      </w:r>
      <w:r w:rsidRPr="00F77A5F">
        <w:rPr>
          <w:rFonts w:asciiTheme="minorBidi" w:eastAsia="Times New Roman" w:hAnsiTheme="minorBidi" w:cstheme="minorBidi"/>
          <w:color w:val="000000"/>
        </w:rPr>
        <w:t>"</w:t>
      </w:r>
      <w:r w:rsidR="00FC2C58" w:rsidRPr="00F77A5F">
        <w:rPr>
          <w:rFonts w:asciiTheme="minorBidi" w:eastAsia="Times New Roman" w:hAnsiTheme="minorBidi" w:cstheme="minorBidi"/>
          <w:color w:val="000000"/>
        </w:rPr>
        <w:t xml:space="preserve"> in </w:t>
      </w:r>
      <w:r w:rsidR="00E566A2" w:rsidRPr="00E566A2">
        <w:rPr>
          <w:rFonts w:asciiTheme="minorBidi" w:eastAsia="Times New Roman" w:hAnsiTheme="minorBidi" w:cstheme="minorBidi"/>
          <w:i/>
          <w:color w:val="000000"/>
        </w:rPr>
        <w:t>Tanakh</w:t>
      </w:r>
      <w:r w:rsidR="00CE5B66" w:rsidRPr="00F77A5F">
        <w:rPr>
          <w:rFonts w:asciiTheme="minorBidi" w:eastAsia="Times New Roman" w:hAnsiTheme="minorBidi" w:cstheme="minorBidi"/>
          <w:color w:val="000000"/>
        </w:rPr>
        <w:t xml:space="preserve"> is sometimes used to refer to awareness (as in</w:t>
      </w:r>
      <w:r w:rsidR="00EE0D84">
        <w:rPr>
          <w:rFonts w:asciiTheme="minorBidi" w:eastAsia="Times New Roman" w:hAnsiTheme="minorBidi" w:cstheme="minorBidi"/>
          <w:color w:val="000000"/>
        </w:rPr>
        <w:t xml:space="preserve"> </w:t>
      </w:r>
      <w:r w:rsidR="004A335E" w:rsidRPr="004A335E">
        <w:rPr>
          <w:rFonts w:asciiTheme="minorBidi" w:eastAsia="Times New Roman" w:hAnsiTheme="minorBidi" w:cstheme="minorBidi"/>
          <w:i/>
          <w:color w:val="000000"/>
        </w:rPr>
        <w:t>Bereishit</w:t>
      </w:r>
      <w:r w:rsidR="00CE5B66" w:rsidRPr="00F77A5F">
        <w:rPr>
          <w:rFonts w:asciiTheme="minorBidi" w:eastAsia="Times New Roman" w:hAnsiTheme="minorBidi" w:cstheme="minorBidi"/>
          <w:color w:val="000000"/>
        </w:rPr>
        <w:t xml:space="preserve"> 19:33), but is also used to refer to an intimate, immediate and immanent connection. The most famous example of this meaning is to have sexual </w:t>
      </w:r>
      <w:r w:rsidR="00FC2C58" w:rsidRPr="00F77A5F">
        <w:rPr>
          <w:rFonts w:asciiTheme="minorBidi" w:eastAsia="Times New Roman" w:hAnsiTheme="minorBidi" w:cstheme="minorBidi"/>
          <w:color w:val="000000"/>
        </w:rPr>
        <w:t>relations</w:t>
      </w:r>
      <w:r w:rsidR="00EE0D84">
        <w:rPr>
          <w:rFonts w:asciiTheme="minorBidi" w:eastAsia="Times New Roman" w:hAnsiTheme="minorBidi" w:cstheme="minorBidi"/>
          <w:color w:val="000000"/>
        </w:rPr>
        <w:t>, as in</w:t>
      </w:r>
      <w:r w:rsidR="00FC2C58" w:rsidRPr="00F77A5F">
        <w:rPr>
          <w:rFonts w:asciiTheme="minorBidi" w:eastAsia="Times New Roman" w:hAnsiTheme="minorBidi" w:cstheme="minorBidi"/>
          <w:color w:val="000000"/>
        </w:rPr>
        <w:t xml:space="preserve"> "</w:t>
      </w:r>
      <w:r w:rsidR="00EE0D84">
        <w:rPr>
          <w:rFonts w:asciiTheme="minorBidi" w:eastAsia="Times New Roman" w:hAnsiTheme="minorBidi" w:cstheme="minorBidi"/>
          <w:color w:val="000000"/>
        </w:rPr>
        <w:t>The man</w:t>
      </w:r>
      <w:r w:rsidR="00FC2C58" w:rsidRPr="00F77A5F">
        <w:rPr>
          <w:rFonts w:asciiTheme="minorBidi" w:eastAsia="Times New Roman" w:hAnsiTheme="minorBidi" w:cstheme="minorBidi"/>
          <w:color w:val="000000"/>
        </w:rPr>
        <w:t xml:space="preserve"> </w:t>
      </w:r>
      <w:r w:rsidR="00FC2C58" w:rsidRPr="00F77A5F">
        <w:rPr>
          <w:rFonts w:asciiTheme="minorBidi" w:eastAsia="Times New Roman" w:hAnsiTheme="minorBidi" w:cstheme="minorBidi"/>
          <w:i/>
          <w:iCs/>
          <w:color w:val="000000"/>
        </w:rPr>
        <w:t>yada</w:t>
      </w:r>
      <w:r w:rsidR="004A335E">
        <w:rPr>
          <w:rFonts w:asciiTheme="minorBidi" w:eastAsia="Times New Roman" w:hAnsiTheme="minorBidi" w:cstheme="minorBidi"/>
          <w:color w:val="000000"/>
        </w:rPr>
        <w:t xml:space="preserve"> his wife, Chava</w:t>
      </w:r>
      <w:r w:rsidR="00FC2C58" w:rsidRPr="00F77A5F">
        <w:rPr>
          <w:rFonts w:asciiTheme="minorBidi" w:eastAsia="Times New Roman" w:hAnsiTheme="minorBidi" w:cstheme="minorBidi"/>
          <w:color w:val="000000"/>
        </w:rPr>
        <w:t>" (</w:t>
      </w:r>
      <w:r w:rsidR="004A335E" w:rsidRPr="004A335E">
        <w:rPr>
          <w:rFonts w:asciiTheme="minorBidi" w:eastAsia="Times New Roman" w:hAnsiTheme="minorBidi" w:cstheme="minorBidi"/>
          <w:i/>
          <w:color w:val="000000"/>
        </w:rPr>
        <w:t>Bereishit</w:t>
      </w:r>
      <w:r w:rsidR="00FC2C58" w:rsidRPr="00F77A5F">
        <w:rPr>
          <w:rFonts w:asciiTheme="minorBidi" w:eastAsia="Times New Roman" w:hAnsiTheme="minorBidi" w:cstheme="minorBidi"/>
          <w:color w:val="000000"/>
        </w:rPr>
        <w:t xml:space="preserve"> 4:1</w:t>
      </w:r>
      <w:r w:rsidR="00CE5B66" w:rsidRPr="00F77A5F">
        <w:rPr>
          <w:rFonts w:asciiTheme="minorBidi" w:eastAsia="Times New Roman" w:hAnsiTheme="minorBidi" w:cstheme="minorBidi"/>
          <w:color w:val="000000"/>
        </w:rPr>
        <w:t>)</w:t>
      </w:r>
      <w:r w:rsidR="00FC2C58" w:rsidRPr="00F77A5F">
        <w:rPr>
          <w:rFonts w:asciiTheme="minorBidi" w:eastAsia="Times New Roman" w:hAnsiTheme="minorBidi" w:cstheme="minorBidi"/>
          <w:color w:val="000000"/>
        </w:rPr>
        <w:t>.</w:t>
      </w:r>
      <w:r w:rsidR="00D17C62" w:rsidRPr="00F77A5F">
        <w:rPr>
          <w:rFonts w:asciiTheme="minorBidi" w:eastAsia="Times New Roman" w:hAnsiTheme="minorBidi" w:cstheme="minorBidi"/>
          <w:color w:val="000000"/>
        </w:rPr>
        <w:t xml:space="preserve"> For one individual to "know" another implies an exclusive merging which not only binds two together, but </w:t>
      </w:r>
      <w:r w:rsidR="00D620D9">
        <w:rPr>
          <w:rFonts w:asciiTheme="minorBidi" w:eastAsia="Times New Roman" w:hAnsiTheme="minorBidi" w:cstheme="minorBidi"/>
          <w:color w:val="000000"/>
        </w:rPr>
        <w:t>indicates</w:t>
      </w:r>
      <w:r w:rsidR="00D17C62" w:rsidRPr="00F77A5F">
        <w:rPr>
          <w:rFonts w:asciiTheme="minorBidi" w:eastAsia="Times New Roman" w:hAnsiTheme="minorBidi" w:cstheme="minorBidi"/>
          <w:color w:val="000000"/>
        </w:rPr>
        <w:t xml:space="preserve"> an exclusion of all others.</w:t>
      </w:r>
      <w:r w:rsidR="009352CF">
        <w:rPr>
          <w:rFonts w:asciiTheme="minorBidi" w:eastAsia="Times New Roman" w:hAnsiTheme="minorBidi" w:cstheme="minorBidi"/>
          <w:color w:val="000000"/>
        </w:rPr>
        <w:t xml:space="preserve"> </w:t>
      </w:r>
      <w:r w:rsidR="00CA29F9" w:rsidRPr="00F77A5F">
        <w:rPr>
          <w:rFonts w:asciiTheme="minorBidi" w:eastAsia="Times New Roman" w:hAnsiTheme="minorBidi" w:cstheme="minorBidi"/>
          <w:color w:val="000000"/>
        </w:rPr>
        <w:t xml:space="preserve">Buber, in his </w:t>
      </w:r>
      <w:r w:rsidR="001A197F">
        <w:rPr>
          <w:rFonts w:asciiTheme="minorBidi" w:eastAsia="Times New Roman" w:hAnsiTheme="minorBidi" w:cstheme="minorBidi"/>
          <w:i/>
          <w:iCs/>
          <w:color w:val="000000"/>
        </w:rPr>
        <w:t>Darko s</w:t>
      </w:r>
      <w:r w:rsidR="00CA29F9" w:rsidRPr="00F77A5F">
        <w:rPr>
          <w:rFonts w:asciiTheme="minorBidi" w:eastAsia="Times New Roman" w:hAnsiTheme="minorBidi" w:cstheme="minorBidi"/>
          <w:i/>
          <w:iCs/>
          <w:color w:val="000000"/>
        </w:rPr>
        <w:t>hel Mikra</w:t>
      </w:r>
      <w:r w:rsidR="00CA29F9" w:rsidRPr="00F77A5F">
        <w:rPr>
          <w:rFonts w:asciiTheme="minorBidi" w:eastAsia="Times New Roman" w:hAnsiTheme="minorBidi" w:cstheme="minorBidi"/>
          <w:color w:val="000000"/>
        </w:rPr>
        <w:t xml:space="preserve">, suggests that the essential meaning of the word in </w:t>
      </w:r>
      <w:r w:rsidR="00EE0D84">
        <w:rPr>
          <w:rFonts w:asciiTheme="minorBidi" w:eastAsia="Times New Roman" w:hAnsiTheme="minorBidi" w:cstheme="minorBidi"/>
          <w:color w:val="000000"/>
        </w:rPr>
        <w:t>b</w:t>
      </w:r>
      <w:r w:rsidR="00CA29F9" w:rsidRPr="00F77A5F">
        <w:rPr>
          <w:rFonts w:asciiTheme="minorBidi" w:eastAsia="Times New Roman" w:hAnsiTheme="minorBidi" w:cstheme="minorBidi"/>
          <w:color w:val="000000"/>
        </w:rPr>
        <w:t xml:space="preserve">iblical Hebrew </w:t>
      </w:r>
      <w:r w:rsidR="00EE0D84">
        <w:rPr>
          <w:rFonts w:asciiTheme="minorBidi" w:eastAsia="Times New Roman" w:hAnsiTheme="minorBidi" w:cstheme="minorBidi"/>
          <w:color w:val="000000"/>
        </w:rPr>
        <w:t xml:space="preserve">refers not to </w:t>
      </w:r>
      <w:r w:rsidR="00640C66">
        <w:rPr>
          <w:rFonts w:asciiTheme="minorBidi" w:eastAsia="Times New Roman" w:hAnsiTheme="minorBidi" w:cstheme="minorBidi"/>
          <w:color w:val="000000"/>
        </w:rPr>
        <w:t>knowledge</w:t>
      </w:r>
      <w:r w:rsidR="00CA29F9" w:rsidRPr="00F77A5F">
        <w:rPr>
          <w:rFonts w:asciiTheme="minorBidi" w:eastAsia="Times New Roman" w:hAnsiTheme="minorBidi" w:cstheme="minorBidi"/>
          <w:color w:val="000000"/>
        </w:rPr>
        <w:t xml:space="preserve">, as in cogitation, </w:t>
      </w:r>
      <w:r w:rsidR="00EE0D84">
        <w:rPr>
          <w:rFonts w:asciiTheme="minorBidi" w:eastAsia="Times New Roman" w:hAnsiTheme="minorBidi" w:cstheme="minorBidi"/>
          <w:color w:val="000000"/>
        </w:rPr>
        <w:t xml:space="preserve">but </w:t>
      </w:r>
      <w:r w:rsidR="00CA29F9" w:rsidRPr="00F77A5F">
        <w:rPr>
          <w:rFonts w:asciiTheme="minorBidi" w:eastAsia="Times New Roman" w:hAnsiTheme="minorBidi" w:cstheme="minorBidi"/>
          <w:color w:val="000000"/>
        </w:rPr>
        <w:t>rather</w:t>
      </w:r>
      <w:r w:rsidR="00EE0D84">
        <w:rPr>
          <w:rFonts w:asciiTheme="minorBidi" w:eastAsia="Times New Roman" w:hAnsiTheme="minorBidi" w:cstheme="minorBidi"/>
          <w:color w:val="000000"/>
        </w:rPr>
        <w:t xml:space="preserve"> </w:t>
      </w:r>
      <w:r w:rsidR="00CA29F9" w:rsidRPr="00F77A5F">
        <w:rPr>
          <w:rFonts w:asciiTheme="minorBidi" w:eastAsia="Times New Roman" w:hAnsiTheme="minorBidi" w:cstheme="minorBidi"/>
          <w:color w:val="000000"/>
        </w:rPr>
        <w:t xml:space="preserve">contact: </w:t>
      </w:r>
    </w:p>
    <w:p w14:paraId="3B767FCA" w14:textId="77777777" w:rsidR="001A197F" w:rsidRPr="00F77A5F" w:rsidRDefault="001A197F" w:rsidP="001E6D74">
      <w:pPr>
        <w:bidi w:val="0"/>
        <w:spacing w:line="240" w:lineRule="auto"/>
        <w:jc w:val="both"/>
        <w:rPr>
          <w:rFonts w:asciiTheme="minorBidi" w:eastAsia="Times New Roman" w:hAnsiTheme="minorBidi" w:cstheme="minorBidi"/>
          <w:color w:val="000000"/>
        </w:rPr>
      </w:pPr>
    </w:p>
    <w:p w14:paraId="6EFBC335" w14:textId="06659901" w:rsidR="00CA29F9" w:rsidRPr="00F77A5F" w:rsidRDefault="00CA29F9" w:rsidP="001E6D74">
      <w:pPr>
        <w:bidi w:val="0"/>
        <w:spacing w:line="240" w:lineRule="auto"/>
        <w:ind w:left="720"/>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In the language of the Bible…it refers to the contact between him (the "knower") and the object which is "known"…</w:t>
      </w:r>
      <w:r w:rsidR="00EE0D84">
        <w:rPr>
          <w:rFonts w:asciiTheme="minorBidi" w:eastAsia="Times New Roman" w:hAnsiTheme="minorBidi" w:cstheme="minorBidi"/>
          <w:color w:val="000000"/>
        </w:rPr>
        <w:t xml:space="preserve"> H</w:t>
      </w:r>
      <w:r w:rsidRPr="00F77A5F">
        <w:rPr>
          <w:rFonts w:asciiTheme="minorBidi" w:eastAsia="Times New Roman" w:hAnsiTheme="minorBidi" w:cstheme="minorBidi"/>
          <w:color w:val="000000"/>
        </w:rPr>
        <w:t>owever, this notion of the contact of the "knower" is elevated to a unique and sublime level without parallel when referring to the relationship between God and His creatures; with His prophets who</w:t>
      </w:r>
      <w:r w:rsidR="00EE0D84">
        <w:rPr>
          <w:rFonts w:asciiTheme="minorBidi" w:eastAsia="Times New Roman" w:hAnsiTheme="minorBidi" w:cstheme="minorBidi"/>
          <w:color w:val="000000"/>
        </w:rPr>
        <w:t>m</w:t>
      </w:r>
      <w:r w:rsidRPr="00F77A5F">
        <w:rPr>
          <w:rFonts w:asciiTheme="minorBidi" w:eastAsia="Times New Roman" w:hAnsiTheme="minorBidi" w:cstheme="minorBidi"/>
          <w:color w:val="000000"/>
        </w:rPr>
        <w:t xml:space="preserve"> He intends </w:t>
      </w:r>
      <w:r w:rsidR="004A335E">
        <w:rPr>
          <w:rFonts w:asciiTheme="minorBidi" w:eastAsia="Times New Roman" w:hAnsiTheme="minorBidi" w:cstheme="minorBidi"/>
          <w:color w:val="000000"/>
        </w:rPr>
        <w:t>to dispatch (</w:t>
      </w:r>
      <w:r w:rsidR="004A335E" w:rsidRPr="00EE0D84">
        <w:rPr>
          <w:rFonts w:asciiTheme="minorBidi" w:eastAsia="Times New Roman" w:hAnsiTheme="minorBidi" w:cstheme="minorBidi"/>
          <w:i/>
          <w:iCs/>
          <w:color w:val="000000"/>
        </w:rPr>
        <w:t>Shemot</w:t>
      </w:r>
      <w:r w:rsidR="004A335E">
        <w:rPr>
          <w:rFonts w:asciiTheme="minorBidi" w:eastAsia="Times New Roman" w:hAnsiTheme="minorBidi" w:cstheme="minorBidi"/>
          <w:color w:val="000000"/>
        </w:rPr>
        <w:t xml:space="preserve"> 33:12, </w:t>
      </w:r>
      <w:r w:rsidR="004A335E" w:rsidRPr="00EE0D84">
        <w:rPr>
          <w:rFonts w:asciiTheme="minorBidi" w:eastAsia="Times New Roman" w:hAnsiTheme="minorBidi" w:cstheme="minorBidi"/>
          <w:i/>
          <w:iCs/>
          <w:color w:val="000000"/>
        </w:rPr>
        <w:t>Yirme</w:t>
      </w:r>
      <w:r w:rsidRPr="00EE0D84">
        <w:rPr>
          <w:rFonts w:asciiTheme="minorBidi" w:eastAsia="Times New Roman" w:hAnsiTheme="minorBidi" w:cstheme="minorBidi"/>
          <w:i/>
          <w:iCs/>
          <w:color w:val="000000"/>
        </w:rPr>
        <w:t>ya</w:t>
      </w:r>
      <w:r w:rsidR="004A335E" w:rsidRPr="00EE0D84">
        <w:rPr>
          <w:rFonts w:asciiTheme="minorBidi" w:eastAsia="Times New Roman" w:hAnsiTheme="minorBidi" w:cstheme="minorBidi"/>
          <w:i/>
          <w:iCs/>
          <w:color w:val="000000"/>
        </w:rPr>
        <w:t>hu</w:t>
      </w:r>
      <w:r w:rsidR="00900550">
        <w:rPr>
          <w:rFonts w:asciiTheme="minorBidi" w:eastAsia="Times New Roman" w:hAnsiTheme="minorBidi" w:cstheme="minorBidi"/>
          <w:color w:val="000000"/>
        </w:rPr>
        <w:t xml:space="preserve"> 1:5);</w:t>
      </w:r>
      <w:r w:rsidRPr="00F77A5F">
        <w:rPr>
          <w:rFonts w:asciiTheme="minorBidi" w:eastAsia="Times New Roman" w:hAnsiTheme="minorBidi" w:cstheme="minorBidi"/>
          <w:color w:val="000000"/>
        </w:rPr>
        <w:t xml:space="preserve"> </w:t>
      </w:r>
      <w:r w:rsidR="00EE0D84">
        <w:rPr>
          <w:rFonts w:asciiTheme="minorBidi" w:eastAsia="Times New Roman" w:hAnsiTheme="minorBidi" w:cstheme="minorBidi"/>
          <w:color w:val="000000"/>
        </w:rPr>
        <w:t>with</w:t>
      </w:r>
      <w:r w:rsidRPr="00F77A5F">
        <w:rPr>
          <w:rFonts w:asciiTheme="minorBidi" w:eastAsia="Times New Roman" w:hAnsiTheme="minorBidi" w:cstheme="minorBidi"/>
          <w:color w:val="000000"/>
        </w:rPr>
        <w:t xml:space="preserve"> </w:t>
      </w:r>
      <w:r w:rsidR="000F761E">
        <w:rPr>
          <w:rFonts w:asciiTheme="minorBidi" w:eastAsia="Times New Roman" w:hAnsiTheme="minorBidi" w:cstheme="minorBidi"/>
          <w:color w:val="000000"/>
        </w:rPr>
        <w:t>Israel</w:t>
      </w:r>
      <w:r w:rsidRPr="00F77A5F">
        <w:rPr>
          <w:rFonts w:asciiTheme="minorBidi" w:eastAsia="Times New Roman" w:hAnsiTheme="minorBidi" w:cstheme="minorBidi"/>
          <w:color w:val="000000"/>
        </w:rPr>
        <w:t xml:space="preserve"> when preparing the </w:t>
      </w:r>
      <w:r w:rsidR="00EE0D84">
        <w:rPr>
          <w:rFonts w:asciiTheme="minorBidi" w:eastAsia="Times New Roman" w:hAnsiTheme="minorBidi" w:cstheme="minorBidi"/>
          <w:color w:val="000000"/>
        </w:rPr>
        <w:t xml:space="preserve">nation </w:t>
      </w:r>
      <w:r w:rsidRPr="00F77A5F">
        <w:rPr>
          <w:rFonts w:asciiTheme="minorBidi" w:eastAsia="Times New Roman" w:hAnsiTheme="minorBidi" w:cstheme="minorBidi"/>
          <w:color w:val="000000"/>
        </w:rPr>
        <w:t>for His mission (</w:t>
      </w:r>
      <w:r w:rsidRPr="00EE0D84">
        <w:rPr>
          <w:rFonts w:asciiTheme="minorBidi" w:eastAsia="Times New Roman" w:hAnsiTheme="minorBidi" w:cstheme="minorBidi"/>
          <w:i/>
          <w:iCs/>
          <w:color w:val="000000"/>
        </w:rPr>
        <w:t>Amos</w:t>
      </w:r>
      <w:r w:rsidRPr="00F77A5F">
        <w:rPr>
          <w:rFonts w:asciiTheme="minorBidi" w:eastAsia="Times New Roman" w:hAnsiTheme="minorBidi" w:cstheme="minorBidi"/>
          <w:color w:val="000000"/>
        </w:rPr>
        <w:t xml:space="preserve"> 3:2, </w:t>
      </w:r>
      <w:r w:rsidRPr="00EE0D84">
        <w:rPr>
          <w:rFonts w:asciiTheme="minorBidi" w:eastAsia="Times New Roman" w:hAnsiTheme="minorBidi" w:cstheme="minorBidi"/>
          <w:i/>
          <w:iCs/>
          <w:color w:val="000000"/>
        </w:rPr>
        <w:t>Hoshea</w:t>
      </w:r>
      <w:r w:rsidRPr="00F77A5F">
        <w:rPr>
          <w:rFonts w:asciiTheme="minorBidi" w:eastAsia="Times New Roman" w:hAnsiTheme="minorBidi" w:cstheme="minorBidi"/>
          <w:color w:val="000000"/>
        </w:rPr>
        <w:t xml:space="preserve"> 13:5)</w:t>
      </w:r>
      <w:r w:rsidR="00900550">
        <w:rPr>
          <w:rFonts w:asciiTheme="minorBidi" w:eastAsia="Times New Roman" w:hAnsiTheme="minorBidi" w:cstheme="minorBidi"/>
          <w:color w:val="000000"/>
        </w:rPr>
        <w:t>;</w:t>
      </w:r>
      <w:r w:rsidRPr="00F77A5F">
        <w:rPr>
          <w:rFonts w:asciiTheme="minorBidi" w:eastAsia="Times New Roman" w:hAnsiTheme="minorBidi" w:cstheme="minorBidi"/>
          <w:color w:val="000000"/>
        </w:rPr>
        <w:t xml:space="preserve"> or </w:t>
      </w:r>
      <w:r w:rsidR="00EE0D84">
        <w:rPr>
          <w:rFonts w:asciiTheme="minorBidi" w:eastAsia="Times New Roman" w:hAnsiTheme="minorBidi" w:cstheme="minorBidi"/>
          <w:color w:val="000000"/>
        </w:rPr>
        <w:t>with</w:t>
      </w:r>
      <w:r w:rsidRPr="00F77A5F">
        <w:rPr>
          <w:rFonts w:asciiTheme="minorBidi" w:eastAsia="Times New Roman" w:hAnsiTheme="minorBidi" w:cstheme="minorBidi"/>
          <w:color w:val="000000"/>
        </w:rPr>
        <w:t xml:space="preserve"> "regular" people who are wholehearted and trusting who take their refuge in Him (</w:t>
      </w:r>
      <w:r w:rsidRPr="00EE0D84">
        <w:rPr>
          <w:rFonts w:asciiTheme="minorBidi" w:eastAsia="Times New Roman" w:hAnsiTheme="minorBidi" w:cstheme="minorBidi"/>
          <w:i/>
          <w:iCs/>
          <w:color w:val="000000"/>
        </w:rPr>
        <w:t>Na</w:t>
      </w:r>
      <w:r w:rsidR="00EE0D84" w:rsidRPr="00EE0D84">
        <w:rPr>
          <w:rFonts w:asciiTheme="minorBidi" w:eastAsia="Times New Roman" w:hAnsiTheme="minorBidi" w:cstheme="minorBidi"/>
          <w:i/>
          <w:iCs/>
          <w:color w:val="000000"/>
        </w:rPr>
        <w:t>c</w:t>
      </w:r>
      <w:r w:rsidRPr="00EE0D84">
        <w:rPr>
          <w:rFonts w:asciiTheme="minorBidi" w:eastAsia="Times New Roman" w:hAnsiTheme="minorBidi" w:cstheme="minorBidi"/>
          <w:i/>
          <w:iCs/>
          <w:color w:val="000000"/>
        </w:rPr>
        <w:t>hum</w:t>
      </w:r>
      <w:r w:rsidRPr="00F77A5F">
        <w:rPr>
          <w:rFonts w:asciiTheme="minorBidi" w:eastAsia="Times New Roman" w:hAnsiTheme="minorBidi" w:cstheme="minorBidi"/>
          <w:color w:val="000000"/>
        </w:rPr>
        <w:t xml:space="preserve"> 1:7, </w:t>
      </w:r>
      <w:r w:rsidR="00E566A2" w:rsidRPr="00E566A2">
        <w:rPr>
          <w:rFonts w:asciiTheme="minorBidi" w:eastAsia="Times New Roman" w:hAnsiTheme="minorBidi" w:cstheme="minorBidi"/>
          <w:i/>
          <w:color w:val="000000"/>
        </w:rPr>
        <w:t>Tehillim</w:t>
      </w:r>
      <w:r w:rsidRPr="00F77A5F">
        <w:rPr>
          <w:rFonts w:asciiTheme="minorBidi" w:eastAsia="Times New Roman" w:hAnsiTheme="minorBidi" w:cstheme="minorBidi"/>
          <w:color w:val="000000"/>
        </w:rPr>
        <w:t xml:space="preserve"> 31:8, </w:t>
      </w:r>
      <w:r w:rsidR="00E566A2" w:rsidRPr="00E566A2">
        <w:rPr>
          <w:rFonts w:asciiTheme="minorBidi" w:eastAsia="Times New Roman" w:hAnsiTheme="minorBidi" w:cstheme="minorBidi"/>
          <w:i/>
          <w:color w:val="000000"/>
        </w:rPr>
        <w:t>Tehillim</w:t>
      </w:r>
      <w:r w:rsidRPr="00F77A5F">
        <w:rPr>
          <w:rFonts w:asciiTheme="minorBidi" w:eastAsia="Times New Roman" w:hAnsiTheme="minorBidi" w:cstheme="minorBidi"/>
          <w:color w:val="000000"/>
        </w:rPr>
        <w:t xml:space="preserve"> 37:8)</w:t>
      </w:r>
      <w:r w:rsidR="00ED02FA" w:rsidRPr="00F77A5F">
        <w:rPr>
          <w:rFonts w:asciiTheme="minorBidi" w:eastAsia="Times New Roman" w:hAnsiTheme="minorBidi" w:cstheme="minorBidi"/>
          <w:color w:val="000000"/>
        </w:rPr>
        <w:t>.</w:t>
      </w:r>
      <w:r w:rsidR="00870F9F" w:rsidRPr="00F77A5F">
        <w:rPr>
          <w:rStyle w:val="a5"/>
          <w:rFonts w:asciiTheme="minorBidi" w:eastAsia="Times New Roman" w:hAnsiTheme="minorBidi" w:cstheme="minorBidi"/>
          <w:color w:val="000000"/>
        </w:rPr>
        <w:footnoteReference w:id="5"/>
      </w:r>
      <w:r w:rsidR="00ED02FA" w:rsidRPr="00F77A5F">
        <w:rPr>
          <w:rFonts w:asciiTheme="minorBidi" w:eastAsia="Times New Roman" w:hAnsiTheme="minorBidi" w:cstheme="minorBidi"/>
          <w:color w:val="000000"/>
        </w:rPr>
        <w:t xml:space="preserve"> </w:t>
      </w:r>
    </w:p>
    <w:p w14:paraId="796E317F" w14:textId="136DD0C5" w:rsidR="00ED02FA" w:rsidRPr="00F77A5F" w:rsidRDefault="00ED02FA" w:rsidP="001E6D74">
      <w:pPr>
        <w:bidi w:val="0"/>
        <w:spacing w:line="240" w:lineRule="auto"/>
        <w:ind w:left="720"/>
        <w:jc w:val="both"/>
        <w:rPr>
          <w:rFonts w:asciiTheme="minorBidi" w:eastAsia="Times New Roman" w:hAnsiTheme="minorBidi" w:cstheme="minorBidi"/>
          <w:color w:val="000000"/>
        </w:rPr>
      </w:pPr>
    </w:p>
    <w:p w14:paraId="76EEE450" w14:textId="29B7404F" w:rsidR="00ED02FA" w:rsidRPr="00F77A5F" w:rsidRDefault="00ED02FA"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Buber uses this approach to explain the final verse in the opening</w:t>
      </w:r>
      <w:r w:rsidR="00EE0D84">
        <w:rPr>
          <w:rFonts w:asciiTheme="minorBidi" w:eastAsia="Times New Roman" w:hAnsiTheme="minorBidi" w:cstheme="minorBidi"/>
          <w:color w:val="000000"/>
        </w:rPr>
        <w:t xml:space="preserve"> psalm (</w:t>
      </w:r>
      <w:r w:rsidR="00EE0D84" w:rsidRPr="00EE0D84">
        <w:rPr>
          <w:rFonts w:asciiTheme="minorBidi" w:eastAsia="Times New Roman" w:hAnsiTheme="minorBidi" w:cstheme="minorBidi"/>
          <w:i/>
          <w:iCs/>
          <w:color w:val="000000"/>
        </w:rPr>
        <w:t>Tehillim</w:t>
      </w:r>
      <w:r w:rsidR="00EE0D84">
        <w:rPr>
          <w:rFonts w:asciiTheme="minorBidi" w:eastAsia="Times New Roman" w:hAnsiTheme="minorBidi" w:cstheme="minorBidi"/>
          <w:color w:val="000000"/>
        </w:rPr>
        <w:t xml:space="preserve"> 1:</w:t>
      </w:r>
      <w:r w:rsidR="00EE0D84">
        <w:rPr>
          <w:rFonts w:asciiTheme="minorBidi" w:eastAsia="Times New Roman" w:hAnsiTheme="minorBidi" w:cstheme="minorBidi" w:hint="cs"/>
          <w:color w:val="000000"/>
          <w:rtl/>
        </w:rPr>
        <w:t>6</w:t>
      </w:r>
      <w:r w:rsidR="00EE0D84">
        <w:rPr>
          <w:rFonts w:asciiTheme="minorBidi" w:eastAsia="Times New Roman" w:hAnsiTheme="minorBidi" w:cstheme="minorBidi"/>
          <w:color w:val="000000"/>
        </w:rPr>
        <w:t>):</w:t>
      </w:r>
    </w:p>
    <w:p w14:paraId="4C114E0F" w14:textId="77777777" w:rsidR="001A197F" w:rsidRDefault="001A197F" w:rsidP="001E6D74">
      <w:pPr>
        <w:bidi w:val="0"/>
        <w:spacing w:line="240" w:lineRule="auto"/>
        <w:ind w:left="720"/>
        <w:jc w:val="both"/>
        <w:rPr>
          <w:rFonts w:asciiTheme="minorBidi" w:eastAsia="Times New Roman" w:hAnsiTheme="minorBidi" w:cstheme="minorBidi"/>
          <w:color w:val="000000"/>
        </w:rPr>
      </w:pPr>
    </w:p>
    <w:p w14:paraId="08AB63DA" w14:textId="241633FA" w:rsidR="00ED02FA" w:rsidRPr="00F77A5F" w:rsidRDefault="00ED02FA" w:rsidP="001E6D74">
      <w:pPr>
        <w:bidi w:val="0"/>
        <w:spacing w:line="240" w:lineRule="auto"/>
        <w:ind w:left="720"/>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 xml:space="preserve">For </w:t>
      </w:r>
      <w:r w:rsidR="000F761E">
        <w:rPr>
          <w:rFonts w:asciiTheme="minorBidi" w:eastAsia="Times New Roman" w:hAnsiTheme="minorBidi" w:cstheme="minorBidi"/>
          <w:color w:val="000000"/>
        </w:rPr>
        <w:t>the Lord</w:t>
      </w:r>
      <w:r w:rsidRPr="00F77A5F">
        <w:rPr>
          <w:rFonts w:asciiTheme="minorBidi" w:eastAsia="Times New Roman" w:hAnsiTheme="minorBidi" w:cstheme="minorBidi"/>
          <w:color w:val="000000"/>
        </w:rPr>
        <w:t xml:space="preserve"> </w:t>
      </w:r>
      <w:r w:rsidR="001A197F">
        <w:rPr>
          <w:rFonts w:asciiTheme="minorBidi" w:eastAsia="Times New Roman" w:hAnsiTheme="minorBidi" w:cstheme="minorBidi"/>
          <w:i/>
          <w:iCs/>
          <w:color w:val="000000"/>
        </w:rPr>
        <w:t>yode</w:t>
      </w:r>
      <w:r w:rsidR="00900550">
        <w:rPr>
          <w:rFonts w:asciiTheme="minorBidi" w:eastAsia="Times New Roman" w:hAnsiTheme="minorBidi" w:cstheme="minorBidi"/>
          <w:i/>
          <w:iCs/>
          <w:color w:val="000000"/>
        </w:rPr>
        <w:t>’</w:t>
      </w:r>
      <w:r w:rsidR="001A197F">
        <w:rPr>
          <w:rFonts w:asciiTheme="minorBidi" w:eastAsia="Times New Roman" w:hAnsiTheme="minorBidi" w:cstheme="minorBidi"/>
          <w:i/>
          <w:iCs/>
          <w:color w:val="000000"/>
        </w:rPr>
        <w:t>a</w:t>
      </w:r>
      <w:r w:rsidRPr="00F77A5F">
        <w:rPr>
          <w:rFonts w:asciiTheme="minorBidi" w:eastAsia="Times New Roman" w:hAnsiTheme="minorBidi" w:cstheme="minorBidi"/>
          <w:color w:val="000000"/>
        </w:rPr>
        <w:t xml:space="preserve"> the way of the righteous</w:t>
      </w:r>
      <w:r w:rsidR="00870F9F" w:rsidRPr="00F77A5F">
        <w:rPr>
          <w:rFonts w:asciiTheme="minorBidi" w:eastAsia="Times New Roman" w:hAnsiTheme="minorBidi" w:cstheme="minorBidi"/>
          <w:color w:val="000000"/>
        </w:rPr>
        <w:t>…</w:t>
      </w:r>
    </w:p>
    <w:p w14:paraId="383368DB" w14:textId="0C0FDFE5" w:rsidR="00556AAD" w:rsidRPr="00F77A5F" w:rsidRDefault="00556AAD" w:rsidP="001E6D74">
      <w:pPr>
        <w:bidi w:val="0"/>
        <w:spacing w:line="240" w:lineRule="auto"/>
        <w:jc w:val="both"/>
        <w:rPr>
          <w:rFonts w:asciiTheme="minorBidi" w:eastAsia="Times New Roman" w:hAnsiTheme="minorBidi" w:cstheme="minorBidi"/>
          <w:color w:val="000000"/>
        </w:rPr>
      </w:pPr>
    </w:p>
    <w:p w14:paraId="588F4A1A" w14:textId="1F8C051A" w:rsidR="009067E6" w:rsidRDefault="00D17C62" w:rsidP="001E6D74">
      <w:pPr>
        <w:bidi w:val="0"/>
        <w:spacing w:line="240" w:lineRule="auto"/>
        <w:jc w:val="both"/>
        <w:rPr>
          <w:rFonts w:asciiTheme="minorBidi" w:eastAsia="Times New Roman" w:hAnsiTheme="minorBidi" w:cstheme="minorBidi"/>
          <w:color w:val="000000"/>
          <w:rtl/>
        </w:rPr>
      </w:pPr>
      <w:r w:rsidRPr="00F77A5F">
        <w:rPr>
          <w:rFonts w:asciiTheme="minorBidi" w:eastAsia="Times New Roman" w:hAnsiTheme="minorBidi" w:cstheme="minorBidi"/>
          <w:color w:val="000000"/>
        </w:rPr>
        <w:t xml:space="preserve">The Exodus </w:t>
      </w:r>
      <w:r w:rsidR="00EE0D84">
        <w:rPr>
          <w:rFonts w:asciiTheme="minorBidi" w:eastAsia="Times New Roman" w:hAnsiTheme="minorBidi" w:cstheme="minorBidi"/>
          <w:color w:val="000000"/>
        </w:rPr>
        <w:t>i</w:t>
      </w:r>
      <w:r w:rsidRPr="00F77A5F">
        <w:rPr>
          <w:rFonts w:asciiTheme="minorBidi" w:eastAsia="Times New Roman" w:hAnsiTheme="minorBidi" w:cstheme="minorBidi"/>
          <w:color w:val="000000"/>
        </w:rPr>
        <w:t>s</w:t>
      </w:r>
      <w:r w:rsidR="004D6068" w:rsidRPr="00F77A5F">
        <w:rPr>
          <w:rFonts w:asciiTheme="minorBidi" w:eastAsia="Times New Roman" w:hAnsiTheme="minorBidi" w:cstheme="minorBidi"/>
          <w:color w:val="000000"/>
        </w:rPr>
        <w:t xml:space="preserve"> the great act </w:t>
      </w:r>
      <w:r w:rsidR="00EE0D84">
        <w:rPr>
          <w:rFonts w:asciiTheme="minorBidi" w:eastAsia="Times New Roman" w:hAnsiTheme="minorBidi" w:cstheme="minorBidi"/>
          <w:color w:val="000000"/>
        </w:rPr>
        <w:t>which</w:t>
      </w:r>
      <w:r w:rsidR="004D6068" w:rsidRPr="00F77A5F">
        <w:rPr>
          <w:rFonts w:asciiTheme="minorBidi" w:eastAsia="Times New Roman" w:hAnsiTheme="minorBidi" w:cstheme="minorBidi"/>
          <w:color w:val="000000"/>
        </w:rPr>
        <w:t xml:space="preserve"> generate</w:t>
      </w:r>
      <w:r w:rsidR="00EE0D84">
        <w:rPr>
          <w:rFonts w:asciiTheme="minorBidi" w:eastAsia="Times New Roman" w:hAnsiTheme="minorBidi" w:cstheme="minorBidi"/>
          <w:color w:val="000000"/>
        </w:rPr>
        <w:t>s</w:t>
      </w:r>
      <w:r w:rsidR="004D6068" w:rsidRPr="00F77A5F">
        <w:rPr>
          <w:rFonts w:asciiTheme="minorBidi" w:eastAsia="Times New Roman" w:hAnsiTheme="minorBidi" w:cstheme="minorBidi"/>
          <w:color w:val="000000"/>
        </w:rPr>
        <w:t xml:space="preserve"> that </w:t>
      </w:r>
      <w:r w:rsidRPr="00F77A5F">
        <w:rPr>
          <w:rFonts w:asciiTheme="minorBidi" w:eastAsia="Times New Roman" w:hAnsiTheme="minorBidi" w:cstheme="minorBidi"/>
          <w:color w:val="000000"/>
        </w:rPr>
        <w:t xml:space="preserve">special </w:t>
      </w:r>
      <w:r w:rsidR="004D6068" w:rsidRPr="00F77A5F">
        <w:rPr>
          <w:rFonts w:asciiTheme="minorBidi" w:eastAsia="Times New Roman" w:hAnsiTheme="minorBidi" w:cstheme="minorBidi"/>
          <w:color w:val="000000"/>
        </w:rPr>
        <w:t>relationship between God and His</w:t>
      </w:r>
      <w:r w:rsidRPr="00F77A5F">
        <w:rPr>
          <w:rFonts w:asciiTheme="minorBidi" w:eastAsia="Times New Roman" w:hAnsiTheme="minorBidi" w:cstheme="minorBidi"/>
          <w:color w:val="000000"/>
        </w:rPr>
        <w:t xml:space="preserve"> people. The firs</w:t>
      </w:r>
      <w:r w:rsidR="004D6068" w:rsidRPr="00F77A5F">
        <w:rPr>
          <w:rFonts w:asciiTheme="minorBidi" w:eastAsia="Times New Roman" w:hAnsiTheme="minorBidi" w:cstheme="minorBidi"/>
          <w:color w:val="000000"/>
        </w:rPr>
        <w:t>t statement of the Decalogue s</w:t>
      </w:r>
      <w:r w:rsidR="00900550">
        <w:rPr>
          <w:rFonts w:asciiTheme="minorBidi" w:eastAsia="Times New Roman" w:hAnsiTheme="minorBidi" w:cstheme="minorBidi"/>
          <w:color w:val="000000"/>
        </w:rPr>
        <w:t>ays</w:t>
      </w:r>
      <w:r w:rsidRPr="00F77A5F">
        <w:rPr>
          <w:rFonts w:asciiTheme="minorBidi" w:eastAsia="Times New Roman" w:hAnsiTheme="minorBidi" w:cstheme="minorBidi"/>
          <w:color w:val="000000"/>
        </w:rPr>
        <w:t xml:space="preserve"> as much: </w:t>
      </w:r>
      <w:r w:rsidR="00EE0D84">
        <w:rPr>
          <w:rFonts w:asciiTheme="minorBidi" w:eastAsia="Times New Roman" w:hAnsiTheme="minorBidi" w:cstheme="minorBidi"/>
          <w:color w:val="000000"/>
        </w:rPr>
        <w:t>“</w:t>
      </w:r>
      <w:r w:rsidRPr="00F77A5F">
        <w:rPr>
          <w:rFonts w:asciiTheme="minorBidi" w:eastAsia="Times New Roman" w:hAnsiTheme="minorBidi" w:cstheme="minorBidi"/>
          <w:color w:val="000000"/>
        </w:rPr>
        <w:t xml:space="preserve">I am </w:t>
      </w:r>
      <w:r w:rsidR="000F761E">
        <w:rPr>
          <w:rFonts w:asciiTheme="minorBidi" w:eastAsia="Times New Roman" w:hAnsiTheme="minorBidi" w:cstheme="minorBidi"/>
          <w:color w:val="000000"/>
        </w:rPr>
        <w:t>the Lord</w:t>
      </w:r>
      <w:r w:rsidRPr="00F77A5F">
        <w:rPr>
          <w:rFonts w:asciiTheme="minorBidi" w:eastAsia="Times New Roman" w:hAnsiTheme="minorBidi" w:cstheme="minorBidi"/>
          <w:color w:val="000000"/>
        </w:rPr>
        <w:t xml:space="preserve"> you</w:t>
      </w:r>
      <w:r w:rsidR="00EE0D84">
        <w:rPr>
          <w:rFonts w:asciiTheme="minorBidi" w:eastAsia="Times New Roman" w:hAnsiTheme="minorBidi" w:cstheme="minorBidi"/>
          <w:color w:val="000000"/>
        </w:rPr>
        <w:t>r</w:t>
      </w:r>
      <w:r w:rsidRPr="00F77A5F">
        <w:rPr>
          <w:rFonts w:asciiTheme="minorBidi" w:eastAsia="Times New Roman" w:hAnsiTheme="minorBidi" w:cstheme="minorBidi"/>
          <w:color w:val="000000"/>
        </w:rPr>
        <w:t xml:space="preserve"> God</w:t>
      </w:r>
      <w:r w:rsidR="00EE0D84">
        <w:rPr>
          <w:rFonts w:asciiTheme="minorBidi" w:eastAsia="Times New Roman" w:hAnsiTheme="minorBidi" w:cstheme="minorBidi"/>
          <w:color w:val="000000"/>
        </w:rPr>
        <w:t>,</w:t>
      </w:r>
      <w:r w:rsidRPr="00F77A5F">
        <w:rPr>
          <w:rFonts w:asciiTheme="minorBidi" w:eastAsia="Times New Roman" w:hAnsiTheme="minorBidi" w:cstheme="minorBidi"/>
          <w:color w:val="000000"/>
        </w:rPr>
        <w:t xml:space="preserve"> Who took you out of the land of E</w:t>
      </w:r>
      <w:r w:rsidR="00EE0D84">
        <w:rPr>
          <w:rFonts w:asciiTheme="minorBidi" w:eastAsia="Times New Roman" w:hAnsiTheme="minorBidi" w:cstheme="minorBidi"/>
          <w:color w:val="000000"/>
        </w:rPr>
        <w:t>gypt, from the house of slavery” (</w:t>
      </w:r>
      <w:r w:rsidR="00EE0D84" w:rsidRPr="00EE0D84">
        <w:rPr>
          <w:rFonts w:asciiTheme="minorBidi" w:eastAsia="Times New Roman" w:hAnsiTheme="minorBidi" w:cstheme="minorBidi"/>
          <w:i/>
          <w:iCs/>
          <w:color w:val="000000"/>
        </w:rPr>
        <w:t>Shemot</w:t>
      </w:r>
      <w:r w:rsidR="00EE0D84">
        <w:rPr>
          <w:rFonts w:asciiTheme="minorBidi" w:eastAsia="Times New Roman" w:hAnsiTheme="minorBidi" w:cstheme="minorBidi"/>
          <w:color w:val="000000"/>
        </w:rPr>
        <w:t xml:space="preserve"> 20:2).</w:t>
      </w:r>
      <w:r w:rsidRPr="00F77A5F">
        <w:rPr>
          <w:rFonts w:asciiTheme="minorBidi" w:eastAsia="Times New Roman" w:hAnsiTheme="minorBidi" w:cstheme="minorBidi"/>
          <w:color w:val="000000"/>
        </w:rPr>
        <w:t xml:space="preserve"> As a number of Rishonim point out, the import of the declaration is that God is "your God" by dint of the Exodus</w:t>
      </w:r>
      <w:r w:rsidR="00EE0D84">
        <w:rPr>
          <w:rFonts w:asciiTheme="minorBidi" w:eastAsia="Times New Roman" w:hAnsiTheme="minorBidi" w:cstheme="minorBidi"/>
          <w:color w:val="000000"/>
        </w:rPr>
        <w:t xml:space="preserve"> — </w:t>
      </w:r>
      <w:r w:rsidRPr="00F77A5F">
        <w:rPr>
          <w:rFonts w:asciiTheme="minorBidi" w:eastAsia="Times New Roman" w:hAnsiTheme="minorBidi" w:cstheme="minorBidi"/>
          <w:color w:val="000000"/>
        </w:rPr>
        <w:t xml:space="preserve">it </w:t>
      </w:r>
      <w:r w:rsidR="009067E6" w:rsidRPr="00F77A5F">
        <w:rPr>
          <w:rFonts w:asciiTheme="minorBidi" w:eastAsia="Times New Roman" w:hAnsiTheme="minorBidi" w:cstheme="minorBidi"/>
          <w:color w:val="000000"/>
        </w:rPr>
        <w:t xml:space="preserve">is His claim </w:t>
      </w:r>
      <w:r w:rsidR="00EE0D84">
        <w:rPr>
          <w:rFonts w:asciiTheme="minorBidi" w:eastAsia="Times New Roman" w:hAnsiTheme="minorBidi" w:cstheme="minorBidi"/>
          <w:color w:val="000000"/>
        </w:rPr>
        <w:t>t</w:t>
      </w:r>
      <w:r w:rsidR="009067E6" w:rsidRPr="00F77A5F">
        <w:rPr>
          <w:rFonts w:asciiTheme="minorBidi" w:eastAsia="Times New Roman" w:hAnsiTheme="minorBidi" w:cstheme="minorBidi"/>
          <w:color w:val="000000"/>
        </w:rPr>
        <w:t xml:space="preserve">o us. "They are my slaves" </w:t>
      </w:r>
      <w:r w:rsidR="00F77A5F">
        <w:rPr>
          <w:rFonts w:asciiTheme="minorBidi" w:eastAsia="Times New Roman" w:hAnsiTheme="minorBidi" w:cstheme="minorBidi"/>
          <w:color w:val="000000"/>
        </w:rPr>
        <w:t>(</w:t>
      </w:r>
      <w:r w:rsidR="00DB3DCC" w:rsidRPr="00DB3DCC">
        <w:rPr>
          <w:rFonts w:asciiTheme="minorBidi" w:eastAsia="Times New Roman" w:hAnsiTheme="minorBidi" w:cstheme="minorBidi"/>
          <w:i/>
          <w:color w:val="000000"/>
        </w:rPr>
        <w:t>Vayikra</w:t>
      </w:r>
      <w:r w:rsidR="005F4856" w:rsidRPr="00F77A5F">
        <w:rPr>
          <w:rFonts w:asciiTheme="minorBidi" w:eastAsia="Times New Roman" w:hAnsiTheme="minorBidi" w:cstheme="minorBidi"/>
          <w:color w:val="000000"/>
        </w:rPr>
        <w:t xml:space="preserve"> 25:55)</w:t>
      </w:r>
      <w:r w:rsidR="00640C66">
        <w:rPr>
          <w:rFonts w:asciiTheme="minorBidi" w:eastAsia="Times New Roman" w:hAnsiTheme="minorBidi" w:cstheme="minorBidi"/>
          <w:color w:val="000000"/>
        </w:rPr>
        <w:t>.</w:t>
      </w:r>
    </w:p>
    <w:p w14:paraId="66889DCE" w14:textId="77777777" w:rsidR="00EE0D84" w:rsidRPr="00F77A5F" w:rsidRDefault="00EE0D84" w:rsidP="001E6D74">
      <w:pPr>
        <w:bidi w:val="0"/>
        <w:spacing w:line="240" w:lineRule="auto"/>
        <w:jc w:val="both"/>
        <w:rPr>
          <w:rFonts w:asciiTheme="minorBidi" w:eastAsia="Times New Roman" w:hAnsiTheme="minorBidi" w:cstheme="minorBidi"/>
          <w:color w:val="000000"/>
        </w:rPr>
      </w:pPr>
    </w:p>
    <w:p w14:paraId="597593C6" w14:textId="5840BAC6" w:rsidR="00F10A92" w:rsidRPr="00F77A5F" w:rsidRDefault="009067E6"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 xml:space="preserve">Since </w:t>
      </w:r>
      <w:r w:rsidR="000F761E">
        <w:rPr>
          <w:rFonts w:asciiTheme="minorBidi" w:eastAsia="Times New Roman" w:hAnsiTheme="minorBidi" w:cstheme="minorBidi"/>
          <w:color w:val="000000"/>
        </w:rPr>
        <w:t>Israel</w:t>
      </w:r>
      <w:r w:rsidRPr="00F77A5F">
        <w:rPr>
          <w:rFonts w:asciiTheme="minorBidi" w:eastAsia="Times New Roman" w:hAnsiTheme="minorBidi" w:cstheme="minorBidi"/>
          <w:color w:val="000000"/>
        </w:rPr>
        <w:t xml:space="preserve"> experienced this exclusive closeness with the Divine, the opportunities for national spiritual excellence and moral perfection are infinitely greater</w:t>
      </w:r>
      <w:r w:rsidR="00640C66">
        <w:rPr>
          <w:rFonts w:asciiTheme="minorBidi" w:eastAsia="Times New Roman" w:hAnsiTheme="minorBidi" w:cstheme="minorBidi"/>
          <w:color w:val="000000"/>
        </w:rPr>
        <w:t>;</w:t>
      </w:r>
      <w:r w:rsidRPr="00F77A5F">
        <w:rPr>
          <w:rFonts w:asciiTheme="minorBidi" w:eastAsia="Times New Roman" w:hAnsiTheme="minorBidi" w:cstheme="minorBidi"/>
          <w:color w:val="000000"/>
        </w:rPr>
        <w:t xml:space="preserve"> but therein lies the rub. This opportunity </w:t>
      </w:r>
      <w:r w:rsidR="00D620D9">
        <w:rPr>
          <w:rFonts w:asciiTheme="minorBidi" w:eastAsia="Times New Roman" w:hAnsiTheme="minorBidi" w:cstheme="minorBidi"/>
          <w:color w:val="000000"/>
        </w:rPr>
        <w:t>indicates</w:t>
      </w:r>
      <w:r w:rsidRPr="00F77A5F">
        <w:rPr>
          <w:rFonts w:asciiTheme="minorBidi" w:eastAsia="Times New Roman" w:hAnsiTheme="minorBidi" w:cstheme="minorBidi"/>
          <w:color w:val="000000"/>
        </w:rPr>
        <w:t xml:space="preserve"> an expe</w:t>
      </w:r>
      <w:r w:rsidR="0018484E" w:rsidRPr="00F77A5F">
        <w:rPr>
          <w:rFonts w:asciiTheme="minorBidi" w:eastAsia="Times New Roman" w:hAnsiTheme="minorBidi" w:cstheme="minorBidi"/>
          <w:color w:val="000000"/>
        </w:rPr>
        <w:t>ctation which He does not</w:t>
      </w:r>
      <w:r w:rsidR="00640C66">
        <w:rPr>
          <w:rFonts w:asciiTheme="minorBidi" w:eastAsia="Times New Roman" w:hAnsiTheme="minorBidi" w:cstheme="minorBidi"/>
          <w:color w:val="000000"/>
        </w:rPr>
        <w:t xml:space="preserve"> — w</w:t>
      </w:r>
      <w:r w:rsidR="0018484E" w:rsidRPr="00F77A5F">
        <w:rPr>
          <w:rFonts w:asciiTheme="minorBidi" w:eastAsia="Times New Roman" w:hAnsiTheme="minorBidi" w:cstheme="minorBidi"/>
          <w:color w:val="000000"/>
        </w:rPr>
        <w:t>e might e</w:t>
      </w:r>
      <w:r w:rsidR="00640C66">
        <w:rPr>
          <w:rFonts w:asciiTheme="minorBidi" w:eastAsia="Times New Roman" w:hAnsiTheme="minorBidi" w:cstheme="minorBidi"/>
          <w:color w:val="000000"/>
        </w:rPr>
        <w:t xml:space="preserve">ven suggest </w:t>
      </w:r>
      <w:r w:rsidR="0018484E" w:rsidRPr="00F77A5F">
        <w:rPr>
          <w:rFonts w:asciiTheme="minorBidi" w:eastAsia="Times New Roman" w:hAnsiTheme="minorBidi" w:cstheme="minorBidi"/>
          <w:color w:val="000000"/>
        </w:rPr>
        <w:t>cannot</w:t>
      </w:r>
      <w:r w:rsidR="00640C66">
        <w:rPr>
          <w:rFonts w:asciiTheme="minorBidi" w:eastAsia="Times New Roman" w:hAnsiTheme="minorBidi" w:cstheme="minorBidi"/>
          <w:color w:val="000000"/>
        </w:rPr>
        <w:t xml:space="preserve"> — </w:t>
      </w:r>
      <w:r w:rsidRPr="00F77A5F">
        <w:rPr>
          <w:rFonts w:asciiTheme="minorBidi" w:eastAsia="Times New Roman" w:hAnsiTheme="minorBidi" w:cstheme="minorBidi"/>
          <w:color w:val="000000"/>
        </w:rPr>
        <w:t xml:space="preserve">have of the other nations and, as such, "I will visit upon </w:t>
      </w:r>
      <w:r w:rsidR="00796D99" w:rsidRPr="00F77A5F">
        <w:rPr>
          <w:rFonts w:asciiTheme="minorBidi" w:eastAsia="Times New Roman" w:hAnsiTheme="minorBidi" w:cstheme="minorBidi"/>
          <w:color w:val="000000"/>
        </w:rPr>
        <w:t>you</w:t>
      </w:r>
      <w:r w:rsidRPr="00F77A5F">
        <w:rPr>
          <w:rFonts w:asciiTheme="minorBidi" w:eastAsia="Times New Roman" w:hAnsiTheme="minorBidi" w:cstheme="minorBidi"/>
          <w:color w:val="000000"/>
        </w:rPr>
        <w:t xml:space="preserve"> all of your iniquities." </w:t>
      </w:r>
    </w:p>
    <w:p w14:paraId="56BA56BF" w14:textId="4A89C976" w:rsidR="009067E6" w:rsidRPr="00F77A5F" w:rsidRDefault="009067E6" w:rsidP="001E6D74">
      <w:pPr>
        <w:bidi w:val="0"/>
        <w:spacing w:line="240" w:lineRule="auto"/>
        <w:jc w:val="both"/>
        <w:rPr>
          <w:rFonts w:asciiTheme="minorBidi" w:eastAsia="Times New Roman" w:hAnsiTheme="minorBidi" w:cstheme="minorBidi"/>
          <w:color w:val="000000"/>
        </w:rPr>
      </w:pPr>
    </w:p>
    <w:p w14:paraId="23029DBE" w14:textId="77777777" w:rsidR="009067E6" w:rsidRPr="00F77A5F" w:rsidRDefault="009067E6" w:rsidP="001E6D74">
      <w:pPr>
        <w:bidi w:val="0"/>
        <w:spacing w:line="240" w:lineRule="auto"/>
        <w:jc w:val="both"/>
        <w:rPr>
          <w:rFonts w:asciiTheme="minorBidi" w:eastAsia="Times New Roman" w:hAnsiTheme="minorBidi" w:cstheme="minorBidi"/>
          <w:color w:val="000000"/>
        </w:rPr>
      </w:pPr>
    </w:p>
    <w:p w14:paraId="71E03AAD" w14:textId="531793B1" w:rsidR="009067E6" w:rsidRPr="00F77A5F" w:rsidRDefault="009067E6"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 xml:space="preserve">BACK TO THE </w:t>
      </w:r>
      <w:r w:rsidRPr="00640C66">
        <w:rPr>
          <w:rFonts w:asciiTheme="minorBidi" w:eastAsia="Times New Roman" w:hAnsiTheme="minorBidi" w:cstheme="minorBidi"/>
          <w:i/>
          <w:iCs/>
          <w:color w:val="000000"/>
        </w:rPr>
        <w:t>MISHPACHA</w:t>
      </w:r>
    </w:p>
    <w:p w14:paraId="752A168B" w14:textId="599BF8DE" w:rsidR="009067E6" w:rsidRPr="00F77A5F" w:rsidRDefault="009067E6" w:rsidP="001E6D74">
      <w:pPr>
        <w:bidi w:val="0"/>
        <w:spacing w:line="240" w:lineRule="auto"/>
        <w:jc w:val="both"/>
        <w:rPr>
          <w:rFonts w:asciiTheme="minorBidi" w:eastAsia="Times New Roman" w:hAnsiTheme="minorBidi" w:cstheme="minorBidi"/>
          <w:color w:val="000000"/>
        </w:rPr>
      </w:pPr>
    </w:p>
    <w:p w14:paraId="5F85ACB0" w14:textId="5F66F1D0" w:rsidR="009067E6" w:rsidRPr="00F77A5F" w:rsidRDefault="000F761E" w:rsidP="001E6D74">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Hearken</w:t>
      </w:r>
      <w:r w:rsidR="009067E6" w:rsidRPr="00F77A5F">
        <w:rPr>
          <w:rFonts w:asciiTheme="minorBidi" w:eastAsia="Times New Roman" w:hAnsiTheme="minorBidi" w:cstheme="minorBidi"/>
          <w:color w:val="000000"/>
        </w:rPr>
        <w:t xml:space="preserve"> to this word that </w:t>
      </w:r>
      <w:r>
        <w:rPr>
          <w:rFonts w:asciiTheme="minorBidi" w:eastAsia="Times New Roman" w:hAnsiTheme="minorBidi" w:cstheme="minorBidi"/>
          <w:color w:val="000000"/>
        </w:rPr>
        <w:t>the Lord</w:t>
      </w:r>
      <w:r w:rsidR="009067E6" w:rsidRPr="00F77A5F">
        <w:rPr>
          <w:rFonts w:asciiTheme="minorBidi" w:eastAsia="Times New Roman" w:hAnsiTheme="minorBidi" w:cstheme="minorBidi"/>
          <w:color w:val="000000"/>
        </w:rPr>
        <w:t xml:space="preserve"> has spoken against you,</w:t>
      </w:r>
      <w:r w:rsidR="009352CF">
        <w:rPr>
          <w:rFonts w:asciiTheme="minorBidi" w:eastAsia="Times New Roman" w:hAnsiTheme="minorBidi" w:cstheme="minorBidi"/>
          <w:color w:val="000000"/>
        </w:rPr>
        <w:t xml:space="preserve"> </w:t>
      </w:r>
      <w:r w:rsidR="009067E6" w:rsidRPr="00F77A5F">
        <w:rPr>
          <w:rFonts w:asciiTheme="minorBidi" w:eastAsia="Times New Roman" w:hAnsiTheme="minorBidi" w:cstheme="minorBidi"/>
          <w:color w:val="000000"/>
        </w:rPr>
        <w:t xml:space="preserve">children of </w:t>
      </w:r>
      <w:r>
        <w:rPr>
          <w:rFonts w:asciiTheme="minorBidi" w:eastAsia="Times New Roman" w:hAnsiTheme="minorBidi" w:cstheme="minorBidi"/>
          <w:color w:val="000000"/>
        </w:rPr>
        <w:t>Israel</w:t>
      </w:r>
      <w:r w:rsidR="009067E6" w:rsidRPr="00F77A5F">
        <w:rPr>
          <w:rFonts w:asciiTheme="minorBidi" w:eastAsia="Times New Roman" w:hAnsiTheme="minorBidi" w:cstheme="minorBidi"/>
          <w:color w:val="000000"/>
        </w:rPr>
        <w:t xml:space="preserve">, against the whole family which I brought up out of the land of Egypt, saying: You only have I known of all </w:t>
      </w:r>
      <w:r w:rsidR="009067E6" w:rsidRPr="00F77A5F">
        <w:rPr>
          <w:rFonts w:asciiTheme="minorBidi" w:eastAsia="Times New Roman" w:hAnsiTheme="minorBidi" w:cstheme="minorBidi"/>
          <w:b/>
          <w:bCs/>
          <w:color w:val="000000"/>
          <w:u w:val="single"/>
        </w:rPr>
        <w:t>the families of the earth</w:t>
      </w:r>
      <w:r w:rsidR="009067E6" w:rsidRPr="00F77A5F">
        <w:rPr>
          <w:rFonts w:asciiTheme="minorBidi" w:eastAsia="Times New Roman" w:hAnsiTheme="minorBidi" w:cstheme="minorBidi"/>
          <w:color w:val="000000"/>
        </w:rPr>
        <w:t>; therefore I will visit upon you all your iniquities. </w:t>
      </w:r>
    </w:p>
    <w:p w14:paraId="00DBD71F" w14:textId="0CD87BD5" w:rsidR="00F10A92" w:rsidRPr="00F77A5F" w:rsidRDefault="00F10A92" w:rsidP="001E6D74">
      <w:pPr>
        <w:bidi w:val="0"/>
        <w:spacing w:line="240" w:lineRule="auto"/>
        <w:jc w:val="both"/>
        <w:rPr>
          <w:rFonts w:asciiTheme="minorBidi" w:eastAsia="Times New Roman" w:hAnsiTheme="minorBidi" w:cstheme="minorBidi"/>
          <w:color w:val="000000"/>
        </w:rPr>
      </w:pPr>
    </w:p>
    <w:p w14:paraId="68135D5D" w14:textId="6B131499" w:rsidR="00F10A92" w:rsidRPr="00F77A5F" w:rsidRDefault="009067E6"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 xml:space="preserve">Amos makes a second mention of </w:t>
      </w:r>
      <w:r w:rsidRPr="00F77A5F">
        <w:rPr>
          <w:rFonts w:asciiTheme="minorBidi" w:eastAsia="Times New Roman" w:hAnsiTheme="minorBidi" w:cstheme="minorBidi"/>
          <w:i/>
          <w:iCs/>
          <w:color w:val="000000"/>
        </w:rPr>
        <w:t>mishpacha</w:t>
      </w:r>
      <w:r w:rsidRPr="00F77A5F">
        <w:rPr>
          <w:rFonts w:asciiTheme="minorBidi" w:eastAsia="Times New Roman" w:hAnsiTheme="minorBidi" w:cstheme="minorBidi"/>
          <w:color w:val="000000"/>
        </w:rPr>
        <w:t xml:space="preserve">, again using a meaning that virtually </w:t>
      </w:r>
      <w:r w:rsidR="00640C66" w:rsidRPr="00F77A5F">
        <w:rPr>
          <w:rFonts w:asciiTheme="minorBidi" w:eastAsia="Times New Roman" w:hAnsiTheme="minorBidi" w:cstheme="minorBidi"/>
          <w:color w:val="000000"/>
        </w:rPr>
        <w:t>disappea</w:t>
      </w:r>
      <w:r w:rsidR="00640C66">
        <w:rPr>
          <w:rFonts w:asciiTheme="minorBidi" w:eastAsia="Times New Roman" w:hAnsiTheme="minorBidi" w:cstheme="minorBidi"/>
          <w:color w:val="000000"/>
        </w:rPr>
        <w:t xml:space="preserve">rs after </w:t>
      </w:r>
      <w:r w:rsidR="004A335E" w:rsidRPr="004A335E">
        <w:rPr>
          <w:rFonts w:asciiTheme="minorBidi" w:eastAsia="Times New Roman" w:hAnsiTheme="minorBidi" w:cstheme="minorBidi"/>
          <w:i/>
          <w:color w:val="000000"/>
        </w:rPr>
        <w:t>Bereishit</w:t>
      </w:r>
      <w:r w:rsidR="00640C66">
        <w:rPr>
          <w:rFonts w:asciiTheme="minorBidi" w:eastAsia="Times New Roman" w:hAnsiTheme="minorBidi" w:cstheme="minorBidi"/>
          <w:i/>
          <w:color w:val="000000"/>
        </w:rPr>
        <w:t xml:space="preserve">, </w:t>
      </w:r>
      <w:r w:rsidRPr="00F77A5F">
        <w:rPr>
          <w:rFonts w:asciiTheme="minorBidi" w:eastAsia="Times New Roman" w:hAnsiTheme="minorBidi" w:cstheme="minorBidi"/>
          <w:color w:val="000000"/>
        </w:rPr>
        <w:t xml:space="preserve">nation. </w:t>
      </w:r>
      <w:r w:rsidR="00001D07" w:rsidRPr="00F77A5F">
        <w:rPr>
          <w:rFonts w:asciiTheme="minorBidi" w:eastAsia="Times New Roman" w:hAnsiTheme="minorBidi" w:cstheme="minorBidi"/>
          <w:color w:val="000000"/>
        </w:rPr>
        <w:t xml:space="preserve">More significantly, Amos makes </w:t>
      </w:r>
      <w:r w:rsidR="00640C66">
        <w:rPr>
          <w:rFonts w:asciiTheme="minorBidi" w:eastAsia="Times New Roman" w:hAnsiTheme="minorBidi" w:cstheme="minorBidi"/>
          <w:color w:val="000000"/>
        </w:rPr>
        <w:t xml:space="preserve">a </w:t>
      </w:r>
      <w:r w:rsidR="00001D07" w:rsidRPr="00F77A5F">
        <w:rPr>
          <w:rFonts w:asciiTheme="minorBidi" w:eastAsia="Times New Roman" w:hAnsiTheme="minorBidi" w:cstheme="minorBidi"/>
          <w:color w:val="000000"/>
        </w:rPr>
        <w:t xml:space="preserve">nearly explicit reference to the Abrahamic mission, </w:t>
      </w:r>
      <w:r w:rsidR="00640C66">
        <w:rPr>
          <w:rFonts w:asciiTheme="minorBidi" w:eastAsia="Times New Roman" w:hAnsiTheme="minorBidi" w:cstheme="minorBidi"/>
          <w:color w:val="000000"/>
        </w:rPr>
        <w:t>in which Avraham is c</w:t>
      </w:r>
      <w:r w:rsidR="00001D07" w:rsidRPr="00F77A5F">
        <w:rPr>
          <w:rFonts w:asciiTheme="minorBidi" w:eastAsia="Times New Roman" w:hAnsiTheme="minorBidi" w:cstheme="minorBidi"/>
          <w:color w:val="000000"/>
        </w:rPr>
        <w:t>harged to be the source of blessing for "</w:t>
      </w:r>
      <w:r w:rsidR="00640C66">
        <w:rPr>
          <w:rFonts w:asciiTheme="minorBidi" w:eastAsia="Times New Roman" w:hAnsiTheme="minorBidi" w:cstheme="minorBidi"/>
          <w:color w:val="000000"/>
        </w:rPr>
        <w:t>all the fam</w:t>
      </w:r>
      <w:r w:rsidR="00001D07" w:rsidRPr="00F77A5F">
        <w:rPr>
          <w:rFonts w:asciiTheme="minorBidi" w:eastAsia="Times New Roman" w:hAnsiTheme="minorBidi" w:cstheme="minorBidi"/>
          <w:color w:val="000000"/>
        </w:rPr>
        <w:t xml:space="preserve">ilies of the earth". As mentioned above, this phrase </w:t>
      </w:r>
      <w:r w:rsidR="00001D07" w:rsidRPr="00F77A5F">
        <w:rPr>
          <w:rFonts w:asciiTheme="minorBidi" w:eastAsia="Times New Roman" w:hAnsiTheme="minorBidi" w:cstheme="minorBidi"/>
          <w:i/>
          <w:iCs/>
          <w:color w:val="000000"/>
        </w:rPr>
        <w:t>mishpechot ha</w:t>
      </w:r>
      <w:r w:rsidR="001A197F">
        <w:rPr>
          <w:rFonts w:asciiTheme="minorBidi" w:eastAsia="Times New Roman" w:hAnsiTheme="minorBidi" w:cstheme="minorBidi"/>
          <w:i/>
          <w:iCs/>
          <w:color w:val="000000"/>
        </w:rPr>
        <w:t>-a</w:t>
      </w:r>
      <w:r w:rsidR="00001D07" w:rsidRPr="00F77A5F">
        <w:rPr>
          <w:rFonts w:asciiTheme="minorBidi" w:eastAsia="Times New Roman" w:hAnsiTheme="minorBidi" w:cstheme="minorBidi"/>
          <w:i/>
          <w:iCs/>
          <w:color w:val="000000"/>
        </w:rPr>
        <w:t>dama</w:t>
      </w:r>
      <w:r w:rsidR="00001D07" w:rsidRPr="00F77A5F">
        <w:rPr>
          <w:rFonts w:asciiTheme="minorBidi" w:eastAsia="Times New Roman" w:hAnsiTheme="minorBidi" w:cstheme="minorBidi"/>
          <w:color w:val="000000"/>
        </w:rPr>
        <w:t xml:space="preserve"> appears only three times in </w:t>
      </w:r>
      <w:r w:rsidR="00E566A2" w:rsidRPr="00E566A2">
        <w:rPr>
          <w:rFonts w:asciiTheme="minorBidi" w:eastAsia="Times New Roman" w:hAnsiTheme="minorBidi" w:cstheme="minorBidi"/>
          <w:i/>
          <w:color w:val="000000"/>
        </w:rPr>
        <w:t>Tanakh</w:t>
      </w:r>
      <w:r w:rsidR="00640C66">
        <w:rPr>
          <w:rFonts w:asciiTheme="minorBidi" w:eastAsia="Times New Roman" w:hAnsiTheme="minorBidi" w:cstheme="minorBidi"/>
          <w:i/>
          <w:color w:val="000000"/>
        </w:rPr>
        <w:t>:</w:t>
      </w:r>
      <w:r w:rsidR="00001D07" w:rsidRPr="00F77A5F">
        <w:rPr>
          <w:rFonts w:asciiTheme="minorBidi" w:eastAsia="Times New Roman" w:hAnsiTheme="minorBidi" w:cstheme="minorBidi"/>
          <w:color w:val="000000"/>
        </w:rPr>
        <w:t xml:space="preserve"> twice in the Abrahamic cycles (</w:t>
      </w:r>
      <w:r w:rsidR="00640C66">
        <w:rPr>
          <w:rFonts w:asciiTheme="minorBidi" w:eastAsia="Times New Roman" w:hAnsiTheme="minorBidi" w:cstheme="minorBidi"/>
          <w:color w:val="000000"/>
        </w:rPr>
        <w:t xml:space="preserve">to </w:t>
      </w:r>
      <w:r w:rsidR="00001D07" w:rsidRPr="00F77A5F">
        <w:rPr>
          <w:rFonts w:asciiTheme="minorBidi" w:eastAsia="Times New Roman" w:hAnsiTheme="minorBidi" w:cstheme="minorBidi"/>
          <w:color w:val="000000"/>
        </w:rPr>
        <w:t xml:space="preserve">Avraham and </w:t>
      </w:r>
      <w:r w:rsidR="00640C66">
        <w:rPr>
          <w:rFonts w:asciiTheme="minorBidi" w:eastAsia="Times New Roman" w:hAnsiTheme="minorBidi" w:cstheme="minorBidi"/>
          <w:color w:val="000000"/>
        </w:rPr>
        <w:t xml:space="preserve">Yaakov) and </w:t>
      </w:r>
      <w:r w:rsidR="00001D07" w:rsidRPr="00F77A5F">
        <w:rPr>
          <w:rFonts w:asciiTheme="minorBidi" w:eastAsia="Times New Roman" w:hAnsiTheme="minorBidi" w:cstheme="minorBidi"/>
          <w:color w:val="000000"/>
        </w:rPr>
        <w:t xml:space="preserve">here! Why does Amos, of all prophets, bring us back to Avraham with the use of </w:t>
      </w:r>
      <w:r w:rsidR="00001D07" w:rsidRPr="00F77A5F">
        <w:rPr>
          <w:rFonts w:asciiTheme="minorBidi" w:eastAsia="Times New Roman" w:hAnsiTheme="minorBidi" w:cstheme="minorBidi"/>
          <w:i/>
          <w:iCs/>
          <w:color w:val="000000"/>
        </w:rPr>
        <w:t>mishpacha</w:t>
      </w:r>
      <w:r w:rsidR="00001D07" w:rsidRPr="00F77A5F">
        <w:rPr>
          <w:rFonts w:asciiTheme="minorBidi" w:eastAsia="Times New Roman" w:hAnsiTheme="minorBidi" w:cstheme="minorBidi"/>
          <w:color w:val="000000"/>
        </w:rPr>
        <w:t xml:space="preserve">? </w:t>
      </w:r>
    </w:p>
    <w:p w14:paraId="5D1D80BE" w14:textId="4FE0DD5A" w:rsidR="00001D07" w:rsidRPr="00F77A5F" w:rsidRDefault="00001D07" w:rsidP="001E6D74">
      <w:pPr>
        <w:bidi w:val="0"/>
        <w:spacing w:line="240" w:lineRule="auto"/>
        <w:jc w:val="both"/>
        <w:rPr>
          <w:rFonts w:asciiTheme="minorBidi" w:eastAsia="Times New Roman" w:hAnsiTheme="minorBidi" w:cstheme="minorBidi"/>
          <w:color w:val="000000"/>
        </w:rPr>
      </w:pPr>
    </w:p>
    <w:p w14:paraId="0098A7DB" w14:textId="2B7A9A54" w:rsidR="00001D07" w:rsidRPr="00F77A5F" w:rsidRDefault="00001D07"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 xml:space="preserve">I'd like to suggest that a close look at Avraham's career reflects not just a </w:t>
      </w:r>
      <w:r w:rsidR="00640C66">
        <w:rPr>
          <w:rFonts w:asciiTheme="minorBidi" w:eastAsia="Times New Roman" w:hAnsiTheme="minorBidi" w:cstheme="minorBidi"/>
          <w:color w:val="000000"/>
        </w:rPr>
        <w:t>commitment to monotheism</w:t>
      </w:r>
      <w:r w:rsidRPr="00F77A5F">
        <w:rPr>
          <w:rFonts w:asciiTheme="minorBidi" w:eastAsia="Times New Roman" w:hAnsiTheme="minorBidi" w:cstheme="minorBidi"/>
          <w:color w:val="000000"/>
        </w:rPr>
        <w:t xml:space="preserve"> (although we have no explicit stories of him battling paganism per se), but also (and perhaps more prominently) someone with a strong sense</w:t>
      </w:r>
      <w:r w:rsidR="00F77A5F">
        <w:rPr>
          <w:rFonts w:asciiTheme="minorBidi" w:eastAsia="Times New Roman" w:hAnsiTheme="minorBidi" w:cstheme="minorBidi"/>
          <w:color w:val="000000"/>
        </w:rPr>
        <w:t xml:space="preserve"> of loyalty to his family</w:t>
      </w:r>
      <w:r w:rsidR="00640C66">
        <w:rPr>
          <w:rFonts w:asciiTheme="minorBidi" w:eastAsia="Times New Roman" w:hAnsiTheme="minorBidi" w:cstheme="minorBidi"/>
          <w:color w:val="000000"/>
        </w:rPr>
        <w:t>,</w:t>
      </w:r>
      <w:r w:rsidRPr="00F77A5F">
        <w:rPr>
          <w:rFonts w:asciiTheme="minorBidi" w:eastAsia="Times New Roman" w:hAnsiTheme="minorBidi" w:cstheme="minorBidi"/>
          <w:color w:val="000000"/>
        </w:rPr>
        <w:t xml:space="preserve"> both new and old. This includes his adopted son</w:t>
      </w:r>
      <w:r w:rsidR="00640C66">
        <w:rPr>
          <w:rFonts w:asciiTheme="minorBidi" w:eastAsia="Times New Roman" w:hAnsiTheme="minorBidi" w:cstheme="minorBidi"/>
          <w:color w:val="000000"/>
        </w:rPr>
        <w:t>,</w:t>
      </w:r>
      <w:r w:rsidRPr="00F77A5F">
        <w:rPr>
          <w:rFonts w:asciiTheme="minorBidi" w:eastAsia="Times New Roman" w:hAnsiTheme="minorBidi" w:cstheme="minorBidi"/>
          <w:color w:val="000000"/>
        </w:rPr>
        <w:t xml:space="preserve"> Lot</w:t>
      </w:r>
      <w:r w:rsidR="00640C66">
        <w:rPr>
          <w:rFonts w:asciiTheme="minorBidi" w:eastAsia="Times New Roman" w:hAnsiTheme="minorBidi" w:cstheme="minorBidi"/>
          <w:color w:val="000000"/>
        </w:rPr>
        <w:t>;</w:t>
      </w:r>
      <w:r w:rsidRPr="00F77A5F">
        <w:rPr>
          <w:rFonts w:asciiTheme="minorBidi" w:eastAsia="Times New Roman" w:hAnsiTheme="minorBidi" w:cstheme="minorBidi"/>
          <w:color w:val="000000"/>
        </w:rPr>
        <w:t xml:space="preserve"> his rejected son</w:t>
      </w:r>
      <w:r w:rsidR="00640C66">
        <w:rPr>
          <w:rFonts w:asciiTheme="minorBidi" w:eastAsia="Times New Roman" w:hAnsiTheme="minorBidi" w:cstheme="minorBidi"/>
          <w:color w:val="000000"/>
        </w:rPr>
        <w:t>,</w:t>
      </w:r>
      <w:r w:rsidRPr="00F77A5F">
        <w:rPr>
          <w:rFonts w:asciiTheme="minorBidi" w:eastAsia="Times New Roman" w:hAnsiTheme="minorBidi" w:cstheme="minorBidi"/>
          <w:color w:val="000000"/>
        </w:rPr>
        <w:t xml:space="preserve"> Yishmael</w:t>
      </w:r>
      <w:r w:rsidR="00640C66">
        <w:rPr>
          <w:rFonts w:asciiTheme="minorBidi" w:eastAsia="Times New Roman" w:hAnsiTheme="minorBidi" w:cstheme="minorBidi"/>
          <w:color w:val="000000"/>
        </w:rPr>
        <w:t>;</w:t>
      </w:r>
      <w:r w:rsidRPr="00F77A5F">
        <w:rPr>
          <w:rFonts w:asciiTheme="minorBidi" w:eastAsia="Times New Roman" w:hAnsiTheme="minorBidi" w:cstheme="minorBidi"/>
          <w:color w:val="000000"/>
        </w:rPr>
        <w:t xml:space="preserve"> and his treaty partners, Aner</w:t>
      </w:r>
      <w:r w:rsidR="00640C66">
        <w:rPr>
          <w:rFonts w:asciiTheme="minorBidi" w:eastAsia="Times New Roman" w:hAnsiTheme="minorBidi" w:cstheme="minorBidi"/>
          <w:color w:val="000000"/>
        </w:rPr>
        <w:t>,</w:t>
      </w:r>
      <w:r w:rsidRPr="00F77A5F">
        <w:rPr>
          <w:rFonts w:asciiTheme="minorBidi" w:eastAsia="Times New Roman" w:hAnsiTheme="minorBidi" w:cstheme="minorBidi"/>
          <w:color w:val="000000"/>
        </w:rPr>
        <w:t xml:space="preserve"> Eshkol and </w:t>
      </w:r>
      <w:r w:rsidR="001A197F" w:rsidRPr="00F77A5F">
        <w:rPr>
          <w:rFonts w:asciiTheme="minorBidi" w:eastAsia="Times New Roman" w:hAnsiTheme="minorBidi" w:cstheme="minorBidi"/>
          <w:color w:val="000000"/>
        </w:rPr>
        <w:t>Mamrei</w:t>
      </w:r>
      <w:r w:rsidRPr="00F77A5F">
        <w:rPr>
          <w:rFonts w:asciiTheme="minorBidi" w:eastAsia="Times New Roman" w:hAnsiTheme="minorBidi" w:cstheme="minorBidi"/>
          <w:color w:val="000000"/>
        </w:rPr>
        <w:t xml:space="preserve">. Avraham </w:t>
      </w:r>
      <w:r w:rsidR="00640C66">
        <w:rPr>
          <w:rFonts w:asciiTheme="minorBidi" w:eastAsia="Times New Roman" w:hAnsiTheme="minorBidi" w:cstheme="minorBidi"/>
          <w:color w:val="000000"/>
        </w:rPr>
        <w:t xml:space="preserve">is to be </w:t>
      </w:r>
      <w:r w:rsidRPr="00F77A5F">
        <w:rPr>
          <w:rFonts w:asciiTheme="minorBidi" w:eastAsia="Times New Roman" w:hAnsiTheme="minorBidi" w:cstheme="minorBidi"/>
          <w:color w:val="000000"/>
        </w:rPr>
        <w:t>a blessing to all of the "families" of the earth because he demonstrates the proper way that family ought to operate, the fierce protection of family members and steadfast refusal to "give up" on them. His ethical majesty is informed by his commitment to kin. Witness his commitment to Sar</w:t>
      </w:r>
      <w:r w:rsidR="004A335E">
        <w:rPr>
          <w:rFonts w:asciiTheme="minorBidi" w:eastAsia="Times New Roman" w:hAnsiTheme="minorBidi" w:cstheme="minorBidi"/>
          <w:color w:val="000000"/>
        </w:rPr>
        <w:t>a</w:t>
      </w:r>
      <w:r w:rsidRPr="00F77A5F">
        <w:rPr>
          <w:rFonts w:asciiTheme="minorBidi" w:eastAsia="Times New Roman" w:hAnsiTheme="minorBidi" w:cstheme="minorBidi"/>
          <w:color w:val="000000"/>
        </w:rPr>
        <w:t>, in spite of her barrenness; he only agrees to t</w:t>
      </w:r>
      <w:r w:rsidR="00640C66">
        <w:rPr>
          <w:rFonts w:asciiTheme="minorBidi" w:eastAsia="Times New Roman" w:hAnsiTheme="minorBidi" w:cstheme="minorBidi"/>
          <w:color w:val="000000"/>
        </w:rPr>
        <w:t>ake a concubine to fulfill the d</w:t>
      </w:r>
      <w:r w:rsidRPr="00F77A5F">
        <w:rPr>
          <w:rFonts w:asciiTheme="minorBidi" w:eastAsia="Times New Roman" w:hAnsiTheme="minorBidi" w:cstheme="minorBidi"/>
          <w:color w:val="000000"/>
        </w:rPr>
        <w:t>ivine mandate of having a great nation after Sara asks him to. Witness his insistence on Yitz</w:t>
      </w:r>
      <w:r w:rsidR="00F77A5F">
        <w:rPr>
          <w:rFonts w:asciiTheme="minorBidi" w:eastAsia="Times New Roman" w:hAnsiTheme="minorBidi" w:cstheme="minorBidi"/>
          <w:color w:val="000000"/>
        </w:rPr>
        <w:t>c</w:t>
      </w:r>
      <w:r w:rsidRPr="00F77A5F">
        <w:rPr>
          <w:rFonts w:asciiTheme="minorBidi" w:eastAsia="Times New Roman" w:hAnsiTheme="minorBidi" w:cstheme="minorBidi"/>
          <w:color w:val="000000"/>
        </w:rPr>
        <w:t>hak</w:t>
      </w:r>
      <w:r w:rsidR="00640C66">
        <w:rPr>
          <w:rFonts w:asciiTheme="minorBidi" w:eastAsia="Times New Roman" w:hAnsiTheme="minorBidi" w:cstheme="minorBidi"/>
          <w:color w:val="000000"/>
        </w:rPr>
        <w:t>’s</w:t>
      </w:r>
      <w:r w:rsidRPr="00F77A5F">
        <w:rPr>
          <w:rFonts w:asciiTheme="minorBidi" w:eastAsia="Times New Roman" w:hAnsiTheme="minorBidi" w:cstheme="minorBidi"/>
          <w:color w:val="000000"/>
        </w:rPr>
        <w:t xml:space="preserve"> marrying within the family and his unwavering patronage of Lot. </w:t>
      </w:r>
    </w:p>
    <w:p w14:paraId="57B437D6" w14:textId="334FC939" w:rsidR="00001D07" w:rsidRPr="00F77A5F" w:rsidRDefault="00001D07" w:rsidP="001E6D74">
      <w:pPr>
        <w:tabs>
          <w:tab w:val="left" w:pos="2835"/>
        </w:tabs>
        <w:bidi w:val="0"/>
        <w:spacing w:line="240" w:lineRule="auto"/>
        <w:jc w:val="both"/>
        <w:rPr>
          <w:rFonts w:asciiTheme="minorBidi" w:eastAsia="Times New Roman" w:hAnsiTheme="minorBidi" w:cstheme="minorBidi"/>
          <w:color w:val="000000"/>
        </w:rPr>
      </w:pPr>
    </w:p>
    <w:p w14:paraId="054F5976" w14:textId="2878C1B9" w:rsidR="00001D07" w:rsidRPr="00F77A5F" w:rsidRDefault="00001D07"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 xml:space="preserve">Perhaps this is why Amos, of all prophets, uses </w:t>
      </w:r>
      <w:r w:rsidRPr="00F77A5F">
        <w:rPr>
          <w:rFonts w:asciiTheme="minorBidi" w:eastAsia="Times New Roman" w:hAnsiTheme="minorBidi" w:cstheme="minorBidi"/>
          <w:i/>
          <w:iCs/>
          <w:color w:val="000000"/>
        </w:rPr>
        <w:t xml:space="preserve">mishpacha </w:t>
      </w:r>
      <w:r w:rsidRPr="00F77A5F">
        <w:rPr>
          <w:rFonts w:asciiTheme="minorBidi" w:eastAsia="Times New Roman" w:hAnsiTheme="minorBidi" w:cstheme="minorBidi"/>
          <w:color w:val="000000"/>
        </w:rPr>
        <w:t>to describe the nation. This nation that c</w:t>
      </w:r>
      <w:r w:rsidR="00640C66">
        <w:rPr>
          <w:rFonts w:asciiTheme="minorBidi" w:eastAsia="Times New Roman" w:hAnsiTheme="minorBidi" w:cstheme="minorBidi"/>
          <w:color w:val="000000"/>
        </w:rPr>
        <w:t>omes</w:t>
      </w:r>
      <w:r w:rsidRPr="00F77A5F">
        <w:rPr>
          <w:rFonts w:asciiTheme="minorBidi" w:eastAsia="Times New Roman" w:hAnsiTheme="minorBidi" w:cstheme="minorBidi"/>
          <w:color w:val="000000"/>
        </w:rPr>
        <w:t xml:space="preserve"> out together from </w:t>
      </w:r>
      <w:r w:rsidR="001A197F" w:rsidRPr="00F77A5F">
        <w:rPr>
          <w:rFonts w:asciiTheme="minorBidi" w:eastAsia="Times New Roman" w:hAnsiTheme="minorBidi" w:cstheme="minorBidi"/>
          <w:color w:val="000000"/>
        </w:rPr>
        <w:t>Egypt, forged as one in the crucible of slavery,</w:t>
      </w:r>
      <w:r w:rsidRPr="00F77A5F">
        <w:rPr>
          <w:rFonts w:asciiTheme="minorBidi" w:eastAsia="Times New Roman" w:hAnsiTheme="minorBidi" w:cstheme="minorBidi"/>
          <w:color w:val="000000"/>
        </w:rPr>
        <w:t xml:space="preserve"> should hold the welfare of each </w:t>
      </w:r>
      <w:r w:rsidR="00640C66">
        <w:rPr>
          <w:rFonts w:asciiTheme="minorBidi" w:eastAsia="Times New Roman" w:hAnsiTheme="minorBidi" w:cstheme="minorBidi"/>
          <w:color w:val="000000"/>
        </w:rPr>
        <w:t xml:space="preserve">of its </w:t>
      </w:r>
      <w:r w:rsidRPr="00F77A5F">
        <w:rPr>
          <w:rFonts w:asciiTheme="minorBidi" w:eastAsia="Times New Roman" w:hAnsiTheme="minorBidi" w:cstheme="minorBidi"/>
          <w:color w:val="000000"/>
        </w:rPr>
        <w:t>member</w:t>
      </w:r>
      <w:r w:rsidR="00640C66">
        <w:rPr>
          <w:rFonts w:asciiTheme="minorBidi" w:eastAsia="Times New Roman" w:hAnsiTheme="minorBidi" w:cstheme="minorBidi"/>
          <w:color w:val="000000"/>
        </w:rPr>
        <w:t>s</w:t>
      </w:r>
      <w:r w:rsidRPr="00F77A5F">
        <w:rPr>
          <w:rFonts w:asciiTheme="minorBidi" w:eastAsia="Times New Roman" w:hAnsiTheme="minorBidi" w:cstheme="minorBidi"/>
          <w:color w:val="000000"/>
        </w:rPr>
        <w:t xml:space="preserve"> as a core </w:t>
      </w:r>
      <w:r w:rsidR="00640C66">
        <w:rPr>
          <w:rFonts w:asciiTheme="minorBidi" w:eastAsia="Times New Roman" w:hAnsiTheme="minorBidi" w:cstheme="minorBidi"/>
          <w:color w:val="000000"/>
        </w:rPr>
        <w:t>value</w:t>
      </w:r>
      <w:r w:rsidRPr="00F77A5F">
        <w:rPr>
          <w:rFonts w:asciiTheme="minorBidi" w:eastAsia="Times New Roman" w:hAnsiTheme="minorBidi" w:cstheme="minorBidi"/>
          <w:color w:val="000000"/>
        </w:rPr>
        <w:t xml:space="preserve">. When we read about the abuse of power, the gouging of the poor and trampling of the downtrodden (as we saw in chapter 2 and will see further on), we see that the </w:t>
      </w:r>
      <w:r w:rsidRPr="00F77A5F">
        <w:rPr>
          <w:rFonts w:asciiTheme="minorBidi" w:eastAsia="Times New Roman" w:hAnsiTheme="minorBidi" w:cstheme="minorBidi"/>
          <w:i/>
          <w:iCs/>
          <w:color w:val="000000"/>
        </w:rPr>
        <w:t>mishpacha</w:t>
      </w:r>
      <w:r w:rsidRPr="00F77A5F">
        <w:rPr>
          <w:rFonts w:asciiTheme="minorBidi" w:eastAsia="Times New Roman" w:hAnsiTheme="minorBidi" w:cstheme="minorBidi"/>
          <w:color w:val="000000"/>
        </w:rPr>
        <w:t xml:space="preserve"> has forgotten not only </w:t>
      </w:r>
      <w:r w:rsidR="00640C66">
        <w:rPr>
          <w:rFonts w:asciiTheme="minorBidi" w:eastAsia="Times New Roman" w:hAnsiTheme="minorBidi" w:cstheme="minorBidi"/>
          <w:color w:val="000000"/>
        </w:rPr>
        <w:t>its</w:t>
      </w:r>
      <w:r w:rsidRPr="00F77A5F">
        <w:rPr>
          <w:rFonts w:asciiTheme="minorBidi" w:eastAsia="Times New Roman" w:hAnsiTheme="minorBidi" w:cstheme="minorBidi"/>
          <w:color w:val="000000"/>
        </w:rPr>
        <w:t xml:space="preserve"> mission, but </w:t>
      </w:r>
      <w:r w:rsidR="00640C66">
        <w:rPr>
          <w:rFonts w:asciiTheme="minorBidi" w:eastAsia="Times New Roman" w:hAnsiTheme="minorBidi" w:cstheme="minorBidi"/>
          <w:color w:val="000000"/>
        </w:rPr>
        <w:t>its</w:t>
      </w:r>
      <w:r w:rsidRPr="00F77A5F">
        <w:rPr>
          <w:rFonts w:asciiTheme="minorBidi" w:eastAsia="Times New Roman" w:hAnsiTheme="minorBidi" w:cstheme="minorBidi"/>
          <w:color w:val="000000"/>
        </w:rPr>
        <w:t xml:space="preserve"> common history and essential responsibility </w:t>
      </w:r>
      <w:r w:rsidR="00640C66">
        <w:rPr>
          <w:rFonts w:asciiTheme="minorBidi" w:eastAsia="Times New Roman" w:hAnsiTheme="minorBidi" w:cstheme="minorBidi"/>
          <w:color w:val="000000"/>
        </w:rPr>
        <w:t>of each member towards</w:t>
      </w:r>
      <w:r w:rsidRPr="00F77A5F">
        <w:rPr>
          <w:rFonts w:asciiTheme="minorBidi" w:eastAsia="Times New Roman" w:hAnsiTheme="minorBidi" w:cstheme="minorBidi"/>
          <w:color w:val="000000"/>
        </w:rPr>
        <w:t xml:space="preserve"> </w:t>
      </w:r>
      <w:r w:rsidR="00640C66">
        <w:rPr>
          <w:rFonts w:asciiTheme="minorBidi" w:eastAsia="Times New Roman" w:hAnsiTheme="minorBidi" w:cstheme="minorBidi"/>
          <w:color w:val="000000"/>
        </w:rPr>
        <w:t>the</w:t>
      </w:r>
      <w:r w:rsidRPr="00F77A5F">
        <w:rPr>
          <w:rFonts w:asciiTheme="minorBidi" w:eastAsia="Times New Roman" w:hAnsiTheme="minorBidi" w:cstheme="minorBidi"/>
          <w:color w:val="000000"/>
        </w:rPr>
        <w:t xml:space="preserve"> other</w:t>
      </w:r>
      <w:r w:rsidR="00640C66">
        <w:rPr>
          <w:rFonts w:asciiTheme="minorBidi" w:eastAsia="Times New Roman" w:hAnsiTheme="minorBidi" w:cstheme="minorBidi"/>
          <w:color w:val="000000"/>
        </w:rPr>
        <w:t>s</w:t>
      </w:r>
      <w:r w:rsidRPr="00F77A5F">
        <w:rPr>
          <w:rFonts w:asciiTheme="minorBidi" w:eastAsia="Times New Roman" w:hAnsiTheme="minorBidi" w:cstheme="minorBidi"/>
          <w:color w:val="000000"/>
        </w:rPr>
        <w:t xml:space="preserve">. </w:t>
      </w:r>
      <w:r w:rsidR="00CB7018">
        <w:rPr>
          <w:rFonts w:asciiTheme="minorBidi" w:eastAsia="Times New Roman" w:hAnsiTheme="minorBidi" w:cstheme="minorBidi"/>
          <w:color w:val="000000"/>
        </w:rPr>
        <w:t xml:space="preserve"> </w:t>
      </w:r>
    </w:p>
    <w:p w14:paraId="3889BB03" w14:textId="31833F57" w:rsidR="00001D07" w:rsidRDefault="00001D07" w:rsidP="001E6D74">
      <w:pPr>
        <w:bidi w:val="0"/>
        <w:spacing w:line="240" w:lineRule="auto"/>
        <w:jc w:val="both"/>
        <w:rPr>
          <w:rFonts w:asciiTheme="minorBidi" w:eastAsia="Times New Roman" w:hAnsiTheme="minorBidi" w:cstheme="minorBidi"/>
          <w:color w:val="000000"/>
        </w:rPr>
      </w:pPr>
    </w:p>
    <w:p w14:paraId="483D2D06" w14:textId="77777777" w:rsidR="004A335E" w:rsidRPr="00F77A5F" w:rsidRDefault="004A335E" w:rsidP="001E6D74">
      <w:pPr>
        <w:bidi w:val="0"/>
        <w:spacing w:line="240" w:lineRule="auto"/>
        <w:jc w:val="both"/>
        <w:rPr>
          <w:rFonts w:asciiTheme="minorBidi" w:eastAsia="Times New Roman" w:hAnsiTheme="minorBidi" w:cstheme="minorBidi"/>
          <w:color w:val="000000"/>
        </w:rPr>
      </w:pPr>
    </w:p>
    <w:p w14:paraId="01FB5A11" w14:textId="31CD88AA" w:rsidR="00001D07" w:rsidRPr="00F77A5F" w:rsidRDefault="00001D07"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w:t>
      </w:r>
    </w:p>
    <w:p w14:paraId="6DF52B99" w14:textId="77777777" w:rsidR="004A335E" w:rsidRDefault="004A335E" w:rsidP="001E6D74">
      <w:pPr>
        <w:bidi w:val="0"/>
        <w:spacing w:line="240" w:lineRule="auto"/>
        <w:jc w:val="both"/>
        <w:rPr>
          <w:rFonts w:asciiTheme="minorBidi" w:eastAsia="Times New Roman" w:hAnsiTheme="minorBidi" w:cstheme="minorBidi"/>
          <w:color w:val="000000"/>
        </w:rPr>
      </w:pPr>
    </w:p>
    <w:p w14:paraId="5B7DDED1" w14:textId="00361747" w:rsidR="00724D3B" w:rsidRPr="00F77A5F" w:rsidRDefault="00001D07" w:rsidP="001E6D74">
      <w:pPr>
        <w:bidi w:val="0"/>
        <w:spacing w:line="240" w:lineRule="auto"/>
        <w:jc w:val="both"/>
        <w:rPr>
          <w:rFonts w:asciiTheme="minorBidi" w:eastAsia="Times New Roman" w:hAnsiTheme="minorBidi" w:cstheme="minorBidi"/>
          <w:color w:val="000000"/>
        </w:rPr>
      </w:pPr>
      <w:r w:rsidRPr="00F77A5F">
        <w:rPr>
          <w:rFonts w:asciiTheme="minorBidi" w:eastAsia="Times New Roman" w:hAnsiTheme="minorBidi" w:cstheme="minorBidi"/>
          <w:color w:val="000000"/>
        </w:rPr>
        <w:t xml:space="preserve">In the next </w:t>
      </w:r>
      <w:r w:rsidR="00B20299">
        <w:rPr>
          <w:rFonts w:asciiTheme="minorBidi" w:eastAsia="Times New Roman" w:hAnsiTheme="minorBidi" w:cstheme="minorBidi"/>
          <w:color w:val="000000"/>
        </w:rPr>
        <w:t xml:space="preserve">two </w:t>
      </w:r>
      <w:r w:rsidR="004A335E" w:rsidRPr="004A335E">
        <w:rPr>
          <w:rFonts w:asciiTheme="minorBidi" w:eastAsia="Times New Roman" w:hAnsiTheme="minorBidi" w:cstheme="minorBidi"/>
          <w:i/>
          <w:color w:val="000000"/>
        </w:rPr>
        <w:t>shiur</w:t>
      </w:r>
      <w:r w:rsidR="00B20299">
        <w:rPr>
          <w:rFonts w:asciiTheme="minorBidi" w:eastAsia="Times New Roman" w:hAnsiTheme="minorBidi" w:cstheme="minorBidi"/>
          <w:i/>
          <w:color w:val="000000"/>
        </w:rPr>
        <w:t>im</w:t>
      </w:r>
      <w:r w:rsidRPr="00F77A5F">
        <w:rPr>
          <w:rFonts w:asciiTheme="minorBidi" w:eastAsia="Times New Roman" w:hAnsiTheme="minorBidi" w:cstheme="minorBidi"/>
          <w:color w:val="000000"/>
        </w:rPr>
        <w:t xml:space="preserve">, we will analyze the </w:t>
      </w:r>
      <w:r w:rsidRPr="00F77A5F">
        <w:rPr>
          <w:rFonts w:asciiTheme="minorBidi" w:eastAsia="Times New Roman" w:hAnsiTheme="minorBidi" w:cstheme="minorBidi"/>
          <w:i/>
          <w:iCs/>
          <w:color w:val="000000"/>
        </w:rPr>
        <w:t>peti</w:t>
      </w:r>
      <w:r w:rsidR="001A197F">
        <w:rPr>
          <w:rFonts w:asciiTheme="minorBidi" w:eastAsia="Times New Roman" w:hAnsiTheme="minorBidi" w:cstheme="minorBidi"/>
          <w:i/>
          <w:iCs/>
          <w:color w:val="000000"/>
        </w:rPr>
        <w:t>c</w:t>
      </w:r>
      <w:r w:rsidRPr="00F77A5F">
        <w:rPr>
          <w:rFonts w:asciiTheme="minorBidi" w:eastAsia="Times New Roman" w:hAnsiTheme="minorBidi" w:cstheme="minorBidi"/>
          <w:i/>
          <w:iCs/>
          <w:color w:val="000000"/>
        </w:rPr>
        <w:t>ha</w:t>
      </w:r>
      <w:r w:rsidRPr="00F77A5F">
        <w:rPr>
          <w:rFonts w:asciiTheme="minorBidi" w:eastAsia="Times New Roman" w:hAnsiTheme="minorBidi" w:cstheme="minorBidi"/>
          <w:color w:val="000000"/>
        </w:rPr>
        <w:t xml:space="preserve"> to </w:t>
      </w:r>
      <w:r w:rsidR="00D27A32" w:rsidRPr="00F77A5F">
        <w:rPr>
          <w:rFonts w:asciiTheme="minorBidi" w:eastAsia="Times New Roman" w:hAnsiTheme="minorBidi" w:cstheme="minorBidi"/>
          <w:color w:val="000000"/>
        </w:rPr>
        <w:t xml:space="preserve">the </w:t>
      </w:r>
      <w:r w:rsidR="000F761E">
        <w:rPr>
          <w:rFonts w:asciiTheme="minorBidi" w:eastAsia="Times New Roman" w:hAnsiTheme="minorBidi" w:cstheme="minorBidi"/>
          <w:i/>
          <w:iCs/>
          <w:color w:val="000000"/>
        </w:rPr>
        <w:t>shimu</w:t>
      </w:r>
      <w:r w:rsidR="00D27A32" w:rsidRPr="00F77A5F">
        <w:rPr>
          <w:rFonts w:asciiTheme="minorBidi" w:eastAsia="Times New Roman" w:hAnsiTheme="minorBidi" w:cstheme="minorBidi"/>
          <w:color w:val="000000"/>
        </w:rPr>
        <w:t xml:space="preserve"> passages, as Amos argues for the necessity</w:t>
      </w:r>
      <w:r w:rsidR="00414EAF" w:rsidRPr="00F77A5F">
        <w:rPr>
          <w:rFonts w:asciiTheme="minorBidi" w:eastAsia="Times New Roman" w:hAnsiTheme="minorBidi" w:cstheme="minorBidi"/>
          <w:color w:val="000000"/>
        </w:rPr>
        <w:t xml:space="preserve"> and inevitability of prophecy among the "nation of prophets." </w:t>
      </w:r>
    </w:p>
    <w:sectPr w:rsidR="00724D3B" w:rsidRPr="00F77A5F" w:rsidSect="00F77A5F">
      <w:footerReference w:type="default" r:id="rId10"/>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5D0F0" w14:textId="77777777" w:rsidR="006A0F9E" w:rsidRDefault="006A0F9E" w:rsidP="006E42D9">
      <w:pPr>
        <w:spacing w:line="240" w:lineRule="auto"/>
      </w:pPr>
      <w:r>
        <w:separator/>
      </w:r>
    </w:p>
  </w:endnote>
  <w:endnote w:type="continuationSeparator" w:id="0">
    <w:p w14:paraId="57F30FE4" w14:textId="77777777" w:rsidR="006A0F9E" w:rsidRDefault="006A0F9E" w:rsidP="006E42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00"/>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25204421"/>
      <w:docPartObj>
        <w:docPartGallery w:val="Page Numbers (Bottom of Page)"/>
        <w:docPartUnique/>
      </w:docPartObj>
    </w:sdtPr>
    <w:sdtEndPr>
      <w:rPr>
        <w:noProof/>
      </w:rPr>
    </w:sdtEndPr>
    <w:sdtContent>
      <w:p w14:paraId="34543DDC" w14:textId="0DDD2C3C" w:rsidR="00B20299" w:rsidRDefault="00B20299">
        <w:pPr>
          <w:pStyle w:val="ac"/>
        </w:pPr>
        <w:r>
          <w:fldChar w:fldCharType="begin"/>
        </w:r>
        <w:r>
          <w:instrText xml:space="preserve"> PAGE   \* MERGEFORMAT </w:instrText>
        </w:r>
        <w:r>
          <w:fldChar w:fldCharType="separate"/>
        </w:r>
        <w:r w:rsidR="00786867">
          <w:rPr>
            <w:noProof/>
            <w:rtl/>
          </w:rPr>
          <w:t>1</w:t>
        </w:r>
        <w:r>
          <w:rPr>
            <w:noProof/>
          </w:rPr>
          <w:fldChar w:fldCharType="end"/>
        </w:r>
      </w:p>
    </w:sdtContent>
  </w:sdt>
  <w:p w14:paraId="36ED4D98" w14:textId="77777777" w:rsidR="00B20299" w:rsidRDefault="00B2029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D9922" w14:textId="77777777" w:rsidR="006A0F9E" w:rsidRDefault="006A0F9E" w:rsidP="00B726A2">
      <w:pPr>
        <w:bidi w:val="0"/>
        <w:spacing w:line="240" w:lineRule="auto"/>
        <w:jc w:val="both"/>
      </w:pPr>
      <w:r>
        <w:separator/>
      </w:r>
    </w:p>
  </w:footnote>
  <w:footnote w:type="continuationSeparator" w:id="0">
    <w:p w14:paraId="2A74AFE0" w14:textId="77777777" w:rsidR="006A0F9E" w:rsidRDefault="006A0F9E" w:rsidP="006E42D9">
      <w:pPr>
        <w:spacing w:line="240" w:lineRule="auto"/>
      </w:pPr>
      <w:r>
        <w:continuationSeparator/>
      </w:r>
    </w:p>
  </w:footnote>
  <w:footnote w:id="1">
    <w:p w14:paraId="35582E5E" w14:textId="73123F66" w:rsidR="00D22DFB" w:rsidRPr="00F77A5F" w:rsidRDefault="00F91117" w:rsidP="00E2737C">
      <w:pPr>
        <w:pStyle w:val="a3"/>
        <w:bidi w:val="0"/>
        <w:jc w:val="both"/>
        <w:rPr>
          <w:rFonts w:asciiTheme="minorBidi" w:hAnsiTheme="minorBidi" w:cstheme="minorBidi"/>
        </w:rPr>
      </w:pPr>
      <w:r>
        <w:rPr>
          <w:rStyle w:val="a5"/>
          <w:rFonts w:asciiTheme="minorBidi" w:hAnsiTheme="minorBidi" w:cstheme="minorBidi"/>
        </w:rPr>
        <w:t>1</w:t>
      </w:r>
      <w:r w:rsidR="00D22DFB" w:rsidRPr="00F77A5F">
        <w:rPr>
          <w:rFonts w:asciiTheme="minorBidi" w:hAnsiTheme="minorBidi" w:cstheme="minorBidi"/>
          <w:rtl/>
        </w:rPr>
        <w:t xml:space="preserve"> </w:t>
      </w:r>
      <w:r w:rsidR="00D22DFB" w:rsidRPr="00F77A5F">
        <w:rPr>
          <w:rFonts w:asciiTheme="minorBidi" w:hAnsiTheme="minorBidi" w:cstheme="minorBidi"/>
        </w:rPr>
        <w:t>Paul (</w:t>
      </w:r>
      <w:r w:rsidR="000F761E">
        <w:rPr>
          <w:rFonts w:asciiTheme="minorBidi" w:hAnsiTheme="minorBidi" w:cstheme="minorBidi"/>
          <w:i/>
          <w:iCs/>
        </w:rPr>
        <w:t>Mikra L</w:t>
      </w:r>
      <w:r w:rsidR="00D22DFB" w:rsidRPr="00F77A5F">
        <w:rPr>
          <w:rFonts w:asciiTheme="minorBidi" w:hAnsiTheme="minorBidi" w:cstheme="minorBidi"/>
          <w:i/>
          <w:iCs/>
        </w:rPr>
        <w:t>e</w:t>
      </w:r>
      <w:r w:rsidR="000F761E">
        <w:rPr>
          <w:rFonts w:asciiTheme="minorBidi" w:hAnsiTheme="minorBidi" w:cstheme="minorBidi"/>
          <w:i/>
          <w:iCs/>
        </w:rPr>
        <w:t>-Yisrael</w:t>
      </w:r>
      <w:r w:rsidR="00D22DFB" w:rsidRPr="00F77A5F">
        <w:rPr>
          <w:rFonts w:asciiTheme="minorBidi" w:hAnsiTheme="minorBidi" w:cstheme="minorBidi"/>
        </w:rPr>
        <w:t>) suggests that vv. 3-8 follow vv. 1-2</w:t>
      </w:r>
      <w:r w:rsidR="009352CF">
        <w:rPr>
          <w:rFonts w:asciiTheme="minorBidi" w:hAnsiTheme="minorBidi" w:cstheme="minorBidi"/>
        </w:rPr>
        <w:t>,</w:t>
      </w:r>
      <w:r w:rsidR="00E2737C">
        <w:rPr>
          <w:rFonts w:asciiTheme="minorBidi" w:hAnsiTheme="minorBidi" w:cstheme="minorBidi"/>
        </w:rPr>
        <w:t xml:space="preserve"> as the latter describe the d</w:t>
      </w:r>
      <w:r w:rsidR="00D22DFB" w:rsidRPr="00F77A5F">
        <w:rPr>
          <w:rFonts w:asciiTheme="minorBidi" w:hAnsiTheme="minorBidi" w:cstheme="minorBidi"/>
        </w:rPr>
        <w:t xml:space="preserve">ivine selection of </w:t>
      </w:r>
      <w:r w:rsidR="000F761E">
        <w:rPr>
          <w:rFonts w:asciiTheme="minorBidi" w:hAnsiTheme="minorBidi" w:cstheme="minorBidi"/>
        </w:rPr>
        <w:t>Israel</w:t>
      </w:r>
      <w:r w:rsidR="009352CF">
        <w:rPr>
          <w:rFonts w:asciiTheme="minorBidi" w:hAnsiTheme="minorBidi" w:cstheme="minorBidi"/>
        </w:rPr>
        <w:t xml:space="preserve"> and the former</w:t>
      </w:r>
      <w:r w:rsidR="00D22DFB" w:rsidRPr="00F77A5F">
        <w:rPr>
          <w:rFonts w:asciiTheme="minorBidi" w:hAnsiTheme="minorBidi" w:cstheme="minorBidi"/>
        </w:rPr>
        <w:t xml:space="preserve"> the selection/</w:t>
      </w:r>
      <w:r w:rsidR="009352CF">
        <w:rPr>
          <w:rFonts w:asciiTheme="minorBidi" w:hAnsiTheme="minorBidi" w:cstheme="minorBidi"/>
        </w:rPr>
        <w:t xml:space="preserve"> </w:t>
      </w:r>
      <w:r w:rsidR="00D22DFB" w:rsidRPr="00F77A5F">
        <w:rPr>
          <w:rFonts w:asciiTheme="minorBidi" w:hAnsiTheme="minorBidi" w:cstheme="minorBidi"/>
        </w:rPr>
        <w:t xml:space="preserve">appointment of the prophet. A close look at the text indicates that the two are not operating on the same plane; the first two verses speak of a history between God and His people which has raised them to an august position </w:t>
      </w:r>
      <w:r w:rsidR="00E2737C">
        <w:rPr>
          <w:rFonts w:asciiTheme="minorBidi" w:hAnsiTheme="minorBidi" w:cstheme="minorBidi"/>
        </w:rPr>
        <w:t>carrying</w:t>
      </w:r>
      <w:r w:rsidR="00D22DFB" w:rsidRPr="00F77A5F">
        <w:rPr>
          <w:rFonts w:asciiTheme="minorBidi" w:hAnsiTheme="minorBidi" w:cstheme="minorBidi"/>
        </w:rPr>
        <w:t xml:space="preserve"> greater responsibility and moral accountability. What I have dubbed "the inevitability of prophecy" speaks to the nature of things – that just as anything that happens in the natural world has its cause, similarly, when grander events take place, God is the power behind it; and He always notifies His prophets of this. This second passage will be the focus of the next </w:t>
      </w:r>
      <w:r w:rsidR="004A335E" w:rsidRPr="004A335E">
        <w:rPr>
          <w:rFonts w:asciiTheme="minorBidi" w:hAnsiTheme="minorBidi" w:cstheme="minorBidi"/>
          <w:i/>
        </w:rPr>
        <w:t>shiur</w:t>
      </w:r>
      <w:r w:rsidR="00D22DFB" w:rsidRPr="00F77A5F">
        <w:rPr>
          <w:rFonts w:asciiTheme="minorBidi" w:hAnsiTheme="minorBidi" w:cstheme="minorBidi"/>
        </w:rPr>
        <w:t>.</w:t>
      </w:r>
      <w:r w:rsidR="009352CF">
        <w:rPr>
          <w:rFonts w:asciiTheme="minorBidi" w:hAnsiTheme="minorBidi" w:cstheme="minorBidi"/>
        </w:rPr>
        <w:t xml:space="preserve"> </w:t>
      </w:r>
    </w:p>
  </w:footnote>
  <w:footnote w:id="2">
    <w:p w14:paraId="2851EDF9" w14:textId="53F746CC" w:rsidR="00FE4F7B" w:rsidRPr="00F77A5F" w:rsidRDefault="00FE4F7B" w:rsidP="000B0CBF">
      <w:pPr>
        <w:pStyle w:val="a3"/>
        <w:bidi w:val="0"/>
        <w:rPr>
          <w:rFonts w:asciiTheme="minorBidi" w:hAnsiTheme="minorBidi" w:cstheme="minorBidi"/>
        </w:rPr>
      </w:pPr>
      <w:r w:rsidRPr="00F77A5F">
        <w:rPr>
          <w:rStyle w:val="a5"/>
          <w:rFonts w:asciiTheme="minorBidi" w:hAnsiTheme="minorBidi" w:cstheme="minorBidi"/>
        </w:rPr>
        <w:footnoteRef/>
      </w:r>
      <w:r w:rsidRPr="00F77A5F">
        <w:rPr>
          <w:rFonts w:asciiTheme="minorBidi" w:hAnsiTheme="minorBidi" w:cstheme="minorBidi"/>
        </w:rPr>
        <w:t xml:space="preserve"> To be more precise, it is used</w:t>
      </w:r>
      <w:r w:rsidR="000B0CBF">
        <w:rPr>
          <w:rFonts w:asciiTheme="minorBidi" w:hAnsiTheme="minorBidi" w:cstheme="minorBidi"/>
        </w:rPr>
        <w:t xml:space="preserve"> seven</w:t>
      </w:r>
      <w:r w:rsidRPr="00F77A5F">
        <w:rPr>
          <w:rFonts w:asciiTheme="minorBidi" w:hAnsiTheme="minorBidi" w:cstheme="minorBidi"/>
        </w:rPr>
        <w:t xml:space="preserve"> times by </w:t>
      </w:r>
      <w:r w:rsidR="004A335E">
        <w:rPr>
          <w:rFonts w:asciiTheme="minorBidi" w:hAnsiTheme="minorBidi" w:cstheme="minorBidi"/>
        </w:rPr>
        <w:t>Yeshayahu</w:t>
      </w:r>
      <w:r w:rsidRPr="00F77A5F">
        <w:rPr>
          <w:rFonts w:asciiTheme="minorBidi" w:hAnsiTheme="minorBidi" w:cstheme="minorBidi"/>
        </w:rPr>
        <w:t xml:space="preserve"> of Yerushalayim and ten more times in the latter half of the collection</w:t>
      </w:r>
      <w:r w:rsidR="000B0CBF">
        <w:rPr>
          <w:rFonts w:asciiTheme="minorBidi" w:hAnsiTheme="minorBidi" w:cstheme="minorBidi"/>
        </w:rPr>
        <w:t>.</w:t>
      </w:r>
    </w:p>
  </w:footnote>
  <w:footnote w:id="3">
    <w:p w14:paraId="10B278CC" w14:textId="7180C508" w:rsidR="00473D30" w:rsidRPr="00F77A5F" w:rsidRDefault="00473D30" w:rsidP="00E566A2">
      <w:pPr>
        <w:pStyle w:val="a3"/>
        <w:bidi w:val="0"/>
        <w:rPr>
          <w:rFonts w:asciiTheme="minorBidi" w:hAnsiTheme="minorBidi" w:cstheme="minorBidi"/>
        </w:rPr>
      </w:pPr>
      <w:r w:rsidRPr="00F77A5F">
        <w:rPr>
          <w:rStyle w:val="a5"/>
          <w:rFonts w:asciiTheme="minorBidi" w:hAnsiTheme="minorBidi" w:cstheme="minorBidi"/>
        </w:rPr>
        <w:footnoteRef/>
      </w:r>
      <w:r w:rsidRPr="00F77A5F">
        <w:rPr>
          <w:rFonts w:asciiTheme="minorBidi" w:hAnsiTheme="minorBidi" w:cstheme="minorBidi"/>
          <w:rtl/>
        </w:rPr>
        <w:t xml:space="preserve"> </w:t>
      </w:r>
      <w:r w:rsidRPr="00F77A5F">
        <w:rPr>
          <w:rFonts w:asciiTheme="minorBidi" w:hAnsiTheme="minorBidi" w:cstheme="minorBidi"/>
        </w:rPr>
        <w:t>Koehler and Baumgartner (</w:t>
      </w:r>
      <w:r w:rsidRPr="00E566A2">
        <w:rPr>
          <w:rFonts w:asciiTheme="minorBidi" w:hAnsiTheme="minorBidi" w:cstheme="minorBidi"/>
          <w:i/>
          <w:iCs/>
        </w:rPr>
        <w:t>Hebrew and Aramaic Lexicon of the Old Testament</w:t>
      </w:r>
      <w:r w:rsidRPr="00F77A5F">
        <w:rPr>
          <w:rFonts w:asciiTheme="minorBidi" w:hAnsiTheme="minorBidi" w:cstheme="minorBidi"/>
        </w:rPr>
        <w:t>, 2001, pp. 1620-1621</w:t>
      </w:r>
      <w:r w:rsidR="00E566A2">
        <w:rPr>
          <w:rFonts w:asciiTheme="minorBidi" w:hAnsiTheme="minorBidi" w:cstheme="minorBidi"/>
        </w:rPr>
        <w:t>)</w:t>
      </w:r>
      <w:r w:rsidRPr="00F77A5F">
        <w:rPr>
          <w:rFonts w:asciiTheme="minorBidi" w:hAnsiTheme="minorBidi" w:cstheme="minorBidi"/>
        </w:rPr>
        <w:t xml:space="preserve"> mention a tentative association of </w:t>
      </w:r>
      <w:r w:rsidR="000F761E">
        <w:rPr>
          <w:rFonts w:asciiTheme="minorBidi" w:hAnsiTheme="minorBidi" w:cstheme="minorBidi"/>
          <w:i/>
          <w:iCs/>
        </w:rPr>
        <w:t>shifc</w:t>
      </w:r>
      <w:r w:rsidRPr="00F77A5F">
        <w:rPr>
          <w:rFonts w:asciiTheme="minorBidi" w:hAnsiTheme="minorBidi" w:cstheme="minorBidi"/>
          <w:i/>
          <w:iCs/>
        </w:rPr>
        <w:t xml:space="preserve">ha </w:t>
      </w:r>
      <w:r w:rsidRPr="00F77A5F">
        <w:rPr>
          <w:rFonts w:asciiTheme="minorBidi" w:hAnsiTheme="minorBidi" w:cstheme="minorBidi"/>
        </w:rPr>
        <w:t xml:space="preserve">(maidservant) with </w:t>
      </w:r>
      <w:r w:rsidRPr="00F77A5F">
        <w:rPr>
          <w:rFonts w:asciiTheme="minorBidi" w:hAnsiTheme="minorBidi" w:cstheme="minorBidi"/>
          <w:i/>
          <w:iCs/>
        </w:rPr>
        <w:t>mishpa</w:t>
      </w:r>
      <w:r w:rsidR="000F761E">
        <w:rPr>
          <w:rFonts w:asciiTheme="minorBidi" w:hAnsiTheme="minorBidi" w:cstheme="minorBidi"/>
          <w:i/>
          <w:iCs/>
        </w:rPr>
        <w:t>c</w:t>
      </w:r>
      <w:r w:rsidRPr="00F77A5F">
        <w:rPr>
          <w:rFonts w:asciiTheme="minorBidi" w:hAnsiTheme="minorBidi" w:cstheme="minorBidi"/>
          <w:i/>
          <w:iCs/>
        </w:rPr>
        <w:t>ha</w:t>
      </w:r>
      <w:r w:rsidRPr="00F77A5F">
        <w:rPr>
          <w:rFonts w:asciiTheme="minorBidi" w:hAnsiTheme="minorBidi" w:cstheme="minorBidi"/>
        </w:rPr>
        <w:t xml:space="preserve">, based on the Ugaritic and Punic </w:t>
      </w:r>
      <w:r w:rsidRPr="00F77A5F">
        <w:rPr>
          <w:rFonts w:asciiTheme="minorBidi" w:hAnsiTheme="minorBidi" w:cstheme="minorBidi"/>
          <w:i/>
          <w:iCs/>
        </w:rPr>
        <w:t>sh</w:t>
      </w:r>
      <w:r w:rsidR="00E566A2">
        <w:rPr>
          <w:rFonts w:asciiTheme="minorBidi" w:hAnsiTheme="minorBidi" w:cstheme="minorBidi"/>
          <w:i/>
          <w:iCs/>
        </w:rPr>
        <w:t>-</w:t>
      </w:r>
      <w:r w:rsidRPr="00F77A5F">
        <w:rPr>
          <w:rFonts w:asciiTheme="minorBidi" w:hAnsiTheme="minorBidi" w:cstheme="minorBidi"/>
          <w:i/>
          <w:iCs/>
        </w:rPr>
        <w:t>p</w:t>
      </w:r>
      <w:r w:rsidR="00E566A2">
        <w:rPr>
          <w:rFonts w:asciiTheme="minorBidi" w:hAnsiTheme="minorBidi" w:cstheme="minorBidi"/>
          <w:i/>
          <w:iCs/>
        </w:rPr>
        <w:t>-</w:t>
      </w:r>
      <w:r w:rsidR="000F761E">
        <w:rPr>
          <w:rFonts w:asciiTheme="minorBidi" w:hAnsiTheme="minorBidi" w:cstheme="minorBidi"/>
          <w:i/>
          <w:iCs/>
        </w:rPr>
        <w:t>c</w:t>
      </w:r>
      <w:r w:rsidRPr="00F77A5F">
        <w:rPr>
          <w:rFonts w:asciiTheme="minorBidi" w:hAnsiTheme="minorBidi" w:cstheme="minorBidi"/>
          <w:i/>
          <w:iCs/>
        </w:rPr>
        <w:t>h</w:t>
      </w:r>
      <w:r w:rsidR="004A335E">
        <w:rPr>
          <w:rFonts w:asciiTheme="minorBidi" w:hAnsiTheme="minorBidi" w:cstheme="minorBidi"/>
          <w:i/>
          <w:iCs/>
        </w:rPr>
        <w:t>.</w:t>
      </w:r>
    </w:p>
  </w:footnote>
  <w:footnote w:id="4">
    <w:p w14:paraId="193475B8" w14:textId="4075465F" w:rsidR="00000642" w:rsidRPr="00F77A5F" w:rsidRDefault="00000642" w:rsidP="004A335E">
      <w:pPr>
        <w:pStyle w:val="a3"/>
        <w:bidi w:val="0"/>
        <w:rPr>
          <w:rFonts w:asciiTheme="minorBidi" w:hAnsiTheme="minorBidi" w:cstheme="minorBidi"/>
        </w:rPr>
      </w:pPr>
      <w:r w:rsidRPr="00F77A5F">
        <w:rPr>
          <w:rStyle w:val="a5"/>
          <w:rFonts w:asciiTheme="minorBidi" w:hAnsiTheme="minorBidi" w:cstheme="minorBidi"/>
        </w:rPr>
        <w:footnoteRef/>
      </w:r>
      <w:r w:rsidRPr="00F77A5F">
        <w:rPr>
          <w:rFonts w:asciiTheme="minorBidi" w:hAnsiTheme="minorBidi" w:cstheme="minorBidi"/>
          <w:rtl/>
        </w:rPr>
        <w:t xml:space="preserve"> </w:t>
      </w:r>
      <w:r w:rsidRPr="00F77A5F">
        <w:rPr>
          <w:rFonts w:asciiTheme="minorBidi" w:hAnsiTheme="minorBidi" w:cstheme="minorBidi"/>
        </w:rPr>
        <w:t>One curious adaptatio</w:t>
      </w:r>
      <w:r w:rsidR="004A335E">
        <w:rPr>
          <w:rFonts w:asciiTheme="minorBidi" w:hAnsiTheme="minorBidi" w:cstheme="minorBidi"/>
        </w:rPr>
        <w:t xml:space="preserve">n of the word is found in </w:t>
      </w:r>
      <w:r w:rsidR="004A335E" w:rsidRPr="00E566A2">
        <w:rPr>
          <w:rFonts w:asciiTheme="minorBidi" w:hAnsiTheme="minorBidi" w:cstheme="minorBidi"/>
          <w:i/>
          <w:iCs/>
        </w:rPr>
        <w:t>Yirmeyahu</w:t>
      </w:r>
      <w:r w:rsidRPr="00F77A5F">
        <w:rPr>
          <w:rFonts w:asciiTheme="minorBidi" w:hAnsiTheme="minorBidi" w:cstheme="minorBidi"/>
        </w:rPr>
        <w:t xml:space="preserve"> 15:3</w:t>
      </w:r>
      <w:r w:rsidR="00E566A2">
        <w:rPr>
          <w:rFonts w:asciiTheme="minorBidi" w:hAnsiTheme="minorBidi" w:cstheme="minorBidi"/>
        </w:rPr>
        <w:t>,</w:t>
      </w:r>
      <w:r w:rsidRPr="00F77A5F">
        <w:rPr>
          <w:rFonts w:asciiTheme="minorBidi" w:hAnsiTheme="minorBidi" w:cstheme="minorBidi"/>
        </w:rPr>
        <w:t xml:space="preserve"> wh</w:t>
      </w:r>
      <w:r w:rsidR="00E566A2">
        <w:rPr>
          <w:rFonts w:asciiTheme="minorBidi" w:hAnsiTheme="minorBidi" w:cstheme="minorBidi"/>
        </w:rPr>
        <w:t>ere he refers to four types of d</w:t>
      </w:r>
      <w:r w:rsidRPr="00F77A5F">
        <w:rPr>
          <w:rFonts w:asciiTheme="minorBidi" w:hAnsiTheme="minorBidi" w:cstheme="minorBidi"/>
        </w:rPr>
        <w:t xml:space="preserve">ivine judgment as </w:t>
      </w:r>
      <w:r w:rsidRPr="00F77A5F">
        <w:rPr>
          <w:rFonts w:asciiTheme="minorBidi" w:hAnsiTheme="minorBidi" w:cstheme="minorBidi"/>
          <w:i/>
          <w:iCs/>
        </w:rPr>
        <w:t>mishpachot</w:t>
      </w:r>
    </w:p>
  </w:footnote>
  <w:footnote w:id="5">
    <w:p w14:paraId="154134CB" w14:textId="1E173447" w:rsidR="00870F9F" w:rsidRPr="00F77A5F" w:rsidRDefault="00870F9F" w:rsidP="00870F9F">
      <w:pPr>
        <w:pStyle w:val="a3"/>
        <w:bidi w:val="0"/>
        <w:rPr>
          <w:rFonts w:asciiTheme="minorBidi" w:hAnsiTheme="minorBidi" w:cstheme="minorBidi"/>
        </w:rPr>
      </w:pPr>
      <w:r w:rsidRPr="00F77A5F">
        <w:rPr>
          <w:rStyle w:val="a5"/>
          <w:rFonts w:asciiTheme="minorBidi" w:hAnsiTheme="minorBidi" w:cstheme="minorBidi"/>
        </w:rPr>
        <w:footnoteRef/>
      </w:r>
      <w:r w:rsidRPr="00F77A5F">
        <w:rPr>
          <w:rFonts w:asciiTheme="minorBidi" w:hAnsiTheme="minorBidi" w:cstheme="minorBidi"/>
          <w:rtl/>
        </w:rPr>
        <w:t xml:space="preserve"> </w:t>
      </w:r>
      <w:r w:rsidRPr="00F77A5F">
        <w:rPr>
          <w:rFonts w:asciiTheme="minorBidi" w:hAnsiTheme="minorBidi" w:cstheme="minorBidi"/>
        </w:rPr>
        <w:t xml:space="preserve">Buber, </w:t>
      </w:r>
      <w:r w:rsidRPr="00F77A5F">
        <w:rPr>
          <w:rFonts w:asciiTheme="minorBidi" w:hAnsiTheme="minorBidi" w:cstheme="minorBidi"/>
          <w:i/>
          <w:iCs/>
        </w:rPr>
        <w:t>Darko Shel Mikra,</w:t>
      </w:r>
      <w:r w:rsidR="009352CF">
        <w:rPr>
          <w:rFonts w:asciiTheme="minorBidi" w:hAnsiTheme="minorBidi" w:cstheme="minorBidi"/>
          <w:i/>
          <w:iCs/>
        </w:rPr>
        <w:t xml:space="preserve"> </w:t>
      </w:r>
      <w:r w:rsidRPr="00F77A5F">
        <w:rPr>
          <w:rFonts w:asciiTheme="minorBidi" w:hAnsiTheme="minorBidi" w:cstheme="minorBidi"/>
        </w:rPr>
        <w:t>p. 142</w:t>
      </w:r>
      <w:r w:rsidR="00EE0D84">
        <w:rPr>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7152B"/>
    <w:multiLevelType w:val="hybridMultilevel"/>
    <w:tmpl w:val="87CA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43D52"/>
    <w:multiLevelType w:val="hybridMultilevel"/>
    <w:tmpl w:val="7DE40360"/>
    <w:lvl w:ilvl="0" w:tplc="2F789D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E55D50"/>
    <w:multiLevelType w:val="hybridMultilevel"/>
    <w:tmpl w:val="3992E1F2"/>
    <w:lvl w:ilvl="0" w:tplc="BC127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4A5A07"/>
    <w:multiLevelType w:val="multilevel"/>
    <w:tmpl w:val="0170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1A5EB1"/>
    <w:multiLevelType w:val="hybridMultilevel"/>
    <w:tmpl w:val="807210F0"/>
    <w:lvl w:ilvl="0" w:tplc="56C2AD44">
      <w:numFmt w:val="bullet"/>
      <w:lvlText w:val="-"/>
      <w:lvlJc w:val="left"/>
      <w:pPr>
        <w:ind w:left="720" w:hanging="360"/>
      </w:pPr>
      <w:rPr>
        <w:rFonts w:ascii="Palatino Linotype" w:eastAsiaTheme="minorHAnsi" w:hAnsi="Palatino Linotype"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BB19EA"/>
    <w:multiLevelType w:val="hybridMultilevel"/>
    <w:tmpl w:val="84926952"/>
    <w:lvl w:ilvl="0" w:tplc="200E2E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BEC559E"/>
    <w:multiLevelType w:val="hybridMultilevel"/>
    <w:tmpl w:val="D9C054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9414A9"/>
    <w:multiLevelType w:val="hybridMultilevel"/>
    <w:tmpl w:val="43D4A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68721C"/>
    <w:multiLevelType w:val="hybridMultilevel"/>
    <w:tmpl w:val="00E6E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D07B2D"/>
    <w:multiLevelType w:val="hybridMultilevel"/>
    <w:tmpl w:val="4D32D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C84F72"/>
    <w:multiLevelType w:val="hybridMultilevel"/>
    <w:tmpl w:val="F5B026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B817A6"/>
    <w:multiLevelType w:val="hybridMultilevel"/>
    <w:tmpl w:val="CA246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10"/>
  </w:num>
  <w:num w:numId="5">
    <w:abstractNumId w:val="11"/>
  </w:num>
  <w:num w:numId="6">
    <w:abstractNumId w:val="2"/>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7"/>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F4"/>
    <w:rsid w:val="00000642"/>
    <w:rsid w:val="00001D07"/>
    <w:rsid w:val="00002508"/>
    <w:rsid w:val="00003707"/>
    <w:rsid w:val="00005EAA"/>
    <w:rsid w:val="000101DA"/>
    <w:rsid w:val="00014FA2"/>
    <w:rsid w:val="00016AF5"/>
    <w:rsid w:val="00023E80"/>
    <w:rsid w:val="0003475D"/>
    <w:rsid w:val="0003542E"/>
    <w:rsid w:val="0004183C"/>
    <w:rsid w:val="0004765D"/>
    <w:rsid w:val="00047985"/>
    <w:rsid w:val="00047AEB"/>
    <w:rsid w:val="00050BC8"/>
    <w:rsid w:val="00051360"/>
    <w:rsid w:val="0005342F"/>
    <w:rsid w:val="00060496"/>
    <w:rsid w:val="000622ED"/>
    <w:rsid w:val="00063680"/>
    <w:rsid w:val="00065A53"/>
    <w:rsid w:val="00065E48"/>
    <w:rsid w:val="00066DFE"/>
    <w:rsid w:val="00070E6F"/>
    <w:rsid w:val="00074A33"/>
    <w:rsid w:val="00074F25"/>
    <w:rsid w:val="00075873"/>
    <w:rsid w:val="000827F7"/>
    <w:rsid w:val="000851E6"/>
    <w:rsid w:val="00085BCE"/>
    <w:rsid w:val="0009302D"/>
    <w:rsid w:val="00093DA9"/>
    <w:rsid w:val="00096FF4"/>
    <w:rsid w:val="00097107"/>
    <w:rsid w:val="000A6551"/>
    <w:rsid w:val="000A7213"/>
    <w:rsid w:val="000A73A0"/>
    <w:rsid w:val="000A78CF"/>
    <w:rsid w:val="000B0CBF"/>
    <w:rsid w:val="000B3367"/>
    <w:rsid w:val="000B4085"/>
    <w:rsid w:val="000B52DF"/>
    <w:rsid w:val="000B7409"/>
    <w:rsid w:val="000C53A7"/>
    <w:rsid w:val="000C567F"/>
    <w:rsid w:val="000E192E"/>
    <w:rsid w:val="000E57BB"/>
    <w:rsid w:val="000E6162"/>
    <w:rsid w:val="000E6A3D"/>
    <w:rsid w:val="000F5A9D"/>
    <w:rsid w:val="000F622A"/>
    <w:rsid w:val="000F761E"/>
    <w:rsid w:val="001124B2"/>
    <w:rsid w:val="00115471"/>
    <w:rsid w:val="00115DAA"/>
    <w:rsid w:val="00117269"/>
    <w:rsid w:val="0012233A"/>
    <w:rsid w:val="001252FF"/>
    <w:rsid w:val="00130C01"/>
    <w:rsid w:val="0013207E"/>
    <w:rsid w:val="00134CFA"/>
    <w:rsid w:val="00135BE0"/>
    <w:rsid w:val="001449E1"/>
    <w:rsid w:val="00147E9F"/>
    <w:rsid w:val="001530F3"/>
    <w:rsid w:val="00153E1C"/>
    <w:rsid w:val="00154F1E"/>
    <w:rsid w:val="00155235"/>
    <w:rsid w:val="00157152"/>
    <w:rsid w:val="001573AE"/>
    <w:rsid w:val="00162989"/>
    <w:rsid w:val="00163B48"/>
    <w:rsid w:val="00165886"/>
    <w:rsid w:val="001714B6"/>
    <w:rsid w:val="00182A36"/>
    <w:rsid w:val="0018382D"/>
    <w:rsid w:val="00183BC9"/>
    <w:rsid w:val="0018442A"/>
    <w:rsid w:val="0018484E"/>
    <w:rsid w:val="00185ECE"/>
    <w:rsid w:val="00186A01"/>
    <w:rsid w:val="00192B5A"/>
    <w:rsid w:val="00193B2C"/>
    <w:rsid w:val="00196F7E"/>
    <w:rsid w:val="001A197F"/>
    <w:rsid w:val="001B1E17"/>
    <w:rsid w:val="001B250F"/>
    <w:rsid w:val="001C3F31"/>
    <w:rsid w:val="001C7637"/>
    <w:rsid w:val="001D1159"/>
    <w:rsid w:val="001D1E26"/>
    <w:rsid w:val="001D25D4"/>
    <w:rsid w:val="001D385D"/>
    <w:rsid w:val="001D5CA8"/>
    <w:rsid w:val="001D766B"/>
    <w:rsid w:val="001E076C"/>
    <w:rsid w:val="001E092A"/>
    <w:rsid w:val="001E1CAB"/>
    <w:rsid w:val="001E2670"/>
    <w:rsid w:val="001E6D74"/>
    <w:rsid w:val="001F169D"/>
    <w:rsid w:val="001F4797"/>
    <w:rsid w:val="001F6C3F"/>
    <w:rsid w:val="00201FA4"/>
    <w:rsid w:val="00204362"/>
    <w:rsid w:val="00205A71"/>
    <w:rsid w:val="00207B6F"/>
    <w:rsid w:val="0021072E"/>
    <w:rsid w:val="0021115C"/>
    <w:rsid w:val="00211F79"/>
    <w:rsid w:val="0021267A"/>
    <w:rsid w:val="00212A1D"/>
    <w:rsid w:val="002142DF"/>
    <w:rsid w:val="002158C1"/>
    <w:rsid w:val="002163DB"/>
    <w:rsid w:val="00217D47"/>
    <w:rsid w:val="00220395"/>
    <w:rsid w:val="00225E40"/>
    <w:rsid w:val="00226CC7"/>
    <w:rsid w:val="00235407"/>
    <w:rsid w:val="0023616E"/>
    <w:rsid w:val="00244313"/>
    <w:rsid w:val="00251B72"/>
    <w:rsid w:val="00253769"/>
    <w:rsid w:val="002546C8"/>
    <w:rsid w:val="00260FF9"/>
    <w:rsid w:val="0026437E"/>
    <w:rsid w:val="00265A5B"/>
    <w:rsid w:val="0027032D"/>
    <w:rsid w:val="00271039"/>
    <w:rsid w:val="00271747"/>
    <w:rsid w:val="002774FB"/>
    <w:rsid w:val="00277C5E"/>
    <w:rsid w:val="002864E3"/>
    <w:rsid w:val="0028781F"/>
    <w:rsid w:val="00292B95"/>
    <w:rsid w:val="00297ED0"/>
    <w:rsid w:val="002A4AB6"/>
    <w:rsid w:val="002A638E"/>
    <w:rsid w:val="002A704F"/>
    <w:rsid w:val="002A7E1B"/>
    <w:rsid w:val="002A7F98"/>
    <w:rsid w:val="002B23E2"/>
    <w:rsid w:val="002B6F7B"/>
    <w:rsid w:val="002B7012"/>
    <w:rsid w:val="002B7375"/>
    <w:rsid w:val="002C1072"/>
    <w:rsid w:val="002C2F19"/>
    <w:rsid w:val="002D1886"/>
    <w:rsid w:val="002D38C6"/>
    <w:rsid w:val="002D3BF3"/>
    <w:rsid w:val="002E20C5"/>
    <w:rsid w:val="002E69BF"/>
    <w:rsid w:val="002F028C"/>
    <w:rsid w:val="002F4F2F"/>
    <w:rsid w:val="00302778"/>
    <w:rsid w:val="00305327"/>
    <w:rsid w:val="00307317"/>
    <w:rsid w:val="00312D44"/>
    <w:rsid w:val="003134D3"/>
    <w:rsid w:val="00313CB8"/>
    <w:rsid w:val="00314215"/>
    <w:rsid w:val="00317926"/>
    <w:rsid w:val="00326523"/>
    <w:rsid w:val="0032688C"/>
    <w:rsid w:val="0033415D"/>
    <w:rsid w:val="00334EDB"/>
    <w:rsid w:val="003372E4"/>
    <w:rsid w:val="003442A3"/>
    <w:rsid w:val="0034790D"/>
    <w:rsid w:val="00350E64"/>
    <w:rsid w:val="0035183A"/>
    <w:rsid w:val="0036289C"/>
    <w:rsid w:val="00364BA9"/>
    <w:rsid w:val="003669F2"/>
    <w:rsid w:val="0037021F"/>
    <w:rsid w:val="00370F93"/>
    <w:rsid w:val="00374D00"/>
    <w:rsid w:val="00377158"/>
    <w:rsid w:val="003912E8"/>
    <w:rsid w:val="00395BF9"/>
    <w:rsid w:val="003A3BAB"/>
    <w:rsid w:val="003A6F59"/>
    <w:rsid w:val="003B6F26"/>
    <w:rsid w:val="003B7E82"/>
    <w:rsid w:val="003C1B74"/>
    <w:rsid w:val="003C6BB6"/>
    <w:rsid w:val="003C734B"/>
    <w:rsid w:val="003C7AC0"/>
    <w:rsid w:val="003E28CC"/>
    <w:rsid w:val="003E4360"/>
    <w:rsid w:val="003E613E"/>
    <w:rsid w:val="003E75B6"/>
    <w:rsid w:val="003F1C08"/>
    <w:rsid w:val="003F518F"/>
    <w:rsid w:val="003F7C7B"/>
    <w:rsid w:val="00401CF6"/>
    <w:rsid w:val="004067EB"/>
    <w:rsid w:val="004130E5"/>
    <w:rsid w:val="004135C8"/>
    <w:rsid w:val="00414EAF"/>
    <w:rsid w:val="00420C94"/>
    <w:rsid w:val="0042119C"/>
    <w:rsid w:val="0042228D"/>
    <w:rsid w:val="004249AC"/>
    <w:rsid w:val="004251E4"/>
    <w:rsid w:val="00427896"/>
    <w:rsid w:val="00431A7C"/>
    <w:rsid w:val="0043384C"/>
    <w:rsid w:val="00435D9F"/>
    <w:rsid w:val="004360A4"/>
    <w:rsid w:val="00444CE6"/>
    <w:rsid w:val="00452316"/>
    <w:rsid w:val="00453BD4"/>
    <w:rsid w:val="00456AAA"/>
    <w:rsid w:val="00462314"/>
    <w:rsid w:val="00471AC1"/>
    <w:rsid w:val="00471D7D"/>
    <w:rsid w:val="00472150"/>
    <w:rsid w:val="00473D30"/>
    <w:rsid w:val="004755AB"/>
    <w:rsid w:val="004755B6"/>
    <w:rsid w:val="00476267"/>
    <w:rsid w:val="004772C7"/>
    <w:rsid w:val="00477BA4"/>
    <w:rsid w:val="00480335"/>
    <w:rsid w:val="00481E37"/>
    <w:rsid w:val="00490B59"/>
    <w:rsid w:val="00493D41"/>
    <w:rsid w:val="004A0A4F"/>
    <w:rsid w:val="004A335E"/>
    <w:rsid w:val="004A3DF6"/>
    <w:rsid w:val="004A621D"/>
    <w:rsid w:val="004B1A11"/>
    <w:rsid w:val="004B2958"/>
    <w:rsid w:val="004B305A"/>
    <w:rsid w:val="004B64E2"/>
    <w:rsid w:val="004C0519"/>
    <w:rsid w:val="004C3B92"/>
    <w:rsid w:val="004C3BCD"/>
    <w:rsid w:val="004C4B9E"/>
    <w:rsid w:val="004C4C3C"/>
    <w:rsid w:val="004C574E"/>
    <w:rsid w:val="004C7722"/>
    <w:rsid w:val="004D6068"/>
    <w:rsid w:val="004D708A"/>
    <w:rsid w:val="004E2F91"/>
    <w:rsid w:val="004E3799"/>
    <w:rsid w:val="004E4A45"/>
    <w:rsid w:val="004F2E6F"/>
    <w:rsid w:val="004F2ED5"/>
    <w:rsid w:val="004F462A"/>
    <w:rsid w:val="004F53BC"/>
    <w:rsid w:val="004F772F"/>
    <w:rsid w:val="00504FDA"/>
    <w:rsid w:val="00516841"/>
    <w:rsid w:val="00524878"/>
    <w:rsid w:val="00525F32"/>
    <w:rsid w:val="005327C1"/>
    <w:rsid w:val="00535990"/>
    <w:rsid w:val="00542F01"/>
    <w:rsid w:val="005539FB"/>
    <w:rsid w:val="00554223"/>
    <w:rsid w:val="00556AAD"/>
    <w:rsid w:val="005664C4"/>
    <w:rsid w:val="005717A7"/>
    <w:rsid w:val="00576B77"/>
    <w:rsid w:val="005816B3"/>
    <w:rsid w:val="0058690D"/>
    <w:rsid w:val="00590EFF"/>
    <w:rsid w:val="00593654"/>
    <w:rsid w:val="00597A51"/>
    <w:rsid w:val="005A0077"/>
    <w:rsid w:val="005A3418"/>
    <w:rsid w:val="005B0849"/>
    <w:rsid w:val="005B3FFA"/>
    <w:rsid w:val="005B5667"/>
    <w:rsid w:val="005B5A5C"/>
    <w:rsid w:val="005C23B8"/>
    <w:rsid w:val="005C48ED"/>
    <w:rsid w:val="005D0B77"/>
    <w:rsid w:val="005D0D64"/>
    <w:rsid w:val="005D2327"/>
    <w:rsid w:val="005D2680"/>
    <w:rsid w:val="005D27BE"/>
    <w:rsid w:val="005D2ABF"/>
    <w:rsid w:val="005D5D53"/>
    <w:rsid w:val="005D5F20"/>
    <w:rsid w:val="005E6CC7"/>
    <w:rsid w:val="005E78DB"/>
    <w:rsid w:val="005F0866"/>
    <w:rsid w:val="005F4856"/>
    <w:rsid w:val="005F561D"/>
    <w:rsid w:val="00603387"/>
    <w:rsid w:val="00605DE5"/>
    <w:rsid w:val="00607205"/>
    <w:rsid w:val="00620472"/>
    <w:rsid w:val="0062249F"/>
    <w:rsid w:val="00625AA1"/>
    <w:rsid w:val="00626D79"/>
    <w:rsid w:val="00631FC3"/>
    <w:rsid w:val="006353BA"/>
    <w:rsid w:val="00640C66"/>
    <w:rsid w:val="006426EA"/>
    <w:rsid w:val="0064348E"/>
    <w:rsid w:val="00657EC7"/>
    <w:rsid w:val="0066055C"/>
    <w:rsid w:val="00670542"/>
    <w:rsid w:val="00672809"/>
    <w:rsid w:val="0068071B"/>
    <w:rsid w:val="0068141E"/>
    <w:rsid w:val="00684231"/>
    <w:rsid w:val="00685E3C"/>
    <w:rsid w:val="00686819"/>
    <w:rsid w:val="00687A19"/>
    <w:rsid w:val="00690688"/>
    <w:rsid w:val="00696D1E"/>
    <w:rsid w:val="006979BD"/>
    <w:rsid w:val="00697EA1"/>
    <w:rsid w:val="006A0F9E"/>
    <w:rsid w:val="006A3B98"/>
    <w:rsid w:val="006A690D"/>
    <w:rsid w:val="006B4D59"/>
    <w:rsid w:val="006B688F"/>
    <w:rsid w:val="006B7D9C"/>
    <w:rsid w:val="006C2068"/>
    <w:rsid w:val="006C2580"/>
    <w:rsid w:val="006C369E"/>
    <w:rsid w:val="006D0AF6"/>
    <w:rsid w:val="006D1625"/>
    <w:rsid w:val="006D7AB5"/>
    <w:rsid w:val="006E0D28"/>
    <w:rsid w:val="006E3661"/>
    <w:rsid w:val="006E402E"/>
    <w:rsid w:val="006E42D9"/>
    <w:rsid w:val="006E77DC"/>
    <w:rsid w:val="006F1A02"/>
    <w:rsid w:val="006F704B"/>
    <w:rsid w:val="00702176"/>
    <w:rsid w:val="007021D7"/>
    <w:rsid w:val="0071265F"/>
    <w:rsid w:val="00714C3A"/>
    <w:rsid w:val="00716B9A"/>
    <w:rsid w:val="00717319"/>
    <w:rsid w:val="007179BB"/>
    <w:rsid w:val="00724D3B"/>
    <w:rsid w:val="00735BFB"/>
    <w:rsid w:val="00737013"/>
    <w:rsid w:val="0074209C"/>
    <w:rsid w:val="00742D2D"/>
    <w:rsid w:val="00743F17"/>
    <w:rsid w:val="0074559C"/>
    <w:rsid w:val="007461E0"/>
    <w:rsid w:val="00750D1B"/>
    <w:rsid w:val="00761819"/>
    <w:rsid w:val="00767D70"/>
    <w:rsid w:val="007741DB"/>
    <w:rsid w:val="00780636"/>
    <w:rsid w:val="00786867"/>
    <w:rsid w:val="00787E3D"/>
    <w:rsid w:val="00796D99"/>
    <w:rsid w:val="007977F1"/>
    <w:rsid w:val="007A217E"/>
    <w:rsid w:val="007A2862"/>
    <w:rsid w:val="007A3879"/>
    <w:rsid w:val="007A6809"/>
    <w:rsid w:val="007B0158"/>
    <w:rsid w:val="007B1B49"/>
    <w:rsid w:val="007B38DD"/>
    <w:rsid w:val="007B3E25"/>
    <w:rsid w:val="007B5911"/>
    <w:rsid w:val="007C0CA5"/>
    <w:rsid w:val="007C116D"/>
    <w:rsid w:val="007C12E0"/>
    <w:rsid w:val="007C2EC9"/>
    <w:rsid w:val="007D06CE"/>
    <w:rsid w:val="007D33C8"/>
    <w:rsid w:val="007D6019"/>
    <w:rsid w:val="007D6B25"/>
    <w:rsid w:val="007E3C0A"/>
    <w:rsid w:val="007F2232"/>
    <w:rsid w:val="007F514F"/>
    <w:rsid w:val="007F5DB8"/>
    <w:rsid w:val="007F67FD"/>
    <w:rsid w:val="00801ADD"/>
    <w:rsid w:val="0080508E"/>
    <w:rsid w:val="008060C6"/>
    <w:rsid w:val="00806FDD"/>
    <w:rsid w:val="00807317"/>
    <w:rsid w:val="008075E8"/>
    <w:rsid w:val="008107B8"/>
    <w:rsid w:val="00810AA7"/>
    <w:rsid w:val="00810FBB"/>
    <w:rsid w:val="00812871"/>
    <w:rsid w:val="00812FF9"/>
    <w:rsid w:val="00814F8B"/>
    <w:rsid w:val="00816529"/>
    <w:rsid w:val="00825B3B"/>
    <w:rsid w:val="008275A1"/>
    <w:rsid w:val="0083257D"/>
    <w:rsid w:val="00837EC5"/>
    <w:rsid w:val="00841143"/>
    <w:rsid w:val="00842139"/>
    <w:rsid w:val="00843133"/>
    <w:rsid w:val="00843811"/>
    <w:rsid w:val="00844BAE"/>
    <w:rsid w:val="00852CB0"/>
    <w:rsid w:val="008574E6"/>
    <w:rsid w:val="008677C2"/>
    <w:rsid w:val="008679CE"/>
    <w:rsid w:val="00870F9F"/>
    <w:rsid w:val="00873DE8"/>
    <w:rsid w:val="00877D1A"/>
    <w:rsid w:val="00881E95"/>
    <w:rsid w:val="008854FD"/>
    <w:rsid w:val="0088601F"/>
    <w:rsid w:val="00892389"/>
    <w:rsid w:val="008924C8"/>
    <w:rsid w:val="00892EFA"/>
    <w:rsid w:val="008940A9"/>
    <w:rsid w:val="00894B49"/>
    <w:rsid w:val="008970DF"/>
    <w:rsid w:val="008A0401"/>
    <w:rsid w:val="008A13CF"/>
    <w:rsid w:val="008A2CC3"/>
    <w:rsid w:val="008A518A"/>
    <w:rsid w:val="008A5217"/>
    <w:rsid w:val="008A53B5"/>
    <w:rsid w:val="008A56CF"/>
    <w:rsid w:val="008B0EC9"/>
    <w:rsid w:val="008B250D"/>
    <w:rsid w:val="008B6DC4"/>
    <w:rsid w:val="008C073D"/>
    <w:rsid w:val="008C6137"/>
    <w:rsid w:val="008D033D"/>
    <w:rsid w:val="008D1D41"/>
    <w:rsid w:val="008D20D8"/>
    <w:rsid w:val="008D2B6A"/>
    <w:rsid w:val="008D3638"/>
    <w:rsid w:val="008E5297"/>
    <w:rsid w:val="008F0FF4"/>
    <w:rsid w:val="008F2C4A"/>
    <w:rsid w:val="008F3F63"/>
    <w:rsid w:val="00900550"/>
    <w:rsid w:val="00901E93"/>
    <w:rsid w:val="00902E6E"/>
    <w:rsid w:val="009067E6"/>
    <w:rsid w:val="009069C2"/>
    <w:rsid w:val="00907803"/>
    <w:rsid w:val="00914CC3"/>
    <w:rsid w:val="009151B1"/>
    <w:rsid w:val="009158DF"/>
    <w:rsid w:val="00923F22"/>
    <w:rsid w:val="00924A41"/>
    <w:rsid w:val="00924CCA"/>
    <w:rsid w:val="00930E3F"/>
    <w:rsid w:val="009341C8"/>
    <w:rsid w:val="009352CF"/>
    <w:rsid w:val="00936501"/>
    <w:rsid w:val="00953124"/>
    <w:rsid w:val="00954223"/>
    <w:rsid w:val="009634F1"/>
    <w:rsid w:val="0096367E"/>
    <w:rsid w:val="00966649"/>
    <w:rsid w:val="00966DEE"/>
    <w:rsid w:val="00967D43"/>
    <w:rsid w:val="009717BB"/>
    <w:rsid w:val="0098326D"/>
    <w:rsid w:val="00990618"/>
    <w:rsid w:val="009909E8"/>
    <w:rsid w:val="00990A96"/>
    <w:rsid w:val="00993CA7"/>
    <w:rsid w:val="0099704B"/>
    <w:rsid w:val="009A009A"/>
    <w:rsid w:val="009A1267"/>
    <w:rsid w:val="009A24BA"/>
    <w:rsid w:val="009A42AE"/>
    <w:rsid w:val="009A4D4C"/>
    <w:rsid w:val="009B171B"/>
    <w:rsid w:val="009B5B1F"/>
    <w:rsid w:val="009B5DAA"/>
    <w:rsid w:val="009B7F06"/>
    <w:rsid w:val="009C040F"/>
    <w:rsid w:val="009C1E1C"/>
    <w:rsid w:val="009C425C"/>
    <w:rsid w:val="009C6C48"/>
    <w:rsid w:val="009C7BBF"/>
    <w:rsid w:val="009D01CD"/>
    <w:rsid w:val="009D7A6B"/>
    <w:rsid w:val="009E511F"/>
    <w:rsid w:val="009E516B"/>
    <w:rsid w:val="009F066F"/>
    <w:rsid w:val="009F3FC8"/>
    <w:rsid w:val="009F5378"/>
    <w:rsid w:val="009F5E2A"/>
    <w:rsid w:val="00A00FAB"/>
    <w:rsid w:val="00A0488B"/>
    <w:rsid w:val="00A16795"/>
    <w:rsid w:val="00A2074E"/>
    <w:rsid w:val="00A20972"/>
    <w:rsid w:val="00A36E81"/>
    <w:rsid w:val="00A40244"/>
    <w:rsid w:val="00A42C85"/>
    <w:rsid w:val="00A474B9"/>
    <w:rsid w:val="00A531AA"/>
    <w:rsid w:val="00A54F9C"/>
    <w:rsid w:val="00A5689B"/>
    <w:rsid w:val="00A61BE2"/>
    <w:rsid w:val="00A72071"/>
    <w:rsid w:val="00A72A7F"/>
    <w:rsid w:val="00A73314"/>
    <w:rsid w:val="00A80978"/>
    <w:rsid w:val="00A8301D"/>
    <w:rsid w:val="00A8790A"/>
    <w:rsid w:val="00A92C13"/>
    <w:rsid w:val="00AA1F9D"/>
    <w:rsid w:val="00AA284C"/>
    <w:rsid w:val="00AA3876"/>
    <w:rsid w:val="00AA3E73"/>
    <w:rsid w:val="00AA5638"/>
    <w:rsid w:val="00AA6D95"/>
    <w:rsid w:val="00AB00A4"/>
    <w:rsid w:val="00AB0AD7"/>
    <w:rsid w:val="00AB14A7"/>
    <w:rsid w:val="00AB28FB"/>
    <w:rsid w:val="00AB489F"/>
    <w:rsid w:val="00AC33B2"/>
    <w:rsid w:val="00AD2E9B"/>
    <w:rsid w:val="00AD33F6"/>
    <w:rsid w:val="00AD45F3"/>
    <w:rsid w:val="00AD5921"/>
    <w:rsid w:val="00AF0D4F"/>
    <w:rsid w:val="00AF1C9B"/>
    <w:rsid w:val="00AF562C"/>
    <w:rsid w:val="00B000EF"/>
    <w:rsid w:val="00B011C8"/>
    <w:rsid w:val="00B017D6"/>
    <w:rsid w:val="00B04A69"/>
    <w:rsid w:val="00B1138E"/>
    <w:rsid w:val="00B14C39"/>
    <w:rsid w:val="00B1530A"/>
    <w:rsid w:val="00B175C8"/>
    <w:rsid w:val="00B17C4B"/>
    <w:rsid w:val="00B20299"/>
    <w:rsid w:val="00B230D9"/>
    <w:rsid w:val="00B27DA8"/>
    <w:rsid w:val="00B32F80"/>
    <w:rsid w:val="00B3694D"/>
    <w:rsid w:val="00B36D64"/>
    <w:rsid w:val="00B420D6"/>
    <w:rsid w:val="00B4275E"/>
    <w:rsid w:val="00B567CC"/>
    <w:rsid w:val="00B56AEA"/>
    <w:rsid w:val="00B57A34"/>
    <w:rsid w:val="00B64446"/>
    <w:rsid w:val="00B67740"/>
    <w:rsid w:val="00B711A9"/>
    <w:rsid w:val="00B71BF0"/>
    <w:rsid w:val="00B726A2"/>
    <w:rsid w:val="00B757D2"/>
    <w:rsid w:val="00B77321"/>
    <w:rsid w:val="00B80556"/>
    <w:rsid w:val="00B81471"/>
    <w:rsid w:val="00B841B3"/>
    <w:rsid w:val="00B8568B"/>
    <w:rsid w:val="00B865A8"/>
    <w:rsid w:val="00B9274A"/>
    <w:rsid w:val="00B94A28"/>
    <w:rsid w:val="00B94A98"/>
    <w:rsid w:val="00B95B79"/>
    <w:rsid w:val="00B9682F"/>
    <w:rsid w:val="00B97D54"/>
    <w:rsid w:val="00BA5010"/>
    <w:rsid w:val="00BB1BCD"/>
    <w:rsid w:val="00BB3E76"/>
    <w:rsid w:val="00BB7338"/>
    <w:rsid w:val="00BC001A"/>
    <w:rsid w:val="00BC06BF"/>
    <w:rsid w:val="00BC72A3"/>
    <w:rsid w:val="00BE2E7D"/>
    <w:rsid w:val="00BE4BE7"/>
    <w:rsid w:val="00BF5797"/>
    <w:rsid w:val="00C0004C"/>
    <w:rsid w:val="00C02FE6"/>
    <w:rsid w:val="00C04E8D"/>
    <w:rsid w:val="00C05CB2"/>
    <w:rsid w:val="00C1069E"/>
    <w:rsid w:val="00C11DE6"/>
    <w:rsid w:val="00C13D0E"/>
    <w:rsid w:val="00C14E9C"/>
    <w:rsid w:val="00C15945"/>
    <w:rsid w:val="00C21EC5"/>
    <w:rsid w:val="00C24306"/>
    <w:rsid w:val="00C24478"/>
    <w:rsid w:val="00C26832"/>
    <w:rsid w:val="00C30331"/>
    <w:rsid w:val="00C3338C"/>
    <w:rsid w:val="00C33AD3"/>
    <w:rsid w:val="00C35313"/>
    <w:rsid w:val="00C358B0"/>
    <w:rsid w:val="00C429EE"/>
    <w:rsid w:val="00C42D19"/>
    <w:rsid w:val="00C444EC"/>
    <w:rsid w:val="00C50298"/>
    <w:rsid w:val="00C521D1"/>
    <w:rsid w:val="00C5436C"/>
    <w:rsid w:val="00C602D3"/>
    <w:rsid w:val="00C61939"/>
    <w:rsid w:val="00C6392D"/>
    <w:rsid w:val="00C74596"/>
    <w:rsid w:val="00C74709"/>
    <w:rsid w:val="00C7563A"/>
    <w:rsid w:val="00C77E3D"/>
    <w:rsid w:val="00C80E9F"/>
    <w:rsid w:val="00C82C22"/>
    <w:rsid w:val="00C85DC1"/>
    <w:rsid w:val="00C9003A"/>
    <w:rsid w:val="00C93ED8"/>
    <w:rsid w:val="00C945BD"/>
    <w:rsid w:val="00C971A1"/>
    <w:rsid w:val="00CA29F9"/>
    <w:rsid w:val="00CA377D"/>
    <w:rsid w:val="00CA4093"/>
    <w:rsid w:val="00CB016F"/>
    <w:rsid w:val="00CB3DAE"/>
    <w:rsid w:val="00CB5CC1"/>
    <w:rsid w:val="00CB64C5"/>
    <w:rsid w:val="00CB6676"/>
    <w:rsid w:val="00CB7018"/>
    <w:rsid w:val="00CB7465"/>
    <w:rsid w:val="00CB76B0"/>
    <w:rsid w:val="00CC7FB3"/>
    <w:rsid w:val="00CD0027"/>
    <w:rsid w:val="00CD16CA"/>
    <w:rsid w:val="00CD2C9A"/>
    <w:rsid w:val="00CD393A"/>
    <w:rsid w:val="00CD58BD"/>
    <w:rsid w:val="00CD7811"/>
    <w:rsid w:val="00CE1432"/>
    <w:rsid w:val="00CE3BAA"/>
    <w:rsid w:val="00CE5B66"/>
    <w:rsid w:val="00CF2141"/>
    <w:rsid w:val="00CF2842"/>
    <w:rsid w:val="00CF3550"/>
    <w:rsid w:val="00CF3D4A"/>
    <w:rsid w:val="00D01182"/>
    <w:rsid w:val="00D06635"/>
    <w:rsid w:val="00D07E10"/>
    <w:rsid w:val="00D1069A"/>
    <w:rsid w:val="00D17138"/>
    <w:rsid w:val="00D17C62"/>
    <w:rsid w:val="00D22DFB"/>
    <w:rsid w:val="00D25A1B"/>
    <w:rsid w:val="00D27A32"/>
    <w:rsid w:val="00D32C24"/>
    <w:rsid w:val="00D34F93"/>
    <w:rsid w:val="00D3509C"/>
    <w:rsid w:val="00D35CEF"/>
    <w:rsid w:val="00D445F7"/>
    <w:rsid w:val="00D46155"/>
    <w:rsid w:val="00D50FD0"/>
    <w:rsid w:val="00D52BA1"/>
    <w:rsid w:val="00D56320"/>
    <w:rsid w:val="00D620D9"/>
    <w:rsid w:val="00D63740"/>
    <w:rsid w:val="00D7157D"/>
    <w:rsid w:val="00D71FB4"/>
    <w:rsid w:val="00D733B5"/>
    <w:rsid w:val="00D73EC6"/>
    <w:rsid w:val="00D75085"/>
    <w:rsid w:val="00D75AF0"/>
    <w:rsid w:val="00D81093"/>
    <w:rsid w:val="00D81F41"/>
    <w:rsid w:val="00D8352D"/>
    <w:rsid w:val="00D91845"/>
    <w:rsid w:val="00D947D9"/>
    <w:rsid w:val="00DA1522"/>
    <w:rsid w:val="00DA3911"/>
    <w:rsid w:val="00DA6B79"/>
    <w:rsid w:val="00DB3DCC"/>
    <w:rsid w:val="00DB479D"/>
    <w:rsid w:val="00DB57B2"/>
    <w:rsid w:val="00DB6FAA"/>
    <w:rsid w:val="00DC2163"/>
    <w:rsid w:val="00DC22B3"/>
    <w:rsid w:val="00DC6517"/>
    <w:rsid w:val="00DC7034"/>
    <w:rsid w:val="00DD17AF"/>
    <w:rsid w:val="00DD5167"/>
    <w:rsid w:val="00DE00B8"/>
    <w:rsid w:val="00DE1E7B"/>
    <w:rsid w:val="00DE1F38"/>
    <w:rsid w:val="00DF1BC9"/>
    <w:rsid w:val="00DF30CC"/>
    <w:rsid w:val="00DF39FC"/>
    <w:rsid w:val="00DF74C5"/>
    <w:rsid w:val="00E04AA2"/>
    <w:rsid w:val="00E05345"/>
    <w:rsid w:val="00E054C0"/>
    <w:rsid w:val="00E06330"/>
    <w:rsid w:val="00E07CBA"/>
    <w:rsid w:val="00E10137"/>
    <w:rsid w:val="00E1323F"/>
    <w:rsid w:val="00E160D0"/>
    <w:rsid w:val="00E2017F"/>
    <w:rsid w:val="00E20F37"/>
    <w:rsid w:val="00E21744"/>
    <w:rsid w:val="00E22954"/>
    <w:rsid w:val="00E23ED0"/>
    <w:rsid w:val="00E24651"/>
    <w:rsid w:val="00E2737C"/>
    <w:rsid w:val="00E33AF8"/>
    <w:rsid w:val="00E34926"/>
    <w:rsid w:val="00E37412"/>
    <w:rsid w:val="00E4234F"/>
    <w:rsid w:val="00E46482"/>
    <w:rsid w:val="00E53391"/>
    <w:rsid w:val="00E566A2"/>
    <w:rsid w:val="00E61D66"/>
    <w:rsid w:val="00E660FD"/>
    <w:rsid w:val="00E6724B"/>
    <w:rsid w:val="00E728FA"/>
    <w:rsid w:val="00E749EC"/>
    <w:rsid w:val="00E77859"/>
    <w:rsid w:val="00E80009"/>
    <w:rsid w:val="00E83340"/>
    <w:rsid w:val="00E8506C"/>
    <w:rsid w:val="00E86801"/>
    <w:rsid w:val="00E903C2"/>
    <w:rsid w:val="00E92034"/>
    <w:rsid w:val="00E93737"/>
    <w:rsid w:val="00E95C44"/>
    <w:rsid w:val="00E95D94"/>
    <w:rsid w:val="00EA50BF"/>
    <w:rsid w:val="00EB20ED"/>
    <w:rsid w:val="00EB28E3"/>
    <w:rsid w:val="00EB4A40"/>
    <w:rsid w:val="00EC03A6"/>
    <w:rsid w:val="00EC2D8C"/>
    <w:rsid w:val="00EC3A60"/>
    <w:rsid w:val="00ED02FA"/>
    <w:rsid w:val="00EE0D84"/>
    <w:rsid w:val="00EE2D76"/>
    <w:rsid w:val="00EE6A92"/>
    <w:rsid w:val="00EF00AA"/>
    <w:rsid w:val="00EF1554"/>
    <w:rsid w:val="00EF3828"/>
    <w:rsid w:val="00F00695"/>
    <w:rsid w:val="00F0095F"/>
    <w:rsid w:val="00F00D93"/>
    <w:rsid w:val="00F02175"/>
    <w:rsid w:val="00F023EB"/>
    <w:rsid w:val="00F03142"/>
    <w:rsid w:val="00F037A0"/>
    <w:rsid w:val="00F03A04"/>
    <w:rsid w:val="00F05522"/>
    <w:rsid w:val="00F10A92"/>
    <w:rsid w:val="00F10AF7"/>
    <w:rsid w:val="00F14E44"/>
    <w:rsid w:val="00F159FF"/>
    <w:rsid w:val="00F17202"/>
    <w:rsid w:val="00F17832"/>
    <w:rsid w:val="00F242E3"/>
    <w:rsid w:val="00F308E5"/>
    <w:rsid w:val="00F34A9D"/>
    <w:rsid w:val="00F3743E"/>
    <w:rsid w:val="00F441ED"/>
    <w:rsid w:val="00F453F5"/>
    <w:rsid w:val="00F46B2C"/>
    <w:rsid w:val="00F47691"/>
    <w:rsid w:val="00F52618"/>
    <w:rsid w:val="00F56DE0"/>
    <w:rsid w:val="00F6255F"/>
    <w:rsid w:val="00F63E83"/>
    <w:rsid w:val="00F70EF8"/>
    <w:rsid w:val="00F71F03"/>
    <w:rsid w:val="00F75417"/>
    <w:rsid w:val="00F77A5F"/>
    <w:rsid w:val="00F82191"/>
    <w:rsid w:val="00F83216"/>
    <w:rsid w:val="00F85F76"/>
    <w:rsid w:val="00F91117"/>
    <w:rsid w:val="00F937DF"/>
    <w:rsid w:val="00F96318"/>
    <w:rsid w:val="00F9735D"/>
    <w:rsid w:val="00F97BE4"/>
    <w:rsid w:val="00FA014E"/>
    <w:rsid w:val="00FB0017"/>
    <w:rsid w:val="00FB0D44"/>
    <w:rsid w:val="00FB0DDA"/>
    <w:rsid w:val="00FB2E1F"/>
    <w:rsid w:val="00FB3866"/>
    <w:rsid w:val="00FB4B39"/>
    <w:rsid w:val="00FB53F7"/>
    <w:rsid w:val="00FB5D2F"/>
    <w:rsid w:val="00FC2C58"/>
    <w:rsid w:val="00FC49FD"/>
    <w:rsid w:val="00FD02E2"/>
    <w:rsid w:val="00FD154A"/>
    <w:rsid w:val="00FD52BA"/>
    <w:rsid w:val="00FD5F79"/>
    <w:rsid w:val="00FD611C"/>
    <w:rsid w:val="00FE1FDB"/>
    <w:rsid w:val="00FE4F7B"/>
    <w:rsid w:val="00FE5BEF"/>
    <w:rsid w:val="00FE6E9B"/>
    <w:rsid w:val="00FF065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0E0C4"/>
  <w14:defaultImageDpi w14:val="330"/>
  <w15:docId w15:val="{8A49AC89-B252-4011-B46C-8A7D9A04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FF4"/>
    <w:pPr>
      <w:bidi/>
      <w:spacing w:line="360" w:lineRule="auto"/>
    </w:pPr>
    <w:rPr>
      <w:rFonts w:ascii="Palatino Linotype" w:eastAsiaTheme="minorHAnsi" w:hAnsi="Palatino Linotype" w:cs="Narkisim"/>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E42D9"/>
    <w:pPr>
      <w:spacing w:line="240" w:lineRule="auto"/>
    </w:pPr>
    <w:rPr>
      <w:sz w:val="20"/>
      <w:szCs w:val="20"/>
    </w:rPr>
  </w:style>
  <w:style w:type="character" w:customStyle="1" w:styleId="a4">
    <w:name w:val="טקסט הערת שוליים תו"/>
    <w:basedOn w:val="a0"/>
    <w:link w:val="a3"/>
    <w:uiPriority w:val="99"/>
    <w:semiHidden/>
    <w:rsid w:val="006E42D9"/>
    <w:rPr>
      <w:rFonts w:ascii="Palatino Linotype" w:eastAsiaTheme="minorHAnsi" w:hAnsi="Palatino Linotype" w:cs="Narkisim"/>
      <w:sz w:val="20"/>
      <w:szCs w:val="20"/>
      <w:lang w:bidi="he-IL"/>
    </w:rPr>
  </w:style>
  <w:style w:type="character" w:styleId="a5">
    <w:name w:val="footnote reference"/>
    <w:basedOn w:val="a0"/>
    <w:uiPriority w:val="99"/>
    <w:semiHidden/>
    <w:unhideWhenUsed/>
    <w:rsid w:val="006E42D9"/>
    <w:rPr>
      <w:vertAlign w:val="superscript"/>
    </w:rPr>
  </w:style>
  <w:style w:type="paragraph" w:styleId="a6">
    <w:name w:val="List Paragraph"/>
    <w:basedOn w:val="a"/>
    <w:uiPriority w:val="34"/>
    <w:qFormat/>
    <w:rsid w:val="00593654"/>
    <w:pPr>
      <w:ind w:left="720"/>
      <w:contextualSpacing/>
    </w:pPr>
  </w:style>
  <w:style w:type="paragraph" w:styleId="NormalWeb">
    <w:name w:val="Normal (Web)"/>
    <w:basedOn w:val="a"/>
    <w:uiPriority w:val="99"/>
    <w:unhideWhenUsed/>
    <w:rsid w:val="00B420D6"/>
    <w:pPr>
      <w:bidi w:val="0"/>
      <w:spacing w:before="100" w:beforeAutospacing="1" w:after="100" w:afterAutospacing="1" w:line="240" w:lineRule="auto"/>
    </w:pPr>
    <w:rPr>
      <w:rFonts w:ascii="Times New Roman" w:eastAsia="Times New Roman" w:hAnsi="Times New Roman" w:cs="Times New Roman"/>
    </w:rPr>
  </w:style>
  <w:style w:type="paragraph" w:styleId="a7">
    <w:name w:val="endnote text"/>
    <w:basedOn w:val="a"/>
    <w:link w:val="a8"/>
    <w:uiPriority w:val="99"/>
    <w:semiHidden/>
    <w:unhideWhenUsed/>
    <w:rsid w:val="0034790D"/>
    <w:pPr>
      <w:spacing w:line="240" w:lineRule="auto"/>
    </w:pPr>
    <w:rPr>
      <w:sz w:val="20"/>
      <w:szCs w:val="20"/>
    </w:rPr>
  </w:style>
  <w:style w:type="character" w:customStyle="1" w:styleId="a8">
    <w:name w:val="טקסט הערת סיום תו"/>
    <w:basedOn w:val="a0"/>
    <w:link w:val="a7"/>
    <w:uiPriority w:val="99"/>
    <w:semiHidden/>
    <w:rsid w:val="0034790D"/>
    <w:rPr>
      <w:rFonts w:ascii="Palatino Linotype" w:eastAsiaTheme="minorHAnsi" w:hAnsi="Palatino Linotype" w:cs="Narkisim"/>
      <w:sz w:val="20"/>
      <w:szCs w:val="20"/>
      <w:lang w:bidi="he-IL"/>
    </w:rPr>
  </w:style>
  <w:style w:type="character" w:styleId="a9">
    <w:name w:val="endnote reference"/>
    <w:basedOn w:val="a0"/>
    <w:uiPriority w:val="99"/>
    <w:semiHidden/>
    <w:unhideWhenUsed/>
    <w:rsid w:val="0034790D"/>
    <w:rPr>
      <w:vertAlign w:val="superscript"/>
    </w:rPr>
  </w:style>
  <w:style w:type="paragraph" w:styleId="aa">
    <w:name w:val="header"/>
    <w:basedOn w:val="a"/>
    <w:link w:val="ab"/>
    <w:uiPriority w:val="99"/>
    <w:unhideWhenUsed/>
    <w:rsid w:val="00F159FF"/>
    <w:pPr>
      <w:tabs>
        <w:tab w:val="center" w:pos="4513"/>
        <w:tab w:val="right" w:pos="9026"/>
      </w:tabs>
      <w:spacing w:line="240" w:lineRule="auto"/>
    </w:pPr>
  </w:style>
  <w:style w:type="character" w:customStyle="1" w:styleId="ab">
    <w:name w:val="כותרת עליונה תו"/>
    <w:basedOn w:val="a0"/>
    <w:link w:val="aa"/>
    <w:uiPriority w:val="99"/>
    <w:rsid w:val="00F159FF"/>
    <w:rPr>
      <w:rFonts w:ascii="Palatino Linotype" w:eastAsiaTheme="minorHAnsi" w:hAnsi="Palatino Linotype" w:cs="Narkisim"/>
      <w:lang w:bidi="he-IL"/>
    </w:rPr>
  </w:style>
  <w:style w:type="paragraph" w:styleId="ac">
    <w:name w:val="footer"/>
    <w:basedOn w:val="a"/>
    <w:link w:val="ad"/>
    <w:uiPriority w:val="99"/>
    <w:unhideWhenUsed/>
    <w:rsid w:val="00F159FF"/>
    <w:pPr>
      <w:tabs>
        <w:tab w:val="center" w:pos="4513"/>
        <w:tab w:val="right" w:pos="9026"/>
      </w:tabs>
      <w:spacing w:line="240" w:lineRule="auto"/>
    </w:pPr>
  </w:style>
  <w:style w:type="character" w:customStyle="1" w:styleId="ad">
    <w:name w:val="כותרת תחתונה תו"/>
    <w:basedOn w:val="a0"/>
    <w:link w:val="ac"/>
    <w:uiPriority w:val="99"/>
    <w:rsid w:val="00F159FF"/>
    <w:rPr>
      <w:rFonts w:ascii="Palatino Linotype" w:eastAsiaTheme="minorHAnsi" w:hAnsi="Palatino Linotype" w:cs="Narkisim"/>
      <w:lang w:bidi="he-IL"/>
    </w:rPr>
  </w:style>
  <w:style w:type="paragraph" w:styleId="ae">
    <w:name w:val="Balloon Text"/>
    <w:basedOn w:val="a"/>
    <w:link w:val="af"/>
    <w:uiPriority w:val="99"/>
    <w:semiHidden/>
    <w:unhideWhenUsed/>
    <w:rsid w:val="00253769"/>
    <w:pPr>
      <w:spacing w:line="240" w:lineRule="auto"/>
    </w:pPr>
    <w:rPr>
      <w:rFonts w:ascii="Segoe UI" w:hAnsi="Segoe UI" w:cs="Segoe UI"/>
      <w:sz w:val="18"/>
      <w:szCs w:val="18"/>
    </w:rPr>
  </w:style>
  <w:style w:type="character" w:customStyle="1" w:styleId="af">
    <w:name w:val="טקסט בלונים תו"/>
    <w:basedOn w:val="a0"/>
    <w:link w:val="ae"/>
    <w:uiPriority w:val="99"/>
    <w:semiHidden/>
    <w:rsid w:val="00253769"/>
    <w:rPr>
      <w:rFonts w:ascii="Segoe UI" w:eastAsiaTheme="minorHAnsi" w:hAnsi="Segoe UI" w:cs="Segoe UI"/>
      <w:sz w:val="18"/>
      <w:szCs w:val="18"/>
      <w:lang w:bidi="he-IL"/>
    </w:rPr>
  </w:style>
  <w:style w:type="paragraph" w:customStyle="1" w:styleId="CC">
    <w:name w:val="CC"/>
    <w:basedOn w:val="af0"/>
    <w:rsid w:val="00841143"/>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af0">
    <w:name w:val="Body Text"/>
    <w:basedOn w:val="a"/>
    <w:link w:val="af1"/>
    <w:uiPriority w:val="99"/>
    <w:semiHidden/>
    <w:unhideWhenUsed/>
    <w:rsid w:val="00841143"/>
    <w:pPr>
      <w:spacing w:after="120"/>
    </w:pPr>
  </w:style>
  <w:style w:type="character" w:customStyle="1" w:styleId="af1">
    <w:name w:val="גוף טקסט תו"/>
    <w:basedOn w:val="a0"/>
    <w:link w:val="af0"/>
    <w:uiPriority w:val="99"/>
    <w:semiHidden/>
    <w:rsid w:val="00841143"/>
    <w:rPr>
      <w:rFonts w:ascii="Palatino Linotype" w:eastAsiaTheme="minorHAnsi" w:hAnsi="Palatino Linotype" w:cs="Narkisim"/>
      <w:lang w:bidi="he-IL"/>
    </w:rPr>
  </w:style>
  <w:style w:type="character" w:styleId="Hyperlink">
    <w:name w:val="Hyperlink"/>
    <w:basedOn w:val="a0"/>
    <w:uiPriority w:val="99"/>
    <w:unhideWhenUsed/>
    <w:rsid w:val="00B726A2"/>
    <w:rPr>
      <w:color w:val="0000FF" w:themeColor="hyperlink"/>
      <w:u w:val="single"/>
    </w:rPr>
  </w:style>
  <w:style w:type="table" w:styleId="af2">
    <w:name w:val="Table Grid"/>
    <w:basedOn w:val="a1"/>
    <w:uiPriority w:val="59"/>
    <w:rsid w:val="0071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a0"/>
    <w:rsid w:val="00014FA2"/>
  </w:style>
  <w:style w:type="character" w:styleId="af3">
    <w:name w:val="Emphasis"/>
    <w:basedOn w:val="a0"/>
    <w:uiPriority w:val="20"/>
    <w:qFormat/>
    <w:rsid w:val="00F10A92"/>
    <w:rPr>
      <w:i/>
      <w:iCs/>
    </w:rPr>
  </w:style>
  <w:style w:type="paragraph" w:styleId="af4">
    <w:name w:val="No Spacing"/>
    <w:uiPriority w:val="1"/>
    <w:qFormat/>
    <w:rsid w:val="001E6D74"/>
    <w:rPr>
      <w:rFonts w:eastAsiaTheme="minorHAnsi"/>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9154">
      <w:bodyDiv w:val="1"/>
      <w:marLeft w:val="0"/>
      <w:marRight w:val="0"/>
      <w:marTop w:val="0"/>
      <w:marBottom w:val="0"/>
      <w:divBdr>
        <w:top w:val="none" w:sz="0" w:space="0" w:color="auto"/>
        <w:left w:val="none" w:sz="0" w:space="0" w:color="auto"/>
        <w:bottom w:val="none" w:sz="0" w:space="0" w:color="auto"/>
        <w:right w:val="none" w:sz="0" w:space="0" w:color="auto"/>
      </w:divBdr>
    </w:div>
    <w:div w:id="154540220">
      <w:bodyDiv w:val="1"/>
      <w:marLeft w:val="0"/>
      <w:marRight w:val="0"/>
      <w:marTop w:val="0"/>
      <w:marBottom w:val="0"/>
      <w:divBdr>
        <w:top w:val="none" w:sz="0" w:space="0" w:color="auto"/>
        <w:left w:val="none" w:sz="0" w:space="0" w:color="auto"/>
        <w:bottom w:val="none" w:sz="0" w:space="0" w:color="auto"/>
        <w:right w:val="none" w:sz="0" w:space="0" w:color="auto"/>
      </w:divBdr>
    </w:div>
    <w:div w:id="651519413">
      <w:bodyDiv w:val="1"/>
      <w:marLeft w:val="0"/>
      <w:marRight w:val="0"/>
      <w:marTop w:val="0"/>
      <w:marBottom w:val="0"/>
      <w:divBdr>
        <w:top w:val="none" w:sz="0" w:space="0" w:color="auto"/>
        <w:left w:val="none" w:sz="0" w:space="0" w:color="auto"/>
        <w:bottom w:val="none" w:sz="0" w:space="0" w:color="auto"/>
        <w:right w:val="none" w:sz="0" w:space="0" w:color="auto"/>
      </w:divBdr>
    </w:div>
    <w:div w:id="664211263">
      <w:bodyDiv w:val="1"/>
      <w:marLeft w:val="0"/>
      <w:marRight w:val="0"/>
      <w:marTop w:val="0"/>
      <w:marBottom w:val="0"/>
      <w:divBdr>
        <w:top w:val="none" w:sz="0" w:space="0" w:color="auto"/>
        <w:left w:val="none" w:sz="0" w:space="0" w:color="auto"/>
        <w:bottom w:val="none" w:sz="0" w:space="0" w:color="auto"/>
        <w:right w:val="none" w:sz="0" w:space="0" w:color="auto"/>
      </w:divBdr>
    </w:div>
    <w:div w:id="1465269971">
      <w:bodyDiv w:val="1"/>
      <w:marLeft w:val="0"/>
      <w:marRight w:val="0"/>
      <w:marTop w:val="0"/>
      <w:marBottom w:val="0"/>
      <w:divBdr>
        <w:top w:val="none" w:sz="0" w:space="0" w:color="auto"/>
        <w:left w:val="none" w:sz="0" w:space="0" w:color="auto"/>
        <w:bottom w:val="none" w:sz="0" w:space="0" w:color="auto"/>
        <w:right w:val="none" w:sz="0" w:space="0" w:color="auto"/>
      </w:divBdr>
      <w:divsChild>
        <w:div w:id="8627160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47616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en/topics/amos-and-hoshe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tzion.org.il/en/shiur-24-prophecies-amos-oracles-against-nations-con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A10C9-87EA-4DB1-9781-367946BA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3511</Words>
  <Characters>17556</Characters>
  <Application>Microsoft Office Word</Application>
  <DocSecurity>0</DocSecurity>
  <Lines>146</Lines>
  <Paragraphs>42</Paragraphs>
  <ScaleCrop>false</ScaleCrop>
  <HeadingPairs>
    <vt:vector size="2" baseType="variant">
      <vt:variant>
        <vt:lpstr>Title</vt:lpstr>
      </vt:variant>
      <vt:variant>
        <vt:i4>1</vt:i4>
      </vt:variant>
    </vt:vector>
  </HeadingPairs>
  <TitlesOfParts>
    <vt:vector size="1" baseType="lpstr">
      <vt:lpstr/>
    </vt:vector>
  </TitlesOfParts>
  <Company>יול״א</Company>
  <LinksUpToDate>false</LinksUpToDate>
  <CharactersWithSpaces>21025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יצחק עתשלום</dc:creator>
  <cp:lastModifiedBy>דבורה ברקוביץ</cp:lastModifiedBy>
  <cp:revision>5</cp:revision>
  <dcterms:created xsi:type="dcterms:W3CDTF">2018-10-14T06:36:00Z</dcterms:created>
  <dcterms:modified xsi:type="dcterms:W3CDTF">2018-10-15T13:21:00Z</dcterms:modified>
</cp:coreProperties>
</file>