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A3" w:rsidRDefault="00BD32A3" w:rsidP="00794F4C">
      <w:pPr>
        <w:pStyle w:val="a"/>
        <w:rPr>
          <w:rtl/>
        </w:rPr>
      </w:pPr>
      <w:r>
        <w:rPr>
          <w:rtl/>
        </w:rPr>
        <w:t xml:space="preserve">הרב </w:t>
      </w:r>
      <w:r w:rsidR="00794F4C">
        <w:rPr>
          <w:rFonts w:hint="cs"/>
          <w:rtl/>
        </w:rPr>
        <w:t xml:space="preserve">ברוך </w:t>
      </w:r>
      <w:proofErr w:type="spellStart"/>
      <w:r w:rsidR="00794F4C">
        <w:rPr>
          <w:rFonts w:hint="cs"/>
          <w:rtl/>
        </w:rPr>
        <w:t>גיגי</w:t>
      </w:r>
      <w:proofErr w:type="spellEnd"/>
      <w:r w:rsidR="00794F4C">
        <w:rPr>
          <w:rFonts w:hint="cs"/>
          <w:rtl/>
        </w:rPr>
        <w:t xml:space="preserve"> </w:t>
      </w:r>
      <w:proofErr w:type="spellStart"/>
      <w:r w:rsidR="00794F4C">
        <w:rPr>
          <w:rFonts w:hint="cs"/>
          <w:rtl/>
        </w:rPr>
        <w:t>שליט"א</w:t>
      </w:r>
      <w:proofErr w:type="spellEnd"/>
      <w:r w:rsidR="00794F4C">
        <w:rPr>
          <w:rFonts w:hint="cs"/>
          <w:rtl/>
        </w:rPr>
        <w:t xml:space="preserve"> </w:t>
      </w:r>
    </w:p>
    <w:p w:rsidR="00794F4C" w:rsidRDefault="00794F4C" w:rsidP="00794F4C">
      <w:pPr>
        <w:pStyle w:val="a"/>
        <w:rPr>
          <w:rtl/>
        </w:rPr>
      </w:pPr>
      <w:r>
        <w:rPr>
          <w:rFonts w:hint="cs"/>
          <w:rtl/>
        </w:rPr>
        <w:t xml:space="preserve">שיחה לפרשת </w:t>
      </w:r>
      <w:proofErr w:type="spellStart"/>
      <w:r>
        <w:rPr>
          <w:rFonts w:hint="cs"/>
          <w:rtl/>
        </w:rPr>
        <w:t>ויקהל</w:t>
      </w:r>
      <w:proofErr w:type="spellEnd"/>
    </w:p>
    <w:p w:rsidR="00BD32A3" w:rsidRPr="00835E24" w:rsidRDefault="005052FD" w:rsidP="005052FD">
      <w:pPr>
        <w:pStyle w:val="Heading1"/>
        <w:rPr>
          <w:rtl/>
        </w:rPr>
      </w:pPr>
      <w:bookmarkStart w:id="0" w:name="OLE_LINK1"/>
      <w:r>
        <w:rPr>
          <w:rFonts w:hint="cs"/>
          <w:rtl/>
        </w:rPr>
        <w:t>ששת ימים תעשה מלאכה</w:t>
      </w:r>
      <w:r w:rsidR="00BD32A3" w:rsidRPr="00835E24">
        <w:rPr>
          <w:rStyle w:val="FootnoteReference"/>
          <w:rFonts w:eastAsiaTheme="majorEastAsia"/>
          <w:rtl/>
        </w:rPr>
        <w:footnoteReference w:customMarkFollows="1" w:id="1"/>
        <w:t>*</w:t>
      </w: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אחד המקורות לציווי השבת מופיע בתחילת פרשתנו:</w:t>
      </w:r>
    </w:p>
    <w:p w:rsidR="00047788" w:rsidRPr="00047788" w:rsidRDefault="00047788" w:rsidP="00047788">
      <w:pPr>
        <w:autoSpaceDE/>
        <w:autoSpaceDN/>
        <w:spacing w:after="50" w:line="240" w:lineRule="atLeast"/>
        <w:jc w:val="right"/>
        <w:rPr>
          <w:rFonts w:asciiTheme="minorHAnsi" w:hAnsiTheme="minorHAnsi"/>
          <w:sz w:val="22"/>
          <w:rtl/>
        </w:rPr>
      </w:pPr>
      <w:r w:rsidRPr="00047788">
        <w:rPr>
          <w:rFonts w:asciiTheme="minorHAnsi" w:hAnsiTheme="minorHAnsi"/>
          <w:sz w:val="22"/>
          <w:rtl/>
        </w:rPr>
        <w:t>"</w:t>
      </w:r>
      <w:proofErr w:type="spellStart"/>
      <w:r w:rsidRPr="00047788">
        <w:rPr>
          <w:rFonts w:asciiTheme="minorHAnsi" w:hAnsiTheme="minorHAnsi"/>
          <w:sz w:val="22"/>
          <w:rtl/>
        </w:rPr>
        <w:t>וַיַּקְהֵ</w:t>
      </w:r>
      <w:r w:rsidRPr="00047788">
        <w:rPr>
          <w:rFonts w:asciiTheme="minorHAnsi" w:hAnsiTheme="minorHAnsi" w:hint="cs"/>
          <w:sz w:val="22"/>
          <w:rtl/>
        </w:rPr>
        <w:t>ל</w:t>
      </w:r>
      <w:proofErr w:type="spellEnd"/>
      <w:r w:rsidRPr="00047788">
        <w:rPr>
          <w:rFonts w:asciiTheme="minorHAnsi" w:hAnsiTheme="minorHAnsi"/>
          <w:sz w:val="22"/>
          <w:rtl/>
        </w:rPr>
        <w:t xml:space="preserve"> מֹשֶׁ</w:t>
      </w:r>
      <w:r w:rsidRPr="00047788">
        <w:rPr>
          <w:rFonts w:asciiTheme="minorHAnsi" w:hAnsiTheme="minorHAnsi" w:hint="cs"/>
          <w:sz w:val="22"/>
          <w:rtl/>
        </w:rPr>
        <w:t>ה</w:t>
      </w:r>
      <w:r w:rsidRPr="00047788">
        <w:rPr>
          <w:rFonts w:asciiTheme="minorHAnsi" w:hAnsiTheme="minorHAnsi"/>
          <w:sz w:val="22"/>
          <w:rtl/>
        </w:rPr>
        <w:t xml:space="preserve"> </w:t>
      </w:r>
      <w:proofErr w:type="spellStart"/>
      <w:r w:rsidRPr="00047788">
        <w:rPr>
          <w:rFonts w:asciiTheme="minorHAnsi" w:hAnsiTheme="minorHAnsi" w:hint="cs"/>
          <w:sz w:val="22"/>
          <w:rtl/>
        </w:rPr>
        <w:t>אֶֽת־כָּל־עֲדַת</w:t>
      </w:r>
      <w:proofErr w:type="spellEnd"/>
      <w:r w:rsidRPr="00047788">
        <w:rPr>
          <w:rFonts w:asciiTheme="minorHAnsi" w:hAnsiTheme="minorHAnsi"/>
          <w:sz w:val="22"/>
          <w:rtl/>
        </w:rPr>
        <w:t xml:space="preserve"> </w:t>
      </w:r>
      <w:r w:rsidRPr="00047788">
        <w:rPr>
          <w:rFonts w:asciiTheme="minorHAnsi" w:hAnsiTheme="minorHAnsi" w:hint="cs"/>
          <w:sz w:val="22"/>
          <w:rtl/>
        </w:rPr>
        <w:t>בְּנֵי</w:t>
      </w:r>
      <w:r w:rsidRPr="00047788">
        <w:rPr>
          <w:rFonts w:asciiTheme="minorHAnsi" w:hAnsiTheme="minorHAnsi"/>
          <w:sz w:val="22"/>
          <w:rtl/>
        </w:rPr>
        <w:t xml:space="preserve"> </w:t>
      </w:r>
      <w:r w:rsidRPr="00047788">
        <w:rPr>
          <w:rFonts w:asciiTheme="minorHAnsi" w:hAnsiTheme="minorHAnsi" w:hint="cs"/>
          <w:sz w:val="22"/>
          <w:rtl/>
        </w:rPr>
        <w:t>יִשְׂרָאֵל</w:t>
      </w:r>
      <w:r w:rsidRPr="00047788">
        <w:rPr>
          <w:rFonts w:asciiTheme="minorHAnsi" w:hAnsiTheme="minorHAnsi"/>
          <w:sz w:val="22"/>
          <w:rtl/>
        </w:rPr>
        <w:t xml:space="preserve"> </w:t>
      </w:r>
      <w:r w:rsidRPr="00047788">
        <w:rPr>
          <w:rFonts w:asciiTheme="minorHAnsi" w:hAnsiTheme="minorHAnsi" w:hint="cs"/>
          <w:sz w:val="22"/>
          <w:rtl/>
        </w:rPr>
        <w:t>וַיֹּאמֶר</w:t>
      </w:r>
      <w:r w:rsidRPr="00047788">
        <w:rPr>
          <w:rFonts w:asciiTheme="minorHAnsi" w:hAnsiTheme="minorHAnsi"/>
          <w:sz w:val="22"/>
          <w:rtl/>
        </w:rPr>
        <w:t xml:space="preserve"> </w:t>
      </w:r>
      <w:proofErr w:type="spellStart"/>
      <w:r w:rsidRPr="00047788">
        <w:rPr>
          <w:rFonts w:asciiTheme="minorHAnsi" w:hAnsiTheme="minorHAnsi" w:hint="cs"/>
          <w:sz w:val="22"/>
          <w:rtl/>
        </w:rPr>
        <w:t>אֲלֵהֶם</w:t>
      </w:r>
      <w:proofErr w:type="spellEnd"/>
      <w:r w:rsidRPr="00047788">
        <w:rPr>
          <w:rFonts w:asciiTheme="minorHAnsi" w:hAnsiTheme="minorHAnsi"/>
          <w:sz w:val="22"/>
          <w:rtl/>
        </w:rPr>
        <w:t xml:space="preserve"> </w:t>
      </w:r>
      <w:r w:rsidRPr="00047788">
        <w:rPr>
          <w:rFonts w:asciiTheme="minorHAnsi" w:hAnsiTheme="minorHAnsi" w:hint="cs"/>
          <w:sz w:val="22"/>
          <w:rtl/>
        </w:rPr>
        <w:t>אֵלֶּה</w:t>
      </w:r>
      <w:r w:rsidRPr="00047788">
        <w:rPr>
          <w:rFonts w:asciiTheme="minorHAnsi" w:hAnsiTheme="minorHAnsi"/>
          <w:sz w:val="22"/>
          <w:rtl/>
        </w:rPr>
        <w:t xml:space="preserve"> </w:t>
      </w:r>
      <w:r w:rsidRPr="00047788">
        <w:rPr>
          <w:rFonts w:asciiTheme="minorHAnsi" w:hAnsiTheme="minorHAnsi" w:hint="cs"/>
          <w:sz w:val="22"/>
          <w:rtl/>
        </w:rPr>
        <w:t>הַדְּבָרִים</w:t>
      </w:r>
      <w:r w:rsidRPr="00047788">
        <w:rPr>
          <w:rFonts w:asciiTheme="minorHAnsi" w:hAnsiTheme="minorHAnsi"/>
          <w:sz w:val="22"/>
          <w:rtl/>
        </w:rPr>
        <w:t xml:space="preserve"> </w:t>
      </w:r>
      <w:proofErr w:type="spellStart"/>
      <w:r w:rsidRPr="00047788">
        <w:rPr>
          <w:rFonts w:asciiTheme="minorHAnsi" w:hAnsiTheme="minorHAnsi" w:hint="cs"/>
          <w:sz w:val="22"/>
          <w:rtl/>
        </w:rPr>
        <w:t>אֲשֶׁר־צִוָּה</w:t>
      </w:r>
      <w:proofErr w:type="spellEnd"/>
      <w:r w:rsidRPr="00047788">
        <w:rPr>
          <w:rFonts w:asciiTheme="minorHAnsi" w:hAnsiTheme="minorHAnsi"/>
          <w:sz w:val="22"/>
          <w:rtl/>
        </w:rPr>
        <w:t xml:space="preserve"> </w:t>
      </w:r>
      <w:r w:rsidRPr="00047788">
        <w:rPr>
          <w:rFonts w:asciiTheme="minorHAnsi" w:hAnsiTheme="minorHAnsi" w:hint="cs"/>
          <w:sz w:val="22"/>
          <w:rtl/>
        </w:rPr>
        <w:t>ה</w:t>
      </w:r>
      <w:r w:rsidRPr="00047788">
        <w:rPr>
          <w:rFonts w:asciiTheme="minorHAnsi" w:hAnsiTheme="minorHAnsi"/>
          <w:sz w:val="22"/>
          <w:rtl/>
        </w:rPr>
        <w:t xml:space="preserve">' </w:t>
      </w:r>
      <w:r w:rsidRPr="00047788">
        <w:rPr>
          <w:rFonts w:asciiTheme="minorHAnsi" w:hAnsiTheme="minorHAnsi" w:hint="cs"/>
          <w:sz w:val="22"/>
          <w:rtl/>
        </w:rPr>
        <w:t>לַעֲשֹׂת</w:t>
      </w:r>
      <w:r w:rsidRPr="00047788">
        <w:rPr>
          <w:rFonts w:asciiTheme="minorHAnsi" w:hAnsiTheme="minorHAnsi"/>
          <w:sz w:val="22"/>
          <w:rtl/>
        </w:rPr>
        <w:t xml:space="preserve"> </w:t>
      </w:r>
      <w:r w:rsidRPr="00047788">
        <w:rPr>
          <w:rFonts w:asciiTheme="minorHAnsi" w:hAnsiTheme="minorHAnsi" w:hint="cs"/>
          <w:sz w:val="22"/>
          <w:rtl/>
        </w:rPr>
        <w:t>אֹתָֽם</w:t>
      </w:r>
      <w:r w:rsidRPr="00047788">
        <w:rPr>
          <w:rFonts w:asciiTheme="minorHAnsi" w:hAnsiTheme="minorHAnsi"/>
          <w:sz w:val="22"/>
          <w:rtl/>
        </w:rPr>
        <w:t xml:space="preserve">:  </w:t>
      </w:r>
      <w:r w:rsidRPr="00047788">
        <w:rPr>
          <w:rFonts w:asciiTheme="minorHAnsi" w:hAnsiTheme="minorHAnsi" w:hint="cs"/>
          <w:sz w:val="22"/>
          <w:rtl/>
        </w:rPr>
        <w:t>שֵׁשֶׁת</w:t>
      </w:r>
      <w:r w:rsidRPr="00047788">
        <w:rPr>
          <w:rFonts w:asciiTheme="minorHAnsi" w:hAnsiTheme="minorHAnsi"/>
          <w:sz w:val="22"/>
          <w:rtl/>
        </w:rPr>
        <w:t xml:space="preserve"> </w:t>
      </w:r>
      <w:r w:rsidRPr="00047788">
        <w:rPr>
          <w:rFonts w:asciiTheme="minorHAnsi" w:hAnsiTheme="minorHAnsi" w:hint="cs"/>
          <w:sz w:val="22"/>
          <w:rtl/>
        </w:rPr>
        <w:t>יָמִים</w:t>
      </w:r>
      <w:r w:rsidRPr="00047788">
        <w:rPr>
          <w:rFonts w:asciiTheme="minorHAnsi" w:hAnsiTheme="minorHAnsi"/>
          <w:sz w:val="22"/>
          <w:rtl/>
        </w:rPr>
        <w:t xml:space="preserve"> </w:t>
      </w:r>
      <w:r w:rsidRPr="00047788">
        <w:rPr>
          <w:rFonts w:asciiTheme="minorHAnsi" w:hAnsiTheme="minorHAnsi" w:hint="cs"/>
          <w:sz w:val="22"/>
          <w:rtl/>
        </w:rPr>
        <w:t>תֵּעָשֶׂה</w:t>
      </w:r>
      <w:r w:rsidRPr="00047788">
        <w:rPr>
          <w:rFonts w:asciiTheme="minorHAnsi" w:hAnsiTheme="minorHAnsi"/>
          <w:sz w:val="22"/>
          <w:rtl/>
        </w:rPr>
        <w:t xml:space="preserve"> </w:t>
      </w:r>
      <w:r w:rsidRPr="00047788">
        <w:rPr>
          <w:rFonts w:asciiTheme="minorHAnsi" w:hAnsiTheme="minorHAnsi" w:hint="cs"/>
          <w:sz w:val="22"/>
          <w:rtl/>
        </w:rPr>
        <w:t>מְלָאכָה</w:t>
      </w:r>
      <w:r w:rsidRPr="00047788">
        <w:rPr>
          <w:rFonts w:asciiTheme="minorHAnsi" w:hAnsiTheme="minorHAnsi"/>
          <w:sz w:val="22"/>
          <w:rtl/>
        </w:rPr>
        <w:t xml:space="preserve"> </w:t>
      </w:r>
      <w:r w:rsidRPr="00047788">
        <w:rPr>
          <w:rFonts w:asciiTheme="minorHAnsi" w:hAnsiTheme="minorHAnsi" w:hint="cs"/>
          <w:sz w:val="22"/>
          <w:rtl/>
        </w:rPr>
        <w:t>וּבַיּוֹם</w:t>
      </w:r>
      <w:r w:rsidRPr="00047788">
        <w:rPr>
          <w:rFonts w:asciiTheme="minorHAnsi" w:hAnsiTheme="minorHAnsi"/>
          <w:sz w:val="22"/>
          <w:rtl/>
        </w:rPr>
        <w:t xml:space="preserve"> </w:t>
      </w:r>
      <w:r w:rsidRPr="00047788">
        <w:rPr>
          <w:rFonts w:asciiTheme="minorHAnsi" w:hAnsiTheme="minorHAnsi" w:hint="cs"/>
          <w:sz w:val="22"/>
          <w:rtl/>
        </w:rPr>
        <w:t>הַשְּׁבִיעִי</w:t>
      </w:r>
      <w:r w:rsidRPr="00047788">
        <w:rPr>
          <w:rFonts w:asciiTheme="minorHAnsi" w:hAnsiTheme="minorHAnsi"/>
          <w:sz w:val="22"/>
          <w:rtl/>
        </w:rPr>
        <w:t xml:space="preserve"> </w:t>
      </w:r>
      <w:r w:rsidRPr="00047788">
        <w:rPr>
          <w:rFonts w:asciiTheme="minorHAnsi" w:hAnsiTheme="minorHAnsi" w:hint="cs"/>
          <w:sz w:val="22"/>
          <w:rtl/>
        </w:rPr>
        <w:t>יִהְיֶה</w:t>
      </w:r>
      <w:r w:rsidRPr="00047788">
        <w:rPr>
          <w:rFonts w:asciiTheme="minorHAnsi" w:hAnsiTheme="minorHAnsi"/>
          <w:sz w:val="22"/>
          <w:rtl/>
        </w:rPr>
        <w:t xml:space="preserve"> </w:t>
      </w:r>
      <w:r w:rsidRPr="00047788">
        <w:rPr>
          <w:rFonts w:asciiTheme="minorHAnsi" w:hAnsiTheme="minorHAnsi" w:hint="cs"/>
          <w:sz w:val="22"/>
          <w:rtl/>
        </w:rPr>
        <w:t>לָכֶם</w:t>
      </w:r>
      <w:r w:rsidRPr="00047788">
        <w:rPr>
          <w:rFonts w:asciiTheme="minorHAnsi" w:hAnsiTheme="minorHAnsi"/>
          <w:sz w:val="22"/>
          <w:rtl/>
        </w:rPr>
        <w:t xml:space="preserve"> </w:t>
      </w:r>
      <w:r w:rsidRPr="00047788">
        <w:rPr>
          <w:rFonts w:asciiTheme="minorHAnsi" w:hAnsiTheme="minorHAnsi" w:hint="cs"/>
          <w:sz w:val="22"/>
          <w:rtl/>
        </w:rPr>
        <w:t>קֹדֶשׁ</w:t>
      </w:r>
      <w:r w:rsidRPr="00047788">
        <w:rPr>
          <w:rFonts w:asciiTheme="minorHAnsi" w:hAnsiTheme="minorHAnsi"/>
          <w:sz w:val="22"/>
          <w:rtl/>
        </w:rPr>
        <w:t xml:space="preserve"> </w:t>
      </w:r>
      <w:r w:rsidRPr="00047788">
        <w:rPr>
          <w:rFonts w:asciiTheme="minorHAnsi" w:hAnsiTheme="minorHAnsi" w:hint="cs"/>
          <w:sz w:val="22"/>
          <w:rtl/>
        </w:rPr>
        <w:t>שַׁבַּת</w:t>
      </w:r>
      <w:r w:rsidRPr="00047788">
        <w:rPr>
          <w:rFonts w:asciiTheme="minorHAnsi" w:hAnsiTheme="minorHAnsi"/>
          <w:sz w:val="22"/>
          <w:rtl/>
        </w:rPr>
        <w:t xml:space="preserve"> </w:t>
      </w:r>
      <w:r w:rsidRPr="00047788">
        <w:rPr>
          <w:rFonts w:asciiTheme="minorHAnsi" w:hAnsiTheme="minorHAnsi" w:hint="cs"/>
          <w:sz w:val="22"/>
          <w:rtl/>
        </w:rPr>
        <w:t>שַׁבָּתוֹן</w:t>
      </w:r>
      <w:r w:rsidRPr="00047788">
        <w:rPr>
          <w:rFonts w:asciiTheme="minorHAnsi" w:hAnsiTheme="minorHAnsi"/>
          <w:sz w:val="22"/>
          <w:rtl/>
        </w:rPr>
        <w:t xml:space="preserve"> </w:t>
      </w:r>
      <w:r w:rsidRPr="00047788">
        <w:rPr>
          <w:rFonts w:asciiTheme="minorHAnsi" w:hAnsiTheme="minorHAnsi" w:hint="cs"/>
          <w:sz w:val="22"/>
          <w:rtl/>
        </w:rPr>
        <w:t>לַה</w:t>
      </w:r>
      <w:r w:rsidRPr="00047788">
        <w:rPr>
          <w:rFonts w:asciiTheme="minorHAnsi" w:hAnsiTheme="minorHAnsi"/>
          <w:sz w:val="22"/>
          <w:rtl/>
        </w:rPr>
        <w:t xml:space="preserve">' </w:t>
      </w:r>
      <w:proofErr w:type="spellStart"/>
      <w:r w:rsidRPr="00047788">
        <w:rPr>
          <w:rFonts w:asciiTheme="minorHAnsi" w:hAnsiTheme="minorHAnsi" w:hint="cs"/>
          <w:sz w:val="22"/>
          <w:rtl/>
        </w:rPr>
        <w:t>כָּל־הָעֹשֶׂה</w:t>
      </w:r>
      <w:proofErr w:type="spellEnd"/>
      <w:r w:rsidRPr="00047788">
        <w:rPr>
          <w:rFonts w:asciiTheme="minorHAnsi" w:hAnsiTheme="minorHAnsi"/>
          <w:sz w:val="22"/>
          <w:rtl/>
        </w:rPr>
        <w:t xml:space="preserve"> </w:t>
      </w:r>
      <w:r w:rsidRPr="00047788">
        <w:rPr>
          <w:rFonts w:asciiTheme="minorHAnsi" w:hAnsiTheme="minorHAnsi" w:hint="cs"/>
          <w:sz w:val="22"/>
          <w:rtl/>
        </w:rPr>
        <w:t>בו</w:t>
      </w:r>
      <w:r w:rsidRPr="00047788">
        <w:rPr>
          <w:rFonts w:asciiTheme="minorHAnsi" w:hAnsiTheme="minorHAnsi"/>
          <w:sz w:val="22"/>
          <w:rtl/>
        </w:rPr>
        <w:t>ֹ מְלָאכָ</w:t>
      </w:r>
      <w:r w:rsidRPr="00047788">
        <w:rPr>
          <w:rFonts w:asciiTheme="minorHAnsi" w:hAnsiTheme="minorHAnsi" w:hint="cs"/>
          <w:sz w:val="22"/>
          <w:rtl/>
        </w:rPr>
        <w:t>ה</w:t>
      </w:r>
      <w:r w:rsidRPr="00047788">
        <w:rPr>
          <w:rFonts w:asciiTheme="minorHAnsi" w:hAnsiTheme="minorHAnsi"/>
          <w:sz w:val="22"/>
          <w:rtl/>
        </w:rPr>
        <w:t xml:space="preserve"> </w:t>
      </w:r>
      <w:r w:rsidRPr="00047788">
        <w:rPr>
          <w:rFonts w:asciiTheme="minorHAnsi" w:hAnsiTheme="minorHAnsi" w:hint="cs"/>
          <w:sz w:val="22"/>
          <w:rtl/>
        </w:rPr>
        <w:t>יוּמָֽת</w:t>
      </w:r>
      <w:r w:rsidRPr="00047788">
        <w:rPr>
          <w:rFonts w:asciiTheme="minorHAnsi" w:hAnsiTheme="minorHAnsi"/>
          <w:sz w:val="22"/>
          <w:rtl/>
        </w:rPr>
        <w:t>."</w:t>
      </w:r>
      <w:r w:rsidRPr="00047788">
        <w:rPr>
          <w:rFonts w:asciiTheme="minorHAnsi" w:hAnsiTheme="minorHAnsi"/>
          <w:sz w:val="22"/>
          <w:rtl/>
        </w:rPr>
        <w:tab/>
      </w:r>
    </w:p>
    <w:p w:rsidR="00146F9A" w:rsidRPr="00146F9A" w:rsidRDefault="00047788" w:rsidP="00047788">
      <w:pPr>
        <w:autoSpaceDE/>
        <w:autoSpaceDN/>
        <w:spacing w:after="50" w:line="240" w:lineRule="atLeast"/>
        <w:jc w:val="right"/>
        <w:rPr>
          <w:rFonts w:asciiTheme="minorHAnsi" w:hAnsiTheme="minorHAnsi"/>
          <w:sz w:val="22"/>
          <w:rtl/>
        </w:rPr>
      </w:pPr>
      <w:r w:rsidRPr="00047788">
        <w:rPr>
          <w:rFonts w:asciiTheme="minorHAnsi" w:hAnsiTheme="minorHAnsi"/>
          <w:sz w:val="22"/>
          <w:rtl/>
        </w:rPr>
        <w:t xml:space="preserve">         (שמות ל"ה, א-ב</w:t>
      </w:r>
      <w:r w:rsidR="00146F9A" w:rsidRPr="00146F9A">
        <w:rPr>
          <w:rFonts w:asciiTheme="minorHAnsi" w:hAnsiTheme="minorHAnsi"/>
          <w:sz w:val="22"/>
          <w:rtl/>
        </w:rPr>
        <w:t>)</w:t>
      </w:r>
    </w:p>
    <w:p w:rsidR="00146F9A" w:rsidRDefault="00146F9A" w:rsidP="00146F9A">
      <w:pPr>
        <w:autoSpaceDE/>
        <w:autoSpaceDN/>
        <w:spacing w:after="50" w:line="240" w:lineRule="atLeast"/>
        <w:rPr>
          <w:rFonts w:asciiTheme="minorHAnsi" w:hAnsiTheme="minorHAnsi"/>
          <w:sz w:val="22"/>
          <w:rtl/>
        </w:rPr>
      </w:pPr>
    </w:p>
    <w:p w:rsidR="00146F9A" w:rsidRDefault="00146F9A" w:rsidP="00745C63">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כידוע, איסורי המלאכה לא פורטו </w:t>
      </w:r>
      <w:r w:rsidR="00745C63">
        <w:rPr>
          <w:rFonts w:asciiTheme="minorHAnsi" w:hAnsiTheme="minorHAnsi" w:hint="cs"/>
          <w:sz w:val="22"/>
          <w:rtl/>
        </w:rPr>
        <w:t xml:space="preserve">בתורה שבכתב, עד שהמשנה בחגיגה </w:t>
      </w:r>
      <w:r w:rsidR="00745C63" w:rsidRPr="00745C63">
        <w:rPr>
          <w:rFonts w:asciiTheme="minorHAnsi" w:hAnsiTheme="minorHAnsi" w:hint="cs"/>
          <w:szCs w:val="20"/>
          <w:rtl/>
        </w:rPr>
        <w:t>(י ע"א</w:t>
      </w:r>
      <w:r w:rsidRPr="00745C63">
        <w:rPr>
          <w:rFonts w:asciiTheme="minorHAnsi" w:hAnsiTheme="minorHAnsi" w:hint="cs"/>
          <w:szCs w:val="20"/>
          <w:rtl/>
        </w:rPr>
        <w:t>)</w:t>
      </w:r>
      <w:r w:rsidRPr="00146F9A">
        <w:rPr>
          <w:rFonts w:asciiTheme="minorHAnsi" w:hAnsiTheme="minorHAnsi" w:hint="cs"/>
          <w:sz w:val="22"/>
          <w:rtl/>
        </w:rPr>
        <w:t xml:space="preserve"> אומרת שהם "</w:t>
      </w:r>
      <w:proofErr w:type="spellStart"/>
      <w:r w:rsidRPr="00146F9A">
        <w:rPr>
          <w:rFonts w:asciiTheme="minorHAnsi" w:hAnsiTheme="minorHAnsi" w:hint="cs"/>
          <w:sz w:val="22"/>
          <w:rtl/>
        </w:rPr>
        <w:t>כהררין</w:t>
      </w:r>
      <w:proofErr w:type="spellEnd"/>
      <w:r w:rsidRPr="00146F9A">
        <w:rPr>
          <w:rFonts w:asciiTheme="minorHAnsi" w:hAnsiTheme="minorHAnsi" w:hint="cs"/>
          <w:sz w:val="22"/>
          <w:rtl/>
        </w:rPr>
        <w:t xml:space="preserve"> </w:t>
      </w:r>
      <w:proofErr w:type="spellStart"/>
      <w:r w:rsidRPr="00146F9A">
        <w:rPr>
          <w:rFonts w:asciiTheme="minorHAnsi" w:hAnsiTheme="minorHAnsi" w:hint="cs"/>
          <w:sz w:val="22"/>
          <w:rtl/>
        </w:rPr>
        <w:t>התלוים</w:t>
      </w:r>
      <w:proofErr w:type="spellEnd"/>
      <w:r w:rsidRPr="00146F9A">
        <w:rPr>
          <w:rFonts w:asciiTheme="minorHAnsi" w:hAnsiTheme="minorHAnsi" w:hint="cs"/>
          <w:sz w:val="22"/>
          <w:rtl/>
        </w:rPr>
        <w:t xml:space="preserve"> בשערה". אולם במפתיע, מלאכה אחת מ</w:t>
      </w:r>
      <w:r w:rsidR="00745C63">
        <w:rPr>
          <w:rFonts w:asciiTheme="minorHAnsi" w:hAnsiTheme="minorHAnsi" w:hint="cs"/>
          <w:sz w:val="22"/>
          <w:rtl/>
        </w:rPr>
        <w:t>ופיעה במפורש,</w:t>
      </w:r>
      <w:r w:rsidRPr="00146F9A">
        <w:rPr>
          <w:rFonts w:asciiTheme="minorHAnsi" w:hAnsiTheme="minorHAnsi" w:hint="cs"/>
          <w:sz w:val="22"/>
          <w:rtl/>
        </w:rPr>
        <w:t xml:space="preserve"> בפסוק הבא:</w:t>
      </w:r>
    </w:p>
    <w:p w:rsidR="00146F9A" w:rsidRPr="00146F9A" w:rsidRDefault="00745C63" w:rsidP="00047788">
      <w:pPr>
        <w:pStyle w:val="Quote"/>
        <w:rPr>
          <w:rtl/>
        </w:rPr>
      </w:pPr>
      <w:r>
        <w:rPr>
          <w:rFonts w:hint="cs"/>
          <w:rtl/>
        </w:rPr>
        <w:t>"</w:t>
      </w:r>
      <w:proofErr w:type="spellStart"/>
      <w:r w:rsidR="00146F9A" w:rsidRPr="00146F9A">
        <w:rPr>
          <w:rFonts w:hint="cs"/>
          <w:rtl/>
        </w:rPr>
        <w:t>לֹא־תְבַעֲרו</w:t>
      </w:r>
      <w:proofErr w:type="spellEnd"/>
      <w:r w:rsidR="00146F9A" w:rsidRPr="00146F9A">
        <w:rPr>
          <w:rFonts w:hint="cs"/>
          <w:rtl/>
        </w:rPr>
        <w:t>ּ</w:t>
      </w:r>
      <w:r w:rsidR="00146F9A" w:rsidRPr="00146F9A">
        <w:rPr>
          <w:rtl/>
        </w:rPr>
        <w:t xml:space="preserve"> </w:t>
      </w:r>
      <w:r w:rsidR="00146F9A" w:rsidRPr="00146F9A">
        <w:rPr>
          <w:rFonts w:hint="cs"/>
          <w:rtl/>
        </w:rPr>
        <w:t>אֵשׁ</w:t>
      </w:r>
      <w:r w:rsidR="00146F9A" w:rsidRPr="00146F9A">
        <w:rPr>
          <w:rtl/>
        </w:rPr>
        <w:t xml:space="preserve"> </w:t>
      </w:r>
      <w:r w:rsidR="00146F9A" w:rsidRPr="00146F9A">
        <w:rPr>
          <w:rFonts w:hint="cs"/>
          <w:rtl/>
        </w:rPr>
        <w:t>בְּכֹל</w:t>
      </w:r>
      <w:r w:rsidR="00146F9A" w:rsidRPr="00146F9A">
        <w:rPr>
          <w:rtl/>
        </w:rPr>
        <w:t xml:space="preserve"> </w:t>
      </w:r>
      <w:r w:rsidR="00146F9A" w:rsidRPr="00146F9A">
        <w:rPr>
          <w:rFonts w:hint="cs"/>
          <w:rtl/>
        </w:rPr>
        <w:t>מֹשְׁבֹֽתֵיכֶם</w:t>
      </w:r>
      <w:r w:rsidR="00146F9A" w:rsidRPr="00146F9A">
        <w:rPr>
          <w:rtl/>
        </w:rPr>
        <w:t xml:space="preserve"> </w:t>
      </w:r>
      <w:r w:rsidR="00146F9A" w:rsidRPr="00146F9A">
        <w:rPr>
          <w:rFonts w:hint="cs"/>
          <w:rtl/>
        </w:rPr>
        <w:t>בְּיוֹם</w:t>
      </w:r>
      <w:r w:rsidR="00146F9A" w:rsidRPr="00146F9A">
        <w:rPr>
          <w:rtl/>
        </w:rPr>
        <w:t xml:space="preserve"> </w:t>
      </w:r>
      <w:r w:rsidR="00146F9A" w:rsidRPr="00146F9A">
        <w:rPr>
          <w:rFonts w:hint="cs"/>
          <w:rtl/>
        </w:rPr>
        <w:t>הַשַּׁבָּֽת</w:t>
      </w:r>
      <w:r>
        <w:rPr>
          <w:rFonts w:hint="cs"/>
          <w:rtl/>
        </w:rPr>
        <w:t>."</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כבר חז"ל חשו בכך, ומחלוקת ידועה היא האם "הבערה ללאו יצאת", או "לחלק יצאת": דהיינו, האם איסור הבערה בעל תוקף נמוך מזה של שאר המלאכות, או שהוא בא ללמד על חילוק מלאכות, דהיינו, שמתחייבים על כל מלאכה ומלאכה בפני עצמה, ולא רק במקרה שבו עוברים על כל המלאכות.</w:t>
      </w:r>
    </w:p>
    <w:p w:rsidR="00745C63" w:rsidRPr="00146F9A" w:rsidRDefault="00745C63"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הרמב"ן על אתר (ג') מעלה כיוון נוסף; לדעתו, החידוש כאן הוא איסור על מלאכת אוכל נפש:</w:t>
      </w:r>
    </w:p>
    <w:p w:rsidR="00146F9A" w:rsidRDefault="00745C63" w:rsidP="00745C63">
      <w:pPr>
        <w:pStyle w:val="Quote"/>
        <w:rPr>
          <w:rtl/>
        </w:rPr>
      </w:pPr>
      <w:r>
        <w:rPr>
          <w:rFonts w:hint="cs"/>
          <w:rtl/>
        </w:rPr>
        <w:t>"</w:t>
      </w:r>
      <w:r w:rsidR="00146F9A" w:rsidRPr="00146F9A">
        <w:rPr>
          <w:rFonts w:hint="cs"/>
          <w:rtl/>
        </w:rPr>
        <w:t>לא</w:t>
      </w:r>
      <w:r w:rsidR="00146F9A" w:rsidRPr="00146F9A">
        <w:rPr>
          <w:rtl/>
        </w:rPr>
        <w:t xml:space="preserve"> </w:t>
      </w:r>
      <w:r w:rsidR="00146F9A" w:rsidRPr="00146F9A">
        <w:rPr>
          <w:rFonts w:hint="cs"/>
          <w:rtl/>
        </w:rPr>
        <w:t>תבערו</w:t>
      </w:r>
      <w:r w:rsidR="00146F9A" w:rsidRPr="00146F9A">
        <w:rPr>
          <w:rtl/>
        </w:rPr>
        <w:t xml:space="preserve"> </w:t>
      </w:r>
      <w:r w:rsidR="00146F9A" w:rsidRPr="00146F9A">
        <w:rPr>
          <w:rFonts w:hint="cs"/>
          <w:rtl/>
        </w:rPr>
        <w:t>אש</w:t>
      </w:r>
      <w:r w:rsidR="00146F9A" w:rsidRPr="00146F9A">
        <w:rPr>
          <w:rtl/>
        </w:rPr>
        <w:t xml:space="preserve"> </w:t>
      </w:r>
      <w:r w:rsidR="00146F9A" w:rsidRPr="00146F9A">
        <w:rPr>
          <w:rFonts w:hint="cs"/>
          <w:rtl/>
        </w:rPr>
        <w:t>בכל</w:t>
      </w:r>
      <w:r w:rsidR="00146F9A" w:rsidRPr="00146F9A">
        <w:rPr>
          <w:rtl/>
        </w:rPr>
        <w:t xml:space="preserve"> </w:t>
      </w:r>
      <w:r w:rsidR="00146F9A" w:rsidRPr="00146F9A">
        <w:rPr>
          <w:rFonts w:hint="cs"/>
          <w:rtl/>
        </w:rPr>
        <w:t>מושבותיכם</w:t>
      </w:r>
      <w:r w:rsidR="00146F9A" w:rsidRPr="00146F9A">
        <w:rPr>
          <w:rtl/>
        </w:rPr>
        <w:t xml:space="preserve"> </w:t>
      </w:r>
      <w:r w:rsidR="00146F9A" w:rsidRPr="00146F9A">
        <w:rPr>
          <w:rFonts w:hint="cs"/>
          <w:rtl/>
        </w:rPr>
        <w:t>ביום</w:t>
      </w:r>
      <w:r w:rsidR="00146F9A" w:rsidRPr="00146F9A">
        <w:rPr>
          <w:rtl/>
        </w:rPr>
        <w:t xml:space="preserve"> </w:t>
      </w:r>
      <w:r w:rsidR="00146F9A" w:rsidRPr="00146F9A">
        <w:rPr>
          <w:rFonts w:hint="cs"/>
          <w:rtl/>
        </w:rPr>
        <w:t>השבת</w:t>
      </w:r>
      <w:r w:rsidR="00146F9A" w:rsidRPr="00146F9A">
        <w:rPr>
          <w:rtl/>
        </w:rPr>
        <w:t xml:space="preserve"> – </w:t>
      </w:r>
      <w:r w:rsidR="00146F9A" w:rsidRPr="00146F9A">
        <w:rPr>
          <w:rFonts w:hint="cs"/>
          <w:rtl/>
        </w:rPr>
        <w:t>ענין</w:t>
      </w:r>
      <w:r w:rsidR="00146F9A" w:rsidRPr="00146F9A">
        <w:rPr>
          <w:rtl/>
        </w:rPr>
        <w:t xml:space="preserve"> </w:t>
      </w:r>
      <w:r w:rsidR="00146F9A" w:rsidRPr="00146F9A">
        <w:rPr>
          <w:rFonts w:hint="cs"/>
          <w:rtl/>
        </w:rPr>
        <w:t>הכתוב</w:t>
      </w:r>
      <w:r w:rsidR="00146F9A" w:rsidRPr="00146F9A">
        <w:rPr>
          <w:rtl/>
        </w:rPr>
        <w:t xml:space="preserve"> </w:t>
      </w:r>
      <w:r w:rsidR="00146F9A" w:rsidRPr="00146F9A">
        <w:rPr>
          <w:rFonts w:hint="cs"/>
          <w:rtl/>
        </w:rPr>
        <w:t>הזה</w:t>
      </w:r>
      <w:r w:rsidR="00146F9A" w:rsidRPr="00146F9A">
        <w:rPr>
          <w:rtl/>
        </w:rPr>
        <w:t xml:space="preserve"> </w:t>
      </w:r>
      <w:r w:rsidR="00146F9A" w:rsidRPr="00146F9A">
        <w:rPr>
          <w:rFonts w:hint="cs"/>
          <w:rtl/>
        </w:rPr>
        <w:t>ודאי</w:t>
      </w:r>
      <w:r w:rsidR="00146F9A" w:rsidRPr="00146F9A">
        <w:rPr>
          <w:rtl/>
        </w:rPr>
        <w:t xml:space="preserve"> </w:t>
      </w:r>
      <w:r w:rsidR="00146F9A" w:rsidRPr="00146F9A">
        <w:rPr>
          <w:rFonts w:hint="cs"/>
          <w:rtl/>
        </w:rPr>
        <w:t>לאסור</w:t>
      </w:r>
      <w:r w:rsidR="00146F9A" w:rsidRPr="00146F9A">
        <w:rPr>
          <w:rtl/>
        </w:rPr>
        <w:t xml:space="preserve"> </w:t>
      </w:r>
      <w:r w:rsidR="00146F9A" w:rsidRPr="00146F9A">
        <w:rPr>
          <w:rFonts w:hint="cs"/>
          <w:rtl/>
        </w:rPr>
        <w:t>בשבת</w:t>
      </w:r>
      <w:r w:rsidR="00146F9A" w:rsidRPr="00146F9A">
        <w:rPr>
          <w:rtl/>
        </w:rPr>
        <w:t xml:space="preserve"> </w:t>
      </w:r>
      <w:r w:rsidR="00146F9A" w:rsidRPr="00146F9A">
        <w:rPr>
          <w:rFonts w:hint="cs"/>
          <w:rtl/>
        </w:rPr>
        <w:t>גם</w:t>
      </w:r>
      <w:r w:rsidR="00146F9A" w:rsidRPr="00146F9A">
        <w:rPr>
          <w:rtl/>
        </w:rPr>
        <w:t xml:space="preserve"> </w:t>
      </w:r>
      <w:r w:rsidR="00146F9A" w:rsidRPr="00146F9A">
        <w:rPr>
          <w:rFonts w:hint="cs"/>
          <w:rtl/>
        </w:rPr>
        <w:t>מלאכת</w:t>
      </w:r>
      <w:r w:rsidR="00146F9A" w:rsidRPr="00146F9A">
        <w:rPr>
          <w:rtl/>
        </w:rPr>
        <w:t xml:space="preserve"> </w:t>
      </w:r>
      <w:r w:rsidR="00146F9A" w:rsidRPr="00146F9A">
        <w:rPr>
          <w:rFonts w:hint="cs"/>
          <w:rtl/>
        </w:rPr>
        <w:t>אוכל</w:t>
      </w:r>
      <w:r w:rsidR="00146F9A" w:rsidRPr="00146F9A">
        <w:rPr>
          <w:rtl/>
        </w:rPr>
        <w:t xml:space="preserve"> </w:t>
      </w:r>
      <w:r w:rsidR="00146F9A" w:rsidRPr="00146F9A">
        <w:rPr>
          <w:rFonts w:hint="cs"/>
          <w:rtl/>
        </w:rPr>
        <w:t>נפש ... והוצרך</w:t>
      </w:r>
      <w:r w:rsidR="00146F9A" w:rsidRPr="00146F9A">
        <w:rPr>
          <w:rtl/>
        </w:rPr>
        <w:t xml:space="preserve"> </w:t>
      </w:r>
      <w:r w:rsidR="00146F9A" w:rsidRPr="00146F9A">
        <w:rPr>
          <w:rFonts w:hint="cs"/>
          <w:rtl/>
        </w:rPr>
        <w:t>לומר</w:t>
      </w:r>
      <w:r w:rsidR="00146F9A" w:rsidRPr="00146F9A">
        <w:rPr>
          <w:rtl/>
        </w:rPr>
        <w:t xml:space="preserve"> </w:t>
      </w:r>
      <w:r w:rsidR="00146F9A" w:rsidRPr="00146F9A">
        <w:rPr>
          <w:rFonts w:hint="cs"/>
          <w:rtl/>
        </w:rPr>
        <w:t>כן</w:t>
      </w:r>
      <w:r w:rsidR="00146F9A" w:rsidRPr="00146F9A">
        <w:rPr>
          <w:rtl/>
        </w:rPr>
        <w:t xml:space="preserve"> </w:t>
      </w:r>
      <w:r w:rsidR="00146F9A" w:rsidRPr="00146F9A">
        <w:rPr>
          <w:rFonts w:hint="cs"/>
          <w:rtl/>
        </w:rPr>
        <w:t>מפני</w:t>
      </w:r>
      <w:r w:rsidR="00146F9A" w:rsidRPr="00146F9A">
        <w:rPr>
          <w:rtl/>
        </w:rPr>
        <w:t xml:space="preserve"> </w:t>
      </w:r>
      <w:r w:rsidR="00146F9A" w:rsidRPr="00146F9A">
        <w:rPr>
          <w:rFonts w:hint="cs"/>
          <w:rtl/>
        </w:rPr>
        <w:t>ש... אמר</w:t>
      </w:r>
      <w:r w:rsidR="00146F9A" w:rsidRPr="00146F9A">
        <w:rPr>
          <w:rtl/>
        </w:rPr>
        <w:t xml:space="preserve"> </w:t>
      </w:r>
      <w:r w:rsidR="00146F9A" w:rsidRPr="00146F9A">
        <w:rPr>
          <w:rFonts w:hint="cs"/>
          <w:rtl/>
        </w:rPr>
        <w:t>מלאכה</w:t>
      </w:r>
      <w:r w:rsidR="00146F9A" w:rsidRPr="00146F9A">
        <w:rPr>
          <w:rtl/>
        </w:rPr>
        <w:t xml:space="preserve"> </w:t>
      </w:r>
      <w:r w:rsidR="00146F9A" w:rsidRPr="00146F9A">
        <w:rPr>
          <w:rFonts w:hint="cs"/>
          <w:rtl/>
        </w:rPr>
        <w:t>סתם</w:t>
      </w:r>
      <w:r w:rsidR="00146F9A" w:rsidRPr="00146F9A">
        <w:rPr>
          <w:rtl/>
        </w:rPr>
        <w:t xml:space="preserve">, </w:t>
      </w:r>
      <w:r w:rsidR="00146F9A" w:rsidRPr="00146F9A">
        <w:rPr>
          <w:rFonts w:hint="cs"/>
          <w:rtl/>
        </w:rPr>
        <w:t>והיה</w:t>
      </w:r>
      <w:r w:rsidR="00146F9A" w:rsidRPr="00146F9A">
        <w:rPr>
          <w:rtl/>
        </w:rPr>
        <w:t xml:space="preserve"> </w:t>
      </w:r>
      <w:r w:rsidR="00146F9A" w:rsidRPr="00146F9A">
        <w:rPr>
          <w:rFonts w:hint="cs"/>
          <w:rtl/>
        </w:rPr>
        <w:t>אפשר</w:t>
      </w:r>
      <w:r w:rsidR="00146F9A" w:rsidRPr="00146F9A">
        <w:rPr>
          <w:rtl/>
        </w:rPr>
        <w:t xml:space="preserve"> </w:t>
      </w:r>
      <w:r w:rsidR="00146F9A" w:rsidRPr="00146F9A">
        <w:rPr>
          <w:rFonts w:hint="cs"/>
          <w:rtl/>
        </w:rPr>
        <w:t>שנוציא</w:t>
      </w:r>
      <w:r w:rsidR="00146F9A" w:rsidRPr="00146F9A">
        <w:rPr>
          <w:rtl/>
        </w:rPr>
        <w:t xml:space="preserve"> </w:t>
      </w:r>
      <w:r w:rsidR="00146F9A" w:rsidRPr="00146F9A">
        <w:rPr>
          <w:rFonts w:hint="cs"/>
          <w:rtl/>
        </w:rPr>
        <w:t>מן</w:t>
      </w:r>
      <w:r w:rsidR="00146F9A" w:rsidRPr="00146F9A">
        <w:rPr>
          <w:rtl/>
        </w:rPr>
        <w:t xml:space="preserve"> </w:t>
      </w:r>
      <w:r w:rsidR="00146F9A" w:rsidRPr="00146F9A">
        <w:rPr>
          <w:rFonts w:hint="cs"/>
          <w:rtl/>
        </w:rPr>
        <w:t>הכלל</w:t>
      </w:r>
      <w:r w:rsidR="00146F9A" w:rsidRPr="00146F9A">
        <w:rPr>
          <w:rtl/>
        </w:rPr>
        <w:t xml:space="preserve"> </w:t>
      </w:r>
      <w:r w:rsidR="00146F9A" w:rsidRPr="00146F9A">
        <w:rPr>
          <w:rFonts w:hint="cs"/>
          <w:rtl/>
        </w:rPr>
        <w:t>מלאכת</w:t>
      </w:r>
      <w:r w:rsidR="00146F9A" w:rsidRPr="00146F9A">
        <w:rPr>
          <w:rtl/>
        </w:rPr>
        <w:t xml:space="preserve"> </w:t>
      </w:r>
      <w:r w:rsidR="00146F9A" w:rsidRPr="00146F9A">
        <w:rPr>
          <w:rFonts w:hint="cs"/>
          <w:rtl/>
        </w:rPr>
        <w:t>אוכל</w:t>
      </w:r>
      <w:r w:rsidR="00146F9A" w:rsidRPr="00146F9A">
        <w:rPr>
          <w:rtl/>
        </w:rPr>
        <w:t xml:space="preserve"> </w:t>
      </w:r>
      <w:r w:rsidR="00146F9A" w:rsidRPr="00146F9A">
        <w:rPr>
          <w:rFonts w:hint="cs"/>
          <w:rtl/>
        </w:rPr>
        <w:t>נפש</w:t>
      </w:r>
      <w:r w:rsidR="00146F9A" w:rsidRPr="00146F9A">
        <w:rPr>
          <w:rtl/>
        </w:rPr>
        <w:t xml:space="preserve">, </w:t>
      </w:r>
      <w:r w:rsidR="00146F9A" w:rsidRPr="00146F9A">
        <w:rPr>
          <w:rFonts w:hint="cs"/>
          <w:rtl/>
        </w:rPr>
        <w:t>כי</w:t>
      </w:r>
      <w:r w:rsidR="00146F9A" w:rsidRPr="00146F9A">
        <w:rPr>
          <w:rtl/>
        </w:rPr>
        <w:t xml:space="preserve"> </w:t>
      </w:r>
      <w:r w:rsidR="00146F9A" w:rsidRPr="00146F9A">
        <w:rPr>
          <w:rFonts w:hint="cs"/>
          <w:rtl/>
        </w:rPr>
        <w:t>כן</w:t>
      </w:r>
      <w:r w:rsidR="00146F9A" w:rsidRPr="00146F9A">
        <w:rPr>
          <w:rtl/>
        </w:rPr>
        <w:t xml:space="preserve"> </w:t>
      </w:r>
      <w:r w:rsidR="00146F9A" w:rsidRPr="00146F9A">
        <w:rPr>
          <w:rFonts w:hint="cs"/>
          <w:rtl/>
        </w:rPr>
        <w:t>נאמר</w:t>
      </w:r>
      <w:r w:rsidR="00146F9A" w:rsidRPr="00146F9A">
        <w:rPr>
          <w:rtl/>
        </w:rPr>
        <w:t xml:space="preserve"> </w:t>
      </w:r>
      <w:r w:rsidR="00146F9A" w:rsidRPr="00146F9A">
        <w:rPr>
          <w:rFonts w:hint="cs"/>
          <w:rtl/>
        </w:rPr>
        <w:t>בחג</w:t>
      </w:r>
      <w:r w:rsidR="00146F9A" w:rsidRPr="00146F9A">
        <w:rPr>
          <w:rtl/>
        </w:rPr>
        <w:t xml:space="preserve"> </w:t>
      </w:r>
      <w:r w:rsidR="00146F9A" w:rsidRPr="00146F9A">
        <w:rPr>
          <w:rFonts w:hint="cs"/>
          <w:rtl/>
        </w:rPr>
        <w:t>המצות</w:t>
      </w:r>
      <w:r w:rsidR="00146F9A" w:rsidRPr="00146F9A">
        <w:rPr>
          <w:rtl/>
        </w:rPr>
        <w:t xml:space="preserve"> (</w:t>
      </w:r>
      <w:r w:rsidR="00146F9A" w:rsidRPr="00146F9A">
        <w:rPr>
          <w:rFonts w:hint="cs"/>
          <w:rtl/>
        </w:rPr>
        <w:t>דברים</w:t>
      </w:r>
      <w:r w:rsidR="00146F9A" w:rsidRPr="00146F9A">
        <w:rPr>
          <w:rtl/>
        </w:rPr>
        <w:t xml:space="preserve"> </w:t>
      </w:r>
      <w:proofErr w:type="spellStart"/>
      <w:r w:rsidR="00146F9A" w:rsidRPr="00146F9A">
        <w:rPr>
          <w:rFonts w:hint="cs"/>
          <w:rtl/>
        </w:rPr>
        <w:t>טז</w:t>
      </w:r>
      <w:proofErr w:type="spellEnd"/>
      <w:r w:rsidR="00146F9A" w:rsidRPr="00146F9A">
        <w:rPr>
          <w:rtl/>
        </w:rPr>
        <w:t xml:space="preserve"> </w:t>
      </w:r>
      <w:r w:rsidR="00146F9A" w:rsidRPr="00146F9A">
        <w:rPr>
          <w:rFonts w:hint="cs"/>
          <w:rtl/>
        </w:rPr>
        <w:t>ח</w:t>
      </w:r>
      <w:r w:rsidR="00146F9A" w:rsidRPr="00146F9A">
        <w:rPr>
          <w:rtl/>
        </w:rPr>
        <w:t xml:space="preserve">) </w:t>
      </w:r>
      <w:r w:rsidR="00146F9A" w:rsidRPr="00146F9A">
        <w:rPr>
          <w:rFonts w:hint="cs"/>
          <w:rtl/>
        </w:rPr>
        <w:t>לא</w:t>
      </w:r>
      <w:r w:rsidR="00146F9A" w:rsidRPr="00146F9A">
        <w:rPr>
          <w:rtl/>
        </w:rPr>
        <w:t xml:space="preserve"> </w:t>
      </w:r>
      <w:r w:rsidR="00146F9A" w:rsidRPr="00146F9A">
        <w:rPr>
          <w:rFonts w:hint="cs"/>
          <w:rtl/>
        </w:rPr>
        <w:t>תעשה</w:t>
      </w:r>
      <w:r w:rsidR="00146F9A" w:rsidRPr="00146F9A">
        <w:rPr>
          <w:rtl/>
        </w:rPr>
        <w:t xml:space="preserve"> </w:t>
      </w:r>
      <w:r w:rsidR="00146F9A" w:rsidRPr="00146F9A">
        <w:rPr>
          <w:rFonts w:hint="cs"/>
          <w:rtl/>
        </w:rPr>
        <w:t>מלאכה</w:t>
      </w:r>
      <w:r w:rsidR="00146F9A" w:rsidRPr="00146F9A">
        <w:rPr>
          <w:rtl/>
        </w:rPr>
        <w:t xml:space="preserve"> </w:t>
      </w:r>
      <w:r w:rsidR="00146F9A" w:rsidRPr="00146F9A">
        <w:rPr>
          <w:rFonts w:hint="cs"/>
          <w:rtl/>
        </w:rPr>
        <w:t>ואין</w:t>
      </w:r>
      <w:r w:rsidR="00146F9A" w:rsidRPr="00146F9A">
        <w:rPr>
          <w:rtl/>
        </w:rPr>
        <w:t xml:space="preserve"> </w:t>
      </w:r>
      <w:r w:rsidR="00146F9A" w:rsidRPr="00146F9A">
        <w:rPr>
          <w:rFonts w:hint="cs"/>
          <w:rtl/>
        </w:rPr>
        <w:t>אוכל</w:t>
      </w:r>
      <w:r w:rsidR="00146F9A" w:rsidRPr="00146F9A">
        <w:rPr>
          <w:rtl/>
        </w:rPr>
        <w:t xml:space="preserve"> </w:t>
      </w:r>
      <w:r w:rsidR="00146F9A" w:rsidRPr="00146F9A">
        <w:rPr>
          <w:rFonts w:hint="cs"/>
          <w:rtl/>
        </w:rPr>
        <w:t>נפש</w:t>
      </w:r>
      <w:r w:rsidR="00146F9A" w:rsidRPr="00146F9A">
        <w:rPr>
          <w:rtl/>
        </w:rPr>
        <w:t xml:space="preserve"> </w:t>
      </w:r>
      <w:r w:rsidR="00146F9A" w:rsidRPr="00146F9A">
        <w:rPr>
          <w:rFonts w:hint="cs"/>
          <w:rtl/>
        </w:rPr>
        <w:t>בכללו</w:t>
      </w:r>
      <w:r w:rsidR="00146F9A" w:rsidRPr="00146F9A">
        <w:rPr>
          <w:rtl/>
        </w:rPr>
        <w:t xml:space="preserve">, </w:t>
      </w:r>
      <w:r w:rsidR="00146F9A" w:rsidRPr="00146F9A">
        <w:rPr>
          <w:rFonts w:hint="cs"/>
          <w:rtl/>
        </w:rPr>
        <w:t>ולכך</w:t>
      </w:r>
      <w:r w:rsidR="00146F9A" w:rsidRPr="00146F9A">
        <w:rPr>
          <w:rtl/>
        </w:rPr>
        <w:t xml:space="preserve"> </w:t>
      </w:r>
      <w:r w:rsidR="00146F9A" w:rsidRPr="00146F9A">
        <w:rPr>
          <w:rFonts w:hint="cs"/>
          <w:rtl/>
        </w:rPr>
        <w:t>הזכיר</w:t>
      </w:r>
      <w:r w:rsidR="00146F9A" w:rsidRPr="00146F9A">
        <w:rPr>
          <w:rtl/>
        </w:rPr>
        <w:t xml:space="preserve"> </w:t>
      </w:r>
      <w:r w:rsidR="00146F9A" w:rsidRPr="00146F9A">
        <w:rPr>
          <w:rFonts w:hint="cs"/>
          <w:rtl/>
        </w:rPr>
        <w:t>בפירוש</w:t>
      </w:r>
      <w:r w:rsidR="00146F9A" w:rsidRPr="00146F9A">
        <w:rPr>
          <w:rtl/>
        </w:rPr>
        <w:t xml:space="preserve"> </w:t>
      </w:r>
      <w:r w:rsidR="00146F9A" w:rsidRPr="00146F9A">
        <w:rPr>
          <w:rFonts w:hint="cs"/>
          <w:rtl/>
        </w:rPr>
        <w:t>שאף</w:t>
      </w:r>
      <w:r w:rsidR="00146F9A" w:rsidRPr="00146F9A">
        <w:rPr>
          <w:rtl/>
        </w:rPr>
        <w:t xml:space="preserve"> </w:t>
      </w:r>
      <w:r w:rsidR="00146F9A" w:rsidRPr="00146F9A">
        <w:rPr>
          <w:rFonts w:hint="cs"/>
          <w:rtl/>
        </w:rPr>
        <w:t>אוכל</w:t>
      </w:r>
      <w:r w:rsidR="00146F9A" w:rsidRPr="00146F9A">
        <w:rPr>
          <w:rtl/>
        </w:rPr>
        <w:t xml:space="preserve"> </w:t>
      </w:r>
      <w:r w:rsidR="00146F9A" w:rsidRPr="00146F9A">
        <w:rPr>
          <w:rFonts w:hint="cs"/>
          <w:rtl/>
        </w:rPr>
        <w:t>נפש</w:t>
      </w:r>
      <w:r w:rsidR="00146F9A" w:rsidRPr="00146F9A">
        <w:rPr>
          <w:rtl/>
        </w:rPr>
        <w:t xml:space="preserve"> </w:t>
      </w:r>
      <w:r w:rsidR="00146F9A" w:rsidRPr="00146F9A">
        <w:rPr>
          <w:rFonts w:hint="cs"/>
          <w:rtl/>
        </w:rPr>
        <w:t>אסור</w:t>
      </w:r>
      <w:r w:rsidR="00146F9A" w:rsidRPr="00146F9A">
        <w:rPr>
          <w:rtl/>
        </w:rPr>
        <w:t xml:space="preserve"> </w:t>
      </w:r>
      <w:r w:rsidR="00146F9A" w:rsidRPr="00146F9A">
        <w:rPr>
          <w:rFonts w:hint="cs"/>
          <w:rtl/>
        </w:rPr>
        <w:t>בו</w:t>
      </w:r>
      <w:r>
        <w:rPr>
          <w:rFonts w:hint="cs"/>
          <w:rtl/>
        </w:rPr>
        <w:t>."</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הרמב"ן מדקדק בלשון הפסוק שלא אסר בו כל מלאכה, ואמר בו רק 'כל העושה בו מלאכה יומת', בא איסור הבערה כדי לכלול בתוך איסורי השבת גם את מלאכת אוכל נפש.</w:t>
      </w:r>
    </w:p>
    <w:p w:rsidR="00745C63" w:rsidRPr="00146F9A" w:rsidRDefault="00745C63" w:rsidP="00146F9A">
      <w:pPr>
        <w:autoSpaceDE/>
        <w:autoSpaceDN/>
        <w:spacing w:after="50" w:line="240" w:lineRule="atLeast"/>
        <w:rPr>
          <w:rFonts w:asciiTheme="minorHAnsi" w:hAnsiTheme="minorHAnsi"/>
          <w:sz w:val="22"/>
          <w:rtl/>
        </w:rPr>
      </w:pPr>
    </w:p>
    <w:p w:rsidR="00146F9A" w:rsidRPr="00146F9A" w:rsidRDefault="00146F9A" w:rsidP="00745C63">
      <w:pPr>
        <w:autoSpaceDE/>
        <w:autoSpaceDN/>
        <w:spacing w:after="50" w:line="240" w:lineRule="atLeast"/>
        <w:jc w:val="center"/>
        <w:rPr>
          <w:rFonts w:asciiTheme="minorHAnsi" w:hAnsiTheme="minorHAnsi"/>
          <w:sz w:val="22"/>
          <w:rtl/>
        </w:rPr>
      </w:pPr>
      <w:r w:rsidRPr="00146F9A">
        <w:rPr>
          <w:rFonts w:asciiTheme="minorHAnsi" w:hAnsiTheme="minorHAnsi"/>
          <w:sz w:val="22"/>
        </w:rPr>
        <w:sym w:font="Wingdings" w:char="F09B"/>
      </w:r>
    </w:p>
    <w:p w:rsidR="00745C63" w:rsidRDefault="00745C63"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כעת, נציע כיוון נוסף להבנת </w:t>
      </w:r>
      <w:proofErr w:type="spellStart"/>
      <w:r w:rsidRPr="00146F9A">
        <w:rPr>
          <w:rFonts w:asciiTheme="minorHAnsi" w:hAnsiTheme="minorHAnsi" w:hint="cs"/>
          <w:sz w:val="22"/>
          <w:rtl/>
        </w:rPr>
        <w:t>היחודיות</w:t>
      </w:r>
      <w:proofErr w:type="spellEnd"/>
      <w:r w:rsidRPr="00146F9A">
        <w:rPr>
          <w:rFonts w:asciiTheme="minorHAnsi" w:hAnsiTheme="minorHAnsi" w:hint="cs"/>
          <w:sz w:val="22"/>
          <w:rtl/>
        </w:rPr>
        <w:t xml:space="preserve"> שבאש.</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lastRenderedPageBreak/>
        <w:t>לשם כך, נקדים ונאמר כי במשנת אבות המלאכות במסכת שבת, ניתן להבחין בבירור בחלוקה מסוימת לקבוצות שונות של מלאכות, כמו: עשיית הפת, מלאכות עשיית הבגד ומלאכות הקשורות לתעשיות העור והספר. אחר כך, מופיעות מלאכות הבניה.</w:t>
      </w:r>
    </w:p>
    <w:p w:rsidR="00745C63" w:rsidRPr="00146F9A" w:rsidRDefault="00745C63"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ארבע מלאכות חותמות את הרשימה, ואלו הן:  המכבה והמבעיר, המכה בפטיש והמוציא מרשות לרשות.</w:t>
      </w:r>
    </w:p>
    <w:p w:rsidR="00745C63" w:rsidRPr="00146F9A" w:rsidRDefault="00745C63"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ככלל, ניתן לומר שארבע מלאכות אלו, קשורות במבט כולל על כל המעורבות האנושית בטבע ובעולם: </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מלאכת הוצאה אמנם אינה קשורה ישירות לייצור, ולכן הוגדרה כמלאכה גרועה, אך חשובה ומרכזית מאד: מלאכת ההוצאה היא זו שמאפשרת למסחר ולשיווק להתנהל (עיינו בירמיה י"ז, ורמב"ן ויקרא כ"ג, כד).</w:t>
      </w:r>
    </w:p>
    <w:p w:rsidR="00745C63" w:rsidRPr="00146F9A" w:rsidRDefault="00745C63"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מלאכת מכה בפטיש שקשורה לגמר המלאכה, אך במידה מסוימת היא פסגת היצירה </w:t>
      </w:r>
      <w:proofErr w:type="spellStart"/>
      <w:r w:rsidRPr="00146F9A">
        <w:rPr>
          <w:rFonts w:asciiTheme="minorHAnsi" w:hAnsiTheme="minorHAnsi" w:hint="cs"/>
          <w:sz w:val="22"/>
          <w:rtl/>
        </w:rPr>
        <w:t>ומייצגתה</w:t>
      </w:r>
      <w:proofErr w:type="spellEnd"/>
      <w:r w:rsidRPr="00146F9A">
        <w:rPr>
          <w:rFonts w:asciiTheme="minorHAnsi" w:hAnsiTheme="minorHAnsi" w:hint="cs"/>
          <w:sz w:val="22"/>
          <w:rtl/>
        </w:rPr>
        <w:t xml:space="preserve"> </w:t>
      </w:r>
      <w:r w:rsidRPr="00146F9A">
        <w:rPr>
          <w:rFonts w:asciiTheme="minorHAnsi" w:hAnsiTheme="minorHAnsi"/>
          <w:sz w:val="22"/>
          <w:rtl/>
        </w:rPr>
        <w:t>–</w:t>
      </w:r>
      <w:r w:rsidRPr="00146F9A">
        <w:rPr>
          <w:rFonts w:asciiTheme="minorHAnsi" w:hAnsiTheme="minorHAnsi" w:hint="cs"/>
          <w:sz w:val="22"/>
          <w:rtl/>
        </w:rPr>
        <w:t xml:space="preserve"> וראו למשל את ההגדרה שטבע הרמב"ם בהלכותיו </w:t>
      </w:r>
      <w:r w:rsidRPr="00146F9A">
        <w:rPr>
          <w:rFonts w:asciiTheme="minorHAnsi" w:hAnsiTheme="minorHAnsi"/>
          <w:sz w:val="22"/>
          <w:rtl/>
        </w:rPr>
        <w:t>–</w:t>
      </w:r>
      <w:r w:rsidRPr="00146F9A">
        <w:rPr>
          <w:rFonts w:asciiTheme="minorHAnsi" w:hAnsiTheme="minorHAnsi" w:hint="cs"/>
          <w:sz w:val="22"/>
          <w:rtl/>
        </w:rPr>
        <w:t xml:space="preserve"> "מלאכת האומנים". </w:t>
      </w:r>
    </w:p>
    <w:p w:rsidR="00745C63" w:rsidRPr="00146F9A" w:rsidRDefault="00745C63"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צמד מלאכות נוסף שמופיע בסוף המשנה, הוא המכבה והמבעיר. לאחר שראינו כי שאר המלאכות קשורות ליצירה, ברור שזו הסבה גם לאיסור מלאכות האש. ההסבר לכך פשוט: האש היא </w:t>
      </w:r>
      <w:proofErr w:type="spellStart"/>
      <w:r w:rsidRPr="00146F9A">
        <w:rPr>
          <w:rFonts w:asciiTheme="minorHAnsi" w:hAnsiTheme="minorHAnsi" w:hint="cs"/>
          <w:sz w:val="22"/>
          <w:rtl/>
        </w:rPr>
        <w:t>הכח</w:t>
      </w:r>
      <w:proofErr w:type="spellEnd"/>
      <w:r w:rsidRPr="00146F9A">
        <w:rPr>
          <w:rFonts w:asciiTheme="minorHAnsi" w:hAnsiTheme="minorHAnsi" w:hint="cs"/>
          <w:sz w:val="22"/>
          <w:rtl/>
        </w:rPr>
        <w:t xml:space="preserve"> היוצר המניע את כל התעשייה והטכנולוגיה, היא אבי אבות היצירה.</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לכן, ברור מדוע </w:t>
      </w:r>
      <w:proofErr w:type="spellStart"/>
      <w:r w:rsidRPr="00146F9A">
        <w:rPr>
          <w:rFonts w:asciiTheme="minorHAnsi" w:hAnsiTheme="minorHAnsi" w:hint="cs"/>
          <w:sz w:val="22"/>
          <w:rtl/>
        </w:rPr>
        <w:t>דוקא</w:t>
      </w:r>
      <w:proofErr w:type="spellEnd"/>
      <w:r w:rsidRPr="00146F9A">
        <w:rPr>
          <w:rFonts w:asciiTheme="minorHAnsi" w:hAnsiTheme="minorHAnsi" w:hint="cs"/>
          <w:sz w:val="22"/>
          <w:rtl/>
        </w:rPr>
        <w:t xml:space="preserve"> האש מופיעה בתורה: היא הבסיס לכל היצירה שנאסרה בשבת, ולכן </w:t>
      </w:r>
      <w:proofErr w:type="spellStart"/>
      <w:r w:rsidRPr="00146F9A">
        <w:rPr>
          <w:rFonts w:asciiTheme="minorHAnsi" w:hAnsiTheme="minorHAnsi" w:hint="cs"/>
          <w:sz w:val="22"/>
          <w:rtl/>
        </w:rPr>
        <w:t>דוקא</w:t>
      </w:r>
      <w:proofErr w:type="spellEnd"/>
      <w:r w:rsidRPr="00146F9A">
        <w:rPr>
          <w:rFonts w:asciiTheme="minorHAnsi" w:hAnsiTheme="minorHAnsi" w:hint="cs"/>
          <w:sz w:val="22"/>
          <w:rtl/>
        </w:rPr>
        <w:t xml:space="preserve"> היא מוזכרת.</w:t>
      </w:r>
    </w:p>
    <w:p w:rsidR="00745C63" w:rsidRPr="00146F9A" w:rsidRDefault="00745C63" w:rsidP="00146F9A">
      <w:pPr>
        <w:autoSpaceDE/>
        <w:autoSpaceDN/>
        <w:spacing w:after="50" w:line="240" w:lineRule="atLeast"/>
        <w:rPr>
          <w:rFonts w:asciiTheme="minorHAnsi" w:hAnsiTheme="minorHAnsi"/>
          <w:sz w:val="22"/>
          <w:rtl/>
        </w:rPr>
      </w:pPr>
    </w:p>
    <w:p w:rsidR="00146F9A" w:rsidRPr="00146F9A" w:rsidRDefault="00146F9A" w:rsidP="00745C63">
      <w:pPr>
        <w:autoSpaceDE/>
        <w:autoSpaceDN/>
        <w:spacing w:after="50" w:line="240" w:lineRule="atLeast"/>
        <w:jc w:val="center"/>
        <w:rPr>
          <w:rFonts w:asciiTheme="minorHAnsi" w:hAnsiTheme="minorHAnsi"/>
          <w:sz w:val="22"/>
        </w:rPr>
      </w:pPr>
      <w:r w:rsidRPr="00146F9A">
        <w:rPr>
          <w:rFonts w:asciiTheme="minorHAnsi" w:hAnsiTheme="minorHAnsi"/>
          <w:sz w:val="22"/>
        </w:rPr>
        <w:sym w:font="Wingdings" w:char="F09B"/>
      </w:r>
    </w:p>
    <w:p w:rsidR="00745C63" w:rsidRDefault="00745C63"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את התחלת השימוש באש מתאר המדרש כך:</w:t>
      </w:r>
    </w:p>
    <w:p w:rsidR="00745C63" w:rsidRDefault="00745C63" w:rsidP="00745C63">
      <w:pPr>
        <w:pStyle w:val="Quote"/>
        <w:rPr>
          <w:rtl/>
        </w:rPr>
      </w:pPr>
      <w:r>
        <w:rPr>
          <w:rFonts w:hint="cs"/>
          <w:rtl/>
        </w:rPr>
        <w:t>"</w:t>
      </w:r>
      <w:r w:rsidR="00146F9A" w:rsidRPr="00146F9A">
        <w:rPr>
          <w:rFonts w:hint="cs"/>
          <w:rtl/>
        </w:rPr>
        <w:t>כיון</w:t>
      </w:r>
      <w:r w:rsidR="00146F9A" w:rsidRPr="00146F9A">
        <w:rPr>
          <w:rtl/>
        </w:rPr>
        <w:t xml:space="preserve"> </w:t>
      </w:r>
      <w:r w:rsidR="00146F9A" w:rsidRPr="00146F9A">
        <w:rPr>
          <w:rFonts w:hint="cs"/>
          <w:rtl/>
        </w:rPr>
        <w:t>ששקעה</w:t>
      </w:r>
      <w:r w:rsidR="00146F9A" w:rsidRPr="00146F9A">
        <w:rPr>
          <w:rtl/>
        </w:rPr>
        <w:t xml:space="preserve"> </w:t>
      </w:r>
      <w:r w:rsidR="00146F9A" w:rsidRPr="00146F9A">
        <w:rPr>
          <w:rFonts w:hint="cs"/>
          <w:rtl/>
        </w:rPr>
        <w:t>החמה</w:t>
      </w:r>
      <w:r w:rsidR="00146F9A" w:rsidRPr="00146F9A">
        <w:rPr>
          <w:rtl/>
        </w:rPr>
        <w:t xml:space="preserve"> </w:t>
      </w:r>
      <w:proofErr w:type="spellStart"/>
      <w:r w:rsidR="00146F9A" w:rsidRPr="00146F9A">
        <w:rPr>
          <w:rFonts w:hint="cs"/>
          <w:rtl/>
        </w:rPr>
        <w:t>במ</w:t>
      </w:r>
      <w:r w:rsidR="00146F9A" w:rsidRPr="00146F9A">
        <w:rPr>
          <w:rtl/>
        </w:rPr>
        <w:t>"</w:t>
      </w:r>
      <w:r w:rsidR="00146F9A" w:rsidRPr="00146F9A">
        <w:rPr>
          <w:rFonts w:hint="cs"/>
          <w:rtl/>
        </w:rPr>
        <w:t>ש</w:t>
      </w:r>
      <w:proofErr w:type="spellEnd"/>
      <w:r w:rsidR="00146F9A" w:rsidRPr="00146F9A">
        <w:rPr>
          <w:rtl/>
        </w:rPr>
        <w:t xml:space="preserve"> </w:t>
      </w:r>
      <w:r w:rsidR="00146F9A" w:rsidRPr="00146F9A">
        <w:rPr>
          <w:rFonts w:hint="cs"/>
          <w:rtl/>
        </w:rPr>
        <w:t>התחיל</w:t>
      </w:r>
      <w:r w:rsidR="00146F9A" w:rsidRPr="00146F9A">
        <w:rPr>
          <w:rtl/>
        </w:rPr>
        <w:t xml:space="preserve"> </w:t>
      </w:r>
      <w:r w:rsidR="00146F9A" w:rsidRPr="00146F9A">
        <w:rPr>
          <w:rFonts w:hint="cs"/>
          <w:rtl/>
        </w:rPr>
        <w:t>החושך</w:t>
      </w:r>
      <w:r w:rsidR="00146F9A" w:rsidRPr="00146F9A">
        <w:rPr>
          <w:rtl/>
        </w:rPr>
        <w:t xml:space="preserve"> </w:t>
      </w:r>
      <w:r w:rsidR="00146F9A" w:rsidRPr="00146F9A">
        <w:rPr>
          <w:rFonts w:hint="cs"/>
          <w:rtl/>
        </w:rPr>
        <w:t>ממשמש</w:t>
      </w:r>
      <w:r w:rsidR="00146F9A" w:rsidRPr="00146F9A">
        <w:rPr>
          <w:rtl/>
        </w:rPr>
        <w:t xml:space="preserve"> </w:t>
      </w:r>
      <w:r w:rsidR="00146F9A" w:rsidRPr="00146F9A">
        <w:rPr>
          <w:rFonts w:hint="cs"/>
          <w:rtl/>
        </w:rPr>
        <w:t>ובא</w:t>
      </w:r>
      <w:r w:rsidR="00146F9A" w:rsidRPr="00146F9A">
        <w:rPr>
          <w:rtl/>
        </w:rPr>
        <w:t xml:space="preserve"> </w:t>
      </w:r>
      <w:proofErr w:type="spellStart"/>
      <w:r w:rsidR="00146F9A" w:rsidRPr="00146F9A">
        <w:rPr>
          <w:rFonts w:hint="cs"/>
          <w:rtl/>
        </w:rPr>
        <w:t>ונתירא</w:t>
      </w:r>
      <w:proofErr w:type="spellEnd"/>
      <w:r w:rsidR="00146F9A" w:rsidRPr="00146F9A">
        <w:rPr>
          <w:rtl/>
        </w:rPr>
        <w:t xml:space="preserve"> </w:t>
      </w:r>
      <w:r w:rsidR="00146F9A" w:rsidRPr="00146F9A">
        <w:rPr>
          <w:rFonts w:hint="cs"/>
          <w:rtl/>
        </w:rPr>
        <w:t>אדם</w:t>
      </w:r>
      <w:r w:rsidR="00146F9A" w:rsidRPr="00146F9A">
        <w:rPr>
          <w:rtl/>
        </w:rPr>
        <w:t xml:space="preserve"> </w:t>
      </w:r>
      <w:r w:rsidR="00146F9A" w:rsidRPr="00146F9A">
        <w:rPr>
          <w:rFonts w:hint="cs"/>
          <w:rtl/>
        </w:rPr>
        <w:t>הראשון</w:t>
      </w:r>
      <w:r w:rsidR="00146F9A" w:rsidRPr="00146F9A">
        <w:rPr>
          <w:rtl/>
        </w:rPr>
        <w:t xml:space="preserve">, </w:t>
      </w:r>
      <w:r w:rsidR="00146F9A" w:rsidRPr="00146F9A">
        <w:rPr>
          <w:rFonts w:hint="cs"/>
          <w:rtl/>
        </w:rPr>
        <w:t>שנאמר</w:t>
      </w:r>
      <w:r w:rsidR="00146F9A" w:rsidRPr="00146F9A">
        <w:rPr>
          <w:rtl/>
        </w:rPr>
        <w:t xml:space="preserve"> (</w:t>
      </w:r>
      <w:r w:rsidR="00146F9A" w:rsidRPr="00146F9A">
        <w:rPr>
          <w:rFonts w:hint="cs"/>
          <w:rtl/>
        </w:rPr>
        <w:t>תהלים</w:t>
      </w:r>
      <w:r w:rsidR="00146F9A" w:rsidRPr="00146F9A">
        <w:rPr>
          <w:rtl/>
        </w:rPr>
        <w:t xml:space="preserve"> </w:t>
      </w:r>
      <w:r w:rsidR="00146F9A" w:rsidRPr="00146F9A">
        <w:rPr>
          <w:rFonts w:hint="cs"/>
          <w:rtl/>
        </w:rPr>
        <w:t>קלט</w:t>
      </w:r>
      <w:r w:rsidR="00146F9A" w:rsidRPr="00146F9A">
        <w:rPr>
          <w:rtl/>
        </w:rPr>
        <w:t xml:space="preserve">) </w:t>
      </w:r>
      <w:r w:rsidR="00146F9A" w:rsidRPr="00146F9A">
        <w:rPr>
          <w:rFonts w:hint="cs"/>
          <w:rtl/>
        </w:rPr>
        <w:t>ואומר</w:t>
      </w:r>
      <w:r w:rsidR="00146F9A" w:rsidRPr="00146F9A">
        <w:rPr>
          <w:rtl/>
        </w:rPr>
        <w:t xml:space="preserve"> </w:t>
      </w:r>
      <w:r w:rsidR="00146F9A" w:rsidRPr="00146F9A">
        <w:rPr>
          <w:rFonts w:hint="cs"/>
          <w:rtl/>
        </w:rPr>
        <w:t>אך</w:t>
      </w:r>
      <w:r w:rsidR="00146F9A" w:rsidRPr="00146F9A">
        <w:rPr>
          <w:rtl/>
        </w:rPr>
        <w:t xml:space="preserve"> </w:t>
      </w:r>
      <w:r w:rsidR="00146F9A" w:rsidRPr="00146F9A">
        <w:rPr>
          <w:rFonts w:hint="cs"/>
          <w:rtl/>
        </w:rPr>
        <w:t>חשך</w:t>
      </w:r>
      <w:r w:rsidR="00146F9A" w:rsidRPr="00146F9A">
        <w:rPr>
          <w:rtl/>
        </w:rPr>
        <w:t xml:space="preserve"> </w:t>
      </w:r>
      <w:proofErr w:type="spellStart"/>
      <w:r w:rsidR="00146F9A" w:rsidRPr="00146F9A">
        <w:rPr>
          <w:rFonts w:hint="cs"/>
          <w:rtl/>
        </w:rPr>
        <w:t>ישופני</w:t>
      </w:r>
      <w:proofErr w:type="spellEnd"/>
      <w:r w:rsidR="00146F9A" w:rsidRPr="00146F9A">
        <w:rPr>
          <w:rtl/>
        </w:rPr>
        <w:t xml:space="preserve"> </w:t>
      </w:r>
      <w:r w:rsidR="00146F9A" w:rsidRPr="00146F9A">
        <w:rPr>
          <w:rFonts w:hint="cs"/>
          <w:rtl/>
        </w:rPr>
        <w:t>ולילה</w:t>
      </w:r>
      <w:r w:rsidR="00146F9A" w:rsidRPr="00146F9A">
        <w:rPr>
          <w:rtl/>
        </w:rPr>
        <w:t xml:space="preserve"> </w:t>
      </w:r>
      <w:r w:rsidR="00146F9A" w:rsidRPr="00146F9A">
        <w:rPr>
          <w:rFonts w:hint="cs"/>
          <w:rtl/>
        </w:rPr>
        <w:t>אור</w:t>
      </w:r>
      <w:r w:rsidR="00146F9A" w:rsidRPr="00146F9A">
        <w:rPr>
          <w:rtl/>
        </w:rPr>
        <w:t xml:space="preserve"> </w:t>
      </w:r>
      <w:r w:rsidR="00146F9A" w:rsidRPr="00146F9A">
        <w:rPr>
          <w:rFonts w:hint="cs"/>
          <w:rtl/>
        </w:rPr>
        <w:t>בעדני</w:t>
      </w:r>
      <w:r w:rsidR="00146F9A" w:rsidRPr="00146F9A">
        <w:rPr>
          <w:rtl/>
        </w:rPr>
        <w:t xml:space="preserve">, </w:t>
      </w:r>
      <w:r w:rsidR="00146F9A" w:rsidRPr="00146F9A">
        <w:rPr>
          <w:rFonts w:hint="cs"/>
          <w:rtl/>
        </w:rPr>
        <w:t>אותו</w:t>
      </w:r>
      <w:r w:rsidR="00146F9A" w:rsidRPr="00146F9A">
        <w:rPr>
          <w:rtl/>
        </w:rPr>
        <w:t xml:space="preserve"> </w:t>
      </w:r>
      <w:r w:rsidR="00146F9A" w:rsidRPr="00146F9A">
        <w:rPr>
          <w:rFonts w:hint="cs"/>
          <w:rtl/>
        </w:rPr>
        <w:t>שכתוב</w:t>
      </w:r>
      <w:r w:rsidR="00146F9A" w:rsidRPr="00146F9A">
        <w:rPr>
          <w:rtl/>
        </w:rPr>
        <w:t xml:space="preserve"> </w:t>
      </w:r>
      <w:r w:rsidR="00146F9A" w:rsidRPr="00146F9A">
        <w:rPr>
          <w:rFonts w:hint="cs"/>
          <w:rtl/>
        </w:rPr>
        <w:t>בו</w:t>
      </w:r>
      <w:r w:rsidR="00146F9A" w:rsidRPr="00146F9A">
        <w:rPr>
          <w:rtl/>
        </w:rPr>
        <w:t xml:space="preserve"> </w:t>
      </w:r>
      <w:r w:rsidR="00146F9A" w:rsidRPr="00146F9A">
        <w:rPr>
          <w:rFonts w:hint="cs"/>
          <w:rtl/>
        </w:rPr>
        <w:t>הוא</w:t>
      </w:r>
      <w:r w:rsidR="00146F9A" w:rsidRPr="00146F9A">
        <w:rPr>
          <w:rtl/>
        </w:rPr>
        <w:t xml:space="preserve"> </w:t>
      </w:r>
      <w:proofErr w:type="spellStart"/>
      <w:r w:rsidR="00146F9A" w:rsidRPr="00146F9A">
        <w:rPr>
          <w:rFonts w:hint="cs"/>
          <w:rtl/>
        </w:rPr>
        <w:t>ישופך</w:t>
      </w:r>
      <w:proofErr w:type="spellEnd"/>
      <w:r w:rsidR="00146F9A" w:rsidRPr="00146F9A">
        <w:rPr>
          <w:rtl/>
        </w:rPr>
        <w:t xml:space="preserve"> </w:t>
      </w:r>
      <w:r w:rsidR="00146F9A" w:rsidRPr="00146F9A">
        <w:rPr>
          <w:rFonts w:hint="cs"/>
          <w:rtl/>
        </w:rPr>
        <w:t>ראש</w:t>
      </w:r>
      <w:r w:rsidR="00146F9A" w:rsidRPr="00146F9A">
        <w:rPr>
          <w:rtl/>
        </w:rPr>
        <w:t xml:space="preserve"> </w:t>
      </w:r>
      <w:r w:rsidR="00146F9A" w:rsidRPr="00146F9A">
        <w:rPr>
          <w:rFonts w:hint="cs"/>
          <w:rtl/>
        </w:rPr>
        <w:t>ואתה</w:t>
      </w:r>
      <w:r w:rsidR="00146F9A" w:rsidRPr="00146F9A">
        <w:rPr>
          <w:rtl/>
        </w:rPr>
        <w:t xml:space="preserve"> </w:t>
      </w:r>
      <w:proofErr w:type="spellStart"/>
      <w:r w:rsidR="00146F9A" w:rsidRPr="00146F9A">
        <w:rPr>
          <w:rFonts w:hint="cs"/>
          <w:rtl/>
        </w:rPr>
        <w:t>תשופנו</w:t>
      </w:r>
      <w:proofErr w:type="spellEnd"/>
      <w:r w:rsidR="00146F9A" w:rsidRPr="00146F9A">
        <w:rPr>
          <w:rtl/>
        </w:rPr>
        <w:t xml:space="preserve"> </w:t>
      </w:r>
      <w:r w:rsidR="00146F9A" w:rsidRPr="00146F9A">
        <w:rPr>
          <w:rFonts w:hint="cs"/>
          <w:rtl/>
        </w:rPr>
        <w:t>עקב</w:t>
      </w:r>
      <w:r w:rsidR="00146F9A" w:rsidRPr="00146F9A">
        <w:rPr>
          <w:rtl/>
        </w:rPr>
        <w:t xml:space="preserve"> </w:t>
      </w:r>
      <w:r w:rsidR="00146F9A" w:rsidRPr="00146F9A">
        <w:rPr>
          <w:rFonts w:hint="cs"/>
          <w:rtl/>
        </w:rPr>
        <w:t>בא</w:t>
      </w:r>
      <w:r w:rsidR="00146F9A" w:rsidRPr="00146F9A">
        <w:rPr>
          <w:rtl/>
        </w:rPr>
        <w:t xml:space="preserve"> </w:t>
      </w:r>
      <w:r w:rsidR="00146F9A" w:rsidRPr="00146F9A">
        <w:rPr>
          <w:rFonts w:hint="cs"/>
          <w:rtl/>
        </w:rPr>
        <w:t>להזדווג</w:t>
      </w:r>
      <w:r w:rsidR="00146F9A" w:rsidRPr="00146F9A">
        <w:rPr>
          <w:rtl/>
        </w:rPr>
        <w:t xml:space="preserve"> </w:t>
      </w:r>
      <w:r w:rsidR="00146F9A" w:rsidRPr="00146F9A">
        <w:rPr>
          <w:rFonts w:hint="cs"/>
          <w:rtl/>
        </w:rPr>
        <w:t>לי</w:t>
      </w:r>
      <w:r w:rsidR="00146F9A" w:rsidRPr="00146F9A">
        <w:rPr>
          <w:rtl/>
        </w:rPr>
        <w:t xml:space="preserve">, </w:t>
      </w:r>
      <w:r w:rsidR="00146F9A" w:rsidRPr="00146F9A">
        <w:rPr>
          <w:rFonts w:hint="cs"/>
          <w:rtl/>
        </w:rPr>
        <w:t>מה</w:t>
      </w:r>
      <w:r w:rsidR="00146F9A" w:rsidRPr="00146F9A">
        <w:rPr>
          <w:rtl/>
        </w:rPr>
        <w:t xml:space="preserve"> </w:t>
      </w:r>
      <w:r w:rsidR="00146F9A" w:rsidRPr="00146F9A">
        <w:rPr>
          <w:rFonts w:hint="cs"/>
          <w:rtl/>
        </w:rPr>
        <w:t>עשה</w:t>
      </w:r>
      <w:r w:rsidR="00146F9A" w:rsidRPr="00146F9A">
        <w:rPr>
          <w:rtl/>
        </w:rPr>
        <w:t xml:space="preserve"> </w:t>
      </w:r>
      <w:r w:rsidR="00146F9A" w:rsidRPr="00146F9A">
        <w:rPr>
          <w:rFonts w:hint="cs"/>
          <w:rtl/>
        </w:rPr>
        <w:t>הקדוש</w:t>
      </w:r>
      <w:r w:rsidR="00146F9A" w:rsidRPr="00146F9A">
        <w:rPr>
          <w:rtl/>
        </w:rPr>
        <w:t xml:space="preserve"> </w:t>
      </w:r>
      <w:r w:rsidR="00146F9A" w:rsidRPr="00146F9A">
        <w:rPr>
          <w:rFonts w:hint="cs"/>
          <w:rtl/>
        </w:rPr>
        <w:t>ברוך</w:t>
      </w:r>
      <w:r w:rsidR="00146F9A" w:rsidRPr="00146F9A">
        <w:rPr>
          <w:rtl/>
        </w:rPr>
        <w:t xml:space="preserve"> </w:t>
      </w:r>
      <w:r w:rsidR="00146F9A" w:rsidRPr="00146F9A">
        <w:rPr>
          <w:rFonts w:hint="cs"/>
          <w:rtl/>
        </w:rPr>
        <w:t>הוא</w:t>
      </w:r>
      <w:r w:rsidR="00146F9A" w:rsidRPr="00146F9A">
        <w:rPr>
          <w:rtl/>
        </w:rPr>
        <w:t xml:space="preserve"> </w:t>
      </w:r>
      <w:r w:rsidR="00146F9A" w:rsidRPr="00146F9A">
        <w:rPr>
          <w:rFonts w:hint="cs"/>
          <w:rtl/>
        </w:rPr>
        <w:t>זימן</w:t>
      </w:r>
      <w:r w:rsidR="00146F9A" w:rsidRPr="00146F9A">
        <w:rPr>
          <w:rtl/>
        </w:rPr>
        <w:t xml:space="preserve"> </w:t>
      </w:r>
      <w:r w:rsidR="00146F9A" w:rsidRPr="00146F9A">
        <w:rPr>
          <w:rFonts w:hint="cs"/>
          <w:rtl/>
        </w:rPr>
        <w:t>לו</w:t>
      </w:r>
      <w:r w:rsidR="00146F9A" w:rsidRPr="00146F9A">
        <w:rPr>
          <w:rtl/>
        </w:rPr>
        <w:t xml:space="preserve"> </w:t>
      </w:r>
      <w:r w:rsidR="00146F9A" w:rsidRPr="00146F9A">
        <w:rPr>
          <w:rFonts w:hint="cs"/>
          <w:rtl/>
        </w:rPr>
        <w:t>שני</w:t>
      </w:r>
      <w:r w:rsidR="00146F9A" w:rsidRPr="00146F9A">
        <w:rPr>
          <w:rtl/>
        </w:rPr>
        <w:t xml:space="preserve"> </w:t>
      </w:r>
      <w:r w:rsidR="00146F9A" w:rsidRPr="00146F9A">
        <w:rPr>
          <w:rFonts w:hint="cs"/>
          <w:rtl/>
        </w:rPr>
        <w:t>רעפים</w:t>
      </w:r>
      <w:r w:rsidR="00146F9A" w:rsidRPr="00146F9A">
        <w:rPr>
          <w:rtl/>
        </w:rPr>
        <w:t xml:space="preserve">, </w:t>
      </w:r>
      <w:proofErr w:type="spellStart"/>
      <w:r w:rsidR="00146F9A" w:rsidRPr="00146F9A">
        <w:rPr>
          <w:rFonts w:hint="cs"/>
          <w:rtl/>
        </w:rPr>
        <w:t>והקישן</w:t>
      </w:r>
      <w:proofErr w:type="spellEnd"/>
      <w:r w:rsidR="00146F9A" w:rsidRPr="00146F9A">
        <w:rPr>
          <w:rtl/>
        </w:rPr>
        <w:t xml:space="preserve"> </w:t>
      </w:r>
      <w:r w:rsidR="00146F9A" w:rsidRPr="00146F9A">
        <w:rPr>
          <w:rFonts w:hint="cs"/>
          <w:rtl/>
        </w:rPr>
        <w:t>זה</w:t>
      </w:r>
      <w:r w:rsidR="00146F9A" w:rsidRPr="00146F9A">
        <w:rPr>
          <w:rtl/>
        </w:rPr>
        <w:t xml:space="preserve"> </w:t>
      </w:r>
      <w:r w:rsidR="00146F9A" w:rsidRPr="00146F9A">
        <w:rPr>
          <w:rFonts w:hint="cs"/>
          <w:rtl/>
        </w:rPr>
        <w:t>לזה</w:t>
      </w:r>
      <w:r w:rsidR="00146F9A" w:rsidRPr="00146F9A">
        <w:rPr>
          <w:rtl/>
        </w:rPr>
        <w:t xml:space="preserve"> </w:t>
      </w:r>
      <w:r w:rsidR="00146F9A" w:rsidRPr="00146F9A">
        <w:rPr>
          <w:rFonts w:hint="cs"/>
          <w:rtl/>
        </w:rPr>
        <w:t>ויצא</w:t>
      </w:r>
      <w:r w:rsidR="00146F9A" w:rsidRPr="00146F9A">
        <w:rPr>
          <w:rtl/>
        </w:rPr>
        <w:t xml:space="preserve"> </w:t>
      </w:r>
      <w:r w:rsidR="00146F9A" w:rsidRPr="00146F9A">
        <w:rPr>
          <w:rFonts w:hint="cs"/>
          <w:rtl/>
        </w:rPr>
        <w:t>מהן</w:t>
      </w:r>
      <w:r w:rsidR="00146F9A" w:rsidRPr="00146F9A">
        <w:rPr>
          <w:rtl/>
        </w:rPr>
        <w:t xml:space="preserve"> </w:t>
      </w:r>
      <w:r w:rsidR="00146F9A" w:rsidRPr="00146F9A">
        <w:rPr>
          <w:rFonts w:hint="cs"/>
          <w:rtl/>
        </w:rPr>
        <w:t>אור</w:t>
      </w:r>
      <w:r w:rsidR="00146F9A" w:rsidRPr="00146F9A">
        <w:rPr>
          <w:rtl/>
        </w:rPr>
        <w:t xml:space="preserve"> </w:t>
      </w:r>
      <w:r w:rsidR="00146F9A" w:rsidRPr="00146F9A">
        <w:rPr>
          <w:rFonts w:hint="cs"/>
          <w:rtl/>
        </w:rPr>
        <w:t>ובירך</w:t>
      </w:r>
      <w:r w:rsidR="00146F9A" w:rsidRPr="00146F9A">
        <w:rPr>
          <w:rtl/>
        </w:rPr>
        <w:t xml:space="preserve"> </w:t>
      </w:r>
      <w:r w:rsidR="00146F9A" w:rsidRPr="00146F9A">
        <w:rPr>
          <w:rFonts w:hint="cs"/>
          <w:rtl/>
        </w:rPr>
        <w:t>עליה</w:t>
      </w:r>
      <w:r w:rsidR="00146F9A" w:rsidRPr="00146F9A">
        <w:rPr>
          <w:rtl/>
        </w:rPr>
        <w:t xml:space="preserve">, </w:t>
      </w:r>
      <w:proofErr w:type="spellStart"/>
      <w:r w:rsidR="00146F9A" w:rsidRPr="00146F9A">
        <w:rPr>
          <w:rFonts w:hint="cs"/>
          <w:rtl/>
        </w:rPr>
        <w:t>הה</w:t>
      </w:r>
      <w:r w:rsidR="00146F9A" w:rsidRPr="00146F9A">
        <w:rPr>
          <w:rtl/>
        </w:rPr>
        <w:t>"</w:t>
      </w:r>
      <w:r w:rsidR="00146F9A" w:rsidRPr="00146F9A">
        <w:rPr>
          <w:rFonts w:hint="cs"/>
          <w:rtl/>
        </w:rPr>
        <w:t>ד</w:t>
      </w:r>
      <w:proofErr w:type="spellEnd"/>
      <w:r w:rsidR="00146F9A" w:rsidRPr="00146F9A">
        <w:rPr>
          <w:rtl/>
        </w:rPr>
        <w:t xml:space="preserve"> (</w:t>
      </w:r>
      <w:r w:rsidR="00146F9A" w:rsidRPr="00146F9A">
        <w:rPr>
          <w:rFonts w:hint="cs"/>
          <w:rtl/>
        </w:rPr>
        <w:t>שם</w:t>
      </w:r>
      <w:r w:rsidR="00146F9A" w:rsidRPr="00146F9A">
        <w:rPr>
          <w:rtl/>
        </w:rPr>
        <w:t xml:space="preserve"> /</w:t>
      </w:r>
      <w:r w:rsidR="00146F9A" w:rsidRPr="00146F9A">
        <w:rPr>
          <w:rFonts w:hint="cs"/>
          <w:rtl/>
        </w:rPr>
        <w:t>תהלים</w:t>
      </w:r>
      <w:r w:rsidR="00146F9A" w:rsidRPr="00146F9A">
        <w:rPr>
          <w:rtl/>
        </w:rPr>
        <w:t xml:space="preserve"> </w:t>
      </w:r>
      <w:r w:rsidR="00146F9A" w:rsidRPr="00146F9A">
        <w:rPr>
          <w:rFonts w:hint="cs"/>
          <w:rtl/>
        </w:rPr>
        <w:t>קל</w:t>
      </w:r>
      <w:r w:rsidR="00146F9A" w:rsidRPr="00146F9A">
        <w:rPr>
          <w:rtl/>
        </w:rPr>
        <w:t>"</w:t>
      </w:r>
      <w:r w:rsidR="00146F9A" w:rsidRPr="00146F9A">
        <w:rPr>
          <w:rFonts w:hint="cs"/>
          <w:rtl/>
        </w:rPr>
        <w:t>ט</w:t>
      </w:r>
      <w:r w:rsidR="00146F9A" w:rsidRPr="00146F9A">
        <w:rPr>
          <w:rtl/>
        </w:rPr>
        <w:t xml:space="preserve">/) </w:t>
      </w:r>
      <w:r w:rsidR="00146F9A" w:rsidRPr="00146F9A">
        <w:rPr>
          <w:rFonts w:hint="cs"/>
          <w:rtl/>
        </w:rPr>
        <w:t>ולילה</w:t>
      </w:r>
      <w:r w:rsidR="00146F9A" w:rsidRPr="00146F9A">
        <w:rPr>
          <w:rtl/>
        </w:rPr>
        <w:t xml:space="preserve"> </w:t>
      </w:r>
      <w:r w:rsidR="00146F9A" w:rsidRPr="00146F9A">
        <w:rPr>
          <w:rFonts w:hint="cs"/>
          <w:rtl/>
        </w:rPr>
        <w:t>אור</w:t>
      </w:r>
      <w:r w:rsidR="00146F9A" w:rsidRPr="00146F9A">
        <w:rPr>
          <w:rtl/>
        </w:rPr>
        <w:t xml:space="preserve"> </w:t>
      </w:r>
      <w:r w:rsidR="00146F9A" w:rsidRPr="00146F9A">
        <w:rPr>
          <w:rFonts w:hint="cs"/>
          <w:rtl/>
        </w:rPr>
        <w:t>בעדני</w:t>
      </w:r>
      <w:r>
        <w:rPr>
          <w:rFonts w:hint="cs"/>
          <w:rtl/>
        </w:rPr>
        <w:t>"</w:t>
      </w:r>
      <w:r w:rsidR="00146F9A" w:rsidRPr="00146F9A">
        <w:rPr>
          <w:rFonts w:hint="cs"/>
          <w:rtl/>
        </w:rPr>
        <w:t>.</w:t>
      </w:r>
    </w:p>
    <w:p w:rsidR="00146F9A" w:rsidRPr="00146F9A" w:rsidRDefault="00146F9A" w:rsidP="00745C63">
      <w:pPr>
        <w:pStyle w:val="Quote"/>
        <w:rPr>
          <w:rtl/>
        </w:rPr>
      </w:pPr>
      <w:r w:rsidRPr="00146F9A">
        <w:rPr>
          <w:rtl/>
        </w:rPr>
        <w:tab/>
      </w:r>
      <w:r w:rsidRPr="00146F9A">
        <w:rPr>
          <w:rFonts w:hint="cs"/>
          <w:rtl/>
        </w:rPr>
        <w:t xml:space="preserve">          </w:t>
      </w:r>
      <w:r w:rsidRPr="00146F9A">
        <w:rPr>
          <w:rtl/>
        </w:rPr>
        <w:t>(</w:t>
      </w:r>
      <w:r w:rsidRPr="00146F9A">
        <w:rPr>
          <w:rFonts w:hint="cs"/>
          <w:rtl/>
        </w:rPr>
        <w:t>בראשית</w:t>
      </w:r>
      <w:r w:rsidRPr="00146F9A">
        <w:rPr>
          <w:rtl/>
        </w:rPr>
        <w:t xml:space="preserve"> </w:t>
      </w:r>
      <w:r w:rsidRPr="00146F9A">
        <w:rPr>
          <w:rFonts w:hint="cs"/>
          <w:rtl/>
        </w:rPr>
        <w:t>רבה</w:t>
      </w:r>
      <w:r w:rsidRPr="00146F9A">
        <w:rPr>
          <w:rtl/>
        </w:rPr>
        <w:t xml:space="preserve"> (</w:t>
      </w:r>
      <w:proofErr w:type="spellStart"/>
      <w:r w:rsidRPr="00146F9A">
        <w:rPr>
          <w:rFonts w:hint="cs"/>
          <w:rtl/>
        </w:rPr>
        <w:t>וילנא</w:t>
      </w:r>
      <w:proofErr w:type="spellEnd"/>
      <w:r w:rsidRPr="00146F9A">
        <w:rPr>
          <w:rtl/>
        </w:rPr>
        <w:t xml:space="preserve">) </w:t>
      </w:r>
      <w:r w:rsidRPr="00146F9A">
        <w:rPr>
          <w:rFonts w:hint="cs"/>
          <w:rtl/>
        </w:rPr>
        <w:t>בראשית,</w:t>
      </w:r>
      <w:r w:rsidRPr="00146F9A">
        <w:rPr>
          <w:rtl/>
        </w:rPr>
        <w:t xml:space="preserve"> </w:t>
      </w:r>
      <w:r w:rsidRPr="00146F9A">
        <w:rPr>
          <w:rFonts w:hint="cs"/>
          <w:rtl/>
        </w:rPr>
        <w:t>יא</w:t>
      </w:r>
      <w:r w:rsidRPr="00146F9A">
        <w:rPr>
          <w:rtl/>
        </w:rPr>
        <w:t>)</w:t>
      </w: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ונשים לב לשתי נקודות:</w:t>
      </w:r>
    </w:p>
    <w:p w:rsidR="00146F9A" w:rsidRPr="00146F9A" w:rsidRDefault="00146F9A" w:rsidP="00146F9A">
      <w:pPr>
        <w:numPr>
          <w:ilvl w:val="0"/>
          <w:numId w:val="1"/>
        </w:numPr>
        <w:autoSpaceDE/>
        <w:autoSpaceDN/>
        <w:spacing w:after="50" w:line="240" w:lineRule="atLeast"/>
        <w:rPr>
          <w:rFonts w:asciiTheme="minorHAnsi" w:hAnsiTheme="minorHAnsi"/>
          <w:sz w:val="22"/>
        </w:rPr>
      </w:pPr>
      <w:r w:rsidRPr="00146F9A">
        <w:rPr>
          <w:rFonts w:asciiTheme="minorHAnsi" w:hAnsiTheme="minorHAnsi" w:hint="cs"/>
          <w:sz w:val="22"/>
          <w:rtl/>
        </w:rPr>
        <w:t>הקב"ה מזמן לאדם את הרעפים, כלומר הוא רוצה בכך שהאדם ישתמש באש.</w:t>
      </w:r>
    </w:p>
    <w:p w:rsidR="00146F9A" w:rsidRDefault="00146F9A" w:rsidP="00146F9A">
      <w:pPr>
        <w:numPr>
          <w:ilvl w:val="0"/>
          <w:numId w:val="1"/>
        </w:numPr>
        <w:autoSpaceDE/>
        <w:autoSpaceDN/>
        <w:spacing w:after="50" w:line="240" w:lineRule="atLeast"/>
        <w:rPr>
          <w:rFonts w:asciiTheme="minorHAnsi" w:hAnsiTheme="minorHAnsi"/>
          <w:sz w:val="22"/>
        </w:rPr>
      </w:pPr>
      <w:r w:rsidRPr="00146F9A">
        <w:rPr>
          <w:rFonts w:asciiTheme="minorHAnsi" w:hAnsiTheme="minorHAnsi" w:hint="cs"/>
          <w:sz w:val="22"/>
          <w:rtl/>
        </w:rPr>
        <w:lastRenderedPageBreak/>
        <w:t>הקב"ה מזמן רעפים ולא אש ממש, ומשתמע מכך, שהוא רוצה גם בפעולה אקטיבית של האדם.</w:t>
      </w:r>
    </w:p>
    <w:p w:rsidR="00745C63" w:rsidRPr="00146F9A" w:rsidRDefault="00745C63" w:rsidP="00745C63">
      <w:pPr>
        <w:autoSpaceDE/>
        <w:autoSpaceDN/>
        <w:spacing w:after="50" w:line="240" w:lineRule="atLeast"/>
        <w:ind w:left="720"/>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כלומר, הקב"ה שמח באש שניתנה לאדם והוא רוצה בפעילותו.</w:t>
      </w:r>
      <w:r w:rsidRPr="00146F9A">
        <w:rPr>
          <w:rFonts w:asciiTheme="minorHAnsi" w:hAnsiTheme="minorHAnsi"/>
          <w:sz w:val="22"/>
          <w:vertAlign w:val="superscript"/>
          <w:rtl/>
        </w:rPr>
        <w:footnoteReference w:id="2"/>
      </w:r>
      <w:r w:rsidRPr="00146F9A">
        <w:rPr>
          <w:rFonts w:asciiTheme="minorHAnsi" w:hAnsiTheme="minorHAnsi" w:hint="cs"/>
          <w:sz w:val="22"/>
          <w:rtl/>
        </w:rPr>
        <w:t xml:space="preserve"> מצינו זאת </w:t>
      </w:r>
      <w:proofErr w:type="spellStart"/>
      <w:r w:rsidRPr="00146F9A">
        <w:rPr>
          <w:rFonts w:asciiTheme="minorHAnsi" w:hAnsiTheme="minorHAnsi" w:hint="cs"/>
          <w:sz w:val="22"/>
          <w:rtl/>
        </w:rPr>
        <w:t>בענינים</w:t>
      </w:r>
      <w:proofErr w:type="spellEnd"/>
      <w:r w:rsidRPr="00146F9A">
        <w:rPr>
          <w:rFonts w:asciiTheme="minorHAnsi" w:hAnsiTheme="minorHAnsi" w:hint="cs"/>
          <w:sz w:val="22"/>
          <w:rtl/>
        </w:rPr>
        <w:t xml:space="preserve"> נוספים הקשורים ליצירה ולאו </w:t>
      </w:r>
      <w:proofErr w:type="spellStart"/>
      <w:r w:rsidRPr="00146F9A">
        <w:rPr>
          <w:rFonts w:asciiTheme="minorHAnsi" w:hAnsiTheme="minorHAnsi" w:hint="cs"/>
          <w:sz w:val="22"/>
          <w:rtl/>
        </w:rPr>
        <w:t>דוקא</w:t>
      </w:r>
      <w:proofErr w:type="spellEnd"/>
      <w:r w:rsidRPr="00146F9A">
        <w:rPr>
          <w:rFonts w:asciiTheme="minorHAnsi" w:hAnsiTheme="minorHAnsi" w:hint="cs"/>
          <w:sz w:val="22"/>
          <w:rtl/>
        </w:rPr>
        <w:t xml:space="preserve"> לאש, כמו הציווי לעבוד את האדמה.</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ואם כן, קשים הדברים: מדוע דבר כל כך חיובי, היצירה, נאסר בשבת לחלוטין?</w:t>
      </w:r>
    </w:p>
    <w:p w:rsidR="00745C63" w:rsidRPr="00146F9A" w:rsidRDefault="00745C63" w:rsidP="00146F9A">
      <w:pPr>
        <w:autoSpaceDE/>
        <w:autoSpaceDN/>
        <w:spacing w:after="50" w:line="240" w:lineRule="atLeast"/>
        <w:rPr>
          <w:rFonts w:asciiTheme="minorHAnsi" w:hAnsiTheme="minorHAnsi"/>
          <w:sz w:val="22"/>
          <w:rtl/>
        </w:rPr>
      </w:pPr>
    </w:p>
    <w:p w:rsidR="0058464D" w:rsidRPr="00146F9A" w:rsidRDefault="00146F9A" w:rsidP="0058464D">
      <w:pPr>
        <w:autoSpaceDE/>
        <w:autoSpaceDN/>
        <w:spacing w:after="50" w:line="240" w:lineRule="atLeast"/>
        <w:rPr>
          <w:rFonts w:asciiTheme="minorHAnsi" w:hAnsiTheme="minorHAnsi"/>
          <w:sz w:val="22"/>
          <w:rtl/>
        </w:rPr>
      </w:pPr>
      <w:r w:rsidRPr="00146F9A">
        <w:rPr>
          <w:rFonts w:asciiTheme="minorHAnsi" w:hAnsiTheme="minorHAnsi" w:hint="cs"/>
          <w:sz w:val="22"/>
          <w:rtl/>
        </w:rPr>
        <w:t>נראה שהתשובה לכך קשורה לצורך באיזון: אמנם, על האדם ליצור, לפעול ולחדש; אולם יש לשים לכך גבולות, וכדברי המדרש על הציווי "לעבדה ולשמרה": תן דעתך שלא קלקל ותחריב את עולמי". נחוצה אמנם עבודת האדם, ובצידה שימור, ושמירה על איזון אקולוגי.</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מעבר לכך, ההגבלה על היצירה האנושית לא רק מתחמת אותה, ומאפשרת לאדם להכיר במקומו כשותף לקב"ה ולא כיוצר עצמי, אלא גם יוצקת תוכן חיובי לפיתוח העולם, מכניסה לתוכו את הציווי מאתו יתברך, והופכת את העשייה ה'חולית' לכאורה לעבודת ה'.</w:t>
      </w:r>
    </w:p>
    <w:p w:rsidR="0058464D" w:rsidRPr="00146F9A" w:rsidRDefault="0058464D"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גם היום, אנו רואים איך העולם מתקדם ומתפתח במהירות עצומה, אך יש לכך נזקים אקולוגיים וכדומה: על דרך המשל, התורה דורשת מאתנו 'אקולוגיה קיומית' שמתבטאת בשביתה.</w:t>
      </w:r>
    </w:p>
    <w:p w:rsidR="0058464D" w:rsidRPr="00146F9A" w:rsidRDefault="0058464D" w:rsidP="00146F9A">
      <w:pPr>
        <w:autoSpaceDE/>
        <w:autoSpaceDN/>
        <w:spacing w:after="50" w:line="240" w:lineRule="atLeast"/>
        <w:rPr>
          <w:rFonts w:asciiTheme="minorHAnsi" w:hAnsiTheme="minorHAnsi"/>
          <w:sz w:val="22"/>
          <w:rtl/>
        </w:rPr>
      </w:pPr>
    </w:p>
    <w:p w:rsidR="00146F9A" w:rsidRPr="00146F9A" w:rsidRDefault="00146F9A" w:rsidP="0058464D">
      <w:pPr>
        <w:autoSpaceDE/>
        <w:autoSpaceDN/>
        <w:spacing w:after="50" w:line="240" w:lineRule="atLeast"/>
        <w:jc w:val="center"/>
        <w:rPr>
          <w:rFonts w:asciiTheme="minorHAnsi" w:hAnsiTheme="minorHAnsi"/>
          <w:sz w:val="22"/>
          <w:rtl/>
        </w:rPr>
      </w:pPr>
      <w:r w:rsidRPr="00146F9A">
        <w:rPr>
          <w:rFonts w:asciiTheme="minorHAnsi" w:hAnsiTheme="minorHAnsi"/>
          <w:sz w:val="22"/>
        </w:rPr>
        <w:sym w:font="Wingdings" w:char="F09B"/>
      </w:r>
    </w:p>
    <w:p w:rsidR="0058464D" w:rsidRDefault="0058464D"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הקדושה, נוכחות ה', היא שמגבילה את היצירה האנושית ומונעת ממנה לצאת מכלל שליטה: הקדושה בזמן, כמו השבת, והקדושה במרחב, כמו המשכן והמקדש. זוהי משמעות השבת ואיסוריה בכלל, ואיסור ההבערה בפרט.</w:t>
      </w:r>
    </w:p>
    <w:p w:rsidR="0058464D" w:rsidRPr="00146F9A" w:rsidRDefault="0058464D"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אולם, גם אותה קדושה, נוכחות ה', גם היא צריכה לפעולת האדם:</w:t>
      </w:r>
    </w:p>
    <w:tbl>
      <w:tblPr>
        <w:tblpPr w:leftFromText="180" w:rightFromText="180" w:vertAnchor="text" w:horzAnchor="margin" w:tblpY="703"/>
        <w:bidiVisual/>
        <w:tblW w:w="4678" w:type="dxa"/>
        <w:tblLayout w:type="fixed"/>
        <w:tblLook w:val="0000" w:firstRow="0" w:lastRow="0" w:firstColumn="0" w:lastColumn="0" w:noHBand="0" w:noVBand="0"/>
      </w:tblPr>
      <w:tblGrid>
        <w:gridCol w:w="283"/>
        <w:gridCol w:w="4111"/>
        <w:gridCol w:w="284"/>
      </w:tblGrid>
      <w:tr w:rsidR="0058464D" w:rsidTr="0058464D">
        <w:tc>
          <w:tcPr>
            <w:tcW w:w="283" w:type="dxa"/>
            <w:tcBorders>
              <w:top w:val="nil"/>
              <w:left w:val="nil"/>
              <w:bottom w:val="nil"/>
              <w:right w:val="nil"/>
            </w:tcBorders>
          </w:tcPr>
          <w:p w:rsidR="0058464D" w:rsidRDefault="0058464D" w:rsidP="0058464D">
            <w:pPr>
              <w:pStyle w:val="a0"/>
              <w:rPr>
                <w:noProof w:val="0"/>
              </w:rPr>
            </w:pPr>
            <w:r>
              <w:rPr>
                <w:noProof w:val="0"/>
                <w:rtl/>
              </w:rPr>
              <w:t>*</w:t>
            </w:r>
          </w:p>
        </w:tc>
        <w:tc>
          <w:tcPr>
            <w:tcW w:w="4111" w:type="dxa"/>
            <w:tcBorders>
              <w:top w:val="nil"/>
              <w:left w:val="nil"/>
              <w:bottom w:val="nil"/>
              <w:right w:val="nil"/>
            </w:tcBorders>
          </w:tcPr>
          <w:p w:rsidR="0058464D" w:rsidRDefault="0058464D" w:rsidP="0058464D">
            <w:pPr>
              <w:pStyle w:val="a0"/>
              <w:ind w:left="-170" w:right="-170"/>
              <w:rPr>
                <w:noProof w:val="0"/>
              </w:rPr>
            </w:pPr>
            <w:r>
              <w:rPr>
                <w:noProof w:val="0"/>
                <w:rtl/>
              </w:rPr>
              <w:t>***************************************************************</w:t>
            </w:r>
          </w:p>
        </w:tc>
        <w:tc>
          <w:tcPr>
            <w:tcW w:w="284" w:type="dxa"/>
            <w:tcBorders>
              <w:top w:val="nil"/>
              <w:left w:val="nil"/>
              <w:bottom w:val="nil"/>
              <w:right w:val="nil"/>
            </w:tcBorders>
          </w:tcPr>
          <w:p w:rsidR="0058464D" w:rsidRDefault="0058464D" w:rsidP="0058464D">
            <w:pPr>
              <w:pStyle w:val="a0"/>
              <w:rPr>
                <w:noProof w:val="0"/>
              </w:rPr>
            </w:pPr>
            <w:r>
              <w:rPr>
                <w:noProof w:val="0"/>
                <w:rtl/>
              </w:rPr>
              <w:t>*</w:t>
            </w:r>
          </w:p>
        </w:tc>
      </w:tr>
      <w:tr w:rsidR="0058464D" w:rsidTr="0058464D">
        <w:tc>
          <w:tcPr>
            <w:tcW w:w="283" w:type="dxa"/>
            <w:tcBorders>
              <w:top w:val="nil"/>
              <w:left w:val="nil"/>
              <w:bottom w:val="nil"/>
              <w:right w:val="nil"/>
            </w:tcBorders>
          </w:tcPr>
          <w:p w:rsidR="0058464D" w:rsidRDefault="0058464D" w:rsidP="0058464D">
            <w:pPr>
              <w:pStyle w:val="a0"/>
              <w:rPr>
                <w:noProof w:val="0"/>
              </w:rPr>
            </w:pPr>
            <w:r>
              <w:rPr>
                <w:noProof w:val="0"/>
                <w:rtl/>
              </w:rPr>
              <w:t>* * * * * * * * * *</w:t>
            </w:r>
          </w:p>
        </w:tc>
        <w:tc>
          <w:tcPr>
            <w:tcW w:w="4111" w:type="dxa"/>
            <w:tcBorders>
              <w:top w:val="nil"/>
              <w:left w:val="nil"/>
              <w:bottom w:val="nil"/>
              <w:right w:val="nil"/>
            </w:tcBorders>
          </w:tcPr>
          <w:p w:rsidR="0058464D" w:rsidRDefault="0058464D" w:rsidP="00794F4C">
            <w:pPr>
              <w:pStyle w:val="a0"/>
              <w:rPr>
                <w:noProof w:val="0"/>
                <w:rtl/>
              </w:rPr>
            </w:pPr>
            <w:r>
              <w:rPr>
                <w:noProof w:val="0"/>
                <w:rtl/>
              </w:rPr>
              <w:t>כל הזכויות שמורות לישיבת הר עציון</w:t>
            </w:r>
            <w:r>
              <w:rPr>
                <w:rFonts w:hint="cs"/>
                <w:noProof w:val="0"/>
                <w:rtl/>
              </w:rPr>
              <w:t xml:space="preserve"> ולרב </w:t>
            </w:r>
            <w:r w:rsidR="00794F4C">
              <w:rPr>
                <w:rFonts w:hint="cs"/>
                <w:noProof w:val="0"/>
                <w:rtl/>
              </w:rPr>
              <w:t xml:space="preserve">ברוך </w:t>
            </w:r>
            <w:proofErr w:type="spellStart"/>
            <w:r w:rsidR="00794F4C">
              <w:rPr>
                <w:rFonts w:hint="cs"/>
                <w:noProof w:val="0"/>
                <w:rtl/>
              </w:rPr>
              <w:t>גיגי</w:t>
            </w:r>
            <w:proofErr w:type="spellEnd"/>
            <w:r w:rsidR="00794F4C">
              <w:rPr>
                <w:rFonts w:hint="cs"/>
                <w:noProof w:val="0"/>
                <w:rtl/>
              </w:rPr>
              <w:t xml:space="preserve"> </w:t>
            </w:r>
            <w:proofErr w:type="spellStart"/>
            <w:r w:rsidR="00794F4C">
              <w:rPr>
                <w:rFonts w:hint="cs"/>
                <w:noProof w:val="0"/>
                <w:rtl/>
              </w:rPr>
              <w:t>שליט"א</w:t>
            </w:r>
            <w:proofErr w:type="spellEnd"/>
          </w:p>
          <w:p w:rsidR="0058464D" w:rsidRPr="009F32DA" w:rsidRDefault="0058464D" w:rsidP="0058464D">
            <w:pPr>
              <w:pStyle w:val="a0"/>
              <w:rPr>
                <w:noProof w:val="0"/>
                <w:rtl/>
              </w:rPr>
            </w:pPr>
            <w:r>
              <w:rPr>
                <w:rFonts w:hint="cs"/>
                <w:noProof w:val="0"/>
                <w:rtl/>
              </w:rPr>
              <w:t>עורך: אלישע אורון תשע"ט</w:t>
            </w:r>
          </w:p>
          <w:p w:rsidR="0058464D" w:rsidRDefault="0058464D" w:rsidP="0058464D">
            <w:pPr>
              <w:pStyle w:val="a0"/>
              <w:rPr>
                <w:noProof w:val="0"/>
                <w:rtl/>
              </w:rPr>
            </w:pPr>
            <w:r>
              <w:rPr>
                <w:noProof w:val="0"/>
                <w:rtl/>
              </w:rPr>
              <w:t>*******************************************************</w:t>
            </w:r>
          </w:p>
          <w:p w:rsidR="0058464D" w:rsidRDefault="0058464D" w:rsidP="0058464D">
            <w:pPr>
              <w:pStyle w:val="a0"/>
              <w:rPr>
                <w:noProof w:val="0"/>
                <w:rtl/>
              </w:rPr>
            </w:pPr>
          </w:p>
          <w:p w:rsidR="0058464D" w:rsidRDefault="0058464D" w:rsidP="0058464D">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5779AE" w:rsidRPr="005779AE" w:rsidRDefault="005779AE" w:rsidP="005779AE">
            <w:pPr>
              <w:pStyle w:val="a0"/>
            </w:pPr>
          </w:p>
          <w:p w:rsidR="005779AE" w:rsidRPr="005779AE" w:rsidRDefault="005779AE" w:rsidP="005779AE">
            <w:pPr>
              <w:pStyle w:val="a0"/>
            </w:pPr>
            <w:r w:rsidRPr="005779AE">
              <w:t>www.etzion.org.il</w:t>
            </w:r>
          </w:p>
          <w:p w:rsidR="0058464D" w:rsidRDefault="0058464D" w:rsidP="0058464D">
            <w:pPr>
              <w:pStyle w:val="a0"/>
              <w:rPr>
                <w:noProof w:val="0"/>
                <w:rtl/>
              </w:rPr>
            </w:pPr>
          </w:p>
          <w:p w:rsidR="0058464D" w:rsidRDefault="0058464D" w:rsidP="0058464D">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8464D" w:rsidRDefault="0058464D" w:rsidP="0058464D">
            <w:pPr>
              <w:pStyle w:val="a0"/>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58464D" w:rsidRDefault="0058464D" w:rsidP="0058464D">
            <w:pPr>
              <w:pStyle w:val="a0"/>
              <w:rPr>
                <w:noProof w:val="0"/>
              </w:rPr>
            </w:pPr>
            <w:r>
              <w:rPr>
                <w:noProof w:val="0"/>
                <w:rtl/>
              </w:rPr>
              <w:t xml:space="preserve">* * * * * * * * * * </w:t>
            </w:r>
          </w:p>
        </w:tc>
      </w:tr>
      <w:tr w:rsidR="0058464D" w:rsidTr="0058464D">
        <w:tc>
          <w:tcPr>
            <w:tcW w:w="283" w:type="dxa"/>
            <w:tcBorders>
              <w:top w:val="nil"/>
              <w:left w:val="nil"/>
              <w:bottom w:val="nil"/>
              <w:right w:val="nil"/>
            </w:tcBorders>
          </w:tcPr>
          <w:p w:rsidR="0058464D" w:rsidRDefault="0058464D" w:rsidP="0058464D">
            <w:pPr>
              <w:pStyle w:val="a0"/>
              <w:rPr>
                <w:noProof w:val="0"/>
              </w:rPr>
            </w:pPr>
            <w:r>
              <w:rPr>
                <w:noProof w:val="0"/>
                <w:rtl/>
              </w:rPr>
              <w:t>*</w:t>
            </w:r>
          </w:p>
        </w:tc>
        <w:tc>
          <w:tcPr>
            <w:tcW w:w="4111" w:type="dxa"/>
            <w:tcBorders>
              <w:top w:val="nil"/>
              <w:left w:val="nil"/>
              <w:bottom w:val="nil"/>
              <w:right w:val="nil"/>
            </w:tcBorders>
          </w:tcPr>
          <w:p w:rsidR="0058464D" w:rsidRDefault="0058464D" w:rsidP="0058464D">
            <w:pPr>
              <w:pStyle w:val="a0"/>
              <w:ind w:left="-227" w:right="-227"/>
              <w:rPr>
                <w:noProof w:val="0"/>
              </w:rPr>
            </w:pPr>
            <w:r>
              <w:rPr>
                <w:noProof w:val="0"/>
                <w:rtl/>
              </w:rPr>
              <w:t>***************************************************************</w:t>
            </w:r>
          </w:p>
        </w:tc>
        <w:tc>
          <w:tcPr>
            <w:tcW w:w="284" w:type="dxa"/>
            <w:tcBorders>
              <w:top w:val="nil"/>
              <w:left w:val="nil"/>
              <w:bottom w:val="nil"/>
              <w:right w:val="nil"/>
            </w:tcBorders>
          </w:tcPr>
          <w:p w:rsidR="0058464D" w:rsidRDefault="0058464D" w:rsidP="0058464D">
            <w:pPr>
              <w:pStyle w:val="a0"/>
              <w:rPr>
                <w:noProof w:val="0"/>
              </w:rPr>
            </w:pPr>
            <w:r>
              <w:rPr>
                <w:noProof w:val="0"/>
                <w:rtl/>
              </w:rPr>
              <w:t>*</w:t>
            </w:r>
          </w:p>
        </w:tc>
      </w:tr>
    </w:tbl>
    <w:p w:rsidR="0058464D" w:rsidRPr="00146F9A" w:rsidRDefault="0058464D" w:rsidP="0058464D">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 </w:t>
      </w:r>
      <w:r w:rsidR="00146F9A" w:rsidRPr="00146F9A">
        <w:rPr>
          <w:rFonts w:asciiTheme="minorHAnsi" w:hAnsiTheme="minorHAnsi" w:hint="cs"/>
          <w:sz w:val="22"/>
          <w:rtl/>
        </w:rPr>
        <w:t xml:space="preserve">ישראל מקדש את הזמנים. לא זו אף זו, קידוש החדש תלוי רק בבית הדין: "'אלה מועדי ה' אשר תקראו אתם מקראי קדש' </w:t>
      </w:r>
      <w:r w:rsidR="00146F9A" w:rsidRPr="00146F9A">
        <w:rPr>
          <w:rFonts w:asciiTheme="minorHAnsi" w:hAnsiTheme="minorHAnsi"/>
          <w:sz w:val="22"/>
          <w:rtl/>
        </w:rPr>
        <w:t>–</w:t>
      </w:r>
      <w:r w:rsidR="00146F9A" w:rsidRPr="00146F9A">
        <w:rPr>
          <w:rFonts w:asciiTheme="minorHAnsi" w:hAnsiTheme="minorHAnsi" w:hint="cs"/>
          <w:sz w:val="22"/>
          <w:rtl/>
        </w:rPr>
        <w:t xml:space="preserve"> אתם, אפילו </w:t>
      </w:r>
      <w:proofErr w:type="spellStart"/>
      <w:r w:rsidR="00146F9A" w:rsidRPr="00146F9A">
        <w:rPr>
          <w:rFonts w:asciiTheme="minorHAnsi" w:hAnsiTheme="minorHAnsi" w:hint="cs"/>
          <w:sz w:val="22"/>
          <w:rtl/>
        </w:rPr>
        <w:t>שוגגין</w:t>
      </w:r>
      <w:proofErr w:type="spellEnd"/>
      <w:r w:rsidR="00146F9A" w:rsidRPr="00146F9A">
        <w:rPr>
          <w:rFonts w:asciiTheme="minorHAnsi" w:hAnsiTheme="minorHAnsi" w:hint="cs"/>
          <w:sz w:val="22"/>
          <w:rtl/>
        </w:rPr>
        <w:t xml:space="preserve">, אתם, אפילו </w:t>
      </w:r>
      <w:proofErr w:type="spellStart"/>
      <w:r w:rsidR="00146F9A" w:rsidRPr="00146F9A">
        <w:rPr>
          <w:rFonts w:asciiTheme="minorHAnsi" w:hAnsiTheme="minorHAnsi" w:hint="cs"/>
          <w:sz w:val="22"/>
          <w:rtl/>
        </w:rPr>
        <w:t>מזידין</w:t>
      </w:r>
      <w:proofErr w:type="spellEnd"/>
      <w:r w:rsidR="00146F9A" w:rsidRPr="00146F9A">
        <w:rPr>
          <w:rFonts w:asciiTheme="minorHAnsi" w:hAnsiTheme="minorHAnsi" w:hint="cs"/>
          <w:sz w:val="22"/>
          <w:rtl/>
        </w:rPr>
        <w:t xml:space="preserve">, אתם, אפילו </w:t>
      </w:r>
      <w:proofErr w:type="spellStart"/>
      <w:r w:rsidR="00146F9A" w:rsidRPr="00146F9A">
        <w:rPr>
          <w:rFonts w:asciiTheme="minorHAnsi" w:hAnsiTheme="minorHAnsi" w:hint="cs"/>
          <w:sz w:val="22"/>
          <w:rtl/>
        </w:rPr>
        <w:t>מוטעין</w:t>
      </w:r>
      <w:proofErr w:type="spellEnd"/>
      <w:r w:rsidR="00146F9A" w:rsidRPr="00146F9A">
        <w:rPr>
          <w:rFonts w:asciiTheme="minorHAnsi" w:hAnsiTheme="minorHAnsi" w:hint="cs"/>
          <w:sz w:val="22"/>
          <w:rtl/>
        </w:rPr>
        <w:t>".</w:t>
      </w: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 xml:space="preserve">כך גם </w:t>
      </w:r>
      <w:proofErr w:type="spellStart"/>
      <w:r w:rsidRPr="00146F9A">
        <w:rPr>
          <w:rFonts w:asciiTheme="minorHAnsi" w:hAnsiTheme="minorHAnsi" w:hint="cs"/>
          <w:sz w:val="22"/>
          <w:rtl/>
        </w:rPr>
        <w:t>לענין</w:t>
      </w:r>
      <w:proofErr w:type="spellEnd"/>
      <w:r w:rsidRPr="00146F9A">
        <w:rPr>
          <w:rFonts w:asciiTheme="minorHAnsi" w:hAnsiTheme="minorHAnsi" w:hint="cs"/>
          <w:sz w:val="22"/>
          <w:rtl/>
        </w:rPr>
        <w:t xml:space="preserve"> המקדש: "'ציון היא דרש אין לה' </w:t>
      </w:r>
      <w:r w:rsidRPr="00146F9A">
        <w:rPr>
          <w:rFonts w:asciiTheme="minorHAnsi" w:hAnsiTheme="minorHAnsi"/>
          <w:sz w:val="22"/>
          <w:rtl/>
        </w:rPr>
        <w:t>–</w:t>
      </w:r>
      <w:r w:rsidRPr="00146F9A">
        <w:rPr>
          <w:rFonts w:asciiTheme="minorHAnsi" w:hAnsiTheme="minorHAnsi" w:hint="cs"/>
          <w:sz w:val="22"/>
          <w:rtl/>
        </w:rPr>
        <w:t xml:space="preserve"> מכלל </w:t>
      </w:r>
      <w:proofErr w:type="spellStart"/>
      <w:r w:rsidRPr="00146F9A">
        <w:rPr>
          <w:rFonts w:asciiTheme="minorHAnsi" w:hAnsiTheme="minorHAnsi" w:hint="cs"/>
          <w:sz w:val="22"/>
          <w:rtl/>
        </w:rPr>
        <w:t>דבעיא</w:t>
      </w:r>
      <w:proofErr w:type="spellEnd"/>
      <w:r w:rsidRPr="00146F9A">
        <w:rPr>
          <w:rFonts w:asciiTheme="minorHAnsi" w:hAnsiTheme="minorHAnsi" w:hint="cs"/>
          <w:sz w:val="22"/>
          <w:rtl/>
        </w:rPr>
        <w:t xml:space="preserve"> דרישה" </w:t>
      </w:r>
      <w:r w:rsidRPr="0058464D">
        <w:rPr>
          <w:rFonts w:asciiTheme="minorHAnsi" w:hAnsiTheme="minorHAnsi" w:hint="cs"/>
          <w:szCs w:val="20"/>
          <w:rtl/>
        </w:rPr>
        <w:t>(בבלי ר"ה ל.).</w:t>
      </w:r>
    </w:p>
    <w:p w:rsidR="0058464D" w:rsidRPr="00146F9A" w:rsidRDefault="0058464D"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שותפות</w:t>
      </w:r>
      <w:r w:rsidRPr="00146F9A">
        <w:rPr>
          <w:rFonts w:asciiTheme="minorHAnsi" w:hAnsiTheme="minorHAnsi"/>
          <w:sz w:val="22"/>
          <w:rtl/>
        </w:rPr>
        <w:t xml:space="preserve"> </w:t>
      </w:r>
      <w:r w:rsidRPr="00146F9A">
        <w:rPr>
          <w:rFonts w:asciiTheme="minorHAnsi" w:hAnsiTheme="minorHAnsi" w:hint="cs"/>
          <w:sz w:val="22"/>
          <w:rtl/>
        </w:rPr>
        <w:t>זו</w:t>
      </w:r>
      <w:r w:rsidRPr="00146F9A">
        <w:rPr>
          <w:rFonts w:asciiTheme="minorHAnsi" w:hAnsiTheme="minorHAnsi"/>
          <w:sz w:val="22"/>
          <w:rtl/>
        </w:rPr>
        <w:t xml:space="preserve"> </w:t>
      </w:r>
      <w:r w:rsidRPr="00146F9A">
        <w:rPr>
          <w:rFonts w:asciiTheme="minorHAnsi" w:hAnsiTheme="minorHAnsi" w:hint="cs"/>
          <w:sz w:val="22"/>
          <w:rtl/>
        </w:rPr>
        <w:t>אפשרית</w:t>
      </w:r>
      <w:r w:rsidRPr="00146F9A">
        <w:rPr>
          <w:rFonts w:asciiTheme="minorHAnsi" w:hAnsiTheme="minorHAnsi"/>
          <w:sz w:val="22"/>
          <w:rtl/>
        </w:rPr>
        <w:t xml:space="preserve">, </w:t>
      </w:r>
      <w:r w:rsidRPr="00146F9A">
        <w:rPr>
          <w:rFonts w:asciiTheme="minorHAnsi" w:hAnsiTheme="minorHAnsi" w:hint="cs"/>
          <w:sz w:val="22"/>
          <w:rtl/>
        </w:rPr>
        <w:t>כל</w:t>
      </w:r>
      <w:r w:rsidRPr="00146F9A">
        <w:rPr>
          <w:rFonts w:asciiTheme="minorHAnsi" w:hAnsiTheme="minorHAnsi"/>
          <w:sz w:val="22"/>
          <w:rtl/>
        </w:rPr>
        <w:t xml:space="preserve"> </w:t>
      </w:r>
      <w:r w:rsidRPr="00146F9A">
        <w:rPr>
          <w:rFonts w:asciiTheme="minorHAnsi" w:hAnsiTheme="minorHAnsi" w:hint="cs"/>
          <w:sz w:val="22"/>
          <w:rtl/>
        </w:rPr>
        <w:t>זמן</w:t>
      </w:r>
      <w:r w:rsidRPr="00146F9A">
        <w:rPr>
          <w:rFonts w:asciiTheme="minorHAnsi" w:hAnsiTheme="minorHAnsi"/>
          <w:sz w:val="22"/>
          <w:rtl/>
        </w:rPr>
        <w:t xml:space="preserve"> </w:t>
      </w:r>
      <w:r w:rsidRPr="00146F9A">
        <w:rPr>
          <w:rFonts w:asciiTheme="minorHAnsi" w:hAnsiTheme="minorHAnsi" w:hint="cs"/>
          <w:sz w:val="22"/>
          <w:rtl/>
        </w:rPr>
        <w:t>שהאדם</w:t>
      </w:r>
      <w:r w:rsidRPr="00146F9A">
        <w:rPr>
          <w:rFonts w:asciiTheme="minorHAnsi" w:hAnsiTheme="minorHAnsi"/>
          <w:sz w:val="22"/>
          <w:rtl/>
        </w:rPr>
        <w:t xml:space="preserve"> </w:t>
      </w:r>
      <w:r w:rsidRPr="00146F9A">
        <w:rPr>
          <w:rFonts w:asciiTheme="minorHAnsi" w:hAnsiTheme="minorHAnsi" w:hint="cs"/>
          <w:sz w:val="22"/>
          <w:rtl/>
        </w:rPr>
        <w:t>מפנה</w:t>
      </w:r>
      <w:r w:rsidRPr="00146F9A">
        <w:rPr>
          <w:rFonts w:asciiTheme="minorHAnsi" w:hAnsiTheme="minorHAnsi"/>
          <w:sz w:val="22"/>
          <w:rtl/>
        </w:rPr>
        <w:t xml:space="preserve"> </w:t>
      </w:r>
      <w:r w:rsidRPr="00146F9A">
        <w:rPr>
          <w:rFonts w:asciiTheme="minorHAnsi" w:hAnsiTheme="minorHAnsi" w:hint="cs"/>
          <w:sz w:val="22"/>
          <w:rtl/>
        </w:rPr>
        <w:t>מקום</w:t>
      </w:r>
      <w:r w:rsidRPr="00146F9A">
        <w:rPr>
          <w:rFonts w:asciiTheme="minorHAnsi" w:hAnsiTheme="minorHAnsi"/>
          <w:sz w:val="22"/>
          <w:rtl/>
        </w:rPr>
        <w:t xml:space="preserve"> </w:t>
      </w:r>
      <w:r w:rsidRPr="00146F9A">
        <w:rPr>
          <w:rFonts w:asciiTheme="minorHAnsi" w:hAnsiTheme="minorHAnsi" w:hint="cs"/>
          <w:sz w:val="22"/>
          <w:rtl/>
        </w:rPr>
        <w:t>וזמן</w:t>
      </w:r>
      <w:r w:rsidRPr="00146F9A">
        <w:rPr>
          <w:rFonts w:asciiTheme="minorHAnsi" w:hAnsiTheme="minorHAnsi"/>
          <w:sz w:val="22"/>
          <w:rtl/>
        </w:rPr>
        <w:t xml:space="preserve">, </w:t>
      </w:r>
      <w:r w:rsidRPr="00146F9A">
        <w:rPr>
          <w:rFonts w:asciiTheme="minorHAnsi" w:hAnsiTheme="minorHAnsi" w:hint="cs"/>
          <w:sz w:val="22"/>
          <w:rtl/>
        </w:rPr>
        <w:t>להכרה</w:t>
      </w:r>
      <w:r w:rsidRPr="00146F9A">
        <w:rPr>
          <w:rFonts w:asciiTheme="minorHAnsi" w:hAnsiTheme="minorHAnsi"/>
          <w:sz w:val="22"/>
          <w:rtl/>
        </w:rPr>
        <w:t xml:space="preserve"> </w:t>
      </w:r>
      <w:r w:rsidRPr="00146F9A">
        <w:rPr>
          <w:rFonts w:asciiTheme="minorHAnsi" w:hAnsiTheme="minorHAnsi" w:hint="cs"/>
          <w:sz w:val="22"/>
          <w:rtl/>
        </w:rPr>
        <w:t>שמחברת</w:t>
      </w:r>
      <w:r w:rsidRPr="00146F9A">
        <w:rPr>
          <w:rFonts w:asciiTheme="minorHAnsi" w:hAnsiTheme="minorHAnsi"/>
          <w:sz w:val="22"/>
          <w:rtl/>
        </w:rPr>
        <w:t xml:space="preserve"> </w:t>
      </w:r>
      <w:r w:rsidRPr="00146F9A">
        <w:rPr>
          <w:rFonts w:asciiTheme="minorHAnsi" w:hAnsiTheme="minorHAnsi" w:hint="cs"/>
          <w:sz w:val="22"/>
          <w:rtl/>
        </w:rPr>
        <w:t>שמים</w:t>
      </w:r>
      <w:r w:rsidRPr="00146F9A">
        <w:rPr>
          <w:rFonts w:asciiTheme="minorHAnsi" w:hAnsiTheme="minorHAnsi"/>
          <w:sz w:val="22"/>
          <w:rtl/>
        </w:rPr>
        <w:t xml:space="preserve"> </w:t>
      </w:r>
      <w:r w:rsidRPr="00146F9A">
        <w:rPr>
          <w:rFonts w:asciiTheme="minorHAnsi" w:hAnsiTheme="minorHAnsi" w:hint="cs"/>
          <w:sz w:val="22"/>
          <w:rtl/>
        </w:rPr>
        <w:t>וארץ</w:t>
      </w:r>
      <w:r w:rsidRPr="00146F9A">
        <w:rPr>
          <w:rFonts w:asciiTheme="minorHAnsi" w:hAnsiTheme="minorHAnsi"/>
          <w:sz w:val="22"/>
          <w:rtl/>
        </w:rPr>
        <w:t xml:space="preserve">, </w:t>
      </w:r>
      <w:r w:rsidRPr="00146F9A">
        <w:rPr>
          <w:rFonts w:asciiTheme="minorHAnsi" w:hAnsiTheme="minorHAnsi" w:hint="cs"/>
          <w:sz w:val="22"/>
          <w:rtl/>
        </w:rPr>
        <w:t>לשותפות</w:t>
      </w:r>
      <w:r w:rsidRPr="00146F9A">
        <w:rPr>
          <w:rFonts w:asciiTheme="minorHAnsi" w:hAnsiTheme="minorHAnsi"/>
          <w:sz w:val="22"/>
          <w:rtl/>
        </w:rPr>
        <w:t xml:space="preserve"> </w:t>
      </w:r>
      <w:r w:rsidRPr="00146F9A">
        <w:rPr>
          <w:rFonts w:asciiTheme="minorHAnsi" w:hAnsiTheme="minorHAnsi" w:hint="cs"/>
          <w:sz w:val="22"/>
          <w:rtl/>
        </w:rPr>
        <w:t>ביצירה</w:t>
      </w:r>
      <w:r w:rsidRPr="00146F9A">
        <w:rPr>
          <w:rFonts w:asciiTheme="minorHAnsi" w:hAnsiTheme="minorHAnsi"/>
          <w:sz w:val="22"/>
          <w:rtl/>
        </w:rPr>
        <w:t xml:space="preserve"> </w:t>
      </w:r>
      <w:r w:rsidRPr="00146F9A">
        <w:rPr>
          <w:rFonts w:asciiTheme="minorHAnsi" w:hAnsiTheme="minorHAnsi" w:hint="cs"/>
          <w:sz w:val="22"/>
          <w:rtl/>
        </w:rPr>
        <w:t>ובפיתוח</w:t>
      </w:r>
      <w:r w:rsidRPr="00146F9A">
        <w:rPr>
          <w:rFonts w:asciiTheme="minorHAnsi" w:hAnsiTheme="minorHAnsi"/>
          <w:sz w:val="22"/>
          <w:rtl/>
        </w:rPr>
        <w:t xml:space="preserve">. </w:t>
      </w:r>
      <w:proofErr w:type="spellStart"/>
      <w:r w:rsidRPr="00146F9A">
        <w:rPr>
          <w:rFonts w:asciiTheme="minorHAnsi" w:hAnsiTheme="minorHAnsi" w:hint="cs"/>
          <w:sz w:val="22"/>
          <w:rtl/>
        </w:rPr>
        <w:t>דוקא</w:t>
      </w:r>
      <w:proofErr w:type="spellEnd"/>
      <w:r w:rsidRPr="00146F9A">
        <w:rPr>
          <w:rFonts w:asciiTheme="minorHAnsi" w:hAnsiTheme="minorHAnsi"/>
          <w:sz w:val="22"/>
          <w:rtl/>
        </w:rPr>
        <w:t xml:space="preserve"> </w:t>
      </w:r>
      <w:r w:rsidRPr="00146F9A">
        <w:rPr>
          <w:rFonts w:asciiTheme="minorHAnsi" w:hAnsiTheme="minorHAnsi" w:hint="cs"/>
          <w:sz w:val="22"/>
          <w:rtl/>
        </w:rPr>
        <w:t>השביתה</w:t>
      </w:r>
      <w:r w:rsidRPr="00146F9A">
        <w:rPr>
          <w:rFonts w:asciiTheme="minorHAnsi" w:hAnsiTheme="minorHAnsi"/>
          <w:sz w:val="22"/>
          <w:rtl/>
        </w:rPr>
        <w:t xml:space="preserve"> </w:t>
      </w:r>
      <w:r w:rsidRPr="00146F9A">
        <w:rPr>
          <w:rFonts w:asciiTheme="minorHAnsi" w:hAnsiTheme="minorHAnsi" w:hint="cs"/>
          <w:sz w:val="22"/>
          <w:rtl/>
        </w:rPr>
        <w:t>מיצירה</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כל</w:t>
      </w:r>
      <w:r w:rsidRPr="00146F9A">
        <w:rPr>
          <w:rFonts w:asciiTheme="minorHAnsi" w:hAnsiTheme="minorHAnsi"/>
          <w:sz w:val="22"/>
          <w:rtl/>
        </w:rPr>
        <w:t xml:space="preserve"> </w:t>
      </w:r>
      <w:proofErr w:type="spellStart"/>
      <w:r w:rsidRPr="00146F9A">
        <w:rPr>
          <w:rFonts w:asciiTheme="minorHAnsi" w:hAnsiTheme="minorHAnsi" w:hint="cs"/>
          <w:sz w:val="22"/>
          <w:rtl/>
        </w:rPr>
        <w:t>ההויה</w:t>
      </w:r>
      <w:proofErr w:type="spellEnd"/>
      <w:r w:rsidRPr="00146F9A">
        <w:rPr>
          <w:rFonts w:asciiTheme="minorHAnsi" w:hAnsiTheme="minorHAnsi"/>
          <w:sz w:val="22"/>
          <w:rtl/>
        </w:rPr>
        <w:t xml:space="preserve"> </w:t>
      </w:r>
      <w:r w:rsidRPr="00146F9A">
        <w:rPr>
          <w:rFonts w:asciiTheme="minorHAnsi" w:hAnsiTheme="minorHAnsi" w:hint="cs"/>
          <w:sz w:val="22"/>
          <w:rtl/>
        </w:rPr>
        <w:t>נותנת</w:t>
      </w:r>
      <w:r w:rsidRPr="00146F9A">
        <w:rPr>
          <w:rFonts w:asciiTheme="minorHAnsi" w:hAnsiTheme="minorHAnsi"/>
          <w:sz w:val="22"/>
          <w:rtl/>
        </w:rPr>
        <w:t xml:space="preserve"> </w:t>
      </w:r>
      <w:r w:rsidRPr="00146F9A">
        <w:rPr>
          <w:rFonts w:asciiTheme="minorHAnsi" w:hAnsiTheme="minorHAnsi" w:hint="cs"/>
          <w:sz w:val="22"/>
          <w:rtl/>
        </w:rPr>
        <w:t>את</w:t>
      </w:r>
      <w:r w:rsidRPr="00146F9A">
        <w:rPr>
          <w:rFonts w:asciiTheme="minorHAnsi" w:hAnsiTheme="minorHAnsi"/>
          <w:sz w:val="22"/>
          <w:rtl/>
        </w:rPr>
        <w:t xml:space="preserve"> </w:t>
      </w:r>
      <w:r w:rsidRPr="00146F9A">
        <w:rPr>
          <w:rFonts w:asciiTheme="minorHAnsi" w:hAnsiTheme="minorHAnsi" w:hint="cs"/>
          <w:sz w:val="22"/>
          <w:rtl/>
        </w:rPr>
        <w:t>המרחב</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ההתבוננות</w:t>
      </w:r>
      <w:r w:rsidRPr="00146F9A">
        <w:rPr>
          <w:rFonts w:asciiTheme="minorHAnsi" w:hAnsiTheme="minorHAnsi"/>
          <w:sz w:val="22"/>
          <w:rtl/>
        </w:rPr>
        <w:t xml:space="preserve">, </w:t>
      </w:r>
      <w:r w:rsidRPr="00146F9A">
        <w:rPr>
          <w:rFonts w:asciiTheme="minorHAnsi" w:hAnsiTheme="minorHAnsi" w:hint="cs"/>
          <w:sz w:val="22"/>
          <w:rtl/>
        </w:rPr>
        <w:t>על</w:t>
      </w:r>
      <w:r w:rsidRPr="00146F9A">
        <w:rPr>
          <w:rFonts w:asciiTheme="minorHAnsi" w:hAnsiTheme="minorHAnsi"/>
          <w:sz w:val="22"/>
          <w:rtl/>
        </w:rPr>
        <w:t xml:space="preserve"> </w:t>
      </w:r>
      <w:r w:rsidRPr="00146F9A">
        <w:rPr>
          <w:rFonts w:asciiTheme="minorHAnsi" w:hAnsiTheme="minorHAnsi" w:hint="cs"/>
          <w:sz w:val="22"/>
          <w:rtl/>
        </w:rPr>
        <w:t>מקומו</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האדם</w:t>
      </w:r>
      <w:r w:rsidRPr="00146F9A">
        <w:rPr>
          <w:rFonts w:asciiTheme="minorHAnsi" w:hAnsiTheme="minorHAnsi"/>
          <w:sz w:val="22"/>
          <w:rtl/>
        </w:rPr>
        <w:t xml:space="preserve"> </w:t>
      </w:r>
      <w:r w:rsidRPr="00146F9A">
        <w:rPr>
          <w:rFonts w:asciiTheme="minorHAnsi" w:hAnsiTheme="minorHAnsi" w:hint="cs"/>
          <w:sz w:val="22"/>
          <w:rtl/>
        </w:rPr>
        <w:lastRenderedPageBreak/>
        <w:t>בעולמו</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הקב</w:t>
      </w:r>
      <w:r w:rsidRPr="00146F9A">
        <w:rPr>
          <w:rFonts w:asciiTheme="minorHAnsi" w:hAnsiTheme="minorHAnsi"/>
          <w:sz w:val="22"/>
          <w:rtl/>
        </w:rPr>
        <w:t>"</w:t>
      </w:r>
      <w:r w:rsidRPr="00146F9A">
        <w:rPr>
          <w:rFonts w:asciiTheme="minorHAnsi" w:hAnsiTheme="minorHAnsi" w:hint="cs"/>
          <w:sz w:val="22"/>
          <w:rtl/>
        </w:rPr>
        <w:t>ה</w:t>
      </w:r>
      <w:r w:rsidRPr="00146F9A">
        <w:rPr>
          <w:rFonts w:asciiTheme="minorHAnsi" w:hAnsiTheme="minorHAnsi"/>
          <w:sz w:val="22"/>
          <w:rtl/>
        </w:rPr>
        <w:t xml:space="preserve">. </w:t>
      </w:r>
      <w:r w:rsidRPr="00146F9A">
        <w:rPr>
          <w:rFonts w:asciiTheme="minorHAnsi" w:hAnsiTheme="minorHAnsi" w:hint="cs"/>
          <w:sz w:val="22"/>
          <w:rtl/>
        </w:rPr>
        <w:t>זהו</w:t>
      </w:r>
      <w:r w:rsidRPr="00146F9A">
        <w:rPr>
          <w:rFonts w:asciiTheme="minorHAnsi" w:hAnsiTheme="minorHAnsi"/>
          <w:sz w:val="22"/>
          <w:rtl/>
        </w:rPr>
        <w:t xml:space="preserve"> </w:t>
      </w:r>
      <w:r w:rsidRPr="00146F9A">
        <w:rPr>
          <w:rFonts w:asciiTheme="minorHAnsi" w:hAnsiTheme="minorHAnsi" w:hint="cs"/>
          <w:sz w:val="22"/>
          <w:rtl/>
        </w:rPr>
        <w:t>עיקר</w:t>
      </w:r>
      <w:r w:rsidRPr="00146F9A">
        <w:rPr>
          <w:rFonts w:asciiTheme="minorHAnsi" w:hAnsiTheme="minorHAnsi"/>
          <w:sz w:val="22"/>
          <w:rtl/>
        </w:rPr>
        <w:t xml:space="preserve"> </w:t>
      </w:r>
      <w:r w:rsidRPr="00146F9A">
        <w:rPr>
          <w:rFonts w:asciiTheme="minorHAnsi" w:hAnsiTheme="minorHAnsi" w:hint="cs"/>
          <w:sz w:val="22"/>
          <w:rtl/>
        </w:rPr>
        <w:t>מצות</w:t>
      </w:r>
      <w:r w:rsidRPr="00146F9A">
        <w:rPr>
          <w:rFonts w:asciiTheme="minorHAnsi" w:hAnsiTheme="minorHAnsi"/>
          <w:sz w:val="22"/>
          <w:rtl/>
        </w:rPr>
        <w:t xml:space="preserve"> </w:t>
      </w:r>
      <w:r w:rsidRPr="00146F9A">
        <w:rPr>
          <w:rFonts w:asciiTheme="minorHAnsi" w:hAnsiTheme="minorHAnsi" w:hint="cs"/>
          <w:sz w:val="22"/>
          <w:rtl/>
        </w:rPr>
        <w:t>"זכור</w:t>
      </w:r>
      <w:r w:rsidRPr="00146F9A">
        <w:rPr>
          <w:rFonts w:asciiTheme="minorHAnsi" w:hAnsiTheme="minorHAnsi"/>
          <w:sz w:val="22"/>
          <w:rtl/>
        </w:rPr>
        <w:t xml:space="preserve"> </w:t>
      </w:r>
      <w:r w:rsidRPr="00146F9A">
        <w:rPr>
          <w:rFonts w:asciiTheme="minorHAnsi" w:hAnsiTheme="minorHAnsi" w:hint="cs"/>
          <w:sz w:val="22"/>
          <w:rtl/>
        </w:rPr>
        <w:t>את</w:t>
      </w:r>
      <w:r w:rsidRPr="00146F9A">
        <w:rPr>
          <w:rFonts w:asciiTheme="minorHAnsi" w:hAnsiTheme="minorHAnsi"/>
          <w:sz w:val="22"/>
          <w:rtl/>
        </w:rPr>
        <w:t xml:space="preserve"> </w:t>
      </w:r>
      <w:r w:rsidRPr="00146F9A">
        <w:rPr>
          <w:rFonts w:asciiTheme="minorHAnsi" w:hAnsiTheme="minorHAnsi" w:hint="cs"/>
          <w:sz w:val="22"/>
          <w:rtl/>
        </w:rPr>
        <w:t>יום</w:t>
      </w:r>
      <w:r w:rsidRPr="00146F9A">
        <w:rPr>
          <w:rFonts w:asciiTheme="minorHAnsi" w:hAnsiTheme="minorHAnsi"/>
          <w:sz w:val="22"/>
          <w:rtl/>
        </w:rPr>
        <w:t xml:space="preserve"> </w:t>
      </w:r>
      <w:r w:rsidRPr="00146F9A">
        <w:rPr>
          <w:rFonts w:asciiTheme="minorHAnsi" w:hAnsiTheme="minorHAnsi" w:hint="cs"/>
          <w:sz w:val="22"/>
          <w:rtl/>
        </w:rPr>
        <w:t>השבת</w:t>
      </w:r>
      <w:r w:rsidRPr="00146F9A">
        <w:rPr>
          <w:rFonts w:asciiTheme="minorHAnsi" w:hAnsiTheme="minorHAnsi"/>
          <w:sz w:val="22"/>
          <w:rtl/>
        </w:rPr>
        <w:t xml:space="preserve"> </w:t>
      </w:r>
      <w:r w:rsidRPr="00146F9A">
        <w:rPr>
          <w:rFonts w:asciiTheme="minorHAnsi" w:hAnsiTheme="minorHAnsi" w:hint="cs"/>
          <w:sz w:val="22"/>
          <w:rtl/>
        </w:rPr>
        <w:t xml:space="preserve">לקדשו" </w:t>
      </w:r>
      <w:r w:rsidRPr="00146F9A">
        <w:rPr>
          <w:rFonts w:asciiTheme="minorHAnsi" w:hAnsiTheme="minorHAnsi"/>
          <w:sz w:val="22"/>
          <w:rtl/>
        </w:rPr>
        <w:t>–</w:t>
      </w:r>
      <w:r w:rsidRPr="00146F9A">
        <w:rPr>
          <w:rFonts w:asciiTheme="minorHAnsi" w:hAnsiTheme="minorHAnsi" w:hint="cs"/>
          <w:sz w:val="22"/>
          <w:rtl/>
        </w:rPr>
        <w:t xml:space="preserve"> אנו נותנים</w:t>
      </w:r>
      <w:r w:rsidRPr="00146F9A">
        <w:rPr>
          <w:rFonts w:asciiTheme="minorHAnsi" w:hAnsiTheme="minorHAnsi"/>
          <w:sz w:val="22"/>
          <w:rtl/>
        </w:rPr>
        <w:t xml:space="preserve"> </w:t>
      </w:r>
      <w:r w:rsidRPr="00146F9A">
        <w:rPr>
          <w:rFonts w:asciiTheme="minorHAnsi" w:hAnsiTheme="minorHAnsi" w:hint="cs"/>
          <w:sz w:val="22"/>
          <w:rtl/>
        </w:rPr>
        <w:t>למרחבי</w:t>
      </w:r>
      <w:r w:rsidRPr="00146F9A">
        <w:rPr>
          <w:rFonts w:asciiTheme="minorHAnsi" w:hAnsiTheme="minorHAnsi"/>
          <w:sz w:val="22"/>
          <w:rtl/>
        </w:rPr>
        <w:t xml:space="preserve"> </w:t>
      </w:r>
      <w:r w:rsidRPr="00146F9A">
        <w:rPr>
          <w:rFonts w:asciiTheme="minorHAnsi" w:hAnsiTheme="minorHAnsi" w:hint="cs"/>
          <w:sz w:val="22"/>
          <w:rtl/>
        </w:rPr>
        <w:t>קדושת</w:t>
      </w:r>
      <w:r w:rsidRPr="00146F9A">
        <w:rPr>
          <w:rFonts w:asciiTheme="minorHAnsi" w:hAnsiTheme="minorHAnsi"/>
          <w:sz w:val="22"/>
          <w:rtl/>
        </w:rPr>
        <w:t xml:space="preserve"> </w:t>
      </w:r>
      <w:r w:rsidRPr="00146F9A">
        <w:rPr>
          <w:rFonts w:asciiTheme="minorHAnsi" w:hAnsiTheme="minorHAnsi" w:hint="cs"/>
          <w:sz w:val="22"/>
          <w:rtl/>
        </w:rPr>
        <w:t>הזמן</w:t>
      </w:r>
      <w:r w:rsidRPr="00146F9A">
        <w:rPr>
          <w:rFonts w:asciiTheme="minorHAnsi" w:hAnsiTheme="minorHAnsi"/>
          <w:sz w:val="22"/>
          <w:rtl/>
        </w:rPr>
        <w:t xml:space="preserve"> </w:t>
      </w:r>
      <w:r w:rsidRPr="00146F9A">
        <w:rPr>
          <w:rFonts w:asciiTheme="minorHAnsi" w:hAnsiTheme="minorHAnsi" w:hint="cs"/>
          <w:sz w:val="22"/>
          <w:rtl/>
        </w:rPr>
        <w:t>להיות</w:t>
      </w:r>
      <w:r w:rsidRPr="00146F9A">
        <w:rPr>
          <w:rFonts w:asciiTheme="minorHAnsi" w:hAnsiTheme="minorHAnsi"/>
          <w:sz w:val="22"/>
          <w:rtl/>
        </w:rPr>
        <w:t xml:space="preserve"> </w:t>
      </w:r>
      <w:r w:rsidRPr="00146F9A">
        <w:rPr>
          <w:rFonts w:asciiTheme="minorHAnsi" w:hAnsiTheme="minorHAnsi" w:hint="cs"/>
          <w:sz w:val="22"/>
          <w:rtl/>
        </w:rPr>
        <w:t>נוכחים</w:t>
      </w:r>
      <w:r w:rsidRPr="00146F9A">
        <w:rPr>
          <w:rFonts w:asciiTheme="minorHAnsi" w:hAnsiTheme="minorHAnsi"/>
          <w:sz w:val="22"/>
          <w:rtl/>
        </w:rPr>
        <w:t xml:space="preserve"> </w:t>
      </w:r>
      <w:r w:rsidRPr="00146F9A">
        <w:rPr>
          <w:rFonts w:asciiTheme="minorHAnsi" w:hAnsiTheme="minorHAnsi" w:hint="cs"/>
          <w:sz w:val="22"/>
          <w:rtl/>
        </w:rPr>
        <w:t>בעולם</w:t>
      </w:r>
      <w:r w:rsidRPr="00146F9A">
        <w:rPr>
          <w:rFonts w:asciiTheme="minorHAnsi" w:hAnsiTheme="minorHAnsi"/>
          <w:sz w:val="22"/>
          <w:rtl/>
        </w:rPr>
        <w:t xml:space="preserve">, </w:t>
      </w:r>
      <w:r w:rsidRPr="00146F9A">
        <w:rPr>
          <w:rFonts w:asciiTheme="minorHAnsi" w:hAnsiTheme="minorHAnsi" w:hint="cs"/>
          <w:sz w:val="22"/>
          <w:rtl/>
        </w:rPr>
        <w:t>וכדברי</w:t>
      </w:r>
      <w:r w:rsidRPr="00146F9A">
        <w:rPr>
          <w:rFonts w:asciiTheme="minorHAnsi" w:hAnsiTheme="minorHAnsi"/>
          <w:sz w:val="22"/>
          <w:rtl/>
        </w:rPr>
        <w:t xml:space="preserve"> </w:t>
      </w:r>
      <w:r w:rsidRPr="00146F9A">
        <w:rPr>
          <w:rFonts w:asciiTheme="minorHAnsi" w:hAnsiTheme="minorHAnsi" w:hint="cs"/>
          <w:sz w:val="22"/>
          <w:rtl/>
        </w:rPr>
        <w:t>הרמב</w:t>
      </w:r>
      <w:r w:rsidRPr="00146F9A">
        <w:rPr>
          <w:rFonts w:asciiTheme="minorHAnsi" w:hAnsiTheme="minorHAnsi"/>
          <w:sz w:val="22"/>
          <w:rtl/>
        </w:rPr>
        <w:t>"</w:t>
      </w:r>
      <w:r w:rsidRPr="00146F9A">
        <w:rPr>
          <w:rFonts w:asciiTheme="minorHAnsi" w:hAnsiTheme="minorHAnsi" w:hint="cs"/>
          <w:sz w:val="22"/>
          <w:rtl/>
        </w:rPr>
        <w:t>ן</w:t>
      </w:r>
      <w:r w:rsidRPr="00146F9A">
        <w:rPr>
          <w:rFonts w:asciiTheme="minorHAnsi" w:hAnsiTheme="minorHAnsi"/>
          <w:sz w:val="22"/>
          <w:rtl/>
        </w:rPr>
        <w:t xml:space="preserve"> </w:t>
      </w:r>
      <w:r w:rsidRPr="00146F9A">
        <w:rPr>
          <w:rFonts w:asciiTheme="minorHAnsi" w:hAnsiTheme="minorHAnsi" w:hint="cs"/>
          <w:sz w:val="22"/>
          <w:rtl/>
        </w:rPr>
        <w:t>בפרשת</w:t>
      </w:r>
      <w:r w:rsidRPr="00146F9A">
        <w:rPr>
          <w:rFonts w:asciiTheme="minorHAnsi" w:hAnsiTheme="minorHAnsi"/>
          <w:sz w:val="22"/>
          <w:rtl/>
        </w:rPr>
        <w:t xml:space="preserve"> </w:t>
      </w:r>
      <w:r w:rsidRPr="00146F9A">
        <w:rPr>
          <w:rFonts w:asciiTheme="minorHAnsi" w:hAnsiTheme="minorHAnsi" w:hint="cs"/>
          <w:sz w:val="22"/>
          <w:rtl/>
        </w:rPr>
        <w:t>יתרו</w:t>
      </w:r>
      <w:r w:rsidRPr="00146F9A">
        <w:rPr>
          <w:rFonts w:asciiTheme="minorHAnsi" w:hAnsiTheme="minorHAnsi"/>
          <w:sz w:val="22"/>
          <w:rtl/>
        </w:rPr>
        <w:t>:</w:t>
      </w:r>
    </w:p>
    <w:p w:rsidR="0058464D" w:rsidRDefault="0058464D" w:rsidP="0058464D">
      <w:pPr>
        <w:pStyle w:val="Quote"/>
        <w:rPr>
          <w:rtl/>
        </w:rPr>
      </w:pPr>
      <w:r>
        <w:rPr>
          <w:rFonts w:hint="cs"/>
          <w:rtl/>
        </w:rPr>
        <w:t>"</w:t>
      </w:r>
      <w:r w:rsidR="00146F9A" w:rsidRPr="00146F9A">
        <w:rPr>
          <w:rFonts w:hint="cs"/>
          <w:rtl/>
        </w:rPr>
        <w:t>שיהא</w:t>
      </w:r>
      <w:r w:rsidR="00146F9A" w:rsidRPr="00146F9A">
        <w:rPr>
          <w:rtl/>
        </w:rPr>
        <w:t xml:space="preserve"> </w:t>
      </w:r>
      <w:proofErr w:type="spellStart"/>
      <w:r w:rsidR="00146F9A" w:rsidRPr="00146F9A">
        <w:rPr>
          <w:rFonts w:hint="cs"/>
          <w:rtl/>
        </w:rPr>
        <w:t>זכרוננו</w:t>
      </w:r>
      <w:proofErr w:type="spellEnd"/>
      <w:r w:rsidR="00146F9A" w:rsidRPr="00146F9A">
        <w:rPr>
          <w:rtl/>
        </w:rPr>
        <w:t xml:space="preserve"> </w:t>
      </w:r>
      <w:r w:rsidR="00146F9A" w:rsidRPr="00146F9A">
        <w:rPr>
          <w:rFonts w:hint="cs"/>
          <w:rtl/>
        </w:rPr>
        <w:t>בו</w:t>
      </w:r>
      <w:r w:rsidR="00146F9A" w:rsidRPr="00146F9A">
        <w:rPr>
          <w:rtl/>
        </w:rPr>
        <w:t xml:space="preserve"> </w:t>
      </w:r>
      <w:r w:rsidR="00146F9A" w:rsidRPr="00146F9A">
        <w:rPr>
          <w:rFonts w:hint="cs"/>
          <w:rtl/>
        </w:rPr>
        <w:t>להיות</w:t>
      </w:r>
      <w:r w:rsidR="00146F9A" w:rsidRPr="00146F9A">
        <w:rPr>
          <w:rtl/>
        </w:rPr>
        <w:t xml:space="preserve"> </w:t>
      </w:r>
      <w:r w:rsidR="00146F9A" w:rsidRPr="00146F9A">
        <w:rPr>
          <w:rFonts w:hint="cs"/>
          <w:rtl/>
        </w:rPr>
        <w:t>קדוש</w:t>
      </w:r>
      <w:r w:rsidR="00146F9A" w:rsidRPr="00146F9A">
        <w:rPr>
          <w:rtl/>
        </w:rPr>
        <w:t xml:space="preserve"> </w:t>
      </w:r>
      <w:r w:rsidR="00146F9A" w:rsidRPr="00146F9A">
        <w:rPr>
          <w:rFonts w:hint="cs"/>
          <w:rtl/>
        </w:rPr>
        <w:t>בעינינו</w:t>
      </w:r>
      <w:r w:rsidR="00146F9A" w:rsidRPr="00146F9A">
        <w:rPr>
          <w:rtl/>
        </w:rPr>
        <w:t xml:space="preserve">, </w:t>
      </w:r>
      <w:r w:rsidR="00146F9A" w:rsidRPr="00146F9A">
        <w:rPr>
          <w:rFonts w:hint="cs"/>
          <w:rtl/>
        </w:rPr>
        <w:t>כמו</w:t>
      </w:r>
      <w:r w:rsidR="00146F9A" w:rsidRPr="00146F9A">
        <w:rPr>
          <w:rtl/>
        </w:rPr>
        <w:t xml:space="preserve"> </w:t>
      </w:r>
      <w:r w:rsidR="00146F9A" w:rsidRPr="00146F9A">
        <w:rPr>
          <w:rFonts w:hint="cs"/>
          <w:rtl/>
        </w:rPr>
        <w:t>שאמר</w:t>
      </w:r>
      <w:r w:rsidR="00146F9A" w:rsidRPr="00146F9A">
        <w:rPr>
          <w:rtl/>
        </w:rPr>
        <w:t xml:space="preserve"> </w:t>
      </w:r>
      <w:r w:rsidR="00146F9A" w:rsidRPr="00146F9A">
        <w:rPr>
          <w:rFonts w:hint="cs"/>
          <w:rtl/>
        </w:rPr>
        <w:t>וקראת</w:t>
      </w:r>
      <w:r w:rsidR="00146F9A" w:rsidRPr="00146F9A">
        <w:rPr>
          <w:rtl/>
        </w:rPr>
        <w:t xml:space="preserve"> </w:t>
      </w:r>
      <w:r w:rsidR="00146F9A" w:rsidRPr="00146F9A">
        <w:rPr>
          <w:rFonts w:hint="cs"/>
          <w:rtl/>
        </w:rPr>
        <w:t>לשבת</w:t>
      </w:r>
      <w:r w:rsidR="00146F9A" w:rsidRPr="00146F9A">
        <w:rPr>
          <w:rtl/>
        </w:rPr>
        <w:t xml:space="preserve"> </w:t>
      </w:r>
      <w:r w:rsidR="00146F9A" w:rsidRPr="00146F9A">
        <w:rPr>
          <w:rFonts w:hint="cs"/>
          <w:rtl/>
        </w:rPr>
        <w:t>עונג</w:t>
      </w:r>
      <w:r w:rsidR="00146F9A" w:rsidRPr="00146F9A">
        <w:rPr>
          <w:rtl/>
        </w:rPr>
        <w:t xml:space="preserve"> </w:t>
      </w:r>
      <w:r w:rsidR="00146F9A" w:rsidRPr="00146F9A">
        <w:rPr>
          <w:rFonts w:hint="cs"/>
          <w:rtl/>
        </w:rPr>
        <w:t>לקדוש</w:t>
      </w:r>
      <w:r w:rsidR="00146F9A" w:rsidRPr="00146F9A">
        <w:rPr>
          <w:rtl/>
        </w:rPr>
        <w:t xml:space="preserve"> </w:t>
      </w:r>
      <w:r w:rsidR="00146F9A" w:rsidRPr="00146F9A">
        <w:rPr>
          <w:rFonts w:hint="cs"/>
          <w:rtl/>
        </w:rPr>
        <w:t>ה</w:t>
      </w:r>
      <w:r w:rsidR="00146F9A" w:rsidRPr="00146F9A">
        <w:rPr>
          <w:rtl/>
        </w:rPr>
        <w:t xml:space="preserve">' </w:t>
      </w:r>
      <w:r w:rsidR="00146F9A" w:rsidRPr="00146F9A">
        <w:rPr>
          <w:rFonts w:hint="cs"/>
          <w:rtl/>
        </w:rPr>
        <w:t>מכובד</w:t>
      </w:r>
      <w:r w:rsidR="00146F9A" w:rsidRPr="00146F9A">
        <w:rPr>
          <w:rtl/>
        </w:rPr>
        <w:t xml:space="preserve"> (</w:t>
      </w:r>
      <w:r w:rsidR="00146F9A" w:rsidRPr="00146F9A">
        <w:rPr>
          <w:rFonts w:hint="cs"/>
          <w:rtl/>
        </w:rPr>
        <w:t>ישעיה</w:t>
      </w:r>
      <w:r w:rsidR="00146F9A" w:rsidRPr="00146F9A">
        <w:rPr>
          <w:rtl/>
        </w:rPr>
        <w:t xml:space="preserve"> </w:t>
      </w:r>
      <w:r w:rsidR="00146F9A" w:rsidRPr="00146F9A">
        <w:rPr>
          <w:rFonts w:hint="cs"/>
          <w:rtl/>
        </w:rPr>
        <w:t>נח</w:t>
      </w:r>
      <w:r w:rsidR="00146F9A" w:rsidRPr="00146F9A">
        <w:rPr>
          <w:rtl/>
        </w:rPr>
        <w:t xml:space="preserve"> </w:t>
      </w:r>
      <w:proofErr w:type="spellStart"/>
      <w:r w:rsidR="00146F9A" w:rsidRPr="00146F9A">
        <w:rPr>
          <w:rFonts w:hint="cs"/>
          <w:rtl/>
        </w:rPr>
        <w:t>יג</w:t>
      </w:r>
      <w:proofErr w:type="spellEnd"/>
      <w:r w:rsidR="00146F9A" w:rsidRPr="00146F9A">
        <w:rPr>
          <w:rtl/>
        </w:rPr>
        <w:t xml:space="preserve">). </w:t>
      </w:r>
      <w:r w:rsidR="00146F9A" w:rsidRPr="00146F9A">
        <w:rPr>
          <w:rFonts w:hint="cs"/>
          <w:rtl/>
        </w:rPr>
        <w:t>והטעם</w:t>
      </w:r>
      <w:r w:rsidR="00146F9A" w:rsidRPr="00146F9A">
        <w:rPr>
          <w:rtl/>
        </w:rPr>
        <w:t xml:space="preserve">, </w:t>
      </w:r>
      <w:r w:rsidR="00146F9A" w:rsidRPr="00146F9A">
        <w:rPr>
          <w:rFonts w:hint="cs"/>
          <w:rtl/>
        </w:rPr>
        <w:t>שתהא</w:t>
      </w:r>
      <w:r w:rsidR="00146F9A" w:rsidRPr="00146F9A">
        <w:rPr>
          <w:rtl/>
        </w:rPr>
        <w:t xml:space="preserve"> </w:t>
      </w:r>
      <w:r w:rsidR="00146F9A" w:rsidRPr="00146F9A">
        <w:rPr>
          <w:rFonts w:hint="cs"/>
          <w:rtl/>
        </w:rPr>
        <w:t>השביתה</w:t>
      </w:r>
      <w:r w:rsidR="00146F9A" w:rsidRPr="00146F9A">
        <w:rPr>
          <w:rtl/>
        </w:rPr>
        <w:t xml:space="preserve"> </w:t>
      </w:r>
      <w:r w:rsidR="00146F9A" w:rsidRPr="00146F9A">
        <w:rPr>
          <w:rFonts w:hint="cs"/>
          <w:rtl/>
        </w:rPr>
        <w:t>בעינינו</w:t>
      </w:r>
      <w:r w:rsidR="00146F9A" w:rsidRPr="00146F9A">
        <w:rPr>
          <w:rtl/>
        </w:rPr>
        <w:t xml:space="preserve"> </w:t>
      </w:r>
      <w:r w:rsidR="00146F9A" w:rsidRPr="00146F9A">
        <w:rPr>
          <w:rFonts w:hint="cs"/>
          <w:rtl/>
        </w:rPr>
        <w:t>בעבור</w:t>
      </w:r>
      <w:r w:rsidR="00146F9A" w:rsidRPr="00146F9A">
        <w:rPr>
          <w:rtl/>
        </w:rPr>
        <w:t xml:space="preserve"> </w:t>
      </w:r>
      <w:r w:rsidR="00146F9A" w:rsidRPr="00146F9A">
        <w:rPr>
          <w:rFonts w:hint="cs"/>
          <w:rtl/>
        </w:rPr>
        <w:t>שהוא</w:t>
      </w:r>
      <w:r w:rsidR="00146F9A" w:rsidRPr="00146F9A">
        <w:rPr>
          <w:rtl/>
        </w:rPr>
        <w:t xml:space="preserve"> </w:t>
      </w:r>
      <w:r w:rsidR="00146F9A" w:rsidRPr="00146F9A">
        <w:rPr>
          <w:rFonts w:hint="cs"/>
          <w:rtl/>
        </w:rPr>
        <w:t>יום</w:t>
      </w:r>
      <w:r w:rsidR="00146F9A" w:rsidRPr="00146F9A">
        <w:rPr>
          <w:rtl/>
        </w:rPr>
        <w:t xml:space="preserve"> </w:t>
      </w:r>
      <w:r w:rsidR="00146F9A" w:rsidRPr="00146F9A">
        <w:rPr>
          <w:rFonts w:hint="cs"/>
          <w:rtl/>
        </w:rPr>
        <w:t>קדוש</w:t>
      </w:r>
      <w:r w:rsidR="00146F9A" w:rsidRPr="00146F9A">
        <w:rPr>
          <w:rtl/>
        </w:rPr>
        <w:t xml:space="preserve">, </w:t>
      </w:r>
      <w:r w:rsidR="00146F9A" w:rsidRPr="00146F9A">
        <w:rPr>
          <w:rFonts w:hint="cs"/>
          <w:rtl/>
        </w:rPr>
        <w:t>להפנות</w:t>
      </w:r>
      <w:r w:rsidR="00146F9A" w:rsidRPr="00146F9A">
        <w:rPr>
          <w:rtl/>
        </w:rPr>
        <w:t xml:space="preserve"> </w:t>
      </w:r>
      <w:r w:rsidR="00146F9A" w:rsidRPr="00146F9A">
        <w:rPr>
          <w:rFonts w:hint="cs"/>
          <w:rtl/>
        </w:rPr>
        <w:t>בו</w:t>
      </w:r>
      <w:r w:rsidR="00146F9A" w:rsidRPr="00146F9A">
        <w:rPr>
          <w:rtl/>
        </w:rPr>
        <w:t xml:space="preserve"> </w:t>
      </w:r>
      <w:r w:rsidR="00146F9A" w:rsidRPr="00146F9A">
        <w:rPr>
          <w:rFonts w:hint="cs"/>
          <w:rtl/>
        </w:rPr>
        <w:t>מעסקי</w:t>
      </w:r>
      <w:r w:rsidR="00146F9A" w:rsidRPr="00146F9A">
        <w:rPr>
          <w:rtl/>
        </w:rPr>
        <w:t xml:space="preserve"> </w:t>
      </w:r>
      <w:r w:rsidR="00146F9A" w:rsidRPr="00146F9A">
        <w:rPr>
          <w:rFonts w:hint="cs"/>
          <w:rtl/>
        </w:rPr>
        <w:t>המחשבות</w:t>
      </w:r>
      <w:r w:rsidR="00146F9A" w:rsidRPr="00146F9A">
        <w:rPr>
          <w:rtl/>
        </w:rPr>
        <w:t xml:space="preserve"> </w:t>
      </w:r>
      <w:r w:rsidR="00146F9A" w:rsidRPr="00146F9A">
        <w:rPr>
          <w:rFonts w:hint="cs"/>
          <w:rtl/>
        </w:rPr>
        <w:t>והבלי</w:t>
      </w:r>
      <w:r w:rsidR="00146F9A" w:rsidRPr="00146F9A">
        <w:rPr>
          <w:rtl/>
        </w:rPr>
        <w:t xml:space="preserve"> </w:t>
      </w:r>
      <w:r w:rsidR="00146F9A" w:rsidRPr="00146F9A">
        <w:rPr>
          <w:rFonts w:hint="cs"/>
          <w:rtl/>
        </w:rPr>
        <w:t>הזמנים</w:t>
      </w:r>
      <w:r w:rsidR="00146F9A" w:rsidRPr="00146F9A">
        <w:rPr>
          <w:rtl/>
        </w:rPr>
        <w:t xml:space="preserve">, </w:t>
      </w:r>
      <w:r w:rsidR="00146F9A" w:rsidRPr="00146F9A">
        <w:rPr>
          <w:rFonts w:hint="cs"/>
          <w:rtl/>
        </w:rPr>
        <w:t>ולתת</w:t>
      </w:r>
      <w:r w:rsidR="00146F9A" w:rsidRPr="00146F9A">
        <w:rPr>
          <w:rtl/>
        </w:rPr>
        <w:t xml:space="preserve"> </w:t>
      </w:r>
      <w:r w:rsidR="00146F9A" w:rsidRPr="00146F9A">
        <w:rPr>
          <w:rFonts w:hint="cs"/>
          <w:rtl/>
        </w:rPr>
        <w:t>בו</w:t>
      </w:r>
      <w:r w:rsidR="00146F9A" w:rsidRPr="00146F9A">
        <w:rPr>
          <w:rtl/>
        </w:rPr>
        <w:t xml:space="preserve"> </w:t>
      </w:r>
      <w:r w:rsidR="00146F9A" w:rsidRPr="00146F9A">
        <w:rPr>
          <w:rFonts w:hint="cs"/>
          <w:rtl/>
        </w:rPr>
        <w:t>עונג</w:t>
      </w:r>
      <w:r w:rsidR="00146F9A" w:rsidRPr="00146F9A">
        <w:rPr>
          <w:rtl/>
        </w:rPr>
        <w:t xml:space="preserve"> </w:t>
      </w:r>
      <w:proofErr w:type="spellStart"/>
      <w:r w:rsidR="00146F9A" w:rsidRPr="00146F9A">
        <w:rPr>
          <w:rFonts w:hint="cs"/>
          <w:rtl/>
        </w:rPr>
        <w:t>לנפשינו</w:t>
      </w:r>
      <w:proofErr w:type="spellEnd"/>
      <w:r w:rsidR="00146F9A" w:rsidRPr="00146F9A">
        <w:rPr>
          <w:rtl/>
        </w:rPr>
        <w:t xml:space="preserve"> </w:t>
      </w:r>
      <w:r w:rsidR="00146F9A" w:rsidRPr="00146F9A">
        <w:rPr>
          <w:rFonts w:hint="cs"/>
          <w:rtl/>
        </w:rPr>
        <w:t>בדרכי</w:t>
      </w:r>
      <w:r w:rsidR="00146F9A" w:rsidRPr="00146F9A">
        <w:rPr>
          <w:rtl/>
        </w:rPr>
        <w:t xml:space="preserve"> </w:t>
      </w:r>
      <w:r w:rsidR="00146F9A" w:rsidRPr="00146F9A">
        <w:rPr>
          <w:rFonts w:hint="cs"/>
          <w:rtl/>
        </w:rPr>
        <w:t>ה</w:t>
      </w:r>
      <w:r w:rsidR="00146F9A" w:rsidRPr="00146F9A">
        <w:rPr>
          <w:rtl/>
        </w:rPr>
        <w:t xml:space="preserve">', </w:t>
      </w:r>
      <w:r w:rsidR="00146F9A" w:rsidRPr="00146F9A">
        <w:rPr>
          <w:rFonts w:hint="cs"/>
          <w:rtl/>
        </w:rPr>
        <w:t>וללכת</w:t>
      </w:r>
      <w:r w:rsidR="00146F9A" w:rsidRPr="00146F9A">
        <w:rPr>
          <w:rtl/>
        </w:rPr>
        <w:t xml:space="preserve"> </w:t>
      </w:r>
      <w:r w:rsidR="00146F9A" w:rsidRPr="00146F9A">
        <w:rPr>
          <w:rFonts w:hint="cs"/>
          <w:rtl/>
        </w:rPr>
        <w:t>אל</w:t>
      </w:r>
      <w:r w:rsidR="00146F9A" w:rsidRPr="00146F9A">
        <w:rPr>
          <w:rtl/>
        </w:rPr>
        <w:t xml:space="preserve"> </w:t>
      </w:r>
      <w:r w:rsidR="00146F9A" w:rsidRPr="00146F9A">
        <w:rPr>
          <w:rFonts w:hint="cs"/>
          <w:rtl/>
        </w:rPr>
        <w:t>החכמים</w:t>
      </w:r>
      <w:r w:rsidR="00146F9A" w:rsidRPr="00146F9A">
        <w:rPr>
          <w:rtl/>
        </w:rPr>
        <w:t xml:space="preserve"> </w:t>
      </w:r>
      <w:r w:rsidR="00146F9A" w:rsidRPr="00146F9A">
        <w:rPr>
          <w:rFonts w:hint="cs"/>
          <w:rtl/>
        </w:rPr>
        <w:t>ואל</w:t>
      </w:r>
      <w:r w:rsidR="00146F9A" w:rsidRPr="00146F9A">
        <w:rPr>
          <w:rtl/>
        </w:rPr>
        <w:t xml:space="preserve"> </w:t>
      </w:r>
      <w:r w:rsidR="00146F9A" w:rsidRPr="00146F9A">
        <w:rPr>
          <w:rFonts w:hint="cs"/>
          <w:rtl/>
        </w:rPr>
        <w:t>הנביאים</w:t>
      </w:r>
      <w:r w:rsidR="00146F9A" w:rsidRPr="00146F9A">
        <w:rPr>
          <w:rtl/>
        </w:rPr>
        <w:t xml:space="preserve"> </w:t>
      </w:r>
      <w:r w:rsidR="00146F9A" w:rsidRPr="00146F9A">
        <w:rPr>
          <w:rFonts w:hint="cs"/>
          <w:rtl/>
        </w:rPr>
        <w:t>לשמוע</w:t>
      </w:r>
      <w:r w:rsidR="00146F9A" w:rsidRPr="00146F9A">
        <w:rPr>
          <w:rtl/>
        </w:rPr>
        <w:t xml:space="preserve"> </w:t>
      </w:r>
      <w:r w:rsidR="00146F9A" w:rsidRPr="00146F9A">
        <w:rPr>
          <w:rFonts w:hint="cs"/>
          <w:rtl/>
        </w:rPr>
        <w:t>דברי</w:t>
      </w:r>
      <w:r w:rsidR="00146F9A" w:rsidRPr="00146F9A">
        <w:rPr>
          <w:rtl/>
        </w:rPr>
        <w:t xml:space="preserve"> </w:t>
      </w:r>
      <w:r w:rsidR="00146F9A" w:rsidRPr="00146F9A">
        <w:rPr>
          <w:rFonts w:hint="cs"/>
          <w:rtl/>
        </w:rPr>
        <w:t>ה</w:t>
      </w:r>
      <w:r w:rsidR="00146F9A" w:rsidRPr="00146F9A">
        <w:rPr>
          <w:rtl/>
        </w:rPr>
        <w:t>'.</w:t>
      </w:r>
      <w:r>
        <w:rPr>
          <w:rFonts w:hint="cs"/>
          <w:rtl/>
        </w:rPr>
        <w:t>"</w:t>
      </w:r>
    </w:p>
    <w:p w:rsidR="00146F9A" w:rsidRPr="00146F9A" w:rsidRDefault="00146F9A" w:rsidP="0058464D">
      <w:pPr>
        <w:pStyle w:val="Quote"/>
        <w:rPr>
          <w:rtl/>
        </w:rPr>
      </w:pPr>
      <w:r w:rsidRPr="00146F9A">
        <w:rPr>
          <w:rtl/>
        </w:rPr>
        <w:tab/>
      </w:r>
      <w:r w:rsidRPr="00146F9A">
        <w:rPr>
          <w:rFonts w:hint="cs"/>
          <w:rtl/>
        </w:rPr>
        <w:t xml:space="preserve">  </w:t>
      </w:r>
      <w:r w:rsidRPr="00146F9A">
        <w:rPr>
          <w:rtl/>
        </w:rPr>
        <w:t>(</w:t>
      </w:r>
      <w:r w:rsidRPr="00146F9A">
        <w:rPr>
          <w:rFonts w:hint="cs"/>
          <w:rtl/>
        </w:rPr>
        <w:t>שמות</w:t>
      </w:r>
      <w:r w:rsidRPr="00146F9A">
        <w:rPr>
          <w:rtl/>
        </w:rPr>
        <w:t xml:space="preserve"> </w:t>
      </w:r>
      <w:r w:rsidRPr="00146F9A">
        <w:rPr>
          <w:rFonts w:hint="cs"/>
          <w:rtl/>
        </w:rPr>
        <w:t>כ</w:t>
      </w:r>
      <w:r w:rsidRPr="00146F9A">
        <w:rPr>
          <w:rtl/>
        </w:rPr>
        <w:t xml:space="preserve">', </w:t>
      </w:r>
      <w:r w:rsidRPr="00146F9A">
        <w:rPr>
          <w:rFonts w:hint="cs"/>
          <w:rtl/>
        </w:rPr>
        <w:t>ח</w:t>
      </w:r>
      <w:r w:rsidRPr="00146F9A">
        <w:rPr>
          <w:rtl/>
        </w:rPr>
        <w:t>)</w:t>
      </w: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נכונותו</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האדם</w:t>
      </w:r>
      <w:r w:rsidRPr="00146F9A">
        <w:rPr>
          <w:rFonts w:asciiTheme="minorHAnsi" w:hAnsiTheme="minorHAnsi"/>
          <w:sz w:val="22"/>
          <w:rtl/>
        </w:rPr>
        <w:t xml:space="preserve"> </w:t>
      </w:r>
      <w:r w:rsidRPr="00146F9A">
        <w:rPr>
          <w:rFonts w:asciiTheme="minorHAnsi" w:hAnsiTheme="minorHAnsi" w:hint="cs"/>
          <w:sz w:val="22"/>
          <w:rtl/>
        </w:rPr>
        <w:t>להכיר</w:t>
      </w:r>
      <w:r w:rsidRPr="00146F9A">
        <w:rPr>
          <w:rFonts w:asciiTheme="minorHAnsi" w:hAnsiTheme="minorHAnsi"/>
          <w:sz w:val="22"/>
          <w:rtl/>
        </w:rPr>
        <w:t xml:space="preserve"> </w:t>
      </w:r>
      <w:r w:rsidRPr="00146F9A">
        <w:rPr>
          <w:rFonts w:asciiTheme="minorHAnsi" w:hAnsiTheme="minorHAnsi" w:hint="cs"/>
          <w:sz w:val="22"/>
          <w:rtl/>
        </w:rPr>
        <w:t>במגבלות</w:t>
      </w:r>
      <w:r w:rsidRPr="00146F9A">
        <w:rPr>
          <w:rFonts w:asciiTheme="minorHAnsi" w:hAnsiTheme="minorHAnsi"/>
          <w:sz w:val="22"/>
          <w:rtl/>
        </w:rPr>
        <w:t xml:space="preserve"> </w:t>
      </w:r>
      <w:r w:rsidRPr="00146F9A">
        <w:rPr>
          <w:rFonts w:asciiTheme="minorHAnsi" w:hAnsiTheme="minorHAnsi" w:hint="cs"/>
          <w:sz w:val="22"/>
          <w:rtl/>
        </w:rPr>
        <w:t>היצירה</w:t>
      </w:r>
      <w:r w:rsidRPr="00146F9A">
        <w:rPr>
          <w:rFonts w:asciiTheme="minorHAnsi" w:hAnsiTheme="minorHAnsi"/>
          <w:sz w:val="22"/>
          <w:rtl/>
        </w:rPr>
        <w:t xml:space="preserve">, </w:t>
      </w:r>
      <w:r w:rsidRPr="00146F9A">
        <w:rPr>
          <w:rFonts w:asciiTheme="minorHAnsi" w:hAnsiTheme="minorHAnsi" w:hint="cs"/>
          <w:sz w:val="22"/>
          <w:rtl/>
        </w:rPr>
        <w:t>להבין</w:t>
      </w:r>
      <w:r w:rsidRPr="00146F9A">
        <w:rPr>
          <w:rFonts w:asciiTheme="minorHAnsi" w:hAnsiTheme="minorHAnsi"/>
          <w:sz w:val="22"/>
          <w:rtl/>
        </w:rPr>
        <w:t xml:space="preserve"> </w:t>
      </w:r>
      <w:r w:rsidRPr="00146F9A">
        <w:rPr>
          <w:rFonts w:asciiTheme="minorHAnsi" w:hAnsiTheme="minorHAnsi" w:hint="cs"/>
          <w:sz w:val="22"/>
          <w:rtl/>
        </w:rPr>
        <w:t>את</w:t>
      </w:r>
      <w:r w:rsidRPr="00146F9A">
        <w:rPr>
          <w:rFonts w:asciiTheme="minorHAnsi" w:hAnsiTheme="minorHAnsi"/>
          <w:sz w:val="22"/>
          <w:rtl/>
        </w:rPr>
        <w:t xml:space="preserve"> </w:t>
      </w:r>
      <w:r w:rsidRPr="00146F9A">
        <w:rPr>
          <w:rFonts w:asciiTheme="minorHAnsi" w:hAnsiTheme="minorHAnsi" w:hint="cs"/>
          <w:sz w:val="22"/>
          <w:rtl/>
        </w:rPr>
        <w:t>שליחותו</w:t>
      </w:r>
      <w:r w:rsidRPr="00146F9A">
        <w:rPr>
          <w:rFonts w:asciiTheme="minorHAnsi" w:hAnsiTheme="minorHAnsi"/>
          <w:sz w:val="22"/>
          <w:rtl/>
        </w:rPr>
        <w:t xml:space="preserve">, </w:t>
      </w:r>
      <w:r w:rsidRPr="00146F9A">
        <w:rPr>
          <w:rFonts w:asciiTheme="minorHAnsi" w:hAnsiTheme="minorHAnsi" w:hint="cs"/>
          <w:sz w:val="22"/>
          <w:rtl/>
        </w:rPr>
        <w:t>למצוא</w:t>
      </w:r>
      <w:r w:rsidRPr="00146F9A">
        <w:rPr>
          <w:rFonts w:asciiTheme="minorHAnsi" w:hAnsiTheme="minorHAnsi"/>
          <w:sz w:val="22"/>
          <w:rtl/>
        </w:rPr>
        <w:t xml:space="preserve"> </w:t>
      </w:r>
      <w:r w:rsidRPr="00146F9A">
        <w:rPr>
          <w:rFonts w:asciiTheme="minorHAnsi" w:hAnsiTheme="minorHAnsi" w:hint="cs"/>
          <w:sz w:val="22"/>
          <w:rtl/>
        </w:rPr>
        <w:t>את</w:t>
      </w:r>
      <w:r w:rsidRPr="00146F9A">
        <w:rPr>
          <w:rFonts w:asciiTheme="minorHAnsi" w:hAnsiTheme="minorHAnsi"/>
          <w:sz w:val="22"/>
          <w:rtl/>
        </w:rPr>
        <w:t xml:space="preserve"> </w:t>
      </w:r>
      <w:proofErr w:type="spellStart"/>
      <w:r w:rsidRPr="00146F9A">
        <w:rPr>
          <w:rFonts w:asciiTheme="minorHAnsi" w:hAnsiTheme="minorHAnsi" w:hint="cs"/>
          <w:sz w:val="22"/>
          <w:rtl/>
        </w:rPr>
        <w:t>האיזונים</w:t>
      </w:r>
      <w:proofErr w:type="spellEnd"/>
      <w:r w:rsidRPr="00146F9A">
        <w:rPr>
          <w:rFonts w:asciiTheme="minorHAnsi" w:hAnsiTheme="minorHAnsi"/>
          <w:sz w:val="22"/>
          <w:rtl/>
        </w:rPr>
        <w:t xml:space="preserve"> </w:t>
      </w:r>
      <w:r w:rsidRPr="00146F9A">
        <w:rPr>
          <w:rFonts w:asciiTheme="minorHAnsi" w:hAnsiTheme="minorHAnsi" w:hint="cs"/>
          <w:sz w:val="22"/>
          <w:rtl/>
        </w:rPr>
        <w:t>ואת</w:t>
      </w:r>
      <w:r w:rsidRPr="00146F9A">
        <w:rPr>
          <w:rFonts w:asciiTheme="minorHAnsi" w:hAnsiTheme="minorHAnsi"/>
          <w:sz w:val="22"/>
          <w:rtl/>
        </w:rPr>
        <w:t xml:space="preserve"> </w:t>
      </w:r>
      <w:r w:rsidRPr="00146F9A">
        <w:rPr>
          <w:rFonts w:asciiTheme="minorHAnsi" w:hAnsiTheme="minorHAnsi" w:hint="cs"/>
          <w:sz w:val="22"/>
          <w:rtl/>
        </w:rPr>
        <w:t>הגבולות</w:t>
      </w:r>
      <w:r w:rsidRPr="00146F9A">
        <w:rPr>
          <w:rFonts w:asciiTheme="minorHAnsi" w:hAnsiTheme="minorHAnsi"/>
          <w:sz w:val="22"/>
          <w:rtl/>
        </w:rPr>
        <w:t xml:space="preserve">, </w:t>
      </w:r>
      <w:r w:rsidRPr="00146F9A">
        <w:rPr>
          <w:rFonts w:asciiTheme="minorHAnsi" w:hAnsiTheme="minorHAnsi" w:hint="cs"/>
          <w:sz w:val="22"/>
          <w:rtl/>
        </w:rPr>
        <w:t>היא</w:t>
      </w:r>
      <w:r w:rsidRPr="00146F9A">
        <w:rPr>
          <w:rFonts w:asciiTheme="minorHAnsi" w:hAnsiTheme="minorHAnsi"/>
          <w:sz w:val="22"/>
          <w:rtl/>
        </w:rPr>
        <w:t xml:space="preserve"> </w:t>
      </w:r>
      <w:proofErr w:type="spellStart"/>
      <w:r w:rsidRPr="00146F9A">
        <w:rPr>
          <w:rFonts w:asciiTheme="minorHAnsi" w:hAnsiTheme="minorHAnsi" w:hint="cs"/>
          <w:sz w:val="22"/>
          <w:rtl/>
        </w:rPr>
        <w:t>היא</w:t>
      </w:r>
      <w:proofErr w:type="spellEnd"/>
      <w:r w:rsidRPr="00146F9A">
        <w:rPr>
          <w:rFonts w:asciiTheme="minorHAnsi" w:hAnsiTheme="minorHAnsi"/>
          <w:sz w:val="22"/>
          <w:rtl/>
        </w:rPr>
        <w:t xml:space="preserve"> </w:t>
      </w:r>
      <w:r w:rsidRPr="00146F9A">
        <w:rPr>
          <w:rFonts w:asciiTheme="minorHAnsi" w:hAnsiTheme="minorHAnsi" w:hint="cs"/>
          <w:sz w:val="22"/>
          <w:rtl/>
        </w:rPr>
        <w:t>משמעות</w:t>
      </w:r>
      <w:r w:rsidRPr="00146F9A">
        <w:rPr>
          <w:rFonts w:asciiTheme="minorHAnsi" w:hAnsiTheme="minorHAnsi"/>
          <w:sz w:val="22"/>
          <w:rtl/>
        </w:rPr>
        <w:t xml:space="preserve"> </w:t>
      </w:r>
      <w:r w:rsidRPr="00146F9A">
        <w:rPr>
          <w:rFonts w:asciiTheme="minorHAnsi" w:hAnsiTheme="minorHAnsi" w:hint="cs"/>
          <w:sz w:val="22"/>
          <w:rtl/>
        </w:rPr>
        <w:t>הכנסת</w:t>
      </w:r>
      <w:r w:rsidRPr="00146F9A">
        <w:rPr>
          <w:rFonts w:asciiTheme="minorHAnsi" w:hAnsiTheme="minorHAnsi"/>
          <w:sz w:val="22"/>
          <w:rtl/>
        </w:rPr>
        <w:t xml:space="preserve"> </w:t>
      </w:r>
      <w:r w:rsidRPr="00146F9A">
        <w:rPr>
          <w:rFonts w:asciiTheme="minorHAnsi" w:hAnsiTheme="minorHAnsi" w:hint="cs"/>
          <w:sz w:val="22"/>
          <w:rtl/>
        </w:rPr>
        <w:t>יסודות</w:t>
      </w:r>
      <w:r w:rsidRPr="00146F9A">
        <w:rPr>
          <w:rFonts w:asciiTheme="minorHAnsi" w:hAnsiTheme="minorHAnsi"/>
          <w:sz w:val="22"/>
          <w:rtl/>
        </w:rPr>
        <w:t xml:space="preserve"> </w:t>
      </w:r>
      <w:r w:rsidRPr="00146F9A">
        <w:rPr>
          <w:rFonts w:asciiTheme="minorHAnsi" w:hAnsiTheme="minorHAnsi" w:hint="cs"/>
          <w:sz w:val="22"/>
          <w:rtl/>
        </w:rPr>
        <w:t>הקדושה</w:t>
      </w:r>
      <w:r w:rsidRPr="00146F9A">
        <w:rPr>
          <w:rFonts w:asciiTheme="minorHAnsi" w:hAnsiTheme="minorHAnsi"/>
          <w:sz w:val="22"/>
          <w:rtl/>
        </w:rPr>
        <w:t xml:space="preserve"> </w:t>
      </w:r>
      <w:r w:rsidRPr="00146F9A">
        <w:rPr>
          <w:rFonts w:asciiTheme="minorHAnsi" w:hAnsiTheme="minorHAnsi" w:hint="cs"/>
          <w:sz w:val="22"/>
          <w:rtl/>
        </w:rPr>
        <w:t>אל</w:t>
      </w:r>
      <w:r w:rsidRPr="00146F9A">
        <w:rPr>
          <w:rFonts w:asciiTheme="minorHAnsi" w:hAnsiTheme="minorHAnsi"/>
          <w:sz w:val="22"/>
          <w:rtl/>
        </w:rPr>
        <w:t xml:space="preserve"> </w:t>
      </w:r>
      <w:r w:rsidRPr="00146F9A">
        <w:rPr>
          <w:rFonts w:asciiTheme="minorHAnsi" w:hAnsiTheme="minorHAnsi" w:hint="cs"/>
          <w:sz w:val="22"/>
          <w:rtl/>
        </w:rPr>
        <w:t>המרחב</w:t>
      </w:r>
      <w:r w:rsidRPr="00146F9A">
        <w:rPr>
          <w:rFonts w:asciiTheme="minorHAnsi" w:hAnsiTheme="minorHAnsi"/>
          <w:sz w:val="22"/>
          <w:rtl/>
        </w:rPr>
        <w:t xml:space="preserve"> </w:t>
      </w:r>
      <w:r w:rsidRPr="00146F9A">
        <w:rPr>
          <w:rFonts w:asciiTheme="minorHAnsi" w:hAnsiTheme="minorHAnsi" w:hint="cs"/>
          <w:sz w:val="22"/>
          <w:rtl/>
        </w:rPr>
        <w:t>האנושי.</w:t>
      </w:r>
    </w:p>
    <w:p w:rsidR="0058464D" w:rsidRDefault="0058464D" w:rsidP="00146F9A">
      <w:pPr>
        <w:autoSpaceDE/>
        <w:autoSpaceDN/>
        <w:spacing w:after="50" w:line="240" w:lineRule="atLeast"/>
        <w:rPr>
          <w:rFonts w:asciiTheme="minorHAnsi" w:hAnsiTheme="minorHAnsi"/>
          <w:sz w:val="22"/>
          <w:rtl/>
        </w:rPr>
      </w:pPr>
    </w:p>
    <w:p w:rsid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השבת</w:t>
      </w:r>
      <w:r w:rsidRPr="00146F9A">
        <w:rPr>
          <w:rFonts w:asciiTheme="minorHAnsi" w:hAnsiTheme="minorHAnsi"/>
          <w:sz w:val="22"/>
          <w:rtl/>
        </w:rPr>
        <w:t xml:space="preserve"> – </w:t>
      </w:r>
      <w:r w:rsidRPr="00146F9A">
        <w:rPr>
          <w:rFonts w:asciiTheme="minorHAnsi" w:hAnsiTheme="minorHAnsi" w:hint="cs"/>
          <w:sz w:val="22"/>
          <w:rtl/>
        </w:rPr>
        <w:t>יסוד</w:t>
      </w:r>
      <w:r w:rsidRPr="00146F9A">
        <w:rPr>
          <w:rFonts w:asciiTheme="minorHAnsi" w:hAnsiTheme="minorHAnsi"/>
          <w:sz w:val="22"/>
          <w:rtl/>
        </w:rPr>
        <w:t xml:space="preserve"> </w:t>
      </w:r>
      <w:r w:rsidRPr="00146F9A">
        <w:rPr>
          <w:rFonts w:asciiTheme="minorHAnsi" w:hAnsiTheme="minorHAnsi" w:hint="cs"/>
          <w:sz w:val="22"/>
          <w:rtl/>
        </w:rPr>
        <w:t>קדושת</w:t>
      </w:r>
      <w:r w:rsidRPr="00146F9A">
        <w:rPr>
          <w:rFonts w:asciiTheme="minorHAnsi" w:hAnsiTheme="minorHAnsi"/>
          <w:sz w:val="22"/>
          <w:rtl/>
        </w:rPr>
        <w:t xml:space="preserve"> </w:t>
      </w:r>
      <w:r w:rsidRPr="00146F9A">
        <w:rPr>
          <w:rFonts w:asciiTheme="minorHAnsi" w:hAnsiTheme="minorHAnsi" w:hint="cs"/>
          <w:sz w:val="22"/>
          <w:rtl/>
        </w:rPr>
        <w:t>הזמנים;</w:t>
      </w:r>
      <w:r w:rsidRPr="00146F9A">
        <w:rPr>
          <w:rFonts w:asciiTheme="minorHAnsi" w:hAnsiTheme="minorHAnsi"/>
          <w:sz w:val="22"/>
          <w:rtl/>
        </w:rPr>
        <w:t xml:space="preserve"> </w:t>
      </w:r>
      <w:r w:rsidRPr="00146F9A">
        <w:rPr>
          <w:rFonts w:asciiTheme="minorHAnsi" w:hAnsiTheme="minorHAnsi" w:hint="cs"/>
          <w:sz w:val="22"/>
          <w:rtl/>
        </w:rPr>
        <w:t xml:space="preserve">והמקדש </w:t>
      </w:r>
      <w:r w:rsidRPr="00146F9A">
        <w:rPr>
          <w:rFonts w:asciiTheme="minorHAnsi" w:hAnsiTheme="minorHAnsi"/>
          <w:sz w:val="22"/>
          <w:rtl/>
        </w:rPr>
        <w:t xml:space="preserve">– </w:t>
      </w:r>
      <w:r w:rsidRPr="00146F9A">
        <w:rPr>
          <w:rFonts w:asciiTheme="minorHAnsi" w:hAnsiTheme="minorHAnsi" w:hint="cs"/>
          <w:sz w:val="22"/>
          <w:rtl/>
        </w:rPr>
        <w:t>יסוד</w:t>
      </w:r>
      <w:r w:rsidRPr="00146F9A">
        <w:rPr>
          <w:rFonts w:asciiTheme="minorHAnsi" w:hAnsiTheme="minorHAnsi"/>
          <w:sz w:val="22"/>
          <w:rtl/>
        </w:rPr>
        <w:t xml:space="preserve"> </w:t>
      </w:r>
      <w:r w:rsidRPr="00146F9A">
        <w:rPr>
          <w:rFonts w:asciiTheme="minorHAnsi" w:hAnsiTheme="minorHAnsi" w:hint="cs"/>
          <w:sz w:val="22"/>
          <w:rtl/>
        </w:rPr>
        <w:t>קדושת</w:t>
      </w:r>
      <w:r w:rsidRPr="00146F9A">
        <w:rPr>
          <w:rFonts w:asciiTheme="minorHAnsi" w:hAnsiTheme="minorHAnsi"/>
          <w:sz w:val="22"/>
          <w:rtl/>
        </w:rPr>
        <w:t xml:space="preserve"> </w:t>
      </w:r>
      <w:r w:rsidRPr="00146F9A">
        <w:rPr>
          <w:rFonts w:asciiTheme="minorHAnsi" w:hAnsiTheme="minorHAnsi" w:hint="cs"/>
          <w:sz w:val="22"/>
          <w:rtl/>
        </w:rPr>
        <w:t>המקום</w:t>
      </w:r>
      <w:r w:rsidRPr="00146F9A">
        <w:rPr>
          <w:rFonts w:asciiTheme="minorHAnsi" w:hAnsiTheme="minorHAnsi"/>
          <w:sz w:val="22"/>
          <w:rtl/>
        </w:rPr>
        <w:t xml:space="preserve">, </w:t>
      </w:r>
      <w:r w:rsidRPr="00146F9A">
        <w:rPr>
          <w:rFonts w:asciiTheme="minorHAnsi" w:hAnsiTheme="minorHAnsi" w:hint="cs"/>
          <w:sz w:val="22"/>
          <w:rtl/>
        </w:rPr>
        <w:t>מעניקים</w:t>
      </w:r>
      <w:r w:rsidRPr="00146F9A">
        <w:rPr>
          <w:rFonts w:asciiTheme="minorHAnsi" w:hAnsiTheme="minorHAnsi"/>
          <w:sz w:val="22"/>
          <w:rtl/>
        </w:rPr>
        <w:t xml:space="preserve"> </w:t>
      </w:r>
      <w:r w:rsidRPr="00146F9A">
        <w:rPr>
          <w:rFonts w:asciiTheme="minorHAnsi" w:hAnsiTheme="minorHAnsi" w:hint="cs"/>
          <w:sz w:val="22"/>
          <w:rtl/>
        </w:rPr>
        <w:t>לאדם</w:t>
      </w:r>
      <w:r w:rsidRPr="00146F9A">
        <w:rPr>
          <w:rFonts w:asciiTheme="minorHAnsi" w:hAnsiTheme="minorHAnsi"/>
          <w:sz w:val="22"/>
          <w:rtl/>
        </w:rPr>
        <w:t xml:space="preserve"> </w:t>
      </w:r>
      <w:r w:rsidRPr="00146F9A">
        <w:rPr>
          <w:rFonts w:asciiTheme="minorHAnsi" w:hAnsiTheme="minorHAnsi" w:hint="cs"/>
          <w:sz w:val="22"/>
          <w:rtl/>
        </w:rPr>
        <w:t>את</w:t>
      </w:r>
      <w:r w:rsidRPr="00146F9A">
        <w:rPr>
          <w:rFonts w:asciiTheme="minorHAnsi" w:hAnsiTheme="minorHAnsi"/>
          <w:sz w:val="22"/>
          <w:rtl/>
        </w:rPr>
        <w:t xml:space="preserve"> </w:t>
      </w:r>
      <w:r w:rsidRPr="00146F9A">
        <w:rPr>
          <w:rFonts w:asciiTheme="minorHAnsi" w:hAnsiTheme="minorHAnsi" w:hint="cs"/>
          <w:sz w:val="22"/>
          <w:rtl/>
        </w:rPr>
        <w:t>היציבות</w:t>
      </w:r>
      <w:r w:rsidRPr="00146F9A">
        <w:rPr>
          <w:rFonts w:asciiTheme="minorHAnsi" w:hAnsiTheme="minorHAnsi"/>
          <w:sz w:val="22"/>
          <w:rtl/>
        </w:rPr>
        <w:t xml:space="preserve">, </w:t>
      </w:r>
      <w:r w:rsidRPr="00146F9A">
        <w:rPr>
          <w:rFonts w:asciiTheme="minorHAnsi" w:hAnsiTheme="minorHAnsi" w:hint="cs"/>
          <w:sz w:val="22"/>
          <w:rtl/>
        </w:rPr>
        <w:t>בהבנת</w:t>
      </w:r>
      <w:r w:rsidRPr="00146F9A">
        <w:rPr>
          <w:rFonts w:asciiTheme="minorHAnsi" w:hAnsiTheme="minorHAnsi"/>
          <w:sz w:val="22"/>
          <w:rtl/>
        </w:rPr>
        <w:t xml:space="preserve"> </w:t>
      </w:r>
      <w:r w:rsidRPr="00146F9A">
        <w:rPr>
          <w:rFonts w:asciiTheme="minorHAnsi" w:hAnsiTheme="minorHAnsi" w:hint="cs"/>
          <w:sz w:val="22"/>
          <w:rtl/>
        </w:rPr>
        <w:t>גבולות</w:t>
      </w:r>
      <w:r w:rsidRPr="00146F9A">
        <w:rPr>
          <w:rFonts w:asciiTheme="minorHAnsi" w:hAnsiTheme="minorHAnsi"/>
          <w:sz w:val="22"/>
          <w:rtl/>
        </w:rPr>
        <w:t xml:space="preserve"> </w:t>
      </w:r>
      <w:r w:rsidRPr="00146F9A">
        <w:rPr>
          <w:rFonts w:asciiTheme="minorHAnsi" w:hAnsiTheme="minorHAnsi" w:hint="cs"/>
          <w:sz w:val="22"/>
          <w:rtl/>
        </w:rPr>
        <w:t xml:space="preserve">מקומו </w:t>
      </w:r>
      <w:r w:rsidRPr="00146F9A">
        <w:rPr>
          <w:rFonts w:asciiTheme="minorHAnsi" w:hAnsiTheme="minorHAnsi"/>
          <w:sz w:val="22"/>
          <w:rtl/>
        </w:rPr>
        <w:t xml:space="preserve">– </w:t>
      </w:r>
      <w:r w:rsidRPr="00146F9A">
        <w:rPr>
          <w:rFonts w:asciiTheme="minorHAnsi" w:hAnsiTheme="minorHAnsi" w:hint="cs"/>
          <w:sz w:val="22"/>
          <w:rtl/>
        </w:rPr>
        <w:t>גבול</w:t>
      </w:r>
      <w:r w:rsidRPr="00146F9A">
        <w:rPr>
          <w:rFonts w:asciiTheme="minorHAnsi" w:hAnsiTheme="minorHAnsi"/>
          <w:sz w:val="22"/>
          <w:rtl/>
        </w:rPr>
        <w:t xml:space="preserve"> </w:t>
      </w:r>
      <w:r w:rsidRPr="00146F9A">
        <w:rPr>
          <w:rFonts w:asciiTheme="minorHAnsi" w:hAnsiTheme="minorHAnsi" w:hint="cs"/>
          <w:sz w:val="22"/>
          <w:rtl/>
        </w:rPr>
        <w:t>הפסיביות</w:t>
      </w:r>
      <w:r w:rsidRPr="00146F9A">
        <w:rPr>
          <w:rFonts w:asciiTheme="minorHAnsi" w:hAnsiTheme="minorHAnsi"/>
          <w:sz w:val="22"/>
          <w:rtl/>
        </w:rPr>
        <w:t xml:space="preserve"> </w:t>
      </w:r>
      <w:r w:rsidRPr="00146F9A">
        <w:rPr>
          <w:rFonts w:asciiTheme="minorHAnsi" w:hAnsiTheme="minorHAnsi" w:hint="cs"/>
          <w:sz w:val="22"/>
          <w:rtl/>
        </w:rPr>
        <w:t>והאקטיביזם</w:t>
      </w:r>
      <w:r w:rsidRPr="00146F9A">
        <w:rPr>
          <w:rFonts w:asciiTheme="minorHAnsi" w:hAnsiTheme="minorHAnsi"/>
          <w:sz w:val="22"/>
          <w:rtl/>
        </w:rPr>
        <w:t xml:space="preserve"> </w:t>
      </w:r>
      <w:r w:rsidRPr="00146F9A">
        <w:rPr>
          <w:rFonts w:asciiTheme="minorHAnsi" w:hAnsiTheme="minorHAnsi" w:hint="cs"/>
          <w:sz w:val="22"/>
          <w:rtl/>
        </w:rPr>
        <w:t>כאחד</w:t>
      </w:r>
      <w:r w:rsidRPr="00146F9A">
        <w:rPr>
          <w:rFonts w:asciiTheme="minorHAnsi" w:hAnsiTheme="minorHAnsi"/>
          <w:sz w:val="22"/>
          <w:rtl/>
        </w:rPr>
        <w:t>.</w:t>
      </w:r>
    </w:p>
    <w:p w:rsidR="0058464D" w:rsidRPr="00146F9A" w:rsidRDefault="0058464D" w:rsidP="00146F9A">
      <w:pPr>
        <w:autoSpaceDE/>
        <w:autoSpaceDN/>
        <w:spacing w:after="50" w:line="240" w:lineRule="atLeast"/>
        <w:rPr>
          <w:rFonts w:asciiTheme="minorHAnsi" w:hAnsiTheme="minorHAnsi"/>
          <w:sz w:val="22"/>
          <w:rtl/>
        </w:rPr>
      </w:pPr>
    </w:p>
    <w:p w:rsidR="00146F9A" w:rsidRPr="00146F9A" w:rsidRDefault="00146F9A" w:rsidP="00146F9A">
      <w:pPr>
        <w:autoSpaceDE/>
        <w:autoSpaceDN/>
        <w:spacing w:after="50" w:line="240" w:lineRule="atLeast"/>
        <w:rPr>
          <w:rFonts w:asciiTheme="minorHAnsi" w:hAnsiTheme="minorHAnsi"/>
          <w:sz w:val="22"/>
          <w:rtl/>
        </w:rPr>
      </w:pPr>
      <w:r w:rsidRPr="00146F9A">
        <w:rPr>
          <w:rFonts w:asciiTheme="minorHAnsi" w:hAnsiTheme="minorHAnsi" w:hint="cs"/>
          <w:sz w:val="22"/>
          <w:rtl/>
        </w:rPr>
        <w:t>זוהי</w:t>
      </w:r>
      <w:r w:rsidRPr="00146F9A">
        <w:rPr>
          <w:rFonts w:asciiTheme="minorHAnsi" w:hAnsiTheme="minorHAnsi"/>
          <w:sz w:val="22"/>
          <w:rtl/>
        </w:rPr>
        <w:t xml:space="preserve"> </w:t>
      </w:r>
      <w:r w:rsidRPr="00146F9A">
        <w:rPr>
          <w:rFonts w:asciiTheme="minorHAnsi" w:hAnsiTheme="minorHAnsi" w:hint="cs"/>
          <w:sz w:val="22"/>
          <w:rtl/>
        </w:rPr>
        <w:t>משמעות</w:t>
      </w:r>
      <w:r w:rsidRPr="00146F9A">
        <w:rPr>
          <w:rFonts w:asciiTheme="minorHAnsi" w:hAnsiTheme="minorHAnsi"/>
          <w:sz w:val="22"/>
          <w:rtl/>
        </w:rPr>
        <w:t xml:space="preserve"> </w:t>
      </w:r>
      <w:r w:rsidRPr="00146F9A">
        <w:rPr>
          <w:rFonts w:asciiTheme="minorHAnsi" w:hAnsiTheme="minorHAnsi" w:hint="cs"/>
          <w:sz w:val="22"/>
          <w:rtl/>
        </w:rPr>
        <w:t>לא</w:t>
      </w:r>
      <w:r w:rsidRPr="00146F9A">
        <w:rPr>
          <w:rFonts w:asciiTheme="minorHAnsi" w:hAnsiTheme="minorHAnsi"/>
          <w:sz w:val="22"/>
          <w:rtl/>
        </w:rPr>
        <w:t xml:space="preserve"> </w:t>
      </w:r>
      <w:r w:rsidRPr="00146F9A">
        <w:rPr>
          <w:rFonts w:asciiTheme="minorHAnsi" w:hAnsiTheme="minorHAnsi" w:hint="cs"/>
          <w:sz w:val="22"/>
          <w:rtl/>
        </w:rPr>
        <w:t>תבערו</w:t>
      </w:r>
      <w:r w:rsidRPr="00146F9A">
        <w:rPr>
          <w:rFonts w:asciiTheme="minorHAnsi" w:hAnsiTheme="minorHAnsi"/>
          <w:sz w:val="22"/>
          <w:rtl/>
        </w:rPr>
        <w:t xml:space="preserve"> </w:t>
      </w:r>
      <w:r w:rsidRPr="00146F9A">
        <w:rPr>
          <w:rFonts w:asciiTheme="minorHAnsi" w:hAnsiTheme="minorHAnsi" w:hint="cs"/>
          <w:sz w:val="22"/>
          <w:rtl/>
        </w:rPr>
        <w:t>אש</w:t>
      </w:r>
      <w:r w:rsidRPr="00146F9A">
        <w:rPr>
          <w:rFonts w:asciiTheme="minorHAnsi" w:hAnsiTheme="minorHAnsi"/>
          <w:sz w:val="22"/>
          <w:rtl/>
        </w:rPr>
        <w:t xml:space="preserve"> </w:t>
      </w:r>
      <w:r w:rsidRPr="00146F9A">
        <w:rPr>
          <w:rFonts w:asciiTheme="minorHAnsi" w:hAnsiTheme="minorHAnsi" w:hint="cs"/>
          <w:sz w:val="22"/>
          <w:rtl/>
        </w:rPr>
        <w:t>בכל</w:t>
      </w:r>
      <w:r w:rsidRPr="00146F9A">
        <w:rPr>
          <w:rFonts w:asciiTheme="minorHAnsi" w:hAnsiTheme="minorHAnsi"/>
          <w:sz w:val="22"/>
          <w:rtl/>
        </w:rPr>
        <w:t xml:space="preserve"> </w:t>
      </w:r>
      <w:r w:rsidRPr="00146F9A">
        <w:rPr>
          <w:rFonts w:asciiTheme="minorHAnsi" w:hAnsiTheme="minorHAnsi" w:hint="cs"/>
          <w:sz w:val="22"/>
          <w:rtl/>
        </w:rPr>
        <w:t>מושבותיכם</w:t>
      </w:r>
      <w:r w:rsidRPr="00146F9A">
        <w:rPr>
          <w:rFonts w:asciiTheme="minorHAnsi" w:hAnsiTheme="minorHAnsi"/>
          <w:sz w:val="22"/>
          <w:rtl/>
        </w:rPr>
        <w:t xml:space="preserve"> </w:t>
      </w:r>
      <w:r w:rsidRPr="00146F9A">
        <w:rPr>
          <w:rFonts w:asciiTheme="minorHAnsi" w:hAnsiTheme="minorHAnsi" w:hint="cs"/>
          <w:sz w:val="22"/>
          <w:rtl/>
        </w:rPr>
        <w:t>ביום</w:t>
      </w:r>
      <w:r w:rsidRPr="00146F9A">
        <w:rPr>
          <w:rFonts w:asciiTheme="minorHAnsi" w:hAnsiTheme="minorHAnsi"/>
          <w:sz w:val="22"/>
          <w:rtl/>
        </w:rPr>
        <w:t xml:space="preserve"> </w:t>
      </w:r>
      <w:r w:rsidRPr="00146F9A">
        <w:rPr>
          <w:rFonts w:asciiTheme="minorHAnsi" w:hAnsiTheme="minorHAnsi" w:hint="cs"/>
          <w:sz w:val="22"/>
          <w:rtl/>
        </w:rPr>
        <w:t>השבת: התורה מתווה את</w:t>
      </w:r>
      <w:r w:rsidRPr="00146F9A">
        <w:rPr>
          <w:rFonts w:asciiTheme="minorHAnsi" w:hAnsiTheme="minorHAnsi"/>
          <w:sz w:val="22"/>
          <w:rtl/>
        </w:rPr>
        <w:t xml:space="preserve"> </w:t>
      </w:r>
      <w:r w:rsidRPr="00146F9A">
        <w:rPr>
          <w:rFonts w:asciiTheme="minorHAnsi" w:hAnsiTheme="minorHAnsi" w:hint="cs"/>
          <w:sz w:val="22"/>
          <w:rtl/>
        </w:rPr>
        <w:t>גבולות</w:t>
      </w:r>
      <w:r w:rsidRPr="00146F9A">
        <w:rPr>
          <w:rFonts w:asciiTheme="minorHAnsi" w:hAnsiTheme="minorHAnsi"/>
          <w:sz w:val="22"/>
          <w:rtl/>
        </w:rPr>
        <w:t xml:space="preserve"> </w:t>
      </w:r>
      <w:r w:rsidRPr="00146F9A">
        <w:rPr>
          <w:rFonts w:asciiTheme="minorHAnsi" w:hAnsiTheme="minorHAnsi" w:hint="cs"/>
          <w:sz w:val="22"/>
          <w:rtl/>
        </w:rPr>
        <w:t>היצירה</w:t>
      </w:r>
      <w:r w:rsidRPr="00146F9A">
        <w:rPr>
          <w:rFonts w:asciiTheme="minorHAnsi" w:hAnsiTheme="minorHAnsi"/>
          <w:sz w:val="22"/>
          <w:rtl/>
        </w:rPr>
        <w:t xml:space="preserve"> </w:t>
      </w:r>
      <w:r w:rsidRPr="00146F9A">
        <w:rPr>
          <w:rFonts w:asciiTheme="minorHAnsi" w:hAnsiTheme="minorHAnsi" w:hint="cs"/>
          <w:sz w:val="22"/>
          <w:rtl/>
        </w:rPr>
        <w:t>האנושית</w:t>
      </w:r>
      <w:r w:rsidRPr="00146F9A">
        <w:rPr>
          <w:rFonts w:asciiTheme="minorHAnsi" w:hAnsiTheme="minorHAnsi"/>
          <w:sz w:val="22"/>
          <w:rtl/>
        </w:rPr>
        <w:t xml:space="preserve">, </w:t>
      </w:r>
      <w:r w:rsidRPr="00146F9A">
        <w:rPr>
          <w:rFonts w:asciiTheme="minorHAnsi" w:hAnsiTheme="minorHAnsi" w:hint="cs"/>
          <w:sz w:val="22"/>
          <w:rtl/>
        </w:rPr>
        <w:t>וגבולות</w:t>
      </w:r>
      <w:r w:rsidRPr="00146F9A">
        <w:rPr>
          <w:rFonts w:asciiTheme="minorHAnsi" w:hAnsiTheme="minorHAnsi"/>
          <w:sz w:val="22"/>
          <w:rtl/>
        </w:rPr>
        <w:t xml:space="preserve"> </w:t>
      </w:r>
      <w:r w:rsidRPr="00146F9A">
        <w:rPr>
          <w:rFonts w:asciiTheme="minorHAnsi" w:hAnsiTheme="minorHAnsi" w:hint="cs"/>
          <w:sz w:val="22"/>
          <w:rtl/>
        </w:rPr>
        <w:t>אלה</w:t>
      </w:r>
      <w:r w:rsidRPr="00146F9A">
        <w:rPr>
          <w:rFonts w:asciiTheme="minorHAnsi" w:hAnsiTheme="minorHAnsi"/>
          <w:sz w:val="22"/>
          <w:rtl/>
        </w:rPr>
        <w:t xml:space="preserve"> </w:t>
      </w:r>
      <w:r w:rsidRPr="00146F9A">
        <w:rPr>
          <w:rFonts w:asciiTheme="minorHAnsi" w:hAnsiTheme="minorHAnsi" w:hint="cs"/>
          <w:sz w:val="22"/>
          <w:rtl/>
        </w:rPr>
        <w:t>הם</w:t>
      </w:r>
      <w:r w:rsidRPr="00146F9A">
        <w:rPr>
          <w:rFonts w:asciiTheme="minorHAnsi" w:hAnsiTheme="minorHAnsi"/>
          <w:sz w:val="22"/>
          <w:rtl/>
        </w:rPr>
        <w:t xml:space="preserve"> </w:t>
      </w:r>
      <w:r w:rsidRPr="00146F9A">
        <w:rPr>
          <w:rFonts w:asciiTheme="minorHAnsi" w:hAnsiTheme="minorHAnsi" w:hint="cs"/>
          <w:sz w:val="22"/>
          <w:rtl/>
        </w:rPr>
        <w:t>המעניקים</w:t>
      </w:r>
      <w:r w:rsidRPr="00146F9A">
        <w:rPr>
          <w:rFonts w:asciiTheme="minorHAnsi" w:hAnsiTheme="minorHAnsi"/>
          <w:sz w:val="22"/>
          <w:rtl/>
        </w:rPr>
        <w:t xml:space="preserve"> </w:t>
      </w:r>
      <w:r w:rsidRPr="00146F9A">
        <w:rPr>
          <w:rFonts w:asciiTheme="minorHAnsi" w:hAnsiTheme="minorHAnsi" w:hint="cs"/>
          <w:sz w:val="22"/>
          <w:rtl/>
        </w:rPr>
        <w:t>תחושות</w:t>
      </w:r>
      <w:r w:rsidRPr="00146F9A">
        <w:rPr>
          <w:rFonts w:asciiTheme="minorHAnsi" w:hAnsiTheme="minorHAnsi"/>
          <w:sz w:val="22"/>
          <w:rtl/>
        </w:rPr>
        <w:t xml:space="preserve"> </w:t>
      </w:r>
      <w:r w:rsidRPr="00146F9A">
        <w:rPr>
          <w:rFonts w:asciiTheme="minorHAnsi" w:hAnsiTheme="minorHAnsi" w:hint="cs"/>
          <w:sz w:val="22"/>
          <w:rtl/>
        </w:rPr>
        <w:t>שלווה</w:t>
      </w:r>
      <w:r w:rsidRPr="00146F9A">
        <w:rPr>
          <w:rFonts w:asciiTheme="minorHAnsi" w:hAnsiTheme="minorHAnsi"/>
          <w:sz w:val="22"/>
          <w:rtl/>
        </w:rPr>
        <w:t xml:space="preserve"> </w:t>
      </w:r>
      <w:r w:rsidRPr="00146F9A">
        <w:rPr>
          <w:rFonts w:asciiTheme="minorHAnsi" w:hAnsiTheme="minorHAnsi" w:hint="cs"/>
          <w:sz w:val="22"/>
          <w:rtl/>
        </w:rPr>
        <w:t>וחירות</w:t>
      </w:r>
      <w:r w:rsidRPr="00146F9A">
        <w:rPr>
          <w:rFonts w:asciiTheme="minorHAnsi" w:hAnsiTheme="minorHAnsi"/>
          <w:sz w:val="22"/>
          <w:rtl/>
        </w:rPr>
        <w:t xml:space="preserve"> </w:t>
      </w:r>
      <w:r w:rsidRPr="00146F9A">
        <w:rPr>
          <w:rFonts w:asciiTheme="minorHAnsi" w:hAnsiTheme="minorHAnsi" w:hint="cs"/>
          <w:sz w:val="22"/>
          <w:rtl/>
        </w:rPr>
        <w:t>לאדם</w:t>
      </w:r>
      <w:r w:rsidRPr="00146F9A">
        <w:rPr>
          <w:rFonts w:asciiTheme="minorHAnsi" w:hAnsiTheme="minorHAnsi"/>
          <w:sz w:val="22"/>
          <w:rtl/>
        </w:rPr>
        <w:t xml:space="preserve">, </w:t>
      </w:r>
      <w:r w:rsidRPr="00146F9A">
        <w:rPr>
          <w:rFonts w:asciiTheme="minorHAnsi" w:hAnsiTheme="minorHAnsi" w:hint="cs"/>
          <w:sz w:val="22"/>
          <w:rtl/>
        </w:rPr>
        <w:t>לבל</w:t>
      </w:r>
      <w:r w:rsidRPr="00146F9A">
        <w:rPr>
          <w:rFonts w:asciiTheme="minorHAnsi" w:hAnsiTheme="minorHAnsi"/>
          <w:sz w:val="22"/>
          <w:rtl/>
        </w:rPr>
        <w:t xml:space="preserve"> </w:t>
      </w:r>
      <w:r w:rsidRPr="00146F9A">
        <w:rPr>
          <w:rFonts w:asciiTheme="minorHAnsi" w:hAnsiTheme="minorHAnsi" w:hint="cs"/>
          <w:sz w:val="22"/>
          <w:rtl/>
        </w:rPr>
        <w:t>ישתעבד</w:t>
      </w:r>
      <w:r w:rsidRPr="00146F9A">
        <w:rPr>
          <w:rFonts w:asciiTheme="minorHAnsi" w:hAnsiTheme="minorHAnsi"/>
          <w:sz w:val="22"/>
          <w:rtl/>
        </w:rPr>
        <w:t xml:space="preserve"> </w:t>
      </w:r>
      <w:r w:rsidRPr="00146F9A">
        <w:rPr>
          <w:rFonts w:asciiTheme="minorHAnsi" w:hAnsiTheme="minorHAnsi" w:hint="cs"/>
          <w:sz w:val="22"/>
          <w:rtl/>
        </w:rPr>
        <w:t>שעבוד</w:t>
      </w:r>
      <w:r w:rsidRPr="00146F9A">
        <w:rPr>
          <w:rFonts w:asciiTheme="minorHAnsi" w:hAnsiTheme="minorHAnsi"/>
          <w:sz w:val="22"/>
          <w:rtl/>
        </w:rPr>
        <w:t xml:space="preserve"> </w:t>
      </w:r>
      <w:r w:rsidRPr="00146F9A">
        <w:rPr>
          <w:rFonts w:asciiTheme="minorHAnsi" w:hAnsiTheme="minorHAnsi" w:hint="cs"/>
          <w:sz w:val="22"/>
          <w:rtl/>
        </w:rPr>
        <w:t>גמור</w:t>
      </w:r>
      <w:r w:rsidRPr="00146F9A">
        <w:rPr>
          <w:rFonts w:asciiTheme="minorHAnsi" w:hAnsiTheme="minorHAnsi"/>
          <w:sz w:val="22"/>
          <w:rtl/>
        </w:rPr>
        <w:t xml:space="preserve"> </w:t>
      </w:r>
      <w:r w:rsidRPr="00146F9A">
        <w:rPr>
          <w:rFonts w:asciiTheme="minorHAnsi" w:hAnsiTheme="minorHAnsi" w:hint="cs"/>
          <w:sz w:val="22"/>
          <w:rtl/>
        </w:rPr>
        <w:t>לחתירה</w:t>
      </w:r>
      <w:r w:rsidRPr="00146F9A">
        <w:rPr>
          <w:rFonts w:asciiTheme="minorHAnsi" w:hAnsiTheme="minorHAnsi"/>
          <w:sz w:val="22"/>
          <w:rtl/>
        </w:rPr>
        <w:t xml:space="preserve"> </w:t>
      </w:r>
      <w:r w:rsidRPr="00146F9A">
        <w:rPr>
          <w:rFonts w:asciiTheme="minorHAnsi" w:hAnsiTheme="minorHAnsi" w:hint="cs"/>
          <w:sz w:val="22"/>
          <w:rtl/>
        </w:rPr>
        <w:t>האינסופית</w:t>
      </w:r>
      <w:r w:rsidRPr="00146F9A">
        <w:rPr>
          <w:rFonts w:asciiTheme="minorHAnsi" w:hAnsiTheme="minorHAnsi"/>
          <w:sz w:val="22"/>
          <w:rtl/>
        </w:rPr>
        <w:t xml:space="preserve"> </w:t>
      </w:r>
      <w:r w:rsidRPr="00146F9A">
        <w:rPr>
          <w:rFonts w:asciiTheme="minorHAnsi" w:hAnsiTheme="minorHAnsi" w:hint="cs"/>
          <w:sz w:val="22"/>
          <w:rtl/>
        </w:rPr>
        <w:t>לשליטה</w:t>
      </w:r>
      <w:r w:rsidRPr="00146F9A">
        <w:rPr>
          <w:rFonts w:asciiTheme="minorHAnsi" w:hAnsiTheme="minorHAnsi"/>
          <w:sz w:val="22"/>
          <w:rtl/>
        </w:rPr>
        <w:t xml:space="preserve">. </w:t>
      </w:r>
      <w:r w:rsidRPr="00146F9A">
        <w:rPr>
          <w:rFonts w:asciiTheme="minorHAnsi" w:hAnsiTheme="minorHAnsi" w:hint="cs"/>
          <w:sz w:val="22"/>
          <w:rtl/>
        </w:rPr>
        <w:t>המבקש</w:t>
      </w:r>
      <w:r w:rsidRPr="00146F9A">
        <w:rPr>
          <w:rFonts w:asciiTheme="minorHAnsi" w:hAnsiTheme="minorHAnsi"/>
          <w:sz w:val="22"/>
          <w:rtl/>
        </w:rPr>
        <w:t xml:space="preserve"> </w:t>
      </w:r>
      <w:r w:rsidRPr="00146F9A">
        <w:rPr>
          <w:rFonts w:asciiTheme="minorHAnsi" w:hAnsiTheme="minorHAnsi" w:hint="cs"/>
          <w:sz w:val="22"/>
          <w:rtl/>
        </w:rPr>
        <w:t>לשלוט</w:t>
      </w:r>
      <w:r w:rsidRPr="00146F9A">
        <w:rPr>
          <w:rFonts w:asciiTheme="minorHAnsi" w:hAnsiTheme="minorHAnsi"/>
          <w:sz w:val="22"/>
          <w:rtl/>
        </w:rPr>
        <w:t xml:space="preserve"> </w:t>
      </w:r>
      <w:r w:rsidRPr="00146F9A">
        <w:rPr>
          <w:rFonts w:asciiTheme="minorHAnsi" w:hAnsiTheme="minorHAnsi" w:hint="cs"/>
          <w:sz w:val="22"/>
          <w:rtl/>
        </w:rPr>
        <w:t>ללא</w:t>
      </w:r>
      <w:r w:rsidRPr="00146F9A">
        <w:rPr>
          <w:rFonts w:asciiTheme="minorHAnsi" w:hAnsiTheme="minorHAnsi"/>
          <w:sz w:val="22"/>
          <w:rtl/>
        </w:rPr>
        <w:t xml:space="preserve"> </w:t>
      </w:r>
      <w:r w:rsidRPr="00146F9A">
        <w:rPr>
          <w:rFonts w:asciiTheme="minorHAnsi" w:hAnsiTheme="minorHAnsi" w:hint="cs"/>
          <w:sz w:val="22"/>
          <w:rtl/>
        </w:rPr>
        <w:t>מיצרים</w:t>
      </w:r>
      <w:r w:rsidRPr="00146F9A">
        <w:rPr>
          <w:rFonts w:asciiTheme="minorHAnsi" w:hAnsiTheme="minorHAnsi"/>
          <w:sz w:val="22"/>
          <w:rtl/>
        </w:rPr>
        <w:t xml:space="preserve"> </w:t>
      </w:r>
      <w:r w:rsidRPr="00146F9A">
        <w:rPr>
          <w:rFonts w:asciiTheme="minorHAnsi" w:hAnsiTheme="minorHAnsi" w:hint="cs"/>
          <w:sz w:val="22"/>
          <w:rtl/>
        </w:rPr>
        <w:t>סופו</w:t>
      </w:r>
      <w:r w:rsidRPr="00146F9A">
        <w:rPr>
          <w:rFonts w:asciiTheme="minorHAnsi" w:hAnsiTheme="minorHAnsi"/>
          <w:sz w:val="22"/>
          <w:rtl/>
        </w:rPr>
        <w:t xml:space="preserve"> </w:t>
      </w:r>
      <w:r w:rsidRPr="00146F9A">
        <w:rPr>
          <w:rFonts w:asciiTheme="minorHAnsi" w:hAnsiTheme="minorHAnsi" w:hint="cs"/>
          <w:sz w:val="22"/>
          <w:rtl/>
        </w:rPr>
        <w:t>שיהיה</w:t>
      </w:r>
      <w:r w:rsidRPr="00146F9A">
        <w:rPr>
          <w:rFonts w:asciiTheme="minorHAnsi" w:hAnsiTheme="minorHAnsi"/>
          <w:sz w:val="22"/>
          <w:rtl/>
        </w:rPr>
        <w:t xml:space="preserve"> </w:t>
      </w:r>
      <w:r w:rsidRPr="00146F9A">
        <w:rPr>
          <w:rFonts w:asciiTheme="minorHAnsi" w:hAnsiTheme="minorHAnsi" w:hint="cs"/>
          <w:sz w:val="22"/>
          <w:rtl/>
        </w:rPr>
        <w:t>נשלט</w:t>
      </w:r>
      <w:r w:rsidRPr="00146F9A">
        <w:rPr>
          <w:rFonts w:asciiTheme="minorHAnsi" w:hAnsiTheme="minorHAnsi"/>
          <w:sz w:val="22"/>
          <w:rtl/>
        </w:rPr>
        <w:t xml:space="preserve">. </w:t>
      </w:r>
      <w:r w:rsidRPr="00146F9A">
        <w:rPr>
          <w:rFonts w:asciiTheme="minorHAnsi" w:hAnsiTheme="minorHAnsi" w:hint="cs"/>
          <w:sz w:val="22"/>
          <w:rtl/>
        </w:rPr>
        <w:t>דווקא</w:t>
      </w:r>
      <w:r w:rsidRPr="00146F9A">
        <w:rPr>
          <w:rFonts w:asciiTheme="minorHAnsi" w:hAnsiTheme="minorHAnsi"/>
          <w:sz w:val="22"/>
          <w:rtl/>
        </w:rPr>
        <w:t xml:space="preserve"> </w:t>
      </w:r>
      <w:r w:rsidRPr="00146F9A">
        <w:rPr>
          <w:rFonts w:asciiTheme="minorHAnsi" w:hAnsiTheme="minorHAnsi" w:hint="cs"/>
          <w:sz w:val="22"/>
          <w:rtl/>
        </w:rPr>
        <w:t>ההרפיה</w:t>
      </w:r>
      <w:r w:rsidRPr="00146F9A">
        <w:rPr>
          <w:rFonts w:asciiTheme="minorHAnsi" w:hAnsiTheme="minorHAnsi"/>
          <w:sz w:val="22"/>
          <w:rtl/>
        </w:rPr>
        <w:t xml:space="preserve"> </w:t>
      </w:r>
      <w:r w:rsidRPr="00146F9A">
        <w:rPr>
          <w:rFonts w:asciiTheme="minorHAnsi" w:hAnsiTheme="minorHAnsi" w:hint="cs"/>
          <w:sz w:val="22"/>
          <w:rtl/>
        </w:rPr>
        <w:t>והמרגוע</w:t>
      </w:r>
      <w:r w:rsidRPr="00146F9A">
        <w:rPr>
          <w:rFonts w:asciiTheme="minorHAnsi" w:hAnsiTheme="minorHAnsi"/>
          <w:sz w:val="22"/>
          <w:rtl/>
        </w:rPr>
        <w:t xml:space="preserve"> </w:t>
      </w:r>
      <w:r w:rsidRPr="00146F9A">
        <w:rPr>
          <w:rFonts w:asciiTheme="minorHAnsi" w:hAnsiTheme="minorHAnsi" w:hint="cs"/>
          <w:sz w:val="22"/>
          <w:rtl/>
        </w:rPr>
        <w:t>מעניקים</w:t>
      </w:r>
      <w:r w:rsidRPr="00146F9A">
        <w:rPr>
          <w:rFonts w:asciiTheme="minorHAnsi" w:hAnsiTheme="minorHAnsi"/>
          <w:sz w:val="22"/>
          <w:rtl/>
        </w:rPr>
        <w:t xml:space="preserve"> </w:t>
      </w:r>
      <w:r w:rsidRPr="00146F9A">
        <w:rPr>
          <w:rFonts w:asciiTheme="minorHAnsi" w:hAnsiTheme="minorHAnsi" w:hint="cs"/>
          <w:sz w:val="22"/>
          <w:rtl/>
        </w:rPr>
        <w:t>נחלה</w:t>
      </w:r>
      <w:r w:rsidRPr="00146F9A">
        <w:rPr>
          <w:rFonts w:asciiTheme="minorHAnsi" w:hAnsiTheme="minorHAnsi"/>
          <w:sz w:val="22"/>
          <w:rtl/>
        </w:rPr>
        <w:t xml:space="preserve">  </w:t>
      </w:r>
      <w:r w:rsidRPr="00146F9A">
        <w:rPr>
          <w:rFonts w:asciiTheme="minorHAnsi" w:hAnsiTheme="minorHAnsi" w:hint="cs"/>
          <w:sz w:val="22"/>
          <w:rtl/>
        </w:rPr>
        <w:t>בלא</w:t>
      </w:r>
      <w:r w:rsidRPr="00146F9A">
        <w:rPr>
          <w:rFonts w:asciiTheme="minorHAnsi" w:hAnsiTheme="minorHAnsi"/>
          <w:sz w:val="22"/>
          <w:rtl/>
        </w:rPr>
        <w:t xml:space="preserve"> </w:t>
      </w:r>
      <w:r w:rsidRPr="00146F9A">
        <w:rPr>
          <w:rFonts w:asciiTheme="minorHAnsi" w:hAnsiTheme="minorHAnsi" w:hint="cs"/>
          <w:sz w:val="22"/>
          <w:rtl/>
        </w:rPr>
        <w:t>מצרים</w:t>
      </w:r>
      <w:r w:rsidRPr="00146F9A">
        <w:rPr>
          <w:rFonts w:asciiTheme="minorHAnsi" w:hAnsiTheme="minorHAnsi"/>
          <w:sz w:val="22"/>
          <w:rtl/>
        </w:rPr>
        <w:t xml:space="preserve">, </w:t>
      </w:r>
      <w:r w:rsidRPr="00146F9A">
        <w:rPr>
          <w:rFonts w:asciiTheme="minorHAnsi" w:hAnsiTheme="minorHAnsi" w:hint="cs"/>
          <w:sz w:val="22"/>
          <w:rtl/>
        </w:rPr>
        <w:t>והיא</w:t>
      </w:r>
      <w:r w:rsidRPr="00146F9A">
        <w:rPr>
          <w:rFonts w:asciiTheme="minorHAnsi" w:hAnsiTheme="minorHAnsi"/>
          <w:sz w:val="22"/>
          <w:rtl/>
        </w:rPr>
        <w:t xml:space="preserve"> </w:t>
      </w:r>
      <w:r w:rsidRPr="00146F9A">
        <w:rPr>
          <w:rFonts w:asciiTheme="minorHAnsi" w:hAnsiTheme="minorHAnsi" w:hint="cs"/>
          <w:sz w:val="22"/>
          <w:rtl/>
        </w:rPr>
        <w:t>נחלתה</w:t>
      </w:r>
      <w:r w:rsidRPr="00146F9A">
        <w:rPr>
          <w:rFonts w:asciiTheme="minorHAnsi" w:hAnsiTheme="minorHAnsi"/>
          <w:sz w:val="22"/>
          <w:rtl/>
        </w:rPr>
        <w:t xml:space="preserve"> </w:t>
      </w:r>
      <w:r w:rsidRPr="00146F9A">
        <w:rPr>
          <w:rFonts w:asciiTheme="minorHAnsi" w:hAnsiTheme="minorHAnsi" w:hint="cs"/>
          <w:sz w:val="22"/>
          <w:rtl/>
        </w:rPr>
        <w:t>של</w:t>
      </w:r>
      <w:r w:rsidRPr="00146F9A">
        <w:rPr>
          <w:rFonts w:asciiTheme="minorHAnsi" w:hAnsiTheme="minorHAnsi"/>
          <w:sz w:val="22"/>
          <w:rtl/>
        </w:rPr>
        <w:t xml:space="preserve"> </w:t>
      </w:r>
      <w:r w:rsidRPr="00146F9A">
        <w:rPr>
          <w:rFonts w:asciiTheme="minorHAnsi" w:hAnsiTheme="minorHAnsi" w:hint="cs"/>
          <w:sz w:val="22"/>
          <w:rtl/>
        </w:rPr>
        <w:t>שבת</w:t>
      </w:r>
      <w:r w:rsidRPr="00146F9A">
        <w:rPr>
          <w:rFonts w:asciiTheme="minorHAnsi" w:hAnsiTheme="minorHAnsi"/>
          <w:sz w:val="22"/>
          <w:rtl/>
        </w:rPr>
        <w:t xml:space="preserve"> </w:t>
      </w:r>
      <w:r w:rsidRPr="00146F9A">
        <w:rPr>
          <w:rFonts w:asciiTheme="minorHAnsi" w:hAnsiTheme="minorHAnsi" w:hint="cs"/>
          <w:sz w:val="22"/>
          <w:rtl/>
        </w:rPr>
        <w:t>קדשנו</w:t>
      </w:r>
      <w:r w:rsidRPr="00146F9A">
        <w:rPr>
          <w:rFonts w:asciiTheme="minorHAnsi" w:hAnsiTheme="minorHAnsi"/>
          <w:sz w:val="22"/>
          <w:rtl/>
        </w:rPr>
        <w:t>.</w:t>
      </w:r>
    </w:p>
    <w:p w:rsidR="00794F4C" w:rsidRPr="00E1751E" w:rsidRDefault="00794F4C" w:rsidP="00794F4C">
      <w:pPr>
        <w:pStyle w:val="Quote"/>
      </w:pPr>
      <w:bookmarkStart w:id="2" w:name="_GoBack"/>
      <w:bookmarkEnd w:id="0"/>
      <w:r>
        <w:rPr>
          <w:rFonts w:hint="cs"/>
          <w:rtl/>
        </w:rPr>
        <w:t>"</w:t>
      </w:r>
      <w:r w:rsidRPr="00E170B8">
        <w:rPr>
          <w:rFonts w:hint="cs"/>
          <w:rtl/>
        </w:rPr>
        <w:t>כל</w:t>
      </w:r>
      <w:r w:rsidRPr="00E170B8">
        <w:rPr>
          <w:rtl/>
        </w:rPr>
        <w:t xml:space="preserve"> </w:t>
      </w:r>
      <w:r w:rsidRPr="00E170B8">
        <w:rPr>
          <w:rFonts w:hint="cs"/>
          <w:rtl/>
        </w:rPr>
        <w:t>המענג</w:t>
      </w:r>
      <w:r w:rsidRPr="00E170B8">
        <w:rPr>
          <w:rtl/>
        </w:rPr>
        <w:t xml:space="preserve"> </w:t>
      </w:r>
      <w:bookmarkEnd w:id="2"/>
      <w:r w:rsidRPr="00E170B8">
        <w:rPr>
          <w:rFonts w:hint="cs"/>
          <w:rtl/>
        </w:rPr>
        <w:t>את</w:t>
      </w:r>
      <w:r w:rsidRPr="00E170B8">
        <w:rPr>
          <w:rtl/>
        </w:rPr>
        <w:t xml:space="preserve"> </w:t>
      </w:r>
      <w:r w:rsidRPr="00E170B8">
        <w:rPr>
          <w:rFonts w:hint="cs"/>
          <w:rtl/>
        </w:rPr>
        <w:t>השבת</w:t>
      </w:r>
      <w:r w:rsidRPr="00E170B8">
        <w:rPr>
          <w:rtl/>
        </w:rPr>
        <w:t xml:space="preserve"> </w:t>
      </w:r>
      <w:proofErr w:type="spellStart"/>
      <w:r w:rsidRPr="00E170B8">
        <w:rPr>
          <w:rFonts w:hint="cs"/>
          <w:rtl/>
        </w:rPr>
        <w:t>נותנין</w:t>
      </w:r>
      <w:proofErr w:type="spellEnd"/>
      <w:r w:rsidRPr="00E170B8">
        <w:rPr>
          <w:rtl/>
        </w:rPr>
        <w:t xml:space="preserve"> </w:t>
      </w:r>
      <w:r w:rsidRPr="00E170B8">
        <w:rPr>
          <w:rFonts w:hint="cs"/>
          <w:rtl/>
        </w:rPr>
        <w:t>לו</w:t>
      </w:r>
      <w:r w:rsidRPr="00E170B8">
        <w:rPr>
          <w:rtl/>
        </w:rPr>
        <w:t xml:space="preserve"> </w:t>
      </w:r>
      <w:r w:rsidRPr="00E170B8">
        <w:rPr>
          <w:rFonts w:hint="cs"/>
          <w:rtl/>
        </w:rPr>
        <w:t>נחלה</w:t>
      </w:r>
      <w:r w:rsidRPr="00E170B8">
        <w:rPr>
          <w:rtl/>
        </w:rPr>
        <w:t xml:space="preserve"> </w:t>
      </w:r>
      <w:r w:rsidRPr="00E170B8">
        <w:rPr>
          <w:rFonts w:hint="cs"/>
          <w:rtl/>
        </w:rPr>
        <w:t>בלי</w:t>
      </w:r>
      <w:r w:rsidRPr="00E170B8">
        <w:rPr>
          <w:rtl/>
        </w:rPr>
        <w:t xml:space="preserve"> </w:t>
      </w:r>
      <w:r w:rsidRPr="00E170B8">
        <w:rPr>
          <w:rFonts w:hint="cs"/>
          <w:rtl/>
        </w:rPr>
        <w:t>מצרים</w:t>
      </w:r>
      <w:r>
        <w:rPr>
          <w:rFonts w:hint="cs"/>
          <w:rtl/>
        </w:rPr>
        <w:t>."</w:t>
      </w:r>
    </w:p>
    <w:p w:rsidR="003F7890" w:rsidRPr="00BD32A3" w:rsidRDefault="003F7890" w:rsidP="00794F4C">
      <w:pPr>
        <w:autoSpaceDE/>
        <w:autoSpaceDN/>
        <w:spacing w:after="50" w:line="240" w:lineRule="atLeast"/>
      </w:pPr>
    </w:p>
    <w:sectPr w:rsidR="003F7890" w:rsidRPr="00BD32A3"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BD" w:rsidRDefault="00C260BD" w:rsidP="005F7985">
      <w:pPr>
        <w:spacing w:after="0" w:line="240" w:lineRule="auto"/>
      </w:pPr>
      <w:r>
        <w:separator/>
      </w:r>
    </w:p>
  </w:endnote>
  <w:endnote w:type="continuationSeparator" w:id="0">
    <w:p w:rsidR="00C260BD" w:rsidRDefault="00C260B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uttman Keren">
    <w:altName w:val="Courier New"/>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BD" w:rsidRDefault="00C260BD" w:rsidP="005F7985">
      <w:pPr>
        <w:spacing w:after="0" w:line="240" w:lineRule="auto"/>
      </w:pPr>
      <w:r>
        <w:separator/>
      </w:r>
    </w:p>
  </w:footnote>
  <w:footnote w:type="continuationSeparator" w:id="0">
    <w:p w:rsidR="00C260BD" w:rsidRDefault="00C260BD" w:rsidP="005F7985">
      <w:pPr>
        <w:spacing w:after="0" w:line="240" w:lineRule="auto"/>
      </w:pPr>
      <w:r>
        <w:continuationSeparator/>
      </w:r>
    </w:p>
  </w:footnote>
  <w:footnote w:id="1">
    <w:p w:rsidR="001D69FB" w:rsidRPr="009A0FB2" w:rsidRDefault="00BD32A3" w:rsidP="001D69FB">
      <w:pPr>
        <w:pStyle w:val="FootnoteText"/>
        <w:rPr>
          <w:rtl/>
        </w:rPr>
      </w:pPr>
      <w:r>
        <w:rPr>
          <w:rStyle w:val="FootnoteReference"/>
          <w:rFonts w:eastAsiaTheme="majorEastAsia"/>
          <w:rtl/>
        </w:rPr>
        <w:t>*</w:t>
      </w:r>
      <w:r w:rsidRPr="001C4E63">
        <w:rPr>
          <w:rFonts w:hint="cs"/>
          <w:rtl/>
        </w:rPr>
        <w:t xml:space="preserve"> </w:t>
      </w:r>
      <w:bookmarkStart w:id="1" w:name="_ftn1"/>
      <w:bookmarkEnd w:id="1"/>
      <w:r>
        <w:rPr>
          <w:rFonts w:hint="cs"/>
          <w:rtl/>
        </w:rPr>
        <w:tab/>
      </w:r>
      <w:r w:rsidR="001D69FB" w:rsidRPr="00DC3E96">
        <w:rPr>
          <w:rFonts w:hint="cs"/>
          <w:rtl/>
        </w:rPr>
        <w:t xml:space="preserve">השיחה נאמרה בליל שבת קדש פרשת </w:t>
      </w:r>
      <w:proofErr w:type="spellStart"/>
      <w:r w:rsidR="001D69FB">
        <w:rPr>
          <w:rFonts w:hint="cs"/>
          <w:rtl/>
        </w:rPr>
        <w:t>ויקהל</w:t>
      </w:r>
      <w:proofErr w:type="spellEnd"/>
      <w:r w:rsidR="001D69FB">
        <w:rPr>
          <w:rFonts w:hint="cs"/>
          <w:rtl/>
        </w:rPr>
        <w:t>-פקודי-פרה ה'תשע"ח</w:t>
      </w:r>
      <w:r w:rsidR="001D69FB" w:rsidRPr="00DC3E96">
        <w:rPr>
          <w:rFonts w:hint="cs"/>
          <w:rtl/>
        </w:rPr>
        <w:t>, וסוכמה על ידי</w:t>
      </w:r>
      <w:r w:rsidR="001D69FB">
        <w:rPr>
          <w:rtl/>
        </w:rPr>
        <w:t xml:space="preserve"> אביעד </w:t>
      </w:r>
      <w:proofErr w:type="spellStart"/>
      <w:r w:rsidR="001D69FB">
        <w:rPr>
          <w:rtl/>
        </w:rPr>
        <w:t>ברסטל</w:t>
      </w:r>
      <w:proofErr w:type="spellEnd"/>
      <w:r w:rsidR="001D69FB">
        <w:rPr>
          <w:rtl/>
        </w:rPr>
        <w:t xml:space="preserve">. </w:t>
      </w:r>
      <w:r w:rsidR="001D69FB">
        <w:rPr>
          <w:rFonts w:hint="cs"/>
          <w:rtl/>
        </w:rPr>
        <w:t xml:space="preserve">סיכום </w:t>
      </w:r>
      <w:r w:rsidR="001D69FB">
        <w:rPr>
          <w:rtl/>
        </w:rPr>
        <w:t>השיחה עבר</w:t>
      </w:r>
      <w:r w:rsidR="001D69FB" w:rsidRPr="00DC3E96">
        <w:rPr>
          <w:rtl/>
        </w:rPr>
        <w:t xml:space="preserve"> את ביקורת הרב.</w:t>
      </w:r>
    </w:p>
    <w:p w:rsidR="00BD32A3" w:rsidRPr="009A0FB2" w:rsidRDefault="00BD32A3" w:rsidP="001D69FB">
      <w:pPr>
        <w:pStyle w:val="FootnoteText"/>
        <w:rPr>
          <w:rtl/>
        </w:rPr>
      </w:pPr>
    </w:p>
  </w:footnote>
  <w:footnote w:id="2">
    <w:p w:rsidR="00146F9A" w:rsidRDefault="00146F9A" w:rsidP="00146F9A">
      <w:pPr>
        <w:pStyle w:val="FootnoteText"/>
      </w:pPr>
      <w:r>
        <w:rPr>
          <w:rStyle w:val="FootnoteReference"/>
        </w:rPr>
        <w:footnoteRef/>
      </w:r>
      <w:r>
        <w:rPr>
          <w:rtl/>
        </w:rPr>
        <w:t xml:space="preserve"> </w:t>
      </w:r>
      <w:r>
        <w:rPr>
          <w:rFonts w:hint="cs"/>
          <w:rtl/>
        </w:rPr>
        <w:t>וזאת בניגוד למיתולוגיה היוונית שבה מאן דהו גנב את האש מהאלים, בניגוד לרצונם כמובן. והשאלה היא האם האדם נאבק באלים על השליטה בעולם, או שהוא חובר לבורא, כדי להיות שותף במעשה בראשית.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47788">
      <w:rPr>
        <w:b/>
        <w:bCs/>
        <w:noProof/>
        <w:sz w:val="21"/>
        <w:rtl/>
      </w:rPr>
      <w:t>2</w:t>
    </w:r>
    <w:r>
      <w:rPr>
        <w:b/>
        <w:bCs/>
        <w:sz w:val="21"/>
        <w:rtl/>
      </w:rPr>
      <w:fldChar w:fldCharType="end"/>
    </w:r>
    <w:r>
      <w:rPr>
        <w:b/>
        <w:bCs/>
        <w:sz w:val="21"/>
        <w:rtl/>
      </w:rPr>
      <w:t xml:space="preserve"> -</w:t>
    </w:r>
  </w:p>
  <w:p w:rsidR="00C05872" w:rsidRDefault="000477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5779AE">
          <w:pPr>
            <w:pStyle w:val="Header"/>
            <w:tabs>
              <w:tab w:val="clear" w:pos="4153"/>
              <w:tab w:val="clear" w:pos="8306"/>
              <w:tab w:val="right" w:pos="8220"/>
            </w:tabs>
            <w:bidi w:val="0"/>
            <w:spacing w:after="0" w:line="240" w:lineRule="auto"/>
            <w:jc w:val="left"/>
            <w:rPr>
              <w:b/>
              <w:bCs/>
              <w:sz w:val="28"/>
            </w:rPr>
          </w:pPr>
          <w:r>
            <w:rPr>
              <w:b/>
              <w:bCs/>
              <w:sz w:val="28"/>
            </w:rPr>
            <w:t>www.etzion.org.il</w:t>
          </w:r>
        </w:p>
        <w:p w:rsidR="005779AE" w:rsidRDefault="005779AE" w:rsidP="005779AE">
          <w:pPr>
            <w:pStyle w:val="Header"/>
            <w:tabs>
              <w:tab w:val="clear" w:pos="4153"/>
              <w:tab w:val="clear" w:pos="8306"/>
              <w:tab w:val="right" w:pos="8220"/>
            </w:tabs>
            <w:bidi w:val="0"/>
            <w:spacing w:after="0" w:line="240" w:lineRule="auto"/>
            <w:jc w:val="left"/>
            <w:rPr>
              <w:sz w:val="28"/>
            </w:rPr>
          </w:pPr>
        </w:p>
      </w:tc>
    </w:tr>
  </w:tbl>
  <w:p w:rsidR="00C05872" w:rsidRDefault="00047788">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16FCE"/>
    <w:rsid w:val="000458BC"/>
    <w:rsid w:val="00047788"/>
    <w:rsid w:val="00067E9B"/>
    <w:rsid w:val="000827D2"/>
    <w:rsid w:val="000A18FC"/>
    <w:rsid w:val="000D00CA"/>
    <w:rsid w:val="000E5AFD"/>
    <w:rsid w:val="000F3FB3"/>
    <w:rsid w:val="001177AA"/>
    <w:rsid w:val="00146F9A"/>
    <w:rsid w:val="001502DB"/>
    <w:rsid w:val="00196E0B"/>
    <w:rsid w:val="001C08DD"/>
    <w:rsid w:val="001D69FB"/>
    <w:rsid w:val="001F137C"/>
    <w:rsid w:val="00272817"/>
    <w:rsid w:val="0028771E"/>
    <w:rsid w:val="002A394A"/>
    <w:rsid w:val="002D3217"/>
    <w:rsid w:val="00315192"/>
    <w:rsid w:val="0033127E"/>
    <w:rsid w:val="00343808"/>
    <w:rsid w:val="00380328"/>
    <w:rsid w:val="003A3EC9"/>
    <w:rsid w:val="003C24E4"/>
    <w:rsid w:val="003E768B"/>
    <w:rsid w:val="003F7890"/>
    <w:rsid w:val="00402C36"/>
    <w:rsid w:val="004360C9"/>
    <w:rsid w:val="00455395"/>
    <w:rsid w:val="004829C8"/>
    <w:rsid w:val="005052FD"/>
    <w:rsid w:val="005149C3"/>
    <w:rsid w:val="00543BFF"/>
    <w:rsid w:val="00544704"/>
    <w:rsid w:val="005647CD"/>
    <w:rsid w:val="005779AE"/>
    <w:rsid w:val="0058464D"/>
    <w:rsid w:val="005B76C2"/>
    <w:rsid w:val="005E0036"/>
    <w:rsid w:val="005E44BA"/>
    <w:rsid w:val="005F7985"/>
    <w:rsid w:val="006064E4"/>
    <w:rsid w:val="0061649C"/>
    <w:rsid w:val="00683AD6"/>
    <w:rsid w:val="006B1EF3"/>
    <w:rsid w:val="006B332C"/>
    <w:rsid w:val="0070000E"/>
    <w:rsid w:val="00707A86"/>
    <w:rsid w:val="00716D93"/>
    <w:rsid w:val="007176D1"/>
    <w:rsid w:val="00745C63"/>
    <w:rsid w:val="00757457"/>
    <w:rsid w:val="0077090A"/>
    <w:rsid w:val="00773F69"/>
    <w:rsid w:val="00781B1E"/>
    <w:rsid w:val="007873C0"/>
    <w:rsid w:val="00794F4C"/>
    <w:rsid w:val="007A6AB1"/>
    <w:rsid w:val="007C5FA6"/>
    <w:rsid w:val="007D5EBE"/>
    <w:rsid w:val="007D5EE8"/>
    <w:rsid w:val="007E7500"/>
    <w:rsid w:val="00835345"/>
    <w:rsid w:val="00865437"/>
    <w:rsid w:val="008B06FB"/>
    <w:rsid w:val="008C5B82"/>
    <w:rsid w:val="008D309C"/>
    <w:rsid w:val="009002A5"/>
    <w:rsid w:val="009120C5"/>
    <w:rsid w:val="009215D9"/>
    <w:rsid w:val="0098126F"/>
    <w:rsid w:val="009B70F2"/>
    <w:rsid w:val="009C6C3A"/>
    <w:rsid w:val="009F1F91"/>
    <w:rsid w:val="009F301F"/>
    <w:rsid w:val="009F32DA"/>
    <w:rsid w:val="00A17CC0"/>
    <w:rsid w:val="00A67BCC"/>
    <w:rsid w:val="00A777F2"/>
    <w:rsid w:val="00AC4207"/>
    <w:rsid w:val="00AE1BD0"/>
    <w:rsid w:val="00B2236F"/>
    <w:rsid w:val="00B243F4"/>
    <w:rsid w:val="00B65D5E"/>
    <w:rsid w:val="00B7243D"/>
    <w:rsid w:val="00B86A06"/>
    <w:rsid w:val="00BC7A18"/>
    <w:rsid w:val="00BC7C5F"/>
    <w:rsid w:val="00BD32A3"/>
    <w:rsid w:val="00BD38AD"/>
    <w:rsid w:val="00BE1240"/>
    <w:rsid w:val="00C25383"/>
    <w:rsid w:val="00C260BD"/>
    <w:rsid w:val="00CA3B41"/>
    <w:rsid w:val="00CB11E4"/>
    <w:rsid w:val="00CB73CC"/>
    <w:rsid w:val="00CC778C"/>
    <w:rsid w:val="00CF363C"/>
    <w:rsid w:val="00D70DEE"/>
    <w:rsid w:val="00D9250D"/>
    <w:rsid w:val="00DB0EBF"/>
    <w:rsid w:val="00DC4881"/>
    <w:rsid w:val="00E05A50"/>
    <w:rsid w:val="00E82DA9"/>
    <w:rsid w:val="00EA205A"/>
    <w:rsid w:val="00EA261D"/>
    <w:rsid w:val="00EA3490"/>
    <w:rsid w:val="00ED4AE0"/>
    <w:rsid w:val="00F9705F"/>
    <w:rsid w:val="00FA6FEC"/>
    <w:rsid w:val="00FD5167"/>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10">
    <w:name w:val="ציטוט קרן 10"/>
    <w:basedOn w:val="Normal"/>
    <w:link w:val="100"/>
    <w:qFormat/>
    <w:rsid w:val="00794F4C"/>
    <w:pPr>
      <w:autoSpaceDE/>
      <w:autoSpaceDN/>
    </w:pPr>
    <w:rPr>
      <w:rFonts w:asciiTheme="minorHAnsi" w:eastAsiaTheme="minorHAnsi" w:hAnsiTheme="minorHAnsi" w:cs="Guttman Keren"/>
      <w:szCs w:val="20"/>
    </w:rPr>
  </w:style>
  <w:style w:type="character" w:customStyle="1" w:styleId="100">
    <w:name w:val="ציטוט קרן 10 תו"/>
    <w:basedOn w:val="DefaultParagraphFont"/>
    <w:link w:val="10"/>
    <w:rsid w:val="00794F4C"/>
    <w:rPr>
      <w:rFonts w:eastAsiaTheme="minorHAnsi" w:cs="Guttman Keren"/>
      <w:sz w:val="20"/>
      <w:szCs w:val="20"/>
    </w:rPr>
  </w:style>
  <w:style w:type="paragraph" w:styleId="Footer">
    <w:name w:val="footer"/>
    <w:basedOn w:val="Normal"/>
    <w:link w:val="FooterChar"/>
    <w:uiPriority w:val="99"/>
    <w:unhideWhenUsed/>
    <w:rsid w:val="0057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9AE"/>
    <w:rPr>
      <w:rFonts w:ascii="Times New Roman" w:hAnsi="Times New Roman" w:cs="Narkisim"/>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10">
    <w:name w:val="ציטוט קרן 10"/>
    <w:basedOn w:val="Normal"/>
    <w:link w:val="100"/>
    <w:qFormat/>
    <w:rsid w:val="00794F4C"/>
    <w:pPr>
      <w:autoSpaceDE/>
      <w:autoSpaceDN/>
    </w:pPr>
    <w:rPr>
      <w:rFonts w:asciiTheme="minorHAnsi" w:eastAsiaTheme="minorHAnsi" w:hAnsiTheme="minorHAnsi" w:cs="Guttman Keren"/>
      <w:szCs w:val="20"/>
    </w:rPr>
  </w:style>
  <w:style w:type="character" w:customStyle="1" w:styleId="100">
    <w:name w:val="ציטוט קרן 10 תו"/>
    <w:basedOn w:val="DefaultParagraphFont"/>
    <w:link w:val="10"/>
    <w:rsid w:val="00794F4C"/>
    <w:rPr>
      <w:rFonts w:eastAsiaTheme="minorHAnsi" w:cs="Guttman Keren"/>
      <w:sz w:val="20"/>
      <w:szCs w:val="20"/>
    </w:rPr>
  </w:style>
  <w:style w:type="paragraph" w:styleId="Footer">
    <w:name w:val="footer"/>
    <w:basedOn w:val="Normal"/>
    <w:link w:val="FooterChar"/>
    <w:uiPriority w:val="99"/>
    <w:unhideWhenUsed/>
    <w:rsid w:val="0057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9AE"/>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2019-02-28T10:56:00Z</dcterms:created>
  <dcterms:modified xsi:type="dcterms:W3CDTF">2019-02-28T10:56:00Z</dcterms:modified>
</cp:coreProperties>
</file>