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87229" w14:textId="77777777" w:rsidR="007D6A2B" w:rsidRPr="007D6A2B" w:rsidRDefault="007D6A2B" w:rsidP="00F65942">
      <w:pPr>
        <w:pStyle w:val="BlockText"/>
        <w:widowControl w:val="0"/>
        <w:tabs>
          <w:tab w:val="left" w:pos="720"/>
        </w:tabs>
        <w:spacing w:line="240" w:lineRule="auto"/>
        <w:ind w:left="0"/>
        <w:jc w:val="center"/>
        <w:rPr>
          <w:rFonts w:asciiTheme="minorBidi" w:hAnsiTheme="minorBidi" w:cstheme="minorBidi"/>
          <w:caps/>
          <w:sz w:val="24"/>
          <w:szCs w:val="24"/>
        </w:rPr>
      </w:pPr>
      <w:r w:rsidRPr="007D6A2B">
        <w:rPr>
          <w:rFonts w:asciiTheme="minorBidi" w:hAnsiTheme="minorBidi" w:cstheme="minorBidi"/>
          <w:caps/>
          <w:sz w:val="24"/>
          <w:szCs w:val="24"/>
          <w:lang w:val="en-GB"/>
        </w:rPr>
        <w:t>YESHIVAT HAR ETZION</w:t>
      </w:r>
    </w:p>
    <w:p w14:paraId="49E065D0" w14:textId="77777777" w:rsidR="007D6A2B" w:rsidRPr="007D6A2B" w:rsidRDefault="007D6A2B" w:rsidP="00F65942">
      <w:pPr>
        <w:widowControl w:val="0"/>
        <w:tabs>
          <w:tab w:val="left" w:pos="720"/>
        </w:tabs>
        <w:spacing w:after="0" w:line="240" w:lineRule="auto"/>
        <w:jc w:val="center"/>
        <w:rPr>
          <w:rFonts w:asciiTheme="minorBidi" w:hAnsiTheme="minorBidi"/>
          <w:caps/>
          <w:sz w:val="24"/>
          <w:szCs w:val="24"/>
          <w:lang w:val="en-GB"/>
        </w:rPr>
      </w:pPr>
      <w:r w:rsidRPr="007D6A2B">
        <w:rPr>
          <w:rFonts w:asciiTheme="minorBidi" w:hAnsiTheme="minorBidi"/>
          <w:caps/>
          <w:sz w:val="24"/>
          <w:szCs w:val="24"/>
          <w:lang w:val="en-GB"/>
        </w:rPr>
        <w:t>KOSCHITZKY VIRTUAL BEIT MIDRASH (VBM)</w:t>
      </w:r>
    </w:p>
    <w:p w14:paraId="40AEAB03" w14:textId="77777777" w:rsidR="007D6A2B" w:rsidRPr="007D6A2B" w:rsidRDefault="007D6A2B" w:rsidP="00F65942">
      <w:pPr>
        <w:widowControl w:val="0"/>
        <w:tabs>
          <w:tab w:val="left" w:pos="720"/>
        </w:tabs>
        <w:spacing w:after="0" w:line="240" w:lineRule="auto"/>
        <w:jc w:val="center"/>
        <w:rPr>
          <w:rFonts w:asciiTheme="minorBidi" w:hAnsiTheme="minorBidi"/>
          <w:caps/>
          <w:sz w:val="24"/>
          <w:szCs w:val="24"/>
          <w:lang w:val="en-GB"/>
        </w:rPr>
      </w:pPr>
      <w:r w:rsidRPr="007D6A2B">
        <w:rPr>
          <w:rFonts w:asciiTheme="minorBidi" w:hAnsiTheme="minorBidi"/>
          <w:caps/>
          <w:sz w:val="24"/>
          <w:szCs w:val="24"/>
          <w:lang w:val="en-GB"/>
        </w:rPr>
        <w:t>*********************************************************</w:t>
      </w:r>
    </w:p>
    <w:p w14:paraId="07E372C0" w14:textId="77777777" w:rsidR="007D6A2B" w:rsidRPr="007D6A2B" w:rsidRDefault="007D6A2B" w:rsidP="00F65942">
      <w:pPr>
        <w:widowControl w:val="0"/>
        <w:tabs>
          <w:tab w:val="left" w:pos="720"/>
        </w:tabs>
        <w:spacing w:after="0" w:line="240" w:lineRule="auto"/>
        <w:jc w:val="center"/>
        <w:rPr>
          <w:rFonts w:asciiTheme="minorBidi" w:hAnsiTheme="minorBidi"/>
          <w:caps/>
          <w:sz w:val="24"/>
          <w:szCs w:val="24"/>
        </w:rPr>
      </w:pPr>
    </w:p>
    <w:p w14:paraId="3BB5EF5D" w14:textId="77777777" w:rsidR="007D6A2B" w:rsidRPr="007D6A2B" w:rsidRDefault="007D6A2B" w:rsidP="00F65942">
      <w:pPr>
        <w:widowControl w:val="0"/>
        <w:spacing w:after="0" w:line="240" w:lineRule="auto"/>
        <w:jc w:val="center"/>
        <w:rPr>
          <w:rFonts w:asciiTheme="minorBidi" w:hAnsiTheme="minorBidi"/>
          <w:b/>
          <w:bCs/>
          <w:caps/>
          <w:sz w:val="24"/>
          <w:szCs w:val="24"/>
        </w:rPr>
      </w:pPr>
      <w:r w:rsidRPr="007D6A2B">
        <w:rPr>
          <w:rFonts w:asciiTheme="minorBidi" w:hAnsiTheme="minorBidi"/>
          <w:b/>
          <w:bCs/>
          <w:caps/>
          <w:sz w:val="24"/>
          <w:szCs w:val="24"/>
        </w:rPr>
        <w:t>PARASHAT HASHAVUA</w:t>
      </w:r>
    </w:p>
    <w:p w14:paraId="4DACA4CA" w14:textId="77777777" w:rsidR="007D6A2B" w:rsidRPr="007D6A2B" w:rsidRDefault="007D6A2B" w:rsidP="00F65942">
      <w:pPr>
        <w:widowControl w:val="0"/>
        <w:spacing w:after="0" w:line="240" w:lineRule="auto"/>
        <w:jc w:val="center"/>
        <w:rPr>
          <w:rFonts w:asciiTheme="minorBidi" w:hAnsiTheme="minorBidi"/>
          <w:b/>
          <w:bCs/>
          <w:sz w:val="24"/>
          <w:szCs w:val="24"/>
        </w:rPr>
      </w:pPr>
      <w:r w:rsidRPr="007D6A2B">
        <w:rPr>
          <w:rFonts w:asciiTheme="minorBidi" w:hAnsiTheme="minorBidi"/>
          <w:b/>
          <w:bCs/>
          <w:sz w:val="24"/>
          <w:szCs w:val="24"/>
        </w:rPr>
        <w:t>Rav Meir Shpiegelman</w:t>
      </w:r>
    </w:p>
    <w:p w14:paraId="733AC9B3" w14:textId="77777777" w:rsidR="007D6A2B" w:rsidRDefault="007D6A2B" w:rsidP="00F65942">
      <w:pPr>
        <w:spacing w:after="0" w:line="240" w:lineRule="auto"/>
        <w:jc w:val="center"/>
        <w:rPr>
          <w:rFonts w:asciiTheme="minorBidi" w:hAnsiTheme="minorBidi"/>
          <w:b/>
          <w:bCs/>
          <w:sz w:val="24"/>
          <w:szCs w:val="24"/>
        </w:rPr>
      </w:pPr>
    </w:p>
    <w:p w14:paraId="2D21B84A" w14:textId="77777777" w:rsidR="00565F6E" w:rsidRPr="007D6A2B" w:rsidRDefault="00565F6E" w:rsidP="00F65942">
      <w:pPr>
        <w:spacing w:after="0" w:line="240" w:lineRule="auto"/>
        <w:jc w:val="center"/>
        <w:rPr>
          <w:rFonts w:asciiTheme="minorBidi" w:hAnsiTheme="minorBidi"/>
          <w:b/>
          <w:bCs/>
          <w:sz w:val="24"/>
          <w:szCs w:val="24"/>
        </w:rPr>
      </w:pPr>
    </w:p>
    <w:p w14:paraId="3158BC95" w14:textId="3746F50A" w:rsidR="007D6A2B" w:rsidRPr="007D6A2B" w:rsidRDefault="007D6A2B" w:rsidP="00F65942">
      <w:pPr>
        <w:spacing w:after="0" w:line="240" w:lineRule="auto"/>
        <w:jc w:val="center"/>
        <w:rPr>
          <w:rFonts w:asciiTheme="minorBidi" w:hAnsiTheme="minorBidi"/>
          <w:b/>
          <w:bCs/>
          <w:sz w:val="24"/>
          <w:szCs w:val="24"/>
        </w:rPr>
      </w:pPr>
      <w:r w:rsidRPr="007D6A2B">
        <w:rPr>
          <w:rFonts w:asciiTheme="minorBidi" w:hAnsiTheme="minorBidi"/>
          <w:b/>
          <w:bCs/>
          <w:sz w:val="24"/>
          <w:szCs w:val="24"/>
        </w:rPr>
        <w:t xml:space="preserve">PARASHAT </w:t>
      </w:r>
      <w:r>
        <w:rPr>
          <w:rFonts w:asciiTheme="minorBidi" w:hAnsiTheme="minorBidi"/>
          <w:b/>
          <w:bCs/>
          <w:sz w:val="24"/>
          <w:szCs w:val="24"/>
        </w:rPr>
        <w:t>NASO</w:t>
      </w:r>
    </w:p>
    <w:p w14:paraId="22C9E0A9" w14:textId="77777777" w:rsidR="007D6A2B" w:rsidRPr="007D6A2B" w:rsidRDefault="007D6A2B" w:rsidP="00F65942">
      <w:pPr>
        <w:spacing w:after="0" w:line="240" w:lineRule="auto"/>
        <w:jc w:val="center"/>
        <w:rPr>
          <w:rFonts w:asciiTheme="minorBidi" w:hAnsiTheme="minorBidi"/>
          <w:b/>
          <w:bCs/>
          <w:sz w:val="24"/>
          <w:szCs w:val="24"/>
        </w:rPr>
      </w:pPr>
    </w:p>
    <w:p w14:paraId="33181799" w14:textId="77777777" w:rsidR="000A4E0C" w:rsidRPr="007D6A2B" w:rsidRDefault="000A4E0C" w:rsidP="00F65942">
      <w:pPr>
        <w:spacing w:after="0" w:line="240" w:lineRule="auto"/>
        <w:jc w:val="center"/>
        <w:rPr>
          <w:rFonts w:asciiTheme="minorBidi" w:hAnsiTheme="minorBidi"/>
          <w:b/>
          <w:bCs/>
          <w:sz w:val="24"/>
          <w:szCs w:val="24"/>
        </w:rPr>
      </w:pPr>
      <w:r w:rsidRPr="007D6A2B">
        <w:rPr>
          <w:rFonts w:asciiTheme="minorBidi" w:hAnsiTheme="minorBidi"/>
          <w:b/>
          <w:bCs/>
          <w:sz w:val="24"/>
          <w:szCs w:val="24"/>
        </w:rPr>
        <w:t>Divine Perspective vs. Human Perspective</w:t>
      </w:r>
    </w:p>
    <w:p w14:paraId="3E4E1349" w14:textId="77777777" w:rsidR="000A4E0C" w:rsidRDefault="000A4E0C" w:rsidP="00F65942">
      <w:pPr>
        <w:spacing w:after="0" w:line="240" w:lineRule="auto"/>
        <w:jc w:val="both"/>
        <w:rPr>
          <w:rFonts w:asciiTheme="minorBidi" w:hAnsiTheme="minorBidi"/>
          <w:sz w:val="24"/>
          <w:szCs w:val="24"/>
        </w:rPr>
      </w:pPr>
    </w:p>
    <w:p w14:paraId="1A4A0D96" w14:textId="77777777" w:rsidR="007D6A2B" w:rsidRPr="007D6A2B" w:rsidRDefault="007D6A2B" w:rsidP="00F65942">
      <w:pPr>
        <w:spacing w:after="0" w:line="240" w:lineRule="auto"/>
        <w:jc w:val="both"/>
        <w:rPr>
          <w:rFonts w:asciiTheme="minorBidi" w:hAnsiTheme="minorBidi"/>
          <w:sz w:val="24"/>
          <w:szCs w:val="24"/>
        </w:rPr>
      </w:pPr>
    </w:p>
    <w:p w14:paraId="5446B507" w14:textId="1AD23F5E" w:rsidR="000A4E0C" w:rsidRDefault="000A4E0C" w:rsidP="00F65942">
      <w:pPr>
        <w:spacing w:after="0" w:line="240" w:lineRule="auto"/>
        <w:ind w:firstLine="720"/>
        <w:jc w:val="both"/>
        <w:rPr>
          <w:rFonts w:asciiTheme="minorBidi" w:hAnsiTheme="minorBidi"/>
          <w:sz w:val="24"/>
          <w:szCs w:val="24"/>
        </w:rPr>
      </w:pPr>
      <w:r w:rsidRPr="007D6A2B">
        <w:rPr>
          <w:rFonts w:asciiTheme="minorBidi" w:hAnsiTheme="minorBidi"/>
          <w:sz w:val="24"/>
          <w:szCs w:val="24"/>
        </w:rPr>
        <w:t xml:space="preserve">There are some </w:t>
      </w:r>
      <w:r w:rsidR="00026EBE">
        <w:rPr>
          <w:rFonts w:asciiTheme="minorBidi" w:hAnsiTheme="minorBidi"/>
          <w:sz w:val="24"/>
          <w:szCs w:val="24"/>
        </w:rPr>
        <w:t xml:space="preserve">Torah passages </w:t>
      </w:r>
      <w:r w:rsidRPr="007D6A2B">
        <w:rPr>
          <w:rFonts w:asciiTheme="minorBidi" w:hAnsiTheme="minorBidi"/>
          <w:sz w:val="24"/>
          <w:szCs w:val="24"/>
        </w:rPr>
        <w:t xml:space="preserve">that seem “unlucky” when it comes to the </w:t>
      </w:r>
      <w:r w:rsidR="00954085" w:rsidRPr="007D6A2B">
        <w:rPr>
          <w:rFonts w:asciiTheme="minorBidi" w:hAnsiTheme="minorBidi"/>
          <w:sz w:val="24"/>
          <w:szCs w:val="24"/>
        </w:rPr>
        <w:t xml:space="preserve">volume </w:t>
      </w:r>
      <w:r w:rsidRPr="007D6A2B">
        <w:rPr>
          <w:rFonts w:asciiTheme="minorBidi" w:hAnsiTheme="minorBidi"/>
          <w:sz w:val="24"/>
          <w:szCs w:val="24"/>
        </w:rPr>
        <w:t xml:space="preserve">of discussion devoted to them. </w:t>
      </w:r>
      <w:r w:rsidR="00222C90" w:rsidRPr="007D6A2B">
        <w:rPr>
          <w:rFonts w:asciiTheme="minorBidi" w:hAnsiTheme="minorBidi"/>
          <w:sz w:val="24"/>
          <w:szCs w:val="24"/>
        </w:rPr>
        <w:t xml:space="preserve">Mountains of exegesis have been written about the Revelation at Sinai, the Exodus from Egypt, and </w:t>
      </w:r>
      <w:r w:rsidR="00BD622A">
        <w:rPr>
          <w:rFonts w:asciiTheme="minorBidi" w:hAnsiTheme="minorBidi"/>
          <w:sz w:val="24"/>
          <w:szCs w:val="24"/>
        </w:rPr>
        <w:t>identifying</w:t>
      </w:r>
      <w:r w:rsidR="00222C90" w:rsidRPr="007D6A2B">
        <w:rPr>
          <w:rFonts w:asciiTheme="minorBidi" w:hAnsiTheme="minorBidi"/>
          <w:sz w:val="24"/>
          <w:szCs w:val="24"/>
        </w:rPr>
        <w:t xml:space="preserve"> Moshe</w:t>
      </w:r>
      <w:r w:rsidR="006956DC">
        <w:rPr>
          <w:rFonts w:asciiTheme="minorBidi" w:hAnsiTheme="minorBidi"/>
          <w:sz w:val="24"/>
          <w:szCs w:val="24"/>
        </w:rPr>
        <w:t>’s sin for which he</w:t>
      </w:r>
      <w:r w:rsidR="00222C90" w:rsidRPr="007D6A2B">
        <w:rPr>
          <w:rFonts w:asciiTheme="minorBidi" w:hAnsiTheme="minorBidi"/>
          <w:sz w:val="24"/>
          <w:szCs w:val="24"/>
        </w:rPr>
        <w:t xml:space="preserve"> was </w:t>
      </w:r>
      <w:r w:rsidR="00BD622A">
        <w:rPr>
          <w:rFonts w:asciiTheme="minorBidi" w:hAnsiTheme="minorBidi"/>
          <w:sz w:val="24"/>
          <w:szCs w:val="24"/>
        </w:rPr>
        <w:t>held back from entering</w:t>
      </w:r>
      <w:r w:rsidR="00222C90" w:rsidRPr="007D6A2B">
        <w:rPr>
          <w:rFonts w:asciiTheme="minorBidi" w:hAnsiTheme="minorBidi"/>
          <w:sz w:val="24"/>
          <w:szCs w:val="24"/>
        </w:rPr>
        <w:t xml:space="preserve"> the Promised Land. Innumerable works have addressed the 613 </w:t>
      </w:r>
      <w:r w:rsidR="00222C90" w:rsidRPr="007D6A2B">
        <w:rPr>
          <w:rFonts w:asciiTheme="minorBidi" w:hAnsiTheme="minorBidi"/>
          <w:i/>
          <w:iCs/>
          <w:sz w:val="24"/>
          <w:szCs w:val="24"/>
        </w:rPr>
        <w:t>mitzvot</w:t>
      </w:r>
      <w:r w:rsidR="00222C90" w:rsidRPr="007D6A2B">
        <w:rPr>
          <w:rFonts w:asciiTheme="minorBidi" w:hAnsiTheme="minorBidi"/>
          <w:sz w:val="24"/>
          <w:szCs w:val="24"/>
        </w:rPr>
        <w:t xml:space="preserve">, and especially the passage known as the Ten Commandments. In this </w:t>
      </w:r>
      <w:r w:rsidR="00795571">
        <w:rPr>
          <w:rFonts w:asciiTheme="minorBidi" w:hAnsiTheme="minorBidi"/>
          <w:i/>
          <w:iCs/>
          <w:sz w:val="24"/>
          <w:szCs w:val="24"/>
        </w:rPr>
        <w:t xml:space="preserve">shiur </w:t>
      </w:r>
      <w:r w:rsidR="00222C90" w:rsidRPr="007D6A2B">
        <w:rPr>
          <w:rFonts w:asciiTheme="minorBidi" w:hAnsiTheme="minorBidi"/>
          <w:sz w:val="24"/>
          <w:szCs w:val="24"/>
        </w:rPr>
        <w:t>I wish to address some “</w:t>
      </w:r>
      <w:r w:rsidR="00285C83" w:rsidRPr="007D6A2B">
        <w:rPr>
          <w:rFonts w:asciiTheme="minorBidi" w:hAnsiTheme="minorBidi"/>
          <w:sz w:val="24"/>
          <w:szCs w:val="24"/>
        </w:rPr>
        <w:t>lower profile</w:t>
      </w:r>
      <w:r w:rsidR="00222C90" w:rsidRPr="007D6A2B">
        <w:rPr>
          <w:rFonts w:asciiTheme="minorBidi" w:hAnsiTheme="minorBidi"/>
          <w:sz w:val="24"/>
          <w:szCs w:val="24"/>
        </w:rPr>
        <w:t xml:space="preserve">” </w:t>
      </w:r>
      <w:r w:rsidR="00A534EA">
        <w:rPr>
          <w:rFonts w:asciiTheme="minorBidi" w:hAnsiTheme="minorBidi"/>
          <w:sz w:val="24"/>
          <w:szCs w:val="24"/>
        </w:rPr>
        <w:t xml:space="preserve">passages </w:t>
      </w:r>
      <w:r w:rsidR="00222C90" w:rsidRPr="007D6A2B">
        <w:rPr>
          <w:rFonts w:asciiTheme="minorBidi" w:hAnsiTheme="minorBidi"/>
          <w:sz w:val="24"/>
          <w:szCs w:val="24"/>
        </w:rPr>
        <w:t xml:space="preserve">that have not had reams of commentary </w:t>
      </w:r>
      <w:r w:rsidR="00954085" w:rsidRPr="007D6A2B">
        <w:rPr>
          <w:rFonts w:asciiTheme="minorBidi" w:hAnsiTheme="minorBidi"/>
          <w:sz w:val="24"/>
          <w:szCs w:val="24"/>
        </w:rPr>
        <w:t xml:space="preserve">created out of </w:t>
      </w:r>
      <w:r w:rsidR="00222C90" w:rsidRPr="007D6A2B">
        <w:rPr>
          <w:rFonts w:asciiTheme="minorBidi" w:hAnsiTheme="minorBidi"/>
          <w:sz w:val="24"/>
          <w:szCs w:val="24"/>
        </w:rPr>
        <w:t xml:space="preserve">every word. We will start with the order of the vessels of the </w:t>
      </w:r>
      <w:r w:rsidR="00222C90" w:rsidRPr="007D6A2B">
        <w:rPr>
          <w:rFonts w:asciiTheme="minorBidi" w:hAnsiTheme="minorBidi"/>
          <w:i/>
          <w:iCs/>
          <w:sz w:val="24"/>
          <w:szCs w:val="24"/>
        </w:rPr>
        <w:t>Mishkan</w:t>
      </w:r>
      <w:r w:rsidR="00222C90" w:rsidRPr="007D6A2B">
        <w:rPr>
          <w:rFonts w:asciiTheme="minorBidi" w:hAnsiTheme="minorBidi"/>
          <w:sz w:val="24"/>
          <w:szCs w:val="24"/>
        </w:rPr>
        <w:t xml:space="preserve">; from there we will proceed to the order of journeys and encampments of Bnei Yisrael in the wilderness; and then we will briefly look at the order of the stones of the </w:t>
      </w:r>
      <w:r w:rsidR="00222C90" w:rsidRPr="007D6A2B">
        <w:rPr>
          <w:rFonts w:asciiTheme="minorBidi" w:hAnsiTheme="minorBidi"/>
          <w:i/>
          <w:iCs/>
          <w:sz w:val="24"/>
          <w:szCs w:val="24"/>
        </w:rPr>
        <w:t>efod</w:t>
      </w:r>
      <w:r w:rsidR="00222C90" w:rsidRPr="007D6A2B">
        <w:rPr>
          <w:rFonts w:asciiTheme="minorBidi" w:hAnsiTheme="minorBidi"/>
          <w:sz w:val="24"/>
          <w:szCs w:val="24"/>
        </w:rPr>
        <w:t xml:space="preserve"> and the breastplate. I believe</w:t>
      </w:r>
      <w:r w:rsidR="0001791B">
        <w:rPr>
          <w:rFonts w:asciiTheme="minorBidi" w:hAnsiTheme="minorBidi"/>
          <w:sz w:val="24"/>
          <w:szCs w:val="24"/>
        </w:rPr>
        <w:t xml:space="preserve"> that through these discussions,</w:t>
      </w:r>
      <w:r w:rsidR="00222C90" w:rsidRPr="007D6A2B">
        <w:rPr>
          <w:rFonts w:asciiTheme="minorBidi" w:hAnsiTheme="minorBidi"/>
          <w:sz w:val="24"/>
          <w:szCs w:val="24"/>
        </w:rPr>
        <w:t xml:space="preserve"> we will detect a theme common to many different parts of the Torah, offering a conceptual framework for units consisting of lists of elements.</w:t>
      </w:r>
    </w:p>
    <w:p w14:paraId="24A88E8A" w14:textId="77777777" w:rsidR="007D6A2B" w:rsidRPr="007D6A2B" w:rsidRDefault="007D6A2B" w:rsidP="00F65942">
      <w:pPr>
        <w:spacing w:after="0" w:line="240" w:lineRule="auto"/>
        <w:jc w:val="both"/>
        <w:rPr>
          <w:rFonts w:asciiTheme="minorBidi" w:hAnsiTheme="minorBidi"/>
          <w:sz w:val="24"/>
          <w:szCs w:val="24"/>
        </w:rPr>
      </w:pPr>
    </w:p>
    <w:p w14:paraId="379BC1C2" w14:textId="0ED5B312" w:rsidR="00222C90" w:rsidRDefault="00222C90" w:rsidP="00F65942">
      <w:pPr>
        <w:spacing w:after="0" w:line="240" w:lineRule="auto"/>
        <w:jc w:val="both"/>
        <w:rPr>
          <w:rFonts w:asciiTheme="minorBidi" w:hAnsiTheme="minorBidi"/>
          <w:b/>
          <w:bCs/>
          <w:sz w:val="24"/>
          <w:szCs w:val="24"/>
        </w:rPr>
      </w:pPr>
      <w:r w:rsidRPr="007D6A2B">
        <w:rPr>
          <w:rFonts w:asciiTheme="minorBidi" w:hAnsiTheme="minorBidi"/>
          <w:b/>
          <w:bCs/>
          <w:sz w:val="24"/>
          <w:szCs w:val="24"/>
        </w:rPr>
        <w:t xml:space="preserve">The </w:t>
      </w:r>
      <w:r w:rsidRPr="007D6A2B">
        <w:rPr>
          <w:rFonts w:asciiTheme="minorBidi" w:hAnsiTheme="minorBidi"/>
          <w:b/>
          <w:bCs/>
          <w:i/>
          <w:iCs/>
          <w:sz w:val="24"/>
          <w:szCs w:val="24"/>
        </w:rPr>
        <w:t>Mishkan</w:t>
      </w:r>
      <w:r w:rsidRPr="007D6A2B">
        <w:rPr>
          <w:rFonts w:asciiTheme="minorBidi" w:hAnsiTheme="minorBidi"/>
          <w:b/>
          <w:bCs/>
          <w:sz w:val="24"/>
          <w:szCs w:val="24"/>
        </w:rPr>
        <w:t xml:space="preserve"> </w:t>
      </w:r>
    </w:p>
    <w:p w14:paraId="192AC711" w14:textId="77777777" w:rsidR="007D6A2B" w:rsidRPr="007D6A2B" w:rsidRDefault="007D6A2B" w:rsidP="00F65942">
      <w:pPr>
        <w:spacing w:after="0" w:line="240" w:lineRule="auto"/>
        <w:jc w:val="both"/>
        <w:rPr>
          <w:rFonts w:asciiTheme="minorBidi" w:hAnsiTheme="minorBidi"/>
          <w:b/>
          <w:bCs/>
          <w:sz w:val="24"/>
          <w:szCs w:val="24"/>
        </w:rPr>
      </w:pPr>
    </w:p>
    <w:p w14:paraId="4F979EB3" w14:textId="174737D0" w:rsidR="00AC5A09" w:rsidRDefault="00222C90" w:rsidP="00F65942">
      <w:pPr>
        <w:spacing w:after="0" w:line="240" w:lineRule="auto"/>
        <w:ind w:firstLine="720"/>
        <w:jc w:val="both"/>
        <w:rPr>
          <w:rFonts w:asciiTheme="minorBidi" w:hAnsiTheme="minorBidi"/>
          <w:sz w:val="24"/>
          <w:szCs w:val="24"/>
        </w:rPr>
      </w:pPr>
      <w:r w:rsidRPr="007D6A2B">
        <w:rPr>
          <w:rFonts w:asciiTheme="minorBidi" w:hAnsiTheme="minorBidi"/>
          <w:sz w:val="24"/>
          <w:szCs w:val="24"/>
        </w:rPr>
        <w:t xml:space="preserve">A cursory look at the structure of the </w:t>
      </w:r>
      <w:r w:rsidRPr="007D6A2B">
        <w:rPr>
          <w:rFonts w:asciiTheme="minorBidi" w:hAnsiTheme="minorBidi"/>
          <w:i/>
          <w:iCs/>
          <w:sz w:val="24"/>
          <w:szCs w:val="24"/>
        </w:rPr>
        <w:t>Mishka</w:t>
      </w:r>
      <w:r w:rsidR="00954085" w:rsidRPr="007D6A2B">
        <w:rPr>
          <w:rFonts w:asciiTheme="minorBidi" w:hAnsiTheme="minorBidi"/>
          <w:i/>
          <w:iCs/>
          <w:sz w:val="24"/>
          <w:szCs w:val="24"/>
        </w:rPr>
        <w:t>n</w:t>
      </w:r>
      <w:r w:rsidR="00954085" w:rsidRPr="007D6A2B">
        <w:rPr>
          <w:rFonts w:asciiTheme="minorBidi" w:hAnsiTheme="minorBidi"/>
          <w:sz w:val="24"/>
          <w:szCs w:val="24"/>
        </w:rPr>
        <w:t xml:space="preserve"> shows that it is built on an east-w</w:t>
      </w:r>
      <w:r w:rsidRPr="007D6A2B">
        <w:rPr>
          <w:rFonts w:asciiTheme="minorBidi" w:hAnsiTheme="minorBidi"/>
          <w:sz w:val="24"/>
          <w:szCs w:val="24"/>
        </w:rPr>
        <w:t>est axis</w:t>
      </w:r>
      <w:r w:rsidR="00E327C8">
        <w:rPr>
          <w:rFonts w:asciiTheme="minorBidi" w:hAnsiTheme="minorBidi"/>
          <w:sz w:val="24"/>
          <w:szCs w:val="24"/>
        </w:rPr>
        <w:t>; th</w:t>
      </w:r>
      <w:r w:rsidRPr="007D6A2B">
        <w:rPr>
          <w:rFonts w:asciiTheme="minorBidi" w:hAnsiTheme="minorBidi"/>
          <w:sz w:val="24"/>
          <w:szCs w:val="24"/>
        </w:rPr>
        <w:t xml:space="preserve">e entrance is on the eastern side, and the level of holiness increases as one moves westward. Upon entering via the gate of the courtyard, one encounters the </w:t>
      </w:r>
      <w:r w:rsidR="00E327C8">
        <w:rPr>
          <w:rFonts w:asciiTheme="minorBidi" w:hAnsiTheme="minorBidi"/>
          <w:i/>
          <w:iCs/>
          <w:sz w:val="24"/>
          <w:szCs w:val="24"/>
        </w:rPr>
        <w:t xml:space="preserve">Mizbeach </w:t>
      </w:r>
      <w:r w:rsidR="00E327C8">
        <w:rPr>
          <w:rFonts w:asciiTheme="minorBidi" w:hAnsiTheme="minorBidi"/>
          <w:sz w:val="24"/>
          <w:szCs w:val="24"/>
        </w:rPr>
        <w:t>(</w:t>
      </w:r>
      <w:r w:rsidRPr="007D6A2B">
        <w:rPr>
          <w:rFonts w:asciiTheme="minorBidi" w:hAnsiTheme="minorBidi"/>
          <w:sz w:val="24"/>
          <w:szCs w:val="24"/>
        </w:rPr>
        <w:t>sacrificial altar</w:t>
      </w:r>
      <w:r w:rsidR="00E327C8">
        <w:rPr>
          <w:rFonts w:asciiTheme="minorBidi" w:hAnsiTheme="minorBidi"/>
          <w:sz w:val="24"/>
          <w:szCs w:val="24"/>
        </w:rPr>
        <w:t>)</w:t>
      </w:r>
      <w:r w:rsidRPr="007D6A2B">
        <w:rPr>
          <w:rFonts w:asciiTheme="minorBidi" w:hAnsiTheme="minorBidi"/>
          <w:sz w:val="24"/>
          <w:szCs w:val="24"/>
        </w:rPr>
        <w:t xml:space="preserve"> and then the entrance to the Sanctuary. Inside the Sanctuary is the incense altar, and then, still further in, the </w:t>
      </w:r>
      <w:r w:rsidR="00D63C3A">
        <w:rPr>
          <w:rFonts w:asciiTheme="minorBidi" w:hAnsiTheme="minorBidi"/>
          <w:i/>
          <w:iCs/>
          <w:sz w:val="24"/>
          <w:szCs w:val="24"/>
        </w:rPr>
        <w:t xml:space="preserve">Shulchan </w:t>
      </w:r>
      <w:r w:rsidR="00D63C3A" w:rsidRPr="003908E7">
        <w:rPr>
          <w:rFonts w:asciiTheme="minorBidi" w:hAnsiTheme="minorBidi"/>
          <w:sz w:val="24"/>
          <w:szCs w:val="24"/>
        </w:rPr>
        <w:t>(</w:t>
      </w:r>
      <w:r w:rsidR="00D63C3A">
        <w:rPr>
          <w:rFonts w:asciiTheme="minorBidi" w:hAnsiTheme="minorBidi"/>
          <w:sz w:val="24"/>
          <w:szCs w:val="24"/>
        </w:rPr>
        <w:t>T</w:t>
      </w:r>
      <w:r w:rsidR="00D63C3A" w:rsidRPr="00D63C3A">
        <w:rPr>
          <w:rFonts w:asciiTheme="minorBidi" w:hAnsiTheme="minorBidi"/>
          <w:sz w:val="24"/>
          <w:szCs w:val="24"/>
        </w:rPr>
        <w:t>able</w:t>
      </w:r>
      <w:r w:rsidR="00D63C3A">
        <w:rPr>
          <w:rFonts w:asciiTheme="minorBidi" w:hAnsiTheme="minorBidi"/>
          <w:sz w:val="24"/>
          <w:szCs w:val="24"/>
        </w:rPr>
        <w:t>)</w:t>
      </w:r>
      <w:r w:rsidR="00D63C3A" w:rsidRPr="007D6A2B">
        <w:rPr>
          <w:rFonts w:asciiTheme="minorBidi" w:hAnsiTheme="minorBidi"/>
          <w:sz w:val="24"/>
          <w:szCs w:val="24"/>
        </w:rPr>
        <w:t xml:space="preserve"> </w:t>
      </w:r>
      <w:r w:rsidRPr="007D6A2B">
        <w:rPr>
          <w:rFonts w:asciiTheme="minorBidi" w:hAnsiTheme="minorBidi"/>
          <w:sz w:val="24"/>
          <w:szCs w:val="24"/>
        </w:rPr>
        <w:t xml:space="preserve">and the </w:t>
      </w:r>
      <w:r w:rsidRPr="007D6A2B">
        <w:rPr>
          <w:rFonts w:asciiTheme="minorBidi" w:hAnsiTheme="minorBidi"/>
          <w:i/>
          <w:iCs/>
          <w:sz w:val="24"/>
          <w:szCs w:val="24"/>
        </w:rPr>
        <w:t>Menora</w:t>
      </w:r>
      <w:r w:rsidRPr="007D6A2B">
        <w:rPr>
          <w:rFonts w:asciiTheme="minorBidi" w:hAnsiTheme="minorBidi"/>
          <w:sz w:val="24"/>
          <w:szCs w:val="24"/>
        </w:rPr>
        <w:t>. Continuing westward</w:t>
      </w:r>
      <w:r w:rsidR="00D63C3A">
        <w:rPr>
          <w:rFonts w:asciiTheme="minorBidi" w:hAnsiTheme="minorBidi"/>
          <w:sz w:val="24"/>
          <w:szCs w:val="24"/>
        </w:rPr>
        <w:t>, one encounters</w:t>
      </w:r>
      <w:r w:rsidRPr="007D6A2B">
        <w:rPr>
          <w:rFonts w:asciiTheme="minorBidi" w:hAnsiTheme="minorBidi"/>
          <w:sz w:val="24"/>
          <w:szCs w:val="24"/>
        </w:rPr>
        <w:t xml:space="preserve"> the entrance to the </w:t>
      </w:r>
      <w:r w:rsidRPr="007D6A2B">
        <w:rPr>
          <w:rFonts w:asciiTheme="minorBidi" w:hAnsiTheme="minorBidi"/>
          <w:i/>
          <w:iCs/>
          <w:sz w:val="24"/>
          <w:szCs w:val="24"/>
        </w:rPr>
        <w:t xml:space="preserve">Kodesh </w:t>
      </w:r>
      <w:r w:rsidR="00F65942">
        <w:rPr>
          <w:rFonts w:asciiTheme="minorBidi" w:hAnsiTheme="minorBidi"/>
          <w:i/>
          <w:iCs/>
          <w:sz w:val="24"/>
          <w:szCs w:val="24"/>
        </w:rPr>
        <w:t>H</w:t>
      </w:r>
      <w:r w:rsidRPr="007D6A2B">
        <w:rPr>
          <w:rFonts w:asciiTheme="minorBidi" w:hAnsiTheme="minorBidi"/>
          <w:i/>
          <w:iCs/>
          <w:sz w:val="24"/>
          <w:szCs w:val="24"/>
        </w:rPr>
        <w:t>a-Kodashim</w:t>
      </w:r>
      <w:r w:rsidRPr="007D6A2B">
        <w:rPr>
          <w:rFonts w:asciiTheme="minorBidi" w:hAnsiTheme="minorBidi"/>
          <w:sz w:val="24"/>
          <w:szCs w:val="24"/>
        </w:rPr>
        <w:t xml:space="preserve">, within which </w:t>
      </w:r>
      <w:r w:rsidR="00DC7E8C">
        <w:rPr>
          <w:rFonts w:asciiTheme="minorBidi" w:hAnsiTheme="minorBidi"/>
          <w:sz w:val="24"/>
          <w:szCs w:val="24"/>
        </w:rPr>
        <w:t>lies</w:t>
      </w:r>
      <w:r w:rsidRPr="007D6A2B">
        <w:rPr>
          <w:rFonts w:asciiTheme="minorBidi" w:hAnsiTheme="minorBidi"/>
          <w:sz w:val="24"/>
          <w:szCs w:val="24"/>
        </w:rPr>
        <w:t xml:space="preserve"> the </w:t>
      </w:r>
      <w:r w:rsidR="00DC7E8C">
        <w:rPr>
          <w:rFonts w:asciiTheme="minorBidi" w:hAnsiTheme="minorBidi"/>
          <w:i/>
          <w:iCs/>
          <w:sz w:val="24"/>
          <w:szCs w:val="24"/>
        </w:rPr>
        <w:t xml:space="preserve">Aron </w:t>
      </w:r>
      <w:r w:rsidR="00DC7E8C">
        <w:rPr>
          <w:rFonts w:asciiTheme="minorBidi" w:hAnsiTheme="minorBidi"/>
          <w:sz w:val="24"/>
          <w:szCs w:val="24"/>
        </w:rPr>
        <w:t>(</w:t>
      </w:r>
      <w:r w:rsidRPr="007D6A2B">
        <w:rPr>
          <w:rFonts w:asciiTheme="minorBidi" w:hAnsiTheme="minorBidi"/>
          <w:sz w:val="24"/>
          <w:szCs w:val="24"/>
        </w:rPr>
        <w:t>Ark</w:t>
      </w:r>
      <w:r w:rsidR="00DC7E8C">
        <w:rPr>
          <w:rFonts w:asciiTheme="minorBidi" w:hAnsiTheme="minorBidi"/>
          <w:sz w:val="24"/>
          <w:szCs w:val="24"/>
        </w:rPr>
        <w:t>)</w:t>
      </w:r>
      <w:r w:rsidRPr="007D6A2B">
        <w:rPr>
          <w:rFonts w:asciiTheme="minorBidi" w:hAnsiTheme="minorBidi"/>
          <w:sz w:val="24"/>
          <w:szCs w:val="24"/>
        </w:rPr>
        <w:t xml:space="preserve"> with its cover and the </w:t>
      </w:r>
      <w:r w:rsidRPr="007D6A2B">
        <w:rPr>
          <w:rFonts w:asciiTheme="minorBidi" w:hAnsiTheme="minorBidi"/>
          <w:i/>
          <w:iCs/>
          <w:sz w:val="24"/>
          <w:szCs w:val="24"/>
        </w:rPr>
        <w:t>keruvim</w:t>
      </w:r>
      <w:r w:rsidRPr="007D6A2B">
        <w:rPr>
          <w:rFonts w:asciiTheme="minorBidi" w:hAnsiTheme="minorBidi"/>
          <w:sz w:val="24"/>
          <w:szCs w:val="24"/>
        </w:rPr>
        <w:t xml:space="preserve">. </w:t>
      </w:r>
    </w:p>
    <w:p w14:paraId="7893883B" w14:textId="77777777" w:rsidR="00AC5A09" w:rsidRDefault="00AC5A09" w:rsidP="00F65942">
      <w:pPr>
        <w:spacing w:after="0" w:line="240" w:lineRule="auto"/>
        <w:ind w:firstLine="720"/>
        <w:jc w:val="both"/>
        <w:rPr>
          <w:rFonts w:asciiTheme="minorBidi" w:hAnsiTheme="minorBidi"/>
          <w:sz w:val="24"/>
          <w:szCs w:val="24"/>
        </w:rPr>
      </w:pPr>
    </w:p>
    <w:p w14:paraId="6D64FEC0" w14:textId="1A2637EB" w:rsidR="00222C90" w:rsidRDefault="00222C90" w:rsidP="00F65942">
      <w:pPr>
        <w:spacing w:after="0" w:line="240" w:lineRule="auto"/>
        <w:ind w:firstLine="720"/>
        <w:jc w:val="both"/>
        <w:rPr>
          <w:rFonts w:asciiTheme="minorBidi" w:hAnsiTheme="minorBidi"/>
          <w:sz w:val="24"/>
          <w:szCs w:val="24"/>
        </w:rPr>
      </w:pPr>
      <w:r w:rsidRPr="007D6A2B">
        <w:rPr>
          <w:rFonts w:asciiTheme="minorBidi" w:hAnsiTheme="minorBidi"/>
          <w:sz w:val="24"/>
          <w:szCs w:val="24"/>
        </w:rPr>
        <w:t xml:space="preserve">Corresponding to this structure, the Rambam writes that the vessels of the </w:t>
      </w:r>
      <w:r w:rsidRPr="007D6A2B">
        <w:rPr>
          <w:rFonts w:asciiTheme="minorBidi" w:hAnsiTheme="minorBidi"/>
          <w:i/>
          <w:iCs/>
          <w:sz w:val="24"/>
          <w:szCs w:val="24"/>
        </w:rPr>
        <w:t>Mishkan</w:t>
      </w:r>
      <w:r w:rsidRPr="007D6A2B">
        <w:rPr>
          <w:rFonts w:asciiTheme="minorBidi" w:hAnsiTheme="minorBidi"/>
          <w:sz w:val="24"/>
          <w:szCs w:val="24"/>
        </w:rPr>
        <w:t xml:space="preserve"> are likewise oriented on an east-west axis: “The length and width of all the vessels in the Sanctuary paralleled the length and width of the Sanctuary…” (</w:t>
      </w:r>
      <w:r w:rsidR="0059218A">
        <w:rPr>
          <w:rFonts w:asciiTheme="minorBidi" w:hAnsiTheme="minorBidi"/>
          <w:i/>
          <w:iCs/>
          <w:sz w:val="24"/>
          <w:szCs w:val="24"/>
        </w:rPr>
        <w:t xml:space="preserve">Hilkhot Beit </w:t>
      </w:r>
      <w:r w:rsidR="001A04CE">
        <w:rPr>
          <w:rFonts w:asciiTheme="minorBidi" w:hAnsiTheme="minorBidi"/>
          <w:i/>
          <w:iCs/>
          <w:sz w:val="24"/>
          <w:szCs w:val="24"/>
        </w:rPr>
        <w:t>Ha-</w:t>
      </w:r>
      <w:r w:rsidR="0059218A">
        <w:rPr>
          <w:rFonts w:asciiTheme="minorBidi" w:hAnsiTheme="minorBidi"/>
          <w:i/>
          <w:iCs/>
          <w:sz w:val="24"/>
          <w:szCs w:val="24"/>
        </w:rPr>
        <w:t xml:space="preserve">Bechira </w:t>
      </w:r>
      <w:r w:rsidRPr="007D6A2B">
        <w:rPr>
          <w:rFonts w:asciiTheme="minorBidi" w:hAnsiTheme="minorBidi"/>
          <w:sz w:val="24"/>
          <w:szCs w:val="24"/>
        </w:rPr>
        <w:t xml:space="preserve">3:12), with the exception of the </w:t>
      </w:r>
      <w:r w:rsidR="00DC7E8C" w:rsidRPr="003908E7">
        <w:rPr>
          <w:rFonts w:asciiTheme="minorBidi" w:hAnsiTheme="minorBidi"/>
          <w:i/>
          <w:iCs/>
          <w:sz w:val="24"/>
          <w:szCs w:val="24"/>
        </w:rPr>
        <w:t>Aron</w:t>
      </w:r>
      <w:r w:rsidRPr="007D6A2B">
        <w:rPr>
          <w:rFonts w:asciiTheme="minorBidi" w:hAnsiTheme="minorBidi"/>
          <w:sz w:val="24"/>
          <w:szCs w:val="24"/>
        </w:rPr>
        <w:t>.</w:t>
      </w:r>
      <w:r w:rsidRPr="007D6A2B">
        <w:rPr>
          <w:rStyle w:val="FootnoteReference"/>
          <w:rFonts w:asciiTheme="minorBidi" w:hAnsiTheme="minorBidi"/>
          <w:sz w:val="24"/>
          <w:szCs w:val="24"/>
        </w:rPr>
        <w:footnoteReference w:id="1"/>
      </w:r>
      <w:r w:rsidRPr="007D6A2B">
        <w:rPr>
          <w:rFonts w:asciiTheme="minorBidi" w:hAnsiTheme="minorBidi"/>
          <w:sz w:val="24"/>
          <w:szCs w:val="24"/>
        </w:rPr>
        <w:t xml:space="preserve"> The fact that the </w:t>
      </w:r>
      <w:r w:rsidR="005964C8" w:rsidRPr="00726028">
        <w:rPr>
          <w:rFonts w:asciiTheme="minorBidi" w:hAnsiTheme="minorBidi"/>
          <w:i/>
          <w:iCs/>
          <w:sz w:val="24"/>
          <w:szCs w:val="24"/>
        </w:rPr>
        <w:t>Aron</w:t>
      </w:r>
      <w:r w:rsidR="005964C8">
        <w:rPr>
          <w:rFonts w:asciiTheme="minorBidi" w:hAnsiTheme="minorBidi"/>
          <w:i/>
          <w:iCs/>
          <w:sz w:val="24"/>
          <w:szCs w:val="24"/>
        </w:rPr>
        <w:t xml:space="preserve"> </w:t>
      </w:r>
      <w:r w:rsidRPr="007D6A2B">
        <w:rPr>
          <w:rFonts w:asciiTheme="minorBidi" w:hAnsiTheme="minorBidi"/>
          <w:sz w:val="24"/>
          <w:szCs w:val="24"/>
        </w:rPr>
        <w:t xml:space="preserve">stands </w:t>
      </w:r>
      <w:r w:rsidRPr="007D6A2B">
        <w:rPr>
          <w:rFonts w:asciiTheme="minorBidi" w:hAnsiTheme="minorBidi"/>
          <w:sz w:val="24"/>
          <w:szCs w:val="24"/>
        </w:rPr>
        <w:lastRenderedPageBreak/>
        <w:t xml:space="preserve">perpendicular to the axis of the </w:t>
      </w:r>
      <w:r w:rsidRPr="007D6A2B">
        <w:rPr>
          <w:rFonts w:asciiTheme="minorBidi" w:hAnsiTheme="minorBidi"/>
          <w:i/>
          <w:iCs/>
          <w:sz w:val="24"/>
          <w:szCs w:val="24"/>
        </w:rPr>
        <w:t>Mishkan</w:t>
      </w:r>
      <w:r w:rsidRPr="007D6A2B">
        <w:rPr>
          <w:rFonts w:asciiTheme="minorBidi" w:hAnsiTheme="minorBidi"/>
          <w:sz w:val="24"/>
          <w:szCs w:val="24"/>
        </w:rPr>
        <w:t xml:space="preserve"> makes sense</w:t>
      </w:r>
      <w:r w:rsidR="00D71B66">
        <w:rPr>
          <w:rFonts w:asciiTheme="minorBidi" w:hAnsiTheme="minorBidi"/>
          <w:sz w:val="24"/>
          <w:szCs w:val="24"/>
        </w:rPr>
        <w:t>:</w:t>
      </w:r>
      <w:r w:rsidRPr="007D6A2B">
        <w:rPr>
          <w:rFonts w:asciiTheme="minorBidi" w:hAnsiTheme="minorBidi"/>
          <w:sz w:val="24"/>
          <w:szCs w:val="24"/>
        </w:rPr>
        <w:t xml:space="preserve"> it is the holiest place in the </w:t>
      </w:r>
      <w:r w:rsidRPr="007D6A2B">
        <w:rPr>
          <w:rFonts w:asciiTheme="minorBidi" w:hAnsiTheme="minorBidi"/>
          <w:i/>
          <w:iCs/>
          <w:sz w:val="24"/>
          <w:szCs w:val="24"/>
        </w:rPr>
        <w:t>Mishkan</w:t>
      </w:r>
      <w:r w:rsidRPr="007D6A2B">
        <w:rPr>
          <w:rFonts w:asciiTheme="minorBidi" w:hAnsiTheme="minorBidi"/>
          <w:sz w:val="24"/>
          <w:szCs w:val="24"/>
        </w:rPr>
        <w:t>, and the other vessels all lead towards it.</w:t>
      </w:r>
    </w:p>
    <w:p w14:paraId="693DEE0D" w14:textId="77777777" w:rsidR="007D6A2B" w:rsidRPr="007D6A2B" w:rsidRDefault="007D6A2B" w:rsidP="00F65942">
      <w:pPr>
        <w:spacing w:after="0" w:line="240" w:lineRule="auto"/>
        <w:ind w:firstLine="720"/>
        <w:jc w:val="both"/>
        <w:rPr>
          <w:rFonts w:asciiTheme="minorBidi" w:hAnsiTheme="minorBidi"/>
          <w:sz w:val="24"/>
          <w:szCs w:val="24"/>
        </w:rPr>
      </w:pPr>
    </w:p>
    <w:p w14:paraId="568DEC55" w14:textId="4E0F072F" w:rsidR="00222C90" w:rsidRPr="007D6A2B" w:rsidRDefault="00D6509B" w:rsidP="00F65942">
      <w:pPr>
        <w:spacing w:after="0" w:line="240" w:lineRule="auto"/>
        <w:ind w:firstLine="720"/>
        <w:jc w:val="both"/>
        <w:rPr>
          <w:rFonts w:asciiTheme="minorBidi" w:hAnsiTheme="minorBidi"/>
          <w:sz w:val="24"/>
          <w:szCs w:val="24"/>
        </w:rPr>
      </w:pPr>
      <w:r w:rsidRPr="007D6A2B">
        <w:rPr>
          <w:rFonts w:asciiTheme="minorBidi" w:hAnsiTheme="minorBidi"/>
          <w:sz w:val="24"/>
          <w:szCs w:val="24"/>
        </w:rPr>
        <w:t xml:space="preserve">The seemingly whole and perfect picture that we have described has one conspicuous exception: the </w:t>
      </w:r>
      <w:r w:rsidR="00B97F6F">
        <w:rPr>
          <w:rFonts w:asciiTheme="minorBidi" w:hAnsiTheme="minorBidi"/>
          <w:i/>
          <w:iCs/>
          <w:sz w:val="24"/>
          <w:szCs w:val="24"/>
        </w:rPr>
        <w:t>Mizbeach</w:t>
      </w:r>
      <w:r w:rsidRPr="007D6A2B">
        <w:rPr>
          <w:rFonts w:asciiTheme="minorBidi" w:hAnsiTheme="minorBidi"/>
          <w:sz w:val="24"/>
          <w:szCs w:val="24"/>
        </w:rPr>
        <w:t xml:space="preserve">. The ramp leading up to the altar is located on the southern side and not, as we might have expected, on the eastern side. </w:t>
      </w:r>
      <w:r w:rsidR="0027756F">
        <w:rPr>
          <w:rFonts w:asciiTheme="minorBidi" w:hAnsiTheme="minorBidi"/>
          <w:sz w:val="24"/>
          <w:szCs w:val="24"/>
        </w:rPr>
        <w:t>Its</w:t>
      </w:r>
      <w:r w:rsidRPr="007D6A2B">
        <w:rPr>
          <w:rFonts w:asciiTheme="minorBidi" w:hAnsiTheme="minorBidi"/>
          <w:sz w:val="24"/>
          <w:szCs w:val="24"/>
        </w:rPr>
        <w:t xml:space="preserve"> positioning</w:t>
      </w:r>
      <w:r w:rsidR="0027756F">
        <w:rPr>
          <w:rFonts w:asciiTheme="minorBidi" w:hAnsiTheme="minorBidi"/>
          <w:sz w:val="24"/>
          <w:szCs w:val="24"/>
        </w:rPr>
        <w:t xml:space="preserve"> means the </w:t>
      </w:r>
      <w:r w:rsidR="0027756F">
        <w:rPr>
          <w:rFonts w:asciiTheme="minorBidi" w:hAnsiTheme="minorBidi"/>
          <w:i/>
          <w:iCs/>
          <w:sz w:val="24"/>
          <w:szCs w:val="24"/>
        </w:rPr>
        <w:t>Mizbeach</w:t>
      </w:r>
      <w:r w:rsidRPr="007D6A2B">
        <w:rPr>
          <w:rFonts w:asciiTheme="minorBidi" w:hAnsiTheme="minorBidi"/>
          <w:sz w:val="24"/>
          <w:szCs w:val="24"/>
        </w:rPr>
        <w:t xml:space="preserve"> obstructs the entrance to the Sanctuary, rather than </w:t>
      </w:r>
      <w:r w:rsidR="00954085" w:rsidRPr="007D6A2B">
        <w:rPr>
          <w:rFonts w:asciiTheme="minorBidi" w:hAnsiTheme="minorBidi"/>
          <w:sz w:val="24"/>
          <w:szCs w:val="24"/>
        </w:rPr>
        <w:t xml:space="preserve">merging </w:t>
      </w:r>
      <w:r w:rsidRPr="007D6A2B">
        <w:rPr>
          <w:rFonts w:asciiTheme="minorBidi" w:hAnsiTheme="minorBidi"/>
          <w:sz w:val="24"/>
          <w:szCs w:val="24"/>
        </w:rPr>
        <w:t xml:space="preserve">into the general structure and orientation. We might suggest that the </w:t>
      </w:r>
      <w:r w:rsidR="0007622C">
        <w:rPr>
          <w:rFonts w:asciiTheme="minorBidi" w:hAnsiTheme="minorBidi"/>
          <w:i/>
          <w:iCs/>
          <w:sz w:val="24"/>
          <w:szCs w:val="24"/>
        </w:rPr>
        <w:t xml:space="preserve">Mizbeach </w:t>
      </w:r>
      <w:r w:rsidRPr="007D6A2B">
        <w:rPr>
          <w:rFonts w:asciiTheme="minorBidi" w:hAnsiTheme="minorBidi"/>
          <w:sz w:val="24"/>
          <w:szCs w:val="24"/>
        </w:rPr>
        <w:t xml:space="preserve">is </w:t>
      </w:r>
      <w:r w:rsidR="008C3FB9">
        <w:rPr>
          <w:rFonts w:asciiTheme="minorBidi" w:hAnsiTheme="minorBidi"/>
          <w:sz w:val="24"/>
          <w:szCs w:val="24"/>
        </w:rPr>
        <w:t>in fact just</w:t>
      </w:r>
      <w:r w:rsidR="008C3FB9" w:rsidRPr="007D6A2B">
        <w:rPr>
          <w:rFonts w:asciiTheme="minorBidi" w:hAnsiTheme="minorBidi"/>
          <w:sz w:val="24"/>
          <w:szCs w:val="24"/>
        </w:rPr>
        <w:t xml:space="preserve"> </w:t>
      </w:r>
      <w:r w:rsidRPr="007D6A2B">
        <w:rPr>
          <w:rFonts w:asciiTheme="minorBidi" w:hAnsiTheme="minorBidi"/>
          <w:sz w:val="24"/>
          <w:szCs w:val="24"/>
        </w:rPr>
        <w:t xml:space="preserve">like the other vessels in this regard, insofar as the activities surrounding </w:t>
      </w:r>
      <w:r w:rsidR="009D1100">
        <w:rPr>
          <w:rFonts w:asciiTheme="minorBidi" w:hAnsiTheme="minorBidi"/>
          <w:sz w:val="24"/>
          <w:szCs w:val="24"/>
        </w:rPr>
        <w:t>it</w:t>
      </w:r>
      <w:r w:rsidRPr="007D6A2B">
        <w:rPr>
          <w:rFonts w:asciiTheme="minorBidi" w:hAnsiTheme="minorBidi"/>
          <w:sz w:val="24"/>
          <w:szCs w:val="24"/>
        </w:rPr>
        <w:t xml:space="preserve"> are carried out on the southern side, just as the activities surrounding the </w:t>
      </w:r>
      <w:r w:rsidR="0007622C">
        <w:rPr>
          <w:rFonts w:asciiTheme="minorBidi" w:hAnsiTheme="minorBidi"/>
          <w:i/>
          <w:iCs/>
          <w:sz w:val="24"/>
          <w:szCs w:val="24"/>
        </w:rPr>
        <w:t>Shulchan</w:t>
      </w:r>
      <w:r w:rsidRPr="007D6A2B">
        <w:rPr>
          <w:rFonts w:asciiTheme="minorBidi" w:hAnsiTheme="minorBidi"/>
          <w:sz w:val="24"/>
          <w:szCs w:val="24"/>
        </w:rPr>
        <w:t xml:space="preserve"> – and perhaps the </w:t>
      </w:r>
      <w:r w:rsidRPr="007D6A2B">
        <w:rPr>
          <w:rFonts w:asciiTheme="minorBidi" w:hAnsiTheme="minorBidi"/>
          <w:i/>
          <w:iCs/>
          <w:sz w:val="24"/>
          <w:szCs w:val="24"/>
        </w:rPr>
        <w:t>Menora</w:t>
      </w:r>
      <w:r w:rsidRPr="007D6A2B">
        <w:rPr>
          <w:rFonts w:asciiTheme="minorBidi" w:hAnsiTheme="minorBidi"/>
          <w:sz w:val="24"/>
          <w:szCs w:val="24"/>
        </w:rPr>
        <w:t xml:space="preserve"> as well –</w:t>
      </w:r>
      <w:r w:rsidR="00954085" w:rsidRPr="007D6A2B">
        <w:rPr>
          <w:rFonts w:asciiTheme="minorBidi" w:hAnsiTheme="minorBidi"/>
          <w:sz w:val="24"/>
          <w:szCs w:val="24"/>
        </w:rPr>
        <w:t xml:space="preserve"> are</w:t>
      </w:r>
      <w:r w:rsidRPr="007D6A2B">
        <w:rPr>
          <w:rFonts w:asciiTheme="minorBidi" w:hAnsiTheme="minorBidi"/>
          <w:sz w:val="24"/>
          <w:szCs w:val="24"/>
        </w:rPr>
        <w:t xml:space="preserve"> carried out on the north-south axis. However, it would </w:t>
      </w:r>
      <w:r w:rsidR="001E4655">
        <w:rPr>
          <w:rFonts w:asciiTheme="minorBidi" w:hAnsiTheme="minorBidi"/>
          <w:sz w:val="24"/>
          <w:szCs w:val="24"/>
        </w:rPr>
        <w:t>have made</w:t>
      </w:r>
      <w:r w:rsidR="001E4655" w:rsidRPr="007D6A2B">
        <w:rPr>
          <w:rFonts w:asciiTheme="minorBidi" w:hAnsiTheme="minorBidi"/>
          <w:sz w:val="24"/>
          <w:szCs w:val="24"/>
        </w:rPr>
        <w:t xml:space="preserve"> </w:t>
      </w:r>
      <w:r w:rsidRPr="007D6A2B">
        <w:rPr>
          <w:rFonts w:asciiTheme="minorBidi" w:hAnsiTheme="minorBidi"/>
          <w:sz w:val="24"/>
          <w:szCs w:val="24"/>
        </w:rPr>
        <w:t xml:space="preserve">more sense for the </w:t>
      </w:r>
      <w:r w:rsidR="003F3F9C" w:rsidRPr="007D6A2B">
        <w:rPr>
          <w:rFonts w:asciiTheme="minorBidi" w:hAnsiTheme="minorBidi"/>
          <w:sz w:val="24"/>
          <w:szCs w:val="24"/>
        </w:rPr>
        <w:t xml:space="preserve">ramp </w:t>
      </w:r>
      <w:r w:rsidRPr="007D6A2B">
        <w:rPr>
          <w:rFonts w:asciiTheme="minorBidi" w:hAnsiTheme="minorBidi"/>
          <w:sz w:val="24"/>
          <w:szCs w:val="24"/>
        </w:rPr>
        <w:t>to lie on the east-west axis</w:t>
      </w:r>
      <w:r w:rsidR="003F1C2B">
        <w:rPr>
          <w:rFonts w:asciiTheme="minorBidi" w:hAnsiTheme="minorBidi"/>
          <w:sz w:val="24"/>
          <w:szCs w:val="24"/>
        </w:rPr>
        <w:t>;</w:t>
      </w:r>
      <w:r w:rsidRPr="007D6A2B">
        <w:rPr>
          <w:rFonts w:asciiTheme="minorBidi" w:hAnsiTheme="minorBidi"/>
          <w:sz w:val="24"/>
          <w:szCs w:val="24"/>
        </w:rPr>
        <w:t xml:space="preserve"> </w:t>
      </w:r>
      <w:r w:rsidR="003F3F9C" w:rsidRPr="007D6A2B">
        <w:rPr>
          <w:rFonts w:asciiTheme="minorBidi" w:hAnsiTheme="minorBidi"/>
          <w:sz w:val="24"/>
          <w:szCs w:val="24"/>
        </w:rPr>
        <w:t>it is an integral part of the altar</w:t>
      </w:r>
      <w:r w:rsidR="003F3F9C" w:rsidRPr="007D6A2B">
        <w:rPr>
          <w:rStyle w:val="FootnoteReference"/>
          <w:rFonts w:asciiTheme="minorBidi" w:hAnsiTheme="minorBidi"/>
          <w:sz w:val="24"/>
          <w:szCs w:val="24"/>
        </w:rPr>
        <w:footnoteReference w:id="2"/>
      </w:r>
      <w:r w:rsidR="003F3F9C" w:rsidRPr="007D6A2B">
        <w:rPr>
          <w:rFonts w:asciiTheme="minorBidi" w:hAnsiTheme="minorBidi"/>
          <w:sz w:val="24"/>
          <w:szCs w:val="24"/>
        </w:rPr>
        <w:t xml:space="preserve"> and </w:t>
      </w:r>
      <w:r w:rsidR="002262DC">
        <w:rPr>
          <w:rFonts w:asciiTheme="minorBidi" w:hAnsiTheme="minorBidi"/>
          <w:sz w:val="24"/>
          <w:szCs w:val="24"/>
        </w:rPr>
        <w:t xml:space="preserve">should have been </w:t>
      </w:r>
      <w:r w:rsidR="003F3F9C" w:rsidRPr="007D6A2B">
        <w:rPr>
          <w:rFonts w:asciiTheme="minorBidi" w:hAnsiTheme="minorBidi"/>
          <w:sz w:val="24"/>
          <w:szCs w:val="24"/>
        </w:rPr>
        <w:t>positioned on the central axis</w:t>
      </w:r>
      <w:r w:rsidR="002262DC">
        <w:rPr>
          <w:rFonts w:asciiTheme="minorBidi" w:hAnsiTheme="minorBidi"/>
          <w:sz w:val="24"/>
          <w:szCs w:val="24"/>
        </w:rPr>
        <w:t xml:space="preserve"> </w:t>
      </w:r>
      <w:r w:rsidR="002262DC" w:rsidRPr="007D6A2B">
        <w:rPr>
          <w:rFonts w:asciiTheme="minorBidi" w:hAnsiTheme="minorBidi"/>
          <w:sz w:val="24"/>
          <w:szCs w:val="24"/>
        </w:rPr>
        <w:t xml:space="preserve">like the </w:t>
      </w:r>
      <w:r w:rsidR="002262DC">
        <w:rPr>
          <w:rFonts w:asciiTheme="minorBidi" w:hAnsiTheme="minorBidi"/>
          <w:sz w:val="24"/>
          <w:szCs w:val="24"/>
        </w:rPr>
        <w:t xml:space="preserve">other </w:t>
      </w:r>
      <w:r w:rsidR="002262DC" w:rsidRPr="007D6A2B">
        <w:rPr>
          <w:rFonts w:asciiTheme="minorBidi" w:hAnsiTheme="minorBidi"/>
          <w:sz w:val="24"/>
          <w:szCs w:val="24"/>
        </w:rPr>
        <w:t>vessels</w:t>
      </w:r>
      <w:r w:rsidR="003F3F9C" w:rsidRPr="007D6A2B">
        <w:rPr>
          <w:rFonts w:asciiTheme="minorBidi" w:hAnsiTheme="minorBidi"/>
          <w:sz w:val="24"/>
          <w:szCs w:val="24"/>
        </w:rPr>
        <w:t>.</w:t>
      </w:r>
    </w:p>
    <w:p w14:paraId="2C34B29E" w14:textId="77777777" w:rsidR="007D6A2B" w:rsidRDefault="007D6A2B" w:rsidP="00F65942">
      <w:pPr>
        <w:spacing w:after="0" w:line="240" w:lineRule="auto"/>
        <w:jc w:val="both"/>
        <w:rPr>
          <w:rFonts w:asciiTheme="minorBidi" w:hAnsiTheme="minorBidi"/>
          <w:sz w:val="24"/>
          <w:szCs w:val="24"/>
        </w:rPr>
      </w:pPr>
    </w:p>
    <w:p w14:paraId="1DB057F7" w14:textId="36907037" w:rsidR="003F3F9C" w:rsidRDefault="004454CC" w:rsidP="00F65942">
      <w:pPr>
        <w:spacing w:after="0" w:line="240" w:lineRule="auto"/>
        <w:ind w:firstLine="720"/>
        <w:jc w:val="both"/>
        <w:rPr>
          <w:rFonts w:asciiTheme="minorBidi" w:hAnsiTheme="minorBidi"/>
          <w:sz w:val="24"/>
          <w:szCs w:val="24"/>
        </w:rPr>
      </w:pPr>
      <w:r w:rsidRPr="007D6A2B">
        <w:rPr>
          <w:rFonts w:asciiTheme="minorBidi" w:hAnsiTheme="minorBidi"/>
          <w:sz w:val="24"/>
          <w:szCs w:val="24"/>
        </w:rPr>
        <w:t xml:space="preserve">Closer examination of the laws pertaining to the </w:t>
      </w:r>
      <w:r w:rsidR="00D71B66">
        <w:rPr>
          <w:rFonts w:asciiTheme="minorBidi" w:hAnsiTheme="minorBidi"/>
          <w:i/>
          <w:iCs/>
          <w:sz w:val="24"/>
          <w:szCs w:val="24"/>
        </w:rPr>
        <w:t xml:space="preserve">Mizbeach </w:t>
      </w:r>
      <w:r w:rsidRPr="007D6A2B">
        <w:rPr>
          <w:rFonts w:asciiTheme="minorBidi" w:hAnsiTheme="minorBidi"/>
          <w:sz w:val="24"/>
          <w:szCs w:val="24"/>
        </w:rPr>
        <w:t>gives rise to another question regarding its direction. The Mishna (</w:t>
      </w:r>
      <w:r w:rsidRPr="007D6A2B">
        <w:rPr>
          <w:rFonts w:asciiTheme="minorBidi" w:hAnsiTheme="minorBidi"/>
          <w:i/>
          <w:iCs/>
          <w:sz w:val="24"/>
          <w:szCs w:val="24"/>
        </w:rPr>
        <w:t>Zevachim</w:t>
      </w:r>
      <w:r w:rsidRPr="007D6A2B">
        <w:rPr>
          <w:rFonts w:asciiTheme="minorBidi" w:hAnsiTheme="minorBidi"/>
          <w:sz w:val="24"/>
          <w:szCs w:val="24"/>
        </w:rPr>
        <w:t xml:space="preserve"> </w:t>
      </w:r>
      <w:r w:rsidR="006A57EC">
        <w:rPr>
          <w:rFonts w:asciiTheme="minorBidi" w:hAnsiTheme="minorBidi"/>
          <w:sz w:val="24"/>
          <w:szCs w:val="24"/>
        </w:rPr>
        <w:t xml:space="preserve">5:3; </w:t>
      </w:r>
      <w:r w:rsidRPr="007D6A2B">
        <w:rPr>
          <w:rFonts w:asciiTheme="minorBidi" w:hAnsiTheme="minorBidi"/>
          <w:sz w:val="24"/>
          <w:szCs w:val="24"/>
        </w:rPr>
        <w:t>5</w:t>
      </w:r>
      <w:r w:rsidR="006A57EC">
        <w:rPr>
          <w:rFonts w:asciiTheme="minorBidi" w:hAnsiTheme="minorBidi"/>
          <w:sz w:val="24"/>
          <w:szCs w:val="24"/>
        </w:rPr>
        <w:t>3</w:t>
      </w:r>
      <w:r w:rsidRPr="007D6A2B">
        <w:rPr>
          <w:rFonts w:asciiTheme="minorBidi" w:hAnsiTheme="minorBidi"/>
          <w:sz w:val="24"/>
          <w:szCs w:val="24"/>
        </w:rPr>
        <w:t xml:space="preserve">a) stipulates that after ascending the ramp, the </w:t>
      </w:r>
      <w:r w:rsidRPr="003908E7">
        <w:rPr>
          <w:rFonts w:asciiTheme="minorBidi" w:hAnsiTheme="minorBidi"/>
          <w:i/>
          <w:iCs/>
          <w:sz w:val="24"/>
          <w:szCs w:val="24"/>
        </w:rPr>
        <w:t>kohanim</w:t>
      </w:r>
      <w:r w:rsidRPr="007D6A2B">
        <w:rPr>
          <w:rFonts w:asciiTheme="minorBidi" w:hAnsiTheme="minorBidi"/>
          <w:sz w:val="24"/>
          <w:szCs w:val="24"/>
        </w:rPr>
        <w:t xml:space="preserve"> </w:t>
      </w:r>
      <w:r w:rsidR="00DE5165">
        <w:rPr>
          <w:rFonts w:asciiTheme="minorBidi" w:hAnsiTheme="minorBidi"/>
          <w:sz w:val="24"/>
          <w:szCs w:val="24"/>
        </w:rPr>
        <w:t xml:space="preserve">should </w:t>
      </w:r>
      <w:r w:rsidRPr="007D6A2B">
        <w:rPr>
          <w:rFonts w:asciiTheme="minorBidi" w:hAnsiTheme="minorBidi"/>
          <w:sz w:val="24"/>
          <w:szCs w:val="24"/>
        </w:rPr>
        <w:t xml:space="preserve">turn to the right (eastward) and proceed to encircle </w:t>
      </w:r>
      <w:r w:rsidR="00E1457A">
        <w:rPr>
          <w:rFonts w:asciiTheme="minorBidi" w:hAnsiTheme="minorBidi"/>
          <w:sz w:val="24"/>
          <w:szCs w:val="24"/>
        </w:rPr>
        <w:t>the altar</w:t>
      </w:r>
      <w:r w:rsidR="00E1457A" w:rsidRPr="007D6A2B">
        <w:rPr>
          <w:rFonts w:asciiTheme="minorBidi" w:hAnsiTheme="minorBidi"/>
          <w:sz w:val="24"/>
          <w:szCs w:val="24"/>
        </w:rPr>
        <w:t xml:space="preserve"> </w:t>
      </w:r>
      <w:r w:rsidR="00DE5165" w:rsidRPr="007D6A2B">
        <w:rPr>
          <w:rFonts w:asciiTheme="minorBidi" w:hAnsiTheme="minorBidi"/>
          <w:sz w:val="24"/>
          <w:szCs w:val="24"/>
        </w:rPr>
        <w:t>counterclockwise</w:t>
      </w:r>
      <w:r w:rsidRPr="007D6A2B">
        <w:rPr>
          <w:rFonts w:asciiTheme="minorBidi" w:hAnsiTheme="minorBidi"/>
          <w:sz w:val="24"/>
          <w:szCs w:val="24"/>
        </w:rPr>
        <w:t>. The Gemara offers the following principle</w:t>
      </w:r>
      <w:r w:rsidR="00DE5165">
        <w:rPr>
          <w:rFonts w:asciiTheme="minorBidi" w:hAnsiTheme="minorBidi"/>
          <w:sz w:val="24"/>
          <w:szCs w:val="24"/>
        </w:rPr>
        <w:t xml:space="preserve"> </w:t>
      </w:r>
      <w:r w:rsidR="00DE5165" w:rsidRPr="007D6A2B">
        <w:rPr>
          <w:rFonts w:asciiTheme="minorBidi" w:hAnsiTheme="minorBidi"/>
          <w:sz w:val="24"/>
          <w:szCs w:val="24"/>
        </w:rPr>
        <w:t>in explanation</w:t>
      </w:r>
      <w:r w:rsidRPr="007D6A2B">
        <w:rPr>
          <w:rFonts w:asciiTheme="minorBidi" w:hAnsiTheme="minorBidi"/>
          <w:sz w:val="24"/>
          <w:szCs w:val="24"/>
        </w:rPr>
        <w:t>: “All the turns that you make should be only to the right” (</w:t>
      </w:r>
      <w:r w:rsidRPr="007D6A2B">
        <w:rPr>
          <w:rFonts w:asciiTheme="minorBidi" w:hAnsiTheme="minorBidi"/>
          <w:i/>
          <w:iCs/>
          <w:sz w:val="24"/>
          <w:szCs w:val="24"/>
        </w:rPr>
        <w:t>Yoma</w:t>
      </w:r>
      <w:r w:rsidRPr="007D6A2B">
        <w:rPr>
          <w:rFonts w:asciiTheme="minorBidi" w:hAnsiTheme="minorBidi"/>
          <w:sz w:val="24"/>
          <w:szCs w:val="24"/>
        </w:rPr>
        <w:t xml:space="preserve"> 15b). However, specifically </w:t>
      </w:r>
      <w:r w:rsidR="003B4C5A">
        <w:rPr>
          <w:rFonts w:asciiTheme="minorBidi" w:hAnsiTheme="minorBidi"/>
          <w:sz w:val="24"/>
          <w:szCs w:val="24"/>
        </w:rPr>
        <w:t>in light of that principle</w:t>
      </w:r>
      <w:r w:rsidRPr="007D6A2B">
        <w:rPr>
          <w:rFonts w:asciiTheme="minorBidi" w:hAnsiTheme="minorBidi"/>
          <w:sz w:val="24"/>
          <w:szCs w:val="24"/>
        </w:rPr>
        <w:t xml:space="preserve">, it </w:t>
      </w:r>
      <w:r w:rsidR="003B4C5A">
        <w:rPr>
          <w:rFonts w:asciiTheme="minorBidi" w:hAnsiTheme="minorBidi"/>
          <w:sz w:val="24"/>
          <w:szCs w:val="24"/>
        </w:rPr>
        <w:t>seems it would</w:t>
      </w:r>
      <w:r w:rsidRPr="007D6A2B">
        <w:rPr>
          <w:rFonts w:asciiTheme="minorBidi" w:hAnsiTheme="minorBidi"/>
          <w:sz w:val="24"/>
          <w:szCs w:val="24"/>
        </w:rPr>
        <w:t xml:space="preserve"> have made more sense for the </w:t>
      </w:r>
      <w:r w:rsidRPr="003908E7">
        <w:rPr>
          <w:rFonts w:asciiTheme="minorBidi" w:hAnsiTheme="minorBidi"/>
          <w:i/>
          <w:iCs/>
          <w:sz w:val="24"/>
          <w:szCs w:val="24"/>
        </w:rPr>
        <w:t>kohanim</w:t>
      </w:r>
      <w:r w:rsidRPr="007D6A2B">
        <w:rPr>
          <w:rFonts w:asciiTheme="minorBidi" w:hAnsiTheme="minorBidi"/>
          <w:sz w:val="24"/>
          <w:szCs w:val="24"/>
        </w:rPr>
        <w:t xml:space="preserve"> to make the first turn to the left, so that all </w:t>
      </w:r>
      <w:r w:rsidR="003B4C5A" w:rsidRPr="007D6A2B">
        <w:rPr>
          <w:rFonts w:asciiTheme="minorBidi" w:hAnsiTheme="minorBidi"/>
          <w:sz w:val="24"/>
          <w:szCs w:val="24"/>
        </w:rPr>
        <w:t xml:space="preserve">four </w:t>
      </w:r>
      <w:r w:rsidR="003B4C5A">
        <w:rPr>
          <w:rFonts w:asciiTheme="minorBidi" w:hAnsiTheme="minorBidi"/>
          <w:sz w:val="24"/>
          <w:szCs w:val="24"/>
        </w:rPr>
        <w:t xml:space="preserve">of </w:t>
      </w:r>
      <w:r w:rsidRPr="007D6A2B">
        <w:rPr>
          <w:rFonts w:asciiTheme="minorBidi" w:hAnsiTheme="minorBidi"/>
          <w:sz w:val="24"/>
          <w:szCs w:val="24"/>
        </w:rPr>
        <w:t>the remaining turns would be to the right</w:t>
      </w:r>
      <w:r w:rsidR="003B4C5A">
        <w:rPr>
          <w:rFonts w:asciiTheme="minorBidi" w:hAnsiTheme="minorBidi"/>
          <w:sz w:val="24"/>
          <w:szCs w:val="24"/>
        </w:rPr>
        <w:t>!</w:t>
      </w:r>
      <w:r w:rsidRPr="007D6A2B">
        <w:rPr>
          <w:rFonts w:asciiTheme="minorBidi" w:hAnsiTheme="minorBidi"/>
          <w:sz w:val="24"/>
          <w:szCs w:val="24"/>
        </w:rPr>
        <w:t xml:space="preserve"> Obviously, we might posit that only when both directions are an option is one required to show preference for a right turn, and that when it is only possible to turn left, </w:t>
      </w:r>
      <w:r w:rsidR="00BF5525">
        <w:rPr>
          <w:rFonts w:asciiTheme="minorBidi" w:hAnsiTheme="minorBidi"/>
          <w:sz w:val="24"/>
          <w:szCs w:val="24"/>
        </w:rPr>
        <w:t>there is</w:t>
      </w:r>
      <w:r w:rsidRPr="007D6A2B">
        <w:rPr>
          <w:rFonts w:asciiTheme="minorBidi" w:hAnsiTheme="minorBidi"/>
          <w:sz w:val="24"/>
          <w:szCs w:val="24"/>
        </w:rPr>
        <w:t xml:space="preserve"> no problem</w:t>
      </w:r>
      <w:r w:rsidR="00BF5525">
        <w:rPr>
          <w:rFonts w:asciiTheme="minorBidi" w:hAnsiTheme="minorBidi"/>
          <w:sz w:val="24"/>
          <w:szCs w:val="24"/>
        </w:rPr>
        <w:t xml:space="preserve"> in doing so</w:t>
      </w:r>
      <w:r w:rsidRPr="007D6A2B">
        <w:rPr>
          <w:rFonts w:asciiTheme="minorBidi" w:hAnsiTheme="minorBidi"/>
          <w:sz w:val="24"/>
          <w:szCs w:val="24"/>
        </w:rPr>
        <w:t xml:space="preserve">. However, </w:t>
      </w:r>
      <w:r w:rsidR="00BF5525">
        <w:rPr>
          <w:rFonts w:asciiTheme="minorBidi" w:hAnsiTheme="minorBidi"/>
          <w:sz w:val="24"/>
          <w:szCs w:val="24"/>
        </w:rPr>
        <w:t>I will</w:t>
      </w:r>
      <w:r w:rsidRPr="007D6A2B">
        <w:rPr>
          <w:rFonts w:asciiTheme="minorBidi" w:hAnsiTheme="minorBidi"/>
          <w:sz w:val="24"/>
          <w:szCs w:val="24"/>
        </w:rPr>
        <w:t xml:space="preserve"> propose a different, more </w:t>
      </w:r>
      <w:r w:rsidR="007A1E1D">
        <w:rPr>
          <w:rFonts w:asciiTheme="minorBidi" w:hAnsiTheme="minorBidi"/>
          <w:sz w:val="24"/>
          <w:szCs w:val="24"/>
        </w:rPr>
        <w:t>fundamental</w:t>
      </w:r>
      <w:r w:rsidR="007A1E1D" w:rsidRPr="007D6A2B">
        <w:rPr>
          <w:rFonts w:asciiTheme="minorBidi" w:hAnsiTheme="minorBidi"/>
          <w:sz w:val="24"/>
          <w:szCs w:val="24"/>
        </w:rPr>
        <w:t xml:space="preserve"> </w:t>
      </w:r>
      <w:r w:rsidRPr="007D6A2B">
        <w:rPr>
          <w:rFonts w:asciiTheme="minorBidi" w:hAnsiTheme="minorBidi"/>
          <w:sz w:val="24"/>
          <w:szCs w:val="24"/>
        </w:rPr>
        <w:t xml:space="preserve">answer </w:t>
      </w:r>
      <w:r w:rsidR="00BF5525" w:rsidRPr="007D6A2B">
        <w:rPr>
          <w:rFonts w:asciiTheme="minorBidi" w:hAnsiTheme="minorBidi"/>
          <w:sz w:val="24"/>
          <w:szCs w:val="24"/>
        </w:rPr>
        <w:t>below</w:t>
      </w:r>
      <w:r w:rsidRPr="007D6A2B">
        <w:rPr>
          <w:rFonts w:asciiTheme="minorBidi" w:hAnsiTheme="minorBidi"/>
          <w:sz w:val="24"/>
          <w:szCs w:val="24"/>
        </w:rPr>
        <w:t>.</w:t>
      </w:r>
    </w:p>
    <w:p w14:paraId="492F9C62" w14:textId="77777777" w:rsidR="007D6A2B" w:rsidRPr="007D6A2B" w:rsidRDefault="007D6A2B" w:rsidP="00F65942">
      <w:pPr>
        <w:spacing w:after="0" w:line="240" w:lineRule="auto"/>
        <w:ind w:firstLine="720"/>
        <w:jc w:val="both"/>
        <w:rPr>
          <w:rFonts w:asciiTheme="minorBidi" w:hAnsiTheme="minorBidi"/>
          <w:sz w:val="24"/>
          <w:szCs w:val="24"/>
        </w:rPr>
      </w:pPr>
    </w:p>
    <w:p w14:paraId="112B6577" w14:textId="7757AA97" w:rsidR="004454CC" w:rsidRPr="007D6A2B" w:rsidRDefault="004454CC" w:rsidP="00F65942">
      <w:pPr>
        <w:spacing w:after="0" w:line="240" w:lineRule="auto"/>
        <w:ind w:firstLine="720"/>
        <w:jc w:val="both"/>
        <w:rPr>
          <w:rFonts w:asciiTheme="minorBidi" w:hAnsiTheme="minorBidi"/>
          <w:sz w:val="24"/>
          <w:szCs w:val="24"/>
        </w:rPr>
      </w:pPr>
      <w:r w:rsidRPr="007D6A2B">
        <w:rPr>
          <w:rFonts w:asciiTheme="minorBidi" w:hAnsiTheme="minorBidi"/>
          <w:sz w:val="24"/>
          <w:szCs w:val="24"/>
        </w:rPr>
        <w:t xml:space="preserve">In order to understand the strange positioning of the </w:t>
      </w:r>
      <w:r w:rsidR="00EC4A42" w:rsidRPr="00EC4A42">
        <w:rPr>
          <w:rFonts w:asciiTheme="minorBidi" w:hAnsiTheme="minorBidi"/>
          <w:i/>
          <w:iCs/>
          <w:sz w:val="24"/>
          <w:szCs w:val="24"/>
        </w:rPr>
        <w:t>Mizbeach</w:t>
      </w:r>
      <w:r w:rsidRPr="007D6A2B">
        <w:rPr>
          <w:rFonts w:asciiTheme="minorBidi" w:hAnsiTheme="minorBidi"/>
          <w:sz w:val="24"/>
          <w:szCs w:val="24"/>
        </w:rPr>
        <w:t xml:space="preserve"> and </w:t>
      </w:r>
      <w:r w:rsidR="00B01B16">
        <w:rPr>
          <w:rFonts w:asciiTheme="minorBidi" w:hAnsiTheme="minorBidi"/>
          <w:sz w:val="24"/>
          <w:szCs w:val="24"/>
        </w:rPr>
        <w:t xml:space="preserve">the </w:t>
      </w:r>
      <w:r w:rsidRPr="007D6A2B">
        <w:rPr>
          <w:rFonts w:asciiTheme="minorBidi" w:hAnsiTheme="minorBidi"/>
          <w:sz w:val="24"/>
          <w:szCs w:val="24"/>
        </w:rPr>
        <w:t xml:space="preserve">direction of its encirclement, </w:t>
      </w:r>
      <w:r w:rsidR="00E13871" w:rsidRPr="007D6A2B">
        <w:rPr>
          <w:rFonts w:asciiTheme="minorBidi" w:hAnsiTheme="minorBidi"/>
          <w:sz w:val="24"/>
          <w:szCs w:val="24"/>
        </w:rPr>
        <w:t xml:space="preserve">let us consider another “less popular” </w:t>
      </w:r>
      <w:r w:rsidR="00B01B16">
        <w:rPr>
          <w:rFonts w:asciiTheme="minorBidi" w:hAnsiTheme="minorBidi"/>
          <w:sz w:val="24"/>
          <w:szCs w:val="24"/>
        </w:rPr>
        <w:t>Torah passage</w:t>
      </w:r>
      <w:r w:rsidR="00E13871" w:rsidRPr="007D6A2B">
        <w:rPr>
          <w:rFonts w:asciiTheme="minorBidi" w:hAnsiTheme="minorBidi"/>
          <w:sz w:val="24"/>
          <w:szCs w:val="24"/>
        </w:rPr>
        <w:t xml:space="preserve">: the description of the </w:t>
      </w:r>
      <w:r w:rsidR="000A1303" w:rsidRPr="007D6A2B">
        <w:rPr>
          <w:rFonts w:asciiTheme="minorBidi" w:hAnsiTheme="minorBidi"/>
          <w:sz w:val="24"/>
          <w:szCs w:val="24"/>
        </w:rPr>
        <w:t>tribes</w:t>
      </w:r>
      <w:r w:rsidR="000A1303">
        <w:rPr>
          <w:rFonts w:asciiTheme="minorBidi" w:hAnsiTheme="minorBidi"/>
          <w:sz w:val="24"/>
          <w:szCs w:val="24"/>
        </w:rPr>
        <w:t>’</w:t>
      </w:r>
      <w:r w:rsidR="000A1303" w:rsidRPr="007D6A2B">
        <w:rPr>
          <w:rFonts w:asciiTheme="minorBidi" w:hAnsiTheme="minorBidi"/>
          <w:sz w:val="24"/>
          <w:szCs w:val="24"/>
        </w:rPr>
        <w:t xml:space="preserve"> </w:t>
      </w:r>
      <w:r w:rsidR="00E13871" w:rsidRPr="007D6A2B">
        <w:rPr>
          <w:rFonts w:asciiTheme="minorBidi" w:hAnsiTheme="minorBidi"/>
          <w:sz w:val="24"/>
          <w:szCs w:val="24"/>
        </w:rPr>
        <w:t>encampment in the wilderness.</w:t>
      </w:r>
    </w:p>
    <w:p w14:paraId="48E04BB0" w14:textId="77777777" w:rsidR="00954085" w:rsidRPr="007D6A2B" w:rsidRDefault="00954085" w:rsidP="00F65942">
      <w:pPr>
        <w:spacing w:after="0" w:line="240" w:lineRule="auto"/>
        <w:jc w:val="both"/>
        <w:rPr>
          <w:rFonts w:asciiTheme="minorBidi" w:hAnsiTheme="minorBidi"/>
          <w:b/>
          <w:bCs/>
          <w:sz w:val="24"/>
          <w:szCs w:val="24"/>
        </w:rPr>
      </w:pPr>
    </w:p>
    <w:p w14:paraId="5FC48763" w14:textId="77777777" w:rsidR="00E13871" w:rsidRPr="007D6A2B" w:rsidRDefault="00E13871" w:rsidP="00F65942">
      <w:pPr>
        <w:spacing w:after="0" w:line="240" w:lineRule="auto"/>
        <w:jc w:val="both"/>
        <w:rPr>
          <w:rFonts w:asciiTheme="minorBidi" w:hAnsiTheme="minorBidi"/>
          <w:b/>
          <w:bCs/>
          <w:sz w:val="24"/>
          <w:szCs w:val="24"/>
        </w:rPr>
      </w:pPr>
      <w:r w:rsidRPr="007D6A2B">
        <w:rPr>
          <w:rFonts w:asciiTheme="minorBidi" w:hAnsiTheme="minorBidi"/>
          <w:b/>
          <w:bCs/>
          <w:sz w:val="24"/>
          <w:szCs w:val="24"/>
        </w:rPr>
        <w:t>Each person according to his camp</w:t>
      </w:r>
    </w:p>
    <w:p w14:paraId="6CFFB1D3" w14:textId="77777777" w:rsidR="007D6A2B" w:rsidRDefault="007D6A2B" w:rsidP="00F65942">
      <w:pPr>
        <w:spacing w:after="0" w:line="240" w:lineRule="auto"/>
        <w:jc w:val="both"/>
        <w:rPr>
          <w:rFonts w:asciiTheme="minorBidi" w:hAnsiTheme="minorBidi"/>
          <w:sz w:val="24"/>
          <w:szCs w:val="24"/>
        </w:rPr>
      </w:pPr>
    </w:p>
    <w:p w14:paraId="118AC2C0" w14:textId="7331A48B" w:rsidR="00E13871" w:rsidRPr="007D6A2B" w:rsidRDefault="00E429D5" w:rsidP="00F65942">
      <w:pPr>
        <w:spacing w:after="0" w:line="240" w:lineRule="auto"/>
        <w:ind w:firstLine="720"/>
        <w:jc w:val="both"/>
        <w:rPr>
          <w:rFonts w:asciiTheme="minorBidi" w:hAnsiTheme="minorBidi"/>
          <w:sz w:val="24"/>
          <w:szCs w:val="24"/>
        </w:rPr>
      </w:pPr>
      <w:r>
        <w:rPr>
          <w:rFonts w:asciiTheme="minorBidi" w:hAnsiTheme="minorBidi"/>
          <w:sz w:val="24"/>
          <w:szCs w:val="24"/>
        </w:rPr>
        <w:t>Israel’s</w:t>
      </w:r>
      <w:r w:rsidRPr="007D6A2B">
        <w:rPr>
          <w:rFonts w:asciiTheme="minorBidi" w:hAnsiTheme="minorBidi"/>
          <w:sz w:val="24"/>
          <w:szCs w:val="24"/>
        </w:rPr>
        <w:t xml:space="preserve"> </w:t>
      </w:r>
      <w:r w:rsidR="00E13871" w:rsidRPr="007D6A2B">
        <w:rPr>
          <w:rFonts w:asciiTheme="minorBidi" w:hAnsiTheme="minorBidi"/>
          <w:sz w:val="24"/>
          <w:szCs w:val="24"/>
        </w:rPr>
        <w:t xml:space="preserve">camp in the wilderness comprises four groups of tribes, with three tribes in each group. </w:t>
      </w:r>
      <w:r w:rsidR="00EB72BE" w:rsidRPr="007D6A2B">
        <w:rPr>
          <w:rFonts w:asciiTheme="minorBidi" w:hAnsiTheme="minorBidi"/>
          <w:sz w:val="24"/>
          <w:szCs w:val="24"/>
        </w:rPr>
        <w:t xml:space="preserve">We </w:t>
      </w:r>
      <w:r w:rsidR="00E13871" w:rsidRPr="007D6A2B">
        <w:rPr>
          <w:rFonts w:asciiTheme="minorBidi" w:hAnsiTheme="minorBidi"/>
          <w:sz w:val="24"/>
          <w:szCs w:val="24"/>
        </w:rPr>
        <w:t xml:space="preserve">will </w:t>
      </w:r>
      <w:r w:rsidR="00EB72BE" w:rsidRPr="007D6A2B">
        <w:rPr>
          <w:rFonts w:asciiTheme="minorBidi" w:hAnsiTheme="minorBidi"/>
          <w:sz w:val="24"/>
          <w:szCs w:val="24"/>
        </w:rPr>
        <w:t xml:space="preserve">first </w:t>
      </w:r>
      <w:r w:rsidR="00E13871" w:rsidRPr="007D6A2B">
        <w:rPr>
          <w:rFonts w:asciiTheme="minorBidi" w:hAnsiTheme="minorBidi"/>
          <w:sz w:val="24"/>
          <w:szCs w:val="24"/>
        </w:rPr>
        <w:t>examine how the tribes are divided into the</w:t>
      </w:r>
      <w:r w:rsidR="00EB72BE">
        <w:rPr>
          <w:rFonts w:asciiTheme="minorBidi" w:hAnsiTheme="minorBidi"/>
          <w:sz w:val="24"/>
          <w:szCs w:val="24"/>
        </w:rPr>
        <w:t>se</w:t>
      </w:r>
      <w:r w:rsidR="00E13871" w:rsidRPr="007D6A2B">
        <w:rPr>
          <w:rFonts w:asciiTheme="minorBidi" w:hAnsiTheme="minorBidi"/>
          <w:sz w:val="24"/>
          <w:szCs w:val="24"/>
        </w:rPr>
        <w:t xml:space="preserve"> groups, and then how the </w:t>
      </w:r>
      <w:r w:rsidR="00EB72BE">
        <w:rPr>
          <w:rFonts w:asciiTheme="minorBidi" w:hAnsiTheme="minorBidi"/>
          <w:sz w:val="24"/>
          <w:szCs w:val="24"/>
        </w:rPr>
        <w:t>arrangement</w:t>
      </w:r>
      <w:r w:rsidR="00EB72BE" w:rsidRPr="007D6A2B">
        <w:rPr>
          <w:rFonts w:asciiTheme="minorBidi" w:hAnsiTheme="minorBidi"/>
          <w:sz w:val="24"/>
          <w:szCs w:val="24"/>
        </w:rPr>
        <w:t xml:space="preserve"> </w:t>
      </w:r>
      <w:r w:rsidR="00E13871" w:rsidRPr="007D6A2B">
        <w:rPr>
          <w:rFonts w:asciiTheme="minorBidi" w:hAnsiTheme="minorBidi"/>
          <w:sz w:val="24"/>
          <w:szCs w:val="24"/>
        </w:rPr>
        <w:t>of their encampment is established.</w:t>
      </w:r>
    </w:p>
    <w:p w14:paraId="01B67436" w14:textId="77777777" w:rsidR="007D6A2B" w:rsidRDefault="007D6A2B" w:rsidP="00F65942">
      <w:pPr>
        <w:spacing w:after="0" w:line="240" w:lineRule="auto"/>
        <w:ind w:firstLine="720"/>
        <w:jc w:val="both"/>
        <w:rPr>
          <w:rFonts w:asciiTheme="minorBidi" w:hAnsiTheme="minorBidi"/>
          <w:sz w:val="24"/>
          <w:szCs w:val="24"/>
        </w:rPr>
      </w:pPr>
    </w:p>
    <w:p w14:paraId="135DF4CD" w14:textId="77793772" w:rsidR="00E13871" w:rsidRDefault="00E13871" w:rsidP="00F65942">
      <w:pPr>
        <w:spacing w:after="0" w:line="240" w:lineRule="auto"/>
        <w:ind w:firstLine="720"/>
        <w:jc w:val="both"/>
        <w:rPr>
          <w:rFonts w:asciiTheme="minorBidi" w:hAnsiTheme="minorBidi"/>
          <w:sz w:val="24"/>
          <w:szCs w:val="24"/>
        </w:rPr>
      </w:pPr>
      <w:r w:rsidRPr="007D6A2B">
        <w:rPr>
          <w:rFonts w:asciiTheme="minorBidi" w:hAnsiTheme="minorBidi"/>
          <w:sz w:val="24"/>
          <w:szCs w:val="24"/>
        </w:rPr>
        <w:t xml:space="preserve">Theoretically, the tribes should be arranged in their birth order, with the children of each mother grouped together. This is the order </w:t>
      </w:r>
      <w:r w:rsidR="00010D61">
        <w:rPr>
          <w:rFonts w:asciiTheme="minorBidi" w:hAnsiTheme="minorBidi"/>
          <w:sz w:val="24"/>
          <w:szCs w:val="24"/>
        </w:rPr>
        <w:t>of the list of Yaakov’s</w:t>
      </w:r>
      <w:r w:rsidRPr="007D6A2B">
        <w:rPr>
          <w:rFonts w:asciiTheme="minorBidi" w:hAnsiTheme="minorBidi"/>
          <w:sz w:val="24"/>
          <w:szCs w:val="24"/>
        </w:rPr>
        <w:t xml:space="preserve"> offspring (</w:t>
      </w:r>
      <w:r w:rsidR="00010D61">
        <w:rPr>
          <w:rFonts w:asciiTheme="minorBidi" w:hAnsiTheme="minorBidi"/>
          <w:sz w:val="24"/>
          <w:szCs w:val="24"/>
        </w:rPr>
        <w:t>minus</w:t>
      </w:r>
      <w:r w:rsidRPr="007D6A2B">
        <w:rPr>
          <w:rFonts w:asciiTheme="minorBidi" w:hAnsiTheme="minorBidi"/>
          <w:sz w:val="24"/>
          <w:szCs w:val="24"/>
        </w:rPr>
        <w:t xml:space="preserve"> Yosef) at the beginning of </w:t>
      </w:r>
      <w:r w:rsidRPr="007D6A2B">
        <w:rPr>
          <w:rFonts w:asciiTheme="minorBidi" w:hAnsiTheme="minorBidi"/>
          <w:i/>
          <w:iCs/>
          <w:sz w:val="24"/>
          <w:szCs w:val="24"/>
        </w:rPr>
        <w:t>Par</w:t>
      </w:r>
      <w:r w:rsidR="007D6A2B" w:rsidRPr="007D6A2B">
        <w:rPr>
          <w:rFonts w:asciiTheme="minorBidi" w:hAnsiTheme="minorBidi"/>
          <w:i/>
          <w:iCs/>
          <w:sz w:val="24"/>
          <w:szCs w:val="24"/>
        </w:rPr>
        <w:t>a</w:t>
      </w:r>
      <w:r w:rsidRPr="007D6A2B">
        <w:rPr>
          <w:rFonts w:asciiTheme="minorBidi" w:hAnsiTheme="minorBidi"/>
          <w:i/>
          <w:iCs/>
          <w:sz w:val="24"/>
          <w:szCs w:val="24"/>
        </w:rPr>
        <w:t>shat Shemot</w:t>
      </w:r>
      <w:r w:rsidRPr="007D6A2B">
        <w:rPr>
          <w:rFonts w:asciiTheme="minorBidi" w:hAnsiTheme="minorBidi"/>
          <w:sz w:val="24"/>
          <w:szCs w:val="24"/>
        </w:rPr>
        <w:t xml:space="preserve"> (</w:t>
      </w:r>
      <w:r w:rsidRPr="007D6A2B">
        <w:rPr>
          <w:rFonts w:asciiTheme="minorBidi" w:hAnsiTheme="minorBidi"/>
          <w:i/>
          <w:iCs/>
          <w:sz w:val="24"/>
          <w:szCs w:val="24"/>
        </w:rPr>
        <w:t>Shemot</w:t>
      </w:r>
      <w:r w:rsidRPr="007D6A2B">
        <w:rPr>
          <w:rFonts w:asciiTheme="minorBidi" w:hAnsiTheme="minorBidi"/>
          <w:sz w:val="24"/>
          <w:szCs w:val="24"/>
        </w:rPr>
        <w:t xml:space="preserve"> 1:2-4), and it is also </w:t>
      </w:r>
      <w:r w:rsidR="009B0E87">
        <w:rPr>
          <w:rFonts w:asciiTheme="minorBidi" w:hAnsiTheme="minorBidi"/>
          <w:sz w:val="24"/>
          <w:szCs w:val="24"/>
        </w:rPr>
        <w:t>how</w:t>
      </w:r>
      <w:r w:rsidRPr="007D6A2B">
        <w:rPr>
          <w:rFonts w:asciiTheme="minorBidi" w:hAnsiTheme="minorBidi"/>
          <w:sz w:val="24"/>
          <w:szCs w:val="24"/>
        </w:rPr>
        <w:t xml:space="preserve"> they appear in </w:t>
      </w:r>
      <w:r w:rsidR="009B0E87" w:rsidRPr="007D6A2B">
        <w:rPr>
          <w:rFonts w:asciiTheme="minorBidi" w:hAnsiTheme="minorBidi"/>
          <w:i/>
          <w:iCs/>
          <w:sz w:val="24"/>
          <w:szCs w:val="24"/>
        </w:rPr>
        <w:t>Parashat</w:t>
      </w:r>
      <w:r w:rsidRPr="007D6A2B">
        <w:rPr>
          <w:rFonts w:asciiTheme="minorBidi" w:hAnsiTheme="minorBidi"/>
          <w:i/>
          <w:iCs/>
          <w:sz w:val="24"/>
          <w:szCs w:val="24"/>
        </w:rPr>
        <w:t xml:space="preserve"> Vayishlach</w:t>
      </w:r>
      <w:r w:rsidRPr="007D6A2B">
        <w:rPr>
          <w:rFonts w:asciiTheme="minorBidi" w:hAnsiTheme="minorBidi"/>
          <w:sz w:val="24"/>
          <w:szCs w:val="24"/>
        </w:rPr>
        <w:t>:</w:t>
      </w:r>
    </w:p>
    <w:p w14:paraId="44DB507A" w14:textId="77777777" w:rsidR="007D6A2B" w:rsidRPr="007D6A2B" w:rsidRDefault="007D6A2B" w:rsidP="00F65942">
      <w:pPr>
        <w:spacing w:after="0" w:line="240" w:lineRule="auto"/>
        <w:ind w:firstLine="720"/>
        <w:jc w:val="both"/>
        <w:rPr>
          <w:rFonts w:asciiTheme="minorBidi" w:hAnsiTheme="minorBidi"/>
          <w:sz w:val="24"/>
          <w:szCs w:val="24"/>
        </w:rPr>
      </w:pPr>
    </w:p>
    <w:p w14:paraId="16852707" w14:textId="2C140543" w:rsidR="00E13871" w:rsidRDefault="00E13871" w:rsidP="00F65942">
      <w:pPr>
        <w:spacing w:after="0" w:line="240" w:lineRule="auto"/>
        <w:ind w:left="720"/>
        <w:jc w:val="both"/>
        <w:rPr>
          <w:rFonts w:asciiTheme="minorBidi" w:hAnsiTheme="minorBidi"/>
          <w:sz w:val="24"/>
          <w:szCs w:val="24"/>
        </w:rPr>
      </w:pPr>
      <w:r w:rsidRPr="007D6A2B">
        <w:rPr>
          <w:rFonts w:asciiTheme="minorBidi" w:hAnsiTheme="minorBidi"/>
          <w:sz w:val="24"/>
          <w:szCs w:val="24"/>
        </w:rPr>
        <w:lastRenderedPageBreak/>
        <w:t xml:space="preserve">The sons of Leah – Yaakov’s firstborn, Reuven; and Shimon and Levi and Yehuda and Yissakhar and Zevulun. The sons of Rachel – Yosef and Binyamin. And the sons of Bilha, Rachel’s handmaid – Dan and </w:t>
      </w:r>
      <w:r w:rsidR="004B0C84">
        <w:rPr>
          <w:rFonts w:asciiTheme="minorBidi" w:hAnsiTheme="minorBidi"/>
          <w:sz w:val="24"/>
          <w:szCs w:val="24"/>
        </w:rPr>
        <w:t>Naphtali</w:t>
      </w:r>
      <w:r w:rsidRPr="007D6A2B">
        <w:rPr>
          <w:rFonts w:asciiTheme="minorBidi" w:hAnsiTheme="minorBidi"/>
          <w:sz w:val="24"/>
          <w:szCs w:val="24"/>
        </w:rPr>
        <w:t>. And the sons of Zilpa, Leah’s handmaid – Gad and Asher</w:t>
      </w:r>
      <w:r w:rsidR="00507060">
        <w:rPr>
          <w:rFonts w:asciiTheme="minorBidi" w:hAnsiTheme="minorBidi"/>
          <w:sz w:val="24"/>
          <w:szCs w:val="24"/>
        </w:rPr>
        <w:t>.</w:t>
      </w:r>
      <w:r w:rsidRPr="007D6A2B">
        <w:rPr>
          <w:rFonts w:asciiTheme="minorBidi" w:hAnsiTheme="minorBidi"/>
          <w:sz w:val="24"/>
          <w:szCs w:val="24"/>
        </w:rPr>
        <w:t>” (</w:t>
      </w:r>
      <w:r w:rsidRPr="007D6A2B">
        <w:rPr>
          <w:rFonts w:asciiTheme="minorBidi" w:hAnsiTheme="minorBidi"/>
          <w:i/>
          <w:iCs/>
          <w:sz w:val="24"/>
          <w:szCs w:val="24"/>
        </w:rPr>
        <w:t>Bereishit</w:t>
      </w:r>
      <w:r w:rsidRPr="007D6A2B">
        <w:rPr>
          <w:rFonts w:asciiTheme="minorBidi" w:hAnsiTheme="minorBidi"/>
          <w:sz w:val="24"/>
          <w:szCs w:val="24"/>
        </w:rPr>
        <w:t xml:space="preserve"> 35:24-26)</w:t>
      </w:r>
    </w:p>
    <w:p w14:paraId="3FCF93A2" w14:textId="77777777" w:rsidR="007D6A2B" w:rsidRPr="007D6A2B" w:rsidRDefault="007D6A2B" w:rsidP="00F65942">
      <w:pPr>
        <w:spacing w:after="0" w:line="240" w:lineRule="auto"/>
        <w:ind w:left="720"/>
        <w:jc w:val="both"/>
        <w:rPr>
          <w:rFonts w:asciiTheme="minorBidi" w:hAnsiTheme="minorBidi"/>
          <w:sz w:val="24"/>
          <w:szCs w:val="24"/>
        </w:rPr>
      </w:pPr>
    </w:p>
    <w:p w14:paraId="0D37071F" w14:textId="6D56582F" w:rsidR="00E13871" w:rsidRDefault="00E13871" w:rsidP="00F65942">
      <w:pPr>
        <w:spacing w:after="0" w:line="240" w:lineRule="auto"/>
        <w:ind w:firstLine="720"/>
        <w:jc w:val="both"/>
        <w:rPr>
          <w:rFonts w:asciiTheme="minorBidi" w:hAnsiTheme="minorBidi"/>
          <w:sz w:val="24"/>
          <w:szCs w:val="24"/>
        </w:rPr>
      </w:pPr>
      <w:r w:rsidRPr="007D6A2B">
        <w:rPr>
          <w:rFonts w:asciiTheme="minorBidi" w:hAnsiTheme="minorBidi"/>
          <w:sz w:val="24"/>
          <w:szCs w:val="24"/>
        </w:rPr>
        <w:t xml:space="preserve">The tribe of Levi is not included in the list in </w:t>
      </w:r>
      <w:r w:rsidRPr="003908E7">
        <w:rPr>
          <w:rFonts w:asciiTheme="minorBidi" w:hAnsiTheme="minorBidi"/>
          <w:i/>
          <w:iCs/>
          <w:sz w:val="24"/>
          <w:szCs w:val="24"/>
        </w:rPr>
        <w:t>Sefer Bamidbar</w:t>
      </w:r>
      <w:r w:rsidRPr="007D6A2B">
        <w:rPr>
          <w:rFonts w:asciiTheme="minorBidi" w:hAnsiTheme="minorBidi"/>
          <w:sz w:val="24"/>
          <w:szCs w:val="24"/>
        </w:rPr>
        <w:t xml:space="preserve">, and </w:t>
      </w:r>
      <w:r w:rsidR="00507060">
        <w:rPr>
          <w:rFonts w:asciiTheme="minorBidi" w:hAnsiTheme="minorBidi"/>
          <w:sz w:val="24"/>
          <w:szCs w:val="24"/>
        </w:rPr>
        <w:t>it</w:t>
      </w:r>
      <w:r w:rsidRPr="007D6A2B">
        <w:rPr>
          <w:rFonts w:asciiTheme="minorBidi" w:hAnsiTheme="minorBidi"/>
          <w:sz w:val="24"/>
          <w:szCs w:val="24"/>
        </w:rPr>
        <w:t xml:space="preserve"> is not part of the Israelite encampment. Instead, the tribe of Yosef is divided into two – </w:t>
      </w:r>
      <w:r w:rsidR="00507060" w:rsidRPr="007D6A2B">
        <w:rPr>
          <w:rFonts w:asciiTheme="minorBidi" w:hAnsiTheme="minorBidi"/>
          <w:sz w:val="24"/>
          <w:szCs w:val="24"/>
        </w:rPr>
        <w:t>E</w:t>
      </w:r>
      <w:r w:rsidR="00507060">
        <w:rPr>
          <w:rFonts w:asciiTheme="minorBidi" w:hAnsiTheme="minorBidi"/>
          <w:sz w:val="24"/>
          <w:szCs w:val="24"/>
        </w:rPr>
        <w:t>ph</w:t>
      </w:r>
      <w:r w:rsidR="00507060" w:rsidRPr="007D6A2B">
        <w:rPr>
          <w:rFonts w:asciiTheme="minorBidi" w:hAnsiTheme="minorBidi"/>
          <w:sz w:val="24"/>
          <w:szCs w:val="24"/>
        </w:rPr>
        <w:t xml:space="preserve">raim </w:t>
      </w:r>
      <w:r w:rsidRPr="007D6A2B">
        <w:rPr>
          <w:rFonts w:asciiTheme="minorBidi" w:hAnsiTheme="minorBidi"/>
          <w:sz w:val="24"/>
          <w:szCs w:val="24"/>
        </w:rPr>
        <w:t>and Menashe</w:t>
      </w:r>
      <w:r w:rsidR="00507060">
        <w:rPr>
          <w:rFonts w:asciiTheme="minorBidi" w:hAnsiTheme="minorBidi"/>
          <w:sz w:val="24"/>
          <w:szCs w:val="24"/>
        </w:rPr>
        <w:t xml:space="preserve"> –</w:t>
      </w:r>
      <w:r w:rsidRPr="007D6A2B">
        <w:rPr>
          <w:rFonts w:asciiTheme="minorBidi" w:hAnsiTheme="minorBidi"/>
          <w:sz w:val="24"/>
          <w:szCs w:val="24"/>
        </w:rPr>
        <w:t xml:space="preserve"> in order to arrive at the total of twelve. When the Torah sets forth how the tribes are to be divided into four groups, </w:t>
      </w:r>
      <w:r w:rsidR="004B6816">
        <w:rPr>
          <w:rFonts w:asciiTheme="minorBidi" w:hAnsiTheme="minorBidi"/>
          <w:sz w:val="24"/>
          <w:szCs w:val="24"/>
        </w:rPr>
        <w:t xml:space="preserve">one </w:t>
      </w:r>
      <w:r w:rsidR="009400C1">
        <w:rPr>
          <w:rFonts w:asciiTheme="minorBidi" w:hAnsiTheme="minorBidi"/>
          <w:sz w:val="24"/>
          <w:szCs w:val="24"/>
        </w:rPr>
        <w:t>of which will camp</w:t>
      </w:r>
      <w:r w:rsidRPr="007D6A2B">
        <w:rPr>
          <w:rFonts w:asciiTheme="minorBidi" w:hAnsiTheme="minorBidi"/>
          <w:sz w:val="24"/>
          <w:szCs w:val="24"/>
        </w:rPr>
        <w:t xml:space="preserve"> on</w:t>
      </w:r>
      <w:r w:rsidR="009400C1">
        <w:rPr>
          <w:rFonts w:asciiTheme="minorBidi" w:hAnsiTheme="minorBidi"/>
          <w:sz w:val="24"/>
          <w:szCs w:val="24"/>
        </w:rPr>
        <w:t xml:space="preserve"> each of</w:t>
      </w:r>
      <w:r w:rsidRPr="007D6A2B">
        <w:rPr>
          <w:rFonts w:asciiTheme="minorBidi" w:hAnsiTheme="minorBidi"/>
          <w:sz w:val="24"/>
          <w:szCs w:val="24"/>
        </w:rPr>
        <w:t xml:space="preserve"> the four sides of the </w:t>
      </w:r>
      <w:r w:rsidRPr="007D6A2B">
        <w:rPr>
          <w:rFonts w:asciiTheme="minorBidi" w:hAnsiTheme="minorBidi"/>
          <w:i/>
          <w:iCs/>
          <w:sz w:val="24"/>
          <w:szCs w:val="24"/>
        </w:rPr>
        <w:t>Mishkan</w:t>
      </w:r>
      <w:r w:rsidRPr="007D6A2B">
        <w:rPr>
          <w:rFonts w:asciiTheme="minorBidi" w:hAnsiTheme="minorBidi"/>
          <w:sz w:val="24"/>
          <w:szCs w:val="24"/>
        </w:rPr>
        <w:t xml:space="preserve">, </w:t>
      </w:r>
      <w:r w:rsidR="004507A3" w:rsidRPr="007D6A2B">
        <w:rPr>
          <w:rFonts w:asciiTheme="minorBidi" w:hAnsiTheme="minorBidi"/>
          <w:sz w:val="24"/>
          <w:szCs w:val="24"/>
        </w:rPr>
        <w:t xml:space="preserve">it has each group led by </w:t>
      </w:r>
      <w:r w:rsidR="00954085" w:rsidRPr="007D6A2B">
        <w:rPr>
          <w:rFonts w:asciiTheme="minorBidi" w:hAnsiTheme="minorBidi"/>
          <w:sz w:val="24"/>
          <w:szCs w:val="24"/>
        </w:rPr>
        <w:t xml:space="preserve">the firstborn </w:t>
      </w:r>
      <w:r w:rsidR="004507A3" w:rsidRPr="007D6A2B">
        <w:rPr>
          <w:rFonts w:asciiTheme="minorBidi" w:hAnsiTheme="minorBidi"/>
          <w:sz w:val="24"/>
          <w:szCs w:val="24"/>
        </w:rPr>
        <w:t xml:space="preserve">of </w:t>
      </w:r>
      <w:r w:rsidR="00DA3843">
        <w:rPr>
          <w:rFonts w:asciiTheme="minorBidi" w:hAnsiTheme="minorBidi"/>
          <w:sz w:val="24"/>
          <w:szCs w:val="24"/>
        </w:rPr>
        <w:t xml:space="preserve">one of </w:t>
      </w:r>
      <w:r w:rsidR="004507A3" w:rsidRPr="007D6A2B">
        <w:rPr>
          <w:rFonts w:asciiTheme="minorBidi" w:hAnsiTheme="minorBidi"/>
          <w:sz w:val="24"/>
          <w:szCs w:val="24"/>
        </w:rPr>
        <w:t>the four mothers. Obviously, four mothers produced four firstborn sons: Reuven is the firstborn of Leah; Yosef is the firstborn of Rachel; Gad is the firstborn of Zilpa</w:t>
      </w:r>
      <w:r w:rsidR="00DA3843">
        <w:rPr>
          <w:rFonts w:asciiTheme="minorBidi" w:hAnsiTheme="minorBidi"/>
          <w:sz w:val="24"/>
          <w:szCs w:val="24"/>
        </w:rPr>
        <w:t>;</w:t>
      </w:r>
      <w:r w:rsidR="004507A3" w:rsidRPr="007D6A2B">
        <w:rPr>
          <w:rFonts w:asciiTheme="minorBidi" w:hAnsiTheme="minorBidi"/>
          <w:sz w:val="24"/>
          <w:szCs w:val="24"/>
        </w:rPr>
        <w:t xml:space="preserve"> and Dan is the firstborn of Bilha. </w:t>
      </w:r>
      <w:r w:rsidR="00CB3EB6">
        <w:rPr>
          <w:rFonts w:asciiTheme="minorBidi" w:hAnsiTheme="minorBidi"/>
          <w:sz w:val="24"/>
          <w:szCs w:val="24"/>
        </w:rPr>
        <w:t>However, R</w:t>
      </w:r>
      <w:r w:rsidR="004507A3" w:rsidRPr="007D6A2B">
        <w:rPr>
          <w:rFonts w:asciiTheme="minorBidi" w:hAnsiTheme="minorBidi"/>
          <w:sz w:val="24"/>
          <w:szCs w:val="24"/>
        </w:rPr>
        <w:t>euven’s birthright is divided into three parts: the title of “firstborn” remains with Reuven</w:t>
      </w:r>
      <w:r w:rsidR="00954085" w:rsidRPr="007D6A2B">
        <w:rPr>
          <w:rFonts w:asciiTheme="minorBidi" w:hAnsiTheme="minorBidi"/>
          <w:sz w:val="24"/>
          <w:szCs w:val="24"/>
        </w:rPr>
        <w:t xml:space="preserve"> himself</w:t>
      </w:r>
      <w:r w:rsidR="004507A3" w:rsidRPr="007D6A2B">
        <w:rPr>
          <w:rFonts w:asciiTheme="minorBidi" w:hAnsiTheme="minorBidi"/>
          <w:sz w:val="24"/>
          <w:szCs w:val="24"/>
        </w:rPr>
        <w:t>; Yosef receives the double portion of the inheritance; and the kingship is handed to Yehuda.</w:t>
      </w:r>
      <w:r w:rsidR="00342022" w:rsidRPr="007D6A2B">
        <w:rPr>
          <w:rStyle w:val="FootnoteReference"/>
          <w:rFonts w:asciiTheme="minorBidi" w:hAnsiTheme="minorBidi"/>
          <w:sz w:val="24"/>
          <w:szCs w:val="24"/>
        </w:rPr>
        <w:footnoteReference w:id="3"/>
      </w:r>
      <w:r w:rsidR="004507A3" w:rsidRPr="007D6A2B">
        <w:rPr>
          <w:rFonts w:asciiTheme="minorBidi" w:hAnsiTheme="minorBidi"/>
          <w:sz w:val="24"/>
          <w:szCs w:val="24"/>
        </w:rPr>
        <w:t xml:space="preserve"> In total, then, there are five firstborn sons who could </w:t>
      </w:r>
      <w:r w:rsidR="00FF193B">
        <w:rPr>
          <w:rFonts w:asciiTheme="minorBidi" w:hAnsiTheme="minorBidi"/>
          <w:sz w:val="24"/>
          <w:szCs w:val="24"/>
        </w:rPr>
        <w:t xml:space="preserve">potentially </w:t>
      </w:r>
      <w:r w:rsidR="004507A3" w:rsidRPr="007D6A2B">
        <w:rPr>
          <w:rFonts w:asciiTheme="minorBidi" w:hAnsiTheme="minorBidi"/>
          <w:sz w:val="24"/>
          <w:szCs w:val="24"/>
        </w:rPr>
        <w:t xml:space="preserve">lead groups of tribes: Reuven, Yehuda, </w:t>
      </w:r>
      <w:r w:rsidR="00FF193B" w:rsidRPr="007D6A2B">
        <w:rPr>
          <w:rFonts w:asciiTheme="minorBidi" w:hAnsiTheme="minorBidi"/>
          <w:sz w:val="24"/>
          <w:szCs w:val="24"/>
        </w:rPr>
        <w:t>E</w:t>
      </w:r>
      <w:r w:rsidR="00FF193B">
        <w:rPr>
          <w:rFonts w:asciiTheme="minorBidi" w:hAnsiTheme="minorBidi"/>
          <w:sz w:val="24"/>
          <w:szCs w:val="24"/>
        </w:rPr>
        <w:t>ph</w:t>
      </w:r>
      <w:r w:rsidR="00FF193B" w:rsidRPr="007D6A2B">
        <w:rPr>
          <w:rFonts w:asciiTheme="minorBidi" w:hAnsiTheme="minorBidi"/>
          <w:sz w:val="24"/>
          <w:szCs w:val="24"/>
        </w:rPr>
        <w:t xml:space="preserve">raim </w:t>
      </w:r>
      <w:r w:rsidR="004507A3" w:rsidRPr="007D6A2B">
        <w:rPr>
          <w:rFonts w:asciiTheme="minorBidi" w:hAnsiTheme="minorBidi"/>
          <w:sz w:val="24"/>
          <w:szCs w:val="24"/>
        </w:rPr>
        <w:t xml:space="preserve">(who receives Yosef’s birthright – </w:t>
      </w:r>
      <w:r w:rsidR="004507A3" w:rsidRPr="003908E7">
        <w:rPr>
          <w:rFonts w:asciiTheme="minorBidi" w:hAnsiTheme="minorBidi"/>
          <w:i/>
          <w:iCs/>
          <w:sz w:val="24"/>
          <w:szCs w:val="24"/>
        </w:rPr>
        <w:t>Bereishit</w:t>
      </w:r>
      <w:r w:rsidR="004507A3" w:rsidRPr="007D6A2B">
        <w:rPr>
          <w:rFonts w:asciiTheme="minorBidi" w:hAnsiTheme="minorBidi"/>
          <w:sz w:val="24"/>
          <w:szCs w:val="24"/>
        </w:rPr>
        <w:t xml:space="preserve"> 48:19), Gad, and Dan.</w:t>
      </w:r>
    </w:p>
    <w:p w14:paraId="024F92AF" w14:textId="77777777" w:rsidR="007D6A2B" w:rsidRPr="007D6A2B" w:rsidRDefault="007D6A2B" w:rsidP="00F65942">
      <w:pPr>
        <w:spacing w:after="0" w:line="240" w:lineRule="auto"/>
        <w:ind w:firstLine="720"/>
        <w:jc w:val="both"/>
        <w:rPr>
          <w:rFonts w:asciiTheme="minorBidi" w:hAnsiTheme="minorBidi"/>
          <w:sz w:val="24"/>
          <w:szCs w:val="24"/>
        </w:rPr>
      </w:pPr>
    </w:p>
    <w:p w14:paraId="1318DFFE" w14:textId="357B10A4" w:rsidR="004507A3" w:rsidRDefault="004507A3" w:rsidP="00F65942">
      <w:pPr>
        <w:spacing w:after="0" w:line="240" w:lineRule="auto"/>
        <w:ind w:firstLine="720"/>
        <w:jc w:val="both"/>
        <w:rPr>
          <w:rFonts w:asciiTheme="minorBidi" w:hAnsiTheme="minorBidi"/>
          <w:sz w:val="24"/>
          <w:szCs w:val="24"/>
        </w:rPr>
      </w:pPr>
      <w:r w:rsidRPr="007D6A2B">
        <w:rPr>
          <w:rFonts w:asciiTheme="minorBidi" w:hAnsiTheme="minorBidi"/>
          <w:sz w:val="24"/>
          <w:szCs w:val="24"/>
        </w:rPr>
        <w:t xml:space="preserve">If we try to divide the tribes into four groups based on their birth order, with a firstborn </w:t>
      </w:r>
      <w:r w:rsidR="00954085" w:rsidRPr="007D6A2B">
        <w:rPr>
          <w:rFonts w:asciiTheme="minorBidi" w:hAnsiTheme="minorBidi"/>
          <w:sz w:val="24"/>
          <w:szCs w:val="24"/>
        </w:rPr>
        <w:t>heading each</w:t>
      </w:r>
      <w:r w:rsidRPr="007D6A2B">
        <w:rPr>
          <w:rFonts w:asciiTheme="minorBidi" w:hAnsiTheme="minorBidi"/>
          <w:sz w:val="24"/>
          <w:szCs w:val="24"/>
        </w:rPr>
        <w:t xml:space="preserve"> group, we end up with the following</w:t>
      </w:r>
      <w:r w:rsidR="00656BC6">
        <w:rPr>
          <w:rFonts w:asciiTheme="minorBidi" w:hAnsiTheme="minorBidi"/>
          <w:sz w:val="24"/>
          <w:szCs w:val="24"/>
        </w:rPr>
        <w:t xml:space="preserve"> initial division</w:t>
      </w:r>
      <w:r w:rsidRPr="007D6A2B">
        <w:rPr>
          <w:rFonts w:asciiTheme="minorBidi" w:hAnsiTheme="minorBidi"/>
          <w:sz w:val="24"/>
          <w:szCs w:val="24"/>
        </w:rPr>
        <w:t>:</w:t>
      </w:r>
    </w:p>
    <w:p w14:paraId="2AED574B" w14:textId="77777777" w:rsidR="007D6A2B" w:rsidRPr="007D6A2B" w:rsidRDefault="007D6A2B" w:rsidP="00F65942">
      <w:pPr>
        <w:spacing w:after="0" w:line="240" w:lineRule="auto"/>
        <w:ind w:firstLine="720"/>
        <w:jc w:val="both"/>
        <w:rPr>
          <w:rFonts w:asciiTheme="minorBidi" w:hAnsiTheme="minorBidi"/>
          <w:sz w:val="24"/>
          <w:szCs w:val="24"/>
        </w:rPr>
      </w:pPr>
    </w:p>
    <w:p w14:paraId="3C55E1CD" w14:textId="77777777" w:rsidR="004507A3" w:rsidRPr="007D6A2B" w:rsidRDefault="004507A3" w:rsidP="00F65942">
      <w:pPr>
        <w:pStyle w:val="ListParagraph"/>
        <w:numPr>
          <w:ilvl w:val="0"/>
          <w:numId w:val="1"/>
        </w:numPr>
        <w:spacing w:after="0" w:line="240" w:lineRule="auto"/>
        <w:jc w:val="both"/>
        <w:rPr>
          <w:rFonts w:asciiTheme="minorBidi" w:hAnsiTheme="minorBidi"/>
          <w:sz w:val="24"/>
          <w:szCs w:val="24"/>
        </w:rPr>
      </w:pPr>
      <w:r w:rsidRPr="007D6A2B">
        <w:rPr>
          <w:rFonts w:asciiTheme="minorBidi" w:hAnsiTheme="minorBidi"/>
          <w:sz w:val="24"/>
          <w:szCs w:val="24"/>
        </w:rPr>
        <w:t>Reuven, Shimon, Levi</w:t>
      </w:r>
    </w:p>
    <w:p w14:paraId="45C436BC" w14:textId="77777777" w:rsidR="004507A3" w:rsidRPr="007D6A2B" w:rsidRDefault="004507A3" w:rsidP="00F65942">
      <w:pPr>
        <w:pStyle w:val="ListParagraph"/>
        <w:numPr>
          <w:ilvl w:val="0"/>
          <w:numId w:val="1"/>
        </w:numPr>
        <w:spacing w:after="0" w:line="240" w:lineRule="auto"/>
        <w:jc w:val="both"/>
        <w:rPr>
          <w:rFonts w:asciiTheme="minorBidi" w:hAnsiTheme="minorBidi"/>
          <w:sz w:val="24"/>
          <w:szCs w:val="24"/>
        </w:rPr>
      </w:pPr>
      <w:r w:rsidRPr="007D6A2B">
        <w:rPr>
          <w:rFonts w:asciiTheme="minorBidi" w:hAnsiTheme="minorBidi"/>
          <w:sz w:val="24"/>
          <w:szCs w:val="24"/>
        </w:rPr>
        <w:t>Yehuda, Yissakhar, Zevulun</w:t>
      </w:r>
    </w:p>
    <w:p w14:paraId="1374AC28" w14:textId="2481F5B7" w:rsidR="004507A3" w:rsidRPr="007D6A2B" w:rsidRDefault="003B2499" w:rsidP="00F65942">
      <w:pPr>
        <w:pStyle w:val="ListParagraph"/>
        <w:numPr>
          <w:ilvl w:val="0"/>
          <w:numId w:val="1"/>
        </w:numPr>
        <w:spacing w:after="0" w:line="240" w:lineRule="auto"/>
        <w:jc w:val="both"/>
        <w:rPr>
          <w:rFonts w:asciiTheme="minorBidi" w:hAnsiTheme="minorBidi"/>
          <w:sz w:val="24"/>
          <w:szCs w:val="24"/>
        </w:rPr>
      </w:pPr>
      <w:r>
        <w:rPr>
          <w:rFonts w:asciiTheme="minorBidi" w:hAnsiTheme="minorBidi"/>
          <w:sz w:val="24"/>
          <w:szCs w:val="24"/>
        </w:rPr>
        <w:t>Ephraim</w:t>
      </w:r>
      <w:r w:rsidR="004507A3" w:rsidRPr="007D6A2B">
        <w:rPr>
          <w:rFonts w:asciiTheme="minorBidi" w:hAnsiTheme="minorBidi"/>
          <w:sz w:val="24"/>
          <w:szCs w:val="24"/>
        </w:rPr>
        <w:t>, Menashe, Binyamin</w:t>
      </w:r>
    </w:p>
    <w:p w14:paraId="7DFD368C" w14:textId="28BC4406" w:rsidR="004507A3" w:rsidRPr="007D6A2B" w:rsidRDefault="004507A3" w:rsidP="00F65942">
      <w:pPr>
        <w:pStyle w:val="ListParagraph"/>
        <w:numPr>
          <w:ilvl w:val="0"/>
          <w:numId w:val="1"/>
        </w:numPr>
        <w:spacing w:after="0" w:line="240" w:lineRule="auto"/>
        <w:jc w:val="both"/>
        <w:rPr>
          <w:rFonts w:asciiTheme="minorBidi" w:hAnsiTheme="minorBidi"/>
          <w:sz w:val="24"/>
          <w:szCs w:val="24"/>
        </w:rPr>
      </w:pPr>
      <w:r w:rsidRPr="007D6A2B">
        <w:rPr>
          <w:rFonts w:asciiTheme="minorBidi" w:hAnsiTheme="minorBidi"/>
          <w:sz w:val="24"/>
          <w:szCs w:val="24"/>
        </w:rPr>
        <w:t xml:space="preserve">Gad, Asher, Dan, </w:t>
      </w:r>
      <w:r w:rsidR="004B0C84">
        <w:rPr>
          <w:rFonts w:asciiTheme="minorBidi" w:hAnsiTheme="minorBidi"/>
          <w:sz w:val="24"/>
          <w:szCs w:val="24"/>
        </w:rPr>
        <w:t>Naphtali</w:t>
      </w:r>
    </w:p>
    <w:p w14:paraId="0B5A7B8A" w14:textId="77777777" w:rsidR="007D6A2B" w:rsidRDefault="007D6A2B" w:rsidP="00F65942">
      <w:pPr>
        <w:spacing w:after="0" w:line="240" w:lineRule="auto"/>
        <w:jc w:val="both"/>
        <w:rPr>
          <w:rFonts w:asciiTheme="minorBidi" w:hAnsiTheme="minorBidi"/>
          <w:sz w:val="24"/>
          <w:szCs w:val="24"/>
        </w:rPr>
      </w:pPr>
    </w:p>
    <w:p w14:paraId="58D9FA71" w14:textId="63E75F74" w:rsidR="00A12011" w:rsidRDefault="004507A3" w:rsidP="00F65942">
      <w:pPr>
        <w:spacing w:after="0" w:line="240" w:lineRule="auto"/>
        <w:ind w:firstLine="720"/>
        <w:jc w:val="both"/>
        <w:rPr>
          <w:rFonts w:asciiTheme="minorBidi" w:hAnsiTheme="minorBidi"/>
          <w:sz w:val="24"/>
          <w:szCs w:val="24"/>
        </w:rPr>
      </w:pPr>
      <w:r w:rsidRPr="007D6A2B">
        <w:rPr>
          <w:rFonts w:asciiTheme="minorBidi" w:hAnsiTheme="minorBidi"/>
          <w:sz w:val="24"/>
          <w:szCs w:val="24"/>
        </w:rPr>
        <w:t xml:space="preserve">Since the sons of Leah are born before the sons of Rachel and </w:t>
      </w:r>
      <w:r w:rsidR="00047E91">
        <w:rPr>
          <w:rFonts w:asciiTheme="minorBidi" w:hAnsiTheme="minorBidi"/>
          <w:sz w:val="24"/>
          <w:szCs w:val="24"/>
        </w:rPr>
        <w:t>thus</w:t>
      </w:r>
      <w:r w:rsidRPr="007D6A2B">
        <w:rPr>
          <w:rFonts w:asciiTheme="minorBidi" w:hAnsiTheme="minorBidi"/>
          <w:sz w:val="24"/>
          <w:szCs w:val="24"/>
        </w:rPr>
        <w:t xml:space="preserve"> take precedence over them, we would expect that the sons of Zilpa, Leah’s handmaid, would be counted before the sons of Zilpa, Rachel’s handmaid, and hence Gad and Asher appear</w:t>
      </w:r>
      <w:r w:rsidR="00EA63A8">
        <w:rPr>
          <w:rFonts w:asciiTheme="minorBidi" w:hAnsiTheme="minorBidi"/>
          <w:sz w:val="24"/>
          <w:szCs w:val="24"/>
        </w:rPr>
        <w:t xml:space="preserve"> </w:t>
      </w:r>
      <w:r w:rsidR="00A71CEE">
        <w:rPr>
          <w:rFonts w:asciiTheme="minorBidi" w:hAnsiTheme="minorBidi"/>
          <w:sz w:val="24"/>
          <w:szCs w:val="24"/>
        </w:rPr>
        <w:t>in this initial list</w:t>
      </w:r>
      <w:r w:rsidRPr="007D6A2B">
        <w:rPr>
          <w:rFonts w:asciiTheme="minorBidi" w:hAnsiTheme="minorBidi"/>
          <w:sz w:val="24"/>
          <w:szCs w:val="24"/>
        </w:rPr>
        <w:t xml:space="preserve"> before Dan and </w:t>
      </w:r>
      <w:r w:rsidR="004B0C84">
        <w:rPr>
          <w:rFonts w:asciiTheme="minorBidi" w:hAnsiTheme="minorBidi"/>
          <w:sz w:val="24"/>
          <w:szCs w:val="24"/>
        </w:rPr>
        <w:t>Naphtali</w:t>
      </w:r>
      <w:r w:rsidRPr="007D6A2B">
        <w:rPr>
          <w:rFonts w:asciiTheme="minorBidi" w:hAnsiTheme="minorBidi"/>
          <w:sz w:val="24"/>
          <w:szCs w:val="24"/>
        </w:rPr>
        <w:t>.</w:t>
      </w:r>
      <w:r w:rsidRPr="007D6A2B">
        <w:rPr>
          <w:rStyle w:val="FootnoteReference"/>
          <w:rFonts w:asciiTheme="minorBidi" w:hAnsiTheme="minorBidi"/>
          <w:sz w:val="24"/>
          <w:szCs w:val="24"/>
        </w:rPr>
        <w:footnoteReference w:id="4"/>
      </w:r>
      <w:r w:rsidR="00B54E70" w:rsidRPr="007D6A2B">
        <w:rPr>
          <w:rFonts w:asciiTheme="minorBidi" w:hAnsiTheme="minorBidi"/>
          <w:sz w:val="24"/>
          <w:szCs w:val="24"/>
        </w:rPr>
        <w:t xml:space="preserve"> </w:t>
      </w:r>
      <w:r w:rsidR="0085236A">
        <w:rPr>
          <w:rFonts w:asciiTheme="minorBidi" w:hAnsiTheme="minorBidi"/>
          <w:sz w:val="24"/>
          <w:szCs w:val="24"/>
        </w:rPr>
        <w:t>However, since</w:t>
      </w:r>
      <w:r w:rsidR="00B25BFF">
        <w:rPr>
          <w:rFonts w:asciiTheme="minorBidi" w:hAnsiTheme="minorBidi"/>
          <w:sz w:val="24"/>
          <w:szCs w:val="24"/>
        </w:rPr>
        <w:t xml:space="preserve"> </w:t>
      </w:r>
      <w:r w:rsidR="00B54E70" w:rsidRPr="007D6A2B">
        <w:rPr>
          <w:rFonts w:asciiTheme="minorBidi" w:hAnsiTheme="minorBidi"/>
          <w:sz w:val="24"/>
          <w:szCs w:val="24"/>
        </w:rPr>
        <w:t xml:space="preserve">the tribe of Levi is not counted </w:t>
      </w:r>
      <w:r w:rsidR="00335174">
        <w:rPr>
          <w:rFonts w:asciiTheme="minorBidi" w:hAnsiTheme="minorBidi"/>
          <w:sz w:val="24"/>
          <w:szCs w:val="24"/>
        </w:rPr>
        <w:t>in this context</w:t>
      </w:r>
      <w:r w:rsidR="00B54E70" w:rsidRPr="007D6A2B">
        <w:rPr>
          <w:rFonts w:asciiTheme="minorBidi" w:hAnsiTheme="minorBidi"/>
          <w:sz w:val="24"/>
          <w:szCs w:val="24"/>
        </w:rPr>
        <w:t xml:space="preserve">, he is replaced </w:t>
      </w:r>
      <w:r w:rsidR="00130D70">
        <w:rPr>
          <w:rFonts w:asciiTheme="minorBidi" w:hAnsiTheme="minorBidi"/>
          <w:sz w:val="24"/>
          <w:szCs w:val="24"/>
        </w:rPr>
        <w:t xml:space="preserve">in the first group </w:t>
      </w:r>
      <w:r w:rsidR="00B54E70" w:rsidRPr="007D6A2B">
        <w:rPr>
          <w:rFonts w:asciiTheme="minorBidi" w:hAnsiTheme="minorBidi"/>
          <w:sz w:val="24"/>
          <w:szCs w:val="24"/>
        </w:rPr>
        <w:t>by the tribe of Gad</w:t>
      </w:r>
      <w:r w:rsidR="00B25BFF">
        <w:rPr>
          <w:rFonts w:asciiTheme="minorBidi" w:hAnsiTheme="minorBidi"/>
          <w:sz w:val="24"/>
          <w:szCs w:val="24"/>
        </w:rPr>
        <w:t>,</w:t>
      </w:r>
      <w:r w:rsidR="00B54E70" w:rsidRPr="007D6A2B">
        <w:rPr>
          <w:rFonts w:asciiTheme="minorBidi" w:hAnsiTheme="minorBidi"/>
          <w:sz w:val="24"/>
          <w:szCs w:val="24"/>
        </w:rPr>
        <w:t xml:space="preserve"> firstborn of Zilpa</w:t>
      </w:r>
      <w:r w:rsidR="00656BC6">
        <w:rPr>
          <w:rFonts w:asciiTheme="minorBidi" w:hAnsiTheme="minorBidi"/>
          <w:sz w:val="24"/>
          <w:szCs w:val="24"/>
        </w:rPr>
        <w:t>, so that we have four groups of three each</w:t>
      </w:r>
      <w:r w:rsidR="0088113C">
        <w:rPr>
          <w:rFonts w:asciiTheme="minorBidi" w:hAnsiTheme="minorBidi"/>
          <w:sz w:val="24"/>
          <w:szCs w:val="24"/>
        </w:rPr>
        <w:t>. T</w:t>
      </w:r>
      <w:r w:rsidR="00B54E70" w:rsidRPr="007D6A2B">
        <w:rPr>
          <w:rFonts w:asciiTheme="minorBidi" w:hAnsiTheme="minorBidi"/>
          <w:sz w:val="24"/>
          <w:szCs w:val="24"/>
        </w:rPr>
        <w:t xml:space="preserve">he tribe of Dan, firstborn of Bilha, is </w:t>
      </w:r>
      <w:r w:rsidR="00917216">
        <w:rPr>
          <w:rFonts w:asciiTheme="minorBidi" w:hAnsiTheme="minorBidi"/>
          <w:sz w:val="24"/>
          <w:szCs w:val="24"/>
        </w:rPr>
        <w:t xml:space="preserve">then </w:t>
      </w:r>
      <w:r w:rsidR="00B54E70" w:rsidRPr="007D6A2B">
        <w:rPr>
          <w:rFonts w:asciiTheme="minorBidi" w:hAnsiTheme="minorBidi"/>
          <w:sz w:val="24"/>
          <w:szCs w:val="24"/>
        </w:rPr>
        <w:t xml:space="preserve">upgraded to </w:t>
      </w:r>
      <w:r w:rsidR="00917216">
        <w:rPr>
          <w:rFonts w:asciiTheme="minorBidi" w:hAnsiTheme="minorBidi"/>
          <w:sz w:val="24"/>
          <w:szCs w:val="24"/>
        </w:rPr>
        <w:t xml:space="preserve">be </w:t>
      </w:r>
      <w:r w:rsidR="00B54E70" w:rsidRPr="007D6A2B">
        <w:rPr>
          <w:rFonts w:asciiTheme="minorBidi" w:hAnsiTheme="minorBidi"/>
          <w:sz w:val="24"/>
          <w:szCs w:val="24"/>
        </w:rPr>
        <w:t xml:space="preserve">the head of his group, </w:t>
      </w:r>
      <w:r w:rsidR="001D25FD">
        <w:rPr>
          <w:rFonts w:asciiTheme="minorBidi" w:hAnsiTheme="minorBidi"/>
          <w:sz w:val="24"/>
          <w:szCs w:val="24"/>
        </w:rPr>
        <w:t xml:space="preserve">maintaining </w:t>
      </w:r>
      <w:r w:rsidR="001D25FD" w:rsidRPr="007D6A2B">
        <w:rPr>
          <w:rFonts w:asciiTheme="minorBidi" w:hAnsiTheme="minorBidi"/>
          <w:sz w:val="24"/>
          <w:szCs w:val="24"/>
        </w:rPr>
        <w:t>the model of a firstborn leading each of the four groups</w:t>
      </w:r>
      <w:r w:rsidR="001D25FD">
        <w:rPr>
          <w:rFonts w:asciiTheme="minorBidi" w:hAnsiTheme="minorBidi"/>
          <w:sz w:val="24"/>
          <w:szCs w:val="24"/>
        </w:rPr>
        <w:t>, and</w:t>
      </w:r>
      <w:r w:rsidR="001D25FD" w:rsidRPr="007D6A2B">
        <w:rPr>
          <w:rFonts w:asciiTheme="minorBidi" w:hAnsiTheme="minorBidi"/>
          <w:sz w:val="24"/>
          <w:szCs w:val="24"/>
        </w:rPr>
        <w:t xml:space="preserve"> </w:t>
      </w:r>
      <w:r w:rsidR="00B54E70" w:rsidRPr="007D6A2B">
        <w:rPr>
          <w:rFonts w:asciiTheme="minorBidi" w:hAnsiTheme="minorBidi"/>
          <w:sz w:val="24"/>
          <w:szCs w:val="24"/>
        </w:rPr>
        <w:t xml:space="preserve">the order of the group comprising </w:t>
      </w:r>
      <w:r w:rsidR="00681337">
        <w:rPr>
          <w:rFonts w:asciiTheme="minorBidi" w:hAnsiTheme="minorBidi"/>
          <w:sz w:val="24"/>
          <w:szCs w:val="24"/>
        </w:rPr>
        <w:t xml:space="preserve">(most of) </w:t>
      </w:r>
      <w:r w:rsidR="00B54E70" w:rsidRPr="007D6A2B">
        <w:rPr>
          <w:rFonts w:asciiTheme="minorBidi" w:hAnsiTheme="minorBidi"/>
          <w:sz w:val="24"/>
          <w:szCs w:val="24"/>
        </w:rPr>
        <w:t xml:space="preserve">the sons of the handmaids is </w:t>
      </w:r>
      <w:r w:rsidR="001D25FD">
        <w:rPr>
          <w:rFonts w:asciiTheme="minorBidi" w:hAnsiTheme="minorBidi"/>
          <w:sz w:val="24"/>
          <w:szCs w:val="24"/>
        </w:rPr>
        <w:t xml:space="preserve">therefore </w:t>
      </w:r>
      <w:r w:rsidR="00B54E70" w:rsidRPr="007D6A2B">
        <w:rPr>
          <w:rFonts w:asciiTheme="minorBidi" w:hAnsiTheme="minorBidi"/>
          <w:sz w:val="24"/>
          <w:szCs w:val="24"/>
        </w:rPr>
        <w:t xml:space="preserve">Dan, Asher, and </w:t>
      </w:r>
      <w:r w:rsidR="004B0C84">
        <w:rPr>
          <w:rFonts w:asciiTheme="minorBidi" w:hAnsiTheme="minorBidi"/>
          <w:sz w:val="24"/>
          <w:szCs w:val="24"/>
        </w:rPr>
        <w:t>Naphtali</w:t>
      </w:r>
      <w:r w:rsidR="001D25FD">
        <w:rPr>
          <w:rFonts w:asciiTheme="minorBidi" w:hAnsiTheme="minorBidi"/>
          <w:sz w:val="24"/>
          <w:szCs w:val="24"/>
        </w:rPr>
        <w:t>.</w:t>
      </w:r>
      <w:r w:rsidR="00B54E70" w:rsidRPr="007D6A2B">
        <w:rPr>
          <w:rStyle w:val="FootnoteReference"/>
          <w:rFonts w:asciiTheme="minorBidi" w:hAnsiTheme="minorBidi"/>
          <w:sz w:val="24"/>
          <w:szCs w:val="24"/>
        </w:rPr>
        <w:footnoteReference w:id="5"/>
      </w:r>
      <w:r w:rsidR="00681337" w:rsidRPr="007D6A2B">
        <w:rPr>
          <w:rFonts w:asciiTheme="minorBidi" w:hAnsiTheme="minorBidi"/>
          <w:sz w:val="24"/>
          <w:szCs w:val="24"/>
        </w:rPr>
        <w:t xml:space="preserve"> </w:t>
      </w:r>
    </w:p>
    <w:p w14:paraId="7504242A" w14:textId="77777777" w:rsidR="00A12011" w:rsidRDefault="00A12011" w:rsidP="00F65942">
      <w:pPr>
        <w:spacing w:after="0" w:line="240" w:lineRule="auto"/>
        <w:ind w:firstLine="720"/>
        <w:jc w:val="both"/>
        <w:rPr>
          <w:rFonts w:asciiTheme="minorBidi" w:hAnsiTheme="minorBidi"/>
          <w:sz w:val="24"/>
          <w:szCs w:val="24"/>
        </w:rPr>
      </w:pPr>
    </w:p>
    <w:p w14:paraId="762285A7" w14:textId="3E45C01B" w:rsidR="004507A3" w:rsidRPr="007D6A2B" w:rsidRDefault="005C1B0B" w:rsidP="00F65942">
      <w:pPr>
        <w:spacing w:after="0" w:line="240" w:lineRule="auto"/>
        <w:ind w:firstLine="720"/>
        <w:jc w:val="both"/>
        <w:rPr>
          <w:rFonts w:asciiTheme="minorBidi" w:hAnsiTheme="minorBidi"/>
          <w:sz w:val="24"/>
          <w:szCs w:val="24"/>
        </w:rPr>
      </w:pPr>
      <w:r w:rsidRPr="007D6A2B">
        <w:rPr>
          <w:rFonts w:asciiTheme="minorBidi" w:hAnsiTheme="minorBidi"/>
          <w:sz w:val="24"/>
          <w:szCs w:val="24"/>
        </w:rPr>
        <w:t xml:space="preserve">Now that we </w:t>
      </w:r>
      <w:r w:rsidR="00A12011" w:rsidRPr="007D6A2B">
        <w:rPr>
          <w:rFonts w:asciiTheme="minorBidi" w:hAnsiTheme="minorBidi"/>
          <w:sz w:val="24"/>
          <w:szCs w:val="24"/>
        </w:rPr>
        <w:t>understand</w:t>
      </w:r>
      <w:r w:rsidRPr="007D6A2B">
        <w:rPr>
          <w:rFonts w:asciiTheme="minorBidi" w:hAnsiTheme="minorBidi"/>
          <w:sz w:val="24"/>
          <w:szCs w:val="24"/>
        </w:rPr>
        <w:t xml:space="preserve"> how the tribes are divided into groups, let us try to understand the order of their encampment.</w:t>
      </w:r>
    </w:p>
    <w:p w14:paraId="6795160E" w14:textId="77777777" w:rsidR="007D6A2B" w:rsidRDefault="007D6A2B" w:rsidP="00F65942">
      <w:pPr>
        <w:spacing w:after="0" w:line="240" w:lineRule="auto"/>
        <w:ind w:firstLine="720"/>
        <w:jc w:val="both"/>
        <w:rPr>
          <w:rFonts w:asciiTheme="minorBidi" w:hAnsiTheme="minorBidi"/>
          <w:sz w:val="24"/>
          <w:szCs w:val="24"/>
        </w:rPr>
      </w:pPr>
    </w:p>
    <w:p w14:paraId="256E4DFB" w14:textId="12036ED8" w:rsidR="005C1B0B" w:rsidRPr="007D6A2B" w:rsidRDefault="005C1B0B" w:rsidP="00F65942">
      <w:pPr>
        <w:spacing w:after="0" w:line="240" w:lineRule="auto"/>
        <w:ind w:firstLine="720"/>
        <w:jc w:val="both"/>
        <w:rPr>
          <w:rFonts w:asciiTheme="minorBidi" w:hAnsiTheme="minorBidi"/>
          <w:sz w:val="24"/>
          <w:szCs w:val="24"/>
        </w:rPr>
      </w:pPr>
      <w:r w:rsidRPr="007D6A2B">
        <w:rPr>
          <w:rFonts w:asciiTheme="minorBidi" w:hAnsiTheme="minorBidi"/>
          <w:sz w:val="24"/>
          <w:szCs w:val="24"/>
        </w:rPr>
        <w:t xml:space="preserve">The simplest way to explain the encampment of the tribes is to look at why each group holds its specific location: </w:t>
      </w:r>
      <w:r w:rsidR="006D58D1">
        <w:rPr>
          <w:rFonts w:asciiTheme="minorBidi" w:hAnsiTheme="minorBidi"/>
          <w:sz w:val="24"/>
          <w:szCs w:val="24"/>
        </w:rPr>
        <w:t>W</w:t>
      </w:r>
      <w:r w:rsidR="006D58D1" w:rsidRPr="007D6A2B">
        <w:rPr>
          <w:rFonts w:asciiTheme="minorBidi" w:hAnsiTheme="minorBidi"/>
          <w:sz w:val="24"/>
          <w:szCs w:val="24"/>
        </w:rPr>
        <w:t xml:space="preserve">hy </w:t>
      </w:r>
      <w:r w:rsidRPr="007D6A2B">
        <w:rPr>
          <w:rFonts w:asciiTheme="minorBidi" w:hAnsiTheme="minorBidi"/>
          <w:sz w:val="24"/>
          <w:szCs w:val="24"/>
        </w:rPr>
        <w:t xml:space="preserve">does Yehuda camp to the east of the </w:t>
      </w:r>
      <w:r w:rsidRPr="007D6A2B">
        <w:rPr>
          <w:rFonts w:asciiTheme="minorBidi" w:hAnsiTheme="minorBidi"/>
          <w:i/>
          <w:iCs/>
          <w:sz w:val="24"/>
          <w:szCs w:val="24"/>
        </w:rPr>
        <w:t>Mishkan</w:t>
      </w:r>
      <w:r w:rsidRPr="007D6A2B">
        <w:rPr>
          <w:rFonts w:asciiTheme="minorBidi" w:hAnsiTheme="minorBidi"/>
          <w:sz w:val="24"/>
          <w:szCs w:val="24"/>
        </w:rPr>
        <w:t xml:space="preserve">; what is the connection between Reuven and the south; and how could we have guessed that Dan would camp to the north? </w:t>
      </w:r>
      <w:r w:rsidR="00172DCD">
        <w:rPr>
          <w:rFonts w:asciiTheme="minorBidi" w:hAnsiTheme="minorBidi"/>
          <w:sz w:val="24"/>
          <w:szCs w:val="24"/>
        </w:rPr>
        <w:t xml:space="preserve">However, in this </w:t>
      </w:r>
      <w:r w:rsidR="00172DCD">
        <w:rPr>
          <w:rFonts w:asciiTheme="minorBidi" w:hAnsiTheme="minorBidi"/>
          <w:i/>
          <w:iCs/>
          <w:sz w:val="24"/>
          <w:szCs w:val="24"/>
        </w:rPr>
        <w:t xml:space="preserve">shiur </w:t>
      </w:r>
      <w:r w:rsidR="00172DCD">
        <w:rPr>
          <w:rFonts w:asciiTheme="minorBidi" w:hAnsiTheme="minorBidi"/>
          <w:sz w:val="24"/>
          <w:szCs w:val="24"/>
        </w:rPr>
        <w:t>we</w:t>
      </w:r>
      <w:r w:rsidR="00172DCD" w:rsidRPr="007D6A2B">
        <w:rPr>
          <w:rFonts w:asciiTheme="minorBidi" w:hAnsiTheme="minorBidi"/>
          <w:sz w:val="24"/>
          <w:szCs w:val="24"/>
        </w:rPr>
        <w:t xml:space="preserve"> </w:t>
      </w:r>
      <w:r w:rsidRPr="007D6A2B">
        <w:rPr>
          <w:rFonts w:asciiTheme="minorBidi" w:hAnsiTheme="minorBidi"/>
          <w:sz w:val="24"/>
          <w:szCs w:val="24"/>
        </w:rPr>
        <w:t xml:space="preserve">shall take a different and somewhat innovative approach to the question: rather than examining on an individual basis which direction each tribe occupied in relation to the </w:t>
      </w:r>
      <w:r w:rsidRPr="007D6A2B">
        <w:rPr>
          <w:rFonts w:asciiTheme="minorBidi" w:hAnsiTheme="minorBidi"/>
          <w:i/>
          <w:iCs/>
          <w:sz w:val="24"/>
          <w:szCs w:val="24"/>
        </w:rPr>
        <w:t>Mishkan</w:t>
      </w:r>
      <w:r w:rsidRPr="007D6A2B">
        <w:rPr>
          <w:rFonts w:asciiTheme="minorBidi" w:hAnsiTheme="minorBidi"/>
          <w:sz w:val="24"/>
          <w:szCs w:val="24"/>
        </w:rPr>
        <w:t xml:space="preserve">, we </w:t>
      </w:r>
      <w:r w:rsidR="00B37541">
        <w:rPr>
          <w:rFonts w:asciiTheme="minorBidi" w:hAnsiTheme="minorBidi"/>
          <w:sz w:val="24"/>
          <w:szCs w:val="24"/>
        </w:rPr>
        <w:t>will</w:t>
      </w:r>
      <w:r w:rsidR="00B37541" w:rsidRPr="007D6A2B">
        <w:rPr>
          <w:rFonts w:asciiTheme="minorBidi" w:hAnsiTheme="minorBidi"/>
          <w:sz w:val="24"/>
          <w:szCs w:val="24"/>
        </w:rPr>
        <w:t xml:space="preserve"> </w:t>
      </w:r>
      <w:r w:rsidRPr="007D6A2B">
        <w:rPr>
          <w:rFonts w:asciiTheme="minorBidi" w:hAnsiTheme="minorBidi"/>
          <w:sz w:val="24"/>
          <w:szCs w:val="24"/>
        </w:rPr>
        <w:t>try to understand the overall picture of the Israelite encampment.</w:t>
      </w:r>
    </w:p>
    <w:p w14:paraId="7B5731E8" w14:textId="77777777" w:rsidR="007D6A2B" w:rsidRDefault="007D6A2B" w:rsidP="00F65942">
      <w:pPr>
        <w:spacing w:after="0" w:line="240" w:lineRule="auto"/>
        <w:ind w:firstLine="720"/>
        <w:jc w:val="both"/>
        <w:rPr>
          <w:rFonts w:asciiTheme="minorBidi" w:hAnsiTheme="minorBidi"/>
          <w:sz w:val="24"/>
          <w:szCs w:val="24"/>
        </w:rPr>
      </w:pPr>
    </w:p>
    <w:p w14:paraId="13B268D5" w14:textId="66C358FF" w:rsidR="005C1B0B" w:rsidRDefault="007B2F2F" w:rsidP="00F65942">
      <w:pPr>
        <w:spacing w:after="0" w:line="240" w:lineRule="auto"/>
        <w:ind w:firstLine="720"/>
        <w:jc w:val="both"/>
        <w:rPr>
          <w:rFonts w:asciiTheme="minorBidi" w:hAnsiTheme="minorBidi"/>
          <w:sz w:val="24"/>
          <w:szCs w:val="24"/>
        </w:rPr>
      </w:pPr>
      <w:r w:rsidRPr="007D6A2B">
        <w:rPr>
          <w:rFonts w:asciiTheme="minorBidi" w:hAnsiTheme="minorBidi"/>
          <w:sz w:val="24"/>
          <w:szCs w:val="24"/>
        </w:rPr>
        <w:t>It is easy to see that the four groups are arranged in order of birth. If we start our survey</w:t>
      </w:r>
      <w:r w:rsidR="0098788B" w:rsidRPr="007D6A2B">
        <w:rPr>
          <w:rFonts w:asciiTheme="minorBidi" w:hAnsiTheme="minorBidi"/>
          <w:sz w:val="24"/>
          <w:szCs w:val="24"/>
        </w:rPr>
        <w:t xml:space="preserve"> from the group headed by Reuven, on the southern side, and then proceed counter-clockwise, we </w:t>
      </w:r>
      <w:r w:rsidR="001370EE" w:rsidRPr="007D6A2B">
        <w:rPr>
          <w:rFonts w:asciiTheme="minorBidi" w:hAnsiTheme="minorBidi"/>
          <w:sz w:val="24"/>
          <w:szCs w:val="24"/>
        </w:rPr>
        <w:t>encounter all the tribes in their birth order (with the exception of Levi being replaced by Gad, as discussed above).</w:t>
      </w:r>
      <w:r w:rsidR="001370EE" w:rsidRPr="007D6A2B">
        <w:rPr>
          <w:rStyle w:val="FootnoteReference"/>
          <w:rFonts w:asciiTheme="minorBidi" w:hAnsiTheme="minorBidi"/>
          <w:sz w:val="24"/>
          <w:szCs w:val="24"/>
        </w:rPr>
        <w:footnoteReference w:id="6"/>
      </w:r>
      <w:r w:rsidR="00662A41" w:rsidRPr="007D6A2B">
        <w:rPr>
          <w:rFonts w:asciiTheme="minorBidi" w:hAnsiTheme="minorBidi"/>
          <w:sz w:val="24"/>
          <w:szCs w:val="24"/>
        </w:rPr>
        <w:t xml:space="preserve"> At the same time, the groups of tribes can also be listed in a different order </w:t>
      </w:r>
      <w:r w:rsidR="000110B0">
        <w:rPr>
          <w:rFonts w:asciiTheme="minorBidi" w:hAnsiTheme="minorBidi"/>
          <w:sz w:val="24"/>
          <w:szCs w:val="24"/>
        </w:rPr>
        <w:t xml:space="preserve">(and this is how </w:t>
      </w:r>
      <w:r w:rsidR="00662A41" w:rsidRPr="007D6A2B">
        <w:rPr>
          <w:rFonts w:asciiTheme="minorBidi" w:hAnsiTheme="minorBidi"/>
          <w:sz w:val="24"/>
          <w:szCs w:val="24"/>
        </w:rPr>
        <w:t>they appear in the Torah</w:t>
      </w:r>
      <w:r w:rsidR="000110B0">
        <w:rPr>
          <w:rFonts w:asciiTheme="minorBidi" w:hAnsiTheme="minorBidi"/>
          <w:sz w:val="24"/>
          <w:szCs w:val="24"/>
        </w:rPr>
        <w:t>)</w:t>
      </w:r>
      <w:r w:rsidR="00662A41" w:rsidRPr="007D6A2B">
        <w:rPr>
          <w:rFonts w:asciiTheme="minorBidi" w:hAnsiTheme="minorBidi"/>
          <w:sz w:val="24"/>
          <w:szCs w:val="24"/>
        </w:rPr>
        <w:t xml:space="preserve">: if we start with the group headed by Yehuda, on the eastern side, and proceed clockwise, we encounter the tribes in order of their </w:t>
      </w:r>
      <w:r w:rsidR="00CD2DC7">
        <w:rPr>
          <w:rFonts w:asciiTheme="minorBidi" w:hAnsiTheme="minorBidi"/>
          <w:sz w:val="24"/>
          <w:szCs w:val="24"/>
        </w:rPr>
        <w:t>status</w:t>
      </w:r>
      <w:r w:rsidR="00662A41" w:rsidRPr="007D6A2B">
        <w:rPr>
          <w:rFonts w:asciiTheme="minorBidi" w:hAnsiTheme="minorBidi"/>
          <w:sz w:val="24"/>
          <w:szCs w:val="24"/>
        </w:rPr>
        <w:t xml:space="preserve">: first the group headed by Yehuda, who is the leader of the brothers; then the group headed by Reuven, the firstborn; then </w:t>
      </w:r>
      <w:r w:rsidR="00CD2DC7">
        <w:rPr>
          <w:rFonts w:asciiTheme="minorBidi" w:hAnsiTheme="minorBidi"/>
          <w:sz w:val="24"/>
          <w:szCs w:val="24"/>
        </w:rPr>
        <w:t>the two tribes of Yosef,</w:t>
      </w:r>
      <w:r w:rsidR="00662A41" w:rsidRPr="007D6A2B">
        <w:rPr>
          <w:rFonts w:asciiTheme="minorBidi" w:hAnsiTheme="minorBidi"/>
          <w:sz w:val="24"/>
          <w:szCs w:val="24"/>
        </w:rPr>
        <w:t xml:space="preserve"> firstborn of Rachel and inheritor of a double portion; and finally</w:t>
      </w:r>
      <w:r w:rsidR="00CD2DC7">
        <w:rPr>
          <w:rFonts w:asciiTheme="minorBidi" w:hAnsiTheme="minorBidi"/>
          <w:sz w:val="24"/>
          <w:szCs w:val="24"/>
        </w:rPr>
        <w:t>,</w:t>
      </w:r>
      <w:r w:rsidR="00662A41" w:rsidRPr="007D6A2B">
        <w:rPr>
          <w:rFonts w:asciiTheme="minorBidi" w:hAnsiTheme="minorBidi"/>
          <w:sz w:val="24"/>
          <w:szCs w:val="24"/>
        </w:rPr>
        <w:t xml:space="preserve"> Dan and the sons of the handmaids.</w:t>
      </w:r>
    </w:p>
    <w:p w14:paraId="364B1720" w14:textId="77777777" w:rsidR="007D6A2B" w:rsidRPr="007D6A2B" w:rsidRDefault="007D6A2B" w:rsidP="00F65942">
      <w:pPr>
        <w:spacing w:after="0" w:line="240" w:lineRule="auto"/>
        <w:jc w:val="both"/>
        <w:rPr>
          <w:rFonts w:asciiTheme="minorBidi" w:hAnsiTheme="minorBidi"/>
          <w:sz w:val="24"/>
          <w:szCs w:val="24"/>
        </w:rPr>
      </w:pPr>
    </w:p>
    <w:p w14:paraId="3E6C7444" w14:textId="4A7D040E" w:rsidR="00662A41" w:rsidRDefault="00FE0E7A" w:rsidP="00F65942">
      <w:pPr>
        <w:spacing w:after="0" w:line="240" w:lineRule="auto"/>
        <w:ind w:firstLine="720"/>
        <w:jc w:val="both"/>
        <w:rPr>
          <w:rFonts w:asciiTheme="minorBidi" w:hAnsiTheme="minorBidi"/>
          <w:sz w:val="24"/>
          <w:szCs w:val="24"/>
        </w:rPr>
      </w:pPr>
      <w:r>
        <w:rPr>
          <w:rFonts w:asciiTheme="minorBidi" w:hAnsiTheme="minorBidi"/>
          <w:sz w:val="24"/>
          <w:szCs w:val="24"/>
        </w:rPr>
        <w:t>We can identify the same order</w:t>
      </w:r>
      <w:r w:rsidR="00662A41" w:rsidRPr="007D6A2B">
        <w:rPr>
          <w:rFonts w:asciiTheme="minorBidi" w:hAnsiTheme="minorBidi"/>
          <w:sz w:val="24"/>
          <w:szCs w:val="24"/>
        </w:rPr>
        <w:t xml:space="preserve"> </w:t>
      </w:r>
      <w:r>
        <w:rPr>
          <w:rFonts w:asciiTheme="minorBidi" w:hAnsiTheme="minorBidi"/>
          <w:sz w:val="24"/>
          <w:szCs w:val="24"/>
        </w:rPr>
        <w:t>with</w:t>
      </w:r>
      <w:r w:rsidR="00662A41" w:rsidRPr="007D6A2B">
        <w:rPr>
          <w:rFonts w:asciiTheme="minorBidi" w:hAnsiTheme="minorBidi"/>
          <w:sz w:val="24"/>
          <w:szCs w:val="24"/>
        </w:rPr>
        <w:t xml:space="preserve">in the camp of the </w:t>
      </w:r>
      <w:r w:rsidR="002B0ABE">
        <w:rPr>
          <w:rFonts w:asciiTheme="minorBidi" w:hAnsiTheme="minorBidi"/>
          <w:i/>
          <w:iCs/>
          <w:sz w:val="24"/>
          <w:szCs w:val="24"/>
        </w:rPr>
        <w:t>l</w:t>
      </w:r>
      <w:r w:rsidR="002B0ABE" w:rsidRPr="007D6A2B">
        <w:rPr>
          <w:rFonts w:asciiTheme="minorBidi" w:hAnsiTheme="minorBidi"/>
          <w:i/>
          <w:iCs/>
          <w:sz w:val="24"/>
          <w:szCs w:val="24"/>
        </w:rPr>
        <w:t>eviim</w:t>
      </w:r>
      <w:r w:rsidR="00662A41" w:rsidRPr="007D6A2B">
        <w:rPr>
          <w:rFonts w:asciiTheme="minorBidi" w:hAnsiTheme="minorBidi"/>
          <w:sz w:val="24"/>
          <w:szCs w:val="24"/>
        </w:rPr>
        <w:t xml:space="preserve">. The most important </w:t>
      </w:r>
      <w:r w:rsidR="00662A41" w:rsidRPr="007D6A2B">
        <w:rPr>
          <w:rFonts w:asciiTheme="minorBidi" w:hAnsiTheme="minorBidi"/>
          <w:i/>
          <w:iCs/>
          <w:sz w:val="24"/>
          <w:szCs w:val="24"/>
        </w:rPr>
        <w:t>leviim</w:t>
      </w:r>
      <w:r w:rsidR="00662A41" w:rsidRPr="007D6A2B">
        <w:rPr>
          <w:rFonts w:asciiTheme="minorBidi" w:hAnsiTheme="minorBidi"/>
          <w:sz w:val="24"/>
          <w:szCs w:val="24"/>
        </w:rPr>
        <w:t xml:space="preserve"> are, of course, Moshe, Aharon, and Aharon’s sons – the </w:t>
      </w:r>
      <w:r w:rsidR="00662A41" w:rsidRPr="007D6A2B">
        <w:rPr>
          <w:rFonts w:asciiTheme="minorBidi" w:hAnsiTheme="minorBidi"/>
          <w:i/>
          <w:iCs/>
          <w:sz w:val="24"/>
          <w:szCs w:val="24"/>
        </w:rPr>
        <w:t>koha</w:t>
      </w:r>
      <w:r w:rsidR="002F355D" w:rsidRPr="007D6A2B">
        <w:rPr>
          <w:rFonts w:asciiTheme="minorBidi" w:hAnsiTheme="minorBidi"/>
          <w:i/>
          <w:iCs/>
          <w:sz w:val="24"/>
          <w:szCs w:val="24"/>
        </w:rPr>
        <w:t>n</w:t>
      </w:r>
      <w:r w:rsidR="00662A41" w:rsidRPr="007D6A2B">
        <w:rPr>
          <w:rFonts w:asciiTheme="minorBidi" w:hAnsiTheme="minorBidi"/>
          <w:i/>
          <w:iCs/>
          <w:sz w:val="24"/>
          <w:szCs w:val="24"/>
        </w:rPr>
        <w:t>im</w:t>
      </w:r>
      <w:r w:rsidR="00662A41" w:rsidRPr="007D6A2B">
        <w:rPr>
          <w:rFonts w:asciiTheme="minorBidi" w:hAnsiTheme="minorBidi"/>
          <w:sz w:val="24"/>
          <w:szCs w:val="24"/>
        </w:rPr>
        <w:t xml:space="preserve">, who </w:t>
      </w:r>
      <w:r w:rsidR="009400C1">
        <w:rPr>
          <w:rFonts w:asciiTheme="minorBidi" w:hAnsiTheme="minorBidi"/>
          <w:sz w:val="24"/>
          <w:szCs w:val="24"/>
        </w:rPr>
        <w:t xml:space="preserve">are </w:t>
      </w:r>
      <w:r w:rsidR="00662A41" w:rsidRPr="007D6A2B">
        <w:rPr>
          <w:rFonts w:asciiTheme="minorBidi" w:hAnsiTheme="minorBidi"/>
          <w:sz w:val="24"/>
          <w:szCs w:val="24"/>
        </w:rPr>
        <w:t>encamp</w:t>
      </w:r>
      <w:r w:rsidR="009400C1">
        <w:rPr>
          <w:rFonts w:asciiTheme="minorBidi" w:hAnsiTheme="minorBidi"/>
          <w:sz w:val="24"/>
          <w:szCs w:val="24"/>
        </w:rPr>
        <w:t>ed</w:t>
      </w:r>
      <w:r w:rsidR="00662A41" w:rsidRPr="007D6A2B">
        <w:rPr>
          <w:rFonts w:asciiTheme="minorBidi" w:hAnsiTheme="minorBidi"/>
          <w:sz w:val="24"/>
          <w:szCs w:val="24"/>
        </w:rPr>
        <w:t xml:space="preserve"> on the eastern side. Proceeding clockwise from them, we come to the next most important group</w:t>
      </w:r>
      <w:r w:rsidR="002F355D" w:rsidRPr="007D6A2B">
        <w:rPr>
          <w:rFonts w:asciiTheme="minorBidi" w:hAnsiTheme="minorBidi"/>
          <w:sz w:val="24"/>
          <w:szCs w:val="24"/>
        </w:rPr>
        <w:t xml:space="preserve">: the sons of </w:t>
      </w:r>
      <w:r w:rsidR="002F355D" w:rsidRPr="007D6A2B">
        <w:rPr>
          <w:rFonts w:asciiTheme="minorBidi" w:hAnsiTheme="minorBidi"/>
          <w:i/>
          <w:iCs/>
          <w:sz w:val="24"/>
          <w:szCs w:val="24"/>
        </w:rPr>
        <w:t>Kehat</w:t>
      </w:r>
      <w:r w:rsidR="002F355D" w:rsidRPr="007D6A2B">
        <w:rPr>
          <w:rFonts w:asciiTheme="minorBidi" w:hAnsiTheme="minorBidi"/>
          <w:sz w:val="24"/>
          <w:szCs w:val="24"/>
        </w:rPr>
        <w:t>, who carry</w:t>
      </w:r>
      <w:r w:rsidR="00662A41" w:rsidRPr="007D6A2B">
        <w:rPr>
          <w:rFonts w:asciiTheme="minorBidi" w:hAnsiTheme="minorBidi"/>
          <w:sz w:val="24"/>
          <w:szCs w:val="24"/>
        </w:rPr>
        <w:t xml:space="preserve"> the </w:t>
      </w:r>
      <w:r w:rsidR="00B116CD" w:rsidRPr="00B116CD">
        <w:rPr>
          <w:rFonts w:asciiTheme="minorBidi" w:hAnsiTheme="minorBidi"/>
          <w:i/>
          <w:iCs/>
          <w:sz w:val="24"/>
          <w:szCs w:val="24"/>
        </w:rPr>
        <w:t>Aron</w:t>
      </w:r>
      <w:r w:rsidR="00662A41" w:rsidRPr="007D6A2B">
        <w:rPr>
          <w:rFonts w:asciiTheme="minorBidi" w:hAnsiTheme="minorBidi"/>
          <w:sz w:val="24"/>
          <w:szCs w:val="24"/>
        </w:rPr>
        <w:t xml:space="preserve">, </w:t>
      </w:r>
      <w:r w:rsidR="009400C1">
        <w:rPr>
          <w:rFonts w:asciiTheme="minorBidi" w:hAnsiTheme="minorBidi"/>
          <w:sz w:val="24"/>
          <w:szCs w:val="24"/>
        </w:rPr>
        <w:t>are</w:t>
      </w:r>
      <w:r w:rsidR="00662A41" w:rsidRPr="007D6A2B">
        <w:rPr>
          <w:rFonts w:asciiTheme="minorBidi" w:hAnsiTheme="minorBidi"/>
          <w:sz w:val="24"/>
          <w:szCs w:val="24"/>
        </w:rPr>
        <w:t xml:space="preserve"> on the southern side. Next are the sons of Gershon – who bear the </w:t>
      </w:r>
      <w:r w:rsidR="00662A41" w:rsidRPr="007D6A2B">
        <w:rPr>
          <w:rFonts w:asciiTheme="minorBidi" w:hAnsiTheme="minorBidi"/>
          <w:i/>
          <w:iCs/>
          <w:sz w:val="24"/>
          <w:szCs w:val="24"/>
        </w:rPr>
        <w:t>Mishkan</w:t>
      </w:r>
      <w:r w:rsidR="00662A41" w:rsidRPr="007D6A2B">
        <w:rPr>
          <w:rFonts w:asciiTheme="minorBidi" w:hAnsiTheme="minorBidi"/>
          <w:sz w:val="24"/>
          <w:szCs w:val="24"/>
        </w:rPr>
        <w:t xml:space="preserve">, and who </w:t>
      </w:r>
      <w:r w:rsidR="009400C1">
        <w:rPr>
          <w:rFonts w:asciiTheme="minorBidi" w:hAnsiTheme="minorBidi"/>
          <w:sz w:val="24"/>
          <w:szCs w:val="24"/>
        </w:rPr>
        <w:t>are en</w:t>
      </w:r>
      <w:r w:rsidR="004B6816">
        <w:rPr>
          <w:rFonts w:asciiTheme="minorBidi" w:hAnsiTheme="minorBidi"/>
          <w:sz w:val="24"/>
          <w:szCs w:val="24"/>
        </w:rPr>
        <w:t>camp</w:t>
      </w:r>
      <w:r w:rsidR="009400C1">
        <w:rPr>
          <w:rFonts w:asciiTheme="minorBidi" w:hAnsiTheme="minorBidi"/>
          <w:sz w:val="24"/>
          <w:szCs w:val="24"/>
        </w:rPr>
        <w:t>ed</w:t>
      </w:r>
      <w:r w:rsidR="00662A41" w:rsidRPr="007D6A2B">
        <w:rPr>
          <w:rFonts w:asciiTheme="minorBidi" w:hAnsiTheme="minorBidi"/>
          <w:sz w:val="24"/>
          <w:szCs w:val="24"/>
        </w:rPr>
        <w:t xml:space="preserve"> on the west. Finally, the sons of Merari, who carry the beams, </w:t>
      </w:r>
      <w:r w:rsidR="009400C1">
        <w:rPr>
          <w:rFonts w:asciiTheme="minorBidi" w:hAnsiTheme="minorBidi"/>
          <w:sz w:val="24"/>
          <w:szCs w:val="24"/>
        </w:rPr>
        <w:t xml:space="preserve">are </w:t>
      </w:r>
      <w:r w:rsidR="00662A41" w:rsidRPr="007D6A2B">
        <w:rPr>
          <w:rFonts w:asciiTheme="minorBidi" w:hAnsiTheme="minorBidi"/>
          <w:sz w:val="24"/>
          <w:szCs w:val="24"/>
        </w:rPr>
        <w:t>encamp</w:t>
      </w:r>
      <w:r w:rsidR="009400C1">
        <w:rPr>
          <w:rFonts w:asciiTheme="minorBidi" w:hAnsiTheme="minorBidi"/>
          <w:sz w:val="24"/>
          <w:szCs w:val="24"/>
        </w:rPr>
        <w:t>ed</w:t>
      </w:r>
      <w:r w:rsidR="00662A41" w:rsidRPr="007D6A2B">
        <w:rPr>
          <w:rFonts w:asciiTheme="minorBidi" w:hAnsiTheme="minorBidi"/>
          <w:sz w:val="24"/>
          <w:szCs w:val="24"/>
        </w:rPr>
        <w:t xml:space="preserve"> on the northern side. Thus, we see that both in the outer Israelite camp and in the inner Levite camp, the tribes are </w:t>
      </w:r>
      <w:r w:rsidR="00B122A6">
        <w:rPr>
          <w:rFonts w:asciiTheme="minorBidi" w:hAnsiTheme="minorBidi"/>
          <w:sz w:val="24"/>
          <w:szCs w:val="24"/>
        </w:rPr>
        <w:t>arranged in order of</w:t>
      </w:r>
      <w:r w:rsidR="00662A41" w:rsidRPr="007D6A2B">
        <w:rPr>
          <w:rFonts w:asciiTheme="minorBidi" w:hAnsiTheme="minorBidi"/>
          <w:sz w:val="24"/>
          <w:szCs w:val="24"/>
        </w:rPr>
        <w:t xml:space="preserve"> importance if we start on the eastern side and proceed clockwise.</w:t>
      </w:r>
    </w:p>
    <w:p w14:paraId="481850DC" w14:textId="77777777" w:rsidR="007D6A2B" w:rsidRPr="007D6A2B" w:rsidRDefault="007D6A2B" w:rsidP="00F65942">
      <w:pPr>
        <w:spacing w:after="0" w:line="240" w:lineRule="auto"/>
        <w:ind w:firstLine="720"/>
        <w:jc w:val="both"/>
        <w:rPr>
          <w:rFonts w:asciiTheme="minorBidi" w:hAnsiTheme="minorBidi"/>
          <w:sz w:val="24"/>
          <w:szCs w:val="24"/>
        </w:rPr>
      </w:pPr>
    </w:p>
    <w:p w14:paraId="61B53A14" w14:textId="524C3743" w:rsidR="00662A41" w:rsidRPr="007D6A2B" w:rsidRDefault="00662A41" w:rsidP="00F65942">
      <w:pPr>
        <w:spacing w:after="0" w:line="240" w:lineRule="auto"/>
        <w:ind w:firstLine="720"/>
        <w:jc w:val="both"/>
        <w:rPr>
          <w:rFonts w:asciiTheme="minorBidi" w:hAnsiTheme="minorBidi"/>
          <w:sz w:val="24"/>
          <w:szCs w:val="24"/>
        </w:rPr>
      </w:pPr>
      <w:r w:rsidRPr="007D6A2B">
        <w:rPr>
          <w:rFonts w:asciiTheme="minorBidi" w:hAnsiTheme="minorBidi"/>
          <w:sz w:val="24"/>
          <w:szCs w:val="24"/>
        </w:rPr>
        <w:t xml:space="preserve">Now let us go back to </w:t>
      </w:r>
      <w:proofErr w:type="gramStart"/>
      <w:r w:rsidRPr="007D6A2B">
        <w:rPr>
          <w:rFonts w:asciiTheme="minorBidi" w:hAnsiTheme="minorBidi"/>
          <w:sz w:val="24"/>
          <w:szCs w:val="24"/>
        </w:rPr>
        <w:t xml:space="preserve">the </w:t>
      </w:r>
      <w:r w:rsidR="00D71B66">
        <w:rPr>
          <w:rFonts w:asciiTheme="minorBidi" w:hAnsiTheme="minorBidi"/>
          <w:i/>
          <w:iCs/>
          <w:sz w:val="24"/>
          <w:szCs w:val="24"/>
        </w:rPr>
        <w:t>Mizbeach</w:t>
      </w:r>
      <w:proofErr w:type="gramEnd"/>
      <w:r w:rsidR="00AE38A2" w:rsidRPr="007D6A2B">
        <w:rPr>
          <w:rFonts w:asciiTheme="minorBidi" w:hAnsiTheme="minorBidi"/>
          <w:sz w:val="24"/>
          <w:szCs w:val="24"/>
        </w:rPr>
        <w:t xml:space="preserve">. We questioned above why, when </w:t>
      </w:r>
      <w:r w:rsidR="00941041">
        <w:rPr>
          <w:rFonts w:asciiTheme="minorBidi" w:hAnsiTheme="minorBidi"/>
          <w:sz w:val="24"/>
          <w:szCs w:val="24"/>
        </w:rPr>
        <w:t>a</w:t>
      </w:r>
      <w:r w:rsidR="00941041" w:rsidRPr="007D6A2B">
        <w:rPr>
          <w:rFonts w:asciiTheme="minorBidi" w:hAnsiTheme="minorBidi"/>
          <w:sz w:val="24"/>
          <w:szCs w:val="24"/>
        </w:rPr>
        <w:t xml:space="preserve"> </w:t>
      </w:r>
      <w:r w:rsidR="00941041" w:rsidRPr="007D6A2B">
        <w:rPr>
          <w:rFonts w:asciiTheme="minorBidi" w:hAnsiTheme="minorBidi"/>
          <w:i/>
          <w:iCs/>
          <w:sz w:val="24"/>
          <w:szCs w:val="24"/>
        </w:rPr>
        <w:t>kohen</w:t>
      </w:r>
      <w:r w:rsidR="00AE38A2" w:rsidRPr="007D6A2B">
        <w:rPr>
          <w:rFonts w:asciiTheme="minorBidi" w:hAnsiTheme="minorBidi"/>
          <w:sz w:val="24"/>
          <w:szCs w:val="24"/>
        </w:rPr>
        <w:t xml:space="preserve"> encircles the </w:t>
      </w:r>
      <w:r w:rsidR="00EC4A42" w:rsidRPr="00EC4A42">
        <w:rPr>
          <w:rFonts w:asciiTheme="minorBidi" w:hAnsiTheme="minorBidi"/>
          <w:i/>
          <w:iCs/>
          <w:sz w:val="24"/>
          <w:szCs w:val="24"/>
        </w:rPr>
        <w:t>Mizbeach</w:t>
      </w:r>
      <w:r w:rsidR="00AE38A2" w:rsidRPr="007D6A2B">
        <w:rPr>
          <w:rFonts w:asciiTheme="minorBidi" w:hAnsiTheme="minorBidi"/>
          <w:sz w:val="24"/>
          <w:szCs w:val="24"/>
        </w:rPr>
        <w:t xml:space="preserve">, all his turns (except the first one) </w:t>
      </w:r>
      <w:r w:rsidR="00090667">
        <w:rPr>
          <w:rFonts w:asciiTheme="minorBidi" w:hAnsiTheme="minorBidi"/>
          <w:sz w:val="24"/>
          <w:szCs w:val="24"/>
        </w:rPr>
        <w:t xml:space="preserve">must be made </w:t>
      </w:r>
      <w:r w:rsidR="00AE38A2" w:rsidRPr="007D6A2B">
        <w:rPr>
          <w:rFonts w:asciiTheme="minorBidi" w:hAnsiTheme="minorBidi"/>
          <w:sz w:val="24"/>
          <w:szCs w:val="24"/>
        </w:rPr>
        <w:t>to the left, despite the general principle that “all the turns that you make should be to the right</w:t>
      </w:r>
      <w:r w:rsidR="007D6A2B">
        <w:rPr>
          <w:rFonts w:asciiTheme="minorBidi" w:hAnsiTheme="minorBidi"/>
          <w:sz w:val="24"/>
          <w:szCs w:val="24"/>
        </w:rPr>
        <w:t>.”</w:t>
      </w:r>
      <w:r w:rsidR="00AE38A2" w:rsidRPr="007D6A2B">
        <w:rPr>
          <w:rFonts w:asciiTheme="minorBidi" w:hAnsiTheme="minorBidi"/>
          <w:sz w:val="24"/>
          <w:szCs w:val="24"/>
        </w:rPr>
        <w:t xml:space="preserve"> If we once again adopt the overall perspective that aided us in analyzing the encampment, we find that the </w:t>
      </w:r>
      <w:r w:rsidR="00263E77" w:rsidRPr="007D6A2B">
        <w:rPr>
          <w:rFonts w:asciiTheme="minorBidi" w:hAnsiTheme="minorBidi"/>
          <w:i/>
          <w:iCs/>
          <w:sz w:val="24"/>
          <w:szCs w:val="24"/>
        </w:rPr>
        <w:t>kohen</w:t>
      </w:r>
      <w:r w:rsidR="00263E77" w:rsidRPr="007D6A2B">
        <w:rPr>
          <w:rFonts w:asciiTheme="minorBidi" w:hAnsiTheme="minorBidi"/>
          <w:sz w:val="24"/>
          <w:szCs w:val="24"/>
        </w:rPr>
        <w:t xml:space="preserve"> </w:t>
      </w:r>
      <w:r w:rsidR="00AE38A2" w:rsidRPr="007D6A2B">
        <w:rPr>
          <w:rFonts w:asciiTheme="minorBidi" w:hAnsiTheme="minorBidi"/>
          <w:sz w:val="24"/>
          <w:szCs w:val="24"/>
        </w:rPr>
        <w:t xml:space="preserve">ascends the </w:t>
      </w:r>
      <w:r w:rsidR="00EC4A42" w:rsidRPr="00EC4A42">
        <w:rPr>
          <w:rFonts w:asciiTheme="minorBidi" w:hAnsiTheme="minorBidi"/>
          <w:i/>
          <w:iCs/>
          <w:sz w:val="24"/>
          <w:szCs w:val="24"/>
        </w:rPr>
        <w:t>Mizbeach</w:t>
      </w:r>
      <w:r w:rsidR="00AE38A2" w:rsidRPr="007D6A2B">
        <w:rPr>
          <w:rFonts w:asciiTheme="minorBidi" w:hAnsiTheme="minorBidi"/>
          <w:sz w:val="24"/>
          <w:szCs w:val="24"/>
        </w:rPr>
        <w:t xml:space="preserve"> from the </w:t>
      </w:r>
      <w:proofErr w:type="gramStart"/>
      <w:r w:rsidR="00AE38A2" w:rsidRPr="007D6A2B">
        <w:rPr>
          <w:rFonts w:asciiTheme="minorBidi" w:hAnsiTheme="minorBidi"/>
          <w:sz w:val="24"/>
          <w:szCs w:val="24"/>
        </w:rPr>
        <w:t>south, and</w:t>
      </w:r>
      <w:proofErr w:type="gramEnd"/>
      <w:r w:rsidR="00AE38A2" w:rsidRPr="007D6A2B">
        <w:rPr>
          <w:rFonts w:asciiTheme="minorBidi" w:hAnsiTheme="minorBidi"/>
          <w:sz w:val="24"/>
          <w:szCs w:val="24"/>
        </w:rPr>
        <w:t xml:space="preserve"> then starts to encircle it </w:t>
      </w:r>
      <w:r w:rsidR="002040E9" w:rsidRPr="007D6A2B">
        <w:rPr>
          <w:rFonts w:asciiTheme="minorBidi" w:hAnsiTheme="minorBidi"/>
          <w:sz w:val="24"/>
          <w:szCs w:val="24"/>
        </w:rPr>
        <w:t>counterclockwise</w:t>
      </w:r>
      <w:r w:rsidR="00AE38A2" w:rsidRPr="007D6A2B">
        <w:rPr>
          <w:rFonts w:asciiTheme="minorBidi" w:hAnsiTheme="minorBidi"/>
          <w:sz w:val="24"/>
          <w:szCs w:val="24"/>
        </w:rPr>
        <w:t xml:space="preserve">. </w:t>
      </w:r>
      <w:r w:rsidR="007C4DE6">
        <w:rPr>
          <w:rFonts w:asciiTheme="minorBidi" w:hAnsiTheme="minorBidi"/>
          <w:sz w:val="24"/>
          <w:szCs w:val="24"/>
        </w:rPr>
        <w:t>As noted,</w:t>
      </w:r>
      <w:r w:rsidR="007C4DE6" w:rsidRPr="007D6A2B">
        <w:rPr>
          <w:rFonts w:asciiTheme="minorBidi" w:hAnsiTheme="minorBidi"/>
          <w:sz w:val="24"/>
          <w:szCs w:val="24"/>
        </w:rPr>
        <w:t xml:space="preserve"> </w:t>
      </w:r>
      <w:r w:rsidR="00AE38A2" w:rsidRPr="007D6A2B">
        <w:rPr>
          <w:rFonts w:asciiTheme="minorBidi" w:hAnsiTheme="minorBidi"/>
          <w:sz w:val="24"/>
          <w:szCs w:val="24"/>
        </w:rPr>
        <w:t>there are two different ways of surveying the groups of tribes</w:t>
      </w:r>
      <w:r w:rsidR="007C4DE6">
        <w:rPr>
          <w:rFonts w:asciiTheme="minorBidi" w:hAnsiTheme="minorBidi"/>
          <w:sz w:val="24"/>
          <w:szCs w:val="24"/>
        </w:rPr>
        <w:t xml:space="preserve"> in the Israelite camp</w:t>
      </w:r>
      <w:r w:rsidR="00AE38A2" w:rsidRPr="007D6A2B">
        <w:rPr>
          <w:rFonts w:asciiTheme="minorBidi" w:hAnsiTheme="minorBidi"/>
          <w:sz w:val="24"/>
          <w:szCs w:val="24"/>
        </w:rPr>
        <w:t xml:space="preserve">: if one starts in the south, the direction of the circle (in birth order) will be counterclockwise; if we start in the east, the direction of the circle (in order of importance) will be clockwise. </w:t>
      </w:r>
      <w:r w:rsidR="003F508E" w:rsidRPr="007D6A2B">
        <w:rPr>
          <w:rFonts w:asciiTheme="minorBidi" w:hAnsiTheme="minorBidi"/>
          <w:sz w:val="24"/>
          <w:szCs w:val="24"/>
        </w:rPr>
        <w:t>The Levite camp is arrange</w:t>
      </w:r>
      <w:r w:rsidR="002A02F0" w:rsidRPr="007D6A2B">
        <w:rPr>
          <w:rFonts w:asciiTheme="minorBidi" w:hAnsiTheme="minorBidi"/>
          <w:sz w:val="24"/>
          <w:szCs w:val="24"/>
        </w:rPr>
        <w:t>d</w:t>
      </w:r>
      <w:r w:rsidR="003F508E" w:rsidRPr="007D6A2B">
        <w:rPr>
          <w:rFonts w:asciiTheme="minorBidi" w:hAnsiTheme="minorBidi"/>
          <w:sz w:val="24"/>
          <w:szCs w:val="24"/>
        </w:rPr>
        <w:t xml:space="preserve"> in order of importance when </w:t>
      </w:r>
      <w:r w:rsidR="003F508E" w:rsidRPr="007D6A2B">
        <w:rPr>
          <w:rFonts w:asciiTheme="minorBidi" w:hAnsiTheme="minorBidi"/>
          <w:sz w:val="24"/>
          <w:szCs w:val="24"/>
        </w:rPr>
        <w:lastRenderedPageBreak/>
        <w:t xml:space="preserve">we start in the east and proceed clockwise. </w:t>
      </w:r>
      <w:r w:rsidR="006D53C7" w:rsidRPr="007D6A2B">
        <w:rPr>
          <w:rFonts w:asciiTheme="minorBidi" w:hAnsiTheme="minorBidi"/>
          <w:sz w:val="24"/>
          <w:szCs w:val="24"/>
        </w:rPr>
        <w:t xml:space="preserve">It seems that all these models share a common rule: when the Torah arranges groups in a circle, in clockwise order, the count should start from the east; when the groups are arranged in a circle in </w:t>
      </w:r>
      <w:r w:rsidR="002040E9">
        <w:rPr>
          <w:rFonts w:asciiTheme="minorBidi" w:hAnsiTheme="minorBidi"/>
          <w:sz w:val="24"/>
          <w:szCs w:val="24"/>
        </w:rPr>
        <w:t>counter</w:t>
      </w:r>
      <w:r w:rsidR="006D53C7" w:rsidRPr="007D6A2B">
        <w:rPr>
          <w:rFonts w:asciiTheme="minorBidi" w:hAnsiTheme="minorBidi"/>
          <w:sz w:val="24"/>
          <w:szCs w:val="24"/>
        </w:rPr>
        <w:t xml:space="preserve">clockwise order, the count should start from the south. In other words, the east-west axis parallels a clockwise circle, while the north-south axis parallels a </w:t>
      </w:r>
      <w:r w:rsidR="007E41B3" w:rsidRPr="007D6A2B">
        <w:rPr>
          <w:rFonts w:asciiTheme="minorBidi" w:hAnsiTheme="minorBidi"/>
          <w:sz w:val="24"/>
          <w:szCs w:val="24"/>
        </w:rPr>
        <w:t>counterclockwise</w:t>
      </w:r>
      <w:r w:rsidR="006D53C7" w:rsidRPr="007D6A2B">
        <w:rPr>
          <w:rFonts w:asciiTheme="minorBidi" w:hAnsiTheme="minorBidi"/>
          <w:sz w:val="24"/>
          <w:szCs w:val="24"/>
        </w:rPr>
        <w:t xml:space="preserve"> circle.</w:t>
      </w:r>
    </w:p>
    <w:p w14:paraId="00820842" w14:textId="77777777" w:rsidR="006D53C7" w:rsidRPr="007D6A2B" w:rsidRDefault="006D53C7" w:rsidP="00F65942">
      <w:pPr>
        <w:spacing w:after="0" w:line="240" w:lineRule="auto"/>
        <w:jc w:val="both"/>
        <w:rPr>
          <w:rFonts w:asciiTheme="minorBidi" w:hAnsiTheme="minorBidi"/>
          <w:sz w:val="24"/>
          <w:szCs w:val="24"/>
        </w:rPr>
      </w:pPr>
    </w:p>
    <w:p w14:paraId="17836A2D" w14:textId="50F0ECE4" w:rsidR="006D53C7" w:rsidRPr="007D6A2B" w:rsidRDefault="006D53C7" w:rsidP="00F65942">
      <w:pPr>
        <w:spacing w:after="0" w:line="240" w:lineRule="auto"/>
        <w:jc w:val="both"/>
        <w:rPr>
          <w:rFonts w:asciiTheme="minorBidi" w:hAnsiTheme="minorBidi"/>
          <w:b/>
          <w:bCs/>
          <w:sz w:val="24"/>
          <w:szCs w:val="24"/>
        </w:rPr>
      </w:pPr>
      <w:r w:rsidRPr="007D6A2B">
        <w:rPr>
          <w:rFonts w:asciiTheme="minorBidi" w:hAnsiTheme="minorBidi"/>
          <w:b/>
          <w:bCs/>
          <w:sz w:val="24"/>
          <w:szCs w:val="24"/>
        </w:rPr>
        <w:t>Direction, encirclement</w:t>
      </w:r>
      <w:r w:rsidR="007E41B3">
        <w:rPr>
          <w:rFonts w:asciiTheme="minorBidi" w:hAnsiTheme="minorBidi"/>
          <w:b/>
          <w:bCs/>
          <w:sz w:val="24"/>
          <w:szCs w:val="24"/>
        </w:rPr>
        <w:t>,</w:t>
      </w:r>
      <w:r w:rsidRPr="007D6A2B">
        <w:rPr>
          <w:rFonts w:asciiTheme="minorBidi" w:hAnsiTheme="minorBidi"/>
          <w:b/>
          <w:bCs/>
          <w:sz w:val="24"/>
          <w:szCs w:val="24"/>
        </w:rPr>
        <w:t xml:space="preserve"> and </w:t>
      </w:r>
      <w:r w:rsidR="004B0C84">
        <w:rPr>
          <w:rFonts w:asciiTheme="minorBidi" w:hAnsiTheme="minorBidi"/>
          <w:b/>
          <w:bCs/>
          <w:sz w:val="24"/>
          <w:szCs w:val="24"/>
        </w:rPr>
        <w:t>r</w:t>
      </w:r>
      <w:r w:rsidRPr="007D6A2B">
        <w:rPr>
          <w:rFonts w:asciiTheme="minorBidi" w:hAnsiTheme="minorBidi"/>
          <w:b/>
          <w:bCs/>
          <w:sz w:val="24"/>
          <w:szCs w:val="24"/>
        </w:rPr>
        <w:t>evelation</w:t>
      </w:r>
    </w:p>
    <w:p w14:paraId="10CAC49A" w14:textId="77777777" w:rsidR="00BF5ECE" w:rsidRDefault="00BF5ECE" w:rsidP="00F65942">
      <w:pPr>
        <w:spacing w:after="0" w:line="240" w:lineRule="auto"/>
        <w:jc w:val="both"/>
        <w:rPr>
          <w:rFonts w:asciiTheme="minorBidi" w:hAnsiTheme="minorBidi"/>
          <w:sz w:val="24"/>
          <w:szCs w:val="24"/>
        </w:rPr>
      </w:pPr>
    </w:p>
    <w:p w14:paraId="278CFB8B" w14:textId="50A10E57" w:rsidR="00027EBE" w:rsidRDefault="007E41B3" w:rsidP="00F65942">
      <w:pPr>
        <w:spacing w:after="0" w:line="240" w:lineRule="auto"/>
        <w:ind w:firstLine="720"/>
        <w:jc w:val="both"/>
        <w:rPr>
          <w:rFonts w:asciiTheme="minorBidi" w:hAnsiTheme="minorBidi"/>
          <w:sz w:val="24"/>
          <w:szCs w:val="24"/>
        </w:rPr>
      </w:pPr>
      <w:r>
        <w:rPr>
          <w:rFonts w:asciiTheme="minorBidi" w:hAnsiTheme="minorBidi"/>
          <w:sz w:val="24"/>
          <w:szCs w:val="24"/>
        </w:rPr>
        <w:t>The</w:t>
      </w:r>
      <w:r w:rsidR="00027EBE" w:rsidRPr="007D6A2B">
        <w:rPr>
          <w:rFonts w:asciiTheme="minorBidi" w:hAnsiTheme="minorBidi"/>
          <w:sz w:val="24"/>
          <w:szCs w:val="24"/>
        </w:rPr>
        <w:t xml:space="preserve"> Torah does not waste words. Each word is deliberate and meaningful, and our job is to try to understand its full meaning. Surely, then, the first two </w:t>
      </w:r>
      <w:r w:rsidR="00027EBE" w:rsidRPr="003908E7">
        <w:rPr>
          <w:rFonts w:asciiTheme="minorBidi" w:hAnsiTheme="minorBidi"/>
          <w:i/>
          <w:iCs/>
          <w:sz w:val="24"/>
          <w:szCs w:val="24"/>
        </w:rPr>
        <w:t>parashot</w:t>
      </w:r>
      <w:r w:rsidR="00027EBE" w:rsidRPr="007D6A2B">
        <w:rPr>
          <w:rFonts w:asciiTheme="minorBidi" w:hAnsiTheme="minorBidi"/>
          <w:sz w:val="24"/>
          <w:szCs w:val="24"/>
        </w:rPr>
        <w:t xml:space="preserve"> of </w:t>
      </w:r>
      <w:r w:rsidR="00027EBE" w:rsidRPr="00BF5ECE">
        <w:rPr>
          <w:rFonts w:asciiTheme="minorBidi" w:hAnsiTheme="minorBidi"/>
          <w:i/>
          <w:iCs/>
          <w:sz w:val="24"/>
          <w:szCs w:val="24"/>
        </w:rPr>
        <w:t>Sefer Bamidbar</w:t>
      </w:r>
      <w:r w:rsidR="00027EBE" w:rsidRPr="007D6A2B">
        <w:rPr>
          <w:rFonts w:asciiTheme="minorBidi" w:hAnsiTheme="minorBidi"/>
          <w:sz w:val="24"/>
          <w:szCs w:val="24"/>
        </w:rPr>
        <w:t>, which are almost completely devoted to descriptions of the directions of the journeying and encamp</w:t>
      </w:r>
      <w:r w:rsidR="008D4BEB">
        <w:rPr>
          <w:rFonts w:asciiTheme="minorBidi" w:hAnsiTheme="minorBidi"/>
          <w:sz w:val="24"/>
          <w:szCs w:val="24"/>
        </w:rPr>
        <w:t>ment</w:t>
      </w:r>
      <w:r w:rsidR="008D4BEB" w:rsidRPr="007D6A2B">
        <w:rPr>
          <w:rFonts w:asciiTheme="minorBidi" w:hAnsiTheme="minorBidi"/>
          <w:sz w:val="24"/>
          <w:szCs w:val="24"/>
        </w:rPr>
        <w:t xml:space="preserve"> </w:t>
      </w:r>
      <w:r w:rsidR="00027EBE" w:rsidRPr="007D6A2B">
        <w:rPr>
          <w:rFonts w:asciiTheme="minorBidi" w:hAnsiTheme="minorBidi"/>
          <w:sz w:val="24"/>
          <w:szCs w:val="24"/>
        </w:rPr>
        <w:t xml:space="preserve">of Bnei Yisrael, </w:t>
      </w:r>
      <w:r w:rsidR="008D4BEB">
        <w:rPr>
          <w:rFonts w:asciiTheme="minorBidi" w:hAnsiTheme="minorBidi"/>
          <w:sz w:val="24"/>
          <w:szCs w:val="24"/>
        </w:rPr>
        <w:t>serve a</w:t>
      </w:r>
      <w:r w:rsidR="00027EBE" w:rsidRPr="007D6A2B">
        <w:rPr>
          <w:rFonts w:asciiTheme="minorBidi" w:hAnsiTheme="minorBidi"/>
          <w:sz w:val="24"/>
          <w:szCs w:val="24"/>
        </w:rPr>
        <w:t xml:space="preserve"> meaningful</w:t>
      </w:r>
      <w:r w:rsidR="008D4BEB">
        <w:rPr>
          <w:rFonts w:asciiTheme="minorBidi" w:hAnsiTheme="minorBidi"/>
          <w:sz w:val="24"/>
          <w:szCs w:val="24"/>
        </w:rPr>
        <w:t xml:space="preserve"> purpose</w:t>
      </w:r>
      <w:r w:rsidR="00027EBE" w:rsidRPr="007D6A2B">
        <w:rPr>
          <w:rFonts w:asciiTheme="minorBidi" w:hAnsiTheme="minorBidi"/>
          <w:sz w:val="24"/>
          <w:szCs w:val="24"/>
        </w:rPr>
        <w:t>. So far</w:t>
      </w:r>
      <w:r w:rsidR="00BD2733">
        <w:rPr>
          <w:rFonts w:asciiTheme="minorBidi" w:hAnsiTheme="minorBidi"/>
          <w:sz w:val="24"/>
          <w:szCs w:val="24"/>
        </w:rPr>
        <w:t>,</w:t>
      </w:r>
      <w:r w:rsidR="00027EBE" w:rsidRPr="007D6A2B">
        <w:rPr>
          <w:rFonts w:asciiTheme="minorBidi" w:hAnsiTheme="minorBidi"/>
          <w:sz w:val="24"/>
          <w:szCs w:val="24"/>
        </w:rPr>
        <w:t xml:space="preserve"> we have explained the </w:t>
      </w:r>
      <w:r w:rsidR="002F355D" w:rsidRPr="007D6A2B">
        <w:rPr>
          <w:rFonts w:asciiTheme="minorBidi" w:hAnsiTheme="minorBidi"/>
          <w:sz w:val="24"/>
          <w:szCs w:val="24"/>
        </w:rPr>
        <w:t xml:space="preserve">reason for the </w:t>
      </w:r>
      <w:r w:rsidR="00027EBE" w:rsidRPr="007D6A2B">
        <w:rPr>
          <w:rFonts w:asciiTheme="minorBidi" w:hAnsiTheme="minorBidi"/>
          <w:sz w:val="24"/>
          <w:szCs w:val="24"/>
        </w:rPr>
        <w:t xml:space="preserve">order of the encampment of the tribes; now we will try to understand its significance. </w:t>
      </w:r>
      <w:r w:rsidR="007019FE" w:rsidRPr="007D6A2B">
        <w:rPr>
          <w:rFonts w:asciiTheme="minorBidi" w:hAnsiTheme="minorBidi"/>
          <w:sz w:val="24"/>
          <w:szCs w:val="24"/>
        </w:rPr>
        <w:t xml:space="preserve">Studying the meaning of the compass points and the directions of encirclement will help us understand why the </w:t>
      </w:r>
      <w:r w:rsidR="00EC4A42" w:rsidRPr="00EC4A42">
        <w:rPr>
          <w:rFonts w:asciiTheme="minorBidi" w:hAnsiTheme="minorBidi"/>
          <w:i/>
          <w:iCs/>
          <w:sz w:val="24"/>
          <w:szCs w:val="24"/>
        </w:rPr>
        <w:t>Mizbeach</w:t>
      </w:r>
      <w:r w:rsidR="007019FE" w:rsidRPr="007D6A2B">
        <w:rPr>
          <w:rFonts w:asciiTheme="minorBidi" w:hAnsiTheme="minorBidi"/>
          <w:sz w:val="24"/>
          <w:szCs w:val="24"/>
        </w:rPr>
        <w:t xml:space="preserve"> is situated as it is, as well as </w:t>
      </w:r>
      <w:r w:rsidR="00BD2733">
        <w:rPr>
          <w:rFonts w:asciiTheme="minorBidi" w:hAnsiTheme="minorBidi"/>
          <w:sz w:val="24"/>
          <w:szCs w:val="24"/>
        </w:rPr>
        <w:t xml:space="preserve">shedding light on </w:t>
      </w:r>
      <w:r w:rsidR="007019FE" w:rsidRPr="007D6A2B">
        <w:rPr>
          <w:rFonts w:asciiTheme="minorBidi" w:hAnsiTheme="minorBidi"/>
          <w:sz w:val="24"/>
          <w:szCs w:val="24"/>
        </w:rPr>
        <w:t xml:space="preserve">other </w:t>
      </w:r>
      <w:r w:rsidR="00DA4461" w:rsidRPr="007D6A2B">
        <w:rPr>
          <w:rFonts w:asciiTheme="minorBidi" w:hAnsiTheme="minorBidi"/>
          <w:sz w:val="24"/>
          <w:szCs w:val="24"/>
        </w:rPr>
        <w:t>units in the Torah that deal with similar themes.</w:t>
      </w:r>
    </w:p>
    <w:p w14:paraId="28CD990E" w14:textId="77777777" w:rsidR="00BF5ECE" w:rsidRPr="007D6A2B" w:rsidRDefault="00BF5ECE" w:rsidP="00F65942">
      <w:pPr>
        <w:spacing w:after="0" w:line="240" w:lineRule="auto"/>
        <w:jc w:val="both"/>
        <w:rPr>
          <w:rFonts w:asciiTheme="minorBidi" w:hAnsiTheme="minorBidi"/>
          <w:sz w:val="24"/>
          <w:szCs w:val="24"/>
        </w:rPr>
      </w:pPr>
    </w:p>
    <w:p w14:paraId="669AD581" w14:textId="00CCA89A" w:rsidR="00DA4461" w:rsidRDefault="00DA4461" w:rsidP="00F65942">
      <w:pPr>
        <w:spacing w:after="0" w:line="240" w:lineRule="auto"/>
        <w:ind w:firstLine="720"/>
        <w:jc w:val="both"/>
        <w:rPr>
          <w:rFonts w:asciiTheme="minorBidi" w:hAnsiTheme="minorBidi"/>
          <w:sz w:val="24"/>
          <w:szCs w:val="24"/>
        </w:rPr>
      </w:pPr>
      <w:r w:rsidRPr="007D6A2B">
        <w:rPr>
          <w:rFonts w:asciiTheme="minorBidi" w:hAnsiTheme="minorBidi"/>
          <w:sz w:val="24"/>
          <w:szCs w:val="24"/>
        </w:rPr>
        <w:t xml:space="preserve">As we have seen, the </w:t>
      </w:r>
      <w:r w:rsidRPr="00BF5ECE">
        <w:rPr>
          <w:rFonts w:asciiTheme="minorBidi" w:hAnsiTheme="minorBidi"/>
          <w:i/>
          <w:iCs/>
          <w:sz w:val="24"/>
          <w:szCs w:val="24"/>
        </w:rPr>
        <w:t>Mishkan</w:t>
      </w:r>
      <w:r w:rsidRPr="007D6A2B">
        <w:rPr>
          <w:rFonts w:asciiTheme="minorBidi" w:hAnsiTheme="minorBidi"/>
          <w:sz w:val="24"/>
          <w:szCs w:val="24"/>
        </w:rPr>
        <w:t xml:space="preserve"> was built on an east-west axis, with the degree of holiness </w:t>
      </w:r>
      <w:r w:rsidR="002F355D" w:rsidRPr="007D6A2B">
        <w:rPr>
          <w:rFonts w:asciiTheme="minorBidi" w:hAnsiTheme="minorBidi"/>
          <w:sz w:val="24"/>
          <w:szCs w:val="24"/>
        </w:rPr>
        <w:t>increasing as one progresses</w:t>
      </w:r>
      <w:r w:rsidRPr="007D6A2B">
        <w:rPr>
          <w:rFonts w:asciiTheme="minorBidi" w:hAnsiTheme="minorBidi"/>
          <w:sz w:val="24"/>
          <w:szCs w:val="24"/>
        </w:rPr>
        <w:t xml:space="preserve"> westward. We might therefore suggest that the east-west axis is the axis of holiness. Many verses in the Torah provide support for this idea. When Lot separates from Avraham and journeys eastward to settle in Sedom, the Torah states</w:t>
      </w:r>
      <w:r w:rsidR="00BC05F2">
        <w:rPr>
          <w:rFonts w:asciiTheme="minorBidi" w:hAnsiTheme="minorBidi"/>
          <w:sz w:val="24"/>
          <w:szCs w:val="24"/>
        </w:rPr>
        <w:t>:</w:t>
      </w:r>
      <w:r w:rsidR="00BC05F2" w:rsidRPr="007D6A2B">
        <w:rPr>
          <w:rFonts w:asciiTheme="minorBidi" w:hAnsiTheme="minorBidi"/>
          <w:sz w:val="24"/>
          <w:szCs w:val="24"/>
        </w:rPr>
        <w:t xml:space="preserve"> </w:t>
      </w:r>
      <w:r w:rsidRPr="007D6A2B">
        <w:rPr>
          <w:rFonts w:asciiTheme="minorBidi" w:hAnsiTheme="minorBidi"/>
          <w:sz w:val="24"/>
          <w:szCs w:val="24"/>
        </w:rPr>
        <w:t>“Lot journeyed from the east (</w:t>
      </w:r>
      <w:r w:rsidRPr="007D6A2B">
        <w:rPr>
          <w:rFonts w:asciiTheme="minorBidi" w:hAnsiTheme="minorBidi"/>
          <w:i/>
          <w:iCs/>
          <w:sz w:val="24"/>
          <w:szCs w:val="24"/>
        </w:rPr>
        <w:t>mi-kedem</w:t>
      </w:r>
      <w:r w:rsidRPr="007D6A2B">
        <w:rPr>
          <w:rFonts w:asciiTheme="minorBidi" w:hAnsiTheme="minorBidi"/>
          <w:sz w:val="24"/>
          <w:szCs w:val="24"/>
        </w:rPr>
        <w:t>)”</w:t>
      </w:r>
      <w:r w:rsidR="001425FB">
        <w:rPr>
          <w:rFonts w:asciiTheme="minorBidi" w:hAnsiTheme="minorBidi"/>
          <w:sz w:val="24"/>
          <w:szCs w:val="24"/>
        </w:rPr>
        <w:t xml:space="preserve"> (</w:t>
      </w:r>
      <w:r w:rsidR="001425FB">
        <w:rPr>
          <w:rFonts w:asciiTheme="minorBidi" w:hAnsiTheme="minorBidi"/>
          <w:i/>
          <w:iCs/>
          <w:sz w:val="24"/>
          <w:szCs w:val="24"/>
        </w:rPr>
        <w:t xml:space="preserve">Bereishit </w:t>
      </w:r>
      <w:r w:rsidR="001425FB">
        <w:rPr>
          <w:rFonts w:asciiTheme="minorBidi" w:hAnsiTheme="minorBidi"/>
          <w:sz w:val="24"/>
          <w:szCs w:val="24"/>
        </w:rPr>
        <w:t>13:11)</w:t>
      </w:r>
      <w:r w:rsidRPr="007D6A2B">
        <w:rPr>
          <w:rFonts w:asciiTheme="minorBidi" w:hAnsiTheme="minorBidi"/>
          <w:sz w:val="24"/>
          <w:szCs w:val="24"/>
        </w:rPr>
        <w:t xml:space="preserve"> and Rashi cites </w:t>
      </w:r>
      <w:r w:rsidRPr="003908E7">
        <w:rPr>
          <w:rFonts w:asciiTheme="minorBidi" w:hAnsiTheme="minorBidi"/>
          <w:i/>
          <w:iCs/>
          <w:sz w:val="24"/>
          <w:szCs w:val="24"/>
        </w:rPr>
        <w:t>Chazal</w:t>
      </w:r>
      <w:r w:rsidRPr="007D6A2B">
        <w:rPr>
          <w:rFonts w:asciiTheme="minorBidi" w:hAnsiTheme="minorBidi"/>
          <w:sz w:val="24"/>
          <w:szCs w:val="24"/>
        </w:rPr>
        <w:t>’s teaching</w:t>
      </w:r>
      <w:r w:rsidR="003E05B5">
        <w:rPr>
          <w:rFonts w:asciiTheme="minorBidi" w:hAnsiTheme="minorBidi"/>
          <w:sz w:val="24"/>
          <w:szCs w:val="24"/>
        </w:rPr>
        <w:t>:</w:t>
      </w:r>
      <w:r w:rsidR="003E05B5" w:rsidRPr="007D6A2B">
        <w:rPr>
          <w:rFonts w:asciiTheme="minorBidi" w:hAnsiTheme="minorBidi"/>
          <w:sz w:val="24"/>
          <w:szCs w:val="24"/>
        </w:rPr>
        <w:t xml:space="preserve"> </w:t>
      </w:r>
      <w:r w:rsidRPr="007D6A2B">
        <w:rPr>
          <w:rFonts w:asciiTheme="minorBidi" w:hAnsiTheme="minorBidi"/>
          <w:sz w:val="24"/>
          <w:szCs w:val="24"/>
        </w:rPr>
        <w:t xml:space="preserve">“He journeyed away from the </w:t>
      </w:r>
      <w:r w:rsidR="00D552BA">
        <w:rPr>
          <w:rFonts w:asciiTheme="minorBidi" w:hAnsiTheme="minorBidi"/>
          <w:sz w:val="24"/>
          <w:szCs w:val="24"/>
        </w:rPr>
        <w:t>ancient One</w:t>
      </w:r>
      <w:r w:rsidR="00D552BA" w:rsidRPr="007D6A2B">
        <w:rPr>
          <w:rFonts w:asciiTheme="minorBidi" w:hAnsiTheme="minorBidi"/>
          <w:sz w:val="24"/>
          <w:szCs w:val="24"/>
        </w:rPr>
        <w:t xml:space="preserve"> </w:t>
      </w:r>
      <w:r w:rsidRPr="007D6A2B">
        <w:rPr>
          <w:rFonts w:asciiTheme="minorBidi" w:hAnsiTheme="minorBidi"/>
          <w:sz w:val="24"/>
          <w:szCs w:val="24"/>
        </w:rPr>
        <w:t>(</w:t>
      </w:r>
      <w:r w:rsidRPr="007D6A2B">
        <w:rPr>
          <w:rFonts w:asciiTheme="minorBidi" w:hAnsiTheme="minorBidi"/>
          <w:i/>
          <w:iCs/>
          <w:sz w:val="24"/>
          <w:szCs w:val="24"/>
        </w:rPr>
        <w:t>kadmono</w:t>
      </w:r>
      <w:r w:rsidRPr="007D6A2B">
        <w:rPr>
          <w:rFonts w:asciiTheme="minorBidi" w:hAnsiTheme="minorBidi"/>
          <w:sz w:val="24"/>
          <w:szCs w:val="24"/>
        </w:rPr>
        <w:t xml:space="preserve">) of the </w:t>
      </w:r>
      <w:proofErr w:type="gramStart"/>
      <w:r w:rsidRPr="007D6A2B">
        <w:rPr>
          <w:rFonts w:asciiTheme="minorBidi" w:hAnsiTheme="minorBidi"/>
          <w:sz w:val="24"/>
          <w:szCs w:val="24"/>
        </w:rPr>
        <w:t>world</w:t>
      </w:r>
      <w:proofErr w:type="gramEnd"/>
      <w:r w:rsidRPr="007D6A2B">
        <w:rPr>
          <w:rFonts w:asciiTheme="minorBidi" w:hAnsiTheme="minorBidi"/>
          <w:sz w:val="24"/>
          <w:szCs w:val="24"/>
        </w:rPr>
        <w:t xml:space="preserve">.” </w:t>
      </w:r>
      <w:r w:rsidR="00D552BA">
        <w:rPr>
          <w:rFonts w:asciiTheme="minorBidi" w:hAnsiTheme="minorBidi"/>
          <w:sz w:val="24"/>
          <w:szCs w:val="24"/>
        </w:rPr>
        <w:t xml:space="preserve">Based on </w:t>
      </w:r>
      <w:r w:rsidRPr="007D6A2B">
        <w:rPr>
          <w:rFonts w:asciiTheme="minorBidi" w:hAnsiTheme="minorBidi"/>
          <w:sz w:val="24"/>
          <w:szCs w:val="24"/>
        </w:rPr>
        <w:t xml:space="preserve">what we have </w:t>
      </w:r>
      <w:r w:rsidR="00D552BA">
        <w:rPr>
          <w:rFonts w:asciiTheme="minorBidi" w:hAnsiTheme="minorBidi"/>
          <w:sz w:val="24"/>
          <w:szCs w:val="24"/>
        </w:rPr>
        <w:t>seen</w:t>
      </w:r>
      <w:r w:rsidRPr="007D6A2B">
        <w:rPr>
          <w:rFonts w:asciiTheme="minorBidi" w:hAnsiTheme="minorBidi"/>
          <w:sz w:val="24"/>
          <w:szCs w:val="24"/>
        </w:rPr>
        <w:t xml:space="preserve">, this teaching does not </w:t>
      </w:r>
      <w:r w:rsidR="00207D37">
        <w:rPr>
          <w:rFonts w:asciiTheme="minorBidi" w:hAnsiTheme="minorBidi"/>
          <w:sz w:val="24"/>
          <w:szCs w:val="24"/>
        </w:rPr>
        <w:t>conflict with</w:t>
      </w:r>
      <w:r w:rsidR="00207D37" w:rsidRPr="007D6A2B">
        <w:rPr>
          <w:rFonts w:asciiTheme="minorBidi" w:hAnsiTheme="minorBidi"/>
          <w:sz w:val="24"/>
          <w:szCs w:val="24"/>
        </w:rPr>
        <w:t xml:space="preserve"> </w:t>
      </w:r>
      <w:r w:rsidRPr="007D6A2B">
        <w:rPr>
          <w:rFonts w:asciiTheme="minorBidi" w:hAnsiTheme="minorBidi"/>
          <w:sz w:val="24"/>
          <w:szCs w:val="24"/>
        </w:rPr>
        <w:t xml:space="preserve">the plain meaning of the text, since the direction of Lot’s journey – from west to east – does indeed represent a change (decrease) in the level of holiness. Similarly, after the sin of Adam and Chava, the </w:t>
      </w:r>
      <w:r w:rsidRPr="00BF5ECE">
        <w:rPr>
          <w:rFonts w:asciiTheme="minorBidi" w:hAnsiTheme="minorBidi"/>
          <w:i/>
          <w:iCs/>
          <w:sz w:val="24"/>
          <w:szCs w:val="24"/>
        </w:rPr>
        <w:t>keruvim</w:t>
      </w:r>
      <w:r w:rsidRPr="007D6A2B">
        <w:rPr>
          <w:rFonts w:asciiTheme="minorBidi" w:hAnsiTheme="minorBidi"/>
          <w:sz w:val="24"/>
          <w:szCs w:val="24"/>
        </w:rPr>
        <w:t xml:space="preserve"> are placed “</w:t>
      </w:r>
      <w:r w:rsidR="00BC0A92" w:rsidRPr="007D6A2B">
        <w:rPr>
          <w:rFonts w:asciiTheme="minorBidi" w:hAnsiTheme="minorBidi"/>
          <w:i/>
          <w:iCs/>
          <w:sz w:val="24"/>
          <w:szCs w:val="24"/>
        </w:rPr>
        <w:t>mi-kedem</w:t>
      </w:r>
      <w:r w:rsidR="00BC0A92" w:rsidRPr="007D6A2B">
        <w:rPr>
          <w:rFonts w:asciiTheme="minorBidi" w:hAnsiTheme="minorBidi"/>
          <w:sz w:val="24"/>
          <w:szCs w:val="24"/>
        </w:rPr>
        <w:t xml:space="preserve"> </w:t>
      </w:r>
      <w:r w:rsidR="00D124A4">
        <w:rPr>
          <w:rFonts w:asciiTheme="minorBidi" w:hAnsiTheme="minorBidi"/>
          <w:i/>
          <w:iCs/>
          <w:sz w:val="24"/>
          <w:szCs w:val="24"/>
        </w:rPr>
        <w:t>le-Gan Eden</w:t>
      </w:r>
      <w:r w:rsidR="00D124A4">
        <w:rPr>
          <w:rFonts w:asciiTheme="minorBidi" w:hAnsiTheme="minorBidi"/>
          <w:sz w:val="24"/>
          <w:szCs w:val="24"/>
        </w:rPr>
        <w:t>,”</w:t>
      </w:r>
      <w:r w:rsidR="00D124A4">
        <w:rPr>
          <w:rFonts w:asciiTheme="minorBidi" w:hAnsiTheme="minorBidi"/>
          <w:i/>
          <w:iCs/>
          <w:sz w:val="24"/>
          <w:szCs w:val="24"/>
        </w:rPr>
        <w:t xml:space="preserve"> </w:t>
      </w:r>
      <w:r w:rsidRPr="007D6A2B">
        <w:rPr>
          <w:rFonts w:asciiTheme="minorBidi" w:hAnsiTheme="minorBidi"/>
          <w:sz w:val="24"/>
          <w:szCs w:val="24"/>
        </w:rPr>
        <w:t>to the east of the Garden of Eden;</w:t>
      </w:r>
      <w:r w:rsidR="00BA02AE">
        <w:rPr>
          <w:rFonts w:asciiTheme="minorBidi" w:hAnsiTheme="minorBidi"/>
          <w:sz w:val="24"/>
          <w:szCs w:val="24"/>
        </w:rPr>
        <w:t xml:space="preserve"> furthermore,</w:t>
      </w:r>
      <w:r w:rsidRPr="007D6A2B">
        <w:rPr>
          <w:rFonts w:asciiTheme="minorBidi" w:hAnsiTheme="minorBidi"/>
          <w:sz w:val="24"/>
          <w:szCs w:val="24"/>
        </w:rPr>
        <w:t xml:space="preserve"> the wind</w:t>
      </w:r>
      <w:r w:rsidR="00D124A4">
        <w:rPr>
          <w:rFonts w:asciiTheme="minorBidi" w:hAnsiTheme="minorBidi"/>
          <w:sz w:val="24"/>
          <w:szCs w:val="24"/>
        </w:rPr>
        <w:t>s</w:t>
      </w:r>
      <w:r w:rsidRPr="007D6A2B">
        <w:rPr>
          <w:rFonts w:asciiTheme="minorBidi" w:hAnsiTheme="minorBidi"/>
          <w:sz w:val="24"/>
          <w:szCs w:val="24"/>
        </w:rPr>
        <w:t xml:space="preserve"> that God causes to blow </w:t>
      </w:r>
      <w:r w:rsidR="009B4323">
        <w:rPr>
          <w:rFonts w:asciiTheme="minorBidi" w:hAnsiTheme="minorBidi"/>
          <w:sz w:val="24"/>
          <w:szCs w:val="24"/>
        </w:rPr>
        <w:t>tend to be</w:t>
      </w:r>
      <w:r w:rsidRPr="007D6A2B">
        <w:rPr>
          <w:rFonts w:asciiTheme="minorBidi" w:hAnsiTheme="minorBidi"/>
          <w:sz w:val="24"/>
          <w:szCs w:val="24"/>
        </w:rPr>
        <w:t xml:space="preserve"> easterly wind</w:t>
      </w:r>
      <w:r w:rsidR="009B4323">
        <w:rPr>
          <w:rFonts w:asciiTheme="minorBidi" w:hAnsiTheme="minorBidi"/>
          <w:sz w:val="24"/>
          <w:szCs w:val="24"/>
        </w:rPr>
        <w:t>s</w:t>
      </w:r>
      <w:r w:rsidR="00BA02AE">
        <w:rPr>
          <w:rFonts w:asciiTheme="minorBidi" w:hAnsiTheme="minorBidi"/>
          <w:sz w:val="24"/>
          <w:szCs w:val="24"/>
        </w:rPr>
        <w:t xml:space="preserve">, </w:t>
      </w:r>
      <w:r w:rsidRPr="007D6A2B">
        <w:rPr>
          <w:rFonts w:asciiTheme="minorBidi" w:hAnsiTheme="minorBidi"/>
          <w:sz w:val="24"/>
          <w:szCs w:val="24"/>
        </w:rPr>
        <w:t xml:space="preserve">as in the plagues in Egypt, the </w:t>
      </w:r>
      <w:r w:rsidR="00BA02AE">
        <w:rPr>
          <w:rFonts w:asciiTheme="minorBidi" w:hAnsiTheme="minorBidi"/>
          <w:sz w:val="24"/>
          <w:szCs w:val="24"/>
        </w:rPr>
        <w:t>splitting of the</w:t>
      </w:r>
      <w:r w:rsidR="00BA02AE" w:rsidRPr="007D6A2B">
        <w:rPr>
          <w:rFonts w:asciiTheme="minorBidi" w:hAnsiTheme="minorBidi"/>
          <w:sz w:val="24"/>
          <w:szCs w:val="24"/>
        </w:rPr>
        <w:t xml:space="preserve"> </w:t>
      </w:r>
      <w:r w:rsidR="00BA02AE">
        <w:rPr>
          <w:rFonts w:asciiTheme="minorBidi" w:hAnsiTheme="minorBidi"/>
          <w:sz w:val="24"/>
          <w:szCs w:val="24"/>
        </w:rPr>
        <w:t>s</w:t>
      </w:r>
      <w:r w:rsidRPr="007D6A2B">
        <w:rPr>
          <w:rFonts w:asciiTheme="minorBidi" w:hAnsiTheme="minorBidi"/>
          <w:sz w:val="24"/>
          <w:szCs w:val="24"/>
        </w:rPr>
        <w:t xml:space="preserve">ea, the quails in the wilderness, and so on. The north-south axis, on the other hand, is a human axis. This is </w:t>
      </w:r>
      <w:r w:rsidR="00B33CE5">
        <w:rPr>
          <w:rFonts w:asciiTheme="minorBidi" w:hAnsiTheme="minorBidi"/>
          <w:sz w:val="24"/>
          <w:szCs w:val="24"/>
        </w:rPr>
        <w:t>why the Gemara states:</w:t>
      </w:r>
      <w:r w:rsidRPr="007D6A2B">
        <w:rPr>
          <w:rFonts w:asciiTheme="minorBidi" w:hAnsiTheme="minorBidi"/>
          <w:sz w:val="24"/>
          <w:szCs w:val="24"/>
        </w:rPr>
        <w:t xml:space="preserve"> “One who places his bed on a north-south axis will have male children” (</w:t>
      </w:r>
      <w:r w:rsidRPr="00BF5ECE">
        <w:rPr>
          <w:rFonts w:asciiTheme="minorBidi" w:hAnsiTheme="minorBidi"/>
          <w:i/>
          <w:iCs/>
          <w:sz w:val="24"/>
          <w:szCs w:val="24"/>
        </w:rPr>
        <w:t>Berakhot</w:t>
      </w:r>
      <w:r w:rsidRPr="007D6A2B">
        <w:rPr>
          <w:rFonts w:asciiTheme="minorBidi" w:hAnsiTheme="minorBidi"/>
          <w:sz w:val="24"/>
          <w:szCs w:val="24"/>
        </w:rPr>
        <w:t xml:space="preserve"> 5b), and likewise</w:t>
      </w:r>
      <w:r w:rsidR="00B33CE5">
        <w:rPr>
          <w:rFonts w:asciiTheme="minorBidi" w:hAnsiTheme="minorBidi"/>
          <w:sz w:val="24"/>
          <w:szCs w:val="24"/>
        </w:rPr>
        <w:t>,</w:t>
      </w:r>
      <w:r w:rsidRPr="007D6A2B">
        <w:rPr>
          <w:rFonts w:asciiTheme="minorBidi" w:hAnsiTheme="minorBidi"/>
          <w:sz w:val="24"/>
          <w:szCs w:val="24"/>
        </w:rPr>
        <w:t xml:space="preserve"> “One who wishes t</w:t>
      </w:r>
      <w:r w:rsidR="002F355D" w:rsidRPr="007D6A2B">
        <w:rPr>
          <w:rFonts w:asciiTheme="minorBidi" w:hAnsiTheme="minorBidi"/>
          <w:sz w:val="24"/>
          <w:szCs w:val="24"/>
        </w:rPr>
        <w:t xml:space="preserve">o be wise should set himself </w:t>
      </w:r>
      <w:r w:rsidRPr="007D6A2B">
        <w:rPr>
          <w:rFonts w:asciiTheme="minorBidi" w:hAnsiTheme="minorBidi"/>
          <w:sz w:val="24"/>
          <w:szCs w:val="24"/>
        </w:rPr>
        <w:t>south</w:t>
      </w:r>
      <w:r w:rsidR="002F355D" w:rsidRPr="007D6A2B">
        <w:rPr>
          <w:rFonts w:asciiTheme="minorBidi" w:hAnsiTheme="minorBidi"/>
          <w:sz w:val="24"/>
          <w:szCs w:val="24"/>
        </w:rPr>
        <w:t>ward</w:t>
      </w:r>
      <w:r w:rsidRPr="007D6A2B">
        <w:rPr>
          <w:rFonts w:asciiTheme="minorBidi" w:hAnsiTheme="minorBidi"/>
          <w:sz w:val="24"/>
          <w:szCs w:val="24"/>
        </w:rPr>
        <w:t xml:space="preserve">; one who wishes to be rich should </w:t>
      </w:r>
      <w:r w:rsidR="002F355D" w:rsidRPr="007D6A2B">
        <w:rPr>
          <w:rFonts w:asciiTheme="minorBidi" w:hAnsiTheme="minorBidi"/>
          <w:sz w:val="24"/>
          <w:szCs w:val="24"/>
        </w:rPr>
        <w:t xml:space="preserve">set himself </w:t>
      </w:r>
      <w:r w:rsidRPr="007D6A2B">
        <w:rPr>
          <w:rFonts w:asciiTheme="minorBidi" w:hAnsiTheme="minorBidi"/>
          <w:sz w:val="24"/>
          <w:szCs w:val="24"/>
        </w:rPr>
        <w:t>north</w:t>
      </w:r>
      <w:r w:rsidR="002F355D" w:rsidRPr="007D6A2B">
        <w:rPr>
          <w:rFonts w:asciiTheme="minorBidi" w:hAnsiTheme="minorBidi"/>
          <w:sz w:val="24"/>
          <w:szCs w:val="24"/>
        </w:rPr>
        <w:t>ward</w:t>
      </w:r>
      <w:r w:rsidRPr="007D6A2B">
        <w:rPr>
          <w:rFonts w:asciiTheme="minorBidi" w:hAnsiTheme="minorBidi"/>
          <w:sz w:val="24"/>
          <w:szCs w:val="24"/>
        </w:rPr>
        <w:t>” (</w:t>
      </w:r>
      <w:r w:rsidRPr="00BF5ECE">
        <w:rPr>
          <w:rFonts w:asciiTheme="minorBidi" w:hAnsiTheme="minorBidi"/>
          <w:i/>
          <w:iCs/>
          <w:sz w:val="24"/>
          <w:szCs w:val="24"/>
        </w:rPr>
        <w:t>Bava Batr</w:t>
      </w:r>
      <w:r w:rsidR="008A1B67" w:rsidRPr="00BF5ECE">
        <w:rPr>
          <w:rFonts w:asciiTheme="minorBidi" w:hAnsiTheme="minorBidi"/>
          <w:i/>
          <w:iCs/>
          <w:sz w:val="24"/>
          <w:szCs w:val="24"/>
        </w:rPr>
        <w:t>a</w:t>
      </w:r>
      <w:r w:rsidR="008A1B67" w:rsidRPr="007D6A2B">
        <w:rPr>
          <w:rFonts w:asciiTheme="minorBidi" w:hAnsiTheme="minorBidi"/>
          <w:sz w:val="24"/>
          <w:szCs w:val="24"/>
        </w:rPr>
        <w:t xml:space="preserve"> 25b). What Avraham proposed to Lot was a division of the land on the north-south axis (this is the meaning of his suggestion, “If you go to the left, I will go to the right</w:t>
      </w:r>
      <w:r w:rsidR="001E5673">
        <w:rPr>
          <w:rFonts w:asciiTheme="minorBidi" w:hAnsiTheme="minorBidi"/>
          <w:sz w:val="24"/>
          <w:szCs w:val="24"/>
        </w:rPr>
        <w:t>,</w:t>
      </w:r>
      <w:r w:rsidR="008A1B67" w:rsidRPr="007D6A2B">
        <w:rPr>
          <w:rFonts w:asciiTheme="minorBidi" w:hAnsiTheme="minorBidi"/>
          <w:sz w:val="24"/>
          <w:szCs w:val="24"/>
        </w:rPr>
        <w:t>” when the speaker is facing east) – in other words, a division on the human axis.</w:t>
      </w:r>
      <w:r w:rsidR="008A1B67" w:rsidRPr="007D6A2B">
        <w:rPr>
          <w:rStyle w:val="FootnoteReference"/>
          <w:rFonts w:asciiTheme="minorBidi" w:hAnsiTheme="minorBidi"/>
          <w:sz w:val="24"/>
          <w:szCs w:val="24"/>
        </w:rPr>
        <w:footnoteReference w:id="7"/>
      </w:r>
      <w:r w:rsidR="00A32729" w:rsidRPr="007D6A2B">
        <w:rPr>
          <w:rFonts w:asciiTheme="minorBidi" w:hAnsiTheme="minorBidi"/>
          <w:sz w:val="24"/>
          <w:szCs w:val="24"/>
        </w:rPr>
        <w:t xml:space="preserve"> </w:t>
      </w:r>
    </w:p>
    <w:p w14:paraId="084B32D1" w14:textId="77777777" w:rsidR="00BF5ECE" w:rsidRPr="007D6A2B" w:rsidRDefault="00BF5ECE" w:rsidP="00F65942">
      <w:pPr>
        <w:spacing w:after="0" w:line="240" w:lineRule="auto"/>
        <w:ind w:firstLine="720"/>
        <w:jc w:val="both"/>
        <w:rPr>
          <w:rFonts w:asciiTheme="minorBidi" w:hAnsiTheme="minorBidi"/>
          <w:sz w:val="24"/>
          <w:szCs w:val="24"/>
        </w:rPr>
      </w:pPr>
    </w:p>
    <w:p w14:paraId="5CFD9B6D" w14:textId="5137697D" w:rsidR="006D53C7" w:rsidRDefault="00A32729" w:rsidP="00F65942">
      <w:pPr>
        <w:spacing w:after="0" w:line="240" w:lineRule="auto"/>
        <w:ind w:firstLine="720"/>
        <w:jc w:val="both"/>
        <w:rPr>
          <w:rFonts w:asciiTheme="minorBidi" w:hAnsiTheme="minorBidi"/>
          <w:sz w:val="24"/>
          <w:szCs w:val="24"/>
        </w:rPr>
      </w:pPr>
      <w:r w:rsidRPr="007D6A2B">
        <w:rPr>
          <w:rFonts w:asciiTheme="minorBidi" w:hAnsiTheme="minorBidi"/>
          <w:sz w:val="24"/>
          <w:szCs w:val="24"/>
        </w:rPr>
        <w:t xml:space="preserve">According to what we have said, it is clear why the </w:t>
      </w:r>
      <w:r w:rsidRPr="00BF5ECE">
        <w:rPr>
          <w:rFonts w:asciiTheme="minorBidi" w:hAnsiTheme="minorBidi"/>
          <w:i/>
          <w:iCs/>
          <w:sz w:val="24"/>
          <w:szCs w:val="24"/>
        </w:rPr>
        <w:t>Mishkan</w:t>
      </w:r>
      <w:r w:rsidRPr="007D6A2B">
        <w:rPr>
          <w:rFonts w:asciiTheme="minorBidi" w:hAnsiTheme="minorBidi"/>
          <w:sz w:val="24"/>
          <w:szCs w:val="24"/>
        </w:rPr>
        <w:t xml:space="preserve"> is built on the east-west axis, while the </w:t>
      </w:r>
      <w:r w:rsidR="00EC4A42" w:rsidRPr="00EC4A42">
        <w:rPr>
          <w:rFonts w:asciiTheme="minorBidi" w:hAnsiTheme="minorBidi"/>
          <w:i/>
          <w:iCs/>
          <w:sz w:val="24"/>
          <w:szCs w:val="24"/>
        </w:rPr>
        <w:t>Mizbeach</w:t>
      </w:r>
      <w:r w:rsidRPr="007D6A2B">
        <w:rPr>
          <w:rFonts w:asciiTheme="minorBidi" w:hAnsiTheme="minorBidi"/>
          <w:sz w:val="24"/>
          <w:szCs w:val="24"/>
        </w:rPr>
        <w:t xml:space="preserve"> stands on the north-south axis. </w:t>
      </w:r>
      <w:r w:rsidR="002F4420" w:rsidRPr="007D6A2B">
        <w:rPr>
          <w:rFonts w:asciiTheme="minorBidi" w:hAnsiTheme="minorBidi"/>
          <w:sz w:val="24"/>
          <w:szCs w:val="24"/>
        </w:rPr>
        <w:t xml:space="preserve">Unlike the </w:t>
      </w:r>
      <w:r w:rsidR="002F4420" w:rsidRPr="00BF5ECE">
        <w:rPr>
          <w:rFonts w:asciiTheme="minorBidi" w:hAnsiTheme="minorBidi"/>
          <w:i/>
          <w:iCs/>
          <w:sz w:val="24"/>
          <w:szCs w:val="24"/>
        </w:rPr>
        <w:t>Mishkan</w:t>
      </w:r>
      <w:r w:rsidR="002F4420" w:rsidRPr="007D6A2B">
        <w:rPr>
          <w:rFonts w:asciiTheme="minorBidi" w:hAnsiTheme="minorBidi"/>
          <w:sz w:val="24"/>
          <w:szCs w:val="24"/>
        </w:rPr>
        <w:t xml:space="preserve"> itself, </w:t>
      </w:r>
      <w:r w:rsidR="002F355D" w:rsidRPr="007D6A2B">
        <w:rPr>
          <w:rFonts w:asciiTheme="minorBidi" w:hAnsiTheme="minorBidi"/>
          <w:sz w:val="24"/>
          <w:szCs w:val="24"/>
        </w:rPr>
        <w:lastRenderedPageBreak/>
        <w:t>representing</w:t>
      </w:r>
      <w:r w:rsidR="002F4420" w:rsidRPr="007D6A2B">
        <w:rPr>
          <w:rFonts w:asciiTheme="minorBidi" w:hAnsiTheme="minorBidi"/>
          <w:sz w:val="24"/>
          <w:szCs w:val="24"/>
        </w:rPr>
        <w:t xml:space="preserve"> God’s abode, as it were – “Let them make Me a Sanctuary that I may reside among them” – the </w:t>
      </w:r>
      <w:r w:rsidR="00EC4A42" w:rsidRPr="00EC4A42">
        <w:rPr>
          <w:rFonts w:asciiTheme="minorBidi" w:hAnsiTheme="minorBidi"/>
          <w:i/>
          <w:iCs/>
          <w:sz w:val="24"/>
          <w:szCs w:val="24"/>
        </w:rPr>
        <w:t>Mizbeach</w:t>
      </w:r>
      <w:r w:rsidR="002F4420" w:rsidRPr="007D6A2B">
        <w:rPr>
          <w:rFonts w:asciiTheme="minorBidi" w:hAnsiTheme="minorBidi"/>
          <w:sz w:val="24"/>
          <w:szCs w:val="24"/>
        </w:rPr>
        <w:t xml:space="preserve"> is a meeting place between man and God. On the day of inauguration, God was revealed to the entire nation in the form of fire atop the</w:t>
      </w:r>
      <w:r w:rsidR="00746C72">
        <w:rPr>
          <w:rFonts w:asciiTheme="minorBidi" w:hAnsiTheme="minorBidi"/>
          <w:sz w:val="24"/>
          <w:szCs w:val="24"/>
        </w:rPr>
        <w:t xml:space="preserve"> </w:t>
      </w:r>
      <w:r w:rsidR="00746C72">
        <w:rPr>
          <w:rFonts w:asciiTheme="minorBidi" w:hAnsiTheme="minorBidi"/>
          <w:i/>
          <w:iCs/>
          <w:sz w:val="24"/>
          <w:szCs w:val="24"/>
        </w:rPr>
        <w:t>Mizbeach</w:t>
      </w:r>
      <w:r w:rsidR="002F4420" w:rsidRPr="007D6A2B">
        <w:rPr>
          <w:rFonts w:asciiTheme="minorBidi" w:hAnsiTheme="minorBidi"/>
          <w:sz w:val="24"/>
          <w:szCs w:val="24"/>
        </w:rPr>
        <w:t xml:space="preserve">, and the perpetual fire that burns thereafter symbolizes God’s constant presence amongst the nation. In </w:t>
      </w:r>
      <w:r w:rsidR="002F355D" w:rsidRPr="007D6A2B">
        <w:rPr>
          <w:rFonts w:asciiTheme="minorBidi" w:hAnsiTheme="minorBidi"/>
          <w:sz w:val="24"/>
          <w:szCs w:val="24"/>
        </w:rPr>
        <w:t xml:space="preserve">fact, every sacrifice creates an </w:t>
      </w:r>
      <w:r w:rsidR="002F4420" w:rsidRPr="007D6A2B">
        <w:rPr>
          <w:rFonts w:asciiTheme="minorBidi" w:hAnsiTheme="minorBidi"/>
          <w:sz w:val="24"/>
          <w:szCs w:val="24"/>
        </w:rPr>
        <w:t xml:space="preserve">encounter </w:t>
      </w:r>
      <w:r w:rsidR="002F355D" w:rsidRPr="007D6A2B">
        <w:rPr>
          <w:rFonts w:asciiTheme="minorBidi" w:hAnsiTheme="minorBidi"/>
          <w:sz w:val="24"/>
          <w:szCs w:val="24"/>
        </w:rPr>
        <w:t xml:space="preserve">of sorts </w:t>
      </w:r>
      <w:r w:rsidR="002F4420" w:rsidRPr="007D6A2B">
        <w:rPr>
          <w:rFonts w:asciiTheme="minorBidi" w:hAnsiTheme="minorBidi"/>
          <w:sz w:val="24"/>
          <w:szCs w:val="24"/>
        </w:rPr>
        <w:t xml:space="preserve">between man and God, with the fire that consumes the sacrifice showing that the sacrifice was accepted. It is therefore natural that the </w:t>
      </w:r>
      <w:r w:rsidR="00EC4A42" w:rsidRPr="00EC4A42">
        <w:rPr>
          <w:rFonts w:asciiTheme="minorBidi" w:hAnsiTheme="minorBidi"/>
          <w:i/>
          <w:iCs/>
          <w:sz w:val="24"/>
          <w:szCs w:val="24"/>
        </w:rPr>
        <w:t>Mizbeach</w:t>
      </w:r>
      <w:r w:rsidR="002F4420" w:rsidRPr="007D6A2B">
        <w:rPr>
          <w:rFonts w:asciiTheme="minorBidi" w:hAnsiTheme="minorBidi"/>
          <w:sz w:val="24"/>
          <w:szCs w:val="24"/>
        </w:rPr>
        <w:t xml:space="preserve"> – in contrast to the </w:t>
      </w:r>
      <w:r w:rsidR="002F4420" w:rsidRPr="00BF5ECE">
        <w:rPr>
          <w:rFonts w:asciiTheme="minorBidi" w:hAnsiTheme="minorBidi"/>
          <w:i/>
          <w:iCs/>
          <w:sz w:val="24"/>
          <w:szCs w:val="24"/>
        </w:rPr>
        <w:t>Mishkan</w:t>
      </w:r>
      <w:r w:rsidR="002F4420" w:rsidRPr="007D6A2B">
        <w:rPr>
          <w:rFonts w:asciiTheme="minorBidi" w:hAnsiTheme="minorBidi"/>
          <w:sz w:val="24"/>
          <w:szCs w:val="24"/>
        </w:rPr>
        <w:t xml:space="preserve"> </w:t>
      </w:r>
      <w:r w:rsidR="009B4323">
        <w:rPr>
          <w:rFonts w:asciiTheme="minorBidi" w:hAnsiTheme="minorBidi"/>
          <w:sz w:val="24"/>
          <w:szCs w:val="24"/>
        </w:rPr>
        <w:t xml:space="preserve">itself </w:t>
      </w:r>
      <w:r w:rsidR="002F4420" w:rsidRPr="007D6A2B">
        <w:rPr>
          <w:rFonts w:asciiTheme="minorBidi" w:hAnsiTheme="minorBidi"/>
          <w:sz w:val="24"/>
          <w:szCs w:val="24"/>
        </w:rPr>
        <w:t>– should stand on the north-south axis.</w:t>
      </w:r>
    </w:p>
    <w:p w14:paraId="5ADFF0A7" w14:textId="77777777" w:rsidR="00BF5ECE" w:rsidRPr="007D6A2B" w:rsidRDefault="00BF5ECE" w:rsidP="00F65942">
      <w:pPr>
        <w:spacing w:after="0" w:line="240" w:lineRule="auto"/>
        <w:ind w:firstLine="720"/>
        <w:jc w:val="both"/>
        <w:rPr>
          <w:rFonts w:asciiTheme="minorBidi" w:hAnsiTheme="minorBidi"/>
          <w:sz w:val="24"/>
          <w:szCs w:val="24"/>
        </w:rPr>
      </w:pPr>
    </w:p>
    <w:p w14:paraId="084099CA" w14:textId="0DB8F2F0" w:rsidR="002F4420" w:rsidRDefault="002F4420" w:rsidP="00F65942">
      <w:pPr>
        <w:spacing w:after="0" w:line="240" w:lineRule="auto"/>
        <w:ind w:firstLine="720"/>
        <w:jc w:val="both"/>
        <w:rPr>
          <w:rFonts w:asciiTheme="minorBidi" w:hAnsiTheme="minorBidi"/>
          <w:sz w:val="24"/>
          <w:szCs w:val="24"/>
        </w:rPr>
      </w:pPr>
      <w:r w:rsidRPr="007D6A2B">
        <w:rPr>
          <w:rFonts w:asciiTheme="minorBidi" w:hAnsiTheme="minorBidi"/>
          <w:sz w:val="24"/>
          <w:szCs w:val="24"/>
        </w:rPr>
        <w:t xml:space="preserve">We mentioned above that the north-south axis parallels </w:t>
      </w:r>
      <w:r w:rsidR="00C83C1C">
        <w:rPr>
          <w:rFonts w:asciiTheme="minorBidi" w:hAnsiTheme="minorBidi"/>
          <w:sz w:val="24"/>
          <w:szCs w:val="24"/>
        </w:rPr>
        <w:t>a</w:t>
      </w:r>
      <w:r w:rsidR="00C83C1C" w:rsidRPr="007D6A2B">
        <w:rPr>
          <w:rFonts w:asciiTheme="minorBidi" w:hAnsiTheme="minorBidi"/>
          <w:sz w:val="24"/>
          <w:szCs w:val="24"/>
        </w:rPr>
        <w:t xml:space="preserve"> counterclockwise</w:t>
      </w:r>
      <w:r w:rsidR="00C83C1C">
        <w:rPr>
          <w:rFonts w:asciiTheme="minorBidi" w:hAnsiTheme="minorBidi"/>
          <w:sz w:val="24"/>
          <w:szCs w:val="24"/>
        </w:rPr>
        <w:t xml:space="preserve"> direction</w:t>
      </w:r>
      <w:r w:rsidRPr="007D6A2B">
        <w:rPr>
          <w:rFonts w:asciiTheme="minorBidi" w:hAnsiTheme="minorBidi"/>
          <w:sz w:val="24"/>
          <w:szCs w:val="24"/>
        </w:rPr>
        <w:t xml:space="preserve">, while the east-west axis parallels encircling clockwise. If we look at the camp of Israel starting from the east – the side of the Divine Presence – and then move clockwise, we encounter the leading tribes in descending order of importance: Yehuda, Reuven, </w:t>
      </w:r>
      <w:r w:rsidR="003B2499">
        <w:rPr>
          <w:rFonts w:asciiTheme="minorBidi" w:hAnsiTheme="minorBidi"/>
          <w:sz w:val="24"/>
          <w:szCs w:val="24"/>
        </w:rPr>
        <w:t>Ephraim</w:t>
      </w:r>
      <w:r w:rsidRPr="007D6A2B">
        <w:rPr>
          <w:rFonts w:asciiTheme="minorBidi" w:hAnsiTheme="minorBidi"/>
          <w:sz w:val="24"/>
          <w:szCs w:val="24"/>
        </w:rPr>
        <w:t>, Dan. In contrast, if we start in the south – the human side – and move counter-clockwise, we encounter the tribes in order of their birth.</w:t>
      </w:r>
    </w:p>
    <w:p w14:paraId="260D7C3C" w14:textId="77777777" w:rsidR="00BF5ECE" w:rsidRPr="007D6A2B" w:rsidRDefault="00BF5ECE" w:rsidP="00F65942">
      <w:pPr>
        <w:spacing w:after="0" w:line="240" w:lineRule="auto"/>
        <w:jc w:val="both"/>
        <w:rPr>
          <w:rFonts w:asciiTheme="minorBidi" w:hAnsiTheme="minorBidi"/>
          <w:sz w:val="24"/>
          <w:szCs w:val="24"/>
        </w:rPr>
      </w:pPr>
    </w:p>
    <w:p w14:paraId="31589128" w14:textId="64818728" w:rsidR="002F4420" w:rsidRPr="007D6A2B" w:rsidRDefault="00270034" w:rsidP="00F65942">
      <w:pPr>
        <w:spacing w:after="0" w:line="240" w:lineRule="auto"/>
        <w:ind w:firstLine="720"/>
        <w:jc w:val="both"/>
        <w:rPr>
          <w:rFonts w:asciiTheme="minorBidi" w:hAnsiTheme="minorBidi"/>
          <w:sz w:val="24"/>
          <w:szCs w:val="24"/>
        </w:rPr>
      </w:pPr>
      <w:r>
        <w:rPr>
          <w:rFonts w:asciiTheme="minorBidi" w:hAnsiTheme="minorBidi"/>
          <w:sz w:val="24"/>
          <w:szCs w:val="24"/>
        </w:rPr>
        <w:t>The</w:t>
      </w:r>
      <w:r w:rsidR="002F4420" w:rsidRPr="007D6A2B">
        <w:rPr>
          <w:rFonts w:asciiTheme="minorBidi" w:hAnsiTheme="minorBidi"/>
          <w:sz w:val="24"/>
          <w:szCs w:val="24"/>
        </w:rPr>
        <w:t xml:space="preserve"> direction of Bnei Yisrael’s entry into the Promised Land</w:t>
      </w:r>
      <w:r>
        <w:rPr>
          <w:rFonts w:asciiTheme="minorBidi" w:hAnsiTheme="minorBidi"/>
          <w:sz w:val="24"/>
          <w:szCs w:val="24"/>
        </w:rPr>
        <w:t xml:space="preserve"> can be explained in the same way</w:t>
      </w:r>
      <w:r w:rsidR="002F4420" w:rsidRPr="007D6A2B">
        <w:rPr>
          <w:rFonts w:asciiTheme="minorBidi" w:hAnsiTheme="minorBidi"/>
          <w:sz w:val="24"/>
          <w:szCs w:val="24"/>
        </w:rPr>
        <w:t xml:space="preserve">. Originally, they were supposed to fight </w:t>
      </w:r>
      <w:r w:rsidR="002F355D" w:rsidRPr="007D6A2B">
        <w:rPr>
          <w:rFonts w:asciiTheme="minorBidi" w:hAnsiTheme="minorBidi"/>
          <w:sz w:val="24"/>
          <w:szCs w:val="24"/>
        </w:rPr>
        <w:t>an ordinary</w:t>
      </w:r>
      <w:r w:rsidR="002F4420" w:rsidRPr="007D6A2B">
        <w:rPr>
          <w:rFonts w:asciiTheme="minorBidi" w:hAnsiTheme="minorBidi"/>
          <w:sz w:val="24"/>
          <w:szCs w:val="24"/>
        </w:rPr>
        <w:t xml:space="preserve">, earthly war against the Canaanites and then enter the land from the south. After the spies claimed that Bnei Yisrael would not be able to conquer the land, God led them through the wilderness, until they eventually entered from the eastern side, </w:t>
      </w:r>
      <w:r>
        <w:rPr>
          <w:rFonts w:asciiTheme="minorBidi" w:hAnsiTheme="minorBidi"/>
          <w:sz w:val="24"/>
          <w:szCs w:val="24"/>
        </w:rPr>
        <w:t xml:space="preserve">and </w:t>
      </w:r>
      <w:r w:rsidR="002F4420" w:rsidRPr="007D6A2B">
        <w:rPr>
          <w:rFonts w:asciiTheme="minorBidi" w:hAnsiTheme="minorBidi"/>
          <w:sz w:val="24"/>
          <w:szCs w:val="24"/>
        </w:rPr>
        <w:t xml:space="preserve">in a miraculous manner: the Jordan River was split in half, and </w:t>
      </w:r>
      <w:r w:rsidR="00831B10">
        <w:rPr>
          <w:rFonts w:asciiTheme="minorBidi" w:hAnsiTheme="minorBidi"/>
          <w:sz w:val="24"/>
          <w:szCs w:val="24"/>
        </w:rPr>
        <w:t>Y</w:t>
      </w:r>
      <w:r w:rsidR="00831B10" w:rsidRPr="007D6A2B">
        <w:rPr>
          <w:rFonts w:asciiTheme="minorBidi" w:hAnsiTheme="minorBidi"/>
          <w:sz w:val="24"/>
          <w:szCs w:val="24"/>
        </w:rPr>
        <w:t xml:space="preserve">ericho </w:t>
      </w:r>
      <w:r w:rsidR="002F4420" w:rsidRPr="007D6A2B">
        <w:rPr>
          <w:rFonts w:asciiTheme="minorBidi" w:hAnsiTheme="minorBidi"/>
          <w:sz w:val="24"/>
          <w:szCs w:val="24"/>
        </w:rPr>
        <w:t xml:space="preserve">was conquered by miraculous means. </w:t>
      </w:r>
      <w:r w:rsidR="00831B10">
        <w:rPr>
          <w:rFonts w:asciiTheme="minorBidi" w:hAnsiTheme="minorBidi"/>
          <w:sz w:val="24"/>
          <w:szCs w:val="24"/>
        </w:rPr>
        <w:t>Y</w:t>
      </w:r>
      <w:r w:rsidR="00831B10" w:rsidRPr="007D6A2B">
        <w:rPr>
          <w:rFonts w:asciiTheme="minorBidi" w:hAnsiTheme="minorBidi"/>
          <w:sz w:val="24"/>
          <w:szCs w:val="24"/>
        </w:rPr>
        <w:t>ericho</w:t>
      </w:r>
      <w:r w:rsidR="002F4420" w:rsidRPr="007D6A2B">
        <w:rPr>
          <w:rFonts w:asciiTheme="minorBidi" w:hAnsiTheme="minorBidi"/>
          <w:sz w:val="24"/>
          <w:szCs w:val="24"/>
        </w:rPr>
        <w:t>, the easternmost city</w:t>
      </w:r>
      <w:r w:rsidR="00831B10">
        <w:rPr>
          <w:rFonts w:asciiTheme="minorBidi" w:hAnsiTheme="minorBidi"/>
          <w:sz w:val="24"/>
          <w:szCs w:val="24"/>
        </w:rPr>
        <w:t xml:space="preserve"> in the land</w:t>
      </w:r>
      <w:r w:rsidR="002F4420" w:rsidRPr="007D6A2B">
        <w:rPr>
          <w:rFonts w:asciiTheme="minorBidi" w:hAnsiTheme="minorBidi"/>
          <w:sz w:val="24"/>
          <w:szCs w:val="24"/>
        </w:rPr>
        <w:t>, was declared “</w:t>
      </w:r>
      <w:r w:rsidR="002F4420" w:rsidRPr="00BF5ECE">
        <w:rPr>
          <w:rFonts w:asciiTheme="minorBidi" w:hAnsiTheme="minorBidi"/>
          <w:i/>
          <w:iCs/>
          <w:sz w:val="24"/>
          <w:szCs w:val="24"/>
        </w:rPr>
        <w:t>cherem</w:t>
      </w:r>
      <w:r w:rsidR="002F4420" w:rsidRPr="007D6A2B">
        <w:rPr>
          <w:rFonts w:asciiTheme="minorBidi" w:hAnsiTheme="minorBidi"/>
          <w:sz w:val="24"/>
          <w:szCs w:val="24"/>
        </w:rPr>
        <w:t xml:space="preserve">” – in other words, it was prohibited for anyone to take or benefit </w:t>
      </w:r>
      <w:r w:rsidR="004348FC">
        <w:rPr>
          <w:rFonts w:asciiTheme="minorBidi" w:hAnsiTheme="minorBidi"/>
          <w:sz w:val="24"/>
          <w:szCs w:val="24"/>
        </w:rPr>
        <w:t>from</w:t>
      </w:r>
      <w:r w:rsidR="004348FC" w:rsidRPr="007D6A2B">
        <w:rPr>
          <w:rFonts w:asciiTheme="minorBidi" w:hAnsiTheme="minorBidi"/>
          <w:sz w:val="24"/>
          <w:szCs w:val="24"/>
        </w:rPr>
        <w:t xml:space="preserve"> </w:t>
      </w:r>
      <w:r w:rsidR="002F4420" w:rsidRPr="007D6A2B">
        <w:rPr>
          <w:rFonts w:asciiTheme="minorBidi" w:hAnsiTheme="minorBidi"/>
          <w:sz w:val="24"/>
          <w:szCs w:val="24"/>
        </w:rPr>
        <w:t xml:space="preserve">its spoils </w:t>
      </w:r>
      <w:r w:rsidR="00831B10">
        <w:rPr>
          <w:rFonts w:asciiTheme="minorBidi" w:hAnsiTheme="minorBidi"/>
          <w:sz w:val="24"/>
          <w:szCs w:val="24"/>
        </w:rPr>
        <w:t>–</w:t>
      </w:r>
      <w:r w:rsidR="002F4420" w:rsidRPr="007D6A2B">
        <w:rPr>
          <w:rFonts w:asciiTheme="minorBidi" w:hAnsiTheme="minorBidi"/>
          <w:sz w:val="24"/>
          <w:szCs w:val="24"/>
        </w:rPr>
        <w:t xml:space="preserve"> because it </w:t>
      </w:r>
      <w:r w:rsidR="00E06A40" w:rsidRPr="007D6A2B">
        <w:rPr>
          <w:rFonts w:asciiTheme="minorBidi" w:hAnsiTheme="minorBidi"/>
          <w:sz w:val="24"/>
          <w:szCs w:val="24"/>
        </w:rPr>
        <w:t>recalled the sin of the spies</w:t>
      </w:r>
      <w:r w:rsidR="004348FC">
        <w:rPr>
          <w:rFonts w:asciiTheme="minorBidi" w:hAnsiTheme="minorBidi"/>
          <w:sz w:val="24"/>
          <w:szCs w:val="24"/>
        </w:rPr>
        <w:t xml:space="preserve"> that</w:t>
      </w:r>
      <w:r w:rsidR="00E06A40" w:rsidRPr="007D6A2B">
        <w:rPr>
          <w:rFonts w:asciiTheme="minorBidi" w:hAnsiTheme="minorBidi"/>
          <w:sz w:val="24"/>
          <w:szCs w:val="24"/>
        </w:rPr>
        <w:t xml:space="preserve"> had necessitated the miraculous conquest from the east.</w:t>
      </w:r>
    </w:p>
    <w:p w14:paraId="2DC57CE8" w14:textId="77777777" w:rsidR="00E06A40" w:rsidRPr="007D6A2B" w:rsidRDefault="00E06A40" w:rsidP="00F65942">
      <w:pPr>
        <w:spacing w:after="0" w:line="240" w:lineRule="auto"/>
        <w:jc w:val="both"/>
        <w:rPr>
          <w:rFonts w:asciiTheme="minorBidi" w:hAnsiTheme="minorBidi"/>
          <w:sz w:val="24"/>
          <w:szCs w:val="24"/>
        </w:rPr>
      </w:pPr>
    </w:p>
    <w:p w14:paraId="0C558DCD" w14:textId="0CF1ED8E" w:rsidR="00E06A40" w:rsidRPr="007D6A2B" w:rsidRDefault="00E06A40" w:rsidP="00F65942">
      <w:pPr>
        <w:spacing w:after="0" w:line="240" w:lineRule="auto"/>
        <w:jc w:val="both"/>
        <w:rPr>
          <w:rFonts w:asciiTheme="minorBidi" w:hAnsiTheme="minorBidi"/>
          <w:b/>
          <w:bCs/>
          <w:sz w:val="24"/>
          <w:szCs w:val="24"/>
        </w:rPr>
      </w:pPr>
      <w:r w:rsidRPr="007D6A2B">
        <w:rPr>
          <w:rFonts w:asciiTheme="minorBidi" w:hAnsiTheme="minorBidi"/>
          <w:b/>
          <w:bCs/>
          <w:sz w:val="24"/>
          <w:szCs w:val="24"/>
        </w:rPr>
        <w:t>The</w:t>
      </w:r>
      <w:r w:rsidR="003B2499">
        <w:rPr>
          <w:rFonts w:asciiTheme="minorBidi" w:hAnsiTheme="minorBidi"/>
          <w:b/>
          <w:bCs/>
          <w:sz w:val="24"/>
          <w:szCs w:val="24"/>
        </w:rPr>
        <w:t xml:space="preserve"> </w:t>
      </w:r>
      <w:r w:rsidR="00F65942" w:rsidRPr="003908E7">
        <w:rPr>
          <w:rFonts w:asciiTheme="minorBidi" w:hAnsiTheme="minorBidi"/>
          <w:b/>
          <w:bCs/>
          <w:i/>
          <w:iCs/>
          <w:sz w:val="24"/>
          <w:szCs w:val="24"/>
        </w:rPr>
        <w:t>E</w:t>
      </w:r>
      <w:r w:rsidRPr="00BF5ECE">
        <w:rPr>
          <w:rFonts w:asciiTheme="minorBidi" w:hAnsiTheme="minorBidi"/>
          <w:b/>
          <w:bCs/>
          <w:i/>
          <w:iCs/>
          <w:sz w:val="24"/>
          <w:szCs w:val="24"/>
        </w:rPr>
        <w:t>fod</w:t>
      </w:r>
      <w:r w:rsidRPr="007D6A2B">
        <w:rPr>
          <w:rFonts w:asciiTheme="minorBidi" w:hAnsiTheme="minorBidi"/>
          <w:b/>
          <w:bCs/>
          <w:sz w:val="24"/>
          <w:szCs w:val="24"/>
        </w:rPr>
        <w:t xml:space="preserve"> and the </w:t>
      </w:r>
      <w:r w:rsidR="00F65942">
        <w:rPr>
          <w:rFonts w:asciiTheme="minorBidi" w:hAnsiTheme="minorBidi"/>
          <w:b/>
          <w:bCs/>
          <w:i/>
          <w:iCs/>
          <w:sz w:val="24"/>
          <w:szCs w:val="24"/>
        </w:rPr>
        <w:t>C</w:t>
      </w:r>
      <w:r w:rsidRPr="00BF5ECE">
        <w:rPr>
          <w:rFonts w:asciiTheme="minorBidi" w:hAnsiTheme="minorBidi"/>
          <w:b/>
          <w:bCs/>
          <w:i/>
          <w:iCs/>
          <w:sz w:val="24"/>
          <w:szCs w:val="24"/>
        </w:rPr>
        <w:t>hoshen</w:t>
      </w:r>
    </w:p>
    <w:p w14:paraId="478D71BE" w14:textId="77777777" w:rsidR="00BF5ECE" w:rsidRDefault="00BF5ECE" w:rsidP="00F65942">
      <w:pPr>
        <w:spacing w:after="0" w:line="240" w:lineRule="auto"/>
        <w:jc w:val="both"/>
        <w:rPr>
          <w:rFonts w:asciiTheme="minorBidi" w:hAnsiTheme="minorBidi"/>
          <w:sz w:val="24"/>
          <w:szCs w:val="24"/>
        </w:rPr>
      </w:pPr>
    </w:p>
    <w:p w14:paraId="492DA9D2" w14:textId="3A6517BB" w:rsidR="003C5369" w:rsidRDefault="003C5369" w:rsidP="00F65942">
      <w:pPr>
        <w:spacing w:after="0" w:line="240" w:lineRule="auto"/>
        <w:ind w:firstLine="720"/>
        <w:jc w:val="both"/>
        <w:rPr>
          <w:rFonts w:asciiTheme="minorBidi" w:hAnsiTheme="minorBidi"/>
          <w:sz w:val="24"/>
          <w:szCs w:val="24"/>
        </w:rPr>
      </w:pPr>
      <w:r w:rsidRPr="007D6A2B">
        <w:rPr>
          <w:rFonts w:asciiTheme="minorBidi" w:hAnsiTheme="minorBidi"/>
          <w:sz w:val="24"/>
          <w:szCs w:val="24"/>
        </w:rPr>
        <w:t xml:space="preserve">In </w:t>
      </w:r>
      <w:r w:rsidR="003B2499" w:rsidRPr="00BF5ECE">
        <w:rPr>
          <w:rFonts w:asciiTheme="minorBidi" w:hAnsiTheme="minorBidi"/>
          <w:i/>
          <w:iCs/>
          <w:sz w:val="24"/>
          <w:szCs w:val="24"/>
        </w:rPr>
        <w:t>Parashat</w:t>
      </w:r>
      <w:r w:rsidRPr="00BF5ECE">
        <w:rPr>
          <w:rFonts w:asciiTheme="minorBidi" w:hAnsiTheme="minorBidi"/>
          <w:i/>
          <w:iCs/>
          <w:sz w:val="24"/>
          <w:szCs w:val="24"/>
        </w:rPr>
        <w:t xml:space="preserve"> Tetzave</w:t>
      </w:r>
      <w:r w:rsidR="005E3892">
        <w:rPr>
          <w:rFonts w:asciiTheme="minorBidi" w:hAnsiTheme="minorBidi"/>
          <w:i/>
          <w:iCs/>
          <w:sz w:val="24"/>
          <w:szCs w:val="24"/>
        </w:rPr>
        <w:t>h</w:t>
      </w:r>
      <w:r w:rsidRPr="007D6A2B">
        <w:rPr>
          <w:rFonts w:asciiTheme="minorBidi" w:hAnsiTheme="minorBidi"/>
          <w:sz w:val="24"/>
          <w:szCs w:val="24"/>
        </w:rPr>
        <w:t xml:space="preserve">, the Torah </w:t>
      </w:r>
      <w:r w:rsidR="005E3892">
        <w:rPr>
          <w:rFonts w:asciiTheme="minorBidi" w:hAnsiTheme="minorBidi"/>
          <w:sz w:val="24"/>
          <w:szCs w:val="24"/>
        </w:rPr>
        <w:t>instructs that</w:t>
      </w:r>
      <w:r w:rsidRPr="007D6A2B">
        <w:rPr>
          <w:rFonts w:asciiTheme="minorBidi" w:hAnsiTheme="minorBidi"/>
          <w:sz w:val="24"/>
          <w:szCs w:val="24"/>
        </w:rPr>
        <w:t xml:space="preserve"> the </w:t>
      </w:r>
      <w:r w:rsidRPr="00BF5ECE">
        <w:rPr>
          <w:rFonts w:asciiTheme="minorBidi" w:hAnsiTheme="minorBidi"/>
          <w:i/>
          <w:iCs/>
          <w:sz w:val="24"/>
          <w:szCs w:val="24"/>
        </w:rPr>
        <w:t>Kohen Gadol</w:t>
      </w:r>
      <w:r w:rsidR="005E3892">
        <w:rPr>
          <w:rFonts w:asciiTheme="minorBidi" w:hAnsiTheme="minorBidi"/>
          <w:sz w:val="24"/>
          <w:szCs w:val="24"/>
        </w:rPr>
        <w:t xml:space="preserve"> will </w:t>
      </w:r>
      <w:r w:rsidRPr="007D6A2B">
        <w:rPr>
          <w:rFonts w:asciiTheme="minorBidi" w:hAnsiTheme="minorBidi"/>
          <w:sz w:val="24"/>
          <w:szCs w:val="24"/>
        </w:rPr>
        <w:t xml:space="preserve">bear the names of the tribes of Israel upon his person, inscribed on two different garments: the stones of the </w:t>
      </w:r>
      <w:r w:rsidRPr="00BF5ECE">
        <w:rPr>
          <w:rFonts w:asciiTheme="minorBidi" w:hAnsiTheme="minorBidi"/>
          <w:i/>
          <w:iCs/>
          <w:sz w:val="24"/>
          <w:szCs w:val="24"/>
        </w:rPr>
        <w:t>efod</w:t>
      </w:r>
      <w:r w:rsidRPr="007D6A2B">
        <w:rPr>
          <w:rFonts w:asciiTheme="minorBidi" w:hAnsiTheme="minorBidi"/>
          <w:sz w:val="24"/>
          <w:szCs w:val="24"/>
        </w:rPr>
        <w:t xml:space="preserve">, and the stones of the </w:t>
      </w:r>
      <w:r w:rsidRPr="00BF5ECE">
        <w:rPr>
          <w:rFonts w:asciiTheme="minorBidi" w:hAnsiTheme="minorBidi"/>
          <w:i/>
          <w:iCs/>
          <w:sz w:val="24"/>
          <w:szCs w:val="24"/>
        </w:rPr>
        <w:t>choshen</w:t>
      </w:r>
      <w:r w:rsidRPr="007D6A2B">
        <w:rPr>
          <w:rFonts w:asciiTheme="minorBidi" w:hAnsiTheme="minorBidi"/>
          <w:sz w:val="24"/>
          <w:szCs w:val="24"/>
        </w:rPr>
        <w:t xml:space="preserve">. Two parallel questions arise concerning the manner in which the names were engraved on </w:t>
      </w:r>
      <w:r w:rsidR="00DC5396">
        <w:rPr>
          <w:rFonts w:asciiTheme="minorBidi" w:hAnsiTheme="minorBidi"/>
          <w:sz w:val="24"/>
          <w:szCs w:val="24"/>
        </w:rPr>
        <w:t>these garments</w:t>
      </w:r>
      <w:r w:rsidRPr="007D6A2B">
        <w:rPr>
          <w:rFonts w:asciiTheme="minorBidi" w:hAnsiTheme="minorBidi"/>
          <w:sz w:val="24"/>
          <w:szCs w:val="24"/>
        </w:rPr>
        <w:t xml:space="preserve">: </w:t>
      </w:r>
      <w:r w:rsidR="00DC5396">
        <w:rPr>
          <w:rFonts w:asciiTheme="minorBidi" w:hAnsiTheme="minorBidi"/>
          <w:sz w:val="24"/>
          <w:szCs w:val="24"/>
        </w:rPr>
        <w:t>First</w:t>
      </w:r>
      <w:r w:rsidRPr="007D6A2B">
        <w:rPr>
          <w:rFonts w:asciiTheme="minorBidi" w:hAnsiTheme="minorBidi"/>
          <w:sz w:val="24"/>
          <w:szCs w:val="24"/>
        </w:rPr>
        <w:t xml:space="preserve">, which list of tribes was inscribed on each – did it include Levi and Yosef, or </w:t>
      </w:r>
      <w:r w:rsidR="003B2499">
        <w:rPr>
          <w:rFonts w:asciiTheme="minorBidi" w:hAnsiTheme="minorBidi"/>
          <w:sz w:val="24"/>
          <w:szCs w:val="24"/>
        </w:rPr>
        <w:t>Ephraim</w:t>
      </w:r>
      <w:r w:rsidRPr="007D6A2B">
        <w:rPr>
          <w:rFonts w:asciiTheme="minorBidi" w:hAnsiTheme="minorBidi"/>
          <w:sz w:val="24"/>
          <w:szCs w:val="24"/>
        </w:rPr>
        <w:t xml:space="preserve"> and Menashe (without Levi)? Second, in which order are they written?</w:t>
      </w:r>
    </w:p>
    <w:p w14:paraId="62CAE4F1" w14:textId="77777777" w:rsidR="00BF5ECE" w:rsidRPr="007D6A2B" w:rsidRDefault="00BF5ECE" w:rsidP="00F65942">
      <w:pPr>
        <w:spacing w:after="0" w:line="240" w:lineRule="auto"/>
        <w:ind w:firstLine="720"/>
        <w:jc w:val="both"/>
        <w:rPr>
          <w:rFonts w:asciiTheme="minorBidi" w:hAnsiTheme="minorBidi"/>
          <w:sz w:val="24"/>
          <w:szCs w:val="24"/>
        </w:rPr>
      </w:pPr>
    </w:p>
    <w:p w14:paraId="77D8A78A" w14:textId="6DFC7CF9" w:rsidR="003C5369" w:rsidRDefault="003C5369" w:rsidP="00F65942">
      <w:pPr>
        <w:spacing w:after="0" w:line="240" w:lineRule="auto"/>
        <w:ind w:firstLine="720"/>
        <w:jc w:val="both"/>
        <w:rPr>
          <w:rFonts w:asciiTheme="minorBidi" w:hAnsiTheme="minorBidi"/>
          <w:sz w:val="24"/>
          <w:szCs w:val="24"/>
        </w:rPr>
      </w:pPr>
      <w:r w:rsidRPr="007D6A2B">
        <w:rPr>
          <w:rFonts w:asciiTheme="minorBidi" w:hAnsiTheme="minorBidi"/>
          <w:sz w:val="24"/>
          <w:szCs w:val="24"/>
        </w:rPr>
        <w:t>With regard to the order, the Torah states explicitly, “according to their birth (</w:t>
      </w:r>
      <w:r w:rsidRPr="007D6A2B">
        <w:rPr>
          <w:rFonts w:asciiTheme="minorBidi" w:hAnsiTheme="minorBidi"/>
          <w:i/>
          <w:iCs/>
          <w:sz w:val="24"/>
          <w:szCs w:val="24"/>
        </w:rPr>
        <w:t>ke-toldotam</w:t>
      </w:r>
      <w:r w:rsidRPr="007D6A2B">
        <w:rPr>
          <w:rFonts w:asciiTheme="minorBidi" w:hAnsiTheme="minorBidi"/>
          <w:sz w:val="24"/>
          <w:szCs w:val="24"/>
        </w:rPr>
        <w:t>)</w:t>
      </w:r>
      <w:r w:rsidR="00AA3FD8">
        <w:rPr>
          <w:rFonts w:asciiTheme="minorBidi" w:hAnsiTheme="minorBidi"/>
          <w:sz w:val="24"/>
          <w:szCs w:val="24"/>
        </w:rPr>
        <w:t>” (</w:t>
      </w:r>
      <w:r w:rsidR="00AA3FD8">
        <w:rPr>
          <w:rFonts w:asciiTheme="minorBidi" w:hAnsiTheme="minorBidi"/>
          <w:i/>
          <w:iCs/>
          <w:sz w:val="24"/>
          <w:szCs w:val="24"/>
        </w:rPr>
        <w:t xml:space="preserve">Shemot </w:t>
      </w:r>
      <w:r w:rsidR="00AA3FD8">
        <w:rPr>
          <w:rFonts w:asciiTheme="minorBidi" w:hAnsiTheme="minorBidi"/>
          <w:sz w:val="24"/>
          <w:szCs w:val="24"/>
        </w:rPr>
        <w:t>28:10).</w:t>
      </w:r>
      <w:r w:rsidRPr="007D6A2B">
        <w:rPr>
          <w:rFonts w:asciiTheme="minorBidi" w:hAnsiTheme="minorBidi"/>
          <w:sz w:val="24"/>
          <w:szCs w:val="24"/>
        </w:rPr>
        <w:t xml:space="preserve"> This expression seems to suggest not only </w:t>
      </w:r>
      <w:r w:rsidR="00302EF3">
        <w:rPr>
          <w:rFonts w:asciiTheme="minorBidi" w:hAnsiTheme="minorBidi"/>
          <w:sz w:val="24"/>
          <w:szCs w:val="24"/>
        </w:rPr>
        <w:t>that they would be listed in order of</w:t>
      </w:r>
      <w:r w:rsidR="00302EF3" w:rsidRPr="007D6A2B">
        <w:rPr>
          <w:rFonts w:asciiTheme="minorBidi" w:hAnsiTheme="minorBidi"/>
          <w:sz w:val="24"/>
          <w:szCs w:val="24"/>
        </w:rPr>
        <w:t xml:space="preserve"> </w:t>
      </w:r>
      <w:r w:rsidRPr="007D6A2B">
        <w:rPr>
          <w:rFonts w:asciiTheme="minorBidi" w:hAnsiTheme="minorBidi"/>
          <w:sz w:val="24"/>
          <w:szCs w:val="24"/>
        </w:rPr>
        <w:t>birth, but also that Levi’s name should appear</w:t>
      </w:r>
      <w:r w:rsidR="00302EF3">
        <w:rPr>
          <w:rFonts w:asciiTheme="minorBidi" w:hAnsiTheme="minorBidi"/>
          <w:sz w:val="24"/>
          <w:szCs w:val="24"/>
        </w:rPr>
        <w:t xml:space="preserve">; </w:t>
      </w:r>
      <w:r w:rsidRPr="007D6A2B">
        <w:rPr>
          <w:rFonts w:asciiTheme="minorBidi" w:hAnsiTheme="minorBidi"/>
          <w:sz w:val="24"/>
          <w:szCs w:val="24"/>
        </w:rPr>
        <w:t>otherwise</w:t>
      </w:r>
      <w:r w:rsidR="00302EF3">
        <w:rPr>
          <w:rFonts w:asciiTheme="minorBidi" w:hAnsiTheme="minorBidi"/>
          <w:sz w:val="24"/>
          <w:szCs w:val="24"/>
        </w:rPr>
        <w:t>,</w:t>
      </w:r>
      <w:r w:rsidRPr="007D6A2B">
        <w:rPr>
          <w:rFonts w:asciiTheme="minorBidi" w:hAnsiTheme="minorBidi"/>
          <w:sz w:val="24"/>
          <w:szCs w:val="24"/>
        </w:rPr>
        <w:t xml:space="preserve"> it should have said “according to their tribes (</w:t>
      </w:r>
      <w:r w:rsidRPr="007D6A2B">
        <w:rPr>
          <w:rFonts w:asciiTheme="minorBidi" w:hAnsiTheme="minorBidi"/>
          <w:i/>
          <w:iCs/>
          <w:sz w:val="24"/>
          <w:szCs w:val="24"/>
        </w:rPr>
        <w:t>ke-shivteihem</w:t>
      </w:r>
      <w:r w:rsidRPr="007D6A2B">
        <w:rPr>
          <w:rFonts w:asciiTheme="minorBidi" w:hAnsiTheme="minorBidi"/>
          <w:sz w:val="24"/>
          <w:szCs w:val="24"/>
        </w:rPr>
        <w:t>)</w:t>
      </w:r>
      <w:r w:rsidR="007411F1">
        <w:rPr>
          <w:rFonts w:asciiTheme="minorBidi" w:hAnsiTheme="minorBidi"/>
          <w:sz w:val="24"/>
          <w:szCs w:val="24"/>
        </w:rPr>
        <w:t>.</w:t>
      </w:r>
      <w:r w:rsidRPr="007D6A2B">
        <w:rPr>
          <w:rFonts w:asciiTheme="minorBidi" w:hAnsiTheme="minorBidi"/>
          <w:sz w:val="24"/>
          <w:szCs w:val="24"/>
        </w:rPr>
        <w:t xml:space="preserve">” Indeed, the </w:t>
      </w:r>
      <w:r w:rsidRPr="00BF5ECE">
        <w:rPr>
          <w:rFonts w:asciiTheme="minorBidi" w:hAnsiTheme="minorBidi"/>
          <w:i/>
          <w:iCs/>
          <w:sz w:val="24"/>
          <w:szCs w:val="24"/>
        </w:rPr>
        <w:t>Rishonim</w:t>
      </w:r>
      <w:r w:rsidRPr="007D6A2B">
        <w:rPr>
          <w:rFonts w:asciiTheme="minorBidi" w:hAnsiTheme="minorBidi"/>
          <w:sz w:val="24"/>
          <w:szCs w:val="24"/>
        </w:rPr>
        <w:t xml:space="preserve"> concur that the names </w:t>
      </w:r>
      <w:r w:rsidR="00F13485">
        <w:rPr>
          <w:rFonts w:asciiTheme="minorBidi" w:hAnsiTheme="minorBidi"/>
          <w:sz w:val="24"/>
          <w:szCs w:val="24"/>
        </w:rPr>
        <w:t xml:space="preserve">on the </w:t>
      </w:r>
      <w:r w:rsidR="00F13485">
        <w:rPr>
          <w:rFonts w:asciiTheme="minorBidi" w:hAnsiTheme="minorBidi"/>
          <w:i/>
          <w:iCs/>
          <w:sz w:val="24"/>
          <w:szCs w:val="24"/>
        </w:rPr>
        <w:t xml:space="preserve">efod </w:t>
      </w:r>
      <w:r w:rsidR="00F13485">
        <w:rPr>
          <w:rFonts w:asciiTheme="minorBidi" w:hAnsiTheme="minorBidi"/>
          <w:sz w:val="24"/>
          <w:szCs w:val="24"/>
        </w:rPr>
        <w:t>stones</w:t>
      </w:r>
      <w:r w:rsidR="00F13485" w:rsidRPr="007D6A2B">
        <w:rPr>
          <w:rFonts w:asciiTheme="minorBidi" w:hAnsiTheme="minorBidi"/>
          <w:sz w:val="24"/>
          <w:szCs w:val="24"/>
        </w:rPr>
        <w:t xml:space="preserve"> </w:t>
      </w:r>
      <w:r w:rsidRPr="007D6A2B">
        <w:rPr>
          <w:rFonts w:asciiTheme="minorBidi" w:hAnsiTheme="minorBidi"/>
          <w:sz w:val="24"/>
          <w:szCs w:val="24"/>
        </w:rPr>
        <w:t xml:space="preserve">include Levi and Yosef, and not </w:t>
      </w:r>
      <w:r w:rsidR="003B2499">
        <w:rPr>
          <w:rFonts w:asciiTheme="minorBidi" w:hAnsiTheme="minorBidi"/>
          <w:sz w:val="24"/>
          <w:szCs w:val="24"/>
        </w:rPr>
        <w:t>Ephraim</w:t>
      </w:r>
      <w:r w:rsidRPr="007D6A2B">
        <w:rPr>
          <w:rFonts w:asciiTheme="minorBidi" w:hAnsiTheme="minorBidi"/>
          <w:sz w:val="24"/>
          <w:szCs w:val="24"/>
        </w:rPr>
        <w:t xml:space="preserve"> and Menashe (</w:t>
      </w:r>
      <w:r w:rsidR="006F5C9A">
        <w:rPr>
          <w:rFonts w:asciiTheme="minorBidi" w:hAnsiTheme="minorBidi"/>
          <w:sz w:val="24"/>
          <w:szCs w:val="24"/>
        </w:rPr>
        <w:t xml:space="preserve">e.g., Rambam, </w:t>
      </w:r>
      <w:r w:rsidR="006F5C9A">
        <w:rPr>
          <w:rFonts w:asciiTheme="minorBidi" w:hAnsiTheme="minorBidi"/>
          <w:i/>
          <w:iCs/>
          <w:sz w:val="24"/>
          <w:szCs w:val="24"/>
        </w:rPr>
        <w:t xml:space="preserve">Hilkhot Klei </w:t>
      </w:r>
      <w:r w:rsidR="001A04CE">
        <w:rPr>
          <w:rFonts w:asciiTheme="minorBidi" w:hAnsiTheme="minorBidi"/>
          <w:i/>
          <w:iCs/>
          <w:sz w:val="24"/>
          <w:szCs w:val="24"/>
        </w:rPr>
        <w:t>Ha-</w:t>
      </w:r>
      <w:r w:rsidR="006F5C9A">
        <w:rPr>
          <w:rFonts w:asciiTheme="minorBidi" w:hAnsiTheme="minorBidi"/>
          <w:i/>
          <w:iCs/>
          <w:sz w:val="24"/>
          <w:szCs w:val="24"/>
        </w:rPr>
        <w:t>Mikdash</w:t>
      </w:r>
      <w:r w:rsidRPr="007D6A2B">
        <w:rPr>
          <w:rFonts w:asciiTheme="minorBidi" w:hAnsiTheme="minorBidi"/>
          <w:sz w:val="24"/>
          <w:szCs w:val="24"/>
        </w:rPr>
        <w:t xml:space="preserve"> 9:9).</w:t>
      </w:r>
      <w:r w:rsidRPr="007D6A2B">
        <w:rPr>
          <w:rStyle w:val="FootnoteReference"/>
          <w:rFonts w:asciiTheme="minorBidi" w:hAnsiTheme="minorBidi"/>
          <w:sz w:val="24"/>
          <w:szCs w:val="24"/>
        </w:rPr>
        <w:footnoteReference w:id="8"/>
      </w:r>
      <w:r w:rsidRPr="007D6A2B">
        <w:rPr>
          <w:rFonts w:asciiTheme="minorBidi" w:hAnsiTheme="minorBidi"/>
          <w:sz w:val="24"/>
          <w:szCs w:val="24"/>
        </w:rPr>
        <w:t xml:space="preserve"> The earliest source regarding the order of the tribes’ inscription on the </w:t>
      </w:r>
      <w:r w:rsidRPr="00BF5ECE">
        <w:rPr>
          <w:rFonts w:asciiTheme="minorBidi" w:hAnsiTheme="minorBidi"/>
          <w:i/>
          <w:iCs/>
          <w:sz w:val="24"/>
          <w:szCs w:val="24"/>
        </w:rPr>
        <w:t>efod</w:t>
      </w:r>
      <w:r w:rsidRPr="007D6A2B">
        <w:rPr>
          <w:rFonts w:asciiTheme="minorBidi" w:hAnsiTheme="minorBidi"/>
          <w:sz w:val="24"/>
          <w:szCs w:val="24"/>
        </w:rPr>
        <w:t xml:space="preserve"> is a </w:t>
      </w:r>
      <w:r w:rsidRPr="00BF5ECE">
        <w:rPr>
          <w:rFonts w:asciiTheme="minorBidi" w:hAnsiTheme="minorBidi"/>
          <w:i/>
          <w:iCs/>
          <w:sz w:val="24"/>
          <w:szCs w:val="24"/>
        </w:rPr>
        <w:t>beraita</w:t>
      </w:r>
      <w:r w:rsidRPr="007D6A2B">
        <w:rPr>
          <w:rFonts w:asciiTheme="minorBidi" w:hAnsiTheme="minorBidi"/>
          <w:sz w:val="24"/>
          <w:szCs w:val="24"/>
        </w:rPr>
        <w:t xml:space="preserve"> that appears in </w:t>
      </w:r>
      <w:r w:rsidRPr="00BF5ECE">
        <w:rPr>
          <w:rFonts w:asciiTheme="minorBidi" w:hAnsiTheme="minorBidi"/>
          <w:i/>
          <w:iCs/>
          <w:sz w:val="24"/>
          <w:szCs w:val="24"/>
        </w:rPr>
        <w:t>Massekhet Sota</w:t>
      </w:r>
      <w:r w:rsidRPr="007D6A2B">
        <w:rPr>
          <w:rFonts w:asciiTheme="minorBidi" w:hAnsiTheme="minorBidi"/>
          <w:sz w:val="24"/>
          <w:szCs w:val="24"/>
        </w:rPr>
        <w:t>:</w:t>
      </w:r>
    </w:p>
    <w:p w14:paraId="2D426AA9" w14:textId="77777777" w:rsidR="00BF5ECE" w:rsidRPr="007D6A2B" w:rsidRDefault="00BF5ECE" w:rsidP="00F65942">
      <w:pPr>
        <w:spacing w:after="0" w:line="240" w:lineRule="auto"/>
        <w:ind w:firstLine="720"/>
        <w:jc w:val="both"/>
        <w:rPr>
          <w:rFonts w:asciiTheme="minorBidi" w:hAnsiTheme="minorBidi"/>
          <w:sz w:val="24"/>
          <w:szCs w:val="24"/>
        </w:rPr>
      </w:pPr>
    </w:p>
    <w:p w14:paraId="4DA0598F" w14:textId="0E6E389E" w:rsidR="00710E24" w:rsidRDefault="003C5369" w:rsidP="00F65942">
      <w:pPr>
        <w:spacing w:after="0" w:line="240" w:lineRule="auto"/>
        <w:ind w:left="720"/>
        <w:jc w:val="both"/>
        <w:rPr>
          <w:rFonts w:asciiTheme="minorBidi" w:hAnsiTheme="minorBidi"/>
          <w:sz w:val="24"/>
          <w:szCs w:val="24"/>
        </w:rPr>
      </w:pPr>
      <w:r w:rsidRPr="007D6A2B">
        <w:rPr>
          <w:rFonts w:asciiTheme="minorBidi" w:hAnsiTheme="minorBidi"/>
          <w:sz w:val="24"/>
          <w:szCs w:val="24"/>
        </w:rPr>
        <w:t xml:space="preserve">The </w:t>
      </w:r>
      <w:r w:rsidRPr="00BF5ECE">
        <w:rPr>
          <w:rFonts w:asciiTheme="minorBidi" w:hAnsiTheme="minorBidi"/>
          <w:i/>
          <w:iCs/>
          <w:sz w:val="24"/>
          <w:szCs w:val="24"/>
        </w:rPr>
        <w:t>Kohen Gadol</w:t>
      </w:r>
      <w:r w:rsidRPr="007D6A2B">
        <w:rPr>
          <w:rFonts w:asciiTheme="minorBidi" w:hAnsiTheme="minorBidi"/>
          <w:sz w:val="24"/>
          <w:szCs w:val="24"/>
        </w:rPr>
        <w:t xml:space="preserve"> had two precious stones</w:t>
      </w:r>
      <w:r w:rsidR="00710E24" w:rsidRPr="007D6A2B">
        <w:rPr>
          <w:rFonts w:asciiTheme="minorBidi" w:hAnsiTheme="minorBidi"/>
          <w:sz w:val="24"/>
          <w:szCs w:val="24"/>
        </w:rPr>
        <w:t xml:space="preserve"> </w:t>
      </w:r>
      <w:r w:rsidRPr="007D6A2B">
        <w:rPr>
          <w:rFonts w:asciiTheme="minorBidi" w:hAnsiTheme="minorBidi"/>
          <w:sz w:val="24"/>
          <w:szCs w:val="24"/>
        </w:rPr>
        <w:t xml:space="preserve">on his shoulders, one on </w:t>
      </w:r>
      <w:r w:rsidR="00710E24" w:rsidRPr="007D6A2B">
        <w:rPr>
          <w:rFonts w:asciiTheme="minorBidi" w:hAnsiTheme="minorBidi"/>
          <w:sz w:val="24"/>
          <w:szCs w:val="24"/>
        </w:rPr>
        <w:t>each</w:t>
      </w:r>
      <w:r w:rsidRPr="007D6A2B">
        <w:rPr>
          <w:rFonts w:asciiTheme="minorBidi" w:hAnsiTheme="minorBidi"/>
          <w:sz w:val="24"/>
          <w:szCs w:val="24"/>
        </w:rPr>
        <w:t xml:space="preserve"> side, and the names of the twe</w:t>
      </w:r>
      <w:r w:rsidR="00710E24" w:rsidRPr="007D6A2B">
        <w:rPr>
          <w:rFonts w:asciiTheme="minorBidi" w:hAnsiTheme="minorBidi"/>
          <w:sz w:val="24"/>
          <w:szCs w:val="24"/>
        </w:rPr>
        <w:t xml:space="preserve">lve tribes were written on them </w:t>
      </w:r>
      <w:r w:rsidR="002F07E0">
        <w:rPr>
          <w:rFonts w:asciiTheme="minorBidi" w:hAnsiTheme="minorBidi"/>
          <w:sz w:val="24"/>
          <w:szCs w:val="24"/>
        </w:rPr>
        <w:t>–</w:t>
      </w:r>
      <w:r w:rsidRPr="007D6A2B">
        <w:rPr>
          <w:rFonts w:asciiTheme="minorBidi" w:hAnsiTheme="minorBidi"/>
          <w:sz w:val="24"/>
          <w:szCs w:val="24"/>
        </w:rPr>
        <w:t xml:space="preserve"> six on </w:t>
      </w:r>
      <w:r w:rsidR="00710E24" w:rsidRPr="007D6A2B">
        <w:rPr>
          <w:rFonts w:asciiTheme="minorBidi" w:hAnsiTheme="minorBidi"/>
          <w:sz w:val="24"/>
          <w:szCs w:val="24"/>
        </w:rPr>
        <w:t xml:space="preserve">one stone </w:t>
      </w:r>
      <w:r w:rsidRPr="007D6A2B">
        <w:rPr>
          <w:rFonts w:asciiTheme="minorBidi" w:hAnsiTheme="minorBidi"/>
          <w:sz w:val="24"/>
          <w:szCs w:val="24"/>
        </w:rPr>
        <w:t xml:space="preserve">and </w:t>
      </w:r>
      <w:r w:rsidRPr="007D6A2B">
        <w:rPr>
          <w:rFonts w:asciiTheme="minorBidi" w:hAnsiTheme="minorBidi"/>
          <w:sz w:val="24"/>
          <w:szCs w:val="24"/>
        </w:rPr>
        <w:lastRenderedPageBreak/>
        <w:t>six on</w:t>
      </w:r>
      <w:r w:rsidR="00710E24" w:rsidRPr="007D6A2B">
        <w:rPr>
          <w:rFonts w:asciiTheme="minorBidi" w:hAnsiTheme="minorBidi"/>
          <w:sz w:val="24"/>
          <w:szCs w:val="24"/>
        </w:rPr>
        <w:t xml:space="preserve"> the other</w:t>
      </w:r>
      <w:r w:rsidR="00F66874">
        <w:rPr>
          <w:rFonts w:asciiTheme="minorBidi" w:hAnsiTheme="minorBidi"/>
          <w:sz w:val="24"/>
          <w:szCs w:val="24"/>
        </w:rPr>
        <w:t xml:space="preserve"> stone</w:t>
      </w:r>
      <w:r w:rsidRPr="007D6A2B">
        <w:rPr>
          <w:rFonts w:asciiTheme="minorBidi" w:hAnsiTheme="minorBidi"/>
          <w:sz w:val="24"/>
          <w:szCs w:val="24"/>
        </w:rPr>
        <w:t>, as it is</w:t>
      </w:r>
      <w:r w:rsidR="00710E24" w:rsidRPr="007D6A2B">
        <w:rPr>
          <w:rFonts w:asciiTheme="minorBidi" w:hAnsiTheme="minorBidi"/>
          <w:sz w:val="24"/>
          <w:szCs w:val="24"/>
        </w:rPr>
        <w:t xml:space="preserve"> written,</w:t>
      </w:r>
      <w:r w:rsidRPr="007D6A2B">
        <w:rPr>
          <w:rFonts w:asciiTheme="minorBidi" w:hAnsiTheme="minorBidi"/>
          <w:sz w:val="24"/>
          <w:szCs w:val="24"/>
        </w:rPr>
        <w:t xml:space="preserve"> “Six of their names on the one stone</w:t>
      </w:r>
      <w:r w:rsidR="00710E24" w:rsidRPr="007D6A2B">
        <w:rPr>
          <w:rFonts w:asciiTheme="minorBidi" w:hAnsiTheme="minorBidi"/>
          <w:sz w:val="24"/>
          <w:szCs w:val="24"/>
        </w:rPr>
        <w:t>…” (</w:t>
      </w:r>
      <w:r w:rsidR="00710E24" w:rsidRPr="003908E7">
        <w:rPr>
          <w:rFonts w:asciiTheme="minorBidi" w:hAnsiTheme="minorBidi"/>
          <w:i/>
          <w:iCs/>
          <w:sz w:val="24"/>
          <w:szCs w:val="24"/>
        </w:rPr>
        <w:t>Shemot</w:t>
      </w:r>
      <w:r w:rsidR="00710E24" w:rsidRPr="007D6A2B">
        <w:rPr>
          <w:rFonts w:asciiTheme="minorBidi" w:hAnsiTheme="minorBidi"/>
          <w:sz w:val="24"/>
          <w:szCs w:val="24"/>
        </w:rPr>
        <w:t xml:space="preserve"> </w:t>
      </w:r>
      <w:r w:rsidRPr="007D6A2B">
        <w:rPr>
          <w:rFonts w:asciiTheme="minorBidi" w:hAnsiTheme="minorBidi"/>
          <w:sz w:val="24"/>
          <w:szCs w:val="24"/>
        </w:rPr>
        <w:t>28:10).</w:t>
      </w:r>
      <w:r w:rsidR="00710E24" w:rsidRPr="007D6A2B">
        <w:rPr>
          <w:rFonts w:asciiTheme="minorBidi" w:hAnsiTheme="minorBidi"/>
          <w:sz w:val="24"/>
          <w:szCs w:val="24"/>
        </w:rPr>
        <w:t xml:space="preserve"> [This implies that only on</w:t>
      </w:r>
      <w:r w:rsidR="003917B7">
        <w:rPr>
          <w:rFonts w:asciiTheme="minorBidi" w:hAnsiTheme="minorBidi"/>
          <w:sz w:val="24"/>
          <w:szCs w:val="24"/>
        </w:rPr>
        <w:t>]</w:t>
      </w:r>
      <w:r w:rsidR="00710E24" w:rsidRPr="007D6A2B">
        <w:rPr>
          <w:rFonts w:asciiTheme="minorBidi" w:hAnsiTheme="minorBidi"/>
          <w:sz w:val="24"/>
          <w:szCs w:val="24"/>
        </w:rPr>
        <w:t xml:space="preserve"> the second stone </w:t>
      </w:r>
      <w:r w:rsidR="003917B7">
        <w:rPr>
          <w:rFonts w:asciiTheme="minorBidi" w:hAnsiTheme="minorBidi"/>
          <w:sz w:val="24"/>
          <w:szCs w:val="24"/>
        </w:rPr>
        <w:t>[</w:t>
      </w:r>
      <w:r w:rsidR="00710E24" w:rsidRPr="007D6A2B">
        <w:rPr>
          <w:rFonts w:asciiTheme="minorBidi" w:hAnsiTheme="minorBidi"/>
          <w:sz w:val="24"/>
          <w:szCs w:val="24"/>
        </w:rPr>
        <w:t>were the names written</w:t>
      </w:r>
      <w:r w:rsidR="003917B7">
        <w:rPr>
          <w:rFonts w:asciiTheme="minorBidi" w:hAnsiTheme="minorBidi"/>
          <w:sz w:val="24"/>
          <w:szCs w:val="24"/>
        </w:rPr>
        <w:t>]</w:t>
      </w:r>
      <w:r w:rsidR="00710E24" w:rsidRPr="007D6A2B">
        <w:rPr>
          <w:rFonts w:asciiTheme="minorBidi" w:hAnsiTheme="minorBidi"/>
          <w:sz w:val="24"/>
          <w:szCs w:val="24"/>
        </w:rPr>
        <w:t xml:space="preserve"> according to </w:t>
      </w:r>
      <w:r w:rsidR="006A6D6E">
        <w:rPr>
          <w:rFonts w:asciiTheme="minorBidi" w:hAnsiTheme="minorBidi"/>
          <w:sz w:val="24"/>
          <w:szCs w:val="24"/>
        </w:rPr>
        <w:t>[</w:t>
      </w:r>
      <w:r w:rsidR="00710E24" w:rsidRPr="007D6A2B">
        <w:rPr>
          <w:rFonts w:asciiTheme="minorBidi" w:hAnsiTheme="minorBidi"/>
          <w:sz w:val="24"/>
          <w:szCs w:val="24"/>
        </w:rPr>
        <w:t>the order of</w:t>
      </w:r>
      <w:r w:rsidR="006A6D6E">
        <w:rPr>
          <w:rFonts w:asciiTheme="minorBidi" w:hAnsiTheme="minorBidi"/>
          <w:sz w:val="24"/>
          <w:szCs w:val="24"/>
        </w:rPr>
        <w:t>]</w:t>
      </w:r>
      <w:r w:rsidR="00710E24" w:rsidRPr="007D6A2B">
        <w:rPr>
          <w:rFonts w:asciiTheme="minorBidi" w:hAnsiTheme="minorBidi"/>
          <w:sz w:val="24"/>
          <w:szCs w:val="24"/>
        </w:rPr>
        <w:t xml:space="preserve"> their birth, but not </w:t>
      </w:r>
      <w:r w:rsidR="006A6D6E">
        <w:rPr>
          <w:rFonts w:asciiTheme="minorBidi" w:hAnsiTheme="minorBidi"/>
          <w:sz w:val="24"/>
          <w:szCs w:val="24"/>
        </w:rPr>
        <w:t>according</w:t>
      </w:r>
      <w:r w:rsidR="006A6D6E" w:rsidRPr="007D6A2B">
        <w:rPr>
          <w:rFonts w:asciiTheme="minorBidi" w:hAnsiTheme="minorBidi"/>
          <w:sz w:val="24"/>
          <w:szCs w:val="24"/>
        </w:rPr>
        <w:t xml:space="preserve"> </w:t>
      </w:r>
      <w:r w:rsidR="00710E24" w:rsidRPr="007D6A2B">
        <w:rPr>
          <w:rFonts w:asciiTheme="minorBidi" w:hAnsiTheme="minorBidi"/>
          <w:sz w:val="24"/>
          <w:szCs w:val="24"/>
        </w:rPr>
        <w:t>to their birth</w:t>
      </w:r>
      <w:r w:rsidR="006A6D6E">
        <w:rPr>
          <w:rFonts w:asciiTheme="minorBidi" w:hAnsiTheme="minorBidi"/>
          <w:sz w:val="24"/>
          <w:szCs w:val="24"/>
        </w:rPr>
        <w:t xml:space="preserve"> on the first</w:t>
      </w:r>
      <w:r w:rsidR="00710E24" w:rsidRPr="007D6A2B">
        <w:rPr>
          <w:rFonts w:asciiTheme="minorBidi" w:hAnsiTheme="minorBidi"/>
          <w:sz w:val="24"/>
          <w:szCs w:val="24"/>
        </w:rPr>
        <w:t xml:space="preserve">, </w:t>
      </w:r>
      <w:r w:rsidR="00851107">
        <w:rPr>
          <w:rFonts w:asciiTheme="minorBidi" w:hAnsiTheme="minorBidi"/>
          <w:sz w:val="24"/>
          <w:szCs w:val="24"/>
        </w:rPr>
        <w:t>because</w:t>
      </w:r>
      <w:r w:rsidR="00851107" w:rsidRPr="007D6A2B">
        <w:rPr>
          <w:rFonts w:asciiTheme="minorBidi" w:hAnsiTheme="minorBidi"/>
          <w:sz w:val="24"/>
          <w:szCs w:val="24"/>
        </w:rPr>
        <w:t xml:space="preserve"> </w:t>
      </w:r>
      <w:r w:rsidR="00710E24" w:rsidRPr="007D6A2B">
        <w:rPr>
          <w:rFonts w:asciiTheme="minorBidi" w:hAnsiTheme="minorBidi"/>
          <w:sz w:val="24"/>
          <w:szCs w:val="24"/>
        </w:rPr>
        <w:t xml:space="preserve">Yehuda was </w:t>
      </w:r>
      <w:r w:rsidR="00851107">
        <w:rPr>
          <w:rFonts w:asciiTheme="minorBidi" w:hAnsiTheme="minorBidi"/>
          <w:sz w:val="24"/>
          <w:szCs w:val="24"/>
        </w:rPr>
        <w:t>[</w:t>
      </w:r>
      <w:r w:rsidR="00710E24" w:rsidRPr="007D6A2B">
        <w:rPr>
          <w:rFonts w:asciiTheme="minorBidi" w:hAnsiTheme="minorBidi"/>
          <w:sz w:val="24"/>
          <w:szCs w:val="24"/>
        </w:rPr>
        <w:t>written</w:t>
      </w:r>
      <w:r w:rsidR="00851107">
        <w:rPr>
          <w:rFonts w:asciiTheme="minorBidi" w:hAnsiTheme="minorBidi"/>
          <w:sz w:val="24"/>
          <w:szCs w:val="24"/>
        </w:rPr>
        <w:t>]</w:t>
      </w:r>
      <w:r w:rsidR="00710E24" w:rsidRPr="007D6A2B">
        <w:rPr>
          <w:rFonts w:asciiTheme="minorBidi" w:hAnsiTheme="minorBidi"/>
          <w:sz w:val="24"/>
          <w:szCs w:val="24"/>
        </w:rPr>
        <w:t xml:space="preserve"> first… R. Chanina ben Gamlie</w:t>
      </w:r>
      <w:r w:rsidR="002F355D" w:rsidRPr="007D6A2B">
        <w:rPr>
          <w:rFonts w:asciiTheme="minorBidi" w:hAnsiTheme="minorBidi"/>
          <w:sz w:val="24"/>
          <w:szCs w:val="24"/>
        </w:rPr>
        <w:t>l says: [The names] were not di</w:t>
      </w:r>
      <w:r w:rsidR="00710E24" w:rsidRPr="007D6A2B">
        <w:rPr>
          <w:rFonts w:asciiTheme="minorBidi" w:hAnsiTheme="minorBidi"/>
          <w:sz w:val="24"/>
          <w:szCs w:val="24"/>
        </w:rPr>
        <w:t xml:space="preserve">vided on the stones of the </w:t>
      </w:r>
      <w:r w:rsidR="00710E24" w:rsidRPr="00BF5ECE">
        <w:rPr>
          <w:rFonts w:asciiTheme="minorBidi" w:hAnsiTheme="minorBidi"/>
          <w:i/>
          <w:iCs/>
          <w:sz w:val="24"/>
          <w:szCs w:val="24"/>
        </w:rPr>
        <w:t>efod</w:t>
      </w:r>
      <w:r w:rsidR="00710E24" w:rsidRPr="007D6A2B">
        <w:rPr>
          <w:rFonts w:asciiTheme="minorBidi" w:hAnsiTheme="minorBidi"/>
          <w:sz w:val="24"/>
          <w:szCs w:val="24"/>
        </w:rPr>
        <w:t xml:space="preserve"> the same way they were divided in [the list at the beginning of] </w:t>
      </w:r>
      <w:r w:rsidR="00710E24" w:rsidRPr="00BF5ECE">
        <w:rPr>
          <w:rFonts w:asciiTheme="minorBidi" w:hAnsiTheme="minorBidi"/>
          <w:i/>
          <w:iCs/>
          <w:sz w:val="24"/>
          <w:szCs w:val="24"/>
        </w:rPr>
        <w:t>Sefer Bamidbar</w:t>
      </w:r>
      <w:r w:rsidR="00710E24" w:rsidRPr="007D6A2B">
        <w:rPr>
          <w:rFonts w:asciiTheme="minorBidi" w:hAnsiTheme="minorBidi"/>
          <w:sz w:val="24"/>
          <w:szCs w:val="24"/>
        </w:rPr>
        <w:t xml:space="preserve">. Rather, </w:t>
      </w:r>
      <w:r w:rsidR="004003A7">
        <w:rPr>
          <w:rFonts w:asciiTheme="minorBidi" w:hAnsiTheme="minorBidi"/>
          <w:sz w:val="24"/>
          <w:szCs w:val="24"/>
        </w:rPr>
        <w:t>the way they were divided</w:t>
      </w:r>
      <w:r w:rsidR="00710E24" w:rsidRPr="007D6A2B">
        <w:rPr>
          <w:rFonts w:asciiTheme="minorBidi" w:hAnsiTheme="minorBidi"/>
          <w:sz w:val="24"/>
          <w:szCs w:val="24"/>
        </w:rPr>
        <w:t xml:space="preserve"> </w:t>
      </w:r>
      <w:proofErr w:type="gramStart"/>
      <w:r w:rsidR="00710E24" w:rsidRPr="007D6A2B">
        <w:rPr>
          <w:rFonts w:asciiTheme="minorBidi" w:hAnsiTheme="minorBidi"/>
          <w:sz w:val="24"/>
          <w:szCs w:val="24"/>
        </w:rPr>
        <w:t>in</w:t>
      </w:r>
      <w:proofErr w:type="gramEnd"/>
      <w:r w:rsidR="00710E24" w:rsidRPr="007D6A2B">
        <w:rPr>
          <w:rFonts w:asciiTheme="minorBidi" w:hAnsiTheme="minorBidi"/>
          <w:sz w:val="24"/>
          <w:szCs w:val="24"/>
        </w:rPr>
        <w:t xml:space="preserve"> </w:t>
      </w:r>
      <w:r w:rsidR="00710E24" w:rsidRPr="00BF5ECE">
        <w:rPr>
          <w:rFonts w:asciiTheme="minorBidi" w:hAnsiTheme="minorBidi"/>
          <w:i/>
          <w:iCs/>
          <w:sz w:val="24"/>
          <w:szCs w:val="24"/>
        </w:rPr>
        <w:t>Sefer Shemot</w:t>
      </w:r>
      <w:r w:rsidR="00710E24" w:rsidRPr="007D6A2B">
        <w:rPr>
          <w:rFonts w:asciiTheme="minorBidi" w:hAnsiTheme="minorBidi"/>
          <w:sz w:val="24"/>
          <w:szCs w:val="24"/>
        </w:rPr>
        <w:t xml:space="preserve">. How </w:t>
      </w:r>
      <w:r w:rsidR="009B4323">
        <w:rPr>
          <w:rFonts w:asciiTheme="minorBidi" w:hAnsiTheme="minorBidi"/>
          <w:sz w:val="24"/>
          <w:szCs w:val="24"/>
        </w:rPr>
        <w:t>[were they written]</w:t>
      </w:r>
      <w:r w:rsidR="00710E24" w:rsidRPr="007D6A2B">
        <w:rPr>
          <w:rFonts w:asciiTheme="minorBidi" w:hAnsiTheme="minorBidi"/>
          <w:sz w:val="24"/>
          <w:szCs w:val="24"/>
        </w:rPr>
        <w:t>? The sons of Leah in order</w:t>
      </w:r>
      <w:r w:rsidR="00AD1748">
        <w:rPr>
          <w:rFonts w:asciiTheme="minorBidi" w:hAnsiTheme="minorBidi"/>
          <w:sz w:val="24"/>
          <w:szCs w:val="24"/>
        </w:rPr>
        <w:t>;</w:t>
      </w:r>
      <w:r w:rsidR="00AD1748" w:rsidRPr="007D6A2B">
        <w:rPr>
          <w:rFonts w:asciiTheme="minorBidi" w:hAnsiTheme="minorBidi"/>
          <w:sz w:val="24"/>
          <w:szCs w:val="24"/>
        </w:rPr>
        <w:t xml:space="preserve"> </w:t>
      </w:r>
      <w:r w:rsidR="00710E24" w:rsidRPr="007D6A2B">
        <w:rPr>
          <w:rFonts w:asciiTheme="minorBidi" w:hAnsiTheme="minorBidi"/>
          <w:sz w:val="24"/>
          <w:szCs w:val="24"/>
        </w:rPr>
        <w:t>the sons of Rachel</w:t>
      </w:r>
      <w:r w:rsidR="001C4D38">
        <w:rPr>
          <w:rFonts w:asciiTheme="minorBidi" w:hAnsiTheme="minorBidi"/>
          <w:sz w:val="24"/>
          <w:szCs w:val="24"/>
        </w:rPr>
        <w:t xml:space="preserve"> [on the other stone]</w:t>
      </w:r>
      <w:r w:rsidR="00AD1748">
        <w:rPr>
          <w:rFonts w:asciiTheme="minorBidi" w:hAnsiTheme="minorBidi"/>
          <w:sz w:val="24"/>
          <w:szCs w:val="24"/>
        </w:rPr>
        <w:t>,</w:t>
      </w:r>
      <w:r w:rsidR="00710E24" w:rsidRPr="007D6A2B">
        <w:rPr>
          <w:rFonts w:asciiTheme="minorBidi" w:hAnsiTheme="minorBidi"/>
          <w:sz w:val="24"/>
          <w:szCs w:val="24"/>
        </w:rPr>
        <w:t xml:space="preserve"> one on one side and </w:t>
      </w:r>
      <w:r w:rsidR="00AD1748">
        <w:rPr>
          <w:rFonts w:asciiTheme="minorBidi" w:hAnsiTheme="minorBidi"/>
          <w:sz w:val="24"/>
          <w:szCs w:val="24"/>
        </w:rPr>
        <w:t>one</w:t>
      </w:r>
      <w:r w:rsidR="00710E24" w:rsidRPr="007D6A2B">
        <w:rPr>
          <w:rFonts w:asciiTheme="minorBidi" w:hAnsiTheme="minorBidi"/>
          <w:sz w:val="24"/>
          <w:szCs w:val="24"/>
        </w:rPr>
        <w:t xml:space="preserve"> on the other side</w:t>
      </w:r>
      <w:r w:rsidR="00AD1748">
        <w:rPr>
          <w:rFonts w:asciiTheme="minorBidi" w:hAnsiTheme="minorBidi"/>
          <w:sz w:val="24"/>
          <w:szCs w:val="24"/>
        </w:rPr>
        <w:t>;</w:t>
      </w:r>
      <w:r w:rsidR="00710E24" w:rsidRPr="007D6A2B">
        <w:rPr>
          <w:rFonts w:asciiTheme="minorBidi" w:hAnsiTheme="minorBidi"/>
          <w:sz w:val="24"/>
          <w:szCs w:val="24"/>
        </w:rPr>
        <w:t xml:space="preserve"> and the names of the handmaids in the middle. But then </w:t>
      </w:r>
      <w:r w:rsidR="00603D87">
        <w:rPr>
          <w:rFonts w:asciiTheme="minorBidi" w:hAnsiTheme="minorBidi"/>
          <w:sz w:val="24"/>
          <w:szCs w:val="24"/>
        </w:rPr>
        <w:t>how can I understand</w:t>
      </w:r>
      <w:r w:rsidR="00710E24" w:rsidRPr="007D6A2B">
        <w:rPr>
          <w:rFonts w:asciiTheme="minorBidi" w:hAnsiTheme="minorBidi"/>
          <w:sz w:val="24"/>
          <w:szCs w:val="24"/>
        </w:rPr>
        <w:t xml:space="preserve"> </w:t>
      </w:r>
      <w:r w:rsidR="00603D87">
        <w:rPr>
          <w:rFonts w:asciiTheme="minorBidi" w:hAnsiTheme="minorBidi"/>
          <w:sz w:val="24"/>
          <w:szCs w:val="24"/>
        </w:rPr>
        <w:t>[</w:t>
      </w:r>
      <w:r w:rsidR="00710E24" w:rsidRPr="007D6A2B">
        <w:rPr>
          <w:rFonts w:asciiTheme="minorBidi" w:hAnsiTheme="minorBidi"/>
          <w:sz w:val="24"/>
          <w:szCs w:val="24"/>
        </w:rPr>
        <w:t>the expression</w:t>
      </w:r>
      <w:r w:rsidR="00603D87">
        <w:rPr>
          <w:rFonts w:asciiTheme="minorBidi" w:hAnsiTheme="minorBidi"/>
          <w:sz w:val="24"/>
          <w:szCs w:val="24"/>
        </w:rPr>
        <w:t xml:space="preserve">]: </w:t>
      </w:r>
      <w:r w:rsidR="00710E24" w:rsidRPr="007D6A2B">
        <w:rPr>
          <w:rFonts w:asciiTheme="minorBidi" w:hAnsiTheme="minorBidi"/>
          <w:sz w:val="24"/>
          <w:szCs w:val="24"/>
        </w:rPr>
        <w:t>“</w:t>
      </w:r>
      <w:r w:rsidR="002276AB" w:rsidRPr="007D6A2B">
        <w:rPr>
          <w:rFonts w:asciiTheme="minorBidi" w:hAnsiTheme="minorBidi"/>
          <w:sz w:val="24"/>
          <w:szCs w:val="24"/>
        </w:rPr>
        <w:t>according to their birth</w:t>
      </w:r>
      <w:r w:rsidR="00710E24" w:rsidRPr="007D6A2B">
        <w:rPr>
          <w:rFonts w:asciiTheme="minorBidi" w:hAnsiTheme="minorBidi"/>
          <w:sz w:val="24"/>
          <w:szCs w:val="24"/>
        </w:rPr>
        <w:t xml:space="preserve">”? </w:t>
      </w:r>
      <w:r w:rsidR="002276AB">
        <w:rPr>
          <w:rFonts w:asciiTheme="minorBidi" w:hAnsiTheme="minorBidi"/>
          <w:sz w:val="24"/>
          <w:szCs w:val="24"/>
        </w:rPr>
        <w:t>[</w:t>
      </w:r>
      <w:r w:rsidR="00710E24" w:rsidRPr="007D6A2B">
        <w:rPr>
          <w:rFonts w:asciiTheme="minorBidi" w:hAnsiTheme="minorBidi"/>
          <w:sz w:val="24"/>
          <w:szCs w:val="24"/>
        </w:rPr>
        <w:t>It means</w:t>
      </w:r>
      <w:r w:rsidR="002276AB">
        <w:rPr>
          <w:rFonts w:asciiTheme="minorBidi" w:hAnsiTheme="minorBidi"/>
          <w:sz w:val="24"/>
          <w:szCs w:val="24"/>
        </w:rPr>
        <w:t>]</w:t>
      </w:r>
      <w:r w:rsidR="00710E24" w:rsidRPr="007D6A2B">
        <w:rPr>
          <w:rFonts w:asciiTheme="minorBidi" w:hAnsiTheme="minorBidi"/>
          <w:sz w:val="24"/>
          <w:szCs w:val="24"/>
        </w:rPr>
        <w:t xml:space="preserve"> as they were named by their father [Yaakov], rather than </w:t>
      </w:r>
      <w:r w:rsidR="002276AB">
        <w:rPr>
          <w:rFonts w:asciiTheme="minorBidi" w:hAnsiTheme="minorBidi"/>
          <w:sz w:val="24"/>
          <w:szCs w:val="24"/>
        </w:rPr>
        <w:t>as Moshe referred to them</w:t>
      </w:r>
      <w:r w:rsidR="00710E24" w:rsidRPr="007D6A2B">
        <w:rPr>
          <w:rFonts w:asciiTheme="minorBidi" w:hAnsiTheme="minorBidi"/>
          <w:sz w:val="24"/>
          <w:szCs w:val="24"/>
        </w:rPr>
        <w:t>: ‘Reuven</w:t>
      </w:r>
      <w:r w:rsidR="00734F24">
        <w:rPr>
          <w:rFonts w:asciiTheme="minorBidi" w:hAnsiTheme="minorBidi"/>
          <w:sz w:val="24"/>
          <w:szCs w:val="24"/>
        </w:rPr>
        <w:t>,’</w:t>
      </w:r>
      <w:r w:rsidR="00710E24" w:rsidRPr="007D6A2B">
        <w:rPr>
          <w:rFonts w:asciiTheme="minorBidi" w:hAnsiTheme="minorBidi"/>
          <w:sz w:val="24"/>
          <w:szCs w:val="24"/>
        </w:rPr>
        <w:t xml:space="preserve"> rather than ‘Reuveni’…</w:t>
      </w:r>
      <w:r w:rsidR="000D2E8B">
        <w:rPr>
          <w:rFonts w:asciiTheme="minorBidi" w:hAnsiTheme="minorBidi"/>
          <w:sz w:val="24"/>
          <w:szCs w:val="24"/>
        </w:rPr>
        <w:t>.</w:t>
      </w:r>
      <w:r w:rsidR="00710E24" w:rsidRPr="007D6A2B">
        <w:rPr>
          <w:rFonts w:asciiTheme="minorBidi" w:hAnsiTheme="minorBidi"/>
          <w:sz w:val="24"/>
          <w:szCs w:val="24"/>
        </w:rPr>
        <w:t xml:space="preserve"> (</w:t>
      </w:r>
      <w:r w:rsidR="00710E24" w:rsidRPr="00BF5ECE">
        <w:rPr>
          <w:rFonts w:asciiTheme="minorBidi" w:hAnsiTheme="minorBidi"/>
          <w:i/>
          <w:iCs/>
          <w:sz w:val="24"/>
          <w:szCs w:val="24"/>
        </w:rPr>
        <w:t>Sota</w:t>
      </w:r>
      <w:r w:rsidR="00710E24" w:rsidRPr="007D6A2B">
        <w:rPr>
          <w:rFonts w:asciiTheme="minorBidi" w:hAnsiTheme="minorBidi"/>
          <w:sz w:val="24"/>
          <w:szCs w:val="24"/>
        </w:rPr>
        <w:t xml:space="preserve"> 36a)</w:t>
      </w:r>
    </w:p>
    <w:p w14:paraId="4A3A4045" w14:textId="77777777" w:rsidR="00BF5ECE" w:rsidRPr="007D6A2B" w:rsidRDefault="00BF5ECE" w:rsidP="00F65942">
      <w:pPr>
        <w:spacing w:after="0" w:line="240" w:lineRule="auto"/>
        <w:ind w:left="720"/>
        <w:jc w:val="both"/>
        <w:rPr>
          <w:rFonts w:asciiTheme="minorBidi" w:hAnsiTheme="minorBidi"/>
          <w:sz w:val="24"/>
          <w:szCs w:val="24"/>
        </w:rPr>
      </w:pPr>
    </w:p>
    <w:p w14:paraId="1B98A9AE" w14:textId="372E189B" w:rsidR="00B31ACE" w:rsidRPr="007D6A2B" w:rsidRDefault="00710E24" w:rsidP="00F65942">
      <w:pPr>
        <w:spacing w:after="0" w:line="240" w:lineRule="auto"/>
        <w:ind w:firstLine="720"/>
        <w:jc w:val="both"/>
        <w:rPr>
          <w:rFonts w:asciiTheme="minorBidi" w:eastAsia="Times New Roman" w:hAnsiTheme="minorBidi"/>
          <w:sz w:val="24"/>
          <w:szCs w:val="24"/>
        </w:rPr>
      </w:pPr>
      <w:r w:rsidRPr="007D6A2B">
        <w:rPr>
          <w:rFonts w:asciiTheme="minorBidi" w:eastAsia="Times New Roman" w:hAnsiTheme="minorBidi"/>
          <w:sz w:val="24"/>
          <w:szCs w:val="24"/>
        </w:rPr>
        <w:t xml:space="preserve">The usual way of understanding this Gemara is that the </w:t>
      </w:r>
      <w:r w:rsidRPr="00BF5ECE">
        <w:rPr>
          <w:rFonts w:asciiTheme="minorBidi" w:eastAsia="Times New Roman" w:hAnsiTheme="minorBidi"/>
          <w:i/>
          <w:iCs/>
          <w:sz w:val="24"/>
          <w:szCs w:val="24"/>
        </w:rPr>
        <w:t>Tannaim</w:t>
      </w:r>
      <w:r w:rsidRPr="007D6A2B">
        <w:rPr>
          <w:rFonts w:asciiTheme="minorBidi" w:eastAsia="Times New Roman" w:hAnsiTheme="minorBidi"/>
          <w:sz w:val="24"/>
          <w:szCs w:val="24"/>
        </w:rPr>
        <w:t xml:space="preserve"> </w:t>
      </w:r>
      <w:r w:rsidR="00FB20B0">
        <w:rPr>
          <w:rFonts w:asciiTheme="minorBidi" w:eastAsia="Times New Roman" w:hAnsiTheme="minorBidi"/>
          <w:sz w:val="24"/>
          <w:szCs w:val="24"/>
        </w:rPr>
        <w:t>disagreed</w:t>
      </w:r>
      <w:r w:rsidRPr="007D6A2B">
        <w:rPr>
          <w:rFonts w:asciiTheme="minorBidi" w:eastAsia="Times New Roman" w:hAnsiTheme="minorBidi"/>
          <w:sz w:val="24"/>
          <w:szCs w:val="24"/>
        </w:rPr>
        <w:t xml:space="preserve"> </w:t>
      </w:r>
      <w:r w:rsidR="00B31ACE" w:rsidRPr="007D6A2B">
        <w:rPr>
          <w:rFonts w:asciiTheme="minorBidi" w:eastAsia="Times New Roman" w:hAnsiTheme="minorBidi"/>
          <w:sz w:val="24"/>
          <w:szCs w:val="24"/>
        </w:rPr>
        <w:t xml:space="preserve">only regarding the order in which the names of the tribes are inscribed on the </w:t>
      </w:r>
      <w:r w:rsidR="00B31ACE" w:rsidRPr="00BF5ECE">
        <w:rPr>
          <w:rFonts w:asciiTheme="minorBidi" w:eastAsia="Times New Roman" w:hAnsiTheme="minorBidi"/>
          <w:i/>
          <w:iCs/>
          <w:sz w:val="24"/>
          <w:szCs w:val="24"/>
        </w:rPr>
        <w:t>choshen</w:t>
      </w:r>
      <w:r w:rsidR="00B31ACE" w:rsidRPr="007D6A2B">
        <w:rPr>
          <w:rFonts w:asciiTheme="minorBidi" w:eastAsia="Times New Roman" w:hAnsiTheme="minorBidi"/>
          <w:sz w:val="24"/>
          <w:szCs w:val="24"/>
        </w:rPr>
        <w:t xml:space="preserve">: according to the </w:t>
      </w:r>
      <w:r w:rsidR="00B31ACE" w:rsidRPr="00BF5ECE">
        <w:rPr>
          <w:rFonts w:asciiTheme="minorBidi" w:eastAsia="Times New Roman" w:hAnsiTheme="minorBidi"/>
          <w:i/>
          <w:iCs/>
          <w:sz w:val="24"/>
          <w:szCs w:val="24"/>
        </w:rPr>
        <w:t>Tan</w:t>
      </w:r>
      <w:r w:rsidR="002F355D" w:rsidRPr="00BF5ECE">
        <w:rPr>
          <w:rFonts w:asciiTheme="minorBidi" w:eastAsia="Times New Roman" w:hAnsiTheme="minorBidi"/>
          <w:i/>
          <w:iCs/>
          <w:sz w:val="24"/>
          <w:szCs w:val="24"/>
        </w:rPr>
        <w:t>n</w:t>
      </w:r>
      <w:r w:rsidR="00B31ACE" w:rsidRPr="00BF5ECE">
        <w:rPr>
          <w:rFonts w:asciiTheme="minorBidi" w:eastAsia="Times New Roman" w:hAnsiTheme="minorBidi"/>
          <w:i/>
          <w:iCs/>
          <w:sz w:val="24"/>
          <w:szCs w:val="24"/>
        </w:rPr>
        <w:t>a Kama</w:t>
      </w:r>
      <w:r w:rsidR="00B31ACE" w:rsidRPr="007D6A2B">
        <w:rPr>
          <w:rFonts w:asciiTheme="minorBidi" w:eastAsia="Times New Roman" w:hAnsiTheme="minorBidi"/>
          <w:sz w:val="24"/>
          <w:szCs w:val="24"/>
        </w:rPr>
        <w:t>, they are written in accordance with birth order, with the exception of Yehuda, who is written first</w:t>
      </w:r>
      <w:r w:rsidR="00343AF6">
        <w:rPr>
          <w:rFonts w:asciiTheme="minorBidi" w:eastAsia="Times New Roman" w:hAnsiTheme="minorBidi"/>
          <w:sz w:val="24"/>
          <w:szCs w:val="24"/>
        </w:rPr>
        <w:t>;</w:t>
      </w:r>
      <w:r w:rsidR="00343AF6" w:rsidRPr="007D6A2B">
        <w:rPr>
          <w:rFonts w:asciiTheme="minorBidi" w:eastAsia="Times New Roman" w:hAnsiTheme="minorBidi"/>
          <w:sz w:val="24"/>
          <w:szCs w:val="24"/>
        </w:rPr>
        <w:t xml:space="preserve"> </w:t>
      </w:r>
      <w:r w:rsidR="00B31ACE" w:rsidRPr="007D6A2B">
        <w:rPr>
          <w:rFonts w:asciiTheme="minorBidi" w:eastAsia="Times New Roman" w:hAnsiTheme="minorBidi"/>
          <w:sz w:val="24"/>
          <w:szCs w:val="24"/>
        </w:rPr>
        <w:t>R. Chanina ben Gamliel, on the other hand, maintains that they are listed in accordance with the mothers</w:t>
      </w:r>
      <w:r w:rsidR="00343AF6">
        <w:rPr>
          <w:rFonts w:asciiTheme="minorBidi" w:eastAsia="Times New Roman" w:hAnsiTheme="minorBidi"/>
          <w:sz w:val="24"/>
          <w:szCs w:val="24"/>
        </w:rPr>
        <w:t xml:space="preserve"> –</w:t>
      </w:r>
      <w:r w:rsidR="00343AF6" w:rsidRPr="007D6A2B">
        <w:rPr>
          <w:rFonts w:asciiTheme="minorBidi" w:eastAsia="Times New Roman" w:hAnsiTheme="minorBidi"/>
          <w:sz w:val="24"/>
          <w:szCs w:val="24"/>
        </w:rPr>
        <w:t xml:space="preserve"> </w:t>
      </w:r>
      <w:r w:rsidR="00B31ACE" w:rsidRPr="007D6A2B">
        <w:rPr>
          <w:rFonts w:asciiTheme="minorBidi" w:eastAsia="Times New Roman" w:hAnsiTheme="minorBidi"/>
          <w:sz w:val="24"/>
          <w:szCs w:val="24"/>
        </w:rPr>
        <w:t xml:space="preserve">the first stone holds the names of Leah’s sons, </w:t>
      </w:r>
      <w:r w:rsidR="00EE7E36">
        <w:rPr>
          <w:rFonts w:asciiTheme="minorBidi" w:eastAsia="Times New Roman" w:hAnsiTheme="minorBidi"/>
          <w:sz w:val="24"/>
          <w:szCs w:val="24"/>
        </w:rPr>
        <w:t>and</w:t>
      </w:r>
      <w:r w:rsidR="00EE7E36" w:rsidRPr="007D6A2B">
        <w:rPr>
          <w:rFonts w:asciiTheme="minorBidi" w:eastAsia="Times New Roman" w:hAnsiTheme="minorBidi"/>
          <w:sz w:val="24"/>
          <w:szCs w:val="24"/>
        </w:rPr>
        <w:t xml:space="preserve"> </w:t>
      </w:r>
      <w:r w:rsidR="00B31ACE" w:rsidRPr="007D6A2B">
        <w:rPr>
          <w:rFonts w:asciiTheme="minorBidi" w:eastAsia="Times New Roman" w:hAnsiTheme="minorBidi"/>
          <w:sz w:val="24"/>
          <w:szCs w:val="24"/>
        </w:rPr>
        <w:t xml:space="preserve">the second stone </w:t>
      </w:r>
      <w:r w:rsidR="00EE7E36" w:rsidRPr="007D6A2B">
        <w:rPr>
          <w:rFonts w:asciiTheme="minorBidi" w:eastAsia="Times New Roman" w:hAnsiTheme="minorBidi"/>
          <w:sz w:val="24"/>
          <w:szCs w:val="24"/>
        </w:rPr>
        <w:t>begin</w:t>
      </w:r>
      <w:r w:rsidR="00EE7E36">
        <w:rPr>
          <w:rFonts w:asciiTheme="minorBidi" w:eastAsia="Times New Roman" w:hAnsiTheme="minorBidi"/>
          <w:sz w:val="24"/>
          <w:szCs w:val="24"/>
        </w:rPr>
        <w:t>s</w:t>
      </w:r>
      <w:r w:rsidR="00EE7E36" w:rsidRPr="007D6A2B">
        <w:rPr>
          <w:rFonts w:asciiTheme="minorBidi" w:eastAsia="Times New Roman" w:hAnsiTheme="minorBidi"/>
          <w:sz w:val="24"/>
          <w:szCs w:val="24"/>
        </w:rPr>
        <w:t xml:space="preserve"> </w:t>
      </w:r>
      <w:r w:rsidR="00B31ACE" w:rsidRPr="007D6A2B">
        <w:rPr>
          <w:rFonts w:asciiTheme="minorBidi" w:eastAsia="Times New Roman" w:hAnsiTheme="minorBidi"/>
          <w:sz w:val="24"/>
          <w:szCs w:val="24"/>
        </w:rPr>
        <w:t xml:space="preserve">and </w:t>
      </w:r>
      <w:r w:rsidR="00EE7E36" w:rsidRPr="007D6A2B">
        <w:rPr>
          <w:rFonts w:asciiTheme="minorBidi" w:eastAsia="Times New Roman" w:hAnsiTheme="minorBidi"/>
          <w:sz w:val="24"/>
          <w:szCs w:val="24"/>
        </w:rPr>
        <w:t>end</w:t>
      </w:r>
      <w:r w:rsidR="00EE7E36">
        <w:rPr>
          <w:rFonts w:asciiTheme="minorBidi" w:eastAsia="Times New Roman" w:hAnsiTheme="minorBidi"/>
          <w:sz w:val="24"/>
          <w:szCs w:val="24"/>
        </w:rPr>
        <w:t>s</w:t>
      </w:r>
      <w:r w:rsidR="00EE7E36" w:rsidRPr="007D6A2B">
        <w:rPr>
          <w:rFonts w:asciiTheme="minorBidi" w:eastAsia="Times New Roman" w:hAnsiTheme="minorBidi"/>
          <w:sz w:val="24"/>
          <w:szCs w:val="24"/>
        </w:rPr>
        <w:t xml:space="preserve"> </w:t>
      </w:r>
      <w:r w:rsidR="00B31ACE" w:rsidRPr="007D6A2B">
        <w:rPr>
          <w:rFonts w:asciiTheme="minorBidi" w:eastAsia="Times New Roman" w:hAnsiTheme="minorBidi"/>
          <w:sz w:val="24"/>
          <w:szCs w:val="24"/>
        </w:rPr>
        <w:t>with the sons of Rachel, with the sons of the handmaids in the middle.</w:t>
      </w:r>
      <w:r w:rsidR="00B31ACE" w:rsidRPr="007D6A2B">
        <w:rPr>
          <w:rStyle w:val="FootnoteReference"/>
          <w:rFonts w:asciiTheme="minorBidi" w:eastAsia="Times New Roman" w:hAnsiTheme="minorBidi"/>
          <w:sz w:val="24"/>
          <w:szCs w:val="24"/>
        </w:rPr>
        <w:footnoteReference w:id="9"/>
      </w:r>
      <w:r w:rsidR="00B31ACE" w:rsidRPr="007D6A2B">
        <w:rPr>
          <w:rFonts w:asciiTheme="minorBidi" w:eastAsia="Times New Roman" w:hAnsiTheme="minorBidi"/>
          <w:sz w:val="24"/>
          <w:szCs w:val="24"/>
        </w:rPr>
        <w:t xml:space="preserve"> However, we might suggest that the</w:t>
      </w:r>
      <w:r w:rsidR="00B305F6">
        <w:rPr>
          <w:rFonts w:asciiTheme="minorBidi" w:eastAsia="Times New Roman" w:hAnsiTheme="minorBidi"/>
          <w:sz w:val="24"/>
          <w:szCs w:val="24"/>
        </w:rPr>
        <w:t>ir</w:t>
      </w:r>
      <w:r w:rsidR="00B31ACE" w:rsidRPr="007D6A2B">
        <w:rPr>
          <w:rFonts w:asciiTheme="minorBidi" w:eastAsia="Times New Roman" w:hAnsiTheme="minorBidi"/>
          <w:sz w:val="24"/>
          <w:szCs w:val="24"/>
        </w:rPr>
        <w:t xml:space="preserve"> disagreement also </w:t>
      </w:r>
      <w:r w:rsidR="00B305F6">
        <w:rPr>
          <w:rFonts w:asciiTheme="minorBidi" w:eastAsia="Times New Roman" w:hAnsiTheme="minorBidi"/>
          <w:sz w:val="24"/>
          <w:szCs w:val="24"/>
        </w:rPr>
        <w:t>involves</w:t>
      </w:r>
      <w:r w:rsidR="00B305F6" w:rsidRPr="007D6A2B">
        <w:rPr>
          <w:rFonts w:asciiTheme="minorBidi" w:eastAsia="Times New Roman" w:hAnsiTheme="minorBidi"/>
          <w:sz w:val="24"/>
          <w:szCs w:val="24"/>
        </w:rPr>
        <w:t xml:space="preserve"> </w:t>
      </w:r>
      <w:r w:rsidR="00B31ACE" w:rsidRPr="007D6A2B">
        <w:rPr>
          <w:rFonts w:asciiTheme="minorBidi" w:eastAsia="Times New Roman" w:hAnsiTheme="minorBidi"/>
          <w:sz w:val="24"/>
          <w:szCs w:val="24"/>
        </w:rPr>
        <w:t xml:space="preserve">the more fundamental question of whether the list includes the names Levi and Yosef or </w:t>
      </w:r>
      <w:r w:rsidR="003B2499">
        <w:rPr>
          <w:rFonts w:asciiTheme="minorBidi" w:eastAsia="Times New Roman" w:hAnsiTheme="minorBidi"/>
          <w:sz w:val="24"/>
          <w:szCs w:val="24"/>
        </w:rPr>
        <w:t>Ephraim</w:t>
      </w:r>
      <w:r w:rsidR="00B31ACE" w:rsidRPr="007D6A2B">
        <w:rPr>
          <w:rFonts w:asciiTheme="minorBidi" w:eastAsia="Times New Roman" w:hAnsiTheme="minorBidi"/>
          <w:sz w:val="24"/>
          <w:szCs w:val="24"/>
        </w:rPr>
        <w:t xml:space="preserve"> and Menashe. R. Chanina ben Gamliel uses the word </w:t>
      </w:r>
      <w:r w:rsidR="00B31ACE" w:rsidRPr="007D6A2B">
        <w:rPr>
          <w:rFonts w:asciiTheme="minorBidi" w:eastAsia="Times New Roman" w:hAnsiTheme="minorBidi"/>
          <w:i/>
          <w:iCs/>
          <w:sz w:val="24"/>
          <w:szCs w:val="24"/>
        </w:rPr>
        <w:t>chalukin</w:t>
      </w:r>
      <w:r w:rsidR="00B31ACE" w:rsidRPr="007D6A2B">
        <w:rPr>
          <w:rFonts w:asciiTheme="minorBidi" w:eastAsia="Times New Roman" w:hAnsiTheme="minorBidi"/>
          <w:sz w:val="24"/>
          <w:szCs w:val="24"/>
        </w:rPr>
        <w:t xml:space="preserve"> (divided), rather than </w:t>
      </w:r>
      <w:r w:rsidR="00B31ACE" w:rsidRPr="007D6A2B">
        <w:rPr>
          <w:rFonts w:asciiTheme="minorBidi" w:eastAsia="Times New Roman" w:hAnsiTheme="minorBidi"/>
          <w:i/>
          <w:iCs/>
          <w:sz w:val="24"/>
          <w:szCs w:val="24"/>
        </w:rPr>
        <w:t>sedurim</w:t>
      </w:r>
      <w:r w:rsidR="00B31ACE" w:rsidRPr="007D6A2B">
        <w:rPr>
          <w:rFonts w:asciiTheme="minorBidi" w:eastAsia="Times New Roman" w:hAnsiTheme="minorBidi"/>
          <w:sz w:val="24"/>
          <w:szCs w:val="24"/>
        </w:rPr>
        <w:t xml:space="preserve"> (ordered), which may suggest that the names of the tribes, too, and not just their order of appearance, </w:t>
      </w:r>
      <w:r w:rsidR="002F355D" w:rsidRPr="007D6A2B">
        <w:rPr>
          <w:rFonts w:asciiTheme="minorBidi" w:eastAsia="Times New Roman" w:hAnsiTheme="minorBidi"/>
          <w:sz w:val="24"/>
          <w:szCs w:val="24"/>
        </w:rPr>
        <w:t xml:space="preserve">follows </w:t>
      </w:r>
      <w:r w:rsidR="00B31ACE" w:rsidRPr="007D6A2B">
        <w:rPr>
          <w:rFonts w:asciiTheme="minorBidi" w:eastAsia="Times New Roman" w:hAnsiTheme="minorBidi"/>
          <w:sz w:val="24"/>
          <w:szCs w:val="24"/>
        </w:rPr>
        <w:t xml:space="preserve">the beginning of </w:t>
      </w:r>
      <w:r w:rsidR="00B31ACE" w:rsidRPr="00734F24">
        <w:rPr>
          <w:rFonts w:asciiTheme="minorBidi" w:eastAsia="Times New Roman" w:hAnsiTheme="minorBidi"/>
          <w:i/>
          <w:iCs/>
          <w:sz w:val="24"/>
          <w:szCs w:val="24"/>
        </w:rPr>
        <w:t>Sefer Shemot</w:t>
      </w:r>
      <w:r w:rsidR="00B305F6">
        <w:rPr>
          <w:rFonts w:asciiTheme="minorBidi" w:eastAsia="Times New Roman" w:hAnsiTheme="minorBidi"/>
          <w:sz w:val="24"/>
          <w:szCs w:val="24"/>
        </w:rPr>
        <w:t>;</w:t>
      </w:r>
      <w:r w:rsidR="00B305F6" w:rsidRPr="007D6A2B">
        <w:rPr>
          <w:rFonts w:asciiTheme="minorBidi" w:eastAsia="Times New Roman" w:hAnsiTheme="minorBidi"/>
          <w:sz w:val="24"/>
          <w:szCs w:val="24"/>
        </w:rPr>
        <w:t xml:space="preserve"> </w:t>
      </w:r>
      <w:r w:rsidR="00B31ACE" w:rsidRPr="007D6A2B">
        <w:rPr>
          <w:rFonts w:asciiTheme="minorBidi" w:eastAsia="Times New Roman" w:hAnsiTheme="minorBidi"/>
          <w:sz w:val="24"/>
          <w:szCs w:val="24"/>
        </w:rPr>
        <w:t>therefore</w:t>
      </w:r>
      <w:r w:rsidR="00B305F6">
        <w:rPr>
          <w:rFonts w:asciiTheme="minorBidi" w:eastAsia="Times New Roman" w:hAnsiTheme="minorBidi"/>
          <w:sz w:val="24"/>
          <w:szCs w:val="24"/>
        </w:rPr>
        <w:t>,</w:t>
      </w:r>
      <w:r w:rsidR="00B31ACE" w:rsidRPr="007D6A2B">
        <w:rPr>
          <w:rFonts w:asciiTheme="minorBidi" w:eastAsia="Times New Roman" w:hAnsiTheme="minorBidi"/>
          <w:sz w:val="24"/>
          <w:szCs w:val="24"/>
        </w:rPr>
        <w:t xml:space="preserve"> the names that appear are Levi and Yosef</w:t>
      </w:r>
      <w:r w:rsidR="00B305F6">
        <w:rPr>
          <w:rFonts w:asciiTheme="minorBidi" w:eastAsia="Times New Roman" w:hAnsiTheme="minorBidi"/>
          <w:sz w:val="24"/>
          <w:szCs w:val="24"/>
        </w:rPr>
        <w:t xml:space="preserve"> –</w:t>
      </w:r>
      <w:r w:rsidR="00B31ACE" w:rsidRPr="007D6A2B">
        <w:rPr>
          <w:rFonts w:asciiTheme="minorBidi" w:eastAsia="Times New Roman" w:hAnsiTheme="minorBidi"/>
          <w:sz w:val="24"/>
          <w:szCs w:val="24"/>
        </w:rPr>
        <w:t xml:space="preserve"> unlike</w:t>
      </w:r>
      <w:r w:rsidR="00B305F6">
        <w:rPr>
          <w:rFonts w:asciiTheme="minorBidi" w:eastAsia="Times New Roman" w:hAnsiTheme="minorBidi"/>
          <w:sz w:val="24"/>
          <w:szCs w:val="24"/>
        </w:rPr>
        <w:t xml:space="preserve"> in</w:t>
      </w:r>
      <w:r w:rsidR="00B31ACE" w:rsidRPr="007D6A2B">
        <w:rPr>
          <w:rFonts w:asciiTheme="minorBidi" w:eastAsia="Times New Roman" w:hAnsiTheme="minorBidi"/>
          <w:sz w:val="24"/>
          <w:szCs w:val="24"/>
        </w:rPr>
        <w:t xml:space="preserve"> </w:t>
      </w:r>
      <w:r w:rsidR="00B31ACE" w:rsidRPr="00734F24">
        <w:rPr>
          <w:rFonts w:asciiTheme="minorBidi" w:eastAsia="Times New Roman" w:hAnsiTheme="minorBidi"/>
          <w:i/>
          <w:iCs/>
          <w:sz w:val="24"/>
          <w:szCs w:val="24"/>
        </w:rPr>
        <w:t>Sefer Bamidbar</w:t>
      </w:r>
      <w:r w:rsidR="00B305F6">
        <w:rPr>
          <w:rFonts w:asciiTheme="minorBidi" w:eastAsia="Times New Roman" w:hAnsiTheme="minorBidi"/>
          <w:sz w:val="24"/>
          <w:szCs w:val="24"/>
        </w:rPr>
        <w:t>,</w:t>
      </w:r>
      <w:r w:rsidR="00B31ACE" w:rsidRPr="007D6A2B">
        <w:rPr>
          <w:rFonts w:asciiTheme="minorBidi" w:eastAsia="Times New Roman" w:hAnsiTheme="minorBidi"/>
          <w:sz w:val="24"/>
          <w:szCs w:val="24"/>
        </w:rPr>
        <w:t xml:space="preserve"> where </w:t>
      </w:r>
      <w:r w:rsidR="003B2499">
        <w:rPr>
          <w:rFonts w:asciiTheme="minorBidi" w:eastAsia="Times New Roman" w:hAnsiTheme="minorBidi"/>
          <w:sz w:val="24"/>
          <w:szCs w:val="24"/>
        </w:rPr>
        <w:t>Ephraim</w:t>
      </w:r>
      <w:r w:rsidR="00B31ACE" w:rsidRPr="007D6A2B">
        <w:rPr>
          <w:rFonts w:asciiTheme="minorBidi" w:eastAsia="Times New Roman" w:hAnsiTheme="minorBidi"/>
          <w:sz w:val="24"/>
          <w:szCs w:val="24"/>
        </w:rPr>
        <w:t xml:space="preserve"> and Menashe appear instead. Perhaps (</w:t>
      </w:r>
      <w:r w:rsidR="00147700" w:rsidRPr="007D6A2B">
        <w:rPr>
          <w:rFonts w:asciiTheme="minorBidi" w:eastAsia="Times New Roman" w:hAnsiTheme="minorBidi"/>
          <w:sz w:val="24"/>
          <w:szCs w:val="24"/>
        </w:rPr>
        <w:t xml:space="preserve">although this is not necessarily so) </w:t>
      </w:r>
      <w:proofErr w:type="gramStart"/>
      <w:r w:rsidR="00147700" w:rsidRPr="007D6A2B">
        <w:rPr>
          <w:rFonts w:asciiTheme="minorBidi" w:eastAsia="Times New Roman" w:hAnsiTheme="minorBidi"/>
          <w:sz w:val="24"/>
          <w:szCs w:val="24"/>
        </w:rPr>
        <w:t xml:space="preserve">the </w:t>
      </w:r>
      <w:r w:rsidR="00147700" w:rsidRPr="00734F24">
        <w:rPr>
          <w:rFonts w:asciiTheme="minorBidi" w:eastAsia="Times New Roman" w:hAnsiTheme="minorBidi"/>
          <w:i/>
          <w:iCs/>
          <w:sz w:val="24"/>
          <w:szCs w:val="24"/>
        </w:rPr>
        <w:t>Tanna</w:t>
      </w:r>
      <w:proofErr w:type="gramEnd"/>
      <w:r w:rsidR="00147700" w:rsidRPr="00734F24">
        <w:rPr>
          <w:rFonts w:asciiTheme="minorBidi" w:eastAsia="Times New Roman" w:hAnsiTheme="minorBidi"/>
          <w:i/>
          <w:iCs/>
          <w:sz w:val="24"/>
          <w:szCs w:val="24"/>
        </w:rPr>
        <w:t xml:space="preserve"> Kama</w:t>
      </w:r>
      <w:r w:rsidR="00147700" w:rsidRPr="007D6A2B">
        <w:rPr>
          <w:rFonts w:asciiTheme="minorBidi" w:eastAsia="Times New Roman" w:hAnsiTheme="minorBidi"/>
          <w:sz w:val="24"/>
          <w:szCs w:val="24"/>
        </w:rPr>
        <w:t xml:space="preserve"> disagrees with R. Chanina in this regard, too, and </w:t>
      </w:r>
      <w:r w:rsidR="00B305F6" w:rsidRPr="007D6A2B">
        <w:rPr>
          <w:rFonts w:asciiTheme="minorBidi" w:eastAsia="Times New Roman" w:hAnsiTheme="minorBidi"/>
          <w:sz w:val="24"/>
          <w:szCs w:val="24"/>
        </w:rPr>
        <w:t>in</w:t>
      </w:r>
      <w:r w:rsidR="00147700" w:rsidRPr="007D6A2B">
        <w:rPr>
          <w:rFonts w:asciiTheme="minorBidi" w:eastAsia="Times New Roman" w:hAnsiTheme="minorBidi"/>
          <w:sz w:val="24"/>
          <w:szCs w:val="24"/>
        </w:rPr>
        <w:t xml:space="preserve"> his view</w:t>
      </w:r>
      <w:r w:rsidR="00B305F6">
        <w:rPr>
          <w:rFonts w:asciiTheme="minorBidi" w:eastAsia="Times New Roman" w:hAnsiTheme="minorBidi"/>
          <w:sz w:val="24"/>
          <w:szCs w:val="24"/>
        </w:rPr>
        <w:t>,</w:t>
      </w:r>
      <w:r w:rsidR="00147700" w:rsidRPr="007D6A2B">
        <w:rPr>
          <w:rFonts w:asciiTheme="minorBidi" w:eastAsia="Times New Roman" w:hAnsiTheme="minorBidi"/>
          <w:sz w:val="24"/>
          <w:szCs w:val="24"/>
        </w:rPr>
        <w:t xml:space="preserve"> the names that appear on the </w:t>
      </w:r>
      <w:r w:rsidR="00147700" w:rsidRPr="00734F24">
        <w:rPr>
          <w:rFonts w:asciiTheme="minorBidi" w:eastAsia="Times New Roman" w:hAnsiTheme="minorBidi"/>
          <w:i/>
          <w:iCs/>
          <w:sz w:val="24"/>
          <w:szCs w:val="24"/>
        </w:rPr>
        <w:t>efod</w:t>
      </w:r>
      <w:r w:rsidR="00147700" w:rsidRPr="007D6A2B">
        <w:rPr>
          <w:rFonts w:asciiTheme="minorBidi" w:eastAsia="Times New Roman" w:hAnsiTheme="minorBidi"/>
          <w:sz w:val="24"/>
          <w:szCs w:val="24"/>
        </w:rPr>
        <w:t xml:space="preserve"> are </w:t>
      </w:r>
      <w:r w:rsidR="003B2499">
        <w:rPr>
          <w:rFonts w:asciiTheme="minorBidi" w:eastAsia="Times New Roman" w:hAnsiTheme="minorBidi"/>
          <w:sz w:val="24"/>
          <w:szCs w:val="24"/>
        </w:rPr>
        <w:t>Ephraim</w:t>
      </w:r>
      <w:r w:rsidR="00147700" w:rsidRPr="007D6A2B">
        <w:rPr>
          <w:rFonts w:asciiTheme="minorBidi" w:eastAsia="Times New Roman" w:hAnsiTheme="minorBidi"/>
          <w:sz w:val="24"/>
          <w:szCs w:val="24"/>
        </w:rPr>
        <w:t xml:space="preserve"> and Menashe, rather than Levi and Yosef.</w:t>
      </w:r>
    </w:p>
    <w:p w14:paraId="4AB22CCF" w14:textId="77777777" w:rsidR="00147700" w:rsidRPr="007D6A2B" w:rsidRDefault="00147700" w:rsidP="00F65942">
      <w:pPr>
        <w:spacing w:after="0" w:line="240" w:lineRule="auto"/>
        <w:jc w:val="both"/>
        <w:rPr>
          <w:rFonts w:asciiTheme="minorBidi" w:eastAsia="Times New Roman" w:hAnsiTheme="minorBidi"/>
          <w:sz w:val="24"/>
          <w:szCs w:val="24"/>
        </w:rPr>
      </w:pPr>
    </w:p>
    <w:p w14:paraId="306DEEAC" w14:textId="34C471A1" w:rsidR="003C5369" w:rsidRPr="007D6A2B" w:rsidRDefault="00147700" w:rsidP="00F65942">
      <w:pPr>
        <w:spacing w:after="0" w:line="240" w:lineRule="auto"/>
        <w:ind w:firstLine="720"/>
        <w:jc w:val="both"/>
        <w:rPr>
          <w:rFonts w:asciiTheme="minorBidi" w:eastAsia="Times New Roman" w:hAnsiTheme="minorBidi"/>
          <w:sz w:val="24"/>
          <w:szCs w:val="24"/>
        </w:rPr>
      </w:pPr>
      <w:r w:rsidRPr="007D6A2B">
        <w:rPr>
          <w:rFonts w:asciiTheme="minorBidi" w:eastAsia="Times New Roman" w:hAnsiTheme="minorBidi"/>
          <w:sz w:val="24"/>
          <w:szCs w:val="24"/>
        </w:rPr>
        <w:t xml:space="preserve">In contrast to the inscription of the names of the tribes on the stones of the </w:t>
      </w:r>
      <w:r w:rsidRPr="00734F24">
        <w:rPr>
          <w:rFonts w:asciiTheme="minorBidi" w:eastAsia="Times New Roman" w:hAnsiTheme="minorBidi"/>
          <w:i/>
          <w:iCs/>
          <w:sz w:val="24"/>
          <w:szCs w:val="24"/>
        </w:rPr>
        <w:t>efod</w:t>
      </w:r>
      <w:r w:rsidRPr="007D6A2B">
        <w:rPr>
          <w:rFonts w:asciiTheme="minorBidi" w:eastAsia="Times New Roman" w:hAnsiTheme="minorBidi"/>
          <w:sz w:val="24"/>
          <w:szCs w:val="24"/>
        </w:rPr>
        <w:t xml:space="preserve">, the Torah makes no stipulation regarding their order on the stones of the </w:t>
      </w:r>
      <w:r w:rsidRPr="00734F24">
        <w:rPr>
          <w:rFonts w:asciiTheme="minorBidi" w:eastAsia="Times New Roman" w:hAnsiTheme="minorBidi"/>
          <w:i/>
          <w:iCs/>
          <w:sz w:val="24"/>
          <w:szCs w:val="24"/>
        </w:rPr>
        <w:t>choshen</w:t>
      </w:r>
      <w:r w:rsidRPr="007D6A2B">
        <w:rPr>
          <w:rFonts w:asciiTheme="minorBidi" w:eastAsia="Times New Roman" w:hAnsiTheme="minorBidi"/>
          <w:sz w:val="24"/>
          <w:szCs w:val="24"/>
        </w:rPr>
        <w:t xml:space="preserve">. According to the Rambam, the names appear on the </w:t>
      </w:r>
      <w:r w:rsidRPr="00734F24">
        <w:rPr>
          <w:rFonts w:asciiTheme="minorBidi" w:eastAsia="Times New Roman" w:hAnsiTheme="minorBidi"/>
          <w:i/>
          <w:iCs/>
          <w:sz w:val="24"/>
          <w:szCs w:val="24"/>
        </w:rPr>
        <w:t>choshen</w:t>
      </w:r>
      <w:r w:rsidRPr="007D6A2B">
        <w:rPr>
          <w:rFonts w:asciiTheme="minorBidi" w:eastAsia="Times New Roman" w:hAnsiTheme="minorBidi"/>
          <w:sz w:val="24"/>
          <w:szCs w:val="24"/>
        </w:rPr>
        <w:t xml:space="preserve"> in accordance with their birth order, like on the stones of the </w:t>
      </w:r>
      <w:r w:rsidRPr="00734F24">
        <w:rPr>
          <w:rFonts w:asciiTheme="minorBidi" w:eastAsia="Times New Roman" w:hAnsiTheme="minorBidi"/>
          <w:i/>
          <w:iCs/>
          <w:sz w:val="24"/>
          <w:szCs w:val="24"/>
        </w:rPr>
        <w:t>efod</w:t>
      </w:r>
      <w:r w:rsidRPr="007D6A2B">
        <w:rPr>
          <w:rFonts w:asciiTheme="minorBidi" w:eastAsia="Times New Roman" w:hAnsiTheme="minorBidi"/>
          <w:sz w:val="24"/>
          <w:szCs w:val="24"/>
        </w:rPr>
        <w:t xml:space="preserve"> (</w:t>
      </w:r>
      <w:r w:rsidR="000303C6">
        <w:rPr>
          <w:rFonts w:asciiTheme="minorBidi" w:eastAsia="Times New Roman" w:hAnsiTheme="minorBidi"/>
          <w:i/>
          <w:iCs/>
          <w:sz w:val="24"/>
          <w:szCs w:val="24"/>
        </w:rPr>
        <w:t xml:space="preserve">Hilkhot Klei Ha-Mikdash </w:t>
      </w:r>
      <w:r w:rsidRPr="007D6A2B">
        <w:rPr>
          <w:rFonts w:asciiTheme="minorBidi" w:eastAsia="Times New Roman" w:hAnsiTheme="minorBidi"/>
          <w:sz w:val="24"/>
          <w:szCs w:val="24"/>
        </w:rPr>
        <w:t xml:space="preserve">9:7; Rashi, too, on </w:t>
      </w:r>
      <w:r w:rsidRPr="00734F24">
        <w:rPr>
          <w:rFonts w:asciiTheme="minorBidi" w:eastAsia="Times New Roman" w:hAnsiTheme="minorBidi"/>
          <w:i/>
          <w:iCs/>
          <w:sz w:val="24"/>
          <w:szCs w:val="24"/>
        </w:rPr>
        <w:t>Shemot</w:t>
      </w:r>
      <w:r w:rsidRPr="007D6A2B">
        <w:rPr>
          <w:rFonts w:asciiTheme="minorBidi" w:eastAsia="Times New Roman" w:hAnsiTheme="minorBidi"/>
          <w:sz w:val="24"/>
          <w:szCs w:val="24"/>
        </w:rPr>
        <w:t xml:space="preserve"> 28:21). However, the </w:t>
      </w:r>
      <w:r w:rsidRPr="00F65942">
        <w:rPr>
          <w:rFonts w:asciiTheme="minorBidi" w:eastAsia="Times New Roman" w:hAnsiTheme="minorBidi"/>
          <w:i/>
          <w:iCs/>
          <w:sz w:val="24"/>
          <w:szCs w:val="24"/>
        </w:rPr>
        <w:t xml:space="preserve">Sefer </w:t>
      </w:r>
      <w:r w:rsidR="00F65942" w:rsidRPr="00F65942">
        <w:rPr>
          <w:rFonts w:asciiTheme="minorBidi" w:eastAsia="Times New Roman" w:hAnsiTheme="minorBidi"/>
          <w:i/>
          <w:iCs/>
          <w:sz w:val="24"/>
          <w:szCs w:val="24"/>
        </w:rPr>
        <w:t>H</w:t>
      </w:r>
      <w:r w:rsidRPr="00F65942">
        <w:rPr>
          <w:rFonts w:asciiTheme="minorBidi" w:eastAsia="Times New Roman" w:hAnsiTheme="minorBidi"/>
          <w:i/>
          <w:iCs/>
          <w:sz w:val="24"/>
          <w:szCs w:val="24"/>
        </w:rPr>
        <w:t>a-Zohar</w:t>
      </w:r>
      <w:r w:rsidRPr="007D6A2B">
        <w:rPr>
          <w:rFonts w:asciiTheme="minorBidi" w:eastAsia="Times New Roman" w:hAnsiTheme="minorBidi"/>
          <w:sz w:val="24"/>
          <w:szCs w:val="24"/>
        </w:rPr>
        <w:t xml:space="preserve"> (</w:t>
      </w:r>
      <w:r w:rsidRPr="00734F24">
        <w:rPr>
          <w:rFonts w:asciiTheme="minorBidi" w:eastAsia="Times New Roman" w:hAnsiTheme="minorBidi"/>
          <w:i/>
          <w:iCs/>
          <w:sz w:val="24"/>
          <w:szCs w:val="24"/>
        </w:rPr>
        <w:t>Pekudei</w:t>
      </w:r>
      <w:r w:rsidRPr="007D6A2B">
        <w:rPr>
          <w:rFonts w:asciiTheme="minorBidi" w:eastAsia="Times New Roman" w:hAnsiTheme="minorBidi"/>
          <w:sz w:val="24"/>
          <w:szCs w:val="24"/>
        </w:rPr>
        <w:t xml:space="preserve"> 230a) and the </w:t>
      </w:r>
      <w:r w:rsidRPr="00734F24">
        <w:rPr>
          <w:rFonts w:asciiTheme="minorBidi" w:eastAsia="Times New Roman" w:hAnsiTheme="minorBidi"/>
          <w:i/>
          <w:iCs/>
          <w:sz w:val="24"/>
          <w:szCs w:val="24"/>
        </w:rPr>
        <w:t xml:space="preserve">Teshuvot </w:t>
      </w:r>
      <w:r w:rsidR="00F65942">
        <w:rPr>
          <w:rFonts w:asciiTheme="minorBidi" w:eastAsia="Times New Roman" w:hAnsiTheme="minorBidi"/>
          <w:i/>
          <w:iCs/>
          <w:sz w:val="24"/>
          <w:szCs w:val="24"/>
        </w:rPr>
        <w:t>H</w:t>
      </w:r>
      <w:r w:rsidRPr="00734F24">
        <w:rPr>
          <w:rFonts w:asciiTheme="minorBidi" w:eastAsia="Times New Roman" w:hAnsiTheme="minorBidi"/>
          <w:i/>
          <w:iCs/>
          <w:sz w:val="24"/>
          <w:szCs w:val="24"/>
        </w:rPr>
        <w:t>a-Geonim</w:t>
      </w:r>
      <w:r w:rsidRPr="007D6A2B">
        <w:rPr>
          <w:rFonts w:asciiTheme="minorBidi" w:eastAsia="Times New Roman" w:hAnsiTheme="minorBidi"/>
          <w:sz w:val="24"/>
          <w:szCs w:val="24"/>
        </w:rPr>
        <w:t xml:space="preserve"> (</w:t>
      </w:r>
      <w:r w:rsidRPr="00734F24">
        <w:rPr>
          <w:rFonts w:asciiTheme="minorBidi" w:eastAsia="Times New Roman" w:hAnsiTheme="minorBidi"/>
          <w:i/>
          <w:iCs/>
          <w:sz w:val="24"/>
          <w:szCs w:val="24"/>
        </w:rPr>
        <w:t>Harkabi</w:t>
      </w:r>
      <w:r w:rsidR="000303C6">
        <w:rPr>
          <w:rFonts w:asciiTheme="minorBidi" w:eastAsia="Times New Roman" w:hAnsiTheme="minorBidi"/>
          <w:sz w:val="24"/>
          <w:szCs w:val="24"/>
        </w:rPr>
        <w:t>,</w:t>
      </w:r>
      <w:r w:rsidRPr="00734F24">
        <w:rPr>
          <w:rFonts w:asciiTheme="minorBidi" w:eastAsia="Times New Roman" w:hAnsiTheme="minorBidi"/>
          <w:i/>
          <w:iCs/>
          <w:sz w:val="24"/>
          <w:szCs w:val="24"/>
        </w:rPr>
        <w:t xml:space="preserve"> siman</w:t>
      </w:r>
      <w:r w:rsidRPr="007D6A2B">
        <w:rPr>
          <w:rFonts w:asciiTheme="minorBidi" w:eastAsia="Times New Roman" w:hAnsiTheme="minorBidi"/>
          <w:sz w:val="24"/>
          <w:szCs w:val="24"/>
        </w:rPr>
        <w:t xml:space="preserve"> 4) draw a comparison between the special structure of the </w:t>
      </w:r>
      <w:r w:rsidRPr="00734F24">
        <w:rPr>
          <w:rFonts w:asciiTheme="minorBidi" w:eastAsia="Times New Roman" w:hAnsiTheme="minorBidi"/>
          <w:i/>
          <w:iCs/>
          <w:sz w:val="24"/>
          <w:szCs w:val="24"/>
        </w:rPr>
        <w:t>choshen</w:t>
      </w:r>
      <w:r w:rsidRPr="007D6A2B">
        <w:rPr>
          <w:rFonts w:asciiTheme="minorBidi" w:eastAsia="Times New Roman" w:hAnsiTheme="minorBidi"/>
          <w:sz w:val="24"/>
          <w:szCs w:val="24"/>
        </w:rPr>
        <w:t xml:space="preserve"> – twelve stones in four groups of </w:t>
      </w:r>
      <w:r w:rsidR="000303C6">
        <w:rPr>
          <w:rFonts w:asciiTheme="minorBidi" w:eastAsia="Times New Roman" w:hAnsiTheme="minorBidi"/>
          <w:sz w:val="24"/>
          <w:szCs w:val="24"/>
        </w:rPr>
        <w:t xml:space="preserve">three – </w:t>
      </w:r>
      <w:r w:rsidRPr="007D6A2B">
        <w:rPr>
          <w:rFonts w:asciiTheme="minorBidi" w:eastAsia="Times New Roman" w:hAnsiTheme="minorBidi"/>
          <w:sz w:val="24"/>
          <w:szCs w:val="24"/>
        </w:rPr>
        <w:t xml:space="preserve">and the order of the tribes’ encampment in the wilderness. According to this interpretation, there may be a dual difference between the </w:t>
      </w:r>
      <w:r w:rsidRPr="00734F24">
        <w:rPr>
          <w:rFonts w:asciiTheme="minorBidi" w:eastAsia="Times New Roman" w:hAnsiTheme="minorBidi"/>
          <w:i/>
          <w:iCs/>
          <w:sz w:val="24"/>
          <w:szCs w:val="24"/>
        </w:rPr>
        <w:t>choshen</w:t>
      </w:r>
      <w:r w:rsidRPr="007D6A2B">
        <w:rPr>
          <w:rFonts w:asciiTheme="minorBidi" w:eastAsia="Times New Roman" w:hAnsiTheme="minorBidi"/>
          <w:sz w:val="24"/>
          <w:szCs w:val="24"/>
        </w:rPr>
        <w:t xml:space="preserve"> and the </w:t>
      </w:r>
      <w:r w:rsidRPr="00734F24">
        <w:rPr>
          <w:rFonts w:asciiTheme="minorBidi" w:eastAsia="Times New Roman" w:hAnsiTheme="minorBidi"/>
          <w:i/>
          <w:iCs/>
          <w:sz w:val="24"/>
          <w:szCs w:val="24"/>
        </w:rPr>
        <w:t>efod</w:t>
      </w:r>
      <w:r w:rsidRPr="007D6A2B">
        <w:rPr>
          <w:rFonts w:asciiTheme="minorBidi" w:eastAsia="Times New Roman" w:hAnsiTheme="minorBidi"/>
          <w:sz w:val="24"/>
          <w:szCs w:val="24"/>
        </w:rPr>
        <w:t xml:space="preserve">: first, the order of the tribes on each, and second, the names Levi and Yosef on the </w:t>
      </w:r>
      <w:r w:rsidRPr="00F65942">
        <w:rPr>
          <w:rFonts w:asciiTheme="minorBidi" w:eastAsia="Times New Roman" w:hAnsiTheme="minorBidi"/>
          <w:i/>
          <w:iCs/>
          <w:sz w:val="24"/>
          <w:szCs w:val="24"/>
        </w:rPr>
        <w:t>efod</w:t>
      </w:r>
      <w:r w:rsidR="00A9734E">
        <w:rPr>
          <w:rFonts w:asciiTheme="minorBidi" w:eastAsia="Times New Roman" w:hAnsiTheme="minorBidi"/>
          <w:sz w:val="24"/>
          <w:szCs w:val="24"/>
        </w:rPr>
        <w:t xml:space="preserve"> vs. </w:t>
      </w:r>
      <w:r w:rsidRPr="007D6A2B">
        <w:rPr>
          <w:rFonts w:asciiTheme="minorBidi" w:eastAsia="Times New Roman" w:hAnsiTheme="minorBidi"/>
          <w:sz w:val="24"/>
          <w:szCs w:val="24"/>
        </w:rPr>
        <w:t xml:space="preserve">the names </w:t>
      </w:r>
      <w:r w:rsidR="003B2499">
        <w:rPr>
          <w:rFonts w:asciiTheme="minorBidi" w:eastAsia="Times New Roman" w:hAnsiTheme="minorBidi"/>
          <w:sz w:val="24"/>
          <w:szCs w:val="24"/>
        </w:rPr>
        <w:t>Ephraim</w:t>
      </w:r>
      <w:r w:rsidRPr="007D6A2B">
        <w:rPr>
          <w:rFonts w:asciiTheme="minorBidi" w:eastAsia="Times New Roman" w:hAnsiTheme="minorBidi"/>
          <w:sz w:val="24"/>
          <w:szCs w:val="24"/>
        </w:rPr>
        <w:t xml:space="preserve"> and Menashe on the </w:t>
      </w:r>
      <w:r w:rsidRPr="00F65942">
        <w:rPr>
          <w:rFonts w:asciiTheme="minorBidi" w:eastAsia="Times New Roman" w:hAnsiTheme="minorBidi"/>
          <w:i/>
          <w:iCs/>
          <w:sz w:val="24"/>
          <w:szCs w:val="24"/>
        </w:rPr>
        <w:t>choshen</w:t>
      </w:r>
      <w:r w:rsidRPr="007D6A2B">
        <w:rPr>
          <w:rFonts w:asciiTheme="minorBidi" w:eastAsia="Times New Roman" w:hAnsiTheme="minorBidi"/>
          <w:sz w:val="24"/>
          <w:szCs w:val="24"/>
        </w:rPr>
        <w:t>.</w:t>
      </w:r>
      <w:r w:rsidRPr="007D6A2B">
        <w:rPr>
          <w:rStyle w:val="FootnoteReference"/>
          <w:rFonts w:asciiTheme="minorBidi" w:eastAsia="Times New Roman" w:hAnsiTheme="minorBidi"/>
          <w:sz w:val="24"/>
          <w:szCs w:val="24"/>
        </w:rPr>
        <w:footnoteReference w:id="10"/>
      </w:r>
    </w:p>
    <w:p w14:paraId="0469FE6D" w14:textId="77777777" w:rsidR="004B0646" w:rsidRPr="007D6A2B" w:rsidRDefault="004B0646" w:rsidP="00F65942">
      <w:pPr>
        <w:spacing w:after="0" w:line="240" w:lineRule="auto"/>
        <w:jc w:val="both"/>
        <w:rPr>
          <w:rFonts w:asciiTheme="minorBidi" w:eastAsia="Times New Roman" w:hAnsiTheme="minorBidi"/>
          <w:sz w:val="24"/>
          <w:szCs w:val="24"/>
        </w:rPr>
      </w:pPr>
    </w:p>
    <w:p w14:paraId="71524914" w14:textId="358DDE62" w:rsidR="004B0646" w:rsidRPr="007D6A2B" w:rsidRDefault="004B0646" w:rsidP="00F65942">
      <w:pPr>
        <w:spacing w:after="0" w:line="240" w:lineRule="auto"/>
        <w:ind w:firstLine="720"/>
        <w:jc w:val="both"/>
        <w:rPr>
          <w:rFonts w:asciiTheme="minorBidi" w:eastAsia="Times New Roman" w:hAnsiTheme="minorBidi"/>
          <w:sz w:val="24"/>
          <w:szCs w:val="24"/>
        </w:rPr>
      </w:pPr>
      <w:r w:rsidRPr="007D6A2B">
        <w:rPr>
          <w:rFonts w:asciiTheme="minorBidi" w:eastAsia="Times New Roman" w:hAnsiTheme="minorBidi"/>
          <w:sz w:val="24"/>
          <w:szCs w:val="24"/>
        </w:rPr>
        <w:t xml:space="preserve">The difference between the </w:t>
      </w:r>
      <w:r w:rsidRPr="00F65942">
        <w:rPr>
          <w:rFonts w:asciiTheme="minorBidi" w:eastAsia="Times New Roman" w:hAnsiTheme="minorBidi"/>
          <w:i/>
          <w:iCs/>
          <w:sz w:val="24"/>
          <w:szCs w:val="24"/>
        </w:rPr>
        <w:t>choshen</w:t>
      </w:r>
      <w:r w:rsidRPr="007D6A2B">
        <w:rPr>
          <w:rFonts w:asciiTheme="minorBidi" w:eastAsia="Times New Roman" w:hAnsiTheme="minorBidi"/>
          <w:sz w:val="24"/>
          <w:szCs w:val="24"/>
        </w:rPr>
        <w:t xml:space="preserve"> and the </w:t>
      </w:r>
      <w:r w:rsidRPr="00F65942">
        <w:rPr>
          <w:rFonts w:asciiTheme="minorBidi" w:eastAsia="Times New Roman" w:hAnsiTheme="minorBidi"/>
          <w:i/>
          <w:iCs/>
          <w:sz w:val="24"/>
          <w:szCs w:val="24"/>
        </w:rPr>
        <w:t>efod</w:t>
      </w:r>
      <w:r w:rsidR="000179D0">
        <w:rPr>
          <w:rFonts w:asciiTheme="minorBidi" w:eastAsia="Times New Roman" w:hAnsiTheme="minorBidi"/>
          <w:sz w:val="24"/>
          <w:szCs w:val="24"/>
        </w:rPr>
        <w:t xml:space="preserve"> can also</w:t>
      </w:r>
      <w:r w:rsidRPr="007D6A2B">
        <w:rPr>
          <w:rFonts w:asciiTheme="minorBidi" w:eastAsia="Times New Roman" w:hAnsiTheme="minorBidi"/>
          <w:sz w:val="24"/>
          <w:szCs w:val="24"/>
        </w:rPr>
        <w:t xml:space="preserve"> be explained in light of what we have said above. The tribes were </w:t>
      </w:r>
      <w:r w:rsidR="000179D0">
        <w:rPr>
          <w:rFonts w:asciiTheme="minorBidi" w:eastAsia="Times New Roman" w:hAnsiTheme="minorBidi"/>
          <w:sz w:val="24"/>
          <w:szCs w:val="24"/>
        </w:rPr>
        <w:t>listed</w:t>
      </w:r>
      <w:r w:rsidR="000179D0" w:rsidRPr="007D6A2B">
        <w:rPr>
          <w:rFonts w:asciiTheme="minorBidi" w:eastAsia="Times New Roman" w:hAnsiTheme="minorBidi"/>
          <w:sz w:val="24"/>
          <w:szCs w:val="24"/>
        </w:rPr>
        <w:t xml:space="preserve"> </w:t>
      </w:r>
      <w:r w:rsidRPr="007D6A2B">
        <w:rPr>
          <w:rFonts w:asciiTheme="minorBidi" w:eastAsia="Times New Roman" w:hAnsiTheme="minorBidi"/>
          <w:sz w:val="24"/>
          <w:szCs w:val="24"/>
        </w:rPr>
        <w:t xml:space="preserve">on the stones of the </w:t>
      </w:r>
      <w:r w:rsidRPr="00F65942">
        <w:rPr>
          <w:rFonts w:asciiTheme="minorBidi" w:eastAsia="Times New Roman" w:hAnsiTheme="minorBidi"/>
          <w:i/>
          <w:iCs/>
          <w:sz w:val="24"/>
          <w:szCs w:val="24"/>
        </w:rPr>
        <w:t>efod</w:t>
      </w:r>
      <w:r w:rsidRPr="007D6A2B">
        <w:rPr>
          <w:rFonts w:asciiTheme="minorBidi" w:eastAsia="Times New Roman" w:hAnsiTheme="minorBidi"/>
          <w:sz w:val="24"/>
          <w:szCs w:val="24"/>
        </w:rPr>
        <w:t xml:space="preserve"> in accordance with their birth</w:t>
      </w:r>
      <w:r w:rsidR="000179D0">
        <w:rPr>
          <w:rFonts w:asciiTheme="minorBidi" w:eastAsia="Times New Roman" w:hAnsiTheme="minorBidi"/>
          <w:sz w:val="24"/>
          <w:szCs w:val="24"/>
        </w:rPr>
        <w:t xml:space="preserve"> order</w:t>
      </w:r>
      <w:r w:rsidRPr="007D6A2B">
        <w:rPr>
          <w:rFonts w:asciiTheme="minorBidi" w:eastAsia="Times New Roman" w:hAnsiTheme="minorBidi"/>
          <w:sz w:val="24"/>
          <w:szCs w:val="24"/>
        </w:rPr>
        <w:t xml:space="preserve">; hence, the </w:t>
      </w:r>
      <w:r w:rsidRPr="00F65942">
        <w:rPr>
          <w:rFonts w:asciiTheme="minorBidi" w:eastAsia="Times New Roman" w:hAnsiTheme="minorBidi"/>
          <w:i/>
          <w:iCs/>
          <w:sz w:val="24"/>
          <w:szCs w:val="24"/>
        </w:rPr>
        <w:t>efod</w:t>
      </w:r>
      <w:r w:rsidRPr="007D6A2B">
        <w:rPr>
          <w:rFonts w:asciiTheme="minorBidi" w:eastAsia="Times New Roman" w:hAnsiTheme="minorBidi"/>
          <w:sz w:val="24"/>
          <w:szCs w:val="24"/>
        </w:rPr>
        <w:t xml:space="preserve"> symbolizes the original state, in which there was no difference between Levi, Yosef, and the other sons of Yaakov. In contrast to the </w:t>
      </w:r>
      <w:r w:rsidRPr="00F65942">
        <w:rPr>
          <w:rFonts w:asciiTheme="minorBidi" w:eastAsia="Times New Roman" w:hAnsiTheme="minorBidi"/>
          <w:i/>
          <w:iCs/>
          <w:sz w:val="24"/>
          <w:szCs w:val="24"/>
        </w:rPr>
        <w:t>efod</w:t>
      </w:r>
      <w:r w:rsidRPr="007D6A2B">
        <w:rPr>
          <w:rFonts w:asciiTheme="minorBidi" w:eastAsia="Times New Roman" w:hAnsiTheme="minorBidi"/>
          <w:sz w:val="24"/>
          <w:szCs w:val="24"/>
        </w:rPr>
        <w:t xml:space="preserve">, whose stones were inscribed with the names of the sons of Yaakov, the </w:t>
      </w:r>
      <w:r w:rsidRPr="00F65942">
        <w:rPr>
          <w:rFonts w:asciiTheme="minorBidi" w:eastAsia="Times New Roman" w:hAnsiTheme="minorBidi"/>
          <w:i/>
          <w:iCs/>
          <w:sz w:val="24"/>
          <w:szCs w:val="24"/>
        </w:rPr>
        <w:t>chosen</w:t>
      </w:r>
      <w:r w:rsidRPr="007D6A2B">
        <w:rPr>
          <w:rFonts w:asciiTheme="minorBidi" w:eastAsia="Times New Roman" w:hAnsiTheme="minorBidi"/>
          <w:sz w:val="24"/>
          <w:szCs w:val="24"/>
        </w:rPr>
        <w:t xml:space="preserve"> is inscribed with the names of the tribes. In the camp of Israel in the wilderness, with the </w:t>
      </w:r>
      <w:r w:rsidRPr="003908E7">
        <w:rPr>
          <w:rFonts w:asciiTheme="minorBidi" w:eastAsia="Times New Roman" w:hAnsiTheme="minorBidi"/>
          <w:i/>
          <w:iCs/>
          <w:sz w:val="24"/>
          <w:szCs w:val="24"/>
        </w:rPr>
        <w:t>Mikdash</w:t>
      </w:r>
      <w:r w:rsidRPr="007D6A2B">
        <w:rPr>
          <w:rFonts w:asciiTheme="minorBidi" w:eastAsia="Times New Roman" w:hAnsiTheme="minorBidi"/>
          <w:sz w:val="24"/>
          <w:szCs w:val="24"/>
        </w:rPr>
        <w:t xml:space="preserve"> – the Divine Presence – in the midst of the camp – there is a shift from birth order to order of importance. Similarly, on the </w:t>
      </w:r>
      <w:r w:rsidRPr="00F65942">
        <w:rPr>
          <w:rFonts w:asciiTheme="minorBidi" w:eastAsia="Times New Roman" w:hAnsiTheme="minorBidi"/>
          <w:i/>
          <w:iCs/>
          <w:sz w:val="24"/>
          <w:szCs w:val="24"/>
        </w:rPr>
        <w:t>choshen</w:t>
      </w:r>
      <w:r w:rsidRPr="007D6A2B">
        <w:rPr>
          <w:rFonts w:asciiTheme="minorBidi" w:eastAsia="Times New Roman" w:hAnsiTheme="minorBidi"/>
          <w:sz w:val="24"/>
          <w:szCs w:val="24"/>
        </w:rPr>
        <w:t xml:space="preserve">, which contains the </w:t>
      </w:r>
      <w:r w:rsidRPr="007D6A2B">
        <w:rPr>
          <w:rFonts w:asciiTheme="minorBidi" w:eastAsia="Times New Roman" w:hAnsiTheme="minorBidi"/>
          <w:i/>
          <w:iCs/>
          <w:sz w:val="24"/>
          <w:szCs w:val="24"/>
        </w:rPr>
        <w:t>urim ve-tumim</w:t>
      </w:r>
      <w:r w:rsidRPr="007D6A2B">
        <w:rPr>
          <w:rFonts w:asciiTheme="minorBidi" w:eastAsia="Times New Roman" w:hAnsiTheme="minorBidi"/>
          <w:sz w:val="24"/>
          <w:szCs w:val="24"/>
        </w:rPr>
        <w:t>, the tribes are inscribed in order of holiness and importance, and therefore the order there follows the order of their encampment.</w:t>
      </w:r>
    </w:p>
    <w:p w14:paraId="7CCA67EB" w14:textId="77777777" w:rsidR="004B0646" w:rsidRPr="007D6A2B" w:rsidRDefault="004B0646" w:rsidP="00F65942">
      <w:pPr>
        <w:spacing w:after="0" w:line="240" w:lineRule="auto"/>
        <w:jc w:val="both"/>
        <w:rPr>
          <w:rFonts w:asciiTheme="minorBidi" w:eastAsia="Times New Roman" w:hAnsiTheme="minorBidi"/>
          <w:sz w:val="24"/>
          <w:szCs w:val="24"/>
        </w:rPr>
      </w:pPr>
    </w:p>
    <w:p w14:paraId="7C0192AF" w14:textId="1E992A59" w:rsidR="004B0646" w:rsidRPr="007D6A2B" w:rsidRDefault="001F43E8" w:rsidP="00F65942">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w:t>
      </w:r>
      <w:r w:rsidR="004B0646" w:rsidRPr="007D6A2B">
        <w:rPr>
          <w:rFonts w:asciiTheme="minorBidi" w:eastAsia="Times New Roman" w:hAnsiTheme="minorBidi"/>
          <w:sz w:val="24"/>
          <w:szCs w:val="24"/>
        </w:rPr>
        <w:t>Translated by Kaeren Fish</w:t>
      </w:r>
      <w:r>
        <w:rPr>
          <w:rFonts w:asciiTheme="minorBidi" w:eastAsia="Times New Roman" w:hAnsiTheme="minorBidi"/>
          <w:sz w:val="24"/>
          <w:szCs w:val="24"/>
        </w:rPr>
        <w:t xml:space="preserve">; </w:t>
      </w:r>
      <w:r w:rsidR="00F65942">
        <w:rPr>
          <w:rFonts w:asciiTheme="minorBidi" w:eastAsia="Times New Roman" w:hAnsiTheme="minorBidi"/>
          <w:sz w:val="24"/>
          <w:szCs w:val="24"/>
        </w:rPr>
        <w:t>edited by Sarah Rudolph</w:t>
      </w:r>
      <w:r>
        <w:rPr>
          <w:rFonts w:asciiTheme="minorBidi" w:eastAsia="Times New Roman" w:hAnsiTheme="minorBidi"/>
          <w:sz w:val="24"/>
          <w:szCs w:val="24"/>
        </w:rPr>
        <w:t>)</w:t>
      </w:r>
    </w:p>
    <w:sectPr w:rsidR="004B0646" w:rsidRPr="007D6A2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F0072" w14:textId="77777777" w:rsidR="0046285B" w:rsidRDefault="0046285B" w:rsidP="00222C90">
      <w:pPr>
        <w:spacing w:after="0" w:line="240" w:lineRule="auto"/>
      </w:pPr>
      <w:r>
        <w:separator/>
      </w:r>
    </w:p>
  </w:endnote>
  <w:endnote w:type="continuationSeparator" w:id="0">
    <w:p w14:paraId="2DAF2A40" w14:textId="77777777" w:rsidR="0046285B" w:rsidRDefault="0046285B" w:rsidP="0022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052206"/>
      <w:docPartObj>
        <w:docPartGallery w:val="Page Numbers (Bottom of Page)"/>
        <w:docPartUnique/>
      </w:docPartObj>
    </w:sdtPr>
    <w:sdtEndPr>
      <w:rPr>
        <w:noProof/>
      </w:rPr>
    </w:sdtEndPr>
    <w:sdtContent>
      <w:p w14:paraId="7A2C0B0C" w14:textId="46C1BDDC" w:rsidR="007D6A2B" w:rsidRDefault="007D6A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5F4C91" w14:textId="77777777" w:rsidR="007D6A2B" w:rsidRDefault="007D6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B651F" w14:textId="77777777" w:rsidR="0046285B" w:rsidRDefault="0046285B" w:rsidP="00222C90">
      <w:pPr>
        <w:spacing w:after="0" w:line="240" w:lineRule="auto"/>
      </w:pPr>
      <w:r>
        <w:separator/>
      </w:r>
    </w:p>
  </w:footnote>
  <w:footnote w:type="continuationSeparator" w:id="0">
    <w:p w14:paraId="79B83D03" w14:textId="77777777" w:rsidR="0046285B" w:rsidRDefault="0046285B" w:rsidP="00222C90">
      <w:pPr>
        <w:spacing w:after="0" w:line="240" w:lineRule="auto"/>
      </w:pPr>
      <w:r>
        <w:continuationSeparator/>
      </w:r>
    </w:p>
  </w:footnote>
  <w:footnote w:id="1">
    <w:p w14:paraId="5EAE43B5" w14:textId="22D2BFFC" w:rsidR="00222C90" w:rsidRPr="007D6A2B" w:rsidRDefault="00222C90" w:rsidP="007D6A2B">
      <w:pPr>
        <w:pStyle w:val="FootnoteText"/>
        <w:jc w:val="both"/>
        <w:rPr>
          <w:rFonts w:asciiTheme="minorBidi" w:hAnsiTheme="minorBidi"/>
        </w:rPr>
      </w:pPr>
      <w:r w:rsidRPr="007D6A2B">
        <w:rPr>
          <w:rStyle w:val="FootnoteReference"/>
          <w:rFonts w:asciiTheme="minorBidi" w:hAnsiTheme="minorBidi"/>
        </w:rPr>
        <w:footnoteRef/>
      </w:r>
      <w:r w:rsidRPr="007D6A2B">
        <w:rPr>
          <w:rFonts w:asciiTheme="minorBidi" w:hAnsiTheme="minorBidi"/>
        </w:rPr>
        <w:t xml:space="preserve"> The direction of the </w:t>
      </w:r>
      <w:r w:rsidRPr="007D6A2B">
        <w:rPr>
          <w:rFonts w:asciiTheme="minorBidi" w:hAnsiTheme="minorBidi"/>
          <w:i/>
          <w:iCs/>
        </w:rPr>
        <w:t>Menora</w:t>
      </w:r>
      <w:r w:rsidRPr="007D6A2B">
        <w:rPr>
          <w:rFonts w:asciiTheme="minorBidi" w:hAnsiTheme="minorBidi"/>
        </w:rPr>
        <w:t xml:space="preserve"> is a matter of dispute among the </w:t>
      </w:r>
      <w:r w:rsidRPr="007D6A2B">
        <w:rPr>
          <w:rFonts w:asciiTheme="minorBidi" w:hAnsiTheme="minorBidi"/>
          <w:i/>
          <w:iCs/>
        </w:rPr>
        <w:t>Ta</w:t>
      </w:r>
      <w:r w:rsidR="007D6A2B">
        <w:rPr>
          <w:rFonts w:asciiTheme="minorBidi" w:hAnsiTheme="minorBidi"/>
          <w:i/>
          <w:iCs/>
        </w:rPr>
        <w:t>n</w:t>
      </w:r>
      <w:r w:rsidRPr="007D6A2B">
        <w:rPr>
          <w:rFonts w:asciiTheme="minorBidi" w:hAnsiTheme="minorBidi"/>
          <w:i/>
          <w:iCs/>
        </w:rPr>
        <w:t>naim</w:t>
      </w:r>
      <w:r w:rsidRPr="007D6A2B">
        <w:rPr>
          <w:rFonts w:asciiTheme="minorBidi" w:hAnsiTheme="minorBidi"/>
        </w:rPr>
        <w:t xml:space="preserve">, and it is codified differently by Rambam and Ra’avad. According to the Rambam, the </w:t>
      </w:r>
      <w:r w:rsidRPr="007D6A2B">
        <w:rPr>
          <w:rFonts w:asciiTheme="minorBidi" w:hAnsiTheme="minorBidi"/>
          <w:i/>
          <w:iCs/>
        </w:rPr>
        <w:t>Menora</w:t>
      </w:r>
      <w:r w:rsidRPr="007D6A2B">
        <w:rPr>
          <w:rFonts w:asciiTheme="minorBidi" w:hAnsiTheme="minorBidi"/>
        </w:rPr>
        <w:t xml:space="preserve"> stood perpendicular to the general layout of the Sanctuary; </w:t>
      </w:r>
      <w:r w:rsidR="00515276">
        <w:rPr>
          <w:rFonts w:asciiTheme="minorBidi" w:hAnsiTheme="minorBidi"/>
        </w:rPr>
        <w:t>in</w:t>
      </w:r>
      <w:r w:rsidR="00515276" w:rsidRPr="007D6A2B">
        <w:rPr>
          <w:rFonts w:asciiTheme="minorBidi" w:hAnsiTheme="minorBidi"/>
        </w:rPr>
        <w:t xml:space="preserve"> </w:t>
      </w:r>
      <w:r w:rsidRPr="007D6A2B">
        <w:rPr>
          <w:rFonts w:asciiTheme="minorBidi" w:hAnsiTheme="minorBidi"/>
        </w:rPr>
        <w:t xml:space="preserve">his view, only the </w:t>
      </w:r>
      <w:r w:rsidR="0007622C" w:rsidRPr="003908E7">
        <w:rPr>
          <w:rFonts w:asciiTheme="minorBidi" w:hAnsiTheme="minorBidi"/>
          <w:i/>
          <w:iCs/>
        </w:rPr>
        <w:t xml:space="preserve">Shulchan </w:t>
      </w:r>
      <w:r w:rsidRPr="007D6A2B">
        <w:rPr>
          <w:rFonts w:asciiTheme="minorBidi" w:hAnsiTheme="minorBidi"/>
        </w:rPr>
        <w:t xml:space="preserve">was parallel to the structure of the Sanctuary (since both the </w:t>
      </w:r>
      <w:r w:rsidRPr="007D6A2B">
        <w:rPr>
          <w:rFonts w:asciiTheme="minorBidi" w:hAnsiTheme="minorBidi"/>
          <w:i/>
          <w:iCs/>
        </w:rPr>
        <w:t>Menora</w:t>
      </w:r>
      <w:r w:rsidRPr="007D6A2B">
        <w:rPr>
          <w:rFonts w:asciiTheme="minorBidi" w:hAnsiTheme="minorBidi"/>
        </w:rPr>
        <w:t xml:space="preserve"> and the </w:t>
      </w:r>
      <w:r w:rsidR="00B116CD" w:rsidRPr="00B116CD">
        <w:rPr>
          <w:rFonts w:asciiTheme="minorBidi" w:hAnsiTheme="minorBidi"/>
          <w:i/>
          <w:iCs/>
        </w:rPr>
        <w:t>Aron</w:t>
      </w:r>
      <w:r w:rsidRPr="007D6A2B">
        <w:rPr>
          <w:rFonts w:asciiTheme="minorBidi" w:hAnsiTheme="minorBidi"/>
        </w:rPr>
        <w:t xml:space="preserve"> were perpendicular to it, and the </w:t>
      </w:r>
      <w:r w:rsidR="00EC4A42">
        <w:rPr>
          <w:rFonts w:asciiTheme="minorBidi" w:hAnsiTheme="minorBidi"/>
        </w:rPr>
        <w:t xml:space="preserve">two </w:t>
      </w:r>
      <w:r w:rsidRPr="007D6A2B">
        <w:rPr>
          <w:rFonts w:asciiTheme="minorBidi" w:hAnsiTheme="minorBidi"/>
        </w:rPr>
        <w:t xml:space="preserve">altars are both square structures). In light of this, the Rambam’s language is rather surprising: “The </w:t>
      </w:r>
      <w:r w:rsidR="0007622C" w:rsidRPr="00726028">
        <w:rPr>
          <w:rFonts w:asciiTheme="minorBidi" w:hAnsiTheme="minorBidi"/>
          <w:i/>
          <w:iCs/>
        </w:rPr>
        <w:t>Shulchan</w:t>
      </w:r>
      <w:r w:rsidRPr="007D6A2B">
        <w:rPr>
          <w:rFonts w:asciiTheme="minorBidi" w:hAnsiTheme="minorBidi"/>
        </w:rPr>
        <w:t xml:space="preserve">… stands with its length and width paralleling those of the Sanctuary, and likewise all other vessels of the </w:t>
      </w:r>
      <w:r w:rsidRPr="007D6A2B">
        <w:rPr>
          <w:rFonts w:asciiTheme="minorBidi" w:hAnsiTheme="minorBidi"/>
          <w:i/>
          <w:iCs/>
        </w:rPr>
        <w:t>M</w:t>
      </w:r>
      <w:r w:rsidR="007D6A2B" w:rsidRPr="007D6A2B">
        <w:rPr>
          <w:rFonts w:asciiTheme="minorBidi" w:hAnsiTheme="minorBidi"/>
          <w:i/>
          <w:iCs/>
        </w:rPr>
        <w:t>i</w:t>
      </w:r>
      <w:r w:rsidRPr="007D6A2B">
        <w:rPr>
          <w:rFonts w:asciiTheme="minorBidi" w:hAnsiTheme="minorBidi"/>
          <w:i/>
          <w:iCs/>
        </w:rPr>
        <w:t>kdash</w:t>
      </w:r>
      <w:r w:rsidRPr="007D6A2B">
        <w:rPr>
          <w:rFonts w:asciiTheme="minorBidi" w:hAnsiTheme="minorBidi"/>
        </w:rPr>
        <w:t>: their length and width parallel those of the Sanctuary…</w:t>
      </w:r>
      <w:r w:rsidR="007D6A2B">
        <w:rPr>
          <w:rFonts w:asciiTheme="minorBidi" w:hAnsiTheme="minorBidi"/>
        </w:rPr>
        <w:t>.”</w:t>
      </w:r>
      <w:r w:rsidRPr="007D6A2B">
        <w:rPr>
          <w:rFonts w:asciiTheme="minorBidi" w:hAnsiTheme="minorBidi"/>
        </w:rPr>
        <w:t xml:space="preserve"> </w:t>
      </w:r>
      <w:r w:rsidR="000334D6">
        <w:rPr>
          <w:rFonts w:asciiTheme="minorBidi" w:hAnsiTheme="minorBidi"/>
        </w:rPr>
        <w:t xml:space="preserve">However, this is not the place for further </w:t>
      </w:r>
      <w:r w:rsidR="00193F0E">
        <w:rPr>
          <w:rFonts w:asciiTheme="minorBidi" w:hAnsiTheme="minorBidi"/>
        </w:rPr>
        <w:t>analysis</w:t>
      </w:r>
      <w:r w:rsidRPr="007D6A2B">
        <w:rPr>
          <w:rFonts w:asciiTheme="minorBidi" w:hAnsiTheme="minorBidi"/>
        </w:rPr>
        <w:t>.</w:t>
      </w:r>
    </w:p>
  </w:footnote>
  <w:footnote w:id="2">
    <w:p w14:paraId="5E685B02" w14:textId="0F569780" w:rsidR="003F3F9C" w:rsidRPr="007D6A2B" w:rsidRDefault="003F3F9C" w:rsidP="007D6A2B">
      <w:pPr>
        <w:pStyle w:val="FootnoteText"/>
        <w:jc w:val="both"/>
        <w:rPr>
          <w:rFonts w:asciiTheme="minorBidi" w:hAnsiTheme="minorBidi"/>
        </w:rPr>
      </w:pPr>
      <w:r w:rsidRPr="007D6A2B">
        <w:rPr>
          <w:rStyle w:val="FootnoteReference"/>
          <w:rFonts w:asciiTheme="minorBidi" w:hAnsiTheme="minorBidi"/>
        </w:rPr>
        <w:footnoteRef/>
      </w:r>
      <w:r w:rsidRPr="007D6A2B">
        <w:rPr>
          <w:rFonts w:asciiTheme="minorBidi" w:hAnsiTheme="minorBidi"/>
        </w:rPr>
        <w:t xml:space="preserve"> Although there was a small gap between them, in many respects the ramp is part of the </w:t>
      </w:r>
      <w:r w:rsidR="00EC4A42" w:rsidRPr="00EC4A42">
        <w:rPr>
          <w:rFonts w:asciiTheme="minorBidi" w:hAnsiTheme="minorBidi"/>
          <w:i/>
          <w:iCs/>
        </w:rPr>
        <w:t>Mizbeach</w:t>
      </w:r>
      <w:r w:rsidRPr="007D6A2B">
        <w:rPr>
          <w:rFonts w:asciiTheme="minorBidi" w:hAnsiTheme="minorBidi"/>
        </w:rPr>
        <w:t xml:space="preserve">. Even when the Rambam mentions this gap, he </w:t>
      </w:r>
      <w:r w:rsidR="00AC41A7">
        <w:rPr>
          <w:rFonts w:asciiTheme="minorBidi" w:hAnsiTheme="minorBidi"/>
        </w:rPr>
        <w:t>makes a point of noting</w:t>
      </w:r>
      <w:r w:rsidRPr="007D6A2B">
        <w:rPr>
          <w:rFonts w:asciiTheme="minorBidi" w:hAnsiTheme="minorBidi"/>
        </w:rPr>
        <w:t xml:space="preserve"> </w:t>
      </w:r>
      <w:r w:rsidR="009A00AF">
        <w:rPr>
          <w:rFonts w:asciiTheme="minorBidi" w:hAnsiTheme="minorBidi"/>
        </w:rPr>
        <w:t>the</w:t>
      </w:r>
      <w:r w:rsidR="009A00AF" w:rsidRPr="007D6A2B">
        <w:rPr>
          <w:rFonts w:asciiTheme="minorBidi" w:hAnsiTheme="minorBidi"/>
        </w:rPr>
        <w:t xml:space="preserve"> </w:t>
      </w:r>
      <w:r w:rsidRPr="007D6A2B">
        <w:rPr>
          <w:rFonts w:asciiTheme="minorBidi" w:hAnsiTheme="minorBidi"/>
        </w:rPr>
        <w:t>purpose</w:t>
      </w:r>
      <w:r w:rsidR="009A00AF">
        <w:rPr>
          <w:rFonts w:asciiTheme="minorBidi" w:hAnsiTheme="minorBidi"/>
        </w:rPr>
        <w:t xml:space="preserve"> it served</w:t>
      </w:r>
      <w:r w:rsidRPr="007D6A2B">
        <w:rPr>
          <w:rFonts w:asciiTheme="minorBidi" w:hAnsiTheme="minorBidi"/>
        </w:rPr>
        <w:t>: “</w:t>
      </w:r>
      <w:r w:rsidR="00AC41A7">
        <w:rPr>
          <w:rFonts w:asciiTheme="minorBidi" w:hAnsiTheme="minorBidi"/>
        </w:rPr>
        <w:t>so</w:t>
      </w:r>
      <w:r w:rsidRPr="007D6A2B">
        <w:rPr>
          <w:rFonts w:asciiTheme="minorBidi" w:hAnsiTheme="minorBidi"/>
        </w:rPr>
        <w:t xml:space="preserve"> that the limbs [of the sacrifices</w:t>
      </w:r>
      <w:r w:rsidRPr="00AC41A7">
        <w:rPr>
          <w:rFonts w:asciiTheme="minorBidi" w:hAnsiTheme="minorBidi"/>
        </w:rPr>
        <w:t>] would have to</w:t>
      </w:r>
      <w:r w:rsidRPr="007D6A2B">
        <w:rPr>
          <w:rFonts w:asciiTheme="minorBidi" w:hAnsiTheme="minorBidi"/>
        </w:rPr>
        <w:t xml:space="preserve"> be tossed to reach the altar</w:t>
      </w:r>
      <w:r w:rsidR="00A2611F">
        <w:rPr>
          <w:rFonts w:asciiTheme="minorBidi" w:hAnsiTheme="minorBidi"/>
        </w:rPr>
        <w:t xml:space="preserve"> [as required by </w:t>
      </w:r>
      <w:r w:rsidR="00A2611F">
        <w:rPr>
          <w:rFonts w:asciiTheme="minorBidi" w:hAnsiTheme="minorBidi"/>
          <w:i/>
          <w:iCs/>
        </w:rPr>
        <w:t xml:space="preserve">Zevachim </w:t>
      </w:r>
      <w:r w:rsidR="00A2611F">
        <w:rPr>
          <w:rFonts w:asciiTheme="minorBidi" w:hAnsiTheme="minorBidi"/>
        </w:rPr>
        <w:t>62b]</w:t>
      </w:r>
      <w:r w:rsidRPr="007D6A2B">
        <w:rPr>
          <w:rFonts w:asciiTheme="minorBidi" w:hAnsiTheme="minorBidi"/>
        </w:rPr>
        <w:t xml:space="preserve">” </w:t>
      </w:r>
      <w:r w:rsidRPr="00E542C8">
        <w:rPr>
          <w:rFonts w:asciiTheme="minorBidi" w:hAnsiTheme="minorBidi"/>
        </w:rPr>
        <w:t>(</w:t>
      </w:r>
      <w:r w:rsidR="00E542C8" w:rsidRPr="003908E7">
        <w:rPr>
          <w:rFonts w:asciiTheme="minorBidi" w:hAnsiTheme="minorBidi"/>
          <w:i/>
          <w:iCs/>
        </w:rPr>
        <w:t xml:space="preserve">Hilkhot Beit </w:t>
      </w:r>
      <w:r w:rsidR="001A04CE" w:rsidRPr="001A04CE">
        <w:rPr>
          <w:rFonts w:asciiTheme="minorBidi" w:hAnsiTheme="minorBidi"/>
          <w:i/>
          <w:iCs/>
        </w:rPr>
        <w:t>Ha-</w:t>
      </w:r>
      <w:r w:rsidR="00E542C8" w:rsidRPr="003908E7">
        <w:rPr>
          <w:rFonts w:asciiTheme="minorBidi" w:hAnsiTheme="minorBidi"/>
          <w:i/>
          <w:iCs/>
        </w:rPr>
        <w:t>Bechira</w:t>
      </w:r>
      <w:r w:rsidR="00E542C8" w:rsidRPr="007D6A2B" w:rsidDel="00E542C8">
        <w:rPr>
          <w:rFonts w:asciiTheme="minorBidi" w:hAnsiTheme="minorBidi"/>
        </w:rPr>
        <w:t xml:space="preserve"> </w:t>
      </w:r>
      <w:r w:rsidRPr="007D6A2B">
        <w:rPr>
          <w:rFonts w:asciiTheme="minorBidi" w:hAnsiTheme="minorBidi"/>
        </w:rPr>
        <w:t xml:space="preserve">2:13). </w:t>
      </w:r>
    </w:p>
  </w:footnote>
  <w:footnote w:id="3">
    <w:p w14:paraId="070F903F" w14:textId="43547B31" w:rsidR="00342022" w:rsidRPr="007D6A2B" w:rsidRDefault="00342022" w:rsidP="00342022">
      <w:pPr>
        <w:pStyle w:val="FootnoteText"/>
        <w:jc w:val="both"/>
        <w:rPr>
          <w:rFonts w:asciiTheme="minorBidi" w:hAnsiTheme="minorBidi"/>
        </w:rPr>
      </w:pPr>
      <w:r w:rsidRPr="007D6A2B">
        <w:rPr>
          <w:rStyle w:val="FootnoteReference"/>
          <w:rFonts w:asciiTheme="minorBidi" w:hAnsiTheme="minorBidi"/>
        </w:rPr>
        <w:footnoteRef/>
      </w:r>
      <w:r w:rsidRPr="007D6A2B">
        <w:rPr>
          <w:rFonts w:asciiTheme="minorBidi" w:hAnsiTheme="minorBidi"/>
        </w:rPr>
        <w:t xml:space="preserve"> </w:t>
      </w:r>
      <w:r>
        <w:rPr>
          <w:rFonts w:asciiTheme="minorBidi" w:hAnsiTheme="minorBidi"/>
        </w:rPr>
        <w:t xml:space="preserve">I </w:t>
      </w:r>
      <w:r w:rsidRPr="007D6A2B">
        <w:rPr>
          <w:rFonts w:asciiTheme="minorBidi" w:hAnsiTheme="minorBidi"/>
          <w:i/>
          <w:iCs/>
        </w:rPr>
        <w:t>Divrei Ha-Yamim</w:t>
      </w:r>
      <w:r w:rsidRPr="007D6A2B">
        <w:rPr>
          <w:rFonts w:asciiTheme="minorBidi" w:hAnsiTheme="minorBidi"/>
        </w:rPr>
        <w:t xml:space="preserve"> </w:t>
      </w:r>
      <w:r w:rsidR="007930BF">
        <w:rPr>
          <w:rFonts w:asciiTheme="minorBidi" w:hAnsiTheme="minorBidi"/>
        </w:rPr>
        <w:t>(</w:t>
      </w:r>
      <w:r>
        <w:rPr>
          <w:rFonts w:asciiTheme="minorBidi" w:hAnsiTheme="minorBidi"/>
        </w:rPr>
        <w:t>5:1-2</w:t>
      </w:r>
      <w:r w:rsidR="007930BF">
        <w:rPr>
          <w:rFonts w:asciiTheme="minorBidi" w:hAnsiTheme="minorBidi"/>
        </w:rPr>
        <w:t>)</w:t>
      </w:r>
      <w:r>
        <w:rPr>
          <w:rFonts w:asciiTheme="minorBidi" w:hAnsiTheme="minorBidi"/>
        </w:rPr>
        <w:t xml:space="preserve"> </w:t>
      </w:r>
      <w:r w:rsidR="003B2796">
        <w:rPr>
          <w:rFonts w:asciiTheme="minorBidi" w:hAnsiTheme="minorBidi"/>
        </w:rPr>
        <w:t>calls</w:t>
      </w:r>
      <w:r w:rsidR="007930BF">
        <w:rPr>
          <w:rFonts w:asciiTheme="minorBidi" w:hAnsiTheme="minorBidi"/>
        </w:rPr>
        <w:t xml:space="preserve"> Reuven “Yisrael’s firstborn” and then </w:t>
      </w:r>
      <w:r>
        <w:rPr>
          <w:rFonts w:asciiTheme="minorBidi" w:hAnsiTheme="minorBidi"/>
        </w:rPr>
        <w:t>states that</w:t>
      </w:r>
      <w:r w:rsidRPr="007D6A2B">
        <w:rPr>
          <w:rFonts w:asciiTheme="minorBidi" w:hAnsiTheme="minorBidi"/>
        </w:rPr>
        <w:t xml:space="preserve"> the birthright </w:t>
      </w:r>
      <w:r>
        <w:rPr>
          <w:rFonts w:asciiTheme="minorBidi" w:hAnsiTheme="minorBidi"/>
        </w:rPr>
        <w:t>was</w:t>
      </w:r>
      <w:r w:rsidRPr="007D6A2B">
        <w:rPr>
          <w:rFonts w:asciiTheme="minorBidi" w:hAnsiTheme="minorBidi"/>
        </w:rPr>
        <w:t xml:space="preserve"> taken from </w:t>
      </w:r>
      <w:r w:rsidR="003B2796">
        <w:rPr>
          <w:rFonts w:asciiTheme="minorBidi" w:hAnsiTheme="minorBidi"/>
        </w:rPr>
        <w:t>him</w:t>
      </w:r>
      <w:r w:rsidRPr="007D6A2B">
        <w:rPr>
          <w:rFonts w:asciiTheme="minorBidi" w:hAnsiTheme="minorBidi"/>
        </w:rPr>
        <w:t xml:space="preserve"> and divided between Yosef and Yehuda</w:t>
      </w:r>
      <w:r w:rsidR="003B2796">
        <w:rPr>
          <w:rFonts w:asciiTheme="minorBidi" w:hAnsiTheme="minorBidi"/>
        </w:rPr>
        <w:t>.</w:t>
      </w:r>
      <w:r w:rsidRPr="007D6A2B">
        <w:rPr>
          <w:rFonts w:asciiTheme="minorBidi" w:hAnsiTheme="minorBidi"/>
        </w:rPr>
        <w:t xml:space="preserve"> </w:t>
      </w:r>
      <w:r w:rsidR="003B2796">
        <w:rPr>
          <w:rFonts w:asciiTheme="minorBidi" w:hAnsiTheme="minorBidi"/>
        </w:rPr>
        <w:t>I</w:t>
      </w:r>
      <w:r w:rsidRPr="007D6A2B">
        <w:rPr>
          <w:rFonts w:asciiTheme="minorBidi" w:hAnsiTheme="minorBidi"/>
        </w:rPr>
        <w:t>mmediately following this description</w:t>
      </w:r>
      <w:r>
        <w:rPr>
          <w:rFonts w:asciiTheme="minorBidi" w:hAnsiTheme="minorBidi"/>
        </w:rPr>
        <w:t>,</w:t>
      </w:r>
      <w:r w:rsidRPr="007D6A2B">
        <w:rPr>
          <w:rFonts w:asciiTheme="minorBidi" w:hAnsiTheme="minorBidi"/>
        </w:rPr>
        <w:t xml:space="preserve"> </w:t>
      </w:r>
      <w:r w:rsidR="003B2796">
        <w:rPr>
          <w:rFonts w:asciiTheme="minorBidi" w:hAnsiTheme="minorBidi"/>
        </w:rPr>
        <w:t xml:space="preserve">however, </w:t>
      </w:r>
      <w:r w:rsidRPr="007D6A2B">
        <w:rPr>
          <w:rFonts w:asciiTheme="minorBidi" w:hAnsiTheme="minorBidi"/>
        </w:rPr>
        <w:t xml:space="preserve">the text </w:t>
      </w:r>
      <w:r w:rsidR="003B2796">
        <w:rPr>
          <w:rFonts w:asciiTheme="minorBidi" w:hAnsiTheme="minorBidi"/>
        </w:rPr>
        <w:t>repeats</w:t>
      </w:r>
      <w:r>
        <w:rPr>
          <w:rFonts w:asciiTheme="minorBidi" w:hAnsiTheme="minorBidi"/>
        </w:rPr>
        <w:t>:</w:t>
      </w:r>
      <w:r w:rsidRPr="007D6A2B">
        <w:rPr>
          <w:rFonts w:asciiTheme="minorBidi" w:hAnsiTheme="minorBidi"/>
        </w:rPr>
        <w:t xml:space="preserve"> “The sons of Reuven, Yisrael’s firstborn</w:t>
      </w:r>
      <w:r>
        <w:rPr>
          <w:rFonts w:asciiTheme="minorBidi" w:hAnsiTheme="minorBidi"/>
        </w:rPr>
        <w:t>”</w:t>
      </w:r>
      <w:r w:rsidR="002B7C97">
        <w:rPr>
          <w:rFonts w:asciiTheme="minorBidi" w:hAnsiTheme="minorBidi"/>
        </w:rPr>
        <w:t xml:space="preserve"> (v. 3).</w:t>
      </w:r>
      <w:r w:rsidRPr="007D6A2B">
        <w:rPr>
          <w:rFonts w:asciiTheme="minorBidi" w:hAnsiTheme="minorBidi"/>
        </w:rPr>
        <w:t xml:space="preserve"> This indicates clearly that Reuven </w:t>
      </w:r>
      <w:r w:rsidR="002B7C97">
        <w:rPr>
          <w:rFonts w:asciiTheme="minorBidi" w:hAnsiTheme="minorBidi"/>
        </w:rPr>
        <w:t>retains the title as</w:t>
      </w:r>
      <w:r w:rsidRPr="007D6A2B">
        <w:rPr>
          <w:rFonts w:asciiTheme="minorBidi" w:hAnsiTheme="minorBidi"/>
        </w:rPr>
        <w:t xml:space="preserve"> “Yisrael’s firstborn” even after he is stripped of the double inheritance and the kingship.</w:t>
      </w:r>
    </w:p>
  </w:footnote>
  <w:footnote w:id="4">
    <w:p w14:paraId="72DF8B04" w14:textId="24A45817" w:rsidR="004507A3" w:rsidRPr="007D6A2B" w:rsidRDefault="004507A3" w:rsidP="007D6A2B">
      <w:pPr>
        <w:pStyle w:val="FootnoteText"/>
        <w:jc w:val="both"/>
        <w:rPr>
          <w:rFonts w:asciiTheme="minorBidi" w:hAnsiTheme="minorBidi"/>
        </w:rPr>
      </w:pPr>
      <w:r w:rsidRPr="007D6A2B">
        <w:rPr>
          <w:rStyle w:val="FootnoteReference"/>
          <w:rFonts w:asciiTheme="minorBidi" w:hAnsiTheme="minorBidi"/>
        </w:rPr>
        <w:footnoteRef/>
      </w:r>
      <w:r w:rsidRPr="007D6A2B">
        <w:rPr>
          <w:rFonts w:asciiTheme="minorBidi" w:hAnsiTheme="minorBidi"/>
        </w:rPr>
        <w:t xml:space="preserve"> The order of the tribes i</w:t>
      </w:r>
      <w:r w:rsidR="00B54E70" w:rsidRPr="007D6A2B">
        <w:rPr>
          <w:rFonts w:asciiTheme="minorBidi" w:hAnsiTheme="minorBidi"/>
        </w:rPr>
        <w:t xml:space="preserve">n the </w:t>
      </w:r>
      <w:r w:rsidR="00B54E70" w:rsidRPr="007D6A2B">
        <w:rPr>
          <w:rFonts w:asciiTheme="minorBidi" w:hAnsiTheme="minorBidi"/>
          <w:i/>
          <w:iCs/>
        </w:rPr>
        <w:t>parashot</w:t>
      </w:r>
      <w:r w:rsidR="00B54E70" w:rsidRPr="007D6A2B">
        <w:rPr>
          <w:rFonts w:asciiTheme="minorBidi" w:hAnsiTheme="minorBidi"/>
        </w:rPr>
        <w:t xml:space="preserve"> of </w:t>
      </w:r>
      <w:r w:rsidR="00B54E70" w:rsidRPr="007D6A2B">
        <w:rPr>
          <w:rFonts w:asciiTheme="minorBidi" w:hAnsiTheme="minorBidi"/>
          <w:i/>
          <w:iCs/>
        </w:rPr>
        <w:t>Va</w:t>
      </w:r>
      <w:r w:rsidRPr="007D6A2B">
        <w:rPr>
          <w:rFonts w:asciiTheme="minorBidi" w:hAnsiTheme="minorBidi"/>
          <w:i/>
          <w:iCs/>
        </w:rPr>
        <w:t>yishlach</w:t>
      </w:r>
      <w:r w:rsidRPr="007D6A2B">
        <w:rPr>
          <w:rFonts w:asciiTheme="minorBidi" w:hAnsiTheme="minorBidi"/>
        </w:rPr>
        <w:t xml:space="preserve"> and </w:t>
      </w:r>
      <w:r w:rsidRPr="007D6A2B">
        <w:rPr>
          <w:rFonts w:asciiTheme="minorBidi" w:hAnsiTheme="minorBidi"/>
          <w:i/>
          <w:iCs/>
        </w:rPr>
        <w:t>Shemot</w:t>
      </w:r>
      <w:r w:rsidRPr="007D6A2B">
        <w:rPr>
          <w:rFonts w:asciiTheme="minorBidi" w:hAnsiTheme="minorBidi"/>
        </w:rPr>
        <w:t xml:space="preserve"> </w:t>
      </w:r>
      <w:r w:rsidR="00B54E70" w:rsidRPr="007D6A2B">
        <w:rPr>
          <w:rFonts w:asciiTheme="minorBidi" w:hAnsiTheme="minorBidi"/>
        </w:rPr>
        <w:t>rests solely on their birth order, with Rachel taking precedence over the handmaids since she is an “original wife” of Yaakov. For this reason</w:t>
      </w:r>
      <w:r w:rsidR="00767CAC">
        <w:rPr>
          <w:rFonts w:asciiTheme="minorBidi" w:hAnsiTheme="minorBidi"/>
        </w:rPr>
        <w:t>,</w:t>
      </w:r>
      <w:r w:rsidR="00B54E70" w:rsidRPr="007D6A2B">
        <w:rPr>
          <w:rFonts w:asciiTheme="minorBidi" w:hAnsiTheme="minorBidi"/>
        </w:rPr>
        <w:t xml:space="preserve"> the sons of Bilha take precedence over the sons of Zilpa – since the former were born earlier. When it comes to the order of encampment, the criterion of status comes into play, and according to this criterion, Zilpa takes precedence over Bilha.</w:t>
      </w:r>
    </w:p>
  </w:footnote>
  <w:footnote w:id="5">
    <w:p w14:paraId="04E51AC2" w14:textId="50E428AB" w:rsidR="00B54E70" w:rsidRPr="007D6A2B" w:rsidRDefault="00B54E70" w:rsidP="007D6A2B">
      <w:pPr>
        <w:pStyle w:val="FootnoteText"/>
        <w:jc w:val="both"/>
        <w:rPr>
          <w:rFonts w:asciiTheme="minorBidi" w:hAnsiTheme="minorBidi"/>
        </w:rPr>
      </w:pPr>
      <w:r w:rsidRPr="007D6A2B">
        <w:rPr>
          <w:rStyle w:val="FootnoteReference"/>
          <w:rFonts w:asciiTheme="minorBidi" w:hAnsiTheme="minorBidi"/>
        </w:rPr>
        <w:footnoteRef/>
      </w:r>
      <w:r w:rsidRPr="007D6A2B">
        <w:rPr>
          <w:rFonts w:asciiTheme="minorBidi" w:hAnsiTheme="minorBidi"/>
        </w:rPr>
        <w:t xml:space="preserve"> Once Gad moves over to the group of Reuven and Shimon, we are left with the sons of the handmaids in jumbled order – even when Gad returns to his natural place among them. It is for this reason that in the first census in </w:t>
      </w:r>
      <w:r w:rsidRPr="007D6A2B">
        <w:rPr>
          <w:rFonts w:asciiTheme="minorBidi" w:hAnsiTheme="minorBidi"/>
          <w:i/>
          <w:iCs/>
        </w:rPr>
        <w:t>Par</w:t>
      </w:r>
      <w:r w:rsidR="007D6A2B" w:rsidRPr="007D6A2B">
        <w:rPr>
          <w:rFonts w:asciiTheme="minorBidi" w:hAnsiTheme="minorBidi"/>
          <w:i/>
          <w:iCs/>
        </w:rPr>
        <w:t>a</w:t>
      </w:r>
      <w:r w:rsidRPr="007D6A2B">
        <w:rPr>
          <w:rFonts w:asciiTheme="minorBidi" w:hAnsiTheme="minorBidi"/>
          <w:i/>
          <w:iCs/>
        </w:rPr>
        <w:t>shat Bamidbar</w:t>
      </w:r>
      <w:r w:rsidRPr="007D6A2B">
        <w:rPr>
          <w:rFonts w:asciiTheme="minorBidi" w:hAnsiTheme="minorBidi"/>
        </w:rPr>
        <w:t xml:space="preserve">, the order of the sons of the handmaids is Dan, Asher, Gad, </w:t>
      </w:r>
      <w:r w:rsidR="004B0C84">
        <w:rPr>
          <w:rFonts w:asciiTheme="minorBidi" w:hAnsiTheme="minorBidi"/>
        </w:rPr>
        <w:t>Naphtali</w:t>
      </w:r>
      <w:r w:rsidRPr="007D6A2B">
        <w:rPr>
          <w:rFonts w:asciiTheme="minorBidi" w:hAnsiTheme="minorBidi"/>
        </w:rPr>
        <w:t xml:space="preserve">. </w:t>
      </w:r>
    </w:p>
  </w:footnote>
  <w:footnote w:id="6">
    <w:p w14:paraId="64403328" w14:textId="232143A0" w:rsidR="001370EE" w:rsidRPr="007D6A2B" w:rsidRDefault="001370EE" w:rsidP="007D6A2B">
      <w:pPr>
        <w:pStyle w:val="FootnoteText"/>
        <w:jc w:val="both"/>
        <w:rPr>
          <w:rFonts w:asciiTheme="minorBidi" w:hAnsiTheme="minorBidi"/>
        </w:rPr>
      </w:pPr>
      <w:r w:rsidRPr="007D6A2B">
        <w:rPr>
          <w:rStyle w:val="FootnoteReference"/>
          <w:rFonts w:asciiTheme="minorBidi" w:hAnsiTheme="minorBidi"/>
        </w:rPr>
        <w:footnoteRef/>
      </w:r>
      <w:r w:rsidRPr="007D6A2B">
        <w:rPr>
          <w:rFonts w:asciiTheme="minorBidi" w:hAnsiTheme="minorBidi"/>
        </w:rPr>
        <w:t xml:space="preserve"> Here, too, the Torah </w:t>
      </w:r>
      <w:r w:rsidR="00295C63" w:rsidRPr="007D6A2B">
        <w:rPr>
          <w:rFonts w:asciiTheme="minorBidi" w:hAnsiTheme="minorBidi"/>
        </w:rPr>
        <w:t xml:space="preserve">groups the sons of each mother together. Among the </w:t>
      </w:r>
      <w:r w:rsidR="00295C63" w:rsidRPr="007D6A2B">
        <w:rPr>
          <w:rFonts w:asciiTheme="minorBidi" w:hAnsiTheme="minorBidi"/>
          <w:i/>
          <w:iCs/>
        </w:rPr>
        <w:t>Ach</w:t>
      </w:r>
      <w:r w:rsidR="00F65942">
        <w:rPr>
          <w:rFonts w:asciiTheme="minorBidi" w:hAnsiTheme="minorBidi"/>
          <w:i/>
          <w:iCs/>
        </w:rPr>
        <w:t>a</w:t>
      </w:r>
      <w:r w:rsidR="00295C63" w:rsidRPr="007D6A2B">
        <w:rPr>
          <w:rFonts w:asciiTheme="minorBidi" w:hAnsiTheme="minorBidi"/>
          <w:i/>
          <w:iCs/>
        </w:rPr>
        <w:t>ronim</w:t>
      </w:r>
      <w:r w:rsidR="00295C63" w:rsidRPr="007D6A2B">
        <w:rPr>
          <w:rFonts w:asciiTheme="minorBidi" w:hAnsiTheme="minorBidi"/>
        </w:rPr>
        <w:t xml:space="preserve"> there are some who maintain that in relation to the names of the tribes as inscribed on the stones of the </w:t>
      </w:r>
      <w:r w:rsidR="00295C63" w:rsidRPr="007D6A2B">
        <w:rPr>
          <w:rFonts w:asciiTheme="minorBidi" w:hAnsiTheme="minorBidi"/>
          <w:i/>
          <w:iCs/>
        </w:rPr>
        <w:t>choshen</w:t>
      </w:r>
      <w:r w:rsidR="00295C63" w:rsidRPr="007D6A2B">
        <w:rPr>
          <w:rFonts w:asciiTheme="minorBidi" w:hAnsiTheme="minorBidi"/>
        </w:rPr>
        <w:t xml:space="preserve"> (the breastplate of the </w:t>
      </w:r>
      <w:r w:rsidR="00295C63" w:rsidRPr="007D6A2B">
        <w:rPr>
          <w:rFonts w:asciiTheme="minorBidi" w:hAnsiTheme="minorBidi"/>
          <w:i/>
          <w:iCs/>
        </w:rPr>
        <w:t>Kohen Gadol</w:t>
      </w:r>
      <w:r w:rsidR="00295C63" w:rsidRPr="007D6A2B">
        <w:rPr>
          <w:rFonts w:asciiTheme="minorBidi" w:hAnsiTheme="minorBidi"/>
        </w:rPr>
        <w:t xml:space="preserve">), too, </w:t>
      </w:r>
      <w:r w:rsidR="00662A41" w:rsidRPr="007D6A2B">
        <w:rPr>
          <w:rFonts w:asciiTheme="minorBidi" w:hAnsiTheme="minorBidi"/>
        </w:rPr>
        <w:t>with the command that the be written “</w:t>
      </w:r>
      <w:r w:rsidR="00662A41" w:rsidRPr="007D6A2B">
        <w:rPr>
          <w:rFonts w:asciiTheme="minorBidi" w:hAnsiTheme="minorBidi"/>
          <w:i/>
          <w:iCs/>
        </w:rPr>
        <w:t>ke-toldotam</w:t>
      </w:r>
      <w:r w:rsidR="007D6A2B">
        <w:rPr>
          <w:rFonts w:asciiTheme="minorBidi" w:hAnsiTheme="minorBidi"/>
        </w:rPr>
        <w:t>,”</w:t>
      </w:r>
      <w:r w:rsidR="00662A41" w:rsidRPr="007D6A2B">
        <w:rPr>
          <w:rFonts w:asciiTheme="minorBidi" w:hAnsiTheme="minorBidi"/>
        </w:rPr>
        <w:t xml:space="preserve"> meaning “according to their birth</w:t>
      </w:r>
      <w:r w:rsidR="007D6A2B">
        <w:rPr>
          <w:rFonts w:asciiTheme="minorBidi" w:hAnsiTheme="minorBidi"/>
        </w:rPr>
        <w:t>,”</w:t>
      </w:r>
      <w:r w:rsidR="00662A41" w:rsidRPr="007D6A2B">
        <w:rPr>
          <w:rFonts w:asciiTheme="minorBidi" w:hAnsiTheme="minorBidi"/>
        </w:rPr>
        <w:t xml:space="preserve"> the sons of each mother are to be grouped together. </w:t>
      </w:r>
    </w:p>
  </w:footnote>
  <w:footnote w:id="7">
    <w:p w14:paraId="0DF76598" w14:textId="06A347F4" w:rsidR="008A1B67" w:rsidRPr="007D6A2B" w:rsidRDefault="008A1B67" w:rsidP="007D6A2B">
      <w:pPr>
        <w:pStyle w:val="FootnoteText"/>
        <w:jc w:val="both"/>
        <w:rPr>
          <w:rFonts w:asciiTheme="minorBidi" w:hAnsiTheme="minorBidi"/>
        </w:rPr>
      </w:pPr>
      <w:r w:rsidRPr="007D6A2B">
        <w:rPr>
          <w:rStyle w:val="FootnoteReference"/>
          <w:rFonts w:asciiTheme="minorBidi" w:hAnsiTheme="minorBidi"/>
        </w:rPr>
        <w:footnoteRef/>
      </w:r>
      <w:r w:rsidRPr="007D6A2B">
        <w:rPr>
          <w:rFonts w:asciiTheme="minorBidi" w:hAnsiTheme="minorBidi"/>
        </w:rPr>
        <w:t xml:space="preserve"> </w:t>
      </w:r>
      <w:r w:rsidR="001E5673">
        <w:rPr>
          <w:rFonts w:asciiTheme="minorBidi" w:hAnsiTheme="minorBidi"/>
        </w:rPr>
        <w:t>With</w:t>
      </w:r>
      <w:r w:rsidRPr="007D6A2B">
        <w:rPr>
          <w:rFonts w:asciiTheme="minorBidi" w:hAnsiTheme="minorBidi"/>
        </w:rPr>
        <w:t xml:space="preserve"> this explanation we can also explain the discussion that appears in several places in the Gemara concerning the importance of the compass directions (see </w:t>
      </w:r>
      <w:r w:rsidRPr="00BF5ECE">
        <w:rPr>
          <w:rFonts w:asciiTheme="minorBidi" w:hAnsiTheme="minorBidi"/>
          <w:i/>
          <w:iCs/>
        </w:rPr>
        <w:t>Gittin</w:t>
      </w:r>
      <w:r w:rsidRPr="007D6A2B">
        <w:rPr>
          <w:rFonts w:asciiTheme="minorBidi" w:hAnsiTheme="minorBidi"/>
        </w:rPr>
        <w:t xml:space="preserve"> 31b</w:t>
      </w:r>
      <w:r w:rsidR="0064216D">
        <w:rPr>
          <w:rFonts w:asciiTheme="minorBidi" w:hAnsiTheme="minorBidi"/>
        </w:rPr>
        <w:t>,</w:t>
      </w:r>
      <w:r w:rsidRPr="007D6A2B">
        <w:rPr>
          <w:rFonts w:asciiTheme="minorBidi" w:hAnsiTheme="minorBidi"/>
        </w:rPr>
        <w:t xml:space="preserve"> </w:t>
      </w:r>
      <w:r w:rsidRPr="00BF5ECE">
        <w:rPr>
          <w:rFonts w:asciiTheme="minorBidi" w:hAnsiTheme="minorBidi"/>
          <w:i/>
          <w:iCs/>
        </w:rPr>
        <w:t>Bava Batra</w:t>
      </w:r>
      <w:r w:rsidRPr="007D6A2B">
        <w:rPr>
          <w:rFonts w:asciiTheme="minorBidi" w:hAnsiTheme="minorBidi"/>
        </w:rPr>
        <w:t xml:space="preserve"> 25b</w:t>
      </w:r>
      <w:r w:rsidR="0064216D">
        <w:rPr>
          <w:rFonts w:asciiTheme="minorBidi" w:hAnsiTheme="minorBidi"/>
        </w:rPr>
        <w:t>,</w:t>
      </w:r>
      <w:r w:rsidRPr="007D6A2B">
        <w:rPr>
          <w:rFonts w:asciiTheme="minorBidi" w:hAnsiTheme="minorBidi"/>
        </w:rPr>
        <w:t xml:space="preserve"> </w:t>
      </w:r>
      <w:r w:rsidRPr="00BF5ECE">
        <w:rPr>
          <w:rFonts w:asciiTheme="minorBidi" w:hAnsiTheme="minorBidi"/>
          <w:i/>
          <w:iCs/>
        </w:rPr>
        <w:t>Eruvin</w:t>
      </w:r>
      <w:r w:rsidRPr="007D6A2B">
        <w:rPr>
          <w:rFonts w:asciiTheme="minorBidi" w:hAnsiTheme="minorBidi"/>
        </w:rPr>
        <w:t xml:space="preserve"> 65a, and more). It can be demonstrated that the various </w:t>
      </w:r>
      <w:r w:rsidRPr="00F65942">
        <w:rPr>
          <w:rFonts w:asciiTheme="minorBidi" w:hAnsiTheme="minorBidi"/>
          <w:i/>
          <w:iCs/>
        </w:rPr>
        <w:t>Amoraim</w:t>
      </w:r>
      <w:r w:rsidRPr="007D6A2B">
        <w:rPr>
          <w:rFonts w:asciiTheme="minorBidi" w:hAnsiTheme="minorBidi"/>
        </w:rPr>
        <w:t xml:space="preserve"> are consistent in their attitude</w:t>
      </w:r>
      <w:r w:rsidR="00C56E53">
        <w:rPr>
          <w:rFonts w:asciiTheme="minorBidi" w:hAnsiTheme="minorBidi"/>
        </w:rPr>
        <w:t>s</w:t>
      </w:r>
      <w:r w:rsidRPr="007D6A2B">
        <w:rPr>
          <w:rFonts w:asciiTheme="minorBidi" w:hAnsiTheme="minorBidi"/>
        </w:rPr>
        <w:t xml:space="preserve"> towards the compass directions</w:t>
      </w:r>
      <w:r w:rsidR="00C56E53">
        <w:rPr>
          <w:rFonts w:asciiTheme="minorBidi" w:hAnsiTheme="minorBidi"/>
        </w:rPr>
        <w:t>:</w:t>
      </w:r>
      <w:r w:rsidRPr="007D6A2B">
        <w:rPr>
          <w:rFonts w:asciiTheme="minorBidi" w:hAnsiTheme="minorBidi"/>
        </w:rPr>
        <w:t xml:space="preserve"> Mar Ukva (who served as Exilarch) and Rav Nachman </w:t>
      </w:r>
      <w:r w:rsidR="00C56E53">
        <w:rPr>
          <w:rFonts w:asciiTheme="minorBidi" w:hAnsiTheme="minorBidi"/>
        </w:rPr>
        <w:t>b</w:t>
      </w:r>
      <w:r w:rsidR="00C56E53" w:rsidRPr="007D6A2B">
        <w:rPr>
          <w:rFonts w:asciiTheme="minorBidi" w:hAnsiTheme="minorBidi"/>
        </w:rPr>
        <w:t xml:space="preserve">ar </w:t>
      </w:r>
      <w:r w:rsidRPr="007D6A2B">
        <w:rPr>
          <w:rFonts w:asciiTheme="minorBidi" w:hAnsiTheme="minorBidi"/>
        </w:rPr>
        <w:t xml:space="preserve">Yaakov maintain that an easterly wind is the strongest, while Geniva, who argued against Mar Ukva, was convinced that a southerly wind is the strongest. </w:t>
      </w:r>
      <w:r w:rsidR="00C56E53">
        <w:rPr>
          <w:rFonts w:asciiTheme="minorBidi" w:hAnsiTheme="minorBidi"/>
        </w:rPr>
        <w:t>We</w:t>
      </w:r>
      <w:r w:rsidRPr="007D6A2B">
        <w:rPr>
          <w:rFonts w:asciiTheme="minorBidi" w:hAnsiTheme="minorBidi"/>
        </w:rPr>
        <w:t xml:space="preserve"> may assume the Gemara would not bother to record a debate that is purely meteorological</w:t>
      </w:r>
      <w:r w:rsidR="00C56E53">
        <w:rPr>
          <w:rFonts w:asciiTheme="minorBidi" w:hAnsiTheme="minorBidi"/>
        </w:rPr>
        <w:t>;</w:t>
      </w:r>
      <w:r w:rsidR="00C56E53" w:rsidRPr="007D6A2B">
        <w:rPr>
          <w:rFonts w:asciiTheme="minorBidi" w:hAnsiTheme="minorBidi"/>
        </w:rPr>
        <w:t xml:space="preserve"> </w:t>
      </w:r>
      <w:r w:rsidRPr="007D6A2B">
        <w:rPr>
          <w:rFonts w:asciiTheme="minorBidi" w:hAnsiTheme="minorBidi"/>
        </w:rPr>
        <w:t xml:space="preserve">it seems </w:t>
      </w:r>
      <w:r w:rsidR="00C56E53">
        <w:rPr>
          <w:rFonts w:asciiTheme="minorBidi" w:hAnsiTheme="minorBidi"/>
        </w:rPr>
        <w:t xml:space="preserve">instead </w:t>
      </w:r>
      <w:r w:rsidRPr="007D6A2B">
        <w:rPr>
          <w:rFonts w:asciiTheme="minorBidi" w:hAnsiTheme="minorBidi"/>
        </w:rPr>
        <w:t xml:space="preserve">that each direction represents a certain idea, and the dispute in fact revolves around the importance of that idea. </w:t>
      </w:r>
    </w:p>
  </w:footnote>
  <w:footnote w:id="8">
    <w:p w14:paraId="67012673" w14:textId="410C2153" w:rsidR="003C5369" w:rsidRPr="007D6A2B" w:rsidRDefault="003C5369" w:rsidP="007D6A2B">
      <w:pPr>
        <w:pStyle w:val="FootnoteText"/>
        <w:jc w:val="both"/>
        <w:rPr>
          <w:rFonts w:asciiTheme="minorBidi" w:hAnsiTheme="minorBidi"/>
        </w:rPr>
      </w:pPr>
      <w:r w:rsidRPr="007D6A2B">
        <w:rPr>
          <w:rStyle w:val="FootnoteReference"/>
          <w:rFonts w:asciiTheme="minorBidi" w:hAnsiTheme="minorBidi"/>
        </w:rPr>
        <w:footnoteRef/>
      </w:r>
      <w:r w:rsidRPr="007D6A2B">
        <w:rPr>
          <w:rFonts w:asciiTheme="minorBidi" w:hAnsiTheme="minorBidi"/>
        </w:rPr>
        <w:t xml:space="preserve"> This consensus has one exception – the view of the </w:t>
      </w:r>
      <w:r w:rsidRPr="00F65942">
        <w:rPr>
          <w:rFonts w:asciiTheme="minorBidi" w:hAnsiTheme="minorBidi"/>
          <w:i/>
          <w:iCs/>
        </w:rPr>
        <w:t>Geonim</w:t>
      </w:r>
      <w:r w:rsidRPr="007D6A2B">
        <w:rPr>
          <w:rFonts w:asciiTheme="minorBidi" w:hAnsiTheme="minorBidi"/>
        </w:rPr>
        <w:t xml:space="preserve">, which we </w:t>
      </w:r>
      <w:r w:rsidR="00E67483">
        <w:rPr>
          <w:rFonts w:asciiTheme="minorBidi" w:hAnsiTheme="minorBidi"/>
        </w:rPr>
        <w:t>will</w:t>
      </w:r>
      <w:r w:rsidR="00E67483" w:rsidRPr="007D6A2B">
        <w:rPr>
          <w:rFonts w:asciiTheme="minorBidi" w:hAnsiTheme="minorBidi"/>
        </w:rPr>
        <w:t xml:space="preserve"> </w:t>
      </w:r>
      <w:r w:rsidRPr="007D6A2B">
        <w:rPr>
          <w:rFonts w:asciiTheme="minorBidi" w:hAnsiTheme="minorBidi"/>
        </w:rPr>
        <w:t>discuss below.</w:t>
      </w:r>
    </w:p>
  </w:footnote>
  <w:footnote w:id="9">
    <w:p w14:paraId="322CE664" w14:textId="59AE14DC" w:rsidR="00B31ACE" w:rsidRPr="007D6A2B" w:rsidRDefault="00B31ACE" w:rsidP="007D6A2B">
      <w:pPr>
        <w:pStyle w:val="FootnoteText"/>
        <w:jc w:val="both"/>
        <w:rPr>
          <w:rFonts w:asciiTheme="minorBidi" w:hAnsiTheme="minorBidi"/>
        </w:rPr>
      </w:pPr>
      <w:r w:rsidRPr="007D6A2B">
        <w:rPr>
          <w:rStyle w:val="FootnoteReference"/>
          <w:rFonts w:asciiTheme="minorBidi" w:hAnsiTheme="minorBidi"/>
        </w:rPr>
        <w:footnoteRef/>
      </w:r>
      <w:r w:rsidRPr="007D6A2B">
        <w:rPr>
          <w:rFonts w:asciiTheme="minorBidi" w:hAnsiTheme="minorBidi"/>
        </w:rPr>
        <w:t xml:space="preserve"> A</w:t>
      </w:r>
      <w:r w:rsidR="00EE7E36">
        <w:rPr>
          <w:rFonts w:asciiTheme="minorBidi" w:hAnsiTheme="minorBidi"/>
        </w:rPr>
        <w:t>)</w:t>
      </w:r>
      <w:r w:rsidRPr="007D6A2B">
        <w:rPr>
          <w:rFonts w:asciiTheme="minorBidi" w:hAnsiTheme="minorBidi"/>
        </w:rPr>
        <w:t xml:space="preserve"> </w:t>
      </w:r>
      <w:r w:rsidR="00EE7E36">
        <w:rPr>
          <w:rFonts w:asciiTheme="minorBidi" w:hAnsiTheme="minorBidi"/>
        </w:rPr>
        <w:t>I</w:t>
      </w:r>
      <w:r w:rsidR="00EE7E36" w:rsidRPr="007D6A2B">
        <w:rPr>
          <w:rFonts w:asciiTheme="minorBidi" w:hAnsiTheme="minorBidi"/>
        </w:rPr>
        <w:t xml:space="preserve"> </w:t>
      </w:r>
      <w:r w:rsidRPr="007D6A2B">
        <w:rPr>
          <w:rFonts w:asciiTheme="minorBidi" w:hAnsiTheme="minorBidi"/>
        </w:rPr>
        <w:t xml:space="preserve">have explained the Gemara here in the simplest and most literal way, and as Rashi explains it. The </w:t>
      </w:r>
      <w:r w:rsidRPr="003908E7">
        <w:rPr>
          <w:rFonts w:asciiTheme="minorBidi" w:hAnsiTheme="minorBidi"/>
          <w:i/>
          <w:iCs/>
        </w:rPr>
        <w:t>Rishonim</w:t>
      </w:r>
      <w:r w:rsidRPr="007D6A2B">
        <w:rPr>
          <w:rFonts w:asciiTheme="minorBidi" w:hAnsiTheme="minorBidi"/>
        </w:rPr>
        <w:t xml:space="preserve"> offer different interpretations so as to accord with the Rambam’s view.</w:t>
      </w:r>
    </w:p>
    <w:p w14:paraId="7F8F5148" w14:textId="699147B5" w:rsidR="00B31ACE" w:rsidRPr="007D6A2B" w:rsidRDefault="00B31ACE" w:rsidP="007D6A2B">
      <w:pPr>
        <w:pStyle w:val="FootnoteText"/>
        <w:jc w:val="both"/>
        <w:rPr>
          <w:rFonts w:asciiTheme="minorBidi" w:hAnsiTheme="minorBidi"/>
        </w:rPr>
      </w:pPr>
      <w:r w:rsidRPr="007D6A2B">
        <w:rPr>
          <w:rFonts w:asciiTheme="minorBidi" w:hAnsiTheme="minorBidi"/>
        </w:rPr>
        <w:t>B</w:t>
      </w:r>
      <w:r w:rsidR="00EE7E36">
        <w:rPr>
          <w:rFonts w:asciiTheme="minorBidi" w:hAnsiTheme="minorBidi"/>
        </w:rPr>
        <w:t>)</w:t>
      </w:r>
      <w:r w:rsidRPr="007D6A2B">
        <w:rPr>
          <w:rFonts w:asciiTheme="minorBidi" w:hAnsiTheme="minorBidi"/>
        </w:rPr>
        <w:t xml:space="preserve"> The </w:t>
      </w:r>
      <w:r w:rsidRPr="00734F24">
        <w:rPr>
          <w:rFonts w:asciiTheme="minorBidi" w:hAnsiTheme="minorBidi"/>
          <w:i/>
          <w:iCs/>
        </w:rPr>
        <w:t>Rishonim</w:t>
      </w:r>
      <w:r w:rsidRPr="007D6A2B">
        <w:rPr>
          <w:rFonts w:asciiTheme="minorBidi" w:hAnsiTheme="minorBidi"/>
        </w:rPr>
        <w:t xml:space="preserve"> </w:t>
      </w:r>
      <w:r w:rsidR="00DD545D">
        <w:rPr>
          <w:rFonts w:asciiTheme="minorBidi" w:hAnsiTheme="minorBidi"/>
        </w:rPr>
        <w:t>disagree</w:t>
      </w:r>
      <w:r w:rsidRPr="007D6A2B">
        <w:rPr>
          <w:rFonts w:asciiTheme="minorBidi" w:hAnsiTheme="minorBidi"/>
        </w:rPr>
        <w:t xml:space="preserve"> as to how the names of the twelve tribes are divided over the stones of the </w:t>
      </w:r>
      <w:r w:rsidRPr="00734F24">
        <w:rPr>
          <w:rFonts w:asciiTheme="minorBidi" w:hAnsiTheme="minorBidi"/>
          <w:i/>
          <w:iCs/>
        </w:rPr>
        <w:t>efod</w:t>
      </w:r>
      <w:r w:rsidRPr="007D6A2B">
        <w:rPr>
          <w:rFonts w:asciiTheme="minorBidi" w:hAnsiTheme="minorBidi"/>
        </w:rPr>
        <w:t>: Rashi (</w:t>
      </w:r>
      <w:r w:rsidRPr="00734F24">
        <w:rPr>
          <w:rFonts w:asciiTheme="minorBidi" w:hAnsiTheme="minorBidi"/>
          <w:i/>
          <w:iCs/>
        </w:rPr>
        <w:t>Shemot</w:t>
      </w:r>
      <w:r w:rsidRPr="007D6A2B">
        <w:rPr>
          <w:rFonts w:asciiTheme="minorBidi" w:hAnsiTheme="minorBidi"/>
        </w:rPr>
        <w:t xml:space="preserve"> 28:10) maintains that the first six tribes are written on the first stone, and the remaining six on the other. The Rambam posits that the tribes are written on the two stones in alternating order: Yehuda on the first stone, Reuven on the other, Shimon on the first, and so on (</w:t>
      </w:r>
      <w:r w:rsidR="00D0023A">
        <w:rPr>
          <w:rFonts w:asciiTheme="minorBidi" w:hAnsiTheme="minorBidi"/>
          <w:i/>
          <w:iCs/>
        </w:rPr>
        <w:t xml:space="preserve">Hilkhot Klei </w:t>
      </w:r>
      <w:r w:rsidR="001A04CE">
        <w:rPr>
          <w:rFonts w:asciiTheme="minorBidi" w:hAnsiTheme="minorBidi"/>
          <w:i/>
          <w:iCs/>
        </w:rPr>
        <w:t>Ha-</w:t>
      </w:r>
      <w:r w:rsidR="00D0023A">
        <w:rPr>
          <w:rFonts w:asciiTheme="minorBidi" w:hAnsiTheme="minorBidi"/>
          <w:i/>
          <w:iCs/>
        </w:rPr>
        <w:t xml:space="preserve">Mikdash </w:t>
      </w:r>
      <w:r w:rsidRPr="007D6A2B">
        <w:rPr>
          <w:rFonts w:asciiTheme="minorBidi" w:hAnsiTheme="minorBidi"/>
        </w:rPr>
        <w:t>9:9).</w:t>
      </w:r>
    </w:p>
  </w:footnote>
  <w:footnote w:id="10">
    <w:p w14:paraId="382E37E2" w14:textId="1E7C74A3" w:rsidR="00147700" w:rsidRPr="007D6A2B" w:rsidRDefault="00147700" w:rsidP="007D6A2B">
      <w:pPr>
        <w:pStyle w:val="FootnoteText"/>
        <w:jc w:val="both"/>
        <w:rPr>
          <w:rFonts w:asciiTheme="minorBidi" w:hAnsiTheme="minorBidi"/>
        </w:rPr>
      </w:pPr>
      <w:r w:rsidRPr="007D6A2B">
        <w:rPr>
          <w:rStyle w:val="FootnoteReference"/>
          <w:rFonts w:asciiTheme="minorBidi" w:hAnsiTheme="minorBidi"/>
        </w:rPr>
        <w:footnoteRef/>
      </w:r>
      <w:r w:rsidRPr="007D6A2B">
        <w:rPr>
          <w:rFonts w:asciiTheme="minorBidi" w:hAnsiTheme="minorBidi"/>
        </w:rPr>
        <w:t xml:space="preserve"> A</w:t>
      </w:r>
      <w:r w:rsidR="00D0023A">
        <w:rPr>
          <w:rFonts w:asciiTheme="minorBidi" w:hAnsiTheme="minorBidi"/>
        </w:rPr>
        <w:t>)</w:t>
      </w:r>
      <w:r w:rsidRPr="007D6A2B">
        <w:rPr>
          <w:rFonts w:asciiTheme="minorBidi" w:hAnsiTheme="minorBidi"/>
        </w:rPr>
        <w:t xml:space="preserve"> </w:t>
      </w:r>
      <w:r w:rsidRPr="00F65942">
        <w:rPr>
          <w:rFonts w:asciiTheme="minorBidi" w:hAnsiTheme="minorBidi"/>
          <w:i/>
          <w:iCs/>
        </w:rPr>
        <w:t xml:space="preserve">Teshuvot </w:t>
      </w:r>
      <w:r w:rsidR="00F65942">
        <w:rPr>
          <w:rFonts w:asciiTheme="minorBidi" w:hAnsiTheme="minorBidi"/>
          <w:i/>
          <w:iCs/>
        </w:rPr>
        <w:t>H</w:t>
      </w:r>
      <w:r w:rsidRPr="00F65942">
        <w:rPr>
          <w:rFonts w:asciiTheme="minorBidi" w:hAnsiTheme="minorBidi"/>
          <w:i/>
          <w:iCs/>
        </w:rPr>
        <w:t>a-Geonim</w:t>
      </w:r>
      <w:r w:rsidRPr="007D6A2B">
        <w:rPr>
          <w:rFonts w:asciiTheme="minorBidi" w:hAnsiTheme="minorBidi"/>
        </w:rPr>
        <w:t xml:space="preserve"> states that the order of the names of the tribes on the </w:t>
      </w:r>
      <w:r w:rsidRPr="00F65942">
        <w:rPr>
          <w:rFonts w:asciiTheme="minorBidi" w:hAnsiTheme="minorBidi"/>
          <w:i/>
          <w:iCs/>
        </w:rPr>
        <w:t>Kohen Gadol’s</w:t>
      </w:r>
      <w:r w:rsidRPr="007D6A2B">
        <w:rPr>
          <w:rFonts w:asciiTheme="minorBidi" w:hAnsiTheme="minorBidi"/>
        </w:rPr>
        <w:t xml:space="preserve"> garments followed the order of their encampment (with no distinction between the </w:t>
      </w:r>
      <w:r w:rsidRPr="00F65942">
        <w:rPr>
          <w:rFonts w:asciiTheme="minorBidi" w:hAnsiTheme="minorBidi"/>
          <w:i/>
          <w:iCs/>
        </w:rPr>
        <w:t>efod</w:t>
      </w:r>
      <w:r w:rsidRPr="007D6A2B">
        <w:rPr>
          <w:rFonts w:asciiTheme="minorBidi" w:hAnsiTheme="minorBidi"/>
        </w:rPr>
        <w:t xml:space="preserve"> and the </w:t>
      </w:r>
      <w:r w:rsidRPr="00F65942">
        <w:rPr>
          <w:rFonts w:asciiTheme="minorBidi" w:hAnsiTheme="minorBidi"/>
          <w:i/>
          <w:iCs/>
        </w:rPr>
        <w:t>choshen</w:t>
      </w:r>
      <w:r w:rsidRPr="007D6A2B">
        <w:rPr>
          <w:rFonts w:asciiTheme="minorBidi" w:hAnsiTheme="minorBidi"/>
        </w:rPr>
        <w:t xml:space="preserve">). According to the </w:t>
      </w:r>
      <w:r w:rsidRPr="003908E7">
        <w:rPr>
          <w:rFonts w:asciiTheme="minorBidi" w:hAnsiTheme="minorBidi"/>
          <w:i/>
          <w:iCs/>
        </w:rPr>
        <w:t>Geonim</w:t>
      </w:r>
      <w:r w:rsidRPr="007D6A2B">
        <w:rPr>
          <w:rFonts w:asciiTheme="minorBidi" w:hAnsiTheme="minorBidi"/>
        </w:rPr>
        <w:t xml:space="preserve">, </w:t>
      </w:r>
      <w:r w:rsidR="009B2308">
        <w:rPr>
          <w:rFonts w:asciiTheme="minorBidi" w:hAnsiTheme="minorBidi"/>
        </w:rPr>
        <w:t xml:space="preserve">then, </w:t>
      </w:r>
      <w:r w:rsidRPr="007D6A2B">
        <w:rPr>
          <w:rFonts w:asciiTheme="minorBidi" w:hAnsiTheme="minorBidi"/>
        </w:rPr>
        <w:t xml:space="preserve">the names </w:t>
      </w:r>
      <w:r w:rsidR="003B2499">
        <w:rPr>
          <w:rFonts w:asciiTheme="minorBidi" w:hAnsiTheme="minorBidi"/>
        </w:rPr>
        <w:t>Ephraim</w:t>
      </w:r>
      <w:r w:rsidRPr="007D6A2B">
        <w:rPr>
          <w:rFonts w:asciiTheme="minorBidi" w:hAnsiTheme="minorBidi"/>
        </w:rPr>
        <w:t xml:space="preserve"> and Menashe appeared on both garments instead of Levi and Yosef. However, even if we</w:t>
      </w:r>
      <w:r w:rsidR="004B0646" w:rsidRPr="007D6A2B">
        <w:rPr>
          <w:rFonts w:asciiTheme="minorBidi" w:hAnsiTheme="minorBidi"/>
        </w:rPr>
        <w:t xml:space="preserve"> accept that the order of the names on the </w:t>
      </w:r>
      <w:r w:rsidR="004B0646" w:rsidRPr="00F65942">
        <w:rPr>
          <w:rFonts w:asciiTheme="minorBidi" w:hAnsiTheme="minorBidi"/>
          <w:i/>
          <w:iCs/>
        </w:rPr>
        <w:t>choshen</w:t>
      </w:r>
      <w:r w:rsidR="004B0646" w:rsidRPr="007D6A2B">
        <w:rPr>
          <w:rFonts w:asciiTheme="minorBidi" w:hAnsiTheme="minorBidi"/>
        </w:rPr>
        <w:t xml:space="preserve"> followed the order of the encampment, we might still draw a distinction between the </w:t>
      </w:r>
      <w:r w:rsidR="004B0646" w:rsidRPr="00F65942">
        <w:rPr>
          <w:rFonts w:asciiTheme="minorBidi" w:hAnsiTheme="minorBidi"/>
          <w:i/>
          <w:iCs/>
        </w:rPr>
        <w:t>efod</w:t>
      </w:r>
      <w:r w:rsidR="004B0646" w:rsidRPr="007D6A2B">
        <w:rPr>
          <w:rFonts w:asciiTheme="minorBidi" w:hAnsiTheme="minorBidi"/>
        </w:rPr>
        <w:t xml:space="preserve"> and the </w:t>
      </w:r>
      <w:r w:rsidR="004B0646" w:rsidRPr="00F65942">
        <w:rPr>
          <w:rFonts w:asciiTheme="minorBidi" w:hAnsiTheme="minorBidi"/>
          <w:i/>
          <w:iCs/>
        </w:rPr>
        <w:t>choshen</w:t>
      </w:r>
      <w:r w:rsidR="004B0646" w:rsidRPr="007D6A2B">
        <w:rPr>
          <w:rFonts w:asciiTheme="minorBidi" w:hAnsiTheme="minorBidi"/>
        </w:rPr>
        <w:t xml:space="preserve">, with Levi appearing on the former but not on the latter. The same may be suggested with regard to the </w:t>
      </w:r>
      <w:r w:rsidR="004B0646" w:rsidRPr="003908E7">
        <w:rPr>
          <w:rFonts w:asciiTheme="minorBidi" w:hAnsiTheme="minorBidi"/>
          <w:i/>
          <w:iCs/>
        </w:rPr>
        <w:t>Zohar</w:t>
      </w:r>
      <w:r w:rsidR="004B0646" w:rsidRPr="007D6A2B">
        <w:rPr>
          <w:rFonts w:asciiTheme="minorBidi" w:hAnsiTheme="minorBidi"/>
        </w:rPr>
        <w:t xml:space="preserve">, which makes explicit mention only of the </w:t>
      </w:r>
      <w:r w:rsidR="004B0646" w:rsidRPr="00F65942">
        <w:rPr>
          <w:rFonts w:asciiTheme="minorBidi" w:hAnsiTheme="minorBidi"/>
          <w:i/>
          <w:iCs/>
        </w:rPr>
        <w:t>choshen</w:t>
      </w:r>
      <w:r w:rsidR="004B0646" w:rsidRPr="007D6A2B">
        <w:rPr>
          <w:rFonts w:asciiTheme="minorBidi" w:hAnsiTheme="minorBidi"/>
        </w:rPr>
        <w:t xml:space="preserve">, in order not to go against the Gemara which seems to suggest that Levi appeared on the stones of the </w:t>
      </w:r>
      <w:r w:rsidR="004B0646" w:rsidRPr="00F65942">
        <w:rPr>
          <w:rFonts w:asciiTheme="minorBidi" w:hAnsiTheme="minorBidi"/>
          <w:i/>
          <w:iCs/>
        </w:rPr>
        <w:t>efod</w:t>
      </w:r>
      <w:r w:rsidR="004B0646" w:rsidRPr="007D6A2B">
        <w:rPr>
          <w:rFonts w:asciiTheme="minorBidi" w:hAnsiTheme="minorBidi"/>
        </w:rPr>
        <w:t xml:space="preserve"> (“according to their birth”).</w:t>
      </w:r>
    </w:p>
    <w:p w14:paraId="6022B556" w14:textId="5396C2D6" w:rsidR="004B0646" w:rsidRPr="007D6A2B" w:rsidRDefault="004B0646" w:rsidP="007D6A2B">
      <w:pPr>
        <w:pStyle w:val="FootnoteText"/>
        <w:jc w:val="both"/>
        <w:rPr>
          <w:rFonts w:asciiTheme="minorBidi" w:hAnsiTheme="minorBidi"/>
        </w:rPr>
      </w:pPr>
      <w:r w:rsidRPr="007D6A2B">
        <w:rPr>
          <w:rFonts w:asciiTheme="minorBidi" w:hAnsiTheme="minorBidi"/>
        </w:rPr>
        <w:t>B</w:t>
      </w:r>
      <w:r w:rsidR="00D0023A">
        <w:rPr>
          <w:rFonts w:asciiTheme="minorBidi" w:hAnsiTheme="minorBidi"/>
        </w:rPr>
        <w:t>)</w:t>
      </w:r>
      <w:r w:rsidRPr="007D6A2B">
        <w:rPr>
          <w:rFonts w:asciiTheme="minorBidi" w:hAnsiTheme="minorBidi"/>
        </w:rPr>
        <w:t xml:space="preserve"> </w:t>
      </w:r>
      <w:r w:rsidRPr="00F65942">
        <w:rPr>
          <w:rFonts w:asciiTheme="minorBidi" w:hAnsiTheme="minorBidi"/>
          <w:i/>
          <w:iCs/>
        </w:rPr>
        <w:t xml:space="preserve">Teshuvot </w:t>
      </w:r>
      <w:r w:rsidR="00F65942">
        <w:rPr>
          <w:rFonts w:asciiTheme="minorBidi" w:hAnsiTheme="minorBidi"/>
          <w:i/>
          <w:iCs/>
        </w:rPr>
        <w:t>H</w:t>
      </w:r>
      <w:r w:rsidRPr="00F65942">
        <w:rPr>
          <w:rFonts w:asciiTheme="minorBidi" w:hAnsiTheme="minorBidi"/>
          <w:i/>
          <w:iCs/>
        </w:rPr>
        <w:t>a-Geonim</w:t>
      </w:r>
      <w:r w:rsidRPr="007D6A2B">
        <w:rPr>
          <w:rFonts w:asciiTheme="minorBidi" w:hAnsiTheme="minorBidi"/>
        </w:rPr>
        <w:t xml:space="preserve"> states explicitly that the order of the tribes on the </w:t>
      </w:r>
      <w:r w:rsidRPr="00F65942">
        <w:rPr>
          <w:rFonts w:asciiTheme="minorBidi" w:hAnsiTheme="minorBidi"/>
          <w:i/>
          <w:iCs/>
        </w:rPr>
        <w:t>efod</w:t>
      </w:r>
      <w:r w:rsidRPr="007D6A2B">
        <w:rPr>
          <w:rFonts w:asciiTheme="minorBidi" w:hAnsiTheme="minorBidi"/>
        </w:rPr>
        <w:t xml:space="preserve"> and on the </w:t>
      </w:r>
      <w:r w:rsidRPr="00F65942">
        <w:rPr>
          <w:rFonts w:asciiTheme="minorBidi" w:hAnsiTheme="minorBidi"/>
          <w:i/>
          <w:iCs/>
        </w:rPr>
        <w:t>choshen</w:t>
      </w:r>
      <w:r w:rsidRPr="007D6A2B">
        <w:rPr>
          <w:rFonts w:asciiTheme="minorBidi" w:hAnsiTheme="minorBidi"/>
        </w:rPr>
        <w:t xml:space="preserve"> was “according to the order of their growing up (</w:t>
      </w:r>
      <w:r w:rsidRPr="00F65942">
        <w:rPr>
          <w:rFonts w:asciiTheme="minorBidi" w:hAnsiTheme="minorBidi"/>
          <w:i/>
          <w:iCs/>
        </w:rPr>
        <w:t>gedilatam</w:t>
      </w:r>
      <w:r w:rsidRPr="007D6A2B">
        <w:rPr>
          <w:rFonts w:asciiTheme="minorBidi" w:hAnsiTheme="minorBidi"/>
        </w:rPr>
        <w:t>)</w:t>
      </w:r>
      <w:r w:rsidR="007D6A2B">
        <w:rPr>
          <w:rFonts w:asciiTheme="minorBidi" w:hAnsiTheme="minorBidi"/>
        </w:rPr>
        <w:t>,”</w:t>
      </w:r>
      <w:r w:rsidRPr="007D6A2B">
        <w:rPr>
          <w:rFonts w:asciiTheme="minorBidi" w:hAnsiTheme="minorBidi"/>
        </w:rPr>
        <w:t xml:space="preserve"> but this is </w:t>
      </w:r>
      <w:r w:rsidR="009A6A99">
        <w:rPr>
          <w:rFonts w:asciiTheme="minorBidi" w:hAnsiTheme="minorBidi"/>
        </w:rPr>
        <w:t>quite</w:t>
      </w:r>
      <w:r w:rsidR="009A6A99" w:rsidRPr="007D6A2B">
        <w:rPr>
          <w:rFonts w:asciiTheme="minorBidi" w:hAnsiTheme="minorBidi"/>
        </w:rPr>
        <w:t xml:space="preserve"> </w:t>
      </w:r>
      <w:r w:rsidRPr="007D6A2B">
        <w:rPr>
          <w:rFonts w:asciiTheme="minorBidi" w:hAnsiTheme="minorBidi"/>
        </w:rPr>
        <w:t xml:space="preserve">surprising, since the very same responsum goes on to list a different order for the </w:t>
      </w:r>
      <w:r w:rsidRPr="003908E7">
        <w:rPr>
          <w:rFonts w:asciiTheme="minorBidi" w:hAnsiTheme="minorBidi"/>
          <w:i/>
          <w:iCs/>
        </w:rPr>
        <w:t>efod</w:t>
      </w:r>
      <w:r w:rsidRPr="007D6A2B">
        <w:rPr>
          <w:rFonts w:asciiTheme="minorBidi" w:hAnsiTheme="minorBidi"/>
        </w:rPr>
        <w:t xml:space="preserve"> than for the </w:t>
      </w:r>
      <w:r w:rsidRPr="00F65942">
        <w:rPr>
          <w:rFonts w:asciiTheme="minorBidi" w:hAnsiTheme="minorBidi"/>
          <w:i/>
          <w:iCs/>
        </w:rPr>
        <w:t>choshen</w:t>
      </w:r>
      <w:r w:rsidRPr="007D6A2B">
        <w:rPr>
          <w:rFonts w:asciiTheme="minorBidi" w:hAnsiTheme="minorBidi"/>
        </w:rPr>
        <w:t xml:space="preserve">. Perhaps with regard to the </w:t>
      </w:r>
      <w:r w:rsidRPr="00F65942">
        <w:rPr>
          <w:rFonts w:asciiTheme="minorBidi" w:hAnsiTheme="minorBidi"/>
          <w:i/>
          <w:iCs/>
        </w:rPr>
        <w:t>choshen</w:t>
      </w:r>
      <w:r w:rsidRPr="007D6A2B">
        <w:rPr>
          <w:rFonts w:asciiTheme="minorBidi" w:hAnsiTheme="minorBidi"/>
        </w:rPr>
        <w:t xml:space="preserve"> we should read </w:t>
      </w:r>
      <w:r w:rsidRPr="00F65942">
        <w:rPr>
          <w:rFonts w:asciiTheme="minorBidi" w:hAnsiTheme="minorBidi"/>
          <w:i/>
          <w:iCs/>
        </w:rPr>
        <w:t>gedulatam</w:t>
      </w:r>
      <w:r w:rsidRPr="007D6A2B">
        <w:rPr>
          <w:rFonts w:asciiTheme="minorBidi" w:hAnsiTheme="minorBidi"/>
        </w:rPr>
        <w:t xml:space="preserve"> (their size) rather than </w:t>
      </w:r>
      <w:r w:rsidRPr="00F65942">
        <w:rPr>
          <w:rFonts w:asciiTheme="minorBidi" w:hAnsiTheme="minorBidi"/>
          <w:i/>
          <w:iCs/>
        </w:rPr>
        <w:t>gedilatam</w:t>
      </w:r>
      <w:r w:rsidRPr="007D6A2B">
        <w:rPr>
          <w:rFonts w:asciiTheme="minorBidi" w:hAnsiTheme="minorBidi"/>
        </w:rPr>
        <w:t xml:space="preserve">; this would explain why, according to the </w:t>
      </w:r>
      <w:r w:rsidRPr="00F65942">
        <w:rPr>
          <w:rFonts w:asciiTheme="minorBidi" w:hAnsiTheme="minorBidi"/>
          <w:i/>
          <w:iCs/>
        </w:rPr>
        <w:t>Geonim</w:t>
      </w:r>
      <w:r w:rsidRPr="007D6A2B">
        <w:rPr>
          <w:rFonts w:asciiTheme="minorBidi" w:hAnsiTheme="minorBidi"/>
        </w:rPr>
        <w:t xml:space="preserve">, the order of the tribes on the </w:t>
      </w:r>
      <w:r w:rsidRPr="00F65942">
        <w:rPr>
          <w:rFonts w:asciiTheme="minorBidi" w:hAnsiTheme="minorBidi"/>
          <w:i/>
          <w:iCs/>
        </w:rPr>
        <w:t>choshen</w:t>
      </w:r>
      <w:r w:rsidRPr="007D6A2B">
        <w:rPr>
          <w:rFonts w:asciiTheme="minorBidi" w:hAnsiTheme="minorBidi"/>
        </w:rPr>
        <w:t xml:space="preserve"> follows the order of their encampment, while the order on the </w:t>
      </w:r>
      <w:r w:rsidRPr="00F65942">
        <w:rPr>
          <w:rFonts w:asciiTheme="minorBidi" w:hAnsiTheme="minorBidi"/>
          <w:i/>
          <w:iCs/>
        </w:rPr>
        <w:t>efod</w:t>
      </w:r>
      <w:r w:rsidRPr="007D6A2B">
        <w:rPr>
          <w:rFonts w:asciiTheme="minorBidi" w:hAnsiTheme="minorBidi"/>
        </w:rPr>
        <w:t xml:space="preserve"> is in accordance with their birth.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51B"/>
    <w:multiLevelType w:val="hybridMultilevel"/>
    <w:tmpl w:val="CEB0B0BA"/>
    <w:lvl w:ilvl="0" w:tplc="D65871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BD2975"/>
    <w:multiLevelType w:val="hybridMultilevel"/>
    <w:tmpl w:val="4226F5C0"/>
    <w:lvl w:ilvl="0" w:tplc="8A4CF760">
      <w:start w:val="1"/>
      <w:numFmt w:val="bullet"/>
      <w:lvlText w:val=""/>
      <w:lvlJc w:val="left"/>
      <w:pPr>
        <w:ind w:left="720" w:hanging="360"/>
      </w:pPr>
      <w:rPr>
        <w:rFonts w:ascii="Symbol" w:hAnsi="Symbol"/>
      </w:rPr>
    </w:lvl>
    <w:lvl w:ilvl="1" w:tplc="D0B08FFE">
      <w:start w:val="1"/>
      <w:numFmt w:val="bullet"/>
      <w:lvlText w:val=""/>
      <w:lvlJc w:val="left"/>
      <w:pPr>
        <w:ind w:left="720" w:hanging="360"/>
      </w:pPr>
      <w:rPr>
        <w:rFonts w:ascii="Symbol" w:hAnsi="Symbol"/>
      </w:rPr>
    </w:lvl>
    <w:lvl w:ilvl="2" w:tplc="761C837E">
      <w:start w:val="1"/>
      <w:numFmt w:val="bullet"/>
      <w:lvlText w:val=""/>
      <w:lvlJc w:val="left"/>
      <w:pPr>
        <w:ind w:left="720" w:hanging="360"/>
      </w:pPr>
      <w:rPr>
        <w:rFonts w:ascii="Symbol" w:hAnsi="Symbol"/>
      </w:rPr>
    </w:lvl>
    <w:lvl w:ilvl="3" w:tplc="1FE27786">
      <w:start w:val="1"/>
      <w:numFmt w:val="bullet"/>
      <w:lvlText w:val=""/>
      <w:lvlJc w:val="left"/>
      <w:pPr>
        <w:ind w:left="720" w:hanging="360"/>
      </w:pPr>
      <w:rPr>
        <w:rFonts w:ascii="Symbol" w:hAnsi="Symbol"/>
      </w:rPr>
    </w:lvl>
    <w:lvl w:ilvl="4" w:tplc="E4CA9EBA">
      <w:start w:val="1"/>
      <w:numFmt w:val="bullet"/>
      <w:lvlText w:val=""/>
      <w:lvlJc w:val="left"/>
      <w:pPr>
        <w:ind w:left="720" w:hanging="360"/>
      </w:pPr>
      <w:rPr>
        <w:rFonts w:ascii="Symbol" w:hAnsi="Symbol"/>
      </w:rPr>
    </w:lvl>
    <w:lvl w:ilvl="5" w:tplc="ABB4C27E">
      <w:start w:val="1"/>
      <w:numFmt w:val="bullet"/>
      <w:lvlText w:val=""/>
      <w:lvlJc w:val="left"/>
      <w:pPr>
        <w:ind w:left="720" w:hanging="360"/>
      </w:pPr>
      <w:rPr>
        <w:rFonts w:ascii="Symbol" w:hAnsi="Symbol"/>
      </w:rPr>
    </w:lvl>
    <w:lvl w:ilvl="6" w:tplc="D1DC8BCA">
      <w:start w:val="1"/>
      <w:numFmt w:val="bullet"/>
      <w:lvlText w:val=""/>
      <w:lvlJc w:val="left"/>
      <w:pPr>
        <w:ind w:left="720" w:hanging="360"/>
      </w:pPr>
      <w:rPr>
        <w:rFonts w:ascii="Symbol" w:hAnsi="Symbol"/>
      </w:rPr>
    </w:lvl>
    <w:lvl w:ilvl="7" w:tplc="54944384">
      <w:start w:val="1"/>
      <w:numFmt w:val="bullet"/>
      <w:lvlText w:val=""/>
      <w:lvlJc w:val="left"/>
      <w:pPr>
        <w:ind w:left="720" w:hanging="360"/>
      </w:pPr>
      <w:rPr>
        <w:rFonts w:ascii="Symbol" w:hAnsi="Symbol"/>
      </w:rPr>
    </w:lvl>
    <w:lvl w:ilvl="8" w:tplc="AB36D802">
      <w:start w:val="1"/>
      <w:numFmt w:val="bullet"/>
      <w:lvlText w:val=""/>
      <w:lvlJc w:val="left"/>
      <w:pPr>
        <w:ind w:left="720" w:hanging="360"/>
      </w:pPr>
      <w:rPr>
        <w:rFonts w:ascii="Symbol" w:hAnsi="Symbol"/>
      </w:rPr>
    </w:lvl>
  </w:abstractNum>
  <w:num w:numId="1" w16cid:durableId="2120950059">
    <w:abstractNumId w:val="0"/>
  </w:num>
  <w:num w:numId="2" w16cid:durableId="872308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E0C"/>
    <w:rsid w:val="00010D61"/>
    <w:rsid w:val="000110B0"/>
    <w:rsid w:val="000144B9"/>
    <w:rsid w:val="0001791B"/>
    <w:rsid w:val="000179D0"/>
    <w:rsid w:val="00026EBE"/>
    <w:rsid w:val="00027EBE"/>
    <w:rsid w:val="000303C6"/>
    <w:rsid w:val="000334D6"/>
    <w:rsid w:val="00047E91"/>
    <w:rsid w:val="00072AAD"/>
    <w:rsid w:val="0007622C"/>
    <w:rsid w:val="00090667"/>
    <w:rsid w:val="000A1303"/>
    <w:rsid w:val="000A4E0C"/>
    <w:rsid w:val="000D2E8B"/>
    <w:rsid w:val="000F1574"/>
    <w:rsid w:val="000F4679"/>
    <w:rsid w:val="0010167A"/>
    <w:rsid w:val="00130D70"/>
    <w:rsid w:val="001370EE"/>
    <w:rsid w:val="001425FB"/>
    <w:rsid w:val="00147700"/>
    <w:rsid w:val="00172DCD"/>
    <w:rsid w:val="00193F0E"/>
    <w:rsid w:val="001A04CE"/>
    <w:rsid w:val="001C4D38"/>
    <w:rsid w:val="001D25FD"/>
    <w:rsid w:val="001D3981"/>
    <w:rsid w:val="001E2DDB"/>
    <w:rsid w:val="001E4655"/>
    <w:rsid w:val="001E5673"/>
    <w:rsid w:val="001F43E8"/>
    <w:rsid w:val="002040E9"/>
    <w:rsid w:val="00207D37"/>
    <w:rsid w:val="00222C90"/>
    <w:rsid w:val="002262DC"/>
    <w:rsid w:val="002276AB"/>
    <w:rsid w:val="00263E77"/>
    <w:rsid w:val="00270034"/>
    <w:rsid w:val="0027756F"/>
    <w:rsid w:val="00285C83"/>
    <w:rsid w:val="00295C63"/>
    <w:rsid w:val="002A02F0"/>
    <w:rsid w:val="002A16DD"/>
    <w:rsid w:val="002B0ABE"/>
    <w:rsid w:val="002B1314"/>
    <w:rsid w:val="002B791C"/>
    <w:rsid w:val="002B7C97"/>
    <w:rsid w:val="002F07E0"/>
    <w:rsid w:val="002F355D"/>
    <w:rsid w:val="002F4420"/>
    <w:rsid w:val="00302EF3"/>
    <w:rsid w:val="003150A0"/>
    <w:rsid w:val="00324C7A"/>
    <w:rsid w:val="003311F4"/>
    <w:rsid w:val="00335174"/>
    <w:rsid w:val="00342022"/>
    <w:rsid w:val="00343AF6"/>
    <w:rsid w:val="003908E7"/>
    <w:rsid w:val="003917B7"/>
    <w:rsid w:val="003B2499"/>
    <w:rsid w:val="003B2796"/>
    <w:rsid w:val="003B4C5A"/>
    <w:rsid w:val="003C5369"/>
    <w:rsid w:val="003E05B5"/>
    <w:rsid w:val="003F1C2B"/>
    <w:rsid w:val="003F3F9C"/>
    <w:rsid w:val="003F508E"/>
    <w:rsid w:val="004003A7"/>
    <w:rsid w:val="00415CCB"/>
    <w:rsid w:val="004348FC"/>
    <w:rsid w:val="004454CC"/>
    <w:rsid w:val="004507A3"/>
    <w:rsid w:val="0046285B"/>
    <w:rsid w:val="004B0646"/>
    <w:rsid w:val="004B0C84"/>
    <w:rsid w:val="004B6816"/>
    <w:rsid w:val="004C40A5"/>
    <w:rsid w:val="004E52D4"/>
    <w:rsid w:val="00507060"/>
    <w:rsid w:val="00515276"/>
    <w:rsid w:val="0056329A"/>
    <w:rsid w:val="00565F6E"/>
    <w:rsid w:val="0059218A"/>
    <w:rsid w:val="005964C8"/>
    <w:rsid w:val="005A39A5"/>
    <w:rsid w:val="005C1B0B"/>
    <w:rsid w:val="005E3892"/>
    <w:rsid w:val="00603D87"/>
    <w:rsid w:val="006257B7"/>
    <w:rsid w:val="0064216D"/>
    <w:rsid w:val="00656BC6"/>
    <w:rsid w:val="00662A41"/>
    <w:rsid w:val="00681337"/>
    <w:rsid w:val="006956DC"/>
    <w:rsid w:val="006A57EC"/>
    <w:rsid w:val="006A6D6E"/>
    <w:rsid w:val="006C0021"/>
    <w:rsid w:val="006D53C7"/>
    <w:rsid w:val="006D58D1"/>
    <w:rsid w:val="006F5C9A"/>
    <w:rsid w:val="007019FE"/>
    <w:rsid w:val="00710E24"/>
    <w:rsid w:val="00734F24"/>
    <w:rsid w:val="007411F1"/>
    <w:rsid w:val="00746C72"/>
    <w:rsid w:val="00767CAC"/>
    <w:rsid w:val="007930BF"/>
    <w:rsid w:val="00795571"/>
    <w:rsid w:val="007A1E1D"/>
    <w:rsid w:val="007B2F2F"/>
    <w:rsid w:val="007C4DE6"/>
    <w:rsid w:val="007D6A2B"/>
    <w:rsid w:val="007E41B3"/>
    <w:rsid w:val="00831B10"/>
    <w:rsid w:val="00851107"/>
    <w:rsid w:val="0085236A"/>
    <w:rsid w:val="0085260E"/>
    <w:rsid w:val="00861404"/>
    <w:rsid w:val="0088113C"/>
    <w:rsid w:val="008A1B67"/>
    <w:rsid w:val="008B6103"/>
    <w:rsid w:val="008C3FB9"/>
    <w:rsid w:val="008D4BEB"/>
    <w:rsid w:val="008E3160"/>
    <w:rsid w:val="009022CC"/>
    <w:rsid w:val="009101C0"/>
    <w:rsid w:val="00917216"/>
    <w:rsid w:val="009400C1"/>
    <w:rsid w:val="00941041"/>
    <w:rsid w:val="00953D80"/>
    <w:rsid w:val="00954085"/>
    <w:rsid w:val="0098788B"/>
    <w:rsid w:val="009A00AF"/>
    <w:rsid w:val="009A4DAB"/>
    <w:rsid w:val="009A6A99"/>
    <w:rsid w:val="009B0E87"/>
    <w:rsid w:val="009B2308"/>
    <w:rsid w:val="009B4323"/>
    <w:rsid w:val="009D1100"/>
    <w:rsid w:val="00A12011"/>
    <w:rsid w:val="00A2611F"/>
    <w:rsid w:val="00A32729"/>
    <w:rsid w:val="00A4106D"/>
    <w:rsid w:val="00A534EA"/>
    <w:rsid w:val="00A71CEE"/>
    <w:rsid w:val="00A80812"/>
    <w:rsid w:val="00A96CC5"/>
    <w:rsid w:val="00A9734E"/>
    <w:rsid w:val="00AA3FD8"/>
    <w:rsid w:val="00AC41A7"/>
    <w:rsid w:val="00AC5A09"/>
    <w:rsid w:val="00AD1748"/>
    <w:rsid w:val="00AE10C3"/>
    <w:rsid w:val="00AE38A2"/>
    <w:rsid w:val="00B01B16"/>
    <w:rsid w:val="00B116CD"/>
    <w:rsid w:val="00B122A6"/>
    <w:rsid w:val="00B25BFF"/>
    <w:rsid w:val="00B305F6"/>
    <w:rsid w:val="00B31ACE"/>
    <w:rsid w:val="00B33CE5"/>
    <w:rsid w:val="00B37541"/>
    <w:rsid w:val="00B54E70"/>
    <w:rsid w:val="00B61573"/>
    <w:rsid w:val="00B940DF"/>
    <w:rsid w:val="00B97F6F"/>
    <w:rsid w:val="00BA02AE"/>
    <w:rsid w:val="00BC05F2"/>
    <w:rsid w:val="00BC0A92"/>
    <w:rsid w:val="00BC1EE7"/>
    <w:rsid w:val="00BC67EA"/>
    <w:rsid w:val="00BD2733"/>
    <w:rsid w:val="00BD622A"/>
    <w:rsid w:val="00BF5525"/>
    <w:rsid w:val="00BF5ECE"/>
    <w:rsid w:val="00C32A25"/>
    <w:rsid w:val="00C42F1B"/>
    <w:rsid w:val="00C56E53"/>
    <w:rsid w:val="00C83C1C"/>
    <w:rsid w:val="00C85C5F"/>
    <w:rsid w:val="00CA0349"/>
    <w:rsid w:val="00CB3EB6"/>
    <w:rsid w:val="00CD2DC7"/>
    <w:rsid w:val="00D0023A"/>
    <w:rsid w:val="00D124A4"/>
    <w:rsid w:val="00D552BA"/>
    <w:rsid w:val="00D63C3A"/>
    <w:rsid w:val="00D6509B"/>
    <w:rsid w:val="00D6528A"/>
    <w:rsid w:val="00D71B66"/>
    <w:rsid w:val="00DA3843"/>
    <w:rsid w:val="00DA4461"/>
    <w:rsid w:val="00DC5396"/>
    <w:rsid w:val="00DC7E8C"/>
    <w:rsid w:val="00DD545D"/>
    <w:rsid w:val="00DE5165"/>
    <w:rsid w:val="00E06A40"/>
    <w:rsid w:val="00E134FA"/>
    <w:rsid w:val="00E13871"/>
    <w:rsid w:val="00E1457A"/>
    <w:rsid w:val="00E327C8"/>
    <w:rsid w:val="00E429D5"/>
    <w:rsid w:val="00E542C8"/>
    <w:rsid w:val="00E67483"/>
    <w:rsid w:val="00EA63A8"/>
    <w:rsid w:val="00EA79D6"/>
    <w:rsid w:val="00EB72BE"/>
    <w:rsid w:val="00EC4A42"/>
    <w:rsid w:val="00EE7E36"/>
    <w:rsid w:val="00F13485"/>
    <w:rsid w:val="00F23E75"/>
    <w:rsid w:val="00F25BB0"/>
    <w:rsid w:val="00F65942"/>
    <w:rsid w:val="00F66874"/>
    <w:rsid w:val="00FB20B0"/>
    <w:rsid w:val="00FE0E7A"/>
    <w:rsid w:val="00FF09BF"/>
    <w:rsid w:val="00FF19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08CD"/>
  <w15:chartTrackingRefBased/>
  <w15:docId w15:val="{7404BDC6-20F8-41A6-B523-2E0C932A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22C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2C90"/>
    <w:rPr>
      <w:sz w:val="20"/>
      <w:szCs w:val="20"/>
    </w:rPr>
  </w:style>
  <w:style w:type="character" w:styleId="FootnoteReference">
    <w:name w:val="footnote reference"/>
    <w:basedOn w:val="DefaultParagraphFont"/>
    <w:uiPriority w:val="99"/>
    <w:semiHidden/>
    <w:unhideWhenUsed/>
    <w:rsid w:val="00222C90"/>
    <w:rPr>
      <w:vertAlign w:val="superscript"/>
    </w:rPr>
  </w:style>
  <w:style w:type="paragraph" w:styleId="ListParagraph">
    <w:name w:val="List Paragraph"/>
    <w:basedOn w:val="Normal"/>
    <w:uiPriority w:val="34"/>
    <w:qFormat/>
    <w:rsid w:val="004507A3"/>
    <w:pPr>
      <w:ind w:left="720"/>
      <w:contextualSpacing/>
    </w:pPr>
  </w:style>
  <w:style w:type="paragraph" w:styleId="BlockText">
    <w:name w:val="Block Text"/>
    <w:basedOn w:val="Normal"/>
    <w:link w:val="BlockTextChar"/>
    <w:rsid w:val="007D6A2B"/>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7D6A2B"/>
    <w:rPr>
      <w:rFonts w:ascii="Courier New" w:eastAsia="Times New Roman" w:hAnsi="Courier New" w:cs="Miriam"/>
      <w:szCs w:val="20"/>
    </w:rPr>
  </w:style>
  <w:style w:type="paragraph" w:styleId="Header">
    <w:name w:val="header"/>
    <w:basedOn w:val="Normal"/>
    <w:link w:val="HeaderChar"/>
    <w:uiPriority w:val="99"/>
    <w:unhideWhenUsed/>
    <w:rsid w:val="007D6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A2B"/>
  </w:style>
  <w:style w:type="paragraph" w:styleId="Footer">
    <w:name w:val="footer"/>
    <w:basedOn w:val="Normal"/>
    <w:link w:val="FooterChar"/>
    <w:uiPriority w:val="99"/>
    <w:unhideWhenUsed/>
    <w:rsid w:val="007D6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A2B"/>
  </w:style>
  <w:style w:type="paragraph" w:styleId="Revision">
    <w:name w:val="Revision"/>
    <w:hidden/>
    <w:uiPriority w:val="99"/>
    <w:semiHidden/>
    <w:rsid w:val="00026EBE"/>
    <w:pPr>
      <w:spacing w:after="0" w:line="240" w:lineRule="auto"/>
    </w:pPr>
  </w:style>
  <w:style w:type="character" w:styleId="CommentReference">
    <w:name w:val="annotation reference"/>
    <w:basedOn w:val="DefaultParagraphFont"/>
    <w:uiPriority w:val="99"/>
    <w:semiHidden/>
    <w:unhideWhenUsed/>
    <w:rsid w:val="00DC7E8C"/>
    <w:rPr>
      <w:sz w:val="16"/>
      <w:szCs w:val="16"/>
    </w:rPr>
  </w:style>
  <w:style w:type="paragraph" w:styleId="CommentText">
    <w:name w:val="annotation text"/>
    <w:basedOn w:val="Normal"/>
    <w:link w:val="CommentTextChar"/>
    <w:uiPriority w:val="99"/>
    <w:unhideWhenUsed/>
    <w:rsid w:val="00DC7E8C"/>
    <w:pPr>
      <w:spacing w:line="240" w:lineRule="auto"/>
    </w:pPr>
    <w:rPr>
      <w:sz w:val="20"/>
      <w:szCs w:val="20"/>
    </w:rPr>
  </w:style>
  <w:style w:type="character" w:customStyle="1" w:styleId="CommentTextChar">
    <w:name w:val="Comment Text Char"/>
    <w:basedOn w:val="DefaultParagraphFont"/>
    <w:link w:val="CommentText"/>
    <w:uiPriority w:val="99"/>
    <w:rsid w:val="00DC7E8C"/>
    <w:rPr>
      <w:sz w:val="20"/>
      <w:szCs w:val="20"/>
    </w:rPr>
  </w:style>
  <w:style w:type="paragraph" w:styleId="CommentSubject">
    <w:name w:val="annotation subject"/>
    <w:basedOn w:val="CommentText"/>
    <w:next w:val="CommentText"/>
    <w:link w:val="CommentSubjectChar"/>
    <w:uiPriority w:val="99"/>
    <w:semiHidden/>
    <w:unhideWhenUsed/>
    <w:rsid w:val="00DC7E8C"/>
    <w:rPr>
      <w:b/>
      <w:bCs/>
    </w:rPr>
  </w:style>
  <w:style w:type="character" w:customStyle="1" w:styleId="CommentSubjectChar">
    <w:name w:val="Comment Subject Char"/>
    <w:basedOn w:val="CommentTextChar"/>
    <w:link w:val="CommentSubject"/>
    <w:uiPriority w:val="99"/>
    <w:semiHidden/>
    <w:rsid w:val="00DC7E8C"/>
    <w:rPr>
      <w:b/>
      <w:bCs/>
      <w:sz w:val="20"/>
      <w:szCs w:val="20"/>
    </w:rPr>
  </w:style>
  <w:style w:type="character" w:styleId="Hyperlink">
    <w:name w:val="Hyperlink"/>
    <w:basedOn w:val="DefaultParagraphFont"/>
    <w:uiPriority w:val="99"/>
    <w:unhideWhenUsed/>
    <w:rsid w:val="005A39A5"/>
    <w:rPr>
      <w:color w:val="0563C1" w:themeColor="hyperlink"/>
      <w:u w:val="single"/>
    </w:rPr>
  </w:style>
  <w:style w:type="character" w:styleId="UnresolvedMention">
    <w:name w:val="Unresolved Mention"/>
    <w:basedOn w:val="DefaultParagraphFont"/>
    <w:uiPriority w:val="99"/>
    <w:semiHidden/>
    <w:unhideWhenUsed/>
    <w:rsid w:val="005A3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914380">
      <w:bodyDiv w:val="1"/>
      <w:marLeft w:val="0"/>
      <w:marRight w:val="0"/>
      <w:marTop w:val="0"/>
      <w:marBottom w:val="0"/>
      <w:divBdr>
        <w:top w:val="none" w:sz="0" w:space="0" w:color="auto"/>
        <w:left w:val="none" w:sz="0" w:space="0" w:color="auto"/>
        <w:bottom w:val="none" w:sz="0" w:space="0" w:color="auto"/>
        <w:right w:val="none" w:sz="0" w:space="0" w:color="auto"/>
      </w:divBdr>
      <w:divsChild>
        <w:div w:id="908811858">
          <w:marLeft w:val="0"/>
          <w:marRight w:val="0"/>
          <w:marTop w:val="0"/>
          <w:marBottom w:val="0"/>
          <w:divBdr>
            <w:top w:val="none" w:sz="0" w:space="0" w:color="auto"/>
            <w:left w:val="none" w:sz="0" w:space="0" w:color="auto"/>
            <w:bottom w:val="none" w:sz="0" w:space="0" w:color="auto"/>
            <w:right w:val="none" w:sz="0" w:space="0" w:color="auto"/>
          </w:divBdr>
        </w:div>
      </w:divsChild>
    </w:div>
    <w:div w:id="1556773529">
      <w:bodyDiv w:val="1"/>
      <w:marLeft w:val="0"/>
      <w:marRight w:val="0"/>
      <w:marTop w:val="0"/>
      <w:marBottom w:val="0"/>
      <w:divBdr>
        <w:top w:val="none" w:sz="0" w:space="0" w:color="auto"/>
        <w:left w:val="none" w:sz="0" w:space="0" w:color="auto"/>
        <w:bottom w:val="none" w:sz="0" w:space="0" w:color="auto"/>
        <w:right w:val="none" w:sz="0" w:space="0" w:color="auto"/>
      </w:divBdr>
      <w:divsChild>
        <w:div w:id="34696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EA9D6-D65A-4592-BEF1-E5A8B518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2994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Andy Riffkin</cp:lastModifiedBy>
  <cp:revision>3</cp:revision>
  <dcterms:created xsi:type="dcterms:W3CDTF">2025-06-03T06:05:00Z</dcterms:created>
  <dcterms:modified xsi:type="dcterms:W3CDTF">2025-06-03T06:23:00Z</dcterms:modified>
</cp:coreProperties>
</file>