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DB890" w14:textId="77777777" w:rsidR="006A5438" w:rsidRPr="00A93493" w:rsidRDefault="006A5438" w:rsidP="00F8096F">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YESHIVAT HAR ETZION</w:t>
      </w:r>
    </w:p>
    <w:p w14:paraId="243E30B9" w14:textId="77777777" w:rsidR="006A5438" w:rsidRPr="00A93493" w:rsidRDefault="006A5438" w:rsidP="00F8096F">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ISRAEL KOSCHITZKY VIRTUAL BEIT MIDRASH (VBM)</w:t>
      </w:r>
    </w:p>
    <w:p w14:paraId="00DFFCD5" w14:textId="77777777" w:rsidR="006A5438" w:rsidRPr="00A93493" w:rsidRDefault="006A5438" w:rsidP="00F8096F">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w:t>
      </w:r>
    </w:p>
    <w:p w14:paraId="2BF31FC4" w14:textId="77777777" w:rsidR="006A5438" w:rsidRPr="00A93493" w:rsidRDefault="006A5438" w:rsidP="00F8096F">
      <w:pPr>
        <w:pStyle w:val="CC"/>
        <w:keepLines w:val="0"/>
        <w:spacing w:after="0" w:line="240" w:lineRule="auto"/>
        <w:ind w:left="0" w:firstLine="0"/>
        <w:jc w:val="center"/>
        <w:rPr>
          <w:rFonts w:asciiTheme="minorBidi" w:hAnsiTheme="minorBidi" w:cstheme="minorBidi"/>
          <w:sz w:val="24"/>
          <w:szCs w:val="24"/>
          <w:lang w:val="en-GB"/>
        </w:rPr>
      </w:pPr>
    </w:p>
    <w:p w14:paraId="29167860" w14:textId="77777777" w:rsidR="006A5438" w:rsidRPr="00A93493" w:rsidRDefault="006A5438" w:rsidP="00F8096F">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STUDENT SUMMARIES OF SICHOT OF THE ROSHEI YESHIVA</w:t>
      </w:r>
    </w:p>
    <w:p w14:paraId="5E14B581" w14:textId="77777777" w:rsidR="006A5438" w:rsidRPr="00A93493" w:rsidRDefault="006A5438" w:rsidP="00F8096F">
      <w:pPr>
        <w:pStyle w:val="BlockText"/>
        <w:widowControl w:val="0"/>
        <w:spacing w:line="240" w:lineRule="auto"/>
        <w:ind w:left="0"/>
        <w:jc w:val="center"/>
        <w:rPr>
          <w:rFonts w:asciiTheme="minorBidi" w:hAnsiTheme="minorBidi" w:cstheme="minorBidi"/>
          <w:sz w:val="24"/>
          <w:szCs w:val="24"/>
          <w:lang w:val="en-GB"/>
        </w:rPr>
      </w:pPr>
    </w:p>
    <w:p w14:paraId="5B840804" w14:textId="77777777" w:rsidR="006A5438" w:rsidRPr="00A93493" w:rsidRDefault="006A5438" w:rsidP="00F8096F">
      <w:pPr>
        <w:pStyle w:val="BlockText"/>
        <w:widowControl w:val="0"/>
        <w:spacing w:line="240" w:lineRule="auto"/>
        <w:ind w:left="0"/>
        <w:jc w:val="center"/>
        <w:rPr>
          <w:rFonts w:asciiTheme="minorBidi" w:hAnsiTheme="minorBidi" w:cstheme="minorBidi"/>
          <w:sz w:val="24"/>
          <w:szCs w:val="24"/>
          <w:lang w:val="en-GB"/>
        </w:rPr>
      </w:pPr>
    </w:p>
    <w:p w14:paraId="2E4EF089" w14:textId="73004C65" w:rsidR="00AD7CDD" w:rsidRDefault="009B3EB8" w:rsidP="00F8096F">
      <w:pPr>
        <w:pStyle w:val="BlockText"/>
        <w:spacing w:line="240" w:lineRule="auto"/>
        <w:ind w:left="0"/>
        <w:jc w:val="center"/>
        <w:rPr>
          <w:rFonts w:asciiTheme="minorBidi" w:hAnsiTheme="minorBidi" w:cstheme="minorBidi"/>
          <w:b/>
          <w:bCs/>
          <w:caps/>
          <w:sz w:val="24"/>
          <w:szCs w:val="24"/>
        </w:rPr>
      </w:pPr>
      <w:r w:rsidRPr="007E280F">
        <w:rPr>
          <w:rFonts w:asciiTheme="minorBidi" w:hAnsiTheme="minorBidi" w:cstheme="minorBidi"/>
          <w:b/>
          <w:bCs/>
          <w:caps/>
          <w:sz w:val="24"/>
          <w:szCs w:val="24"/>
        </w:rPr>
        <w:t xml:space="preserve">Parashat </w:t>
      </w:r>
      <w:r w:rsidR="00562A8D" w:rsidRPr="007E280F">
        <w:rPr>
          <w:rFonts w:asciiTheme="minorBidi" w:hAnsiTheme="minorBidi" w:cstheme="minorBidi"/>
          <w:b/>
          <w:bCs/>
          <w:caps/>
          <w:sz w:val="24"/>
          <w:szCs w:val="24"/>
        </w:rPr>
        <w:t>Naso</w:t>
      </w:r>
    </w:p>
    <w:p w14:paraId="45AAD9A9" w14:textId="77777777" w:rsidR="006A5438" w:rsidRPr="007E280F" w:rsidRDefault="006A5438" w:rsidP="00F8096F">
      <w:pPr>
        <w:pStyle w:val="BlockText"/>
        <w:spacing w:line="240" w:lineRule="auto"/>
        <w:ind w:left="0"/>
        <w:jc w:val="center"/>
        <w:rPr>
          <w:rFonts w:asciiTheme="minorBidi" w:hAnsiTheme="minorBidi" w:cstheme="minorBidi"/>
          <w:b/>
          <w:bCs/>
          <w:caps/>
          <w:sz w:val="24"/>
          <w:szCs w:val="24"/>
        </w:rPr>
      </w:pPr>
      <w:r w:rsidRPr="007E280F">
        <w:rPr>
          <w:rFonts w:asciiTheme="minorBidi" w:hAnsiTheme="minorBidi" w:cstheme="minorBidi"/>
          <w:b/>
          <w:bCs/>
          <w:caps/>
          <w:sz w:val="24"/>
          <w:szCs w:val="24"/>
        </w:rPr>
        <w:t xml:space="preserve">Sicha of HarAV Baruch Gigi </w:t>
      </w:r>
    </w:p>
    <w:p w14:paraId="791FAB12" w14:textId="77777777" w:rsidR="006A5438" w:rsidRDefault="006A5438" w:rsidP="00F8096F">
      <w:pPr>
        <w:pStyle w:val="BlockText"/>
        <w:spacing w:line="240" w:lineRule="auto"/>
        <w:ind w:left="0"/>
        <w:jc w:val="center"/>
        <w:rPr>
          <w:rFonts w:asciiTheme="minorBidi" w:hAnsiTheme="minorBidi" w:cstheme="minorBidi"/>
          <w:b/>
          <w:bCs/>
          <w:caps/>
          <w:sz w:val="24"/>
          <w:szCs w:val="24"/>
        </w:rPr>
      </w:pPr>
    </w:p>
    <w:p w14:paraId="51D2F576" w14:textId="77777777" w:rsidR="006A5438" w:rsidRPr="007E280F" w:rsidRDefault="006A5438" w:rsidP="00F8096F">
      <w:pPr>
        <w:pStyle w:val="BlockText"/>
        <w:spacing w:line="240" w:lineRule="auto"/>
        <w:ind w:left="0"/>
        <w:jc w:val="center"/>
        <w:rPr>
          <w:rFonts w:asciiTheme="minorBidi" w:hAnsiTheme="minorBidi" w:cstheme="minorBidi"/>
          <w:b/>
          <w:bCs/>
          <w:caps/>
          <w:sz w:val="24"/>
          <w:szCs w:val="24"/>
        </w:rPr>
      </w:pPr>
    </w:p>
    <w:p w14:paraId="4F867142" w14:textId="2A3B6435" w:rsidR="009C67CD" w:rsidRPr="006A5438" w:rsidRDefault="00562A8D" w:rsidP="00F8096F">
      <w:pPr>
        <w:spacing w:line="240" w:lineRule="auto"/>
        <w:jc w:val="center"/>
        <w:rPr>
          <w:rFonts w:asciiTheme="minorBidi" w:hAnsiTheme="minorBidi" w:cstheme="minorBidi"/>
          <w:b/>
          <w:bCs/>
          <w:sz w:val="24"/>
          <w:szCs w:val="24"/>
        </w:rPr>
      </w:pPr>
      <w:r w:rsidRPr="006A5438">
        <w:rPr>
          <w:rFonts w:asciiTheme="minorBidi" w:hAnsiTheme="minorBidi" w:cstheme="minorBidi"/>
          <w:b/>
          <w:bCs/>
          <w:sz w:val="24"/>
          <w:szCs w:val="24"/>
        </w:rPr>
        <w:t xml:space="preserve">"All the </w:t>
      </w:r>
      <w:r w:rsidR="006A5438">
        <w:rPr>
          <w:rFonts w:asciiTheme="minorBidi" w:hAnsiTheme="minorBidi" w:cstheme="minorBidi"/>
          <w:b/>
          <w:bCs/>
          <w:sz w:val="24"/>
          <w:szCs w:val="24"/>
        </w:rPr>
        <w:t>D</w:t>
      </w:r>
      <w:r w:rsidRPr="006A5438">
        <w:rPr>
          <w:rFonts w:asciiTheme="minorBidi" w:hAnsiTheme="minorBidi" w:cstheme="minorBidi"/>
          <w:b/>
          <w:bCs/>
          <w:sz w:val="24"/>
          <w:szCs w:val="24"/>
        </w:rPr>
        <w:t xml:space="preserve">ays of </w:t>
      </w:r>
      <w:r w:rsidR="006A5438">
        <w:rPr>
          <w:rFonts w:asciiTheme="minorBidi" w:hAnsiTheme="minorBidi" w:cstheme="minorBidi"/>
          <w:b/>
          <w:bCs/>
          <w:sz w:val="24"/>
          <w:szCs w:val="24"/>
        </w:rPr>
        <w:t>H</w:t>
      </w:r>
      <w:r w:rsidRPr="006A5438">
        <w:rPr>
          <w:rFonts w:asciiTheme="minorBidi" w:hAnsiTheme="minorBidi" w:cstheme="minorBidi"/>
          <w:b/>
          <w:bCs/>
          <w:sz w:val="24"/>
          <w:szCs w:val="24"/>
        </w:rPr>
        <w:t xml:space="preserve">is </w:t>
      </w:r>
      <w:r w:rsidR="006A5438">
        <w:rPr>
          <w:rFonts w:asciiTheme="minorBidi" w:hAnsiTheme="minorBidi" w:cstheme="minorBidi"/>
          <w:b/>
          <w:bCs/>
          <w:sz w:val="24"/>
          <w:szCs w:val="24"/>
        </w:rPr>
        <w:t>S</w:t>
      </w:r>
      <w:r w:rsidRPr="006A5438">
        <w:rPr>
          <w:rFonts w:asciiTheme="minorBidi" w:hAnsiTheme="minorBidi" w:cstheme="minorBidi"/>
          <w:b/>
          <w:bCs/>
          <w:sz w:val="24"/>
          <w:szCs w:val="24"/>
        </w:rPr>
        <w:t xml:space="preserve">eparation </w:t>
      </w:r>
      <w:r w:rsidR="006A5438">
        <w:rPr>
          <w:rFonts w:asciiTheme="minorBidi" w:hAnsiTheme="minorBidi" w:cstheme="minorBidi"/>
          <w:b/>
          <w:bCs/>
          <w:sz w:val="24"/>
          <w:szCs w:val="24"/>
        </w:rPr>
        <w:t>H</w:t>
      </w:r>
      <w:r w:rsidRPr="006A5438">
        <w:rPr>
          <w:rFonts w:asciiTheme="minorBidi" w:hAnsiTheme="minorBidi" w:cstheme="minorBidi"/>
          <w:b/>
          <w:bCs/>
          <w:sz w:val="24"/>
          <w:szCs w:val="24"/>
        </w:rPr>
        <w:t xml:space="preserve">e is </w:t>
      </w:r>
      <w:r w:rsidR="006A5438">
        <w:rPr>
          <w:rFonts w:asciiTheme="minorBidi" w:hAnsiTheme="minorBidi" w:cstheme="minorBidi"/>
          <w:b/>
          <w:bCs/>
          <w:sz w:val="24"/>
          <w:szCs w:val="24"/>
        </w:rPr>
        <w:t>H</w:t>
      </w:r>
      <w:r w:rsidRPr="006A5438">
        <w:rPr>
          <w:rFonts w:asciiTheme="minorBidi" w:hAnsiTheme="minorBidi" w:cstheme="minorBidi"/>
          <w:b/>
          <w:bCs/>
          <w:sz w:val="24"/>
          <w:szCs w:val="24"/>
        </w:rPr>
        <w:t>oly to the L</w:t>
      </w:r>
      <w:r w:rsidR="006A5438">
        <w:rPr>
          <w:rFonts w:asciiTheme="minorBidi" w:hAnsiTheme="minorBidi" w:cstheme="minorBidi"/>
          <w:b/>
          <w:bCs/>
          <w:sz w:val="24"/>
          <w:szCs w:val="24"/>
        </w:rPr>
        <w:t>o</w:t>
      </w:r>
      <w:r w:rsidRPr="006A5438">
        <w:rPr>
          <w:rFonts w:asciiTheme="minorBidi" w:hAnsiTheme="minorBidi" w:cstheme="minorBidi"/>
          <w:b/>
          <w:bCs/>
          <w:sz w:val="24"/>
          <w:szCs w:val="24"/>
        </w:rPr>
        <w:t>rd"</w:t>
      </w:r>
    </w:p>
    <w:p w14:paraId="5D1B7F11" w14:textId="2772590A" w:rsidR="006A5438" w:rsidRDefault="00F8096F" w:rsidP="00F8096F">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006A5438" w:rsidRPr="007E280F">
        <w:rPr>
          <w:rFonts w:asciiTheme="minorBidi" w:hAnsiTheme="minorBidi" w:cstheme="minorBidi"/>
          <w:sz w:val="24"/>
          <w:szCs w:val="24"/>
        </w:rPr>
        <w:t>ummarized by Nadav Schultz</w:t>
      </w:r>
    </w:p>
    <w:p w14:paraId="071F3A04" w14:textId="466CF5B8" w:rsidR="00CA0FAD" w:rsidRPr="007E280F" w:rsidRDefault="00CA0FAD" w:rsidP="00F8096F">
      <w:pPr>
        <w:pStyle w:val="BlockText"/>
        <w:spacing w:line="240" w:lineRule="auto"/>
        <w:ind w:left="0"/>
        <w:jc w:val="center"/>
        <w:rPr>
          <w:rFonts w:asciiTheme="minorBidi" w:hAnsiTheme="minorBidi" w:cstheme="minorBidi"/>
          <w:sz w:val="24"/>
          <w:szCs w:val="24"/>
        </w:rPr>
      </w:pPr>
      <w:r w:rsidRPr="007E280F">
        <w:rPr>
          <w:rFonts w:asciiTheme="minorBidi" w:hAnsiTheme="minorBidi" w:cstheme="minorBidi"/>
          <w:sz w:val="24"/>
          <w:szCs w:val="24"/>
        </w:rPr>
        <w:t>Translated by David Strauss</w:t>
      </w:r>
    </w:p>
    <w:p w14:paraId="3DBF87CA" w14:textId="77777777" w:rsidR="006533AF" w:rsidRDefault="006533AF" w:rsidP="00F8096F">
      <w:pPr>
        <w:spacing w:line="240" w:lineRule="auto"/>
        <w:rPr>
          <w:rFonts w:asciiTheme="minorBidi" w:hAnsiTheme="minorBidi" w:cstheme="minorBidi"/>
          <w:sz w:val="24"/>
          <w:szCs w:val="24"/>
        </w:rPr>
      </w:pPr>
    </w:p>
    <w:p w14:paraId="3AA6CF0E" w14:textId="77777777" w:rsidR="006A5438" w:rsidRPr="007E280F" w:rsidRDefault="006A5438" w:rsidP="00F8096F">
      <w:pPr>
        <w:spacing w:line="240" w:lineRule="auto"/>
        <w:rPr>
          <w:rFonts w:asciiTheme="minorBidi" w:hAnsiTheme="minorBidi" w:cstheme="minorBidi"/>
          <w:sz w:val="24"/>
          <w:szCs w:val="24"/>
        </w:rPr>
      </w:pPr>
    </w:p>
    <w:p w14:paraId="398B3866" w14:textId="541A542C" w:rsidR="00562A8D" w:rsidRPr="007E280F" w:rsidRDefault="000D37A2" w:rsidP="00F8096F">
      <w:pPr>
        <w:spacing w:line="240" w:lineRule="auto"/>
        <w:ind w:firstLine="720"/>
        <w:rPr>
          <w:rFonts w:asciiTheme="minorBidi" w:hAnsiTheme="minorBidi" w:cstheme="minorBidi"/>
          <w:sz w:val="24"/>
          <w:szCs w:val="24"/>
        </w:rPr>
      </w:pPr>
      <w:r w:rsidRPr="007E280F">
        <w:rPr>
          <w:rFonts w:asciiTheme="minorBidi" w:hAnsiTheme="minorBidi" w:cstheme="minorBidi"/>
          <w:i/>
          <w:iCs/>
          <w:sz w:val="24"/>
          <w:szCs w:val="24"/>
        </w:rPr>
        <w:t>Parashat Naso</w:t>
      </w:r>
      <w:r w:rsidR="00562A8D" w:rsidRPr="007E280F">
        <w:rPr>
          <w:rFonts w:asciiTheme="minorBidi" w:hAnsiTheme="minorBidi" w:cstheme="minorBidi"/>
          <w:sz w:val="24"/>
          <w:szCs w:val="24"/>
        </w:rPr>
        <w:t xml:space="preserve"> </w:t>
      </w:r>
      <w:r w:rsidRPr="007E280F">
        <w:rPr>
          <w:rFonts w:asciiTheme="minorBidi" w:hAnsiTheme="minorBidi" w:cstheme="minorBidi"/>
          <w:sz w:val="24"/>
          <w:szCs w:val="24"/>
        </w:rPr>
        <w:t>follows</w:t>
      </w:r>
      <w:r w:rsidR="00562A8D" w:rsidRPr="007E280F">
        <w:rPr>
          <w:rFonts w:asciiTheme="minorBidi" w:hAnsiTheme="minorBidi" w:cstheme="minorBidi"/>
          <w:sz w:val="24"/>
          <w:szCs w:val="24"/>
        </w:rPr>
        <w:t xml:space="preserve"> along the lines of </w:t>
      </w:r>
      <w:r w:rsidR="00562A8D" w:rsidRPr="007E280F">
        <w:rPr>
          <w:rFonts w:asciiTheme="minorBidi" w:hAnsiTheme="minorBidi" w:cstheme="minorBidi"/>
          <w:i/>
          <w:iCs/>
          <w:sz w:val="24"/>
          <w:szCs w:val="24"/>
        </w:rPr>
        <w:t>Parashat B</w:t>
      </w:r>
      <w:r w:rsidR="006A5438">
        <w:rPr>
          <w:rFonts w:asciiTheme="minorBidi" w:hAnsiTheme="minorBidi" w:cstheme="minorBidi"/>
          <w:i/>
          <w:iCs/>
          <w:sz w:val="24"/>
          <w:szCs w:val="24"/>
        </w:rPr>
        <w:t>a</w:t>
      </w:r>
      <w:r w:rsidR="00562A8D" w:rsidRPr="007E280F">
        <w:rPr>
          <w:rFonts w:asciiTheme="minorBidi" w:hAnsiTheme="minorBidi" w:cstheme="minorBidi"/>
          <w:i/>
          <w:iCs/>
          <w:sz w:val="24"/>
          <w:szCs w:val="24"/>
        </w:rPr>
        <w:t>midbar</w:t>
      </w:r>
      <w:r w:rsidRPr="007E280F">
        <w:rPr>
          <w:rFonts w:asciiTheme="minorBidi" w:hAnsiTheme="minorBidi" w:cstheme="minorBidi"/>
          <w:sz w:val="24"/>
          <w:szCs w:val="24"/>
        </w:rPr>
        <w:t>, continuing</w:t>
      </w:r>
      <w:r w:rsidRPr="007E280F">
        <w:rPr>
          <w:rFonts w:asciiTheme="minorBidi" w:hAnsiTheme="minorBidi" w:cstheme="minorBidi"/>
          <w:i/>
          <w:iCs/>
          <w:sz w:val="24"/>
          <w:szCs w:val="24"/>
        </w:rPr>
        <w:t xml:space="preserve"> </w:t>
      </w:r>
      <w:r w:rsidR="007822D1">
        <w:rPr>
          <w:rFonts w:asciiTheme="minorBidi" w:hAnsiTheme="minorBidi" w:cstheme="minorBidi"/>
          <w:sz w:val="24"/>
          <w:szCs w:val="24"/>
        </w:rPr>
        <w:t>its</w:t>
      </w:r>
      <w:r w:rsidR="007822D1" w:rsidRPr="007E280F">
        <w:rPr>
          <w:rFonts w:asciiTheme="minorBidi" w:hAnsiTheme="minorBidi" w:cstheme="minorBidi"/>
          <w:sz w:val="24"/>
          <w:szCs w:val="24"/>
        </w:rPr>
        <w:t xml:space="preserve"> </w:t>
      </w:r>
      <w:r w:rsidR="00562A8D" w:rsidRPr="007E280F">
        <w:rPr>
          <w:rFonts w:asciiTheme="minorBidi" w:hAnsiTheme="minorBidi" w:cstheme="minorBidi"/>
          <w:sz w:val="24"/>
          <w:szCs w:val="24"/>
        </w:rPr>
        <w:t xml:space="preserve">description of the </w:t>
      </w:r>
      <w:r w:rsidR="000A45C1" w:rsidRPr="007E280F">
        <w:rPr>
          <w:rFonts w:asciiTheme="minorBidi" w:hAnsiTheme="minorBidi" w:cstheme="minorBidi"/>
          <w:sz w:val="24"/>
          <w:szCs w:val="24"/>
        </w:rPr>
        <w:t xml:space="preserve">arrangement of the camp in anticipation of </w:t>
      </w:r>
      <w:r w:rsidR="00562A8D" w:rsidRPr="007E280F">
        <w:rPr>
          <w:rFonts w:asciiTheme="minorBidi" w:hAnsiTheme="minorBidi" w:cstheme="minorBidi"/>
          <w:sz w:val="24"/>
          <w:szCs w:val="24"/>
        </w:rPr>
        <w:t>the impending journey to</w:t>
      </w:r>
      <w:r w:rsidR="000A45C1" w:rsidRPr="007E280F">
        <w:rPr>
          <w:rFonts w:asciiTheme="minorBidi" w:hAnsiTheme="minorBidi" w:cstheme="minorBidi"/>
          <w:sz w:val="24"/>
          <w:szCs w:val="24"/>
        </w:rPr>
        <w:t xml:space="preserve">ward the Promised Land. It </w:t>
      </w:r>
      <w:r w:rsidR="001B0F39">
        <w:rPr>
          <w:rFonts w:asciiTheme="minorBidi" w:hAnsiTheme="minorBidi" w:cstheme="minorBidi"/>
          <w:sz w:val="24"/>
          <w:szCs w:val="24"/>
        </w:rPr>
        <w:t>begins with</w:t>
      </w:r>
      <w:r w:rsidR="000A45C1" w:rsidRPr="007E280F">
        <w:rPr>
          <w:rFonts w:asciiTheme="minorBidi" w:hAnsiTheme="minorBidi" w:cstheme="minorBidi"/>
          <w:sz w:val="24"/>
          <w:szCs w:val="24"/>
        </w:rPr>
        <w:t xml:space="preserve"> the count of the </w:t>
      </w:r>
      <w:r w:rsidR="00562A8D" w:rsidRPr="007E280F">
        <w:rPr>
          <w:rFonts w:asciiTheme="minorBidi" w:hAnsiTheme="minorBidi" w:cstheme="minorBidi"/>
          <w:sz w:val="24"/>
          <w:szCs w:val="24"/>
        </w:rPr>
        <w:t>Levite</w:t>
      </w:r>
      <w:r w:rsidR="000A45C1" w:rsidRPr="007E280F">
        <w:rPr>
          <w:rFonts w:asciiTheme="minorBidi" w:hAnsiTheme="minorBidi" w:cstheme="minorBidi"/>
          <w:sz w:val="24"/>
          <w:szCs w:val="24"/>
        </w:rPr>
        <w:t>s</w:t>
      </w:r>
      <w:r w:rsidR="00562A8D" w:rsidRPr="007E280F">
        <w:rPr>
          <w:rFonts w:asciiTheme="minorBidi" w:hAnsiTheme="minorBidi" w:cstheme="minorBidi"/>
          <w:sz w:val="24"/>
          <w:szCs w:val="24"/>
        </w:rPr>
        <w:t xml:space="preserve">, moves on to the internal differentiation between the various camps, and concludes with </w:t>
      </w:r>
      <w:r w:rsidR="000A45C1" w:rsidRPr="007E280F">
        <w:rPr>
          <w:rFonts w:asciiTheme="minorBidi" w:hAnsiTheme="minorBidi" w:cstheme="minorBidi"/>
          <w:sz w:val="24"/>
          <w:szCs w:val="24"/>
        </w:rPr>
        <w:t xml:space="preserve">an account of the </w:t>
      </w:r>
      <w:r w:rsidR="00562A8D" w:rsidRPr="007E280F">
        <w:rPr>
          <w:rFonts w:asciiTheme="minorBidi" w:hAnsiTheme="minorBidi" w:cstheme="minorBidi"/>
          <w:sz w:val="24"/>
          <w:szCs w:val="24"/>
        </w:rPr>
        <w:t xml:space="preserve">dedication of the </w:t>
      </w:r>
      <w:r w:rsidR="00562A8D" w:rsidRPr="007E280F">
        <w:rPr>
          <w:rFonts w:asciiTheme="minorBidi" w:hAnsiTheme="minorBidi" w:cstheme="minorBidi"/>
          <w:i/>
          <w:iCs/>
          <w:sz w:val="24"/>
          <w:szCs w:val="24"/>
        </w:rPr>
        <w:t>Mishkan</w:t>
      </w:r>
      <w:r w:rsidR="00562A8D" w:rsidRPr="007E280F">
        <w:rPr>
          <w:rFonts w:asciiTheme="minorBidi" w:hAnsiTheme="minorBidi" w:cstheme="minorBidi"/>
          <w:sz w:val="24"/>
          <w:szCs w:val="24"/>
        </w:rPr>
        <w:t>.</w:t>
      </w:r>
    </w:p>
    <w:p w14:paraId="6B2C9FA0" w14:textId="77777777" w:rsidR="00CB198D" w:rsidRPr="007E280F" w:rsidRDefault="00CB198D" w:rsidP="00F8096F">
      <w:pPr>
        <w:spacing w:line="240" w:lineRule="auto"/>
        <w:rPr>
          <w:rFonts w:asciiTheme="minorBidi" w:hAnsiTheme="minorBidi" w:cstheme="minorBidi"/>
          <w:sz w:val="24"/>
          <w:szCs w:val="24"/>
          <w:rtl/>
        </w:rPr>
      </w:pPr>
    </w:p>
    <w:p w14:paraId="2CFF8130" w14:textId="3992CC7B" w:rsidR="00562A8D" w:rsidRDefault="00CB198D" w:rsidP="00F8096F">
      <w:pPr>
        <w:spacing w:line="240" w:lineRule="auto"/>
        <w:ind w:firstLine="720"/>
        <w:rPr>
          <w:rFonts w:asciiTheme="minorBidi" w:hAnsiTheme="minorBidi" w:cstheme="minorBidi"/>
          <w:sz w:val="24"/>
          <w:szCs w:val="24"/>
        </w:rPr>
      </w:pPr>
      <w:r w:rsidRPr="007E280F">
        <w:rPr>
          <w:rFonts w:asciiTheme="minorBidi" w:hAnsiTheme="minorBidi" w:cstheme="minorBidi"/>
          <w:sz w:val="24"/>
          <w:szCs w:val="24"/>
        </w:rPr>
        <w:t>In</w:t>
      </w:r>
      <w:r w:rsidR="00562A8D" w:rsidRPr="007E280F">
        <w:rPr>
          <w:rFonts w:asciiTheme="minorBidi" w:hAnsiTheme="minorBidi" w:cstheme="minorBidi"/>
          <w:sz w:val="24"/>
          <w:szCs w:val="24"/>
        </w:rPr>
        <w:t xml:space="preserve"> the middle of the narrative, </w:t>
      </w:r>
      <w:r w:rsidRPr="007E280F">
        <w:rPr>
          <w:rFonts w:asciiTheme="minorBidi" w:hAnsiTheme="minorBidi" w:cstheme="minorBidi"/>
          <w:sz w:val="24"/>
          <w:szCs w:val="24"/>
        </w:rPr>
        <w:t xml:space="preserve">however, </w:t>
      </w:r>
      <w:r w:rsidR="001B0F39" w:rsidRPr="007E280F">
        <w:rPr>
          <w:rFonts w:asciiTheme="minorBidi" w:hAnsiTheme="minorBidi" w:cstheme="minorBidi"/>
          <w:sz w:val="24"/>
          <w:szCs w:val="24"/>
        </w:rPr>
        <w:t xml:space="preserve">within the descriptions of the encampment, </w:t>
      </w:r>
      <w:r w:rsidR="00562A8D" w:rsidRPr="007E280F">
        <w:rPr>
          <w:rFonts w:asciiTheme="minorBidi" w:hAnsiTheme="minorBidi" w:cstheme="minorBidi"/>
          <w:sz w:val="24"/>
          <w:szCs w:val="24"/>
        </w:rPr>
        <w:t>the flow is abruptly interrupted</w:t>
      </w:r>
      <w:r w:rsidR="001B0F39">
        <w:rPr>
          <w:rFonts w:asciiTheme="minorBidi" w:hAnsiTheme="minorBidi" w:cstheme="minorBidi"/>
          <w:sz w:val="24"/>
          <w:szCs w:val="24"/>
        </w:rPr>
        <w:t xml:space="preserve"> by</w:t>
      </w:r>
      <w:r w:rsidR="00562A8D" w:rsidRPr="007E280F">
        <w:rPr>
          <w:rFonts w:asciiTheme="minorBidi" w:hAnsiTheme="minorBidi" w:cstheme="minorBidi"/>
          <w:sz w:val="24"/>
          <w:szCs w:val="24"/>
        </w:rPr>
        <w:t xml:space="preserve"> three</w:t>
      </w:r>
      <w:r w:rsidRPr="007E280F">
        <w:rPr>
          <w:rFonts w:asciiTheme="minorBidi" w:hAnsiTheme="minorBidi" w:cstheme="minorBidi"/>
          <w:sz w:val="24"/>
          <w:szCs w:val="24"/>
        </w:rPr>
        <w:t xml:space="preserve"> </w:t>
      </w:r>
      <w:r w:rsidR="00562A8D" w:rsidRPr="007E280F">
        <w:rPr>
          <w:rFonts w:asciiTheme="minorBidi" w:hAnsiTheme="minorBidi" w:cstheme="minorBidi"/>
          <w:sz w:val="24"/>
          <w:szCs w:val="24"/>
        </w:rPr>
        <w:t>passages</w:t>
      </w:r>
      <w:r w:rsidR="001B0F39">
        <w:rPr>
          <w:rFonts w:asciiTheme="minorBidi" w:hAnsiTheme="minorBidi" w:cstheme="minorBidi"/>
          <w:sz w:val="24"/>
          <w:szCs w:val="24"/>
        </w:rPr>
        <w:t xml:space="preserve"> that seem out of place </w:t>
      </w:r>
      <w:r w:rsidR="00562A8D" w:rsidRPr="007E280F">
        <w:rPr>
          <w:rFonts w:asciiTheme="minorBidi" w:hAnsiTheme="minorBidi" w:cstheme="minorBidi"/>
          <w:sz w:val="24"/>
          <w:szCs w:val="24"/>
        </w:rPr>
        <w:t xml:space="preserve">– the </w:t>
      </w:r>
      <w:r w:rsidRPr="007E280F">
        <w:rPr>
          <w:rFonts w:asciiTheme="minorBidi" w:hAnsiTheme="minorBidi" w:cstheme="minorBidi"/>
          <w:sz w:val="24"/>
          <w:szCs w:val="24"/>
        </w:rPr>
        <w:t xml:space="preserve">passages concerning a </w:t>
      </w:r>
      <w:r w:rsidRPr="007E280F">
        <w:rPr>
          <w:rFonts w:asciiTheme="minorBidi" w:hAnsiTheme="minorBidi" w:cstheme="minorBidi"/>
          <w:i/>
          <w:iCs/>
          <w:sz w:val="24"/>
          <w:szCs w:val="24"/>
        </w:rPr>
        <w:t xml:space="preserve">sota </w:t>
      </w:r>
      <w:r w:rsidRPr="007E280F">
        <w:rPr>
          <w:rFonts w:asciiTheme="minorBidi" w:hAnsiTheme="minorBidi" w:cstheme="minorBidi"/>
          <w:sz w:val="24"/>
          <w:szCs w:val="24"/>
        </w:rPr>
        <w:t>(a woman suspected of adultery), a</w:t>
      </w:r>
      <w:r w:rsidR="00562A8D" w:rsidRPr="007E280F">
        <w:rPr>
          <w:rFonts w:asciiTheme="minorBidi" w:hAnsiTheme="minorBidi" w:cstheme="minorBidi"/>
          <w:sz w:val="24"/>
          <w:szCs w:val="24"/>
        </w:rPr>
        <w:t xml:space="preserve"> </w:t>
      </w:r>
      <w:r w:rsidR="00F10A70" w:rsidRPr="00F10A70">
        <w:rPr>
          <w:rFonts w:asciiTheme="minorBidi" w:hAnsiTheme="minorBidi" w:cstheme="minorBidi"/>
          <w:i/>
          <w:iCs/>
          <w:sz w:val="24"/>
          <w:szCs w:val="24"/>
        </w:rPr>
        <w:t>nazir</w:t>
      </w:r>
      <w:r w:rsidR="00562A8D" w:rsidRPr="007E280F">
        <w:rPr>
          <w:rFonts w:asciiTheme="minorBidi" w:hAnsiTheme="minorBidi" w:cstheme="minorBidi"/>
          <w:sz w:val="24"/>
          <w:szCs w:val="24"/>
        </w:rPr>
        <w:t xml:space="preserve">, and the priestly blessing. This phenomenon is not unique to our </w:t>
      </w:r>
      <w:r w:rsidR="00562A8D" w:rsidRPr="007E280F">
        <w:rPr>
          <w:rFonts w:asciiTheme="minorBidi" w:hAnsiTheme="minorBidi" w:cstheme="minorBidi"/>
          <w:i/>
          <w:iCs/>
          <w:sz w:val="24"/>
          <w:szCs w:val="24"/>
        </w:rPr>
        <w:t>parasha</w:t>
      </w:r>
      <w:r w:rsidR="00562A8D" w:rsidRPr="007E280F">
        <w:rPr>
          <w:rFonts w:asciiTheme="minorBidi" w:hAnsiTheme="minorBidi" w:cstheme="minorBidi"/>
          <w:sz w:val="24"/>
          <w:szCs w:val="24"/>
        </w:rPr>
        <w:t xml:space="preserve">, </w:t>
      </w:r>
      <w:r w:rsidR="000675AF">
        <w:rPr>
          <w:rFonts w:asciiTheme="minorBidi" w:hAnsiTheme="minorBidi" w:cstheme="minorBidi"/>
          <w:sz w:val="24"/>
          <w:szCs w:val="24"/>
        </w:rPr>
        <w:t>but</w:t>
      </w:r>
      <w:r w:rsidR="00562A8D" w:rsidRPr="007E280F">
        <w:rPr>
          <w:rFonts w:asciiTheme="minorBidi" w:hAnsiTheme="minorBidi" w:cstheme="minorBidi"/>
          <w:sz w:val="24"/>
          <w:szCs w:val="24"/>
        </w:rPr>
        <w:t xml:space="preserve"> recurs many times throughout the Torah: </w:t>
      </w:r>
      <w:r w:rsidR="000675AF">
        <w:rPr>
          <w:rFonts w:asciiTheme="minorBidi" w:hAnsiTheme="minorBidi" w:cstheme="minorBidi"/>
          <w:sz w:val="24"/>
          <w:szCs w:val="24"/>
        </w:rPr>
        <w:t>in the midst of recounting</w:t>
      </w:r>
      <w:r w:rsidR="00562A8D" w:rsidRPr="007E280F">
        <w:rPr>
          <w:rFonts w:asciiTheme="minorBidi" w:hAnsiTheme="minorBidi" w:cstheme="minorBidi"/>
          <w:sz w:val="24"/>
          <w:szCs w:val="24"/>
        </w:rPr>
        <w:t xml:space="preserve"> the history of </w:t>
      </w:r>
      <w:r w:rsidR="000675AF">
        <w:rPr>
          <w:rFonts w:asciiTheme="minorBidi" w:hAnsiTheme="minorBidi" w:cstheme="minorBidi"/>
          <w:sz w:val="24"/>
          <w:szCs w:val="24"/>
        </w:rPr>
        <w:t>our</w:t>
      </w:r>
      <w:r w:rsidR="000675AF" w:rsidRPr="007E280F">
        <w:rPr>
          <w:rFonts w:asciiTheme="minorBidi" w:hAnsiTheme="minorBidi" w:cstheme="minorBidi"/>
          <w:sz w:val="24"/>
          <w:szCs w:val="24"/>
        </w:rPr>
        <w:t xml:space="preserve"> </w:t>
      </w:r>
      <w:r w:rsidR="00562A8D" w:rsidRPr="007E280F">
        <w:rPr>
          <w:rFonts w:asciiTheme="minorBidi" w:hAnsiTheme="minorBidi" w:cstheme="minorBidi"/>
          <w:sz w:val="24"/>
          <w:szCs w:val="24"/>
        </w:rPr>
        <w:t xml:space="preserve">people, </w:t>
      </w:r>
      <w:r w:rsidR="000675AF">
        <w:rPr>
          <w:rFonts w:asciiTheme="minorBidi" w:hAnsiTheme="minorBidi" w:cstheme="minorBidi"/>
          <w:sz w:val="24"/>
          <w:szCs w:val="24"/>
        </w:rPr>
        <w:t>the Torah</w:t>
      </w:r>
      <w:r w:rsidR="000675AF" w:rsidRPr="007E280F">
        <w:rPr>
          <w:rFonts w:asciiTheme="minorBidi" w:hAnsiTheme="minorBidi" w:cstheme="minorBidi"/>
          <w:sz w:val="24"/>
          <w:szCs w:val="24"/>
        </w:rPr>
        <w:t xml:space="preserve"> </w:t>
      </w:r>
      <w:r w:rsidR="00562A8D" w:rsidRPr="007E280F">
        <w:rPr>
          <w:rFonts w:asciiTheme="minorBidi" w:hAnsiTheme="minorBidi" w:cstheme="minorBidi"/>
          <w:sz w:val="24"/>
          <w:szCs w:val="24"/>
        </w:rPr>
        <w:t xml:space="preserve">suddenly switches to discuss </w:t>
      </w:r>
      <w:r w:rsidR="000675AF">
        <w:rPr>
          <w:rFonts w:asciiTheme="minorBidi" w:hAnsiTheme="minorBidi" w:cstheme="minorBidi"/>
          <w:sz w:val="24"/>
          <w:szCs w:val="24"/>
        </w:rPr>
        <w:t>h</w:t>
      </w:r>
      <w:r w:rsidR="000675AF" w:rsidRPr="007E280F">
        <w:rPr>
          <w:rFonts w:asciiTheme="minorBidi" w:hAnsiTheme="minorBidi" w:cstheme="minorBidi"/>
          <w:sz w:val="24"/>
          <w:szCs w:val="24"/>
        </w:rPr>
        <w:t xml:space="preserve">alakhic </w:t>
      </w:r>
      <w:r w:rsidR="00562A8D" w:rsidRPr="007E280F">
        <w:rPr>
          <w:rFonts w:asciiTheme="minorBidi" w:hAnsiTheme="minorBidi" w:cstheme="minorBidi"/>
          <w:sz w:val="24"/>
          <w:szCs w:val="24"/>
        </w:rPr>
        <w:t xml:space="preserve">matters that are not part of the narrative. Each such interruption invites us to investigate why the Torah </w:t>
      </w:r>
      <w:r w:rsidR="00C11758">
        <w:rPr>
          <w:rFonts w:asciiTheme="minorBidi" w:hAnsiTheme="minorBidi" w:cstheme="minorBidi"/>
          <w:sz w:val="24"/>
          <w:szCs w:val="24"/>
        </w:rPr>
        <w:t>saw</w:t>
      </w:r>
      <w:r w:rsidR="00C11758" w:rsidRPr="007E280F">
        <w:rPr>
          <w:rFonts w:asciiTheme="minorBidi" w:hAnsiTheme="minorBidi" w:cstheme="minorBidi"/>
          <w:sz w:val="24"/>
          <w:szCs w:val="24"/>
        </w:rPr>
        <w:t xml:space="preserve"> </w:t>
      </w:r>
      <w:r w:rsidR="00562A8D" w:rsidRPr="007E280F">
        <w:rPr>
          <w:rFonts w:asciiTheme="minorBidi" w:hAnsiTheme="minorBidi" w:cstheme="minorBidi"/>
          <w:sz w:val="24"/>
          <w:szCs w:val="24"/>
        </w:rPr>
        <w:t xml:space="preserve">fit to </w:t>
      </w:r>
      <w:r w:rsidRPr="007E280F">
        <w:rPr>
          <w:rFonts w:asciiTheme="minorBidi" w:hAnsiTheme="minorBidi" w:cstheme="minorBidi"/>
          <w:sz w:val="24"/>
          <w:szCs w:val="24"/>
        </w:rPr>
        <w:t>teach</w:t>
      </w:r>
      <w:r w:rsidR="00562A8D" w:rsidRPr="007E280F">
        <w:rPr>
          <w:rFonts w:asciiTheme="minorBidi" w:hAnsiTheme="minorBidi" w:cstheme="minorBidi"/>
          <w:sz w:val="24"/>
          <w:szCs w:val="24"/>
        </w:rPr>
        <w:t xml:space="preserve"> </w:t>
      </w:r>
      <w:r w:rsidR="00C11758" w:rsidRPr="007E280F">
        <w:rPr>
          <w:rFonts w:asciiTheme="minorBidi" w:hAnsiTheme="minorBidi" w:cstheme="minorBidi"/>
          <w:sz w:val="24"/>
          <w:szCs w:val="24"/>
        </w:rPr>
        <w:t>th</w:t>
      </w:r>
      <w:r w:rsidR="00C11758">
        <w:rPr>
          <w:rFonts w:asciiTheme="minorBidi" w:hAnsiTheme="minorBidi" w:cstheme="minorBidi"/>
          <w:sz w:val="24"/>
          <w:szCs w:val="24"/>
        </w:rPr>
        <w:t>o</w:t>
      </w:r>
      <w:r w:rsidR="00C11758" w:rsidRPr="007E280F">
        <w:rPr>
          <w:rFonts w:asciiTheme="minorBidi" w:hAnsiTheme="minorBidi" w:cstheme="minorBidi"/>
          <w:sz w:val="24"/>
          <w:szCs w:val="24"/>
        </w:rPr>
        <w:t xml:space="preserve">se </w:t>
      </w:r>
      <w:r w:rsidR="00562A8D" w:rsidRPr="007E280F">
        <w:rPr>
          <w:rFonts w:asciiTheme="minorBidi" w:hAnsiTheme="minorBidi" w:cstheme="minorBidi"/>
          <w:sz w:val="24"/>
          <w:szCs w:val="24"/>
        </w:rPr>
        <w:t xml:space="preserve">laws precisely </w:t>
      </w:r>
      <w:r w:rsidRPr="007E280F">
        <w:rPr>
          <w:rFonts w:asciiTheme="minorBidi" w:hAnsiTheme="minorBidi" w:cstheme="minorBidi"/>
          <w:sz w:val="24"/>
          <w:szCs w:val="24"/>
        </w:rPr>
        <w:t>in that place</w:t>
      </w:r>
      <w:r w:rsidR="00562A8D" w:rsidRPr="007E280F">
        <w:rPr>
          <w:rFonts w:asciiTheme="minorBidi" w:hAnsiTheme="minorBidi" w:cstheme="minorBidi"/>
          <w:sz w:val="24"/>
          <w:szCs w:val="24"/>
        </w:rPr>
        <w:t>.</w:t>
      </w:r>
    </w:p>
    <w:p w14:paraId="41B7D6F8" w14:textId="77777777" w:rsidR="00D85215" w:rsidRDefault="00D85215" w:rsidP="00D85215">
      <w:pPr>
        <w:spacing w:line="240" w:lineRule="auto"/>
        <w:rPr>
          <w:rFonts w:asciiTheme="minorBidi" w:hAnsiTheme="minorBidi" w:cstheme="minorBidi"/>
          <w:sz w:val="24"/>
          <w:szCs w:val="24"/>
        </w:rPr>
      </w:pPr>
    </w:p>
    <w:p w14:paraId="7F7F4573" w14:textId="459AAF2B" w:rsidR="00D85215" w:rsidRPr="00BC7729" w:rsidRDefault="0051563D" w:rsidP="00BC7729">
      <w:pPr>
        <w:spacing w:line="240" w:lineRule="auto"/>
        <w:rPr>
          <w:rFonts w:asciiTheme="minorBidi" w:hAnsiTheme="minorBidi" w:cstheme="minorBidi"/>
          <w:b/>
          <w:bCs/>
          <w:sz w:val="24"/>
          <w:szCs w:val="24"/>
        </w:rPr>
      </w:pPr>
      <w:r>
        <w:rPr>
          <w:rFonts w:asciiTheme="minorBidi" w:hAnsiTheme="minorBidi" w:cstheme="minorBidi"/>
          <w:b/>
          <w:bCs/>
          <w:sz w:val="24"/>
          <w:szCs w:val="24"/>
        </w:rPr>
        <w:t>Sanctity of the family</w:t>
      </w:r>
    </w:p>
    <w:p w14:paraId="48A4A044" w14:textId="77777777" w:rsidR="00CB198D" w:rsidRPr="007E280F" w:rsidRDefault="00CB198D" w:rsidP="00F8096F">
      <w:pPr>
        <w:spacing w:line="240" w:lineRule="auto"/>
        <w:ind w:firstLine="567"/>
        <w:rPr>
          <w:rFonts w:asciiTheme="minorBidi" w:hAnsiTheme="minorBidi" w:cstheme="minorBidi"/>
          <w:sz w:val="24"/>
          <w:szCs w:val="24"/>
        </w:rPr>
      </w:pPr>
    </w:p>
    <w:p w14:paraId="0A1D3044" w14:textId="2984600C" w:rsidR="00CB198D" w:rsidRPr="007E280F" w:rsidRDefault="00562A8D" w:rsidP="00F8096F">
      <w:pPr>
        <w:spacing w:line="240" w:lineRule="auto"/>
        <w:ind w:firstLine="720"/>
        <w:rPr>
          <w:rFonts w:asciiTheme="minorBidi" w:hAnsiTheme="minorBidi" w:cstheme="minorBidi"/>
          <w:color w:val="000000"/>
          <w:sz w:val="24"/>
          <w:szCs w:val="24"/>
          <w:shd w:val="clear" w:color="auto" w:fill="FDF5E6"/>
        </w:rPr>
      </w:pPr>
      <w:r w:rsidRPr="007E280F">
        <w:rPr>
          <w:rFonts w:asciiTheme="minorBidi" w:hAnsiTheme="minorBidi" w:cstheme="minorBidi"/>
          <w:sz w:val="24"/>
          <w:szCs w:val="24"/>
        </w:rPr>
        <w:t xml:space="preserve">As stated, </w:t>
      </w:r>
      <w:r w:rsidR="00C11758">
        <w:rPr>
          <w:rFonts w:asciiTheme="minorBidi" w:hAnsiTheme="minorBidi" w:cstheme="minorBidi"/>
          <w:sz w:val="24"/>
          <w:szCs w:val="24"/>
        </w:rPr>
        <w:t>our</w:t>
      </w:r>
      <w:r w:rsidR="00C11758" w:rsidRPr="007E280F">
        <w:rPr>
          <w:rFonts w:asciiTheme="minorBidi" w:hAnsiTheme="minorBidi" w:cstheme="minorBidi"/>
          <w:sz w:val="24"/>
          <w:szCs w:val="24"/>
        </w:rPr>
        <w:t xml:space="preserve"> </w:t>
      </w:r>
      <w:r w:rsidRPr="007E280F">
        <w:rPr>
          <w:rFonts w:asciiTheme="minorBidi" w:hAnsiTheme="minorBidi" w:cstheme="minorBidi"/>
          <w:i/>
          <w:iCs/>
          <w:sz w:val="24"/>
          <w:szCs w:val="24"/>
        </w:rPr>
        <w:t>par</w:t>
      </w:r>
      <w:r w:rsidR="00CB198D" w:rsidRPr="007E280F">
        <w:rPr>
          <w:rFonts w:asciiTheme="minorBidi" w:hAnsiTheme="minorBidi" w:cstheme="minorBidi"/>
          <w:i/>
          <w:iCs/>
          <w:sz w:val="24"/>
          <w:szCs w:val="24"/>
        </w:rPr>
        <w:t>a</w:t>
      </w:r>
      <w:r w:rsidRPr="007E280F">
        <w:rPr>
          <w:rFonts w:asciiTheme="minorBidi" w:hAnsiTheme="minorBidi" w:cstheme="minorBidi"/>
          <w:i/>
          <w:iCs/>
          <w:sz w:val="24"/>
          <w:szCs w:val="24"/>
        </w:rPr>
        <w:t>sha</w:t>
      </w:r>
      <w:r w:rsidRPr="007E280F">
        <w:rPr>
          <w:rFonts w:asciiTheme="minorBidi" w:hAnsiTheme="minorBidi" w:cstheme="minorBidi"/>
          <w:sz w:val="24"/>
          <w:szCs w:val="24"/>
        </w:rPr>
        <w:t xml:space="preserve"> deals with the order of the camp</w:t>
      </w:r>
      <w:r w:rsidR="00FF36D9">
        <w:rPr>
          <w:rFonts w:asciiTheme="minorBidi" w:hAnsiTheme="minorBidi" w:cstheme="minorBidi"/>
          <w:sz w:val="24"/>
          <w:szCs w:val="24"/>
        </w:rPr>
        <w:t xml:space="preserve">, which is arranged </w:t>
      </w:r>
      <w:r w:rsidRPr="007E280F">
        <w:rPr>
          <w:rFonts w:asciiTheme="minorBidi" w:hAnsiTheme="minorBidi" w:cstheme="minorBidi"/>
          <w:sz w:val="24"/>
          <w:szCs w:val="24"/>
        </w:rPr>
        <w:t xml:space="preserve">around the </w:t>
      </w:r>
      <w:r w:rsidRPr="007E280F">
        <w:rPr>
          <w:rFonts w:asciiTheme="minorBidi" w:hAnsiTheme="minorBidi" w:cstheme="minorBidi"/>
          <w:i/>
          <w:iCs/>
          <w:sz w:val="24"/>
          <w:szCs w:val="24"/>
        </w:rPr>
        <w:t>Mishkan</w:t>
      </w:r>
      <w:r w:rsidR="00C11758">
        <w:rPr>
          <w:rFonts w:asciiTheme="minorBidi" w:hAnsiTheme="minorBidi" w:cstheme="minorBidi"/>
          <w:sz w:val="24"/>
          <w:szCs w:val="24"/>
        </w:rPr>
        <w:t>:</w:t>
      </w:r>
      <w:r w:rsidR="00CB198D" w:rsidRPr="007E280F">
        <w:rPr>
          <w:rFonts w:asciiTheme="minorBidi" w:hAnsiTheme="minorBidi" w:cstheme="minorBidi"/>
          <w:sz w:val="24"/>
          <w:szCs w:val="24"/>
        </w:rPr>
        <w:t xml:space="preserve"> </w:t>
      </w:r>
      <w:r w:rsidR="00C11758">
        <w:rPr>
          <w:rFonts w:asciiTheme="minorBidi" w:hAnsiTheme="minorBidi" w:cstheme="minorBidi"/>
          <w:sz w:val="24"/>
          <w:szCs w:val="24"/>
        </w:rPr>
        <w:t xml:space="preserve">the Levites </w:t>
      </w:r>
      <w:r w:rsidR="00CB198D" w:rsidRPr="007E280F">
        <w:rPr>
          <w:rFonts w:asciiTheme="minorBidi" w:hAnsiTheme="minorBidi" w:cstheme="minorBidi"/>
          <w:sz w:val="24"/>
          <w:szCs w:val="24"/>
        </w:rPr>
        <w:t xml:space="preserve">on the inside, </w:t>
      </w:r>
      <w:r w:rsidR="00534402">
        <w:rPr>
          <w:rFonts w:asciiTheme="minorBidi" w:hAnsiTheme="minorBidi" w:cstheme="minorBidi"/>
          <w:sz w:val="24"/>
          <w:szCs w:val="24"/>
        </w:rPr>
        <w:t>organized</w:t>
      </w:r>
      <w:r w:rsidR="00CB198D" w:rsidRPr="007E280F">
        <w:rPr>
          <w:rFonts w:asciiTheme="minorBidi" w:hAnsiTheme="minorBidi" w:cstheme="minorBidi"/>
          <w:sz w:val="24"/>
          <w:szCs w:val="24"/>
        </w:rPr>
        <w:t xml:space="preserve"> according to their families </w:t>
      </w:r>
      <w:r w:rsidR="00C11758">
        <w:rPr>
          <w:rFonts w:asciiTheme="minorBidi" w:hAnsiTheme="minorBidi" w:cstheme="minorBidi"/>
          <w:sz w:val="24"/>
          <w:szCs w:val="24"/>
        </w:rPr>
        <w:t>(</w:t>
      </w:r>
      <w:r w:rsidR="00CB198D" w:rsidRPr="007E280F">
        <w:rPr>
          <w:rFonts w:asciiTheme="minorBidi" w:hAnsiTheme="minorBidi" w:cstheme="minorBidi"/>
          <w:sz w:val="24"/>
          <w:szCs w:val="24"/>
        </w:rPr>
        <w:t>"</w:t>
      </w:r>
      <w:r w:rsidRPr="007E280F">
        <w:rPr>
          <w:rFonts w:asciiTheme="minorBidi" w:hAnsiTheme="minorBidi" w:cstheme="minorBidi"/>
          <w:sz w:val="24"/>
          <w:szCs w:val="24"/>
        </w:rPr>
        <w:t>And the Levites shall enc</w:t>
      </w:r>
      <w:r w:rsidR="00CB198D" w:rsidRPr="007E280F">
        <w:rPr>
          <w:rFonts w:asciiTheme="minorBidi" w:hAnsiTheme="minorBidi" w:cstheme="minorBidi"/>
          <w:sz w:val="24"/>
          <w:szCs w:val="24"/>
        </w:rPr>
        <w:t xml:space="preserve">amp around the </w:t>
      </w:r>
      <w:r w:rsidR="00CB198D" w:rsidRPr="007E280F">
        <w:rPr>
          <w:rFonts w:asciiTheme="minorBidi" w:hAnsiTheme="minorBidi" w:cstheme="minorBidi"/>
          <w:i/>
          <w:iCs/>
          <w:sz w:val="24"/>
          <w:szCs w:val="24"/>
        </w:rPr>
        <w:t>Mishkan</w:t>
      </w:r>
      <w:r w:rsidR="00CB198D" w:rsidRPr="007E280F">
        <w:rPr>
          <w:rFonts w:asciiTheme="minorBidi" w:hAnsiTheme="minorBidi" w:cstheme="minorBidi"/>
          <w:sz w:val="24"/>
          <w:szCs w:val="24"/>
        </w:rPr>
        <w:t>"</w:t>
      </w:r>
      <w:r w:rsidR="00C11758">
        <w:rPr>
          <w:rFonts w:asciiTheme="minorBidi" w:hAnsiTheme="minorBidi" w:cstheme="minorBidi"/>
          <w:sz w:val="24"/>
          <w:szCs w:val="24"/>
        </w:rPr>
        <w:t xml:space="preserve"> – </w:t>
      </w:r>
      <w:r w:rsidR="00CB198D" w:rsidRPr="007E280F">
        <w:rPr>
          <w:rFonts w:asciiTheme="minorBidi" w:hAnsiTheme="minorBidi" w:cstheme="minorBidi"/>
          <w:i/>
          <w:iCs/>
          <w:sz w:val="24"/>
          <w:szCs w:val="24"/>
        </w:rPr>
        <w:t>B</w:t>
      </w:r>
      <w:r w:rsidR="00F8096F">
        <w:rPr>
          <w:rFonts w:asciiTheme="minorBidi" w:hAnsiTheme="minorBidi" w:cstheme="minorBidi"/>
          <w:i/>
          <w:iCs/>
          <w:sz w:val="24"/>
          <w:szCs w:val="24"/>
        </w:rPr>
        <w:t>a</w:t>
      </w:r>
      <w:r w:rsidR="00CB198D" w:rsidRPr="007E280F">
        <w:rPr>
          <w:rFonts w:asciiTheme="minorBidi" w:hAnsiTheme="minorBidi" w:cstheme="minorBidi"/>
          <w:i/>
          <w:iCs/>
          <w:sz w:val="24"/>
          <w:szCs w:val="24"/>
        </w:rPr>
        <w:t>midbar</w:t>
      </w:r>
      <w:r w:rsidRPr="007E280F">
        <w:rPr>
          <w:rFonts w:asciiTheme="minorBidi" w:hAnsiTheme="minorBidi" w:cstheme="minorBidi"/>
          <w:sz w:val="24"/>
          <w:szCs w:val="24"/>
        </w:rPr>
        <w:t xml:space="preserve"> 1:54)</w:t>
      </w:r>
      <w:r w:rsidR="00303414">
        <w:rPr>
          <w:rFonts w:asciiTheme="minorBidi" w:hAnsiTheme="minorBidi" w:cstheme="minorBidi"/>
          <w:sz w:val="24"/>
          <w:szCs w:val="24"/>
        </w:rPr>
        <w:t>,</w:t>
      </w:r>
      <w:r w:rsidRPr="007E280F">
        <w:rPr>
          <w:rFonts w:asciiTheme="minorBidi" w:hAnsiTheme="minorBidi" w:cstheme="minorBidi"/>
          <w:sz w:val="24"/>
          <w:szCs w:val="24"/>
        </w:rPr>
        <w:t xml:space="preserve"> and the other tribes surround</w:t>
      </w:r>
      <w:r w:rsidR="00CB198D" w:rsidRPr="007E280F">
        <w:rPr>
          <w:rFonts w:asciiTheme="minorBidi" w:hAnsiTheme="minorBidi" w:cstheme="minorBidi"/>
          <w:sz w:val="24"/>
          <w:szCs w:val="24"/>
        </w:rPr>
        <w:t>ing</w:t>
      </w:r>
      <w:r w:rsidRPr="007E280F">
        <w:rPr>
          <w:rFonts w:asciiTheme="minorBidi" w:hAnsiTheme="minorBidi" w:cstheme="minorBidi"/>
          <w:sz w:val="24"/>
          <w:szCs w:val="24"/>
        </w:rPr>
        <w:t xml:space="preserve"> them </w:t>
      </w:r>
      <w:r w:rsidR="00303414">
        <w:rPr>
          <w:rFonts w:asciiTheme="minorBidi" w:hAnsiTheme="minorBidi" w:cstheme="minorBidi"/>
          <w:sz w:val="24"/>
          <w:szCs w:val="24"/>
        </w:rPr>
        <w:t>(</w:t>
      </w:r>
      <w:r w:rsidRPr="007E280F">
        <w:rPr>
          <w:rFonts w:asciiTheme="minorBidi" w:hAnsiTheme="minorBidi" w:cstheme="minorBidi"/>
          <w:sz w:val="24"/>
          <w:szCs w:val="24"/>
        </w:rPr>
        <w:t>"</w:t>
      </w:r>
      <w:r w:rsidR="00CB198D" w:rsidRPr="007E280F">
        <w:rPr>
          <w:rFonts w:asciiTheme="minorBidi" w:hAnsiTheme="minorBidi" w:cstheme="minorBidi"/>
          <w:sz w:val="24"/>
          <w:szCs w:val="24"/>
        </w:rPr>
        <w:t xml:space="preserve">The children of Israel shall pitch by their fathers' houses; every </w:t>
      </w:r>
      <w:r w:rsidRPr="007E280F">
        <w:rPr>
          <w:rFonts w:asciiTheme="minorBidi" w:hAnsiTheme="minorBidi" w:cstheme="minorBidi"/>
          <w:sz w:val="24"/>
          <w:szCs w:val="24"/>
        </w:rPr>
        <w:t xml:space="preserve">man </w:t>
      </w:r>
      <w:r w:rsidR="00CB198D" w:rsidRPr="007E280F">
        <w:rPr>
          <w:rFonts w:asciiTheme="minorBidi" w:hAnsiTheme="minorBidi" w:cstheme="minorBidi"/>
          <w:sz w:val="24"/>
          <w:szCs w:val="24"/>
        </w:rPr>
        <w:t>with his own standard</w:t>
      </w:r>
      <w:r w:rsidRPr="007E280F">
        <w:rPr>
          <w:rFonts w:asciiTheme="minorBidi" w:hAnsiTheme="minorBidi" w:cstheme="minorBidi"/>
          <w:sz w:val="24"/>
          <w:szCs w:val="24"/>
        </w:rPr>
        <w:t>, according to th</w:t>
      </w:r>
      <w:r w:rsidR="006D5D8B" w:rsidRPr="007E280F">
        <w:rPr>
          <w:rFonts w:asciiTheme="minorBidi" w:hAnsiTheme="minorBidi" w:cstheme="minorBidi"/>
          <w:sz w:val="24"/>
          <w:szCs w:val="24"/>
        </w:rPr>
        <w:t xml:space="preserve">e ensigns; a good way off shall they pitch round about the Tent of Meeting" </w:t>
      </w:r>
      <w:r w:rsidR="00303414">
        <w:rPr>
          <w:rFonts w:asciiTheme="minorBidi" w:hAnsiTheme="minorBidi" w:cstheme="minorBidi"/>
          <w:sz w:val="24"/>
          <w:szCs w:val="24"/>
        </w:rPr>
        <w:t xml:space="preserve">– </w:t>
      </w:r>
      <w:r w:rsidR="006D5D8B" w:rsidRPr="007E280F">
        <w:rPr>
          <w:rFonts w:asciiTheme="minorBidi" w:hAnsiTheme="minorBidi" w:cstheme="minorBidi"/>
          <w:i/>
          <w:iCs/>
          <w:sz w:val="24"/>
          <w:szCs w:val="24"/>
        </w:rPr>
        <w:t>B</w:t>
      </w:r>
      <w:r w:rsidR="00F8096F">
        <w:rPr>
          <w:rFonts w:asciiTheme="minorBidi" w:hAnsiTheme="minorBidi" w:cstheme="minorBidi"/>
          <w:i/>
          <w:iCs/>
          <w:sz w:val="24"/>
          <w:szCs w:val="24"/>
        </w:rPr>
        <w:t>a</w:t>
      </w:r>
      <w:r w:rsidR="006D5D8B" w:rsidRPr="007E280F">
        <w:rPr>
          <w:rFonts w:asciiTheme="minorBidi" w:hAnsiTheme="minorBidi" w:cstheme="minorBidi"/>
          <w:i/>
          <w:iCs/>
          <w:sz w:val="24"/>
          <w:szCs w:val="24"/>
        </w:rPr>
        <w:t xml:space="preserve">midbar </w:t>
      </w:r>
      <w:r w:rsidR="006D5D8B" w:rsidRPr="007E280F">
        <w:rPr>
          <w:rFonts w:asciiTheme="minorBidi" w:hAnsiTheme="minorBidi" w:cstheme="minorBidi"/>
          <w:sz w:val="24"/>
          <w:szCs w:val="24"/>
        </w:rPr>
        <w:t>2:2)</w:t>
      </w:r>
      <w:r w:rsidR="006D5D8B" w:rsidRPr="007E280F">
        <w:rPr>
          <w:rFonts w:asciiTheme="minorBidi" w:hAnsiTheme="minorBidi" w:cstheme="minorBidi"/>
          <w:color w:val="000000"/>
          <w:sz w:val="24"/>
          <w:szCs w:val="24"/>
          <w:shd w:val="clear" w:color="auto" w:fill="FDF5E6"/>
        </w:rPr>
        <w:t>.</w:t>
      </w:r>
    </w:p>
    <w:p w14:paraId="6F2C3EDB" w14:textId="77777777" w:rsidR="006D5D8B" w:rsidRPr="007E280F" w:rsidRDefault="006D5D8B" w:rsidP="00F8096F">
      <w:pPr>
        <w:spacing w:line="240" w:lineRule="auto"/>
        <w:ind w:firstLine="567"/>
        <w:rPr>
          <w:rFonts w:asciiTheme="minorBidi" w:hAnsiTheme="minorBidi" w:cstheme="minorBidi"/>
          <w:sz w:val="24"/>
          <w:szCs w:val="24"/>
        </w:rPr>
      </w:pPr>
    </w:p>
    <w:p w14:paraId="211CDA7E" w14:textId="07409B13" w:rsidR="00562A8D" w:rsidRPr="007E280F" w:rsidRDefault="00562A8D" w:rsidP="00F8096F">
      <w:pPr>
        <w:spacing w:line="240" w:lineRule="auto"/>
        <w:ind w:firstLine="720"/>
        <w:rPr>
          <w:rFonts w:asciiTheme="minorBidi" w:hAnsiTheme="minorBidi" w:cstheme="minorBidi"/>
          <w:i/>
          <w:iCs/>
          <w:sz w:val="24"/>
          <w:szCs w:val="24"/>
        </w:rPr>
      </w:pPr>
      <w:r w:rsidRPr="007E280F">
        <w:rPr>
          <w:rFonts w:asciiTheme="minorBidi" w:hAnsiTheme="minorBidi" w:cstheme="minorBidi"/>
          <w:sz w:val="24"/>
          <w:szCs w:val="24"/>
        </w:rPr>
        <w:t xml:space="preserve">In light of this guiding principle, we can understand the appearance of these laws in our </w:t>
      </w:r>
      <w:r w:rsidRPr="007E280F">
        <w:rPr>
          <w:rFonts w:asciiTheme="minorBidi" w:hAnsiTheme="minorBidi" w:cstheme="minorBidi"/>
          <w:i/>
          <w:iCs/>
          <w:sz w:val="24"/>
          <w:szCs w:val="24"/>
        </w:rPr>
        <w:t>parasha</w:t>
      </w:r>
      <w:r w:rsidRPr="007E280F">
        <w:rPr>
          <w:rFonts w:asciiTheme="minorBidi" w:hAnsiTheme="minorBidi" w:cstheme="minorBidi"/>
          <w:sz w:val="24"/>
          <w:szCs w:val="24"/>
        </w:rPr>
        <w:t xml:space="preserve">. The </w:t>
      </w:r>
      <w:r w:rsidR="006D5D8B" w:rsidRPr="007E280F">
        <w:rPr>
          <w:rFonts w:asciiTheme="minorBidi" w:hAnsiTheme="minorBidi" w:cstheme="minorBidi"/>
          <w:sz w:val="24"/>
          <w:szCs w:val="24"/>
        </w:rPr>
        <w:t xml:space="preserve">section dealing with a </w:t>
      </w:r>
      <w:r w:rsidR="006D5D8B" w:rsidRPr="007E280F">
        <w:rPr>
          <w:rFonts w:asciiTheme="minorBidi" w:hAnsiTheme="minorBidi" w:cstheme="minorBidi"/>
          <w:i/>
          <w:iCs/>
          <w:sz w:val="24"/>
          <w:szCs w:val="24"/>
        </w:rPr>
        <w:t xml:space="preserve">sota </w:t>
      </w:r>
      <w:r w:rsidRPr="007E280F">
        <w:rPr>
          <w:rFonts w:asciiTheme="minorBidi" w:hAnsiTheme="minorBidi" w:cstheme="minorBidi"/>
          <w:sz w:val="24"/>
          <w:szCs w:val="24"/>
        </w:rPr>
        <w:t xml:space="preserve">comes </w:t>
      </w:r>
      <w:r w:rsidR="006D5D8B" w:rsidRPr="007E280F">
        <w:rPr>
          <w:rFonts w:asciiTheme="minorBidi" w:hAnsiTheme="minorBidi" w:cstheme="minorBidi"/>
          <w:sz w:val="24"/>
          <w:szCs w:val="24"/>
        </w:rPr>
        <w:t xml:space="preserve">to teach us that the entire idea expressed in the </w:t>
      </w:r>
      <w:r w:rsidR="0051563D">
        <w:rPr>
          <w:rFonts w:asciiTheme="minorBidi" w:hAnsiTheme="minorBidi" w:cstheme="minorBidi"/>
          <w:sz w:val="24"/>
          <w:szCs w:val="24"/>
        </w:rPr>
        <w:t>structure</w:t>
      </w:r>
      <w:r w:rsidR="0051563D" w:rsidRPr="007E280F">
        <w:rPr>
          <w:rFonts w:asciiTheme="minorBidi" w:hAnsiTheme="minorBidi" w:cstheme="minorBidi"/>
          <w:sz w:val="24"/>
          <w:szCs w:val="24"/>
        </w:rPr>
        <w:t xml:space="preserve"> </w:t>
      </w:r>
      <w:r w:rsidR="006D5D8B" w:rsidRPr="007E280F">
        <w:rPr>
          <w:rFonts w:asciiTheme="minorBidi" w:hAnsiTheme="minorBidi" w:cstheme="minorBidi"/>
          <w:sz w:val="24"/>
          <w:szCs w:val="24"/>
        </w:rPr>
        <w:t xml:space="preserve">of the camp </w:t>
      </w:r>
      <w:r w:rsidRPr="007E280F">
        <w:rPr>
          <w:rFonts w:asciiTheme="minorBidi" w:hAnsiTheme="minorBidi" w:cstheme="minorBidi"/>
          <w:sz w:val="24"/>
          <w:szCs w:val="24"/>
        </w:rPr>
        <w:t>is irrelevant</w:t>
      </w:r>
      <w:r w:rsidR="006D5D8B" w:rsidRPr="007E280F">
        <w:rPr>
          <w:rFonts w:asciiTheme="minorBidi" w:hAnsiTheme="minorBidi" w:cstheme="minorBidi"/>
          <w:sz w:val="24"/>
          <w:szCs w:val="24"/>
        </w:rPr>
        <w:t xml:space="preserve"> if the sanctity of the basic family unit is not preserved. </w:t>
      </w:r>
      <w:r w:rsidRPr="007E280F">
        <w:rPr>
          <w:rFonts w:asciiTheme="minorBidi" w:hAnsiTheme="minorBidi" w:cstheme="minorBidi"/>
          <w:sz w:val="24"/>
          <w:szCs w:val="24"/>
        </w:rPr>
        <w:t>Therefore, the Torah is stringent</w:t>
      </w:r>
      <w:r w:rsidR="006D5D8B" w:rsidRPr="007E280F">
        <w:rPr>
          <w:rFonts w:asciiTheme="minorBidi" w:hAnsiTheme="minorBidi" w:cstheme="minorBidi"/>
          <w:sz w:val="24"/>
          <w:szCs w:val="24"/>
        </w:rPr>
        <w:t xml:space="preserve"> about </w:t>
      </w:r>
      <w:r w:rsidR="0051563D" w:rsidRPr="007E280F">
        <w:rPr>
          <w:rFonts w:asciiTheme="minorBidi" w:hAnsiTheme="minorBidi" w:cstheme="minorBidi"/>
          <w:sz w:val="24"/>
          <w:szCs w:val="24"/>
        </w:rPr>
        <w:t xml:space="preserve">even </w:t>
      </w:r>
      <w:r w:rsidR="00534402">
        <w:rPr>
          <w:rFonts w:asciiTheme="minorBidi" w:hAnsiTheme="minorBidi" w:cstheme="minorBidi"/>
          <w:sz w:val="24"/>
          <w:szCs w:val="24"/>
        </w:rPr>
        <w:t>a possibility of</w:t>
      </w:r>
      <w:r w:rsidR="00534402" w:rsidRPr="007E280F">
        <w:rPr>
          <w:rFonts w:asciiTheme="minorBidi" w:hAnsiTheme="minorBidi" w:cstheme="minorBidi"/>
          <w:sz w:val="24"/>
          <w:szCs w:val="24"/>
        </w:rPr>
        <w:t xml:space="preserve"> </w:t>
      </w:r>
      <w:r w:rsidR="0059501F">
        <w:rPr>
          <w:rFonts w:asciiTheme="minorBidi" w:hAnsiTheme="minorBidi" w:cstheme="minorBidi"/>
          <w:sz w:val="24"/>
          <w:szCs w:val="24"/>
        </w:rPr>
        <w:t>defilement</w:t>
      </w:r>
      <w:r w:rsidR="0059501F" w:rsidRPr="007E280F" w:rsidDel="0059501F">
        <w:rPr>
          <w:rFonts w:asciiTheme="minorBidi" w:hAnsiTheme="minorBidi" w:cstheme="minorBidi"/>
          <w:sz w:val="24"/>
          <w:szCs w:val="24"/>
        </w:rPr>
        <w:t xml:space="preserve"> </w:t>
      </w:r>
      <w:r w:rsidRPr="007E280F">
        <w:rPr>
          <w:rFonts w:asciiTheme="minorBidi" w:hAnsiTheme="minorBidi" w:cstheme="minorBidi"/>
          <w:sz w:val="24"/>
          <w:szCs w:val="24"/>
        </w:rPr>
        <w:t xml:space="preserve">between </w:t>
      </w:r>
      <w:r w:rsidR="006F453C">
        <w:rPr>
          <w:rFonts w:asciiTheme="minorBidi" w:hAnsiTheme="minorBidi" w:cstheme="minorBidi"/>
          <w:sz w:val="24"/>
          <w:szCs w:val="24"/>
        </w:rPr>
        <w:t>husband</w:t>
      </w:r>
      <w:r w:rsidR="006F453C" w:rsidRPr="007E280F">
        <w:rPr>
          <w:rFonts w:asciiTheme="minorBidi" w:hAnsiTheme="minorBidi" w:cstheme="minorBidi"/>
          <w:sz w:val="24"/>
          <w:szCs w:val="24"/>
        </w:rPr>
        <w:t xml:space="preserve"> </w:t>
      </w:r>
      <w:r w:rsidRPr="007E280F">
        <w:rPr>
          <w:rFonts w:asciiTheme="minorBidi" w:hAnsiTheme="minorBidi" w:cstheme="minorBidi"/>
          <w:sz w:val="24"/>
          <w:szCs w:val="24"/>
        </w:rPr>
        <w:t>and wife</w:t>
      </w:r>
      <w:r w:rsidR="006D5D8B" w:rsidRPr="007E280F">
        <w:rPr>
          <w:rFonts w:asciiTheme="minorBidi" w:hAnsiTheme="minorBidi" w:cstheme="minorBidi"/>
          <w:sz w:val="24"/>
          <w:szCs w:val="24"/>
        </w:rPr>
        <w:t>,</w:t>
      </w:r>
      <w:r w:rsidR="005A4647">
        <w:rPr>
          <w:rFonts w:asciiTheme="minorBidi" w:hAnsiTheme="minorBidi" w:cstheme="minorBidi"/>
          <w:sz w:val="24"/>
          <w:szCs w:val="24"/>
        </w:rPr>
        <w:t xml:space="preserve"> as conveyed via the introduction </w:t>
      </w:r>
      <w:r w:rsidR="004912C8">
        <w:rPr>
          <w:rFonts w:asciiTheme="minorBidi" w:hAnsiTheme="minorBidi" w:cstheme="minorBidi"/>
          <w:sz w:val="24"/>
          <w:szCs w:val="24"/>
        </w:rPr>
        <w:t xml:space="preserve">in this context </w:t>
      </w:r>
      <w:r w:rsidR="005A4647">
        <w:rPr>
          <w:rFonts w:asciiTheme="minorBidi" w:hAnsiTheme="minorBidi" w:cstheme="minorBidi"/>
          <w:sz w:val="24"/>
          <w:szCs w:val="24"/>
        </w:rPr>
        <w:t>of</w:t>
      </w:r>
      <w:r w:rsidR="006D5D8B" w:rsidRPr="007E280F">
        <w:rPr>
          <w:rFonts w:asciiTheme="minorBidi" w:hAnsiTheme="minorBidi" w:cstheme="minorBidi"/>
          <w:sz w:val="24"/>
          <w:szCs w:val="24"/>
        </w:rPr>
        <w:t xml:space="preserve"> the laws of a </w:t>
      </w:r>
      <w:r w:rsidR="006D5D8B" w:rsidRPr="007E280F">
        <w:rPr>
          <w:rFonts w:asciiTheme="minorBidi" w:hAnsiTheme="minorBidi" w:cstheme="minorBidi"/>
          <w:i/>
          <w:iCs/>
          <w:sz w:val="24"/>
          <w:szCs w:val="24"/>
        </w:rPr>
        <w:t>sota</w:t>
      </w:r>
      <w:r w:rsidR="006D5D8B" w:rsidRPr="007E280F">
        <w:rPr>
          <w:rFonts w:asciiTheme="minorBidi" w:hAnsiTheme="minorBidi" w:cstheme="minorBidi"/>
          <w:sz w:val="24"/>
          <w:szCs w:val="24"/>
        </w:rPr>
        <w:t>.</w:t>
      </w:r>
      <w:r w:rsidR="006D5D8B" w:rsidRPr="007E280F">
        <w:rPr>
          <w:rStyle w:val="FootnoteReference"/>
          <w:rFonts w:asciiTheme="minorBidi" w:hAnsiTheme="minorBidi" w:cstheme="minorBidi"/>
          <w:sz w:val="24"/>
          <w:szCs w:val="24"/>
        </w:rPr>
        <w:footnoteReference w:id="1"/>
      </w:r>
    </w:p>
    <w:p w14:paraId="5B2592A5" w14:textId="4EA9244A" w:rsidR="006D5D8B" w:rsidRPr="004912C8" w:rsidRDefault="0051563D" w:rsidP="004912C8">
      <w:pPr>
        <w:spacing w:line="240" w:lineRule="auto"/>
        <w:rPr>
          <w:rFonts w:asciiTheme="minorBidi" w:hAnsiTheme="minorBidi" w:cstheme="minorBidi"/>
          <w:b/>
          <w:bCs/>
          <w:sz w:val="24"/>
          <w:szCs w:val="24"/>
        </w:rPr>
      </w:pPr>
      <w:r w:rsidRPr="004912C8">
        <w:rPr>
          <w:rFonts w:asciiTheme="minorBidi" w:hAnsiTheme="minorBidi" w:cstheme="minorBidi"/>
          <w:b/>
          <w:bCs/>
          <w:sz w:val="24"/>
          <w:szCs w:val="24"/>
        </w:rPr>
        <w:lastRenderedPageBreak/>
        <w:t xml:space="preserve">Sanctity of the individual </w:t>
      </w:r>
    </w:p>
    <w:p w14:paraId="6677193B" w14:textId="77777777" w:rsidR="0051563D" w:rsidRDefault="0051563D" w:rsidP="00F8096F">
      <w:pPr>
        <w:spacing w:line="240" w:lineRule="auto"/>
        <w:ind w:firstLine="720"/>
        <w:rPr>
          <w:rFonts w:asciiTheme="minorBidi" w:hAnsiTheme="minorBidi" w:cstheme="minorBidi"/>
          <w:sz w:val="24"/>
          <w:szCs w:val="24"/>
        </w:rPr>
      </w:pPr>
    </w:p>
    <w:p w14:paraId="6AF6DB1A" w14:textId="6B346F21" w:rsidR="00562A8D" w:rsidRPr="007E280F" w:rsidRDefault="00562A8D" w:rsidP="00F8096F">
      <w:pPr>
        <w:spacing w:line="240" w:lineRule="auto"/>
        <w:ind w:firstLine="720"/>
        <w:rPr>
          <w:rFonts w:asciiTheme="minorBidi" w:hAnsiTheme="minorBidi" w:cstheme="minorBidi"/>
          <w:sz w:val="24"/>
          <w:szCs w:val="24"/>
        </w:rPr>
      </w:pPr>
      <w:r w:rsidRPr="007E280F">
        <w:rPr>
          <w:rFonts w:asciiTheme="minorBidi" w:hAnsiTheme="minorBidi" w:cstheme="minorBidi"/>
          <w:sz w:val="24"/>
          <w:szCs w:val="24"/>
        </w:rPr>
        <w:t>T</w:t>
      </w:r>
      <w:r w:rsidR="007E280F">
        <w:rPr>
          <w:rFonts w:asciiTheme="minorBidi" w:hAnsiTheme="minorBidi" w:cstheme="minorBidi"/>
          <w:sz w:val="24"/>
          <w:szCs w:val="24"/>
        </w:rPr>
        <w:t xml:space="preserve">he laws of the </w:t>
      </w:r>
      <w:r w:rsidR="00F10A70" w:rsidRPr="00F10A70">
        <w:rPr>
          <w:rFonts w:asciiTheme="minorBidi" w:hAnsiTheme="minorBidi" w:cstheme="minorBidi"/>
          <w:i/>
          <w:iCs/>
          <w:sz w:val="24"/>
          <w:szCs w:val="24"/>
        </w:rPr>
        <w:t>nazir</w:t>
      </w:r>
      <w:r w:rsidR="007E280F">
        <w:rPr>
          <w:rFonts w:asciiTheme="minorBidi" w:hAnsiTheme="minorBidi" w:cstheme="minorBidi"/>
          <w:sz w:val="24"/>
          <w:szCs w:val="24"/>
        </w:rPr>
        <w:t xml:space="preserve"> take us another step forward</w:t>
      </w:r>
      <w:r w:rsidR="006D5D8B" w:rsidRPr="007E280F">
        <w:rPr>
          <w:rFonts w:asciiTheme="minorBidi" w:hAnsiTheme="minorBidi" w:cstheme="minorBidi"/>
          <w:sz w:val="24"/>
          <w:szCs w:val="24"/>
        </w:rPr>
        <w:t xml:space="preserve"> </w:t>
      </w:r>
      <w:r w:rsidRPr="007E280F">
        <w:rPr>
          <w:rFonts w:asciiTheme="minorBidi" w:hAnsiTheme="minorBidi" w:cstheme="minorBidi"/>
          <w:sz w:val="24"/>
          <w:szCs w:val="24"/>
        </w:rPr>
        <w:t>in this direction</w:t>
      </w:r>
      <w:r w:rsidR="005A4647">
        <w:rPr>
          <w:rFonts w:asciiTheme="minorBidi" w:hAnsiTheme="minorBidi" w:cstheme="minorBidi"/>
          <w:sz w:val="24"/>
          <w:szCs w:val="24"/>
        </w:rPr>
        <w:t>:</w:t>
      </w:r>
      <w:r w:rsidRPr="007E280F">
        <w:rPr>
          <w:rFonts w:asciiTheme="minorBidi" w:hAnsiTheme="minorBidi" w:cstheme="minorBidi"/>
          <w:sz w:val="24"/>
          <w:szCs w:val="24"/>
        </w:rPr>
        <w:t xml:space="preserve"> not only </w:t>
      </w:r>
      <w:r w:rsidR="005A4647">
        <w:rPr>
          <w:rFonts w:asciiTheme="minorBidi" w:hAnsiTheme="minorBidi" w:cstheme="minorBidi"/>
          <w:sz w:val="24"/>
          <w:szCs w:val="24"/>
        </w:rPr>
        <w:t xml:space="preserve">does </w:t>
      </w:r>
      <w:r w:rsidRPr="007E280F">
        <w:rPr>
          <w:rFonts w:asciiTheme="minorBidi" w:hAnsiTheme="minorBidi" w:cstheme="minorBidi"/>
          <w:sz w:val="24"/>
          <w:szCs w:val="24"/>
        </w:rPr>
        <w:t>the family unit constitute an essential and indispensable component of the sanctity of th</w:t>
      </w:r>
      <w:r w:rsidR="007E280F">
        <w:rPr>
          <w:rFonts w:asciiTheme="minorBidi" w:hAnsiTheme="minorBidi" w:cstheme="minorBidi"/>
          <w:sz w:val="24"/>
          <w:szCs w:val="24"/>
        </w:rPr>
        <w:t>e camp, but the individual</w:t>
      </w:r>
      <w:r w:rsidR="005A4647">
        <w:rPr>
          <w:rFonts w:asciiTheme="minorBidi" w:hAnsiTheme="minorBidi" w:cstheme="minorBidi"/>
          <w:sz w:val="24"/>
          <w:szCs w:val="24"/>
        </w:rPr>
        <w:t xml:space="preserve"> does as well</w:t>
      </w:r>
      <w:r w:rsidR="007E280F">
        <w:rPr>
          <w:rFonts w:asciiTheme="minorBidi" w:hAnsiTheme="minorBidi" w:cstheme="minorBidi"/>
          <w:sz w:val="24"/>
          <w:szCs w:val="24"/>
        </w:rPr>
        <w:t xml:space="preserve">. </w:t>
      </w:r>
      <w:r w:rsidR="005A4647">
        <w:rPr>
          <w:rFonts w:asciiTheme="minorBidi" w:hAnsiTheme="minorBidi" w:cstheme="minorBidi"/>
          <w:sz w:val="24"/>
          <w:szCs w:val="24"/>
        </w:rPr>
        <w:t xml:space="preserve">The individual </w:t>
      </w:r>
      <w:r w:rsidRPr="007E280F">
        <w:rPr>
          <w:rFonts w:asciiTheme="minorBidi" w:hAnsiTheme="minorBidi" w:cstheme="minorBidi"/>
          <w:sz w:val="24"/>
          <w:szCs w:val="24"/>
        </w:rPr>
        <w:t xml:space="preserve">can </w:t>
      </w:r>
      <w:r w:rsidR="005A4647">
        <w:rPr>
          <w:rFonts w:asciiTheme="minorBidi" w:hAnsiTheme="minorBidi" w:cstheme="minorBidi"/>
          <w:sz w:val="24"/>
          <w:szCs w:val="24"/>
        </w:rPr>
        <w:t>sanctify himself by accepting</w:t>
      </w:r>
      <w:r w:rsidRPr="007E280F">
        <w:rPr>
          <w:rFonts w:asciiTheme="minorBidi" w:hAnsiTheme="minorBidi" w:cstheme="minorBidi"/>
          <w:sz w:val="24"/>
          <w:szCs w:val="24"/>
        </w:rPr>
        <w:t xml:space="preserve"> the laws of the </w:t>
      </w:r>
      <w:r w:rsidR="00B71BC0" w:rsidRPr="00B71BC0">
        <w:rPr>
          <w:rFonts w:asciiTheme="minorBidi" w:hAnsiTheme="minorBidi" w:cstheme="minorBidi"/>
          <w:i/>
          <w:iCs/>
          <w:sz w:val="24"/>
          <w:szCs w:val="24"/>
        </w:rPr>
        <w:t>nazir</w:t>
      </w:r>
      <w:r w:rsidRPr="007E280F">
        <w:rPr>
          <w:rFonts w:asciiTheme="minorBidi" w:hAnsiTheme="minorBidi" w:cstheme="minorBidi"/>
          <w:sz w:val="24"/>
          <w:szCs w:val="24"/>
        </w:rPr>
        <w:t>.</w:t>
      </w:r>
    </w:p>
    <w:p w14:paraId="119E841D" w14:textId="77777777" w:rsidR="006D5D8B" w:rsidRPr="007E280F" w:rsidRDefault="006D5D8B" w:rsidP="00F8096F">
      <w:pPr>
        <w:spacing w:line="240" w:lineRule="auto"/>
        <w:ind w:firstLine="567"/>
        <w:rPr>
          <w:rFonts w:asciiTheme="minorBidi" w:hAnsiTheme="minorBidi" w:cstheme="minorBidi"/>
          <w:sz w:val="24"/>
          <w:szCs w:val="24"/>
        </w:rPr>
      </w:pPr>
    </w:p>
    <w:p w14:paraId="1B4071A7" w14:textId="5828E676" w:rsidR="00562A8D" w:rsidRPr="007E280F" w:rsidRDefault="00562A8D" w:rsidP="00F8096F">
      <w:pPr>
        <w:spacing w:line="240" w:lineRule="auto"/>
        <w:ind w:firstLine="720"/>
        <w:rPr>
          <w:rFonts w:asciiTheme="minorBidi" w:hAnsiTheme="minorBidi" w:cstheme="minorBidi"/>
          <w:sz w:val="24"/>
          <w:szCs w:val="24"/>
        </w:rPr>
      </w:pPr>
      <w:r w:rsidRPr="007E280F">
        <w:rPr>
          <w:rFonts w:asciiTheme="minorBidi" w:hAnsiTheme="minorBidi" w:cstheme="minorBidi"/>
          <w:sz w:val="24"/>
          <w:szCs w:val="24"/>
        </w:rPr>
        <w:t xml:space="preserve">We shall now </w:t>
      </w:r>
      <w:r w:rsidR="006D5D8B" w:rsidRPr="007E280F">
        <w:rPr>
          <w:rFonts w:asciiTheme="minorBidi" w:hAnsiTheme="minorBidi" w:cstheme="minorBidi"/>
          <w:sz w:val="24"/>
          <w:szCs w:val="24"/>
        </w:rPr>
        <w:t xml:space="preserve">expand a bit on </w:t>
      </w:r>
      <w:r w:rsidR="00D226F8">
        <w:rPr>
          <w:rFonts w:asciiTheme="minorBidi" w:hAnsiTheme="minorBidi" w:cstheme="minorBidi"/>
          <w:sz w:val="24"/>
          <w:szCs w:val="24"/>
        </w:rPr>
        <w:t xml:space="preserve">the </w:t>
      </w:r>
      <w:r w:rsidR="006D5D8B" w:rsidRPr="00F8096F">
        <w:rPr>
          <w:rFonts w:asciiTheme="minorBidi" w:hAnsiTheme="minorBidi" w:cstheme="minorBidi"/>
          <w:sz w:val="24"/>
          <w:szCs w:val="24"/>
        </w:rPr>
        <w:t>mitzva</w:t>
      </w:r>
      <w:r w:rsidR="006D5D8B" w:rsidRPr="007E280F">
        <w:rPr>
          <w:rFonts w:asciiTheme="minorBidi" w:hAnsiTheme="minorBidi" w:cstheme="minorBidi"/>
          <w:i/>
          <w:iCs/>
          <w:sz w:val="24"/>
          <w:szCs w:val="24"/>
        </w:rPr>
        <w:t xml:space="preserve"> </w:t>
      </w:r>
      <w:r w:rsidR="006D5D8B" w:rsidRPr="007E280F">
        <w:rPr>
          <w:rFonts w:asciiTheme="minorBidi" w:hAnsiTheme="minorBidi" w:cstheme="minorBidi"/>
          <w:sz w:val="24"/>
          <w:szCs w:val="24"/>
        </w:rPr>
        <w:t>of</w:t>
      </w:r>
      <w:r w:rsidR="00B71BC0">
        <w:rPr>
          <w:rFonts w:asciiTheme="minorBidi" w:hAnsiTheme="minorBidi" w:cstheme="minorBidi"/>
          <w:sz w:val="24"/>
          <w:szCs w:val="24"/>
        </w:rPr>
        <w:t xml:space="preserve"> </w:t>
      </w:r>
      <w:r w:rsidR="00B71BC0">
        <w:rPr>
          <w:rFonts w:asciiTheme="minorBidi" w:hAnsiTheme="minorBidi" w:cstheme="minorBidi"/>
          <w:i/>
          <w:iCs/>
          <w:sz w:val="24"/>
          <w:szCs w:val="24"/>
        </w:rPr>
        <w:t>nezirut</w:t>
      </w:r>
      <w:r w:rsidR="006D5D8B" w:rsidRPr="007E280F">
        <w:rPr>
          <w:rFonts w:asciiTheme="minorBidi" w:hAnsiTheme="minorBidi" w:cstheme="minorBidi"/>
          <w:sz w:val="24"/>
          <w:szCs w:val="24"/>
        </w:rPr>
        <w:t>. The Mishna</w:t>
      </w:r>
      <w:r w:rsidRPr="007E280F">
        <w:rPr>
          <w:rFonts w:asciiTheme="minorBidi" w:hAnsiTheme="minorBidi" w:cstheme="minorBidi"/>
          <w:sz w:val="24"/>
          <w:szCs w:val="24"/>
        </w:rPr>
        <w:t xml:space="preserve"> in </w:t>
      </w:r>
      <w:r w:rsidR="006D5D8B" w:rsidRPr="007E280F">
        <w:rPr>
          <w:rFonts w:asciiTheme="minorBidi" w:hAnsiTheme="minorBidi" w:cstheme="minorBidi"/>
          <w:i/>
          <w:iCs/>
          <w:sz w:val="24"/>
          <w:szCs w:val="24"/>
        </w:rPr>
        <w:t>Nida</w:t>
      </w:r>
      <w:r w:rsidRPr="007E280F">
        <w:rPr>
          <w:rFonts w:asciiTheme="minorBidi" w:hAnsiTheme="minorBidi" w:cstheme="minorBidi"/>
          <w:sz w:val="24"/>
          <w:szCs w:val="24"/>
        </w:rPr>
        <w:t xml:space="preserve"> </w:t>
      </w:r>
      <w:r w:rsidR="00D226F8">
        <w:rPr>
          <w:rFonts w:asciiTheme="minorBidi" w:hAnsiTheme="minorBidi" w:cstheme="minorBidi"/>
          <w:sz w:val="24"/>
          <w:szCs w:val="24"/>
        </w:rPr>
        <w:t>records</w:t>
      </w:r>
      <w:r w:rsidR="00D226F8" w:rsidRPr="007E280F">
        <w:rPr>
          <w:rFonts w:asciiTheme="minorBidi" w:hAnsiTheme="minorBidi" w:cstheme="minorBidi"/>
          <w:sz w:val="24"/>
          <w:szCs w:val="24"/>
        </w:rPr>
        <w:t xml:space="preserve"> </w:t>
      </w:r>
      <w:r w:rsidRPr="007E280F">
        <w:rPr>
          <w:rFonts w:asciiTheme="minorBidi" w:hAnsiTheme="minorBidi" w:cstheme="minorBidi"/>
          <w:sz w:val="24"/>
          <w:szCs w:val="24"/>
        </w:rPr>
        <w:t>a dispute:</w:t>
      </w:r>
    </w:p>
    <w:p w14:paraId="30D80DCE" w14:textId="77777777" w:rsidR="006D5D8B" w:rsidRPr="007E280F" w:rsidRDefault="006D5D8B" w:rsidP="00F8096F">
      <w:pPr>
        <w:spacing w:line="240" w:lineRule="auto"/>
        <w:ind w:firstLine="567"/>
        <w:rPr>
          <w:rFonts w:asciiTheme="minorBidi" w:hAnsiTheme="minorBidi" w:cstheme="minorBidi"/>
          <w:sz w:val="24"/>
          <w:szCs w:val="24"/>
        </w:rPr>
      </w:pPr>
    </w:p>
    <w:p w14:paraId="1254DB3A" w14:textId="32B8966D" w:rsidR="00562A8D" w:rsidRPr="007E280F" w:rsidRDefault="006D5D8B" w:rsidP="00F8096F">
      <w:pPr>
        <w:pStyle w:val="BlockText"/>
        <w:spacing w:line="240" w:lineRule="auto"/>
        <w:ind w:left="720"/>
        <w:rPr>
          <w:rFonts w:asciiTheme="minorBidi" w:hAnsiTheme="minorBidi" w:cstheme="minorBidi"/>
          <w:sz w:val="24"/>
          <w:szCs w:val="24"/>
        </w:rPr>
      </w:pPr>
      <w:r w:rsidRPr="007E280F">
        <w:rPr>
          <w:rFonts w:asciiTheme="minorBidi" w:hAnsiTheme="minorBidi" w:cstheme="minorBidi"/>
          <w:sz w:val="24"/>
          <w:szCs w:val="24"/>
        </w:rPr>
        <w:t xml:space="preserve">A </w:t>
      </w:r>
      <w:r w:rsidR="00D226F8" w:rsidRPr="00D226F8">
        <w:rPr>
          <w:rFonts w:asciiTheme="minorBidi" w:hAnsiTheme="minorBidi" w:cstheme="minorBidi"/>
          <w:i/>
          <w:iCs/>
          <w:sz w:val="24"/>
          <w:szCs w:val="24"/>
        </w:rPr>
        <w:t>Kohen Gadol</w:t>
      </w:r>
      <w:r w:rsidR="007E280F">
        <w:rPr>
          <w:rFonts w:asciiTheme="minorBidi" w:hAnsiTheme="minorBidi" w:cstheme="minorBidi"/>
          <w:sz w:val="24"/>
          <w:szCs w:val="24"/>
        </w:rPr>
        <w:t xml:space="preserve"> and a </w:t>
      </w:r>
      <w:r w:rsidR="00B71BC0" w:rsidRPr="00B71BC0">
        <w:rPr>
          <w:rFonts w:asciiTheme="minorBidi" w:hAnsiTheme="minorBidi" w:cstheme="minorBidi"/>
          <w:i/>
          <w:iCs/>
          <w:sz w:val="24"/>
          <w:szCs w:val="24"/>
        </w:rPr>
        <w:t>nazir</w:t>
      </w:r>
      <w:r w:rsidRPr="007E280F">
        <w:rPr>
          <w:rFonts w:asciiTheme="minorBidi" w:hAnsiTheme="minorBidi" w:cstheme="minorBidi"/>
          <w:sz w:val="24"/>
          <w:szCs w:val="24"/>
        </w:rPr>
        <w:t xml:space="preserve"> may not defile themselves [by contact] with their [dead] relatives, but they may defile themselves with a </w:t>
      </w:r>
      <w:r w:rsidRPr="00F8096F">
        <w:rPr>
          <w:rFonts w:asciiTheme="minorBidi" w:hAnsiTheme="minorBidi" w:cstheme="minorBidi"/>
          <w:sz w:val="24"/>
          <w:szCs w:val="24"/>
        </w:rPr>
        <w:t>mitzva</w:t>
      </w:r>
      <w:r w:rsidRPr="007E280F">
        <w:rPr>
          <w:rFonts w:asciiTheme="minorBidi" w:hAnsiTheme="minorBidi" w:cstheme="minorBidi"/>
          <w:i/>
          <w:iCs/>
          <w:sz w:val="24"/>
          <w:szCs w:val="24"/>
        </w:rPr>
        <w:t>-</w:t>
      </w:r>
      <w:r w:rsidRPr="007E280F">
        <w:rPr>
          <w:rFonts w:asciiTheme="minorBidi" w:hAnsiTheme="minorBidi" w:cstheme="minorBidi"/>
          <w:sz w:val="24"/>
          <w:szCs w:val="24"/>
        </w:rPr>
        <w:t>corpse</w:t>
      </w:r>
      <w:r w:rsidR="007237A7" w:rsidRPr="007E280F">
        <w:rPr>
          <w:rFonts w:asciiTheme="minorBidi" w:hAnsiTheme="minorBidi" w:cstheme="minorBidi"/>
          <w:sz w:val="24"/>
          <w:szCs w:val="24"/>
        </w:rPr>
        <w:t xml:space="preserve"> </w:t>
      </w:r>
      <w:r w:rsidR="000D7FB9">
        <w:rPr>
          <w:rFonts w:asciiTheme="minorBidi" w:hAnsiTheme="minorBidi" w:cstheme="minorBidi"/>
          <w:sz w:val="24"/>
          <w:szCs w:val="24"/>
        </w:rPr>
        <w:t>(someone</w:t>
      </w:r>
      <w:r w:rsidR="007237A7" w:rsidRPr="007E280F">
        <w:rPr>
          <w:rFonts w:asciiTheme="minorBidi" w:hAnsiTheme="minorBidi" w:cstheme="minorBidi"/>
          <w:sz w:val="24"/>
          <w:szCs w:val="24"/>
        </w:rPr>
        <w:t xml:space="preserve"> who died </w:t>
      </w:r>
      <w:r w:rsidR="000D7FB9">
        <w:rPr>
          <w:rFonts w:asciiTheme="minorBidi" w:hAnsiTheme="minorBidi" w:cstheme="minorBidi"/>
          <w:sz w:val="24"/>
          <w:szCs w:val="24"/>
        </w:rPr>
        <w:t>and has</w:t>
      </w:r>
      <w:r w:rsidR="000D7FB9" w:rsidRPr="007E280F">
        <w:rPr>
          <w:rFonts w:asciiTheme="minorBidi" w:hAnsiTheme="minorBidi" w:cstheme="minorBidi"/>
          <w:sz w:val="24"/>
          <w:szCs w:val="24"/>
        </w:rPr>
        <w:t xml:space="preserve"> </w:t>
      </w:r>
      <w:r w:rsidR="007237A7" w:rsidRPr="007E280F">
        <w:rPr>
          <w:rFonts w:asciiTheme="minorBidi" w:hAnsiTheme="minorBidi" w:cstheme="minorBidi"/>
          <w:sz w:val="24"/>
          <w:szCs w:val="24"/>
        </w:rPr>
        <w:t>no one to tend to his burial</w:t>
      </w:r>
      <w:r w:rsidR="000D7FB9">
        <w:rPr>
          <w:rFonts w:asciiTheme="minorBidi" w:hAnsiTheme="minorBidi" w:cstheme="minorBidi"/>
          <w:sz w:val="24"/>
          <w:szCs w:val="24"/>
        </w:rPr>
        <w:t>)</w:t>
      </w:r>
      <w:r w:rsidR="007237A7" w:rsidRPr="007E280F">
        <w:rPr>
          <w:rFonts w:asciiTheme="minorBidi" w:hAnsiTheme="minorBidi" w:cstheme="minorBidi"/>
          <w:sz w:val="24"/>
          <w:szCs w:val="24"/>
        </w:rPr>
        <w:t xml:space="preserve">. If they were walking </w:t>
      </w:r>
      <w:r w:rsidR="000D7FB9">
        <w:rPr>
          <w:rFonts w:asciiTheme="minorBidi" w:hAnsiTheme="minorBidi" w:cstheme="minorBidi"/>
          <w:sz w:val="24"/>
          <w:szCs w:val="24"/>
        </w:rPr>
        <w:t>along</w:t>
      </w:r>
      <w:r w:rsidR="000D7FB9" w:rsidRPr="007E280F">
        <w:rPr>
          <w:rFonts w:asciiTheme="minorBidi" w:hAnsiTheme="minorBidi" w:cstheme="minorBidi"/>
          <w:sz w:val="24"/>
          <w:szCs w:val="24"/>
        </w:rPr>
        <w:t xml:space="preserve"> </w:t>
      </w:r>
      <w:r w:rsidR="007237A7" w:rsidRPr="007E280F">
        <w:rPr>
          <w:rFonts w:asciiTheme="minorBidi" w:hAnsiTheme="minorBidi" w:cstheme="minorBidi"/>
          <w:sz w:val="24"/>
          <w:szCs w:val="24"/>
        </w:rPr>
        <w:t xml:space="preserve">the way and found a </w:t>
      </w:r>
      <w:r w:rsidR="007237A7" w:rsidRPr="00F8096F">
        <w:rPr>
          <w:rFonts w:asciiTheme="minorBidi" w:hAnsiTheme="minorBidi" w:cstheme="minorBidi"/>
          <w:sz w:val="24"/>
          <w:szCs w:val="24"/>
        </w:rPr>
        <w:t>mitzva</w:t>
      </w:r>
      <w:r w:rsidR="007237A7" w:rsidRPr="007E280F">
        <w:rPr>
          <w:rFonts w:asciiTheme="minorBidi" w:hAnsiTheme="minorBidi" w:cstheme="minorBidi"/>
          <w:sz w:val="24"/>
          <w:szCs w:val="24"/>
        </w:rPr>
        <w:t xml:space="preserve">-corpse, Rabbi Eliezer says the </w:t>
      </w:r>
      <w:r w:rsidR="00D226F8" w:rsidRPr="00D226F8">
        <w:rPr>
          <w:rFonts w:asciiTheme="minorBidi" w:hAnsiTheme="minorBidi" w:cstheme="minorBidi"/>
          <w:i/>
          <w:iCs/>
          <w:sz w:val="24"/>
          <w:szCs w:val="24"/>
        </w:rPr>
        <w:t>Kohen Gadol</w:t>
      </w:r>
      <w:r w:rsidR="007237A7" w:rsidRPr="007E280F">
        <w:rPr>
          <w:rFonts w:asciiTheme="minorBidi" w:hAnsiTheme="minorBidi" w:cstheme="minorBidi"/>
          <w:sz w:val="24"/>
          <w:szCs w:val="24"/>
        </w:rPr>
        <w:t xml:space="preserve"> should defile himself, </w:t>
      </w:r>
      <w:r w:rsidR="00CC0027">
        <w:rPr>
          <w:rFonts w:asciiTheme="minorBidi" w:hAnsiTheme="minorBidi" w:cstheme="minorBidi"/>
          <w:sz w:val="24"/>
          <w:szCs w:val="24"/>
        </w:rPr>
        <w:t>and</w:t>
      </w:r>
      <w:r w:rsidR="00CC0027" w:rsidRPr="007E280F">
        <w:rPr>
          <w:rFonts w:asciiTheme="minorBidi" w:hAnsiTheme="minorBidi" w:cstheme="minorBidi"/>
          <w:sz w:val="24"/>
          <w:szCs w:val="24"/>
        </w:rPr>
        <w:t xml:space="preserve"> </w:t>
      </w:r>
      <w:r w:rsidR="007237A7" w:rsidRPr="007E280F">
        <w:rPr>
          <w:rFonts w:asciiTheme="minorBidi" w:hAnsiTheme="minorBidi" w:cstheme="minorBidi"/>
          <w:sz w:val="24"/>
          <w:szCs w:val="24"/>
        </w:rPr>
        <w:t xml:space="preserve">the </w:t>
      </w:r>
      <w:r w:rsidR="00B71BC0" w:rsidRPr="00B71BC0">
        <w:rPr>
          <w:rFonts w:asciiTheme="minorBidi" w:hAnsiTheme="minorBidi" w:cstheme="minorBidi"/>
          <w:i/>
          <w:iCs/>
          <w:sz w:val="24"/>
          <w:szCs w:val="24"/>
        </w:rPr>
        <w:t>nazir</w:t>
      </w:r>
      <w:r w:rsidR="00B71BC0">
        <w:rPr>
          <w:rFonts w:asciiTheme="minorBidi" w:hAnsiTheme="minorBidi" w:cstheme="minorBidi"/>
          <w:i/>
          <w:iCs/>
          <w:sz w:val="24"/>
          <w:szCs w:val="24"/>
        </w:rPr>
        <w:t xml:space="preserve"> </w:t>
      </w:r>
      <w:r w:rsidR="00B71BC0">
        <w:rPr>
          <w:rFonts w:asciiTheme="minorBidi" w:hAnsiTheme="minorBidi" w:cstheme="minorBidi"/>
          <w:sz w:val="24"/>
          <w:szCs w:val="24"/>
        </w:rPr>
        <w:t>should not</w:t>
      </w:r>
      <w:r w:rsidR="007237A7" w:rsidRPr="007E280F">
        <w:rPr>
          <w:rFonts w:asciiTheme="minorBidi" w:hAnsiTheme="minorBidi" w:cstheme="minorBidi"/>
          <w:sz w:val="24"/>
          <w:szCs w:val="24"/>
        </w:rPr>
        <w:t xml:space="preserve">. </w:t>
      </w:r>
      <w:r w:rsidR="00C70FC7">
        <w:rPr>
          <w:rFonts w:asciiTheme="minorBidi" w:hAnsiTheme="minorBidi" w:cstheme="minorBidi"/>
          <w:sz w:val="24"/>
          <w:szCs w:val="24"/>
        </w:rPr>
        <w:t>The</w:t>
      </w:r>
      <w:r w:rsidR="007237A7" w:rsidRPr="007E280F">
        <w:rPr>
          <w:rFonts w:asciiTheme="minorBidi" w:hAnsiTheme="minorBidi" w:cstheme="minorBidi"/>
          <w:sz w:val="24"/>
          <w:szCs w:val="24"/>
        </w:rPr>
        <w:t xml:space="preserve"> Sages say: The </w:t>
      </w:r>
      <w:r w:rsidR="00B71BC0" w:rsidRPr="00B71BC0">
        <w:rPr>
          <w:rFonts w:asciiTheme="minorBidi" w:hAnsiTheme="minorBidi" w:cstheme="minorBidi"/>
          <w:i/>
          <w:iCs/>
          <w:sz w:val="24"/>
          <w:szCs w:val="24"/>
        </w:rPr>
        <w:t>nazir</w:t>
      </w:r>
      <w:r w:rsidR="007237A7" w:rsidRPr="007E280F">
        <w:rPr>
          <w:rFonts w:asciiTheme="minorBidi" w:hAnsiTheme="minorBidi" w:cstheme="minorBidi"/>
          <w:sz w:val="24"/>
          <w:szCs w:val="24"/>
        </w:rPr>
        <w:t xml:space="preserve"> should defile himself, </w:t>
      </w:r>
      <w:r w:rsidR="005D13B2">
        <w:rPr>
          <w:rFonts w:asciiTheme="minorBidi" w:hAnsiTheme="minorBidi" w:cstheme="minorBidi"/>
          <w:sz w:val="24"/>
          <w:szCs w:val="24"/>
        </w:rPr>
        <w:t>but [even]</w:t>
      </w:r>
      <w:r w:rsidR="00CC0027">
        <w:rPr>
          <w:rFonts w:asciiTheme="minorBidi" w:hAnsiTheme="minorBidi" w:cstheme="minorBidi"/>
          <w:sz w:val="24"/>
          <w:szCs w:val="24"/>
        </w:rPr>
        <w:t xml:space="preserve"> a</w:t>
      </w:r>
      <w:r w:rsidR="007237A7" w:rsidRPr="007E280F">
        <w:rPr>
          <w:rFonts w:asciiTheme="minorBidi" w:hAnsiTheme="minorBidi" w:cstheme="minorBidi"/>
          <w:sz w:val="24"/>
          <w:szCs w:val="24"/>
        </w:rPr>
        <w:t xml:space="preserve"> </w:t>
      </w:r>
      <w:r w:rsidR="00CC0027">
        <w:rPr>
          <w:rFonts w:asciiTheme="minorBidi" w:hAnsiTheme="minorBidi" w:cstheme="minorBidi"/>
          <w:sz w:val="24"/>
          <w:szCs w:val="24"/>
        </w:rPr>
        <w:t>regular</w:t>
      </w:r>
      <w:r w:rsidR="00CC0027" w:rsidRPr="007E280F">
        <w:rPr>
          <w:rFonts w:asciiTheme="minorBidi" w:hAnsiTheme="minorBidi" w:cstheme="minorBidi"/>
          <w:sz w:val="24"/>
          <w:szCs w:val="24"/>
        </w:rPr>
        <w:t xml:space="preserve"> </w:t>
      </w:r>
      <w:r w:rsidR="00E57CD3" w:rsidRPr="00E57CD3">
        <w:rPr>
          <w:rFonts w:asciiTheme="minorBidi" w:hAnsiTheme="minorBidi" w:cstheme="minorBidi"/>
          <w:i/>
          <w:iCs/>
          <w:sz w:val="24"/>
          <w:szCs w:val="24"/>
        </w:rPr>
        <w:t>kohen</w:t>
      </w:r>
      <w:r w:rsidR="00CC0027">
        <w:rPr>
          <w:rFonts w:asciiTheme="minorBidi" w:hAnsiTheme="minorBidi" w:cstheme="minorBidi"/>
          <w:i/>
          <w:iCs/>
          <w:sz w:val="24"/>
          <w:szCs w:val="24"/>
        </w:rPr>
        <w:t xml:space="preserve"> </w:t>
      </w:r>
      <w:r w:rsidR="00CC0027">
        <w:rPr>
          <w:rFonts w:asciiTheme="minorBidi" w:hAnsiTheme="minorBidi" w:cstheme="minorBidi"/>
          <w:sz w:val="24"/>
          <w:szCs w:val="24"/>
        </w:rPr>
        <w:t>should not</w:t>
      </w:r>
      <w:r w:rsidR="007237A7" w:rsidRPr="007E280F">
        <w:rPr>
          <w:rFonts w:asciiTheme="minorBidi" w:hAnsiTheme="minorBidi" w:cstheme="minorBidi"/>
          <w:sz w:val="24"/>
          <w:szCs w:val="24"/>
        </w:rPr>
        <w:t xml:space="preserve">. Rabbi Eliezer said to them: </w:t>
      </w:r>
      <w:r w:rsidR="00C70FC7">
        <w:rPr>
          <w:rFonts w:asciiTheme="minorBidi" w:hAnsiTheme="minorBidi" w:cstheme="minorBidi"/>
          <w:sz w:val="24"/>
          <w:szCs w:val="24"/>
        </w:rPr>
        <w:t>Let</w:t>
      </w:r>
      <w:r w:rsidR="00C70FC7" w:rsidRPr="007E280F">
        <w:rPr>
          <w:rFonts w:asciiTheme="minorBidi" w:hAnsiTheme="minorBidi" w:cstheme="minorBidi"/>
          <w:sz w:val="24"/>
          <w:szCs w:val="24"/>
        </w:rPr>
        <w:t xml:space="preserve"> </w:t>
      </w:r>
      <w:r w:rsidR="007237A7" w:rsidRPr="007E280F">
        <w:rPr>
          <w:rFonts w:asciiTheme="minorBidi" w:hAnsiTheme="minorBidi" w:cstheme="minorBidi"/>
          <w:sz w:val="24"/>
          <w:szCs w:val="24"/>
        </w:rPr>
        <w:t xml:space="preserve">the </w:t>
      </w:r>
      <w:r w:rsidR="00D226F8" w:rsidRPr="00D226F8">
        <w:rPr>
          <w:rFonts w:asciiTheme="minorBidi" w:hAnsiTheme="minorBidi" w:cstheme="minorBidi"/>
          <w:i/>
          <w:iCs/>
          <w:sz w:val="24"/>
          <w:szCs w:val="24"/>
        </w:rPr>
        <w:t>kohen</w:t>
      </w:r>
      <w:r w:rsidR="007237A7" w:rsidRPr="007E280F">
        <w:rPr>
          <w:rFonts w:asciiTheme="minorBidi" w:hAnsiTheme="minorBidi" w:cstheme="minorBidi"/>
          <w:sz w:val="24"/>
          <w:szCs w:val="24"/>
        </w:rPr>
        <w:t xml:space="preserve">, who does not </w:t>
      </w:r>
      <w:r w:rsidR="00740242">
        <w:rPr>
          <w:rFonts w:asciiTheme="minorBidi" w:hAnsiTheme="minorBidi" w:cstheme="minorBidi"/>
          <w:sz w:val="24"/>
          <w:szCs w:val="24"/>
        </w:rPr>
        <w:t>bring</w:t>
      </w:r>
      <w:r w:rsidR="00740242" w:rsidRPr="007E280F">
        <w:rPr>
          <w:rFonts w:asciiTheme="minorBidi" w:hAnsiTheme="minorBidi" w:cstheme="minorBidi"/>
          <w:sz w:val="24"/>
          <w:szCs w:val="24"/>
        </w:rPr>
        <w:t xml:space="preserve"> </w:t>
      </w:r>
      <w:r w:rsidR="007237A7" w:rsidRPr="007E280F">
        <w:rPr>
          <w:rFonts w:asciiTheme="minorBidi" w:hAnsiTheme="minorBidi" w:cstheme="minorBidi"/>
          <w:sz w:val="24"/>
          <w:szCs w:val="24"/>
        </w:rPr>
        <w:t xml:space="preserve">a sacrifice </w:t>
      </w:r>
      <w:r w:rsidR="00740242">
        <w:rPr>
          <w:rFonts w:asciiTheme="minorBidi" w:hAnsiTheme="minorBidi" w:cstheme="minorBidi"/>
          <w:sz w:val="24"/>
          <w:szCs w:val="24"/>
        </w:rPr>
        <w:t>up</w:t>
      </w:r>
      <w:r w:rsidR="007237A7" w:rsidRPr="007E280F">
        <w:rPr>
          <w:rFonts w:asciiTheme="minorBidi" w:hAnsiTheme="minorBidi" w:cstheme="minorBidi"/>
          <w:sz w:val="24"/>
          <w:szCs w:val="24"/>
        </w:rPr>
        <w:t xml:space="preserve">on defilement, defile himself, </w:t>
      </w:r>
      <w:r w:rsidR="00D55D9E">
        <w:rPr>
          <w:rFonts w:asciiTheme="minorBidi" w:hAnsiTheme="minorBidi" w:cstheme="minorBidi"/>
          <w:sz w:val="24"/>
          <w:szCs w:val="24"/>
        </w:rPr>
        <w:t>but not</w:t>
      </w:r>
      <w:r w:rsidR="00D55D9E" w:rsidRPr="007E280F">
        <w:rPr>
          <w:rFonts w:asciiTheme="minorBidi" w:hAnsiTheme="minorBidi" w:cstheme="minorBidi"/>
          <w:sz w:val="24"/>
          <w:szCs w:val="24"/>
        </w:rPr>
        <w:t xml:space="preserve"> </w:t>
      </w:r>
      <w:r w:rsidR="007237A7" w:rsidRPr="007E280F">
        <w:rPr>
          <w:rFonts w:asciiTheme="minorBidi" w:hAnsiTheme="minorBidi" w:cstheme="minorBidi"/>
          <w:sz w:val="24"/>
          <w:szCs w:val="24"/>
        </w:rPr>
        <w:t xml:space="preserve">the </w:t>
      </w:r>
      <w:r w:rsidR="00B71BC0" w:rsidRPr="00B71BC0">
        <w:rPr>
          <w:rFonts w:asciiTheme="minorBidi" w:hAnsiTheme="minorBidi" w:cstheme="minorBidi"/>
          <w:i/>
          <w:iCs/>
          <w:sz w:val="24"/>
          <w:szCs w:val="24"/>
        </w:rPr>
        <w:t>nazir</w:t>
      </w:r>
      <w:r w:rsidR="00D55D9E">
        <w:rPr>
          <w:rFonts w:asciiTheme="minorBidi" w:hAnsiTheme="minorBidi" w:cstheme="minorBidi"/>
          <w:sz w:val="24"/>
          <w:szCs w:val="24"/>
        </w:rPr>
        <w:t>,</w:t>
      </w:r>
      <w:r w:rsidR="007237A7" w:rsidRPr="007E280F">
        <w:rPr>
          <w:rFonts w:asciiTheme="minorBidi" w:hAnsiTheme="minorBidi" w:cstheme="minorBidi"/>
          <w:sz w:val="24"/>
          <w:szCs w:val="24"/>
        </w:rPr>
        <w:t xml:space="preserve"> </w:t>
      </w:r>
      <w:r w:rsidR="00D55D9E">
        <w:rPr>
          <w:rFonts w:asciiTheme="minorBidi" w:hAnsiTheme="minorBidi" w:cstheme="minorBidi"/>
          <w:sz w:val="24"/>
          <w:szCs w:val="24"/>
        </w:rPr>
        <w:t>for he brings</w:t>
      </w:r>
      <w:r w:rsidR="007237A7" w:rsidRPr="007E280F">
        <w:rPr>
          <w:rFonts w:asciiTheme="minorBidi" w:hAnsiTheme="minorBidi" w:cstheme="minorBidi"/>
          <w:sz w:val="24"/>
          <w:szCs w:val="24"/>
        </w:rPr>
        <w:t xml:space="preserve"> a sacrifice </w:t>
      </w:r>
      <w:r w:rsidR="00D55D9E">
        <w:rPr>
          <w:rFonts w:asciiTheme="minorBidi" w:hAnsiTheme="minorBidi" w:cstheme="minorBidi"/>
          <w:sz w:val="24"/>
          <w:szCs w:val="24"/>
        </w:rPr>
        <w:t>up</w:t>
      </w:r>
      <w:r w:rsidR="007237A7" w:rsidRPr="007E280F">
        <w:rPr>
          <w:rFonts w:asciiTheme="minorBidi" w:hAnsiTheme="minorBidi" w:cstheme="minorBidi"/>
          <w:sz w:val="24"/>
          <w:szCs w:val="24"/>
        </w:rPr>
        <w:t xml:space="preserve">on defilement. They replied: </w:t>
      </w:r>
      <w:r w:rsidR="00CF6259">
        <w:rPr>
          <w:rFonts w:asciiTheme="minorBidi" w:hAnsiTheme="minorBidi" w:cstheme="minorBidi"/>
          <w:sz w:val="24"/>
          <w:szCs w:val="24"/>
        </w:rPr>
        <w:t>Let</w:t>
      </w:r>
      <w:r w:rsidR="00CF6259" w:rsidRPr="007E280F">
        <w:rPr>
          <w:rFonts w:asciiTheme="minorBidi" w:hAnsiTheme="minorBidi" w:cstheme="minorBidi"/>
          <w:sz w:val="24"/>
          <w:szCs w:val="24"/>
        </w:rPr>
        <w:t xml:space="preserve"> </w:t>
      </w:r>
      <w:r w:rsidR="007237A7" w:rsidRPr="007E280F">
        <w:rPr>
          <w:rFonts w:asciiTheme="minorBidi" w:hAnsiTheme="minorBidi" w:cstheme="minorBidi"/>
          <w:sz w:val="24"/>
          <w:szCs w:val="24"/>
        </w:rPr>
        <w:t xml:space="preserve">the </w:t>
      </w:r>
      <w:r w:rsidR="00B71BC0" w:rsidRPr="00B71BC0">
        <w:rPr>
          <w:rFonts w:asciiTheme="minorBidi" w:hAnsiTheme="minorBidi" w:cstheme="minorBidi"/>
          <w:i/>
          <w:iCs/>
          <w:sz w:val="24"/>
          <w:szCs w:val="24"/>
        </w:rPr>
        <w:t>nazir</w:t>
      </w:r>
      <w:r w:rsidR="00CF6259">
        <w:rPr>
          <w:rFonts w:asciiTheme="minorBidi" w:hAnsiTheme="minorBidi" w:cstheme="minorBidi"/>
          <w:sz w:val="24"/>
          <w:szCs w:val="24"/>
        </w:rPr>
        <w:t>,</w:t>
      </w:r>
      <w:r w:rsidR="007237A7" w:rsidRPr="007E280F">
        <w:rPr>
          <w:rFonts w:asciiTheme="minorBidi" w:hAnsiTheme="minorBidi" w:cstheme="minorBidi"/>
          <w:sz w:val="24"/>
          <w:szCs w:val="24"/>
        </w:rPr>
        <w:t xml:space="preserve"> whose </w:t>
      </w:r>
      <w:r w:rsidR="00CF6259">
        <w:rPr>
          <w:rFonts w:asciiTheme="minorBidi" w:hAnsiTheme="minorBidi" w:cstheme="minorBidi"/>
          <w:sz w:val="24"/>
          <w:szCs w:val="24"/>
        </w:rPr>
        <w:t>sanctification</w:t>
      </w:r>
      <w:r w:rsidR="00CF6259" w:rsidRPr="007E280F">
        <w:rPr>
          <w:rFonts w:asciiTheme="minorBidi" w:hAnsiTheme="minorBidi" w:cstheme="minorBidi"/>
          <w:sz w:val="24"/>
          <w:szCs w:val="24"/>
        </w:rPr>
        <w:t xml:space="preserve"> </w:t>
      </w:r>
      <w:r w:rsidR="007237A7" w:rsidRPr="007E280F">
        <w:rPr>
          <w:rFonts w:asciiTheme="minorBidi" w:hAnsiTheme="minorBidi" w:cstheme="minorBidi"/>
          <w:sz w:val="24"/>
          <w:szCs w:val="24"/>
        </w:rPr>
        <w:t xml:space="preserve">is not </w:t>
      </w:r>
      <w:r w:rsidR="001F27DE" w:rsidRPr="007E280F">
        <w:rPr>
          <w:rFonts w:asciiTheme="minorBidi" w:hAnsiTheme="minorBidi" w:cstheme="minorBidi"/>
          <w:sz w:val="24"/>
          <w:szCs w:val="24"/>
        </w:rPr>
        <w:t>permanent</w:t>
      </w:r>
      <w:r w:rsidR="00CF6259">
        <w:rPr>
          <w:rFonts w:asciiTheme="minorBidi" w:hAnsiTheme="minorBidi" w:cstheme="minorBidi"/>
          <w:sz w:val="24"/>
          <w:szCs w:val="24"/>
        </w:rPr>
        <w:t>,</w:t>
      </w:r>
      <w:r w:rsidR="007237A7" w:rsidRPr="007E280F">
        <w:rPr>
          <w:rFonts w:asciiTheme="minorBidi" w:hAnsiTheme="minorBidi" w:cstheme="minorBidi"/>
          <w:sz w:val="24"/>
          <w:szCs w:val="24"/>
        </w:rPr>
        <w:t xml:space="preserve"> defile himself, </w:t>
      </w:r>
      <w:r w:rsidR="00CF6259">
        <w:rPr>
          <w:rFonts w:asciiTheme="minorBidi" w:hAnsiTheme="minorBidi" w:cstheme="minorBidi"/>
          <w:sz w:val="24"/>
          <w:szCs w:val="24"/>
        </w:rPr>
        <w:t>but not</w:t>
      </w:r>
      <w:r w:rsidR="00CF6259" w:rsidRPr="007E280F">
        <w:rPr>
          <w:rFonts w:asciiTheme="minorBidi" w:hAnsiTheme="minorBidi" w:cstheme="minorBidi"/>
          <w:sz w:val="24"/>
          <w:szCs w:val="24"/>
        </w:rPr>
        <w:t xml:space="preserve"> </w:t>
      </w:r>
      <w:r w:rsidR="007237A7" w:rsidRPr="007E280F">
        <w:rPr>
          <w:rFonts w:asciiTheme="minorBidi" w:hAnsiTheme="minorBidi" w:cstheme="minorBidi"/>
          <w:sz w:val="24"/>
          <w:szCs w:val="24"/>
        </w:rPr>
        <w:t xml:space="preserve">the </w:t>
      </w:r>
      <w:r w:rsidR="00D226F8" w:rsidRPr="00D226F8">
        <w:rPr>
          <w:rFonts w:asciiTheme="minorBidi" w:hAnsiTheme="minorBidi" w:cstheme="minorBidi"/>
          <w:i/>
          <w:iCs/>
          <w:sz w:val="24"/>
          <w:szCs w:val="24"/>
        </w:rPr>
        <w:t>kohen</w:t>
      </w:r>
      <w:r w:rsidR="007137F0">
        <w:rPr>
          <w:rFonts w:asciiTheme="minorBidi" w:hAnsiTheme="minorBidi" w:cstheme="minorBidi"/>
          <w:sz w:val="24"/>
          <w:szCs w:val="24"/>
        </w:rPr>
        <w:t>, whose sanctification</w:t>
      </w:r>
      <w:r w:rsidR="007237A7" w:rsidRPr="007E280F">
        <w:rPr>
          <w:rFonts w:asciiTheme="minorBidi" w:hAnsiTheme="minorBidi" w:cstheme="minorBidi"/>
          <w:sz w:val="24"/>
          <w:szCs w:val="24"/>
        </w:rPr>
        <w:t xml:space="preserve"> is permanent. (</w:t>
      </w:r>
      <w:r w:rsidR="007237A7" w:rsidRPr="007E280F">
        <w:rPr>
          <w:rFonts w:asciiTheme="minorBidi" w:hAnsiTheme="minorBidi" w:cstheme="minorBidi"/>
          <w:i/>
          <w:iCs/>
          <w:sz w:val="24"/>
          <w:szCs w:val="24"/>
        </w:rPr>
        <w:t xml:space="preserve">Nazir </w:t>
      </w:r>
      <w:r w:rsidR="007237A7" w:rsidRPr="007E280F">
        <w:rPr>
          <w:rFonts w:asciiTheme="minorBidi" w:hAnsiTheme="minorBidi" w:cstheme="minorBidi"/>
          <w:sz w:val="24"/>
          <w:szCs w:val="24"/>
        </w:rPr>
        <w:t>47a)</w:t>
      </w:r>
    </w:p>
    <w:p w14:paraId="6400D71F" w14:textId="77777777" w:rsidR="007237A7" w:rsidRPr="007E280F" w:rsidRDefault="007237A7" w:rsidP="00F8096F">
      <w:pPr>
        <w:pStyle w:val="BlockText"/>
        <w:spacing w:line="240" w:lineRule="auto"/>
        <w:rPr>
          <w:rFonts w:asciiTheme="minorBidi" w:hAnsiTheme="minorBidi" w:cstheme="minorBidi"/>
          <w:sz w:val="24"/>
          <w:szCs w:val="24"/>
        </w:rPr>
      </w:pPr>
    </w:p>
    <w:p w14:paraId="5C6B0574" w14:textId="79A8FFA8" w:rsidR="00562A8D" w:rsidRPr="007E280F" w:rsidRDefault="00444131" w:rsidP="00F8096F">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We </w:t>
      </w:r>
      <w:r w:rsidR="00372763">
        <w:rPr>
          <w:rFonts w:asciiTheme="minorBidi" w:hAnsiTheme="minorBidi" w:cstheme="minorBidi"/>
          <w:sz w:val="24"/>
          <w:szCs w:val="24"/>
        </w:rPr>
        <w:t>see</w:t>
      </w:r>
      <w:r>
        <w:rPr>
          <w:rFonts w:asciiTheme="minorBidi" w:hAnsiTheme="minorBidi" w:cstheme="minorBidi"/>
          <w:sz w:val="24"/>
          <w:szCs w:val="24"/>
        </w:rPr>
        <w:t xml:space="preserve"> from this </w:t>
      </w:r>
      <w:r>
        <w:rPr>
          <w:rFonts w:asciiTheme="minorBidi" w:hAnsiTheme="minorBidi" w:cstheme="minorBidi"/>
          <w:i/>
          <w:iCs/>
          <w:sz w:val="24"/>
          <w:szCs w:val="24"/>
        </w:rPr>
        <w:t xml:space="preserve">mishna </w:t>
      </w:r>
      <w:r>
        <w:rPr>
          <w:rFonts w:asciiTheme="minorBidi" w:hAnsiTheme="minorBidi" w:cstheme="minorBidi"/>
          <w:sz w:val="24"/>
          <w:szCs w:val="24"/>
        </w:rPr>
        <w:t>that there is a</w:t>
      </w:r>
      <w:r w:rsidR="00CA4C06" w:rsidRPr="007E280F">
        <w:rPr>
          <w:rFonts w:asciiTheme="minorBidi" w:hAnsiTheme="minorBidi" w:cstheme="minorBidi"/>
          <w:sz w:val="24"/>
          <w:szCs w:val="24"/>
        </w:rPr>
        <w:t xml:space="preserve"> comparison </w:t>
      </w:r>
      <w:r w:rsidR="00562A8D" w:rsidRPr="007E280F">
        <w:rPr>
          <w:rFonts w:asciiTheme="minorBidi" w:hAnsiTheme="minorBidi" w:cstheme="minorBidi"/>
          <w:sz w:val="24"/>
          <w:szCs w:val="24"/>
        </w:rPr>
        <w:t xml:space="preserve">between the </w:t>
      </w:r>
      <w:r w:rsidR="00D226F8" w:rsidRPr="00D226F8">
        <w:rPr>
          <w:rFonts w:asciiTheme="minorBidi" w:hAnsiTheme="minorBidi" w:cstheme="minorBidi"/>
          <w:i/>
          <w:iCs/>
          <w:sz w:val="24"/>
          <w:szCs w:val="24"/>
        </w:rPr>
        <w:t>Kohen Gadol</w:t>
      </w:r>
      <w:r w:rsidR="00562A8D" w:rsidRPr="007E280F">
        <w:rPr>
          <w:rFonts w:asciiTheme="minorBidi" w:hAnsiTheme="minorBidi" w:cstheme="minorBidi"/>
          <w:sz w:val="24"/>
          <w:szCs w:val="24"/>
        </w:rPr>
        <w:t xml:space="preserve"> and the </w:t>
      </w:r>
      <w:r w:rsidR="00B71BC0" w:rsidRPr="00B71BC0">
        <w:rPr>
          <w:rFonts w:asciiTheme="minorBidi" w:hAnsiTheme="minorBidi" w:cstheme="minorBidi"/>
          <w:i/>
          <w:iCs/>
          <w:sz w:val="24"/>
          <w:szCs w:val="24"/>
        </w:rPr>
        <w:t>nazir</w:t>
      </w:r>
      <w:r w:rsidR="00372763">
        <w:rPr>
          <w:rFonts w:asciiTheme="minorBidi" w:hAnsiTheme="minorBidi" w:cstheme="minorBidi"/>
          <w:sz w:val="24"/>
          <w:szCs w:val="24"/>
        </w:rPr>
        <w:t>:</w:t>
      </w:r>
      <w:r w:rsidR="00562A8D" w:rsidRPr="007E280F">
        <w:rPr>
          <w:rFonts w:asciiTheme="minorBidi" w:hAnsiTheme="minorBidi" w:cstheme="minorBidi"/>
          <w:sz w:val="24"/>
          <w:szCs w:val="24"/>
        </w:rPr>
        <w:t xml:space="preserve"> both are forbidden to </w:t>
      </w:r>
      <w:r w:rsidR="00CA4C06" w:rsidRPr="007E280F">
        <w:rPr>
          <w:rFonts w:asciiTheme="minorBidi" w:hAnsiTheme="minorBidi" w:cstheme="minorBidi"/>
          <w:sz w:val="24"/>
          <w:szCs w:val="24"/>
        </w:rPr>
        <w:t xml:space="preserve">defile themselves by coming into contact with a corpse, even one of his seven close relatives. </w:t>
      </w:r>
      <w:r w:rsidR="00562A8D" w:rsidRPr="007E280F">
        <w:rPr>
          <w:rFonts w:asciiTheme="minorBidi" w:hAnsiTheme="minorBidi" w:cstheme="minorBidi"/>
          <w:sz w:val="24"/>
          <w:szCs w:val="24"/>
        </w:rPr>
        <w:t xml:space="preserve">This </w:t>
      </w:r>
      <w:r w:rsidR="00C63F7B">
        <w:rPr>
          <w:rFonts w:asciiTheme="minorBidi" w:hAnsiTheme="minorBidi" w:cstheme="minorBidi"/>
          <w:sz w:val="24"/>
          <w:szCs w:val="24"/>
        </w:rPr>
        <w:t>raises the question of</w:t>
      </w:r>
      <w:r w:rsidR="00562A8D" w:rsidRPr="007E280F">
        <w:rPr>
          <w:rFonts w:asciiTheme="minorBidi" w:hAnsiTheme="minorBidi" w:cstheme="minorBidi"/>
          <w:sz w:val="24"/>
          <w:szCs w:val="24"/>
        </w:rPr>
        <w:t xml:space="preserve"> what the </w:t>
      </w:r>
      <w:r w:rsidR="00CA4C06" w:rsidRPr="007E280F">
        <w:rPr>
          <w:rFonts w:asciiTheme="minorBidi" w:hAnsiTheme="minorBidi" w:cstheme="minorBidi"/>
          <w:sz w:val="24"/>
          <w:szCs w:val="24"/>
        </w:rPr>
        <w:t>law</w:t>
      </w:r>
      <w:r w:rsidR="00562A8D" w:rsidRPr="007E280F">
        <w:rPr>
          <w:rFonts w:asciiTheme="minorBidi" w:hAnsiTheme="minorBidi" w:cstheme="minorBidi"/>
          <w:sz w:val="24"/>
          <w:szCs w:val="24"/>
        </w:rPr>
        <w:t xml:space="preserve"> would be in the case of a </w:t>
      </w:r>
      <w:r w:rsidR="00CA4C06" w:rsidRPr="00F8096F">
        <w:rPr>
          <w:rFonts w:asciiTheme="minorBidi" w:hAnsiTheme="minorBidi" w:cstheme="minorBidi"/>
          <w:sz w:val="24"/>
          <w:szCs w:val="24"/>
        </w:rPr>
        <w:t>mitzva</w:t>
      </w:r>
      <w:r w:rsidR="00CA4C06" w:rsidRPr="007E280F">
        <w:rPr>
          <w:rFonts w:asciiTheme="minorBidi" w:hAnsiTheme="minorBidi" w:cstheme="minorBidi"/>
          <w:i/>
          <w:iCs/>
          <w:sz w:val="24"/>
          <w:szCs w:val="24"/>
        </w:rPr>
        <w:t>-</w:t>
      </w:r>
      <w:r w:rsidR="00CA4C06" w:rsidRPr="007E280F">
        <w:rPr>
          <w:rFonts w:asciiTheme="minorBidi" w:hAnsiTheme="minorBidi" w:cstheme="minorBidi"/>
          <w:sz w:val="24"/>
          <w:szCs w:val="24"/>
        </w:rPr>
        <w:t>corpse</w:t>
      </w:r>
      <w:r w:rsidR="00C63F7B">
        <w:rPr>
          <w:rFonts w:asciiTheme="minorBidi" w:hAnsiTheme="minorBidi" w:cstheme="minorBidi"/>
          <w:sz w:val="24"/>
          <w:szCs w:val="24"/>
        </w:rPr>
        <w:t>,</w:t>
      </w:r>
      <w:r w:rsidR="00CA4C06" w:rsidRPr="007E280F">
        <w:rPr>
          <w:rFonts w:asciiTheme="minorBidi" w:hAnsiTheme="minorBidi" w:cstheme="minorBidi"/>
          <w:sz w:val="24"/>
          <w:szCs w:val="24"/>
        </w:rPr>
        <w:t xml:space="preserve"> for the sake of which </w:t>
      </w:r>
      <w:r w:rsidR="00C63F7B">
        <w:rPr>
          <w:rFonts w:asciiTheme="minorBidi" w:hAnsiTheme="minorBidi" w:cstheme="minorBidi"/>
          <w:sz w:val="24"/>
          <w:szCs w:val="24"/>
        </w:rPr>
        <w:t>it is</w:t>
      </w:r>
      <w:r w:rsidR="00CA4C06" w:rsidRPr="007E280F">
        <w:rPr>
          <w:rFonts w:asciiTheme="minorBidi" w:hAnsiTheme="minorBidi" w:cstheme="minorBidi"/>
          <w:sz w:val="24"/>
          <w:szCs w:val="24"/>
        </w:rPr>
        <w:t xml:space="preserve"> </w:t>
      </w:r>
      <w:r w:rsidR="00474FEF">
        <w:rPr>
          <w:rFonts w:asciiTheme="minorBidi" w:hAnsiTheme="minorBidi" w:cstheme="minorBidi"/>
          <w:sz w:val="24"/>
          <w:szCs w:val="24"/>
        </w:rPr>
        <w:t>permissible</w:t>
      </w:r>
      <w:r w:rsidR="00474FEF" w:rsidRPr="007E280F">
        <w:rPr>
          <w:rFonts w:asciiTheme="minorBidi" w:hAnsiTheme="minorBidi" w:cstheme="minorBidi"/>
          <w:sz w:val="24"/>
          <w:szCs w:val="24"/>
        </w:rPr>
        <w:t xml:space="preserve"> </w:t>
      </w:r>
      <w:r w:rsidR="00CA4C06" w:rsidRPr="007E280F">
        <w:rPr>
          <w:rFonts w:asciiTheme="minorBidi" w:hAnsiTheme="minorBidi" w:cstheme="minorBidi"/>
          <w:sz w:val="24"/>
          <w:szCs w:val="24"/>
        </w:rPr>
        <w:t xml:space="preserve">to defile </w:t>
      </w:r>
      <w:r w:rsidR="00C63F7B">
        <w:rPr>
          <w:rFonts w:asciiTheme="minorBidi" w:hAnsiTheme="minorBidi" w:cstheme="minorBidi"/>
          <w:sz w:val="24"/>
          <w:szCs w:val="24"/>
        </w:rPr>
        <w:t>one</w:t>
      </w:r>
      <w:r w:rsidR="00C63F7B" w:rsidRPr="007E280F">
        <w:rPr>
          <w:rFonts w:asciiTheme="minorBidi" w:hAnsiTheme="minorBidi" w:cstheme="minorBidi"/>
          <w:sz w:val="24"/>
          <w:szCs w:val="24"/>
        </w:rPr>
        <w:t>self</w:t>
      </w:r>
      <w:r w:rsidR="007576AB">
        <w:rPr>
          <w:rFonts w:asciiTheme="minorBidi" w:hAnsiTheme="minorBidi" w:cstheme="minorBidi"/>
          <w:sz w:val="24"/>
          <w:szCs w:val="24"/>
        </w:rPr>
        <w:t xml:space="preserve"> – is it better to</w:t>
      </w:r>
      <w:r w:rsidR="00CA4C06" w:rsidRPr="007E280F">
        <w:rPr>
          <w:rFonts w:asciiTheme="minorBidi" w:hAnsiTheme="minorBidi" w:cstheme="minorBidi"/>
          <w:sz w:val="24"/>
          <w:szCs w:val="24"/>
        </w:rPr>
        <w:t xml:space="preserve"> </w:t>
      </w:r>
      <w:r w:rsidR="007576AB">
        <w:rPr>
          <w:rFonts w:asciiTheme="minorBidi" w:hAnsiTheme="minorBidi" w:cstheme="minorBidi"/>
          <w:sz w:val="24"/>
          <w:szCs w:val="24"/>
        </w:rPr>
        <w:t>call upon</w:t>
      </w:r>
      <w:r w:rsidR="007576AB" w:rsidRPr="007E280F">
        <w:rPr>
          <w:rFonts w:asciiTheme="minorBidi" w:hAnsiTheme="minorBidi" w:cstheme="minorBidi"/>
          <w:sz w:val="24"/>
          <w:szCs w:val="24"/>
        </w:rPr>
        <w:t xml:space="preserve"> the </w:t>
      </w:r>
      <w:r w:rsidR="007576AB" w:rsidRPr="00D226F8">
        <w:rPr>
          <w:rFonts w:asciiTheme="minorBidi" w:hAnsiTheme="minorBidi" w:cstheme="minorBidi"/>
          <w:i/>
          <w:iCs/>
          <w:sz w:val="24"/>
          <w:szCs w:val="24"/>
        </w:rPr>
        <w:t>Kohen Gadol</w:t>
      </w:r>
      <w:r w:rsidR="007576AB" w:rsidRPr="007E280F">
        <w:rPr>
          <w:rFonts w:asciiTheme="minorBidi" w:hAnsiTheme="minorBidi" w:cstheme="minorBidi"/>
          <w:sz w:val="24"/>
          <w:szCs w:val="24"/>
        </w:rPr>
        <w:t xml:space="preserve"> or the </w:t>
      </w:r>
      <w:r w:rsidR="007576AB" w:rsidRPr="00B71BC0">
        <w:rPr>
          <w:rFonts w:asciiTheme="minorBidi" w:hAnsiTheme="minorBidi" w:cstheme="minorBidi"/>
          <w:i/>
          <w:iCs/>
          <w:sz w:val="24"/>
          <w:szCs w:val="24"/>
        </w:rPr>
        <w:t>nazir</w:t>
      </w:r>
      <w:r w:rsidR="007576AB" w:rsidRPr="007E280F">
        <w:rPr>
          <w:rFonts w:asciiTheme="minorBidi" w:hAnsiTheme="minorBidi" w:cstheme="minorBidi"/>
          <w:sz w:val="24"/>
          <w:szCs w:val="24"/>
        </w:rPr>
        <w:t xml:space="preserve"> </w:t>
      </w:r>
      <w:r w:rsidR="00CA4C06" w:rsidRPr="007E280F">
        <w:rPr>
          <w:rFonts w:asciiTheme="minorBidi" w:hAnsiTheme="minorBidi" w:cstheme="minorBidi"/>
          <w:sz w:val="24"/>
          <w:szCs w:val="24"/>
        </w:rPr>
        <w:t>to</w:t>
      </w:r>
      <w:r w:rsidR="00F60C04">
        <w:rPr>
          <w:rFonts w:asciiTheme="minorBidi" w:hAnsiTheme="minorBidi" w:cstheme="minorBidi"/>
          <w:sz w:val="24"/>
          <w:szCs w:val="24"/>
        </w:rPr>
        <w:t xml:space="preserve"> accept impurity in order to tend to this corpse</w:t>
      </w:r>
      <w:r w:rsidR="00CA4C06" w:rsidRPr="007E280F">
        <w:rPr>
          <w:rFonts w:asciiTheme="minorBidi" w:hAnsiTheme="minorBidi" w:cstheme="minorBidi"/>
          <w:sz w:val="24"/>
          <w:szCs w:val="24"/>
        </w:rPr>
        <w:t xml:space="preserve">?  </w:t>
      </w:r>
    </w:p>
    <w:p w14:paraId="07674849" w14:textId="77777777" w:rsidR="00CA4C06" w:rsidRPr="007E280F" w:rsidRDefault="00CA4C06" w:rsidP="00F8096F">
      <w:pPr>
        <w:spacing w:line="240" w:lineRule="auto"/>
        <w:ind w:firstLine="720"/>
        <w:rPr>
          <w:rFonts w:asciiTheme="minorBidi" w:hAnsiTheme="minorBidi" w:cstheme="minorBidi"/>
          <w:sz w:val="24"/>
          <w:szCs w:val="24"/>
        </w:rPr>
      </w:pPr>
    </w:p>
    <w:p w14:paraId="10BD14A0" w14:textId="70FB35DB" w:rsidR="00562A8D" w:rsidRPr="007E280F" w:rsidRDefault="00562A8D" w:rsidP="00F8096F">
      <w:pPr>
        <w:spacing w:line="240" w:lineRule="auto"/>
        <w:ind w:firstLine="720"/>
        <w:rPr>
          <w:rFonts w:asciiTheme="minorBidi" w:hAnsiTheme="minorBidi" w:cstheme="minorBidi"/>
          <w:sz w:val="24"/>
          <w:szCs w:val="24"/>
        </w:rPr>
      </w:pPr>
      <w:r w:rsidRPr="007E280F">
        <w:rPr>
          <w:rFonts w:asciiTheme="minorBidi" w:hAnsiTheme="minorBidi" w:cstheme="minorBidi"/>
          <w:sz w:val="24"/>
          <w:szCs w:val="24"/>
        </w:rPr>
        <w:t xml:space="preserve">The Gemara </w:t>
      </w:r>
      <w:r w:rsidR="00CA4C06" w:rsidRPr="007E280F">
        <w:rPr>
          <w:rFonts w:asciiTheme="minorBidi" w:hAnsiTheme="minorBidi" w:cstheme="minorBidi"/>
          <w:sz w:val="24"/>
          <w:szCs w:val="24"/>
        </w:rPr>
        <w:t>understands the disagreement as follows:</w:t>
      </w:r>
    </w:p>
    <w:p w14:paraId="704DF59C" w14:textId="77777777" w:rsidR="00CA4C06" w:rsidRPr="007E280F" w:rsidRDefault="00CA4C06" w:rsidP="00F8096F">
      <w:pPr>
        <w:spacing w:line="240" w:lineRule="auto"/>
        <w:ind w:firstLine="567"/>
        <w:rPr>
          <w:rFonts w:asciiTheme="minorBidi" w:hAnsiTheme="minorBidi" w:cstheme="minorBidi"/>
          <w:sz w:val="24"/>
          <w:szCs w:val="24"/>
        </w:rPr>
      </w:pPr>
    </w:p>
    <w:p w14:paraId="40CCFDAA" w14:textId="332CB414" w:rsidR="00562A8D" w:rsidRPr="007E280F" w:rsidRDefault="00CA4C06" w:rsidP="00F8096F">
      <w:pPr>
        <w:pStyle w:val="BlockText"/>
        <w:spacing w:line="240" w:lineRule="auto"/>
        <w:ind w:left="720"/>
        <w:rPr>
          <w:rFonts w:asciiTheme="minorBidi" w:hAnsiTheme="minorBidi" w:cstheme="minorBidi"/>
          <w:sz w:val="24"/>
          <w:szCs w:val="24"/>
        </w:rPr>
      </w:pPr>
      <w:r w:rsidRPr="007E280F">
        <w:rPr>
          <w:rFonts w:asciiTheme="minorBidi" w:hAnsiTheme="minorBidi" w:cstheme="minorBidi"/>
          <w:sz w:val="24"/>
          <w:szCs w:val="24"/>
        </w:rPr>
        <w:t xml:space="preserve">It is </w:t>
      </w:r>
      <w:r w:rsidR="00460230">
        <w:rPr>
          <w:rFonts w:asciiTheme="minorBidi" w:hAnsiTheme="minorBidi" w:cstheme="minorBidi"/>
          <w:sz w:val="24"/>
          <w:szCs w:val="24"/>
        </w:rPr>
        <w:t>understandable</w:t>
      </w:r>
      <w:r w:rsidR="00460230" w:rsidRPr="007E280F" w:rsidDel="00460230">
        <w:rPr>
          <w:rFonts w:asciiTheme="minorBidi" w:hAnsiTheme="minorBidi" w:cstheme="minorBidi"/>
          <w:sz w:val="24"/>
          <w:szCs w:val="24"/>
        </w:rPr>
        <w:t xml:space="preserve"> </w:t>
      </w:r>
      <w:r w:rsidR="0011008B">
        <w:rPr>
          <w:rFonts w:asciiTheme="minorBidi" w:hAnsiTheme="minorBidi" w:cstheme="minorBidi"/>
          <w:sz w:val="24"/>
          <w:szCs w:val="24"/>
        </w:rPr>
        <w:t>that [in the case of]</w:t>
      </w:r>
      <w:r w:rsidRPr="007E280F">
        <w:rPr>
          <w:rFonts w:asciiTheme="minorBidi" w:hAnsiTheme="minorBidi" w:cstheme="minorBidi"/>
          <w:sz w:val="24"/>
          <w:szCs w:val="24"/>
        </w:rPr>
        <w:t xml:space="preserve"> a </w:t>
      </w:r>
      <w:r w:rsidR="00D226F8" w:rsidRPr="00D226F8">
        <w:rPr>
          <w:rFonts w:asciiTheme="minorBidi" w:hAnsiTheme="minorBidi" w:cstheme="minorBidi"/>
          <w:i/>
          <w:iCs/>
          <w:sz w:val="24"/>
          <w:szCs w:val="24"/>
        </w:rPr>
        <w:t>Kohen Gadol</w:t>
      </w:r>
      <w:r w:rsidRPr="007E280F">
        <w:rPr>
          <w:rFonts w:asciiTheme="minorBidi" w:hAnsiTheme="minorBidi" w:cstheme="minorBidi"/>
          <w:sz w:val="24"/>
          <w:szCs w:val="24"/>
        </w:rPr>
        <w:t xml:space="preserve"> and a </w:t>
      </w:r>
      <w:r w:rsidR="00B71BC0" w:rsidRPr="00B71BC0">
        <w:rPr>
          <w:rFonts w:asciiTheme="minorBidi" w:hAnsiTheme="minorBidi" w:cstheme="minorBidi"/>
          <w:i/>
          <w:iCs/>
          <w:sz w:val="24"/>
          <w:szCs w:val="24"/>
        </w:rPr>
        <w:t>nazir</w:t>
      </w:r>
      <w:r w:rsidRPr="007E280F">
        <w:rPr>
          <w:rFonts w:asciiTheme="minorBidi" w:hAnsiTheme="minorBidi" w:cstheme="minorBidi"/>
          <w:sz w:val="24"/>
          <w:szCs w:val="24"/>
        </w:rPr>
        <w:t xml:space="preserve">, </w:t>
      </w:r>
      <w:r w:rsidR="00B7742B">
        <w:rPr>
          <w:rFonts w:asciiTheme="minorBidi" w:hAnsiTheme="minorBidi" w:cstheme="minorBidi"/>
          <w:sz w:val="24"/>
          <w:szCs w:val="24"/>
        </w:rPr>
        <w:t xml:space="preserve">one </w:t>
      </w:r>
      <w:r w:rsidR="00133814">
        <w:rPr>
          <w:rFonts w:asciiTheme="minorBidi" w:hAnsiTheme="minorBidi" w:cstheme="minorBidi"/>
          <w:sz w:val="24"/>
          <w:szCs w:val="24"/>
        </w:rPr>
        <w:t xml:space="preserve">[view] </w:t>
      </w:r>
      <w:r w:rsidR="00B7742B">
        <w:rPr>
          <w:rFonts w:asciiTheme="minorBidi" w:hAnsiTheme="minorBidi" w:cstheme="minorBidi"/>
          <w:sz w:val="24"/>
          <w:szCs w:val="24"/>
        </w:rPr>
        <w:t>reasons</w:t>
      </w:r>
      <w:r w:rsidRPr="007E280F">
        <w:rPr>
          <w:rFonts w:asciiTheme="minorBidi" w:hAnsiTheme="minorBidi" w:cstheme="minorBidi"/>
          <w:sz w:val="24"/>
          <w:szCs w:val="24"/>
        </w:rPr>
        <w:t xml:space="preserve"> that the </w:t>
      </w:r>
      <w:r w:rsidR="00D226F8" w:rsidRPr="00D226F8">
        <w:rPr>
          <w:rFonts w:asciiTheme="minorBidi" w:hAnsiTheme="minorBidi" w:cstheme="minorBidi"/>
          <w:i/>
          <w:iCs/>
          <w:sz w:val="24"/>
          <w:szCs w:val="24"/>
        </w:rPr>
        <w:t>Kohen Gadol</w:t>
      </w:r>
      <w:r w:rsidRPr="007E280F">
        <w:rPr>
          <w:rFonts w:asciiTheme="minorBidi" w:hAnsiTheme="minorBidi" w:cstheme="minorBidi"/>
          <w:sz w:val="24"/>
          <w:szCs w:val="24"/>
        </w:rPr>
        <w:t xml:space="preserve"> is of superior sanctity, and the other </w:t>
      </w:r>
      <w:r w:rsidR="00B7742B">
        <w:rPr>
          <w:rFonts w:asciiTheme="minorBidi" w:hAnsiTheme="minorBidi" w:cstheme="minorBidi"/>
          <w:sz w:val="24"/>
          <w:szCs w:val="24"/>
        </w:rPr>
        <w:t xml:space="preserve">reasons </w:t>
      </w:r>
      <w:r w:rsidRPr="007E280F">
        <w:rPr>
          <w:rFonts w:asciiTheme="minorBidi" w:hAnsiTheme="minorBidi" w:cstheme="minorBidi"/>
          <w:sz w:val="24"/>
          <w:szCs w:val="24"/>
        </w:rPr>
        <w:t xml:space="preserve">that the </w:t>
      </w:r>
      <w:r w:rsidR="00B71BC0" w:rsidRPr="00B71BC0">
        <w:rPr>
          <w:rFonts w:asciiTheme="minorBidi" w:hAnsiTheme="minorBidi" w:cstheme="minorBidi"/>
          <w:i/>
          <w:iCs/>
          <w:sz w:val="24"/>
          <w:szCs w:val="24"/>
        </w:rPr>
        <w:t>nazir</w:t>
      </w:r>
      <w:r w:rsidRPr="007E280F">
        <w:rPr>
          <w:rFonts w:asciiTheme="minorBidi" w:hAnsiTheme="minorBidi" w:cstheme="minorBidi"/>
          <w:sz w:val="24"/>
          <w:szCs w:val="24"/>
        </w:rPr>
        <w:t xml:space="preserve"> is of superior sanctity. (</w:t>
      </w:r>
      <w:r w:rsidR="00133814">
        <w:rPr>
          <w:rFonts w:asciiTheme="minorBidi" w:hAnsiTheme="minorBidi" w:cstheme="minorBidi"/>
          <w:sz w:val="24"/>
          <w:szCs w:val="24"/>
        </w:rPr>
        <w:t>I</w:t>
      </w:r>
      <w:r w:rsidRPr="007E280F">
        <w:rPr>
          <w:rFonts w:asciiTheme="minorBidi" w:hAnsiTheme="minorBidi" w:cstheme="minorBidi"/>
          <w:sz w:val="24"/>
          <w:szCs w:val="24"/>
        </w:rPr>
        <w:t>bid.)</w:t>
      </w:r>
    </w:p>
    <w:p w14:paraId="5B1188AC" w14:textId="77777777" w:rsidR="00CA4C06" w:rsidRPr="007E280F" w:rsidRDefault="00CA4C06" w:rsidP="00F8096F">
      <w:pPr>
        <w:pStyle w:val="BlockText"/>
        <w:spacing w:line="240" w:lineRule="auto"/>
        <w:rPr>
          <w:rFonts w:asciiTheme="minorBidi" w:hAnsiTheme="minorBidi" w:cstheme="minorBidi"/>
          <w:sz w:val="24"/>
          <w:szCs w:val="24"/>
        </w:rPr>
      </w:pPr>
    </w:p>
    <w:p w14:paraId="132C3DCC" w14:textId="4E10C9AE" w:rsidR="00562A8D" w:rsidRPr="007E280F" w:rsidRDefault="00CA4C06" w:rsidP="00F8096F">
      <w:pPr>
        <w:spacing w:line="240" w:lineRule="auto"/>
        <w:ind w:firstLine="720"/>
        <w:rPr>
          <w:rFonts w:asciiTheme="minorBidi" w:hAnsiTheme="minorBidi" w:cstheme="minorBidi"/>
          <w:sz w:val="24"/>
          <w:szCs w:val="24"/>
        </w:rPr>
      </w:pPr>
      <w:r w:rsidRPr="007E280F">
        <w:rPr>
          <w:rFonts w:asciiTheme="minorBidi" w:hAnsiTheme="minorBidi" w:cstheme="minorBidi"/>
          <w:sz w:val="24"/>
          <w:szCs w:val="24"/>
        </w:rPr>
        <w:t xml:space="preserve">It </w:t>
      </w:r>
      <w:r w:rsidR="007E280F">
        <w:rPr>
          <w:rFonts w:asciiTheme="minorBidi" w:hAnsiTheme="minorBidi" w:cstheme="minorBidi"/>
          <w:sz w:val="24"/>
          <w:szCs w:val="24"/>
        </w:rPr>
        <w:t>is</w:t>
      </w:r>
      <w:r w:rsidRPr="007E280F">
        <w:rPr>
          <w:rFonts w:asciiTheme="minorBidi" w:hAnsiTheme="minorBidi" w:cstheme="minorBidi"/>
          <w:sz w:val="24"/>
          <w:szCs w:val="24"/>
        </w:rPr>
        <w:t xml:space="preserve"> clear to the Gemara that we are not dealing here merely with a technical question. </w:t>
      </w:r>
      <w:r w:rsidR="001F27DE" w:rsidRPr="007E280F">
        <w:rPr>
          <w:rFonts w:asciiTheme="minorBidi" w:hAnsiTheme="minorBidi" w:cstheme="minorBidi"/>
          <w:sz w:val="24"/>
          <w:szCs w:val="24"/>
        </w:rPr>
        <w:t xml:space="preserve">It is true that the </w:t>
      </w:r>
      <w:r w:rsidR="001F27DE" w:rsidRPr="00332214">
        <w:rPr>
          <w:rFonts w:asciiTheme="minorBidi" w:hAnsiTheme="minorBidi" w:cstheme="minorBidi"/>
          <w:i/>
          <w:iCs/>
          <w:sz w:val="24"/>
          <w:szCs w:val="24"/>
        </w:rPr>
        <w:t>Tannaim</w:t>
      </w:r>
      <w:r w:rsidR="001F27DE" w:rsidRPr="007E280F">
        <w:rPr>
          <w:rFonts w:asciiTheme="minorBidi" w:hAnsiTheme="minorBidi" w:cstheme="minorBidi"/>
          <w:sz w:val="24"/>
          <w:szCs w:val="24"/>
        </w:rPr>
        <w:t xml:space="preserve"> disagree about the practical </w:t>
      </w:r>
      <w:r w:rsidR="00DD3236" w:rsidRPr="00332214">
        <w:rPr>
          <w:rFonts w:asciiTheme="minorBidi" w:hAnsiTheme="minorBidi" w:cstheme="minorBidi"/>
          <w:i/>
          <w:iCs/>
          <w:sz w:val="24"/>
          <w:szCs w:val="24"/>
        </w:rPr>
        <w:t>h</w:t>
      </w:r>
      <w:r w:rsidR="001F27DE" w:rsidRPr="00332214">
        <w:rPr>
          <w:rFonts w:asciiTheme="minorBidi" w:hAnsiTheme="minorBidi" w:cstheme="minorBidi"/>
          <w:i/>
          <w:iCs/>
          <w:sz w:val="24"/>
          <w:szCs w:val="24"/>
        </w:rPr>
        <w:t>alakha</w:t>
      </w:r>
      <w:r w:rsidR="001F27DE" w:rsidRPr="007E280F">
        <w:rPr>
          <w:rFonts w:asciiTheme="minorBidi" w:hAnsiTheme="minorBidi" w:cstheme="minorBidi"/>
          <w:sz w:val="24"/>
          <w:szCs w:val="24"/>
        </w:rPr>
        <w:t xml:space="preserve">, but at the heart of the matter lies a more fundamental disagreement: </w:t>
      </w:r>
      <w:r w:rsidR="005B2D94">
        <w:rPr>
          <w:rFonts w:asciiTheme="minorBidi" w:hAnsiTheme="minorBidi" w:cstheme="minorBidi"/>
          <w:sz w:val="24"/>
          <w:szCs w:val="24"/>
        </w:rPr>
        <w:t>W</w:t>
      </w:r>
      <w:r w:rsidR="001F27DE" w:rsidRPr="007E280F">
        <w:rPr>
          <w:rFonts w:asciiTheme="minorBidi" w:hAnsiTheme="minorBidi" w:cstheme="minorBidi"/>
          <w:sz w:val="24"/>
          <w:szCs w:val="24"/>
        </w:rPr>
        <w:t xml:space="preserve">ho is more </w:t>
      </w:r>
      <w:r w:rsidR="00562A8D" w:rsidRPr="007E280F">
        <w:rPr>
          <w:rFonts w:asciiTheme="minorBidi" w:hAnsiTheme="minorBidi" w:cstheme="minorBidi"/>
          <w:sz w:val="24"/>
          <w:szCs w:val="24"/>
        </w:rPr>
        <w:t xml:space="preserve">holy, the </w:t>
      </w:r>
      <w:r w:rsidR="00D226F8" w:rsidRPr="00D226F8">
        <w:rPr>
          <w:rFonts w:asciiTheme="minorBidi" w:hAnsiTheme="minorBidi" w:cstheme="minorBidi"/>
          <w:i/>
          <w:iCs/>
          <w:sz w:val="24"/>
          <w:szCs w:val="24"/>
        </w:rPr>
        <w:t>Kohen Gadol</w:t>
      </w:r>
      <w:r w:rsidR="00562A8D" w:rsidRPr="007E280F">
        <w:rPr>
          <w:rFonts w:asciiTheme="minorBidi" w:hAnsiTheme="minorBidi" w:cstheme="minorBidi"/>
          <w:sz w:val="24"/>
          <w:szCs w:val="24"/>
        </w:rPr>
        <w:t xml:space="preserve"> or the </w:t>
      </w:r>
      <w:r w:rsidR="00B71BC0" w:rsidRPr="00B71BC0">
        <w:rPr>
          <w:rFonts w:asciiTheme="minorBidi" w:hAnsiTheme="minorBidi" w:cstheme="minorBidi"/>
          <w:i/>
          <w:iCs/>
          <w:sz w:val="24"/>
          <w:szCs w:val="24"/>
        </w:rPr>
        <w:t>nazir</w:t>
      </w:r>
      <w:r w:rsidR="00562A8D" w:rsidRPr="007E280F">
        <w:rPr>
          <w:rFonts w:asciiTheme="minorBidi" w:hAnsiTheme="minorBidi" w:cstheme="minorBidi"/>
          <w:sz w:val="24"/>
          <w:szCs w:val="24"/>
        </w:rPr>
        <w:t>? Is</w:t>
      </w:r>
      <w:r w:rsidR="007E280F">
        <w:rPr>
          <w:rFonts w:asciiTheme="minorBidi" w:hAnsiTheme="minorBidi" w:cstheme="minorBidi"/>
          <w:sz w:val="24"/>
          <w:szCs w:val="24"/>
        </w:rPr>
        <w:t xml:space="preserve"> it</w:t>
      </w:r>
      <w:r w:rsidR="00562A8D" w:rsidRPr="007E280F">
        <w:rPr>
          <w:rFonts w:asciiTheme="minorBidi" w:hAnsiTheme="minorBidi" w:cstheme="minorBidi"/>
          <w:sz w:val="24"/>
          <w:szCs w:val="24"/>
        </w:rPr>
        <w:t xml:space="preserve"> the </w:t>
      </w:r>
      <w:r w:rsidR="00D226F8" w:rsidRPr="00D226F8">
        <w:rPr>
          <w:rFonts w:asciiTheme="minorBidi" w:hAnsiTheme="minorBidi" w:cstheme="minorBidi"/>
          <w:i/>
          <w:iCs/>
          <w:sz w:val="24"/>
          <w:szCs w:val="24"/>
        </w:rPr>
        <w:t>Kohen Gadol</w:t>
      </w:r>
      <w:r w:rsidR="00562A8D" w:rsidRPr="007E280F">
        <w:rPr>
          <w:rFonts w:asciiTheme="minorBidi" w:hAnsiTheme="minorBidi" w:cstheme="minorBidi"/>
          <w:sz w:val="24"/>
          <w:szCs w:val="24"/>
        </w:rPr>
        <w:t xml:space="preserve">, whose sanctity is from </w:t>
      </w:r>
      <w:r w:rsidR="005B2D94">
        <w:rPr>
          <w:rFonts w:asciiTheme="minorBidi" w:hAnsiTheme="minorBidi" w:cstheme="minorBidi"/>
          <w:sz w:val="24"/>
          <w:szCs w:val="24"/>
        </w:rPr>
        <w:t>birth</w:t>
      </w:r>
      <w:r w:rsidR="00562A8D" w:rsidRPr="007E280F">
        <w:rPr>
          <w:rFonts w:asciiTheme="minorBidi" w:hAnsiTheme="minorBidi" w:cstheme="minorBidi"/>
          <w:sz w:val="24"/>
          <w:szCs w:val="24"/>
        </w:rPr>
        <w:t>, or</w:t>
      </w:r>
      <w:r w:rsidR="001F27DE" w:rsidRPr="007E280F">
        <w:rPr>
          <w:rFonts w:asciiTheme="minorBidi" w:hAnsiTheme="minorBidi" w:cstheme="minorBidi"/>
          <w:sz w:val="24"/>
          <w:szCs w:val="24"/>
        </w:rPr>
        <w:t xml:space="preserve"> is it</w:t>
      </w:r>
      <w:r w:rsidR="00562A8D" w:rsidRPr="007E280F">
        <w:rPr>
          <w:rFonts w:asciiTheme="minorBidi" w:hAnsiTheme="minorBidi" w:cstheme="minorBidi"/>
          <w:sz w:val="24"/>
          <w:szCs w:val="24"/>
        </w:rPr>
        <w:t xml:space="preserve"> the </w:t>
      </w:r>
      <w:r w:rsidR="00B71BC0" w:rsidRPr="00B71BC0">
        <w:rPr>
          <w:rFonts w:asciiTheme="minorBidi" w:hAnsiTheme="minorBidi" w:cstheme="minorBidi"/>
          <w:i/>
          <w:iCs/>
          <w:sz w:val="24"/>
          <w:szCs w:val="24"/>
        </w:rPr>
        <w:t>nazir</w:t>
      </w:r>
      <w:r w:rsidR="00562A8D" w:rsidRPr="007E280F">
        <w:rPr>
          <w:rFonts w:asciiTheme="minorBidi" w:hAnsiTheme="minorBidi" w:cstheme="minorBidi"/>
          <w:sz w:val="24"/>
          <w:szCs w:val="24"/>
        </w:rPr>
        <w:t xml:space="preserve">, whose sanctity is </w:t>
      </w:r>
      <w:r w:rsidR="001F27DE" w:rsidRPr="007E280F">
        <w:rPr>
          <w:rFonts w:asciiTheme="minorBidi" w:hAnsiTheme="minorBidi" w:cstheme="minorBidi"/>
          <w:sz w:val="24"/>
          <w:szCs w:val="24"/>
        </w:rPr>
        <w:t>the product of his verbal declaration?</w:t>
      </w:r>
    </w:p>
    <w:p w14:paraId="4969ED73" w14:textId="77777777" w:rsidR="001F27DE" w:rsidRPr="007E280F" w:rsidRDefault="001F27DE" w:rsidP="00F8096F">
      <w:pPr>
        <w:spacing w:line="240" w:lineRule="auto"/>
        <w:ind w:firstLine="720"/>
        <w:rPr>
          <w:rFonts w:asciiTheme="minorBidi" w:hAnsiTheme="minorBidi" w:cstheme="minorBidi"/>
          <w:sz w:val="24"/>
          <w:szCs w:val="24"/>
        </w:rPr>
      </w:pPr>
    </w:p>
    <w:p w14:paraId="234B8930" w14:textId="2E054486" w:rsidR="00562A8D" w:rsidRPr="007E280F" w:rsidRDefault="00562A8D" w:rsidP="00F8096F">
      <w:pPr>
        <w:spacing w:line="240" w:lineRule="auto"/>
        <w:ind w:firstLine="720"/>
        <w:rPr>
          <w:rFonts w:asciiTheme="minorBidi" w:hAnsiTheme="minorBidi" w:cstheme="minorBidi"/>
          <w:sz w:val="24"/>
          <w:szCs w:val="24"/>
        </w:rPr>
      </w:pPr>
      <w:r w:rsidRPr="007E280F">
        <w:rPr>
          <w:rFonts w:asciiTheme="minorBidi" w:hAnsiTheme="minorBidi" w:cstheme="minorBidi"/>
          <w:sz w:val="24"/>
          <w:szCs w:val="24"/>
        </w:rPr>
        <w:t xml:space="preserve">Rabbi Eliezer argues that the </w:t>
      </w:r>
      <w:r w:rsidR="00B71BC0" w:rsidRPr="00B71BC0">
        <w:rPr>
          <w:rFonts w:asciiTheme="minorBidi" w:hAnsiTheme="minorBidi" w:cstheme="minorBidi"/>
          <w:i/>
          <w:iCs/>
          <w:sz w:val="24"/>
          <w:szCs w:val="24"/>
        </w:rPr>
        <w:t>nazir</w:t>
      </w:r>
      <w:r w:rsidRPr="007E280F">
        <w:rPr>
          <w:rFonts w:asciiTheme="minorBidi" w:hAnsiTheme="minorBidi" w:cstheme="minorBidi"/>
          <w:sz w:val="24"/>
          <w:szCs w:val="24"/>
        </w:rPr>
        <w:t xml:space="preserve"> is holier than the </w:t>
      </w:r>
      <w:r w:rsidR="00D226F8" w:rsidRPr="00D226F8">
        <w:rPr>
          <w:rFonts w:asciiTheme="minorBidi" w:hAnsiTheme="minorBidi" w:cstheme="minorBidi"/>
          <w:i/>
          <w:iCs/>
          <w:sz w:val="24"/>
          <w:szCs w:val="24"/>
        </w:rPr>
        <w:t>Kohen Gadol</w:t>
      </w:r>
      <w:r w:rsidRPr="007E280F">
        <w:rPr>
          <w:rFonts w:asciiTheme="minorBidi" w:hAnsiTheme="minorBidi" w:cstheme="minorBidi"/>
          <w:sz w:val="24"/>
          <w:szCs w:val="24"/>
        </w:rPr>
        <w:t xml:space="preserve">, and his proof is that the </w:t>
      </w:r>
      <w:r w:rsidR="00B71BC0" w:rsidRPr="00B71BC0">
        <w:rPr>
          <w:rFonts w:asciiTheme="minorBidi" w:hAnsiTheme="minorBidi" w:cstheme="minorBidi"/>
          <w:i/>
          <w:iCs/>
          <w:sz w:val="24"/>
          <w:szCs w:val="24"/>
        </w:rPr>
        <w:t>nazir</w:t>
      </w:r>
      <w:r w:rsidRPr="007E280F">
        <w:rPr>
          <w:rFonts w:asciiTheme="minorBidi" w:hAnsiTheme="minorBidi" w:cstheme="minorBidi"/>
          <w:sz w:val="24"/>
          <w:szCs w:val="24"/>
        </w:rPr>
        <w:t xml:space="preserve"> brings a sacrifice </w:t>
      </w:r>
      <w:r w:rsidR="005B2D94">
        <w:rPr>
          <w:rFonts w:asciiTheme="minorBidi" w:hAnsiTheme="minorBidi" w:cstheme="minorBidi"/>
          <w:sz w:val="24"/>
          <w:szCs w:val="24"/>
        </w:rPr>
        <w:t>if he becomes impure</w:t>
      </w:r>
      <w:r w:rsidRPr="007E280F">
        <w:rPr>
          <w:rFonts w:asciiTheme="minorBidi" w:hAnsiTheme="minorBidi" w:cstheme="minorBidi"/>
          <w:sz w:val="24"/>
          <w:szCs w:val="24"/>
        </w:rPr>
        <w:t xml:space="preserve">. According to Rabbi Eliezer's understanding, </w:t>
      </w:r>
      <w:r w:rsidR="0043502C">
        <w:rPr>
          <w:rFonts w:asciiTheme="minorBidi" w:hAnsiTheme="minorBidi" w:cstheme="minorBidi"/>
          <w:sz w:val="24"/>
          <w:szCs w:val="24"/>
        </w:rPr>
        <w:t>this requirement</w:t>
      </w:r>
      <w:r w:rsidRPr="007E280F">
        <w:rPr>
          <w:rFonts w:asciiTheme="minorBidi" w:hAnsiTheme="minorBidi" w:cstheme="minorBidi"/>
          <w:sz w:val="24"/>
          <w:szCs w:val="24"/>
        </w:rPr>
        <w:t xml:space="preserve"> </w:t>
      </w:r>
      <w:r w:rsidR="00043C8C">
        <w:rPr>
          <w:rFonts w:asciiTheme="minorBidi" w:hAnsiTheme="minorBidi" w:cstheme="minorBidi"/>
          <w:sz w:val="24"/>
          <w:szCs w:val="24"/>
        </w:rPr>
        <w:t>indicates</w:t>
      </w:r>
      <w:r w:rsidR="00043C8C" w:rsidRPr="007E280F">
        <w:rPr>
          <w:rFonts w:asciiTheme="minorBidi" w:hAnsiTheme="minorBidi" w:cstheme="minorBidi"/>
          <w:sz w:val="24"/>
          <w:szCs w:val="24"/>
        </w:rPr>
        <w:t xml:space="preserve"> </w:t>
      </w:r>
      <w:r w:rsidRPr="007E280F">
        <w:rPr>
          <w:rFonts w:asciiTheme="minorBidi" w:hAnsiTheme="minorBidi" w:cstheme="minorBidi"/>
          <w:sz w:val="24"/>
          <w:szCs w:val="24"/>
        </w:rPr>
        <w:t>that the sanctity profaned in the</w:t>
      </w:r>
      <w:r w:rsidR="001F27DE" w:rsidRPr="007E280F">
        <w:rPr>
          <w:rFonts w:asciiTheme="minorBidi" w:hAnsiTheme="minorBidi" w:cstheme="minorBidi"/>
          <w:sz w:val="24"/>
          <w:szCs w:val="24"/>
        </w:rPr>
        <w:t xml:space="preserve"> case of a</w:t>
      </w:r>
      <w:r w:rsidRPr="007E280F">
        <w:rPr>
          <w:rFonts w:asciiTheme="minorBidi" w:hAnsiTheme="minorBidi" w:cstheme="minorBidi"/>
          <w:sz w:val="24"/>
          <w:szCs w:val="24"/>
        </w:rPr>
        <w:t xml:space="preserve"> </w:t>
      </w:r>
      <w:r w:rsidR="00B71BC0" w:rsidRPr="00B71BC0">
        <w:rPr>
          <w:rFonts w:asciiTheme="minorBidi" w:hAnsiTheme="minorBidi" w:cstheme="minorBidi"/>
          <w:i/>
          <w:iCs/>
          <w:sz w:val="24"/>
          <w:szCs w:val="24"/>
        </w:rPr>
        <w:t>nazir</w:t>
      </w:r>
      <w:r w:rsidRPr="007E280F">
        <w:rPr>
          <w:rFonts w:asciiTheme="minorBidi" w:hAnsiTheme="minorBidi" w:cstheme="minorBidi"/>
          <w:sz w:val="24"/>
          <w:szCs w:val="24"/>
        </w:rPr>
        <w:t xml:space="preserve"> is greater than that which is profaned in </w:t>
      </w:r>
      <w:r w:rsidR="00043C8C">
        <w:rPr>
          <w:rFonts w:asciiTheme="minorBidi" w:hAnsiTheme="minorBidi" w:cstheme="minorBidi"/>
          <w:sz w:val="24"/>
          <w:szCs w:val="24"/>
        </w:rPr>
        <w:t>the case</w:t>
      </w:r>
      <w:r w:rsidR="00043C8C" w:rsidRPr="007E280F">
        <w:rPr>
          <w:rFonts w:asciiTheme="minorBidi" w:hAnsiTheme="minorBidi" w:cstheme="minorBidi"/>
          <w:sz w:val="24"/>
          <w:szCs w:val="24"/>
        </w:rPr>
        <w:t xml:space="preserve"> </w:t>
      </w:r>
      <w:r w:rsidR="001F27DE" w:rsidRPr="007E280F">
        <w:rPr>
          <w:rFonts w:asciiTheme="minorBidi" w:hAnsiTheme="minorBidi" w:cstheme="minorBidi"/>
          <w:sz w:val="24"/>
          <w:szCs w:val="24"/>
        </w:rPr>
        <w:t>of a</w:t>
      </w:r>
      <w:r w:rsidRPr="007E280F">
        <w:rPr>
          <w:rFonts w:asciiTheme="minorBidi" w:hAnsiTheme="minorBidi" w:cstheme="minorBidi"/>
          <w:sz w:val="24"/>
          <w:szCs w:val="24"/>
        </w:rPr>
        <w:t xml:space="preserve"> </w:t>
      </w:r>
      <w:r w:rsidR="00D226F8" w:rsidRPr="00D226F8">
        <w:rPr>
          <w:rFonts w:asciiTheme="minorBidi" w:hAnsiTheme="minorBidi" w:cstheme="minorBidi"/>
          <w:i/>
          <w:iCs/>
          <w:sz w:val="24"/>
          <w:szCs w:val="24"/>
        </w:rPr>
        <w:t>Kohen Gadol</w:t>
      </w:r>
      <w:r w:rsidRPr="007E280F">
        <w:rPr>
          <w:rFonts w:asciiTheme="minorBidi" w:hAnsiTheme="minorBidi" w:cstheme="minorBidi"/>
          <w:sz w:val="24"/>
          <w:szCs w:val="24"/>
        </w:rPr>
        <w:t xml:space="preserve">, </w:t>
      </w:r>
      <w:r w:rsidR="00043C8C">
        <w:rPr>
          <w:rFonts w:asciiTheme="minorBidi" w:hAnsiTheme="minorBidi" w:cstheme="minorBidi"/>
          <w:sz w:val="24"/>
          <w:szCs w:val="24"/>
        </w:rPr>
        <w:t>whose defilement</w:t>
      </w:r>
      <w:r w:rsidRPr="007E280F">
        <w:rPr>
          <w:rFonts w:asciiTheme="minorBidi" w:hAnsiTheme="minorBidi" w:cstheme="minorBidi"/>
          <w:sz w:val="24"/>
          <w:szCs w:val="24"/>
        </w:rPr>
        <w:t xml:space="preserve"> does not require a sacrifice. </w:t>
      </w:r>
      <w:r w:rsidR="001F27DE" w:rsidRPr="007E280F">
        <w:rPr>
          <w:rFonts w:asciiTheme="minorBidi" w:hAnsiTheme="minorBidi" w:cstheme="minorBidi"/>
          <w:sz w:val="24"/>
          <w:szCs w:val="24"/>
        </w:rPr>
        <w:t>According to the Sages</w:t>
      </w:r>
      <w:r w:rsidRPr="007E280F">
        <w:rPr>
          <w:rFonts w:asciiTheme="minorBidi" w:hAnsiTheme="minorBidi" w:cstheme="minorBidi"/>
          <w:sz w:val="24"/>
          <w:szCs w:val="24"/>
        </w:rPr>
        <w:t xml:space="preserve">, </w:t>
      </w:r>
      <w:r w:rsidR="00280BAE">
        <w:rPr>
          <w:rFonts w:asciiTheme="minorBidi" w:hAnsiTheme="minorBidi" w:cstheme="minorBidi"/>
          <w:sz w:val="24"/>
          <w:szCs w:val="24"/>
        </w:rPr>
        <w:t xml:space="preserve">however, </w:t>
      </w:r>
      <w:r w:rsidRPr="007E280F">
        <w:rPr>
          <w:rFonts w:asciiTheme="minorBidi" w:hAnsiTheme="minorBidi" w:cstheme="minorBidi"/>
          <w:sz w:val="24"/>
          <w:szCs w:val="24"/>
        </w:rPr>
        <w:t xml:space="preserve">the </w:t>
      </w:r>
      <w:r w:rsidR="00D226F8" w:rsidRPr="00D226F8">
        <w:rPr>
          <w:rFonts w:asciiTheme="minorBidi" w:hAnsiTheme="minorBidi" w:cstheme="minorBidi"/>
          <w:i/>
          <w:iCs/>
          <w:sz w:val="24"/>
          <w:szCs w:val="24"/>
        </w:rPr>
        <w:t>Kohen Gadol</w:t>
      </w:r>
      <w:r w:rsidRPr="007E280F">
        <w:rPr>
          <w:rFonts w:asciiTheme="minorBidi" w:hAnsiTheme="minorBidi" w:cstheme="minorBidi"/>
          <w:sz w:val="24"/>
          <w:szCs w:val="24"/>
        </w:rPr>
        <w:t xml:space="preserve"> is more holy</w:t>
      </w:r>
      <w:r w:rsidR="00D96FFA">
        <w:rPr>
          <w:rFonts w:asciiTheme="minorBidi" w:hAnsiTheme="minorBidi" w:cstheme="minorBidi"/>
          <w:sz w:val="24"/>
          <w:szCs w:val="24"/>
        </w:rPr>
        <w:t xml:space="preserve"> because</w:t>
      </w:r>
      <w:r w:rsidRPr="007E280F">
        <w:rPr>
          <w:rFonts w:asciiTheme="minorBidi" w:hAnsiTheme="minorBidi" w:cstheme="minorBidi"/>
          <w:sz w:val="24"/>
          <w:szCs w:val="24"/>
        </w:rPr>
        <w:t xml:space="preserve"> his </w:t>
      </w:r>
      <w:r w:rsidR="001F27DE" w:rsidRPr="007E280F">
        <w:rPr>
          <w:rFonts w:asciiTheme="minorBidi" w:hAnsiTheme="minorBidi" w:cstheme="minorBidi"/>
          <w:sz w:val="24"/>
          <w:szCs w:val="24"/>
        </w:rPr>
        <w:t xml:space="preserve">sanctity is permanent, </w:t>
      </w:r>
      <w:r w:rsidR="00D96FFA">
        <w:rPr>
          <w:rFonts w:asciiTheme="minorBidi" w:hAnsiTheme="minorBidi" w:cstheme="minorBidi"/>
          <w:sz w:val="24"/>
          <w:szCs w:val="24"/>
        </w:rPr>
        <w:t xml:space="preserve">while </w:t>
      </w:r>
      <w:r w:rsidR="001F27DE" w:rsidRPr="007E280F">
        <w:rPr>
          <w:rFonts w:asciiTheme="minorBidi" w:hAnsiTheme="minorBidi" w:cstheme="minorBidi"/>
          <w:sz w:val="24"/>
          <w:szCs w:val="24"/>
        </w:rPr>
        <w:t xml:space="preserve">the </w:t>
      </w:r>
      <w:r w:rsidR="00B71BC0" w:rsidRPr="00B71BC0">
        <w:rPr>
          <w:rFonts w:asciiTheme="minorBidi" w:hAnsiTheme="minorBidi" w:cstheme="minorBidi"/>
          <w:i/>
          <w:iCs/>
          <w:sz w:val="24"/>
          <w:szCs w:val="24"/>
        </w:rPr>
        <w:t>nazir</w:t>
      </w:r>
      <w:r w:rsidR="00162331">
        <w:rPr>
          <w:rFonts w:asciiTheme="minorBidi" w:hAnsiTheme="minorBidi" w:cstheme="minorBidi"/>
          <w:sz w:val="24"/>
          <w:szCs w:val="24"/>
        </w:rPr>
        <w:t>’s sanctity</w:t>
      </w:r>
      <w:r w:rsidR="001F27DE" w:rsidRPr="007E280F">
        <w:rPr>
          <w:rFonts w:asciiTheme="minorBidi" w:hAnsiTheme="minorBidi" w:cstheme="minorBidi"/>
          <w:sz w:val="24"/>
          <w:szCs w:val="24"/>
        </w:rPr>
        <w:t xml:space="preserve"> is limited in time. </w:t>
      </w:r>
      <w:r w:rsidRPr="007E280F">
        <w:rPr>
          <w:rFonts w:asciiTheme="minorBidi" w:hAnsiTheme="minorBidi" w:cstheme="minorBidi"/>
          <w:sz w:val="24"/>
          <w:szCs w:val="24"/>
        </w:rPr>
        <w:t xml:space="preserve">They do not accept </w:t>
      </w:r>
      <w:r w:rsidR="001F27DE" w:rsidRPr="007E280F">
        <w:rPr>
          <w:rFonts w:asciiTheme="minorBidi" w:hAnsiTheme="minorBidi" w:cstheme="minorBidi"/>
          <w:sz w:val="24"/>
          <w:szCs w:val="24"/>
        </w:rPr>
        <w:t>Rabbi Eliezer's</w:t>
      </w:r>
      <w:r w:rsidRPr="007E280F">
        <w:rPr>
          <w:rFonts w:asciiTheme="minorBidi" w:hAnsiTheme="minorBidi" w:cstheme="minorBidi"/>
          <w:sz w:val="24"/>
          <w:szCs w:val="24"/>
        </w:rPr>
        <w:t xml:space="preserve"> proof</w:t>
      </w:r>
      <w:r w:rsidR="001F27DE" w:rsidRPr="007E280F">
        <w:rPr>
          <w:rFonts w:asciiTheme="minorBidi" w:hAnsiTheme="minorBidi" w:cstheme="minorBidi"/>
          <w:sz w:val="24"/>
          <w:szCs w:val="24"/>
        </w:rPr>
        <w:t xml:space="preserve"> from the </w:t>
      </w:r>
      <w:r w:rsidR="00B71BC0" w:rsidRPr="00B71BC0">
        <w:rPr>
          <w:rFonts w:asciiTheme="minorBidi" w:hAnsiTheme="minorBidi" w:cstheme="minorBidi"/>
          <w:i/>
          <w:iCs/>
          <w:sz w:val="24"/>
          <w:szCs w:val="24"/>
        </w:rPr>
        <w:t>nazir</w:t>
      </w:r>
      <w:r w:rsidR="001F27DE" w:rsidRPr="007E280F">
        <w:rPr>
          <w:rFonts w:asciiTheme="minorBidi" w:hAnsiTheme="minorBidi" w:cstheme="minorBidi"/>
          <w:sz w:val="24"/>
          <w:szCs w:val="24"/>
        </w:rPr>
        <w:t xml:space="preserve">'s sacrifice in the case of defilement. It would seem </w:t>
      </w:r>
      <w:r w:rsidR="001F27DE" w:rsidRPr="007E280F">
        <w:rPr>
          <w:rFonts w:asciiTheme="minorBidi" w:hAnsiTheme="minorBidi" w:cstheme="minorBidi"/>
          <w:sz w:val="24"/>
          <w:szCs w:val="24"/>
        </w:rPr>
        <w:lastRenderedPageBreak/>
        <w:t xml:space="preserve">that they understand this offering </w:t>
      </w:r>
      <w:r w:rsidR="00162331">
        <w:rPr>
          <w:rFonts w:asciiTheme="minorBidi" w:hAnsiTheme="minorBidi" w:cstheme="minorBidi"/>
          <w:sz w:val="24"/>
          <w:szCs w:val="24"/>
        </w:rPr>
        <w:t xml:space="preserve">as </w:t>
      </w:r>
      <w:r w:rsidR="00162331" w:rsidRPr="007E280F">
        <w:rPr>
          <w:rFonts w:asciiTheme="minorBidi" w:hAnsiTheme="minorBidi" w:cstheme="minorBidi"/>
          <w:sz w:val="24"/>
          <w:szCs w:val="24"/>
        </w:rPr>
        <w:t>attest</w:t>
      </w:r>
      <w:r w:rsidR="00162331">
        <w:rPr>
          <w:rFonts w:asciiTheme="minorBidi" w:hAnsiTheme="minorBidi" w:cstheme="minorBidi"/>
          <w:sz w:val="24"/>
          <w:szCs w:val="24"/>
        </w:rPr>
        <w:t>ing</w:t>
      </w:r>
      <w:r w:rsidR="00162331" w:rsidRPr="007E280F">
        <w:rPr>
          <w:rFonts w:asciiTheme="minorBidi" w:hAnsiTheme="minorBidi" w:cstheme="minorBidi"/>
          <w:sz w:val="24"/>
          <w:szCs w:val="24"/>
        </w:rPr>
        <w:t xml:space="preserve"> </w:t>
      </w:r>
      <w:r w:rsidR="001F27DE" w:rsidRPr="007E280F">
        <w:rPr>
          <w:rFonts w:asciiTheme="minorBidi" w:hAnsiTheme="minorBidi" w:cstheme="minorBidi"/>
          <w:sz w:val="24"/>
          <w:szCs w:val="24"/>
        </w:rPr>
        <w:t xml:space="preserve">to the </w:t>
      </w:r>
      <w:r w:rsidR="001F27DE" w:rsidRPr="00280BAE">
        <w:rPr>
          <w:rFonts w:asciiTheme="minorBidi" w:hAnsiTheme="minorBidi" w:cstheme="minorBidi"/>
          <w:i/>
          <w:iCs/>
          <w:sz w:val="24"/>
          <w:szCs w:val="24"/>
        </w:rPr>
        <w:t>weakness</w:t>
      </w:r>
      <w:r w:rsidR="001F27DE" w:rsidRPr="007E280F">
        <w:rPr>
          <w:rFonts w:asciiTheme="minorBidi" w:hAnsiTheme="minorBidi" w:cstheme="minorBidi"/>
          <w:sz w:val="24"/>
          <w:szCs w:val="24"/>
        </w:rPr>
        <w:t xml:space="preserve"> of the </w:t>
      </w:r>
      <w:r w:rsidR="00B71BC0" w:rsidRPr="00B71BC0">
        <w:rPr>
          <w:rFonts w:asciiTheme="minorBidi" w:hAnsiTheme="minorBidi" w:cstheme="minorBidi"/>
          <w:i/>
          <w:iCs/>
          <w:sz w:val="24"/>
          <w:szCs w:val="24"/>
        </w:rPr>
        <w:t>nazir</w:t>
      </w:r>
      <w:r w:rsidR="001F27DE" w:rsidRPr="007E280F">
        <w:rPr>
          <w:rFonts w:asciiTheme="minorBidi" w:hAnsiTheme="minorBidi" w:cstheme="minorBidi"/>
          <w:sz w:val="24"/>
          <w:szCs w:val="24"/>
        </w:rPr>
        <w:t>'s sanctity</w:t>
      </w:r>
      <w:r w:rsidR="00DB63F4">
        <w:rPr>
          <w:rFonts w:asciiTheme="minorBidi" w:hAnsiTheme="minorBidi" w:cstheme="minorBidi"/>
          <w:sz w:val="24"/>
          <w:szCs w:val="24"/>
        </w:rPr>
        <w:t>:</w:t>
      </w:r>
      <w:r w:rsidR="001F27DE" w:rsidRPr="007E280F">
        <w:rPr>
          <w:rFonts w:asciiTheme="minorBidi" w:hAnsiTheme="minorBidi" w:cstheme="minorBidi"/>
          <w:sz w:val="24"/>
          <w:szCs w:val="24"/>
        </w:rPr>
        <w:t xml:space="preserve"> </w:t>
      </w:r>
      <w:r w:rsidRPr="007E280F">
        <w:rPr>
          <w:rFonts w:asciiTheme="minorBidi" w:hAnsiTheme="minorBidi" w:cstheme="minorBidi"/>
          <w:sz w:val="24"/>
          <w:szCs w:val="24"/>
        </w:rPr>
        <w:t xml:space="preserve">the </w:t>
      </w:r>
      <w:r w:rsidR="00B71BC0" w:rsidRPr="00B71BC0">
        <w:rPr>
          <w:rFonts w:asciiTheme="minorBidi" w:hAnsiTheme="minorBidi" w:cstheme="minorBidi"/>
          <w:i/>
          <w:iCs/>
          <w:sz w:val="24"/>
          <w:szCs w:val="24"/>
        </w:rPr>
        <w:t>nazir</w:t>
      </w:r>
      <w:r w:rsidR="001F27DE" w:rsidRPr="007E280F">
        <w:rPr>
          <w:rFonts w:asciiTheme="minorBidi" w:hAnsiTheme="minorBidi" w:cstheme="minorBidi"/>
          <w:sz w:val="24"/>
          <w:szCs w:val="24"/>
        </w:rPr>
        <w:t xml:space="preserve"> was</w:t>
      </w:r>
      <w:r w:rsidR="00942286">
        <w:rPr>
          <w:rFonts w:asciiTheme="minorBidi" w:hAnsiTheme="minorBidi" w:cstheme="minorBidi"/>
          <w:sz w:val="24"/>
          <w:szCs w:val="24"/>
        </w:rPr>
        <w:t xml:space="preserve"> momentarily</w:t>
      </w:r>
      <w:r w:rsidR="001F27DE" w:rsidRPr="007E280F">
        <w:rPr>
          <w:rFonts w:asciiTheme="minorBidi" w:hAnsiTheme="minorBidi" w:cstheme="minorBidi"/>
          <w:sz w:val="24"/>
          <w:szCs w:val="24"/>
        </w:rPr>
        <w:t xml:space="preserve"> </w:t>
      </w:r>
      <w:r w:rsidRPr="007E280F">
        <w:rPr>
          <w:rFonts w:asciiTheme="minorBidi" w:hAnsiTheme="minorBidi" w:cstheme="minorBidi"/>
          <w:sz w:val="24"/>
          <w:szCs w:val="24"/>
        </w:rPr>
        <w:t xml:space="preserve">sanctified beyond his </w:t>
      </w:r>
      <w:r w:rsidR="007E280F">
        <w:rPr>
          <w:rFonts w:asciiTheme="minorBidi" w:hAnsiTheme="minorBidi" w:cstheme="minorBidi"/>
          <w:sz w:val="24"/>
          <w:szCs w:val="24"/>
        </w:rPr>
        <w:t>ordinary</w:t>
      </w:r>
      <w:r w:rsidRPr="007E280F">
        <w:rPr>
          <w:rFonts w:asciiTheme="minorBidi" w:hAnsiTheme="minorBidi" w:cstheme="minorBidi"/>
          <w:sz w:val="24"/>
          <w:szCs w:val="24"/>
        </w:rPr>
        <w:t xml:space="preserve"> state</w:t>
      </w:r>
      <w:r w:rsidR="008800A6">
        <w:rPr>
          <w:rFonts w:asciiTheme="minorBidi" w:hAnsiTheme="minorBidi" w:cstheme="minorBidi"/>
          <w:sz w:val="24"/>
          <w:szCs w:val="24"/>
        </w:rPr>
        <w:t>; if</w:t>
      </w:r>
      <w:r w:rsidRPr="007E280F">
        <w:rPr>
          <w:rFonts w:asciiTheme="minorBidi" w:hAnsiTheme="minorBidi" w:cstheme="minorBidi"/>
          <w:sz w:val="24"/>
          <w:szCs w:val="24"/>
        </w:rPr>
        <w:t xml:space="preserve"> he </w:t>
      </w:r>
      <w:r w:rsidR="003C1736">
        <w:rPr>
          <w:rFonts w:asciiTheme="minorBidi" w:hAnsiTheme="minorBidi" w:cstheme="minorBidi"/>
          <w:sz w:val="24"/>
          <w:szCs w:val="24"/>
        </w:rPr>
        <w:t xml:space="preserve">subsequently </w:t>
      </w:r>
      <w:r w:rsidR="00FC328A">
        <w:rPr>
          <w:rFonts w:asciiTheme="minorBidi" w:hAnsiTheme="minorBidi" w:cstheme="minorBidi"/>
          <w:sz w:val="24"/>
          <w:szCs w:val="24"/>
        </w:rPr>
        <w:t>becomes</w:t>
      </w:r>
      <w:r w:rsidR="00FC328A" w:rsidRPr="007E280F">
        <w:rPr>
          <w:rFonts w:asciiTheme="minorBidi" w:hAnsiTheme="minorBidi" w:cstheme="minorBidi"/>
          <w:sz w:val="24"/>
          <w:szCs w:val="24"/>
        </w:rPr>
        <w:t xml:space="preserve"> </w:t>
      </w:r>
      <w:r w:rsidRPr="007E280F">
        <w:rPr>
          <w:rFonts w:asciiTheme="minorBidi" w:hAnsiTheme="minorBidi" w:cstheme="minorBidi"/>
          <w:sz w:val="24"/>
          <w:szCs w:val="24"/>
        </w:rPr>
        <w:t>impure,</w:t>
      </w:r>
      <w:r w:rsidR="001F27DE" w:rsidRPr="007E280F">
        <w:rPr>
          <w:rFonts w:asciiTheme="minorBidi" w:hAnsiTheme="minorBidi" w:cstheme="minorBidi"/>
          <w:sz w:val="24"/>
          <w:szCs w:val="24"/>
        </w:rPr>
        <w:t xml:space="preserve"> </w:t>
      </w:r>
      <w:r w:rsidR="003C1736">
        <w:rPr>
          <w:rFonts w:asciiTheme="minorBidi" w:hAnsiTheme="minorBidi" w:cstheme="minorBidi"/>
          <w:sz w:val="24"/>
          <w:szCs w:val="24"/>
        </w:rPr>
        <w:t>that indicates</w:t>
      </w:r>
      <w:r w:rsidRPr="007E280F">
        <w:rPr>
          <w:rFonts w:asciiTheme="minorBidi" w:hAnsiTheme="minorBidi" w:cstheme="minorBidi"/>
          <w:sz w:val="24"/>
          <w:szCs w:val="24"/>
        </w:rPr>
        <w:t xml:space="preserve"> that he </w:t>
      </w:r>
      <w:r w:rsidR="001F27DE" w:rsidRPr="007E280F">
        <w:rPr>
          <w:rFonts w:asciiTheme="minorBidi" w:hAnsiTheme="minorBidi" w:cstheme="minorBidi"/>
          <w:sz w:val="24"/>
          <w:szCs w:val="24"/>
        </w:rPr>
        <w:t xml:space="preserve">had </w:t>
      </w:r>
      <w:r w:rsidRPr="007E280F">
        <w:rPr>
          <w:rFonts w:asciiTheme="minorBidi" w:hAnsiTheme="minorBidi" w:cstheme="minorBidi"/>
          <w:sz w:val="24"/>
          <w:szCs w:val="24"/>
        </w:rPr>
        <w:t xml:space="preserve">tried to sanctify himself beyond </w:t>
      </w:r>
      <w:r w:rsidR="00486E2F" w:rsidRPr="007E280F">
        <w:rPr>
          <w:rFonts w:asciiTheme="minorBidi" w:hAnsiTheme="minorBidi" w:cstheme="minorBidi"/>
          <w:sz w:val="24"/>
          <w:szCs w:val="24"/>
        </w:rPr>
        <w:t>what was appropriate for him</w:t>
      </w:r>
      <w:r w:rsidR="00681212">
        <w:rPr>
          <w:rFonts w:asciiTheme="minorBidi" w:hAnsiTheme="minorBidi" w:cstheme="minorBidi"/>
          <w:sz w:val="24"/>
          <w:szCs w:val="24"/>
        </w:rPr>
        <w:t>. Since that is the case,</w:t>
      </w:r>
      <w:r w:rsidR="00486E2F" w:rsidRPr="007E280F">
        <w:rPr>
          <w:rFonts w:asciiTheme="minorBidi" w:hAnsiTheme="minorBidi" w:cstheme="minorBidi"/>
          <w:sz w:val="24"/>
          <w:szCs w:val="24"/>
        </w:rPr>
        <w:t xml:space="preserve"> </w:t>
      </w:r>
      <w:r w:rsidRPr="007E280F">
        <w:rPr>
          <w:rFonts w:asciiTheme="minorBidi" w:hAnsiTheme="minorBidi" w:cstheme="minorBidi"/>
          <w:sz w:val="24"/>
          <w:szCs w:val="24"/>
        </w:rPr>
        <w:t>the Torah requires him to bring a</w:t>
      </w:r>
      <w:r w:rsidR="00486E2F" w:rsidRPr="007E280F">
        <w:rPr>
          <w:rFonts w:asciiTheme="minorBidi" w:hAnsiTheme="minorBidi" w:cstheme="minorBidi"/>
          <w:sz w:val="24"/>
          <w:szCs w:val="24"/>
        </w:rPr>
        <w:t xml:space="preserve"> sacrifice </w:t>
      </w:r>
      <w:r w:rsidR="00AA28A3">
        <w:rPr>
          <w:rFonts w:asciiTheme="minorBidi" w:hAnsiTheme="minorBidi" w:cstheme="minorBidi"/>
          <w:sz w:val="24"/>
          <w:szCs w:val="24"/>
        </w:rPr>
        <w:t>as part of</w:t>
      </w:r>
      <w:r w:rsidR="00AA28A3" w:rsidRPr="007E280F">
        <w:rPr>
          <w:rFonts w:asciiTheme="minorBidi" w:hAnsiTheme="minorBidi" w:cstheme="minorBidi"/>
          <w:sz w:val="24"/>
          <w:szCs w:val="24"/>
        </w:rPr>
        <w:t xml:space="preserve"> </w:t>
      </w:r>
      <w:r w:rsidR="00486E2F" w:rsidRPr="007E280F">
        <w:rPr>
          <w:rFonts w:asciiTheme="minorBidi" w:hAnsiTheme="minorBidi" w:cstheme="minorBidi"/>
          <w:sz w:val="24"/>
          <w:szCs w:val="24"/>
        </w:rPr>
        <w:t>his</w:t>
      </w:r>
      <w:r w:rsidRPr="007E280F">
        <w:rPr>
          <w:rFonts w:asciiTheme="minorBidi" w:hAnsiTheme="minorBidi" w:cstheme="minorBidi"/>
          <w:sz w:val="24"/>
          <w:szCs w:val="24"/>
        </w:rPr>
        <w:t xml:space="preserve"> purification</w:t>
      </w:r>
      <w:r w:rsidR="00AA28A3">
        <w:rPr>
          <w:rFonts w:asciiTheme="minorBidi" w:hAnsiTheme="minorBidi" w:cstheme="minorBidi"/>
          <w:sz w:val="24"/>
          <w:szCs w:val="24"/>
        </w:rPr>
        <w:t xml:space="preserve"> process</w:t>
      </w:r>
      <w:r w:rsidRPr="007E280F">
        <w:rPr>
          <w:rFonts w:asciiTheme="minorBidi" w:hAnsiTheme="minorBidi" w:cstheme="minorBidi"/>
          <w:sz w:val="24"/>
          <w:szCs w:val="24"/>
        </w:rPr>
        <w:t>.</w:t>
      </w:r>
    </w:p>
    <w:p w14:paraId="3D32418C" w14:textId="77777777" w:rsidR="00486E2F" w:rsidRPr="007E280F" w:rsidRDefault="00486E2F" w:rsidP="00F8096F">
      <w:pPr>
        <w:spacing w:line="240" w:lineRule="auto"/>
        <w:ind w:firstLine="567"/>
        <w:rPr>
          <w:rFonts w:asciiTheme="minorBidi" w:hAnsiTheme="minorBidi" w:cstheme="minorBidi"/>
          <w:sz w:val="24"/>
          <w:szCs w:val="24"/>
        </w:rPr>
      </w:pPr>
    </w:p>
    <w:p w14:paraId="23DAB441" w14:textId="5A402A5C" w:rsidR="00562A8D" w:rsidRPr="007E280F" w:rsidRDefault="00562A8D" w:rsidP="00F8096F">
      <w:pPr>
        <w:spacing w:line="240" w:lineRule="auto"/>
        <w:ind w:firstLine="720"/>
        <w:rPr>
          <w:rFonts w:asciiTheme="minorBidi" w:hAnsiTheme="minorBidi" w:cstheme="minorBidi"/>
          <w:sz w:val="24"/>
          <w:szCs w:val="24"/>
        </w:rPr>
      </w:pPr>
      <w:r w:rsidRPr="007E280F">
        <w:rPr>
          <w:rFonts w:asciiTheme="minorBidi" w:hAnsiTheme="minorBidi" w:cstheme="minorBidi"/>
          <w:sz w:val="24"/>
          <w:szCs w:val="24"/>
        </w:rPr>
        <w:t xml:space="preserve">The </w:t>
      </w:r>
      <w:r w:rsidRPr="007E280F">
        <w:rPr>
          <w:rFonts w:asciiTheme="minorBidi" w:hAnsiTheme="minorBidi" w:cstheme="minorBidi"/>
          <w:i/>
          <w:iCs/>
          <w:sz w:val="24"/>
          <w:szCs w:val="24"/>
        </w:rPr>
        <w:t>Tosafot</w:t>
      </w:r>
      <w:r w:rsidRPr="007E280F">
        <w:rPr>
          <w:rFonts w:asciiTheme="minorBidi" w:hAnsiTheme="minorBidi" w:cstheme="minorBidi"/>
          <w:sz w:val="24"/>
          <w:szCs w:val="24"/>
        </w:rPr>
        <w:t xml:space="preserve"> </w:t>
      </w:r>
      <w:r w:rsidR="00486E2F" w:rsidRPr="007E280F">
        <w:rPr>
          <w:rFonts w:asciiTheme="minorBidi" w:hAnsiTheme="minorBidi" w:cstheme="minorBidi"/>
          <w:sz w:val="24"/>
          <w:szCs w:val="24"/>
        </w:rPr>
        <w:t xml:space="preserve">(ad loc., s.v. </w:t>
      </w:r>
      <w:r w:rsidR="00486E2F" w:rsidRPr="007E280F">
        <w:rPr>
          <w:rFonts w:asciiTheme="minorBidi" w:hAnsiTheme="minorBidi" w:cstheme="minorBidi"/>
          <w:i/>
          <w:iCs/>
          <w:sz w:val="24"/>
          <w:szCs w:val="24"/>
        </w:rPr>
        <w:t>nazir</w:t>
      </w:r>
      <w:r w:rsidR="00486E2F" w:rsidRPr="007E280F">
        <w:rPr>
          <w:rFonts w:asciiTheme="minorBidi" w:hAnsiTheme="minorBidi" w:cstheme="minorBidi"/>
          <w:sz w:val="24"/>
          <w:szCs w:val="24"/>
        </w:rPr>
        <w:t xml:space="preserve">) ask why </w:t>
      </w:r>
      <w:r w:rsidR="00B71BC0">
        <w:rPr>
          <w:rFonts w:asciiTheme="minorBidi" w:hAnsiTheme="minorBidi" w:cstheme="minorBidi"/>
          <w:i/>
          <w:iCs/>
          <w:sz w:val="24"/>
          <w:szCs w:val="24"/>
        </w:rPr>
        <w:t xml:space="preserve">nezirut </w:t>
      </w:r>
      <w:r w:rsidR="00486E2F" w:rsidRPr="007E280F">
        <w:rPr>
          <w:rFonts w:asciiTheme="minorBidi" w:hAnsiTheme="minorBidi" w:cstheme="minorBidi"/>
          <w:sz w:val="24"/>
          <w:szCs w:val="24"/>
        </w:rPr>
        <w:t xml:space="preserve">is necessarily </w:t>
      </w:r>
      <w:r w:rsidR="00BB1C50">
        <w:rPr>
          <w:rFonts w:asciiTheme="minorBidi" w:hAnsiTheme="minorBidi" w:cstheme="minorBidi"/>
          <w:sz w:val="24"/>
          <w:szCs w:val="24"/>
        </w:rPr>
        <w:t>considered</w:t>
      </w:r>
      <w:r w:rsidR="0042110D">
        <w:rPr>
          <w:rFonts w:asciiTheme="minorBidi" w:hAnsiTheme="minorBidi" w:cstheme="minorBidi"/>
          <w:sz w:val="24"/>
          <w:szCs w:val="24"/>
        </w:rPr>
        <w:t xml:space="preserve"> </w:t>
      </w:r>
      <w:r w:rsidR="00486E2F" w:rsidRPr="007E280F">
        <w:rPr>
          <w:rFonts w:asciiTheme="minorBidi" w:hAnsiTheme="minorBidi" w:cstheme="minorBidi"/>
          <w:sz w:val="24"/>
          <w:szCs w:val="24"/>
        </w:rPr>
        <w:t>a</w:t>
      </w:r>
      <w:r w:rsidR="0051563D">
        <w:rPr>
          <w:rFonts w:asciiTheme="minorBidi" w:hAnsiTheme="minorBidi" w:cstheme="minorBidi"/>
          <w:sz w:val="24"/>
          <w:szCs w:val="24"/>
        </w:rPr>
        <w:t xml:space="preserve"> state of</w:t>
      </w:r>
      <w:r w:rsidR="00486E2F" w:rsidRPr="007E280F">
        <w:rPr>
          <w:rFonts w:asciiTheme="minorBidi" w:hAnsiTheme="minorBidi" w:cstheme="minorBidi"/>
          <w:sz w:val="24"/>
          <w:szCs w:val="24"/>
        </w:rPr>
        <w:t xml:space="preserve"> </w:t>
      </w:r>
      <w:r w:rsidR="00BB1C50">
        <w:rPr>
          <w:rFonts w:asciiTheme="minorBidi" w:hAnsiTheme="minorBidi" w:cstheme="minorBidi"/>
          <w:sz w:val="24"/>
          <w:szCs w:val="24"/>
        </w:rPr>
        <w:t>temporary</w:t>
      </w:r>
      <w:r w:rsidR="00486E2F" w:rsidRPr="007E280F">
        <w:rPr>
          <w:rFonts w:asciiTheme="minorBidi" w:hAnsiTheme="minorBidi" w:cstheme="minorBidi"/>
          <w:sz w:val="24"/>
          <w:szCs w:val="24"/>
        </w:rPr>
        <w:t xml:space="preserve"> sanctity</w:t>
      </w:r>
      <w:r w:rsidR="00B71BC0">
        <w:rPr>
          <w:rFonts w:asciiTheme="minorBidi" w:hAnsiTheme="minorBidi" w:cstheme="minorBidi"/>
          <w:sz w:val="24"/>
          <w:szCs w:val="24"/>
        </w:rPr>
        <w:t>.</w:t>
      </w:r>
      <w:r w:rsidRPr="007E280F">
        <w:rPr>
          <w:rFonts w:asciiTheme="minorBidi" w:hAnsiTheme="minorBidi" w:cstheme="minorBidi"/>
          <w:sz w:val="24"/>
          <w:szCs w:val="24"/>
        </w:rPr>
        <w:t xml:space="preserve"> After all, </w:t>
      </w:r>
      <w:r w:rsidR="00486E2F" w:rsidRPr="007E280F">
        <w:rPr>
          <w:rFonts w:asciiTheme="minorBidi" w:hAnsiTheme="minorBidi" w:cstheme="minorBidi"/>
          <w:sz w:val="24"/>
          <w:szCs w:val="24"/>
        </w:rPr>
        <w:t xml:space="preserve">a person can vow to be a </w:t>
      </w:r>
      <w:r w:rsidR="00B71BC0" w:rsidRPr="00B71BC0">
        <w:rPr>
          <w:rFonts w:asciiTheme="minorBidi" w:hAnsiTheme="minorBidi" w:cstheme="minorBidi"/>
          <w:i/>
          <w:iCs/>
          <w:sz w:val="24"/>
          <w:szCs w:val="24"/>
        </w:rPr>
        <w:t>nazir</w:t>
      </w:r>
      <w:r w:rsidR="00486E2F" w:rsidRPr="007E280F">
        <w:rPr>
          <w:rFonts w:asciiTheme="minorBidi" w:hAnsiTheme="minorBidi" w:cstheme="minorBidi"/>
          <w:sz w:val="24"/>
          <w:szCs w:val="24"/>
        </w:rPr>
        <w:t xml:space="preserve"> for life!</w:t>
      </w:r>
      <w:r w:rsidRPr="007E280F">
        <w:rPr>
          <w:rFonts w:asciiTheme="minorBidi" w:hAnsiTheme="minorBidi" w:cstheme="minorBidi"/>
          <w:sz w:val="24"/>
          <w:szCs w:val="24"/>
        </w:rPr>
        <w:t xml:space="preserve"> </w:t>
      </w:r>
      <w:r w:rsidR="003052B7">
        <w:rPr>
          <w:rFonts w:asciiTheme="minorBidi" w:hAnsiTheme="minorBidi" w:cstheme="minorBidi"/>
          <w:sz w:val="24"/>
          <w:szCs w:val="24"/>
        </w:rPr>
        <w:t>While they offer one</w:t>
      </w:r>
      <w:r w:rsidR="00486E2F" w:rsidRPr="007E280F">
        <w:rPr>
          <w:rFonts w:asciiTheme="minorBidi" w:hAnsiTheme="minorBidi" w:cstheme="minorBidi"/>
          <w:sz w:val="24"/>
          <w:szCs w:val="24"/>
        </w:rPr>
        <w:t xml:space="preserve"> answer, </w:t>
      </w:r>
      <w:r w:rsidR="00B71BC0">
        <w:rPr>
          <w:rFonts w:asciiTheme="minorBidi" w:hAnsiTheme="minorBidi" w:cstheme="minorBidi"/>
          <w:sz w:val="24"/>
          <w:szCs w:val="24"/>
        </w:rPr>
        <w:t>I</w:t>
      </w:r>
      <w:r w:rsidR="00B71BC0" w:rsidRPr="007E280F">
        <w:rPr>
          <w:rFonts w:asciiTheme="minorBidi" w:hAnsiTheme="minorBidi" w:cstheme="minorBidi"/>
          <w:sz w:val="24"/>
          <w:szCs w:val="24"/>
        </w:rPr>
        <w:t xml:space="preserve"> </w:t>
      </w:r>
      <w:r w:rsidRPr="007E280F">
        <w:rPr>
          <w:rFonts w:asciiTheme="minorBidi" w:hAnsiTheme="minorBidi" w:cstheme="minorBidi"/>
          <w:sz w:val="24"/>
          <w:szCs w:val="24"/>
        </w:rPr>
        <w:t xml:space="preserve">would like to </w:t>
      </w:r>
      <w:r w:rsidR="003052B7">
        <w:rPr>
          <w:rFonts w:asciiTheme="minorBidi" w:hAnsiTheme="minorBidi" w:cstheme="minorBidi"/>
          <w:sz w:val="24"/>
          <w:szCs w:val="24"/>
        </w:rPr>
        <w:t xml:space="preserve">take a </w:t>
      </w:r>
      <w:r w:rsidR="000D4AC2">
        <w:rPr>
          <w:rFonts w:asciiTheme="minorBidi" w:hAnsiTheme="minorBidi" w:cstheme="minorBidi"/>
          <w:sz w:val="24"/>
          <w:szCs w:val="24"/>
        </w:rPr>
        <w:t>slightly different approach</w:t>
      </w:r>
      <w:r w:rsidR="00B71BC0">
        <w:rPr>
          <w:rFonts w:asciiTheme="minorBidi" w:hAnsiTheme="minorBidi" w:cstheme="minorBidi"/>
          <w:sz w:val="24"/>
          <w:szCs w:val="24"/>
        </w:rPr>
        <w:t xml:space="preserve"> and</w:t>
      </w:r>
      <w:r w:rsidR="00486E2F" w:rsidRPr="007E280F">
        <w:rPr>
          <w:rFonts w:asciiTheme="minorBidi" w:hAnsiTheme="minorBidi" w:cstheme="minorBidi"/>
          <w:sz w:val="24"/>
          <w:szCs w:val="24"/>
        </w:rPr>
        <w:t xml:space="preserve"> suggest that </w:t>
      </w:r>
      <w:r w:rsidR="00B71BC0">
        <w:rPr>
          <w:rFonts w:asciiTheme="minorBidi" w:hAnsiTheme="minorBidi" w:cstheme="minorBidi"/>
          <w:i/>
          <w:iCs/>
          <w:sz w:val="24"/>
          <w:szCs w:val="24"/>
        </w:rPr>
        <w:t xml:space="preserve">nezirut </w:t>
      </w:r>
      <w:r w:rsidR="00486E2F" w:rsidRPr="007E280F">
        <w:rPr>
          <w:rFonts w:asciiTheme="minorBidi" w:hAnsiTheme="minorBidi" w:cstheme="minorBidi"/>
          <w:sz w:val="24"/>
          <w:szCs w:val="24"/>
        </w:rPr>
        <w:t xml:space="preserve">is </w:t>
      </w:r>
      <w:r w:rsidR="000A152F">
        <w:rPr>
          <w:rFonts w:asciiTheme="minorBidi" w:hAnsiTheme="minorBidi" w:cstheme="minorBidi"/>
          <w:sz w:val="24"/>
          <w:szCs w:val="24"/>
        </w:rPr>
        <w:t xml:space="preserve">indeed, </w:t>
      </w:r>
      <w:r w:rsidR="00486E2F" w:rsidRPr="007E280F">
        <w:rPr>
          <w:rFonts w:asciiTheme="minorBidi" w:hAnsiTheme="minorBidi" w:cstheme="minorBidi"/>
          <w:sz w:val="24"/>
          <w:szCs w:val="24"/>
        </w:rPr>
        <w:t>by definition</w:t>
      </w:r>
      <w:r w:rsidR="000A152F">
        <w:rPr>
          <w:rFonts w:asciiTheme="minorBidi" w:hAnsiTheme="minorBidi" w:cstheme="minorBidi"/>
          <w:sz w:val="24"/>
          <w:szCs w:val="24"/>
        </w:rPr>
        <w:t>,</w:t>
      </w:r>
      <w:r w:rsidR="00486E2F" w:rsidRPr="007E280F">
        <w:rPr>
          <w:rFonts w:asciiTheme="minorBidi" w:hAnsiTheme="minorBidi" w:cstheme="minorBidi"/>
          <w:sz w:val="24"/>
          <w:szCs w:val="24"/>
        </w:rPr>
        <w:t xml:space="preserve"> </w:t>
      </w:r>
      <w:r w:rsidRPr="007E280F">
        <w:rPr>
          <w:rFonts w:asciiTheme="minorBidi" w:hAnsiTheme="minorBidi" w:cstheme="minorBidi"/>
          <w:sz w:val="24"/>
          <w:szCs w:val="24"/>
        </w:rPr>
        <w:t xml:space="preserve">a </w:t>
      </w:r>
      <w:r w:rsidR="0051563D">
        <w:rPr>
          <w:rFonts w:asciiTheme="minorBidi" w:hAnsiTheme="minorBidi" w:cstheme="minorBidi"/>
          <w:sz w:val="24"/>
          <w:szCs w:val="24"/>
        </w:rPr>
        <w:t>transitory matter</w:t>
      </w:r>
      <w:r w:rsidRPr="007E280F">
        <w:rPr>
          <w:rFonts w:asciiTheme="minorBidi" w:hAnsiTheme="minorBidi" w:cstheme="minorBidi"/>
          <w:sz w:val="24"/>
          <w:szCs w:val="24"/>
        </w:rPr>
        <w:t>.</w:t>
      </w:r>
    </w:p>
    <w:p w14:paraId="358070DE" w14:textId="77777777" w:rsidR="00486E2F" w:rsidRPr="007E280F" w:rsidRDefault="00486E2F" w:rsidP="00F8096F">
      <w:pPr>
        <w:spacing w:line="240" w:lineRule="auto"/>
        <w:ind w:firstLine="720"/>
        <w:rPr>
          <w:rFonts w:asciiTheme="minorBidi" w:hAnsiTheme="minorBidi" w:cstheme="minorBidi"/>
          <w:sz w:val="24"/>
          <w:szCs w:val="24"/>
        </w:rPr>
      </w:pPr>
    </w:p>
    <w:p w14:paraId="7F0CB68B" w14:textId="058AF2FB" w:rsidR="00250160" w:rsidRPr="007E280F" w:rsidRDefault="007E3138" w:rsidP="00F8096F">
      <w:pPr>
        <w:spacing w:line="240" w:lineRule="auto"/>
        <w:ind w:firstLine="720"/>
        <w:rPr>
          <w:rFonts w:asciiTheme="minorBidi" w:hAnsiTheme="minorBidi" w:cstheme="minorBidi"/>
          <w:sz w:val="24"/>
          <w:szCs w:val="24"/>
        </w:rPr>
      </w:pPr>
      <w:r>
        <w:rPr>
          <w:rFonts w:asciiTheme="minorBidi" w:hAnsiTheme="minorBidi" w:cstheme="minorBidi"/>
          <w:i/>
          <w:iCs/>
          <w:sz w:val="24"/>
          <w:szCs w:val="24"/>
        </w:rPr>
        <w:t xml:space="preserve">Chazal </w:t>
      </w:r>
      <w:r w:rsidR="00250160" w:rsidRPr="007E280F">
        <w:rPr>
          <w:rFonts w:asciiTheme="minorBidi" w:hAnsiTheme="minorBidi" w:cstheme="minorBidi"/>
          <w:sz w:val="24"/>
          <w:szCs w:val="24"/>
        </w:rPr>
        <w:t xml:space="preserve">explained the </w:t>
      </w:r>
      <w:r w:rsidR="001E4C74">
        <w:rPr>
          <w:rFonts w:asciiTheme="minorBidi" w:hAnsiTheme="minorBidi" w:cstheme="minorBidi"/>
          <w:sz w:val="24"/>
          <w:szCs w:val="24"/>
        </w:rPr>
        <w:t>passage</w:t>
      </w:r>
      <w:r w:rsidR="001E4C74" w:rsidRPr="007E280F">
        <w:rPr>
          <w:rFonts w:asciiTheme="minorBidi" w:hAnsiTheme="minorBidi" w:cstheme="minorBidi"/>
          <w:sz w:val="24"/>
          <w:szCs w:val="24"/>
        </w:rPr>
        <w:t xml:space="preserve"> </w:t>
      </w:r>
      <w:r w:rsidR="00250160" w:rsidRPr="007E280F">
        <w:rPr>
          <w:rFonts w:asciiTheme="minorBidi" w:hAnsiTheme="minorBidi" w:cstheme="minorBidi"/>
          <w:sz w:val="24"/>
          <w:szCs w:val="24"/>
        </w:rPr>
        <w:t xml:space="preserve">dealing with </w:t>
      </w:r>
      <w:r w:rsidR="00B71BC0">
        <w:rPr>
          <w:rFonts w:asciiTheme="minorBidi" w:hAnsiTheme="minorBidi" w:cstheme="minorBidi"/>
          <w:i/>
          <w:iCs/>
          <w:sz w:val="24"/>
          <w:szCs w:val="24"/>
        </w:rPr>
        <w:t xml:space="preserve">nezirut </w:t>
      </w:r>
      <w:r w:rsidR="00250160" w:rsidRPr="007E280F">
        <w:rPr>
          <w:rFonts w:asciiTheme="minorBidi" w:hAnsiTheme="minorBidi" w:cstheme="minorBidi"/>
          <w:sz w:val="24"/>
          <w:szCs w:val="24"/>
        </w:rPr>
        <w:t>as follows:</w:t>
      </w:r>
    </w:p>
    <w:p w14:paraId="03764D7F" w14:textId="77777777" w:rsidR="00250160" w:rsidRPr="007E280F" w:rsidRDefault="00250160" w:rsidP="00F8096F">
      <w:pPr>
        <w:pStyle w:val="BlockText"/>
        <w:spacing w:line="240" w:lineRule="auto"/>
        <w:rPr>
          <w:rFonts w:asciiTheme="minorBidi" w:hAnsiTheme="minorBidi" w:cstheme="minorBidi"/>
          <w:sz w:val="24"/>
          <w:szCs w:val="24"/>
        </w:rPr>
      </w:pPr>
    </w:p>
    <w:p w14:paraId="099F6784" w14:textId="73B8786A" w:rsidR="00250160" w:rsidRPr="007E280F" w:rsidRDefault="00250160" w:rsidP="00F8096F">
      <w:pPr>
        <w:pStyle w:val="BlockText"/>
        <w:spacing w:line="240" w:lineRule="auto"/>
        <w:ind w:left="720"/>
        <w:rPr>
          <w:rFonts w:asciiTheme="minorBidi" w:hAnsiTheme="minorBidi" w:cstheme="minorBidi"/>
          <w:sz w:val="24"/>
          <w:szCs w:val="24"/>
        </w:rPr>
      </w:pPr>
      <w:r w:rsidRPr="007E280F">
        <w:rPr>
          <w:rFonts w:asciiTheme="minorBidi" w:hAnsiTheme="minorBidi" w:cstheme="minorBidi"/>
          <w:sz w:val="24"/>
          <w:szCs w:val="24"/>
        </w:rPr>
        <w:t xml:space="preserve">Why is the section dealing with the </w:t>
      </w:r>
      <w:r w:rsidR="00F10A70" w:rsidRPr="00F10A70">
        <w:rPr>
          <w:rFonts w:asciiTheme="minorBidi" w:hAnsiTheme="minorBidi" w:cstheme="minorBidi"/>
          <w:i/>
          <w:iCs/>
          <w:sz w:val="24"/>
          <w:szCs w:val="24"/>
        </w:rPr>
        <w:t>nazir</w:t>
      </w:r>
      <w:r w:rsidRPr="007E280F">
        <w:rPr>
          <w:rFonts w:asciiTheme="minorBidi" w:hAnsiTheme="minorBidi" w:cstheme="minorBidi"/>
          <w:sz w:val="24"/>
          <w:szCs w:val="24"/>
        </w:rPr>
        <w:t xml:space="preserve"> placed in juxtaposition to the section dealing with the </w:t>
      </w:r>
      <w:r w:rsidRPr="007E280F">
        <w:rPr>
          <w:rFonts w:asciiTheme="minorBidi" w:hAnsiTheme="minorBidi" w:cstheme="minorBidi"/>
          <w:i/>
          <w:iCs/>
          <w:sz w:val="24"/>
          <w:szCs w:val="24"/>
        </w:rPr>
        <w:t>sota</w:t>
      </w:r>
      <w:r w:rsidRPr="007E280F">
        <w:rPr>
          <w:rFonts w:asciiTheme="minorBidi" w:hAnsiTheme="minorBidi" w:cstheme="minorBidi"/>
          <w:sz w:val="24"/>
          <w:szCs w:val="24"/>
        </w:rPr>
        <w:t xml:space="preserve">? To tell you that he who has seen a </w:t>
      </w:r>
      <w:r w:rsidRPr="007E280F">
        <w:rPr>
          <w:rFonts w:asciiTheme="minorBidi" w:hAnsiTheme="minorBidi" w:cstheme="minorBidi"/>
          <w:i/>
          <w:iCs/>
          <w:sz w:val="24"/>
          <w:szCs w:val="24"/>
        </w:rPr>
        <w:t>sota</w:t>
      </w:r>
      <w:r w:rsidRPr="007E280F">
        <w:rPr>
          <w:rFonts w:asciiTheme="minorBidi" w:hAnsiTheme="minorBidi" w:cstheme="minorBidi"/>
          <w:sz w:val="24"/>
          <w:szCs w:val="24"/>
        </w:rPr>
        <w:t xml:space="preserve"> in her disgrace should abstain from wine, because it </w:t>
      </w:r>
      <w:r w:rsidR="009F0489">
        <w:rPr>
          <w:rFonts w:asciiTheme="minorBidi" w:hAnsiTheme="minorBidi" w:cstheme="minorBidi"/>
          <w:sz w:val="24"/>
          <w:szCs w:val="24"/>
        </w:rPr>
        <w:t>[</w:t>
      </w:r>
      <w:r w:rsidRPr="007E280F">
        <w:rPr>
          <w:rFonts w:asciiTheme="minorBidi" w:hAnsiTheme="minorBidi" w:cstheme="minorBidi"/>
          <w:sz w:val="24"/>
          <w:szCs w:val="24"/>
        </w:rPr>
        <w:t>may</w:t>
      </w:r>
      <w:r w:rsidR="009F0489">
        <w:rPr>
          <w:rFonts w:asciiTheme="minorBidi" w:hAnsiTheme="minorBidi" w:cstheme="minorBidi"/>
          <w:sz w:val="24"/>
          <w:szCs w:val="24"/>
        </w:rPr>
        <w:t>]</w:t>
      </w:r>
      <w:r w:rsidRPr="007E280F">
        <w:rPr>
          <w:rFonts w:asciiTheme="minorBidi" w:hAnsiTheme="minorBidi" w:cstheme="minorBidi"/>
          <w:sz w:val="24"/>
          <w:szCs w:val="24"/>
        </w:rPr>
        <w:t xml:space="preserve"> lead to adultery. (Rashi, </w:t>
      </w:r>
      <w:r w:rsidRPr="007E280F">
        <w:rPr>
          <w:rFonts w:asciiTheme="minorBidi" w:hAnsiTheme="minorBidi" w:cstheme="minorBidi"/>
          <w:i/>
          <w:iCs/>
          <w:sz w:val="24"/>
          <w:szCs w:val="24"/>
        </w:rPr>
        <w:t>B</w:t>
      </w:r>
      <w:r w:rsidR="00F8096F">
        <w:rPr>
          <w:rFonts w:asciiTheme="minorBidi" w:hAnsiTheme="minorBidi" w:cstheme="minorBidi"/>
          <w:i/>
          <w:iCs/>
          <w:sz w:val="24"/>
          <w:szCs w:val="24"/>
        </w:rPr>
        <w:t>a</w:t>
      </w:r>
      <w:r w:rsidRPr="007E280F">
        <w:rPr>
          <w:rFonts w:asciiTheme="minorBidi" w:hAnsiTheme="minorBidi" w:cstheme="minorBidi"/>
          <w:i/>
          <w:iCs/>
          <w:sz w:val="24"/>
          <w:szCs w:val="24"/>
        </w:rPr>
        <w:t xml:space="preserve">midbar </w:t>
      </w:r>
      <w:r w:rsidRPr="007E280F">
        <w:rPr>
          <w:rFonts w:asciiTheme="minorBidi" w:hAnsiTheme="minorBidi" w:cstheme="minorBidi"/>
          <w:sz w:val="24"/>
          <w:szCs w:val="24"/>
        </w:rPr>
        <w:t xml:space="preserve">6:2, based on </w:t>
      </w:r>
      <w:r w:rsidRPr="007E280F">
        <w:rPr>
          <w:rFonts w:asciiTheme="minorBidi" w:hAnsiTheme="minorBidi" w:cstheme="minorBidi"/>
          <w:i/>
          <w:iCs/>
          <w:sz w:val="24"/>
          <w:szCs w:val="24"/>
        </w:rPr>
        <w:t>Sota</w:t>
      </w:r>
      <w:r w:rsidRPr="007E280F">
        <w:rPr>
          <w:rFonts w:asciiTheme="minorBidi" w:hAnsiTheme="minorBidi" w:cstheme="minorBidi"/>
          <w:sz w:val="24"/>
          <w:szCs w:val="24"/>
        </w:rPr>
        <w:t xml:space="preserve"> 2a)</w:t>
      </w:r>
    </w:p>
    <w:p w14:paraId="3A6E27EF" w14:textId="77777777" w:rsidR="00F8096F" w:rsidRDefault="00F8096F" w:rsidP="00F8096F">
      <w:pPr>
        <w:spacing w:line="240" w:lineRule="auto"/>
        <w:rPr>
          <w:rFonts w:asciiTheme="minorBidi" w:hAnsiTheme="minorBidi" w:cstheme="minorBidi"/>
          <w:sz w:val="24"/>
          <w:szCs w:val="24"/>
        </w:rPr>
      </w:pPr>
    </w:p>
    <w:p w14:paraId="29329927" w14:textId="6CCC1E78" w:rsidR="00562A8D" w:rsidRPr="007E280F" w:rsidRDefault="00562A8D" w:rsidP="00F8096F">
      <w:pPr>
        <w:spacing w:line="240" w:lineRule="auto"/>
        <w:ind w:firstLine="720"/>
        <w:rPr>
          <w:rFonts w:asciiTheme="minorBidi" w:hAnsiTheme="minorBidi" w:cstheme="minorBidi"/>
          <w:sz w:val="24"/>
          <w:szCs w:val="24"/>
          <w:rtl/>
        </w:rPr>
      </w:pPr>
      <w:r w:rsidRPr="007E280F">
        <w:rPr>
          <w:rFonts w:asciiTheme="minorBidi" w:hAnsiTheme="minorBidi" w:cstheme="minorBidi"/>
          <w:sz w:val="24"/>
          <w:szCs w:val="24"/>
        </w:rPr>
        <w:t xml:space="preserve">Normally, </w:t>
      </w:r>
      <w:r w:rsidR="009F0489">
        <w:rPr>
          <w:rFonts w:asciiTheme="minorBidi" w:hAnsiTheme="minorBidi" w:cstheme="minorBidi"/>
          <w:sz w:val="24"/>
          <w:szCs w:val="24"/>
        </w:rPr>
        <w:t>it is appropriate to</w:t>
      </w:r>
      <w:r w:rsidRPr="007E280F">
        <w:rPr>
          <w:rFonts w:asciiTheme="minorBidi" w:hAnsiTheme="minorBidi" w:cstheme="minorBidi"/>
          <w:sz w:val="24"/>
          <w:szCs w:val="24"/>
        </w:rPr>
        <w:t xml:space="preserve"> conduct </w:t>
      </w:r>
      <w:r w:rsidR="00B14AB2">
        <w:rPr>
          <w:rFonts w:asciiTheme="minorBidi" w:hAnsiTheme="minorBidi" w:cstheme="minorBidi"/>
          <w:sz w:val="24"/>
          <w:szCs w:val="24"/>
        </w:rPr>
        <w:t>one</w:t>
      </w:r>
      <w:r w:rsidR="00B14AB2" w:rsidRPr="007E280F">
        <w:rPr>
          <w:rFonts w:asciiTheme="minorBidi" w:hAnsiTheme="minorBidi" w:cstheme="minorBidi"/>
          <w:sz w:val="24"/>
          <w:szCs w:val="24"/>
        </w:rPr>
        <w:t xml:space="preserve">self </w:t>
      </w:r>
      <w:r w:rsidRPr="007E280F">
        <w:rPr>
          <w:rFonts w:asciiTheme="minorBidi" w:hAnsiTheme="minorBidi" w:cstheme="minorBidi"/>
          <w:sz w:val="24"/>
          <w:szCs w:val="24"/>
        </w:rPr>
        <w:t xml:space="preserve">in a moderate fashion, as the Rambam </w:t>
      </w:r>
      <w:r w:rsidR="00B14AB2">
        <w:rPr>
          <w:rFonts w:asciiTheme="minorBidi" w:hAnsiTheme="minorBidi" w:cstheme="minorBidi"/>
          <w:sz w:val="24"/>
          <w:szCs w:val="24"/>
        </w:rPr>
        <w:t>discusses</w:t>
      </w:r>
      <w:r w:rsidR="00B14AB2" w:rsidRPr="007E280F">
        <w:rPr>
          <w:rFonts w:asciiTheme="minorBidi" w:hAnsiTheme="minorBidi" w:cstheme="minorBidi"/>
          <w:sz w:val="24"/>
          <w:szCs w:val="24"/>
        </w:rPr>
        <w:t xml:space="preserve"> </w:t>
      </w:r>
      <w:r w:rsidRPr="007E280F">
        <w:rPr>
          <w:rFonts w:asciiTheme="minorBidi" w:hAnsiTheme="minorBidi" w:cstheme="minorBidi"/>
          <w:sz w:val="24"/>
          <w:szCs w:val="24"/>
        </w:rPr>
        <w:t xml:space="preserve">in his introduction to </w:t>
      </w:r>
      <w:r w:rsidR="00250160" w:rsidRPr="007E280F">
        <w:rPr>
          <w:rFonts w:asciiTheme="minorBidi" w:hAnsiTheme="minorBidi" w:cstheme="minorBidi"/>
          <w:sz w:val="24"/>
          <w:szCs w:val="24"/>
        </w:rPr>
        <w:t>tractate</w:t>
      </w:r>
      <w:r w:rsidRPr="007E280F">
        <w:rPr>
          <w:rFonts w:asciiTheme="minorBidi" w:hAnsiTheme="minorBidi" w:cstheme="minorBidi"/>
          <w:sz w:val="24"/>
          <w:szCs w:val="24"/>
        </w:rPr>
        <w:t xml:space="preserve"> </w:t>
      </w:r>
      <w:r w:rsidRPr="007E280F">
        <w:rPr>
          <w:rFonts w:asciiTheme="minorBidi" w:hAnsiTheme="minorBidi" w:cstheme="minorBidi"/>
          <w:i/>
          <w:iCs/>
          <w:sz w:val="24"/>
          <w:szCs w:val="24"/>
        </w:rPr>
        <w:t>Avot</w:t>
      </w:r>
      <w:r w:rsidRPr="007E280F">
        <w:rPr>
          <w:rFonts w:asciiTheme="minorBidi" w:hAnsiTheme="minorBidi" w:cstheme="minorBidi"/>
          <w:sz w:val="24"/>
          <w:szCs w:val="24"/>
        </w:rPr>
        <w:t xml:space="preserve">. There are times, however, when a person </w:t>
      </w:r>
      <w:r w:rsidR="00250160" w:rsidRPr="007E280F">
        <w:rPr>
          <w:rFonts w:asciiTheme="minorBidi" w:hAnsiTheme="minorBidi" w:cstheme="minorBidi"/>
          <w:sz w:val="24"/>
          <w:szCs w:val="24"/>
        </w:rPr>
        <w:t>realizes</w:t>
      </w:r>
      <w:r w:rsidRPr="007E280F">
        <w:rPr>
          <w:rFonts w:asciiTheme="minorBidi" w:hAnsiTheme="minorBidi" w:cstheme="minorBidi"/>
          <w:sz w:val="24"/>
          <w:szCs w:val="24"/>
        </w:rPr>
        <w:t xml:space="preserve"> he is prone </w:t>
      </w:r>
      <w:r w:rsidR="00250160" w:rsidRPr="007E280F">
        <w:rPr>
          <w:rFonts w:asciiTheme="minorBidi" w:hAnsiTheme="minorBidi" w:cstheme="minorBidi"/>
          <w:sz w:val="24"/>
          <w:szCs w:val="24"/>
        </w:rPr>
        <w:t>to</w:t>
      </w:r>
      <w:r w:rsidRPr="007E280F">
        <w:rPr>
          <w:rFonts w:asciiTheme="minorBidi" w:hAnsiTheme="minorBidi" w:cstheme="minorBidi"/>
          <w:sz w:val="24"/>
          <w:szCs w:val="24"/>
        </w:rPr>
        <w:t xml:space="preserve"> an unhealthy extreme</w:t>
      </w:r>
      <w:r w:rsidR="003855B2" w:rsidRPr="003855B2">
        <w:rPr>
          <w:rFonts w:asciiTheme="minorBidi" w:hAnsiTheme="minorBidi" w:cstheme="minorBidi"/>
          <w:sz w:val="24"/>
          <w:szCs w:val="24"/>
        </w:rPr>
        <w:t xml:space="preserve"> </w:t>
      </w:r>
      <w:r w:rsidR="003855B2">
        <w:rPr>
          <w:rFonts w:asciiTheme="minorBidi" w:hAnsiTheme="minorBidi" w:cstheme="minorBidi"/>
          <w:sz w:val="24"/>
          <w:szCs w:val="24"/>
        </w:rPr>
        <w:t>in</w:t>
      </w:r>
      <w:r w:rsidR="003855B2" w:rsidRPr="007E280F">
        <w:rPr>
          <w:rFonts w:asciiTheme="minorBidi" w:hAnsiTheme="minorBidi" w:cstheme="minorBidi"/>
          <w:sz w:val="24"/>
          <w:szCs w:val="24"/>
        </w:rPr>
        <w:t xml:space="preserve"> one of his traits</w:t>
      </w:r>
      <w:r w:rsidRPr="007E280F">
        <w:rPr>
          <w:rFonts w:asciiTheme="minorBidi" w:hAnsiTheme="minorBidi" w:cstheme="minorBidi"/>
          <w:sz w:val="24"/>
          <w:szCs w:val="24"/>
        </w:rPr>
        <w:t>. In the case of the</w:t>
      </w:r>
      <w:r w:rsidR="003855B2">
        <w:rPr>
          <w:rFonts w:asciiTheme="minorBidi" w:hAnsiTheme="minorBidi" w:cstheme="minorBidi"/>
          <w:sz w:val="24"/>
          <w:szCs w:val="24"/>
        </w:rPr>
        <w:t xml:space="preserve"> above</w:t>
      </w:r>
      <w:r w:rsidRPr="007E280F">
        <w:rPr>
          <w:rFonts w:asciiTheme="minorBidi" w:hAnsiTheme="minorBidi" w:cstheme="minorBidi"/>
          <w:sz w:val="24"/>
          <w:szCs w:val="24"/>
        </w:rPr>
        <w:t xml:space="preserve"> </w:t>
      </w:r>
      <w:r w:rsidR="003855B2" w:rsidRPr="003A3E1C">
        <w:rPr>
          <w:rFonts w:asciiTheme="minorBidi" w:hAnsiTheme="minorBidi" w:cstheme="minorBidi"/>
          <w:i/>
          <w:iCs/>
          <w:sz w:val="24"/>
          <w:szCs w:val="24"/>
        </w:rPr>
        <w:t>midrash</w:t>
      </w:r>
      <w:r w:rsidRPr="007E280F">
        <w:rPr>
          <w:rFonts w:asciiTheme="minorBidi" w:hAnsiTheme="minorBidi" w:cstheme="minorBidi"/>
          <w:sz w:val="24"/>
          <w:szCs w:val="24"/>
        </w:rPr>
        <w:t>, a person</w:t>
      </w:r>
      <w:r w:rsidR="008E366B" w:rsidRPr="008E366B">
        <w:rPr>
          <w:rFonts w:asciiTheme="minorBidi" w:hAnsiTheme="minorBidi" w:cstheme="minorBidi"/>
          <w:sz w:val="24"/>
          <w:szCs w:val="24"/>
        </w:rPr>
        <w:t xml:space="preserve"> </w:t>
      </w:r>
      <w:r w:rsidR="00925AEB">
        <w:rPr>
          <w:rFonts w:asciiTheme="minorBidi" w:hAnsiTheme="minorBidi" w:cstheme="minorBidi"/>
          <w:sz w:val="24"/>
          <w:szCs w:val="24"/>
        </w:rPr>
        <w:t xml:space="preserve">tends to excessive drinking and this will lead him </w:t>
      </w:r>
      <w:r w:rsidR="008E366B" w:rsidRPr="007E280F">
        <w:rPr>
          <w:rFonts w:asciiTheme="minorBidi" w:hAnsiTheme="minorBidi" w:cstheme="minorBidi"/>
          <w:sz w:val="24"/>
          <w:szCs w:val="24"/>
        </w:rPr>
        <w:t>to transgress the bounds of sexual restraint</w:t>
      </w:r>
      <w:r w:rsidR="00925AEB">
        <w:rPr>
          <w:rFonts w:asciiTheme="minorBidi" w:hAnsiTheme="minorBidi" w:cstheme="minorBidi"/>
          <w:sz w:val="24"/>
          <w:szCs w:val="24"/>
        </w:rPr>
        <w:t>.</w:t>
      </w:r>
      <w:r w:rsidRPr="007E280F">
        <w:rPr>
          <w:rFonts w:asciiTheme="minorBidi" w:hAnsiTheme="minorBidi" w:cstheme="minorBidi"/>
          <w:sz w:val="24"/>
          <w:szCs w:val="24"/>
        </w:rPr>
        <w:t xml:space="preserve"> Although there </w:t>
      </w:r>
      <w:r w:rsidR="00925AEB">
        <w:rPr>
          <w:rFonts w:asciiTheme="minorBidi" w:hAnsiTheme="minorBidi" w:cstheme="minorBidi"/>
          <w:sz w:val="24"/>
          <w:szCs w:val="24"/>
        </w:rPr>
        <w:t>may be</w:t>
      </w:r>
      <w:r w:rsidRPr="007E280F">
        <w:rPr>
          <w:rFonts w:asciiTheme="minorBidi" w:hAnsiTheme="minorBidi" w:cstheme="minorBidi"/>
          <w:sz w:val="24"/>
          <w:szCs w:val="24"/>
        </w:rPr>
        <w:t xml:space="preserve"> no specific transgression </w:t>
      </w:r>
      <w:r w:rsidR="00925AEB">
        <w:rPr>
          <w:rFonts w:asciiTheme="minorBidi" w:hAnsiTheme="minorBidi" w:cstheme="minorBidi"/>
          <w:sz w:val="24"/>
          <w:szCs w:val="24"/>
        </w:rPr>
        <w:t>in indulging in drink</w:t>
      </w:r>
      <w:r w:rsidRPr="007E280F">
        <w:rPr>
          <w:rFonts w:asciiTheme="minorBidi" w:hAnsiTheme="minorBidi" w:cstheme="minorBidi"/>
          <w:sz w:val="24"/>
          <w:szCs w:val="24"/>
        </w:rPr>
        <w:t xml:space="preserve">, the Ramban has already </w:t>
      </w:r>
      <w:r w:rsidR="008B07B8">
        <w:rPr>
          <w:rFonts w:asciiTheme="minorBidi" w:hAnsiTheme="minorBidi" w:cstheme="minorBidi"/>
          <w:sz w:val="24"/>
          <w:szCs w:val="24"/>
        </w:rPr>
        <w:t>explained</w:t>
      </w:r>
      <w:r w:rsidRPr="007E280F">
        <w:rPr>
          <w:rFonts w:asciiTheme="minorBidi" w:hAnsiTheme="minorBidi" w:cstheme="minorBidi"/>
          <w:sz w:val="24"/>
          <w:szCs w:val="24"/>
        </w:rPr>
        <w:t xml:space="preserve"> that even </w:t>
      </w:r>
      <w:r w:rsidR="001C781A">
        <w:rPr>
          <w:rFonts w:asciiTheme="minorBidi" w:hAnsiTheme="minorBidi" w:cstheme="minorBidi"/>
          <w:sz w:val="24"/>
          <w:szCs w:val="24"/>
        </w:rPr>
        <w:t>in the absence of a</w:t>
      </w:r>
      <w:r w:rsidRPr="007E280F">
        <w:rPr>
          <w:rFonts w:asciiTheme="minorBidi" w:hAnsiTheme="minorBidi" w:cstheme="minorBidi"/>
          <w:sz w:val="24"/>
          <w:szCs w:val="24"/>
        </w:rPr>
        <w:t xml:space="preserve"> prohibition, there </w:t>
      </w:r>
      <w:r w:rsidR="00925AEB">
        <w:rPr>
          <w:rFonts w:asciiTheme="minorBidi" w:hAnsiTheme="minorBidi" w:cstheme="minorBidi"/>
          <w:sz w:val="24"/>
          <w:szCs w:val="24"/>
        </w:rPr>
        <w:t>is</w:t>
      </w:r>
      <w:r w:rsidR="00EA5162" w:rsidRPr="007E280F">
        <w:rPr>
          <w:rFonts w:asciiTheme="minorBidi" w:hAnsiTheme="minorBidi" w:cstheme="minorBidi"/>
          <w:sz w:val="24"/>
          <w:szCs w:val="24"/>
        </w:rPr>
        <w:t xml:space="preserve"> </w:t>
      </w:r>
      <w:r w:rsidRPr="007E280F">
        <w:rPr>
          <w:rFonts w:asciiTheme="minorBidi" w:hAnsiTheme="minorBidi" w:cstheme="minorBidi"/>
          <w:sz w:val="24"/>
          <w:szCs w:val="24"/>
        </w:rPr>
        <w:t>a personality problem:</w:t>
      </w:r>
    </w:p>
    <w:p w14:paraId="205915B2" w14:textId="77777777" w:rsidR="00250160" w:rsidRPr="007E280F" w:rsidRDefault="00250160" w:rsidP="00F8096F">
      <w:pPr>
        <w:spacing w:line="240" w:lineRule="auto"/>
        <w:ind w:firstLine="567"/>
        <w:rPr>
          <w:rFonts w:asciiTheme="minorBidi" w:hAnsiTheme="minorBidi" w:cstheme="minorBidi"/>
          <w:sz w:val="24"/>
          <w:szCs w:val="24"/>
          <w:rtl/>
        </w:rPr>
      </w:pPr>
    </w:p>
    <w:p w14:paraId="556E7239" w14:textId="34F0A8AA" w:rsidR="00250160" w:rsidRPr="007E280F" w:rsidRDefault="00250160" w:rsidP="00F8096F">
      <w:pPr>
        <w:pStyle w:val="BlockText"/>
        <w:spacing w:line="240" w:lineRule="auto"/>
        <w:ind w:left="720"/>
        <w:rPr>
          <w:rFonts w:asciiTheme="minorBidi" w:hAnsiTheme="minorBidi" w:cstheme="minorBidi"/>
          <w:sz w:val="24"/>
          <w:szCs w:val="24"/>
        </w:rPr>
      </w:pPr>
      <w:r w:rsidRPr="007E280F">
        <w:rPr>
          <w:rFonts w:asciiTheme="minorBidi" w:hAnsiTheme="minorBidi" w:cstheme="minorBidi"/>
          <w:sz w:val="24"/>
          <w:szCs w:val="24"/>
        </w:rPr>
        <w:t>The Torah</w:t>
      </w:r>
      <w:r w:rsidR="00B944D4">
        <w:rPr>
          <w:rFonts w:asciiTheme="minorBidi" w:hAnsiTheme="minorBidi" w:cstheme="minorBidi"/>
          <w:sz w:val="24"/>
          <w:szCs w:val="24"/>
        </w:rPr>
        <w:t>…</w:t>
      </w:r>
      <w:r w:rsidRPr="007E280F">
        <w:rPr>
          <w:rFonts w:asciiTheme="minorBidi" w:hAnsiTheme="minorBidi" w:cstheme="minorBidi"/>
          <w:sz w:val="24"/>
          <w:szCs w:val="24"/>
        </w:rPr>
        <w:t xml:space="preserve"> permitted sexual intercourse between man and his wife, and the eating of [certain] meat and wine. If so, a man of desire could </w:t>
      </w:r>
      <w:r w:rsidR="00B944D4">
        <w:rPr>
          <w:rFonts w:asciiTheme="minorBidi" w:hAnsiTheme="minorBidi" w:cstheme="minorBidi"/>
          <w:sz w:val="24"/>
          <w:szCs w:val="24"/>
        </w:rPr>
        <w:t>find room [to allow himself]</w:t>
      </w:r>
      <w:r w:rsidRPr="007E280F">
        <w:rPr>
          <w:rFonts w:asciiTheme="minorBidi" w:hAnsiTheme="minorBidi" w:cstheme="minorBidi"/>
          <w:sz w:val="24"/>
          <w:szCs w:val="24"/>
        </w:rPr>
        <w:t xml:space="preserve"> to be </w:t>
      </w:r>
      <w:r w:rsidR="00B944D4">
        <w:rPr>
          <w:rFonts w:asciiTheme="minorBidi" w:hAnsiTheme="minorBidi" w:cstheme="minorBidi"/>
          <w:sz w:val="24"/>
          <w:szCs w:val="24"/>
        </w:rPr>
        <w:t>immersed in</w:t>
      </w:r>
      <w:r w:rsidRPr="007E280F">
        <w:rPr>
          <w:rFonts w:asciiTheme="minorBidi" w:hAnsiTheme="minorBidi" w:cstheme="minorBidi"/>
          <w:sz w:val="24"/>
          <w:szCs w:val="24"/>
        </w:rPr>
        <w:t xml:space="preserve"> sexual</w:t>
      </w:r>
      <w:r w:rsidR="00B944D4">
        <w:rPr>
          <w:rFonts w:asciiTheme="minorBidi" w:hAnsiTheme="minorBidi" w:cstheme="minorBidi"/>
          <w:sz w:val="24"/>
          <w:szCs w:val="24"/>
        </w:rPr>
        <w:t>ity</w:t>
      </w:r>
      <w:r w:rsidRPr="007E280F">
        <w:rPr>
          <w:rFonts w:asciiTheme="minorBidi" w:hAnsiTheme="minorBidi" w:cstheme="minorBidi"/>
          <w:sz w:val="24"/>
          <w:szCs w:val="24"/>
        </w:rPr>
        <w:t xml:space="preserve"> with his wife</w:t>
      </w:r>
      <w:r w:rsidR="00D633ED">
        <w:rPr>
          <w:rFonts w:asciiTheme="minorBidi" w:hAnsiTheme="minorBidi" w:cstheme="minorBidi"/>
          <w:sz w:val="24"/>
          <w:szCs w:val="24"/>
        </w:rPr>
        <w:t xml:space="preserve">… </w:t>
      </w:r>
      <w:r w:rsidRPr="007E280F">
        <w:rPr>
          <w:rFonts w:asciiTheme="minorBidi" w:hAnsiTheme="minorBidi" w:cstheme="minorBidi"/>
          <w:sz w:val="24"/>
          <w:szCs w:val="24"/>
        </w:rPr>
        <w:t xml:space="preserve">and </w:t>
      </w:r>
      <w:r w:rsidR="00D633ED">
        <w:rPr>
          <w:rFonts w:asciiTheme="minorBidi" w:hAnsiTheme="minorBidi" w:cstheme="minorBidi"/>
          <w:sz w:val="24"/>
          <w:szCs w:val="24"/>
        </w:rPr>
        <w:t xml:space="preserve">to </w:t>
      </w:r>
      <w:r w:rsidRPr="007E280F">
        <w:rPr>
          <w:rFonts w:asciiTheme="minorBidi" w:hAnsiTheme="minorBidi" w:cstheme="minorBidi"/>
          <w:sz w:val="24"/>
          <w:szCs w:val="24"/>
        </w:rPr>
        <w:t>be</w:t>
      </w:r>
      <w:r w:rsidR="00CF3623" w:rsidRPr="007E280F">
        <w:rPr>
          <w:rFonts w:asciiTheme="minorBidi" w:hAnsiTheme="minorBidi" w:cstheme="minorBidi"/>
          <w:sz w:val="24"/>
          <w:szCs w:val="24"/>
          <w:rtl/>
        </w:rPr>
        <w:t xml:space="preserve"> </w:t>
      </w:r>
      <w:r w:rsidRPr="007E280F">
        <w:rPr>
          <w:rFonts w:asciiTheme="minorBidi" w:hAnsiTheme="minorBidi" w:cstheme="minorBidi"/>
          <w:sz w:val="24"/>
          <w:szCs w:val="24"/>
        </w:rPr>
        <w:t xml:space="preserve">among </w:t>
      </w:r>
      <w:r w:rsidR="00313DEB">
        <w:rPr>
          <w:rFonts w:asciiTheme="minorBidi" w:hAnsiTheme="minorBidi" w:cstheme="minorBidi"/>
          <w:sz w:val="24"/>
          <w:szCs w:val="24"/>
        </w:rPr>
        <w:t>the heavy drinkers</w:t>
      </w:r>
      <w:r w:rsidR="00126473">
        <w:rPr>
          <w:rFonts w:asciiTheme="minorBidi" w:hAnsiTheme="minorBidi" w:cstheme="minorBidi"/>
          <w:sz w:val="24"/>
          <w:szCs w:val="24"/>
        </w:rPr>
        <w:t xml:space="preserve"> of wine and the</w:t>
      </w:r>
      <w:r w:rsidRPr="007E280F">
        <w:rPr>
          <w:rFonts w:asciiTheme="minorBidi" w:hAnsiTheme="minorBidi" w:cstheme="minorBidi"/>
          <w:sz w:val="24"/>
          <w:szCs w:val="24"/>
        </w:rPr>
        <w:t xml:space="preserve"> gluttonous eaters of flesh, and speak all profanities</w:t>
      </w:r>
      <w:r w:rsidR="00126473" w:rsidRPr="00126473">
        <w:rPr>
          <w:rFonts w:asciiTheme="minorBidi" w:hAnsiTheme="minorBidi" w:cstheme="minorBidi"/>
          <w:sz w:val="24"/>
          <w:szCs w:val="24"/>
        </w:rPr>
        <w:t xml:space="preserve"> </w:t>
      </w:r>
      <w:r w:rsidR="00126473" w:rsidRPr="007E280F">
        <w:rPr>
          <w:rFonts w:asciiTheme="minorBidi" w:hAnsiTheme="minorBidi" w:cstheme="minorBidi"/>
          <w:sz w:val="24"/>
          <w:szCs w:val="24"/>
        </w:rPr>
        <w:t>freely</w:t>
      </w:r>
      <w:r w:rsidRPr="007E280F">
        <w:rPr>
          <w:rFonts w:asciiTheme="minorBidi" w:hAnsiTheme="minorBidi" w:cstheme="minorBidi"/>
          <w:sz w:val="24"/>
          <w:szCs w:val="24"/>
        </w:rPr>
        <w:t>, since this prohibition has not been [expressly] mentioned in the Torah, and thus he will become a sordid person within the permissible realm of the Torah!</w:t>
      </w:r>
      <w:r w:rsidR="00CF3623" w:rsidRPr="007E280F">
        <w:rPr>
          <w:rFonts w:asciiTheme="minorBidi" w:hAnsiTheme="minorBidi" w:cstheme="minorBidi"/>
          <w:sz w:val="24"/>
          <w:szCs w:val="24"/>
        </w:rPr>
        <w:t xml:space="preserve"> (Ramban, </w:t>
      </w:r>
      <w:r w:rsidR="00CF3623" w:rsidRPr="007E280F">
        <w:rPr>
          <w:rFonts w:asciiTheme="minorBidi" w:hAnsiTheme="minorBidi" w:cstheme="minorBidi"/>
          <w:i/>
          <w:iCs/>
          <w:sz w:val="24"/>
          <w:szCs w:val="24"/>
        </w:rPr>
        <w:t xml:space="preserve">Vayikra </w:t>
      </w:r>
      <w:r w:rsidR="00CF3623" w:rsidRPr="007E280F">
        <w:rPr>
          <w:rFonts w:asciiTheme="minorBidi" w:hAnsiTheme="minorBidi" w:cstheme="minorBidi"/>
          <w:sz w:val="24"/>
          <w:szCs w:val="24"/>
        </w:rPr>
        <w:t>19:2)</w:t>
      </w:r>
    </w:p>
    <w:p w14:paraId="152A45A9" w14:textId="25058B40" w:rsidR="00562A8D" w:rsidRPr="007E280F" w:rsidRDefault="00562A8D" w:rsidP="00F8096F">
      <w:pPr>
        <w:spacing w:line="240" w:lineRule="auto"/>
        <w:rPr>
          <w:rFonts w:asciiTheme="minorBidi" w:hAnsiTheme="minorBidi" w:cstheme="minorBidi"/>
          <w:sz w:val="24"/>
          <w:szCs w:val="24"/>
        </w:rPr>
      </w:pPr>
    </w:p>
    <w:p w14:paraId="11BF2BBB" w14:textId="149CE200" w:rsidR="00562A8D" w:rsidRDefault="00562A8D" w:rsidP="00F8096F">
      <w:pPr>
        <w:spacing w:line="240" w:lineRule="auto"/>
        <w:ind w:firstLine="720"/>
        <w:rPr>
          <w:rFonts w:asciiTheme="minorBidi" w:hAnsiTheme="minorBidi" w:cstheme="minorBidi"/>
          <w:sz w:val="24"/>
          <w:szCs w:val="24"/>
        </w:rPr>
      </w:pPr>
      <w:r w:rsidRPr="007E280F">
        <w:rPr>
          <w:rFonts w:asciiTheme="minorBidi" w:hAnsiTheme="minorBidi" w:cstheme="minorBidi"/>
          <w:sz w:val="24"/>
          <w:szCs w:val="24"/>
        </w:rPr>
        <w:t xml:space="preserve">In order to escape from this predicament, </w:t>
      </w:r>
      <w:r w:rsidR="00CF3623" w:rsidRPr="007E280F">
        <w:rPr>
          <w:rFonts w:asciiTheme="minorBidi" w:hAnsiTheme="minorBidi" w:cstheme="minorBidi"/>
          <w:sz w:val="24"/>
          <w:szCs w:val="24"/>
        </w:rPr>
        <w:t xml:space="preserve">a person </w:t>
      </w:r>
      <w:r w:rsidR="008B07B8">
        <w:rPr>
          <w:rFonts w:asciiTheme="minorBidi" w:hAnsiTheme="minorBidi" w:cstheme="minorBidi"/>
          <w:sz w:val="24"/>
          <w:szCs w:val="24"/>
        </w:rPr>
        <w:t xml:space="preserve">can </w:t>
      </w:r>
      <w:r w:rsidR="00CF3623" w:rsidRPr="007E280F">
        <w:rPr>
          <w:rFonts w:asciiTheme="minorBidi" w:hAnsiTheme="minorBidi" w:cstheme="minorBidi"/>
          <w:sz w:val="24"/>
          <w:szCs w:val="24"/>
        </w:rPr>
        <w:t xml:space="preserve">grab hold of the opposite extreme for a certain period of time. </w:t>
      </w:r>
      <w:r w:rsidRPr="007E280F">
        <w:rPr>
          <w:rFonts w:asciiTheme="minorBidi" w:hAnsiTheme="minorBidi" w:cstheme="minorBidi"/>
          <w:sz w:val="24"/>
          <w:szCs w:val="24"/>
        </w:rPr>
        <w:t>For a</w:t>
      </w:r>
      <w:r w:rsidR="00CF3623" w:rsidRPr="007E280F">
        <w:rPr>
          <w:rFonts w:asciiTheme="minorBidi" w:hAnsiTheme="minorBidi" w:cstheme="minorBidi"/>
          <w:sz w:val="24"/>
          <w:szCs w:val="24"/>
        </w:rPr>
        <w:t xml:space="preserve"> limited period</w:t>
      </w:r>
      <w:r w:rsidR="006D2907">
        <w:rPr>
          <w:rFonts w:asciiTheme="minorBidi" w:hAnsiTheme="minorBidi" w:cstheme="minorBidi"/>
          <w:sz w:val="24"/>
          <w:szCs w:val="24"/>
        </w:rPr>
        <w:t>,</w:t>
      </w:r>
      <w:r w:rsidR="00CF3623" w:rsidRPr="007E280F">
        <w:rPr>
          <w:rFonts w:asciiTheme="minorBidi" w:hAnsiTheme="minorBidi" w:cstheme="minorBidi"/>
          <w:sz w:val="24"/>
          <w:szCs w:val="24"/>
        </w:rPr>
        <w:t xml:space="preserve"> </w:t>
      </w:r>
      <w:r w:rsidRPr="007E280F">
        <w:rPr>
          <w:rFonts w:asciiTheme="minorBidi" w:hAnsiTheme="minorBidi" w:cstheme="minorBidi"/>
          <w:sz w:val="24"/>
          <w:szCs w:val="24"/>
        </w:rPr>
        <w:t xml:space="preserve">he </w:t>
      </w:r>
      <w:r w:rsidR="008B07B8">
        <w:rPr>
          <w:rFonts w:asciiTheme="minorBidi" w:hAnsiTheme="minorBidi" w:cstheme="minorBidi"/>
          <w:sz w:val="24"/>
          <w:szCs w:val="24"/>
        </w:rPr>
        <w:t>can imagine</w:t>
      </w:r>
      <w:r w:rsidRPr="007E280F">
        <w:rPr>
          <w:rFonts w:asciiTheme="minorBidi" w:hAnsiTheme="minorBidi" w:cstheme="minorBidi"/>
          <w:sz w:val="24"/>
          <w:szCs w:val="24"/>
        </w:rPr>
        <w:t xml:space="preserve"> himself to be a </w:t>
      </w:r>
      <w:r w:rsidR="00D226F8" w:rsidRPr="00D226F8">
        <w:rPr>
          <w:rFonts w:asciiTheme="minorBidi" w:hAnsiTheme="minorBidi" w:cstheme="minorBidi"/>
          <w:i/>
          <w:iCs/>
          <w:sz w:val="24"/>
          <w:szCs w:val="24"/>
        </w:rPr>
        <w:t>kohen</w:t>
      </w:r>
      <w:r w:rsidRPr="007E280F">
        <w:rPr>
          <w:rFonts w:asciiTheme="minorBidi" w:hAnsiTheme="minorBidi" w:cstheme="minorBidi"/>
          <w:sz w:val="24"/>
          <w:szCs w:val="24"/>
        </w:rPr>
        <w:t>, forbidden to drink wine while</w:t>
      </w:r>
      <w:r w:rsidR="00CF3623" w:rsidRPr="007E280F">
        <w:rPr>
          <w:rFonts w:asciiTheme="minorBidi" w:hAnsiTheme="minorBidi" w:cstheme="minorBidi"/>
          <w:sz w:val="24"/>
          <w:szCs w:val="24"/>
        </w:rPr>
        <w:t xml:space="preserve"> engaged in</w:t>
      </w:r>
      <w:r w:rsidR="008B07B8">
        <w:rPr>
          <w:rFonts w:asciiTheme="minorBidi" w:hAnsiTheme="minorBidi" w:cstheme="minorBidi"/>
          <w:sz w:val="24"/>
          <w:szCs w:val="24"/>
        </w:rPr>
        <w:t xml:space="preserve"> the Temple</w:t>
      </w:r>
      <w:r w:rsidR="00CF3623" w:rsidRPr="007E280F">
        <w:rPr>
          <w:rFonts w:asciiTheme="minorBidi" w:hAnsiTheme="minorBidi" w:cstheme="minorBidi"/>
          <w:sz w:val="24"/>
          <w:szCs w:val="24"/>
        </w:rPr>
        <w:t xml:space="preserve"> service. But </w:t>
      </w:r>
      <w:r w:rsidRPr="007E280F">
        <w:rPr>
          <w:rFonts w:asciiTheme="minorBidi" w:hAnsiTheme="minorBidi" w:cstheme="minorBidi"/>
          <w:sz w:val="24"/>
          <w:szCs w:val="24"/>
        </w:rPr>
        <w:t xml:space="preserve">unlike the </w:t>
      </w:r>
      <w:r w:rsidR="00D226F8" w:rsidRPr="00D226F8">
        <w:rPr>
          <w:rFonts w:asciiTheme="minorBidi" w:hAnsiTheme="minorBidi" w:cstheme="minorBidi"/>
          <w:i/>
          <w:iCs/>
          <w:sz w:val="24"/>
          <w:szCs w:val="24"/>
        </w:rPr>
        <w:t>kohen</w:t>
      </w:r>
      <w:r w:rsidRPr="007E280F">
        <w:rPr>
          <w:rFonts w:asciiTheme="minorBidi" w:hAnsiTheme="minorBidi" w:cstheme="minorBidi"/>
          <w:sz w:val="24"/>
          <w:szCs w:val="24"/>
        </w:rPr>
        <w:t xml:space="preserve">, whose prohibition is permanent, </w:t>
      </w:r>
      <w:r w:rsidR="00CF3623" w:rsidRPr="007E280F">
        <w:rPr>
          <w:rFonts w:asciiTheme="minorBidi" w:hAnsiTheme="minorBidi" w:cstheme="minorBidi"/>
          <w:sz w:val="24"/>
          <w:szCs w:val="24"/>
        </w:rPr>
        <w:t xml:space="preserve">in the case of an ordinary person, it is a temporary prohibition. </w:t>
      </w:r>
      <w:r w:rsidR="00574EE9">
        <w:rPr>
          <w:rFonts w:asciiTheme="minorBidi" w:hAnsiTheme="minorBidi" w:cstheme="minorBidi"/>
          <w:sz w:val="24"/>
          <w:szCs w:val="24"/>
        </w:rPr>
        <w:t>The</w:t>
      </w:r>
      <w:r w:rsidR="00574EE9" w:rsidRPr="007E280F">
        <w:rPr>
          <w:rFonts w:asciiTheme="minorBidi" w:hAnsiTheme="minorBidi" w:cstheme="minorBidi"/>
          <w:sz w:val="24"/>
          <w:szCs w:val="24"/>
        </w:rPr>
        <w:t xml:space="preserve"> </w:t>
      </w:r>
      <w:r w:rsidR="00CF3623" w:rsidRPr="007E280F">
        <w:rPr>
          <w:rFonts w:asciiTheme="minorBidi" w:hAnsiTheme="minorBidi" w:cstheme="minorBidi"/>
          <w:sz w:val="24"/>
          <w:szCs w:val="24"/>
        </w:rPr>
        <w:t xml:space="preserve">goal is not to attain </w:t>
      </w:r>
      <w:r w:rsidR="00574EE9">
        <w:rPr>
          <w:rFonts w:asciiTheme="minorBidi" w:hAnsiTheme="minorBidi" w:cstheme="minorBidi"/>
          <w:sz w:val="24"/>
          <w:szCs w:val="24"/>
        </w:rPr>
        <w:t xml:space="preserve">the same </w:t>
      </w:r>
      <w:r w:rsidRPr="007E280F">
        <w:rPr>
          <w:rFonts w:asciiTheme="minorBidi" w:hAnsiTheme="minorBidi" w:cstheme="minorBidi"/>
          <w:sz w:val="24"/>
          <w:szCs w:val="24"/>
        </w:rPr>
        <w:t>sanctity</w:t>
      </w:r>
      <w:r w:rsidR="00CF3623" w:rsidRPr="007E280F">
        <w:rPr>
          <w:rFonts w:asciiTheme="minorBidi" w:hAnsiTheme="minorBidi" w:cstheme="minorBidi"/>
          <w:sz w:val="24"/>
          <w:szCs w:val="24"/>
        </w:rPr>
        <w:t xml:space="preserve"> </w:t>
      </w:r>
      <w:r w:rsidR="00574EE9">
        <w:rPr>
          <w:rFonts w:asciiTheme="minorBidi" w:hAnsiTheme="minorBidi" w:cstheme="minorBidi"/>
          <w:sz w:val="24"/>
          <w:szCs w:val="24"/>
        </w:rPr>
        <w:t>as</w:t>
      </w:r>
      <w:r w:rsidR="00CF3623" w:rsidRPr="007E280F">
        <w:rPr>
          <w:rFonts w:asciiTheme="minorBidi" w:hAnsiTheme="minorBidi" w:cstheme="minorBidi"/>
          <w:sz w:val="24"/>
          <w:szCs w:val="24"/>
        </w:rPr>
        <w:t xml:space="preserve"> a </w:t>
      </w:r>
      <w:r w:rsidR="00D226F8" w:rsidRPr="00D226F8">
        <w:rPr>
          <w:rFonts w:asciiTheme="minorBidi" w:hAnsiTheme="minorBidi" w:cstheme="minorBidi"/>
          <w:i/>
          <w:iCs/>
          <w:sz w:val="24"/>
          <w:szCs w:val="24"/>
        </w:rPr>
        <w:t>kohen</w:t>
      </w:r>
      <w:r w:rsidRPr="007E280F">
        <w:rPr>
          <w:rFonts w:asciiTheme="minorBidi" w:hAnsiTheme="minorBidi" w:cstheme="minorBidi"/>
          <w:sz w:val="24"/>
          <w:szCs w:val="24"/>
        </w:rPr>
        <w:t xml:space="preserve">, but to balance and rectify </w:t>
      </w:r>
      <w:r w:rsidR="00B558B6" w:rsidRPr="00B558B6">
        <w:rPr>
          <w:rFonts w:asciiTheme="minorBidi" w:hAnsiTheme="minorBidi" w:cstheme="minorBidi"/>
          <w:sz w:val="24"/>
          <w:szCs w:val="24"/>
        </w:rPr>
        <w:t>the</w:t>
      </w:r>
      <w:r w:rsidR="00B558B6">
        <w:rPr>
          <w:rFonts w:asciiTheme="minorBidi" w:hAnsiTheme="minorBidi" w:cstheme="minorBidi"/>
          <w:sz w:val="24"/>
          <w:szCs w:val="24"/>
        </w:rPr>
        <w:t xml:space="preserve"> </w:t>
      </w:r>
      <w:r w:rsidR="00B558B6" w:rsidRPr="00B558B6">
        <w:rPr>
          <w:rFonts w:asciiTheme="minorBidi" w:hAnsiTheme="minorBidi" w:cstheme="minorBidi"/>
          <w:i/>
          <w:iCs/>
          <w:sz w:val="24"/>
          <w:szCs w:val="24"/>
        </w:rPr>
        <w:t>nazir</w:t>
      </w:r>
      <w:r w:rsidR="00B558B6" w:rsidRPr="00B558B6">
        <w:rPr>
          <w:rFonts w:asciiTheme="minorBidi" w:hAnsiTheme="minorBidi" w:cstheme="minorBidi"/>
          <w:sz w:val="24"/>
          <w:szCs w:val="24"/>
        </w:rPr>
        <w:t>’s</w:t>
      </w:r>
      <w:r w:rsidRPr="007E280F">
        <w:rPr>
          <w:rFonts w:asciiTheme="minorBidi" w:hAnsiTheme="minorBidi" w:cstheme="minorBidi"/>
          <w:sz w:val="24"/>
          <w:szCs w:val="24"/>
        </w:rPr>
        <w:t xml:space="preserve"> inner qualities.</w:t>
      </w:r>
    </w:p>
    <w:p w14:paraId="712C53DD" w14:textId="77777777" w:rsidR="00F8096F" w:rsidRPr="007E280F" w:rsidRDefault="00F8096F" w:rsidP="00F8096F">
      <w:pPr>
        <w:spacing w:line="240" w:lineRule="auto"/>
        <w:ind w:firstLine="720"/>
        <w:rPr>
          <w:rFonts w:asciiTheme="minorBidi" w:hAnsiTheme="minorBidi" w:cstheme="minorBidi"/>
          <w:sz w:val="24"/>
          <w:szCs w:val="24"/>
          <w:rtl/>
        </w:rPr>
      </w:pPr>
    </w:p>
    <w:p w14:paraId="6DFD5569" w14:textId="7DB93F8B" w:rsidR="00562A8D" w:rsidRPr="007E280F" w:rsidRDefault="00562A8D" w:rsidP="00F8096F">
      <w:pPr>
        <w:spacing w:line="240" w:lineRule="auto"/>
        <w:ind w:firstLine="720"/>
        <w:rPr>
          <w:rFonts w:asciiTheme="minorBidi" w:hAnsiTheme="minorBidi" w:cstheme="minorBidi"/>
          <w:sz w:val="24"/>
          <w:szCs w:val="24"/>
        </w:rPr>
      </w:pPr>
      <w:r w:rsidRPr="007E280F">
        <w:rPr>
          <w:rFonts w:asciiTheme="minorBidi" w:hAnsiTheme="minorBidi" w:cstheme="minorBidi"/>
          <w:sz w:val="24"/>
          <w:szCs w:val="24"/>
        </w:rPr>
        <w:t xml:space="preserve">Therefore, we rule </w:t>
      </w:r>
      <w:r w:rsidR="00CF3623" w:rsidRPr="007E280F">
        <w:rPr>
          <w:rFonts w:asciiTheme="minorBidi" w:hAnsiTheme="minorBidi" w:cstheme="minorBidi"/>
          <w:sz w:val="24"/>
          <w:szCs w:val="24"/>
        </w:rPr>
        <w:t xml:space="preserve">in accordance with the Sages – </w:t>
      </w:r>
      <w:r w:rsidR="00C03DC3" w:rsidRPr="007E280F">
        <w:rPr>
          <w:rFonts w:asciiTheme="minorBidi" w:hAnsiTheme="minorBidi" w:cstheme="minorBidi"/>
          <w:sz w:val="24"/>
          <w:szCs w:val="24"/>
        </w:rPr>
        <w:t>the</w:t>
      </w:r>
      <w:r w:rsidRPr="007E280F">
        <w:rPr>
          <w:rFonts w:asciiTheme="minorBidi" w:hAnsiTheme="minorBidi" w:cstheme="minorBidi"/>
          <w:sz w:val="24"/>
          <w:szCs w:val="24"/>
        </w:rPr>
        <w:t xml:space="preserve"> </w:t>
      </w:r>
      <w:r w:rsidR="00D226F8" w:rsidRPr="00D226F8">
        <w:rPr>
          <w:rFonts w:asciiTheme="minorBidi" w:hAnsiTheme="minorBidi" w:cstheme="minorBidi"/>
          <w:i/>
          <w:iCs/>
          <w:sz w:val="24"/>
          <w:szCs w:val="24"/>
        </w:rPr>
        <w:t>Kohen Gadol</w:t>
      </w:r>
      <w:r w:rsidRPr="007E280F">
        <w:rPr>
          <w:rFonts w:asciiTheme="minorBidi" w:hAnsiTheme="minorBidi" w:cstheme="minorBidi"/>
          <w:sz w:val="24"/>
          <w:szCs w:val="24"/>
        </w:rPr>
        <w:t xml:space="preserve"> is holier than a </w:t>
      </w:r>
      <w:r w:rsidR="00F10A70" w:rsidRPr="00F10A70">
        <w:rPr>
          <w:rFonts w:asciiTheme="minorBidi" w:hAnsiTheme="minorBidi" w:cstheme="minorBidi"/>
          <w:i/>
          <w:iCs/>
          <w:sz w:val="24"/>
          <w:szCs w:val="24"/>
        </w:rPr>
        <w:t>nazir</w:t>
      </w:r>
      <w:r w:rsidRPr="007E280F">
        <w:rPr>
          <w:rFonts w:asciiTheme="minorBidi" w:hAnsiTheme="minorBidi" w:cstheme="minorBidi"/>
          <w:sz w:val="24"/>
          <w:szCs w:val="24"/>
        </w:rPr>
        <w:t xml:space="preserve">. Even if it </w:t>
      </w:r>
      <w:r w:rsidR="00C03DC3" w:rsidRPr="007E280F">
        <w:rPr>
          <w:rFonts w:asciiTheme="minorBidi" w:hAnsiTheme="minorBidi" w:cstheme="minorBidi"/>
          <w:sz w:val="24"/>
          <w:szCs w:val="24"/>
        </w:rPr>
        <w:t xml:space="preserve">is possible </w:t>
      </w:r>
      <w:r w:rsidRPr="007E280F">
        <w:rPr>
          <w:rFonts w:asciiTheme="minorBidi" w:hAnsiTheme="minorBidi" w:cstheme="minorBidi"/>
          <w:sz w:val="24"/>
          <w:szCs w:val="24"/>
        </w:rPr>
        <w:t xml:space="preserve">that one temporarily rises to the level of a </w:t>
      </w:r>
      <w:r w:rsidR="00D226F8" w:rsidRPr="00D226F8">
        <w:rPr>
          <w:rFonts w:asciiTheme="minorBidi" w:hAnsiTheme="minorBidi" w:cstheme="minorBidi"/>
          <w:i/>
          <w:iCs/>
          <w:sz w:val="24"/>
          <w:szCs w:val="24"/>
        </w:rPr>
        <w:t>Kohen Gadol</w:t>
      </w:r>
      <w:r w:rsidR="00B83EFF" w:rsidRPr="00B83EFF">
        <w:rPr>
          <w:rFonts w:asciiTheme="minorBidi" w:hAnsiTheme="minorBidi" w:cstheme="minorBidi"/>
          <w:sz w:val="24"/>
          <w:szCs w:val="24"/>
        </w:rPr>
        <w:t xml:space="preserve"> </w:t>
      </w:r>
      <w:r w:rsidR="00B83EFF" w:rsidRPr="007E280F">
        <w:rPr>
          <w:rFonts w:asciiTheme="minorBidi" w:hAnsiTheme="minorBidi" w:cstheme="minorBidi"/>
          <w:sz w:val="24"/>
          <w:szCs w:val="24"/>
        </w:rPr>
        <w:t xml:space="preserve">by accepting </w:t>
      </w:r>
      <w:r w:rsidR="00B83EFF">
        <w:rPr>
          <w:rFonts w:asciiTheme="minorBidi" w:hAnsiTheme="minorBidi" w:cstheme="minorBidi"/>
          <w:i/>
          <w:iCs/>
          <w:sz w:val="24"/>
          <w:szCs w:val="24"/>
        </w:rPr>
        <w:t>nezirut</w:t>
      </w:r>
      <w:r w:rsidRPr="007E280F">
        <w:rPr>
          <w:rFonts w:asciiTheme="minorBidi" w:hAnsiTheme="minorBidi" w:cstheme="minorBidi"/>
          <w:sz w:val="24"/>
          <w:szCs w:val="24"/>
        </w:rPr>
        <w:t xml:space="preserve">, </w:t>
      </w:r>
      <w:r w:rsidR="00BF34B4">
        <w:rPr>
          <w:rFonts w:asciiTheme="minorBidi" w:hAnsiTheme="minorBidi" w:cstheme="minorBidi"/>
          <w:sz w:val="24"/>
          <w:szCs w:val="24"/>
        </w:rPr>
        <w:t>that</w:t>
      </w:r>
      <w:r w:rsidR="00BF34B4" w:rsidRPr="007E280F">
        <w:rPr>
          <w:rFonts w:asciiTheme="minorBidi" w:hAnsiTheme="minorBidi" w:cstheme="minorBidi"/>
          <w:sz w:val="24"/>
          <w:szCs w:val="24"/>
        </w:rPr>
        <w:t xml:space="preserve"> </w:t>
      </w:r>
      <w:r w:rsidRPr="007E280F">
        <w:rPr>
          <w:rFonts w:asciiTheme="minorBidi" w:hAnsiTheme="minorBidi" w:cstheme="minorBidi"/>
          <w:sz w:val="24"/>
          <w:szCs w:val="24"/>
        </w:rPr>
        <w:t xml:space="preserve">is of no consequence; after all, this consecration is only </w:t>
      </w:r>
      <w:r w:rsidR="00C03DC3" w:rsidRPr="007E280F">
        <w:rPr>
          <w:rFonts w:asciiTheme="minorBidi" w:hAnsiTheme="minorBidi" w:cstheme="minorBidi"/>
          <w:sz w:val="24"/>
          <w:szCs w:val="24"/>
        </w:rPr>
        <w:t>for a set period of time</w:t>
      </w:r>
      <w:r w:rsidRPr="007E280F">
        <w:rPr>
          <w:rFonts w:asciiTheme="minorBidi" w:hAnsiTheme="minorBidi" w:cstheme="minorBidi"/>
          <w:sz w:val="24"/>
          <w:szCs w:val="24"/>
        </w:rPr>
        <w:t xml:space="preserve">, and </w:t>
      </w:r>
      <w:r w:rsidR="0042110D">
        <w:rPr>
          <w:rFonts w:asciiTheme="minorBidi" w:hAnsiTheme="minorBidi" w:cstheme="minorBidi"/>
          <w:sz w:val="24"/>
          <w:szCs w:val="24"/>
        </w:rPr>
        <w:t xml:space="preserve">it </w:t>
      </w:r>
      <w:r w:rsidR="00B83EFF" w:rsidRPr="007E280F">
        <w:rPr>
          <w:rFonts w:asciiTheme="minorBidi" w:hAnsiTheme="minorBidi" w:cstheme="minorBidi"/>
          <w:sz w:val="24"/>
          <w:szCs w:val="24"/>
        </w:rPr>
        <w:t xml:space="preserve">is </w:t>
      </w:r>
      <w:r w:rsidRPr="007E280F">
        <w:rPr>
          <w:rFonts w:asciiTheme="minorBidi" w:hAnsiTheme="minorBidi" w:cstheme="minorBidi"/>
          <w:sz w:val="24"/>
          <w:szCs w:val="24"/>
        </w:rPr>
        <w:t xml:space="preserve">certainly less than the </w:t>
      </w:r>
      <w:r w:rsidR="00B83EFF" w:rsidRPr="007E280F">
        <w:rPr>
          <w:rFonts w:asciiTheme="minorBidi" w:hAnsiTheme="minorBidi" w:cstheme="minorBidi"/>
          <w:sz w:val="24"/>
          <w:szCs w:val="24"/>
        </w:rPr>
        <w:t xml:space="preserve">permanent </w:t>
      </w:r>
      <w:r w:rsidRPr="007E280F">
        <w:rPr>
          <w:rFonts w:asciiTheme="minorBidi" w:hAnsiTheme="minorBidi" w:cstheme="minorBidi"/>
          <w:sz w:val="24"/>
          <w:szCs w:val="24"/>
        </w:rPr>
        <w:t xml:space="preserve">consecration of a </w:t>
      </w:r>
      <w:r w:rsidR="00D226F8" w:rsidRPr="00D226F8">
        <w:rPr>
          <w:rFonts w:asciiTheme="minorBidi" w:hAnsiTheme="minorBidi" w:cstheme="minorBidi"/>
          <w:i/>
          <w:iCs/>
          <w:sz w:val="24"/>
          <w:szCs w:val="24"/>
        </w:rPr>
        <w:t>Kohen Gadol</w:t>
      </w:r>
      <w:r w:rsidRPr="007E280F">
        <w:rPr>
          <w:rFonts w:asciiTheme="minorBidi" w:hAnsiTheme="minorBidi" w:cstheme="minorBidi"/>
          <w:sz w:val="24"/>
          <w:szCs w:val="24"/>
        </w:rPr>
        <w:t>.</w:t>
      </w:r>
    </w:p>
    <w:p w14:paraId="35FB14ED" w14:textId="77777777" w:rsidR="0051563D" w:rsidRDefault="0051563D" w:rsidP="0051563D">
      <w:pPr>
        <w:spacing w:line="240" w:lineRule="auto"/>
        <w:rPr>
          <w:rFonts w:asciiTheme="minorBidi" w:hAnsiTheme="minorBidi" w:cstheme="minorBidi"/>
          <w:sz w:val="24"/>
          <w:szCs w:val="24"/>
        </w:rPr>
      </w:pPr>
    </w:p>
    <w:p w14:paraId="677D9034" w14:textId="53F5AA69" w:rsidR="0051563D" w:rsidRDefault="0051563D" w:rsidP="0051563D">
      <w:pPr>
        <w:spacing w:line="240" w:lineRule="auto"/>
        <w:rPr>
          <w:rFonts w:asciiTheme="minorBidi" w:hAnsiTheme="minorBidi" w:cstheme="minorBidi"/>
          <w:b/>
          <w:bCs/>
          <w:sz w:val="24"/>
          <w:szCs w:val="24"/>
        </w:rPr>
      </w:pPr>
      <w:r>
        <w:rPr>
          <w:rFonts w:asciiTheme="minorBidi" w:hAnsiTheme="minorBidi" w:cstheme="minorBidi"/>
          <w:b/>
          <w:bCs/>
          <w:sz w:val="24"/>
          <w:szCs w:val="24"/>
        </w:rPr>
        <w:lastRenderedPageBreak/>
        <w:t xml:space="preserve">Sanctity of the priest </w:t>
      </w:r>
    </w:p>
    <w:p w14:paraId="6916B45F" w14:textId="77777777" w:rsidR="0051563D" w:rsidRPr="0042110D" w:rsidRDefault="0051563D" w:rsidP="0042110D">
      <w:pPr>
        <w:spacing w:line="240" w:lineRule="auto"/>
        <w:rPr>
          <w:rFonts w:asciiTheme="minorBidi" w:hAnsiTheme="minorBidi" w:cstheme="minorBidi"/>
          <w:b/>
          <w:bCs/>
          <w:sz w:val="24"/>
          <w:szCs w:val="24"/>
        </w:rPr>
      </w:pPr>
    </w:p>
    <w:p w14:paraId="361D9E43" w14:textId="0C814CF6" w:rsidR="00562A8D" w:rsidRPr="007E280F" w:rsidRDefault="00562A8D" w:rsidP="00F8096F">
      <w:pPr>
        <w:spacing w:line="240" w:lineRule="auto"/>
        <w:ind w:firstLine="720"/>
        <w:rPr>
          <w:rFonts w:asciiTheme="minorBidi" w:hAnsiTheme="minorBidi" w:cstheme="minorBidi"/>
          <w:color w:val="000000"/>
          <w:sz w:val="24"/>
          <w:szCs w:val="24"/>
        </w:rPr>
      </w:pPr>
      <w:r w:rsidRPr="007E280F">
        <w:rPr>
          <w:rFonts w:asciiTheme="minorBidi" w:hAnsiTheme="minorBidi" w:cstheme="minorBidi"/>
          <w:color w:val="000000"/>
          <w:sz w:val="24"/>
          <w:szCs w:val="24"/>
        </w:rPr>
        <w:t xml:space="preserve">The appearance of the </w:t>
      </w:r>
      <w:r w:rsidR="00C03DC3" w:rsidRPr="007E280F">
        <w:rPr>
          <w:rFonts w:asciiTheme="minorBidi" w:hAnsiTheme="minorBidi" w:cstheme="minorBidi"/>
          <w:color w:val="000000"/>
          <w:sz w:val="24"/>
          <w:szCs w:val="24"/>
        </w:rPr>
        <w:t>priestly blessing</w:t>
      </w:r>
      <w:r w:rsidRPr="007E280F">
        <w:rPr>
          <w:rFonts w:asciiTheme="minorBidi" w:hAnsiTheme="minorBidi" w:cstheme="minorBidi"/>
          <w:color w:val="000000"/>
          <w:sz w:val="24"/>
          <w:szCs w:val="24"/>
        </w:rPr>
        <w:t>, following the conclusion of the section</w:t>
      </w:r>
      <w:r w:rsidR="00C03DC3" w:rsidRPr="007E280F">
        <w:rPr>
          <w:rFonts w:asciiTheme="minorBidi" w:hAnsiTheme="minorBidi" w:cstheme="minorBidi"/>
          <w:color w:val="000000"/>
          <w:sz w:val="24"/>
          <w:szCs w:val="24"/>
        </w:rPr>
        <w:t xml:space="preserve"> dealing with a </w:t>
      </w:r>
      <w:r w:rsidR="00F10A70" w:rsidRPr="00F10A70">
        <w:rPr>
          <w:rFonts w:asciiTheme="minorBidi" w:hAnsiTheme="minorBidi" w:cstheme="minorBidi"/>
          <w:i/>
          <w:iCs/>
          <w:color w:val="000000"/>
          <w:sz w:val="24"/>
          <w:szCs w:val="24"/>
        </w:rPr>
        <w:t>nazir</w:t>
      </w:r>
      <w:r w:rsidRPr="007E280F">
        <w:rPr>
          <w:rFonts w:asciiTheme="minorBidi" w:hAnsiTheme="minorBidi" w:cstheme="minorBidi"/>
          <w:color w:val="000000"/>
          <w:sz w:val="24"/>
          <w:szCs w:val="24"/>
        </w:rPr>
        <w:t xml:space="preserve">, continues the same </w:t>
      </w:r>
      <w:r w:rsidR="0051563D">
        <w:rPr>
          <w:rFonts w:asciiTheme="minorBidi" w:hAnsiTheme="minorBidi" w:cstheme="minorBidi"/>
          <w:color w:val="000000"/>
          <w:sz w:val="24"/>
          <w:szCs w:val="24"/>
        </w:rPr>
        <w:t>progression</w:t>
      </w:r>
      <w:r w:rsidR="0051563D" w:rsidRPr="007E280F" w:rsidDel="0051563D">
        <w:rPr>
          <w:rFonts w:asciiTheme="minorBidi" w:hAnsiTheme="minorBidi" w:cstheme="minorBidi"/>
          <w:color w:val="000000"/>
          <w:sz w:val="24"/>
          <w:szCs w:val="24"/>
        </w:rPr>
        <w:t xml:space="preserve"> </w:t>
      </w:r>
      <w:r w:rsidRPr="007E280F">
        <w:rPr>
          <w:rFonts w:asciiTheme="minorBidi" w:hAnsiTheme="minorBidi" w:cstheme="minorBidi"/>
          <w:color w:val="000000"/>
          <w:sz w:val="24"/>
          <w:szCs w:val="24"/>
        </w:rPr>
        <w:t xml:space="preserve">of </w:t>
      </w:r>
      <w:r w:rsidR="0051563D">
        <w:rPr>
          <w:rFonts w:asciiTheme="minorBidi" w:hAnsiTheme="minorBidi" w:cstheme="minorBidi"/>
          <w:color w:val="000000"/>
          <w:sz w:val="24"/>
          <w:szCs w:val="24"/>
        </w:rPr>
        <w:t>arranging</w:t>
      </w:r>
      <w:r w:rsidR="0051563D" w:rsidRPr="007E280F">
        <w:rPr>
          <w:rFonts w:asciiTheme="minorBidi" w:hAnsiTheme="minorBidi" w:cstheme="minorBidi"/>
          <w:color w:val="000000"/>
          <w:sz w:val="24"/>
          <w:szCs w:val="24"/>
        </w:rPr>
        <w:t xml:space="preserve"> </w:t>
      </w:r>
      <w:r w:rsidRPr="007E280F">
        <w:rPr>
          <w:rFonts w:asciiTheme="minorBidi" w:hAnsiTheme="minorBidi" w:cstheme="minorBidi"/>
          <w:color w:val="000000"/>
          <w:sz w:val="24"/>
          <w:szCs w:val="24"/>
        </w:rPr>
        <w:t xml:space="preserve">the people of Israel </w:t>
      </w:r>
      <w:r w:rsidR="0051563D">
        <w:rPr>
          <w:rFonts w:asciiTheme="minorBidi" w:hAnsiTheme="minorBidi" w:cstheme="minorBidi"/>
          <w:color w:val="000000"/>
          <w:sz w:val="24"/>
          <w:szCs w:val="24"/>
        </w:rPr>
        <w:t xml:space="preserve">and its sanctity </w:t>
      </w:r>
      <w:r w:rsidRPr="007E280F">
        <w:rPr>
          <w:rFonts w:asciiTheme="minorBidi" w:hAnsiTheme="minorBidi" w:cstheme="minorBidi"/>
          <w:color w:val="000000"/>
          <w:sz w:val="24"/>
          <w:szCs w:val="24"/>
        </w:rPr>
        <w:t xml:space="preserve">around the </w:t>
      </w:r>
      <w:r w:rsidRPr="007E280F">
        <w:rPr>
          <w:rFonts w:asciiTheme="minorBidi" w:hAnsiTheme="minorBidi" w:cstheme="minorBidi"/>
          <w:i/>
          <w:iCs/>
          <w:color w:val="000000"/>
          <w:sz w:val="24"/>
          <w:szCs w:val="24"/>
        </w:rPr>
        <w:t>Mishkan</w:t>
      </w:r>
      <w:r w:rsidRPr="007E280F">
        <w:rPr>
          <w:rFonts w:asciiTheme="minorBidi" w:hAnsiTheme="minorBidi" w:cstheme="minorBidi"/>
          <w:color w:val="000000"/>
          <w:sz w:val="24"/>
          <w:szCs w:val="24"/>
        </w:rPr>
        <w:t xml:space="preserve">. </w:t>
      </w:r>
      <w:r w:rsidR="00C03DC3" w:rsidRPr="007E280F">
        <w:rPr>
          <w:rFonts w:asciiTheme="minorBidi" w:hAnsiTheme="minorBidi" w:cstheme="minorBidi"/>
          <w:color w:val="000000"/>
          <w:sz w:val="24"/>
          <w:szCs w:val="24"/>
        </w:rPr>
        <w:t>We are all familiar with the well-known words of the</w:t>
      </w:r>
      <w:r w:rsidRPr="007E280F">
        <w:rPr>
          <w:rFonts w:asciiTheme="minorBidi" w:hAnsiTheme="minorBidi" w:cstheme="minorBidi"/>
          <w:color w:val="000000"/>
          <w:sz w:val="24"/>
          <w:szCs w:val="24"/>
        </w:rPr>
        <w:t xml:space="preserve"> Rambam at the end of </w:t>
      </w:r>
      <w:r w:rsidR="00C03DC3" w:rsidRPr="007E280F">
        <w:rPr>
          <w:rFonts w:asciiTheme="minorBidi" w:hAnsiTheme="minorBidi" w:cstheme="minorBidi"/>
          <w:i/>
          <w:iCs/>
          <w:color w:val="000000"/>
          <w:sz w:val="24"/>
          <w:szCs w:val="24"/>
        </w:rPr>
        <w:t>Hilkhot Shemi</w:t>
      </w:r>
      <w:r w:rsidR="005B7041">
        <w:rPr>
          <w:rFonts w:asciiTheme="minorBidi" w:hAnsiTheme="minorBidi" w:cstheme="minorBidi"/>
          <w:i/>
          <w:iCs/>
          <w:color w:val="000000"/>
          <w:sz w:val="24"/>
          <w:szCs w:val="24"/>
        </w:rPr>
        <w:t>t</w:t>
      </w:r>
      <w:r w:rsidR="00C03DC3" w:rsidRPr="007E280F">
        <w:rPr>
          <w:rFonts w:asciiTheme="minorBidi" w:hAnsiTheme="minorBidi" w:cstheme="minorBidi"/>
          <w:i/>
          <w:iCs/>
          <w:color w:val="000000"/>
          <w:sz w:val="24"/>
          <w:szCs w:val="24"/>
        </w:rPr>
        <w:t>t</w:t>
      </w:r>
      <w:r w:rsidRPr="007E280F">
        <w:rPr>
          <w:rFonts w:asciiTheme="minorBidi" w:hAnsiTheme="minorBidi" w:cstheme="minorBidi"/>
          <w:i/>
          <w:iCs/>
          <w:color w:val="000000"/>
          <w:sz w:val="24"/>
          <w:szCs w:val="24"/>
        </w:rPr>
        <w:t>a</w:t>
      </w:r>
      <w:r w:rsidRPr="007E280F">
        <w:rPr>
          <w:rFonts w:asciiTheme="minorBidi" w:hAnsiTheme="minorBidi" w:cstheme="minorBidi"/>
          <w:color w:val="000000"/>
          <w:sz w:val="24"/>
          <w:szCs w:val="24"/>
        </w:rPr>
        <w:t>, in his explanation of why the</w:t>
      </w:r>
      <w:r w:rsidR="00C03DC3" w:rsidRPr="007E280F">
        <w:rPr>
          <w:rFonts w:asciiTheme="minorBidi" w:hAnsiTheme="minorBidi" w:cstheme="minorBidi"/>
          <w:color w:val="000000"/>
          <w:sz w:val="24"/>
          <w:szCs w:val="24"/>
        </w:rPr>
        <w:t xml:space="preserve"> entire</w:t>
      </w:r>
      <w:r w:rsidRPr="007E280F">
        <w:rPr>
          <w:rFonts w:asciiTheme="minorBidi" w:hAnsiTheme="minorBidi" w:cstheme="minorBidi"/>
          <w:color w:val="000000"/>
          <w:sz w:val="24"/>
          <w:szCs w:val="24"/>
        </w:rPr>
        <w:t xml:space="preserve"> tribe of Levi was sanctified:</w:t>
      </w:r>
    </w:p>
    <w:p w14:paraId="1B9663BA" w14:textId="77777777" w:rsidR="00C03DC3" w:rsidRPr="007E280F" w:rsidRDefault="00C03DC3" w:rsidP="00F8096F">
      <w:pPr>
        <w:spacing w:line="240" w:lineRule="auto"/>
        <w:rPr>
          <w:rFonts w:asciiTheme="minorBidi" w:hAnsiTheme="minorBidi" w:cstheme="minorBidi"/>
          <w:color w:val="000000"/>
          <w:sz w:val="24"/>
          <w:szCs w:val="24"/>
        </w:rPr>
      </w:pPr>
    </w:p>
    <w:p w14:paraId="737C8D44" w14:textId="55DCC708" w:rsidR="00C03DC3" w:rsidRPr="007E280F" w:rsidRDefault="00C03DC3" w:rsidP="00F8096F">
      <w:pPr>
        <w:pStyle w:val="BlockText"/>
        <w:spacing w:line="240" w:lineRule="auto"/>
        <w:ind w:left="720"/>
        <w:rPr>
          <w:rFonts w:asciiTheme="minorBidi" w:hAnsiTheme="minorBidi" w:cstheme="minorBidi"/>
          <w:sz w:val="24"/>
          <w:szCs w:val="24"/>
        </w:rPr>
      </w:pPr>
      <w:r w:rsidRPr="007E280F">
        <w:rPr>
          <w:rStyle w:val="text-with-annotation"/>
          <w:rFonts w:asciiTheme="minorBidi" w:hAnsiTheme="minorBidi" w:cstheme="minorBidi"/>
          <w:sz w:val="24"/>
          <w:szCs w:val="24"/>
        </w:rPr>
        <w:t>Why did the Levites not receive a portion in the inheritance of </w:t>
      </w:r>
      <w:hyperlink r:id="rId8" w:tooltip="Israel" w:history="1">
        <w:r w:rsidRPr="007E280F">
          <w:rPr>
            <w:rStyle w:val="Hyperlink"/>
            <w:rFonts w:asciiTheme="minorBidi" w:hAnsiTheme="minorBidi" w:cstheme="minorBidi"/>
            <w:color w:val="auto"/>
            <w:sz w:val="24"/>
            <w:szCs w:val="24"/>
            <w:u w:val="none"/>
          </w:rPr>
          <w:t>the Land of Israel</w:t>
        </w:r>
        <w:r w:rsidR="004F1B9A">
          <w:rPr>
            <w:rStyle w:val="Hyperlink"/>
            <w:rFonts w:asciiTheme="minorBidi" w:hAnsiTheme="minorBidi" w:cstheme="minorBidi"/>
            <w:color w:val="auto"/>
            <w:sz w:val="24"/>
            <w:szCs w:val="24"/>
            <w:u w:val="none"/>
          </w:rPr>
          <w:t>,</w:t>
        </w:r>
        <w:r w:rsidRPr="007E280F">
          <w:rPr>
            <w:rStyle w:val="Hyperlink"/>
            <w:rFonts w:asciiTheme="minorBidi" w:hAnsiTheme="minorBidi" w:cstheme="minorBidi"/>
            <w:color w:val="auto"/>
            <w:sz w:val="24"/>
            <w:szCs w:val="24"/>
            <w:u w:val="none"/>
          </w:rPr>
          <w:t xml:space="preserve"> </w:t>
        </w:r>
      </w:hyperlink>
      <w:r w:rsidRPr="007E280F">
        <w:rPr>
          <w:rStyle w:val="text-with-annotation"/>
          <w:rFonts w:asciiTheme="minorBidi" w:hAnsiTheme="minorBidi" w:cstheme="minorBidi"/>
          <w:sz w:val="24"/>
          <w:szCs w:val="24"/>
        </w:rPr>
        <w:t xml:space="preserve">and in </w:t>
      </w:r>
      <w:r w:rsidR="00EC01AB">
        <w:rPr>
          <w:rStyle w:val="text-with-annotation"/>
          <w:rFonts w:asciiTheme="minorBidi" w:hAnsiTheme="minorBidi" w:cstheme="minorBidi"/>
          <w:sz w:val="24"/>
          <w:szCs w:val="24"/>
        </w:rPr>
        <w:t>its</w:t>
      </w:r>
      <w:r w:rsidR="00EC01AB" w:rsidRPr="007E280F">
        <w:rPr>
          <w:rStyle w:val="text-with-annotation"/>
          <w:rFonts w:asciiTheme="minorBidi" w:hAnsiTheme="minorBidi" w:cstheme="minorBidi"/>
          <w:sz w:val="24"/>
          <w:szCs w:val="24"/>
        </w:rPr>
        <w:t xml:space="preserve"> </w:t>
      </w:r>
      <w:r w:rsidRPr="007E280F">
        <w:rPr>
          <w:rStyle w:val="text-with-annotation"/>
          <w:rFonts w:asciiTheme="minorBidi" w:hAnsiTheme="minorBidi" w:cstheme="minorBidi"/>
          <w:sz w:val="24"/>
          <w:szCs w:val="24"/>
        </w:rPr>
        <w:t>spoils</w:t>
      </w:r>
      <w:r w:rsidR="004F1B9A">
        <w:rPr>
          <w:rStyle w:val="text-with-annotation"/>
          <w:rFonts w:asciiTheme="minorBidi" w:hAnsiTheme="minorBidi" w:cstheme="minorBidi"/>
          <w:sz w:val="24"/>
          <w:szCs w:val="24"/>
        </w:rPr>
        <w:t>,</w:t>
      </w:r>
      <w:r w:rsidRPr="007E280F">
        <w:rPr>
          <w:rStyle w:val="text-with-annotation"/>
          <w:rFonts w:asciiTheme="minorBidi" w:hAnsiTheme="minorBidi" w:cstheme="minorBidi"/>
          <w:sz w:val="24"/>
          <w:szCs w:val="24"/>
        </w:rPr>
        <w:t xml:space="preserve"> </w:t>
      </w:r>
      <w:r w:rsidR="004F1B9A">
        <w:rPr>
          <w:rStyle w:val="text-with-annotation"/>
          <w:rFonts w:asciiTheme="minorBidi" w:hAnsiTheme="minorBidi" w:cstheme="minorBidi"/>
          <w:sz w:val="24"/>
          <w:szCs w:val="24"/>
        </w:rPr>
        <w:t>alongside</w:t>
      </w:r>
      <w:r w:rsidRPr="007E280F">
        <w:rPr>
          <w:rStyle w:val="text-with-annotation"/>
          <w:rFonts w:asciiTheme="minorBidi" w:hAnsiTheme="minorBidi" w:cstheme="minorBidi"/>
          <w:sz w:val="24"/>
          <w:szCs w:val="24"/>
        </w:rPr>
        <w:t xml:space="preserve"> their brethren? Because they were set aside to serve God and minister to Him and to instruct people at large in His </w:t>
      </w:r>
      <w:r w:rsidR="001D5A63">
        <w:rPr>
          <w:rStyle w:val="text-with-annotation"/>
          <w:rFonts w:asciiTheme="minorBidi" w:hAnsiTheme="minorBidi" w:cstheme="minorBidi"/>
          <w:sz w:val="24"/>
          <w:szCs w:val="24"/>
        </w:rPr>
        <w:t>straight</w:t>
      </w:r>
      <w:r w:rsidR="001D5A63" w:rsidRPr="007E280F">
        <w:rPr>
          <w:rStyle w:val="text-with-annotation"/>
          <w:rFonts w:asciiTheme="minorBidi" w:hAnsiTheme="minorBidi" w:cstheme="minorBidi"/>
          <w:sz w:val="24"/>
          <w:szCs w:val="24"/>
        </w:rPr>
        <w:t xml:space="preserve"> </w:t>
      </w:r>
      <w:r w:rsidRPr="007E280F">
        <w:rPr>
          <w:rStyle w:val="text-with-annotation"/>
          <w:rFonts w:asciiTheme="minorBidi" w:hAnsiTheme="minorBidi" w:cstheme="minorBidi"/>
          <w:sz w:val="24"/>
          <w:szCs w:val="24"/>
        </w:rPr>
        <w:t>paths and righteous judgments, as it is stated: "They will teach Your judgments to Yaakov and Your </w:t>
      </w:r>
      <w:hyperlink r:id="rId9" w:tooltip="What Is the Torah?" w:history="1">
        <w:r w:rsidRPr="007E280F">
          <w:rPr>
            <w:rStyle w:val="Hyperlink"/>
            <w:rFonts w:asciiTheme="minorBidi" w:hAnsiTheme="minorBidi" w:cstheme="minorBidi"/>
            <w:color w:val="auto"/>
            <w:sz w:val="24"/>
            <w:szCs w:val="24"/>
            <w:u w:val="none"/>
          </w:rPr>
          <w:t>Torah</w:t>
        </w:r>
      </w:hyperlink>
      <w:r w:rsidRPr="007E280F">
        <w:rPr>
          <w:rStyle w:val="text-with-annotation"/>
          <w:rFonts w:asciiTheme="minorBidi" w:hAnsiTheme="minorBidi" w:cstheme="minorBidi"/>
          <w:sz w:val="24"/>
          <w:szCs w:val="24"/>
        </w:rPr>
        <w:t> to Israel</w:t>
      </w:r>
      <w:r w:rsidR="009D6427" w:rsidRPr="007E280F">
        <w:rPr>
          <w:rStyle w:val="text-with-annotation"/>
          <w:rFonts w:asciiTheme="minorBidi" w:hAnsiTheme="minorBidi" w:cstheme="minorBidi"/>
          <w:sz w:val="24"/>
          <w:szCs w:val="24"/>
        </w:rPr>
        <w:t>"</w:t>
      </w:r>
      <w:r w:rsidR="00514644">
        <w:rPr>
          <w:rStyle w:val="text-with-annotation"/>
          <w:rFonts w:asciiTheme="minorBidi" w:hAnsiTheme="minorBidi" w:cstheme="minorBidi"/>
          <w:sz w:val="24"/>
          <w:szCs w:val="24"/>
        </w:rPr>
        <w:t xml:space="preserve"> </w:t>
      </w:r>
      <w:r w:rsidR="00514644" w:rsidRPr="007E280F">
        <w:rPr>
          <w:rStyle w:val="text-with-annotation"/>
          <w:rFonts w:asciiTheme="minorBidi" w:hAnsiTheme="minorBidi" w:cstheme="minorBidi"/>
          <w:sz w:val="24"/>
          <w:szCs w:val="24"/>
        </w:rPr>
        <w:t>(</w:t>
      </w:r>
      <w:r w:rsidR="00514644" w:rsidRPr="007E280F">
        <w:rPr>
          <w:rStyle w:val="text-with-annotation"/>
          <w:rFonts w:asciiTheme="minorBidi" w:hAnsiTheme="minorBidi" w:cstheme="minorBidi"/>
          <w:i/>
          <w:iCs/>
          <w:sz w:val="24"/>
          <w:szCs w:val="24"/>
        </w:rPr>
        <w:t xml:space="preserve">Devarim </w:t>
      </w:r>
      <w:r w:rsidR="00514644" w:rsidRPr="007E280F">
        <w:rPr>
          <w:rStyle w:val="text-with-annotation"/>
          <w:rFonts w:asciiTheme="minorBidi" w:hAnsiTheme="minorBidi" w:cstheme="minorBidi"/>
          <w:sz w:val="24"/>
          <w:szCs w:val="24"/>
        </w:rPr>
        <w:t>33:10)</w:t>
      </w:r>
      <w:r w:rsidR="00514644">
        <w:rPr>
          <w:rStyle w:val="text-with-annotation"/>
          <w:rFonts w:asciiTheme="minorBidi" w:hAnsiTheme="minorBidi" w:cstheme="minorBidi"/>
          <w:sz w:val="24"/>
          <w:szCs w:val="24"/>
        </w:rPr>
        <w:t>.</w:t>
      </w:r>
      <w:r w:rsidRPr="007E280F">
        <w:rPr>
          <w:rStyle w:val="text-with-annotation"/>
          <w:rFonts w:asciiTheme="minorBidi" w:hAnsiTheme="minorBidi" w:cstheme="minorBidi"/>
          <w:sz w:val="24"/>
          <w:szCs w:val="24"/>
        </w:rPr>
        <w:t xml:space="preserve"> Therefore they were set apart from the ways of the world. They do not wage war like the </w:t>
      </w:r>
      <w:r w:rsidR="0095359E">
        <w:rPr>
          <w:rStyle w:val="text-with-annotation"/>
          <w:rFonts w:asciiTheme="minorBidi" w:hAnsiTheme="minorBidi" w:cstheme="minorBidi"/>
          <w:sz w:val="24"/>
          <w:szCs w:val="24"/>
        </w:rPr>
        <w:t>rest</w:t>
      </w:r>
      <w:r w:rsidR="0095359E" w:rsidRPr="007E280F">
        <w:rPr>
          <w:rStyle w:val="text-with-annotation"/>
          <w:rFonts w:asciiTheme="minorBidi" w:hAnsiTheme="minorBidi" w:cstheme="minorBidi"/>
          <w:sz w:val="24"/>
          <w:szCs w:val="24"/>
        </w:rPr>
        <w:t xml:space="preserve"> </w:t>
      </w:r>
      <w:r w:rsidRPr="007E280F">
        <w:rPr>
          <w:rStyle w:val="text-with-annotation"/>
          <w:rFonts w:asciiTheme="minorBidi" w:hAnsiTheme="minorBidi" w:cstheme="minorBidi"/>
          <w:sz w:val="24"/>
          <w:szCs w:val="24"/>
        </w:rPr>
        <w:t>of the Jewish people, nor do they receive a</w:t>
      </w:r>
      <w:r w:rsidR="00020663">
        <w:rPr>
          <w:rStyle w:val="text-with-annotation"/>
          <w:rFonts w:asciiTheme="minorBidi" w:hAnsiTheme="minorBidi" w:cstheme="minorBidi"/>
          <w:sz w:val="24"/>
          <w:szCs w:val="24"/>
        </w:rPr>
        <w:t xml:space="preserve"> portion of the Land</w:t>
      </w:r>
      <w:r w:rsidRPr="007E280F">
        <w:rPr>
          <w:rStyle w:val="text-with-annotation"/>
          <w:rFonts w:asciiTheme="minorBidi" w:hAnsiTheme="minorBidi" w:cstheme="minorBidi"/>
          <w:sz w:val="24"/>
          <w:szCs w:val="24"/>
        </w:rPr>
        <w:t>, nor do they acquire for themselves through their physical power. Instead, they are God</w:t>
      </w:r>
      <w:r w:rsidR="007A268D" w:rsidRPr="007E280F">
        <w:rPr>
          <w:rStyle w:val="text-with-annotation"/>
          <w:rFonts w:asciiTheme="minorBidi" w:hAnsiTheme="minorBidi" w:cstheme="minorBidi"/>
          <w:sz w:val="24"/>
          <w:szCs w:val="24"/>
        </w:rPr>
        <w:t>'</w:t>
      </w:r>
      <w:r w:rsidRPr="007E280F">
        <w:rPr>
          <w:rStyle w:val="text-with-annotation"/>
          <w:rFonts w:asciiTheme="minorBidi" w:hAnsiTheme="minorBidi" w:cstheme="minorBidi"/>
          <w:sz w:val="24"/>
          <w:szCs w:val="24"/>
        </w:rPr>
        <w:t>s legion,</w:t>
      </w:r>
      <w:r w:rsidR="007A268D" w:rsidRPr="007E280F">
        <w:rPr>
          <w:rStyle w:val="text-with-annotation"/>
          <w:rFonts w:asciiTheme="minorBidi" w:hAnsiTheme="minorBidi" w:cstheme="minorBidi"/>
          <w:sz w:val="24"/>
          <w:szCs w:val="24"/>
        </w:rPr>
        <w:t xml:space="preserve"> as it is stated: "God has blessed His legion"</w:t>
      </w:r>
      <w:r w:rsidR="00D83535" w:rsidRPr="00D83535">
        <w:rPr>
          <w:rStyle w:val="text-with-annotation"/>
          <w:rFonts w:asciiTheme="minorBidi" w:hAnsiTheme="minorBidi" w:cstheme="minorBidi"/>
          <w:sz w:val="24"/>
          <w:szCs w:val="24"/>
        </w:rPr>
        <w:t xml:space="preserve"> </w:t>
      </w:r>
      <w:r w:rsidR="00D83535" w:rsidRPr="007E280F">
        <w:rPr>
          <w:rStyle w:val="text-with-annotation"/>
          <w:rFonts w:asciiTheme="minorBidi" w:hAnsiTheme="minorBidi" w:cstheme="minorBidi"/>
          <w:sz w:val="24"/>
          <w:szCs w:val="24"/>
        </w:rPr>
        <w:t>(ibid. v. 11),</w:t>
      </w:r>
      <w:r w:rsidRPr="007E280F">
        <w:rPr>
          <w:rStyle w:val="text-with-annotation"/>
          <w:rFonts w:asciiTheme="minorBidi" w:hAnsiTheme="minorBidi" w:cstheme="minorBidi"/>
          <w:sz w:val="24"/>
          <w:szCs w:val="24"/>
        </w:rPr>
        <w:t xml:space="preserve"> and He provides for them, as </w:t>
      </w:r>
      <w:r w:rsidR="007A268D" w:rsidRPr="007E280F">
        <w:rPr>
          <w:rStyle w:val="text-with-annotation"/>
          <w:rFonts w:asciiTheme="minorBidi" w:hAnsiTheme="minorBidi" w:cstheme="minorBidi"/>
          <w:sz w:val="24"/>
          <w:szCs w:val="24"/>
        </w:rPr>
        <w:t>it is stated: "</w:t>
      </w:r>
      <w:r w:rsidRPr="007E280F">
        <w:rPr>
          <w:rStyle w:val="text-with-annotation"/>
          <w:rFonts w:asciiTheme="minorBidi" w:hAnsiTheme="minorBidi" w:cstheme="minorBidi"/>
          <w:sz w:val="24"/>
          <w:szCs w:val="24"/>
        </w:rPr>
        <w:t>I am your portion and your inheritance</w:t>
      </w:r>
      <w:r w:rsidR="007A268D" w:rsidRPr="007E280F">
        <w:rPr>
          <w:rStyle w:val="text-with-annotation"/>
          <w:rFonts w:asciiTheme="minorBidi" w:hAnsiTheme="minorBidi" w:cstheme="minorBidi"/>
          <w:sz w:val="24"/>
          <w:szCs w:val="24"/>
        </w:rPr>
        <w:t xml:space="preserve">" </w:t>
      </w:r>
      <w:r w:rsidR="00D83535" w:rsidRPr="007E280F">
        <w:rPr>
          <w:rStyle w:val="text-with-annotation"/>
          <w:rFonts w:asciiTheme="minorBidi" w:hAnsiTheme="minorBidi" w:cstheme="minorBidi"/>
          <w:sz w:val="24"/>
          <w:szCs w:val="24"/>
        </w:rPr>
        <w:t>(</w:t>
      </w:r>
      <w:r w:rsidR="00D83535" w:rsidRPr="007E280F">
        <w:rPr>
          <w:rStyle w:val="text-with-annotation"/>
          <w:rFonts w:asciiTheme="minorBidi" w:hAnsiTheme="minorBidi" w:cstheme="minorBidi"/>
          <w:i/>
          <w:iCs/>
          <w:sz w:val="24"/>
          <w:szCs w:val="24"/>
        </w:rPr>
        <w:t>B</w:t>
      </w:r>
      <w:r w:rsidR="00D83535">
        <w:rPr>
          <w:rStyle w:val="text-with-annotation"/>
          <w:rFonts w:asciiTheme="minorBidi" w:hAnsiTheme="minorBidi" w:cstheme="minorBidi"/>
          <w:i/>
          <w:iCs/>
          <w:sz w:val="24"/>
          <w:szCs w:val="24"/>
        </w:rPr>
        <w:t>a</w:t>
      </w:r>
      <w:r w:rsidR="00D83535" w:rsidRPr="007E280F">
        <w:rPr>
          <w:rStyle w:val="text-with-annotation"/>
          <w:rFonts w:asciiTheme="minorBidi" w:hAnsiTheme="minorBidi" w:cstheme="minorBidi"/>
          <w:i/>
          <w:iCs/>
          <w:sz w:val="24"/>
          <w:szCs w:val="24"/>
        </w:rPr>
        <w:t xml:space="preserve">midbar </w:t>
      </w:r>
      <w:hyperlink r:id="rId10" w:anchor="v20" w:history="1">
        <w:r w:rsidR="00D83535" w:rsidRPr="007E280F">
          <w:rPr>
            <w:rStyle w:val="Hyperlink"/>
            <w:rFonts w:asciiTheme="minorBidi" w:hAnsiTheme="minorBidi" w:cstheme="minorBidi"/>
            <w:color w:val="auto"/>
            <w:sz w:val="24"/>
            <w:szCs w:val="24"/>
            <w:u w:val="none"/>
          </w:rPr>
          <w:t>18:20</w:t>
        </w:r>
      </w:hyperlink>
      <w:r w:rsidR="00D83535" w:rsidRPr="007E280F">
        <w:rPr>
          <w:rStyle w:val="text-annotation"/>
          <w:rFonts w:asciiTheme="minorBidi" w:hAnsiTheme="minorBidi" w:cstheme="minorBidi"/>
          <w:sz w:val="24"/>
          <w:szCs w:val="24"/>
        </w:rPr>
        <w:t>)</w:t>
      </w:r>
      <w:r w:rsidR="00D83535">
        <w:rPr>
          <w:rStyle w:val="text-annotation"/>
          <w:rFonts w:asciiTheme="minorBidi" w:hAnsiTheme="minorBidi" w:cstheme="minorBidi"/>
          <w:sz w:val="24"/>
          <w:szCs w:val="24"/>
        </w:rPr>
        <w:t>.</w:t>
      </w:r>
      <w:r w:rsidR="00D83535" w:rsidRPr="007E280F">
        <w:rPr>
          <w:rStyle w:val="text-with-annotation"/>
          <w:rFonts w:asciiTheme="minorBidi" w:hAnsiTheme="minorBidi" w:cstheme="minorBidi"/>
          <w:sz w:val="24"/>
          <w:szCs w:val="24"/>
        </w:rPr>
        <w:t xml:space="preserve"> </w:t>
      </w:r>
      <w:r w:rsidR="007A268D" w:rsidRPr="007E280F">
        <w:rPr>
          <w:rStyle w:val="text-with-annotation"/>
          <w:rFonts w:asciiTheme="minorBidi" w:hAnsiTheme="minorBidi" w:cstheme="minorBidi"/>
          <w:sz w:val="24"/>
          <w:szCs w:val="24"/>
        </w:rPr>
        <w:t>(</w:t>
      </w:r>
      <w:r w:rsidR="007A268D" w:rsidRPr="007E280F">
        <w:rPr>
          <w:rStyle w:val="text-with-annotation"/>
          <w:rFonts w:asciiTheme="minorBidi" w:hAnsiTheme="minorBidi" w:cstheme="minorBidi"/>
          <w:i/>
          <w:iCs/>
          <w:sz w:val="24"/>
          <w:szCs w:val="24"/>
        </w:rPr>
        <w:t>Hilkhot Shemit</w:t>
      </w:r>
      <w:r w:rsidR="005B7041">
        <w:rPr>
          <w:rStyle w:val="text-with-annotation"/>
          <w:rFonts w:asciiTheme="minorBidi" w:hAnsiTheme="minorBidi" w:cstheme="minorBidi"/>
          <w:i/>
          <w:iCs/>
          <w:sz w:val="24"/>
          <w:szCs w:val="24"/>
        </w:rPr>
        <w:t>t</w:t>
      </w:r>
      <w:r w:rsidR="007A268D" w:rsidRPr="007E280F">
        <w:rPr>
          <w:rStyle w:val="text-with-annotation"/>
          <w:rFonts w:asciiTheme="minorBidi" w:hAnsiTheme="minorBidi" w:cstheme="minorBidi"/>
          <w:i/>
          <w:iCs/>
          <w:sz w:val="24"/>
          <w:szCs w:val="24"/>
        </w:rPr>
        <w:t xml:space="preserve">a </w:t>
      </w:r>
      <w:r w:rsidR="00954093" w:rsidRPr="007E280F">
        <w:rPr>
          <w:rStyle w:val="text-with-annotation"/>
          <w:rFonts w:asciiTheme="minorBidi" w:hAnsiTheme="minorBidi" w:cstheme="minorBidi"/>
          <w:sz w:val="24"/>
          <w:szCs w:val="24"/>
        </w:rPr>
        <w:t>1</w:t>
      </w:r>
      <w:r w:rsidR="00954093">
        <w:rPr>
          <w:rStyle w:val="text-with-annotation"/>
          <w:rFonts w:asciiTheme="minorBidi" w:hAnsiTheme="minorBidi" w:cstheme="minorBidi"/>
          <w:sz w:val="24"/>
          <w:szCs w:val="24"/>
        </w:rPr>
        <w:t>3</w:t>
      </w:r>
      <w:r w:rsidR="007A268D" w:rsidRPr="007E280F">
        <w:rPr>
          <w:rStyle w:val="text-with-annotation"/>
          <w:rFonts w:asciiTheme="minorBidi" w:hAnsiTheme="minorBidi" w:cstheme="minorBidi"/>
          <w:sz w:val="24"/>
          <w:szCs w:val="24"/>
        </w:rPr>
        <w:t>:1</w:t>
      </w:r>
      <w:r w:rsidR="00954093">
        <w:rPr>
          <w:rStyle w:val="text-with-annotation"/>
          <w:rFonts w:asciiTheme="minorBidi" w:hAnsiTheme="minorBidi" w:cstheme="minorBidi"/>
          <w:sz w:val="24"/>
          <w:szCs w:val="24"/>
        </w:rPr>
        <w:t>2</w:t>
      </w:r>
      <w:r w:rsidR="007A268D" w:rsidRPr="007E280F">
        <w:rPr>
          <w:rStyle w:val="text-with-annotation"/>
          <w:rFonts w:asciiTheme="minorBidi" w:hAnsiTheme="minorBidi" w:cstheme="minorBidi"/>
          <w:sz w:val="24"/>
          <w:szCs w:val="24"/>
        </w:rPr>
        <w:t>)</w:t>
      </w:r>
      <w:r w:rsidRPr="007E280F">
        <w:rPr>
          <w:rFonts w:asciiTheme="minorBidi" w:hAnsiTheme="minorBidi" w:cstheme="minorBidi"/>
          <w:sz w:val="24"/>
          <w:szCs w:val="24"/>
          <w:rtl/>
        </w:rPr>
        <w:br/>
      </w:r>
    </w:p>
    <w:p w14:paraId="154EB672" w14:textId="45210398" w:rsidR="00562A8D" w:rsidRPr="007E280F" w:rsidRDefault="001E60BD" w:rsidP="00F8096F">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This seems to rest on an</w:t>
      </w:r>
      <w:r w:rsidR="00562A8D" w:rsidRPr="007E280F">
        <w:rPr>
          <w:rFonts w:asciiTheme="minorBidi" w:hAnsiTheme="minorBidi" w:cstheme="minorBidi"/>
          <w:color w:val="000000"/>
          <w:sz w:val="24"/>
          <w:szCs w:val="24"/>
        </w:rPr>
        <w:t xml:space="preserve"> assumption that every group needs a subgroup to look up to, an elite group whose function is to exemplify to the rest how they should behave. In the case of the Jewish people, </w:t>
      </w:r>
      <w:r>
        <w:rPr>
          <w:rFonts w:asciiTheme="minorBidi" w:hAnsiTheme="minorBidi" w:cstheme="minorBidi"/>
          <w:color w:val="000000"/>
          <w:sz w:val="24"/>
          <w:szCs w:val="24"/>
        </w:rPr>
        <w:t>it</w:t>
      </w:r>
      <w:r w:rsidRPr="007E280F">
        <w:rPr>
          <w:rFonts w:asciiTheme="minorBidi" w:hAnsiTheme="minorBidi" w:cstheme="minorBidi"/>
          <w:color w:val="000000"/>
          <w:sz w:val="24"/>
          <w:szCs w:val="24"/>
        </w:rPr>
        <w:t xml:space="preserve"> </w:t>
      </w:r>
      <w:r w:rsidR="00562A8D" w:rsidRPr="007E280F">
        <w:rPr>
          <w:rFonts w:asciiTheme="minorBidi" w:hAnsiTheme="minorBidi" w:cstheme="minorBidi"/>
          <w:color w:val="000000"/>
          <w:sz w:val="24"/>
          <w:szCs w:val="24"/>
        </w:rPr>
        <w:t>is the</w:t>
      </w:r>
      <w:r>
        <w:rPr>
          <w:rFonts w:asciiTheme="minorBidi" w:hAnsiTheme="minorBidi" w:cstheme="minorBidi"/>
          <w:color w:val="000000"/>
          <w:sz w:val="24"/>
          <w:szCs w:val="24"/>
        </w:rPr>
        <w:t xml:space="preserve"> </w:t>
      </w:r>
      <w:r>
        <w:rPr>
          <w:rFonts w:asciiTheme="minorBidi" w:hAnsiTheme="minorBidi" w:cstheme="minorBidi"/>
          <w:i/>
          <w:iCs/>
          <w:color w:val="000000"/>
          <w:sz w:val="24"/>
          <w:szCs w:val="24"/>
        </w:rPr>
        <w:t xml:space="preserve">kohanim </w:t>
      </w:r>
      <w:r w:rsidR="00562A8D" w:rsidRPr="007E280F">
        <w:rPr>
          <w:rFonts w:asciiTheme="minorBidi" w:hAnsiTheme="minorBidi" w:cstheme="minorBidi"/>
          <w:color w:val="000000"/>
          <w:sz w:val="24"/>
          <w:szCs w:val="24"/>
        </w:rPr>
        <w:t xml:space="preserve">– "For the lips of a </w:t>
      </w:r>
      <w:r w:rsidR="007A268D" w:rsidRPr="007E280F">
        <w:rPr>
          <w:rFonts w:asciiTheme="minorBidi" w:hAnsiTheme="minorBidi" w:cstheme="minorBidi"/>
          <w:color w:val="000000"/>
          <w:sz w:val="24"/>
          <w:szCs w:val="24"/>
        </w:rPr>
        <w:t>priest</w:t>
      </w:r>
      <w:r w:rsidR="00562A8D" w:rsidRPr="007E280F">
        <w:rPr>
          <w:rFonts w:asciiTheme="minorBidi" w:hAnsiTheme="minorBidi" w:cstheme="minorBidi"/>
          <w:color w:val="000000"/>
          <w:sz w:val="24"/>
          <w:szCs w:val="24"/>
        </w:rPr>
        <w:t xml:space="preserve"> shall preserve knowledge, and the Torah shall be sought from his mouth, for he is an angel of the Lord of Hosts" (</w:t>
      </w:r>
      <w:r w:rsidR="00562A8D" w:rsidRPr="007E280F">
        <w:rPr>
          <w:rFonts w:asciiTheme="minorBidi" w:hAnsiTheme="minorBidi" w:cstheme="minorBidi"/>
          <w:i/>
          <w:iCs/>
          <w:color w:val="000000"/>
          <w:sz w:val="24"/>
          <w:szCs w:val="24"/>
        </w:rPr>
        <w:t>Mala</w:t>
      </w:r>
      <w:r w:rsidR="007A268D" w:rsidRPr="007E280F">
        <w:rPr>
          <w:rFonts w:asciiTheme="minorBidi" w:hAnsiTheme="minorBidi" w:cstheme="minorBidi"/>
          <w:i/>
          <w:iCs/>
          <w:color w:val="000000"/>
          <w:sz w:val="24"/>
          <w:szCs w:val="24"/>
        </w:rPr>
        <w:t>k</w:t>
      </w:r>
      <w:r w:rsidR="00562A8D" w:rsidRPr="007E280F">
        <w:rPr>
          <w:rFonts w:asciiTheme="minorBidi" w:hAnsiTheme="minorBidi" w:cstheme="minorBidi"/>
          <w:i/>
          <w:iCs/>
          <w:color w:val="000000"/>
          <w:sz w:val="24"/>
          <w:szCs w:val="24"/>
        </w:rPr>
        <w:t>hi</w:t>
      </w:r>
      <w:r w:rsidR="00562A8D" w:rsidRPr="007E280F">
        <w:rPr>
          <w:rFonts w:asciiTheme="minorBidi" w:hAnsiTheme="minorBidi" w:cstheme="minorBidi"/>
          <w:color w:val="000000"/>
          <w:sz w:val="24"/>
          <w:szCs w:val="24"/>
        </w:rPr>
        <w:t xml:space="preserve"> 2:7). The </w:t>
      </w:r>
      <w:r w:rsidR="00E57CD3">
        <w:rPr>
          <w:rFonts w:asciiTheme="minorBidi" w:hAnsiTheme="minorBidi" w:cstheme="minorBidi"/>
          <w:i/>
          <w:iCs/>
          <w:color w:val="000000"/>
          <w:sz w:val="24"/>
          <w:szCs w:val="24"/>
        </w:rPr>
        <w:t xml:space="preserve">kohanim </w:t>
      </w:r>
      <w:r w:rsidR="00562A8D" w:rsidRPr="007E280F">
        <w:rPr>
          <w:rFonts w:asciiTheme="minorBidi" w:hAnsiTheme="minorBidi" w:cstheme="minorBidi"/>
          <w:color w:val="000000"/>
          <w:sz w:val="24"/>
          <w:szCs w:val="24"/>
        </w:rPr>
        <w:t>are to</w:t>
      </w:r>
      <w:r w:rsidR="007A268D" w:rsidRPr="007E280F">
        <w:rPr>
          <w:rFonts w:asciiTheme="minorBidi" w:hAnsiTheme="minorBidi" w:cstheme="minorBidi"/>
          <w:color w:val="000000"/>
          <w:sz w:val="24"/>
          <w:szCs w:val="24"/>
        </w:rPr>
        <w:t xml:space="preserve"> serve as living testimony </w:t>
      </w:r>
      <w:r w:rsidR="00562A8D" w:rsidRPr="007E280F">
        <w:rPr>
          <w:rFonts w:asciiTheme="minorBidi" w:hAnsiTheme="minorBidi" w:cstheme="minorBidi"/>
          <w:color w:val="000000"/>
          <w:sz w:val="24"/>
          <w:szCs w:val="24"/>
        </w:rPr>
        <w:t>to the word of God, teaching the people how to behave</w:t>
      </w:r>
      <w:r w:rsidR="00044E2C">
        <w:rPr>
          <w:rFonts w:asciiTheme="minorBidi" w:hAnsiTheme="minorBidi" w:cstheme="minorBidi"/>
          <w:color w:val="000000"/>
          <w:sz w:val="24"/>
          <w:szCs w:val="24"/>
        </w:rPr>
        <w:t xml:space="preserve"> –</w:t>
      </w:r>
      <w:r w:rsidR="00562A8D" w:rsidRPr="007E280F">
        <w:rPr>
          <w:rFonts w:asciiTheme="minorBidi" w:hAnsiTheme="minorBidi" w:cstheme="minorBidi"/>
          <w:color w:val="000000"/>
          <w:sz w:val="24"/>
          <w:szCs w:val="24"/>
        </w:rPr>
        <w:t xml:space="preserve"> and this is especially manifest in the priestly blessing, when they turn toward the people and bless them in the name of God.</w:t>
      </w:r>
    </w:p>
    <w:p w14:paraId="71759A01" w14:textId="77777777" w:rsidR="007A268D" w:rsidRPr="007E280F" w:rsidRDefault="007A268D" w:rsidP="00F8096F">
      <w:pPr>
        <w:spacing w:line="240" w:lineRule="auto"/>
        <w:ind w:firstLine="720"/>
        <w:rPr>
          <w:rFonts w:asciiTheme="minorBidi" w:hAnsiTheme="minorBidi" w:cstheme="minorBidi"/>
          <w:color w:val="000000"/>
          <w:sz w:val="24"/>
          <w:szCs w:val="24"/>
        </w:rPr>
      </w:pPr>
    </w:p>
    <w:p w14:paraId="07B9F55B" w14:textId="5F1F4B87" w:rsidR="00562A8D" w:rsidRPr="007E280F" w:rsidRDefault="00562A8D" w:rsidP="00F8096F">
      <w:pPr>
        <w:spacing w:line="240" w:lineRule="auto"/>
        <w:ind w:firstLine="720"/>
        <w:rPr>
          <w:rFonts w:asciiTheme="minorBidi" w:hAnsiTheme="minorBidi" w:cstheme="minorBidi"/>
          <w:color w:val="000000"/>
          <w:sz w:val="24"/>
          <w:szCs w:val="24"/>
        </w:rPr>
      </w:pPr>
      <w:r w:rsidRPr="007E280F">
        <w:rPr>
          <w:rFonts w:asciiTheme="minorBidi" w:hAnsiTheme="minorBidi" w:cstheme="minorBidi"/>
          <w:color w:val="000000"/>
          <w:sz w:val="24"/>
          <w:szCs w:val="24"/>
        </w:rPr>
        <w:t xml:space="preserve">This understanding is </w:t>
      </w:r>
      <w:r w:rsidR="00044E2C">
        <w:rPr>
          <w:rFonts w:asciiTheme="minorBidi" w:hAnsiTheme="minorBidi" w:cstheme="minorBidi"/>
          <w:color w:val="000000"/>
          <w:sz w:val="24"/>
          <w:szCs w:val="24"/>
        </w:rPr>
        <w:t xml:space="preserve">at </w:t>
      </w:r>
      <w:r w:rsidRPr="007E280F">
        <w:rPr>
          <w:rFonts w:asciiTheme="minorBidi" w:hAnsiTheme="minorBidi" w:cstheme="minorBidi"/>
          <w:color w:val="000000"/>
          <w:sz w:val="24"/>
          <w:szCs w:val="24"/>
        </w:rPr>
        <w:t xml:space="preserve">the </w:t>
      </w:r>
      <w:r w:rsidR="007A268D" w:rsidRPr="007E280F">
        <w:rPr>
          <w:rFonts w:asciiTheme="minorBidi" w:hAnsiTheme="minorBidi" w:cstheme="minorBidi"/>
          <w:color w:val="000000"/>
          <w:sz w:val="24"/>
          <w:szCs w:val="24"/>
        </w:rPr>
        <w:t>basis of the appearance of the priestly b</w:t>
      </w:r>
      <w:r w:rsidRPr="007E280F">
        <w:rPr>
          <w:rFonts w:asciiTheme="minorBidi" w:hAnsiTheme="minorBidi" w:cstheme="minorBidi"/>
          <w:color w:val="000000"/>
          <w:sz w:val="24"/>
          <w:szCs w:val="24"/>
        </w:rPr>
        <w:t xml:space="preserve">lessing in our </w:t>
      </w:r>
      <w:r w:rsidRPr="007E280F">
        <w:rPr>
          <w:rFonts w:asciiTheme="minorBidi" w:hAnsiTheme="minorBidi" w:cstheme="minorBidi"/>
          <w:i/>
          <w:iCs/>
          <w:color w:val="000000"/>
          <w:sz w:val="24"/>
          <w:szCs w:val="24"/>
        </w:rPr>
        <w:t>parasha</w:t>
      </w:r>
      <w:r w:rsidRPr="007E280F">
        <w:rPr>
          <w:rFonts w:asciiTheme="minorBidi" w:hAnsiTheme="minorBidi" w:cstheme="minorBidi"/>
          <w:color w:val="000000"/>
          <w:sz w:val="24"/>
          <w:szCs w:val="24"/>
        </w:rPr>
        <w:t xml:space="preserve">, as Rabbi </w:t>
      </w:r>
      <w:r w:rsidR="007A268D" w:rsidRPr="007E280F">
        <w:rPr>
          <w:rFonts w:asciiTheme="minorBidi" w:hAnsiTheme="minorBidi" w:cstheme="minorBidi"/>
          <w:color w:val="000000"/>
          <w:sz w:val="24"/>
          <w:szCs w:val="24"/>
        </w:rPr>
        <w:t xml:space="preserve">Yitzchak Arama </w:t>
      </w:r>
      <w:r w:rsidR="00D16F71">
        <w:rPr>
          <w:rFonts w:asciiTheme="minorBidi" w:hAnsiTheme="minorBidi" w:cstheme="minorBidi"/>
          <w:color w:val="000000"/>
          <w:sz w:val="24"/>
          <w:szCs w:val="24"/>
        </w:rPr>
        <w:t xml:space="preserve">explains at length </w:t>
      </w:r>
      <w:r w:rsidRPr="007E280F">
        <w:rPr>
          <w:rFonts w:asciiTheme="minorBidi" w:hAnsiTheme="minorBidi" w:cstheme="minorBidi"/>
          <w:color w:val="000000"/>
          <w:sz w:val="24"/>
          <w:szCs w:val="24"/>
        </w:rPr>
        <w:t>in his commentary</w:t>
      </w:r>
      <w:r w:rsidR="007A268D" w:rsidRPr="007E280F">
        <w:rPr>
          <w:rFonts w:asciiTheme="minorBidi" w:hAnsiTheme="minorBidi" w:cstheme="minorBidi"/>
          <w:color w:val="000000"/>
          <w:sz w:val="24"/>
          <w:szCs w:val="24"/>
        </w:rPr>
        <w:t xml:space="preserve"> to the Torah, </w:t>
      </w:r>
      <w:r w:rsidR="007A268D" w:rsidRPr="007E280F">
        <w:rPr>
          <w:rFonts w:asciiTheme="minorBidi" w:hAnsiTheme="minorBidi" w:cstheme="minorBidi"/>
          <w:i/>
          <w:iCs/>
          <w:color w:val="000000"/>
          <w:sz w:val="24"/>
          <w:szCs w:val="24"/>
        </w:rPr>
        <w:t>Akeidat Yitzchak</w:t>
      </w:r>
      <w:r w:rsidRPr="007E280F">
        <w:rPr>
          <w:rFonts w:asciiTheme="minorBidi" w:hAnsiTheme="minorBidi" w:cstheme="minorBidi"/>
          <w:color w:val="000000"/>
          <w:sz w:val="24"/>
          <w:szCs w:val="24"/>
        </w:rPr>
        <w:t xml:space="preserve"> (</w:t>
      </w:r>
      <w:r w:rsidR="007A268D" w:rsidRPr="007E280F">
        <w:rPr>
          <w:rFonts w:asciiTheme="minorBidi" w:hAnsiTheme="minorBidi" w:cstheme="minorBidi"/>
          <w:i/>
          <w:iCs/>
          <w:color w:val="000000"/>
          <w:sz w:val="24"/>
          <w:szCs w:val="24"/>
        </w:rPr>
        <w:t>B</w:t>
      </w:r>
      <w:r w:rsidR="00F8096F">
        <w:rPr>
          <w:rFonts w:asciiTheme="minorBidi" w:hAnsiTheme="minorBidi" w:cstheme="minorBidi"/>
          <w:i/>
          <w:iCs/>
          <w:color w:val="000000"/>
          <w:sz w:val="24"/>
          <w:szCs w:val="24"/>
        </w:rPr>
        <w:t>a</w:t>
      </w:r>
      <w:r w:rsidR="007A268D" w:rsidRPr="007E280F">
        <w:rPr>
          <w:rFonts w:asciiTheme="minorBidi" w:hAnsiTheme="minorBidi" w:cstheme="minorBidi"/>
          <w:i/>
          <w:iCs/>
          <w:color w:val="000000"/>
          <w:sz w:val="24"/>
          <w:szCs w:val="24"/>
        </w:rPr>
        <w:t>midbar</w:t>
      </w:r>
      <w:r w:rsidR="007A268D" w:rsidRPr="007E280F">
        <w:rPr>
          <w:rFonts w:asciiTheme="minorBidi" w:hAnsiTheme="minorBidi" w:cstheme="minorBidi"/>
          <w:color w:val="000000"/>
          <w:sz w:val="24"/>
          <w:szCs w:val="24"/>
        </w:rPr>
        <w:t xml:space="preserve">, </w:t>
      </w:r>
      <w:r w:rsidR="007A268D" w:rsidRPr="007E280F">
        <w:rPr>
          <w:rFonts w:asciiTheme="minorBidi" w:hAnsiTheme="minorBidi" w:cstheme="minorBidi"/>
          <w:i/>
          <w:iCs/>
          <w:color w:val="000000"/>
          <w:sz w:val="24"/>
          <w:szCs w:val="24"/>
        </w:rPr>
        <w:t xml:space="preserve">sha'ar </w:t>
      </w:r>
      <w:r w:rsidR="007A268D" w:rsidRPr="007E280F">
        <w:rPr>
          <w:rFonts w:asciiTheme="minorBidi" w:hAnsiTheme="minorBidi" w:cstheme="minorBidi"/>
          <w:color w:val="000000"/>
          <w:sz w:val="24"/>
          <w:szCs w:val="24"/>
        </w:rPr>
        <w:t>74)</w:t>
      </w:r>
      <w:r w:rsidR="00CF7458">
        <w:rPr>
          <w:rFonts w:asciiTheme="minorBidi" w:hAnsiTheme="minorBidi" w:cstheme="minorBidi"/>
          <w:color w:val="000000"/>
          <w:sz w:val="24"/>
          <w:szCs w:val="24"/>
        </w:rPr>
        <w:t>. In his view,</w:t>
      </w:r>
      <w:r w:rsidR="007A268D" w:rsidRPr="007E280F">
        <w:rPr>
          <w:rFonts w:asciiTheme="minorBidi" w:hAnsiTheme="minorBidi" w:cstheme="minorBidi"/>
          <w:color w:val="000000"/>
          <w:sz w:val="24"/>
          <w:szCs w:val="24"/>
        </w:rPr>
        <w:t xml:space="preserve"> </w:t>
      </w:r>
      <w:r w:rsidRPr="007E280F">
        <w:rPr>
          <w:rFonts w:asciiTheme="minorBidi" w:hAnsiTheme="minorBidi" w:cstheme="minorBidi"/>
          <w:color w:val="000000"/>
          <w:sz w:val="24"/>
          <w:szCs w:val="24"/>
        </w:rPr>
        <w:t>the priests</w:t>
      </w:r>
      <w:r w:rsidR="002C515A">
        <w:rPr>
          <w:rFonts w:asciiTheme="minorBidi" w:hAnsiTheme="minorBidi" w:cstheme="minorBidi"/>
          <w:color w:val="000000"/>
          <w:sz w:val="24"/>
          <w:szCs w:val="24"/>
        </w:rPr>
        <w:t>’ goal</w:t>
      </w:r>
      <w:r w:rsidRPr="007E280F">
        <w:rPr>
          <w:rFonts w:asciiTheme="minorBidi" w:hAnsiTheme="minorBidi" w:cstheme="minorBidi"/>
          <w:color w:val="000000"/>
          <w:sz w:val="24"/>
          <w:szCs w:val="24"/>
        </w:rPr>
        <w:t xml:space="preserve"> in their blessing is to assist the people in understanding the source of the world's bounty. They </w:t>
      </w:r>
      <w:r w:rsidR="00EC4FA7">
        <w:rPr>
          <w:rFonts w:asciiTheme="minorBidi" w:hAnsiTheme="minorBidi" w:cstheme="minorBidi"/>
          <w:color w:val="000000"/>
          <w:sz w:val="24"/>
          <w:szCs w:val="24"/>
        </w:rPr>
        <w:t>are to</w:t>
      </w:r>
      <w:r w:rsidR="00EC4FA7" w:rsidRPr="007E280F">
        <w:rPr>
          <w:rFonts w:asciiTheme="minorBidi" w:hAnsiTheme="minorBidi" w:cstheme="minorBidi"/>
          <w:color w:val="000000"/>
          <w:sz w:val="24"/>
          <w:szCs w:val="24"/>
        </w:rPr>
        <w:t xml:space="preserve"> </w:t>
      </w:r>
      <w:r w:rsidR="00EC4FA7">
        <w:rPr>
          <w:rFonts w:asciiTheme="minorBidi" w:hAnsiTheme="minorBidi" w:cstheme="minorBidi"/>
          <w:color w:val="000000"/>
          <w:sz w:val="24"/>
          <w:szCs w:val="24"/>
        </w:rPr>
        <w:t>awaken the people to</w:t>
      </w:r>
      <w:r w:rsidRPr="007E280F">
        <w:rPr>
          <w:rFonts w:asciiTheme="minorBidi" w:hAnsiTheme="minorBidi" w:cstheme="minorBidi"/>
          <w:color w:val="000000"/>
          <w:sz w:val="24"/>
          <w:szCs w:val="24"/>
        </w:rPr>
        <w:t xml:space="preserve"> </w:t>
      </w:r>
      <w:r w:rsidR="000D37A2" w:rsidRPr="007E280F">
        <w:rPr>
          <w:rFonts w:asciiTheme="minorBidi" w:hAnsiTheme="minorBidi" w:cstheme="minorBidi"/>
          <w:color w:val="000000"/>
          <w:sz w:val="24"/>
          <w:szCs w:val="24"/>
        </w:rPr>
        <w:t xml:space="preserve">the abstract understanding that the </w:t>
      </w:r>
      <w:r w:rsidRPr="007E280F">
        <w:rPr>
          <w:rFonts w:asciiTheme="minorBidi" w:hAnsiTheme="minorBidi" w:cstheme="minorBidi"/>
          <w:color w:val="000000"/>
          <w:sz w:val="24"/>
          <w:szCs w:val="24"/>
        </w:rPr>
        <w:t xml:space="preserve">Creator is the source of mercy, </w:t>
      </w:r>
      <w:r w:rsidR="000D37A2" w:rsidRPr="007E280F">
        <w:rPr>
          <w:rFonts w:asciiTheme="minorBidi" w:hAnsiTheme="minorBidi" w:cstheme="minorBidi"/>
          <w:color w:val="000000"/>
          <w:sz w:val="24"/>
          <w:szCs w:val="24"/>
        </w:rPr>
        <w:t>that</w:t>
      </w:r>
      <w:r w:rsidRPr="007E280F">
        <w:rPr>
          <w:rFonts w:asciiTheme="minorBidi" w:hAnsiTheme="minorBidi" w:cstheme="minorBidi"/>
          <w:color w:val="000000"/>
          <w:sz w:val="24"/>
          <w:szCs w:val="24"/>
        </w:rPr>
        <w:t xml:space="preserve"> He </w:t>
      </w:r>
      <w:r w:rsidR="0059708D" w:rsidRPr="007E280F">
        <w:rPr>
          <w:rFonts w:asciiTheme="minorBidi" w:hAnsiTheme="minorBidi" w:cstheme="minorBidi"/>
          <w:color w:val="000000"/>
          <w:sz w:val="24"/>
          <w:szCs w:val="24"/>
        </w:rPr>
        <w:t>shows favor to man, and so on.</w:t>
      </w:r>
    </w:p>
    <w:p w14:paraId="32A5503F" w14:textId="77777777" w:rsidR="0059708D" w:rsidRPr="007E280F" w:rsidRDefault="0059708D" w:rsidP="00F8096F">
      <w:pPr>
        <w:spacing w:line="240" w:lineRule="auto"/>
        <w:rPr>
          <w:rFonts w:asciiTheme="minorBidi" w:hAnsiTheme="minorBidi" w:cstheme="minorBidi"/>
          <w:color w:val="000000"/>
          <w:sz w:val="24"/>
          <w:szCs w:val="24"/>
        </w:rPr>
      </w:pPr>
    </w:p>
    <w:p w14:paraId="0406518B" w14:textId="20BF5862" w:rsidR="00562A8D" w:rsidRPr="007E280F" w:rsidRDefault="00562A8D" w:rsidP="00F8096F">
      <w:pPr>
        <w:spacing w:line="240" w:lineRule="auto"/>
        <w:ind w:firstLine="720"/>
        <w:rPr>
          <w:rFonts w:asciiTheme="minorBidi" w:hAnsiTheme="minorBidi" w:cstheme="minorBidi"/>
          <w:color w:val="000000"/>
          <w:sz w:val="24"/>
          <w:szCs w:val="24"/>
        </w:rPr>
      </w:pPr>
      <w:r w:rsidRPr="007E280F">
        <w:rPr>
          <w:rFonts w:asciiTheme="minorBidi" w:hAnsiTheme="minorBidi" w:cstheme="minorBidi"/>
          <w:color w:val="000000"/>
          <w:sz w:val="24"/>
          <w:szCs w:val="24"/>
        </w:rPr>
        <w:t>According to the Rambam, this role</w:t>
      </w:r>
      <w:r w:rsidR="0051563D">
        <w:rPr>
          <w:rFonts w:asciiTheme="minorBidi" w:hAnsiTheme="minorBidi" w:cstheme="minorBidi"/>
          <w:color w:val="000000"/>
          <w:sz w:val="24"/>
          <w:szCs w:val="24"/>
        </w:rPr>
        <w:t xml:space="preserve"> – </w:t>
      </w:r>
      <w:r w:rsidRPr="007E280F">
        <w:rPr>
          <w:rFonts w:asciiTheme="minorBidi" w:hAnsiTheme="minorBidi" w:cstheme="minorBidi"/>
          <w:color w:val="000000"/>
          <w:sz w:val="24"/>
          <w:szCs w:val="24"/>
        </w:rPr>
        <w:t xml:space="preserve">teaching God's word to the people and </w:t>
      </w:r>
      <w:r w:rsidR="0051563D">
        <w:rPr>
          <w:rFonts w:asciiTheme="minorBidi" w:hAnsiTheme="minorBidi" w:cstheme="minorBidi"/>
          <w:color w:val="000000"/>
          <w:sz w:val="24"/>
          <w:szCs w:val="24"/>
        </w:rPr>
        <w:t>facilitating their connection</w:t>
      </w:r>
      <w:r w:rsidRPr="007E280F">
        <w:rPr>
          <w:rFonts w:asciiTheme="minorBidi" w:hAnsiTheme="minorBidi" w:cstheme="minorBidi"/>
          <w:color w:val="000000"/>
          <w:sz w:val="24"/>
          <w:szCs w:val="24"/>
        </w:rPr>
        <w:t xml:space="preserve"> to the </w:t>
      </w:r>
      <w:r w:rsidRPr="007E280F">
        <w:rPr>
          <w:rFonts w:asciiTheme="minorBidi" w:hAnsiTheme="minorBidi" w:cstheme="minorBidi"/>
          <w:i/>
          <w:iCs/>
          <w:color w:val="000000"/>
          <w:sz w:val="24"/>
          <w:szCs w:val="24"/>
        </w:rPr>
        <w:t>Mishkan</w:t>
      </w:r>
      <w:r w:rsidR="00F16500" w:rsidRPr="007E280F">
        <w:rPr>
          <w:rFonts w:asciiTheme="minorBidi" w:hAnsiTheme="minorBidi" w:cstheme="minorBidi"/>
          <w:color w:val="000000"/>
          <w:sz w:val="24"/>
          <w:szCs w:val="24"/>
          <w:rtl/>
        </w:rPr>
        <w:t xml:space="preserve"> </w:t>
      </w:r>
      <w:r w:rsidR="00F16500" w:rsidRPr="007E280F">
        <w:rPr>
          <w:rFonts w:asciiTheme="minorBidi" w:hAnsiTheme="minorBidi" w:cstheme="minorBidi"/>
          <w:color w:val="000000"/>
          <w:sz w:val="24"/>
          <w:szCs w:val="24"/>
        </w:rPr>
        <w:t>and He</w:t>
      </w:r>
      <w:r w:rsidRPr="007E280F">
        <w:rPr>
          <w:rFonts w:asciiTheme="minorBidi" w:hAnsiTheme="minorBidi" w:cstheme="minorBidi"/>
          <w:color w:val="000000"/>
          <w:sz w:val="24"/>
          <w:szCs w:val="24"/>
        </w:rPr>
        <w:t xml:space="preserve"> who dwells therein</w:t>
      </w:r>
      <w:r w:rsidR="0051563D">
        <w:rPr>
          <w:rFonts w:asciiTheme="minorBidi" w:hAnsiTheme="minorBidi" w:cstheme="minorBidi"/>
          <w:color w:val="000000"/>
          <w:sz w:val="24"/>
          <w:szCs w:val="24"/>
        </w:rPr>
        <w:t xml:space="preserve"> –</w:t>
      </w:r>
      <w:r w:rsidRPr="007E280F">
        <w:rPr>
          <w:rFonts w:asciiTheme="minorBidi" w:hAnsiTheme="minorBidi" w:cstheme="minorBidi"/>
          <w:color w:val="000000"/>
          <w:sz w:val="24"/>
          <w:szCs w:val="24"/>
        </w:rPr>
        <w:t xml:space="preserve"> is not unique to the </w:t>
      </w:r>
      <w:r w:rsidR="0059708D" w:rsidRPr="007E280F">
        <w:rPr>
          <w:rFonts w:asciiTheme="minorBidi" w:hAnsiTheme="minorBidi" w:cstheme="minorBidi"/>
          <w:color w:val="000000"/>
          <w:sz w:val="24"/>
          <w:szCs w:val="24"/>
        </w:rPr>
        <w:t>priests</w:t>
      </w:r>
      <w:r w:rsidRPr="007E280F">
        <w:rPr>
          <w:rFonts w:asciiTheme="minorBidi" w:hAnsiTheme="minorBidi" w:cstheme="minorBidi"/>
          <w:color w:val="000000"/>
          <w:sz w:val="24"/>
          <w:szCs w:val="24"/>
        </w:rPr>
        <w:t>, but to a certain extent</w:t>
      </w:r>
      <w:r w:rsidR="0059708D" w:rsidRPr="007E280F">
        <w:rPr>
          <w:rFonts w:asciiTheme="minorBidi" w:hAnsiTheme="minorBidi" w:cstheme="minorBidi"/>
          <w:color w:val="000000"/>
          <w:sz w:val="24"/>
          <w:szCs w:val="24"/>
        </w:rPr>
        <w:t xml:space="preserve"> to</w:t>
      </w:r>
      <w:r w:rsidRPr="007E280F">
        <w:rPr>
          <w:rFonts w:asciiTheme="minorBidi" w:hAnsiTheme="minorBidi" w:cstheme="minorBidi"/>
          <w:color w:val="000000"/>
          <w:sz w:val="24"/>
          <w:szCs w:val="24"/>
        </w:rPr>
        <w:t xml:space="preserve"> the entire tribe of Levi – and for this they are exempt from obligations</w:t>
      </w:r>
      <w:r w:rsidR="00CE6839">
        <w:rPr>
          <w:rFonts w:asciiTheme="minorBidi" w:hAnsiTheme="minorBidi" w:cstheme="minorBidi"/>
          <w:color w:val="000000"/>
          <w:sz w:val="24"/>
          <w:szCs w:val="24"/>
        </w:rPr>
        <w:t xml:space="preserve"> such as </w:t>
      </w:r>
      <w:r w:rsidRPr="007E280F">
        <w:rPr>
          <w:rFonts w:asciiTheme="minorBidi" w:hAnsiTheme="minorBidi" w:cstheme="minorBidi"/>
          <w:color w:val="000000"/>
          <w:sz w:val="24"/>
          <w:szCs w:val="24"/>
        </w:rPr>
        <w:t>fighting</w:t>
      </w:r>
      <w:r w:rsidR="00CE6839">
        <w:rPr>
          <w:rFonts w:asciiTheme="minorBidi" w:hAnsiTheme="minorBidi" w:cstheme="minorBidi"/>
          <w:color w:val="000000"/>
          <w:sz w:val="24"/>
          <w:szCs w:val="24"/>
        </w:rPr>
        <w:t xml:space="preserve"> and</w:t>
      </w:r>
      <w:r w:rsidRPr="007E280F">
        <w:rPr>
          <w:rFonts w:asciiTheme="minorBidi" w:hAnsiTheme="minorBidi" w:cstheme="minorBidi"/>
          <w:color w:val="000000"/>
          <w:sz w:val="24"/>
          <w:szCs w:val="24"/>
        </w:rPr>
        <w:t xml:space="preserve"> working in the fields. </w:t>
      </w:r>
      <w:r w:rsidR="00F16500" w:rsidRPr="007E280F">
        <w:rPr>
          <w:rFonts w:asciiTheme="minorBidi" w:hAnsiTheme="minorBidi" w:cstheme="minorBidi"/>
          <w:color w:val="000000"/>
          <w:sz w:val="24"/>
          <w:szCs w:val="24"/>
        </w:rPr>
        <w:t>And yet</w:t>
      </w:r>
      <w:r w:rsidR="00CE6839">
        <w:rPr>
          <w:rFonts w:asciiTheme="minorBidi" w:hAnsiTheme="minorBidi" w:cstheme="minorBidi"/>
          <w:color w:val="000000"/>
          <w:sz w:val="24"/>
          <w:szCs w:val="24"/>
        </w:rPr>
        <w:t>,</w:t>
      </w:r>
      <w:r w:rsidR="00F16500" w:rsidRPr="007E280F">
        <w:rPr>
          <w:rFonts w:asciiTheme="minorBidi" w:hAnsiTheme="minorBidi" w:cstheme="minorBidi"/>
          <w:color w:val="000000"/>
          <w:sz w:val="24"/>
          <w:szCs w:val="24"/>
        </w:rPr>
        <w:t xml:space="preserve"> </w:t>
      </w:r>
      <w:r w:rsidRPr="007E280F">
        <w:rPr>
          <w:rFonts w:asciiTheme="minorBidi" w:hAnsiTheme="minorBidi" w:cstheme="minorBidi"/>
          <w:color w:val="000000"/>
          <w:sz w:val="24"/>
          <w:szCs w:val="24"/>
        </w:rPr>
        <w:t>the Rambam</w:t>
      </w:r>
      <w:r w:rsidR="00F16500" w:rsidRPr="007E280F">
        <w:rPr>
          <w:rFonts w:asciiTheme="minorBidi" w:hAnsiTheme="minorBidi" w:cstheme="minorBidi"/>
          <w:color w:val="000000"/>
          <w:sz w:val="24"/>
          <w:szCs w:val="24"/>
        </w:rPr>
        <w:t xml:space="preserve"> </w:t>
      </w:r>
      <w:r w:rsidR="006776E5">
        <w:rPr>
          <w:rFonts w:asciiTheme="minorBidi" w:hAnsiTheme="minorBidi" w:cstheme="minorBidi"/>
          <w:color w:val="000000"/>
          <w:sz w:val="24"/>
          <w:szCs w:val="24"/>
        </w:rPr>
        <w:t xml:space="preserve">goes on to </w:t>
      </w:r>
      <w:r w:rsidR="00F16500" w:rsidRPr="007E280F">
        <w:rPr>
          <w:rFonts w:asciiTheme="minorBidi" w:hAnsiTheme="minorBidi" w:cstheme="minorBidi"/>
          <w:color w:val="000000"/>
          <w:sz w:val="24"/>
          <w:szCs w:val="24"/>
        </w:rPr>
        <w:t xml:space="preserve">add a surprising ruling: </w:t>
      </w:r>
    </w:p>
    <w:p w14:paraId="5DECC518" w14:textId="77777777" w:rsidR="00F16500" w:rsidRPr="007E280F" w:rsidRDefault="00F16500" w:rsidP="00F8096F">
      <w:pPr>
        <w:spacing w:line="240" w:lineRule="auto"/>
        <w:ind w:firstLine="567"/>
        <w:rPr>
          <w:rFonts w:asciiTheme="minorBidi" w:hAnsiTheme="minorBidi" w:cstheme="minorBidi"/>
          <w:color w:val="000000"/>
          <w:sz w:val="24"/>
          <w:szCs w:val="24"/>
        </w:rPr>
      </w:pPr>
    </w:p>
    <w:p w14:paraId="5F5213E4" w14:textId="3B19253A" w:rsidR="00F16500" w:rsidRPr="007E280F" w:rsidRDefault="00F16500" w:rsidP="00F8096F">
      <w:pPr>
        <w:pStyle w:val="BlockText"/>
        <w:spacing w:line="240" w:lineRule="auto"/>
        <w:ind w:left="720"/>
        <w:rPr>
          <w:rFonts w:asciiTheme="minorBidi" w:hAnsiTheme="minorBidi" w:cstheme="minorBidi"/>
          <w:sz w:val="24"/>
          <w:szCs w:val="24"/>
        </w:rPr>
      </w:pPr>
      <w:r w:rsidRPr="007E280F">
        <w:rPr>
          <w:rFonts w:asciiTheme="minorBidi" w:hAnsiTheme="minorBidi" w:cstheme="minorBidi"/>
          <w:sz w:val="24"/>
          <w:szCs w:val="24"/>
        </w:rPr>
        <w:t>Not only the tribe of Levi, but any one of the inhabitants of the world whose spirit generously motivates him and he understands with his wisdom to set himself aside and stand before God to serve Him and minister to Him and to know God, proceeding justly as God made him, removing from his neck the yoke of the many reckonings which people seek, he is sanctified as </w:t>
      </w:r>
      <w:r w:rsidRPr="007E280F">
        <w:rPr>
          <w:rStyle w:val="glossaryitem"/>
          <w:rFonts w:asciiTheme="minorBidi" w:hAnsiTheme="minorBidi" w:cstheme="minorBidi"/>
          <w:sz w:val="24"/>
          <w:szCs w:val="24"/>
        </w:rPr>
        <w:t>holy of holies</w:t>
      </w:r>
      <w:r w:rsidRPr="007E280F">
        <w:rPr>
          <w:rFonts w:asciiTheme="minorBidi" w:hAnsiTheme="minorBidi" w:cstheme="minorBidi"/>
          <w:sz w:val="24"/>
          <w:szCs w:val="24"/>
        </w:rPr>
        <w:t xml:space="preserve">. God will be </w:t>
      </w:r>
      <w:r w:rsidR="006776E5">
        <w:rPr>
          <w:rFonts w:asciiTheme="minorBidi" w:hAnsiTheme="minorBidi" w:cstheme="minorBidi"/>
          <w:sz w:val="24"/>
          <w:szCs w:val="24"/>
        </w:rPr>
        <w:t>h</w:t>
      </w:r>
      <w:r w:rsidR="006776E5" w:rsidRPr="007E280F">
        <w:rPr>
          <w:rFonts w:asciiTheme="minorBidi" w:hAnsiTheme="minorBidi" w:cstheme="minorBidi"/>
          <w:sz w:val="24"/>
          <w:szCs w:val="24"/>
        </w:rPr>
        <w:t xml:space="preserve">is </w:t>
      </w:r>
      <w:r w:rsidRPr="007E280F">
        <w:rPr>
          <w:rFonts w:asciiTheme="minorBidi" w:hAnsiTheme="minorBidi" w:cstheme="minorBidi"/>
          <w:sz w:val="24"/>
          <w:szCs w:val="24"/>
        </w:rPr>
        <w:t xml:space="preserve">portion and </w:t>
      </w:r>
      <w:r w:rsidRPr="007E280F">
        <w:rPr>
          <w:rFonts w:asciiTheme="minorBidi" w:hAnsiTheme="minorBidi" w:cstheme="minorBidi"/>
          <w:sz w:val="24"/>
          <w:szCs w:val="24"/>
        </w:rPr>
        <w:lastRenderedPageBreak/>
        <w:t xml:space="preserve">heritage forever and will provide what is sufficient for him in this world </w:t>
      </w:r>
      <w:r w:rsidR="006776E5">
        <w:rPr>
          <w:rFonts w:asciiTheme="minorBidi" w:hAnsiTheme="minorBidi" w:cstheme="minorBidi"/>
          <w:sz w:val="24"/>
          <w:szCs w:val="24"/>
        </w:rPr>
        <w:t>just as</w:t>
      </w:r>
      <w:r w:rsidR="006776E5" w:rsidRPr="007E280F">
        <w:rPr>
          <w:rFonts w:asciiTheme="minorBidi" w:hAnsiTheme="minorBidi" w:cstheme="minorBidi"/>
          <w:sz w:val="24"/>
          <w:szCs w:val="24"/>
        </w:rPr>
        <w:t xml:space="preserve"> </w:t>
      </w:r>
      <w:r w:rsidRPr="007E280F">
        <w:rPr>
          <w:rFonts w:asciiTheme="minorBidi" w:hAnsiTheme="minorBidi" w:cstheme="minorBidi"/>
          <w:sz w:val="24"/>
          <w:szCs w:val="24"/>
        </w:rPr>
        <w:t>He provides for the priests and the Levites.</w:t>
      </w:r>
      <w:r w:rsidR="006776E5">
        <w:rPr>
          <w:rFonts w:asciiTheme="minorBidi" w:hAnsiTheme="minorBidi" w:cstheme="minorBidi"/>
          <w:sz w:val="24"/>
          <w:szCs w:val="24"/>
        </w:rPr>
        <w:t xml:space="preserve"> </w:t>
      </w:r>
      <w:r w:rsidRPr="007E280F">
        <w:rPr>
          <w:rFonts w:asciiTheme="minorBidi" w:hAnsiTheme="minorBidi" w:cstheme="minorBidi"/>
          <w:sz w:val="24"/>
          <w:szCs w:val="24"/>
        </w:rPr>
        <w:t>And</w:t>
      </w:r>
      <w:r w:rsidR="006776E5">
        <w:rPr>
          <w:rFonts w:asciiTheme="minorBidi" w:hAnsiTheme="minorBidi" w:cstheme="minorBidi"/>
          <w:sz w:val="24"/>
          <w:szCs w:val="24"/>
        </w:rPr>
        <w:t xml:space="preserve"> </w:t>
      </w:r>
      <w:r w:rsidRPr="007E280F">
        <w:rPr>
          <w:rFonts w:asciiTheme="minorBidi" w:hAnsiTheme="minorBidi" w:cstheme="minorBidi"/>
          <w:sz w:val="24"/>
          <w:szCs w:val="24"/>
        </w:rPr>
        <w:t>thus</w:t>
      </w:r>
      <w:r w:rsidR="006776E5">
        <w:rPr>
          <w:rFonts w:asciiTheme="minorBidi" w:hAnsiTheme="minorBidi" w:cstheme="minorBidi"/>
          <w:sz w:val="24"/>
          <w:szCs w:val="24"/>
        </w:rPr>
        <w:t xml:space="preserve"> </w:t>
      </w:r>
      <w:r w:rsidRPr="007E280F">
        <w:rPr>
          <w:rStyle w:val="glossaryitem"/>
          <w:rFonts w:asciiTheme="minorBidi" w:hAnsiTheme="minorBidi" w:cstheme="minorBidi"/>
          <w:sz w:val="24"/>
          <w:szCs w:val="24"/>
        </w:rPr>
        <w:t>David</w:t>
      </w:r>
      <w:r w:rsidR="006776E5">
        <w:rPr>
          <w:rFonts w:asciiTheme="minorBidi" w:hAnsiTheme="minorBidi" w:cstheme="minorBidi"/>
          <w:sz w:val="24"/>
          <w:szCs w:val="24"/>
        </w:rPr>
        <w:t xml:space="preserve"> </w:t>
      </w:r>
      <w:r w:rsidRPr="007E280F">
        <w:rPr>
          <w:rFonts w:asciiTheme="minorBidi" w:hAnsiTheme="minorBidi" w:cstheme="minorBidi"/>
          <w:sz w:val="24"/>
          <w:szCs w:val="24"/>
        </w:rPr>
        <w:t xml:space="preserve">declared: "God is the </w:t>
      </w:r>
      <w:r w:rsidR="00772798">
        <w:rPr>
          <w:rFonts w:asciiTheme="minorBidi" w:hAnsiTheme="minorBidi" w:cstheme="minorBidi"/>
          <w:sz w:val="24"/>
          <w:szCs w:val="24"/>
        </w:rPr>
        <w:t>share</w:t>
      </w:r>
      <w:r w:rsidR="00772798" w:rsidRPr="007E280F">
        <w:rPr>
          <w:rFonts w:asciiTheme="minorBidi" w:hAnsiTheme="minorBidi" w:cstheme="minorBidi"/>
          <w:sz w:val="24"/>
          <w:szCs w:val="24"/>
        </w:rPr>
        <w:t xml:space="preserve"> </w:t>
      </w:r>
      <w:r w:rsidRPr="007E280F">
        <w:rPr>
          <w:rFonts w:asciiTheme="minorBidi" w:hAnsiTheme="minorBidi" w:cstheme="minorBidi"/>
          <w:sz w:val="24"/>
          <w:szCs w:val="24"/>
        </w:rPr>
        <w:t>of my portion</w:t>
      </w:r>
      <w:r w:rsidR="00171BB3">
        <w:rPr>
          <w:rFonts w:asciiTheme="minorBidi" w:hAnsiTheme="minorBidi" w:cstheme="minorBidi"/>
          <w:sz w:val="24"/>
          <w:szCs w:val="24"/>
        </w:rPr>
        <w:t xml:space="preserve"> and</w:t>
      </w:r>
      <w:r w:rsidRPr="007E280F">
        <w:rPr>
          <w:rFonts w:asciiTheme="minorBidi" w:hAnsiTheme="minorBidi" w:cstheme="minorBidi"/>
          <w:sz w:val="24"/>
          <w:szCs w:val="24"/>
        </w:rPr>
        <w:t xml:space="preserve"> my cup</w:t>
      </w:r>
      <w:r w:rsidR="00772798">
        <w:rPr>
          <w:rFonts w:asciiTheme="minorBidi" w:hAnsiTheme="minorBidi" w:cstheme="minorBidi"/>
          <w:sz w:val="24"/>
          <w:szCs w:val="24"/>
        </w:rPr>
        <w:t>;</w:t>
      </w:r>
      <w:r w:rsidR="00772798" w:rsidRPr="007E280F">
        <w:rPr>
          <w:rFonts w:asciiTheme="minorBidi" w:hAnsiTheme="minorBidi" w:cstheme="minorBidi"/>
          <w:sz w:val="24"/>
          <w:szCs w:val="24"/>
        </w:rPr>
        <w:t xml:space="preserve"> </w:t>
      </w:r>
      <w:r w:rsidRPr="007E280F">
        <w:rPr>
          <w:rFonts w:asciiTheme="minorBidi" w:hAnsiTheme="minorBidi" w:cstheme="minorBidi"/>
          <w:sz w:val="24"/>
          <w:szCs w:val="24"/>
        </w:rPr>
        <w:t xml:space="preserve">You support my </w:t>
      </w:r>
      <w:r w:rsidR="00772798">
        <w:rPr>
          <w:rFonts w:asciiTheme="minorBidi" w:hAnsiTheme="minorBidi" w:cstheme="minorBidi"/>
          <w:sz w:val="24"/>
          <w:szCs w:val="24"/>
        </w:rPr>
        <w:t>fate</w:t>
      </w:r>
      <w:r w:rsidRPr="007E280F">
        <w:rPr>
          <w:rFonts w:asciiTheme="minorBidi" w:hAnsiTheme="minorBidi" w:cstheme="minorBidi"/>
          <w:sz w:val="24"/>
          <w:szCs w:val="24"/>
        </w:rPr>
        <w:t>"</w:t>
      </w:r>
      <w:r w:rsidR="00E132F8">
        <w:rPr>
          <w:rFonts w:asciiTheme="minorBidi" w:hAnsiTheme="minorBidi" w:cstheme="minorBidi"/>
          <w:sz w:val="24"/>
          <w:szCs w:val="24"/>
        </w:rPr>
        <w:t xml:space="preserve"> </w:t>
      </w:r>
      <w:r w:rsidR="00E132F8" w:rsidRPr="007E280F">
        <w:rPr>
          <w:rFonts w:asciiTheme="minorBidi" w:hAnsiTheme="minorBidi" w:cstheme="minorBidi"/>
          <w:sz w:val="24"/>
          <w:szCs w:val="24"/>
        </w:rPr>
        <w:t>(</w:t>
      </w:r>
      <w:r w:rsidR="00E132F8" w:rsidRPr="007E280F">
        <w:rPr>
          <w:rFonts w:asciiTheme="minorBidi" w:hAnsiTheme="minorBidi" w:cstheme="minorBidi"/>
          <w:i/>
          <w:iCs/>
          <w:sz w:val="24"/>
          <w:szCs w:val="24"/>
        </w:rPr>
        <w:t xml:space="preserve">Tehillim </w:t>
      </w:r>
      <w:hyperlink r:id="rId11" w:anchor="v5" w:history="1">
        <w:r w:rsidR="00E132F8" w:rsidRPr="007E280F">
          <w:rPr>
            <w:rStyle w:val="Hyperlink"/>
            <w:rFonts w:asciiTheme="minorBidi" w:hAnsiTheme="minorBidi" w:cstheme="minorBidi"/>
            <w:color w:val="auto"/>
            <w:sz w:val="24"/>
            <w:szCs w:val="24"/>
            <w:u w:val="none"/>
          </w:rPr>
          <w:t>16:5</w:t>
        </w:r>
      </w:hyperlink>
      <w:r w:rsidR="00E132F8" w:rsidRPr="007E280F">
        <w:rPr>
          <w:rStyle w:val="text-annotation"/>
          <w:rFonts w:asciiTheme="minorBidi" w:hAnsiTheme="minorBidi" w:cstheme="minorBidi"/>
          <w:sz w:val="24"/>
          <w:szCs w:val="24"/>
        </w:rPr>
        <w:t>)</w:t>
      </w:r>
      <w:r w:rsidR="00E132F8">
        <w:rPr>
          <w:rStyle w:val="text-annotation"/>
          <w:rFonts w:asciiTheme="minorBidi" w:hAnsiTheme="minorBidi" w:cstheme="minorBidi"/>
          <w:sz w:val="24"/>
          <w:szCs w:val="24"/>
        </w:rPr>
        <w:t>.</w:t>
      </w:r>
      <w:r w:rsidRPr="007E280F">
        <w:rPr>
          <w:rFonts w:asciiTheme="minorBidi" w:hAnsiTheme="minorBidi" w:cstheme="minorBidi"/>
          <w:sz w:val="24"/>
          <w:szCs w:val="24"/>
        </w:rPr>
        <w:t xml:space="preserve"> (</w:t>
      </w:r>
      <w:r w:rsidR="00CE6839" w:rsidRPr="00676027">
        <w:rPr>
          <w:rFonts w:asciiTheme="minorBidi" w:hAnsiTheme="minorBidi" w:cstheme="minorBidi"/>
          <w:sz w:val="24"/>
          <w:szCs w:val="24"/>
        </w:rPr>
        <w:t>Ibid</w:t>
      </w:r>
      <w:r w:rsidRPr="007E280F">
        <w:rPr>
          <w:rFonts w:asciiTheme="minorBidi" w:hAnsiTheme="minorBidi" w:cstheme="minorBidi"/>
          <w:sz w:val="24"/>
          <w:szCs w:val="24"/>
        </w:rPr>
        <w:t>.</w:t>
      </w:r>
      <w:r w:rsidR="00CE6839">
        <w:rPr>
          <w:rFonts w:asciiTheme="minorBidi" w:hAnsiTheme="minorBidi" w:cstheme="minorBidi"/>
          <w:sz w:val="24"/>
          <w:szCs w:val="24"/>
        </w:rPr>
        <w:t>,</w:t>
      </w:r>
      <w:r w:rsidRPr="007E280F">
        <w:rPr>
          <w:rFonts w:asciiTheme="minorBidi" w:hAnsiTheme="minorBidi" w:cstheme="minorBidi"/>
          <w:sz w:val="24"/>
          <w:szCs w:val="24"/>
        </w:rPr>
        <w:t xml:space="preserve"> </w:t>
      </w:r>
      <w:r w:rsidR="00CE6839" w:rsidRPr="00726028">
        <w:rPr>
          <w:rFonts w:asciiTheme="minorBidi" w:hAnsiTheme="minorBidi" w:cstheme="minorBidi"/>
          <w:i/>
          <w:iCs/>
          <w:color w:val="000000"/>
          <w:sz w:val="24"/>
          <w:szCs w:val="24"/>
        </w:rPr>
        <w:t>halakha</w:t>
      </w:r>
      <w:r w:rsidR="00CE6839">
        <w:rPr>
          <w:rFonts w:asciiTheme="minorBidi" w:hAnsiTheme="minorBidi" w:cstheme="minorBidi"/>
          <w:i/>
          <w:iCs/>
          <w:color w:val="000000"/>
          <w:sz w:val="24"/>
          <w:szCs w:val="24"/>
        </w:rPr>
        <w:t xml:space="preserve"> </w:t>
      </w:r>
      <w:r w:rsidRPr="007E280F">
        <w:rPr>
          <w:rFonts w:asciiTheme="minorBidi" w:hAnsiTheme="minorBidi" w:cstheme="minorBidi"/>
          <w:sz w:val="24"/>
          <w:szCs w:val="24"/>
        </w:rPr>
        <w:t xml:space="preserve">13) </w:t>
      </w:r>
    </w:p>
    <w:p w14:paraId="0172FECB" w14:textId="17AFD3F6" w:rsidR="00562A8D" w:rsidRPr="007E280F" w:rsidRDefault="00F16500" w:rsidP="00F8096F">
      <w:pPr>
        <w:spacing w:line="240" w:lineRule="auto"/>
        <w:rPr>
          <w:rFonts w:asciiTheme="minorBidi" w:hAnsiTheme="minorBidi" w:cstheme="minorBidi"/>
          <w:color w:val="000000"/>
          <w:sz w:val="24"/>
          <w:szCs w:val="24"/>
        </w:rPr>
      </w:pPr>
      <w:r w:rsidRPr="007E280F">
        <w:rPr>
          <w:rFonts w:asciiTheme="minorBidi" w:hAnsiTheme="minorBidi" w:cstheme="minorBidi"/>
          <w:color w:val="000000"/>
          <w:sz w:val="24"/>
          <w:szCs w:val="24"/>
        </w:rPr>
        <w:t xml:space="preserve"> </w:t>
      </w:r>
    </w:p>
    <w:p w14:paraId="33A55530" w14:textId="6AB38FDA" w:rsidR="00562A8D" w:rsidRPr="007E280F" w:rsidRDefault="00562A8D" w:rsidP="00F8096F">
      <w:pPr>
        <w:spacing w:line="240" w:lineRule="auto"/>
        <w:ind w:firstLine="720"/>
        <w:rPr>
          <w:rFonts w:asciiTheme="minorBidi" w:hAnsiTheme="minorBidi" w:cstheme="minorBidi"/>
          <w:color w:val="000000"/>
          <w:sz w:val="24"/>
          <w:szCs w:val="24"/>
        </w:rPr>
      </w:pPr>
      <w:r w:rsidRPr="007E280F">
        <w:rPr>
          <w:rFonts w:asciiTheme="minorBidi" w:hAnsiTheme="minorBidi" w:cstheme="minorBidi"/>
          <w:color w:val="000000"/>
          <w:sz w:val="24"/>
          <w:szCs w:val="24"/>
        </w:rPr>
        <w:t xml:space="preserve">The Rambam </w:t>
      </w:r>
      <w:r w:rsidR="00E132F8">
        <w:rPr>
          <w:rFonts w:asciiTheme="minorBidi" w:hAnsiTheme="minorBidi" w:cstheme="minorBidi"/>
          <w:color w:val="000000"/>
          <w:sz w:val="24"/>
          <w:szCs w:val="24"/>
        </w:rPr>
        <w:t xml:space="preserve">introduces the idea </w:t>
      </w:r>
      <w:r w:rsidRPr="007E280F">
        <w:rPr>
          <w:rFonts w:asciiTheme="minorBidi" w:hAnsiTheme="minorBidi" w:cstheme="minorBidi"/>
          <w:color w:val="000000"/>
          <w:sz w:val="24"/>
          <w:szCs w:val="24"/>
        </w:rPr>
        <w:t xml:space="preserve">that </w:t>
      </w:r>
      <w:r w:rsidR="008B07B8">
        <w:rPr>
          <w:rFonts w:asciiTheme="minorBidi" w:hAnsiTheme="minorBidi" w:cstheme="minorBidi"/>
          <w:color w:val="000000"/>
          <w:sz w:val="24"/>
          <w:szCs w:val="24"/>
        </w:rPr>
        <w:t xml:space="preserve">it is </w:t>
      </w:r>
      <w:r w:rsidRPr="007E280F">
        <w:rPr>
          <w:rFonts w:asciiTheme="minorBidi" w:hAnsiTheme="minorBidi" w:cstheme="minorBidi"/>
          <w:color w:val="000000"/>
          <w:sz w:val="24"/>
          <w:szCs w:val="24"/>
        </w:rPr>
        <w:t xml:space="preserve">not only the tribe of Levi </w:t>
      </w:r>
      <w:r w:rsidR="008B07B8">
        <w:rPr>
          <w:rFonts w:asciiTheme="minorBidi" w:hAnsiTheme="minorBidi" w:cstheme="minorBidi"/>
          <w:color w:val="000000"/>
          <w:sz w:val="24"/>
          <w:szCs w:val="24"/>
        </w:rPr>
        <w:t xml:space="preserve">who </w:t>
      </w:r>
      <w:r w:rsidRPr="007E280F">
        <w:rPr>
          <w:rFonts w:asciiTheme="minorBidi" w:hAnsiTheme="minorBidi" w:cstheme="minorBidi"/>
          <w:color w:val="000000"/>
          <w:sz w:val="24"/>
          <w:szCs w:val="24"/>
        </w:rPr>
        <w:t xml:space="preserve">can sanctify their lives to God, by imparting His word to the people. According to the Rambam, </w:t>
      </w:r>
      <w:r w:rsidR="00EE071E">
        <w:rPr>
          <w:rFonts w:asciiTheme="minorBidi" w:hAnsiTheme="minorBidi" w:cstheme="minorBidi"/>
          <w:color w:val="000000"/>
          <w:sz w:val="24"/>
          <w:szCs w:val="24"/>
        </w:rPr>
        <w:t>any</w:t>
      </w:r>
      <w:r w:rsidR="00EE071E" w:rsidRPr="007E280F">
        <w:rPr>
          <w:rFonts w:asciiTheme="minorBidi" w:hAnsiTheme="minorBidi" w:cstheme="minorBidi"/>
          <w:color w:val="000000"/>
          <w:sz w:val="24"/>
          <w:szCs w:val="24"/>
        </w:rPr>
        <w:t xml:space="preserve"> </w:t>
      </w:r>
      <w:r w:rsidRPr="007E280F">
        <w:rPr>
          <w:rFonts w:asciiTheme="minorBidi" w:hAnsiTheme="minorBidi" w:cstheme="minorBidi"/>
          <w:color w:val="000000"/>
          <w:sz w:val="24"/>
          <w:szCs w:val="24"/>
        </w:rPr>
        <w:t>individual can decide to dedicate his life to God, by completely disengaging from the life of this world, and focusing on the life of the world</w:t>
      </w:r>
      <w:r w:rsidR="00EE071E">
        <w:rPr>
          <w:rFonts w:asciiTheme="minorBidi" w:hAnsiTheme="minorBidi" w:cstheme="minorBidi"/>
          <w:color w:val="000000"/>
          <w:sz w:val="24"/>
          <w:szCs w:val="24"/>
        </w:rPr>
        <w:t xml:space="preserve"> </w:t>
      </w:r>
      <w:r w:rsidRPr="007E280F">
        <w:rPr>
          <w:rFonts w:asciiTheme="minorBidi" w:hAnsiTheme="minorBidi" w:cstheme="minorBidi"/>
          <w:color w:val="000000"/>
          <w:sz w:val="24"/>
          <w:szCs w:val="24"/>
        </w:rPr>
        <w:t>to</w:t>
      </w:r>
      <w:r w:rsidR="00EE071E">
        <w:rPr>
          <w:rFonts w:asciiTheme="minorBidi" w:hAnsiTheme="minorBidi" w:cstheme="minorBidi"/>
          <w:color w:val="000000"/>
          <w:sz w:val="24"/>
          <w:szCs w:val="24"/>
        </w:rPr>
        <w:t xml:space="preserve"> </w:t>
      </w:r>
      <w:r w:rsidRPr="007E280F">
        <w:rPr>
          <w:rFonts w:asciiTheme="minorBidi" w:hAnsiTheme="minorBidi" w:cstheme="minorBidi"/>
          <w:color w:val="000000"/>
          <w:sz w:val="24"/>
          <w:szCs w:val="24"/>
        </w:rPr>
        <w:t>come. Here we re</w:t>
      </w:r>
      <w:r w:rsidR="008B07B8">
        <w:rPr>
          <w:rFonts w:asciiTheme="minorBidi" w:hAnsiTheme="minorBidi" w:cstheme="minorBidi"/>
          <w:color w:val="000000"/>
          <w:sz w:val="24"/>
          <w:szCs w:val="24"/>
        </w:rPr>
        <w:t xml:space="preserve">turn to the figure of the </w:t>
      </w:r>
      <w:r w:rsidR="00F10A70" w:rsidRPr="00F10A70">
        <w:rPr>
          <w:rFonts w:asciiTheme="minorBidi" w:hAnsiTheme="minorBidi" w:cstheme="minorBidi"/>
          <w:i/>
          <w:iCs/>
          <w:color w:val="000000"/>
          <w:sz w:val="24"/>
          <w:szCs w:val="24"/>
        </w:rPr>
        <w:t>nazir</w:t>
      </w:r>
      <w:r w:rsidRPr="007E280F">
        <w:rPr>
          <w:rFonts w:asciiTheme="minorBidi" w:hAnsiTheme="minorBidi" w:cstheme="minorBidi"/>
          <w:color w:val="000000"/>
          <w:sz w:val="24"/>
          <w:szCs w:val="24"/>
        </w:rPr>
        <w:t xml:space="preserve"> we discussed earlier</w:t>
      </w:r>
      <w:r w:rsidR="00EE071E">
        <w:rPr>
          <w:rFonts w:asciiTheme="minorBidi" w:hAnsiTheme="minorBidi" w:cstheme="minorBidi"/>
          <w:color w:val="000000"/>
          <w:sz w:val="24"/>
          <w:szCs w:val="24"/>
        </w:rPr>
        <w:t>:</w:t>
      </w:r>
      <w:r w:rsidRPr="007E280F">
        <w:rPr>
          <w:rFonts w:asciiTheme="minorBidi" w:hAnsiTheme="minorBidi" w:cstheme="minorBidi"/>
          <w:color w:val="000000"/>
          <w:sz w:val="24"/>
          <w:szCs w:val="24"/>
        </w:rPr>
        <w:t xml:space="preserve"> according to the R</w:t>
      </w:r>
      <w:r w:rsidR="00F16500" w:rsidRPr="007E280F">
        <w:rPr>
          <w:rFonts w:asciiTheme="minorBidi" w:hAnsiTheme="minorBidi" w:cstheme="minorBidi"/>
          <w:color w:val="000000"/>
          <w:sz w:val="24"/>
          <w:szCs w:val="24"/>
        </w:rPr>
        <w:t xml:space="preserve">ambam, although we rule in accordance with the Sages, </w:t>
      </w:r>
      <w:r w:rsidRPr="007E280F">
        <w:rPr>
          <w:rFonts w:asciiTheme="minorBidi" w:hAnsiTheme="minorBidi" w:cstheme="minorBidi"/>
          <w:color w:val="000000"/>
          <w:sz w:val="24"/>
          <w:szCs w:val="24"/>
        </w:rPr>
        <w:t xml:space="preserve">one who dedicates his life to God can </w:t>
      </w:r>
      <w:r w:rsidR="00495D25">
        <w:rPr>
          <w:rFonts w:asciiTheme="minorBidi" w:hAnsiTheme="minorBidi" w:cstheme="minorBidi"/>
          <w:color w:val="000000"/>
          <w:sz w:val="24"/>
          <w:szCs w:val="24"/>
        </w:rPr>
        <w:t>achieve a level</w:t>
      </w:r>
      <w:r w:rsidR="00F16500" w:rsidRPr="007E280F">
        <w:rPr>
          <w:rFonts w:asciiTheme="minorBidi" w:hAnsiTheme="minorBidi" w:cstheme="minorBidi"/>
          <w:color w:val="000000"/>
          <w:sz w:val="24"/>
          <w:szCs w:val="24"/>
        </w:rPr>
        <w:t xml:space="preserve"> similar</w:t>
      </w:r>
      <w:r w:rsidRPr="007E280F">
        <w:rPr>
          <w:rFonts w:asciiTheme="minorBidi" w:hAnsiTheme="minorBidi" w:cstheme="minorBidi"/>
          <w:color w:val="000000"/>
          <w:sz w:val="24"/>
          <w:szCs w:val="24"/>
        </w:rPr>
        <w:t xml:space="preserve"> to that of the </w:t>
      </w:r>
      <w:r w:rsidR="00D226F8" w:rsidRPr="00D226F8">
        <w:rPr>
          <w:rFonts w:asciiTheme="minorBidi" w:hAnsiTheme="minorBidi" w:cstheme="minorBidi"/>
          <w:i/>
          <w:iCs/>
          <w:color w:val="000000"/>
          <w:sz w:val="24"/>
          <w:szCs w:val="24"/>
        </w:rPr>
        <w:t>Kohen Gadol</w:t>
      </w:r>
      <w:r w:rsidRPr="007E280F">
        <w:rPr>
          <w:rFonts w:asciiTheme="minorBidi" w:hAnsiTheme="minorBidi" w:cstheme="minorBidi"/>
          <w:color w:val="000000"/>
          <w:sz w:val="24"/>
          <w:szCs w:val="24"/>
        </w:rPr>
        <w:t xml:space="preserve"> and be a partner in the same task of service before the Lord.</w:t>
      </w:r>
    </w:p>
    <w:p w14:paraId="060AB1D4" w14:textId="77777777" w:rsidR="00F16500" w:rsidRPr="007E280F" w:rsidRDefault="00F16500" w:rsidP="00F8096F">
      <w:pPr>
        <w:spacing w:line="240" w:lineRule="auto"/>
        <w:ind w:firstLine="720"/>
        <w:rPr>
          <w:rFonts w:asciiTheme="minorBidi" w:hAnsiTheme="minorBidi" w:cstheme="minorBidi"/>
          <w:color w:val="000000"/>
          <w:sz w:val="24"/>
          <w:szCs w:val="24"/>
        </w:rPr>
      </w:pPr>
    </w:p>
    <w:p w14:paraId="68C1E90E" w14:textId="1596FC49" w:rsidR="00562A8D" w:rsidRPr="007E280F" w:rsidRDefault="00562A8D" w:rsidP="00F8096F">
      <w:pPr>
        <w:spacing w:line="240" w:lineRule="auto"/>
        <w:ind w:firstLine="720"/>
        <w:rPr>
          <w:rFonts w:asciiTheme="minorBidi" w:hAnsiTheme="minorBidi" w:cstheme="minorBidi"/>
          <w:color w:val="000000"/>
          <w:sz w:val="24"/>
          <w:szCs w:val="24"/>
        </w:rPr>
      </w:pPr>
      <w:r w:rsidRPr="007E280F">
        <w:rPr>
          <w:rFonts w:asciiTheme="minorBidi" w:hAnsiTheme="minorBidi" w:cstheme="minorBidi"/>
          <w:color w:val="000000"/>
          <w:sz w:val="24"/>
          <w:szCs w:val="24"/>
        </w:rPr>
        <w:t xml:space="preserve">This conception of the Rambam is not applicable to the masses. But one who accepts upon himself a vow of </w:t>
      </w:r>
      <w:r w:rsidR="00F16500" w:rsidRPr="007E280F">
        <w:rPr>
          <w:rFonts w:asciiTheme="minorBidi" w:hAnsiTheme="minorBidi" w:cstheme="minorBidi"/>
          <w:color w:val="000000"/>
          <w:sz w:val="24"/>
          <w:szCs w:val="24"/>
        </w:rPr>
        <w:t xml:space="preserve">permanent </w:t>
      </w:r>
      <w:r w:rsidR="00F10A70">
        <w:rPr>
          <w:rFonts w:asciiTheme="minorBidi" w:hAnsiTheme="minorBidi" w:cstheme="minorBidi"/>
          <w:i/>
          <w:iCs/>
          <w:sz w:val="24"/>
          <w:szCs w:val="24"/>
        </w:rPr>
        <w:t xml:space="preserve">nezirut </w:t>
      </w:r>
      <w:r w:rsidRPr="007E280F">
        <w:rPr>
          <w:rFonts w:asciiTheme="minorBidi" w:hAnsiTheme="minorBidi" w:cstheme="minorBidi"/>
          <w:color w:val="000000"/>
          <w:sz w:val="24"/>
          <w:szCs w:val="24"/>
        </w:rPr>
        <w:t>– not in its length, but in its essence</w:t>
      </w:r>
      <w:r w:rsidR="00EE071E">
        <w:rPr>
          <w:rFonts w:asciiTheme="minorBidi" w:hAnsiTheme="minorBidi" w:cstheme="minorBidi"/>
          <w:color w:val="000000"/>
          <w:sz w:val="24"/>
          <w:szCs w:val="24"/>
        </w:rPr>
        <w:t>;</w:t>
      </w:r>
      <w:r w:rsidRPr="007E280F">
        <w:rPr>
          <w:rFonts w:asciiTheme="minorBidi" w:hAnsiTheme="minorBidi" w:cstheme="minorBidi"/>
          <w:color w:val="000000"/>
          <w:sz w:val="24"/>
          <w:szCs w:val="24"/>
        </w:rPr>
        <w:t xml:space="preserve"> that is, one who dedicates his entire being and e</w:t>
      </w:r>
      <w:r w:rsidR="00F16500" w:rsidRPr="007E280F">
        <w:rPr>
          <w:rFonts w:asciiTheme="minorBidi" w:hAnsiTheme="minorBidi" w:cstheme="minorBidi"/>
          <w:color w:val="000000"/>
          <w:sz w:val="24"/>
          <w:szCs w:val="24"/>
        </w:rPr>
        <w:t xml:space="preserve">ssence to the service of God – will see </w:t>
      </w:r>
      <w:r w:rsidRPr="007E280F">
        <w:rPr>
          <w:rFonts w:asciiTheme="minorBidi" w:hAnsiTheme="minorBidi" w:cstheme="minorBidi"/>
          <w:color w:val="000000"/>
          <w:sz w:val="24"/>
          <w:szCs w:val="24"/>
        </w:rPr>
        <w:t>blessing, and</w:t>
      </w:r>
      <w:r w:rsidR="00F16500" w:rsidRPr="007E280F">
        <w:rPr>
          <w:rFonts w:asciiTheme="minorBidi" w:hAnsiTheme="minorBidi" w:cstheme="minorBidi"/>
          <w:color w:val="000000"/>
          <w:sz w:val="24"/>
          <w:szCs w:val="24"/>
        </w:rPr>
        <w:t xml:space="preserve"> </w:t>
      </w:r>
      <w:r w:rsidR="004A24EA">
        <w:rPr>
          <w:rFonts w:asciiTheme="minorBidi" w:hAnsiTheme="minorBidi" w:cstheme="minorBidi"/>
          <w:color w:val="000000"/>
          <w:sz w:val="24"/>
          <w:szCs w:val="24"/>
        </w:rPr>
        <w:t>he will merit fulfillment</w:t>
      </w:r>
      <w:r w:rsidRPr="007E280F">
        <w:rPr>
          <w:rFonts w:asciiTheme="minorBidi" w:hAnsiTheme="minorBidi" w:cstheme="minorBidi"/>
          <w:color w:val="000000"/>
          <w:sz w:val="24"/>
          <w:szCs w:val="24"/>
        </w:rPr>
        <w:t xml:space="preserve"> of the verse</w:t>
      </w:r>
      <w:r w:rsidR="00F16500" w:rsidRPr="007E280F">
        <w:rPr>
          <w:rFonts w:asciiTheme="minorBidi" w:hAnsiTheme="minorBidi" w:cstheme="minorBidi"/>
          <w:color w:val="000000"/>
          <w:sz w:val="24"/>
          <w:szCs w:val="24"/>
        </w:rPr>
        <w:t>:</w:t>
      </w:r>
      <w:r w:rsidRPr="007E280F">
        <w:rPr>
          <w:rFonts w:asciiTheme="minorBidi" w:hAnsiTheme="minorBidi" w:cstheme="minorBidi"/>
          <w:color w:val="000000"/>
          <w:sz w:val="24"/>
          <w:szCs w:val="24"/>
        </w:rPr>
        <w:t xml:space="preserve"> "All the days of his separation he is holy to the Lord" (</w:t>
      </w:r>
      <w:r w:rsidR="00F16500" w:rsidRPr="007E280F">
        <w:rPr>
          <w:rFonts w:asciiTheme="minorBidi" w:hAnsiTheme="minorBidi" w:cstheme="minorBidi"/>
          <w:i/>
          <w:iCs/>
          <w:color w:val="000000"/>
          <w:sz w:val="24"/>
          <w:szCs w:val="24"/>
        </w:rPr>
        <w:t>B</w:t>
      </w:r>
      <w:r w:rsidR="00F8096F">
        <w:rPr>
          <w:rFonts w:asciiTheme="minorBidi" w:hAnsiTheme="minorBidi" w:cstheme="minorBidi"/>
          <w:i/>
          <w:iCs/>
          <w:color w:val="000000"/>
          <w:sz w:val="24"/>
          <w:szCs w:val="24"/>
        </w:rPr>
        <w:t>a</w:t>
      </w:r>
      <w:r w:rsidR="00F16500" w:rsidRPr="007E280F">
        <w:rPr>
          <w:rFonts w:asciiTheme="minorBidi" w:hAnsiTheme="minorBidi" w:cstheme="minorBidi"/>
          <w:i/>
          <w:iCs/>
          <w:color w:val="000000"/>
          <w:sz w:val="24"/>
          <w:szCs w:val="24"/>
        </w:rPr>
        <w:t xml:space="preserve">midbar </w:t>
      </w:r>
      <w:r w:rsidR="00F16500" w:rsidRPr="007E280F">
        <w:rPr>
          <w:rFonts w:asciiTheme="minorBidi" w:hAnsiTheme="minorBidi" w:cstheme="minorBidi"/>
          <w:color w:val="000000"/>
          <w:sz w:val="24"/>
          <w:szCs w:val="24"/>
        </w:rPr>
        <w:t>6:8)</w:t>
      </w:r>
      <w:r w:rsidRPr="007E280F">
        <w:rPr>
          <w:rFonts w:asciiTheme="minorBidi" w:hAnsiTheme="minorBidi" w:cstheme="minorBidi"/>
          <w:color w:val="000000"/>
          <w:sz w:val="24"/>
          <w:szCs w:val="24"/>
        </w:rPr>
        <w:t>.</w:t>
      </w:r>
    </w:p>
    <w:p w14:paraId="2AC28AFE" w14:textId="77777777" w:rsidR="00562A8D" w:rsidRDefault="00562A8D" w:rsidP="00F8096F">
      <w:pPr>
        <w:spacing w:line="240" w:lineRule="auto"/>
        <w:rPr>
          <w:rFonts w:asciiTheme="minorBidi" w:hAnsiTheme="minorBidi" w:cstheme="minorBidi"/>
          <w:sz w:val="24"/>
          <w:szCs w:val="24"/>
        </w:rPr>
      </w:pPr>
    </w:p>
    <w:p w14:paraId="6CB8A245" w14:textId="11149932" w:rsidR="004C3CD2" w:rsidRDefault="004C3CD2" w:rsidP="00F8096F">
      <w:pPr>
        <w:spacing w:line="240" w:lineRule="auto"/>
        <w:rPr>
          <w:rFonts w:asciiTheme="minorBidi" w:hAnsiTheme="minorBidi" w:cstheme="minorBidi"/>
          <w:sz w:val="24"/>
          <w:szCs w:val="24"/>
        </w:rPr>
      </w:pPr>
      <w:r>
        <w:rPr>
          <w:rFonts w:asciiTheme="minorBidi" w:hAnsiTheme="minorBidi" w:cstheme="minorBidi"/>
          <w:sz w:val="24"/>
          <w:szCs w:val="24"/>
        </w:rPr>
        <w:t xml:space="preserve">[This </w:t>
      </w:r>
      <w:r w:rsidRPr="004C3CD2">
        <w:rPr>
          <w:rFonts w:asciiTheme="minorBidi" w:hAnsiTheme="minorBidi" w:cstheme="minorBidi"/>
          <w:i/>
          <w:iCs/>
          <w:sz w:val="24"/>
          <w:szCs w:val="24"/>
        </w:rPr>
        <w:t>sicha</w:t>
      </w:r>
      <w:r>
        <w:rPr>
          <w:rFonts w:asciiTheme="minorBidi" w:hAnsiTheme="minorBidi" w:cstheme="minorBidi"/>
          <w:sz w:val="24"/>
          <w:szCs w:val="24"/>
        </w:rPr>
        <w:t xml:space="preserve"> was delivered on </w:t>
      </w:r>
      <w:r w:rsidRPr="004C3CD2">
        <w:rPr>
          <w:rFonts w:asciiTheme="minorBidi" w:hAnsiTheme="minorBidi" w:cstheme="minorBidi"/>
          <w:i/>
          <w:iCs/>
          <w:sz w:val="24"/>
          <w:szCs w:val="24"/>
        </w:rPr>
        <w:t>leil Shabbat</w:t>
      </w:r>
      <w:r>
        <w:rPr>
          <w:rFonts w:asciiTheme="minorBidi" w:hAnsiTheme="minorBidi" w:cstheme="minorBidi"/>
          <w:sz w:val="24"/>
          <w:szCs w:val="24"/>
        </w:rPr>
        <w:t xml:space="preserve">, </w:t>
      </w:r>
      <w:r w:rsidRPr="004C3CD2">
        <w:rPr>
          <w:rFonts w:asciiTheme="minorBidi" w:hAnsiTheme="minorBidi" w:cstheme="minorBidi"/>
          <w:i/>
          <w:iCs/>
          <w:sz w:val="24"/>
          <w:szCs w:val="24"/>
        </w:rPr>
        <w:t>Parashat Naso</w:t>
      </w:r>
      <w:r>
        <w:rPr>
          <w:rFonts w:asciiTheme="minorBidi" w:hAnsiTheme="minorBidi" w:cstheme="minorBidi"/>
          <w:sz w:val="24"/>
          <w:szCs w:val="24"/>
        </w:rPr>
        <w:t xml:space="preserve"> 5779 (2019).]</w:t>
      </w:r>
    </w:p>
    <w:p w14:paraId="34A061BC" w14:textId="77777777" w:rsidR="004C3CD2" w:rsidRDefault="004C3CD2" w:rsidP="00F8096F">
      <w:pPr>
        <w:spacing w:line="240" w:lineRule="auto"/>
        <w:rPr>
          <w:rFonts w:asciiTheme="minorBidi" w:hAnsiTheme="minorBidi" w:cstheme="minorBidi"/>
          <w:sz w:val="24"/>
          <w:szCs w:val="24"/>
        </w:rPr>
      </w:pPr>
    </w:p>
    <w:p w14:paraId="1ECFEA26" w14:textId="0F9566A9" w:rsidR="00F8096F" w:rsidRPr="007E280F" w:rsidRDefault="00F8096F" w:rsidP="00F8096F">
      <w:pPr>
        <w:spacing w:line="240" w:lineRule="auto"/>
        <w:rPr>
          <w:rFonts w:asciiTheme="minorBidi" w:hAnsiTheme="minorBidi" w:cstheme="minorBidi"/>
          <w:sz w:val="24"/>
          <w:szCs w:val="24"/>
        </w:rPr>
      </w:pPr>
      <w:r>
        <w:rPr>
          <w:rFonts w:asciiTheme="minorBidi" w:hAnsiTheme="minorBidi" w:cstheme="minorBidi"/>
          <w:sz w:val="24"/>
          <w:szCs w:val="24"/>
        </w:rPr>
        <w:t>(Edited by Sarah Rudolph)</w:t>
      </w:r>
    </w:p>
    <w:sectPr w:rsidR="00F8096F" w:rsidRPr="007E280F">
      <w:footerReference w:type="default" r:id="rId12"/>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C198E" w14:textId="77777777" w:rsidR="005A38B9" w:rsidRDefault="005A38B9">
      <w:r>
        <w:separator/>
      </w:r>
    </w:p>
  </w:endnote>
  <w:endnote w:type="continuationSeparator" w:id="0">
    <w:p w14:paraId="50A29267" w14:textId="77777777" w:rsidR="005A38B9" w:rsidRDefault="005A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602748"/>
      <w:docPartObj>
        <w:docPartGallery w:val="Page Numbers (Bottom of Page)"/>
        <w:docPartUnique/>
      </w:docPartObj>
    </w:sdtPr>
    <w:sdtEndPr>
      <w:rPr>
        <w:noProof/>
      </w:rPr>
    </w:sdtEndPr>
    <w:sdtContent>
      <w:p w14:paraId="7D41E23B" w14:textId="3890B10D" w:rsidR="006A5438" w:rsidRDefault="006A54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72AD3E" w14:textId="77777777" w:rsidR="006A5438" w:rsidRDefault="006A5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B0EE9" w14:textId="77777777" w:rsidR="005A38B9" w:rsidRDefault="005A38B9">
      <w:r>
        <w:separator/>
      </w:r>
    </w:p>
  </w:footnote>
  <w:footnote w:type="continuationSeparator" w:id="0">
    <w:p w14:paraId="415CB2A4" w14:textId="77777777" w:rsidR="005A38B9" w:rsidRDefault="005A38B9">
      <w:r>
        <w:continuationSeparator/>
      </w:r>
    </w:p>
  </w:footnote>
  <w:footnote w:id="1">
    <w:p w14:paraId="4CF66117" w14:textId="354BC3D3" w:rsidR="006D5D8B" w:rsidRPr="00F8096F" w:rsidRDefault="006D5D8B" w:rsidP="00F8096F">
      <w:pPr>
        <w:pStyle w:val="FootnoteText"/>
        <w:spacing w:line="240" w:lineRule="auto"/>
        <w:rPr>
          <w:rFonts w:asciiTheme="minorBidi" w:hAnsiTheme="minorBidi" w:cstheme="minorBidi"/>
        </w:rPr>
      </w:pPr>
      <w:r w:rsidRPr="00F8096F">
        <w:rPr>
          <w:rStyle w:val="FootnoteReference"/>
          <w:rFonts w:asciiTheme="minorBidi" w:hAnsiTheme="minorBidi" w:cstheme="minorBidi"/>
        </w:rPr>
        <w:footnoteRef/>
      </w:r>
      <w:r w:rsidR="000D37A2" w:rsidRPr="00F8096F">
        <w:rPr>
          <w:rFonts w:asciiTheme="minorBidi" w:hAnsiTheme="minorBidi" w:cstheme="minorBidi"/>
        </w:rPr>
        <w:t xml:space="preserve"> The laws of </w:t>
      </w:r>
      <w:r w:rsidR="000D37A2" w:rsidRPr="00F8096F">
        <w:rPr>
          <w:rFonts w:asciiTheme="minorBidi" w:hAnsiTheme="minorBidi" w:cstheme="minorBidi"/>
          <w:i/>
          <w:iCs/>
        </w:rPr>
        <w:t xml:space="preserve">sota </w:t>
      </w:r>
      <w:r w:rsidR="000D37A2" w:rsidRPr="00F8096F">
        <w:rPr>
          <w:rFonts w:asciiTheme="minorBidi" w:hAnsiTheme="minorBidi" w:cstheme="minorBidi"/>
        </w:rPr>
        <w:t xml:space="preserve">teach that we are stringent about any case of uncertain impurity in a private domain. See </w:t>
      </w:r>
      <w:r w:rsidR="000D37A2" w:rsidRPr="00F8096F">
        <w:rPr>
          <w:rFonts w:asciiTheme="minorBidi" w:hAnsiTheme="minorBidi" w:cstheme="minorBidi"/>
          <w:i/>
          <w:iCs/>
        </w:rPr>
        <w:t>Nazir</w:t>
      </w:r>
      <w:r w:rsidR="000D37A2" w:rsidRPr="00F8096F">
        <w:rPr>
          <w:rFonts w:asciiTheme="minorBidi" w:hAnsiTheme="minorBidi" w:cstheme="minorBidi"/>
        </w:rPr>
        <w:t xml:space="preserve"> 57a.</w:t>
      </w:r>
      <w:r w:rsidRPr="00F8096F">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273960">
    <w:abstractNumId w:val="16"/>
  </w:num>
  <w:num w:numId="2" w16cid:durableId="1159687807">
    <w:abstractNumId w:val="7"/>
  </w:num>
  <w:num w:numId="3" w16cid:durableId="187065705">
    <w:abstractNumId w:val="9"/>
  </w:num>
  <w:num w:numId="4" w16cid:durableId="65032976">
    <w:abstractNumId w:val="10"/>
  </w:num>
  <w:num w:numId="5" w16cid:durableId="1284383470">
    <w:abstractNumId w:val="15"/>
  </w:num>
  <w:num w:numId="6" w16cid:durableId="1544631813">
    <w:abstractNumId w:val="8"/>
  </w:num>
  <w:num w:numId="7" w16cid:durableId="2108115985">
    <w:abstractNumId w:val="2"/>
  </w:num>
  <w:num w:numId="8" w16cid:durableId="1529563034">
    <w:abstractNumId w:val="5"/>
  </w:num>
  <w:num w:numId="9" w16cid:durableId="996957538">
    <w:abstractNumId w:val="17"/>
  </w:num>
  <w:num w:numId="10" w16cid:durableId="1009603331">
    <w:abstractNumId w:val="12"/>
  </w:num>
  <w:num w:numId="11" w16cid:durableId="1366636725">
    <w:abstractNumId w:val="1"/>
  </w:num>
  <w:num w:numId="12" w16cid:durableId="1152527002">
    <w:abstractNumId w:val="13"/>
  </w:num>
  <w:num w:numId="13" w16cid:durableId="393937173">
    <w:abstractNumId w:val="6"/>
  </w:num>
  <w:num w:numId="14" w16cid:durableId="1492016794">
    <w:abstractNumId w:val="18"/>
  </w:num>
  <w:num w:numId="15" w16cid:durableId="1923904976">
    <w:abstractNumId w:val="3"/>
  </w:num>
  <w:num w:numId="16" w16cid:durableId="1157309126">
    <w:abstractNumId w:val="14"/>
  </w:num>
  <w:num w:numId="17" w16cid:durableId="337538110">
    <w:abstractNumId w:val="11"/>
  </w:num>
  <w:num w:numId="18" w16cid:durableId="197939520">
    <w:abstractNumId w:val="19"/>
  </w:num>
  <w:num w:numId="19" w16cid:durableId="746028553">
    <w:abstractNumId w:val="4"/>
  </w:num>
  <w:num w:numId="20" w16cid:durableId="16173685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4EA"/>
    <w:rsid w:val="00011D07"/>
    <w:rsid w:val="00012D8F"/>
    <w:rsid w:val="00012F84"/>
    <w:rsid w:val="000130C1"/>
    <w:rsid w:val="00013FF3"/>
    <w:rsid w:val="0001415E"/>
    <w:rsid w:val="000144B9"/>
    <w:rsid w:val="00014534"/>
    <w:rsid w:val="000153C9"/>
    <w:rsid w:val="000156F9"/>
    <w:rsid w:val="00015A69"/>
    <w:rsid w:val="00015FBC"/>
    <w:rsid w:val="0001664B"/>
    <w:rsid w:val="00016782"/>
    <w:rsid w:val="00016870"/>
    <w:rsid w:val="00016C21"/>
    <w:rsid w:val="00016DD6"/>
    <w:rsid w:val="00016FB4"/>
    <w:rsid w:val="00017213"/>
    <w:rsid w:val="00017EF4"/>
    <w:rsid w:val="00020663"/>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809"/>
    <w:rsid w:val="00031970"/>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C8C"/>
    <w:rsid w:val="00043D96"/>
    <w:rsid w:val="0004497D"/>
    <w:rsid w:val="00044E2C"/>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3C8B"/>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675AF"/>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52F"/>
    <w:rsid w:val="000A1A19"/>
    <w:rsid w:val="000A1B19"/>
    <w:rsid w:val="000A2E12"/>
    <w:rsid w:val="000A3B33"/>
    <w:rsid w:val="000A3CF8"/>
    <w:rsid w:val="000A4484"/>
    <w:rsid w:val="000A45C1"/>
    <w:rsid w:val="000A56BE"/>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37A2"/>
    <w:rsid w:val="000D4580"/>
    <w:rsid w:val="000D4871"/>
    <w:rsid w:val="000D4AC2"/>
    <w:rsid w:val="000D4BA7"/>
    <w:rsid w:val="000D5291"/>
    <w:rsid w:val="000D5294"/>
    <w:rsid w:val="000D5365"/>
    <w:rsid w:val="000D56AF"/>
    <w:rsid w:val="000D57B5"/>
    <w:rsid w:val="000D61C8"/>
    <w:rsid w:val="000D6C28"/>
    <w:rsid w:val="000D7637"/>
    <w:rsid w:val="000D7AF4"/>
    <w:rsid w:val="000D7FB9"/>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0B5"/>
    <w:rsid w:val="0010147E"/>
    <w:rsid w:val="0010196E"/>
    <w:rsid w:val="00101AE8"/>
    <w:rsid w:val="00101C66"/>
    <w:rsid w:val="00101E29"/>
    <w:rsid w:val="00102498"/>
    <w:rsid w:val="00102841"/>
    <w:rsid w:val="0010320C"/>
    <w:rsid w:val="001036F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08B"/>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473"/>
    <w:rsid w:val="00126882"/>
    <w:rsid w:val="00126A6E"/>
    <w:rsid w:val="00126DDD"/>
    <w:rsid w:val="001276F8"/>
    <w:rsid w:val="00127DC3"/>
    <w:rsid w:val="0013014D"/>
    <w:rsid w:val="0013044F"/>
    <w:rsid w:val="00131061"/>
    <w:rsid w:val="00132CBC"/>
    <w:rsid w:val="00133814"/>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4F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31"/>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1BB3"/>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AB7"/>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0F39"/>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6FDB"/>
    <w:rsid w:val="001B7D14"/>
    <w:rsid w:val="001C0187"/>
    <w:rsid w:val="001C1401"/>
    <w:rsid w:val="001C1583"/>
    <w:rsid w:val="001C1729"/>
    <w:rsid w:val="001C340C"/>
    <w:rsid w:val="001C354E"/>
    <w:rsid w:val="001C3A2E"/>
    <w:rsid w:val="001C3D6D"/>
    <w:rsid w:val="001C4416"/>
    <w:rsid w:val="001C6882"/>
    <w:rsid w:val="001C7346"/>
    <w:rsid w:val="001C781A"/>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4EB5"/>
    <w:rsid w:val="001D5285"/>
    <w:rsid w:val="001D5A63"/>
    <w:rsid w:val="001D6205"/>
    <w:rsid w:val="001D6795"/>
    <w:rsid w:val="001D6A2A"/>
    <w:rsid w:val="001D6DB2"/>
    <w:rsid w:val="001D7939"/>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C74"/>
    <w:rsid w:val="001E54F9"/>
    <w:rsid w:val="001E5692"/>
    <w:rsid w:val="001E60BD"/>
    <w:rsid w:val="001E6DE4"/>
    <w:rsid w:val="001E7165"/>
    <w:rsid w:val="001E7C1C"/>
    <w:rsid w:val="001E7CB1"/>
    <w:rsid w:val="001F039D"/>
    <w:rsid w:val="001F10AB"/>
    <w:rsid w:val="001F1683"/>
    <w:rsid w:val="001F1AE2"/>
    <w:rsid w:val="001F24BB"/>
    <w:rsid w:val="001F273B"/>
    <w:rsid w:val="001F27DE"/>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9EE"/>
    <w:rsid w:val="00233EDC"/>
    <w:rsid w:val="002340DA"/>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160"/>
    <w:rsid w:val="002505B9"/>
    <w:rsid w:val="00250938"/>
    <w:rsid w:val="00250A32"/>
    <w:rsid w:val="0025112B"/>
    <w:rsid w:val="002517A3"/>
    <w:rsid w:val="00252142"/>
    <w:rsid w:val="00252229"/>
    <w:rsid w:val="002526F0"/>
    <w:rsid w:val="002542BF"/>
    <w:rsid w:val="00254FD2"/>
    <w:rsid w:val="00255094"/>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0BAE"/>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78C"/>
    <w:rsid w:val="002A0958"/>
    <w:rsid w:val="002A0C58"/>
    <w:rsid w:val="002A0E6F"/>
    <w:rsid w:val="002A31C0"/>
    <w:rsid w:val="002A4258"/>
    <w:rsid w:val="002A4498"/>
    <w:rsid w:val="002A47F6"/>
    <w:rsid w:val="002A4A12"/>
    <w:rsid w:val="002A4B93"/>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19ED"/>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5A"/>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70A"/>
    <w:rsid w:val="002D693E"/>
    <w:rsid w:val="002D6B36"/>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2F41"/>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414"/>
    <w:rsid w:val="00303780"/>
    <w:rsid w:val="00303A36"/>
    <w:rsid w:val="00303AB1"/>
    <w:rsid w:val="003047F4"/>
    <w:rsid w:val="003052B7"/>
    <w:rsid w:val="0030549C"/>
    <w:rsid w:val="00305A7C"/>
    <w:rsid w:val="0030603E"/>
    <w:rsid w:val="00306068"/>
    <w:rsid w:val="003066A9"/>
    <w:rsid w:val="0030692A"/>
    <w:rsid w:val="003069FE"/>
    <w:rsid w:val="00307281"/>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3DEB"/>
    <w:rsid w:val="00314EFC"/>
    <w:rsid w:val="003158FF"/>
    <w:rsid w:val="00315D2B"/>
    <w:rsid w:val="00317586"/>
    <w:rsid w:val="00317F8B"/>
    <w:rsid w:val="0032065F"/>
    <w:rsid w:val="00321409"/>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424"/>
    <w:rsid w:val="00330504"/>
    <w:rsid w:val="003307A3"/>
    <w:rsid w:val="0033081B"/>
    <w:rsid w:val="00330A43"/>
    <w:rsid w:val="00330D48"/>
    <w:rsid w:val="00330E40"/>
    <w:rsid w:val="00332214"/>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1BA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298"/>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763"/>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5B2"/>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BFD"/>
    <w:rsid w:val="003A3DD3"/>
    <w:rsid w:val="003A3E1C"/>
    <w:rsid w:val="003A3F07"/>
    <w:rsid w:val="003A5266"/>
    <w:rsid w:val="003A5444"/>
    <w:rsid w:val="003A54DD"/>
    <w:rsid w:val="003A5894"/>
    <w:rsid w:val="003A5E84"/>
    <w:rsid w:val="003A67B5"/>
    <w:rsid w:val="003A6ACA"/>
    <w:rsid w:val="003A6C9E"/>
    <w:rsid w:val="003A738E"/>
    <w:rsid w:val="003A7A7A"/>
    <w:rsid w:val="003A7AA6"/>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736"/>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4ED2"/>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254"/>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10D"/>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02C"/>
    <w:rsid w:val="00435211"/>
    <w:rsid w:val="004355DE"/>
    <w:rsid w:val="004358CC"/>
    <w:rsid w:val="004358ED"/>
    <w:rsid w:val="004365CE"/>
    <w:rsid w:val="0043729C"/>
    <w:rsid w:val="0043799C"/>
    <w:rsid w:val="00437A65"/>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31"/>
    <w:rsid w:val="004441F5"/>
    <w:rsid w:val="00444B3D"/>
    <w:rsid w:val="00445584"/>
    <w:rsid w:val="00445E2E"/>
    <w:rsid w:val="00446048"/>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30"/>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091"/>
    <w:rsid w:val="00470E11"/>
    <w:rsid w:val="00471372"/>
    <w:rsid w:val="004713DB"/>
    <w:rsid w:val="00472544"/>
    <w:rsid w:val="004735F4"/>
    <w:rsid w:val="00474071"/>
    <w:rsid w:val="0047471E"/>
    <w:rsid w:val="00474DFA"/>
    <w:rsid w:val="00474FEF"/>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6E2F"/>
    <w:rsid w:val="00487B69"/>
    <w:rsid w:val="00490105"/>
    <w:rsid w:val="004901CA"/>
    <w:rsid w:val="00490DB6"/>
    <w:rsid w:val="004911D4"/>
    <w:rsid w:val="004912C8"/>
    <w:rsid w:val="00493324"/>
    <w:rsid w:val="004933E3"/>
    <w:rsid w:val="004936FB"/>
    <w:rsid w:val="00493A8C"/>
    <w:rsid w:val="004948FB"/>
    <w:rsid w:val="00494A66"/>
    <w:rsid w:val="00494D1F"/>
    <w:rsid w:val="00494E2D"/>
    <w:rsid w:val="004955C7"/>
    <w:rsid w:val="0049560A"/>
    <w:rsid w:val="0049565E"/>
    <w:rsid w:val="00495D25"/>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4EA"/>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291"/>
    <w:rsid w:val="004B643E"/>
    <w:rsid w:val="004B683B"/>
    <w:rsid w:val="004B7985"/>
    <w:rsid w:val="004B7995"/>
    <w:rsid w:val="004B7D48"/>
    <w:rsid w:val="004B7F68"/>
    <w:rsid w:val="004C1271"/>
    <w:rsid w:val="004C276D"/>
    <w:rsid w:val="004C2B41"/>
    <w:rsid w:val="004C2DD4"/>
    <w:rsid w:val="004C317F"/>
    <w:rsid w:val="004C3257"/>
    <w:rsid w:val="004C3783"/>
    <w:rsid w:val="004C3CD2"/>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186"/>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1B9A"/>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644"/>
    <w:rsid w:val="00514B37"/>
    <w:rsid w:val="00514E8E"/>
    <w:rsid w:val="005152F8"/>
    <w:rsid w:val="0051563D"/>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402"/>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4FD4"/>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2A8D"/>
    <w:rsid w:val="0056310B"/>
    <w:rsid w:val="005637B7"/>
    <w:rsid w:val="00563CA1"/>
    <w:rsid w:val="005643FB"/>
    <w:rsid w:val="005644B8"/>
    <w:rsid w:val="00564742"/>
    <w:rsid w:val="00564B1E"/>
    <w:rsid w:val="00564D4B"/>
    <w:rsid w:val="00566A84"/>
    <w:rsid w:val="00566ECA"/>
    <w:rsid w:val="00567809"/>
    <w:rsid w:val="00570627"/>
    <w:rsid w:val="005706C0"/>
    <w:rsid w:val="00571293"/>
    <w:rsid w:val="005717E2"/>
    <w:rsid w:val="00571D1B"/>
    <w:rsid w:val="00571DF7"/>
    <w:rsid w:val="00572E06"/>
    <w:rsid w:val="005730AE"/>
    <w:rsid w:val="005746D9"/>
    <w:rsid w:val="00574EE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3F9"/>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1F"/>
    <w:rsid w:val="005950DF"/>
    <w:rsid w:val="00595347"/>
    <w:rsid w:val="00595C8D"/>
    <w:rsid w:val="00596380"/>
    <w:rsid w:val="0059708D"/>
    <w:rsid w:val="00597594"/>
    <w:rsid w:val="00597C8F"/>
    <w:rsid w:val="005A01AF"/>
    <w:rsid w:val="005A01DA"/>
    <w:rsid w:val="005A01F6"/>
    <w:rsid w:val="005A104B"/>
    <w:rsid w:val="005A1132"/>
    <w:rsid w:val="005A1A20"/>
    <w:rsid w:val="005A38B9"/>
    <w:rsid w:val="005A3B77"/>
    <w:rsid w:val="005A414C"/>
    <w:rsid w:val="005A45BD"/>
    <w:rsid w:val="005A4647"/>
    <w:rsid w:val="005A4E0B"/>
    <w:rsid w:val="005A5B93"/>
    <w:rsid w:val="005A6770"/>
    <w:rsid w:val="005A6F96"/>
    <w:rsid w:val="005A7615"/>
    <w:rsid w:val="005B0CA7"/>
    <w:rsid w:val="005B1531"/>
    <w:rsid w:val="005B1A7D"/>
    <w:rsid w:val="005B1CBC"/>
    <w:rsid w:val="005B2B47"/>
    <w:rsid w:val="005B2D94"/>
    <w:rsid w:val="005B31E7"/>
    <w:rsid w:val="005B37D4"/>
    <w:rsid w:val="005B3F1A"/>
    <w:rsid w:val="005B4534"/>
    <w:rsid w:val="005B4677"/>
    <w:rsid w:val="005B49F4"/>
    <w:rsid w:val="005B5973"/>
    <w:rsid w:val="005B5DC2"/>
    <w:rsid w:val="005B5F88"/>
    <w:rsid w:val="005B6073"/>
    <w:rsid w:val="005B68CA"/>
    <w:rsid w:val="005B6963"/>
    <w:rsid w:val="005B6A84"/>
    <w:rsid w:val="005B7041"/>
    <w:rsid w:val="005B75A0"/>
    <w:rsid w:val="005B75DE"/>
    <w:rsid w:val="005C0323"/>
    <w:rsid w:val="005C049D"/>
    <w:rsid w:val="005C1057"/>
    <w:rsid w:val="005C1899"/>
    <w:rsid w:val="005C198B"/>
    <w:rsid w:val="005C1F35"/>
    <w:rsid w:val="005C21A7"/>
    <w:rsid w:val="005C2455"/>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29"/>
    <w:rsid w:val="005C6397"/>
    <w:rsid w:val="005C6BA1"/>
    <w:rsid w:val="005C6C45"/>
    <w:rsid w:val="005C6E20"/>
    <w:rsid w:val="005C71B2"/>
    <w:rsid w:val="005C754C"/>
    <w:rsid w:val="005C799A"/>
    <w:rsid w:val="005C7C5D"/>
    <w:rsid w:val="005C7DE0"/>
    <w:rsid w:val="005D00C4"/>
    <w:rsid w:val="005D0646"/>
    <w:rsid w:val="005D0CF9"/>
    <w:rsid w:val="005D1365"/>
    <w:rsid w:val="005D13B2"/>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3BC"/>
    <w:rsid w:val="00611D98"/>
    <w:rsid w:val="00612657"/>
    <w:rsid w:val="0061276C"/>
    <w:rsid w:val="0061292F"/>
    <w:rsid w:val="00612CD1"/>
    <w:rsid w:val="00613816"/>
    <w:rsid w:val="00613A7B"/>
    <w:rsid w:val="00613D55"/>
    <w:rsid w:val="0061405F"/>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37A22"/>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565"/>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336"/>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40F2"/>
    <w:rsid w:val="006745B3"/>
    <w:rsid w:val="00674FD0"/>
    <w:rsid w:val="00675989"/>
    <w:rsid w:val="00675E7A"/>
    <w:rsid w:val="00676027"/>
    <w:rsid w:val="00676318"/>
    <w:rsid w:val="00676838"/>
    <w:rsid w:val="006768DB"/>
    <w:rsid w:val="00676AE6"/>
    <w:rsid w:val="00676C9F"/>
    <w:rsid w:val="00676EF6"/>
    <w:rsid w:val="00676F87"/>
    <w:rsid w:val="006771A2"/>
    <w:rsid w:val="006776E5"/>
    <w:rsid w:val="006777D8"/>
    <w:rsid w:val="00677A8C"/>
    <w:rsid w:val="0068081A"/>
    <w:rsid w:val="00680C89"/>
    <w:rsid w:val="00681212"/>
    <w:rsid w:val="00681D50"/>
    <w:rsid w:val="00681DA0"/>
    <w:rsid w:val="006821E3"/>
    <w:rsid w:val="006824BB"/>
    <w:rsid w:val="006832CF"/>
    <w:rsid w:val="006838F7"/>
    <w:rsid w:val="00683FCF"/>
    <w:rsid w:val="00684B61"/>
    <w:rsid w:val="00684C81"/>
    <w:rsid w:val="00685213"/>
    <w:rsid w:val="0068566A"/>
    <w:rsid w:val="00685E69"/>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4B4"/>
    <w:rsid w:val="00693782"/>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5438"/>
    <w:rsid w:val="006A5855"/>
    <w:rsid w:val="006A63EB"/>
    <w:rsid w:val="006A6B7E"/>
    <w:rsid w:val="006A7905"/>
    <w:rsid w:val="006B03F4"/>
    <w:rsid w:val="006B0D75"/>
    <w:rsid w:val="006B15EC"/>
    <w:rsid w:val="006B1B39"/>
    <w:rsid w:val="006B1CAF"/>
    <w:rsid w:val="006B24C1"/>
    <w:rsid w:val="006B335D"/>
    <w:rsid w:val="006B337F"/>
    <w:rsid w:val="006B3B85"/>
    <w:rsid w:val="006B3D15"/>
    <w:rsid w:val="006B4427"/>
    <w:rsid w:val="006B538B"/>
    <w:rsid w:val="006B5A1E"/>
    <w:rsid w:val="006B5B1F"/>
    <w:rsid w:val="006B5C88"/>
    <w:rsid w:val="006B5DF2"/>
    <w:rsid w:val="006B6422"/>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D28"/>
    <w:rsid w:val="006C6F7C"/>
    <w:rsid w:val="006C7032"/>
    <w:rsid w:val="006C706F"/>
    <w:rsid w:val="006C7E24"/>
    <w:rsid w:val="006D0C5C"/>
    <w:rsid w:val="006D18D0"/>
    <w:rsid w:val="006D1C63"/>
    <w:rsid w:val="006D2201"/>
    <w:rsid w:val="006D2907"/>
    <w:rsid w:val="006D290A"/>
    <w:rsid w:val="006D34FA"/>
    <w:rsid w:val="006D3D2F"/>
    <w:rsid w:val="006D52A5"/>
    <w:rsid w:val="006D5340"/>
    <w:rsid w:val="006D5370"/>
    <w:rsid w:val="006D592E"/>
    <w:rsid w:val="006D5D8B"/>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53C"/>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7F0"/>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7A7"/>
    <w:rsid w:val="00723A43"/>
    <w:rsid w:val="00723AB1"/>
    <w:rsid w:val="00723C4A"/>
    <w:rsid w:val="0072403C"/>
    <w:rsid w:val="007254E9"/>
    <w:rsid w:val="007257FF"/>
    <w:rsid w:val="00725970"/>
    <w:rsid w:val="00725D13"/>
    <w:rsid w:val="00726112"/>
    <w:rsid w:val="00726156"/>
    <w:rsid w:val="007266CB"/>
    <w:rsid w:val="0072676F"/>
    <w:rsid w:val="007267F9"/>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242"/>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62AA"/>
    <w:rsid w:val="00747411"/>
    <w:rsid w:val="007474C2"/>
    <w:rsid w:val="0075036E"/>
    <w:rsid w:val="0075058E"/>
    <w:rsid w:val="007506D9"/>
    <w:rsid w:val="00750CFA"/>
    <w:rsid w:val="00751B33"/>
    <w:rsid w:val="00751E63"/>
    <w:rsid w:val="00751EAF"/>
    <w:rsid w:val="00751F29"/>
    <w:rsid w:val="007529EC"/>
    <w:rsid w:val="00752BA8"/>
    <w:rsid w:val="00752F7F"/>
    <w:rsid w:val="007535F9"/>
    <w:rsid w:val="0075451D"/>
    <w:rsid w:val="007549C5"/>
    <w:rsid w:val="00754A06"/>
    <w:rsid w:val="00754C8E"/>
    <w:rsid w:val="00754CC1"/>
    <w:rsid w:val="00754E5F"/>
    <w:rsid w:val="00754F97"/>
    <w:rsid w:val="00754FE5"/>
    <w:rsid w:val="0075511A"/>
    <w:rsid w:val="0075560E"/>
    <w:rsid w:val="00755938"/>
    <w:rsid w:val="00756A79"/>
    <w:rsid w:val="00756BBF"/>
    <w:rsid w:val="00756CD0"/>
    <w:rsid w:val="007576AB"/>
    <w:rsid w:val="00757D70"/>
    <w:rsid w:val="007601CF"/>
    <w:rsid w:val="00760A3C"/>
    <w:rsid w:val="00760B09"/>
    <w:rsid w:val="00760DFB"/>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798"/>
    <w:rsid w:val="00772FD6"/>
    <w:rsid w:val="0077523C"/>
    <w:rsid w:val="007752F7"/>
    <w:rsid w:val="0077590E"/>
    <w:rsid w:val="00776630"/>
    <w:rsid w:val="007767E7"/>
    <w:rsid w:val="00776C26"/>
    <w:rsid w:val="00776C6D"/>
    <w:rsid w:val="00776E5F"/>
    <w:rsid w:val="00777AE6"/>
    <w:rsid w:val="00777BCA"/>
    <w:rsid w:val="00780DD7"/>
    <w:rsid w:val="007822D1"/>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68D"/>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7"/>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5BB"/>
    <w:rsid w:val="007E1803"/>
    <w:rsid w:val="007E1880"/>
    <w:rsid w:val="007E1A89"/>
    <w:rsid w:val="007E1C3B"/>
    <w:rsid w:val="007E1C40"/>
    <w:rsid w:val="007E1EEB"/>
    <w:rsid w:val="007E2187"/>
    <w:rsid w:val="007E280F"/>
    <w:rsid w:val="007E28A6"/>
    <w:rsid w:val="007E28F7"/>
    <w:rsid w:val="007E2DBF"/>
    <w:rsid w:val="007E3138"/>
    <w:rsid w:val="007E3A1A"/>
    <w:rsid w:val="007E48FA"/>
    <w:rsid w:val="007E493F"/>
    <w:rsid w:val="007E53A9"/>
    <w:rsid w:val="007E5471"/>
    <w:rsid w:val="007E5977"/>
    <w:rsid w:val="007E5A74"/>
    <w:rsid w:val="007E5A90"/>
    <w:rsid w:val="007E6221"/>
    <w:rsid w:val="007E64DE"/>
    <w:rsid w:val="007E6C41"/>
    <w:rsid w:val="007E7FF8"/>
    <w:rsid w:val="007F00D9"/>
    <w:rsid w:val="007F17E0"/>
    <w:rsid w:val="007F1AF1"/>
    <w:rsid w:val="007F2442"/>
    <w:rsid w:val="007F255C"/>
    <w:rsid w:val="007F2652"/>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4020"/>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23C"/>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37"/>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6"/>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587B"/>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58"/>
    <w:rsid w:val="008A44EB"/>
    <w:rsid w:val="008A4DFD"/>
    <w:rsid w:val="008A4E55"/>
    <w:rsid w:val="008A68A2"/>
    <w:rsid w:val="008B028A"/>
    <w:rsid w:val="008B07B8"/>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6A4"/>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66B"/>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5AEB"/>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286"/>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CB4"/>
    <w:rsid w:val="00947DBD"/>
    <w:rsid w:val="00947FE9"/>
    <w:rsid w:val="00950B2D"/>
    <w:rsid w:val="009515AC"/>
    <w:rsid w:val="0095195E"/>
    <w:rsid w:val="00951CE2"/>
    <w:rsid w:val="0095359E"/>
    <w:rsid w:val="00953947"/>
    <w:rsid w:val="00953AF4"/>
    <w:rsid w:val="00954093"/>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1A9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6D7D"/>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245"/>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617C"/>
    <w:rsid w:val="009D6427"/>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F0489"/>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8CD"/>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609"/>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DC"/>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050C"/>
    <w:rsid w:val="00AA17CA"/>
    <w:rsid w:val="00AA17D2"/>
    <w:rsid w:val="00AA20BD"/>
    <w:rsid w:val="00AA28A3"/>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448"/>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AB2"/>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5AE"/>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4FBC"/>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3FA"/>
    <w:rsid w:val="00B5279C"/>
    <w:rsid w:val="00B535DD"/>
    <w:rsid w:val="00B53A61"/>
    <w:rsid w:val="00B53BA4"/>
    <w:rsid w:val="00B53FA0"/>
    <w:rsid w:val="00B5411C"/>
    <w:rsid w:val="00B541B1"/>
    <w:rsid w:val="00B54B19"/>
    <w:rsid w:val="00B54B25"/>
    <w:rsid w:val="00B54DF7"/>
    <w:rsid w:val="00B556BE"/>
    <w:rsid w:val="00B558B6"/>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1BC0"/>
    <w:rsid w:val="00B723BB"/>
    <w:rsid w:val="00B72606"/>
    <w:rsid w:val="00B72613"/>
    <w:rsid w:val="00B72622"/>
    <w:rsid w:val="00B72846"/>
    <w:rsid w:val="00B7284D"/>
    <w:rsid w:val="00B73F85"/>
    <w:rsid w:val="00B73FEA"/>
    <w:rsid w:val="00B74487"/>
    <w:rsid w:val="00B76CB9"/>
    <w:rsid w:val="00B76D64"/>
    <w:rsid w:val="00B76E69"/>
    <w:rsid w:val="00B77149"/>
    <w:rsid w:val="00B7742B"/>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3EFF"/>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44D4"/>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C50"/>
    <w:rsid w:val="00BB1E43"/>
    <w:rsid w:val="00BB2CB6"/>
    <w:rsid w:val="00BB2F02"/>
    <w:rsid w:val="00BB33B3"/>
    <w:rsid w:val="00BB3458"/>
    <w:rsid w:val="00BB3AC9"/>
    <w:rsid w:val="00BB3AE7"/>
    <w:rsid w:val="00BB3C29"/>
    <w:rsid w:val="00BB3ED6"/>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492"/>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C7729"/>
    <w:rsid w:val="00BD0277"/>
    <w:rsid w:val="00BD0A61"/>
    <w:rsid w:val="00BD1CD3"/>
    <w:rsid w:val="00BD1E26"/>
    <w:rsid w:val="00BD2013"/>
    <w:rsid w:val="00BD2499"/>
    <w:rsid w:val="00BD27C7"/>
    <w:rsid w:val="00BD2F6C"/>
    <w:rsid w:val="00BD2F8A"/>
    <w:rsid w:val="00BD30BC"/>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4B4"/>
    <w:rsid w:val="00BF3CFB"/>
    <w:rsid w:val="00BF55F0"/>
    <w:rsid w:val="00BF5CC6"/>
    <w:rsid w:val="00BF5DFF"/>
    <w:rsid w:val="00BF6636"/>
    <w:rsid w:val="00BF6C75"/>
    <w:rsid w:val="00BF6DAF"/>
    <w:rsid w:val="00BF73E7"/>
    <w:rsid w:val="00C00CC1"/>
    <w:rsid w:val="00C0113F"/>
    <w:rsid w:val="00C012C8"/>
    <w:rsid w:val="00C013F2"/>
    <w:rsid w:val="00C01A79"/>
    <w:rsid w:val="00C03193"/>
    <w:rsid w:val="00C0344D"/>
    <w:rsid w:val="00C03718"/>
    <w:rsid w:val="00C03829"/>
    <w:rsid w:val="00C03835"/>
    <w:rsid w:val="00C0384D"/>
    <w:rsid w:val="00C03895"/>
    <w:rsid w:val="00C03925"/>
    <w:rsid w:val="00C03DC3"/>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1758"/>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3F7B"/>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0DC3"/>
    <w:rsid w:val="00C70FC7"/>
    <w:rsid w:val="00C71B30"/>
    <w:rsid w:val="00C71C58"/>
    <w:rsid w:val="00C71D28"/>
    <w:rsid w:val="00C71D2F"/>
    <w:rsid w:val="00C72D95"/>
    <w:rsid w:val="00C735F5"/>
    <w:rsid w:val="00C74167"/>
    <w:rsid w:val="00C743EA"/>
    <w:rsid w:val="00C750D1"/>
    <w:rsid w:val="00C75607"/>
    <w:rsid w:val="00C757F6"/>
    <w:rsid w:val="00C75983"/>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313"/>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C06"/>
    <w:rsid w:val="00CA4DF2"/>
    <w:rsid w:val="00CA4E73"/>
    <w:rsid w:val="00CA5229"/>
    <w:rsid w:val="00CA55C2"/>
    <w:rsid w:val="00CA57CD"/>
    <w:rsid w:val="00CA5A95"/>
    <w:rsid w:val="00CA5B2F"/>
    <w:rsid w:val="00CA5D47"/>
    <w:rsid w:val="00CA5D5B"/>
    <w:rsid w:val="00CA7A04"/>
    <w:rsid w:val="00CA7DAA"/>
    <w:rsid w:val="00CB093C"/>
    <w:rsid w:val="00CB117B"/>
    <w:rsid w:val="00CB1462"/>
    <w:rsid w:val="00CB16BA"/>
    <w:rsid w:val="00CB198D"/>
    <w:rsid w:val="00CB26A3"/>
    <w:rsid w:val="00CB2957"/>
    <w:rsid w:val="00CB2A6D"/>
    <w:rsid w:val="00CB3211"/>
    <w:rsid w:val="00CB40BE"/>
    <w:rsid w:val="00CB4FD7"/>
    <w:rsid w:val="00CB54C3"/>
    <w:rsid w:val="00CB61D1"/>
    <w:rsid w:val="00CB61ED"/>
    <w:rsid w:val="00CB6A38"/>
    <w:rsid w:val="00CB6E39"/>
    <w:rsid w:val="00CB7A39"/>
    <w:rsid w:val="00CB7D2A"/>
    <w:rsid w:val="00CC0027"/>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839"/>
    <w:rsid w:val="00CE69BA"/>
    <w:rsid w:val="00CE7132"/>
    <w:rsid w:val="00CE7E61"/>
    <w:rsid w:val="00CF0AB0"/>
    <w:rsid w:val="00CF0AF5"/>
    <w:rsid w:val="00CF0ED1"/>
    <w:rsid w:val="00CF18B0"/>
    <w:rsid w:val="00CF1BAE"/>
    <w:rsid w:val="00CF1BE1"/>
    <w:rsid w:val="00CF1C73"/>
    <w:rsid w:val="00CF20FD"/>
    <w:rsid w:val="00CF213D"/>
    <w:rsid w:val="00CF295A"/>
    <w:rsid w:val="00CF2E61"/>
    <w:rsid w:val="00CF3623"/>
    <w:rsid w:val="00CF3933"/>
    <w:rsid w:val="00CF3F05"/>
    <w:rsid w:val="00CF4693"/>
    <w:rsid w:val="00CF4C47"/>
    <w:rsid w:val="00CF50BD"/>
    <w:rsid w:val="00CF5A7A"/>
    <w:rsid w:val="00CF624B"/>
    <w:rsid w:val="00CF6259"/>
    <w:rsid w:val="00CF63A4"/>
    <w:rsid w:val="00CF6F2E"/>
    <w:rsid w:val="00CF7167"/>
    <w:rsid w:val="00CF7458"/>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5C83"/>
    <w:rsid w:val="00D16CCA"/>
    <w:rsid w:val="00D16CE8"/>
    <w:rsid w:val="00D16F71"/>
    <w:rsid w:val="00D174B5"/>
    <w:rsid w:val="00D1791F"/>
    <w:rsid w:val="00D17F93"/>
    <w:rsid w:val="00D202B7"/>
    <w:rsid w:val="00D21E1C"/>
    <w:rsid w:val="00D222B7"/>
    <w:rsid w:val="00D222F4"/>
    <w:rsid w:val="00D226F8"/>
    <w:rsid w:val="00D22782"/>
    <w:rsid w:val="00D23778"/>
    <w:rsid w:val="00D23D61"/>
    <w:rsid w:val="00D24157"/>
    <w:rsid w:val="00D2502A"/>
    <w:rsid w:val="00D251CA"/>
    <w:rsid w:val="00D2578B"/>
    <w:rsid w:val="00D26493"/>
    <w:rsid w:val="00D26DE3"/>
    <w:rsid w:val="00D27730"/>
    <w:rsid w:val="00D27E2A"/>
    <w:rsid w:val="00D3007F"/>
    <w:rsid w:val="00D3033B"/>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5D9E"/>
    <w:rsid w:val="00D5625F"/>
    <w:rsid w:val="00D56CDB"/>
    <w:rsid w:val="00D575B5"/>
    <w:rsid w:val="00D57C27"/>
    <w:rsid w:val="00D57E47"/>
    <w:rsid w:val="00D57FA8"/>
    <w:rsid w:val="00D60DC2"/>
    <w:rsid w:val="00D6188E"/>
    <w:rsid w:val="00D61DF6"/>
    <w:rsid w:val="00D61EC0"/>
    <w:rsid w:val="00D61FDC"/>
    <w:rsid w:val="00D633ED"/>
    <w:rsid w:val="00D640C1"/>
    <w:rsid w:val="00D6412D"/>
    <w:rsid w:val="00D64265"/>
    <w:rsid w:val="00D648C8"/>
    <w:rsid w:val="00D64F98"/>
    <w:rsid w:val="00D66196"/>
    <w:rsid w:val="00D661FF"/>
    <w:rsid w:val="00D66E37"/>
    <w:rsid w:val="00D67BF1"/>
    <w:rsid w:val="00D67C24"/>
    <w:rsid w:val="00D7035E"/>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535"/>
    <w:rsid w:val="00D837E0"/>
    <w:rsid w:val="00D8398F"/>
    <w:rsid w:val="00D83D1C"/>
    <w:rsid w:val="00D8426F"/>
    <w:rsid w:val="00D84D36"/>
    <w:rsid w:val="00D84DD1"/>
    <w:rsid w:val="00D85215"/>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6FFA"/>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3F4"/>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236"/>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2961"/>
    <w:rsid w:val="00DE348F"/>
    <w:rsid w:val="00DE36BE"/>
    <w:rsid w:val="00DE3CA7"/>
    <w:rsid w:val="00DE3CF3"/>
    <w:rsid w:val="00DE47A8"/>
    <w:rsid w:val="00DE4C05"/>
    <w:rsid w:val="00DE4DEE"/>
    <w:rsid w:val="00DE5517"/>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6E2"/>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31D7"/>
    <w:rsid w:val="00E132F8"/>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CD3"/>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162"/>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1AB"/>
    <w:rsid w:val="00EC0A33"/>
    <w:rsid w:val="00EC0E8F"/>
    <w:rsid w:val="00EC1175"/>
    <w:rsid w:val="00EC1751"/>
    <w:rsid w:val="00EC3109"/>
    <w:rsid w:val="00EC4698"/>
    <w:rsid w:val="00EC486C"/>
    <w:rsid w:val="00EC4FA7"/>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4874"/>
    <w:rsid w:val="00ED5A48"/>
    <w:rsid w:val="00ED5C59"/>
    <w:rsid w:val="00ED65BB"/>
    <w:rsid w:val="00ED6B73"/>
    <w:rsid w:val="00ED7087"/>
    <w:rsid w:val="00ED73A4"/>
    <w:rsid w:val="00ED775D"/>
    <w:rsid w:val="00ED79DE"/>
    <w:rsid w:val="00ED7F03"/>
    <w:rsid w:val="00EE071E"/>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0A70"/>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500"/>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0C04"/>
    <w:rsid w:val="00F61513"/>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2A78"/>
    <w:rsid w:val="00F73511"/>
    <w:rsid w:val="00F73533"/>
    <w:rsid w:val="00F73738"/>
    <w:rsid w:val="00F7468E"/>
    <w:rsid w:val="00F754B3"/>
    <w:rsid w:val="00F75D21"/>
    <w:rsid w:val="00F765DB"/>
    <w:rsid w:val="00F76DDB"/>
    <w:rsid w:val="00F802DE"/>
    <w:rsid w:val="00F8047A"/>
    <w:rsid w:val="00F808A8"/>
    <w:rsid w:val="00F8096F"/>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0EDE"/>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28A"/>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1D4F"/>
    <w:rsid w:val="00FF2A8D"/>
    <w:rsid w:val="00FF2E5F"/>
    <w:rsid w:val="00FF2F84"/>
    <w:rsid w:val="00FF3057"/>
    <w:rsid w:val="00FF3660"/>
    <w:rsid w:val="00FF36D9"/>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character" w:customStyle="1" w:styleId="text-with-annotation">
    <w:name w:val="text-with-annotation"/>
    <w:basedOn w:val="DefaultParagraphFont"/>
    <w:rsid w:val="00C03DC3"/>
  </w:style>
  <w:style w:type="character" w:customStyle="1" w:styleId="text-annotation">
    <w:name w:val="text-annotation"/>
    <w:basedOn w:val="DefaultParagraphFont"/>
    <w:rsid w:val="00C03DC3"/>
  </w:style>
  <w:style w:type="paragraph" w:styleId="Revision">
    <w:name w:val="Revision"/>
    <w:hidden/>
    <w:uiPriority w:val="99"/>
    <w:semiHidden/>
    <w:rsid w:val="00F61513"/>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94676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00159066">
      <w:bodyDiv w:val="1"/>
      <w:marLeft w:val="0"/>
      <w:marRight w:val="0"/>
      <w:marTop w:val="0"/>
      <w:marBottom w:val="0"/>
      <w:divBdr>
        <w:top w:val="none" w:sz="0" w:space="0" w:color="auto"/>
        <w:left w:val="none" w:sz="0" w:space="0" w:color="auto"/>
        <w:bottom w:val="none" w:sz="0" w:space="0" w:color="auto"/>
        <w:right w:val="none" w:sz="0" w:space="0" w:color="auto"/>
      </w:divBdr>
      <w:divsChild>
        <w:div w:id="249236780">
          <w:marLeft w:val="0"/>
          <w:marRight w:val="0"/>
          <w:marTop w:val="0"/>
          <w:marBottom w:val="0"/>
          <w:divBdr>
            <w:top w:val="single" w:sz="2" w:space="0" w:color="F7FAFF"/>
            <w:left w:val="single" w:sz="2" w:space="0" w:color="F7FAFF"/>
            <w:bottom w:val="single" w:sz="2" w:space="0" w:color="F7FAFF"/>
            <w:right w:val="single" w:sz="2" w:space="0" w:color="F7FAFF"/>
          </w:divBdr>
          <w:divsChild>
            <w:div w:id="1151865354">
              <w:marLeft w:val="0"/>
              <w:marRight w:val="0"/>
              <w:marTop w:val="0"/>
              <w:marBottom w:val="0"/>
              <w:divBdr>
                <w:top w:val="single" w:sz="2" w:space="0" w:color="F7FAFF"/>
                <w:left w:val="single" w:sz="2" w:space="0" w:color="F7FAFF"/>
                <w:bottom w:val="single" w:sz="2" w:space="0" w:color="F7FAFF"/>
                <w:right w:val="single" w:sz="2" w:space="0" w:color="F7FAFF"/>
              </w:divBdr>
              <w:divsChild>
                <w:div w:id="192380421">
                  <w:marLeft w:val="0"/>
                  <w:marRight w:val="0"/>
                  <w:marTop w:val="0"/>
                  <w:marBottom w:val="0"/>
                  <w:divBdr>
                    <w:top w:val="single" w:sz="2" w:space="0" w:color="F7FAFF"/>
                    <w:left w:val="single" w:sz="2" w:space="0" w:color="F7FAFF"/>
                    <w:bottom w:val="single" w:sz="2" w:space="0" w:color="F7FAFF"/>
                    <w:right w:val="single" w:sz="2" w:space="0" w:color="F7FAFF"/>
                  </w:divBdr>
                  <w:divsChild>
                    <w:div w:id="390540505">
                      <w:marLeft w:val="0"/>
                      <w:marRight w:val="0"/>
                      <w:marTop w:val="0"/>
                      <w:marBottom w:val="0"/>
                      <w:divBdr>
                        <w:top w:val="single" w:sz="2" w:space="0" w:color="F7FAFF"/>
                        <w:left w:val="single" w:sz="2" w:space="0" w:color="F7FAFF"/>
                        <w:bottom w:val="single" w:sz="2" w:space="0" w:color="F7FAFF"/>
                        <w:right w:val="single" w:sz="2" w:space="0" w:color="F7FAFF"/>
                      </w:divBdr>
                      <w:divsChild>
                        <w:div w:id="1702318780">
                          <w:marLeft w:val="0"/>
                          <w:marRight w:val="0"/>
                          <w:marTop w:val="0"/>
                          <w:marBottom w:val="0"/>
                          <w:divBdr>
                            <w:top w:val="single" w:sz="2" w:space="0" w:color="F7FAFF"/>
                            <w:left w:val="single" w:sz="2" w:space="0" w:color="F7FAFF"/>
                            <w:bottom w:val="single" w:sz="2" w:space="0" w:color="F7FAFF"/>
                            <w:right w:val="single" w:sz="2" w:space="0" w:color="F7FAFF"/>
                          </w:divBdr>
                          <w:divsChild>
                            <w:div w:id="796415522">
                              <w:marLeft w:val="0"/>
                              <w:marRight w:val="0"/>
                              <w:marTop w:val="0"/>
                              <w:marBottom w:val="0"/>
                              <w:divBdr>
                                <w:top w:val="none" w:sz="0" w:space="0" w:color="F2F6F9"/>
                                <w:left w:val="none" w:sz="0" w:space="0" w:color="F2F6F9"/>
                                <w:bottom w:val="none" w:sz="0" w:space="0" w:color="F2F6F9"/>
                                <w:right w:val="none" w:sz="0" w:space="0" w:color="F2F6F9"/>
                              </w:divBdr>
                              <w:divsChild>
                                <w:div w:id="107389760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73502147">
      <w:bodyDiv w:val="1"/>
      <w:marLeft w:val="0"/>
      <w:marRight w:val="0"/>
      <w:marTop w:val="0"/>
      <w:marBottom w:val="0"/>
      <w:divBdr>
        <w:top w:val="none" w:sz="0" w:space="0" w:color="auto"/>
        <w:left w:val="none" w:sz="0" w:space="0" w:color="auto"/>
        <w:bottom w:val="none" w:sz="0" w:space="0" w:color="auto"/>
        <w:right w:val="none" w:sz="0" w:space="0" w:color="auto"/>
      </w:divBdr>
      <w:divsChild>
        <w:div w:id="145322002">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5723486">
      <w:bodyDiv w:val="1"/>
      <w:marLeft w:val="0"/>
      <w:marRight w:val="0"/>
      <w:marTop w:val="0"/>
      <w:marBottom w:val="0"/>
      <w:divBdr>
        <w:top w:val="none" w:sz="0" w:space="0" w:color="auto"/>
        <w:left w:val="none" w:sz="0" w:space="0" w:color="auto"/>
        <w:bottom w:val="none" w:sz="0" w:space="0" w:color="auto"/>
        <w:right w:val="none" w:sz="0" w:space="0" w:color="auto"/>
      </w:divBdr>
      <w:divsChild>
        <w:div w:id="871110722">
          <w:marLeft w:val="0"/>
          <w:marRight w:val="0"/>
          <w:marTop w:val="0"/>
          <w:marBottom w:val="0"/>
          <w:divBdr>
            <w:top w:val="none" w:sz="0" w:space="0" w:color="auto"/>
            <w:left w:val="none" w:sz="0" w:space="0" w:color="auto"/>
            <w:bottom w:val="none" w:sz="0" w:space="0" w:color="auto"/>
            <w:right w:val="none" w:sz="0" w:space="0" w:color="auto"/>
          </w:divBdr>
        </w:div>
      </w:divsChild>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28044">
      <w:bodyDiv w:val="1"/>
      <w:marLeft w:val="0"/>
      <w:marRight w:val="0"/>
      <w:marTop w:val="0"/>
      <w:marBottom w:val="0"/>
      <w:divBdr>
        <w:top w:val="none" w:sz="0" w:space="0" w:color="auto"/>
        <w:left w:val="none" w:sz="0" w:space="0" w:color="auto"/>
        <w:bottom w:val="none" w:sz="0" w:space="0" w:color="auto"/>
        <w:right w:val="none" w:sz="0" w:space="0" w:color="auto"/>
      </w:divBdr>
      <w:divsChild>
        <w:div w:id="1137065816">
          <w:marLeft w:val="0"/>
          <w:marRight w:val="0"/>
          <w:marTop w:val="0"/>
          <w:marBottom w:val="0"/>
          <w:divBdr>
            <w:top w:val="single" w:sz="2" w:space="0" w:color="F7FAFF"/>
            <w:left w:val="single" w:sz="2" w:space="0" w:color="F7FAFF"/>
            <w:bottom w:val="single" w:sz="2" w:space="0" w:color="F7FAFF"/>
            <w:right w:val="single" w:sz="2" w:space="0" w:color="F7FAFF"/>
          </w:divBdr>
          <w:divsChild>
            <w:div w:id="1834180396">
              <w:marLeft w:val="0"/>
              <w:marRight w:val="0"/>
              <w:marTop w:val="0"/>
              <w:marBottom w:val="0"/>
              <w:divBdr>
                <w:top w:val="single" w:sz="2" w:space="0" w:color="F7FAFF"/>
                <w:left w:val="single" w:sz="2" w:space="0" w:color="F7FAFF"/>
                <w:bottom w:val="single" w:sz="2" w:space="0" w:color="F7FAFF"/>
                <w:right w:val="single" w:sz="2" w:space="0" w:color="F7FAFF"/>
              </w:divBdr>
              <w:divsChild>
                <w:div w:id="922647960">
                  <w:marLeft w:val="0"/>
                  <w:marRight w:val="0"/>
                  <w:marTop w:val="0"/>
                  <w:marBottom w:val="0"/>
                  <w:divBdr>
                    <w:top w:val="single" w:sz="2" w:space="0" w:color="F7FAFF"/>
                    <w:left w:val="single" w:sz="2" w:space="0" w:color="F7FAFF"/>
                    <w:bottom w:val="single" w:sz="2" w:space="0" w:color="F7FAFF"/>
                    <w:right w:val="single" w:sz="2" w:space="0" w:color="F7FAFF"/>
                  </w:divBdr>
                  <w:divsChild>
                    <w:div w:id="943731684">
                      <w:marLeft w:val="0"/>
                      <w:marRight w:val="0"/>
                      <w:marTop w:val="0"/>
                      <w:marBottom w:val="0"/>
                      <w:divBdr>
                        <w:top w:val="single" w:sz="2" w:space="0" w:color="F7FAFF"/>
                        <w:left w:val="single" w:sz="2" w:space="0" w:color="F7FAFF"/>
                        <w:bottom w:val="single" w:sz="2" w:space="0" w:color="F7FAFF"/>
                        <w:right w:val="single" w:sz="2" w:space="0" w:color="F7FAFF"/>
                      </w:divBdr>
                      <w:divsChild>
                        <w:div w:id="11610039">
                          <w:marLeft w:val="0"/>
                          <w:marRight w:val="0"/>
                          <w:marTop w:val="0"/>
                          <w:marBottom w:val="0"/>
                          <w:divBdr>
                            <w:top w:val="single" w:sz="2" w:space="0" w:color="F7FAFF"/>
                            <w:left w:val="single" w:sz="2" w:space="0" w:color="F7FAFF"/>
                            <w:bottom w:val="single" w:sz="2" w:space="0" w:color="F7FAFF"/>
                            <w:right w:val="single" w:sz="2" w:space="0" w:color="F7FAFF"/>
                          </w:divBdr>
                          <w:divsChild>
                            <w:div w:id="1440757887">
                              <w:marLeft w:val="0"/>
                              <w:marRight w:val="0"/>
                              <w:marTop w:val="0"/>
                              <w:marBottom w:val="0"/>
                              <w:divBdr>
                                <w:top w:val="none" w:sz="0" w:space="0" w:color="auto"/>
                                <w:left w:val="none" w:sz="0" w:space="0" w:color="auto"/>
                                <w:bottom w:val="none" w:sz="0" w:space="0" w:color="auto"/>
                                <w:right w:val="none" w:sz="0" w:space="0" w:color="auto"/>
                              </w:divBdr>
                              <w:divsChild>
                                <w:div w:id="32501760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02243096">
      <w:bodyDiv w:val="1"/>
      <w:marLeft w:val="0"/>
      <w:marRight w:val="0"/>
      <w:marTop w:val="0"/>
      <w:marBottom w:val="0"/>
      <w:divBdr>
        <w:top w:val="none" w:sz="0" w:space="0" w:color="auto"/>
        <w:left w:val="none" w:sz="0" w:space="0" w:color="auto"/>
        <w:bottom w:val="none" w:sz="0" w:space="0" w:color="auto"/>
        <w:right w:val="none" w:sz="0" w:space="0" w:color="auto"/>
      </w:divBdr>
      <w:divsChild>
        <w:div w:id="2092118134">
          <w:marLeft w:val="0"/>
          <w:marRight w:val="0"/>
          <w:marTop w:val="0"/>
          <w:marBottom w:val="0"/>
          <w:divBdr>
            <w:top w:val="none" w:sz="0" w:space="0" w:color="auto"/>
            <w:left w:val="none" w:sz="0" w:space="0" w:color="auto"/>
            <w:bottom w:val="none" w:sz="0" w:space="0" w:color="auto"/>
            <w:right w:val="none" w:sz="0" w:space="0" w:color="auto"/>
          </w:divBdr>
        </w:div>
      </w:divsChild>
    </w:div>
    <w:div w:id="705640949">
      <w:bodyDiv w:val="1"/>
      <w:marLeft w:val="0"/>
      <w:marRight w:val="0"/>
      <w:marTop w:val="0"/>
      <w:marBottom w:val="0"/>
      <w:divBdr>
        <w:top w:val="none" w:sz="0" w:space="0" w:color="auto"/>
        <w:left w:val="none" w:sz="0" w:space="0" w:color="auto"/>
        <w:bottom w:val="none" w:sz="0" w:space="0" w:color="auto"/>
        <w:right w:val="none" w:sz="0" w:space="0" w:color="auto"/>
      </w:divBdr>
      <w:divsChild>
        <w:div w:id="608203099">
          <w:marLeft w:val="0"/>
          <w:marRight w:val="0"/>
          <w:marTop w:val="0"/>
          <w:marBottom w:val="0"/>
          <w:divBdr>
            <w:top w:val="single" w:sz="2" w:space="0" w:color="F7FAFF"/>
            <w:left w:val="single" w:sz="2" w:space="0" w:color="F7FAFF"/>
            <w:bottom w:val="single" w:sz="2" w:space="0" w:color="F7FAFF"/>
            <w:right w:val="single" w:sz="2" w:space="0" w:color="F7FAFF"/>
          </w:divBdr>
          <w:divsChild>
            <w:div w:id="1413970793">
              <w:marLeft w:val="0"/>
              <w:marRight w:val="0"/>
              <w:marTop w:val="0"/>
              <w:marBottom w:val="0"/>
              <w:divBdr>
                <w:top w:val="single" w:sz="2" w:space="0" w:color="F7FAFF"/>
                <w:left w:val="single" w:sz="2" w:space="0" w:color="F7FAFF"/>
                <w:bottom w:val="single" w:sz="2" w:space="0" w:color="F7FAFF"/>
                <w:right w:val="single" w:sz="2" w:space="0" w:color="F7FAFF"/>
              </w:divBdr>
              <w:divsChild>
                <w:div w:id="625770440">
                  <w:marLeft w:val="0"/>
                  <w:marRight w:val="0"/>
                  <w:marTop w:val="0"/>
                  <w:marBottom w:val="0"/>
                  <w:divBdr>
                    <w:top w:val="single" w:sz="2" w:space="0" w:color="F7FAFF"/>
                    <w:left w:val="single" w:sz="2" w:space="0" w:color="F7FAFF"/>
                    <w:bottom w:val="single" w:sz="2" w:space="0" w:color="F7FAFF"/>
                    <w:right w:val="single" w:sz="2" w:space="0" w:color="F7FAFF"/>
                  </w:divBdr>
                  <w:divsChild>
                    <w:div w:id="2021352626">
                      <w:marLeft w:val="0"/>
                      <w:marRight w:val="0"/>
                      <w:marTop w:val="0"/>
                      <w:marBottom w:val="0"/>
                      <w:divBdr>
                        <w:top w:val="single" w:sz="2" w:space="0" w:color="F7FAFF"/>
                        <w:left w:val="single" w:sz="2" w:space="0" w:color="F7FAFF"/>
                        <w:bottom w:val="single" w:sz="2" w:space="0" w:color="F7FAFF"/>
                        <w:right w:val="single" w:sz="2" w:space="0" w:color="F7FAFF"/>
                      </w:divBdr>
                      <w:divsChild>
                        <w:div w:id="664017952">
                          <w:marLeft w:val="0"/>
                          <w:marRight w:val="0"/>
                          <w:marTop w:val="0"/>
                          <w:marBottom w:val="0"/>
                          <w:divBdr>
                            <w:top w:val="single" w:sz="2" w:space="0" w:color="F7FAFF"/>
                            <w:left w:val="single" w:sz="2" w:space="0" w:color="F7FAFF"/>
                            <w:bottom w:val="single" w:sz="2" w:space="0" w:color="F7FAFF"/>
                            <w:right w:val="single" w:sz="2" w:space="0" w:color="F7FAFF"/>
                          </w:divBdr>
                          <w:divsChild>
                            <w:div w:id="734624744">
                              <w:marLeft w:val="0"/>
                              <w:marRight w:val="0"/>
                              <w:marTop w:val="0"/>
                              <w:marBottom w:val="0"/>
                              <w:divBdr>
                                <w:top w:val="none" w:sz="0" w:space="0" w:color="F2F6F9"/>
                                <w:left w:val="none" w:sz="0" w:space="0" w:color="F2F6F9"/>
                                <w:bottom w:val="none" w:sz="0" w:space="0" w:color="F2F6F9"/>
                                <w:right w:val="none" w:sz="0" w:space="0" w:color="F2F6F9"/>
                              </w:divBdr>
                              <w:divsChild>
                                <w:div w:id="15581311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641">
      <w:bodyDiv w:val="1"/>
      <w:marLeft w:val="0"/>
      <w:marRight w:val="0"/>
      <w:marTop w:val="0"/>
      <w:marBottom w:val="0"/>
      <w:divBdr>
        <w:top w:val="none" w:sz="0" w:space="0" w:color="auto"/>
        <w:left w:val="none" w:sz="0" w:space="0" w:color="auto"/>
        <w:bottom w:val="none" w:sz="0" w:space="0" w:color="auto"/>
        <w:right w:val="none" w:sz="0" w:space="0" w:color="auto"/>
      </w:divBdr>
      <w:divsChild>
        <w:div w:id="1156453304">
          <w:marLeft w:val="0"/>
          <w:marRight w:val="0"/>
          <w:marTop w:val="0"/>
          <w:marBottom w:val="0"/>
          <w:divBdr>
            <w:top w:val="single" w:sz="2" w:space="0" w:color="F7FAFF"/>
            <w:left w:val="single" w:sz="2" w:space="0" w:color="F7FAFF"/>
            <w:bottom w:val="single" w:sz="2" w:space="0" w:color="F7FAFF"/>
            <w:right w:val="single" w:sz="2" w:space="0" w:color="F7FAFF"/>
          </w:divBdr>
          <w:divsChild>
            <w:div w:id="498889825">
              <w:marLeft w:val="0"/>
              <w:marRight w:val="0"/>
              <w:marTop w:val="0"/>
              <w:marBottom w:val="0"/>
              <w:divBdr>
                <w:top w:val="single" w:sz="2" w:space="0" w:color="F7FAFF"/>
                <w:left w:val="single" w:sz="2" w:space="0" w:color="F7FAFF"/>
                <w:bottom w:val="single" w:sz="2" w:space="0" w:color="F7FAFF"/>
                <w:right w:val="single" w:sz="2" w:space="0" w:color="F7FAFF"/>
              </w:divBdr>
              <w:divsChild>
                <w:div w:id="1632326866">
                  <w:marLeft w:val="0"/>
                  <w:marRight w:val="0"/>
                  <w:marTop w:val="0"/>
                  <w:marBottom w:val="0"/>
                  <w:divBdr>
                    <w:top w:val="single" w:sz="2" w:space="0" w:color="F7FAFF"/>
                    <w:left w:val="single" w:sz="2" w:space="0" w:color="F7FAFF"/>
                    <w:bottom w:val="single" w:sz="2" w:space="0" w:color="F7FAFF"/>
                    <w:right w:val="single" w:sz="2" w:space="0" w:color="F7FAFF"/>
                  </w:divBdr>
                  <w:divsChild>
                    <w:div w:id="837035070">
                      <w:marLeft w:val="0"/>
                      <w:marRight w:val="0"/>
                      <w:marTop w:val="0"/>
                      <w:marBottom w:val="0"/>
                      <w:divBdr>
                        <w:top w:val="single" w:sz="2" w:space="0" w:color="F7FAFF"/>
                        <w:left w:val="single" w:sz="2" w:space="0" w:color="F7FAFF"/>
                        <w:bottom w:val="single" w:sz="2" w:space="0" w:color="F7FAFF"/>
                        <w:right w:val="single" w:sz="2" w:space="0" w:color="F7FAFF"/>
                      </w:divBdr>
                      <w:divsChild>
                        <w:div w:id="426852891">
                          <w:marLeft w:val="0"/>
                          <w:marRight w:val="0"/>
                          <w:marTop w:val="0"/>
                          <w:marBottom w:val="0"/>
                          <w:divBdr>
                            <w:top w:val="single" w:sz="2" w:space="0" w:color="F7FAFF"/>
                            <w:left w:val="single" w:sz="2" w:space="0" w:color="F7FAFF"/>
                            <w:bottom w:val="single" w:sz="2" w:space="0" w:color="F7FAFF"/>
                            <w:right w:val="single" w:sz="2" w:space="0" w:color="F7FAFF"/>
                          </w:divBdr>
                          <w:divsChild>
                            <w:div w:id="807668520">
                              <w:marLeft w:val="0"/>
                              <w:marRight w:val="0"/>
                              <w:marTop w:val="0"/>
                              <w:marBottom w:val="0"/>
                              <w:divBdr>
                                <w:top w:val="none" w:sz="0" w:space="0" w:color="auto"/>
                                <w:left w:val="none" w:sz="0" w:space="0" w:color="auto"/>
                                <w:bottom w:val="none" w:sz="0" w:space="0" w:color="auto"/>
                                <w:right w:val="none" w:sz="0" w:space="0" w:color="auto"/>
                              </w:divBdr>
                              <w:divsChild>
                                <w:div w:id="146585573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88821225">
      <w:bodyDiv w:val="1"/>
      <w:marLeft w:val="0"/>
      <w:marRight w:val="0"/>
      <w:marTop w:val="0"/>
      <w:marBottom w:val="0"/>
      <w:divBdr>
        <w:top w:val="none" w:sz="0" w:space="0" w:color="auto"/>
        <w:left w:val="none" w:sz="0" w:space="0" w:color="auto"/>
        <w:bottom w:val="none" w:sz="0" w:space="0" w:color="auto"/>
        <w:right w:val="none" w:sz="0" w:space="0" w:color="auto"/>
      </w:divBdr>
      <w:divsChild>
        <w:div w:id="65613108">
          <w:marLeft w:val="0"/>
          <w:marRight w:val="0"/>
          <w:marTop w:val="0"/>
          <w:marBottom w:val="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932842">
      <w:bodyDiv w:val="1"/>
      <w:marLeft w:val="0"/>
      <w:marRight w:val="0"/>
      <w:marTop w:val="0"/>
      <w:marBottom w:val="0"/>
      <w:divBdr>
        <w:top w:val="none" w:sz="0" w:space="0" w:color="auto"/>
        <w:left w:val="none" w:sz="0" w:space="0" w:color="auto"/>
        <w:bottom w:val="none" w:sz="0" w:space="0" w:color="auto"/>
        <w:right w:val="none" w:sz="0" w:space="0" w:color="auto"/>
      </w:divBdr>
      <w:divsChild>
        <w:div w:id="2131431973">
          <w:marLeft w:val="0"/>
          <w:marRight w:val="0"/>
          <w:marTop w:val="0"/>
          <w:marBottom w:val="0"/>
          <w:divBdr>
            <w:top w:val="single" w:sz="2" w:space="0" w:color="F7FAFF"/>
            <w:left w:val="single" w:sz="2" w:space="0" w:color="F7FAFF"/>
            <w:bottom w:val="single" w:sz="2" w:space="0" w:color="F7FAFF"/>
            <w:right w:val="single" w:sz="2" w:space="0" w:color="F7FAFF"/>
          </w:divBdr>
          <w:divsChild>
            <w:div w:id="44724382">
              <w:marLeft w:val="0"/>
              <w:marRight w:val="0"/>
              <w:marTop w:val="0"/>
              <w:marBottom w:val="0"/>
              <w:divBdr>
                <w:top w:val="single" w:sz="2" w:space="0" w:color="F7FAFF"/>
                <w:left w:val="single" w:sz="2" w:space="0" w:color="F7FAFF"/>
                <w:bottom w:val="single" w:sz="2" w:space="0" w:color="F7FAFF"/>
                <w:right w:val="single" w:sz="2" w:space="0" w:color="F7FAFF"/>
              </w:divBdr>
              <w:divsChild>
                <w:div w:id="1882787020">
                  <w:marLeft w:val="0"/>
                  <w:marRight w:val="0"/>
                  <w:marTop w:val="0"/>
                  <w:marBottom w:val="0"/>
                  <w:divBdr>
                    <w:top w:val="single" w:sz="2" w:space="0" w:color="F7FAFF"/>
                    <w:left w:val="single" w:sz="2" w:space="0" w:color="F7FAFF"/>
                    <w:bottom w:val="single" w:sz="2" w:space="0" w:color="F7FAFF"/>
                    <w:right w:val="single" w:sz="2" w:space="0" w:color="F7FAFF"/>
                  </w:divBdr>
                  <w:divsChild>
                    <w:div w:id="1603955142">
                      <w:marLeft w:val="0"/>
                      <w:marRight w:val="0"/>
                      <w:marTop w:val="0"/>
                      <w:marBottom w:val="0"/>
                      <w:divBdr>
                        <w:top w:val="single" w:sz="2" w:space="0" w:color="F7FAFF"/>
                        <w:left w:val="single" w:sz="2" w:space="0" w:color="F7FAFF"/>
                        <w:bottom w:val="single" w:sz="2" w:space="0" w:color="F7FAFF"/>
                        <w:right w:val="single" w:sz="2" w:space="0" w:color="F7FAFF"/>
                      </w:divBdr>
                      <w:divsChild>
                        <w:div w:id="1561284139">
                          <w:marLeft w:val="0"/>
                          <w:marRight w:val="0"/>
                          <w:marTop w:val="0"/>
                          <w:marBottom w:val="0"/>
                          <w:divBdr>
                            <w:top w:val="single" w:sz="2" w:space="0" w:color="F7FAFF"/>
                            <w:left w:val="single" w:sz="2" w:space="0" w:color="F7FAFF"/>
                            <w:bottom w:val="single" w:sz="2" w:space="0" w:color="F7FAFF"/>
                            <w:right w:val="single" w:sz="2" w:space="0" w:color="F7FAFF"/>
                          </w:divBdr>
                          <w:divsChild>
                            <w:div w:id="1638758784">
                              <w:marLeft w:val="0"/>
                              <w:marRight w:val="0"/>
                              <w:marTop w:val="0"/>
                              <w:marBottom w:val="0"/>
                              <w:divBdr>
                                <w:top w:val="none" w:sz="0" w:space="0" w:color="F2F6F9"/>
                                <w:left w:val="none" w:sz="0" w:space="0" w:color="F2F6F9"/>
                                <w:bottom w:val="none" w:sz="0" w:space="0" w:color="F2F6F9"/>
                                <w:right w:val="none" w:sz="0" w:space="0" w:color="F2F6F9"/>
                              </w:divBdr>
                              <w:divsChild>
                                <w:div w:id="98547824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98371">
      <w:bodyDiv w:val="1"/>
      <w:marLeft w:val="0"/>
      <w:marRight w:val="0"/>
      <w:marTop w:val="0"/>
      <w:marBottom w:val="0"/>
      <w:divBdr>
        <w:top w:val="none" w:sz="0" w:space="0" w:color="auto"/>
        <w:left w:val="none" w:sz="0" w:space="0" w:color="auto"/>
        <w:bottom w:val="none" w:sz="0" w:space="0" w:color="auto"/>
        <w:right w:val="none" w:sz="0" w:space="0" w:color="auto"/>
      </w:divBdr>
      <w:divsChild>
        <w:div w:id="288555481">
          <w:marLeft w:val="0"/>
          <w:marRight w:val="0"/>
          <w:marTop w:val="0"/>
          <w:marBottom w:val="0"/>
          <w:divBdr>
            <w:top w:val="single" w:sz="2" w:space="0" w:color="F7FAFF"/>
            <w:left w:val="single" w:sz="2" w:space="0" w:color="F7FAFF"/>
            <w:bottom w:val="single" w:sz="2" w:space="0" w:color="F7FAFF"/>
            <w:right w:val="single" w:sz="2" w:space="0" w:color="F7FAFF"/>
          </w:divBdr>
          <w:divsChild>
            <w:div w:id="1288702490">
              <w:marLeft w:val="0"/>
              <w:marRight w:val="0"/>
              <w:marTop w:val="0"/>
              <w:marBottom w:val="0"/>
              <w:divBdr>
                <w:top w:val="single" w:sz="2" w:space="0" w:color="F7FAFF"/>
                <w:left w:val="single" w:sz="2" w:space="0" w:color="F7FAFF"/>
                <w:bottom w:val="single" w:sz="2" w:space="0" w:color="F7FAFF"/>
                <w:right w:val="single" w:sz="2" w:space="0" w:color="F7FAFF"/>
              </w:divBdr>
              <w:divsChild>
                <w:div w:id="65537233">
                  <w:marLeft w:val="0"/>
                  <w:marRight w:val="0"/>
                  <w:marTop w:val="0"/>
                  <w:marBottom w:val="0"/>
                  <w:divBdr>
                    <w:top w:val="single" w:sz="2" w:space="0" w:color="F7FAFF"/>
                    <w:left w:val="single" w:sz="2" w:space="0" w:color="F7FAFF"/>
                    <w:bottom w:val="single" w:sz="2" w:space="0" w:color="F7FAFF"/>
                    <w:right w:val="single" w:sz="2" w:space="0" w:color="F7FAFF"/>
                  </w:divBdr>
                  <w:divsChild>
                    <w:div w:id="896404437">
                      <w:marLeft w:val="0"/>
                      <w:marRight w:val="0"/>
                      <w:marTop w:val="0"/>
                      <w:marBottom w:val="0"/>
                      <w:divBdr>
                        <w:top w:val="single" w:sz="2" w:space="0" w:color="F7FAFF"/>
                        <w:left w:val="single" w:sz="2" w:space="0" w:color="F7FAFF"/>
                        <w:bottom w:val="single" w:sz="2" w:space="0" w:color="F7FAFF"/>
                        <w:right w:val="single" w:sz="2" w:space="0" w:color="F7FAFF"/>
                      </w:divBdr>
                      <w:divsChild>
                        <w:div w:id="1951432044">
                          <w:marLeft w:val="0"/>
                          <w:marRight w:val="0"/>
                          <w:marTop w:val="0"/>
                          <w:marBottom w:val="0"/>
                          <w:divBdr>
                            <w:top w:val="single" w:sz="2" w:space="0" w:color="F7FAFF"/>
                            <w:left w:val="single" w:sz="2" w:space="0" w:color="F7FAFF"/>
                            <w:bottom w:val="single" w:sz="2" w:space="0" w:color="F7FAFF"/>
                            <w:right w:val="single" w:sz="2" w:space="0" w:color="F7FAFF"/>
                          </w:divBdr>
                          <w:divsChild>
                            <w:div w:id="198129928">
                              <w:marLeft w:val="0"/>
                              <w:marRight w:val="0"/>
                              <w:marTop w:val="0"/>
                              <w:marBottom w:val="0"/>
                              <w:divBdr>
                                <w:top w:val="none" w:sz="0" w:space="0" w:color="F2F6F9"/>
                                <w:left w:val="none" w:sz="0" w:space="0" w:color="F2F6F9"/>
                                <w:bottom w:val="none" w:sz="0" w:space="0" w:color="F2F6F9"/>
                                <w:right w:val="none" w:sz="0" w:space="0" w:color="F2F6F9"/>
                              </w:divBdr>
                              <w:divsChild>
                                <w:div w:id="124102135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36866314">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99396">
      <w:bodyDiv w:val="1"/>
      <w:marLeft w:val="0"/>
      <w:marRight w:val="0"/>
      <w:marTop w:val="0"/>
      <w:marBottom w:val="0"/>
      <w:divBdr>
        <w:top w:val="none" w:sz="0" w:space="0" w:color="auto"/>
        <w:left w:val="none" w:sz="0" w:space="0" w:color="auto"/>
        <w:bottom w:val="none" w:sz="0" w:space="0" w:color="auto"/>
        <w:right w:val="none" w:sz="0" w:space="0" w:color="auto"/>
      </w:divBdr>
      <w:divsChild>
        <w:div w:id="151604612">
          <w:marLeft w:val="0"/>
          <w:marRight w:val="0"/>
          <w:marTop w:val="0"/>
          <w:marBottom w:val="0"/>
          <w:divBdr>
            <w:top w:val="none" w:sz="0" w:space="0" w:color="auto"/>
            <w:left w:val="none" w:sz="0" w:space="0" w:color="auto"/>
            <w:bottom w:val="none" w:sz="0" w:space="0" w:color="auto"/>
            <w:right w:val="none" w:sz="0" w:space="0" w:color="auto"/>
          </w:divBdr>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42729">
      <w:bodyDiv w:val="1"/>
      <w:marLeft w:val="0"/>
      <w:marRight w:val="0"/>
      <w:marTop w:val="0"/>
      <w:marBottom w:val="0"/>
      <w:divBdr>
        <w:top w:val="none" w:sz="0" w:space="0" w:color="auto"/>
        <w:left w:val="none" w:sz="0" w:space="0" w:color="auto"/>
        <w:bottom w:val="none" w:sz="0" w:space="0" w:color="auto"/>
        <w:right w:val="none" w:sz="0" w:space="0" w:color="auto"/>
      </w:divBdr>
      <w:divsChild>
        <w:div w:id="329256496">
          <w:marLeft w:val="0"/>
          <w:marRight w:val="0"/>
          <w:marTop w:val="0"/>
          <w:marBottom w:val="0"/>
          <w:divBdr>
            <w:top w:val="none" w:sz="0" w:space="0" w:color="auto"/>
            <w:left w:val="none" w:sz="0" w:space="0" w:color="auto"/>
            <w:bottom w:val="none" w:sz="0" w:space="0" w:color="auto"/>
            <w:right w:val="none" w:sz="0" w:space="0" w:color="auto"/>
          </w:divBdr>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78395322">
      <w:bodyDiv w:val="1"/>
      <w:marLeft w:val="0"/>
      <w:marRight w:val="0"/>
      <w:marTop w:val="0"/>
      <w:marBottom w:val="0"/>
      <w:divBdr>
        <w:top w:val="none" w:sz="0" w:space="0" w:color="auto"/>
        <w:left w:val="none" w:sz="0" w:space="0" w:color="auto"/>
        <w:bottom w:val="none" w:sz="0" w:space="0" w:color="auto"/>
        <w:right w:val="none" w:sz="0" w:space="0" w:color="auto"/>
      </w:divBdr>
      <w:divsChild>
        <w:div w:id="859321267">
          <w:marLeft w:val="0"/>
          <w:marRight w:val="0"/>
          <w:marTop w:val="0"/>
          <w:marBottom w:val="0"/>
          <w:divBdr>
            <w:top w:val="none" w:sz="0" w:space="0" w:color="auto"/>
            <w:left w:val="none" w:sz="0" w:space="0" w:color="auto"/>
            <w:bottom w:val="none" w:sz="0" w:space="0" w:color="auto"/>
            <w:right w:val="none" w:sz="0" w:space="0" w:color="auto"/>
          </w:divBdr>
        </w:div>
      </w:divsChild>
    </w:div>
    <w:div w:id="1904364056">
      <w:bodyDiv w:val="1"/>
      <w:marLeft w:val="0"/>
      <w:marRight w:val="0"/>
      <w:marTop w:val="0"/>
      <w:marBottom w:val="0"/>
      <w:divBdr>
        <w:top w:val="none" w:sz="0" w:space="0" w:color="auto"/>
        <w:left w:val="none" w:sz="0" w:space="0" w:color="auto"/>
        <w:bottom w:val="none" w:sz="0" w:space="0" w:color="auto"/>
        <w:right w:val="none" w:sz="0" w:space="0" w:color="auto"/>
      </w:divBdr>
      <w:divsChild>
        <w:div w:id="2110464472">
          <w:marLeft w:val="0"/>
          <w:marRight w:val="0"/>
          <w:marTop w:val="0"/>
          <w:marBottom w:val="0"/>
          <w:divBdr>
            <w:top w:val="none" w:sz="0" w:space="0" w:color="auto"/>
            <w:left w:val="none" w:sz="0" w:space="0" w:color="auto"/>
            <w:bottom w:val="none" w:sz="0" w:space="0" w:color="auto"/>
            <w:right w:val="none" w:sz="0" w:space="0" w:color="auto"/>
          </w:divBdr>
        </w:div>
      </w:divsChild>
    </w:div>
    <w:div w:id="193300379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128157">
      <w:bodyDiv w:val="1"/>
      <w:marLeft w:val="0"/>
      <w:marRight w:val="0"/>
      <w:marTop w:val="0"/>
      <w:marBottom w:val="0"/>
      <w:divBdr>
        <w:top w:val="none" w:sz="0" w:space="0" w:color="auto"/>
        <w:left w:val="none" w:sz="0" w:space="0" w:color="auto"/>
        <w:bottom w:val="none" w:sz="0" w:space="0" w:color="auto"/>
        <w:right w:val="none" w:sz="0" w:space="0" w:color="auto"/>
      </w:divBdr>
      <w:divsChild>
        <w:div w:id="206719044">
          <w:marLeft w:val="0"/>
          <w:marRight w:val="0"/>
          <w:marTop w:val="0"/>
          <w:marBottom w:val="0"/>
          <w:divBdr>
            <w:top w:val="none" w:sz="0" w:space="0" w:color="auto"/>
            <w:left w:val="none" w:sz="0" w:space="0" w:color="auto"/>
            <w:bottom w:val="none" w:sz="0" w:space="0" w:color="auto"/>
            <w:right w:val="none" w:sz="0" w:space="0" w:color="auto"/>
          </w:divBdr>
          <w:divsChild>
            <w:div w:id="54091374">
              <w:marLeft w:val="0"/>
              <w:marRight w:val="0"/>
              <w:marTop w:val="0"/>
              <w:marBottom w:val="0"/>
              <w:divBdr>
                <w:top w:val="none" w:sz="0" w:space="0" w:color="auto"/>
                <w:left w:val="none" w:sz="0" w:space="0" w:color="auto"/>
                <w:bottom w:val="none" w:sz="0" w:space="0" w:color="auto"/>
                <w:right w:val="none" w:sz="0" w:space="0" w:color="auto"/>
              </w:divBdr>
              <w:divsChild>
                <w:div w:id="382095546">
                  <w:marLeft w:val="0"/>
                  <w:marRight w:val="0"/>
                  <w:marTop w:val="0"/>
                  <w:marBottom w:val="0"/>
                  <w:divBdr>
                    <w:top w:val="none" w:sz="0" w:space="0" w:color="auto"/>
                    <w:left w:val="none" w:sz="0" w:space="0" w:color="auto"/>
                    <w:bottom w:val="none" w:sz="0" w:space="0" w:color="auto"/>
                    <w:right w:val="none" w:sz="0" w:space="0" w:color="auto"/>
                  </w:divBdr>
                </w:div>
              </w:divsChild>
            </w:div>
            <w:div w:id="1397506436">
              <w:marLeft w:val="0"/>
              <w:marRight w:val="0"/>
              <w:marTop w:val="0"/>
              <w:marBottom w:val="0"/>
              <w:divBdr>
                <w:top w:val="none" w:sz="0" w:space="0" w:color="auto"/>
                <w:left w:val="none" w:sz="0" w:space="0" w:color="auto"/>
                <w:bottom w:val="none" w:sz="0" w:space="0" w:color="auto"/>
                <w:right w:val="none" w:sz="0" w:space="0" w:color="auto"/>
              </w:divBdr>
              <w:divsChild>
                <w:div w:id="867910366">
                  <w:marLeft w:val="0"/>
                  <w:marRight w:val="0"/>
                  <w:marTop w:val="0"/>
                  <w:marBottom w:val="0"/>
                  <w:divBdr>
                    <w:top w:val="none" w:sz="0" w:space="0" w:color="auto"/>
                    <w:left w:val="none" w:sz="0" w:space="0" w:color="auto"/>
                    <w:bottom w:val="none" w:sz="0" w:space="0" w:color="auto"/>
                    <w:right w:val="none" w:sz="0" w:space="0" w:color="auto"/>
                  </w:divBdr>
                </w:div>
              </w:divsChild>
            </w:div>
            <w:div w:id="1064642315">
              <w:marLeft w:val="0"/>
              <w:marRight w:val="0"/>
              <w:marTop w:val="0"/>
              <w:marBottom w:val="0"/>
              <w:divBdr>
                <w:top w:val="none" w:sz="0" w:space="0" w:color="auto"/>
                <w:left w:val="none" w:sz="0" w:space="0" w:color="auto"/>
                <w:bottom w:val="none" w:sz="0" w:space="0" w:color="auto"/>
                <w:right w:val="none" w:sz="0" w:space="0" w:color="auto"/>
              </w:divBdr>
              <w:divsChild>
                <w:div w:id="1835992666">
                  <w:marLeft w:val="0"/>
                  <w:marRight w:val="0"/>
                  <w:marTop w:val="0"/>
                  <w:marBottom w:val="0"/>
                  <w:divBdr>
                    <w:top w:val="none" w:sz="0" w:space="0" w:color="auto"/>
                    <w:left w:val="none" w:sz="0" w:space="0" w:color="auto"/>
                    <w:bottom w:val="none" w:sz="0" w:space="0" w:color="auto"/>
                    <w:right w:val="none" w:sz="0" w:space="0" w:color="auto"/>
                  </w:divBdr>
                </w:div>
              </w:divsChild>
            </w:div>
            <w:div w:id="1542942167">
              <w:marLeft w:val="0"/>
              <w:marRight w:val="0"/>
              <w:marTop w:val="0"/>
              <w:marBottom w:val="0"/>
              <w:divBdr>
                <w:top w:val="none" w:sz="0" w:space="0" w:color="auto"/>
                <w:left w:val="none" w:sz="0" w:space="0" w:color="auto"/>
                <w:bottom w:val="none" w:sz="0" w:space="0" w:color="auto"/>
                <w:right w:val="none" w:sz="0" w:space="0" w:color="auto"/>
              </w:divBdr>
              <w:divsChild>
                <w:div w:id="14932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library/article_cdo/aid/588018/jewish/Israel.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bad.org/16237" TargetMode="External"/><Relationship Id="rId5" Type="http://schemas.openxmlformats.org/officeDocument/2006/relationships/webSettings" Target="webSettings.xml"/><Relationship Id="rId10" Type="http://schemas.openxmlformats.org/officeDocument/2006/relationships/hyperlink" Target="https://www.chabad.org/9946" TargetMode="External"/><Relationship Id="rId4" Type="http://schemas.openxmlformats.org/officeDocument/2006/relationships/settings" Target="settings.xml"/><Relationship Id="rId9" Type="http://schemas.openxmlformats.org/officeDocument/2006/relationships/hyperlink" Target="https://www.chabad.org/library/article_cdo/aid/1426382/jewish/Torah.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C226E-4307-4D60-9044-BECA5FF5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1913</Words>
  <Characters>10906</Characters>
  <Application>Microsoft Office Word</Application>
  <DocSecurity>0</DocSecurity>
  <Lines>90</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2025-06-03T06:58:00Z</dcterms:created>
  <dcterms:modified xsi:type="dcterms:W3CDTF">2025-06-03T06:58:00Z</dcterms:modified>
</cp:coreProperties>
</file>