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E4A9B" w14:textId="77777777" w:rsidR="00106B73" w:rsidRPr="00EE528B" w:rsidRDefault="00106B73" w:rsidP="00863BC7">
      <w:pPr>
        <w:pStyle w:val="BlockText"/>
        <w:widowControl w:val="0"/>
        <w:tabs>
          <w:tab w:val="left" w:pos="720"/>
        </w:tabs>
        <w:spacing w:line="240" w:lineRule="auto"/>
        <w:ind w:left="0"/>
        <w:contextualSpacing/>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3FA0F7B9" w14:textId="77777777" w:rsidR="00106B73" w:rsidRPr="00EE528B" w:rsidRDefault="00106B73" w:rsidP="00863BC7">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1D4C3EC3" w14:textId="77777777" w:rsidR="00106B73" w:rsidRPr="00EE528B" w:rsidRDefault="00106B73" w:rsidP="00863BC7">
      <w:pPr>
        <w:widowControl w:val="0"/>
        <w:tabs>
          <w:tab w:val="left" w:pos="720"/>
        </w:tabs>
        <w:spacing w:line="240" w:lineRule="auto"/>
        <w:contextualSpacing/>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11108E6B" w14:textId="77777777" w:rsidR="00106B73" w:rsidRPr="00EE528B" w:rsidRDefault="00106B73" w:rsidP="00863BC7">
      <w:pPr>
        <w:widowControl w:val="0"/>
        <w:tabs>
          <w:tab w:val="left" w:pos="720"/>
        </w:tabs>
        <w:spacing w:line="240" w:lineRule="auto"/>
        <w:contextualSpacing/>
        <w:jc w:val="center"/>
        <w:rPr>
          <w:rFonts w:asciiTheme="minorBidi" w:hAnsiTheme="minorBidi" w:cstheme="minorBidi"/>
          <w:caps/>
          <w:sz w:val="24"/>
          <w:szCs w:val="24"/>
        </w:rPr>
      </w:pPr>
    </w:p>
    <w:p w14:paraId="43344E9A" w14:textId="77777777" w:rsidR="00106B73" w:rsidRPr="00EE528B" w:rsidRDefault="00106B73" w:rsidP="00863BC7">
      <w:pPr>
        <w:widowControl w:val="0"/>
        <w:tabs>
          <w:tab w:val="left" w:pos="720"/>
        </w:tabs>
        <w:spacing w:line="240" w:lineRule="auto"/>
        <w:contextualSpacing/>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48B83878" w14:textId="77777777" w:rsidR="00106B73" w:rsidRPr="00EE528B" w:rsidRDefault="00106B73" w:rsidP="00863BC7">
      <w:pPr>
        <w:widowControl w:val="0"/>
        <w:tabs>
          <w:tab w:val="left" w:pos="720"/>
        </w:tabs>
        <w:spacing w:line="240" w:lineRule="auto"/>
        <w:contextualSpacing/>
        <w:jc w:val="center"/>
        <w:rPr>
          <w:rFonts w:asciiTheme="minorBidi" w:hAnsiTheme="minorBidi" w:cstheme="minorBidi"/>
          <w:b/>
          <w:bCs/>
          <w:caps/>
          <w:sz w:val="24"/>
          <w:szCs w:val="24"/>
        </w:rPr>
      </w:pPr>
    </w:p>
    <w:p w14:paraId="5E5B3B38" w14:textId="77777777" w:rsidR="00106B73" w:rsidRDefault="00106B73" w:rsidP="00863BC7">
      <w:pPr>
        <w:widowControl w:val="0"/>
        <w:tabs>
          <w:tab w:val="left" w:pos="720"/>
        </w:tabs>
        <w:spacing w:line="240" w:lineRule="auto"/>
        <w:contextualSpacing/>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6CFBB533" w14:textId="77777777" w:rsidR="00106B73" w:rsidRDefault="00106B73" w:rsidP="00863BC7">
      <w:pPr>
        <w:widowControl w:val="0"/>
        <w:tabs>
          <w:tab w:val="left" w:pos="720"/>
        </w:tabs>
        <w:spacing w:line="240" w:lineRule="auto"/>
        <w:contextualSpacing/>
        <w:jc w:val="center"/>
        <w:rPr>
          <w:rFonts w:asciiTheme="minorBidi" w:hAnsiTheme="minorBidi" w:cstheme="minorBidi"/>
          <w:sz w:val="24"/>
          <w:szCs w:val="24"/>
          <w:lang w:val="en-GB"/>
        </w:rPr>
      </w:pPr>
    </w:p>
    <w:p w14:paraId="0F6347E9" w14:textId="77777777" w:rsidR="00106B73" w:rsidRPr="00B72D36" w:rsidRDefault="00106B73" w:rsidP="00863BC7">
      <w:pPr>
        <w:widowControl w:val="0"/>
        <w:tabs>
          <w:tab w:val="left" w:pos="720"/>
        </w:tabs>
        <w:spacing w:line="240" w:lineRule="auto"/>
        <w:contextualSpacing/>
        <w:jc w:val="center"/>
        <w:rPr>
          <w:rFonts w:asciiTheme="minorBidi" w:hAnsiTheme="minorBidi" w:cstheme="minorBidi"/>
          <w:sz w:val="24"/>
          <w:szCs w:val="24"/>
          <w:shd w:val="clear" w:color="auto" w:fill="FFFFFF"/>
        </w:rPr>
      </w:pPr>
    </w:p>
    <w:p w14:paraId="3DBE17E7" w14:textId="3A1070D3" w:rsidR="00931747" w:rsidRPr="00106B73" w:rsidRDefault="0036038B" w:rsidP="00863BC7">
      <w:pPr>
        <w:widowControl w:val="0"/>
        <w:spacing w:line="240" w:lineRule="auto"/>
        <w:jc w:val="center"/>
        <w:rPr>
          <w:rFonts w:asciiTheme="minorBidi" w:hAnsiTheme="minorBidi" w:cstheme="minorBidi"/>
          <w:b/>
          <w:bCs/>
          <w:sz w:val="24"/>
          <w:szCs w:val="24"/>
        </w:rPr>
      </w:pPr>
      <w:r w:rsidRPr="00106B73">
        <w:rPr>
          <w:rFonts w:asciiTheme="minorBidi" w:hAnsiTheme="minorBidi" w:cstheme="minorBidi"/>
          <w:b/>
          <w:bCs/>
          <w:sz w:val="24"/>
          <w:szCs w:val="24"/>
        </w:rPr>
        <w:t xml:space="preserve">Shiur </w:t>
      </w:r>
      <w:r w:rsidR="00106B73">
        <w:rPr>
          <w:rFonts w:asciiTheme="minorBidi" w:hAnsiTheme="minorBidi" w:cstheme="minorBidi"/>
          <w:b/>
          <w:bCs/>
          <w:sz w:val="24"/>
          <w:szCs w:val="24"/>
        </w:rPr>
        <w:t>#</w:t>
      </w:r>
      <w:r w:rsidR="00E31137" w:rsidRPr="00106B73">
        <w:rPr>
          <w:rFonts w:asciiTheme="minorBidi" w:hAnsiTheme="minorBidi" w:cstheme="minorBidi"/>
          <w:b/>
          <w:bCs/>
          <w:sz w:val="24"/>
          <w:szCs w:val="24"/>
        </w:rPr>
        <w:t>50</w:t>
      </w:r>
      <w:r w:rsidR="008877B3" w:rsidRPr="00106B73">
        <w:rPr>
          <w:rFonts w:asciiTheme="minorBidi" w:hAnsiTheme="minorBidi" w:cstheme="minorBidi"/>
          <w:b/>
          <w:bCs/>
          <w:sz w:val="24"/>
          <w:szCs w:val="24"/>
        </w:rPr>
        <w:t>:</w:t>
      </w:r>
      <w:r w:rsidR="008F0ECB" w:rsidRPr="00106B73">
        <w:rPr>
          <w:rFonts w:asciiTheme="minorBidi" w:hAnsiTheme="minorBidi" w:cstheme="minorBidi"/>
          <w:b/>
          <w:bCs/>
          <w:sz w:val="24"/>
          <w:szCs w:val="24"/>
        </w:rPr>
        <w:t xml:space="preserve"> </w:t>
      </w:r>
      <w:r w:rsidR="00106B73">
        <w:rPr>
          <w:rFonts w:asciiTheme="minorBidi" w:hAnsiTheme="minorBidi" w:cstheme="minorBidi"/>
          <w:b/>
          <w:bCs/>
          <w:sz w:val="24"/>
          <w:szCs w:val="24"/>
        </w:rPr>
        <w:br/>
      </w:r>
      <w:r w:rsidR="00E31137" w:rsidRPr="00106B73">
        <w:rPr>
          <w:rFonts w:asciiTheme="minorBidi" w:hAnsiTheme="minorBidi" w:cstheme="minorBidi"/>
          <w:b/>
          <w:bCs/>
          <w:sz w:val="24"/>
          <w:szCs w:val="24"/>
        </w:rPr>
        <w:t xml:space="preserve">Returning from Operational and Rescue </w:t>
      </w:r>
      <w:r w:rsidR="00106B73">
        <w:rPr>
          <w:rFonts w:asciiTheme="minorBidi" w:hAnsiTheme="minorBidi" w:cstheme="minorBidi"/>
          <w:b/>
          <w:bCs/>
          <w:sz w:val="24"/>
          <w:szCs w:val="24"/>
        </w:rPr>
        <w:t>A</w:t>
      </w:r>
      <w:r w:rsidR="00A33C86" w:rsidRPr="00106B73">
        <w:rPr>
          <w:rFonts w:asciiTheme="minorBidi" w:hAnsiTheme="minorBidi" w:cstheme="minorBidi"/>
          <w:b/>
          <w:bCs/>
          <w:sz w:val="24"/>
          <w:szCs w:val="24"/>
        </w:rPr>
        <w:t>ctivities</w:t>
      </w:r>
      <w:r w:rsidR="00E31137" w:rsidRPr="00106B73">
        <w:rPr>
          <w:rFonts w:asciiTheme="minorBidi" w:hAnsiTheme="minorBidi" w:cstheme="minorBidi"/>
          <w:b/>
          <w:bCs/>
          <w:sz w:val="24"/>
          <w:szCs w:val="24"/>
        </w:rPr>
        <w:t xml:space="preserve"> on </w:t>
      </w:r>
      <w:r w:rsidR="00106B73">
        <w:rPr>
          <w:rFonts w:asciiTheme="minorBidi" w:hAnsiTheme="minorBidi" w:cstheme="minorBidi"/>
          <w:b/>
          <w:bCs/>
          <w:sz w:val="24"/>
          <w:szCs w:val="24"/>
        </w:rPr>
        <w:t>S</w:t>
      </w:r>
      <w:r w:rsidR="00E31137" w:rsidRPr="00106B73">
        <w:rPr>
          <w:rFonts w:asciiTheme="minorBidi" w:hAnsiTheme="minorBidi" w:cstheme="minorBidi"/>
          <w:b/>
          <w:bCs/>
          <w:sz w:val="24"/>
          <w:szCs w:val="24"/>
        </w:rPr>
        <w:t xml:space="preserve">habbat </w:t>
      </w:r>
      <w:r w:rsidR="00106B73">
        <w:rPr>
          <w:rFonts w:asciiTheme="minorBidi" w:hAnsiTheme="minorBidi" w:cstheme="minorBidi"/>
          <w:b/>
          <w:bCs/>
          <w:sz w:val="24"/>
          <w:szCs w:val="24"/>
        </w:rPr>
        <w:t>(1)</w:t>
      </w:r>
      <w:r w:rsidR="00D42C7D">
        <w:rPr>
          <w:rFonts w:asciiTheme="minorBidi" w:hAnsiTheme="minorBidi" w:cstheme="minorBidi"/>
          <w:b/>
          <w:bCs/>
          <w:sz w:val="24"/>
          <w:szCs w:val="24"/>
        </w:rPr>
        <w:t>:</w:t>
      </w:r>
      <w:r w:rsidR="00106B73">
        <w:rPr>
          <w:rFonts w:asciiTheme="minorBidi" w:hAnsiTheme="minorBidi" w:cstheme="minorBidi"/>
          <w:b/>
          <w:bCs/>
          <w:sz w:val="24"/>
          <w:szCs w:val="24"/>
        </w:rPr>
        <w:t xml:space="preserve"> </w:t>
      </w:r>
      <w:r w:rsidR="00106B73">
        <w:rPr>
          <w:rFonts w:asciiTheme="minorBidi" w:hAnsiTheme="minorBidi" w:cstheme="minorBidi"/>
          <w:b/>
          <w:bCs/>
          <w:sz w:val="24"/>
          <w:szCs w:val="24"/>
        </w:rPr>
        <w:br/>
        <w:t>T</w:t>
      </w:r>
      <w:r w:rsidR="00E31137" w:rsidRPr="00106B73">
        <w:rPr>
          <w:rFonts w:asciiTheme="minorBidi" w:hAnsiTheme="minorBidi" w:cstheme="minorBidi"/>
          <w:b/>
          <w:bCs/>
          <w:sz w:val="24"/>
          <w:szCs w:val="24"/>
        </w:rPr>
        <w:t xml:space="preserve">he </w:t>
      </w:r>
      <w:r w:rsidR="00106B73">
        <w:rPr>
          <w:rFonts w:asciiTheme="minorBidi" w:hAnsiTheme="minorBidi" w:cstheme="minorBidi"/>
          <w:b/>
          <w:bCs/>
          <w:sz w:val="24"/>
          <w:szCs w:val="24"/>
        </w:rPr>
        <w:t>H</w:t>
      </w:r>
      <w:r w:rsidR="00E31137" w:rsidRPr="00106B73">
        <w:rPr>
          <w:rFonts w:asciiTheme="minorBidi" w:hAnsiTheme="minorBidi" w:cstheme="minorBidi"/>
          <w:b/>
          <w:bCs/>
          <w:sz w:val="24"/>
          <w:szCs w:val="24"/>
        </w:rPr>
        <w:t xml:space="preserve">alakhic </w:t>
      </w:r>
      <w:r w:rsidR="00106B73">
        <w:rPr>
          <w:rFonts w:asciiTheme="minorBidi" w:hAnsiTheme="minorBidi" w:cstheme="minorBidi"/>
          <w:b/>
          <w:bCs/>
          <w:sz w:val="24"/>
          <w:szCs w:val="24"/>
        </w:rPr>
        <w:t>S</w:t>
      </w:r>
      <w:r w:rsidR="00E31137" w:rsidRPr="00106B73">
        <w:rPr>
          <w:rFonts w:asciiTheme="minorBidi" w:hAnsiTheme="minorBidi" w:cstheme="minorBidi"/>
          <w:b/>
          <w:bCs/>
          <w:sz w:val="24"/>
          <w:szCs w:val="24"/>
        </w:rPr>
        <w:t>ources</w:t>
      </w:r>
    </w:p>
    <w:p w14:paraId="02D41C90" w14:textId="77777777" w:rsidR="00A50C88" w:rsidRDefault="00A50C88" w:rsidP="00863BC7">
      <w:pPr>
        <w:widowControl w:val="0"/>
        <w:spacing w:line="240" w:lineRule="auto"/>
        <w:rPr>
          <w:rFonts w:asciiTheme="minorBidi" w:hAnsiTheme="minorBidi" w:cstheme="minorBidi"/>
          <w:sz w:val="24"/>
          <w:szCs w:val="24"/>
          <w:shd w:val="clear" w:color="auto" w:fill="FFFFFF"/>
        </w:rPr>
      </w:pPr>
    </w:p>
    <w:p w14:paraId="5ADCAE73" w14:textId="77777777" w:rsidR="00106B73" w:rsidRPr="00D7552B" w:rsidRDefault="00106B73" w:rsidP="00863BC7">
      <w:pPr>
        <w:widowControl w:val="0"/>
        <w:spacing w:line="240" w:lineRule="auto"/>
        <w:rPr>
          <w:rFonts w:asciiTheme="minorBidi" w:hAnsiTheme="minorBidi" w:cstheme="minorBidi"/>
          <w:sz w:val="24"/>
          <w:szCs w:val="24"/>
        </w:rPr>
      </w:pPr>
    </w:p>
    <w:p w14:paraId="59185B38" w14:textId="58CDF42A" w:rsidR="00E31137" w:rsidRPr="00106B73" w:rsidRDefault="00E31137" w:rsidP="00863BC7">
      <w:pPr>
        <w:widowControl w:val="0"/>
        <w:spacing w:line="240" w:lineRule="auto"/>
        <w:rPr>
          <w:rFonts w:asciiTheme="minorBidi" w:hAnsiTheme="minorBidi" w:cstheme="minorBidi"/>
          <w:b/>
          <w:bCs/>
          <w:sz w:val="24"/>
          <w:szCs w:val="24"/>
        </w:rPr>
      </w:pPr>
      <w:r w:rsidRPr="00106B73">
        <w:rPr>
          <w:rFonts w:asciiTheme="minorBidi" w:hAnsiTheme="minorBidi" w:cstheme="minorBidi"/>
          <w:b/>
          <w:bCs/>
          <w:sz w:val="24"/>
          <w:szCs w:val="24"/>
        </w:rPr>
        <w:t xml:space="preserve">Presentation of the </w:t>
      </w:r>
      <w:r w:rsidR="000E09DB" w:rsidRPr="00106B73">
        <w:rPr>
          <w:rFonts w:asciiTheme="minorBidi" w:hAnsiTheme="minorBidi" w:cstheme="minorBidi"/>
          <w:b/>
          <w:bCs/>
          <w:sz w:val="24"/>
          <w:szCs w:val="24"/>
        </w:rPr>
        <w:t xml:space="preserve">Halakhic </w:t>
      </w:r>
      <w:r w:rsidR="00106B73">
        <w:rPr>
          <w:rFonts w:asciiTheme="minorBidi" w:hAnsiTheme="minorBidi" w:cstheme="minorBidi"/>
          <w:b/>
          <w:bCs/>
          <w:sz w:val="24"/>
          <w:szCs w:val="24"/>
        </w:rPr>
        <w:t>Q</w:t>
      </w:r>
      <w:r w:rsidR="000E09DB" w:rsidRPr="00106B73">
        <w:rPr>
          <w:rFonts w:asciiTheme="minorBidi" w:hAnsiTheme="minorBidi" w:cstheme="minorBidi"/>
          <w:b/>
          <w:bCs/>
          <w:sz w:val="24"/>
          <w:szCs w:val="24"/>
        </w:rPr>
        <w:t>uestion</w:t>
      </w:r>
    </w:p>
    <w:p w14:paraId="16704A57" w14:textId="77777777" w:rsidR="000E09DB" w:rsidRPr="00D7552B" w:rsidRDefault="000E09DB" w:rsidP="00863BC7">
      <w:pPr>
        <w:widowControl w:val="0"/>
        <w:spacing w:line="240" w:lineRule="auto"/>
        <w:rPr>
          <w:rFonts w:asciiTheme="minorBidi" w:hAnsiTheme="minorBidi" w:cstheme="minorBidi"/>
          <w:color w:val="000000"/>
          <w:sz w:val="24"/>
          <w:szCs w:val="24"/>
        </w:rPr>
      </w:pPr>
    </w:p>
    <w:p w14:paraId="6CE09AA8" w14:textId="77777777"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The first subject we will address, and</w:t>
      </w:r>
      <w:r w:rsidR="000E09DB" w:rsidRPr="00D7552B">
        <w:rPr>
          <w:rFonts w:asciiTheme="minorBidi" w:hAnsiTheme="minorBidi" w:cstheme="minorBidi"/>
          <w:color w:val="000000"/>
          <w:sz w:val="24"/>
          <w:szCs w:val="24"/>
        </w:rPr>
        <w:t xml:space="preserve"> to which we will dedicate this and the next two </w:t>
      </w:r>
      <w:r w:rsidR="000E09DB" w:rsidRPr="00D7552B">
        <w:rPr>
          <w:rFonts w:asciiTheme="minorBidi" w:hAnsiTheme="minorBidi" w:cstheme="minorBidi"/>
          <w:i/>
          <w:iCs/>
          <w:color w:val="000000"/>
          <w:sz w:val="24"/>
          <w:szCs w:val="24"/>
        </w:rPr>
        <w:t>shiurim</w:t>
      </w:r>
      <w:r w:rsidR="000E09DB"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is the</w:t>
      </w:r>
      <w:r w:rsidR="000E09DB" w:rsidRPr="00D7552B">
        <w:rPr>
          <w:rFonts w:asciiTheme="minorBidi" w:hAnsiTheme="minorBidi" w:cstheme="minorBidi"/>
          <w:color w:val="000000"/>
          <w:sz w:val="24"/>
          <w:szCs w:val="24"/>
        </w:rPr>
        <w:t xml:space="preserve"> permissibility of returning </w:t>
      </w:r>
      <w:r w:rsidRPr="00D7552B">
        <w:rPr>
          <w:rFonts w:asciiTheme="minorBidi" w:hAnsiTheme="minorBidi" w:cstheme="minorBidi"/>
          <w:color w:val="000000"/>
          <w:sz w:val="24"/>
          <w:szCs w:val="24"/>
        </w:rPr>
        <w:t xml:space="preserve">from </w:t>
      </w:r>
      <w:r w:rsidR="00A33C86">
        <w:rPr>
          <w:rFonts w:asciiTheme="minorBidi" w:hAnsiTheme="minorBidi" w:cstheme="minorBidi"/>
          <w:color w:val="000000"/>
          <w:sz w:val="24"/>
          <w:szCs w:val="24"/>
        </w:rPr>
        <w:t xml:space="preserve">an </w:t>
      </w:r>
      <w:r w:rsidRPr="00D7552B">
        <w:rPr>
          <w:rFonts w:asciiTheme="minorBidi" w:hAnsiTheme="minorBidi" w:cstheme="minorBidi"/>
          <w:color w:val="000000"/>
          <w:sz w:val="24"/>
          <w:szCs w:val="24"/>
        </w:rPr>
        <w:t>operational or rescue activity on Shabbat. This is one of the most practical and complex questions for security and medical teams.</w:t>
      </w:r>
    </w:p>
    <w:p w14:paraId="7F9A21ED" w14:textId="77777777" w:rsidR="000E09DB" w:rsidRPr="00D7552B" w:rsidRDefault="000E09DB" w:rsidP="00863BC7">
      <w:pPr>
        <w:widowControl w:val="0"/>
        <w:spacing w:line="240" w:lineRule="auto"/>
        <w:ind w:firstLine="720"/>
        <w:rPr>
          <w:rFonts w:asciiTheme="minorBidi" w:hAnsiTheme="minorBidi" w:cstheme="minorBidi"/>
          <w:color w:val="000000"/>
          <w:sz w:val="24"/>
          <w:szCs w:val="24"/>
        </w:rPr>
      </w:pPr>
    </w:p>
    <w:p w14:paraId="57148DE3" w14:textId="117FB744" w:rsidR="00E31137" w:rsidRPr="00D7552B" w:rsidRDefault="000E09DB"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S</w:t>
      </w:r>
      <w:r w:rsidR="00E31137" w:rsidRPr="00D7552B">
        <w:rPr>
          <w:rFonts w:asciiTheme="minorBidi" w:hAnsiTheme="minorBidi" w:cstheme="minorBidi"/>
          <w:color w:val="000000"/>
          <w:sz w:val="24"/>
          <w:szCs w:val="24"/>
        </w:rPr>
        <w:t xml:space="preserve">ecurity and medical teams are </w:t>
      </w:r>
      <w:r w:rsidRPr="00D7552B">
        <w:rPr>
          <w:rFonts w:asciiTheme="minorBidi" w:hAnsiTheme="minorBidi" w:cstheme="minorBidi"/>
          <w:color w:val="000000"/>
          <w:sz w:val="24"/>
          <w:szCs w:val="24"/>
        </w:rPr>
        <w:t xml:space="preserve">frequently </w:t>
      </w:r>
      <w:r w:rsidR="00E31137" w:rsidRPr="00D7552B">
        <w:rPr>
          <w:rFonts w:asciiTheme="minorBidi" w:hAnsiTheme="minorBidi" w:cstheme="minorBidi"/>
          <w:color w:val="000000"/>
          <w:sz w:val="24"/>
          <w:szCs w:val="24"/>
        </w:rPr>
        <w:t xml:space="preserve">called upon to engage in rescue operations </w:t>
      </w:r>
      <w:r w:rsidRPr="00D7552B">
        <w:rPr>
          <w:rFonts w:asciiTheme="minorBidi" w:hAnsiTheme="minorBidi" w:cstheme="minorBidi"/>
          <w:color w:val="000000"/>
          <w:sz w:val="24"/>
          <w:szCs w:val="24"/>
        </w:rPr>
        <w:t xml:space="preserve">over the course of Shabbat. </w:t>
      </w:r>
      <w:r w:rsidR="00E31137" w:rsidRPr="00D7552B">
        <w:rPr>
          <w:rFonts w:asciiTheme="minorBidi" w:hAnsiTheme="minorBidi" w:cstheme="minorBidi"/>
          <w:color w:val="000000"/>
          <w:sz w:val="24"/>
          <w:szCs w:val="24"/>
        </w:rPr>
        <w:t xml:space="preserve">This </w:t>
      </w:r>
      <w:r w:rsidR="00A27BC8" w:rsidRPr="00D7552B">
        <w:rPr>
          <w:rFonts w:asciiTheme="minorBidi" w:hAnsiTheme="minorBidi" w:cstheme="minorBidi"/>
          <w:color w:val="000000"/>
          <w:sz w:val="24"/>
          <w:szCs w:val="24"/>
        </w:rPr>
        <w:t>happens</w:t>
      </w:r>
      <w:r w:rsidR="00E31137" w:rsidRPr="00D7552B">
        <w:rPr>
          <w:rFonts w:asciiTheme="minorBidi" w:hAnsiTheme="minorBidi" w:cstheme="minorBidi"/>
          <w:color w:val="000000"/>
          <w:sz w:val="24"/>
          <w:szCs w:val="24"/>
        </w:rPr>
        <w:t xml:space="preserve"> both </w:t>
      </w:r>
      <w:r w:rsidR="00BC337C">
        <w:rPr>
          <w:rFonts w:asciiTheme="minorBidi" w:hAnsiTheme="minorBidi" w:cstheme="minorBidi"/>
          <w:color w:val="000000"/>
          <w:sz w:val="24"/>
          <w:szCs w:val="24"/>
        </w:rPr>
        <w:t>with</w:t>
      </w:r>
      <w:r w:rsidR="005A4AA8">
        <w:rPr>
          <w:rFonts w:asciiTheme="minorBidi" w:hAnsiTheme="minorBidi" w:cstheme="minorBidi"/>
          <w:color w:val="000000"/>
          <w:sz w:val="24"/>
          <w:szCs w:val="24"/>
        </w:rPr>
        <w:t xml:space="preserve"> and without planning: there may be</w:t>
      </w:r>
      <w:r w:rsidR="00E31137" w:rsidRPr="00D7552B">
        <w:rPr>
          <w:rFonts w:asciiTheme="minorBidi" w:hAnsiTheme="minorBidi" w:cstheme="minorBidi"/>
          <w:color w:val="000000"/>
          <w:sz w:val="24"/>
          <w:szCs w:val="24"/>
        </w:rPr>
        <w:t xml:space="preserve"> operational activity or a hospital shift scheduled for Shabbat or which began on Friday and continued </w:t>
      </w:r>
      <w:r w:rsidRPr="00D7552B">
        <w:rPr>
          <w:rFonts w:asciiTheme="minorBidi" w:hAnsiTheme="minorBidi" w:cstheme="minorBidi"/>
          <w:color w:val="000000"/>
          <w:sz w:val="24"/>
          <w:szCs w:val="24"/>
        </w:rPr>
        <w:t>into Shabbat</w:t>
      </w:r>
      <w:r w:rsidR="005E6E2F">
        <w:rPr>
          <w:rFonts w:asciiTheme="minorBidi" w:hAnsiTheme="minorBidi" w:cstheme="minorBidi"/>
          <w:color w:val="000000"/>
          <w:sz w:val="24"/>
          <w:szCs w:val="24"/>
        </w:rPr>
        <w:t>, and the issue can also arise in a more</w:t>
      </w:r>
      <w:r w:rsidR="00E31137" w:rsidRPr="00D7552B">
        <w:rPr>
          <w:rFonts w:asciiTheme="minorBidi" w:hAnsiTheme="minorBidi" w:cstheme="minorBidi"/>
          <w:color w:val="000000"/>
          <w:sz w:val="24"/>
          <w:szCs w:val="24"/>
        </w:rPr>
        <w:t xml:space="preserve"> haphazard and random manner, such </w:t>
      </w:r>
      <w:r w:rsidR="00B76F7C">
        <w:rPr>
          <w:rFonts w:asciiTheme="minorBidi" w:hAnsiTheme="minorBidi" w:cstheme="minorBidi"/>
          <w:color w:val="000000"/>
          <w:sz w:val="24"/>
          <w:szCs w:val="24"/>
        </w:rPr>
        <w:t>when</w:t>
      </w:r>
      <w:r w:rsidR="00B76F7C" w:rsidRPr="00D7552B">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 xml:space="preserve">a senior officer </w:t>
      </w:r>
      <w:r w:rsidR="00B76F7C">
        <w:rPr>
          <w:rFonts w:asciiTheme="minorBidi" w:hAnsiTheme="minorBidi" w:cstheme="minorBidi"/>
          <w:color w:val="000000"/>
          <w:sz w:val="24"/>
          <w:szCs w:val="24"/>
        </w:rPr>
        <w:t>was</w:t>
      </w:r>
      <w:r w:rsidR="00A27BC8" w:rsidRPr="00D7552B">
        <w:rPr>
          <w:rFonts w:asciiTheme="minorBidi" w:hAnsiTheme="minorBidi" w:cstheme="minorBidi"/>
          <w:color w:val="000000"/>
          <w:sz w:val="24"/>
          <w:szCs w:val="24"/>
        </w:rPr>
        <w:t xml:space="preserve"> called </w:t>
      </w:r>
      <w:r w:rsidR="00E31137" w:rsidRPr="00D7552B">
        <w:rPr>
          <w:rFonts w:asciiTheme="minorBidi" w:hAnsiTheme="minorBidi" w:cstheme="minorBidi"/>
          <w:color w:val="000000"/>
          <w:sz w:val="24"/>
          <w:szCs w:val="24"/>
        </w:rPr>
        <w:t xml:space="preserve">from home to </w:t>
      </w:r>
      <w:r w:rsidR="005E6E2F">
        <w:rPr>
          <w:rFonts w:asciiTheme="minorBidi" w:hAnsiTheme="minorBidi" w:cstheme="minorBidi"/>
          <w:color w:val="000000"/>
          <w:sz w:val="24"/>
          <w:szCs w:val="24"/>
        </w:rPr>
        <w:t>join his</w:t>
      </w:r>
      <w:r w:rsidR="005E6E2F" w:rsidRPr="00D7552B">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unit due to an operational event, or a</w:t>
      </w:r>
      <w:r w:rsidR="00A27BC8" w:rsidRPr="00D7552B">
        <w:rPr>
          <w:rFonts w:asciiTheme="minorBidi" w:hAnsiTheme="minorBidi" w:cstheme="minorBidi"/>
          <w:color w:val="000000"/>
          <w:sz w:val="24"/>
          <w:szCs w:val="24"/>
        </w:rPr>
        <w:t xml:space="preserve">n on-call </w:t>
      </w:r>
      <w:r w:rsidR="00E31137" w:rsidRPr="00D7552B">
        <w:rPr>
          <w:rFonts w:asciiTheme="minorBidi" w:hAnsiTheme="minorBidi" w:cstheme="minorBidi"/>
          <w:color w:val="000000"/>
          <w:sz w:val="24"/>
          <w:szCs w:val="24"/>
        </w:rPr>
        <w:t>doctor was summoned to the hospital due to a complex emergency.</w:t>
      </w:r>
    </w:p>
    <w:p w14:paraId="4A9422FE" w14:textId="77777777" w:rsidR="00A27BC8" w:rsidRPr="00D7552B" w:rsidRDefault="00A27BC8" w:rsidP="00863BC7">
      <w:pPr>
        <w:widowControl w:val="0"/>
        <w:spacing w:line="240" w:lineRule="auto"/>
        <w:rPr>
          <w:rFonts w:asciiTheme="minorBidi" w:hAnsiTheme="minorBidi" w:cstheme="minorBidi"/>
          <w:color w:val="000000"/>
          <w:sz w:val="24"/>
          <w:szCs w:val="24"/>
        </w:rPr>
      </w:pPr>
    </w:p>
    <w:p w14:paraId="300F48D6" w14:textId="3C75293D" w:rsidR="00E31137" w:rsidRPr="00D7552B" w:rsidRDefault="00DF6216" w:rsidP="00863BC7">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w:t>
      </w:r>
      <w:r w:rsidR="00A27BC8" w:rsidRPr="00D7552B">
        <w:rPr>
          <w:rFonts w:asciiTheme="minorBidi" w:hAnsiTheme="minorBidi" w:cstheme="minorBidi"/>
          <w:color w:val="000000"/>
          <w:sz w:val="24"/>
          <w:szCs w:val="24"/>
        </w:rPr>
        <w:t>raveling to the scene of the even</w:t>
      </w:r>
      <w:r w:rsidR="00A33C86">
        <w:rPr>
          <w:rFonts w:asciiTheme="minorBidi" w:hAnsiTheme="minorBidi" w:cstheme="minorBidi"/>
          <w:color w:val="000000"/>
          <w:sz w:val="24"/>
          <w:szCs w:val="24"/>
        </w:rPr>
        <w:t>t</w:t>
      </w:r>
      <w:r w:rsidR="00A27BC8" w:rsidRPr="00D7552B">
        <w:rPr>
          <w:rFonts w:asciiTheme="minorBidi" w:hAnsiTheme="minorBidi" w:cstheme="minorBidi"/>
          <w:color w:val="000000"/>
          <w:sz w:val="24"/>
          <w:szCs w:val="24"/>
        </w:rPr>
        <w:t xml:space="preserve"> is </w:t>
      </w:r>
      <w:r>
        <w:rPr>
          <w:rFonts w:asciiTheme="minorBidi" w:hAnsiTheme="minorBidi" w:cstheme="minorBidi"/>
          <w:color w:val="000000"/>
          <w:sz w:val="24"/>
          <w:szCs w:val="24"/>
        </w:rPr>
        <w:t xml:space="preserve">certainly </w:t>
      </w:r>
      <w:r w:rsidR="00E31137" w:rsidRPr="00D7552B">
        <w:rPr>
          <w:rFonts w:asciiTheme="minorBidi" w:hAnsiTheme="minorBidi" w:cstheme="minorBidi"/>
          <w:color w:val="000000"/>
          <w:sz w:val="24"/>
          <w:szCs w:val="24"/>
        </w:rPr>
        <w:t xml:space="preserve">permissible, since it is for the purpose of saving lives. In </w:t>
      </w:r>
      <w:r w:rsidR="00A27BC8" w:rsidRPr="00D7552B">
        <w:rPr>
          <w:rFonts w:asciiTheme="minorBidi" w:hAnsiTheme="minorBidi" w:cstheme="minorBidi"/>
          <w:color w:val="000000"/>
          <w:sz w:val="24"/>
          <w:szCs w:val="24"/>
        </w:rPr>
        <w:t>such a case</w:t>
      </w:r>
      <w:r w:rsidR="00E31137" w:rsidRPr="00D7552B">
        <w:rPr>
          <w:rFonts w:asciiTheme="minorBidi" w:hAnsiTheme="minorBidi" w:cstheme="minorBidi"/>
          <w:color w:val="000000"/>
          <w:sz w:val="24"/>
          <w:szCs w:val="24"/>
        </w:rPr>
        <w:t>, it is incumbent upon t</w:t>
      </w:r>
      <w:r w:rsidR="00A27BC8" w:rsidRPr="00D7552B">
        <w:rPr>
          <w:rFonts w:asciiTheme="minorBidi" w:hAnsiTheme="minorBidi" w:cstheme="minorBidi"/>
          <w:color w:val="000000"/>
          <w:sz w:val="24"/>
          <w:szCs w:val="24"/>
        </w:rPr>
        <w:t>he medical or security person</w:t>
      </w:r>
      <w:r w:rsidR="00E31137" w:rsidRPr="00D7552B">
        <w:rPr>
          <w:rFonts w:asciiTheme="minorBidi" w:hAnsiTheme="minorBidi" w:cstheme="minorBidi"/>
          <w:color w:val="000000"/>
          <w:sz w:val="24"/>
          <w:szCs w:val="24"/>
        </w:rPr>
        <w:t xml:space="preserve"> to reach the place to which he is summoned as quickly as possible</w:t>
      </w:r>
      <w:r w:rsidR="00063433">
        <w:rPr>
          <w:rFonts w:asciiTheme="minorBidi" w:hAnsiTheme="minorBidi" w:cstheme="minorBidi"/>
          <w:color w:val="000000"/>
          <w:sz w:val="24"/>
          <w:szCs w:val="24"/>
        </w:rPr>
        <w:t xml:space="preserve">, as </w:t>
      </w:r>
      <w:r w:rsidR="00063433">
        <w:rPr>
          <w:rFonts w:asciiTheme="minorBidi" w:hAnsiTheme="minorBidi" w:cstheme="minorBidi"/>
          <w:i/>
          <w:iCs/>
          <w:color w:val="000000"/>
          <w:sz w:val="24"/>
          <w:szCs w:val="24"/>
        </w:rPr>
        <w:t>Chazal</w:t>
      </w:r>
      <w:r w:rsidR="00063433">
        <w:rPr>
          <w:rFonts w:asciiTheme="minorBidi" w:hAnsiTheme="minorBidi" w:cstheme="minorBidi"/>
          <w:color w:val="000000"/>
          <w:sz w:val="24"/>
          <w:szCs w:val="24"/>
        </w:rPr>
        <w:t xml:space="preserve"> stress:</w:t>
      </w:r>
      <w:r w:rsidR="00E31137" w:rsidRPr="00D7552B">
        <w:rPr>
          <w:rFonts w:asciiTheme="minorBidi" w:hAnsiTheme="minorBidi" w:cstheme="minorBidi"/>
          <w:color w:val="000000"/>
          <w:sz w:val="24"/>
          <w:szCs w:val="24"/>
        </w:rPr>
        <w:t xml:space="preserve"> "</w:t>
      </w:r>
      <w:r w:rsidR="00A33C86">
        <w:rPr>
          <w:rFonts w:asciiTheme="minorBidi" w:hAnsiTheme="minorBidi" w:cstheme="minorBidi"/>
          <w:sz w:val="24"/>
          <w:szCs w:val="24"/>
        </w:rPr>
        <w:t>T</w:t>
      </w:r>
      <w:r w:rsidR="00A27BC8" w:rsidRPr="00D7552B">
        <w:rPr>
          <w:rFonts w:asciiTheme="minorBidi" w:hAnsiTheme="minorBidi" w:cstheme="minorBidi"/>
          <w:sz w:val="24"/>
          <w:szCs w:val="24"/>
        </w:rPr>
        <w:t>he one who is quick is praiseworthy, the one who is asked is blameworthy, and the one who asks is a spiller of blood" (</w:t>
      </w:r>
      <w:r w:rsidR="00A27BC8" w:rsidRPr="00D7552B">
        <w:rPr>
          <w:rFonts w:asciiTheme="minorBidi" w:hAnsiTheme="minorBidi" w:cstheme="minorBidi"/>
          <w:i/>
          <w:iCs/>
          <w:sz w:val="24"/>
          <w:szCs w:val="24"/>
        </w:rPr>
        <w:t>Yerushalmi</w:t>
      </w:r>
      <w:r w:rsidR="00A27BC8" w:rsidRPr="00D7552B">
        <w:rPr>
          <w:rFonts w:asciiTheme="minorBidi" w:hAnsiTheme="minorBidi" w:cstheme="minorBidi"/>
          <w:sz w:val="24"/>
          <w:szCs w:val="24"/>
        </w:rPr>
        <w:t xml:space="preserve">, </w:t>
      </w:r>
      <w:r w:rsidR="00A27BC8" w:rsidRPr="00D7552B">
        <w:rPr>
          <w:rFonts w:asciiTheme="minorBidi" w:hAnsiTheme="minorBidi" w:cstheme="minorBidi"/>
          <w:i/>
          <w:iCs/>
          <w:sz w:val="24"/>
          <w:szCs w:val="24"/>
        </w:rPr>
        <w:t>Yoma</w:t>
      </w:r>
      <w:r w:rsidR="00A27BC8" w:rsidRPr="00D7552B">
        <w:rPr>
          <w:rFonts w:asciiTheme="minorBidi" w:hAnsiTheme="minorBidi" w:cstheme="minorBidi"/>
          <w:sz w:val="24"/>
          <w:szCs w:val="24"/>
        </w:rPr>
        <w:t xml:space="preserve"> 8:5).</w:t>
      </w:r>
      <w:r w:rsidR="00A27BC8" w:rsidRPr="00D7552B">
        <w:rPr>
          <w:rFonts w:asciiTheme="minorBidi" w:hAnsiTheme="minorBidi" w:cstheme="minorBidi"/>
          <w:color w:val="000000"/>
          <w:sz w:val="24"/>
          <w:szCs w:val="24"/>
        </w:rPr>
        <w:t xml:space="preserve"> </w:t>
      </w:r>
    </w:p>
    <w:p w14:paraId="5569F60F" w14:textId="77777777" w:rsidR="00A27BC8" w:rsidRPr="00D7552B" w:rsidRDefault="00A27BC8" w:rsidP="00863BC7">
      <w:pPr>
        <w:widowControl w:val="0"/>
        <w:spacing w:line="240" w:lineRule="auto"/>
        <w:ind w:firstLine="720"/>
        <w:rPr>
          <w:rFonts w:asciiTheme="minorBidi" w:hAnsiTheme="minorBidi" w:cstheme="minorBidi"/>
          <w:color w:val="000000"/>
          <w:sz w:val="24"/>
          <w:szCs w:val="24"/>
        </w:rPr>
      </w:pPr>
    </w:p>
    <w:p w14:paraId="5D117FC1" w14:textId="75160CFA" w:rsidR="00E31137" w:rsidRPr="00D7552B" w:rsidRDefault="001F7122" w:rsidP="00863BC7">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Often</w:t>
      </w:r>
      <w:r w:rsidR="00E31137" w:rsidRPr="00D7552B">
        <w:rPr>
          <w:rFonts w:asciiTheme="minorBidi" w:hAnsiTheme="minorBidi" w:cstheme="minorBidi"/>
          <w:color w:val="000000"/>
          <w:sz w:val="24"/>
          <w:szCs w:val="24"/>
        </w:rPr>
        <w:t xml:space="preserve">, </w:t>
      </w:r>
      <w:r w:rsidR="0088645A">
        <w:rPr>
          <w:rFonts w:asciiTheme="minorBidi" w:hAnsiTheme="minorBidi" w:cstheme="minorBidi"/>
          <w:color w:val="000000"/>
          <w:sz w:val="24"/>
          <w:szCs w:val="24"/>
        </w:rPr>
        <w:t xml:space="preserve">however, </w:t>
      </w:r>
      <w:r w:rsidR="00E31137" w:rsidRPr="00D7552B">
        <w:rPr>
          <w:rFonts w:asciiTheme="minorBidi" w:hAnsiTheme="minorBidi" w:cstheme="minorBidi"/>
          <w:color w:val="000000"/>
          <w:sz w:val="24"/>
          <w:szCs w:val="24"/>
        </w:rPr>
        <w:t xml:space="preserve">the security or medical person </w:t>
      </w:r>
      <w:r w:rsidR="0088645A">
        <w:rPr>
          <w:rFonts w:asciiTheme="minorBidi" w:hAnsiTheme="minorBidi" w:cstheme="minorBidi"/>
          <w:color w:val="000000"/>
          <w:sz w:val="24"/>
          <w:szCs w:val="24"/>
        </w:rPr>
        <w:t xml:space="preserve">also </w:t>
      </w:r>
      <w:r w:rsidR="00A27BC8" w:rsidRPr="00D7552B">
        <w:rPr>
          <w:rFonts w:asciiTheme="minorBidi" w:hAnsiTheme="minorBidi" w:cstheme="minorBidi"/>
          <w:color w:val="000000"/>
          <w:sz w:val="24"/>
          <w:szCs w:val="24"/>
        </w:rPr>
        <w:t>wants</w:t>
      </w:r>
      <w:r w:rsidR="00E31137" w:rsidRPr="00D7552B">
        <w:rPr>
          <w:rFonts w:asciiTheme="minorBidi" w:hAnsiTheme="minorBidi" w:cstheme="minorBidi"/>
          <w:color w:val="000000"/>
          <w:sz w:val="24"/>
          <w:szCs w:val="24"/>
        </w:rPr>
        <w:t xml:space="preserve"> to return home</w:t>
      </w:r>
      <w:r>
        <w:rPr>
          <w:rFonts w:asciiTheme="minorBidi" w:hAnsiTheme="minorBidi" w:cstheme="minorBidi"/>
          <w:color w:val="000000"/>
          <w:sz w:val="24"/>
          <w:szCs w:val="24"/>
        </w:rPr>
        <w:t xml:space="preserve"> </w:t>
      </w:r>
      <w:r w:rsidR="0088645A">
        <w:rPr>
          <w:rFonts w:asciiTheme="minorBidi" w:hAnsiTheme="minorBidi" w:cstheme="minorBidi"/>
          <w:color w:val="000000"/>
          <w:sz w:val="24"/>
          <w:szCs w:val="24"/>
        </w:rPr>
        <w:t>after</w:t>
      </w:r>
      <w:r w:rsidRPr="00D7552B">
        <w:rPr>
          <w:rFonts w:asciiTheme="minorBidi" w:hAnsiTheme="minorBidi" w:cstheme="minorBidi"/>
          <w:color w:val="000000"/>
          <w:sz w:val="24"/>
          <w:szCs w:val="24"/>
        </w:rPr>
        <w:t xml:space="preserve"> </w:t>
      </w:r>
      <w:r>
        <w:rPr>
          <w:rFonts w:asciiTheme="minorBidi" w:hAnsiTheme="minorBidi" w:cstheme="minorBidi"/>
          <w:color w:val="000000"/>
          <w:sz w:val="24"/>
          <w:szCs w:val="24"/>
        </w:rPr>
        <w:t>completing the necessary task</w:t>
      </w:r>
      <w:r w:rsidR="00E31137" w:rsidRPr="00D7552B">
        <w:rPr>
          <w:rFonts w:asciiTheme="minorBidi" w:hAnsiTheme="minorBidi" w:cstheme="minorBidi"/>
          <w:color w:val="000000"/>
          <w:sz w:val="24"/>
          <w:szCs w:val="24"/>
        </w:rPr>
        <w:t xml:space="preserve">. </w:t>
      </w:r>
      <w:r w:rsidR="00A27BC8" w:rsidRPr="00D7552B">
        <w:rPr>
          <w:rFonts w:asciiTheme="minorBidi" w:hAnsiTheme="minorBidi" w:cstheme="minorBidi"/>
          <w:color w:val="000000"/>
          <w:sz w:val="24"/>
          <w:szCs w:val="24"/>
        </w:rPr>
        <w:t xml:space="preserve">This is the problem: this trip – from </w:t>
      </w:r>
      <w:r w:rsidR="00E31137" w:rsidRPr="00D7552B">
        <w:rPr>
          <w:rFonts w:asciiTheme="minorBidi" w:hAnsiTheme="minorBidi" w:cstheme="minorBidi"/>
          <w:color w:val="000000"/>
          <w:sz w:val="24"/>
          <w:szCs w:val="24"/>
        </w:rPr>
        <w:t xml:space="preserve">the </w:t>
      </w:r>
      <w:r w:rsidR="00A27BC8" w:rsidRPr="00D7552B">
        <w:rPr>
          <w:rFonts w:asciiTheme="minorBidi" w:hAnsiTheme="minorBidi" w:cstheme="minorBidi"/>
          <w:color w:val="000000"/>
          <w:sz w:val="24"/>
          <w:szCs w:val="24"/>
        </w:rPr>
        <w:t>rescue area to the person's home – is n</w:t>
      </w:r>
      <w:r w:rsidR="00E31137" w:rsidRPr="00D7552B">
        <w:rPr>
          <w:rFonts w:asciiTheme="minorBidi" w:hAnsiTheme="minorBidi" w:cstheme="minorBidi"/>
          <w:color w:val="000000"/>
          <w:sz w:val="24"/>
          <w:szCs w:val="24"/>
        </w:rPr>
        <w:t>ot a life-saving trip, and not</w:t>
      </w:r>
      <w:r w:rsidR="00A27BC8" w:rsidRPr="00D7552B">
        <w:rPr>
          <w:rFonts w:asciiTheme="minorBidi" w:hAnsiTheme="minorBidi" w:cstheme="minorBidi"/>
          <w:color w:val="000000"/>
          <w:sz w:val="24"/>
          <w:szCs w:val="24"/>
        </w:rPr>
        <w:t xml:space="preserve"> at all</w:t>
      </w:r>
      <w:r w:rsidR="00E31137" w:rsidRPr="00D7552B">
        <w:rPr>
          <w:rFonts w:asciiTheme="minorBidi" w:hAnsiTheme="minorBidi" w:cstheme="minorBidi"/>
          <w:color w:val="000000"/>
          <w:sz w:val="24"/>
          <w:szCs w:val="24"/>
        </w:rPr>
        <w:t xml:space="preserve"> necessary for the </w:t>
      </w:r>
      <w:r w:rsidR="00972495" w:rsidRPr="00D7552B">
        <w:rPr>
          <w:rFonts w:asciiTheme="minorBidi" w:hAnsiTheme="minorBidi" w:cstheme="minorBidi"/>
          <w:color w:val="000000"/>
          <w:sz w:val="24"/>
          <w:szCs w:val="24"/>
        </w:rPr>
        <w:t xml:space="preserve">sake of </w:t>
      </w:r>
      <w:r w:rsidR="00972495" w:rsidRPr="00D7552B">
        <w:rPr>
          <w:rFonts w:asciiTheme="minorBidi" w:hAnsiTheme="minorBidi" w:cstheme="minorBidi"/>
          <w:i/>
          <w:iCs/>
          <w:color w:val="000000"/>
          <w:sz w:val="24"/>
          <w:szCs w:val="24"/>
        </w:rPr>
        <w:t>pikuach nefesh.</w:t>
      </w:r>
      <w:r w:rsidR="00E31137" w:rsidRPr="00D7552B">
        <w:rPr>
          <w:rFonts w:asciiTheme="minorBidi" w:hAnsiTheme="minorBidi" w:cstheme="minorBidi"/>
          <w:color w:val="000000"/>
          <w:sz w:val="24"/>
          <w:szCs w:val="24"/>
        </w:rPr>
        <w:t xml:space="preserve"> </w:t>
      </w:r>
      <w:r w:rsidR="0088645A">
        <w:rPr>
          <w:rFonts w:asciiTheme="minorBidi" w:hAnsiTheme="minorBidi" w:cstheme="minorBidi"/>
          <w:color w:val="000000"/>
          <w:sz w:val="24"/>
          <w:szCs w:val="24"/>
        </w:rPr>
        <w:t>At</w:t>
      </w:r>
      <w:r w:rsidR="00E31137" w:rsidRPr="00D7552B">
        <w:rPr>
          <w:rFonts w:asciiTheme="minorBidi" w:hAnsiTheme="minorBidi" w:cstheme="minorBidi"/>
          <w:color w:val="000000"/>
          <w:sz w:val="24"/>
          <w:szCs w:val="24"/>
        </w:rPr>
        <w:t xml:space="preserve"> first glance</w:t>
      </w:r>
      <w:r w:rsidR="0088645A">
        <w:rPr>
          <w:rFonts w:asciiTheme="minorBidi" w:hAnsiTheme="minorBidi" w:cstheme="minorBidi"/>
          <w:color w:val="000000"/>
          <w:sz w:val="24"/>
          <w:szCs w:val="24"/>
        </w:rPr>
        <w:t>,</w:t>
      </w:r>
      <w:r w:rsidR="00E31137" w:rsidRPr="00D7552B">
        <w:rPr>
          <w:rFonts w:asciiTheme="minorBidi" w:hAnsiTheme="minorBidi" w:cstheme="minorBidi"/>
          <w:color w:val="000000"/>
          <w:sz w:val="24"/>
          <w:szCs w:val="24"/>
        </w:rPr>
        <w:t xml:space="preserve"> </w:t>
      </w:r>
      <w:r w:rsidR="0088645A">
        <w:rPr>
          <w:rFonts w:asciiTheme="minorBidi" w:hAnsiTheme="minorBidi" w:cstheme="minorBidi"/>
          <w:color w:val="000000"/>
          <w:sz w:val="24"/>
          <w:szCs w:val="24"/>
        </w:rPr>
        <w:t>it seems obvious</w:t>
      </w:r>
      <w:r w:rsidR="00CA607E" w:rsidRPr="00D7552B">
        <w:rPr>
          <w:rFonts w:asciiTheme="minorBidi" w:hAnsiTheme="minorBidi" w:cstheme="minorBidi"/>
          <w:color w:val="000000"/>
          <w:sz w:val="24"/>
          <w:szCs w:val="24"/>
        </w:rPr>
        <w:t xml:space="preserve"> that this should be forbidden. </w:t>
      </w:r>
    </w:p>
    <w:p w14:paraId="035EF4F2" w14:textId="6C3C4919" w:rsidR="00CA607E" w:rsidRPr="00D7552B" w:rsidRDefault="00CA607E" w:rsidP="00863BC7">
      <w:pPr>
        <w:widowControl w:val="0"/>
        <w:tabs>
          <w:tab w:val="left" w:pos="4680"/>
        </w:tabs>
        <w:spacing w:line="240" w:lineRule="auto"/>
        <w:rPr>
          <w:rFonts w:asciiTheme="minorBidi" w:hAnsiTheme="minorBidi" w:cstheme="minorBidi"/>
          <w:color w:val="000000"/>
          <w:sz w:val="24"/>
          <w:szCs w:val="24"/>
        </w:rPr>
      </w:pPr>
    </w:p>
    <w:p w14:paraId="6CE7959E" w14:textId="003D877E"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And yet</w:t>
      </w:r>
      <w:r w:rsidR="00827F75">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as the number of calls increases, so too do the absences from home and family </w:t>
      </w:r>
      <w:r w:rsidR="00CA607E" w:rsidRPr="00D7552B">
        <w:rPr>
          <w:rFonts w:asciiTheme="minorBidi" w:hAnsiTheme="minorBidi" w:cstheme="minorBidi"/>
          <w:color w:val="000000"/>
          <w:sz w:val="24"/>
          <w:szCs w:val="24"/>
        </w:rPr>
        <w:t xml:space="preserve">over the course of </w:t>
      </w:r>
      <w:r w:rsidRPr="00D7552B">
        <w:rPr>
          <w:rFonts w:asciiTheme="minorBidi" w:hAnsiTheme="minorBidi" w:cstheme="minorBidi"/>
          <w:color w:val="000000"/>
          <w:sz w:val="24"/>
          <w:szCs w:val="24"/>
        </w:rPr>
        <w:t>Shabbat become more</w:t>
      </w:r>
      <w:r w:rsidR="00CA607E" w:rsidRPr="00D7552B">
        <w:rPr>
          <w:rFonts w:asciiTheme="minorBidi" w:hAnsiTheme="minorBidi" w:cstheme="minorBidi"/>
          <w:color w:val="000000"/>
          <w:sz w:val="24"/>
          <w:szCs w:val="24"/>
        </w:rPr>
        <w:t xml:space="preserve"> and more</w:t>
      </w:r>
      <w:r w:rsidRPr="00D7552B">
        <w:rPr>
          <w:rFonts w:asciiTheme="minorBidi" w:hAnsiTheme="minorBidi" w:cstheme="minorBidi"/>
          <w:color w:val="000000"/>
          <w:sz w:val="24"/>
          <w:szCs w:val="24"/>
        </w:rPr>
        <w:t xml:space="preserve"> challenging and complex, and </w:t>
      </w:r>
      <w:r w:rsidR="00CA607E" w:rsidRPr="00D7552B">
        <w:rPr>
          <w:rFonts w:asciiTheme="minorBidi" w:hAnsiTheme="minorBidi" w:cstheme="minorBidi"/>
          <w:color w:val="000000"/>
          <w:sz w:val="24"/>
          <w:szCs w:val="24"/>
        </w:rPr>
        <w:t xml:space="preserve">therefore many want </w:t>
      </w:r>
      <w:r w:rsidRPr="00D7552B">
        <w:rPr>
          <w:rFonts w:asciiTheme="minorBidi" w:hAnsiTheme="minorBidi" w:cstheme="minorBidi"/>
          <w:color w:val="000000"/>
          <w:sz w:val="24"/>
          <w:szCs w:val="24"/>
        </w:rPr>
        <w:t>to return home on Shabbat. Not once</w:t>
      </w:r>
      <w:r w:rsidR="00CA607E" w:rsidRPr="00D7552B">
        <w:rPr>
          <w:rFonts w:asciiTheme="minorBidi" w:hAnsiTheme="minorBidi" w:cstheme="minorBidi"/>
          <w:color w:val="000000"/>
          <w:sz w:val="24"/>
          <w:szCs w:val="24"/>
        </w:rPr>
        <w:t xml:space="preserve"> or </w:t>
      </w:r>
      <w:r w:rsidRPr="00D7552B">
        <w:rPr>
          <w:rFonts w:asciiTheme="minorBidi" w:hAnsiTheme="minorBidi" w:cstheme="minorBidi"/>
          <w:color w:val="000000"/>
          <w:sz w:val="24"/>
          <w:szCs w:val="24"/>
        </w:rPr>
        <w:t xml:space="preserve">twice, but many times, </w:t>
      </w:r>
      <w:r w:rsidR="00827F75">
        <w:rPr>
          <w:rFonts w:asciiTheme="minorBidi" w:hAnsiTheme="minorBidi" w:cstheme="minorBidi"/>
          <w:color w:val="000000"/>
          <w:sz w:val="24"/>
          <w:szCs w:val="24"/>
        </w:rPr>
        <w:t>such</w:t>
      </w:r>
      <w:r w:rsidR="00827F75" w:rsidRPr="00D7552B">
        <w:rPr>
          <w:rFonts w:asciiTheme="minorBidi" w:hAnsiTheme="minorBidi" w:cstheme="minorBidi"/>
          <w:color w:val="000000"/>
          <w:sz w:val="24"/>
          <w:szCs w:val="24"/>
        </w:rPr>
        <w:t xml:space="preserve"> </w:t>
      </w:r>
      <w:r w:rsidR="00CA607E" w:rsidRPr="00D7552B">
        <w:rPr>
          <w:rFonts w:asciiTheme="minorBidi" w:hAnsiTheme="minorBidi" w:cstheme="minorBidi"/>
          <w:color w:val="000000"/>
          <w:sz w:val="24"/>
          <w:szCs w:val="24"/>
        </w:rPr>
        <w:t xml:space="preserve">call-ups and </w:t>
      </w:r>
      <w:r w:rsidRPr="00D7552B">
        <w:rPr>
          <w:rFonts w:asciiTheme="minorBidi" w:hAnsiTheme="minorBidi" w:cstheme="minorBidi"/>
          <w:color w:val="000000"/>
          <w:sz w:val="24"/>
          <w:szCs w:val="24"/>
        </w:rPr>
        <w:t>summons</w:t>
      </w:r>
      <w:r w:rsidR="00CA607E" w:rsidRPr="00D7552B">
        <w:rPr>
          <w:rFonts w:asciiTheme="minorBidi" w:hAnsiTheme="minorBidi" w:cstheme="minorBidi"/>
          <w:color w:val="000000"/>
          <w:sz w:val="24"/>
          <w:szCs w:val="24"/>
        </w:rPr>
        <w:t>es</w:t>
      </w:r>
      <w:r w:rsidRPr="00D7552B">
        <w:rPr>
          <w:rFonts w:asciiTheme="minorBidi" w:hAnsiTheme="minorBidi" w:cstheme="minorBidi"/>
          <w:color w:val="000000"/>
          <w:sz w:val="24"/>
          <w:szCs w:val="24"/>
        </w:rPr>
        <w:t xml:space="preserve"> </w:t>
      </w:r>
      <w:r w:rsidR="00361B42">
        <w:rPr>
          <w:rFonts w:asciiTheme="minorBidi" w:hAnsiTheme="minorBidi" w:cstheme="minorBidi"/>
          <w:color w:val="000000"/>
          <w:sz w:val="24"/>
          <w:szCs w:val="24"/>
        </w:rPr>
        <w:t xml:space="preserve">have </w:t>
      </w:r>
      <w:r w:rsidRPr="00D7552B">
        <w:rPr>
          <w:rFonts w:asciiTheme="minorBidi" w:hAnsiTheme="minorBidi" w:cstheme="minorBidi"/>
          <w:color w:val="000000"/>
          <w:sz w:val="24"/>
          <w:szCs w:val="24"/>
        </w:rPr>
        <w:t xml:space="preserve">caused </w:t>
      </w:r>
      <w:r w:rsidR="00CA607E" w:rsidRPr="00D7552B">
        <w:rPr>
          <w:rFonts w:asciiTheme="minorBidi" w:hAnsiTheme="minorBidi" w:cstheme="minorBidi"/>
          <w:color w:val="000000"/>
          <w:sz w:val="24"/>
          <w:szCs w:val="24"/>
        </w:rPr>
        <w:t>officers</w:t>
      </w:r>
      <w:r w:rsidRPr="00D7552B">
        <w:rPr>
          <w:rFonts w:asciiTheme="minorBidi" w:hAnsiTheme="minorBidi" w:cstheme="minorBidi"/>
          <w:color w:val="000000"/>
          <w:sz w:val="24"/>
          <w:szCs w:val="24"/>
        </w:rPr>
        <w:t xml:space="preserve"> and security personnel to terminate their service, when home and family could not be sustained in the face of</w:t>
      </w:r>
      <w:r w:rsidR="00CA607E" w:rsidRPr="00D7552B">
        <w:rPr>
          <w:rFonts w:asciiTheme="minorBidi" w:hAnsiTheme="minorBidi" w:cstheme="minorBidi"/>
          <w:color w:val="000000"/>
          <w:sz w:val="24"/>
          <w:szCs w:val="24"/>
        </w:rPr>
        <w:t xml:space="preserve"> the</w:t>
      </w:r>
      <w:r w:rsidR="00E95696">
        <w:rPr>
          <w:rFonts w:asciiTheme="minorBidi" w:hAnsiTheme="minorBidi" w:cstheme="minorBidi"/>
          <w:color w:val="000000"/>
          <w:sz w:val="24"/>
          <w:szCs w:val="24"/>
        </w:rPr>
        <w:t>ir</w:t>
      </w:r>
      <w:r w:rsidRPr="00D7552B">
        <w:rPr>
          <w:rFonts w:asciiTheme="minorBidi" w:hAnsiTheme="minorBidi" w:cstheme="minorBidi"/>
          <w:color w:val="000000"/>
          <w:sz w:val="24"/>
          <w:szCs w:val="24"/>
        </w:rPr>
        <w:t xml:space="preserve"> frequent absences. </w:t>
      </w:r>
      <w:r w:rsidR="00E95696">
        <w:rPr>
          <w:rFonts w:asciiTheme="minorBidi" w:hAnsiTheme="minorBidi" w:cstheme="minorBidi"/>
          <w:color w:val="000000"/>
          <w:sz w:val="24"/>
          <w:szCs w:val="24"/>
        </w:rPr>
        <w:t>S</w:t>
      </w:r>
      <w:r w:rsidRPr="00D7552B">
        <w:rPr>
          <w:rFonts w:asciiTheme="minorBidi" w:hAnsiTheme="minorBidi" w:cstheme="minorBidi"/>
          <w:color w:val="000000"/>
          <w:sz w:val="24"/>
          <w:szCs w:val="24"/>
        </w:rPr>
        <w:t xml:space="preserve">ecurity personnel are often absent from </w:t>
      </w:r>
      <w:r w:rsidR="00CA607E" w:rsidRPr="00D7552B">
        <w:rPr>
          <w:rFonts w:asciiTheme="minorBidi" w:hAnsiTheme="minorBidi" w:cstheme="minorBidi"/>
          <w:color w:val="000000"/>
          <w:sz w:val="24"/>
          <w:szCs w:val="24"/>
        </w:rPr>
        <w:t xml:space="preserve">their </w:t>
      </w:r>
      <w:r w:rsidRPr="00D7552B">
        <w:rPr>
          <w:rFonts w:asciiTheme="minorBidi" w:hAnsiTheme="minorBidi" w:cstheme="minorBidi"/>
          <w:color w:val="000000"/>
          <w:sz w:val="24"/>
          <w:szCs w:val="24"/>
        </w:rPr>
        <w:t>home</w:t>
      </w:r>
      <w:r w:rsidR="00CA607E" w:rsidRPr="00D7552B">
        <w:rPr>
          <w:rFonts w:asciiTheme="minorBidi" w:hAnsiTheme="minorBidi" w:cstheme="minorBidi"/>
          <w:color w:val="000000"/>
          <w:sz w:val="24"/>
          <w:szCs w:val="24"/>
        </w:rPr>
        <w:t>s</w:t>
      </w:r>
      <w:r w:rsidRPr="00D7552B">
        <w:rPr>
          <w:rFonts w:asciiTheme="minorBidi" w:hAnsiTheme="minorBidi" w:cstheme="minorBidi"/>
          <w:color w:val="000000"/>
          <w:sz w:val="24"/>
          <w:szCs w:val="24"/>
        </w:rPr>
        <w:t xml:space="preserve"> during the week, and the</w:t>
      </w:r>
      <w:r w:rsidR="00E95696">
        <w:rPr>
          <w:rFonts w:asciiTheme="minorBidi" w:hAnsiTheme="minorBidi" w:cstheme="minorBidi"/>
          <w:color w:val="000000"/>
          <w:sz w:val="24"/>
          <w:szCs w:val="24"/>
        </w:rPr>
        <w:t xml:space="preserve"> </w:t>
      </w:r>
      <w:r w:rsidR="00E95696">
        <w:rPr>
          <w:rFonts w:asciiTheme="minorBidi" w:hAnsiTheme="minorBidi" w:cstheme="minorBidi"/>
          <w:color w:val="000000"/>
          <w:sz w:val="24"/>
          <w:szCs w:val="24"/>
        </w:rPr>
        <w:lastRenderedPageBreak/>
        <w:t>additional</w:t>
      </w:r>
      <w:r w:rsidRPr="00D7552B">
        <w:rPr>
          <w:rFonts w:asciiTheme="minorBidi" w:hAnsiTheme="minorBidi" w:cstheme="minorBidi"/>
          <w:color w:val="000000"/>
          <w:sz w:val="24"/>
          <w:szCs w:val="24"/>
        </w:rPr>
        <w:t xml:space="preserve"> absence on Shabbat, following a </w:t>
      </w:r>
      <w:r w:rsidR="00CA607E" w:rsidRPr="00D7552B">
        <w:rPr>
          <w:rFonts w:asciiTheme="minorBidi" w:hAnsiTheme="minorBidi" w:cstheme="minorBidi"/>
          <w:color w:val="000000"/>
          <w:sz w:val="24"/>
          <w:szCs w:val="24"/>
        </w:rPr>
        <w:t>call-up</w:t>
      </w:r>
      <w:r w:rsidRPr="00D7552B">
        <w:rPr>
          <w:rFonts w:asciiTheme="minorBidi" w:hAnsiTheme="minorBidi" w:cstheme="minorBidi"/>
          <w:color w:val="000000"/>
          <w:sz w:val="24"/>
          <w:szCs w:val="24"/>
        </w:rPr>
        <w:t xml:space="preserve"> to the </w:t>
      </w:r>
      <w:r w:rsidR="00CA607E" w:rsidRPr="00D7552B">
        <w:rPr>
          <w:rFonts w:asciiTheme="minorBidi" w:hAnsiTheme="minorBidi" w:cstheme="minorBidi"/>
          <w:color w:val="000000"/>
          <w:sz w:val="24"/>
          <w:szCs w:val="24"/>
        </w:rPr>
        <w:t xml:space="preserve">unit, was not infrequently "the </w:t>
      </w:r>
      <w:r w:rsidRPr="00D7552B">
        <w:rPr>
          <w:rFonts w:asciiTheme="minorBidi" w:hAnsiTheme="minorBidi" w:cstheme="minorBidi"/>
          <w:color w:val="000000"/>
          <w:sz w:val="24"/>
          <w:szCs w:val="24"/>
        </w:rPr>
        <w:t>str</w:t>
      </w:r>
      <w:r w:rsidR="00CA607E" w:rsidRPr="00D7552B">
        <w:rPr>
          <w:rFonts w:asciiTheme="minorBidi" w:hAnsiTheme="minorBidi" w:cstheme="minorBidi"/>
          <w:color w:val="000000"/>
          <w:sz w:val="24"/>
          <w:szCs w:val="24"/>
        </w:rPr>
        <w:t>aw that broke the camel's back."</w:t>
      </w:r>
    </w:p>
    <w:p w14:paraId="0B63C6F6" w14:textId="77777777" w:rsidR="00CA607E" w:rsidRPr="00D7552B" w:rsidRDefault="00CA607E" w:rsidP="00863BC7">
      <w:pPr>
        <w:widowControl w:val="0"/>
        <w:spacing w:line="240" w:lineRule="auto"/>
        <w:rPr>
          <w:rFonts w:asciiTheme="minorBidi" w:hAnsiTheme="minorBidi" w:cstheme="minorBidi"/>
          <w:color w:val="000000"/>
          <w:sz w:val="24"/>
          <w:szCs w:val="24"/>
        </w:rPr>
      </w:pPr>
    </w:p>
    <w:p w14:paraId="0DD488E3" w14:textId="79ECDCD6" w:rsidR="00E31137" w:rsidRPr="005610B7" w:rsidRDefault="00D43BE2" w:rsidP="00863BC7">
      <w:pPr>
        <w:widowControl w:val="0"/>
        <w:spacing w:line="240" w:lineRule="auto"/>
        <w:rPr>
          <w:rFonts w:asciiTheme="minorBidi" w:hAnsiTheme="minorBidi" w:cstheme="minorBidi"/>
          <w:b/>
          <w:bCs/>
          <w:color w:val="000000"/>
          <w:sz w:val="24"/>
          <w:szCs w:val="24"/>
          <w:rtl/>
        </w:rPr>
      </w:pPr>
      <w:r>
        <w:rPr>
          <w:rFonts w:asciiTheme="minorBidi" w:hAnsiTheme="minorBidi" w:cstheme="minorBidi"/>
          <w:b/>
          <w:bCs/>
          <w:color w:val="000000"/>
          <w:sz w:val="24"/>
          <w:szCs w:val="24"/>
        </w:rPr>
        <w:t>A</w:t>
      </w:r>
      <w:r w:rsidR="00A90323">
        <w:rPr>
          <w:rFonts w:asciiTheme="minorBidi" w:hAnsiTheme="minorBidi" w:cstheme="minorBidi"/>
          <w:b/>
          <w:bCs/>
          <w:color w:val="000000"/>
          <w:sz w:val="24"/>
          <w:szCs w:val="24"/>
        </w:rPr>
        <w:t xml:space="preserve">necdotes </w:t>
      </w:r>
    </w:p>
    <w:p w14:paraId="2D9424D0" w14:textId="5FCD34FF" w:rsidR="00CA607E" w:rsidRPr="00D7552B" w:rsidRDefault="00CA607E" w:rsidP="00863BC7">
      <w:pPr>
        <w:widowControl w:val="0"/>
        <w:spacing w:line="240" w:lineRule="auto"/>
        <w:rPr>
          <w:rFonts w:asciiTheme="minorBidi" w:hAnsiTheme="minorBidi" w:cstheme="minorBidi"/>
          <w:color w:val="000000"/>
          <w:sz w:val="24"/>
          <w:szCs w:val="24"/>
        </w:rPr>
      </w:pPr>
    </w:p>
    <w:p w14:paraId="275509D1" w14:textId="0EE0FA5A"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Over the years</w:t>
      </w:r>
      <w:r w:rsidR="005A2F5A">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I have been asked </w:t>
      </w:r>
      <w:r w:rsidR="00CA607E" w:rsidRPr="00D7552B">
        <w:rPr>
          <w:rFonts w:asciiTheme="minorBidi" w:hAnsiTheme="minorBidi" w:cstheme="minorBidi"/>
          <w:color w:val="000000"/>
          <w:sz w:val="24"/>
          <w:szCs w:val="24"/>
        </w:rPr>
        <w:t>tens</w:t>
      </w:r>
      <w:r w:rsidR="00A33C86">
        <w:rPr>
          <w:rFonts w:asciiTheme="minorBidi" w:hAnsiTheme="minorBidi" w:cstheme="minorBidi"/>
          <w:color w:val="000000"/>
          <w:sz w:val="24"/>
          <w:szCs w:val="24"/>
        </w:rPr>
        <w:t xml:space="preserve">, and </w:t>
      </w:r>
      <w:r w:rsidR="00CA607E" w:rsidRPr="00D7552B">
        <w:rPr>
          <w:rFonts w:asciiTheme="minorBidi" w:hAnsiTheme="minorBidi" w:cstheme="minorBidi"/>
          <w:color w:val="000000"/>
          <w:sz w:val="24"/>
          <w:szCs w:val="24"/>
        </w:rPr>
        <w:t xml:space="preserve">perhaps even </w:t>
      </w:r>
      <w:proofErr w:type="gramStart"/>
      <w:r w:rsidR="00CA607E" w:rsidRPr="00D7552B">
        <w:rPr>
          <w:rFonts w:asciiTheme="minorBidi" w:hAnsiTheme="minorBidi" w:cstheme="minorBidi"/>
          <w:color w:val="000000"/>
          <w:sz w:val="24"/>
          <w:szCs w:val="24"/>
        </w:rPr>
        <w:t>hundreds,</w:t>
      </w:r>
      <w:proofErr w:type="gramEnd"/>
      <w:r w:rsidR="00CA607E"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of questions in this area. A number of </w:t>
      </w:r>
      <w:r w:rsidR="00CA607E" w:rsidRPr="00D7552B">
        <w:rPr>
          <w:rFonts w:asciiTheme="minorBidi" w:hAnsiTheme="minorBidi" w:cstheme="minorBidi"/>
          <w:i/>
          <w:iCs/>
          <w:color w:val="000000"/>
          <w:sz w:val="24"/>
          <w:szCs w:val="24"/>
        </w:rPr>
        <w:t>shiurim</w:t>
      </w:r>
      <w:r w:rsidRPr="00D7552B">
        <w:rPr>
          <w:rFonts w:asciiTheme="minorBidi" w:hAnsiTheme="minorBidi" w:cstheme="minorBidi"/>
          <w:color w:val="000000"/>
          <w:sz w:val="24"/>
          <w:szCs w:val="24"/>
        </w:rPr>
        <w:t xml:space="preserve"> could be devoted</w:t>
      </w:r>
      <w:r w:rsidR="00CA607E" w:rsidRPr="00D7552B">
        <w:rPr>
          <w:rFonts w:asciiTheme="minorBidi" w:hAnsiTheme="minorBidi" w:cstheme="minorBidi"/>
          <w:color w:val="000000"/>
          <w:sz w:val="24"/>
          <w:szCs w:val="24"/>
        </w:rPr>
        <w:t xml:space="preserve"> just</w:t>
      </w:r>
      <w:r w:rsidRPr="00D7552B">
        <w:rPr>
          <w:rFonts w:asciiTheme="minorBidi" w:hAnsiTheme="minorBidi" w:cstheme="minorBidi"/>
          <w:color w:val="000000"/>
          <w:sz w:val="24"/>
          <w:szCs w:val="24"/>
        </w:rPr>
        <w:t xml:space="preserve"> to the various and sundry questions posed by physicians and nurses, </w:t>
      </w:r>
      <w:r w:rsidR="00CA607E" w:rsidRPr="00D7552B">
        <w:rPr>
          <w:rFonts w:asciiTheme="minorBidi" w:hAnsiTheme="minorBidi" w:cstheme="minorBidi"/>
          <w:color w:val="000000"/>
          <w:sz w:val="24"/>
          <w:szCs w:val="24"/>
        </w:rPr>
        <w:t xml:space="preserve">officers </w:t>
      </w:r>
      <w:r w:rsidRPr="00D7552B">
        <w:rPr>
          <w:rFonts w:asciiTheme="minorBidi" w:hAnsiTheme="minorBidi" w:cstheme="minorBidi"/>
          <w:color w:val="000000"/>
          <w:sz w:val="24"/>
          <w:szCs w:val="24"/>
        </w:rPr>
        <w:t>in the field and in combat units in rear echelon positions (such as operators of unmanned aerial vehicles or advanced intelligence systems), members of the Shin Bet and other security services, and so on.</w:t>
      </w:r>
    </w:p>
    <w:p w14:paraId="046670FE" w14:textId="77777777" w:rsidR="009E474F" w:rsidRPr="00D7552B" w:rsidRDefault="009E474F" w:rsidP="00863BC7">
      <w:pPr>
        <w:widowControl w:val="0"/>
        <w:spacing w:line="240" w:lineRule="auto"/>
        <w:rPr>
          <w:rFonts w:asciiTheme="minorBidi" w:hAnsiTheme="minorBidi" w:cstheme="minorBidi"/>
          <w:color w:val="000000"/>
          <w:sz w:val="24"/>
          <w:szCs w:val="24"/>
        </w:rPr>
      </w:pPr>
    </w:p>
    <w:p w14:paraId="6909807C" w14:textId="77777777"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Since it would be tedious to enu</w:t>
      </w:r>
      <w:r w:rsidR="009E474F" w:rsidRPr="00D7552B">
        <w:rPr>
          <w:rFonts w:asciiTheme="minorBidi" w:hAnsiTheme="minorBidi" w:cstheme="minorBidi"/>
          <w:color w:val="000000"/>
          <w:sz w:val="24"/>
          <w:szCs w:val="24"/>
        </w:rPr>
        <w:t xml:space="preserve">merate all the examples, I will limit the discussion to three </w:t>
      </w:r>
      <w:r w:rsidRPr="00D7552B">
        <w:rPr>
          <w:rFonts w:asciiTheme="minorBidi" w:hAnsiTheme="minorBidi" w:cstheme="minorBidi"/>
          <w:color w:val="000000"/>
          <w:sz w:val="24"/>
          <w:szCs w:val="24"/>
        </w:rPr>
        <w:t>brief anecdotes:</w:t>
      </w:r>
    </w:p>
    <w:p w14:paraId="2C930870" w14:textId="77777777" w:rsidR="009E474F" w:rsidRPr="00D7552B" w:rsidRDefault="009E474F" w:rsidP="00863BC7">
      <w:pPr>
        <w:widowControl w:val="0"/>
        <w:spacing w:line="240" w:lineRule="auto"/>
        <w:ind w:firstLine="720"/>
        <w:rPr>
          <w:rFonts w:asciiTheme="minorBidi" w:hAnsiTheme="minorBidi" w:cstheme="minorBidi"/>
          <w:color w:val="000000"/>
          <w:sz w:val="24"/>
          <w:szCs w:val="24"/>
        </w:rPr>
      </w:pPr>
    </w:p>
    <w:p w14:paraId="1FB7800A" w14:textId="14DA8C36" w:rsidR="00E31137" w:rsidRPr="00D7552B" w:rsidRDefault="009E474F" w:rsidP="00863BC7">
      <w:pPr>
        <w:widowControl w:val="0"/>
        <w:spacing w:line="240" w:lineRule="auto"/>
        <w:rPr>
          <w:rFonts w:asciiTheme="minorBidi" w:hAnsiTheme="minorBidi" w:cstheme="minorBidi"/>
          <w:color w:val="000000"/>
          <w:sz w:val="24"/>
          <w:szCs w:val="24"/>
        </w:rPr>
      </w:pPr>
      <w:r w:rsidRPr="00D7552B">
        <w:rPr>
          <w:rFonts w:asciiTheme="minorBidi" w:hAnsiTheme="minorBidi" w:cstheme="minorBidi"/>
          <w:color w:val="000000"/>
          <w:sz w:val="24"/>
          <w:szCs w:val="24"/>
        </w:rPr>
        <w:t>a</w:t>
      </w:r>
      <w:r w:rsidR="00E31137" w:rsidRPr="00D7552B">
        <w:rPr>
          <w:rFonts w:asciiTheme="minorBidi" w:hAnsiTheme="minorBidi" w:cstheme="minorBidi"/>
          <w:color w:val="000000"/>
          <w:sz w:val="24"/>
          <w:szCs w:val="24"/>
        </w:rPr>
        <w:t>. When Rabbi Avichai Rontzki</w:t>
      </w:r>
      <w:r w:rsidR="00E31137" w:rsidRPr="00106B73">
        <w:rPr>
          <w:rFonts w:asciiTheme="minorBidi" w:hAnsiTheme="minorBidi" w:cstheme="minorBidi"/>
          <w:color w:val="000000"/>
          <w:sz w:val="24"/>
          <w:szCs w:val="24"/>
        </w:rPr>
        <w:t xml:space="preserve"> </w:t>
      </w:r>
      <w:r w:rsidR="00E31137" w:rsidRPr="00106B73">
        <w:rPr>
          <w:rFonts w:asciiTheme="minorBidi" w:hAnsiTheme="minorBidi" w:cstheme="minorBidi"/>
          <w:i/>
          <w:iCs/>
          <w:color w:val="000000"/>
          <w:sz w:val="24"/>
          <w:szCs w:val="24"/>
        </w:rPr>
        <w:t>z"l</w:t>
      </w:r>
      <w:r w:rsidR="00106B73">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began to serve as </w:t>
      </w:r>
      <w:r w:rsidR="00E31137" w:rsidRPr="00D7552B">
        <w:rPr>
          <w:rFonts w:asciiTheme="minorBidi" w:hAnsiTheme="minorBidi" w:cstheme="minorBidi"/>
          <w:color w:val="000000"/>
          <w:sz w:val="24"/>
          <w:szCs w:val="24"/>
        </w:rPr>
        <w:t>Chief Rabbi of</w:t>
      </w:r>
      <w:r w:rsidRPr="00D7552B">
        <w:rPr>
          <w:rFonts w:asciiTheme="minorBidi" w:hAnsiTheme="minorBidi" w:cstheme="minorBidi"/>
          <w:color w:val="000000"/>
          <w:sz w:val="24"/>
          <w:szCs w:val="24"/>
        </w:rPr>
        <w:t xml:space="preserve"> the IDF, he instituted a "Halak</w:t>
      </w:r>
      <w:r w:rsidR="00E31137" w:rsidRPr="00D7552B">
        <w:rPr>
          <w:rFonts w:asciiTheme="minorBidi" w:hAnsiTheme="minorBidi" w:cstheme="minorBidi"/>
          <w:color w:val="000000"/>
          <w:sz w:val="24"/>
          <w:szCs w:val="24"/>
        </w:rPr>
        <w:t xml:space="preserve">hic Forum" whose purpose was to bring </w:t>
      </w:r>
      <w:r w:rsidR="00B40B4B">
        <w:rPr>
          <w:rFonts w:asciiTheme="minorBidi" w:hAnsiTheme="minorBidi" w:cstheme="minorBidi"/>
          <w:color w:val="000000"/>
          <w:sz w:val="24"/>
          <w:szCs w:val="24"/>
        </w:rPr>
        <w:t xml:space="preserve">halakhic </w:t>
      </w:r>
      <w:r w:rsidR="00B40B4B" w:rsidRPr="00D7552B">
        <w:rPr>
          <w:rFonts w:asciiTheme="minorBidi" w:hAnsiTheme="minorBidi" w:cstheme="minorBidi"/>
          <w:color w:val="000000"/>
          <w:sz w:val="24"/>
          <w:szCs w:val="24"/>
        </w:rPr>
        <w:t xml:space="preserve">questions </w:t>
      </w:r>
      <w:r w:rsidR="00E31137" w:rsidRPr="00D7552B">
        <w:rPr>
          <w:rFonts w:asciiTheme="minorBidi" w:hAnsiTheme="minorBidi" w:cstheme="minorBidi"/>
          <w:color w:val="000000"/>
          <w:sz w:val="24"/>
          <w:szCs w:val="24"/>
        </w:rPr>
        <w:t>that arose in the IDF</w:t>
      </w:r>
      <w:r w:rsidR="00B40B4B">
        <w:rPr>
          <w:rFonts w:asciiTheme="minorBidi" w:hAnsiTheme="minorBidi" w:cstheme="minorBidi"/>
          <w:color w:val="000000"/>
          <w:sz w:val="24"/>
          <w:szCs w:val="24"/>
        </w:rPr>
        <w:t xml:space="preserve"> to leading </w:t>
      </w:r>
      <w:r w:rsidR="00B40B4B">
        <w:rPr>
          <w:rFonts w:asciiTheme="minorBidi" w:hAnsiTheme="minorBidi" w:cstheme="minorBidi"/>
          <w:i/>
          <w:iCs/>
          <w:color w:val="000000"/>
          <w:sz w:val="24"/>
          <w:szCs w:val="24"/>
        </w:rPr>
        <w:t>poskim</w:t>
      </w:r>
      <w:r w:rsidR="00E31137" w:rsidRPr="00D7552B">
        <w:rPr>
          <w:rFonts w:asciiTheme="minorBidi" w:hAnsiTheme="minorBidi" w:cstheme="minorBidi"/>
          <w:color w:val="000000"/>
          <w:sz w:val="24"/>
          <w:szCs w:val="24"/>
        </w:rPr>
        <w:t xml:space="preserve">. The forum met every few months in the home of Rabbi Avigdor </w:t>
      </w:r>
      <w:r w:rsidR="00A33C86">
        <w:rPr>
          <w:rFonts w:asciiTheme="minorBidi" w:hAnsiTheme="minorBidi" w:cstheme="minorBidi"/>
          <w:color w:val="000000"/>
          <w:sz w:val="24"/>
          <w:szCs w:val="24"/>
        </w:rPr>
        <w:t>Nebenzah</w:t>
      </w:r>
      <w:r w:rsidRPr="00D7552B">
        <w:rPr>
          <w:rFonts w:asciiTheme="minorBidi" w:hAnsiTheme="minorBidi" w:cstheme="minorBidi"/>
          <w:color w:val="000000"/>
          <w:sz w:val="24"/>
          <w:szCs w:val="24"/>
        </w:rPr>
        <w:t xml:space="preserve">l, </w:t>
      </w:r>
      <w:r w:rsidR="00E31137" w:rsidRPr="00D7552B">
        <w:rPr>
          <w:rFonts w:asciiTheme="minorBidi" w:hAnsiTheme="minorBidi" w:cstheme="minorBidi"/>
          <w:i/>
          <w:iCs/>
          <w:color w:val="000000"/>
          <w:sz w:val="24"/>
          <w:szCs w:val="24"/>
        </w:rPr>
        <w:t>shlita</w:t>
      </w:r>
      <w:r w:rsidR="003528E8">
        <w:rPr>
          <w:rFonts w:asciiTheme="minorBidi" w:hAnsiTheme="minorBidi" w:cstheme="minorBidi"/>
          <w:color w:val="000000"/>
          <w:sz w:val="24"/>
          <w:szCs w:val="24"/>
        </w:rPr>
        <w:t>;</w:t>
      </w:r>
      <w:r w:rsidR="00E31137" w:rsidRPr="00D7552B">
        <w:rPr>
          <w:rFonts w:asciiTheme="minorBidi" w:hAnsiTheme="minorBidi" w:cstheme="minorBidi"/>
          <w:color w:val="000000"/>
          <w:sz w:val="24"/>
          <w:szCs w:val="24"/>
        </w:rPr>
        <w:t xml:space="preserve"> Rabbi </w:t>
      </w:r>
      <w:r w:rsidRPr="00D7552B">
        <w:rPr>
          <w:rFonts w:asciiTheme="minorBidi" w:hAnsiTheme="minorBidi" w:cstheme="minorBidi"/>
          <w:color w:val="000000"/>
          <w:sz w:val="24"/>
          <w:szCs w:val="24"/>
        </w:rPr>
        <w:t>Zalman</w:t>
      </w:r>
      <w:r w:rsidR="00E31137"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Nechemya</w:t>
      </w:r>
      <w:r w:rsidR="00E31137" w:rsidRPr="00D7552B">
        <w:rPr>
          <w:rFonts w:asciiTheme="minorBidi" w:hAnsiTheme="minorBidi" w:cstheme="minorBidi"/>
          <w:color w:val="000000"/>
          <w:sz w:val="24"/>
          <w:szCs w:val="24"/>
        </w:rPr>
        <w:t xml:space="preserve"> Goldberg </w:t>
      </w:r>
      <w:r w:rsidR="00E31137" w:rsidRPr="00D7552B">
        <w:rPr>
          <w:rFonts w:asciiTheme="minorBidi" w:hAnsiTheme="minorBidi" w:cstheme="minorBidi"/>
          <w:i/>
          <w:iCs/>
          <w:color w:val="000000"/>
          <w:sz w:val="24"/>
          <w:szCs w:val="24"/>
        </w:rPr>
        <w:t>zt"l</w:t>
      </w:r>
      <w:r w:rsidR="00E31137" w:rsidRPr="00D7552B">
        <w:rPr>
          <w:rFonts w:asciiTheme="minorBidi" w:hAnsiTheme="minorBidi" w:cstheme="minorBidi"/>
          <w:color w:val="000000"/>
          <w:sz w:val="24"/>
          <w:szCs w:val="24"/>
        </w:rPr>
        <w:t xml:space="preserve"> and</w:t>
      </w:r>
      <w:r w:rsidRPr="00D7552B">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Rabbi Dov Lior</w:t>
      </w:r>
      <w:r w:rsidRPr="00D7552B">
        <w:rPr>
          <w:rFonts w:asciiTheme="minorBidi" w:hAnsiTheme="minorBidi" w:cstheme="minorBidi"/>
          <w:color w:val="000000"/>
          <w:sz w:val="24"/>
          <w:szCs w:val="24"/>
        </w:rPr>
        <w:t>,</w:t>
      </w:r>
      <w:r w:rsidR="00E31137" w:rsidRPr="00D7552B">
        <w:rPr>
          <w:rFonts w:asciiTheme="minorBidi" w:hAnsiTheme="minorBidi" w:cstheme="minorBidi"/>
          <w:color w:val="000000"/>
          <w:sz w:val="24"/>
          <w:szCs w:val="24"/>
        </w:rPr>
        <w:t xml:space="preserve"> </w:t>
      </w:r>
      <w:r w:rsidR="00E31137" w:rsidRPr="00D7552B">
        <w:rPr>
          <w:rFonts w:asciiTheme="minorBidi" w:hAnsiTheme="minorBidi" w:cstheme="minorBidi"/>
          <w:i/>
          <w:iCs/>
          <w:color w:val="000000"/>
          <w:sz w:val="24"/>
          <w:szCs w:val="24"/>
        </w:rPr>
        <w:t>shlita</w:t>
      </w:r>
      <w:r w:rsidR="003528E8">
        <w:rPr>
          <w:rFonts w:asciiTheme="minorBidi" w:hAnsiTheme="minorBidi" w:cstheme="minorBidi"/>
          <w:color w:val="000000"/>
          <w:sz w:val="24"/>
          <w:szCs w:val="24"/>
        </w:rPr>
        <w:t>, joined</w:t>
      </w:r>
      <w:r w:rsidR="008B43FF">
        <w:rPr>
          <w:rFonts w:asciiTheme="minorBidi" w:hAnsiTheme="minorBidi" w:cstheme="minorBidi"/>
          <w:color w:val="000000"/>
          <w:sz w:val="24"/>
          <w:szCs w:val="24"/>
        </w:rPr>
        <w:t xml:space="preserve"> as well</w:t>
      </w:r>
      <w:r w:rsidR="00E31137" w:rsidRPr="00D7552B">
        <w:rPr>
          <w:rFonts w:asciiTheme="minorBidi" w:hAnsiTheme="minorBidi" w:cstheme="minorBidi"/>
          <w:color w:val="000000"/>
          <w:sz w:val="24"/>
          <w:szCs w:val="24"/>
        </w:rPr>
        <w:t>. It was my privilege to serve as the "</w:t>
      </w:r>
      <w:r w:rsidR="00A657A6">
        <w:rPr>
          <w:rFonts w:asciiTheme="minorBidi" w:hAnsiTheme="minorBidi" w:cstheme="minorBidi"/>
          <w:color w:val="000000"/>
          <w:sz w:val="24"/>
          <w:szCs w:val="24"/>
        </w:rPr>
        <w:t xml:space="preserve">judges’ </w:t>
      </w:r>
      <w:r w:rsidR="00E31137" w:rsidRPr="00D7552B">
        <w:rPr>
          <w:rFonts w:asciiTheme="minorBidi" w:hAnsiTheme="minorBidi" w:cstheme="minorBidi"/>
          <w:color w:val="000000"/>
          <w:sz w:val="24"/>
          <w:szCs w:val="24"/>
        </w:rPr>
        <w:t>scribe"</w:t>
      </w:r>
      <w:r w:rsidRPr="00D7552B">
        <w:rPr>
          <w:rFonts w:asciiTheme="minorBidi" w:hAnsiTheme="minorBidi" w:cstheme="minorBidi"/>
          <w:color w:val="000000"/>
          <w:sz w:val="24"/>
          <w:szCs w:val="24"/>
        </w:rPr>
        <w:t xml:space="preserve"> of this forum</w:t>
      </w:r>
      <w:r w:rsidR="002A354C">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present</w:t>
      </w:r>
      <w:r w:rsidR="002A354C">
        <w:rPr>
          <w:rFonts w:asciiTheme="minorBidi" w:hAnsiTheme="minorBidi" w:cstheme="minorBidi"/>
          <w:color w:val="000000"/>
          <w:sz w:val="24"/>
          <w:szCs w:val="24"/>
        </w:rPr>
        <w:t>ing</w:t>
      </w:r>
      <w:r w:rsidR="00E31137" w:rsidRPr="00D7552B">
        <w:rPr>
          <w:rFonts w:asciiTheme="minorBidi" w:hAnsiTheme="minorBidi" w:cstheme="minorBidi"/>
          <w:color w:val="000000"/>
          <w:sz w:val="24"/>
          <w:szCs w:val="24"/>
        </w:rPr>
        <w:t xml:space="preserve"> the questions to the rabbis and put</w:t>
      </w:r>
      <w:r w:rsidR="002A354C">
        <w:rPr>
          <w:rFonts w:asciiTheme="minorBidi" w:hAnsiTheme="minorBidi" w:cstheme="minorBidi"/>
          <w:color w:val="000000"/>
          <w:sz w:val="24"/>
          <w:szCs w:val="24"/>
        </w:rPr>
        <w:t>ting</w:t>
      </w:r>
      <w:r w:rsidR="00E31137" w:rsidRPr="00D7552B">
        <w:rPr>
          <w:rFonts w:asciiTheme="minorBidi" w:hAnsiTheme="minorBidi" w:cstheme="minorBidi"/>
          <w:color w:val="000000"/>
          <w:sz w:val="24"/>
          <w:szCs w:val="24"/>
        </w:rPr>
        <w:t xml:space="preserve"> their answers in writing.</w:t>
      </w:r>
    </w:p>
    <w:p w14:paraId="5DB7C0D2" w14:textId="77777777" w:rsidR="009E474F" w:rsidRPr="00D7552B" w:rsidRDefault="009E474F" w:rsidP="00863BC7">
      <w:pPr>
        <w:widowControl w:val="0"/>
        <w:spacing w:line="240" w:lineRule="auto"/>
        <w:rPr>
          <w:rFonts w:asciiTheme="minorBidi" w:hAnsiTheme="minorBidi" w:cstheme="minorBidi"/>
          <w:color w:val="000000"/>
          <w:sz w:val="24"/>
          <w:szCs w:val="24"/>
        </w:rPr>
      </w:pPr>
    </w:p>
    <w:p w14:paraId="6D6D132D" w14:textId="2D377621"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On one occasion</w:t>
      </w:r>
      <w:r w:rsidR="002A354C">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I </w:t>
      </w:r>
      <w:r w:rsidR="009E474F" w:rsidRPr="00D7552B">
        <w:rPr>
          <w:rFonts w:asciiTheme="minorBidi" w:hAnsiTheme="minorBidi" w:cstheme="minorBidi"/>
          <w:color w:val="000000"/>
          <w:sz w:val="24"/>
          <w:szCs w:val="24"/>
        </w:rPr>
        <w:t xml:space="preserve">left </w:t>
      </w:r>
      <w:r w:rsidRPr="00D7552B">
        <w:rPr>
          <w:rFonts w:asciiTheme="minorBidi" w:hAnsiTheme="minorBidi" w:cstheme="minorBidi"/>
          <w:color w:val="000000"/>
          <w:sz w:val="24"/>
          <w:szCs w:val="24"/>
        </w:rPr>
        <w:t xml:space="preserve">Rabbi </w:t>
      </w:r>
      <w:r w:rsidR="00A33C86">
        <w:rPr>
          <w:rFonts w:asciiTheme="minorBidi" w:hAnsiTheme="minorBidi" w:cstheme="minorBidi"/>
          <w:color w:val="000000"/>
          <w:sz w:val="24"/>
          <w:szCs w:val="24"/>
        </w:rPr>
        <w:t>Nebenzah</w:t>
      </w:r>
      <w:r w:rsidR="009E474F" w:rsidRPr="00D7552B">
        <w:rPr>
          <w:rFonts w:asciiTheme="minorBidi" w:hAnsiTheme="minorBidi" w:cstheme="minorBidi"/>
          <w:color w:val="000000"/>
          <w:sz w:val="24"/>
          <w:szCs w:val="24"/>
        </w:rPr>
        <w:t>l</w:t>
      </w:r>
      <w:r w:rsidR="008B43FF">
        <w:rPr>
          <w:rFonts w:asciiTheme="minorBidi" w:hAnsiTheme="minorBidi" w:cstheme="minorBidi"/>
          <w:color w:val="000000"/>
          <w:sz w:val="24"/>
          <w:szCs w:val="24"/>
        </w:rPr>
        <w:t xml:space="preserve">’s home </w:t>
      </w:r>
      <w:r w:rsidR="008B43FF" w:rsidRPr="00D7552B">
        <w:rPr>
          <w:rFonts w:asciiTheme="minorBidi" w:hAnsiTheme="minorBidi" w:cstheme="minorBidi"/>
          <w:color w:val="000000"/>
          <w:sz w:val="24"/>
          <w:szCs w:val="24"/>
        </w:rPr>
        <w:t>together with Rabbi Rontzki</w:t>
      </w:r>
      <w:r w:rsidRPr="00D7552B">
        <w:rPr>
          <w:rFonts w:asciiTheme="minorBidi" w:hAnsiTheme="minorBidi" w:cstheme="minorBidi"/>
          <w:color w:val="000000"/>
          <w:sz w:val="24"/>
          <w:szCs w:val="24"/>
        </w:rPr>
        <w:t xml:space="preserve">, and as we stood in one of the alleys of the Old City </w:t>
      </w:r>
      <w:r w:rsidR="009E474F" w:rsidRPr="00D7552B">
        <w:rPr>
          <w:rFonts w:asciiTheme="minorBidi" w:hAnsiTheme="minorBidi" w:cstheme="minorBidi"/>
          <w:color w:val="000000"/>
          <w:sz w:val="24"/>
          <w:szCs w:val="24"/>
        </w:rPr>
        <w:t xml:space="preserve">of </w:t>
      </w:r>
      <w:proofErr w:type="gramStart"/>
      <w:r w:rsidR="009E474F" w:rsidRPr="00D7552B">
        <w:rPr>
          <w:rFonts w:asciiTheme="minorBidi" w:hAnsiTheme="minorBidi" w:cstheme="minorBidi"/>
          <w:color w:val="000000"/>
          <w:sz w:val="24"/>
          <w:szCs w:val="24"/>
        </w:rPr>
        <w:t>Jerusalem</w:t>
      </w:r>
      <w:proofErr w:type="gramEnd"/>
      <w:r w:rsidR="009E474F"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I asked him: "The</w:t>
      </w:r>
      <w:r w:rsidR="009E474F" w:rsidRPr="00D7552B">
        <w:rPr>
          <w:rFonts w:asciiTheme="minorBidi" w:hAnsiTheme="minorBidi" w:cstheme="minorBidi"/>
          <w:color w:val="000000"/>
          <w:sz w:val="24"/>
          <w:szCs w:val="24"/>
        </w:rPr>
        <w:t xml:space="preserve"> honorable</w:t>
      </w:r>
      <w:r w:rsidRPr="00D7552B">
        <w:rPr>
          <w:rFonts w:asciiTheme="minorBidi" w:hAnsiTheme="minorBidi" w:cstheme="minorBidi"/>
          <w:color w:val="000000"/>
          <w:sz w:val="24"/>
          <w:szCs w:val="24"/>
        </w:rPr>
        <w:t xml:space="preserve"> Chief Rabbi, my task is to record the questions and summarize the answers. In the previous forum, and in the one before that, you asked the rabbis for their opinion regarding returning from operational activity on Shabbat. The questions, and the answers, are already recorded. Why, then, </w:t>
      </w:r>
      <w:r w:rsidR="009E474F" w:rsidRPr="00D7552B">
        <w:rPr>
          <w:rFonts w:asciiTheme="minorBidi" w:hAnsiTheme="minorBidi" w:cstheme="minorBidi"/>
          <w:color w:val="000000"/>
          <w:sz w:val="24"/>
          <w:szCs w:val="24"/>
        </w:rPr>
        <w:t>do you</w:t>
      </w:r>
      <w:r w:rsidRPr="00D7552B">
        <w:rPr>
          <w:rFonts w:asciiTheme="minorBidi" w:hAnsiTheme="minorBidi" w:cstheme="minorBidi"/>
          <w:color w:val="000000"/>
          <w:sz w:val="24"/>
          <w:szCs w:val="24"/>
        </w:rPr>
        <w:t xml:space="preserve"> keep asking the same </w:t>
      </w:r>
      <w:r w:rsidR="009E474F" w:rsidRPr="00D7552B">
        <w:rPr>
          <w:rFonts w:asciiTheme="minorBidi" w:hAnsiTheme="minorBidi" w:cstheme="minorBidi"/>
          <w:color w:val="000000"/>
          <w:sz w:val="24"/>
          <w:szCs w:val="24"/>
        </w:rPr>
        <w:t>question over and over again?!"</w:t>
      </w:r>
      <w:r w:rsidRPr="00D7552B">
        <w:rPr>
          <w:rFonts w:asciiTheme="minorBidi" w:hAnsiTheme="minorBidi" w:cstheme="minorBidi"/>
          <w:color w:val="000000"/>
          <w:sz w:val="24"/>
          <w:szCs w:val="24"/>
        </w:rPr>
        <w:t xml:space="preserve"> Rabbi Ron</w:t>
      </w:r>
      <w:r w:rsidR="009E474F" w:rsidRPr="00D7552B">
        <w:rPr>
          <w:rFonts w:asciiTheme="minorBidi" w:hAnsiTheme="minorBidi" w:cstheme="minorBidi"/>
          <w:color w:val="000000"/>
          <w:sz w:val="24"/>
          <w:szCs w:val="24"/>
        </w:rPr>
        <w:t>t</w:t>
      </w:r>
      <w:r w:rsidRPr="00D7552B">
        <w:rPr>
          <w:rFonts w:asciiTheme="minorBidi" w:hAnsiTheme="minorBidi" w:cstheme="minorBidi"/>
          <w:color w:val="000000"/>
          <w:sz w:val="24"/>
          <w:szCs w:val="24"/>
        </w:rPr>
        <w:t xml:space="preserve">zki looked at me and replied: "The question is so troubling to the Shabbat-observant officers in the IDF on a daily basis, </w:t>
      </w:r>
      <w:r w:rsidR="004017F8">
        <w:rPr>
          <w:rFonts w:asciiTheme="minorBidi" w:hAnsiTheme="minorBidi" w:cstheme="minorBidi"/>
          <w:color w:val="000000"/>
          <w:sz w:val="24"/>
          <w:szCs w:val="24"/>
        </w:rPr>
        <w:t xml:space="preserve">and with such complexity, </w:t>
      </w:r>
      <w:r w:rsidRPr="00D7552B">
        <w:rPr>
          <w:rFonts w:asciiTheme="minorBidi" w:hAnsiTheme="minorBidi" w:cstheme="minorBidi"/>
          <w:color w:val="000000"/>
          <w:sz w:val="24"/>
          <w:szCs w:val="24"/>
        </w:rPr>
        <w:t xml:space="preserve">that I simply cannot </w:t>
      </w:r>
      <w:r w:rsidR="008E6182" w:rsidRPr="00D7552B">
        <w:rPr>
          <w:rFonts w:asciiTheme="minorBidi" w:hAnsiTheme="minorBidi" w:cstheme="minorBidi"/>
          <w:color w:val="000000"/>
          <w:sz w:val="24"/>
          <w:szCs w:val="24"/>
        </w:rPr>
        <w:t xml:space="preserve">restrain myself from asking </w:t>
      </w:r>
      <w:r w:rsidRPr="00D7552B">
        <w:rPr>
          <w:rFonts w:asciiTheme="minorBidi" w:hAnsiTheme="minorBidi" w:cstheme="minorBidi"/>
          <w:color w:val="000000"/>
          <w:sz w:val="24"/>
          <w:szCs w:val="24"/>
        </w:rPr>
        <w:t xml:space="preserve">the rabbis again whether there might be ways to find a way to </w:t>
      </w:r>
      <w:r w:rsidR="008E6182" w:rsidRPr="00D7552B">
        <w:rPr>
          <w:rFonts w:asciiTheme="minorBidi" w:hAnsiTheme="minorBidi" w:cstheme="minorBidi"/>
          <w:color w:val="000000"/>
          <w:sz w:val="24"/>
          <w:szCs w:val="24"/>
        </w:rPr>
        <w:t>be lenient regarding this matter."</w:t>
      </w:r>
    </w:p>
    <w:p w14:paraId="0C858BDA" w14:textId="77777777" w:rsidR="008E6182" w:rsidRPr="00D7552B" w:rsidRDefault="008E6182" w:rsidP="00863BC7">
      <w:pPr>
        <w:widowControl w:val="0"/>
        <w:spacing w:line="240" w:lineRule="auto"/>
        <w:ind w:firstLine="720"/>
        <w:rPr>
          <w:rFonts w:asciiTheme="minorBidi" w:hAnsiTheme="minorBidi" w:cstheme="minorBidi"/>
          <w:color w:val="000000"/>
          <w:sz w:val="24"/>
          <w:szCs w:val="24"/>
        </w:rPr>
      </w:pPr>
    </w:p>
    <w:p w14:paraId="7A52F040" w14:textId="194B3726" w:rsidR="00E31137" w:rsidRPr="00D7552B" w:rsidRDefault="0099033C" w:rsidP="00863BC7">
      <w:pPr>
        <w:widowControl w:val="0"/>
        <w:spacing w:line="240" w:lineRule="auto"/>
        <w:rPr>
          <w:rFonts w:asciiTheme="minorBidi" w:hAnsiTheme="minorBidi" w:cstheme="minorBidi"/>
          <w:color w:val="000000"/>
          <w:sz w:val="24"/>
          <w:szCs w:val="24"/>
        </w:rPr>
      </w:pPr>
      <w:r w:rsidRPr="00D7552B">
        <w:rPr>
          <w:rFonts w:asciiTheme="minorBidi" w:hAnsiTheme="minorBidi" w:cstheme="minorBidi"/>
          <w:color w:val="000000"/>
          <w:sz w:val="24"/>
          <w:szCs w:val="24"/>
        </w:rPr>
        <w:t>b</w:t>
      </w:r>
      <w:r w:rsidR="00E31137" w:rsidRPr="00D7552B">
        <w:rPr>
          <w:rFonts w:asciiTheme="minorBidi" w:hAnsiTheme="minorBidi" w:cstheme="minorBidi"/>
          <w:color w:val="000000"/>
          <w:sz w:val="24"/>
          <w:szCs w:val="24"/>
        </w:rPr>
        <w:t xml:space="preserve">. In one case – without mentioning names or places – a physician was debating whether to make her rounds </w:t>
      </w:r>
      <w:r w:rsidRPr="00D7552B">
        <w:rPr>
          <w:rFonts w:asciiTheme="minorBidi" w:hAnsiTheme="minorBidi" w:cstheme="minorBidi"/>
          <w:color w:val="000000"/>
          <w:sz w:val="24"/>
          <w:szCs w:val="24"/>
        </w:rPr>
        <w:t xml:space="preserve">in the hospital </w:t>
      </w:r>
      <w:r w:rsidR="00053C58">
        <w:rPr>
          <w:rFonts w:asciiTheme="minorBidi" w:hAnsiTheme="minorBidi" w:cstheme="minorBidi"/>
          <w:color w:val="000000"/>
          <w:sz w:val="24"/>
          <w:szCs w:val="24"/>
        </w:rPr>
        <w:t xml:space="preserve">as usual </w:t>
      </w:r>
      <w:r w:rsidR="00E31137" w:rsidRPr="00D7552B">
        <w:rPr>
          <w:rFonts w:asciiTheme="minorBidi" w:hAnsiTheme="minorBidi" w:cstheme="minorBidi"/>
          <w:color w:val="000000"/>
          <w:sz w:val="24"/>
          <w:szCs w:val="24"/>
        </w:rPr>
        <w:t xml:space="preserve">on </w:t>
      </w:r>
      <w:r w:rsidRPr="00D7552B">
        <w:rPr>
          <w:rFonts w:asciiTheme="minorBidi" w:hAnsiTheme="minorBidi" w:cstheme="minorBidi"/>
          <w:color w:val="000000"/>
          <w:sz w:val="24"/>
          <w:szCs w:val="24"/>
        </w:rPr>
        <w:t>Shabbat</w:t>
      </w:r>
      <w:r w:rsidR="00E31137" w:rsidRPr="00D7552B">
        <w:rPr>
          <w:rFonts w:asciiTheme="minorBidi" w:hAnsiTheme="minorBidi" w:cstheme="minorBidi"/>
          <w:color w:val="000000"/>
          <w:sz w:val="24"/>
          <w:szCs w:val="24"/>
        </w:rPr>
        <w:t xml:space="preserve"> morning</w:t>
      </w:r>
      <w:r w:rsidR="0045089A" w:rsidRPr="00D7552B">
        <w:rPr>
          <w:rFonts w:asciiTheme="minorBidi" w:hAnsiTheme="minorBidi" w:cstheme="minorBidi"/>
          <w:color w:val="000000"/>
          <w:sz w:val="24"/>
          <w:szCs w:val="24"/>
        </w:rPr>
        <w:t xml:space="preserve">, </w:t>
      </w:r>
      <w:r w:rsidR="00FC5783">
        <w:rPr>
          <w:rFonts w:asciiTheme="minorBidi" w:hAnsiTheme="minorBidi" w:cstheme="minorBidi"/>
          <w:color w:val="000000"/>
          <w:sz w:val="24"/>
          <w:szCs w:val="24"/>
        </w:rPr>
        <w:t>in which case</w:t>
      </w:r>
      <w:r w:rsidR="00E31137" w:rsidRPr="00D7552B">
        <w:rPr>
          <w:rFonts w:asciiTheme="minorBidi" w:hAnsiTheme="minorBidi" w:cstheme="minorBidi"/>
          <w:color w:val="000000"/>
          <w:sz w:val="24"/>
          <w:szCs w:val="24"/>
        </w:rPr>
        <w:t xml:space="preserve"> the question of returning home after the rounds </w:t>
      </w:r>
      <w:r w:rsidR="00053C58">
        <w:rPr>
          <w:rFonts w:asciiTheme="minorBidi" w:hAnsiTheme="minorBidi" w:cstheme="minorBidi"/>
          <w:color w:val="000000"/>
          <w:sz w:val="24"/>
          <w:szCs w:val="24"/>
        </w:rPr>
        <w:t>would arise,</w:t>
      </w:r>
      <w:r w:rsidR="00E31137" w:rsidRPr="00D7552B">
        <w:rPr>
          <w:rFonts w:asciiTheme="minorBidi" w:hAnsiTheme="minorBidi" w:cstheme="minorBidi"/>
          <w:color w:val="000000"/>
          <w:sz w:val="24"/>
          <w:szCs w:val="24"/>
        </w:rPr>
        <w:t xml:space="preserve"> or </w:t>
      </w:r>
      <w:r w:rsidR="00053C58">
        <w:rPr>
          <w:rFonts w:asciiTheme="minorBidi" w:hAnsiTheme="minorBidi" w:cstheme="minorBidi"/>
          <w:color w:val="000000"/>
          <w:sz w:val="24"/>
          <w:szCs w:val="24"/>
        </w:rPr>
        <w:t xml:space="preserve">whether </w:t>
      </w:r>
      <w:r w:rsidR="00E31137" w:rsidRPr="00D7552B">
        <w:rPr>
          <w:rFonts w:asciiTheme="minorBidi" w:hAnsiTheme="minorBidi" w:cstheme="minorBidi"/>
          <w:color w:val="000000"/>
          <w:sz w:val="24"/>
          <w:szCs w:val="24"/>
        </w:rPr>
        <w:t xml:space="preserve">to postpone </w:t>
      </w:r>
      <w:r w:rsidR="00053C58">
        <w:rPr>
          <w:rFonts w:asciiTheme="minorBidi" w:hAnsiTheme="minorBidi" w:cstheme="minorBidi"/>
          <w:color w:val="000000"/>
          <w:sz w:val="24"/>
          <w:szCs w:val="24"/>
        </w:rPr>
        <w:t>her</w:t>
      </w:r>
      <w:r w:rsidR="00053C58" w:rsidRPr="00D7552B">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 xml:space="preserve">rounds until </w:t>
      </w:r>
      <w:r w:rsidR="00F92372">
        <w:rPr>
          <w:rFonts w:asciiTheme="minorBidi" w:hAnsiTheme="minorBidi" w:cstheme="minorBidi"/>
          <w:color w:val="000000"/>
          <w:sz w:val="24"/>
          <w:szCs w:val="24"/>
        </w:rPr>
        <w:t>the afternoon, so the return home would be after</w:t>
      </w:r>
      <w:r w:rsidR="00F92372" w:rsidRPr="00D7552B">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Shabbat. We discussed this several times, and after much deliberation</w:t>
      </w:r>
      <w:r w:rsidR="00053C58">
        <w:rPr>
          <w:rFonts w:asciiTheme="minorBidi" w:hAnsiTheme="minorBidi" w:cstheme="minorBidi"/>
          <w:color w:val="000000"/>
          <w:sz w:val="24"/>
          <w:szCs w:val="24"/>
        </w:rPr>
        <w:t>,</w:t>
      </w:r>
      <w:r w:rsidR="00E31137" w:rsidRPr="00D7552B">
        <w:rPr>
          <w:rFonts w:asciiTheme="minorBidi" w:hAnsiTheme="minorBidi" w:cstheme="minorBidi"/>
          <w:color w:val="000000"/>
          <w:sz w:val="24"/>
          <w:szCs w:val="24"/>
        </w:rPr>
        <w:t xml:space="preserve"> she decided to postpone the rounds and come </w:t>
      </w:r>
      <w:r w:rsidR="00EC1019">
        <w:rPr>
          <w:rFonts w:asciiTheme="minorBidi" w:hAnsiTheme="minorBidi" w:cstheme="minorBidi"/>
          <w:color w:val="000000"/>
          <w:sz w:val="24"/>
          <w:szCs w:val="24"/>
        </w:rPr>
        <w:t>towards the end of</w:t>
      </w:r>
      <w:r w:rsidR="00F05124" w:rsidRPr="00D7552B">
        <w:rPr>
          <w:rFonts w:asciiTheme="minorBidi" w:hAnsiTheme="minorBidi" w:cstheme="minorBidi"/>
          <w:color w:val="000000"/>
          <w:sz w:val="24"/>
          <w:szCs w:val="24"/>
        </w:rPr>
        <w:t xml:space="preserve"> Shabbat. </w:t>
      </w:r>
      <w:r w:rsidR="00E31137" w:rsidRPr="00D7552B">
        <w:rPr>
          <w:rFonts w:asciiTheme="minorBidi" w:hAnsiTheme="minorBidi" w:cstheme="minorBidi"/>
          <w:color w:val="000000"/>
          <w:sz w:val="24"/>
          <w:szCs w:val="24"/>
        </w:rPr>
        <w:t xml:space="preserve">On the first Shabbat </w:t>
      </w:r>
      <w:r w:rsidR="00A90323">
        <w:rPr>
          <w:rFonts w:asciiTheme="minorBidi" w:hAnsiTheme="minorBidi" w:cstheme="minorBidi"/>
          <w:color w:val="000000"/>
          <w:sz w:val="24"/>
          <w:szCs w:val="24"/>
        </w:rPr>
        <w:t>of this decision</w:t>
      </w:r>
      <w:r w:rsidR="00E31137" w:rsidRPr="00D7552B">
        <w:rPr>
          <w:rFonts w:asciiTheme="minorBidi" w:hAnsiTheme="minorBidi" w:cstheme="minorBidi"/>
          <w:color w:val="000000"/>
          <w:sz w:val="24"/>
          <w:szCs w:val="24"/>
        </w:rPr>
        <w:t>, there was an emergency in the ward, and a</w:t>
      </w:r>
      <w:r w:rsidR="00F05124" w:rsidRPr="00D7552B">
        <w:rPr>
          <w:rFonts w:asciiTheme="minorBidi" w:hAnsiTheme="minorBidi" w:cstheme="minorBidi"/>
          <w:color w:val="000000"/>
          <w:sz w:val="24"/>
          <w:szCs w:val="24"/>
        </w:rPr>
        <w:t xml:space="preserve">n emergency </w:t>
      </w:r>
      <w:r w:rsidR="00E31137" w:rsidRPr="00D7552B">
        <w:rPr>
          <w:rFonts w:asciiTheme="minorBidi" w:hAnsiTheme="minorBidi" w:cstheme="minorBidi"/>
          <w:color w:val="000000"/>
          <w:sz w:val="24"/>
          <w:szCs w:val="24"/>
        </w:rPr>
        <w:t xml:space="preserve">resuscitation was required. </w:t>
      </w:r>
      <w:r w:rsidR="006E68A3">
        <w:rPr>
          <w:rFonts w:asciiTheme="minorBidi" w:hAnsiTheme="minorBidi" w:cstheme="minorBidi"/>
          <w:color w:val="000000"/>
          <w:sz w:val="24"/>
          <w:szCs w:val="24"/>
        </w:rPr>
        <w:t>This very</w:t>
      </w:r>
      <w:r w:rsidR="00E31137" w:rsidRPr="00D7552B">
        <w:rPr>
          <w:rFonts w:asciiTheme="minorBidi" w:hAnsiTheme="minorBidi" w:cstheme="minorBidi"/>
          <w:color w:val="000000"/>
          <w:sz w:val="24"/>
          <w:szCs w:val="24"/>
        </w:rPr>
        <w:t xml:space="preserve"> doctor performed the resuscitation with her own hands until the other teams arrived, and the patient was saved. We saw this as a </w:t>
      </w:r>
      <w:r w:rsidR="0034012F">
        <w:rPr>
          <w:rFonts w:asciiTheme="minorBidi" w:hAnsiTheme="minorBidi" w:cstheme="minorBidi"/>
          <w:color w:val="000000"/>
          <w:sz w:val="24"/>
          <w:szCs w:val="24"/>
        </w:rPr>
        <w:t>sort</w:t>
      </w:r>
      <w:r w:rsidR="0034012F" w:rsidRPr="00D7552B">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of</w:t>
      </w:r>
      <w:r w:rsidR="00F05124" w:rsidRPr="00D7552B">
        <w:rPr>
          <w:rFonts w:asciiTheme="minorBidi" w:hAnsiTheme="minorBidi" w:cstheme="minorBidi"/>
          <w:color w:val="000000"/>
          <w:sz w:val="24"/>
          <w:szCs w:val="24"/>
        </w:rPr>
        <w:t xml:space="preserve"> </w:t>
      </w:r>
      <w:r w:rsidR="00B35B14">
        <w:rPr>
          <w:rFonts w:asciiTheme="minorBidi" w:hAnsiTheme="minorBidi" w:cstheme="minorBidi"/>
          <w:color w:val="000000"/>
          <w:sz w:val="24"/>
          <w:szCs w:val="24"/>
        </w:rPr>
        <w:t>“sign” that she had made</w:t>
      </w:r>
      <w:r w:rsidR="00E31137" w:rsidRPr="00D7552B">
        <w:rPr>
          <w:rFonts w:asciiTheme="minorBidi" w:hAnsiTheme="minorBidi" w:cstheme="minorBidi"/>
          <w:color w:val="000000"/>
          <w:sz w:val="24"/>
          <w:szCs w:val="24"/>
        </w:rPr>
        <w:t xml:space="preserve"> the right decision.</w:t>
      </w:r>
    </w:p>
    <w:p w14:paraId="5AD7C115" w14:textId="77777777" w:rsidR="00F05124" w:rsidRPr="00D7552B" w:rsidRDefault="00F05124" w:rsidP="00863BC7">
      <w:pPr>
        <w:widowControl w:val="0"/>
        <w:spacing w:line="240" w:lineRule="auto"/>
        <w:rPr>
          <w:rFonts w:asciiTheme="minorBidi" w:hAnsiTheme="minorBidi" w:cstheme="minorBidi"/>
          <w:color w:val="000000"/>
          <w:sz w:val="24"/>
          <w:szCs w:val="24"/>
        </w:rPr>
      </w:pPr>
    </w:p>
    <w:p w14:paraId="221729F5" w14:textId="617E42B2" w:rsidR="00E31137" w:rsidRPr="00D7552B" w:rsidRDefault="00F05124" w:rsidP="00863BC7">
      <w:pPr>
        <w:widowControl w:val="0"/>
        <w:spacing w:line="240" w:lineRule="auto"/>
        <w:rPr>
          <w:rFonts w:asciiTheme="minorBidi" w:hAnsiTheme="minorBidi" w:cstheme="minorBidi"/>
          <w:color w:val="000000"/>
          <w:sz w:val="24"/>
          <w:szCs w:val="24"/>
        </w:rPr>
      </w:pPr>
      <w:r w:rsidRPr="00D7552B">
        <w:rPr>
          <w:rFonts w:asciiTheme="minorBidi" w:hAnsiTheme="minorBidi" w:cstheme="minorBidi"/>
          <w:color w:val="000000"/>
          <w:sz w:val="24"/>
          <w:szCs w:val="24"/>
        </w:rPr>
        <w:t>c</w:t>
      </w:r>
      <w:r w:rsidR="00E31137" w:rsidRPr="00D7552B">
        <w:rPr>
          <w:rFonts w:asciiTheme="minorBidi" w:hAnsiTheme="minorBidi" w:cstheme="minorBidi"/>
          <w:color w:val="000000"/>
          <w:sz w:val="24"/>
          <w:szCs w:val="24"/>
        </w:rPr>
        <w:t xml:space="preserve">. In the lead-up to </w:t>
      </w:r>
      <w:r w:rsidRPr="00D7552B">
        <w:rPr>
          <w:rFonts w:asciiTheme="minorBidi" w:hAnsiTheme="minorBidi" w:cstheme="minorBidi"/>
          <w:color w:val="000000"/>
          <w:sz w:val="24"/>
          <w:szCs w:val="24"/>
        </w:rPr>
        <w:t>Pesach</w:t>
      </w:r>
      <w:r w:rsidR="00E31137" w:rsidRPr="00D7552B">
        <w:rPr>
          <w:rFonts w:asciiTheme="minorBidi" w:hAnsiTheme="minorBidi" w:cstheme="minorBidi"/>
          <w:color w:val="000000"/>
          <w:sz w:val="24"/>
          <w:szCs w:val="24"/>
        </w:rPr>
        <w:t xml:space="preserve"> 5778, Palestinian terrorists began holding "return marches" on the Gaza border. The</w:t>
      </w:r>
      <w:r w:rsidR="00E93FA9">
        <w:rPr>
          <w:rFonts w:asciiTheme="minorBidi" w:hAnsiTheme="minorBidi" w:cstheme="minorBidi"/>
          <w:color w:val="000000"/>
          <w:sz w:val="24"/>
          <w:szCs w:val="24"/>
        </w:rPr>
        <w:t>se</w:t>
      </w:r>
      <w:r w:rsidR="00E31137" w:rsidRPr="00D7552B">
        <w:rPr>
          <w:rFonts w:asciiTheme="minorBidi" w:hAnsiTheme="minorBidi" w:cstheme="minorBidi"/>
          <w:color w:val="000000"/>
          <w:sz w:val="24"/>
          <w:szCs w:val="24"/>
        </w:rPr>
        <w:t xml:space="preserve"> marches </w:t>
      </w:r>
      <w:r w:rsidR="00E857A7">
        <w:rPr>
          <w:rFonts w:asciiTheme="minorBidi" w:hAnsiTheme="minorBidi" w:cstheme="minorBidi"/>
          <w:color w:val="000000"/>
          <w:sz w:val="24"/>
          <w:szCs w:val="24"/>
        </w:rPr>
        <w:t>went on</w:t>
      </w:r>
      <w:r w:rsidR="00E857A7" w:rsidRPr="00D7552B">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 xml:space="preserve">for months and </w:t>
      </w:r>
      <w:r w:rsidR="00E93FA9">
        <w:rPr>
          <w:rFonts w:asciiTheme="minorBidi" w:hAnsiTheme="minorBidi" w:cstheme="minorBidi"/>
          <w:color w:val="000000"/>
          <w:sz w:val="24"/>
          <w:szCs w:val="24"/>
        </w:rPr>
        <w:t>involved</w:t>
      </w:r>
      <w:r w:rsidR="00E93FA9" w:rsidRPr="00D7552B">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 xml:space="preserve">violent clashes at the security fence. The marches took place on Fridays, </w:t>
      </w:r>
      <w:r w:rsidR="00E31137" w:rsidRPr="00D7552B">
        <w:rPr>
          <w:rFonts w:asciiTheme="minorBidi" w:hAnsiTheme="minorBidi" w:cstheme="minorBidi"/>
          <w:color w:val="000000"/>
          <w:sz w:val="24"/>
          <w:szCs w:val="24"/>
        </w:rPr>
        <w:lastRenderedPageBreak/>
        <w:t xml:space="preserve">beginning with </w:t>
      </w:r>
      <w:r w:rsidR="00E93FA9">
        <w:rPr>
          <w:rFonts w:asciiTheme="minorBidi" w:hAnsiTheme="minorBidi" w:cstheme="minorBidi"/>
          <w:color w:val="000000"/>
          <w:sz w:val="24"/>
          <w:szCs w:val="24"/>
        </w:rPr>
        <w:t>leaving the mosques after</w:t>
      </w:r>
      <w:r w:rsidR="00E31137" w:rsidRPr="00D7552B">
        <w:rPr>
          <w:rFonts w:asciiTheme="minorBidi" w:hAnsiTheme="minorBidi" w:cstheme="minorBidi"/>
          <w:color w:val="000000"/>
          <w:sz w:val="24"/>
          <w:szCs w:val="24"/>
        </w:rPr>
        <w:t xml:space="preserve"> Friday prayers and continuing until nightfall, after Shabbat</w:t>
      </w:r>
      <w:r w:rsidR="00416F55">
        <w:rPr>
          <w:rFonts w:asciiTheme="minorBidi" w:hAnsiTheme="minorBidi" w:cstheme="minorBidi"/>
          <w:color w:val="000000"/>
          <w:sz w:val="24"/>
          <w:szCs w:val="24"/>
        </w:rPr>
        <w:t xml:space="preserve"> had begun</w:t>
      </w:r>
      <w:r w:rsidR="00E31137" w:rsidRPr="00D7552B">
        <w:rPr>
          <w:rFonts w:asciiTheme="minorBidi" w:hAnsiTheme="minorBidi" w:cstheme="minorBidi"/>
          <w:color w:val="000000"/>
          <w:sz w:val="24"/>
          <w:szCs w:val="24"/>
        </w:rPr>
        <w:t>.</w:t>
      </w:r>
    </w:p>
    <w:p w14:paraId="6DB161FC" w14:textId="77777777" w:rsidR="00E31137" w:rsidRPr="00D7552B" w:rsidRDefault="00E31137" w:rsidP="00863BC7">
      <w:pPr>
        <w:widowControl w:val="0"/>
        <w:spacing w:line="240" w:lineRule="auto"/>
        <w:rPr>
          <w:rFonts w:asciiTheme="minorBidi" w:hAnsiTheme="minorBidi" w:cstheme="minorBidi"/>
          <w:sz w:val="24"/>
          <w:szCs w:val="24"/>
        </w:rPr>
      </w:pPr>
    </w:p>
    <w:p w14:paraId="4908F369" w14:textId="0467F295"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During this period, it was </w:t>
      </w:r>
      <w:r w:rsidR="00F05124" w:rsidRPr="00D7552B">
        <w:rPr>
          <w:rFonts w:asciiTheme="minorBidi" w:hAnsiTheme="minorBidi" w:cstheme="minorBidi"/>
          <w:color w:val="000000"/>
          <w:sz w:val="24"/>
          <w:szCs w:val="24"/>
        </w:rPr>
        <w:t>decided</w:t>
      </w:r>
      <w:r w:rsidRPr="00D7552B">
        <w:rPr>
          <w:rFonts w:asciiTheme="minorBidi" w:hAnsiTheme="minorBidi" w:cstheme="minorBidi"/>
          <w:color w:val="000000"/>
          <w:sz w:val="24"/>
          <w:szCs w:val="24"/>
        </w:rPr>
        <w:t xml:space="preserve"> that "</w:t>
      </w:r>
      <w:r w:rsidR="00F05124" w:rsidRPr="00D7552B">
        <w:rPr>
          <w:rFonts w:asciiTheme="minorBidi" w:hAnsiTheme="minorBidi" w:cstheme="minorBidi"/>
          <w:color w:val="000000"/>
          <w:sz w:val="24"/>
          <w:szCs w:val="24"/>
        </w:rPr>
        <w:t xml:space="preserve">all the number 1's are at the fence," </w:t>
      </w:r>
      <w:r w:rsidRPr="00D7552B">
        <w:rPr>
          <w:rFonts w:asciiTheme="minorBidi" w:hAnsiTheme="minorBidi" w:cstheme="minorBidi"/>
          <w:color w:val="000000"/>
          <w:sz w:val="24"/>
          <w:szCs w:val="24"/>
        </w:rPr>
        <w:t xml:space="preserve">meaning that the brigade commander, </w:t>
      </w:r>
      <w:r w:rsidR="00F05124" w:rsidRPr="00D7552B">
        <w:rPr>
          <w:rFonts w:asciiTheme="minorBidi" w:hAnsiTheme="minorBidi" w:cstheme="minorBidi"/>
          <w:color w:val="000000"/>
          <w:sz w:val="24"/>
          <w:szCs w:val="24"/>
        </w:rPr>
        <w:t xml:space="preserve">the </w:t>
      </w:r>
      <w:r w:rsidRPr="00D7552B">
        <w:rPr>
          <w:rFonts w:asciiTheme="minorBidi" w:hAnsiTheme="minorBidi" w:cstheme="minorBidi"/>
          <w:color w:val="000000"/>
          <w:sz w:val="24"/>
          <w:szCs w:val="24"/>
        </w:rPr>
        <w:t>battalion commander</w:t>
      </w:r>
      <w:r w:rsidR="00742EEB">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and </w:t>
      </w:r>
      <w:r w:rsidR="00F05124" w:rsidRPr="00D7552B">
        <w:rPr>
          <w:rFonts w:asciiTheme="minorBidi" w:hAnsiTheme="minorBidi" w:cstheme="minorBidi"/>
          <w:color w:val="000000"/>
          <w:sz w:val="24"/>
          <w:szCs w:val="24"/>
        </w:rPr>
        <w:t xml:space="preserve">the </w:t>
      </w:r>
      <w:r w:rsidRPr="00D7552B">
        <w:rPr>
          <w:rFonts w:asciiTheme="minorBidi" w:hAnsiTheme="minorBidi" w:cstheme="minorBidi"/>
          <w:color w:val="000000"/>
          <w:sz w:val="24"/>
          <w:szCs w:val="24"/>
        </w:rPr>
        <w:t>company commander</w:t>
      </w:r>
      <w:r w:rsidR="00742EEB">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or their replacements</w:t>
      </w:r>
      <w:r w:rsidR="00742EEB">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were obligated to be in the sector during the march</w:t>
      </w:r>
      <w:r w:rsidR="00742EEB">
        <w:rPr>
          <w:rFonts w:asciiTheme="minorBidi" w:hAnsiTheme="minorBidi" w:cstheme="minorBidi"/>
          <w:color w:val="000000"/>
          <w:sz w:val="24"/>
          <w:szCs w:val="24"/>
        </w:rPr>
        <w:t xml:space="preserve"> and</w:t>
      </w:r>
      <w:r w:rsidRPr="00D7552B">
        <w:rPr>
          <w:rFonts w:asciiTheme="minorBidi" w:hAnsiTheme="minorBidi" w:cstheme="minorBidi"/>
          <w:color w:val="000000"/>
          <w:sz w:val="24"/>
          <w:szCs w:val="24"/>
        </w:rPr>
        <w:t xml:space="preserve"> until the end of the </w:t>
      </w:r>
      <w:r w:rsidR="00742EEB">
        <w:rPr>
          <w:rFonts w:asciiTheme="minorBidi" w:hAnsiTheme="minorBidi" w:cstheme="minorBidi"/>
          <w:color w:val="000000"/>
          <w:sz w:val="24"/>
          <w:szCs w:val="24"/>
        </w:rPr>
        <w:t>incidents</w:t>
      </w:r>
      <w:r w:rsidR="00742EEB" w:rsidRPr="00D7552B" w:rsidDel="00742EEB">
        <w:rPr>
          <w:rFonts w:asciiTheme="minorBidi" w:hAnsiTheme="minorBidi" w:cstheme="minorBidi"/>
          <w:color w:val="000000"/>
          <w:sz w:val="24"/>
          <w:szCs w:val="24"/>
        </w:rPr>
        <w:t xml:space="preserve"> </w:t>
      </w:r>
      <w:r w:rsidR="007C1750">
        <w:rPr>
          <w:rFonts w:asciiTheme="minorBidi" w:hAnsiTheme="minorBidi" w:cstheme="minorBidi"/>
          <w:color w:val="000000"/>
          <w:sz w:val="24"/>
          <w:szCs w:val="24"/>
        </w:rPr>
        <w:t>at</w:t>
      </w:r>
      <w:r w:rsidRPr="00D7552B">
        <w:rPr>
          <w:rFonts w:asciiTheme="minorBidi" w:hAnsiTheme="minorBidi" w:cstheme="minorBidi"/>
          <w:color w:val="000000"/>
          <w:sz w:val="24"/>
          <w:szCs w:val="24"/>
        </w:rPr>
        <w:t xml:space="preserve"> the fence</w:t>
      </w:r>
      <w:r w:rsidR="00F05124" w:rsidRPr="00D7552B">
        <w:rPr>
          <w:rFonts w:asciiTheme="minorBidi" w:hAnsiTheme="minorBidi" w:cstheme="minorBidi"/>
          <w:color w:val="000000"/>
          <w:sz w:val="24"/>
          <w:szCs w:val="24"/>
        </w:rPr>
        <w:t>. Officers who were not Shabbat-</w:t>
      </w:r>
      <w:proofErr w:type="gramStart"/>
      <w:r w:rsidRPr="00D7552B">
        <w:rPr>
          <w:rFonts w:asciiTheme="minorBidi" w:hAnsiTheme="minorBidi" w:cstheme="minorBidi"/>
          <w:color w:val="000000"/>
          <w:sz w:val="24"/>
          <w:szCs w:val="24"/>
        </w:rPr>
        <w:t>observant</w:t>
      </w:r>
      <w:proofErr w:type="gramEnd"/>
      <w:r w:rsidRPr="00D7552B">
        <w:rPr>
          <w:rFonts w:asciiTheme="minorBidi" w:hAnsiTheme="minorBidi" w:cstheme="minorBidi"/>
          <w:color w:val="000000"/>
          <w:sz w:val="24"/>
          <w:szCs w:val="24"/>
        </w:rPr>
        <w:t xml:space="preserve"> drove home after the events, several hours after Shabbat had </w:t>
      </w:r>
      <w:r w:rsidR="00F05124" w:rsidRPr="00D7552B">
        <w:rPr>
          <w:rFonts w:asciiTheme="minorBidi" w:hAnsiTheme="minorBidi" w:cstheme="minorBidi"/>
          <w:color w:val="000000"/>
          <w:sz w:val="24"/>
          <w:szCs w:val="24"/>
        </w:rPr>
        <w:t>begun</w:t>
      </w:r>
      <w:r w:rsidRPr="00D7552B">
        <w:rPr>
          <w:rFonts w:asciiTheme="minorBidi" w:hAnsiTheme="minorBidi" w:cstheme="minorBidi"/>
          <w:color w:val="000000"/>
          <w:sz w:val="24"/>
          <w:szCs w:val="24"/>
        </w:rPr>
        <w:t xml:space="preserve">. But Shabbat-observant commanders were faced with </w:t>
      </w:r>
      <w:r w:rsidR="00F05124" w:rsidRPr="00D7552B">
        <w:rPr>
          <w:rFonts w:asciiTheme="minorBidi" w:hAnsiTheme="minorBidi" w:cstheme="minorBidi"/>
          <w:color w:val="000000"/>
          <w:sz w:val="24"/>
          <w:szCs w:val="24"/>
        </w:rPr>
        <w:t>the</w:t>
      </w:r>
      <w:r w:rsidRPr="00D7552B">
        <w:rPr>
          <w:rFonts w:asciiTheme="minorBidi" w:hAnsiTheme="minorBidi" w:cstheme="minorBidi"/>
          <w:color w:val="000000"/>
          <w:sz w:val="24"/>
          <w:szCs w:val="24"/>
        </w:rPr>
        <w:t xml:space="preserve"> situation </w:t>
      </w:r>
      <w:r w:rsidR="00F05124" w:rsidRPr="00D7552B">
        <w:rPr>
          <w:rFonts w:asciiTheme="minorBidi" w:hAnsiTheme="minorBidi" w:cstheme="minorBidi"/>
          <w:color w:val="000000"/>
          <w:sz w:val="24"/>
          <w:szCs w:val="24"/>
        </w:rPr>
        <w:t>that</w:t>
      </w:r>
      <w:r w:rsidRPr="00D7552B">
        <w:rPr>
          <w:rFonts w:asciiTheme="minorBidi" w:hAnsiTheme="minorBidi" w:cstheme="minorBidi"/>
          <w:color w:val="000000"/>
          <w:sz w:val="24"/>
          <w:szCs w:val="24"/>
        </w:rPr>
        <w:t xml:space="preserve"> every </w:t>
      </w:r>
      <w:r w:rsidR="00F05124" w:rsidRPr="00D7552B">
        <w:rPr>
          <w:rFonts w:asciiTheme="minorBidi" w:hAnsiTheme="minorBidi" w:cstheme="minorBidi"/>
          <w:color w:val="000000"/>
          <w:sz w:val="24"/>
          <w:szCs w:val="24"/>
        </w:rPr>
        <w:t>Shabbat</w:t>
      </w:r>
      <w:r w:rsidRPr="00D7552B">
        <w:rPr>
          <w:rFonts w:asciiTheme="minorBidi" w:hAnsiTheme="minorBidi" w:cstheme="minorBidi"/>
          <w:color w:val="000000"/>
          <w:sz w:val="24"/>
          <w:szCs w:val="24"/>
        </w:rPr>
        <w:t xml:space="preserve"> they were required to remain on post with the onset of Shabbat, and </w:t>
      </w:r>
      <w:r w:rsidR="001F50A9">
        <w:rPr>
          <w:rFonts w:asciiTheme="minorBidi" w:hAnsiTheme="minorBidi" w:cstheme="minorBidi"/>
          <w:color w:val="000000"/>
          <w:sz w:val="24"/>
          <w:szCs w:val="24"/>
        </w:rPr>
        <w:t>they were uncertain as to</w:t>
      </w:r>
      <w:r w:rsidRPr="00D7552B">
        <w:rPr>
          <w:rFonts w:asciiTheme="minorBidi" w:hAnsiTheme="minorBidi" w:cstheme="minorBidi"/>
          <w:color w:val="000000"/>
          <w:sz w:val="24"/>
          <w:szCs w:val="24"/>
        </w:rPr>
        <w:t xml:space="preserve"> whether they could return to their homes </w:t>
      </w:r>
      <w:r w:rsidR="00F05124" w:rsidRPr="00D7552B">
        <w:rPr>
          <w:rFonts w:asciiTheme="minorBidi" w:hAnsiTheme="minorBidi" w:cstheme="minorBidi"/>
          <w:color w:val="000000"/>
          <w:sz w:val="24"/>
          <w:szCs w:val="24"/>
        </w:rPr>
        <w:t xml:space="preserve">over the course of Shabbat. </w:t>
      </w:r>
    </w:p>
    <w:p w14:paraId="776EEE84" w14:textId="77777777" w:rsidR="00F05124" w:rsidRPr="00D7552B" w:rsidRDefault="00F05124" w:rsidP="00863BC7">
      <w:pPr>
        <w:widowControl w:val="0"/>
        <w:spacing w:line="240" w:lineRule="auto"/>
        <w:rPr>
          <w:rFonts w:asciiTheme="minorBidi" w:hAnsiTheme="minorBidi" w:cstheme="minorBidi"/>
          <w:color w:val="000000"/>
          <w:sz w:val="24"/>
          <w:szCs w:val="24"/>
        </w:rPr>
      </w:pPr>
    </w:p>
    <w:p w14:paraId="75C122F4" w14:textId="77777777"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On one of my visits to the sector at that time, I heard a deputy battalion commander in the Golani Brigade say the following: "A company commander who is </w:t>
      </w:r>
      <w:r w:rsidR="00F05124" w:rsidRPr="00D7552B">
        <w:rPr>
          <w:rFonts w:asciiTheme="minorBidi" w:hAnsiTheme="minorBidi" w:cstheme="minorBidi"/>
          <w:color w:val="000000"/>
          <w:sz w:val="24"/>
          <w:szCs w:val="24"/>
        </w:rPr>
        <w:t xml:space="preserve">away from </w:t>
      </w:r>
      <w:r w:rsidRPr="00D7552B">
        <w:rPr>
          <w:rFonts w:asciiTheme="minorBidi" w:hAnsiTheme="minorBidi" w:cstheme="minorBidi"/>
          <w:color w:val="000000"/>
          <w:sz w:val="24"/>
          <w:szCs w:val="24"/>
        </w:rPr>
        <w:t xml:space="preserve">home on Shabbat for months on end will not be able to continue in the reserves. </w:t>
      </w:r>
      <w:r w:rsidR="00F05124" w:rsidRPr="00D7552B">
        <w:rPr>
          <w:rFonts w:asciiTheme="minorBidi" w:hAnsiTheme="minorBidi" w:cstheme="minorBidi"/>
          <w:color w:val="000000"/>
          <w:sz w:val="24"/>
          <w:szCs w:val="24"/>
        </w:rPr>
        <w:t xml:space="preserve">The IDF </w:t>
      </w:r>
      <w:r w:rsidR="00402CAE" w:rsidRPr="00D7552B">
        <w:rPr>
          <w:rFonts w:asciiTheme="minorBidi" w:hAnsiTheme="minorBidi" w:cstheme="minorBidi"/>
          <w:color w:val="000000"/>
          <w:sz w:val="24"/>
          <w:szCs w:val="24"/>
        </w:rPr>
        <w:t>will know</w:t>
      </w:r>
      <w:r w:rsidR="00F05124" w:rsidRPr="00D7552B">
        <w:rPr>
          <w:rFonts w:asciiTheme="minorBidi" w:hAnsiTheme="minorBidi" w:cstheme="minorBidi"/>
          <w:color w:val="000000"/>
          <w:sz w:val="24"/>
          <w:szCs w:val="24"/>
        </w:rPr>
        <w:t xml:space="preserve"> how to win the </w:t>
      </w:r>
      <w:r w:rsidRPr="00D7552B">
        <w:rPr>
          <w:rFonts w:asciiTheme="minorBidi" w:hAnsiTheme="minorBidi" w:cstheme="minorBidi"/>
          <w:color w:val="000000"/>
          <w:sz w:val="24"/>
          <w:szCs w:val="24"/>
        </w:rPr>
        <w:t>fence riots</w:t>
      </w:r>
      <w:r w:rsidR="00402CAE"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even if the commander </w:t>
      </w:r>
      <w:r w:rsidR="00402CAE" w:rsidRPr="00D7552B">
        <w:rPr>
          <w:rFonts w:asciiTheme="minorBidi" w:hAnsiTheme="minorBidi" w:cstheme="minorBidi"/>
          <w:color w:val="000000"/>
          <w:sz w:val="24"/>
          <w:szCs w:val="24"/>
        </w:rPr>
        <w:t>is</w:t>
      </w:r>
      <w:r w:rsidRPr="00D7552B">
        <w:rPr>
          <w:rFonts w:asciiTheme="minorBidi" w:hAnsiTheme="minorBidi" w:cstheme="minorBidi"/>
          <w:color w:val="000000"/>
          <w:sz w:val="24"/>
          <w:szCs w:val="24"/>
        </w:rPr>
        <w:t xml:space="preserve"> not in the sector, but if such a</w:t>
      </w:r>
      <w:r w:rsidR="00402CAE" w:rsidRPr="00D7552B">
        <w:rPr>
          <w:rFonts w:asciiTheme="minorBidi" w:hAnsiTheme="minorBidi" w:cstheme="minorBidi"/>
          <w:color w:val="000000"/>
          <w:sz w:val="24"/>
          <w:szCs w:val="24"/>
        </w:rPr>
        <w:t xml:space="preserve"> commander does not remain in a command position as a career officer, the IDF will not know how to win." </w:t>
      </w:r>
      <w:r w:rsidRPr="00D7552B">
        <w:rPr>
          <w:rFonts w:asciiTheme="minorBidi" w:hAnsiTheme="minorBidi" w:cstheme="minorBidi"/>
          <w:color w:val="000000"/>
          <w:sz w:val="24"/>
          <w:szCs w:val="24"/>
        </w:rPr>
        <w:t xml:space="preserve">This </w:t>
      </w:r>
      <w:r w:rsidR="00402CAE" w:rsidRPr="00D7552B">
        <w:rPr>
          <w:rFonts w:asciiTheme="minorBidi" w:hAnsiTheme="minorBidi" w:cstheme="minorBidi"/>
          <w:color w:val="000000"/>
          <w:sz w:val="24"/>
          <w:szCs w:val="24"/>
        </w:rPr>
        <w:t>assertion once</w:t>
      </w:r>
      <w:r w:rsidRPr="00D7552B">
        <w:rPr>
          <w:rFonts w:asciiTheme="minorBidi" w:hAnsiTheme="minorBidi" w:cstheme="minorBidi"/>
          <w:color w:val="000000"/>
          <w:sz w:val="24"/>
          <w:szCs w:val="24"/>
        </w:rPr>
        <w:t xml:space="preserve"> again </w:t>
      </w:r>
      <w:r w:rsidR="00402CAE" w:rsidRPr="00D7552B">
        <w:rPr>
          <w:rFonts w:asciiTheme="minorBidi" w:hAnsiTheme="minorBidi" w:cstheme="minorBidi"/>
          <w:color w:val="000000"/>
          <w:sz w:val="24"/>
          <w:szCs w:val="24"/>
        </w:rPr>
        <w:t xml:space="preserve">clarified </w:t>
      </w:r>
      <w:r w:rsidRPr="00D7552B">
        <w:rPr>
          <w:rFonts w:asciiTheme="minorBidi" w:hAnsiTheme="minorBidi" w:cstheme="minorBidi"/>
          <w:color w:val="000000"/>
          <w:sz w:val="24"/>
          <w:szCs w:val="24"/>
        </w:rPr>
        <w:t xml:space="preserve">the need to examine whether there </w:t>
      </w:r>
      <w:r w:rsidR="00402CAE" w:rsidRPr="00D7552B">
        <w:rPr>
          <w:rFonts w:asciiTheme="minorBidi" w:hAnsiTheme="minorBidi" w:cstheme="minorBidi"/>
          <w:color w:val="000000"/>
          <w:sz w:val="24"/>
          <w:szCs w:val="24"/>
        </w:rPr>
        <w:t>is</w:t>
      </w:r>
      <w:r w:rsidRPr="00D7552B">
        <w:rPr>
          <w:rFonts w:asciiTheme="minorBidi" w:hAnsiTheme="minorBidi" w:cstheme="minorBidi"/>
          <w:color w:val="000000"/>
          <w:sz w:val="24"/>
          <w:szCs w:val="24"/>
        </w:rPr>
        <w:t xml:space="preserve"> a way to permit commanders to return to their homes at the end of the</w:t>
      </w:r>
      <w:r w:rsidR="00402CAE" w:rsidRPr="00D7552B">
        <w:rPr>
          <w:rFonts w:asciiTheme="minorBidi" w:hAnsiTheme="minorBidi" w:cstheme="minorBidi"/>
          <w:color w:val="000000"/>
          <w:sz w:val="24"/>
          <w:szCs w:val="24"/>
        </w:rPr>
        <w:t>ir</w:t>
      </w:r>
      <w:r w:rsidRPr="00D7552B">
        <w:rPr>
          <w:rFonts w:asciiTheme="minorBidi" w:hAnsiTheme="minorBidi" w:cstheme="minorBidi"/>
          <w:color w:val="000000"/>
          <w:sz w:val="24"/>
          <w:szCs w:val="24"/>
        </w:rPr>
        <w:t xml:space="preserve"> operational activity.</w:t>
      </w:r>
    </w:p>
    <w:p w14:paraId="0D66E527" w14:textId="77777777" w:rsidR="00402CAE" w:rsidRPr="00D7552B" w:rsidRDefault="00402CAE" w:rsidP="00863BC7">
      <w:pPr>
        <w:widowControl w:val="0"/>
        <w:spacing w:line="240" w:lineRule="auto"/>
        <w:rPr>
          <w:rFonts w:asciiTheme="minorBidi" w:hAnsiTheme="minorBidi" w:cstheme="minorBidi"/>
          <w:color w:val="000000"/>
          <w:sz w:val="24"/>
          <w:szCs w:val="24"/>
        </w:rPr>
      </w:pPr>
    </w:p>
    <w:p w14:paraId="3F71BC0B" w14:textId="5A86D212" w:rsidR="00E31137" w:rsidRPr="00D7552B" w:rsidRDefault="00402CAE"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The</w:t>
      </w:r>
      <w:r w:rsidR="00E31137" w:rsidRPr="00D7552B">
        <w:rPr>
          <w:rFonts w:asciiTheme="minorBidi" w:hAnsiTheme="minorBidi" w:cstheme="minorBidi"/>
          <w:color w:val="000000"/>
          <w:sz w:val="24"/>
          <w:szCs w:val="24"/>
        </w:rPr>
        <w:t xml:space="preserve"> truth</w:t>
      </w:r>
      <w:r w:rsidRPr="00D7552B">
        <w:rPr>
          <w:rFonts w:asciiTheme="minorBidi" w:hAnsiTheme="minorBidi" w:cstheme="minorBidi"/>
          <w:color w:val="000000"/>
          <w:sz w:val="24"/>
          <w:szCs w:val="24"/>
        </w:rPr>
        <w:t xml:space="preserve"> is that </w:t>
      </w:r>
      <w:r w:rsidR="00E31137" w:rsidRPr="00D7552B">
        <w:rPr>
          <w:rFonts w:asciiTheme="minorBidi" w:hAnsiTheme="minorBidi" w:cstheme="minorBidi"/>
          <w:color w:val="000000"/>
          <w:sz w:val="24"/>
          <w:szCs w:val="24"/>
        </w:rPr>
        <w:t>the question is not a new one</w:t>
      </w:r>
      <w:r w:rsidR="005614C0">
        <w:rPr>
          <w:rFonts w:asciiTheme="minorBidi" w:hAnsiTheme="minorBidi" w:cstheme="minorBidi"/>
          <w:color w:val="000000"/>
          <w:sz w:val="24"/>
          <w:szCs w:val="24"/>
        </w:rPr>
        <w:t>;</w:t>
      </w:r>
      <w:r w:rsidR="00E31137" w:rsidRPr="00D7552B">
        <w:rPr>
          <w:rFonts w:asciiTheme="minorBidi" w:hAnsiTheme="minorBidi" w:cstheme="minorBidi"/>
          <w:color w:val="000000"/>
          <w:sz w:val="24"/>
          <w:szCs w:val="24"/>
        </w:rPr>
        <w:t xml:space="preserve"> already in the Mishna we </w:t>
      </w:r>
      <w:proofErr w:type="gramStart"/>
      <w:r w:rsidR="00E31137" w:rsidRPr="00D7552B">
        <w:rPr>
          <w:rFonts w:asciiTheme="minorBidi" w:hAnsiTheme="minorBidi" w:cstheme="minorBidi"/>
          <w:color w:val="000000"/>
          <w:sz w:val="24"/>
          <w:szCs w:val="24"/>
        </w:rPr>
        <w:t>find</w:t>
      </w:r>
      <w:proofErr w:type="gramEnd"/>
      <w:r w:rsidR="00E31137" w:rsidRPr="00D7552B">
        <w:rPr>
          <w:rFonts w:asciiTheme="minorBidi" w:hAnsiTheme="minorBidi" w:cstheme="minorBidi"/>
          <w:color w:val="000000"/>
          <w:sz w:val="24"/>
          <w:szCs w:val="24"/>
        </w:rPr>
        <w:t xml:space="preserve"> a reference to this very issue. In this </w:t>
      </w:r>
      <w:proofErr w:type="gramStart"/>
      <w:r w:rsidR="00E31137" w:rsidRPr="00D7552B">
        <w:rPr>
          <w:rFonts w:asciiTheme="minorBidi" w:hAnsiTheme="minorBidi" w:cstheme="minorBidi"/>
          <w:i/>
          <w:iCs/>
          <w:color w:val="000000"/>
          <w:sz w:val="24"/>
          <w:szCs w:val="24"/>
        </w:rPr>
        <w:t>shiur</w:t>
      </w:r>
      <w:proofErr w:type="gramEnd"/>
      <w:r w:rsidR="005614C0">
        <w:rPr>
          <w:rFonts w:asciiTheme="minorBidi" w:hAnsiTheme="minorBidi" w:cstheme="minorBidi"/>
          <w:color w:val="000000"/>
          <w:sz w:val="24"/>
          <w:szCs w:val="24"/>
        </w:rPr>
        <w:t>,</w:t>
      </w:r>
      <w:r w:rsidR="00E31137" w:rsidRPr="00D7552B">
        <w:rPr>
          <w:rFonts w:asciiTheme="minorBidi" w:hAnsiTheme="minorBidi" w:cstheme="minorBidi"/>
          <w:color w:val="000000"/>
          <w:sz w:val="24"/>
          <w:szCs w:val="24"/>
        </w:rPr>
        <w:t xml:space="preserve"> we will examine the </w:t>
      </w:r>
      <w:r w:rsidR="00640E41">
        <w:rPr>
          <w:rFonts w:asciiTheme="minorBidi" w:hAnsiTheme="minorBidi" w:cstheme="minorBidi"/>
          <w:color w:val="000000"/>
          <w:sz w:val="24"/>
          <w:szCs w:val="24"/>
        </w:rPr>
        <w:t xml:space="preserve">relevant </w:t>
      </w:r>
      <w:r w:rsidR="00E31137" w:rsidRPr="00D7552B">
        <w:rPr>
          <w:rFonts w:asciiTheme="minorBidi" w:hAnsiTheme="minorBidi" w:cstheme="minorBidi"/>
          <w:color w:val="000000"/>
          <w:sz w:val="24"/>
          <w:szCs w:val="24"/>
        </w:rPr>
        <w:t xml:space="preserve">sources in the words of </w:t>
      </w:r>
      <w:r w:rsidR="00E31137" w:rsidRPr="00D7552B">
        <w:rPr>
          <w:rFonts w:asciiTheme="minorBidi" w:hAnsiTheme="minorBidi" w:cstheme="minorBidi"/>
          <w:i/>
          <w:iCs/>
          <w:color w:val="000000"/>
          <w:sz w:val="24"/>
          <w:szCs w:val="24"/>
        </w:rPr>
        <w:t>Chazal</w:t>
      </w:r>
      <w:r w:rsidR="00E31137" w:rsidRPr="00D7552B">
        <w:rPr>
          <w:rFonts w:asciiTheme="minorBidi" w:hAnsiTheme="minorBidi" w:cstheme="minorBidi"/>
          <w:color w:val="000000"/>
          <w:sz w:val="24"/>
          <w:szCs w:val="24"/>
        </w:rPr>
        <w:t xml:space="preserve">, and in the following </w:t>
      </w:r>
      <w:r w:rsidR="00E31137" w:rsidRPr="00D7552B">
        <w:rPr>
          <w:rFonts w:asciiTheme="minorBidi" w:hAnsiTheme="minorBidi" w:cstheme="minorBidi"/>
          <w:i/>
          <w:iCs/>
          <w:color w:val="000000"/>
          <w:sz w:val="24"/>
          <w:szCs w:val="24"/>
        </w:rPr>
        <w:t>shiurim</w:t>
      </w:r>
      <w:r w:rsidR="00640E41">
        <w:rPr>
          <w:rFonts w:asciiTheme="minorBidi" w:hAnsiTheme="minorBidi" w:cstheme="minorBidi"/>
          <w:color w:val="000000"/>
          <w:sz w:val="24"/>
          <w:szCs w:val="24"/>
        </w:rPr>
        <w:t>,</w:t>
      </w:r>
      <w:r w:rsidR="00E31137" w:rsidRPr="00D7552B">
        <w:rPr>
          <w:rFonts w:asciiTheme="minorBidi" w:hAnsiTheme="minorBidi" w:cstheme="minorBidi"/>
          <w:color w:val="000000"/>
          <w:sz w:val="24"/>
          <w:szCs w:val="24"/>
        </w:rPr>
        <w:t xml:space="preserve"> we will survey the various approaches of the </w:t>
      </w:r>
      <w:r w:rsidR="00640E41" w:rsidRPr="00D7552B">
        <w:rPr>
          <w:rFonts w:asciiTheme="minorBidi" w:hAnsiTheme="minorBidi" w:cstheme="minorBidi"/>
          <w:i/>
          <w:iCs/>
          <w:color w:val="000000"/>
          <w:sz w:val="24"/>
          <w:szCs w:val="24"/>
        </w:rPr>
        <w:t>poskim</w:t>
      </w:r>
      <w:r w:rsidR="00640E41" w:rsidRPr="00D7552B">
        <w:rPr>
          <w:rFonts w:asciiTheme="minorBidi" w:hAnsiTheme="minorBidi" w:cstheme="minorBidi"/>
          <w:color w:val="000000"/>
          <w:sz w:val="24"/>
          <w:szCs w:val="24"/>
        </w:rPr>
        <w:t xml:space="preserve"> in their practical halakhic </w:t>
      </w:r>
      <w:r w:rsidR="00E31137" w:rsidRPr="00D7552B">
        <w:rPr>
          <w:rFonts w:asciiTheme="minorBidi" w:hAnsiTheme="minorBidi" w:cstheme="minorBidi"/>
          <w:color w:val="000000"/>
          <w:sz w:val="24"/>
          <w:szCs w:val="24"/>
        </w:rPr>
        <w:t>ruling</w:t>
      </w:r>
      <w:r w:rsidRPr="00D7552B">
        <w:rPr>
          <w:rFonts w:asciiTheme="minorBidi" w:hAnsiTheme="minorBidi" w:cstheme="minorBidi"/>
          <w:color w:val="000000"/>
          <w:sz w:val="24"/>
          <w:szCs w:val="24"/>
        </w:rPr>
        <w:t>s</w:t>
      </w:r>
      <w:r w:rsidR="00E31137" w:rsidRPr="00D7552B">
        <w:rPr>
          <w:rFonts w:asciiTheme="minorBidi" w:hAnsiTheme="minorBidi" w:cstheme="minorBidi"/>
          <w:color w:val="000000"/>
          <w:sz w:val="24"/>
          <w:szCs w:val="24"/>
        </w:rPr>
        <w:t>.</w:t>
      </w:r>
    </w:p>
    <w:p w14:paraId="0947D8A7" w14:textId="77777777" w:rsidR="00402CAE" w:rsidRPr="00D7552B" w:rsidRDefault="00402CAE" w:rsidP="00863BC7">
      <w:pPr>
        <w:widowControl w:val="0"/>
        <w:spacing w:line="240" w:lineRule="auto"/>
        <w:ind w:firstLine="720"/>
        <w:rPr>
          <w:rFonts w:asciiTheme="minorBidi" w:hAnsiTheme="minorBidi" w:cstheme="minorBidi"/>
          <w:color w:val="000000"/>
          <w:sz w:val="24"/>
          <w:szCs w:val="24"/>
        </w:rPr>
      </w:pPr>
    </w:p>
    <w:p w14:paraId="244F2C4D" w14:textId="1AE11D0C" w:rsidR="00E31137" w:rsidRPr="00106B73" w:rsidRDefault="00E31137" w:rsidP="00863BC7">
      <w:pPr>
        <w:widowControl w:val="0"/>
        <w:spacing w:line="240" w:lineRule="auto"/>
        <w:rPr>
          <w:rFonts w:asciiTheme="minorBidi" w:hAnsiTheme="minorBidi" w:cstheme="minorBidi"/>
          <w:b/>
          <w:bCs/>
          <w:sz w:val="24"/>
          <w:szCs w:val="24"/>
        </w:rPr>
      </w:pPr>
      <w:r w:rsidRPr="00106B73">
        <w:rPr>
          <w:rFonts w:asciiTheme="minorBidi" w:hAnsiTheme="minorBidi" w:cstheme="minorBidi"/>
          <w:b/>
          <w:bCs/>
          <w:sz w:val="24"/>
          <w:szCs w:val="24"/>
        </w:rPr>
        <w:t xml:space="preserve">The </w:t>
      </w:r>
      <w:r w:rsidR="00402CAE" w:rsidRPr="00106B73">
        <w:rPr>
          <w:rFonts w:asciiTheme="minorBidi" w:hAnsiTheme="minorBidi" w:cstheme="minorBidi"/>
          <w:b/>
          <w:bCs/>
          <w:sz w:val="24"/>
          <w:szCs w:val="24"/>
        </w:rPr>
        <w:t xml:space="preserve">Passage in </w:t>
      </w:r>
      <w:r w:rsidR="00402CAE" w:rsidRPr="00106B73">
        <w:rPr>
          <w:rFonts w:asciiTheme="minorBidi" w:hAnsiTheme="minorBidi" w:cstheme="minorBidi"/>
          <w:b/>
          <w:bCs/>
          <w:i/>
          <w:iCs/>
          <w:sz w:val="24"/>
          <w:szCs w:val="24"/>
        </w:rPr>
        <w:t>Eiruvin</w:t>
      </w:r>
      <w:r w:rsidR="007D1994" w:rsidRPr="00106B73">
        <w:rPr>
          <w:rFonts w:asciiTheme="minorBidi" w:hAnsiTheme="minorBidi" w:cstheme="minorBidi"/>
          <w:b/>
          <w:bCs/>
          <w:sz w:val="24"/>
          <w:szCs w:val="24"/>
        </w:rPr>
        <w:t xml:space="preserve"> </w:t>
      </w:r>
      <w:r w:rsidRPr="00106B73">
        <w:rPr>
          <w:rFonts w:asciiTheme="minorBidi" w:hAnsiTheme="minorBidi" w:cstheme="minorBidi"/>
          <w:b/>
          <w:bCs/>
          <w:sz w:val="24"/>
          <w:szCs w:val="24"/>
        </w:rPr>
        <w:t xml:space="preserve">– "All who go out to save </w:t>
      </w:r>
      <w:r w:rsidR="00947E9B">
        <w:rPr>
          <w:rFonts w:asciiTheme="minorBidi" w:hAnsiTheme="minorBidi" w:cstheme="minorBidi"/>
          <w:b/>
          <w:bCs/>
          <w:sz w:val="24"/>
          <w:szCs w:val="24"/>
        </w:rPr>
        <w:t xml:space="preserve">[may] </w:t>
      </w:r>
      <w:r w:rsidRPr="00106B73">
        <w:rPr>
          <w:rFonts w:asciiTheme="minorBidi" w:hAnsiTheme="minorBidi" w:cstheme="minorBidi"/>
          <w:b/>
          <w:bCs/>
          <w:sz w:val="24"/>
          <w:szCs w:val="24"/>
        </w:rPr>
        <w:t>return to their place"</w:t>
      </w:r>
    </w:p>
    <w:p w14:paraId="0C635134" w14:textId="77777777" w:rsidR="00402CAE" w:rsidRPr="00D7552B" w:rsidRDefault="00402CAE" w:rsidP="00863BC7">
      <w:pPr>
        <w:widowControl w:val="0"/>
        <w:spacing w:line="240" w:lineRule="auto"/>
        <w:rPr>
          <w:rFonts w:asciiTheme="minorBidi" w:hAnsiTheme="minorBidi" w:cstheme="minorBidi"/>
          <w:color w:val="000000"/>
          <w:sz w:val="24"/>
          <w:szCs w:val="24"/>
        </w:rPr>
      </w:pPr>
    </w:p>
    <w:p w14:paraId="592EF974" w14:textId="3CA2131F" w:rsidR="007D1994"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As is well known, a person is forbidden to go </w:t>
      </w:r>
      <w:r w:rsidR="00A22E25" w:rsidRPr="00D7552B">
        <w:rPr>
          <w:rFonts w:asciiTheme="minorBidi" w:hAnsiTheme="minorBidi" w:cstheme="minorBidi"/>
          <w:color w:val="000000"/>
          <w:sz w:val="24"/>
          <w:szCs w:val="24"/>
        </w:rPr>
        <w:t xml:space="preserve">beyond the </w:t>
      </w:r>
      <w:r w:rsidR="00A22E25">
        <w:rPr>
          <w:rFonts w:asciiTheme="minorBidi" w:hAnsiTheme="minorBidi" w:cstheme="minorBidi"/>
          <w:i/>
          <w:iCs/>
          <w:color w:val="000000"/>
          <w:sz w:val="24"/>
          <w:szCs w:val="24"/>
        </w:rPr>
        <w:t xml:space="preserve">techum </w:t>
      </w:r>
      <w:r w:rsidR="00A22E25">
        <w:rPr>
          <w:rFonts w:asciiTheme="minorBidi" w:hAnsiTheme="minorBidi" w:cstheme="minorBidi"/>
          <w:color w:val="000000"/>
          <w:sz w:val="24"/>
          <w:szCs w:val="24"/>
        </w:rPr>
        <w:t>(</w:t>
      </w:r>
      <w:r w:rsidR="00947E9B">
        <w:rPr>
          <w:rFonts w:asciiTheme="minorBidi" w:hAnsiTheme="minorBidi" w:cstheme="minorBidi"/>
          <w:color w:val="000000"/>
          <w:sz w:val="24"/>
          <w:szCs w:val="24"/>
        </w:rPr>
        <w:t xml:space="preserve">a distance of </w:t>
      </w:r>
      <w:r w:rsidR="00A22E25" w:rsidRPr="00D7552B">
        <w:rPr>
          <w:rFonts w:asciiTheme="minorBidi" w:hAnsiTheme="minorBidi" w:cstheme="minorBidi"/>
          <w:color w:val="000000"/>
          <w:sz w:val="24"/>
          <w:szCs w:val="24"/>
        </w:rPr>
        <w:t>2,000 cubits</w:t>
      </w:r>
      <w:r w:rsidR="00A22E25">
        <w:rPr>
          <w:rFonts w:asciiTheme="minorBidi" w:hAnsiTheme="minorBidi" w:cstheme="minorBidi"/>
          <w:color w:val="000000"/>
          <w:sz w:val="24"/>
          <w:szCs w:val="24"/>
        </w:rPr>
        <w:t>)</w:t>
      </w:r>
      <w:r w:rsidR="00A22E25"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on Shabbat </w:t>
      </w:r>
      <w:r w:rsidR="00A22E25">
        <w:rPr>
          <w:rFonts w:asciiTheme="minorBidi" w:hAnsiTheme="minorBidi" w:cstheme="minorBidi"/>
          <w:color w:val="000000"/>
          <w:sz w:val="24"/>
          <w:szCs w:val="24"/>
        </w:rPr>
        <w:t>or</w:t>
      </w:r>
      <w:r w:rsidR="00A22E25"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Yom Tov. Nevertheless, a medical or security </w:t>
      </w:r>
      <w:r w:rsidR="00B35973">
        <w:rPr>
          <w:rFonts w:asciiTheme="minorBidi" w:hAnsiTheme="minorBidi" w:cstheme="minorBidi"/>
          <w:color w:val="000000"/>
          <w:sz w:val="24"/>
          <w:szCs w:val="24"/>
        </w:rPr>
        <w:t>worker</w:t>
      </w:r>
      <w:r w:rsidR="00B35973"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is sometimes summoned to a place </w:t>
      </w:r>
      <w:r w:rsidR="00402CAE" w:rsidRPr="00D7552B">
        <w:rPr>
          <w:rFonts w:asciiTheme="minorBidi" w:hAnsiTheme="minorBidi" w:cstheme="minorBidi"/>
          <w:color w:val="000000"/>
          <w:sz w:val="24"/>
          <w:szCs w:val="24"/>
        </w:rPr>
        <w:t xml:space="preserve">that is </w:t>
      </w:r>
      <w:r w:rsidRPr="00D7552B">
        <w:rPr>
          <w:rFonts w:asciiTheme="minorBidi" w:hAnsiTheme="minorBidi" w:cstheme="minorBidi"/>
          <w:color w:val="000000"/>
          <w:sz w:val="24"/>
          <w:szCs w:val="24"/>
        </w:rPr>
        <w:t>further away, and</w:t>
      </w:r>
      <w:r w:rsidR="00402CAE" w:rsidRPr="00D7552B">
        <w:rPr>
          <w:rFonts w:asciiTheme="minorBidi" w:hAnsiTheme="minorBidi" w:cstheme="minorBidi"/>
          <w:color w:val="000000"/>
          <w:sz w:val="24"/>
          <w:szCs w:val="24"/>
        </w:rPr>
        <w:t xml:space="preserve"> he is of course permitted to go there. Regarding such a case, </w:t>
      </w:r>
      <w:r w:rsidR="005F6B71">
        <w:rPr>
          <w:rFonts w:asciiTheme="minorBidi" w:hAnsiTheme="minorBidi" w:cstheme="minorBidi"/>
          <w:color w:val="000000"/>
          <w:sz w:val="24"/>
          <w:szCs w:val="24"/>
        </w:rPr>
        <w:t>a</w:t>
      </w:r>
      <w:r w:rsidR="005F6B71" w:rsidRPr="00D7552B">
        <w:rPr>
          <w:rFonts w:asciiTheme="minorBidi" w:hAnsiTheme="minorBidi" w:cstheme="minorBidi"/>
          <w:color w:val="000000"/>
          <w:sz w:val="24"/>
          <w:szCs w:val="24"/>
        </w:rPr>
        <w:t xml:space="preserve"> </w:t>
      </w:r>
      <w:r w:rsidR="005F6B71" w:rsidRPr="005610B7">
        <w:rPr>
          <w:rFonts w:asciiTheme="minorBidi" w:hAnsiTheme="minorBidi" w:cstheme="minorBidi"/>
          <w:i/>
          <w:iCs/>
          <w:color w:val="000000"/>
          <w:sz w:val="24"/>
          <w:szCs w:val="24"/>
        </w:rPr>
        <w:t>m</w:t>
      </w:r>
      <w:r w:rsidR="00402CAE" w:rsidRPr="005610B7">
        <w:rPr>
          <w:rFonts w:asciiTheme="minorBidi" w:hAnsiTheme="minorBidi" w:cstheme="minorBidi"/>
          <w:i/>
          <w:iCs/>
          <w:color w:val="000000"/>
          <w:sz w:val="24"/>
          <w:szCs w:val="24"/>
        </w:rPr>
        <w:t>ishna</w:t>
      </w:r>
      <w:r w:rsidR="00402CAE" w:rsidRPr="00D7552B">
        <w:rPr>
          <w:rFonts w:asciiTheme="minorBidi" w:hAnsiTheme="minorBidi" w:cstheme="minorBidi"/>
          <w:color w:val="000000"/>
          <w:sz w:val="24"/>
          <w:szCs w:val="24"/>
        </w:rPr>
        <w:t xml:space="preserve"> in </w:t>
      </w:r>
      <w:r w:rsidR="00402CAE" w:rsidRPr="00D7552B">
        <w:rPr>
          <w:rFonts w:asciiTheme="minorBidi" w:hAnsiTheme="minorBidi" w:cstheme="minorBidi"/>
          <w:i/>
          <w:iCs/>
          <w:color w:val="000000"/>
          <w:sz w:val="24"/>
          <w:szCs w:val="24"/>
        </w:rPr>
        <w:t>Eiruvin</w:t>
      </w:r>
      <w:r w:rsidR="007D1994" w:rsidRPr="00D7552B">
        <w:rPr>
          <w:rFonts w:asciiTheme="minorBidi" w:hAnsiTheme="minorBidi" w:cstheme="minorBidi"/>
          <w:i/>
          <w:iCs/>
          <w:color w:val="000000"/>
          <w:sz w:val="24"/>
          <w:szCs w:val="24"/>
        </w:rPr>
        <w:t xml:space="preserve"> </w:t>
      </w:r>
      <w:r w:rsidR="007D1994" w:rsidRPr="00D7552B">
        <w:rPr>
          <w:rFonts w:asciiTheme="minorBidi" w:hAnsiTheme="minorBidi" w:cstheme="minorBidi"/>
          <w:color w:val="000000"/>
          <w:sz w:val="24"/>
          <w:szCs w:val="24"/>
        </w:rPr>
        <w:t xml:space="preserve">says as follows: </w:t>
      </w:r>
    </w:p>
    <w:p w14:paraId="7A24AE81" w14:textId="77777777" w:rsidR="007D1994" w:rsidRPr="00D7552B" w:rsidRDefault="007D1994" w:rsidP="00863BC7">
      <w:pPr>
        <w:widowControl w:val="0"/>
        <w:spacing w:line="240" w:lineRule="auto"/>
        <w:ind w:firstLine="720"/>
        <w:rPr>
          <w:rFonts w:asciiTheme="minorBidi" w:hAnsiTheme="minorBidi" w:cstheme="minorBidi"/>
          <w:color w:val="000000"/>
          <w:sz w:val="24"/>
          <w:szCs w:val="24"/>
        </w:rPr>
      </w:pPr>
    </w:p>
    <w:p w14:paraId="6C47831F" w14:textId="6DF19878" w:rsidR="00E31137" w:rsidRPr="00D7552B" w:rsidRDefault="007D1994" w:rsidP="00863BC7">
      <w:pPr>
        <w:pStyle w:val="BlockText"/>
        <w:widowControl w:val="0"/>
        <w:spacing w:line="240" w:lineRule="auto"/>
        <w:ind w:left="720"/>
        <w:rPr>
          <w:rFonts w:asciiTheme="minorBidi" w:hAnsiTheme="minorBidi" w:cstheme="minorBidi"/>
          <w:color w:val="000000"/>
          <w:sz w:val="24"/>
          <w:szCs w:val="24"/>
        </w:rPr>
      </w:pPr>
      <w:r w:rsidRPr="00D7552B">
        <w:rPr>
          <w:rFonts w:asciiTheme="minorBidi" w:hAnsiTheme="minorBidi" w:cstheme="minorBidi"/>
          <w:sz w:val="24"/>
          <w:szCs w:val="24"/>
        </w:rPr>
        <w:t xml:space="preserve">If </w:t>
      </w:r>
      <w:r w:rsidR="00656101">
        <w:rPr>
          <w:rFonts w:asciiTheme="minorBidi" w:hAnsiTheme="minorBidi" w:cstheme="minorBidi"/>
          <w:sz w:val="24"/>
          <w:szCs w:val="24"/>
        </w:rPr>
        <w:t>one</w:t>
      </w:r>
      <w:r w:rsidRPr="00D7552B">
        <w:rPr>
          <w:rFonts w:asciiTheme="minorBidi" w:hAnsiTheme="minorBidi" w:cstheme="minorBidi"/>
          <w:sz w:val="24"/>
          <w:szCs w:val="24"/>
        </w:rPr>
        <w:t xml:space="preserve"> went out beyond the </w:t>
      </w:r>
      <w:r w:rsidR="00984D19">
        <w:rPr>
          <w:rFonts w:asciiTheme="minorBidi" w:hAnsiTheme="minorBidi" w:cstheme="minorBidi"/>
          <w:i/>
          <w:iCs/>
          <w:sz w:val="24"/>
          <w:szCs w:val="24"/>
        </w:rPr>
        <w:t xml:space="preserve">techum </w:t>
      </w:r>
      <w:proofErr w:type="gramStart"/>
      <w:r w:rsidR="00656101">
        <w:rPr>
          <w:rFonts w:asciiTheme="minorBidi" w:hAnsiTheme="minorBidi" w:cstheme="minorBidi"/>
          <w:sz w:val="24"/>
          <w:szCs w:val="24"/>
        </w:rPr>
        <w:t xml:space="preserve">permissibly, </w:t>
      </w:r>
      <w:r w:rsidRPr="00D7552B">
        <w:rPr>
          <w:rFonts w:asciiTheme="minorBidi" w:hAnsiTheme="minorBidi" w:cstheme="minorBidi"/>
          <w:sz w:val="24"/>
          <w:szCs w:val="24"/>
        </w:rPr>
        <w:t>and</w:t>
      </w:r>
      <w:proofErr w:type="gramEnd"/>
      <w:r w:rsidRPr="00D7552B">
        <w:rPr>
          <w:rFonts w:asciiTheme="minorBidi" w:hAnsiTheme="minorBidi" w:cstheme="minorBidi"/>
          <w:sz w:val="24"/>
          <w:szCs w:val="24"/>
        </w:rPr>
        <w:t xml:space="preserve"> was then told that the act had already been performed, he </w:t>
      </w:r>
      <w:r w:rsidR="00656101">
        <w:rPr>
          <w:rFonts w:asciiTheme="minorBidi" w:hAnsiTheme="minorBidi" w:cstheme="minorBidi"/>
          <w:sz w:val="24"/>
          <w:szCs w:val="24"/>
        </w:rPr>
        <w:t>has</w:t>
      </w:r>
      <w:r w:rsidRPr="00D7552B">
        <w:rPr>
          <w:rFonts w:asciiTheme="minorBidi" w:hAnsiTheme="minorBidi" w:cstheme="minorBidi"/>
          <w:sz w:val="24"/>
          <w:szCs w:val="24"/>
        </w:rPr>
        <w:t xml:space="preserve"> two thousand cubits in any direction</w:t>
      </w:r>
      <w:r w:rsidR="00656101">
        <w:rPr>
          <w:rFonts w:asciiTheme="minorBidi" w:hAnsiTheme="minorBidi" w:cstheme="minorBidi"/>
          <w:sz w:val="24"/>
          <w:szCs w:val="24"/>
        </w:rPr>
        <w:t xml:space="preserve"> [in which he may move]</w:t>
      </w:r>
      <w:r w:rsidRPr="00D7552B">
        <w:rPr>
          <w:rFonts w:asciiTheme="minorBidi" w:hAnsiTheme="minorBidi" w:cstheme="minorBidi"/>
          <w:sz w:val="24"/>
          <w:szCs w:val="24"/>
        </w:rPr>
        <w:t>. If he was within the</w:t>
      </w:r>
      <w:r w:rsidR="00984D19">
        <w:rPr>
          <w:rFonts w:asciiTheme="minorBidi" w:hAnsiTheme="minorBidi" w:cstheme="minorBidi"/>
          <w:sz w:val="24"/>
          <w:szCs w:val="24"/>
        </w:rPr>
        <w:t xml:space="preserve"> </w:t>
      </w:r>
      <w:r w:rsidR="00984D19">
        <w:rPr>
          <w:rFonts w:asciiTheme="minorBidi" w:hAnsiTheme="minorBidi" w:cstheme="minorBidi"/>
          <w:i/>
          <w:iCs/>
          <w:sz w:val="24"/>
          <w:szCs w:val="24"/>
        </w:rPr>
        <w:t>techum</w:t>
      </w:r>
      <w:r w:rsidRPr="00D7552B">
        <w:rPr>
          <w:rFonts w:asciiTheme="minorBidi" w:hAnsiTheme="minorBidi" w:cstheme="minorBidi"/>
          <w:sz w:val="24"/>
          <w:szCs w:val="24"/>
        </w:rPr>
        <w:t xml:space="preserve">, he is regarded as if he had not gone out. All who go out to save </w:t>
      </w:r>
      <w:r w:rsidR="00947E9B">
        <w:rPr>
          <w:rFonts w:asciiTheme="minorBidi" w:hAnsiTheme="minorBidi" w:cstheme="minorBidi"/>
          <w:sz w:val="24"/>
          <w:szCs w:val="24"/>
        </w:rPr>
        <w:t>[</w:t>
      </w:r>
      <w:r w:rsidRPr="00D7552B">
        <w:rPr>
          <w:rFonts w:asciiTheme="minorBidi" w:hAnsiTheme="minorBidi" w:cstheme="minorBidi"/>
          <w:sz w:val="24"/>
          <w:szCs w:val="24"/>
        </w:rPr>
        <w:t>may</w:t>
      </w:r>
      <w:r w:rsidR="00947E9B">
        <w:rPr>
          <w:rFonts w:asciiTheme="minorBidi" w:hAnsiTheme="minorBidi" w:cstheme="minorBidi"/>
          <w:sz w:val="24"/>
          <w:szCs w:val="24"/>
        </w:rPr>
        <w:t>]</w:t>
      </w:r>
      <w:r w:rsidRPr="00D7552B">
        <w:rPr>
          <w:rFonts w:asciiTheme="minorBidi" w:hAnsiTheme="minorBidi" w:cstheme="minorBidi"/>
          <w:sz w:val="24"/>
          <w:szCs w:val="24"/>
        </w:rPr>
        <w:t xml:space="preserve"> return to their </w:t>
      </w:r>
      <w:r w:rsidR="00947E9B">
        <w:rPr>
          <w:rFonts w:asciiTheme="minorBidi" w:hAnsiTheme="minorBidi" w:cstheme="minorBidi"/>
          <w:sz w:val="24"/>
          <w:szCs w:val="24"/>
        </w:rPr>
        <w:t>[</w:t>
      </w:r>
      <w:r w:rsidRPr="00D7552B">
        <w:rPr>
          <w:rFonts w:asciiTheme="minorBidi" w:hAnsiTheme="minorBidi" w:cstheme="minorBidi"/>
          <w:sz w:val="24"/>
          <w:szCs w:val="24"/>
        </w:rPr>
        <w:t>original</w:t>
      </w:r>
      <w:r w:rsidR="00947E9B">
        <w:rPr>
          <w:rFonts w:asciiTheme="minorBidi" w:hAnsiTheme="minorBidi" w:cstheme="minorBidi"/>
          <w:sz w:val="24"/>
          <w:szCs w:val="24"/>
        </w:rPr>
        <w:t>]</w:t>
      </w:r>
      <w:r w:rsidRPr="00D7552B">
        <w:rPr>
          <w:rFonts w:asciiTheme="minorBidi" w:hAnsiTheme="minorBidi" w:cstheme="minorBidi"/>
          <w:sz w:val="24"/>
          <w:szCs w:val="24"/>
        </w:rPr>
        <w:t xml:space="preserve"> place. (</w:t>
      </w:r>
      <w:r w:rsidRPr="00D7552B">
        <w:rPr>
          <w:rFonts w:asciiTheme="minorBidi" w:hAnsiTheme="minorBidi" w:cstheme="minorBidi"/>
          <w:i/>
          <w:iCs/>
          <w:sz w:val="24"/>
          <w:szCs w:val="24"/>
        </w:rPr>
        <w:t xml:space="preserve">Eiruvin </w:t>
      </w:r>
      <w:r w:rsidRPr="00D7552B">
        <w:rPr>
          <w:rFonts w:asciiTheme="minorBidi" w:hAnsiTheme="minorBidi" w:cstheme="minorBidi"/>
          <w:sz w:val="24"/>
          <w:szCs w:val="24"/>
        </w:rPr>
        <w:t>4:3; 44b)</w:t>
      </w:r>
      <w:r w:rsidRPr="00D7552B">
        <w:rPr>
          <w:rStyle w:val="FootnoteReference"/>
          <w:rFonts w:asciiTheme="minorBidi" w:hAnsiTheme="minorBidi" w:cstheme="minorBidi"/>
          <w:sz w:val="24"/>
          <w:szCs w:val="24"/>
        </w:rPr>
        <w:footnoteReference w:id="1"/>
      </w:r>
      <w:r w:rsidRPr="00D7552B">
        <w:rPr>
          <w:rFonts w:asciiTheme="minorBidi" w:hAnsiTheme="minorBidi" w:cstheme="minorBidi"/>
          <w:sz w:val="24"/>
          <w:szCs w:val="24"/>
        </w:rPr>
        <w:t xml:space="preserve"> </w:t>
      </w:r>
    </w:p>
    <w:p w14:paraId="0E7E2AA2" w14:textId="77777777" w:rsidR="00E31137" w:rsidRPr="00D7552B" w:rsidRDefault="007D1994" w:rsidP="00863BC7">
      <w:pPr>
        <w:widowControl w:val="0"/>
        <w:spacing w:line="240" w:lineRule="auto"/>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 </w:t>
      </w:r>
    </w:p>
    <w:p w14:paraId="193651C2" w14:textId="4E089FEE"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If the </w:t>
      </w:r>
      <w:r w:rsidR="00947E9B">
        <w:rPr>
          <w:rFonts w:asciiTheme="minorBidi" w:hAnsiTheme="minorBidi" w:cstheme="minorBidi"/>
          <w:color w:val="000000"/>
          <w:sz w:val="24"/>
          <w:szCs w:val="24"/>
        </w:rPr>
        <w:t>person</w:t>
      </w:r>
      <w:r w:rsidR="00947E9B"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who </w:t>
      </w:r>
      <w:r w:rsidR="007D1994" w:rsidRPr="00D7552B">
        <w:rPr>
          <w:rFonts w:asciiTheme="minorBidi" w:hAnsiTheme="minorBidi" w:cstheme="minorBidi"/>
          <w:color w:val="000000"/>
          <w:sz w:val="24"/>
          <w:szCs w:val="24"/>
        </w:rPr>
        <w:t xml:space="preserve">went </w:t>
      </w:r>
      <w:r w:rsidRPr="00D7552B">
        <w:rPr>
          <w:rFonts w:asciiTheme="minorBidi" w:hAnsiTheme="minorBidi" w:cstheme="minorBidi"/>
          <w:color w:val="000000"/>
          <w:sz w:val="24"/>
          <w:szCs w:val="24"/>
        </w:rPr>
        <w:t>to save</w:t>
      </w:r>
      <w:r w:rsidR="007D1994" w:rsidRPr="00D7552B">
        <w:rPr>
          <w:rFonts w:asciiTheme="minorBidi" w:hAnsiTheme="minorBidi" w:cstheme="minorBidi"/>
          <w:color w:val="000000"/>
          <w:sz w:val="24"/>
          <w:szCs w:val="24"/>
        </w:rPr>
        <w:t xml:space="preserve"> </w:t>
      </w:r>
      <w:r w:rsidR="00947E9B">
        <w:rPr>
          <w:rFonts w:asciiTheme="minorBidi" w:hAnsiTheme="minorBidi" w:cstheme="minorBidi"/>
          <w:color w:val="000000"/>
          <w:sz w:val="24"/>
          <w:szCs w:val="24"/>
        </w:rPr>
        <w:t xml:space="preserve">a </w:t>
      </w:r>
      <w:r w:rsidR="007D1994" w:rsidRPr="00D7552B">
        <w:rPr>
          <w:rFonts w:asciiTheme="minorBidi" w:hAnsiTheme="minorBidi" w:cstheme="minorBidi"/>
          <w:color w:val="000000"/>
          <w:sz w:val="24"/>
          <w:szCs w:val="24"/>
        </w:rPr>
        <w:t>life</w:t>
      </w:r>
      <w:r w:rsidRPr="00D7552B">
        <w:rPr>
          <w:rFonts w:asciiTheme="minorBidi" w:hAnsiTheme="minorBidi" w:cstheme="minorBidi"/>
          <w:color w:val="000000"/>
          <w:sz w:val="24"/>
          <w:szCs w:val="24"/>
        </w:rPr>
        <w:t xml:space="preserve"> does not go </w:t>
      </w:r>
      <w:r w:rsidR="007D1994" w:rsidRPr="00D7552B">
        <w:rPr>
          <w:rFonts w:asciiTheme="minorBidi" w:hAnsiTheme="minorBidi" w:cstheme="minorBidi"/>
          <w:color w:val="000000"/>
          <w:sz w:val="24"/>
          <w:szCs w:val="24"/>
        </w:rPr>
        <w:t>beyond the</w:t>
      </w:r>
      <w:r w:rsidRPr="00D7552B">
        <w:rPr>
          <w:rFonts w:asciiTheme="minorBidi" w:hAnsiTheme="minorBidi" w:cstheme="minorBidi"/>
          <w:color w:val="000000"/>
          <w:sz w:val="24"/>
          <w:szCs w:val="24"/>
        </w:rPr>
        <w:t xml:space="preserve"> </w:t>
      </w:r>
      <w:r w:rsidR="00947E9B">
        <w:rPr>
          <w:rFonts w:asciiTheme="minorBidi" w:hAnsiTheme="minorBidi" w:cstheme="minorBidi"/>
          <w:i/>
          <w:iCs/>
          <w:sz w:val="24"/>
          <w:szCs w:val="24"/>
        </w:rPr>
        <w:t>techum</w:t>
      </w:r>
      <w:r w:rsidRPr="00D7552B">
        <w:rPr>
          <w:rFonts w:asciiTheme="minorBidi" w:hAnsiTheme="minorBidi" w:cstheme="minorBidi"/>
          <w:color w:val="000000"/>
          <w:sz w:val="24"/>
          <w:szCs w:val="24"/>
        </w:rPr>
        <w:t xml:space="preserve">, </w:t>
      </w:r>
      <w:r w:rsidR="007D1994" w:rsidRPr="00D7552B">
        <w:rPr>
          <w:rFonts w:asciiTheme="minorBidi" w:hAnsiTheme="minorBidi" w:cstheme="minorBidi"/>
          <w:color w:val="000000"/>
          <w:sz w:val="24"/>
          <w:szCs w:val="24"/>
        </w:rPr>
        <w:t xml:space="preserve">he is obviously permitted to return to his home, </w:t>
      </w:r>
      <w:r w:rsidR="00CE7225">
        <w:rPr>
          <w:rFonts w:asciiTheme="minorBidi" w:hAnsiTheme="minorBidi" w:cstheme="minorBidi"/>
          <w:color w:val="000000"/>
          <w:sz w:val="24"/>
          <w:szCs w:val="24"/>
        </w:rPr>
        <w:t>since</w:t>
      </w:r>
      <w:r w:rsidR="00CE7225"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there is no proh</w:t>
      </w:r>
      <w:r w:rsidR="007D1994" w:rsidRPr="00D7552B">
        <w:rPr>
          <w:rFonts w:asciiTheme="minorBidi" w:hAnsiTheme="minorBidi" w:cstheme="minorBidi"/>
          <w:color w:val="000000"/>
          <w:sz w:val="24"/>
          <w:szCs w:val="24"/>
        </w:rPr>
        <w:t xml:space="preserve">ibition </w:t>
      </w:r>
      <w:r w:rsidR="00947E9B">
        <w:rPr>
          <w:rFonts w:asciiTheme="minorBidi" w:hAnsiTheme="minorBidi" w:cstheme="minorBidi"/>
          <w:color w:val="000000"/>
          <w:sz w:val="24"/>
          <w:szCs w:val="24"/>
        </w:rPr>
        <w:t>involved</w:t>
      </w:r>
      <w:r w:rsidR="007D1994" w:rsidRPr="00D7552B">
        <w:rPr>
          <w:rFonts w:asciiTheme="minorBidi" w:hAnsiTheme="minorBidi" w:cstheme="minorBidi"/>
          <w:color w:val="000000"/>
          <w:sz w:val="24"/>
          <w:szCs w:val="24"/>
        </w:rPr>
        <w:t xml:space="preserve">. But the </w:t>
      </w:r>
      <w:r w:rsidR="005F6B71" w:rsidRPr="007C4781">
        <w:rPr>
          <w:rFonts w:asciiTheme="minorBidi" w:hAnsiTheme="minorBidi" w:cstheme="minorBidi"/>
          <w:i/>
          <w:iCs/>
          <w:color w:val="000000"/>
          <w:sz w:val="24"/>
          <w:szCs w:val="24"/>
        </w:rPr>
        <w:t>mishna</w:t>
      </w:r>
      <w:r w:rsidR="005F6B71" w:rsidRPr="00D7552B" w:rsidDel="005F6B71">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adds two novel</w:t>
      </w:r>
      <w:r w:rsidR="002F63BC">
        <w:rPr>
          <w:rFonts w:asciiTheme="minorBidi" w:hAnsiTheme="minorBidi" w:cstheme="minorBidi"/>
          <w:color w:val="000000"/>
          <w:sz w:val="24"/>
          <w:szCs w:val="24"/>
        </w:rPr>
        <w:t xml:space="preserve"> statements</w:t>
      </w:r>
      <w:r w:rsidR="008B1891">
        <w:rPr>
          <w:rFonts w:asciiTheme="minorBidi" w:hAnsiTheme="minorBidi" w:cstheme="minorBidi"/>
          <w:color w:val="000000"/>
          <w:sz w:val="24"/>
          <w:szCs w:val="24"/>
        </w:rPr>
        <w:t xml:space="preserve"> that seem to be at odds with each other</w:t>
      </w:r>
      <w:r w:rsidR="00947E9B" w:rsidRPr="002F63BC">
        <w:rPr>
          <w:rFonts w:asciiTheme="minorBidi" w:hAnsiTheme="minorBidi" w:cstheme="minorBidi"/>
          <w:color w:val="000000"/>
          <w:sz w:val="24"/>
          <w:szCs w:val="24"/>
        </w:rPr>
        <w:t>.</w:t>
      </w:r>
      <w:r w:rsidR="007D1994" w:rsidRPr="00D7552B">
        <w:rPr>
          <w:rFonts w:asciiTheme="minorBidi" w:hAnsiTheme="minorBidi" w:cstheme="minorBidi"/>
          <w:color w:val="000000"/>
          <w:sz w:val="24"/>
          <w:szCs w:val="24"/>
        </w:rPr>
        <w:t xml:space="preserve"> </w:t>
      </w:r>
      <w:r w:rsidR="00735850">
        <w:rPr>
          <w:rFonts w:asciiTheme="minorBidi" w:hAnsiTheme="minorBidi" w:cstheme="minorBidi"/>
          <w:color w:val="000000"/>
          <w:sz w:val="24"/>
          <w:szCs w:val="24"/>
        </w:rPr>
        <w:t>First,</w:t>
      </w:r>
      <w:r w:rsidRPr="00D7552B">
        <w:rPr>
          <w:rFonts w:asciiTheme="minorBidi" w:hAnsiTheme="minorBidi" w:cstheme="minorBidi"/>
          <w:color w:val="000000"/>
          <w:sz w:val="24"/>
          <w:szCs w:val="24"/>
        </w:rPr>
        <w:t xml:space="preserve"> the </w:t>
      </w:r>
      <w:r w:rsidR="005F6B71" w:rsidRPr="007C4781">
        <w:rPr>
          <w:rFonts w:asciiTheme="minorBidi" w:hAnsiTheme="minorBidi" w:cstheme="minorBidi"/>
          <w:i/>
          <w:iCs/>
          <w:color w:val="000000"/>
          <w:sz w:val="24"/>
          <w:szCs w:val="24"/>
        </w:rPr>
        <w:t>mishna</w:t>
      </w:r>
      <w:r w:rsidR="005F6B71" w:rsidRPr="00D7552B" w:rsidDel="005F6B71">
        <w:rPr>
          <w:rFonts w:asciiTheme="minorBidi" w:hAnsiTheme="minorBidi" w:cstheme="minorBidi"/>
          <w:color w:val="000000"/>
          <w:sz w:val="24"/>
          <w:szCs w:val="24"/>
        </w:rPr>
        <w:t xml:space="preserve"> </w:t>
      </w:r>
      <w:r w:rsidR="00CF5D7A" w:rsidRPr="00D7552B">
        <w:rPr>
          <w:rFonts w:asciiTheme="minorBidi" w:hAnsiTheme="minorBidi" w:cstheme="minorBidi"/>
          <w:color w:val="000000"/>
          <w:sz w:val="24"/>
          <w:szCs w:val="24"/>
        </w:rPr>
        <w:t>state</w:t>
      </w:r>
      <w:r w:rsidR="00947E9B">
        <w:rPr>
          <w:rFonts w:asciiTheme="minorBidi" w:hAnsiTheme="minorBidi" w:cstheme="minorBidi"/>
          <w:color w:val="000000"/>
          <w:sz w:val="24"/>
          <w:szCs w:val="24"/>
        </w:rPr>
        <w:t>s</w:t>
      </w:r>
      <w:r w:rsidRPr="00D7552B">
        <w:rPr>
          <w:rFonts w:asciiTheme="minorBidi" w:hAnsiTheme="minorBidi" w:cstheme="minorBidi"/>
          <w:color w:val="000000"/>
          <w:sz w:val="24"/>
          <w:szCs w:val="24"/>
        </w:rPr>
        <w:t xml:space="preserve"> that even one who goes </w:t>
      </w:r>
      <w:r w:rsidR="00735850">
        <w:rPr>
          <w:rFonts w:asciiTheme="minorBidi" w:hAnsiTheme="minorBidi" w:cstheme="minorBidi"/>
          <w:color w:val="000000"/>
          <w:sz w:val="24"/>
          <w:szCs w:val="24"/>
        </w:rPr>
        <w:t>past</w:t>
      </w:r>
      <w:r w:rsidR="00735850"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the limit </w:t>
      </w:r>
      <w:r w:rsidRPr="00D7552B">
        <w:rPr>
          <w:rFonts w:asciiTheme="minorBidi" w:hAnsiTheme="minorBidi" w:cstheme="minorBidi"/>
          <w:color w:val="000000"/>
          <w:sz w:val="24"/>
          <w:szCs w:val="24"/>
        </w:rPr>
        <w:lastRenderedPageBreak/>
        <w:t xml:space="preserve">is permitted to walk two thousand cubits from the place where he finished his mission. </w:t>
      </w:r>
      <w:r w:rsidR="00CF5D7A" w:rsidRPr="00D7552B">
        <w:rPr>
          <w:rFonts w:asciiTheme="minorBidi" w:hAnsiTheme="minorBidi" w:cstheme="minorBidi"/>
          <w:color w:val="000000"/>
          <w:sz w:val="24"/>
          <w:szCs w:val="24"/>
        </w:rPr>
        <w:t xml:space="preserve">By strict law, </w:t>
      </w:r>
      <w:r w:rsidRPr="00D7552B">
        <w:rPr>
          <w:rFonts w:asciiTheme="minorBidi" w:hAnsiTheme="minorBidi" w:cstheme="minorBidi"/>
          <w:color w:val="000000"/>
          <w:sz w:val="24"/>
          <w:szCs w:val="24"/>
        </w:rPr>
        <w:t xml:space="preserve">one who </w:t>
      </w:r>
      <w:r w:rsidR="00CF5D7A" w:rsidRPr="00D7552B">
        <w:rPr>
          <w:rFonts w:asciiTheme="minorBidi" w:hAnsiTheme="minorBidi" w:cstheme="minorBidi"/>
          <w:color w:val="000000"/>
          <w:sz w:val="24"/>
          <w:szCs w:val="24"/>
        </w:rPr>
        <w:t>goes</w:t>
      </w:r>
      <w:r w:rsidR="007C1750">
        <w:rPr>
          <w:rFonts w:asciiTheme="minorBidi" w:hAnsiTheme="minorBidi" w:cstheme="minorBidi"/>
          <w:color w:val="000000"/>
          <w:sz w:val="24"/>
          <w:szCs w:val="24"/>
        </w:rPr>
        <w:t xml:space="preserve"> out</w:t>
      </w:r>
      <w:r w:rsidR="00CF5D7A" w:rsidRPr="00D7552B">
        <w:rPr>
          <w:rFonts w:asciiTheme="minorBidi" w:hAnsiTheme="minorBidi" w:cstheme="minorBidi"/>
          <w:color w:val="000000"/>
          <w:sz w:val="24"/>
          <w:szCs w:val="24"/>
        </w:rPr>
        <w:t xml:space="preserve"> beyond the </w:t>
      </w:r>
      <w:r w:rsidR="00FF54FC">
        <w:rPr>
          <w:rFonts w:asciiTheme="minorBidi" w:hAnsiTheme="minorBidi" w:cstheme="minorBidi"/>
          <w:i/>
          <w:iCs/>
          <w:sz w:val="24"/>
          <w:szCs w:val="24"/>
        </w:rPr>
        <w:t xml:space="preserve">techum </w:t>
      </w:r>
      <w:r w:rsidRPr="00D7552B">
        <w:rPr>
          <w:rFonts w:asciiTheme="minorBidi" w:hAnsiTheme="minorBidi" w:cstheme="minorBidi"/>
          <w:color w:val="000000"/>
          <w:sz w:val="24"/>
          <w:szCs w:val="24"/>
        </w:rPr>
        <w:t xml:space="preserve">is not permitted </w:t>
      </w:r>
      <w:r w:rsidR="007C1750">
        <w:rPr>
          <w:rFonts w:asciiTheme="minorBidi" w:hAnsiTheme="minorBidi" w:cstheme="minorBidi"/>
          <w:color w:val="000000"/>
          <w:sz w:val="24"/>
          <w:szCs w:val="24"/>
        </w:rPr>
        <w:t xml:space="preserve">to </w:t>
      </w:r>
      <w:r w:rsidR="00CF5D7A" w:rsidRPr="00D7552B">
        <w:rPr>
          <w:rFonts w:asciiTheme="minorBidi" w:hAnsiTheme="minorBidi" w:cstheme="minorBidi"/>
          <w:color w:val="000000"/>
          <w:sz w:val="24"/>
          <w:szCs w:val="24"/>
        </w:rPr>
        <w:t>walk</w:t>
      </w:r>
      <w:r w:rsidRPr="00D7552B">
        <w:rPr>
          <w:rFonts w:asciiTheme="minorBidi" w:hAnsiTheme="minorBidi" w:cstheme="minorBidi"/>
          <w:color w:val="000000"/>
          <w:sz w:val="24"/>
          <w:szCs w:val="24"/>
        </w:rPr>
        <w:t xml:space="preserve"> beyond his </w:t>
      </w:r>
      <w:r w:rsidR="00CF5D7A" w:rsidRPr="00D7552B">
        <w:rPr>
          <w:rFonts w:asciiTheme="minorBidi" w:hAnsiTheme="minorBidi" w:cstheme="minorBidi"/>
          <w:color w:val="000000"/>
          <w:sz w:val="24"/>
          <w:szCs w:val="24"/>
        </w:rPr>
        <w:t xml:space="preserve">own </w:t>
      </w:r>
      <w:r w:rsidRPr="005610B7">
        <w:rPr>
          <w:rFonts w:asciiTheme="minorBidi" w:hAnsiTheme="minorBidi" w:cstheme="minorBidi"/>
          <w:i/>
          <w:iCs/>
          <w:color w:val="000000"/>
          <w:sz w:val="24"/>
          <w:szCs w:val="24"/>
        </w:rPr>
        <w:t>four</w:t>
      </w:r>
      <w:r w:rsidRPr="00D7552B">
        <w:rPr>
          <w:rFonts w:asciiTheme="minorBidi" w:hAnsiTheme="minorBidi" w:cstheme="minorBidi"/>
          <w:color w:val="000000"/>
          <w:sz w:val="24"/>
          <w:szCs w:val="24"/>
        </w:rPr>
        <w:t xml:space="preserve"> cubits, but for one who went out with permission – and Rashi </w:t>
      </w:r>
      <w:r w:rsidR="00FF54FC">
        <w:rPr>
          <w:rFonts w:asciiTheme="minorBidi" w:hAnsiTheme="minorBidi" w:cstheme="minorBidi"/>
          <w:color w:val="000000"/>
          <w:sz w:val="24"/>
          <w:szCs w:val="24"/>
        </w:rPr>
        <w:t xml:space="preserve">(ad loc.) </w:t>
      </w:r>
      <w:r w:rsidRPr="00D7552B">
        <w:rPr>
          <w:rFonts w:asciiTheme="minorBidi" w:hAnsiTheme="minorBidi" w:cstheme="minorBidi"/>
          <w:color w:val="000000"/>
          <w:sz w:val="24"/>
          <w:szCs w:val="24"/>
        </w:rPr>
        <w:t xml:space="preserve">explains that </w:t>
      </w:r>
      <w:r w:rsidR="00FF54FC">
        <w:rPr>
          <w:rFonts w:asciiTheme="minorBidi" w:hAnsiTheme="minorBidi" w:cstheme="minorBidi"/>
          <w:color w:val="000000"/>
          <w:sz w:val="24"/>
          <w:szCs w:val="24"/>
        </w:rPr>
        <w:t xml:space="preserve">this is a case where </w:t>
      </w:r>
      <w:r w:rsidRPr="00D7552B">
        <w:rPr>
          <w:rFonts w:asciiTheme="minorBidi" w:hAnsiTheme="minorBidi" w:cstheme="minorBidi"/>
          <w:color w:val="000000"/>
          <w:sz w:val="24"/>
          <w:szCs w:val="24"/>
        </w:rPr>
        <w:t xml:space="preserve">he went out for the sake of saving a life – </w:t>
      </w:r>
      <w:r w:rsidR="00CF5D7A" w:rsidRPr="00D7552B">
        <w:rPr>
          <w:rFonts w:asciiTheme="minorBidi" w:hAnsiTheme="minorBidi" w:cstheme="minorBidi"/>
          <w:color w:val="000000"/>
          <w:sz w:val="24"/>
          <w:szCs w:val="24"/>
        </w:rPr>
        <w:t xml:space="preserve">the Rabbis were lenient </w:t>
      </w:r>
      <w:r w:rsidRPr="00D7552B">
        <w:rPr>
          <w:rFonts w:asciiTheme="minorBidi" w:hAnsiTheme="minorBidi" w:cstheme="minorBidi"/>
          <w:color w:val="000000"/>
          <w:sz w:val="24"/>
          <w:szCs w:val="24"/>
        </w:rPr>
        <w:t xml:space="preserve">and </w:t>
      </w:r>
      <w:r w:rsidR="00CF5D7A" w:rsidRPr="00D7552B">
        <w:rPr>
          <w:rFonts w:asciiTheme="minorBidi" w:hAnsiTheme="minorBidi" w:cstheme="minorBidi"/>
          <w:color w:val="000000"/>
          <w:sz w:val="24"/>
          <w:szCs w:val="24"/>
        </w:rPr>
        <w:t>permitted</w:t>
      </w:r>
      <w:r w:rsidRPr="00D7552B">
        <w:rPr>
          <w:rFonts w:asciiTheme="minorBidi" w:hAnsiTheme="minorBidi" w:cstheme="minorBidi"/>
          <w:color w:val="000000"/>
          <w:sz w:val="24"/>
          <w:szCs w:val="24"/>
        </w:rPr>
        <w:t xml:space="preserve"> him to walk two thousand cubits in any direction from where he is.</w:t>
      </w:r>
    </w:p>
    <w:p w14:paraId="53EB4F33" w14:textId="77777777" w:rsidR="00CF5D7A" w:rsidRPr="00D7552B" w:rsidRDefault="00CF5D7A" w:rsidP="00863BC7">
      <w:pPr>
        <w:widowControl w:val="0"/>
        <w:spacing w:line="240" w:lineRule="auto"/>
        <w:ind w:firstLine="720"/>
        <w:rPr>
          <w:rFonts w:asciiTheme="minorBidi" w:hAnsiTheme="minorBidi" w:cstheme="minorBidi"/>
          <w:color w:val="000000"/>
          <w:sz w:val="24"/>
          <w:szCs w:val="24"/>
        </w:rPr>
      </w:pPr>
    </w:p>
    <w:p w14:paraId="054A3B8F" w14:textId="75D3AD0D" w:rsidR="00E31137" w:rsidRPr="00D7552B" w:rsidRDefault="00CF5D7A"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The latter clause of the </w:t>
      </w:r>
      <w:r w:rsidR="005F6B71" w:rsidRPr="007C4781">
        <w:rPr>
          <w:rFonts w:asciiTheme="minorBidi" w:hAnsiTheme="minorBidi" w:cstheme="minorBidi"/>
          <w:i/>
          <w:iCs/>
          <w:color w:val="000000"/>
          <w:sz w:val="24"/>
          <w:szCs w:val="24"/>
        </w:rPr>
        <w:t>mishna</w:t>
      </w:r>
      <w:r w:rsidR="005F6B71" w:rsidRPr="00D7552B" w:rsidDel="005F6B71">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 xml:space="preserve">seems to indicate </w:t>
      </w:r>
      <w:r w:rsidR="00FE3D30">
        <w:rPr>
          <w:rFonts w:asciiTheme="minorBidi" w:hAnsiTheme="minorBidi" w:cstheme="minorBidi"/>
          <w:color w:val="000000"/>
          <w:sz w:val="24"/>
          <w:szCs w:val="24"/>
        </w:rPr>
        <w:t>an even broader</w:t>
      </w:r>
      <w:r w:rsidR="00E31137" w:rsidRPr="00D7552B">
        <w:rPr>
          <w:rFonts w:asciiTheme="minorBidi" w:hAnsiTheme="minorBidi" w:cstheme="minorBidi"/>
          <w:color w:val="000000"/>
          <w:sz w:val="24"/>
          <w:szCs w:val="24"/>
        </w:rPr>
        <w:t xml:space="preserve"> novelty</w:t>
      </w:r>
      <w:r w:rsidRPr="00D7552B">
        <w:rPr>
          <w:rFonts w:asciiTheme="minorBidi" w:hAnsiTheme="minorBidi" w:cstheme="minorBidi"/>
          <w:color w:val="000000"/>
          <w:sz w:val="24"/>
          <w:szCs w:val="24"/>
        </w:rPr>
        <w:t xml:space="preserve">, </w:t>
      </w:r>
      <w:r w:rsidR="00FE3D30">
        <w:rPr>
          <w:rFonts w:asciiTheme="minorBidi" w:hAnsiTheme="minorBidi" w:cstheme="minorBidi"/>
          <w:color w:val="000000"/>
          <w:sz w:val="24"/>
          <w:szCs w:val="24"/>
        </w:rPr>
        <w:t>as it</w:t>
      </w:r>
      <w:r w:rsidR="00E31137" w:rsidRPr="00D7552B">
        <w:rPr>
          <w:rFonts w:asciiTheme="minorBidi" w:hAnsiTheme="minorBidi" w:cstheme="minorBidi"/>
          <w:color w:val="000000"/>
          <w:sz w:val="24"/>
          <w:szCs w:val="24"/>
        </w:rPr>
        <w:t xml:space="preserve"> states categorically that anyone who goes out to save </w:t>
      </w:r>
      <w:r w:rsidRPr="00D7552B">
        <w:rPr>
          <w:rFonts w:asciiTheme="minorBidi" w:hAnsiTheme="minorBidi" w:cstheme="minorBidi"/>
          <w:color w:val="000000"/>
          <w:sz w:val="24"/>
          <w:szCs w:val="24"/>
        </w:rPr>
        <w:t xml:space="preserve">a life </w:t>
      </w:r>
      <w:r w:rsidR="00E31137" w:rsidRPr="00D7552B">
        <w:rPr>
          <w:rFonts w:asciiTheme="minorBidi" w:hAnsiTheme="minorBidi" w:cstheme="minorBidi"/>
          <w:color w:val="000000"/>
          <w:sz w:val="24"/>
          <w:szCs w:val="24"/>
        </w:rPr>
        <w:t xml:space="preserve">is permitted to return to his </w:t>
      </w:r>
      <w:r w:rsidRPr="00D7552B">
        <w:rPr>
          <w:rFonts w:asciiTheme="minorBidi" w:hAnsiTheme="minorBidi" w:cstheme="minorBidi"/>
          <w:color w:val="000000"/>
          <w:sz w:val="24"/>
          <w:szCs w:val="24"/>
        </w:rPr>
        <w:t xml:space="preserve">original </w:t>
      </w:r>
      <w:r w:rsidR="00E31137" w:rsidRPr="00D7552B">
        <w:rPr>
          <w:rFonts w:asciiTheme="minorBidi" w:hAnsiTheme="minorBidi" w:cstheme="minorBidi"/>
          <w:color w:val="000000"/>
          <w:sz w:val="24"/>
          <w:szCs w:val="24"/>
        </w:rPr>
        <w:t>place</w:t>
      </w:r>
      <w:r w:rsidR="0054497E">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the implication is that </w:t>
      </w:r>
      <w:r w:rsidR="00E31137" w:rsidRPr="00D7552B">
        <w:rPr>
          <w:rFonts w:asciiTheme="minorBidi" w:hAnsiTheme="minorBidi" w:cstheme="minorBidi"/>
          <w:color w:val="000000"/>
          <w:sz w:val="24"/>
          <w:szCs w:val="24"/>
        </w:rPr>
        <w:t>he may walk home even if the distance is much greater than two thousand cubits.</w:t>
      </w:r>
    </w:p>
    <w:p w14:paraId="0BDBA33C" w14:textId="77777777" w:rsidR="00CF5D7A" w:rsidRPr="00D7552B" w:rsidRDefault="00CF5D7A" w:rsidP="00863BC7">
      <w:pPr>
        <w:widowControl w:val="0"/>
        <w:spacing w:line="240" w:lineRule="auto"/>
        <w:rPr>
          <w:rFonts w:asciiTheme="minorBidi" w:hAnsiTheme="minorBidi" w:cstheme="minorBidi"/>
          <w:color w:val="000000"/>
          <w:sz w:val="24"/>
          <w:szCs w:val="24"/>
        </w:rPr>
      </w:pPr>
    </w:p>
    <w:p w14:paraId="0411F6D0" w14:textId="59CCA00A"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The Gemara (</w:t>
      </w:r>
      <w:r w:rsidRPr="00D7552B">
        <w:rPr>
          <w:rFonts w:asciiTheme="minorBidi" w:hAnsiTheme="minorBidi" w:cstheme="minorBidi"/>
          <w:i/>
          <w:iCs/>
          <w:color w:val="000000"/>
          <w:sz w:val="24"/>
          <w:szCs w:val="24"/>
        </w:rPr>
        <w:t>E</w:t>
      </w:r>
      <w:r w:rsidR="00CF5D7A" w:rsidRPr="00D7552B">
        <w:rPr>
          <w:rFonts w:asciiTheme="minorBidi" w:hAnsiTheme="minorBidi" w:cstheme="minorBidi"/>
          <w:i/>
          <w:iCs/>
          <w:color w:val="000000"/>
          <w:sz w:val="24"/>
          <w:szCs w:val="24"/>
        </w:rPr>
        <w:t>i</w:t>
      </w:r>
      <w:r w:rsidRPr="00D7552B">
        <w:rPr>
          <w:rFonts w:asciiTheme="minorBidi" w:hAnsiTheme="minorBidi" w:cstheme="minorBidi"/>
          <w:i/>
          <w:iCs/>
          <w:color w:val="000000"/>
          <w:sz w:val="24"/>
          <w:szCs w:val="24"/>
        </w:rPr>
        <w:t>ruvin</w:t>
      </w:r>
      <w:r w:rsidRPr="00D7552B">
        <w:rPr>
          <w:rFonts w:asciiTheme="minorBidi" w:hAnsiTheme="minorBidi" w:cstheme="minorBidi"/>
          <w:color w:val="000000"/>
          <w:sz w:val="24"/>
          <w:szCs w:val="24"/>
        </w:rPr>
        <w:t xml:space="preserve"> </w:t>
      </w:r>
      <w:r w:rsidR="00CF5D7A" w:rsidRPr="00D7552B">
        <w:rPr>
          <w:rFonts w:asciiTheme="minorBidi" w:hAnsiTheme="minorBidi" w:cstheme="minorBidi"/>
          <w:color w:val="000000"/>
          <w:sz w:val="24"/>
          <w:szCs w:val="24"/>
        </w:rPr>
        <w:t>45a</w:t>
      </w:r>
      <w:r w:rsidRPr="00D7552B">
        <w:rPr>
          <w:rFonts w:asciiTheme="minorBidi" w:hAnsiTheme="minorBidi" w:cstheme="minorBidi"/>
          <w:color w:val="000000"/>
          <w:sz w:val="24"/>
          <w:szCs w:val="24"/>
        </w:rPr>
        <w:t xml:space="preserve">) notes this contradiction and offers two resolutions. The first is that </w:t>
      </w:r>
      <w:r w:rsidR="00576187">
        <w:rPr>
          <w:rFonts w:asciiTheme="minorBidi" w:hAnsiTheme="minorBidi" w:cstheme="minorBidi"/>
          <w:color w:val="000000"/>
          <w:sz w:val="24"/>
          <w:szCs w:val="24"/>
        </w:rPr>
        <w:t>in fact</w:t>
      </w:r>
      <w:r w:rsidRPr="00D7552B">
        <w:rPr>
          <w:rFonts w:asciiTheme="minorBidi" w:hAnsiTheme="minorBidi" w:cstheme="minorBidi"/>
          <w:color w:val="000000"/>
          <w:sz w:val="24"/>
          <w:szCs w:val="24"/>
        </w:rPr>
        <w:t xml:space="preserve">, </w:t>
      </w:r>
      <w:r w:rsidR="00CF5D7A" w:rsidRPr="00D7552B">
        <w:rPr>
          <w:rFonts w:asciiTheme="minorBidi" w:hAnsiTheme="minorBidi" w:cstheme="minorBidi"/>
          <w:color w:val="000000"/>
          <w:sz w:val="24"/>
          <w:szCs w:val="24"/>
        </w:rPr>
        <w:t xml:space="preserve">even </w:t>
      </w:r>
      <w:r w:rsidRPr="00D7552B">
        <w:rPr>
          <w:rFonts w:asciiTheme="minorBidi" w:hAnsiTheme="minorBidi" w:cstheme="minorBidi"/>
          <w:color w:val="000000"/>
          <w:sz w:val="24"/>
          <w:szCs w:val="24"/>
        </w:rPr>
        <w:t xml:space="preserve">according to the latter clause, there is no </w:t>
      </w:r>
      <w:r w:rsidR="00CF5D7A" w:rsidRPr="00D7552B">
        <w:rPr>
          <w:rFonts w:asciiTheme="minorBidi" w:hAnsiTheme="minorBidi" w:cstheme="minorBidi"/>
          <w:color w:val="000000"/>
          <w:sz w:val="24"/>
          <w:szCs w:val="24"/>
        </w:rPr>
        <w:t>allowance</w:t>
      </w:r>
      <w:r w:rsidRPr="00D7552B">
        <w:rPr>
          <w:rFonts w:asciiTheme="minorBidi" w:hAnsiTheme="minorBidi" w:cstheme="minorBidi"/>
          <w:color w:val="000000"/>
          <w:sz w:val="24"/>
          <w:szCs w:val="24"/>
        </w:rPr>
        <w:t xml:space="preserve"> to walk more than 2,000 </w:t>
      </w:r>
      <w:r w:rsidR="00CF5D7A" w:rsidRPr="00D7552B">
        <w:rPr>
          <w:rFonts w:asciiTheme="minorBidi" w:hAnsiTheme="minorBidi" w:cstheme="minorBidi"/>
          <w:color w:val="000000"/>
          <w:sz w:val="24"/>
          <w:szCs w:val="24"/>
        </w:rPr>
        <w:t>cubits</w:t>
      </w:r>
      <w:r w:rsidRPr="00D7552B">
        <w:rPr>
          <w:rFonts w:asciiTheme="minorBidi" w:hAnsiTheme="minorBidi" w:cstheme="minorBidi"/>
          <w:color w:val="000000"/>
          <w:sz w:val="24"/>
          <w:szCs w:val="24"/>
        </w:rPr>
        <w:t xml:space="preserve">; the more sweeping </w:t>
      </w:r>
      <w:r w:rsidR="00CF5D7A" w:rsidRPr="00D7552B">
        <w:rPr>
          <w:rFonts w:asciiTheme="minorBidi" w:hAnsiTheme="minorBidi" w:cstheme="minorBidi"/>
          <w:color w:val="000000"/>
          <w:sz w:val="24"/>
          <w:szCs w:val="24"/>
        </w:rPr>
        <w:t xml:space="preserve">formulation </w:t>
      </w:r>
      <w:r w:rsidR="00576187">
        <w:rPr>
          <w:rFonts w:asciiTheme="minorBidi" w:hAnsiTheme="minorBidi" w:cstheme="minorBidi"/>
          <w:color w:val="000000"/>
          <w:sz w:val="24"/>
          <w:szCs w:val="24"/>
        </w:rPr>
        <w:t xml:space="preserve">actually </w:t>
      </w:r>
      <w:r w:rsidR="00CF5D7A" w:rsidRPr="00D7552B">
        <w:rPr>
          <w:rFonts w:asciiTheme="minorBidi" w:hAnsiTheme="minorBidi" w:cstheme="minorBidi"/>
          <w:color w:val="000000"/>
          <w:sz w:val="24"/>
          <w:szCs w:val="24"/>
        </w:rPr>
        <w:t xml:space="preserve">comes </w:t>
      </w:r>
      <w:r w:rsidRPr="00D7552B">
        <w:rPr>
          <w:rFonts w:asciiTheme="minorBidi" w:hAnsiTheme="minorBidi" w:cstheme="minorBidi"/>
          <w:color w:val="000000"/>
          <w:sz w:val="24"/>
          <w:szCs w:val="24"/>
        </w:rPr>
        <w:t xml:space="preserve">to </w:t>
      </w:r>
      <w:proofErr w:type="gramStart"/>
      <w:r w:rsidRPr="00D7552B">
        <w:rPr>
          <w:rFonts w:asciiTheme="minorBidi" w:hAnsiTheme="minorBidi" w:cstheme="minorBidi"/>
          <w:color w:val="000000"/>
          <w:sz w:val="24"/>
          <w:szCs w:val="24"/>
        </w:rPr>
        <w:t>teach</w:t>
      </w:r>
      <w:proofErr w:type="gramEnd"/>
      <w:r w:rsidRPr="00D7552B">
        <w:rPr>
          <w:rFonts w:asciiTheme="minorBidi" w:hAnsiTheme="minorBidi" w:cstheme="minorBidi"/>
          <w:color w:val="000000"/>
          <w:sz w:val="24"/>
          <w:szCs w:val="24"/>
        </w:rPr>
        <w:t xml:space="preserve"> that not only are the combatants themselves permitted to return </w:t>
      </w:r>
      <w:r w:rsidR="00576187">
        <w:rPr>
          <w:rFonts w:asciiTheme="minorBidi" w:hAnsiTheme="minorBidi" w:cstheme="minorBidi"/>
          <w:color w:val="000000"/>
          <w:sz w:val="24"/>
          <w:szCs w:val="24"/>
        </w:rPr>
        <w:t>home</w:t>
      </w:r>
      <w:r w:rsidRPr="00D7552B">
        <w:rPr>
          <w:rFonts w:asciiTheme="minorBidi" w:hAnsiTheme="minorBidi" w:cstheme="minorBidi"/>
          <w:color w:val="000000"/>
          <w:sz w:val="24"/>
          <w:szCs w:val="24"/>
        </w:rPr>
        <w:t xml:space="preserve">, but that they are </w:t>
      </w:r>
      <w:r w:rsidR="00CF5D7A" w:rsidRPr="00D7552B">
        <w:rPr>
          <w:rFonts w:asciiTheme="minorBidi" w:hAnsiTheme="minorBidi" w:cstheme="minorBidi"/>
          <w:color w:val="000000"/>
          <w:sz w:val="24"/>
          <w:szCs w:val="24"/>
        </w:rPr>
        <w:t>even</w:t>
      </w:r>
      <w:r w:rsidRPr="00D7552B">
        <w:rPr>
          <w:rFonts w:asciiTheme="minorBidi" w:hAnsiTheme="minorBidi" w:cstheme="minorBidi"/>
          <w:color w:val="000000"/>
          <w:sz w:val="24"/>
          <w:szCs w:val="24"/>
        </w:rPr>
        <w:t xml:space="preserve"> permitted to bring their military equipment </w:t>
      </w:r>
      <w:r w:rsidR="00E749D7">
        <w:rPr>
          <w:rFonts w:asciiTheme="minorBidi" w:hAnsiTheme="minorBidi" w:cstheme="minorBidi"/>
          <w:color w:val="000000"/>
          <w:sz w:val="24"/>
          <w:szCs w:val="24"/>
        </w:rPr>
        <w:t xml:space="preserve">home </w:t>
      </w:r>
      <w:r w:rsidRPr="00D7552B">
        <w:rPr>
          <w:rFonts w:asciiTheme="minorBidi" w:hAnsiTheme="minorBidi" w:cstheme="minorBidi"/>
          <w:color w:val="000000"/>
          <w:sz w:val="24"/>
          <w:szCs w:val="24"/>
        </w:rPr>
        <w:t xml:space="preserve">with them. The Gemara does not clarify whether this </w:t>
      </w:r>
      <w:r w:rsidR="00CF5D7A" w:rsidRPr="00D7552B">
        <w:rPr>
          <w:rFonts w:asciiTheme="minorBidi" w:hAnsiTheme="minorBidi" w:cstheme="minorBidi"/>
          <w:color w:val="000000"/>
          <w:sz w:val="24"/>
          <w:szCs w:val="24"/>
        </w:rPr>
        <w:t>allowance</w:t>
      </w:r>
      <w:r w:rsidRPr="00D7552B">
        <w:rPr>
          <w:rFonts w:asciiTheme="minorBidi" w:hAnsiTheme="minorBidi" w:cstheme="minorBidi"/>
          <w:color w:val="000000"/>
          <w:sz w:val="24"/>
          <w:szCs w:val="24"/>
        </w:rPr>
        <w:t xml:space="preserve"> to carry weapons and equipment </w:t>
      </w:r>
      <w:r w:rsidR="00CF5D7A" w:rsidRPr="00D7552B">
        <w:rPr>
          <w:rFonts w:asciiTheme="minorBidi" w:hAnsiTheme="minorBidi" w:cstheme="minorBidi"/>
          <w:color w:val="000000"/>
          <w:sz w:val="24"/>
          <w:szCs w:val="24"/>
        </w:rPr>
        <w:t xml:space="preserve">permits the transgression of </w:t>
      </w:r>
      <w:r w:rsidRPr="00D7552B">
        <w:rPr>
          <w:rFonts w:asciiTheme="minorBidi" w:hAnsiTheme="minorBidi" w:cstheme="minorBidi"/>
          <w:color w:val="000000"/>
          <w:sz w:val="24"/>
          <w:szCs w:val="24"/>
        </w:rPr>
        <w:t>a Torah prohibition (carrying four cubits in the public domain) or only</w:t>
      </w:r>
      <w:r w:rsidR="00CF5D7A" w:rsidRPr="00D7552B">
        <w:rPr>
          <w:rFonts w:asciiTheme="minorBidi" w:hAnsiTheme="minorBidi" w:cstheme="minorBidi"/>
          <w:color w:val="000000"/>
          <w:sz w:val="24"/>
          <w:szCs w:val="24"/>
        </w:rPr>
        <w:t xml:space="preserve"> that of</w:t>
      </w:r>
      <w:r w:rsidRPr="00D7552B">
        <w:rPr>
          <w:rFonts w:asciiTheme="minorBidi" w:hAnsiTheme="minorBidi" w:cstheme="minorBidi"/>
          <w:color w:val="000000"/>
          <w:sz w:val="24"/>
          <w:szCs w:val="24"/>
        </w:rPr>
        <w:t xml:space="preserve"> a Rabbinic prohibition (carrying in a </w:t>
      </w:r>
      <w:r w:rsidRPr="00D7552B">
        <w:rPr>
          <w:rFonts w:asciiTheme="minorBidi" w:hAnsiTheme="minorBidi" w:cstheme="minorBidi"/>
          <w:i/>
          <w:iCs/>
          <w:color w:val="000000"/>
          <w:sz w:val="24"/>
          <w:szCs w:val="24"/>
        </w:rPr>
        <w:t>karmelit</w:t>
      </w:r>
      <w:r w:rsidRPr="00D7552B">
        <w:rPr>
          <w:rFonts w:asciiTheme="minorBidi" w:hAnsiTheme="minorBidi" w:cstheme="minorBidi"/>
          <w:color w:val="000000"/>
          <w:sz w:val="24"/>
          <w:szCs w:val="24"/>
        </w:rPr>
        <w:t xml:space="preserve"> or moving </w:t>
      </w:r>
      <w:r w:rsidR="00CF5D7A" w:rsidRPr="00D7552B">
        <w:rPr>
          <w:rFonts w:asciiTheme="minorBidi" w:hAnsiTheme="minorBidi" w:cstheme="minorBidi"/>
          <w:color w:val="000000"/>
          <w:sz w:val="24"/>
          <w:szCs w:val="24"/>
        </w:rPr>
        <w:t>something that is</w:t>
      </w:r>
      <w:r w:rsidRPr="00D7552B">
        <w:rPr>
          <w:rFonts w:asciiTheme="minorBidi" w:hAnsiTheme="minorBidi" w:cstheme="minorBidi"/>
          <w:color w:val="000000"/>
          <w:sz w:val="24"/>
          <w:szCs w:val="24"/>
        </w:rPr>
        <w:t xml:space="preserve"> </w:t>
      </w:r>
      <w:r w:rsidRPr="00D7552B">
        <w:rPr>
          <w:rFonts w:asciiTheme="minorBidi" w:hAnsiTheme="minorBidi" w:cstheme="minorBidi"/>
          <w:i/>
          <w:iCs/>
          <w:color w:val="000000"/>
          <w:sz w:val="24"/>
          <w:szCs w:val="24"/>
        </w:rPr>
        <w:t>muktz</w:t>
      </w:r>
      <w:r w:rsidR="00CF5D7A" w:rsidRPr="00D7552B">
        <w:rPr>
          <w:rFonts w:asciiTheme="minorBidi" w:hAnsiTheme="minorBidi" w:cstheme="minorBidi"/>
          <w:i/>
          <w:iCs/>
          <w:color w:val="000000"/>
          <w:sz w:val="24"/>
          <w:szCs w:val="24"/>
        </w:rPr>
        <w:t>e</w:t>
      </w:r>
      <w:r w:rsidR="0062727F">
        <w:rPr>
          <w:rFonts w:asciiTheme="minorBidi" w:hAnsiTheme="minorBidi" w:cstheme="minorBidi"/>
          <w:i/>
          <w:iCs/>
          <w:color w:val="000000"/>
          <w:sz w:val="24"/>
          <w:szCs w:val="24"/>
        </w:rPr>
        <w:t>h</w:t>
      </w:r>
      <w:r w:rsidRPr="00D7552B">
        <w:rPr>
          <w:rFonts w:asciiTheme="minorBidi" w:hAnsiTheme="minorBidi" w:cstheme="minorBidi"/>
          <w:color w:val="000000"/>
          <w:sz w:val="24"/>
          <w:szCs w:val="24"/>
        </w:rPr>
        <w:t xml:space="preserve">). But </w:t>
      </w:r>
      <w:r w:rsidR="00DB5010">
        <w:rPr>
          <w:rFonts w:asciiTheme="minorBidi" w:hAnsiTheme="minorBidi" w:cstheme="minorBidi"/>
          <w:color w:val="000000"/>
          <w:sz w:val="24"/>
          <w:szCs w:val="24"/>
        </w:rPr>
        <w:t>either way</w:t>
      </w:r>
      <w:r w:rsidRPr="00D7552B">
        <w:rPr>
          <w:rFonts w:asciiTheme="minorBidi" w:hAnsiTheme="minorBidi" w:cstheme="minorBidi"/>
          <w:color w:val="000000"/>
          <w:sz w:val="24"/>
          <w:szCs w:val="24"/>
        </w:rPr>
        <w:t xml:space="preserve">, we are </w:t>
      </w:r>
      <w:r w:rsidR="00DB5010">
        <w:rPr>
          <w:rFonts w:asciiTheme="minorBidi" w:hAnsiTheme="minorBidi" w:cstheme="minorBidi"/>
          <w:color w:val="000000"/>
          <w:sz w:val="24"/>
          <w:szCs w:val="24"/>
        </w:rPr>
        <w:t>talking about</w:t>
      </w:r>
      <w:r w:rsidRPr="00D7552B">
        <w:rPr>
          <w:rFonts w:asciiTheme="minorBidi" w:hAnsiTheme="minorBidi" w:cstheme="minorBidi"/>
          <w:color w:val="000000"/>
          <w:sz w:val="24"/>
          <w:szCs w:val="24"/>
        </w:rPr>
        <w:t xml:space="preserve"> a</w:t>
      </w:r>
      <w:r w:rsidR="007C1750">
        <w:rPr>
          <w:rFonts w:asciiTheme="minorBidi" w:hAnsiTheme="minorBidi" w:cstheme="minorBidi"/>
          <w:color w:val="000000"/>
          <w:sz w:val="24"/>
          <w:szCs w:val="24"/>
        </w:rPr>
        <w:t xml:space="preserve">n allowance </w:t>
      </w:r>
      <w:r w:rsidRPr="00D7552B">
        <w:rPr>
          <w:rFonts w:asciiTheme="minorBidi" w:hAnsiTheme="minorBidi" w:cstheme="minorBidi"/>
          <w:color w:val="000000"/>
          <w:sz w:val="24"/>
          <w:szCs w:val="24"/>
        </w:rPr>
        <w:t xml:space="preserve">based on a concern </w:t>
      </w:r>
      <w:r w:rsidR="00DB5010">
        <w:rPr>
          <w:rFonts w:asciiTheme="minorBidi" w:hAnsiTheme="minorBidi" w:cstheme="minorBidi"/>
          <w:color w:val="000000"/>
          <w:sz w:val="24"/>
          <w:szCs w:val="24"/>
        </w:rPr>
        <w:t>for</w:t>
      </w:r>
      <w:r w:rsidR="00DB5010" w:rsidRPr="00D7552B">
        <w:rPr>
          <w:rFonts w:asciiTheme="minorBidi" w:hAnsiTheme="minorBidi" w:cstheme="minorBidi"/>
          <w:color w:val="000000"/>
          <w:sz w:val="24"/>
          <w:szCs w:val="24"/>
        </w:rPr>
        <w:t xml:space="preserve"> </w:t>
      </w:r>
      <w:r w:rsidRPr="00D7552B">
        <w:rPr>
          <w:rFonts w:asciiTheme="minorBidi" w:hAnsiTheme="minorBidi" w:cstheme="minorBidi"/>
          <w:i/>
          <w:iCs/>
          <w:color w:val="000000"/>
          <w:sz w:val="24"/>
          <w:szCs w:val="24"/>
        </w:rPr>
        <w:t>pikuach nefesh</w:t>
      </w:r>
      <w:r w:rsidRPr="00D7552B">
        <w:rPr>
          <w:rFonts w:asciiTheme="minorBidi" w:hAnsiTheme="minorBidi" w:cstheme="minorBidi"/>
          <w:color w:val="000000"/>
          <w:sz w:val="24"/>
          <w:szCs w:val="24"/>
        </w:rPr>
        <w:t xml:space="preserve">: if the weapons are left </w:t>
      </w:r>
      <w:r w:rsidR="00C66140" w:rsidRPr="00D7552B">
        <w:rPr>
          <w:rFonts w:asciiTheme="minorBidi" w:hAnsiTheme="minorBidi" w:cstheme="minorBidi"/>
          <w:color w:val="000000"/>
          <w:sz w:val="24"/>
          <w:szCs w:val="24"/>
        </w:rPr>
        <w:t>in</w:t>
      </w:r>
      <w:r w:rsidRPr="00D7552B">
        <w:rPr>
          <w:rFonts w:asciiTheme="minorBidi" w:hAnsiTheme="minorBidi" w:cstheme="minorBidi"/>
          <w:color w:val="000000"/>
          <w:sz w:val="24"/>
          <w:szCs w:val="24"/>
        </w:rPr>
        <w:t xml:space="preserve"> the field, a tactical mishap</w:t>
      </w:r>
      <w:r w:rsidR="00C66140" w:rsidRPr="00D7552B">
        <w:rPr>
          <w:rStyle w:val="FootnoteReference"/>
          <w:rFonts w:asciiTheme="minorBidi" w:hAnsiTheme="minorBidi" w:cstheme="minorBidi"/>
          <w:color w:val="000000"/>
          <w:sz w:val="24"/>
          <w:szCs w:val="24"/>
        </w:rPr>
        <w:footnoteReference w:id="2"/>
      </w:r>
      <w:r w:rsidRPr="00D7552B">
        <w:rPr>
          <w:rFonts w:asciiTheme="minorBidi" w:hAnsiTheme="minorBidi" w:cstheme="minorBidi"/>
          <w:color w:val="000000"/>
          <w:sz w:val="24"/>
          <w:szCs w:val="24"/>
        </w:rPr>
        <w:t xml:space="preserve"> may occur in the event of renewed battle. </w:t>
      </w:r>
      <w:r w:rsidR="00DB5010">
        <w:rPr>
          <w:rFonts w:asciiTheme="minorBidi" w:hAnsiTheme="minorBidi" w:cstheme="minorBidi"/>
          <w:color w:val="000000"/>
          <w:sz w:val="24"/>
          <w:szCs w:val="24"/>
        </w:rPr>
        <w:t>T</w:t>
      </w:r>
      <w:r w:rsidR="00C66140" w:rsidRPr="00D7552B">
        <w:rPr>
          <w:rFonts w:asciiTheme="minorBidi" w:hAnsiTheme="minorBidi" w:cstheme="minorBidi"/>
          <w:color w:val="000000"/>
          <w:sz w:val="24"/>
          <w:szCs w:val="24"/>
        </w:rPr>
        <w:t xml:space="preserve">hey did not permit walking more than two thousand cubits, </w:t>
      </w:r>
      <w:r w:rsidRPr="00D7552B">
        <w:rPr>
          <w:rFonts w:asciiTheme="minorBidi" w:hAnsiTheme="minorBidi" w:cstheme="minorBidi"/>
          <w:color w:val="000000"/>
          <w:sz w:val="24"/>
          <w:szCs w:val="24"/>
        </w:rPr>
        <w:t xml:space="preserve">but within those two thousand cubits, weapons may be carried, </w:t>
      </w:r>
      <w:r w:rsidR="00975D63">
        <w:rPr>
          <w:rFonts w:asciiTheme="minorBidi" w:hAnsiTheme="minorBidi" w:cstheme="minorBidi"/>
          <w:color w:val="000000"/>
          <w:sz w:val="24"/>
          <w:szCs w:val="24"/>
        </w:rPr>
        <w:t>because</w:t>
      </w:r>
      <w:r w:rsidRPr="00D7552B">
        <w:rPr>
          <w:rFonts w:asciiTheme="minorBidi" w:hAnsiTheme="minorBidi" w:cstheme="minorBidi"/>
          <w:color w:val="000000"/>
          <w:sz w:val="24"/>
          <w:szCs w:val="24"/>
        </w:rPr>
        <w:t xml:space="preserve"> of </w:t>
      </w:r>
      <w:r w:rsidRPr="00D7552B">
        <w:rPr>
          <w:rFonts w:asciiTheme="minorBidi" w:hAnsiTheme="minorBidi" w:cstheme="minorBidi"/>
          <w:i/>
          <w:iCs/>
          <w:color w:val="000000"/>
          <w:sz w:val="24"/>
          <w:szCs w:val="24"/>
        </w:rPr>
        <w:t>pikuach nefesh</w:t>
      </w:r>
      <w:r w:rsidRPr="00D7552B">
        <w:rPr>
          <w:rFonts w:asciiTheme="minorBidi" w:hAnsiTheme="minorBidi" w:cstheme="minorBidi"/>
          <w:color w:val="000000"/>
          <w:sz w:val="24"/>
          <w:szCs w:val="24"/>
        </w:rPr>
        <w:t>.</w:t>
      </w:r>
    </w:p>
    <w:p w14:paraId="40363E03" w14:textId="77777777" w:rsidR="00C66140" w:rsidRPr="00D7552B" w:rsidRDefault="00C66140" w:rsidP="00863BC7">
      <w:pPr>
        <w:widowControl w:val="0"/>
        <w:spacing w:line="240" w:lineRule="auto"/>
        <w:rPr>
          <w:rFonts w:asciiTheme="minorBidi" w:hAnsiTheme="minorBidi" w:cstheme="minorBidi"/>
          <w:color w:val="000000"/>
          <w:sz w:val="24"/>
          <w:szCs w:val="24"/>
        </w:rPr>
      </w:pPr>
    </w:p>
    <w:p w14:paraId="7BF5D89F" w14:textId="585F5D5C"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According to the second explanation, the latter clause indeed </w:t>
      </w:r>
      <w:r w:rsidR="00C66140" w:rsidRPr="00D7552B">
        <w:rPr>
          <w:rFonts w:asciiTheme="minorBidi" w:hAnsiTheme="minorBidi" w:cstheme="minorBidi"/>
          <w:color w:val="000000"/>
          <w:sz w:val="24"/>
          <w:szCs w:val="24"/>
        </w:rPr>
        <w:t xml:space="preserve">grants an allowance that is broader than that of the first clause, </w:t>
      </w:r>
      <w:r w:rsidRPr="00D7552B">
        <w:rPr>
          <w:rFonts w:asciiTheme="minorBidi" w:hAnsiTheme="minorBidi" w:cstheme="minorBidi"/>
          <w:color w:val="000000"/>
          <w:sz w:val="24"/>
          <w:szCs w:val="24"/>
        </w:rPr>
        <w:t xml:space="preserve">but only in </w:t>
      </w:r>
      <w:r w:rsidR="00C66140" w:rsidRPr="00D7552B">
        <w:rPr>
          <w:rFonts w:asciiTheme="minorBidi" w:hAnsiTheme="minorBidi" w:cstheme="minorBidi"/>
          <w:color w:val="000000"/>
          <w:sz w:val="24"/>
          <w:szCs w:val="24"/>
        </w:rPr>
        <w:t>a</w:t>
      </w:r>
      <w:r w:rsidRPr="00D7552B">
        <w:rPr>
          <w:rFonts w:asciiTheme="minorBidi" w:hAnsiTheme="minorBidi" w:cstheme="minorBidi"/>
          <w:color w:val="000000"/>
          <w:sz w:val="24"/>
          <w:szCs w:val="24"/>
        </w:rPr>
        <w:t xml:space="preserve"> case where the </w:t>
      </w:r>
      <w:r w:rsidR="00C66140" w:rsidRPr="00D7552B">
        <w:rPr>
          <w:rFonts w:asciiTheme="minorBidi" w:hAnsiTheme="minorBidi" w:cstheme="minorBidi"/>
          <w:color w:val="000000"/>
          <w:sz w:val="24"/>
          <w:szCs w:val="24"/>
        </w:rPr>
        <w:t>Jewish</w:t>
      </w:r>
      <w:r w:rsidRPr="00D7552B">
        <w:rPr>
          <w:rFonts w:asciiTheme="minorBidi" w:hAnsiTheme="minorBidi" w:cstheme="minorBidi"/>
          <w:color w:val="000000"/>
          <w:sz w:val="24"/>
          <w:szCs w:val="24"/>
        </w:rPr>
        <w:t xml:space="preserve"> army </w:t>
      </w:r>
      <w:r w:rsidR="00C66140" w:rsidRPr="00D7552B">
        <w:rPr>
          <w:rFonts w:asciiTheme="minorBidi" w:hAnsiTheme="minorBidi" w:cstheme="minorBidi"/>
          <w:color w:val="000000"/>
          <w:sz w:val="24"/>
          <w:szCs w:val="24"/>
        </w:rPr>
        <w:t xml:space="preserve">was, God forbid, </w:t>
      </w:r>
      <w:r w:rsidRPr="00D7552B">
        <w:rPr>
          <w:rFonts w:asciiTheme="minorBidi" w:hAnsiTheme="minorBidi" w:cstheme="minorBidi"/>
          <w:color w:val="000000"/>
          <w:sz w:val="24"/>
          <w:szCs w:val="24"/>
        </w:rPr>
        <w:t>defeated in battle. In such a situation, the soldiers are obligated to flee from the scene of danger as quickly and as far as possible, and therefore they are permitted to return to their</w:t>
      </w:r>
      <w:r w:rsidR="00C66140" w:rsidRPr="00D7552B">
        <w:rPr>
          <w:rFonts w:asciiTheme="minorBidi" w:hAnsiTheme="minorBidi" w:cstheme="minorBidi"/>
          <w:color w:val="000000"/>
          <w:sz w:val="24"/>
          <w:szCs w:val="24"/>
        </w:rPr>
        <w:t xml:space="preserve"> original places. </w:t>
      </w:r>
      <w:r w:rsidRPr="00D7552B">
        <w:rPr>
          <w:rFonts w:asciiTheme="minorBidi" w:hAnsiTheme="minorBidi" w:cstheme="minorBidi"/>
          <w:color w:val="000000"/>
          <w:sz w:val="24"/>
          <w:szCs w:val="24"/>
        </w:rPr>
        <w:t xml:space="preserve">On the other hand, </w:t>
      </w:r>
      <w:r w:rsidR="00FB4AD1">
        <w:rPr>
          <w:rFonts w:asciiTheme="minorBidi" w:hAnsiTheme="minorBidi" w:cstheme="minorBidi"/>
          <w:color w:val="000000"/>
          <w:sz w:val="24"/>
          <w:szCs w:val="24"/>
        </w:rPr>
        <w:t>if</w:t>
      </w:r>
      <w:r w:rsidR="00C66140" w:rsidRPr="00D7552B">
        <w:rPr>
          <w:rFonts w:asciiTheme="minorBidi" w:hAnsiTheme="minorBidi" w:cstheme="minorBidi"/>
          <w:color w:val="000000"/>
          <w:sz w:val="24"/>
          <w:szCs w:val="24"/>
        </w:rPr>
        <w:t xml:space="preserve"> the warriors </w:t>
      </w:r>
      <w:r w:rsidR="00FB4AD1">
        <w:rPr>
          <w:rFonts w:asciiTheme="minorBidi" w:hAnsiTheme="minorBidi" w:cstheme="minorBidi"/>
          <w:color w:val="000000"/>
          <w:sz w:val="24"/>
          <w:szCs w:val="24"/>
        </w:rPr>
        <w:t>are</w:t>
      </w:r>
      <w:r w:rsidR="00FB4AD1"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victorious, they </w:t>
      </w:r>
      <w:r w:rsidR="00C66140" w:rsidRPr="00D7552B">
        <w:rPr>
          <w:rFonts w:asciiTheme="minorBidi" w:hAnsiTheme="minorBidi" w:cstheme="minorBidi"/>
          <w:color w:val="000000"/>
          <w:sz w:val="24"/>
          <w:szCs w:val="24"/>
        </w:rPr>
        <w:t>are</w:t>
      </w:r>
      <w:r w:rsidRPr="00D7552B">
        <w:rPr>
          <w:rFonts w:asciiTheme="minorBidi" w:hAnsiTheme="minorBidi" w:cstheme="minorBidi"/>
          <w:color w:val="000000"/>
          <w:sz w:val="24"/>
          <w:szCs w:val="24"/>
        </w:rPr>
        <w:t xml:space="preserve"> not permitted to walk more than two thousand cubits.</w:t>
      </w:r>
    </w:p>
    <w:p w14:paraId="21843C4E" w14:textId="77777777" w:rsidR="00C66140" w:rsidRPr="00D7552B" w:rsidRDefault="00C66140" w:rsidP="00863BC7">
      <w:pPr>
        <w:widowControl w:val="0"/>
        <w:spacing w:line="240" w:lineRule="auto"/>
        <w:ind w:firstLine="720"/>
        <w:rPr>
          <w:rFonts w:asciiTheme="minorBidi" w:hAnsiTheme="minorBidi" w:cstheme="minorBidi"/>
          <w:color w:val="000000"/>
          <w:sz w:val="24"/>
          <w:szCs w:val="24"/>
        </w:rPr>
      </w:pPr>
    </w:p>
    <w:p w14:paraId="690A4F94" w14:textId="5B4A618B"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The Rosh (in his </w:t>
      </w:r>
      <w:r w:rsidR="00C66140" w:rsidRPr="00D7552B">
        <w:rPr>
          <w:rFonts w:asciiTheme="minorBidi" w:hAnsiTheme="minorBidi" w:cstheme="minorBidi"/>
          <w:color w:val="000000"/>
          <w:sz w:val="24"/>
          <w:szCs w:val="24"/>
        </w:rPr>
        <w:t xml:space="preserve">rulings on </w:t>
      </w:r>
      <w:r w:rsidR="00C66140" w:rsidRPr="00D7552B">
        <w:rPr>
          <w:rFonts w:asciiTheme="minorBidi" w:hAnsiTheme="minorBidi" w:cstheme="minorBidi"/>
          <w:i/>
          <w:iCs/>
          <w:color w:val="000000"/>
          <w:sz w:val="24"/>
          <w:szCs w:val="24"/>
        </w:rPr>
        <w:t>Eiruvin</w:t>
      </w:r>
      <w:r w:rsidR="00FB4AD1">
        <w:rPr>
          <w:rFonts w:asciiTheme="minorBidi" w:hAnsiTheme="minorBidi" w:cstheme="minorBidi"/>
          <w:color w:val="000000"/>
          <w:sz w:val="24"/>
          <w:szCs w:val="24"/>
        </w:rPr>
        <w:t>,</w:t>
      </w:r>
      <w:r w:rsidR="00C66140" w:rsidRPr="00D7552B">
        <w:rPr>
          <w:rFonts w:asciiTheme="minorBidi" w:hAnsiTheme="minorBidi" w:cstheme="minorBidi"/>
          <w:i/>
          <w:iCs/>
          <w:color w:val="000000"/>
          <w:sz w:val="24"/>
          <w:szCs w:val="24"/>
        </w:rPr>
        <w:t xml:space="preserve"> </w:t>
      </w:r>
      <w:r w:rsidR="00C66140" w:rsidRPr="00D7552B">
        <w:rPr>
          <w:rFonts w:asciiTheme="minorBidi" w:hAnsiTheme="minorBidi" w:cstheme="minorBidi"/>
          <w:color w:val="000000"/>
          <w:sz w:val="24"/>
          <w:szCs w:val="24"/>
        </w:rPr>
        <w:t>4:5)</w:t>
      </w:r>
      <w:r w:rsidRPr="00D7552B">
        <w:rPr>
          <w:rFonts w:asciiTheme="minorBidi" w:hAnsiTheme="minorBidi" w:cstheme="minorBidi"/>
          <w:color w:val="000000"/>
          <w:sz w:val="24"/>
          <w:szCs w:val="24"/>
        </w:rPr>
        <w:t xml:space="preserve"> </w:t>
      </w:r>
      <w:r w:rsidR="00C66140" w:rsidRPr="00D7552B">
        <w:rPr>
          <w:rFonts w:asciiTheme="minorBidi" w:hAnsiTheme="minorBidi" w:cstheme="minorBidi"/>
          <w:color w:val="000000"/>
          <w:sz w:val="24"/>
          <w:szCs w:val="24"/>
        </w:rPr>
        <w:t>write</w:t>
      </w:r>
      <w:r w:rsidR="007C1750">
        <w:rPr>
          <w:rFonts w:asciiTheme="minorBidi" w:hAnsiTheme="minorBidi" w:cstheme="minorBidi"/>
          <w:color w:val="000000"/>
          <w:sz w:val="24"/>
          <w:szCs w:val="24"/>
        </w:rPr>
        <w:t>s</w:t>
      </w:r>
      <w:r w:rsidRPr="00D7552B">
        <w:rPr>
          <w:rFonts w:asciiTheme="minorBidi" w:hAnsiTheme="minorBidi" w:cstheme="minorBidi"/>
          <w:color w:val="000000"/>
          <w:sz w:val="24"/>
          <w:szCs w:val="24"/>
        </w:rPr>
        <w:t xml:space="preserve"> that both of the Gemara's resolutions </w:t>
      </w:r>
      <w:r w:rsidR="00C66140" w:rsidRPr="00D7552B">
        <w:rPr>
          <w:rFonts w:asciiTheme="minorBidi" w:hAnsiTheme="minorBidi" w:cstheme="minorBidi"/>
          <w:color w:val="000000"/>
          <w:sz w:val="24"/>
          <w:szCs w:val="24"/>
        </w:rPr>
        <w:t>are</w:t>
      </w:r>
      <w:r w:rsidRPr="00D7552B">
        <w:rPr>
          <w:rFonts w:asciiTheme="minorBidi" w:hAnsiTheme="minorBidi" w:cstheme="minorBidi"/>
          <w:color w:val="000000"/>
          <w:sz w:val="24"/>
          <w:szCs w:val="24"/>
        </w:rPr>
        <w:t xml:space="preserve"> accepted as </w:t>
      </w:r>
      <w:r w:rsidR="00C66140" w:rsidRPr="00D7552B">
        <w:rPr>
          <w:rFonts w:asciiTheme="minorBidi" w:hAnsiTheme="minorBidi" w:cstheme="minorBidi"/>
          <w:color w:val="000000"/>
          <w:sz w:val="24"/>
          <w:szCs w:val="24"/>
        </w:rPr>
        <w:t xml:space="preserve">the normative </w:t>
      </w:r>
      <w:r w:rsidR="00FB4AD1" w:rsidRPr="005610B7">
        <w:rPr>
          <w:rFonts w:asciiTheme="minorBidi" w:hAnsiTheme="minorBidi" w:cstheme="minorBidi"/>
          <w:i/>
          <w:iCs/>
          <w:color w:val="000000"/>
          <w:sz w:val="24"/>
          <w:szCs w:val="24"/>
        </w:rPr>
        <w:t>h</w:t>
      </w:r>
      <w:r w:rsidR="00C66140" w:rsidRPr="005610B7">
        <w:rPr>
          <w:rFonts w:asciiTheme="minorBidi" w:hAnsiTheme="minorBidi" w:cstheme="minorBidi"/>
          <w:i/>
          <w:iCs/>
          <w:color w:val="000000"/>
          <w:sz w:val="24"/>
          <w:szCs w:val="24"/>
        </w:rPr>
        <w:t>alakha</w:t>
      </w:r>
      <w:r w:rsidR="00C66140" w:rsidRPr="00D7552B">
        <w:rPr>
          <w:rFonts w:asciiTheme="minorBidi" w:hAnsiTheme="minorBidi" w:cstheme="minorBidi"/>
          <w:color w:val="000000"/>
          <w:sz w:val="24"/>
          <w:szCs w:val="24"/>
        </w:rPr>
        <w:t>.</w:t>
      </w:r>
      <w:r w:rsidR="00C66140" w:rsidRPr="00D7552B">
        <w:rPr>
          <w:rStyle w:val="FootnoteReference"/>
          <w:rFonts w:asciiTheme="minorBidi" w:hAnsiTheme="minorBidi" w:cstheme="minorBidi"/>
          <w:color w:val="000000"/>
          <w:sz w:val="24"/>
          <w:szCs w:val="24"/>
        </w:rPr>
        <w:footnoteReference w:id="3"/>
      </w:r>
      <w:r w:rsidR="00C66140"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For our purposes, the common denominator of the two resolutions is that the </w:t>
      </w:r>
      <w:r w:rsidR="00A031B8" w:rsidRPr="00D7552B">
        <w:rPr>
          <w:rFonts w:asciiTheme="minorBidi" w:hAnsiTheme="minorBidi" w:cstheme="minorBidi"/>
          <w:color w:val="000000"/>
          <w:sz w:val="24"/>
          <w:szCs w:val="24"/>
        </w:rPr>
        <w:t>ruling</w:t>
      </w:r>
      <w:r w:rsidRPr="00D7552B">
        <w:rPr>
          <w:rFonts w:asciiTheme="minorBidi" w:hAnsiTheme="minorBidi" w:cstheme="minorBidi"/>
          <w:color w:val="000000"/>
          <w:sz w:val="24"/>
          <w:szCs w:val="24"/>
        </w:rPr>
        <w:t xml:space="preserve"> introduced in the latter clause is a simple application of the </w:t>
      </w:r>
      <w:r w:rsidR="00FB4AD1" w:rsidRPr="005610B7">
        <w:rPr>
          <w:rFonts w:asciiTheme="minorBidi" w:hAnsiTheme="minorBidi" w:cstheme="minorBidi"/>
          <w:i/>
          <w:iCs/>
          <w:color w:val="000000"/>
          <w:sz w:val="24"/>
          <w:szCs w:val="24"/>
        </w:rPr>
        <w:t>h</w:t>
      </w:r>
      <w:r w:rsidR="00C66140" w:rsidRPr="005610B7">
        <w:rPr>
          <w:rFonts w:asciiTheme="minorBidi" w:hAnsiTheme="minorBidi" w:cstheme="minorBidi"/>
          <w:i/>
          <w:iCs/>
          <w:color w:val="000000"/>
          <w:sz w:val="24"/>
          <w:szCs w:val="24"/>
        </w:rPr>
        <w:t>alakhot</w:t>
      </w:r>
      <w:r w:rsidR="00C66140" w:rsidRPr="00D7552B">
        <w:rPr>
          <w:rFonts w:asciiTheme="minorBidi" w:hAnsiTheme="minorBidi" w:cstheme="minorBidi"/>
          <w:color w:val="000000"/>
          <w:sz w:val="24"/>
          <w:szCs w:val="24"/>
        </w:rPr>
        <w:t xml:space="preserve"> of </w:t>
      </w:r>
      <w:r w:rsidR="00C66140" w:rsidRPr="00D7552B">
        <w:rPr>
          <w:rFonts w:asciiTheme="minorBidi" w:hAnsiTheme="minorBidi" w:cstheme="minorBidi"/>
          <w:i/>
          <w:iCs/>
          <w:color w:val="000000"/>
          <w:sz w:val="24"/>
          <w:szCs w:val="24"/>
        </w:rPr>
        <w:t>pikuach nefesh</w:t>
      </w:r>
      <w:r w:rsidRPr="00D7552B">
        <w:rPr>
          <w:rFonts w:asciiTheme="minorBidi" w:hAnsiTheme="minorBidi" w:cstheme="minorBidi"/>
          <w:color w:val="000000"/>
          <w:sz w:val="24"/>
          <w:szCs w:val="24"/>
        </w:rPr>
        <w:t>. It is</w:t>
      </w:r>
      <w:r w:rsidR="00A031B8" w:rsidRPr="00D7552B">
        <w:rPr>
          <w:rFonts w:asciiTheme="minorBidi" w:hAnsiTheme="minorBidi" w:cstheme="minorBidi"/>
          <w:color w:val="000000"/>
          <w:sz w:val="24"/>
          <w:szCs w:val="24"/>
        </w:rPr>
        <w:t xml:space="preserve"> </w:t>
      </w:r>
      <w:r w:rsidR="00A031B8" w:rsidRPr="00D7552B">
        <w:rPr>
          <w:rFonts w:asciiTheme="minorBidi" w:hAnsiTheme="minorBidi" w:cstheme="minorBidi"/>
          <w:color w:val="000000"/>
          <w:sz w:val="24"/>
          <w:szCs w:val="24"/>
        </w:rPr>
        <w:lastRenderedPageBreak/>
        <w:t xml:space="preserve">obvious </w:t>
      </w:r>
      <w:r w:rsidRPr="00D7552B">
        <w:rPr>
          <w:rFonts w:asciiTheme="minorBidi" w:hAnsiTheme="minorBidi" w:cstheme="minorBidi"/>
          <w:color w:val="000000"/>
          <w:sz w:val="24"/>
          <w:szCs w:val="24"/>
        </w:rPr>
        <w:t xml:space="preserve">that when </w:t>
      </w:r>
      <w:r w:rsidR="00A031B8" w:rsidRPr="00D7552B">
        <w:rPr>
          <w:rFonts w:asciiTheme="minorBidi" w:hAnsiTheme="minorBidi" w:cstheme="minorBidi"/>
          <w:color w:val="000000"/>
          <w:sz w:val="24"/>
          <w:szCs w:val="24"/>
        </w:rPr>
        <w:t xml:space="preserve">it is dangerous to remain in a battle zone, </w:t>
      </w:r>
      <w:r w:rsidRPr="00D7552B">
        <w:rPr>
          <w:rFonts w:asciiTheme="minorBidi" w:hAnsiTheme="minorBidi" w:cstheme="minorBidi"/>
          <w:color w:val="000000"/>
          <w:sz w:val="24"/>
          <w:szCs w:val="24"/>
        </w:rPr>
        <w:t xml:space="preserve">or when the weapons are required for </w:t>
      </w:r>
      <w:r w:rsidR="00A031B8" w:rsidRPr="00D7552B">
        <w:rPr>
          <w:rFonts w:asciiTheme="minorBidi" w:hAnsiTheme="minorBidi" w:cstheme="minorBidi"/>
          <w:color w:val="000000"/>
          <w:sz w:val="24"/>
          <w:szCs w:val="24"/>
        </w:rPr>
        <w:t>returning to battle readiness</w:t>
      </w:r>
      <w:r w:rsidRPr="00D7552B">
        <w:rPr>
          <w:rFonts w:asciiTheme="minorBidi" w:hAnsiTheme="minorBidi" w:cstheme="minorBidi"/>
          <w:color w:val="000000"/>
          <w:sz w:val="24"/>
          <w:szCs w:val="24"/>
        </w:rPr>
        <w:t xml:space="preserve">, </w:t>
      </w:r>
      <w:r w:rsidR="00A031B8" w:rsidRPr="00D7552B">
        <w:rPr>
          <w:rFonts w:asciiTheme="minorBidi" w:hAnsiTheme="minorBidi" w:cstheme="minorBidi"/>
          <w:color w:val="000000"/>
          <w:sz w:val="24"/>
          <w:szCs w:val="24"/>
        </w:rPr>
        <w:t xml:space="preserve">Shabbat </w:t>
      </w:r>
      <w:r w:rsidRPr="00D7552B">
        <w:rPr>
          <w:rFonts w:asciiTheme="minorBidi" w:hAnsiTheme="minorBidi" w:cstheme="minorBidi"/>
          <w:color w:val="000000"/>
          <w:sz w:val="24"/>
          <w:szCs w:val="24"/>
        </w:rPr>
        <w:t xml:space="preserve">may be </w:t>
      </w:r>
      <w:r w:rsidR="00E13FC3">
        <w:rPr>
          <w:rFonts w:asciiTheme="minorBidi" w:hAnsiTheme="minorBidi" w:cstheme="minorBidi"/>
          <w:color w:val="000000"/>
          <w:sz w:val="24"/>
          <w:szCs w:val="24"/>
        </w:rPr>
        <w:t>violated</w:t>
      </w:r>
      <w:r w:rsidRPr="00D7552B">
        <w:rPr>
          <w:rFonts w:asciiTheme="minorBidi" w:hAnsiTheme="minorBidi" w:cstheme="minorBidi"/>
          <w:color w:val="000000"/>
          <w:sz w:val="24"/>
          <w:szCs w:val="24"/>
        </w:rPr>
        <w:t>.</w:t>
      </w:r>
    </w:p>
    <w:p w14:paraId="4B9BD966" w14:textId="77777777" w:rsidR="00A031B8" w:rsidRPr="00D7552B" w:rsidRDefault="00A031B8" w:rsidP="00863BC7">
      <w:pPr>
        <w:widowControl w:val="0"/>
        <w:spacing w:line="240" w:lineRule="auto"/>
        <w:ind w:firstLine="720"/>
        <w:rPr>
          <w:rFonts w:asciiTheme="minorBidi" w:hAnsiTheme="minorBidi" w:cstheme="minorBidi"/>
          <w:color w:val="000000"/>
          <w:sz w:val="24"/>
          <w:szCs w:val="24"/>
        </w:rPr>
      </w:pPr>
    </w:p>
    <w:p w14:paraId="34F008D4" w14:textId="599807F4"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Even at the outset of the discussion there, the Gemara suggests that "to save </w:t>
      </w:r>
      <w:r w:rsidR="00A031B8" w:rsidRPr="00D7552B">
        <w:rPr>
          <w:rFonts w:asciiTheme="minorBidi" w:hAnsiTheme="minorBidi" w:cstheme="minorBidi"/>
          <w:color w:val="000000"/>
          <w:sz w:val="24"/>
          <w:szCs w:val="24"/>
        </w:rPr>
        <w:t xml:space="preserve">a life </w:t>
      </w:r>
      <w:r w:rsidRPr="00D7552B">
        <w:rPr>
          <w:rFonts w:asciiTheme="minorBidi" w:hAnsiTheme="minorBidi" w:cstheme="minorBidi"/>
          <w:color w:val="000000"/>
          <w:sz w:val="24"/>
          <w:szCs w:val="24"/>
        </w:rPr>
        <w:t xml:space="preserve">is different." Rashi and the Ritva explain that the </w:t>
      </w:r>
      <w:r w:rsidR="00A031B8" w:rsidRPr="00D7552B">
        <w:rPr>
          <w:rFonts w:asciiTheme="minorBidi" w:hAnsiTheme="minorBidi" w:cstheme="minorBidi"/>
          <w:color w:val="000000"/>
          <w:sz w:val="24"/>
          <w:szCs w:val="24"/>
        </w:rPr>
        <w:t>allowance</w:t>
      </w:r>
      <w:r w:rsidRPr="00D7552B">
        <w:rPr>
          <w:rFonts w:asciiTheme="minorBidi" w:hAnsiTheme="minorBidi" w:cstheme="minorBidi"/>
          <w:color w:val="000000"/>
          <w:sz w:val="24"/>
          <w:szCs w:val="24"/>
        </w:rPr>
        <w:t xml:space="preserve"> granted to those who go out to save lives</w:t>
      </w:r>
      <w:r w:rsidR="000151C1">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in times of emergency and war</w:t>
      </w:r>
      <w:r w:rsidR="000151C1">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is broader than the </w:t>
      </w:r>
      <w:r w:rsidR="00A031B8" w:rsidRPr="00D7552B">
        <w:rPr>
          <w:rFonts w:asciiTheme="minorBidi" w:hAnsiTheme="minorBidi" w:cstheme="minorBidi"/>
          <w:color w:val="000000"/>
          <w:sz w:val="24"/>
          <w:szCs w:val="24"/>
        </w:rPr>
        <w:t>allowance</w:t>
      </w:r>
      <w:r w:rsidRPr="00D7552B">
        <w:rPr>
          <w:rFonts w:asciiTheme="minorBidi" w:hAnsiTheme="minorBidi" w:cstheme="minorBidi"/>
          <w:color w:val="000000"/>
          <w:sz w:val="24"/>
          <w:szCs w:val="24"/>
        </w:rPr>
        <w:t xml:space="preserve"> granted in other </w:t>
      </w:r>
      <w:r w:rsidR="0017046E">
        <w:rPr>
          <w:rFonts w:asciiTheme="minorBidi" w:hAnsiTheme="minorBidi" w:cstheme="minorBidi"/>
          <w:color w:val="000000"/>
          <w:sz w:val="24"/>
          <w:szCs w:val="24"/>
        </w:rPr>
        <w:t xml:space="preserve">permissible </w:t>
      </w:r>
      <w:r w:rsidRPr="00D7552B">
        <w:rPr>
          <w:rFonts w:asciiTheme="minorBidi" w:hAnsiTheme="minorBidi" w:cstheme="minorBidi"/>
          <w:color w:val="000000"/>
          <w:sz w:val="24"/>
          <w:szCs w:val="24"/>
        </w:rPr>
        <w:t xml:space="preserve">situations of going </w:t>
      </w:r>
      <w:r w:rsidR="00A031B8" w:rsidRPr="00D7552B">
        <w:rPr>
          <w:rFonts w:asciiTheme="minorBidi" w:hAnsiTheme="minorBidi" w:cstheme="minorBidi"/>
          <w:color w:val="000000"/>
          <w:sz w:val="24"/>
          <w:szCs w:val="24"/>
        </w:rPr>
        <w:t xml:space="preserve">beyond the </w:t>
      </w:r>
      <w:r w:rsidR="000151C1">
        <w:rPr>
          <w:rFonts w:asciiTheme="minorBidi" w:hAnsiTheme="minorBidi" w:cstheme="minorBidi"/>
          <w:i/>
          <w:iCs/>
          <w:sz w:val="24"/>
          <w:szCs w:val="24"/>
        </w:rPr>
        <w:t>techum</w:t>
      </w:r>
      <w:r w:rsidR="00A031B8"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such as </w:t>
      </w:r>
      <w:r w:rsidR="0017046E">
        <w:rPr>
          <w:rFonts w:asciiTheme="minorBidi" w:hAnsiTheme="minorBidi" w:cstheme="minorBidi"/>
          <w:color w:val="000000"/>
          <w:sz w:val="24"/>
          <w:szCs w:val="24"/>
        </w:rPr>
        <w:t xml:space="preserve">traveling </w:t>
      </w:r>
      <w:r w:rsidRPr="00D7552B">
        <w:rPr>
          <w:rFonts w:asciiTheme="minorBidi" w:hAnsiTheme="minorBidi" w:cstheme="minorBidi"/>
          <w:color w:val="000000"/>
          <w:sz w:val="24"/>
          <w:szCs w:val="24"/>
        </w:rPr>
        <w:t xml:space="preserve">to testify </w:t>
      </w:r>
      <w:r w:rsidR="00A031B8" w:rsidRPr="00D7552B">
        <w:rPr>
          <w:rFonts w:asciiTheme="minorBidi" w:hAnsiTheme="minorBidi" w:cstheme="minorBidi"/>
          <w:color w:val="000000"/>
          <w:sz w:val="24"/>
          <w:szCs w:val="24"/>
        </w:rPr>
        <w:t>about sighting</w:t>
      </w:r>
      <w:r w:rsidRPr="00D7552B">
        <w:rPr>
          <w:rFonts w:asciiTheme="minorBidi" w:hAnsiTheme="minorBidi" w:cstheme="minorBidi"/>
          <w:color w:val="000000"/>
          <w:sz w:val="24"/>
          <w:szCs w:val="24"/>
        </w:rPr>
        <w:t xml:space="preserve"> the new moon (which will </w:t>
      </w:r>
      <w:r w:rsidR="00A031B8" w:rsidRPr="00D7552B">
        <w:rPr>
          <w:rFonts w:asciiTheme="minorBidi" w:hAnsiTheme="minorBidi" w:cstheme="minorBidi"/>
          <w:color w:val="000000"/>
          <w:sz w:val="24"/>
          <w:szCs w:val="24"/>
        </w:rPr>
        <w:t xml:space="preserve">be </w:t>
      </w:r>
      <w:r w:rsidRPr="00D7552B">
        <w:rPr>
          <w:rFonts w:asciiTheme="minorBidi" w:hAnsiTheme="minorBidi" w:cstheme="minorBidi"/>
          <w:color w:val="000000"/>
          <w:sz w:val="24"/>
          <w:szCs w:val="24"/>
        </w:rPr>
        <w:t>discuss</w:t>
      </w:r>
      <w:r w:rsidR="00A031B8" w:rsidRPr="00D7552B">
        <w:rPr>
          <w:rFonts w:asciiTheme="minorBidi" w:hAnsiTheme="minorBidi" w:cstheme="minorBidi"/>
          <w:color w:val="000000"/>
          <w:sz w:val="24"/>
          <w:szCs w:val="24"/>
        </w:rPr>
        <w:t xml:space="preserve">ed below). Rashi explains: </w:t>
      </w:r>
    </w:p>
    <w:p w14:paraId="778F80A2" w14:textId="77777777" w:rsidR="00A031B8" w:rsidRPr="00D7552B" w:rsidRDefault="00A031B8" w:rsidP="00863BC7">
      <w:pPr>
        <w:widowControl w:val="0"/>
        <w:spacing w:line="240" w:lineRule="auto"/>
        <w:ind w:firstLine="567"/>
        <w:rPr>
          <w:rFonts w:asciiTheme="minorBidi" w:hAnsiTheme="minorBidi" w:cstheme="minorBidi"/>
          <w:color w:val="000000"/>
          <w:sz w:val="24"/>
          <w:szCs w:val="24"/>
        </w:rPr>
      </w:pPr>
    </w:p>
    <w:p w14:paraId="5746BBF7" w14:textId="77777777" w:rsidR="00E31137" w:rsidRPr="00D7552B" w:rsidRDefault="00E31137" w:rsidP="00863BC7">
      <w:pPr>
        <w:pStyle w:val="BlockText"/>
        <w:widowControl w:val="0"/>
        <w:spacing w:line="240" w:lineRule="auto"/>
        <w:ind w:left="720"/>
        <w:rPr>
          <w:rFonts w:asciiTheme="minorBidi" w:hAnsiTheme="minorBidi" w:cstheme="minorBidi"/>
          <w:sz w:val="24"/>
          <w:szCs w:val="24"/>
        </w:rPr>
      </w:pPr>
      <w:r w:rsidRPr="00D7552B">
        <w:rPr>
          <w:rFonts w:asciiTheme="minorBidi" w:hAnsiTheme="minorBidi" w:cstheme="minorBidi"/>
          <w:sz w:val="24"/>
          <w:szCs w:val="24"/>
        </w:rPr>
        <w:t xml:space="preserve">But one who comes to rescue from enemies – one must be concerned </w:t>
      </w:r>
      <w:r w:rsidR="00A35B90" w:rsidRPr="00D7552B">
        <w:rPr>
          <w:rFonts w:asciiTheme="minorBidi" w:hAnsiTheme="minorBidi" w:cstheme="minorBidi"/>
          <w:sz w:val="24"/>
          <w:szCs w:val="24"/>
        </w:rPr>
        <w:t>that the</w:t>
      </w:r>
      <w:r w:rsidRPr="00D7552B">
        <w:rPr>
          <w:rFonts w:asciiTheme="minorBidi" w:hAnsiTheme="minorBidi" w:cstheme="minorBidi"/>
          <w:sz w:val="24"/>
          <w:szCs w:val="24"/>
        </w:rPr>
        <w:t xml:space="preserve"> enemies </w:t>
      </w:r>
      <w:r w:rsidR="00A35B90" w:rsidRPr="00D7552B">
        <w:rPr>
          <w:rFonts w:asciiTheme="minorBidi" w:hAnsiTheme="minorBidi" w:cstheme="minorBidi"/>
          <w:sz w:val="24"/>
          <w:szCs w:val="24"/>
        </w:rPr>
        <w:t xml:space="preserve">may </w:t>
      </w:r>
      <w:r w:rsidRPr="00D7552B">
        <w:rPr>
          <w:rFonts w:asciiTheme="minorBidi" w:hAnsiTheme="minorBidi" w:cstheme="minorBidi"/>
          <w:sz w:val="24"/>
          <w:szCs w:val="24"/>
        </w:rPr>
        <w:t>pursue him,</w:t>
      </w:r>
      <w:r w:rsidR="00A35B90" w:rsidRPr="00D7552B">
        <w:rPr>
          <w:rFonts w:asciiTheme="minorBidi" w:hAnsiTheme="minorBidi" w:cstheme="minorBidi"/>
          <w:sz w:val="24"/>
          <w:szCs w:val="24"/>
        </w:rPr>
        <w:t xml:space="preserve"> and</w:t>
      </w:r>
      <w:r w:rsidRPr="00D7552B">
        <w:rPr>
          <w:rFonts w:asciiTheme="minorBidi" w:hAnsiTheme="minorBidi" w:cstheme="minorBidi"/>
          <w:sz w:val="24"/>
          <w:szCs w:val="24"/>
        </w:rPr>
        <w:t xml:space="preserve"> therefore</w:t>
      </w:r>
      <w:r w:rsidR="00A35B90" w:rsidRPr="00D7552B">
        <w:rPr>
          <w:rFonts w:asciiTheme="minorBidi" w:hAnsiTheme="minorBidi" w:cstheme="minorBidi"/>
          <w:sz w:val="24"/>
          <w:szCs w:val="24"/>
        </w:rPr>
        <w:t xml:space="preserve"> he may walk further and enter the city. (Rashi, </w:t>
      </w:r>
      <w:r w:rsidR="00A35B90" w:rsidRPr="00D7552B">
        <w:rPr>
          <w:rFonts w:asciiTheme="minorBidi" w:hAnsiTheme="minorBidi" w:cstheme="minorBidi"/>
          <w:i/>
          <w:iCs/>
          <w:sz w:val="24"/>
          <w:szCs w:val="24"/>
        </w:rPr>
        <w:t xml:space="preserve">Eiruvin </w:t>
      </w:r>
      <w:r w:rsidR="00A35B90" w:rsidRPr="00D7552B">
        <w:rPr>
          <w:rFonts w:asciiTheme="minorBidi" w:hAnsiTheme="minorBidi" w:cstheme="minorBidi"/>
          <w:sz w:val="24"/>
          <w:szCs w:val="24"/>
        </w:rPr>
        <w:t>45a)</w:t>
      </w:r>
    </w:p>
    <w:p w14:paraId="4FA5C8F9" w14:textId="77777777" w:rsidR="00A35B90" w:rsidRPr="00D7552B" w:rsidRDefault="00A35B90" w:rsidP="00863BC7">
      <w:pPr>
        <w:pStyle w:val="BlockText"/>
        <w:widowControl w:val="0"/>
        <w:spacing w:line="240" w:lineRule="auto"/>
        <w:rPr>
          <w:rFonts w:asciiTheme="minorBidi" w:hAnsiTheme="minorBidi" w:cstheme="minorBidi"/>
          <w:sz w:val="24"/>
          <w:szCs w:val="24"/>
        </w:rPr>
      </w:pPr>
    </w:p>
    <w:p w14:paraId="261BD4EC" w14:textId="3875FA47" w:rsidR="00E31137" w:rsidRPr="00D7552B" w:rsidRDefault="00280205" w:rsidP="00863BC7">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In other words</w:t>
      </w:r>
      <w:r w:rsidR="00E31137" w:rsidRPr="00D7552B">
        <w:rPr>
          <w:rFonts w:asciiTheme="minorBidi" w:hAnsiTheme="minorBidi" w:cstheme="minorBidi"/>
          <w:color w:val="000000"/>
          <w:sz w:val="24"/>
          <w:szCs w:val="24"/>
        </w:rPr>
        <w:t xml:space="preserve">, even within the framework of this </w:t>
      </w:r>
      <w:r w:rsidR="00A35B90" w:rsidRPr="00D7552B">
        <w:rPr>
          <w:rFonts w:asciiTheme="minorBidi" w:hAnsiTheme="minorBidi" w:cstheme="minorBidi"/>
          <w:color w:val="000000"/>
          <w:sz w:val="24"/>
          <w:szCs w:val="24"/>
        </w:rPr>
        <w:t>suggestion</w:t>
      </w:r>
      <w:r w:rsidR="000A3517">
        <w:rPr>
          <w:rFonts w:asciiTheme="minorBidi" w:hAnsiTheme="minorBidi" w:cstheme="minorBidi"/>
          <w:color w:val="000000"/>
          <w:sz w:val="24"/>
          <w:szCs w:val="24"/>
        </w:rPr>
        <w:t xml:space="preserve"> of the Gemara</w:t>
      </w:r>
      <w:r w:rsidR="00A35B90" w:rsidRPr="00D7552B">
        <w:rPr>
          <w:rFonts w:asciiTheme="minorBidi" w:hAnsiTheme="minorBidi" w:cstheme="minorBidi"/>
          <w:color w:val="000000"/>
          <w:sz w:val="24"/>
          <w:szCs w:val="24"/>
        </w:rPr>
        <w:t xml:space="preserve">, all that is said </w:t>
      </w:r>
      <w:r w:rsidR="00E31137" w:rsidRPr="00D7552B">
        <w:rPr>
          <w:rFonts w:asciiTheme="minorBidi" w:hAnsiTheme="minorBidi" w:cstheme="minorBidi"/>
          <w:color w:val="000000"/>
          <w:sz w:val="24"/>
          <w:szCs w:val="24"/>
        </w:rPr>
        <w:t xml:space="preserve">is that when there is a concern of </w:t>
      </w:r>
      <w:r w:rsidR="00A35B90" w:rsidRPr="00D7552B">
        <w:rPr>
          <w:rFonts w:asciiTheme="minorBidi" w:hAnsiTheme="minorBidi" w:cstheme="minorBidi"/>
          <w:color w:val="000000"/>
          <w:sz w:val="24"/>
          <w:szCs w:val="24"/>
        </w:rPr>
        <w:t xml:space="preserve">mortal </w:t>
      </w:r>
      <w:r w:rsidR="00E31137" w:rsidRPr="00D7552B">
        <w:rPr>
          <w:rFonts w:asciiTheme="minorBidi" w:hAnsiTheme="minorBidi" w:cstheme="minorBidi"/>
          <w:color w:val="000000"/>
          <w:sz w:val="24"/>
          <w:szCs w:val="24"/>
        </w:rPr>
        <w:t>danger, it is permitted to return to the city in order to be protected from the danger.</w:t>
      </w:r>
    </w:p>
    <w:p w14:paraId="14C41AC2" w14:textId="77777777" w:rsidR="00A35B90" w:rsidRPr="00D7552B" w:rsidRDefault="00A35B90" w:rsidP="00863BC7">
      <w:pPr>
        <w:widowControl w:val="0"/>
        <w:spacing w:line="240" w:lineRule="auto"/>
        <w:ind w:firstLine="720"/>
        <w:rPr>
          <w:rFonts w:asciiTheme="minorBidi" w:hAnsiTheme="minorBidi" w:cstheme="minorBidi"/>
          <w:color w:val="000000"/>
          <w:sz w:val="24"/>
          <w:szCs w:val="24"/>
        </w:rPr>
      </w:pPr>
    </w:p>
    <w:p w14:paraId="424340B8" w14:textId="4B5941B6" w:rsidR="00E31137" w:rsidRPr="00D7552B" w:rsidRDefault="00A35B90"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So too</w:t>
      </w:r>
      <w:r w:rsidR="00E31137" w:rsidRPr="00D7552B">
        <w:rPr>
          <w:rFonts w:asciiTheme="minorBidi" w:hAnsiTheme="minorBidi" w:cstheme="minorBidi"/>
          <w:color w:val="000000"/>
          <w:sz w:val="24"/>
          <w:szCs w:val="24"/>
        </w:rPr>
        <w:t xml:space="preserve"> in today's military reality, </w:t>
      </w:r>
      <w:r w:rsidRPr="00D7552B">
        <w:rPr>
          <w:rFonts w:asciiTheme="minorBidi" w:hAnsiTheme="minorBidi" w:cstheme="minorBidi"/>
          <w:color w:val="000000"/>
          <w:sz w:val="24"/>
          <w:szCs w:val="24"/>
        </w:rPr>
        <w:t xml:space="preserve">soldiers are often permitted </w:t>
      </w:r>
      <w:r w:rsidR="00E31137" w:rsidRPr="00D7552B">
        <w:rPr>
          <w:rFonts w:asciiTheme="minorBidi" w:hAnsiTheme="minorBidi" w:cstheme="minorBidi"/>
          <w:color w:val="000000"/>
          <w:sz w:val="24"/>
          <w:szCs w:val="24"/>
        </w:rPr>
        <w:t>to return to their base after the conclusion of operational activity</w:t>
      </w:r>
      <w:r w:rsidR="00B847E2">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 xml:space="preserve"> </w:t>
      </w:r>
      <w:r w:rsidR="00C80195">
        <w:rPr>
          <w:rFonts w:asciiTheme="minorBidi" w:hAnsiTheme="minorBidi" w:cstheme="minorBidi"/>
          <w:color w:val="000000"/>
          <w:sz w:val="24"/>
          <w:szCs w:val="24"/>
        </w:rPr>
        <w:t>because</w:t>
      </w:r>
      <w:r w:rsidR="00C80195" w:rsidRPr="00D7552B">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 xml:space="preserve">they </w:t>
      </w:r>
      <w:r w:rsidR="00C80195">
        <w:rPr>
          <w:rFonts w:asciiTheme="minorBidi" w:hAnsiTheme="minorBidi" w:cstheme="minorBidi"/>
          <w:color w:val="000000"/>
          <w:sz w:val="24"/>
          <w:szCs w:val="24"/>
        </w:rPr>
        <w:t>have</w:t>
      </w:r>
      <w:r w:rsidR="00E31137" w:rsidRPr="00D7552B">
        <w:rPr>
          <w:rFonts w:asciiTheme="minorBidi" w:hAnsiTheme="minorBidi" w:cstheme="minorBidi"/>
          <w:color w:val="000000"/>
          <w:sz w:val="24"/>
          <w:szCs w:val="24"/>
        </w:rPr>
        <w:t xml:space="preserve"> to return to </w:t>
      </w:r>
      <w:r w:rsidRPr="00D7552B">
        <w:rPr>
          <w:rFonts w:asciiTheme="minorBidi" w:hAnsiTheme="minorBidi" w:cstheme="minorBidi"/>
          <w:color w:val="000000"/>
          <w:sz w:val="24"/>
          <w:szCs w:val="24"/>
        </w:rPr>
        <w:t xml:space="preserve">battle </w:t>
      </w:r>
      <w:r w:rsidR="00E31137" w:rsidRPr="00D7552B">
        <w:rPr>
          <w:rFonts w:asciiTheme="minorBidi" w:hAnsiTheme="minorBidi" w:cstheme="minorBidi"/>
          <w:color w:val="000000"/>
          <w:sz w:val="24"/>
          <w:szCs w:val="24"/>
        </w:rPr>
        <w:t>readiness and prepare for further activities, or because</w:t>
      </w:r>
      <w:r w:rsidRPr="00D7552B">
        <w:rPr>
          <w:rFonts w:asciiTheme="minorBidi" w:hAnsiTheme="minorBidi" w:cstheme="minorBidi"/>
          <w:color w:val="000000"/>
          <w:sz w:val="24"/>
          <w:szCs w:val="24"/>
        </w:rPr>
        <w:t xml:space="preserve"> it is dangerous to remain</w:t>
      </w:r>
      <w:r w:rsidR="00AB7320">
        <w:rPr>
          <w:rFonts w:asciiTheme="minorBidi" w:hAnsiTheme="minorBidi" w:cstheme="minorBidi"/>
          <w:color w:val="000000"/>
          <w:sz w:val="24"/>
          <w:szCs w:val="24"/>
        </w:rPr>
        <w:t xml:space="preserve"> </w:t>
      </w:r>
      <w:r w:rsidR="003E339D">
        <w:rPr>
          <w:rFonts w:asciiTheme="minorBidi" w:hAnsiTheme="minorBidi" w:cstheme="minorBidi"/>
          <w:color w:val="000000"/>
          <w:sz w:val="24"/>
          <w:szCs w:val="24"/>
        </w:rPr>
        <w:t xml:space="preserve">until after Shabbat </w:t>
      </w:r>
      <w:r w:rsidRPr="00D7552B">
        <w:rPr>
          <w:rFonts w:asciiTheme="minorBidi" w:hAnsiTheme="minorBidi" w:cstheme="minorBidi"/>
          <w:color w:val="000000"/>
          <w:sz w:val="24"/>
          <w:szCs w:val="24"/>
        </w:rPr>
        <w:t>in</w:t>
      </w:r>
      <w:r w:rsidR="00E31137" w:rsidRPr="00D7552B">
        <w:rPr>
          <w:rFonts w:asciiTheme="minorBidi" w:hAnsiTheme="minorBidi" w:cstheme="minorBidi"/>
          <w:color w:val="000000"/>
          <w:sz w:val="24"/>
          <w:szCs w:val="24"/>
        </w:rPr>
        <w:t xml:space="preserve"> the place where they carried out the </w:t>
      </w:r>
      <w:r w:rsidR="00370EE0">
        <w:rPr>
          <w:rFonts w:asciiTheme="minorBidi" w:hAnsiTheme="minorBidi" w:cstheme="minorBidi"/>
          <w:color w:val="000000"/>
          <w:sz w:val="24"/>
          <w:szCs w:val="24"/>
        </w:rPr>
        <w:t>operation</w:t>
      </w:r>
      <w:r w:rsidRPr="00D7552B">
        <w:rPr>
          <w:rFonts w:asciiTheme="minorBidi" w:hAnsiTheme="minorBidi" w:cstheme="minorBidi"/>
          <w:color w:val="000000"/>
          <w:sz w:val="24"/>
          <w:szCs w:val="24"/>
        </w:rPr>
        <w:t>.</w:t>
      </w:r>
      <w:r w:rsidR="00E31137" w:rsidRPr="00D7552B">
        <w:rPr>
          <w:rFonts w:asciiTheme="minorBidi" w:hAnsiTheme="minorBidi" w:cstheme="minorBidi"/>
          <w:color w:val="000000"/>
          <w:sz w:val="24"/>
          <w:szCs w:val="24"/>
        </w:rPr>
        <w:t xml:space="preserve"> In such cases, returning to</w:t>
      </w:r>
      <w:r w:rsidRPr="00D7552B">
        <w:rPr>
          <w:rFonts w:asciiTheme="minorBidi" w:hAnsiTheme="minorBidi" w:cstheme="minorBidi"/>
          <w:color w:val="000000"/>
          <w:sz w:val="24"/>
          <w:szCs w:val="24"/>
        </w:rPr>
        <w:t xml:space="preserve"> their</w:t>
      </w:r>
      <w:r w:rsidR="00E31137" w:rsidRPr="00D7552B">
        <w:rPr>
          <w:rFonts w:asciiTheme="minorBidi" w:hAnsiTheme="minorBidi" w:cstheme="minorBidi"/>
          <w:color w:val="000000"/>
          <w:sz w:val="24"/>
          <w:szCs w:val="24"/>
        </w:rPr>
        <w:t xml:space="preserve"> base is permitted without question, </w:t>
      </w:r>
      <w:r w:rsidRPr="00D7552B">
        <w:rPr>
          <w:rFonts w:asciiTheme="minorBidi" w:hAnsiTheme="minorBidi" w:cstheme="minorBidi"/>
          <w:color w:val="000000"/>
          <w:sz w:val="24"/>
          <w:szCs w:val="24"/>
        </w:rPr>
        <w:t xml:space="preserve">based on the laws of </w:t>
      </w:r>
      <w:r w:rsidR="00E31137" w:rsidRPr="00D7552B">
        <w:rPr>
          <w:rFonts w:asciiTheme="minorBidi" w:hAnsiTheme="minorBidi" w:cstheme="minorBidi"/>
          <w:i/>
          <w:iCs/>
          <w:color w:val="000000"/>
          <w:sz w:val="24"/>
          <w:szCs w:val="24"/>
        </w:rPr>
        <w:t>pikuach nefesh</w:t>
      </w:r>
      <w:r w:rsidR="00E31137" w:rsidRPr="00D7552B">
        <w:rPr>
          <w:rFonts w:asciiTheme="minorBidi" w:hAnsiTheme="minorBidi" w:cstheme="minorBidi"/>
          <w:color w:val="000000"/>
          <w:sz w:val="24"/>
          <w:szCs w:val="24"/>
        </w:rPr>
        <w:t>.</w:t>
      </w:r>
    </w:p>
    <w:p w14:paraId="2916AE2F" w14:textId="77777777" w:rsidR="00E31137" w:rsidRPr="00D7552B" w:rsidRDefault="00E31137" w:rsidP="00863BC7">
      <w:pPr>
        <w:widowControl w:val="0"/>
        <w:spacing w:line="240" w:lineRule="auto"/>
        <w:rPr>
          <w:rFonts w:asciiTheme="minorBidi" w:hAnsiTheme="minorBidi" w:cstheme="minorBidi"/>
          <w:color w:val="000000"/>
          <w:sz w:val="24"/>
          <w:szCs w:val="24"/>
        </w:rPr>
      </w:pPr>
    </w:p>
    <w:p w14:paraId="662504A8" w14:textId="38C689C0" w:rsidR="00E31137" w:rsidRPr="00D7552B" w:rsidRDefault="00E31137" w:rsidP="00863BC7">
      <w:pPr>
        <w:widowControl w:val="0"/>
        <w:spacing w:line="240" w:lineRule="auto"/>
        <w:ind w:firstLine="720"/>
        <w:rPr>
          <w:rFonts w:asciiTheme="minorBidi" w:hAnsiTheme="minorBidi" w:cstheme="minorBidi"/>
          <w:color w:val="000000"/>
          <w:sz w:val="24"/>
          <w:szCs w:val="24"/>
        </w:rPr>
      </w:pPr>
      <w:proofErr w:type="gramStart"/>
      <w:r w:rsidRPr="00D7552B">
        <w:rPr>
          <w:rFonts w:asciiTheme="minorBidi" w:hAnsiTheme="minorBidi" w:cstheme="minorBidi"/>
          <w:color w:val="000000"/>
          <w:sz w:val="24"/>
          <w:szCs w:val="24"/>
        </w:rPr>
        <w:t>Yet</w:t>
      </w:r>
      <w:r w:rsidR="003E339D">
        <w:rPr>
          <w:rFonts w:asciiTheme="minorBidi" w:hAnsiTheme="minorBidi" w:cstheme="minorBidi"/>
          <w:color w:val="000000"/>
          <w:sz w:val="24"/>
          <w:szCs w:val="24"/>
        </w:rPr>
        <w:t>,</w:t>
      </w:r>
      <w:proofErr w:type="gramEnd"/>
      <w:r w:rsidRPr="00D7552B">
        <w:rPr>
          <w:rFonts w:asciiTheme="minorBidi" w:hAnsiTheme="minorBidi" w:cstheme="minorBidi"/>
          <w:color w:val="000000"/>
          <w:sz w:val="24"/>
          <w:szCs w:val="24"/>
        </w:rPr>
        <w:t xml:space="preserve"> even though the Gemara's resolutions </w:t>
      </w:r>
      <w:r w:rsidR="004235B8" w:rsidRPr="00D7552B">
        <w:rPr>
          <w:rFonts w:asciiTheme="minorBidi" w:hAnsiTheme="minorBidi" w:cstheme="minorBidi"/>
          <w:color w:val="000000"/>
          <w:sz w:val="24"/>
          <w:szCs w:val="24"/>
        </w:rPr>
        <w:t xml:space="preserve">set the ruling </w:t>
      </w:r>
      <w:r w:rsidR="003E339D">
        <w:rPr>
          <w:rFonts w:asciiTheme="minorBidi" w:hAnsiTheme="minorBidi" w:cstheme="minorBidi"/>
          <w:color w:val="000000"/>
          <w:sz w:val="24"/>
          <w:szCs w:val="24"/>
        </w:rPr>
        <w:t>of</w:t>
      </w:r>
      <w:r w:rsidR="003E339D" w:rsidRPr="00D7552B">
        <w:rPr>
          <w:rFonts w:asciiTheme="minorBidi" w:hAnsiTheme="minorBidi" w:cstheme="minorBidi"/>
          <w:color w:val="000000"/>
          <w:sz w:val="24"/>
          <w:szCs w:val="24"/>
        </w:rPr>
        <w:t xml:space="preserve"> </w:t>
      </w:r>
      <w:r w:rsidR="004235B8" w:rsidRPr="00D7552B">
        <w:rPr>
          <w:rFonts w:asciiTheme="minorBidi" w:hAnsiTheme="minorBidi" w:cstheme="minorBidi"/>
          <w:color w:val="000000"/>
          <w:sz w:val="24"/>
          <w:szCs w:val="24"/>
        </w:rPr>
        <w:t xml:space="preserve">the </w:t>
      </w:r>
      <w:r w:rsidR="005F6B71" w:rsidRPr="007C4781">
        <w:rPr>
          <w:rFonts w:asciiTheme="minorBidi" w:hAnsiTheme="minorBidi" w:cstheme="minorBidi"/>
          <w:i/>
          <w:iCs/>
          <w:color w:val="000000"/>
          <w:sz w:val="24"/>
          <w:szCs w:val="24"/>
        </w:rPr>
        <w:t>mishna</w:t>
      </w:r>
      <w:r w:rsidRPr="00D7552B">
        <w:rPr>
          <w:rFonts w:asciiTheme="minorBidi" w:hAnsiTheme="minorBidi" w:cstheme="minorBidi"/>
          <w:color w:val="000000"/>
          <w:sz w:val="24"/>
          <w:szCs w:val="24"/>
        </w:rPr>
        <w:t>'s latter clause in a life-threatening situation, the</w:t>
      </w:r>
      <w:r w:rsidR="004235B8" w:rsidRPr="00D7552B">
        <w:rPr>
          <w:rFonts w:asciiTheme="minorBidi" w:hAnsiTheme="minorBidi" w:cstheme="minorBidi"/>
          <w:color w:val="000000"/>
          <w:sz w:val="24"/>
          <w:szCs w:val="24"/>
        </w:rPr>
        <w:t xml:space="preserve"> ruling </w:t>
      </w:r>
      <w:r w:rsidR="003E339D">
        <w:rPr>
          <w:rFonts w:asciiTheme="minorBidi" w:hAnsiTheme="minorBidi" w:cstheme="minorBidi"/>
          <w:color w:val="000000"/>
          <w:sz w:val="24"/>
          <w:szCs w:val="24"/>
        </w:rPr>
        <w:t>of</w:t>
      </w:r>
      <w:r w:rsidR="004235B8" w:rsidRPr="00D7552B">
        <w:rPr>
          <w:rFonts w:asciiTheme="minorBidi" w:hAnsiTheme="minorBidi" w:cstheme="minorBidi"/>
          <w:color w:val="000000"/>
          <w:sz w:val="24"/>
          <w:szCs w:val="24"/>
        </w:rPr>
        <w:t xml:space="preserve"> the</w:t>
      </w:r>
      <w:r w:rsidRPr="00D7552B">
        <w:rPr>
          <w:rFonts w:asciiTheme="minorBidi" w:hAnsiTheme="minorBidi" w:cstheme="minorBidi"/>
          <w:color w:val="000000"/>
          <w:sz w:val="24"/>
          <w:szCs w:val="24"/>
        </w:rPr>
        <w:t xml:space="preserve"> former clause remains in its place. That is to say</w:t>
      </w:r>
      <w:r w:rsidR="004235B8"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the Sages relaxed the rules for those going out to </w:t>
      </w:r>
      <w:r w:rsidR="004235B8" w:rsidRPr="00D7552B">
        <w:rPr>
          <w:rFonts w:asciiTheme="minorBidi" w:hAnsiTheme="minorBidi" w:cstheme="minorBidi"/>
          <w:color w:val="000000"/>
          <w:sz w:val="24"/>
          <w:szCs w:val="24"/>
        </w:rPr>
        <w:t>save lives</w:t>
      </w:r>
      <w:r w:rsidRPr="00D7552B">
        <w:rPr>
          <w:rFonts w:asciiTheme="minorBidi" w:hAnsiTheme="minorBidi" w:cstheme="minorBidi"/>
          <w:color w:val="000000"/>
          <w:sz w:val="24"/>
          <w:szCs w:val="24"/>
        </w:rPr>
        <w:t xml:space="preserve">, allowing them to walk two thousand cubits in any direction, even when there is no danger involved and even though any other person who went </w:t>
      </w:r>
      <w:r w:rsidR="00485C13">
        <w:rPr>
          <w:rFonts w:asciiTheme="minorBidi" w:hAnsiTheme="minorBidi" w:cstheme="minorBidi"/>
          <w:color w:val="000000"/>
          <w:sz w:val="24"/>
          <w:szCs w:val="24"/>
        </w:rPr>
        <w:t xml:space="preserve">past the </w:t>
      </w:r>
      <w:r w:rsidR="00485C13">
        <w:rPr>
          <w:rFonts w:asciiTheme="minorBidi" w:hAnsiTheme="minorBidi" w:cstheme="minorBidi"/>
          <w:i/>
          <w:iCs/>
          <w:sz w:val="24"/>
          <w:szCs w:val="24"/>
        </w:rPr>
        <w:t>techum</w:t>
      </w:r>
      <w:r w:rsidRPr="00D7552B">
        <w:rPr>
          <w:rFonts w:asciiTheme="minorBidi" w:hAnsiTheme="minorBidi" w:cstheme="minorBidi"/>
          <w:color w:val="000000"/>
          <w:sz w:val="24"/>
          <w:szCs w:val="24"/>
        </w:rPr>
        <w:t xml:space="preserve"> is </w:t>
      </w:r>
      <w:r w:rsidR="00485C13">
        <w:rPr>
          <w:rFonts w:asciiTheme="minorBidi" w:hAnsiTheme="minorBidi" w:cstheme="minorBidi"/>
          <w:color w:val="000000"/>
          <w:sz w:val="24"/>
          <w:szCs w:val="24"/>
        </w:rPr>
        <w:t xml:space="preserve">then </w:t>
      </w:r>
      <w:r w:rsidR="004235B8" w:rsidRPr="00D7552B">
        <w:rPr>
          <w:rFonts w:asciiTheme="minorBidi" w:hAnsiTheme="minorBidi" w:cstheme="minorBidi"/>
          <w:color w:val="000000"/>
          <w:sz w:val="24"/>
          <w:szCs w:val="24"/>
        </w:rPr>
        <w:t xml:space="preserve">forbidden </w:t>
      </w:r>
      <w:r w:rsidRPr="00D7552B">
        <w:rPr>
          <w:rFonts w:asciiTheme="minorBidi" w:hAnsiTheme="minorBidi" w:cstheme="minorBidi"/>
          <w:color w:val="000000"/>
          <w:sz w:val="24"/>
          <w:szCs w:val="24"/>
        </w:rPr>
        <w:t xml:space="preserve">to walk more than four cubits. To elucidate and clarify this leniency further, we must turn to the parallel discussion in tractate </w:t>
      </w:r>
      <w:r w:rsidR="004235B8" w:rsidRPr="00D7552B">
        <w:rPr>
          <w:rFonts w:asciiTheme="minorBidi" w:hAnsiTheme="minorBidi" w:cstheme="minorBidi"/>
          <w:i/>
          <w:iCs/>
          <w:color w:val="000000"/>
          <w:sz w:val="24"/>
          <w:szCs w:val="24"/>
        </w:rPr>
        <w:t xml:space="preserve">Rosh </w:t>
      </w:r>
      <w:r w:rsidR="00614904">
        <w:rPr>
          <w:rFonts w:asciiTheme="minorBidi" w:hAnsiTheme="minorBidi" w:cstheme="minorBidi"/>
          <w:i/>
          <w:iCs/>
          <w:color w:val="000000"/>
          <w:sz w:val="24"/>
          <w:szCs w:val="24"/>
        </w:rPr>
        <w:t>H</w:t>
      </w:r>
      <w:r w:rsidR="004235B8" w:rsidRPr="00D7552B">
        <w:rPr>
          <w:rFonts w:asciiTheme="minorBidi" w:hAnsiTheme="minorBidi" w:cstheme="minorBidi"/>
          <w:i/>
          <w:iCs/>
          <w:color w:val="000000"/>
          <w:sz w:val="24"/>
          <w:szCs w:val="24"/>
        </w:rPr>
        <w:t>a</w:t>
      </w:r>
      <w:r w:rsidR="00614904">
        <w:rPr>
          <w:rFonts w:asciiTheme="minorBidi" w:hAnsiTheme="minorBidi" w:cstheme="minorBidi"/>
          <w:i/>
          <w:iCs/>
          <w:color w:val="000000"/>
          <w:sz w:val="24"/>
          <w:szCs w:val="24"/>
        </w:rPr>
        <w:t>s</w:t>
      </w:r>
      <w:r w:rsidR="004235B8" w:rsidRPr="00D7552B">
        <w:rPr>
          <w:rFonts w:asciiTheme="minorBidi" w:hAnsiTheme="minorBidi" w:cstheme="minorBidi"/>
          <w:i/>
          <w:iCs/>
          <w:color w:val="000000"/>
          <w:sz w:val="24"/>
          <w:szCs w:val="24"/>
        </w:rPr>
        <w:t>hana</w:t>
      </w:r>
      <w:r w:rsidRPr="00D7552B">
        <w:rPr>
          <w:rFonts w:asciiTheme="minorBidi" w:hAnsiTheme="minorBidi" w:cstheme="minorBidi"/>
          <w:color w:val="000000"/>
          <w:sz w:val="24"/>
          <w:szCs w:val="24"/>
        </w:rPr>
        <w:t>.</w:t>
      </w:r>
    </w:p>
    <w:p w14:paraId="35309B17" w14:textId="77777777" w:rsidR="004235B8" w:rsidRPr="00D7552B" w:rsidRDefault="004235B8" w:rsidP="00863BC7">
      <w:pPr>
        <w:widowControl w:val="0"/>
        <w:spacing w:line="240" w:lineRule="auto"/>
        <w:ind w:firstLine="567"/>
        <w:rPr>
          <w:rFonts w:asciiTheme="minorBidi" w:hAnsiTheme="minorBidi" w:cstheme="minorBidi"/>
          <w:color w:val="000000"/>
          <w:sz w:val="24"/>
          <w:szCs w:val="24"/>
        </w:rPr>
      </w:pPr>
    </w:p>
    <w:p w14:paraId="24BA9713" w14:textId="6F75ED67" w:rsidR="00E31137" w:rsidRPr="00106B73" w:rsidRDefault="00E31137" w:rsidP="00863BC7">
      <w:pPr>
        <w:widowControl w:val="0"/>
        <w:spacing w:line="240" w:lineRule="auto"/>
        <w:rPr>
          <w:rFonts w:asciiTheme="minorBidi" w:hAnsiTheme="minorBidi" w:cstheme="minorBidi"/>
          <w:b/>
          <w:bCs/>
          <w:sz w:val="24"/>
          <w:szCs w:val="24"/>
        </w:rPr>
      </w:pPr>
      <w:r w:rsidRPr="00106B73">
        <w:rPr>
          <w:rFonts w:asciiTheme="minorBidi" w:hAnsiTheme="minorBidi" w:cstheme="minorBidi"/>
          <w:b/>
          <w:bCs/>
          <w:sz w:val="24"/>
          <w:szCs w:val="24"/>
        </w:rPr>
        <w:t>"You</w:t>
      </w:r>
      <w:r w:rsidR="001E529D" w:rsidRPr="00106B73">
        <w:rPr>
          <w:rFonts w:asciiTheme="minorBidi" w:hAnsiTheme="minorBidi" w:cstheme="minorBidi"/>
          <w:b/>
          <w:bCs/>
          <w:sz w:val="24"/>
          <w:szCs w:val="24"/>
        </w:rPr>
        <w:t xml:space="preserve"> will cause them to stumble in the future" </w:t>
      </w:r>
      <w:r w:rsidR="0000713D">
        <w:rPr>
          <w:rFonts w:asciiTheme="minorBidi" w:hAnsiTheme="minorBidi" w:cstheme="minorBidi"/>
          <w:b/>
          <w:bCs/>
          <w:sz w:val="24"/>
          <w:szCs w:val="24"/>
        </w:rPr>
        <w:t>–</w:t>
      </w:r>
      <w:r w:rsidRPr="00106B73">
        <w:rPr>
          <w:rFonts w:asciiTheme="minorBidi" w:hAnsiTheme="minorBidi" w:cstheme="minorBidi"/>
          <w:b/>
          <w:bCs/>
          <w:sz w:val="24"/>
          <w:szCs w:val="24"/>
        </w:rPr>
        <w:t xml:space="preserve"> </w:t>
      </w:r>
      <w:r w:rsidR="00106B73">
        <w:rPr>
          <w:rFonts w:asciiTheme="minorBidi" w:hAnsiTheme="minorBidi" w:cstheme="minorBidi"/>
          <w:b/>
          <w:bCs/>
          <w:sz w:val="24"/>
          <w:szCs w:val="24"/>
        </w:rPr>
        <w:t>S</w:t>
      </w:r>
      <w:r w:rsidRPr="00106B73">
        <w:rPr>
          <w:rFonts w:asciiTheme="minorBidi" w:hAnsiTheme="minorBidi" w:cstheme="minorBidi"/>
          <w:b/>
          <w:bCs/>
          <w:sz w:val="24"/>
          <w:szCs w:val="24"/>
        </w:rPr>
        <w:t xml:space="preserve">anctification of the </w:t>
      </w:r>
      <w:r w:rsidR="00106B73">
        <w:rPr>
          <w:rFonts w:asciiTheme="minorBidi" w:hAnsiTheme="minorBidi" w:cstheme="minorBidi"/>
          <w:b/>
          <w:bCs/>
          <w:sz w:val="24"/>
          <w:szCs w:val="24"/>
        </w:rPr>
        <w:t>M</w:t>
      </w:r>
      <w:r w:rsidRPr="00106B73">
        <w:rPr>
          <w:rFonts w:asciiTheme="minorBidi" w:hAnsiTheme="minorBidi" w:cstheme="minorBidi"/>
          <w:b/>
          <w:bCs/>
          <w:sz w:val="24"/>
          <w:szCs w:val="24"/>
        </w:rPr>
        <w:t>onth</w:t>
      </w:r>
      <w:r w:rsidR="0000713D">
        <w:rPr>
          <w:rFonts w:asciiTheme="minorBidi" w:hAnsiTheme="minorBidi" w:cstheme="minorBidi"/>
          <w:b/>
          <w:bCs/>
          <w:sz w:val="24"/>
          <w:szCs w:val="24"/>
        </w:rPr>
        <w:t xml:space="preserve"> as a Model</w:t>
      </w:r>
    </w:p>
    <w:p w14:paraId="254285F3" w14:textId="77777777" w:rsidR="004235B8" w:rsidRPr="00D7552B" w:rsidRDefault="004235B8" w:rsidP="00863BC7">
      <w:pPr>
        <w:widowControl w:val="0"/>
        <w:spacing w:line="240" w:lineRule="auto"/>
        <w:rPr>
          <w:rFonts w:asciiTheme="minorBidi" w:hAnsiTheme="minorBidi" w:cstheme="minorBidi"/>
          <w:color w:val="000000"/>
          <w:sz w:val="24"/>
          <w:szCs w:val="24"/>
        </w:rPr>
      </w:pPr>
    </w:p>
    <w:p w14:paraId="04199126" w14:textId="339F57DA" w:rsidR="00E31137" w:rsidRPr="00895B66" w:rsidRDefault="00C47B07" w:rsidP="00863BC7">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The</w:t>
      </w:r>
      <w:r w:rsidR="00E31137" w:rsidRPr="00D7552B">
        <w:rPr>
          <w:rFonts w:asciiTheme="minorBidi" w:hAnsiTheme="minorBidi" w:cstheme="minorBidi"/>
          <w:color w:val="000000"/>
          <w:sz w:val="24"/>
          <w:szCs w:val="24"/>
        </w:rPr>
        <w:t xml:space="preserve"> </w:t>
      </w:r>
      <w:r>
        <w:rPr>
          <w:rFonts w:asciiTheme="minorBidi" w:hAnsiTheme="minorBidi" w:cstheme="minorBidi"/>
          <w:i/>
          <w:iCs/>
          <w:color w:val="000000"/>
          <w:sz w:val="24"/>
          <w:szCs w:val="24"/>
        </w:rPr>
        <w:t>m</w:t>
      </w:r>
      <w:r w:rsidR="00E31137" w:rsidRPr="00106B73">
        <w:rPr>
          <w:rFonts w:asciiTheme="minorBidi" w:hAnsiTheme="minorBidi" w:cstheme="minorBidi"/>
          <w:i/>
          <w:iCs/>
          <w:color w:val="000000"/>
          <w:sz w:val="24"/>
          <w:szCs w:val="24"/>
        </w:rPr>
        <w:t>ishnayot</w:t>
      </w:r>
      <w:r w:rsidR="00E31137" w:rsidRPr="00D7552B">
        <w:rPr>
          <w:rFonts w:asciiTheme="minorBidi" w:hAnsiTheme="minorBidi" w:cstheme="minorBidi"/>
          <w:color w:val="000000"/>
          <w:sz w:val="24"/>
          <w:szCs w:val="24"/>
        </w:rPr>
        <w:t xml:space="preserve"> </w:t>
      </w:r>
      <w:r>
        <w:rPr>
          <w:rFonts w:asciiTheme="minorBidi" w:hAnsiTheme="minorBidi" w:cstheme="minorBidi"/>
          <w:color w:val="000000"/>
          <w:sz w:val="24"/>
          <w:szCs w:val="24"/>
        </w:rPr>
        <w:t>of</w:t>
      </w:r>
      <w:r w:rsidR="004235B8" w:rsidRPr="00D7552B">
        <w:rPr>
          <w:rFonts w:asciiTheme="minorBidi" w:hAnsiTheme="minorBidi" w:cstheme="minorBidi"/>
          <w:color w:val="000000"/>
          <w:sz w:val="24"/>
          <w:szCs w:val="24"/>
        </w:rPr>
        <w:t xml:space="preserve"> tractate </w:t>
      </w:r>
      <w:r w:rsidR="004235B8" w:rsidRPr="00D7552B">
        <w:rPr>
          <w:rFonts w:asciiTheme="minorBidi" w:hAnsiTheme="minorBidi" w:cstheme="minorBidi"/>
          <w:i/>
          <w:iCs/>
          <w:color w:val="000000"/>
          <w:sz w:val="24"/>
          <w:szCs w:val="24"/>
        </w:rPr>
        <w:t xml:space="preserve">Rosh </w:t>
      </w:r>
      <w:r>
        <w:rPr>
          <w:rFonts w:asciiTheme="minorBidi" w:hAnsiTheme="minorBidi" w:cstheme="minorBidi"/>
          <w:i/>
          <w:iCs/>
          <w:color w:val="000000"/>
          <w:sz w:val="24"/>
          <w:szCs w:val="24"/>
        </w:rPr>
        <w:t>H</w:t>
      </w:r>
      <w:r w:rsidR="004235B8" w:rsidRPr="00D7552B">
        <w:rPr>
          <w:rFonts w:asciiTheme="minorBidi" w:hAnsiTheme="minorBidi" w:cstheme="minorBidi"/>
          <w:i/>
          <w:iCs/>
          <w:color w:val="000000"/>
          <w:sz w:val="24"/>
          <w:szCs w:val="24"/>
        </w:rPr>
        <w:t>a</w:t>
      </w:r>
      <w:r>
        <w:rPr>
          <w:rFonts w:asciiTheme="minorBidi" w:hAnsiTheme="minorBidi" w:cstheme="minorBidi"/>
          <w:i/>
          <w:iCs/>
          <w:color w:val="000000"/>
          <w:sz w:val="24"/>
          <w:szCs w:val="24"/>
        </w:rPr>
        <w:t>s</w:t>
      </w:r>
      <w:r w:rsidR="004235B8" w:rsidRPr="00D7552B">
        <w:rPr>
          <w:rFonts w:asciiTheme="minorBidi" w:hAnsiTheme="minorBidi" w:cstheme="minorBidi"/>
          <w:i/>
          <w:iCs/>
          <w:color w:val="000000"/>
          <w:sz w:val="24"/>
          <w:szCs w:val="24"/>
        </w:rPr>
        <w:t>hana</w:t>
      </w:r>
      <w:r w:rsidR="00E31137" w:rsidRPr="00D7552B">
        <w:rPr>
          <w:rFonts w:asciiTheme="minorBidi" w:hAnsiTheme="minorBidi" w:cstheme="minorBidi"/>
          <w:color w:val="000000"/>
          <w:sz w:val="24"/>
          <w:szCs w:val="24"/>
        </w:rPr>
        <w:t xml:space="preserve"> (1:4-7; 2</w:t>
      </w:r>
      <w:r w:rsidR="004235B8" w:rsidRPr="00D7552B">
        <w:rPr>
          <w:rFonts w:asciiTheme="minorBidi" w:hAnsiTheme="minorBidi" w:cstheme="minorBidi"/>
          <w:color w:val="000000"/>
          <w:sz w:val="24"/>
          <w:szCs w:val="24"/>
        </w:rPr>
        <w:t>1b-22a)</w:t>
      </w:r>
      <w:r>
        <w:rPr>
          <w:rFonts w:asciiTheme="minorBidi" w:hAnsiTheme="minorBidi" w:cstheme="minorBidi"/>
          <w:color w:val="000000"/>
          <w:sz w:val="24"/>
          <w:szCs w:val="24"/>
        </w:rPr>
        <w:t xml:space="preserve"> teach us</w:t>
      </w:r>
      <w:r w:rsidR="00E31137" w:rsidRPr="00D7552B">
        <w:rPr>
          <w:rFonts w:asciiTheme="minorBidi" w:hAnsiTheme="minorBidi" w:cstheme="minorBidi"/>
          <w:color w:val="000000"/>
          <w:sz w:val="24"/>
          <w:szCs w:val="24"/>
        </w:rPr>
        <w:t xml:space="preserve"> that it </w:t>
      </w:r>
      <w:r w:rsidR="004235B8" w:rsidRPr="00D7552B">
        <w:rPr>
          <w:rFonts w:asciiTheme="minorBidi" w:hAnsiTheme="minorBidi" w:cstheme="minorBidi"/>
          <w:color w:val="000000"/>
          <w:sz w:val="24"/>
          <w:szCs w:val="24"/>
        </w:rPr>
        <w:t>is</w:t>
      </w:r>
      <w:r w:rsidR="00E31137" w:rsidRPr="00D7552B">
        <w:rPr>
          <w:rFonts w:asciiTheme="minorBidi" w:hAnsiTheme="minorBidi" w:cstheme="minorBidi"/>
          <w:color w:val="000000"/>
          <w:sz w:val="24"/>
          <w:szCs w:val="24"/>
        </w:rPr>
        <w:t xml:space="preserve"> permitted to </w:t>
      </w:r>
      <w:r w:rsidR="00895B66">
        <w:rPr>
          <w:rFonts w:asciiTheme="minorBidi" w:hAnsiTheme="minorBidi" w:cstheme="minorBidi"/>
          <w:color w:val="000000"/>
          <w:sz w:val="24"/>
          <w:szCs w:val="24"/>
        </w:rPr>
        <w:t>violate</w:t>
      </w:r>
      <w:r w:rsidR="00895B66" w:rsidRPr="00D7552B">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 xml:space="preserve">Shabbat in order to </w:t>
      </w:r>
      <w:r w:rsidR="004235B8" w:rsidRPr="00D7552B">
        <w:rPr>
          <w:rFonts w:asciiTheme="minorBidi" w:hAnsiTheme="minorBidi" w:cstheme="minorBidi"/>
          <w:color w:val="000000"/>
          <w:sz w:val="24"/>
          <w:szCs w:val="24"/>
        </w:rPr>
        <w:t>go up</w:t>
      </w:r>
      <w:r w:rsidR="00E31137" w:rsidRPr="00D7552B">
        <w:rPr>
          <w:rFonts w:asciiTheme="minorBidi" w:hAnsiTheme="minorBidi" w:cstheme="minorBidi"/>
          <w:color w:val="000000"/>
          <w:sz w:val="24"/>
          <w:szCs w:val="24"/>
        </w:rPr>
        <w:t xml:space="preserve"> to </w:t>
      </w:r>
      <w:r w:rsidR="00895B66">
        <w:rPr>
          <w:rFonts w:asciiTheme="minorBidi" w:hAnsiTheme="minorBidi" w:cstheme="minorBidi"/>
          <w:color w:val="000000"/>
          <w:sz w:val="24"/>
          <w:szCs w:val="24"/>
        </w:rPr>
        <w:t>Yerushalayim</w:t>
      </w:r>
      <w:r w:rsidR="00895B66" w:rsidRPr="00D7552B">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 xml:space="preserve">and testify </w:t>
      </w:r>
      <w:r w:rsidR="004235B8" w:rsidRPr="00D7552B">
        <w:rPr>
          <w:rFonts w:asciiTheme="minorBidi" w:hAnsiTheme="minorBidi" w:cstheme="minorBidi"/>
          <w:color w:val="000000"/>
          <w:sz w:val="24"/>
          <w:szCs w:val="24"/>
        </w:rPr>
        <w:t>about</w:t>
      </w:r>
      <w:r w:rsidR="00E31137" w:rsidRPr="00D7552B">
        <w:rPr>
          <w:rFonts w:asciiTheme="minorBidi" w:hAnsiTheme="minorBidi" w:cstheme="minorBidi"/>
          <w:color w:val="000000"/>
          <w:sz w:val="24"/>
          <w:szCs w:val="24"/>
        </w:rPr>
        <w:t xml:space="preserve"> the new moon. </w:t>
      </w:r>
      <w:r w:rsidR="004235B8" w:rsidRPr="00D7552B">
        <w:rPr>
          <w:rFonts w:asciiTheme="minorBidi" w:hAnsiTheme="minorBidi" w:cstheme="minorBidi"/>
          <w:color w:val="000000"/>
          <w:sz w:val="24"/>
          <w:szCs w:val="24"/>
        </w:rPr>
        <w:t xml:space="preserve">The </w:t>
      </w:r>
      <w:r w:rsidR="00955977" w:rsidRPr="007C4781">
        <w:rPr>
          <w:rFonts w:asciiTheme="minorBidi" w:hAnsiTheme="minorBidi" w:cstheme="minorBidi"/>
          <w:i/>
          <w:iCs/>
          <w:color w:val="000000"/>
          <w:sz w:val="24"/>
          <w:szCs w:val="24"/>
        </w:rPr>
        <w:t>mishna</w:t>
      </w:r>
      <w:r w:rsidR="00955977" w:rsidRPr="00D7552B" w:rsidDel="00955977">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state</w:t>
      </w:r>
      <w:r w:rsidR="004235B8" w:rsidRPr="00D7552B">
        <w:rPr>
          <w:rFonts w:asciiTheme="minorBidi" w:hAnsiTheme="minorBidi" w:cstheme="minorBidi"/>
          <w:color w:val="000000"/>
          <w:sz w:val="24"/>
          <w:szCs w:val="24"/>
        </w:rPr>
        <w:t xml:space="preserve">s </w:t>
      </w:r>
      <w:r w:rsidR="00895B66" w:rsidRPr="00D7552B">
        <w:rPr>
          <w:rFonts w:asciiTheme="minorBidi" w:hAnsiTheme="minorBidi" w:cstheme="minorBidi"/>
          <w:color w:val="000000"/>
          <w:sz w:val="24"/>
          <w:szCs w:val="24"/>
        </w:rPr>
        <w:t xml:space="preserve">explicitly </w:t>
      </w:r>
      <w:r w:rsidR="00E31137" w:rsidRPr="00D7552B">
        <w:rPr>
          <w:rFonts w:asciiTheme="minorBidi" w:hAnsiTheme="minorBidi" w:cstheme="minorBidi"/>
          <w:color w:val="000000"/>
          <w:sz w:val="24"/>
          <w:szCs w:val="24"/>
        </w:rPr>
        <w:t xml:space="preserve">that </w:t>
      </w:r>
      <w:r w:rsidR="00895B66">
        <w:rPr>
          <w:rFonts w:asciiTheme="minorBidi" w:hAnsiTheme="minorBidi" w:cstheme="minorBidi"/>
          <w:color w:val="000000"/>
          <w:sz w:val="24"/>
          <w:szCs w:val="24"/>
        </w:rPr>
        <w:t>when</w:t>
      </w:r>
      <w:r w:rsidR="00E31137" w:rsidRPr="00D7552B">
        <w:rPr>
          <w:rFonts w:asciiTheme="minorBidi" w:hAnsiTheme="minorBidi" w:cstheme="minorBidi"/>
          <w:color w:val="000000"/>
          <w:sz w:val="24"/>
          <w:szCs w:val="24"/>
        </w:rPr>
        <w:t xml:space="preserve"> the Temple stood, this </w:t>
      </w:r>
      <w:r w:rsidR="004235B8" w:rsidRPr="00D7552B">
        <w:rPr>
          <w:rFonts w:asciiTheme="minorBidi" w:hAnsiTheme="minorBidi" w:cstheme="minorBidi"/>
          <w:color w:val="000000"/>
          <w:sz w:val="24"/>
          <w:szCs w:val="24"/>
        </w:rPr>
        <w:t>allowance</w:t>
      </w:r>
      <w:r w:rsidR="00E31137" w:rsidRPr="00D7552B">
        <w:rPr>
          <w:rFonts w:asciiTheme="minorBidi" w:hAnsiTheme="minorBidi" w:cstheme="minorBidi"/>
          <w:color w:val="000000"/>
          <w:sz w:val="24"/>
          <w:szCs w:val="24"/>
        </w:rPr>
        <w:t xml:space="preserve"> was in force </w:t>
      </w:r>
      <w:r w:rsidR="004235B8" w:rsidRPr="00D7552B">
        <w:rPr>
          <w:rFonts w:asciiTheme="minorBidi" w:hAnsiTheme="minorBidi" w:cstheme="minorBidi"/>
          <w:color w:val="000000"/>
          <w:sz w:val="24"/>
          <w:szCs w:val="24"/>
        </w:rPr>
        <w:t xml:space="preserve">all </w:t>
      </w:r>
      <w:r w:rsidR="00E31137" w:rsidRPr="00D7552B">
        <w:rPr>
          <w:rFonts w:asciiTheme="minorBidi" w:hAnsiTheme="minorBidi" w:cstheme="minorBidi"/>
          <w:color w:val="000000"/>
          <w:sz w:val="24"/>
          <w:szCs w:val="24"/>
        </w:rPr>
        <w:t>twelve months</w:t>
      </w:r>
      <w:r w:rsidR="004235B8" w:rsidRPr="00D7552B">
        <w:rPr>
          <w:rFonts w:asciiTheme="minorBidi" w:hAnsiTheme="minorBidi" w:cstheme="minorBidi"/>
          <w:color w:val="000000"/>
          <w:sz w:val="24"/>
          <w:szCs w:val="24"/>
        </w:rPr>
        <w:t xml:space="preserve"> of the year</w:t>
      </w:r>
      <w:r w:rsidR="00E31137" w:rsidRPr="00D7552B">
        <w:rPr>
          <w:rFonts w:asciiTheme="minorBidi" w:hAnsiTheme="minorBidi" w:cstheme="minorBidi"/>
          <w:color w:val="000000"/>
          <w:sz w:val="24"/>
          <w:szCs w:val="24"/>
        </w:rPr>
        <w:t xml:space="preserve"> and included </w:t>
      </w:r>
      <w:r w:rsidR="00D933F4">
        <w:rPr>
          <w:rFonts w:asciiTheme="minorBidi" w:hAnsiTheme="minorBidi" w:cstheme="minorBidi"/>
          <w:color w:val="000000"/>
          <w:sz w:val="24"/>
          <w:szCs w:val="24"/>
        </w:rPr>
        <w:t xml:space="preserve">doing </w:t>
      </w:r>
      <w:r w:rsidR="004235B8" w:rsidRPr="00D7552B">
        <w:rPr>
          <w:rFonts w:asciiTheme="minorBidi" w:hAnsiTheme="minorBidi" w:cstheme="minorBidi"/>
          <w:color w:val="000000"/>
          <w:sz w:val="24"/>
          <w:szCs w:val="24"/>
        </w:rPr>
        <w:t>everything</w:t>
      </w:r>
      <w:r w:rsidR="00E31137" w:rsidRPr="00D7552B">
        <w:rPr>
          <w:rFonts w:asciiTheme="minorBidi" w:hAnsiTheme="minorBidi" w:cstheme="minorBidi"/>
          <w:color w:val="000000"/>
          <w:sz w:val="24"/>
          <w:szCs w:val="24"/>
        </w:rPr>
        <w:t xml:space="preserve"> necessary to reach </w:t>
      </w:r>
      <w:r w:rsidR="00D933F4">
        <w:rPr>
          <w:rFonts w:asciiTheme="minorBidi" w:hAnsiTheme="minorBidi" w:cstheme="minorBidi"/>
          <w:color w:val="000000"/>
          <w:sz w:val="24"/>
          <w:szCs w:val="24"/>
        </w:rPr>
        <w:t>Yerushalayim</w:t>
      </w:r>
      <w:r w:rsidR="00D933F4" w:rsidRPr="00D7552B">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 xml:space="preserve">as quickly and safely as possible: one was permitted to ride on </w:t>
      </w:r>
      <w:r w:rsidR="00D933F4">
        <w:rPr>
          <w:rFonts w:asciiTheme="minorBidi" w:hAnsiTheme="minorBidi" w:cstheme="minorBidi"/>
          <w:color w:val="000000"/>
          <w:sz w:val="24"/>
          <w:szCs w:val="24"/>
        </w:rPr>
        <w:t>a donkey</w:t>
      </w:r>
      <w:r w:rsidR="00E31137" w:rsidRPr="00D7552B">
        <w:rPr>
          <w:rFonts w:asciiTheme="minorBidi" w:hAnsiTheme="minorBidi" w:cstheme="minorBidi"/>
          <w:color w:val="000000"/>
          <w:sz w:val="24"/>
          <w:szCs w:val="24"/>
        </w:rPr>
        <w:t xml:space="preserve">, to carry provisions and weapons for protection on the road, </w:t>
      </w:r>
      <w:r w:rsidR="00277909">
        <w:rPr>
          <w:rFonts w:asciiTheme="minorBidi" w:hAnsiTheme="minorBidi" w:cstheme="minorBidi"/>
          <w:color w:val="000000"/>
          <w:sz w:val="24"/>
          <w:szCs w:val="24"/>
        </w:rPr>
        <w:t>etc</w:t>
      </w:r>
      <w:r w:rsidR="00E31137" w:rsidRPr="00D7552B">
        <w:rPr>
          <w:rFonts w:asciiTheme="minorBidi" w:hAnsiTheme="minorBidi" w:cstheme="minorBidi"/>
          <w:color w:val="000000"/>
          <w:sz w:val="24"/>
          <w:szCs w:val="24"/>
        </w:rPr>
        <w:t xml:space="preserve">. This </w:t>
      </w:r>
      <w:r w:rsidR="004235B8" w:rsidRPr="00D7552B">
        <w:rPr>
          <w:rFonts w:asciiTheme="minorBidi" w:hAnsiTheme="minorBidi" w:cstheme="minorBidi"/>
          <w:color w:val="000000"/>
          <w:sz w:val="24"/>
          <w:szCs w:val="24"/>
        </w:rPr>
        <w:t>allowance</w:t>
      </w:r>
      <w:r w:rsidR="00E31137" w:rsidRPr="00D7552B">
        <w:rPr>
          <w:rFonts w:asciiTheme="minorBidi" w:hAnsiTheme="minorBidi" w:cstheme="minorBidi"/>
          <w:color w:val="000000"/>
          <w:sz w:val="24"/>
          <w:szCs w:val="24"/>
        </w:rPr>
        <w:t xml:space="preserve"> is reminiscent of the </w:t>
      </w:r>
      <w:r w:rsidR="004235B8" w:rsidRPr="00D7552B">
        <w:rPr>
          <w:rFonts w:asciiTheme="minorBidi" w:hAnsiTheme="minorBidi" w:cstheme="minorBidi"/>
          <w:color w:val="000000"/>
          <w:sz w:val="24"/>
          <w:szCs w:val="24"/>
        </w:rPr>
        <w:t>allowance</w:t>
      </w:r>
      <w:r w:rsidR="00E31137" w:rsidRPr="00D7552B">
        <w:rPr>
          <w:rFonts w:asciiTheme="minorBidi" w:hAnsiTheme="minorBidi" w:cstheme="minorBidi"/>
          <w:color w:val="000000"/>
          <w:sz w:val="24"/>
          <w:szCs w:val="24"/>
        </w:rPr>
        <w:t xml:space="preserve"> to </w:t>
      </w:r>
      <w:r w:rsidR="00277909">
        <w:rPr>
          <w:rFonts w:asciiTheme="minorBidi" w:hAnsiTheme="minorBidi" w:cstheme="minorBidi"/>
          <w:color w:val="000000"/>
          <w:sz w:val="24"/>
          <w:szCs w:val="24"/>
        </w:rPr>
        <w:t>violate</w:t>
      </w:r>
      <w:r w:rsidR="00277909" w:rsidRPr="00D7552B">
        <w:rPr>
          <w:rFonts w:asciiTheme="minorBidi" w:hAnsiTheme="minorBidi" w:cstheme="minorBidi"/>
          <w:color w:val="000000"/>
          <w:sz w:val="24"/>
          <w:szCs w:val="24"/>
        </w:rPr>
        <w:t xml:space="preserve"> </w:t>
      </w:r>
      <w:r w:rsidR="004235B8" w:rsidRPr="00D7552B">
        <w:rPr>
          <w:rFonts w:asciiTheme="minorBidi" w:hAnsiTheme="minorBidi" w:cstheme="minorBidi"/>
          <w:color w:val="000000"/>
          <w:sz w:val="24"/>
          <w:szCs w:val="24"/>
        </w:rPr>
        <w:t>Shabbat</w:t>
      </w:r>
      <w:r w:rsidR="00E31137" w:rsidRPr="00D7552B">
        <w:rPr>
          <w:rFonts w:asciiTheme="minorBidi" w:hAnsiTheme="minorBidi" w:cstheme="minorBidi"/>
          <w:color w:val="000000"/>
          <w:sz w:val="24"/>
          <w:szCs w:val="24"/>
        </w:rPr>
        <w:t xml:space="preserve"> </w:t>
      </w:r>
      <w:r w:rsidR="00277909">
        <w:rPr>
          <w:rFonts w:asciiTheme="minorBidi" w:hAnsiTheme="minorBidi" w:cstheme="minorBidi"/>
          <w:color w:val="000000"/>
          <w:sz w:val="24"/>
          <w:szCs w:val="24"/>
        </w:rPr>
        <w:t>to do</w:t>
      </w:r>
      <w:r w:rsidR="00277909" w:rsidRPr="00D7552B">
        <w:rPr>
          <w:rFonts w:asciiTheme="minorBidi" w:hAnsiTheme="minorBidi" w:cstheme="minorBidi"/>
          <w:color w:val="000000"/>
          <w:sz w:val="24"/>
          <w:szCs w:val="24"/>
        </w:rPr>
        <w:t xml:space="preserve"> </w:t>
      </w:r>
      <w:r w:rsidR="004235B8" w:rsidRPr="00D7552B">
        <w:rPr>
          <w:rFonts w:asciiTheme="minorBidi" w:hAnsiTheme="minorBidi" w:cstheme="minorBidi"/>
          <w:color w:val="000000"/>
          <w:sz w:val="24"/>
          <w:szCs w:val="24"/>
        </w:rPr>
        <w:t xml:space="preserve">whatever is needed for </w:t>
      </w:r>
      <w:r w:rsidR="004235B8" w:rsidRPr="00D7552B">
        <w:rPr>
          <w:rFonts w:asciiTheme="minorBidi" w:hAnsiTheme="minorBidi" w:cstheme="minorBidi"/>
          <w:i/>
          <w:iCs/>
          <w:color w:val="000000"/>
          <w:sz w:val="24"/>
          <w:szCs w:val="24"/>
        </w:rPr>
        <w:t xml:space="preserve">pikuach nefesh. </w:t>
      </w:r>
    </w:p>
    <w:p w14:paraId="63E2186C" w14:textId="77777777" w:rsidR="004235B8" w:rsidRPr="00D7552B" w:rsidRDefault="004235B8" w:rsidP="00863BC7">
      <w:pPr>
        <w:widowControl w:val="0"/>
        <w:spacing w:line="240" w:lineRule="auto"/>
        <w:ind w:firstLine="720"/>
        <w:rPr>
          <w:rFonts w:asciiTheme="minorBidi" w:hAnsiTheme="minorBidi" w:cstheme="minorBidi"/>
          <w:color w:val="000000"/>
          <w:sz w:val="24"/>
          <w:szCs w:val="24"/>
        </w:rPr>
      </w:pPr>
    </w:p>
    <w:p w14:paraId="73CFDB38" w14:textId="15607D43" w:rsidR="00E31137" w:rsidRPr="00D7552B" w:rsidRDefault="00AB7320" w:rsidP="00863BC7">
      <w:pPr>
        <w:widowControl w:val="0"/>
        <w:spacing w:line="240" w:lineRule="auto"/>
        <w:ind w:firstLine="720"/>
        <w:rPr>
          <w:rFonts w:asciiTheme="minorBidi" w:hAnsiTheme="minorBidi" w:cstheme="minorBidi"/>
          <w:color w:val="000000"/>
          <w:sz w:val="24"/>
          <w:szCs w:val="24"/>
        </w:rPr>
      </w:pPr>
      <w:r>
        <w:rPr>
          <w:rFonts w:asciiTheme="minorBidi" w:hAnsiTheme="minorBidi" w:cstheme="minorBidi"/>
          <w:color w:val="000000"/>
          <w:sz w:val="24"/>
          <w:szCs w:val="24"/>
        </w:rPr>
        <w:t>In this context, the</w:t>
      </w:r>
      <w:r w:rsidR="007723A0">
        <w:rPr>
          <w:rFonts w:asciiTheme="minorBidi" w:hAnsiTheme="minorBidi" w:cstheme="minorBidi"/>
          <w:color w:val="000000"/>
          <w:sz w:val="24"/>
          <w:szCs w:val="24"/>
        </w:rPr>
        <w:t xml:space="preserve"> Mishna</w:t>
      </w:r>
      <w:r>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relates the following story:</w:t>
      </w:r>
    </w:p>
    <w:p w14:paraId="0819FA71" w14:textId="77777777" w:rsidR="001E529D" w:rsidRPr="00D7552B" w:rsidRDefault="001E529D" w:rsidP="00863BC7">
      <w:pPr>
        <w:widowControl w:val="0"/>
        <w:spacing w:line="240" w:lineRule="auto"/>
        <w:ind w:firstLine="720"/>
        <w:rPr>
          <w:rFonts w:asciiTheme="minorBidi" w:hAnsiTheme="minorBidi" w:cstheme="minorBidi"/>
          <w:color w:val="000000"/>
          <w:sz w:val="24"/>
          <w:szCs w:val="24"/>
        </w:rPr>
      </w:pPr>
    </w:p>
    <w:p w14:paraId="67A987B5" w14:textId="02FA1C84" w:rsidR="001E529D" w:rsidRPr="00D7552B" w:rsidRDefault="001E529D" w:rsidP="00863BC7">
      <w:pPr>
        <w:pStyle w:val="BlockText"/>
        <w:widowControl w:val="0"/>
        <w:spacing w:line="240" w:lineRule="auto"/>
        <w:ind w:left="720"/>
        <w:rPr>
          <w:rFonts w:asciiTheme="minorBidi" w:hAnsiTheme="minorBidi" w:cstheme="minorBidi"/>
          <w:color w:val="000000"/>
          <w:sz w:val="24"/>
          <w:szCs w:val="24"/>
        </w:rPr>
      </w:pPr>
      <w:r w:rsidRPr="00D7552B">
        <w:rPr>
          <w:rFonts w:asciiTheme="minorBidi" w:hAnsiTheme="minorBidi" w:cstheme="minorBidi"/>
          <w:sz w:val="24"/>
          <w:szCs w:val="24"/>
        </w:rPr>
        <w:t xml:space="preserve">It once happened that more than forty pairs </w:t>
      </w:r>
      <w:r w:rsidR="00AF1221">
        <w:rPr>
          <w:rFonts w:asciiTheme="minorBidi" w:hAnsiTheme="minorBidi" w:cstheme="minorBidi"/>
          <w:sz w:val="24"/>
          <w:szCs w:val="24"/>
        </w:rPr>
        <w:t>[</w:t>
      </w:r>
      <w:r w:rsidRPr="00D7552B">
        <w:rPr>
          <w:rFonts w:asciiTheme="minorBidi" w:hAnsiTheme="minorBidi" w:cstheme="minorBidi"/>
          <w:sz w:val="24"/>
          <w:szCs w:val="24"/>
        </w:rPr>
        <w:t>of witnesses</w:t>
      </w:r>
      <w:r w:rsidR="00AF1221">
        <w:rPr>
          <w:rFonts w:asciiTheme="minorBidi" w:hAnsiTheme="minorBidi" w:cstheme="minorBidi"/>
          <w:sz w:val="24"/>
          <w:szCs w:val="24"/>
        </w:rPr>
        <w:t>]</w:t>
      </w:r>
      <w:r w:rsidRPr="00D7552B">
        <w:rPr>
          <w:rFonts w:asciiTheme="minorBidi" w:hAnsiTheme="minorBidi" w:cstheme="minorBidi"/>
          <w:sz w:val="24"/>
          <w:szCs w:val="24"/>
        </w:rPr>
        <w:t xml:space="preserve"> were on their </w:t>
      </w:r>
      <w:r w:rsidRPr="00D7552B">
        <w:rPr>
          <w:rFonts w:asciiTheme="minorBidi" w:hAnsiTheme="minorBidi" w:cstheme="minorBidi"/>
          <w:sz w:val="24"/>
          <w:szCs w:val="24"/>
        </w:rPr>
        <w:lastRenderedPageBreak/>
        <w:t xml:space="preserve">way [to Jerusalem] and Rabbi Akiva detained them in Lod. Rabban Gamliel sent </w:t>
      </w:r>
      <w:r w:rsidR="004A1375">
        <w:rPr>
          <w:rFonts w:asciiTheme="minorBidi" w:hAnsiTheme="minorBidi" w:cstheme="minorBidi"/>
          <w:sz w:val="24"/>
          <w:szCs w:val="24"/>
        </w:rPr>
        <w:t xml:space="preserve">[this message] </w:t>
      </w:r>
      <w:r w:rsidRPr="00D7552B">
        <w:rPr>
          <w:rFonts w:asciiTheme="minorBidi" w:hAnsiTheme="minorBidi" w:cstheme="minorBidi"/>
          <w:sz w:val="24"/>
          <w:szCs w:val="24"/>
        </w:rPr>
        <w:t>to him: If you prevent the multitude [from coming to give evidence], you will cause them to stumble in the future. (</w:t>
      </w:r>
      <w:r w:rsidR="00955977">
        <w:rPr>
          <w:rFonts w:asciiTheme="minorBidi" w:hAnsiTheme="minorBidi" w:cstheme="minorBidi"/>
          <w:sz w:val="24"/>
          <w:szCs w:val="24"/>
        </w:rPr>
        <w:t xml:space="preserve">Mishna </w:t>
      </w:r>
      <w:r w:rsidRPr="00D7552B">
        <w:rPr>
          <w:rFonts w:asciiTheme="minorBidi" w:hAnsiTheme="minorBidi" w:cstheme="minorBidi"/>
          <w:i/>
          <w:iCs/>
          <w:sz w:val="24"/>
          <w:szCs w:val="24"/>
        </w:rPr>
        <w:t xml:space="preserve">Rosh </w:t>
      </w:r>
      <w:r w:rsidR="00106B73">
        <w:rPr>
          <w:rFonts w:asciiTheme="minorBidi" w:hAnsiTheme="minorBidi" w:cstheme="minorBidi"/>
          <w:i/>
          <w:iCs/>
          <w:sz w:val="24"/>
          <w:szCs w:val="24"/>
        </w:rPr>
        <w:t>Hashana</w:t>
      </w:r>
      <w:r w:rsidRPr="00D7552B">
        <w:rPr>
          <w:rFonts w:asciiTheme="minorBidi" w:hAnsiTheme="minorBidi" w:cstheme="minorBidi"/>
          <w:i/>
          <w:iCs/>
          <w:sz w:val="24"/>
          <w:szCs w:val="24"/>
        </w:rPr>
        <w:t xml:space="preserve"> </w:t>
      </w:r>
      <w:r w:rsidRPr="00D7552B">
        <w:rPr>
          <w:rFonts w:asciiTheme="minorBidi" w:hAnsiTheme="minorBidi" w:cstheme="minorBidi"/>
          <w:sz w:val="24"/>
          <w:szCs w:val="24"/>
        </w:rPr>
        <w:t>1:6; 21b)</w:t>
      </w:r>
    </w:p>
    <w:p w14:paraId="6DC80F9B" w14:textId="77777777" w:rsidR="00E31137" w:rsidRPr="00D7552B" w:rsidRDefault="001E529D" w:rsidP="00863BC7">
      <w:pPr>
        <w:widowControl w:val="0"/>
        <w:spacing w:line="240" w:lineRule="auto"/>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 </w:t>
      </w:r>
    </w:p>
    <w:p w14:paraId="2F0B99E2" w14:textId="779C866A"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According to Rabbi Akiva, despite the </w:t>
      </w:r>
      <w:r w:rsidR="001E529D" w:rsidRPr="00D7552B">
        <w:rPr>
          <w:rFonts w:asciiTheme="minorBidi" w:hAnsiTheme="minorBidi" w:cstheme="minorBidi"/>
          <w:color w:val="000000"/>
          <w:sz w:val="24"/>
          <w:szCs w:val="24"/>
        </w:rPr>
        <w:t>allowance</w:t>
      </w:r>
      <w:r w:rsidRPr="00D7552B">
        <w:rPr>
          <w:rFonts w:asciiTheme="minorBidi" w:hAnsiTheme="minorBidi" w:cstheme="minorBidi"/>
          <w:color w:val="000000"/>
          <w:sz w:val="24"/>
          <w:szCs w:val="24"/>
        </w:rPr>
        <w:t xml:space="preserve"> to </w:t>
      </w:r>
      <w:r w:rsidR="004A1375">
        <w:rPr>
          <w:rFonts w:asciiTheme="minorBidi" w:hAnsiTheme="minorBidi" w:cstheme="minorBidi"/>
          <w:color w:val="000000"/>
          <w:sz w:val="24"/>
          <w:szCs w:val="24"/>
        </w:rPr>
        <w:t>violate</w:t>
      </w:r>
      <w:r w:rsidR="004A1375" w:rsidRPr="00D7552B">
        <w:rPr>
          <w:rFonts w:asciiTheme="minorBidi" w:hAnsiTheme="minorBidi" w:cstheme="minorBidi"/>
          <w:color w:val="000000"/>
          <w:sz w:val="24"/>
          <w:szCs w:val="24"/>
        </w:rPr>
        <w:t xml:space="preserve"> </w:t>
      </w:r>
      <w:r w:rsidR="001E529D" w:rsidRPr="00D7552B">
        <w:rPr>
          <w:rFonts w:asciiTheme="minorBidi" w:hAnsiTheme="minorBidi" w:cstheme="minorBidi"/>
          <w:color w:val="000000"/>
          <w:sz w:val="24"/>
          <w:szCs w:val="24"/>
        </w:rPr>
        <w:t>Shabbat</w:t>
      </w:r>
      <w:r w:rsidRPr="00D7552B">
        <w:rPr>
          <w:rFonts w:asciiTheme="minorBidi" w:hAnsiTheme="minorBidi" w:cstheme="minorBidi"/>
          <w:color w:val="000000"/>
          <w:sz w:val="24"/>
          <w:szCs w:val="24"/>
        </w:rPr>
        <w:t xml:space="preserve"> for the purpose of sanctifying the month, there is no </w:t>
      </w:r>
      <w:r w:rsidR="001E529D" w:rsidRPr="00D7552B">
        <w:rPr>
          <w:rFonts w:asciiTheme="minorBidi" w:hAnsiTheme="minorBidi" w:cstheme="minorBidi"/>
          <w:color w:val="000000"/>
          <w:sz w:val="24"/>
          <w:szCs w:val="24"/>
        </w:rPr>
        <w:t>allowance</w:t>
      </w:r>
      <w:r w:rsidRPr="00D7552B">
        <w:rPr>
          <w:rFonts w:asciiTheme="minorBidi" w:hAnsiTheme="minorBidi" w:cstheme="minorBidi"/>
          <w:color w:val="000000"/>
          <w:sz w:val="24"/>
          <w:szCs w:val="24"/>
        </w:rPr>
        <w:t xml:space="preserve"> to </w:t>
      </w:r>
      <w:r w:rsidR="004A1375">
        <w:rPr>
          <w:rFonts w:asciiTheme="minorBidi" w:hAnsiTheme="minorBidi" w:cstheme="minorBidi"/>
          <w:color w:val="000000"/>
          <w:sz w:val="24"/>
          <w:szCs w:val="24"/>
        </w:rPr>
        <w:t>do so</w:t>
      </w:r>
      <w:r w:rsidRPr="00D7552B">
        <w:rPr>
          <w:rFonts w:asciiTheme="minorBidi" w:hAnsiTheme="minorBidi" w:cstheme="minorBidi"/>
          <w:color w:val="000000"/>
          <w:sz w:val="24"/>
          <w:szCs w:val="24"/>
        </w:rPr>
        <w:t xml:space="preserve"> in an excessive and obviously unnecessary manner. Therefore, when Rabbi Akiva </w:t>
      </w:r>
      <w:r w:rsidR="007B0528">
        <w:rPr>
          <w:rFonts w:asciiTheme="minorBidi" w:hAnsiTheme="minorBidi" w:cstheme="minorBidi"/>
          <w:color w:val="000000"/>
          <w:sz w:val="24"/>
          <w:szCs w:val="24"/>
        </w:rPr>
        <w:t>realized</w:t>
      </w:r>
      <w:r w:rsidR="007B0528"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the moon was "</w:t>
      </w:r>
      <w:r w:rsidR="001E529D" w:rsidRPr="00D7552B">
        <w:rPr>
          <w:rFonts w:asciiTheme="minorBidi" w:hAnsiTheme="minorBidi" w:cstheme="minorBidi"/>
          <w:color w:val="000000"/>
          <w:sz w:val="24"/>
          <w:szCs w:val="24"/>
        </w:rPr>
        <w:t>clearly visible</w:t>
      </w:r>
      <w:r w:rsidRPr="00D7552B">
        <w:rPr>
          <w:rFonts w:asciiTheme="minorBidi" w:hAnsiTheme="minorBidi" w:cstheme="minorBidi"/>
          <w:color w:val="000000"/>
          <w:sz w:val="24"/>
          <w:szCs w:val="24"/>
        </w:rPr>
        <w:t xml:space="preserve">" and </w:t>
      </w:r>
      <w:r w:rsidR="007B0528">
        <w:rPr>
          <w:rFonts w:asciiTheme="minorBidi" w:hAnsiTheme="minorBidi" w:cstheme="minorBidi"/>
          <w:color w:val="000000"/>
          <w:sz w:val="24"/>
          <w:szCs w:val="24"/>
        </w:rPr>
        <w:t xml:space="preserve">inferred </w:t>
      </w:r>
      <w:r w:rsidRPr="00D7552B">
        <w:rPr>
          <w:rFonts w:asciiTheme="minorBidi" w:hAnsiTheme="minorBidi" w:cstheme="minorBidi"/>
          <w:color w:val="000000"/>
          <w:sz w:val="24"/>
          <w:szCs w:val="24"/>
        </w:rPr>
        <w:t>that several witnesses</w:t>
      </w:r>
      <w:r w:rsidR="001E529D" w:rsidRPr="00D7552B">
        <w:rPr>
          <w:rFonts w:asciiTheme="minorBidi" w:hAnsiTheme="minorBidi" w:cstheme="minorBidi"/>
          <w:color w:val="000000"/>
          <w:sz w:val="24"/>
          <w:szCs w:val="24"/>
        </w:rPr>
        <w:t xml:space="preserve"> must have </w:t>
      </w:r>
      <w:r w:rsidRPr="00D7552B">
        <w:rPr>
          <w:rFonts w:asciiTheme="minorBidi" w:hAnsiTheme="minorBidi" w:cstheme="minorBidi"/>
          <w:color w:val="000000"/>
          <w:sz w:val="24"/>
          <w:szCs w:val="24"/>
        </w:rPr>
        <w:t xml:space="preserve">already arrived in </w:t>
      </w:r>
      <w:r w:rsidR="00C3469C">
        <w:rPr>
          <w:rFonts w:asciiTheme="minorBidi" w:hAnsiTheme="minorBidi" w:cstheme="minorBidi"/>
          <w:color w:val="000000"/>
          <w:sz w:val="24"/>
          <w:szCs w:val="24"/>
        </w:rPr>
        <w:t>Yerushalayim</w:t>
      </w:r>
      <w:r w:rsidRPr="00D7552B">
        <w:rPr>
          <w:rFonts w:asciiTheme="minorBidi" w:hAnsiTheme="minorBidi" w:cstheme="minorBidi"/>
          <w:color w:val="000000"/>
          <w:sz w:val="24"/>
          <w:szCs w:val="24"/>
        </w:rPr>
        <w:t xml:space="preserve">, </w:t>
      </w:r>
      <w:r w:rsidR="001E529D" w:rsidRPr="00D7552B">
        <w:rPr>
          <w:rFonts w:asciiTheme="minorBidi" w:hAnsiTheme="minorBidi" w:cstheme="minorBidi"/>
          <w:color w:val="000000"/>
          <w:sz w:val="24"/>
          <w:szCs w:val="24"/>
        </w:rPr>
        <w:t xml:space="preserve">he ruled that </w:t>
      </w:r>
      <w:r w:rsidRPr="00D7552B">
        <w:rPr>
          <w:rFonts w:asciiTheme="minorBidi" w:hAnsiTheme="minorBidi" w:cstheme="minorBidi"/>
          <w:color w:val="000000"/>
          <w:sz w:val="24"/>
          <w:szCs w:val="24"/>
        </w:rPr>
        <w:t xml:space="preserve">there is no </w:t>
      </w:r>
      <w:r w:rsidR="001E529D" w:rsidRPr="00D7552B">
        <w:rPr>
          <w:rFonts w:asciiTheme="minorBidi" w:hAnsiTheme="minorBidi" w:cstheme="minorBidi"/>
          <w:color w:val="000000"/>
          <w:sz w:val="24"/>
          <w:szCs w:val="24"/>
        </w:rPr>
        <w:t>allowance</w:t>
      </w:r>
      <w:r w:rsidRPr="00D7552B">
        <w:rPr>
          <w:rFonts w:asciiTheme="minorBidi" w:hAnsiTheme="minorBidi" w:cstheme="minorBidi"/>
          <w:color w:val="000000"/>
          <w:sz w:val="24"/>
          <w:szCs w:val="24"/>
        </w:rPr>
        <w:t xml:space="preserve"> to continue </w:t>
      </w:r>
      <w:r w:rsidR="00C3469C">
        <w:rPr>
          <w:rFonts w:asciiTheme="minorBidi" w:hAnsiTheme="minorBidi" w:cstheme="minorBidi"/>
          <w:color w:val="000000"/>
          <w:sz w:val="24"/>
          <w:szCs w:val="24"/>
        </w:rPr>
        <w:t>violating</w:t>
      </w:r>
      <w:r w:rsidR="00C3469C" w:rsidRPr="00D7552B">
        <w:rPr>
          <w:rFonts w:asciiTheme="minorBidi" w:hAnsiTheme="minorBidi" w:cstheme="minorBidi"/>
          <w:color w:val="000000"/>
          <w:sz w:val="24"/>
          <w:szCs w:val="24"/>
        </w:rPr>
        <w:t xml:space="preserve"> </w:t>
      </w:r>
      <w:r w:rsidR="001E529D" w:rsidRPr="00D7552B">
        <w:rPr>
          <w:rFonts w:asciiTheme="minorBidi" w:hAnsiTheme="minorBidi" w:cstheme="minorBidi"/>
          <w:color w:val="000000"/>
          <w:sz w:val="24"/>
          <w:szCs w:val="24"/>
        </w:rPr>
        <w:t>Shabbat</w:t>
      </w:r>
      <w:r w:rsidRPr="00D7552B">
        <w:rPr>
          <w:rFonts w:asciiTheme="minorBidi" w:hAnsiTheme="minorBidi" w:cstheme="minorBidi"/>
          <w:color w:val="000000"/>
          <w:sz w:val="24"/>
          <w:szCs w:val="24"/>
        </w:rPr>
        <w:t xml:space="preserve"> </w:t>
      </w:r>
      <w:r w:rsidR="00C3469C">
        <w:rPr>
          <w:rFonts w:asciiTheme="minorBidi" w:hAnsiTheme="minorBidi" w:cstheme="minorBidi"/>
          <w:color w:val="000000"/>
          <w:sz w:val="24"/>
          <w:szCs w:val="24"/>
        </w:rPr>
        <w:t>with the journey of so many excess witnesses</w:t>
      </w:r>
      <w:r w:rsidRPr="00D7552B">
        <w:rPr>
          <w:rFonts w:asciiTheme="minorBidi" w:hAnsiTheme="minorBidi" w:cstheme="minorBidi"/>
          <w:color w:val="000000"/>
          <w:sz w:val="24"/>
          <w:szCs w:val="24"/>
        </w:rPr>
        <w:t xml:space="preserve">. Rabban Gamliel disagreed with Rabbi Akiva and </w:t>
      </w:r>
      <w:r w:rsidR="001E529D" w:rsidRPr="00D7552B">
        <w:rPr>
          <w:rFonts w:asciiTheme="minorBidi" w:hAnsiTheme="minorBidi" w:cstheme="minorBidi"/>
          <w:color w:val="000000"/>
          <w:sz w:val="24"/>
          <w:szCs w:val="24"/>
        </w:rPr>
        <w:t>explained</w:t>
      </w:r>
      <w:r w:rsidRPr="00D7552B">
        <w:rPr>
          <w:rFonts w:asciiTheme="minorBidi" w:hAnsiTheme="minorBidi" w:cstheme="minorBidi"/>
          <w:color w:val="000000"/>
          <w:sz w:val="24"/>
          <w:szCs w:val="24"/>
        </w:rPr>
        <w:t xml:space="preserve">: It is indeed possible to assume with certainty that witnesses have already arrived in </w:t>
      </w:r>
      <w:r w:rsidR="008C6916">
        <w:rPr>
          <w:rFonts w:asciiTheme="minorBidi" w:hAnsiTheme="minorBidi" w:cstheme="minorBidi"/>
          <w:color w:val="000000"/>
          <w:sz w:val="24"/>
          <w:szCs w:val="24"/>
        </w:rPr>
        <w:t>Yerushalayim</w:t>
      </w:r>
      <w:r w:rsidRPr="00D7552B">
        <w:rPr>
          <w:rFonts w:asciiTheme="minorBidi" w:hAnsiTheme="minorBidi" w:cstheme="minorBidi"/>
          <w:color w:val="000000"/>
          <w:sz w:val="24"/>
          <w:szCs w:val="24"/>
        </w:rPr>
        <w:t xml:space="preserve">, but if you </w:t>
      </w:r>
      <w:r w:rsidR="001E529D" w:rsidRPr="00D7552B">
        <w:rPr>
          <w:rFonts w:asciiTheme="minorBidi" w:hAnsiTheme="minorBidi" w:cstheme="minorBidi"/>
          <w:color w:val="000000"/>
          <w:sz w:val="24"/>
          <w:szCs w:val="24"/>
        </w:rPr>
        <w:t>detain</w:t>
      </w:r>
      <w:r w:rsidRPr="00D7552B">
        <w:rPr>
          <w:rFonts w:asciiTheme="minorBidi" w:hAnsiTheme="minorBidi" w:cstheme="minorBidi"/>
          <w:color w:val="000000"/>
          <w:sz w:val="24"/>
          <w:szCs w:val="24"/>
        </w:rPr>
        <w:t xml:space="preserve"> the witnesses in Lod and deprive them of the privilege and excitement of </w:t>
      </w:r>
      <w:r w:rsidR="008C6916">
        <w:rPr>
          <w:rFonts w:asciiTheme="minorBidi" w:hAnsiTheme="minorBidi" w:cstheme="minorBidi"/>
          <w:color w:val="000000"/>
          <w:sz w:val="24"/>
          <w:szCs w:val="24"/>
        </w:rPr>
        <w:t>arrival</w:t>
      </w:r>
      <w:r w:rsidR="008C6916"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in </w:t>
      </w:r>
      <w:r w:rsidR="008C6916">
        <w:rPr>
          <w:rFonts w:asciiTheme="minorBidi" w:hAnsiTheme="minorBidi" w:cstheme="minorBidi"/>
          <w:color w:val="000000"/>
          <w:sz w:val="24"/>
          <w:szCs w:val="24"/>
        </w:rPr>
        <w:t>Yerushalayim</w:t>
      </w:r>
      <w:r w:rsidRPr="00D7552B">
        <w:rPr>
          <w:rFonts w:asciiTheme="minorBidi" w:hAnsiTheme="minorBidi" w:cstheme="minorBidi"/>
          <w:color w:val="000000"/>
          <w:sz w:val="24"/>
          <w:szCs w:val="24"/>
        </w:rPr>
        <w:t xml:space="preserve">, they will refrain from going </w:t>
      </w:r>
      <w:r w:rsidR="008C6916" w:rsidRPr="00D7552B">
        <w:rPr>
          <w:rFonts w:asciiTheme="minorBidi" w:hAnsiTheme="minorBidi" w:cstheme="minorBidi"/>
          <w:color w:val="000000"/>
          <w:sz w:val="24"/>
          <w:szCs w:val="24"/>
        </w:rPr>
        <w:t xml:space="preserve">in the future </w:t>
      </w:r>
      <w:r w:rsidR="00073F0F">
        <w:rPr>
          <w:rFonts w:asciiTheme="minorBidi" w:hAnsiTheme="minorBidi" w:cstheme="minorBidi"/>
          <w:color w:val="000000"/>
          <w:sz w:val="24"/>
          <w:szCs w:val="24"/>
        </w:rPr>
        <w:t xml:space="preserve">to </w:t>
      </w:r>
      <w:r w:rsidRPr="00D7552B">
        <w:rPr>
          <w:rFonts w:asciiTheme="minorBidi" w:hAnsiTheme="minorBidi" w:cstheme="minorBidi"/>
          <w:color w:val="000000"/>
          <w:sz w:val="24"/>
          <w:szCs w:val="24"/>
        </w:rPr>
        <w:t xml:space="preserve">testify </w:t>
      </w:r>
      <w:r w:rsidR="003823FA" w:rsidRPr="00D7552B">
        <w:rPr>
          <w:rFonts w:asciiTheme="minorBidi" w:hAnsiTheme="minorBidi" w:cstheme="minorBidi"/>
          <w:color w:val="000000"/>
          <w:sz w:val="24"/>
          <w:szCs w:val="24"/>
        </w:rPr>
        <w:t>about</w:t>
      </w:r>
      <w:r w:rsidRPr="00D7552B">
        <w:rPr>
          <w:rFonts w:asciiTheme="minorBidi" w:hAnsiTheme="minorBidi" w:cstheme="minorBidi"/>
          <w:color w:val="000000"/>
          <w:sz w:val="24"/>
          <w:szCs w:val="24"/>
        </w:rPr>
        <w:t xml:space="preserve"> the new moon. Therefore, in view of the future concern lest they fail to testify, they are permitted </w:t>
      </w:r>
      <w:r w:rsidR="003823FA" w:rsidRPr="00D7552B">
        <w:rPr>
          <w:rFonts w:asciiTheme="minorBidi" w:hAnsiTheme="minorBidi" w:cstheme="minorBidi"/>
          <w:color w:val="000000"/>
          <w:sz w:val="24"/>
          <w:szCs w:val="24"/>
        </w:rPr>
        <w:t xml:space="preserve">now as well </w:t>
      </w:r>
      <w:r w:rsidRPr="00D7552B">
        <w:rPr>
          <w:rFonts w:asciiTheme="minorBidi" w:hAnsiTheme="minorBidi" w:cstheme="minorBidi"/>
          <w:color w:val="000000"/>
          <w:sz w:val="24"/>
          <w:szCs w:val="24"/>
        </w:rPr>
        <w:t xml:space="preserve">to </w:t>
      </w:r>
      <w:r w:rsidR="00073F0F">
        <w:rPr>
          <w:rFonts w:asciiTheme="minorBidi" w:hAnsiTheme="minorBidi" w:cstheme="minorBidi"/>
          <w:color w:val="000000"/>
          <w:sz w:val="24"/>
          <w:szCs w:val="24"/>
        </w:rPr>
        <w:t>violate</w:t>
      </w:r>
      <w:r w:rsidR="00073F0F" w:rsidRPr="00D7552B">
        <w:rPr>
          <w:rFonts w:asciiTheme="minorBidi" w:hAnsiTheme="minorBidi" w:cstheme="minorBidi"/>
          <w:color w:val="000000"/>
          <w:sz w:val="24"/>
          <w:szCs w:val="24"/>
        </w:rPr>
        <w:t xml:space="preserve"> </w:t>
      </w:r>
      <w:r w:rsidR="003823FA" w:rsidRPr="00D7552B">
        <w:rPr>
          <w:rFonts w:asciiTheme="minorBidi" w:hAnsiTheme="minorBidi" w:cstheme="minorBidi"/>
          <w:color w:val="000000"/>
          <w:sz w:val="24"/>
          <w:szCs w:val="24"/>
        </w:rPr>
        <w:t>Shabbat</w:t>
      </w:r>
      <w:r w:rsidRPr="00D7552B">
        <w:rPr>
          <w:rFonts w:asciiTheme="minorBidi" w:hAnsiTheme="minorBidi" w:cstheme="minorBidi"/>
          <w:color w:val="000000"/>
          <w:sz w:val="24"/>
          <w:szCs w:val="24"/>
        </w:rPr>
        <w:t xml:space="preserve"> and </w:t>
      </w:r>
      <w:r w:rsidR="00073F0F">
        <w:rPr>
          <w:rFonts w:asciiTheme="minorBidi" w:hAnsiTheme="minorBidi" w:cstheme="minorBidi"/>
          <w:color w:val="000000"/>
          <w:sz w:val="24"/>
          <w:szCs w:val="24"/>
        </w:rPr>
        <w:t>continue the journey</w:t>
      </w:r>
      <w:r w:rsidRPr="00D7552B">
        <w:rPr>
          <w:rFonts w:asciiTheme="minorBidi" w:hAnsiTheme="minorBidi" w:cstheme="minorBidi"/>
          <w:color w:val="000000"/>
          <w:sz w:val="24"/>
          <w:szCs w:val="24"/>
        </w:rPr>
        <w:t xml:space="preserve"> to give their testimony.</w:t>
      </w:r>
    </w:p>
    <w:p w14:paraId="6B1B2E38" w14:textId="77777777" w:rsidR="003823FA" w:rsidRPr="00D7552B" w:rsidRDefault="003823FA" w:rsidP="00863BC7">
      <w:pPr>
        <w:widowControl w:val="0"/>
        <w:spacing w:line="240" w:lineRule="auto"/>
        <w:rPr>
          <w:rFonts w:asciiTheme="minorBidi" w:hAnsiTheme="minorBidi" w:cstheme="minorBidi"/>
          <w:color w:val="000000"/>
          <w:sz w:val="24"/>
          <w:szCs w:val="24"/>
        </w:rPr>
      </w:pPr>
    </w:p>
    <w:p w14:paraId="0CC90040" w14:textId="5024B105"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Rabban Gamliel's position was part of a </w:t>
      </w:r>
      <w:r w:rsidR="0061690D">
        <w:rPr>
          <w:rFonts w:asciiTheme="minorBidi" w:hAnsiTheme="minorBidi" w:cstheme="minorBidi"/>
          <w:color w:val="000000"/>
          <w:sz w:val="24"/>
          <w:szCs w:val="24"/>
        </w:rPr>
        <w:t>fundamental</w:t>
      </w:r>
      <w:r w:rsidR="0061690D"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policy of giving </w:t>
      </w:r>
      <w:r w:rsidR="003823FA" w:rsidRPr="00D7552B">
        <w:rPr>
          <w:rFonts w:asciiTheme="minorBidi" w:hAnsiTheme="minorBidi" w:cstheme="minorBidi"/>
          <w:color w:val="000000"/>
          <w:sz w:val="24"/>
          <w:szCs w:val="24"/>
        </w:rPr>
        <w:t xml:space="preserve">the </w:t>
      </w:r>
      <w:r w:rsidRPr="00D7552B">
        <w:rPr>
          <w:rFonts w:asciiTheme="minorBidi" w:hAnsiTheme="minorBidi" w:cstheme="minorBidi"/>
          <w:color w:val="000000"/>
          <w:sz w:val="24"/>
          <w:szCs w:val="24"/>
        </w:rPr>
        <w:t>witnesses a good and meaningful feeli</w:t>
      </w:r>
      <w:r w:rsidR="003823FA" w:rsidRPr="00D7552B">
        <w:rPr>
          <w:rFonts w:asciiTheme="minorBidi" w:hAnsiTheme="minorBidi" w:cstheme="minorBidi"/>
          <w:color w:val="000000"/>
          <w:sz w:val="24"/>
          <w:szCs w:val="24"/>
        </w:rPr>
        <w:t>ng. In this context, the Mishna</w:t>
      </w:r>
      <w:r w:rsidRPr="00D7552B">
        <w:rPr>
          <w:rFonts w:asciiTheme="minorBidi" w:hAnsiTheme="minorBidi" w:cstheme="minorBidi"/>
          <w:color w:val="000000"/>
          <w:sz w:val="24"/>
          <w:szCs w:val="24"/>
        </w:rPr>
        <w:t xml:space="preserve"> describes </w:t>
      </w:r>
      <w:r w:rsidR="0061690D">
        <w:rPr>
          <w:rFonts w:asciiTheme="minorBidi" w:hAnsiTheme="minorBidi" w:cstheme="minorBidi"/>
          <w:color w:val="000000"/>
          <w:sz w:val="24"/>
          <w:szCs w:val="24"/>
        </w:rPr>
        <w:t>how</w:t>
      </w:r>
      <w:r w:rsidR="0061690D"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festive banquets </w:t>
      </w:r>
      <w:r w:rsidR="0061690D">
        <w:rPr>
          <w:rFonts w:asciiTheme="minorBidi" w:hAnsiTheme="minorBidi" w:cstheme="minorBidi"/>
          <w:color w:val="000000"/>
          <w:sz w:val="24"/>
          <w:szCs w:val="24"/>
        </w:rPr>
        <w:t xml:space="preserve">would be held </w:t>
      </w:r>
      <w:r w:rsidRPr="00D7552B">
        <w:rPr>
          <w:rFonts w:asciiTheme="minorBidi" w:hAnsiTheme="minorBidi" w:cstheme="minorBidi"/>
          <w:color w:val="000000"/>
          <w:sz w:val="24"/>
          <w:szCs w:val="24"/>
        </w:rPr>
        <w:t>for them "so that they would be accustomed to come" (</w:t>
      </w:r>
      <w:r w:rsidRPr="00D7552B">
        <w:rPr>
          <w:rFonts w:asciiTheme="minorBidi" w:hAnsiTheme="minorBidi" w:cstheme="minorBidi"/>
          <w:i/>
          <w:iCs/>
          <w:color w:val="000000"/>
          <w:sz w:val="24"/>
          <w:szCs w:val="24"/>
        </w:rPr>
        <w:t xml:space="preserve">Rosh </w:t>
      </w:r>
      <w:r w:rsidR="00E3203A">
        <w:rPr>
          <w:rFonts w:asciiTheme="minorBidi" w:hAnsiTheme="minorBidi" w:cstheme="minorBidi"/>
          <w:i/>
          <w:iCs/>
          <w:color w:val="000000"/>
          <w:sz w:val="24"/>
          <w:szCs w:val="24"/>
        </w:rPr>
        <w:t>H</w:t>
      </w:r>
      <w:r w:rsidR="003823FA" w:rsidRPr="00D7552B">
        <w:rPr>
          <w:rFonts w:asciiTheme="minorBidi" w:hAnsiTheme="minorBidi" w:cstheme="minorBidi"/>
          <w:i/>
          <w:iCs/>
          <w:color w:val="000000"/>
          <w:sz w:val="24"/>
          <w:szCs w:val="24"/>
        </w:rPr>
        <w:t>a</w:t>
      </w:r>
      <w:r w:rsidR="00E3203A">
        <w:rPr>
          <w:rFonts w:asciiTheme="minorBidi" w:hAnsiTheme="minorBidi" w:cstheme="minorBidi"/>
          <w:i/>
          <w:iCs/>
          <w:color w:val="000000"/>
          <w:sz w:val="24"/>
          <w:szCs w:val="24"/>
        </w:rPr>
        <w:t>s</w:t>
      </w:r>
      <w:r w:rsidR="003823FA" w:rsidRPr="00D7552B">
        <w:rPr>
          <w:rFonts w:asciiTheme="minorBidi" w:hAnsiTheme="minorBidi" w:cstheme="minorBidi"/>
          <w:i/>
          <w:iCs/>
          <w:color w:val="000000"/>
          <w:sz w:val="24"/>
          <w:szCs w:val="24"/>
        </w:rPr>
        <w:t>hana</w:t>
      </w:r>
      <w:r w:rsidRPr="00D7552B">
        <w:rPr>
          <w:rFonts w:asciiTheme="minorBidi" w:hAnsiTheme="minorBidi" w:cstheme="minorBidi"/>
          <w:color w:val="000000"/>
          <w:sz w:val="24"/>
          <w:szCs w:val="24"/>
        </w:rPr>
        <w:t xml:space="preserve"> 2:5; 23</w:t>
      </w:r>
      <w:r w:rsidR="00A844B6">
        <w:rPr>
          <w:rFonts w:asciiTheme="minorBidi" w:hAnsiTheme="minorBidi" w:cstheme="minorBidi"/>
          <w:color w:val="000000"/>
          <w:sz w:val="24"/>
          <w:szCs w:val="24"/>
        </w:rPr>
        <w:t>b</w:t>
      </w:r>
      <w:r w:rsidR="00A844B6"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and they would also investigate and examine each group of witnesses, even if the month had already been sanctified</w:t>
      </w:r>
      <w:r w:rsidR="003823FA" w:rsidRPr="00D7552B">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"so they </w:t>
      </w:r>
      <w:r w:rsidR="00E3203A">
        <w:rPr>
          <w:rFonts w:asciiTheme="minorBidi" w:hAnsiTheme="minorBidi" w:cstheme="minorBidi"/>
          <w:color w:val="000000"/>
          <w:sz w:val="24"/>
          <w:szCs w:val="24"/>
        </w:rPr>
        <w:t>w</w:t>
      </w:r>
      <w:r w:rsidR="00E3203A" w:rsidRPr="00D7552B">
        <w:rPr>
          <w:rFonts w:asciiTheme="minorBidi" w:hAnsiTheme="minorBidi" w:cstheme="minorBidi"/>
          <w:color w:val="000000"/>
          <w:sz w:val="24"/>
          <w:szCs w:val="24"/>
        </w:rPr>
        <w:t xml:space="preserve">ould </w:t>
      </w:r>
      <w:r w:rsidRPr="00D7552B">
        <w:rPr>
          <w:rFonts w:asciiTheme="minorBidi" w:hAnsiTheme="minorBidi" w:cstheme="minorBidi"/>
          <w:color w:val="000000"/>
          <w:sz w:val="24"/>
          <w:szCs w:val="24"/>
        </w:rPr>
        <w:t xml:space="preserve">not </w:t>
      </w:r>
      <w:r w:rsidR="003823FA" w:rsidRPr="00D7552B">
        <w:rPr>
          <w:rFonts w:asciiTheme="minorBidi" w:hAnsiTheme="minorBidi" w:cstheme="minorBidi"/>
          <w:color w:val="000000"/>
          <w:sz w:val="24"/>
          <w:szCs w:val="24"/>
        </w:rPr>
        <w:t xml:space="preserve">be disappointed, so that they </w:t>
      </w:r>
      <w:r w:rsidR="00922CF2">
        <w:rPr>
          <w:rFonts w:asciiTheme="minorBidi" w:hAnsiTheme="minorBidi" w:cstheme="minorBidi"/>
          <w:color w:val="000000"/>
          <w:sz w:val="24"/>
          <w:szCs w:val="24"/>
        </w:rPr>
        <w:t>w</w:t>
      </w:r>
      <w:r w:rsidR="00922CF2" w:rsidRPr="00D7552B">
        <w:rPr>
          <w:rFonts w:asciiTheme="minorBidi" w:hAnsiTheme="minorBidi" w:cstheme="minorBidi"/>
          <w:color w:val="000000"/>
          <w:sz w:val="24"/>
          <w:szCs w:val="24"/>
        </w:rPr>
        <w:t xml:space="preserve">ould </w:t>
      </w:r>
      <w:r w:rsidR="003823FA" w:rsidRPr="00D7552B">
        <w:rPr>
          <w:rFonts w:asciiTheme="minorBidi" w:hAnsiTheme="minorBidi" w:cstheme="minorBidi"/>
          <w:color w:val="000000"/>
          <w:sz w:val="24"/>
          <w:szCs w:val="24"/>
        </w:rPr>
        <w:t>be accustomed to come" (</w:t>
      </w:r>
      <w:r w:rsidR="00A844B6">
        <w:rPr>
          <w:rFonts w:asciiTheme="minorBidi" w:hAnsiTheme="minorBidi" w:cstheme="minorBidi"/>
          <w:color w:val="000000"/>
          <w:sz w:val="24"/>
          <w:szCs w:val="24"/>
        </w:rPr>
        <w:t>i</w:t>
      </w:r>
      <w:r w:rsidR="00922CF2" w:rsidRPr="005610B7">
        <w:rPr>
          <w:rFonts w:asciiTheme="minorBidi" w:hAnsiTheme="minorBidi" w:cstheme="minorBidi"/>
          <w:color w:val="000000"/>
          <w:sz w:val="24"/>
          <w:szCs w:val="24"/>
        </w:rPr>
        <w:t>bid.,</w:t>
      </w:r>
      <w:r w:rsidR="003823FA" w:rsidRPr="00D7552B">
        <w:rPr>
          <w:rFonts w:asciiTheme="minorBidi" w:hAnsiTheme="minorBidi" w:cstheme="minorBidi"/>
          <w:i/>
          <w:iCs/>
          <w:color w:val="000000"/>
          <w:sz w:val="24"/>
          <w:szCs w:val="24"/>
        </w:rPr>
        <w:t xml:space="preserve"> </w:t>
      </w:r>
      <w:r w:rsidR="003823FA" w:rsidRPr="00D7552B">
        <w:rPr>
          <w:rFonts w:asciiTheme="minorBidi" w:hAnsiTheme="minorBidi" w:cstheme="minorBidi"/>
          <w:color w:val="000000"/>
          <w:sz w:val="24"/>
          <w:szCs w:val="24"/>
        </w:rPr>
        <w:t xml:space="preserve">2:6; 23b). </w:t>
      </w:r>
    </w:p>
    <w:p w14:paraId="161B4BED" w14:textId="77777777" w:rsidR="003823FA" w:rsidRPr="00D7552B" w:rsidRDefault="003823FA" w:rsidP="00863BC7">
      <w:pPr>
        <w:widowControl w:val="0"/>
        <w:spacing w:line="240" w:lineRule="auto"/>
        <w:ind w:firstLine="720"/>
        <w:rPr>
          <w:rFonts w:asciiTheme="minorBidi" w:hAnsiTheme="minorBidi" w:cstheme="minorBidi"/>
          <w:color w:val="000000"/>
          <w:sz w:val="24"/>
          <w:szCs w:val="24"/>
        </w:rPr>
      </w:pPr>
    </w:p>
    <w:p w14:paraId="303C912D" w14:textId="19E681E4"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From the Gemara there, it emerges that the </w:t>
      </w:r>
      <w:r w:rsidR="00922CF2" w:rsidRPr="005610B7">
        <w:rPr>
          <w:rFonts w:asciiTheme="minorBidi" w:hAnsiTheme="minorBidi" w:cstheme="minorBidi"/>
          <w:i/>
          <w:iCs/>
          <w:color w:val="000000"/>
          <w:sz w:val="24"/>
          <w:szCs w:val="24"/>
        </w:rPr>
        <w:t>h</w:t>
      </w:r>
      <w:r w:rsidR="003823FA" w:rsidRPr="005610B7">
        <w:rPr>
          <w:rFonts w:asciiTheme="minorBidi" w:hAnsiTheme="minorBidi" w:cstheme="minorBidi"/>
          <w:i/>
          <w:iCs/>
          <w:color w:val="000000"/>
          <w:sz w:val="24"/>
          <w:szCs w:val="24"/>
        </w:rPr>
        <w:t>alakha</w:t>
      </w:r>
      <w:r w:rsidR="003823FA" w:rsidRPr="00D7552B">
        <w:rPr>
          <w:rFonts w:asciiTheme="minorBidi" w:hAnsiTheme="minorBidi" w:cstheme="minorBidi"/>
          <w:color w:val="000000"/>
          <w:sz w:val="24"/>
          <w:szCs w:val="24"/>
        </w:rPr>
        <w:t xml:space="preserve"> was established in accordance with the opinion of Rabban Gamliel, </w:t>
      </w:r>
      <w:r w:rsidRPr="00D7552B">
        <w:rPr>
          <w:rFonts w:asciiTheme="minorBidi" w:hAnsiTheme="minorBidi" w:cstheme="minorBidi"/>
          <w:color w:val="000000"/>
          <w:sz w:val="24"/>
          <w:szCs w:val="24"/>
        </w:rPr>
        <w:t>and according to one opinion in the Gemara, Rabbi Akiva never disagreed with him</w:t>
      </w:r>
      <w:r w:rsidR="0032688C">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rather</w:t>
      </w:r>
      <w:r w:rsidR="0032688C">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it was </w:t>
      </w:r>
      <w:r w:rsidR="0032688C">
        <w:rPr>
          <w:rFonts w:asciiTheme="minorBidi" w:hAnsiTheme="minorBidi" w:cstheme="minorBidi"/>
          <w:color w:val="000000"/>
          <w:sz w:val="24"/>
          <w:szCs w:val="24"/>
        </w:rPr>
        <w:t>actually someone else</w:t>
      </w:r>
      <w:r w:rsidRPr="00D7552B">
        <w:rPr>
          <w:rFonts w:asciiTheme="minorBidi" w:hAnsiTheme="minorBidi" w:cstheme="minorBidi"/>
          <w:color w:val="000000"/>
          <w:sz w:val="24"/>
          <w:szCs w:val="24"/>
        </w:rPr>
        <w:t xml:space="preserve"> who delayed the witnesses in Lod, and he was even punished for </w:t>
      </w:r>
      <w:r w:rsidR="003823FA" w:rsidRPr="00D7552B">
        <w:rPr>
          <w:rFonts w:asciiTheme="minorBidi" w:hAnsiTheme="minorBidi" w:cstheme="minorBidi"/>
          <w:color w:val="000000"/>
          <w:sz w:val="24"/>
          <w:szCs w:val="24"/>
        </w:rPr>
        <w:t>that</w:t>
      </w:r>
      <w:r w:rsidRPr="00D7552B">
        <w:rPr>
          <w:rFonts w:asciiTheme="minorBidi" w:hAnsiTheme="minorBidi" w:cstheme="minorBidi"/>
          <w:color w:val="000000"/>
          <w:sz w:val="24"/>
          <w:szCs w:val="24"/>
        </w:rPr>
        <w:t xml:space="preserve"> decision. The </w:t>
      </w:r>
      <w:r w:rsidRPr="00D7552B">
        <w:rPr>
          <w:rFonts w:asciiTheme="minorBidi" w:hAnsiTheme="minorBidi" w:cstheme="minorBidi"/>
          <w:i/>
          <w:iCs/>
          <w:color w:val="000000"/>
          <w:sz w:val="24"/>
          <w:szCs w:val="24"/>
        </w:rPr>
        <w:t>Chatam Sofer</w:t>
      </w:r>
      <w:r w:rsidR="004F4F85" w:rsidRPr="00D7552B">
        <w:rPr>
          <w:rFonts w:asciiTheme="minorBidi" w:hAnsiTheme="minorBidi" w:cstheme="minorBidi"/>
          <w:color w:val="000000"/>
          <w:sz w:val="24"/>
          <w:szCs w:val="24"/>
        </w:rPr>
        <w:t xml:space="preserve"> emphasizes</w:t>
      </w:r>
      <w:r w:rsidRPr="00D7552B">
        <w:rPr>
          <w:rFonts w:asciiTheme="minorBidi" w:hAnsiTheme="minorBidi" w:cstheme="minorBidi"/>
          <w:color w:val="000000"/>
          <w:sz w:val="24"/>
          <w:szCs w:val="24"/>
        </w:rPr>
        <w:t xml:space="preserve"> that Rabban Gamliel</w:t>
      </w:r>
      <w:r w:rsidR="00AB7320">
        <w:rPr>
          <w:rFonts w:asciiTheme="minorBidi" w:hAnsiTheme="minorBidi" w:cstheme="minorBidi"/>
          <w:color w:val="000000"/>
          <w:sz w:val="24"/>
          <w:szCs w:val="24"/>
        </w:rPr>
        <w:t xml:space="preserve">'s leniency is </w:t>
      </w:r>
      <w:r w:rsidRPr="00D7552B">
        <w:rPr>
          <w:rFonts w:asciiTheme="minorBidi" w:hAnsiTheme="minorBidi" w:cstheme="minorBidi"/>
          <w:color w:val="000000"/>
          <w:sz w:val="24"/>
          <w:szCs w:val="24"/>
        </w:rPr>
        <w:t xml:space="preserve">a sweeping and all-encompassing leniency, and included even </w:t>
      </w:r>
      <w:r w:rsidR="004F4F85" w:rsidRPr="00D7552B">
        <w:rPr>
          <w:rFonts w:asciiTheme="minorBidi" w:hAnsiTheme="minorBidi" w:cstheme="minorBidi"/>
          <w:color w:val="000000"/>
          <w:sz w:val="24"/>
          <w:szCs w:val="24"/>
        </w:rPr>
        <w:t>full-fledged Torah prohibitions:</w:t>
      </w:r>
    </w:p>
    <w:p w14:paraId="1E9A292A" w14:textId="77777777" w:rsidR="004F4F85" w:rsidRPr="00D7552B" w:rsidRDefault="004F4F85" w:rsidP="00863BC7">
      <w:pPr>
        <w:widowControl w:val="0"/>
        <w:spacing w:line="240" w:lineRule="auto"/>
        <w:rPr>
          <w:rFonts w:asciiTheme="minorBidi" w:hAnsiTheme="minorBidi" w:cstheme="minorBidi"/>
          <w:color w:val="000000"/>
          <w:sz w:val="24"/>
          <w:szCs w:val="24"/>
        </w:rPr>
      </w:pPr>
    </w:p>
    <w:p w14:paraId="1B2A047B" w14:textId="5FE4644E" w:rsidR="00E31137" w:rsidRPr="00D7552B" w:rsidRDefault="004F4F85" w:rsidP="00863BC7">
      <w:pPr>
        <w:pStyle w:val="BlockText"/>
        <w:widowControl w:val="0"/>
        <w:spacing w:line="240" w:lineRule="auto"/>
        <w:ind w:left="720"/>
        <w:rPr>
          <w:rFonts w:asciiTheme="minorBidi" w:hAnsiTheme="minorBidi" w:cstheme="minorBidi"/>
          <w:sz w:val="24"/>
          <w:szCs w:val="24"/>
        </w:rPr>
      </w:pPr>
      <w:r w:rsidRPr="00D7552B">
        <w:rPr>
          <w:rFonts w:asciiTheme="minorBidi" w:hAnsiTheme="minorBidi" w:cstheme="minorBidi"/>
          <w:sz w:val="24"/>
          <w:szCs w:val="24"/>
        </w:rPr>
        <w:t xml:space="preserve">It would be forced to say that </w:t>
      </w:r>
      <w:r w:rsidR="00E31137" w:rsidRPr="00D7552B">
        <w:rPr>
          <w:rFonts w:asciiTheme="minorBidi" w:hAnsiTheme="minorBidi" w:cstheme="minorBidi"/>
          <w:sz w:val="24"/>
          <w:szCs w:val="24"/>
        </w:rPr>
        <w:t>they had</w:t>
      </w:r>
      <w:r w:rsidRPr="00D7552B">
        <w:rPr>
          <w:rFonts w:asciiTheme="minorBidi" w:hAnsiTheme="minorBidi" w:cstheme="minorBidi"/>
          <w:sz w:val="24"/>
          <w:szCs w:val="24"/>
        </w:rPr>
        <w:t xml:space="preserve"> in their hands</w:t>
      </w:r>
      <w:r w:rsidR="00E31137" w:rsidRPr="00D7552B">
        <w:rPr>
          <w:rFonts w:asciiTheme="minorBidi" w:hAnsiTheme="minorBidi" w:cstheme="minorBidi"/>
          <w:sz w:val="24"/>
          <w:szCs w:val="24"/>
        </w:rPr>
        <w:t xml:space="preserve"> neither sticks nor provisions, and that </w:t>
      </w:r>
      <w:r w:rsidRPr="00D7552B">
        <w:rPr>
          <w:rFonts w:asciiTheme="minorBidi" w:hAnsiTheme="minorBidi" w:cstheme="minorBidi"/>
          <w:sz w:val="24"/>
          <w:szCs w:val="24"/>
        </w:rPr>
        <w:t xml:space="preserve">their </w:t>
      </w:r>
      <w:r w:rsidR="006104A2">
        <w:rPr>
          <w:rFonts w:asciiTheme="minorBidi" w:hAnsiTheme="minorBidi" w:cstheme="minorBidi"/>
          <w:sz w:val="24"/>
          <w:szCs w:val="24"/>
        </w:rPr>
        <w:t>violation</w:t>
      </w:r>
      <w:r w:rsidR="006104A2" w:rsidRPr="00D7552B">
        <w:rPr>
          <w:rFonts w:asciiTheme="minorBidi" w:hAnsiTheme="minorBidi" w:cstheme="minorBidi"/>
          <w:sz w:val="24"/>
          <w:szCs w:val="24"/>
        </w:rPr>
        <w:t xml:space="preserve"> </w:t>
      </w:r>
      <w:r w:rsidR="00E31137" w:rsidRPr="00D7552B">
        <w:rPr>
          <w:rFonts w:asciiTheme="minorBidi" w:hAnsiTheme="minorBidi" w:cstheme="minorBidi"/>
          <w:sz w:val="24"/>
          <w:szCs w:val="24"/>
        </w:rPr>
        <w:t xml:space="preserve">of </w:t>
      </w:r>
      <w:r w:rsidRPr="00D7552B">
        <w:rPr>
          <w:rFonts w:asciiTheme="minorBidi" w:hAnsiTheme="minorBidi" w:cstheme="minorBidi"/>
          <w:sz w:val="24"/>
          <w:szCs w:val="24"/>
        </w:rPr>
        <w:t xml:space="preserve">Shabbat involved only </w:t>
      </w:r>
      <w:r w:rsidR="00691035">
        <w:rPr>
          <w:rFonts w:asciiTheme="minorBidi" w:hAnsiTheme="minorBidi" w:cstheme="minorBidi"/>
          <w:sz w:val="24"/>
          <w:szCs w:val="24"/>
        </w:rPr>
        <w:t>the</w:t>
      </w:r>
      <w:r w:rsidRPr="00D7552B">
        <w:rPr>
          <w:rFonts w:asciiTheme="minorBidi" w:hAnsiTheme="minorBidi" w:cstheme="minorBidi"/>
          <w:sz w:val="24"/>
          <w:szCs w:val="24"/>
        </w:rPr>
        <w:t xml:space="preserve"> Rabbinic law</w:t>
      </w:r>
      <w:r w:rsidR="00691035">
        <w:rPr>
          <w:rFonts w:asciiTheme="minorBidi" w:hAnsiTheme="minorBidi" w:cstheme="minorBidi"/>
          <w:sz w:val="24"/>
          <w:szCs w:val="24"/>
        </w:rPr>
        <w:t xml:space="preserve">s of </w:t>
      </w:r>
      <w:r w:rsidR="00691035">
        <w:rPr>
          <w:rFonts w:asciiTheme="minorBidi" w:hAnsiTheme="minorBidi" w:cstheme="minorBidi"/>
          <w:i/>
          <w:iCs/>
          <w:sz w:val="24"/>
          <w:szCs w:val="24"/>
        </w:rPr>
        <w:t>techum</w:t>
      </w:r>
      <w:r w:rsidRPr="00D7552B">
        <w:rPr>
          <w:rFonts w:asciiTheme="minorBidi" w:hAnsiTheme="minorBidi" w:cstheme="minorBidi"/>
          <w:sz w:val="24"/>
          <w:szCs w:val="24"/>
        </w:rPr>
        <w:t>… This is a forced understanding!</w:t>
      </w:r>
      <w:r w:rsidRPr="00D7552B">
        <w:rPr>
          <w:rStyle w:val="FootnoteReference"/>
          <w:rFonts w:asciiTheme="minorBidi" w:hAnsiTheme="minorBidi" w:cstheme="minorBidi"/>
          <w:sz w:val="24"/>
          <w:szCs w:val="24"/>
        </w:rPr>
        <w:footnoteReference w:id="4"/>
      </w:r>
      <w:r w:rsidR="00E31137" w:rsidRPr="00D7552B">
        <w:rPr>
          <w:rFonts w:asciiTheme="minorBidi" w:hAnsiTheme="minorBidi" w:cstheme="minorBidi"/>
          <w:sz w:val="24"/>
          <w:szCs w:val="24"/>
        </w:rPr>
        <w:t xml:space="preserve"> But the truth points the way</w:t>
      </w:r>
      <w:r w:rsidRPr="00D7552B">
        <w:rPr>
          <w:rFonts w:asciiTheme="minorBidi" w:hAnsiTheme="minorBidi" w:cstheme="minorBidi"/>
          <w:sz w:val="24"/>
          <w:szCs w:val="24"/>
        </w:rPr>
        <w:t xml:space="preserve">… </w:t>
      </w:r>
      <w:r w:rsidR="00E31137" w:rsidRPr="00D7552B">
        <w:rPr>
          <w:rFonts w:asciiTheme="minorBidi" w:hAnsiTheme="minorBidi" w:cstheme="minorBidi"/>
          <w:sz w:val="24"/>
          <w:szCs w:val="24"/>
        </w:rPr>
        <w:t xml:space="preserve">Just as the testimony </w:t>
      </w:r>
      <w:r w:rsidRPr="00D7552B">
        <w:rPr>
          <w:rFonts w:asciiTheme="minorBidi" w:hAnsiTheme="minorBidi" w:cstheme="minorBidi"/>
          <w:sz w:val="24"/>
          <w:szCs w:val="24"/>
        </w:rPr>
        <w:t xml:space="preserve">itself about </w:t>
      </w:r>
      <w:r w:rsidR="00E31137" w:rsidRPr="00D7552B">
        <w:rPr>
          <w:rFonts w:asciiTheme="minorBidi" w:hAnsiTheme="minorBidi" w:cstheme="minorBidi"/>
          <w:sz w:val="24"/>
          <w:szCs w:val="24"/>
        </w:rPr>
        <w:t xml:space="preserve">the new moon </w:t>
      </w:r>
      <w:r w:rsidRPr="00D7552B">
        <w:rPr>
          <w:rFonts w:asciiTheme="minorBidi" w:hAnsiTheme="minorBidi" w:cstheme="minorBidi"/>
          <w:sz w:val="24"/>
          <w:szCs w:val="24"/>
        </w:rPr>
        <w:t>sets aside Shabbat</w:t>
      </w:r>
      <w:r w:rsidR="00691035">
        <w:rPr>
          <w:rFonts w:asciiTheme="minorBidi" w:hAnsiTheme="minorBidi" w:cstheme="minorBidi"/>
          <w:sz w:val="24"/>
          <w:szCs w:val="24"/>
        </w:rPr>
        <w:t>,</w:t>
      </w:r>
      <w:r w:rsidRPr="00D7552B">
        <w:rPr>
          <w:rFonts w:asciiTheme="minorBidi" w:hAnsiTheme="minorBidi" w:cstheme="minorBidi"/>
          <w:sz w:val="24"/>
          <w:szCs w:val="24"/>
        </w:rPr>
        <w:t xml:space="preserve"> </w:t>
      </w:r>
      <w:r w:rsidR="00E31137" w:rsidRPr="00D7552B">
        <w:rPr>
          <w:rFonts w:asciiTheme="minorBidi" w:hAnsiTheme="minorBidi" w:cstheme="minorBidi"/>
          <w:sz w:val="24"/>
          <w:szCs w:val="24"/>
        </w:rPr>
        <w:t xml:space="preserve">as </w:t>
      </w:r>
      <w:r w:rsidRPr="00D7552B">
        <w:rPr>
          <w:rFonts w:asciiTheme="minorBidi" w:hAnsiTheme="minorBidi" w:cstheme="minorBidi"/>
          <w:sz w:val="24"/>
          <w:szCs w:val="24"/>
        </w:rPr>
        <w:t xml:space="preserve">do </w:t>
      </w:r>
      <w:r w:rsidR="00E31137" w:rsidRPr="00D7552B">
        <w:rPr>
          <w:rFonts w:asciiTheme="minorBidi" w:hAnsiTheme="minorBidi" w:cstheme="minorBidi"/>
          <w:sz w:val="24"/>
          <w:szCs w:val="24"/>
        </w:rPr>
        <w:t>the sacrifices, for</w:t>
      </w:r>
      <w:r w:rsidRPr="00D7552B">
        <w:rPr>
          <w:rFonts w:asciiTheme="minorBidi" w:hAnsiTheme="minorBidi" w:cstheme="minorBidi"/>
          <w:sz w:val="24"/>
          <w:szCs w:val="24"/>
        </w:rPr>
        <w:t xml:space="preserve"> the verse states: "</w:t>
      </w:r>
      <w:r w:rsidR="00E31137" w:rsidRPr="00D7552B">
        <w:rPr>
          <w:rFonts w:asciiTheme="minorBidi" w:hAnsiTheme="minorBidi" w:cstheme="minorBidi"/>
          <w:sz w:val="24"/>
          <w:szCs w:val="24"/>
        </w:rPr>
        <w:t>their appointed time</w:t>
      </w:r>
      <w:r w:rsidRPr="00D7552B">
        <w:rPr>
          <w:rFonts w:asciiTheme="minorBidi" w:hAnsiTheme="minorBidi" w:cstheme="minorBidi"/>
          <w:sz w:val="24"/>
          <w:szCs w:val="24"/>
        </w:rPr>
        <w:t xml:space="preserve">," </w:t>
      </w:r>
      <w:r w:rsidR="00E31137" w:rsidRPr="00D7552B">
        <w:rPr>
          <w:rFonts w:asciiTheme="minorBidi" w:hAnsiTheme="minorBidi" w:cstheme="minorBidi"/>
          <w:sz w:val="24"/>
          <w:szCs w:val="24"/>
        </w:rPr>
        <w:t>as is explained in the Gemara there</w:t>
      </w:r>
      <w:r w:rsidR="0050334F">
        <w:rPr>
          <w:rFonts w:asciiTheme="minorBidi" w:hAnsiTheme="minorBidi" w:cstheme="minorBidi"/>
          <w:sz w:val="24"/>
          <w:szCs w:val="24"/>
        </w:rPr>
        <w:t xml:space="preserve"> –</w:t>
      </w:r>
      <w:r w:rsidR="00E31137" w:rsidRPr="00D7552B">
        <w:rPr>
          <w:rFonts w:asciiTheme="minorBidi" w:hAnsiTheme="minorBidi" w:cstheme="minorBidi"/>
          <w:sz w:val="24"/>
          <w:szCs w:val="24"/>
        </w:rPr>
        <w:t xml:space="preserve"> so too the concern </w:t>
      </w:r>
      <w:r w:rsidRPr="00D7552B">
        <w:rPr>
          <w:rFonts w:asciiTheme="minorBidi" w:hAnsiTheme="minorBidi" w:cstheme="minorBidi"/>
          <w:sz w:val="24"/>
          <w:szCs w:val="24"/>
        </w:rPr>
        <w:t>about causing the witnesses to stumble in the future sets aside Shabbat. (</w:t>
      </w:r>
      <w:r w:rsidRPr="00D7552B">
        <w:rPr>
          <w:rFonts w:asciiTheme="minorBidi" w:hAnsiTheme="minorBidi" w:cstheme="minorBidi"/>
          <w:i/>
          <w:iCs/>
          <w:sz w:val="24"/>
          <w:szCs w:val="24"/>
        </w:rPr>
        <w:t>Responsa Chatam Sofer</w:t>
      </w:r>
      <w:r w:rsidRPr="00D7552B">
        <w:rPr>
          <w:rFonts w:asciiTheme="minorBidi" w:hAnsiTheme="minorBidi" w:cstheme="minorBidi"/>
          <w:sz w:val="24"/>
          <w:szCs w:val="24"/>
        </w:rPr>
        <w:t xml:space="preserve">, </w:t>
      </w:r>
      <w:r w:rsidRPr="00D7552B">
        <w:rPr>
          <w:rFonts w:asciiTheme="minorBidi" w:hAnsiTheme="minorBidi" w:cstheme="minorBidi"/>
          <w:i/>
          <w:iCs/>
          <w:sz w:val="24"/>
          <w:szCs w:val="24"/>
        </w:rPr>
        <w:t>Orach Chaim</w:t>
      </w:r>
      <w:r w:rsidRPr="00D7552B">
        <w:rPr>
          <w:rFonts w:asciiTheme="minorBidi" w:hAnsiTheme="minorBidi" w:cstheme="minorBidi"/>
          <w:sz w:val="24"/>
          <w:szCs w:val="24"/>
        </w:rPr>
        <w:t>, vol. 1, no. 203)</w:t>
      </w:r>
    </w:p>
    <w:p w14:paraId="35FA9C74" w14:textId="77777777" w:rsidR="004F4F85" w:rsidRPr="00D7552B" w:rsidRDefault="004F4F85" w:rsidP="00863BC7">
      <w:pPr>
        <w:widowControl w:val="0"/>
        <w:spacing w:line="240" w:lineRule="auto"/>
        <w:rPr>
          <w:rFonts w:asciiTheme="minorBidi" w:hAnsiTheme="minorBidi" w:cstheme="minorBidi"/>
          <w:color w:val="000000"/>
          <w:sz w:val="24"/>
          <w:szCs w:val="24"/>
        </w:rPr>
      </w:pPr>
    </w:p>
    <w:p w14:paraId="6A50E9B3" w14:textId="475C4C9D" w:rsidR="00E31137" w:rsidRPr="00D7552B" w:rsidRDefault="004F4F85"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Thus, we have learned that </w:t>
      </w:r>
      <w:r w:rsidR="00E31137" w:rsidRPr="00D7552B">
        <w:rPr>
          <w:rFonts w:asciiTheme="minorBidi" w:hAnsiTheme="minorBidi" w:cstheme="minorBidi"/>
          <w:color w:val="000000"/>
          <w:sz w:val="24"/>
          <w:szCs w:val="24"/>
        </w:rPr>
        <w:t xml:space="preserve">in order to </w:t>
      </w:r>
      <w:r w:rsidRPr="00D7552B">
        <w:rPr>
          <w:rFonts w:asciiTheme="minorBidi" w:hAnsiTheme="minorBidi" w:cstheme="minorBidi"/>
          <w:color w:val="000000"/>
          <w:sz w:val="24"/>
          <w:szCs w:val="24"/>
        </w:rPr>
        <w:t>ensure</w:t>
      </w:r>
      <w:r w:rsidR="00E31137" w:rsidRPr="00D7552B">
        <w:rPr>
          <w:rFonts w:asciiTheme="minorBidi" w:hAnsiTheme="minorBidi" w:cstheme="minorBidi"/>
          <w:color w:val="000000"/>
          <w:sz w:val="24"/>
          <w:szCs w:val="24"/>
        </w:rPr>
        <w:t xml:space="preserve"> the proper sanctification of </w:t>
      </w:r>
      <w:r w:rsidR="0050334F">
        <w:rPr>
          <w:rFonts w:asciiTheme="minorBidi" w:hAnsiTheme="minorBidi" w:cstheme="minorBidi"/>
          <w:color w:val="000000"/>
          <w:sz w:val="24"/>
          <w:szCs w:val="24"/>
        </w:rPr>
        <w:t>future</w:t>
      </w:r>
      <w:r w:rsidR="0050334F" w:rsidRPr="00D7552B">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month</w:t>
      </w:r>
      <w:r w:rsidR="0050334F">
        <w:rPr>
          <w:rFonts w:asciiTheme="minorBidi" w:hAnsiTheme="minorBidi" w:cstheme="minorBidi"/>
          <w:color w:val="000000"/>
          <w:sz w:val="24"/>
          <w:szCs w:val="24"/>
        </w:rPr>
        <w:t>s</w:t>
      </w:r>
      <w:r w:rsidR="00E31137" w:rsidRPr="00D7552B">
        <w:rPr>
          <w:rFonts w:asciiTheme="minorBidi" w:hAnsiTheme="minorBidi" w:cstheme="minorBidi"/>
          <w:color w:val="000000"/>
          <w:sz w:val="24"/>
          <w:szCs w:val="24"/>
        </w:rPr>
        <w:t xml:space="preserve">, it was permitted to </w:t>
      </w:r>
      <w:r w:rsidR="0050334F">
        <w:rPr>
          <w:rFonts w:asciiTheme="minorBidi" w:hAnsiTheme="minorBidi" w:cstheme="minorBidi"/>
          <w:color w:val="000000"/>
          <w:sz w:val="24"/>
          <w:szCs w:val="24"/>
        </w:rPr>
        <w:t>violate</w:t>
      </w:r>
      <w:r w:rsidR="0050334F"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Shabbat</w:t>
      </w:r>
      <w:r w:rsidR="00E31137" w:rsidRPr="00D7552B">
        <w:rPr>
          <w:rFonts w:asciiTheme="minorBidi" w:hAnsiTheme="minorBidi" w:cstheme="minorBidi"/>
          <w:color w:val="000000"/>
          <w:sz w:val="24"/>
          <w:szCs w:val="24"/>
        </w:rPr>
        <w:t xml:space="preserve"> </w:t>
      </w:r>
      <w:r w:rsidR="0050334F">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 xml:space="preserve">even Torah prohibitions </w:t>
      </w:r>
      <w:r w:rsidR="0050334F">
        <w:rPr>
          <w:rFonts w:asciiTheme="minorBidi" w:hAnsiTheme="minorBidi" w:cstheme="minorBidi"/>
          <w:color w:val="000000"/>
          <w:sz w:val="24"/>
          <w:szCs w:val="24"/>
        </w:rPr>
        <w:t xml:space="preserve">– </w:t>
      </w:r>
      <w:r w:rsidR="00E31137" w:rsidRPr="00D7552B">
        <w:rPr>
          <w:rFonts w:asciiTheme="minorBidi" w:hAnsiTheme="minorBidi" w:cstheme="minorBidi"/>
          <w:color w:val="000000"/>
          <w:sz w:val="24"/>
          <w:szCs w:val="24"/>
        </w:rPr>
        <w:t>already in the present.</w:t>
      </w:r>
    </w:p>
    <w:p w14:paraId="3D2276E2" w14:textId="0DC46273" w:rsidR="004F4F85" w:rsidRPr="00D7552B" w:rsidRDefault="004F4F85" w:rsidP="00863BC7">
      <w:pPr>
        <w:pStyle w:val="Heading3"/>
        <w:keepNext w:val="0"/>
        <w:widowControl w:val="0"/>
        <w:spacing w:line="240" w:lineRule="auto"/>
        <w:rPr>
          <w:rFonts w:asciiTheme="minorBidi" w:hAnsiTheme="minorBidi" w:cstheme="minorBidi"/>
          <w:sz w:val="24"/>
          <w:szCs w:val="24"/>
        </w:rPr>
      </w:pPr>
    </w:p>
    <w:p w14:paraId="6E37836E" w14:textId="3E5B41FC" w:rsidR="00E31137" w:rsidRPr="00106B73" w:rsidRDefault="00E31137" w:rsidP="00863BC7">
      <w:pPr>
        <w:spacing w:line="240" w:lineRule="auto"/>
        <w:rPr>
          <w:rFonts w:asciiTheme="minorBidi" w:hAnsiTheme="minorBidi" w:cstheme="minorBidi"/>
          <w:b/>
          <w:bCs/>
          <w:sz w:val="24"/>
          <w:szCs w:val="24"/>
        </w:rPr>
      </w:pPr>
      <w:r w:rsidRPr="00106B73">
        <w:rPr>
          <w:rFonts w:asciiTheme="minorBidi" w:hAnsiTheme="minorBidi" w:cstheme="minorBidi"/>
          <w:b/>
          <w:bCs/>
          <w:sz w:val="24"/>
          <w:szCs w:val="24"/>
        </w:rPr>
        <w:t>"</w:t>
      </w:r>
      <w:r w:rsidR="00B870E4">
        <w:rPr>
          <w:rFonts w:asciiTheme="minorBidi" w:hAnsiTheme="minorBidi" w:cstheme="minorBidi"/>
          <w:b/>
          <w:bCs/>
          <w:sz w:val="24"/>
          <w:szCs w:val="24"/>
        </w:rPr>
        <w:t>They gave you that which is yours</w:t>
      </w:r>
      <w:r w:rsidR="00C340B9" w:rsidRPr="00106B73">
        <w:rPr>
          <w:rFonts w:asciiTheme="minorBidi" w:hAnsiTheme="minorBidi" w:cstheme="minorBidi"/>
          <w:b/>
          <w:bCs/>
          <w:sz w:val="24"/>
          <w:szCs w:val="24"/>
        </w:rPr>
        <w:t>"</w:t>
      </w:r>
    </w:p>
    <w:p w14:paraId="62BA102A" w14:textId="77777777" w:rsidR="004F4F85" w:rsidRPr="00D7552B" w:rsidRDefault="004F4F85" w:rsidP="00863BC7">
      <w:pPr>
        <w:widowControl w:val="0"/>
        <w:spacing w:line="240" w:lineRule="auto"/>
        <w:rPr>
          <w:rFonts w:asciiTheme="minorBidi" w:hAnsiTheme="minorBidi" w:cstheme="minorBidi"/>
          <w:color w:val="000000"/>
          <w:sz w:val="24"/>
          <w:szCs w:val="24"/>
        </w:rPr>
      </w:pPr>
    </w:p>
    <w:p w14:paraId="170B092E" w14:textId="2AA7E815" w:rsidR="00E31137" w:rsidRPr="00D7552B" w:rsidRDefault="004F4F85"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However, the continuation of the discussion in tractate </w:t>
      </w:r>
      <w:r w:rsidRPr="00D7552B">
        <w:rPr>
          <w:rFonts w:asciiTheme="minorBidi" w:hAnsiTheme="minorBidi" w:cstheme="minorBidi"/>
          <w:i/>
          <w:iCs/>
          <w:color w:val="000000"/>
          <w:sz w:val="24"/>
          <w:szCs w:val="24"/>
        </w:rPr>
        <w:t xml:space="preserve">Rosh </w:t>
      </w:r>
      <w:r w:rsidR="00892957">
        <w:rPr>
          <w:rFonts w:asciiTheme="minorBidi" w:hAnsiTheme="minorBidi" w:cstheme="minorBidi"/>
          <w:i/>
          <w:iCs/>
          <w:color w:val="000000"/>
          <w:sz w:val="24"/>
          <w:szCs w:val="24"/>
        </w:rPr>
        <w:t>H</w:t>
      </w:r>
      <w:r w:rsidR="00892957" w:rsidRPr="00D7552B">
        <w:rPr>
          <w:rFonts w:asciiTheme="minorBidi" w:hAnsiTheme="minorBidi" w:cstheme="minorBidi"/>
          <w:i/>
          <w:iCs/>
          <w:color w:val="000000"/>
          <w:sz w:val="24"/>
          <w:szCs w:val="24"/>
        </w:rPr>
        <w:t>a</w:t>
      </w:r>
      <w:r w:rsidR="00892957">
        <w:rPr>
          <w:rFonts w:asciiTheme="minorBidi" w:hAnsiTheme="minorBidi" w:cstheme="minorBidi"/>
          <w:i/>
          <w:iCs/>
          <w:color w:val="000000"/>
          <w:sz w:val="24"/>
          <w:szCs w:val="24"/>
        </w:rPr>
        <w:t>s</w:t>
      </w:r>
      <w:r w:rsidR="00892957" w:rsidRPr="00D7552B">
        <w:rPr>
          <w:rFonts w:asciiTheme="minorBidi" w:hAnsiTheme="minorBidi" w:cstheme="minorBidi"/>
          <w:i/>
          <w:iCs/>
          <w:color w:val="000000"/>
          <w:sz w:val="24"/>
          <w:szCs w:val="24"/>
        </w:rPr>
        <w:t>hana</w:t>
      </w:r>
      <w:r w:rsidR="00935D6A">
        <w:rPr>
          <w:rFonts w:asciiTheme="minorBidi" w:hAnsiTheme="minorBidi" w:cstheme="minorBidi"/>
          <w:color w:val="000000"/>
          <w:sz w:val="24"/>
          <w:szCs w:val="24"/>
        </w:rPr>
        <w:t xml:space="preserve"> indicates </w:t>
      </w:r>
      <w:r w:rsidR="00E31137" w:rsidRPr="00D7552B">
        <w:rPr>
          <w:rFonts w:asciiTheme="minorBidi" w:hAnsiTheme="minorBidi" w:cstheme="minorBidi"/>
          <w:color w:val="000000"/>
          <w:sz w:val="24"/>
          <w:szCs w:val="24"/>
        </w:rPr>
        <w:t xml:space="preserve">that the </w:t>
      </w:r>
      <w:r w:rsidR="008D770F" w:rsidRPr="00D7552B">
        <w:rPr>
          <w:rFonts w:asciiTheme="minorBidi" w:hAnsiTheme="minorBidi" w:cstheme="minorBidi"/>
          <w:color w:val="000000"/>
          <w:sz w:val="24"/>
          <w:szCs w:val="24"/>
        </w:rPr>
        <w:t>allowance</w:t>
      </w:r>
      <w:r w:rsidR="00E31137" w:rsidRPr="00D7552B">
        <w:rPr>
          <w:rFonts w:asciiTheme="minorBidi" w:hAnsiTheme="minorBidi" w:cstheme="minorBidi"/>
          <w:color w:val="000000"/>
          <w:sz w:val="24"/>
          <w:szCs w:val="24"/>
        </w:rPr>
        <w:t xml:space="preserve"> is more limited than</w:t>
      </w:r>
      <w:r w:rsidR="00AB7320">
        <w:rPr>
          <w:rFonts w:asciiTheme="minorBidi" w:hAnsiTheme="minorBidi" w:cstheme="minorBidi"/>
          <w:color w:val="000000"/>
          <w:sz w:val="24"/>
          <w:szCs w:val="24"/>
        </w:rPr>
        <w:t xml:space="preserve"> the</w:t>
      </w:r>
      <w:r w:rsidR="00E31137" w:rsidRPr="00D7552B">
        <w:rPr>
          <w:rFonts w:asciiTheme="minorBidi" w:hAnsiTheme="minorBidi" w:cstheme="minorBidi"/>
          <w:color w:val="000000"/>
          <w:sz w:val="24"/>
          <w:szCs w:val="24"/>
        </w:rPr>
        <w:t xml:space="preserve"> </w:t>
      </w:r>
      <w:r w:rsidR="008D770F" w:rsidRPr="00D7552B">
        <w:rPr>
          <w:rFonts w:asciiTheme="minorBidi" w:hAnsiTheme="minorBidi" w:cstheme="minorBidi"/>
          <w:color w:val="000000"/>
          <w:sz w:val="24"/>
          <w:szCs w:val="24"/>
        </w:rPr>
        <w:t xml:space="preserve">way </w:t>
      </w:r>
      <w:proofErr w:type="gramStart"/>
      <w:r w:rsidR="008D770F" w:rsidRPr="00D7552B">
        <w:rPr>
          <w:rFonts w:asciiTheme="minorBidi" w:hAnsiTheme="minorBidi" w:cstheme="minorBidi"/>
          <w:color w:val="000000"/>
          <w:sz w:val="24"/>
          <w:szCs w:val="24"/>
        </w:rPr>
        <w:t xml:space="preserve">the </w:t>
      </w:r>
      <w:r w:rsidR="008D770F" w:rsidRPr="00D7552B">
        <w:rPr>
          <w:rFonts w:asciiTheme="minorBidi" w:hAnsiTheme="minorBidi" w:cstheme="minorBidi"/>
          <w:i/>
          <w:iCs/>
          <w:color w:val="000000"/>
          <w:sz w:val="24"/>
          <w:szCs w:val="24"/>
        </w:rPr>
        <w:t>Chatam</w:t>
      </w:r>
      <w:proofErr w:type="gramEnd"/>
      <w:r w:rsidR="008D770F" w:rsidRPr="00D7552B">
        <w:rPr>
          <w:rFonts w:asciiTheme="minorBidi" w:hAnsiTheme="minorBidi" w:cstheme="minorBidi"/>
          <w:i/>
          <w:iCs/>
          <w:color w:val="000000"/>
          <w:sz w:val="24"/>
          <w:szCs w:val="24"/>
        </w:rPr>
        <w:t xml:space="preserve"> Sofer </w:t>
      </w:r>
      <w:r w:rsidR="008D770F" w:rsidRPr="00D7552B">
        <w:rPr>
          <w:rFonts w:asciiTheme="minorBidi" w:hAnsiTheme="minorBidi" w:cstheme="minorBidi"/>
          <w:color w:val="000000"/>
          <w:sz w:val="24"/>
          <w:szCs w:val="24"/>
        </w:rPr>
        <w:t xml:space="preserve">presents it. </w:t>
      </w:r>
      <w:r w:rsidR="0070185E">
        <w:rPr>
          <w:rFonts w:asciiTheme="minorBidi" w:hAnsiTheme="minorBidi" w:cstheme="minorBidi"/>
          <w:color w:val="000000"/>
          <w:sz w:val="24"/>
          <w:szCs w:val="24"/>
        </w:rPr>
        <w:t>A</w:t>
      </w:r>
      <w:r w:rsidR="0070185E" w:rsidRPr="00D7552B">
        <w:rPr>
          <w:rFonts w:asciiTheme="minorBidi" w:hAnsiTheme="minorBidi" w:cstheme="minorBidi"/>
          <w:color w:val="000000"/>
          <w:sz w:val="24"/>
          <w:szCs w:val="24"/>
        </w:rPr>
        <w:t xml:space="preserve"> </w:t>
      </w:r>
      <w:r w:rsidR="0070185E">
        <w:rPr>
          <w:rFonts w:asciiTheme="minorBidi" w:hAnsiTheme="minorBidi" w:cstheme="minorBidi"/>
          <w:i/>
          <w:iCs/>
          <w:color w:val="000000"/>
          <w:sz w:val="24"/>
          <w:szCs w:val="24"/>
        </w:rPr>
        <w:t>m</w:t>
      </w:r>
      <w:r w:rsidR="008D770F" w:rsidRPr="005610B7">
        <w:rPr>
          <w:rFonts w:asciiTheme="minorBidi" w:hAnsiTheme="minorBidi" w:cstheme="minorBidi"/>
          <w:i/>
          <w:iCs/>
          <w:color w:val="000000"/>
          <w:sz w:val="24"/>
          <w:szCs w:val="24"/>
        </w:rPr>
        <w:t>ishna</w:t>
      </w:r>
      <w:r w:rsidR="00E31137" w:rsidRPr="00D7552B">
        <w:rPr>
          <w:rFonts w:asciiTheme="minorBidi" w:hAnsiTheme="minorBidi" w:cstheme="minorBidi"/>
          <w:color w:val="000000"/>
          <w:sz w:val="24"/>
          <w:szCs w:val="24"/>
        </w:rPr>
        <w:t xml:space="preserve"> there </w:t>
      </w:r>
      <w:r w:rsidR="00AB7320">
        <w:rPr>
          <w:rFonts w:asciiTheme="minorBidi" w:hAnsiTheme="minorBidi" w:cstheme="minorBidi"/>
          <w:color w:val="000000"/>
          <w:sz w:val="24"/>
          <w:szCs w:val="24"/>
        </w:rPr>
        <w:t xml:space="preserve">mentions once again </w:t>
      </w:r>
      <w:r w:rsidR="008D770F" w:rsidRPr="00D7552B">
        <w:rPr>
          <w:rFonts w:asciiTheme="minorBidi" w:hAnsiTheme="minorBidi" w:cstheme="minorBidi"/>
          <w:color w:val="000000"/>
          <w:sz w:val="24"/>
          <w:szCs w:val="24"/>
        </w:rPr>
        <w:t>the</w:t>
      </w:r>
      <w:r w:rsidR="00E31137" w:rsidRPr="00D7552B">
        <w:rPr>
          <w:rFonts w:asciiTheme="minorBidi" w:hAnsiTheme="minorBidi" w:cstheme="minorBidi"/>
          <w:color w:val="000000"/>
          <w:sz w:val="24"/>
          <w:szCs w:val="24"/>
        </w:rPr>
        <w:t xml:space="preserve"> </w:t>
      </w:r>
      <w:r w:rsidR="008D770F" w:rsidRPr="00D7552B">
        <w:rPr>
          <w:rFonts w:asciiTheme="minorBidi" w:hAnsiTheme="minorBidi" w:cstheme="minorBidi"/>
          <w:color w:val="000000"/>
          <w:sz w:val="24"/>
          <w:szCs w:val="24"/>
        </w:rPr>
        <w:t>allowance</w:t>
      </w:r>
      <w:r w:rsidR="00E31137" w:rsidRPr="00D7552B">
        <w:rPr>
          <w:rFonts w:asciiTheme="minorBidi" w:hAnsiTheme="minorBidi" w:cstheme="minorBidi"/>
          <w:color w:val="000000"/>
          <w:sz w:val="24"/>
          <w:szCs w:val="24"/>
        </w:rPr>
        <w:t xml:space="preserve"> of returning home</w:t>
      </w:r>
      <w:r w:rsidR="008D770F" w:rsidRPr="00D7552B">
        <w:rPr>
          <w:rFonts w:asciiTheme="minorBidi" w:hAnsiTheme="minorBidi" w:cstheme="minorBidi"/>
          <w:color w:val="000000"/>
          <w:sz w:val="24"/>
          <w:szCs w:val="24"/>
        </w:rPr>
        <w:t xml:space="preserve">, </w:t>
      </w:r>
      <w:r w:rsidR="00297E6E">
        <w:rPr>
          <w:rFonts w:asciiTheme="minorBidi" w:hAnsiTheme="minorBidi" w:cstheme="minorBidi"/>
          <w:color w:val="000000"/>
          <w:sz w:val="24"/>
          <w:szCs w:val="24"/>
        </w:rPr>
        <w:t xml:space="preserve">which we saw </w:t>
      </w:r>
      <w:r w:rsidR="008D770F" w:rsidRPr="00D7552B">
        <w:rPr>
          <w:rFonts w:asciiTheme="minorBidi" w:hAnsiTheme="minorBidi" w:cstheme="minorBidi"/>
          <w:color w:val="000000"/>
          <w:sz w:val="24"/>
          <w:szCs w:val="24"/>
        </w:rPr>
        <w:t xml:space="preserve">in tractate </w:t>
      </w:r>
      <w:r w:rsidR="008D770F" w:rsidRPr="00D7552B">
        <w:rPr>
          <w:rFonts w:asciiTheme="minorBidi" w:hAnsiTheme="minorBidi" w:cstheme="minorBidi"/>
          <w:i/>
          <w:iCs/>
          <w:color w:val="000000"/>
          <w:sz w:val="24"/>
          <w:szCs w:val="24"/>
        </w:rPr>
        <w:t>Eiruvin</w:t>
      </w:r>
      <w:r w:rsidR="008D770F" w:rsidRPr="00D7552B">
        <w:rPr>
          <w:rFonts w:asciiTheme="minorBidi" w:hAnsiTheme="minorBidi" w:cstheme="minorBidi"/>
          <w:color w:val="000000"/>
          <w:sz w:val="24"/>
          <w:szCs w:val="24"/>
        </w:rPr>
        <w:t xml:space="preserve"> (</w:t>
      </w:r>
      <w:r w:rsidR="008D770F" w:rsidRPr="00D7552B">
        <w:rPr>
          <w:rFonts w:asciiTheme="minorBidi" w:hAnsiTheme="minorBidi" w:cstheme="minorBidi"/>
          <w:i/>
          <w:iCs/>
          <w:color w:val="000000"/>
          <w:sz w:val="24"/>
          <w:szCs w:val="24"/>
        </w:rPr>
        <w:t xml:space="preserve">Eiruvin </w:t>
      </w:r>
      <w:r w:rsidR="008D770F" w:rsidRPr="00D7552B">
        <w:rPr>
          <w:rFonts w:asciiTheme="minorBidi" w:hAnsiTheme="minorBidi" w:cstheme="minorBidi"/>
          <w:color w:val="000000"/>
          <w:sz w:val="24"/>
          <w:szCs w:val="24"/>
        </w:rPr>
        <w:t xml:space="preserve">4:3; 44b): </w:t>
      </w:r>
    </w:p>
    <w:p w14:paraId="1D6BEF19" w14:textId="77777777" w:rsidR="008D770F" w:rsidRPr="00D7552B" w:rsidRDefault="008D770F" w:rsidP="00863BC7">
      <w:pPr>
        <w:widowControl w:val="0"/>
        <w:spacing w:line="240" w:lineRule="auto"/>
        <w:ind w:firstLine="720"/>
        <w:rPr>
          <w:rFonts w:asciiTheme="minorBidi" w:hAnsiTheme="minorBidi" w:cstheme="minorBidi"/>
          <w:color w:val="000000"/>
          <w:sz w:val="24"/>
          <w:szCs w:val="24"/>
        </w:rPr>
      </w:pPr>
    </w:p>
    <w:p w14:paraId="50C04D33" w14:textId="3124A0C4" w:rsidR="008D770F" w:rsidRPr="00D7552B" w:rsidRDefault="008D770F" w:rsidP="00863BC7">
      <w:pPr>
        <w:pStyle w:val="BlockText"/>
        <w:widowControl w:val="0"/>
        <w:spacing w:line="240" w:lineRule="auto"/>
        <w:ind w:left="720"/>
        <w:rPr>
          <w:rFonts w:asciiTheme="minorBidi" w:hAnsiTheme="minorBidi" w:cstheme="minorBidi"/>
          <w:color w:val="000000"/>
          <w:sz w:val="24"/>
          <w:szCs w:val="24"/>
        </w:rPr>
      </w:pPr>
      <w:r w:rsidRPr="00D7552B">
        <w:rPr>
          <w:rFonts w:asciiTheme="minorBidi" w:hAnsiTheme="minorBidi" w:cstheme="minorBidi"/>
          <w:sz w:val="24"/>
          <w:szCs w:val="24"/>
        </w:rPr>
        <w:t>Originally</w:t>
      </w:r>
      <w:r w:rsidR="00297E6E">
        <w:rPr>
          <w:rFonts w:asciiTheme="minorBidi" w:hAnsiTheme="minorBidi" w:cstheme="minorBidi"/>
          <w:sz w:val="24"/>
          <w:szCs w:val="24"/>
        </w:rPr>
        <w:t>,</w:t>
      </w:r>
      <w:r w:rsidRPr="00D7552B">
        <w:rPr>
          <w:rFonts w:asciiTheme="minorBidi" w:hAnsiTheme="minorBidi" w:cstheme="minorBidi"/>
          <w:sz w:val="24"/>
          <w:szCs w:val="24"/>
        </w:rPr>
        <w:t xml:space="preserve"> they </w:t>
      </w:r>
      <w:r w:rsidR="00297E6E">
        <w:rPr>
          <w:rFonts w:asciiTheme="minorBidi" w:hAnsiTheme="minorBidi" w:cstheme="minorBidi"/>
          <w:sz w:val="24"/>
          <w:szCs w:val="24"/>
        </w:rPr>
        <w:t>would</w:t>
      </w:r>
      <w:r w:rsidR="00297E6E" w:rsidRPr="00D7552B">
        <w:rPr>
          <w:rFonts w:asciiTheme="minorBidi" w:hAnsiTheme="minorBidi" w:cstheme="minorBidi"/>
          <w:sz w:val="24"/>
          <w:szCs w:val="24"/>
        </w:rPr>
        <w:t xml:space="preserve"> </w:t>
      </w:r>
      <w:r w:rsidRPr="00D7552B">
        <w:rPr>
          <w:rFonts w:asciiTheme="minorBidi" w:hAnsiTheme="minorBidi" w:cstheme="minorBidi"/>
          <w:sz w:val="24"/>
          <w:szCs w:val="24"/>
        </w:rPr>
        <w:t>not leave the</w:t>
      </w:r>
      <w:r w:rsidR="00297E6E">
        <w:rPr>
          <w:rFonts w:asciiTheme="minorBidi" w:hAnsiTheme="minorBidi" w:cstheme="minorBidi"/>
          <w:sz w:val="24"/>
          <w:szCs w:val="24"/>
        </w:rPr>
        <w:t>re</w:t>
      </w:r>
      <w:r w:rsidRPr="00D7552B">
        <w:rPr>
          <w:rFonts w:asciiTheme="minorBidi" w:hAnsiTheme="minorBidi" w:cstheme="minorBidi"/>
          <w:sz w:val="24"/>
          <w:szCs w:val="24"/>
        </w:rPr>
        <w:t xml:space="preserve"> the whole day, but Rabban Gamliel the Elder introduced a rule that they could go two thousa</w:t>
      </w:r>
      <w:r w:rsidR="00AB7320">
        <w:rPr>
          <w:rFonts w:asciiTheme="minorBidi" w:hAnsiTheme="minorBidi" w:cstheme="minorBidi"/>
          <w:sz w:val="24"/>
          <w:szCs w:val="24"/>
        </w:rPr>
        <w:t xml:space="preserve">nd cubits in any direction. </w:t>
      </w:r>
      <w:r w:rsidR="00066DA7">
        <w:rPr>
          <w:rFonts w:asciiTheme="minorBidi" w:hAnsiTheme="minorBidi" w:cstheme="minorBidi"/>
          <w:sz w:val="24"/>
          <w:szCs w:val="24"/>
        </w:rPr>
        <w:t>And thes</w:t>
      </w:r>
      <w:r w:rsidR="00066DA7" w:rsidRPr="00D7552B">
        <w:rPr>
          <w:rFonts w:asciiTheme="minorBidi" w:hAnsiTheme="minorBidi" w:cstheme="minorBidi"/>
          <w:sz w:val="24"/>
          <w:szCs w:val="24"/>
        </w:rPr>
        <w:t xml:space="preserve">e </w:t>
      </w:r>
      <w:r w:rsidRPr="00D7552B">
        <w:rPr>
          <w:rFonts w:asciiTheme="minorBidi" w:hAnsiTheme="minorBidi" w:cstheme="minorBidi"/>
          <w:sz w:val="24"/>
          <w:szCs w:val="24"/>
        </w:rPr>
        <w:t>were not the only one</w:t>
      </w:r>
      <w:r w:rsidR="00AB7320">
        <w:rPr>
          <w:rFonts w:asciiTheme="minorBidi" w:hAnsiTheme="minorBidi" w:cstheme="minorBidi"/>
          <w:sz w:val="24"/>
          <w:szCs w:val="24"/>
        </w:rPr>
        <w:t>s</w:t>
      </w:r>
      <w:r w:rsidRPr="00D7552B">
        <w:rPr>
          <w:rFonts w:asciiTheme="minorBidi" w:hAnsiTheme="minorBidi" w:cstheme="minorBidi"/>
          <w:sz w:val="24"/>
          <w:szCs w:val="24"/>
        </w:rPr>
        <w:t xml:space="preserve"> [to whom this concession was made</w:t>
      </w:r>
      <w:r w:rsidR="00066DA7" w:rsidRPr="00D7552B">
        <w:rPr>
          <w:rFonts w:asciiTheme="minorBidi" w:hAnsiTheme="minorBidi" w:cstheme="minorBidi"/>
          <w:sz w:val="24"/>
          <w:szCs w:val="24"/>
        </w:rPr>
        <w:t>]</w:t>
      </w:r>
      <w:r w:rsidR="00066DA7">
        <w:rPr>
          <w:rFonts w:asciiTheme="minorBidi" w:hAnsiTheme="minorBidi" w:cstheme="minorBidi"/>
          <w:sz w:val="24"/>
          <w:szCs w:val="24"/>
        </w:rPr>
        <w:t>; rather, even a wise</w:t>
      </w:r>
      <w:r w:rsidRPr="00D7552B">
        <w:rPr>
          <w:rFonts w:asciiTheme="minorBidi" w:hAnsiTheme="minorBidi" w:cstheme="minorBidi"/>
          <w:sz w:val="24"/>
          <w:szCs w:val="24"/>
        </w:rPr>
        <w:t xml:space="preserve"> </w:t>
      </w:r>
      <w:r w:rsidR="00066DA7">
        <w:rPr>
          <w:rFonts w:asciiTheme="minorBidi" w:hAnsiTheme="minorBidi" w:cstheme="minorBidi"/>
          <w:sz w:val="24"/>
          <w:szCs w:val="24"/>
        </w:rPr>
        <w:t>[</w:t>
      </w:r>
      <w:r w:rsidRPr="00D7552B">
        <w:rPr>
          <w:rFonts w:asciiTheme="minorBidi" w:hAnsiTheme="minorBidi" w:cstheme="minorBidi"/>
          <w:sz w:val="24"/>
          <w:szCs w:val="24"/>
        </w:rPr>
        <w:t>midwife</w:t>
      </w:r>
      <w:r w:rsidR="002876EA">
        <w:rPr>
          <w:rFonts w:asciiTheme="minorBidi" w:hAnsiTheme="minorBidi" w:cstheme="minorBidi"/>
          <w:sz w:val="24"/>
          <w:szCs w:val="24"/>
        </w:rPr>
        <w:t>]</w:t>
      </w:r>
      <w:r w:rsidRPr="00D7552B">
        <w:rPr>
          <w:rFonts w:asciiTheme="minorBidi" w:hAnsiTheme="minorBidi" w:cstheme="minorBidi"/>
          <w:sz w:val="24"/>
          <w:szCs w:val="24"/>
        </w:rPr>
        <w:t xml:space="preserve"> who has come [from a distance] to help in childbirth</w:t>
      </w:r>
      <w:r w:rsidR="002876EA">
        <w:rPr>
          <w:rFonts w:asciiTheme="minorBidi" w:hAnsiTheme="minorBidi" w:cstheme="minorBidi"/>
          <w:sz w:val="24"/>
          <w:szCs w:val="24"/>
        </w:rPr>
        <w:t>,</w:t>
      </w:r>
      <w:r w:rsidRPr="00D7552B">
        <w:rPr>
          <w:rFonts w:asciiTheme="minorBidi" w:hAnsiTheme="minorBidi" w:cstheme="minorBidi"/>
          <w:sz w:val="24"/>
          <w:szCs w:val="24"/>
        </w:rPr>
        <w:t xml:space="preserve"> </w:t>
      </w:r>
      <w:r w:rsidR="00AB7320">
        <w:rPr>
          <w:rFonts w:asciiTheme="minorBidi" w:hAnsiTheme="minorBidi" w:cstheme="minorBidi"/>
          <w:sz w:val="24"/>
          <w:szCs w:val="24"/>
        </w:rPr>
        <w:t>or one who ca</w:t>
      </w:r>
      <w:r w:rsidRPr="00D7552B">
        <w:rPr>
          <w:rFonts w:asciiTheme="minorBidi" w:hAnsiTheme="minorBidi" w:cstheme="minorBidi"/>
          <w:sz w:val="24"/>
          <w:szCs w:val="24"/>
        </w:rPr>
        <w:t xml:space="preserve">me to rescue from a fire or from bandits or from a </w:t>
      </w:r>
      <w:r w:rsidR="002876EA">
        <w:rPr>
          <w:rFonts w:asciiTheme="minorBidi" w:hAnsiTheme="minorBidi" w:cstheme="minorBidi"/>
          <w:sz w:val="24"/>
          <w:szCs w:val="24"/>
        </w:rPr>
        <w:t xml:space="preserve">[flooding] </w:t>
      </w:r>
      <w:r w:rsidRPr="00D7552B">
        <w:rPr>
          <w:rFonts w:asciiTheme="minorBidi" w:hAnsiTheme="minorBidi" w:cstheme="minorBidi"/>
          <w:sz w:val="24"/>
          <w:szCs w:val="24"/>
        </w:rPr>
        <w:t xml:space="preserve">river or from a building that collapsed – all these are </w:t>
      </w:r>
      <w:r w:rsidR="00AD4974">
        <w:rPr>
          <w:rFonts w:asciiTheme="minorBidi" w:hAnsiTheme="minorBidi" w:cstheme="minorBidi"/>
          <w:sz w:val="24"/>
          <w:szCs w:val="24"/>
        </w:rPr>
        <w:t>[</w:t>
      </w:r>
      <w:r w:rsidRPr="00D7552B">
        <w:rPr>
          <w:rFonts w:asciiTheme="minorBidi" w:hAnsiTheme="minorBidi" w:cstheme="minorBidi"/>
          <w:sz w:val="24"/>
          <w:szCs w:val="24"/>
        </w:rPr>
        <w:t>on the same footing</w:t>
      </w:r>
      <w:r w:rsidR="00AD4974">
        <w:rPr>
          <w:rFonts w:asciiTheme="minorBidi" w:hAnsiTheme="minorBidi" w:cstheme="minorBidi"/>
          <w:sz w:val="24"/>
          <w:szCs w:val="24"/>
        </w:rPr>
        <w:t>]</w:t>
      </w:r>
      <w:r w:rsidRPr="00D7552B">
        <w:rPr>
          <w:rFonts w:asciiTheme="minorBidi" w:hAnsiTheme="minorBidi" w:cstheme="minorBidi"/>
          <w:sz w:val="24"/>
          <w:szCs w:val="24"/>
        </w:rPr>
        <w:t xml:space="preserve"> as the residents of the town, </w:t>
      </w:r>
      <w:r w:rsidR="00AD4974">
        <w:rPr>
          <w:rFonts w:asciiTheme="minorBidi" w:hAnsiTheme="minorBidi" w:cstheme="minorBidi"/>
          <w:sz w:val="24"/>
          <w:szCs w:val="24"/>
        </w:rPr>
        <w:t>and they have</w:t>
      </w:r>
      <w:r w:rsidR="00AD4974" w:rsidRPr="00D7552B">
        <w:rPr>
          <w:rFonts w:asciiTheme="minorBidi" w:hAnsiTheme="minorBidi" w:cstheme="minorBidi"/>
          <w:sz w:val="24"/>
          <w:szCs w:val="24"/>
        </w:rPr>
        <w:t xml:space="preserve"> two thousand cubits in any direction</w:t>
      </w:r>
      <w:r w:rsidR="00AD4974">
        <w:rPr>
          <w:rFonts w:asciiTheme="minorBidi" w:hAnsiTheme="minorBidi" w:cstheme="minorBidi"/>
          <w:sz w:val="24"/>
          <w:szCs w:val="24"/>
        </w:rPr>
        <w:t xml:space="preserve"> [in which </w:t>
      </w:r>
      <w:r w:rsidR="00AE6831">
        <w:rPr>
          <w:rFonts w:asciiTheme="minorBidi" w:hAnsiTheme="minorBidi" w:cstheme="minorBidi"/>
          <w:sz w:val="24"/>
          <w:szCs w:val="24"/>
        </w:rPr>
        <w:t>they</w:t>
      </w:r>
      <w:r w:rsidR="00AD4974">
        <w:rPr>
          <w:rFonts w:asciiTheme="minorBidi" w:hAnsiTheme="minorBidi" w:cstheme="minorBidi"/>
          <w:sz w:val="24"/>
          <w:szCs w:val="24"/>
        </w:rPr>
        <w:t xml:space="preserve"> may move]</w:t>
      </w:r>
      <w:r w:rsidR="00AD4974" w:rsidRPr="00D7552B">
        <w:rPr>
          <w:rFonts w:asciiTheme="minorBidi" w:hAnsiTheme="minorBidi" w:cstheme="minorBidi"/>
          <w:sz w:val="24"/>
          <w:szCs w:val="24"/>
        </w:rPr>
        <w:t>.</w:t>
      </w:r>
      <w:r w:rsidR="00AE6831">
        <w:rPr>
          <w:rFonts w:asciiTheme="minorBidi" w:hAnsiTheme="minorBidi" w:cstheme="minorBidi"/>
          <w:sz w:val="24"/>
          <w:szCs w:val="24"/>
        </w:rPr>
        <w:t xml:space="preserve"> </w:t>
      </w:r>
      <w:r w:rsidRPr="00D7552B">
        <w:rPr>
          <w:rFonts w:asciiTheme="minorBidi" w:hAnsiTheme="minorBidi" w:cstheme="minorBidi"/>
          <w:sz w:val="24"/>
          <w:szCs w:val="24"/>
        </w:rPr>
        <w:t>(</w:t>
      </w:r>
      <w:r w:rsidRPr="00D7552B">
        <w:rPr>
          <w:rFonts w:asciiTheme="minorBidi" w:hAnsiTheme="minorBidi" w:cstheme="minorBidi"/>
          <w:i/>
          <w:iCs/>
          <w:sz w:val="24"/>
          <w:szCs w:val="24"/>
        </w:rPr>
        <w:t xml:space="preserve">Rosh </w:t>
      </w:r>
      <w:r w:rsidR="00863BC7">
        <w:rPr>
          <w:rFonts w:asciiTheme="minorBidi" w:hAnsiTheme="minorBidi" w:cstheme="minorBidi"/>
          <w:i/>
          <w:iCs/>
          <w:sz w:val="24"/>
          <w:szCs w:val="24"/>
        </w:rPr>
        <w:t>Hashana</w:t>
      </w:r>
      <w:r w:rsidRPr="00D7552B">
        <w:rPr>
          <w:rFonts w:asciiTheme="minorBidi" w:hAnsiTheme="minorBidi" w:cstheme="minorBidi"/>
          <w:i/>
          <w:iCs/>
          <w:sz w:val="24"/>
          <w:szCs w:val="24"/>
        </w:rPr>
        <w:t xml:space="preserve"> </w:t>
      </w:r>
      <w:r w:rsidRPr="00D7552B">
        <w:rPr>
          <w:rFonts w:asciiTheme="minorBidi" w:hAnsiTheme="minorBidi" w:cstheme="minorBidi"/>
          <w:sz w:val="24"/>
          <w:szCs w:val="24"/>
        </w:rPr>
        <w:t xml:space="preserve">2:5; 23b) </w:t>
      </w:r>
    </w:p>
    <w:p w14:paraId="7C5E836D" w14:textId="358F6E48" w:rsidR="00E31137" w:rsidRPr="00D7552B" w:rsidRDefault="00E31137" w:rsidP="00863BC7">
      <w:pPr>
        <w:widowControl w:val="0"/>
        <w:spacing w:line="240" w:lineRule="auto"/>
        <w:rPr>
          <w:rFonts w:asciiTheme="minorBidi" w:hAnsiTheme="minorBidi" w:cstheme="minorBidi"/>
          <w:color w:val="000000"/>
          <w:sz w:val="24"/>
          <w:szCs w:val="24"/>
        </w:rPr>
      </w:pPr>
    </w:p>
    <w:p w14:paraId="50E4EE00" w14:textId="09028343"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This </w:t>
      </w:r>
      <w:r w:rsidR="00AE6831" w:rsidRPr="005610B7">
        <w:rPr>
          <w:rFonts w:asciiTheme="minorBidi" w:hAnsiTheme="minorBidi" w:cstheme="minorBidi"/>
          <w:i/>
          <w:iCs/>
          <w:color w:val="000000"/>
          <w:sz w:val="24"/>
          <w:szCs w:val="24"/>
        </w:rPr>
        <w:t>m</w:t>
      </w:r>
      <w:r w:rsidR="008D770F" w:rsidRPr="005610B7">
        <w:rPr>
          <w:rFonts w:asciiTheme="minorBidi" w:hAnsiTheme="minorBidi" w:cstheme="minorBidi"/>
          <w:i/>
          <w:iCs/>
          <w:color w:val="000000"/>
          <w:sz w:val="24"/>
          <w:szCs w:val="24"/>
        </w:rPr>
        <w:t>ishna</w:t>
      </w:r>
      <w:r w:rsidRPr="00D7552B">
        <w:rPr>
          <w:rFonts w:asciiTheme="minorBidi" w:hAnsiTheme="minorBidi" w:cstheme="minorBidi"/>
          <w:color w:val="000000"/>
          <w:sz w:val="24"/>
          <w:szCs w:val="24"/>
        </w:rPr>
        <w:t xml:space="preserve">, </w:t>
      </w:r>
      <w:r w:rsidR="008D770F" w:rsidRPr="00D7552B">
        <w:rPr>
          <w:rFonts w:asciiTheme="minorBidi" w:hAnsiTheme="minorBidi" w:cstheme="minorBidi"/>
          <w:color w:val="000000"/>
          <w:sz w:val="24"/>
          <w:szCs w:val="24"/>
        </w:rPr>
        <w:t xml:space="preserve">which is </w:t>
      </w:r>
      <w:r w:rsidR="00AE6831" w:rsidRPr="00D7552B">
        <w:rPr>
          <w:rFonts w:asciiTheme="minorBidi" w:hAnsiTheme="minorBidi" w:cstheme="minorBidi"/>
          <w:color w:val="000000"/>
          <w:sz w:val="24"/>
          <w:szCs w:val="24"/>
        </w:rPr>
        <w:t xml:space="preserve">also </w:t>
      </w:r>
      <w:r w:rsidRPr="00D7552B">
        <w:rPr>
          <w:rFonts w:asciiTheme="minorBidi" w:hAnsiTheme="minorBidi" w:cstheme="minorBidi"/>
          <w:color w:val="000000"/>
          <w:sz w:val="24"/>
          <w:szCs w:val="24"/>
        </w:rPr>
        <w:t xml:space="preserve">cited in the </w:t>
      </w:r>
      <w:r w:rsidR="008D770F" w:rsidRPr="00D7552B">
        <w:rPr>
          <w:rFonts w:asciiTheme="minorBidi" w:hAnsiTheme="minorBidi" w:cstheme="minorBidi"/>
          <w:color w:val="000000"/>
          <w:sz w:val="24"/>
          <w:szCs w:val="24"/>
        </w:rPr>
        <w:t xml:space="preserve">passage in </w:t>
      </w:r>
      <w:r w:rsidR="008D770F" w:rsidRPr="00D7552B">
        <w:rPr>
          <w:rFonts w:asciiTheme="minorBidi" w:hAnsiTheme="minorBidi" w:cstheme="minorBidi"/>
          <w:i/>
          <w:iCs/>
          <w:color w:val="000000"/>
          <w:sz w:val="24"/>
          <w:szCs w:val="24"/>
        </w:rPr>
        <w:t>Eiruvin</w:t>
      </w:r>
      <w:r w:rsidR="008D770F" w:rsidRPr="00D7552B">
        <w:rPr>
          <w:rFonts w:asciiTheme="minorBidi" w:hAnsiTheme="minorBidi" w:cstheme="minorBidi"/>
          <w:color w:val="000000"/>
          <w:sz w:val="24"/>
          <w:szCs w:val="24"/>
        </w:rPr>
        <w:t xml:space="preserve">, </w:t>
      </w:r>
      <w:r w:rsidR="00A34356">
        <w:rPr>
          <w:rFonts w:asciiTheme="minorBidi" w:hAnsiTheme="minorBidi" w:cstheme="minorBidi"/>
          <w:color w:val="000000"/>
          <w:sz w:val="24"/>
          <w:szCs w:val="24"/>
        </w:rPr>
        <w:t>discusses both</w:t>
      </w:r>
      <w:r w:rsidRPr="00D7552B">
        <w:rPr>
          <w:rFonts w:asciiTheme="minorBidi" w:hAnsiTheme="minorBidi" w:cstheme="minorBidi"/>
          <w:color w:val="000000"/>
          <w:sz w:val="24"/>
          <w:szCs w:val="24"/>
        </w:rPr>
        <w:t xml:space="preserve"> </w:t>
      </w:r>
      <w:r w:rsidR="009C68A9">
        <w:rPr>
          <w:rFonts w:asciiTheme="minorBidi" w:hAnsiTheme="minorBidi" w:cstheme="minorBidi"/>
          <w:color w:val="000000"/>
          <w:sz w:val="24"/>
          <w:szCs w:val="24"/>
        </w:rPr>
        <w:t>those</w:t>
      </w:r>
      <w:r w:rsidR="009C68A9" w:rsidRPr="00D7552B">
        <w:rPr>
          <w:rFonts w:asciiTheme="minorBidi" w:hAnsiTheme="minorBidi" w:cstheme="minorBidi"/>
          <w:color w:val="000000"/>
          <w:sz w:val="24"/>
          <w:szCs w:val="24"/>
        </w:rPr>
        <w:t xml:space="preserve"> </w:t>
      </w:r>
      <w:r w:rsidR="00570425">
        <w:rPr>
          <w:rFonts w:asciiTheme="minorBidi" w:hAnsiTheme="minorBidi" w:cstheme="minorBidi"/>
          <w:color w:val="000000"/>
          <w:sz w:val="24"/>
          <w:szCs w:val="24"/>
        </w:rPr>
        <w:t>who travel</w:t>
      </w:r>
      <w:r w:rsidR="009C68A9">
        <w:rPr>
          <w:rFonts w:asciiTheme="minorBidi" w:hAnsiTheme="minorBidi" w:cstheme="minorBidi"/>
          <w:color w:val="000000"/>
          <w:sz w:val="24"/>
          <w:szCs w:val="24"/>
        </w:rPr>
        <w:t>ed</w:t>
      </w:r>
      <w:r w:rsidR="00570425">
        <w:rPr>
          <w:rFonts w:asciiTheme="minorBidi" w:hAnsiTheme="minorBidi" w:cstheme="minorBidi"/>
          <w:color w:val="000000"/>
          <w:sz w:val="24"/>
          <w:szCs w:val="24"/>
        </w:rPr>
        <w:t xml:space="preserve"> to testify about</w:t>
      </w:r>
      <w:r w:rsidR="00570425"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the </w:t>
      </w:r>
      <w:r w:rsidR="00A34356">
        <w:rPr>
          <w:rFonts w:asciiTheme="minorBidi" w:hAnsiTheme="minorBidi" w:cstheme="minorBidi"/>
          <w:color w:val="000000"/>
          <w:sz w:val="24"/>
          <w:szCs w:val="24"/>
        </w:rPr>
        <w:t>new moon</w:t>
      </w:r>
      <w:r w:rsidRPr="00D7552B">
        <w:rPr>
          <w:rFonts w:asciiTheme="minorBidi" w:hAnsiTheme="minorBidi" w:cstheme="minorBidi"/>
          <w:color w:val="000000"/>
          <w:sz w:val="24"/>
          <w:szCs w:val="24"/>
        </w:rPr>
        <w:t xml:space="preserve"> and</w:t>
      </w:r>
      <w:r w:rsidR="008D770F"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those who went for reasons of </w:t>
      </w:r>
      <w:r w:rsidRPr="00D7552B">
        <w:rPr>
          <w:rFonts w:asciiTheme="minorBidi" w:hAnsiTheme="minorBidi" w:cstheme="minorBidi"/>
          <w:i/>
          <w:iCs/>
          <w:color w:val="000000"/>
          <w:sz w:val="24"/>
          <w:szCs w:val="24"/>
        </w:rPr>
        <w:t>pikuach nefesh</w:t>
      </w:r>
      <w:r w:rsidRPr="00D7552B">
        <w:rPr>
          <w:rFonts w:asciiTheme="minorBidi" w:hAnsiTheme="minorBidi" w:cstheme="minorBidi"/>
          <w:color w:val="000000"/>
          <w:sz w:val="24"/>
          <w:szCs w:val="24"/>
        </w:rPr>
        <w:t xml:space="preserve">, but it </w:t>
      </w:r>
      <w:r w:rsidR="00A46313" w:rsidRPr="00D7552B">
        <w:rPr>
          <w:rFonts w:asciiTheme="minorBidi" w:hAnsiTheme="minorBidi" w:cstheme="minorBidi"/>
          <w:color w:val="000000"/>
          <w:sz w:val="24"/>
          <w:szCs w:val="24"/>
        </w:rPr>
        <w:t xml:space="preserve">only </w:t>
      </w:r>
      <w:r w:rsidRPr="00D7552B">
        <w:rPr>
          <w:rFonts w:asciiTheme="minorBidi" w:hAnsiTheme="minorBidi" w:cstheme="minorBidi"/>
          <w:color w:val="000000"/>
          <w:sz w:val="24"/>
          <w:szCs w:val="24"/>
        </w:rPr>
        <w:t>permits walk</w:t>
      </w:r>
      <w:r w:rsidR="008D770F" w:rsidRPr="00D7552B">
        <w:rPr>
          <w:rFonts w:asciiTheme="minorBidi" w:hAnsiTheme="minorBidi" w:cstheme="minorBidi"/>
          <w:color w:val="000000"/>
          <w:sz w:val="24"/>
          <w:szCs w:val="24"/>
        </w:rPr>
        <w:t>ing</w:t>
      </w:r>
      <w:r w:rsidRPr="00D7552B">
        <w:rPr>
          <w:rFonts w:asciiTheme="minorBidi" w:hAnsiTheme="minorBidi" w:cstheme="minorBidi"/>
          <w:color w:val="000000"/>
          <w:sz w:val="24"/>
          <w:szCs w:val="24"/>
        </w:rPr>
        <w:t xml:space="preserve"> two thousand </w:t>
      </w:r>
      <w:r w:rsidR="00A46313" w:rsidRPr="00D7552B">
        <w:rPr>
          <w:rFonts w:asciiTheme="minorBidi" w:hAnsiTheme="minorBidi" w:cstheme="minorBidi"/>
          <w:color w:val="000000"/>
          <w:sz w:val="24"/>
          <w:szCs w:val="24"/>
        </w:rPr>
        <w:t>cubits</w:t>
      </w:r>
      <w:r w:rsidRPr="00D7552B">
        <w:rPr>
          <w:rFonts w:asciiTheme="minorBidi" w:hAnsiTheme="minorBidi" w:cstheme="minorBidi"/>
          <w:color w:val="000000"/>
          <w:sz w:val="24"/>
          <w:szCs w:val="24"/>
        </w:rPr>
        <w:t xml:space="preserve"> in any direction. The Ritva</w:t>
      </w:r>
      <w:r w:rsidR="00A46313" w:rsidRPr="00D7552B">
        <w:rPr>
          <w:rFonts w:asciiTheme="minorBidi" w:hAnsiTheme="minorBidi" w:cstheme="minorBidi"/>
          <w:color w:val="000000"/>
          <w:sz w:val="24"/>
          <w:szCs w:val="24"/>
        </w:rPr>
        <w:t xml:space="preserve"> there explains</w:t>
      </w:r>
      <w:r w:rsidRPr="00D7552B">
        <w:rPr>
          <w:rFonts w:asciiTheme="minorBidi" w:hAnsiTheme="minorBidi" w:cstheme="minorBidi"/>
          <w:color w:val="000000"/>
          <w:sz w:val="24"/>
          <w:szCs w:val="24"/>
        </w:rPr>
        <w:t>:</w:t>
      </w:r>
    </w:p>
    <w:p w14:paraId="798B4426" w14:textId="1A259517" w:rsidR="00A46313" w:rsidRPr="00D7552B" w:rsidRDefault="00A46313" w:rsidP="00863BC7">
      <w:pPr>
        <w:widowControl w:val="0"/>
        <w:spacing w:line="240" w:lineRule="auto"/>
        <w:ind w:firstLine="567"/>
        <w:rPr>
          <w:rFonts w:asciiTheme="minorBidi" w:hAnsiTheme="minorBidi" w:cstheme="minorBidi"/>
          <w:color w:val="000000"/>
          <w:sz w:val="24"/>
          <w:szCs w:val="24"/>
        </w:rPr>
      </w:pPr>
    </w:p>
    <w:p w14:paraId="6EC250F3" w14:textId="1B35BA13" w:rsidR="00E31137" w:rsidRPr="00D7552B" w:rsidRDefault="00E31137" w:rsidP="00863BC7">
      <w:pPr>
        <w:pStyle w:val="BlockText"/>
        <w:widowControl w:val="0"/>
        <w:spacing w:line="240" w:lineRule="auto"/>
        <w:ind w:left="720"/>
        <w:rPr>
          <w:rFonts w:asciiTheme="minorBidi" w:hAnsiTheme="minorBidi" w:cstheme="minorBidi"/>
          <w:sz w:val="24"/>
          <w:szCs w:val="24"/>
        </w:rPr>
      </w:pPr>
      <w:r w:rsidRPr="00D7552B">
        <w:rPr>
          <w:rFonts w:asciiTheme="minorBidi" w:hAnsiTheme="minorBidi" w:cstheme="minorBidi"/>
          <w:sz w:val="24"/>
          <w:szCs w:val="24"/>
        </w:rPr>
        <w:t xml:space="preserve">Since they came </w:t>
      </w:r>
      <w:r w:rsidR="00A46313" w:rsidRPr="00D7552B">
        <w:rPr>
          <w:rFonts w:asciiTheme="minorBidi" w:hAnsiTheme="minorBidi" w:cstheme="minorBidi"/>
          <w:sz w:val="24"/>
          <w:szCs w:val="24"/>
        </w:rPr>
        <w:t xml:space="preserve">with permission, they made it as if they had established their place of rest there, </w:t>
      </w:r>
      <w:r w:rsidR="00C340B9" w:rsidRPr="00D7552B">
        <w:rPr>
          <w:rFonts w:asciiTheme="minorBidi" w:hAnsiTheme="minorBidi" w:cstheme="minorBidi"/>
          <w:sz w:val="24"/>
          <w:szCs w:val="24"/>
        </w:rPr>
        <w:t>and</w:t>
      </w:r>
      <w:r w:rsidR="00C20FCC" w:rsidRPr="00C20FCC">
        <w:rPr>
          <w:rFonts w:asciiTheme="minorBidi" w:hAnsiTheme="minorBidi" w:cstheme="minorBidi"/>
          <w:sz w:val="24"/>
          <w:szCs w:val="24"/>
        </w:rPr>
        <w:t xml:space="preserve"> </w:t>
      </w:r>
      <w:r w:rsidR="00C20FCC" w:rsidRPr="00D7552B">
        <w:rPr>
          <w:rFonts w:asciiTheme="minorBidi" w:hAnsiTheme="minorBidi" w:cstheme="minorBidi"/>
          <w:sz w:val="24"/>
          <w:szCs w:val="24"/>
        </w:rPr>
        <w:t>they gave you</w:t>
      </w:r>
      <w:r w:rsidR="00C340B9" w:rsidRPr="00D7552B">
        <w:rPr>
          <w:rFonts w:asciiTheme="minorBidi" w:hAnsiTheme="minorBidi" w:cstheme="minorBidi"/>
          <w:sz w:val="24"/>
          <w:szCs w:val="24"/>
        </w:rPr>
        <w:t xml:space="preserve"> that which </w:t>
      </w:r>
      <w:r w:rsidR="00C20FCC">
        <w:rPr>
          <w:rFonts w:asciiTheme="minorBidi" w:hAnsiTheme="minorBidi" w:cstheme="minorBidi"/>
          <w:sz w:val="24"/>
          <w:szCs w:val="24"/>
        </w:rPr>
        <w:t>is [already]</w:t>
      </w:r>
      <w:r w:rsidR="00C20FCC" w:rsidRPr="00D7552B">
        <w:rPr>
          <w:rFonts w:asciiTheme="minorBidi" w:hAnsiTheme="minorBidi" w:cstheme="minorBidi"/>
          <w:sz w:val="24"/>
          <w:szCs w:val="24"/>
        </w:rPr>
        <w:t xml:space="preserve"> </w:t>
      </w:r>
      <w:r w:rsidR="00C340B9" w:rsidRPr="00D7552B">
        <w:rPr>
          <w:rFonts w:asciiTheme="minorBidi" w:hAnsiTheme="minorBidi" w:cstheme="minorBidi"/>
          <w:sz w:val="24"/>
          <w:szCs w:val="24"/>
        </w:rPr>
        <w:t xml:space="preserve">yours, </w:t>
      </w:r>
      <w:r w:rsidR="00A46313" w:rsidRPr="00D7552B">
        <w:rPr>
          <w:rFonts w:asciiTheme="minorBidi" w:hAnsiTheme="minorBidi" w:cstheme="minorBidi"/>
          <w:sz w:val="24"/>
          <w:szCs w:val="24"/>
        </w:rPr>
        <w:t>because the prohibition of Shabbat limits is only by Rabbinic decree. (</w:t>
      </w:r>
      <w:r w:rsidR="00A46313" w:rsidRPr="00D7552B">
        <w:rPr>
          <w:rFonts w:asciiTheme="minorBidi" w:hAnsiTheme="minorBidi" w:cstheme="minorBidi"/>
          <w:i/>
          <w:iCs/>
          <w:sz w:val="24"/>
          <w:szCs w:val="24"/>
        </w:rPr>
        <w:t>Chidushei ha-Ritva</w:t>
      </w:r>
      <w:r w:rsidR="00A46313" w:rsidRPr="00D7552B">
        <w:rPr>
          <w:rFonts w:asciiTheme="minorBidi" w:hAnsiTheme="minorBidi" w:cstheme="minorBidi"/>
          <w:sz w:val="24"/>
          <w:szCs w:val="24"/>
        </w:rPr>
        <w:t xml:space="preserve">, ad loc., s.v. </w:t>
      </w:r>
      <w:r w:rsidR="00A46313" w:rsidRPr="00D7552B">
        <w:rPr>
          <w:rFonts w:asciiTheme="minorBidi" w:hAnsiTheme="minorBidi" w:cstheme="minorBidi"/>
          <w:i/>
          <w:iCs/>
          <w:sz w:val="24"/>
          <w:szCs w:val="24"/>
        </w:rPr>
        <w:t>hitkin</w:t>
      </w:r>
      <w:r w:rsidRPr="00D7552B">
        <w:rPr>
          <w:rFonts w:asciiTheme="minorBidi" w:hAnsiTheme="minorBidi" w:cstheme="minorBidi"/>
          <w:sz w:val="24"/>
          <w:szCs w:val="24"/>
        </w:rPr>
        <w:t>)</w:t>
      </w:r>
    </w:p>
    <w:p w14:paraId="2FA870E4" w14:textId="77777777" w:rsidR="00A46313" w:rsidRPr="00D7552B" w:rsidRDefault="00A46313" w:rsidP="00863BC7">
      <w:pPr>
        <w:widowControl w:val="0"/>
        <w:spacing w:line="240" w:lineRule="auto"/>
        <w:rPr>
          <w:rFonts w:asciiTheme="minorBidi" w:hAnsiTheme="minorBidi" w:cstheme="minorBidi"/>
          <w:color w:val="000000"/>
          <w:sz w:val="24"/>
          <w:szCs w:val="24"/>
        </w:rPr>
      </w:pPr>
    </w:p>
    <w:p w14:paraId="6BFFA2FB" w14:textId="02C38406"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The Ritva explicitly states that </w:t>
      </w:r>
      <w:r w:rsidR="00A46313" w:rsidRPr="00D7552B">
        <w:rPr>
          <w:rFonts w:asciiTheme="minorBidi" w:hAnsiTheme="minorBidi" w:cstheme="minorBidi"/>
          <w:color w:val="000000"/>
          <w:sz w:val="24"/>
          <w:szCs w:val="24"/>
        </w:rPr>
        <w:t xml:space="preserve">it is </w:t>
      </w:r>
      <w:r w:rsidR="009C68A9">
        <w:rPr>
          <w:rFonts w:asciiTheme="minorBidi" w:hAnsiTheme="minorBidi" w:cstheme="minorBidi"/>
          <w:color w:val="000000"/>
          <w:sz w:val="24"/>
          <w:szCs w:val="24"/>
        </w:rPr>
        <w:t>specifically</w:t>
      </w:r>
      <w:r w:rsidR="009C68A9" w:rsidRPr="00D7552B">
        <w:rPr>
          <w:rFonts w:asciiTheme="minorBidi" w:hAnsiTheme="minorBidi" w:cstheme="minorBidi"/>
          <w:color w:val="000000"/>
          <w:sz w:val="24"/>
          <w:szCs w:val="24"/>
        </w:rPr>
        <w:t xml:space="preserve"> </w:t>
      </w:r>
      <w:r w:rsidR="00A46313" w:rsidRPr="00D7552B">
        <w:rPr>
          <w:rFonts w:asciiTheme="minorBidi" w:hAnsiTheme="minorBidi" w:cstheme="minorBidi"/>
          <w:color w:val="000000"/>
          <w:sz w:val="24"/>
          <w:szCs w:val="24"/>
        </w:rPr>
        <w:t>R</w:t>
      </w:r>
      <w:r w:rsidRPr="00D7552B">
        <w:rPr>
          <w:rFonts w:asciiTheme="minorBidi" w:hAnsiTheme="minorBidi" w:cstheme="minorBidi"/>
          <w:color w:val="000000"/>
          <w:sz w:val="24"/>
          <w:szCs w:val="24"/>
        </w:rPr>
        <w:t>abbinic prohibitions</w:t>
      </w:r>
      <w:r w:rsidR="00A46313" w:rsidRPr="00D7552B">
        <w:rPr>
          <w:rFonts w:asciiTheme="minorBidi" w:hAnsiTheme="minorBidi" w:cstheme="minorBidi"/>
          <w:color w:val="000000"/>
          <w:sz w:val="24"/>
          <w:szCs w:val="24"/>
        </w:rPr>
        <w:t xml:space="preserve"> that are permitted in order to be lenient with those who went out to save lives. </w:t>
      </w:r>
      <w:r w:rsidRPr="00D7552B">
        <w:rPr>
          <w:rFonts w:asciiTheme="minorBidi" w:hAnsiTheme="minorBidi" w:cstheme="minorBidi"/>
          <w:color w:val="000000"/>
          <w:sz w:val="24"/>
          <w:szCs w:val="24"/>
        </w:rPr>
        <w:t>The phrase "</w:t>
      </w:r>
      <w:r w:rsidR="00A94958" w:rsidRPr="00D7552B">
        <w:rPr>
          <w:rFonts w:asciiTheme="minorBidi" w:hAnsiTheme="minorBidi" w:cstheme="minorBidi"/>
          <w:color w:val="000000"/>
          <w:sz w:val="24"/>
          <w:szCs w:val="24"/>
        </w:rPr>
        <w:t xml:space="preserve">they gave you </w:t>
      </w:r>
      <w:r w:rsidRPr="00D7552B">
        <w:rPr>
          <w:rFonts w:asciiTheme="minorBidi" w:hAnsiTheme="minorBidi" w:cstheme="minorBidi"/>
          <w:color w:val="000000"/>
          <w:sz w:val="24"/>
          <w:szCs w:val="24"/>
        </w:rPr>
        <w:t xml:space="preserve">that </w:t>
      </w:r>
      <w:r w:rsidRPr="009C68A9">
        <w:rPr>
          <w:rFonts w:asciiTheme="minorBidi" w:hAnsiTheme="minorBidi" w:cstheme="minorBidi"/>
          <w:color w:val="000000"/>
          <w:sz w:val="24"/>
          <w:szCs w:val="24"/>
        </w:rPr>
        <w:t xml:space="preserve">which is </w:t>
      </w:r>
      <w:r w:rsidR="00A94958" w:rsidRPr="009C68A9">
        <w:rPr>
          <w:rFonts w:asciiTheme="minorBidi" w:hAnsiTheme="minorBidi" w:cstheme="minorBidi"/>
          <w:color w:val="000000"/>
          <w:sz w:val="24"/>
          <w:szCs w:val="24"/>
        </w:rPr>
        <w:t>[already</w:t>
      </w:r>
      <w:r w:rsidR="00A94958">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yours" can be explained in two ways: </w:t>
      </w:r>
      <w:r w:rsidR="00A46313" w:rsidRPr="00D7552B">
        <w:rPr>
          <w:rFonts w:asciiTheme="minorBidi" w:hAnsiTheme="minorBidi" w:cstheme="minorBidi"/>
          <w:color w:val="000000"/>
          <w:sz w:val="24"/>
          <w:szCs w:val="24"/>
        </w:rPr>
        <w:t xml:space="preserve">It may be that the meaning is similar to that of </w:t>
      </w:r>
      <w:r w:rsidR="00BE4FFA">
        <w:rPr>
          <w:rFonts w:asciiTheme="minorBidi" w:hAnsiTheme="minorBidi" w:cstheme="minorBidi"/>
          <w:color w:val="000000"/>
          <w:sz w:val="24"/>
          <w:szCs w:val="24"/>
        </w:rPr>
        <w:t>phrase</w:t>
      </w:r>
      <w:r w:rsidR="00A46313" w:rsidRPr="00D7552B">
        <w:rPr>
          <w:rFonts w:asciiTheme="minorBidi" w:hAnsiTheme="minorBidi" w:cstheme="minorBidi"/>
          <w:color w:val="000000"/>
          <w:sz w:val="24"/>
          <w:szCs w:val="24"/>
        </w:rPr>
        <w:t xml:space="preserve"> "they said and they said," </w:t>
      </w:r>
      <w:r w:rsidRPr="00D7552B">
        <w:rPr>
          <w:rFonts w:asciiTheme="minorBidi" w:hAnsiTheme="minorBidi" w:cstheme="minorBidi"/>
          <w:color w:val="000000"/>
          <w:sz w:val="24"/>
          <w:szCs w:val="24"/>
        </w:rPr>
        <w:t>i.e.</w:t>
      </w:r>
      <w:r w:rsidR="00A46313" w:rsidRPr="00D7552B">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since</w:t>
      </w:r>
      <w:r w:rsidR="00A46313" w:rsidRPr="00D7552B">
        <w:rPr>
          <w:rFonts w:asciiTheme="minorBidi" w:hAnsiTheme="minorBidi" w:cstheme="minorBidi"/>
          <w:color w:val="000000"/>
          <w:sz w:val="24"/>
          <w:szCs w:val="24"/>
        </w:rPr>
        <w:t xml:space="preserve"> the entire prohibition of Shabbat limits (certainly within the limit of two thousand cubits) is Rabbinic, the Sages </w:t>
      </w:r>
      <w:r w:rsidR="00834EF7">
        <w:rPr>
          <w:rFonts w:asciiTheme="minorBidi" w:hAnsiTheme="minorBidi" w:cstheme="minorBidi"/>
          <w:color w:val="000000"/>
          <w:sz w:val="24"/>
          <w:szCs w:val="24"/>
        </w:rPr>
        <w:t>chose to be</w:t>
      </w:r>
      <w:r w:rsidR="00834EF7" w:rsidRPr="00D7552B">
        <w:rPr>
          <w:rFonts w:asciiTheme="minorBidi" w:hAnsiTheme="minorBidi" w:cstheme="minorBidi"/>
          <w:color w:val="000000"/>
          <w:sz w:val="24"/>
          <w:szCs w:val="24"/>
        </w:rPr>
        <w:t xml:space="preserve"> </w:t>
      </w:r>
      <w:r w:rsidR="00A46313" w:rsidRPr="00D7552B">
        <w:rPr>
          <w:rFonts w:asciiTheme="minorBidi" w:hAnsiTheme="minorBidi" w:cstheme="minorBidi"/>
          <w:color w:val="000000"/>
          <w:sz w:val="24"/>
          <w:szCs w:val="24"/>
        </w:rPr>
        <w:t xml:space="preserve">lenient about it for those </w:t>
      </w:r>
      <w:r w:rsidRPr="00D7552B">
        <w:rPr>
          <w:rFonts w:asciiTheme="minorBidi" w:hAnsiTheme="minorBidi" w:cstheme="minorBidi"/>
          <w:color w:val="000000"/>
          <w:sz w:val="24"/>
          <w:szCs w:val="24"/>
        </w:rPr>
        <w:t>engaged in saving lives. If so, ther</w:t>
      </w:r>
      <w:r w:rsidR="00C340B9" w:rsidRPr="00D7552B">
        <w:rPr>
          <w:rFonts w:asciiTheme="minorBidi" w:hAnsiTheme="minorBidi" w:cstheme="minorBidi"/>
          <w:color w:val="000000"/>
          <w:sz w:val="24"/>
          <w:szCs w:val="24"/>
        </w:rPr>
        <w:t>e might be room to relax other R</w:t>
      </w:r>
      <w:r w:rsidRPr="00D7552B">
        <w:rPr>
          <w:rFonts w:asciiTheme="minorBidi" w:hAnsiTheme="minorBidi" w:cstheme="minorBidi"/>
          <w:color w:val="000000"/>
          <w:sz w:val="24"/>
          <w:szCs w:val="24"/>
        </w:rPr>
        <w:t xml:space="preserve">abbinic prohibitions as well. Alternatively, it may be explained that since the prohibition of </w:t>
      </w:r>
      <w:r w:rsidR="00834EF7">
        <w:rPr>
          <w:rFonts w:asciiTheme="minorBidi" w:hAnsiTheme="minorBidi" w:cstheme="minorBidi"/>
          <w:color w:val="000000"/>
          <w:sz w:val="24"/>
          <w:szCs w:val="24"/>
        </w:rPr>
        <w:t>going past</w:t>
      </w:r>
      <w:r w:rsidR="0078624A">
        <w:rPr>
          <w:rFonts w:asciiTheme="minorBidi" w:hAnsiTheme="minorBidi" w:cstheme="minorBidi"/>
          <w:color w:val="000000"/>
          <w:sz w:val="24"/>
          <w:szCs w:val="24"/>
        </w:rPr>
        <w:t xml:space="preserve"> the </w:t>
      </w:r>
      <w:r w:rsidR="0078624A">
        <w:rPr>
          <w:rFonts w:asciiTheme="minorBidi" w:hAnsiTheme="minorBidi" w:cstheme="minorBidi"/>
          <w:i/>
          <w:iCs/>
          <w:color w:val="000000"/>
          <w:sz w:val="24"/>
          <w:szCs w:val="24"/>
        </w:rPr>
        <w:t>techum</w:t>
      </w:r>
      <w:r w:rsidRPr="00D7552B">
        <w:rPr>
          <w:rFonts w:asciiTheme="minorBidi" w:hAnsiTheme="minorBidi" w:cstheme="minorBidi"/>
          <w:color w:val="000000"/>
          <w:sz w:val="24"/>
          <w:szCs w:val="24"/>
        </w:rPr>
        <w:t xml:space="preserve"> is exclusively dependent on a person's location, one who changed his location </w:t>
      </w:r>
      <w:r w:rsidR="00C340B9" w:rsidRPr="00D7552B">
        <w:rPr>
          <w:rFonts w:asciiTheme="minorBidi" w:hAnsiTheme="minorBidi" w:cstheme="minorBidi"/>
          <w:color w:val="000000"/>
          <w:sz w:val="24"/>
          <w:szCs w:val="24"/>
        </w:rPr>
        <w:t>over</w:t>
      </w:r>
      <w:r w:rsidRPr="00D7552B">
        <w:rPr>
          <w:rFonts w:asciiTheme="minorBidi" w:hAnsiTheme="minorBidi" w:cstheme="minorBidi"/>
          <w:color w:val="000000"/>
          <w:sz w:val="24"/>
          <w:szCs w:val="24"/>
        </w:rPr>
        <w:t xml:space="preserve"> the course of Shabbat</w:t>
      </w:r>
      <w:r w:rsidR="00A54387">
        <w:rPr>
          <w:rFonts w:asciiTheme="minorBidi" w:hAnsiTheme="minorBidi" w:cstheme="minorBidi"/>
          <w:color w:val="000000"/>
          <w:sz w:val="24"/>
          <w:szCs w:val="24"/>
        </w:rPr>
        <w:t xml:space="preserve"> has</w:t>
      </w:r>
      <w:r w:rsidRPr="00D7552B">
        <w:rPr>
          <w:rFonts w:asciiTheme="minorBidi" w:hAnsiTheme="minorBidi" w:cstheme="minorBidi"/>
          <w:color w:val="000000"/>
          <w:sz w:val="24"/>
          <w:szCs w:val="24"/>
        </w:rPr>
        <w:t xml:space="preserve"> changed his </w:t>
      </w:r>
      <w:r w:rsidR="00C340B9" w:rsidRPr="00D7552B">
        <w:rPr>
          <w:rFonts w:asciiTheme="minorBidi" w:hAnsiTheme="minorBidi" w:cstheme="minorBidi"/>
          <w:color w:val="000000"/>
          <w:sz w:val="24"/>
          <w:szCs w:val="24"/>
        </w:rPr>
        <w:t>Shabbat limit</w:t>
      </w:r>
      <w:r w:rsidRPr="00D7552B">
        <w:rPr>
          <w:rFonts w:asciiTheme="minorBidi" w:hAnsiTheme="minorBidi" w:cstheme="minorBidi"/>
          <w:color w:val="000000"/>
          <w:sz w:val="24"/>
          <w:szCs w:val="24"/>
        </w:rPr>
        <w:t xml:space="preserve"> as well, and </w:t>
      </w:r>
      <w:r w:rsidR="00C340B9" w:rsidRPr="00D7552B">
        <w:rPr>
          <w:rFonts w:asciiTheme="minorBidi" w:hAnsiTheme="minorBidi" w:cstheme="minorBidi"/>
          <w:color w:val="000000"/>
          <w:sz w:val="24"/>
          <w:szCs w:val="24"/>
        </w:rPr>
        <w:t>"</w:t>
      </w:r>
      <w:r w:rsidR="00834EF7" w:rsidRPr="00D7552B">
        <w:rPr>
          <w:rFonts w:asciiTheme="minorBidi" w:hAnsiTheme="minorBidi" w:cstheme="minorBidi"/>
          <w:color w:val="000000"/>
          <w:sz w:val="24"/>
          <w:szCs w:val="24"/>
        </w:rPr>
        <w:t xml:space="preserve">they gave him </w:t>
      </w:r>
      <w:r w:rsidR="00C340B9" w:rsidRPr="00D7552B">
        <w:rPr>
          <w:rFonts w:asciiTheme="minorBidi" w:hAnsiTheme="minorBidi" w:cstheme="minorBidi"/>
          <w:color w:val="000000"/>
          <w:sz w:val="24"/>
          <w:szCs w:val="24"/>
        </w:rPr>
        <w:t xml:space="preserve">that which </w:t>
      </w:r>
      <w:r w:rsidR="00E52CF1">
        <w:rPr>
          <w:rFonts w:asciiTheme="minorBidi" w:hAnsiTheme="minorBidi" w:cstheme="minorBidi"/>
          <w:color w:val="000000"/>
          <w:sz w:val="24"/>
          <w:szCs w:val="24"/>
        </w:rPr>
        <w:t>is</w:t>
      </w:r>
      <w:r w:rsidR="00E52CF1" w:rsidRPr="00D7552B">
        <w:rPr>
          <w:rFonts w:asciiTheme="minorBidi" w:hAnsiTheme="minorBidi" w:cstheme="minorBidi"/>
          <w:color w:val="000000"/>
          <w:sz w:val="24"/>
          <w:szCs w:val="24"/>
        </w:rPr>
        <w:t xml:space="preserve"> </w:t>
      </w:r>
      <w:r w:rsidR="00C340B9" w:rsidRPr="00D7552B">
        <w:rPr>
          <w:rFonts w:asciiTheme="minorBidi" w:hAnsiTheme="minorBidi" w:cstheme="minorBidi"/>
          <w:color w:val="000000"/>
          <w:sz w:val="24"/>
          <w:szCs w:val="24"/>
        </w:rPr>
        <w:t>his" – this is his new Shabbat limit.</w:t>
      </w:r>
      <w:r w:rsidR="00C340B9" w:rsidRPr="00D7552B">
        <w:rPr>
          <w:rStyle w:val="FootnoteReference"/>
          <w:rFonts w:asciiTheme="minorBidi" w:hAnsiTheme="minorBidi" w:cstheme="minorBidi"/>
          <w:color w:val="000000"/>
          <w:sz w:val="24"/>
          <w:szCs w:val="24"/>
        </w:rPr>
        <w:footnoteReference w:id="5"/>
      </w:r>
      <w:r w:rsidR="00C340B9"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Thus, </w:t>
      </w:r>
      <w:r w:rsidR="00267370">
        <w:rPr>
          <w:rFonts w:asciiTheme="minorBidi" w:hAnsiTheme="minorBidi" w:cstheme="minorBidi"/>
          <w:color w:val="000000"/>
          <w:sz w:val="24"/>
          <w:szCs w:val="24"/>
        </w:rPr>
        <w:t xml:space="preserve">not </w:t>
      </w:r>
      <w:r w:rsidRPr="00D7552B">
        <w:rPr>
          <w:rFonts w:asciiTheme="minorBidi" w:hAnsiTheme="minorBidi" w:cstheme="minorBidi"/>
          <w:color w:val="000000"/>
          <w:sz w:val="24"/>
          <w:szCs w:val="24"/>
        </w:rPr>
        <w:t xml:space="preserve">even </w:t>
      </w:r>
      <w:r w:rsidR="00267370">
        <w:rPr>
          <w:rFonts w:asciiTheme="minorBidi" w:hAnsiTheme="minorBidi" w:cstheme="minorBidi"/>
          <w:color w:val="000000"/>
          <w:sz w:val="24"/>
          <w:szCs w:val="24"/>
        </w:rPr>
        <w:t>R</w:t>
      </w:r>
      <w:r w:rsidR="00267370" w:rsidRPr="00D7552B">
        <w:rPr>
          <w:rFonts w:asciiTheme="minorBidi" w:hAnsiTheme="minorBidi" w:cstheme="minorBidi"/>
          <w:color w:val="000000"/>
          <w:sz w:val="24"/>
          <w:szCs w:val="24"/>
        </w:rPr>
        <w:t xml:space="preserve">abbinic </w:t>
      </w:r>
      <w:r w:rsidRPr="00D7552B">
        <w:rPr>
          <w:rFonts w:asciiTheme="minorBidi" w:hAnsiTheme="minorBidi" w:cstheme="minorBidi"/>
          <w:color w:val="000000"/>
          <w:sz w:val="24"/>
          <w:szCs w:val="24"/>
        </w:rPr>
        <w:t xml:space="preserve">prohibitions were relaxed </w:t>
      </w:r>
      <w:r w:rsidR="00267370">
        <w:rPr>
          <w:rFonts w:asciiTheme="minorBidi" w:hAnsiTheme="minorBidi" w:cstheme="minorBidi"/>
          <w:color w:val="000000"/>
          <w:sz w:val="24"/>
          <w:szCs w:val="24"/>
        </w:rPr>
        <w:t>after one went out</w:t>
      </w:r>
      <w:r w:rsidR="00C340B9" w:rsidRPr="00D7552B">
        <w:rPr>
          <w:rFonts w:asciiTheme="minorBidi" w:hAnsiTheme="minorBidi" w:cstheme="minorBidi"/>
          <w:color w:val="000000"/>
          <w:sz w:val="24"/>
          <w:szCs w:val="24"/>
        </w:rPr>
        <w:t xml:space="preserve"> to </w:t>
      </w:r>
      <w:r w:rsidR="00C340B9" w:rsidRPr="00D7552B">
        <w:rPr>
          <w:rFonts w:asciiTheme="minorBidi" w:hAnsiTheme="minorBidi" w:cstheme="minorBidi"/>
          <w:color w:val="000000"/>
          <w:sz w:val="24"/>
          <w:szCs w:val="24"/>
        </w:rPr>
        <w:lastRenderedPageBreak/>
        <w:t xml:space="preserve">save </w:t>
      </w:r>
      <w:r w:rsidR="00267370">
        <w:rPr>
          <w:rFonts w:asciiTheme="minorBidi" w:hAnsiTheme="minorBidi" w:cstheme="minorBidi"/>
          <w:color w:val="000000"/>
          <w:sz w:val="24"/>
          <w:szCs w:val="24"/>
        </w:rPr>
        <w:t xml:space="preserve">a </w:t>
      </w:r>
      <w:r w:rsidR="00C340B9" w:rsidRPr="00D7552B">
        <w:rPr>
          <w:rFonts w:asciiTheme="minorBidi" w:hAnsiTheme="minorBidi" w:cstheme="minorBidi"/>
          <w:color w:val="000000"/>
          <w:sz w:val="24"/>
          <w:szCs w:val="24"/>
        </w:rPr>
        <w:t>li</w:t>
      </w:r>
      <w:r w:rsidR="00267370">
        <w:rPr>
          <w:rFonts w:asciiTheme="minorBidi" w:hAnsiTheme="minorBidi" w:cstheme="minorBidi"/>
          <w:color w:val="000000"/>
          <w:sz w:val="24"/>
          <w:szCs w:val="24"/>
        </w:rPr>
        <w:t>fe</w:t>
      </w:r>
      <w:r w:rsidR="004443A5">
        <w:rPr>
          <w:rFonts w:asciiTheme="minorBidi" w:hAnsiTheme="minorBidi" w:cstheme="minorBidi"/>
          <w:color w:val="000000"/>
          <w:sz w:val="24"/>
          <w:szCs w:val="24"/>
        </w:rPr>
        <w:t>; the only special allowance is</w:t>
      </w:r>
      <w:r w:rsidR="00B2456B">
        <w:rPr>
          <w:rFonts w:asciiTheme="minorBidi" w:hAnsiTheme="minorBidi" w:cstheme="minorBidi"/>
          <w:color w:val="000000"/>
          <w:sz w:val="24"/>
          <w:szCs w:val="24"/>
        </w:rPr>
        <w:t xml:space="preserve"> to walk two thousand cubits in every direction. </w:t>
      </w:r>
    </w:p>
    <w:p w14:paraId="491C7450" w14:textId="77777777" w:rsidR="00E31137" w:rsidRPr="00D7552B" w:rsidRDefault="00E31137" w:rsidP="00863BC7">
      <w:pPr>
        <w:widowControl w:val="0"/>
        <w:spacing w:line="240" w:lineRule="auto"/>
        <w:rPr>
          <w:rFonts w:asciiTheme="minorBidi" w:hAnsiTheme="minorBidi" w:cstheme="minorBidi"/>
          <w:color w:val="000000"/>
          <w:sz w:val="24"/>
          <w:szCs w:val="24"/>
        </w:rPr>
      </w:pPr>
    </w:p>
    <w:p w14:paraId="63A70816" w14:textId="77777777" w:rsidR="00E31137" w:rsidRPr="00863BC7" w:rsidRDefault="001A56E0" w:rsidP="00863BC7">
      <w:pPr>
        <w:spacing w:line="240" w:lineRule="auto"/>
        <w:rPr>
          <w:rFonts w:asciiTheme="minorBidi" w:hAnsiTheme="minorBidi" w:cstheme="minorBidi"/>
          <w:b/>
          <w:bCs/>
          <w:sz w:val="24"/>
          <w:szCs w:val="24"/>
        </w:rPr>
      </w:pPr>
      <w:r w:rsidRPr="00863BC7">
        <w:rPr>
          <w:rFonts w:asciiTheme="minorBidi" w:hAnsiTheme="minorBidi" w:cstheme="minorBidi"/>
          <w:b/>
          <w:bCs/>
          <w:sz w:val="24"/>
          <w:szCs w:val="24"/>
        </w:rPr>
        <w:t xml:space="preserve">"They permitted their completion for the sake of their beginning" </w:t>
      </w:r>
    </w:p>
    <w:p w14:paraId="19EE2AD5" w14:textId="77777777" w:rsidR="00420968" w:rsidRPr="00D7552B" w:rsidRDefault="00420968" w:rsidP="00863BC7">
      <w:pPr>
        <w:widowControl w:val="0"/>
        <w:spacing w:line="240" w:lineRule="auto"/>
        <w:rPr>
          <w:rFonts w:asciiTheme="minorBidi" w:hAnsiTheme="minorBidi" w:cstheme="minorBidi"/>
          <w:color w:val="000000"/>
          <w:sz w:val="24"/>
          <w:szCs w:val="24"/>
        </w:rPr>
      </w:pPr>
    </w:p>
    <w:p w14:paraId="60EDE400" w14:textId="067F4141"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A conclusion </w:t>
      </w:r>
      <w:r w:rsidR="00420968" w:rsidRPr="00D7552B">
        <w:rPr>
          <w:rFonts w:asciiTheme="minorBidi" w:hAnsiTheme="minorBidi" w:cstheme="minorBidi"/>
          <w:color w:val="000000"/>
          <w:sz w:val="24"/>
          <w:szCs w:val="24"/>
        </w:rPr>
        <w:t xml:space="preserve">similar </w:t>
      </w:r>
      <w:r w:rsidRPr="00D7552B">
        <w:rPr>
          <w:rFonts w:asciiTheme="minorBidi" w:hAnsiTheme="minorBidi" w:cstheme="minorBidi"/>
          <w:color w:val="000000"/>
          <w:sz w:val="24"/>
          <w:szCs w:val="24"/>
        </w:rPr>
        <w:t xml:space="preserve">to that of the Ritva may be drawn from the </w:t>
      </w:r>
      <w:r w:rsidRPr="00D7552B">
        <w:rPr>
          <w:rFonts w:asciiTheme="minorBidi" w:hAnsiTheme="minorBidi" w:cstheme="minorBidi"/>
          <w:i/>
          <w:iCs/>
          <w:color w:val="000000"/>
          <w:sz w:val="24"/>
          <w:szCs w:val="24"/>
        </w:rPr>
        <w:t>Tosafot</w:t>
      </w:r>
      <w:r w:rsidRPr="00D7552B">
        <w:rPr>
          <w:rFonts w:asciiTheme="minorBidi" w:hAnsiTheme="minorBidi" w:cstheme="minorBidi"/>
          <w:color w:val="000000"/>
          <w:sz w:val="24"/>
          <w:szCs w:val="24"/>
        </w:rPr>
        <w:t xml:space="preserve">. The </w:t>
      </w:r>
      <w:r w:rsidRPr="00D7552B">
        <w:rPr>
          <w:rFonts w:asciiTheme="minorBidi" w:hAnsiTheme="minorBidi" w:cstheme="minorBidi"/>
          <w:i/>
          <w:iCs/>
          <w:color w:val="000000"/>
          <w:sz w:val="24"/>
          <w:szCs w:val="24"/>
        </w:rPr>
        <w:t>Tosafot</w:t>
      </w:r>
      <w:r w:rsidRPr="00D7552B">
        <w:rPr>
          <w:rFonts w:asciiTheme="minorBidi" w:hAnsiTheme="minorBidi" w:cstheme="minorBidi"/>
          <w:color w:val="000000"/>
          <w:sz w:val="24"/>
          <w:szCs w:val="24"/>
        </w:rPr>
        <w:t xml:space="preserve"> in </w:t>
      </w:r>
      <w:r w:rsidRPr="00D7552B">
        <w:rPr>
          <w:rFonts w:asciiTheme="minorBidi" w:hAnsiTheme="minorBidi" w:cstheme="minorBidi"/>
          <w:i/>
          <w:iCs/>
          <w:color w:val="000000"/>
          <w:sz w:val="24"/>
          <w:szCs w:val="24"/>
        </w:rPr>
        <w:t>E</w:t>
      </w:r>
      <w:r w:rsidR="00420968" w:rsidRPr="00D7552B">
        <w:rPr>
          <w:rFonts w:asciiTheme="minorBidi" w:hAnsiTheme="minorBidi" w:cstheme="minorBidi"/>
          <w:i/>
          <w:iCs/>
          <w:color w:val="000000"/>
          <w:sz w:val="24"/>
          <w:szCs w:val="24"/>
        </w:rPr>
        <w:t>i</w:t>
      </w:r>
      <w:r w:rsidRPr="00D7552B">
        <w:rPr>
          <w:rFonts w:asciiTheme="minorBidi" w:hAnsiTheme="minorBidi" w:cstheme="minorBidi"/>
          <w:i/>
          <w:iCs/>
          <w:color w:val="000000"/>
          <w:sz w:val="24"/>
          <w:szCs w:val="24"/>
        </w:rPr>
        <w:t>ruvin</w:t>
      </w:r>
      <w:r w:rsidRPr="00D7552B">
        <w:rPr>
          <w:rFonts w:asciiTheme="minorBidi" w:hAnsiTheme="minorBidi" w:cstheme="minorBidi"/>
          <w:color w:val="000000"/>
          <w:sz w:val="24"/>
          <w:szCs w:val="24"/>
        </w:rPr>
        <w:t xml:space="preserve"> (</w:t>
      </w:r>
      <w:r w:rsidR="00420968" w:rsidRPr="00D7552B">
        <w:rPr>
          <w:rFonts w:asciiTheme="minorBidi" w:hAnsiTheme="minorBidi" w:cstheme="minorBidi"/>
          <w:color w:val="000000"/>
          <w:sz w:val="24"/>
          <w:szCs w:val="24"/>
        </w:rPr>
        <w:t xml:space="preserve">44b, s.v. </w:t>
      </w:r>
      <w:r w:rsidR="00420968" w:rsidRPr="00D7552B">
        <w:rPr>
          <w:rFonts w:asciiTheme="minorBidi" w:hAnsiTheme="minorBidi" w:cstheme="minorBidi"/>
          <w:i/>
          <w:iCs/>
          <w:color w:val="000000"/>
          <w:sz w:val="24"/>
          <w:szCs w:val="24"/>
        </w:rPr>
        <w:t>kol ha-yotzin</w:t>
      </w:r>
      <w:r w:rsidRPr="00D7552B">
        <w:rPr>
          <w:rFonts w:asciiTheme="minorBidi" w:hAnsiTheme="minorBidi" w:cstheme="minorBidi"/>
          <w:color w:val="000000"/>
          <w:sz w:val="24"/>
          <w:szCs w:val="24"/>
        </w:rPr>
        <w:t xml:space="preserve">) and </w:t>
      </w:r>
      <w:r w:rsidR="00420968" w:rsidRPr="00D7552B">
        <w:rPr>
          <w:rFonts w:asciiTheme="minorBidi" w:hAnsiTheme="minorBidi" w:cstheme="minorBidi"/>
          <w:color w:val="000000"/>
          <w:sz w:val="24"/>
          <w:szCs w:val="24"/>
        </w:rPr>
        <w:t xml:space="preserve">in </w:t>
      </w:r>
      <w:r w:rsidRPr="00D7552B">
        <w:rPr>
          <w:rFonts w:asciiTheme="minorBidi" w:hAnsiTheme="minorBidi" w:cstheme="minorBidi"/>
          <w:i/>
          <w:iCs/>
          <w:color w:val="000000"/>
          <w:sz w:val="24"/>
          <w:szCs w:val="24"/>
        </w:rPr>
        <w:t xml:space="preserve">Rosh </w:t>
      </w:r>
      <w:r w:rsidR="00614E5C">
        <w:rPr>
          <w:rFonts w:asciiTheme="minorBidi" w:hAnsiTheme="minorBidi" w:cstheme="minorBidi"/>
          <w:i/>
          <w:iCs/>
          <w:color w:val="000000"/>
          <w:sz w:val="24"/>
          <w:szCs w:val="24"/>
        </w:rPr>
        <w:t>H</w:t>
      </w:r>
      <w:r w:rsidR="00614E5C" w:rsidRPr="00D7552B">
        <w:rPr>
          <w:rFonts w:asciiTheme="minorBidi" w:hAnsiTheme="minorBidi" w:cstheme="minorBidi"/>
          <w:i/>
          <w:iCs/>
          <w:color w:val="000000"/>
          <w:sz w:val="24"/>
          <w:szCs w:val="24"/>
        </w:rPr>
        <w:t>a</w:t>
      </w:r>
      <w:r w:rsidR="00614E5C">
        <w:rPr>
          <w:rFonts w:asciiTheme="minorBidi" w:hAnsiTheme="minorBidi" w:cstheme="minorBidi"/>
          <w:i/>
          <w:iCs/>
          <w:color w:val="000000"/>
          <w:sz w:val="24"/>
          <w:szCs w:val="24"/>
        </w:rPr>
        <w:t>s</w:t>
      </w:r>
      <w:r w:rsidR="00420968" w:rsidRPr="00D7552B">
        <w:rPr>
          <w:rFonts w:asciiTheme="minorBidi" w:hAnsiTheme="minorBidi" w:cstheme="minorBidi"/>
          <w:i/>
          <w:iCs/>
          <w:color w:val="000000"/>
          <w:sz w:val="24"/>
          <w:szCs w:val="24"/>
        </w:rPr>
        <w:t xml:space="preserve">hana </w:t>
      </w:r>
      <w:r w:rsidR="00420968" w:rsidRPr="00D7552B">
        <w:rPr>
          <w:rFonts w:asciiTheme="minorBidi" w:hAnsiTheme="minorBidi" w:cstheme="minorBidi"/>
          <w:color w:val="000000"/>
          <w:sz w:val="24"/>
          <w:szCs w:val="24"/>
        </w:rPr>
        <w:t xml:space="preserve">(23b, s.v. </w:t>
      </w:r>
      <w:r w:rsidR="00420968" w:rsidRPr="00D7552B">
        <w:rPr>
          <w:rFonts w:asciiTheme="minorBidi" w:hAnsiTheme="minorBidi" w:cstheme="minorBidi"/>
          <w:i/>
          <w:iCs/>
          <w:color w:val="000000"/>
          <w:sz w:val="24"/>
          <w:szCs w:val="24"/>
        </w:rPr>
        <w:t>she-yiheyu</w:t>
      </w:r>
      <w:r w:rsidR="00420968" w:rsidRPr="00D7552B">
        <w:rPr>
          <w:rFonts w:asciiTheme="minorBidi" w:hAnsiTheme="minorBidi" w:cstheme="minorBidi"/>
          <w:color w:val="000000"/>
          <w:sz w:val="24"/>
          <w:szCs w:val="24"/>
        </w:rPr>
        <w:t xml:space="preserve">) noted that this </w:t>
      </w:r>
      <w:r w:rsidR="00614E5C" w:rsidRPr="005610B7">
        <w:rPr>
          <w:rFonts w:asciiTheme="minorBidi" w:hAnsiTheme="minorBidi" w:cstheme="minorBidi"/>
          <w:i/>
          <w:iCs/>
          <w:color w:val="000000"/>
          <w:sz w:val="24"/>
          <w:szCs w:val="24"/>
        </w:rPr>
        <w:t>h</w:t>
      </w:r>
      <w:r w:rsidRPr="005610B7">
        <w:rPr>
          <w:rFonts w:asciiTheme="minorBidi" w:hAnsiTheme="minorBidi" w:cstheme="minorBidi"/>
          <w:i/>
          <w:iCs/>
          <w:color w:val="000000"/>
          <w:sz w:val="24"/>
          <w:szCs w:val="24"/>
        </w:rPr>
        <w:t>alakha</w:t>
      </w:r>
      <w:r w:rsidRPr="00D7552B">
        <w:rPr>
          <w:rFonts w:asciiTheme="minorBidi" w:hAnsiTheme="minorBidi" w:cstheme="minorBidi"/>
          <w:color w:val="000000"/>
          <w:sz w:val="24"/>
          <w:szCs w:val="24"/>
        </w:rPr>
        <w:t>, according to which leniencies were</w:t>
      </w:r>
      <w:r w:rsidR="00420968" w:rsidRPr="00D7552B">
        <w:rPr>
          <w:rFonts w:asciiTheme="minorBidi" w:hAnsiTheme="minorBidi" w:cstheme="minorBidi"/>
          <w:color w:val="000000"/>
          <w:sz w:val="24"/>
          <w:szCs w:val="24"/>
        </w:rPr>
        <w:t xml:space="preserve"> granted </w:t>
      </w:r>
      <w:r w:rsidRPr="00D7552B">
        <w:rPr>
          <w:rFonts w:asciiTheme="minorBidi" w:hAnsiTheme="minorBidi" w:cstheme="minorBidi"/>
          <w:color w:val="000000"/>
          <w:sz w:val="24"/>
          <w:szCs w:val="24"/>
        </w:rPr>
        <w:t xml:space="preserve">to those who went out to </w:t>
      </w:r>
      <w:r w:rsidR="00420968" w:rsidRPr="00D7552B">
        <w:rPr>
          <w:rFonts w:asciiTheme="minorBidi" w:hAnsiTheme="minorBidi" w:cstheme="minorBidi"/>
          <w:color w:val="000000"/>
          <w:sz w:val="24"/>
          <w:szCs w:val="24"/>
        </w:rPr>
        <w:t xml:space="preserve">save lives </w:t>
      </w:r>
      <w:r w:rsidR="00614E5C">
        <w:rPr>
          <w:rFonts w:asciiTheme="minorBidi" w:hAnsiTheme="minorBidi" w:cstheme="minorBidi"/>
          <w:color w:val="000000"/>
          <w:sz w:val="24"/>
          <w:szCs w:val="24"/>
        </w:rPr>
        <w:t xml:space="preserve">so </w:t>
      </w:r>
      <w:r w:rsidR="004148FD">
        <w:rPr>
          <w:rFonts w:asciiTheme="minorBidi" w:hAnsiTheme="minorBidi" w:cstheme="minorBidi"/>
          <w:color w:val="000000"/>
          <w:sz w:val="24"/>
          <w:szCs w:val="24"/>
        </w:rPr>
        <w:t>as to prevent future issues</w:t>
      </w:r>
      <w:r w:rsidR="00420968"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is in keeping with </w:t>
      </w:r>
      <w:r w:rsidR="00336073">
        <w:rPr>
          <w:rFonts w:asciiTheme="minorBidi" w:hAnsiTheme="minorBidi" w:cstheme="minorBidi"/>
          <w:color w:val="000000"/>
          <w:sz w:val="24"/>
          <w:szCs w:val="24"/>
        </w:rPr>
        <w:t>a</w:t>
      </w:r>
      <w:r w:rsidR="00336073"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principle established by </w:t>
      </w:r>
      <w:r w:rsidR="00420968" w:rsidRPr="00D7552B">
        <w:rPr>
          <w:rFonts w:asciiTheme="minorBidi" w:hAnsiTheme="minorBidi" w:cstheme="minorBidi"/>
          <w:i/>
          <w:iCs/>
          <w:color w:val="000000"/>
          <w:sz w:val="24"/>
          <w:szCs w:val="24"/>
        </w:rPr>
        <w:t xml:space="preserve">Chazal </w:t>
      </w:r>
      <w:r w:rsidRPr="00D7552B">
        <w:rPr>
          <w:rFonts w:asciiTheme="minorBidi" w:hAnsiTheme="minorBidi" w:cstheme="minorBidi"/>
          <w:color w:val="000000"/>
          <w:sz w:val="24"/>
          <w:szCs w:val="24"/>
        </w:rPr>
        <w:t xml:space="preserve">in </w:t>
      </w:r>
      <w:r w:rsidR="00420968" w:rsidRPr="00D7552B">
        <w:rPr>
          <w:rFonts w:asciiTheme="minorBidi" w:hAnsiTheme="minorBidi" w:cstheme="minorBidi"/>
          <w:i/>
          <w:iCs/>
          <w:color w:val="000000"/>
          <w:sz w:val="24"/>
          <w:szCs w:val="24"/>
        </w:rPr>
        <w:t>Beitza</w:t>
      </w:r>
      <w:r w:rsidRPr="00D7552B">
        <w:rPr>
          <w:rFonts w:asciiTheme="minorBidi" w:hAnsiTheme="minorBidi" w:cstheme="minorBidi"/>
          <w:color w:val="000000"/>
          <w:sz w:val="24"/>
          <w:szCs w:val="24"/>
        </w:rPr>
        <w:t xml:space="preserve"> (</w:t>
      </w:r>
      <w:r w:rsidR="00420968" w:rsidRPr="00D7552B">
        <w:rPr>
          <w:rFonts w:asciiTheme="minorBidi" w:hAnsiTheme="minorBidi" w:cstheme="minorBidi"/>
          <w:color w:val="000000"/>
          <w:sz w:val="24"/>
          <w:szCs w:val="24"/>
        </w:rPr>
        <w:t>11b)</w:t>
      </w:r>
      <w:r w:rsidRPr="00D7552B">
        <w:rPr>
          <w:rFonts w:asciiTheme="minorBidi" w:hAnsiTheme="minorBidi" w:cstheme="minorBidi"/>
          <w:color w:val="000000"/>
          <w:sz w:val="24"/>
          <w:szCs w:val="24"/>
        </w:rPr>
        <w:t xml:space="preserve">: </w:t>
      </w:r>
      <w:r w:rsidR="001A56E0" w:rsidRPr="00D7552B">
        <w:rPr>
          <w:rFonts w:asciiTheme="minorBidi" w:hAnsiTheme="minorBidi" w:cstheme="minorBidi"/>
          <w:color w:val="000000"/>
          <w:sz w:val="24"/>
          <w:szCs w:val="24"/>
        </w:rPr>
        <w:t>"The</w:t>
      </w:r>
      <w:r w:rsidR="004A5371">
        <w:rPr>
          <w:rFonts w:asciiTheme="minorBidi" w:hAnsiTheme="minorBidi" w:cstheme="minorBidi"/>
          <w:color w:val="000000"/>
          <w:sz w:val="24"/>
          <w:szCs w:val="24"/>
        </w:rPr>
        <w:t>y</w:t>
      </w:r>
      <w:r w:rsidR="001A56E0" w:rsidRPr="00D7552B">
        <w:rPr>
          <w:rFonts w:asciiTheme="minorBidi" w:hAnsiTheme="minorBidi" w:cstheme="minorBidi"/>
          <w:color w:val="000000"/>
          <w:sz w:val="24"/>
          <w:szCs w:val="24"/>
        </w:rPr>
        <w:t xml:space="preserve"> permitted </w:t>
      </w:r>
      <w:r w:rsidR="004278A4" w:rsidRPr="00D7552B">
        <w:rPr>
          <w:rFonts w:asciiTheme="minorBidi" w:hAnsiTheme="minorBidi" w:cstheme="minorBidi"/>
          <w:color w:val="000000"/>
          <w:sz w:val="24"/>
          <w:szCs w:val="24"/>
        </w:rPr>
        <w:t>the</w:t>
      </w:r>
      <w:r w:rsidR="005F0509">
        <w:rPr>
          <w:rFonts w:asciiTheme="minorBidi" w:hAnsiTheme="minorBidi" w:cstheme="minorBidi"/>
          <w:color w:val="000000"/>
          <w:sz w:val="24"/>
          <w:szCs w:val="24"/>
        </w:rPr>
        <w:t>ir</w:t>
      </w:r>
      <w:r w:rsidR="00F15F44">
        <w:rPr>
          <w:rFonts w:asciiTheme="minorBidi" w:hAnsiTheme="minorBidi" w:cstheme="minorBidi"/>
          <w:color w:val="000000"/>
          <w:sz w:val="24"/>
          <w:szCs w:val="24"/>
        </w:rPr>
        <w:t xml:space="preserve"> </w:t>
      </w:r>
      <w:r w:rsidR="001A56E0" w:rsidRPr="00D7552B">
        <w:rPr>
          <w:rFonts w:asciiTheme="minorBidi" w:hAnsiTheme="minorBidi" w:cstheme="minorBidi"/>
          <w:color w:val="000000"/>
          <w:sz w:val="24"/>
          <w:szCs w:val="24"/>
        </w:rPr>
        <w:t>completion</w:t>
      </w:r>
      <w:r w:rsidR="00F15F44">
        <w:rPr>
          <w:rFonts w:asciiTheme="minorBidi" w:hAnsiTheme="minorBidi" w:cstheme="minorBidi"/>
          <w:color w:val="000000"/>
          <w:sz w:val="24"/>
          <w:szCs w:val="24"/>
        </w:rPr>
        <w:t xml:space="preserve"> [of a task whose permissibility </w:t>
      </w:r>
      <w:r w:rsidR="000B4D23">
        <w:rPr>
          <w:rFonts w:asciiTheme="minorBidi" w:hAnsiTheme="minorBidi" w:cstheme="minorBidi"/>
          <w:color w:val="000000"/>
          <w:sz w:val="24"/>
          <w:szCs w:val="24"/>
        </w:rPr>
        <w:t>is in question]</w:t>
      </w:r>
      <w:r w:rsidR="001A56E0" w:rsidRPr="00D7552B">
        <w:rPr>
          <w:rFonts w:asciiTheme="minorBidi" w:hAnsiTheme="minorBidi" w:cstheme="minorBidi"/>
          <w:color w:val="000000"/>
          <w:sz w:val="24"/>
          <w:szCs w:val="24"/>
        </w:rPr>
        <w:t xml:space="preserve"> for the sake of the</w:t>
      </w:r>
      <w:r w:rsidR="004278A4" w:rsidRPr="00D7552B">
        <w:rPr>
          <w:rFonts w:asciiTheme="minorBidi" w:hAnsiTheme="minorBidi" w:cstheme="minorBidi"/>
          <w:color w:val="000000"/>
          <w:sz w:val="24"/>
          <w:szCs w:val="24"/>
        </w:rPr>
        <w:t>ir</w:t>
      </w:r>
      <w:r w:rsidR="001A56E0" w:rsidRPr="00D7552B">
        <w:rPr>
          <w:rFonts w:asciiTheme="minorBidi" w:hAnsiTheme="minorBidi" w:cstheme="minorBidi"/>
          <w:color w:val="000000"/>
          <w:sz w:val="24"/>
          <w:szCs w:val="24"/>
        </w:rPr>
        <w:t xml:space="preserve"> beginning</w:t>
      </w:r>
      <w:r w:rsidR="000B4D23">
        <w:rPr>
          <w:rFonts w:asciiTheme="minorBidi" w:hAnsiTheme="minorBidi" w:cstheme="minorBidi"/>
          <w:color w:val="000000"/>
          <w:sz w:val="24"/>
          <w:szCs w:val="24"/>
        </w:rPr>
        <w:t xml:space="preserve"> [to support </w:t>
      </w:r>
      <w:r w:rsidR="00B11AFB">
        <w:rPr>
          <w:rFonts w:asciiTheme="minorBidi" w:hAnsiTheme="minorBidi" w:cstheme="minorBidi"/>
          <w:color w:val="000000"/>
          <w:sz w:val="24"/>
          <w:szCs w:val="24"/>
        </w:rPr>
        <w:t>necessary</w:t>
      </w:r>
      <w:r w:rsidR="000B4D23">
        <w:rPr>
          <w:rFonts w:asciiTheme="minorBidi" w:hAnsiTheme="minorBidi" w:cstheme="minorBidi"/>
          <w:color w:val="000000"/>
          <w:sz w:val="24"/>
          <w:szCs w:val="24"/>
        </w:rPr>
        <w:t xml:space="preserve"> acts]</w:t>
      </w:r>
      <w:r w:rsidR="001A56E0" w:rsidRPr="00D7552B">
        <w:rPr>
          <w:rFonts w:asciiTheme="minorBidi" w:hAnsiTheme="minorBidi" w:cstheme="minorBidi"/>
          <w:color w:val="000000"/>
          <w:sz w:val="24"/>
          <w:szCs w:val="24"/>
        </w:rPr>
        <w:t>." There</w:t>
      </w:r>
      <w:r w:rsidR="004A5371">
        <w:rPr>
          <w:rFonts w:asciiTheme="minorBidi" w:hAnsiTheme="minorBidi" w:cstheme="minorBidi"/>
          <w:color w:val="000000"/>
          <w:sz w:val="24"/>
          <w:szCs w:val="24"/>
        </w:rPr>
        <w:t>,</w:t>
      </w:r>
      <w:r w:rsidR="001A56E0" w:rsidRPr="00D7552B">
        <w:rPr>
          <w:rFonts w:asciiTheme="minorBidi" w:hAnsiTheme="minorBidi" w:cstheme="minorBidi"/>
          <w:color w:val="000000"/>
          <w:sz w:val="24"/>
          <w:szCs w:val="24"/>
        </w:rPr>
        <w:t xml:space="preserve"> </w:t>
      </w:r>
      <w:r w:rsidR="003B5315">
        <w:rPr>
          <w:rFonts w:asciiTheme="minorBidi" w:hAnsiTheme="minorBidi" w:cstheme="minorBidi"/>
          <w:color w:val="000000"/>
          <w:sz w:val="24"/>
          <w:szCs w:val="24"/>
        </w:rPr>
        <w:t>the discussion is about</w:t>
      </w:r>
      <w:r w:rsidR="001A56E0" w:rsidRPr="00D7552B">
        <w:rPr>
          <w:rFonts w:asciiTheme="minorBidi" w:hAnsiTheme="minorBidi" w:cstheme="minorBidi"/>
          <w:color w:val="000000"/>
          <w:sz w:val="24"/>
          <w:szCs w:val="24"/>
        </w:rPr>
        <w:t xml:space="preserve"> various</w:t>
      </w:r>
      <w:r w:rsidRPr="00D7552B">
        <w:rPr>
          <w:rFonts w:asciiTheme="minorBidi" w:hAnsiTheme="minorBidi" w:cstheme="minorBidi"/>
          <w:color w:val="000000"/>
          <w:sz w:val="24"/>
          <w:szCs w:val="24"/>
        </w:rPr>
        <w:t xml:space="preserve"> actions the Sages permitted on Yom Tov</w:t>
      </w:r>
      <w:r w:rsidR="00DE49F5">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even though they themselves are not necessary for </w:t>
      </w:r>
      <w:r w:rsidR="00DE49F5">
        <w:rPr>
          <w:rFonts w:asciiTheme="minorBidi" w:hAnsiTheme="minorBidi" w:cstheme="minorBidi"/>
          <w:color w:val="000000"/>
          <w:sz w:val="24"/>
          <w:szCs w:val="24"/>
        </w:rPr>
        <w:t xml:space="preserve">food </w:t>
      </w:r>
      <w:r w:rsidRPr="00D7552B">
        <w:rPr>
          <w:rFonts w:asciiTheme="minorBidi" w:hAnsiTheme="minorBidi" w:cstheme="minorBidi"/>
          <w:color w:val="000000"/>
          <w:sz w:val="24"/>
          <w:szCs w:val="24"/>
        </w:rPr>
        <w:t xml:space="preserve">preparation, </w:t>
      </w:r>
      <w:r w:rsidR="003B5315">
        <w:rPr>
          <w:rFonts w:asciiTheme="minorBidi" w:hAnsiTheme="minorBidi" w:cstheme="minorBidi"/>
          <w:color w:val="000000"/>
          <w:sz w:val="24"/>
          <w:szCs w:val="24"/>
        </w:rPr>
        <w:t>because</w:t>
      </w:r>
      <w:r w:rsidRPr="00D7552B">
        <w:rPr>
          <w:rFonts w:asciiTheme="minorBidi" w:hAnsiTheme="minorBidi" w:cstheme="minorBidi"/>
          <w:color w:val="000000"/>
          <w:sz w:val="24"/>
          <w:szCs w:val="24"/>
        </w:rPr>
        <w:t xml:space="preserve"> </w:t>
      </w:r>
      <w:r w:rsidR="0049793E">
        <w:rPr>
          <w:rFonts w:asciiTheme="minorBidi" w:hAnsiTheme="minorBidi" w:cstheme="minorBidi"/>
          <w:color w:val="000000"/>
          <w:sz w:val="24"/>
          <w:szCs w:val="24"/>
        </w:rPr>
        <w:t>forbidding them would impact the</w:t>
      </w:r>
      <w:r w:rsidRPr="00D7552B">
        <w:rPr>
          <w:rFonts w:asciiTheme="minorBidi" w:hAnsiTheme="minorBidi" w:cstheme="minorBidi"/>
          <w:color w:val="000000"/>
          <w:sz w:val="24"/>
          <w:szCs w:val="24"/>
        </w:rPr>
        <w:t xml:space="preserve"> possibility of preparing food. </w:t>
      </w:r>
      <w:r w:rsidR="00F17281">
        <w:rPr>
          <w:rFonts w:asciiTheme="minorBidi" w:hAnsiTheme="minorBidi" w:cstheme="minorBidi"/>
          <w:color w:val="000000"/>
          <w:sz w:val="24"/>
          <w:szCs w:val="24"/>
        </w:rPr>
        <w:t>The</w:t>
      </w:r>
      <w:r w:rsidRPr="00D7552B">
        <w:rPr>
          <w:rFonts w:asciiTheme="minorBidi" w:hAnsiTheme="minorBidi" w:cstheme="minorBidi"/>
          <w:color w:val="000000"/>
          <w:sz w:val="24"/>
          <w:szCs w:val="24"/>
        </w:rPr>
        <w:t xml:space="preserve"> </w:t>
      </w:r>
      <w:r w:rsidRPr="00D7552B">
        <w:rPr>
          <w:rFonts w:asciiTheme="minorBidi" w:hAnsiTheme="minorBidi" w:cstheme="minorBidi"/>
          <w:i/>
          <w:iCs/>
          <w:color w:val="000000"/>
          <w:sz w:val="24"/>
          <w:szCs w:val="24"/>
        </w:rPr>
        <w:t>Tosafot</w:t>
      </w:r>
      <w:r w:rsidRPr="00D7552B">
        <w:rPr>
          <w:rFonts w:asciiTheme="minorBidi" w:hAnsiTheme="minorBidi" w:cstheme="minorBidi"/>
          <w:color w:val="000000"/>
          <w:sz w:val="24"/>
          <w:szCs w:val="24"/>
        </w:rPr>
        <w:t xml:space="preserve"> </w:t>
      </w:r>
      <w:r w:rsidR="001A56E0" w:rsidRPr="00D7552B">
        <w:rPr>
          <w:rFonts w:asciiTheme="minorBidi" w:hAnsiTheme="minorBidi" w:cstheme="minorBidi"/>
          <w:color w:val="000000"/>
          <w:sz w:val="24"/>
          <w:szCs w:val="24"/>
        </w:rPr>
        <w:t>maintain</w:t>
      </w:r>
      <w:r w:rsidRPr="00D7552B">
        <w:rPr>
          <w:rFonts w:asciiTheme="minorBidi" w:hAnsiTheme="minorBidi" w:cstheme="minorBidi"/>
          <w:color w:val="000000"/>
          <w:sz w:val="24"/>
          <w:szCs w:val="24"/>
        </w:rPr>
        <w:t xml:space="preserve"> that the list mentioned</w:t>
      </w:r>
      <w:r w:rsidR="001A56E0"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in the Gemara in </w:t>
      </w:r>
      <w:r w:rsidRPr="00D7552B">
        <w:rPr>
          <w:rFonts w:asciiTheme="minorBidi" w:hAnsiTheme="minorBidi" w:cstheme="minorBidi"/>
          <w:i/>
          <w:iCs/>
          <w:color w:val="000000"/>
          <w:sz w:val="24"/>
          <w:szCs w:val="24"/>
        </w:rPr>
        <w:t>Beitz</w:t>
      </w:r>
      <w:r w:rsidR="00B2456B">
        <w:rPr>
          <w:rFonts w:asciiTheme="minorBidi" w:hAnsiTheme="minorBidi" w:cstheme="minorBidi"/>
          <w:i/>
          <w:iCs/>
          <w:color w:val="000000"/>
          <w:sz w:val="24"/>
          <w:szCs w:val="24"/>
        </w:rPr>
        <w:t>a</w:t>
      </w:r>
      <w:r w:rsidRPr="00D7552B">
        <w:rPr>
          <w:rFonts w:asciiTheme="minorBidi" w:hAnsiTheme="minorBidi" w:cstheme="minorBidi"/>
          <w:color w:val="000000"/>
          <w:sz w:val="24"/>
          <w:szCs w:val="24"/>
        </w:rPr>
        <w:t xml:space="preserve"> </w:t>
      </w:r>
      <w:r w:rsidR="001A56E0" w:rsidRPr="00D7552B">
        <w:rPr>
          <w:rFonts w:asciiTheme="minorBidi" w:hAnsiTheme="minorBidi" w:cstheme="minorBidi"/>
          <w:color w:val="000000"/>
          <w:sz w:val="24"/>
          <w:szCs w:val="24"/>
        </w:rPr>
        <w:t>is not a "closed"</w:t>
      </w:r>
      <w:r w:rsidRPr="00D7552B">
        <w:rPr>
          <w:rFonts w:asciiTheme="minorBidi" w:hAnsiTheme="minorBidi" w:cstheme="minorBidi"/>
          <w:color w:val="000000"/>
          <w:sz w:val="24"/>
          <w:szCs w:val="24"/>
        </w:rPr>
        <w:t xml:space="preserve"> list</w:t>
      </w:r>
      <w:r w:rsidR="00BB1697">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there are </w:t>
      </w:r>
      <w:r w:rsidR="00BB1697">
        <w:rPr>
          <w:rFonts w:asciiTheme="minorBidi" w:hAnsiTheme="minorBidi" w:cstheme="minorBidi"/>
          <w:color w:val="000000"/>
          <w:sz w:val="24"/>
          <w:szCs w:val="24"/>
        </w:rPr>
        <w:t xml:space="preserve">also </w:t>
      </w:r>
      <w:r w:rsidR="001A56E0" w:rsidRPr="00D7552B">
        <w:rPr>
          <w:rFonts w:asciiTheme="minorBidi" w:hAnsiTheme="minorBidi" w:cstheme="minorBidi"/>
          <w:color w:val="000000"/>
          <w:sz w:val="24"/>
          <w:szCs w:val="24"/>
        </w:rPr>
        <w:t>allowances in other cases,</w:t>
      </w:r>
      <w:r w:rsidR="001A56E0" w:rsidRPr="00D7552B">
        <w:rPr>
          <w:rStyle w:val="FootnoteReference"/>
          <w:rFonts w:asciiTheme="minorBidi" w:hAnsiTheme="minorBidi" w:cstheme="minorBidi"/>
          <w:color w:val="000000"/>
          <w:sz w:val="24"/>
          <w:szCs w:val="24"/>
        </w:rPr>
        <w:footnoteReference w:id="6"/>
      </w:r>
      <w:r w:rsidRPr="00D7552B">
        <w:rPr>
          <w:rFonts w:asciiTheme="minorBidi" w:hAnsiTheme="minorBidi" w:cstheme="minorBidi"/>
          <w:color w:val="000000"/>
          <w:sz w:val="24"/>
          <w:szCs w:val="24"/>
        </w:rPr>
        <w:t xml:space="preserve"> including the </w:t>
      </w:r>
      <w:r w:rsidR="001A56E0" w:rsidRPr="00D7552B">
        <w:rPr>
          <w:rFonts w:asciiTheme="minorBidi" w:hAnsiTheme="minorBidi" w:cstheme="minorBidi"/>
          <w:color w:val="000000"/>
          <w:sz w:val="24"/>
          <w:szCs w:val="24"/>
        </w:rPr>
        <w:t>allowance</w:t>
      </w:r>
      <w:r w:rsidRPr="00D7552B">
        <w:rPr>
          <w:rFonts w:asciiTheme="minorBidi" w:hAnsiTheme="minorBidi" w:cstheme="minorBidi"/>
          <w:color w:val="000000"/>
          <w:sz w:val="24"/>
          <w:szCs w:val="24"/>
        </w:rPr>
        <w:t xml:space="preserve"> to walk two thousand cubits in any direction or </w:t>
      </w:r>
      <w:r w:rsidR="00877409">
        <w:rPr>
          <w:rFonts w:asciiTheme="minorBidi" w:hAnsiTheme="minorBidi" w:cstheme="minorBidi"/>
          <w:color w:val="000000"/>
          <w:sz w:val="24"/>
          <w:szCs w:val="24"/>
        </w:rPr>
        <w:t xml:space="preserve">that </w:t>
      </w:r>
      <w:r w:rsidRPr="00D7552B">
        <w:rPr>
          <w:rFonts w:asciiTheme="minorBidi" w:hAnsiTheme="minorBidi" w:cstheme="minorBidi"/>
          <w:color w:val="000000"/>
          <w:sz w:val="24"/>
          <w:szCs w:val="24"/>
        </w:rPr>
        <w:t>"</w:t>
      </w:r>
      <w:r w:rsidR="00C71C4C">
        <w:rPr>
          <w:rFonts w:asciiTheme="minorBidi" w:hAnsiTheme="minorBidi" w:cstheme="minorBidi"/>
          <w:color w:val="000000"/>
          <w:sz w:val="24"/>
          <w:szCs w:val="24"/>
        </w:rPr>
        <w:t>a</w:t>
      </w:r>
      <w:r w:rsidR="00C71C4C" w:rsidRPr="00D7552B">
        <w:rPr>
          <w:rFonts w:asciiTheme="minorBidi" w:hAnsiTheme="minorBidi" w:cstheme="minorBidi"/>
          <w:sz w:val="24"/>
          <w:szCs w:val="24"/>
        </w:rPr>
        <w:t xml:space="preserve">ll who go out to save </w:t>
      </w:r>
      <w:r w:rsidR="00C71C4C">
        <w:rPr>
          <w:rFonts w:asciiTheme="minorBidi" w:hAnsiTheme="minorBidi" w:cstheme="minorBidi"/>
          <w:sz w:val="24"/>
          <w:szCs w:val="24"/>
        </w:rPr>
        <w:t>[</w:t>
      </w:r>
      <w:r w:rsidR="00C71C4C" w:rsidRPr="00D7552B">
        <w:rPr>
          <w:rFonts w:asciiTheme="minorBidi" w:hAnsiTheme="minorBidi" w:cstheme="minorBidi"/>
          <w:sz w:val="24"/>
          <w:szCs w:val="24"/>
        </w:rPr>
        <w:t>may</w:t>
      </w:r>
      <w:r w:rsidR="00C71C4C">
        <w:rPr>
          <w:rFonts w:asciiTheme="minorBidi" w:hAnsiTheme="minorBidi" w:cstheme="minorBidi"/>
          <w:sz w:val="24"/>
          <w:szCs w:val="24"/>
        </w:rPr>
        <w:t>]</w:t>
      </w:r>
      <w:r w:rsidR="00C71C4C" w:rsidRPr="00D7552B">
        <w:rPr>
          <w:rFonts w:asciiTheme="minorBidi" w:hAnsiTheme="minorBidi" w:cstheme="minorBidi"/>
          <w:sz w:val="24"/>
          <w:szCs w:val="24"/>
        </w:rPr>
        <w:t xml:space="preserve"> return to their </w:t>
      </w:r>
      <w:r w:rsidR="00C71C4C">
        <w:rPr>
          <w:rFonts w:asciiTheme="minorBidi" w:hAnsiTheme="minorBidi" w:cstheme="minorBidi"/>
          <w:sz w:val="24"/>
          <w:szCs w:val="24"/>
        </w:rPr>
        <w:t>[</w:t>
      </w:r>
      <w:r w:rsidR="00C71C4C" w:rsidRPr="00D7552B">
        <w:rPr>
          <w:rFonts w:asciiTheme="minorBidi" w:hAnsiTheme="minorBidi" w:cstheme="minorBidi"/>
          <w:sz w:val="24"/>
          <w:szCs w:val="24"/>
        </w:rPr>
        <w:t>original</w:t>
      </w:r>
      <w:r w:rsidR="00C71C4C">
        <w:rPr>
          <w:rFonts w:asciiTheme="minorBidi" w:hAnsiTheme="minorBidi" w:cstheme="minorBidi"/>
          <w:sz w:val="24"/>
          <w:szCs w:val="24"/>
        </w:rPr>
        <w:t>]</w:t>
      </w:r>
      <w:r w:rsidR="00C71C4C" w:rsidRPr="00D7552B">
        <w:rPr>
          <w:rFonts w:asciiTheme="minorBidi" w:hAnsiTheme="minorBidi" w:cstheme="minorBidi"/>
          <w:sz w:val="24"/>
          <w:szCs w:val="24"/>
        </w:rPr>
        <w:t xml:space="preserve"> place</w:t>
      </w:r>
      <w:r w:rsidR="001A56E0" w:rsidRPr="00D7552B">
        <w:rPr>
          <w:rFonts w:asciiTheme="minorBidi" w:hAnsiTheme="minorBidi" w:cstheme="minorBidi"/>
          <w:color w:val="000000"/>
          <w:sz w:val="24"/>
          <w:szCs w:val="24"/>
        </w:rPr>
        <w:t>."</w:t>
      </w:r>
      <w:r w:rsidR="001A56E0" w:rsidRPr="00D7552B">
        <w:rPr>
          <w:rStyle w:val="FootnoteReference"/>
          <w:rFonts w:asciiTheme="minorBidi" w:hAnsiTheme="minorBidi" w:cstheme="minorBidi"/>
          <w:color w:val="000000"/>
          <w:sz w:val="24"/>
          <w:szCs w:val="24"/>
        </w:rPr>
        <w:footnoteReference w:id="7"/>
      </w:r>
      <w:r w:rsidR="001A56E0"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The </w:t>
      </w:r>
      <w:r w:rsidRPr="00D7552B">
        <w:rPr>
          <w:rFonts w:asciiTheme="minorBidi" w:hAnsiTheme="minorBidi" w:cstheme="minorBidi"/>
          <w:i/>
          <w:iCs/>
          <w:color w:val="000000"/>
          <w:sz w:val="24"/>
          <w:szCs w:val="24"/>
        </w:rPr>
        <w:t>Tosafot</w:t>
      </w:r>
      <w:r w:rsidRPr="00D7552B">
        <w:rPr>
          <w:rFonts w:asciiTheme="minorBidi" w:hAnsiTheme="minorBidi" w:cstheme="minorBidi"/>
          <w:color w:val="000000"/>
          <w:sz w:val="24"/>
          <w:szCs w:val="24"/>
        </w:rPr>
        <w:t xml:space="preserve"> in </w:t>
      </w:r>
      <w:r w:rsidRPr="00D7552B">
        <w:rPr>
          <w:rFonts w:asciiTheme="minorBidi" w:hAnsiTheme="minorBidi" w:cstheme="minorBidi"/>
          <w:i/>
          <w:iCs/>
          <w:color w:val="000000"/>
          <w:sz w:val="24"/>
          <w:szCs w:val="24"/>
        </w:rPr>
        <w:t>E</w:t>
      </w:r>
      <w:r w:rsidR="001A56E0" w:rsidRPr="00D7552B">
        <w:rPr>
          <w:rFonts w:asciiTheme="minorBidi" w:hAnsiTheme="minorBidi" w:cstheme="minorBidi"/>
          <w:i/>
          <w:iCs/>
          <w:color w:val="000000"/>
          <w:sz w:val="24"/>
          <w:szCs w:val="24"/>
        </w:rPr>
        <w:t>i</w:t>
      </w:r>
      <w:r w:rsidRPr="00D7552B">
        <w:rPr>
          <w:rFonts w:asciiTheme="minorBidi" w:hAnsiTheme="minorBidi" w:cstheme="minorBidi"/>
          <w:i/>
          <w:iCs/>
          <w:color w:val="000000"/>
          <w:sz w:val="24"/>
          <w:szCs w:val="24"/>
        </w:rPr>
        <w:t>ruvin</w:t>
      </w:r>
      <w:r w:rsidRPr="00D7552B">
        <w:rPr>
          <w:rFonts w:asciiTheme="minorBidi" w:hAnsiTheme="minorBidi" w:cstheme="minorBidi"/>
          <w:color w:val="000000"/>
          <w:sz w:val="24"/>
          <w:szCs w:val="24"/>
        </w:rPr>
        <w:t xml:space="preserve"> (ibid.; and similarly the Rashba in </w:t>
      </w:r>
      <w:r w:rsidR="001A56E0" w:rsidRPr="00D7552B">
        <w:rPr>
          <w:rFonts w:asciiTheme="minorBidi" w:hAnsiTheme="minorBidi" w:cstheme="minorBidi"/>
          <w:i/>
          <w:iCs/>
          <w:color w:val="000000"/>
          <w:sz w:val="24"/>
          <w:szCs w:val="24"/>
        </w:rPr>
        <w:t>Beitza</w:t>
      </w:r>
      <w:r w:rsidRPr="00D7552B">
        <w:rPr>
          <w:rFonts w:asciiTheme="minorBidi" w:hAnsiTheme="minorBidi" w:cstheme="minorBidi"/>
          <w:color w:val="000000"/>
          <w:sz w:val="24"/>
          <w:szCs w:val="24"/>
        </w:rPr>
        <w:t xml:space="preserve"> 11a, </w:t>
      </w:r>
      <w:r w:rsidR="001A56E0" w:rsidRPr="00D7552B">
        <w:rPr>
          <w:rFonts w:asciiTheme="minorBidi" w:hAnsiTheme="minorBidi" w:cstheme="minorBidi"/>
          <w:color w:val="000000"/>
          <w:sz w:val="24"/>
          <w:szCs w:val="24"/>
        </w:rPr>
        <w:t xml:space="preserve">s.v. </w:t>
      </w:r>
      <w:r w:rsidR="001A56E0" w:rsidRPr="00D7552B">
        <w:rPr>
          <w:rFonts w:asciiTheme="minorBidi" w:hAnsiTheme="minorBidi" w:cstheme="minorBidi"/>
          <w:i/>
          <w:iCs/>
          <w:color w:val="000000"/>
          <w:sz w:val="24"/>
          <w:szCs w:val="24"/>
        </w:rPr>
        <w:t>bi-pelugta</w:t>
      </w:r>
      <w:r w:rsidRPr="00D7552B">
        <w:rPr>
          <w:rFonts w:asciiTheme="minorBidi" w:hAnsiTheme="minorBidi" w:cstheme="minorBidi"/>
          <w:color w:val="000000"/>
          <w:sz w:val="24"/>
          <w:szCs w:val="24"/>
        </w:rPr>
        <w:t xml:space="preserve">) even explain that the reason the example </w:t>
      </w:r>
      <w:r w:rsidR="001A56E0" w:rsidRPr="00D7552B">
        <w:rPr>
          <w:rFonts w:asciiTheme="minorBidi" w:hAnsiTheme="minorBidi" w:cstheme="minorBidi"/>
          <w:color w:val="000000"/>
          <w:sz w:val="24"/>
          <w:szCs w:val="24"/>
        </w:rPr>
        <w:t>is</w:t>
      </w:r>
      <w:r w:rsidRPr="00D7552B">
        <w:rPr>
          <w:rFonts w:asciiTheme="minorBidi" w:hAnsiTheme="minorBidi" w:cstheme="minorBidi"/>
          <w:color w:val="000000"/>
          <w:sz w:val="24"/>
          <w:szCs w:val="24"/>
        </w:rPr>
        <w:t xml:space="preserve"> not mentioned in the same </w:t>
      </w:r>
      <w:r w:rsidR="001A56E0" w:rsidRPr="00D7552B">
        <w:rPr>
          <w:rFonts w:asciiTheme="minorBidi" w:hAnsiTheme="minorBidi" w:cstheme="minorBidi"/>
          <w:color w:val="000000"/>
          <w:sz w:val="24"/>
          <w:szCs w:val="24"/>
        </w:rPr>
        <w:t xml:space="preserve">passage in </w:t>
      </w:r>
      <w:r w:rsidR="001A56E0" w:rsidRPr="00D7552B">
        <w:rPr>
          <w:rFonts w:asciiTheme="minorBidi" w:hAnsiTheme="minorBidi" w:cstheme="minorBidi"/>
          <w:i/>
          <w:iCs/>
          <w:color w:val="000000"/>
          <w:sz w:val="24"/>
          <w:szCs w:val="24"/>
        </w:rPr>
        <w:t>Beitza</w:t>
      </w:r>
      <w:r w:rsidR="001A56E0" w:rsidRPr="00D7552B">
        <w:rPr>
          <w:rFonts w:asciiTheme="minorBidi" w:hAnsiTheme="minorBidi" w:cstheme="minorBidi"/>
          <w:color w:val="000000"/>
          <w:sz w:val="24"/>
          <w:szCs w:val="24"/>
        </w:rPr>
        <w:t xml:space="preserve"> is </w:t>
      </w:r>
      <w:r w:rsidR="00B2456B">
        <w:rPr>
          <w:rFonts w:asciiTheme="minorBidi" w:hAnsiTheme="minorBidi" w:cstheme="minorBidi"/>
          <w:color w:val="000000"/>
          <w:sz w:val="24"/>
          <w:szCs w:val="24"/>
        </w:rPr>
        <w:t xml:space="preserve">that </w:t>
      </w:r>
      <w:r w:rsidR="001A56E0" w:rsidRPr="00D7552B">
        <w:rPr>
          <w:rFonts w:asciiTheme="minorBidi" w:hAnsiTheme="minorBidi" w:cstheme="minorBidi"/>
          <w:color w:val="000000"/>
          <w:sz w:val="24"/>
          <w:szCs w:val="24"/>
        </w:rPr>
        <w:t>”</w:t>
      </w:r>
      <w:r w:rsidRPr="00D7552B">
        <w:rPr>
          <w:rFonts w:asciiTheme="minorBidi" w:hAnsiTheme="minorBidi" w:cstheme="minorBidi"/>
          <w:color w:val="000000"/>
          <w:sz w:val="24"/>
          <w:szCs w:val="24"/>
        </w:rPr>
        <w:t>this is not a novelty</w:t>
      </w:r>
      <w:r w:rsidR="001A56E0" w:rsidRPr="00D7552B">
        <w:rPr>
          <w:rFonts w:asciiTheme="minorBidi" w:hAnsiTheme="minorBidi" w:cstheme="minorBidi"/>
          <w:color w:val="000000"/>
          <w:sz w:val="24"/>
          <w:szCs w:val="24"/>
        </w:rPr>
        <w:t>,</w:t>
      </w:r>
      <w:r w:rsidRPr="00D7552B">
        <w:rPr>
          <w:rFonts w:asciiTheme="minorBidi" w:hAnsiTheme="minorBidi" w:cstheme="minorBidi"/>
          <w:color w:val="000000"/>
          <w:sz w:val="24"/>
          <w:szCs w:val="24"/>
        </w:rPr>
        <w:t>" i.e.</w:t>
      </w:r>
      <w:r w:rsidR="001A56E0" w:rsidRPr="00D7552B">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there is no novelty in the fact that they permitted various leniencies for those going out to save lives, "their </w:t>
      </w:r>
      <w:r w:rsidR="004278A4" w:rsidRPr="00D7552B">
        <w:rPr>
          <w:rFonts w:asciiTheme="minorBidi" w:hAnsiTheme="minorBidi" w:cstheme="minorBidi"/>
          <w:color w:val="000000"/>
          <w:sz w:val="24"/>
          <w:szCs w:val="24"/>
        </w:rPr>
        <w:t>completion</w:t>
      </w:r>
      <w:r w:rsidRPr="00D7552B">
        <w:rPr>
          <w:rFonts w:asciiTheme="minorBidi" w:hAnsiTheme="minorBidi" w:cstheme="minorBidi"/>
          <w:color w:val="000000"/>
          <w:sz w:val="24"/>
          <w:szCs w:val="24"/>
        </w:rPr>
        <w:t xml:space="preserve"> </w:t>
      </w:r>
      <w:r w:rsidR="001A56E0" w:rsidRPr="00D7552B">
        <w:rPr>
          <w:rFonts w:asciiTheme="minorBidi" w:hAnsiTheme="minorBidi" w:cstheme="minorBidi"/>
          <w:color w:val="000000"/>
          <w:sz w:val="24"/>
          <w:szCs w:val="24"/>
        </w:rPr>
        <w:t xml:space="preserve">for the sake of their beginning." </w:t>
      </w:r>
    </w:p>
    <w:p w14:paraId="2150BDCD" w14:textId="77777777" w:rsidR="004278A4" w:rsidRPr="00D7552B" w:rsidRDefault="004278A4" w:rsidP="00863BC7">
      <w:pPr>
        <w:widowControl w:val="0"/>
        <w:spacing w:line="240" w:lineRule="auto"/>
        <w:rPr>
          <w:rFonts w:asciiTheme="minorBidi" w:hAnsiTheme="minorBidi" w:cstheme="minorBidi"/>
          <w:color w:val="000000"/>
          <w:sz w:val="24"/>
          <w:szCs w:val="24"/>
        </w:rPr>
      </w:pPr>
    </w:p>
    <w:p w14:paraId="318E273B" w14:textId="1DC8E75E" w:rsidR="00E31137" w:rsidRPr="00D7552B" w:rsidRDefault="004278A4"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However, in his </w:t>
      </w:r>
      <w:r w:rsidR="00E31137" w:rsidRPr="00D7552B">
        <w:rPr>
          <w:rFonts w:asciiTheme="minorBidi" w:hAnsiTheme="minorBidi" w:cstheme="minorBidi"/>
          <w:color w:val="000000"/>
          <w:sz w:val="24"/>
          <w:szCs w:val="24"/>
        </w:rPr>
        <w:t xml:space="preserve">explanation of the </w:t>
      </w:r>
      <w:r w:rsidRPr="00D7552B">
        <w:rPr>
          <w:rFonts w:asciiTheme="minorBidi" w:hAnsiTheme="minorBidi" w:cstheme="minorBidi"/>
          <w:color w:val="000000"/>
          <w:sz w:val="24"/>
          <w:szCs w:val="24"/>
        </w:rPr>
        <w:t xml:space="preserve">principle that </w:t>
      </w:r>
      <w:r w:rsidR="00E31137" w:rsidRPr="00D7552B">
        <w:rPr>
          <w:rFonts w:asciiTheme="minorBidi" w:hAnsiTheme="minorBidi" w:cstheme="minorBidi"/>
          <w:color w:val="000000"/>
          <w:sz w:val="24"/>
          <w:szCs w:val="24"/>
        </w:rPr>
        <w:t>"they permitted the</w:t>
      </w:r>
      <w:r w:rsidRPr="00D7552B">
        <w:rPr>
          <w:rFonts w:asciiTheme="minorBidi" w:hAnsiTheme="minorBidi" w:cstheme="minorBidi"/>
          <w:color w:val="000000"/>
          <w:sz w:val="24"/>
          <w:szCs w:val="24"/>
        </w:rPr>
        <w:t xml:space="preserve">ir completion for the sake of their beginning," the </w:t>
      </w:r>
      <w:r w:rsidRPr="00D7552B">
        <w:rPr>
          <w:rFonts w:asciiTheme="minorBidi" w:hAnsiTheme="minorBidi" w:cstheme="minorBidi"/>
          <w:i/>
          <w:iCs/>
          <w:color w:val="000000"/>
          <w:sz w:val="24"/>
          <w:szCs w:val="24"/>
        </w:rPr>
        <w:t xml:space="preserve">Bach </w:t>
      </w:r>
      <w:r w:rsidRPr="00D7552B">
        <w:rPr>
          <w:rFonts w:asciiTheme="minorBidi" w:hAnsiTheme="minorBidi" w:cstheme="minorBidi"/>
          <w:color w:val="000000"/>
          <w:sz w:val="24"/>
          <w:szCs w:val="24"/>
        </w:rPr>
        <w:t xml:space="preserve">writes: </w:t>
      </w:r>
    </w:p>
    <w:p w14:paraId="3583E065" w14:textId="77777777" w:rsidR="004278A4" w:rsidRPr="00D7552B" w:rsidRDefault="004278A4" w:rsidP="00863BC7">
      <w:pPr>
        <w:widowControl w:val="0"/>
        <w:spacing w:line="240" w:lineRule="auto"/>
        <w:ind w:firstLine="720"/>
        <w:rPr>
          <w:rFonts w:asciiTheme="minorBidi" w:hAnsiTheme="minorBidi" w:cstheme="minorBidi"/>
          <w:color w:val="000000"/>
          <w:sz w:val="24"/>
          <w:szCs w:val="24"/>
        </w:rPr>
      </w:pPr>
    </w:p>
    <w:p w14:paraId="1F4453FE" w14:textId="106F7FFF" w:rsidR="00E31137" w:rsidRPr="00D7552B" w:rsidRDefault="004278A4" w:rsidP="00863BC7">
      <w:pPr>
        <w:pStyle w:val="BlockText"/>
        <w:widowControl w:val="0"/>
        <w:spacing w:line="240" w:lineRule="auto"/>
        <w:ind w:left="720"/>
        <w:rPr>
          <w:rFonts w:asciiTheme="minorBidi" w:hAnsiTheme="minorBidi" w:cstheme="minorBidi"/>
          <w:sz w:val="24"/>
          <w:szCs w:val="24"/>
        </w:rPr>
      </w:pPr>
      <w:r w:rsidRPr="00D7552B">
        <w:rPr>
          <w:rFonts w:asciiTheme="minorBidi" w:hAnsiTheme="minorBidi" w:cstheme="minorBidi"/>
          <w:sz w:val="24"/>
          <w:szCs w:val="24"/>
        </w:rPr>
        <w:t>Permitting their completion for the sake of their beginning applies only in the case of a Rabbinic prohibition. (</w:t>
      </w:r>
      <w:r w:rsidRPr="00D7552B">
        <w:rPr>
          <w:rFonts w:asciiTheme="minorBidi" w:hAnsiTheme="minorBidi" w:cstheme="minorBidi"/>
          <w:i/>
          <w:iCs/>
          <w:sz w:val="24"/>
          <w:szCs w:val="24"/>
        </w:rPr>
        <w:t>Bach</w:t>
      </w:r>
      <w:r w:rsidRPr="00D7552B">
        <w:rPr>
          <w:rFonts w:asciiTheme="minorBidi" w:hAnsiTheme="minorBidi" w:cstheme="minorBidi"/>
          <w:sz w:val="24"/>
          <w:szCs w:val="24"/>
        </w:rPr>
        <w:t xml:space="preserve">, </w:t>
      </w:r>
      <w:r w:rsidRPr="00D7552B">
        <w:rPr>
          <w:rFonts w:asciiTheme="minorBidi" w:hAnsiTheme="minorBidi" w:cstheme="minorBidi"/>
          <w:i/>
          <w:iCs/>
          <w:sz w:val="24"/>
          <w:szCs w:val="24"/>
        </w:rPr>
        <w:t>Orach Chaim</w:t>
      </w:r>
      <w:r w:rsidRPr="00D7552B">
        <w:rPr>
          <w:rFonts w:asciiTheme="minorBidi" w:hAnsiTheme="minorBidi" w:cstheme="minorBidi"/>
          <w:sz w:val="24"/>
          <w:szCs w:val="24"/>
        </w:rPr>
        <w:t xml:space="preserve"> 497, 11) </w:t>
      </w:r>
    </w:p>
    <w:p w14:paraId="1B56EDD3" w14:textId="77777777" w:rsidR="004278A4" w:rsidRPr="00D7552B" w:rsidRDefault="004278A4" w:rsidP="00863BC7">
      <w:pPr>
        <w:widowControl w:val="0"/>
        <w:spacing w:line="240" w:lineRule="auto"/>
        <w:rPr>
          <w:rFonts w:asciiTheme="minorBidi" w:hAnsiTheme="minorBidi" w:cstheme="minorBidi"/>
          <w:color w:val="000000"/>
          <w:sz w:val="24"/>
          <w:szCs w:val="24"/>
        </w:rPr>
      </w:pPr>
    </w:p>
    <w:p w14:paraId="70EE741E" w14:textId="04914399"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The </w:t>
      </w:r>
      <w:r w:rsidR="004278A4" w:rsidRPr="00D7552B">
        <w:rPr>
          <w:rFonts w:asciiTheme="minorBidi" w:hAnsiTheme="minorBidi" w:cstheme="minorBidi"/>
          <w:i/>
          <w:iCs/>
          <w:color w:val="000000"/>
          <w:sz w:val="24"/>
          <w:szCs w:val="24"/>
        </w:rPr>
        <w:t>Bach's</w:t>
      </w:r>
      <w:r w:rsidRPr="00D7552B">
        <w:rPr>
          <w:rFonts w:asciiTheme="minorBidi" w:hAnsiTheme="minorBidi" w:cstheme="minorBidi"/>
          <w:color w:val="000000"/>
          <w:sz w:val="24"/>
          <w:szCs w:val="24"/>
        </w:rPr>
        <w:t xml:space="preserve"> ruling was codified in the </w:t>
      </w:r>
      <w:r w:rsidRPr="00D7552B">
        <w:rPr>
          <w:rFonts w:asciiTheme="minorBidi" w:hAnsiTheme="minorBidi" w:cstheme="minorBidi"/>
          <w:i/>
          <w:iCs/>
          <w:color w:val="000000"/>
          <w:sz w:val="24"/>
          <w:szCs w:val="24"/>
        </w:rPr>
        <w:t>Magen Avraham</w:t>
      </w:r>
      <w:r w:rsidRPr="00D7552B">
        <w:rPr>
          <w:rFonts w:asciiTheme="minorBidi" w:hAnsiTheme="minorBidi" w:cstheme="minorBidi"/>
          <w:color w:val="000000"/>
          <w:sz w:val="24"/>
          <w:szCs w:val="24"/>
        </w:rPr>
        <w:t xml:space="preserve"> (ibid., </w:t>
      </w:r>
      <w:r w:rsidR="004278A4" w:rsidRPr="00D7552B">
        <w:rPr>
          <w:rFonts w:asciiTheme="minorBidi" w:hAnsiTheme="minorBidi" w:cstheme="minorBidi"/>
          <w:color w:val="000000"/>
          <w:sz w:val="24"/>
          <w:szCs w:val="24"/>
        </w:rPr>
        <w:t>no. 18), and based on it we come to a conclusion similar to that of the Ritva</w:t>
      </w:r>
      <w:r w:rsidR="00DB6CD7">
        <w:rPr>
          <w:rFonts w:asciiTheme="minorBidi" w:hAnsiTheme="minorBidi" w:cstheme="minorBidi"/>
          <w:color w:val="000000"/>
          <w:sz w:val="24"/>
          <w:szCs w:val="24"/>
        </w:rPr>
        <w:t>: i</w:t>
      </w:r>
      <w:r w:rsidR="004278A4" w:rsidRPr="00D7552B">
        <w:rPr>
          <w:rFonts w:asciiTheme="minorBidi" w:hAnsiTheme="minorBidi" w:cstheme="minorBidi"/>
          <w:color w:val="000000"/>
          <w:sz w:val="24"/>
          <w:szCs w:val="24"/>
        </w:rPr>
        <w:t xml:space="preserve">f the allowances granted to those who go out to save lives are based on the principle of "permitting the completion for the sake of the beginning," as suggested by the </w:t>
      </w:r>
      <w:r w:rsidR="004278A4" w:rsidRPr="00D7552B">
        <w:rPr>
          <w:rFonts w:asciiTheme="minorBidi" w:hAnsiTheme="minorBidi" w:cstheme="minorBidi"/>
          <w:i/>
          <w:iCs/>
          <w:color w:val="000000"/>
          <w:sz w:val="24"/>
          <w:szCs w:val="24"/>
        </w:rPr>
        <w:t>Tosafot</w:t>
      </w:r>
      <w:r w:rsidR="004278A4" w:rsidRPr="00D7552B">
        <w:rPr>
          <w:rFonts w:asciiTheme="minorBidi" w:hAnsiTheme="minorBidi" w:cstheme="minorBidi"/>
          <w:color w:val="000000"/>
          <w:sz w:val="24"/>
          <w:szCs w:val="24"/>
        </w:rPr>
        <w:t>, these allowances are limited to the transgression of</w:t>
      </w:r>
      <w:r w:rsidRPr="00D7552B">
        <w:rPr>
          <w:rFonts w:asciiTheme="minorBidi" w:hAnsiTheme="minorBidi" w:cstheme="minorBidi"/>
          <w:color w:val="000000"/>
          <w:sz w:val="24"/>
          <w:szCs w:val="24"/>
        </w:rPr>
        <w:t xml:space="preserve"> </w:t>
      </w:r>
      <w:r w:rsidR="00DB6CD7">
        <w:rPr>
          <w:rFonts w:asciiTheme="minorBidi" w:hAnsiTheme="minorBidi" w:cstheme="minorBidi"/>
          <w:color w:val="000000"/>
          <w:sz w:val="24"/>
          <w:szCs w:val="24"/>
        </w:rPr>
        <w:t>R</w:t>
      </w:r>
      <w:r w:rsidR="00DB6CD7" w:rsidRPr="00D7552B">
        <w:rPr>
          <w:rFonts w:asciiTheme="minorBidi" w:hAnsiTheme="minorBidi" w:cstheme="minorBidi"/>
          <w:color w:val="000000"/>
          <w:sz w:val="24"/>
          <w:szCs w:val="24"/>
        </w:rPr>
        <w:t xml:space="preserve">abbinic </w:t>
      </w:r>
      <w:r w:rsidRPr="00D7552B">
        <w:rPr>
          <w:rFonts w:asciiTheme="minorBidi" w:hAnsiTheme="minorBidi" w:cstheme="minorBidi"/>
          <w:color w:val="000000"/>
          <w:sz w:val="24"/>
          <w:szCs w:val="24"/>
        </w:rPr>
        <w:t>prohibitions.</w:t>
      </w:r>
    </w:p>
    <w:p w14:paraId="06E99325" w14:textId="77777777" w:rsidR="004278A4" w:rsidRPr="00D7552B" w:rsidRDefault="004278A4" w:rsidP="00863BC7">
      <w:pPr>
        <w:widowControl w:val="0"/>
        <w:spacing w:line="240" w:lineRule="auto"/>
        <w:rPr>
          <w:rFonts w:asciiTheme="minorBidi" w:hAnsiTheme="minorBidi" w:cstheme="minorBidi"/>
          <w:color w:val="000000"/>
          <w:sz w:val="24"/>
          <w:szCs w:val="24"/>
        </w:rPr>
      </w:pPr>
    </w:p>
    <w:p w14:paraId="49BEA9D0" w14:textId="77777777" w:rsidR="00E31137" w:rsidRPr="00863BC7" w:rsidRDefault="004278A4" w:rsidP="00863BC7">
      <w:pPr>
        <w:spacing w:line="240" w:lineRule="auto"/>
        <w:rPr>
          <w:rFonts w:asciiTheme="minorBidi" w:hAnsiTheme="minorBidi" w:cstheme="minorBidi"/>
          <w:b/>
          <w:bCs/>
          <w:sz w:val="24"/>
          <w:szCs w:val="24"/>
        </w:rPr>
      </w:pPr>
      <w:r w:rsidRPr="00863BC7">
        <w:rPr>
          <w:rFonts w:asciiTheme="minorBidi" w:hAnsiTheme="minorBidi" w:cstheme="minorBidi"/>
          <w:b/>
          <w:bCs/>
          <w:sz w:val="24"/>
          <w:szCs w:val="24"/>
        </w:rPr>
        <w:t>Summation</w:t>
      </w:r>
    </w:p>
    <w:p w14:paraId="32857352" w14:textId="77777777" w:rsidR="004278A4" w:rsidRPr="00D7552B" w:rsidRDefault="004278A4" w:rsidP="00863BC7">
      <w:pPr>
        <w:widowControl w:val="0"/>
        <w:spacing w:line="240" w:lineRule="auto"/>
        <w:rPr>
          <w:rFonts w:asciiTheme="minorBidi" w:hAnsiTheme="minorBidi" w:cstheme="minorBidi"/>
          <w:sz w:val="24"/>
          <w:szCs w:val="24"/>
        </w:rPr>
      </w:pPr>
    </w:p>
    <w:p w14:paraId="44A5D3B3" w14:textId="7CDA28F8" w:rsidR="00E31137" w:rsidRPr="00CD62B0" w:rsidRDefault="00E31137" w:rsidP="00CD62B0">
      <w:pPr>
        <w:widowControl w:val="0"/>
        <w:spacing w:line="240" w:lineRule="auto"/>
        <w:ind w:firstLine="720"/>
        <w:rPr>
          <w:rFonts w:asciiTheme="minorBidi" w:hAnsiTheme="minorBidi" w:cstheme="minorBidi"/>
          <w:i/>
          <w:iCs/>
          <w:color w:val="000000"/>
          <w:sz w:val="24"/>
          <w:szCs w:val="24"/>
        </w:rPr>
      </w:pPr>
      <w:r w:rsidRPr="00D7552B">
        <w:rPr>
          <w:rFonts w:asciiTheme="minorBidi" w:hAnsiTheme="minorBidi" w:cstheme="minorBidi"/>
          <w:color w:val="000000"/>
          <w:sz w:val="24"/>
          <w:szCs w:val="24"/>
        </w:rPr>
        <w:t xml:space="preserve">It is explicit in the </w:t>
      </w:r>
      <w:r w:rsidR="00A00E3C" w:rsidRPr="005610B7">
        <w:rPr>
          <w:rFonts w:asciiTheme="minorBidi" w:hAnsiTheme="minorBidi" w:cstheme="minorBidi"/>
          <w:i/>
          <w:iCs/>
          <w:color w:val="000000"/>
          <w:sz w:val="24"/>
          <w:szCs w:val="24"/>
        </w:rPr>
        <w:t>m</w:t>
      </w:r>
      <w:r w:rsidRPr="005610B7">
        <w:rPr>
          <w:rFonts w:asciiTheme="minorBidi" w:hAnsiTheme="minorBidi" w:cstheme="minorBidi"/>
          <w:i/>
          <w:iCs/>
          <w:color w:val="000000"/>
          <w:sz w:val="24"/>
          <w:szCs w:val="24"/>
        </w:rPr>
        <w:t>ishnayot</w:t>
      </w:r>
      <w:r w:rsidRPr="00D7552B">
        <w:rPr>
          <w:rFonts w:asciiTheme="minorBidi" w:hAnsiTheme="minorBidi" w:cstheme="minorBidi"/>
          <w:color w:val="000000"/>
          <w:sz w:val="24"/>
          <w:szCs w:val="24"/>
        </w:rPr>
        <w:t xml:space="preserve"> of </w:t>
      </w:r>
      <w:r w:rsidRPr="00D7552B">
        <w:rPr>
          <w:rFonts w:asciiTheme="minorBidi" w:hAnsiTheme="minorBidi" w:cstheme="minorBidi"/>
          <w:i/>
          <w:iCs/>
          <w:color w:val="000000"/>
          <w:sz w:val="24"/>
          <w:szCs w:val="24"/>
        </w:rPr>
        <w:t>E</w:t>
      </w:r>
      <w:r w:rsidR="004278A4" w:rsidRPr="00D7552B">
        <w:rPr>
          <w:rFonts w:asciiTheme="minorBidi" w:hAnsiTheme="minorBidi" w:cstheme="minorBidi"/>
          <w:i/>
          <w:iCs/>
          <w:color w:val="000000"/>
          <w:sz w:val="24"/>
          <w:szCs w:val="24"/>
        </w:rPr>
        <w:t>i</w:t>
      </w:r>
      <w:r w:rsidRPr="00D7552B">
        <w:rPr>
          <w:rFonts w:asciiTheme="minorBidi" w:hAnsiTheme="minorBidi" w:cstheme="minorBidi"/>
          <w:i/>
          <w:iCs/>
          <w:color w:val="000000"/>
          <w:sz w:val="24"/>
          <w:szCs w:val="24"/>
        </w:rPr>
        <w:t>ruvin</w:t>
      </w:r>
      <w:r w:rsidRPr="00D7552B">
        <w:rPr>
          <w:rFonts w:asciiTheme="minorBidi" w:hAnsiTheme="minorBidi" w:cstheme="minorBidi"/>
          <w:color w:val="000000"/>
          <w:sz w:val="24"/>
          <w:szCs w:val="24"/>
        </w:rPr>
        <w:t xml:space="preserve"> and </w:t>
      </w:r>
      <w:r w:rsidRPr="00D7552B">
        <w:rPr>
          <w:rFonts w:asciiTheme="minorBidi" w:hAnsiTheme="minorBidi" w:cstheme="minorBidi"/>
          <w:i/>
          <w:iCs/>
          <w:color w:val="000000"/>
          <w:sz w:val="24"/>
          <w:szCs w:val="24"/>
        </w:rPr>
        <w:t xml:space="preserve">Rosh </w:t>
      </w:r>
      <w:r w:rsidR="00A00E3C">
        <w:rPr>
          <w:rFonts w:asciiTheme="minorBidi" w:hAnsiTheme="minorBidi" w:cstheme="minorBidi"/>
          <w:i/>
          <w:iCs/>
          <w:color w:val="000000"/>
          <w:sz w:val="24"/>
          <w:szCs w:val="24"/>
        </w:rPr>
        <w:t>H</w:t>
      </w:r>
      <w:r w:rsidR="004278A4" w:rsidRPr="00D7552B">
        <w:rPr>
          <w:rFonts w:asciiTheme="minorBidi" w:hAnsiTheme="minorBidi" w:cstheme="minorBidi"/>
          <w:i/>
          <w:iCs/>
          <w:color w:val="000000"/>
          <w:sz w:val="24"/>
          <w:szCs w:val="24"/>
        </w:rPr>
        <w:t>a</w:t>
      </w:r>
      <w:r w:rsidR="00A00E3C">
        <w:rPr>
          <w:rFonts w:asciiTheme="minorBidi" w:hAnsiTheme="minorBidi" w:cstheme="minorBidi"/>
          <w:i/>
          <w:iCs/>
          <w:color w:val="000000"/>
          <w:sz w:val="24"/>
          <w:szCs w:val="24"/>
        </w:rPr>
        <w:t>s</w:t>
      </w:r>
      <w:r w:rsidR="004278A4" w:rsidRPr="00D7552B">
        <w:rPr>
          <w:rFonts w:asciiTheme="minorBidi" w:hAnsiTheme="minorBidi" w:cstheme="minorBidi"/>
          <w:i/>
          <w:iCs/>
          <w:color w:val="000000"/>
          <w:sz w:val="24"/>
          <w:szCs w:val="24"/>
        </w:rPr>
        <w:t>hana</w:t>
      </w:r>
      <w:r w:rsidRPr="00D7552B">
        <w:rPr>
          <w:rFonts w:asciiTheme="minorBidi" w:hAnsiTheme="minorBidi" w:cstheme="minorBidi"/>
          <w:color w:val="000000"/>
          <w:sz w:val="24"/>
          <w:szCs w:val="24"/>
        </w:rPr>
        <w:t xml:space="preserve"> that our Sages sought to ease the burden of those who go out to </w:t>
      </w:r>
      <w:r w:rsidR="004278A4" w:rsidRPr="00D7552B">
        <w:rPr>
          <w:rFonts w:asciiTheme="minorBidi" w:hAnsiTheme="minorBidi" w:cstheme="minorBidi"/>
          <w:color w:val="000000"/>
          <w:sz w:val="24"/>
          <w:szCs w:val="24"/>
        </w:rPr>
        <w:t xml:space="preserve">save lives, and to allow </w:t>
      </w:r>
      <w:r w:rsidR="004278A4" w:rsidRPr="00D7552B">
        <w:rPr>
          <w:rFonts w:asciiTheme="minorBidi" w:hAnsiTheme="minorBidi" w:cstheme="minorBidi"/>
          <w:color w:val="000000"/>
          <w:sz w:val="24"/>
          <w:szCs w:val="24"/>
        </w:rPr>
        <w:lastRenderedPageBreak/>
        <w:t xml:space="preserve">them freer movement </w:t>
      </w:r>
      <w:r w:rsidRPr="00D7552B">
        <w:rPr>
          <w:rFonts w:asciiTheme="minorBidi" w:hAnsiTheme="minorBidi" w:cstheme="minorBidi"/>
          <w:color w:val="000000"/>
          <w:sz w:val="24"/>
          <w:szCs w:val="24"/>
        </w:rPr>
        <w:t xml:space="preserve">even after they have completed their </w:t>
      </w:r>
      <w:r w:rsidR="004278A4" w:rsidRPr="00D7552B">
        <w:rPr>
          <w:rFonts w:asciiTheme="minorBidi" w:hAnsiTheme="minorBidi" w:cstheme="minorBidi"/>
          <w:color w:val="000000"/>
          <w:sz w:val="24"/>
          <w:szCs w:val="24"/>
        </w:rPr>
        <w:t>mission</w:t>
      </w:r>
      <w:r w:rsidRPr="00D7552B">
        <w:rPr>
          <w:rFonts w:asciiTheme="minorBidi" w:hAnsiTheme="minorBidi" w:cstheme="minorBidi"/>
          <w:color w:val="000000"/>
          <w:sz w:val="24"/>
          <w:szCs w:val="24"/>
        </w:rPr>
        <w:t>.</w:t>
      </w:r>
    </w:p>
    <w:p w14:paraId="28B75BBC" w14:textId="77777777" w:rsidR="004278A4" w:rsidRPr="00D7552B" w:rsidRDefault="004278A4" w:rsidP="00863BC7">
      <w:pPr>
        <w:widowControl w:val="0"/>
        <w:spacing w:line="240" w:lineRule="auto"/>
        <w:ind w:firstLine="720"/>
        <w:rPr>
          <w:rFonts w:asciiTheme="minorBidi" w:hAnsiTheme="minorBidi" w:cstheme="minorBidi"/>
          <w:color w:val="000000"/>
          <w:sz w:val="24"/>
          <w:szCs w:val="24"/>
        </w:rPr>
      </w:pPr>
    </w:p>
    <w:p w14:paraId="1D470FBE" w14:textId="75B58DF6"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When they are in danger where they are, it is </w:t>
      </w:r>
      <w:r w:rsidR="004278A4" w:rsidRPr="00D7552B">
        <w:rPr>
          <w:rFonts w:asciiTheme="minorBidi" w:hAnsiTheme="minorBidi" w:cstheme="minorBidi"/>
          <w:color w:val="000000"/>
          <w:sz w:val="24"/>
          <w:szCs w:val="24"/>
        </w:rPr>
        <w:t xml:space="preserve">clear that they are permitted to </w:t>
      </w:r>
      <w:r w:rsidR="006D67BA">
        <w:rPr>
          <w:rFonts w:asciiTheme="minorBidi" w:hAnsiTheme="minorBidi" w:cstheme="minorBidi"/>
          <w:color w:val="000000"/>
          <w:sz w:val="24"/>
          <w:szCs w:val="24"/>
        </w:rPr>
        <w:t>violate</w:t>
      </w:r>
      <w:r w:rsidR="006D67BA" w:rsidRPr="00D7552B">
        <w:rPr>
          <w:rFonts w:asciiTheme="minorBidi" w:hAnsiTheme="minorBidi" w:cstheme="minorBidi"/>
          <w:color w:val="000000"/>
          <w:sz w:val="24"/>
          <w:szCs w:val="24"/>
        </w:rPr>
        <w:t xml:space="preserve"> </w:t>
      </w:r>
      <w:r w:rsidR="004278A4" w:rsidRPr="00D7552B">
        <w:rPr>
          <w:rFonts w:asciiTheme="minorBidi" w:hAnsiTheme="minorBidi" w:cstheme="minorBidi"/>
          <w:color w:val="000000"/>
          <w:sz w:val="24"/>
          <w:szCs w:val="24"/>
        </w:rPr>
        <w:t xml:space="preserve">Shabbat </w:t>
      </w:r>
      <w:r w:rsidRPr="00D7552B">
        <w:rPr>
          <w:rFonts w:asciiTheme="minorBidi" w:hAnsiTheme="minorBidi" w:cstheme="minorBidi"/>
          <w:color w:val="000000"/>
          <w:sz w:val="24"/>
          <w:szCs w:val="24"/>
        </w:rPr>
        <w:t xml:space="preserve">for the sake of </w:t>
      </w:r>
      <w:r w:rsidRPr="00D7552B">
        <w:rPr>
          <w:rFonts w:asciiTheme="minorBidi" w:hAnsiTheme="minorBidi" w:cstheme="minorBidi"/>
          <w:i/>
          <w:iCs/>
          <w:color w:val="000000"/>
          <w:sz w:val="24"/>
          <w:szCs w:val="24"/>
        </w:rPr>
        <w:t>pikuach nefesh</w:t>
      </w:r>
      <w:r w:rsidRPr="00D7552B">
        <w:rPr>
          <w:rFonts w:asciiTheme="minorBidi" w:hAnsiTheme="minorBidi" w:cstheme="minorBidi"/>
          <w:color w:val="000000"/>
          <w:sz w:val="24"/>
          <w:szCs w:val="24"/>
        </w:rPr>
        <w:t xml:space="preserve">. Likewise, if they </w:t>
      </w:r>
      <w:r w:rsidR="004278A4" w:rsidRPr="00D7552B">
        <w:rPr>
          <w:rFonts w:asciiTheme="minorBidi" w:hAnsiTheme="minorBidi" w:cstheme="minorBidi"/>
          <w:color w:val="000000"/>
          <w:sz w:val="24"/>
          <w:szCs w:val="24"/>
        </w:rPr>
        <w:t>must</w:t>
      </w:r>
      <w:r w:rsidRPr="00D7552B">
        <w:rPr>
          <w:rFonts w:asciiTheme="minorBidi" w:hAnsiTheme="minorBidi" w:cstheme="minorBidi"/>
          <w:color w:val="000000"/>
          <w:sz w:val="24"/>
          <w:szCs w:val="24"/>
        </w:rPr>
        <w:t xml:space="preserve"> return in order to restore</w:t>
      </w:r>
      <w:r w:rsidR="004278A4" w:rsidRPr="00D7552B">
        <w:rPr>
          <w:rFonts w:asciiTheme="minorBidi" w:hAnsiTheme="minorBidi" w:cstheme="minorBidi"/>
          <w:color w:val="000000"/>
          <w:sz w:val="24"/>
          <w:szCs w:val="24"/>
        </w:rPr>
        <w:t xml:space="preserve"> their readiness</w:t>
      </w:r>
      <w:r w:rsidRPr="00D7552B">
        <w:rPr>
          <w:rFonts w:asciiTheme="minorBidi" w:hAnsiTheme="minorBidi" w:cstheme="minorBidi"/>
          <w:color w:val="000000"/>
          <w:sz w:val="24"/>
          <w:szCs w:val="24"/>
        </w:rPr>
        <w:t xml:space="preserve"> and be available for</w:t>
      </w:r>
      <w:r w:rsidR="004278A4" w:rsidRPr="00D7552B">
        <w:rPr>
          <w:rFonts w:asciiTheme="minorBidi" w:hAnsiTheme="minorBidi" w:cstheme="minorBidi"/>
          <w:color w:val="000000"/>
          <w:sz w:val="24"/>
          <w:szCs w:val="24"/>
        </w:rPr>
        <w:t xml:space="preserve"> other</w:t>
      </w:r>
      <w:r w:rsidRPr="00D7552B">
        <w:rPr>
          <w:rFonts w:asciiTheme="minorBidi" w:hAnsiTheme="minorBidi" w:cstheme="minorBidi"/>
          <w:color w:val="000000"/>
          <w:sz w:val="24"/>
          <w:szCs w:val="24"/>
        </w:rPr>
        <w:t xml:space="preserve"> life-threatening emergencies, this is permitted (e.g., soldiers who are required to re-deploy for further action, or an ambulance driver who, after being called out on Shabbat, </w:t>
      </w:r>
      <w:r w:rsidR="00D6228D">
        <w:rPr>
          <w:rFonts w:asciiTheme="minorBidi" w:hAnsiTheme="minorBidi" w:cstheme="minorBidi"/>
          <w:color w:val="000000"/>
          <w:sz w:val="24"/>
          <w:szCs w:val="24"/>
        </w:rPr>
        <w:t>needs</w:t>
      </w:r>
      <w:r w:rsidRPr="00D7552B">
        <w:rPr>
          <w:rFonts w:asciiTheme="minorBidi" w:hAnsiTheme="minorBidi" w:cstheme="minorBidi"/>
          <w:color w:val="000000"/>
          <w:sz w:val="24"/>
          <w:szCs w:val="24"/>
        </w:rPr>
        <w:t xml:space="preserve"> to return </w:t>
      </w:r>
      <w:r w:rsidR="00477039" w:rsidRPr="00D7552B">
        <w:rPr>
          <w:rFonts w:asciiTheme="minorBidi" w:hAnsiTheme="minorBidi" w:cstheme="minorBidi"/>
          <w:color w:val="000000"/>
          <w:sz w:val="24"/>
          <w:szCs w:val="24"/>
        </w:rPr>
        <w:t xml:space="preserve">in order to be available for another </w:t>
      </w:r>
      <w:r w:rsidRPr="00D7552B">
        <w:rPr>
          <w:rFonts w:asciiTheme="minorBidi" w:hAnsiTheme="minorBidi" w:cstheme="minorBidi"/>
          <w:color w:val="000000"/>
          <w:sz w:val="24"/>
          <w:szCs w:val="24"/>
        </w:rPr>
        <w:t>call).</w:t>
      </w:r>
    </w:p>
    <w:p w14:paraId="4A33BAB3" w14:textId="77777777" w:rsidR="00477039" w:rsidRPr="00D7552B" w:rsidRDefault="00477039" w:rsidP="00863BC7">
      <w:pPr>
        <w:widowControl w:val="0"/>
        <w:spacing w:line="240" w:lineRule="auto"/>
        <w:ind w:firstLine="720"/>
        <w:rPr>
          <w:rFonts w:asciiTheme="minorBidi" w:hAnsiTheme="minorBidi" w:cstheme="minorBidi"/>
          <w:color w:val="000000"/>
          <w:sz w:val="24"/>
          <w:szCs w:val="24"/>
        </w:rPr>
      </w:pPr>
    </w:p>
    <w:p w14:paraId="3D8E343A" w14:textId="055C160C" w:rsidR="00E31137"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When</w:t>
      </w:r>
      <w:r w:rsidR="00477039" w:rsidRPr="00D7552B">
        <w:rPr>
          <w:rFonts w:asciiTheme="minorBidi" w:hAnsiTheme="minorBidi" w:cstheme="minorBidi"/>
          <w:color w:val="000000"/>
          <w:sz w:val="24"/>
          <w:szCs w:val="24"/>
        </w:rPr>
        <w:t xml:space="preserve"> there is</w:t>
      </w:r>
      <w:r w:rsidRPr="00D7552B">
        <w:rPr>
          <w:rFonts w:asciiTheme="minorBidi" w:hAnsiTheme="minorBidi" w:cstheme="minorBidi"/>
          <w:color w:val="000000"/>
          <w:sz w:val="24"/>
          <w:szCs w:val="24"/>
        </w:rPr>
        <w:t xml:space="preserve"> no imminent </w:t>
      </w:r>
      <w:r w:rsidR="00477039" w:rsidRPr="005610B7">
        <w:rPr>
          <w:rFonts w:asciiTheme="minorBidi" w:hAnsiTheme="minorBidi" w:cstheme="minorBidi"/>
          <w:i/>
          <w:iCs/>
          <w:color w:val="000000"/>
          <w:sz w:val="24"/>
          <w:szCs w:val="24"/>
        </w:rPr>
        <w:t>danger</w:t>
      </w:r>
      <w:r w:rsidR="00477039" w:rsidRPr="00D7552B">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but there is</w:t>
      </w:r>
      <w:r w:rsidR="00477039" w:rsidRPr="00D7552B">
        <w:rPr>
          <w:rFonts w:asciiTheme="minorBidi" w:hAnsiTheme="minorBidi" w:cstheme="minorBidi"/>
          <w:color w:val="000000"/>
          <w:sz w:val="24"/>
          <w:szCs w:val="24"/>
        </w:rPr>
        <w:t xml:space="preserve"> concern </w:t>
      </w:r>
      <w:r w:rsidRPr="00D7552B">
        <w:rPr>
          <w:rFonts w:asciiTheme="minorBidi" w:hAnsiTheme="minorBidi" w:cstheme="minorBidi"/>
          <w:color w:val="000000"/>
          <w:sz w:val="24"/>
          <w:szCs w:val="24"/>
        </w:rPr>
        <w:t>that they may be lax in their duties in the future</w:t>
      </w:r>
      <w:r w:rsidR="007F4E26">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 and at the same time</w:t>
      </w:r>
      <w:r w:rsidR="007F4E26">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there is a </w:t>
      </w:r>
      <w:r w:rsidR="00477039" w:rsidRPr="00D7552B">
        <w:rPr>
          <w:rFonts w:asciiTheme="minorBidi" w:hAnsiTheme="minorBidi" w:cstheme="minorBidi"/>
          <w:color w:val="000000"/>
          <w:sz w:val="24"/>
          <w:szCs w:val="24"/>
        </w:rPr>
        <w:t>desire</w:t>
      </w:r>
      <w:r w:rsidRPr="00D7552B">
        <w:rPr>
          <w:rFonts w:asciiTheme="minorBidi" w:hAnsiTheme="minorBidi" w:cstheme="minorBidi"/>
          <w:color w:val="000000"/>
          <w:sz w:val="24"/>
          <w:szCs w:val="24"/>
        </w:rPr>
        <w:t xml:space="preserve"> to encourage and spur them on to their good deeds</w:t>
      </w:r>
      <w:r w:rsidR="007F4E26">
        <w:rPr>
          <w:rFonts w:asciiTheme="minorBidi" w:hAnsiTheme="minorBidi" w:cstheme="minorBidi"/>
          <w:color w:val="000000"/>
          <w:sz w:val="24"/>
          <w:szCs w:val="24"/>
        </w:rPr>
        <w:t xml:space="preserve"> –</w:t>
      </w:r>
      <w:r w:rsidRPr="00D7552B">
        <w:rPr>
          <w:rFonts w:asciiTheme="minorBidi" w:hAnsiTheme="minorBidi" w:cstheme="minorBidi"/>
          <w:color w:val="000000"/>
          <w:sz w:val="24"/>
          <w:szCs w:val="24"/>
        </w:rPr>
        <w:t xml:space="preserve"> then </w:t>
      </w:r>
      <w:r w:rsidR="00477039" w:rsidRPr="00D7552B">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the </w:t>
      </w:r>
      <w:r w:rsidR="00477039" w:rsidRPr="00D7552B">
        <w:rPr>
          <w:rFonts w:asciiTheme="minorBidi" w:hAnsiTheme="minorBidi" w:cstheme="minorBidi"/>
          <w:color w:val="000000"/>
          <w:sz w:val="24"/>
          <w:szCs w:val="24"/>
        </w:rPr>
        <w:t>completion</w:t>
      </w:r>
      <w:r w:rsidRPr="00D7552B">
        <w:rPr>
          <w:rFonts w:asciiTheme="minorBidi" w:hAnsiTheme="minorBidi" w:cstheme="minorBidi"/>
          <w:color w:val="000000"/>
          <w:sz w:val="24"/>
          <w:szCs w:val="24"/>
        </w:rPr>
        <w:t xml:space="preserve"> is permitted for the sake of the beginning</w:t>
      </w:r>
      <w:r w:rsidR="00477039" w:rsidRPr="00D7552B">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so as not to </w:t>
      </w:r>
      <w:r w:rsidR="00477039" w:rsidRPr="00D7552B">
        <w:rPr>
          <w:rFonts w:asciiTheme="minorBidi" w:hAnsiTheme="minorBidi" w:cstheme="minorBidi"/>
          <w:color w:val="000000"/>
          <w:sz w:val="24"/>
          <w:szCs w:val="24"/>
        </w:rPr>
        <w:t xml:space="preserve">cause them to stumble in the future. </w:t>
      </w:r>
      <w:r w:rsidRPr="00D7552B">
        <w:rPr>
          <w:rFonts w:asciiTheme="minorBidi" w:hAnsiTheme="minorBidi" w:cstheme="minorBidi"/>
          <w:color w:val="000000"/>
          <w:sz w:val="24"/>
          <w:szCs w:val="24"/>
        </w:rPr>
        <w:t xml:space="preserve">The plain sense of the Talmudic discussion in </w:t>
      </w:r>
      <w:r w:rsidRPr="00D7552B">
        <w:rPr>
          <w:rFonts w:asciiTheme="minorBidi" w:hAnsiTheme="minorBidi" w:cstheme="minorBidi"/>
          <w:i/>
          <w:iCs/>
          <w:color w:val="000000"/>
          <w:sz w:val="24"/>
          <w:szCs w:val="24"/>
        </w:rPr>
        <w:t xml:space="preserve">Rosh </w:t>
      </w:r>
      <w:r w:rsidR="007F4E26">
        <w:rPr>
          <w:rFonts w:asciiTheme="minorBidi" w:hAnsiTheme="minorBidi" w:cstheme="minorBidi"/>
          <w:i/>
          <w:iCs/>
          <w:color w:val="000000"/>
          <w:sz w:val="24"/>
          <w:szCs w:val="24"/>
        </w:rPr>
        <w:t>H</w:t>
      </w:r>
      <w:r w:rsidR="00477039" w:rsidRPr="00D7552B">
        <w:rPr>
          <w:rFonts w:asciiTheme="minorBidi" w:hAnsiTheme="minorBidi" w:cstheme="minorBidi"/>
          <w:i/>
          <w:iCs/>
          <w:color w:val="000000"/>
          <w:sz w:val="24"/>
          <w:szCs w:val="24"/>
        </w:rPr>
        <w:t>a</w:t>
      </w:r>
      <w:r w:rsidR="007F4E26">
        <w:rPr>
          <w:rFonts w:asciiTheme="minorBidi" w:hAnsiTheme="minorBidi" w:cstheme="minorBidi"/>
          <w:i/>
          <w:iCs/>
          <w:color w:val="000000"/>
          <w:sz w:val="24"/>
          <w:szCs w:val="24"/>
        </w:rPr>
        <w:t>s</w:t>
      </w:r>
      <w:r w:rsidR="00477039" w:rsidRPr="00D7552B">
        <w:rPr>
          <w:rFonts w:asciiTheme="minorBidi" w:hAnsiTheme="minorBidi" w:cstheme="minorBidi"/>
          <w:i/>
          <w:iCs/>
          <w:color w:val="000000"/>
          <w:sz w:val="24"/>
          <w:szCs w:val="24"/>
        </w:rPr>
        <w:t>hana</w:t>
      </w:r>
      <w:r w:rsidRPr="00D7552B">
        <w:rPr>
          <w:rFonts w:asciiTheme="minorBidi" w:hAnsiTheme="minorBidi" w:cstheme="minorBidi"/>
          <w:color w:val="000000"/>
          <w:sz w:val="24"/>
          <w:szCs w:val="24"/>
        </w:rPr>
        <w:t xml:space="preserve"> is that the </w:t>
      </w:r>
      <w:r w:rsidR="00477039" w:rsidRPr="00D7552B">
        <w:rPr>
          <w:rFonts w:asciiTheme="minorBidi" w:hAnsiTheme="minorBidi" w:cstheme="minorBidi"/>
          <w:color w:val="000000"/>
          <w:sz w:val="24"/>
          <w:szCs w:val="24"/>
        </w:rPr>
        <w:t>allowance</w:t>
      </w:r>
      <w:r w:rsidRPr="00D7552B">
        <w:rPr>
          <w:rFonts w:asciiTheme="minorBidi" w:hAnsiTheme="minorBidi" w:cstheme="minorBidi"/>
          <w:color w:val="000000"/>
          <w:sz w:val="24"/>
          <w:szCs w:val="24"/>
        </w:rPr>
        <w:t xml:space="preserve"> not to </w:t>
      </w:r>
      <w:r w:rsidR="00477039" w:rsidRPr="00D7552B">
        <w:rPr>
          <w:rFonts w:asciiTheme="minorBidi" w:hAnsiTheme="minorBidi" w:cstheme="minorBidi"/>
          <w:color w:val="000000"/>
          <w:sz w:val="24"/>
          <w:szCs w:val="24"/>
        </w:rPr>
        <w:t xml:space="preserve">cause them to stumble </w:t>
      </w:r>
      <w:r w:rsidRPr="00D7552B">
        <w:rPr>
          <w:rFonts w:asciiTheme="minorBidi" w:hAnsiTheme="minorBidi" w:cstheme="minorBidi"/>
          <w:color w:val="000000"/>
          <w:sz w:val="24"/>
          <w:szCs w:val="24"/>
        </w:rPr>
        <w:t xml:space="preserve">in the future is a blanket </w:t>
      </w:r>
      <w:r w:rsidR="00477039" w:rsidRPr="00D7552B">
        <w:rPr>
          <w:rFonts w:asciiTheme="minorBidi" w:hAnsiTheme="minorBidi" w:cstheme="minorBidi"/>
          <w:color w:val="000000"/>
          <w:sz w:val="24"/>
          <w:szCs w:val="24"/>
        </w:rPr>
        <w:t>allowance</w:t>
      </w:r>
      <w:r w:rsidRPr="00D7552B">
        <w:rPr>
          <w:rFonts w:asciiTheme="minorBidi" w:hAnsiTheme="minorBidi" w:cstheme="minorBidi"/>
          <w:color w:val="000000"/>
          <w:sz w:val="24"/>
          <w:szCs w:val="24"/>
        </w:rPr>
        <w:t xml:space="preserve">, including </w:t>
      </w:r>
      <w:r w:rsidR="00477039" w:rsidRPr="00D7552B">
        <w:rPr>
          <w:rFonts w:asciiTheme="minorBidi" w:hAnsiTheme="minorBidi" w:cstheme="minorBidi"/>
          <w:color w:val="000000"/>
          <w:sz w:val="24"/>
          <w:szCs w:val="24"/>
        </w:rPr>
        <w:t xml:space="preserve">even </w:t>
      </w:r>
      <w:r w:rsidRPr="00D7552B">
        <w:rPr>
          <w:rFonts w:asciiTheme="minorBidi" w:hAnsiTheme="minorBidi" w:cstheme="minorBidi"/>
          <w:color w:val="000000"/>
          <w:sz w:val="24"/>
          <w:szCs w:val="24"/>
        </w:rPr>
        <w:t>Torah prohibitions, but the Ritva and</w:t>
      </w:r>
      <w:r w:rsidR="00477039" w:rsidRPr="00D7552B">
        <w:rPr>
          <w:rFonts w:asciiTheme="minorBidi" w:hAnsiTheme="minorBidi" w:cstheme="minorBidi"/>
          <w:color w:val="000000"/>
          <w:sz w:val="24"/>
          <w:szCs w:val="24"/>
        </w:rPr>
        <w:t xml:space="preserve"> the</w:t>
      </w:r>
      <w:r w:rsidRPr="00D7552B">
        <w:rPr>
          <w:rFonts w:asciiTheme="minorBidi" w:hAnsiTheme="minorBidi" w:cstheme="minorBidi"/>
          <w:color w:val="000000"/>
          <w:sz w:val="24"/>
          <w:szCs w:val="24"/>
        </w:rPr>
        <w:t xml:space="preserve"> </w:t>
      </w:r>
      <w:r w:rsidRPr="00D7552B">
        <w:rPr>
          <w:rFonts w:asciiTheme="minorBidi" w:hAnsiTheme="minorBidi" w:cstheme="minorBidi"/>
          <w:i/>
          <w:iCs/>
          <w:color w:val="000000"/>
          <w:sz w:val="24"/>
          <w:szCs w:val="24"/>
        </w:rPr>
        <w:t>Tosafot</w:t>
      </w:r>
      <w:r w:rsidRPr="00D7552B">
        <w:rPr>
          <w:rFonts w:asciiTheme="minorBidi" w:hAnsiTheme="minorBidi" w:cstheme="minorBidi"/>
          <w:color w:val="000000"/>
          <w:sz w:val="24"/>
          <w:szCs w:val="24"/>
        </w:rPr>
        <w:t xml:space="preserve"> </w:t>
      </w:r>
      <w:r w:rsidR="00477039" w:rsidRPr="00D7552B">
        <w:rPr>
          <w:rFonts w:asciiTheme="minorBidi" w:hAnsiTheme="minorBidi" w:cstheme="minorBidi"/>
          <w:color w:val="000000"/>
          <w:sz w:val="24"/>
          <w:szCs w:val="24"/>
        </w:rPr>
        <w:t>mai</w:t>
      </w:r>
      <w:r w:rsidR="00D6228D">
        <w:rPr>
          <w:rFonts w:asciiTheme="minorBidi" w:hAnsiTheme="minorBidi" w:cstheme="minorBidi"/>
          <w:color w:val="000000"/>
          <w:sz w:val="24"/>
          <w:szCs w:val="24"/>
        </w:rPr>
        <w:t>n</w:t>
      </w:r>
      <w:r w:rsidR="00477039" w:rsidRPr="00D7552B">
        <w:rPr>
          <w:rFonts w:asciiTheme="minorBidi" w:hAnsiTheme="minorBidi" w:cstheme="minorBidi"/>
          <w:color w:val="000000"/>
          <w:sz w:val="24"/>
          <w:szCs w:val="24"/>
        </w:rPr>
        <w:t>tain that only R</w:t>
      </w:r>
      <w:r w:rsidRPr="00D7552B">
        <w:rPr>
          <w:rFonts w:asciiTheme="minorBidi" w:hAnsiTheme="minorBidi" w:cstheme="minorBidi"/>
          <w:color w:val="000000"/>
          <w:sz w:val="24"/>
          <w:szCs w:val="24"/>
        </w:rPr>
        <w:t>abbinic prohibitions may be transgressed in such cases.</w:t>
      </w:r>
    </w:p>
    <w:p w14:paraId="13766EB0" w14:textId="77777777" w:rsidR="00477039" w:rsidRPr="00D7552B" w:rsidRDefault="00477039" w:rsidP="00863BC7">
      <w:pPr>
        <w:widowControl w:val="0"/>
        <w:spacing w:line="240" w:lineRule="auto"/>
        <w:ind w:firstLine="720"/>
        <w:rPr>
          <w:rFonts w:asciiTheme="minorBidi" w:hAnsiTheme="minorBidi" w:cstheme="minorBidi"/>
          <w:color w:val="000000"/>
          <w:sz w:val="24"/>
          <w:szCs w:val="24"/>
        </w:rPr>
      </w:pPr>
    </w:p>
    <w:p w14:paraId="418112B4" w14:textId="5A1617A2" w:rsidR="00477039" w:rsidRPr="00D7552B" w:rsidRDefault="00E31137" w:rsidP="00863BC7">
      <w:pPr>
        <w:widowControl w:val="0"/>
        <w:spacing w:line="240" w:lineRule="auto"/>
        <w:ind w:firstLine="720"/>
        <w:rPr>
          <w:rFonts w:asciiTheme="minorBidi" w:hAnsiTheme="minorBidi" w:cstheme="minorBidi"/>
          <w:color w:val="000000"/>
          <w:sz w:val="24"/>
          <w:szCs w:val="24"/>
        </w:rPr>
      </w:pPr>
      <w:r w:rsidRPr="00D7552B">
        <w:rPr>
          <w:rFonts w:asciiTheme="minorBidi" w:hAnsiTheme="minorBidi" w:cstheme="minorBidi"/>
          <w:color w:val="000000"/>
          <w:sz w:val="24"/>
          <w:szCs w:val="24"/>
        </w:rPr>
        <w:t xml:space="preserve">In the next </w:t>
      </w:r>
      <w:r w:rsidRPr="00D7552B">
        <w:rPr>
          <w:rFonts w:asciiTheme="minorBidi" w:hAnsiTheme="minorBidi" w:cstheme="minorBidi"/>
          <w:i/>
          <w:iCs/>
          <w:color w:val="000000"/>
          <w:sz w:val="24"/>
          <w:szCs w:val="24"/>
        </w:rPr>
        <w:t>shiur</w:t>
      </w:r>
      <w:r w:rsidR="00AE3872">
        <w:rPr>
          <w:rFonts w:asciiTheme="minorBidi" w:hAnsiTheme="minorBidi" w:cstheme="minorBidi"/>
          <w:color w:val="000000"/>
          <w:sz w:val="24"/>
          <w:szCs w:val="24"/>
        </w:rPr>
        <w:t>,</w:t>
      </w:r>
      <w:r w:rsidRPr="00D7552B">
        <w:rPr>
          <w:rFonts w:asciiTheme="minorBidi" w:hAnsiTheme="minorBidi" w:cstheme="minorBidi"/>
          <w:color w:val="000000"/>
          <w:sz w:val="24"/>
          <w:szCs w:val="24"/>
        </w:rPr>
        <w:t xml:space="preserve"> we will turn to the words of </w:t>
      </w:r>
      <w:r w:rsidR="00477039" w:rsidRPr="00D7552B">
        <w:rPr>
          <w:rFonts w:asciiTheme="minorBidi" w:hAnsiTheme="minorBidi" w:cstheme="minorBidi"/>
          <w:color w:val="000000"/>
          <w:sz w:val="24"/>
          <w:szCs w:val="24"/>
        </w:rPr>
        <w:t xml:space="preserve">the </w:t>
      </w:r>
      <w:r w:rsidR="00AE3872">
        <w:rPr>
          <w:rFonts w:asciiTheme="minorBidi" w:hAnsiTheme="minorBidi" w:cstheme="minorBidi"/>
          <w:i/>
          <w:iCs/>
          <w:color w:val="000000"/>
          <w:sz w:val="24"/>
          <w:szCs w:val="24"/>
        </w:rPr>
        <w:t>p</w:t>
      </w:r>
      <w:r w:rsidR="00AE3872" w:rsidRPr="00D7552B">
        <w:rPr>
          <w:rFonts w:asciiTheme="minorBidi" w:hAnsiTheme="minorBidi" w:cstheme="minorBidi"/>
          <w:i/>
          <w:iCs/>
          <w:color w:val="000000"/>
          <w:sz w:val="24"/>
          <w:szCs w:val="24"/>
        </w:rPr>
        <w:t xml:space="preserve">oskim </w:t>
      </w:r>
      <w:r w:rsidR="00477039" w:rsidRPr="00D7552B">
        <w:rPr>
          <w:rFonts w:asciiTheme="minorBidi" w:hAnsiTheme="minorBidi" w:cstheme="minorBidi"/>
          <w:color w:val="000000"/>
          <w:sz w:val="24"/>
          <w:szCs w:val="24"/>
        </w:rPr>
        <w:t xml:space="preserve">of </w:t>
      </w:r>
      <w:r w:rsidRPr="00D7552B">
        <w:rPr>
          <w:rFonts w:asciiTheme="minorBidi" w:hAnsiTheme="minorBidi" w:cstheme="minorBidi"/>
          <w:color w:val="000000"/>
          <w:sz w:val="24"/>
          <w:szCs w:val="24"/>
        </w:rPr>
        <w:t xml:space="preserve">our generation on the subject of returning from </w:t>
      </w:r>
      <w:r w:rsidR="00477039" w:rsidRPr="00D7552B">
        <w:rPr>
          <w:rFonts w:asciiTheme="minorBidi" w:hAnsiTheme="minorBidi" w:cstheme="minorBidi"/>
          <w:color w:val="000000"/>
          <w:sz w:val="24"/>
          <w:szCs w:val="24"/>
        </w:rPr>
        <w:t xml:space="preserve">a </w:t>
      </w:r>
      <w:r w:rsidR="0029799B" w:rsidRPr="00D7552B">
        <w:rPr>
          <w:rFonts w:asciiTheme="minorBidi" w:hAnsiTheme="minorBidi" w:cstheme="minorBidi"/>
          <w:color w:val="000000"/>
          <w:sz w:val="24"/>
          <w:szCs w:val="24"/>
        </w:rPr>
        <w:t>lifesaving</w:t>
      </w:r>
      <w:r w:rsidR="00477039" w:rsidRPr="00D7552B">
        <w:rPr>
          <w:rFonts w:asciiTheme="minorBidi" w:hAnsiTheme="minorBidi" w:cstheme="minorBidi"/>
          <w:color w:val="000000"/>
          <w:sz w:val="24"/>
          <w:szCs w:val="24"/>
        </w:rPr>
        <w:t xml:space="preserve"> </w:t>
      </w:r>
      <w:r w:rsidR="00AE3872">
        <w:rPr>
          <w:rFonts w:asciiTheme="minorBidi" w:hAnsiTheme="minorBidi" w:cstheme="minorBidi"/>
          <w:color w:val="000000"/>
          <w:sz w:val="24"/>
          <w:szCs w:val="24"/>
        </w:rPr>
        <w:t>mission. We</w:t>
      </w:r>
      <w:r w:rsidR="00477039" w:rsidRPr="00D7552B">
        <w:rPr>
          <w:rFonts w:asciiTheme="minorBidi" w:hAnsiTheme="minorBidi" w:cstheme="minorBidi"/>
          <w:color w:val="000000"/>
          <w:sz w:val="24"/>
          <w:szCs w:val="24"/>
        </w:rPr>
        <w:t xml:space="preserve"> will see</w:t>
      </w:r>
      <w:r w:rsidR="0029799B">
        <w:rPr>
          <w:rFonts w:asciiTheme="minorBidi" w:hAnsiTheme="minorBidi" w:cstheme="minorBidi"/>
          <w:color w:val="000000"/>
          <w:sz w:val="24"/>
          <w:szCs w:val="24"/>
        </w:rPr>
        <w:t xml:space="preserve"> that they too</w:t>
      </w:r>
      <w:r w:rsidR="00477039" w:rsidRPr="00D7552B">
        <w:rPr>
          <w:rFonts w:asciiTheme="minorBidi" w:hAnsiTheme="minorBidi" w:cstheme="minorBidi"/>
          <w:color w:val="000000"/>
          <w:sz w:val="24"/>
          <w:szCs w:val="24"/>
        </w:rPr>
        <w:t xml:space="preserve"> differ</w:t>
      </w:r>
      <w:r w:rsidRPr="00D7552B">
        <w:rPr>
          <w:rFonts w:asciiTheme="minorBidi" w:hAnsiTheme="minorBidi" w:cstheme="minorBidi"/>
          <w:color w:val="000000"/>
          <w:sz w:val="24"/>
          <w:szCs w:val="24"/>
        </w:rPr>
        <w:t xml:space="preserve"> as to </w:t>
      </w:r>
      <w:r w:rsidR="00D6228D">
        <w:rPr>
          <w:rFonts w:asciiTheme="minorBidi" w:hAnsiTheme="minorBidi" w:cstheme="minorBidi"/>
          <w:color w:val="000000"/>
          <w:sz w:val="24"/>
          <w:szCs w:val="24"/>
        </w:rPr>
        <w:t xml:space="preserve">whether </w:t>
      </w:r>
      <w:r w:rsidR="00477039" w:rsidRPr="00D7552B">
        <w:rPr>
          <w:rFonts w:asciiTheme="minorBidi" w:hAnsiTheme="minorBidi" w:cstheme="minorBidi"/>
          <w:color w:val="000000"/>
          <w:sz w:val="24"/>
          <w:szCs w:val="24"/>
        </w:rPr>
        <w:t xml:space="preserve">even Torah prohibitions were permitted to those who </w:t>
      </w:r>
      <w:r w:rsidR="0029799B">
        <w:rPr>
          <w:rFonts w:asciiTheme="minorBidi" w:hAnsiTheme="minorBidi" w:cstheme="minorBidi"/>
          <w:color w:val="000000"/>
          <w:sz w:val="24"/>
          <w:szCs w:val="24"/>
        </w:rPr>
        <w:t>went</w:t>
      </w:r>
      <w:r w:rsidR="0029799B" w:rsidRPr="00D7552B">
        <w:rPr>
          <w:rFonts w:asciiTheme="minorBidi" w:hAnsiTheme="minorBidi" w:cstheme="minorBidi"/>
          <w:color w:val="000000"/>
          <w:sz w:val="24"/>
          <w:szCs w:val="24"/>
        </w:rPr>
        <w:t xml:space="preserve"> </w:t>
      </w:r>
      <w:r w:rsidR="00477039" w:rsidRPr="00D7552B">
        <w:rPr>
          <w:rFonts w:asciiTheme="minorBidi" w:hAnsiTheme="minorBidi" w:cstheme="minorBidi"/>
          <w:color w:val="000000"/>
          <w:sz w:val="24"/>
          <w:szCs w:val="24"/>
        </w:rPr>
        <w:t>out to save lives, or only Rabbinic prohibitions.</w:t>
      </w:r>
    </w:p>
    <w:p w14:paraId="0FB76926" w14:textId="77777777" w:rsidR="00477039" w:rsidRPr="00D7552B" w:rsidRDefault="00477039" w:rsidP="00863BC7">
      <w:pPr>
        <w:widowControl w:val="0"/>
        <w:spacing w:line="240" w:lineRule="auto"/>
        <w:rPr>
          <w:rFonts w:asciiTheme="minorBidi" w:hAnsiTheme="minorBidi" w:cstheme="minorBidi"/>
          <w:color w:val="000000"/>
          <w:sz w:val="24"/>
          <w:szCs w:val="24"/>
        </w:rPr>
      </w:pPr>
    </w:p>
    <w:p w14:paraId="0A497D8C" w14:textId="03EC04A9" w:rsidR="00E31137" w:rsidRPr="00D7552B" w:rsidRDefault="00477039" w:rsidP="00863BC7">
      <w:pPr>
        <w:widowControl w:val="0"/>
        <w:spacing w:line="240" w:lineRule="auto"/>
        <w:rPr>
          <w:rFonts w:asciiTheme="minorBidi" w:hAnsiTheme="minorBidi" w:cstheme="minorBidi"/>
          <w:color w:val="000000"/>
          <w:sz w:val="24"/>
          <w:szCs w:val="24"/>
        </w:rPr>
      </w:pPr>
      <w:r w:rsidRPr="00D7552B">
        <w:rPr>
          <w:rFonts w:asciiTheme="minorBidi" w:hAnsiTheme="minorBidi" w:cstheme="minorBidi"/>
          <w:color w:val="000000"/>
          <w:sz w:val="24"/>
          <w:szCs w:val="24"/>
        </w:rPr>
        <w:t>(Translated by David Strauss</w:t>
      </w:r>
      <w:r w:rsidR="00863BC7">
        <w:rPr>
          <w:rFonts w:asciiTheme="minorBidi" w:hAnsiTheme="minorBidi" w:cstheme="minorBidi"/>
          <w:color w:val="000000"/>
          <w:sz w:val="24"/>
          <w:szCs w:val="24"/>
        </w:rPr>
        <w:t>; edited by Sarah Rudolph</w:t>
      </w:r>
      <w:r w:rsidRPr="00D7552B">
        <w:rPr>
          <w:rFonts w:asciiTheme="minorBidi" w:hAnsiTheme="minorBidi" w:cstheme="minorBidi"/>
          <w:color w:val="000000"/>
          <w:sz w:val="24"/>
          <w:szCs w:val="24"/>
        </w:rPr>
        <w:t>)</w:t>
      </w:r>
    </w:p>
    <w:sectPr w:rsidR="00E31137" w:rsidRPr="00D7552B">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D4D2F" w14:textId="77777777" w:rsidR="00AD4DB5" w:rsidRDefault="00AD4DB5">
      <w:r>
        <w:separator/>
      </w:r>
    </w:p>
  </w:endnote>
  <w:endnote w:type="continuationSeparator" w:id="0">
    <w:p w14:paraId="662E3E4D" w14:textId="77777777" w:rsidR="00AD4DB5" w:rsidRDefault="00AD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1897658"/>
      <w:docPartObj>
        <w:docPartGallery w:val="Page Numbers (Bottom of Page)"/>
        <w:docPartUnique/>
      </w:docPartObj>
    </w:sdtPr>
    <w:sdtEndPr>
      <w:rPr>
        <w:noProof/>
      </w:rPr>
    </w:sdtEndPr>
    <w:sdtContent>
      <w:p w14:paraId="0F061F09" w14:textId="2FA72648" w:rsidR="00106B73" w:rsidRDefault="00106B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0C8704" w14:textId="436EDC4C" w:rsidR="00A46313" w:rsidRDefault="00A46313"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6B5BC" w14:textId="77777777" w:rsidR="00AD4DB5" w:rsidRDefault="00AD4DB5">
      <w:r>
        <w:separator/>
      </w:r>
    </w:p>
  </w:footnote>
  <w:footnote w:type="continuationSeparator" w:id="0">
    <w:p w14:paraId="52A8CD6B" w14:textId="77777777" w:rsidR="00AD4DB5" w:rsidRDefault="00AD4DB5">
      <w:r>
        <w:continuationSeparator/>
      </w:r>
    </w:p>
  </w:footnote>
  <w:footnote w:id="1">
    <w:p w14:paraId="72B9D002" w14:textId="579CB2DC" w:rsidR="00A46313" w:rsidRPr="00B5432B" w:rsidRDefault="00A46313" w:rsidP="00863BC7">
      <w:pPr>
        <w:spacing w:line="240" w:lineRule="auto"/>
        <w:rPr>
          <w:rFonts w:asciiTheme="minorBidi" w:hAnsiTheme="minorBidi" w:cstheme="minorBidi"/>
          <w:color w:val="000000"/>
          <w:sz w:val="20"/>
        </w:rPr>
      </w:pPr>
      <w:r w:rsidRPr="005610B7">
        <w:rPr>
          <w:rStyle w:val="FootnoteReference"/>
          <w:rFonts w:asciiTheme="minorBidi" w:hAnsiTheme="minorBidi" w:cstheme="minorBidi"/>
          <w:sz w:val="20"/>
        </w:rPr>
        <w:footnoteRef/>
      </w:r>
      <w:r w:rsidR="00145BAE" w:rsidRPr="005610B7">
        <w:rPr>
          <w:rFonts w:asciiTheme="minorBidi" w:hAnsiTheme="minorBidi" w:cstheme="minorBidi"/>
          <w:sz w:val="20"/>
        </w:rPr>
        <w:t xml:space="preserve"> </w:t>
      </w:r>
      <w:r w:rsidR="00477039" w:rsidRPr="00B5432B">
        <w:rPr>
          <w:rFonts w:asciiTheme="minorBidi" w:hAnsiTheme="minorBidi" w:cstheme="minorBidi"/>
          <w:color w:val="000000"/>
          <w:sz w:val="20"/>
        </w:rPr>
        <w:t xml:space="preserve">Against the background of this </w:t>
      </w:r>
      <w:r w:rsidR="00E749D7" w:rsidRPr="005610B7">
        <w:rPr>
          <w:rFonts w:asciiTheme="minorBidi" w:hAnsiTheme="minorBidi" w:cstheme="minorBidi"/>
          <w:i/>
          <w:iCs/>
          <w:color w:val="000000"/>
          <w:sz w:val="20"/>
        </w:rPr>
        <w:t>m</w:t>
      </w:r>
      <w:r w:rsidR="00477039" w:rsidRPr="005610B7">
        <w:rPr>
          <w:rFonts w:asciiTheme="minorBidi" w:hAnsiTheme="minorBidi" w:cstheme="minorBidi"/>
          <w:i/>
          <w:iCs/>
          <w:color w:val="000000"/>
          <w:sz w:val="20"/>
        </w:rPr>
        <w:t>ishna</w:t>
      </w:r>
      <w:r w:rsidR="00477039" w:rsidRPr="00B5432B">
        <w:rPr>
          <w:rFonts w:asciiTheme="minorBidi" w:hAnsiTheme="minorBidi" w:cstheme="minorBidi"/>
          <w:color w:val="000000"/>
          <w:sz w:val="20"/>
        </w:rPr>
        <w:t>, the</w:t>
      </w:r>
      <w:r w:rsidR="006C0557" w:rsidRPr="00B5432B">
        <w:rPr>
          <w:rFonts w:asciiTheme="minorBidi" w:hAnsiTheme="minorBidi" w:cstheme="minorBidi"/>
          <w:color w:val="000000"/>
          <w:sz w:val="20"/>
        </w:rPr>
        <w:t xml:space="preserve"> Gemara </w:t>
      </w:r>
      <w:r w:rsidR="00BD683D" w:rsidRPr="00B5432B">
        <w:rPr>
          <w:rFonts w:asciiTheme="minorBidi" w:hAnsiTheme="minorBidi" w:cstheme="minorBidi"/>
          <w:color w:val="000000"/>
          <w:sz w:val="20"/>
        </w:rPr>
        <w:t>goes on to</w:t>
      </w:r>
      <w:r w:rsidR="006C0557" w:rsidRPr="00B5432B">
        <w:rPr>
          <w:rFonts w:asciiTheme="minorBidi" w:hAnsiTheme="minorBidi" w:cstheme="minorBidi"/>
          <w:color w:val="000000"/>
          <w:sz w:val="20"/>
        </w:rPr>
        <w:t xml:space="preserve"> discuss the issue of a border town, a topic we studied in detail in previous </w:t>
      </w:r>
      <w:r w:rsidR="006C0557" w:rsidRPr="00B5432B">
        <w:rPr>
          <w:rFonts w:asciiTheme="minorBidi" w:hAnsiTheme="minorBidi" w:cstheme="minorBidi"/>
          <w:i/>
          <w:iCs/>
          <w:color w:val="000000"/>
          <w:sz w:val="20"/>
        </w:rPr>
        <w:t xml:space="preserve">shiurim. </w:t>
      </w:r>
    </w:p>
  </w:footnote>
  <w:footnote w:id="2">
    <w:p w14:paraId="5D6DCA58" w14:textId="16335DFB" w:rsidR="00A46313" w:rsidRPr="005610B7" w:rsidRDefault="00A46313" w:rsidP="00863BC7">
      <w:pPr>
        <w:pStyle w:val="FootnoteText"/>
        <w:spacing w:line="240" w:lineRule="auto"/>
        <w:rPr>
          <w:rFonts w:asciiTheme="minorBidi" w:hAnsiTheme="minorBidi" w:cstheme="minorBidi"/>
        </w:rPr>
      </w:pPr>
      <w:r w:rsidRPr="005610B7">
        <w:rPr>
          <w:rStyle w:val="FootnoteReference"/>
          <w:rFonts w:asciiTheme="minorBidi" w:hAnsiTheme="minorBidi" w:cstheme="minorBidi"/>
        </w:rPr>
        <w:footnoteRef/>
      </w:r>
      <w:r w:rsidRPr="005610B7">
        <w:rPr>
          <w:rFonts w:asciiTheme="minorBidi" w:hAnsiTheme="minorBidi" w:cstheme="minorBidi"/>
        </w:rPr>
        <w:t xml:space="preserve"> </w:t>
      </w:r>
      <w:r w:rsidR="006C0557" w:rsidRPr="00B5432B">
        <w:rPr>
          <w:rFonts w:asciiTheme="minorBidi" w:hAnsiTheme="minorBidi" w:cstheme="minorBidi"/>
          <w:color w:val="000000"/>
        </w:rPr>
        <w:t xml:space="preserve">This issue is a paradigmatic example of the importance of "safety procedures" which are a matter of life and death and therefore permit </w:t>
      </w:r>
      <w:r w:rsidR="00C84C04" w:rsidRPr="00B5432B">
        <w:rPr>
          <w:rFonts w:asciiTheme="minorBidi" w:hAnsiTheme="minorBidi" w:cstheme="minorBidi"/>
          <w:color w:val="000000"/>
        </w:rPr>
        <w:t>violation of S</w:t>
      </w:r>
      <w:r w:rsidR="006C0557" w:rsidRPr="00B5432B">
        <w:rPr>
          <w:rFonts w:asciiTheme="minorBidi" w:hAnsiTheme="minorBidi" w:cstheme="minorBidi"/>
          <w:color w:val="000000"/>
        </w:rPr>
        <w:t>habbat</w:t>
      </w:r>
      <w:r w:rsidR="00975D63" w:rsidRPr="00B5432B">
        <w:rPr>
          <w:rFonts w:asciiTheme="minorBidi" w:hAnsiTheme="minorBidi" w:cstheme="minorBidi"/>
          <w:color w:val="000000"/>
        </w:rPr>
        <w:t>, a topic we discussed</w:t>
      </w:r>
      <w:r w:rsidR="006C0557" w:rsidRPr="00B5432B">
        <w:rPr>
          <w:rFonts w:asciiTheme="minorBidi" w:hAnsiTheme="minorBidi" w:cstheme="minorBidi"/>
          <w:color w:val="000000"/>
        </w:rPr>
        <w:t xml:space="preserve"> in </w:t>
      </w:r>
      <w:r w:rsidR="006C0557" w:rsidRPr="00B5432B">
        <w:rPr>
          <w:rFonts w:asciiTheme="minorBidi" w:hAnsiTheme="minorBidi" w:cstheme="minorBidi"/>
          <w:i/>
          <w:iCs/>
          <w:color w:val="000000"/>
        </w:rPr>
        <w:t xml:space="preserve">shiur </w:t>
      </w:r>
      <w:r w:rsidR="006C0557" w:rsidRPr="00B5432B">
        <w:rPr>
          <w:rFonts w:asciiTheme="minorBidi" w:hAnsiTheme="minorBidi" w:cstheme="minorBidi"/>
          <w:color w:val="000000"/>
        </w:rPr>
        <w:t>no. 45.</w:t>
      </w:r>
    </w:p>
  </w:footnote>
  <w:footnote w:id="3">
    <w:p w14:paraId="57F88848" w14:textId="624A11D2" w:rsidR="00A46313" w:rsidRPr="005610B7" w:rsidRDefault="00A46313" w:rsidP="00863BC7">
      <w:pPr>
        <w:pStyle w:val="FootnoteText"/>
        <w:spacing w:line="240" w:lineRule="auto"/>
        <w:rPr>
          <w:rFonts w:asciiTheme="minorBidi" w:hAnsiTheme="minorBidi" w:cstheme="minorBidi"/>
        </w:rPr>
      </w:pPr>
      <w:r w:rsidRPr="005610B7">
        <w:rPr>
          <w:rStyle w:val="FootnoteReference"/>
          <w:rFonts w:asciiTheme="minorBidi" w:hAnsiTheme="minorBidi" w:cstheme="minorBidi"/>
        </w:rPr>
        <w:footnoteRef/>
      </w:r>
      <w:r w:rsidR="006C0557" w:rsidRPr="00B5432B">
        <w:rPr>
          <w:rFonts w:asciiTheme="minorBidi" w:hAnsiTheme="minorBidi" w:cstheme="minorBidi"/>
          <w:color w:val="000000"/>
        </w:rPr>
        <w:t xml:space="preserve"> In the </w:t>
      </w:r>
      <w:r w:rsidR="00517611" w:rsidRPr="00B5432B">
        <w:rPr>
          <w:rFonts w:asciiTheme="minorBidi" w:hAnsiTheme="minorBidi" w:cstheme="minorBidi"/>
          <w:color w:val="000000"/>
        </w:rPr>
        <w:t xml:space="preserve">context of the </w:t>
      </w:r>
      <w:r w:rsidR="006C0557" w:rsidRPr="00B5432B">
        <w:rPr>
          <w:rFonts w:asciiTheme="minorBidi" w:hAnsiTheme="minorBidi" w:cstheme="minorBidi"/>
          <w:color w:val="000000"/>
        </w:rPr>
        <w:t xml:space="preserve">laws of </w:t>
      </w:r>
      <w:r w:rsidR="00AB39E7" w:rsidRPr="00B5432B">
        <w:rPr>
          <w:rFonts w:asciiTheme="minorBidi" w:hAnsiTheme="minorBidi" w:cstheme="minorBidi"/>
          <w:i/>
          <w:iCs/>
          <w:color w:val="000000"/>
        </w:rPr>
        <w:t>techum</w:t>
      </w:r>
      <w:r w:rsidR="006C0557" w:rsidRPr="00B5432B">
        <w:rPr>
          <w:rFonts w:asciiTheme="minorBidi" w:hAnsiTheme="minorBidi" w:cstheme="minorBidi"/>
          <w:color w:val="000000"/>
        </w:rPr>
        <w:t xml:space="preserve"> (</w:t>
      </w:r>
      <w:r w:rsidR="006C0557" w:rsidRPr="00B5432B">
        <w:rPr>
          <w:rFonts w:asciiTheme="minorBidi" w:hAnsiTheme="minorBidi" w:cstheme="minorBidi"/>
          <w:i/>
          <w:iCs/>
          <w:color w:val="000000"/>
        </w:rPr>
        <w:t>Mishneh Torah</w:t>
      </w:r>
      <w:r w:rsidR="006C0557" w:rsidRPr="00B5432B">
        <w:rPr>
          <w:rFonts w:asciiTheme="minorBidi" w:hAnsiTheme="minorBidi" w:cstheme="minorBidi"/>
          <w:color w:val="000000"/>
        </w:rPr>
        <w:t xml:space="preserve">, </w:t>
      </w:r>
      <w:r w:rsidR="006C0557" w:rsidRPr="00B5432B">
        <w:rPr>
          <w:rFonts w:asciiTheme="minorBidi" w:hAnsiTheme="minorBidi" w:cstheme="minorBidi"/>
          <w:i/>
          <w:iCs/>
          <w:color w:val="000000"/>
        </w:rPr>
        <w:t xml:space="preserve">Hilkhot Shabbat </w:t>
      </w:r>
      <w:r w:rsidR="006C0557" w:rsidRPr="00B5432B">
        <w:rPr>
          <w:rFonts w:asciiTheme="minorBidi" w:hAnsiTheme="minorBidi" w:cstheme="minorBidi"/>
          <w:color w:val="000000"/>
        </w:rPr>
        <w:t xml:space="preserve">27:17; and </w:t>
      </w:r>
      <w:r w:rsidR="00145BAE" w:rsidRPr="00B5432B">
        <w:rPr>
          <w:rFonts w:asciiTheme="minorBidi" w:hAnsiTheme="minorBidi" w:cstheme="minorBidi"/>
          <w:color w:val="000000"/>
        </w:rPr>
        <w:t>from there</w:t>
      </w:r>
      <w:r w:rsidR="006C0557" w:rsidRPr="00B5432B">
        <w:rPr>
          <w:rFonts w:asciiTheme="minorBidi" w:hAnsiTheme="minorBidi" w:cstheme="minorBidi"/>
          <w:color w:val="000000"/>
        </w:rPr>
        <w:t xml:space="preserve">, </w:t>
      </w:r>
      <w:r w:rsidR="006C0557" w:rsidRPr="00B5432B">
        <w:rPr>
          <w:rFonts w:asciiTheme="minorBidi" w:hAnsiTheme="minorBidi" w:cstheme="minorBidi"/>
          <w:i/>
          <w:iCs/>
          <w:color w:val="000000"/>
        </w:rPr>
        <w:t>Shulchan Arukh Orach Cha</w:t>
      </w:r>
      <w:r w:rsidR="00106B73" w:rsidRPr="00B5432B">
        <w:rPr>
          <w:rFonts w:asciiTheme="minorBidi" w:hAnsiTheme="minorBidi" w:cstheme="minorBidi"/>
          <w:i/>
          <w:iCs/>
          <w:color w:val="000000"/>
        </w:rPr>
        <w:t>i</w:t>
      </w:r>
      <w:r w:rsidR="006C0557" w:rsidRPr="00B5432B">
        <w:rPr>
          <w:rFonts w:asciiTheme="minorBidi" w:hAnsiTheme="minorBidi" w:cstheme="minorBidi"/>
          <w:i/>
          <w:iCs/>
          <w:color w:val="000000"/>
        </w:rPr>
        <w:t xml:space="preserve">m </w:t>
      </w:r>
      <w:r w:rsidR="006C0557" w:rsidRPr="00B5432B">
        <w:rPr>
          <w:rFonts w:asciiTheme="minorBidi" w:hAnsiTheme="minorBidi" w:cstheme="minorBidi"/>
          <w:color w:val="000000"/>
        </w:rPr>
        <w:t>407:3), the Rambam rules in accordance with the Gemara's second resolutiom</w:t>
      </w:r>
      <w:r w:rsidR="00AB39E7" w:rsidRPr="00B5432B">
        <w:rPr>
          <w:rFonts w:asciiTheme="minorBidi" w:hAnsiTheme="minorBidi" w:cstheme="minorBidi"/>
          <w:color w:val="000000"/>
        </w:rPr>
        <w:t xml:space="preserve"> –</w:t>
      </w:r>
      <w:r w:rsidR="006C0557" w:rsidRPr="00B5432B">
        <w:rPr>
          <w:rFonts w:asciiTheme="minorBidi" w:hAnsiTheme="minorBidi" w:cstheme="minorBidi"/>
          <w:color w:val="000000"/>
        </w:rPr>
        <w:t xml:space="preserve"> that the allowance to return to their original places exists only if there is a danger in remaining in the battlefield. Nevertheless, in the laws of </w:t>
      </w:r>
      <w:r w:rsidR="006C0557" w:rsidRPr="00B5432B">
        <w:rPr>
          <w:rFonts w:asciiTheme="minorBidi" w:hAnsiTheme="minorBidi" w:cstheme="minorBidi"/>
          <w:i/>
          <w:iCs/>
          <w:color w:val="000000"/>
        </w:rPr>
        <w:t xml:space="preserve">pikuach nefesh </w:t>
      </w:r>
      <w:r w:rsidR="006C0557" w:rsidRPr="00B5432B">
        <w:rPr>
          <w:rFonts w:asciiTheme="minorBidi" w:hAnsiTheme="minorBidi" w:cstheme="minorBidi"/>
          <w:color w:val="000000"/>
        </w:rPr>
        <w:t>(</w:t>
      </w:r>
      <w:r w:rsidR="006C0557" w:rsidRPr="00B5432B">
        <w:rPr>
          <w:rFonts w:asciiTheme="minorBidi" w:hAnsiTheme="minorBidi" w:cstheme="minorBidi"/>
          <w:i/>
          <w:iCs/>
          <w:color w:val="000000"/>
        </w:rPr>
        <w:t xml:space="preserve">Hilkhot Shabbat </w:t>
      </w:r>
      <w:r w:rsidR="006C0557" w:rsidRPr="00B5432B">
        <w:rPr>
          <w:rFonts w:asciiTheme="minorBidi" w:hAnsiTheme="minorBidi" w:cstheme="minorBidi"/>
          <w:color w:val="000000"/>
        </w:rPr>
        <w:t xml:space="preserve">2:23), he simply states </w:t>
      </w:r>
      <w:r w:rsidR="00145BAE" w:rsidRPr="00B5432B">
        <w:rPr>
          <w:rFonts w:asciiTheme="minorBidi" w:hAnsiTheme="minorBidi" w:cstheme="minorBidi"/>
          <w:color w:val="000000"/>
        </w:rPr>
        <w:t xml:space="preserve">that "after they have saved their brothers, they may return home with their weapons on Shabbat, so that they not stumble in the future," without distinguishing between different situations. The commentators discuss the relationship between these two rulings; see, for example, </w:t>
      </w:r>
      <w:r w:rsidR="00145BAE" w:rsidRPr="00B5432B">
        <w:rPr>
          <w:rFonts w:asciiTheme="minorBidi" w:hAnsiTheme="minorBidi" w:cstheme="minorBidi"/>
          <w:i/>
          <w:iCs/>
          <w:color w:val="000000"/>
        </w:rPr>
        <w:t xml:space="preserve">Ma'aseh Roke'ach </w:t>
      </w:r>
      <w:r w:rsidR="00145BAE" w:rsidRPr="00B5432B">
        <w:rPr>
          <w:rFonts w:asciiTheme="minorBidi" w:hAnsiTheme="minorBidi" w:cstheme="minorBidi"/>
          <w:color w:val="000000"/>
        </w:rPr>
        <w:t xml:space="preserve">on the </w:t>
      </w:r>
      <w:r w:rsidR="006D4353" w:rsidRPr="005610B7">
        <w:rPr>
          <w:rFonts w:asciiTheme="minorBidi" w:hAnsiTheme="minorBidi" w:cstheme="minorBidi"/>
          <w:i/>
          <w:iCs/>
          <w:color w:val="000000"/>
        </w:rPr>
        <w:t>h</w:t>
      </w:r>
      <w:r w:rsidR="00145BAE" w:rsidRPr="005610B7">
        <w:rPr>
          <w:rFonts w:asciiTheme="minorBidi" w:hAnsiTheme="minorBidi" w:cstheme="minorBidi"/>
          <w:i/>
          <w:iCs/>
          <w:color w:val="000000"/>
        </w:rPr>
        <w:t>alakha</w:t>
      </w:r>
      <w:r w:rsidR="00145BAE" w:rsidRPr="00B5432B">
        <w:rPr>
          <w:rFonts w:asciiTheme="minorBidi" w:hAnsiTheme="minorBidi" w:cstheme="minorBidi"/>
          <w:color w:val="000000"/>
        </w:rPr>
        <w:t xml:space="preserve"> in chapter 2. In our next </w:t>
      </w:r>
      <w:r w:rsidR="00145BAE" w:rsidRPr="00B5432B">
        <w:rPr>
          <w:rFonts w:asciiTheme="minorBidi" w:hAnsiTheme="minorBidi" w:cstheme="minorBidi"/>
          <w:i/>
          <w:iCs/>
          <w:color w:val="000000"/>
        </w:rPr>
        <w:t>shiur</w:t>
      </w:r>
      <w:r w:rsidR="00145BAE" w:rsidRPr="00B5432B">
        <w:rPr>
          <w:rFonts w:asciiTheme="minorBidi" w:hAnsiTheme="minorBidi" w:cstheme="minorBidi"/>
          <w:color w:val="000000"/>
        </w:rPr>
        <w:t xml:space="preserve">, we will </w:t>
      </w:r>
      <w:r w:rsidR="006D4353" w:rsidRPr="00B5432B">
        <w:rPr>
          <w:rFonts w:asciiTheme="minorBidi" w:hAnsiTheme="minorBidi" w:cstheme="minorBidi"/>
          <w:color w:val="000000"/>
        </w:rPr>
        <w:t xml:space="preserve">see </w:t>
      </w:r>
      <w:r w:rsidR="00145BAE" w:rsidRPr="00B5432B">
        <w:rPr>
          <w:rFonts w:asciiTheme="minorBidi" w:hAnsiTheme="minorBidi" w:cstheme="minorBidi"/>
          <w:color w:val="000000"/>
        </w:rPr>
        <w:t>Rabbi Moshe Feinstein</w:t>
      </w:r>
      <w:r w:rsidR="006D4353" w:rsidRPr="00B5432B">
        <w:rPr>
          <w:rFonts w:asciiTheme="minorBidi" w:hAnsiTheme="minorBidi" w:cstheme="minorBidi"/>
          <w:color w:val="000000"/>
        </w:rPr>
        <w:t xml:space="preserve">’s </w:t>
      </w:r>
      <w:r w:rsidR="00C47B07" w:rsidRPr="00B5432B">
        <w:rPr>
          <w:rFonts w:asciiTheme="minorBidi" w:hAnsiTheme="minorBidi" w:cstheme="minorBidi"/>
          <w:color w:val="000000"/>
        </w:rPr>
        <w:t>view of</w:t>
      </w:r>
      <w:r w:rsidR="00145BAE" w:rsidRPr="00B5432B">
        <w:rPr>
          <w:rFonts w:asciiTheme="minorBidi" w:hAnsiTheme="minorBidi" w:cstheme="minorBidi"/>
          <w:color w:val="000000"/>
        </w:rPr>
        <w:t xml:space="preserve"> the relationship between these two rulings.</w:t>
      </w:r>
    </w:p>
  </w:footnote>
  <w:footnote w:id="4">
    <w:p w14:paraId="749104B9" w14:textId="4E9A7F21" w:rsidR="00A46313" w:rsidRPr="00B5432B" w:rsidRDefault="00A46313" w:rsidP="00863BC7">
      <w:pPr>
        <w:spacing w:line="240" w:lineRule="auto"/>
        <w:rPr>
          <w:rFonts w:asciiTheme="minorBidi" w:hAnsiTheme="minorBidi" w:cstheme="minorBidi"/>
          <w:color w:val="000000"/>
          <w:sz w:val="20"/>
        </w:rPr>
      </w:pPr>
      <w:r w:rsidRPr="005610B7">
        <w:rPr>
          <w:rStyle w:val="FootnoteReference"/>
          <w:rFonts w:asciiTheme="minorBidi" w:hAnsiTheme="minorBidi" w:cstheme="minorBidi"/>
          <w:sz w:val="20"/>
        </w:rPr>
        <w:footnoteRef/>
      </w:r>
      <w:r w:rsidR="006C0557" w:rsidRPr="00B5432B">
        <w:rPr>
          <w:rFonts w:asciiTheme="minorBidi" w:hAnsiTheme="minorBidi" w:cstheme="minorBidi"/>
          <w:color w:val="000000"/>
          <w:sz w:val="20"/>
        </w:rPr>
        <w:t xml:space="preserve"> </w:t>
      </w:r>
      <w:r w:rsidR="00477039" w:rsidRPr="00B5432B">
        <w:rPr>
          <w:rFonts w:asciiTheme="minorBidi" w:hAnsiTheme="minorBidi" w:cstheme="minorBidi"/>
          <w:color w:val="000000"/>
          <w:sz w:val="20"/>
        </w:rPr>
        <w:t>It should be noted that the</w:t>
      </w:r>
      <w:r w:rsidR="00145BAE" w:rsidRPr="00B5432B">
        <w:rPr>
          <w:rFonts w:asciiTheme="minorBidi" w:hAnsiTheme="minorBidi" w:cstheme="minorBidi"/>
          <w:color w:val="000000"/>
          <w:sz w:val="20"/>
        </w:rPr>
        <w:t xml:space="preserve"> </w:t>
      </w:r>
      <w:r w:rsidR="00145BAE" w:rsidRPr="00B5432B">
        <w:rPr>
          <w:rFonts w:asciiTheme="minorBidi" w:hAnsiTheme="minorBidi" w:cstheme="minorBidi"/>
          <w:i/>
          <w:iCs/>
          <w:color w:val="000000"/>
          <w:sz w:val="20"/>
        </w:rPr>
        <w:t xml:space="preserve">Arukh </w:t>
      </w:r>
      <w:r w:rsidR="00A54387" w:rsidRPr="00B5432B">
        <w:rPr>
          <w:rFonts w:asciiTheme="minorBidi" w:hAnsiTheme="minorBidi" w:cstheme="minorBidi"/>
          <w:i/>
          <w:iCs/>
          <w:color w:val="000000"/>
          <w:sz w:val="20"/>
        </w:rPr>
        <w:t>la</w:t>
      </w:r>
      <w:r w:rsidR="00145BAE" w:rsidRPr="00B5432B">
        <w:rPr>
          <w:rFonts w:asciiTheme="minorBidi" w:hAnsiTheme="minorBidi" w:cstheme="minorBidi"/>
          <w:i/>
          <w:iCs/>
          <w:color w:val="000000"/>
          <w:sz w:val="20"/>
        </w:rPr>
        <w:t xml:space="preserve">-Ner </w:t>
      </w:r>
      <w:r w:rsidR="00145BAE" w:rsidRPr="00B5432B">
        <w:rPr>
          <w:rFonts w:asciiTheme="minorBidi" w:hAnsiTheme="minorBidi" w:cstheme="minorBidi"/>
          <w:color w:val="000000"/>
          <w:sz w:val="20"/>
        </w:rPr>
        <w:t xml:space="preserve">explains the entire passage in accordance with this understanding, which the </w:t>
      </w:r>
      <w:r w:rsidR="00145BAE" w:rsidRPr="00B5432B">
        <w:rPr>
          <w:rFonts w:asciiTheme="minorBidi" w:hAnsiTheme="minorBidi" w:cstheme="minorBidi"/>
          <w:i/>
          <w:iCs/>
          <w:color w:val="000000"/>
          <w:sz w:val="20"/>
        </w:rPr>
        <w:t xml:space="preserve">Chatam Sofer </w:t>
      </w:r>
      <w:r w:rsidR="00477039" w:rsidRPr="00B5432B">
        <w:rPr>
          <w:rFonts w:asciiTheme="minorBidi" w:hAnsiTheme="minorBidi" w:cstheme="minorBidi"/>
          <w:color w:val="000000"/>
          <w:sz w:val="20"/>
        </w:rPr>
        <w:t xml:space="preserve">characterized as a </w:t>
      </w:r>
      <w:r w:rsidR="00145BAE" w:rsidRPr="00B5432B">
        <w:rPr>
          <w:rFonts w:asciiTheme="minorBidi" w:hAnsiTheme="minorBidi" w:cstheme="minorBidi"/>
          <w:color w:val="000000"/>
          <w:sz w:val="20"/>
        </w:rPr>
        <w:t>forced interpretation;</w:t>
      </w:r>
      <w:r w:rsidR="00477039" w:rsidRPr="00B5432B">
        <w:rPr>
          <w:rFonts w:asciiTheme="minorBidi" w:hAnsiTheme="minorBidi" w:cstheme="minorBidi"/>
          <w:color w:val="000000"/>
          <w:sz w:val="20"/>
        </w:rPr>
        <w:t xml:space="preserve"> see there.</w:t>
      </w:r>
      <w:r w:rsidRPr="005610B7">
        <w:rPr>
          <w:rFonts w:asciiTheme="minorBidi" w:hAnsiTheme="minorBidi" w:cstheme="minorBidi"/>
          <w:sz w:val="20"/>
        </w:rPr>
        <w:t xml:space="preserve"> </w:t>
      </w:r>
    </w:p>
  </w:footnote>
  <w:footnote w:id="5">
    <w:p w14:paraId="7A6F33DA" w14:textId="3D5CCB42" w:rsidR="00C340B9" w:rsidRPr="00B5432B" w:rsidRDefault="00C340B9" w:rsidP="00863BC7">
      <w:pPr>
        <w:spacing w:line="240" w:lineRule="auto"/>
        <w:rPr>
          <w:rFonts w:asciiTheme="minorBidi" w:hAnsiTheme="minorBidi" w:cstheme="minorBidi"/>
          <w:color w:val="000000"/>
          <w:sz w:val="20"/>
        </w:rPr>
      </w:pPr>
      <w:r w:rsidRPr="005610B7">
        <w:rPr>
          <w:rStyle w:val="FootnoteReference"/>
          <w:rFonts w:asciiTheme="minorBidi" w:hAnsiTheme="minorBidi" w:cstheme="minorBidi"/>
          <w:sz w:val="20"/>
        </w:rPr>
        <w:footnoteRef/>
      </w:r>
      <w:r w:rsidR="00145BAE" w:rsidRPr="005610B7">
        <w:rPr>
          <w:rFonts w:asciiTheme="minorBidi" w:hAnsiTheme="minorBidi" w:cstheme="minorBidi"/>
          <w:sz w:val="20"/>
        </w:rPr>
        <w:t xml:space="preserve"> </w:t>
      </w:r>
      <w:r w:rsidR="00145BAE" w:rsidRPr="00B5432B">
        <w:rPr>
          <w:rFonts w:asciiTheme="minorBidi" w:hAnsiTheme="minorBidi" w:cstheme="minorBidi"/>
          <w:color w:val="000000"/>
          <w:sz w:val="20"/>
        </w:rPr>
        <w:t xml:space="preserve">An interesting ramification of this </w:t>
      </w:r>
      <w:r w:rsidR="004443A5" w:rsidRPr="00B5432B">
        <w:rPr>
          <w:rFonts w:asciiTheme="minorBidi" w:hAnsiTheme="minorBidi" w:cstheme="minorBidi"/>
          <w:color w:val="000000"/>
          <w:sz w:val="20"/>
        </w:rPr>
        <w:t xml:space="preserve">approach </w:t>
      </w:r>
      <w:r w:rsidR="00145BAE" w:rsidRPr="00B5432B">
        <w:rPr>
          <w:rFonts w:asciiTheme="minorBidi" w:hAnsiTheme="minorBidi" w:cstheme="minorBidi"/>
          <w:color w:val="000000"/>
          <w:sz w:val="20"/>
        </w:rPr>
        <w:t xml:space="preserve">is found in the novel </w:t>
      </w:r>
      <w:r w:rsidR="004443A5" w:rsidRPr="00B5432B">
        <w:rPr>
          <w:rFonts w:asciiTheme="minorBidi" w:hAnsiTheme="minorBidi" w:cstheme="minorBidi"/>
          <w:color w:val="000000"/>
          <w:sz w:val="20"/>
        </w:rPr>
        <w:t xml:space="preserve">halakhic </w:t>
      </w:r>
      <w:r w:rsidR="00145BAE" w:rsidRPr="00B5432B">
        <w:rPr>
          <w:rFonts w:asciiTheme="minorBidi" w:hAnsiTheme="minorBidi" w:cstheme="minorBidi"/>
          <w:color w:val="000000"/>
          <w:sz w:val="20"/>
        </w:rPr>
        <w:t xml:space="preserve">ruling of Rabbi Sh. Z. Auerbach concerning one who goes out for a matter of </w:t>
      </w:r>
      <w:r w:rsidR="00145BAE" w:rsidRPr="00B5432B">
        <w:rPr>
          <w:rFonts w:asciiTheme="minorBidi" w:hAnsiTheme="minorBidi" w:cstheme="minorBidi"/>
          <w:i/>
          <w:iCs/>
          <w:color w:val="000000"/>
          <w:sz w:val="20"/>
        </w:rPr>
        <w:t>pikuach nefesh</w:t>
      </w:r>
      <w:r w:rsidR="007B6307" w:rsidRPr="00B5432B">
        <w:rPr>
          <w:rFonts w:asciiTheme="minorBidi" w:hAnsiTheme="minorBidi" w:cstheme="minorBidi"/>
          <w:color w:val="000000"/>
          <w:sz w:val="20"/>
        </w:rPr>
        <w:t xml:space="preserve"> and </w:t>
      </w:r>
      <w:r w:rsidR="00DE1D9E" w:rsidRPr="00B5432B">
        <w:rPr>
          <w:rFonts w:asciiTheme="minorBidi" w:hAnsiTheme="minorBidi" w:cstheme="minorBidi"/>
          <w:color w:val="000000"/>
          <w:sz w:val="20"/>
        </w:rPr>
        <w:t>wants to</w:t>
      </w:r>
      <w:r w:rsidR="00145BAE" w:rsidRPr="00B5432B">
        <w:rPr>
          <w:rFonts w:asciiTheme="minorBidi" w:hAnsiTheme="minorBidi" w:cstheme="minorBidi"/>
          <w:color w:val="000000"/>
          <w:sz w:val="20"/>
        </w:rPr>
        <w:t xml:space="preserve"> carry equipment that is not essential for his activity (e.g., a soldier going out </w:t>
      </w:r>
      <w:r w:rsidR="00E37473" w:rsidRPr="00B5432B">
        <w:rPr>
          <w:rFonts w:asciiTheme="minorBidi" w:hAnsiTheme="minorBidi" w:cstheme="minorBidi"/>
          <w:color w:val="000000"/>
          <w:sz w:val="20"/>
        </w:rPr>
        <w:t xml:space="preserve">to </w:t>
      </w:r>
      <w:r w:rsidR="00145BAE" w:rsidRPr="00B5432B">
        <w:rPr>
          <w:rFonts w:asciiTheme="minorBidi" w:hAnsiTheme="minorBidi" w:cstheme="minorBidi"/>
          <w:color w:val="000000"/>
          <w:sz w:val="20"/>
        </w:rPr>
        <w:t>an operation outside the</w:t>
      </w:r>
      <w:r w:rsidR="00E37473" w:rsidRPr="00B5432B">
        <w:rPr>
          <w:rFonts w:asciiTheme="minorBidi" w:hAnsiTheme="minorBidi" w:cstheme="minorBidi"/>
          <w:color w:val="000000"/>
          <w:sz w:val="20"/>
        </w:rPr>
        <w:t xml:space="preserve"> </w:t>
      </w:r>
      <w:r w:rsidR="00E37473" w:rsidRPr="00B5432B">
        <w:rPr>
          <w:rFonts w:asciiTheme="minorBidi" w:hAnsiTheme="minorBidi" w:cstheme="minorBidi"/>
          <w:i/>
          <w:iCs/>
          <w:color w:val="000000"/>
          <w:sz w:val="20"/>
        </w:rPr>
        <w:t>techum</w:t>
      </w:r>
      <w:r w:rsidR="00145BAE" w:rsidRPr="00B5432B">
        <w:rPr>
          <w:rFonts w:asciiTheme="minorBidi" w:hAnsiTheme="minorBidi" w:cstheme="minorBidi"/>
          <w:color w:val="000000"/>
          <w:sz w:val="20"/>
        </w:rPr>
        <w:t xml:space="preserve"> </w:t>
      </w:r>
      <w:r w:rsidR="00E37473" w:rsidRPr="00B5432B">
        <w:rPr>
          <w:rFonts w:asciiTheme="minorBidi" w:hAnsiTheme="minorBidi" w:cstheme="minorBidi"/>
          <w:color w:val="000000"/>
          <w:sz w:val="20"/>
        </w:rPr>
        <w:t>who wants</w:t>
      </w:r>
      <w:r w:rsidR="00145BAE" w:rsidRPr="00B5432B">
        <w:rPr>
          <w:rFonts w:asciiTheme="minorBidi" w:hAnsiTheme="minorBidi" w:cstheme="minorBidi"/>
          <w:color w:val="000000"/>
          <w:sz w:val="20"/>
        </w:rPr>
        <w:t xml:space="preserve"> to take a </w:t>
      </w:r>
      <w:r w:rsidR="00145BAE" w:rsidRPr="00B5432B">
        <w:rPr>
          <w:rFonts w:asciiTheme="minorBidi" w:hAnsiTheme="minorBidi" w:cstheme="minorBidi"/>
          <w:i/>
          <w:iCs/>
          <w:color w:val="000000"/>
          <w:sz w:val="20"/>
        </w:rPr>
        <w:t>siddur</w:t>
      </w:r>
      <w:r w:rsidR="00145BAE" w:rsidRPr="00B5432B">
        <w:rPr>
          <w:rFonts w:asciiTheme="minorBidi" w:hAnsiTheme="minorBidi" w:cstheme="minorBidi"/>
          <w:color w:val="000000"/>
          <w:sz w:val="20"/>
        </w:rPr>
        <w:t xml:space="preserve"> or a </w:t>
      </w:r>
      <w:r w:rsidR="00145BAE" w:rsidRPr="00B5432B">
        <w:rPr>
          <w:rFonts w:asciiTheme="minorBidi" w:hAnsiTheme="minorBidi" w:cstheme="minorBidi"/>
          <w:i/>
          <w:iCs/>
          <w:color w:val="000000"/>
          <w:sz w:val="20"/>
        </w:rPr>
        <w:t>chumash</w:t>
      </w:r>
      <w:r w:rsidR="00145BAE" w:rsidRPr="00B5432B">
        <w:rPr>
          <w:rFonts w:asciiTheme="minorBidi" w:hAnsiTheme="minorBidi" w:cstheme="minorBidi"/>
          <w:color w:val="000000"/>
          <w:sz w:val="20"/>
        </w:rPr>
        <w:t xml:space="preserve">). The prohibition of </w:t>
      </w:r>
      <w:r w:rsidR="00ED362B" w:rsidRPr="00B5432B">
        <w:rPr>
          <w:rFonts w:asciiTheme="minorBidi" w:hAnsiTheme="minorBidi" w:cstheme="minorBidi"/>
          <w:color w:val="000000"/>
          <w:sz w:val="20"/>
        </w:rPr>
        <w:t>Shabbat limits</w:t>
      </w:r>
      <w:r w:rsidR="00145BAE" w:rsidRPr="00B5432B">
        <w:rPr>
          <w:rFonts w:asciiTheme="minorBidi" w:hAnsiTheme="minorBidi" w:cstheme="minorBidi"/>
          <w:color w:val="000000"/>
          <w:sz w:val="20"/>
        </w:rPr>
        <w:t xml:space="preserve"> applies not only to the person himself, but also to his personal effects and possessions. Hence, even if a person himself is permitted to go </w:t>
      </w:r>
      <w:r w:rsidR="00ED362B" w:rsidRPr="00B5432B">
        <w:rPr>
          <w:rFonts w:asciiTheme="minorBidi" w:hAnsiTheme="minorBidi" w:cstheme="minorBidi"/>
          <w:color w:val="000000"/>
          <w:sz w:val="20"/>
        </w:rPr>
        <w:t xml:space="preserve">beyond the </w:t>
      </w:r>
      <w:r w:rsidR="00442D78" w:rsidRPr="00B5432B">
        <w:rPr>
          <w:rFonts w:asciiTheme="minorBidi" w:hAnsiTheme="minorBidi" w:cstheme="minorBidi"/>
          <w:i/>
          <w:iCs/>
          <w:color w:val="000000"/>
          <w:sz w:val="20"/>
        </w:rPr>
        <w:t xml:space="preserve">techum </w:t>
      </w:r>
      <w:r w:rsidR="00145BAE" w:rsidRPr="00B5432B">
        <w:rPr>
          <w:rFonts w:asciiTheme="minorBidi" w:hAnsiTheme="minorBidi" w:cstheme="minorBidi"/>
          <w:color w:val="000000"/>
          <w:sz w:val="20"/>
        </w:rPr>
        <w:t xml:space="preserve">for the sake of </w:t>
      </w:r>
      <w:r w:rsidR="00145BAE" w:rsidRPr="00B5432B">
        <w:rPr>
          <w:rFonts w:asciiTheme="minorBidi" w:hAnsiTheme="minorBidi" w:cstheme="minorBidi"/>
          <w:i/>
          <w:iCs/>
          <w:color w:val="000000"/>
          <w:sz w:val="20"/>
        </w:rPr>
        <w:t>pikuach nefesh</w:t>
      </w:r>
      <w:r w:rsidR="00145BAE" w:rsidRPr="00B5432B">
        <w:rPr>
          <w:rFonts w:asciiTheme="minorBidi" w:hAnsiTheme="minorBidi" w:cstheme="minorBidi"/>
          <w:color w:val="000000"/>
          <w:sz w:val="20"/>
        </w:rPr>
        <w:t xml:space="preserve">, it is by no means clear that he is permitted to carry personal gear! However, in light of the words of </w:t>
      </w:r>
      <w:r w:rsidR="00ED362B" w:rsidRPr="00B5432B">
        <w:rPr>
          <w:rFonts w:asciiTheme="minorBidi" w:hAnsiTheme="minorBidi" w:cstheme="minorBidi"/>
          <w:i/>
          <w:iCs/>
          <w:color w:val="000000"/>
          <w:sz w:val="20"/>
        </w:rPr>
        <w:t>Chazal</w:t>
      </w:r>
      <w:r w:rsidR="00145BAE" w:rsidRPr="00B5432B">
        <w:rPr>
          <w:rFonts w:asciiTheme="minorBidi" w:hAnsiTheme="minorBidi" w:cstheme="minorBidi"/>
          <w:color w:val="000000"/>
          <w:sz w:val="20"/>
        </w:rPr>
        <w:t xml:space="preserve"> (</w:t>
      </w:r>
      <w:r w:rsidR="00145BAE" w:rsidRPr="00B5432B">
        <w:rPr>
          <w:rFonts w:asciiTheme="minorBidi" w:hAnsiTheme="minorBidi" w:cstheme="minorBidi"/>
          <w:i/>
          <w:iCs/>
          <w:color w:val="000000"/>
          <w:sz w:val="20"/>
        </w:rPr>
        <w:t>B</w:t>
      </w:r>
      <w:r w:rsidR="00ED362B" w:rsidRPr="00B5432B">
        <w:rPr>
          <w:rFonts w:asciiTheme="minorBidi" w:hAnsiTheme="minorBidi" w:cstheme="minorBidi"/>
          <w:i/>
          <w:iCs/>
          <w:color w:val="000000"/>
          <w:sz w:val="20"/>
        </w:rPr>
        <w:t xml:space="preserve">eitza </w:t>
      </w:r>
      <w:r w:rsidR="00ED362B" w:rsidRPr="00B5432B">
        <w:rPr>
          <w:rFonts w:asciiTheme="minorBidi" w:hAnsiTheme="minorBidi" w:cstheme="minorBidi"/>
          <w:color w:val="000000"/>
          <w:sz w:val="20"/>
        </w:rPr>
        <w:t xml:space="preserve">37a) that "cattle and utensils are [restricted to the same limits] as the feet of the owners," Rabbi Auerbach explains that if </w:t>
      </w:r>
      <w:r w:rsidR="00145BAE" w:rsidRPr="00B5432B">
        <w:rPr>
          <w:rFonts w:asciiTheme="minorBidi" w:hAnsiTheme="minorBidi" w:cstheme="minorBidi"/>
          <w:color w:val="000000"/>
          <w:sz w:val="20"/>
        </w:rPr>
        <w:t xml:space="preserve">a person's </w:t>
      </w:r>
      <w:r w:rsidR="00893DB7" w:rsidRPr="00B5432B">
        <w:rPr>
          <w:rFonts w:asciiTheme="minorBidi" w:hAnsiTheme="minorBidi" w:cstheme="minorBidi"/>
          <w:i/>
          <w:iCs/>
          <w:color w:val="000000"/>
          <w:sz w:val="20"/>
        </w:rPr>
        <w:t xml:space="preserve">techum </w:t>
      </w:r>
      <w:r w:rsidR="00145BAE" w:rsidRPr="00B5432B">
        <w:rPr>
          <w:rFonts w:asciiTheme="minorBidi" w:hAnsiTheme="minorBidi" w:cstheme="minorBidi"/>
          <w:color w:val="000000"/>
          <w:sz w:val="20"/>
        </w:rPr>
        <w:t xml:space="preserve">changed for reasons of </w:t>
      </w:r>
      <w:r w:rsidR="00145BAE" w:rsidRPr="00B5432B">
        <w:rPr>
          <w:rFonts w:asciiTheme="minorBidi" w:hAnsiTheme="minorBidi" w:cstheme="minorBidi"/>
          <w:i/>
          <w:iCs/>
          <w:color w:val="000000"/>
          <w:sz w:val="20"/>
        </w:rPr>
        <w:t>pikuach nefesh</w:t>
      </w:r>
      <w:r w:rsidR="00145BAE" w:rsidRPr="00B5432B">
        <w:rPr>
          <w:rFonts w:asciiTheme="minorBidi" w:hAnsiTheme="minorBidi" w:cstheme="minorBidi"/>
          <w:color w:val="000000"/>
          <w:sz w:val="20"/>
        </w:rPr>
        <w:t xml:space="preserve">, then his utensils' </w:t>
      </w:r>
      <w:r w:rsidR="00893DB7" w:rsidRPr="00B5432B">
        <w:rPr>
          <w:rFonts w:asciiTheme="minorBidi" w:hAnsiTheme="minorBidi" w:cstheme="minorBidi"/>
          <w:i/>
          <w:iCs/>
          <w:color w:val="000000"/>
          <w:sz w:val="20"/>
        </w:rPr>
        <w:t xml:space="preserve">techum </w:t>
      </w:r>
      <w:r w:rsidR="00145BAE" w:rsidRPr="00B5432B">
        <w:rPr>
          <w:rFonts w:asciiTheme="minorBidi" w:hAnsiTheme="minorBidi" w:cstheme="minorBidi"/>
          <w:color w:val="000000"/>
          <w:sz w:val="20"/>
        </w:rPr>
        <w:t xml:space="preserve">likewise changed, and in </w:t>
      </w:r>
      <w:r w:rsidR="00ED362B" w:rsidRPr="00B5432B">
        <w:rPr>
          <w:rFonts w:asciiTheme="minorBidi" w:hAnsiTheme="minorBidi" w:cstheme="minorBidi"/>
          <w:color w:val="000000"/>
          <w:sz w:val="20"/>
        </w:rPr>
        <w:t xml:space="preserve">effect a new limit was established for him – at the place to which he had gone for the sake of </w:t>
      </w:r>
      <w:r w:rsidR="00ED362B" w:rsidRPr="00B5432B">
        <w:rPr>
          <w:rFonts w:asciiTheme="minorBidi" w:hAnsiTheme="minorBidi" w:cstheme="minorBidi"/>
          <w:i/>
          <w:iCs/>
          <w:color w:val="000000"/>
          <w:sz w:val="20"/>
        </w:rPr>
        <w:t xml:space="preserve">pikuach nefesh. </w:t>
      </w:r>
      <w:r w:rsidR="00145BAE" w:rsidRPr="00B5432B">
        <w:rPr>
          <w:rFonts w:asciiTheme="minorBidi" w:hAnsiTheme="minorBidi" w:cstheme="minorBidi"/>
          <w:color w:val="000000"/>
          <w:sz w:val="20"/>
        </w:rPr>
        <w:t xml:space="preserve">Therefore, </w:t>
      </w:r>
      <w:r w:rsidR="00ED362B" w:rsidRPr="00B5432B">
        <w:rPr>
          <w:rFonts w:asciiTheme="minorBidi" w:hAnsiTheme="minorBidi" w:cstheme="minorBidi"/>
          <w:color w:val="000000"/>
          <w:sz w:val="20"/>
        </w:rPr>
        <w:t xml:space="preserve">wherever </w:t>
      </w:r>
      <w:r w:rsidR="00145BAE" w:rsidRPr="00B5432B">
        <w:rPr>
          <w:rFonts w:asciiTheme="minorBidi" w:hAnsiTheme="minorBidi" w:cstheme="minorBidi"/>
          <w:color w:val="000000"/>
          <w:sz w:val="20"/>
        </w:rPr>
        <w:t>he himself is permitted to go, so he</w:t>
      </w:r>
      <w:r w:rsidR="00ED362B" w:rsidRPr="00B5432B">
        <w:rPr>
          <w:rFonts w:asciiTheme="minorBidi" w:hAnsiTheme="minorBidi" w:cstheme="minorBidi"/>
          <w:color w:val="000000"/>
          <w:sz w:val="20"/>
        </w:rPr>
        <w:t xml:space="preserve"> is</w:t>
      </w:r>
      <w:r w:rsidR="00145BAE" w:rsidRPr="00B5432B">
        <w:rPr>
          <w:rFonts w:asciiTheme="minorBidi" w:hAnsiTheme="minorBidi" w:cstheme="minorBidi"/>
          <w:color w:val="000000"/>
          <w:sz w:val="20"/>
        </w:rPr>
        <w:t xml:space="preserve"> permitted to </w:t>
      </w:r>
      <w:r w:rsidR="00ED362B" w:rsidRPr="00B5432B">
        <w:rPr>
          <w:rFonts w:asciiTheme="minorBidi" w:hAnsiTheme="minorBidi" w:cstheme="minorBidi"/>
          <w:color w:val="000000"/>
          <w:sz w:val="20"/>
        </w:rPr>
        <w:t>take</w:t>
      </w:r>
      <w:r w:rsidR="00145BAE" w:rsidRPr="00B5432B">
        <w:rPr>
          <w:rFonts w:asciiTheme="minorBidi" w:hAnsiTheme="minorBidi" w:cstheme="minorBidi"/>
          <w:color w:val="000000"/>
          <w:sz w:val="20"/>
        </w:rPr>
        <w:t xml:space="preserve"> his </w:t>
      </w:r>
      <w:r w:rsidR="00B614AB" w:rsidRPr="00B5432B">
        <w:rPr>
          <w:rFonts w:asciiTheme="minorBidi" w:hAnsiTheme="minorBidi" w:cstheme="minorBidi"/>
          <w:color w:val="000000"/>
          <w:sz w:val="20"/>
        </w:rPr>
        <w:t xml:space="preserve">things </w:t>
      </w:r>
      <w:r w:rsidR="00ED362B" w:rsidRPr="00B5432B">
        <w:rPr>
          <w:rFonts w:asciiTheme="minorBidi" w:hAnsiTheme="minorBidi" w:cstheme="minorBidi"/>
          <w:color w:val="000000"/>
          <w:sz w:val="20"/>
        </w:rPr>
        <w:t>there</w:t>
      </w:r>
      <w:r w:rsidR="00145BAE" w:rsidRPr="00B5432B">
        <w:rPr>
          <w:rFonts w:asciiTheme="minorBidi" w:hAnsiTheme="minorBidi" w:cstheme="minorBidi"/>
          <w:color w:val="000000"/>
          <w:sz w:val="20"/>
        </w:rPr>
        <w:t>.</w:t>
      </w:r>
    </w:p>
    <w:p w14:paraId="17251BC6" w14:textId="2BEE794C" w:rsidR="00ED362B" w:rsidRPr="00B5432B" w:rsidRDefault="00D7552B" w:rsidP="00863BC7">
      <w:pPr>
        <w:spacing w:line="240" w:lineRule="auto"/>
        <w:rPr>
          <w:rFonts w:asciiTheme="minorBidi" w:hAnsiTheme="minorBidi" w:cstheme="minorBidi"/>
          <w:color w:val="000000"/>
          <w:sz w:val="20"/>
        </w:rPr>
      </w:pPr>
      <w:r w:rsidRPr="00B5432B">
        <w:rPr>
          <w:rFonts w:asciiTheme="minorBidi" w:hAnsiTheme="minorBidi" w:cstheme="minorBidi"/>
          <w:color w:val="000000"/>
          <w:sz w:val="20"/>
        </w:rPr>
        <w:t xml:space="preserve">A ruling similar to that of Rabbi Auerbach is found in </w:t>
      </w:r>
      <w:r w:rsidRPr="00B5432B">
        <w:rPr>
          <w:rFonts w:asciiTheme="minorBidi" w:hAnsiTheme="minorBidi" w:cstheme="minorBidi"/>
          <w:i/>
          <w:iCs/>
          <w:color w:val="000000"/>
          <w:sz w:val="20"/>
        </w:rPr>
        <w:t xml:space="preserve">Responsa Minchat Yitzchak </w:t>
      </w:r>
      <w:r w:rsidRPr="00B5432B">
        <w:rPr>
          <w:rFonts w:asciiTheme="minorBidi" w:hAnsiTheme="minorBidi" w:cstheme="minorBidi"/>
          <w:color w:val="000000"/>
          <w:sz w:val="20"/>
        </w:rPr>
        <w:t xml:space="preserve">(vol. 9, no. 37), but the </w:t>
      </w:r>
      <w:r w:rsidRPr="00B5432B">
        <w:rPr>
          <w:rFonts w:asciiTheme="minorBidi" w:hAnsiTheme="minorBidi" w:cstheme="minorBidi"/>
          <w:i/>
          <w:iCs/>
          <w:color w:val="000000"/>
          <w:sz w:val="20"/>
        </w:rPr>
        <w:t xml:space="preserve">Iggerot Moshe </w:t>
      </w:r>
      <w:r w:rsidRPr="00B5432B">
        <w:rPr>
          <w:rFonts w:asciiTheme="minorBidi" w:hAnsiTheme="minorBidi" w:cstheme="minorBidi"/>
          <w:color w:val="000000"/>
          <w:sz w:val="20"/>
        </w:rPr>
        <w:t>(</w:t>
      </w:r>
      <w:r w:rsidRPr="00B5432B">
        <w:rPr>
          <w:rFonts w:asciiTheme="minorBidi" w:hAnsiTheme="minorBidi" w:cstheme="minorBidi"/>
          <w:i/>
          <w:iCs/>
          <w:color w:val="000000"/>
          <w:sz w:val="20"/>
        </w:rPr>
        <w:t>Orach Chaim</w:t>
      </w:r>
      <w:r w:rsidRPr="00B5432B">
        <w:rPr>
          <w:rFonts w:asciiTheme="minorBidi" w:hAnsiTheme="minorBidi" w:cstheme="minorBidi"/>
          <w:color w:val="000000"/>
          <w:sz w:val="20"/>
        </w:rPr>
        <w:t xml:space="preserve">, vol. 5, no. 26) disagrees. This, however, is not the forum in which to expand </w:t>
      </w:r>
      <w:r w:rsidR="00B614AB" w:rsidRPr="00B5432B">
        <w:rPr>
          <w:rFonts w:asciiTheme="minorBidi" w:hAnsiTheme="minorBidi" w:cstheme="minorBidi"/>
          <w:color w:val="000000"/>
          <w:sz w:val="20"/>
        </w:rPr>
        <w:t>on this issue</w:t>
      </w:r>
      <w:r w:rsidRPr="00B5432B">
        <w:rPr>
          <w:rFonts w:asciiTheme="minorBidi" w:hAnsiTheme="minorBidi" w:cstheme="minorBidi"/>
          <w:color w:val="000000"/>
          <w:sz w:val="20"/>
        </w:rPr>
        <w:t xml:space="preserve">. </w:t>
      </w:r>
    </w:p>
  </w:footnote>
  <w:footnote w:id="6">
    <w:p w14:paraId="05A72BDD" w14:textId="76B015AC" w:rsidR="001A56E0" w:rsidRPr="00B5432B" w:rsidRDefault="001A56E0" w:rsidP="00863BC7">
      <w:pPr>
        <w:spacing w:line="240" w:lineRule="auto"/>
        <w:rPr>
          <w:rFonts w:asciiTheme="minorBidi" w:hAnsiTheme="minorBidi" w:cstheme="minorBidi"/>
          <w:color w:val="000000"/>
          <w:sz w:val="20"/>
        </w:rPr>
      </w:pPr>
      <w:r w:rsidRPr="005610B7">
        <w:rPr>
          <w:rStyle w:val="FootnoteReference"/>
          <w:rFonts w:asciiTheme="minorBidi" w:hAnsiTheme="minorBidi" w:cstheme="minorBidi"/>
          <w:sz w:val="20"/>
        </w:rPr>
        <w:footnoteRef/>
      </w:r>
      <w:r w:rsidR="00ED362B" w:rsidRPr="00B5432B">
        <w:rPr>
          <w:rFonts w:asciiTheme="minorBidi" w:hAnsiTheme="minorBidi" w:cstheme="minorBidi"/>
          <w:color w:val="000000"/>
          <w:sz w:val="20"/>
        </w:rPr>
        <w:t xml:space="preserve"> See also </w:t>
      </w:r>
      <w:r w:rsidR="00ED362B" w:rsidRPr="00B5432B">
        <w:rPr>
          <w:rFonts w:asciiTheme="minorBidi" w:hAnsiTheme="minorBidi" w:cstheme="minorBidi"/>
          <w:i/>
          <w:iCs/>
          <w:color w:val="000000"/>
          <w:sz w:val="20"/>
        </w:rPr>
        <w:t>Beit Yosef</w:t>
      </w:r>
      <w:r w:rsidR="00ED362B" w:rsidRPr="00B5432B">
        <w:rPr>
          <w:rFonts w:asciiTheme="minorBidi" w:hAnsiTheme="minorBidi" w:cstheme="minorBidi"/>
          <w:color w:val="000000"/>
          <w:sz w:val="20"/>
        </w:rPr>
        <w:t xml:space="preserve"> (</w:t>
      </w:r>
      <w:r w:rsidR="00ED362B" w:rsidRPr="00B5432B">
        <w:rPr>
          <w:rFonts w:asciiTheme="minorBidi" w:hAnsiTheme="minorBidi" w:cstheme="minorBidi"/>
          <w:i/>
          <w:iCs/>
          <w:color w:val="000000"/>
          <w:sz w:val="20"/>
        </w:rPr>
        <w:t>Orach Chaim</w:t>
      </w:r>
      <w:r w:rsidR="00D7552B" w:rsidRPr="00B5432B">
        <w:rPr>
          <w:rFonts w:asciiTheme="minorBidi" w:hAnsiTheme="minorBidi" w:cstheme="minorBidi"/>
          <w:color w:val="000000"/>
          <w:sz w:val="20"/>
        </w:rPr>
        <w:t xml:space="preserve"> 51</w:t>
      </w:r>
      <w:r w:rsidR="00ED362B" w:rsidRPr="00B5432B">
        <w:rPr>
          <w:rFonts w:asciiTheme="minorBidi" w:hAnsiTheme="minorBidi" w:cstheme="minorBidi"/>
          <w:color w:val="000000"/>
          <w:sz w:val="20"/>
        </w:rPr>
        <w:t xml:space="preserve">8) and </w:t>
      </w:r>
      <w:r w:rsidR="00ED362B" w:rsidRPr="00B5432B">
        <w:rPr>
          <w:rFonts w:asciiTheme="minorBidi" w:hAnsiTheme="minorBidi" w:cstheme="minorBidi"/>
          <w:i/>
          <w:iCs/>
          <w:color w:val="000000"/>
          <w:sz w:val="20"/>
        </w:rPr>
        <w:t>Mishna Berura</w:t>
      </w:r>
      <w:r w:rsidR="00ED362B" w:rsidRPr="00B5432B">
        <w:rPr>
          <w:rFonts w:asciiTheme="minorBidi" w:hAnsiTheme="minorBidi" w:cstheme="minorBidi"/>
          <w:color w:val="000000"/>
          <w:sz w:val="20"/>
        </w:rPr>
        <w:t xml:space="preserve"> (</w:t>
      </w:r>
      <w:r w:rsidR="00D7552B" w:rsidRPr="00B5432B">
        <w:rPr>
          <w:rFonts w:asciiTheme="minorBidi" w:hAnsiTheme="minorBidi" w:cstheme="minorBidi"/>
          <w:color w:val="000000"/>
          <w:sz w:val="20"/>
        </w:rPr>
        <w:t xml:space="preserve">518, </w:t>
      </w:r>
      <w:r w:rsidR="00ED362B" w:rsidRPr="00B5432B">
        <w:rPr>
          <w:rFonts w:asciiTheme="minorBidi" w:hAnsiTheme="minorBidi" w:cstheme="minorBidi"/>
          <w:color w:val="000000"/>
          <w:sz w:val="20"/>
        </w:rPr>
        <w:t>6).</w:t>
      </w:r>
    </w:p>
  </w:footnote>
  <w:footnote w:id="7">
    <w:p w14:paraId="794A61D9" w14:textId="14993A4E" w:rsidR="001A56E0" w:rsidRPr="005610B7" w:rsidRDefault="001A56E0" w:rsidP="00863BC7">
      <w:pPr>
        <w:pStyle w:val="FootnoteText"/>
        <w:spacing w:line="240" w:lineRule="auto"/>
        <w:rPr>
          <w:rFonts w:asciiTheme="minorBidi" w:hAnsiTheme="minorBidi" w:cstheme="minorBidi"/>
        </w:rPr>
      </w:pPr>
      <w:r w:rsidRPr="005610B7">
        <w:rPr>
          <w:rStyle w:val="FootnoteReference"/>
          <w:rFonts w:asciiTheme="minorBidi" w:hAnsiTheme="minorBidi" w:cstheme="minorBidi"/>
        </w:rPr>
        <w:footnoteRef/>
      </w:r>
      <w:r w:rsidR="00D7552B" w:rsidRPr="005610B7">
        <w:rPr>
          <w:rFonts w:asciiTheme="minorBidi" w:hAnsiTheme="minorBidi" w:cstheme="minorBidi"/>
        </w:rPr>
        <w:t xml:space="preserve"> </w:t>
      </w:r>
      <w:r w:rsidR="00D7552B" w:rsidRPr="00B5432B">
        <w:rPr>
          <w:rFonts w:asciiTheme="minorBidi" w:hAnsiTheme="minorBidi" w:cstheme="minorBidi"/>
          <w:color w:val="000000"/>
        </w:rPr>
        <w:t xml:space="preserve">The Gra (on </w:t>
      </w:r>
      <w:r w:rsidR="00D7552B" w:rsidRPr="00B5432B">
        <w:rPr>
          <w:rFonts w:asciiTheme="minorBidi" w:hAnsiTheme="minorBidi" w:cstheme="minorBidi"/>
          <w:i/>
          <w:iCs/>
          <w:color w:val="000000"/>
        </w:rPr>
        <w:t>Shulchan Arukh</w:t>
      </w:r>
      <w:r w:rsidR="00D7552B" w:rsidRPr="00B5432B">
        <w:rPr>
          <w:rFonts w:asciiTheme="minorBidi" w:hAnsiTheme="minorBidi" w:cstheme="minorBidi"/>
          <w:color w:val="000000"/>
        </w:rPr>
        <w:t xml:space="preserve">, </w:t>
      </w:r>
      <w:r w:rsidR="00D7552B" w:rsidRPr="00B5432B">
        <w:rPr>
          <w:rFonts w:asciiTheme="minorBidi" w:hAnsiTheme="minorBidi" w:cstheme="minorBidi"/>
          <w:i/>
          <w:iCs/>
          <w:color w:val="000000"/>
        </w:rPr>
        <w:t>Yoreh De'a</w:t>
      </w:r>
      <w:r w:rsidR="00D7552B" w:rsidRPr="00B5432B">
        <w:rPr>
          <w:rFonts w:asciiTheme="minorBidi" w:hAnsiTheme="minorBidi" w:cstheme="minorBidi"/>
          <w:color w:val="000000"/>
        </w:rPr>
        <w:t xml:space="preserve"> 266, 3) raises doubts about the </w:t>
      </w:r>
      <w:r w:rsidR="00D7552B" w:rsidRPr="00B5432B">
        <w:rPr>
          <w:rFonts w:asciiTheme="minorBidi" w:hAnsiTheme="minorBidi" w:cstheme="minorBidi"/>
          <w:i/>
          <w:iCs/>
          <w:color w:val="000000"/>
        </w:rPr>
        <w:t>Tosafot</w:t>
      </w:r>
      <w:r w:rsidR="00D7552B" w:rsidRPr="00B5432B">
        <w:rPr>
          <w:rFonts w:asciiTheme="minorBidi" w:hAnsiTheme="minorBidi" w:cstheme="minorBidi"/>
          <w:color w:val="000000"/>
        </w:rPr>
        <w:t xml:space="preserve"> and rules that the allowances of "their completion for the sake of their beginning" relate exclusively to the joy of Yom Tov, but not to other </w:t>
      </w:r>
      <w:r w:rsidR="00BB5B64" w:rsidRPr="00B5432B">
        <w:rPr>
          <w:rFonts w:asciiTheme="minorBidi" w:hAnsiTheme="minorBidi" w:cstheme="minorBidi"/>
          <w:color w:val="000000"/>
        </w:rPr>
        <w:t>h</w:t>
      </w:r>
      <w:r w:rsidR="00D7552B" w:rsidRPr="00B5432B">
        <w:rPr>
          <w:rFonts w:asciiTheme="minorBidi" w:hAnsiTheme="minorBidi" w:cstheme="minorBidi"/>
          <w:color w:val="000000"/>
        </w:rPr>
        <w:t xml:space="preserve">alakhic issues.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2652692">
    <w:abstractNumId w:val="35"/>
  </w:num>
  <w:num w:numId="2" w16cid:durableId="921793383">
    <w:abstractNumId w:val="21"/>
  </w:num>
  <w:num w:numId="3" w16cid:durableId="1246260220">
    <w:abstractNumId w:val="23"/>
  </w:num>
  <w:num w:numId="4" w16cid:durableId="692269978">
    <w:abstractNumId w:val="24"/>
  </w:num>
  <w:num w:numId="5" w16cid:durableId="1889875248">
    <w:abstractNumId w:val="33"/>
  </w:num>
  <w:num w:numId="6" w16cid:durableId="1667517654">
    <w:abstractNumId w:val="22"/>
  </w:num>
  <w:num w:numId="7" w16cid:durableId="1431659723">
    <w:abstractNumId w:val="9"/>
  </w:num>
  <w:num w:numId="8" w16cid:durableId="114561183">
    <w:abstractNumId w:val="11"/>
  </w:num>
  <w:num w:numId="9" w16cid:durableId="662054439">
    <w:abstractNumId w:val="36"/>
  </w:num>
  <w:num w:numId="10" w16cid:durableId="1555967704">
    <w:abstractNumId w:val="28"/>
  </w:num>
  <w:num w:numId="11" w16cid:durableId="180709043">
    <w:abstractNumId w:val="1"/>
  </w:num>
  <w:num w:numId="12" w16cid:durableId="2112699690">
    <w:abstractNumId w:val="29"/>
  </w:num>
  <w:num w:numId="13" w16cid:durableId="1024021486">
    <w:abstractNumId w:val="18"/>
  </w:num>
  <w:num w:numId="14" w16cid:durableId="2032368451">
    <w:abstractNumId w:val="40"/>
  </w:num>
  <w:num w:numId="15" w16cid:durableId="2100368056">
    <w:abstractNumId w:val="10"/>
  </w:num>
  <w:num w:numId="16" w16cid:durableId="1886259760">
    <w:abstractNumId w:val="32"/>
  </w:num>
  <w:num w:numId="17" w16cid:durableId="342128123">
    <w:abstractNumId w:val="26"/>
  </w:num>
  <w:num w:numId="18" w16cid:durableId="436294007">
    <w:abstractNumId w:val="41"/>
  </w:num>
  <w:num w:numId="19" w16cid:durableId="19281353">
    <w:abstractNumId w:val="27"/>
  </w:num>
  <w:num w:numId="20" w16cid:durableId="706950033">
    <w:abstractNumId w:val="12"/>
  </w:num>
  <w:num w:numId="21" w16cid:durableId="1511067312">
    <w:abstractNumId w:val="0"/>
  </w:num>
  <w:num w:numId="22" w16cid:durableId="1855462147">
    <w:abstractNumId w:val="17"/>
  </w:num>
  <w:num w:numId="23" w16cid:durableId="950211869">
    <w:abstractNumId w:val="2"/>
  </w:num>
  <w:num w:numId="24" w16cid:durableId="2100904168">
    <w:abstractNumId w:val="8"/>
  </w:num>
  <w:num w:numId="25" w16cid:durableId="562639028">
    <w:abstractNumId w:val="7"/>
  </w:num>
  <w:num w:numId="26" w16cid:durableId="307049667">
    <w:abstractNumId w:val="5"/>
  </w:num>
  <w:num w:numId="27" w16cid:durableId="354310953">
    <w:abstractNumId w:val="20"/>
  </w:num>
  <w:num w:numId="28" w16cid:durableId="777260660">
    <w:abstractNumId w:val="37"/>
  </w:num>
  <w:num w:numId="29" w16cid:durableId="311104054">
    <w:abstractNumId w:val="30"/>
  </w:num>
  <w:num w:numId="30" w16cid:durableId="527334241">
    <w:abstractNumId w:val="16"/>
  </w:num>
  <w:num w:numId="31" w16cid:durableId="2120878504">
    <w:abstractNumId w:val="38"/>
  </w:num>
  <w:num w:numId="32" w16cid:durableId="1238326962">
    <w:abstractNumId w:val="43"/>
  </w:num>
  <w:num w:numId="33" w16cid:durableId="1692609469">
    <w:abstractNumId w:val="3"/>
  </w:num>
  <w:num w:numId="34" w16cid:durableId="593822204">
    <w:abstractNumId w:val="15"/>
  </w:num>
  <w:num w:numId="35" w16cid:durableId="632489268">
    <w:abstractNumId w:val="39"/>
  </w:num>
  <w:num w:numId="36" w16cid:durableId="916015050">
    <w:abstractNumId w:val="6"/>
  </w:num>
  <w:num w:numId="37" w16cid:durableId="706760794">
    <w:abstractNumId w:val="19"/>
  </w:num>
  <w:num w:numId="38" w16cid:durableId="169950854">
    <w:abstractNumId w:val="4"/>
  </w:num>
  <w:num w:numId="39" w16cid:durableId="802308720">
    <w:abstractNumId w:val="14"/>
  </w:num>
  <w:num w:numId="40" w16cid:durableId="1732193119">
    <w:abstractNumId w:val="31"/>
  </w:num>
  <w:num w:numId="41" w16cid:durableId="815342207">
    <w:abstractNumId w:val="34"/>
  </w:num>
  <w:num w:numId="42" w16cid:durableId="1580676460">
    <w:abstractNumId w:val="13"/>
  </w:num>
  <w:num w:numId="43" w16cid:durableId="1693913438">
    <w:abstractNumId w:val="42"/>
  </w:num>
  <w:num w:numId="44" w16cid:durableId="143277719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0EA6"/>
    <w:rsid w:val="000016BF"/>
    <w:rsid w:val="000018B7"/>
    <w:rsid w:val="00001B94"/>
    <w:rsid w:val="00001CC0"/>
    <w:rsid w:val="00001FBB"/>
    <w:rsid w:val="0000201F"/>
    <w:rsid w:val="0000222E"/>
    <w:rsid w:val="000025F8"/>
    <w:rsid w:val="00002E57"/>
    <w:rsid w:val="00003429"/>
    <w:rsid w:val="0000370E"/>
    <w:rsid w:val="000039C4"/>
    <w:rsid w:val="00004713"/>
    <w:rsid w:val="00005118"/>
    <w:rsid w:val="000052A2"/>
    <w:rsid w:val="00005658"/>
    <w:rsid w:val="00005BDD"/>
    <w:rsid w:val="00005DF4"/>
    <w:rsid w:val="00006BA1"/>
    <w:rsid w:val="00006FA0"/>
    <w:rsid w:val="0000713D"/>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D63"/>
    <w:rsid w:val="00013FF3"/>
    <w:rsid w:val="00014534"/>
    <w:rsid w:val="0001488D"/>
    <w:rsid w:val="000151C1"/>
    <w:rsid w:val="000153C9"/>
    <w:rsid w:val="000156F9"/>
    <w:rsid w:val="00015A69"/>
    <w:rsid w:val="00015B52"/>
    <w:rsid w:val="00015F42"/>
    <w:rsid w:val="00015FBC"/>
    <w:rsid w:val="0001664B"/>
    <w:rsid w:val="00016782"/>
    <w:rsid w:val="00016870"/>
    <w:rsid w:val="00016FB4"/>
    <w:rsid w:val="00017213"/>
    <w:rsid w:val="000175AC"/>
    <w:rsid w:val="00017EF4"/>
    <w:rsid w:val="000208C3"/>
    <w:rsid w:val="00020B76"/>
    <w:rsid w:val="00021134"/>
    <w:rsid w:val="000217E0"/>
    <w:rsid w:val="00021A41"/>
    <w:rsid w:val="00021EB9"/>
    <w:rsid w:val="000224CC"/>
    <w:rsid w:val="00022E51"/>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768"/>
    <w:rsid w:val="0003286A"/>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958"/>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174"/>
    <w:rsid w:val="00045238"/>
    <w:rsid w:val="000454C8"/>
    <w:rsid w:val="00045655"/>
    <w:rsid w:val="00045A05"/>
    <w:rsid w:val="00045EF7"/>
    <w:rsid w:val="00045F5A"/>
    <w:rsid w:val="000460E1"/>
    <w:rsid w:val="00046732"/>
    <w:rsid w:val="000469D6"/>
    <w:rsid w:val="00046C55"/>
    <w:rsid w:val="00047358"/>
    <w:rsid w:val="000479DC"/>
    <w:rsid w:val="00047ACB"/>
    <w:rsid w:val="000500E7"/>
    <w:rsid w:val="00050261"/>
    <w:rsid w:val="00050E74"/>
    <w:rsid w:val="00051452"/>
    <w:rsid w:val="000516DE"/>
    <w:rsid w:val="00051890"/>
    <w:rsid w:val="00051E35"/>
    <w:rsid w:val="00051F82"/>
    <w:rsid w:val="00052238"/>
    <w:rsid w:val="00052400"/>
    <w:rsid w:val="00052989"/>
    <w:rsid w:val="0005300F"/>
    <w:rsid w:val="00053437"/>
    <w:rsid w:val="00053958"/>
    <w:rsid w:val="00053C58"/>
    <w:rsid w:val="00053FE5"/>
    <w:rsid w:val="0005427D"/>
    <w:rsid w:val="000542D3"/>
    <w:rsid w:val="00054568"/>
    <w:rsid w:val="00054748"/>
    <w:rsid w:val="00054BA9"/>
    <w:rsid w:val="00054BBB"/>
    <w:rsid w:val="00055180"/>
    <w:rsid w:val="000552F6"/>
    <w:rsid w:val="00055595"/>
    <w:rsid w:val="00055624"/>
    <w:rsid w:val="00055A81"/>
    <w:rsid w:val="00055DC2"/>
    <w:rsid w:val="0005631B"/>
    <w:rsid w:val="000565B1"/>
    <w:rsid w:val="000568A4"/>
    <w:rsid w:val="00056904"/>
    <w:rsid w:val="000569ED"/>
    <w:rsid w:val="00056F62"/>
    <w:rsid w:val="0005727C"/>
    <w:rsid w:val="000576F1"/>
    <w:rsid w:val="000577F8"/>
    <w:rsid w:val="00057B2A"/>
    <w:rsid w:val="00057CFA"/>
    <w:rsid w:val="00060055"/>
    <w:rsid w:val="0006010A"/>
    <w:rsid w:val="00060163"/>
    <w:rsid w:val="00060498"/>
    <w:rsid w:val="00060D50"/>
    <w:rsid w:val="0006121E"/>
    <w:rsid w:val="00061366"/>
    <w:rsid w:val="00061588"/>
    <w:rsid w:val="00061A0D"/>
    <w:rsid w:val="0006207C"/>
    <w:rsid w:val="000622E9"/>
    <w:rsid w:val="000625F9"/>
    <w:rsid w:val="00062768"/>
    <w:rsid w:val="000628E1"/>
    <w:rsid w:val="00062CD6"/>
    <w:rsid w:val="00063183"/>
    <w:rsid w:val="00063433"/>
    <w:rsid w:val="0006375D"/>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DA7"/>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B9F"/>
    <w:rsid w:val="00073DF9"/>
    <w:rsid w:val="00073F0F"/>
    <w:rsid w:val="000747D1"/>
    <w:rsid w:val="00075C93"/>
    <w:rsid w:val="00075D22"/>
    <w:rsid w:val="000762F2"/>
    <w:rsid w:val="00076BCB"/>
    <w:rsid w:val="00076F48"/>
    <w:rsid w:val="000772A3"/>
    <w:rsid w:val="00077A6A"/>
    <w:rsid w:val="00077D93"/>
    <w:rsid w:val="00077F28"/>
    <w:rsid w:val="0008101A"/>
    <w:rsid w:val="00081264"/>
    <w:rsid w:val="0008126C"/>
    <w:rsid w:val="000813ED"/>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8FF"/>
    <w:rsid w:val="00085F18"/>
    <w:rsid w:val="000862A7"/>
    <w:rsid w:val="0008657C"/>
    <w:rsid w:val="00086807"/>
    <w:rsid w:val="00087261"/>
    <w:rsid w:val="000876C9"/>
    <w:rsid w:val="00087AF7"/>
    <w:rsid w:val="00087F94"/>
    <w:rsid w:val="0009021C"/>
    <w:rsid w:val="000904E6"/>
    <w:rsid w:val="00090F26"/>
    <w:rsid w:val="00091042"/>
    <w:rsid w:val="00091433"/>
    <w:rsid w:val="00091678"/>
    <w:rsid w:val="00091AFB"/>
    <w:rsid w:val="00091B60"/>
    <w:rsid w:val="00091DF2"/>
    <w:rsid w:val="00091E72"/>
    <w:rsid w:val="00091E97"/>
    <w:rsid w:val="0009220D"/>
    <w:rsid w:val="0009227C"/>
    <w:rsid w:val="00093184"/>
    <w:rsid w:val="00093339"/>
    <w:rsid w:val="00093771"/>
    <w:rsid w:val="00093C34"/>
    <w:rsid w:val="00093EF3"/>
    <w:rsid w:val="0009415F"/>
    <w:rsid w:val="00094502"/>
    <w:rsid w:val="000948CC"/>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988"/>
    <w:rsid w:val="000A0C2B"/>
    <w:rsid w:val="000A0CC3"/>
    <w:rsid w:val="000A0D07"/>
    <w:rsid w:val="000A0DFC"/>
    <w:rsid w:val="000A0EBB"/>
    <w:rsid w:val="000A1094"/>
    <w:rsid w:val="000A127B"/>
    <w:rsid w:val="000A12D5"/>
    <w:rsid w:val="000A1350"/>
    <w:rsid w:val="000A1A19"/>
    <w:rsid w:val="000A1B19"/>
    <w:rsid w:val="000A24C9"/>
    <w:rsid w:val="000A2E12"/>
    <w:rsid w:val="000A3352"/>
    <w:rsid w:val="000A3376"/>
    <w:rsid w:val="000A34C8"/>
    <w:rsid w:val="000A3517"/>
    <w:rsid w:val="000A3628"/>
    <w:rsid w:val="000A3B33"/>
    <w:rsid w:val="000A3CF8"/>
    <w:rsid w:val="000A3E71"/>
    <w:rsid w:val="000A3F2B"/>
    <w:rsid w:val="000A4121"/>
    <w:rsid w:val="000A4484"/>
    <w:rsid w:val="000A4E4D"/>
    <w:rsid w:val="000A4F28"/>
    <w:rsid w:val="000A501F"/>
    <w:rsid w:val="000A56BE"/>
    <w:rsid w:val="000A5972"/>
    <w:rsid w:val="000A5A04"/>
    <w:rsid w:val="000A63BB"/>
    <w:rsid w:val="000A7032"/>
    <w:rsid w:val="000B0245"/>
    <w:rsid w:val="000B03A6"/>
    <w:rsid w:val="000B113B"/>
    <w:rsid w:val="000B1E3D"/>
    <w:rsid w:val="000B2369"/>
    <w:rsid w:val="000B3A81"/>
    <w:rsid w:val="000B422E"/>
    <w:rsid w:val="000B46C7"/>
    <w:rsid w:val="000B48E1"/>
    <w:rsid w:val="000B4A28"/>
    <w:rsid w:val="000B4ABD"/>
    <w:rsid w:val="000B4B16"/>
    <w:rsid w:val="000B4D23"/>
    <w:rsid w:val="000B5455"/>
    <w:rsid w:val="000B57B5"/>
    <w:rsid w:val="000B5C5D"/>
    <w:rsid w:val="000B5C9F"/>
    <w:rsid w:val="000B5CE0"/>
    <w:rsid w:val="000B6EEA"/>
    <w:rsid w:val="000B6FFC"/>
    <w:rsid w:val="000B719B"/>
    <w:rsid w:val="000B7DDD"/>
    <w:rsid w:val="000C033A"/>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160"/>
    <w:rsid w:val="000C63B7"/>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2C"/>
    <w:rsid w:val="000D5291"/>
    <w:rsid w:val="000D5294"/>
    <w:rsid w:val="000D5365"/>
    <w:rsid w:val="000D5569"/>
    <w:rsid w:val="000D56AF"/>
    <w:rsid w:val="000D61C8"/>
    <w:rsid w:val="000D6981"/>
    <w:rsid w:val="000D6D4E"/>
    <w:rsid w:val="000D6E85"/>
    <w:rsid w:val="000D742B"/>
    <w:rsid w:val="000D75F8"/>
    <w:rsid w:val="000D7637"/>
    <w:rsid w:val="000D7AF4"/>
    <w:rsid w:val="000E0417"/>
    <w:rsid w:val="000E09DB"/>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4BB"/>
    <w:rsid w:val="000E4B9C"/>
    <w:rsid w:val="000E4BA6"/>
    <w:rsid w:val="000E4E3F"/>
    <w:rsid w:val="000E5305"/>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1CCD"/>
    <w:rsid w:val="000F2B32"/>
    <w:rsid w:val="000F2C6B"/>
    <w:rsid w:val="000F2F3D"/>
    <w:rsid w:val="000F2F63"/>
    <w:rsid w:val="000F333D"/>
    <w:rsid w:val="000F3B83"/>
    <w:rsid w:val="000F48B9"/>
    <w:rsid w:val="000F49EB"/>
    <w:rsid w:val="000F532A"/>
    <w:rsid w:val="000F57A4"/>
    <w:rsid w:val="000F5B05"/>
    <w:rsid w:val="000F5BFF"/>
    <w:rsid w:val="000F6189"/>
    <w:rsid w:val="000F69E2"/>
    <w:rsid w:val="000F6B1A"/>
    <w:rsid w:val="000F6D9C"/>
    <w:rsid w:val="000F6DF8"/>
    <w:rsid w:val="000F6FB6"/>
    <w:rsid w:val="000F7277"/>
    <w:rsid w:val="000F754D"/>
    <w:rsid w:val="000F786A"/>
    <w:rsid w:val="000F78A5"/>
    <w:rsid w:val="000F7915"/>
    <w:rsid w:val="00100984"/>
    <w:rsid w:val="0010098F"/>
    <w:rsid w:val="00100BF3"/>
    <w:rsid w:val="00101239"/>
    <w:rsid w:val="0010147E"/>
    <w:rsid w:val="00101739"/>
    <w:rsid w:val="0010196E"/>
    <w:rsid w:val="00101AE8"/>
    <w:rsid w:val="00101E29"/>
    <w:rsid w:val="00102498"/>
    <w:rsid w:val="00102841"/>
    <w:rsid w:val="00102913"/>
    <w:rsid w:val="001030A7"/>
    <w:rsid w:val="0010320C"/>
    <w:rsid w:val="00103931"/>
    <w:rsid w:val="00103C31"/>
    <w:rsid w:val="001041F9"/>
    <w:rsid w:val="00104434"/>
    <w:rsid w:val="00104584"/>
    <w:rsid w:val="00104F77"/>
    <w:rsid w:val="00104FF1"/>
    <w:rsid w:val="0010506F"/>
    <w:rsid w:val="001052D7"/>
    <w:rsid w:val="00105333"/>
    <w:rsid w:val="00105472"/>
    <w:rsid w:val="00105635"/>
    <w:rsid w:val="001056E6"/>
    <w:rsid w:val="00105B60"/>
    <w:rsid w:val="00105DC6"/>
    <w:rsid w:val="00105ED1"/>
    <w:rsid w:val="001066B6"/>
    <w:rsid w:val="00106B73"/>
    <w:rsid w:val="00106EF5"/>
    <w:rsid w:val="001070A2"/>
    <w:rsid w:val="00107452"/>
    <w:rsid w:val="001075D5"/>
    <w:rsid w:val="00107813"/>
    <w:rsid w:val="00107A16"/>
    <w:rsid w:val="00107C2F"/>
    <w:rsid w:val="001102D2"/>
    <w:rsid w:val="00110793"/>
    <w:rsid w:val="0011109E"/>
    <w:rsid w:val="001112EF"/>
    <w:rsid w:val="0011182E"/>
    <w:rsid w:val="0011189D"/>
    <w:rsid w:val="00111924"/>
    <w:rsid w:val="00111B25"/>
    <w:rsid w:val="00111E2D"/>
    <w:rsid w:val="001123C6"/>
    <w:rsid w:val="001129CB"/>
    <w:rsid w:val="0011313F"/>
    <w:rsid w:val="0011367F"/>
    <w:rsid w:val="0011375D"/>
    <w:rsid w:val="00113C73"/>
    <w:rsid w:val="00113EB9"/>
    <w:rsid w:val="00114113"/>
    <w:rsid w:val="0011426C"/>
    <w:rsid w:val="0011543D"/>
    <w:rsid w:val="0011580B"/>
    <w:rsid w:val="00115BAC"/>
    <w:rsid w:val="001162C3"/>
    <w:rsid w:val="001164AD"/>
    <w:rsid w:val="00116B74"/>
    <w:rsid w:val="00116BA0"/>
    <w:rsid w:val="001172BB"/>
    <w:rsid w:val="0011763E"/>
    <w:rsid w:val="00117858"/>
    <w:rsid w:val="00117AA8"/>
    <w:rsid w:val="00117FDF"/>
    <w:rsid w:val="001204D6"/>
    <w:rsid w:val="00120542"/>
    <w:rsid w:val="00120B20"/>
    <w:rsid w:val="00120F34"/>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65B"/>
    <w:rsid w:val="0012473A"/>
    <w:rsid w:val="00124921"/>
    <w:rsid w:val="0012499F"/>
    <w:rsid w:val="00124B17"/>
    <w:rsid w:val="0012546E"/>
    <w:rsid w:val="00125567"/>
    <w:rsid w:val="0012575A"/>
    <w:rsid w:val="00125913"/>
    <w:rsid w:val="00125B34"/>
    <w:rsid w:val="00125EF5"/>
    <w:rsid w:val="001261C2"/>
    <w:rsid w:val="0012633C"/>
    <w:rsid w:val="0012649A"/>
    <w:rsid w:val="00126882"/>
    <w:rsid w:val="00126DDD"/>
    <w:rsid w:val="00126EAF"/>
    <w:rsid w:val="001276F8"/>
    <w:rsid w:val="00127C3D"/>
    <w:rsid w:val="00127DC3"/>
    <w:rsid w:val="0013014D"/>
    <w:rsid w:val="0013044F"/>
    <w:rsid w:val="00130A90"/>
    <w:rsid w:val="00130B27"/>
    <w:rsid w:val="00130C2C"/>
    <w:rsid w:val="00131061"/>
    <w:rsid w:val="001313BC"/>
    <w:rsid w:val="00132E2E"/>
    <w:rsid w:val="00133AC9"/>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FA9"/>
    <w:rsid w:val="001429A5"/>
    <w:rsid w:val="00142D10"/>
    <w:rsid w:val="00143456"/>
    <w:rsid w:val="00143525"/>
    <w:rsid w:val="0014359C"/>
    <w:rsid w:val="00143B16"/>
    <w:rsid w:val="00143E16"/>
    <w:rsid w:val="00143F63"/>
    <w:rsid w:val="00144111"/>
    <w:rsid w:val="001445AC"/>
    <w:rsid w:val="001447BB"/>
    <w:rsid w:val="00144B50"/>
    <w:rsid w:val="0014526D"/>
    <w:rsid w:val="00145BAE"/>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648"/>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CAF"/>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6E"/>
    <w:rsid w:val="00170489"/>
    <w:rsid w:val="00170ACC"/>
    <w:rsid w:val="00170BC1"/>
    <w:rsid w:val="00170CEC"/>
    <w:rsid w:val="00170EAB"/>
    <w:rsid w:val="001710F4"/>
    <w:rsid w:val="00171A7F"/>
    <w:rsid w:val="00171B10"/>
    <w:rsid w:val="00171E7A"/>
    <w:rsid w:val="0017224B"/>
    <w:rsid w:val="0017238B"/>
    <w:rsid w:val="001723E4"/>
    <w:rsid w:val="00172960"/>
    <w:rsid w:val="00173927"/>
    <w:rsid w:val="00173993"/>
    <w:rsid w:val="001746A1"/>
    <w:rsid w:val="00175321"/>
    <w:rsid w:val="00175532"/>
    <w:rsid w:val="00175601"/>
    <w:rsid w:val="00175C4D"/>
    <w:rsid w:val="00175EC7"/>
    <w:rsid w:val="0017619C"/>
    <w:rsid w:val="00176253"/>
    <w:rsid w:val="001763F3"/>
    <w:rsid w:val="001765B3"/>
    <w:rsid w:val="00176652"/>
    <w:rsid w:val="00176795"/>
    <w:rsid w:val="00176C3F"/>
    <w:rsid w:val="00176FB2"/>
    <w:rsid w:val="001770AA"/>
    <w:rsid w:val="00177346"/>
    <w:rsid w:val="00177D4E"/>
    <w:rsid w:val="00177F6B"/>
    <w:rsid w:val="00180BCA"/>
    <w:rsid w:val="00180EC0"/>
    <w:rsid w:val="00180F10"/>
    <w:rsid w:val="001814A0"/>
    <w:rsid w:val="001815CF"/>
    <w:rsid w:val="00181684"/>
    <w:rsid w:val="00181BE9"/>
    <w:rsid w:val="00181ED6"/>
    <w:rsid w:val="00181F00"/>
    <w:rsid w:val="001822FF"/>
    <w:rsid w:val="0018246E"/>
    <w:rsid w:val="00182793"/>
    <w:rsid w:val="001827A1"/>
    <w:rsid w:val="00182800"/>
    <w:rsid w:val="00182BA9"/>
    <w:rsid w:val="00182CB2"/>
    <w:rsid w:val="00182DD0"/>
    <w:rsid w:val="001830FC"/>
    <w:rsid w:val="00183ADF"/>
    <w:rsid w:val="00183B11"/>
    <w:rsid w:val="00183BE2"/>
    <w:rsid w:val="00183E89"/>
    <w:rsid w:val="00184731"/>
    <w:rsid w:val="00184995"/>
    <w:rsid w:val="00184ACA"/>
    <w:rsid w:val="00184CCB"/>
    <w:rsid w:val="00184DF0"/>
    <w:rsid w:val="00184FBF"/>
    <w:rsid w:val="00185221"/>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5D5D"/>
    <w:rsid w:val="00195F4D"/>
    <w:rsid w:val="00196405"/>
    <w:rsid w:val="0019673E"/>
    <w:rsid w:val="00196852"/>
    <w:rsid w:val="00197C89"/>
    <w:rsid w:val="001A0072"/>
    <w:rsid w:val="001A0672"/>
    <w:rsid w:val="001A0B95"/>
    <w:rsid w:val="001A0CD1"/>
    <w:rsid w:val="001A0DF9"/>
    <w:rsid w:val="001A0E8F"/>
    <w:rsid w:val="001A16AE"/>
    <w:rsid w:val="001A1DB4"/>
    <w:rsid w:val="001A1E6E"/>
    <w:rsid w:val="001A1F22"/>
    <w:rsid w:val="001A218D"/>
    <w:rsid w:val="001A2369"/>
    <w:rsid w:val="001A2664"/>
    <w:rsid w:val="001A2671"/>
    <w:rsid w:val="001A286D"/>
    <w:rsid w:val="001A32FF"/>
    <w:rsid w:val="001A3A66"/>
    <w:rsid w:val="001A4095"/>
    <w:rsid w:val="001A44A5"/>
    <w:rsid w:val="001A51F9"/>
    <w:rsid w:val="001A56E0"/>
    <w:rsid w:val="001A5886"/>
    <w:rsid w:val="001A5DA0"/>
    <w:rsid w:val="001A5F98"/>
    <w:rsid w:val="001A64F9"/>
    <w:rsid w:val="001A6687"/>
    <w:rsid w:val="001A6B65"/>
    <w:rsid w:val="001A6D7E"/>
    <w:rsid w:val="001A6D9C"/>
    <w:rsid w:val="001A6F1A"/>
    <w:rsid w:val="001A76C3"/>
    <w:rsid w:val="001A77D1"/>
    <w:rsid w:val="001A7854"/>
    <w:rsid w:val="001A7CD8"/>
    <w:rsid w:val="001A7DF3"/>
    <w:rsid w:val="001B0084"/>
    <w:rsid w:val="001B00D4"/>
    <w:rsid w:val="001B0420"/>
    <w:rsid w:val="001B095A"/>
    <w:rsid w:val="001B0F0B"/>
    <w:rsid w:val="001B11A1"/>
    <w:rsid w:val="001B11E1"/>
    <w:rsid w:val="001B1223"/>
    <w:rsid w:val="001B1B86"/>
    <w:rsid w:val="001B1EB4"/>
    <w:rsid w:val="001B25D4"/>
    <w:rsid w:val="001B278F"/>
    <w:rsid w:val="001B2D9C"/>
    <w:rsid w:val="001B3566"/>
    <w:rsid w:val="001B3615"/>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1BCF"/>
    <w:rsid w:val="001C1C9C"/>
    <w:rsid w:val="001C264B"/>
    <w:rsid w:val="001C3111"/>
    <w:rsid w:val="001C340C"/>
    <w:rsid w:val="001C354E"/>
    <w:rsid w:val="001C3D6D"/>
    <w:rsid w:val="001C4416"/>
    <w:rsid w:val="001C506F"/>
    <w:rsid w:val="001C5648"/>
    <w:rsid w:val="001C5713"/>
    <w:rsid w:val="001C5999"/>
    <w:rsid w:val="001C5FAE"/>
    <w:rsid w:val="001C6882"/>
    <w:rsid w:val="001C6D0B"/>
    <w:rsid w:val="001C6EE0"/>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3C21"/>
    <w:rsid w:val="001D4538"/>
    <w:rsid w:val="001D46B2"/>
    <w:rsid w:val="001D48E2"/>
    <w:rsid w:val="001D5285"/>
    <w:rsid w:val="001D5FD3"/>
    <w:rsid w:val="001D6172"/>
    <w:rsid w:val="001D6176"/>
    <w:rsid w:val="001D6205"/>
    <w:rsid w:val="001D658A"/>
    <w:rsid w:val="001D6795"/>
    <w:rsid w:val="001D6C4A"/>
    <w:rsid w:val="001D6C69"/>
    <w:rsid w:val="001D6DB2"/>
    <w:rsid w:val="001D715B"/>
    <w:rsid w:val="001D7DE1"/>
    <w:rsid w:val="001E0357"/>
    <w:rsid w:val="001E04F0"/>
    <w:rsid w:val="001E0521"/>
    <w:rsid w:val="001E05C0"/>
    <w:rsid w:val="001E07F1"/>
    <w:rsid w:val="001E0A40"/>
    <w:rsid w:val="001E0BF7"/>
    <w:rsid w:val="001E0DEF"/>
    <w:rsid w:val="001E1099"/>
    <w:rsid w:val="001E12EB"/>
    <w:rsid w:val="001E130A"/>
    <w:rsid w:val="001E16F2"/>
    <w:rsid w:val="001E18BA"/>
    <w:rsid w:val="001E1BDE"/>
    <w:rsid w:val="001E1C72"/>
    <w:rsid w:val="001E1D78"/>
    <w:rsid w:val="001E1E5E"/>
    <w:rsid w:val="001E1EE7"/>
    <w:rsid w:val="001E2392"/>
    <w:rsid w:val="001E28AC"/>
    <w:rsid w:val="001E29A4"/>
    <w:rsid w:val="001E2B5E"/>
    <w:rsid w:val="001E3013"/>
    <w:rsid w:val="001E3236"/>
    <w:rsid w:val="001E3700"/>
    <w:rsid w:val="001E39C4"/>
    <w:rsid w:val="001E39E5"/>
    <w:rsid w:val="001E3EF6"/>
    <w:rsid w:val="001E436D"/>
    <w:rsid w:val="001E4618"/>
    <w:rsid w:val="001E4AF5"/>
    <w:rsid w:val="001E4D6C"/>
    <w:rsid w:val="001E529D"/>
    <w:rsid w:val="001E54F9"/>
    <w:rsid w:val="001E5692"/>
    <w:rsid w:val="001E6DE4"/>
    <w:rsid w:val="001E6E17"/>
    <w:rsid w:val="001E7165"/>
    <w:rsid w:val="001E7220"/>
    <w:rsid w:val="001E7C1C"/>
    <w:rsid w:val="001E7CB1"/>
    <w:rsid w:val="001F039D"/>
    <w:rsid w:val="001F0C5E"/>
    <w:rsid w:val="001F10AB"/>
    <w:rsid w:val="001F1683"/>
    <w:rsid w:val="001F171A"/>
    <w:rsid w:val="001F1AE2"/>
    <w:rsid w:val="001F205B"/>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C73"/>
    <w:rsid w:val="001F3D41"/>
    <w:rsid w:val="001F3EF1"/>
    <w:rsid w:val="001F403A"/>
    <w:rsid w:val="001F4ADA"/>
    <w:rsid w:val="001F4DCE"/>
    <w:rsid w:val="001F50A9"/>
    <w:rsid w:val="001F54C9"/>
    <w:rsid w:val="001F562D"/>
    <w:rsid w:val="001F5988"/>
    <w:rsid w:val="001F5C25"/>
    <w:rsid w:val="001F5F6F"/>
    <w:rsid w:val="001F62F1"/>
    <w:rsid w:val="001F6854"/>
    <w:rsid w:val="001F68CC"/>
    <w:rsid w:val="001F7122"/>
    <w:rsid w:val="001F720F"/>
    <w:rsid w:val="001F750F"/>
    <w:rsid w:val="001F7E8B"/>
    <w:rsid w:val="002000CA"/>
    <w:rsid w:val="0020083E"/>
    <w:rsid w:val="00200D30"/>
    <w:rsid w:val="00200D53"/>
    <w:rsid w:val="00201363"/>
    <w:rsid w:val="002016C6"/>
    <w:rsid w:val="00201B6A"/>
    <w:rsid w:val="00201CCE"/>
    <w:rsid w:val="00202592"/>
    <w:rsid w:val="00202715"/>
    <w:rsid w:val="002028F9"/>
    <w:rsid w:val="002029A5"/>
    <w:rsid w:val="00202A28"/>
    <w:rsid w:val="00202C50"/>
    <w:rsid w:val="002031AD"/>
    <w:rsid w:val="0020332E"/>
    <w:rsid w:val="0020357C"/>
    <w:rsid w:val="00203872"/>
    <w:rsid w:val="0020395B"/>
    <w:rsid w:val="0020395E"/>
    <w:rsid w:val="0020396F"/>
    <w:rsid w:val="00203D4A"/>
    <w:rsid w:val="00203EA6"/>
    <w:rsid w:val="0020544F"/>
    <w:rsid w:val="00205866"/>
    <w:rsid w:val="002058EF"/>
    <w:rsid w:val="00205951"/>
    <w:rsid w:val="00206001"/>
    <w:rsid w:val="002063FC"/>
    <w:rsid w:val="0020663C"/>
    <w:rsid w:val="00206DB2"/>
    <w:rsid w:val="00206FDE"/>
    <w:rsid w:val="00207A7F"/>
    <w:rsid w:val="00207CD8"/>
    <w:rsid w:val="00207EA9"/>
    <w:rsid w:val="002100E0"/>
    <w:rsid w:val="002104A7"/>
    <w:rsid w:val="00210568"/>
    <w:rsid w:val="0021064D"/>
    <w:rsid w:val="00210869"/>
    <w:rsid w:val="00210DEF"/>
    <w:rsid w:val="00211487"/>
    <w:rsid w:val="002116CE"/>
    <w:rsid w:val="00211BDC"/>
    <w:rsid w:val="00211C52"/>
    <w:rsid w:val="00211C5A"/>
    <w:rsid w:val="0021207B"/>
    <w:rsid w:val="0021284E"/>
    <w:rsid w:val="00212A56"/>
    <w:rsid w:val="00212AE8"/>
    <w:rsid w:val="00213237"/>
    <w:rsid w:val="002136FB"/>
    <w:rsid w:val="00213A08"/>
    <w:rsid w:val="00214233"/>
    <w:rsid w:val="002147A4"/>
    <w:rsid w:val="00214C7A"/>
    <w:rsid w:val="00214D14"/>
    <w:rsid w:val="00214E72"/>
    <w:rsid w:val="00214F29"/>
    <w:rsid w:val="00215483"/>
    <w:rsid w:val="00215646"/>
    <w:rsid w:val="00215D80"/>
    <w:rsid w:val="00215F7B"/>
    <w:rsid w:val="0021614E"/>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C21"/>
    <w:rsid w:val="00223CB8"/>
    <w:rsid w:val="00223E15"/>
    <w:rsid w:val="00225169"/>
    <w:rsid w:val="002255AB"/>
    <w:rsid w:val="002256E7"/>
    <w:rsid w:val="00225E54"/>
    <w:rsid w:val="00226984"/>
    <w:rsid w:val="00227034"/>
    <w:rsid w:val="002272C7"/>
    <w:rsid w:val="00227464"/>
    <w:rsid w:val="002275F9"/>
    <w:rsid w:val="00230358"/>
    <w:rsid w:val="00230A6E"/>
    <w:rsid w:val="00231198"/>
    <w:rsid w:val="00231306"/>
    <w:rsid w:val="00231492"/>
    <w:rsid w:val="00231802"/>
    <w:rsid w:val="0023180C"/>
    <w:rsid w:val="00231947"/>
    <w:rsid w:val="00231BBD"/>
    <w:rsid w:val="0023205E"/>
    <w:rsid w:val="002321DA"/>
    <w:rsid w:val="002323FE"/>
    <w:rsid w:val="00232506"/>
    <w:rsid w:val="00232CB8"/>
    <w:rsid w:val="00232CEC"/>
    <w:rsid w:val="002339EE"/>
    <w:rsid w:val="00233EDC"/>
    <w:rsid w:val="00233FD0"/>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A5"/>
    <w:rsid w:val="00237DB8"/>
    <w:rsid w:val="00240B1E"/>
    <w:rsid w:val="00240F2D"/>
    <w:rsid w:val="00241082"/>
    <w:rsid w:val="002412CE"/>
    <w:rsid w:val="0024163D"/>
    <w:rsid w:val="00241C38"/>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C05"/>
    <w:rsid w:val="002542BF"/>
    <w:rsid w:val="00254FD2"/>
    <w:rsid w:val="0025524B"/>
    <w:rsid w:val="00255623"/>
    <w:rsid w:val="00255788"/>
    <w:rsid w:val="0025580B"/>
    <w:rsid w:val="00255A5E"/>
    <w:rsid w:val="00255D3E"/>
    <w:rsid w:val="002560E5"/>
    <w:rsid w:val="0025697D"/>
    <w:rsid w:val="00256C14"/>
    <w:rsid w:val="0025782C"/>
    <w:rsid w:val="00257890"/>
    <w:rsid w:val="00257A8D"/>
    <w:rsid w:val="00257B75"/>
    <w:rsid w:val="00257E4C"/>
    <w:rsid w:val="00257E73"/>
    <w:rsid w:val="00257F95"/>
    <w:rsid w:val="002600F5"/>
    <w:rsid w:val="0026087A"/>
    <w:rsid w:val="00260913"/>
    <w:rsid w:val="00260B49"/>
    <w:rsid w:val="00260D71"/>
    <w:rsid w:val="00260E47"/>
    <w:rsid w:val="00260EA2"/>
    <w:rsid w:val="00261473"/>
    <w:rsid w:val="00261828"/>
    <w:rsid w:val="002618D7"/>
    <w:rsid w:val="002619E9"/>
    <w:rsid w:val="00262101"/>
    <w:rsid w:val="00262611"/>
    <w:rsid w:val="00262D49"/>
    <w:rsid w:val="002631A9"/>
    <w:rsid w:val="0026329E"/>
    <w:rsid w:val="00263330"/>
    <w:rsid w:val="002633C3"/>
    <w:rsid w:val="00263B2C"/>
    <w:rsid w:val="00263B31"/>
    <w:rsid w:val="00263D55"/>
    <w:rsid w:val="00263F9D"/>
    <w:rsid w:val="00263FA4"/>
    <w:rsid w:val="002640B3"/>
    <w:rsid w:val="00264752"/>
    <w:rsid w:val="00264918"/>
    <w:rsid w:val="00264D52"/>
    <w:rsid w:val="002650B4"/>
    <w:rsid w:val="002653BD"/>
    <w:rsid w:val="002654D3"/>
    <w:rsid w:val="00265E85"/>
    <w:rsid w:val="0026647D"/>
    <w:rsid w:val="00266B3D"/>
    <w:rsid w:val="00266C87"/>
    <w:rsid w:val="002670A5"/>
    <w:rsid w:val="0026723E"/>
    <w:rsid w:val="00267370"/>
    <w:rsid w:val="002675CB"/>
    <w:rsid w:val="00267718"/>
    <w:rsid w:val="002677CA"/>
    <w:rsid w:val="0027054A"/>
    <w:rsid w:val="00270CA1"/>
    <w:rsid w:val="00270F8F"/>
    <w:rsid w:val="00270FD4"/>
    <w:rsid w:val="0027118A"/>
    <w:rsid w:val="00271559"/>
    <w:rsid w:val="00271660"/>
    <w:rsid w:val="002716E1"/>
    <w:rsid w:val="00271729"/>
    <w:rsid w:val="00271EC7"/>
    <w:rsid w:val="00272003"/>
    <w:rsid w:val="0027218C"/>
    <w:rsid w:val="00272236"/>
    <w:rsid w:val="002722EB"/>
    <w:rsid w:val="00272305"/>
    <w:rsid w:val="002727E3"/>
    <w:rsid w:val="00272930"/>
    <w:rsid w:val="00272B6D"/>
    <w:rsid w:val="00273E5C"/>
    <w:rsid w:val="00273EAE"/>
    <w:rsid w:val="00273F0E"/>
    <w:rsid w:val="00274404"/>
    <w:rsid w:val="0027452A"/>
    <w:rsid w:val="00274F15"/>
    <w:rsid w:val="00275BC4"/>
    <w:rsid w:val="00275F49"/>
    <w:rsid w:val="002762E8"/>
    <w:rsid w:val="002765F9"/>
    <w:rsid w:val="002766EC"/>
    <w:rsid w:val="002770B1"/>
    <w:rsid w:val="002773ED"/>
    <w:rsid w:val="00277909"/>
    <w:rsid w:val="00280205"/>
    <w:rsid w:val="0028064D"/>
    <w:rsid w:val="0028068C"/>
    <w:rsid w:val="00280707"/>
    <w:rsid w:val="0028085B"/>
    <w:rsid w:val="002808D4"/>
    <w:rsid w:val="002809A0"/>
    <w:rsid w:val="00281168"/>
    <w:rsid w:val="002815D2"/>
    <w:rsid w:val="00281938"/>
    <w:rsid w:val="00281CD0"/>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A4D"/>
    <w:rsid w:val="00284CB6"/>
    <w:rsid w:val="00284F28"/>
    <w:rsid w:val="0028537D"/>
    <w:rsid w:val="0028548E"/>
    <w:rsid w:val="00285732"/>
    <w:rsid w:val="00286201"/>
    <w:rsid w:val="002869FB"/>
    <w:rsid w:val="00286DFC"/>
    <w:rsid w:val="00287441"/>
    <w:rsid w:val="002876EA"/>
    <w:rsid w:val="0028792B"/>
    <w:rsid w:val="00287E61"/>
    <w:rsid w:val="0029018A"/>
    <w:rsid w:val="00290497"/>
    <w:rsid w:val="002906F9"/>
    <w:rsid w:val="00290B12"/>
    <w:rsid w:val="002912C3"/>
    <w:rsid w:val="002917E6"/>
    <w:rsid w:val="002919FA"/>
    <w:rsid w:val="00291D98"/>
    <w:rsid w:val="00291E16"/>
    <w:rsid w:val="00292003"/>
    <w:rsid w:val="0029208E"/>
    <w:rsid w:val="00292CD2"/>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9799B"/>
    <w:rsid w:val="00297B49"/>
    <w:rsid w:val="00297E6E"/>
    <w:rsid w:val="002A0368"/>
    <w:rsid w:val="002A05A3"/>
    <w:rsid w:val="002A086C"/>
    <w:rsid w:val="002A0C58"/>
    <w:rsid w:val="002A0C8A"/>
    <w:rsid w:val="002A0E6F"/>
    <w:rsid w:val="002A1015"/>
    <w:rsid w:val="002A150F"/>
    <w:rsid w:val="002A1929"/>
    <w:rsid w:val="002A21D1"/>
    <w:rsid w:val="002A352E"/>
    <w:rsid w:val="002A354C"/>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B6A"/>
    <w:rsid w:val="002C7C21"/>
    <w:rsid w:val="002C7C9F"/>
    <w:rsid w:val="002C7CBE"/>
    <w:rsid w:val="002D09FD"/>
    <w:rsid w:val="002D0DD6"/>
    <w:rsid w:val="002D1C5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D7C1C"/>
    <w:rsid w:val="002D7C78"/>
    <w:rsid w:val="002E0400"/>
    <w:rsid w:val="002E041E"/>
    <w:rsid w:val="002E08D0"/>
    <w:rsid w:val="002E0A0F"/>
    <w:rsid w:val="002E0EEA"/>
    <w:rsid w:val="002E10D1"/>
    <w:rsid w:val="002E13AF"/>
    <w:rsid w:val="002E186A"/>
    <w:rsid w:val="002E1EBC"/>
    <w:rsid w:val="002E217A"/>
    <w:rsid w:val="002E2731"/>
    <w:rsid w:val="002E2CCF"/>
    <w:rsid w:val="002E331F"/>
    <w:rsid w:val="002E363A"/>
    <w:rsid w:val="002E38DF"/>
    <w:rsid w:val="002E3DAE"/>
    <w:rsid w:val="002E4449"/>
    <w:rsid w:val="002E4ABE"/>
    <w:rsid w:val="002E4AE4"/>
    <w:rsid w:val="002E4BD3"/>
    <w:rsid w:val="002E505E"/>
    <w:rsid w:val="002E56B1"/>
    <w:rsid w:val="002E5EDB"/>
    <w:rsid w:val="002E5FFA"/>
    <w:rsid w:val="002E6BE7"/>
    <w:rsid w:val="002E7333"/>
    <w:rsid w:val="002E73AF"/>
    <w:rsid w:val="002E74B5"/>
    <w:rsid w:val="002E7CF6"/>
    <w:rsid w:val="002F0780"/>
    <w:rsid w:val="002F0CA9"/>
    <w:rsid w:val="002F1480"/>
    <w:rsid w:val="002F16BF"/>
    <w:rsid w:val="002F1EB3"/>
    <w:rsid w:val="002F22CA"/>
    <w:rsid w:val="002F287C"/>
    <w:rsid w:val="002F2E35"/>
    <w:rsid w:val="002F3223"/>
    <w:rsid w:val="002F34A0"/>
    <w:rsid w:val="002F35CC"/>
    <w:rsid w:val="002F36CF"/>
    <w:rsid w:val="002F3945"/>
    <w:rsid w:val="002F3D99"/>
    <w:rsid w:val="002F3F88"/>
    <w:rsid w:val="002F4113"/>
    <w:rsid w:val="002F45DD"/>
    <w:rsid w:val="002F4BE9"/>
    <w:rsid w:val="002F5168"/>
    <w:rsid w:val="002F516C"/>
    <w:rsid w:val="002F577C"/>
    <w:rsid w:val="002F63BC"/>
    <w:rsid w:val="002F63C3"/>
    <w:rsid w:val="002F653D"/>
    <w:rsid w:val="002F67E8"/>
    <w:rsid w:val="002F6C2C"/>
    <w:rsid w:val="002F6CA6"/>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B6"/>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5C7"/>
    <w:rsid w:val="00311EF3"/>
    <w:rsid w:val="00311FA2"/>
    <w:rsid w:val="00312225"/>
    <w:rsid w:val="00312282"/>
    <w:rsid w:val="0031274B"/>
    <w:rsid w:val="003127C7"/>
    <w:rsid w:val="00312FA6"/>
    <w:rsid w:val="00312FF8"/>
    <w:rsid w:val="0031338A"/>
    <w:rsid w:val="003137F9"/>
    <w:rsid w:val="00313944"/>
    <w:rsid w:val="0031399D"/>
    <w:rsid w:val="00314BE8"/>
    <w:rsid w:val="00314EFC"/>
    <w:rsid w:val="003158FF"/>
    <w:rsid w:val="00315BA0"/>
    <w:rsid w:val="00315CF2"/>
    <w:rsid w:val="00315D2B"/>
    <w:rsid w:val="00316271"/>
    <w:rsid w:val="00316A91"/>
    <w:rsid w:val="003170CA"/>
    <w:rsid w:val="00317475"/>
    <w:rsid w:val="00317586"/>
    <w:rsid w:val="00317F8B"/>
    <w:rsid w:val="0032065F"/>
    <w:rsid w:val="003214D9"/>
    <w:rsid w:val="00321663"/>
    <w:rsid w:val="00321761"/>
    <w:rsid w:val="00321E7A"/>
    <w:rsid w:val="00321F44"/>
    <w:rsid w:val="003220F9"/>
    <w:rsid w:val="0032211C"/>
    <w:rsid w:val="0032226E"/>
    <w:rsid w:val="0032255F"/>
    <w:rsid w:val="003227E6"/>
    <w:rsid w:val="00322B84"/>
    <w:rsid w:val="00322D67"/>
    <w:rsid w:val="003235B2"/>
    <w:rsid w:val="00323AF3"/>
    <w:rsid w:val="003248D2"/>
    <w:rsid w:val="003249FA"/>
    <w:rsid w:val="00324A3B"/>
    <w:rsid w:val="00324B6E"/>
    <w:rsid w:val="00324CC2"/>
    <w:rsid w:val="00324DD2"/>
    <w:rsid w:val="00324E52"/>
    <w:rsid w:val="003254F7"/>
    <w:rsid w:val="00325834"/>
    <w:rsid w:val="00325841"/>
    <w:rsid w:val="003259EE"/>
    <w:rsid w:val="00325F2C"/>
    <w:rsid w:val="0032682E"/>
    <w:rsid w:val="0032688C"/>
    <w:rsid w:val="00326CB1"/>
    <w:rsid w:val="00326DB2"/>
    <w:rsid w:val="0032746B"/>
    <w:rsid w:val="00327F66"/>
    <w:rsid w:val="00330424"/>
    <w:rsid w:val="00330504"/>
    <w:rsid w:val="00330757"/>
    <w:rsid w:val="003307A3"/>
    <w:rsid w:val="0033081B"/>
    <w:rsid w:val="00330A43"/>
    <w:rsid w:val="00330D48"/>
    <w:rsid w:val="00330E40"/>
    <w:rsid w:val="00330E59"/>
    <w:rsid w:val="003315F9"/>
    <w:rsid w:val="00331729"/>
    <w:rsid w:val="00332248"/>
    <w:rsid w:val="00332B2E"/>
    <w:rsid w:val="00332C73"/>
    <w:rsid w:val="00332C77"/>
    <w:rsid w:val="00332E65"/>
    <w:rsid w:val="00332F49"/>
    <w:rsid w:val="003330FC"/>
    <w:rsid w:val="0033312D"/>
    <w:rsid w:val="00334136"/>
    <w:rsid w:val="00334D92"/>
    <w:rsid w:val="00334DB6"/>
    <w:rsid w:val="003354BD"/>
    <w:rsid w:val="003359C3"/>
    <w:rsid w:val="00335AFC"/>
    <w:rsid w:val="00335F8A"/>
    <w:rsid w:val="00336073"/>
    <w:rsid w:val="00336595"/>
    <w:rsid w:val="0033699D"/>
    <w:rsid w:val="00336A01"/>
    <w:rsid w:val="00336A14"/>
    <w:rsid w:val="00336CEF"/>
    <w:rsid w:val="00337470"/>
    <w:rsid w:val="003374D7"/>
    <w:rsid w:val="00337533"/>
    <w:rsid w:val="003376DB"/>
    <w:rsid w:val="0034012C"/>
    <w:rsid w:val="0034012F"/>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B09"/>
    <w:rsid w:val="00346C51"/>
    <w:rsid w:val="00346E10"/>
    <w:rsid w:val="0034714E"/>
    <w:rsid w:val="0034766E"/>
    <w:rsid w:val="003477E4"/>
    <w:rsid w:val="00347A5B"/>
    <w:rsid w:val="0035088B"/>
    <w:rsid w:val="00350E7D"/>
    <w:rsid w:val="00351071"/>
    <w:rsid w:val="003513B6"/>
    <w:rsid w:val="00351FE1"/>
    <w:rsid w:val="003528CB"/>
    <w:rsid w:val="003528E8"/>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566"/>
    <w:rsid w:val="00355673"/>
    <w:rsid w:val="003557D1"/>
    <w:rsid w:val="00355EF4"/>
    <w:rsid w:val="00356AA3"/>
    <w:rsid w:val="00357318"/>
    <w:rsid w:val="003574C1"/>
    <w:rsid w:val="003578EA"/>
    <w:rsid w:val="003578F7"/>
    <w:rsid w:val="00357E10"/>
    <w:rsid w:val="00360336"/>
    <w:rsid w:val="0036038B"/>
    <w:rsid w:val="003607D4"/>
    <w:rsid w:val="00360841"/>
    <w:rsid w:val="003609C8"/>
    <w:rsid w:val="00361AF2"/>
    <w:rsid w:val="00361B42"/>
    <w:rsid w:val="00361CCC"/>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0EE0"/>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9BF"/>
    <w:rsid w:val="00374B83"/>
    <w:rsid w:val="00375D18"/>
    <w:rsid w:val="00375D39"/>
    <w:rsid w:val="00375ECC"/>
    <w:rsid w:val="0037604E"/>
    <w:rsid w:val="0037678B"/>
    <w:rsid w:val="00376D20"/>
    <w:rsid w:val="00377088"/>
    <w:rsid w:val="00377097"/>
    <w:rsid w:val="00377128"/>
    <w:rsid w:val="00377406"/>
    <w:rsid w:val="00377C0E"/>
    <w:rsid w:val="003802C3"/>
    <w:rsid w:val="003807E9"/>
    <w:rsid w:val="00380D01"/>
    <w:rsid w:val="00381029"/>
    <w:rsid w:val="0038198F"/>
    <w:rsid w:val="00381DBA"/>
    <w:rsid w:val="0038200A"/>
    <w:rsid w:val="003823FA"/>
    <w:rsid w:val="00382A05"/>
    <w:rsid w:val="00382C1E"/>
    <w:rsid w:val="003830FE"/>
    <w:rsid w:val="003832A4"/>
    <w:rsid w:val="00383604"/>
    <w:rsid w:val="0038383F"/>
    <w:rsid w:val="00383878"/>
    <w:rsid w:val="00383D08"/>
    <w:rsid w:val="00384703"/>
    <w:rsid w:val="00384803"/>
    <w:rsid w:val="003853C1"/>
    <w:rsid w:val="00385866"/>
    <w:rsid w:val="00385FEA"/>
    <w:rsid w:val="00386039"/>
    <w:rsid w:val="00386CEA"/>
    <w:rsid w:val="0038745A"/>
    <w:rsid w:val="00387B7E"/>
    <w:rsid w:val="00390258"/>
    <w:rsid w:val="00390805"/>
    <w:rsid w:val="003909B0"/>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5AE0"/>
    <w:rsid w:val="00395B9A"/>
    <w:rsid w:val="00396340"/>
    <w:rsid w:val="0039682F"/>
    <w:rsid w:val="00396C7D"/>
    <w:rsid w:val="003971A9"/>
    <w:rsid w:val="003974DE"/>
    <w:rsid w:val="003A07F9"/>
    <w:rsid w:val="003A146A"/>
    <w:rsid w:val="003A1C96"/>
    <w:rsid w:val="003A1F06"/>
    <w:rsid w:val="003A240C"/>
    <w:rsid w:val="003A2900"/>
    <w:rsid w:val="003A3DD3"/>
    <w:rsid w:val="003A3F07"/>
    <w:rsid w:val="003A43E0"/>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7AF"/>
    <w:rsid w:val="003B4890"/>
    <w:rsid w:val="003B48FC"/>
    <w:rsid w:val="003B4E1A"/>
    <w:rsid w:val="003B50E9"/>
    <w:rsid w:val="003B5121"/>
    <w:rsid w:val="003B5315"/>
    <w:rsid w:val="003B61B1"/>
    <w:rsid w:val="003B61B4"/>
    <w:rsid w:val="003B62D1"/>
    <w:rsid w:val="003B6655"/>
    <w:rsid w:val="003B6659"/>
    <w:rsid w:val="003B6DBA"/>
    <w:rsid w:val="003B705A"/>
    <w:rsid w:val="003B725C"/>
    <w:rsid w:val="003B7522"/>
    <w:rsid w:val="003B77B7"/>
    <w:rsid w:val="003B7A92"/>
    <w:rsid w:val="003C09C0"/>
    <w:rsid w:val="003C0A1A"/>
    <w:rsid w:val="003C0BB7"/>
    <w:rsid w:val="003C0C8E"/>
    <w:rsid w:val="003C0E79"/>
    <w:rsid w:val="003C11A4"/>
    <w:rsid w:val="003C11B9"/>
    <w:rsid w:val="003C174C"/>
    <w:rsid w:val="003C18E5"/>
    <w:rsid w:val="003C1901"/>
    <w:rsid w:val="003C1F46"/>
    <w:rsid w:val="003C2663"/>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5EA"/>
    <w:rsid w:val="003C79C2"/>
    <w:rsid w:val="003C7BD5"/>
    <w:rsid w:val="003D0144"/>
    <w:rsid w:val="003D026E"/>
    <w:rsid w:val="003D0614"/>
    <w:rsid w:val="003D0672"/>
    <w:rsid w:val="003D0CE5"/>
    <w:rsid w:val="003D13F7"/>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D7EC1"/>
    <w:rsid w:val="003E0233"/>
    <w:rsid w:val="003E0650"/>
    <w:rsid w:val="003E09A7"/>
    <w:rsid w:val="003E0C0E"/>
    <w:rsid w:val="003E0CE4"/>
    <w:rsid w:val="003E18BA"/>
    <w:rsid w:val="003E1BCF"/>
    <w:rsid w:val="003E1CB5"/>
    <w:rsid w:val="003E29DF"/>
    <w:rsid w:val="003E2BAC"/>
    <w:rsid w:val="003E30EA"/>
    <w:rsid w:val="003E3113"/>
    <w:rsid w:val="003E339D"/>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11EB"/>
    <w:rsid w:val="003F16EB"/>
    <w:rsid w:val="003F1964"/>
    <w:rsid w:val="003F1A09"/>
    <w:rsid w:val="003F25F4"/>
    <w:rsid w:val="003F2734"/>
    <w:rsid w:val="003F2E85"/>
    <w:rsid w:val="003F3CF0"/>
    <w:rsid w:val="003F3E99"/>
    <w:rsid w:val="003F4157"/>
    <w:rsid w:val="003F4380"/>
    <w:rsid w:val="003F496A"/>
    <w:rsid w:val="003F4F5D"/>
    <w:rsid w:val="003F5543"/>
    <w:rsid w:val="003F5765"/>
    <w:rsid w:val="003F5DAF"/>
    <w:rsid w:val="003F6130"/>
    <w:rsid w:val="003F65F3"/>
    <w:rsid w:val="003F6AFA"/>
    <w:rsid w:val="003F6EFE"/>
    <w:rsid w:val="003F712D"/>
    <w:rsid w:val="003F7CE7"/>
    <w:rsid w:val="003F7FC6"/>
    <w:rsid w:val="004002C9"/>
    <w:rsid w:val="0040072F"/>
    <w:rsid w:val="00400A5A"/>
    <w:rsid w:val="00400DEB"/>
    <w:rsid w:val="0040102F"/>
    <w:rsid w:val="004017F8"/>
    <w:rsid w:val="00401865"/>
    <w:rsid w:val="0040188F"/>
    <w:rsid w:val="00401D7E"/>
    <w:rsid w:val="00401F9E"/>
    <w:rsid w:val="00402C95"/>
    <w:rsid w:val="00402CAE"/>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5AE6"/>
    <w:rsid w:val="004061AA"/>
    <w:rsid w:val="004063B8"/>
    <w:rsid w:val="00406737"/>
    <w:rsid w:val="00406D09"/>
    <w:rsid w:val="00406E62"/>
    <w:rsid w:val="0040712A"/>
    <w:rsid w:val="004071AF"/>
    <w:rsid w:val="004075C9"/>
    <w:rsid w:val="0041025F"/>
    <w:rsid w:val="0041045D"/>
    <w:rsid w:val="00411339"/>
    <w:rsid w:val="00411590"/>
    <w:rsid w:val="00411D3F"/>
    <w:rsid w:val="00412526"/>
    <w:rsid w:val="00412692"/>
    <w:rsid w:val="004127A5"/>
    <w:rsid w:val="0041364A"/>
    <w:rsid w:val="004139CC"/>
    <w:rsid w:val="00414036"/>
    <w:rsid w:val="00414081"/>
    <w:rsid w:val="00414358"/>
    <w:rsid w:val="004148FD"/>
    <w:rsid w:val="00414C8C"/>
    <w:rsid w:val="00414DA8"/>
    <w:rsid w:val="00415333"/>
    <w:rsid w:val="00415B8B"/>
    <w:rsid w:val="0041614C"/>
    <w:rsid w:val="0041669C"/>
    <w:rsid w:val="004168FC"/>
    <w:rsid w:val="00416AFD"/>
    <w:rsid w:val="00416B40"/>
    <w:rsid w:val="00416DF6"/>
    <w:rsid w:val="00416F55"/>
    <w:rsid w:val="00417796"/>
    <w:rsid w:val="0041783D"/>
    <w:rsid w:val="0041790F"/>
    <w:rsid w:val="00417F4B"/>
    <w:rsid w:val="0042051A"/>
    <w:rsid w:val="00420968"/>
    <w:rsid w:val="004209CB"/>
    <w:rsid w:val="00420BCD"/>
    <w:rsid w:val="00420DC6"/>
    <w:rsid w:val="00421558"/>
    <w:rsid w:val="00421A8C"/>
    <w:rsid w:val="00422B8A"/>
    <w:rsid w:val="00422EB3"/>
    <w:rsid w:val="0042305F"/>
    <w:rsid w:val="00423181"/>
    <w:rsid w:val="004231E1"/>
    <w:rsid w:val="004235B8"/>
    <w:rsid w:val="0042383E"/>
    <w:rsid w:val="00424659"/>
    <w:rsid w:val="004246F5"/>
    <w:rsid w:val="00424850"/>
    <w:rsid w:val="00424B7E"/>
    <w:rsid w:val="00424E5A"/>
    <w:rsid w:val="00424EDA"/>
    <w:rsid w:val="004251A7"/>
    <w:rsid w:val="00425377"/>
    <w:rsid w:val="00425504"/>
    <w:rsid w:val="00425D7E"/>
    <w:rsid w:val="00426455"/>
    <w:rsid w:val="00427049"/>
    <w:rsid w:val="004278A4"/>
    <w:rsid w:val="0042799E"/>
    <w:rsid w:val="00427ABF"/>
    <w:rsid w:val="00427B52"/>
    <w:rsid w:val="004305B0"/>
    <w:rsid w:val="00430604"/>
    <w:rsid w:val="00430662"/>
    <w:rsid w:val="00431350"/>
    <w:rsid w:val="004313E6"/>
    <w:rsid w:val="00431811"/>
    <w:rsid w:val="004318CA"/>
    <w:rsid w:val="00431FBC"/>
    <w:rsid w:val="00432208"/>
    <w:rsid w:val="0043226C"/>
    <w:rsid w:val="00433309"/>
    <w:rsid w:val="004336F9"/>
    <w:rsid w:val="00433AD2"/>
    <w:rsid w:val="00433C6D"/>
    <w:rsid w:val="00433F88"/>
    <w:rsid w:val="0043455A"/>
    <w:rsid w:val="00434586"/>
    <w:rsid w:val="004346E1"/>
    <w:rsid w:val="004347A3"/>
    <w:rsid w:val="00434A24"/>
    <w:rsid w:val="00435211"/>
    <w:rsid w:val="004355DE"/>
    <w:rsid w:val="0043586C"/>
    <w:rsid w:val="004358CC"/>
    <w:rsid w:val="00435C02"/>
    <w:rsid w:val="00436355"/>
    <w:rsid w:val="004365CE"/>
    <w:rsid w:val="004371FC"/>
    <w:rsid w:val="0043729C"/>
    <w:rsid w:val="00437471"/>
    <w:rsid w:val="0043769E"/>
    <w:rsid w:val="0043783B"/>
    <w:rsid w:val="0043799C"/>
    <w:rsid w:val="00437E25"/>
    <w:rsid w:val="0044020D"/>
    <w:rsid w:val="00440325"/>
    <w:rsid w:val="00440620"/>
    <w:rsid w:val="00440D57"/>
    <w:rsid w:val="00440E7D"/>
    <w:rsid w:val="00440FE6"/>
    <w:rsid w:val="0044129D"/>
    <w:rsid w:val="004412CB"/>
    <w:rsid w:val="0044180A"/>
    <w:rsid w:val="00441E85"/>
    <w:rsid w:val="0044251C"/>
    <w:rsid w:val="00442762"/>
    <w:rsid w:val="0044293C"/>
    <w:rsid w:val="00442B2F"/>
    <w:rsid w:val="00442D78"/>
    <w:rsid w:val="00443B2B"/>
    <w:rsid w:val="00443B6C"/>
    <w:rsid w:val="0044400B"/>
    <w:rsid w:val="00444337"/>
    <w:rsid w:val="004443A5"/>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4AE"/>
    <w:rsid w:val="0045089A"/>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8D"/>
    <w:rsid w:val="004571B9"/>
    <w:rsid w:val="004574CE"/>
    <w:rsid w:val="004574EC"/>
    <w:rsid w:val="00457888"/>
    <w:rsid w:val="00460BFB"/>
    <w:rsid w:val="00460D78"/>
    <w:rsid w:val="00461713"/>
    <w:rsid w:val="00461931"/>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5FA4"/>
    <w:rsid w:val="00466526"/>
    <w:rsid w:val="00466A3B"/>
    <w:rsid w:val="0046734B"/>
    <w:rsid w:val="00470E11"/>
    <w:rsid w:val="004711EF"/>
    <w:rsid w:val="00471372"/>
    <w:rsid w:val="004713A4"/>
    <w:rsid w:val="004713DB"/>
    <w:rsid w:val="00472544"/>
    <w:rsid w:val="00472573"/>
    <w:rsid w:val="00472A48"/>
    <w:rsid w:val="004732CE"/>
    <w:rsid w:val="004736D3"/>
    <w:rsid w:val="00473887"/>
    <w:rsid w:val="0047471E"/>
    <w:rsid w:val="00474DFA"/>
    <w:rsid w:val="00474E77"/>
    <w:rsid w:val="00475329"/>
    <w:rsid w:val="00475A84"/>
    <w:rsid w:val="00475B80"/>
    <w:rsid w:val="00475C84"/>
    <w:rsid w:val="00475E53"/>
    <w:rsid w:val="00476095"/>
    <w:rsid w:val="00476308"/>
    <w:rsid w:val="004768C1"/>
    <w:rsid w:val="00477039"/>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13"/>
    <w:rsid w:val="00485C8B"/>
    <w:rsid w:val="00485C9E"/>
    <w:rsid w:val="00485E9E"/>
    <w:rsid w:val="004863B4"/>
    <w:rsid w:val="0048689F"/>
    <w:rsid w:val="00486F86"/>
    <w:rsid w:val="00487900"/>
    <w:rsid w:val="00487B69"/>
    <w:rsid w:val="00487E7B"/>
    <w:rsid w:val="00490105"/>
    <w:rsid w:val="004901CA"/>
    <w:rsid w:val="00490694"/>
    <w:rsid w:val="00490762"/>
    <w:rsid w:val="00490DB6"/>
    <w:rsid w:val="004911D4"/>
    <w:rsid w:val="00491E39"/>
    <w:rsid w:val="00492ADB"/>
    <w:rsid w:val="004933E3"/>
    <w:rsid w:val="004936FB"/>
    <w:rsid w:val="00493A8C"/>
    <w:rsid w:val="004941A6"/>
    <w:rsid w:val="004948FB"/>
    <w:rsid w:val="0049497A"/>
    <w:rsid w:val="00494A66"/>
    <w:rsid w:val="00494D1F"/>
    <w:rsid w:val="00494DA9"/>
    <w:rsid w:val="00495489"/>
    <w:rsid w:val="004955C7"/>
    <w:rsid w:val="0049560A"/>
    <w:rsid w:val="004962B3"/>
    <w:rsid w:val="0049678C"/>
    <w:rsid w:val="00496795"/>
    <w:rsid w:val="00496976"/>
    <w:rsid w:val="00496EC4"/>
    <w:rsid w:val="004974FF"/>
    <w:rsid w:val="0049768C"/>
    <w:rsid w:val="0049770B"/>
    <w:rsid w:val="0049793E"/>
    <w:rsid w:val="004A00ED"/>
    <w:rsid w:val="004A01E3"/>
    <w:rsid w:val="004A05FF"/>
    <w:rsid w:val="004A0A20"/>
    <w:rsid w:val="004A0D6F"/>
    <w:rsid w:val="004A0DAD"/>
    <w:rsid w:val="004A0F47"/>
    <w:rsid w:val="004A10DA"/>
    <w:rsid w:val="004A1333"/>
    <w:rsid w:val="004A1375"/>
    <w:rsid w:val="004A1400"/>
    <w:rsid w:val="004A1508"/>
    <w:rsid w:val="004A1749"/>
    <w:rsid w:val="004A188E"/>
    <w:rsid w:val="004A206C"/>
    <w:rsid w:val="004A25C1"/>
    <w:rsid w:val="004A25EF"/>
    <w:rsid w:val="004A2636"/>
    <w:rsid w:val="004A3404"/>
    <w:rsid w:val="004A363C"/>
    <w:rsid w:val="004A3A01"/>
    <w:rsid w:val="004A3C16"/>
    <w:rsid w:val="004A402E"/>
    <w:rsid w:val="004A4224"/>
    <w:rsid w:val="004A4912"/>
    <w:rsid w:val="004A4A56"/>
    <w:rsid w:val="004A4FAC"/>
    <w:rsid w:val="004A5161"/>
    <w:rsid w:val="004A5371"/>
    <w:rsid w:val="004A5813"/>
    <w:rsid w:val="004A61CE"/>
    <w:rsid w:val="004A685F"/>
    <w:rsid w:val="004A69A7"/>
    <w:rsid w:val="004A6DDE"/>
    <w:rsid w:val="004A6FD2"/>
    <w:rsid w:val="004A705F"/>
    <w:rsid w:val="004A720A"/>
    <w:rsid w:val="004A79B4"/>
    <w:rsid w:val="004B011F"/>
    <w:rsid w:val="004B0238"/>
    <w:rsid w:val="004B03CC"/>
    <w:rsid w:val="004B061A"/>
    <w:rsid w:val="004B0733"/>
    <w:rsid w:val="004B0E52"/>
    <w:rsid w:val="004B10D0"/>
    <w:rsid w:val="004B149E"/>
    <w:rsid w:val="004B1BC4"/>
    <w:rsid w:val="004B1E17"/>
    <w:rsid w:val="004B21AD"/>
    <w:rsid w:val="004B23F8"/>
    <w:rsid w:val="004B2407"/>
    <w:rsid w:val="004B2819"/>
    <w:rsid w:val="004B2866"/>
    <w:rsid w:val="004B2D60"/>
    <w:rsid w:val="004B2F4C"/>
    <w:rsid w:val="004B31D8"/>
    <w:rsid w:val="004B38B0"/>
    <w:rsid w:val="004B3C5C"/>
    <w:rsid w:val="004B3C8B"/>
    <w:rsid w:val="004B3D21"/>
    <w:rsid w:val="004B4031"/>
    <w:rsid w:val="004B4B95"/>
    <w:rsid w:val="004B4C86"/>
    <w:rsid w:val="004B4D54"/>
    <w:rsid w:val="004B5143"/>
    <w:rsid w:val="004B57D5"/>
    <w:rsid w:val="004B60F3"/>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201B"/>
    <w:rsid w:val="004D22C0"/>
    <w:rsid w:val="004D251E"/>
    <w:rsid w:val="004D2581"/>
    <w:rsid w:val="004D26FE"/>
    <w:rsid w:val="004D2987"/>
    <w:rsid w:val="004D3955"/>
    <w:rsid w:val="004D3E33"/>
    <w:rsid w:val="004D49C3"/>
    <w:rsid w:val="004D4A37"/>
    <w:rsid w:val="004D4A6F"/>
    <w:rsid w:val="004D4F2A"/>
    <w:rsid w:val="004D5C4A"/>
    <w:rsid w:val="004D5C4B"/>
    <w:rsid w:val="004D5CB4"/>
    <w:rsid w:val="004D5FC3"/>
    <w:rsid w:val="004D625C"/>
    <w:rsid w:val="004D6891"/>
    <w:rsid w:val="004D6A1F"/>
    <w:rsid w:val="004D6E2F"/>
    <w:rsid w:val="004D7910"/>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ABF"/>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BC5"/>
    <w:rsid w:val="004F0EB5"/>
    <w:rsid w:val="004F1D10"/>
    <w:rsid w:val="004F2568"/>
    <w:rsid w:val="004F2675"/>
    <w:rsid w:val="004F312C"/>
    <w:rsid w:val="004F33F1"/>
    <w:rsid w:val="004F3552"/>
    <w:rsid w:val="004F371A"/>
    <w:rsid w:val="004F3A80"/>
    <w:rsid w:val="004F4F85"/>
    <w:rsid w:val="004F588A"/>
    <w:rsid w:val="004F5899"/>
    <w:rsid w:val="004F5907"/>
    <w:rsid w:val="004F5B87"/>
    <w:rsid w:val="004F5F07"/>
    <w:rsid w:val="004F6283"/>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1CEF"/>
    <w:rsid w:val="00501FF1"/>
    <w:rsid w:val="00502173"/>
    <w:rsid w:val="00502483"/>
    <w:rsid w:val="005024B7"/>
    <w:rsid w:val="00502A27"/>
    <w:rsid w:val="00502CCB"/>
    <w:rsid w:val="00502F40"/>
    <w:rsid w:val="0050334F"/>
    <w:rsid w:val="0050361D"/>
    <w:rsid w:val="0050381B"/>
    <w:rsid w:val="00504659"/>
    <w:rsid w:val="005048E0"/>
    <w:rsid w:val="00504ED0"/>
    <w:rsid w:val="00505DB5"/>
    <w:rsid w:val="0050641E"/>
    <w:rsid w:val="0050657F"/>
    <w:rsid w:val="00506D95"/>
    <w:rsid w:val="00506E8F"/>
    <w:rsid w:val="00506EBA"/>
    <w:rsid w:val="00506FCF"/>
    <w:rsid w:val="005073E6"/>
    <w:rsid w:val="00507438"/>
    <w:rsid w:val="0050775B"/>
    <w:rsid w:val="005078CB"/>
    <w:rsid w:val="00507942"/>
    <w:rsid w:val="005079AE"/>
    <w:rsid w:val="00507B51"/>
    <w:rsid w:val="00507BF4"/>
    <w:rsid w:val="00507C30"/>
    <w:rsid w:val="0051024F"/>
    <w:rsid w:val="00510ECC"/>
    <w:rsid w:val="00511119"/>
    <w:rsid w:val="0051175B"/>
    <w:rsid w:val="00511B24"/>
    <w:rsid w:val="00511F1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EB9"/>
    <w:rsid w:val="00515F9D"/>
    <w:rsid w:val="00516583"/>
    <w:rsid w:val="00516ED8"/>
    <w:rsid w:val="00516F43"/>
    <w:rsid w:val="00517476"/>
    <w:rsid w:val="00517611"/>
    <w:rsid w:val="0051791E"/>
    <w:rsid w:val="0052036E"/>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9C5"/>
    <w:rsid w:val="00526B7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94"/>
    <w:rsid w:val="005336AF"/>
    <w:rsid w:val="00533AF0"/>
    <w:rsid w:val="0053409D"/>
    <w:rsid w:val="005343A9"/>
    <w:rsid w:val="00534DA5"/>
    <w:rsid w:val="005350C6"/>
    <w:rsid w:val="005351CA"/>
    <w:rsid w:val="005368A0"/>
    <w:rsid w:val="00536CA5"/>
    <w:rsid w:val="0053731B"/>
    <w:rsid w:val="00537CC4"/>
    <w:rsid w:val="00537E42"/>
    <w:rsid w:val="00537F29"/>
    <w:rsid w:val="005400BF"/>
    <w:rsid w:val="00540275"/>
    <w:rsid w:val="005402E5"/>
    <w:rsid w:val="0054045C"/>
    <w:rsid w:val="005408B8"/>
    <w:rsid w:val="00540B49"/>
    <w:rsid w:val="00540BB6"/>
    <w:rsid w:val="00541414"/>
    <w:rsid w:val="00541690"/>
    <w:rsid w:val="0054218D"/>
    <w:rsid w:val="0054223D"/>
    <w:rsid w:val="005422FC"/>
    <w:rsid w:val="005433A6"/>
    <w:rsid w:val="0054385F"/>
    <w:rsid w:val="00543B8D"/>
    <w:rsid w:val="00543B9A"/>
    <w:rsid w:val="00543BBB"/>
    <w:rsid w:val="00543E5E"/>
    <w:rsid w:val="00544053"/>
    <w:rsid w:val="005440D5"/>
    <w:rsid w:val="00544462"/>
    <w:rsid w:val="00544581"/>
    <w:rsid w:val="0054497E"/>
    <w:rsid w:val="005449E1"/>
    <w:rsid w:val="00544CC5"/>
    <w:rsid w:val="00544D79"/>
    <w:rsid w:val="00545457"/>
    <w:rsid w:val="00545546"/>
    <w:rsid w:val="005457C2"/>
    <w:rsid w:val="00545B01"/>
    <w:rsid w:val="00545D35"/>
    <w:rsid w:val="0054648F"/>
    <w:rsid w:val="005465DC"/>
    <w:rsid w:val="005469FF"/>
    <w:rsid w:val="00546B1C"/>
    <w:rsid w:val="00546E65"/>
    <w:rsid w:val="0054792F"/>
    <w:rsid w:val="00547E2F"/>
    <w:rsid w:val="00550140"/>
    <w:rsid w:val="005504A0"/>
    <w:rsid w:val="00550582"/>
    <w:rsid w:val="00550B0C"/>
    <w:rsid w:val="00551214"/>
    <w:rsid w:val="005512E3"/>
    <w:rsid w:val="00551B22"/>
    <w:rsid w:val="0055291E"/>
    <w:rsid w:val="00552AD7"/>
    <w:rsid w:val="00552F8F"/>
    <w:rsid w:val="005533A9"/>
    <w:rsid w:val="0055404F"/>
    <w:rsid w:val="00554357"/>
    <w:rsid w:val="005558CE"/>
    <w:rsid w:val="00555BE3"/>
    <w:rsid w:val="0055683D"/>
    <w:rsid w:val="00556A4E"/>
    <w:rsid w:val="005571A7"/>
    <w:rsid w:val="00557498"/>
    <w:rsid w:val="005575E6"/>
    <w:rsid w:val="005604FE"/>
    <w:rsid w:val="0056065C"/>
    <w:rsid w:val="00560C72"/>
    <w:rsid w:val="00560D7A"/>
    <w:rsid w:val="0056103B"/>
    <w:rsid w:val="005610B7"/>
    <w:rsid w:val="0056115B"/>
    <w:rsid w:val="005614C0"/>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67F2"/>
    <w:rsid w:val="00566A84"/>
    <w:rsid w:val="00566AA7"/>
    <w:rsid w:val="00566AF8"/>
    <w:rsid w:val="00566ECA"/>
    <w:rsid w:val="00567809"/>
    <w:rsid w:val="00570329"/>
    <w:rsid w:val="00570425"/>
    <w:rsid w:val="00570627"/>
    <w:rsid w:val="005706C0"/>
    <w:rsid w:val="00570D42"/>
    <w:rsid w:val="00570F4C"/>
    <w:rsid w:val="005717E2"/>
    <w:rsid w:val="00571D1B"/>
    <w:rsid w:val="00571DF7"/>
    <w:rsid w:val="005721A0"/>
    <w:rsid w:val="00572E06"/>
    <w:rsid w:val="005730AE"/>
    <w:rsid w:val="005732D5"/>
    <w:rsid w:val="005744A0"/>
    <w:rsid w:val="005746D9"/>
    <w:rsid w:val="005747E6"/>
    <w:rsid w:val="0057489B"/>
    <w:rsid w:val="005750EF"/>
    <w:rsid w:val="00575342"/>
    <w:rsid w:val="00576050"/>
    <w:rsid w:val="00576187"/>
    <w:rsid w:val="00576D15"/>
    <w:rsid w:val="0057750B"/>
    <w:rsid w:val="00577A87"/>
    <w:rsid w:val="00577B34"/>
    <w:rsid w:val="00577F94"/>
    <w:rsid w:val="00580867"/>
    <w:rsid w:val="0058094C"/>
    <w:rsid w:val="00580C43"/>
    <w:rsid w:val="00580E3F"/>
    <w:rsid w:val="0058120A"/>
    <w:rsid w:val="00581441"/>
    <w:rsid w:val="005814E2"/>
    <w:rsid w:val="005814F5"/>
    <w:rsid w:val="005817F0"/>
    <w:rsid w:val="005819D1"/>
    <w:rsid w:val="00581ABB"/>
    <w:rsid w:val="00581F0E"/>
    <w:rsid w:val="0058245B"/>
    <w:rsid w:val="005824B3"/>
    <w:rsid w:val="0058265F"/>
    <w:rsid w:val="0058313A"/>
    <w:rsid w:val="005832F7"/>
    <w:rsid w:val="005835B3"/>
    <w:rsid w:val="005837E8"/>
    <w:rsid w:val="0058382F"/>
    <w:rsid w:val="005839DD"/>
    <w:rsid w:val="00583CC7"/>
    <w:rsid w:val="0058442E"/>
    <w:rsid w:val="00584D3F"/>
    <w:rsid w:val="00584D4C"/>
    <w:rsid w:val="00584F56"/>
    <w:rsid w:val="005852E8"/>
    <w:rsid w:val="00585319"/>
    <w:rsid w:val="005854D8"/>
    <w:rsid w:val="0058593F"/>
    <w:rsid w:val="005864EB"/>
    <w:rsid w:val="00586A9C"/>
    <w:rsid w:val="00586C86"/>
    <w:rsid w:val="00586D4C"/>
    <w:rsid w:val="005870E1"/>
    <w:rsid w:val="005871C1"/>
    <w:rsid w:val="00587791"/>
    <w:rsid w:val="00587B52"/>
    <w:rsid w:val="00587CA5"/>
    <w:rsid w:val="005906A3"/>
    <w:rsid w:val="005909D5"/>
    <w:rsid w:val="00590C85"/>
    <w:rsid w:val="00590C93"/>
    <w:rsid w:val="005910B5"/>
    <w:rsid w:val="005917DB"/>
    <w:rsid w:val="00591B70"/>
    <w:rsid w:val="005924C7"/>
    <w:rsid w:val="005936C1"/>
    <w:rsid w:val="00593799"/>
    <w:rsid w:val="00593838"/>
    <w:rsid w:val="005939D8"/>
    <w:rsid w:val="00593BC5"/>
    <w:rsid w:val="005946FA"/>
    <w:rsid w:val="00594DE2"/>
    <w:rsid w:val="00594E53"/>
    <w:rsid w:val="00594FB5"/>
    <w:rsid w:val="005950DF"/>
    <w:rsid w:val="00595347"/>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17FE"/>
    <w:rsid w:val="005A193D"/>
    <w:rsid w:val="005A21B9"/>
    <w:rsid w:val="005A2D31"/>
    <w:rsid w:val="005A2EB5"/>
    <w:rsid w:val="005A2F5A"/>
    <w:rsid w:val="005A3B77"/>
    <w:rsid w:val="005A3E89"/>
    <w:rsid w:val="005A414C"/>
    <w:rsid w:val="005A45BD"/>
    <w:rsid w:val="005A4AA8"/>
    <w:rsid w:val="005A4C57"/>
    <w:rsid w:val="005A4E0B"/>
    <w:rsid w:val="005A521B"/>
    <w:rsid w:val="005A5B93"/>
    <w:rsid w:val="005A6333"/>
    <w:rsid w:val="005A6770"/>
    <w:rsid w:val="005A680A"/>
    <w:rsid w:val="005A68B6"/>
    <w:rsid w:val="005A6F96"/>
    <w:rsid w:val="005A7615"/>
    <w:rsid w:val="005B01EB"/>
    <w:rsid w:val="005B0CA7"/>
    <w:rsid w:val="005B1531"/>
    <w:rsid w:val="005B1A7D"/>
    <w:rsid w:val="005B1BB2"/>
    <w:rsid w:val="005B1CBC"/>
    <w:rsid w:val="005B2B47"/>
    <w:rsid w:val="005B30D5"/>
    <w:rsid w:val="005B31E7"/>
    <w:rsid w:val="005B3312"/>
    <w:rsid w:val="005B37D4"/>
    <w:rsid w:val="005B39D6"/>
    <w:rsid w:val="005B3A3E"/>
    <w:rsid w:val="005B3F1A"/>
    <w:rsid w:val="005B4345"/>
    <w:rsid w:val="005B4677"/>
    <w:rsid w:val="005B486D"/>
    <w:rsid w:val="005B49F4"/>
    <w:rsid w:val="005B5973"/>
    <w:rsid w:val="005B5DC2"/>
    <w:rsid w:val="005B5F88"/>
    <w:rsid w:val="005B6073"/>
    <w:rsid w:val="005B63D5"/>
    <w:rsid w:val="005B6863"/>
    <w:rsid w:val="005B68CA"/>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4E0"/>
    <w:rsid w:val="005C6519"/>
    <w:rsid w:val="005C65AE"/>
    <w:rsid w:val="005C6BA1"/>
    <w:rsid w:val="005C6C45"/>
    <w:rsid w:val="005C6E20"/>
    <w:rsid w:val="005C7151"/>
    <w:rsid w:val="005C71B2"/>
    <w:rsid w:val="005C754C"/>
    <w:rsid w:val="005C7730"/>
    <w:rsid w:val="005C799A"/>
    <w:rsid w:val="005C7C5D"/>
    <w:rsid w:val="005C7ECE"/>
    <w:rsid w:val="005C7F4B"/>
    <w:rsid w:val="005D00C4"/>
    <w:rsid w:val="005D0597"/>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810"/>
    <w:rsid w:val="005D5DAD"/>
    <w:rsid w:val="005D6358"/>
    <w:rsid w:val="005D63FB"/>
    <w:rsid w:val="005D6B7E"/>
    <w:rsid w:val="005D6C47"/>
    <w:rsid w:val="005D73C0"/>
    <w:rsid w:val="005D789A"/>
    <w:rsid w:val="005D79DD"/>
    <w:rsid w:val="005D7FCD"/>
    <w:rsid w:val="005E05FF"/>
    <w:rsid w:val="005E098B"/>
    <w:rsid w:val="005E0F74"/>
    <w:rsid w:val="005E10D1"/>
    <w:rsid w:val="005E11DA"/>
    <w:rsid w:val="005E1980"/>
    <w:rsid w:val="005E1ADE"/>
    <w:rsid w:val="005E2276"/>
    <w:rsid w:val="005E3148"/>
    <w:rsid w:val="005E340F"/>
    <w:rsid w:val="005E372A"/>
    <w:rsid w:val="005E3DA0"/>
    <w:rsid w:val="005E407B"/>
    <w:rsid w:val="005E4A5D"/>
    <w:rsid w:val="005E4D84"/>
    <w:rsid w:val="005E5C2A"/>
    <w:rsid w:val="005E5C40"/>
    <w:rsid w:val="005E61AC"/>
    <w:rsid w:val="005E62D4"/>
    <w:rsid w:val="005E65C6"/>
    <w:rsid w:val="005E661D"/>
    <w:rsid w:val="005E6621"/>
    <w:rsid w:val="005E69EC"/>
    <w:rsid w:val="005E69F1"/>
    <w:rsid w:val="005E6B3F"/>
    <w:rsid w:val="005E6E2F"/>
    <w:rsid w:val="005E6F58"/>
    <w:rsid w:val="005E77F1"/>
    <w:rsid w:val="005E7AE0"/>
    <w:rsid w:val="005E7DE0"/>
    <w:rsid w:val="005F0509"/>
    <w:rsid w:val="005F06BD"/>
    <w:rsid w:val="005F12F7"/>
    <w:rsid w:val="005F1318"/>
    <w:rsid w:val="005F1E8C"/>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6B71"/>
    <w:rsid w:val="005F73A5"/>
    <w:rsid w:val="005F7562"/>
    <w:rsid w:val="005F7782"/>
    <w:rsid w:val="005F78E7"/>
    <w:rsid w:val="005F7F36"/>
    <w:rsid w:val="00600661"/>
    <w:rsid w:val="00600BBB"/>
    <w:rsid w:val="0060114E"/>
    <w:rsid w:val="006012EE"/>
    <w:rsid w:val="00601727"/>
    <w:rsid w:val="006019FF"/>
    <w:rsid w:val="00602297"/>
    <w:rsid w:val="006027A0"/>
    <w:rsid w:val="0060297E"/>
    <w:rsid w:val="00602B39"/>
    <w:rsid w:val="00602C0A"/>
    <w:rsid w:val="00602DFB"/>
    <w:rsid w:val="00603AE7"/>
    <w:rsid w:val="00603DA9"/>
    <w:rsid w:val="00604461"/>
    <w:rsid w:val="00604532"/>
    <w:rsid w:val="006047EC"/>
    <w:rsid w:val="00604858"/>
    <w:rsid w:val="00604AC9"/>
    <w:rsid w:val="00604D0F"/>
    <w:rsid w:val="00605193"/>
    <w:rsid w:val="00605458"/>
    <w:rsid w:val="006058D5"/>
    <w:rsid w:val="00605CA5"/>
    <w:rsid w:val="00605E47"/>
    <w:rsid w:val="00606429"/>
    <w:rsid w:val="006066F0"/>
    <w:rsid w:val="006069A8"/>
    <w:rsid w:val="00606DFF"/>
    <w:rsid w:val="00607C88"/>
    <w:rsid w:val="00607E39"/>
    <w:rsid w:val="006104A2"/>
    <w:rsid w:val="00610AC1"/>
    <w:rsid w:val="00610DA3"/>
    <w:rsid w:val="006112EB"/>
    <w:rsid w:val="006118BC"/>
    <w:rsid w:val="00611D98"/>
    <w:rsid w:val="0061276C"/>
    <w:rsid w:val="00612A59"/>
    <w:rsid w:val="00612CD1"/>
    <w:rsid w:val="00612E43"/>
    <w:rsid w:val="006131FE"/>
    <w:rsid w:val="00613508"/>
    <w:rsid w:val="00613816"/>
    <w:rsid w:val="00613973"/>
    <w:rsid w:val="00613A7B"/>
    <w:rsid w:val="00613B89"/>
    <w:rsid w:val="00613D55"/>
    <w:rsid w:val="006141B8"/>
    <w:rsid w:val="0061440B"/>
    <w:rsid w:val="00614904"/>
    <w:rsid w:val="00614A72"/>
    <w:rsid w:val="00614E4F"/>
    <w:rsid w:val="00614E5C"/>
    <w:rsid w:val="006154BF"/>
    <w:rsid w:val="0061552D"/>
    <w:rsid w:val="00615C41"/>
    <w:rsid w:val="00615F26"/>
    <w:rsid w:val="00616280"/>
    <w:rsid w:val="00616446"/>
    <w:rsid w:val="00616677"/>
    <w:rsid w:val="006167CB"/>
    <w:rsid w:val="0061690D"/>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4D3F"/>
    <w:rsid w:val="006252DE"/>
    <w:rsid w:val="00625386"/>
    <w:rsid w:val="006254F4"/>
    <w:rsid w:val="0062570C"/>
    <w:rsid w:val="00625C14"/>
    <w:rsid w:val="00625FEE"/>
    <w:rsid w:val="006263E7"/>
    <w:rsid w:val="006267A3"/>
    <w:rsid w:val="006269A2"/>
    <w:rsid w:val="006269F3"/>
    <w:rsid w:val="00626C59"/>
    <w:rsid w:val="0062727F"/>
    <w:rsid w:val="006274CD"/>
    <w:rsid w:val="0062760C"/>
    <w:rsid w:val="00627866"/>
    <w:rsid w:val="00627C40"/>
    <w:rsid w:val="0063019E"/>
    <w:rsid w:val="00630209"/>
    <w:rsid w:val="006303C1"/>
    <w:rsid w:val="00630737"/>
    <w:rsid w:val="00630837"/>
    <w:rsid w:val="00630A8B"/>
    <w:rsid w:val="00630C0E"/>
    <w:rsid w:val="00630C81"/>
    <w:rsid w:val="006312EF"/>
    <w:rsid w:val="00631571"/>
    <w:rsid w:val="00631711"/>
    <w:rsid w:val="00631813"/>
    <w:rsid w:val="00631AC9"/>
    <w:rsid w:val="00631CB9"/>
    <w:rsid w:val="00631F6A"/>
    <w:rsid w:val="006320B4"/>
    <w:rsid w:val="00632455"/>
    <w:rsid w:val="0063296B"/>
    <w:rsid w:val="00632A6B"/>
    <w:rsid w:val="00632D52"/>
    <w:rsid w:val="00633594"/>
    <w:rsid w:val="00633866"/>
    <w:rsid w:val="00633D1C"/>
    <w:rsid w:val="00634D2C"/>
    <w:rsid w:val="00635452"/>
    <w:rsid w:val="006355A0"/>
    <w:rsid w:val="006355E1"/>
    <w:rsid w:val="00635C6F"/>
    <w:rsid w:val="0063610A"/>
    <w:rsid w:val="006363AE"/>
    <w:rsid w:val="006363CA"/>
    <w:rsid w:val="00636614"/>
    <w:rsid w:val="0063669C"/>
    <w:rsid w:val="006368A4"/>
    <w:rsid w:val="0063693A"/>
    <w:rsid w:val="00636E30"/>
    <w:rsid w:val="00636E97"/>
    <w:rsid w:val="00637275"/>
    <w:rsid w:val="006375E9"/>
    <w:rsid w:val="0064055F"/>
    <w:rsid w:val="00640E41"/>
    <w:rsid w:val="00640EA7"/>
    <w:rsid w:val="006410D7"/>
    <w:rsid w:val="006410F1"/>
    <w:rsid w:val="0064141D"/>
    <w:rsid w:val="006415A4"/>
    <w:rsid w:val="00641C08"/>
    <w:rsid w:val="00641E39"/>
    <w:rsid w:val="00642073"/>
    <w:rsid w:val="0064221A"/>
    <w:rsid w:val="006425AB"/>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8A"/>
    <w:rsid w:val="00647EF5"/>
    <w:rsid w:val="00650791"/>
    <w:rsid w:val="00650853"/>
    <w:rsid w:val="00650E27"/>
    <w:rsid w:val="00650E63"/>
    <w:rsid w:val="00650FB5"/>
    <w:rsid w:val="006511E7"/>
    <w:rsid w:val="00651366"/>
    <w:rsid w:val="006518F3"/>
    <w:rsid w:val="00651929"/>
    <w:rsid w:val="00651B72"/>
    <w:rsid w:val="0065249C"/>
    <w:rsid w:val="00652810"/>
    <w:rsid w:val="006529E4"/>
    <w:rsid w:val="00652A8D"/>
    <w:rsid w:val="00652CC6"/>
    <w:rsid w:val="006530F4"/>
    <w:rsid w:val="00653408"/>
    <w:rsid w:val="0065357D"/>
    <w:rsid w:val="00654816"/>
    <w:rsid w:val="00654A6C"/>
    <w:rsid w:val="00655503"/>
    <w:rsid w:val="00655A47"/>
    <w:rsid w:val="00655A91"/>
    <w:rsid w:val="00656101"/>
    <w:rsid w:val="006566EA"/>
    <w:rsid w:val="00656D43"/>
    <w:rsid w:val="00656F2D"/>
    <w:rsid w:val="00657345"/>
    <w:rsid w:val="0065742F"/>
    <w:rsid w:val="006574BB"/>
    <w:rsid w:val="0065776C"/>
    <w:rsid w:val="00657D14"/>
    <w:rsid w:val="006602D0"/>
    <w:rsid w:val="0066049B"/>
    <w:rsid w:val="0066055C"/>
    <w:rsid w:val="006606F2"/>
    <w:rsid w:val="00660C34"/>
    <w:rsid w:val="00660CBE"/>
    <w:rsid w:val="0066104C"/>
    <w:rsid w:val="0066105D"/>
    <w:rsid w:val="00661237"/>
    <w:rsid w:val="00661346"/>
    <w:rsid w:val="006616EF"/>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7FC"/>
    <w:rsid w:val="00666B9C"/>
    <w:rsid w:val="00666CEE"/>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838"/>
    <w:rsid w:val="006768DB"/>
    <w:rsid w:val="0067699B"/>
    <w:rsid w:val="00676AE6"/>
    <w:rsid w:val="00676C9F"/>
    <w:rsid w:val="00676EF6"/>
    <w:rsid w:val="00676F87"/>
    <w:rsid w:val="006771A2"/>
    <w:rsid w:val="006777D8"/>
    <w:rsid w:val="0067795B"/>
    <w:rsid w:val="00677A8C"/>
    <w:rsid w:val="0068081A"/>
    <w:rsid w:val="00680854"/>
    <w:rsid w:val="00680892"/>
    <w:rsid w:val="00680C89"/>
    <w:rsid w:val="00681D50"/>
    <w:rsid w:val="00681DA0"/>
    <w:rsid w:val="006821E3"/>
    <w:rsid w:val="006832CF"/>
    <w:rsid w:val="00683396"/>
    <w:rsid w:val="006838F7"/>
    <w:rsid w:val="00683FCF"/>
    <w:rsid w:val="0068478B"/>
    <w:rsid w:val="00684B61"/>
    <w:rsid w:val="00684C81"/>
    <w:rsid w:val="0068501E"/>
    <w:rsid w:val="00685213"/>
    <w:rsid w:val="006853F3"/>
    <w:rsid w:val="0068566A"/>
    <w:rsid w:val="00685A3D"/>
    <w:rsid w:val="00686013"/>
    <w:rsid w:val="00686758"/>
    <w:rsid w:val="0068686A"/>
    <w:rsid w:val="00686A0C"/>
    <w:rsid w:val="00686C72"/>
    <w:rsid w:val="00686FAB"/>
    <w:rsid w:val="006873EB"/>
    <w:rsid w:val="006878E0"/>
    <w:rsid w:val="00687A3A"/>
    <w:rsid w:val="006909C0"/>
    <w:rsid w:val="00691035"/>
    <w:rsid w:val="00691090"/>
    <w:rsid w:val="006913C8"/>
    <w:rsid w:val="0069142C"/>
    <w:rsid w:val="006918C0"/>
    <w:rsid w:val="00691AFF"/>
    <w:rsid w:val="00691D8F"/>
    <w:rsid w:val="0069207D"/>
    <w:rsid w:val="0069242A"/>
    <w:rsid w:val="0069250E"/>
    <w:rsid w:val="006926D8"/>
    <w:rsid w:val="006928FB"/>
    <w:rsid w:val="00692977"/>
    <w:rsid w:val="00692BD6"/>
    <w:rsid w:val="00692DAC"/>
    <w:rsid w:val="00693004"/>
    <w:rsid w:val="0069349B"/>
    <w:rsid w:val="0069367B"/>
    <w:rsid w:val="00693782"/>
    <w:rsid w:val="0069481F"/>
    <w:rsid w:val="0069484C"/>
    <w:rsid w:val="0069495D"/>
    <w:rsid w:val="00694DBE"/>
    <w:rsid w:val="00695222"/>
    <w:rsid w:val="00695AE6"/>
    <w:rsid w:val="00695CD2"/>
    <w:rsid w:val="0069614A"/>
    <w:rsid w:val="006969A3"/>
    <w:rsid w:val="00696A35"/>
    <w:rsid w:val="00696AA5"/>
    <w:rsid w:val="00696AFC"/>
    <w:rsid w:val="00696BC4"/>
    <w:rsid w:val="00696C60"/>
    <w:rsid w:val="00696CF3"/>
    <w:rsid w:val="0069704C"/>
    <w:rsid w:val="00697227"/>
    <w:rsid w:val="006A01E7"/>
    <w:rsid w:val="006A0B5B"/>
    <w:rsid w:val="006A17C6"/>
    <w:rsid w:val="006A1AF3"/>
    <w:rsid w:val="006A1E29"/>
    <w:rsid w:val="006A21C5"/>
    <w:rsid w:val="006A253E"/>
    <w:rsid w:val="006A3235"/>
    <w:rsid w:val="006A386D"/>
    <w:rsid w:val="006A3BB7"/>
    <w:rsid w:val="006A3D4D"/>
    <w:rsid w:val="006A4125"/>
    <w:rsid w:val="006A47CB"/>
    <w:rsid w:val="006A4C52"/>
    <w:rsid w:val="006A5093"/>
    <w:rsid w:val="006A576C"/>
    <w:rsid w:val="006A5BCE"/>
    <w:rsid w:val="006A63EB"/>
    <w:rsid w:val="006A66A1"/>
    <w:rsid w:val="006A67D7"/>
    <w:rsid w:val="006A681F"/>
    <w:rsid w:val="006A6B7E"/>
    <w:rsid w:val="006A756E"/>
    <w:rsid w:val="006A7905"/>
    <w:rsid w:val="006A7DDD"/>
    <w:rsid w:val="006B02A9"/>
    <w:rsid w:val="006B03F4"/>
    <w:rsid w:val="006B0410"/>
    <w:rsid w:val="006B058C"/>
    <w:rsid w:val="006B099B"/>
    <w:rsid w:val="006B0D75"/>
    <w:rsid w:val="006B10AE"/>
    <w:rsid w:val="006B1B39"/>
    <w:rsid w:val="006B1CAF"/>
    <w:rsid w:val="006B2033"/>
    <w:rsid w:val="006B2449"/>
    <w:rsid w:val="006B24C1"/>
    <w:rsid w:val="006B2676"/>
    <w:rsid w:val="006B2E72"/>
    <w:rsid w:val="006B335D"/>
    <w:rsid w:val="006B337F"/>
    <w:rsid w:val="006B3B85"/>
    <w:rsid w:val="006B4427"/>
    <w:rsid w:val="006B50B0"/>
    <w:rsid w:val="006B538B"/>
    <w:rsid w:val="006B5A1E"/>
    <w:rsid w:val="006B6858"/>
    <w:rsid w:val="006B6CE3"/>
    <w:rsid w:val="006B6F65"/>
    <w:rsid w:val="006B6F94"/>
    <w:rsid w:val="006B7229"/>
    <w:rsid w:val="006B7435"/>
    <w:rsid w:val="006B7852"/>
    <w:rsid w:val="006B7AE3"/>
    <w:rsid w:val="006C0550"/>
    <w:rsid w:val="006C0557"/>
    <w:rsid w:val="006C05C7"/>
    <w:rsid w:val="006C0E0C"/>
    <w:rsid w:val="006C0F37"/>
    <w:rsid w:val="006C1A07"/>
    <w:rsid w:val="006C1E46"/>
    <w:rsid w:val="006C2A08"/>
    <w:rsid w:val="006C3163"/>
    <w:rsid w:val="006C4881"/>
    <w:rsid w:val="006C4D92"/>
    <w:rsid w:val="006C4F4D"/>
    <w:rsid w:val="006C501A"/>
    <w:rsid w:val="006C5BA5"/>
    <w:rsid w:val="006C5FF4"/>
    <w:rsid w:val="006C6126"/>
    <w:rsid w:val="006C625A"/>
    <w:rsid w:val="006C6719"/>
    <w:rsid w:val="006C68F4"/>
    <w:rsid w:val="006C6A3F"/>
    <w:rsid w:val="006C6C2C"/>
    <w:rsid w:val="006C6EC2"/>
    <w:rsid w:val="006C6F7C"/>
    <w:rsid w:val="006C706F"/>
    <w:rsid w:val="006C7103"/>
    <w:rsid w:val="006C78E7"/>
    <w:rsid w:val="006C7E24"/>
    <w:rsid w:val="006D0C5C"/>
    <w:rsid w:val="006D18D0"/>
    <w:rsid w:val="006D1C63"/>
    <w:rsid w:val="006D2201"/>
    <w:rsid w:val="006D264B"/>
    <w:rsid w:val="006D26FD"/>
    <w:rsid w:val="006D290A"/>
    <w:rsid w:val="006D29FE"/>
    <w:rsid w:val="006D2B61"/>
    <w:rsid w:val="006D32B4"/>
    <w:rsid w:val="006D34FA"/>
    <w:rsid w:val="006D4353"/>
    <w:rsid w:val="006D4FD5"/>
    <w:rsid w:val="006D52A5"/>
    <w:rsid w:val="006D5370"/>
    <w:rsid w:val="006D53D1"/>
    <w:rsid w:val="006D592E"/>
    <w:rsid w:val="006D5AE2"/>
    <w:rsid w:val="006D63D1"/>
    <w:rsid w:val="006D640F"/>
    <w:rsid w:val="006D6653"/>
    <w:rsid w:val="006D678F"/>
    <w:rsid w:val="006D67BA"/>
    <w:rsid w:val="006D6AA3"/>
    <w:rsid w:val="006D6C1E"/>
    <w:rsid w:val="006D6C8D"/>
    <w:rsid w:val="006D6F6A"/>
    <w:rsid w:val="006D6FA0"/>
    <w:rsid w:val="006D71DA"/>
    <w:rsid w:val="006D7346"/>
    <w:rsid w:val="006D78DE"/>
    <w:rsid w:val="006D7A17"/>
    <w:rsid w:val="006E06C3"/>
    <w:rsid w:val="006E0D80"/>
    <w:rsid w:val="006E1826"/>
    <w:rsid w:val="006E18B4"/>
    <w:rsid w:val="006E1AAF"/>
    <w:rsid w:val="006E1B17"/>
    <w:rsid w:val="006E1CE3"/>
    <w:rsid w:val="006E21B7"/>
    <w:rsid w:val="006E2BE4"/>
    <w:rsid w:val="006E2DF3"/>
    <w:rsid w:val="006E2EBA"/>
    <w:rsid w:val="006E3263"/>
    <w:rsid w:val="006E34E5"/>
    <w:rsid w:val="006E3543"/>
    <w:rsid w:val="006E3822"/>
    <w:rsid w:val="006E385E"/>
    <w:rsid w:val="006E3B18"/>
    <w:rsid w:val="006E3CE4"/>
    <w:rsid w:val="006E3E54"/>
    <w:rsid w:val="006E445D"/>
    <w:rsid w:val="006E4649"/>
    <w:rsid w:val="006E4F8A"/>
    <w:rsid w:val="006E5004"/>
    <w:rsid w:val="006E50E8"/>
    <w:rsid w:val="006E516B"/>
    <w:rsid w:val="006E54FA"/>
    <w:rsid w:val="006E56D2"/>
    <w:rsid w:val="006E57D7"/>
    <w:rsid w:val="006E5CD5"/>
    <w:rsid w:val="006E61F0"/>
    <w:rsid w:val="006E65D7"/>
    <w:rsid w:val="006E67F2"/>
    <w:rsid w:val="006E68A3"/>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002"/>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85E"/>
    <w:rsid w:val="00701CFE"/>
    <w:rsid w:val="00701D39"/>
    <w:rsid w:val="00701E6D"/>
    <w:rsid w:val="007020F4"/>
    <w:rsid w:val="00702EA4"/>
    <w:rsid w:val="00702F92"/>
    <w:rsid w:val="007030AF"/>
    <w:rsid w:val="007033A0"/>
    <w:rsid w:val="00704A13"/>
    <w:rsid w:val="00704FF9"/>
    <w:rsid w:val="00705341"/>
    <w:rsid w:val="007056A2"/>
    <w:rsid w:val="0070592A"/>
    <w:rsid w:val="0070597F"/>
    <w:rsid w:val="00705A9C"/>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2FDA"/>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AC9"/>
    <w:rsid w:val="00716ED5"/>
    <w:rsid w:val="007173F2"/>
    <w:rsid w:val="00717801"/>
    <w:rsid w:val="00717F12"/>
    <w:rsid w:val="00720326"/>
    <w:rsid w:val="00720775"/>
    <w:rsid w:val="00720C3F"/>
    <w:rsid w:val="00720F53"/>
    <w:rsid w:val="007210BC"/>
    <w:rsid w:val="00721250"/>
    <w:rsid w:val="00721386"/>
    <w:rsid w:val="007214A5"/>
    <w:rsid w:val="007214EA"/>
    <w:rsid w:val="00721525"/>
    <w:rsid w:val="00721614"/>
    <w:rsid w:val="00721B1D"/>
    <w:rsid w:val="00721E1F"/>
    <w:rsid w:val="007221BB"/>
    <w:rsid w:val="00722504"/>
    <w:rsid w:val="007225AC"/>
    <w:rsid w:val="00722716"/>
    <w:rsid w:val="007229C4"/>
    <w:rsid w:val="00722D57"/>
    <w:rsid w:val="00723609"/>
    <w:rsid w:val="00723632"/>
    <w:rsid w:val="007236C0"/>
    <w:rsid w:val="00723A43"/>
    <w:rsid w:val="00723AB1"/>
    <w:rsid w:val="00723C4A"/>
    <w:rsid w:val="00723F08"/>
    <w:rsid w:val="0072403C"/>
    <w:rsid w:val="00724126"/>
    <w:rsid w:val="007245FE"/>
    <w:rsid w:val="00724E6D"/>
    <w:rsid w:val="007250E2"/>
    <w:rsid w:val="007254B6"/>
    <w:rsid w:val="007254E9"/>
    <w:rsid w:val="00725970"/>
    <w:rsid w:val="00725D13"/>
    <w:rsid w:val="00725F0F"/>
    <w:rsid w:val="00726156"/>
    <w:rsid w:val="00726468"/>
    <w:rsid w:val="007266CB"/>
    <w:rsid w:val="0072676F"/>
    <w:rsid w:val="007268B2"/>
    <w:rsid w:val="00726C70"/>
    <w:rsid w:val="00726CBD"/>
    <w:rsid w:val="00726E4D"/>
    <w:rsid w:val="00726F52"/>
    <w:rsid w:val="007278E6"/>
    <w:rsid w:val="00727D6D"/>
    <w:rsid w:val="00727E15"/>
    <w:rsid w:val="0073082C"/>
    <w:rsid w:val="00730D3B"/>
    <w:rsid w:val="00730F50"/>
    <w:rsid w:val="00731217"/>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850"/>
    <w:rsid w:val="007359D1"/>
    <w:rsid w:val="00736040"/>
    <w:rsid w:val="0073627C"/>
    <w:rsid w:val="0073662F"/>
    <w:rsid w:val="007367B2"/>
    <w:rsid w:val="00736A8B"/>
    <w:rsid w:val="00736E8D"/>
    <w:rsid w:val="007370C8"/>
    <w:rsid w:val="00737456"/>
    <w:rsid w:val="00737543"/>
    <w:rsid w:val="007378C8"/>
    <w:rsid w:val="00737974"/>
    <w:rsid w:val="00737AF7"/>
    <w:rsid w:val="00737CF8"/>
    <w:rsid w:val="0074000C"/>
    <w:rsid w:val="00740599"/>
    <w:rsid w:val="00740926"/>
    <w:rsid w:val="0074095D"/>
    <w:rsid w:val="00740AE1"/>
    <w:rsid w:val="007410DE"/>
    <w:rsid w:val="0074183D"/>
    <w:rsid w:val="00742BCC"/>
    <w:rsid w:val="00742D84"/>
    <w:rsid w:val="00742ED0"/>
    <w:rsid w:val="00742EEB"/>
    <w:rsid w:val="00743449"/>
    <w:rsid w:val="00743673"/>
    <w:rsid w:val="007441D6"/>
    <w:rsid w:val="007447A2"/>
    <w:rsid w:val="00744C10"/>
    <w:rsid w:val="00744CE5"/>
    <w:rsid w:val="00744D00"/>
    <w:rsid w:val="00744D92"/>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4C2"/>
    <w:rsid w:val="00751B33"/>
    <w:rsid w:val="00751BB5"/>
    <w:rsid w:val="00751E63"/>
    <w:rsid w:val="00751EAF"/>
    <w:rsid w:val="00751F29"/>
    <w:rsid w:val="007529EC"/>
    <w:rsid w:val="00752A40"/>
    <w:rsid w:val="00752E88"/>
    <w:rsid w:val="00752EDF"/>
    <w:rsid w:val="00752EE1"/>
    <w:rsid w:val="00752F7F"/>
    <w:rsid w:val="007535F9"/>
    <w:rsid w:val="00753775"/>
    <w:rsid w:val="007538DE"/>
    <w:rsid w:val="00753EB0"/>
    <w:rsid w:val="00754363"/>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57EDC"/>
    <w:rsid w:val="00760014"/>
    <w:rsid w:val="007601CF"/>
    <w:rsid w:val="0076066F"/>
    <w:rsid w:val="00760B09"/>
    <w:rsid w:val="00760B67"/>
    <w:rsid w:val="007610FD"/>
    <w:rsid w:val="00761AA5"/>
    <w:rsid w:val="00761C33"/>
    <w:rsid w:val="00762D74"/>
    <w:rsid w:val="007630FF"/>
    <w:rsid w:val="00763B9F"/>
    <w:rsid w:val="00763C71"/>
    <w:rsid w:val="00763F44"/>
    <w:rsid w:val="00763FDF"/>
    <w:rsid w:val="007642F3"/>
    <w:rsid w:val="007643F7"/>
    <w:rsid w:val="007644FD"/>
    <w:rsid w:val="007647A8"/>
    <w:rsid w:val="00764963"/>
    <w:rsid w:val="00764BD7"/>
    <w:rsid w:val="00764BFE"/>
    <w:rsid w:val="00765093"/>
    <w:rsid w:val="007651E7"/>
    <w:rsid w:val="007665D7"/>
    <w:rsid w:val="007667F1"/>
    <w:rsid w:val="00766D6F"/>
    <w:rsid w:val="00766FFB"/>
    <w:rsid w:val="007672D3"/>
    <w:rsid w:val="0076740F"/>
    <w:rsid w:val="00767596"/>
    <w:rsid w:val="0076785F"/>
    <w:rsid w:val="007707B6"/>
    <w:rsid w:val="00770C0A"/>
    <w:rsid w:val="00770D83"/>
    <w:rsid w:val="007712BB"/>
    <w:rsid w:val="0077181B"/>
    <w:rsid w:val="00771DED"/>
    <w:rsid w:val="007723A0"/>
    <w:rsid w:val="007725FD"/>
    <w:rsid w:val="007726BC"/>
    <w:rsid w:val="00772FD6"/>
    <w:rsid w:val="00773074"/>
    <w:rsid w:val="0077331B"/>
    <w:rsid w:val="00773CEE"/>
    <w:rsid w:val="0077427A"/>
    <w:rsid w:val="0077523C"/>
    <w:rsid w:val="007752F7"/>
    <w:rsid w:val="00775423"/>
    <w:rsid w:val="007758B7"/>
    <w:rsid w:val="0077590E"/>
    <w:rsid w:val="00775F39"/>
    <w:rsid w:val="00775FA7"/>
    <w:rsid w:val="0077608F"/>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95D"/>
    <w:rsid w:val="00783F41"/>
    <w:rsid w:val="00784019"/>
    <w:rsid w:val="00784020"/>
    <w:rsid w:val="0078446E"/>
    <w:rsid w:val="0078460A"/>
    <w:rsid w:val="0078461D"/>
    <w:rsid w:val="007847E8"/>
    <w:rsid w:val="0078480A"/>
    <w:rsid w:val="007849E6"/>
    <w:rsid w:val="00784E09"/>
    <w:rsid w:val="007853F0"/>
    <w:rsid w:val="00785678"/>
    <w:rsid w:val="007858C6"/>
    <w:rsid w:val="00785B06"/>
    <w:rsid w:val="00785E49"/>
    <w:rsid w:val="0078624A"/>
    <w:rsid w:val="007868E0"/>
    <w:rsid w:val="00786992"/>
    <w:rsid w:val="00786A9A"/>
    <w:rsid w:val="00786ACD"/>
    <w:rsid w:val="00787547"/>
    <w:rsid w:val="00787F5C"/>
    <w:rsid w:val="00790848"/>
    <w:rsid w:val="00790A30"/>
    <w:rsid w:val="00790B3F"/>
    <w:rsid w:val="00790C2B"/>
    <w:rsid w:val="00790E74"/>
    <w:rsid w:val="007925AB"/>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4DD"/>
    <w:rsid w:val="007959BD"/>
    <w:rsid w:val="00795AFF"/>
    <w:rsid w:val="00795F40"/>
    <w:rsid w:val="00796116"/>
    <w:rsid w:val="00796CF1"/>
    <w:rsid w:val="00796D9F"/>
    <w:rsid w:val="00796F77"/>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AF"/>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182"/>
    <w:rsid w:val="007B0528"/>
    <w:rsid w:val="007B0CC9"/>
    <w:rsid w:val="007B10B3"/>
    <w:rsid w:val="007B141A"/>
    <w:rsid w:val="007B1942"/>
    <w:rsid w:val="007B2151"/>
    <w:rsid w:val="007B2C44"/>
    <w:rsid w:val="007B2E56"/>
    <w:rsid w:val="007B4502"/>
    <w:rsid w:val="007B4565"/>
    <w:rsid w:val="007B5503"/>
    <w:rsid w:val="007B55E2"/>
    <w:rsid w:val="007B5A52"/>
    <w:rsid w:val="007B6238"/>
    <w:rsid w:val="007B6263"/>
    <w:rsid w:val="007B6270"/>
    <w:rsid w:val="007B6307"/>
    <w:rsid w:val="007B6495"/>
    <w:rsid w:val="007B6592"/>
    <w:rsid w:val="007B709A"/>
    <w:rsid w:val="007B716B"/>
    <w:rsid w:val="007B7469"/>
    <w:rsid w:val="007B74D8"/>
    <w:rsid w:val="007B74FB"/>
    <w:rsid w:val="007B755A"/>
    <w:rsid w:val="007B7AB0"/>
    <w:rsid w:val="007B7AF9"/>
    <w:rsid w:val="007B7C7D"/>
    <w:rsid w:val="007C0103"/>
    <w:rsid w:val="007C0363"/>
    <w:rsid w:val="007C0C0A"/>
    <w:rsid w:val="007C163A"/>
    <w:rsid w:val="007C1750"/>
    <w:rsid w:val="007C2236"/>
    <w:rsid w:val="007C226D"/>
    <w:rsid w:val="007C2602"/>
    <w:rsid w:val="007C26EB"/>
    <w:rsid w:val="007C279E"/>
    <w:rsid w:val="007C2922"/>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339"/>
    <w:rsid w:val="007C776C"/>
    <w:rsid w:val="007C7DBC"/>
    <w:rsid w:val="007D0119"/>
    <w:rsid w:val="007D02D2"/>
    <w:rsid w:val="007D052B"/>
    <w:rsid w:val="007D1950"/>
    <w:rsid w:val="007D1994"/>
    <w:rsid w:val="007D1C25"/>
    <w:rsid w:val="007D1C82"/>
    <w:rsid w:val="007D1DE5"/>
    <w:rsid w:val="007D29F7"/>
    <w:rsid w:val="007D2F35"/>
    <w:rsid w:val="007D384B"/>
    <w:rsid w:val="007D3E83"/>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AB2"/>
    <w:rsid w:val="007E0B9C"/>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803"/>
    <w:rsid w:val="007E7FF8"/>
    <w:rsid w:val="007F00D9"/>
    <w:rsid w:val="007F06B6"/>
    <w:rsid w:val="007F085F"/>
    <w:rsid w:val="007F091A"/>
    <w:rsid w:val="007F0956"/>
    <w:rsid w:val="007F1547"/>
    <w:rsid w:val="007F17E0"/>
    <w:rsid w:val="007F1AF1"/>
    <w:rsid w:val="007F2442"/>
    <w:rsid w:val="007F255C"/>
    <w:rsid w:val="007F3B13"/>
    <w:rsid w:val="007F3F2C"/>
    <w:rsid w:val="007F40FB"/>
    <w:rsid w:val="007F4E12"/>
    <w:rsid w:val="007F4E26"/>
    <w:rsid w:val="007F5067"/>
    <w:rsid w:val="007F50C3"/>
    <w:rsid w:val="007F55E2"/>
    <w:rsid w:val="007F5A96"/>
    <w:rsid w:val="007F63C5"/>
    <w:rsid w:val="007F69C6"/>
    <w:rsid w:val="007F6D0C"/>
    <w:rsid w:val="007F6E39"/>
    <w:rsid w:val="007F79A6"/>
    <w:rsid w:val="007F79B1"/>
    <w:rsid w:val="007F7E7F"/>
    <w:rsid w:val="008001AB"/>
    <w:rsid w:val="008003E1"/>
    <w:rsid w:val="008009A9"/>
    <w:rsid w:val="008009AB"/>
    <w:rsid w:val="008009B2"/>
    <w:rsid w:val="00800DA6"/>
    <w:rsid w:val="0080132D"/>
    <w:rsid w:val="00801764"/>
    <w:rsid w:val="00802184"/>
    <w:rsid w:val="008024E6"/>
    <w:rsid w:val="0080391C"/>
    <w:rsid w:val="00803ECF"/>
    <w:rsid w:val="00804E0E"/>
    <w:rsid w:val="00805433"/>
    <w:rsid w:val="0080555E"/>
    <w:rsid w:val="00805A7D"/>
    <w:rsid w:val="0080616F"/>
    <w:rsid w:val="00806696"/>
    <w:rsid w:val="008066E4"/>
    <w:rsid w:val="00806F6B"/>
    <w:rsid w:val="00807790"/>
    <w:rsid w:val="00810811"/>
    <w:rsid w:val="00810AFC"/>
    <w:rsid w:val="00810B93"/>
    <w:rsid w:val="00810E9F"/>
    <w:rsid w:val="00811326"/>
    <w:rsid w:val="00812457"/>
    <w:rsid w:val="0081283D"/>
    <w:rsid w:val="00812FD2"/>
    <w:rsid w:val="0081316D"/>
    <w:rsid w:val="00813CA5"/>
    <w:rsid w:val="00813EE9"/>
    <w:rsid w:val="008140BA"/>
    <w:rsid w:val="0081488A"/>
    <w:rsid w:val="00814A5A"/>
    <w:rsid w:val="00814E21"/>
    <w:rsid w:val="00814FA9"/>
    <w:rsid w:val="00814FC3"/>
    <w:rsid w:val="0081507E"/>
    <w:rsid w:val="00815158"/>
    <w:rsid w:val="008153B6"/>
    <w:rsid w:val="0081587F"/>
    <w:rsid w:val="00815A61"/>
    <w:rsid w:val="00815C77"/>
    <w:rsid w:val="00815FA6"/>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872"/>
    <w:rsid w:val="00822C21"/>
    <w:rsid w:val="00822FCD"/>
    <w:rsid w:val="0082304B"/>
    <w:rsid w:val="0082334B"/>
    <w:rsid w:val="00823F0C"/>
    <w:rsid w:val="00823F5A"/>
    <w:rsid w:val="008242C9"/>
    <w:rsid w:val="0082439E"/>
    <w:rsid w:val="0082442B"/>
    <w:rsid w:val="0082492F"/>
    <w:rsid w:val="00824D88"/>
    <w:rsid w:val="00825C82"/>
    <w:rsid w:val="00825F06"/>
    <w:rsid w:val="00825F51"/>
    <w:rsid w:val="008264B4"/>
    <w:rsid w:val="00826730"/>
    <w:rsid w:val="008269C9"/>
    <w:rsid w:val="00827010"/>
    <w:rsid w:val="0082741F"/>
    <w:rsid w:val="008278E4"/>
    <w:rsid w:val="00827BC7"/>
    <w:rsid w:val="00827F75"/>
    <w:rsid w:val="00830329"/>
    <w:rsid w:val="0083061B"/>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2F"/>
    <w:rsid w:val="00834E7A"/>
    <w:rsid w:val="00834EF7"/>
    <w:rsid w:val="008354E5"/>
    <w:rsid w:val="00835947"/>
    <w:rsid w:val="00835BE1"/>
    <w:rsid w:val="00836045"/>
    <w:rsid w:val="008365BC"/>
    <w:rsid w:val="008368CD"/>
    <w:rsid w:val="00836B57"/>
    <w:rsid w:val="00836E3A"/>
    <w:rsid w:val="0083720E"/>
    <w:rsid w:val="00837B2B"/>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5CA8"/>
    <w:rsid w:val="00846607"/>
    <w:rsid w:val="00846A47"/>
    <w:rsid w:val="00846F8C"/>
    <w:rsid w:val="00847201"/>
    <w:rsid w:val="008476D0"/>
    <w:rsid w:val="00847931"/>
    <w:rsid w:val="0085053E"/>
    <w:rsid w:val="00850B46"/>
    <w:rsid w:val="00850B62"/>
    <w:rsid w:val="00850CB8"/>
    <w:rsid w:val="00851770"/>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4BA2"/>
    <w:rsid w:val="00855484"/>
    <w:rsid w:val="0085572F"/>
    <w:rsid w:val="0085573F"/>
    <w:rsid w:val="0085581E"/>
    <w:rsid w:val="00855826"/>
    <w:rsid w:val="00855C61"/>
    <w:rsid w:val="00856100"/>
    <w:rsid w:val="00856528"/>
    <w:rsid w:val="00856BA1"/>
    <w:rsid w:val="00856BDB"/>
    <w:rsid w:val="00856E2F"/>
    <w:rsid w:val="00857059"/>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28F1"/>
    <w:rsid w:val="00863343"/>
    <w:rsid w:val="0086384E"/>
    <w:rsid w:val="00863BC7"/>
    <w:rsid w:val="00863E93"/>
    <w:rsid w:val="00863F71"/>
    <w:rsid w:val="00863F78"/>
    <w:rsid w:val="0086435C"/>
    <w:rsid w:val="00864F1F"/>
    <w:rsid w:val="00865701"/>
    <w:rsid w:val="00865715"/>
    <w:rsid w:val="0086591D"/>
    <w:rsid w:val="00865AAE"/>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A8E"/>
    <w:rsid w:val="008756E7"/>
    <w:rsid w:val="0087583C"/>
    <w:rsid w:val="00875DF5"/>
    <w:rsid w:val="0087601C"/>
    <w:rsid w:val="0087607C"/>
    <w:rsid w:val="00876290"/>
    <w:rsid w:val="00876656"/>
    <w:rsid w:val="0087683A"/>
    <w:rsid w:val="0087688E"/>
    <w:rsid w:val="00876A3F"/>
    <w:rsid w:val="00876BA9"/>
    <w:rsid w:val="00877153"/>
    <w:rsid w:val="008771A3"/>
    <w:rsid w:val="00877409"/>
    <w:rsid w:val="0087755C"/>
    <w:rsid w:val="00877D0C"/>
    <w:rsid w:val="008800A7"/>
    <w:rsid w:val="00880181"/>
    <w:rsid w:val="00880333"/>
    <w:rsid w:val="00880382"/>
    <w:rsid w:val="008803CA"/>
    <w:rsid w:val="008808D5"/>
    <w:rsid w:val="00880CAE"/>
    <w:rsid w:val="008810C1"/>
    <w:rsid w:val="008811E7"/>
    <w:rsid w:val="008815A5"/>
    <w:rsid w:val="0088160D"/>
    <w:rsid w:val="00881DB7"/>
    <w:rsid w:val="00882139"/>
    <w:rsid w:val="008826CF"/>
    <w:rsid w:val="00882A75"/>
    <w:rsid w:val="008831D5"/>
    <w:rsid w:val="00883879"/>
    <w:rsid w:val="00883C28"/>
    <w:rsid w:val="00883D61"/>
    <w:rsid w:val="00883E3E"/>
    <w:rsid w:val="0088459E"/>
    <w:rsid w:val="00884F64"/>
    <w:rsid w:val="0088525C"/>
    <w:rsid w:val="008854B4"/>
    <w:rsid w:val="0088610E"/>
    <w:rsid w:val="00886330"/>
    <w:rsid w:val="0088645A"/>
    <w:rsid w:val="00886A19"/>
    <w:rsid w:val="008872A5"/>
    <w:rsid w:val="0088763B"/>
    <w:rsid w:val="008877B3"/>
    <w:rsid w:val="008879F6"/>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957"/>
    <w:rsid w:val="00892CC4"/>
    <w:rsid w:val="00892D55"/>
    <w:rsid w:val="008936C5"/>
    <w:rsid w:val="0089387F"/>
    <w:rsid w:val="00893CA4"/>
    <w:rsid w:val="00893DB7"/>
    <w:rsid w:val="008945D9"/>
    <w:rsid w:val="00894742"/>
    <w:rsid w:val="0089504A"/>
    <w:rsid w:val="008957E8"/>
    <w:rsid w:val="00895B66"/>
    <w:rsid w:val="00896016"/>
    <w:rsid w:val="00896581"/>
    <w:rsid w:val="00896686"/>
    <w:rsid w:val="008968A6"/>
    <w:rsid w:val="00896CF4"/>
    <w:rsid w:val="008A00F3"/>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1ED"/>
    <w:rsid w:val="008A44EB"/>
    <w:rsid w:val="008A4DFD"/>
    <w:rsid w:val="008A4E55"/>
    <w:rsid w:val="008A5B60"/>
    <w:rsid w:val="008A68A2"/>
    <w:rsid w:val="008A6A8A"/>
    <w:rsid w:val="008A6B8B"/>
    <w:rsid w:val="008A6EB3"/>
    <w:rsid w:val="008B028A"/>
    <w:rsid w:val="008B0BF1"/>
    <w:rsid w:val="008B0FDD"/>
    <w:rsid w:val="008B147C"/>
    <w:rsid w:val="008B1570"/>
    <w:rsid w:val="008B162F"/>
    <w:rsid w:val="008B1891"/>
    <w:rsid w:val="008B18FE"/>
    <w:rsid w:val="008B211F"/>
    <w:rsid w:val="008B2659"/>
    <w:rsid w:val="008B28B2"/>
    <w:rsid w:val="008B2A09"/>
    <w:rsid w:val="008B3AC2"/>
    <w:rsid w:val="008B3ADC"/>
    <w:rsid w:val="008B43FF"/>
    <w:rsid w:val="008B45CF"/>
    <w:rsid w:val="008B49C1"/>
    <w:rsid w:val="008B49DE"/>
    <w:rsid w:val="008B5168"/>
    <w:rsid w:val="008B51F0"/>
    <w:rsid w:val="008B54F0"/>
    <w:rsid w:val="008B57E3"/>
    <w:rsid w:val="008B60AA"/>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4D8"/>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916"/>
    <w:rsid w:val="008C6A46"/>
    <w:rsid w:val="008C6B1D"/>
    <w:rsid w:val="008C6E84"/>
    <w:rsid w:val="008C70A1"/>
    <w:rsid w:val="008C72EE"/>
    <w:rsid w:val="008C740E"/>
    <w:rsid w:val="008C76A9"/>
    <w:rsid w:val="008C78E3"/>
    <w:rsid w:val="008C796F"/>
    <w:rsid w:val="008C7D0B"/>
    <w:rsid w:val="008C7E13"/>
    <w:rsid w:val="008C7EE7"/>
    <w:rsid w:val="008D004D"/>
    <w:rsid w:val="008D0072"/>
    <w:rsid w:val="008D0102"/>
    <w:rsid w:val="008D04A0"/>
    <w:rsid w:val="008D05D5"/>
    <w:rsid w:val="008D1146"/>
    <w:rsid w:val="008D2005"/>
    <w:rsid w:val="008D206A"/>
    <w:rsid w:val="008D232B"/>
    <w:rsid w:val="008D2CEE"/>
    <w:rsid w:val="008D2DD8"/>
    <w:rsid w:val="008D2FE9"/>
    <w:rsid w:val="008D31BF"/>
    <w:rsid w:val="008D36AA"/>
    <w:rsid w:val="008D3CF1"/>
    <w:rsid w:val="008D3E27"/>
    <w:rsid w:val="008D44BF"/>
    <w:rsid w:val="008D4562"/>
    <w:rsid w:val="008D4A1F"/>
    <w:rsid w:val="008D5732"/>
    <w:rsid w:val="008D585B"/>
    <w:rsid w:val="008D5A5B"/>
    <w:rsid w:val="008D6D8D"/>
    <w:rsid w:val="008D7609"/>
    <w:rsid w:val="008D770F"/>
    <w:rsid w:val="008D7735"/>
    <w:rsid w:val="008D7C3C"/>
    <w:rsid w:val="008D7F13"/>
    <w:rsid w:val="008E0171"/>
    <w:rsid w:val="008E023B"/>
    <w:rsid w:val="008E0355"/>
    <w:rsid w:val="008E0456"/>
    <w:rsid w:val="008E069D"/>
    <w:rsid w:val="008E082F"/>
    <w:rsid w:val="008E0A98"/>
    <w:rsid w:val="008E0B6D"/>
    <w:rsid w:val="008E0DB2"/>
    <w:rsid w:val="008E0ECF"/>
    <w:rsid w:val="008E10F9"/>
    <w:rsid w:val="008E1214"/>
    <w:rsid w:val="008E1950"/>
    <w:rsid w:val="008E2469"/>
    <w:rsid w:val="008E2545"/>
    <w:rsid w:val="008E25E9"/>
    <w:rsid w:val="008E2625"/>
    <w:rsid w:val="008E27CD"/>
    <w:rsid w:val="008E2A77"/>
    <w:rsid w:val="008E2A93"/>
    <w:rsid w:val="008E2AB2"/>
    <w:rsid w:val="008E2AC8"/>
    <w:rsid w:val="008E2C39"/>
    <w:rsid w:val="008E2E95"/>
    <w:rsid w:val="008E317A"/>
    <w:rsid w:val="008E38E8"/>
    <w:rsid w:val="008E3982"/>
    <w:rsid w:val="008E3AD1"/>
    <w:rsid w:val="008E5310"/>
    <w:rsid w:val="008E587C"/>
    <w:rsid w:val="008E58F5"/>
    <w:rsid w:val="008E5997"/>
    <w:rsid w:val="008E6182"/>
    <w:rsid w:val="008E62B8"/>
    <w:rsid w:val="008E6480"/>
    <w:rsid w:val="008E661A"/>
    <w:rsid w:val="008E6B1B"/>
    <w:rsid w:val="008E711A"/>
    <w:rsid w:val="008E7D61"/>
    <w:rsid w:val="008F06F7"/>
    <w:rsid w:val="008F08C0"/>
    <w:rsid w:val="008F0ECB"/>
    <w:rsid w:val="008F10C8"/>
    <w:rsid w:val="008F10DE"/>
    <w:rsid w:val="008F19D6"/>
    <w:rsid w:val="008F1EA8"/>
    <w:rsid w:val="008F1F7C"/>
    <w:rsid w:val="008F2D7E"/>
    <w:rsid w:val="008F2ECE"/>
    <w:rsid w:val="008F3749"/>
    <w:rsid w:val="008F4093"/>
    <w:rsid w:val="008F460C"/>
    <w:rsid w:val="008F4687"/>
    <w:rsid w:val="008F4ACE"/>
    <w:rsid w:val="008F4C00"/>
    <w:rsid w:val="008F5090"/>
    <w:rsid w:val="008F574E"/>
    <w:rsid w:val="008F604C"/>
    <w:rsid w:val="008F667E"/>
    <w:rsid w:val="008F69F6"/>
    <w:rsid w:val="008F6B79"/>
    <w:rsid w:val="008F6D83"/>
    <w:rsid w:val="008F6F58"/>
    <w:rsid w:val="008F7096"/>
    <w:rsid w:val="008F70F3"/>
    <w:rsid w:val="008F73A5"/>
    <w:rsid w:val="008F753B"/>
    <w:rsid w:val="008F7840"/>
    <w:rsid w:val="008F7D0B"/>
    <w:rsid w:val="00900689"/>
    <w:rsid w:val="00900C85"/>
    <w:rsid w:val="00901175"/>
    <w:rsid w:val="009016F2"/>
    <w:rsid w:val="00901818"/>
    <w:rsid w:val="00901F53"/>
    <w:rsid w:val="00902218"/>
    <w:rsid w:val="009027CE"/>
    <w:rsid w:val="009027D8"/>
    <w:rsid w:val="0090353F"/>
    <w:rsid w:val="00903B66"/>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8C2"/>
    <w:rsid w:val="00912A96"/>
    <w:rsid w:val="00912AB0"/>
    <w:rsid w:val="00912EB5"/>
    <w:rsid w:val="00912F8D"/>
    <w:rsid w:val="0091331D"/>
    <w:rsid w:val="009137C3"/>
    <w:rsid w:val="00913E3A"/>
    <w:rsid w:val="00914011"/>
    <w:rsid w:val="0091473B"/>
    <w:rsid w:val="00914994"/>
    <w:rsid w:val="00914A32"/>
    <w:rsid w:val="0091550F"/>
    <w:rsid w:val="0091590D"/>
    <w:rsid w:val="00915CF9"/>
    <w:rsid w:val="00916246"/>
    <w:rsid w:val="0091630E"/>
    <w:rsid w:val="009166E9"/>
    <w:rsid w:val="009169FA"/>
    <w:rsid w:val="0091726D"/>
    <w:rsid w:val="00917568"/>
    <w:rsid w:val="009177D0"/>
    <w:rsid w:val="009178D9"/>
    <w:rsid w:val="00917F33"/>
    <w:rsid w:val="009200AB"/>
    <w:rsid w:val="009202D0"/>
    <w:rsid w:val="0092044C"/>
    <w:rsid w:val="00921632"/>
    <w:rsid w:val="00921686"/>
    <w:rsid w:val="009216C9"/>
    <w:rsid w:val="00921959"/>
    <w:rsid w:val="00921A85"/>
    <w:rsid w:val="00921C0C"/>
    <w:rsid w:val="00921D36"/>
    <w:rsid w:val="00922023"/>
    <w:rsid w:val="00922196"/>
    <w:rsid w:val="009225BC"/>
    <w:rsid w:val="00922954"/>
    <w:rsid w:val="00922C14"/>
    <w:rsid w:val="00922CF2"/>
    <w:rsid w:val="00923083"/>
    <w:rsid w:val="009232C8"/>
    <w:rsid w:val="00923497"/>
    <w:rsid w:val="00923D7A"/>
    <w:rsid w:val="00924D0C"/>
    <w:rsid w:val="009251CF"/>
    <w:rsid w:val="009254EC"/>
    <w:rsid w:val="00925E69"/>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D6A"/>
    <w:rsid w:val="00935F92"/>
    <w:rsid w:val="00935FDB"/>
    <w:rsid w:val="0093600E"/>
    <w:rsid w:val="0093613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DF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E9B"/>
    <w:rsid w:val="00947FE9"/>
    <w:rsid w:val="0095039E"/>
    <w:rsid w:val="009504A2"/>
    <w:rsid w:val="0095093D"/>
    <w:rsid w:val="00950B2D"/>
    <w:rsid w:val="00950D10"/>
    <w:rsid w:val="009515AC"/>
    <w:rsid w:val="00951878"/>
    <w:rsid w:val="0095195E"/>
    <w:rsid w:val="00951B8A"/>
    <w:rsid w:val="00951BB8"/>
    <w:rsid w:val="00951CE2"/>
    <w:rsid w:val="00953947"/>
    <w:rsid w:val="00953AF4"/>
    <w:rsid w:val="00954146"/>
    <w:rsid w:val="00954676"/>
    <w:rsid w:val="00954B67"/>
    <w:rsid w:val="009553CB"/>
    <w:rsid w:val="00955570"/>
    <w:rsid w:val="009555F3"/>
    <w:rsid w:val="0095573A"/>
    <w:rsid w:val="00955977"/>
    <w:rsid w:val="00956047"/>
    <w:rsid w:val="009565DE"/>
    <w:rsid w:val="00956625"/>
    <w:rsid w:val="00956A73"/>
    <w:rsid w:val="00956CC6"/>
    <w:rsid w:val="00956E69"/>
    <w:rsid w:val="00957028"/>
    <w:rsid w:val="00957318"/>
    <w:rsid w:val="009573A1"/>
    <w:rsid w:val="00957652"/>
    <w:rsid w:val="00957B53"/>
    <w:rsid w:val="00957E00"/>
    <w:rsid w:val="00960282"/>
    <w:rsid w:val="009602EB"/>
    <w:rsid w:val="00960E39"/>
    <w:rsid w:val="00961243"/>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495"/>
    <w:rsid w:val="009726D4"/>
    <w:rsid w:val="0097273D"/>
    <w:rsid w:val="00972A2A"/>
    <w:rsid w:val="00972FAB"/>
    <w:rsid w:val="0097339C"/>
    <w:rsid w:val="009733AD"/>
    <w:rsid w:val="00973459"/>
    <w:rsid w:val="00973559"/>
    <w:rsid w:val="00973B88"/>
    <w:rsid w:val="00974292"/>
    <w:rsid w:val="009742C7"/>
    <w:rsid w:val="00974329"/>
    <w:rsid w:val="009745F4"/>
    <w:rsid w:val="009748DE"/>
    <w:rsid w:val="00974FE2"/>
    <w:rsid w:val="009753FC"/>
    <w:rsid w:val="009754FC"/>
    <w:rsid w:val="009756D5"/>
    <w:rsid w:val="00975D63"/>
    <w:rsid w:val="00976314"/>
    <w:rsid w:val="00976A95"/>
    <w:rsid w:val="00976F00"/>
    <w:rsid w:val="0097701C"/>
    <w:rsid w:val="0097701F"/>
    <w:rsid w:val="00977932"/>
    <w:rsid w:val="00977A1A"/>
    <w:rsid w:val="0098011F"/>
    <w:rsid w:val="00980382"/>
    <w:rsid w:val="0098089A"/>
    <w:rsid w:val="00980D64"/>
    <w:rsid w:val="00981A97"/>
    <w:rsid w:val="00981CFE"/>
    <w:rsid w:val="00981FD0"/>
    <w:rsid w:val="0098213B"/>
    <w:rsid w:val="009822FF"/>
    <w:rsid w:val="009832E6"/>
    <w:rsid w:val="00983663"/>
    <w:rsid w:val="00983754"/>
    <w:rsid w:val="00983A38"/>
    <w:rsid w:val="00983E50"/>
    <w:rsid w:val="00984157"/>
    <w:rsid w:val="009842A0"/>
    <w:rsid w:val="00984489"/>
    <w:rsid w:val="009848A1"/>
    <w:rsid w:val="0098499E"/>
    <w:rsid w:val="00984B35"/>
    <w:rsid w:val="00984D19"/>
    <w:rsid w:val="00984FA5"/>
    <w:rsid w:val="0098515D"/>
    <w:rsid w:val="009852FF"/>
    <w:rsid w:val="00985886"/>
    <w:rsid w:val="00985C6F"/>
    <w:rsid w:val="00986145"/>
    <w:rsid w:val="009865AD"/>
    <w:rsid w:val="009865D8"/>
    <w:rsid w:val="0098699B"/>
    <w:rsid w:val="00986AD2"/>
    <w:rsid w:val="009871C2"/>
    <w:rsid w:val="00987226"/>
    <w:rsid w:val="0098773B"/>
    <w:rsid w:val="00987A31"/>
    <w:rsid w:val="00987D59"/>
    <w:rsid w:val="00987ECE"/>
    <w:rsid w:val="00990230"/>
    <w:rsid w:val="0099033C"/>
    <w:rsid w:val="009907EF"/>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97B1B"/>
    <w:rsid w:val="00997D6F"/>
    <w:rsid w:val="009A01EF"/>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41"/>
    <w:rsid w:val="009A5A6C"/>
    <w:rsid w:val="009A68FF"/>
    <w:rsid w:val="009A6C47"/>
    <w:rsid w:val="009A6E68"/>
    <w:rsid w:val="009A71E6"/>
    <w:rsid w:val="009A744D"/>
    <w:rsid w:val="009A765B"/>
    <w:rsid w:val="009A7EAA"/>
    <w:rsid w:val="009B041E"/>
    <w:rsid w:val="009B0654"/>
    <w:rsid w:val="009B0671"/>
    <w:rsid w:val="009B0A26"/>
    <w:rsid w:val="009B0BD5"/>
    <w:rsid w:val="009B1FD5"/>
    <w:rsid w:val="009B217D"/>
    <w:rsid w:val="009B2393"/>
    <w:rsid w:val="009B28C4"/>
    <w:rsid w:val="009B2A04"/>
    <w:rsid w:val="009B2DF7"/>
    <w:rsid w:val="009B314D"/>
    <w:rsid w:val="009B3A4B"/>
    <w:rsid w:val="009B3BA7"/>
    <w:rsid w:val="009B3D25"/>
    <w:rsid w:val="009B4312"/>
    <w:rsid w:val="009B4364"/>
    <w:rsid w:val="009B4651"/>
    <w:rsid w:val="009B48F2"/>
    <w:rsid w:val="009B492B"/>
    <w:rsid w:val="009B4CA1"/>
    <w:rsid w:val="009B4F90"/>
    <w:rsid w:val="009B5D87"/>
    <w:rsid w:val="009B64F5"/>
    <w:rsid w:val="009B65DE"/>
    <w:rsid w:val="009B6B9D"/>
    <w:rsid w:val="009B6E2D"/>
    <w:rsid w:val="009B6F96"/>
    <w:rsid w:val="009B744E"/>
    <w:rsid w:val="009B76F3"/>
    <w:rsid w:val="009B7778"/>
    <w:rsid w:val="009B787E"/>
    <w:rsid w:val="009B7DBF"/>
    <w:rsid w:val="009B7EC4"/>
    <w:rsid w:val="009C04CB"/>
    <w:rsid w:val="009C05AE"/>
    <w:rsid w:val="009C09AD"/>
    <w:rsid w:val="009C0A4A"/>
    <w:rsid w:val="009C0AC8"/>
    <w:rsid w:val="009C0C42"/>
    <w:rsid w:val="009C0D9D"/>
    <w:rsid w:val="009C0E64"/>
    <w:rsid w:val="009C1FAE"/>
    <w:rsid w:val="009C2560"/>
    <w:rsid w:val="009C2F2E"/>
    <w:rsid w:val="009C32BC"/>
    <w:rsid w:val="009C3D2C"/>
    <w:rsid w:val="009C3F5C"/>
    <w:rsid w:val="009C3FC2"/>
    <w:rsid w:val="009C4129"/>
    <w:rsid w:val="009C49B6"/>
    <w:rsid w:val="009C5CCD"/>
    <w:rsid w:val="009C5E5C"/>
    <w:rsid w:val="009C6222"/>
    <w:rsid w:val="009C62E7"/>
    <w:rsid w:val="009C64BE"/>
    <w:rsid w:val="009C650D"/>
    <w:rsid w:val="009C68A9"/>
    <w:rsid w:val="009C69A9"/>
    <w:rsid w:val="009C6AC7"/>
    <w:rsid w:val="009C6C27"/>
    <w:rsid w:val="009C77E2"/>
    <w:rsid w:val="009C7A56"/>
    <w:rsid w:val="009C7C3A"/>
    <w:rsid w:val="009C7D1A"/>
    <w:rsid w:val="009D024E"/>
    <w:rsid w:val="009D0303"/>
    <w:rsid w:val="009D0919"/>
    <w:rsid w:val="009D0B5A"/>
    <w:rsid w:val="009D17A5"/>
    <w:rsid w:val="009D1FE7"/>
    <w:rsid w:val="009D22F3"/>
    <w:rsid w:val="009D2727"/>
    <w:rsid w:val="009D2F75"/>
    <w:rsid w:val="009D33F6"/>
    <w:rsid w:val="009D39AE"/>
    <w:rsid w:val="009D3A4D"/>
    <w:rsid w:val="009D430E"/>
    <w:rsid w:val="009D469A"/>
    <w:rsid w:val="009D4BD4"/>
    <w:rsid w:val="009D51FB"/>
    <w:rsid w:val="009D58C4"/>
    <w:rsid w:val="009D617C"/>
    <w:rsid w:val="009D61FC"/>
    <w:rsid w:val="009D67BB"/>
    <w:rsid w:val="009D6EC0"/>
    <w:rsid w:val="009D7A90"/>
    <w:rsid w:val="009D7CBF"/>
    <w:rsid w:val="009E0201"/>
    <w:rsid w:val="009E0755"/>
    <w:rsid w:val="009E07E6"/>
    <w:rsid w:val="009E09BC"/>
    <w:rsid w:val="009E0DAA"/>
    <w:rsid w:val="009E0E2C"/>
    <w:rsid w:val="009E0F79"/>
    <w:rsid w:val="009E14FA"/>
    <w:rsid w:val="009E1623"/>
    <w:rsid w:val="009E17E7"/>
    <w:rsid w:val="009E1C08"/>
    <w:rsid w:val="009E1C72"/>
    <w:rsid w:val="009E27CA"/>
    <w:rsid w:val="009E2AB0"/>
    <w:rsid w:val="009E310E"/>
    <w:rsid w:val="009E3517"/>
    <w:rsid w:val="009E4076"/>
    <w:rsid w:val="009E474F"/>
    <w:rsid w:val="009E59B2"/>
    <w:rsid w:val="009E5E09"/>
    <w:rsid w:val="009E689F"/>
    <w:rsid w:val="009E68CD"/>
    <w:rsid w:val="009E755B"/>
    <w:rsid w:val="009F035F"/>
    <w:rsid w:val="009F06DB"/>
    <w:rsid w:val="009F0C4B"/>
    <w:rsid w:val="009F0CF6"/>
    <w:rsid w:val="009F0EA7"/>
    <w:rsid w:val="009F1C40"/>
    <w:rsid w:val="009F1E89"/>
    <w:rsid w:val="009F1FFF"/>
    <w:rsid w:val="009F2C62"/>
    <w:rsid w:val="009F30C4"/>
    <w:rsid w:val="009F345B"/>
    <w:rsid w:val="009F3B5C"/>
    <w:rsid w:val="009F3D3F"/>
    <w:rsid w:val="009F4455"/>
    <w:rsid w:val="009F4915"/>
    <w:rsid w:val="009F49EC"/>
    <w:rsid w:val="009F4B83"/>
    <w:rsid w:val="009F4BD1"/>
    <w:rsid w:val="009F5109"/>
    <w:rsid w:val="009F5157"/>
    <w:rsid w:val="009F5229"/>
    <w:rsid w:val="009F564C"/>
    <w:rsid w:val="009F5AE5"/>
    <w:rsid w:val="009F5CCE"/>
    <w:rsid w:val="009F6267"/>
    <w:rsid w:val="009F661C"/>
    <w:rsid w:val="009F6BFC"/>
    <w:rsid w:val="009F6DEC"/>
    <w:rsid w:val="009F70B7"/>
    <w:rsid w:val="009F70EE"/>
    <w:rsid w:val="009F791A"/>
    <w:rsid w:val="00A00AD5"/>
    <w:rsid w:val="00A00D10"/>
    <w:rsid w:val="00A00E3C"/>
    <w:rsid w:val="00A00F79"/>
    <w:rsid w:val="00A00FAC"/>
    <w:rsid w:val="00A011AC"/>
    <w:rsid w:val="00A011E6"/>
    <w:rsid w:val="00A015EC"/>
    <w:rsid w:val="00A0168E"/>
    <w:rsid w:val="00A017A3"/>
    <w:rsid w:val="00A01B40"/>
    <w:rsid w:val="00A02D34"/>
    <w:rsid w:val="00A031B8"/>
    <w:rsid w:val="00A03658"/>
    <w:rsid w:val="00A037B5"/>
    <w:rsid w:val="00A03B82"/>
    <w:rsid w:val="00A0482D"/>
    <w:rsid w:val="00A04A75"/>
    <w:rsid w:val="00A05809"/>
    <w:rsid w:val="00A05829"/>
    <w:rsid w:val="00A05914"/>
    <w:rsid w:val="00A05A5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816"/>
    <w:rsid w:val="00A14947"/>
    <w:rsid w:val="00A14C6F"/>
    <w:rsid w:val="00A14DC7"/>
    <w:rsid w:val="00A14E2D"/>
    <w:rsid w:val="00A15184"/>
    <w:rsid w:val="00A1581B"/>
    <w:rsid w:val="00A16116"/>
    <w:rsid w:val="00A16191"/>
    <w:rsid w:val="00A16502"/>
    <w:rsid w:val="00A16871"/>
    <w:rsid w:val="00A16890"/>
    <w:rsid w:val="00A16AF9"/>
    <w:rsid w:val="00A1705C"/>
    <w:rsid w:val="00A1755F"/>
    <w:rsid w:val="00A176C5"/>
    <w:rsid w:val="00A205B5"/>
    <w:rsid w:val="00A205DD"/>
    <w:rsid w:val="00A20A46"/>
    <w:rsid w:val="00A20E5D"/>
    <w:rsid w:val="00A214D8"/>
    <w:rsid w:val="00A2168A"/>
    <w:rsid w:val="00A21CF0"/>
    <w:rsid w:val="00A221A9"/>
    <w:rsid w:val="00A22E25"/>
    <w:rsid w:val="00A23512"/>
    <w:rsid w:val="00A23677"/>
    <w:rsid w:val="00A23928"/>
    <w:rsid w:val="00A23964"/>
    <w:rsid w:val="00A243CE"/>
    <w:rsid w:val="00A244E1"/>
    <w:rsid w:val="00A24603"/>
    <w:rsid w:val="00A24A38"/>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BC8"/>
    <w:rsid w:val="00A27DC6"/>
    <w:rsid w:val="00A3018E"/>
    <w:rsid w:val="00A30628"/>
    <w:rsid w:val="00A3066E"/>
    <w:rsid w:val="00A310A5"/>
    <w:rsid w:val="00A3189F"/>
    <w:rsid w:val="00A318CE"/>
    <w:rsid w:val="00A31A44"/>
    <w:rsid w:val="00A31B6C"/>
    <w:rsid w:val="00A3210B"/>
    <w:rsid w:val="00A32875"/>
    <w:rsid w:val="00A32C71"/>
    <w:rsid w:val="00A32E3B"/>
    <w:rsid w:val="00A33896"/>
    <w:rsid w:val="00A33C86"/>
    <w:rsid w:val="00A34356"/>
    <w:rsid w:val="00A349B3"/>
    <w:rsid w:val="00A34B20"/>
    <w:rsid w:val="00A34E25"/>
    <w:rsid w:val="00A352B3"/>
    <w:rsid w:val="00A359B2"/>
    <w:rsid w:val="00A35B66"/>
    <w:rsid w:val="00A35B90"/>
    <w:rsid w:val="00A36A7A"/>
    <w:rsid w:val="00A3742D"/>
    <w:rsid w:val="00A401CB"/>
    <w:rsid w:val="00A40A71"/>
    <w:rsid w:val="00A412B2"/>
    <w:rsid w:val="00A418FC"/>
    <w:rsid w:val="00A421DB"/>
    <w:rsid w:val="00A42767"/>
    <w:rsid w:val="00A42F33"/>
    <w:rsid w:val="00A436B7"/>
    <w:rsid w:val="00A43DA6"/>
    <w:rsid w:val="00A4407E"/>
    <w:rsid w:val="00A44103"/>
    <w:rsid w:val="00A4414C"/>
    <w:rsid w:val="00A448D0"/>
    <w:rsid w:val="00A450D0"/>
    <w:rsid w:val="00A45BFF"/>
    <w:rsid w:val="00A45F6A"/>
    <w:rsid w:val="00A46160"/>
    <w:rsid w:val="00A46313"/>
    <w:rsid w:val="00A467D1"/>
    <w:rsid w:val="00A46AA6"/>
    <w:rsid w:val="00A46FCF"/>
    <w:rsid w:val="00A4734B"/>
    <w:rsid w:val="00A47405"/>
    <w:rsid w:val="00A47457"/>
    <w:rsid w:val="00A50626"/>
    <w:rsid w:val="00A50C88"/>
    <w:rsid w:val="00A51689"/>
    <w:rsid w:val="00A51921"/>
    <w:rsid w:val="00A51C57"/>
    <w:rsid w:val="00A52036"/>
    <w:rsid w:val="00A521F5"/>
    <w:rsid w:val="00A524C5"/>
    <w:rsid w:val="00A529A6"/>
    <w:rsid w:val="00A52B16"/>
    <w:rsid w:val="00A52E7E"/>
    <w:rsid w:val="00A533AD"/>
    <w:rsid w:val="00A54387"/>
    <w:rsid w:val="00A5469D"/>
    <w:rsid w:val="00A5594D"/>
    <w:rsid w:val="00A55D54"/>
    <w:rsid w:val="00A56726"/>
    <w:rsid w:val="00A56C2A"/>
    <w:rsid w:val="00A57A6D"/>
    <w:rsid w:val="00A57F92"/>
    <w:rsid w:val="00A57FA4"/>
    <w:rsid w:val="00A6004C"/>
    <w:rsid w:val="00A6048E"/>
    <w:rsid w:val="00A60613"/>
    <w:rsid w:val="00A60676"/>
    <w:rsid w:val="00A60E97"/>
    <w:rsid w:val="00A61264"/>
    <w:rsid w:val="00A61539"/>
    <w:rsid w:val="00A61C28"/>
    <w:rsid w:val="00A62266"/>
    <w:rsid w:val="00A623DF"/>
    <w:rsid w:val="00A6258C"/>
    <w:rsid w:val="00A62D94"/>
    <w:rsid w:val="00A62FE7"/>
    <w:rsid w:val="00A637E8"/>
    <w:rsid w:val="00A6404D"/>
    <w:rsid w:val="00A64497"/>
    <w:rsid w:val="00A649F6"/>
    <w:rsid w:val="00A64F78"/>
    <w:rsid w:val="00A65026"/>
    <w:rsid w:val="00A65307"/>
    <w:rsid w:val="00A6577B"/>
    <w:rsid w:val="00A657A6"/>
    <w:rsid w:val="00A65A3D"/>
    <w:rsid w:val="00A65A46"/>
    <w:rsid w:val="00A65D62"/>
    <w:rsid w:val="00A66D3A"/>
    <w:rsid w:val="00A66FCE"/>
    <w:rsid w:val="00A6710A"/>
    <w:rsid w:val="00A6767C"/>
    <w:rsid w:val="00A6773D"/>
    <w:rsid w:val="00A677A5"/>
    <w:rsid w:val="00A6797A"/>
    <w:rsid w:val="00A700CF"/>
    <w:rsid w:val="00A7051B"/>
    <w:rsid w:val="00A70A4F"/>
    <w:rsid w:val="00A7116A"/>
    <w:rsid w:val="00A72633"/>
    <w:rsid w:val="00A72BE6"/>
    <w:rsid w:val="00A72F1B"/>
    <w:rsid w:val="00A73795"/>
    <w:rsid w:val="00A73D7D"/>
    <w:rsid w:val="00A73E6C"/>
    <w:rsid w:val="00A74AAB"/>
    <w:rsid w:val="00A75387"/>
    <w:rsid w:val="00A75A02"/>
    <w:rsid w:val="00A75B32"/>
    <w:rsid w:val="00A7616F"/>
    <w:rsid w:val="00A76532"/>
    <w:rsid w:val="00A76D56"/>
    <w:rsid w:val="00A771B6"/>
    <w:rsid w:val="00A77B70"/>
    <w:rsid w:val="00A77E13"/>
    <w:rsid w:val="00A801B7"/>
    <w:rsid w:val="00A805A2"/>
    <w:rsid w:val="00A80775"/>
    <w:rsid w:val="00A80BCD"/>
    <w:rsid w:val="00A813A3"/>
    <w:rsid w:val="00A81CBD"/>
    <w:rsid w:val="00A81F30"/>
    <w:rsid w:val="00A8221A"/>
    <w:rsid w:val="00A82784"/>
    <w:rsid w:val="00A82AAF"/>
    <w:rsid w:val="00A82CBC"/>
    <w:rsid w:val="00A8323F"/>
    <w:rsid w:val="00A8341D"/>
    <w:rsid w:val="00A8364F"/>
    <w:rsid w:val="00A837C6"/>
    <w:rsid w:val="00A83B08"/>
    <w:rsid w:val="00A83D43"/>
    <w:rsid w:val="00A843E0"/>
    <w:rsid w:val="00A844B6"/>
    <w:rsid w:val="00A845C4"/>
    <w:rsid w:val="00A851DD"/>
    <w:rsid w:val="00A851E4"/>
    <w:rsid w:val="00A85349"/>
    <w:rsid w:val="00A855B5"/>
    <w:rsid w:val="00A869CE"/>
    <w:rsid w:val="00A8712B"/>
    <w:rsid w:val="00A8757A"/>
    <w:rsid w:val="00A87844"/>
    <w:rsid w:val="00A87FDC"/>
    <w:rsid w:val="00A90323"/>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958"/>
    <w:rsid w:val="00A94B56"/>
    <w:rsid w:val="00A94BD6"/>
    <w:rsid w:val="00A955B2"/>
    <w:rsid w:val="00A95AE0"/>
    <w:rsid w:val="00A9614A"/>
    <w:rsid w:val="00A962E8"/>
    <w:rsid w:val="00A964D1"/>
    <w:rsid w:val="00A96569"/>
    <w:rsid w:val="00A96773"/>
    <w:rsid w:val="00A9682C"/>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0FA"/>
    <w:rsid w:val="00AA722B"/>
    <w:rsid w:val="00AA737A"/>
    <w:rsid w:val="00AA743A"/>
    <w:rsid w:val="00AB00D1"/>
    <w:rsid w:val="00AB0E00"/>
    <w:rsid w:val="00AB1A3C"/>
    <w:rsid w:val="00AB1B2D"/>
    <w:rsid w:val="00AB1CD6"/>
    <w:rsid w:val="00AB2A71"/>
    <w:rsid w:val="00AB2D36"/>
    <w:rsid w:val="00AB2F69"/>
    <w:rsid w:val="00AB3224"/>
    <w:rsid w:val="00AB350E"/>
    <w:rsid w:val="00AB371D"/>
    <w:rsid w:val="00AB39E7"/>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320"/>
    <w:rsid w:val="00AB76AD"/>
    <w:rsid w:val="00AB77E7"/>
    <w:rsid w:val="00AB7922"/>
    <w:rsid w:val="00AB7A53"/>
    <w:rsid w:val="00AB7FB3"/>
    <w:rsid w:val="00AC0826"/>
    <w:rsid w:val="00AC0FB1"/>
    <w:rsid w:val="00AC11AA"/>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C7A13"/>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974"/>
    <w:rsid w:val="00AD4A35"/>
    <w:rsid w:val="00AD4DB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C4"/>
    <w:rsid w:val="00AE27C5"/>
    <w:rsid w:val="00AE2C65"/>
    <w:rsid w:val="00AE2DF1"/>
    <w:rsid w:val="00AE33A1"/>
    <w:rsid w:val="00AE3872"/>
    <w:rsid w:val="00AE3903"/>
    <w:rsid w:val="00AE3973"/>
    <w:rsid w:val="00AE3BB4"/>
    <w:rsid w:val="00AE3D41"/>
    <w:rsid w:val="00AE45DE"/>
    <w:rsid w:val="00AE4692"/>
    <w:rsid w:val="00AE4BCE"/>
    <w:rsid w:val="00AE4D80"/>
    <w:rsid w:val="00AE5193"/>
    <w:rsid w:val="00AE5602"/>
    <w:rsid w:val="00AE59C2"/>
    <w:rsid w:val="00AE5D82"/>
    <w:rsid w:val="00AE6541"/>
    <w:rsid w:val="00AE6831"/>
    <w:rsid w:val="00AE6895"/>
    <w:rsid w:val="00AE6B26"/>
    <w:rsid w:val="00AE6BB5"/>
    <w:rsid w:val="00AE7015"/>
    <w:rsid w:val="00AE7FF7"/>
    <w:rsid w:val="00AF034A"/>
    <w:rsid w:val="00AF048D"/>
    <w:rsid w:val="00AF0BDC"/>
    <w:rsid w:val="00AF1221"/>
    <w:rsid w:val="00AF17C9"/>
    <w:rsid w:val="00AF1ABC"/>
    <w:rsid w:val="00AF2060"/>
    <w:rsid w:val="00AF22CA"/>
    <w:rsid w:val="00AF2D8B"/>
    <w:rsid w:val="00AF31A0"/>
    <w:rsid w:val="00AF33F8"/>
    <w:rsid w:val="00AF3763"/>
    <w:rsid w:val="00AF3BDE"/>
    <w:rsid w:val="00AF3C73"/>
    <w:rsid w:val="00AF41C9"/>
    <w:rsid w:val="00AF424B"/>
    <w:rsid w:val="00AF4637"/>
    <w:rsid w:val="00AF46EC"/>
    <w:rsid w:val="00AF504A"/>
    <w:rsid w:val="00AF58CE"/>
    <w:rsid w:val="00AF5AD5"/>
    <w:rsid w:val="00AF652F"/>
    <w:rsid w:val="00AF68B4"/>
    <w:rsid w:val="00AF6999"/>
    <w:rsid w:val="00AF72E5"/>
    <w:rsid w:val="00AF7B42"/>
    <w:rsid w:val="00AF7BD9"/>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1AFB"/>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5B3"/>
    <w:rsid w:val="00B16B94"/>
    <w:rsid w:val="00B16BC2"/>
    <w:rsid w:val="00B17889"/>
    <w:rsid w:val="00B17975"/>
    <w:rsid w:val="00B17E0E"/>
    <w:rsid w:val="00B200A8"/>
    <w:rsid w:val="00B203F9"/>
    <w:rsid w:val="00B20528"/>
    <w:rsid w:val="00B20C5A"/>
    <w:rsid w:val="00B20F44"/>
    <w:rsid w:val="00B214CA"/>
    <w:rsid w:val="00B21557"/>
    <w:rsid w:val="00B216FB"/>
    <w:rsid w:val="00B2225C"/>
    <w:rsid w:val="00B2259D"/>
    <w:rsid w:val="00B227ED"/>
    <w:rsid w:val="00B22CAB"/>
    <w:rsid w:val="00B2309D"/>
    <w:rsid w:val="00B231AE"/>
    <w:rsid w:val="00B234DC"/>
    <w:rsid w:val="00B237F5"/>
    <w:rsid w:val="00B2384C"/>
    <w:rsid w:val="00B238E0"/>
    <w:rsid w:val="00B23B85"/>
    <w:rsid w:val="00B23EA5"/>
    <w:rsid w:val="00B24145"/>
    <w:rsid w:val="00B241BE"/>
    <w:rsid w:val="00B2448F"/>
    <w:rsid w:val="00B2456B"/>
    <w:rsid w:val="00B24735"/>
    <w:rsid w:val="00B24D93"/>
    <w:rsid w:val="00B24F32"/>
    <w:rsid w:val="00B2596A"/>
    <w:rsid w:val="00B26336"/>
    <w:rsid w:val="00B2682B"/>
    <w:rsid w:val="00B2697F"/>
    <w:rsid w:val="00B26AB3"/>
    <w:rsid w:val="00B26BEE"/>
    <w:rsid w:val="00B26E3A"/>
    <w:rsid w:val="00B27B4D"/>
    <w:rsid w:val="00B27BD9"/>
    <w:rsid w:val="00B27EC2"/>
    <w:rsid w:val="00B30E6A"/>
    <w:rsid w:val="00B31137"/>
    <w:rsid w:val="00B31334"/>
    <w:rsid w:val="00B31A06"/>
    <w:rsid w:val="00B32543"/>
    <w:rsid w:val="00B3358A"/>
    <w:rsid w:val="00B33797"/>
    <w:rsid w:val="00B33A45"/>
    <w:rsid w:val="00B33CB4"/>
    <w:rsid w:val="00B34009"/>
    <w:rsid w:val="00B3437D"/>
    <w:rsid w:val="00B34922"/>
    <w:rsid w:val="00B354FA"/>
    <w:rsid w:val="00B3575A"/>
    <w:rsid w:val="00B35973"/>
    <w:rsid w:val="00B35B14"/>
    <w:rsid w:val="00B35D25"/>
    <w:rsid w:val="00B35DCD"/>
    <w:rsid w:val="00B35EEC"/>
    <w:rsid w:val="00B35F9F"/>
    <w:rsid w:val="00B36413"/>
    <w:rsid w:val="00B364D0"/>
    <w:rsid w:val="00B37FA2"/>
    <w:rsid w:val="00B40AAB"/>
    <w:rsid w:val="00B40AE0"/>
    <w:rsid w:val="00B40B4B"/>
    <w:rsid w:val="00B40E18"/>
    <w:rsid w:val="00B41128"/>
    <w:rsid w:val="00B41EBA"/>
    <w:rsid w:val="00B421CE"/>
    <w:rsid w:val="00B42B39"/>
    <w:rsid w:val="00B43125"/>
    <w:rsid w:val="00B4340B"/>
    <w:rsid w:val="00B4353B"/>
    <w:rsid w:val="00B43A7E"/>
    <w:rsid w:val="00B43B9C"/>
    <w:rsid w:val="00B43E01"/>
    <w:rsid w:val="00B44703"/>
    <w:rsid w:val="00B454F9"/>
    <w:rsid w:val="00B45AE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47F4E"/>
    <w:rsid w:val="00B50765"/>
    <w:rsid w:val="00B51870"/>
    <w:rsid w:val="00B5279C"/>
    <w:rsid w:val="00B535DD"/>
    <w:rsid w:val="00B53A61"/>
    <w:rsid w:val="00B53B9A"/>
    <w:rsid w:val="00B53BA4"/>
    <w:rsid w:val="00B53FA0"/>
    <w:rsid w:val="00B5411C"/>
    <w:rsid w:val="00B541B1"/>
    <w:rsid w:val="00B5432B"/>
    <w:rsid w:val="00B543C2"/>
    <w:rsid w:val="00B54B19"/>
    <w:rsid w:val="00B54B25"/>
    <w:rsid w:val="00B54C75"/>
    <w:rsid w:val="00B54DF7"/>
    <w:rsid w:val="00B55430"/>
    <w:rsid w:val="00B556BE"/>
    <w:rsid w:val="00B55C2D"/>
    <w:rsid w:val="00B55F77"/>
    <w:rsid w:val="00B5674E"/>
    <w:rsid w:val="00B56B9C"/>
    <w:rsid w:val="00B56CC8"/>
    <w:rsid w:val="00B56F91"/>
    <w:rsid w:val="00B57078"/>
    <w:rsid w:val="00B57237"/>
    <w:rsid w:val="00B574B1"/>
    <w:rsid w:val="00B5751E"/>
    <w:rsid w:val="00B575C7"/>
    <w:rsid w:val="00B57895"/>
    <w:rsid w:val="00B57C84"/>
    <w:rsid w:val="00B60D09"/>
    <w:rsid w:val="00B614AB"/>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AC1"/>
    <w:rsid w:val="00B65D47"/>
    <w:rsid w:val="00B65DDE"/>
    <w:rsid w:val="00B66097"/>
    <w:rsid w:val="00B66B88"/>
    <w:rsid w:val="00B66FA8"/>
    <w:rsid w:val="00B670F5"/>
    <w:rsid w:val="00B67272"/>
    <w:rsid w:val="00B67298"/>
    <w:rsid w:val="00B67A0F"/>
    <w:rsid w:val="00B67D07"/>
    <w:rsid w:val="00B700F4"/>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58A4"/>
    <w:rsid w:val="00B76559"/>
    <w:rsid w:val="00B7683D"/>
    <w:rsid w:val="00B76D64"/>
    <w:rsid w:val="00B76E69"/>
    <w:rsid w:val="00B76F7C"/>
    <w:rsid w:val="00B77149"/>
    <w:rsid w:val="00B77843"/>
    <w:rsid w:val="00B77880"/>
    <w:rsid w:val="00B77C9B"/>
    <w:rsid w:val="00B809E1"/>
    <w:rsid w:val="00B80C88"/>
    <w:rsid w:val="00B810B4"/>
    <w:rsid w:val="00B81547"/>
    <w:rsid w:val="00B816A2"/>
    <w:rsid w:val="00B81825"/>
    <w:rsid w:val="00B81884"/>
    <w:rsid w:val="00B81C7C"/>
    <w:rsid w:val="00B81D03"/>
    <w:rsid w:val="00B82580"/>
    <w:rsid w:val="00B82909"/>
    <w:rsid w:val="00B82B66"/>
    <w:rsid w:val="00B82D3A"/>
    <w:rsid w:val="00B83239"/>
    <w:rsid w:val="00B832AF"/>
    <w:rsid w:val="00B83BC4"/>
    <w:rsid w:val="00B83C3A"/>
    <w:rsid w:val="00B847E2"/>
    <w:rsid w:val="00B84D04"/>
    <w:rsid w:val="00B84EE2"/>
    <w:rsid w:val="00B85371"/>
    <w:rsid w:val="00B858F8"/>
    <w:rsid w:val="00B8594E"/>
    <w:rsid w:val="00B85FCA"/>
    <w:rsid w:val="00B85FF1"/>
    <w:rsid w:val="00B862E4"/>
    <w:rsid w:val="00B863E2"/>
    <w:rsid w:val="00B86529"/>
    <w:rsid w:val="00B870E4"/>
    <w:rsid w:val="00B87976"/>
    <w:rsid w:val="00B908BC"/>
    <w:rsid w:val="00B90B55"/>
    <w:rsid w:val="00B91D92"/>
    <w:rsid w:val="00B92338"/>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D61"/>
    <w:rsid w:val="00BA36BB"/>
    <w:rsid w:val="00BA392B"/>
    <w:rsid w:val="00BA3DB6"/>
    <w:rsid w:val="00BA3FF8"/>
    <w:rsid w:val="00BA46D8"/>
    <w:rsid w:val="00BA5371"/>
    <w:rsid w:val="00BA6194"/>
    <w:rsid w:val="00BA65FF"/>
    <w:rsid w:val="00BA6685"/>
    <w:rsid w:val="00BA68AD"/>
    <w:rsid w:val="00BA68D3"/>
    <w:rsid w:val="00BA69FD"/>
    <w:rsid w:val="00BA6E28"/>
    <w:rsid w:val="00BA6E6D"/>
    <w:rsid w:val="00BA71B4"/>
    <w:rsid w:val="00BA71DF"/>
    <w:rsid w:val="00BA770E"/>
    <w:rsid w:val="00BA798C"/>
    <w:rsid w:val="00BA79D5"/>
    <w:rsid w:val="00BA7DCF"/>
    <w:rsid w:val="00BA7FA9"/>
    <w:rsid w:val="00BB00EF"/>
    <w:rsid w:val="00BB0736"/>
    <w:rsid w:val="00BB09A4"/>
    <w:rsid w:val="00BB0C73"/>
    <w:rsid w:val="00BB0FC3"/>
    <w:rsid w:val="00BB1697"/>
    <w:rsid w:val="00BB1827"/>
    <w:rsid w:val="00BB1BAA"/>
    <w:rsid w:val="00BB26F0"/>
    <w:rsid w:val="00BB2F02"/>
    <w:rsid w:val="00BB33B3"/>
    <w:rsid w:val="00BB3458"/>
    <w:rsid w:val="00BB3805"/>
    <w:rsid w:val="00BB3AC9"/>
    <w:rsid w:val="00BB3AE7"/>
    <w:rsid w:val="00BB3C29"/>
    <w:rsid w:val="00BB4585"/>
    <w:rsid w:val="00BB49E9"/>
    <w:rsid w:val="00BB51B4"/>
    <w:rsid w:val="00BB5B64"/>
    <w:rsid w:val="00BB607C"/>
    <w:rsid w:val="00BB61D1"/>
    <w:rsid w:val="00BB64A2"/>
    <w:rsid w:val="00BB6D49"/>
    <w:rsid w:val="00BB6D95"/>
    <w:rsid w:val="00BB72BD"/>
    <w:rsid w:val="00BB7637"/>
    <w:rsid w:val="00BB7A94"/>
    <w:rsid w:val="00BB7DDC"/>
    <w:rsid w:val="00BB7FA5"/>
    <w:rsid w:val="00BB7FFE"/>
    <w:rsid w:val="00BC0095"/>
    <w:rsid w:val="00BC01A0"/>
    <w:rsid w:val="00BC0223"/>
    <w:rsid w:val="00BC04AE"/>
    <w:rsid w:val="00BC095C"/>
    <w:rsid w:val="00BC099D"/>
    <w:rsid w:val="00BC09D3"/>
    <w:rsid w:val="00BC0F4A"/>
    <w:rsid w:val="00BC1C2D"/>
    <w:rsid w:val="00BC2203"/>
    <w:rsid w:val="00BC2505"/>
    <w:rsid w:val="00BC28DC"/>
    <w:rsid w:val="00BC2AFF"/>
    <w:rsid w:val="00BC2EE7"/>
    <w:rsid w:val="00BC309E"/>
    <w:rsid w:val="00BC32CE"/>
    <w:rsid w:val="00BC337C"/>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03"/>
    <w:rsid w:val="00BD2724"/>
    <w:rsid w:val="00BD27C7"/>
    <w:rsid w:val="00BD2EF8"/>
    <w:rsid w:val="00BD2F6C"/>
    <w:rsid w:val="00BD2F8A"/>
    <w:rsid w:val="00BD3020"/>
    <w:rsid w:val="00BD3324"/>
    <w:rsid w:val="00BD373C"/>
    <w:rsid w:val="00BD3966"/>
    <w:rsid w:val="00BD418E"/>
    <w:rsid w:val="00BD4325"/>
    <w:rsid w:val="00BD43E8"/>
    <w:rsid w:val="00BD494C"/>
    <w:rsid w:val="00BD4DB6"/>
    <w:rsid w:val="00BD59ED"/>
    <w:rsid w:val="00BD6066"/>
    <w:rsid w:val="00BD6346"/>
    <w:rsid w:val="00BD683D"/>
    <w:rsid w:val="00BD6FD2"/>
    <w:rsid w:val="00BD7132"/>
    <w:rsid w:val="00BD77A7"/>
    <w:rsid w:val="00BE0120"/>
    <w:rsid w:val="00BE0510"/>
    <w:rsid w:val="00BE0B27"/>
    <w:rsid w:val="00BE0D6A"/>
    <w:rsid w:val="00BE0E9F"/>
    <w:rsid w:val="00BE11CD"/>
    <w:rsid w:val="00BE15E8"/>
    <w:rsid w:val="00BE18C5"/>
    <w:rsid w:val="00BE1AE6"/>
    <w:rsid w:val="00BE1C51"/>
    <w:rsid w:val="00BE1FAA"/>
    <w:rsid w:val="00BE2D39"/>
    <w:rsid w:val="00BE312A"/>
    <w:rsid w:val="00BE34DF"/>
    <w:rsid w:val="00BE45F3"/>
    <w:rsid w:val="00BE4759"/>
    <w:rsid w:val="00BE49D0"/>
    <w:rsid w:val="00BE4B60"/>
    <w:rsid w:val="00BE4FFA"/>
    <w:rsid w:val="00BE5114"/>
    <w:rsid w:val="00BE52EB"/>
    <w:rsid w:val="00BE55F2"/>
    <w:rsid w:val="00BE5951"/>
    <w:rsid w:val="00BE5D86"/>
    <w:rsid w:val="00BE6818"/>
    <w:rsid w:val="00BE69DD"/>
    <w:rsid w:val="00BE6B76"/>
    <w:rsid w:val="00BE6DA8"/>
    <w:rsid w:val="00BE6E9A"/>
    <w:rsid w:val="00BE71A7"/>
    <w:rsid w:val="00BE780C"/>
    <w:rsid w:val="00BE7B23"/>
    <w:rsid w:val="00BE7B2A"/>
    <w:rsid w:val="00BE7D96"/>
    <w:rsid w:val="00BF0CE0"/>
    <w:rsid w:val="00BF111A"/>
    <w:rsid w:val="00BF117B"/>
    <w:rsid w:val="00BF138D"/>
    <w:rsid w:val="00BF1838"/>
    <w:rsid w:val="00BF18D2"/>
    <w:rsid w:val="00BF18EF"/>
    <w:rsid w:val="00BF1D1F"/>
    <w:rsid w:val="00BF2496"/>
    <w:rsid w:val="00BF2578"/>
    <w:rsid w:val="00BF2EFD"/>
    <w:rsid w:val="00BF300B"/>
    <w:rsid w:val="00BF3163"/>
    <w:rsid w:val="00BF3C71"/>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1AB"/>
    <w:rsid w:val="00C04589"/>
    <w:rsid w:val="00C046AB"/>
    <w:rsid w:val="00C0513C"/>
    <w:rsid w:val="00C0549C"/>
    <w:rsid w:val="00C05786"/>
    <w:rsid w:val="00C05970"/>
    <w:rsid w:val="00C05A90"/>
    <w:rsid w:val="00C0614E"/>
    <w:rsid w:val="00C061BB"/>
    <w:rsid w:val="00C061E7"/>
    <w:rsid w:val="00C062F7"/>
    <w:rsid w:val="00C06770"/>
    <w:rsid w:val="00C06B83"/>
    <w:rsid w:val="00C06C2B"/>
    <w:rsid w:val="00C06E2F"/>
    <w:rsid w:val="00C07E06"/>
    <w:rsid w:val="00C07E9D"/>
    <w:rsid w:val="00C10104"/>
    <w:rsid w:val="00C1085E"/>
    <w:rsid w:val="00C10A76"/>
    <w:rsid w:val="00C11865"/>
    <w:rsid w:val="00C11C58"/>
    <w:rsid w:val="00C11C98"/>
    <w:rsid w:val="00C11E6C"/>
    <w:rsid w:val="00C124B3"/>
    <w:rsid w:val="00C129B0"/>
    <w:rsid w:val="00C12D10"/>
    <w:rsid w:val="00C12E52"/>
    <w:rsid w:val="00C130B4"/>
    <w:rsid w:val="00C13495"/>
    <w:rsid w:val="00C13C02"/>
    <w:rsid w:val="00C13DB2"/>
    <w:rsid w:val="00C1479E"/>
    <w:rsid w:val="00C15005"/>
    <w:rsid w:val="00C15257"/>
    <w:rsid w:val="00C157E0"/>
    <w:rsid w:val="00C160A7"/>
    <w:rsid w:val="00C165D6"/>
    <w:rsid w:val="00C16E83"/>
    <w:rsid w:val="00C175C9"/>
    <w:rsid w:val="00C177BA"/>
    <w:rsid w:val="00C20086"/>
    <w:rsid w:val="00C2030A"/>
    <w:rsid w:val="00C2032F"/>
    <w:rsid w:val="00C20493"/>
    <w:rsid w:val="00C20CCF"/>
    <w:rsid w:val="00C20FBA"/>
    <w:rsid w:val="00C20FC3"/>
    <w:rsid w:val="00C20FCC"/>
    <w:rsid w:val="00C21030"/>
    <w:rsid w:val="00C210EF"/>
    <w:rsid w:val="00C2124E"/>
    <w:rsid w:val="00C2159C"/>
    <w:rsid w:val="00C22643"/>
    <w:rsid w:val="00C2292E"/>
    <w:rsid w:val="00C22BC3"/>
    <w:rsid w:val="00C231F5"/>
    <w:rsid w:val="00C233F0"/>
    <w:rsid w:val="00C2361A"/>
    <w:rsid w:val="00C23738"/>
    <w:rsid w:val="00C23E85"/>
    <w:rsid w:val="00C23F9B"/>
    <w:rsid w:val="00C241A6"/>
    <w:rsid w:val="00C24890"/>
    <w:rsid w:val="00C24DA0"/>
    <w:rsid w:val="00C25493"/>
    <w:rsid w:val="00C258C9"/>
    <w:rsid w:val="00C26037"/>
    <w:rsid w:val="00C2658A"/>
    <w:rsid w:val="00C275FA"/>
    <w:rsid w:val="00C27932"/>
    <w:rsid w:val="00C27AAF"/>
    <w:rsid w:val="00C27F4B"/>
    <w:rsid w:val="00C30211"/>
    <w:rsid w:val="00C3036D"/>
    <w:rsid w:val="00C309B8"/>
    <w:rsid w:val="00C30A40"/>
    <w:rsid w:val="00C30B78"/>
    <w:rsid w:val="00C30C58"/>
    <w:rsid w:val="00C30DE2"/>
    <w:rsid w:val="00C30FF4"/>
    <w:rsid w:val="00C31465"/>
    <w:rsid w:val="00C31C0B"/>
    <w:rsid w:val="00C31E00"/>
    <w:rsid w:val="00C325FF"/>
    <w:rsid w:val="00C33550"/>
    <w:rsid w:val="00C33CFF"/>
    <w:rsid w:val="00C340B9"/>
    <w:rsid w:val="00C34584"/>
    <w:rsid w:val="00C3469C"/>
    <w:rsid w:val="00C348F2"/>
    <w:rsid w:val="00C35409"/>
    <w:rsid w:val="00C354FE"/>
    <w:rsid w:val="00C35531"/>
    <w:rsid w:val="00C357E6"/>
    <w:rsid w:val="00C35E2D"/>
    <w:rsid w:val="00C36034"/>
    <w:rsid w:val="00C36923"/>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6C"/>
    <w:rsid w:val="00C453A3"/>
    <w:rsid w:val="00C456FA"/>
    <w:rsid w:val="00C4574D"/>
    <w:rsid w:val="00C45C0A"/>
    <w:rsid w:val="00C46462"/>
    <w:rsid w:val="00C46C08"/>
    <w:rsid w:val="00C4775A"/>
    <w:rsid w:val="00C4787F"/>
    <w:rsid w:val="00C47B07"/>
    <w:rsid w:val="00C50961"/>
    <w:rsid w:val="00C5104A"/>
    <w:rsid w:val="00C518E4"/>
    <w:rsid w:val="00C51B16"/>
    <w:rsid w:val="00C52719"/>
    <w:rsid w:val="00C527C5"/>
    <w:rsid w:val="00C5294A"/>
    <w:rsid w:val="00C532E4"/>
    <w:rsid w:val="00C538F9"/>
    <w:rsid w:val="00C53C03"/>
    <w:rsid w:val="00C53E50"/>
    <w:rsid w:val="00C542BF"/>
    <w:rsid w:val="00C549E1"/>
    <w:rsid w:val="00C54F54"/>
    <w:rsid w:val="00C550B6"/>
    <w:rsid w:val="00C557BD"/>
    <w:rsid w:val="00C559EC"/>
    <w:rsid w:val="00C560D1"/>
    <w:rsid w:val="00C56405"/>
    <w:rsid w:val="00C564B9"/>
    <w:rsid w:val="00C56C79"/>
    <w:rsid w:val="00C574CC"/>
    <w:rsid w:val="00C57511"/>
    <w:rsid w:val="00C576B3"/>
    <w:rsid w:val="00C57E33"/>
    <w:rsid w:val="00C57FE0"/>
    <w:rsid w:val="00C60ADB"/>
    <w:rsid w:val="00C60B29"/>
    <w:rsid w:val="00C613C5"/>
    <w:rsid w:val="00C613FF"/>
    <w:rsid w:val="00C6165F"/>
    <w:rsid w:val="00C6171B"/>
    <w:rsid w:val="00C6182F"/>
    <w:rsid w:val="00C61895"/>
    <w:rsid w:val="00C61F98"/>
    <w:rsid w:val="00C6209C"/>
    <w:rsid w:val="00C6242E"/>
    <w:rsid w:val="00C626E9"/>
    <w:rsid w:val="00C62966"/>
    <w:rsid w:val="00C62BEA"/>
    <w:rsid w:val="00C6330E"/>
    <w:rsid w:val="00C63957"/>
    <w:rsid w:val="00C63BCE"/>
    <w:rsid w:val="00C63CD2"/>
    <w:rsid w:val="00C6438A"/>
    <w:rsid w:val="00C64D94"/>
    <w:rsid w:val="00C6522C"/>
    <w:rsid w:val="00C6524B"/>
    <w:rsid w:val="00C653C4"/>
    <w:rsid w:val="00C655A5"/>
    <w:rsid w:val="00C65741"/>
    <w:rsid w:val="00C65B7C"/>
    <w:rsid w:val="00C65E02"/>
    <w:rsid w:val="00C65EC2"/>
    <w:rsid w:val="00C65EE7"/>
    <w:rsid w:val="00C66140"/>
    <w:rsid w:val="00C66460"/>
    <w:rsid w:val="00C66F8F"/>
    <w:rsid w:val="00C6700F"/>
    <w:rsid w:val="00C67711"/>
    <w:rsid w:val="00C67A60"/>
    <w:rsid w:val="00C67AD2"/>
    <w:rsid w:val="00C67C36"/>
    <w:rsid w:val="00C67CE9"/>
    <w:rsid w:val="00C67DA9"/>
    <w:rsid w:val="00C702A0"/>
    <w:rsid w:val="00C70542"/>
    <w:rsid w:val="00C705B1"/>
    <w:rsid w:val="00C70709"/>
    <w:rsid w:val="00C7086C"/>
    <w:rsid w:val="00C708AF"/>
    <w:rsid w:val="00C708FF"/>
    <w:rsid w:val="00C71B30"/>
    <w:rsid w:val="00C71C4C"/>
    <w:rsid w:val="00C71D28"/>
    <w:rsid w:val="00C71D2F"/>
    <w:rsid w:val="00C71D66"/>
    <w:rsid w:val="00C72937"/>
    <w:rsid w:val="00C72B8A"/>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195"/>
    <w:rsid w:val="00C803D3"/>
    <w:rsid w:val="00C8046C"/>
    <w:rsid w:val="00C80955"/>
    <w:rsid w:val="00C81196"/>
    <w:rsid w:val="00C81334"/>
    <w:rsid w:val="00C8136D"/>
    <w:rsid w:val="00C814E4"/>
    <w:rsid w:val="00C815DD"/>
    <w:rsid w:val="00C817A9"/>
    <w:rsid w:val="00C81A9B"/>
    <w:rsid w:val="00C81E68"/>
    <w:rsid w:val="00C82303"/>
    <w:rsid w:val="00C8241F"/>
    <w:rsid w:val="00C8254F"/>
    <w:rsid w:val="00C826F2"/>
    <w:rsid w:val="00C82C5D"/>
    <w:rsid w:val="00C83CBB"/>
    <w:rsid w:val="00C83CF4"/>
    <w:rsid w:val="00C8412F"/>
    <w:rsid w:val="00C84380"/>
    <w:rsid w:val="00C84C04"/>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203E"/>
    <w:rsid w:val="00C92196"/>
    <w:rsid w:val="00C92C73"/>
    <w:rsid w:val="00C92D6B"/>
    <w:rsid w:val="00C93220"/>
    <w:rsid w:val="00C93568"/>
    <w:rsid w:val="00C93986"/>
    <w:rsid w:val="00C93D5A"/>
    <w:rsid w:val="00C94C06"/>
    <w:rsid w:val="00C94FE5"/>
    <w:rsid w:val="00C95ECC"/>
    <w:rsid w:val="00C95F58"/>
    <w:rsid w:val="00C962C0"/>
    <w:rsid w:val="00C96EC0"/>
    <w:rsid w:val="00C97089"/>
    <w:rsid w:val="00C9730E"/>
    <w:rsid w:val="00C973CE"/>
    <w:rsid w:val="00C9749F"/>
    <w:rsid w:val="00C97604"/>
    <w:rsid w:val="00C9796F"/>
    <w:rsid w:val="00C97D6D"/>
    <w:rsid w:val="00CA0019"/>
    <w:rsid w:val="00CA0327"/>
    <w:rsid w:val="00CA035F"/>
    <w:rsid w:val="00CA0A72"/>
    <w:rsid w:val="00CA0B92"/>
    <w:rsid w:val="00CA14AD"/>
    <w:rsid w:val="00CA1650"/>
    <w:rsid w:val="00CA1F76"/>
    <w:rsid w:val="00CA2722"/>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5EEA"/>
    <w:rsid w:val="00CA607E"/>
    <w:rsid w:val="00CA76CF"/>
    <w:rsid w:val="00CA7A04"/>
    <w:rsid w:val="00CB05AB"/>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D1C"/>
    <w:rsid w:val="00CB3E02"/>
    <w:rsid w:val="00CB40BE"/>
    <w:rsid w:val="00CB430E"/>
    <w:rsid w:val="00CB444F"/>
    <w:rsid w:val="00CB4A61"/>
    <w:rsid w:val="00CB4FD7"/>
    <w:rsid w:val="00CB53C6"/>
    <w:rsid w:val="00CB54C3"/>
    <w:rsid w:val="00CB5872"/>
    <w:rsid w:val="00CB5B12"/>
    <w:rsid w:val="00CB61D1"/>
    <w:rsid w:val="00CB61ED"/>
    <w:rsid w:val="00CB64D1"/>
    <w:rsid w:val="00CB6D1D"/>
    <w:rsid w:val="00CB6E39"/>
    <w:rsid w:val="00CB71CB"/>
    <w:rsid w:val="00CB7A39"/>
    <w:rsid w:val="00CC01B5"/>
    <w:rsid w:val="00CC093E"/>
    <w:rsid w:val="00CC0B91"/>
    <w:rsid w:val="00CC0DC7"/>
    <w:rsid w:val="00CC1181"/>
    <w:rsid w:val="00CC1467"/>
    <w:rsid w:val="00CC1BA0"/>
    <w:rsid w:val="00CC1CB2"/>
    <w:rsid w:val="00CC1DF8"/>
    <w:rsid w:val="00CC1DF9"/>
    <w:rsid w:val="00CC1EF5"/>
    <w:rsid w:val="00CC23A3"/>
    <w:rsid w:val="00CC250E"/>
    <w:rsid w:val="00CC257E"/>
    <w:rsid w:val="00CC2E1E"/>
    <w:rsid w:val="00CC32A3"/>
    <w:rsid w:val="00CC37B1"/>
    <w:rsid w:val="00CC3C18"/>
    <w:rsid w:val="00CC3CE5"/>
    <w:rsid w:val="00CC3EF9"/>
    <w:rsid w:val="00CC3FD1"/>
    <w:rsid w:val="00CC436B"/>
    <w:rsid w:val="00CC4747"/>
    <w:rsid w:val="00CC5034"/>
    <w:rsid w:val="00CC5311"/>
    <w:rsid w:val="00CC61DB"/>
    <w:rsid w:val="00CC62F7"/>
    <w:rsid w:val="00CC67ED"/>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A0E"/>
    <w:rsid w:val="00CD3C7F"/>
    <w:rsid w:val="00CD3EBC"/>
    <w:rsid w:val="00CD4547"/>
    <w:rsid w:val="00CD4599"/>
    <w:rsid w:val="00CD45F5"/>
    <w:rsid w:val="00CD482C"/>
    <w:rsid w:val="00CD4A5F"/>
    <w:rsid w:val="00CD4E8B"/>
    <w:rsid w:val="00CD5399"/>
    <w:rsid w:val="00CD5406"/>
    <w:rsid w:val="00CD55F1"/>
    <w:rsid w:val="00CD57BB"/>
    <w:rsid w:val="00CD62B0"/>
    <w:rsid w:val="00CD6A2D"/>
    <w:rsid w:val="00CD6F4A"/>
    <w:rsid w:val="00CD77FA"/>
    <w:rsid w:val="00CD79C3"/>
    <w:rsid w:val="00CD7AC5"/>
    <w:rsid w:val="00CD7BB7"/>
    <w:rsid w:val="00CE0A73"/>
    <w:rsid w:val="00CE0CF9"/>
    <w:rsid w:val="00CE0F64"/>
    <w:rsid w:val="00CE1410"/>
    <w:rsid w:val="00CE14D2"/>
    <w:rsid w:val="00CE199D"/>
    <w:rsid w:val="00CE1A81"/>
    <w:rsid w:val="00CE1C8A"/>
    <w:rsid w:val="00CE2226"/>
    <w:rsid w:val="00CE2CF8"/>
    <w:rsid w:val="00CE322F"/>
    <w:rsid w:val="00CE327A"/>
    <w:rsid w:val="00CE3422"/>
    <w:rsid w:val="00CE41CB"/>
    <w:rsid w:val="00CE4AA6"/>
    <w:rsid w:val="00CE5EE2"/>
    <w:rsid w:val="00CE615C"/>
    <w:rsid w:val="00CE697E"/>
    <w:rsid w:val="00CE69BA"/>
    <w:rsid w:val="00CE6E9B"/>
    <w:rsid w:val="00CE7132"/>
    <w:rsid w:val="00CE7225"/>
    <w:rsid w:val="00CE72A5"/>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5D7A"/>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4B4"/>
    <w:rsid w:val="00D1068C"/>
    <w:rsid w:val="00D10E05"/>
    <w:rsid w:val="00D114BB"/>
    <w:rsid w:val="00D1294E"/>
    <w:rsid w:val="00D12971"/>
    <w:rsid w:val="00D129E1"/>
    <w:rsid w:val="00D12D27"/>
    <w:rsid w:val="00D12F21"/>
    <w:rsid w:val="00D134B2"/>
    <w:rsid w:val="00D138A5"/>
    <w:rsid w:val="00D138D2"/>
    <w:rsid w:val="00D13B02"/>
    <w:rsid w:val="00D13EA4"/>
    <w:rsid w:val="00D1411B"/>
    <w:rsid w:val="00D14307"/>
    <w:rsid w:val="00D1492B"/>
    <w:rsid w:val="00D14A4E"/>
    <w:rsid w:val="00D1547D"/>
    <w:rsid w:val="00D158ED"/>
    <w:rsid w:val="00D15B6D"/>
    <w:rsid w:val="00D161A5"/>
    <w:rsid w:val="00D162C3"/>
    <w:rsid w:val="00D167D1"/>
    <w:rsid w:val="00D16CCA"/>
    <w:rsid w:val="00D16CE8"/>
    <w:rsid w:val="00D174B5"/>
    <w:rsid w:val="00D1791F"/>
    <w:rsid w:val="00D17ABF"/>
    <w:rsid w:val="00D17E32"/>
    <w:rsid w:val="00D17F93"/>
    <w:rsid w:val="00D202B7"/>
    <w:rsid w:val="00D20A8E"/>
    <w:rsid w:val="00D21049"/>
    <w:rsid w:val="00D21275"/>
    <w:rsid w:val="00D21BEE"/>
    <w:rsid w:val="00D21E1C"/>
    <w:rsid w:val="00D222B7"/>
    <w:rsid w:val="00D222F4"/>
    <w:rsid w:val="00D22782"/>
    <w:rsid w:val="00D22F7A"/>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B69"/>
    <w:rsid w:val="00D27C78"/>
    <w:rsid w:val="00D27E2A"/>
    <w:rsid w:val="00D3007F"/>
    <w:rsid w:val="00D3052B"/>
    <w:rsid w:val="00D30AF0"/>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923"/>
    <w:rsid w:val="00D35BE5"/>
    <w:rsid w:val="00D35CAC"/>
    <w:rsid w:val="00D36271"/>
    <w:rsid w:val="00D36919"/>
    <w:rsid w:val="00D36C14"/>
    <w:rsid w:val="00D36EBE"/>
    <w:rsid w:val="00D370D3"/>
    <w:rsid w:val="00D3738F"/>
    <w:rsid w:val="00D37841"/>
    <w:rsid w:val="00D37F22"/>
    <w:rsid w:val="00D40849"/>
    <w:rsid w:val="00D40CB7"/>
    <w:rsid w:val="00D414FB"/>
    <w:rsid w:val="00D41730"/>
    <w:rsid w:val="00D41A71"/>
    <w:rsid w:val="00D41AA1"/>
    <w:rsid w:val="00D41F4F"/>
    <w:rsid w:val="00D42997"/>
    <w:rsid w:val="00D429D1"/>
    <w:rsid w:val="00D42C7D"/>
    <w:rsid w:val="00D432AA"/>
    <w:rsid w:val="00D434E0"/>
    <w:rsid w:val="00D43BE2"/>
    <w:rsid w:val="00D44734"/>
    <w:rsid w:val="00D448AB"/>
    <w:rsid w:val="00D44919"/>
    <w:rsid w:val="00D44D63"/>
    <w:rsid w:val="00D45995"/>
    <w:rsid w:val="00D45AF2"/>
    <w:rsid w:val="00D45B4C"/>
    <w:rsid w:val="00D45CF3"/>
    <w:rsid w:val="00D45E0B"/>
    <w:rsid w:val="00D45F50"/>
    <w:rsid w:val="00D4627A"/>
    <w:rsid w:val="00D464C7"/>
    <w:rsid w:val="00D465E1"/>
    <w:rsid w:val="00D4690E"/>
    <w:rsid w:val="00D46C8C"/>
    <w:rsid w:val="00D46E48"/>
    <w:rsid w:val="00D47007"/>
    <w:rsid w:val="00D4733B"/>
    <w:rsid w:val="00D5016D"/>
    <w:rsid w:val="00D508C0"/>
    <w:rsid w:val="00D5094D"/>
    <w:rsid w:val="00D50EEE"/>
    <w:rsid w:val="00D51526"/>
    <w:rsid w:val="00D51E36"/>
    <w:rsid w:val="00D5200B"/>
    <w:rsid w:val="00D521F8"/>
    <w:rsid w:val="00D527CF"/>
    <w:rsid w:val="00D52AD3"/>
    <w:rsid w:val="00D53010"/>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924"/>
    <w:rsid w:val="00D57C27"/>
    <w:rsid w:val="00D57DDF"/>
    <w:rsid w:val="00D57E5A"/>
    <w:rsid w:val="00D57FA8"/>
    <w:rsid w:val="00D60380"/>
    <w:rsid w:val="00D608C4"/>
    <w:rsid w:val="00D60DC2"/>
    <w:rsid w:val="00D6188E"/>
    <w:rsid w:val="00D61DF6"/>
    <w:rsid w:val="00D61E5C"/>
    <w:rsid w:val="00D61EC0"/>
    <w:rsid w:val="00D61FDC"/>
    <w:rsid w:val="00D6228D"/>
    <w:rsid w:val="00D625C1"/>
    <w:rsid w:val="00D63535"/>
    <w:rsid w:val="00D6389A"/>
    <w:rsid w:val="00D640C1"/>
    <w:rsid w:val="00D6412D"/>
    <w:rsid w:val="00D64265"/>
    <w:rsid w:val="00D648C8"/>
    <w:rsid w:val="00D64B5B"/>
    <w:rsid w:val="00D64F98"/>
    <w:rsid w:val="00D65A4D"/>
    <w:rsid w:val="00D65B2D"/>
    <w:rsid w:val="00D65DA3"/>
    <w:rsid w:val="00D66196"/>
    <w:rsid w:val="00D666ED"/>
    <w:rsid w:val="00D66A90"/>
    <w:rsid w:val="00D66E37"/>
    <w:rsid w:val="00D67332"/>
    <w:rsid w:val="00D67BF1"/>
    <w:rsid w:val="00D67EE2"/>
    <w:rsid w:val="00D706A4"/>
    <w:rsid w:val="00D70751"/>
    <w:rsid w:val="00D70978"/>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52B"/>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2B9"/>
    <w:rsid w:val="00D83396"/>
    <w:rsid w:val="00D8353C"/>
    <w:rsid w:val="00D836F0"/>
    <w:rsid w:val="00D83744"/>
    <w:rsid w:val="00D837E0"/>
    <w:rsid w:val="00D83AC6"/>
    <w:rsid w:val="00D83BB1"/>
    <w:rsid w:val="00D83D1C"/>
    <w:rsid w:val="00D83D24"/>
    <w:rsid w:val="00D84D36"/>
    <w:rsid w:val="00D84DD1"/>
    <w:rsid w:val="00D85344"/>
    <w:rsid w:val="00D85C65"/>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3F4"/>
    <w:rsid w:val="00D93533"/>
    <w:rsid w:val="00D937DF"/>
    <w:rsid w:val="00D94327"/>
    <w:rsid w:val="00D94C9A"/>
    <w:rsid w:val="00D952AC"/>
    <w:rsid w:val="00D95E07"/>
    <w:rsid w:val="00D962D1"/>
    <w:rsid w:val="00D96631"/>
    <w:rsid w:val="00D9688E"/>
    <w:rsid w:val="00D96EDD"/>
    <w:rsid w:val="00D97437"/>
    <w:rsid w:val="00D978E4"/>
    <w:rsid w:val="00D97BBD"/>
    <w:rsid w:val="00DA0288"/>
    <w:rsid w:val="00DA045B"/>
    <w:rsid w:val="00DA0493"/>
    <w:rsid w:val="00DA07AA"/>
    <w:rsid w:val="00DA0A5E"/>
    <w:rsid w:val="00DA0AC8"/>
    <w:rsid w:val="00DA0E19"/>
    <w:rsid w:val="00DA15A0"/>
    <w:rsid w:val="00DA1ABC"/>
    <w:rsid w:val="00DA1DD9"/>
    <w:rsid w:val="00DA21FE"/>
    <w:rsid w:val="00DA2836"/>
    <w:rsid w:val="00DA286F"/>
    <w:rsid w:val="00DA2C16"/>
    <w:rsid w:val="00DA35D3"/>
    <w:rsid w:val="00DA3999"/>
    <w:rsid w:val="00DA3ADE"/>
    <w:rsid w:val="00DA3B52"/>
    <w:rsid w:val="00DA3BD8"/>
    <w:rsid w:val="00DA4FF1"/>
    <w:rsid w:val="00DA53AC"/>
    <w:rsid w:val="00DA583D"/>
    <w:rsid w:val="00DA6109"/>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3EB"/>
    <w:rsid w:val="00DB1599"/>
    <w:rsid w:val="00DB1E11"/>
    <w:rsid w:val="00DB238B"/>
    <w:rsid w:val="00DB2860"/>
    <w:rsid w:val="00DB2AEB"/>
    <w:rsid w:val="00DB2C4B"/>
    <w:rsid w:val="00DB2C82"/>
    <w:rsid w:val="00DB31B6"/>
    <w:rsid w:val="00DB37D4"/>
    <w:rsid w:val="00DB3B4B"/>
    <w:rsid w:val="00DB3C28"/>
    <w:rsid w:val="00DB3CDE"/>
    <w:rsid w:val="00DB47B7"/>
    <w:rsid w:val="00DB5010"/>
    <w:rsid w:val="00DB552C"/>
    <w:rsid w:val="00DB56D5"/>
    <w:rsid w:val="00DB58F1"/>
    <w:rsid w:val="00DB5C45"/>
    <w:rsid w:val="00DB5FFB"/>
    <w:rsid w:val="00DB65F2"/>
    <w:rsid w:val="00DB6CD7"/>
    <w:rsid w:val="00DB6CEC"/>
    <w:rsid w:val="00DB7126"/>
    <w:rsid w:val="00DB77E1"/>
    <w:rsid w:val="00DB7860"/>
    <w:rsid w:val="00DC0CEB"/>
    <w:rsid w:val="00DC1431"/>
    <w:rsid w:val="00DC167B"/>
    <w:rsid w:val="00DC1828"/>
    <w:rsid w:val="00DC20E5"/>
    <w:rsid w:val="00DC2160"/>
    <w:rsid w:val="00DC2340"/>
    <w:rsid w:val="00DC23C4"/>
    <w:rsid w:val="00DC2602"/>
    <w:rsid w:val="00DC2701"/>
    <w:rsid w:val="00DC2A5D"/>
    <w:rsid w:val="00DC3004"/>
    <w:rsid w:val="00DC3494"/>
    <w:rsid w:val="00DC37FD"/>
    <w:rsid w:val="00DC3D00"/>
    <w:rsid w:val="00DC3F0D"/>
    <w:rsid w:val="00DC416C"/>
    <w:rsid w:val="00DC419B"/>
    <w:rsid w:val="00DC48C0"/>
    <w:rsid w:val="00DC4A61"/>
    <w:rsid w:val="00DC54D1"/>
    <w:rsid w:val="00DC5A6E"/>
    <w:rsid w:val="00DC5C4E"/>
    <w:rsid w:val="00DC5E47"/>
    <w:rsid w:val="00DC61EB"/>
    <w:rsid w:val="00DC66DB"/>
    <w:rsid w:val="00DC6845"/>
    <w:rsid w:val="00DC6E12"/>
    <w:rsid w:val="00DC785C"/>
    <w:rsid w:val="00DC7DE3"/>
    <w:rsid w:val="00DC7F1D"/>
    <w:rsid w:val="00DD0A8A"/>
    <w:rsid w:val="00DD0F8E"/>
    <w:rsid w:val="00DD10C5"/>
    <w:rsid w:val="00DD15CD"/>
    <w:rsid w:val="00DD1714"/>
    <w:rsid w:val="00DD1EF9"/>
    <w:rsid w:val="00DD202B"/>
    <w:rsid w:val="00DD23ED"/>
    <w:rsid w:val="00DD28F5"/>
    <w:rsid w:val="00DD3709"/>
    <w:rsid w:val="00DD3929"/>
    <w:rsid w:val="00DD3D52"/>
    <w:rsid w:val="00DD3EC1"/>
    <w:rsid w:val="00DD400E"/>
    <w:rsid w:val="00DD43B2"/>
    <w:rsid w:val="00DD4594"/>
    <w:rsid w:val="00DD47A8"/>
    <w:rsid w:val="00DD4B0F"/>
    <w:rsid w:val="00DD4B19"/>
    <w:rsid w:val="00DD4D7D"/>
    <w:rsid w:val="00DD5119"/>
    <w:rsid w:val="00DD5711"/>
    <w:rsid w:val="00DD59D5"/>
    <w:rsid w:val="00DD5DED"/>
    <w:rsid w:val="00DD5E63"/>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1D9E"/>
    <w:rsid w:val="00DE2108"/>
    <w:rsid w:val="00DE220E"/>
    <w:rsid w:val="00DE23EE"/>
    <w:rsid w:val="00DE2602"/>
    <w:rsid w:val="00DE281E"/>
    <w:rsid w:val="00DE3414"/>
    <w:rsid w:val="00DE348F"/>
    <w:rsid w:val="00DE35A1"/>
    <w:rsid w:val="00DE36BE"/>
    <w:rsid w:val="00DE3831"/>
    <w:rsid w:val="00DE3CA7"/>
    <w:rsid w:val="00DE3CF3"/>
    <w:rsid w:val="00DE44D5"/>
    <w:rsid w:val="00DE47A8"/>
    <w:rsid w:val="00DE49F5"/>
    <w:rsid w:val="00DE4C05"/>
    <w:rsid w:val="00DE4DEE"/>
    <w:rsid w:val="00DE56C2"/>
    <w:rsid w:val="00DE56F7"/>
    <w:rsid w:val="00DE5A2B"/>
    <w:rsid w:val="00DE5C39"/>
    <w:rsid w:val="00DE5D3B"/>
    <w:rsid w:val="00DE6079"/>
    <w:rsid w:val="00DE6084"/>
    <w:rsid w:val="00DE6391"/>
    <w:rsid w:val="00DE66DD"/>
    <w:rsid w:val="00DE6B23"/>
    <w:rsid w:val="00DE6EBC"/>
    <w:rsid w:val="00DE6F7C"/>
    <w:rsid w:val="00DE747D"/>
    <w:rsid w:val="00DE793B"/>
    <w:rsid w:val="00DF05D3"/>
    <w:rsid w:val="00DF0717"/>
    <w:rsid w:val="00DF07E5"/>
    <w:rsid w:val="00DF0826"/>
    <w:rsid w:val="00DF0ECA"/>
    <w:rsid w:val="00DF104F"/>
    <w:rsid w:val="00DF16FA"/>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216"/>
    <w:rsid w:val="00DF69E3"/>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32F6"/>
    <w:rsid w:val="00E039AD"/>
    <w:rsid w:val="00E041AD"/>
    <w:rsid w:val="00E047C6"/>
    <w:rsid w:val="00E04B35"/>
    <w:rsid w:val="00E04C5C"/>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3FC3"/>
    <w:rsid w:val="00E14A1C"/>
    <w:rsid w:val="00E14B4B"/>
    <w:rsid w:val="00E14C4B"/>
    <w:rsid w:val="00E15C05"/>
    <w:rsid w:val="00E15C8E"/>
    <w:rsid w:val="00E16040"/>
    <w:rsid w:val="00E163D1"/>
    <w:rsid w:val="00E16923"/>
    <w:rsid w:val="00E16A6F"/>
    <w:rsid w:val="00E16E29"/>
    <w:rsid w:val="00E1738D"/>
    <w:rsid w:val="00E1766C"/>
    <w:rsid w:val="00E17B6E"/>
    <w:rsid w:val="00E17D9C"/>
    <w:rsid w:val="00E2041D"/>
    <w:rsid w:val="00E20CE3"/>
    <w:rsid w:val="00E20E29"/>
    <w:rsid w:val="00E20EAE"/>
    <w:rsid w:val="00E214EA"/>
    <w:rsid w:val="00E216A8"/>
    <w:rsid w:val="00E21B89"/>
    <w:rsid w:val="00E21FAB"/>
    <w:rsid w:val="00E21FB1"/>
    <w:rsid w:val="00E22256"/>
    <w:rsid w:val="00E2270D"/>
    <w:rsid w:val="00E23631"/>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37"/>
    <w:rsid w:val="00E311CF"/>
    <w:rsid w:val="00E319D5"/>
    <w:rsid w:val="00E31DAC"/>
    <w:rsid w:val="00E3203A"/>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73"/>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3A05"/>
    <w:rsid w:val="00E43DDC"/>
    <w:rsid w:val="00E4443C"/>
    <w:rsid w:val="00E44834"/>
    <w:rsid w:val="00E45644"/>
    <w:rsid w:val="00E460CA"/>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B14"/>
    <w:rsid w:val="00E52CF1"/>
    <w:rsid w:val="00E52DBB"/>
    <w:rsid w:val="00E52E23"/>
    <w:rsid w:val="00E53060"/>
    <w:rsid w:val="00E5386C"/>
    <w:rsid w:val="00E53E1A"/>
    <w:rsid w:val="00E53FDC"/>
    <w:rsid w:val="00E541DE"/>
    <w:rsid w:val="00E54C63"/>
    <w:rsid w:val="00E54F81"/>
    <w:rsid w:val="00E5521A"/>
    <w:rsid w:val="00E555D6"/>
    <w:rsid w:val="00E558D0"/>
    <w:rsid w:val="00E55A42"/>
    <w:rsid w:val="00E55C85"/>
    <w:rsid w:val="00E564A9"/>
    <w:rsid w:val="00E56646"/>
    <w:rsid w:val="00E56D89"/>
    <w:rsid w:val="00E5763A"/>
    <w:rsid w:val="00E57D05"/>
    <w:rsid w:val="00E57D4B"/>
    <w:rsid w:val="00E600B9"/>
    <w:rsid w:val="00E605F4"/>
    <w:rsid w:val="00E60B13"/>
    <w:rsid w:val="00E615A6"/>
    <w:rsid w:val="00E6171A"/>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3FD"/>
    <w:rsid w:val="00E65BCF"/>
    <w:rsid w:val="00E65C41"/>
    <w:rsid w:val="00E65EB3"/>
    <w:rsid w:val="00E6603A"/>
    <w:rsid w:val="00E660F9"/>
    <w:rsid w:val="00E66610"/>
    <w:rsid w:val="00E6679E"/>
    <w:rsid w:val="00E66AF0"/>
    <w:rsid w:val="00E6783E"/>
    <w:rsid w:val="00E67B89"/>
    <w:rsid w:val="00E7038A"/>
    <w:rsid w:val="00E7088B"/>
    <w:rsid w:val="00E708BD"/>
    <w:rsid w:val="00E70B2D"/>
    <w:rsid w:val="00E7134A"/>
    <w:rsid w:val="00E71440"/>
    <w:rsid w:val="00E71611"/>
    <w:rsid w:val="00E719C6"/>
    <w:rsid w:val="00E719E7"/>
    <w:rsid w:val="00E71DF4"/>
    <w:rsid w:val="00E71E3D"/>
    <w:rsid w:val="00E71FEB"/>
    <w:rsid w:val="00E72600"/>
    <w:rsid w:val="00E7318A"/>
    <w:rsid w:val="00E73560"/>
    <w:rsid w:val="00E7364B"/>
    <w:rsid w:val="00E738F8"/>
    <w:rsid w:val="00E73941"/>
    <w:rsid w:val="00E73DD2"/>
    <w:rsid w:val="00E73F18"/>
    <w:rsid w:val="00E74410"/>
    <w:rsid w:val="00E744DD"/>
    <w:rsid w:val="00E74826"/>
    <w:rsid w:val="00E749D7"/>
    <w:rsid w:val="00E75B05"/>
    <w:rsid w:val="00E764E8"/>
    <w:rsid w:val="00E768EC"/>
    <w:rsid w:val="00E76DCA"/>
    <w:rsid w:val="00E77088"/>
    <w:rsid w:val="00E77357"/>
    <w:rsid w:val="00E77642"/>
    <w:rsid w:val="00E776E2"/>
    <w:rsid w:val="00E7787A"/>
    <w:rsid w:val="00E77D41"/>
    <w:rsid w:val="00E801C8"/>
    <w:rsid w:val="00E8097D"/>
    <w:rsid w:val="00E809C1"/>
    <w:rsid w:val="00E81E5E"/>
    <w:rsid w:val="00E81FDB"/>
    <w:rsid w:val="00E820D6"/>
    <w:rsid w:val="00E824E7"/>
    <w:rsid w:val="00E83409"/>
    <w:rsid w:val="00E8345D"/>
    <w:rsid w:val="00E8352A"/>
    <w:rsid w:val="00E83B8B"/>
    <w:rsid w:val="00E83CD8"/>
    <w:rsid w:val="00E8413E"/>
    <w:rsid w:val="00E8415E"/>
    <w:rsid w:val="00E84A08"/>
    <w:rsid w:val="00E84B7B"/>
    <w:rsid w:val="00E84C33"/>
    <w:rsid w:val="00E850B6"/>
    <w:rsid w:val="00E851F7"/>
    <w:rsid w:val="00E853C1"/>
    <w:rsid w:val="00E8556F"/>
    <w:rsid w:val="00E857A7"/>
    <w:rsid w:val="00E85BE4"/>
    <w:rsid w:val="00E861B6"/>
    <w:rsid w:val="00E86B27"/>
    <w:rsid w:val="00E87029"/>
    <w:rsid w:val="00E87280"/>
    <w:rsid w:val="00E874FF"/>
    <w:rsid w:val="00E8756C"/>
    <w:rsid w:val="00E8771D"/>
    <w:rsid w:val="00E87B8C"/>
    <w:rsid w:val="00E9013E"/>
    <w:rsid w:val="00E90600"/>
    <w:rsid w:val="00E90A0E"/>
    <w:rsid w:val="00E90C38"/>
    <w:rsid w:val="00E90CEF"/>
    <w:rsid w:val="00E90DCC"/>
    <w:rsid w:val="00E90E82"/>
    <w:rsid w:val="00E91441"/>
    <w:rsid w:val="00E91773"/>
    <w:rsid w:val="00E92496"/>
    <w:rsid w:val="00E92DB1"/>
    <w:rsid w:val="00E92ED9"/>
    <w:rsid w:val="00E931FC"/>
    <w:rsid w:val="00E934C9"/>
    <w:rsid w:val="00E93A13"/>
    <w:rsid w:val="00E93FA9"/>
    <w:rsid w:val="00E9426D"/>
    <w:rsid w:val="00E94375"/>
    <w:rsid w:val="00E94554"/>
    <w:rsid w:val="00E947A5"/>
    <w:rsid w:val="00E954B6"/>
    <w:rsid w:val="00E95541"/>
    <w:rsid w:val="00E95696"/>
    <w:rsid w:val="00E95DBF"/>
    <w:rsid w:val="00E95EDC"/>
    <w:rsid w:val="00E96687"/>
    <w:rsid w:val="00E96696"/>
    <w:rsid w:val="00E96A33"/>
    <w:rsid w:val="00E96D7F"/>
    <w:rsid w:val="00E96E82"/>
    <w:rsid w:val="00E96F67"/>
    <w:rsid w:val="00E97120"/>
    <w:rsid w:val="00E9719B"/>
    <w:rsid w:val="00E9728C"/>
    <w:rsid w:val="00E97340"/>
    <w:rsid w:val="00EA02EF"/>
    <w:rsid w:val="00EA0E25"/>
    <w:rsid w:val="00EA0E63"/>
    <w:rsid w:val="00EA1B43"/>
    <w:rsid w:val="00EA1CF6"/>
    <w:rsid w:val="00EA22BA"/>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2BD"/>
    <w:rsid w:val="00EA4634"/>
    <w:rsid w:val="00EA48E5"/>
    <w:rsid w:val="00EA4BEF"/>
    <w:rsid w:val="00EA53A5"/>
    <w:rsid w:val="00EA54EB"/>
    <w:rsid w:val="00EA61DA"/>
    <w:rsid w:val="00EA670C"/>
    <w:rsid w:val="00EA6EDE"/>
    <w:rsid w:val="00EA7153"/>
    <w:rsid w:val="00EA7388"/>
    <w:rsid w:val="00EA738B"/>
    <w:rsid w:val="00EA7843"/>
    <w:rsid w:val="00EA7ADB"/>
    <w:rsid w:val="00EA7DE9"/>
    <w:rsid w:val="00EA7EF8"/>
    <w:rsid w:val="00EB0038"/>
    <w:rsid w:val="00EB0149"/>
    <w:rsid w:val="00EB03E9"/>
    <w:rsid w:val="00EB0986"/>
    <w:rsid w:val="00EB101A"/>
    <w:rsid w:val="00EB11F5"/>
    <w:rsid w:val="00EB13D7"/>
    <w:rsid w:val="00EB14CA"/>
    <w:rsid w:val="00EB1626"/>
    <w:rsid w:val="00EB1FFF"/>
    <w:rsid w:val="00EB21C7"/>
    <w:rsid w:val="00EB21F8"/>
    <w:rsid w:val="00EB231E"/>
    <w:rsid w:val="00EB23A4"/>
    <w:rsid w:val="00EB24C9"/>
    <w:rsid w:val="00EB41B5"/>
    <w:rsid w:val="00EB450F"/>
    <w:rsid w:val="00EB4917"/>
    <w:rsid w:val="00EB497B"/>
    <w:rsid w:val="00EB4C4B"/>
    <w:rsid w:val="00EB4C99"/>
    <w:rsid w:val="00EB4F32"/>
    <w:rsid w:val="00EB51C8"/>
    <w:rsid w:val="00EB52A3"/>
    <w:rsid w:val="00EB5532"/>
    <w:rsid w:val="00EB57AB"/>
    <w:rsid w:val="00EB5BF3"/>
    <w:rsid w:val="00EB5C30"/>
    <w:rsid w:val="00EB611C"/>
    <w:rsid w:val="00EB628E"/>
    <w:rsid w:val="00EB6453"/>
    <w:rsid w:val="00EB68D2"/>
    <w:rsid w:val="00EB6D8B"/>
    <w:rsid w:val="00EB6DD4"/>
    <w:rsid w:val="00EB732D"/>
    <w:rsid w:val="00EB79AE"/>
    <w:rsid w:val="00EB7EAC"/>
    <w:rsid w:val="00EC0329"/>
    <w:rsid w:val="00EC0A33"/>
    <w:rsid w:val="00EC0E8F"/>
    <w:rsid w:val="00EC1019"/>
    <w:rsid w:val="00EC1175"/>
    <w:rsid w:val="00EC11EF"/>
    <w:rsid w:val="00EC14F3"/>
    <w:rsid w:val="00EC1751"/>
    <w:rsid w:val="00EC3106"/>
    <w:rsid w:val="00EC3109"/>
    <w:rsid w:val="00EC3414"/>
    <w:rsid w:val="00EC384C"/>
    <w:rsid w:val="00EC3DC7"/>
    <w:rsid w:val="00EC4698"/>
    <w:rsid w:val="00EC486C"/>
    <w:rsid w:val="00EC493B"/>
    <w:rsid w:val="00EC4E77"/>
    <w:rsid w:val="00EC552D"/>
    <w:rsid w:val="00EC646C"/>
    <w:rsid w:val="00EC67EC"/>
    <w:rsid w:val="00EC7593"/>
    <w:rsid w:val="00EC783A"/>
    <w:rsid w:val="00EC784B"/>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62B"/>
    <w:rsid w:val="00ED3986"/>
    <w:rsid w:val="00ED39FA"/>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80D"/>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6E9"/>
    <w:rsid w:val="00F00B17"/>
    <w:rsid w:val="00F010B3"/>
    <w:rsid w:val="00F012E4"/>
    <w:rsid w:val="00F0154B"/>
    <w:rsid w:val="00F016BD"/>
    <w:rsid w:val="00F01ABD"/>
    <w:rsid w:val="00F01F8C"/>
    <w:rsid w:val="00F023A3"/>
    <w:rsid w:val="00F0245F"/>
    <w:rsid w:val="00F02726"/>
    <w:rsid w:val="00F03047"/>
    <w:rsid w:val="00F03BF6"/>
    <w:rsid w:val="00F03D65"/>
    <w:rsid w:val="00F03F5A"/>
    <w:rsid w:val="00F04523"/>
    <w:rsid w:val="00F04E49"/>
    <w:rsid w:val="00F05124"/>
    <w:rsid w:val="00F05130"/>
    <w:rsid w:val="00F05789"/>
    <w:rsid w:val="00F05D58"/>
    <w:rsid w:val="00F06249"/>
    <w:rsid w:val="00F063C8"/>
    <w:rsid w:val="00F06AE7"/>
    <w:rsid w:val="00F07634"/>
    <w:rsid w:val="00F07C78"/>
    <w:rsid w:val="00F07F50"/>
    <w:rsid w:val="00F1032F"/>
    <w:rsid w:val="00F1098F"/>
    <w:rsid w:val="00F10D0C"/>
    <w:rsid w:val="00F10E15"/>
    <w:rsid w:val="00F111A3"/>
    <w:rsid w:val="00F116D4"/>
    <w:rsid w:val="00F1183B"/>
    <w:rsid w:val="00F11B44"/>
    <w:rsid w:val="00F11C22"/>
    <w:rsid w:val="00F11C6F"/>
    <w:rsid w:val="00F12313"/>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5F44"/>
    <w:rsid w:val="00F16414"/>
    <w:rsid w:val="00F1674D"/>
    <w:rsid w:val="00F1684E"/>
    <w:rsid w:val="00F16CCA"/>
    <w:rsid w:val="00F17281"/>
    <w:rsid w:val="00F1749C"/>
    <w:rsid w:val="00F174DC"/>
    <w:rsid w:val="00F176CF"/>
    <w:rsid w:val="00F17919"/>
    <w:rsid w:val="00F1797E"/>
    <w:rsid w:val="00F200CB"/>
    <w:rsid w:val="00F201E7"/>
    <w:rsid w:val="00F206FB"/>
    <w:rsid w:val="00F208DC"/>
    <w:rsid w:val="00F20EA4"/>
    <w:rsid w:val="00F213A0"/>
    <w:rsid w:val="00F21593"/>
    <w:rsid w:val="00F21A2E"/>
    <w:rsid w:val="00F21A72"/>
    <w:rsid w:val="00F220F2"/>
    <w:rsid w:val="00F223ED"/>
    <w:rsid w:val="00F22E62"/>
    <w:rsid w:val="00F230B9"/>
    <w:rsid w:val="00F238F9"/>
    <w:rsid w:val="00F23BA2"/>
    <w:rsid w:val="00F243F3"/>
    <w:rsid w:val="00F24429"/>
    <w:rsid w:val="00F24924"/>
    <w:rsid w:val="00F24C2E"/>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855"/>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2A81"/>
    <w:rsid w:val="00F532A9"/>
    <w:rsid w:val="00F55305"/>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18"/>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4C6"/>
    <w:rsid w:val="00F72A26"/>
    <w:rsid w:val="00F73217"/>
    <w:rsid w:val="00F73226"/>
    <w:rsid w:val="00F73511"/>
    <w:rsid w:val="00F73533"/>
    <w:rsid w:val="00F73738"/>
    <w:rsid w:val="00F737E0"/>
    <w:rsid w:val="00F73885"/>
    <w:rsid w:val="00F73BCC"/>
    <w:rsid w:val="00F73C79"/>
    <w:rsid w:val="00F73E34"/>
    <w:rsid w:val="00F7468E"/>
    <w:rsid w:val="00F74900"/>
    <w:rsid w:val="00F74EAB"/>
    <w:rsid w:val="00F75294"/>
    <w:rsid w:val="00F754B3"/>
    <w:rsid w:val="00F755DB"/>
    <w:rsid w:val="00F75D21"/>
    <w:rsid w:val="00F76366"/>
    <w:rsid w:val="00F765DB"/>
    <w:rsid w:val="00F76790"/>
    <w:rsid w:val="00F76DDB"/>
    <w:rsid w:val="00F77578"/>
    <w:rsid w:val="00F8007A"/>
    <w:rsid w:val="00F802DE"/>
    <w:rsid w:val="00F8047A"/>
    <w:rsid w:val="00F808A8"/>
    <w:rsid w:val="00F81306"/>
    <w:rsid w:val="00F815C9"/>
    <w:rsid w:val="00F81A85"/>
    <w:rsid w:val="00F8206A"/>
    <w:rsid w:val="00F82392"/>
    <w:rsid w:val="00F827CF"/>
    <w:rsid w:val="00F82991"/>
    <w:rsid w:val="00F829B9"/>
    <w:rsid w:val="00F82AAE"/>
    <w:rsid w:val="00F82CF8"/>
    <w:rsid w:val="00F82D0C"/>
    <w:rsid w:val="00F83113"/>
    <w:rsid w:val="00F833E4"/>
    <w:rsid w:val="00F839AC"/>
    <w:rsid w:val="00F839E8"/>
    <w:rsid w:val="00F83BE7"/>
    <w:rsid w:val="00F83CFD"/>
    <w:rsid w:val="00F83E8E"/>
    <w:rsid w:val="00F845FE"/>
    <w:rsid w:val="00F8472B"/>
    <w:rsid w:val="00F84D53"/>
    <w:rsid w:val="00F84ECD"/>
    <w:rsid w:val="00F84F6E"/>
    <w:rsid w:val="00F84FA4"/>
    <w:rsid w:val="00F8515D"/>
    <w:rsid w:val="00F8518A"/>
    <w:rsid w:val="00F853CF"/>
    <w:rsid w:val="00F859E2"/>
    <w:rsid w:val="00F85C79"/>
    <w:rsid w:val="00F85D2E"/>
    <w:rsid w:val="00F8606D"/>
    <w:rsid w:val="00F861C0"/>
    <w:rsid w:val="00F86D4A"/>
    <w:rsid w:val="00F873F7"/>
    <w:rsid w:val="00F87E71"/>
    <w:rsid w:val="00F900BA"/>
    <w:rsid w:val="00F90117"/>
    <w:rsid w:val="00F90330"/>
    <w:rsid w:val="00F906F0"/>
    <w:rsid w:val="00F909E3"/>
    <w:rsid w:val="00F90BC6"/>
    <w:rsid w:val="00F913FE"/>
    <w:rsid w:val="00F91791"/>
    <w:rsid w:val="00F918D1"/>
    <w:rsid w:val="00F91F5B"/>
    <w:rsid w:val="00F92071"/>
    <w:rsid w:val="00F92372"/>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348"/>
    <w:rsid w:val="00FB2807"/>
    <w:rsid w:val="00FB3405"/>
    <w:rsid w:val="00FB3952"/>
    <w:rsid w:val="00FB4AD1"/>
    <w:rsid w:val="00FB4B51"/>
    <w:rsid w:val="00FB4C8E"/>
    <w:rsid w:val="00FB5097"/>
    <w:rsid w:val="00FB53CD"/>
    <w:rsid w:val="00FB5681"/>
    <w:rsid w:val="00FB610D"/>
    <w:rsid w:val="00FB62E4"/>
    <w:rsid w:val="00FB6407"/>
    <w:rsid w:val="00FB641D"/>
    <w:rsid w:val="00FB6918"/>
    <w:rsid w:val="00FB6C51"/>
    <w:rsid w:val="00FB6E9D"/>
    <w:rsid w:val="00FB706F"/>
    <w:rsid w:val="00FB7239"/>
    <w:rsid w:val="00FB7404"/>
    <w:rsid w:val="00FB76FC"/>
    <w:rsid w:val="00FB7884"/>
    <w:rsid w:val="00FB7D6C"/>
    <w:rsid w:val="00FC066C"/>
    <w:rsid w:val="00FC06C0"/>
    <w:rsid w:val="00FC0C4F"/>
    <w:rsid w:val="00FC0E6F"/>
    <w:rsid w:val="00FC1F70"/>
    <w:rsid w:val="00FC214F"/>
    <w:rsid w:val="00FC235D"/>
    <w:rsid w:val="00FC24E9"/>
    <w:rsid w:val="00FC2CC8"/>
    <w:rsid w:val="00FC2FD3"/>
    <w:rsid w:val="00FC302F"/>
    <w:rsid w:val="00FC3BB5"/>
    <w:rsid w:val="00FC3DDA"/>
    <w:rsid w:val="00FC415F"/>
    <w:rsid w:val="00FC41AB"/>
    <w:rsid w:val="00FC4401"/>
    <w:rsid w:val="00FC4A66"/>
    <w:rsid w:val="00FC5354"/>
    <w:rsid w:val="00FC5783"/>
    <w:rsid w:val="00FC5950"/>
    <w:rsid w:val="00FC5E05"/>
    <w:rsid w:val="00FC616E"/>
    <w:rsid w:val="00FC654C"/>
    <w:rsid w:val="00FC6DFA"/>
    <w:rsid w:val="00FC6E8C"/>
    <w:rsid w:val="00FC747C"/>
    <w:rsid w:val="00FC7C53"/>
    <w:rsid w:val="00FD09C4"/>
    <w:rsid w:val="00FD0E76"/>
    <w:rsid w:val="00FD0FDC"/>
    <w:rsid w:val="00FD1804"/>
    <w:rsid w:val="00FD1D6D"/>
    <w:rsid w:val="00FD2246"/>
    <w:rsid w:val="00FD24FF"/>
    <w:rsid w:val="00FD25B6"/>
    <w:rsid w:val="00FD26B6"/>
    <w:rsid w:val="00FD29C8"/>
    <w:rsid w:val="00FD3614"/>
    <w:rsid w:val="00FD382F"/>
    <w:rsid w:val="00FD39EF"/>
    <w:rsid w:val="00FD3A78"/>
    <w:rsid w:val="00FD3AAF"/>
    <w:rsid w:val="00FD3D95"/>
    <w:rsid w:val="00FD42B5"/>
    <w:rsid w:val="00FD42C7"/>
    <w:rsid w:val="00FD483C"/>
    <w:rsid w:val="00FD4ACA"/>
    <w:rsid w:val="00FD545F"/>
    <w:rsid w:val="00FD5DA2"/>
    <w:rsid w:val="00FD608F"/>
    <w:rsid w:val="00FD632C"/>
    <w:rsid w:val="00FD67BC"/>
    <w:rsid w:val="00FD7039"/>
    <w:rsid w:val="00FD79F6"/>
    <w:rsid w:val="00FD7F18"/>
    <w:rsid w:val="00FE034D"/>
    <w:rsid w:val="00FE05E3"/>
    <w:rsid w:val="00FE0615"/>
    <w:rsid w:val="00FE0D57"/>
    <w:rsid w:val="00FE144B"/>
    <w:rsid w:val="00FE14D1"/>
    <w:rsid w:val="00FE18FC"/>
    <w:rsid w:val="00FE1C55"/>
    <w:rsid w:val="00FE1EC7"/>
    <w:rsid w:val="00FE2291"/>
    <w:rsid w:val="00FE2669"/>
    <w:rsid w:val="00FE284B"/>
    <w:rsid w:val="00FE3051"/>
    <w:rsid w:val="00FE3397"/>
    <w:rsid w:val="00FE357D"/>
    <w:rsid w:val="00FE3589"/>
    <w:rsid w:val="00FE3A16"/>
    <w:rsid w:val="00FE3D30"/>
    <w:rsid w:val="00FE3F2F"/>
    <w:rsid w:val="00FE4C3E"/>
    <w:rsid w:val="00FE4E73"/>
    <w:rsid w:val="00FE4F83"/>
    <w:rsid w:val="00FE50F6"/>
    <w:rsid w:val="00FE5327"/>
    <w:rsid w:val="00FE55C9"/>
    <w:rsid w:val="00FE569A"/>
    <w:rsid w:val="00FE56CF"/>
    <w:rsid w:val="00FE5D07"/>
    <w:rsid w:val="00FE656D"/>
    <w:rsid w:val="00FE6A7F"/>
    <w:rsid w:val="00FE7394"/>
    <w:rsid w:val="00FE751F"/>
    <w:rsid w:val="00FF0320"/>
    <w:rsid w:val="00FF0343"/>
    <w:rsid w:val="00FF036C"/>
    <w:rsid w:val="00FF0E86"/>
    <w:rsid w:val="00FF0EDA"/>
    <w:rsid w:val="00FF16F1"/>
    <w:rsid w:val="00FF223C"/>
    <w:rsid w:val="00FF2867"/>
    <w:rsid w:val="00FF2E5F"/>
    <w:rsid w:val="00FF2F84"/>
    <w:rsid w:val="00FF3057"/>
    <w:rsid w:val="00FF3506"/>
    <w:rsid w:val="00FF3660"/>
    <w:rsid w:val="00FF4068"/>
    <w:rsid w:val="00FF4AA4"/>
    <w:rsid w:val="00FF4B57"/>
    <w:rsid w:val="00FF5201"/>
    <w:rsid w:val="00FF54F4"/>
    <w:rsid w:val="00FF54FC"/>
    <w:rsid w:val="00FF5690"/>
    <w:rsid w:val="00FF56F5"/>
    <w:rsid w:val="00FF620A"/>
    <w:rsid w:val="00FF6258"/>
    <w:rsid w:val="00FF6591"/>
    <w:rsid w:val="00FF672E"/>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4EED"/>
  <w15:chartTrackingRefBased/>
  <w15:docId w15:val="{CE74FFE5-2CF5-422A-9440-D4217739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link w:val="Heading4Char"/>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aliases w:val="הערת שוליים,הערה"/>
    <w:basedOn w:val="Normal"/>
    <w:link w:val="FootnoteTextChar"/>
    <w:uiPriority w:val="99"/>
    <w:qFormat/>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aliases w:val="הערת שוליים Char,הערה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Heading4Char">
    <w:name w:val="Heading 4 Char"/>
    <w:link w:val="Heading4"/>
    <w:rsid w:val="0032211C"/>
    <w:rPr>
      <w:rFonts w:ascii="Courier New" w:hAnsi="Courier New" w:cs="Miriam"/>
      <w:b/>
      <w:bCs/>
      <w:caps/>
      <w:sz w:val="22"/>
    </w:rPr>
  </w:style>
  <w:style w:type="paragraph" w:styleId="Revision">
    <w:name w:val="Revision"/>
    <w:hidden/>
    <w:uiPriority w:val="99"/>
    <w:semiHidden/>
    <w:rsid w:val="00576D15"/>
    <w:rPr>
      <w:rFonts w:ascii="Courier New" w:hAnsi="Courier New" w:cs="Miriam"/>
      <w:sz w:val="22"/>
    </w:rPr>
  </w:style>
  <w:style w:type="character" w:styleId="CommentReference">
    <w:name w:val="annotation reference"/>
    <w:basedOn w:val="DefaultParagraphFont"/>
    <w:rsid w:val="00D42C7D"/>
    <w:rPr>
      <w:sz w:val="16"/>
      <w:szCs w:val="16"/>
    </w:rPr>
  </w:style>
  <w:style w:type="paragraph" w:styleId="CommentText">
    <w:name w:val="annotation text"/>
    <w:basedOn w:val="Normal"/>
    <w:link w:val="CommentTextChar"/>
    <w:rsid w:val="00D42C7D"/>
    <w:pPr>
      <w:spacing w:line="240" w:lineRule="auto"/>
    </w:pPr>
    <w:rPr>
      <w:sz w:val="20"/>
    </w:rPr>
  </w:style>
  <w:style w:type="character" w:customStyle="1" w:styleId="CommentTextChar">
    <w:name w:val="Comment Text Char"/>
    <w:basedOn w:val="DefaultParagraphFont"/>
    <w:link w:val="CommentText"/>
    <w:rsid w:val="00D42C7D"/>
    <w:rPr>
      <w:rFonts w:ascii="Courier New" w:hAnsi="Courier New" w:cs="Miriam"/>
    </w:rPr>
  </w:style>
  <w:style w:type="paragraph" w:styleId="CommentSubject">
    <w:name w:val="annotation subject"/>
    <w:basedOn w:val="CommentText"/>
    <w:next w:val="CommentText"/>
    <w:link w:val="CommentSubjectChar"/>
    <w:rsid w:val="00D42C7D"/>
    <w:rPr>
      <w:b/>
      <w:bCs/>
    </w:rPr>
  </w:style>
  <w:style w:type="character" w:customStyle="1" w:styleId="CommentSubjectChar">
    <w:name w:val="Comment Subject Char"/>
    <w:basedOn w:val="CommentTextChar"/>
    <w:link w:val="CommentSubject"/>
    <w:rsid w:val="00D42C7D"/>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42337753">
      <w:bodyDiv w:val="1"/>
      <w:marLeft w:val="0"/>
      <w:marRight w:val="0"/>
      <w:marTop w:val="0"/>
      <w:marBottom w:val="0"/>
      <w:divBdr>
        <w:top w:val="none" w:sz="0" w:space="0" w:color="auto"/>
        <w:left w:val="none" w:sz="0" w:space="0" w:color="auto"/>
        <w:bottom w:val="none" w:sz="0" w:space="0" w:color="auto"/>
        <w:right w:val="none" w:sz="0" w:space="0" w:color="auto"/>
      </w:divBdr>
      <w:divsChild>
        <w:div w:id="1646006049">
          <w:marLeft w:val="0"/>
          <w:marRight w:val="0"/>
          <w:marTop w:val="0"/>
          <w:marBottom w:val="0"/>
          <w:divBdr>
            <w:top w:val="none" w:sz="0" w:space="0" w:color="auto"/>
            <w:left w:val="none" w:sz="0" w:space="0" w:color="auto"/>
            <w:bottom w:val="none" w:sz="0" w:space="0" w:color="auto"/>
            <w:right w:val="none" w:sz="0" w:space="0" w:color="auto"/>
          </w:divBdr>
          <w:divsChild>
            <w:div w:id="372971134">
              <w:marLeft w:val="0"/>
              <w:marRight w:val="0"/>
              <w:marTop w:val="0"/>
              <w:marBottom w:val="0"/>
              <w:divBdr>
                <w:top w:val="none" w:sz="0" w:space="0" w:color="auto"/>
                <w:left w:val="none" w:sz="0" w:space="0" w:color="auto"/>
                <w:bottom w:val="none" w:sz="0" w:space="0" w:color="auto"/>
                <w:right w:val="none" w:sz="0" w:space="0" w:color="auto"/>
              </w:divBdr>
              <w:divsChild>
                <w:div w:id="14886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1784062">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3232242">
      <w:bodyDiv w:val="1"/>
      <w:marLeft w:val="0"/>
      <w:marRight w:val="0"/>
      <w:marTop w:val="0"/>
      <w:marBottom w:val="0"/>
      <w:divBdr>
        <w:top w:val="none" w:sz="0" w:space="0" w:color="auto"/>
        <w:left w:val="none" w:sz="0" w:space="0" w:color="auto"/>
        <w:bottom w:val="none" w:sz="0" w:space="0" w:color="auto"/>
        <w:right w:val="none" w:sz="0" w:space="0" w:color="auto"/>
      </w:divBdr>
      <w:divsChild>
        <w:div w:id="1362512908">
          <w:marLeft w:val="0"/>
          <w:marRight w:val="0"/>
          <w:marTop w:val="0"/>
          <w:marBottom w:val="0"/>
          <w:divBdr>
            <w:top w:val="single" w:sz="2" w:space="0" w:color="F7FAFF"/>
            <w:left w:val="single" w:sz="2" w:space="0" w:color="F7FAFF"/>
            <w:bottom w:val="single" w:sz="2" w:space="0" w:color="F7FAFF"/>
            <w:right w:val="single" w:sz="2" w:space="0" w:color="F7FAFF"/>
          </w:divBdr>
          <w:divsChild>
            <w:div w:id="1490639056">
              <w:marLeft w:val="0"/>
              <w:marRight w:val="0"/>
              <w:marTop w:val="0"/>
              <w:marBottom w:val="0"/>
              <w:divBdr>
                <w:top w:val="single" w:sz="2" w:space="0" w:color="F7FAFF"/>
                <w:left w:val="single" w:sz="2" w:space="0" w:color="F7FAFF"/>
                <w:bottom w:val="single" w:sz="2" w:space="0" w:color="F7FAFF"/>
                <w:right w:val="single" w:sz="2" w:space="0" w:color="F7FAFF"/>
              </w:divBdr>
              <w:divsChild>
                <w:div w:id="1349673573">
                  <w:marLeft w:val="0"/>
                  <w:marRight w:val="0"/>
                  <w:marTop w:val="0"/>
                  <w:marBottom w:val="0"/>
                  <w:divBdr>
                    <w:top w:val="single" w:sz="2" w:space="0" w:color="F7FAFF"/>
                    <w:left w:val="single" w:sz="2" w:space="0" w:color="F7FAFF"/>
                    <w:bottom w:val="single" w:sz="2" w:space="0" w:color="F7FAFF"/>
                    <w:right w:val="single" w:sz="2" w:space="0" w:color="F7FAFF"/>
                  </w:divBdr>
                  <w:divsChild>
                    <w:div w:id="213078891">
                      <w:marLeft w:val="0"/>
                      <w:marRight w:val="0"/>
                      <w:marTop w:val="0"/>
                      <w:marBottom w:val="0"/>
                      <w:divBdr>
                        <w:top w:val="single" w:sz="2" w:space="0" w:color="F7FAFF"/>
                        <w:left w:val="single" w:sz="2" w:space="0" w:color="F7FAFF"/>
                        <w:bottom w:val="single" w:sz="2" w:space="0" w:color="F7FAFF"/>
                        <w:right w:val="single" w:sz="2" w:space="0" w:color="F7FAFF"/>
                      </w:divBdr>
                      <w:divsChild>
                        <w:div w:id="790169461">
                          <w:marLeft w:val="0"/>
                          <w:marRight w:val="0"/>
                          <w:marTop w:val="0"/>
                          <w:marBottom w:val="0"/>
                          <w:divBdr>
                            <w:top w:val="single" w:sz="2" w:space="0" w:color="F7FAFF"/>
                            <w:left w:val="single" w:sz="2" w:space="0" w:color="F7FAFF"/>
                            <w:bottom w:val="single" w:sz="2" w:space="0" w:color="F7FAFF"/>
                            <w:right w:val="single" w:sz="2" w:space="0" w:color="F7FAFF"/>
                          </w:divBdr>
                          <w:divsChild>
                            <w:div w:id="1340474052">
                              <w:marLeft w:val="0"/>
                              <w:marRight w:val="0"/>
                              <w:marTop w:val="0"/>
                              <w:marBottom w:val="0"/>
                              <w:divBdr>
                                <w:top w:val="none" w:sz="0" w:space="0" w:color="auto"/>
                                <w:left w:val="none" w:sz="0" w:space="0" w:color="auto"/>
                                <w:bottom w:val="none" w:sz="0" w:space="0" w:color="auto"/>
                                <w:right w:val="none" w:sz="0" w:space="0" w:color="auto"/>
                              </w:divBdr>
                              <w:divsChild>
                                <w:div w:id="4516792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4180222">
      <w:bodyDiv w:val="1"/>
      <w:marLeft w:val="0"/>
      <w:marRight w:val="0"/>
      <w:marTop w:val="0"/>
      <w:marBottom w:val="0"/>
      <w:divBdr>
        <w:top w:val="none" w:sz="0" w:space="0" w:color="auto"/>
        <w:left w:val="none" w:sz="0" w:space="0" w:color="auto"/>
        <w:bottom w:val="none" w:sz="0" w:space="0" w:color="auto"/>
        <w:right w:val="none" w:sz="0" w:space="0" w:color="auto"/>
      </w:divBdr>
      <w:divsChild>
        <w:div w:id="1371682490">
          <w:marLeft w:val="0"/>
          <w:marRight w:val="0"/>
          <w:marTop w:val="0"/>
          <w:marBottom w:val="0"/>
          <w:divBdr>
            <w:top w:val="single" w:sz="2" w:space="0" w:color="F7FAFF"/>
            <w:left w:val="single" w:sz="2" w:space="0" w:color="F7FAFF"/>
            <w:bottom w:val="single" w:sz="2" w:space="0" w:color="F7FAFF"/>
            <w:right w:val="single" w:sz="2" w:space="0" w:color="F7FAFF"/>
          </w:divBdr>
          <w:divsChild>
            <w:div w:id="2102018455">
              <w:marLeft w:val="0"/>
              <w:marRight w:val="0"/>
              <w:marTop w:val="0"/>
              <w:marBottom w:val="0"/>
              <w:divBdr>
                <w:top w:val="single" w:sz="2" w:space="0" w:color="F7FAFF"/>
                <w:left w:val="single" w:sz="2" w:space="0" w:color="F7FAFF"/>
                <w:bottom w:val="single" w:sz="2" w:space="0" w:color="F7FAFF"/>
                <w:right w:val="single" w:sz="2" w:space="0" w:color="F7FAFF"/>
              </w:divBdr>
              <w:divsChild>
                <w:div w:id="1293747404">
                  <w:marLeft w:val="0"/>
                  <w:marRight w:val="0"/>
                  <w:marTop w:val="0"/>
                  <w:marBottom w:val="0"/>
                  <w:divBdr>
                    <w:top w:val="single" w:sz="2" w:space="0" w:color="F7FAFF"/>
                    <w:left w:val="single" w:sz="2" w:space="0" w:color="F7FAFF"/>
                    <w:bottom w:val="single" w:sz="2" w:space="0" w:color="F7FAFF"/>
                    <w:right w:val="single" w:sz="2" w:space="0" w:color="F7FAFF"/>
                  </w:divBdr>
                  <w:divsChild>
                    <w:div w:id="550263346">
                      <w:marLeft w:val="0"/>
                      <w:marRight w:val="0"/>
                      <w:marTop w:val="0"/>
                      <w:marBottom w:val="0"/>
                      <w:divBdr>
                        <w:top w:val="single" w:sz="2" w:space="0" w:color="F7FAFF"/>
                        <w:left w:val="single" w:sz="2" w:space="0" w:color="F7FAFF"/>
                        <w:bottom w:val="single" w:sz="2" w:space="0" w:color="F7FAFF"/>
                        <w:right w:val="single" w:sz="2" w:space="0" w:color="F7FAFF"/>
                      </w:divBdr>
                      <w:divsChild>
                        <w:div w:id="477111930">
                          <w:marLeft w:val="0"/>
                          <w:marRight w:val="0"/>
                          <w:marTop w:val="0"/>
                          <w:marBottom w:val="0"/>
                          <w:divBdr>
                            <w:top w:val="single" w:sz="2" w:space="0" w:color="F7FAFF"/>
                            <w:left w:val="single" w:sz="2" w:space="0" w:color="F7FAFF"/>
                            <w:bottom w:val="single" w:sz="2" w:space="0" w:color="F7FAFF"/>
                            <w:right w:val="single" w:sz="2" w:space="0" w:color="F7FAFF"/>
                          </w:divBdr>
                          <w:divsChild>
                            <w:div w:id="1050568498">
                              <w:marLeft w:val="0"/>
                              <w:marRight w:val="0"/>
                              <w:marTop w:val="0"/>
                              <w:marBottom w:val="0"/>
                              <w:divBdr>
                                <w:top w:val="none" w:sz="0" w:space="0" w:color="auto"/>
                                <w:left w:val="none" w:sz="0" w:space="0" w:color="auto"/>
                                <w:bottom w:val="none" w:sz="0" w:space="0" w:color="auto"/>
                                <w:right w:val="none" w:sz="0" w:space="0" w:color="auto"/>
                              </w:divBdr>
                              <w:divsChild>
                                <w:div w:id="1910395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0102239">
      <w:bodyDiv w:val="1"/>
      <w:marLeft w:val="0"/>
      <w:marRight w:val="0"/>
      <w:marTop w:val="0"/>
      <w:marBottom w:val="0"/>
      <w:divBdr>
        <w:top w:val="none" w:sz="0" w:space="0" w:color="auto"/>
        <w:left w:val="none" w:sz="0" w:space="0" w:color="auto"/>
        <w:bottom w:val="none" w:sz="0" w:space="0" w:color="auto"/>
        <w:right w:val="none" w:sz="0" w:space="0" w:color="auto"/>
      </w:divBdr>
      <w:divsChild>
        <w:div w:id="1190800186">
          <w:marLeft w:val="0"/>
          <w:marRight w:val="0"/>
          <w:marTop w:val="0"/>
          <w:marBottom w:val="0"/>
          <w:divBdr>
            <w:top w:val="single" w:sz="2" w:space="0" w:color="F7FAFF"/>
            <w:left w:val="single" w:sz="2" w:space="0" w:color="F7FAFF"/>
            <w:bottom w:val="single" w:sz="2" w:space="0" w:color="F7FAFF"/>
            <w:right w:val="single" w:sz="2" w:space="0" w:color="F7FAFF"/>
          </w:divBdr>
          <w:divsChild>
            <w:div w:id="1161002305">
              <w:marLeft w:val="0"/>
              <w:marRight w:val="0"/>
              <w:marTop w:val="0"/>
              <w:marBottom w:val="0"/>
              <w:divBdr>
                <w:top w:val="single" w:sz="2" w:space="0" w:color="F7FAFF"/>
                <w:left w:val="single" w:sz="2" w:space="0" w:color="F7FAFF"/>
                <w:bottom w:val="single" w:sz="2" w:space="0" w:color="F7FAFF"/>
                <w:right w:val="single" w:sz="2" w:space="0" w:color="F7FAFF"/>
              </w:divBdr>
              <w:divsChild>
                <w:div w:id="1916863023">
                  <w:marLeft w:val="0"/>
                  <w:marRight w:val="0"/>
                  <w:marTop w:val="0"/>
                  <w:marBottom w:val="0"/>
                  <w:divBdr>
                    <w:top w:val="single" w:sz="2" w:space="0" w:color="F7FAFF"/>
                    <w:left w:val="single" w:sz="2" w:space="0" w:color="F7FAFF"/>
                    <w:bottom w:val="single" w:sz="2" w:space="0" w:color="F7FAFF"/>
                    <w:right w:val="single" w:sz="2" w:space="0" w:color="F7FAFF"/>
                  </w:divBdr>
                  <w:divsChild>
                    <w:div w:id="1267881923">
                      <w:marLeft w:val="0"/>
                      <w:marRight w:val="0"/>
                      <w:marTop w:val="0"/>
                      <w:marBottom w:val="0"/>
                      <w:divBdr>
                        <w:top w:val="single" w:sz="2" w:space="0" w:color="F7FAFF"/>
                        <w:left w:val="single" w:sz="2" w:space="0" w:color="F7FAFF"/>
                        <w:bottom w:val="single" w:sz="2" w:space="0" w:color="F7FAFF"/>
                        <w:right w:val="single" w:sz="2" w:space="0" w:color="F7FAFF"/>
                      </w:divBdr>
                      <w:divsChild>
                        <w:div w:id="1050299589">
                          <w:marLeft w:val="0"/>
                          <w:marRight w:val="0"/>
                          <w:marTop w:val="0"/>
                          <w:marBottom w:val="0"/>
                          <w:divBdr>
                            <w:top w:val="single" w:sz="2" w:space="0" w:color="F7FAFF"/>
                            <w:left w:val="single" w:sz="2" w:space="0" w:color="F7FAFF"/>
                            <w:bottom w:val="single" w:sz="2" w:space="0" w:color="F7FAFF"/>
                            <w:right w:val="single" w:sz="2" w:space="0" w:color="F7FAFF"/>
                          </w:divBdr>
                          <w:divsChild>
                            <w:div w:id="2120221264">
                              <w:marLeft w:val="0"/>
                              <w:marRight w:val="0"/>
                              <w:marTop w:val="0"/>
                              <w:marBottom w:val="0"/>
                              <w:divBdr>
                                <w:top w:val="none" w:sz="0" w:space="0" w:color="auto"/>
                                <w:left w:val="none" w:sz="0" w:space="0" w:color="auto"/>
                                <w:bottom w:val="none" w:sz="0" w:space="0" w:color="auto"/>
                                <w:right w:val="none" w:sz="0" w:space="0" w:color="auto"/>
                              </w:divBdr>
                              <w:divsChild>
                                <w:div w:id="29900260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704462">
      <w:bodyDiv w:val="1"/>
      <w:marLeft w:val="0"/>
      <w:marRight w:val="0"/>
      <w:marTop w:val="0"/>
      <w:marBottom w:val="0"/>
      <w:divBdr>
        <w:top w:val="none" w:sz="0" w:space="0" w:color="auto"/>
        <w:left w:val="none" w:sz="0" w:space="0" w:color="auto"/>
        <w:bottom w:val="none" w:sz="0" w:space="0" w:color="auto"/>
        <w:right w:val="none" w:sz="0" w:space="0" w:color="auto"/>
      </w:divBdr>
      <w:divsChild>
        <w:div w:id="1468469423">
          <w:marLeft w:val="0"/>
          <w:marRight w:val="0"/>
          <w:marTop w:val="0"/>
          <w:marBottom w:val="0"/>
          <w:divBdr>
            <w:top w:val="none" w:sz="0" w:space="0" w:color="auto"/>
            <w:left w:val="none" w:sz="0" w:space="0" w:color="auto"/>
            <w:bottom w:val="none" w:sz="0" w:space="0" w:color="auto"/>
            <w:right w:val="none" w:sz="0" w:space="0" w:color="auto"/>
          </w:divBdr>
          <w:divsChild>
            <w:div w:id="1409420290">
              <w:marLeft w:val="0"/>
              <w:marRight w:val="0"/>
              <w:marTop w:val="0"/>
              <w:marBottom w:val="0"/>
              <w:divBdr>
                <w:top w:val="none" w:sz="0" w:space="0" w:color="auto"/>
                <w:left w:val="none" w:sz="0" w:space="0" w:color="auto"/>
                <w:bottom w:val="none" w:sz="0" w:space="0" w:color="auto"/>
                <w:right w:val="none" w:sz="0" w:space="0" w:color="auto"/>
              </w:divBdr>
              <w:divsChild>
                <w:div w:id="202451342">
                  <w:marLeft w:val="0"/>
                  <w:marRight w:val="0"/>
                  <w:marTop w:val="0"/>
                  <w:marBottom w:val="0"/>
                  <w:divBdr>
                    <w:top w:val="none" w:sz="0" w:space="0" w:color="auto"/>
                    <w:left w:val="none" w:sz="0" w:space="0" w:color="auto"/>
                    <w:bottom w:val="none" w:sz="0" w:space="0" w:color="auto"/>
                    <w:right w:val="none" w:sz="0" w:space="0" w:color="auto"/>
                  </w:divBdr>
                  <w:divsChild>
                    <w:div w:id="1879665368">
                      <w:marLeft w:val="0"/>
                      <w:marRight w:val="0"/>
                      <w:marTop w:val="0"/>
                      <w:marBottom w:val="0"/>
                      <w:divBdr>
                        <w:top w:val="none" w:sz="0" w:space="0" w:color="auto"/>
                        <w:left w:val="none" w:sz="0" w:space="0" w:color="auto"/>
                        <w:bottom w:val="none" w:sz="0" w:space="0" w:color="auto"/>
                        <w:right w:val="none" w:sz="0" w:space="0" w:color="auto"/>
                      </w:divBdr>
                      <w:divsChild>
                        <w:div w:id="1226329897">
                          <w:marLeft w:val="0"/>
                          <w:marRight w:val="0"/>
                          <w:marTop w:val="0"/>
                          <w:marBottom w:val="0"/>
                          <w:divBdr>
                            <w:top w:val="none" w:sz="0" w:space="0" w:color="auto"/>
                            <w:left w:val="none" w:sz="0" w:space="0" w:color="auto"/>
                            <w:bottom w:val="none" w:sz="0" w:space="0" w:color="auto"/>
                            <w:right w:val="none" w:sz="0" w:space="0" w:color="auto"/>
                          </w:divBdr>
                          <w:divsChild>
                            <w:div w:id="178664867">
                              <w:marLeft w:val="0"/>
                              <w:marRight w:val="0"/>
                              <w:marTop w:val="0"/>
                              <w:marBottom w:val="0"/>
                              <w:divBdr>
                                <w:top w:val="none" w:sz="0" w:space="0" w:color="auto"/>
                                <w:left w:val="none" w:sz="0" w:space="0" w:color="auto"/>
                                <w:bottom w:val="none" w:sz="0" w:space="0" w:color="auto"/>
                                <w:right w:val="none" w:sz="0" w:space="0" w:color="auto"/>
                              </w:divBdr>
                              <w:divsChild>
                                <w:div w:id="723411976">
                                  <w:marLeft w:val="0"/>
                                  <w:marRight w:val="0"/>
                                  <w:marTop w:val="0"/>
                                  <w:marBottom w:val="0"/>
                                  <w:divBdr>
                                    <w:top w:val="none" w:sz="0" w:space="0" w:color="auto"/>
                                    <w:left w:val="none" w:sz="0" w:space="0" w:color="auto"/>
                                    <w:bottom w:val="none" w:sz="0" w:space="0" w:color="auto"/>
                                    <w:right w:val="none" w:sz="0" w:space="0" w:color="auto"/>
                                  </w:divBdr>
                                  <w:divsChild>
                                    <w:div w:id="143279523">
                                      <w:marLeft w:val="0"/>
                                      <w:marRight w:val="0"/>
                                      <w:marTop w:val="0"/>
                                      <w:marBottom w:val="0"/>
                                      <w:divBdr>
                                        <w:top w:val="none" w:sz="0" w:space="0" w:color="auto"/>
                                        <w:left w:val="none" w:sz="0" w:space="0" w:color="auto"/>
                                        <w:bottom w:val="none" w:sz="0" w:space="0" w:color="auto"/>
                                        <w:right w:val="none" w:sz="0" w:space="0" w:color="auto"/>
                                      </w:divBdr>
                                      <w:divsChild>
                                        <w:div w:id="1991905118">
                                          <w:marLeft w:val="0"/>
                                          <w:marRight w:val="0"/>
                                          <w:marTop w:val="0"/>
                                          <w:marBottom w:val="0"/>
                                          <w:divBdr>
                                            <w:top w:val="none" w:sz="0" w:space="0" w:color="auto"/>
                                            <w:left w:val="none" w:sz="0" w:space="0" w:color="auto"/>
                                            <w:bottom w:val="none" w:sz="0" w:space="0" w:color="auto"/>
                                            <w:right w:val="none" w:sz="0" w:space="0" w:color="auto"/>
                                          </w:divBdr>
                                          <w:divsChild>
                                            <w:div w:id="296687647">
                                              <w:marLeft w:val="0"/>
                                              <w:marRight w:val="0"/>
                                              <w:marTop w:val="0"/>
                                              <w:marBottom w:val="0"/>
                                              <w:divBdr>
                                                <w:top w:val="none" w:sz="0" w:space="0" w:color="auto"/>
                                                <w:left w:val="none" w:sz="0" w:space="0" w:color="auto"/>
                                                <w:bottom w:val="none" w:sz="0" w:space="0" w:color="auto"/>
                                                <w:right w:val="none" w:sz="0" w:space="0" w:color="auto"/>
                                              </w:divBdr>
                                              <w:divsChild>
                                                <w:div w:id="75597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799160">
              <w:marLeft w:val="0"/>
              <w:marRight w:val="0"/>
              <w:marTop w:val="0"/>
              <w:marBottom w:val="0"/>
              <w:divBdr>
                <w:top w:val="none" w:sz="0" w:space="0" w:color="auto"/>
                <w:left w:val="none" w:sz="0" w:space="0" w:color="auto"/>
                <w:bottom w:val="none" w:sz="0" w:space="0" w:color="auto"/>
                <w:right w:val="none" w:sz="0" w:space="0" w:color="auto"/>
              </w:divBdr>
              <w:divsChild>
                <w:div w:id="1373072570">
                  <w:marLeft w:val="0"/>
                  <w:marRight w:val="0"/>
                  <w:marTop w:val="0"/>
                  <w:marBottom w:val="0"/>
                  <w:divBdr>
                    <w:top w:val="none" w:sz="0" w:space="0" w:color="auto"/>
                    <w:left w:val="none" w:sz="0" w:space="0" w:color="auto"/>
                    <w:bottom w:val="none" w:sz="0" w:space="0" w:color="auto"/>
                    <w:right w:val="none" w:sz="0" w:space="0" w:color="auto"/>
                  </w:divBdr>
                  <w:divsChild>
                    <w:div w:id="939996612">
                      <w:marLeft w:val="0"/>
                      <w:marRight w:val="0"/>
                      <w:marTop w:val="0"/>
                      <w:marBottom w:val="0"/>
                      <w:divBdr>
                        <w:top w:val="none" w:sz="0" w:space="0" w:color="auto"/>
                        <w:left w:val="none" w:sz="0" w:space="0" w:color="auto"/>
                        <w:bottom w:val="none" w:sz="0" w:space="0" w:color="auto"/>
                        <w:right w:val="none" w:sz="0" w:space="0" w:color="auto"/>
                      </w:divBdr>
                      <w:divsChild>
                        <w:div w:id="1835804493">
                          <w:marLeft w:val="0"/>
                          <w:marRight w:val="0"/>
                          <w:marTop w:val="0"/>
                          <w:marBottom w:val="0"/>
                          <w:divBdr>
                            <w:top w:val="none" w:sz="0" w:space="0" w:color="auto"/>
                            <w:left w:val="none" w:sz="0" w:space="0" w:color="auto"/>
                            <w:bottom w:val="none" w:sz="0" w:space="0" w:color="auto"/>
                            <w:right w:val="none" w:sz="0" w:space="0" w:color="auto"/>
                          </w:divBdr>
                          <w:divsChild>
                            <w:div w:id="990597769">
                              <w:marLeft w:val="0"/>
                              <w:marRight w:val="0"/>
                              <w:marTop w:val="0"/>
                              <w:marBottom w:val="0"/>
                              <w:divBdr>
                                <w:top w:val="none" w:sz="0" w:space="0" w:color="auto"/>
                                <w:left w:val="none" w:sz="0" w:space="0" w:color="auto"/>
                                <w:bottom w:val="none" w:sz="0" w:space="0" w:color="auto"/>
                                <w:right w:val="none" w:sz="0" w:space="0" w:color="auto"/>
                              </w:divBdr>
                              <w:divsChild>
                                <w:div w:id="752362707">
                                  <w:marLeft w:val="255"/>
                                  <w:marRight w:val="0"/>
                                  <w:marTop w:val="0"/>
                                  <w:marBottom w:val="0"/>
                                  <w:divBdr>
                                    <w:top w:val="none" w:sz="0" w:space="0" w:color="auto"/>
                                    <w:left w:val="none" w:sz="0" w:space="0" w:color="auto"/>
                                    <w:bottom w:val="none" w:sz="0" w:space="0" w:color="auto"/>
                                    <w:right w:val="none" w:sz="0" w:space="0" w:color="auto"/>
                                  </w:divBdr>
                                  <w:divsChild>
                                    <w:div w:id="1015227776">
                                      <w:marLeft w:val="0"/>
                                      <w:marRight w:val="0"/>
                                      <w:marTop w:val="0"/>
                                      <w:marBottom w:val="0"/>
                                      <w:divBdr>
                                        <w:top w:val="none" w:sz="0" w:space="0" w:color="auto"/>
                                        <w:left w:val="none" w:sz="0" w:space="0" w:color="auto"/>
                                        <w:bottom w:val="none" w:sz="0" w:space="0" w:color="auto"/>
                                        <w:right w:val="none" w:sz="0" w:space="0" w:color="auto"/>
                                      </w:divBdr>
                                    </w:div>
                                    <w:div w:id="116937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6435">
                      <w:marLeft w:val="0"/>
                      <w:marRight w:val="0"/>
                      <w:marTop w:val="0"/>
                      <w:marBottom w:val="0"/>
                      <w:divBdr>
                        <w:top w:val="none" w:sz="0" w:space="0" w:color="auto"/>
                        <w:left w:val="none" w:sz="0" w:space="0" w:color="auto"/>
                        <w:bottom w:val="none" w:sz="0" w:space="0" w:color="auto"/>
                        <w:right w:val="none" w:sz="0" w:space="0" w:color="auto"/>
                      </w:divBdr>
                      <w:divsChild>
                        <w:div w:id="1338386275">
                          <w:marLeft w:val="0"/>
                          <w:marRight w:val="0"/>
                          <w:marTop w:val="0"/>
                          <w:marBottom w:val="0"/>
                          <w:divBdr>
                            <w:top w:val="none" w:sz="0" w:space="0" w:color="auto"/>
                            <w:left w:val="none" w:sz="0" w:space="0" w:color="auto"/>
                            <w:bottom w:val="none" w:sz="0" w:space="0" w:color="auto"/>
                            <w:right w:val="none" w:sz="0" w:space="0" w:color="auto"/>
                          </w:divBdr>
                          <w:divsChild>
                            <w:div w:id="1485855035">
                              <w:marLeft w:val="0"/>
                              <w:marRight w:val="0"/>
                              <w:marTop w:val="0"/>
                              <w:marBottom w:val="0"/>
                              <w:divBdr>
                                <w:top w:val="none" w:sz="0" w:space="0" w:color="auto"/>
                                <w:left w:val="none" w:sz="0" w:space="0" w:color="auto"/>
                                <w:bottom w:val="none" w:sz="0" w:space="0" w:color="auto"/>
                                <w:right w:val="none" w:sz="0" w:space="0" w:color="auto"/>
                              </w:divBdr>
                              <w:divsChild>
                                <w:div w:id="385448384">
                                  <w:marLeft w:val="0"/>
                                  <w:marRight w:val="0"/>
                                  <w:marTop w:val="0"/>
                                  <w:marBottom w:val="0"/>
                                  <w:divBdr>
                                    <w:top w:val="none" w:sz="0" w:space="0" w:color="auto"/>
                                    <w:left w:val="none" w:sz="0" w:space="0" w:color="auto"/>
                                    <w:bottom w:val="none" w:sz="0" w:space="0" w:color="auto"/>
                                    <w:right w:val="none" w:sz="0" w:space="0" w:color="auto"/>
                                  </w:divBdr>
                                  <w:divsChild>
                                    <w:div w:id="1035427420">
                                      <w:marLeft w:val="0"/>
                                      <w:marRight w:val="0"/>
                                      <w:marTop w:val="0"/>
                                      <w:marBottom w:val="0"/>
                                      <w:divBdr>
                                        <w:top w:val="none" w:sz="0" w:space="0" w:color="auto"/>
                                        <w:left w:val="none" w:sz="0" w:space="0" w:color="auto"/>
                                        <w:bottom w:val="none" w:sz="0" w:space="0" w:color="auto"/>
                                        <w:right w:val="none" w:sz="0" w:space="0" w:color="auto"/>
                                      </w:divBdr>
                                      <w:divsChild>
                                        <w:div w:id="418522817">
                                          <w:marLeft w:val="0"/>
                                          <w:marRight w:val="0"/>
                                          <w:marTop w:val="0"/>
                                          <w:marBottom w:val="0"/>
                                          <w:divBdr>
                                            <w:top w:val="none" w:sz="0" w:space="0" w:color="auto"/>
                                            <w:left w:val="none" w:sz="0" w:space="0" w:color="auto"/>
                                            <w:bottom w:val="none" w:sz="0" w:space="0" w:color="auto"/>
                                            <w:right w:val="none" w:sz="0" w:space="0" w:color="auto"/>
                                          </w:divBdr>
                                          <w:divsChild>
                                            <w:div w:id="1132362425">
                                              <w:marLeft w:val="0"/>
                                              <w:marRight w:val="0"/>
                                              <w:marTop w:val="0"/>
                                              <w:marBottom w:val="0"/>
                                              <w:divBdr>
                                                <w:top w:val="none" w:sz="0" w:space="0" w:color="auto"/>
                                                <w:left w:val="none" w:sz="0" w:space="0" w:color="auto"/>
                                                <w:bottom w:val="none" w:sz="0" w:space="0" w:color="auto"/>
                                                <w:right w:val="none" w:sz="0" w:space="0" w:color="auto"/>
                                              </w:divBdr>
                                            </w:div>
                                            <w:div w:id="111714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19455">
      <w:bodyDiv w:val="1"/>
      <w:marLeft w:val="0"/>
      <w:marRight w:val="0"/>
      <w:marTop w:val="0"/>
      <w:marBottom w:val="0"/>
      <w:divBdr>
        <w:top w:val="none" w:sz="0" w:space="0" w:color="auto"/>
        <w:left w:val="none" w:sz="0" w:space="0" w:color="auto"/>
        <w:bottom w:val="none" w:sz="0" w:space="0" w:color="auto"/>
        <w:right w:val="none" w:sz="0" w:space="0" w:color="auto"/>
      </w:divBdr>
      <w:divsChild>
        <w:div w:id="181012487">
          <w:marLeft w:val="0"/>
          <w:marRight w:val="0"/>
          <w:marTop w:val="0"/>
          <w:marBottom w:val="0"/>
          <w:divBdr>
            <w:top w:val="none" w:sz="0" w:space="0" w:color="auto"/>
            <w:left w:val="none" w:sz="0" w:space="0" w:color="auto"/>
            <w:bottom w:val="none" w:sz="0" w:space="0" w:color="auto"/>
            <w:right w:val="none" w:sz="0" w:space="0" w:color="auto"/>
          </w:divBdr>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8320750">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1783169">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96172205">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3499719">
      <w:bodyDiv w:val="1"/>
      <w:marLeft w:val="0"/>
      <w:marRight w:val="0"/>
      <w:marTop w:val="0"/>
      <w:marBottom w:val="0"/>
      <w:divBdr>
        <w:top w:val="none" w:sz="0" w:space="0" w:color="auto"/>
        <w:left w:val="none" w:sz="0" w:space="0" w:color="auto"/>
        <w:bottom w:val="none" w:sz="0" w:space="0" w:color="auto"/>
        <w:right w:val="none" w:sz="0" w:space="0" w:color="auto"/>
      </w:divBdr>
      <w:divsChild>
        <w:div w:id="355280254">
          <w:marLeft w:val="0"/>
          <w:marRight w:val="0"/>
          <w:marTop w:val="0"/>
          <w:marBottom w:val="0"/>
          <w:divBdr>
            <w:top w:val="single" w:sz="2" w:space="0" w:color="F7FAFF"/>
            <w:left w:val="single" w:sz="2" w:space="0" w:color="F7FAFF"/>
            <w:bottom w:val="single" w:sz="2" w:space="0" w:color="F7FAFF"/>
            <w:right w:val="single" w:sz="2" w:space="0" w:color="F7FAFF"/>
          </w:divBdr>
          <w:divsChild>
            <w:div w:id="241304173">
              <w:marLeft w:val="0"/>
              <w:marRight w:val="0"/>
              <w:marTop w:val="0"/>
              <w:marBottom w:val="0"/>
              <w:divBdr>
                <w:top w:val="single" w:sz="2" w:space="0" w:color="F7FAFF"/>
                <w:left w:val="single" w:sz="2" w:space="0" w:color="F7FAFF"/>
                <w:bottom w:val="single" w:sz="2" w:space="0" w:color="F7FAFF"/>
                <w:right w:val="single" w:sz="2" w:space="0" w:color="F7FAFF"/>
              </w:divBdr>
              <w:divsChild>
                <w:div w:id="596906399">
                  <w:marLeft w:val="0"/>
                  <w:marRight w:val="0"/>
                  <w:marTop w:val="0"/>
                  <w:marBottom w:val="0"/>
                  <w:divBdr>
                    <w:top w:val="single" w:sz="2" w:space="0" w:color="F7FAFF"/>
                    <w:left w:val="single" w:sz="2" w:space="0" w:color="F7FAFF"/>
                    <w:bottom w:val="single" w:sz="2" w:space="0" w:color="F7FAFF"/>
                    <w:right w:val="single" w:sz="2" w:space="0" w:color="F7FAFF"/>
                  </w:divBdr>
                  <w:divsChild>
                    <w:div w:id="897128357">
                      <w:marLeft w:val="0"/>
                      <w:marRight w:val="0"/>
                      <w:marTop w:val="0"/>
                      <w:marBottom w:val="0"/>
                      <w:divBdr>
                        <w:top w:val="single" w:sz="2" w:space="0" w:color="F7FAFF"/>
                        <w:left w:val="single" w:sz="2" w:space="0" w:color="F7FAFF"/>
                        <w:bottom w:val="single" w:sz="2" w:space="0" w:color="F7FAFF"/>
                        <w:right w:val="single" w:sz="2" w:space="0" w:color="F7FAFF"/>
                      </w:divBdr>
                      <w:divsChild>
                        <w:div w:id="1771046250">
                          <w:marLeft w:val="0"/>
                          <w:marRight w:val="0"/>
                          <w:marTop w:val="0"/>
                          <w:marBottom w:val="0"/>
                          <w:divBdr>
                            <w:top w:val="single" w:sz="2" w:space="0" w:color="F7FAFF"/>
                            <w:left w:val="single" w:sz="2" w:space="0" w:color="F7FAFF"/>
                            <w:bottom w:val="single" w:sz="2" w:space="0" w:color="F7FAFF"/>
                            <w:right w:val="single" w:sz="2" w:space="0" w:color="F7FAFF"/>
                          </w:divBdr>
                          <w:divsChild>
                            <w:div w:id="1734741049">
                              <w:marLeft w:val="0"/>
                              <w:marRight w:val="0"/>
                              <w:marTop w:val="0"/>
                              <w:marBottom w:val="0"/>
                              <w:divBdr>
                                <w:top w:val="none" w:sz="0" w:space="0" w:color="auto"/>
                                <w:left w:val="none" w:sz="0" w:space="0" w:color="auto"/>
                                <w:bottom w:val="none" w:sz="0" w:space="0" w:color="auto"/>
                                <w:right w:val="none" w:sz="0" w:space="0" w:color="auto"/>
                              </w:divBdr>
                              <w:divsChild>
                                <w:div w:id="10083626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3329496">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1926387">
      <w:bodyDiv w:val="1"/>
      <w:marLeft w:val="0"/>
      <w:marRight w:val="0"/>
      <w:marTop w:val="0"/>
      <w:marBottom w:val="0"/>
      <w:divBdr>
        <w:top w:val="none" w:sz="0" w:space="0" w:color="auto"/>
        <w:left w:val="none" w:sz="0" w:space="0" w:color="auto"/>
        <w:bottom w:val="none" w:sz="0" w:space="0" w:color="auto"/>
        <w:right w:val="none" w:sz="0" w:space="0" w:color="auto"/>
      </w:divBdr>
      <w:divsChild>
        <w:div w:id="865600659">
          <w:marLeft w:val="0"/>
          <w:marRight w:val="0"/>
          <w:marTop w:val="0"/>
          <w:marBottom w:val="0"/>
          <w:divBdr>
            <w:top w:val="single" w:sz="2" w:space="0" w:color="F7FAFF"/>
            <w:left w:val="single" w:sz="2" w:space="0" w:color="F7FAFF"/>
            <w:bottom w:val="single" w:sz="2" w:space="0" w:color="F7FAFF"/>
            <w:right w:val="single" w:sz="2" w:space="0" w:color="F7FAFF"/>
          </w:divBdr>
          <w:divsChild>
            <w:div w:id="219561249">
              <w:marLeft w:val="0"/>
              <w:marRight w:val="0"/>
              <w:marTop w:val="0"/>
              <w:marBottom w:val="0"/>
              <w:divBdr>
                <w:top w:val="single" w:sz="2" w:space="0" w:color="F7FAFF"/>
                <w:left w:val="single" w:sz="2" w:space="0" w:color="F7FAFF"/>
                <w:bottom w:val="single" w:sz="2" w:space="0" w:color="F7FAFF"/>
                <w:right w:val="single" w:sz="2" w:space="0" w:color="F7FAFF"/>
              </w:divBdr>
              <w:divsChild>
                <w:div w:id="1537549018">
                  <w:marLeft w:val="0"/>
                  <w:marRight w:val="0"/>
                  <w:marTop w:val="0"/>
                  <w:marBottom w:val="0"/>
                  <w:divBdr>
                    <w:top w:val="single" w:sz="2" w:space="0" w:color="F7FAFF"/>
                    <w:left w:val="single" w:sz="2" w:space="0" w:color="F7FAFF"/>
                    <w:bottom w:val="single" w:sz="2" w:space="0" w:color="F7FAFF"/>
                    <w:right w:val="single" w:sz="2" w:space="0" w:color="F7FAFF"/>
                  </w:divBdr>
                  <w:divsChild>
                    <w:div w:id="1289508329">
                      <w:marLeft w:val="0"/>
                      <w:marRight w:val="0"/>
                      <w:marTop w:val="0"/>
                      <w:marBottom w:val="0"/>
                      <w:divBdr>
                        <w:top w:val="single" w:sz="2" w:space="0" w:color="F7FAFF"/>
                        <w:left w:val="single" w:sz="2" w:space="0" w:color="F7FAFF"/>
                        <w:bottom w:val="single" w:sz="2" w:space="0" w:color="F7FAFF"/>
                        <w:right w:val="single" w:sz="2" w:space="0" w:color="F7FAFF"/>
                      </w:divBdr>
                      <w:divsChild>
                        <w:div w:id="1820227457">
                          <w:marLeft w:val="0"/>
                          <w:marRight w:val="0"/>
                          <w:marTop w:val="0"/>
                          <w:marBottom w:val="0"/>
                          <w:divBdr>
                            <w:top w:val="single" w:sz="2" w:space="0" w:color="F7FAFF"/>
                            <w:left w:val="single" w:sz="2" w:space="0" w:color="F7FAFF"/>
                            <w:bottom w:val="single" w:sz="2" w:space="0" w:color="F7FAFF"/>
                            <w:right w:val="single" w:sz="2" w:space="0" w:color="F7FAFF"/>
                          </w:divBdr>
                          <w:divsChild>
                            <w:div w:id="290399981">
                              <w:marLeft w:val="0"/>
                              <w:marRight w:val="0"/>
                              <w:marTop w:val="0"/>
                              <w:marBottom w:val="0"/>
                              <w:divBdr>
                                <w:top w:val="none" w:sz="0" w:space="0" w:color="auto"/>
                                <w:left w:val="none" w:sz="0" w:space="0" w:color="auto"/>
                                <w:bottom w:val="none" w:sz="0" w:space="0" w:color="auto"/>
                                <w:right w:val="none" w:sz="0" w:space="0" w:color="auto"/>
                              </w:divBdr>
                              <w:divsChild>
                                <w:div w:id="153048976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218480">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495000021">
      <w:bodyDiv w:val="1"/>
      <w:marLeft w:val="0"/>
      <w:marRight w:val="0"/>
      <w:marTop w:val="0"/>
      <w:marBottom w:val="0"/>
      <w:divBdr>
        <w:top w:val="none" w:sz="0" w:space="0" w:color="auto"/>
        <w:left w:val="none" w:sz="0" w:space="0" w:color="auto"/>
        <w:bottom w:val="none" w:sz="0" w:space="0" w:color="auto"/>
        <w:right w:val="none" w:sz="0" w:space="0" w:color="auto"/>
      </w:divBdr>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28951032">
      <w:bodyDiv w:val="1"/>
      <w:marLeft w:val="0"/>
      <w:marRight w:val="0"/>
      <w:marTop w:val="0"/>
      <w:marBottom w:val="0"/>
      <w:divBdr>
        <w:top w:val="none" w:sz="0" w:space="0" w:color="auto"/>
        <w:left w:val="none" w:sz="0" w:space="0" w:color="auto"/>
        <w:bottom w:val="none" w:sz="0" w:space="0" w:color="auto"/>
        <w:right w:val="none" w:sz="0" w:space="0" w:color="auto"/>
      </w:divBdr>
      <w:divsChild>
        <w:div w:id="1879392942">
          <w:marLeft w:val="0"/>
          <w:marRight w:val="0"/>
          <w:marTop w:val="0"/>
          <w:marBottom w:val="0"/>
          <w:divBdr>
            <w:top w:val="single" w:sz="2" w:space="0" w:color="F7FAFF"/>
            <w:left w:val="single" w:sz="2" w:space="0" w:color="F7FAFF"/>
            <w:bottom w:val="single" w:sz="2" w:space="0" w:color="F7FAFF"/>
            <w:right w:val="single" w:sz="2" w:space="0" w:color="F7FAFF"/>
          </w:divBdr>
          <w:divsChild>
            <w:div w:id="1456604300">
              <w:marLeft w:val="0"/>
              <w:marRight w:val="0"/>
              <w:marTop w:val="0"/>
              <w:marBottom w:val="0"/>
              <w:divBdr>
                <w:top w:val="single" w:sz="2" w:space="0" w:color="F7FAFF"/>
                <w:left w:val="single" w:sz="2" w:space="0" w:color="F7FAFF"/>
                <w:bottom w:val="single" w:sz="2" w:space="0" w:color="F7FAFF"/>
                <w:right w:val="single" w:sz="2" w:space="0" w:color="F7FAFF"/>
              </w:divBdr>
              <w:divsChild>
                <w:div w:id="136924411">
                  <w:marLeft w:val="0"/>
                  <w:marRight w:val="0"/>
                  <w:marTop w:val="0"/>
                  <w:marBottom w:val="0"/>
                  <w:divBdr>
                    <w:top w:val="single" w:sz="2" w:space="0" w:color="F7FAFF"/>
                    <w:left w:val="single" w:sz="2" w:space="0" w:color="F7FAFF"/>
                    <w:bottom w:val="single" w:sz="2" w:space="0" w:color="F7FAFF"/>
                    <w:right w:val="single" w:sz="2" w:space="0" w:color="F7FAFF"/>
                  </w:divBdr>
                  <w:divsChild>
                    <w:div w:id="343242660">
                      <w:marLeft w:val="0"/>
                      <w:marRight w:val="0"/>
                      <w:marTop w:val="0"/>
                      <w:marBottom w:val="0"/>
                      <w:divBdr>
                        <w:top w:val="single" w:sz="2" w:space="0" w:color="F7FAFF"/>
                        <w:left w:val="single" w:sz="2" w:space="0" w:color="F7FAFF"/>
                        <w:bottom w:val="single" w:sz="2" w:space="0" w:color="F7FAFF"/>
                        <w:right w:val="single" w:sz="2" w:space="0" w:color="F7FAFF"/>
                      </w:divBdr>
                      <w:divsChild>
                        <w:div w:id="494810156">
                          <w:marLeft w:val="0"/>
                          <w:marRight w:val="0"/>
                          <w:marTop w:val="0"/>
                          <w:marBottom w:val="0"/>
                          <w:divBdr>
                            <w:top w:val="single" w:sz="2" w:space="0" w:color="F7FAFF"/>
                            <w:left w:val="single" w:sz="2" w:space="0" w:color="F7FAFF"/>
                            <w:bottom w:val="single" w:sz="2" w:space="0" w:color="F7FAFF"/>
                            <w:right w:val="single" w:sz="2" w:space="0" w:color="F7FAFF"/>
                          </w:divBdr>
                          <w:divsChild>
                            <w:div w:id="1689258245">
                              <w:marLeft w:val="0"/>
                              <w:marRight w:val="0"/>
                              <w:marTop w:val="0"/>
                              <w:marBottom w:val="0"/>
                              <w:divBdr>
                                <w:top w:val="none" w:sz="0" w:space="0" w:color="auto"/>
                                <w:left w:val="none" w:sz="0" w:space="0" w:color="auto"/>
                                <w:bottom w:val="none" w:sz="0" w:space="0" w:color="auto"/>
                                <w:right w:val="none" w:sz="0" w:space="0" w:color="auto"/>
                              </w:divBdr>
                              <w:divsChild>
                                <w:div w:id="106595755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167821">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36648016">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19747194">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4399044">
      <w:bodyDiv w:val="1"/>
      <w:marLeft w:val="0"/>
      <w:marRight w:val="0"/>
      <w:marTop w:val="0"/>
      <w:marBottom w:val="0"/>
      <w:divBdr>
        <w:top w:val="none" w:sz="0" w:space="0" w:color="auto"/>
        <w:left w:val="none" w:sz="0" w:space="0" w:color="auto"/>
        <w:bottom w:val="none" w:sz="0" w:space="0" w:color="auto"/>
        <w:right w:val="none" w:sz="0" w:space="0" w:color="auto"/>
      </w:divBdr>
      <w:divsChild>
        <w:div w:id="890312719">
          <w:marLeft w:val="0"/>
          <w:marRight w:val="0"/>
          <w:marTop w:val="0"/>
          <w:marBottom w:val="0"/>
          <w:divBdr>
            <w:top w:val="single" w:sz="2" w:space="0" w:color="F7FAFF"/>
            <w:left w:val="single" w:sz="2" w:space="0" w:color="F7FAFF"/>
            <w:bottom w:val="single" w:sz="2" w:space="0" w:color="F7FAFF"/>
            <w:right w:val="single" w:sz="2" w:space="0" w:color="F7FAFF"/>
          </w:divBdr>
          <w:divsChild>
            <w:div w:id="1059206502">
              <w:marLeft w:val="0"/>
              <w:marRight w:val="0"/>
              <w:marTop w:val="0"/>
              <w:marBottom w:val="0"/>
              <w:divBdr>
                <w:top w:val="single" w:sz="2" w:space="0" w:color="F7FAFF"/>
                <w:left w:val="single" w:sz="2" w:space="0" w:color="F7FAFF"/>
                <w:bottom w:val="single" w:sz="2" w:space="0" w:color="F7FAFF"/>
                <w:right w:val="single" w:sz="2" w:space="0" w:color="F7FAFF"/>
              </w:divBdr>
              <w:divsChild>
                <w:div w:id="1895314928">
                  <w:marLeft w:val="0"/>
                  <w:marRight w:val="0"/>
                  <w:marTop w:val="0"/>
                  <w:marBottom w:val="0"/>
                  <w:divBdr>
                    <w:top w:val="single" w:sz="2" w:space="0" w:color="F7FAFF"/>
                    <w:left w:val="single" w:sz="2" w:space="0" w:color="F7FAFF"/>
                    <w:bottom w:val="single" w:sz="2" w:space="0" w:color="F7FAFF"/>
                    <w:right w:val="single" w:sz="2" w:space="0" w:color="F7FAFF"/>
                  </w:divBdr>
                  <w:divsChild>
                    <w:div w:id="139346705">
                      <w:marLeft w:val="0"/>
                      <w:marRight w:val="0"/>
                      <w:marTop w:val="0"/>
                      <w:marBottom w:val="0"/>
                      <w:divBdr>
                        <w:top w:val="single" w:sz="2" w:space="0" w:color="F7FAFF"/>
                        <w:left w:val="single" w:sz="2" w:space="0" w:color="F7FAFF"/>
                        <w:bottom w:val="single" w:sz="2" w:space="0" w:color="F7FAFF"/>
                        <w:right w:val="single" w:sz="2" w:space="0" w:color="F7FAFF"/>
                      </w:divBdr>
                      <w:divsChild>
                        <w:div w:id="1278874859">
                          <w:marLeft w:val="0"/>
                          <w:marRight w:val="0"/>
                          <w:marTop w:val="0"/>
                          <w:marBottom w:val="0"/>
                          <w:divBdr>
                            <w:top w:val="single" w:sz="2" w:space="0" w:color="F7FAFF"/>
                            <w:left w:val="single" w:sz="2" w:space="0" w:color="F7FAFF"/>
                            <w:bottom w:val="single" w:sz="2" w:space="0" w:color="F7FAFF"/>
                            <w:right w:val="single" w:sz="2" w:space="0" w:color="F7FAFF"/>
                          </w:divBdr>
                          <w:divsChild>
                            <w:div w:id="1585798045">
                              <w:marLeft w:val="0"/>
                              <w:marRight w:val="0"/>
                              <w:marTop w:val="0"/>
                              <w:marBottom w:val="0"/>
                              <w:divBdr>
                                <w:top w:val="none" w:sz="0" w:space="0" w:color="auto"/>
                                <w:left w:val="none" w:sz="0" w:space="0" w:color="auto"/>
                                <w:bottom w:val="none" w:sz="0" w:space="0" w:color="auto"/>
                                <w:right w:val="none" w:sz="0" w:space="0" w:color="auto"/>
                              </w:divBdr>
                              <w:divsChild>
                                <w:div w:id="209099663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1779720">
      <w:bodyDiv w:val="1"/>
      <w:marLeft w:val="0"/>
      <w:marRight w:val="0"/>
      <w:marTop w:val="0"/>
      <w:marBottom w:val="0"/>
      <w:divBdr>
        <w:top w:val="none" w:sz="0" w:space="0" w:color="auto"/>
        <w:left w:val="none" w:sz="0" w:space="0" w:color="auto"/>
        <w:bottom w:val="none" w:sz="0" w:space="0" w:color="auto"/>
        <w:right w:val="none" w:sz="0" w:space="0" w:color="auto"/>
      </w:divBdr>
      <w:divsChild>
        <w:div w:id="924916968">
          <w:marLeft w:val="0"/>
          <w:marRight w:val="0"/>
          <w:marTop w:val="0"/>
          <w:marBottom w:val="0"/>
          <w:divBdr>
            <w:top w:val="single" w:sz="2" w:space="0" w:color="F7FAFF"/>
            <w:left w:val="single" w:sz="2" w:space="0" w:color="F7FAFF"/>
            <w:bottom w:val="single" w:sz="2" w:space="0" w:color="F7FAFF"/>
            <w:right w:val="single" w:sz="2" w:space="0" w:color="F7FAFF"/>
          </w:divBdr>
          <w:divsChild>
            <w:div w:id="674457659">
              <w:marLeft w:val="0"/>
              <w:marRight w:val="0"/>
              <w:marTop w:val="0"/>
              <w:marBottom w:val="0"/>
              <w:divBdr>
                <w:top w:val="single" w:sz="2" w:space="0" w:color="F7FAFF"/>
                <w:left w:val="single" w:sz="2" w:space="0" w:color="F7FAFF"/>
                <w:bottom w:val="single" w:sz="2" w:space="0" w:color="F7FAFF"/>
                <w:right w:val="single" w:sz="2" w:space="0" w:color="F7FAFF"/>
              </w:divBdr>
              <w:divsChild>
                <w:div w:id="1200438924">
                  <w:marLeft w:val="0"/>
                  <w:marRight w:val="0"/>
                  <w:marTop w:val="0"/>
                  <w:marBottom w:val="0"/>
                  <w:divBdr>
                    <w:top w:val="single" w:sz="2" w:space="0" w:color="F7FAFF"/>
                    <w:left w:val="single" w:sz="2" w:space="0" w:color="F7FAFF"/>
                    <w:bottom w:val="single" w:sz="2" w:space="0" w:color="F7FAFF"/>
                    <w:right w:val="single" w:sz="2" w:space="0" w:color="F7FAFF"/>
                  </w:divBdr>
                  <w:divsChild>
                    <w:div w:id="2027637577">
                      <w:marLeft w:val="0"/>
                      <w:marRight w:val="0"/>
                      <w:marTop w:val="0"/>
                      <w:marBottom w:val="0"/>
                      <w:divBdr>
                        <w:top w:val="single" w:sz="2" w:space="0" w:color="F7FAFF"/>
                        <w:left w:val="single" w:sz="2" w:space="0" w:color="F7FAFF"/>
                        <w:bottom w:val="single" w:sz="2" w:space="0" w:color="F7FAFF"/>
                        <w:right w:val="single" w:sz="2" w:space="0" w:color="F7FAFF"/>
                      </w:divBdr>
                      <w:divsChild>
                        <w:div w:id="1739089393">
                          <w:marLeft w:val="0"/>
                          <w:marRight w:val="0"/>
                          <w:marTop w:val="0"/>
                          <w:marBottom w:val="0"/>
                          <w:divBdr>
                            <w:top w:val="single" w:sz="2" w:space="0" w:color="F7FAFF"/>
                            <w:left w:val="single" w:sz="2" w:space="0" w:color="F7FAFF"/>
                            <w:bottom w:val="single" w:sz="2" w:space="0" w:color="F7FAFF"/>
                            <w:right w:val="single" w:sz="2" w:space="0" w:color="F7FAFF"/>
                          </w:divBdr>
                          <w:divsChild>
                            <w:div w:id="897863511">
                              <w:marLeft w:val="0"/>
                              <w:marRight w:val="0"/>
                              <w:marTop w:val="0"/>
                              <w:marBottom w:val="0"/>
                              <w:divBdr>
                                <w:top w:val="none" w:sz="0" w:space="0" w:color="auto"/>
                                <w:left w:val="none" w:sz="0" w:space="0" w:color="auto"/>
                                <w:bottom w:val="none" w:sz="0" w:space="0" w:color="auto"/>
                                <w:right w:val="none" w:sz="0" w:space="0" w:color="auto"/>
                              </w:divBdr>
                              <w:divsChild>
                                <w:div w:id="132470072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8530015">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8546031">
      <w:bodyDiv w:val="1"/>
      <w:marLeft w:val="0"/>
      <w:marRight w:val="0"/>
      <w:marTop w:val="0"/>
      <w:marBottom w:val="0"/>
      <w:divBdr>
        <w:top w:val="none" w:sz="0" w:space="0" w:color="auto"/>
        <w:left w:val="none" w:sz="0" w:space="0" w:color="auto"/>
        <w:bottom w:val="none" w:sz="0" w:space="0" w:color="auto"/>
        <w:right w:val="none" w:sz="0" w:space="0" w:color="auto"/>
      </w:divBdr>
      <w:divsChild>
        <w:div w:id="1248462163">
          <w:marLeft w:val="0"/>
          <w:marRight w:val="0"/>
          <w:marTop w:val="0"/>
          <w:marBottom w:val="0"/>
          <w:divBdr>
            <w:top w:val="single" w:sz="2" w:space="0" w:color="F7FAFF"/>
            <w:left w:val="single" w:sz="2" w:space="0" w:color="F7FAFF"/>
            <w:bottom w:val="single" w:sz="2" w:space="0" w:color="F7FAFF"/>
            <w:right w:val="single" w:sz="2" w:space="0" w:color="F7FAFF"/>
          </w:divBdr>
          <w:divsChild>
            <w:div w:id="1829008501">
              <w:marLeft w:val="0"/>
              <w:marRight w:val="0"/>
              <w:marTop w:val="0"/>
              <w:marBottom w:val="0"/>
              <w:divBdr>
                <w:top w:val="single" w:sz="2" w:space="0" w:color="F7FAFF"/>
                <w:left w:val="single" w:sz="2" w:space="0" w:color="F7FAFF"/>
                <w:bottom w:val="single" w:sz="2" w:space="0" w:color="F7FAFF"/>
                <w:right w:val="single" w:sz="2" w:space="0" w:color="F7FAFF"/>
              </w:divBdr>
              <w:divsChild>
                <w:div w:id="1893154273">
                  <w:marLeft w:val="0"/>
                  <w:marRight w:val="0"/>
                  <w:marTop w:val="0"/>
                  <w:marBottom w:val="0"/>
                  <w:divBdr>
                    <w:top w:val="single" w:sz="2" w:space="0" w:color="F7FAFF"/>
                    <w:left w:val="single" w:sz="2" w:space="0" w:color="F7FAFF"/>
                    <w:bottom w:val="single" w:sz="2" w:space="0" w:color="F7FAFF"/>
                    <w:right w:val="single" w:sz="2" w:space="0" w:color="F7FAFF"/>
                  </w:divBdr>
                  <w:divsChild>
                    <w:div w:id="1918593528">
                      <w:marLeft w:val="0"/>
                      <w:marRight w:val="0"/>
                      <w:marTop w:val="0"/>
                      <w:marBottom w:val="0"/>
                      <w:divBdr>
                        <w:top w:val="single" w:sz="2" w:space="0" w:color="F7FAFF"/>
                        <w:left w:val="single" w:sz="2" w:space="0" w:color="F7FAFF"/>
                        <w:bottom w:val="single" w:sz="2" w:space="0" w:color="F7FAFF"/>
                        <w:right w:val="single" w:sz="2" w:space="0" w:color="F7FAFF"/>
                      </w:divBdr>
                      <w:divsChild>
                        <w:div w:id="1520586187">
                          <w:marLeft w:val="0"/>
                          <w:marRight w:val="0"/>
                          <w:marTop w:val="0"/>
                          <w:marBottom w:val="0"/>
                          <w:divBdr>
                            <w:top w:val="single" w:sz="2" w:space="0" w:color="F7FAFF"/>
                            <w:left w:val="single" w:sz="2" w:space="0" w:color="F7FAFF"/>
                            <w:bottom w:val="single" w:sz="2" w:space="0" w:color="F7FAFF"/>
                            <w:right w:val="single" w:sz="2" w:space="0" w:color="F7FAFF"/>
                          </w:divBdr>
                          <w:divsChild>
                            <w:div w:id="1488936412">
                              <w:marLeft w:val="0"/>
                              <w:marRight w:val="0"/>
                              <w:marTop w:val="0"/>
                              <w:marBottom w:val="0"/>
                              <w:divBdr>
                                <w:top w:val="none" w:sz="0" w:space="0" w:color="auto"/>
                                <w:left w:val="none" w:sz="0" w:space="0" w:color="auto"/>
                                <w:bottom w:val="none" w:sz="0" w:space="0" w:color="auto"/>
                                <w:right w:val="none" w:sz="0" w:space="0" w:color="auto"/>
                              </w:divBdr>
                              <w:divsChild>
                                <w:div w:id="66069893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9173084">
      <w:bodyDiv w:val="1"/>
      <w:marLeft w:val="0"/>
      <w:marRight w:val="0"/>
      <w:marTop w:val="0"/>
      <w:marBottom w:val="0"/>
      <w:divBdr>
        <w:top w:val="none" w:sz="0" w:space="0" w:color="auto"/>
        <w:left w:val="none" w:sz="0" w:space="0" w:color="auto"/>
        <w:bottom w:val="none" w:sz="0" w:space="0" w:color="auto"/>
        <w:right w:val="none" w:sz="0" w:space="0" w:color="auto"/>
      </w:divBdr>
      <w:divsChild>
        <w:div w:id="1524712813">
          <w:marLeft w:val="0"/>
          <w:marRight w:val="0"/>
          <w:marTop w:val="0"/>
          <w:marBottom w:val="0"/>
          <w:divBdr>
            <w:top w:val="single" w:sz="2" w:space="0" w:color="F7FAFF"/>
            <w:left w:val="single" w:sz="2" w:space="0" w:color="F7FAFF"/>
            <w:bottom w:val="single" w:sz="2" w:space="0" w:color="F7FAFF"/>
            <w:right w:val="single" w:sz="2" w:space="0" w:color="F7FAFF"/>
          </w:divBdr>
          <w:divsChild>
            <w:div w:id="1637225893">
              <w:marLeft w:val="0"/>
              <w:marRight w:val="0"/>
              <w:marTop w:val="0"/>
              <w:marBottom w:val="0"/>
              <w:divBdr>
                <w:top w:val="single" w:sz="2" w:space="0" w:color="F7FAFF"/>
                <w:left w:val="single" w:sz="2" w:space="0" w:color="F7FAFF"/>
                <w:bottom w:val="single" w:sz="2" w:space="0" w:color="F7FAFF"/>
                <w:right w:val="single" w:sz="2" w:space="0" w:color="F7FAFF"/>
              </w:divBdr>
              <w:divsChild>
                <w:div w:id="1235122083">
                  <w:marLeft w:val="0"/>
                  <w:marRight w:val="0"/>
                  <w:marTop w:val="0"/>
                  <w:marBottom w:val="0"/>
                  <w:divBdr>
                    <w:top w:val="single" w:sz="2" w:space="0" w:color="F7FAFF"/>
                    <w:left w:val="single" w:sz="2" w:space="0" w:color="F7FAFF"/>
                    <w:bottom w:val="single" w:sz="2" w:space="0" w:color="F7FAFF"/>
                    <w:right w:val="single" w:sz="2" w:space="0" w:color="F7FAFF"/>
                  </w:divBdr>
                  <w:divsChild>
                    <w:div w:id="1261988673">
                      <w:marLeft w:val="0"/>
                      <w:marRight w:val="0"/>
                      <w:marTop w:val="0"/>
                      <w:marBottom w:val="0"/>
                      <w:divBdr>
                        <w:top w:val="single" w:sz="2" w:space="0" w:color="F7FAFF"/>
                        <w:left w:val="single" w:sz="2" w:space="0" w:color="F7FAFF"/>
                        <w:bottom w:val="single" w:sz="2" w:space="0" w:color="F7FAFF"/>
                        <w:right w:val="single" w:sz="2" w:space="0" w:color="F7FAFF"/>
                      </w:divBdr>
                      <w:divsChild>
                        <w:div w:id="2053722286">
                          <w:marLeft w:val="0"/>
                          <w:marRight w:val="0"/>
                          <w:marTop w:val="0"/>
                          <w:marBottom w:val="0"/>
                          <w:divBdr>
                            <w:top w:val="single" w:sz="2" w:space="0" w:color="F7FAFF"/>
                            <w:left w:val="single" w:sz="2" w:space="0" w:color="F7FAFF"/>
                            <w:bottom w:val="single" w:sz="2" w:space="0" w:color="F7FAFF"/>
                            <w:right w:val="single" w:sz="2" w:space="0" w:color="F7FAFF"/>
                          </w:divBdr>
                          <w:divsChild>
                            <w:div w:id="1416827124">
                              <w:marLeft w:val="0"/>
                              <w:marRight w:val="0"/>
                              <w:marTop w:val="0"/>
                              <w:marBottom w:val="0"/>
                              <w:divBdr>
                                <w:top w:val="none" w:sz="0" w:space="0" w:color="auto"/>
                                <w:left w:val="none" w:sz="0" w:space="0" w:color="auto"/>
                                <w:bottom w:val="none" w:sz="0" w:space="0" w:color="auto"/>
                                <w:right w:val="none" w:sz="0" w:space="0" w:color="auto"/>
                              </w:divBdr>
                              <w:divsChild>
                                <w:div w:id="144762720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886185131">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9072972">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79671361">
      <w:bodyDiv w:val="1"/>
      <w:marLeft w:val="0"/>
      <w:marRight w:val="0"/>
      <w:marTop w:val="0"/>
      <w:marBottom w:val="0"/>
      <w:divBdr>
        <w:top w:val="none" w:sz="0" w:space="0" w:color="auto"/>
        <w:left w:val="none" w:sz="0" w:space="0" w:color="auto"/>
        <w:bottom w:val="none" w:sz="0" w:space="0" w:color="auto"/>
        <w:right w:val="none" w:sz="0" w:space="0" w:color="auto"/>
      </w:divBdr>
      <w:divsChild>
        <w:div w:id="940334960">
          <w:marLeft w:val="0"/>
          <w:marRight w:val="0"/>
          <w:marTop w:val="0"/>
          <w:marBottom w:val="0"/>
          <w:divBdr>
            <w:top w:val="single" w:sz="2" w:space="0" w:color="F7FAFF"/>
            <w:left w:val="single" w:sz="2" w:space="0" w:color="F7FAFF"/>
            <w:bottom w:val="single" w:sz="2" w:space="0" w:color="F7FAFF"/>
            <w:right w:val="single" w:sz="2" w:space="0" w:color="F7FAFF"/>
          </w:divBdr>
          <w:divsChild>
            <w:div w:id="672337736">
              <w:marLeft w:val="0"/>
              <w:marRight w:val="0"/>
              <w:marTop w:val="0"/>
              <w:marBottom w:val="0"/>
              <w:divBdr>
                <w:top w:val="single" w:sz="2" w:space="0" w:color="F7FAFF"/>
                <w:left w:val="single" w:sz="2" w:space="0" w:color="F7FAFF"/>
                <w:bottom w:val="single" w:sz="2" w:space="0" w:color="F7FAFF"/>
                <w:right w:val="single" w:sz="2" w:space="0" w:color="F7FAFF"/>
              </w:divBdr>
              <w:divsChild>
                <w:div w:id="163207065">
                  <w:marLeft w:val="0"/>
                  <w:marRight w:val="0"/>
                  <w:marTop w:val="0"/>
                  <w:marBottom w:val="0"/>
                  <w:divBdr>
                    <w:top w:val="single" w:sz="2" w:space="0" w:color="F7FAFF"/>
                    <w:left w:val="single" w:sz="2" w:space="0" w:color="F7FAFF"/>
                    <w:bottom w:val="single" w:sz="2" w:space="0" w:color="F7FAFF"/>
                    <w:right w:val="single" w:sz="2" w:space="0" w:color="F7FAFF"/>
                  </w:divBdr>
                  <w:divsChild>
                    <w:div w:id="1086850709">
                      <w:marLeft w:val="0"/>
                      <w:marRight w:val="0"/>
                      <w:marTop w:val="0"/>
                      <w:marBottom w:val="0"/>
                      <w:divBdr>
                        <w:top w:val="single" w:sz="2" w:space="0" w:color="F7FAFF"/>
                        <w:left w:val="single" w:sz="2" w:space="0" w:color="F7FAFF"/>
                        <w:bottom w:val="single" w:sz="2" w:space="0" w:color="F7FAFF"/>
                        <w:right w:val="single" w:sz="2" w:space="0" w:color="F7FAFF"/>
                      </w:divBdr>
                      <w:divsChild>
                        <w:div w:id="1308970111">
                          <w:marLeft w:val="0"/>
                          <w:marRight w:val="0"/>
                          <w:marTop w:val="0"/>
                          <w:marBottom w:val="0"/>
                          <w:divBdr>
                            <w:top w:val="single" w:sz="2" w:space="0" w:color="F7FAFF"/>
                            <w:left w:val="single" w:sz="2" w:space="0" w:color="F7FAFF"/>
                            <w:bottom w:val="single" w:sz="2" w:space="0" w:color="F7FAFF"/>
                            <w:right w:val="single" w:sz="2" w:space="0" w:color="F7FAFF"/>
                          </w:divBdr>
                          <w:divsChild>
                            <w:div w:id="243413658">
                              <w:marLeft w:val="0"/>
                              <w:marRight w:val="0"/>
                              <w:marTop w:val="0"/>
                              <w:marBottom w:val="0"/>
                              <w:divBdr>
                                <w:top w:val="none" w:sz="0" w:space="0" w:color="auto"/>
                                <w:left w:val="none" w:sz="0" w:space="0" w:color="auto"/>
                                <w:bottom w:val="none" w:sz="0" w:space="0" w:color="auto"/>
                                <w:right w:val="none" w:sz="0" w:space="0" w:color="auto"/>
                              </w:divBdr>
                              <w:divsChild>
                                <w:div w:id="135276012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1007228">
      <w:bodyDiv w:val="1"/>
      <w:marLeft w:val="0"/>
      <w:marRight w:val="0"/>
      <w:marTop w:val="0"/>
      <w:marBottom w:val="0"/>
      <w:divBdr>
        <w:top w:val="none" w:sz="0" w:space="0" w:color="auto"/>
        <w:left w:val="none" w:sz="0" w:space="0" w:color="auto"/>
        <w:bottom w:val="none" w:sz="0" w:space="0" w:color="auto"/>
        <w:right w:val="none" w:sz="0" w:space="0" w:color="auto"/>
      </w:divBdr>
      <w:divsChild>
        <w:div w:id="1380321384">
          <w:marLeft w:val="0"/>
          <w:marRight w:val="0"/>
          <w:marTop w:val="0"/>
          <w:marBottom w:val="0"/>
          <w:divBdr>
            <w:top w:val="single" w:sz="2" w:space="0" w:color="F7FAFF"/>
            <w:left w:val="single" w:sz="2" w:space="0" w:color="F7FAFF"/>
            <w:bottom w:val="single" w:sz="2" w:space="0" w:color="F7FAFF"/>
            <w:right w:val="single" w:sz="2" w:space="0" w:color="F7FAFF"/>
          </w:divBdr>
          <w:divsChild>
            <w:div w:id="1611080885">
              <w:marLeft w:val="0"/>
              <w:marRight w:val="0"/>
              <w:marTop w:val="0"/>
              <w:marBottom w:val="0"/>
              <w:divBdr>
                <w:top w:val="single" w:sz="2" w:space="0" w:color="F7FAFF"/>
                <w:left w:val="single" w:sz="2" w:space="0" w:color="F7FAFF"/>
                <w:bottom w:val="single" w:sz="2" w:space="0" w:color="F7FAFF"/>
                <w:right w:val="single" w:sz="2" w:space="0" w:color="F7FAFF"/>
              </w:divBdr>
              <w:divsChild>
                <w:div w:id="1692534286">
                  <w:marLeft w:val="0"/>
                  <w:marRight w:val="0"/>
                  <w:marTop w:val="0"/>
                  <w:marBottom w:val="0"/>
                  <w:divBdr>
                    <w:top w:val="single" w:sz="2" w:space="0" w:color="F7FAFF"/>
                    <w:left w:val="single" w:sz="2" w:space="0" w:color="F7FAFF"/>
                    <w:bottom w:val="single" w:sz="2" w:space="0" w:color="F7FAFF"/>
                    <w:right w:val="single" w:sz="2" w:space="0" w:color="F7FAFF"/>
                  </w:divBdr>
                  <w:divsChild>
                    <w:div w:id="1071195268">
                      <w:marLeft w:val="0"/>
                      <w:marRight w:val="0"/>
                      <w:marTop w:val="0"/>
                      <w:marBottom w:val="0"/>
                      <w:divBdr>
                        <w:top w:val="single" w:sz="2" w:space="0" w:color="F7FAFF"/>
                        <w:left w:val="single" w:sz="2" w:space="0" w:color="F7FAFF"/>
                        <w:bottom w:val="single" w:sz="2" w:space="0" w:color="F7FAFF"/>
                        <w:right w:val="single" w:sz="2" w:space="0" w:color="F7FAFF"/>
                      </w:divBdr>
                      <w:divsChild>
                        <w:div w:id="1308122217">
                          <w:marLeft w:val="0"/>
                          <w:marRight w:val="0"/>
                          <w:marTop w:val="0"/>
                          <w:marBottom w:val="0"/>
                          <w:divBdr>
                            <w:top w:val="single" w:sz="2" w:space="0" w:color="F7FAFF"/>
                            <w:left w:val="single" w:sz="2" w:space="0" w:color="F7FAFF"/>
                            <w:bottom w:val="single" w:sz="2" w:space="0" w:color="F7FAFF"/>
                            <w:right w:val="single" w:sz="2" w:space="0" w:color="F7FAFF"/>
                          </w:divBdr>
                          <w:divsChild>
                            <w:div w:id="402676644">
                              <w:marLeft w:val="0"/>
                              <w:marRight w:val="0"/>
                              <w:marTop w:val="0"/>
                              <w:marBottom w:val="0"/>
                              <w:divBdr>
                                <w:top w:val="none" w:sz="0" w:space="0" w:color="auto"/>
                                <w:left w:val="none" w:sz="0" w:space="0" w:color="auto"/>
                                <w:bottom w:val="none" w:sz="0" w:space="0" w:color="auto"/>
                                <w:right w:val="none" w:sz="0" w:space="0" w:color="auto"/>
                              </w:divBdr>
                              <w:divsChild>
                                <w:div w:id="7018288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14137124">
      <w:bodyDiv w:val="1"/>
      <w:marLeft w:val="0"/>
      <w:marRight w:val="0"/>
      <w:marTop w:val="0"/>
      <w:marBottom w:val="0"/>
      <w:divBdr>
        <w:top w:val="none" w:sz="0" w:space="0" w:color="auto"/>
        <w:left w:val="none" w:sz="0" w:space="0" w:color="auto"/>
        <w:bottom w:val="none" w:sz="0" w:space="0" w:color="auto"/>
        <w:right w:val="none" w:sz="0" w:space="0" w:color="auto"/>
      </w:divBdr>
      <w:divsChild>
        <w:div w:id="2064132495">
          <w:marLeft w:val="0"/>
          <w:marRight w:val="0"/>
          <w:marTop w:val="0"/>
          <w:marBottom w:val="0"/>
          <w:divBdr>
            <w:top w:val="single" w:sz="2" w:space="0" w:color="F7FAFF"/>
            <w:left w:val="single" w:sz="2" w:space="0" w:color="F7FAFF"/>
            <w:bottom w:val="single" w:sz="2" w:space="0" w:color="F7FAFF"/>
            <w:right w:val="single" w:sz="2" w:space="0" w:color="F7FAFF"/>
          </w:divBdr>
          <w:divsChild>
            <w:div w:id="1769883282">
              <w:marLeft w:val="0"/>
              <w:marRight w:val="0"/>
              <w:marTop w:val="0"/>
              <w:marBottom w:val="0"/>
              <w:divBdr>
                <w:top w:val="single" w:sz="2" w:space="0" w:color="F7FAFF"/>
                <w:left w:val="single" w:sz="2" w:space="0" w:color="F7FAFF"/>
                <w:bottom w:val="single" w:sz="2" w:space="0" w:color="F7FAFF"/>
                <w:right w:val="single" w:sz="2" w:space="0" w:color="F7FAFF"/>
              </w:divBdr>
              <w:divsChild>
                <w:div w:id="468716561">
                  <w:marLeft w:val="0"/>
                  <w:marRight w:val="0"/>
                  <w:marTop w:val="0"/>
                  <w:marBottom w:val="0"/>
                  <w:divBdr>
                    <w:top w:val="single" w:sz="2" w:space="0" w:color="F7FAFF"/>
                    <w:left w:val="single" w:sz="2" w:space="0" w:color="F7FAFF"/>
                    <w:bottom w:val="single" w:sz="2" w:space="0" w:color="F7FAFF"/>
                    <w:right w:val="single" w:sz="2" w:space="0" w:color="F7FAFF"/>
                  </w:divBdr>
                  <w:divsChild>
                    <w:div w:id="664210447">
                      <w:marLeft w:val="0"/>
                      <w:marRight w:val="0"/>
                      <w:marTop w:val="0"/>
                      <w:marBottom w:val="0"/>
                      <w:divBdr>
                        <w:top w:val="single" w:sz="2" w:space="0" w:color="F7FAFF"/>
                        <w:left w:val="single" w:sz="2" w:space="0" w:color="F7FAFF"/>
                        <w:bottom w:val="single" w:sz="2" w:space="0" w:color="F7FAFF"/>
                        <w:right w:val="single" w:sz="2" w:space="0" w:color="F7FAFF"/>
                      </w:divBdr>
                      <w:divsChild>
                        <w:div w:id="1762683679">
                          <w:marLeft w:val="0"/>
                          <w:marRight w:val="0"/>
                          <w:marTop w:val="0"/>
                          <w:marBottom w:val="0"/>
                          <w:divBdr>
                            <w:top w:val="single" w:sz="2" w:space="0" w:color="F7FAFF"/>
                            <w:left w:val="single" w:sz="2" w:space="0" w:color="F7FAFF"/>
                            <w:bottom w:val="single" w:sz="2" w:space="0" w:color="F7FAFF"/>
                            <w:right w:val="single" w:sz="2" w:space="0" w:color="F7FAFF"/>
                          </w:divBdr>
                          <w:divsChild>
                            <w:div w:id="2083675399">
                              <w:marLeft w:val="0"/>
                              <w:marRight w:val="0"/>
                              <w:marTop w:val="0"/>
                              <w:marBottom w:val="0"/>
                              <w:divBdr>
                                <w:top w:val="none" w:sz="0" w:space="0" w:color="auto"/>
                                <w:left w:val="none" w:sz="0" w:space="0" w:color="auto"/>
                                <w:bottom w:val="none" w:sz="0" w:space="0" w:color="auto"/>
                                <w:right w:val="none" w:sz="0" w:space="0" w:color="auto"/>
                              </w:divBdr>
                              <w:divsChild>
                                <w:div w:id="194249232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8454567">
      <w:bodyDiv w:val="1"/>
      <w:marLeft w:val="0"/>
      <w:marRight w:val="0"/>
      <w:marTop w:val="0"/>
      <w:marBottom w:val="0"/>
      <w:divBdr>
        <w:top w:val="none" w:sz="0" w:space="0" w:color="auto"/>
        <w:left w:val="none" w:sz="0" w:space="0" w:color="auto"/>
        <w:bottom w:val="none" w:sz="0" w:space="0" w:color="auto"/>
        <w:right w:val="none" w:sz="0" w:space="0" w:color="auto"/>
      </w:divBdr>
      <w:divsChild>
        <w:div w:id="999428177">
          <w:marLeft w:val="0"/>
          <w:marRight w:val="0"/>
          <w:marTop w:val="0"/>
          <w:marBottom w:val="0"/>
          <w:divBdr>
            <w:top w:val="single" w:sz="2" w:space="0" w:color="F7FAFF"/>
            <w:left w:val="single" w:sz="2" w:space="0" w:color="F7FAFF"/>
            <w:bottom w:val="single" w:sz="2" w:space="0" w:color="F7FAFF"/>
            <w:right w:val="single" w:sz="2" w:space="0" w:color="F7FAFF"/>
          </w:divBdr>
          <w:divsChild>
            <w:div w:id="27995457">
              <w:marLeft w:val="0"/>
              <w:marRight w:val="0"/>
              <w:marTop w:val="0"/>
              <w:marBottom w:val="0"/>
              <w:divBdr>
                <w:top w:val="single" w:sz="2" w:space="0" w:color="F7FAFF"/>
                <w:left w:val="single" w:sz="2" w:space="0" w:color="F7FAFF"/>
                <w:bottom w:val="single" w:sz="2" w:space="0" w:color="F7FAFF"/>
                <w:right w:val="single" w:sz="2" w:space="0" w:color="F7FAFF"/>
              </w:divBdr>
              <w:divsChild>
                <w:div w:id="1108282329">
                  <w:marLeft w:val="0"/>
                  <w:marRight w:val="0"/>
                  <w:marTop w:val="0"/>
                  <w:marBottom w:val="0"/>
                  <w:divBdr>
                    <w:top w:val="single" w:sz="2" w:space="0" w:color="F7FAFF"/>
                    <w:left w:val="single" w:sz="2" w:space="0" w:color="F7FAFF"/>
                    <w:bottom w:val="single" w:sz="2" w:space="0" w:color="F7FAFF"/>
                    <w:right w:val="single" w:sz="2" w:space="0" w:color="F7FAFF"/>
                  </w:divBdr>
                  <w:divsChild>
                    <w:div w:id="1162820190">
                      <w:marLeft w:val="0"/>
                      <w:marRight w:val="0"/>
                      <w:marTop w:val="0"/>
                      <w:marBottom w:val="0"/>
                      <w:divBdr>
                        <w:top w:val="single" w:sz="2" w:space="0" w:color="F7FAFF"/>
                        <w:left w:val="single" w:sz="2" w:space="0" w:color="F7FAFF"/>
                        <w:bottom w:val="single" w:sz="2" w:space="0" w:color="F7FAFF"/>
                        <w:right w:val="single" w:sz="2" w:space="0" w:color="F7FAFF"/>
                      </w:divBdr>
                      <w:divsChild>
                        <w:div w:id="1191526676">
                          <w:marLeft w:val="0"/>
                          <w:marRight w:val="0"/>
                          <w:marTop w:val="0"/>
                          <w:marBottom w:val="0"/>
                          <w:divBdr>
                            <w:top w:val="single" w:sz="2" w:space="0" w:color="F7FAFF"/>
                            <w:left w:val="single" w:sz="2" w:space="0" w:color="F7FAFF"/>
                            <w:bottom w:val="single" w:sz="2" w:space="0" w:color="F7FAFF"/>
                            <w:right w:val="single" w:sz="2" w:space="0" w:color="F7FAFF"/>
                          </w:divBdr>
                          <w:divsChild>
                            <w:div w:id="1077703690">
                              <w:marLeft w:val="0"/>
                              <w:marRight w:val="0"/>
                              <w:marTop w:val="0"/>
                              <w:marBottom w:val="0"/>
                              <w:divBdr>
                                <w:top w:val="none" w:sz="0" w:space="0" w:color="auto"/>
                                <w:left w:val="none" w:sz="0" w:space="0" w:color="auto"/>
                                <w:bottom w:val="none" w:sz="0" w:space="0" w:color="auto"/>
                                <w:right w:val="none" w:sz="0" w:space="0" w:color="auto"/>
                              </w:divBdr>
                              <w:divsChild>
                                <w:div w:id="148369242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06651">
      <w:bodyDiv w:val="1"/>
      <w:marLeft w:val="0"/>
      <w:marRight w:val="0"/>
      <w:marTop w:val="0"/>
      <w:marBottom w:val="0"/>
      <w:divBdr>
        <w:top w:val="none" w:sz="0" w:space="0" w:color="auto"/>
        <w:left w:val="none" w:sz="0" w:space="0" w:color="auto"/>
        <w:bottom w:val="none" w:sz="0" w:space="0" w:color="auto"/>
        <w:right w:val="none" w:sz="0" w:space="0" w:color="auto"/>
      </w:divBdr>
      <w:divsChild>
        <w:div w:id="1090006411">
          <w:marLeft w:val="0"/>
          <w:marRight w:val="0"/>
          <w:marTop w:val="0"/>
          <w:marBottom w:val="0"/>
          <w:divBdr>
            <w:top w:val="none" w:sz="0" w:space="0" w:color="auto"/>
            <w:left w:val="none" w:sz="0" w:space="0" w:color="auto"/>
            <w:bottom w:val="none" w:sz="0" w:space="0" w:color="auto"/>
            <w:right w:val="none" w:sz="0" w:space="0" w:color="auto"/>
          </w:divBdr>
          <w:divsChild>
            <w:div w:id="1144589024">
              <w:marLeft w:val="0"/>
              <w:marRight w:val="0"/>
              <w:marTop w:val="0"/>
              <w:marBottom w:val="0"/>
              <w:divBdr>
                <w:top w:val="none" w:sz="0" w:space="0" w:color="auto"/>
                <w:left w:val="none" w:sz="0" w:space="0" w:color="auto"/>
                <w:bottom w:val="none" w:sz="0" w:space="0" w:color="auto"/>
                <w:right w:val="none" w:sz="0" w:space="0" w:color="auto"/>
              </w:divBdr>
              <w:divsChild>
                <w:div w:id="7202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46065705">
      <w:bodyDiv w:val="1"/>
      <w:marLeft w:val="0"/>
      <w:marRight w:val="0"/>
      <w:marTop w:val="0"/>
      <w:marBottom w:val="0"/>
      <w:divBdr>
        <w:top w:val="none" w:sz="0" w:space="0" w:color="auto"/>
        <w:left w:val="none" w:sz="0" w:space="0" w:color="auto"/>
        <w:bottom w:val="none" w:sz="0" w:space="0" w:color="auto"/>
        <w:right w:val="none" w:sz="0" w:space="0" w:color="auto"/>
      </w:divBdr>
      <w:divsChild>
        <w:div w:id="98530830">
          <w:marLeft w:val="0"/>
          <w:marRight w:val="0"/>
          <w:marTop w:val="0"/>
          <w:marBottom w:val="0"/>
          <w:divBdr>
            <w:top w:val="single" w:sz="2" w:space="0" w:color="F7FAFF"/>
            <w:left w:val="single" w:sz="2" w:space="0" w:color="F7FAFF"/>
            <w:bottom w:val="single" w:sz="2" w:space="0" w:color="F7FAFF"/>
            <w:right w:val="single" w:sz="2" w:space="0" w:color="F7FAFF"/>
          </w:divBdr>
          <w:divsChild>
            <w:div w:id="1993750061">
              <w:marLeft w:val="0"/>
              <w:marRight w:val="0"/>
              <w:marTop w:val="0"/>
              <w:marBottom w:val="0"/>
              <w:divBdr>
                <w:top w:val="single" w:sz="2" w:space="0" w:color="F7FAFF"/>
                <w:left w:val="single" w:sz="2" w:space="0" w:color="F7FAFF"/>
                <w:bottom w:val="single" w:sz="2" w:space="0" w:color="F7FAFF"/>
                <w:right w:val="single" w:sz="2" w:space="0" w:color="F7FAFF"/>
              </w:divBdr>
              <w:divsChild>
                <w:div w:id="33970712">
                  <w:marLeft w:val="0"/>
                  <w:marRight w:val="0"/>
                  <w:marTop w:val="0"/>
                  <w:marBottom w:val="0"/>
                  <w:divBdr>
                    <w:top w:val="single" w:sz="2" w:space="0" w:color="F7FAFF"/>
                    <w:left w:val="single" w:sz="2" w:space="0" w:color="F7FAFF"/>
                    <w:bottom w:val="single" w:sz="2" w:space="0" w:color="F7FAFF"/>
                    <w:right w:val="single" w:sz="2" w:space="0" w:color="F7FAFF"/>
                  </w:divBdr>
                  <w:divsChild>
                    <w:div w:id="1062101182">
                      <w:marLeft w:val="0"/>
                      <w:marRight w:val="0"/>
                      <w:marTop w:val="0"/>
                      <w:marBottom w:val="0"/>
                      <w:divBdr>
                        <w:top w:val="single" w:sz="2" w:space="0" w:color="F7FAFF"/>
                        <w:left w:val="single" w:sz="2" w:space="0" w:color="F7FAFF"/>
                        <w:bottom w:val="single" w:sz="2" w:space="0" w:color="F7FAFF"/>
                        <w:right w:val="single" w:sz="2" w:space="0" w:color="F7FAFF"/>
                      </w:divBdr>
                      <w:divsChild>
                        <w:div w:id="189877835">
                          <w:marLeft w:val="0"/>
                          <w:marRight w:val="0"/>
                          <w:marTop w:val="0"/>
                          <w:marBottom w:val="0"/>
                          <w:divBdr>
                            <w:top w:val="single" w:sz="2" w:space="0" w:color="F7FAFF"/>
                            <w:left w:val="single" w:sz="2" w:space="0" w:color="F7FAFF"/>
                            <w:bottom w:val="single" w:sz="2" w:space="0" w:color="F7FAFF"/>
                            <w:right w:val="single" w:sz="2" w:space="0" w:color="F7FAFF"/>
                          </w:divBdr>
                          <w:divsChild>
                            <w:div w:id="33578845">
                              <w:marLeft w:val="0"/>
                              <w:marRight w:val="0"/>
                              <w:marTop w:val="0"/>
                              <w:marBottom w:val="0"/>
                              <w:divBdr>
                                <w:top w:val="none" w:sz="0" w:space="0" w:color="auto"/>
                                <w:left w:val="none" w:sz="0" w:space="0" w:color="auto"/>
                                <w:bottom w:val="none" w:sz="0" w:space="0" w:color="auto"/>
                                <w:right w:val="none" w:sz="0" w:space="0" w:color="auto"/>
                              </w:divBdr>
                              <w:divsChild>
                                <w:div w:id="40422672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01692446">
      <w:bodyDiv w:val="1"/>
      <w:marLeft w:val="0"/>
      <w:marRight w:val="0"/>
      <w:marTop w:val="0"/>
      <w:marBottom w:val="0"/>
      <w:divBdr>
        <w:top w:val="none" w:sz="0" w:space="0" w:color="auto"/>
        <w:left w:val="none" w:sz="0" w:space="0" w:color="auto"/>
        <w:bottom w:val="none" w:sz="0" w:space="0" w:color="auto"/>
        <w:right w:val="none" w:sz="0" w:space="0" w:color="auto"/>
      </w:divBdr>
      <w:divsChild>
        <w:div w:id="742069682">
          <w:marLeft w:val="0"/>
          <w:marRight w:val="0"/>
          <w:marTop w:val="0"/>
          <w:marBottom w:val="0"/>
          <w:divBdr>
            <w:top w:val="none" w:sz="0" w:space="0" w:color="auto"/>
            <w:left w:val="none" w:sz="0" w:space="0" w:color="auto"/>
            <w:bottom w:val="none" w:sz="0" w:space="0" w:color="auto"/>
            <w:right w:val="none" w:sz="0" w:space="0" w:color="auto"/>
          </w:divBdr>
        </w:div>
      </w:divsChild>
    </w:div>
    <w:div w:id="1306427286">
      <w:bodyDiv w:val="1"/>
      <w:marLeft w:val="0"/>
      <w:marRight w:val="0"/>
      <w:marTop w:val="0"/>
      <w:marBottom w:val="0"/>
      <w:divBdr>
        <w:top w:val="none" w:sz="0" w:space="0" w:color="auto"/>
        <w:left w:val="none" w:sz="0" w:space="0" w:color="auto"/>
        <w:bottom w:val="none" w:sz="0" w:space="0" w:color="auto"/>
        <w:right w:val="none" w:sz="0" w:space="0" w:color="auto"/>
      </w:divBdr>
      <w:divsChild>
        <w:div w:id="1903059005">
          <w:marLeft w:val="0"/>
          <w:marRight w:val="0"/>
          <w:marTop w:val="0"/>
          <w:marBottom w:val="0"/>
          <w:divBdr>
            <w:top w:val="single" w:sz="2" w:space="0" w:color="F7FAFF"/>
            <w:left w:val="single" w:sz="2" w:space="0" w:color="F7FAFF"/>
            <w:bottom w:val="single" w:sz="2" w:space="0" w:color="F7FAFF"/>
            <w:right w:val="single" w:sz="2" w:space="0" w:color="F7FAFF"/>
          </w:divBdr>
          <w:divsChild>
            <w:div w:id="2001422130">
              <w:marLeft w:val="0"/>
              <w:marRight w:val="0"/>
              <w:marTop w:val="0"/>
              <w:marBottom w:val="0"/>
              <w:divBdr>
                <w:top w:val="single" w:sz="2" w:space="0" w:color="F7FAFF"/>
                <w:left w:val="single" w:sz="2" w:space="0" w:color="F7FAFF"/>
                <w:bottom w:val="single" w:sz="2" w:space="0" w:color="F7FAFF"/>
                <w:right w:val="single" w:sz="2" w:space="0" w:color="F7FAFF"/>
              </w:divBdr>
              <w:divsChild>
                <w:div w:id="1837452086">
                  <w:marLeft w:val="0"/>
                  <w:marRight w:val="0"/>
                  <w:marTop w:val="0"/>
                  <w:marBottom w:val="0"/>
                  <w:divBdr>
                    <w:top w:val="single" w:sz="2" w:space="0" w:color="F7FAFF"/>
                    <w:left w:val="single" w:sz="2" w:space="0" w:color="F7FAFF"/>
                    <w:bottom w:val="single" w:sz="2" w:space="0" w:color="F7FAFF"/>
                    <w:right w:val="single" w:sz="2" w:space="0" w:color="F7FAFF"/>
                  </w:divBdr>
                  <w:divsChild>
                    <w:div w:id="1954704845">
                      <w:marLeft w:val="0"/>
                      <w:marRight w:val="0"/>
                      <w:marTop w:val="0"/>
                      <w:marBottom w:val="0"/>
                      <w:divBdr>
                        <w:top w:val="single" w:sz="2" w:space="0" w:color="F7FAFF"/>
                        <w:left w:val="single" w:sz="2" w:space="0" w:color="F7FAFF"/>
                        <w:bottom w:val="single" w:sz="2" w:space="0" w:color="F7FAFF"/>
                        <w:right w:val="single" w:sz="2" w:space="0" w:color="F7FAFF"/>
                      </w:divBdr>
                      <w:divsChild>
                        <w:div w:id="522867581">
                          <w:marLeft w:val="0"/>
                          <w:marRight w:val="0"/>
                          <w:marTop w:val="0"/>
                          <w:marBottom w:val="0"/>
                          <w:divBdr>
                            <w:top w:val="single" w:sz="2" w:space="0" w:color="F7FAFF"/>
                            <w:left w:val="single" w:sz="2" w:space="0" w:color="F7FAFF"/>
                            <w:bottom w:val="single" w:sz="2" w:space="0" w:color="F7FAFF"/>
                            <w:right w:val="single" w:sz="2" w:space="0" w:color="F7FAFF"/>
                          </w:divBdr>
                          <w:divsChild>
                            <w:div w:id="692730841">
                              <w:marLeft w:val="0"/>
                              <w:marRight w:val="0"/>
                              <w:marTop w:val="0"/>
                              <w:marBottom w:val="0"/>
                              <w:divBdr>
                                <w:top w:val="none" w:sz="0" w:space="0" w:color="auto"/>
                                <w:left w:val="none" w:sz="0" w:space="0" w:color="auto"/>
                                <w:bottom w:val="none" w:sz="0" w:space="0" w:color="auto"/>
                                <w:right w:val="none" w:sz="0" w:space="0" w:color="auto"/>
                              </w:divBdr>
                              <w:divsChild>
                                <w:div w:id="182485169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3597907">
      <w:bodyDiv w:val="1"/>
      <w:marLeft w:val="0"/>
      <w:marRight w:val="0"/>
      <w:marTop w:val="0"/>
      <w:marBottom w:val="0"/>
      <w:divBdr>
        <w:top w:val="none" w:sz="0" w:space="0" w:color="auto"/>
        <w:left w:val="none" w:sz="0" w:space="0" w:color="auto"/>
        <w:bottom w:val="none" w:sz="0" w:space="0" w:color="auto"/>
        <w:right w:val="none" w:sz="0" w:space="0" w:color="auto"/>
      </w:divBdr>
      <w:divsChild>
        <w:div w:id="1386947041">
          <w:marLeft w:val="0"/>
          <w:marRight w:val="0"/>
          <w:marTop w:val="0"/>
          <w:marBottom w:val="0"/>
          <w:divBdr>
            <w:top w:val="none" w:sz="0" w:space="0" w:color="auto"/>
            <w:left w:val="none" w:sz="0" w:space="0" w:color="auto"/>
            <w:bottom w:val="none" w:sz="0" w:space="0" w:color="auto"/>
            <w:right w:val="none" w:sz="0" w:space="0" w:color="auto"/>
          </w:divBdr>
        </w:div>
      </w:divsChild>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09783222">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78980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06">
          <w:marLeft w:val="0"/>
          <w:marRight w:val="0"/>
          <w:marTop w:val="0"/>
          <w:marBottom w:val="0"/>
          <w:divBdr>
            <w:top w:val="single" w:sz="2" w:space="0" w:color="F7FAFF"/>
            <w:left w:val="single" w:sz="2" w:space="0" w:color="F7FAFF"/>
            <w:bottom w:val="single" w:sz="2" w:space="0" w:color="F7FAFF"/>
            <w:right w:val="single" w:sz="2" w:space="0" w:color="F7FAFF"/>
          </w:divBdr>
          <w:divsChild>
            <w:div w:id="1356466619">
              <w:marLeft w:val="0"/>
              <w:marRight w:val="0"/>
              <w:marTop w:val="0"/>
              <w:marBottom w:val="0"/>
              <w:divBdr>
                <w:top w:val="single" w:sz="2" w:space="0" w:color="F7FAFF"/>
                <w:left w:val="single" w:sz="2" w:space="0" w:color="F7FAFF"/>
                <w:bottom w:val="single" w:sz="2" w:space="0" w:color="F7FAFF"/>
                <w:right w:val="single" w:sz="2" w:space="0" w:color="F7FAFF"/>
              </w:divBdr>
              <w:divsChild>
                <w:div w:id="1790391939">
                  <w:marLeft w:val="0"/>
                  <w:marRight w:val="0"/>
                  <w:marTop w:val="0"/>
                  <w:marBottom w:val="0"/>
                  <w:divBdr>
                    <w:top w:val="single" w:sz="2" w:space="0" w:color="F7FAFF"/>
                    <w:left w:val="single" w:sz="2" w:space="0" w:color="F7FAFF"/>
                    <w:bottom w:val="single" w:sz="2" w:space="0" w:color="F7FAFF"/>
                    <w:right w:val="single" w:sz="2" w:space="0" w:color="F7FAFF"/>
                  </w:divBdr>
                  <w:divsChild>
                    <w:div w:id="396363706">
                      <w:marLeft w:val="0"/>
                      <w:marRight w:val="0"/>
                      <w:marTop w:val="0"/>
                      <w:marBottom w:val="0"/>
                      <w:divBdr>
                        <w:top w:val="single" w:sz="2" w:space="0" w:color="F7FAFF"/>
                        <w:left w:val="single" w:sz="2" w:space="0" w:color="F7FAFF"/>
                        <w:bottom w:val="single" w:sz="2" w:space="0" w:color="F7FAFF"/>
                        <w:right w:val="single" w:sz="2" w:space="0" w:color="F7FAFF"/>
                      </w:divBdr>
                      <w:divsChild>
                        <w:div w:id="1331249290">
                          <w:marLeft w:val="0"/>
                          <w:marRight w:val="0"/>
                          <w:marTop w:val="0"/>
                          <w:marBottom w:val="0"/>
                          <w:divBdr>
                            <w:top w:val="single" w:sz="2" w:space="0" w:color="F7FAFF"/>
                            <w:left w:val="single" w:sz="2" w:space="0" w:color="F7FAFF"/>
                            <w:bottom w:val="single" w:sz="2" w:space="0" w:color="F7FAFF"/>
                            <w:right w:val="single" w:sz="2" w:space="0" w:color="F7FAFF"/>
                          </w:divBdr>
                          <w:divsChild>
                            <w:div w:id="440146107">
                              <w:marLeft w:val="0"/>
                              <w:marRight w:val="0"/>
                              <w:marTop w:val="0"/>
                              <w:marBottom w:val="0"/>
                              <w:divBdr>
                                <w:top w:val="none" w:sz="0" w:space="0" w:color="auto"/>
                                <w:left w:val="none" w:sz="0" w:space="0" w:color="auto"/>
                                <w:bottom w:val="none" w:sz="0" w:space="0" w:color="auto"/>
                                <w:right w:val="none" w:sz="0" w:space="0" w:color="auto"/>
                              </w:divBdr>
                              <w:divsChild>
                                <w:div w:id="191647058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3926556">
      <w:bodyDiv w:val="1"/>
      <w:marLeft w:val="0"/>
      <w:marRight w:val="0"/>
      <w:marTop w:val="0"/>
      <w:marBottom w:val="0"/>
      <w:divBdr>
        <w:top w:val="none" w:sz="0" w:space="0" w:color="auto"/>
        <w:left w:val="none" w:sz="0" w:space="0" w:color="auto"/>
        <w:bottom w:val="none" w:sz="0" w:space="0" w:color="auto"/>
        <w:right w:val="none" w:sz="0" w:space="0" w:color="auto"/>
      </w:divBdr>
      <w:divsChild>
        <w:div w:id="59837440">
          <w:marLeft w:val="0"/>
          <w:marRight w:val="0"/>
          <w:marTop w:val="0"/>
          <w:marBottom w:val="0"/>
          <w:divBdr>
            <w:top w:val="single" w:sz="2" w:space="0" w:color="F7FAFF"/>
            <w:left w:val="single" w:sz="2" w:space="0" w:color="F7FAFF"/>
            <w:bottom w:val="single" w:sz="2" w:space="0" w:color="F7FAFF"/>
            <w:right w:val="single" w:sz="2" w:space="0" w:color="F7FAFF"/>
          </w:divBdr>
          <w:divsChild>
            <w:div w:id="1243222754">
              <w:marLeft w:val="0"/>
              <w:marRight w:val="0"/>
              <w:marTop w:val="0"/>
              <w:marBottom w:val="0"/>
              <w:divBdr>
                <w:top w:val="single" w:sz="2" w:space="0" w:color="F7FAFF"/>
                <w:left w:val="single" w:sz="2" w:space="0" w:color="F7FAFF"/>
                <w:bottom w:val="single" w:sz="2" w:space="0" w:color="F7FAFF"/>
                <w:right w:val="single" w:sz="2" w:space="0" w:color="F7FAFF"/>
              </w:divBdr>
              <w:divsChild>
                <w:div w:id="2029259719">
                  <w:marLeft w:val="0"/>
                  <w:marRight w:val="0"/>
                  <w:marTop w:val="0"/>
                  <w:marBottom w:val="0"/>
                  <w:divBdr>
                    <w:top w:val="single" w:sz="2" w:space="0" w:color="F7FAFF"/>
                    <w:left w:val="single" w:sz="2" w:space="0" w:color="F7FAFF"/>
                    <w:bottom w:val="single" w:sz="2" w:space="0" w:color="F7FAFF"/>
                    <w:right w:val="single" w:sz="2" w:space="0" w:color="F7FAFF"/>
                  </w:divBdr>
                  <w:divsChild>
                    <w:div w:id="1983077692">
                      <w:marLeft w:val="0"/>
                      <w:marRight w:val="0"/>
                      <w:marTop w:val="0"/>
                      <w:marBottom w:val="0"/>
                      <w:divBdr>
                        <w:top w:val="single" w:sz="2" w:space="0" w:color="F7FAFF"/>
                        <w:left w:val="single" w:sz="2" w:space="0" w:color="F7FAFF"/>
                        <w:bottom w:val="single" w:sz="2" w:space="0" w:color="F7FAFF"/>
                        <w:right w:val="single" w:sz="2" w:space="0" w:color="F7FAFF"/>
                      </w:divBdr>
                      <w:divsChild>
                        <w:div w:id="606083243">
                          <w:marLeft w:val="0"/>
                          <w:marRight w:val="0"/>
                          <w:marTop w:val="0"/>
                          <w:marBottom w:val="0"/>
                          <w:divBdr>
                            <w:top w:val="single" w:sz="2" w:space="0" w:color="F7FAFF"/>
                            <w:left w:val="single" w:sz="2" w:space="0" w:color="F7FAFF"/>
                            <w:bottom w:val="single" w:sz="2" w:space="0" w:color="F7FAFF"/>
                            <w:right w:val="single" w:sz="2" w:space="0" w:color="F7FAFF"/>
                          </w:divBdr>
                          <w:divsChild>
                            <w:div w:id="287203442">
                              <w:marLeft w:val="0"/>
                              <w:marRight w:val="0"/>
                              <w:marTop w:val="0"/>
                              <w:marBottom w:val="0"/>
                              <w:divBdr>
                                <w:top w:val="none" w:sz="0" w:space="0" w:color="auto"/>
                                <w:left w:val="none" w:sz="0" w:space="0" w:color="auto"/>
                                <w:bottom w:val="none" w:sz="0" w:space="0" w:color="auto"/>
                                <w:right w:val="none" w:sz="0" w:space="0" w:color="auto"/>
                              </w:divBdr>
                              <w:divsChild>
                                <w:div w:id="51080430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5302598">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41174845">
      <w:bodyDiv w:val="1"/>
      <w:marLeft w:val="0"/>
      <w:marRight w:val="0"/>
      <w:marTop w:val="0"/>
      <w:marBottom w:val="0"/>
      <w:divBdr>
        <w:top w:val="none" w:sz="0" w:space="0" w:color="auto"/>
        <w:left w:val="none" w:sz="0" w:space="0" w:color="auto"/>
        <w:bottom w:val="none" w:sz="0" w:space="0" w:color="auto"/>
        <w:right w:val="none" w:sz="0" w:space="0" w:color="auto"/>
      </w:divBdr>
    </w:div>
    <w:div w:id="1750882184">
      <w:bodyDiv w:val="1"/>
      <w:marLeft w:val="0"/>
      <w:marRight w:val="0"/>
      <w:marTop w:val="0"/>
      <w:marBottom w:val="0"/>
      <w:divBdr>
        <w:top w:val="none" w:sz="0" w:space="0" w:color="auto"/>
        <w:left w:val="none" w:sz="0" w:space="0" w:color="auto"/>
        <w:bottom w:val="none" w:sz="0" w:space="0" w:color="auto"/>
        <w:right w:val="none" w:sz="0" w:space="0" w:color="auto"/>
      </w:divBdr>
      <w:divsChild>
        <w:div w:id="1727216173">
          <w:marLeft w:val="0"/>
          <w:marRight w:val="0"/>
          <w:marTop w:val="0"/>
          <w:marBottom w:val="0"/>
          <w:divBdr>
            <w:top w:val="single" w:sz="2" w:space="0" w:color="F7FAFF"/>
            <w:left w:val="single" w:sz="2" w:space="0" w:color="F7FAFF"/>
            <w:bottom w:val="single" w:sz="2" w:space="0" w:color="F7FAFF"/>
            <w:right w:val="single" w:sz="2" w:space="0" w:color="F7FAFF"/>
          </w:divBdr>
          <w:divsChild>
            <w:div w:id="1738673416">
              <w:marLeft w:val="0"/>
              <w:marRight w:val="0"/>
              <w:marTop w:val="0"/>
              <w:marBottom w:val="0"/>
              <w:divBdr>
                <w:top w:val="single" w:sz="2" w:space="0" w:color="F7FAFF"/>
                <w:left w:val="single" w:sz="2" w:space="0" w:color="F7FAFF"/>
                <w:bottom w:val="single" w:sz="2" w:space="0" w:color="F7FAFF"/>
                <w:right w:val="single" w:sz="2" w:space="0" w:color="F7FAFF"/>
              </w:divBdr>
              <w:divsChild>
                <w:div w:id="2113209477">
                  <w:marLeft w:val="0"/>
                  <w:marRight w:val="0"/>
                  <w:marTop w:val="0"/>
                  <w:marBottom w:val="0"/>
                  <w:divBdr>
                    <w:top w:val="single" w:sz="2" w:space="0" w:color="F7FAFF"/>
                    <w:left w:val="single" w:sz="2" w:space="0" w:color="F7FAFF"/>
                    <w:bottom w:val="single" w:sz="2" w:space="0" w:color="F7FAFF"/>
                    <w:right w:val="single" w:sz="2" w:space="0" w:color="F7FAFF"/>
                  </w:divBdr>
                  <w:divsChild>
                    <w:div w:id="1485661351">
                      <w:marLeft w:val="0"/>
                      <w:marRight w:val="0"/>
                      <w:marTop w:val="0"/>
                      <w:marBottom w:val="0"/>
                      <w:divBdr>
                        <w:top w:val="single" w:sz="2" w:space="0" w:color="F7FAFF"/>
                        <w:left w:val="single" w:sz="2" w:space="0" w:color="F7FAFF"/>
                        <w:bottom w:val="single" w:sz="2" w:space="0" w:color="F7FAFF"/>
                        <w:right w:val="single" w:sz="2" w:space="0" w:color="F7FAFF"/>
                      </w:divBdr>
                      <w:divsChild>
                        <w:div w:id="92164494">
                          <w:marLeft w:val="0"/>
                          <w:marRight w:val="0"/>
                          <w:marTop w:val="0"/>
                          <w:marBottom w:val="0"/>
                          <w:divBdr>
                            <w:top w:val="single" w:sz="2" w:space="0" w:color="F7FAFF"/>
                            <w:left w:val="single" w:sz="2" w:space="0" w:color="F7FAFF"/>
                            <w:bottom w:val="single" w:sz="2" w:space="0" w:color="F7FAFF"/>
                            <w:right w:val="single" w:sz="2" w:space="0" w:color="F7FAFF"/>
                          </w:divBdr>
                          <w:divsChild>
                            <w:div w:id="927156342">
                              <w:marLeft w:val="0"/>
                              <w:marRight w:val="0"/>
                              <w:marTop w:val="0"/>
                              <w:marBottom w:val="0"/>
                              <w:divBdr>
                                <w:top w:val="none" w:sz="0" w:space="0" w:color="auto"/>
                                <w:left w:val="none" w:sz="0" w:space="0" w:color="auto"/>
                                <w:bottom w:val="none" w:sz="0" w:space="0" w:color="auto"/>
                                <w:right w:val="none" w:sz="0" w:space="0" w:color="auto"/>
                              </w:divBdr>
                              <w:divsChild>
                                <w:div w:id="20316404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672319">
      <w:bodyDiv w:val="1"/>
      <w:marLeft w:val="0"/>
      <w:marRight w:val="0"/>
      <w:marTop w:val="0"/>
      <w:marBottom w:val="0"/>
      <w:divBdr>
        <w:top w:val="none" w:sz="0" w:space="0" w:color="auto"/>
        <w:left w:val="none" w:sz="0" w:space="0" w:color="auto"/>
        <w:bottom w:val="none" w:sz="0" w:space="0" w:color="auto"/>
        <w:right w:val="none" w:sz="0" w:space="0" w:color="auto"/>
      </w:divBdr>
      <w:divsChild>
        <w:div w:id="376663687">
          <w:marLeft w:val="0"/>
          <w:marRight w:val="0"/>
          <w:marTop w:val="0"/>
          <w:marBottom w:val="0"/>
          <w:divBdr>
            <w:top w:val="single" w:sz="2" w:space="0" w:color="F7FAFF"/>
            <w:left w:val="single" w:sz="2" w:space="0" w:color="F7FAFF"/>
            <w:bottom w:val="single" w:sz="2" w:space="0" w:color="F7FAFF"/>
            <w:right w:val="single" w:sz="2" w:space="0" w:color="F7FAFF"/>
          </w:divBdr>
          <w:divsChild>
            <w:div w:id="120463776">
              <w:marLeft w:val="0"/>
              <w:marRight w:val="0"/>
              <w:marTop w:val="0"/>
              <w:marBottom w:val="0"/>
              <w:divBdr>
                <w:top w:val="single" w:sz="2" w:space="0" w:color="F7FAFF"/>
                <w:left w:val="single" w:sz="2" w:space="0" w:color="F7FAFF"/>
                <w:bottom w:val="single" w:sz="2" w:space="0" w:color="F7FAFF"/>
                <w:right w:val="single" w:sz="2" w:space="0" w:color="F7FAFF"/>
              </w:divBdr>
              <w:divsChild>
                <w:div w:id="1586262765">
                  <w:marLeft w:val="0"/>
                  <w:marRight w:val="0"/>
                  <w:marTop w:val="0"/>
                  <w:marBottom w:val="0"/>
                  <w:divBdr>
                    <w:top w:val="single" w:sz="2" w:space="0" w:color="F7FAFF"/>
                    <w:left w:val="single" w:sz="2" w:space="0" w:color="F7FAFF"/>
                    <w:bottom w:val="single" w:sz="2" w:space="0" w:color="F7FAFF"/>
                    <w:right w:val="single" w:sz="2" w:space="0" w:color="F7FAFF"/>
                  </w:divBdr>
                  <w:divsChild>
                    <w:div w:id="107817586">
                      <w:marLeft w:val="0"/>
                      <w:marRight w:val="0"/>
                      <w:marTop w:val="0"/>
                      <w:marBottom w:val="0"/>
                      <w:divBdr>
                        <w:top w:val="single" w:sz="2" w:space="0" w:color="F7FAFF"/>
                        <w:left w:val="single" w:sz="2" w:space="0" w:color="F7FAFF"/>
                        <w:bottom w:val="single" w:sz="2" w:space="0" w:color="F7FAFF"/>
                        <w:right w:val="single" w:sz="2" w:space="0" w:color="F7FAFF"/>
                      </w:divBdr>
                      <w:divsChild>
                        <w:div w:id="733741149">
                          <w:marLeft w:val="0"/>
                          <w:marRight w:val="0"/>
                          <w:marTop w:val="0"/>
                          <w:marBottom w:val="0"/>
                          <w:divBdr>
                            <w:top w:val="single" w:sz="2" w:space="0" w:color="F7FAFF"/>
                            <w:left w:val="single" w:sz="2" w:space="0" w:color="F7FAFF"/>
                            <w:bottom w:val="single" w:sz="2" w:space="0" w:color="F7FAFF"/>
                            <w:right w:val="single" w:sz="2" w:space="0" w:color="F7FAFF"/>
                          </w:divBdr>
                          <w:divsChild>
                            <w:div w:id="508758044">
                              <w:marLeft w:val="0"/>
                              <w:marRight w:val="0"/>
                              <w:marTop w:val="0"/>
                              <w:marBottom w:val="0"/>
                              <w:divBdr>
                                <w:top w:val="none" w:sz="0" w:space="0" w:color="auto"/>
                                <w:left w:val="none" w:sz="0" w:space="0" w:color="auto"/>
                                <w:bottom w:val="none" w:sz="0" w:space="0" w:color="auto"/>
                                <w:right w:val="none" w:sz="0" w:space="0" w:color="auto"/>
                              </w:divBdr>
                              <w:divsChild>
                                <w:div w:id="160741891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4686689">
      <w:bodyDiv w:val="1"/>
      <w:marLeft w:val="0"/>
      <w:marRight w:val="0"/>
      <w:marTop w:val="0"/>
      <w:marBottom w:val="0"/>
      <w:divBdr>
        <w:top w:val="none" w:sz="0" w:space="0" w:color="auto"/>
        <w:left w:val="none" w:sz="0" w:space="0" w:color="auto"/>
        <w:bottom w:val="none" w:sz="0" w:space="0" w:color="auto"/>
        <w:right w:val="none" w:sz="0" w:space="0" w:color="auto"/>
      </w:divBdr>
      <w:divsChild>
        <w:div w:id="2101365673">
          <w:marLeft w:val="0"/>
          <w:marRight w:val="0"/>
          <w:marTop w:val="0"/>
          <w:marBottom w:val="0"/>
          <w:divBdr>
            <w:top w:val="single" w:sz="2" w:space="0" w:color="F7FAFF"/>
            <w:left w:val="single" w:sz="2" w:space="0" w:color="F7FAFF"/>
            <w:bottom w:val="single" w:sz="2" w:space="0" w:color="F7FAFF"/>
            <w:right w:val="single" w:sz="2" w:space="0" w:color="F7FAFF"/>
          </w:divBdr>
          <w:divsChild>
            <w:div w:id="1739353085">
              <w:marLeft w:val="0"/>
              <w:marRight w:val="0"/>
              <w:marTop w:val="0"/>
              <w:marBottom w:val="0"/>
              <w:divBdr>
                <w:top w:val="single" w:sz="2" w:space="0" w:color="F7FAFF"/>
                <w:left w:val="single" w:sz="2" w:space="0" w:color="F7FAFF"/>
                <w:bottom w:val="single" w:sz="2" w:space="0" w:color="F7FAFF"/>
                <w:right w:val="single" w:sz="2" w:space="0" w:color="F7FAFF"/>
              </w:divBdr>
              <w:divsChild>
                <w:div w:id="133256684">
                  <w:marLeft w:val="0"/>
                  <w:marRight w:val="0"/>
                  <w:marTop w:val="0"/>
                  <w:marBottom w:val="0"/>
                  <w:divBdr>
                    <w:top w:val="single" w:sz="2" w:space="0" w:color="F7FAFF"/>
                    <w:left w:val="single" w:sz="2" w:space="0" w:color="F7FAFF"/>
                    <w:bottom w:val="single" w:sz="2" w:space="0" w:color="F7FAFF"/>
                    <w:right w:val="single" w:sz="2" w:space="0" w:color="F7FAFF"/>
                  </w:divBdr>
                  <w:divsChild>
                    <w:div w:id="666446664">
                      <w:marLeft w:val="0"/>
                      <w:marRight w:val="0"/>
                      <w:marTop w:val="0"/>
                      <w:marBottom w:val="0"/>
                      <w:divBdr>
                        <w:top w:val="single" w:sz="2" w:space="0" w:color="F7FAFF"/>
                        <w:left w:val="single" w:sz="2" w:space="0" w:color="F7FAFF"/>
                        <w:bottom w:val="single" w:sz="2" w:space="0" w:color="F7FAFF"/>
                        <w:right w:val="single" w:sz="2" w:space="0" w:color="F7FAFF"/>
                      </w:divBdr>
                      <w:divsChild>
                        <w:div w:id="975376903">
                          <w:marLeft w:val="0"/>
                          <w:marRight w:val="0"/>
                          <w:marTop w:val="0"/>
                          <w:marBottom w:val="0"/>
                          <w:divBdr>
                            <w:top w:val="single" w:sz="2" w:space="0" w:color="F7FAFF"/>
                            <w:left w:val="single" w:sz="2" w:space="0" w:color="F7FAFF"/>
                            <w:bottom w:val="single" w:sz="2" w:space="0" w:color="F7FAFF"/>
                            <w:right w:val="single" w:sz="2" w:space="0" w:color="F7FAFF"/>
                          </w:divBdr>
                          <w:divsChild>
                            <w:div w:id="1693843958">
                              <w:marLeft w:val="0"/>
                              <w:marRight w:val="0"/>
                              <w:marTop w:val="0"/>
                              <w:marBottom w:val="0"/>
                              <w:divBdr>
                                <w:top w:val="none" w:sz="0" w:space="0" w:color="auto"/>
                                <w:left w:val="none" w:sz="0" w:space="0" w:color="auto"/>
                                <w:bottom w:val="none" w:sz="0" w:space="0" w:color="auto"/>
                                <w:right w:val="none" w:sz="0" w:space="0" w:color="auto"/>
                              </w:divBdr>
                              <w:divsChild>
                                <w:div w:id="155419876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7991031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03">
          <w:marLeft w:val="0"/>
          <w:marRight w:val="0"/>
          <w:marTop w:val="0"/>
          <w:marBottom w:val="0"/>
          <w:divBdr>
            <w:top w:val="single" w:sz="2" w:space="0" w:color="F7FAFF"/>
            <w:left w:val="single" w:sz="2" w:space="0" w:color="F7FAFF"/>
            <w:bottom w:val="single" w:sz="2" w:space="0" w:color="F7FAFF"/>
            <w:right w:val="single" w:sz="2" w:space="0" w:color="F7FAFF"/>
          </w:divBdr>
          <w:divsChild>
            <w:div w:id="924724137">
              <w:marLeft w:val="0"/>
              <w:marRight w:val="0"/>
              <w:marTop w:val="0"/>
              <w:marBottom w:val="0"/>
              <w:divBdr>
                <w:top w:val="single" w:sz="2" w:space="0" w:color="F7FAFF"/>
                <w:left w:val="single" w:sz="2" w:space="0" w:color="F7FAFF"/>
                <w:bottom w:val="single" w:sz="2" w:space="0" w:color="F7FAFF"/>
                <w:right w:val="single" w:sz="2" w:space="0" w:color="F7FAFF"/>
              </w:divBdr>
              <w:divsChild>
                <w:div w:id="929116218">
                  <w:marLeft w:val="0"/>
                  <w:marRight w:val="0"/>
                  <w:marTop w:val="0"/>
                  <w:marBottom w:val="0"/>
                  <w:divBdr>
                    <w:top w:val="single" w:sz="2" w:space="0" w:color="F7FAFF"/>
                    <w:left w:val="single" w:sz="2" w:space="0" w:color="F7FAFF"/>
                    <w:bottom w:val="single" w:sz="2" w:space="0" w:color="F7FAFF"/>
                    <w:right w:val="single" w:sz="2" w:space="0" w:color="F7FAFF"/>
                  </w:divBdr>
                  <w:divsChild>
                    <w:div w:id="1534001444">
                      <w:marLeft w:val="0"/>
                      <w:marRight w:val="0"/>
                      <w:marTop w:val="0"/>
                      <w:marBottom w:val="0"/>
                      <w:divBdr>
                        <w:top w:val="single" w:sz="2" w:space="0" w:color="F7FAFF"/>
                        <w:left w:val="single" w:sz="2" w:space="0" w:color="F7FAFF"/>
                        <w:bottom w:val="single" w:sz="2" w:space="0" w:color="F7FAFF"/>
                        <w:right w:val="single" w:sz="2" w:space="0" w:color="F7FAFF"/>
                      </w:divBdr>
                      <w:divsChild>
                        <w:div w:id="1311523994">
                          <w:marLeft w:val="0"/>
                          <w:marRight w:val="0"/>
                          <w:marTop w:val="0"/>
                          <w:marBottom w:val="0"/>
                          <w:divBdr>
                            <w:top w:val="single" w:sz="2" w:space="0" w:color="F7FAFF"/>
                            <w:left w:val="single" w:sz="2" w:space="0" w:color="F7FAFF"/>
                            <w:bottom w:val="single" w:sz="2" w:space="0" w:color="F7FAFF"/>
                            <w:right w:val="single" w:sz="2" w:space="0" w:color="F7FAFF"/>
                          </w:divBdr>
                          <w:divsChild>
                            <w:div w:id="1918442667">
                              <w:marLeft w:val="0"/>
                              <w:marRight w:val="0"/>
                              <w:marTop w:val="0"/>
                              <w:marBottom w:val="0"/>
                              <w:divBdr>
                                <w:top w:val="none" w:sz="0" w:space="0" w:color="auto"/>
                                <w:left w:val="none" w:sz="0" w:space="0" w:color="auto"/>
                                <w:bottom w:val="none" w:sz="0" w:space="0" w:color="auto"/>
                                <w:right w:val="none" w:sz="0" w:space="0" w:color="auto"/>
                              </w:divBdr>
                              <w:divsChild>
                                <w:div w:id="213065807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53254463">
      <w:bodyDiv w:val="1"/>
      <w:marLeft w:val="0"/>
      <w:marRight w:val="0"/>
      <w:marTop w:val="0"/>
      <w:marBottom w:val="0"/>
      <w:divBdr>
        <w:top w:val="none" w:sz="0" w:space="0" w:color="auto"/>
        <w:left w:val="none" w:sz="0" w:space="0" w:color="auto"/>
        <w:bottom w:val="none" w:sz="0" w:space="0" w:color="auto"/>
        <w:right w:val="none" w:sz="0" w:space="0" w:color="auto"/>
      </w:divBdr>
    </w:div>
    <w:div w:id="1856310271">
      <w:bodyDiv w:val="1"/>
      <w:marLeft w:val="0"/>
      <w:marRight w:val="0"/>
      <w:marTop w:val="0"/>
      <w:marBottom w:val="0"/>
      <w:divBdr>
        <w:top w:val="none" w:sz="0" w:space="0" w:color="auto"/>
        <w:left w:val="none" w:sz="0" w:space="0" w:color="auto"/>
        <w:bottom w:val="none" w:sz="0" w:space="0" w:color="auto"/>
        <w:right w:val="none" w:sz="0" w:space="0" w:color="auto"/>
      </w:divBdr>
      <w:divsChild>
        <w:div w:id="1288396579">
          <w:marLeft w:val="0"/>
          <w:marRight w:val="0"/>
          <w:marTop w:val="0"/>
          <w:marBottom w:val="0"/>
          <w:divBdr>
            <w:top w:val="single" w:sz="2" w:space="0" w:color="F7FAFF"/>
            <w:left w:val="single" w:sz="2" w:space="0" w:color="F7FAFF"/>
            <w:bottom w:val="single" w:sz="2" w:space="0" w:color="F7FAFF"/>
            <w:right w:val="single" w:sz="2" w:space="0" w:color="F7FAFF"/>
          </w:divBdr>
          <w:divsChild>
            <w:div w:id="686249692">
              <w:marLeft w:val="0"/>
              <w:marRight w:val="0"/>
              <w:marTop w:val="0"/>
              <w:marBottom w:val="0"/>
              <w:divBdr>
                <w:top w:val="single" w:sz="2" w:space="0" w:color="F7FAFF"/>
                <w:left w:val="single" w:sz="2" w:space="0" w:color="F7FAFF"/>
                <w:bottom w:val="single" w:sz="2" w:space="0" w:color="F7FAFF"/>
                <w:right w:val="single" w:sz="2" w:space="0" w:color="F7FAFF"/>
              </w:divBdr>
              <w:divsChild>
                <w:div w:id="1506356515">
                  <w:marLeft w:val="0"/>
                  <w:marRight w:val="0"/>
                  <w:marTop w:val="0"/>
                  <w:marBottom w:val="0"/>
                  <w:divBdr>
                    <w:top w:val="single" w:sz="2" w:space="0" w:color="F7FAFF"/>
                    <w:left w:val="single" w:sz="2" w:space="0" w:color="F7FAFF"/>
                    <w:bottom w:val="single" w:sz="2" w:space="0" w:color="F7FAFF"/>
                    <w:right w:val="single" w:sz="2" w:space="0" w:color="F7FAFF"/>
                  </w:divBdr>
                  <w:divsChild>
                    <w:div w:id="1065882701">
                      <w:marLeft w:val="0"/>
                      <w:marRight w:val="0"/>
                      <w:marTop w:val="0"/>
                      <w:marBottom w:val="0"/>
                      <w:divBdr>
                        <w:top w:val="single" w:sz="2" w:space="0" w:color="F7FAFF"/>
                        <w:left w:val="single" w:sz="2" w:space="0" w:color="F7FAFF"/>
                        <w:bottom w:val="single" w:sz="2" w:space="0" w:color="F7FAFF"/>
                        <w:right w:val="single" w:sz="2" w:space="0" w:color="F7FAFF"/>
                      </w:divBdr>
                      <w:divsChild>
                        <w:div w:id="443812870">
                          <w:marLeft w:val="0"/>
                          <w:marRight w:val="0"/>
                          <w:marTop w:val="0"/>
                          <w:marBottom w:val="0"/>
                          <w:divBdr>
                            <w:top w:val="single" w:sz="2" w:space="0" w:color="F7FAFF"/>
                            <w:left w:val="single" w:sz="2" w:space="0" w:color="F7FAFF"/>
                            <w:bottom w:val="single" w:sz="2" w:space="0" w:color="F7FAFF"/>
                            <w:right w:val="single" w:sz="2" w:space="0" w:color="F7FAFF"/>
                          </w:divBdr>
                          <w:divsChild>
                            <w:div w:id="721711636">
                              <w:marLeft w:val="0"/>
                              <w:marRight w:val="0"/>
                              <w:marTop w:val="0"/>
                              <w:marBottom w:val="0"/>
                              <w:divBdr>
                                <w:top w:val="none" w:sz="0" w:space="0" w:color="auto"/>
                                <w:left w:val="none" w:sz="0" w:space="0" w:color="auto"/>
                                <w:bottom w:val="none" w:sz="0" w:space="0" w:color="auto"/>
                                <w:right w:val="none" w:sz="0" w:space="0" w:color="auto"/>
                              </w:divBdr>
                              <w:divsChild>
                                <w:div w:id="26307462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4384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61663">
      <w:bodyDiv w:val="1"/>
      <w:marLeft w:val="0"/>
      <w:marRight w:val="0"/>
      <w:marTop w:val="0"/>
      <w:marBottom w:val="0"/>
      <w:divBdr>
        <w:top w:val="none" w:sz="0" w:space="0" w:color="auto"/>
        <w:left w:val="none" w:sz="0" w:space="0" w:color="auto"/>
        <w:bottom w:val="none" w:sz="0" w:space="0" w:color="auto"/>
        <w:right w:val="none" w:sz="0" w:space="0" w:color="auto"/>
      </w:divBdr>
      <w:divsChild>
        <w:div w:id="1402680214">
          <w:marLeft w:val="0"/>
          <w:marRight w:val="0"/>
          <w:marTop w:val="0"/>
          <w:marBottom w:val="0"/>
          <w:divBdr>
            <w:top w:val="single" w:sz="2" w:space="0" w:color="F7FAFF"/>
            <w:left w:val="single" w:sz="2" w:space="0" w:color="F7FAFF"/>
            <w:bottom w:val="single" w:sz="2" w:space="0" w:color="F7FAFF"/>
            <w:right w:val="single" w:sz="2" w:space="0" w:color="F7FAFF"/>
          </w:divBdr>
          <w:divsChild>
            <w:div w:id="2120566411">
              <w:marLeft w:val="0"/>
              <w:marRight w:val="0"/>
              <w:marTop w:val="0"/>
              <w:marBottom w:val="0"/>
              <w:divBdr>
                <w:top w:val="single" w:sz="2" w:space="0" w:color="F7FAFF"/>
                <w:left w:val="single" w:sz="2" w:space="0" w:color="F7FAFF"/>
                <w:bottom w:val="single" w:sz="2" w:space="0" w:color="F7FAFF"/>
                <w:right w:val="single" w:sz="2" w:space="0" w:color="F7FAFF"/>
              </w:divBdr>
              <w:divsChild>
                <w:div w:id="1856648062">
                  <w:marLeft w:val="0"/>
                  <w:marRight w:val="0"/>
                  <w:marTop w:val="0"/>
                  <w:marBottom w:val="0"/>
                  <w:divBdr>
                    <w:top w:val="single" w:sz="2" w:space="0" w:color="F7FAFF"/>
                    <w:left w:val="single" w:sz="2" w:space="0" w:color="F7FAFF"/>
                    <w:bottom w:val="single" w:sz="2" w:space="0" w:color="F7FAFF"/>
                    <w:right w:val="single" w:sz="2" w:space="0" w:color="F7FAFF"/>
                  </w:divBdr>
                  <w:divsChild>
                    <w:div w:id="308942932">
                      <w:marLeft w:val="0"/>
                      <w:marRight w:val="0"/>
                      <w:marTop w:val="0"/>
                      <w:marBottom w:val="0"/>
                      <w:divBdr>
                        <w:top w:val="single" w:sz="2" w:space="0" w:color="F7FAFF"/>
                        <w:left w:val="single" w:sz="2" w:space="0" w:color="F7FAFF"/>
                        <w:bottom w:val="single" w:sz="2" w:space="0" w:color="F7FAFF"/>
                        <w:right w:val="single" w:sz="2" w:space="0" w:color="F7FAFF"/>
                      </w:divBdr>
                      <w:divsChild>
                        <w:div w:id="287971814">
                          <w:marLeft w:val="0"/>
                          <w:marRight w:val="0"/>
                          <w:marTop w:val="0"/>
                          <w:marBottom w:val="0"/>
                          <w:divBdr>
                            <w:top w:val="single" w:sz="2" w:space="0" w:color="F7FAFF"/>
                            <w:left w:val="single" w:sz="2" w:space="0" w:color="F7FAFF"/>
                            <w:bottom w:val="single" w:sz="2" w:space="0" w:color="F7FAFF"/>
                            <w:right w:val="single" w:sz="2" w:space="0" w:color="F7FAFF"/>
                          </w:divBdr>
                          <w:divsChild>
                            <w:div w:id="2027559975">
                              <w:marLeft w:val="0"/>
                              <w:marRight w:val="0"/>
                              <w:marTop w:val="0"/>
                              <w:marBottom w:val="0"/>
                              <w:divBdr>
                                <w:top w:val="none" w:sz="0" w:space="0" w:color="auto"/>
                                <w:left w:val="none" w:sz="0" w:space="0" w:color="auto"/>
                                <w:bottom w:val="none" w:sz="0" w:space="0" w:color="auto"/>
                                <w:right w:val="none" w:sz="0" w:space="0" w:color="auto"/>
                              </w:divBdr>
                              <w:divsChild>
                                <w:div w:id="73671013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6632629">
      <w:bodyDiv w:val="1"/>
      <w:marLeft w:val="0"/>
      <w:marRight w:val="0"/>
      <w:marTop w:val="0"/>
      <w:marBottom w:val="0"/>
      <w:divBdr>
        <w:top w:val="none" w:sz="0" w:space="0" w:color="auto"/>
        <w:left w:val="none" w:sz="0" w:space="0" w:color="auto"/>
        <w:bottom w:val="none" w:sz="0" w:space="0" w:color="auto"/>
        <w:right w:val="none" w:sz="0" w:space="0" w:color="auto"/>
      </w:divBdr>
      <w:divsChild>
        <w:div w:id="2038696808">
          <w:marLeft w:val="0"/>
          <w:marRight w:val="0"/>
          <w:marTop w:val="0"/>
          <w:marBottom w:val="0"/>
          <w:divBdr>
            <w:top w:val="single" w:sz="2" w:space="0" w:color="F7FAFF"/>
            <w:left w:val="single" w:sz="2" w:space="0" w:color="F7FAFF"/>
            <w:bottom w:val="single" w:sz="2" w:space="0" w:color="F7FAFF"/>
            <w:right w:val="single" w:sz="2" w:space="0" w:color="F7FAFF"/>
          </w:divBdr>
          <w:divsChild>
            <w:div w:id="1371420866">
              <w:marLeft w:val="0"/>
              <w:marRight w:val="0"/>
              <w:marTop w:val="0"/>
              <w:marBottom w:val="0"/>
              <w:divBdr>
                <w:top w:val="single" w:sz="2" w:space="0" w:color="F7FAFF"/>
                <w:left w:val="single" w:sz="2" w:space="0" w:color="F7FAFF"/>
                <w:bottom w:val="single" w:sz="2" w:space="0" w:color="F7FAFF"/>
                <w:right w:val="single" w:sz="2" w:space="0" w:color="F7FAFF"/>
              </w:divBdr>
              <w:divsChild>
                <w:div w:id="768742770">
                  <w:marLeft w:val="0"/>
                  <w:marRight w:val="0"/>
                  <w:marTop w:val="0"/>
                  <w:marBottom w:val="0"/>
                  <w:divBdr>
                    <w:top w:val="single" w:sz="2" w:space="0" w:color="F7FAFF"/>
                    <w:left w:val="single" w:sz="2" w:space="0" w:color="F7FAFF"/>
                    <w:bottom w:val="single" w:sz="2" w:space="0" w:color="F7FAFF"/>
                    <w:right w:val="single" w:sz="2" w:space="0" w:color="F7FAFF"/>
                  </w:divBdr>
                  <w:divsChild>
                    <w:div w:id="1323122924">
                      <w:marLeft w:val="0"/>
                      <w:marRight w:val="0"/>
                      <w:marTop w:val="0"/>
                      <w:marBottom w:val="0"/>
                      <w:divBdr>
                        <w:top w:val="single" w:sz="2" w:space="0" w:color="F7FAFF"/>
                        <w:left w:val="single" w:sz="2" w:space="0" w:color="F7FAFF"/>
                        <w:bottom w:val="single" w:sz="2" w:space="0" w:color="F7FAFF"/>
                        <w:right w:val="single" w:sz="2" w:space="0" w:color="F7FAFF"/>
                      </w:divBdr>
                      <w:divsChild>
                        <w:div w:id="358240203">
                          <w:marLeft w:val="0"/>
                          <w:marRight w:val="0"/>
                          <w:marTop w:val="0"/>
                          <w:marBottom w:val="0"/>
                          <w:divBdr>
                            <w:top w:val="single" w:sz="2" w:space="0" w:color="F7FAFF"/>
                            <w:left w:val="single" w:sz="2" w:space="0" w:color="F7FAFF"/>
                            <w:bottom w:val="single" w:sz="2" w:space="0" w:color="F7FAFF"/>
                            <w:right w:val="single" w:sz="2" w:space="0" w:color="F7FAFF"/>
                          </w:divBdr>
                          <w:divsChild>
                            <w:div w:id="929125042">
                              <w:marLeft w:val="0"/>
                              <w:marRight w:val="0"/>
                              <w:marTop w:val="0"/>
                              <w:marBottom w:val="0"/>
                              <w:divBdr>
                                <w:top w:val="none" w:sz="0" w:space="0" w:color="auto"/>
                                <w:left w:val="none" w:sz="0" w:space="0" w:color="auto"/>
                                <w:bottom w:val="none" w:sz="0" w:space="0" w:color="auto"/>
                                <w:right w:val="none" w:sz="0" w:space="0" w:color="auto"/>
                              </w:divBdr>
                              <w:divsChild>
                                <w:div w:id="13221967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11A91-2CF5-4190-B3D8-98F685F9D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3370</Words>
  <Characters>19209</Characters>
  <Application>Microsoft Office Word</Application>
  <DocSecurity>0</DocSecurity>
  <Lines>160</Lines>
  <Paragraphs>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4</cp:revision>
  <dcterms:created xsi:type="dcterms:W3CDTF">2025-03-16T08:38:00Z</dcterms:created>
  <dcterms:modified xsi:type="dcterms:W3CDTF">2025-03-16T08:43:00Z</dcterms:modified>
</cp:coreProperties>
</file>