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5C97DD05" w:rsidR="00685E21" w:rsidRPr="000933E7" w:rsidRDefault="002D7DF4" w:rsidP="000933E7">
      <w:pPr>
        <w:pStyle w:val="a"/>
        <w:rPr>
          <w:rFonts w:ascii="Heebo" w:hAnsi="Heebo" w:cs="Heebo"/>
          <w:rtl/>
        </w:rPr>
      </w:pPr>
      <w:r w:rsidRPr="000933E7">
        <w:rPr>
          <w:rFonts w:ascii="Heebo" w:hAnsi="Heebo" w:cs="Heebo"/>
          <w:rtl/>
        </w:rPr>
        <w:t xml:space="preserve">שיחה </w:t>
      </w:r>
      <w:r w:rsidR="005462D6">
        <w:rPr>
          <w:rFonts w:ascii="Heebo" w:hAnsi="Heebo" w:cs="Heebo" w:hint="cs"/>
          <w:rtl/>
        </w:rPr>
        <w:t>לתענית אסתר</w:t>
      </w:r>
    </w:p>
    <w:p w14:paraId="43E73A19" w14:textId="486AA725" w:rsidR="00685E21" w:rsidRPr="000933E7" w:rsidRDefault="006A396D" w:rsidP="000933E7">
      <w:pPr>
        <w:pStyle w:val="Heading1"/>
        <w:rPr>
          <w:sz w:val="22"/>
          <w:szCs w:val="46"/>
        </w:rPr>
      </w:pPr>
      <w:bookmarkStart w:id="0" w:name="OLE_LINK1"/>
      <w:r>
        <w:rPr>
          <w:rFonts w:hint="cs"/>
          <w:rtl/>
        </w:rPr>
        <w:t>"</w:t>
      </w:r>
      <w:r w:rsidRPr="006A396D">
        <w:rPr>
          <w:rtl/>
        </w:rPr>
        <w:t>בְּךָ בָּטְחוּ אֲבֹתֵינוּ</w:t>
      </w:r>
      <w:r>
        <w:rPr>
          <w:rFonts w:hint="cs"/>
          <w:rtl/>
        </w:rPr>
        <w:t xml:space="preserve">" </w:t>
      </w:r>
      <w:r>
        <w:rPr>
          <w:rtl/>
        </w:rPr>
        <w:t>–</w:t>
      </w:r>
      <w:r>
        <w:rPr>
          <w:rFonts w:hint="cs"/>
          <w:rtl/>
        </w:rPr>
        <w:t xml:space="preserve"> מזמור כב</w:t>
      </w:r>
      <w:r w:rsidR="00D23E41">
        <w:rPr>
          <w:rFonts w:hint="cs"/>
          <w:rtl/>
        </w:rPr>
        <w:t xml:space="preserve"> וישועת פורים</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2A675758" w14:textId="40DE0CE0" w:rsidR="005462D6" w:rsidRPr="005462D6" w:rsidRDefault="005462D6" w:rsidP="00957531">
      <w:pPr>
        <w:rPr>
          <w:rtl/>
        </w:rPr>
      </w:pPr>
      <w:r w:rsidRPr="005462D6">
        <w:rPr>
          <w:rtl/>
        </w:rPr>
        <w:t>תענית אסתר ה</w:t>
      </w:r>
      <w:r w:rsidR="00FB6D93">
        <w:rPr>
          <w:rFonts w:hint="cs"/>
          <w:rtl/>
        </w:rPr>
        <w:t>י</w:t>
      </w:r>
      <w:r w:rsidRPr="005462D6">
        <w:rPr>
          <w:rtl/>
        </w:rPr>
        <w:t>א יום תענית</w:t>
      </w:r>
      <w:r w:rsidR="00B61D1D">
        <w:rPr>
          <w:rFonts w:hint="cs"/>
          <w:rtl/>
        </w:rPr>
        <w:t>,</w:t>
      </w:r>
      <w:r w:rsidRPr="005462D6">
        <w:rPr>
          <w:rtl/>
        </w:rPr>
        <w:t xml:space="preserve"> אך עצם קיומו אינו פשוט</w:t>
      </w:r>
      <w:r w:rsidR="00B61D1D">
        <w:rPr>
          <w:rFonts w:hint="cs"/>
          <w:rtl/>
        </w:rPr>
        <w:t xml:space="preserve"> </w:t>
      </w:r>
      <w:r w:rsidR="00B61D1D">
        <w:rPr>
          <w:rtl/>
        </w:rPr>
        <w:t>–</w:t>
      </w:r>
      <w:r w:rsidR="00B61D1D">
        <w:rPr>
          <w:rFonts w:hint="cs"/>
          <w:rtl/>
        </w:rPr>
        <w:t xml:space="preserve"> </w:t>
      </w:r>
      <w:r w:rsidRPr="005462D6">
        <w:rPr>
          <w:rtl/>
        </w:rPr>
        <w:t>ערפל כבד שורר על מקורו של יום תענית זה</w:t>
      </w:r>
      <w:r w:rsidR="00B61D1D">
        <w:rPr>
          <w:rFonts w:hint="cs"/>
          <w:rtl/>
        </w:rPr>
        <w:t>, והוא שונה מתעניות אחרות</w:t>
      </w:r>
      <w:r w:rsidR="00151981">
        <w:rPr>
          <w:rFonts w:hint="cs"/>
          <w:rtl/>
        </w:rPr>
        <w:t>, לדוגמה, בכך ש</w:t>
      </w:r>
      <w:r w:rsidRPr="005462D6">
        <w:rPr>
          <w:rtl/>
        </w:rPr>
        <w:t>זו התענית היחידה שכשהיא חלה בשבת היא מוקדמת ליום חמישי ולא נדחית ליום ראשון.</w:t>
      </w:r>
    </w:p>
    <w:p w14:paraId="013C651D" w14:textId="02766B52" w:rsidR="00770151" w:rsidRDefault="00770151" w:rsidP="00852237">
      <w:pPr>
        <w:pStyle w:val="II"/>
        <w:rPr>
          <w:rtl/>
        </w:rPr>
      </w:pPr>
      <w:r>
        <w:rPr>
          <w:rFonts w:hint="cs"/>
          <w:rtl/>
        </w:rPr>
        <w:t>טעם התענית</w:t>
      </w:r>
    </w:p>
    <w:p w14:paraId="598EA0E9" w14:textId="2F4C830F" w:rsidR="005462D6" w:rsidRPr="005462D6" w:rsidRDefault="005462D6" w:rsidP="00957531">
      <w:pPr>
        <w:rPr>
          <w:rtl/>
        </w:rPr>
      </w:pPr>
      <w:r w:rsidRPr="005462D6">
        <w:rPr>
          <w:rtl/>
        </w:rPr>
        <w:t>לשאלה מה טיבה של תענית זו יש תשובה כפולה</w:t>
      </w:r>
      <w:r w:rsidR="00E90AC3">
        <w:rPr>
          <w:rFonts w:hint="cs"/>
          <w:rtl/>
        </w:rPr>
        <w:t>,</w:t>
      </w:r>
      <w:r w:rsidRPr="005462D6">
        <w:rPr>
          <w:rtl/>
        </w:rPr>
        <w:t xml:space="preserve"> ואולי יש לה משמעות מיוחדת בשנה זו, שנת המלחמה. יש ראשונים שרואים אותה כתענית שנוצרה ממנהג שהתפתח לאורך השנים. תענית זו לא מוזכרת בגמרא והיא נוצרה מאוחר. חלקם מקשרים אותה לצום של היהודים בשושן "</w:t>
      </w:r>
      <w:r w:rsidRPr="005462D6">
        <w:rPr>
          <w:sz w:val="26"/>
          <w:rtl/>
        </w:rPr>
        <w:t>וְצוּמוּ עָלַי וְאַל תֹּאכְלוּ וְאַל תִּשְׁתּוּ שְׁלֹשֶׁת יָמִים לַיְלָה וָיוֹם</w:t>
      </w:r>
      <w:r w:rsidRPr="005462D6">
        <w:rPr>
          <w:rtl/>
        </w:rPr>
        <w:t>"</w:t>
      </w:r>
      <w:r w:rsidR="0012398F">
        <w:rPr>
          <w:rFonts w:hint="cs"/>
          <w:rtl/>
        </w:rPr>
        <w:t xml:space="preserve"> </w:t>
      </w:r>
      <w:r w:rsidR="0012398F" w:rsidRPr="00852237">
        <w:rPr>
          <w:rFonts w:hint="cs"/>
          <w:sz w:val="14"/>
          <w:szCs w:val="18"/>
          <w:rtl/>
        </w:rPr>
        <w:t>(אסתר ד, טז)</w:t>
      </w:r>
      <w:r w:rsidR="00E90AC3">
        <w:rPr>
          <w:rFonts w:hint="cs"/>
          <w:rtl/>
        </w:rPr>
        <w:t xml:space="preserve">, </w:t>
      </w:r>
      <w:r w:rsidRPr="005462D6">
        <w:rPr>
          <w:rtl/>
        </w:rPr>
        <w:t>או לצום שהיהודים צמו בשעת המלחמה</w:t>
      </w:r>
      <w:r w:rsidR="00347F8D">
        <w:rPr>
          <w:rFonts w:hint="cs"/>
          <w:rtl/>
        </w:rPr>
        <w:t xml:space="preserve"> באויביהם בי"ג אדר</w:t>
      </w:r>
      <w:r w:rsidRPr="005462D6">
        <w:rPr>
          <w:rtl/>
        </w:rPr>
        <w:t>.</w:t>
      </w:r>
    </w:p>
    <w:p w14:paraId="4FBFF198" w14:textId="1A97B4F1" w:rsidR="005462D6" w:rsidRPr="005462D6" w:rsidRDefault="005462D6" w:rsidP="00957531">
      <w:pPr>
        <w:rPr>
          <w:rtl/>
        </w:rPr>
      </w:pPr>
      <w:r w:rsidRPr="005462D6">
        <w:rPr>
          <w:rtl/>
        </w:rPr>
        <w:t>בהסברים אלו, נקודה שקיימת ביסוד התענית היא שאם בעבר אבותינו זעקו ונושעו</w:t>
      </w:r>
      <w:r w:rsidR="000A70AC">
        <w:rPr>
          <w:rFonts w:hint="cs"/>
          <w:rtl/>
        </w:rPr>
        <w:t>,</w:t>
      </w:r>
      <w:r w:rsidRPr="005462D6">
        <w:rPr>
          <w:rtl/>
        </w:rPr>
        <w:t xml:space="preserve"> אז גם כיום אם נזעק נ</w:t>
      </w:r>
      <w:r w:rsidR="000A70AC">
        <w:rPr>
          <w:rFonts w:hint="cs"/>
          <w:rtl/>
        </w:rPr>
        <w:t>י</w:t>
      </w:r>
      <w:r w:rsidRPr="005462D6">
        <w:rPr>
          <w:rtl/>
        </w:rPr>
        <w:t>וושע.</w:t>
      </w:r>
    </w:p>
    <w:p w14:paraId="11A44417" w14:textId="77C71D27" w:rsidR="005462D6" w:rsidRPr="005462D6" w:rsidRDefault="005462D6" w:rsidP="00957531">
      <w:pPr>
        <w:rPr>
          <w:rtl/>
        </w:rPr>
      </w:pPr>
      <w:r w:rsidRPr="005462D6">
        <w:rPr>
          <w:rtl/>
        </w:rPr>
        <w:t>ראשונים אחרים, לדוג</w:t>
      </w:r>
      <w:r w:rsidR="00127115">
        <w:rPr>
          <w:rFonts w:hint="cs"/>
          <w:rtl/>
        </w:rPr>
        <w:t>מ</w:t>
      </w:r>
      <w:r w:rsidR="00C16C87">
        <w:rPr>
          <w:rFonts w:hint="cs"/>
          <w:rtl/>
        </w:rPr>
        <w:t>ה</w:t>
      </w:r>
      <w:r w:rsidRPr="005462D6">
        <w:rPr>
          <w:rtl/>
        </w:rPr>
        <w:t xml:space="preserve"> הטור בהל</w:t>
      </w:r>
      <w:r w:rsidR="00C16C87">
        <w:rPr>
          <w:rFonts w:hint="cs"/>
          <w:rtl/>
        </w:rPr>
        <w:t>כות</w:t>
      </w:r>
      <w:r w:rsidRPr="005462D6">
        <w:rPr>
          <w:rtl/>
        </w:rPr>
        <w:t xml:space="preserve"> פורים, שרומזים שתענית אסתר באה לתת רקע נכון לפורים. הקדמונים </w:t>
      </w:r>
      <w:r w:rsidR="005560E6">
        <w:rPr>
          <w:rFonts w:hint="cs"/>
          <w:rtl/>
        </w:rPr>
        <w:t>בתקנתם ביקשו</w:t>
      </w:r>
      <w:r w:rsidRPr="005462D6">
        <w:rPr>
          <w:rtl/>
        </w:rPr>
        <w:t xml:space="preserve"> לתת לנו את היכולת לחוש את התחושות של העם בתוך הצרות</w:t>
      </w:r>
      <w:r w:rsidR="00D00BDD">
        <w:rPr>
          <w:rFonts w:hint="cs"/>
          <w:rtl/>
        </w:rPr>
        <w:t>:</w:t>
      </w:r>
      <w:r w:rsidRPr="005462D6">
        <w:rPr>
          <w:rtl/>
        </w:rPr>
        <w:t xml:space="preserve"> רק אם זוכרים את "</w:t>
      </w:r>
      <w:r w:rsidRPr="005462D6">
        <w:rPr>
          <w:sz w:val="26"/>
          <w:rtl/>
        </w:rPr>
        <w:t>שַׂק וָאֵפֶר יֻצַּע לָרַבִּים</w:t>
      </w:r>
      <w:r w:rsidRPr="005462D6">
        <w:rPr>
          <w:rtl/>
        </w:rPr>
        <w:t>"</w:t>
      </w:r>
      <w:r w:rsidR="005560E6">
        <w:rPr>
          <w:rFonts w:hint="cs"/>
          <w:rtl/>
        </w:rPr>
        <w:t xml:space="preserve"> </w:t>
      </w:r>
      <w:r w:rsidR="005560E6" w:rsidRPr="00852237">
        <w:rPr>
          <w:rFonts w:hint="cs"/>
          <w:sz w:val="14"/>
          <w:szCs w:val="18"/>
          <w:rtl/>
        </w:rPr>
        <w:t>(</w:t>
      </w:r>
      <w:r w:rsidR="008E0393" w:rsidRPr="00852237">
        <w:rPr>
          <w:rFonts w:hint="cs"/>
          <w:sz w:val="14"/>
          <w:szCs w:val="18"/>
          <w:rtl/>
        </w:rPr>
        <w:t>אסתר ד, ג</w:t>
      </w:r>
      <w:r w:rsidR="005560E6" w:rsidRPr="00852237">
        <w:rPr>
          <w:rFonts w:hint="cs"/>
          <w:sz w:val="14"/>
          <w:szCs w:val="18"/>
          <w:rtl/>
        </w:rPr>
        <w:t>)</w:t>
      </w:r>
      <w:r w:rsidRPr="00852237">
        <w:rPr>
          <w:sz w:val="14"/>
          <w:szCs w:val="18"/>
          <w:rtl/>
        </w:rPr>
        <w:t xml:space="preserve"> </w:t>
      </w:r>
      <w:r w:rsidRPr="005462D6">
        <w:rPr>
          <w:rtl/>
        </w:rPr>
        <w:t>ניתן לשמוח ב"</w:t>
      </w:r>
      <w:r w:rsidRPr="005462D6">
        <w:rPr>
          <w:sz w:val="26"/>
          <w:rtl/>
        </w:rPr>
        <w:t>לְבוּשׁ מַלְכוּת תְּכֵלֶת וָחוּר וַעֲטֶרֶת זָהָב גְּדוֹלָה וְתַכְרִיךְ בּוּץ וְאַרְגָּמָן</w:t>
      </w:r>
      <w:r w:rsidRPr="005462D6">
        <w:rPr>
          <w:rtl/>
        </w:rPr>
        <w:t>"</w:t>
      </w:r>
      <w:r w:rsidR="008E0393">
        <w:rPr>
          <w:rFonts w:hint="cs"/>
          <w:rtl/>
        </w:rPr>
        <w:t xml:space="preserve"> </w:t>
      </w:r>
      <w:r w:rsidR="008E0393" w:rsidRPr="00852237">
        <w:rPr>
          <w:rFonts w:hint="cs"/>
          <w:sz w:val="14"/>
          <w:szCs w:val="18"/>
          <w:rtl/>
        </w:rPr>
        <w:t xml:space="preserve">(שם </w:t>
      </w:r>
      <w:r w:rsidR="00D00BDD" w:rsidRPr="00852237">
        <w:rPr>
          <w:rFonts w:hint="cs"/>
          <w:sz w:val="14"/>
          <w:szCs w:val="18"/>
          <w:rtl/>
        </w:rPr>
        <w:t>ח, טו</w:t>
      </w:r>
      <w:r w:rsidR="008E0393" w:rsidRPr="00852237">
        <w:rPr>
          <w:rFonts w:hint="cs"/>
          <w:sz w:val="14"/>
          <w:szCs w:val="18"/>
          <w:rtl/>
        </w:rPr>
        <w:t>)</w:t>
      </w:r>
      <w:r w:rsidR="00D00BDD">
        <w:rPr>
          <w:rFonts w:hint="cs"/>
          <w:rtl/>
        </w:rPr>
        <w:t>,</w:t>
      </w:r>
      <w:r w:rsidRPr="005462D6">
        <w:rPr>
          <w:rtl/>
        </w:rPr>
        <w:t xml:space="preserve"> רק אם זוכרים את "</w:t>
      </w:r>
      <w:r w:rsidRPr="005462D6">
        <w:rPr>
          <w:sz w:val="26"/>
          <w:rtl/>
        </w:rPr>
        <w:t>וְהָעִיר שׁוּשָׁן נָבוֹכָה</w:t>
      </w:r>
      <w:r w:rsidRPr="005462D6">
        <w:rPr>
          <w:rtl/>
        </w:rPr>
        <w:t>"</w:t>
      </w:r>
      <w:r w:rsidR="00D00BDD">
        <w:rPr>
          <w:rFonts w:hint="cs"/>
          <w:rtl/>
        </w:rPr>
        <w:t xml:space="preserve"> </w:t>
      </w:r>
      <w:r w:rsidR="00D00BDD" w:rsidRPr="00852237">
        <w:rPr>
          <w:rFonts w:hint="cs"/>
          <w:sz w:val="14"/>
          <w:szCs w:val="18"/>
          <w:rtl/>
        </w:rPr>
        <w:t xml:space="preserve">(שם ג, </w:t>
      </w:r>
      <w:r w:rsidR="0099235B" w:rsidRPr="00852237">
        <w:rPr>
          <w:rFonts w:hint="cs"/>
          <w:sz w:val="14"/>
          <w:szCs w:val="18"/>
          <w:rtl/>
        </w:rPr>
        <w:t>טו</w:t>
      </w:r>
      <w:r w:rsidR="00D00BDD" w:rsidRPr="00852237">
        <w:rPr>
          <w:rFonts w:hint="cs"/>
          <w:sz w:val="14"/>
          <w:szCs w:val="18"/>
          <w:rtl/>
        </w:rPr>
        <w:t>)</w:t>
      </w:r>
      <w:r w:rsidRPr="00852237">
        <w:rPr>
          <w:sz w:val="14"/>
          <w:szCs w:val="18"/>
          <w:rtl/>
        </w:rPr>
        <w:t xml:space="preserve"> </w:t>
      </w:r>
      <w:r w:rsidRPr="005462D6">
        <w:rPr>
          <w:rtl/>
        </w:rPr>
        <w:t>יכולים לשמוח ב"</w:t>
      </w:r>
      <w:r w:rsidRPr="005462D6">
        <w:rPr>
          <w:sz w:val="26"/>
          <w:rtl/>
        </w:rPr>
        <w:t>וְהָעִיר שׁוּשָׁן צָהֲלָה וְשָׂמֵחָה</w:t>
      </w:r>
      <w:r w:rsidRPr="005462D6">
        <w:rPr>
          <w:rtl/>
        </w:rPr>
        <w:t>"</w:t>
      </w:r>
      <w:r w:rsidR="0099235B">
        <w:rPr>
          <w:rFonts w:hint="cs"/>
          <w:rtl/>
        </w:rPr>
        <w:t xml:space="preserve"> </w:t>
      </w:r>
      <w:r w:rsidR="0099235B" w:rsidRPr="00852237">
        <w:rPr>
          <w:rFonts w:hint="cs"/>
          <w:sz w:val="14"/>
          <w:szCs w:val="18"/>
          <w:rtl/>
        </w:rPr>
        <w:t>(שם ח, טו)</w:t>
      </w:r>
      <w:r w:rsidRPr="005462D6">
        <w:rPr>
          <w:rtl/>
        </w:rPr>
        <w:t>.</w:t>
      </w:r>
    </w:p>
    <w:p w14:paraId="65D4E119" w14:textId="025F52A7" w:rsidR="005462D6" w:rsidRPr="005462D6" w:rsidRDefault="005462D6" w:rsidP="00957531">
      <w:pPr>
        <w:rPr>
          <w:rtl/>
        </w:rPr>
      </w:pPr>
      <w:r w:rsidRPr="005462D6">
        <w:rPr>
          <w:rtl/>
        </w:rPr>
        <w:t>אך יש ראשונים שסוברים שהתענית נעוצה עוד ב</w:t>
      </w:r>
      <w:r w:rsidR="00F16BD0">
        <w:rPr>
          <w:rFonts w:hint="cs"/>
          <w:rtl/>
        </w:rPr>
        <w:t>דברי ה</w:t>
      </w:r>
      <w:r w:rsidRPr="005462D6">
        <w:rPr>
          <w:rtl/>
        </w:rPr>
        <w:t>מגילה</w:t>
      </w:r>
      <w:r w:rsidR="008222AB">
        <w:rPr>
          <w:rFonts w:hint="cs"/>
          <w:rtl/>
        </w:rPr>
        <w:t xml:space="preserve"> עצמה</w:t>
      </w:r>
      <w:r w:rsidRPr="005462D6">
        <w:rPr>
          <w:rtl/>
        </w:rPr>
        <w:t>, ו"</w:t>
      </w:r>
      <w:r w:rsidRPr="005462D6">
        <w:rPr>
          <w:sz w:val="26"/>
          <w:rtl/>
        </w:rPr>
        <w:t>דִּבְרֵי הַצֹּמוֹת וְזַעֲקָתָם</w:t>
      </w:r>
      <w:r w:rsidRPr="005462D6">
        <w:rPr>
          <w:rtl/>
        </w:rPr>
        <w:t xml:space="preserve">" </w:t>
      </w:r>
      <w:r w:rsidR="008222AB" w:rsidRPr="00852237">
        <w:rPr>
          <w:rFonts w:hint="cs"/>
          <w:sz w:val="14"/>
          <w:szCs w:val="18"/>
          <w:rtl/>
        </w:rPr>
        <w:t xml:space="preserve">(שם ט, לא) </w:t>
      </w:r>
      <w:r w:rsidRPr="005462D6">
        <w:rPr>
          <w:rtl/>
        </w:rPr>
        <w:t>כרוכים יחד עם</w:t>
      </w:r>
      <w:r w:rsidR="008222AB">
        <w:rPr>
          <w:rFonts w:hint="cs"/>
          <w:rtl/>
        </w:rPr>
        <w:t xml:space="preserve"> תקנת</w:t>
      </w:r>
      <w:r w:rsidRPr="005462D6">
        <w:rPr>
          <w:rtl/>
        </w:rPr>
        <w:t xml:space="preserve"> "</w:t>
      </w:r>
      <w:r w:rsidRPr="005462D6">
        <w:rPr>
          <w:sz w:val="26"/>
          <w:rtl/>
        </w:rPr>
        <w:t>ימֵי הַפּוּרִים הָאֵלֶּה</w:t>
      </w:r>
      <w:r w:rsidRPr="005462D6">
        <w:rPr>
          <w:rtl/>
        </w:rPr>
        <w:t>"</w:t>
      </w:r>
      <w:r w:rsidR="008222AB">
        <w:rPr>
          <w:rFonts w:hint="cs"/>
          <w:rtl/>
        </w:rPr>
        <w:t xml:space="preserve"> </w:t>
      </w:r>
      <w:r w:rsidR="008222AB" w:rsidRPr="00852237">
        <w:rPr>
          <w:rFonts w:hint="cs"/>
          <w:sz w:val="14"/>
          <w:szCs w:val="18"/>
          <w:rtl/>
        </w:rPr>
        <w:t>(שם)</w:t>
      </w:r>
      <w:r w:rsidRPr="005462D6">
        <w:rPr>
          <w:rtl/>
        </w:rPr>
        <w:t>.</w:t>
      </w:r>
    </w:p>
    <w:p w14:paraId="665EF581" w14:textId="24168E45" w:rsidR="005462D6" w:rsidRPr="005462D6" w:rsidRDefault="005462D6" w:rsidP="00957531">
      <w:pPr>
        <w:rPr>
          <w:rtl/>
        </w:rPr>
      </w:pPr>
      <w:r w:rsidRPr="005462D6">
        <w:rPr>
          <w:rtl/>
        </w:rPr>
        <w:t>אם נדבר על תקנה מהסוג השני</w:t>
      </w:r>
      <w:r w:rsidR="00D9360D">
        <w:rPr>
          <w:rFonts w:hint="cs"/>
          <w:rtl/>
        </w:rPr>
        <w:t>,</w:t>
      </w:r>
      <w:r w:rsidRPr="005462D6">
        <w:rPr>
          <w:rtl/>
        </w:rPr>
        <w:t xml:space="preserve"> נראה שהיא לא באה לומר </w:t>
      </w:r>
      <w:r w:rsidR="00D9360D">
        <w:rPr>
          <w:rFonts w:hint="cs"/>
          <w:rtl/>
        </w:rPr>
        <w:t>'</w:t>
      </w:r>
      <w:r w:rsidRPr="005462D6">
        <w:rPr>
          <w:rtl/>
        </w:rPr>
        <w:t>כשם שהם נושעו</w:t>
      </w:r>
      <w:r w:rsidR="003D2DFF">
        <w:rPr>
          <w:rFonts w:hint="cs"/>
          <w:rtl/>
        </w:rPr>
        <w:t xml:space="preserve"> מצרותיהם</w:t>
      </w:r>
      <w:r w:rsidRPr="005462D6">
        <w:rPr>
          <w:rtl/>
        </w:rPr>
        <w:t xml:space="preserve"> כך אנו ניוושע</w:t>
      </w:r>
      <w:r w:rsidR="003D2DFF">
        <w:rPr>
          <w:rFonts w:hint="cs"/>
          <w:rtl/>
        </w:rPr>
        <w:t xml:space="preserve"> מצרותינו</w:t>
      </w:r>
      <w:r w:rsidR="00D9360D">
        <w:rPr>
          <w:rFonts w:hint="cs"/>
          <w:rtl/>
        </w:rPr>
        <w:t>'</w:t>
      </w:r>
      <w:r w:rsidRPr="005462D6">
        <w:rPr>
          <w:rtl/>
        </w:rPr>
        <w:t xml:space="preserve"> אלא להדגיש את גודל הישועה. התענית לא באה </w:t>
      </w:r>
      <w:r w:rsidR="00D9360D">
        <w:rPr>
          <w:rFonts w:hint="cs"/>
          <w:rtl/>
        </w:rPr>
        <w:t>ל</w:t>
      </w:r>
      <w:r w:rsidR="003D2DFF">
        <w:rPr>
          <w:rFonts w:hint="cs"/>
          <w:rtl/>
        </w:rPr>
        <w:t>עורר אותנו לתשובה</w:t>
      </w:r>
      <w:r w:rsidR="00D9360D" w:rsidRPr="005462D6">
        <w:rPr>
          <w:rtl/>
        </w:rPr>
        <w:t xml:space="preserve"> </w:t>
      </w:r>
      <w:r w:rsidRPr="005462D6">
        <w:rPr>
          <w:rtl/>
        </w:rPr>
        <w:t>אלא כדי להבליט את עצמת הישועה.</w:t>
      </w:r>
    </w:p>
    <w:p w14:paraId="63FD486D" w14:textId="105CA843" w:rsidR="005462D6" w:rsidRPr="005462D6" w:rsidRDefault="005462D6" w:rsidP="00957531">
      <w:pPr>
        <w:rPr>
          <w:rtl/>
        </w:rPr>
      </w:pPr>
      <w:r w:rsidRPr="005462D6">
        <w:rPr>
          <w:rtl/>
        </w:rPr>
        <w:t>מי שיסתכל בסליחות האשכנזיות והספרדיות לתענית אסתר יראה את שני הכיוונים הללו בבירור. אצל האשכנזים הסליחות הן סליחות רגילות של תענית ציבור, זעקה ותחינה</w:t>
      </w:r>
      <w:r w:rsidR="007A7F07">
        <w:rPr>
          <w:rFonts w:hint="cs"/>
          <w:rtl/>
        </w:rPr>
        <w:t xml:space="preserve">; אך </w:t>
      </w:r>
      <w:r w:rsidRPr="005462D6">
        <w:rPr>
          <w:rtl/>
        </w:rPr>
        <w:t>הסליחות הספרדיות מכילות חלקים גדולים מן ההלל</w:t>
      </w:r>
      <w:r w:rsidR="007A7F07">
        <w:rPr>
          <w:rFonts w:hint="cs"/>
          <w:rtl/>
        </w:rPr>
        <w:t>,</w:t>
      </w:r>
      <w:r w:rsidRPr="005462D6">
        <w:rPr>
          <w:rtl/>
        </w:rPr>
        <w:t xml:space="preserve"> והמגמה שהשיבוץ של קטעים אלו בסליחות חותר אליה ברורה.</w:t>
      </w:r>
    </w:p>
    <w:p w14:paraId="7C8B7EAA" w14:textId="55F93416" w:rsidR="007C3D27" w:rsidRDefault="007C3D27" w:rsidP="00852237">
      <w:pPr>
        <w:pStyle w:val="II"/>
        <w:rPr>
          <w:rtl/>
        </w:rPr>
      </w:pPr>
      <w:r>
        <w:rPr>
          <w:rFonts w:hint="cs"/>
          <w:rtl/>
        </w:rPr>
        <w:t>הצרה שבימינו</w:t>
      </w:r>
    </w:p>
    <w:p w14:paraId="06D07364" w14:textId="6E1ED3BF" w:rsidR="005462D6" w:rsidRPr="005462D6" w:rsidRDefault="005462D6" w:rsidP="00957531">
      <w:pPr>
        <w:rPr>
          <w:rtl/>
        </w:rPr>
      </w:pPr>
      <w:r w:rsidRPr="005462D6">
        <w:rPr>
          <w:rtl/>
        </w:rPr>
        <w:t xml:space="preserve">תענית אסתר השנה מיוחדת </w:t>
      </w:r>
      <w:r w:rsidR="007C3D27">
        <w:rPr>
          <w:rFonts w:hint="cs"/>
          <w:rtl/>
        </w:rPr>
        <w:t xml:space="preserve">משנים אחרות </w:t>
      </w:r>
      <w:r w:rsidR="005D3A61">
        <w:rPr>
          <w:rFonts w:hint="cs"/>
          <w:rtl/>
        </w:rPr>
        <w:t>בכך ש</w:t>
      </w:r>
      <w:r w:rsidRPr="005462D6">
        <w:rPr>
          <w:rtl/>
        </w:rPr>
        <w:t>היא הוקדמה ליום חמישי, אך גם מכיו</w:t>
      </w:r>
      <w:r w:rsidR="00C63272">
        <w:rPr>
          <w:rFonts w:hint="cs"/>
          <w:rtl/>
        </w:rPr>
        <w:t>ו</w:t>
      </w:r>
      <w:r w:rsidRPr="005462D6">
        <w:rPr>
          <w:rtl/>
        </w:rPr>
        <w:t>ן שעמ"י שרוי במלחמה. נתבונן בחצי השנה האחרונה ובמציאות המורכבת שאנו נמצאים בה ערב הפורים.</w:t>
      </w:r>
    </w:p>
    <w:p w14:paraId="05E76520" w14:textId="27265F9F" w:rsidR="005462D6" w:rsidRPr="005462D6" w:rsidRDefault="005462D6" w:rsidP="00957531">
      <w:pPr>
        <w:rPr>
          <w:rtl/>
        </w:rPr>
      </w:pPr>
      <w:r w:rsidRPr="005462D6">
        <w:rPr>
          <w:rtl/>
        </w:rPr>
        <w:t>מחד גיסא, חו</w:t>
      </w:r>
      <w:r w:rsidR="00C63272">
        <w:rPr>
          <w:rFonts w:hint="cs"/>
          <w:rtl/>
        </w:rPr>
        <w:t>ו</w:t>
      </w:r>
      <w:r w:rsidRPr="005462D6">
        <w:rPr>
          <w:rtl/>
        </w:rPr>
        <w:t>ינו אסונות כבדים. ביום שמחת תורה, היום המר והנמהר</w:t>
      </w:r>
      <w:r w:rsidR="005B188E">
        <w:rPr>
          <w:rFonts w:hint="cs"/>
          <w:rtl/>
        </w:rPr>
        <w:t>,</w:t>
      </w:r>
      <w:r w:rsidRPr="005462D6">
        <w:rPr>
          <w:rtl/>
        </w:rPr>
        <w:t xml:space="preserve"> ביום בו הקב"ה אומר לעמ"י לשהות עמו עוד יום במחיצתו אחרי שנגמרים ימי הסוכות </w:t>
      </w:r>
      <w:r w:rsidRPr="00852237">
        <w:rPr>
          <w:sz w:val="14"/>
          <w:szCs w:val="18"/>
          <w:rtl/>
        </w:rPr>
        <w:t>(סוכה נה</w:t>
      </w:r>
      <w:r w:rsidR="005B188E" w:rsidRPr="00852237">
        <w:rPr>
          <w:rFonts w:hint="cs"/>
          <w:sz w:val="14"/>
          <w:szCs w:val="18"/>
          <w:rtl/>
        </w:rPr>
        <w:t>:,</w:t>
      </w:r>
      <w:r w:rsidRPr="00852237">
        <w:rPr>
          <w:sz w:val="14"/>
          <w:szCs w:val="18"/>
          <w:rtl/>
        </w:rPr>
        <w:t xml:space="preserve"> במדבר רבה כא, כד)</w:t>
      </w:r>
      <w:r w:rsidRPr="005462D6">
        <w:rPr>
          <w:rtl/>
        </w:rPr>
        <w:t xml:space="preserve"> ח</w:t>
      </w:r>
      <w:r w:rsidR="00E90AC3">
        <w:rPr>
          <w:rFonts w:hint="cs"/>
          <w:rtl/>
        </w:rPr>
        <w:t>ו</w:t>
      </w:r>
      <w:r w:rsidRPr="005462D6">
        <w:rPr>
          <w:rtl/>
        </w:rPr>
        <w:t xml:space="preserve">וינו הסתר פנים איום ונורא. הקב"ה שפך לנו קיתון על פנינו </w:t>
      </w:r>
      <w:r w:rsidRPr="00852237">
        <w:rPr>
          <w:sz w:val="14"/>
          <w:szCs w:val="18"/>
          <w:rtl/>
        </w:rPr>
        <w:t xml:space="preserve">(ע"פ סוכה </w:t>
      </w:r>
      <w:r w:rsidR="00DF4C20" w:rsidRPr="00852237">
        <w:rPr>
          <w:rFonts w:hint="cs"/>
          <w:sz w:val="14"/>
          <w:szCs w:val="18"/>
          <w:rtl/>
        </w:rPr>
        <w:t>כח:</w:t>
      </w:r>
      <w:r w:rsidRPr="00852237">
        <w:rPr>
          <w:sz w:val="14"/>
          <w:szCs w:val="18"/>
          <w:rtl/>
        </w:rPr>
        <w:t>)</w:t>
      </w:r>
      <w:r w:rsidRPr="005462D6">
        <w:rPr>
          <w:rtl/>
        </w:rPr>
        <w:t xml:space="preserve"> וחו</w:t>
      </w:r>
      <w:r w:rsidR="00C63272">
        <w:rPr>
          <w:rFonts w:hint="cs"/>
          <w:rtl/>
        </w:rPr>
        <w:t>ו</w:t>
      </w:r>
      <w:r w:rsidRPr="005462D6">
        <w:rPr>
          <w:rtl/>
        </w:rPr>
        <w:t>ינו חורבן של יישובים, חורבן של משפחות, חטופים והרוגים.</w:t>
      </w:r>
    </w:p>
    <w:p w14:paraId="5C0F4C6B" w14:textId="0D682977" w:rsidR="005462D6" w:rsidRPr="005462D6" w:rsidRDefault="005462D6" w:rsidP="00C63272">
      <w:pPr>
        <w:rPr>
          <w:rtl/>
        </w:rPr>
      </w:pPr>
      <w:r w:rsidRPr="005462D6">
        <w:rPr>
          <w:rtl/>
        </w:rPr>
        <w:t>יש מעגלי שכול לאומיים, ויש מעגלי שכול קהילתיים. גם קהילת ישיבת הר עציון או למעשה משפחת הר עציון חוותה את השכול הזה</w:t>
      </w:r>
      <w:r w:rsidR="00C63272">
        <w:rPr>
          <w:rFonts w:hint="cs"/>
          <w:rtl/>
        </w:rPr>
        <w:t xml:space="preserve"> </w:t>
      </w:r>
      <w:r w:rsidR="00C63272">
        <w:rPr>
          <w:rtl/>
        </w:rPr>
        <w:t>–</w:t>
      </w:r>
      <w:r w:rsidRPr="005462D6">
        <w:rPr>
          <w:rtl/>
        </w:rPr>
        <w:t xml:space="preserve"> שישה נופלים מאלו שחבשו את ספסלי הישיבה נפלו במלחמה ועוד רבים במעגל הרחב של קהילת הישיבה, אחים ובנים של בוגרים.</w:t>
      </w:r>
      <w:r w:rsidR="00C63272">
        <w:rPr>
          <w:rFonts w:hint="cs"/>
          <w:rtl/>
        </w:rPr>
        <w:t xml:space="preserve"> </w:t>
      </w:r>
      <w:r w:rsidRPr="005462D6">
        <w:rPr>
          <w:rtl/>
        </w:rPr>
        <w:t>בכולם יש בחינת בנים "</w:t>
      </w:r>
      <w:r w:rsidRPr="005462D6">
        <w:rPr>
          <w:sz w:val="26"/>
          <w:rtl/>
        </w:rPr>
        <w:t xml:space="preserve">ושננתם לבניך </w:t>
      </w:r>
      <w:r w:rsidR="00C63272">
        <w:rPr>
          <w:sz w:val="26"/>
          <w:rtl/>
        </w:rPr>
        <w:t>–</w:t>
      </w:r>
      <w:r w:rsidRPr="005462D6">
        <w:rPr>
          <w:sz w:val="26"/>
          <w:rtl/>
        </w:rPr>
        <w:t xml:space="preserve"> אלו תלמידיך</w:t>
      </w:r>
      <w:r w:rsidRPr="005462D6">
        <w:rPr>
          <w:rtl/>
        </w:rPr>
        <w:t xml:space="preserve">" </w:t>
      </w:r>
      <w:r w:rsidRPr="00852237">
        <w:rPr>
          <w:sz w:val="14"/>
          <w:szCs w:val="18"/>
          <w:rtl/>
        </w:rPr>
        <w:t>(ספרי דברים ו, ז)</w:t>
      </w:r>
      <w:r w:rsidR="00E90AC3">
        <w:rPr>
          <w:rFonts w:hint="cs"/>
          <w:rtl/>
        </w:rPr>
        <w:t xml:space="preserve">. </w:t>
      </w:r>
      <w:r w:rsidRPr="005462D6">
        <w:rPr>
          <w:rtl/>
        </w:rPr>
        <w:t>רבים מהיושבים כאן לא הכירו חלק מהנופלים אך הם בשר מבש</w:t>
      </w:r>
      <w:r w:rsidR="00E90AC3">
        <w:rPr>
          <w:rFonts w:hint="cs"/>
          <w:rtl/>
        </w:rPr>
        <w:t>ר</w:t>
      </w:r>
      <w:r w:rsidRPr="005462D6">
        <w:rPr>
          <w:rtl/>
        </w:rPr>
        <w:t>נו</w:t>
      </w:r>
      <w:r w:rsidR="00E90AC3">
        <w:rPr>
          <w:rFonts w:hint="cs"/>
          <w:rtl/>
        </w:rPr>
        <w:t>,</w:t>
      </w:r>
      <w:r w:rsidRPr="005462D6">
        <w:rPr>
          <w:rtl/>
        </w:rPr>
        <w:t xml:space="preserve"> והכאב על לכתם הוא גדול. המלחמה נמשכת, הפצועים נאנקים ומבקשים מזור וכלנו מתפללים על השבויים שנמצאים כבר למעלה מ</w:t>
      </w:r>
      <w:r w:rsidR="006875A9">
        <w:rPr>
          <w:rFonts w:hint="cs"/>
          <w:rtl/>
        </w:rPr>
        <w:t>-</w:t>
      </w:r>
      <w:r w:rsidRPr="005462D6">
        <w:rPr>
          <w:rtl/>
        </w:rPr>
        <w:t>150 ימים במנהרות. כולנו מתפללים לשובם "</w:t>
      </w:r>
      <w:r w:rsidRPr="005462D6">
        <w:rPr>
          <w:sz w:val="26"/>
          <w:rtl/>
        </w:rPr>
        <w:t>וּבָאוּ צִיּוֹן בְּרִנָּה וְשִׂמְחַת עוֹלָם עַל רֹאשָׁם שָׂשׂוֹן וְשִׂמְחָה יַשִּׂיגוּן נָסוּ יָגוֹן וַאֲנָחָה</w:t>
      </w:r>
      <w:r w:rsidRPr="005462D6">
        <w:rPr>
          <w:rtl/>
        </w:rPr>
        <w:t xml:space="preserve">" </w:t>
      </w:r>
      <w:r w:rsidRPr="00852237">
        <w:rPr>
          <w:sz w:val="14"/>
          <w:szCs w:val="18"/>
          <w:rtl/>
        </w:rPr>
        <w:t>(ישעיהו נא, יא)</w:t>
      </w:r>
      <w:r w:rsidR="006875A9">
        <w:rPr>
          <w:rFonts w:hint="cs"/>
          <w:rtl/>
        </w:rPr>
        <w:t>.</w:t>
      </w:r>
    </w:p>
    <w:p w14:paraId="0792A3CC" w14:textId="38A94D8F" w:rsidR="005462D6" w:rsidRPr="005462D6" w:rsidRDefault="005D26FD" w:rsidP="001E01AE">
      <w:pPr>
        <w:rPr>
          <w:rtl/>
        </w:rPr>
      </w:pPr>
      <w:r>
        <w:rPr>
          <w:rFonts w:hint="cs"/>
          <w:rtl/>
        </w:rPr>
        <w:t xml:space="preserve">מאידך גיסא, </w:t>
      </w:r>
      <w:r w:rsidR="005462D6" w:rsidRPr="005462D6">
        <w:rPr>
          <w:rtl/>
        </w:rPr>
        <w:t xml:space="preserve">לאורך כל התקופה צה"ל וכוחות </w:t>
      </w:r>
      <w:r w:rsidR="001E01AE">
        <w:rPr>
          <w:rFonts w:hint="cs"/>
          <w:rtl/>
        </w:rPr>
        <w:t>ה</w:t>
      </w:r>
      <w:r w:rsidR="005462D6" w:rsidRPr="005462D6">
        <w:rPr>
          <w:rtl/>
        </w:rPr>
        <w:t>בטחון נלחמים בכל עוז. גורמים רבים מסייעים לכך ועמ"י כולו נמצא באחדות גדולה. גם אם יש קולות אחרים כרגע הם בשוליים ואנו מתפללים שיישארו בשוליים.</w:t>
      </w:r>
      <w:r w:rsidR="001E01AE">
        <w:rPr>
          <w:rFonts w:hint="cs"/>
          <w:rtl/>
        </w:rPr>
        <w:t xml:space="preserve"> </w:t>
      </w:r>
      <w:r w:rsidR="005462D6" w:rsidRPr="005462D6">
        <w:rPr>
          <w:rtl/>
        </w:rPr>
        <w:t xml:space="preserve">עמ"י </w:t>
      </w:r>
      <w:r w:rsidR="005462D6" w:rsidRPr="005462D6">
        <w:rPr>
          <w:rtl/>
        </w:rPr>
        <w:lastRenderedPageBreak/>
        <w:t>תומך בכל מי שצריך תמיכה וגם יש סייעתא דשמיא משמעותית בשדה הקרב. בימים האחרונים התבשרנו גם על הצלחות משמעותיות. אם אומרים על אברהם אבינו בעקדה שהיה "</w:t>
      </w:r>
      <w:r w:rsidR="005462D6" w:rsidRPr="005462D6">
        <w:rPr>
          <w:sz w:val="26"/>
          <w:rtl/>
        </w:rPr>
        <w:t>עַיִן בְּמַר בּוֹכָה וְלֵב שָׂמֵחַ</w:t>
      </w:r>
      <w:r w:rsidR="005462D6" w:rsidRPr="005462D6">
        <w:rPr>
          <w:rtl/>
        </w:rPr>
        <w:t>" אנו בחינת "עין שמחה ולב במר בוכה". מבחוץ אנו שמחים ומקיימים שגרת חיים אך מבפנים אנו בוכים.</w:t>
      </w:r>
    </w:p>
    <w:p w14:paraId="6332781A" w14:textId="34122BFE" w:rsidR="00267B2F" w:rsidRDefault="00267B2F" w:rsidP="00852237">
      <w:pPr>
        <w:pStyle w:val="II"/>
        <w:rPr>
          <w:rtl/>
        </w:rPr>
      </w:pPr>
      <w:r>
        <w:rPr>
          <w:rFonts w:hint="cs"/>
          <w:rtl/>
        </w:rPr>
        <w:t>מזמור כ</w:t>
      </w:r>
      <w:r w:rsidR="00E90AC3">
        <w:rPr>
          <w:rFonts w:hint="cs"/>
          <w:rtl/>
        </w:rPr>
        <w:t>"</w:t>
      </w:r>
      <w:r>
        <w:rPr>
          <w:rFonts w:hint="cs"/>
          <w:rtl/>
        </w:rPr>
        <w:t xml:space="preserve">ב </w:t>
      </w:r>
      <w:r w:rsidR="0098777C">
        <w:rPr>
          <w:rFonts w:cs="Narkisim"/>
          <w:rtl/>
        </w:rPr>
        <w:t>–</w:t>
      </w:r>
      <w:r>
        <w:rPr>
          <w:rFonts w:hint="cs"/>
          <w:rtl/>
        </w:rPr>
        <w:t xml:space="preserve"> </w:t>
      </w:r>
      <w:r w:rsidR="00CC0DD6">
        <w:rPr>
          <w:rFonts w:hint="cs"/>
          <w:rtl/>
        </w:rPr>
        <w:t>בטחון בה'</w:t>
      </w:r>
    </w:p>
    <w:p w14:paraId="1FA28BCC" w14:textId="77C1DBA7" w:rsidR="005462D6" w:rsidRPr="005462D6" w:rsidRDefault="005462D6" w:rsidP="00957531">
      <w:pPr>
        <w:rPr>
          <w:rtl/>
        </w:rPr>
      </w:pPr>
      <w:r w:rsidRPr="005462D6">
        <w:rPr>
          <w:rtl/>
        </w:rPr>
        <w:t>בימים האחרונים התחלנו לומר בישיבה את פרק כ</w:t>
      </w:r>
      <w:r w:rsidR="00E90AC3">
        <w:rPr>
          <w:rFonts w:hint="cs"/>
          <w:rtl/>
        </w:rPr>
        <w:t>"</w:t>
      </w:r>
      <w:r w:rsidRPr="005462D6">
        <w:rPr>
          <w:rtl/>
        </w:rPr>
        <w:t>ב בתהילים שבדברי חז"ל נדרש על חג הפורים. את המזמור אופפת אווירה של תחושות קשות ביותר</w:t>
      </w:r>
      <w:r w:rsidR="00985DF5">
        <w:rPr>
          <w:rFonts w:hint="cs"/>
          <w:rtl/>
        </w:rPr>
        <w:t>:</w:t>
      </w:r>
      <w:r w:rsidRPr="005462D6">
        <w:rPr>
          <w:rtl/>
        </w:rPr>
        <w:t xml:space="preserve"> "</w:t>
      </w:r>
      <w:r w:rsidRPr="005462D6">
        <w:rPr>
          <w:sz w:val="26"/>
          <w:rtl/>
        </w:rPr>
        <w:t>אֵלִי אֵלִי לָמָה עֲזַבְתָּנִי ... כַּמַּיִם נִשְׁפַּכְתִּי וְהִתְפָּרְדוּ כָּל עַצְמוֹתָי ... סְבָבוּנִי כְּלָבִים עֲדַת מְרֵעִים הִקִּיפוּנִי כָּאֲרִי יָדַי וְרַגְלָי</w:t>
      </w:r>
      <w:r w:rsidRPr="005462D6">
        <w:rPr>
          <w:rtl/>
        </w:rPr>
        <w:t xml:space="preserve">" </w:t>
      </w:r>
      <w:r w:rsidR="00985DF5" w:rsidRPr="00852237">
        <w:rPr>
          <w:rFonts w:hint="cs"/>
          <w:sz w:val="14"/>
          <w:szCs w:val="18"/>
          <w:rtl/>
        </w:rPr>
        <w:t xml:space="preserve">(פסוקים </w:t>
      </w:r>
      <w:r w:rsidR="00326EDF" w:rsidRPr="00852237">
        <w:rPr>
          <w:rFonts w:hint="cs"/>
          <w:sz w:val="14"/>
          <w:szCs w:val="18"/>
          <w:rtl/>
        </w:rPr>
        <w:t>ב, טו, יז</w:t>
      </w:r>
      <w:r w:rsidR="00985DF5" w:rsidRPr="00852237">
        <w:rPr>
          <w:rFonts w:hint="cs"/>
          <w:sz w:val="14"/>
          <w:szCs w:val="18"/>
          <w:rtl/>
        </w:rPr>
        <w:t xml:space="preserve">) </w:t>
      </w:r>
      <w:r w:rsidRPr="005462D6">
        <w:rPr>
          <w:rtl/>
        </w:rPr>
        <w:t>ועוד כהנה וכהנה.</w:t>
      </w:r>
    </w:p>
    <w:p w14:paraId="76231473" w14:textId="61C41F49" w:rsidR="005462D6" w:rsidRPr="005462D6" w:rsidRDefault="005462D6" w:rsidP="0072384D">
      <w:pPr>
        <w:rPr>
          <w:rtl/>
        </w:rPr>
      </w:pPr>
      <w:r w:rsidRPr="005462D6">
        <w:rPr>
          <w:rtl/>
        </w:rPr>
        <w:t>ובתוך האווירה הזאת יש דבר אחד יציב</w:t>
      </w:r>
      <w:r w:rsidR="00326EDF">
        <w:rPr>
          <w:rFonts w:hint="cs"/>
          <w:rtl/>
        </w:rPr>
        <w:t>:</w:t>
      </w:r>
      <w:r w:rsidRPr="005462D6">
        <w:rPr>
          <w:rtl/>
        </w:rPr>
        <w:t xml:space="preserve"> "</w:t>
      </w:r>
      <w:r w:rsidRPr="005462D6">
        <w:rPr>
          <w:sz w:val="26"/>
          <w:rtl/>
        </w:rPr>
        <w:t>בְּךָ בָּטְחוּ אֲבֹתֵינוּ בָּטְחוּ וַתְּפַלְּטֵמוֹ</w:t>
      </w:r>
      <w:r w:rsidRPr="005462D6">
        <w:rPr>
          <w:rtl/>
        </w:rPr>
        <w:t>"</w:t>
      </w:r>
      <w:r w:rsidR="00326EDF">
        <w:rPr>
          <w:rFonts w:hint="cs"/>
          <w:rtl/>
        </w:rPr>
        <w:t xml:space="preserve"> </w:t>
      </w:r>
      <w:r w:rsidR="00326EDF" w:rsidRPr="00852237">
        <w:rPr>
          <w:rFonts w:hint="cs"/>
          <w:sz w:val="14"/>
          <w:szCs w:val="18"/>
          <w:rtl/>
        </w:rPr>
        <w:t xml:space="preserve">(פסוק </w:t>
      </w:r>
      <w:r w:rsidR="000041C9" w:rsidRPr="00852237">
        <w:rPr>
          <w:rFonts w:hint="cs"/>
          <w:sz w:val="14"/>
          <w:szCs w:val="18"/>
          <w:rtl/>
        </w:rPr>
        <w:t>ה</w:t>
      </w:r>
      <w:r w:rsidR="00326EDF" w:rsidRPr="00852237">
        <w:rPr>
          <w:rFonts w:hint="cs"/>
          <w:sz w:val="14"/>
          <w:szCs w:val="18"/>
          <w:rtl/>
        </w:rPr>
        <w:t>)</w:t>
      </w:r>
      <w:r w:rsidRPr="005462D6">
        <w:rPr>
          <w:rtl/>
        </w:rPr>
        <w:t xml:space="preserve">. בתוך המשבר הקשה של </w:t>
      </w:r>
      <w:r w:rsidR="00A96D44">
        <w:rPr>
          <w:rFonts w:hint="cs"/>
          <w:sz w:val="26"/>
          <w:rtl/>
        </w:rPr>
        <w:t>'</w:t>
      </w:r>
      <w:r w:rsidRPr="005462D6">
        <w:rPr>
          <w:sz w:val="26"/>
          <w:rtl/>
        </w:rPr>
        <w:t>אֵלִי אֵלִי לָמָה עֲזַבְתָּנִי</w:t>
      </w:r>
      <w:r w:rsidR="00A96D44">
        <w:rPr>
          <w:rFonts w:hint="cs"/>
          <w:rtl/>
        </w:rPr>
        <w:t>'</w:t>
      </w:r>
      <w:r w:rsidRPr="005462D6">
        <w:rPr>
          <w:rtl/>
        </w:rPr>
        <w:t xml:space="preserve"> יש ביטחון ברור בקב"ה. בסוף המזמור אנו אומרים "</w:t>
      </w:r>
      <w:r w:rsidRPr="005462D6">
        <w:rPr>
          <w:sz w:val="26"/>
          <w:rtl/>
        </w:rPr>
        <w:t>כִּי לֹא בָזָה וְלֹא שִׁקַּץ עֱנוּת עָנִי וְלֹא הִסְתִּיר פָּנָיו מִמֶּנּוּ וּבְשַׁוְּעוֹ אֵלָיו שָׁמֵעַ: מֵאִתְּךָ תְּהִלָּתִי בְּקָהָל רָב נְדָרַי אֲשַׁלֵּם נֶגֶד יְרֵאָיו</w:t>
      </w:r>
      <w:r w:rsidRPr="005462D6">
        <w:rPr>
          <w:rtl/>
        </w:rPr>
        <w:t>"</w:t>
      </w:r>
      <w:r w:rsidR="004A4CE9">
        <w:rPr>
          <w:rFonts w:hint="cs"/>
          <w:rtl/>
        </w:rPr>
        <w:t xml:space="preserve"> </w:t>
      </w:r>
      <w:r w:rsidR="004A4CE9" w:rsidRPr="00852237">
        <w:rPr>
          <w:rFonts w:hint="cs"/>
          <w:sz w:val="14"/>
          <w:szCs w:val="18"/>
          <w:rtl/>
        </w:rPr>
        <w:t>(שם כה-כו)</w:t>
      </w:r>
      <w:r w:rsidRPr="005462D6">
        <w:rPr>
          <w:rtl/>
        </w:rPr>
        <w:t xml:space="preserve">. </w:t>
      </w:r>
      <w:r w:rsidR="00970E44">
        <w:rPr>
          <w:rFonts w:hint="cs"/>
          <w:rtl/>
        </w:rPr>
        <w:t>'</w:t>
      </w:r>
      <w:r w:rsidRPr="005462D6">
        <w:rPr>
          <w:sz w:val="26"/>
          <w:rtl/>
        </w:rPr>
        <w:t>בְשַׁוְּעוֹ אֵלָיו שָׁמֵעַ</w:t>
      </w:r>
      <w:r w:rsidR="00970E44">
        <w:rPr>
          <w:rFonts w:hint="cs"/>
          <w:rtl/>
        </w:rPr>
        <w:t xml:space="preserve">' </w:t>
      </w:r>
      <w:r w:rsidR="00970E44">
        <w:rPr>
          <w:rtl/>
        </w:rPr>
        <w:t>–</w:t>
      </w:r>
      <w:r w:rsidR="00970E44">
        <w:rPr>
          <w:rFonts w:hint="cs"/>
          <w:rtl/>
        </w:rPr>
        <w:t xml:space="preserve"> </w:t>
      </w:r>
      <w:r w:rsidRPr="005462D6">
        <w:rPr>
          <w:rtl/>
        </w:rPr>
        <w:t xml:space="preserve"> כשאנו משוועים ה' שומע</w:t>
      </w:r>
      <w:r w:rsidR="00970E44">
        <w:rPr>
          <w:rFonts w:hint="cs"/>
          <w:rtl/>
        </w:rPr>
        <w:t>, ככתוב</w:t>
      </w:r>
      <w:r w:rsidRPr="005462D6">
        <w:rPr>
          <w:rtl/>
        </w:rPr>
        <w:t xml:space="preserve"> "</w:t>
      </w:r>
      <w:r w:rsidRPr="005462D6">
        <w:rPr>
          <w:sz w:val="26"/>
          <w:rtl/>
        </w:rPr>
        <w:t>קָרוֹב ה' לְכָל קֹרְאָיו לְכֹל אֲשֶׁר יִקְרָאֻהוּ בֶאֱמֶת</w:t>
      </w:r>
      <w:r w:rsidRPr="005462D6">
        <w:rPr>
          <w:rtl/>
        </w:rPr>
        <w:t>."</w:t>
      </w:r>
      <w:r w:rsidR="00970E44">
        <w:rPr>
          <w:rFonts w:hint="cs"/>
          <w:rtl/>
        </w:rPr>
        <w:t xml:space="preserve"> </w:t>
      </w:r>
      <w:r w:rsidR="00970E44" w:rsidRPr="00852237">
        <w:rPr>
          <w:rFonts w:hint="cs"/>
          <w:sz w:val="14"/>
          <w:szCs w:val="18"/>
          <w:rtl/>
        </w:rPr>
        <w:t xml:space="preserve">(תהלים קמה, </w:t>
      </w:r>
      <w:r w:rsidR="004F1BDC" w:rsidRPr="00852237">
        <w:rPr>
          <w:rFonts w:hint="cs"/>
          <w:sz w:val="14"/>
          <w:szCs w:val="18"/>
          <w:rtl/>
        </w:rPr>
        <w:t>יח</w:t>
      </w:r>
      <w:r w:rsidR="00970E44" w:rsidRPr="00852237">
        <w:rPr>
          <w:rFonts w:hint="cs"/>
          <w:sz w:val="14"/>
          <w:szCs w:val="18"/>
          <w:rtl/>
        </w:rPr>
        <w:t>)</w:t>
      </w:r>
      <w:r w:rsidR="004161E2">
        <w:rPr>
          <w:rFonts w:hint="cs"/>
          <w:rtl/>
        </w:rPr>
        <w:t>,</w:t>
      </w:r>
      <w:r w:rsidRPr="005462D6">
        <w:rPr>
          <w:rtl/>
        </w:rPr>
        <w:t xml:space="preserve"> מתוך החושך והאפילה עולה בטחונו של האדם בקב"ה. </w:t>
      </w:r>
      <w:r w:rsidR="004161E2">
        <w:rPr>
          <w:rFonts w:hint="cs"/>
          <w:rtl/>
        </w:rPr>
        <w:t>ו</w:t>
      </w:r>
      <w:r w:rsidRPr="005462D6">
        <w:rPr>
          <w:rtl/>
        </w:rPr>
        <w:t>בסופו של דבר גם צומחת הישועה הגדולה</w:t>
      </w:r>
      <w:r w:rsidR="004161E2">
        <w:rPr>
          <w:rFonts w:hint="cs"/>
          <w:rtl/>
        </w:rPr>
        <w:t>:</w:t>
      </w:r>
      <w:r w:rsidRPr="005462D6">
        <w:rPr>
          <w:rtl/>
        </w:rPr>
        <w:t xml:space="preserve"> "</w:t>
      </w:r>
      <w:r w:rsidRPr="005462D6">
        <w:rPr>
          <w:sz w:val="26"/>
          <w:rtl/>
        </w:rPr>
        <w:t>יִזְכְּרוּ וְיָשֻׁבוּ אֶל ה' כָּל אַפְסֵי אָרֶץ וְיִשְׁתַּחֲווּ לְפָנֶיךָ כָּל מִשְׁפְּחוֹת גּוֹיִם: כִּי לה' הַמְּלוּכָה וּמֹשֵׁל בַּגּוֹיִם</w:t>
      </w:r>
      <w:r w:rsidRPr="005462D6">
        <w:rPr>
          <w:rtl/>
        </w:rPr>
        <w:t>"</w:t>
      </w:r>
      <w:r w:rsidR="004161E2">
        <w:rPr>
          <w:rFonts w:hint="cs"/>
          <w:rtl/>
        </w:rPr>
        <w:t xml:space="preserve"> </w:t>
      </w:r>
      <w:r w:rsidR="004161E2" w:rsidRPr="00852237">
        <w:rPr>
          <w:rFonts w:hint="cs"/>
          <w:sz w:val="14"/>
          <w:szCs w:val="18"/>
          <w:rtl/>
        </w:rPr>
        <w:t>(</w:t>
      </w:r>
      <w:r w:rsidR="0072384D" w:rsidRPr="00852237">
        <w:rPr>
          <w:rFonts w:hint="cs"/>
          <w:sz w:val="14"/>
          <w:szCs w:val="18"/>
          <w:rtl/>
        </w:rPr>
        <w:t>שם</w:t>
      </w:r>
      <w:r w:rsidR="004161E2" w:rsidRPr="00852237">
        <w:rPr>
          <w:rFonts w:hint="cs"/>
          <w:sz w:val="14"/>
          <w:szCs w:val="18"/>
          <w:rtl/>
        </w:rPr>
        <w:t xml:space="preserve"> כב, </w:t>
      </w:r>
      <w:r w:rsidR="0072384D" w:rsidRPr="00852237">
        <w:rPr>
          <w:rFonts w:hint="cs"/>
          <w:sz w:val="14"/>
          <w:szCs w:val="18"/>
          <w:rtl/>
        </w:rPr>
        <w:t>כח-כט</w:t>
      </w:r>
      <w:r w:rsidR="004161E2" w:rsidRPr="00852237">
        <w:rPr>
          <w:rFonts w:hint="cs"/>
          <w:sz w:val="14"/>
          <w:szCs w:val="18"/>
          <w:rtl/>
        </w:rPr>
        <w:t>)</w:t>
      </w:r>
      <w:r w:rsidRPr="005462D6">
        <w:rPr>
          <w:rtl/>
        </w:rPr>
        <w:t>.</w:t>
      </w:r>
      <w:r w:rsidR="0072384D">
        <w:rPr>
          <w:rFonts w:hint="cs"/>
          <w:rtl/>
        </w:rPr>
        <w:t xml:space="preserve"> </w:t>
      </w:r>
      <w:r w:rsidRPr="005462D6">
        <w:rPr>
          <w:rtl/>
        </w:rPr>
        <w:t>כשעמ"י זוכה לישועה הוא לא רוצה שהיא תישאר בפן הלאומי אלא שהיא תתפשט ל</w:t>
      </w:r>
      <w:r w:rsidR="0072384D">
        <w:rPr>
          <w:rFonts w:hint="cs"/>
          <w:sz w:val="26"/>
          <w:rtl/>
        </w:rPr>
        <w:t>'</w:t>
      </w:r>
      <w:r w:rsidRPr="005462D6">
        <w:rPr>
          <w:sz w:val="26"/>
          <w:rtl/>
        </w:rPr>
        <w:t>כָּל אַפְסֵי אָרֶץ</w:t>
      </w:r>
      <w:r w:rsidR="0072384D">
        <w:rPr>
          <w:rFonts w:hint="cs"/>
          <w:rtl/>
        </w:rPr>
        <w:t>'</w:t>
      </w:r>
      <w:r w:rsidRPr="005462D6">
        <w:rPr>
          <w:rtl/>
        </w:rPr>
        <w:t>.</w:t>
      </w:r>
    </w:p>
    <w:p w14:paraId="458D87D2" w14:textId="4BFC2BA8" w:rsidR="00957531" w:rsidRDefault="005462D6" w:rsidP="00923083">
      <w:pPr>
        <w:rPr>
          <w:rFonts w:ascii="David" w:hAnsi="David"/>
          <w:rtl/>
        </w:rPr>
      </w:pPr>
      <w:r w:rsidRPr="005462D6">
        <w:rPr>
          <w:rtl/>
        </w:rPr>
        <w:t xml:space="preserve">הביטחון </w:t>
      </w:r>
      <w:r w:rsidR="00A13633">
        <w:rPr>
          <w:rFonts w:hint="cs"/>
          <w:rtl/>
        </w:rPr>
        <w:t xml:space="preserve">בה' </w:t>
      </w:r>
      <w:r w:rsidRPr="005462D6">
        <w:rPr>
          <w:rtl/>
        </w:rPr>
        <w:t xml:space="preserve">הוא מוקד משמעותי </w:t>
      </w:r>
      <w:r w:rsidR="00A13633">
        <w:rPr>
          <w:rFonts w:hint="cs"/>
          <w:rtl/>
        </w:rPr>
        <w:t>ב</w:t>
      </w:r>
      <w:r w:rsidRPr="005462D6">
        <w:rPr>
          <w:rtl/>
        </w:rPr>
        <w:t>ימי הפורים</w:t>
      </w:r>
      <w:r w:rsidR="00A13633">
        <w:rPr>
          <w:rFonts w:hint="cs"/>
          <w:rtl/>
        </w:rPr>
        <w:t xml:space="preserve">, כפי שאנו אומרים </w:t>
      </w:r>
      <w:r w:rsidR="00F876C3">
        <w:rPr>
          <w:rFonts w:hint="cs"/>
          <w:rtl/>
        </w:rPr>
        <w:t>בסוף הפיוט 'אשר הניא'</w:t>
      </w:r>
      <w:r w:rsidR="00A13633">
        <w:rPr>
          <w:rFonts w:hint="cs"/>
          <w:rtl/>
        </w:rPr>
        <w:t>:</w:t>
      </w:r>
      <w:r w:rsidRPr="005462D6">
        <w:rPr>
          <w:rtl/>
        </w:rPr>
        <w:t xml:space="preserve"> "תְּשׁוּעָתָם הָיִיתָ לָנֶצַח, וְתִקְוָתָם בְּכָל דּוֹר וָדוֹר ... </w:t>
      </w:r>
      <w:r w:rsidR="00581AE9" w:rsidRPr="00581AE9">
        <w:rPr>
          <w:rtl/>
        </w:rPr>
        <w:t>שֶׁ</w:t>
      </w:r>
      <w:r w:rsidRPr="005462D6">
        <w:rPr>
          <w:rtl/>
        </w:rPr>
        <w:t>כָּל קֹוֶיךָ לֹא יֵבֹשׁוּ, וְלֹא יִכָּלְמוּ לָנֶצַח כָּל הַחוֹסִים בָּךְ". כל מי שרואים בך את תקוותם בכל דור ודור</w:t>
      </w:r>
      <w:r w:rsidR="006C603B">
        <w:rPr>
          <w:rFonts w:hint="cs"/>
          <w:rtl/>
        </w:rPr>
        <w:t>,</w:t>
      </w:r>
      <w:r w:rsidRPr="005462D6">
        <w:rPr>
          <w:rtl/>
        </w:rPr>
        <w:t xml:space="preserve"> לא יבוש ולא יכלם. אך בין אמירת "</w:t>
      </w:r>
      <w:r w:rsidRPr="005462D6">
        <w:rPr>
          <w:sz w:val="26"/>
          <w:rtl/>
        </w:rPr>
        <w:t>תְּשׁוּעָתָם הָיִיתָ לָנֶצַח</w:t>
      </w:r>
      <w:r w:rsidRPr="005462D6">
        <w:rPr>
          <w:rtl/>
        </w:rPr>
        <w:t>" לאמירת "</w:t>
      </w:r>
      <w:r w:rsidRPr="005462D6">
        <w:rPr>
          <w:sz w:val="26"/>
          <w:rtl/>
        </w:rPr>
        <w:t>כָּל קֹוֶיךָ לֹא יֵבֹשׁוּ</w:t>
      </w:r>
      <w:r w:rsidRPr="005462D6">
        <w:rPr>
          <w:rtl/>
        </w:rPr>
        <w:t xml:space="preserve">" </w:t>
      </w:r>
      <w:r w:rsidR="006C603B">
        <w:rPr>
          <w:rFonts w:hint="cs"/>
          <w:rtl/>
        </w:rPr>
        <w:t>נאמרת</w:t>
      </w:r>
      <w:r w:rsidR="006C603B" w:rsidRPr="005462D6">
        <w:rPr>
          <w:rtl/>
        </w:rPr>
        <w:t xml:space="preserve"> </w:t>
      </w:r>
      <w:r w:rsidRPr="005462D6">
        <w:rPr>
          <w:rtl/>
        </w:rPr>
        <w:t xml:space="preserve">מילה אחת </w:t>
      </w:r>
      <w:r w:rsidR="006C603B">
        <w:rPr>
          <w:rtl/>
        </w:rPr>
        <w:t>–</w:t>
      </w:r>
      <w:r w:rsidRPr="005462D6">
        <w:rPr>
          <w:rtl/>
        </w:rPr>
        <w:t>"</w:t>
      </w:r>
      <w:r w:rsidRPr="005462D6">
        <w:rPr>
          <w:sz w:val="26"/>
          <w:rtl/>
        </w:rPr>
        <w:t>לְהוֹדִיעַ</w:t>
      </w:r>
      <w:r w:rsidRPr="005462D6">
        <w:rPr>
          <w:rtl/>
        </w:rPr>
        <w:t xml:space="preserve">". </w:t>
      </w:r>
      <w:r w:rsidR="003651E4">
        <w:rPr>
          <w:rFonts w:hint="cs"/>
          <w:rtl/>
        </w:rPr>
        <w:t xml:space="preserve">לא ברור </w:t>
      </w:r>
      <w:r w:rsidR="00EC4448">
        <w:rPr>
          <w:rFonts w:hint="cs"/>
          <w:rtl/>
        </w:rPr>
        <w:t xml:space="preserve">על מה מוסבת המילה </w:t>
      </w:r>
      <w:r w:rsidR="00EC4448">
        <w:rPr>
          <w:rtl/>
        </w:rPr>
        <w:t>–</w:t>
      </w:r>
      <w:r w:rsidR="00EC4448">
        <w:rPr>
          <w:rFonts w:hint="cs"/>
          <w:rtl/>
        </w:rPr>
        <w:t xml:space="preserve"> האם עלינו להודיע את נס פורים, או שנס פורים מטרתו היא להודיע את </w:t>
      </w:r>
      <w:r w:rsidR="00B03D9E">
        <w:rPr>
          <w:rFonts w:hint="cs"/>
          <w:rtl/>
        </w:rPr>
        <w:t>נפלאות ה'? הגרי"ז עמד בכך ואמר רעיון נפלא</w:t>
      </w:r>
      <w:r w:rsidR="00B03D9E">
        <w:rPr>
          <w:rStyle w:val="FootnoteReference"/>
          <w:rtl/>
        </w:rPr>
        <w:footnoteReference w:id="3"/>
      </w:r>
      <w:r w:rsidR="00B03D9E">
        <w:rPr>
          <w:rFonts w:hint="cs"/>
          <w:rtl/>
        </w:rPr>
        <w:t>, המתבסס על דברי הרמב"ם בסיום מניין המצוות הקצר</w:t>
      </w:r>
      <w:r w:rsidR="00957531">
        <w:rPr>
          <w:rFonts w:ascii="David" w:hAnsi="David" w:hint="cs"/>
          <w:rtl/>
        </w:rPr>
        <w:t>:</w:t>
      </w:r>
    </w:p>
    <w:p w14:paraId="4A4FA6B4" w14:textId="3B1BD88A" w:rsidR="002313F8" w:rsidRDefault="002313F8" w:rsidP="00852237">
      <w:pPr>
        <w:pStyle w:val="a8"/>
        <w:rPr>
          <w:rtl/>
        </w:rPr>
      </w:pPr>
      <w:r w:rsidRPr="002313F8">
        <w:rPr>
          <w:rtl/>
        </w:rPr>
        <w:t xml:space="preserve">אבל אם הוסיפו בית דין עם נביא שיהיה באותו הזמן מצוה דרך תקנה או דרך הוראה או דרך גזרה אין זו תוספת שהרי לא אמרו שהקב"ה צוה לעשות ערוב או לקרות המגלה </w:t>
      </w:r>
      <w:r w:rsidRPr="002313F8">
        <w:rPr>
          <w:rtl/>
        </w:rPr>
        <w:t xml:space="preserve">בעונתה, ואילו אמרו כן היו מוסיפין על התורה: אלא כך אנו אומרין, שהנביאים עם בית דין תקנו וצוו לקרות המגלה בעונתה כדי להזכיר שבחיו של הקדוש ברוך הוא ותשועות שעשה לנו והיה קרוב לשועינו, כדי לברכו ולהללו וכדי להודיע לדורות הבאים שאמת מה שהבטיחנו בתורה </w:t>
      </w:r>
      <w:r>
        <w:rPr>
          <w:rFonts w:hint="cs"/>
          <w:rtl/>
        </w:rPr>
        <w:t>'</w:t>
      </w:r>
      <w:r w:rsidRPr="002313F8">
        <w:rPr>
          <w:rtl/>
        </w:rPr>
        <w:t>כי מי גוי גדול אשר לו אלהים קרובים אליו כי"י אלהינו בכל קראנו אליו</w:t>
      </w:r>
      <w:r>
        <w:rPr>
          <w:rFonts w:hint="cs"/>
          <w:rtl/>
        </w:rPr>
        <w:t>'</w:t>
      </w:r>
      <w:r w:rsidRPr="002313F8">
        <w:rPr>
          <w:rtl/>
        </w:rPr>
        <w:t xml:space="preserve">. ועל דרך זו היא כל מצוה ומצוה שהיא מדברי סופרים בין עשה בין לא תעשה: </w:t>
      </w:r>
    </w:p>
    <w:p w14:paraId="3BD05D1B" w14:textId="4A5D7291" w:rsidR="0098777C" w:rsidRDefault="00577ECF" w:rsidP="0098777C">
      <w:pPr>
        <w:rPr>
          <w:rtl/>
        </w:rPr>
      </w:pPr>
      <w:r>
        <w:rPr>
          <w:rFonts w:hint="cs"/>
          <w:rtl/>
        </w:rPr>
        <w:t>תקנת הנביאים נועדה כדי '</w:t>
      </w:r>
      <w:r>
        <w:rPr>
          <w:rFonts w:hint="cs"/>
          <w:b/>
          <w:bCs/>
          <w:rtl/>
        </w:rPr>
        <w:t>להודיע</w:t>
      </w:r>
      <w:r>
        <w:rPr>
          <w:rFonts w:hint="cs"/>
          <w:rtl/>
        </w:rPr>
        <w:t xml:space="preserve"> לדורות הבאים' שהבטחת הקב"ה </w:t>
      </w:r>
      <w:r>
        <w:rPr>
          <w:rtl/>
        </w:rPr>
        <w:t>–</w:t>
      </w:r>
      <w:r w:rsidR="005462D6" w:rsidRPr="005462D6">
        <w:rPr>
          <w:rtl/>
        </w:rPr>
        <w:t>"</w:t>
      </w:r>
      <w:r w:rsidR="005462D6" w:rsidRPr="005462D6">
        <w:rPr>
          <w:sz w:val="26"/>
          <w:rtl/>
        </w:rPr>
        <w:t>כִּי מִי גוֹי גָּדוֹל אֲשֶׁר לוֹ אֱלֹהִים קְרֹבִים אֵלָיו כה' אֱלֹהֵינוּ בְּכָל קָרְאֵנוּ אֵלָיו</w:t>
      </w:r>
      <w:r w:rsidR="005462D6" w:rsidRPr="005462D6">
        <w:rPr>
          <w:rtl/>
        </w:rPr>
        <w:t xml:space="preserve">" </w:t>
      </w:r>
      <w:r w:rsidR="00790A52" w:rsidRPr="00852237">
        <w:rPr>
          <w:rFonts w:hint="cs"/>
          <w:sz w:val="14"/>
          <w:szCs w:val="18"/>
          <w:rtl/>
        </w:rPr>
        <w:t>(דברים ד, ז)</w:t>
      </w:r>
      <w:r w:rsidR="00790A52">
        <w:rPr>
          <w:rFonts w:hint="cs"/>
          <w:rtl/>
        </w:rPr>
        <w:t xml:space="preserve"> התקיימה.</w:t>
      </w:r>
      <w:r w:rsidR="005462D6" w:rsidRPr="005462D6">
        <w:rPr>
          <w:rtl/>
        </w:rPr>
        <w:t xml:space="preserve"> זה </w:t>
      </w:r>
      <w:r w:rsidR="00790A52">
        <w:rPr>
          <w:rFonts w:hint="cs"/>
          <w:rtl/>
        </w:rPr>
        <w:t>תפקידו של עם ישראל ו</w:t>
      </w:r>
      <w:r w:rsidR="005462D6" w:rsidRPr="005462D6">
        <w:rPr>
          <w:rtl/>
        </w:rPr>
        <w:t xml:space="preserve">הבסיס </w:t>
      </w:r>
      <w:r w:rsidR="00790A52">
        <w:rPr>
          <w:rFonts w:hint="cs"/>
          <w:rtl/>
        </w:rPr>
        <w:t>לקיומו: גם כשהוא</w:t>
      </w:r>
      <w:r w:rsidR="005462D6" w:rsidRPr="005462D6">
        <w:rPr>
          <w:rtl/>
        </w:rPr>
        <w:t xml:space="preserve"> נמצא במצב של "</w:t>
      </w:r>
      <w:r w:rsidR="005462D6" w:rsidRPr="005462D6">
        <w:rPr>
          <w:sz w:val="26"/>
          <w:rtl/>
        </w:rPr>
        <w:t>אֵלִי אֵלִי לָמָה עֲזַבְתָּנִי</w:t>
      </w:r>
      <w:r w:rsidR="005462D6" w:rsidRPr="005462D6">
        <w:rPr>
          <w:rtl/>
        </w:rPr>
        <w:t>" הוא יודע ש"</w:t>
      </w:r>
      <w:r w:rsidR="005462D6" w:rsidRPr="005462D6">
        <w:rPr>
          <w:sz w:val="26"/>
          <w:rtl/>
        </w:rPr>
        <w:t>בְּךָ בָּטְחוּ אֲבֹתֵינוּ בָּטְחוּ וַתְּפַלְּטֵמוֹ</w:t>
      </w:r>
      <w:r w:rsidR="005462D6" w:rsidRPr="005462D6">
        <w:rPr>
          <w:rtl/>
        </w:rPr>
        <w:t>".</w:t>
      </w:r>
    </w:p>
    <w:p w14:paraId="4BF6AC5D" w14:textId="47C07687" w:rsidR="0098777C" w:rsidRDefault="004032D7" w:rsidP="00852237">
      <w:pPr>
        <w:pStyle w:val="II"/>
        <w:rPr>
          <w:rtl/>
        </w:rPr>
      </w:pPr>
      <w:r>
        <w:rPr>
          <w:rFonts w:hint="cs"/>
          <w:rtl/>
        </w:rPr>
        <w:t>הזעקה שייכת בכל דור</w:t>
      </w:r>
    </w:p>
    <w:p w14:paraId="0E896988" w14:textId="070E612E" w:rsidR="00957531" w:rsidRDefault="005462D6" w:rsidP="00957531">
      <w:pPr>
        <w:rPr>
          <w:rtl/>
        </w:rPr>
      </w:pPr>
      <w:r w:rsidRPr="005462D6">
        <w:rPr>
          <w:rtl/>
        </w:rPr>
        <w:t>הגמ</w:t>
      </w:r>
      <w:r w:rsidR="00044F60">
        <w:rPr>
          <w:rFonts w:hint="cs"/>
          <w:rtl/>
        </w:rPr>
        <w:t>רא</w:t>
      </w:r>
      <w:r w:rsidRPr="005462D6">
        <w:rPr>
          <w:rtl/>
        </w:rPr>
        <w:t xml:space="preserve"> במגילה מביאה שצריך לקרוא את המגילה בלילה וביום</w:t>
      </w:r>
      <w:r w:rsidR="00957531">
        <w:rPr>
          <w:rFonts w:hint="cs"/>
          <w:rtl/>
        </w:rPr>
        <w:t>:</w:t>
      </w:r>
      <w:r w:rsidRPr="005462D6">
        <w:rPr>
          <w:rtl/>
        </w:rPr>
        <w:t xml:space="preserve"> </w:t>
      </w:r>
    </w:p>
    <w:p w14:paraId="70711F4D" w14:textId="70A034F8" w:rsidR="005462D6" w:rsidRPr="005462D6" w:rsidRDefault="00044F60" w:rsidP="00957531">
      <w:pPr>
        <w:pStyle w:val="a8"/>
        <w:rPr>
          <w:rFonts w:cs="David"/>
          <w:rtl/>
        </w:rPr>
      </w:pPr>
      <w:r>
        <w:rPr>
          <w:rFonts w:hint="cs"/>
          <w:rtl/>
        </w:rPr>
        <w:t>...</w:t>
      </w:r>
      <w:r w:rsidR="005462D6" w:rsidRPr="005462D6">
        <w:rPr>
          <w:rtl/>
        </w:rPr>
        <w:t>אריב"ל חייב אדם לקרות את המגילה בלילה ולשנותה ביום</w:t>
      </w:r>
      <w:r>
        <w:rPr>
          <w:rFonts w:hint="cs"/>
          <w:rtl/>
        </w:rPr>
        <w:t>,</w:t>
      </w:r>
      <w:r w:rsidR="005462D6" w:rsidRPr="005462D6">
        <w:rPr>
          <w:rtl/>
        </w:rPr>
        <w:t xml:space="preserve"> שנאמר </w:t>
      </w:r>
      <w:r w:rsidR="005462D6" w:rsidRPr="00852237">
        <w:rPr>
          <w:sz w:val="16"/>
          <w:szCs w:val="18"/>
          <w:rtl/>
        </w:rPr>
        <w:t xml:space="preserve">(תהלים כב, ג) </w:t>
      </w:r>
      <w:r>
        <w:rPr>
          <w:rFonts w:hint="cs"/>
          <w:rtl/>
        </w:rPr>
        <w:t>'</w:t>
      </w:r>
      <w:r w:rsidR="005462D6" w:rsidRPr="005462D6">
        <w:rPr>
          <w:rtl/>
        </w:rPr>
        <w:t>אלהי אקרא יומם ולא תענה ולילה ולא דומיה לי</w:t>
      </w:r>
      <w:r>
        <w:rPr>
          <w:rFonts w:hint="cs"/>
          <w:rtl/>
        </w:rPr>
        <w:t>'</w:t>
      </w:r>
      <w:r w:rsidR="005462D6" w:rsidRPr="005462D6">
        <w:rPr>
          <w:rtl/>
        </w:rPr>
        <w:t xml:space="preserve"> ... איתמר נמי</w:t>
      </w:r>
      <w:r>
        <w:rPr>
          <w:rFonts w:hint="cs"/>
          <w:rtl/>
        </w:rPr>
        <w:t>:</w:t>
      </w:r>
      <w:r w:rsidR="005462D6" w:rsidRPr="005462D6">
        <w:rPr>
          <w:rtl/>
        </w:rPr>
        <w:t xml:space="preserve"> אמר רבי חלבו אמר עולא ביראה חייב אדם לקרות את המגילה בלילה ולשנותה ביום</w:t>
      </w:r>
      <w:r>
        <w:rPr>
          <w:rFonts w:hint="cs"/>
          <w:rtl/>
        </w:rPr>
        <w:t>,</w:t>
      </w:r>
      <w:r w:rsidR="005462D6" w:rsidRPr="005462D6">
        <w:rPr>
          <w:rtl/>
        </w:rPr>
        <w:t xml:space="preserve"> שנאמר </w:t>
      </w:r>
      <w:r w:rsidR="005462D6" w:rsidRPr="00852237">
        <w:rPr>
          <w:sz w:val="16"/>
          <w:szCs w:val="18"/>
          <w:rtl/>
        </w:rPr>
        <w:t xml:space="preserve">(תהלים ל, יג) </w:t>
      </w:r>
      <w:r>
        <w:rPr>
          <w:rFonts w:hint="cs"/>
          <w:rtl/>
        </w:rPr>
        <w:t>'</w:t>
      </w:r>
      <w:r w:rsidR="005462D6" w:rsidRPr="005462D6">
        <w:rPr>
          <w:rtl/>
        </w:rPr>
        <w:t>למען יזמרך כבוד ולא ידום ה' א-להי לעולם אודך</w:t>
      </w:r>
      <w:r>
        <w:rPr>
          <w:rFonts w:hint="cs"/>
          <w:rtl/>
        </w:rPr>
        <w:t xml:space="preserve">'. </w:t>
      </w:r>
      <w:r w:rsidRPr="00852237">
        <w:rPr>
          <w:rFonts w:hint="cs"/>
          <w:sz w:val="20"/>
          <w:szCs w:val="22"/>
          <w:rtl/>
        </w:rPr>
        <w:t>(ד.)</w:t>
      </w:r>
    </w:p>
    <w:p w14:paraId="3ECABF17" w14:textId="2A96FBDF" w:rsidR="005462D6" w:rsidRPr="005462D6" w:rsidRDefault="005462D6" w:rsidP="00957531">
      <w:pPr>
        <w:rPr>
          <w:rtl/>
        </w:rPr>
      </w:pPr>
      <w:r w:rsidRPr="005462D6">
        <w:rPr>
          <w:rtl/>
        </w:rPr>
        <w:t>ריב"ל ועולא מביאים שני פסוקים שונים משני פרקים שונים</w:t>
      </w:r>
      <w:r w:rsidR="00B75F9E">
        <w:rPr>
          <w:rFonts w:hint="cs"/>
          <w:rtl/>
        </w:rPr>
        <w:t>,</w:t>
      </w:r>
      <w:r w:rsidRPr="005462D6">
        <w:rPr>
          <w:rtl/>
        </w:rPr>
        <w:t xml:space="preserve"> שני פרקים שהאווירה שבהם שונה מן הקצה אל הקצה</w:t>
      </w:r>
      <w:r w:rsidR="003F11E9">
        <w:rPr>
          <w:rFonts w:hint="cs"/>
          <w:rtl/>
        </w:rPr>
        <w:t xml:space="preserve"> </w:t>
      </w:r>
      <w:r w:rsidR="003F11E9">
        <w:rPr>
          <w:rtl/>
        </w:rPr>
        <w:t>–</w:t>
      </w:r>
      <w:r w:rsidRPr="005462D6">
        <w:rPr>
          <w:rtl/>
        </w:rPr>
        <w:t xml:space="preserve"> בתהילים ל</w:t>
      </w:r>
      <w:r w:rsidR="00B75F9E">
        <w:rPr>
          <w:rFonts w:hint="cs"/>
          <w:rtl/>
        </w:rPr>
        <w:t>'</w:t>
      </w:r>
      <w:r w:rsidRPr="005462D6">
        <w:rPr>
          <w:rtl/>
        </w:rPr>
        <w:t xml:space="preserve"> אנו קוראים "</w:t>
      </w:r>
      <w:r w:rsidRPr="005462D6">
        <w:rPr>
          <w:sz w:val="26"/>
          <w:rtl/>
        </w:rPr>
        <w:t>זַמְּרוּ לה' חֲסִידָיו</w:t>
      </w:r>
      <w:r w:rsidRPr="005462D6">
        <w:rPr>
          <w:rtl/>
        </w:rPr>
        <w:t>"</w:t>
      </w:r>
      <w:r w:rsidR="003F11E9">
        <w:rPr>
          <w:rFonts w:hint="cs"/>
          <w:rtl/>
        </w:rPr>
        <w:t xml:space="preserve"> </w:t>
      </w:r>
      <w:r w:rsidR="003F11E9" w:rsidRPr="00852237">
        <w:rPr>
          <w:rFonts w:hint="cs"/>
          <w:sz w:val="14"/>
          <w:szCs w:val="18"/>
          <w:rtl/>
        </w:rPr>
        <w:t>(</w:t>
      </w:r>
      <w:r w:rsidR="003F11E9">
        <w:rPr>
          <w:rFonts w:hint="cs"/>
          <w:sz w:val="14"/>
          <w:szCs w:val="18"/>
          <w:rtl/>
        </w:rPr>
        <w:t xml:space="preserve">שם </w:t>
      </w:r>
      <w:r w:rsidR="003F11E9" w:rsidRPr="00852237">
        <w:rPr>
          <w:rFonts w:hint="cs"/>
          <w:sz w:val="14"/>
          <w:szCs w:val="18"/>
          <w:rtl/>
        </w:rPr>
        <w:t>פסוק ה)</w:t>
      </w:r>
      <w:r w:rsidRPr="00852237">
        <w:rPr>
          <w:sz w:val="14"/>
          <w:szCs w:val="18"/>
          <w:rtl/>
        </w:rPr>
        <w:t xml:space="preserve"> </w:t>
      </w:r>
      <w:r w:rsidRPr="005462D6">
        <w:rPr>
          <w:rtl/>
        </w:rPr>
        <w:t>ובתהילים כ</w:t>
      </w:r>
      <w:r w:rsidR="003F11E9">
        <w:rPr>
          <w:rFonts w:hint="cs"/>
          <w:rtl/>
        </w:rPr>
        <w:t>"</w:t>
      </w:r>
      <w:r w:rsidRPr="005462D6">
        <w:rPr>
          <w:rtl/>
        </w:rPr>
        <w:t>ב אנו קוראים ש"</w:t>
      </w:r>
      <w:r w:rsidRPr="005462D6">
        <w:rPr>
          <w:sz w:val="26"/>
          <w:rtl/>
        </w:rPr>
        <w:t>סְבָבוּנִי כְּלָבִים</w:t>
      </w:r>
      <w:r w:rsidRPr="005462D6">
        <w:rPr>
          <w:rtl/>
        </w:rPr>
        <w:t>"</w:t>
      </w:r>
      <w:r w:rsidR="003F11E9">
        <w:rPr>
          <w:rFonts w:hint="cs"/>
          <w:rtl/>
        </w:rPr>
        <w:t xml:space="preserve"> </w:t>
      </w:r>
      <w:r w:rsidR="003F11E9" w:rsidRPr="00852237">
        <w:rPr>
          <w:rFonts w:hint="cs"/>
          <w:sz w:val="14"/>
          <w:szCs w:val="18"/>
          <w:rtl/>
        </w:rPr>
        <w:t>(שם פסוק</w:t>
      </w:r>
      <w:r w:rsidR="00BC6004" w:rsidRPr="00852237">
        <w:rPr>
          <w:rFonts w:hint="cs"/>
          <w:sz w:val="14"/>
          <w:szCs w:val="18"/>
          <w:rtl/>
        </w:rPr>
        <w:t xml:space="preserve"> יז</w:t>
      </w:r>
      <w:r w:rsidR="003F11E9" w:rsidRPr="00852237">
        <w:rPr>
          <w:rFonts w:hint="cs"/>
          <w:sz w:val="14"/>
          <w:szCs w:val="18"/>
          <w:rtl/>
        </w:rPr>
        <w:t>)</w:t>
      </w:r>
      <w:r w:rsidRPr="005462D6">
        <w:rPr>
          <w:rtl/>
        </w:rPr>
        <w:t>. מזמור אחד</w:t>
      </w:r>
      <w:r w:rsidR="00B11C22">
        <w:rPr>
          <w:rFonts w:hint="cs"/>
          <w:rtl/>
        </w:rPr>
        <w:t xml:space="preserve"> מתאר</w:t>
      </w:r>
      <w:r w:rsidRPr="005462D6">
        <w:rPr>
          <w:rtl/>
        </w:rPr>
        <w:t xml:space="preserve"> סב</w:t>
      </w:r>
      <w:r w:rsidR="001D295E">
        <w:rPr>
          <w:rFonts w:hint="cs"/>
          <w:rtl/>
        </w:rPr>
        <w:t>ל</w:t>
      </w:r>
      <w:r w:rsidRPr="005462D6">
        <w:rPr>
          <w:rtl/>
        </w:rPr>
        <w:t xml:space="preserve"> נורא, והמזמור השני כולו הוד והדר. אך נראה ש</w:t>
      </w:r>
      <w:r w:rsidR="00A249E5">
        <w:rPr>
          <w:rFonts w:hint="cs"/>
          <w:rtl/>
        </w:rPr>
        <w:t xml:space="preserve">בעצם, </w:t>
      </w:r>
      <w:r w:rsidRPr="005462D6">
        <w:rPr>
          <w:rtl/>
        </w:rPr>
        <w:t xml:space="preserve">שני </w:t>
      </w:r>
      <w:r w:rsidR="00A249E5">
        <w:rPr>
          <w:rFonts w:hint="cs"/>
          <w:rtl/>
        </w:rPr>
        <w:t>ה</w:t>
      </w:r>
      <w:r w:rsidRPr="005462D6">
        <w:rPr>
          <w:rtl/>
        </w:rPr>
        <w:t>מזמורים אומרים אותה נקודה בדיוק.</w:t>
      </w:r>
    </w:p>
    <w:p w14:paraId="4625C620" w14:textId="2FD00250" w:rsidR="00D24F5E" w:rsidRDefault="005462D6" w:rsidP="00D24F5E">
      <w:pPr>
        <w:rPr>
          <w:rtl/>
        </w:rPr>
      </w:pPr>
      <w:r w:rsidRPr="005462D6">
        <w:rPr>
          <w:rtl/>
        </w:rPr>
        <w:t>יש תקופות בהיסטוריה שמתאימות ל</w:t>
      </w:r>
      <w:r w:rsidR="00A249E5">
        <w:rPr>
          <w:rFonts w:hint="cs"/>
          <w:rtl/>
        </w:rPr>
        <w:t>תחוש</w:t>
      </w:r>
      <w:r w:rsidR="00442697">
        <w:rPr>
          <w:rFonts w:hint="cs"/>
          <w:rtl/>
        </w:rPr>
        <w:t>ה שמתאר מזמור</w:t>
      </w:r>
      <w:r w:rsidR="00442697" w:rsidRPr="005462D6">
        <w:rPr>
          <w:rtl/>
        </w:rPr>
        <w:t xml:space="preserve"> </w:t>
      </w:r>
      <w:r w:rsidRPr="005462D6">
        <w:rPr>
          <w:rtl/>
        </w:rPr>
        <w:t>כ</w:t>
      </w:r>
      <w:r w:rsidR="009103F8">
        <w:rPr>
          <w:rFonts w:hint="cs"/>
          <w:rtl/>
        </w:rPr>
        <w:t>"</w:t>
      </w:r>
      <w:r w:rsidRPr="005462D6">
        <w:rPr>
          <w:rtl/>
        </w:rPr>
        <w:t>ב</w:t>
      </w:r>
      <w:r w:rsidR="00442697">
        <w:rPr>
          <w:rFonts w:hint="cs"/>
          <w:rtl/>
        </w:rPr>
        <w:t>;</w:t>
      </w:r>
      <w:r w:rsidRPr="005462D6">
        <w:rPr>
          <w:rtl/>
        </w:rPr>
        <w:t xml:space="preserve"> אך היו גם תקופות, גם אם קצרות יחסית, של ימים שנראים לנו טובים. לפני 180 יום אנו חיינו בסך הכל טוב. היום אומרים שהיינו בקונספציה</w:t>
      </w:r>
      <w:r w:rsidR="00442697">
        <w:rPr>
          <w:rFonts w:hint="cs"/>
          <w:rtl/>
        </w:rPr>
        <w:t>,</w:t>
      </w:r>
      <w:r w:rsidRPr="005462D6">
        <w:rPr>
          <w:rtl/>
        </w:rPr>
        <w:t xml:space="preserve"> ואותה קונספציה הי</w:t>
      </w:r>
      <w:r w:rsidR="001B0E3A">
        <w:rPr>
          <w:rFonts w:hint="cs"/>
          <w:rtl/>
        </w:rPr>
        <w:t>תה</w:t>
      </w:r>
      <w:r w:rsidRPr="005462D6">
        <w:rPr>
          <w:rtl/>
        </w:rPr>
        <w:t xml:space="preserve"> </w:t>
      </w:r>
      <w:r w:rsidR="001B0E3A">
        <w:rPr>
          <w:rFonts w:hint="cs"/>
          <w:rtl/>
        </w:rPr>
        <w:t>תחושה</w:t>
      </w:r>
      <w:r w:rsidR="001B0E3A" w:rsidRPr="005462D6">
        <w:rPr>
          <w:rtl/>
        </w:rPr>
        <w:t xml:space="preserve"> </w:t>
      </w:r>
      <w:r w:rsidR="001B0E3A">
        <w:rPr>
          <w:rFonts w:hint="cs"/>
          <w:rtl/>
        </w:rPr>
        <w:t>ש</w:t>
      </w:r>
      <w:r w:rsidRPr="005462D6">
        <w:rPr>
          <w:rtl/>
        </w:rPr>
        <w:t>ל מציאות חיים טובה. אמנם ברמה הלאומית היינו במשבר</w:t>
      </w:r>
      <w:r w:rsidR="001B0E3A">
        <w:rPr>
          <w:rFonts w:hint="cs"/>
          <w:rtl/>
        </w:rPr>
        <w:t>,</w:t>
      </w:r>
      <w:r w:rsidRPr="005462D6">
        <w:rPr>
          <w:rtl/>
        </w:rPr>
        <w:t xml:space="preserve"> אך ברמה האישית היינו באווירה של "</w:t>
      </w:r>
      <w:r w:rsidRPr="005462D6">
        <w:rPr>
          <w:sz w:val="26"/>
          <w:rtl/>
        </w:rPr>
        <w:t>אֲנִי אָמַ֣רְתִּי בְשַׁלְוִ֑י בּל</w:t>
      </w:r>
      <w:r w:rsidR="001B0E3A">
        <w:rPr>
          <w:rFonts w:hint="cs"/>
          <w:sz w:val="26"/>
          <w:rtl/>
        </w:rPr>
        <w:t xml:space="preserve"> </w:t>
      </w:r>
      <w:r w:rsidRPr="005462D6">
        <w:rPr>
          <w:sz w:val="26"/>
          <w:rtl/>
        </w:rPr>
        <w:t>אֶמּ֥וֹט לְעוֹלָֽם</w:t>
      </w:r>
      <w:r w:rsidRPr="005462D6">
        <w:rPr>
          <w:rtl/>
        </w:rPr>
        <w:t>"</w:t>
      </w:r>
      <w:r w:rsidR="001B0E3A">
        <w:rPr>
          <w:rFonts w:hint="cs"/>
          <w:rtl/>
        </w:rPr>
        <w:t xml:space="preserve"> </w:t>
      </w:r>
      <w:r w:rsidR="001B0E3A" w:rsidRPr="00852237">
        <w:rPr>
          <w:rFonts w:hint="cs"/>
          <w:sz w:val="14"/>
          <w:szCs w:val="18"/>
          <w:rtl/>
        </w:rPr>
        <w:t xml:space="preserve">(תהלים </w:t>
      </w:r>
      <w:r w:rsidR="001B0E3A" w:rsidRPr="00852237">
        <w:rPr>
          <w:rFonts w:hint="cs"/>
          <w:sz w:val="14"/>
          <w:szCs w:val="18"/>
          <w:rtl/>
        </w:rPr>
        <w:lastRenderedPageBreak/>
        <w:t xml:space="preserve">ל, </w:t>
      </w:r>
      <w:r w:rsidR="005E08DB" w:rsidRPr="00852237">
        <w:rPr>
          <w:rFonts w:hint="cs"/>
          <w:sz w:val="14"/>
          <w:szCs w:val="18"/>
          <w:rtl/>
        </w:rPr>
        <w:t>ז</w:t>
      </w:r>
      <w:r w:rsidR="001B0E3A" w:rsidRPr="00852237">
        <w:rPr>
          <w:rFonts w:hint="cs"/>
          <w:sz w:val="14"/>
          <w:szCs w:val="18"/>
          <w:rtl/>
        </w:rPr>
        <w:t>)</w:t>
      </w:r>
      <w:r w:rsidR="001B0E3A">
        <w:rPr>
          <w:rFonts w:hint="cs"/>
          <w:rtl/>
        </w:rPr>
        <w:t>.</w:t>
      </w:r>
      <w:r w:rsidRPr="005462D6">
        <w:rPr>
          <w:rtl/>
        </w:rPr>
        <w:t xml:space="preserve"> ואז יש רגע שבו הכל מתהפך</w:t>
      </w:r>
      <w:r w:rsidR="005E08DB">
        <w:rPr>
          <w:rFonts w:hint="cs"/>
          <w:rtl/>
        </w:rPr>
        <w:t xml:space="preserve"> </w:t>
      </w:r>
      <w:r w:rsidR="005E08DB">
        <w:rPr>
          <w:rtl/>
        </w:rPr>
        <w:t>–</w:t>
      </w:r>
      <w:r w:rsidRPr="005462D6">
        <w:rPr>
          <w:rtl/>
        </w:rPr>
        <w:t xml:space="preserve"> "</w:t>
      </w:r>
      <w:r w:rsidRPr="005462D6">
        <w:rPr>
          <w:sz w:val="26"/>
          <w:rtl/>
        </w:rPr>
        <w:t>הִסְתַּרְתָּ פָנֶיךָ הָיִיתִי נִבְהָל</w:t>
      </w:r>
      <w:r w:rsidRPr="005462D6">
        <w:rPr>
          <w:rtl/>
        </w:rPr>
        <w:t>"</w:t>
      </w:r>
      <w:r w:rsidR="005E08DB">
        <w:rPr>
          <w:rFonts w:hint="cs"/>
          <w:rtl/>
        </w:rPr>
        <w:t xml:space="preserve"> </w:t>
      </w:r>
      <w:r w:rsidR="005E08DB" w:rsidRPr="00852237">
        <w:rPr>
          <w:rFonts w:hint="cs"/>
          <w:sz w:val="14"/>
          <w:szCs w:val="18"/>
          <w:rtl/>
        </w:rPr>
        <w:t>(שם ח)</w:t>
      </w:r>
      <w:r w:rsidR="00583BA9">
        <w:rPr>
          <w:rFonts w:hint="cs"/>
          <w:rtl/>
        </w:rPr>
        <w:t>; ואז אנחנו חוזרים לתקופ</w:t>
      </w:r>
      <w:r w:rsidR="00096E8B">
        <w:rPr>
          <w:rFonts w:hint="cs"/>
          <w:rtl/>
        </w:rPr>
        <w:t>ה של מזמור כ"ב</w:t>
      </w:r>
      <w:r w:rsidRPr="005462D6">
        <w:rPr>
          <w:rtl/>
        </w:rPr>
        <w:t xml:space="preserve">. </w:t>
      </w:r>
    </w:p>
    <w:p w14:paraId="2F85E37B" w14:textId="18D7A8BF" w:rsidR="00A364F4" w:rsidRDefault="005462D6" w:rsidP="00467928">
      <w:pPr>
        <w:rPr>
          <w:rtl/>
        </w:rPr>
      </w:pPr>
      <w:r w:rsidRPr="005462D6">
        <w:rPr>
          <w:rtl/>
        </w:rPr>
        <w:t xml:space="preserve">מה שחכמי ישראל </w:t>
      </w:r>
      <w:r w:rsidR="00D24F5E">
        <w:rPr>
          <w:rFonts w:hint="cs"/>
          <w:rtl/>
        </w:rPr>
        <w:t>מלמדים</w:t>
      </w:r>
      <w:r w:rsidR="00D24F5E" w:rsidRPr="005462D6">
        <w:rPr>
          <w:rtl/>
        </w:rPr>
        <w:t xml:space="preserve"> </w:t>
      </w:r>
      <w:r w:rsidRPr="005462D6">
        <w:rPr>
          <w:rtl/>
        </w:rPr>
        <w:t>אותנו באות</w:t>
      </w:r>
      <w:r w:rsidR="00096E8B">
        <w:rPr>
          <w:rFonts w:hint="cs"/>
          <w:rtl/>
        </w:rPr>
        <w:t>ה דרשה, בקישור בין</w:t>
      </w:r>
      <w:r w:rsidRPr="005462D6">
        <w:rPr>
          <w:rtl/>
        </w:rPr>
        <w:t xml:space="preserve"> שני פסוקים </w:t>
      </w:r>
      <w:r w:rsidR="00467928">
        <w:rPr>
          <w:rFonts w:hint="cs"/>
          <w:rtl/>
        </w:rPr>
        <w:t xml:space="preserve">ממזמורים שונים, </w:t>
      </w:r>
      <w:r w:rsidRPr="005462D6">
        <w:rPr>
          <w:rtl/>
        </w:rPr>
        <w:t>הוא הארעיות של הקיום האנושי ובפרט של עמ"י. לעמ"י לאורך כל ההיסטוריה אין רגע דל. אומה זו תמיד נמצאת בעין הסערה והעראיות הזו, הכאוטיות הזו נמצאת במוקד של הלימודים הללו מן הפסוקים.</w:t>
      </w:r>
      <w:r w:rsidR="00467928">
        <w:rPr>
          <w:rFonts w:hint="cs"/>
          <w:rtl/>
        </w:rPr>
        <w:t xml:space="preserve"> </w:t>
      </w:r>
      <w:r w:rsidRPr="005462D6">
        <w:rPr>
          <w:rtl/>
        </w:rPr>
        <w:t xml:space="preserve">בין אם אנו במצב של </w:t>
      </w:r>
      <w:r w:rsidR="00C12DAF">
        <w:rPr>
          <w:rFonts w:hint="cs"/>
          <w:rtl/>
        </w:rPr>
        <w:t>'</w:t>
      </w:r>
      <w:r w:rsidR="00C12DAF" w:rsidRPr="00C12DAF">
        <w:rPr>
          <w:rtl/>
        </w:rPr>
        <w:t>אֶקְרָא יוֹמָם וְלֹא תַעֲנֶה</w:t>
      </w:r>
      <w:r w:rsidR="00C12DAF">
        <w:rPr>
          <w:rFonts w:hint="cs"/>
          <w:rtl/>
        </w:rPr>
        <w:t>'</w:t>
      </w:r>
      <w:r w:rsidRPr="005462D6">
        <w:rPr>
          <w:rtl/>
        </w:rPr>
        <w:t xml:space="preserve"> ובין אם אנו במצב של </w:t>
      </w:r>
      <w:r w:rsidR="00736C45">
        <w:rPr>
          <w:rFonts w:hint="cs"/>
          <w:rtl/>
        </w:rPr>
        <w:t>'</w:t>
      </w:r>
      <w:r w:rsidR="00736C45" w:rsidRPr="00736C45">
        <w:rPr>
          <w:rtl/>
        </w:rPr>
        <w:t>לְמַעַן יְזַמֶּרְךָ כָבוֹד וְלֹא יִדֹּם</w:t>
      </w:r>
      <w:r w:rsidR="00736C45">
        <w:rPr>
          <w:rFonts w:hint="cs"/>
          <w:rtl/>
        </w:rPr>
        <w:t>'</w:t>
      </w:r>
      <w:r w:rsidR="00467928">
        <w:rPr>
          <w:rFonts w:hint="cs"/>
          <w:rtl/>
        </w:rPr>
        <w:t>,</w:t>
      </w:r>
      <w:r w:rsidRPr="005462D6">
        <w:rPr>
          <w:rtl/>
        </w:rPr>
        <w:t xml:space="preserve"> תמיד יש לנו בטחון בקב"ה. </w:t>
      </w:r>
    </w:p>
    <w:p w14:paraId="3AC0E941" w14:textId="247167FA" w:rsidR="005462D6" w:rsidRPr="005462D6" w:rsidRDefault="005462D6" w:rsidP="00467928">
      <w:pPr>
        <w:rPr>
          <w:rtl/>
        </w:rPr>
      </w:pPr>
      <w:r w:rsidRPr="005462D6">
        <w:rPr>
          <w:rtl/>
        </w:rPr>
        <w:t>דומה שתפיסה זו באה לידי ביטוי בדברי השאילתות על תענית אסתר. דעת השאילתות (</w:t>
      </w:r>
      <w:r w:rsidRPr="00852237">
        <w:rPr>
          <w:sz w:val="14"/>
          <w:szCs w:val="18"/>
          <w:rtl/>
        </w:rPr>
        <w:t>פרשת ויקהל שאילתא סז)</w:t>
      </w:r>
      <w:r w:rsidRPr="005462D6">
        <w:rPr>
          <w:rtl/>
        </w:rPr>
        <w:t xml:space="preserve"> היא שהתענית נובעת מ"</w:t>
      </w:r>
      <w:r w:rsidRPr="005462D6">
        <w:rPr>
          <w:sz w:val="26"/>
          <w:rtl/>
        </w:rPr>
        <w:t>נִקְהֲלוּ הַיְּהוּדִים</w:t>
      </w:r>
      <w:r w:rsidRPr="005462D6">
        <w:rPr>
          <w:rtl/>
        </w:rPr>
        <w:t>"</w:t>
      </w:r>
      <w:r w:rsidR="00312636">
        <w:rPr>
          <w:rFonts w:hint="cs"/>
          <w:rtl/>
        </w:rPr>
        <w:t xml:space="preserve"> </w:t>
      </w:r>
      <w:r w:rsidR="00312636" w:rsidRPr="00852237">
        <w:rPr>
          <w:rFonts w:hint="cs"/>
          <w:sz w:val="14"/>
          <w:szCs w:val="18"/>
          <w:rtl/>
        </w:rPr>
        <w:t>(אסתר ט, ב)</w:t>
      </w:r>
      <w:r w:rsidR="00196864">
        <w:rPr>
          <w:rFonts w:hint="cs"/>
          <w:rtl/>
        </w:rPr>
        <w:t xml:space="preserve"> </w:t>
      </w:r>
      <w:r w:rsidR="00063FE5">
        <w:rPr>
          <w:rtl/>
        </w:rPr>
        <w:t>–</w:t>
      </w:r>
      <w:r w:rsidR="00063FE5">
        <w:rPr>
          <w:rFonts w:hint="cs"/>
          <w:rtl/>
        </w:rPr>
        <w:t xml:space="preserve"> מלחמתם באויב בי"ג אדר, </w:t>
      </w:r>
      <w:r w:rsidRPr="005462D6">
        <w:rPr>
          <w:rtl/>
        </w:rPr>
        <w:t xml:space="preserve"> וכך הוא מסביר את הביטוי בתחילת מסכת מגילה </w:t>
      </w:r>
      <w:r w:rsidRPr="00852237">
        <w:rPr>
          <w:sz w:val="14"/>
          <w:szCs w:val="18"/>
          <w:rtl/>
        </w:rPr>
        <w:t>(ב</w:t>
      </w:r>
      <w:r w:rsidR="00A364F4" w:rsidRPr="00852237">
        <w:rPr>
          <w:rFonts w:hint="cs"/>
          <w:sz w:val="14"/>
          <w:szCs w:val="18"/>
          <w:rtl/>
        </w:rPr>
        <w:t>.</w:t>
      </w:r>
      <w:r w:rsidRPr="00852237">
        <w:rPr>
          <w:sz w:val="14"/>
          <w:szCs w:val="18"/>
          <w:rtl/>
        </w:rPr>
        <w:t xml:space="preserve">) </w:t>
      </w:r>
      <w:r w:rsidRPr="005462D6">
        <w:rPr>
          <w:rtl/>
        </w:rPr>
        <w:t>"</w:t>
      </w:r>
      <w:r w:rsidRPr="005462D6">
        <w:rPr>
          <w:sz w:val="26"/>
          <w:rtl/>
        </w:rPr>
        <w:t>י"ג זמן קהילה לכל היא</w:t>
      </w:r>
      <w:r w:rsidRPr="005462D6">
        <w:rPr>
          <w:rtl/>
        </w:rPr>
        <w:t>". ב</w:t>
      </w:r>
      <w:r w:rsidR="00063FE5">
        <w:rPr>
          <w:rFonts w:hint="cs"/>
          <w:rtl/>
        </w:rPr>
        <w:t>ימי מרדכי ואסתר, ב</w:t>
      </w:r>
      <w:r w:rsidRPr="005462D6">
        <w:rPr>
          <w:rtl/>
        </w:rPr>
        <w:t>יום י</w:t>
      </w:r>
      <w:r w:rsidR="00063FE5">
        <w:rPr>
          <w:rFonts w:hint="cs"/>
          <w:rtl/>
        </w:rPr>
        <w:t>"</w:t>
      </w:r>
      <w:r w:rsidRPr="005462D6">
        <w:rPr>
          <w:rtl/>
        </w:rPr>
        <w:t>ג זעקו לקב"ה לישועה ורחמים</w:t>
      </w:r>
      <w:r w:rsidR="00063FE5">
        <w:rPr>
          <w:rFonts w:hint="cs"/>
          <w:rtl/>
        </w:rPr>
        <w:t>; וכך</w:t>
      </w:r>
      <w:r w:rsidR="00312636">
        <w:rPr>
          <w:rFonts w:hint="cs"/>
          <w:rtl/>
        </w:rPr>
        <w:t xml:space="preserve"> גם בימינו</w:t>
      </w:r>
      <w:r w:rsidRPr="005462D6">
        <w:rPr>
          <w:rtl/>
        </w:rPr>
        <w:t>.</w:t>
      </w:r>
    </w:p>
    <w:p w14:paraId="33960BDE" w14:textId="757E0A13" w:rsidR="005C58D8" w:rsidRDefault="005462D6" w:rsidP="003426F5">
      <w:pPr>
        <w:rPr>
          <w:rtl/>
        </w:rPr>
      </w:pPr>
      <w:r w:rsidRPr="005462D6">
        <w:rPr>
          <w:rtl/>
        </w:rPr>
        <w:t>באותם ימים היהודים התחננו כי הם היו בצרה</w:t>
      </w:r>
      <w:r w:rsidR="001B55B1">
        <w:rPr>
          <w:rFonts w:hint="cs"/>
          <w:rtl/>
        </w:rPr>
        <w:t>,</w:t>
      </w:r>
      <w:r w:rsidR="009758C5">
        <w:rPr>
          <w:rFonts w:hint="cs"/>
          <w:rtl/>
        </w:rPr>
        <w:t xml:space="preserve"> אז מדוע צריך להמשיך להתחנן כש</w:t>
      </w:r>
      <w:r w:rsidR="003426F5">
        <w:rPr>
          <w:rFonts w:hint="cs"/>
          <w:rtl/>
        </w:rPr>
        <w:t>הצרה איננה?</w:t>
      </w:r>
      <w:r w:rsidRPr="005462D6">
        <w:rPr>
          <w:rtl/>
        </w:rPr>
        <w:t xml:space="preserve"> נראה שהשאילתות אומר לנו כאן שהקיום של עמ"י הוא תמיד בסימן שאלה</w:t>
      </w:r>
      <w:r w:rsidR="005C58D8">
        <w:rPr>
          <w:rFonts w:hint="cs"/>
          <w:rtl/>
        </w:rPr>
        <w:t xml:space="preserve">, </w:t>
      </w:r>
      <w:r w:rsidRPr="005462D6">
        <w:rPr>
          <w:rtl/>
        </w:rPr>
        <w:t>בכל רגע ורגע יש לזעוק כדי להיוושע. הגמ</w:t>
      </w:r>
      <w:r w:rsidR="005C58D8">
        <w:rPr>
          <w:rFonts w:hint="cs"/>
          <w:rtl/>
        </w:rPr>
        <w:t>רא</w:t>
      </w:r>
      <w:r w:rsidRPr="005462D6">
        <w:rPr>
          <w:rtl/>
        </w:rPr>
        <w:t xml:space="preserve"> </w:t>
      </w:r>
      <w:r w:rsidRPr="00852237">
        <w:rPr>
          <w:sz w:val="14"/>
          <w:szCs w:val="18"/>
          <w:rtl/>
        </w:rPr>
        <w:t>(מגילה יד</w:t>
      </w:r>
      <w:r w:rsidR="005C58D8" w:rsidRPr="00852237">
        <w:rPr>
          <w:rFonts w:hint="cs"/>
          <w:sz w:val="14"/>
          <w:szCs w:val="18"/>
          <w:rtl/>
        </w:rPr>
        <w:t>.</w:t>
      </w:r>
      <w:r w:rsidRPr="00852237">
        <w:rPr>
          <w:sz w:val="14"/>
          <w:szCs w:val="18"/>
          <w:rtl/>
        </w:rPr>
        <w:t xml:space="preserve">) </w:t>
      </w:r>
      <w:r w:rsidRPr="005462D6">
        <w:rPr>
          <w:rtl/>
        </w:rPr>
        <w:t>שואלת למה לא אומרים הלל בפורים</w:t>
      </w:r>
      <w:r w:rsidR="005C58D8">
        <w:rPr>
          <w:rFonts w:hint="cs"/>
          <w:rtl/>
        </w:rPr>
        <w:t>,</w:t>
      </w:r>
      <w:r w:rsidRPr="005462D6">
        <w:rPr>
          <w:rtl/>
        </w:rPr>
        <w:t xml:space="preserve"> ומציעה מספר הסברים</w:t>
      </w:r>
      <w:r w:rsidR="005C58D8">
        <w:rPr>
          <w:rFonts w:hint="cs"/>
          <w:rtl/>
        </w:rPr>
        <w:t>:</w:t>
      </w:r>
    </w:p>
    <w:p w14:paraId="2E5920EC" w14:textId="22B8EE60" w:rsidR="005462D6" w:rsidRPr="005462D6" w:rsidRDefault="005462D6" w:rsidP="00852237">
      <w:pPr>
        <w:pStyle w:val="a8"/>
        <w:rPr>
          <w:rtl/>
        </w:rPr>
      </w:pPr>
      <w:r w:rsidRPr="005462D6">
        <w:rPr>
          <w:rtl/>
        </w:rPr>
        <w:t xml:space="preserve"> רב נחמן אמר</w:t>
      </w:r>
      <w:r w:rsidR="005C58D8">
        <w:rPr>
          <w:rFonts w:hint="cs"/>
          <w:rtl/>
        </w:rPr>
        <w:t>:</w:t>
      </w:r>
      <w:r w:rsidRPr="005462D6">
        <w:rPr>
          <w:rtl/>
        </w:rPr>
        <w:t xml:space="preserve"> קרייתא זו הלילא</w:t>
      </w:r>
      <w:r w:rsidR="005C58D8">
        <w:rPr>
          <w:rFonts w:hint="cs"/>
          <w:rtl/>
        </w:rPr>
        <w:t>,</w:t>
      </w:r>
      <w:r w:rsidRPr="005462D6">
        <w:rPr>
          <w:rtl/>
        </w:rPr>
        <w:t xml:space="preserve"> רבא אמר</w:t>
      </w:r>
      <w:r w:rsidR="00156314">
        <w:rPr>
          <w:rFonts w:hint="cs"/>
          <w:rtl/>
        </w:rPr>
        <w:t>:</w:t>
      </w:r>
      <w:r w:rsidRPr="005462D6">
        <w:rPr>
          <w:rtl/>
        </w:rPr>
        <w:t xml:space="preserve"> בשלמא התם </w:t>
      </w:r>
      <w:r w:rsidRPr="00852237">
        <w:rPr>
          <w:sz w:val="16"/>
          <w:szCs w:val="18"/>
          <w:rtl/>
        </w:rPr>
        <w:t xml:space="preserve">(תהלים קיג, א) </w:t>
      </w:r>
      <w:r w:rsidR="00156314">
        <w:rPr>
          <w:rFonts w:hint="cs"/>
          <w:rtl/>
        </w:rPr>
        <w:t>'</w:t>
      </w:r>
      <w:r w:rsidRPr="005462D6">
        <w:rPr>
          <w:rtl/>
        </w:rPr>
        <w:t>הללו עבדי ה'</w:t>
      </w:r>
      <w:r w:rsidR="00156314">
        <w:rPr>
          <w:rFonts w:hint="cs"/>
          <w:rtl/>
        </w:rPr>
        <w:t xml:space="preserve">' </w:t>
      </w:r>
      <w:r w:rsidR="00156314">
        <w:rPr>
          <w:rtl/>
        </w:rPr>
        <w:t>–</w:t>
      </w:r>
      <w:r w:rsidRPr="005462D6">
        <w:rPr>
          <w:rtl/>
        </w:rPr>
        <w:t xml:space="preserve"> ולא עבדי פרעה</w:t>
      </w:r>
      <w:r w:rsidR="00156314">
        <w:rPr>
          <w:rFonts w:hint="cs"/>
          <w:rtl/>
        </w:rPr>
        <w:t>;</w:t>
      </w:r>
      <w:r w:rsidRPr="005462D6">
        <w:rPr>
          <w:rtl/>
        </w:rPr>
        <w:t xml:space="preserve"> אלא הכא</w:t>
      </w:r>
      <w:r w:rsidR="00156314">
        <w:rPr>
          <w:rFonts w:hint="cs"/>
          <w:rtl/>
        </w:rPr>
        <w:t>,</w:t>
      </w:r>
      <w:r w:rsidRPr="005462D6">
        <w:rPr>
          <w:rtl/>
        </w:rPr>
        <w:t xml:space="preserve"> </w:t>
      </w:r>
      <w:r w:rsidR="00156314">
        <w:rPr>
          <w:rFonts w:hint="cs"/>
          <w:rtl/>
        </w:rPr>
        <w:t>'</w:t>
      </w:r>
      <w:r w:rsidRPr="005462D6">
        <w:rPr>
          <w:rtl/>
        </w:rPr>
        <w:t>הללו עבדי ה'</w:t>
      </w:r>
      <w:r w:rsidR="00156314">
        <w:rPr>
          <w:rFonts w:hint="cs"/>
          <w:rtl/>
        </w:rPr>
        <w:t>'</w:t>
      </w:r>
      <w:r w:rsidRPr="005462D6">
        <w:rPr>
          <w:rtl/>
        </w:rPr>
        <w:t xml:space="preserve"> </w:t>
      </w:r>
      <w:r w:rsidR="00156314">
        <w:rPr>
          <w:rtl/>
        </w:rPr>
        <w:t>–</w:t>
      </w:r>
      <w:r w:rsidR="00156314">
        <w:rPr>
          <w:rFonts w:hint="cs"/>
          <w:rtl/>
        </w:rPr>
        <w:t xml:space="preserve"> </w:t>
      </w:r>
      <w:r w:rsidRPr="005462D6">
        <w:rPr>
          <w:rtl/>
        </w:rPr>
        <w:t>ולא עבדי אחשורוש</w:t>
      </w:r>
      <w:r w:rsidR="00156314">
        <w:rPr>
          <w:rFonts w:hint="cs"/>
          <w:rtl/>
        </w:rPr>
        <w:t>?</w:t>
      </w:r>
      <w:r w:rsidRPr="005462D6">
        <w:rPr>
          <w:rtl/>
        </w:rPr>
        <w:t xml:space="preserve"> אכתי עבדי אחשורוש אנן</w:t>
      </w:r>
      <w:r w:rsidR="00156314">
        <w:rPr>
          <w:rFonts w:hint="cs"/>
          <w:rtl/>
        </w:rPr>
        <w:t>!</w:t>
      </w:r>
    </w:p>
    <w:p w14:paraId="2C50C3F2" w14:textId="77777777" w:rsidR="005462D6" w:rsidRPr="005462D6" w:rsidRDefault="005462D6" w:rsidP="00957531">
      <w:pPr>
        <w:rPr>
          <w:rtl/>
        </w:rPr>
      </w:pPr>
      <w:r w:rsidRPr="005462D6">
        <w:rPr>
          <w:rtl/>
        </w:rPr>
        <w:t xml:space="preserve">אחרי המגילה חרב החורבן לא הוסרה כליל מעל עמ"י. אנו אמורים תמיד לזעוק "אכתי עבדי אחשורוש". </w:t>
      </w:r>
    </w:p>
    <w:p w14:paraId="3179D5F5" w14:textId="3870A769" w:rsidR="005462D6" w:rsidRPr="005462D6" w:rsidRDefault="009103F8" w:rsidP="00957531">
      <w:pPr>
        <w:rPr>
          <w:rtl/>
        </w:rPr>
      </w:pPr>
      <w:r>
        <w:rPr>
          <w:rFonts w:hint="cs"/>
          <w:rtl/>
        </w:rPr>
        <w:t>הא</w:t>
      </w:r>
      <w:r w:rsidR="00852237">
        <w:rPr>
          <w:rFonts w:hint="cs"/>
          <w:rtl/>
        </w:rPr>
        <w:t>מירה</w:t>
      </w:r>
      <w:r w:rsidRPr="005462D6">
        <w:rPr>
          <w:rtl/>
        </w:rPr>
        <w:t xml:space="preserve"> </w:t>
      </w:r>
      <w:r w:rsidR="005462D6" w:rsidRPr="005462D6">
        <w:rPr>
          <w:rtl/>
        </w:rPr>
        <w:t xml:space="preserve">של </w:t>
      </w:r>
      <w:r>
        <w:rPr>
          <w:rFonts w:hint="cs"/>
          <w:rtl/>
        </w:rPr>
        <w:t>'</w:t>
      </w:r>
      <w:r w:rsidR="005462D6" w:rsidRPr="005462D6">
        <w:rPr>
          <w:rtl/>
        </w:rPr>
        <w:t>קריאתה זו</w:t>
      </w:r>
      <w:r>
        <w:rPr>
          <w:rFonts w:hint="cs"/>
          <w:rtl/>
        </w:rPr>
        <w:t>הי</w:t>
      </w:r>
      <w:r w:rsidR="005462D6" w:rsidRPr="005462D6">
        <w:rPr>
          <w:rtl/>
        </w:rPr>
        <w:t xml:space="preserve"> הלל</w:t>
      </w:r>
      <w:r>
        <w:rPr>
          <w:rFonts w:hint="cs"/>
          <w:rtl/>
        </w:rPr>
        <w:t>ה'</w:t>
      </w:r>
      <w:r w:rsidR="005462D6" w:rsidRPr="005462D6">
        <w:rPr>
          <w:rtl/>
        </w:rPr>
        <w:t xml:space="preserve">, </w:t>
      </w:r>
      <w:r w:rsidR="001358EA">
        <w:rPr>
          <w:rFonts w:hint="cs"/>
          <w:rtl/>
        </w:rPr>
        <w:t>להבנתי</w:t>
      </w:r>
      <w:r w:rsidR="005462D6" w:rsidRPr="005462D6">
        <w:rPr>
          <w:rtl/>
        </w:rPr>
        <w:t xml:space="preserve">, אין משמעותה  שקריאת המגילה היא רק במקום ההלל. נראה לי שחז"ל ביקשו לומר שנס פורים אינו ראוי להלל רגיל, הוא </w:t>
      </w:r>
      <w:r w:rsidR="001358EA">
        <w:rPr>
          <w:rFonts w:hint="cs"/>
          <w:rtl/>
        </w:rPr>
        <w:t xml:space="preserve">עדיין </w:t>
      </w:r>
      <w:r w:rsidR="005462D6" w:rsidRPr="005462D6">
        <w:rPr>
          <w:rtl/>
        </w:rPr>
        <w:t>משאיר אותנו במצב משברי</w:t>
      </w:r>
      <w:r w:rsidR="001358EA">
        <w:rPr>
          <w:rFonts w:hint="cs"/>
          <w:rtl/>
        </w:rPr>
        <w:t>;</w:t>
      </w:r>
      <w:r w:rsidR="005462D6" w:rsidRPr="005462D6">
        <w:rPr>
          <w:rtl/>
        </w:rPr>
        <w:t xml:space="preserve"> ההלל הראוי לו הוא קריאת הסיפור והבנה מעמיקה של מצבי המשבר, שבקצה המ</w:t>
      </w:r>
      <w:r w:rsidR="001358EA">
        <w:rPr>
          <w:rFonts w:hint="cs"/>
          <w:rtl/>
        </w:rPr>
        <w:t>נ</w:t>
      </w:r>
      <w:r w:rsidR="005462D6" w:rsidRPr="005462D6">
        <w:rPr>
          <w:rtl/>
        </w:rPr>
        <w:t>הרה שלהם טמונה ישועת ה' – רווח והצלה שעומדים לנו לדורות.</w:t>
      </w:r>
    </w:p>
    <w:p w14:paraId="3889A266" w14:textId="77777777" w:rsidR="00957531" w:rsidRDefault="005462D6" w:rsidP="00957531">
      <w:pPr>
        <w:rPr>
          <w:rtl/>
        </w:rPr>
      </w:pPr>
      <w:r w:rsidRPr="005462D6">
        <w:rPr>
          <w:rtl/>
        </w:rPr>
        <w:t>רב עמרם גאון כותב בסידורו שאומרים תחנון בפורים</w:t>
      </w:r>
      <w:r w:rsidR="00957531">
        <w:rPr>
          <w:rFonts w:hint="cs"/>
          <w:rtl/>
        </w:rPr>
        <w:t>:</w:t>
      </w:r>
    </w:p>
    <w:p w14:paraId="2A11F6F1" w14:textId="149D1C65" w:rsidR="005462D6" w:rsidRPr="005462D6" w:rsidRDefault="005462D6" w:rsidP="00957531">
      <w:pPr>
        <w:pStyle w:val="a8"/>
        <w:rPr>
          <w:rtl/>
        </w:rPr>
      </w:pPr>
      <w:r w:rsidRPr="005462D6">
        <w:rPr>
          <w:rtl/>
        </w:rPr>
        <w:t>ואין אומרים הלל בפורים. מ"ט, לפי שאין אומרים הלל על נס שבח"ל, לפיכך נופל אדם על פניו בפורים. וכך אמר רב עמרם בר ששנא ריש מתיבתא, כך מנהג במתיבתא שיורדין תנאין לפני גאון ואב ב"ד ואלופים וכל ישיבה כלה ומבקשים רחמים הרבה ונופלין על פניהם, שאין דומה פורים לכל המועדות ולחנוכה, שבכולן אנו אומרין את ההלל ואומרים זה היום עשה ה' נגילה, ואלו בפורים אין אומרים אותו. מ"ט, שנגאלו ישראל ממיתה לחיים, ואנו צריכים לרחמים שיגאלנו באחרונה</w:t>
      </w:r>
      <w:r w:rsidR="00852237">
        <w:rPr>
          <w:rFonts w:hint="cs"/>
          <w:rtl/>
        </w:rPr>
        <w:t xml:space="preserve"> </w:t>
      </w:r>
      <w:r w:rsidRPr="005462D6">
        <w:rPr>
          <w:rtl/>
        </w:rPr>
        <w:t>כבראשונה.</w:t>
      </w:r>
    </w:p>
    <w:p w14:paraId="7243AB2F" w14:textId="63C341C4" w:rsidR="00DD76D0" w:rsidRDefault="00E123BC" w:rsidP="00852237">
      <w:pPr>
        <w:pStyle w:val="II"/>
        <w:rPr>
          <w:rtl/>
        </w:rPr>
      </w:pPr>
      <w:r>
        <w:rPr>
          <w:rFonts w:hint="cs"/>
          <w:rtl/>
        </w:rPr>
        <w:t>הבטחון בה'</w:t>
      </w:r>
    </w:p>
    <w:p w14:paraId="0E3B345A" w14:textId="29B85DBD" w:rsidR="005462D6" w:rsidRPr="00957531" w:rsidRDefault="005462D6" w:rsidP="00957531">
      <w:pPr>
        <w:rPr>
          <w:rtl/>
        </w:rPr>
      </w:pPr>
      <w:r w:rsidRPr="00957531">
        <w:rPr>
          <w:rtl/>
        </w:rPr>
        <w:t xml:space="preserve">כל זמן שעמ"י קיים תמיד הוא נמצא </w:t>
      </w:r>
      <w:r w:rsidR="00484581">
        <w:rPr>
          <w:rFonts w:hint="cs"/>
          <w:rtl/>
        </w:rPr>
        <w:t>בסכנ</w:t>
      </w:r>
      <w:r w:rsidR="00E123BC">
        <w:rPr>
          <w:rFonts w:hint="cs"/>
          <w:rtl/>
        </w:rPr>
        <w:t>ה</w:t>
      </w:r>
      <w:r w:rsidR="00484581" w:rsidRPr="00957531">
        <w:rPr>
          <w:rtl/>
        </w:rPr>
        <w:t xml:space="preserve"> </w:t>
      </w:r>
      <w:r w:rsidRPr="00957531">
        <w:rPr>
          <w:rtl/>
        </w:rPr>
        <w:t xml:space="preserve">קיומית. אך בצד </w:t>
      </w:r>
      <w:r w:rsidR="00484581">
        <w:rPr>
          <w:rFonts w:hint="cs"/>
          <w:rtl/>
        </w:rPr>
        <w:t>הסכנה</w:t>
      </w:r>
      <w:r w:rsidR="00484581" w:rsidRPr="00957531">
        <w:rPr>
          <w:rtl/>
        </w:rPr>
        <w:t xml:space="preserve"> </w:t>
      </w:r>
      <w:r w:rsidR="00484581">
        <w:rPr>
          <w:rFonts w:hint="cs"/>
          <w:rtl/>
        </w:rPr>
        <w:t>ה</w:t>
      </w:r>
      <w:r w:rsidRPr="00957531">
        <w:rPr>
          <w:rtl/>
        </w:rPr>
        <w:t>קיומית המתמדת</w:t>
      </w:r>
      <w:r w:rsidR="00484581">
        <w:rPr>
          <w:rFonts w:hint="cs"/>
          <w:rtl/>
        </w:rPr>
        <w:t>,</w:t>
      </w:r>
      <w:r w:rsidRPr="00957531">
        <w:rPr>
          <w:rtl/>
        </w:rPr>
        <w:t xml:space="preserve"> ברור ש"</w:t>
      </w:r>
      <w:r w:rsidRPr="005462D6">
        <w:rPr>
          <w:rtl/>
        </w:rPr>
        <w:t>רֶוַח וְהַצָּלָה יַעֲמוֹד לַיְּהוּדִים מִמָּקוֹם אַחֵר</w:t>
      </w:r>
      <w:r w:rsidRPr="00957531">
        <w:rPr>
          <w:rtl/>
        </w:rPr>
        <w:t>"</w:t>
      </w:r>
      <w:r w:rsidR="00E30AC4">
        <w:rPr>
          <w:rFonts w:hint="cs"/>
          <w:rtl/>
        </w:rPr>
        <w:t xml:space="preserve"> </w:t>
      </w:r>
      <w:r w:rsidR="00E30AC4" w:rsidRPr="00852237">
        <w:rPr>
          <w:rFonts w:hint="cs"/>
          <w:sz w:val="14"/>
          <w:szCs w:val="18"/>
          <w:rtl/>
        </w:rPr>
        <w:t>(אסתר ד, יד)</w:t>
      </w:r>
      <w:r w:rsidR="00484581">
        <w:rPr>
          <w:rFonts w:hint="cs"/>
          <w:rtl/>
        </w:rPr>
        <w:t>,</w:t>
      </w:r>
      <w:r w:rsidRPr="00957531">
        <w:rPr>
          <w:rtl/>
        </w:rPr>
        <w:t xml:space="preserve"> "</w:t>
      </w:r>
      <w:r w:rsidRPr="005462D6">
        <w:rPr>
          <w:rtl/>
        </w:rPr>
        <w:t>כִּי מִי גוֹי גָּדוֹל אֲשֶׁר לוֹ אֱלֹהִים קְרֹבִים אֵלָיו כה' אֱ-לֹהֵינוּ בְּכָל קָרְאֵנוּ אֵלָיו</w:t>
      </w:r>
      <w:r w:rsidRPr="00957531">
        <w:rPr>
          <w:rtl/>
        </w:rPr>
        <w:t>".</w:t>
      </w:r>
    </w:p>
    <w:p w14:paraId="10540809" w14:textId="77777777" w:rsidR="005462D6" w:rsidRPr="00957531" w:rsidRDefault="005462D6" w:rsidP="00957531">
      <w:pPr>
        <w:rPr>
          <w:rtl/>
        </w:rPr>
      </w:pPr>
      <w:r w:rsidRPr="00957531">
        <w:rPr>
          <w:rtl/>
        </w:rPr>
        <w:t>המשמעות של "</w:t>
      </w:r>
      <w:r w:rsidRPr="005462D6">
        <w:rPr>
          <w:rtl/>
        </w:rPr>
        <w:t>ימֵי הַפּוּרִים הָאֵלֶּה לֹא יַעַבְרוּ מִתּוֹךְ הַיְּהוּדִים וְזִכְרָם לֹא יָסוּף מִזַּרְעָם</w:t>
      </w:r>
      <w:r w:rsidRPr="00957531">
        <w:rPr>
          <w:rtl/>
        </w:rPr>
        <w:t>." קשורה לאותו קיום שברירי ומתמיד, ובתוך כל אותם קשיים ורגעי "</w:t>
      </w:r>
      <w:r w:rsidRPr="005462D6">
        <w:rPr>
          <w:rtl/>
        </w:rPr>
        <w:t>הִסְתַּרְתָּ פָנֶיךָ</w:t>
      </w:r>
      <w:r w:rsidRPr="00957531">
        <w:rPr>
          <w:rtl/>
        </w:rPr>
        <w:t>" יש "</w:t>
      </w:r>
      <w:r w:rsidRPr="005462D6">
        <w:rPr>
          <w:rtl/>
        </w:rPr>
        <w:t>בְּךָ בָּטְחוּ אֲבֹתֵינוּ</w:t>
      </w:r>
      <w:r w:rsidRPr="00957531">
        <w:rPr>
          <w:rtl/>
        </w:rPr>
        <w:t>".</w:t>
      </w:r>
    </w:p>
    <w:p w14:paraId="02C5029C" w14:textId="55BF4FEA" w:rsidR="005462D6" w:rsidRPr="00957531" w:rsidRDefault="005462D6" w:rsidP="00957531">
      <w:pPr>
        <w:rPr>
          <w:rtl/>
        </w:rPr>
      </w:pPr>
      <w:r w:rsidRPr="00957531">
        <w:rPr>
          <w:rtl/>
        </w:rPr>
        <w:t>תמיד יש תקווה</w:t>
      </w:r>
      <w:r w:rsidR="00E123BC">
        <w:rPr>
          <w:rFonts w:hint="cs"/>
          <w:rtl/>
        </w:rPr>
        <w:t>,</w:t>
      </w:r>
      <w:r w:rsidRPr="00957531">
        <w:rPr>
          <w:rtl/>
        </w:rPr>
        <w:t xml:space="preserve"> "וְתִקְוָתָם בְּכָל דּוֹר וָדוֹר". זו מהות הנצח של פורים וזו מהות הברית שבינינו לבין הקב"ה</w:t>
      </w:r>
      <w:r w:rsidR="00E123BC">
        <w:rPr>
          <w:rFonts w:hint="cs"/>
          <w:rtl/>
        </w:rPr>
        <w:t xml:space="preserve"> </w:t>
      </w:r>
      <w:r w:rsidR="00F94EAB">
        <w:rPr>
          <w:rtl/>
        </w:rPr>
        <w:t>–</w:t>
      </w:r>
      <w:r w:rsidR="00E123BC">
        <w:rPr>
          <w:rFonts w:hint="cs"/>
          <w:rtl/>
        </w:rPr>
        <w:t xml:space="preserve"> </w:t>
      </w:r>
      <w:r w:rsidR="00F94EAB">
        <w:rPr>
          <w:rFonts w:hint="cs"/>
          <w:rtl/>
        </w:rPr>
        <w:t>"</w:t>
      </w:r>
      <w:r w:rsidR="00F94EAB" w:rsidRPr="00F94EAB">
        <w:rPr>
          <w:rtl/>
        </w:rPr>
        <w:t>וְאַף גַּם זֹאת בִּהְיוֹתָם בְּאֶרֶץ אֹיְבֵיהֶם לֹא מְאַסְתִּים וְלֹא גְעַלְתִּים לְכַלֹּתָם לְהָפֵר בְּרִיתִי אִתָּם כִּי אֲנִי ה' אֱלֹהֵיהֶם: וְזָכַרְתִּי לָהֶם בְּרִית רִאשֹׁנִים</w:t>
      </w:r>
      <w:r w:rsidR="00F94EAB">
        <w:rPr>
          <w:rFonts w:hint="cs"/>
          <w:rtl/>
        </w:rPr>
        <w:t>..." (</w:t>
      </w:r>
      <w:r w:rsidR="00F94EAB" w:rsidRPr="00852237">
        <w:rPr>
          <w:rFonts w:hint="cs"/>
          <w:sz w:val="14"/>
          <w:szCs w:val="18"/>
          <w:rtl/>
        </w:rPr>
        <w:t>ויקרא כו, מד-מה)</w:t>
      </w:r>
      <w:r w:rsidR="00F94EAB">
        <w:rPr>
          <w:rFonts w:hint="cs"/>
          <w:rtl/>
        </w:rPr>
        <w:t>.</w:t>
      </w:r>
      <w:r w:rsidRPr="00957531">
        <w:rPr>
          <w:rtl/>
        </w:rPr>
        <w:t>.</w:t>
      </w:r>
    </w:p>
    <w:p w14:paraId="5B01DD22" w14:textId="1B324FFD" w:rsidR="005462D6" w:rsidRPr="00957531" w:rsidRDefault="005462D6" w:rsidP="00957531">
      <w:pPr>
        <w:rPr>
          <w:rtl/>
        </w:rPr>
      </w:pPr>
      <w:r w:rsidRPr="00957531">
        <w:rPr>
          <w:rtl/>
        </w:rPr>
        <w:t>אנו חיים באווירה ציבורית מסוימת וחז"ל לימדו אותנו "</w:t>
      </w:r>
      <w:r w:rsidRPr="005462D6">
        <w:rPr>
          <w:rtl/>
        </w:rPr>
        <w:t>לעולם לישתף איניש נפשיה בהדי צבורא</w:t>
      </w:r>
      <w:r w:rsidRPr="00957531">
        <w:rPr>
          <w:rtl/>
        </w:rPr>
        <w:t xml:space="preserve">". </w:t>
      </w:r>
      <w:r w:rsidRPr="00852237">
        <w:rPr>
          <w:sz w:val="14"/>
          <w:szCs w:val="18"/>
          <w:rtl/>
        </w:rPr>
        <w:t>(ברכות ל</w:t>
      </w:r>
      <w:r w:rsidR="00F94EAB" w:rsidRPr="00852237">
        <w:rPr>
          <w:rFonts w:hint="cs"/>
          <w:sz w:val="14"/>
          <w:szCs w:val="18"/>
          <w:rtl/>
        </w:rPr>
        <w:t>.</w:t>
      </w:r>
      <w:r w:rsidRPr="00852237">
        <w:rPr>
          <w:sz w:val="14"/>
          <w:szCs w:val="18"/>
          <w:rtl/>
        </w:rPr>
        <w:t>)</w:t>
      </w:r>
      <w:r w:rsidRPr="00957531">
        <w:rPr>
          <w:rtl/>
        </w:rPr>
        <w:t xml:space="preserve"> חברינו שישבו על ספסל הלימודים יחד איתנו כבר אינם יושבים כאן ביחד איתנו</w:t>
      </w:r>
      <w:r w:rsidR="00C60FE2">
        <w:rPr>
          <w:rFonts w:hint="cs"/>
          <w:rtl/>
        </w:rPr>
        <w:t xml:space="preserve"> </w:t>
      </w:r>
      <w:r w:rsidR="00C60FE2">
        <w:rPr>
          <w:rtl/>
        </w:rPr>
        <w:t>–</w:t>
      </w:r>
      <w:r w:rsidR="00C60FE2">
        <w:rPr>
          <w:rFonts w:hint="cs"/>
          <w:rtl/>
        </w:rPr>
        <w:t xml:space="preserve"> הם בגדר</w:t>
      </w:r>
      <w:r w:rsidRPr="00957531">
        <w:rPr>
          <w:rtl/>
        </w:rPr>
        <w:t xml:space="preserve"> "</w:t>
      </w:r>
      <w:r w:rsidRPr="005462D6">
        <w:rPr>
          <w:rtl/>
        </w:rPr>
        <w:t>הָעֹמְדִים לְפָנֶיךָ תָּמִיד</w:t>
      </w:r>
      <w:r w:rsidRPr="00957531">
        <w:rPr>
          <w:rtl/>
        </w:rPr>
        <w:t xml:space="preserve">" </w:t>
      </w:r>
      <w:r w:rsidRPr="00852237">
        <w:rPr>
          <w:sz w:val="14"/>
          <w:szCs w:val="18"/>
          <w:rtl/>
        </w:rPr>
        <w:t>(מל"א י, ח)</w:t>
      </w:r>
      <w:r w:rsidR="00C60FE2">
        <w:rPr>
          <w:rFonts w:hint="cs"/>
          <w:rtl/>
        </w:rPr>
        <w:t>,</w:t>
      </w:r>
      <w:r w:rsidRPr="00957531">
        <w:rPr>
          <w:rtl/>
        </w:rPr>
        <w:t xml:space="preserve"> כמו שכתוב בכניסה לבית המקדש.</w:t>
      </w:r>
    </w:p>
    <w:p w14:paraId="718D3F9C" w14:textId="74335421" w:rsidR="005462D6" w:rsidRPr="00957531" w:rsidRDefault="005462D6" w:rsidP="00957531">
      <w:pPr>
        <w:rPr>
          <w:rtl/>
        </w:rPr>
      </w:pPr>
      <w:r w:rsidRPr="00957531">
        <w:rPr>
          <w:rtl/>
        </w:rPr>
        <w:t>הישיבה קמה על קברי קדושי גוש עציון וממשיכה להתקיים מהקרבנות שמקריבים תלמידיה, ממלחמת יוה"כ ועד היום "</w:t>
      </w:r>
      <w:r w:rsidRPr="005462D6">
        <w:rPr>
          <w:rtl/>
        </w:rPr>
        <w:t>הָעֹמְדִים לְפָנֶיךָ תָּמִיד</w:t>
      </w:r>
      <w:r w:rsidRPr="00957531">
        <w:rPr>
          <w:rtl/>
        </w:rPr>
        <w:t xml:space="preserve">". דמותם של הנופלים </w:t>
      </w:r>
      <w:r w:rsidR="00C60FE2">
        <w:rPr>
          <w:rFonts w:hint="cs"/>
          <w:rtl/>
        </w:rPr>
        <w:t xml:space="preserve">היא </w:t>
      </w:r>
      <w:r w:rsidRPr="00957531">
        <w:rPr>
          <w:rtl/>
        </w:rPr>
        <w:t>לנגד עינינו בבואנו לימי הפורים האלה.</w:t>
      </w:r>
    </w:p>
    <w:p w14:paraId="52CE47D8" w14:textId="702F712B" w:rsidR="005462D6" w:rsidRPr="00C60FE2" w:rsidRDefault="005462D6" w:rsidP="00957531">
      <w:pPr>
        <w:rPr>
          <w:rtl/>
        </w:rPr>
      </w:pPr>
      <w:r w:rsidRPr="00957531">
        <w:rPr>
          <w:rtl/>
        </w:rPr>
        <w:t>עם אותו כאב בלב נתפלל ונקווה לישועת עולמים. לא עוד ישועה זמנית אלא "יִ</w:t>
      </w:r>
      <w:r w:rsidRPr="005462D6">
        <w:rPr>
          <w:rtl/>
        </w:rPr>
        <w:t>שְׂרָאֵל נוֹשַׁע בה', תְּשׁוּעַת עוֹלָמִים</w:t>
      </w:r>
      <w:r w:rsidRPr="00957531">
        <w:rPr>
          <w:rtl/>
        </w:rPr>
        <w:t xml:space="preserve">" </w:t>
      </w:r>
      <w:r w:rsidRPr="00852237">
        <w:rPr>
          <w:sz w:val="14"/>
          <w:szCs w:val="18"/>
          <w:rtl/>
        </w:rPr>
        <w:t>(ישעיהו מה, טז)</w:t>
      </w:r>
      <w:r w:rsidR="00C60FE2">
        <w:rPr>
          <w:rFonts w:hint="cs"/>
          <w:rtl/>
        </w:rPr>
        <w:t>.</w:t>
      </w:r>
    </w:p>
    <w:p w14:paraId="4EA71331" w14:textId="5633DF78" w:rsidR="005462D6" w:rsidRPr="00957531" w:rsidRDefault="005462D6" w:rsidP="00957531">
      <w:pPr>
        <w:rPr>
          <w:rtl/>
        </w:rPr>
      </w:pPr>
      <w:r w:rsidRPr="00957531">
        <w:rPr>
          <w:rtl/>
        </w:rPr>
        <w:t>ההארה המיוחדת של ימי הפורים עומדת על הבחירה שלנו בברית עם הקב"ה והבחירה שלו בנו. מכוחה של ברית נצח זו אנו דבקים בו יתברך גם בשעות צרה</w:t>
      </w:r>
      <w:r w:rsidR="00750667">
        <w:rPr>
          <w:rFonts w:hint="cs"/>
          <w:rtl/>
        </w:rPr>
        <w:t>,</w:t>
      </w:r>
      <w:r w:rsidRPr="00957531">
        <w:rPr>
          <w:rtl/>
        </w:rPr>
        <w:t xml:space="preserve"> אנו עמלים כדי לראות את אותם אורות של גילוי פנים שראינו רבים מאלה בחודשים האחרונים. אנו נושאים תפילה שידו הגדולה תיגלה עלינו מהרה ו"</w:t>
      </w:r>
      <w:r w:rsidRPr="005462D6">
        <w:rPr>
          <w:rtl/>
        </w:rPr>
        <w:t>יִפְרֹשׂ כְּנָפָיו יִקָּחֵהוּ יִשָּׂאֵהוּ עַל אֶבְרָתוֹ</w:t>
      </w:r>
      <w:r w:rsidRPr="00957531">
        <w:rPr>
          <w:rtl/>
        </w:rPr>
        <w:t>".</w:t>
      </w:r>
    </w:p>
    <w:p w14:paraId="7A9823F3" w14:textId="76DA54D7" w:rsidR="005462D6" w:rsidRPr="00957531" w:rsidRDefault="005462D6" w:rsidP="00957531">
      <w:r w:rsidRPr="00957531">
        <w:rPr>
          <w:rtl/>
        </w:rPr>
        <w:t>נקודה זו היא סוד תעצומות הנפש של עמ"י לדורותיו. יכול להיות שהשמחה החיצונית השנה תהיה פחות שלמה אך השמחה הפנימית, מלאה הביטחון והאמונה מלווה אותנו בימים אלו</w:t>
      </w:r>
      <w:r w:rsidR="00750667">
        <w:rPr>
          <w:rFonts w:hint="cs"/>
          <w:rtl/>
        </w:rPr>
        <w:t xml:space="preserve"> </w:t>
      </w:r>
      <w:r w:rsidR="00750667">
        <w:rPr>
          <w:rtl/>
        </w:rPr>
        <w:t>–</w:t>
      </w:r>
      <w:r w:rsidRPr="00957531">
        <w:rPr>
          <w:rtl/>
        </w:rPr>
        <w:t xml:space="preserve"> "</w:t>
      </w:r>
      <w:r w:rsidRPr="005462D6">
        <w:rPr>
          <w:rtl/>
        </w:rPr>
        <w:t>יָבֹאוּ וְיַגִּידוּ צִדְקָתוֹ לְעַם נוֹלָד כִּי עָשָׂה</w:t>
      </w:r>
      <w:r w:rsidRPr="00957531">
        <w:rPr>
          <w:rtl/>
        </w:rPr>
        <w:t>"</w:t>
      </w:r>
      <w:r w:rsidR="004C3A68">
        <w:rPr>
          <w:rFonts w:hint="cs"/>
          <w:rtl/>
        </w:rPr>
        <w:t xml:space="preserve"> </w:t>
      </w:r>
      <w:r w:rsidR="004C3A68" w:rsidRPr="00852237">
        <w:rPr>
          <w:rFonts w:hint="cs"/>
          <w:sz w:val="14"/>
          <w:szCs w:val="18"/>
          <w:rtl/>
        </w:rPr>
        <w:t>(תהלים כב, לב)</w:t>
      </w:r>
      <w:r w:rsidRPr="00957531">
        <w:rPr>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F02A" w14:textId="77777777" w:rsidR="00900084" w:rsidRDefault="00900084" w:rsidP="005F7985">
      <w:pPr>
        <w:spacing w:after="0" w:line="240" w:lineRule="auto"/>
      </w:pPr>
      <w:r>
        <w:separator/>
      </w:r>
    </w:p>
  </w:endnote>
  <w:endnote w:type="continuationSeparator" w:id="0">
    <w:p w14:paraId="382CFA70" w14:textId="77777777" w:rsidR="00900084" w:rsidRDefault="00900084" w:rsidP="005F7985">
      <w:pPr>
        <w:spacing w:after="0" w:line="240" w:lineRule="auto"/>
      </w:pPr>
      <w:r>
        <w:continuationSeparator/>
      </w:r>
    </w:p>
  </w:endnote>
  <w:endnote w:type="continuationNotice" w:id="1">
    <w:p w14:paraId="2D245B23" w14:textId="77777777" w:rsidR="00900084" w:rsidRDefault="00900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FAE3" w14:textId="77777777" w:rsidR="00900084" w:rsidRDefault="00900084" w:rsidP="005F7985">
      <w:pPr>
        <w:spacing w:after="0" w:line="240" w:lineRule="auto"/>
      </w:pPr>
      <w:r>
        <w:separator/>
      </w:r>
    </w:p>
  </w:footnote>
  <w:footnote w:type="continuationSeparator" w:id="0">
    <w:p w14:paraId="42958292" w14:textId="77777777" w:rsidR="00900084" w:rsidRDefault="00900084" w:rsidP="005F7985">
      <w:pPr>
        <w:spacing w:after="0" w:line="240" w:lineRule="auto"/>
      </w:pPr>
      <w:r>
        <w:continuationSeparator/>
      </w:r>
    </w:p>
  </w:footnote>
  <w:footnote w:type="continuationNotice" w:id="1">
    <w:p w14:paraId="433E3F00" w14:textId="77777777" w:rsidR="00900084" w:rsidRDefault="00900084">
      <w:pPr>
        <w:spacing w:after="0" w:line="240" w:lineRule="auto"/>
      </w:pPr>
    </w:p>
  </w:footnote>
  <w:footnote w:id="2">
    <w:p w14:paraId="588231B6" w14:textId="7DD592D0"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2A1A67">
        <w:rPr>
          <w:rFonts w:hint="cs"/>
          <w:rtl/>
        </w:rPr>
        <w:t>בתענית אסתר</w:t>
      </w:r>
      <w:r w:rsidR="001B1BC7">
        <w:rPr>
          <w:rFonts w:hint="cs"/>
          <w:rtl/>
        </w:rPr>
        <w:t xml:space="preserve"> </w:t>
      </w:r>
      <w:r w:rsidR="0041247B">
        <w:rPr>
          <w:rFonts w:hint="cs"/>
          <w:rtl/>
        </w:rPr>
        <w:t>ה'תש</w:t>
      </w:r>
      <w:r w:rsidR="00DF232C">
        <w:rPr>
          <w:rFonts w:hint="cs"/>
          <w:rtl/>
        </w:rPr>
        <w:t>פ"</w:t>
      </w:r>
      <w:r w:rsidR="00957531">
        <w:rPr>
          <w:rFonts w:hint="cs"/>
          <w:rtl/>
        </w:rPr>
        <w:t>ד</w:t>
      </w:r>
      <w:r w:rsidR="001B1BC7">
        <w:rPr>
          <w:rFonts w:hint="cs"/>
          <w:rtl/>
        </w:rPr>
        <w:t>,</w:t>
      </w:r>
      <w:r w:rsidR="00C43A0B" w:rsidRPr="00A73DEB">
        <w:rPr>
          <w:rtl/>
        </w:rPr>
        <w:t xml:space="preserve"> סוכמה</w:t>
      </w:r>
      <w:r w:rsidR="00ED2CD5">
        <w:rPr>
          <w:rFonts w:hint="cs"/>
          <w:rtl/>
        </w:rPr>
        <w:t xml:space="preserve"> על ידי </w:t>
      </w:r>
      <w:r w:rsidR="00957531">
        <w:rPr>
          <w:rFonts w:hint="cs"/>
          <w:rtl/>
        </w:rPr>
        <w:t>דוד נבון</w:t>
      </w:r>
      <w:r w:rsidR="001B1BC7">
        <w:rPr>
          <w:rFonts w:hint="cs"/>
          <w:rtl/>
        </w:rPr>
        <w:t xml:space="preserve"> ונערכה על ידי שמואל </w:t>
      </w:r>
      <w:r w:rsidR="00DF232C">
        <w:rPr>
          <w:rFonts w:hint="cs"/>
          <w:rtl/>
        </w:rPr>
        <w:t>ארגמן</w:t>
      </w:r>
      <w:r w:rsidR="00C43A0B" w:rsidRPr="00A73DEB">
        <w:rPr>
          <w:rtl/>
        </w:rPr>
        <w:t>. סיכום השיחה עבר את ביקורת הרב</w:t>
      </w:r>
      <w:r w:rsidR="00F41035" w:rsidRPr="00A73DEB">
        <w:rPr>
          <w:rFonts w:hint="cs"/>
          <w:rtl/>
        </w:rPr>
        <w:t>.</w:t>
      </w:r>
    </w:p>
  </w:footnote>
  <w:footnote w:id="3">
    <w:p w14:paraId="6AEEBCA1" w14:textId="4B372045" w:rsidR="00B03D9E" w:rsidRDefault="00B03D9E">
      <w:pPr>
        <w:pStyle w:val="FootnoteText"/>
        <w:rPr>
          <w:rtl/>
        </w:rPr>
      </w:pPr>
      <w:r>
        <w:rPr>
          <w:rStyle w:val="FootnoteReference"/>
        </w:rPr>
        <w:footnoteRef/>
      </w:r>
      <w:r>
        <w:rPr>
          <w:rtl/>
        </w:rPr>
        <w:t xml:space="preserve"> </w:t>
      </w:r>
      <w:r w:rsidR="00BE2EB7">
        <w:rPr>
          <w:rFonts w:hint="cs"/>
          <w:rtl/>
        </w:rPr>
        <w:t>מובא ב'פניני הגרי"ז', עמ' פג-פד.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1C9"/>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0BA8"/>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4F60"/>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3FE5"/>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A56"/>
    <w:rsid w:val="00096BEA"/>
    <w:rsid w:val="00096E8B"/>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0A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1E7"/>
    <w:rsid w:val="000E5AFD"/>
    <w:rsid w:val="000E5B67"/>
    <w:rsid w:val="000E6A83"/>
    <w:rsid w:val="000E6C06"/>
    <w:rsid w:val="000E6C47"/>
    <w:rsid w:val="000E6DAC"/>
    <w:rsid w:val="000E6F11"/>
    <w:rsid w:val="000E7911"/>
    <w:rsid w:val="000E7A04"/>
    <w:rsid w:val="000F02D0"/>
    <w:rsid w:val="000F0469"/>
    <w:rsid w:val="000F0C0C"/>
    <w:rsid w:val="000F13ED"/>
    <w:rsid w:val="000F1587"/>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98F"/>
    <w:rsid w:val="00123F7F"/>
    <w:rsid w:val="001246DD"/>
    <w:rsid w:val="00124B85"/>
    <w:rsid w:val="00125007"/>
    <w:rsid w:val="00125087"/>
    <w:rsid w:val="0012643F"/>
    <w:rsid w:val="00126622"/>
    <w:rsid w:val="0012696B"/>
    <w:rsid w:val="001269E9"/>
    <w:rsid w:val="00127115"/>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58EA"/>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1981"/>
    <w:rsid w:val="0015198D"/>
    <w:rsid w:val="00152792"/>
    <w:rsid w:val="001542C4"/>
    <w:rsid w:val="00154B4B"/>
    <w:rsid w:val="001550C3"/>
    <w:rsid w:val="00155176"/>
    <w:rsid w:val="0015626C"/>
    <w:rsid w:val="00156314"/>
    <w:rsid w:val="00156825"/>
    <w:rsid w:val="001577F2"/>
    <w:rsid w:val="00160C62"/>
    <w:rsid w:val="00160E05"/>
    <w:rsid w:val="00160F53"/>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864"/>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3A"/>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5B1"/>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295E"/>
    <w:rsid w:val="001D3908"/>
    <w:rsid w:val="001D3C0A"/>
    <w:rsid w:val="001D432E"/>
    <w:rsid w:val="001D4338"/>
    <w:rsid w:val="001D4C49"/>
    <w:rsid w:val="001D50DA"/>
    <w:rsid w:val="001D5949"/>
    <w:rsid w:val="001D63A6"/>
    <w:rsid w:val="001D730B"/>
    <w:rsid w:val="001D7423"/>
    <w:rsid w:val="001D775F"/>
    <w:rsid w:val="001D77B5"/>
    <w:rsid w:val="001D78B9"/>
    <w:rsid w:val="001E01AE"/>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13F8"/>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44A6"/>
    <w:rsid w:val="002546C2"/>
    <w:rsid w:val="00254FDB"/>
    <w:rsid w:val="002551D4"/>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2F"/>
    <w:rsid w:val="00267B7A"/>
    <w:rsid w:val="00267C24"/>
    <w:rsid w:val="00267DCB"/>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A67"/>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114"/>
    <w:rsid w:val="00307943"/>
    <w:rsid w:val="00310055"/>
    <w:rsid w:val="00310534"/>
    <w:rsid w:val="003110EA"/>
    <w:rsid w:val="003112BB"/>
    <w:rsid w:val="0031173D"/>
    <w:rsid w:val="0031183D"/>
    <w:rsid w:val="00312486"/>
    <w:rsid w:val="0031263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D56"/>
    <w:rsid w:val="00326EDF"/>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6F5"/>
    <w:rsid w:val="00342B83"/>
    <w:rsid w:val="00342F84"/>
    <w:rsid w:val="003431BD"/>
    <w:rsid w:val="00344BEE"/>
    <w:rsid w:val="0034534C"/>
    <w:rsid w:val="00345E38"/>
    <w:rsid w:val="00345F8C"/>
    <w:rsid w:val="003466A3"/>
    <w:rsid w:val="00346F70"/>
    <w:rsid w:val="00347834"/>
    <w:rsid w:val="00347DC7"/>
    <w:rsid w:val="00347F8D"/>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1E4"/>
    <w:rsid w:val="00365285"/>
    <w:rsid w:val="003654A9"/>
    <w:rsid w:val="0036564D"/>
    <w:rsid w:val="0036598D"/>
    <w:rsid w:val="00365BAC"/>
    <w:rsid w:val="0036601D"/>
    <w:rsid w:val="00366343"/>
    <w:rsid w:val="003665FC"/>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DFF"/>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1E9"/>
    <w:rsid w:val="003F1A2C"/>
    <w:rsid w:val="003F21A9"/>
    <w:rsid w:val="003F2950"/>
    <w:rsid w:val="003F2E39"/>
    <w:rsid w:val="003F39F5"/>
    <w:rsid w:val="003F402B"/>
    <w:rsid w:val="003F4B6F"/>
    <w:rsid w:val="003F53E2"/>
    <w:rsid w:val="003F53EF"/>
    <w:rsid w:val="003F5885"/>
    <w:rsid w:val="003F6249"/>
    <w:rsid w:val="003F6B6E"/>
    <w:rsid w:val="003F7890"/>
    <w:rsid w:val="00400309"/>
    <w:rsid w:val="004004C7"/>
    <w:rsid w:val="0040097E"/>
    <w:rsid w:val="00401C03"/>
    <w:rsid w:val="00402C36"/>
    <w:rsid w:val="00402CC0"/>
    <w:rsid w:val="004032D7"/>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1E2"/>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DC"/>
    <w:rsid w:val="00440F40"/>
    <w:rsid w:val="0044175F"/>
    <w:rsid w:val="00441977"/>
    <w:rsid w:val="00441EA9"/>
    <w:rsid w:val="00442697"/>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928"/>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4581"/>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4CE9"/>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A68"/>
    <w:rsid w:val="004C3DA9"/>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1BDC"/>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2D6"/>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0E6"/>
    <w:rsid w:val="005563C0"/>
    <w:rsid w:val="005563FF"/>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77ECF"/>
    <w:rsid w:val="0058067A"/>
    <w:rsid w:val="005806FA"/>
    <w:rsid w:val="00580B21"/>
    <w:rsid w:val="00580F2B"/>
    <w:rsid w:val="00581912"/>
    <w:rsid w:val="00581933"/>
    <w:rsid w:val="00581AE9"/>
    <w:rsid w:val="005823A2"/>
    <w:rsid w:val="005824CD"/>
    <w:rsid w:val="00582F12"/>
    <w:rsid w:val="00583094"/>
    <w:rsid w:val="005831B9"/>
    <w:rsid w:val="0058334E"/>
    <w:rsid w:val="00583B07"/>
    <w:rsid w:val="00583BA9"/>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188E"/>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8D8"/>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6FD"/>
    <w:rsid w:val="005D2811"/>
    <w:rsid w:val="005D314E"/>
    <w:rsid w:val="005D3901"/>
    <w:rsid w:val="005D3A61"/>
    <w:rsid w:val="005D48CE"/>
    <w:rsid w:val="005D5D9F"/>
    <w:rsid w:val="005D5DC7"/>
    <w:rsid w:val="005D6110"/>
    <w:rsid w:val="005D6375"/>
    <w:rsid w:val="005D68E6"/>
    <w:rsid w:val="005D723B"/>
    <w:rsid w:val="005D76EC"/>
    <w:rsid w:val="005D7C2F"/>
    <w:rsid w:val="005D7F12"/>
    <w:rsid w:val="005E0034"/>
    <w:rsid w:val="005E070B"/>
    <w:rsid w:val="005E08D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4FF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875A9"/>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96D"/>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3B"/>
    <w:rsid w:val="006C60A6"/>
    <w:rsid w:val="006C641F"/>
    <w:rsid w:val="006C69E8"/>
    <w:rsid w:val="006C69FB"/>
    <w:rsid w:val="006C6AB9"/>
    <w:rsid w:val="006C6C1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9FE"/>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84D"/>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4F55"/>
    <w:rsid w:val="0073510A"/>
    <w:rsid w:val="007357F3"/>
    <w:rsid w:val="00735EFD"/>
    <w:rsid w:val="007361B0"/>
    <w:rsid w:val="007361F0"/>
    <w:rsid w:val="00736AFD"/>
    <w:rsid w:val="00736C45"/>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667"/>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15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0A52"/>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A7F07"/>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3D27"/>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38"/>
    <w:rsid w:val="00820C93"/>
    <w:rsid w:val="0082143F"/>
    <w:rsid w:val="008215BE"/>
    <w:rsid w:val="00821B01"/>
    <w:rsid w:val="00821CC1"/>
    <w:rsid w:val="00822003"/>
    <w:rsid w:val="008222AB"/>
    <w:rsid w:val="00822F3C"/>
    <w:rsid w:val="00823208"/>
    <w:rsid w:val="00823337"/>
    <w:rsid w:val="00823567"/>
    <w:rsid w:val="00823607"/>
    <w:rsid w:val="008250F6"/>
    <w:rsid w:val="00825265"/>
    <w:rsid w:val="00825687"/>
    <w:rsid w:val="00825727"/>
    <w:rsid w:val="008262B9"/>
    <w:rsid w:val="00826B18"/>
    <w:rsid w:val="00827F64"/>
    <w:rsid w:val="00830783"/>
    <w:rsid w:val="00830A00"/>
    <w:rsid w:val="00830EC2"/>
    <w:rsid w:val="008315C4"/>
    <w:rsid w:val="008319E8"/>
    <w:rsid w:val="00832F77"/>
    <w:rsid w:val="00833231"/>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37"/>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CC5"/>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393"/>
    <w:rsid w:val="008E0721"/>
    <w:rsid w:val="008E213C"/>
    <w:rsid w:val="008E225C"/>
    <w:rsid w:val="008E23BF"/>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084"/>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3F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08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AB5"/>
    <w:rsid w:val="00951F0A"/>
    <w:rsid w:val="0095236F"/>
    <w:rsid w:val="009523AA"/>
    <w:rsid w:val="0095334F"/>
    <w:rsid w:val="00953388"/>
    <w:rsid w:val="00954200"/>
    <w:rsid w:val="009544F1"/>
    <w:rsid w:val="009549E2"/>
    <w:rsid w:val="009549F1"/>
    <w:rsid w:val="00955226"/>
    <w:rsid w:val="00955961"/>
    <w:rsid w:val="00956BE1"/>
    <w:rsid w:val="00956F66"/>
    <w:rsid w:val="00957060"/>
    <w:rsid w:val="00957531"/>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0E44"/>
    <w:rsid w:val="00971719"/>
    <w:rsid w:val="00971741"/>
    <w:rsid w:val="00971A44"/>
    <w:rsid w:val="00972239"/>
    <w:rsid w:val="00972646"/>
    <w:rsid w:val="0097293F"/>
    <w:rsid w:val="00973A14"/>
    <w:rsid w:val="00973A79"/>
    <w:rsid w:val="00973DB9"/>
    <w:rsid w:val="009747F7"/>
    <w:rsid w:val="00974C2D"/>
    <w:rsid w:val="009758C5"/>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5DF5"/>
    <w:rsid w:val="009864F3"/>
    <w:rsid w:val="00986879"/>
    <w:rsid w:val="00986A10"/>
    <w:rsid w:val="00986BA6"/>
    <w:rsid w:val="00987258"/>
    <w:rsid w:val="0098777C"/>
    <w:rsid w:val="00987EE7"/>
    <w:rsid w:val="00990E9E"/>
    <w:rsid w:val="0099228D"/>
    <w:rsid w:val="0099235B"/>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4C4"/>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633"/>
    <w:rsid w:val="00A13AFC"/>
    <w:rsid w:val="00A1482D"/>
    <w:rsid w:val="00A149AA"/>
    <w:rsid w:val="00A150AC"/>
    <w:rsid w:val="00A151C7"/>
    <w:rsid w:val="00A15845"/>
    <w:rsid w:val="00A177FF"/>
    <w:rsid w:val="00A17CC0"/>
    <w:rsid w:val="00A17E19"/>
    <w:rsid w:val="00A2071C"/>
    <w:rsid w:val="00A209A3"/>
    <w:rsid w:val="00A21DE3"/>
    <w:rsid w:val="00A23248"/>
    <w:rsid w:val="00A23F43"/>
    <w:rsid w:val="00A249E5"/>
    <w:rsid w:val="00A24EB7"/>
    <w:rsid w:val="00A25253"/>
    <w:rsid w:val="00A2558E"/>
    <w:rsid w:val="00A25602"/>
    <w:rsid w:val="00A25699"/>
    <w:rsid w:val="00A25F53"/>
    <w:rsid w:val="00A269E8"/>
    <w:rsid w:val="00A26A30"/>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4F4"/>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44"/>
    <w:rsid w:val="00A96DF6"/>
    <w:rsid w:val="00A97382"/>
    <w:rsid w:val="00A97713"/>
    <w:rsid w:val="00A9798B"/>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14A"/>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3D9E"/>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22"/>
    <w:rsid w:val="00B11CBF"/>
    <w:rsid w:val="00B11DD1"/>
    <w:rsid w:val="00B12367"/>
    <w:rsid w:val="00B12A49"/>
    <w:rsid w:val="00B12F12"/>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D1D"/>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5F9E"/>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2B"/>
    <w:rsid w:val="00BC34E5"/>
    <w:rsid w:val="00BC4878"/>
    <w:rsid w:val="00BC4FF8"/>
    <w:rsid w:val="00BC5172"/>
    <w:rsid w:val="00BC570C"/>
    <w:rsid w:val="00BC597E"/>
    <w:rsid w:val="00BC5B70"/>
    <w:rsid w:val="00BC6004"/>
    <w:rsid w:val="00BC6A3D"/>
    <w:rsid w:val="00BC6E90"/>
    <w:rsid w:val="00BC7C5F"/>
    <w:rsid w:val="00BD0B78"/>
    <w:rsid w:val="00BD140D"/>
    <w:rsid w:val="00BD1720"/>
    <w:rsid w:val="00BD267C"/>
    <w:rsid w:val="00BD2957"/>
    <w:rsid w:val="00BD2B83"/>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EB7"/>
    <w:rsid w:val="00BE2F52"/>
    <w:rsid w:val="00BE2FD5"/>
    <w:rsid w:val="00BE3D18"/>
    <w:rsid w:val="00BE4330"/>
    <w:rsid w:val="00BE4E60"/>
    <w:rsid w:val="00BE57F0"/>
    <w:rsid w:val="00BE5968"/>
    <w:rsid w:val="00BE5B32"/>
    <w:rsid w:val="00BE649E"/>
    <w:rsid w:val="00BE6B8D"/>
    <w:rsid w:val="00BE6DF5"/>
    <w:rsid w:val="00BE79BA"/>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C6C"/>
    <w:rsid w:val="00C12248"/>
    <w:rsid w:val="00C122A1"/>
    <w:rsid w:val="00C129E3"/>
    <w:rsid w:val="00C12DAF"/>
    <w:rsid w:val="00C12ED5"/>
    <w:rsid w:val="00C143D2"/>
    <w:rsid w:val="00C148D7"/>
    <w:rsid w:val="00C14C5A"/>
    <w:rsid w:val="00C14DF9"/>
    <w:rsid w:val="00C155A3"/>
    <w:rsid w:val="00C159E3"/>
    <w:rsid w:val="00C1693F"/>
    <w:rsid w:val="00C16C00"/>
    <w:rsid w:val="00C16C87"/>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C56"/>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57410"/>
    <w:rsid w:val="00C602C7"/>
    <w:rsid w:val="00C60E88"/>
    <w:rsid w:val="00C60FE2"/>
    <w:rsid w:val="00C6164B"/>
    <w:rsid w:val="00C62714"/>
    <w:rsid w:val="00C6279D"/>
    <w:rsid w:val="00C62B15"/>
    <w:rsid w:val="00C62DEF"/>
    <w:rsid w:val="00C6302F"/>
    <w:rsid w:val="00C63272"/>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012"/>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D6"/>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BDD"/>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3E41"/>
    <w:rsid w:val="00D24061"/>
    <w:rsid w:val="00D24539"/>
    <w:rsid w:val="00D24AA8"/>
    <w:rsid w:val="00D24F5E"/>
    <w:rsid w:val="00D25757"/>
    <w:rsid w:val="00D25C3F"/>
    <w:rsid w:val="00D26057"/>
    <w:rsid w:val="00D2651A"/>
    <w:rsid w:val="00D26B49"/>
    <w:rsid w:val="00D26CE1"/>
    <w:rsid w:val="00D278DE"/>
    <w:rsid w:val="00D279A7"/>
    <w:rsid w:val="00D27A13"/>
    <w:rsid w:val="00D3047A"/>
    <w:rsid w:val="00D30853"/>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539"/>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E80"/>
    <w:rsid w:val="00D630F6"/>
    <w:rsid w:val="00D63197"/>
    <w:rsid w:val="00D63351"/>
    <w:rsid w:val="00D63861"/>
    <w:rsid w:val="00D63B22"/>
    <w:rsid w:val="00D63DD9"/>
    <w:rsid w:val="00D646CA"/>
    <w:rsid w:val="00D64F7F"/>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360D"/>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6D0"/>
    <w:rsid w:val="00DE0045"/>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4C20"/>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CCA"/>
    <w:rsid w:val="00E07D4D"/>
    <w:rsid w:val="00E111D7"/>
    <w:rsid w:val="00E115B7"/>
    <w:rsid w:val="00E11C1C"/>
    <w:rsid w:val="00E123B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AC4"/>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B14"/>
    <w:rsid w:val="00E84E40"/>
    <w:rsid w:val="00E85D37"/>
    <w:rsid w:val="00E867C7"/>
    <w:rsid w:val="00E86A5B"/>
    <w:rsid w:val="00E87149"/>
    <w:rsid w:val="00E872BC"/>
    <w:rsid w:val="00E87519"/>
    <w:rsid w:val="00E90317"/>
    <w:rsid w:val="00E90AC3"/>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448"/>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6BD0"/>
    <w:rsid w:val="00F172E6"/>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876C3"/>
    <w:rsid w:val="00F903E2"/>
    <w:rsid w:val="00F91228"/>
    <w:rsid w:val="00F912AE"/>
    <w:rsid w:val="00F9215C"/>
    <w:rsid w:val="00F92339"/>
    <w:rsid w:val="00F92D63"/>
    <w:rsid w:val="00F92DDA"/>
    <w:rsid w:val="00F92F2C"/>
    <w:rsid w:val="00F9320D"/>
    <w:rsid w:val="00F935F3"/>
    <w:rsid w:val="00F94446"/>
    <w:rsid w:val="00F946E8"/>
    <w:rsid w:val="00F94EAB"/>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B6D93"/>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1775</Words>
  <Characters>10119</Characters>
  <Application>Microsoft Office Word</Application>
  <DocSecurity>0</DocSecurity>
  <Lines>84</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2025-03-11T18:49:00Z</dcterms:created>
  <dcterms:modified xsi:type="dcterms:W3CDTF">2025-03-11T18:49:00Z</dcterms:modified>
</cp:coreProperties>
</file>