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9F99" w14:textId="77777777" w:rsidR="00DB5B84" w:rsidRPr="00030BB3" w:rsidRDefault="00DB5B84" w:rsidP="00EF45FE">
      <w:pPr>
        <w:pStyle w:val="CC"/>
        <w:keepLines w:val="0"/>
        <w:tabs>
          <w:tab w:val="left" w:pos="720"/>
        </w:tabs>
        <w:spacing w:after="0" w:line="240" w:lineRule="auto"/>
        <w:ind w:left="0" w:firstLine="0"/>
        <w:jc w:val="center"/>
        <w:rPr>
          <w:rFonts w:ascii="Arial" w:hAnsi="Arial" w:cs="Arial"/>
          <w:sz w:val="24"/>
          <w:szCs w:val="24"/>
          <w:lang w:val="en-GB"/>
        </w:rPr>
      </w:pPr>
      <w:r w:rsidRPr="00030BB3">
        <w:rPr>
          <w:rFonts w:ascii="Arial" w:hAnsi="Arial" w:cs="Arial"/>
          <w:sz w:val="24"/>
          <w:szCs w:val="24"/>
          <w:lang w:val="en-GB"/>
        </w:rPr>
        <w:t>YESHIVAT HAR ETZION</w:t>
      </w:r>
    </w:p>
    <w:p w14:paraId="0914A0D4" w14:textId="77777777" w:rsidR="00DB5B84" w:rsidRPr="00030BB3" w:rsidRDefault="00DB5B84" w:rsidP="00EF45FE">
      <w:pPr>
        <w:pStyle w:val="CC"/>
        <w:keepLines w:val="0"/>
        <w:tabs>
          <w:tab w:val="left" w:pos="720"/>
        </w:tabs>
        <w:spacing w:after="0" w:line="240" w:lineRule="auto"/>
        <w:ind w:left="0" w:firstLine="0"/>
        <w:jc w:val="center"/>
        <w:rPr>
          <w:rFonts w:ascii="Arial" w:hAnsi="Arial" w:cs="Arial"/>
          <w:sz w:val="24"/>
          <w:szCs w:val="24"/>
          <w:lang w:val="en-GB"/>
        </w:rPr>
      </w:pPr>
      <w:r w:rsidRPr="00030BB3">
        <w:rPr>
          <w:rFonts w:ascii="Arial" w:hAnsi="Arial" w:cs="Arial"/>
          <w:sz w:val="24"/>
          <w:szCs w:val="24"/>
          <w:lang w:val="en-GB"/>
        </w:rPr>
        <w:t>ISRAEL KOSCHITZKY VIRTUAL BEIT MIDRASH (VBM)</w:t>
      </w:r>
    </w:p>
    <w:p w14:paraId="776A9C62" w14:textId="77777777" w:rsidR="00DB5B84" w:rsidRPr="00030BB3" w:rsidRDefault="00DB5B84" w:rsidP="00EF45FE">
      <w:pPr>
        <w:pStyle w:val="CC"/>
        <w:keepLines w:val="0"/>
        <w:tabs>
          <w:tab w:val="left" w:pos="720"/>
        </w:tabs>
        <w:spacing w:after="0" w:line="240" w:lineRule="auto"/>
        <w:ind w:left="0" w:firstLine="0"/>
        <w:jc w:val="center"/>
        <w:rPr>
          <w:rFonts w:ascii="Arial" w:hAnsi="Arial" w:cs="Arial"/>
          <w:sz w:val="24"/>
          <w:szCs w:val="24"/>
          <w:lang w:val="en-GB"/>
        </w:rPr>
      </w:pPr>
      <w:r w:rsidRPr="00030BB3">
        <w:rPr>
          <w:rFonts w:ascii="Arial" w:hAnsi="Arial" w:cs="Arial"/>
          <w:sz w:val="24"/>
          <w:szCs w:val="24"/>
          <w:lang w:val="en-GB"/>
        </w:rPr>
        <w:t>*********************************************************</w:t>
      </w:r>
    </w:p>
    <w:p w14:paraId="4FFE64B8" w14:textId="77777777" w:rsidR="00DB5B84" w:rsidRPr="00030BB3" w:rsidRDefault="00DB5B84" w:rsidP="00EF45FE">
      <w:pPr>
        <w:pStyle w:val="CC"/>
        <w:keepLines w:val="0"/>
        <w:tabs>
          <w:tab w:val="left" w:pos="720"/>
        </w:tabs>
        <w:spacing w:after="0" w:line="240" w:lineRule="auto"/>
        <w:ind w:left="0" w:firstLine="0"/>
        <w:jc w:val="center"/>
        <w:rPr>
          <w:rFonts w:ascii="Arial" w:hAnsi="Arial" w:cs="Arial"/>
          <w:b/>
          <w:bCs/>
          <w:sz w:val="24"/>
          <w:szCs w:val="24"/>
        </w:rPr>
      </w:pPr>
    </w:p>
    <w:p w14:paraId="6D6AD044" w14:textId="77777777" w:rsidR="00DB5B84" w:rsidRPr="00030BB3" w:rsidRDefault="00DB5B84" w:rsidP="00EF45FE">
      <w:pPr>
        <w:pStyle w:val="CC"/>
        <w:keepLines w:val="0"/>
        <w:spacing w:after="0" w:line="240" w:lineRule="auto"/>
        <w:ind w:left="0" w:firstLine="0"/>
        <w:jc w:val="center"/>
        <w:rPr>
          <w:rFonts w:ascii="Arial" w:hAnsi="Arial" w:cs="Arial"/>
          <w:b/>
          <w:bCs/>
          <w:sz w:val="24"/>
          <w:szCs w:val="24"/>
          <w:lang w:val="en-GB"/>
        </w:rPr>
      </w:pPr>
      <w:r w:rsidRPr="00030BB3">
        <w:rPr>
          <w:rFonts w:ascii="Arial" w:hAnsi="Arial" w:cs="Arial"/>
          <w:b/>
          <w:bCs/>
          <w:sz w:val="24"/>
          <w:szCs w:val="24"/>
          <w:lang w:val="en-GB"/>
        </w:rPr>
        <w:t>STUDENT SUMMARIES OF SICHOT OF THE ROSHEI YESHIVA</w:t>
      </w:r>
    </w:p>
    <w:p w14:paraId="35C4B059" w14:textId="77777777" w:rsidR="00DB5B84" w:rsidRPr="00030BB3" w:rsidRDefault="00DB5B84" w:rsidP="00EF45FE">
      <w:pPr>
        <w:bidi w:val="0"/>
        <w:spacing w:after="0" w:line="240" w:lineRule="auto"/>
        <w:rPr>
          <w:rFonts w:ascii="Arial" w:hAnsi="Arial" w:cs="Arial"/>
          <w:sz w:val="24"/>
          <w:szCs w:val="24"/>
          <w:lang w:val="en-GB"/>
        </w:rPr>
      </w:pPr>
    </w:p>
    <w:p w14:paraId="55AE12AF" w14:textId="77777777" w:rsidR="00DB5B84" w:rsidRPr="00030BB3" w:rsidRDefault="00DB5B84" w:rsidP="00EF45FE">
      <w:pPr>
        <w:bidi w:val="0"/>
        <w:spacing w:after="0" w:line="240" w:lineRule="auto"/>
        <w:rPr>
          <w:rFonts w:ascii="Arial" w:hAnsi="Arial" w:cs="Arial"/>
          <w:sz w:val="24"/>
          <w:szCs w:val="24"/>
          <w:lang w:val="en-GB"/>
        </w:rPr>
      </w:pPr>
    </w:p>
    <w:p w14:paraId="120FA0F0" w14:textId="77777777" w:rsidR="00DB5B84" w:rsidRPr="00030BB3" w:rsidRDefault="00DB5B84" w:rsidP="00EF45FE">
      <w:pPr>
        <w:pStyle w:val="a"/>
        <w:keepNext w:val="0"/>
        <w:widowControl w:val="0"/>
        <w:tabs>
          <w:tab w:val="right" w:pos="4620"/>
        </w:tabs>
        <w:bidi w:val="0"/>
        <w:spacing w:after="0"/>
        <w:jc w:val="center"/>
        <w:rPr>
          <w:rFonts w:ascii="Arial" w:hAnsi="Arial" w:cs="Arial"/>
          <w:sz w:val="24"/>
          <w:lang w:val="en-GB"/>
        </w:rPr>
      </w:pPr>
      <w:r w:rsidRPr="00030BB3">
        <w:rPr>
          <w:rFonts w:ascii="Arial" w:hAnsi="Arial" w:cs="Arial"/>
          <w:sz w:val="24"/>
          <w:lang w:val="en-GB"/>
        </w:rPr>
        <w:t>PARASHAT TERUMA</w:t>
      </w:r>
    </w:p>
    <w:p w14:paraId="7C9DD719" w14:textId="77777777" w:rsidR="00DB5B84" w:rsidRPr="00030BB3" w:rsidRDefault="00DB5B84" w:rsidP="00EF45FE">
      <w:pPr>
        <w:pStyle w:val="a"/>
        <w:keepNext w:val="0"/>
        <w:widowControl w:val="0"/>
        <w:tabs>
          <w:tab w:val="right" w:pos="4620"/>
        </w:tabs>
        <w:bidi w:val="0"/>
        <w:spacing w:after="0"/>
        <w:jc w:val="center"/>
        <w:rPr>
          <w:rFonts w:ascii="Arial" w:hAnsi="Arial" w:cs="Arial"/>
          <w:sz w:val="24"/>
          <w:lang w:val="en-GB"/>
        </w:rPr>
      </w:pPr>
      <w:r w:rsidRPr="00030BB3">
        <w:rPr>
          <w:rFonts w:ascii="Arial" w:hAnsi="Arial" w:cs="Arial"/>
          <w:sz w:val="24"/>
          <w:lang w:val="en-GB"/>
        </w:rPr>
        <w:t>SICHA OF HARAV BARU</w:t>
      </w:r>
      <w:r w:rsidR="00694925" w:rsidRPr="00030BB3">
        <w:rPr>
          <w:rFonts w:ascii="Arial" w:hAnsi="Arial" w:cs="Arial"/>
          <w:sz w:val="24"/>
          <w:lang w:val="en-GB"/>
        </w:rPr>
        <w:t>C</w:t>
      </w:r>
      <w:r w:rsidRPr="00030BB3">
        <w:rPr>
          <w:rFonts w:ascii="Arial" w:hAnsi="Arial" w:cs="Arial"/>
          <w:sz w:val="24"/>
          <w:lang w:val="en-GB"/>
        </w:rPr>
        <w:t>H GIGI</w:t>
      </w:r>
    </w:p>
    <w:p w14:paraId="4E51D7F6" w14:textId="77777777" w:rsidR="00DB5B84" w:rsidRPr="00030BB3" w:rsidRDefault="00DB5B84" w:rsidP="00EF45FE">
      <w:pPr>
        <w:pStyle w:val="a"/>
        <w:keepNext w:val="0"/>
        <w:widowControl w:val="0"/>
        <w:bidi w:val="0"/>
        <w:spacing w:after="0"/>
        <w:jc w:val="both"/>
        <w:rPr>
          <w:rFonts w:ascii="Arial" w:hAnsi="Arial" w:cs="Arial"/>
          <w:b w:val="0"/>
          <w:bCs w:val="0"/>
          <w:sz w:val="24"/>
          <w:lang w:val="en-GB"/>
        </w:rPr>
      </w:pPr>
    </w:p>
    <w:p w14:paraId="34D6D834" w14:textId="77777777" w:rsidR="0058442B" w:rsidRDefault="0058442B" w:rsidP="00EF45FE">
      <w:pPr>
        <w:pStyle w:val="a"/>
        <w:keepNext w:val="0"/>
        <w:widowControl w:val="0"/>
        <w:bidi w:val="0"/>
        <w:spacing w:after="0"/>
        <w:jc w:val="center"/>
        <w:rPr>
          <w:rFonts w:ascii="Arial" w:hAnsi="Arial" w:cs="Arial"/>
          <w:sz w:val="24"/>
        </w:rPr>
      </w:pPr>
      <w:r w:rsidRPr="00030BB3">
        <w:rPr>
          <w:rFonts w:ascii="Arial" w:hAnsi="Arial" w:cs="Arial"/>
          <w:sz w:val="24"/>
        </w:rPr>
        <w:t xml:space="preserve">“And </w:t>
      </w:r>
      <w:r w:rsidR="0018734E" w:rsidRPr="00030BB3">
        <w:rPr>
          <w:rFonts w:ascii="Arial" w:hAnsi="Arial" w:cs="Arial"/>
          <w:sz w:val="24"/>
        </w:rPr>
        <w:t>Y</w:t>
      </w:r>
      <w:r w:rsidRPr="00030BB3">
        <w:rPr>
          <w:rFonts w:ascii="Arial" w:hAnsi="Arial" w:cs="Arial"/>
          <w:sz w:val="24"/>
        </w:rPr>
        <w:t xml:space="preserve">ou </w:t>
      </w:r>
      <w:r w:rsidR="0018734E" w:rsidRPr="00030BB3">
        <w:rPr>
          <w:rFonts w:ascii="Arial" w:hAnsi="Arial" w:cs="Arial"/>
          <w:sz w:val="24"/>
        </w:rPr>
        <w:t>S</w:t>
      </w:r>
      <w:r w:rsidRPr="00030BB3">
        <w:rPr>
          <w:rFonts w:ascii="Arial" w:hAnsi="Arial" w:cs="Arial"/>
          <w:sz w:val="24"/>
        </w:rPr>
        <w:t xml:space="preserve">hall </w:t>
      </w:r>
      <w:r w:rsidR="0018734E" w:rsidRPr="00030BB3">
        <w:rPr>
          <w:rFonts w:ascii="Arial" w:hAnsi="Arial" w:cs="Arial"/>
          <w:sz w:val="24"/>
        </w:rPr>
        <w:t>M</w:t>
      </w:r>
      <w:r w:rsidRPr="00030BB3">
        <w:rPr>
          <w:rFonts w:ascii="Arial" w:hAnsi="Arial" w:cs="Arial"/>
          <w:sz w:val="24"/>
        </w:rPr>
        <w:t xml:space="preserve">ake a </w:t>
      </w:r>
      <w:proofErr w:type="spellStart"/>
      <w:r w:rsidR="0018734E" w:rsidRPr="00030BB3">
        <w:rPr>
          <w:rFonts w:ascii="Arial" w:hAnsi="Arial" w:cs="Arial"/>
          <w:i/>
          <w:iCs/>
          <w:sz w:val="24"/>
        </w:rPr>
        <w:t>M</w:t>
      </w:r>
      <w:r w:rsidRPr="00030BB3">
        <w:rPr>
          <w:rFonts w:ascii="Arial" w:hAnsi="Arial" w:cs="Arial"/>
          <w:i/>
          <w:iCs/>
          <w:sz w:val="24"/>
        </w:rPr>
        <w:t>enora</w:t>
      </w:r>
      <w:proofErr w:type="spellEnd"/>
      <w:r w:rsidR="0018734E" w:rsidRPr="00030BB3">
        <w:rPr>
          <w:rFonts w:ascii="Arial" w:hAnsi="Arial" w:cs="Arial"/>
          <w:sz w:val="24"/>
        </w:rPr>
        <w:t xml:space="preserve"> of Pure G</w:t>
      </w:r>
      <w:r w:rsidRPr="00030BB3">
        <w:rPr>
          <w:rFonts w:ascii="Arial" w:hAnsi="Arial" w:cs="Arial"/>
          <w:sz w:val="24"/>
        </w:rPr>
        <w:t>old”</w:t>
      </w:r>
    </w:p>
    <w:p w14:paraId="4BF68A9C" w14:textId="77777777" w:rsidR="00376337" w:rsidRDefault="00376337" w:rsidP="00EF45FE">
      <w:pPr>
        <w:pStyle w:val="a"/>
        <w:keepNext w:val="0"/>
        <w:widowControl w:val="0"/>
        <w:bidi w:val="0"/>
        <w:spacing w:after="0"/>
        <w:jc w:val="center"/>
        <w:rPr>
          <w:rFonts w:ascii="Arial" w:hAnsi="Arial" w:cs="Arial"/>
          <w:sz w:val="24"/>
        </w:rPr>
      </w:pPr>
    </w:p>
    <w:p w14:paraId="30C7745D" w14:textId="48395721" w:rsidR="00376337" w:rsidRPr="00376337" w:rsidRDefault="00376337" w:rsidP="00EF45FE">
      <w:pPr>
        <w:pStyle w:val="a"/>
        <w:keepNext w:val="0"/>
        <w:widowControl w:val="0"/>
        <w:bidi w:val="0"/>
        <w:spacing w:after="0"/>
        <w:jc w:val="center"/>
        <w:rPr>
          <w:rFonts w:ascii="Arial" w:hAnsi="Arial" w:cs="Arial"/>
          <w:b w:val="0"/>
          <w:bCs w:val="0"/>
          <w:sz w:val="24"/>
        </w:rPr>
      </w:pPr>
      <w:r w:rsidRPr="00376337">
        <w:rPr>
          <w:rFonts w:ascii="Arial" w:hAnsi="Arial" w:cs="Arial"/>
          <w:b w:val="0"/>
          <w:bCs w:val="0"/>
          <w:sz w:val="24"/>
        </w:rPr>
        <w:t>Summ</w:t>
      </w:r>
      <w:r w:rsidR="00F83989">
        <w:rPr>
          <w:rFonts w:ascii="Arial" w:hAnsi="Arial" w:cs="Arial"/>
          <w:b w:val="0"/>
          <w:bCs w:val="0"/>
          <w:sz w:val="24"/>
        </w:rPr>
        <w:t>a</w:t>
      </w:r>
      <w:r w:rsidRPr="00376337">
        <w:rPr>
          <w:rFonts w:ascii="Arial" w:hAnsi="Arial" w:cs="Arial"/>
          <w:b w:val="0"/>
          <w:bCs w:val="0"/>
          <w:sz w:val="24"/>
        </w:rPr>
        <w:t>rized by Binyamin Frankel</w:t>
      </w:r>
    </w:p>
    <w:p w14:paraId="4AF6C1CC" w14:textId="77777777" w:rsidR="00376337" w:rsidRPr="00376337" w:rsidRDefault="00376337" w:rsidP="00EF45FE">
      <w:pPr>
        <w:pStyle w:val="a"/>
        <w:keepNext w:val="0"/>
        <w:widowControl w:val="0"/>
        <w:bidi w:val="0"/>
        <w:spacing w:after="0"/>
        <w:jc w:val="center"/>
        <w:rPr>
          <w:rFonts w:ascii="Arial" w:hAnsi="Arial" w:cs="Arial"/>
          <w:b w:val="0"/>
          <w:bCs w:val="0"/>
          <w:sz w:val="24"/>
        </w:rPr>
      </w:pPr>
      <w:r w:rsidRPr="00376337">
        <w:rPr>
          <w:rFonts w:ascii="Arial" w:hAnsi="Arial" w:cs="Arial"/>
          <w:b w:val="0"/>
          <w:bCs w:val="0"/>
          <w:sz w:val="24"/>
        </w:rPr>
        <w:t xml:space="preserve">Translated by </w:t>
      </w:r>
      <w:proofErr w:type="spellStart"/>
      <w:r w:rsidRPr="00376337">
        <w:rPr>
          <w:rFonts w:ascii="Arial" w:hAnsi="Arial" w:cs="Arial"/>
          <w:b w:val="0"/>
          <w:bCs w:val="0"/>
          <w:sz w:val="24"/>
        </w:rPr>
        <w:t>Kaeren</w:t>
      </w:r>
      <w:proofErr w:type="spellEnd"/>
      <w:r w:rsidRPr="00376337">
        <w:rPr>
          <w:rFonts w:ascii="Arial" w:hAnsi="Arial" w:cs="Arial"/>
          <w:b w:val="0"/>
          <w:bCs w:val="0"/>
          <w:sz w:val="24"/>
        </w:rPr>
        <w:t xml:space="preserve"> Fish</w:t>
      </w:r>
    </w:p>
    <w:p w14:paraId="34701588" w14:textId="77777777" w:rsidR="00376337" w:rsidRDefault="00376337" w:rsidP="00EF45FE">
      <w:pPr>
        <w:pStyle w:val="a"/>
        <w:keepNext w:val="0"/>
        <w:widowControl w:val="0"/>
        <w:bidi w:val="0"/>
        <w:spacing w:after="0"/>
        <w:rPr>
          <w:rFonts w:ascii="Arial" w:hAnsi="Arial" w:cs="Arial"/>
          <w:sz w:val="24"/>
        </w:rPr>
      </w:pPr>
    </w:p>
    <w:p w14:paraId="52683D93" w14:textId="77777777" w:rsidR="00376337" w:rsidRPr="00030BB3" w:rsidRDefault="00376337" w:rsidP="00EF45FE">
      <w:pPr>
        <w:pStyle w:val="a"/>
        <w:keepNext w:val="0"/>
        <w:widowControl w:val="0"/>
        <w:bidi w:val="0"/>
        <w:spacing w:after="0"/>
        <w:jc w:val="center"/>
        <w:rPr>
          <w:rFonts w:ascii="Arial" w:hAnsi="Arial" w:cs="Arial"/>
          <w:sz w:val="24"/>
        </w:rPr>
      </w:pPr>
    </w:p>
    <w:p w14:paraId="403CD0BE"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7820CEDA" w14:textId="77777777" w:rsidR="0058442B" w:rsidRPr="00030BB3" w:rsidRDefault="0018734E" w:rsidP="00EF45FE">
      <w:pPr>
        <w:pStyle w:val="a"/>
        <w:keepNext w:val="0"/>
        <w:widowControl w:val="0"/>
        <w:bidi w:val="0"/>
        <w:spacing w:after="0"/>
        <w:jc w:val="both"/>
        <w:rPr>
          <w:rFonts w:ascii="Arial" w:hAnsi="Arial" w:cs="Arial"/>
          <w:sz w:val="24"/>
        </w:rPr>
      </w:pPr>
      <w:r w:rsidRPr="00030BB3">
        <w:rPr>
          <w:rFonts w:ascii="Arial" w:hAnsi="Arial" w:cs="Arial"/>
          <w:sz w:val="24"/>
        </w:rPr>
        <w:t>“</w:t>
      </w:r>
      <w:r w:rsidR="0058442B" w:rsidRPr="00030BB3">
        <w:rPr>
          <w:rFonts w:ascii="Arial" w:hAnsi="Arial" w:cs="Arial"/>
          <w:sz w:val="24"/>
        </w:rPr>
        <w:t xml:space="preserve">You </w:t>
      </w:r>
      <w:r w:rsidRPr="00030BB3">
        <w:rPr>
          <w:rFonts w:ascii="Arial" w:hAnsi="Arial" w:cs="Arial"/>
          <w:sz w:val="24"/>
        </w:rPr>
        <w:t>S</w:t>
      </w:r>
      <w:r w:rsidR="0058442B" w:rsidRPr="00030BB3">
        <w:rPr>
          <w:rFonts w:ascii="Arial" w:hAnsi="Arial" w:cs="Arial"/>
          <w:sz w:val="24"/>
        </w:rPr>
        <w:t xml:space="preserve">hall </w:t>
      </w:r>
      <w:r w:rsidRPr="00030BB3">
        <w:rPr>
          <w:rFonts w:ascii="Arial" w:hAnsi="Arial" w:cs="Arial"/>
          <w:sz w:val="24"/>
        </w:rPr>
        <w:t>Make” vs. “S</w:t>
      </w:r>
      <w:r w:rsidR="0058442B" w:rsidRPr="00030BB3">
        <w:rPr>
          <w:rFonts w:ascii="Arial" w:hAnsi="Arial" w:cs="Arial"/>
          <w:sz w:val="24"/>
        </w:rPr>
        <w:t xml:space="preserve">hall be </w:t>
      </w:r>
      <w:r w:rsidRPr="00030BB3">
        <w:rPr>
          <w:rFonts w:ascii="Arial" w:hAnsi="Arial" w:cs="Arial"/>
          <w:sz w:val="24"/>
        </w:rPr>
        <w:t>Made”</w:t>
      </w:r>
    </w:p>
    <w:p w14:paraId="1DAC8C7D"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7F9664A8" w14:textId="77777777" w:rsidR="0058442B" w:rsidRPr="00030BB3" w:rsidRDefault="0058442B"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In reviewing the command to construct the </w:t>
      </w:r>
      <w:r w:rsidR="00DB5B84" w:rsidRPr="00030BB3">
        <w:rPr>
          <w:rFonts w:ascii="Arial" w:hAnsi="Arial" w:cs="Arial"/>
          <w:b w:val="0"/>
          <w:bCs w:val="0"/>
          <w:i/>
          <w:iCs/>
          <w:sz w:val="24"/>
        </w:rPr>
        <w:t>menora</w:t>
      </w:r>
      <w:r w:rsidR="00DB5B84" w:rsidRPr="00030BB3">
        <w:rPr>
          <w:rFonts w:ascii="Arial" w:hAnsi="Arial" w:cs="Arial"/>
          <w:b w:val="0"/>
          <w:bCs w:val="0"/>
          <w:sz w:val="24"/>
        </w:rPr>
        <w:t xml:space="preserve">, we discover </w:t>
      </w:r>
      <w:r w:rsidRPr="00030BB3">
        <w:rPr>
          <w:rFonts w:ascii="Arial" w:hAnsi="Arial" w:cs="Arial"/>
          <w:b w:val="0"/>
          <w:bCs w:val="0"/>
          <w:sz w:val="24"/>
        </w:rPr>
        <w:t>an inherent tension in the verses. T</w:t>
      </w:r>
      <w:r w:rsidR="0018734E" w:rsidRPr="00030BB3">
        <w:rPr>
          <w:rFonts w:ascii="Arial" w:hAnsi="Arial" w:cs="Arial"/>
          <w:b w:val="0"/>
          <w:bCs w:val="0"/>
          <w:sz w:val="24"/>
        </w:rPr>
        <w:t>he command opens with the words:</w:t>
      </w:r>
    </w:p>
    <w:p w14:paraId="47A08BA6"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751A3AA4" w14:textId="77777777" w:rsidR="0058442B" w:rsidRPr="00030BB3" w:rsidRDefault="0058442B"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 xml:space="preserve">And </w:t>
      </w:r>
      <w:r w:rsidRPr="00030BB3">
        <w:rPr>
          <w:rFonts w:ascii="Arial" w:hAnsi="Arial" w:cs="Arial"/>
          <w:sz w:val="24"/>
        </w:rPr>
        <w:t>you shall make</w:t>
      </w:r>
      <w:r w:rsidRPr="00030BB3">
        <w:rPr>
          <w:rFonts w:ascii="Arial" w:hAnsi="Arial" w:cs="Arial"/>
          <w:b w:val="0"/>
          <w:bCs w:val="0"/>
          <w:sz w:val="24"/>
        </w:rPr>
        <w:t xml:space="preserve"> a </w:t>
      </w:r>
      <w:r w:rsidR="00DB5B84" w:rsidRPr="00030BB3">
        <w:rPr>
          <w:rFonts w:ascii="Arial" w:hAnsi="Arial" w:cs="Arial"/>
          <w:b w:val="0"/>
          <w:bCs w:val="0"/>
          <w:i/>
          <w:iCs/>
          <w:sz w:val="24"/>
        </w:rPr>
        <w:t>menora</w:t>
      </w:r>
      <w:r w:rsidRPr="00030BB3">
        <w:rPr>
          <w:rFonts w:ascii="Arial" w:hAnsi="Arial" w:cs="Arial"/>
          <w:b w:val="0"/>
          <w:bCs w:val="0"/>
          <w:sz w:val="24"/>
        </w:rPr>
        <w:t xml:space="preserve"> of pure gold; of beaten work </w:t>
      </w:r>
      <w:r w:rsidR="0018734E" w:rsidRPr="00030BB3">
        <w:rPr>
          <w:rFonts w:ascii="Arial" w:hAnsi="Arial" w:cs="Arial"/>
          <w:b w:val="0"/>
          <w:bCs w:val="0"/>
          <w:sz w:val="24"/>
        </w:rPr>
        <w:t>[</w:t>
      </w:r>
      <w:r w:rsidRPr="00030BB3">
        <w:rPr>
          <w:rFonts w:ascii="Arial" w:hAnsi="Arial" w:cs="Arial"/>
          <w:b w:val="0"/>
          <w:bCs w:val="0"/>
          <w:sz w:val="24"/>
        </w:rPr>
        <w:t>or</w:t>
      </w:r>
      <w:r w:rsidR="0018734E" w:rsidRPr="00030BB3">
        <w:rPr>
          <w:rFonts w:ascii="Arial" w:hAnsi="Arial" w:cs="Arial"/>
          <w:b w:val="0"/>
          <w:bCs w:val="0"/>
          <w:sz w:val="24"/>
        </w:rPr>
        <w:t>, “all of a piece”]</w:t>
      </w:r>
      <w:r w:rsidRPr="00030BB3">
        <w:rPr>
          <w:rFonts w:ascii="Arial" w:hAnsi="Arial" w:cs="Arial"/>
          <w:b w:val="0"/>
          <w:bCs w:val="0"/>
          <w:sz w:val="24"/>
        </w:rPr>
        <w:t xml:space="preserve"> </w:t>
      </w:r>
      <w:r w:rsidRPr="00030BB3">
        <w:rPr>
          <w:rFonts w:ascii="Arial" w:hAnsi="Arial" w:cs="Arial"/>
          <w:sz w:val="24"/>
        </w:rPr>
        <w:t xml:space="preserve">shall the </w:t>
      </w:r>
      <w:r w:rsidR="00DB5B84" w:rsidRPr="00030BB3">
        <w:rPr>
          <w:rFonts w:ascii="Arial" w:hAnsi="Arial" w:cs="Arial"/>
          <w:i/>
          <w:iCs/>
          <w:sz w:val="24"/>
        </w:rPr>
        <w:t>menora</w:t>
      </w:r>
      <w:r w:rsidRPr="00030BB3">
        <w:rPr>
          <w:rFonts w:ascii="Arial" w:hAnsi="Arial" w:cs="Arial"/>
          <w:sz w:val="24"/>
        </w:rPr>
        <w:t xml:space="preserve"> be made</w:t>
      </w:r>
      <w:r w:rsidRPr="00030BB3">
        <w:rPr>
          <w:rFonts w:ascii="Arial" w:hAnsi="Arial" w:cs="Arial"/>
          <w:b w:val="0"/>
          <w:bCs w:val="0"/>
          <w:sz w:val="24"/>
        </w:rPr>
        <w:t>: its shaft, and its branches, its bowls, its bulbs, and it</w:t>
      </w:r>
      <w:r w:rsidR="0018734E" w:rsidRPr="00030BB3">
        <w:rPr>
          <w:rFonts w:ascii="Arial" w:hAnsi="Arial" w:cs="Arial"/>
          <w:b w:val="0"/>
          <w:bCs w:val="0"/>
          <w:sz w:val="24"/>
        </w:rPr>
        <w:t>s flowers shall be of the same.</w:t>
      </w:r>
      <w:r w:rsidRPr="00030BB3">
        <w:rPr>
          <w:rFonts w:ascii="Arial" w:hAnsi="Arial" w:cs="Arial"/>
          <w:b w:val="0"/>
          <w:bCs w:val="0"/>
          <w:sz w:val="24"/>
        </w:rPr>
        <w:t xml:space="preserve"> (</w:t>
      </w:r>
      <w:r w:rsidRPr="00030BB3">
        <w:rPr>
          <w:rFonts w:ascii="Arial" w:hAnsi="Arial" w:cs="Arial"/>
          <w:b w:val="0"/>
          <w:bCs w:val="0"/>
          <w:i/>
          <w:iCs/>
          <w:sz w:val="24"/>
        </w:rPr>
        <w:t>Shemot</w:t>
      </w:r>
      <w:r w:rsidRPr="00030BB3">
        <w:rPr>
          <w:rFonts w:ascii="Arial" w:hAnsi="Arial" w:cs="Arial"/>
          <w:b w:val="0"/>
          <w:bCs w:val="0"/>
          <w:sz w:val="24"/>
        </w:rPr>
        <w:t xml:space="preserve"> 25:31)</w:t>
      </w:r>
    </w:p>
    <w:p w14:paraId="0A488F88"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1CB701E4" w14:textId="77777777" w:rsidR="0058442B" w:rsidRPr="00030BB3" w:rsidRDefault="0058442B"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There is a tens</w:t>
      </w:r>
      <w:r w:rsidR="0018734E" w:rsidRPr="00030BB3">
        <w:rPr>
          <w:rFonts w:ascii="Arial" w:hAnsi="Arial" w:cs="Arial"/>
          <w:b w:val="0"/>
          <w:bCs w:val="0"/>
          <w:sz w:val="24"/>
        </w:rPr>
        <w:t>ion between the active command “you shall make”</w:t>
      </w:r>
      <w:r w:rsidRPr="00030BB3">
        <w:rPr>
          <w:rFonts w:ascii="Arial" w:hAnsi="Arial" w:cs="Arial"/>
          <w:b w:val="0"/>
          <w:bCs w:val="0"/>
          <w:sz w:val="24"/>
        </w:rPr>
        <w:t xml:space="preserve"> and the </w:t>
      </w:r>
      <w:r w:rsidR="0018734E" w:rsidRPr="00030BB3">
        <w:rPr>
          <w:rFonts w:ascii="Arial" w:hAnsi="Arial" w:cs="Arial"/>
          <w:b w:val="0"/>
          <w:bCs w:val="0"/>
          <w:sz w:val="24"/>
        </w:rPr>
        <w:t>passive description “it shall be made</w:t>
      </w:r>
      <w:r w:rsidR="0016138D" w:rsidRPr="00030BB3">
        <w:rPr>
          <w:rFonts w:ascii="Arial" w:hAnsi="Arial" w:cs="Arial"/>
          <w:b w:val="0"/>
          <w:bCs w:val="0"/>
          <w:sz w:val="24"/>
        </w:rPr>
        <w:t>.</w:t>
      </w:r>
      <w:r w:rsidR="0018734E" w:rsidRPr="00030BB3">
        <w:rPr>
          <w:rFonts w:ascii="Arial" w:hAnsi="Arial" w:cs="Arial"/>
          <w:b w:val="0"/>
          <w:bCs w:val="0"/>
          <w:sz w:val="24"/>
        </w:rPr>
        <w:t>”</w:t>
      </w:r>
      <w:r w:rsidR="0016138D" w:rsidRPr="00030BB3">
        <w:rPr>
          <w:rFonts w:ascii="Arial" w:hAnsi="Arial" w:cs="Arial"/>
          <w:b w:val="0"/>
          <w:bCs w:val="0"/>
          <w:sz w:val="24"/>
        </w:rPr>
        <w:t xml:space="preserve"> Rashi notes this and proposes a solution by citing the </w:t>
      </w:r>
      <w:r w:rsidR="0016138D" w:rsidRPr="00030BB3">
        <w:rPr>
          <w:rFonts w:ascii="Arial" w:hAnsi="Arial" w:cs="Arial"/>
          <w:b w:val="0"/>
          <w:bCs w:val="0"/>
          <w:i/>
          <w:iCs/>
          <w:sz w:val="24"/>
        </w:rPr>
        <w:t>midrash</w:t>
      </w:r>
      <w:r w:rsidR="0016138D" w:rsidRPr="00030BB3">
        <w:rPr>
          <w:rFonts w:ascii="Arial" w:hAnsi="Arial" w:cs="Arial"/>
          <w:b w:val="0"/>
          <w:bCs w:val="0"/>
          <w:sz w:val="24"/>
        </w:rPr>
        <w:t>:</w:t>
      </w:r>
    </w:p>
    <w:p w14:paraId="33D0451F"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57F88011" w14:textId="77777777" w:rsidR="0016138D" w:rsidRPr="00030BB3" w:rsidRDefault="0016138D"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w:t>
      </w:r>
      <w:r w:rsidR="0018734E" w:rsidRPr="00030BB3">
        <w:rPr>
          <w:rFonts w:ascii="Arial" w:hAnsi="Arial" w:cs="Arial"/>
          <w:b w:val="0"/>
          <w:bCs w:val="0"/>
          <w:sz w:val="24"/>
        </w:rPr>
        <w:t>S</w:t>
      </w:r>
      <w:r w:rsidRPr="00030BB3">
        <w:rPr>
          <w:rFonts w:ascii="Arial" w:hAnsi="Arial" w:cs="Arial"/>
          <w:b w:val="0"/>
          <w:bCs w:val="0"/>
          <w:sz w:val="24"/>
        </w:rPr>
        <w:t xml:space="preserve">hall the </w:t>
      </w:r>
      <w:r w:rsidR="00DB5B84" w:rsidRPr="00030BB3">
        <w:rPr>
          <w:rFonts w:ascii="Arial" w:hAnsi="Arial" w:cs="Arial"/>
          <w:b w:val="0"/>
          <w:bCs w:val="0"/>
          <w:i/>
          <w:iCs/>
          <w:sz w:val="24"/>
        </w:rPr>
        <w:t>menora</w:t>
      </w:r>
      <w:r w:rsidR="0018734E" w:rsidRPr="00030BB3">
        <w:rPr>
          <w:rFonts w:ascii="Arial" w:hAnsi="Arial" w:cs="Arial"/>
          <w:b w:val="0"/>
          <w:bCs w:val="0"/>
          <w:sz w:val="24"/>
        </w:rPr>
        <w:t xml:space="preserve"> be made”</w:t>
      </w:r>
      <w:r w:rsidRPr="00030BB3">
        <w:rPr>
          <w:rFonts w:ascii="Arial" w:hAnsi="Arial" w:cs="Arial"/>
          <w:b w:val="0"/>
          <w:bCs w:val="0"/>
          <w:sz w:val="24"/>
        </w:rPr>
        <w:t>: by itself. For Moshe experienced difficulty with it, and the Holy</w:t>
      </w:r>
      <w:r w:rsidR="0018734E" w:rsidRPr="00030BB3">
        <w:rPr>
          <w:rFonts w:ascii="Arial" w:hAnsi="Arial" w:cs="Arial"/>
          <w:b w:val="0"/>
          <w:bCs w:val="0"/>
          <w:sz w:val="24"/>
        </w:rPr>
        <w:t xml:space="preserve"> One, blessed be He, told him: </w:t>
      </w:r>
      <w:r w:rsidRPr="00030BB3">
        <w:rPr>
          <w:rFonts w:ascii="Arial" w:hAnsi="Arial" w:cs="Arial"/>
          <w:b w:val="0"/>
          <w:bCs w:val="0"/>
          <w:sz w:val="24"/>
        </w:rPr>
        <w:t xml:space="preserve">Cast the </w:t>
      </w:r>
      <w:r w:rsidR="00AC6E72" w:rsidRPr="00030BB3">
        <w:rPr>
          <w:rFonts w:ascii="Arial" w:hAnsi="Arial" w:cs="Arial"/>
          <w:b w:val="0"/>
          <w:bCs w:val="0"/>
          <w:sz w:val="24"/>
        </w:rPr>
        <w:t xml:space="preserve">talent of </w:t>
      </w:r>
      <w:r w:rsidRPr="00030BB3">
        <w:rPr>
          <w:rFonts w:ascii="Arial" w:hAnsi="Arial" w:cs="Arial"/>
          <w:b w:val="0"/>
          <w:bCs w:val="0"/>
          <w:sz w:val="24"/>
        </w:rPr>
        <w:t>gold into the furnace, and it s</w:t>
      </w:r>
      <w:r w:rsidR="0018734E" w:rsidRPr="00030BB3">
        <w:rPr>
          <w:rFonts w:ascii="Arial" w:hAnsi="Arial" w:cs="Arial"/>
          <w:b w:val="0"/>
          <w:bCs w:val="0"/>
          <w:sz w:val="24"/>
        </w:rPr>
        <w:t>hall come into being by itself.</w:t>
      </w:r>
      <w:r w:rsidRPr="00030BB3">
        <w:rPr>
          <w:rFonts w:ascii="Arial" w:hAnsi="Arial" w:cs="Arial"/>
          <w:b w:val="0"/>
          <w:bCs w:val="0"/>
          <w:sz w:val="24"/>
        </w:rPr>
        <w:t xml:space="preserve"> Therefore</w:t>
      </w:r>
      <w:r w:rsidR="0018734E" w:rsidRPr="00030BB3">
        <w:rPr>
          <w:rFonts w:ascii="Arial" w:hAnsi="Arial" w:cs="Arial"/>
          <w:b w:val="0"/>
          <w:bCs w:val="0"/>
          <w:sz w:val="24"/>
        </w:rPr>
        <w:t>,</w:t>
      </w:r>
      <w:r w:rsidRPr="00030BB3">
        <w:rPr>
          <w:rFonts w:ascii="Arial" w:hAnsi="Arial" w:cs="Arial"/>
          <w:b w:val="0"/>
          <w:bCs w:val="0"/>
          <w:sz w:val="24"/>
        </w:rPr>
        <w:t xml:space="preserve"> the verse does </w:t>
      </w:r>
      <w:r w:rsidR="0018734E" w:rsidRPr="00030BB3">
        <w:rPr>
          <w:rFonts w:ascii="Arial" w:hAnsi="Arial" w:cs="Arial"/>
          <w:b w:val="0"/>
          <w:bCs w:val="0"/>
          <w:sz w:val="24"/>
        </w:rPr>
        <w:t>not say [again], “</w:t>
      </w:r>
      <w:r w:rsidR="00DB5B84" w:rsidRPr="00030BB3">
        <w:rPr>
          <w:rFonts w:ascii="Arial" w:hAnsi="Arial" w:cs="Arial"/>
          <w:b w:val="0"/>
          <w:bCs w:val="0"/>
          <w:sz w:val="24"/>
        </w:rPr>
        <w:t>you shall make</w:t>
      </w:r>
      <w:r w:rsidR="0018734E" w:rsidRPr="00030BB3">
        <w:rPr>
          <w:rFonts w:ascii="Arial" w:hAnsi="Arial" w:cs="Arial"/>
          <w:b w:val="0"/>
          <w:bCs w:val="0"/>
          <w:sz w:val="24"/>
        </w:rPr>
        <w:t>.</w:t>
      </w:r>
      <w:r w:rsidRPr="00030BB3">
        <w:rPr>
          <w:rFonts w:ascii="Arial" w:hAnsi="Arial" w:cs="Arial"/>
          <w:b w:val="0"/>
          <w:bCs w:val="0"/>
          <w:sz w:val="24"/>
        </w:rPr>
        <w:t>”</w:t>
      </w:r>
    </w:p>
    <w:p w14:paraId="7355E2CA"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40EA5EB0" w14:textId="77777777" w:rsidR="0016138D" w:rsidRPr="00030BB3" w:rsidRDefault="0016138D"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Another point of tension arises towards the end of the description of the </w:t>
      </w:r>
      <w:r w:rsidR="00DB5B84" w:rsidRPr="00030BB3">
        <w:rPr>
          <w:rFonts w:ascii="Arial" w:hAnsi="Arial" w:cs="Arial"/>
          <w:b w:val="0"/>
          <w:bCs w:val="0"/>
          <w:i/>
          <w:iCs/>
          <w:sz w:val="24"/>
        </w:rPr>
        <w:t>menora</w:t>
      </w:r>
      <w:r w:rsidRPr="00030BB3">
        <w:rPr>
          <w:rFonts w:ascii="Arial" w:hAnsi="Arial" w:cs="Arial"/>
          <w:b w:val="0"/>
          <w:bCs w:val="0"/>
          <w:sz w:val="24"/>
        </w:rPr>
        <w:t>:</w:t>
      </w:r>
    </w:p>
    <w:p w14:paraId="7A3F50CA"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6A0B40D4" w14:textId="77777777" w:rsidR="0016138D" w:rsidRPr="00030BB3" w:rsidRDefault="00AC6E72"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 xml:space="preserve">Of a talent of pure gold shall he make it, with all these vessels. And take care </w:t>
      </w:r>
      <w:r w:rsidRPr="00030BB3">
        <w:rPr>
          <w:rFonts w:ascii="Arial" w:hAnsi="Arial" w:cs="Arial"/>
          <w:sz w:val="24"/>
        </w:rPr>
        <w:t>and make</w:t>
      </w:r>
      <w:r w:rsidRPr="00030BB3">
        <w:rPr>
          <w:rFonts w:ascii="Arial" w:hAnsi="Arial" w:cs="Arial"/>
          <w:b w:val="0"/>
          <w:bCs w:val="0"/>
          <w:sz w:val="24"/>
        </w:rPr>
        <w:t xml:space="preserve"> them in accordance with their form </w:t>
      </w:r>
      <w:r w:rsidR="0018734E" w:rsidRPr="00030BB3">
        <w:rPr>
          <w:rFonts w:ascii="Arial" w:hAnsi="Arial" w:cs="Arial"/>
          <w:b w:val="0"/>
          <w:bCs w:val="0"/>
          <w:sz w:val="24"/>
        </w:rPr>
        <w:t>that</w:t>
      </w:r>
      <w:r w:rsidRPr="00030BB3">
        <w:rPr>
          <w:rFonts w:ascii="Arial" w:hAnsi="Arial" w:cs="Arial"/>
          <w:b w:val="0"/>
          <w:bCs w:val="0"/>
          <w:sz w:val="24"/>
        </w:rPr>
        <w:t xml:space="preserve"> wa</w:t>
      </w:r>
      <w:r w:rsidR="0018734E" w:rsidRPr="00030BB3">
        <w:rPr>
          <w:rFonts w:ascii="Arial" w:hAnsi="Arial" w:cs="Arial"/>
          <w:b w:val="0"/>
          <w:bCs w:val="0"/>
          <w:sz w:val="24"/>
        </w:rPr>
        <w:t>s shown to you in the mountain.</w:t>
      </w:r>
      <w:r w:rsidRPr="00030BB3">
        <w:rPr>
          <w:rFonts w:ascii="Arial" w:hAnsi="Arial" w:cs="Arial"/>
          <w:b w:val="0"/>
          <w:bCs w:val="0"/>
          <w:sz w:val="24"/>
        </w:rPr>
        <w:t xml:space="preserve"> (</w:t>
      </w:r>
      <w:r w:rsidRPr="00030BB3">
        <w:rPr>
          <w:rFonts w:ascii="Arial" w:hAnsi="Arial" w:cs="Arial"/>
          <w:b w:val="0"/>
          <w:bCs w:val="0"/>
          <w:i/>
          <w:iCs/>
          <w:sz w:val="24"/>
        </w:rPr>
        <w:t>Shemot</w:t>
      </w:r>
      <w:r w:rsidRPr="00030BB3">
        <w:rPr>
          <w:rFonts w:ascii="Arial" w:hAnsi="Arial" w:cs="Arial"/>
          <w:b w:val="0"/>
          <w:bCs w:val="0"/>
          <w:sz w:val="24"/>
        </w:rPr>
        <w:t xml:space="preserve"> 25:39-40)</w:t>
      </w:r>
    </w:p>
    <w:p w14:paraId="4CC2F123"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6DA9A9AC" w14:textId="77777777" w:rsidR="00AC6E72" w:rsidRPr="00030BB3" w:rsidRDefault="00AC6E72"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Here again, the tension is reflected in the </w:t>
      </w:r>
      <w:r w:rsidRPr="00030BB3">
        <w:rPr>
          <w:rFonts w:ascii="Arial" w:hAnsi="Arial" w:cs="Arial"/>
          <w:b w:val="0"/>
          <w:bCs w:val="0"/>
          <w:i/>
          <w:iCs/>
          <w:sz w:val="24"/>
        </w:rPr>
        <w:t>midrash</w:t>
      </w:r>
      <w:r w:rsidRPr="00030BB3">
        <w:rPr>
          <w:rFonts w:ascii="Arial" w:hAnsi="Arial" w:cs="Arial"/>
          <w:b w:val="0"/>
          <w:bCs w:val="0"/>
          <w:sz w:val="24"/>
        </w:rPr>
        <w:t xml:space="preserve"> that Rashi cites, contradicting the activ</w:t>
      </w:r>
      <w:r w:rsidR="0018734E" w:rsidRPr="00030BB3">
        <w:rPr>
          <w:rFonts w:ascii="Arial" w:hAnsi="Arial" w:cs="Arial"/>
          <w:b w:val="0"/>
          <w:bCs w:val="0"/>
          <w:sz w:val="24"/>
        </w:rPr>
        <w:t>e command inherent in the word “make”</w:t>
      </w:r>
      <w:r w:rsidRPr="00030BB3">
        <w:rPr>
          <w:rFonts w:ascii="Arial" w:hAnsi="Arial" w:cs="Arial"/>
          <w:b w:val="0"/>
          <w:bCs w:val="0"/>
          <w:sz w:val="24"/>
        </w:rPr>
        <w:t>:</w:t>
      </w:r>
    </w:p>
    <w:p w14:paraId="20DF2326"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2B541F6E" w14:textId="77777777" w:rsidR="00AC6E72" w:rsidRPr="00030BB3" w:rsidRDefault="0018734E"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 xml:space="preserve">“And take care and make…” – </w:t>
      </w:r>
      <w:r w:rsidR="00AC6E72" w:rsidRPr="00030BB3">
        <w:rPr>
          <w:rFonts w:ascii="Arial" w:hAnsi="Arial" w:cs="Arial"/>
          <w:b w:val="0"/>
          <w:bCs w:val="0"/>
          <w:sz w:val="24"/>
        </w:rPr>
        <w:t xml:space="preserve">See here at the mountain </w:t>
      </w:r>
      <w:r w:rsidRPr="00030BB3">
        <w:rPr>
          <w:rFonts w:ascii="Arial" w:hAnsi="Arial" w:cs="Arial"/>
          <w:b w:val="0"/>
          <w:bCs w:val="0"/>
          <w:sz w:val="24"/>
        </w:rPr>
        <w:t>the form that I am showing you.</w:t>
      </w:r>
      <w:r w:rsidR="00AC6E72" w:rsidRPr="00030BB3">
        <w:rPr>
          <w:rFonts w:ascii="Arial" w:hAnsi="Arial" w:cs="Arial"/>
          <w:b w:val="0"/>
          <w:bCs w:val="0"/>
          <w:sz w:val="24"/>
        </w:rPr>
        <w:t xml:space="preserve"> This tells us that Moshe had trouble with the fashioning of the </w:t>
      </w:r>
      <w:r w:rsidR="00DB5B84" w:rsidRPr="00030BB3">
        <w:rPr>
          <w:rFonts w:ascii="Arial" w:hAnsi="Arial" w:cs="Arial"/>
          <w:b w:val="0"/>
          <w:bCs w:val="0"/>
          <w:i/>
          <w:iCs/>
          <w:sz w:val="24"/>
        </w:rPr>
        <w:lastRenderedPageBreak/>
        <w:t>menora</w:t>
      </w:r>
      <w:r w:rsidR="00AC6E72" w:rsidRPr="00030BB3">
        <w:rPr>
          <w:rFonts w:ascii="Arial" w:hAnsi="Arial" w:cs="Arial"/>
          <w:b w:val="0"/>
          <w:bCs w:val="0"/>
          <w:sz w:val="24"/>
        </w:rPr>
        <w:t xml:space="preserve">, until the Holy One, blessed be He, showed him a </w:t>
      </w:r>
      <w:r w:rsidR="00DB5B84" w:rsidRPr="00030BB3">
        <w:rPr>
          <w:rFonts w:ascii="Arial" w:hAnsi="Arial" w:cs="Arial"/>
          <w:b w:val="0"/>
          <w:bCs w:val="0"/>
          <w:i/>
          <w:iCs/>
          <w:sz w:val="24"/>
        </w:rPr>
        <w:t>menora</w:t>
      </w:r>
      <w:r w:rsidRPr="00030BB3">
        <w:rPr>
          <w:rFonts w:ascii="Arial" w:hAnsi="Arial" w:cs="Arial"/>
          <w:b w:val="0"/>
          <w:bCs w:val="0"/>
          <w:sz w:val="24"/>
        </w:rPr>
        <w:t xml:space="preserve"> of fire.</w:t>
      </w:r>
    </w:p>
    <w:p w14:paraId="55468265"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0D0548D1" w14:textId="77777777" w:rsidR="0058442B" w:rsidRPr="00030BB3" w:rsidRDefault="00AC6E72"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Indeed, were </w:t>
      </w:r>
      <w:r w:rsidR="0018734E" w:rsidRPr="00030BB3">
        <w:rPr>
          <w:rFonts w:ascii="Arial" w:hAnsi="Arial" w:cs="Arial"/>
          <w:b w:val="0"/>
          <w:bCs w:val="0"/>
          <w:sz w:val="24"/>
        </w:rPr>
        <w:t xml:space="preserve">it not for the active commands </w:t>
      </w:r>
      <w:r w:rsidR="0018734E" w:rsidRPr="00030BB3">
        <w:rPr>
          <w:rFonts w:ascii="Arial" w:hAnsi="Arial" w:cs="Arial"/>
          <w:b w:val="0"/>
          <w:bCs w:val="0"/>
          <w:i/>
          <w:iCs/>
          <w:sz w:val="24"/>
        </w:rPr>
        <w:t xml:space="preserve">ve-aseh </w:t>
      </w:r>
      <w:r w:rsidR="0018734E" w:rsidRPr="00030BB3">
        <w:rPr>
          <w:rFonts w:ascii="Arial" w:hAnsi="Arial" w:cs="Arial"/>
          <w:b w:val="0"/>
          <w:bCs w:val="0"/>
          <w:sz w:val="24"/>
        </w:rPr>
        <w:t xml:space="preserve">and </w:t>
      </w:r>
      <w:r w:rsidRPr="00030BB3">
        <w:rPr>
          <w:rFonts w:ascii="Arial" w:hAnsi="Arial" w:cs="Arial"/>
          <w:b w:val="0"/>
          <w:bCs w:val="0"/>
          <w:i/>
          <w:iCs/>
          <w:sz w:val="24"/>
        </w:rPr>
        <w:t>ve-asita</w:t>
      </w:r>
      <w:r w:rsidRPr="00030BB3">
        <w:rPr>
          <w:rFonts w:ascii="Arial" w:hAnsi="Arial" w:cs="Arial"/>
          <w:b w:val="0"/>
          <w:bCs w:val="0"/>
          <w:sz w:val="24"/>
        </w:rPr>
        <w:t xml:space="preserve">, we might have </w:t>
      </w:r>
      <w:r w:rsidR="00264962" w:rsidRPr="00030BB3">
        <w:rPr>
          <w:rFonts w:ascii="Arial" w:hAnsi="Arial" w:cs="Arial"/>
          <w:b w:val="0"/>
          <w:bCs w:val="0"/>
          <w:sz w:val="24"/>
        </w:rPr>
        <w:t xml:space="preserve">understood </w:t>
      </w:r>
      <w:r w:rsidRPr="00030BB3">
        <w:rPr>
          <w:rFonts w:ascii="Arial" w:hAnsi="Arial" w:cs="Arial"/>
          <w:b w:val="0"/>
          <w:bCs w:val="0"/>
          <w:sz w:val="24"/>
        </w:rPr>
        <w:t xml:space="preserve">that the command concerning the </w:t>
      </w:r>
      <w:r w:rsidR="00DB5B84" w:rsidRPr="00030BB3">
        <w:rPr>
          <w:rFonts w:ascii="Arial" w:hAnsi="Arial" w:cs="Arial"/>
          <w:b w:val="0"/>
          <w:bCs w:val="0"/>
          <w:i/>
          <w:iCs/>
          <w:sz w:val="24"/>
        </w:rPr>
        <w:t>menora</w:t>
      </w:r>
      <w:r w:rsidRPr="00030BB3">
        <w:rPr>
          <w:rFonts w:ascii="Arial" w:hAnsi="Arial" w:cs="Arial"/>
          <w:b w:val="0"/>
          <w:bCs w:val="0"/>
          <w:sz w:val="24"/>
        </w:rPr>
        <w:t xml:space="preserve"> appears solely </w:t>
      </w:r>
      <w:r w:rsidR="00213794" w:rsidRPr="00030BB3">
        <w:rPr>
          <w:rFonts w:ascii="Arial" w:hAnsi="Arial" w:cs="Arial"/>
          <w:b w:val="0"/>
          <w:bCs w:val="0"/>
          <w:sz w:val="24"/>
        </w:rPr>
        <w:t xml:space="preserve">for the sake of the </w:t>
      </w:r>
      <w:r w:rsidRPr="00030BB3">
        <w:rPr>
          <w:rFonts w:ascii="Arial" w:hAnsi="Arial" w:cs="Arial"/>
          <w:b w:val="0"/>
          <w:bCs w:val="0"/>
          <w:sz w:val="24"/>
        </w:rPr>
        <w:t xml:space="preserve">architectural description, while God had intended from the outset to make the </w:t>
      </w:r>
      <w:r w:rsidR="00DB5B84" w:rsidRPr="00030BB3">
        <w:rPr>
          <w:rFonts w:ascii="Arial" w:hAnsi="Arial" w:cs="Arial"/>
          <w:b w:val="0"/>
          <w:bCs w:val="0"/>
          <w:i/>
          <w:iCs/>
          <w:sz w:val="24"/>
        </w:rPr>
        <w:t>menora</w:t>
      </w:r>
      <w:r w:rsidRPr="00030BB3">
        <w:rPr>
          <w:rFonts w:ascii="Arial" w:hAnsi="Arial" w:cs="Arial"/>
          <w:b w:val="0"/>
          <w:bCs w:val="0"/>
          <w:sz w:val="24"/>
        </w:rPr>
        <w:t xml:space="preserve"> Himself. However, since the verses contain an explicit active command, we must find some way to resolve the conflict.</w:t>
      </w:r>
    </w:p>
    <w:p w14:paraId="1EC73186" w14:textId="77777777" w:rsidR="00AC6E72" w:rsidRPr="00030BB3" w:rsidRDefault="00AC6E72" w:rsidP="00EF45FE">
      <w:pPr>
        <w:pStyle w:val="a"/>
        <w:keepNext w:val="0"/>
        <w:widowControl w:val="0"/>
        <w:bidi w:val="0"/>
        <w:spacing w:after="0"/>
        <w:jc w:val="both"/>
        <w:rPr>
          <w:rFonts w:ascii="Arial" w:hAnsi="Arial" w:cs="Arial"/>
          <w:b w:val="0"/>
          <w:bCs w:val="0"/>
          <w:sz w:val="24"/>
        </w:rPr>
      </w:pPr>
    </w:p>
    <w:p w14:paraId="5AC3B2FA" w14:textId="77777777" w:rsidR="00AC6E72" w:rsidRPr="00030BB3" w:rsidRDefault="00AC6E72" w:rsidP="00EF45FE">
      <w:pPr>
        <w:pStyle w:val="a"/>
        <w:keepNext w:val="0"/>
        <w:widowControl w:val="0"/>
        <w:bidi w:val="0"/>
        <w:spacing w:after="0"/>
        <w:jc w:val="both"/>
        <w:rPr>
          <w:rFonts w:ascii="Arial" w:hAnsi="Arial" w:cs="Arial"/>
          <w:sz w:val="24"/>
        </w:rPr>
      </w:pPr>
      <w:r w:rsidRPr="00030BB3">
        <w:rPr>
          <w:rFonts w:ascii="Arial" w:hAnsi="Arial" w:cs="Arial"/>
          <w:sz w:val="24"/>
        </w:rPr>
        <w:t xml:space="preserve">God </w:t>
      </w:r>
      <w:r w:rsidR="0018734E" w:rsidRPr="00030BB3">
        <w:rPr>
          <w:rFonts w:ascii="Arial" w:hAnsi="Arial" w:cs="Arial"/>
          <w:sz w:val="24"/>
        </w:rPr>
        <w:t>C</w:t>
      </w:r>
      <w:r w:rsidRPr="00030BB3">
        <w:rPr>
          <w:rFonts w:ascii="Arial" w:hAnsi="Arial" w:cs="Arial"/>
          <w:sz w:val="24"/>
        </w:rPr>
        <w:t xml:space="preserve">omplements </w:t>
      </w:r>
      <w:r w:rsidR="0018734E" w:rsidRPr="00030BB3">
        <w:rPr>
          <w:rFonts w:ascii="Arial" w:hAnsi="Arial" w:cs="Arial"/>
          <w:sz w:val="24"/>
        </w:rPr>
        <w:t>H</w:t>
      </w:r>
      <w:r w:rsidRPr="00030BB3">
        <w:rPr>
          <w:rFonts w:ascii="Arial" w:hAnsi="Arial" w:cs="Arial"/>
          <w:sz w:val="24"/>
        </w:rPr>
        <w:t xml:space="preserve">uman </w:t>
      </w:r>
      <w:r w:rsidR="0018734E" w:rsidRPr="00030BB3">
        <w:rPr>
          <w:rFonts w:ascii="Arial" w:hAnsi="Arial" w:cs="Arial"/>
          <w:sz w:val="24"/>
        </w:rPr>
        <w:t>A</w:t>
      </w:r>
      <w:r w:rsidRPr="00030BB3">
        <w:rPr>
          <w:rFonts w:ascii="Arial" w:hAnsi="Arial" w:cs="Arial"/>
          <w:sz w:val="24"/>
        </w:rPr>
        <w:t>ction</w:t>
      </w:r>
    </w:p>
    <w:p w14:paraId="20B5FDBC" w14:textId="77777777" w:rsidR="00DB5B84" w:rsidRPr="00030BB3" w:rsidRDefault="00DB5B84" w:rsidP="00EF45FE">
      <w:pPr>
        <w:pStyle w:val="a"/>
        <w:keepNext w:val="0"/>
        <w:widowControl w:val="0"/>
        <w:bidi w:val="0"/>
        <w:spacing w:after="0"/>
        <w:jc w:val="both"/>
        <w:rPr>
          <w:rFonts w:ascii="Arial" w:hAnsi="Arial" w:cs="Arial"/>
          <w:sz w:val="24"/>
        </w:rPr>
      </w:pPr>
    </w:p>
    <w:p w14:paraId="5256D089" w14:textId="77777777" w:rsidR="00C07F7E" w:rsidRDefault="00AC6E72"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We will attempt here to u</w:t>
      </w:r>
      <w:r w:rsidR="0018734E" w:rsidRPr="00030BB3">
        <w:rPr>
          <w:rFonts w:ascii="Arial" w:hAnsi="Arial" w:cs="Arial"/>
          <w:b w:val="0"/>
          <w:bCs w:val="0"/>
          <w:sz w:val="24"/>
        </w:rPr>
        <w:t>nderstand God’s demand of Moshe</w:t>
      </w:r>
      <w:r w:rsidRPr="00030BB3">
        <w:rPr>
          <w:rFonts w:ascii="Arial" w:hAnsi="Arial" w:cs="Arial"/>
          <w:b w:val="0"/>
          <w:bCs w:val="0"/>
          <w:sz w:val="24"/>
        </w:rPr>
        <w:t xml:space="preserve"> and the actual execution of the command. Thereafter</w:t>
      </w:r>
      <w:r w:rsidR="0018734E" w:rsidRPr="00030BB3">
        <w:rPr>
          <w:rFonts w:ascii="Arial" w:hAnsi="Arial" w:cs="Arial"/>
          <w:b w:val="0"/>
          <w:bCs w:val="0"/>
          <w:sz w:val="24"/>
        </w:rPr>
        <w:t>,</w:t>
      </w:r>
      <w:r w:rsidRPr="00030BB3">
        <w:rPr>
          <w:rFonts w:ascii="Arial" w:hAnsi="Arial" w:cs="Arial"/>
          <w:b w:val="0"/>
          <w:bCs w:val="0"/>
          <w:sz w:val="24"/>
        </w:rPr>
        <w:t xml:space="preserve"> we will address the ramifications of the meaning of these verses for our worldview.</w:t>
      </w:r>
    </w:p>
    <w:p w14:paraId="32130137" w14:textId="640FEF28" w:rsidR="00AC6E72" w:rsidRPr="00030BB3" w:rsidRDefault="00AC6E72"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It seem</w:t>
      </w:r>
      <w:r w:rsidR="0018734E" w:rsidRPr="00030BB3">
        <w:rPr>
          <w:rFonts w:ascii="Arial" w:hAnsi="Arial" w:cs="Arial"/>
          <w:b w:val="0"/>
          <w:bCs w:val="0"/>
          <w:sz w:val="24"/>
        </w:rPr>
        <w:t>s</w:t>
      </w:r>
      <w:r w:rsidRPr="00030BB3">
        <w:rPr>
          <w:rFonts w:ascii="Arial" w:hAnsi="Arial" w:cs="Arial"/>
          <w:b w:val="0"/>
          <w:bCs w:val="0"/>
          <w:sz w:val="24"/>
        </w:rPr>
        <w:t xml:space="preserve"> that while God command</w:t>
      </w:r>
      <w:r w:rsidR="0018734E" w:rsidRPr="00030BB3">
        <w:rPr>
          <w:rFonts w:ascii="Arial" w:hAnsi="Arial" w:cs="Arial"/>
          <w:b w:val="0"/>
          <w:bCs w:val="0"/>
          <w:sz w:val="24"/>
        </w:rPr>
        <w:t>s</w:t>
      </w:r>
      <w:r w:rsidRPr="00030BB3">
        <w:rPr>
          <w:rFonts w:ascii="Arial" w:hAnsi="Arial" w:cs="Arial"/>
          <w:b w:val="0"/>
          <w:bCs w:val="0"/>
          <w:sz w:val="24"/>
        </w:rPr>
        <w:t xml:space="preserve"> Moshe to construct the </w:t>
      </w:r>
      <w:r w:rsidR="00DB5B84" w:rsidRPr="00030BB3">
        <w:rPr>
          <w:rFonts w:ascii="Arial" w:hAnsi="Arial" w:cs="Arial"/>
          <w:b w:val="0"/>
          <w:bCs w:val="0"/>
          <w:i/>
          <w:iCs/>
          <w:sz w:val="24"/>
        </w:rPr>
        <w:t>menora</w:t>
      </w:r>
      <w:r w:rsidRPr="00030BB3">
        <w:rPr>
          <w:rFonts w:ascii="Arial" w:hAnsi="Arial" w:cs="Arial"/>
          <w:b w:val="0"/>
          <w:bCs w:val="0"/>
          <w:sz w:val="24"/>
        </w:rPr>
        <w:t xml:space="preserve">, when Moshe reaches the stage </w:t>
      </w:r>
      <w:r w:rsidR="0018734E" w:rsidRPr="00030BB3">
        <w:rPr>
          <w:rFonts w:ascii="Arial" w:hAnsi="Arial" w:cs="Arial"/>
          <w:b w:val="0"/>
          <w:bCs w:val="0"/>
          <w:sz w:val="24"/>
        </w:rPr>
        <w:t>at which</w:t>
      </w:r>
      <w:r w:rsidRPr="00030BB3">
        <w:rPr>
          <w:rFonts w:ascii="Arial" w:hAnsi="Arial" w:cs="Arial"/>
          <w:b w:val="0"/>
          <w:bCs w:val="0"/>
          <w:sz w:val="24"/>
        </w:rPr>
        <w:t xml:space="preserve"> it is impossible to continue, God ste</w:t>
      </w:r>
      <w:r w:rsidR="0018734E" w:rsidRPr="00030BB3">
        <w:rPr>
          <w:rFonts w:ascii="Arial" w:hAnsi="Arial" w:cs="Arial"/>
          <w:b w:val="0"/>
          <w:bCs w:val="0"/>
          <w:sz w:val="24"/>
        </w:rPr>
        <w:t xml:space="preserve">ps in to help him. This took place </w:t>
      </w:r>
      <w:r w:rsidRPr="00030BB3">
        <w:rPr>
          <w:rFonts w:ascii="Arial" w:hAnsi="Arial" w:cs="Arial"/>
          <w:b w:val="0"/>
          <w:bCs w:val="0"/>
          <w:sz w:val="24"/>
        </w:rPr>
        <w:t xml:space="preserve">both in relation to understanding the technical structure of the </w:t>
      </w:r>
      <w:r w:rsidR="00DB5B84" w:rsidRPr="00030BB3">
        <w:rPr>
          <w:rFonts w:ascii="Arial" w:hAnsi="Arial" w:cs="Arial"/>
          <w:b w:val="0"/>
          <w:bCs w:val="0"/>
          <w:sz w:val="24"/>
        </w:rPr>
        <w:t>menora</w:t>
      </w:r>
      <w:r w:rsidRPr="00030BB3">
        <w:rPr>
          <w:rFonts w:ascii="Arial" w:hAnsi="Arial" w:cs="Arial"/>
          <w:b w:val="0"/>
          <w:bCs w:val="0"/>
          <w:sz w:val="24"/>
        </w:rPr>
        <w:t xml:space="preserve"> and in relation to the fashioning of the </w:t>
      </w:r>
      <w:r w:rsidR="00DB5B84" w:rsidRPr="00030BB3">
        <w:rPr>
          <w:rFonts w:ascii="Arial" w:hAnsi="Arial" w:cs="Arial"/>
          <w:b w:val="0"/>
          <w:bCs w:val="0"/>
          <w:i/>
          <w:iCs/>
          <w:sz w:val="24"/>
        </w:rPr>
        <w:t>menora</w:t>
      </w:r>
      <w:r w:rsidRPr="00030BB3">
        <w:rPr>
          <w:rFonts w:ascii="Arial" w:hAnsi="Arial" w:cs="Arial"/>
          <w:b w:val="0"/>
          <w:bCs w:val="0"/>
          <w:sz w:val="24"/>
        </w:rPr>
        <w:t xml:space="preserve"> itself.</w:t>
      </w:r>
    </w:p>
    <w:p w14:paraId="1E227B44"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2BDFA2D7" w14:textId="77777777" w:rsidR="00625591" w:rsidRPr="00030BB3" w:rsidRDefault="00AC6E72"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The message arising from God’s assistance to Moshe is of direct relevance to us</w:t>
      </w:r>
      <w:r w:rsidR="0018734E" w:rsidRPr="00030BB3">
        <w:rPr>
          <w:rFonts w:ascii="Arial" w:hAnsi="Arial" w:cs="Arial"/>
          <w:b w:val="0"/>
          <w:bCs w:val="0"/>
          <w:sz w:val="24"/>
        </w:rPr>
        <w:t xml:space="preserve">. God tells Moshe: </w:t>
      </w:r>
      <w:r w:rsidRPr="00030BB3">
        <w:rPr>
          <w:rFonts w:ascii="Arial" w:hAnsi="Arial" w:cs="Arial"/>
          <w:b w:val="0"/>
          <w:bCs w:val="0"/>
          <w:sz w:val="24"/>
        </w:rPr>
        <w:t xml:space="preserve">Know that effort is required of you in various different spheres, but you are not </w:t>
      </w:r>
      <w:r w:rsidR="00625591" w:rsidRPr="00030BB3">
        <w:rPr>
          <w:rFonts w:ascii="Arial" w:hAnsi="Arial" w:cs="Arial"/>
          <w:b w:val="0"/>
          <w:bCs w:val="0"/>
          <w:sz w:val="24"/>
        </w:rPr>
        <w:t>responsi</w:t>
      </w:r>
      <w:r w:rsidR="0018734E" w:rsidRPr="00030BB3">
        <w:rPr>
          <w:rFonts w:ascii="Arial" w:hAnsi="Arial" w:cs="Arial"/>
          <w:b w:val="0"/>
          <w:bCs w:val="0"/>
          <w:sz w:val="24"/>
        </w:rPr>
        <w:t>ble for successful results when</w:t>
      </w:r>
      <w:r w:rsidR="00625591" w:rsidRPr="00030BB3">
        <w:rPr>
          <w:rFonts w:ascii="Arial" w:hAnsi="Arial" w:cs="Arial"/>
          <w:b w:val="0"/>
          <w:bCs w:val="0"/>
          <w:sz w:val="24"/>
        </w:rPr>
        <w:t xml:space="preserve"> these lie beyond your capabilities. You must do the maximum that you are able to, and God will complement your efforts and good </w:t>
      </w:r>
      <w:r w:rsidR="0018734E" w:rsidRPr="00030BB3">
        <w:rPr>
          <w:rFonts w:ascii="Arial" w:hAnsi="Arial" w:cs="Arial"/>
          <w:b w:val="0"/>
          <w:bCs w:val="0"/>
          <w:sz w:val="24"/>
        </w:rPr>
        <w:t>intentions and finish the work.</w:t>
      </w:r>
    </w:p>
    <w:p w14:paraId="3D76E25B"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14D68524" w14:textId="77777777" w:rsidR="00625591" w:rsidRPr="00030BB3" w:rsidRDefault="00625591"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The same insight arises from </w:t>
      </w:r>
      <w:r w:rsidRPr="00030BB3">
        <w:rPr>
          <w:rFonts w:ascii="Arial" w:hAnsi="Arial" w:cs="Arial"/>
          <w:b w:val="0"/>
          <w:bCs w:val="0"/>
          <w:i/>
          <w:iCs/>
          <w:sz w:val="24"/>
        </w:rPr>
        <w:t>Chazal</w:t>
      </w:r>
      <w:r w:rsidRPr="00030BB3">
        <w:rPr>
          <w:rFonts w:ascii="Arial" w:hAnsi="Arial" w:cs="Arial"/>
          <w:b w:val="0"/>
          <w:bCs w:val="0"/>
          <w:sz w:val="24"/>
        </w:rPr>
        <w:t xml:space="preserve">’s teaching in </w:t>
      </w:r>
      <w:r w:rsidRPr="00030BB3">
        <w:rPr>
          <w:rFonts w:ascii="Arial" w:hAnsi="Arial" w:cs="Arial"/>
          <w:b w:val="0"/>
          <w:bCs w:val="0"/>
          <w:i/>
          <w:iCs/>
          <w:sz w:val="24"/>
        </w:rPr>
        <w:t>Massekhet Megilla</w:t>
      </w:r>
      <w:r w:rsidRPr="00030BB3">
        <w:rPr>
          <w:rFonts w:ascii="Arial" w:hAnsi="Arial" w:cs="Arial"/>
          <w:b w:val="0"/>
          <w:bCs w:val="0"/>
          <w:sz w:val="24"/>
        </w:rPr>
        <w:t>:</w:t>
      </w:r>
    </w:p>
    <w:p w14:paraId="04BE85E1"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1C22CD60" w14:textId="77777777" w:rsidR="00625591" w:rsidRPr="00030BB3" w:rsidRDefault="00625591"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R. Yitzch</w:t>
      </w:r>
      <w:r w:rsidR="0018734E" w:rsidRPr="00030BB3">
        <w:rPr>
          <w:rFonts w:ascii="Arial" w:hAnsi="Arial" w:cs="Arial"/>
          <w:b w:val="0"/>
          <w:bCs w:val="0"/>
          <w:sz w:val="24"/>
        </w:rPr>
        <w:t>ak said: If someone tells you, “”</w:t>
      </w:r>
      <w:r w:rsidRPr="00030BB3">
        <w:rPr>
          <w:rFonts w:ascii="Arial" w:hAnsi="Arial" w:cs="Arial"/>
          <w:b w:val="0"/>
          <w:bCs w:val="0"/>
          <w:sz w:val="24"/>
        </w:rPr>
        <w:t>I exerted myself but did not find [results]</w:t>
      </w:r>
      <w:r w:rsidR="0018734E" w:rsidRPr="00030BB3">
        <w:rPr>
          <w:rFonts w:ascii="Arial" w:hAnsi="Arial" w:cs="Arial"/>
          <w:b w:val="0"/>
          <w:bCs w:val="0"/>
          <w:sz w:val="24"/>
        </w:rPr>
        <w:t>”</w:t>
      </w:r>
      <w:r w:rsidRPr="00030BB3">
        <w:rPr>
          <w:rFonts w:ascii="Arial" w:hAnsi="Arial" w:cs="Arial"/>
          <w:b w:val="0"/>
          <w:bCs w:val="0"/>
          <w:sz w:val="24"/>
        </w:rPr>
        <w:t xml:space="preserve"> – do not </w:t>
      </w:r>
      <w:r w:rsidR="0018734E" w:rsidRPr="00030BB3">
        <w:rPr>
          <w:rFonts w:ascii="Arial" w:hAnsi="Arial" w:cs="Arial"/>
          <w:b w:val="0"/>
          <w:bCs w:val="0"/>
          <w:sz w:val="24"/>
        </w:rPr>
        <w:t>believe it; [if he tells you,] “</w:t>
      </w:r>
      <w:r w:rsidRPr="00030BB3">
        <w:rPr>
          <w:rFonts w:ascii="Arial" w:hAnsi="Arial" w:cs="Arial"/>
          <w:b w:val="0"/>
          <w:bCs w:val="0"/>
          <w:sz w:val="24"/>
        </w:rPr>
        <w:t>I did not exert myself, but nevertheless found [results]</w:t>
      </w:r>
      <w:r w:rsidR="0018734E" w:rsidRPr="00030BB3">
        <w:rPr>
          <w:rFonts w:ascii="Arial" w:hAnsi="Arial" w:cs="Arial"/>
          <w:b w:val="0"/>
          <w:bCs w:val="0"/>
          <w:sz w:val="24"/>
        </w:rPr>
        <w:t>”</w:t>
      </w:r>
      <w:r w:rsidRPr="00030BB3">
        <w:rPr>
          <w:rFonts w:ascii="Arial" w:hAnsi="Arial" w:cs="Arial"/>
          <w:b w:val="0"/>
          <w:bCs w:val="0"/>
          <w:sz w:val="24"/>
        </w:rPr>
        <w:t xml:space="preserve"> – do</w:t>
      </w:r>
      <w:r w:rsidR="0018734E" w:rsidRPr="00030BB3">
        <w:rPr>
          <w:rFonts w:ascii="Arial" w:hAnsi="Arial" w:cs="Arial"/>
          <w:b w:val="0"/>
          <w:bCs w:val="0"/>
          <w:sz w:val="24"/>
        </w:rPr>
        <w:t xml:space="preserve"> not believe it; [if he says,] “</w:t>
      </w:r>
      <w:r w:rsidRPr="00030BB3">
        <w:rPr>
          <w:rFonts w:ascii="Arial" w:hAnsi="Arial" w:cs="Arial"/>
          <w:b w:val="0"/>
          <w:bCs w:val="0"/>
          <w:sz w:val="24"/>
        </w:rPr>
        <w:t>I exe</w:t>
      </w:r>
      <w:r w:rsidR="0018734E" w:rsidRPr="00030BB3">
        <w:rPr>
          <w:rFonts w:ascii="Arial" w:hAnsi="Arial" w:cs="Arial"/>
          <w:b w:val="0"/>
          <w:bCs w:val="0"/>
          <w:sz w:val="24"/>
        </w:rPr>
        <w:t>rted myself and found [results]” – believe it.</w:t>
      </w:r>
      <w:r w:rsidRPr="00030BB3">
        <w:rPr>
          <w:rFonts w:ascii="Arial" w:hAnsi="Arial" w:cs="Arial"/>
          <w:b w:val="0"/>
          <w:bCs w:val="0"/>
          <w:sz w:val="24"/>
        </w:rPr>
        <w:t xml:space="preserve"> (</w:t>
      </w:r>
      <w:r w:rsidRPr="00030BB3">
        <w:rPr>
          <w:rFonts w:ascii="Arial" w:hAnsi="Arial" w:cs="Arial"/>
          <w:b w:val="0"/>
          <w:bCs w:val="0"/>
          <w:i/>
          <w:iCs/>
          <w:sz w:val="24"/>
        </w:rPr>
        <w:t>Megilla</w:t>
      </w:r>
      <w:r w:rsidRPr="00030BB3">
        <w:rPr>
          <w:rFonts w:ascii="Arial" w:hAnsi="Arial" w:cs="Arial"/>
          <w:b w:val="0"/>
          <w:bCs w:val="0"/>
          <w:sz w:val="24"/>
        </w:rPr>
        <w:t xml:space="preserve"> 6b)</w:t>
      </w:r>
    </w:p>
    <w:p w14:paraId="7E2D9E09"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3714A805" w14:textId="77777777" w:rsidR="009132C4" w:rsidRPr="00030BB3" w:rsidRDefault="009132C4"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R. Yitzchak’s choice </w:t>
      </w:r>
      <w:r w:rsidR="0018734E" w:rsidRPr="00030BB3">
        <w:rPr>
          <w:rFonts w:ascii="Arial" w:hAnsi="Arial" w:cs="Arial"/>
          <w:b w:val="0"/>
          <w:bCs w:val="0"/>
          <w:sz w:val="24"/>
        </w:rPr>
        <w:t>of the expression “I found” is strange.</w:t>
      </w:r>
      <w:r w:rsidRPr="00030BB3">
        <w:rPr>
          <w:rFonts w:ascii="Arial" w:hAnsi="Arial" w:cs="Arial"/>
          <w:b w:val="0"/>
          <w:bCs w:val="0"/>
          <w:sz w:val="24"/>
        </w:rPr>
        <w:t xml:space="preserve"> </w:t>
      </w:r>
      <w:r w:rsidR="0018734E" w:rsidRPr="00030BB3">
        <w:rPr>
          <w:rFonts w:ascii="Arial" w:hAnsi="Arial" w:cs="Arial"/>
          <w:b w:val="0"/>
          <w:bCs w:val="0"/>
          <w:sz w:val="24"/>
        </w:rPr>
        <w:t>We think of “finding”</w:t>
      </w:r>
      <w:r w:rsidRPr="00030BB3">
        <w:rPr>
          <w:rFonts w:ascii="Arial" w:hAnsi="Arial" w:cs="Arial"/>
          <w:b w:val="0"/>
          <w:bCs w:val="0"/>
          <w:sz w:val="24"/>
        </w:rPr>
        <w:t xml:space="preserve"> as something that happens incidentally,</w:t>
      </w:r>
      <w:r w:rsidR="0018734E" w:rsidRPr="00030BB3">
        <w:rPr>
          <w:rFonts w:ascii="Arial" w:hAnsi="Arial" w:cs="Arial"/>
          <w:b w:val="0"/>
          <w:bCs w:val="0"/>
          <w:sz w:val="24"/>
        </w:rPr>
        <w:t xml:space="preserve"> not deliberately. Indeed, the </w:t>
      </w:r>
      <w:r w:rsidR="0018734E" w:rsidRPr="00030BB3">
        <w:rPr>
          <w:rFonts w:ascii="Arial" w:hAnsi="Arial" w:cs="Arial"/>
          <w:b w:val="0"/>
          <w:bCs w:val="0"/>
          <w:i/>
          <w:iCs/>
          <w:sz w:val="24"/>
        </w:rPr>
        <w:t>g</w:t>
      </w:r>
      <w:r w:rsidRPr="00030BB3">
        <w:rPr>
          <w:rFonts w:ascii="Arial" w:hAnsi="Arial" w:cs="Arial"/>
          <w:b w:val="0"/>
          <w:bCs w:val="0"/>
          <w:i/>
          <w:iCs/>
          <w:sz w:val="24"/>
        </w:rPr>
        <w:t>emara</w:t>
      </w:r>
      <w:r w:rsidR="0018734E" w:rsidRPr="00030BB3">
        <w:rPr>
          <w:rFonts w:ascii="Arial" w:hAnsi="Arial" w:cs="Arial"/>
          <w:b w:val="0"/>
          <w:bCs w:val="0"/>
          <w:sz w:val="24"/>
        </w:rPr>
        <w:t xml:space="preserve"> teaches:</w:t>
      </w:r>
    </w:p>
    <w:p w14:paraId="2E7E9F42"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4AB07FD7" w14:textId="77777777" w:rsidR="009132C4" w:rsidRPr="00030BB3" w:rsidRDefault="009132C4"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 xml:space="preserve">Three things come while one is distracted, and these are they: </w:t>
      </w:r>
      <w:r w:rsidRPr="00030BB3">
        <w:rPr>
          <w:rFonts w:ascii="Arial" w:hAnsi="Arial" w:cs="Arial"/>
          <w:b w:val="0"/>
          <w:bCs w:val="0"/>
          <w:i/>
          <w:iCs/>
          <w:sz w:val="24"/>
        </w:rPr>
        <w:t>Mashiach</w:t>
      </w:r>
      <w:r w:rsidRPr="00030BB3">
        <w:rPr>
          <w:rFonts w:ascii="Arial" w:hAnsi="Arial" w:cs="Arial"/>
          <w:b w:val="0"/>
          <w:bCs w:val="0"/>
          <w:sz w:val="24"/>
        </w:rPr>
        <w:t>, finding, and a scorpion</w:t>
      </w:r>
      <w:r w:rsidR="0018734E" w:rsidRPr="00030BB3">
        <w:rPr>
          <w:rFonts w:ascii="Arial" w:hAnsi="Arial" w:cs="Arial"/>
          <w:b w:val="0"/>
          <w:bCs w:val="0"/>
          <w:sz w:val="24"/>
        </w:rPr>
        <w:t>.</w:t>
      </w:r>
      <w:r w:rsidRPr="00030BB3">
        <w:rPr>
          <w:rFonts w:ascii="Arial" w:hAnsi="Arial" w:cs="Arial"/>
          <w:b w:val="0"/>
          <w:bCs w:val="0"/>
          <w:sz w:val="24"/>
        </w:rPr>
        <w:t xml:space="preserve"> (</w:t>
      </w:r>
      <w:r w:rsidRPr="00030BB3">
        <w:rPr>
          <w:rFonts w:ascii="Arial" w:hAnsi="Arial" w:cs="Arial"/>
          <w:b w:val="0"/>
          <w:bCs w:val="0"/>
          <w:i/>
          <w:iCs/>
          <w:sz w:val="24"/>
        </w:rPr>
        <w:t>Sanhedrin</w:t>
      </w:r>
      <w:r w:rsidRPr="00030BB3">
        <w:rPr>
          <w:rFonts w:ascii="Arial" w:hAnsi="Arial" w:cs="Arial"/>
          <w:b w:val="0"/>
          <w:bCs w:val="0"/>
          <w:sz w:val="24"/>
        </w:rPr>
        <w:t xml:space="preserve"> 97a)</w:t>
      </w:r>
    </w:p>
    <w:p w14:paraId="70254547"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60DF9D64" w14:textId="77777777" w:rsidR="009132C4" w:rsidRPr="00030BB3" w:rsidRDefault="0018734E"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Although the </w:t>
      </w:r>
      <w:r w:rsidRPr="00030BB3">
        <w:rPr>
          <w:rFonts w:ascii="Arial" w:hAnsi="Arial" w:cs="Arial"/>
          <w:b w:val="0"/>
          <w:bCs w:val="0"/>
          <w:i/>
          <w:iCs/>
          <w:sz w:val="24"/>
        </w:rPr>
        <w:t>g</w:t>
      </w:r>
      <w:r w:rsidR="009132C4" w:rsidRPr="00030BB3">
        <w:rPr>
          <w:rFonts w:ascii="Arial" w:hAnsi="Arial" w:cs="Arial"/>
          <w:b w:val="0"/>
          <w:bCs w:val="0"/>
          <w:i/>
          <w:iCs/>
          <w:sz w:val="24"/>
        </w:rPr>
        <w:t>emara</w:t>
      </w:r>
      <w:r w:rsidR="009132C4" w:rsidRPr="00030BB3">
        <w:rPr>
          <w:rFonts w:ascii="Arial" w:hAnsi="Arial" w:cs="Arial"/>
          <w:b w:val="0"/>
          <w:bCs w:val="0"/>
          <w:sz w:val="24"/>
        </w:rPr>
        <w:t xml:space="preserve"> also describes</w:t>
      </w:r>
      <w:r w:rsidRPr="00030BB3">
        <w:rPr>
          <w:rFonts w:ascii="Arial" w:hAnsi="Arial" w:cs="Arial"/>
          <w:b w:val="0"/>
          <w:bCs w:val="0"/>
          <w:sz w:val="24"/>
        </w:rPr>
        <w:t xml:space="preserve"> “hiring laborers to gather lost objects [‘finds’]”</w:t>
      </w:r>
      <w:r w:rsidR="009132C4" w:rsidRPr="00030BB3">
        <w:rPr>
          <w:rFonts w:ascii="Arial" w:hAnsi="Arial" w:cs="Arial"/>
          <w:b w:val="0"/>
          <w:bCs w:val="0"/>
          <w:sz w:val="24"/>
        </w:rPr>
        <w:t xml:space="preserve"> (</w:t>
      </w:r>
      <w:r w:rsidR="00DB5B84" w:rsidRPr="00030BB3">
        <w:rPr>
          <w:rFonts w:ascii="Arial" w:hAnsi="Arial" w:cs="Arial"/>
          <w:b w:val="0"/>
          <w:bCs w:val="0"/>
          <w:i/>
          <w:iCs/>
          <w:sz w:val="24"/>
        </w:rPr>
        <w:t>Bava Metzi</w:t>
      </w:r>
      <w:r w:rsidR="009132C4" w:rsidRPr="00030BB3">
        <w:rPr>
          <w:rFonts w:ascii="Arial" w:hAnsi="Arial" w:cs="Arial"/>
          <w:b w:val="0"/>
          <w:bCs w:val="0"/>
          <w:i/>
          <w:iCs/>
          <w:sz w:val="24"/>
        </w:rPr>
        <w:t>a</w:t>
      </w:r>
      <w:r w:rsidR="009132C4" w:rsidRPr="00030BB3">
        <w:rPr>
          <w:rFonts w:ascii="Arial" w:hAnsi="Arial" w:cs="Arial"/>
          <w:b w:val="0"/>
          <w:bCs w:val="0"/>
          <w:sz w:val="24"/>
        </w:rPr>
        <w:t xml:space="preserve"> 12b)</w:t>
      </w:r>
      <w:r w:rsidRPr="00030BB3">
        <w:rPr>
          <w:rFonts w:ascii="Arial" w:hAnsi="Arial" w:cs="Arial"/>
          <w:b w:val="0"/>
          <w:bCs w:val="0"/>
          <w:sz w:val="24"/>
        </w:rPr>
        <w:t>, it is clear that the word “find”</w:t>
      </w:r>
      <w:r w:rsidR="00623A55" w:rsidRPr="00030BB3">
        <w:rPr>
          <w:rFonts w:ascii="Arial" w:hAnsi="Arial" w:cs="Arial"/>
          <w:b w:val="0"/>
          <w:bCs w:val="0"/>
          <w:sz w:val="24"/>
        </w:rPr>
        <w:t xml:space="preserve"> indicates a successful outcome that is not in our power to ensure. </w:t>
      </w:r>
      <w:r w:rsidRPr="00030BB3">
        <w:rPr>
          <w:rFonts w:ascii="Arial" w:hAnsi="Arial" w:cs="Arial"/>
          <w:b w:val="0"/>
          <w:bCs w:val="0"/>
          <w:sz w:val="24"/>
        </w:rPr>
        <w:t>W</w:t>
      </w:r>
      <w:r w:rsidR="00623A55" w:rsidRPr="00030BB3">
        <w:rPr>
          <w:rFonts w:ascii="Arial" w:hAnsi="Arial" w:cs="Arial"/>
          <w:b w:val="0"/>
          <w:bCs w:val="0"/>
          <w:sz w:val="24"/>
        </w:rPr>
        <w:t>hy</w:t>
      </w:r>
      <w:r w:rsidRPr="00030BB3">
        <w:rPr>
          <w:rFonts w:ascii="Arial" w:hAnsi="Arial" w:cs="Arial"/>
          <w:b w:val="0"/>
          <w:bCs w:val="0"/>
          <w:sz w:val="24"/>
        </w:rPr>
        <w:t>, then,</w:t>
      </w:r>
      <w:r w:rsidR="00623A55" w:rsidRPr="00030BB3">
        <w:rPr>
          <w:rFonts w:ascii="Arial" w:hAnsi="Arial" w:cs="Arial"/>
          <w:b w:val="0"/>
          <w:bCs w:val="0"/>
          <w:sz w:val="24"/>
        </w:rPr>
        <w:t xml:space="preserve"> d</w:t>
      </w:r>
      <w:r w:rsidRPr="00030BB3">
        <w:rPr>
          <w:rFonts w:ascii="Arial" w:hAnsi="Arial" w:cs="Arial"/>
          <w:b w:val="0"/>
          <w:bCs w:val="0"/>
          <w:sz w:val="24"/>
        </w:rPr>
        <w:t>oes R. Yitzchak choose the phrase, “I exerted myself and I found</w:t>
      </w:r>
      <w:r w:rsidR="00623A55" w:rsidRPr="00030BB3">
        <w:rPr>
          <w:rFonts w:ascii="Arial" w:hAnsi="Arial" w:cs="Arial"/>
          <w:b w:val="0"/>
          <w:bCs w:val="0"/>
          <w:sz w:val="24"/>
        </w:rPr>
        <w:t>,</w:t>
      </w:r>
      <w:r w:rsidRPr="00030BB3">
        <w:rPr>
          <w:rFonts w:ascii="Arial" w:hAnsi="Arial" w:cs="Arial"/>
          <w:b w:val="0"/>
          <w:bCs w:val="0"/>
          <w:sz w:val="24"/>
        </w:rPr>
        <w:t>” rather than, “I exerted myself and succeeded”</w:t>
      </w:r>
      <w:r w:rsidR="00623A55" w:rsidRPr="00030BB3">
        <w:rPr>
          <w:rFonts w:ascii="Arial" w:hAnsi="Arial" w:cs="Arial"/>
          <w:b w:val="0"/>
          <w:bCs w:val="0"/>
          <w:sz w:val="24"/>
        </w:rPr>
        <w:t xml:space="preserve"> or some similar expression?</w:t>
      </w:r>
    </w:p>
    <w:p w14:paraId="7DA5F50B"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62B6A087" w14:textId="77777777" w:rsidR="00623A55" w:rsidRPr="00030BB3" w:rsidRDefault="00623A55"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In view of what we have said above, it would seem that R. Yitzchak maintains that it is not the effort and exertion that lead directly to the result, but rather Divine assistance that brings </w:t>
      </w:r>
      <w:r w:rsidR="0018734E" w:rsidRPr="00030BB3">
        <w:rPr>
          <w:rFonts w:ascii="Arial" w:hAnsi="Arial" w:cs="Arial"/>
          <w:b w:val="0"/>
          <w:bCs w:val="0"/>
          <w:sz w:val="24"/>
        </w:rPr>
        <w:t xml:space="preserve">about </w:t>
      </w:r>
      <w:r w:rsidRPr="00030BB3">
        <w:rPr>
          <w:rFonts w:ascii="Arial" w:hAnsi="Arial" w:cs="Arial"/>
          <w:b w:val="0"/>
          <w:bCs w:val="0"/>
          <w:sz w:val="24"/>
        </w:rPr>
        <w:t>the result</w:t>
      </w:r>
      <w:r w:rsidR="0018734E" w:rsidRPr="00030BB3">
        <w:rPr>
          <w:rFonts w:ascii="Arial" w:hAnsi="Arial" w:cs="Arial"/>
          <w:b w:val="0"/>
          <w:bCs w:val="0"/>
          <w:sz w:val="24"/>
        </w:rPr>
        <w:t>, like a “</w:t>
      </w:r>
      <w:r w:rsidRPr="00030BB3">
        <w:rPr>
          <w:rFonts w:ascii="Arial" w:hAnsi="Arial" w:cs="Arial"/>
          <w:b w:val="0"/>
          <w:bCs w:val="0"/>
          <w:sz w:val="24"/>
        </w:rPr>
        <w:t>find</w:t>
      </w:r>
      <w:r w:rsidR="0018734E" w:rsidRPr="00030BB3">
        <w:rPr>
          <w:rFonts w:ascii="Arial" w:hAnsi="Arial" w:cs="Arial"/>
          <w:b w:val="0"/>
          <w:bCs w:val="0"/>
          <w:sz w:val="24"/>
        </w:rPr>
        <w:t>,”</w:t>
      </w:r>
      <w:r w:rsidRPr="00030BB3">
        <w:rPr>
          <w:rFonts w:ascii="Arial" w:hAnsi="Arial" w:cs="Arial"/>
          <w:b w:val="0"/>
          <w:bCs w:val="0"/>
          <w:sz w:val="24"/>
        </w:rPr>
        <w:t xml:space="preserve"> to the person seeking it.</w:t>
      </w:r>
    </w:p>
    <w:p w14:paraId="13394CDD" w14:textId="77777777" w:rsidR="00623A55" w:rsidRPr="00030BB3" w:rsidRDefault="00623A55" w:rsidP="00EF45FE">
      <w:pPr>
        <w:pStyle w:val="a"/>
        <w:keepNext w:val="0"/>
        <w:widowControl w:val="0"/>
        <w:bidi w:val="0"/>
        <w:spacing w:after="0"/>
        <w:jc w:val="both"/>
        <w:rPr>
          <w:rFonts w:ascii="Arial" w:hAnsi="Arial" w:cs="Arial"/>
          <w:b w:val="0"/>
          <w:bCs w:val="0"/>
          <w:sz w:val="24"/>
        </w:rPr>
      </w:pPr>
    </w:p>
    <w:p w14:paraId="18466A64" w14:textId="77777777" w:rsidR="00623A55" w:rsidRPr="00030BB3" w:rsidRDefault="00623A55" w:rsidP="00EF45FE">
      <w:pPr>
        <w:pStyle w:val="a"/>
        <w:keepNext w:val="0"/>
        <w:widowControl w:val="0"/>
        <w:bidi w:val="0"/>
        <w:spacing w:after="0"/>
        <w:jc w:val="both"/>
        <w:rPr>
          <w:rFonts w:ascii="Arial" w:hAnsi="Arial" w:cs="Arial"/>
          <w:sz w:val="24"/>
        </w:rPr>
      </w:pPr>
      <w:r w:rsidRPr="00030BB3">
        <w:rPr>
          <w:rFonts w:ascii="Arial" w:hAnsi="Arial" w:cs="Arial"/>
          <w:sz w:val="24"/>
        </w:rPr>
        <w:t>Sacrifices vs. Resting of the Divine Presence</w:t>
      </w:r>
    </w:p>
    <w:p w14:paraId="606C4954" w14:textId="77777777" w:rsidR="00DB5B84" w:rsidRPr="00030BB3" w:rsidRDefault="00DB5B84" w:rsidP="00EF45FE">
      <w:pPr>
        <w:pStyle w:val="a"/>
        <w:keepNext w:val="0"/>
        <w:widowControl w:val="0"/>
        <w:bidi w:val="0"/>
        <w:spacing w:after="0"/>
        <w:jc w:val="both"/>
        <w:rPr>
          <w:rFonts w:ascii="Arial" w:hAnsi="Arial" w:cs="Arial"/>
          <w:sz w:val="24"/>
        </w:rPr>
      </w:pPr>
    </w:p>
    <w:p w14:paraId="354614E7" w14:textId="77777777" w:rsidR="00623A55" w:rsidRPr="00030BB3" w:rsidRDefault="00264962"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Above we discussed the </w:t>
      </w:r>
      <w:r w:rsidR="00DB5B84" w:rsidRPr="00030BB3">
        <w:rPr>
          <w:rFonts w:ascii="Arial" w:hAnsi="Arial" w:cs="Arial"/>
          <w:b w:val="0"/>
          <w:bCs w:val="0"/>
          <w:i/>
          <w:iCs/>
          <w:sz w:val="24"/>
        </w:rPr>
        <w:t>menora</w:t>
      </w:r>
      <w:r w:rsidR="00623A55" w:rsidRPr="00030BB3">
        <w:rPr>
          <w:rFonts w:ascii="Arial" w:hAnsi="Arial" w:cs="Arial"/>
          <w:b w:val="0"/>
          <w:bCs w:val="0"/>
          <w:sz w:val="24"/>
        </w:rPr>
        <w:t xml:space="preserve"> </w:t>
      </w:r>
      <w:r w:rsidR="004234A6" w:rsidRPr="00030BB3">
        <w:rPr>
          <w:rFonts w:ascii="Arial" w:hAnsi="Arial" w:cs="Arial"/>
          <w:b w:val="0"/>
          <w:bCs w:val="0"/>
          <w:sz w:val="24"/>
        </w:rPr>
        <w:t xml:space="preserve">as a context for viewing the relationship between human effort and Divine intervention. We shall now move on to look at the Sanctuary </w:t>
      </w:r>
      <w:r w:rsidRPr="00030BB3">
        <w:rPr>
          <w:rFonts w:ascii="Arial" w:hAnsi="Arial" w:cs="Arial"/>
          <w:b w:val="0"/>
          <w:bCs w:val="0"/>
          <w:sz w:val="24"/>
        </w:rPr>
        <w:t xml:space="preserve">more broadly </w:t>
      </w:r>
      <w:r w:rsidR="004234A6" w:rsidRPr="00030BB3">
        <w:rPr>
          <w:rFonts w:ascii="Arial" w:hAnsi="Arial" w:cs="Arial"/>
          <w:b w:val="0"/>
          <w:bCs w:val="0"/>
          <w:sz w:val="24"/>
        </w:rPr>
        <w:t xml:space="preserve">and to revisit this relationship, via a dispute among the </w:t>
      </w:r>
      <w:r w:rsidR="004234A6" w:rsidRPr="00030BB3">
        <w:rPr>
          <w:rFonts w:ascii="Arial" w:hAnsi="Arial" w:cs="Arial"/>
          <w:b w:val="0"/>
          <w:bCs w:val="0"/>
          <w:i/>
          <w:iCs/>
          <w:sz w:val="24"/>
        </w:rPr>
        <w:t>Rishonim</w:t>
      </w:r>
      <w:r w:rsidR="004234A6" w:rsidRPr="00030BB3">
        <w:rPr>
          <w:rFonts w:ascii="Arial" w:hAnsi="Arial" w:cs="Arial"/>
          <w:b w:val="0"/>
          <w:bCs w:val="0"/>
          <w:sz w:val="24"/>
        </w:rPr>
        <w:t>.</w:t>
      </w:r>
    </w:p>
    <w:p w14:paraId="5C9C9F48"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7F97844A" w14:textId="77777777" w:rsidR="004234A6" w:rsidRPr="00030BB3" w:rsidRDefault="004234A6"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The purpose of the Sanctuary is d</w:t>
      </w:r>
      <w:r w:rsidR="0018734E" w:rsidRPr="00030BB3">
        <w:rPr>
          <w:rFonts w:ascii="Arial" w:hAnsi="Arial" w:cs="Arial"/>
          <w:b w:val="0"/>
          <w:bCs w:val="0"/>
          <w:sz w:val="24"/>
        </w:rPr>
        <w:t>efined as follows by the Rambam</w:t>
      </w:r>
      <w:r w:rsidRPr="00030BB3">
        <w:rPr>
          <w:rFonts w:ascii="Arial" w:hAnsi="Arial" w:cs="Arial"/>
          <w:b w:val="0"/>
          <w:bCs w:val="0"/>
          <w:sz w:val="24"/>
        </w:rPr>
        <w:t xml:space="preserve"> at the beginning of his Laws of the Temple:</w:t>
      </w:r>
    </w:p>
    <w:p w14:paraId="72BB03BD"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0B8B696B" w14:textId="77777777" w:rsidR="00C74529" w:rsidRPr="00030BB3" w:rsidRDefault="00C74529"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It is a positive commandment to construct a House for God, prepared for sacrifices to be offered within it. And we gather there three times a year t</w:t>
      </w:r>
      <w:r w:rsidR="0018734E" w:rsidRPr="00030BB3">
        <w:rPr>
          <w:rFonts w:ascii="Arial" w:hAnsi="Arial" w:cs="Arial"/>
          <w:b w:val="0"/>
          <w:bCs w:val="0"/>
          <w:sz w:val="24"/>
        </w:rPr>
        <w:t>o celebrate, as it is written, “</w:t>
      </w:r>
      <w:r w:rsidRPr="00030BB3">
        <w:rPr>
          <w:rFonts w:ascii="Arial" w:hAnsi="Arial" w:cs="Arial"/>
          <w:b w:val="0"/>
          <w:bCs w:val="0"/>
          <w:sz w:val="24"/>
        </w:rPr>
        <w:t>And you shall make Me a Sanctuary…’</w:t>
      </w:r>
      <w:r w:rsidR="0018734E" w:rsidRPr="00030BB3">
        <w:rPr>
          <w:rFonts w:ascii="Arial" w:hAnsi="Arial" w:cs="Arial"/>
          <w:b w:val="0"/>
          <w:bCs w:val="0"/>
          <w:sz w:val="24"/>
        </w:rPr>
        <w:t>”</w:t>
      </w:r>
      <w:r w:rsidRPr="00030BB3">
        <w:rPr>
          <w:rFonts w:ascii="Arial" w:hAnsi="Arial" w:cs="Arial"/>
          <w:b w:val="0"/>
          <w:bCs w:val="0"/>
          <w:sz w:val="24"/>
        </w:rPr>
        <w:t xml:space="preserve"> (</w:t>
      </w:r>
      <w:r w:rsidRPr="00030BB3">
        <w:rPr>
          <w:rFonts w:ascii="Arial" w:hAnsi="Arial" w:cs="Arial"/>
          <w:b w:val="0"/>
          <w:bCs w:val="0"/>
          <w:i/>
          <w:iCs/>
          <w:sz w:val="24"/>
        </w:rPr>
        <w:t>Shemot</w:t>
      </w:r>
      <w:r w:rsidRPr="00030BB3">
        <w:rPr>
          <w:rFonts w:ascii="Arial" w:hAnsi="Arial" w:cs="Arial"/>
          <w:b w:val="0"/>
          <w:bCs w:val="0"/>
          <w:sz w:val="24"/>
        </w:rPr>
        <w:t xml:space="preserve"> 25:8</w:t>
      </w:r>
      <w:r w:rsidR="0018734E" w:rsidRPr="00030BB3">
        <w:rPr>
          <w:rFonts w:ascii="Arial" w:hAnsi="Arial" w:cs="Arial"/>
          <w:b w:val="0"/>
          <w:bCs w:val="0"/>
          <w:sz w:val="24"/>
        </w:rPr>
        <w:t>). (Rambam, Laws of the Temple</w:t>
      </w:r>
      <w:r w:rsidRPr="00030BB3">
        <w:rPr>
          <w:rFonts w:ascii="Arial" w:hAnsi="Arial" w:cs="Arial"/>
          <w:b w:val="0"/>
          <w:bCs w:val="0"/>
          <w:sz w:val="24"/>
        </w:rPr>
        <w:t xml:space="preserve"> 1:1)</w:t>
      </w:r>
    </w:p>
    <w:p w14:paraId="7E57D5CE"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0AB238EC" w14:textId="77777777" w:rsidR="00C74529" w:rsidRPr="00030BB3" w:rsidRDefault="0018734E"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The </w:t>
      </w:r>
      <w:r w:rsidR="00C74529" w:rsidRPr="00030BB3">
        <w:rPr>
          <w:rFonts w:ascii="Arial" w:hAnsi="Arial" w:cs="Arial"/>
          <w:b w:val="0"/>
          <w:bCs w:val="0"/>
          <w:sz w:val="24"/>
        </w:rPr>
        <w:t xml:space="preserve">Ramban offers </w:t>
      </w:r>
      <w:r w:rsidRPr="00030BB3">
        <w:rPr>
          <w:rFonts w:ascii="Arial" w:hAnsi="Arial" w:cs="Arial"/>
          <w:b w:val="0"/>
          <w:bCs w:val="0"/>
          <w:sz w:val="24"/>
        </w:rPr>
        <w:t>a different</w:t>
      </w:r>
      <w:r w:rsidR="00C74529" w:rsidRPr="00030BB3">
        <w:rPr>
          <w:rFonts w:ascii="Arial" w:hAnsi="Arial" w:cs="Arial"/>
          <w:b w:val="0"/>
          <w:bCs w:val="0"/>
          <w:sz w:val="24"/>
        </w:rPr>
        <w:t xml:space="preserve"> position in his commentary on our </w:t>
      </w:r>
      <w:r w:rsidR="00C74529" w:rsidRPr="00030BB3">
        <w:rPr>
          <w:rFonts w:ascii="Arial" w:hAnsi="Arial" w:cs="Arial"/>
          <w:b w:val="0"/>
          <w:bCs w:val="0"/>
          <w:i/>
          <w:iCs/>
          <w:sz w:val="24"/>
        </w:rPr>
        <w:t>par</w:t>
      </w:r>
      <w:r w:rsidR="00DB5B84" w:rsidRPr="00030BB3">
        <w:rPr>
          <w:rFonts w:ascii="Arial" w:hAnsi="Arial" w:cs="Arial"/>
          <w:b w:val="0"/>
          <w:bCs w:val="0"/>
          <w:i/>
          <w:iCs/>
          <w:sz w:val="24"/>
        </w:rPr>
        <w:t>a</w:t>
      </w:r>
      <w:r w:rsidR="00C74529" w:rsidRPr="00030BB3">
        <w:rPr>
          <w:rFonts w:ascii="Arial" w:hAnsi="Arial" w:cs="Arial"/>
          <w:b w:val="0"/>
          <w:bCs w:val="0"/>
          <w:i/>
          <w:iCs/>
          <w:sz w:val="24"/>
        </w:rPr>
        <w:t>sha</w:t>
      </w:r>
      <w:r w:rsidR="00C74529" w:rsidRPr="00030BB3">
        <w:rPr>
          <w:rFonts w:ascii="Arial" w:hAnsi="Arial" w:cs="Arial"/>
          <w:b w:val="0"/>
          <w:bCs w:val="0"/>
          <w:sz w:val="24"/>
        </w:rPr>
        <w:t>:</w:t>
      </w:r>
    </w:p>
    <w:p w14:paraId="723E7D96"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6264EB1C" w14:textId="77777777" w:rsidR="00C74529" w:rsidRPr="00030BB3" w:rsidRDefault="00C74529"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Therefore</w:t>
      </w:r>
      <w:r w:rsidR="0018734E" w:rsidRPr="00030BB3">
        <w:rPr>
          <w:rFonts w:ascii="Arial" w:hAnsi="Arial" w:cs="Arial"/>
          <w:b w:val="0"/>
          <w:bCs w:val="0"/>
          <w:sz w:val="24"/>
        </w:rPr>
        <w:t>,</w:t>
      </w:r>
      <w:r w:rsidRPr="00030BB3">
        <w:rPr>
          <w:rFonts w:ascii="Arial" w:hAnsi="Arial" w:cs="Arial"/>
          <w:b w:val="0"/>
          <w:bCs w:val="0"/>
          <w:sz w:val="24"/>
        </w:rPr>
        <w:t xml:space="preserve"> God first commanded the building of the </w:t>
      </w:r>
      <w:r w:rsidRPr="00030BB3">
        <w:rPr>
          <w:rFonts w:ascii="Arial" w:hAnsi="Arial" w:cs="Arial"/>
          <w:b w:val="0"/>
          <w:bCs w:val="0"/>
          <w:i/>
          <w:iCs/>
          <w:sz w:val="24"/>
        </w:rPr>
        <w:t>Mishkan</w:t>
      </w:r>
      <w:r w:rsidRPr="00030BB3">
        <w:rPr>
          <w:rFonts w:ascii="Arial" w:hAnsi="Arial" w:cs="Arial"/>
          <w:b w:val="0"/>
          <w:bCs w:val="0"/>
          <w:sz w:val="24"/>
        </w:rPr>
        <w:t xml:space="preserve">, so that He would have a dwelling place amongst them that was sanctified for Him… Thus, the most essential part of the </w:t>
      </w:r>
      <w:r w:rsidRPr="00030BB3">
        <w:rPr>
          <w:rFonts w:ascii="Arial" w:hAnsi="Arial" w:cs="Arial"/>
          <w:b w:val="0"/>
          <w:bCs w:val="0"/>
          <w:i/>
          <w:iCs/>
          <w:sz w:val="24"/>
        </w:rPr>
        <w:t>Mishkan</w:t>
      </w:r>
      <w:r w:rsidRPr="00030BB3">
        <w:rPr>
          <w:rFonts w:ascii="Arial" w:hAnsi="Arial" w:cs="Arial"/>
          <w:b w:val="0"/>
          <w:bCs w:val="0"/>
          <w:sz w:val="24"/>
        </w:rPr>
        <w:t xml:space="preserve"> is the place where the Div</w:t>
      </w:r>
      <w:r w:rsidR="0018734E" w:rsidRPr="00030BB3">
        <w:rPr>
          <w:rFonts w:ascii="Arial" w:hAnsi="Arial" w:cs="Arial"/>
          <w:b w:val="0"/>
          <w:bCs w:val="0"/>
          <w:sz w:val="24"/>
        </w:rPr>
        <w:t>ine Presence rests – i.e., the ark, as it is written, “</w:t>
      </w:r>
      <w:r w:rsidRPr="00030BB3">
        <w:rPr>
          <w:rFonts w:ascii="Arial" w:hAnsi="Arial" w:cs="Arial"/>
          <w:b w:val="0"/>
          <w:bCs w:val="0"/>
          <w:sz w:val="24"/>
        </w:rPr>
        <w:t>And I shall meet with you there, and I shall speak wit</w:t>
      </w:r>
      <w:r w:rsidR="0018734E" w:rsidRPr="00030BB3">
        <w:rPr>
          <w:rFonts w:ascii="Arial" w:hAnsi="Arial" w:cs="Arial"/>
          <w:b w:val="0"/>
          <w:bCs w:val="0"/>
          <w:sz w:val="24"/>
        </w:rPr>
        <w:t>h you from above the covering…”</w:t>
      </w:r>
      <w:r w:rsidRPr="00030BB3">
        <w:rPr>
          <w:rFonts w:ascii="Arial" w:hAnsi="Arial" w:cs="Arial"/>
          <w:b w:val="0"/>
          <w:bCs w:val="0"/>
          <w:sz w:val="24"/>
        </w:rPr>
        <w:t xml:space="preserve"> </w:t>
      </w:r>
      <w:r w:rsidR="0018734E" w:rsidRPr="00030BB3">
        <w:rPr>
          <w:rFonts w:ascii="Arial" w:hAnsi="Arial" w:cs="Arial"/>
          <w:b w:val="0"/>
          <w:bCs w:val="0"/>
          <w:sz w:val="24"/>
        </w:rPr>
        <w:t>It is for this reason that the a</w:t>
      </w:r>
      <w:r w:rsidRPr="00030BB3">
        <w:rPr>
          <w:rFonts w:ascii="Arial" w:hAnsi="Arial" w:cs="Arial"/>
          <w:b w:val="0"/>
          <w:bCs w:val="0"/>
          <w:sz w:val="24"/>
        </w:rPr>
        <w:t>rk and its covering are the first vessels to be addressed here</w:t>
      </w:r>
      <w:r w:rsidR="0018734E" w:rsidRPr="00030BB3">
        <w:rPr>
          <w:rFonts w:ascii="Arial" w:hAnsi="Arial" w:cs="Arial"/>
          <w:b w:val="0"/>
          <w:bCs w:val="0"/>
          <w:sz w:val="24"/>
        </w:rPr>
        <w:t>, for it is the most important…</w:t>
      </w:r>
      <w:r w:rsidRPr="00030BB3">
        <w:rPr>
          <w:rFonts w:ascii="Arial" w:hAnsi="Arial" w:cs="Arial"/>
          <w:b w:val="0"/>
          <w:bCs w:val="0"/>
          <w:sz w:val="24"/>
        </w:rPr>
        <w:t xml:space="preserve"> (</w:t>
      </w:r>
      <w:r w:rsidRPr="00030BB3">
        <w:rPr>
          <w:rFonts w:ascii="Arial" w:hAnsi="Arial" w:cs="Arial"/>
          <w:b w:val="0"/>
          <w:bCs w:val="0"/>
          <w:i/>
          <w:iCs/>
          <w:sz w:val="24"/>
        </w:rPr>
        <w:t>Shemot</w:t>
      </w:r>
      <w:r w:rsidRPr="00030BB3">
        <w:rPr>
          <w:rFonts w:ascii="Arial" w:hAnsi="Arial" w:cs="Arial"/>
          <w:b w:val="0"/>
          <w:bCs w:val="0"/>
          <w:sz w:val="24"/>
        </w:rPr>
        <w:t xml:space="preserve"> 25:1).</w:t>
      </w:r>
    </w:p>
    <w:p w14:paraId="549C88AE"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1434708D" w14:textId="77777777" w:rsidR="00C74529" w:rsidRPr="00030BB3" w:rsidRDefault="00C74529"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This dispute pertains to the </w:t>
      </w:r>
      <w:r w:rsidR="00264962" w:rsidRPr="00030BB3">
        <w:rPr>
          <w:rFonts w:ascii="Arial" w:hAnsi="Arial" w:cs="Arial"/>
          <w:b w:val="0"/>
          <w:bCs w:val="0"/>
          <w:sz w:val="24"/>
        </w:rPr>
        <w:t xml:space="preserve">essence </w:t>
      </w:r>
      <w:r w:rsidR="0018734E" w:rsidRPr="00030BB3">
        <w:rPr>
          <w:rFonts w:ascii="Arial" w:hAnsi="Arial" w:cs="Arial"/>
          <w:b w:val="0"/>
          <w:bCs w:val="0"/>
          <w:sz w:val="24"/>
        </w:rPr>
        <w:t>of the function of the Temple. Is it</w:t>
      </w:r>
      <w:r w:rsidRPr="00030BB3">
        <w:rPr>
          <w:rFonts w:ascii="Arial" w:hAnsi="Arial" w:cs="Arial"/>
          <w:b w:val="0"/>
          <w:bCs w:val="0"/>
          <w:sz w:val="24"/>
        </w:rPr>
        <w:t xml:space="preserve"> a place for offering sacrifices (</w:t>
      </w:r>
      <w:r w:rsidR="0018734E" w:rsidRPr="00030BB3">
        <w:rPr>
          <w:rFonts w:ascii="Arial" w:hAnsi="Arial" w:cs="Arial"/>
          <w:b w:val="0"/>
          <w:bCs w:val="0"/>
          <w:sz w:val="24"/>
        </w:rPr>
        <w:t>the view of the Rambam)</w:t>
      </w:r>
      <w:r w:rsidRPr="00030BB3">
        <w:rPr>
          <w:rFonts w:ascii="Arial" w:hAnsi="Arial" w:cs="Arial"/>
          <w:b w:val="0"/>
          <w:bCs w:val="0"/>
          <w:sz w:val="24"/>
        </w:rPr>
        <w:t xml:space="preserve"> or a place for the dwelling of the Divine Presence (</w:t>
      </w:r>
      <w:r w:rsidR="0018734E" w:rsidRPr="00030BB3">
        <w:rPr>
          <w:rFonts w:ascii="Arial" w:hAnsi="Arial" w:cs="Arial"/>
          <w:b w:val="0"/>
          <w:bCs w:val="0"/>
          <w:sz w:val="24"/>
        </w:rPr>
        <w:t>the view of the Ramban)?</w:t>
      </w:r>
    </w:p>
    <w:p w14:paraId="3ACE95EF" w14:textId="77777777" w:rsidR="00C74529" w:rsidRPr="00030BB3" w:rsidRDefault="00C74529" w:rsidP="00EF45FE">
      <w:pPr>
        <w:pStyle w:val="a"/>
        <w:keepNext w:val="0"/>
        <w:widowControl w:val="0"/>
        <w:bidi w:val="0"/>
        <w:spacing w:after="0"/>
        <w:jc w:val="both"/>
        <w:rPr>
          <w:rFonts w:ascii="Arial" w:hAnsi="Arial" w:cs="Arial"/>
          <w:b w:val="0"/>
          <w:bCs w:val="0"/>
          <w:sz w:val="24"/>
        </w:rPr>
      </w:pPr>
    </w:p>
    <w:p w14:paraId="225ABAF5" w14:textId="77777777" w:rsidR="00C74529" w:rsidRPr="00030BB3" w:rsidRDefault="00C74529" w:rsidP="00EF45FE">
      <w:pPr>
        <w:pStyle w:val="a"/>
        <w:keepNext w:val="0"/>
        <w:widowControl w:val="0"/>
        <w:bidi w:val="0"/>
        <w:spacing w:after="0"/>
        <w:jc w:val="both"/>
        <w:rPr>
          <w:rFonts w:ascii="Arial" w:hAnsi="Arial" w:cs="Arial"/>
          <w:sz w:val="24"/>
        </w:rPr>
      </w:pPr>
      <w:r w:rsidRPr="00030BB3">
        <w:rPr>
          <w:rFonts w:ascii="Arial" w:hAnsi="Arial" w:cs="Arial"/>
          <w:sz w:val="24"/>
        </w:rPr>
        <w:t xml:space="preserve">The </w:t>
      </w:r>
      <w:r w:rsidR="0018734E" w:rsidRPr="00030BB3">
        <w:rPr>
          <w:rFonts w:ascii="Arial" w:hAnsi="Arial" w:cs="Arial"/>
          <w:sz w:val="24"/>
        </w:rPr>
        <w:t>H</w:t>
      </w:r>
      <w:r w:rsidR="00D92E24" w:rsidRPr="00030BB3">
        <w:rPr>
          <w:rFonts w:ascii="Arial" w:hAnsi="Arial" w:cs="Arial"/>
          <w:sz w:val="24"/>
        </w:rPr>
        <w:t xml:space="preserve">eart of the Sanctuary – </w:t>
      </w:r>
      <w:r w:rsidR="0018734E" w:rsidRPr="00030BB3">
        <w:rPr>
          <w:rFonts w:ascii="Arial" w:hAnsi="Arial" w:cs="Arial"/>
          <w:sz w:val="24"/>
        </w:rPr>
        <w:t>A</w:t>
      </w:r>
      <w:r w:rsidR="00D92E24" w:rsidRPr="00030BB3">
        <w:rPr>
          <w:rFonts w:ascii="Arial" w:hAnsi="Arial" w:cs="Arial"/>
          <w:sz w:val="24"/>
        </w:rPr>
        <w:t>ltar or Ark?</w:t>
      </w:r>
    </w:p>
    <w:p w14:paraId="0DC30746" w14:textId="77777777" w:rsidR="00DB5B84" w:rsidRPr="00030BB3" w:rsidRDefault="00DB5B84" w:rsidP="00EF45FE">
      <w:pPr>
        <w:pStyle w:val="a"/>
        <w:keepNext w:val="0"/>
        <w:widowControl w:val="0"/>
        <w:bidi w:val="0"/>
        <w:spacing w:after="0"/>
        <w:jc w:val="both"/>
        <w:rPr>
          <w:rFonts w:ascii="Arial" w:hAnsi="Arial" w:cs="Arial"/>
          <w:sz w:val="24"/>
        </w:rPr>
      </w:pPr>
    </w:p>
    <w:p w14:paraId="0DFAB9BC" w14:textId="77777777" w:rsidR="00D92E24" w:rsidRPr="00030BB3" w:rsidRDefault="00D92E24"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The above dispute has implications for the question of the vessel that represents the heart of the Temple. According to Ramban</w:t>
      </w:r>
      <w:r w:rsidR="0018734E" w:rsidRPr="00030BB3">
        <w:rPr>
          <w:rFonts w:ascii="Arial" w:hAnsi="Arial" w:cs="Arial"/>
          <w:b w:val="0"/>
          <w:bCs w:val="0"/>
          <w:sz w:val="24"/>
        </w:rPr>
        <w:t>, the central vessel is the a</w:t>
      </w:r>
      <w:r w:rsidRPr="00030BB3">
        <w:rPr>
          <w:rFonts w:ascii="Arial" w:hAnsi="Arial" w:cs="Arial"/>
          <w:b w:val="0"/>
          <w:bCs w:val="0"/>
          <w:sz w:val="24"/>
        </w:rPr>
        <w:t xml:space="preserve">rk with its covering; it is here that the most direct contact is forged between man and God. According to the Rambam, on the other hand, the central vessel is the altar, by means of which </w:t>
      </w:r>
      <w:r w:rsidRPr="00030BB3">
        <w:rPr>
          <w:rFonts w:ascii="Arial" w:hAnsi="Arial" w:cs="Arial"/>
          <w:b w:val="0"/>
          <w:bCs w:val="0"/>
          <w:i/>
          <w:iCs/>
          <w:sz w:val="24"/>
        </w:rPr>
        <w:t>Am Yisrael</w:t>
      </w:r>
      <w:r w:rsidRPr="00030BB3">
        <w:rPr>
          <w:rFonts w:ascii="Arial" w:hAnsi="Arial" w:cs="Arial"/>
          <w:b w:val="0"/>
          <w:bCs w:val="0"/>
          <w:sz w:val="24"/>
        </w:rPr>
        <w:t xml:space="preserve"> offer</w:t>
      </w:r>
      <w:r w:rsidR="0018734E" w:rsidRPr="00030BB3">
        <w:rPr>
          <w:rFonts w:ascii="Arial" w:hAnsi="Arial" w:cs="Arial"/>
          <w:b w:val="0"/>
          <w:bCs w:val="0"/>
          <w:sz w:val="24"/>
        </w:rPr>
        <w:t>s</w:t>
      </w:r>
      <w:r w:rsidRPr="00030BB3">
        <w:rPr>
          <w:rFonts w:ascii="Arial" w:hAnsi="Arial" w:cs="Arial"/>
          <w:b w:val="0"/>
          <w:bCs w:val="0"/>
          <w:sz w:val="24"/>
        </w:rPr>
        <w:t xml:space="preserve"> sacrifices. However, t</w:t>
      </w:r>
      <w:r w:rsidR="0018734E" w:rsidRPr="00030BB3">
        <w:rPr>
          <w:rFonts w:ascii="Arial" w:hAnsi="Arial" w:cs="Arial"/>
          <w:b w:val="0"/>
          <w:bCs w:val="0"/>
          <w:sz w:val="24"/>
        </w:rPr>
        <w:t>he difference</w:t>
      </w:r>
      <w:r w:rsidRPr="00030BB3">
        <w:rPr>
          <w:rFonts w:ascii="Arial" w:hAnsi="Arial" w:cs="Arial"/>
          <w:b w:val="0"/>
          <w:bCs w:val="0"/>
          <w:sz w:val="24"/>
        </w:rPr>
        <w:t xml:space="preserve"> of opinion here pertains not only to the identity of the principal vessel, but also to its place.</w:t>
      </w:r>
    </w:p>
    <w:p w14:paraId="66B428B4"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288A5F34" w14:textId="77777777" w:rsidR="00D92E24" w:rsidRPr="00030BB3" w:rsidRDefault="0018734E"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The ark of the c</w:t>
      </w:r>
      <w:r w:rsidR="00D92E24" w:rsidRPr="00030BB3">
        <w:rPr>
          <w:rFonts w:ascii="Arial" w:hAnsi="Arial" w:cs="Arial"/>
          <w:b w:val="0"/>
          <w:bCs w:val="0"/>
          <w:sz w:val="24"/>
        </w:rPr>
        <w:t>ovenant rests on the Foundation Stone</w:t>
      </w:r>
      <w:r w:rsidR="007747AA" w:rsidRPr="00030BB3">
        <w:rPr>
          <w:rFonts w:ascii="Arial" w:hAnsi="Arial" w:cs="Arial"/>
          <w:b w:val="0"/>
          <w:bCs w:val="0"/>
          <w:sz w:val="24"/>
        </w:rPr>
        <w:t xml:space="preserve"> (</w:t>
      </w:r>
      <w:r w:rsidR="007747AA" w:rsidRPr="00030BB3">
        <w:rPr>
          <w:rFonts w:ascii="Arial" w:hAnsi="Arial" w:cs="Arial"/>
          <w:b w:val="0"/>
          <w:bCs w:val="0"/>
          <w:i/>
          <w:iCs/>
          <w:sz w:val="24"/>
        </w:rPr>
        <w:t>even ha-shetiya</w:t>
      </w:r>
      <w:r w:rsidR="007747AA" w:rsidRPr="00030BB3">
        <w:rPr>
          <w:rFonts w:ascii="Arial" w:hAnsi="Arial" w:cs="Arial"/>
          <w:b w:val="0"/>
          <w:bCs w:val="0"/>
          <w:sz w:val="24"/>
        </w:rPr>
        <w:t>)</w:t>
      </w:r>
      <w:r w:rsidR="00D92E24" w:rsidRPr="00030BB3">
        <w:rPr>
          <w:rFonts w:ascii="Arial" w:hAnsi="Arial" w:cs="Arial"/>
          <w:b w:val="0"/>
          <w:bCs w:val="0"/>
          <w:sz w:val="24"/>
        </w:rPr>
        <w:t>, concerning which we are taught:</w:t>
      </w:r>
    </w:p>
    <w:p w14:paraId="5F731140"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5C69A967" w14:textId="77777777" w:rsidR="00D92E24" w:rsidRPr="00030BB3" w:rsidRDefault="0018734E"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 xml:space="preserve">It was called </w:t>
      </w:r>
      <w:r w:rsidR="00D92E24" w:rsidRPr="00030BB3">
        <w:rPr>
          <w:rFonts w:ascii="Arial" w:hAnsi="Arial" w:cs="Arial"/>
          <w:b w:val="0"/>
          <w:bCs w:val="0"/>
          <w:i/>
          <w:iCs/>
          <w:sz w:val="24"/>
        </w:rPr>
        <w:t>shet</w:t>
      </w:r>
      <w:r w:rsidRPr="00030BB3">
        <w:rPr>
          <w:rFonts w:ascii="Arial" w:hAnsi="Arial" w:cs="Arial"/>
          <w:b w:val="0"/>
          <w:bCs w:val="0"/>
          <w:i/>
          <w:iCs/>
          <w:sz w:val="24"/>
        </w:rPr>
        <w:t>iya</w:t>
      </w:r>
      <w:r w:rsidR="00D92E24" w:rsidRPr="00030BB3">
        <w:rPr>
          <w:rFonts w:ascii="Arial" w:hAnsi="Arial" w:cs="Arial"/>
          <w:b w:val="0"/>
          <w:bCs w:val="0"/>
          <w:sz w:val="24"/>
        </w:rPr>
        <w:t>, for from it the world was founded (</w:t>
      </w:r>
      <w:r w:rsidR="00D92E24" w:rsidRPr="00030BB3">
        <w:rPr>
          <w:rFonts w:ascii="Arial" w:hAnsi="Arial" w:cs="Arial"/>
          <w:b w:val="0"/>
          <w:bCs w:val="0"/>
          <w:i/>
          <w:iCs/>
          <w:sz w:val="24"/>
        </w:rPr>
        <w:t>hoshtat</w:t>
      </w:r>
      <w:r w:rsidRPr="00030BB3">
        <w:rPr>
          <w:rFonts w:ascii="Arial" w:hAnsi="Arial" w:cs="Arial"/>
          <w:b w:val="0"/>
          <w:bCs w:val="0"/>
          <w:sz w:val="24"/>
        </w:rPr>
        <w:t>).</w:t>
      </w:r>
      <w:r w:rsidR="00D92E24" w:rsidRPr="00030BB3">
        <w:rPr>
          <w:rFonts w:ascii="Arial" w:hAnsi="Arial" w:cs="Arial"/>
          <w:b w:val="0"/>
          <w:bCs w:val="0"/>
          <w:sz w:val="24"/>
        </w:rPr>
        <w:t xml:space="preserve"> (</w:t>
      </w:r>
      <w:r w:rsidR="00D92E24" w:rsidRPr="00030BB3">
        <w:rPr>
          <w:rFonts w:ascii="Arial" w:hAnsi="Arial" w:cs="Arial"/>
          <w:b w:val="0"/>
          <w:bCs w:val="0"/>
          <w:i/>
          <w:iCs/>
          <w:sz w:val="24"/>
        </w:rPr>
        <w:t>Yoma</w:t>
      </w:r>
      <w:r w:rsidR="00D92E24" w:rsidRPr="00030BB3">
        <w:rPr>
          <w:rFonts w:ascii="Arial" w:hAnsi="Arial" w:cs="Arial"/>
          <w:b w:val="0"/>
          <w:bCs w:val="0"/>
          <w:sz w:val="24"/>
        </w:rPr>
        <w:t xml:space="preserve"> 54b)</w:t>
      </w:r>
    </w:p>
    <w:p w14:paraId="5C94B67F" w14:textId="77777777" w:rsidR="00DB5B84" w:rsidRPr="00030BB3" w:rsidRDefault="00DB5B84" w:rsidP="00EF45FE">
      <w:pPr>
        <w:pStyle w:val="a"/>
        <w:keepNext w:val="0"/>
        <w:widowControl w:val="0"/>
        <w:bidi w:val="0"/>
        <w:spacing w:after="0"/>
        <w:ind w:left="720"/>
        <w:jc w:val="both"/>
        <w:rPr>
          <w:rFonts w:ascii="Arial" w:hAnsi="Arial" w:cs="Arial"/>
          <w:b w:val="0"/>
          <w:bCs w:val="0"/>
          <w:sz w:val="24"/>
        </w:rPr>
      </w:pPr>
    </w:p>
    <w:p w14:paraId="502A1D6C" w14:textId="77777777" w:rsidR="00D92E24" w:rsidRPr="00030BB3" w:rsidRDefault="00D92E24"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For </w:t>
      </w:r>
      <w:r w:rsidR="0018734E" w:rsidRPr="00030BB3">
        <w:rPr>
          <w:rFonts w:ascii="Arial" w:hAnsi="Arial" w:cs="Arial"/>
          <w:b w:val="0"/>
          <w:bCs w:val="0"/>
          <w:sz w:val="24"/>
        </w:rPr>
        <w:t xml:space="preserve">the </w:t>
      </w:r>
      <w:r w:rsidRPr="00030BB3">
        <w:rPr>
          <w:rFonts w:ascii="Arial" w:hAnsi="Arial" w:cs="Arial"/>
          <w:b w:val="0"/>
          <w:bCs w:val="0"/>
          <w:sz w:val="24"/>
        </w:rPr>
        <w:t xml:space="preserve">Ramban, </w:t>
      </w:r>
      <w:r w:rsidR="00826A7D" w:rsidRPr="00030BB3">
        <w:rPr>
          <w:rFonts w:ascii="Arial" w:hAnsi="Arial" w:cs="Arial"/>
          <w:b w:val="0"/>
          <w:bCs w:val="0"/>
          <w:sz w:val="24"/>
        </w:rPr>
        <w:t>since the centr</w:t>
      </w:r>
      <w:r w:rsidR="0018734E" w:rsidRPr="00030BB3">
        <w:rPr>
          <w:rFonts w:ascii="Arial" w:hAnsi="Arial" w:cs="Arial"/>
          <w:b w:val="0"/>
          <w:bCs w:val="0"/>
          <w:sz w:val="24"/>
        </w:rPr>
        <w:t>al vessel in the Temple is the a</w:t>
      </w:r>
      <w:r w:rsidR="00826A7D" w:rsidRPr="00030BB3">
        <w:rPr>
          <w:rFonts w:ascii="Arial" w:hAnsi="Arial" w:cs="Arial"/>
          <w:b w:val="0"/>
          <w:bCs w:val="0"/>
          <w:sz w:val="24"/>
        </w:rPr>
        <w:t xml:space="preserve">rk, via which God </w:t>
      </w:r>
      <w:r w:rsidR="00826A7D" w:rsidRPr="00030BB3">
        <w:rPr>
          <w:rFonts w:ascii="Arial" w:hAnsi="Arial" w:cs="Arial"/>
          <w:b w:val="0"/>
          <w:bCs w:val="0"/>
          <w:sz w:val="24"/>
        </w:rPr>
        <w:lastRenderedPageBreak/>
        <w:t xml:space="preserve">speaks with man, it is clear that this vessel must be placed upon the spot from which God commenced creating the world. In fact, according to </w:t>
      </w:r>
      <w:r w:rsidR="0018734E" w:rsidRPr="00030BB3">
        <w:rPr>
          <w:rFonts w:ascii="Arial" w:hAnsi="Arial" w:cs="Arial"/>
          <w:b w:val="0"/>
          <w:bCs w:val="0"/>
          <w:sz w:val="24"/>
        </w:rPr>
        <w:t xml:space="preserve">the </w:t>
      </w:r>
      <w:r w:rsidR="00826A7D" w:rsidRPr="00030BB3">
        <w:rPr>
          <w:rFonts w:ascii="Arial" w:hAnsi="Arial" w:cs="Arial"/>
          <w:b w:val="0"/>
          <w:bCs w:val="0"/>
          <w:sz w:val="24"/>
        </w:rPr>
        <w:t>Ramban, the focus of Divine service is the quest for God and trust in Him, and therefore the rationale behind the building of the Temple is the quest for the place that offers the grea</w:t>
      </w:r>
      <w:r w:rsidR="00BB495C" w:rsidRPr="00030BB3">
        <w:rPr>
          <w:rFonts w:ascii="Arial" w:hAnsi="Arial" w:cs="Arial"/>
          <w:b w:val="0"/>
          <w:bCs w:val="0"/>
          <w:sz w:val="24"/>
        </w:rPr>
        <w:t>test degree of contact with God –</w:t>
      </w:r>
      <w:r w:rsidR="00826A7D" w:rsidRPr="00030BB3">
        <w:rPr>
          <w:rFonts w:ascii="Arial" w:hAnsi="Arial" w:cs="Arial"/>
          <w:b w:val="0"/>
          <w:bCs w:val="0"/>
          <w:sz w:val="24"/>
        </w:rPr>
        <w:t xml:space="preserve"> and placement of the </w:t>
      </w:r>
      <w:r w:rsidR="00BB495C" w:rsidRPr="00030BB3">
        <w:rPr>
          <w:rFonts w:ascii="Arial" w:hAnsi="Arial" w:cs="Arial"/>
          <w:b w:val="0"/>
          <w:bCs w:val="0"/>
          <w:sz w:val="24"/>
        </w:rPr>
        <w:t>a</w:t>
      </w:r>
      <w:r w:rsidR="00826A7D" w:rsidRPr="00030BB3">
        <w:rPr>
          <w:rFonts w:ascii="Arial" w:hAnsi="Arial" w:cs="Arial"/>
          <w:b w:val="0"/>
          <w:bCs w:val="0"/>
          <w:sz w:val="24"/>
        </w:rPr>
        <w:t xml:space="preserve">rk, </w:t>
      </w:r>
      <w:r w:rsidR="00BB495C" w:rsidRPr="00030BB3">
        <w:rPr>
          <w:rFonts w:ascii="Arial" w:hAnsi="Arial" w:cs="Arial"/>
          <w:b w:val="0"/>
          <w:bCs w:val="0"/>
          <w:sz w:val="24"/>
        </w:rPr>
        <w:t>through</w:t>
      </w:r>
      <w:r w:rsidR="00826A7D" w:rsidRPr="00030BB3">
        <w:rPr>
          <w:rFonts w:ascii="Arial" w:hAnsi="Arial" w:cs="Arial"/>
          <w:b w:val="0"/>
          <w:bCs w:val="0"/>
          <w:sz w:val="24"/>
        </w:rPr>
        <w:t xml:space="preserve"> which this contact takes place, upon this spot.</w:t>
      </w:r>
    </w:p>
    <w:p w14:paraId="7AB798AA"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7068A931" w14:textId="77777777" w:rsidR="00826A7D" w:rsidRPr="00030BB3" w:rsidRDefault="00BB495C"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In contrast</w:t>
      </w:r>
      <w:r w:rsidR="00826A7D" w:rsidRPr="00030BB3">
        <w:rPr>
          <w:rFonts w:ascii="Arial" w:hAnsi="Arial" w:cs="Arial"/>
          <w:b w:val="0"/>
          <w:bCs w:val="0"/>
          <w:sz w:val="24"/>
        </w:rPr>
        <w:t>, the Rambam</w:t>
      </w:r>
      <w:r w:rsidR="00723BA8" w:rsidRPr="00030BB3">
        <w:rPr>
          <w:rFonts w:ascii="Arial" w:hAnsi="Arial" w:cs="Arial"/>
          <w:b w:val="0"/>
          <w:bCs w:val="0"/>
          <w:sz w:val="24"/>
        </w:rPr>
        <w:t xml:space="preserve"> </w:t>
      </w:r>
      <w:r w:rsidR="00826A7D" w:rsidRPr="00030BB3">
        <w:rPr>
          <w:rFonts w:ascii="Arial" w:hAnsi="Arial" w:cs="Arial"/>
          <w:b w:val="0"/>
          <w:bCs w:val="0"/>
          <w:sz w:val="24"/>
        </w:rPr>
        <w:t>rules:</w:t>
      </w:r>
    </w:p>
    <w:p w14:paraId="7A2FAB51"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11CC3FA2" w14:textId="77777777" w:rsidR="00826A7D" w:rsidRPr="00030BB3" w:rsidRDefault="00826A7D" w:rsidP="00EF45FE">
      <w:pPr>
        <w:pStyle w:val="a"/>
        <w:keepNext w:val="0"/>
        <w:widowControl w:val="0"/>
        <w:bidi w:val="0"/>
        <w:spacing w:after="0"/>
        <w:ind w:left="731"/>
        <w:jc w:val="both"/>
        <w:rPr>
          <w:rFonts w:ascii="Arial" w:hAnsi="Arial" w:cs="Arial"/>
          <w:b w:val="0"/>
          <w:bCs w:val="0"/>
          <w:sz w:val="24"/>
        </w:rPr>
      </w:pPr>
      <w:r w:rsidRPr="00030BB3">
        <w:rPr>
          <w:rFonts w:ascii="Arial" w:hAnsi="Arial" w:cs="Arial"/>
          <w:b w:val="0"/>
          <w:bCs w:val="0"/>
          <w:sz w:val="24"/>
        </w:rPr>
        <w:t>The altar has a very precise location, which may never</w:t>
      </w:r>
      <w:r w:rsidR="00BB495C" w:rsidRPr="00030BB3">
        <w:rPr>
          <w:rFonts w:ascii="Arial" w:hAnsi="Arial" w:cs="Arial"/>
          <w:b w:val="0"/>
          <w:bCs w:val="0"/>
          <w:sz w:val="24"/>
        </w:rPr>
        <w:t xml:space="preserve"> be changed, as it is written, “</w:t>
      </w:r>
      <w:r w:rsidRPr="00030BB3">
        <w:rPr>
          <w:rFonts w:ascii="Arial" w:hAnsi="Arial" w:cs="Arial"/>
          <w:b w:val="0"/>
          <w:bCs w:val="0"/>
          <w:sz w:val="24"/>
        </w:rPr>
        <w:t>This is the altar for the bu</w:t>
      </w:r>
      <w:r w:rsidR="00BB495C" w:rsidRPr="00030BB3">
        <w:rPr>
          <w:rFonts w:ascii="Arial" w:hAnsi="Arial" w:cs="Arial"/>
          <w:b w:val="0"/>
          <w:bCs w:val="0"/>
          <w:sz w:val="24"/>
        </w:rPr>
        <w:t>r</w:t>
      </w:r>
      <w:r w:rsidRPr="00030BB3">
        <w:rPr>
          <w:rFonts w:ascii="Arial" w:hAnsi="Arial" w:cs="Arial"/>
          <w:b w:val="0"/>
          <w:bCs w:val="0"/>
          <w:sz w:val="24"/>
        </w:rPr>
        <w:t xml:space="preserve">nt offerings of </w:t>
      </w:r>
      <w:r w:rsidR="00BB495C" w:rsidRPr="00030BB3">
        <w:rPr>
          <w:rFonts w:ascii="Arial" w:hAnsi="Arial" w:cs="Arial"/>
          <w:b w:val="0"/>
          <w:bCs w:val="0"/>
          <w:sz w:val="24"/>
        </w:rPr>
        <w:t>Israel”</w:t>
      </w:r>
      <w:r w:rsidRPr="00030BB3">
        <w:rPr>
          <w:rFonts w:ascii="Arial" w:hAnsi="Arial" w:cs="Arial"/>
          <w:b w:val="0"/>
          <w:bCs w:val="0"/>
          <w:sz w:val="24"/>
        </w:rPr>
        <w:t xml:space="preserve"> (</w:t>
      </w:r>
      <w:r w:rsidRPr="00030BB3">
        <w:rPr>
          <w:rFonts w:ascii="Arial" w:hAnsi="Arial" w:cs="Arial"/>
          <w:b w:val="0"/>
          <w:bCs w:val="0"/>
          <w:i/>
          <w:iCs/>
          <w:sz w:val="24"/>
        </w:rPr>
        <w:t xml:space="preserve">Divrei </w:t>
      </w:r>
      <w:r w:rsidR="00DB5B84" w:rsidRPr="00030BB3">
        <w:rPr>
          <w:rFonts w:ascii="Arial" w:hAnsi="Arial" w:cs="Arial"/>
          <w:b w:val="0"/>
          <w:bCs w:val="0"/>
          <w:i/>
          <w:iCs/>
          <w:sz w:val="24"/>
        </w:rPr>
        <w:t>H</w:t>
      </w:r>
      <w:r w:rsidRPr="00030BB3">
        <w:rPr>
          <w:rFonts w:ascii="Arial" w:hAnsi="Arial" w:cs="Arial"/>
          <w:b w:val="0"/>
          <w:bCs w:val="0"/>
          <w:i/>
          <w:iCs/>
          <w:sz w:val="24"/>
        </w:rPr>
        <w:t>a-</w:t>
      </w:r>
      <w:r w:rsidR="00BB495C" w:rsidRPr="00030BB3">
        <w:rPr>
          <w:rFonts w:ascii="Arial" w:hAnsi="Arial" w:cs="Arial"/>
          <w:b w:val="0"/>
          <w:bCs w:val="0"/>
          <w:i/>
          <w:iCs/>
          <w:sz w:val="24"/>
        </w:rPr>
        <w:t>Y</w:t>
      </w:r>
      <w:r w:rsidRPr="00030BB3">
        <w:rPr>
          <w:rFonts w:ascii="Arial" w:hAnsi="Arial" w:cs="Arial"/>
          <w:b w:val="0"/>
          <w:bCs w:val="0"/>
          <w:i/>
          <w:iCs/>
          <w:sz w:val="24"/>
        </w:rPr>
        <w:t>amim</w:t>
      </w:r>
      <w:r w:rsidRPr="00030BB3">
        <w:rPr>
          <w:rFonts w:ascii="Arial" w:hAnsi="Arial" w:cs="Arial"/>
          <w:b w:val="0"/>
          <w:bCs w:val="0"/>
          <w:sz w:val="24"/>
        </w:rPr>
        <w:t xml:space="preserve"> II 22:1). It was at the site of the Temple that Yitzcha</w:t>
      </w:r>
      <w:r w:rsidR="00BB495C" w:rsidRPr="00030BB3">
        <w:rPr>
          <w:rFonts w:ascii="Arial" w:hAnsi="Arial" w:cs="Arial"/>
          <w:b w:val="0"/>
          <w:bCs w:val="0"/>
          <w:sz w:val="24"/>
        </w:rPr>
        <w:t>k was bound, as it is written, “Go to the land of Moriah”</w:t>
      </w:r>
      <w:r w:rsidRPr="00030BB3">
        <w:rPr>
          <w:rFonts w:ascii="Arial" w:hAnsi="Arial" w:cs="Arial"/>
          <w:b w:val="0"/>
          <w:bCs w:val="0"/>
          <w:sz w:val="24"/>
        </w:rPr>
        <w:t xml:space="preserve"> (</w:t>
      </w:r>
      <w:r w:rsidRPr="00030BB3">
        <w:rPr>
          <w:rFonts w:ascii="Arial" w:hAnsi="Arial" w:cs="Arial"/>
          <w:b w:val="0"/>
          <w:bCs w:val="0"/>
          <w:i/>
          <w:iCs/>
          <w:sz w:val="24"/>
        </w:rPr>
        <w:t>Bereishit</w:t>
      </w:r>
      <w:r w:rsidRPr="00030BB3">
        <w:rPr>
          <w:rFonts w:ascii="Arial" w:hAnsi="Arial" w:cs="Arial"/>
          <w:b w:val="0"/>
          <w:bCs w:val="0"/>
          <w:sz w:val="24"/>
        </w:rPr>
        <w:t xml:space="preserve"> 22:2), and it is written in </w:t>
      </w:r>
      <w:r w:rsidRPr="00030BB3">
        <w:rPr>
          <w:rFonts w:ascii="Arial" w:hAnsi="Arial" w:cs="Arial"/>
          <w:b w:val="0"/>
          <w:bCs w:val="0"/>
          <w:i/>
          <w:iCs/>
          <w:sz w:val="24"/>
        </w:rPr>
        <w:t>Divrei</w:t>
      </w:r>
      <w:r w:rsidRPr="00030BB3">
        <w:rPr>
          <w:rFonts w:ascii="Arial" w:hAnsi="Arial" w:cs="Arial"/>
          <w:b w:val="0"/>
          <w:bCs w:val="0"/>
          <w:sz w:val="24"/>
        </w:rPr>
        <w:t xml:space="preserve"> </w:t>
      </w:r>
      <w:r w:rsidR="00DB5B84" w:rsidRPr="00030BB3">
        <w:rPr>
          <w:rFonts w:ascii="Arial" w:hAnsi="Arial" w:cs="Arial"/>
          <w:b w:val="0"/>
          <w:bCs w:val="0"/>
          <w:i/>
          <w:iCs/>
          <w:sz w:val="24"/>
        </w:rPr>
        <w:t>H</w:t>
      </w:r>
      <w:r w:rsidRPr="00030BB3">
        <w:rPr>
          <w:rFonts w:ascii="Arial" w:hAnsi="Arial" w:cs="Arial"/>
          <w:b w:val="0"/>
          <w:bCs w:val="0"/>
          <w:i/>
          <w:iCs/>
          <w:sz w:val="24"/>
        </w:rPr>
        <w:t>a-</w:t>
      </w:r>
      <w:r w:rsidR="00BB495C" w:rsidRPr="00030BB3">
        <w:rPr>
          <w:rFonts w:ascii="Arial" w:hAnsi="Arial" w:cs="Arial"/>
          <w:b w:val="0"/>
          <w:bCs w:val="0"/>
          <w:i/>
          <w:iCs/>
          <w:sz w:val="24"/>
        </w:rPr>
        <w:t>Y</w:t>
      </w:r>
      <w:r w:rsidRPr="00030BB3">
        <w:rPr>
          <w:rFonts w:ascii="Arial" w:hAnsi="Arial" w:cs="Arial"/>
          <w:b w:val="0"/>
          <w:bCs w:val="0"/>
          <w:i/>
          <w:iCs/>
          <w:sz w:val="24"/>
        </w:rPr>
        <w:t>amim</w:t>
      </w:r>
      <w:r w:rsidR="00BB495C" w:rsidRPr="00030BB3">
        <w:rPr>
          <w:rFonts w:ascii="Arial" w:hAnsi="Arial" w:cs="Arial"/>
          <w:b w:val="0"/>
          <w:bCs w:val="0"/>
          <w:sz w:val="24"/>
        </w:rPr>
        <w:t xml:space="preserve"> (II 3:1), “</w:t>
      </w:r>
      <w:r w:rsidRPr="00030BB3">
        <w:rPr>
          <w:rFonts w:ascii="Arial" w:hAnsi="Arial" w:cs="Arial"/>
          <w:b w:val="0"/>
          <w:bCs w:val="0"/>
          <w:sz w:val="24"/>
        </w:rPr>
        <w:t>Then Shelomo began to build the House of the Lord in Jerusalem, on Mount Moriah, where God had appeared to David, his father, in the place which David had prepared, in the threshing floor of Ornan, the Yevusi.</w:t>
      </w:r>
      <w:r w:rsidR="00BB495C" w:rsidRPr="00030BB3">
        <w:rPr>
          <w:rFonts w:ascii="Arial" w:hAnsi="Arial" w:cs="Arial"/>
          <w:b w:val="0"/>
          <w:bCs w:val="0"/>
          <w:sz w:val="24"/>
        </w:rPr>
        <w:t>”</w:t>
      </w:r>
    </w:p>
    <w:p w14:paraId="63B1F168" w14:textId="77777777" w:rsidR="00DB5B84" w:rsidRPr="00030BB3" w:rsidRDefault="00DB5B84" w:rsidP="00EF45FE">
      <w:pPr>
        <w:pStyle w:val="a"/>
        <w:keepNext w:val="0"/>
        <w:widowControl w:val="0"/>
        <w:bidi w:val="0"/>
        <w:spacing w:after="0"/>
        <w:ind w:left="731"/>
        <w:jc w:val="both"/>
        <w:rPr>
          <w:rFonts w:ascii="Arial" w:hAnsi="Arial" w:cs="Arial"/>
          <w:b w:val="0"/>
          <w:bCs w:val="0"/>
          <w:sz w:val="24"/>
        </w:rPr>
      </w:pPr>
    </w:p>
    <w:p w14:paraId="3C870E87" w14:textId="77777777" w:rsidR="00826A7D" w:rsidRPr="00030BB3" w:rsidRDefault="00826A7D" w:rsidP="00EF45FE">
      <w:pPr>
        <w:pStyle w:val="a"/>
        <w:keepNext w:val="0"/>
        <w:widowControl w:val="0"/>
        <w:bidi w:val="0"/>
        <w:spacing w:after="0"/>
        <w:ind w:left="720"/>
        <w:jc w:val="both"/>
        <w:rPr>
          <w:rFonts w:ascii="Arial" w:hAnsi="Arial" w:cs="Arial"/>
          <w:b w:val="0"/>
          <w:bCs w:val="0"/>
          <w:sz w:val="24"/>
        </w:rPr>
      </w:pPr>
      <w:r w:rsidRPr="00030BB3">
        <w:rPr>
          <w:rFonts w:ascii="Arial" w:hAnsi="Arial" w:cs="Arial"/>
          <w:b w:val="0"/>
          <w:bCs w:val="0"/>
          <w:sz w:val="24"/>
        </w:rPr>
        <w:t xml:space="preserve">And it is a universally accepted Jewish tradition that the place where David and Shelomo built the altar – in the threshing floor of Aravna – is the place where Avraham built his altar and bound Yitzchak upon it. It was the same place where Noach built his altar when he emerged from the ark. And this was the altar upon which Kayin and Hevel offered their sacrifices. Here Adam offered a sacrifice, and it was from there that he was created, as our Sages taught: </w:t>
      </w:r>
      <w:r w:rsidR="00BB495C" w:rsidRPr="00030BB3">
        <w:rPr>
          <w:rFonts w:ascii="Arial" w:hAnsi="Arial" w:cs="Arial"/>
          <w:b w:val="0"/>
          <w:bCs w:val="0"/>
          <w:sz w:val="24"/>
        </w:rPr>
        <w:t>“</w:t>
      </w:r>
      <w:r w:rsidRPr="00030BB3">
        <w:rPr>
          <w:rFonts w:ascii="Arial" w:hAnsi="Arial" w:cs="Arial"/>
          <w:b w:val="0"/>
          <w:bCs w:val="0"/>
          <w:sz w:val="24"/>
        </w:rPr>
        <w:t>Man was created from the place where he would find atonement.</w:t>
      </w:r>
      <w:r w:rsidR="00BB495C" w:rsidRPr="00030BB3">
        <w:rPr>
          <w:rFonts w:ascii="Arial" w:hAnsi="Arial" w:cs="Arial"/>
          <w:b w:val="0"/>
          <w:bCs w:val="0"/>
          <w:sz w:val="24"/>
        </w:rPr>
        <w:t>”</w:t>
      </w:r>
    </w:p>
    <w:p w14:paraId="24453287" w14:textId="77777777" w:rsidR="00DB5B84" w:rsidRPr="00030BB3" w:rsidRDefault="00DB5B84" w:rsidP="00EF45FE">
      <w:pPr>
        <w:pStyle w:val="a"/>
        <w:keepNext w:val="0"/>
        <w:widowControl w:val="0"/>
        <w:bidi w:val="0"/>
        <w:spacing w:after="0"/>
        <w:ind w:left="709"/>
        <w:jc w:val="both"/>
        <w:rPr>
          <w:rFonts w:ascii="Arial" w:hAnsi="Arial" w:cs="Arial"/>
          <w:b w:val="0"/>
          <w:bCs w:val="0"/>
          <w:sz w:val="24"/>
        </w:rPr>
      </w:pPr>
    </w:p>
    <w:p w14:paraId="0DB02496" w14:textId="77777777" w:rsidR="00826A7D" w:rsidRPr="00030BB3" w:rsidRDefault="00826A7D" w:rsidP="00EF45FE">
      <w:pPr>
        <w:pStyle w:val="a"/>
        <w:keepNext w:val="0"/>
        <w:widowControl w:val="0"/>
        <w:bidi w:val="0"/>
        <w:spacing w:after="0"/>
        <w:ind w:left="709"/>
        <w:jc w:val="both"/>
        <w:rPr>
          <w:rFonts w:ascii="Arial" w:hAnsi="Arial" w:cs="Arial"/>
          <w:b w:val="0"/>
          <w:bCs w:val="0"/>
          <w:sz w:val="24"/>
        </w:rPr>
      </w:pPr>
      <w:r w:rsidRPr="00030BB3">
        <w:rPr>
          <w:rFonts w:ascii="Arial" w:hAnsi="Arial" w:cs="Arial"/>
          <w:b w:val="0"/>
          <w:bCs w:val="0"/>
          <w:sz w:val="24"/>
        </w:rPr>
        <w:t xml:space="preserve">The dimensions of the altar must be very precise, and its </w:t>
      </w:r>
      <w:r w:rsidR="006314E8" w:rsidRPr="00030BB3">
        <w:rPr>
          <w:rFonts w:ascii="Arial" w:hAnsi="Arial" w:cs="Arial"/>
          <w:b w:val="0"/>
          <w:bCs w:val="0"/>
          <w:sz w:val="24"/>
        </w:rPr>
        <w:t>design was passed down from one to another [over the generations]. The altar built by the exiles returning from Babylon resembled the altar that will be built in the future. We may not inc</w:t>
      </w:r>
      <w:r w:rsidR="00BB495C" w:rsidRPr="00030BB3">
        <w:rPr>
          <w:rFonts w:ascii="Arial" w:hAnsi="Arial" w:cs="Arial"/>
          <w:b w:val="0"/>
          <w:bCs w:val="0"/>
          <w:sz w:val="24"/>
        </w:rPr>
        <w:t>rease or reduce its dimensions.</w:t>
      </w:r>
      <w:r w:rsidR="006314E8" w:rsidRPr="00030BB3">
        <w:rPr>
          <w:rFonts w:ascii="Arial" w:hAnsi="Arial" w:cs="Arial"/>
          <w:b w:val="0"/>
          <w:bCs w:val="0"/>
          <w:sz w:val="24"/>
        </w:rPr>
        <w:t xml:space="preserve"> (Laws of the Temple 2:1-3)</w:t>
      </w:r>
    </w:p>
    <w:p w14:paraId="3978432B" w14:textId="77777777" w:rsidR="00DB5B84" w:rsidRPr="00030BB3" w:rsidRDefault="00DB5B84" w:rsidP="00EF45FE">
      <w:pPr>
        <w:pStyle w:val="a"/>
        <w:keepNext w:val="0"/>
        <w:widowControl w:val="0"/>
        <w:bidi w:val="0"/>
        <w:spacing w:after="0"/>
        <w:ind w:left="709"/>
        <w:jc w:val="both"/>
        <w:rPr>
          <w:rFonts w:ascii="Arial" w:hAnsi="Arial" w:cs="Arial"/>
          <w:b w:val="0"/>
          <w:bCs w:val="0"/>
          <w:sz w:val="24"/>
        </w:rPr>
      </w:pPr>
    </w:p>
    <w:p w14:paraId="55B596B2" w14:textId="77777777" w:rsidR="006314E8" w:rsidRPr="00030BB3" w:rsidRDefault="006314E8"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Nowhere in his </w:t>
      </w:r>
      <w:r w:rsidRPr="00030BB3">
        <w:rPr>
          <w:rFonts w:ascii="Arial" w:hAnsi="Arial" w:cs="Arial"/>
          <w:b w:val="0"/>
          <w:bCs w:val="0"/>
          <w:i/>
          <w:iCs/>
          <w:sz w:val="24"/>
        </w:rPr>
        <w:t>Mishneh Torah</w:t>
      </w:r>
      <w:r w:rsidRPr="00030BB3">
        <w:rPr>
          <w:rFonts w:ascii="Arial" w:hAnsi="Arial" w:cs="Arial"/>
          <w:b w:val="0"/>
          <w:bCs w:val="0"/>
          <w:sz w:val="24"/>
        </w:rPr>
        <w:t xml:space="preserve"> does the Rambam make any mention of the Foundation Stone. Instead, he elaborates (in quite uncharacteristic fashion) on different </w:t>
      </w:r>
      <w:r w:rsidRPr="00030BB3">
        <w:rPr>
          <w:rFonts w:ascii="Arial" w:hAnsi="Arial" w:cs="Arial"/>
          <w:b w:val="0"/>
          <w:bCs w:val="0"/>
          <w:i/>
          <w:iCs/>
          <w:sz w:val="24"/>
        </w:rPr>
        <w:t>midrashim</w:t>
      </w:r>
      <w:r w:rsidRPr="00030BB3">
        <w:rPr>
          <w:rFonts w:ascii="Arial" w:hAnsi="Arial" w:cs="Arial"/>
          <w:b w:val="0"/>
          <w:bCs w:val="0"/>
          <w:sz w:val="24"/>
        </w:rPr>
        <w:t xml:space="preserve"> concerning the location of the altar, so as to emphasize its importance. The Rambam highlights man’s work and his efforts; in the context of t</w:t>
      </w:r>
      <w:r w:rsidR="00264962" w:rsidRPr="00030BB3">
        <w:rPr>
          <w:rFonts w:ascii="Arial" w:hAnsi="Arial" w:cs="Arial"/>
          <w:b w:val="0"/>
          <w:bCs w:val="0"/>
          <w:sz w:val="24"/>
        </w:rPr>
        <w:t>he Temple service, the emphasis</w:t>
      </w:r>
      <w:r w:rsidRPr="00030BB3">
        <w:rPr>
          <w:rFonts w:ascii="Arial" w:hAnsi="Arial" w:cs="Arial"/>
          <w:b w:val="0"/>
          <w:bCs w:val="0"/>
          <w:sz w:val="24"/>
        </w:rPr>
        <w:t xml:space="preserve"> is accordingly on the </w:t>
      </w:r>
      <w:r w:rsidR="00264962" w:rsidRPr="00030BB3">
        <w:rPr>
          <w:rFonts w:ascii="Arial" w:hAnsi="Arial" w:cs="Arial"/>
          <w:b w:val="0"/>
          <w:bCs w:val="0"/>
          <w:sz w:val="24"/>
        </w:rPr>
        <w:t xml:space="preserve">external </w:t>
      </w:r>
      <w:r w:rsidRPr="00030BB3">
        <w:rPr>
          <w:rFonts w:ascii="Arial" w:hAnsi="Arial" w:cs="Arial"/>
          <w:b w:val="0"/>
          <w:bCs w:val="0"/>
          <w:sz w:val="24"/>
        </w:rPr>
        <w:t xml:space="preserve">sacrificial altar. The </w:t>
      </w:r>
      <w:r w:rsidRPr="00030BB3">
        <w:rPr>
          <w:rFonts w:ascii="Arial" w:hAnsi="Arial" w:cs="Arial"/>
          <w:b w:val="0"/>
          <w:bCs w:val="0"/>
          <w:i/>
          <w:iCs/>
          <w:sz w:val="24"/>
        </w:rPr>
        <w:t>midrashim</w:t>
      </w:r>
      <w:r w:rsidRPr="00030BB3">
        <w:rPr>
          <w:rFonts w:ascii="Arial" w:hAnsi="Arial" w:cs="Arial"/>
          <w:b w:val="0"/>
          <w:bCs w:val="0"/>
          <w:sz w:val="24"/>
        </w:rPr>
        <w:t xml:space="preserve"> that he cites likewise pertain to man’s service of God at the site of the Temple throughout the generations – from Adam, via Kayin and Hevel, continuing with Noach, including the binding of Yitzchak, and more.</w:t>
      </w:r>
    </w:p>
    <w:p w14:paraId="32630ED8"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1D3D48B1" w14:textId="77777777" w:rsidR="006314E8" w:rsidRPr="00030BB3" w:rsidRDefault="00BB495C"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The Rambam states that “m</w:t>
      </w:r>
      <w:r w:rsidR="006314E8" w:rsidRPr="00030BB3">
        <w:rPr>
          <w:rFonts w:ascii="Arial" w:hAnsi="Arial" w:cs="Arial"/>
          <w:b w:val="0"/>
          <w:bCs w:val="0"/>
          <w:sz w:val="24"/>
        </w:rPr>
        <w:t>an was created from the place of his atonement”, based on the midrash</w:t>
      </w:r>
      <w:r w:rsidR="00264962" w:rsidRPr="00030BB3">
        <w:rPr>
          <w:rFonts w:ascii="Arial" w:hAnsi="Arial" w:cs="Arial"/>
          <w:b w:val="0"/>
          <w:bCs w:val="0"/>
          <w:sz w:val="24"/>
        </w:rPr>
        <w:t>ic</w:t>
      </w:r>
      <w:r w:rsidR="006314E8" w:rsidRPr="00030BB3">
        <w:rPr>
          <w:rFonts w:ascii="Arial" w:hAnsi="Arial" w:cs="Arial"/>
          <w:b w:val="0"/>
          <w:bCs w:val="0"/>
          <w:sz w:val="24"/>
        </w:rPr>
        <w:t xml:space="preserve"> teaching that the earth that God took to create Adam was taken from the place of the altar. The site of the altar is use</w:t>
      </w:r>
      <w:r w:rsidRPr="00030BB3">
        <w:rPr>
          <w:rFonts w:ascii="Arial" w:hAnsi="Arial" w:cs="Arial"/>
          <w:b w:val="0"/>
          <w:bCs w:val="0"/>
          <w:sz w:val="24"/>
        </w:rPr>
        <w:t>d here as a sort of source for “spare parts”</w:t>
      </w:r>
      <w:r w:rsidR="006314E8" w:rsidRPr="00030BB3">
        <w:rPr>
          <w:rFonts w:ascii="Arial" w:hAnsi="Arial" w:cs="Arial"/>
          <w:b w:val="0"/>
          <w:bCs w:val="0"/>
          <w:sz w:val="24"/>
        </w:rPr>
        <w:t xml:space="preserve"> for man: the altar is the place from which man was created, and it is the same place via which man atones for his sins in order to continue to </w:t>
      </w:r>
      <w:r w:rsidR="006314E8" w:rsidRPr="00030BB3">
        <w:rPr>
          <w:rFonts w:ascii="Arial" w:hAnsi="Arial" w:cs="Arial"/>
          <w:b w:val="0"/>
          <w:bCs w:val="0"/>
          <w:sz w:val="24"/>
        </w:rPr>
        <w:lastRenderedPageBreak/>
        <w:t>live.</w:t>
      </w:r>
    </w:p>
    <w:p w14:paraId="531A6812" w14:textId="77777777" w:rsidR="006314E8" w:rsidRPr="00030BB3" w:rsidRDefault="006314E8" w:rsidP="00EF45FE">
      <w:pPr>
        <w:pStyle w:val="a"/>
        <w:keepNext w:val="0"/>
        <w:widowControl w:val="0"/>
        <w:bidi w:val="0"/>
        <w:spacing w:after="0"/>
        <w:jc w:val="both"/>
        <w:rPr>
          <w:rFonts w:ascii="Arial" w:hAnsi="Arial" w:cs="Arial"/>
          <w:b w:val="0"/>
          <w:bCs w:val="0"/>
          <w:sz w:val="24"/>
        </w:rPr>
      </w:pPr>
    </w:p>
    <w:p w14:paraId="3717561A" w14:textId="77777777" w:rsidR="006314E8" w:rsidRPr="00030BB3" w:rsidRDefault="006314E8" w:rsidP="00EF45FE">
      <w:pPr>
        <w:pStyle w:val="a"/>
        <w:keepNext w:val="0"/>
        <w:widowControl w:val="0"/>
        <w:bidi w:val="0"/>
        <w:spacing w:after="0"/>
        <w:jc w:val="both"/>
        <w:rPr>
          <w:rFonts w:ascii="Arial" w:hAnsi="Arial" w:cs="Arial"/>
          <w:sz w:val="24"/>
        </w:rPr>
      </w:pPr>
      <w:r w:rsidRPr="00030BB3">
        <w:rPr>
          <w:rFonts w:ascii="Arial" w:hAnsi="Arial" w:cs="Arial"/>
          <w:sz w:val="24"/>
        </w:rPr>
        <w:t xml:space="preserve">If </w:t>
      </w:r>
      <w:r w:rsidR="00BB495C" w:rsidRPr="00030BB3">
        <w:rPr>
          <w:rFonts w:ascii="Arial" w:hAnsi="Arial" w:cs="Arial"/>
          <w:sz w:val="24"/>
        </w:rPr>
        <w:t>Y</w:t>
      </w:r>
      <w:r w:rsidRPr="00030BB3">
        <w:rPr>
          <w:rFonts w:ascii="Arial" w:hAnsi="Arial" w:cs="Arial"/>
          <w:sz w:val="24"/>
        </w:rPr>
        <w:t xml:space="preserve">ou </w:t>
      </w:r>
      <w:r w:rsidR="00BB495C" w:rsidRPr="00030BB3">
        <w:rPr>
          <w:rFonts w:ascii="Arial" w:hAnsi="Arial" w:cs="Arial"/>
          <w:sz w:val="24"/>
        </w:rPr>
        <w:t>H</w:t>
      </w:r>
      <w:r w:rsidRPr="00030BB3">
        <w:rPr>
          <w:rFonts w:ascii="Arial" w:hAnsi="Arial" w:cs="Arial"/>
          <w:sz w:val="24"/>
        </w:rPr>
        <w:t xml:space="preserve">ave </w:t>
      </w:r>
      <w:r w:rsidR="00BB495C" w:rsidRPr="00030BB3">
        <w:rPr>
          <w:rFonts w:ascii="Arial" w:hAnsi="Arial" w:cs="Arial"/>
          <w:sz w:val="24"/>
        </w:rPr>
        <w:t>E</w:t>
      </w:r>
      <w:r w:rsidRPr="00030BB3">
        <w:rPr>
          <w:rFonts w:ascii="Arial" w:hAnsi="Arial" w:cs="Arial"/>
          <w:sz w:val="24"/>
        </w:rPr>
        <w:t xml:space="preserve">xerted and </w:t>
      </w:r>
      <w:r w:rsidR="00BB495C" w:rsidRPr="00030BB3">
        <w:rPr>
          <w:rFonts w:ascii="Arial" w:hAnsi="Arial" w:cs="Arial"/>
          <w:sz w:val="24"/>
        </w:rPr>
        <w:t>F</w:t>
      </w:r>
      <w:r w:rsidRPr="00030BB3">
        <w:rPr>
          <w:rFonts w:ascii="Arial" w:hAnsi="Arial" w:cs="Arial"/>
          <w:sz w:val="24"/>
        </w:rPr>
        <w:t xml:space="preserve">ound – </w:t>
      </w:r>
      <w:r w:rsidR="00BB495C" w:rsidRPr="00030BB3">
        <w:rPr>
          <w:rFonts w:ascii="Arial" w:hAnsi="Arial" w:cs="Arial"/>
          <w:sz w:val="24"/>
        </w:rPr>
        <w:t>B</w:t>
      </w:r>
      <w:r w:rsidRPr="00030BB3">
        <w:rPr>
          <w:rFonts w:ascii="Arial" w:hAnsi="Arial" w:cs="Arial"/>
          <w:sz w:val="24"/>
        </w:rPr>
        <w:t xml:space="preserve">elieve </w:t>
      </w:r>
      <w:r w:rsidR="00BB495C" w:rsidRPr="00030BB3">
        <w:rPr>
          <w:rFonts w:ascii="Arial" w:hAnsi="Arial" w:cs="Arial"/>
          <w:sz w:val="24"/>
        </w:rPr>
        <w:t>I</w:t>
      </w:r>
      <w:r w:rsidRPr="00030BB3">
        <w:rPr>
          <w:rFonts w:ascii="Arial" w:hAnsi="Arial" w:cs="Arial"/>
          <w:sz w:val="24"/>
        </w:rPr>
        <w:t>t</w:t>
      </w:r>
    </w:p>
    <w:p w14:paraId="154EFBF0"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1223ED86" w14:textId="77777777" w:rsidR="006314E8" w:rsidRPr="00030BB3" w:rsidRDefault="006314E8"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 xml:space="preserve">Apparently, the fundamental dispute between </w:t>
      </w:r>
      <w:r w:rsidR="00BB495C" w:rsidRPr="00030BB3">
        <w:rPr>
          <w:rFonts w:ascii="Arial" w:hAnsi="Arial" w:cs="Arial"/>
          <w:b w:val="0"/>
          <w:bCs w:val="0"/>
          <w:sz w:val="24"/>
        </w:rPr>
        <w:t xml:space="preserve">the </w:t>
      </w:r>
      <w:r w:rsidRPr="00030BB3">
        <w:rPr>
          <w:rFonts w:ascii="Arial" w:hAnsi="Arial" w:cs="Arial"/>
          <w:b w:val="0"/>
          <w:bCs w:val="0"/>
          <w:sz w:val="24"/>
        </w:rPr>
        <w:t xml:space="preserve">Ramban and the Rambam is </w:t>
      </w:r>
      <w:r w:rsidR="00F05AE0" w:rsidRPr="00030BB3">
        <w:rPr>
          <w:rFonts w:ascii="Arial" w:hAnsi="Arial" w:cs="Arial"/>
          <w:b w:val="0"/>
          <w:bCs w:val="0"/>
          <w:sz w:val="24"/>
        </w:rPr>
        <w:t xml:space="preserve">what underlies </w:t>
      </w:r>
      <w:r w:rsidRPr="00030BB3">
        <w:rPr>
          <w:rFonts w:ascii="Arial" w:hAnsi="Arial" w:cs="Arial"/>
          <w:b w:val="0"/>
          <w:bCs w:val="0"/>
          <w:sz w:val="24"/>
        </w:rPr>
        <w:t xml:space="preserve">the tension in the </w:t>
      </w:r>
      <w:r w:rsidRPr="00030BB3">
        <w:rPr>
          <w:rFonts w:ascii="Arial" w:hAnsi="Arial" w:cs="Arial"/>
          <w:b w:val="0"/>
          <w:bCs w:val="0"/>
          <w:i/>
          <w:iCs/>
          <w:sz w:val="24"/>
        </w:rPr>
        <w:t>par</w:t>
      </w:r>
      <w:r w:rsidR="00DB5B84" w:rsidRPr="00030BB3">
        <w:rPr>
          <w:rFonts w:ascii="Arial" w:hAnsi="Arial" w:cs="Arial"/>
          <w:b w:val="0"/>
          <w:bCs w:val="0"/>
          <w:i/>
          <w:iCs/>
          <w:sz w:val="24"/>
        </w:rPr>
        <w:t>a</w:t>
      </w:r>
      <w:r w:rsidRPr="00030BB3">
        <w:rPr>
          <w:rFonts w:ascii="Arial" w:hAnsi="Arial" w:cs="Arial"/>
          <w:b w:val="0"/>
          <w:bCs w:val="0"/>
          <w:i/>
          <w:iCs/>
          <w:sz w:val="24"/>
        </w:rPr>
        <w:t>sha</w:t>
      </w:r>
      <w:r w:rsidRPr="00030BB3">
        <w:rPr>
          <w:rFonts w:ascii="Arial" w:hAnsi="Arial" w:cs="Arial"/>
          <w:b w:val="0"/>
          <w:bCs w:val="0"/>
          <w:sz w:val="24"/>
        </w:rPr>
        <w:t xml:space="preserve"> of the </w:t>
      </w:r>
      <w:r w:rsidR="00DB5B84" w:rsidRPr="00030BB3">
        <w:rPr>
          <w:rFonts w:ascii="Arial" w:hAnsi="Arial" w:cs="Arial"/>
          <w:b w:val="0"/>
          <w:bCs w:val="0"/>
          <w:i/>
          <w:iCs/>
          <w:sz w:val="24"/>
        </w:rPr>
        <w:t>menora</w:t>
      </w:r>
      <w:r w:rsidR="00BB495C" w:rsidRPr="00030BB3">
        <w:rPr>
          <w:rFonts w:ascii="Arial" w:hAnsi="Arial" w:cs="Arial"/>
          <w:b w:val="0"/>
          <w:bCs w:val="0"/>
          <w:sz w:val="24"/>
        </w:rPr>
        <w:t>. The question is</w:t>
      </w:r>
      <w:r w:rsidRPr="00030BB3">
        <w:rPr>
          <w:rFonts w:ascii="Arial" w:hAnsi="Arial" w:cs="Arial"/>
          <w:b w:val="0"/>
          <w:bCs w:val="0"/>
          <w:sz w:val="24"/>
        </w:rPr>
        <w:t xml:space="preserve"> to what extent we </w:t>
      </w:r>
      <w:r w:rsidR="00BB495C" w:rsidRPr="00030BB3">
        <w:rPr>
          <w:rFonts w:ascii="Arial" w:hAnsi="Arial" w:cs="Arial"/>
          <w:b w:val="0"/>
          <w:bCs w:val="0"/>
          <w:sz w:val="24"/>
        </w:rPr>
        <w:t xml:space="preserve">should </w:t>
      </w:r>
      <w:r w:rsidRPr="00030BB3">
        <w:rPr>
          <w:rFonts w:ascii="Arial" w:hAnsi="Arial" w:cs="Arial"/>
          <w:b w:val="0"/>
          <w:bCs w:val="0"/>
          <w:sz w:val="24"/>
        </w:rPr>
        <w:t>leave room for human action, as symbolized by the altar, and to what extent do we focus on the intervention and revelation o</w:t>
      </w:r>
      <w:r w:rsidR="00BB495C" w:rsidRPr="00030BB3">
        <w:rPr>
          <w:rFonts w:ascii="Arial" w:hAnsi="Arial" w:cs="Arial"/>
          <w:b w:val="0"/>
          <w:bCs w:val="0"/>
          <w:sz w:val="24"/>
        </w:rPr>
        <w:t>f the Divine Presence, via the ark of the c</w:t>
      </w:r>
      <w:r w:rsidRPr="00030BB3">
        <w:rPr>
          <w:rFonts w:ascii="Arial" w:hAnsi="Arial" w:cs="Arial"/>
          <w:b w:val="0"/>
          <w:bCs w:val="0"/>
          <w:sz w:val="24"/>
        </w:rPr>
        <w:t>ovenant.</w:t>
      </w:r>
    </w:p>
    <w:p w14:paraId="075BDE29" w14:textId="77777777" w:rsidR="00DB5B84" w:rsidRPr="00030BB3" w:rsidRDefault="00DB5B84" w:rsidP="00EF45FE">
      <w:pPr>
        <w:pStyle w:val="a"/>
        <w:keepNext w:val="0"/>
        <w:widowControl w:val="0"/>
        <w:bidi w:val="0"/>
        <w:spacing w:after="0"/>
        <w:jc w:val="both"/>
        <w:rPr>
          <w:rFonts w:ascii="Arial" w:hAnsi="Arial" w:cs="Arial"/>
          <w:b w:val="0"/>
          <w:bCs w:val="0"/>
          <w:sz w:val="24"/>
        </w:rPr>
      </w:pPr>
    </w:p>
    <w:p w14:paraId="6A669260" w14:textId="77777777" w:rsidR="006314E8" w:rsidRDefault="006314E8" w:rsidP="00EF45FE">
      <w:pPr>
        <w:pStyle w:val="a"/>
        <w:keepNext w:val="0"/>
        <w:widowControl w:val="0"/>
        <w:bidi w:val="0"/>
        <w:spacing w:after="0"/>
        <w:jc w:val="both"/>
        <w:rPr>
          <w:rFonts w:ascii="Arial" w:hAnsi="Arial" w:cs="Arial"/>
          <w:b w:val="0"/>
          <w:bCs w:val="0"/>
          <w:sz w:val="24"/>
        </w:rPr>
      </w:pPr>
      <w:r w:rsidRPr="00030BB3">
        <w:rPr>
          <w:rFonts w:ascii="Arial" w:hAnsi="Arial" w:cs="Arial"/>
          <w:b w:val="0"/>
          <w:bCs w:val="0"/>
          <w:sz w:val="24"/>
        </w:rPr>
        <w:t>Our conclusion is that we must do the most and the best that we can, maximizing human possibilities. Only when we h</w:t>
      </w:r>
      <w:r w:rsidR="00BB495C" w:rsidRPr="00030BB3">
        <w:rPr>
          <w:rFonts w:ascii="Arial" w:hAnsi="Arial" w:cs="Arial"/>
          <w:b w:val="0"/>
          <w:bCs w:val="0"/>
          <w:sz w:val="24"/>
        </w:rPr>
        <w:t>ave exhausted the dimension of “you have exerted yourself”</w:t>
      </w:r>
      <w:r w:rsidRPr="00030BB3">
        <w:rPr>
          <w:rFonts w:ascii="Arial" w:hAnsi="Arial" w:cs="Arial"/>
          <w:b w:val="0"/>
          <w:bCs w:val="0"/>
          <w:sz w:val="24"/>
        </w:rPr>
        <w:t xml:space="preserve"> can we merit Divine help and the intervention </w:t>
      </w:r>
      <w:r w:rsidR="00BB495C" w:rsidRPr="00030BB3">
        <w:rPr>
          <w:rFonts w:ascii="Arial" w:hAnsi="Arial" w:cs="Arial"/>
          <w:b w:val="0"/>
          <w:bCs w:val="0"/>
          <w:sz w:val="24"/>
        </w:rPr>
        <w:t>of “</w:t>
      </w:r>
      <w:r w:rsidR="007747AA" w:rsidRPr="00030BB3">
        <w:rPr>
          <w:rFonts w:ascii="Arial" w:hAnsi="Arial" w:cs="Arial"/>
          <w:b w:val="0"/>
          <w:bCs w:val="0"/>
          <w:sz w:val="24"/>
        </w:rPr>
        <w:t>you have found</w:t>
      </w:r>
      <w:r w:rsidR="00BB495C" w:rsidRPr="00030BB3">
        <w:rPr>
          <w:rFonts w:ascii="Arial" w:hAnsi="Arial" w:cs="Arial"/>
          <w:b w:val="0"/>
          <w:bCs w:val="0"/>
          <w:sz w:val="24"/>
        </w:rPr>
        <w:t>.”</w:t>
      </w:r>
    </w:p>
    <w:p w14:paraId="787BC9FB" w14:textId="6F7D0E83" w:rsidR="006D463D" w:rsidRDefault="006D463D" w:rsidP="00EF45FE">
      <w:pPr>
        <w:pStyle w:val="a"/>
        <w:keepNext w:val="0"/>
        <w:widowControl w:val="0"/>
        <w:bidi w:val="0"/>
        <w:spacing w:after="0"/>
        <w:jc w:val="both"/>
        <w:rPr>
          <w:rFonts w:ascii="Arial" w:hAnsi="Arial" w:cs="Arial"/>
          <w:b w:val="0"/>
          <w:bCs w:val="0"/>
          <w:sz w:val="24"/>
        </w:rPr>
      </w:pPr>
    </w:p>
    <w:p w14:paraId="18360954" w14:textId="27AB562F" w:rsidR="006D463D" w:rsidRDefault="006D463D" w:rsidP="00EF45FE">
      <w:pPr>
        <w:pStyle w:val="a"/>
        <w:keepNext w:val="0"/>
        <w:widowControl w:val="0"/>
        <w:bidi w:val="0"/>
        <w:spacing w:after="0"/>
        <w:jc w:val="both"/>
        <w:rPr>
          <w:rFonts w:ascii="Arial" w:hAnsi="Arial" w:cs="Arial"/>
          <w:b w:val="0"/>
          <w:bCs w:val="0"/>
          <w:sz w:val="24"/>
        </w:rPr>
      </w:pPr>
      <w:r>
        <w:rPr>
          <w:rFonts w:ascii="Arial" w:hAnsi="Arial" w:cs="Arial"/>
          <w:b w:val="0"/>
          <w:bCs w:val="0"/>
          <w:sz w:val="24"/>
        </w:rPr>
        <w:t xml:space="preserve">[This </w:t>
      </w:r>
      <w:proofErr w:type="spellStart"/>
      <w:r w:rsidRPr="00376337">
        <w:rPr>
          <w:rFonts w:ascii="Arial" w:hAnsi="Arial" w:cs="Arial"/>
          <w:b w:val="0"/>
          <w:bCs w:val="0"/>
          <w:i/>
          <w:iCs/>
          <w:sz w:val="24"/>
        </w:rPr>
        <w:t>sicha</w:t>
      </w:r>
      <w:proofErr w:type="spellEnd"/>
      <w:r>
        <w:rPr>
          <w:rFonts w:ascii="Arial" w:hAnsi="Arial" w:cs="Arial"/>
          <w:b w:val="0"/>
          <w:bCs w:val="0"/>
          <w:sz w:val="24"/>
        </w:rPr>
        <w:t xml:space="preserve"> was deliver</w:t>
      </w:r>
      <w:r w:rsidR="00376337">
        <w:rPr>
          <w:rFonts w:ascii="Arial" w:hAnsi="Arial" w:cs="Arial"/>
          <w:b w:val="0"/>
          <w:bCs w:val="0"/>
          <w:sz w:val="24"/>
        </w:rPr>
        <w:t>ed</w:t>
      </w:r>
      <w:r>
        <w:rPr>
          <w:rFonts w:ascii="Arial" w:hAnsi="Arial" w:cs="Arial"/>
          <w:b w:val="0"/>
          <w:bCs w:val="0"/>
          <w:sz w:val="24"/>
        </w:rPr>
        <w:t xml:space="preserve"> </w:t>
      </w:r>
      <w:r w:rsidR="00376337">
        <w:rPr>
          <w:rFonts w:ascii="Arial" w:hAnsi="Arial" w:cs="Arial"/>
          <w:b w:val="0"/>
          <w:bCs w:val="0"/>
          <w:sz w:val="24"/>
        </w:rPr>
        <w:t xml:space="preserve">by Harav Baruch Gigi </w:t>
      </w:r>
      <w:r>
        <w:rPr>
          <w:rFonts w:ascii="Arial" w:hAnsi="Arial" w:cs="Arial"/>
          <w:b w:val="0"/>
          <w:bCs w:val="0"/>
          <w:sz w:val="24"/>
        </w:rPr>
        <w:t xml:space="preserve">on </w:t>
      </w:r>
      <w:r w:rsidR="00F83989">
        <w:rPr>
          <w:rFonts w:ascii="Arial" w:hAnsi="Arial" w:cs="Arial"/>
          <w:b w:val="0"/>
          <w:bCs w:val="0"/>
          <w:sz w:val="24"/>
        </w:rPr>
        <w:t>S</w:t>
      </w:r>
      <w:r w:rsidR="00376337">
        <w:rPr>
          <w:rFonts w:ascii="Arial" w:hAnsi="Arial" w:cs="Arial"/>
          <w:b w:val="0"/>
          <w:bCs w:val="0"/>
          <w:sz w:val="24"/>
        </w:rPr>
        <w:t xml:space="preserve">habbat </w:t>
      </w:r>
      <w:proofErr w:type="spellStart"/>
      <w:r w:rsidR="00F83989">
        <w:rPr>
          <w:rFonts w:ascii="Arial" w:hAnsi="Arial" w:cs="Arial"/>
          <w:b w:val="0"/>
          <w:bCs w:val="0"/>
          <w:i/>
          <w:iCs/>
          <w:sz w:val="24"/>
        </w:rPr>
        <w:t>P</w:t>
      </w:r>
      <w:r w:rsidRPr="00376337">
        <w:rPr>
          <w:rFonts w:ascii="Arial" w:hAnsi="Arial" w:cs="Arial"/>
          <w:b w:val="0"/>
          <w:bCs w:val="0"/>
          <w:i/>
          <w:iCs/>
          <w:sz w:val="24"/>
        </w:rPr>
        <w:t>arashat</w:t>
      </w:r>
      <w:proofErr w:type="spellEnd"/>
      <w:r w:rsidRPr="00376337">
        <w:rPr>
          <w:rFonts w:ascii="Arial" w:hAnsi="Arial" w:cs="Arial"/>
          <w:b w:val="0"/>
          <w:bCs w:val="0"/>
          <w:i/>
          <w:iCs/>
          <w:sz w:val="24"/>
        </w:rPr>
        <w:t xml:space="preserve"> </w:t>
      </w:r>
      <w:proofErr w:type="spellStart"/>
      <w:r w:rsidRPr="00376337">
        <w:rPr>
          <w:rFonts w:ascii="Arial" w:hAnsi="Arial" w:cs="Arial"/>
          <w:b w:val="0"/>
          <w:bCs w:val="0"/>
          <w:i/>
          <w:iCs/>
          <w:sz w:val="24"/>
        </w:rPr>
        <w:t>Teruma</w:t>
      </w:r>
      <w:proofErr w:type="spellEnd"/>
      <w:r>
        <w:rPr>
          <w:rFonts w:ascii="Arial" w:hAnsi="Arial" w:cs="Arial"/>
          <w:b w:val="0"/>
          <w:bCs w:val="0"/>
          <w:sz w:val="24"/>
        </w:rPr>
        <w:t xml:space="preserve"> </w:t>
      </w:r>
      <w:r w:rsidR="00376337">
        <w:rPr>
          <w:rFonts w:ascii="Arial" w:hAnsi="Arial" w:cs="Arial"/>
          <w:b w:val="0"/>
          <w:bCs w:val="0"/>
          <w:sz w:val="24"/>
        </w:rPr>
        <w:t>57</w:t>
      </w:r>
      <w:r w:rsidR="00242723">
        <w:rPr>
          <w:rFonts w:ascii="Arial" w:hAnsi="Arial" w:cs="Arial"/>
          <w:b w:val="0"/>
          <w:bCs w:val="0"/>
          <w:sz w:val="24"/>
        </w:rPr>
        <w:t>7</w:t>
      </w:r>
      <w:r w:rsidR="00376337">
        <w:rPr>
          <w:rFonts w:ascii="Arial" w:hAnsi="Arial" w:cs="Arial"/>
          <w:b w:val="0"/>
          <w:bCs w:val="0"/>
          <w:sz w:val="24"/>
        </w:rPr>
        <w:t>3.]</w:t>
      </w:r>
    </w:p>
    <w:p w14:paraId="1C521F99" w14:textId="77777777" w:rsidR="006D463D" w:rsidRDefault="006D463D" w:rsidP="00EF45FE">
      <w:pPr>
        <w:pStyle w:val="a"/>
        <w:keepNext w:val="0"/>
        <w:widowControl w:val="0"/>
        <w:bidi w:val="0"/>
        <w:spacing w:after="0"/>
        <w:jc w:val="both"/>
        <w:rPr>
          <w:rFonts w:ascii="Arial" w:hAnsi="Arial" w:cs="Arial"/>
          <w:b w:val="0"/>
          <w:bCs w:val="0"/>
          <w:sz w:val="24"/>
        </w:rPr>
      </w:pPr>
    </w:p>
    <w:sectPr w:rsidR="006D463D" w:rsidSect="00A260A7">
      <w:headerReference w:type="default" r:id="rId7"/>
      <w:type w:val="continuous"/>
      <w:pgSz w:w="12240" w:h="15840" w:code="1"/>
      <w:pgMar w:top="1440" w:right="1800" w:bottom="1440" w:left="1800" w:header="709" w:footer="709" w:gutter="0"/>
      <w:cols w:space="397"/>
      <w:titlePg/>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08C8" w14:textId="77777777" w:rsidR="00C55349" w:rsidRDefault="00C55349">
      <w:r>
        <w:separator/>
      </w:r>
    </w:p>
  </w:endnote>
  <w:endnote w:type="continuationSeparator" w:id="0">
    <w:p w14:paraId="54509980" w14:textId="77777777" w:rsidR="00C55349" w:rsidRDefault="00C5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7192C" w14:textId="77777777" w:rsidR="00C55349" w:rsidRDefault="00C55349">
      <w:r>
        <w:separator/>
      </w:r>
    </w:p>
  </w:footnote>
  <w:footnote w:type="continuationSeparator" w:id="0">
    <w:p w14:paraId="04EE0BE9" w14:textId="77777777" w:rsidR="00C55349" w:rsidRDefault="00C5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1120" w14:textId="77777777" w:rsidR="0068689C" w:rsidRDefault="0068689C">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723BA8">
      <w:rPr>
        <w:b/>
        <w:bCs/>
        <w:noProof/>
        <w:sz w:val="21"/>
        <w:rtl/>
      </w:rPr>
      <w:t>5</w:t>
    </w:r>
    <w:r>
      <w:rPr>
        <w:b/>
        <w:bCs/>
        <w:sz w:val="21"/>
        <w:rtl/>
      </w:rPr>
      <w:fldChar w:fldCharType="end"/>
    </w:r>
    <w:r>
      <w:rPr>
        <w:b/>
        <w:bCs/>
        <w:sz w:val="21"/>
        <w:rtl/>
      </w:rPr>
      <w:t xml:space="preserve"> -</w:t>
    </w:r>
  </w:p>
  <w:p w14:paraId="41ABABF3" w14:textId="77777777" w:rsidR="0068689C" w:rsidRDefault="006868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263F"/>
    <w:rsid w:val="00015C4E"/>
    <w:rsid w:val="00030BB3"/>
    <w:rsid w:val="00056413"/>
    <w:rsid w:val="00062C83"/>
    <w:rsid w:val="0006305C"/>
    <w:rsid w:val="00074142"/>
    <w:rsid w:val="000773F4"/>
    <w:rsid w:val="000862C5"/>
    <w:rsid w:val="000A1BE6"/>
    <w:rsid w:val="000A5D16"/>
    <w:rsid w:val="000F28E8"/>
    <w:rsid w:val="001051EE"/>
    <w:rsid w:val="001162A4"/>
    <w:rsid w:val="00130F07"/>
    <w:rsid w:val="00144C1C"/>
    <w:rsid w:val="001571DB"/>
    <w:rsid w:val="0016138D"/>
    <w:rsid w:val="001615CD"/>
    <w:rsid w:val="00163EE5"/>
    <w:rsid w:val="0017656C"/>
    <w:rsid w:val="0018734E"/>
    <w:rsid w:val="001B7F24"/>
    <w:rsid w:val="001C1CAA"/>
    <w:rsid w:val="001C4E63"/>
    <w:rsid w:val="001D7B42"/>
    <w:rsid w:val="001E3883"/>
    <w:rsid w:val="00213794"/>
    <w:rsid w:val="00242723"/>
    <w:rsid w:val="00264962"/>
    <w:rsid w:val="00280DA9"/>
    <w:rsid w:val="00293BED"/>
    <w:rsid w:val="002A7943"/>
    <w:rsid w:val="002B4D51"/>
    <w:rsid w:val="002D22C4"/>
    <w:rsid w:val="002E0D3F"/>
    <w:rsid w:val="00307245"/>
    <w:rsid w:val="003128B3"/>
    <w:rsid w:val="003403F3"/>
    <w:rsid w:val="00351974"/>
    <w:rsid w:val="00366F9E"/>
    <w:rsid w:val="00376337"/>
    <w:rsid w:val="0037776B"/>
    <w:rsid w:val="00383BEA"/>
    <w:rsid w:val="00384B2D"/>
    <w:rsid w:val="003B10E1"/>
    <w:rsid w:val="003B38FF"/>
    <w:rsid w:val="003C07F9"/>
    <w:rsid w:val="003E3654"/>
    <w:rsid w:val="004072B7"/>
    <w:rsid w:val="004148C3"/>
    <w:rsid w:val="004234A6"/>
    <w:rsid w:val="00431FA5"/>
    <w:rsid w:val="00475741"/>
    <w:rsid w:val="004F7707"/>
    <w:rsid w:val="00525582"/>
    <w:rsid w:val="0055196B"/>
    <w:rsid w:val="0057194E"/>
    <w:rsid w:val="005734F1"/>
    <w:rsid w:val="0058442B"/>
    <w:rsid w:val="005A5375"/>
    <w:rsid w:val="005D0E67"/>
    <w:rsid w:val="005D4972"/>
    <w:rsid w:val="005D5DBD"/>
    <w:rsid w:val="00612A40"/>
    <w:rsid w:val="00622528"/>
    <w:rsid w:val="00623A55"/>
    <w:rsid w:val="0062477E"/>
    <w:rsid w:val="006253C2"/>
    <w:rsid w:val="00625591"/>
    <w:rsid w:val="00625DC3"/>
    <w:rsid w:val="006314E8"/>
    <w:rsid w:val="00655162"/>
    <w:rsid w:val="00664FE2"/>
    <w:rsid w:val="00666CEB"/>
    <w:rsid w:val="00680CBB"/>
    <w:rsid w:val="0068689C"/>
    <w:rsid w:val="00694925"/>
    <w:rsid w:val="006D463D"/>
    <w:rsid w:val="0071335C"/>
    <w:rsid w:val="007175CD"/>
    <w:rsid w:val="0072125D"/>
    <w:rsid w:val="00723BA8"/>
    <w:rsid w:val="00731FFA"/>
    <w:rsid w:val="00737519"/>
    <w:rsid w:val="007738DC"/>
    <w:rsid w:val="007747AA"/>
    <w:rsid w:val="007915D4"/>
    <w:rsid w:val="007A3EDF"/>
    <w:rsid w:val="007C0DC9"/>
    <w:rsid w:val="007C2346"/>
    <w:rsid w:val="007D5680"/>
    <w:rsid w:val="007F2116"/>
    <w:rsid w:val="00826A7D"/>
    <w:rsid w:val="008309A4"/>
    <w:rsid w:val="0086727F"/>
    <w:rsid w:val="00890769"/>
    <w:rsid w:val="008A0C18"/>
    <w:rsid w:val="008C169E"/>
    <w:rsid w:val="008C3427"/>
    <w:rsid w:val="009132C4"/>
    <w:rsid w:val="0094617E"/>
    <w:rsid w:val="009565EF"/>
    <w:rsid w:val="00960AF8"/>
    <w:rsid w:val="009737F2"/>
    <w:rsid w:val="009A0FB2"/>
    <w:rsid w:val="009B7289"/>
    <w:rsid w:val="00A260A7"/>
    <w:rsid w:val="00A47B1D"/>
    <w:rsid w:val="00A70ABB"/>
    <w:rsid w:val="00AA2EEA"/>
    <w:rsid w:val="00AA4FCC"/>
    <w:rsid w:val="00AB11A1"/>
    <w:rsid w:val="00AB6820"/>
    <w:rsid w:val="00AC6E72"/>
    <w:rsid w:val="00AD10A8"/>
    <w:rsid w:val="00AD3450"/>
    <w:rsid w:val="00B06009"/>
    <w:rsid w:val="00B16F98"/>
    <w:rsid w:val="00B74501"/>
    <w:rsid w:val="00BB3B92"/>
    <w:rsid w:val="00BB495C"/>
    <w:rsid w:val="00BD5546"/>
    <w:rsid w:val="00BF08BD"/>
    <w:rsid w:val="00C07F7E"/>
    <w:rsid w:val="00C1023C"/>
    <w:rsid w:val="00C5501D"/>
    <w:rsid w:val="00C55349"/>
    <w:rsid w:val="00C55677"/>
    <w:rsid w:val="00C5614D"/>
    <w:rsid w:val="00C72129"/>
    <w:rsid w:val="00C74529"/>
    <w:rsid w:val="00CB2FAC"/>
    <w:rsid w:val="00CD7181"/>
    <w:rsid w:val="00CF2976"/>
    <w:rsid w:val="00D0716C"/>
    <w:rsid w:val="00D139EF"/>
    <w:rsid w:val="00D73A0A"/>
    <w:rsid w:val="00D774DD"/>
    <w:rsid w:val="00D92E24"/>
    <w:rsid w:val="00DA0136"/>
    <w:rsid w:val="00DB5B84"/>
    <w:rsid w:val="00DE1195"/>
    <w:rsid w:val="00E27AE7"/>
    <w:rsid w:val="00E72351"/>
    <w:rsid w:val="00E7747D"/>
    <w:rsid w:val="00E84C14"/>
    <w:rsid w:val="00ED7E69"/>
    <w:rsid w:val="00EF45FE"/>
    <w:rsid w:val="00F03069"/>
    <w:rsid w:val="00F05AE0"/>
    <w:rsid w:val="00F3187A"/>
    <w:rsid w:val="00F3664E"/>
    <w:rsid w:val="00F57159"/>
    <w:rsid w:val="00F83989"/>
    <w:rsid w:val="00F920C3"/>
    <w:rsid w:val="00F93CCE"/>
    <w:rsid w:val="00F94F0E"/>
    <w:rsid w:val="00FD7FCE"/>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BB770F"/>
  <w15:chartTrackingRefBased/>
  <w15:docId w15:val="{EF67FF91-71D5-42A1-A6F7-D30D8ECD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2B7"/>
    <w:pPr>
      <w:autoSpaceDE w:val="0"/>
      <w:autoSpaceDN w:val="0"/>
      <w:bidi/>
      <w:spacing w:after="120" w:line="280" w:lineRule="exact"/>
      <w:jc w:val="both"/>
    </w:pPr>
    <w:rPr>
      <w:rFonts w:cs="Narkisim"/>
      <w:szCs w:val="22"/>
      <w:lang w:val="en-US" w:eastAsia="en-US"/>
    </w:rPr>
  </w:style>
  <w:style w:type="paragraph" w:styleId="Heading1">
    <w:name w:val="heading 1"/>
    <w:basedOn w:val="Normal"/>
    <w:next w:val="Normal"/>
    <w:link w:val="Heading1Char"/>
    <w:uiPriority w:val="99"/>
    <w:qFormat/>
    <w:rsid w:val="004072B7"/>
    <w:pPr>
      <w:keepNext/>
      <w:spacing w:before="120" w:after="240" w:line="240" w:lineRule="auto"/>
      <w:jc w:val="center"/>
      <w:outlineLvl w:val="0"/>
    </w:pPr>
    <w:rPr>
      <w:rFonts w:ascii="Cambria" w:hAnsi="Cambria" w:cs="Times New Roman"/>
      <w:b/>
      <w:bCs/>
      <w:kern w:val="32"/>
      <w:sz w:val="32"/>
      <w:szCs w:val="32"/>
    </w:rPr>
  </w:style>
  <w:style w:type="paragraph" w:styleId="Heading2">
    <w:name w:val="heading 2"/>
    <w:basedOn w:val="Heading1"/>
    <w:next w:val="Normal"/>
    <w:link w:val="Heading2Char"/>
    <w:uiPriority w:val="99"/>
    <w:qFormat/>
    <w:rsid w:val="004072B7"/>
    <w:pPr>
      <w:spacing w:after="80"/>
      <w:outlineLvl w:val="1"/>
    </w:pPr>
    <w:rPr>
      <w:b w:val="0"/>
      <w:i/>
      <w:iCs/>
      <w:sz w:val="28"/>
      <w:szCs w:val="28"/>
    </w:rPr>
  </w:style>
  <w:style w:type="paragraph" w:styleId="Heading3">
    <w:name w:val="heading 3"/>
    <w:basedOn w:val="Heading2"/>
    <w:next w:val="Normal"/>
    <w:link w:val="Heading3Char"/>
    <w:uiPriority w:val="99"/>
    <w:qFormat/>
    <w:rsid w:val="004072B7"/>
    <w:pPr>
      <w:spacing w:line="280" w:lineRule="exact"/>
      <w:jc w:val="left"/>
      <w:outlineLvl w:val="2"/>
    </w:pPr>
    <w:rPr>
      <w:sz w:val="26"/>
      <w:szCs w:val="26"/>
    </w:rPr>
  </w:style>
  <w:style w:type="paragraph" w:styleId="Heading4">
    <w:name w:val="heading 4"/>
    <w:basedOn w:val="Normal"/>
    <w:next w:val="Normal"/>
    <w:link w:val="Heading4Char"/>
    <w:uiPriority w:val="99"/>
    <w:qFormat/>
    <w:rsid w:val="004072B7"/>
    <w:pPr>
      <w:keepNext/>
      <w:spacing w:before="120" w:line="288" w:lineRule="auto"/>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4072B7"/>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72B7"/>
    <w:rPr>
      <w:rFonts w:ascii="Cambria" w:hAnsi="Cambria"/>
      <w:b/>
      <w:kern w:val="32"/>
      <w:sz w:val="32"/>
    </w:rPr>
  </w:style>
  <w:style w:type="character" w:customStyle="1" w:styleId="Heading2Char">
    <w:name w:val="Heading 2 Char"/>
    <w:link w:val="Heading2"/>
    <w:uiPriority w:val="99"/>
    <w:semiHidden/>
    <w:locked/>
    <w:rsid w:val="004072B7"/>
    <w:rPr>
      <w:rFonts w:ascii="Cambria" w:hAnsi="Cambria"/>
      <w:b/>
      <w:i/>
      <w:sz w:val="28"/>
    </w:rPr>
  </w:style>
  <w:style w:type="character" w:customStyle="1" w:styleId="Heading3Char">
    <w:name w:val="Heading 3 Char"/>
    <w:link w:val="Heading3"/>
    <w:uiPriority w:val="99"/>
    <w:semiHidden/>
    <w:locked/>
    <w:rsid w:val="004072B7"/>
    <w:rPr>
      <w:rFonts w:ascii="Cambria" w:hAnsi="Cambria"/>
      <w:b/>
      <w:sz w:val="26"/>
    </w:rPr>
  </w:style>
  <w:style w:type="character" w:customStyle="1" w:styleId="Heading4Char">
    <w:name w:val="Heading 4 Char"/>
    <w:link w:val="Heading4"/>
    <w:uiPriority w:val="99"/>
    <w:semiHidden/>
    <w:locked/>
    <w:rsid w:val="004072B7"/>
    <w:rPr>
      <w:rFonts w:ascii="Calibri" w:hAnsi="Calibri"/>
      <w:b/>
      <w:sz w:val="28"/>
    </w:rPr>
  </w:style>
  <w:style w:type="character" w:customStyle="1" w:styleId="Heading5Char">
    <w:name w:val="Heading 5 Char"/>
    <w:link w:val="Heading5"/>
    <w:uiPriority w:val="99"/>
    <w:semiHidden/>
    <w:locked/>
    <w:rsid w:val="004072B7"/>
    <w:rPr>
      <w:rFonts w:ascii="Calibri" w:hAnsi="Calibri"/>
      <w:b/>
      <w:i/>
      <w:sz w:val="26"/>
    </w:rPr>
  </w:style>
  <w:style w:type="paragraph" w:styleId="BalloonText">
    <w:name w:val="Balloon Text"/>
    <w:basedOn w:val="Normal"/>
    <w:link w:val="BalloonTextChar"/>
    <w:uiPriority w:val="99"/>
    <w:semiHidden/>
    <w:pPr>
      <w:autoSpaceDE/>
      <w:autoSpaceDN/>
      <w:bidi w:val="0"/>
      <w:spacing w:after="0" w:line="240" w:lineRule="auto"/>
      <w:jc w:val="left"/>
    </w:pPr>
    <w:rPr>
      <w:rFonts w:ascii="Tahoma" w:hAnsi="Tahoma" w:cs="Tahoma"/>
      <w:sz w:val="16"/>
      <w:szCs w:val="16"/>
    </w:rPr>
  </w:style>
  <w:style w:type="character" w:customStyle="1" w:styleId="BalloonTextChar">
    <w:name w:val="Balloon Text Char"/>
    <w:link w:val="BalloonText"/>
    <w:uiPriority w:val="99"/>
    <w:semiHidden/>
    <w:rsid w:val="00EC0DFF"/>
    <w:rPr>
      <w:sz w:val="0"/>
      <w:szCs w:val="0"/>
    </w:rPr>
  </w:style>
  <w:style w:type="paragraph" w:styleId="FootnoteText">
    <w:name w:val="footnote text"/>
    <w:basedOn w:val="Normal"/>
    <w:link w:val="FootnoteTextChar"/>
    <w:uiPriority w:val="99"/>
    <w:rsid w:val="004072B7"/>
    <w:pPr>
      <w:spacing w:line="220" w:lineRule="exact"/>
      <w:ind w:left="284" w:hanging="284"/>
    </w:pPr>
    <w:rPr>
      <w:rFonts w:cs="Times New Roman"/>
      <w:szCs w:val="20"/>
    </w:rPr>
  </w:style>
  <w:style w:type="character" w:customStyle="1" w:styleId="FootnoteTextChar">
    <w:name w:val="Footnote Text Char"/>
    <w:link w:val="FootnoteText"/>
    <w:uiPriority w:val="99"/>
    <w:locked/>
    <w:rsid w:val="004072B7"/>
    <w:rPr>
      <w:sz w:val="20"/>
    </w:rPr>
  </w:style>
  <w:style w:type="character" w:styleId="FootnoteReference">
    <w:name w:val="footnote reference"/>
    <w:uiPriority w:val="99"/>
    <w:rsid w:val="004072B7"/>
    <w:rPr>
      <w:rFonts w:ascii="Narkisim" w:hAnsi="Narkisim" w:cs="Times New Roman"/>
      <w:position w:val="6"/>
      <w:sz w:val="18"/>
      <w:lang w:bidi="he-IL"/>
    </w:rPr>
  </w:style>
  <w:style w:type="character" w:styleId="Hyperlink">
    <w:name w:val="Hyperlink"/>
    <w:uiPriority w:val="99"/>
    <w:rsid w:val="004072B7"/>
    <w:rPr>
      <w:rFonts w:cs="Times New Roman"/>
      <w:color w:val="0000FF"/>
      <w:u w:val="single"/>
    </w:rPr>
  </w:style>
  <w:style w:type="paragraph" w:styleId="Header">
    <w:name w:val="header"/>
    <w:basedOn w:val="Normal"/>
    <w:link w:val="HeaderChar"/>
    <w:uiPriority w:val="99"/>
    <w:rsid w:val="004072B7"/>
    <w:pPr>
      <w:tabs>
        <w:tab w:val="center" w:pos="4153"/>
        <w:tab w:val="right" w:pos="8306"/>
      </w:tabs>
    </w:pPr>
    <w:rPr>
      <w:rFonts w:cs="Times New Roman"/>
      <w:szCs w:val="20"/>
    </w:rPr>
  </w:style>
  <w:style w:type="character" w:customStyle="1" w:styleId="HeaderChar">
    <w:name w:val="Header Char"/>
    <w:link w:val="Header"/>
    <w:uiPriority w:val="99"/>
    <w:semiHidden/>
    <w:locked/>
    <w:rsid w:val="004072B7"/>
    <w:rPr>
      <w:sz w:val="20"/>
    </w:rPr>
  </w:style>
  <w:style w:type="paragraph" w:customStyle="1" w:styleId="a">
    <w:name w:val="פרשה"/>
    <w:basedOn w:val="Heading1"/>
    <w:uiPriority w:val="99"/>
    <w:rsid w:val="004072B7"/>
    <w:pPr>
      <w:spacing w:before="0" w:after="60"/>
      <w:jc w:val="left"/>
    </w:pPr>
    <w:rPr>
      <w:rFonts w:ascii="Times New Roman" w:hAnsi="Times New Roman"/>
      <w:sz w:val="46"/>
      <w:szCs w:val="24"/>
    </w:rPr>
  </w:style>
  <w:style w:type="paragraph" w:styleId="Quote">
    <w:name w:val="Quote"/>
    <w:basedOn w:val="Normal"/>
    <w:link w:val="QuoteChar"/>
    <w:uiPriority w:val="99"/>
    <w:qFormat/>
    <w:rsid w:val="004072B7"/>
    <w:pPr>
      <w:tabs>
        <w:tab w:val="right" w:pos="4620"/>
      </w:tabs>
      <w:ind w:left="567"/>
    </w:pPr>
    <w:rPr>
      <w:rFonts w:cs="Times New Roman"/>
      <w:i/>
      <w:iCs/>
      <w:color w:val="000000"/>
      <w:szCs w:val="20"/>
    </w:rPr>
  </w:style>
  <w:style w:type="character" w:customStyle="1" w:styleId="QuoteChar">
    <w:name w:val="Quote Char"/>
    <w:link w:val="Quote"/>
    <w:uiPriority w:val="99"/>
    <w:locked/>
    <w:rsid w:val="004072B7"/>
    <w:rPr>
      <w:i/>
      <w:color w:val="000000"/>
      <w:sz w:val="20"/>
    </w:rPr>
  </w:style>
  <w:style w:type="paragraph" w:customStyle="1" w:styleId="a0">
    <w:name w:val="לוגו תחתון"/>
    <w:basedOn w:val="Normal"/>
    <w:uiPriority w:val="99"/>
    <w:rsid w:val="004072B7"/>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4072B7"/>
    <w:pPr>
      <w:tabs>
        <w:tab w:val="center" w:pos="4153"/>
        <w:tab w:val="right" w:pos="8306"/>
      </w:tabs>
    </w:pPr>
    <w:rPr>
      <w:rFonts w:cs="Times New Roman"/>
      <w:szCs w:val="20"/>
    </w:rPr>
  </w:style>
  <w:style w:type="character" w:customStyle="1" w:styleId="FooterChar">
    <w:name w:val="Footer Char"/>
    <w:link w:val="Footer"/>
    <w:uiPriority w:val="99"/>
    <w:semiHidden/>
    <w:locked/>
    <w:rsid w:val="004072B7"/>
    <w:rPr>
      <w:sz w:val="20"/>
    </w:rPr>
  </w:style>
  <w:style w:type="character" w:styleId="PageNumber">
    <w:name w:val="page number"/>
    <w:uiPriority w:val="99"/>
    <w:rsid w:val="004072B7"/>
    <w:rPr>
      <w:rFonts w:cs="Times New Roman"/>
      <w:sz w:val="16"/>
    </w:rPr>
  </w:style>
  <w:style w:type="paragraph" w:customStyle="1" w:styleId="NormalPar">
    <w:name w:val="NormalPar"/>
    <w:uiPriority w:val="99"/>
    <w:rsid w:val="007915D4"/>
    <w:pPr>
      <w:autoSpaceDE w:val="0"/>
      <w:autoSpaceDN w:val="0"/>
      <w:bidi/>
      <w:adjustRightInd w:val="0"/>
      <w:jc w:val="right"/>
    </w:pPr>
    <w:rPr>
      <w:sz w:val="24"/>
      <w:szCs w:val="24"/>
      <w:lang w:val="en-US" w:eastAsia="en-US"/>
    </w:rPr>
  </w:style>
  <w:style w:type="character" w:customStyle="1" w:styleId="HebrewChar">
    <w:name w:val="Hebrew_Char"/>
    <w:uiPriority w:val="99"/>
    <w:rsid w:val="007915D4"/>
  </w:style>
  <w:style w:type="paragraph" w:customStyle="1" w:styleId="Quote1">
    <w:name w:val="Quote1"/>
    <w:basedOn w:val="Normal"/>
    <w:uiPriority w:val="99"/>
    <w:rsid w:val="001C4E63"/>
    <w:pPr>
      <w:autoSpaceDE/>
      <w:autoSpaceDN/>
      <w:spacing w:after="50" w:line="240" w:lineRule="atLeast"/>
      <w:ind w:left="227"/>
    </w:pPr>
    <w:rPr>
      <w:rFonts w:cs="Guttman Keren"/>
      <w:b/>
      <w:bCs/>
      <w:szCs w:val="20"/>
    </w:rPr>
  </w:style>
  <w:style w:type="paragraph" w:customStyle="1" w:styleId="quote10">
    <w:name w:val="quote1"/>
    <w:basedOn w:val="Normal"/>
    <w:uiPriority w:val="99"/>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uiPriority w:val="99"/>
    <w:rsid w:val="001615CD"/>
  </w:style>
  <w:style w:type="character" w:customStyle="1" w:styleId="apple-style-span">
    <w:name w:val="apple-style-span"/>
    <w:uiPriority w:val="99"/>
    <w:rsid w:val="001615CD"/>
  </w:style>
  <w:style w:type="paragraph" w:styleId="ListParagraph">
    <w:name w:val="List Paragraph"/>
    <w:basedOn w:val="Normal"/>
    <w:uiPriority w:val="99"/>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1">
    <w:name w:val="פסוק"/>
    <w:basedOn w:val="Normal"/>
    <w:uiPriority w:val="99"/>
    <w:rsid w:val="009565EF"/>
    <w:pPr>
      <w:tabs>
        <w:tab w:val="left" w:pos="1418"/>
      </w:tabs>
      <w:spacing w:before="90" w:after="90" w:line="300" w:lineRule="atLeast"/>
      <w:ind w:left="338"/>
    </w:pPr>
    <w:rPr>
      <w:rFonts w:ascii="Arial" w:hAnsi="Arial"/>
      <w:sz w:val="24"/>
      <w:szCs w:val="24"/>
    </w:rPr>
  </w:style>
  <w:style w:type="character" w:customStyle="1" w:styleId="1">
    <w:name w:val="ציטוט תו1"/>
    <w:uiPriority w:val="99"/>
    <w:rsid w:val="009565EF"/>
    <w:rPr>
      <w:sz w:val="22"/>
      <w:lang w:val="en-US" w:eastAsia="en-US"/>
    </w:rPr>
  </w:style>
  <w:style w:type="character" w:customStyle="1" w:styleId="a2">
    <w:name w:val="מקור"/>
    <w:uiPriority w:val="99"/>
    <w:rsid w:val="004148C3"/>
    <w:rPr>
      <w:sz w:val="16"/>
    </w:rPr>
  </w:style>
  <w:style w:type="paragraph" w:customStyle="1" w:styleId="2">
    <w:name w:val="כותרת2"/>
    <w:basedOn w:val="Normal"/>
    <w:link w:val="20"/>
    <w:uiPriority w:val="99"/>
    <w:rsid w:val="001162A4"/>
    <w:pPr>
      <w:keepNext/>
      <w:spacing w:before="120" w:after="60" w:line="360" w:lineRule="exact"/>
      <w:jc w:val="center"/>
      <w:outlineLvl w:val="1"/>
    </w:pPr>
    <w:rPr>
      <w:rFonts w:cs="Times New Roman"/>
      <w:b/>
      <w:bCs/>
      <w:sz w:val="26"/>
      <w:szCs w:val="28"/>
    </w:rPr>
  </w:style>
  <w:style w:type="character" w:customStyle="1" w:styleId="20">
    <w:name w:val="כותרת2 תו"/>
    <w:link w:val="2"/>
    <w:uiPriority w:val="99"/>
    <w:locked/>
    <w:rsid w:val="001162A4"/>
    <w:rPr>
      <w:b/>
      <w:sz w:val="28"/>
    </w:rPr>
  </w:style>
  <w:style w:type="paragraph" w:customStyle="1" w:styleId="CC">
    <w:name w:val="CC"/>
    <w:basedOn w:val="BodyText"/>
    <w:rsid w:val="00DB5B84"/>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DB5B84"/>
  </w:style>
  <w:style w:type="character" w:customStyle="1" w:styleId="BodyTextChar">
    <w:name w:val="Body Text Char"/>
    <w:link w:val="BodyText"/>
    <w:uiPriority w:val="99"/>
    <w:semiHidden/>
    <w:rsid w:val="00DB5B84"/>
    <w:rPr>
      <w:rFonts w:cs="Narkisim"/>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50798">
      <w:marLeft w:val="0"/>
      <w:marRight w:val="0"/>
      <w:marTop w:val="0"/>
      <w:marBottom w:val="0"/>
      <w:divBdr>
        <w:top w:val="none" w:sz="0" w:space="0" w:color="auto"/>
        <w:left w:val="none" w:sz="0" w:space="0" w:color="auto"/>
        <w:bottom w:val="none" w:sz="0" w:space="0" w:color="auto"/>
        <w:right w:val="none" w:sz="0" w:space="0" w:color="auto"/>
      </w:divBdr>
      <w:divsChild>
        <w:div w:id="653950818">
          <w:marLeft w:val="0"/>
          <w:marRight w:val="0"/>
          <w:marTop w:val="0"/>
          <w:marBottom w:val="0"/>
          <w:divBdr>
            <w:top w:val="none" w:sz="0" w:space="0" w:color="auto"/>
            <w:left w:val="none" w:sz="0" w:space="0" w:color="auto"/>
            <w:bottom w:val="none" w:sz="0" w:space="0" w:color="auto"/>
            <w:right w:val="none" w:sz="0" w:space="0" w:color="auto"/>
          </w:divBdr>
          <w:divsChild>
            <w:div w:id="653950829">
              <w:marLeft w:val="0"/>
              <w:marRight w:val="-3300"/>
              <w:marTop w:val="0"/>
              <w:marBottom w:val="0"/>
              <w:divBdr>
                <w:top w:val="none" w:sz="0" w:space="0" w:color="auto"/>
                <w:left w:val="none" w:sz="0" w:space="0" w:color="auto"/>
                <w:bottom w:val="none" w:sz="0" w:space="0" w:color="auto"/>
                <w:right w:val="none" w:sz="0" w:space="0" w:color="auto"/>
              </w:divBdr>
              <w:divsChild>
                <w:div w:id="653950816">
                  <w:marLeft w:val="300"/>
                  <w:marRight w:val="3750"/>
                  <w:marTop w:val="150"/>
                  <w:marBottom w:val="0"/>
                  <w:divBdr>
                    <w:top w:val="none" w:sz="0" w:space="0" w:color="auto"/>
                    <w:left w:val="none" w:sz="0" w:space="0" w:color="auto"/>
                    <w:bottom w:val="none" w:sz="0" w:space="0" w:color="auto"/>
                    <w:right w:val="none" w:sz="0" w:space="0" w:color="auto"/>
                  </w:divBdr>
                  <w:divsChild>
                    <w:div w:id="6539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50803">
      <w:marLeft w:val="0"/>
      <w:marRight w:val="0"/>
      <w:marTop w:val="0"/>
      <w:marBottom w:val="0"/>
      <w:divBdr>
        <w:top w:val="none" w:sz="0" w:space="0" w:color="auto"/>
        <w:left w:val="none" w:sz="0" w:space="0" w:color="auto"/>
        <w:bottom w:val="none" w:sz="0" w:space="0" w:color="auto"/>
        <w:right w:val="none" w:sz="0" w:space="0" w:color="auto"/>
      </w:divBdr>
    </w:div>
    <w:div w:id="653950804">
      <w:marLeft w:val="0"/>
      <w:marRight w:val="0"/>
      <w:marTop w:val="0"/>
      <w:marBottom w:val="0"/>
      <w:divBdr>
        <w:top w:val="none" w:sz="0" w:space="0" w:color="auto"/>
        <w:left w:val="none" w:sz="0" w:space="0" w:color="auto"/>
        <w:bottom w:val="none" w:sz="0" w:space="0" w:color="auto"/>
        <w:right w:val="none" w:sz="0" w:space="0" w:color="auto"/>
      </w:divBdr>
      <w:divsChild>
        <w:div w:id="653950808">
          <w:marLeft w:val="0"/>
          <w:marRight w:val="0"/>
          <w:marTop w:val="0"/>
          <w:marBottom w:val="0"/>
          <w:divBdr>
            <w:top w:val="none" w:sz="0" w:space="0" w:color="auto"/>
            <w:left w:val="none" w:sz="0" w:space="0" w:color="auto"/>
            <w:bottom w:val="none" w:sz="0" w:space="0" w:color="auto"/>
            <w:right w:val="none" w:sz="0" w:space="0" w:color="auto"/>
          </w:divBdr>
          <w:divsChild>
            <w:div w:id="653950799">
              <w:marLeft w:val="0"/>
              <w:marRight w:val="-3300"/>
              <w:marTop w:val="0"/>
              <w:marBottom w:val="0"/>
              <w:divBdr>
                <w:top w:val="none" w:sz="0" w:space="0" w:color="auto"/>
                <w:left w:val="none" w:sz="0" w:space="0" w:color="auto"/>
                <w:bottom w:val="none" w:sz="0" w:space="0" w:color="auto"/>
                <w:right w:val="none" w:sz="0" w:space="0" w:color="auto"/>
              </w:divBdr>
              <w:divsChild>
                <w:div w:id="653950828">
                  <w:marLeft w:val="300"/>
                  <w:marRight w:val="3750"/>
                  <w:marTop w:val="150"/>
                  <w:marBottom w:val="0"/>
                  <w:divBdr>
                    <w:top w:val="none" w:sz="0" w:space="0" w:color="auto"/>
                    <w:left w:val="none" w:sz="0" w:space="0" w:color="auto"/>
                    <w:bottom w:val="none" w:sz="0" w:space="0" w:color="auto"/>
                    <w:right w:val="none" w:sz="0" w:space="0" w:color="auto"/>
                  </w:divBdr>
                  <w:divsChild>
                    <w:div w:id="6539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50806">
      <w:marLeft w:val="0"/>
      <w:marRight w:val="0"/>
      <w:marTop w:val="0"/>
      <w:marBottom w:val="0"/>
      <w:divBdr>
        <w:top w:val="none" w:sz="0" w:space="0" w:color="auto"/>
        <w:left w:val="none" w:sz="0" w:space="0" w:color="auto"/>
        <w:bottom w:val="none" w:sz="0" w:space="0" w:color="auto"/>
        <w:right w:val="none" w:sz="0" w:space="0" w:color="auto"/>
      </w:divBdr>
    </w:div>
    <w:div w:id="653950807">
      <w:marLeft w:val="0"/>
      <w:marRight w:val="0"/>
      <w:marTop w:val="0"/>
      <w:marBottom w:val="0"/>
      <w:divBdr>
        <w:top w:val="none" w:sz="0" w:space="0" w:color="auto"/>
        <w:left w:val="none" w:sz="0" w:space="0" w:color="auto"/>
        <w:bottom w:val="none" w:sz="0" w:space="0" w:color="auto"/>
        <w:right w:val="none" w:sz="0" w:space="0" w:color="auto"/>
      </w:divBdr>
    </w:div>
    <w:div w:id="653950809">
      <w:marLeft w:val="0"/>
      <w:marRight w:val="0"/>
      <w:marTop w:val="0"/>
      <w:marBottom w:val="0"/>
      <w:divBdr>
        <w:top w:val="none" w:sz="0" w:space="0" w:color="auto"/>
        <w:left w:val="none" w:sz="0" w:space="0" w:color="auto"/>
        <w:bottom w:val="none" w:sz="0" w:space="0" w:color="auto"/>
        <w:right w:val="none" w:sz="0" w:space="0" w:color="auto"/>
      </w:divBdr>
      <w:divsChild>
        <w:div w:id="653950797">
          <w:marLeft w:val="0"/>
          <w:marRight w:val="0"/>
          <w:marTop w:val="0"/>
          <w:marBottom w:val="0"/>
          <w:divBdr>
            <w:top w:val="none" w:sz="0" w:space="0" w:color="auto"/>
            <w:left w:val="none" w:sz="0" w:space="0" w:color="auto"/>
            <w:bottom w:val="none" w:sz="0" w:space="0" w:color="auto"/>
            <w:right w:val="none" w:sz="0" w:space="0" w:color="auto"/>
          </w:divBdr>
          <w:divsChild>
            <w:div w:id="653950820">
              <w:marLeft w:val="0"/>
              <w:marRight w:val="-3300"/>
              <w:marTop w:val="0"/>
              <w:marBottom w:val="0"/>
              <w:divBdr>
                <w:top w:val="none" w:sz="0" w:space="0" w:color="auto"/>
                <w:left w:val="none" w:sz="0" w:space="0" w:color="auto"/>
                <w:bottom w:val="none" w:sz="0" w:space="0" w:color="auto"/>
                <w:right w:val="none" w:sz="0" w:space="0" w:color="auto"/>
              </w:divBdr>
              <w:divsChild>
                <w:div w:id="653950805">
                  <w:marLeft w:val="300"/>
                  <w:marRight w:val="3750"/>
                  <w:marTop w:val="150"/>
                  <w:marBottom w:val="0"/>
                  <w:divBdr>
                    <w:top w:val="none" w:sz="0" w:space="0" w:color="auto"/>
                    <w:left w:val="none" w:sz="0" w:space="0" w:color="auto"/>
                    <w:bottom w:val="none" w:sz="0" w:space="0" w:color="auto"/>
                    <w:right w:val="none" w:sz="0" w:space="0" w:color="auto"/>
                  </w:divBdr>
                  <w:divsChild>
                    <w:div w:id="65395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50814">
      <w:marLeft w:val="0"/>
      <w:marRight w:val="0"/>
      <w:marTop w:val="0"/>
      <w:marBottom w:val="0"/>
      <w:divBdr>
        <w:top w:val="none" w:sz="0" w:space="0" w:color="auto"/>
        <w:left w:val="none" w:sz="0" w:space="0" w:color="auto"/>
        <w:bottom w:val="none" w:sz="0" w:space="0" w:color="auto"/>
        <w:right w:val="none" w:sz="0" w:space="0" w:color="auto"/>
      </w:divBdr>
      <w:divsChild>
        <w:div w:id="653950800">
          <w:marLeft w:val="0"/>
          <w:marRight w:val="0"/>
          <w:marTop w:val="0"/>
          <w:marBottom w:val="0"/>
          <w:divBdr>
            <w:top w:val="none" w:sz="0" w:space="0" w:color="auto"/>
            <w:left w:val="none" w:sz="0" w:space="0" w:color="auto"/>
            <w:bottom w:val="none" w:sz="0" w:space="0" w:color="auto"/>
            <w:right w:val="none" w:sz="0" w:space="0" w:color="auto"/>
          </w:divBdr>
          <w:divsChild>
            <w:div w:id="653950827">
              <w:marLeft w:val="0"/>
              <w:marRight w:val="-3300"/>
              <w:marTop w:val="0"/>
              <w:marBottom w:val="0"/>
              <w:divBdr>
                <w:top w:val="none" w:sz="0" w:space="0" w:color="auto"/>
                <w:left w:val="none" w:sz="0" w:space="0" w:color="auto"/>
                <w:bottom w:val="none" w:sz="0" w:space="0" w:color="auto"/>
                <w:right w:val="none" w:sz="0" w:space="0" w:color="auto"/>
              </w:divBdr>
              <w:divsChild>
                <w:div w:id="653950802">
                  <w:marLeft w:val="300"/>
                  <w:marRight w:val="3750"/>
                  <w:marTop w:val="150"/>
                  <w:marBottom w:val="0"/>
                  <w:divBdr>
                    <w:top w:val="none" w:sz="0" w:space="0" w:color="auto"/>
                    <w:left w:val="none" w:sz="0" w:space="0" w:color="auto"/>
                    <w:bottom w:val="none" w:sz="0" w:space="0" w:color="auto"/>
                    <w:right w:val="none" w:sz="0" w:space="0" w:color="auto"/>
                  </w:divBdr>
                  <w:divsChild>
                    <w:div w:id="6539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50815">
      <w:marLeft w:val="0"/>
      <w:marRight w:val="0"/>
      <w:marTop w:val="0"/>
      <w:marBottom w:val="0"/>
      <w:divBdr>
        <w:top w:val="none" w:sz="0" w:space="0" w:color="auto"/>
        <w:left w:val="none" w:sz="0" w:space="0" w:color="auto"/>
        <w:bottom w:val="none" w:sz="0" w:space="0" w:color="auto"/>
        <w:right w:val="none" w:sz="0" w:space="0" w:color="auto"/>
      </w:divBdr>
    </w:div>
    <w:div w:id="653950817">
      <w:marLeft w:val="0"/>
      <w:marRight w:val="0"/>
      <w:marTop w:val="0"/>
      <w:marBottom w:val="0"/>
      <w:divBdr>
        <w:top w:val="none" w:sz="0" w:space="0" w:color="auto"/>
        <w:left w:val="none" w:sz="0" w:space="0" w:color="auto"/>
        <w:bottom w:val="none" w:sz="0" w:space="0" w:color="auto"/>
        <w:right w:val="none" w:sz="0" w:space="0" w:color="auto"/>
      </w:divBdr>
    </w:div>
    <w:div w:id="653950824">
      <w:marLeft w:val="0"/>
      <w:marRight w:val="0"/>
      <w:marTop w:val="0"/>
      <w:marBottom w:val="0"/>
      <w:divBdr>
        <w:top w:val="none" w:sz="0" w:space="0" w:color="auto"/>
        <w:left w:val="none" w:sz="0" w:space="0" w:color="auto"/>
        <w:bottom w:val="none" w:sz="0" w:space="0" w:color="auto"/>
        <w:right w:val="none" w:sz="0" w:space="0" w:color="auto"/>
      </w:divBdr>
      <w:divsChild>
        <w:div w:id="653950823">
          <w:marLeft w:val="0"/>
          <w:marRight w:val="0"/>
          <w:marTop w:val="0"/>
          <w:marBottom w:val="0"/>
          <w:divBdr>
            <w:top w:val="none" w:sz="0" w:space="0" w:color="auto"/>
            <w:left w:val="none" w:sz="0" w:space="0" w:color="auto"/>
            <w:bottom w:val="none" w:sz="0" w:space="0" w:color="auto"/>
            <w:right w:val="none" w:sz="0" w:space="0" w:color="auto"/>
          </w:divBdr>
        </w:div>
      </w:divsChild>
    </w:div>
    <w:div w:id="653950825">
      <w:marLeft w:val="0"/>
      <w:marRight w:val="0"/>
      <w:marTop w:val="0"/>
      <w:marBottom w:val="0"/>
      <w:divBdr>
        <w:top w:val="none" w:sz="0" w:space="0" w:color="auto"/>
        <w:left w:val="none" w:sz="0" w:space="0" w:color="auto"/>
        <w:bottom w:val="none" w:sz="0" w:space="0" w:color="auto"/>
        <w:right w:val="none" w:sz="0" w:space="0" w:color="auto"/>
      </w:divBdr>
      <w:divsChild>
        <w:div w:id="653950813">
          <w:marLeft w:val="0"/>
          <w:marRight w:val="0"/>
          <w:marTop w:val="0"/>
          <w:marBottom w:val="0"/>
          <w:divBdr>
            <w:top w:val="none" w:sz="0" w:space="0" w:color="auto"/>
            <w:left w:val="none" w:sz="0" w:space="0" w:color="auto"/>
            <w:bottom w:val="none" w:sz="0" w:space="0" w:color="auto"/>
            <w:right w:val="none" w:sz="0" w:space="0" w:color="auto"/>
          </w:divBdr>
          <w:divsChild>
            <w:div w:id="653950822">
              <w:marLeft w:val="0"/>
              <w:marRight w:val="-3300"/>
              <w:marTop w:val="0"/>
              <w:marBottom w:val="0"/>
              <w:divBdr>
                <w:top w:val="none" w:sz="0" w:space="0" w:color="auto"/>
                <w:left w:val="none" w:sz="0" w:space="0" w:color="auto"/>
                <w:bottom w:val="none" w:sz="0" w:space="0" w:color="auto"/>
                <w:right w:val="none" w:sz="0" w:space="0" w:color="auto"/>
              </w:divBdr>
              <w:divsChild>
                <w:div w:id="653950810">
                  <w:marLeft w:val="300"/>
                  <w:marRight w:val="3750"/>
                  <w:marTop w:val="150"/>
                  <w:marBottom w:val="0"/>
                  <w:divBdr>
                    <w:top w:val="none" w:sz="0" w:space="0" w:color="auto"/>
                    <w:left w:val="none" w:sz="0" w:space="0" w:color="auto"/>
                    <w:bottom w:val="none" w:sz="0" w:space="0" w:color="auto"/>
                    <w:right w:val="none" w:sz="0" w:space="0" w:color="auto"/>
                  </w:divBdr>
                  <w:divsChild>
                    <w:div w:id="6539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50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8645</Characters>
  <Application>Microsoft Office Word</Application>
  <DocSecurity>0</DocSecurity>
  <Lines>72</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Michael Berkowitz</cp:lastModifiedBy>
  <cp:revision>2</cp:revision>
  <cp:lastPrinted>2001-10-24T10:13:00Z</cp:lastPrinted>
  <dcterms:created xsi:type="dcterms:W3CDTF">2025-02-24T09:58:00Z</dcterms:created>
  <dcterms:modified xsi:type="dcterms:W3CDTF">2025-02-24T09:58:00Z</dcterms:modified>
</cp:coreProperties>
</file>