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898EB" w14:textId="77777777" w:rsidR="00F37F25" w:rsidRPr="00A04940" w:rsidRDefault="00F37F25" w:rsidP="00F37F25">
      <w:pPr>
        <w:pStyle w:val="BlockText"/>
        <w:widowControl w:val="0"/>
        <w:tabs>
          <w:tab w:val="left" w:pos="720"/>
        </w:tabs>
        <w:spacing w:line="240" w:lineRule="auto"/>
        <w:ind w:left="0"/>
        <w:jc w:val="center"/>
        <w:rPr>
          <w:rFonts w:asciiTheme="minorBidi" w:hAnsiTheme="minorBidi" w:cstheme="minorBidi"/>
          <w:caps/>
          <w:sz w:val="24"/>
          <w:szCs w:val="24"/>
        </w:rPr>
      </w:pPr>
      <w:r w:rsidRPr="00A04940">
        <w:rPr>
          <w:rFonts w:asciiTheme="minorBidi" w:hAnsiTheme="minorBidi" w:cstheme="minorBidi"/>
          <w:caps/>
          <w:sz w:val="24"/>
          <w:szCs w:val="24"/>
        </w:rPr>
        <w:t>YESHIVAT HAR ETZION</w:t>
      </w:r>
    </w:p>
    <w:p w14:paraId="781F47B5" w14:textId="77777777" w:rsidR="00F37F25" w:rsidRPr="00A04940" w:rsidRDefault="00F37F25" w:rsidP="00F37F25">
      <w:pPr>
        <w:widowControl w:val="0"/>
        <w:tabs>
          <w:tab w:val="left" w:pos="720"/>
        </w:tabs>
        <w:spacing w:after="0" w:line="240" w:lineRule="auto"/>
        <w:jc w:val="center"/>
        <w:rPr>
          <w:rFonts w:asciiTheme="minorBidi" w:hAnsiTheme="minorBidi"/>
          <w:caps/>
          <w:sz w:val="24"/>
          <w:szCs w:val="24"/>
        </w:rPr>
      </w:pPr>
      <w:r w:rsidRPr="00A04940">
        <w:rPr>
          <w:rFonts w:asciiTheme="minorBidi" w:hAnsiTheme="minorBidi"/>
          <w:caps/>
          <w:sz w:val="24"/>
          <w:szCs w:val="24"/>
        </w:rPr>
        <w:t>ISRAEL KOSCHITZKY VIRTUAL BEIT MIDRASH (VBM)</w:t>
      </w:r>
    </w:p>
    <w:p w14:paraId="630EF0E0" w14:textId="77777777" w:rsidR="00F37F25" w:rsidRPr="00A04940" w:rsidRDefault="00F37F25" w:rsidP="00F37F25">
      <w:pPr>
        <w:widowControl w:val="0"/>
        <w:tabs>
          <w:tab w:val="left" w:pos="720"/>
        </w:tabs>
        <w:spacing w:after="0" w:line="240" w:lineRule="auto"/>
        <w:jc w:val="center"/>
        <w:rPr>
          <w:rFonts w:asciiTheme="minorBidi" w:hAnsiTheme="minorBidi"/>
          <w:caps/>
          <w:sz w:val="24"/>
          <w:szCs w:val="24"/>
        </w:rPr>
      </w:pPr>
      <w:r w:rsidRPr="00A04940">
        <w:rPr>
          <w:rFonts w:asciiTheme="minorBidi" w:hAnsiTheme="minorBidi"/>
          <w:caps/>
          <w:sz w:val="24"/>
          <w:szCs w:val="24"/>
        </w:rPr>
        <w:t>*********************************************************</w:t>
      </w:r>
    </w:p>
    <w:p w14:paraId="4F3BA09C" w14:textId="77777777" w:rsidR="00F37F25" w:rsidRPr="00A04940" w:rsidRDefault="00F37F25" w:rsidP="00F37F25">
      <w:pPr>
        <w:widowControl w:val="0"/>
        <w:tabs>
          <w:tab w:val="left" w:pos="720"/>
        </w:tabs>
        <w:spacing w:after="0" w:line="240" w:lineRule="auto"/>
        <w:jc w:val="center"/>
        <w:rPr>
          <w:rFonts w:asciiTheme="minorBidi" w:hAnsiTheme="minorBidi"/>
          <w:sz w:val="24"/>
          <w:szCs w:val="24"/>
        </w:rPr>
      </w:pPr>
    </w:p>
    <w:p w14:paraId="3D8D5557" w14:textId="77777777" w:rsidR="00F37F25" w:rsidRPr="00A04940" w:rsidRDefault="00F37F25" w:rsidP="00F37F25">
      <w:pPr>
        <w:widowControl w:val="0"/>
        <w:tabs>
          <w:tab w:val="left" w:pos="720"/>
        </w:tabs>
        <w:spacing w:after="0" w:line="240" w:lineRule="auto"/>
        <w:jc w:val="center"/>
        <w:rPr>
          <w:rFonts w:asciiTheme="minorBidi" w:hAnsiTheme="minorBidi"/>
          <w:b/>
          <w:bCs/>
          <w:sz w:val="24"/>
          <w:szCs w:val="24"/>
        </w:rPr>
      </w:pPr>
      <w:r w:rsidRPr="00A04940">
        <w:rPr>
          <w:rFonts w:asciiTheme="minorBidi" w:hAnsiTheme="minorBidi"/>
          <w:b/>
          <w:bCs/>
          <w:sz w:val="24"/>
          <w:szCs w:val="24"/>
        </w:rPr>
        <w:t>On Being Chosen:</w:t>
      </w:r>
    </w:p>
    <w:p w14:paraId="720FCE2F" w14:textId="77777777" w:rsidR="00F37F25" w:rsidRPr="00A04940" w:rsidRDefault="00F37F25" w:rsidP="00F37F25">
      <w:pPr>
        <w:widowControl w:val="0"/>
        <w:tabs>
          <w:tab w:val="left" w:pos="720"/>
        </w:tabs>
        <w:spacing w:after="0" w:line="240" w:lineRule="auto"/>
        <w:jc w:val="center"/>
        <w:rPr>
          <w:rFonts w:asciiTheme="minorBidi" w:hAnsiTheme="minorBidi"/>
          <w:b/>
          <w:bCs/>
          <w:sz w:val="24"/>
          <w:szCs w:val="24"/>
        </w:rPr>
      </w:pPr>
      <w:r w:rsidRPr="00A04940">
        <w:rPr>
          <w:rFonts w:asciiTheme="minorBidi" w:hAnsiTheme="minorBidi"/>
          <w:b/>
          <w:bCs/>
          <w:sz w:val="24"/>
          <w:szCs w:val="24"/>
        </w:rPr>
        <w:t>A Philosophical Investigation into the Election of the Jewish People</w:t>
      </w:r>
    </w:p>
    <w:p w14:paraId="6365CA46" w14:textId="77777777" w:rsidR="00F37F25" w:rsidRPr="00A04940" w:rsidRDefault="00F37F25" w:rsidP="00F37F25">
      <w:pPr>
        <w:widowControl w:val="0"/>
        <w:tabs>
          <w:tab w:val="left" w:pos="720"/>
        </w:tabs>
        <w:spacing w:after="0" w:line="240" w:lineRule="auto"/>
        <w:jc w:val="center"/>
        <w:rPr>
          <w:rFonts w:asciiTheme="minorBidi" w:hAnsiTheme="minorBidi"/>
          <w:b/>
          <w:bCs/>
          <w:sz w:val="24"/>
          <w:szCs w:val="24"/>
        </w:rPr>
      </w:pPr>
    </w:p>
    <w:p w14:paraId="530DBA2B" w14:textId="77777777" w:rsidR="00F37F25" w:rsidRPr="00A04940" w:rsidRDefault="00F37F25" w:rsidP="00F37F25">
      <w:pPr>
        <w:widowControl w:val="0"/>
        <w:tabs>
          <w:tab w:val="left" w:pos="720"/>
        </w:tabs>
        <w:spacing w:after="0" w:line="240" w:lineRule="auto"/>
        <w:jc w:val="center"/>
        <w:rPr>
          <w:rFonts w:asciiTheme="minorBidi" w:hAnsiTheme="minorBidi"/>
          <w:b/>
          <w:bCs/>
          <w:sz w:val="24"/>
          <w:szCs w:val="24"/>
        </w:rPr>
      </w:pPr>
      <w:r w:rsidRPr="00A04940">
        <w:rPr>
          <w:rFonts w:asciiTheme="minorBidi" w:hAnsiTheme="minorBidi"/>
          <w:b/>
          <w:bCs/>
          <w:sz w:val="24"/>
          <w:szCs w:val="24"/>
        </w:rPr>
        <w:t>Prof. Samuel Lebens</w:t>
      </w:r>
    </w:p>
    <w:p w14:paraId="71F7035A" w14:textId="77777777" w:rsidR="00F37F25" w:rsidRPr="00A04940" w:rsidRDefault="00F37F25" w:rsidP="00F37F25">
      <w:pPr>
        <w:spacing w:after="0" w:line="240" w:lineRule="auto"/>
        <w:jc w:val="center"/>
        <w:rPr>
          <w:rFonts w:asciiTheme="minorBidi" w:hAnsiTheme="minorBidi"/>
          <w:b/>
          <w:bCs/>
          <w:kern w:val="0"/>
          <w:sz w:val="24"/>
          <w:szCs w:val="24"/>
          <w14:ligatures w14:val="none"/>
        </w:rPr>
      </w:pPr>
    </w:p>
    <w:p w14:paraId="2FF50B70" w14:textId="77777777" w:rsidR="00F37F25" w:rsidRPr="00A04940" w:rsidRDefault="00F37F25" w:rsidP="00F37F25">
      <w:pPr>
        <w:spacing w:after="0" w:line="240" w:lineRule="auto"/>
        <w:jc w:val="center"/>
        <w:rPr>
          <w:rFonts w:asciiTheme="minorBidi" w:hAnsiTheme="minorBidi"/>
          <w:b/>
          <w:bCs/>
          <w:kern w:val="0"/>
          <w:sz w:val="24"/>
          <w:szCs w:val="24"/>
          <w14:ligatures w14:val="none"/>
        </w:rPr>
      </w:pPr>
    </w:p>
    <w:p w14:paraId="4AA42BF0" w14:textId="410EAA38" w:rsidR="001A2C0B" w:rsidRPr="00A04940" w:rsidRDefault="00B233B8" w:rsidP="00F37F25">
      <w:pPr>
        <w:spacing w:after="0" w:line="240" w:lineRule="auto"/>
        <w:jc w:val="center"/>
        <w:rPr>
          <w:rFonts w:asciiTheme="minorBidi" w:hAnsiTheme="minorBidi"/>
          <w:b/>
          <w:bCs/>
          <w:kern w:val="0"/>
          <w:sz w:val="24"/>
          <w:szCs w:val="24"/>
          <w14:ligatures w14:val="none"/>
        </w:rPr>
      </w:pPr>
      <w:r w:rsidRPr="00A04940">
        <w:rPr>
          <w:rFonts w:asciiTheme="minorBidi" w:hAnsiTheme="minorBidi"/>
          <w:b/>
          <w:bCs/>
          <w:kern w:val="0"/>
          <w:sz w:val="24"/>
          <w:szCs w:val="24"/>
          <w14:ligatures w14:val="none"/>
        </w:rPr>
        <w:t>Shiur #40:</w:t>
      </w:r>
      <w:r w:rsidR="001A2C0B" w:rsidRPr="00A04940">
        <w:rPr>
          <w:rFonts w:asciiTheme="minorBidi" w:hAnsiTheme="minorBidi"/>
          <w:b/>
          <w:bCs/>
          <w:kern w:val="0"/>
          <w:sz w:val="24"/>
          <w:szCs w:val="24"/>
          <w14:ligatures w14:val="none"/>
        </w:rPr>
        <w:t xml:space="preserve"> Rabbi Sacks and the Dignity of Difference</w:t>
      </w:r>
    </w:p>
    <w:p w14:paraId="00628FB7" w14:textId="77777777" w:rsidR="00F37F25" w:rsidRPr="00A04940" w:rsidRDefault="00F37F25" w:rsidP="00F37F25">
      <w:pPr>
        <w:spacing w:after="0" w:line="240" w:lineRule="auto"/>
        <w:jc w:val="center"/>
        <w:rPr>
          <w:rFonts w:asciiTheme="minorBidi" w:hAnsiTheme="minorBidi"/>
          <w:b/>
          <w:bCs/>
          <w:kern w:val="0"/>
          <w:sz w:val="24"/>
          <w:szCs w:val="24"/>
          <w14:ligatures w14:val="none"/>
        </w:rPr>
      </w:pPr>
    </w:p>
    <w:p w14:paraId="1CB574EA" w14:textId="77777777" w:rsidR="00F37F25" w:rsidRPr="00A04940" w:rsidRDefault="00F37F25" w:rsidP="00F37F25">
      <w:pPr>
        <w:spacing w:after="0" w:line="240" w:lineRule="auto"/>
        <w:jc w:val="center"/>
        <w:rPr>
          <w:rFonts w:asciiTheme="minorBidi" w:hAnsiTheme="minorBidi"/>
          <w:b/>
          <w:bCs/>
          <w:kern w:val="0"/>
          <w:sz w:val="24"/>
          <w:szCs w:val="24"/>
          <w14:ligatures w14:val="none"/>
        </w:rPr>
      </w:pPr>
    </w:p>
    <w:p w14:paraId="3C598164" w14:textId="14BEEF5A" w:rsidR="00B3409F" w:rsidRPr="00A04940" w:rsidRDefault="00EB3DCF" w:rsidP="00F37F25">
      <w:pPr>
        <w:spacing w:after="0" w:line="240" w:lineRule="auto"/>
        <w:ind w:firstLine="720"/>
        <w:jc w:val="both"/>
        <w:rPr>
          <w:rFonts w:asciiTheme="minorBidi" w:hAnsiTheme="minorBidi"/>
          <w:kern w:val="0"/>
          <w:sz w:val="24"/>
          <w:szCs w:val="24"/>
          <w14:ligatures w14:val="none"/>
        </w:rPr>
      </w:pPr>
      <w:r w:rsidRPr="00A04940">
        <w:rPr>
          <w:rFonts w:asciiTheme="minorBidi" w:hAnsiTheme="minorBidi"/>
          <w:kern w:val="0"/>
          <w:sz w:val="24"/>
          <w:szCs w:val="24"/>
          <w14:ligatures w14:val="none"/>
        </w:rPr>
        <w:t>Our tour of Jewish thinkers began with Saadya Gaon</w:t>
      </w:r>
      <w:r w:rsidR="00E77B7C" w:rsidRPr="00A04940">
        <w:rPr>
          <w:rFonts w:asciiTheme="minorBidi" w:hAnsiTheme="minorBidi"/>
          <w:kern w:val="0"/>
          <w:sz w:val="24"/>
          <w:szCs w:val="24"/>
          <w14:ligatures w14:val="none"/>
        </w:rPr>
        <w:t>,</w:t>
      </w:r>
      <w:r w:rsidRPr="00A04940">
        <w:rPr>
          <w:rFonts w:asciiTheme="minorBidi" w:hAnsiTheme="minorBidi"/>
          <w:kern w:val="0"/>
          <w:sz w:val="24"/>
          <w:szCs w:val="24"/>
          <w14:ligatures w14:val="none"/>
        </w:rPr>
        <w:t xml:space="preserve"> </w:t>
      </w:r>
      <w:r w:rsidR="00972D9E" w:rsidRPr="00A04940">
        <w:rPr>
          <w:rFonts w:asciiTheme="minorBidi" w:hAnsiTheme="minorBidi"/>
          <w:kern w:val="0"/>
          <w:sz w:val="24"/>
          <w:szCs w:val="24"/>
          <w14:ligatures w14:val="none"/>
        </w:rPr>
        <w:t>from</w:t>
      </w:r>
      <w:r w:rsidRPr="00A04940">
        <w:rPr>
          <w:rFonts w:asciiTheme="minorBidi" w:hAnsiTheme="minorBidi"/>
          <w:kern w:val="0"/>
          <w:sz w:val="24"/>
          <w:szCs w:val="24"/>
          <w14:ligatures w14:val="none"/>
        </w:rPr>
        <w:t xml:space="preserve"> the tenth century, and end</w:t>
      </w:r>
      <w:r w:rsidR="00B3409F" w:rsidRPr="00A04940">
        <w:rPr>
          <w:rFonts w:asciiTheme="minorBidi" w:hAnsiTheme="minorBidi"/>
          <w:kern w:val="0"/>
          <w:sz w:val="24"/>
          <w:szCs w:val="24"/>
          <w14:ligatures w14:val="none"/>
        </w:rPr>
        <w:t>s</w:t>
      </w:r>
      <w:r w:rsidRPr="00A04940">
        <w:rPr>
          <w:rFonts w:asciiTheme="minorBidi" w:hAnsiTheme="minorBidi"/>
          <w:kern w:val="0"/>
          <w:sz w:val="24"/>
          <w:szCs w:val="24"/>
          <w14:ligatures w14:val="none"/>
        </w:rPr>
        <w:t xml:space="preserve"> this week with</w:t>
      </w:r>
      <w:r w:rsidR="00FD4674" w:rsidRPr="00A04940">
        <w:rPr>
          <w:rFonts w:asciiTheme="minorBidi" w:hAnsiTheme="minorBidi"/>
          <w:kern w:val="0"/>
          <w:sz w:val="24"/>
          <w:szCs w:val="24"/>
          <w14:ligatures w14:val="none"/>
        </w:rPr>
        <w:t xml:space="preserve"> Rabbi Sacks, </w:t>
      </w:r>
      <w:r w:rsidR="00BA5E80" w:rsidRPr="00A04940">
        <w:rPr>
          <w:rFonts w:asciiTheme="minorBidi" w:hAnsiTheme="minorBidi"/>
          <w:kern w:val="0"/>
          <w:sz w:val="24"/>
          <w:szCs w:val="24"/>
          <w14:ligatures w14:val="none"/>
        </w:rPr>
        <w:t>who passed away in</w:t>
      </w:r>
      <w:r w:rsidR="00CB4159" w:rsidRPr="00A04940">
        <w:rPr>
          <w:rFonts w:asciiTheme="minorBidi" w:hAnsiTheme="minorBidi"/>
          <w:kern w:val="0"/>
          <w:sz w:val="24"/>
          <w:szCs w:val="24"/>
          <w14:ligatures w14:val="none"/>
        </w:rPr>
        <w:t xml:space="preserve"> 2020 after many decades of </w:t>
      </w:r>
      <w:r w:rsidR="00B3409F" w:rsidRPr="00A04940">
        <w:rPr>
          <w:rFonts w:asciiTheme="minorBidi" w:hAnsiTheme="minorBidi"/>
          <w:kern w:val="0"/>
          <w:sz w:val="24"/>
          <w:szCs w:val="24"/>
          <w14:ligatures w14:val="none"/>
        </w:rPr>
        <w:t xml:space="preserve">writing, teaching, and leading the Jewish community of </w:t>
      </w:r>
      <w:r w:rsidR="008E6F03" w:rsidRPr="00A04940">
        <w:rPr>
          <w:rFonts w:asciiTheme="minorBidi" w:hAnsiTheme="minorBidi"/>
          <w:kern w:val="0"/>
          <w:sz w:val="24"/>
          <w:szCs w:val="24"/>
          <w14:ligatures w14:val="none"/>
        </w:rPr>
        <w:t>his native</w:t>
      </w:r>
      <w:r w:rsidR="00B3409F" w:rsidRPr="00A04940">
        <w:rPr>
          <w:rFonts w:asciiTheme="minorBidi" w:hAnsiTheme="minorBidi"/>
          <w:kern w:val="0"/>
          <w:sz w:val="24"/>
          <w:szCs w:val="24"/>
          <w14:ligatures w14:val="none"/>
        </w:rPr>
        <w:t xml:space="preserve"> United Kingdom and beyond.</w:t>
      </w:r>
    </w:p>
    <w:p w14:paraId="1EEA3784" w14:textId="77777777" w:rsidR="00F37F25" w:rsidRPr="00A04940" w:rsidRDefault="00F37F25" w:rsidP="00F37F25">
      <w:pPr>
        <w:spacing w:after="0" w:line="240" w:lineRule="auto"/>
        <w:ind w:firstLine="720"/>
        <w:jc w:val="both"/>
        <w:rPr>
          <w:rFonts w:asciiTheme="minorBidi" w:hAnsiTheme="minorBidi"/>
          <w:kern w:val="0"/>
          <w:sz w:val="24"/>
          <w:szCs w:val="24"/>
          <w14:ligatures w14:val="none"/>
        </w:rPr>
      </w:pPr>
    </w:p>
    <w:p w14:paraId="00239C0C" w14:textId="3ADD9ECB" w:rsidR="00CC72F0" w:rsidRPr="00A04940" w:rsidRDefault="00CC72F0" w:rsidP="00F37F25">
      <w:pPr>
        <w:spacing w:after="0" w:line="240" w:lineRule="auto"/>
        <w:ind w:firstLine="720"/>
        <w:jc w:val="both"/>
        <w:rPr>
          <w:rFonts w:asciiTheme="minorBidi" w:hAnsiTheme="minorBidi"/>
          <w:kern w:val="0"/>
          <w:sz w:val="24"/>
          <w:szCs w:val="24"/>
          <w14:ligatures w14:val="none"/>
        </w:rPr>
      </w:pPr>
      <w:r w:rsidRPr="00A04940">
        <w:rPr>
          <w:rFonts w:asciiTheme="minorBidi" w:hAnsiTheme="minorBidi"/>
          <w:kern w:val="0"/>
          <w:sz w:val="24"/>
          <w:szCs w:val="24"/>
          <w14:ligatures w14:val="none"/>
        </w:rPr>
        <w:t xml:space="preserve">Clearly, Rabbi Sacks’s teachings have </w:t>
      </w:r>
      <w:r w:rsidR="006450C2" w:rsidRPr="00A04940">
        <w:rPr>
          <w:rFonts w:asciiTheme="minorBidi" w:hAnsiTheme="minorBidi"/>
          <w:kern w:val="0"/>
          <w:sz w:val="24"/>
          <w:szCs w:val="24"/>
          <w14:ligatures w14:val="none"/>
        </w:rPr>
        <w:t xml:space="preserve">rarely been far away from this series. </w:t>
      </w:r>
      <w:r w:rsidR="008E6F03" w:rsidRPr="00A04940">
        <w:rPr>
          <w:rFonts w:asciiTheme="minorBidi" w:hAnsiTheme="minorBidi"/>
          <w:kern w:val="0"/>
          <w:sz w:val="24"/>
          <w:szCs w:val="24"/>
          <w14:ligatures w14:val="none"/>
        </w:rPr>
        <w:t xml:space="preserve">In </w:t>
      </w:r>
      <w:r w:rsidR="00611272">
        <w:rPr>
          <w:rFonts w:asciiTheme="minorBidi" w:hAnsiTheme="minorBidi"/>
          <w:kern w:val="0"/>
          <w:sz w:val="24"/>
          <w:szCs w:val="24"/>
          <w14:ligatures w14:val="none"/>
        </w:rPr>
        <w:t>l</w:t>
      </w:r>
      <w:r w:rsidR="008E6F03" w:rsidRPr="00A04940">
        <w:rPr>
          <w:rFonts w:asciiTheme="minorBidi" w:hAnsiTheme="minorBidi"/>
          <w:kern w:val="0"/>
          <w:sz w:val="24"/>
          <w:szCs w:val="24"/>
          <w14:ligatures w14:val="none"/>
        </w:rPr>
        <w:t>esson 1, I defined the very problem that we seek to address</w:t>
      </w:r>
      <w:r w:rsidR="00C43BDB" w:rsidRPr="00A04940">
        <w:rPr>
          <w:rFonts w:asciiTheme="minorBidi" w:hAnsiTheme="minorBidi"/>
          <w:kern w:val="0"/>
          <w:sz w:val="24"/>
          <w:szCs w:val="24"/>
          <w14:ligatures w14:val="none"/>
        </w:rPr>
        <w:t xml:space="preserve"> with a quotation from Rabbi Sacks about the peculiar balance that Judaism tries to strike between universalism and particularism. </w:t>
      </w:r>
      <w:r w:rsidR="00F12B0E" w:rsidRPr="00A04940">
        <w:rPr>
          <w:rFonts w:asciiTheme="minorBidi" w:hAnsiTheme="minorBidi"/>
          <w:kern w:val="0"/>
          <w:sz w:val="24"/>
          <w:szCs w:val="24"/>
          <w14:ligatures w14:val="none"/>
        </w:rPr>
        <w:t>The</w:t>
      </w:r>
      <w:r w:rsidR="006450C2" w:rsidRPr="00A04940">
        <w:rPr>
          <w:rFonts w:asciiTheme="minorBidi" w:hAnsiTheme="minorBidi"/>
          <w:kern w:val="0"/>
          <w:sz w:val="24"/>
          <w:szCs w:val="24"/>
          <w14:ligatures w14:val="none"/>
        </w:rPr>
        <w:t xml:space="preserve"> </w:t>
      </w:r>
      <w:r w:rsidR="0094599F" w:rsidRPr="00A04940">
        <w:rPr>
          <w:rFonts w:asciiTheme="minorBidi" w:hAnsiTheme="minorBidi"/>
          <w:kern w:val="0"/>
          <w:sz w:val="24"/>
          <w:szCs w:val="24"/>
          <w14:ligatures w14:val="none"/>
        </w:rPr>
        <w:t>guiding</w:t>
      </w:r>
      <w:r w:rsidR="006450C2" w:rsidRPr="00A04940">
        <w:rPr>
          <w:rFonts w:asciiTheme="minorBidi" w:hAnsiTheme="minorBidi"/>
          <w:kern w:val="0"/>
          <w:sz w:val="24"/>
          <w:szCs w:val="24"/>
          <w14:ligatures w14:val="none"/>
        </w:rPr>
        <w:t xml:space="preserve"> thought </w:t>
      </w:r>
      <w:r w:rsidR="00F12B0E" w:rsidRPr="00A04940">
        <w:rPr>
          <w:rFonts w:asciiTheme="minorBidi" w:hAnsiTheme="minorBidi"/>
          <w:kern w:val="0"/>
          <w:sz w:val="24"/>
          <w:szCs w:val="24"/>
          <w14:ligatures w14:val="none"/>
        </w:rPr>
        <w:t xml:space="preserve">behind </w:t>
      </w:r>
      <w:r w:rsidR="001158ED">
        <w:rPr>
          <w:rFonts w:asciiTheme="minorBidi" w:hAnsiTheme="minorBidi"/>
          <w:kern w:val="0"/>
          <w:sz w:val="24"/>
          <w:szCs w:val="24"/>
          <w14:ligatures w14:val="none"/>
        </w:rPr>
        <w:t>l</w:t>
      </w:r>
      <w:r w:rsidR="001158ED" w:rsidRPr="00A04940">
        <w:rPr>
          <w:rFonts w:asciiTheme="minorBidi" w:hAnsiTheme="minorBidi"/>
          <w:kern w:val="0"/>
          <w:sz w:val="24"/>
          <w:szCs w:val="24"/>
          <w14:ligatures w14:val="none"/>
        </w:rPr>
        <w:t xml:space="preserve">essons </w:t>
      </w:r>
      <w:r w:rsidR="00F12B0E" w:rsidRPr="00A04940">
        <w:rPr>
          <w:rFonts w:asciiTheme="minorBidi" w:hAnsiTheme="minorBidi"/>
          <w:kern w:val="0"/>
          <w:sz w:val="24"/>
          <w:szCs w:val="24"/>
          <w14:ligatures w14:val="none"/>
        </w:rPr>
        <w:t>2-</w:t>
      </w:r>
      <w:r w:rsidR="00A92F56" w:rsidRPr="00A04940">
        <w:rPr>
          <w:rFonts w:asciiTheme="minorBidi" w:hAnsiTheme="minorBidi"/>
          <w:kern w:val="0"/>
          <w:sz w:val="24"/>
          <w:szCs w:val="24"/>
          <w14:ligatures w14:val="none"/>
        </w:rPr>
        <w:t>6</w:t>
      </w:r>
      <w:r w:rsidR="00A56F1D" w:rsidRPr="00A04940">
        <w:rPr>
          <w:rFonts w:asciiTheme="minorBidi" w:hAnsiTheme="minorBidi"/>
          <w:kern w:val="0"/>
          <w:sz w:val="24"/>
          <w:szCs w:val="24"/>
          <w14:ligatures w14:val="none"/>
        </w:rPr>
        <w:t xml:space="preserve"> –</w:t>
      </w:r>
      <w:r w:rsidR="00A92F56" w:rsidRPr="00A04940">
        <w:rPr>
          <w:rFonts w:asciiTheme="minorBidi" w:hAnsiTheme="minorBidi"/>
          <w:kern w:val="0"/>
          <w:sz w:val="24"/>
          <w:szCs w:val="24"/>
          <w14:ligatures w14:val="none"/>
        </w:rPr>
        <w:t xml:space="preserve"> </w:t>
      </w:r>
      <w:r w:rsidR="007F28AF" w:rsidRPr="00A04940">
        <w:rPr>
          <w:rFonts w:asciiTheme="minorBidi" w:hAnsiTheme="minorBidi"/>
          <w:kern w:val="0"/>
          <w:sz w:val="24"/>
          <w:szCs w:val="24"/>
          <w14:ligatures w14:val="none"/>
        </w:rPr>
        <w:t xml:space="preserve">namely, </w:t>
      </w:r>
      <w:r w:rsidR="006450C2" w:rsidRPr="00A04940">
        <w:rPr>
          <w:rFonts w:asciiTheme="minorBidi" w:hAnsiTheme="minorBidi"/>
          <w:kern w:val="0"/>
          <w:sz w:val="24"/>
          <w:szCs w:val="24"/>
          <w14:ligatures w14:val="none"/>
        </w:rPr>
        <w:t xml:space="preserve">that we’re liable to misunderstand the </w:t>
      </w:r>
      <w:r w:rsidR="00BE37F2" w:rsidRPr="00A04940">
        <w:rPr>
          <w:rFonts w:asciiTheme="minorBidi" w:hAnsiTheme="minorBidi"/>
          <w:kern w:val="0"/>
          <w:sz w:val="24"/>
          <w:szCs w:val="24"/>
          <w14:ligatures w14:val="none"/>
        </w:rPr>
        <w:t>central message of the Hebrew Bible, and its delicate balance between the universal and the particular</w:t>
      </w:r>
      <w:r w:rsidR="00A92F56" w:rsidRPr="00A04940">
        <w:rPr>
          <w:rFonts w:asciiTheme="minorBidi" w:hAnsiTheme="minorBidi"/>
          <w:kern w:val="0"/>
          <w:sz w:val="24"/>
          <w:szCs w:val="24"/>
          <w14:ligatures w14:val="none"/>
        </w:rPr>
        <w:t>,</w:t>
      </w:r>
      <w:r w:rsidR="00BE37F2" w:rsidRPr="00A04940">
        <w:rPr>
          <w:rFonts w:asciiTheme="minorBidi" w:hAnsiTheme="minorBidi"/>
          <w:kern w:val="0"/>
          <w:sz w:val="24"/>
          <w:szCs w:val="24"/>
          <w14:ligatures w14:val="none"/>
        </w:rPr>
        <w:t xml:space="preserve"> </w:t>
      </w:r>
      <w:r w:rsidR="0094599F" w:rsidRPr="00A04940">
        <w:rPr>
          <w:rFonts w:asciiTheme="minorBidi" w:hAnsiTheme="minorBidi"/>
          <w:kern w:val="0"/>
          <w:sz w:val="24"/>
          <w:szCs w:val="24"/>
          <w14:ligatures w14:val="none"/>
        </w:rPr>
        <w:t>if we don’t pay</w:t>
      </w:r>
      <w:r w:rsidR="00BE37F2" w:rsidRPr="00A04940">
        <w:rPr>
          <w:rFonts w:asciiTheme="minorBidi" w:hAnsiTheme="minorBidi"/>
          <w:kern w:val="0"/>
          <w:sz w:val="24"/>
          <w:szCs w:val="24"/>
          <w14:ligatures w14:val="none"/>
        </w:rPr>
        <w:t xml:space="preserve"> special attention to what I’ve called the </w:t>
      </w:r>
      <w:r w:rsidR="00BE37F2" w:rsidRPr="00A04940">
        <w:rPr>
          <w:rFonts w:asciiTheme="minorBidi" w:hAnsiTheme="minorBidi"/>
          <w:i/>
          <w:iCs/>
          <w:kern w:val="0"/>
          <w:sz w:val="24"/>
          <w:szCs w:val="24"/>
          <w14:ligatures w14:val="none"/>
        </w:rPr>
        <w:t>narrative frame</w:t>
      </w:r>
      <w:r w:rsidR="00BE37F2" w:rsidRPr="00A04940">
        <w:rPr>
          <w:rFonts w:asciiTheme="minorBidi" w:hAnsiTheme="minorBidi"/>
          <w:kern w:val="0"/>
          <w:sz w:val="24"/>
          <w:szCs w:val="24"/>
          <w14:ligatures w14:val="none"/>
        </w:rPr>
        <w:t xml:space="preserve"> of the Bible</w:t>
      </w:r>
      <w:r w:rsidR="00A56F1D" w:rsidRPr="00A04940">
        <w:rPr>
          <w:rFonts w:asciiTheme="minorBidi" w:hAnsiTheme="minorBidi"/>
          <w:kern w:val="0"/>
          <w:sz w:val="24"/>
          <w:szCs w:val="24"/>
          <w14:ligatures w14:val="none"/>
        </w:rPr>
        <w:t xml:space="preserve"> –</w:t>
      </w:r>
      <w:r w:rsidR="009E0DD6" w:rsidRPr="00A04940">
        <w:rPr>
          <w:rFonts w:asciiTheme="minorBidi" w:hAnsiTheme="minorBidi"/>
          <w:kern w:val="0"/>
          <w:sz w:val="24"/>
          <w:szCs w:val="24"/>
          <w14:ligatures w14:val="none"/>
        </w:rPr>
        <w:t xml:space="preserve"> was explicitly indebted to</w:t>
      </w:r>
      <w:r w:rsidR="000E69E2" w:rsidRPr="00A04940">
        <w:rPr>
          <w:rFonts w:asciiTheme="minorBidi" w:hAnsiTheme="minorBidi"/>
          <w:kern w:val="0"/>
          <w:sz w:val="24"/>
          <w:szCs w:val="24"/>
          <w14:ligatures w14:val="none"/>
        </w:rPr>
        <w:t xml:space="preserve"> Rabbi Sacks. </w:t>
      </w:r>
      <w:r w:rsidR="000A4FA8" w:rsidRPr="00A04940">
        <w:rPr>
          <w:rFonts w:asciiTheme="minorBidi" w:hAnsiTheme="minorBidi"/>
          <w:kern w:val="0"/>
          <w:sz w:val="24"/>
          <w:szCs w:val="24"/>
          <w14:ligatures w14:val="none"/>
        </w:rPr>
        <w:t>His reading of</w:t>
      </w:r>
      <w:r w:rsidR="00B57C9F" w:rsidRPr="00A04940">
        <w:rPr>
          <w:rFonts w:asciiTheme="minorBidi" w:hAnsiTheme="minorBidi"/>
          <w:kern w:val="0"/>
          <w:sz w:val="24"/>
          <w:szCs w:val="24"/>
          <w14:ligatures w14:val="none"/>
        </w:rPr>
        <w:t xml:space="preserve"> the stories of the flood, and of the tower of Babel</w:t>
      </w:r>
      <w:r w:rsidR="00291B0A" w:rsidRPr="00A04940">
        <w:rPr>
          <w:rFonts w:asciiTheme="minorBidi" w:hAnsiTheme="minorBidi"/>
          <w:kern w:val="0"/>
          <w:sz w:val="24"/>
          <w:szCs w:val="24"/>
          <w14:ligatures w14:val="none"/>
        </w:rPr>
        <w:t xml:space="preserve">, </w:t>
      </w:r>
      <w:r w:rsidR="000A4FA8" w:rsidRPr="00A04940">
        <w:rPr>
          <w:rFonts w:asciiTheme="minorBidi" w:hAnsiTheme="minorBidi"/>
          <w:kern w:val="0"/>
          <w:sz w:val="24"/>
          <w:szCs w:val="24"/>
          <w14:ligatures w14:val="none"/>
        </w:rPr>
        <w:t xml:space="preserve">informed </w:t>
      </w:r>
      <w:r w:rsidR="007F28AF" w:rsidRPr="00A04940">
        <w:rPr>
          <w:rFonts w:asciiTheme="minorBidi" w:hAnsiTheme="minorBidi"/>
          <w:kern w:val="0"/>
          <w:sz w:val="24"/>
          <w:szCs w:val="24"/>
          <w14:ligatures w14:val="none"/>
        </w:rPr>
        <w:t>m</w:t>
      </w:r>
      <w:r w:rsidR="000A4FA8" w:rsidRPr="00A04940">
        <w:rPr>
          <w:rFonts w:asciiTheme="minorBidi" w:hAnsiTheme="minorBidi"/>
          <w:kern w:val="0"/>
          <w:sz w:val="24"/>
          <w:szCs w:val="24"/>
          <w14:ligatures w14:val="none"/>
        </w:rPr>
        <w:t>y</w:t>
      </w:r>
      <w:r w:rsidR="0000365E" w:rsidRPr="00A04940">
        <w:rPr>
          <w:rFonts w:asciiTheme="minorBidi" w:hAnsiTheme="minorBidi"/>
          <w:kern w:val="0"/>
          <w:sz w:val="24"/>
          <w:szCs w:val="24"/>
          <w14:ligatures w14:val="none"/>
        </w:rPr>
        <w:t xml:space="preserve"> understanding of the content of the Bible’s narrative frame</w:t>
      </w:r>
      <w:r w:rsidR="005E1532" w:rsidRPr="00A04940">
        <w:rPr>
          <w:rFonts w:asciiTheme="minorBidi" w:hAnsiTheme="minorBidi"/>
          <w:kern w:val="0"/>
          <w:sz w:val="24"/>
          <w:szCs w:val="24"/>
          <w14:ligatures w14:val="none"/>
        </w:rPr>
        <w:t>.</w:t>
      </w:r>
      <w:r w:rsidR="0000365E" w:rsidRPr="00A04940">
        <w:rPr>
          <w:rStyle w:val="FootnoteReference"/>
          <w:rFonts w:asciiTheme="minorBidi" w:hAnsiTheme="minorBidi"/>
          <w:kern w:val="0"/>
          <w:sz w:val="24"/>
          <w:szCs w:val="24"/>
          <w14:ligatures w14:val="none"/>
        </w:rPr>
        <w:footnoteReference w:id="1"/>
      </w:r>
      <w:r w:rsidR="005E1532" w:rsidRPr="00A04940">
        <w:rPr>
          <w:rFonts w:asciiTheme="minorBidi" w:hAnsiTheme="minorBidi"/>
          <w:kern w:val="0"/>
          <w:sz w:val="24"/>
          <w:szCs w:val="24"/>
          <w14:ligatures w14:val="none"/>
        </w:rPr>
        <w:t xml:space="preserve"> </w:t>
      </w:r>
      <w:r w:rsidR="009E0DD6" w:rsidRPr="00A04940">
        <w:rPr>
          <w:rFonts w:asciiTheme="minorBidi" w:hAnsiTheme="minorBidi"/>
          <w:kern w:val="0"/>
          <w:sz w:val="24"/>
          <w:szCs w:val="24"/>
          <w14:ligatures w14:val="none"/>
        </w:rPr>
        <w:t>Later on, when</w:t>
      </w:r>
      <w:r w:rsidR="005E1532" w:rsidRPr="00A04940">
        <w:rPr>
          <w:rFonts w:asciiTheme="minorBidi" w:hAnsiTheme="minorBidi"/>
          <w:kern w:val="0"/>
          <w:sz w:val="24"/>
          <w:szCs w:val="24"/>
          <w14:ligatures w14:val="none"/>
        </w:rPr>
        <w:t xml:space="preserve"> we looked at Rabbinic </w:t>
      </w:r>
      <w:r w:rsidR="009003B3" w:rsidRPr="00A04940">
        <w:rPr>
          <w:rFonts w:asciiTheme="minorBidi" w:hAnsiTheme="minorBidi"/>
          <w:kern w:val="0"/>
          <w:sz w:val="24"/>
          <w:szCs w:val="24"/>
          <w14:ligatures w14:val="none"/>
        </w:rPr>
        <w:t xml:space="preserve">attitudes towards non-Jews, </w:t>
      </w:r>
      <w:r w:rsidR="009E0DD6" w:rsidRPr="00A04940">
        <w:rPr>
          <w:rFonts w:asciiTheme="minorBidi" w:hAnsiTheme="minorBidi"/>
          <w:kern w:val="0"/>
          <w:sz w:val="24"/>
          <w:szCs w:val="24"/>
          <w14:ligatures w14:val="none"/>
        </w:rPr>
        <w:t>my analysis</w:t>
      </w:r>
      <w:r w:rsidR="00344388" w:rsidRPr="00A04940">
        <w:rPr>
          <w:rFonts w:asciiTheme="minorBidi" w:hAnsiTheme="minorBidi"/>
          <w:kern w:val="0"/>
          <w:sz w:val="24"/>
          <w:szCs w:val="24"/>
          <w14:ligatures w14:val="none"/>
        </w:rPr>
        <w:t xml:space="preserve"> was illuminated by</w:t>
      </w:r>
      <w:r w:rsidR="009003B3" w:rsidRPr="00A04940">
        <w:rPr>
          <w:rFonts w:asciiTheme="minorBidi" w:hAnsiTheme="minorBidi"/>
          <w:kern w:val="0"/>
          <w:sz w:val="24"/>
          <w:szCs w:val="24"/>
          <w14:ligatures w14:val="none"/>
        </w:rPr>
        <w:t xml:space="preserve"> Rabbi Sack</w:t>
      </w:r>
      <w:r w:rsidR="00A04940" w:rsidRPr="00A04940">
        <w:rPr>
          <w:rFonts w:asciiTheme="minorBidi" w:hAnsiTheme="minorBidi"/>
          <w:kern w:val="0"/>
          <w:sz w:val="24"/>
          <w:szCs w:val="24"/>
          <w14:ligatures w14:val="none"/>
        </w:rPr>
        <w:t>s</w:t>
      </w:r>
      <w:r w:rsidR="009003B3" w:rsidRPr="00A04940">
        <w:rPr>
          <w:rFonts w:asciiTheme="minorBidi" w:hAnsiTheme="minorBidi"/>
          <w:kern w:val="0"/>
          <w:sz w:val="24"/>
          <w:szCs w:val="24"/>
          <w14:ligatures w14:val="none"/>
        </w:rPr>
        <w:t xml:space="preserve">’s understanding of </w:t>
      </w:r>
      <w:r w:rsidR="009003B3" w:rsidRPr="00A04940">
        <w:rPr>
          <w:rFonts w:asciiTheme="minorBidi" w:hAnsiTheme="minorBidi"/>
          <w:i/>
          <w:iCs/>
          <w:kern w:val="0"/>
          <w:sz w:val="24"/>
          <w:szCs w:val="24"/>
          <w14:ligatures w14:val="none"/>
        </w:rPr>
        <w:t>darkei shalom</w:t>
      </w:r>
      <w:r w:rsidR="009003B3" w:rsidRPr="00A04940">
        <w:rPr>
          <w:rFonts w:asciiTheme="minorBidi" w:hAnsiTheme="minorBidi"/>
          <w:kern w:val="0"/>
          <w:sz w:val="24"/>
          <w:szCs w:val="24"/>
          <w14:ligatures w14:val="none"/>
        </w:rPr>
        <w:t xml:space="preserve"> – the ways of peace.</w:t>
      </w:r>
      <w:r w:rsidR="00DE16E2" w:rsidRPr="00A04940">
        <w:rPr>
          <w:rStyle w:val="FootnoteReference"/>
          <w:rFonts w:asciiTheme="minorBidi" w:hAnsiTheme="minorBidi"/>
          <w:kern w:val="0"/>
          <w:sz w:val="24"/>
          <w:szCs w:val="24"/>
          <w14:ligatures w14:val="none"/>
        </w:rPr>
        <w:footnoteReference w:id="2"/>
      </w:r>
      <w:r w:rsidR="00C446C0" w:rsidRPr="00A04940">
        <w:rPr>
          <w:rFonts w:asciiTheme="minorBidi" w:hAnsiTheme="minorBidi"/>
          <w:kern w:val="0"/>
          <w:sz w:val="24"/>
          <w:szCs w:val="24"/>
          <w14:ligatures w14:val="none"/>
        </w:rPr>
        <w:t xml:space="preserve"> </w:t>
      </w:r>
      <w:r w:rsidR="00344388" w:rsidRPr="00A04940">
        <w:rPr>
          <w:rFonts w:asciiTheme="minorBidi" w:hAnsiTheme="minorBidi"/>
          <w:kern w:val="0"/>
          <w:sz w:val="24"/>
          <w:szCs w:val="24"/>
          <w14:ligatures w14:val="none"/>
        </w:rPr>
        <w:t xml:space="preserve">But this lesson </w:t>
      </w:r>
      <w:r w:rsidR="00611272">
        <w:rPr>
          <w:rFonts w:asciiTheme="minorBidi" w:hAnsiTheme="minorBidi"/>
          <w:kern w:val="0"/>
          <w:sz w:val="24"/>
          <w:szCs w:val="24"/>
          <w14:ligatures w14:val="none"/>
        </w:rPr>
        <w:t>will be</w:t>
      </w:r>
      <w:r w:rsidR="00611272" w:rsidRPr="00A04940">
        <w:rPr>
          <w:rFonts w:asciiTheme="minorBidi" w:hAnsiTheme="minorBidi"/>
          <w:kern w:val="0"/>
          <w:sz w:val="24"/>
          <w:szCs w:val="24"/>
          <w14:ligatures w14:val="none"/>
        </w:rPr>
        <w:t xml:space="preserve"> </w:t>
      </w:r>
      <w:r w:rsidR="00344388" w:rsidRPr="00A04940">
        <w:rPr>
          <w:rFonts w:asciiTheme="minorBidi" w:hAnsiTheme="minorBidi"/>
          <w:kern w:val="0"/>
          <w:sz w:val="24"/>
          <w:szCs w:val="24"/>
          <w14:ligatures w14:val="none"/>
        </w:rPr>
        <w:t>the first time we turn explicitly to Rabbi Sacks’s account of the election.</w:t>
      </w:r>
    </w:p>
    <w:p w14:paraId="11D914DF" w14:textId="77777777" w:rsidR="00F610EA" w:rsidRPr="00A04940" w:rsidRDefault="00F610EA" w:rsidP="00F37F25">
      <w:pPr>
        <w:spacing w:after="0" w:line="240" w:lineRule="auto"/>
        <w:jc w:val="both"/>
        <w:rPr>
          <w:rFonts w:asciiTheme="minorBidi" w:hAnsiTheme="minorBidi"/>
          <w:kern w:val="0"/>
          <w:sz w:val="24"/>
          <w:szCs w:val="24"/>
          <w14:ligatures w14:val="none"/>
        </w:rPr>
      </w:pPr>
    </w:p>
    <w:p w14:paraId="16385258" w14:textId="10E0169D" w:rsidR="00344388" w:rsidRPr="00A04940" w:rsidRDefault="00344388" w:rsidP="00F37F25">
      <w:pPr>
        <w:spacing w:after="0" w:line="240" w:lineRule="auto"/>
        <w:jc w:val="both"/>
        <w:rPr>
          <w:rFonts w:asciiTheme="minorBidi" w:hAnsiTheme="minorBidi"/>
          <w:b/>
          <w:bCs/>
          <w:kern w:val="0"/>
          <w:sz w:val="24"/>
          <w:szCs w:val="24"/>
          <w14:ligatures w14:val="none"/>
        </w:rPr>
      </w:pPr>
      <w:r w:rsidRPr="00A04940">
        <w:rPr>
          <w:rFonts w:asciiTheme="minorBidi" w:hAnsiTheme="minorBidi"/>
          <w:b/>
          <w:bCs/>
          <w:kern w:val="0"/>
          <w:sz w:val="24"/>
          <w:szCs w:val="24"/>
          <w14:ligatures w14:val="none"/>
        </w:rPr>
        <w:t>Two</w:t>
      </w:r>
      <w:r w:rsidR="00070E30">
        <w:rPr>
          <w:rFonts w:asciiTheme="minorBidi" w:hAnsiTheme="minorBidi"/>
          <w:b/>
          <w:bCs/>
          <w:kern w:val="0"/>
          <w:sz w:val="24"/>
          <w:szCs w:val="24"/>
          <w14:ligatures w14:val="none"/>
        </w:rPr>
        <w:t xml:space="preserve"> </w:t>
      </w:r>
      <w:r w:rsidRPr="00A04940">
        <w:rPr>
          <w:rFonts w:asciiTheme="minorBidi" w:hAnsiTheme="minorBidi"/>
          <w:b/>
          <w:bCs/>
          <w:kern w:val="0"/>
          <w:sz w:val="24"/>
          <w:szCs w:val="24"/>
          <w14:ligatures w14:val="none"/>
        </w:rPr>
        <w:t>Tracks and Three Sub-Tracks</w:t>
      </w:r>
    </w:p>
    <w:p w14:paraId="6661BE5E" w14:textId="77777777" w:rsidR="00F37F25" w:rsidRPr="00A04940" w:rsidRDefault="00F37F25" w:rsidP="00F37F25">
      <w:pPr>
        <w:spacing w:after="0" w:line="240" w:lineRule="auto"/>
        <w:jc w:val="both"/>
        <w:rPr>
          <w:rFonts w:asciiTheme="minorBidi" w:hAnsiTheme="minorBidi"/>
          <w:b/>
          <w:bCs/>
          <w:kern w:val="0"/>
          <w:sz w:val="24"/>
          <w:szCs w:val="24"/>
          <w14:ligatures w14:val="none"/>
        </w:rPr>
      </w:pPr>
    </w:p>
    <w:p w14:paraId="014FDAEA" w14:textId="0717876A" w:rsidR="006009A0" w:rsidRPr="00A04940" w:rsidRDefault="0018517A" w:rsidP="00F37F25">
      <w:pPr>
        <w:spacing w:after="0" w:line="240" w:lineRule="auto"/>
        <w:ind w:firstLine="720"/>
        <w:jc w:val="both"/>
        <w:rPr>
          <w:rFonts w:asciiTheme="minorBidi" w:hAnsiTheme="minorBidi"/>
          <w:kern w:val="0"/>
          <w:sz w:val="24"/>
          <w:szCs w:val="24"/>
          <w14:ligatures w14:val="none"/>
        </w:rPr>
      </w:pPr>
      <w:r w:rsidRPr="00A04940">
        <w:rPr>
          <w:rFonts w:asciiTheme="minorBidi" w:hAnsiTheme="minorBidi"/>
          <w:kern w:val="0"/>
          <w:sz w:val="24"/>
          <w:szCs w:val="24"/>
          <w14:ligatures w14:val="none"/>
        </w:rPr>
        <w:t>Rabbi Sacks’s account of the election constitutes perhaps the most refined version of a Two-Track Model in the literature to date.</w:t>
      </w:r>
      <w:r w:rsidR="008D1D3A" w:rsidRPr="00A04940">
        <w:rPr>
          <w:rFonts w:asciiTheme="minorBidi" w:hAnsiTheme="minorBidi"/>
          <w:kern w:val="0"/>
          <w:sz w:val="24"/>
          <w:szCs w:val="24"/>
          <w14:ligatures w14:val="none"/>
        </w:rPr>
        <w:t xml:space="preserve"> Just as we saw with </w:t>
      </w:r>
      <w:r w:rsidR="0094480E" w:rsidRPr="00A04940">
        <w:rPr>
          <w:rFonts w:asciiTheme="minorBidi" w:hAnsiTheme="minorBidi"/>
          <w:kern w:val="0"/>
          <w:sz w:val="24"/>
          <w:szCs w:val="24"/>
          <w14:ligatures w14:val="none"/>
        </w:rPr>
        <w:t xml:space="preserve">the Tiferet Yisrael and </w:t>
      </w:r>
      <w:r w:rsidR="008D1D3A" w:rsidRPr="00A04940">
        <w:rPr>
          <w:rFonts w:asciiTheme="minorBidi" w:hAnsiTheme="minorBidi"/>
          <w:kern w:val="0"/>
          <w:sz w:val="24"/>
          <w:szCs w:val="24"/>
          <w14:ligatures w14:val="none"/>
        </w:rPr>
        <w:t>Rabbi Hirsch,</w:t>
      </w:r>
      <w:r w:rsidR="00072CF7" w:rsidRPr="00A04940">
        <w:rPr>
          <w:rStyle w:val="FootnoteReference"/>
          <w:rFonts w:asciiTheme="minorBidi" w:hAnsiTheme="minorBidi"/>
          <w:kern w:val="0"/>
          <w:sz w:val="24"/>
          <w:szCs w:val="24"/>
          <w14:ligatures w14:val="none"/>
        </w:rPr>
        <w:footnoteReference w:id="3"/>
      </w:r>
      <w:r w:rsidR="008D1D3A" w:rsidRPr="00A04940">
        <w:rPr>
          <w:rFonts w:asciiTheme="minorBidi" w:hAnsiTheme="minorBidi"/>
          <w:kern w:val="0"/>
          <w:sz w:val="24"/>
          <w:szCs w:val="24"/>
          <w14:ligatures w14:val="none"/>
        </w:rPr>
        <w:t xml:space="preserve"> Rabbi Sacks</w:t>
      </w:r>
      <w:r w:rsidR="0094480E" w:rsidRPr="00A04940">
        <w:rPr>
          <w:rFonts w:asciiTheme="minorBidi" w:hAnsiTheme="minorBidi"/>
          <w:kern w:val="0"/>
          <w:sz w:val="24"/>
          <w:szCs w:val="24"/>
          <w14:ligatures w14:val="none"/>
        </w:rPr>
        <w:t xml:space="preserve"> thinks that the Jews have been called </w:t>
      </w:r>
      <w:r w:rsidR="00972D9E" w:rsidRPr="00A04940">
        <w:rPr>
          <w:rFonts w:asciiTheme="minorBidi" w:hAnsiTheme="minorBidi"/>
          <w:kern w:val="0"/>
          <w:sz w:val="24"/>
          <w:szCs w:val="24"/>
          <w14:ligatures w14:val="none"/>
        </w:rPr>
        <w:t xml:space="preserve">upon </w:t>
      </w:r>
      <w:r w:rsidR="0094480E" w:rsidRPr="00A04940">
        <w:rPr>
          <w:rFonts w:asciiTheme="minorBidi" w:hAnsiTheme="minorBidi"/>
          <w:kern w:val="0"/>
          <w:sz w:val="24"/>
          <w:szCs w:val="24"/>
          <w14:ligatures w14:val="none"/>
        </w:rPr>
        <w:t xml:space="preserve">to serve God in a specific way, </w:t>
      </w:r>
      <w:r w:rsidR="000D52F0" w:rsidRPr="00A04940">
        <w:rPr>
          <w:rFonts w:asciiTheme="minorBidi" w:hAnsiTheme="minorBidi"/>
          <w:kern w:val="0"/>
          <w:sz w:val="24"/>
          <w:szCs w:val="24"/>
          <w14:ligatures w14:val="none"/>
        </w:rPr>
        <w:t>whil</w:t>
      </w:r>
      <w:r w:rsidR="000D52F0">
        <w:rPr>
          <w:rFonts w:asciiTheme="minorBidi" w:hAnsiTheme="minorBidi"/>
          <w:kern w:val="0"/>
          <w:sz w:val="24"/>
          <w:szCs w:val="24"/>
          <w14:ligatures w14:val="none"/>
        </w:rPr>
        <w:t>e</w:t>
      </w:r>
      <w:r w:rsidR="000D52F0" w:rsidRPr="00A04940">
        <w:rPr>
          <w:rFonts w:asciiTheme="minorBidi" w:hAnsiTheme="minorBidi"/>
          <w:kern w:val="0"/>
          <w:sz w:val="24"/>
          <w:szCs w:val="24"/>
          <w14:ligatures w14:val="none"/>
        </w:rPr>
        <w:t xml:space="preserve"> </w:t>
      </w:r>
      <w:r w:rsidR="0094480E" w:rsidRPr="00A04940">
        <w:rPr>
          <w:rFonts w:asciiTheme="minorBidi" w:hAnsiTheme="minorBidi"/>
          <w:kern w:val="0"/>
          <w:sz w:val="24"/>
          <w:szCs w:val="24"/>
          <w14:ligatures w14:val="none"/>
        </w:rPr>
        <w:t xml:space="preserve">gentiles </w:t>
      </w:r>
      <w:r w:rsidR="00DA722F" w:rsidRPr="00A04940">
        <w:rPr>
          <w:rFonts w:asciiTheme="minorBidi" w:hAnsiTheme="minorBidi"/>
          <w:kern w:val="0"/>
          <w:sz w:val="24"/>
          <w:szCs w:val="24"/>
          <w14:ligatures w14:val="none"/>
        </w:rPr>
        <w:t>are called upon to serve God in their own</w:t>
      </w:r>
      <w:r w:rsidR="00F356B1" w:rsidRPr="00F356B1">
        <w:rPr>
          <w:rFonts w:asciiTheme="minorBidi" w:hAnsiTheme="minorBidi"/>
          <w:kern w:val="0"/>
          <w:sz w:val="24"/>
          <w:szCs w:val="24"/>
          <w14:ligatures w14:val="none"/>
        </w:rPr>
        <w:t xml:space="preserve"> </w:t>
      </w:r>
      <w:r w:rsidR="00F356B1" w:rsidRPr="00A04940">
        <w:rPr>
          <w:rFonts w:asciiTheme="minorBidi" w:hAnsiTheme="minorBidi"/>
          <w:kern w:val="0"/>
          <w:sz w:val="24"/>
          <w:szCs w:val="24"/>
          <w14:ligatures w14:val="none"/>
        </w:rPr>
        <w:t>ways</w:t>
      </w:r>
      <w:r w:rsidR="00DA722F" w:rsidRPr="00A04940">
        <w:rPr>
          <w:rFonts w:asciiTheme="minorBidi" w:hAnsiTheme="minorBidi"/>
          <w:kern w:val="0"/>
          <w:sz w:val="24"/>
          <w:szCs w:val="24"/>
          <w14:ligatures w14:val="none"/>
        </w:rPr>
        <w:t xml:space="preserve">, often more spontaneous or </w:t>
      </w:r>
      <w:r w:rsidR="008B6CA2" w:rsidRPr="00A04940">
        <w:rPr>
          <w:rFonts w:asciiTheme="minorBidi" w:hAnsiTheme="minorBidi"/>
          <w:kern w:val="0"/>
          <w:sz w:val="24"/>
          <w:szCs w:val="24"/>
          <w14:ligatures w14:val="none"/>
        </w:rPr>
        <w:t>less tightly specified.</w:t>
      </w:r>
    </w:p>
    <w:p w14:paraId="0B5D6D68" w14:textId="77777777" w:rsidR="00F37F25" w:rsidRPr="00A04940" w:rsidRDefault="00F37F25" w:rsidP="00F37F25">
      <w:pPr>
        <w:spacing w:after="0" w:line="240" w:lineRule="auto"/>
        <w:jc w:val="both"/>
        <w:rPr>
          <w:rFonts w:asciiTheme="minorBidi" w:hAnsiTheme="minorBidi"/>
          <w:kern w:val="0"/>
          <w:sz w:val="24"/>
          <w:szCs w:val="24"/>
          <w14:ligatures w14:val="none"/>
        </w:rPr>
      </w:pPr>
    </w:p>
    <w:p w14:paraId="6C9804C4" w14:textId="5DF0E67C" w:rsidR="00F610EA" w:rsidRPr="00A04940" w:rsidRDefault="008B6CA2" w:rsidP="00F37F25">
      <w:pPr>
        <w:spacing w:after="0" w:line="240" w:lineRule="auto"/>
        <w:ind w:firstLine="720"/>
        <w:jc w:val="both"/>
        <w:rPr>
          <w:rFonts w:asciiTheme="minorBidi" w:hAnsiTheme="minorBidi"/>
          <w:kern w:val="0"/>
          <w:sz w:val="24"/>
          <w:szCs w:val="24"/>
          <w14:ligatures w14:val="none"/>
        </w:rPr>
      </w:pPr>
      <w:r w:rsidRPr="00A04940">
        <w:rPr>
          <w:rFonts w:asciiTheme="minorBidi" w:hAnsiTheme="minorBidi"/>
          <w:kern w:val="0"/>
          <w:sz w:val="24"/>
          <w:szCs w:val="24"/>
          <w14:ligatures w14:val="none"/>
        </w:rPr>
        <w:t>Rabbi Hirsch</w:t>
      </w:r>
      <w:r w:rsidR="00B14AC9" w:rsidRPr="00A04940">
        <w:rPr>
          <w:rFonts w:asciiTheme="minorBidi" w:hAnsiTheme="minorBidi"/>
          <w:kern w:val="0"/>
          <w:sz w:val="24"/>
          <w:szCs w:val="24"/>
          <w14:ligatures w14:val="none"/>
        </w:rPr>
        <w:t xml:space="preserve"> divide</w:t>
      </w:r>
      <w:r w:rsidR="0091288C" w:rsidRPr="00A04940">
        <w:rPr>
          <w:rFonts w:asciiTheme="minorBidi" w:hAnsiTheme="minorBidi"/>
          <w:kern w:val="0"/>
          <w:sz w:val="24"/>
          <w:szCs w:val="24"/>
          <w14:ligatures w14:val="none"/>
        </w:rPr>
        <w:t>d</w:t>
      </w:r>
      <w:r w:rsidR="00B14AC9" w:rsidRPr="00A04940">
        <w:rPr>
          <w:rFonts w:asciiTheme="minorBidi" w:hAnsiTheme="minorBidi"/>
          <w:kern w:val="0"/>
          <w:sz w:val="24"/>
          <w:szCs w:val="24"/>
          <w14:ligatures w14:val="none"/>
        </w:rPr>
        <w:t xml:space="preserve"> the Jewish track into two sub-tracks</w:t>
      </w:r>
      <w:r w:rsidR="0091288C" w:rsidRPr="00A04940">
        <w:rPr>
          <w:rFonts w:asciiTheme="minorBidi" w:hAnsiTheme="minorBidi"/>
          <w:kern w:val="0"/>
          <w:sz w:val="24"/>
          <w:szCs w:val="24"/>
          <w14:ligatures w14:val="none"/>
        </w:rPr>
        <w:t xml:space="preserve">: a </w:t>
      </w:r>
      <w:r w:rsidR="0091288C" w:rsidRPr="00A04940">
        <w:rPr>
          <w:rFonts w:asciiTheme="minorBidi" w:hAnsiTheme="minorBidi"/>
          <w:i/>
          <w:iCs/>
          <w:kern w:val="0"/>
          <w:sz w:val="24"/>
          <w:szCs w:val="24"/>
          <w14:ligatures w14:val="none"/>
        </w:rPr>
        <w:t>pedagogic</w:t>
      </w:r>
      <w:r w:rsidR="0091288C" w:rsidRPr="00A04940">
        <w:rPr>
          <w:rFonts w:asciiTheme="minorBidi" w:hAnsiTheme="minorBidi"/>
          <w:kern w:val="0"/>
          <w:sz w:val="24"/>
          <w:szCs w:val="24"/>
          <w14:ligatures w14:val="none"/>
        </w:rPr>
        <w:t xml:space="preserve"> track, </w:t>
      </w:r>
      <w:r w:rsidR="007F28AF" w:rsidRPr="00A04940">
        <w:rPr>
          <w:rFonts w:asciiTheme="minorBidi" w:hAnsiTheme="minorBidi"/>
          <w:kern w:val="0"/>
          <w:sz w:val="24"/>
          <w:szCs w:val="24"/>
          <w14:ligatures w14:val="none"/>
        </w:rPr>
        <w:t>on</w:t>
      </w:r>
      <w:r w:rsidR="0091288C" w:rsidRPr="00A04940">
        <w:rPr>
          <w:rFonts w:asciiTheme="minorBidi" w:hAnsiTheme="minorBidi"/>
          <w:kern w:val="0"/>
          <w:sz w:val="24"/>
          <w:szCs w:val="24"/>
          <w14:ligatures w14:val="none"/>
        </w:rPr>
        <w:t xml:space="preserve"> which we </w:t>
      </w:r>
      <w:r w:rsidR="007F28AF" w:rsidRPr="00A04940">
        <w:rPr>
          <w:rFonts w:asciiTheme="minorBidi" w:hAnsiTheme="minorBidi"/>
          <w:kern w:val="0"/>
          <w:sz w:val="24"/>
          <w:szCs w:val="24"/>
          <w14:ligatures w14:val="none"/>
        </w:rPr>
        <w:t xml:space="preserve">should seek to </w:t>
      </w:r>
      <w:r w:rsidR="0091288C" w:rsidRPr="00A04940">
        <w:rPr>
          <w:rFonts w:asciiTheme="minorBidi" w:hAnsiTheme="minorBidi"/>
          <w:kern w:val="0"/>
          <w:sz w:val="24"/>
          <w:szCs w:val="24"/>
          <w14:ligatures w14:val="none"/>
        </w:rPr>
        <w:t>set an ethical example to the world</w:t>
      </w:r>
      <w:r w:rsidR="00C72615" w:rsidRPr="00A04940">
        <w:rPr>
          <w:rFonts w:asciiTheme="minorBidi" w:hAnsiTheme="minorBidi"/>
          <w:kern w:val="0"/>
          <w:sz w:val="24"/>
          <w:szCs w:val="24"/>
          <w14:ligatures w14:val="none"/>
        </w:rPr>
        <w:t xml:space="preserve"> – </w:t>
      </w:r>
      <w:r w:rsidR="009A7DB4" w:rsidRPr="00A04940">
        <w:rPr>
          <w:rFonts w:asciiTheme="minorBidi" w:hAnsiTheme="minorBidi"/>
          <w:kern w:val="0"/>
          <w:sz w:val="24"/>
          <w:szCs w:val="24"/>
          <w14:ligatures w14:val="none"/>
        </w:rPr>
        <w:t xml:space="preserve">or even </w:t>
      </w:r>
      <w:r w:rsidR="006009A0" w:rsidRPr="00A04940">
        <w:rPr>
          <w:rFonts w:asciiTheme="minorBidi" w:hAnsiTheme="minorBidi"/>
          <w:kern w:val="0"/>
          <w:sz w:val="24"/>
          <w:szCs w:val="24"/>
          <w14:ligatures w14:val="none"/>
        </w:rPr>
        <w:t xml:space="preserve">actively </w:t>
      </w:r>
      <w:r w:rsidR="009A7DB4" w:rsidRPr="00A04940">
        <w:rPr>
          <w:rFonts w:asciiTheme="minorBidi" w:hAnsiTheme="minorBidi"/>
          <w:kern w:val="0"/>
          <w:sz w:val="24"/>
          <w:szCs w:val="24"/>
          <w14:ligatures w14:val="none"/>
        </w:rPr>
        <w:t>promote the Noahide code (as the Lubavitcher Rebbe would</w:t>
      </w:r>
      <w:r w:rsidR="00E74A92" w:rsidRPr="00A04940">
        <w:rPr>
          <w:rFonts w:asciiTheme="minorBidi" w:hAnsiTheme="minorBidi"/>
          <w:kern w:val="0"/>
          <w:sz w:val="24"/>
          <w:szCs w:val="24"/>
          <w14:ligatures w14:val="none"/>
        </w:rPr>
        <w:t xml:space="preserve"> insist)</w:t>
      </w:r>
      <w:r w:rsidR="00C72615" w:rsidRPr="00A04940">
        <w:rPr>
          <w:rFonts w:asciiTheme="minorBidi" w:hAnsiTheme="minorBidi"/>
          <w:kern w:val="0"/>
          <w:sz w:val="24"/>
          <w:szCs w:val="24"/>
          <w14:ligatures w14:val="none"/>
        </w:rPr>
        <w:t xml:space="preserve"> –</w:t>
      </w:r>
      <w:r w:rsidR="00E74A92" w:rsidRPr="00A04940">
        <w:rPr>
          <w:rFonts w:asciiTheme="minorBidi" w:hAnsiTheme="minorBidi"/>
          <w:kern w:val="0"/>
          <w:sz w:val="24"/>
          <w:szCs w:val="24"/>
          <w14:ligatures w14:val="none"/>
        </w:rPr>
        <w:t xml:space="preserve"> </w:t>
      </w:r>
      <w:r w:rsidR="006009A0" w:rsidRPr="00A04940">
        <w:rPr>
          <w:rFonts w:asciiTheme="minorBidi" w:hAnsiTheme="minorBidi"/>
          <w:kern w:val="0"/>
          <w:sz w:val="24"/>
          <w:szCs w:val="24"/>
          <w14:ligatures w14:val="none"/>
        </w:rPr>
        <w:t xml:space="preserve">and a </w:t>
      </w:r>
      <w:r w:rsidR="006009A0" w:rsidRPr="00A04940">
        <w:rPr>
          <w:rFonts w:asciiTheme="minorBidi" w:hAnsiTheme="minorBidi"/>
          <w:i/>
          <w:iCs/>
          <w:kern w:val="0"/>
          <w:sz w:val="24"/>
          <w:szCs w:val="24"/>
          <w14:ligatures w14:val="none"/>
        </w:rPr>
        <w:t>historical</w:t>
      </w:r>
      <w:r w:rsidR="006009A0" w:rsidRPr="00A04940">
        <w:rPr>
          <w:rFonts w:asciiTheme="minorBidi" w:hAnsiTheme="minorBidi"/>
          <w:kern w:val="0"/>
          <w:sz w:val="24"/>
          <w:szCs w:val="24"/>
          <w14:ligatures w14:val="none"/>
        </w:rPr>
        <w:t xml:space="preserve"> track, by virtue of which the very contours of our collective history, whether we live up </w:t>
      </w:r>
      <w:r w:rsidR="00C72615" w:rsidRPr="00A04940">
        <w:rPr>
          <w:rFonts w:asciiTheme="minorBidi" w:hAnsiTheme="minorBidi"/>
          <w:kern w:val="0"/>
          <w:sz w:val="24"/>
          <w:szCs w:val="24"/>
          <w14:ligatures w14:val="none"/>
        </w:rPr>
        <w:t xml:space="preserve">to </w:t>
      </w:r>
      <w:r w:rsidR="006009A0" w:rsidRPr="00A04940">
        <w:rPr>
          <w:rFonts w:asciiTheme="minorBidi" w:hAnsiTheme="minorBidi"/>
          <w:kern w:val="0"/>
          <w:sz w:val="24"/>
          <w:szCs w:val="24"/>
          <w14:ligatures w14:val="none"/>
        </w:rPr>
        <w:t xml:space="preserve">the </w:t>
      </w:r>
      <w:r w:rsidR="006009A0" w:rsidRPr="00A04940">
        <w:rPr>
          <w:rFonts w:asciiTheme="minorBidi" w:hAnsiTheme="minorBidi"/>
          <w:kern w:val="0"/>
          <w:sz w:val="24"/>
          <w:szCs w:val="24"/>
          <w14:ligatures w14:val="none"/>
        </w:rPr>
        <w:lastRenderedPageBreak/>
        <w:t xml:space="preserve">demands of the Torah or not, will constitute powerful evidence for the existence of God and for the notion that </w:t>
      </w:r>
      <w:r w:rsidR="00B34B08">
        <w:rPr>
          <w:rFonts w:asciiTheme="minorBidi" w:hAnsiTheme="minorBidi"/>
          <w:kern w:val="0"/>
          <w:sz w:val="24"/>
          <w:szCs w:val="24"/>
          <w14:ligatures w14:val="none"/>
        </w:rPr>
        <w:t xml:space="preserve">all </w:t>
      </w:r>
      <w:r w:rsidR="006009A0" w:rsidRPr="00A04940">
        <w:rPr>
          <w:rFonts w:asciiTheme="minorBidi" w:hAnsiTheme="minorBidi"/>
          <w:kern w:val="0"/>
          <w:sz w:val="24"/>
          <w:szCs w:val="24"/>
          <w14:ligatures w14:val="none"/>
        </w:rPr>
        <w:t>nations should dedicate their efforts to His service.</w:t>
      </w:r>
    </w:p>
    <w:p w14:paraId="5E7741A0" w14:textId="77777777" w:rsidR="00F37F25" w:rsidRPr="00A04940" w:rsidRDefault="00F37F25" w:rsidP="00F37F25">
      <w:pPr>
        <w:spacing w:after="0" w:line="240" w:lineRule="auto"/>
        <w:ind w:firstLine="720"/>
        <w:jc w:val="both"/>
        <w:rPr>
          <w:rFonts w:asciiTheme="minorBidi" w:hAnsiTheme="minorBidi"/>
          <w:kern w:val="0"/>
          <w:sz w:val="24"/>
          <w:szCs w:val="24"/>
          <w14:ligatures w14:val="none"/>
        </w:rPr>
      </w:pPr>
    </w:p>
    <w:p w14:paraId="3A3FA19A" w14:textId="34E02143" w:rsidR="007256E4" w:rsidRPr="00A04940" w:rsidRDefault="00D044BE" w:rsidP="00F37F25">
      <w:pPr>
        <w:spacing w:after="0" w:line="240" w:lineRule="auto"/>
        <w:ind w:firstLine="720"/>
        <w:jc w:val="both"/>
        <w:rPr>
          <w:rFonts w:asciiTheme="minorBidi" w:hAnsiTheme="minorBidi"/>
          <w:kern w:val="0"/>
          <w:sz w:val="24"/>
          <w:szCs w:val="24"/>
          <w14:ligatures w14:val="none"/>
        </w:rPr>
      </w:pPr>
      <w:r>
        <w:rPr>
          <w:rFonts w:asciiTheme="minorBidi" w:hAnsiTheme="minorBidi"/>
          <w:kern w:val="0"/>
          <w:sz w:val="24"/>
          <w:szCs w:val="24"/>
          <w14:ligatures w14:val="none"/>
        </w:rPr>
        <w:t>I would suggest</w:t>
      </w:r>
      <w:r w:rsidR="006009A0" w:rsidRPr="00A04940">
        <w:rPr>
          <w:rFonts w:asciiTheme="minorBidi" w:hAnsiTheme="minorBidi"/>
          <w:kern w:val="0"/>
          <w:sz w:val="24"/>
          <w:szCs w:val="24"/>
          <w14:ligatures w14:val="none"/>
        </w:rPr>
        <w:t xml:space="preserve"> that </w:t>
      </w:r>
      <w:r w:rsidR="00070E30">
        <w:rPr>
          <w:rFonts w:asciiTheme="minorBidi" w:hAnsiTheme="minorBidi"/>
          <w:kern w:val="0"/>
          <w:sz w:val="24"/>
          <w:szCs w:val="24"/>
          <w14:ligatures w14:val="none"/>
        </w:rPr>
        <w:t xml:space="preserve">according to </w:t>
      </w:r>
      <w:r w:rsidR="00070E30" w:rsidRPr="00A04940">
        <w:rPr>
          <w:rFonts w:asciiTheme="minorBidi" w:hAnsiTheme="minorBidi"/>
          <w:kern w:val="0"/>
          <w:sz w:val="24"/>
          <w:szCs w:val="24"/>
          <w14:ligatures w14:val="none"/>
        </w:rPr>
        <w:t xml:space="preserve">Rabbi Sacks’s </w:t>
      </w:r>
      <w:r w:rsidR="00070E30">
        <w:rPr>
          <w:rFonts w:asciiTheme="minorBidi" w:hAnsiTheme="minorBidi"/>
          <w:kern w:val="0"/>
          <w:sz w:val="24"/>
          <w:szCs w:val="24"/>
          <w14:ligatures w14:val="none"/>
        </w:rPr>
        <w:t xml:space="preserve">account, </w:t>
      </w:r>
      <w:r w:rsidR="006009A0" w:rsidRPr="00A04940">
        <w:rPr>
          <w:rFonts w:asciiTheme="minorBidi" w:hAnsiTheme="minorBidi"/>
          <w:kern w:val="0"/>
          <w:sz w:val="24"/>
          <w:szCs w:val="24"/>
          <w14:ligatures w14:val="none"/>
        </w:rPr>
        <w:t xml:space="preserve">the Jewish track divides into </w:t>
      </w:r>
      <w:r w:rsidR="006009A0" w:rsidRPr="00A04940">
        <w:rPr>
          <w:rFonts w:asciiTheme="minorBidi" w:hAnsiTheme="minorBidi"/>
          <w:i/>
          <w:iCs/>
          <w:kern w:val="0"/>
          <w:sz w:val="24"/>
          <w:szCs w:val="24"/>
          <w14:ligatures w14:val="none"/>
        </w:rPr>
        <w:t>three</w:t>
      </w:r>
      <w:r w:rsidR="006009A0" w:rsidRPr="00A04940">
        <w:rPr>
          <w:rFonts w:asciiTheme="minorBidi" w:hAnsiTheme="minorBidi"/>
          <w:kern w:val="0"/>
          <w:sz w:val="24"/>
          <w:szCs w:val="24"/>
          <w14:ligatures w14:val="none"/>
        </w:rPr>
        <w:t xml:space="preserve"> sub-tracks.</w:t>
      </w:r>
    </w:p>
    <w:p w14:paraId="5F02A8D7" w14:textId="77777777" w:rsidR="008E0228" w:rsidRPr="00A04940" w:rsidRDefault="008E0228" w:rsidP="00F37F25">
      <w:pPr>
        <w:spacing w:after="0" w:line="240" w:lineRule="auto"/>
        <w:jc w:val="both"/>
        <w:rPr>
          <w:rFonts w:asciiTheme="minorBidi" w:hAnsiTheme="minorBidi"/>
          <w:kern w:val="0"/>
          <w:sz w:val="24"/>
          <w:szCs w:val="24"/>
          <w14:ligatures w14:val="none"/>
        </w:rPr>
      </w:pPr>
    </w:p>
    <w:p w14:paraId="451BB4BC" w14:textId="4D95494E" w:rsidR="008E0228" w:rsidRPr="00A04940" w:rsidRDefault="008E0228" w:rsidP="00F37F25">
      <w:pPr>
        <w:spacing w:after="0" w:line="240" w:lineRule="auto"/>
        <w:jc w:val="both"/>
        <w:rPr>
          <w:rFonts w:asciiTheme="minorBidi" w:hAnsiTheme="minorBidi"/>
          <w:b/>
          <w:bCs/>
          <w:kern w:val="0"/>
          <w:sz w:val="24"/>
          <w:szCs w:val="24"/>
          <w14:ligatures w14:val="none"/>
        </w:rPr>
      </w:pPr>
      <w:r w:rsidRPr="00A04940">
        <w:rPr>
          <w:rFonts w:asciiTheme="minorBidi" w:hAnsiTheme="minorBidi"/>
          <w:b/>
          <w:bCs/>
          <w:kern w:val="0"/>
          <w:sz w:val="24"/>
          <w:szCs w:val="24"/>
          <w14:ligatures w14:val="none"/>
        </w:rPr>
        <w:t>Sub-track 1: Ethics</w:t>
      </w:r>
    </w:p>
    <w:p w14:paraId="1733F8D3" w14:textId="77777777" w:rsidR="00F37F25" w:rsidRPr="00A04940" w:rsidRDefault="00F37F25" w:rsidP="00F37F25">
      <w:pPr>
        <w:spacing w:after="0" w:line="240" w:lineRule="auto"/>
        <w:jc w:val="both"/>
        <w:rPr>
          <w:rFonts w:asciiTheme="minorBidi" w:hAnsiTheme="minorBidi"/>
          <w:b/>
          <w:bCs/>
          <w:kern w:val="0"/>
          <w:sz w:val="24"/>
          <w:szCs w:val="24"/>
          <w14:ligatures w14:val="none"/>
        </w:rPr>
      </w:pPr>
    </w:p>
    <w:p w14:paraId="61B0A00C" w14:textId="4C6543E7" w:rsidR="00F610EA" w:rsidRPr="00A04940" w:rsidRDefault="006E7746" w:rsidP="00F37F25">
      <w:pPr>
        <w:spacing w:after="0" w:line="240" w:lineRule="auto"/>
        <w:ind w:firstLine="720"/>
        <w:jc w:val="both"/>
        <w:rPr>
          <w:rFonts w:asciiTheme="minorBidi" w:hAnsiTheme="minorBidi"/>
          <w:kern w:val="0"/>
          <w:sz w:val="24"/>
          <w:szCs w:val="24"/>
          <w14:ligatures w14:val="none"/>
        </w:rPr>
      </w:pPr>
      <w:r w:rsidRPr="00A04940">
        <w:rPr>
          <w:rFonts w:asciiTheme="minorBidi" w:hAnsiTheme="minorBidi"/>
          <w:kern w:val="0"/>
          <w:sz w:val="24"/>
          <w:szCs w:val="24"/>
          <w14:ligatures w14:val="none"/>
        </w:rPr>
        <w:t xml:space="preserve">The first of the sub-tracks </w:t>
      </w:r>
      <w:r w:rsidR="009C32A4" w:rsidRPr="00A04940">
        <w:rPr>
          <w:rFonts w:asciiTheme="minorBidi" w:hAnsiTheme="minorBidi"/>
          <w:kern w:val="0"/>
          <w:sz w:val="24"/>
          <w:szCs w:val="24"/>
          <w14:ligatures w14:val="none"/>
        </w:rPr>
        <w:t>calls</w:t>
      </w:r>
      <w:r w:rsidRPr="00A04940">
        <w:rPr>
          <w:rFonts w:asciiTheme="minorBidi" w:hAnsiTheme="minorBidi"/>
          <w:kern w:val="0"/>
          <w:sz w:val="24"/>
          <w:szCs w:val="24"/>
          <w14:ligatures w14:val="none"/>
        </w:rPr>
        <w:t xml:space="preserve"> upon </w:t>
      </w:r>
      <w:r w:rsidR="009C32A4" w:rsidRPr="00A04940">
        <w:rPr>
          <w:rFonts w:asciiTheme="minorBidi" w:hAnsiTheme="minorBidi"/>
          <w:kern w:val="0"/>
          <w:sz w:val="24"/>
          <w:szCs w:val="24"/>
          <w14:ligatures w14:val="none"/>
        </w:rPr>
        <w:t xml:space="preserve">us </w:t>
      </w:r>
      <w:r w:rsidRPr="00A04940">
        <w:rPr>
          <w:rFonts w:asciiTheme="minorBidi" w:hAnsiTheme="minorBidi"/>
          <w:kern w:val="0"/>
          <w:sz w:val="24"/>
          <w:szCs w:val="24"/>
          <w14:ligatures w14:val="none"/>
        </w:rPr>
        <w:t>to fight injustice, speak truth to power, and refuse to</w:t>
      </w:r>
      <w:r w:rsidR="009078B5" w:rsidRPr="00A04940">
        <w:rPr>
          <w:rFonts w:asciiTheme="minorBidi" w:hAnsiTheme="minorBidi"/>
          <w:kern w:val="0"/>
          <w:sz w:val="24"/>
          <w:szCs w:val="24"/>
          <w14:ligatures w14:val="none"/>
        </w:rPr>
        <w:t xml:space="preserve"> </w:t>
      </w:r>
      <w:r w:rsidR="009C32A4" w:rsidRPr="00A04940">
        <w:rPr>
          <w:rFonts w:asciiTheme="minorBidi" w:hAnsiTheme="minorBidi"/>
          <w:kern w:val="0"/>
          <w:sz w:val="24"/>
          <w:szCs w:val="24"/>
          <w14:ligatures w14:val="none"/>
        </w:rPr>
        <w:t>be satisfied with the status</w:t>
      </w:r>
      <w:r w:rsidR="00AE3C3D">
        <w:rPr>
          <w:rFonts w:asciiTheme="minorBidi" w:hAnsiTheme="minorBidi"/>
          <w:kern w:val="0"/>
          <w:sz w:val="24"/>
          <w:szCs w:val="24"/>
          <w14:ligatures w14:val="none"/>
        </w:rPr>
        <w:t xml:space="preserve"> </w:t>
      </w:r>
      <w:r w:rsidR="009C32A4" w:rsidRPr="00A04940">
        <w:rPr>
          <w:rFonts w:asciiTheme="minorBidi" w:hAnsiTheme="minorBidi"/>
          <w:kern w:val="0"/>
          <w:sz w:val="24"/>
          <w:szCs w:val="24"/>
          <w14:ligatures w14:val="none"/>
        </w:rPr>
        <w:t xml:space="preserve">quo </w:t>
      </w:r>
      <w:r w:rsidR="001F6DD3" w:rsidRPr="00A04940">
        <w:rPr>
          <w:rFonts w:asciiTheme="minorBidi" w:hAnsiTheme="minorBidi"/>
          <w:kern w:val="0"/>
          <w:sz w:val="24"/>
          <w:szCs w:val="24"/>
          <w14:ligatures w14:val="none"/>
        </w:rPr>
        <w:t>of a world in which power and resources are unfairly distributed. This sub-track isn’t exclusive to Jews</w:t>
      </w:r>
      <w:r w:rsidR="00B951DF">
        <w:rPr>
          <w:rFonts w:asciiTheme="minorBidi" w:hAnsiTheme="minorBidi"/>
          <w:kern w:val="0"/>
          <w:sz w:val="24"/>
          <w:szCs w:val="24"/>
          <w14:ligatures w14:val="none"/>
        </w:rPr>
        <w:t>; g</w:t>
      </w:r>
      <w:r w:rsidR="001F6DD3" w:rsidRPr="00A04940">
        <w:rPr>
          <w:rFonts w:asciiTheme="minorBidi" w:hAnsiTheme="minorBidi"/>
          <w:kern w:val="0"/>
          <w:sz w:val="24"/>
          <w:szCs w:val="24"/>
          <w14:ligatures w14:val="none"/>
        </w:rPr>
        <w:t>entiles are more than welcome</w:t>
      </w:r>
      <w:r w:rsidR="00273889">
        <w:rPr>
          <w:rFonts w:asciiTheme="minorBidi" w:hAnsiTheme="minorBidi"/>
          <w:kern w:val="0"/>
          <w:sz w:val="24"/>
          <w:szCs w:val="24"/>
          <w14:ligatures w14:val="none"/>
        </w:rPr>
        <w:t xml:space="preserve"> to join the fight</w:t>
      </w:r>
      <w:r w:rsidR="001F6DD3" w:rsidRPr="00A04940">
        <w:rPr>
          <w:rFonts w:asciiTheme="minorBidi" w:hAnsiTheme="minorBidi"/>
          <w:kern w:val="0"/>
          <w:sz w:val="24"/>
          <w:szCs w:val="24"/>
          <w14:ligatures w14:val="none"/>
        </w:rPr>
        <w:t xml:space="preserve"> and </w:t>
      </w:r>
      <w:r w:rsidR="00273889">
        <w:rPr>
          <w:rFonts w:asciiTheme="minorBidi" w:hAnsiTheme="minorBidi"/>
          <w:kern w:val="0"/>
          <w:sz w:val="24"/>
          <w:szCs w:val="24"/>
          <w14:ligatures w14:val="none"/>
        </w:rPr>
        <w:t xml:space="preserve">are </w:t>
      </w:r>
      <w:r w:rsidR="001F6DD3" w:rsidRPr="00A04940">
        <w:rPr>
          <w:rFonts w:asciiTheme="minorBidi" w:hAnsiTheme="minorBidi"/>
          <w:kern w:val="0"/>
          <w:sz w:val="24"/>
          <w:szCs w:val="24"/>
          <w14:ligatures w14:val="none"/>
        </w:rPr>
        <w:t xml:space="preserve">more than capable of </w:t>
      </w:r>
      <w:r w:rsidR="00273889">
        <w:rPr>
          <w:rFonts w:asciiTheme="minorBidi" w:hAnsiTheme="minorBidi"/>
          <w:kern w:val="0"/>
          <w:sz w:val="24"/>
          <w:szCs w:val="24"/>
          <w14:ligatures w14:val="none"/>
        </w:rPr>
        <w:t>doing so</w:t>
      </w:r>
      <w:r w:rsidR="001F6DD3" w:rsidRPr="00A04940">
        <w:rPr>
          <w:rFonts w:asciiTheme="minorBidi" w:hAnsiTheme="minorBidi"/>
          <w:kern w:val="0"/>
          <w:sz w:val="24"/>
          <w:szCs w:val="24"/>
          <w14:ligatures w14:val="none"/>
        </w:rPr>
        <w:t xml:space="preserve">. But as far as Rabbi Sacks is concerned, </w:t>
      </w:r>
      <w:r w:rsidR="00977D53" w:rsidRPr="00A04940">
        <w:rPr>
          <w:rFonts w:asciiTheme="minorBidi" w:hAnsiTheme="minorBidi"/>
          <w:kern w:val="0"/>
          <w:sz w:val="24"/>
          <w:szCs w:val="24"/>
          <w14:ligatures w14:val="none"/>
        </w:rPr>
        <w:t xml:space="preserve">the laws of the Torah are </w:t>
      </w:r>
      <w:r w:rsidR="00F60C92">
        <w:rPr>
          <w:rFonts w:asciiTheme="minorBidi" w:hAnsiTheme="minorBidi"/>
          <w:kern w:val="0"/>
          <w:sz w:val="24"/>
          <w:szCs w:val="24"/>
          <w14:ligatures w14:val="none"/>
        </w:rPr>
        <w:t xml:space="preserve">specially </w:t>
      </w:r>
      <w:r w:rsidR="00977D53" w:rsidRPr="00A04940">
        <w:rPr>
          <w:rFonts w:asciiTheme="minorBidi" w:hAnsiTheme="minorBidi"/>
          <w:kern w:val="0"/>
          <w:sz w:val="24"/>
          <w:szCs w:val="24"/>
          <w14:ligatures w14:val="none"/>
        </w:rPr>
        <w:t xml:space="preserve">calibrated, when performed correctly, to ensure that </w:t>
      </w:r>
      <w:r w:rsidR="00F60C92">
        <w:rPr>
          <w:rFonts w:asciiTheme="minorBidi" w:hAnsiTheme="minorBidi"/>
          <w:kern w:val="0"/>
          <w:sz w:val="24"/>
          <w:szCs w:val="24"/>
          <w14:ligatures w14:val="none"/>
        </w:rPr>
        <w:t>Jews</w:t>
      </w:r>
      <w:r w:rsidR="00F60C92" w:rsidRPr="00A04940">
        <w:rPr>
          <w:rFonts w:asciiTheme="minorBidi" w:hAnsiTheme="minorBidi"/>
          <w:kern w:val="0"/>
          <w:sz w:val="24"/>
          <w:szCs w:val="24"/>
          <w14:ligatures w14:val="none"/>
        </w:rPr>
        <w:t xml:space="preserve"> </w:t>
      </w:r>
      <w:r w:rsidR="00977D53" w:rsidRPr="00A04940">
        <w:rPr>
          <w:rFonts w:asciiTheme="minorBidi" w:hAnsiTheme="minorBidi"/>
          <w:kern w:val="0"/>
          <w:sz w:val="24"/>
          <w:szCs w:val="24"/>
          <w14:ligatures w14:val="none"/>
        </w:rPr>
        <w:t>remain sensitive to the brokenness of the pre-messianic world.</w:t>
      </w:r>
      <w:r w:rsidR="00F94F16" w:rsidRPr="00A04940">
        <w:rPr>
          <w:rFonts w:asciiTheme="minorBidi" w:hAnsiTheme="minorBidi"/>
          <w:kern w:val="0"/>
          <w:sz w:val="24"/>
          <w:szCs w:val="24"/>
          <w14:ligatures w14:val="none"/>
        </w:rPr>
        <w:t xml:space="preserve"> He writes:</w:t>
      </w:r>
    </w:p>
    <w:p w14:paraId="2C3A65CA" w14:textId="77777777" w:rsidR="00F37F25" w:rsidRPr="00A04940" w:rsidRDefault="00F37F25" w:rsidP="00F37F25">
      <w:pPr>
        <w:spacing w:after="0" w:line="240" w:lineRule="auto"/>
        <w:jc w:val="both"/>
        <w:rPr>
          <w:rFonts w:asciiTheme="minorBidi" w:hAnsiTheme="minorBidi"/>
          <w:kern w:val="0"/>
          <w:sz w:val="24"/>
          <w:szCs w:val="24"/>
          <w14:ligatures w14:val="none"/>
        </w:rPr>
      </w:pPr>
    </w:p>
    <w:p w14:paraId="2EB6AC76" w14:textId="231813A0" w:rsidR="00F94F16" w:rsidRPr="00A04940" w:rsidRDefault="0039634D" w:rsidP="00F37F25">
      <w:pPr>
        <w:spacing w:after="0" w:line="240" w:lineRule="auto"/>
        <w:ind w:left="720"/>
        <w:jc w:val="both"/>
        <w:rPr>
          <w:rFonts w:asciiTheme="minorBidi" w:hAnsiTheme="minorBidi"/>
          <w:kern w:val="0"/>
          <w:sz w:val="24"/>
          <w:szCs w:val="24"/>
          <w14:ligatures w14:val="none"/>
        </w:rPr>
      </w:pPr>
      <w:r w:rsidRPr="00A04940">
        <w:rPr>
          <w:rFonts w:asciiTheme="minorBidi" w:hAnsiTheme="minorBidi"/>
          <w:kern w:val="0"/>
          <w:sz w:val="24"/>
          <w:szCs w:val="24"/>
          <w14:ligatures w14:val="none"/>
        </w:rPr>
        <w:t xml:space="preserve">However free or affluent we are, on Passover we eat the bread of the affliction and taste the bitter herbs of slavery. On </w:t>
      </w:r>
      <w:r w:rsidR="00044AC8" w:rsidRPr="00A04940">
        <w:rPr>
          <w:rFonts w:asciiTheme="minorBidi" w:hAnsiTheme="minorBidi"/>
          <w:kern w:val="0"/>
          <w:sz w:val="24"/>
          <w:szCs w:val="24"/>
          <w14:ligatures w14:val="none"/>
        </w:rPr>
        <w:t>Sukkot</w:t>
      </w:r>
      <w:r w:rsidRPr="00A04940">
        <w:rPr>
          <w:rFonts w:asciiTheme="minorBidi" w:hAnsiTheme="minorBidi"/>
          <w:kern w:val="0"/>
          <w:sz w:val="24"/>
          <w:szCs w:val="24"/>
          <w14:ligatures w14:val="none"/>
        </w:rPr>
        <w:t xml:space="preserve"> </w:t>
      </w:r>
      <w:r w:rsidR="00044AC8" w:rsidRPr="00A04940">
        <w:rPr>
          <w:rFonts w:asciiTheme="minorBidi" w:hAnsiTheme="minorBidi"/>
          <w:kern w:val="0"/>
          <w:sz w:val="24"/>
          <w:szCs w:val="24"/>
          <w14:ligatures w14:val="none"/>
        </w:rPr>
        <w:t>(T</w:t>
      </w:r>
      <w:r w:rsidRPr="00A04940">
        <w:rPr>
          <w:rFonts w:asciiTheme="minorBidi" w:hAnsiTheme="minorBidi"/>
          <w:kern w:val="0"/>
          <w:sz w:val="24"/>
          <w:szCs w:val="24"/>
          <w14:ligatures w14:val="none"/>
        </w:rPr>
        <w:t>abernacles</w:t>
      </w:r>
      <w:r w:rsidR="00044AC8" w:rsidRPr="00A04940">
        <w:rPr>
          <w:rFonts w:asciiTheme="minorBidi" w:hAnsiTheme="minorBidi"/>
          <w:kern w:val="0"/>
          <w:sz w:val="24"/>
          <w:szCs w:val="24"/>
          <w14:ligatures w14:val="none"/>
        </w:rPr>
        <w:t>)</w:t>
      </w:r>
      <w:r w:rsidR="001831E5" w:rsidRPr="00A04940">
        <w:rPr>
          <w:rFonts w:asciiTheme="minorBidi" w:hAnsiTheme="minorBidi"/>
          <w:kern w:val="0"/>
          <w:sz w:val="24"/>
          <w:szCs w:val="24"/>
          <w14:ligatures w14:val="none"/>
        </w:rPr>
        <w:t xml:space="preserve"> we sit in shacks and know what it is to be homeless. </w:t>
      </w:r>
      <w:r w:rsidR="00E944D9" w:rsidRPr="00A04940">
        <w:rPr>
          <w:rFonts w:asciiTheme="minorBidi" w:hAnsiTheme="minorBidi"/>
          <w:kern w:val="0"/>
          <w:sz w:val="24"/>
          <w:szCs w:val="24"/>
          <w14:ligatures w14:val="none"/>
        </w:rPr>
        <w:t>On the Sabbath</w:t>
      </w:r>
      <w:r w:rsidR="001831E5" w:rsidRPr="00A04940">
        <w:rPr>
          <w:rFonts w:asciiTheme="minorBidi" w:hAnsiTheme="minorBidi"/>
          <w:kern w:val="0"/>
          <w:sz w:val="24"/>
          <w:szCs w:val="24"/>
          <w14:ligatures w14:val="none"/>
        </w:rPr>
        <w:t xml:space="preserve"> we make our living protest against a society driven by ceaseless production and consumption. Every day in our prayers </w:t>
      </w:r>
      <w:r w:rsidR="00E944D9" w:rsidRPr="00A04940">
        <w:rPr>
          <w:rFonts w:asciiTheme="minorBidi" w:hAnsiTheme="minorBidi"/>
          <w:kern w:val="0"/>
          <w:sz w:val="24"/>
          <w:szCs w:val="24"/>
          <w14:ligatures w14:val="none"/>
        </w:rPr>
        <w:t>(</w:t>
      </w:r>
      <w:r w:rsidR="001831E5" w:rsidRPr="00A04940">
        <w:rPr>
          <w:rFonts w:asciiTheme="minorBidi" w:hAnsiTheme="minorBidi"/>
          <w:kern w:val="0"/>
          <w:sz w:val="24"/>
          <w:szCs w:val="24"/>
          <w14:ligatures w14:val="none"/>
        </w:rPr>
        <w:t>Psalm 146</w:t>
      </w:r>
      <w:r w:rsidR="00E944D9" w:rsidRPr="00A04940">
        <w:rPr>
          <w:rFonts w:asciiTheme="minorBidi" w:hAnsiTheme="minorBidi"/>
          <w:kern w:val="0"/>
          <w:sz w:val="24"/>
          <w:szCs w:val="24"/>
          <w14:ligatures w14:val="none"/>
        </w:rPr>
        <w:t>)</w:t>
      </w:r>
      <w:r w:rsidR="001831E5" w:rsidRPr="00A04940">
        <w:rPr>
          <w:rFonts w:asciiTheme="minorBidi" w:hAnsiTheme="minorBidi"/>
          <w:kern w:val="0"/>
          <w:sz w:val="24"/>
          <w:szCs w:val="24"/>
          <w14:ligatures w14:val="none"/>
        </w:rPr>
        <w:t xml:space="preserve"> we speak of God who </w:t>
      </w:r>
      <w:r w:rsidR="0005599E">
        <w:rPr>
          <w:rFonts w:asciiTheme="minorBidi" w:hAnsiTheme="minorBidi"/>
          <w:kern w:val="0"/>
          <w:sz w:val="24"/>
          <w:szCs w:val="24"/>
          <w14:ligatures w14:val="none"/>
        </w:rPr>
        <w:t>“</w:t>
      </w:r>
      <w:r w:rsidR="001831E5" w:rsidRPr="00A04940">
        <w:rPr>
          <w:rFonts w:asciiTheme="minorBidi" w:hAnsiTheme="minorBidi"/>
          <w:kern w:val="0"/>
          <w:sz w:val="24"/>
          <w:szCs w:val="24"/>
          <w14:ligatures w14:val="none"/>
        </w:rPr>
        <w:t>brings justice to the oppressed and food to the hungry, who sets captives free and opens the eyes of the blind, who straightens the back of those who are bent down... who watches over the stranger and gives heart to the orphan and the widow</w:t>
      </w:r>
      <w:r w:rsidR="00E944D9" w:rsidRPr="00A04940">
        <w:rPr>
          <w:rFonts w:asciiTheme="minorBidi" w:hAnsiTheme="minorBidi"/>
          <w:kern w:val="0"/>
          <w:sz w:val="24"/>
          <w:szCs w:val="24"/>
          <w14:ligatures w14:val="none"/>
        </w:rPr>
        <w:t>.</w:t>
      </w:r>
      <w:r w:rsidR="0005599E">
        <w:rPr>
          <w:rFonts w:asciiTheme="minorBidi" w:hAnsiTheme="minorBidi"/>
          <w:kern w:val="0"/>
          <w:sz w:val="24"/>
          <w:szCs w:val="24"/>
          <w14:ligatures w14:val="none"/>
        </w:rPr>
        <w:t>”</w:t>
      </w:r>
      <w:r w:rsidR="001831E5" w:rsidRPr="00A04940">
        <w:rPr>
          <w:rFonts w:asciiTheme="minorBidi" w:hAnsiTheme="minorBidi"/>
          <w:kern w:val="0"/>
          <w:sz w:val="24"/>
          <w:szCs w:val="24"/>
          <w14:ligatures w14:val="none"/>
        </w:rPr>
        <w:t xml:space="preserve"> </w:t>
      </w:r>
      <w:r w:rsidR="0020448A" w:rsidRPr="00A04940">
        <w:rPr>
          <w:rFonts w:asciiTheme="minorBidi" w:hAnsiTheme="minorBidi"/>
          <w:kern w:val="0"/>
          <w:sz w:val="24"/>
          <w:szCs w:val="24"/>
          <w14:ligatures w14:val="none"/>
        </w:rPr>
        <w:t>T</w:t>
      </w:r>
      <w:r w:rsidR="001831E5" w:rsidRPr="00A04940">
        <w:rPr>
          <w:rFonts w:asciiTheme="minorBidi" w:hAnsiTheme="minorBidi"/>
          <w:kern w:val="0"/>
          <w:sz w:val="24"/>
          <w:szCs w:val="24"/>
          <w14:ligatures w14:val="none"/>
        </w:rPr>
        <w:t>o imitate God</w:t>
      </w:r>
      <w:r w:rsidR="00044AC8" w:rsidRPr="00A04940">
        <w:rPr>
          <w:rFonts w:asciiTheme="minorBidi" w:hAnsiTheme="minorBidi"/>
          <w:kern w:val="0"/>
          <w:sz w:val="24"/>
          <w:szCs w:val="24"/>
          <w14:ligatures w14:val="none"/>
        </w:rPr>
        <w:t xml:space="preserve"> </w:t>
      </w:r>
      <w:r w:rsidR="0020448A" w:rsidRPr="00A04940">
        <w:rPr>
          <w:rFonts w:asciiTheme="minorBidi" w:hAnsiTheme="minorBidi"/>
          <w:kern w:val="0"/>
          <w:sz w:val="24"/>
          <w:szCs w:val="24"/>
          <w14:ligatures w14:val="none"/>
        </w:rPr>
        <w:t>is to be alert to the poverty</w:t>
      </w:r>
      <w:r w:rsidR="00044AC8" w:rsidRPr="00A04940">
        <w:rPr>
          <w:rFonts w:asciiTheme="minorBidi" w:hAnsiTheme="minorBidi"/>
          <w:kern w:val="0"/>
          <w:sz w:val="24"/>
          <w:szCs w:val="24"/>
          <w14:ligatures w14:val="none"/>
        </w:rPr>
        <w:t>, suffering and loneliness of others.</w:t>
      </w:r>
      <w:r w:rsidR="008C1170" w:rsidRPr="00A04940">
        <w:rPr>
          <w:rStyle w:val="FootnoteReference"/>
          <w:rFonts w:asciiTheme="minorBidi" w:hAnsiTheme="minorBidi"/>
          <w:kern w:val="0"/>
          <w:sz w:val="24"/>
          <w:szCs w:val="24"/>
          <w14:ligatures w14:val="none"/>
        </w:rPr>
        <w:footnoteReference w:id="4"/>
      </w:r>
    </w:p>
    <w:p w14:paraId="318DF277" w14:textId="77777777" w:rsidR="00F37F25" w:rsidRPr="00A04940" w:rsidRDefault="00F37F25" w:rsidP="00F37F25">
      <w:pPr>
        <w:spacing w:after="0" w:line="240" w:lineRule="auto"/>
        <w:jc w:val="both"/>
        <w:rPr>
          <w:rFonts w:asciiTheme="minorBidi" w:hAnsiTheme="minorBidi"/>
          <w:kern w:val="0"/>
          <w:sz w:val="24"/>
          <w:szCs w:val="24"/>
          <w14:ligatures w14:val="none"/>
        </w:rPr>
      </w:pPr>
    </w:p>
    <w:p w14:paraId="1DD6DBD7" w14:textId="32FAF4EE" w:rsidR="0020448A" w:rsidRPr="00A04940" w:rsidRDefault="0020448A" w:rsidP="00F37F25">
      <w:pPr>
        <w:spacing w:after="0" w:line="240" w:lineRule="auto"/>
        <w:ind w:firstLine="720"/>
        <w:jc w:val="both"/>
        <w:rPr>
          <w:rFonts w:asciiTheme="minorBidi" w:hAnsiTheme="minorBidi"/>
          <w:kern w:val="0"/>
          <w:sz w:val="24"/>
          <w:szCs w:val="24"/>
          <w14:ligatures w14:val="none"/>
        </w:rPr>
      </w:pPr>
      <w:r w:rsidRPr="00A04940">
        <w:rPr>
          <w:rFonts w:asciiTheme="minorBidi" w:hAnsiTheme="minorBidi"/>
          <w:kern w:val="0"/>
          <w:sz w:val="24"/>
          <w:szCs w:val="24"/>
          <w14:ligatures w14:val="none"/>
        </w:rPr>
        <w:t xml:space="preserve">This was Rabbi Sacks’s response to Karl Marx’s claim that religion is the opium of the masses. Some religions might be, but certainly not </w:t>
      </w:r>
      <w:r w:rsidR="004077E8" w:rsidRPr="00A04940">
        <w:rPr>
          <w:rFonts w:asciiTheme="minorBidi" w:hAnsiTheme="minorBidi"/>
          <w:kern w:val="0"/>
          <w:sz w:val="24"/>
          <w:szCs w:val="24"/>
          <w14:ligatures w14:val="none"/>
        </w:rPr>
        <w:t>a halakhic Judaism lived properly. “Opium desensitizes us to pain</w:t>
      </w:r>
      <w:r w:rsidR="00C154A6">
        <w:rPr>
          <w:rFonts w:asciiTheme="minorBidi" w:hAnsiTheme="minorBidi"/>
          <w:kern w:val="0"/>
          <w:sz w:val="24"/>
          <w:szCs w:val="24"/>
          <w14:ligatures w14:val="none"/>
        </w:rPr>
        <w:t>,</w:t>
      </w:r>
      <w:r w:rsidR="004077E8" w:rsidRPr="00A04940">
        <w:rPr>
          <w:rFonts w:asciiTheme="minorBidi" w:hAnsiTheme="minorBidi"/>
          <w:kern w:val="0"/>
          <w:sz w:val="24"/>
          <w:szCs w:val="24"/>
          <w14:ligatures w14:val="none"/>
        </w:rPr>
        <w:t>”</w:t>
      </w:r>
      <w:r w:rsidR="008E70D0" w:rsidRPr="00A04940">
        <w:rPr>
          <w:rStyle w:val="FootnoteReference"/>
          <w:rFonts w:asciiTheme="minorBidi" w:hAnsiTheme="minorBidi"/>
          <w:kern w:val="0"/>
          <w:sz w:val="24"/>
          <w:szCs w:val="24"/>
          <w14:ligatures w14:val="none"/>
        </w:rPr>
        <w:footnoteReference w:id="5"/>
      </w:r>
      <w:r w:rsidR="004077E8" w:rsidRPr="00A04940">
        <w:rPr>
          <w:rFonts w:asciiTheme="minorBidi" w:hAnsiTheme="minorBidi"/>
          <w:kern w:val="0"/>
          <w:sz w:val="24"/>
          <w:szCs w:val="24"/>
          <w14:ligatures w14:val="none"/>
        </w:rPr>
        <w:t xml:space="preserve"> </w:t>
      </w:r>
      <w:r w:rsidR="00C154A6">
        <w:rPr>
          <w:rFonts w:asciiTheme="minorBidi" w:hAnsiTheme="minorBidi"/>
          <w:kern w:val="0"/>
          <w:sz w:val="24"/>
          <w:szCs w:val="24"/>
          <w14:ligatures w14:val="none"/>
        </w:rPr>
        <w:t>b</w:t>
      </w:r>
      <w:r w:rsidR="004077E8" w:rsidRPr="00A04940">
        <w:rPr>
          <w:rFonts w:asciiTheme="minorBidi" w:hAnsiTheme="minorBidi"/>
          <w:kern w:val="0"/>
          <w:sz w:val="24"/>
          <w:szCs w:val="24"/>
          <w14:ligatures w14:val="none"/>
        </w:rPr>
        <w:t xml:space="preserve">ut the idea of Torah Judaism is </w:t>
      </w:r>
      <w:r w:rsidR="008C1170" w:rsidRPr="00A04940">
        <w:rPr>
          <w:rFonts w:asciiTheme="minorBidi" w:hAnsiTheme="minorBidi"/>
          <w:kern w:val="0"/>
          <w:sz w:val="24"/>
          <w:szCs w:val="24"/>
          <w14:ligatures w14:val="none"/>
        </w:rPr>
        <w:t>to sensitize us to it.</w:t>
      </w:r>
    </w:p>
    <w:p w14:paraId="435ACF96" w14:textId="77777777" w:rsidR="00F37F25" w:rsidRPr="00A04940" w:rsidRDefault="00F37F25" w:rsidP="00F37F25">
      <w:pPr>
        <w:spacing w:after="0" w:line="240" w:lineRule="auto"/>
        <w:ind w:firstLine="720"/>
        <w:jc w:val="both"/>
        <w:rPr>
          <w:rFonts w:asciiTheme="minorBidi" w:hAnsiTheme="minorBidi"/>
          <w:kern w:val="0"/>
          <w:sz w:val="24"/>
          <w:szCs w:val="24"/>
          <w14:ligatures w14:val="none"/>
        </w:rPr>
      </w:pPr>
    </w:p>
    <w:p w14:paraId="35BE5227" w14:textId="07EE034D" w:rsidR="006009A0" w:rsidRPr="00A04940" w:rsidRDefault="00CA02B8" w:rsidP="00F37F25">
      <w:pPr>
        <w:spacing w:after="0" w:line="240" w:lineRule="auto"/>
        <w:ind w:firstLine="720"/>
        <w:jc w:val="both"/>
        <w:rPr>
          <w:rFonts w:asciiTheme="minorBidi" w:hAnsiTheme="minorBidi"/>
          <w:kern w:val="0"/>
          <w:sz w:val="24"/>
          <w:szCs w:val="24"/>
          <w14:ligatures w14:val="none"/>
        </w:rPr>
      </w:pPr>
      <w:r w:rsidRPr="00A04940">
        <w:rPr>
          <w:rFonts w:asciiTheme="minorBidi" w:hAnsiTheme="minorBidi"/>
          <w:kern w:val="0"/>
          <w:sz w:val="24"/>
          <w:szCs w:val="24"/>
          <w14:ligatures w14:val="none"/>
        </w:rPr>
        <w:t xml:space="preserve">Religious ritual, when rightly performed, is to our ethical </w:t>
      </w:r>
      <w:r w:rsidR="001E50C1" w:rsidRPr="00A04940">
        <w:rPr>
          <w:rFonts w:asciiTheme="minorBidi" w:hAnsiTheme="minorBidi"/>
          <w:kern w:val="0"/>
          <w:sz w:val="24"/>
          <w:szCs w:val="24"/>
          <w14:ligatures w14:val="none"/>
        </w:rPr>
        <w:t>fiber</w:t>
      </w:r>
      <w:r w:rsidRPr="00A04940">
        <w:rPr>
          <w:rFonts w:asciiTheme="minorBidi" w:hAnsiTheme="minorBidi"/>
          <w:kern w:val="0"/>
          <w:sz w:val="24"/>
          <w:szCs w:val="24"/>
          <w14:ligatures w14:val="none"/>
        </w:rPr>
        <w:t xml:space="preserve"> what regular exercise can be for our physical health.</w:t>
      </w:r>
      <w:r w:rsidR="00CB60DE" w:rsidRPr="00A04940">
        <w:rPr>
          <w:rStyle w:val="FootnoteReference"/>
          <w:rFonts w:asciiTheme="minorBidi" w:hAnsiTheme="minorBidi"/>
          <w:kern w:val="0"/>
          <w:sz w:val="24"/>
          <w:szCs w:val="24"/>
          <w14:ligatures w14:val="none"/>
        </w:rPr>
        <w:footnoteReference w:id="6"/>
      </w:r>
      <w:r w:rsidRPr="00A04940">
        <w:rPr>
          <w:rFonts w:asciiTheme="minorBidi" w:hAnsiTheme="minorBidi"/>
          <w:kern w:val="0"/>
          <w:sz w:val="24"/>
          <w:szCs w:val="24"/>
          <w14:ligatures w14:val="none"/>
        </w:rPr>
        <w:t xml:space="preserve"> </w:t>
      </w:r>
      <w:r w:rsidR="00A7610D" w:rsidRPr="00A04940">
        <w:rPr>
          <w:rFonts w:asciiTheme="minorBidi" w:hAnsiTheme="minorBidi"/>
          <w:kern w:val="0"/>
          <w:sz w:val="24"/>
          <w:szCs w:val="24"/>
          <w14:ligatures w14:val="none"/>
        </w:rPr>
        <w:t xml:space="preserve">It keeps us sensitive to the needs of the world and keeps us motivated to dedicate ourselves to the causes of kindness and justice. </w:t>
      </w:r>
      <w:r w:rsidRPr="00A04940">
        <w:rPr>
          <w:rFonts w:asciiTheme="minorBidi" w:hAnsiTheme="minorBidi"/>
          <w:kern w:val="0"/>
          <w:sz w:val="24"/>
          <w:szCs w:val="24"/>
          <w14:ligatures w14:val="none"/>
        </w:rPr>
        <w:t xml:space="preserve">Other religions and cultures might have created </w:t>
      </w:r>
      <w:r w:rsidR="00091D3D" w:rsidRPr="00A04940">
        <w:rPr>
          <w:rFonts w:asciiTheme="minorBidi" w:hAnsiTheme="minorBidi"/>
          <w:kern w:val="0"/>
          <w:sz w:val="24"/>
          <w:szCs w:val="24"/>
          <w14:ligatures w14:val="none"/>
        </w:rPr>
        <w:t xml:space="preserve">their own </w:t>
      </w:r>
      <w:r w:rsidRPr="00A04940">
        <w:rPr>
          <w:rFonts w:asciiTheme="minorBidi" w:hAnsiTheme="minorBidi"/>
          <w:kern w:val="0"/>
          <w:sz w:val="24"/>
          <w:szCs w:val="24"/>
          <w14:ligatures w14:val="none"/>
        </w:rPr>
        <w:t>ritual</w:t>
      </w:r>
      <w:r w:rsidR="00091D3D" w:rsidRPr="00A04940">
        <w:rPr>
          <w:rFonts w:asciiTheme="minorBidi" w:hAnsiTheme="minorBidi"/>
          <w:kern w:val="0"/>
          <w:sz w:val="24"/>
          <w:szCs w:val="24"/>
          <w14:ligatures w14:val="none"/>
        </w:rPr>
        <w:t>s</w:t>
      </w:r>
      <w:r w:rsidRPr="00A04940">
        <w:rPr>
          <w:rFonts w:asciiTheme="minorBidi" w:hAnsiTheme="minorBidi"/>
          <w:kern w:val="0"/>
          <w:sz w:val="24"/>
          <w:szCs w:val="24"/>
          <w14:ligatures w14:val="none"/>
        </w:rPr>
        <w:t xml:space="preserve"> and religion</w:t>
      </w:r>
      <w:r w:rsidR="00091D3D" w:rsidRPr="00A04940">
        <w:rPr>
          <w:rFonts w:asciiTheme="minorBidi" w:hAnsiTheme="minorBidi"/>
          <w:kern w:val="0"/>
          <w:sz w:val="24"/>
          <w:szCs w:val="24"/>
          <w14:ligatures w14:val="none"/>
        </w:rPr>
        <w:t>s</w:t>
      </w:r>
      <w:r w:rsidRPr="00A04940">
        <w:rPr>
          <w:rFonts w:asciiTheme="minorBidi" w:hAnsiTheme="minorBidi"/>
          <w:kern w:val="0"/>
          <w:sz w:val="24"/>
          <w:szCs w:val="24"/>
          <w14:ligatures w14:val="none"/>
        </w:rPr>
        <w:t xml:space="preserve"> that </w:t>
      </w:r>
      <w:r w:rsidR="00992186" w:rsidRPr="00A04940">
        <w:rPr>
          <w:rFonts w:asciiTheme="minorBidi" w:hAnsiTheme="minorBidi"/>
          <w:kern w:val="0"/>
          <w:sz w:val="24"/>
          <w:szCs w:val="24"/>
          <w14:ligatures w14:val="none"/>
        </w:rPr>
        <w:t xml:space="preserve">may </w:t>
      </w:r>
      <w:r w:rsidRPr="00A04940">
        <w:rPr>
          <w:rFonts w:asciiTheme="minorBidi" w:hAnsiTheme="minorBidi"/>
          <w:kern w:val="0"/>
          <w:sz w:val="24"/>
          <w:szCs w:val="24"/>
          <w14:ligatures w14:val="none"/>
        </w:rPr>
        <w:t xml:space="preserve">perform the task </w:t>
      </w:r>
      <w:r w:rsidR="00035620" w:rsidRPr="00A04940">
        <w:rPr>
          <w:rFonts w:asciiTheme="minorBidi" w:hAnsiTheme="minorBidi"/>
          <w:kern w:val="0"/>
          <w:sz w:val="24"/>
          <w:szCs w:val="24"/>
          <w14:ligatures w14:val="none"/>
        </w:rPr>
        <w:t>equally well</w:t>
      </w:r>
      <w:r w:rsidR="00DF38A1">
        <w:rPr>
          <w:rFonts w:asciiTheme="minorBidi" w:hAnsiTheme="minorBidi"/>
          <w:kern w:val="0"/>
          <w:sz w:val="24"/>
          <w:szCs w:val="24"/>
          <w14:ligatures w14:val="none"/>
        </w:rPr>
        <w:t>,</w:t>
      </w:r>
      <w:r w:rsidRPr="00A04940">
        <w:rPr>
          <w:rFonts w:asciiTheme="minorBidi" w:hAnsiTheme="minorBidi"/>
          <w:kern w:val="0"/>
          <w:sz w:val="24"/>
          <w:szCs w:val="24"/>
          <w14:ligatures w14:val="none"/>
        </w:rPr>
        <w:t xml:space="preserve"> </w:t>
      </w:r>
      <w:r w:rsidR="00DF38A1">
        <w:rPr>
          <w:rFonts w:asciiTheme="minorBidi" w:hAnsiTheme="minorBidi"/>
          <w:kern w:val="0"/>
          <w:sz w:val="24"/>
          <w:szCs w:val="24"/>
          <w14:ligatures w14:val="none"/>
        </w:rPr>
        <w:t>so that</w:t>
      </w:r>
      <w:r w:rsidR="00DF38A1" w:rsidRPr="00A04940">
        <w:rPr>
          <w:rFonts w:asciiTheme="minorBidi" w:hAnsiTheme="minorBidi"/>
          <w:kern w:val="0"/>
          <w:sz w:val="24"/>
          <w:szCs w:val="24"/>
          <w14:ligatures w14:val="none"/>
        </w:rPr>
        <w:t xml:space="preserve"> </w:t>
      </w:r>
      <w:r w:rsidRPr="00A04940">
        <w:rPr>
          <w:rFonts w:asciiTheme="minorBidi" w:hAnsiTheme="minorBidi"/>
          <w:kern w:val="0"/>
          <w:sz w:val="24"/>
          <w:szCs w:val="24"/>
          <w14:ligatures w14:val="none"/>
        </w:rPr>
        <w:t xml:space="preserve">their adherents </w:t>
      </w:r>
      <w:r w:rsidR="00DF38A1">
        <w:rPr>
          <w:rFonts w:asciiTheme="minorBidi" w:hAnsiTheme="minorBidi"/>
          <w:kern w:val="0"/>
          <w:sz w:val="24"/>
          <w:szCs w:val="24"/>
          <w14:ligatures w14:val="none"/>
        </w:rPr>
        <w:t xml:space="preserve">remain </w:t>
      </w:r>
      <w:r w:rsidRPr="00A04940">
        <w:rPr>
          <w:rFonts w:asciiTheme="minorBidi" w:hAnsiTheme="minorBidi"/>
          <w:kern w:val="0"/>
          <w:sz w:val="24"/>
          <w:szCs w:val="24"/>
          <w14:ligatures w14:val="none"/>
        </w:rPr>
        <w:t>sensitive to their ethical obligations</w:t>
      </w:r>
      <w:r w:rsidR="00091D3D" w:rsidRPr="00A04940">
        <w:rPr>
          <w:rFonts w:asciiTheme="minorBidi" w:hAnsiTheme="minorBidi"/>
          <w:kern w:val="0"/>
          <w:sz w:val="24"/>
          <w:szCs w:val="24"/>
          <w14:ligatures w14:val="none"/>
        </w:rPr>
        <w:t xml:space="preserve">. But </w:t>
      </w:r>
      <w:r w:rsidR="001C2546" w:rsidRPr="00A04940">
        <w:rPr>
          <w:rFonts w:asciiTheme="minorBidi" w:hAnsiTheme="minorBidi"/>
          <w:kern w:val="0"/>
          <w:sz w:val="24"/>
          <w:szCs w:val="24"/>
          <w14:ligatures w14:val="none"/>
        </w:rPr>
        <w:t>the Torah, as God’s revelation, can be relied upon to be particularly</w:t>
      </w:r>
      <w:r w:rsidR="00E35D33" w:rsidRPr="00A04940">
        <w:rPr>
          <w:rFonts w:asciiTheme="minorBidi" w:hAnsiTheme="minorBidi"/>
          <w:kern w:val="0"/>
          <w:sz w:val="24"/>
          <w:szCs w:val="24"/>
          <w14:ligatures w14:val="none"/>
        </w:rPr>
        <w:t xml:space="preserve"> well suited to creating </w:t>
      </w:r>
      <w:r w:rsidR="00737472" w:rsidRPr="00A04940">
        <w:rPr>
          <w:rFonts w:asciiTheme="minorBidi" w:hAnsiTheme="minorBidi"/>
          <w:kern w:val="0"/>
          <w:sz w:val="24"/>
          <w:szCs w:val="24"/>
          <w14:ligatures w14:val="none"/>
        </w:rPr>
        <w:t xml:space="preserve">and sustaining </w:t>
      </w:r>
      <w:r w:rsidR="00745283" w:rsidRPr="00A04940">
        <w:rPr>
          <w:rFonts w:asciiTheme="minorBidi" w:hAnsiTheme="minorBidi"/>
          <w:kern w:val="0"/>
          <w:sz w:val="24"/>
          <w:szCs w:val="24"/>
          <w14:ligatures w14:val="none"/>
        </w:rPr>
        <w:t xml:space="preserve">the ethical </w:t>
      </w:r>
      <w:r w:rsidR="00DC3DC1" w:rsidRPr="00A04940">
        <w:rPr>
          <w:rFonts w:asciiTheme="minorBidi" w:hAnsiTheme="minorBidi"/>
          <w:kern w:val="0"/>
          <w:sz w:val="24"/>
          <w:szCs w:val="24"/>
          <w14:ligatures w14:val="none"/>
        </w:rPr>
        <w:t>fiber</w:t>
      </w:r>
      <w:r w:rsidR="00745283" w:rsidRPr="00A04940">
        <w:rPr>
          <w:rFonts w:asciiTheme="minorBidi" w:hAnsiTheme="minorBidi"/>
          <w:kern w:val="0"/>
          <w:sz w:val="24"/>
          <w:szCs w:val="24"/>
          <w14:ligatures w14:val="none"/>
        </w:rPr>
        <w:t xml:space="preserve"> of those who adhere to it</w:t>
      </w:r>
      <w:r w:rsidR="00DC3DC1">
        <w:rPr>
          <w:rFonts w:asciiTheme="minorBidi" w:hAnsiTheme="minorBidi"/>
          <w:kern w:val="0"/>
          <w:sz w:val="24"/>
          <w:szCs w:val="24"/>
          <w14:ligatures w14:val="none"/>
        </w:rPr>
        <w:t>.</w:t>
      </w:r>
      <w:r w:rsidR="00A7610D" w:rsidRPr="00A04940">
        <w:rPr>
          <w:rFonts w:asciiTheme="minorBidi" w:hAnsiTheme="minorBidi"/>
          <w:kern w:val="0"/>
          <w:sz w:val="24"/>
          <w:szCs w:val="24"/>
          <w14:ligatures w14:val="none"/>
        </w:rPr>
        <w:t xml:space="preserve"> (</w:t>
      </w:r>
      <w:r w:rsidR="00DC3DC1">
        <w:rPr>
          <w:rFonts w:asciiTheme="minorBidi" w:hAnsiTheme="minorBidi"/>
          <w:kern w:val="0"/>
          <w:sz w:val="24"/>
          <w:szCs w:val="24"/>
          <w14:ligatures w14:val="none"/>
        </w:rPr>
        <w:t>I</w:t>
      </w:r>
      <w:r w:rsidR="00A7610D" w:rsidRPr="00A04940">
        <w:rPr>
          <w:rFonts w:asciiTheme="minorBidi" w:hAnsiTheme="minorBidi"/>
          <w:kern w:val="0"/>
          <w:sz w:val="24"/>
          <w:szCs w:val="24"/>
          <w14:ligatures w14:val="none"/>
        </w:rPr>
        <w:t xml:space="preserve">n fact, the Torah would be </w:t>
      </w:r>
      <w:r w:rsidR="00A7610D" w:rsidRPr="00A04940">
        <w:rPr>
          <w:rFonts w:asciiTheme="minorBidi" w:hAnsiTheme="minorBidi"/>
          <w:i/>
          <w:iCs/>
          <w:kern w:val="0"/>
          <w:sz w:val="24"/>
          <w:szCs w:val="24"/>
          <w14:ligatures w14:val="none"/>
        </w:rPr>
        <w:t>perfectly</w:t>
      </w:r>
      <w:r w:rsidR="00A7610D" w:rsidRPr="00A04940">
        <w:rPr>
          <w:rFonts w:asciiTheme="minorBidi" w:hAnsiTheme="minorBidi"/>
          <w:kern w:val="0"/>
          <w:sz w:val="24"/>
          <w:szCs w:val="24"/>
          <w14:ligatures w14:val="none"/>
        </w:rPr>
        <w:t xml:space="preserve"> well suited to this task</w:t>
      </w:r>
      <w:r w:rsidR="00547007" w:rsidRPr="00A04940">
        <w:rPr>
          <w:rFonts w:asciiTheme="minorBidi" w:hAnsiTheme="minorBidi"/>
          <w:kern w:val="0"/>
          <w:sz w:val="24"/>
          <w:szCs w:val="24"/>
          <w14:ligatures w14:val="none"/>
        </w:rPr>
        <w:t>,</w:t>
      </w:r>
      <w:r w:rsidR="00A7610D" w:rsidRPr="00A04940">
        <w:rPr>
          <w:rFonts w:asciiTheme="minorBidi" w:hAnsiTheme="minorBidi"/>
          <w:kern w:val="0"/>
          <w:sz w:val="24"/>
          <w:szCs w:val="24"/>
          <w14:ligatures w14:val="none"/>
        </w:rPr>
        <w:t xml:space="preserve"> if only we understood and </w:t>
      </w:r>
      <w:r w:rsidR="00924ACC" w:rsidRPr="00A04940">
        <w:rPr>
          <w:rFonts w:asciiTheme="minorBidi" w:hAnsiTheme="minorBidi"/>
          <w:kern w:val="0"/>
          <w:sz w:val="24"/>
          <w:szCs w:val="24"/>
          <w14:ligatures w14:val="none"/>
        </w:rPr>
        <w:t>fulfilled its commandments properly</w:t>
      </w:r>
      <w:r w:rsidR="007F77D1" w:rsidRPr="00A04940">
        <w:rPr>
          <w:rFonts w:asciiTheme="minorBidi" w:hAnsiTheme="minorBidi"/>
          <w:kern w:val="0"/>
          <w:sz w:val="24"/>
          <w:szCs w:val="24"/>
          <w14:ligatures w14:val="none"/>
        </w:rPr>
        <w:t xml:space="preserve">. This takes us back to Rabbi Hirsh’s claim that we can trust the tradition to have preserved the letter of the law, but we can’t necessarily trust it to have preserved the right spirit. It might be that we are called upon in our own age to </w:t>
      </w:r>
      <w:r w:rsidR="00072696" w:rsidRPr="00A04940">
        <w:rPr>
          <w:rFonts w:asciiTheme="minorBidi" w:hAnsiTheme="minorBidi"/>
          <w:kern w:val="0"/>
          <w:sz w:val="24"/>
          <w:szCs w:val="24"/>
          <w14:ligatures w14:val="none"/>
        </w:rPr>
        <w:t>revitalize</w:t>
      </w:r>
      <w:r w:rsidR="007F77D1" w:rsidRPr="00A04940">
        <w:rPr>
          <w:rFonts w:asciiTheme="minorBidi" w:hAnsiTheme="minorBidi"/>
          <w:kern w:val="0"/>
          <w:sz w:val="24"/>
          <w:szCs w:val="24"/>
          <w14:ligatures w14:val="none"/>
        </w:rPr>
        <w:t xml:space="preserve"> the spirit of Jewish law</w:t>
      </w:r>
      <w:r w:rsidR="00DC3DC1">
        <w:rPr>
          <w:rFonts w:asciiTheme="minorBidi" w:hAnsiTheme="minorBidi"/>
          <w:kern w:val="0"/>
          <w:sz w:val="24"/>
          <w:szCs w:val="24"/>
          <w14:ligatures w14:val="none"/>
        </w:rPr>
        <w:t>.</w:t>
      </w:r>
      <w:r w:rsidR="007F77D1" w:rsidRPr="00A04940">
        <w:rPr>
          <w:rStyle w:val="FootnoteReference"/>
          <w:rFonts w:asciiTheme="minorBidi" w:hAnsiTheme="minorBidi"/>
          <w:kern w:val="0"/>
          <w:sz w:val="24"/>
          <w:szCs w:val="24"/>
          <w14:ligatures w14:val="none"/>
        </w:rPr>
        <w:footnoteReference w:id="7"/>
      </w:r>
      <w:r w:rsidR="00924ACC" w:rsidRPr="00A04940">
        <w:rPr>
          <w:rFonts w:asciiTheme="minorBidi" w:hAnsiTheme="minorBidi"/>
          <w:kern w:val="0"/>
          <w:sz w:val="24"/>
          <w:szCs w:val="24"/>
          <w14:ligatures w14:val="none"/>
        </w:rPr>
        <w:t>)</w:t>
      </w:r>
    </w:p>
    <w:p w14:paraId="7DB79437" w14:textId="77777777" w:rsidR="00F37F25" w:rsidRPr="00A04940" w:rsidRDefault="00F37F25" w:rsidP="00F37F25">
      <w:pPr>
        <w:spacing w:after="0" w:line="240" w:lineRule="auto"/>
        <w:ind w:firstLine="720"/>
        <w:jc w:val="both"/>
        <w:rPr>
          <w:rFonts w:asciiTheme="minorBidi" w:hAnsiTheme="minorBidi"/>
          <w:kern w:val="0"/>
          <w:sz w:val="24"/>
          <w:szCs w:val="24"/>
          <w14:ligatures w14:val="none"/>
        </w:rPr>
      </w:pPr>
    </w:p>
    <w:p w14:paraId="7670AAEB" w14:textId="327407F8" w:rsidR="005A2AAE" w:rsidRPr="00A04940" w:rsidRDefault="007A4FFC" w:rsidP="00F37F25">
      <w:pPr>
        <w:spacing w:after="0" w:line="240" w:lineRule="auto"/>
        <w:ind w:firstLine="720"/>
        <w:jc w:val="both"/>
        <w:rPr>
          <w:rFonts w:asciiTheme="minorBidi" w:hAnsiTheme="minorBidi"/>
          <w:kern w:val="0"/>
          <w:sz w:val="24"/>
          <w:szCs w:val="24"/>
          <w14:ligatures w14:val="none"/>
        </w:rPr>
      </w:pPr>
      <w:r w:rsidRPr="00A04940">
        <w:rPr>
          <w:rFonts w:asciiTheme="minorBidi" w:hAnsiTheme="minorBidi"/>
          <w:kern w:val="0"/>
          <w:sz w:val="24"/>
          <w:szCs w:val="24"/>
          <w14:ligatures w14:val="none"/>
        </w:rPr>
        <w:t>We can call this the ethical sub-track. It corresponds to</w:t>
      </w:r>
      <w:r w:rsidR="002673C2" w:rsidRPr="00A04940">
        <w:rPr>
          <w:rFonts w:asciiTheme="minorBidi" w:hAnsiTheme="minorBidi"/>
          <w:kern w:val="0"/>
          <w:sz w:val="24"/>
          <w:szCs w:val="24"/>
          <w14:ligatures w14:val="none"/>
        </w:rPr>
        <w:t xml:space="preserve"> Rabbi Hirsch</w:t>
      </w:r>
      <w:r w:rsidRPr="00A04940">
        <w:rPr>
          <w:rFonts w:asciiTheme="minorBidi" w:hAnsiTheme="minorBidi"/>
          <w:kern w:val="0"/>
          <w:sz w:val="24"/>
          <w:szCs w:val="24"/>
          <w14:ligatures w14:val="none"/>
        </w:rPr>
        <w:t xml:space="preserve">’s pedagogic sub-track, but </w:t>
      </w:r>
      <w:r w:rsidR="00547007" w:rsidRPr="00A04940">
        <w:rPr>
          <w:rFonts w:asciiTheme="minorBidi" w:hAnsiTheme="minorBidi"/>
          <w:kern w:val="0"/>
          <w:sz w:val="24"/>
          <w:szCs w:val="24"/>
          <w14:ligatures w14:val="none"/>
        </w:rPr>
        <w:t xml:space="preserve">– </w:t>
      </w:r>
      <w:r w:rsidR="00C72DB4">
        <w:rPr>
          <w:rFonts w:asciiTheme="minorBidi" w:hAnsiTheme="minorBidi"/>
          <w:kern w:val="0"/>
          <w:sz w:val="24"/>
          <w:szCs w:val="24"/>
          <w14:ligatures w14:val="none"/>
        </w:rPr>
        <w:t>though</w:t>
      </w:r>
      <w:r w:rsidR="00547007" w:rsidRPr="00A04940">
        <w:rPr>
          <w:rFonts w:asciiTheme="minorBidi" w:hAnsiTheme="minorBidi"/>
          <w:kern w:val="0"/>
          <w:sz w:val="24"/>
          <w:szCs w:val="24"/>
          <w14:ligatures w14:val="none"/>
        </w:rPr>
        <w:t xml:space="preserve"> Rabbi Sacks isn’t perfectly consistent on this point – </w:t>
      </w:r>
      <w:r w:rsidR="00406760" w:rsidRPr="00A04940">
        <w:rPr>
          <w:rFonts w:asciiTheme="minorBidi" w:hAnsiTheme="minorBidi"/>
          <w:kern w:val="0"/>
          <w:sz w:val="24"/>
          <w:szCs w:val="24"/>
          <w14:ligatures w14:val="none"/>
        </w:rPr>
        <w:t>there</w:t>
      </w:r>
      <w:r w:rsidR="00547007" w:rsidRPr="00A04940">
        <w:rPr>
          <w:rFonts w:asciiTheme="minorBidi" w:hAnsiTheme="minorBidi"/>
          <w:kern w:val="0"/>
          <w:sz w:val="24"/>
          <w:szCs w:val="24"/>
          <w14:ligatures w14:val="none"/>
        </w:rPr>
        <w:t xml:space="preserve"> seems to be</w:t>
      </w:r>
      <w:r w:rsidR="00406760" w:rsidRPr="00A04940">
        <w:rPr>
          <w:rFonts w:asciiTheme="minorBidi" w:hAnsiTheme="minorBidi"/>
          <w:kern w:val="0"/>
          <w:sz w:val="24"/>
          <w:szCs w:val="24"/>
          <w14:ligatures w14:val="none"/>
        </w:rPr>
        <w:t xml:space="preserve"> a hint of a difference</w:t>
      </w:r>
      <w:r w:rsidRPr="00A04940">
        <w:rPr>
          <w:rFonts w:asciiTheme="minorBidi" w:hAnsiTheme="minorBidi"/>
          <w:kern w:val="0"/>
          <w:sz w:val="24"/>
          <w:szCs w:val="24"/>
          <w14:ligatures w14:val="none"/>
        </w:rPr>
        <w:t>.</w:t>
      </w:r>
      <w:r w:rsidR="002673C2" w:rsidRPr="00A04940">
        <w:rPr>
          <w:rFonts w:asciiTheme="minorBidi" w:hAnsiTheme="minorBidi"/>
          <w:kern w:val="0"/>
          <w:sz w:val="24"/>
          <w:szCs w:val="24"/>
          <w14:ligatures w14:val="none"/>
        </w:rPr>
        <w:t xml:space="preserve"> </w:t>
      </w:r>
      <w:r w:rsidRPr="00A04940">
        <w:rPr>
          <w:rFonts w:asciiTheme="minorBidi" w:hAnsiTheme="minorBidi"/>
          <w:kern w:val="0"/>
          <w:sz w:val="24"/>
          <w:szCs w:val="24"/>
          <w14:ligatures w14:val="none"/>
        </w:rPr>
        <w:t>Rabbi</w:t>
      </w:r>
      <w:r w:rsidR="002673C2" w:rsidRPr="00A04940">
        <w:rPr>
          <w:rFonts w:asciiTheme="minorBidi" w:hAnsiTheme="minorBidi"/>
          <w:kern w:val="0"/>
          <w:sz w:val="24"/>
          <w:szCs w:val="24"/>
          <w14:ligatures w14:val="none"/>
        </w:rPr>
        <w:t xml:space="preserve"> </w:t>
      </w:r>
      <w:r w:rsidRPr="00A04940">
        <w:rPr>
          <w:rFonts w:asciiTheme="minorBidi" w:hAnsiTheme="minorBidi"/>
          <w:kern w:val="0"/>
          <w:sz w:val="24"/>
          <w:szCs w:val="24"/>
          <w14:ligatures w14:val="none"/>
        </w:rPr>
        <w:t xml:space="preserve">Hirsch’s </w:t>
      </w:r>
      <w:r w:rsidR="00E86958" w:rsidRPr="00A04940">
        <w:rPr>
          <w:rFonts w:asciiTheme="minorBidi" w:hAnsiTheme="minorBidi"/>
          <w:kern w:val="0"/>
          <w:sz w:val="24"/>
          <w:szCs w:val="24"/>
          <w14:ligatures w14:val="none"/>
        </w:rPr>
        <w:t xml:space="preserve">pedagogic sub-track focused on the </w:t>
      </w:r>
      <w:r w:rsidR="002673C2" w:rsidRPr="00A04940">
        <w:rPr>
          <w:rFonts w:asciiTheme="minorBidi" w:hAnsiTheme="minorBidi"/>
          <w:kern w:val="0"/>
          <w:sz w:val="24"/>
          <w:szCs w:val="24"/>
          <w14:ligatures w14:val="none"/>
        </w:rPr>
        <w:t>Torah’s role in shaping us to be ethical</w:t>
      </w:r>
      <w:r w:rsidR="00106DF4" w:rsidRPr="00A04940">
        <w:rPr>
          <w:rFonts w:asciiTheme="minorBidi" w:hAnsiTheme="minorBidi"/>
          <w:kern w:val="0"/>
          <w:sz w:val="24"/>
          <w:szCs w:val="24"/>
          <w14:ligatures w14:val="none"/>
        </w:rPr>
        <w:t xml:space="preserve">ly refined, </w:t>
      </w:r>
      <w:r w:rsidR="00E86958" w:rsidRPr="00A04940">
        <w:rPr>
          <w:rFonts w:asciiTheme="minorBidi" w:hAnsiTheme="minorBidi"/>
          <w:kern w:val="0"/>
          <w:sz w:val="24"/>
          <w:szCs w:val="24"/>
          <w14:ligatures w14:val="none"/>
        </w:rPr>
        <w:t xml:space="preserve">but </w:t>
      </w:r>
      <w:r w:rsidR="00A80530" w:rsidRPr="00A04940">
        <w:rPr>
          <w:rFonts w:asciiTheme="minorBidi" w:hAnsiTheme="minorBidi"/>
          <w:kern w:val="0"/>
          <w:sz w:val="24"/>
          <w:szCs w:val="24"/>
          <w14:ligatures w14:val="none"/>
        </w:rPr>
        <w:t xml:space="preserve">the key </w:t>
      </w:r>
      <w:r w:rsidR="00A80530" w:rsidRPr="00A04940">
        <w:rPr>
          <w:rFonts w:asciiTheme="minorBidi" w:hAnsiTheme="minorBidi"/>
          <w:i/>
          <w:iCs/>
          <w:kern w:val="0"/>
          <w:sz w:val="24"/>
          <w:szCs w:val="24"/>
          <w14:ligatures w14:val="none"/>
        </w:rPr>
        <w:t>purpose</w:t>
      </w:r>
      <w:r w:rsidR="00A80530" w:rsidRPr="00A04940">
        <w:rPr>
          <w:rFonts w:asciiTheme="minorBidi" w:hAnsiTheme="minorBidi"/>
          <w:kern w:val="0"/>
          <w:sz w:val="24"/>
          <w:szCs w:val="24"/>
          <w14:ligatures w14:val="none"/>
        </w:rPr>
        <w:t xml:space="preserve"> of this</w:t>
      </w:r>
      <w:r w:rsidR="00147CCB" w:rsidRPr="00A04940">
        <w:rPr>
          <w:rFonts w:asciiTheme="minorBidi" w:hAnsiTheme="minorBidi"/>
          <w:kern w:val="0"/>
          <w:sz w:val="24"/>
          <w:szCs w:val="24"/>
          <w14:ligatures w14:val="none"/>
        </w:rPr>
        <w:t xml:space="preserve"> ethical refinement </w:t>
      </w:r>
      <w:r w:rsidR="00A80530" w:rsidRPr="00A04940">
        <w:rPr>
          <w:rFonts w:asciiTheme="minorBidi" w:hAnsiTheme="minorBidi"/>
          <w:kern w:val="0"/>
          <w:sz w:val="24"/>
          <w:szCs w:val="24"/>
          <w14:ligatures w14:val="none"/>
        </w:rPr>
        <w:t xml:space="preserve">was </w:t>
      </w:r>
      <w:r w:rsidR="00547007" w:rsidRPr="00A04940">
        <w:rPr>
          <w:rFonts w:asciiTheme="minorBidi" w:hAnsiTheme="minorBidi"/>
          <w:kern w:val="0"/>
          <w:sz w:val="24"/>
          <w:szCs w:val="24"/>
          <w14:ligatures w14:val="none"/>
        </w:rPr>
        <w:t>to</w:t>
      </w:r>
      <w:r w:rsidR="00147CCB" w:rsidRPr="00A04940">
        <w:rPr>
          <w:rFonts w:asciiTheme="minorBidi" w:hAnsiTheme="minorBidi"/>
          <w:kern w:val="0"/>
          <w:sz w:val="24"/>
          <w:szCs w:val="24"/>
          <w14:ligatures w14:val="none"/>
        </w:rPr>
        <w:t xml:space="preserve"> transform us into </w:t>
      </w:r>
      <w:r w:rsidR="00147CCB" w:rsidRPr="00A04940">
        <w:rPr>
          <w:rFonts w:asciiTheme="minorBidi" w:hAnsiTheme="minorBidi"/>
          <w:i/>
          <w:iCs/>
          <w:kern w:val="0"/>
          <w:sz w:val="24"/>
          <w:szCs w:val="24"/>
          <w14:ligatures w14:val="none"/>
        </w:rPr>
        <w:t>ambassadors</w:t>
      </w:r>
      <w:r w:rsidR="00147CCB" w:rsidRPr="00A04940">
        <w:rPr>
          <w:rFonts w:asciiTheme="minorBidi" w:hAnsiTheme="minorBidi"/>
          <w:kern w:val="0"/>
          <w:sz w:val="24"/>
          <w:szCs w:val="24"/>
          <w14:ligatures w14:val="none"/>
        </w:rPr>
        <w:t xml:space="preserve"> for ethical monotheism</w:t>
      </w:r>
      <w:r w:rsidR="00106DF4" w:rsidRPr="00A04940">
        <w:rPr>
          <w:rFonts w:asciiTheme="minorBidi" w:hAnsiTheme="minorBidi"/>
          <w:kern w:val="0"/>
          <w:sz w:val="24"/>
          <w:szCs w:val="24"/>
          <w14:ligatures w14:val="none"/>
        </w:rPr>
        <w:t>.</w:t>
      </w:r>
      <w:r w:rsidR="00FB382F" w:rsidRPr="00A04940">
        <w:rPr>
          <w:rFonts w:asciiTheme="minorBidi" w:hAnsiTheme="minorBidi"/>
          <w:kern w:val="0"/>
          <w:sz w:val="24"/>
          <w:szCs w:val="24"/>
          <w14:ligatures w14:val="none"/>
        </w:rPr>
        <w:t xml:space="preserve"> The Lubavitcher Rebbe would go further and say that we haven’t lived up to the calling of the Torah until we’ve explicitly </w:t>
      </w:r>
      <w:r w:rsidR="00FB382F" w:rsidRPr="00A04940">
        <w:rPr>
          <w:rFonts w:asciiTheme="minorBidi" w:hAnsiTheme="minorBidi"/>
          <w:i/>
          <w:iCs/>
          <w:kern w:val="0"/>
          <w:sz w:val="24"/>
          <w:szCs w:val="24"/>
          <w14:ligatures w14:val="none"/>
        </w:rPr>
        <w:t>lobbied</w:t>
      </w:r>
      <w:r w:rsidR="00FB382F" w:rsidRPr="00A04940">
        <w:rPr>
          <w:rFonts w:asciiTheme="minorBidi" w:hAnsiTheme="minorBidi"/>
          <w:kern w:val="0"/>
          <w:sz w:val="24"/>
          <w:szCs w:val="24"/>
          <w14:ligatures w14:val="none"/>
        </w:rPr>
        <w:t xml:space="preserve"> the gentile world to obey the seven Noahide commandments.</w:t>
      </w:r>
      <w:r w:rsidR="00891EE7" w:rsidRPr="00A04940">
        <w:rPr>
          <w:rStyle w:val="FootnoteReference"/>
          <w:rFonts w:asciiTheme="minorBidi" w:hAnsiTheme="minorBidi"/>
          <w:kern w:val="0"/>
          <w:sz w:val="24"/>
          <w:szCs w:val="24"/>
          <w14:ligatures w14:val="none"/>
        </w:rPr>
        <w:footnoteReference w:id="8"/>
      </w:r>
      <w:r w:rsidR="00A80530" w:rsidRPr="00A04940">
        <w:rPr>
          <w:rFonts w:asciiTheme="minorBidi" w:hAnsiTheme="minorBidi"/>
          <w:kern w:val="0"/>
          <w:sz w:val="24"/>
          <w:szCs w:val="24"/>
          <w14:ligatures w14:val="none"/>
        </w:rPr>
        <w:t xml:space="preserve"> To be sure, there are places where</w:t>
      </w:r>
      <w:r w:rsidR="004407B8" w:rsidRPr="00A04940">
        <w:rPr>
          <w:rFonts w:asciiTheme="minorBidi" w:hAnsiTheme="minorBidi"/>
          <w:kern w:val="0"/>
          <w:sz w:val="24"/>
          <w:szCs w:val="24"/>
          <w14:ligatures w14:val="none"/>
        </w:rPr>
        <w:t xml:space="preserve"> Rabbi Sacks </w:t>
      </w:r>
      <w:r w:rsidR="00547007" w:rsidRPr="00A04940">
        <w:rPr>
          <w:rFonts w:asciiTheme="minorBidi" w:hAnsiTheme="minorBidi"/>
          <w:kern w:val="0"/>
          <w:sz w:val="24"/>
          <w:szCs w:val="24"/>
          <w14:ligatures w14:val="none"/>
        </w:rPr>
        <w:t>explicitly endorses this attitude</w:t>
      </w:r>
      <w:r w:rsidR="004407B8" w:rsidRPr="00A04940">
        <w:rPr>
          <w:rFonts w:asciiTheme="minorBidi" w:hAnsiTheme="minorBidi"/>
          <w:kern w:val="0"/>
          <w:sz w:val="24"/>
          <w:szCs w:val="24"/>
          <w14:ligatures w14:val="none"/>
        </w:rPr>
        <w:t>.</w:t>
      </w:r>
      <w:r w:rsidR="005A2AAE" w:rsidRPr="00A04940">
        <w:rPr>
          <w:rFonts w:asciiTheme="minorBidi" w:hAnsiTheme="minorBidi"/>
          <w:kern w:val="0"/>
          <w:sz w:val="24"/>
          <w:szCs w:val="24"/>
          <w14:ligatures w14:val="none"/>
        </w:rPr>
        <w:t xml:space="preserve"> “Israel’s role</w:t>
      </w:r>
      <w:r w:rsidR="00547007" w:rsidRPr="00A04940">
        <w:rPr>
          <w:rFonts w:asciiTheme="minorBidi" w:hAnsiTheme="minorBidi"/>
          <w:kern w:val="0"/>
          <w:sz w:val="24"/>
          <w:szCs w:val="24"/>
          <w14:ligatures w14:val="none"/>
        </w:rPr>
        <w:t>,” he writes,</w:t>
      </w:r>
      <w:r w:rsidR="005A2AAE" w:rsidRPr="00A04940">
        <w:rPr>
          <w:rFonts w:asciiTheme="minorBidi" w:hAnsiTheme="minorBidi"/>
          <w:kern w:val="0"/>
          <w:sz w:val="24"/>
          <w:szCs w:val="24"/>
          <w14:ligatures w14:val="none"/>
        </w:rPr>
        <w:t xml:space="preserve"> </w:t>
      </w:r>
      <w:r w:rsidR="00547007" w:rsidRPr="00A04940">
        <w:rPr>
          <w:rFonts w:asciiTheme="minorBidi" w:hAnsiTheme="minorBidi"/>
          <w:kern w:val="0"/>
          <w:sz w:val="24"/>
          <w:szCs w:val="24"/>
          <w14:ligatures w14:val="none"/>
        </w:rPr>
        <w:t>“</w:t>
      </w:r>
      <w:r w:rsidR="005A2AAE" w:rsidRPr="00A04940">
        <w:rPr>
          <w:rFonts w:asciiTheme="minorBidi" w:hAnsiTheme="minorBidi"/>
          <w:kern w:val="0"/>
          <w:sz w:val="24"/>
          <w:szCs w:val="24"/>
          <w14:ligatures w14:val="none"/>
        </w:rPr>
        <w:t>is to be an example: no more, no less.”</w:t>
      </w:r>
      <w:r w:rsidR="008130A0" w:rsidRPr="00A04940">
        <w:rPr>
          <w:rStyle w:val="FootnoteReference"/>
          <w:rFonts w:asciiTheme="minorBidi" w:hAnsiTheme="minorBidi"/>
          <w:kern w:val="0"/>
          <w:sz w:val="24"/>
          <w:szCs w:val="24"/>
          <w14:ligatures w14:val="none"/>
        </w:rPr>
        <w:footnoteReference w:id="9"/>
      </w:r>
      <w:r w:rsidR="005A2AAE" w:rsidRPr="00A04940">
        <w:rPr>
          <w:rFonts w:asciiTheme="minorBidi" w:hAnsiTheme="minorBidi"/>
          <w:kern w:val="0"/>
          <w:sz w:val="24"/>
          <w:szCs w:val="24"/>
          <w14:ligatures w14:val="none"/>
        </w:rPr>
        <w:t xml:space="preserve"> He then </w:t>
      </w:r>
      <w:r w:rsidR="00547007" w:rsidRPr="00A04940">
        <w:rPr>
          <w:rFonts w:asciiTheme="minorBidi" w:hAnsiTheme="minorBidi"/>
          <w:kern w:val="0"/>
          <w:sz w:val="24"/>
          <w:szCs w:val="24"/>
          <w14:ligatures w14:val="none"/>
        </w:rPr>
        <w:t xml:space="preserve">approvingly </w:t>
      </w:r>
      <w:r w:rsidR="005A2AAE" w:rsidRPr="00A04940">
        <w:rPr>
          <w:rFonts w:asciiTheme="minorBidi" w:hAnsiTheme="minorBidi"/>
          <w:kern w:val="0"/>
          <w:sz w:val="24"/>
          <w:szCs w:val="24"/>
          <w14:ligatures w14:val="none"/>
        </w:rPr>
        <w:t>cites</w:t>
      </w:r>
      <w:r w:rsidR="00663DA7" w:rsidRPr="00A04940">
        <w:rPr>
          <w:rFonts w:asciiTheme="minorBidi" w:hAnsiTheme="minorBidi"/>
          <w:kern w:val="0"/>
          <w:sz w:val="24"/>
          <w:szCs w:val="24"/>
          <w14:ligatures w14:val="none"/>
        </w:rPr>
        <w:t xml:space="preserve"> Rabbi Abraham, the son of Maimonides</w:t>
      </w:r>
      <w:r w:rsidR="00E71D42">
        <w:rPr>
          <w:rFonts w:asciiTheme="minorBidi" w:hAnsiTheme="minorBidi"/>
          <w:kern w:val="0"/>
          <w:sz w:val="24"/>
          <w:szCs w:val="24"/>
          <w14:ligatures w14:val="none"/>
        </w:rPr>
        <w:t>,</w:t>
      </w:r>
      <w:r w:rsidR="00BA7088">
        <w:rPr>
          <w:rFonts w:asciiTheme="minorBidi" w:hAnsiTheme="minorBidi"/>
          <w:kern w:val="0"/>
          <w:sz w:val="24"/>
          <w:szCs w:val="24"/>
          <w14:ligatures w14:val="none"/>
        </w:rPr>
        <w:t xml:space="preserve"> as writing</w:t>
      </w:r>
      <w:r w:rsidR="00663DA7" w:rsidRPr="00A04940">
        <w:rPr>
          <w:rFonts w:asciiTheme="minorBidi" w:hAnsiTheme="minorBidi"/>
          <w:kern w:val="0"/>
          <w:sz w:val="24"/>
          <w:szCs w:val="24"/>
          <w14:ligatures w14:val="none"/>
        </w:rPr>
        <w:t>:</w:t>
      </w:r>
    </w:p>
    <w:p w14:paraId="428BF511" w14:textId="77777777" w:rsidR="00F37F25" w:rsidRPr="00A04940" w:rsidRDefault="00F37F25" w:rsidP="00F37F25">
      <w:pPr>
        <w:spacing w:after="0" w:line="240" w:lineRule="auto"/>
        <w:jc w:val="both"/>
        <w:rPr>
          <w:rFonts w:asciiTheme="minorBidi" w:hAnsiTheme="minorBidi"/>
          <w:kern w:val="0"/>
          <w:sz w:val="24"/>
          <w:szCs w:val="24"/>
          <w14:ligatures w14:val="none"/>
        </w:rPr>
      </w:pPr>
    </w:p>
    <w:p w14:paraId="5B59DD66" w14:textId="1951B99E" w:rsidR="005A2AAE" w:rsidRPr="00A04940" w:rsidRDefault="005A2AAE" w:rsidP="00F37F25">
      <w:pPr>
        <w:spacing w:after="0" w:line="240" w:lineRule="auto"/>
        <w:ind w:left="720"/>
        <w:jc w:val="both"/>
        <w:rPr>
          <w:rFonts w:asciiTheme="minorBidi" w:hAnsiTheme="minorBidi"/>
          <w:kern w:val="0"/>
          <w:sz w:val="24"/>
          <w:szCs w:val="24"/>
          <w14:ligatures w14:val="none"/>
        </w:rPr>
      </w:pPr>
      <w:r w:rsidRPr="00A04940">
        <w:rPr>
          <w:rFonts w:asciiTheme="minorBidi" w:hAnsiTheme="minorBidi"/>
          <w:kern w:val="0"/>
          <w:sz w:val="24"/>
          <w:szCs w:val="24"/>
          <w14:ligatures w14:val="none"/>
        </w:rPr>
        <w:t xml:space="preserve">The priest of any congregation is its leader, its most honoured individual and the congregation’s role-model through whom they learn to follow in the right path. [In calling on Israel to be </w:t>
      </w:r>
      <w:r w:rsidR="0013491B">
        <w:rPr>
          <w:rFonts w:asciiTheme="minorBidi" w:hAnsiTheme="minorBidi"/>
          <w:kern w:val="0"/>
          <w:sz w:val="24"/>
          <w:szCs w:val="24"/>
          <w14:ligatures w14:val="none"/>
        </w:rPr>
        <w:t>“</w:t>
      </w:r>
      <w:r w:rsidRPr="00A04940">
        <w:rPr>
          <w:rFonts w:asciiTheme="minorBidi" w:hAnsiTheme="minorBidi"/>
          <w:kern w:val="0"/>
          <w:sz w:val="24"/>
          <w:szCs w:val="24"/>
          <w14:ligatures w14:val="none"/>
        </w:rPr>
        <w:t>a kingdom of priests</w:t>
      </w:r>
      <w:r w:rsidR="0013491B">
        <w:rPr>
          <w:rFonts w:asciiTheme="minorBidi" w:hAnsiTheme="minorBidi"/>
          <w:kern w:val="0"/>
          <w:sz w:val="24"/>
          <w:szCs w:val="24"/>
          <w14:ligatures w14:val="none"/>
        </w:rPr>
        <w:t>”</w:t>
      </w:r>
      <w:r w:rsidRPr="00A04940">
        <w:rPr>
          <w:rFonts w:asciiTheme="minorBidi" w:hAnsiTheme="minorBidi"/>
          <w:kern w:val="0"/>
          <w:sz w:val="24"/>
          <w:szCs w:val="24"/>
          <w14:ligatures w14:val="none"/>
        </w:rPr>
        <w:t xml:space="preserve"> it was as if God said to them], Become leaders of the world through keeping my Torah, so that your relationship to [humanity] becomes that of a priest to his congregation, so that the world follows in your path, imitates your deeds and walks in your ways.</w:t>
      </w:r>
      <w:r w:rsidR="00187536" w:rsidRPr="00A04940">
        <w:rPr>
          <w:rStyle w:val="FootnoteReference"/>
          <w:rFonts w:asciiTheme="minorBidi" w:hAnsiTheme="minorBidi"/>
          <w:kern w:val="0"/>
          <w:sz w:val="24"/>
          <w:szCs w:val="24"/>
          <w14:ligatures w14:val="none"/>
        </w:rPr>
        <w:footnoteReference w:id="10"/>
      </w:r>
    </w:p>
    <w:p w14:paraId="4E9FAFCE" w14:textId="77777777" w:rsidR="00F37F25" w:rsidRPr="00A04940" w:rsidRDefault="00F37F25" w:rsidP="00F37F25">
      <w:pPr>
        <w:spacing w:after="0" w:line="240" w:lineRule="auto"/>
        <w:ind w:left="720"/>
        <w:jc w:val="both"/>
        <w:rPr>
          <w:rFonts w:asciiTheme="minorBidi" w:hAnsiTheme="minorBidi"/>
          <w:kern w:val="0"/>
          <w:sz w:val="24"/>
          <w:szCs w:val="24"/>
          <w14:ligatures w14:val="none"/>
        </w:rPr>
      </w:pPr>
    </w:p>
    <w:p w14:paraId="418F6F11" w14:textId="65F62746" w:rsidR="00547007" w:rsidRPr="00A04940" w:rsidRDefault="009D08FC" w:rsidP="00F37F25">
      <w:pPr>
        <w:spacing w:after="0" w:line="240" w:lineRule="auto"/>
        <w:ind w:firstLine="720"/>
        <w:jc w:val="both"/>
        <w:rPr>
          <w:rFonts w:asciiTheme="minorBidi" w:hAnsiTheme="minorBidi"/>
          <w:kern w:val="0"/>
          <w:sz w:val="24"/>
          <w:szCs w:val="24"/>
          <w14:ligatures w14:val="none"/>
        </w:rPr>
      </w:pPr>
      <w:r w:rsidRPr="00A04940">
        <w:rPr>
          <w:rFonts w:asciiTheme="minorBidi" w:hAnsiTheme="minorBidi"/>
          <w:kern w:val="0"/>
          <w:sz w:val="24"/>
          <w:szCs w:val="24"/>
          <w14:ligatures w14:val="none"/>
        </w:rPr>
        <w:t xml:space="preserve">On the one hand, Rabbi Sacks contends that God has challenged the Jews to </w:t>
      </w:r>
      <w:r w:rsidR="004205E1">
        <w:rPr>
          <w:rFonts w:asciiTheme="minorBidi" w:hAnsiTheme="minorBidi"/>
          <w:kern w:val="0"/>
          <w:sz w:val="24"/>
          <w:szCs w:val="24"/>
          <w14:ligatures w14:val="none"/>
        </w:rPr>
        <w:t xml:space="preserve">serve as leaders and role models, to </w:t>
      </w:r>
      <w:r w:rsidRPr="00A04940">
        <w:rPr>
          <w:rFonts w:asciiTheme="minorBidi" w:hAnsiTheme="minorBidi"/>
          <w:kern w:val="0"/>
          <w:sz w:val="24"/>
          <w:szCs w:val="24"/>
          <w14:ligatures w14:val="none"/>
        </w:rPr>
        <w:t>be</w:t>
      </w:r>
      <w:r w:rsidR="00A916C5" w:rsidRPr="00A04940">
        <w:rPr>
          <w:rFonts w:asciiTheme="minorBidi" w:hAnsiTheme="minorBidi"/>
          <w:kern w:val="0"/>
          <w:sz w:val="24"/>
          <w:szCs w:val="24"/>
          <w14:ligatures w14:val="none"/>
        </w:rPr>
        <w:t xml:space="preserve"> “different, </w:t>
      </w:r>
      <w:r w:rsidR="00343615" w:rsidRPr="00A04940">
        <w:rPr>
          <w:rFonts w:asciiTheme="minorBidi" w:hAnsiTheme="minorBidi"/>
          <w:kern w:val="0"/>
          <w:sz w:val="24"/>
          <w:szCs w:val="24"/>
          <w14:ligatures w14:val="none"/>
        </w:rPr>
        <w:t>iconoclasts</w:t>
      </w:r>
      <w:r w:rsidR="00A916C5" w:rsidRPr="00A04940">
        <w:rPr>
          <w:rFonts w:asciiTheme="minorBidi" w:hAnsiTheme="minorBidi"/>
          <w:kern w:val="0"/>
          <w:sz w:val="24"/>
          <w:szCs w:val="24"/>
          <w14:ligatures w14:val="none"/>
        </w:rPr>
        <w:t xml:space="preserve"> of the politically correct, to be God’s question-mark against the conventional wisdom of the age</w:t>
      </w:r>
      <w:r w:rsidR="00547007" w:rsidRPr="00A04940">
        <w:rPr>
          <w:rFonts w:asciiTheme="minorBidi" w:hAnsiTheme="minorBidi"/>
          <w:kern w:val="0"/>
          <w:sz w:val="24"/>
          <w:szCs w:val="24"/>
          <w14:ligatures w14:val="none"/>
        </w:rPr>
        <w:t>.</w:t>
      </w:r>
      <w:r w:rsidR="00343615" w:rsidRPr="00A04940">
        <w:rPr>
          <w:rFonts w:asciiTheme="minorBidi" w:hAnsiTheme="minorBidi"/>
          <w:kern w:val="0"/>
          <w:sz w:val="24"/>
          <w:szCs w:val="24"/>
          <w14:ligatures w14:val="none"/>
        </w:rPr>
        <w:t>”</w:t>
      </w:r>
      <w:r w:rsidR="00343615" w:rsidRPr="00A04940">
        <w:rPr>
          <w:rStyle w:val="FootnoteReference"/>
          <w:rFonts w:asciiTheme="minorBidi" w:hAnsiTheme="minorBidi"/>
          <w:kern w:val="0"/>
          <w:sz w:val="24"/>
          <w:szCs w:val="24"/>
          <w14:ligatures w14:val="none"/>
        </w:rPr>
        <w:footnoteReference w:id="11"/>
      </w:r>
      <w:r w:rsidR="00F8551A" w:rsidRPr="00A04940">
        <w:rPr>
          <w:rFonts w:asciiTheme="minorBidi" w:hAnsiTheme="minorBidi"/>
          <w:kern w:val="0"/>
          <w:sz w:val="24"/>
          <w:szCs w:val="24"/>
          <w14:ligatures w14:val="none"/>
        </w:rPr>
        <w:t xml:space="preserve"> This implies that, in our stubborn refusal to bend to the passing fads and fashions of the world at large, we will serve as an example to others, or at least as a challenge to them.</w:t>
      </w:r>
    </w:p>
    <w:p w14:paraId="28E61245" w14:textId="77777777" w:rsidR="00F37F25" w:rsidRPr="00A04940" w:rsidRDefault="00F37F25" w:rsidP="00F37F25">
      <w:pPr>
        <w:spacing w:after="0" w:line="240" w:lineRule="auto"/>
        <w:ind w:firstLine="720"/>
        <w:jc w:val="both"/>
        <w:rPr>
          <w:rFonts w:asciiTheme="minorBidi" w:hAnsiTheme="minorBidi"/>
          <w:kern w:val="0"/>
          <w:sz w:val="24"/>
          <w:szCs w:val="24"/>
          <w14:ligatures w14:val="none"/>
        </w:rPr>
      </w:pPr>
    </w:p>
    <w:p w14:paraId="0209DA39" w14:textId="5D6DEA88" w:rsidR="009D08FC" w:rsidRPr="00A04940" w:rsidRDefault="00F8551A" w:rsidP="00F37F25">
      <w:pPr>
        <w:spacing w:after="0" w:line="240" w:lineRule="auto"/>
        <w:ind w:firstLine="720"/>
        <w:jc w:val="both"/>
        <w:rPr>
          <w:rFonts w:asciiTheme="minorBidi" w:hAnsiTheme="minorBidi"/>
          <w:kern w:val="0"/>
          <w:sz w:val="24"/>
          <w:szCs w:val="24"/>
          <w14:ligatures w14:val="none"/>
        </w:rPr>
      </w:pPr>
      <w:r w:rsidRPr="00A04940">
        <w:rPr>
          <w:rFonts w:asciiTheme="minorBidi" w:hAnsiTheme="minorBidi"/>
          <w:kern w:val="0"/>
          <w:sz w:val="24"/>
          <w:szCs w:val="24"/>
          <w14:ligatures w14:val="none"/>
        </w:rPr>
        <w:t>But the emphasis</w:t>
      </w:r>
      <w:r w:rsidR="00B824A4" w:rsidRPr="00A04940">
        <w:rPr>
          <w:rFonts w:asciiTheme="minorBidi" w:hAnsiTheme="minorBidi"/>
          <w:kern w:val="0"/>
          <w:sz w:val="24"/>
          <w:szCs w:val="24"/>
          <w14:ligatures w14:val="none"/>
        </w:rPr>
        <w:t xml:space="preserve"> for Rabbi Sacks,</w:t>
      </w:r>
      <w:r w:rsidRPr="00A04940">
        <w:rPr>
          <w:rFonts w:asciiTheme="minorBidi" w:hAnsiTheme="minorBidi"/>
          <w:kern w:val="0"/>
          <w:sz w:val="24"/>
          <w:szCs w:val="24"/>
          <w14:ligatures w14:val="none"/>
        </w:rPr>
        <w:t xml:space="preserve"> </w:t>
      </w:r>
      <w:r w:rsidR="0068685D" w:rsidRPr="00A04940">
        <w:rPr>
          <w:rFonts w:asciiTheme="minorBidi" w:hAnsiTheme="minorBidi"/>
          <w:kern w:val="0"/>
          <w:sz w:val="24"/>
          <w:szCs w:val="24"/>
          <w14:ligatures w14:val="none"/>
        </w:rPr>
        <w:t xml:space="preserve">at least in some of his writings, </w:t>
      </w:r>
      <w:r w:rsidRPr="00A04940">
        <w:rPr>
          <w:rFonts w:asciiTheme="minorBidi" w:hAnsiTheme="minorBidi"/>
          <w:kern w:val="0"/>
          <w:sz w:val="24"/>
          <w:szCs w:val="24"/>
          <w14:ligatures w14:val="none"/>
        </w:rPr>
        <w:t xml:space="preserve">is </w:t>
      </w:r>
      <w:r w:rsidR="00F25CC3">
        <w:rPr>
          <w:rFonts w:asciiTheme="minorBidi" w:hAnsiTheme="minorBidi"/>
          <w:kern w:val="0"/>
          <w:sz w:val="24"/>
          <w:szCs w:val="24"/>
          <w14:ligatures w14:val="none"/>
        </w:rPr>
        <w:t xml:space="preserve">on simply </w:t>
      </w:r>
      <w:r w:rsidR="004205E1" w:rsidRPr="00A04940">
        <w:rPr>
          <w:rFonts w:asciiTheme="minorBidi" w:hAnsiTheme="minorBidi"/>
          <w:kern w:val="0"/>
          <w:sz w:val="24"/>
          <w:szCs w:val="24"/>
          <w14:ligatures w14:val="none"/>
        </w:rPr>
        <w:t>being good people ourselves</w:t>
      </w:r>
      <w:r w:rsidR="00F8371B">
        <w:rPr>
          <w:rFonts w:asciiTheme="minorBidi" w:hAnsiTheme="minorBidi"/>
          <w:kern w:val="0"/>
          <w:sz w:val="24"/>
          <w:szCs w:val="24"/>
          <w14:ligatures w14:val="none"/>
        </w:rPr>
        <w:t>.</w:t>
      </w:r>
      <w:r w:rsidR="00B824A4" w:rsidRPr="00A04940">
        <w:rPr>
          <w:rFonts w:asciiTheme="minorBidi" w:hAnsiTheme="minorBidi"/>
          <w:kern w:val="0"/>
          <w:sz w:val="24"/>
          <w:szCs w:val="24"/>
          <w14:ligatures w14:val="none"/>
        </w:rPr>
        <w:t xml:space="preserve"> God has called upon us “to build, to change, to ‘mend’ the world until it becomes a place worthy of the divine presence</w:t>
      </w:r>
      <w:r w:rsidR="00EE6A82" w:rsidRPr="00A04940">
        <w:rPr>
          <w:rFonts w:asciiTheme="minorBidi" w:hAnsiTheme="minorBidi"/>
          <w:kern w:val="0"/>
          <w:sz w:val="24"/>
          <w:szCs w:val="24"/>
          <w14:ligatures w14:val="none"/>
        </w:rPr>
        <w:t>.”</w:t>
      </w:r>
      <w:r w:rsidR="00EE6A82" w:rsidRPr="00A04940">
        <w:rPr>
          <w:rStyle w:val="FootnoteReference"/>
          <w:rFonts w:asciiTheme="minorBidi" w:hAnsiTheme="minorBidi"/>
          <w:kern w:val="0"/>
          <w:sz w:val="24"/>
          <w:szCs w:val="24"/>
          <w14:ligatures w14:val="none"/>
        </w:rPr>
        <w:footnoteReference w:id="12"/>
      </w:r>
      <w:r w:rsidR="00EE6A82" w:rsidRPr="00A04940">
        <w:rPr>
          <w:rFonts w:asciiTheme="minorBidi" w:hAnsiTheme="minorBidi"/>
          <w:kern w:val="0"/>
          <w:sz w:val="24"/>
          <w:szCs w:val="24"/>
          <w14:ligatures w14:val="none"/>
        </w:rPr>
        <w:t xml:space="preserve"> </w:t>
      </w:r>
      <w:r w:rsidR="00F8371B">
        <w:rPr>
          <w:rFonts w:asciiTheme="minorBidi" w:hAnsiTheme="minorBidi"/>
          <w:kern w:val="0"/>
          <w:sz w:val="24"/>
          <w:szCs w:val="24"/>
          <w14:ligatures w14:val="none"/>
        </w:rPr>
        <w:t>In these</w:t>
      </w:r>
      <w:r w:rsidR="0068685D" w:rsidRPr="00A04940">
        <w:rPr>
          <w:rFonts w:asciiTheme="minorBidi" w:hAnsiTheme="minorBidi"/>
          <w:kern w:val="0"/>
          <w:sz w:val="24"/>
          <w:szCs w:val="24"/>
          <w14:ligatures w14:val="none"/>
        </w:rPr>
        <w:t xml:space="preserve"> </w:t>
      </w:r>
      <w:r w:rsidR="005B4DBE" w:rsidRPr="00A04940">
        <w:rPr>
          <w:rFonts w:asciiTheme="minorBidi" w:hAnsiTheme="minorBidi"/>
          <w:kern w:val="0"/>
          <w:sz w:val="24"/>
          <w:szCs w:val="24"/>
          <w14:ligatures w14:val="none"/>
        </w:rPr>
        <w:t>moments of his th</w:t>
      </w:r>
      <w:r w:rsidR="00547007" w:rsidRPr="00A04940">
        <w:rPr>
          <w:rFonts w:asciiTheme="minorBidi" w:hAnsiTheme="minorBidi"/>
          <w:kern w:val="0"/>
          <w:sz w:val="24"/>
          <w:szCs w:val="24"/>
          <w14:ligatures w14:val="none"/>
        </w:rPr>
        <w:t>inking</w:t>
      </w:r>
      <w:r w:rsidR="005B4DBE" w:rsidRPr="00A04940">
        <w:rPr>
          <w:rFonts w:asciiTheme="minorBidi" w:hAnsiTheme="minorBidi"/>
          <w:kern w:val="0"/>
          <w:sz w:val="24"/>
          <w:szCs w:val="24"/>
          <w14:ligatures w14:val="none"/>
        </w:rPr>
        <w:t>,</w:t>
      </w:r>
      <w:r w:rsidR="00EE6A82" w:rsidRPr="00A04940">
        <w:rPr>
          <w:rFonts w:asciiTheme="minorBidi" w:hAnsiTheme="minorBidi"/>
          <w:kern w:val="0"/>
          <w:sz w:val="24"/>
          <w:szCs w:val="24"/>
          <w14:ligatures w14:val="none"/>
        </w:rPr>
        <w:t xml:space="preserve"> </w:t>
      </w:r>
      <w:r w:rsidR="00F8371B" w:rsidRPr="00A04940">
        <w:rPr>
          <w:rFonts w:asciiTheme="minorBidi" w:hAnsiTheme="minorBidi"/>
          <w:kern w:val="0"/>
          <w:sz w:val="24"/>
          <w:szCs w:val="24"/>
          <w14:ligatures w14:val="none"/>
        </w:rPr>
        <w:t xml:space="preserve">Rabbi Sacks </w:t>
      </w:r>
      <w:r w:rsidR="00F8371B">
        <w:rPr>
          <w:rFonts w:asciiTheme="minorBidi" w:hAnsiTheme="minorBidi"/>
          <w:kern w:val="0"/>
          <w:sz w:val="24"/>
          <w:szCs w:val="24"/>
          <w14:ligatures w14:val="none"/>
        </w:rPr>
        <w:t>highlights</w:t>
      </w:r>
      <w:r w:rsidR="00EE6A82" w:rsidRPr="00A04940">
        <w:rPr>
          <w:rFonts w:asciiTheme="minorBidi" w:hAnsiTheme="minorBidi"/>
          <w:kern w:val="0"/>
          <w:sz w:val="24"/>
          <w:szCs w:val="24"/>
          <w14:ligatures w14:val="none"/>
        </w:rPr>
        <w:t xml:space="preserve"> acting, and healing, rather than teaching, or leading.</w:t>
      </w:r>
      <w:r w:rsidR="005B4DBE" w:rsidRPr="00A04940">
        <w:rPr>
          <w:rFonts w:asciiTheme="minorBidi" w:hAnsiTheme="minorBidi"/>
          <w:kern w:val="0"/>
          <w:sz w:val="24"/>
          <w:szCs w:val="24"/>
          <w14:ligatures w14:val="none"/>
        </w:rPr>
        <w:t xml:space="preserve"> Indeed, </w:t>
      </w:r>
      <w:r w:rsidR="00F8371B">
        <w:rPr>
          <w:rFonts w:asciiTheme="minorBidi" w:hAnsiTheme="minorBidi"/>
          <w:kern w:val="0"/>
          <w:sz w:val="24"/>
          <w:szCs w:val="24"/>
          <w14:ligatures w14:val="none"/>
        </w:rPr>
        <w:t xml:space="preserve">he </w:t>
      </w:r>
      <w:r w:rsidR="005B4DBE" w:rsidRPr="00A04940">
        <w:rPr>
          <w:rFonts w:asciiTheme="minorBidi" w:hAnsiTheme="minorBidi"/>
          <w:kern w:val="0"/>
          <w:sz w:val="24"/>
          <w:szCs w:val="24"/>
          <w14:ligatures w14:val="none"/>
        </w:rPr>
        <w:t xml:space="preserve">would seem to place little emphasis on teaching the actual </w:t>
      </w:r>
      <w:r w:rsidR="005B4DBE" w:rsidRPr="00A04940">
        <w:rPr>
          <w:rFonts w:asciiTheme="minorBidi" w:hAnsiTheme="minorBidi"/>
          <w:i/>
          <w:iCs/>
          <w:kern w:val="0"/>
          <w:sz w:val="24"/>
          <w:szCs w:val="24"/>
          <w14:ligatures w14:val="none"/>
        </w:rPr>
        <w:t>content</w:t>
      </w:r>
      <w:r w:rsidR="005B4DBE" w:rsidRPr="00A04940">
        <w:rPr>
          <w:rFonts w:asciiTheme="minorBidi" w:hAnsiTheme="minorBidi"/>
          <w:kern w:val="0"/>
          <w:sz w:val="24"/>
          <w:szCs w:val="24"/>
          <w14:ligatures w14:val="none"/>
        </w:rPr>
        <w:t xml:space="preserve"> of the Noahide laws to the gentile world.</w:t>
      </w:r>
    </w:p>
    <w:p w14:paraId="479C1F9F" w14:textId="77777777" w:rsidR="00F37F25" w:rsidRPr="00A04940" w:rsidRDefault="00F37F25" w:rsidP="00F37F25">
      <w:pPr>
        <w:spacing w:after="0" w:line="240" w:lineRule="auto"/>
        <w:ind w:firstLine="720"/>
        <w:jc w:val="both"/>
        <w:rPr>
          <w:rFonts w:asciiTheme="minorBidi" w:hAnsiTheme="minorBidi"/>
          <w:kern w:val="0"/>
          <w:sz w:val="24"/>
          <w:szCs w:val="24"/>
          <w14:ligatures w14:val="none"/>
        </w:rPr>
      </w:pPr>
    </w:p>
    <w:p w14:paraId="01ECEC90" w14:textId="12BE6583" w:rsidR="00601FB1" w:rsidRPr="00A04940" w:rsidRDefault="00BF0006" w:rsidP="00F37F25">
      <w:pPr>
        <w:spacing w:after="0" w:line="240" w:lineRule="auto"/>
        <w:ind w:firstLine="720"/>
        <w:jc w:val="both"/>
        <w:rPr>
          <w:rFonts w:asciiTheme="minorBidi" w:hAnsiTheme="minorBidi"/>
          <w:kern w:val="0"/>
          <w:sz w:val="24"/>
          <w:szCs w:val="24"/>
          <w14:ligatures w14:val="none"/>
        </w:rPr>
      </w:pPr>
      <w:r w:rsidRPr="00A04940">
        <w:rPr>
          <w:rFonts w:asciiTheme="minorBidi" w:hAnsiTheme="minorBidi"/>
          <w:kern w:val="0"/>
          <w:sz w:val="24"/>
          <w:szCs w:val="24"/>
          <w14:ligatures w14:val="none"/>
        </w:rPr>
        <w:t xml:space="preserve">The Talmud rules that </w:t>
      </w:r>
      <w:r w:rsidR="00D84DC8">
        <w:rPr>
          <w:rFonts w:asciiTheme="minorBidi" w:hAnsiTheme="minorBidi"/>
          <w:kern w:val="0"/>
          <w:sz w:val="24"/>
          <w:szCs w:val="24"/>
          <w14:ligatures w14:val="none"/>
        </w:rPr>
        <w:t xml:space="preserve">idol-worshipping </w:t>
      </w:r>
      <w:r w:rsidR="001F5CB9" w:rsidRPr="00A04940">
        <w:rPr>
          <w:rFonts w:asciiTheme="minorBidi" w:hAnsiTheme="minorBidi"/>
          <w:kern w:val="0"/>
          <w:sz w:val="24"/>
          <w:szCs w:val="24"/>
          <w14:ligatures w14:val="none"/>
        </w:rPr>
        <w:t xml:space="preserve">gentiles outside of the land of Israel shouldn’t be </w:t>
      </w:r>
      <w:r w:rsidR="00D044BE">
        <w:rPr>
          <w:rFonts w:asciiTheme="minorBidi" w:hAnsiTheme="minorBidi"/>
          <w:kern w:val="0"/>
          <w:sz w:val="24"/>
          <w:szCs w:val="24"/>
          <w14:ligatures w14:val="none"/>
        </w:rPr>
        <w:t>regarded</w:t>
      </w:r>
      <w:r w:rsidR="001F5CB9" w:rsidRPr="00A04940">
        <w:rPr>
          <w:rFonts w:asciiTheme="minorBidi" w:hAnsiTheme="minorBidi"/>
          <w:kern w:val="0"/>
          <w:sz w:val="24"/>
          <w:szCs w:val="24"/>
          <w14:ligatures w14:val="none"/>
        </w:rPr>
        <w:t>, by Jews, as if they’re really idol worshippers.</w:t>
      </w:r>
      <w:r w:rsidR="009A5251" w:rsidRPr="00A04940">
        <w:rPr>
          <w:rStyle w:val="FootnoteReference"/>
          <w:rFonts w:asciiTheme="minorBidi" w:hAnsiTheme="minorBidi"/>
          <w:kern w:val="0"/>
          <w:sz w:val="24"/>
          <w:szCs w:val="24"/>
          <w14:ligatures w14:val="none"/>
        </w:rPr>
        <w:footnoteReference w:id="13"/>
      </w:r>
      <w:r w:rsidR="001F5CB9" w:rsidRPr="00A04940">
        <w:rPr>
          <w:rFonts w:asciiTheme="minorBidi" w:hAnsiTheme="minorBidi"/>
          <w:kern w:val="0"/>
          <w:sz w:val="24"/>
          <w:szCs w:val="24"/>
          <w14:ligatures w14:val="none"/>
        </w:rPr>
        <w:t xml:space="preserve"> </w:t>
      </w:r>
      <w:r w:rsidR="009C5D80">
        <w:rPr>
          <w:rFonts w:asciiTheme="minorBidi" w:hAnsiTheme="minorBidi"/>
          <w:kern w:val="0"/>
          <w:sz w:val="24"/>
          <w:szCs w:val="24"/>
          <w14:ligatures w14:val="none"/>
        </w:rPr>
        <w:t>As</w:t>
      </w:r>
      <w:r w:rsidR="009A27D4" w:rsidRPr="00625EF0">
        <w:rPr>
          <w:rFonts w:asciiTheme="minorBidi" w:hAnsiTheme="minorBidi"/>
          <w:kern w:val="0"/>
          <w:sz w:val="24"/>
          <w:szCs w:val="24"/>
          <w14:ligatures w14:val="none"/>
        </w:rPr>
        <w:t xml:space="preserve"> Rabbi Sacks understands it</w:t>
      </w:r>
      <w:r w:rsidR="00B82321" w:rsidRPr="00625EF0">
        <w:rPr>
          <w:rFonts w:asciiTheme="minorBidi" w:hAnsiTheme="minorBidi"/>
          <w:kern w:val="0"/>
          <w:sz w:val="24"/>
          <w:szCs w:val="24"/>
          <w14:ligatures w14:val="none"/>
        </w:rPr>
        <w:t>,</w:t>
      </w:r>
      <w:r w:rsidR="009A27D4" w:rsidRPr="00625EF0">
        <w:rPr>
          <w:rFonts w:asciiTheme="minorBidi" w:hAnsiTheme="minorBidi"/>
          <w:kern w:val="0"/>
          <w:sz w:val="24"/>
          <w:szCs w:val="24"/>
          <w14:ligatures w14:val="none"/>
        </w:rPr>
        <w:t xml:space="preserve"> </w:t>
      </w:r>
      <w:r w:rsidR="009C5D80">
        <w:rPr>
          <w:rFonts w:asciiTheme="minorBidi" w:hAnsiTheme="minorBidi"/>
          <w:kern w:val="0"/>
          <w:sz w:val="24"/>
          <w:szCs w:val="24"/>
          <w14:ligatures w14:val="none"/>
        </w:rPr>
        <w:t xml:space="preserve">this ruling </w:t>
      </w:r>
      <w:r w:rsidR="009A27D4" w:rsidRPr="00625EF0">
        <w:rPr>
          <w:rFonts w:asciiTheme="minorBidi" w:hAnsiTheme="minorBidi"/>
          <w:kern w:val="0"/>
          <w:sz w:val="24"/>
          <w:szCs w:val="24"/>
          <w14:ligatures w14:val="none"/>
        </w:rPr>
        <w:t>seem</w:t>
      </w:r>
      <w:r w:rsidR="0076064A" w:rsidRPr="00625EF0">
        <w:rPr>
          <w:rFonts w:asciiTheme="minorBidi" w:hAnsiTheme="minorBidi"/>
          <w:kern w:val="0"/>
          <w:sz w:val="24"/>
          <w:szCs w:val="24"/>
          <w14:ligatures w14:val="none"/>
        </w:rPr>
        <w:t>s</w:t>
      </w:r>
      <w:r w:rsidR="009A27D4" w:rsidRPr="00625EF0">
        <w:rPr>
          <w:rFonts w:asciiTheme="minorBidi" w:hAnsiTheme="minorBidi"/>
          <w:kern w:val="0"/>
          <w:sz w:val="24"/>
          <w:szCs w:val="24"/>
          <w14:ligatures w14:val="none"/>
        </w:rPr>
        <w:t xml:space="preserve"> to apply</w:t>
      </w:r>
      <w:r w:rsidR="00505767" w:rsidRPr="00625EF0">
        <w:rPr>
          <w:rFonts w:asciiTheme="minorBidi" w:hAnsiTheme="minorBidi"/>
          <w:kern w:val="0"/>
          <w:sz w:val="24"/>
          <w:szCs w:val="24"/>
          <w14:ligatures w14:val="none"/>
        </w:rPr>
        <w:t xml:space="preserve">, </w:t>
      </w:r>
      <w:r w:rsidR="00505767" w:rsidRPr="00625EF0">
        <w:rPr>
          <w:rFonts w:asciiTheme="minorBidi" w:hAnsiTheme="minorBidi"/>
          <w:i/>
          <w:iCs/>
          <w:kern w:val="0"/>
          <w:sz w:val="24"/>
          <w:szCs w:val="24"/>
          <w14:ligatures w14:val="none"/>
        </w:rPr>
        <w:t xml:space="preserve">if </w:t>
      </w:r>
      <w:r w:rsidR="00505767" w:rsidRPr="00625EF0">
        <w:rPr>
          <w:rFonts w:asciiTheme="minorBidi" w:hAnsiTheme="minorBidi"/>
          <w:kern w:val="0"/>
          <w:sz w:val="24"/>
          <w:szCs w:val="24"/>
          <w14:ligatures w14:val="none"/>
        </w:rPr>
        <w:t>we’re talking about a period that lies many years after Biblical times,</w:t>
      </w:r>
      <w:r w:rsidR="009A27D4" w:rsidRPr="00625EF0">
        <w:rPr>
          <w:rFonts w:asciiTheme="minorBidi" w:hAnsiTheme="minorBidi"/>
          <w:kern w:val="0"/>
          <w:sz w:val="24"/>
          <w:szCs w:val="24"/>
          <w14:ligatures w14:val="none"/>
        </w:rPr>
        <w:t xml:space="preserve"> </w:t>
      </w:r>
      <w:r w:rsidR="0076064A" w:rsidRPr="00625EF0">
        <w:rPr>
          <w:rFonts w:asciiTheme="minorBidi" w:hAnsiTheme="minorBidi"/>
          <w:kern w:val="0"/>
          <w:sz w:val="24"/>
          <w:szCs w:val="24"/>
          <w14:ligatures w14:val="none"/>
        </w:rPr>
        <w:t xml:space="preserve">even </w:t>
      </w:r>
      <w:r w:rsidR="009A27D4" w:rsidRPr="00625EF0">
        <w:rPr>
          <w:rFonts w:asciiTheme="minorBidi" w:hAnsiTheme="minorBidi"/>
          <w:kern w:val="0"/>
          <w:sz w:val="24"/>
          <w:szCs w:val="24"/>
          <w14:ligatures w14:val="none"/>
        </w:rPr>
        <w:t xml:space="preserve">to idol worshippers who </w:t>
      </w:r>
      <w:r w:rsidR="009A27D4" w:rsidRPr="00625EF0">
        <w:rPr>
          <w:rFonts w:asciiTheme="minorBidi" w:hAnsiTheme="minorBidi"/>
          <w:i/>
          <w:iCs/>
          <w:kern w:val="0"/>
          <w:sz w:val="24"/>
          <w:szCs w:val="24"/>
          <w14:ligatures w14:val="none"/>
        </w:rPr>
        <w:t>do</w:t>
      </w:r>
      <w:r w:rsidR="009A27D4" w:rsidRPr="00625EF0">
        <w:rPr>
          <w:rFonts w:asciiTheme="minorBidi" w:hAnsiTheme="minorBidi"/>
          <w:kern w:val="0"/>
          <w:sz w:val="24"/>
          <w:szCs w:val="24"/>
          <w14:ligatures w14:val="none"/>
        </w:rPr>
        <w:t xml:space="preserve"> live in Israel</w:t>
      </w:r>
      <w:r w:rsidR="00420003" w:rsidRPr="00625EF0">
        <w:rPr>
          <w:rFonts w:asciiTheme="minorBidi" w:hAnsiTheme="minorBidi"/>
          <w:kern w:val="0"/>
          <w:sz w:val="24"/>
          <w:szCs w:val="24"/>
          <w14:ligatures w14:val="none"/>
        </w:rPr>
        <w:t xml:space="preserve">. </w:t>
      </w:r>
      <w:r w:rsidR="00691633" w:rsidRPr="00625EF0">
        <w:rPr>
          <w:rFonts w:asciiTheme="minorBidi" w:hAnsiTheme="minorBidi"/>
          <w:kern w:val="0"/>
          <w:sz w:val="24"/>
          <w:szCs w:val="24"/>
          <w14:ligatures w14:val="none"/>
        </w:rPr>
        <w:t xml:space="preserve">In his understanding, the Talmud’s reason for the ruling is that gentiles </w:t>
      </w:r>
      <w:r w:rsidR="00C91679">
        <w:rPr>
          <w:rFonts w:asciiTheme="minorBidi" w:hAnsiTheme="minorBidi"/>
          <w:kern w:val="0"/>
          <w:sz w:val="24"/>
          <w:szCs w:val="24"/>
          <w14:ligatures w14:val="none"/>
        </w:rPr>
        <w:t>in distant lands</w:t>
      </w:r>
      <w:r w:rsidR="00FE3A1D" w:rsidRPr="00625EF0">
        <w:rPr>
          <w:rFonts w:asciiTheme="minorBidi" w:hAnsiTheme="minorBidi"/>
          <w:kern w:val="0"/>
          <w:sz w:val="24"/>
          <w:szCs w:val="24"/>
          <w14:ligatures w14:val="none"/>
        </w:rPr>
        <w:t xml:space="preserve"> didn’t witness</w:t>
      </w:r>
      <w:r w:rsidR="00FE3A1D" w:rsidRPr="00A04940">
        <w:rPr>
          <w:rFonts w:asciiTheme="minorBidi" w:hAnsiTheme="minorBidi"/>
          <w:kern w:val="0"/>
          <w:sz w:val="24"/>
          <w:szCs w:val="24"/>
          <w14:ligatures w14:val="none"/>
        </w:rPr>
        <w:t xml:space="preserve"> the open miracles that befell the Israelites</w:t>
      </w:r>
      <w:r w:rsidR="00C013EC" w:rsidRPr="00A04940">
        <w:rPr>
          <w:rFonts w:asciiTheme="minorBidi" w:hAnsiTheme="minorBidi"/>
          <w:kern w:val="0"/>
          <w:sz w:val="24"/>
          <w:szCs w:val="24"/>
          <w14:ligatures w14:val="none"/>
        </w:rPr>
        <w:t xml:space="preserve"> in Biblical times – which should have been enough to </w:t>
      </w:r>
      <w:r w:rsidR="00601FB1" w:rsidRPr="00A04940">
        <w:rPr>
          <w:rFonts w:asciiTheme="minorBidi" w:hAnsiTheme="minorBidi"/>
          <w:kern w:val="0"/>
          <w:sz w:val="24"/>
          <w:szCs w:val="24"/>
          <w14:ligatures w14:val="none"/>
        </w:rPr>
        <w:t xml:space="preserve">cause </w:t>
      </w:r>
      <w:r w:rsidR="00601FB1" w:rsidRPr="00A04940">
        <w:rPr>
          <w:rFonts w:asciiTheme="minorBidi" w:hAnsiTheme="minorBidi"/>
          <w:i/>
          <w:iCs/>
          <w:kern w:val="0"/>
          <w:sz w:val="24"/>
          <w:szCs w:val="24"/>
          <w14:ligatures w14:val="none"/>
        </w:rPr>
        <w:t>anybody</w:t>
      </w:r>
      <w:r w:rsidR="00601FB1" w:rsidRPr="00A04940">
        <w:rPr>
          <w:rFonts w:asciiTheme="minorBidi" w:hAnsiTheme="minorBidi"/>
          <w:kern w:val="0"/>
          <w:sz w:val="24"/>
          <w:szCs w:val="24"/>
          <w14:ligatures w14:val="none"/>
        </w:rPr>
        <w:t xml:space="preserve"> to become a monotheist – </w:t>
      </w:r>
      <w:r w:rsidR="00D31E2D">
        <w:rPr>
          <w:rFonts w:asciiTheme="minorBidi" w:hAnsiTheme="minorBidi"/>
          <w:kern w:val="0"/>
          <w:sz w:val="24"/>
          <w:szCs w:val="24"/>
          <w14:ligatures w14:val="none"/>
        </w:rPr>
        <w:t xml:space="preserve"> and </w:t>
      </w:r>
      <w:r w:rsidR="00F33F2A">
        <w:rPr>
          <w:rFonts w:asciiTheme="minorBidi" w:hAnsiTheme="minorBidi"/>
          <w:kern w:val="0"/>
          <w:sz w:val="24"/>
          <w:szCs w:val="24"/>
          <w14:ligatures w14:val="none"/>
        </w:rPr>
        <w:t>this is the case in our day as well.</w:t>
      </w:r>
      <w:r w:rsidR="00F620D0" w:rsidRPr="00A04940">
        <w:rPr>
          <w:rFonts w:asciiTheme="minorBidi" w:hAnsiTheme="minorBidi"/>
          <w:kern w:val="0"/>
          <w:sz w:val="24"/>
          <w:szCs w:val="24"/>
          <w14:ligatures w14:val="none"/>
        </w:rPr>
        <w:t xml:space="preserve"> </w:t>
      </w:r>
      <w:r w:rsidR="00046149">
        <w:rPr>
          <w:rFonts w:asciiTheme="minorBidi" w:hAnsiTheme="minorBidi"/>
          <w:kern w:val="0"/>
          <w:sz w:val="24"/>
          <w:szCs w:val="24"/>
          <w14:ligatures w14:val="none"/>
        </w:rPr>
        <w:t>For these gentiles,</w:t>
      </w:r>
      <w:r w:rsidR="00046149" w:rsidRPr="00A04940">
        <w:rPr>
          <w:rFonts w:asciiTheme="minorBidi" w:hAnsiTheme="minorBidi"/>
          <w:kern w:val="0"/>
          <w:sz w:val="24"/>
          <w:szCs w:val="24"/>
          <w14:ligatures w14:val="none"/>
        </w:rPr>
        <w:t xml:space="preserve"> </w:t>
      </w:r>
      <w:r w:rsidR="00F620D0" w:rsidRPr="00A04940">
        <w:rPr>
          <w:rFonts w:asciiTheme="minorBidi" w:hAnsiTheme="minorBidi"/>
          <w:kern w:val="0"/>
          <w:sz w:val="24"/>
          <w:szCs w:val="24"/>
          <w14:ligatures w14:val="none"/>
        </w:rPr>
        <w:t>clinging to the religions in which they’ve been brought up</w:t>
      </w:r>
      <w:r w:rsidR="00046149" w:rsidRPr="00046149">
        <w:rPr>
          <w:rFonts w:asciiTheme="minorBidi" w:hAnsiTheme="minorBidi"/>
          <w:kern w:val="0"/>
          <w:sz w:val="24"/>
          <w:szCs w:val="24"/>
          <w14:ligatures w14:val="none"/>
        </w:rPr>
        <w:t xml:space="preserve"> </w:t>
      </w:r>
      <w:r w:rsidR="00046149" w:rsidRPr="00A04940">
        <w:rPr>
          <w:rFonts w:asciiTheme="minorBidi" w:hAnsiTheme="minorBidi"/>
          <w:kern w:val="0"/>
          <w:sz w:val="24"/>
          <w:szCs w:val="24"/>
          <w14:ligatures w14:val="none"/>
        </w:rPr>
        <w:lastRenderedPageBreak/>
        <w:t>doesn’t reflect on their ethical standing</w:t>
      </w:r>
      <w:r w:rsidR="00046149">
        <w:rPr>
          <w:rFonts w:asciiTheme="minorBidi" w:hAnsiTheme="minorBidi"/>
          <w:kern w:val="0"/>
          <w:sz w:val="24"/>
          <w:szCs w:val="24"/>
          <w14:ligatures w14:val="none"/>
        </w:rPr>
        <w:t xml:space="preserve"> –</w:t>
      </w:r>
      <w:r w:rsidR="00F620D0" w:rsidRPr="00A04940">
        <w:rPr>
          <w:rFonts w:asciiTheme="minorBidi" w:hAnsiTheme="minorBidi"/>
          <w:kern w:val="0"/>
          <w:sz w:val="24"/>
          <w:szCs w:val="24"/>
          <w14:ligatures w14:val="none"/>
        </w:rPr>
        <w:t xml:space="preserve"> so long as they’re not involved in the heinous </w:t>
      </w:r>
      <w:r w:rsidR="008174D3" w:rsidRPr="00A04940">
        <w:rPr>
          <w:rFonts w:asciiTheme="minorBidi" w:hAnsiTheme="minorBidi"/>
          <w:kern w:val="0"/>
          <w:sz w:val="24"/>
          <w:szCs w:val="24"/>
          <w14:ligatures w14:val="none"/>
        </w:rPr>
        <w:t>rituals of ancient Canaanite religion</w:t>
      </w:r>
      <w:r w:rsidR="00046149">
        <w:rPr>
          <w:rFonts w:asciiTheme="minorBidi" w:hAnsiTheme="minorBidi"/>
          <w:kern w:val="0"/>
          <w:sz w:val="24"/>
          <w:szCs w:val="24"/>
          <w14:ligatures w14:val="none"/>
        </w:rPr>
        <w:t>,</w:t>
      </w:r>
      <w:r w:rsidR="008174D3" w:rsidRPr="00A04940">
        <w:rPr>
          <w:rFonts w:asciiTheme="minorBidi" w:hAnsiTheme="minorBidi"/>
          <w:kern w:val="0"/>
          <w:sz w:val="24"/>
          <w:szCs w:val="24"/>
          <w14:ligatures w14:val="none"/>
        </w:rPr>
        <w:t xml:space="preserve"> such as human sacrifice and forced prostitution</w:t>
      </w:r>
      <w:r w:rsidR="00262220" w:rsidRPr="00A04940">
        <w:rPr>
          <w:rFonts w:asciiTheme="minorBidi" w:hAnsiTheme="minorBidi"/>
          <w:kern w:val="0"/>
          <w:sz w:val="24"/>
          <w:szCs w:val="24"/>
          <w14:ligatures w14:val="none"/>
        </w:rPr>
        <w:t>.</w:t>
      </w:r>
      <w:r w:rsidR="00E31E42" w:rsidRPr="00A04940">
        <w:rPr>
          <w:rStyle w:val="FootnoteReference"/>
          <w:rFonts w:asciiTheme="minorBidi" w:hAnsiTheme="minorBidi"/>
          <w:kern w:val="0"/>
          <w:sz w:val="24"/>
          <w:szCs w:val="24"/>
          <w14:ligatures w14:val="none"/>
        </w:rPr>
        <w:footnoteReference w:id="14"/>
      </w:r>
      <w:r w:rsidR="00540CCD" w:rsidRPr="00A04940">
        <w:rPr>
          <w:rFonts w:asciiTheme="minorBidi" w:hAnsiTheme="minorBidi"/>
          <w:kern w:val="0"/>
          <w:sz w:val="24"/>
          <w:szCs w:val="24"/>
          <w14:ligatures w14:val="none"/>
        </w:rPr>
        <w:t xml:space="preserve"> People who worship idols without hurting anyone, and who couldn’t be expected to know any better, are not to be treated as idolaters at all.</w:t>
      </w:r>
    </w:p>
    <w:p w14:paraId="54C72CF5" w14:textId="77777777" w:rsidR="00F37F25" w:rsidRPr="00A04940" w:rsidRDefault="00F37F25" w:rsidP="00F37F25">
      <w:pPr>
        <w:spacing w:after="0" w:line="240" w:lineRule="auto"/>
        <w:ind w:firstLine="720"/>
        <w:jc w:val="both"/>
        <w:rPr>
          <w:rFonts w:asciiTheme="minorBidi" w:hAnsiTheme="minorBidi"/>
          <w:kern w:val="0"/>
          <w:sz w:val="24"/>
          <w:szCs w:val="24"/>
          <w14:ligatures w14:val="none"/>
        </w:rPr>
      </w:pPr>
    </w:p>
    <w:p w14:paraId="1D6B8131" w14:textId="27E83674" w:rsidR="00FE3A1D" w:rsidRPr="00A04940" w:rsidRDefault="00262220" w:rsidP="00F37F25">
      <w:pPr>
        <w:spacing w:after="0" w:line="240" w:lineRule="auto"/>
        <w:ind w:firstLine="720"/>
        <w:jc w:val="both"/>
        <w:rPr>
          <w:rFonts w:asciiTheme="minorBidi" w:hAnsiTheme="minorBidi"/>
          <w:kern w:val="0"/>
          <w:sz w:val="24"/>
          <w:szCs w:val="24"/>
          <w14:ligatures w14:val="none"/>
        </w:rPr>
      </w:pPr>
      <w:r w:rsidRPr="00A04940">
        <w:rPr>
          <w:rFonts w:asciiTheme="minorBidi" w:hAnsiTheme="minorBidi"/>
          <w:kern w:val="0"/>
          <w:sz w:val="24"/>
          <w:szCs w:val="24"/>
          <w14:ligatures w14:val="none"/>
        </w:rPr>
        <w:t xml:space="preserve">But what about the Noahide laws, which explicitly </w:t>
      </w:r>
      <w:r w:rsidRPr="00A04940">
        <w:rPr>
          <w:rFonts w:asciiTheme="minorBidi" w:hAnsiTheme="minorBidi"/>
          <w:i/>
          <w:iCs/>
          <w:kern w:val="0"/>
          <w:sz w:val="24"/>
          <w:szCs w:val="24"/>
          <w14:ligatures w14:val="none"/>
        </w:rPr>
        <w:t>forbid</w:t>
      </w:r>
      <w:r w:rsidRPr="00A04940">
        <w:rPr>
          <w:rFonts w:asciiTheme="minorBidi" w:hAnsiTheme="minorBidi"/>
          <w:kern w:val="0"/>
          <w:sz w:val="24"/>
          <w:szCs w:val="24"/>
          <w14:ligatures w14:val="none"/>
        </w:rPr>
        <w:t xml:space="preserve"> idol worship?</w:t>
      </w:r>
      <w:r w:rsidR="00540CCD" w:rsidRPr="00A04940">
        <w:rPr>
          <w:rFonts w:asciiTheme="minorBidi" w:hAnsiTheme="minorBidi"/>
          <w:kern w:val="0"/>
          <w:sz w:val="24"/>
          <w:szCs w:val="24"/>
          <w14:ligatures w14:val="none"/>
        </w:rPr>
        <w:t xml:space="preserve"> Shouldn’t these people be punished for their </w:t>
      </w:r>
      <w:r w:rsidR="005B5B74" w:rsidRPr="00A04940">
        <w:rPr>
          <w:rFonts w:asciiTheme="minorBidi" w:hAnsiTheme="minorBidi"/>
          <w:kern w:val="0"/>
          <w:sz w:val="24"/>
          <w:szCs w:val="24"/>
          <w14:ligatures w14:val="none"/>
        </w:rPr>
        <w:t>re</w:t>
      </w:r>
      <w:r w:rsidR="00540CCD" w:rsidRPr="00A04940">
        <w:rPr>
          <w:rFonts w:asciiTheme="minorBidi" w:hAnsiTheme="minorBidi"/>
          <w:kern w:val="0"/>
          <w:sz w:val="24"/>
          <w:szCs w:val="24"/>
          <w14:ligatures w14:val="none"/>
        </w:rPr>
        <w:t xml:space="preserve">calcitrance, or – at the very least </w:t>
      </w:r>
      <w:r w:rsidR="005B5B74" w:rsidRPr="00A04940">
        <w:rPr>
          <w:rFonts w:asciiTheme="minorBidi" w:hAnsiTheme="minorBidi"/>
          <w:kern w:val="0"/>
          <w:sz w:val="24"/>
          <w:szCs w:val="24"/>
          <w14:ligatures w14:val="none"/>
        </w:rPr>
        <w:t>–</w:t>
      </w:r>
      <w:r w:rsidR="00540CCD" w:rsidRPr="00A04940">
        <w:rPr>
          <w:rFonts w:asciiTheme="minorBidi" w:hAnsiTheme="minorBidi"/>
          <w:kern w:val="0"/>
          <w:sz w:val="24"/>
          <w:szCs w:val="24"/>
          <w14:ligatures w14:val="none"/>
        </w:rPr>
        <w:t xml:space="preserve"> </w:t>
      </w:r>
      <w:r w:rsidR="005B5B74" w:rsidRPr="00A04940">
        <w:rPr>
          <w:rFonts w:asciiTheme="minorBidi" w:hAnsiTheme="minorBidi"/>
          <w:kern w:val="0"/>
          <w:sz w:val="24"/>
          <w:szCs w:val="24"/>
          <w14:ligatures w14:val="none"/>
        </w:rPr>
        <w:t xml:space="preserve">educated away from their errors? No. </w:t>
      </w:r>
      <w:r w:rsidRPr="00A04940">
        <w:rPr>
          <w:rFonts w:asciiTheme="minorBidi" w:hAnsiTheme="minorBidi"/>
          <w:kern w:val="0"/>
          <w:sz w:val="24"/>
          <w:szCs w:val="24"/>
          <w14:ligatures w14:val="none"/>
        </w:rPr>
        <w:t>The Talmud relates</w:t>
      </w:r>
      <w:r w:rsidR="00D05163" w:rsidRPr="00A04940">
        <w:rPr>
          <w:rFonts w:asciiTheme="minorBidi" w:hAnsiTheme="minorBidi"/>
          <w:kern w:val="0"/>
          <w:sz w:val="24"/>
          <w:szCs w:val="24"/>
          <w14:ligatures w14:val="none"/>
        </w:rPr>
        <w:t xml:space="preserve"> to their idolatry as a consequence of a sort of </w:t>
      </w:r>
      <w:r w:rsidR="005B5B74" w:rsidRPr="00A04940">
        <w:rPr>
          <w:rFonts w:asciiTheme="minorBidi" w:hAnsiTheme="minorBidi"/>
          <w:kern w:val="0"/>
          <w:sz w:val="24"/>
          <w:szCs w:val="24"/>
          <w14:ligatures w14:val="none"/>
        </w:rPr>
        <w:t>“</w:t>
      </w:r>
      <w:r w:rsidR="00D05163" w:rsidRPr="00A04940">
        <w:rPr>
          <w:rFonts w:asciiTheme="minorBidi" w:hAnsiTheme="minorBidi"/>
          <w:kern w:val="0"/>
          <w:sz w:val="24"/>
          <w:szCs w:val="24"/>
          <w14:ligatures w14:val="none"/>
        </w:rPr>
        <w:t>cultural duress</w:t>
      </w:r>
      <w:r w:rsidR="005B5B74" w:rsidRPr="00A04940">
        <w:rPr>
          <w:rFonts w:asciiTheme="minorBidi" w:hAnsiTheme="minorBidi"/>
          <w:kern w:val="0"/>
          <w:sz w:val="24"/>
          <w:szCs w:val="24"/>
          <w14:ligatures w14:val="none"/>
        </w:rPr>
        <w:t>.”</w:t>
      </w:r>
      <w:r w:rsidR="009A5251" w:rsidRPr="00A04940">
        <w:rPr>
          <w:rStyle w:val="FootnoteReference"/>
          <w:rFonts w:asciiTheme="minorBidi" w:hAnsiTheme="minorBidi"/>
          <w:kern w:val="0"/>
          <w:sz w:val="24"/>
          <w:szCs w:val="24"/>
          <w14:ligatures w14:val="none"/>
        </w:rPr>
        <w:footnoteReference w:id="15"/>
      </w:r>
      <w:r w:rsidR="005B5B74" w:rsidRPr="00A04940">
        <w:rPr>
          <w:rFonts w:asciiTheme="minorBidi" w:hAnsiTheme="minorBidi"/>
          <w:kern w:val="0"/>
          <w:sz w:val="24"/>
          <w:szCs w:val="24"/>
          <w14:ligatures w14:val="none"/>
        </w:rPr>
        <w:t xml:space="preserve"> Their idolatry – so long as it isn’t conducted in ways that hurt people or promote social injustice – is more of a cultural </w:t>
      </w:r>
      <w:r w:rsidR="005B5B74" w:rsidRPr="00A04940">
        <w:rPr>
          <w:rFonts w:asciiTheme="minorBidi" w:hAnsiTheme="minorBidi"/>
          <w:i/>
          <w:iCs/>
          <w:kern w:val="0"/>
          <w:sz w:val="24"/>
          <w:szCs w:val="24"/>
          <w14:ligatures w14:val="none"/>
        </w:rPr>
        <w:t>habit</w:t>
      </w:r>
      <w:r w:rsidR="005B5B74" w:rsidRPr="00A04940">
        <w:rPr>
          <w:rFonts w:asciiTheme="minorBidi" w:hAnsiTheme="minorBidi"/>
          <w:kern w:val="0"/>
          <w:sz w:val="24"/>
          <w:szCs w:val="24"/>
          <w14:ligatures w14:val="none"/>
        </w:rPr>
        <w:t xml:space="preserve"> than a real attack on God. A</w:t>
      </w:r>
      <w:r w:rsidR="00D05163" w:rsidRPr="00A04940">
        <w:rPr>
          <w:rFonts w:asciiTheme="minorBidi" w:hAnsiTheme="minorBidi"/>
          <w:kern w:val="0"/>
          <w:sz w:val="24"/>
          <w:szCs w:val="24"/>
          <w14:ligatures w14:val="none"/>
        </w:rPr>
        <w:t>ctions committed under duress</w:t>
      </w:r>
      <w:r w:rsidR="00262F50" w:rsidRPr="00A04940">
        <w:rPr>
          <w:rFonts w:asciiTheme="minorBidi" w:hAnsiTheme="minorBidi"/>
          <w:kern w:val="0"/>
          <w:sz w:val="24"/>
          <w:szCs w:val="24"/>
          <w14:ligatures w14:val="none"/>
        </w:rPr>
        <w:t xml:space="preserve">, even this sort of </w:t>
      </w:r>
      <w:r w:rsidR="00262F50" w:rsidRPr="00A04940">
        <w:rPr>
          <w:rFonts w:asciiTheme="minorBidi" w:hAnsiTheme="minorBidi"/>
          <w:i/>
          <w:iCs/>
          <w:kern w:val="0"/>
          <w:sz w:val="24"/>
          <w:szCs w:val="24"/>
          <w14:ligatures w14:val="none"/>
        </w:rPr>
        <w:t>cultural duress,</w:t>
      </w:r>
      <w:r w:rsidR="00D05163" w:rsidRPr="00A04940">
        <w:rPr>
          <w:rFonts w:asciiTheme="minorBidi" w:hAnsiTheme="minorBidi"/>
          <w:kern w:val="0"/>
          <w:sz w:val="24"/>
          <w:szCs w:val="24"/>
          <w14:ligatures w14:val="none"/>
        </w:rPr>
        <w:t xml:space="preserve"> are not considered to be sinful.</w:t>
      </w:r>
      <w:r w:rsidR="004702B3" w:rsidRPr="00A04940">
        <w:rPr>
          <w:rFonts w:asciiTheme="minorBidi" w:hAnsiTheme="minorBidi"/>
          <w:kern w:val="0"/>
          <w:sz w:val="24"/>
          <w:szCs w:val="24"/>
          <w14:ligatures w14:val="none"/>
        </w:rPr>
        <w:t xml:space="preserve"> </w:t>
      </w:r>
      <w:r w:rsidR="008C0CAA">
        <w:rPr>
          <w:rFonts w:asciiTheme="minorBidi" w:hAnsiTheme="minorBidi"/>
          <w:kern w:val="0"/>
          <w:sz w:val="24"/>
          <w:szCs w:val="24"/>
          <w14:ligatures w14:val="none"/>
        </w:rPr>
        <w:t>Following</w:t>
      </w:r>
      <w:r w:rsidR="008C0CAA" w:rsidRPr="00A04940">
        <w:rPr>
          <w:rFonts w:asciiTheme="minorBidi" w:hAnsiTheme="minorBidi"/>
          <w:kern w:val="0"/>
          <w:sz w:val="24"/>
          <w:szCs w:val="24"/>
          <w14:ligatures w14:val="none"/>
        </w:rPr>
        <w:t xml:space="preserve"> </w:t>
      </w:r>
      <w:r w:rsidR="004702B3" w:rsidRPr="00A04940">
        <w:rPr>
          <w:rFonts w:asciiTheme="minorBidi" w:hAnsiTheme="minorBidi"/>
          <w:kern w:val="0"/>
          <w:sz w:val="24"/>
          <w:szCs w:val="24"/>
          <w14:ligatures w14:val="none"/>
        </w:rPr>
        <w:t xml:space="preserve">this understanding of the Talmud, it would seem that we </w:t>
      </w:r>
      <w:r w:rsidR="00547007" w:rsidRPr="00A04940">
        <w:rPr>
          <w:rFonts w:asciiTheme="minorBidi" w:hAnsiTheme="minorBidi"/>
          <w:kern w:val="0"/>
          <w:sz w:val="24"/>
          <w:szCs w:val="24"/>
          <w14:ligatures w14:val="none"/>
        </w:rPr>
        <w:t>are</w:t>
      </w:r>
      <w:r w:rsidR="004702B3" w:rsidRPr="00A04940">
        <w:rPr>
          <w:rFonts w:asciiTheme="minorBidi" w:hAnsiTheme="minorBidi"/>
          <w:kern w:val="0"/>
          <w:sz w:val="24"/>
          <w:szCs w:val="24"/>
          <w14:ligatures w14:val="none"/>
        </w:rPr>
        <w:t xml:space="preserve"> under no special obligation to teach people the seven Noahide laws</w:t>
      </w:r>
      <w:r w:rsidR="00CF767E">
        <w:rPr>
          <w:rFonts w:asciiTheme="minorBidi" w:hAnsiTheme="minorBidi"/>
          <w:kern w:val="0"/>
          <w:sz w:val="24"/>
          <w:szCs w:val="24"/>
          <w14:ligatures w14:val="none"/>
        </w:rPr>
        <w:t xml:space="preserve"> if</w:t>
      </w:r>
      <w:r w:rsidR="009F7E31" w:rsidRPr="00A04940">
        <w:rPr>
          <w:rFonts w:asciiTheme="minorBidi" w:hAnsiTheme="minorBidi"/>
          <w:kern w:val="0"/>
          <w:sz w:val="24"/>
          <w:szCs w:val="24"/>
          <w14:ligatures w14:val="none"/>
        </w:rPr>
        <w:t xml:space="preserve"> they’re not acting culpably in unethical ways. Indeed, there may even be a danger implicit in trying to teach people the</w:t>
      </w:r>
      <w:r w:rsidR="00547007" w:rsidRPr="00A04940">
        <w:rPr>
          <w:rFonts w:asciiTheme="minorBidi" w:hAnsiTheme="minorBidi"/>
          <w:kern w:val="0"/>
          <w:sz w:val="24"/>
          <w:szCs w:val="24"/>
          <w14:ligatures w14:val="none"/>
        </w:rPr>
        <w:t xml:space="preserve"> specifics of the Noahide</w:t>
      </w:r>
      <w:r w:rsidR="009F7E31" w:rsidRPr="00A04940">
        <w:rPr>
          <w:rFonts w:asciiTheme="minorBidi" w:hAnsiTheme="minorBidi"/>
          <w:kern w:val="0"/>
          <w:sz w:val="24"/>
          <w:szCs w:val="24"/>
          <w14:ligatures w14:val="none"/>
        </w:rPr>
        <w:t xml:space="preserve"> laws</w:t>
      </w:r>
      <w:r w:rsidR="00CF767E">
        <w:rPr>
          <w:rFonts w:asciiTheme="minorBidi" w:hAnsiTheme="minorBidi"/>
          <w:kern w:val="0"/>
          <w:sz w:val="24"/>
          <w:szCs w:val="24"/>
          <w14:ligatures w14:val="none"/>
        </w:rPr>
        <w:t>,</w:t>
      </w:r>
      <w:r w:rsidR="009F7E31" w:rsidRPr="00A04940">
        <w:rPr>
          <w:rFonts w:asciiTheme="minorBidi" w:hAnsiTheme="minorBidi"/>
          <w:kern w:val="0"/>
          <w:sz w:val="24"/>
          <w:szCs w:val="24"/>
          <w14:ligatures w14:val="none"/>
        </w:rPr>
        <w:t xml:space="preserve"> because to do so might be to transform an unintentional sinner into an intentional one</w:t>
      </w:r>
      <w:r w:rsidR="00BD7B20">
        <w:rPr>
          <w:rStyle w:val="FootnoteReference"/>
          <w:rFonts w:asciiTheme="minorBidi" w:hAnsiTheme="minorBidi"/>
          <w:kern w:val="0"/>
          <w:sz w:val="24"/>
          <w:szCs w:val="24"/>
          <w14:ligatures w14:val="none"/>
        </w:rPr>
        <w:footnoteReference w:id="16"/>
      </w:r>
      <w:r w:rsidR="009F7E31" w:rsidRPr="00A04940">
        <w:rPr>
          <w:rFonts w:asciiTheme="minorBidi" w:hAnsiTheme="minorBidi"/>
          <w:kern w:val="0"/>
          <w:sz w:val="24"/>
          <w:szCs w:val="24"/>
          <w14:ligatures w14:val="none"/>
        </w:rPr>
        <w:t xml:space="preserve"> </w:t>
      </w:r>
      <w:r w:rsidR="00D67E6C" w:rsidRPr="00A04940">
        <w:rPr>
          <w:rFonts w:asciiTheme="minorBidi" w:hAnsiTheme="minorBidi"/>
          <w:kern w:val="0"/>
          <w:sz w:val="24"/>
          <w:szCs w:val="24"/>
          <w14:ligatures w14:val="none"/>
        </w:rPr>
        <w:t xml:space="preserve">(i.e., if </w:t>
      </w:r>
      <w:r w:rsidR="009F7E31" w:rsidRPr="00A04940">
        <w:rPr>
          <w:rFonts w:asciiTheme="minorBidi" w:hAnsiTheme="minorBidi"/>
          <w:kern w:val="0"/>
          <w:sz w:val="24"/>
          <w:szCs w:val="24"/>
          <w14:ligatures w14:val="none"/>
        </w:rPr>
        <w:t>we fail to convince them to abandon the idolatrous rituals of their ancestors</w:t>
      </w:r>
      <w:r w:rsidR="00D67E6C" w:rsidRPr="00A04940">
        <w:rPr>
          <w:rFonts w:asciiTheme="minorBidi" w:hAnsiTheme="minorBidi"/>
          <w:kern w:val="0"/>
          <w:sz w:val="24"/>
          <w:szCs w:val="24"/>
          <w14:ligatures w14:val="none"/>
        </w:rPr>
        <w:t>)</w:t>
      </w:r>
      <w:r w:rsidR="006B01FF">
        <w:rPr>
          <w:rFonts w:asciiTheme="minorBidi" w:hAnsiTheme="minorBidi"/>
          <w:kern w:val="0"/>
          <w:sz w:val="24"/>
          <w:szCs w:val="24"/>
          <w14:ligatures w14:val="none"/>
        </w:rPr>
        <w:t>.</w:t>
      </w:r>
    </w:p>
    <w:p w14:paraId="4746ADD2" w14:textId="77777777" w:rsidR="00F37F25" w:rsidRPr="00A04940" w:rsidRDefault="00F37F25" w:rsidP="00F37F25">
      <w:pPr>
        <w:spacing w:after="0" w:line="240" w:lineRule="auto"/>
        <w:ind w:firstLine="720"/>
        <w:jc w:val="both"/>
        <w:rPr>
          <w:rFonts w:asciiTheme="minorBidi" w:hAnsiTheme="minorBidi"/>
          <w:kern w:val="0"/>
          <w:sz w:val="24"/>
          <w:szCs w:val="24"/>
          <w14:ligatures w14:val="none"/>
        </w:rPr>
      </w:pPr>
    </w:p>
    <w:p w14:paraId="0DD0D2E8" w14:textId="3832DF33" w:rsidR="00BF6A67" w:rsidRPr="00A04940" w:rsidRDefault="00DF5A27" w:rsidP="00F37F25">
      <w:pPr>
        <w:spacing w:after="0" w:line="240" w:lineRule="auto"/>
        <w:ind w:firstLine="720"/>
        <w:jc w:val="both"/>
        <w:rPr>
          <w:rFonts w:asciiTheme="minorBidi" w:hAnsiTheme="minorBidi"/>
          <w:kern w:val="0"/>
          <w:sz w:val="24"/>
          <w:szCs w:val="24"/>
          <w14:ligatures w14:val="none"/>
        </w:rPr>
      </w:pPr>
      <w:r w:rsidRPr="00A04940">
        <w:rPr>
          <w:rFonts w:asciiTheme="minorBidi" w:hAnsiTheme="minorBidi"/>
          <w:kern w:val="0"/>
          <w:sz w:val="24"/>
          <w:szCs w:val="24"/>
          <w14:ligatures w14:val="none"/>
        </w:rPr>
        <w:t>So, for Rabbi Sacks – on the first of his three sub-tracks</w:t>
      </w:r>
      <w:r w:rsidR="001437FE">
        <w:rPr>
          <w:rFonts w:asciiTheme="minorBidi" w:hAnsiTheme="minorBidi"/>
          <w:kern w:val="0"/>
          <w:sz w:val="24"/>
          <w:szCs w:val="24"/>
          <w14:ligatures w14:val="none"/>
        </w:rPr>
        <w:t>,</w:t>
      </w:r>
      <w:r w:rsidR="002068CD" w:rsidRPr="00A04940">
        <w:rPr>
          <w:rFonts w:asciiTheme="minorBidi" w:hAnsiTheme="minorBidi"/>
          <w:kern w:val="0"/>
          <w:sz w:val="24"/>
          <w:szCs w:val="24"/>
          <w14:ligatures w14:val="none"/>
        </w:rPr>
        <w:t xml:space="preserve"> the </w:t>
      </w:r>
      <w:r w:rsidR="002068CD" w:rsidRPr="00A04940">
        <w:rPr>
          <w:rFonts w:asciiTheme="minorBidi" w:hAnsiTheme="minorBidi"/>
          <w:i/>
          <w:iCs/>
          <w:kern w:val="0"/>
          <w:sz w:val="24"/>
          <w:szCs w:val="24"/>
          <w14:ligatures w14:val="none"/>
        </w:rPr>
        <w:t>ethical</w:t>
      </w:r>
      <w:r w:rsidR="002068CD" w:rsidRPr="00A04940">
        <w:rPr>
          <w:rFonts w:asciiTheme="minorBidi" w:hAnsiTheme="minorBidi"/>
          <w:kern w:val="0"/>
          <w:sz w:val="24"/>
          <w:szCs w:val="24"/>
          <w14:ligatures w14:val="none"/>
        </w:rPr>
        <w:t xml:space="preserve"> sub-track</w:t>
      </w:r>
      <w:r w:rsidRPr="00A04940">
        <w:rPr>
          <w:rFonts w:asciiTheme="minorBidi" w:hAnsiTheme="minorBidi"/>
          <w:kern w:val="0"/>
          <w:sz w:val="24"/>
          <w:szCs w:val="24"/>
          <w14:ligatures w14:val="none"/>
        </w:rPr>
        <w:t xml:space="preserve"> – we are called on primarily to be ethically upright. </w:t>
      </w:r>
      <w:r w:rsidR="009871EC" w:rsidRPr="00A04940">
        <w:rPr>
          <w:rFonts w:asciiTheme="minorBidi" w:hAnsiTheme="minorBidi"/>
          <w:kern w:val="0"/>
          <w:sz w:val="24"/>
          <w:szCs w:val="24"/>
          <w14:ligatures w14:val="none"/>
        </w:rPr>
        <w:t xml:space="preserve">Sometimes, </w:t>
      </w:r>
      <w:r w:rsidR="00547007" w:rsidRPr="00A04940">
        <w:rPr>
          <w:rFonts w:asciiTheme="minorBidi" w:hAnsiTheme="minorBidi"/>
          <w:kern w:val="0"/>
          <w:sz w:val="24"/>
          <w:szCs w:val="24"/>
          <w14:ligatures w14:val="none"/>
        </w:rPr>
        <w:t xml:space="preserve">admittedly, </w:t>
      </w:r>
      <w:r w:rsidR="009871EC" w:rsidRPr="00A04940">
        <w:rPr>
          <w:rFonts w:asciiTheme="minorBidi" w:hAnsiTheme="minorBidi"/>
          <w:kern w:val="0"/>
          <w:sz w:val="24"/>
          <w:szCs w:val="24"/>
          <w14:ligatures w14:val="none"/>
        </w:rPr>
        <w:t xml:space="preserve">he writes as if the </w:t>
      </w:r>
      <w:r w:rsidR="009871EC" w:rsidRPr="00A04940">
        <w:rPr>
          <w:rFonts w:asciiTheme="minorBidi" w:hAnsiTheme="minorBidi"/>
          <w:i/>
          <w:iCs/>
          <w:kern w:val="0"/>
          <w:sz w:val="24"/>
          <w:szCs w:val="24"/>
          <w14:ligatures w14:val="none"/>
        </w:rPr>
        <w:t>primary</w:t>
      </w:r>
      <w:r w:rsidR="009871EC" w:rsidRPr="00A04940">
        <w:rPr>
          <w:rFonts w:asciiTheme="minorBidi" w:hAnsiTheme="minorBidi"/>
          <w:kern w:val="0"/>
          <w:sz w:val="24"/>
          <w:szCs w:val="24"/>
          <w14:ligatures w14:val="none"/>
        </w:rPr>
        <w:t xml:space="preserve"> purpose is to be an example to others, but more often than not, his writings imply that setting a good example is merely a </w:t>
      </w:r>
      <w:r w:rsidRPr="00A04940">
        <w:rPr>
          <w:rFonts w:asciiTheme="minorBidi" w:hAnsiTheme="minorBidi"/>
          <w:kern w:val="0"/>
          <w:sz w:val="24"/>
          <w:szCs w:val="24"/>
          <w14:ligatures w14:val="none"/>
        </w:rPr>
        <w:t>wonderful side effect</w:t>
      </w:r>
      <w:r w:rsidR="009871EC" w:rsidRPr="00A04940">
        <w:rPr>
          <w:rFonts w:asciiTheme="minorBidi" w:hAnsiTheme="minorBidi"/>
          <w:kern w:val="0"/>
          <w:sz w:val="24"/>
          <w:szCs w:val="24"/>
          <w14:ligatures w14:val="none"/>
        </w:rPr>
        <w:t xml:space="preserve"> of the </w:t>
      </w:r>
      <w:r w:rsidR="009871EC" w:rsidRPr="00A04940">
        <w:rPr>
          <w:rFonts w:asciiTheme="minorBidi" w:hAnsiTheme="minorBidi"/>
          <w:i/>
          <w:iCs/>
          <w:kern w:val="0"/>
          <w:sz w:val="24"/>
          <w:szCs w:val="24"/>
          <w14:ligatures w14:val="none"/>
        </w:rPr>
        <w:t>main</w:t>
      </w:r>
      <w:r w:rsidR="009871EC" w:rsidRPr="00A04940">
        <w:rPr>
          <w:rFonts w:asciiTheme="minorBidi" w:hAnsiTheme="minorBidi"/>
          <w:kern w:val="0"/>
          <w:sz w:val="24"/>
          <w:szCs w:val="24"/>
          <w14:ligatures w14:val="none"/>
        </w:rPr>
        <w:t xml:space="preserve"> </w:t>
      </w:r>
      <w:r w:rsidR="00561C78" w:rsidRPr="00A04940">
        <w:rPr>
          <w:rFonts w:asciiTheme="minorBidi" w:hAnsiTheme="minorBidi"/>
          <w:kern w:val="0"/>
          <w:sz w:val="24"/>
          <w:szCs w:val="24"/>
          <w14:ligatures w14:val="none"/>
        </w:rPr>
        <w:t>goal, which is to be active in healing the world</w:t>
      </w:r>
      <w:r w:rsidRPr="00A04940">
        <w:rPr>
          <w:rFonts w:asciiTheme="minorBidi" w:hAnsiTheme="minorBidi"/>
          <w:kern w:val="0"/>
          <w:sz w:val="24"/>
          <w:szCs w:val="24"/>
          <w14:ligatures w14:val="none"/>
        </w:rPr>
        <w:t xml:space="preserve">. </w:t>
      </w:r>
      <w:r w:rsidR="00C65757" w:rsidRPr="00A04940">
        <w:rPr>
          <w:rFonts w:asciiTheme="minorBidi" w:hAnsiTheme="minorBidi"/>
          <w:kern w:val="0"/>
          <w:sz w:val="24"/>
          <w:szCs w:val="24"/>
          <w14:ligatures w14:val="none"/>
        </w:rPr>
        <w:t xml:space="preserve">Indeed, </w:t>
      </w:r>
      <w:r w:rsidR="00561C78" w:rsidRPr="00A04940">
        <w:rPr>
          <w:rFonts w:asciiTheme="minorBidi" w:hAnsiTheme="minorBidi"/>
          <w:kern w:val="0"/>
          <w:sz w:val="24"/>
          <w:szCs w:val="24"/>
          <w14:ligatures w14:val="none"/>
        </w:rPr>
        <w:t xml:space="preserve">he writes that </w:t>
      </w:r>
      <w:r w:rsidR="00C65757" w:rsidRPr="00A04940">
        <w:rPr>
          <w:rFonts w:asciiTheme="minorBidi" w:hAnsiTheme="minorBidi"/>
          <w:kern w:val="0"/>
          <w:sz w:val="24"/>
          <w:szCs w:val="24"/>
          <w14:ligatures w14:val="none"/>
        </w:rPr>
        <w:t>Judaism is “a refusal</w:t>
      </w:r>
      <w:r w:rsidR="00E56648" w:rsidRPr="00A04940">
        <w:rPr>
          <w:rFonts w:asciiTheme="minorBidi" w:hAnsiTheme="minorBidi"/>
          <w:kern w:val="0"/>
          <w:sz w:val="24"/>
          <w:szCs w:val="24"/>
          <w14:ligatures w14:val="none"/>
        </w:rPr>
        <w:t>… to say, in a world still disfigured by evil, that the Messiah has yet come, and the world is saved.”</w:t>
      </w:r>
      <w:r w:rsidR="00BF6A67" w:rsidRPr="00A04940">
        <w:rPr>
          <w:rStyle w:val="FootnoteReference"/>
          <w:rFonts w:asciiTheme="minorBidi" w:hAnsiTheme="minorBidi"/>
          <w:kern w:val="0"/>
          <w:sz w:val="24"/>
          <w:szCs w:val="24"/>
          <w14:ligatures w14:val="none"/>
        </w:rPr>
        <w:footnoteReference w:id="17"/>
      </w:r>
      <w:r w:rsidR="00E56648" w:rsidRPr="00A04940">
        <w:rPr>
          <w:rFonts w:asciiTheme="minorBidi" w:hAnsiTheme="minorBidi"/>
          <w:kern w:val="0"/>
          <w:sz w:val="24"/>
          <w:szCs w:val="24"/>
          <w14:ligatures w14:val="none"/>
        </w:rPr>
        <w:t xml:space="preserve"> Judaism is the recognition that</w:t>
      </w:r>
      <w:r w:rsidR="00BF6A67" w:rsidRPr="00A04940">
        <w:rPr>
          <w:rFonts w:asciiTheme="minorBidi" w:hAnsiTheme="minorBidi"/>
          <w:kern w:val="0"/>
          <w:sz w:val="24"/>
          <w:szCs w:val="24"/>
          <w14:ligatures w14:val="none"/>
        </w:rPr>
        <w:t xml:space="preserve"> “There is still work to be done, and the journey is not yet complete.</w:t>
      </w:r>
      <w:r w:rsidR="006859EC" w:rsidRPr="00A04940">
        <w:rPr>
          <w:rFonts w:asciiTheme="minorBidi" w:hAnsiTheme="minorBidi"/>
          <w:kern w:val="0"/>
          <w:sz w:val="24"/>
          <w:szCs w:val="24"/>
          <w14:ligatures w14:val="none"/>
        </w:rPr>
        <w:t>”</w:t>
      </w:r>
      <w:r w:rsidR="006859EC" w:rsidRPr="00A04940">
        <w:rPr>
          <w:rStyle w:val="FootnoteReference"/>
          <w:rFonts w:asciiTheme="minorBidi" w:hAnsiTheme="minorBidi"/>
          <w:kern w:val="0"/>
          <w:sz w:val="24"/>
          <w:szCs w:val="24"/>
          <w14:ligatures w14:val="none"/>
        </w:rPr>
        <w:footnoteReference w:id="18"/>
      </w:r>
      <w:r w:rsidR="008A5A05" w:rsidRPr="00A04940">
        <w:rPr>
          <w:rFonts w:asciiTheme="minorBidi" w:hAnsiTheme="minorBidi"/>
          <w:kern w:val="0"/>
          <w:sz w:val="24"/>
          <w:szCs w:val="24"/>
          <w14:ligatures w14:val="none"/>
        </w:rPr>
        <w:t xml:space="preserve"> Its mission is to heal a fractured world.</w:t>
      </w:r>
    </w:p>
    <w:p w14:paraId="43F5A4E3" w14:textId="77777777" w:rsidR="00F37F25" w:rsidRPr="00A04940" w:rsidRDefault="00F37F25" w:rsidP="00F37F25">
      <w:pPr>
        <w:spacing w:after="0" w:line="240" w:lineRule="auto"/>
        <w:ind w:firstLine="720"/>
        <w:jc w:val="both"/>
        <w:rPr>
          <w:rFonts w:asciiTheme="minorBidi" w:hAnsiTheme="minorBidi"/>
          <w:kern w:val="0"/>
          <w:sz w:val="24"/>
          <w:szCs w:val="24"/>
          <w14:ligatures w14:val="none"/>
        </w:rPr>
      </w:pPr>
    </w:p>
    <w:p w14:paraId="20EAD62F" w14:textId="4340CFBE" w:rsidR="007256E4" w:rsidRPr="00A04940" w:rsidRDefault="00DF5A27" w:rsidP="00F37F25">
      <w:pPr>
        <w:spacing w:after="0" w:line="240" w:lineRule="auto"/>
        <w:ind w:firstLine="720"/>
        <w:jc w:val="both"/>
        <w:rPr>
          <w:rFonts w:asciiTheme="minorBidi" w:hAnsiTheme="minorBidi"/>
          <w:kern w:val="0"/>
          <w:sz w:val="24"/>
          <w:szCs w:val="24"/>
          <w14:ligatures w14:val="none"/>
        </w:rPr>
      </w:pPr>
      <w:r w:rsidRPr="00A04940">
        <w:rPr>
          <w:rFonts w:asciiTheme="minorBidi" w:hAnsiTheme="minorBidi"/>
          <w:kern w:val="0"/>
          <w:sz w:val="24"/>
          <w:szCs w:val="24"/>
          <w14:ligatures w14:val="none"/>
        </w:rPr>
        <w:t>Of course, all people</w:t>
      </w:r>
      <w:r w:rsidR="00647D16" w:rsidRPr="00A04940">
        <w:rPr>
          <w:rFonts w:asciiTheme="minorBidi" w:hAnsiTheme="minorBidi"/>
          <w:kern w:val="0"/>
          <w:sz w:val="24"/>
          <w:szCs w:val="24"/>
          <w14:ligatures w14:val="none"/>
        </w:rPr>
        <w:t xml:space="preserve"> are called upon </w:t>
      </w:r>
      <w:r w:rsidR="00D044BE">
        <w:rPr>
          <w:rFonts w:asciiTheme="minorBidi" w:hAnsiTheme="minorBidi"/>
          <w:kern w:val="0"/>
          <w:sz w:val="24"/>
          <w:szCs w:val="24"/>
          <w14:ligatures w14:val="none"/>
        </w:rPr>
        <w:t xml:space="preserve">(if only by the voice of God that echoes in their conscience) </w:t>
      </w:r>
      <w:r w:rsidR="00647D16" w:rsidRPr="00A04940">
        <w:rPr>
          <w:rFonts w:asciiTheme="minorBidi" w:hAnsiTheme="minorBidi"/>
          <w:kern w:val="0"/>
          <w:sz w:val="24"/>
          <w:szCs w:val="24"/>
          <w14:ligatures w14:val="none"/>
        </w:rPr>
        <w:t>to do the same, and they may well develop cultures and systems of religious ritual</w:t>
      </w:r>
      <w:r w:rsidR="00547007" w:rsidRPr="00A04940">
        <w:rPr>
          <w:rFonts w:asciiTheme="minorBidi" w:hAnsiTheme="minorBidi"/>
          <w:kern w:val="0"/>
          <w:sz w:val="24"/>
          <w:szCs w:val="24"/>
          <w14:ligatures w14:val="none"/>
        </w:rPr>
        <w:t>s</w:t>
      </w:r>
      <w:r w:rsidR="00647D16" w:rsidRPr="00A04940">
        <w:rPr>
          <w:rFonts w:asciiTheme="minorBidi" w:hAnsiTheme="minorBidi"/>
          <w:kern w:val="0"/>
          <w:sz w:val="24"/>
          <w:szCs w:val="24"/>
          <w14:ligatures w14:val="none"/>
        </w:rPr>
        <w:t xml:space="preserve"> that will help them in this </w:t>
      </w:r>
      <w:r w:rsidR="007B6D9D" w:rsidRPr="00A04940">
        <w:rPr>
          <w:rFonts w:asciiTheme="minorBidi" w:hAnsiTheme="minorBidi"/>
          <w:kern w:val="0"/>
          <w:sz w:val="24"/>
          <w:szCs w:val="24"/>
          <w14:ligatures w14:val="none"/>
        </w:rPr>
        <w:t>cause. But</w:t>
      </w:r>
      <w:r w:rsidR="001400FF" w:rsidRPr="00A04940">
        <w:rPr>
          <w:rFonts w:asciiTheme="minorBidi" w:hAnsiTheme="minorBidi"/>
          <w:kern w:val="0"/>
          <w:sz w:val="24"/>
          <w:szCs w:val="24"/>
          <w14:ligatures w14:val="none"/>
        </w:rPr>
        <w:t xml:space="preserve"> </w:t>
      </w:r>
      <w:r w:rsidR="00873F71">
        <w:rPr>
          <w:rFonts w:asciiTheme="minorBidi" w:hAnsiTheme="minorBidi"/>
          <w:kern w:val="0"/>
          <w:sz w:val="24"/>
          <w:szCs w:val="24"/>
          <w14:ligatures w14:val="none"/>
        </w:rPr>
        <w:t xml:space="preserve">for Jews, </w:t>
      </w:r>
      <w:r w:rsidR="001400FF" w:rsidRPr="00A04940">
        <w:rPr>
          <w:rFonts w:asciiTheme="minorBidi" w:hAnsiTheme="minorBidi"/>
          <w:kern w:val="0"/>
          <w:sz w:val="24"/>
          <w:szCs w:val="24"/>
          <w14:ligatures w14:val="none"/>
        </w:rPr>
        <w:t>the Torah, kept properly, will ensure that we</w:t>
      </w:r>
      <w:r w:rsidR="00235108" w:rsidRPr="00A04940">
        <w:rPr>
          <w:rFonts w:asciiTheme="minorBidi" w:hAnsiTheme="minorBidi"/>
          <w:kern w:val="0"/>
          <w:sz w:val="24"/>
          <w:szCs w:val="24"/>
          <w14:ligatures w14:val="none"/>
        </w:rPr>
        <w:t xml:space="preserve"> stay focused on the task.</w:t>
      </w:r>
    </w:p>
    <w:p w14:paraId="6553844D" w14:textId="77777777" w:rsidR="009528A2" w:rsidRPr="00A04940" w:rsidRDefault="009528A2" w:rsidP="00F37F25">
      <w:pPr>
        <w:spacing w:after="0" w:line="240" w:lineRule="auto"/>
        <w:jc w:val="both"/>
        <w:rPr>
          <w:rFonts w:asciiTheme="minorBidi" w:hAnsiTheme="minorBidi"/>
          <w:kern w:val="0"/>
          <w:sz w:val="24"/>
          <w:szCs w:val="24"/>
          <w14:ligatures w14:val="none"/>
        </w:rPr>
      </w:pPr>
    </w:p>
    <w:p w14:paraId="26DADF47" w14:textId="7DE5699B" w:rsidR="009528A2" w:rsidRPr="00A04940" w:rsidRDefault="009528A2" w:rsidP="00F37F25">
      <w:pPr>
        <w:keepNext/>
        <w:spacing w:after="0" w:line="240" w:lineRule="auto"/>
        <w:jc w:val="both"/>
        <w:rPr>
          <w:rFonts w:asciiTheme="minorBidi" w:hAnsiTheme="minorBidi"/>
          <w:b/>
          <w:bCs/>
          <w:kern w:val="0"/>
          <w:sz w:val="24"/>
          <w:szCs w:val="24"/>
          <w14:ligatures w14:val="none"/>
        </w:rPr>
      </w:pPr>
      <w:r w:rsidRPr="00A04940">
        <w:rPr>
          <w:rFonts w:asciiTheme="minorBidi" w:hAnsiTheme="minorBidi"/>
          <w:b/>
          <w:bCs/>
          <w:kern w:val="0"/>
          <w:sz w:val="24"/>
          <w:szCs w:val="24"/>
          <w14:ligatures w14:val="none"/>
        </w:rPr>
        <w:t>Sub-track 2: History</w:t>
      </w:r>
    </w:p>
    <w:p w14:paraId="07897E0F" w14:textId="77777777" w:rsidR="00F37F25" w:rsidRPr="00A04940" w:rsidRDefault="00F37F25" w:rsidP="00F37F25">
      <w:pPr>
        <w:spacing w:after="0" w:line="240" w:lineRule="auto"/>
        <w:jc w:val="both"/>
        <w:rPr>
          <w:rFonts w:asciiTheme="minorBidi" w:hAnsiTheme="minorBidi"/>
          <w:kern w:val="0"/>
          <w:sz w:val="24"/>
          <w:szCs w:val="24"/>
          <w14:ligatures w14:val="none"/>
        </w:rPr>
      </w:pPr>
    </w:p>
    <w:p w14:paraId="03A38436" w14:textId="2E121A58" w:rsidR="00091BF8" w:rsidRPr="00A04940" w:rsidRDefault="00FC0CED" w:rsidP="00F37F25">
      <w:pPr>
        <w:spacing w:after="0" w:line="240" w:lineRule="auto"/>
        <w:ind w:firstLine="720"/>
        <w:jc w:val="both"/>
        <w:rPr>
          <w:rFonts w:asciiTheme="minorBidi" w:hAnsiTheme="minorBidi"/>
          <w:kern w:val="0"/>
          <w:sz w:val="24"/>
          <w:szCs w:val="24"/>
          <w14:ligatures w14:val="none"/>
        </w:rPr>
      </w:pPr>
      <w:r w:rsidRPr="00A04940">
        <w:rPr>
          <w:rFonts w:asciiTheme="minorBidi" w:hAnsiTheme="minorBidi"/>
          <w:kern w:val="0"/>
          <w:sz w:val="24"/>
          <w:szCs w:val="24"/>
          <w14:ligatures w14:val="none"/>
        </w:rPr>
        <w:t xml:space="preserve">The second of the </w:t>
      </w:r>
      <w:r w:rsidR="00EE4CE4" w:rsidRPr="00A04940">
        <w:rPr>
          <w:rFonts w:asciiTheme="minorBidi" w:hAnsiTheme="minorBidi"/>
          <w:kern w:val="0"/>
          <w:sz w:val="24"/>
          <w:szCs w:val="24"/>
          <w14:ligatures w14:val="none"/>
        </w:rPr>
        <w:t xml:space="preserve">Jewish </w:t>
      </w:r>
      <w:r w:rsidRPr="00A04940">
        <w:rPr>
          <w:rFonts w:asciiTheme="minorBidi" w:hAnsiTheme="minorBidi"/>
          <w:kern w:val="0"/>
          <w:sz w:val="24"/>
          <w:szCs w:val="24"/>
          <w14:ligatures w14:val="none"/>
        </w:rPr>
        <w:t>sub-tracks</w:t>
      </w:r>
      <w:r w:rsidR="00EE4CE4" w:rsidRPr="00A04940">
        <w:rPr>
          <w:rFonts w:asciiTheme="minorBidi" w:hAnsiTheme="minorBidi"/>
          <w:kern w:val="0"/>
          <w:sz w:val="24"/>
          <w:szCs w:val="24"/>
          <w14:ligatures w14:val="none"/>
        </w:rPr>
        <w:t>, which is totally unique to the Jewish track,</w:t>
      </w:r>
      <w:r w:rsidRPr="00A04940">
        <w:rPr>
          <w:rFonts w:asciiTheme="minorBidi" w:hAnsiTheme="minorBidi"/>
          <w:kern w:val="0"/>
          <w:sz w:val="24"/>
          <w:szCs w:val="24"/>
          <w14:ligatures w14:val="none"/>
        </w:rPr>
        <w:t xml:space="preserve"> corresponds perfectly to Rabbi Hirsch’s historical track. The idea is that the contours of our history, and our very existence</w:t>
      </w:r>
      <w:r w:rsidR="00EE4CE4" w:rsidRPr="00A04940">
        <w:rPr>
          <w:rFonts w:asciiTheme="minorBidi" w:hAnsiTheme="minorBidi"/>
          <w:kern w:val="0"/>
          <w:sz w:val="24"/>
          <w:szCs w:val="24"/>
          <w14:ligatures w14:val="none"/>
        </w:rPr>
        <w:t xml:space="preserve"> –</w:t>
      </w:r>
      <w:r w:rsidRPr="00A04940">
        <w:rPr>
          <w:rFonts w:asciiTheme="minorBidi" w:hAnsiTheme="minorBidi"/>
          <w:kern w:val="0"/>
          <w:sz w:val="24"/>
          <w:szCs w:val="24"/>
          <w14:ligatures w14:val="none"/>
        </w:rPr>
        <w:t xml:space="preserve"> </w:t>
      </w:r>
      <w:r w:rsidR="009A3537" w:rsidRPr="00A04940">
        <w:rPr>
          <w:rFonts w:asciiTheme="minorBidi" w:hAnsiTheme="minorBidi"/>
          <w:kern w:val="0"/>
          <w:sz w:val="24"/>
          <w:szCs w:val="24"/>
          <w14:ligatures w14:val="none"/>
        </w:rPr>
        <w:t>especially because we are connected, in the public imagination, with God’s Torah and God’s name</w:t>
      </w:r>
      <w:r w:rsidR="00EE4CE4" w:rsidRPr="00A04940">
        <w:rPr>
          <w:rFonts w:asciiTheme="minorBidi" w:hAnsiTheme="minorBidi"/>
          <w:kern w:val="0"/>
          <w:sz w:val="24"/>
          <w:szCs w:val="24"/>
          <w14:ligatures w14:val="none"/>
        </w:rPr>
        <w:t xml:space="preserve"> – </w:t>
      </w:r>
      <w:r w:rsidRPr="00A04940">
        <w:rPr>
          <w:rFonts w:asciiTheme="minorBidi" w:hAnsiTheme="minorBidi"/>
          <w:kern w:val="0"/>
          <w:sz w:val="24"/>
          <w:szCs w:val="24"/>
          <w14:ligatures w14:val="none"/>
        </w:rPr>
        <w:t xml:space="preserve">will serve as evidence to the world that God </w:t>
      </w:r>
      <w:r w:rsidR="00F85AE7" w:rsidRPr="00A04940">
        <w:rPr>
          <w:rFonts w:asciiTheme="minorBidi" w:hAnsiTheme="minorBidi"/>
          <w:kern w:val="0"/>
          <w:sz w:val="24"/>
          <w:szCs w:val="24"/>
          <w14:ligatures w14:val="none"/>
        </w:rPr>
        <w:t xml:space="preserve">really exists. According to Rabbi Sacks, this is part of what the Torah means when it describes us as a holy </w:t>
      </w:r>
      <w:r w:rsidR="009A3537" w:rsidRPr="00A04940">
        <w:rPr>
          <w:rFonts w:asciiTheme="minorBidi" w:hAnsiTheme="minorBidi"/>
          <w:kern w:val="0"/>
          <w:sz w:val="24"/>
          <w:szCs w:val="24"/>
          <w14:ligatures w14:val="none"/>
        </w:rPr>
        <w:t>nation</w:t>
      </w:r>
      <w:r w:rsidR="00F85AE7" w:rsidRPr="00A04940">
        <w:rPr>
          <w:rFonts w:asciiTheme="minorBidi" w:hAnsiTheme="minorBidi"/>
          <w:kern w:val="0"/>
          <w:sz w:val="24"/>
          <w:szCs w:val="24"/>
          <w14:ligatures w14:val="none"/>
        </w:rPr>
        <w:t>.</w:t>
      </w:r>
      <w:r w:rsidR="00091BF8" w:rsidRPr="00A04940">
        <w:rPr>
          <w:rFonts w:asciiTheme="minorBidi" w:hAnsiTheme="minorBidi"/>
          <w:kern w:val="0"/>
          <w:sz w:val="24"/>
          <w:szCs w:val="24"/>
          <w14:ligatures w14:val="none"/>
        </w:rPr>
        <w:t xml:space="preserve"> </w:t>
      </w:r>
      <w:r w:rsidR="00941F07" w:rsidRPr="00A04940">
        <w:rPr>
          <w:rFonts w:asciiTheme="minorBidi" w:hAnsiTheme="minorBidi"/>
          <w:kern w:val="0"/>
          <w:sz w:val="24"/>
          <w:szCs w:val="24"/>
          <w14:ligatures w14:val="none"/>
        </w:rPr>
        <w:t xml:space="preserve">To be a holy nation, he says, is to “continually point to </w:t>
      </w:r>
      <w:r w:rsidR="00941F07" w:rsidRPr="00A04940">
        <w:rPr>
          <w:rFonts w:asciiTheme="minorBidi" w:hAnsiTheme="minorBidi"/>
          <w:kern w:val="0"/>
          <w:sz w:val="24"/>
          <w:szCs w:val="24"/>
          <w14:ligatures w14:val="none"/>
        </w:rPr>
        <w:lastRenderedPageBreak/>
        <w:t>something beyond itself, something that cannot be explained by the usual laws of history.”</w:t>
      </w:r>
      <w:r w:rsidR="00941F07" w:rsidRPr="00A04940">
        <w:rPr>
          <w:rStyle w:val="FootnoteReference"/>
          <w:rFonts w:asciiTheme="minorBidi" w:hAnsiTheme="minorBidi"/>
          <w:kern w:val="0"/>
          <w:sz w:val="24"/>
          <w:szCs w:val="24"/>
          <w14:ligatures w14:val="none"/>
        </w:rPr>
        <w:footnoteReference w:id="19"/>
      </w:r>
    </w:p>
    <w:p w14:paraId="17DFFE20" w14:textId="77777777" w:rsidR="00F37F25" w:rsidRPr="00A04940" w:rsidRDefault="00F37F25" w:rsidP="00F37F25">
      <w:pPr>
        <w:spacing w:after="0" w:line="240" w:lineRule="auto"/>
        <w:jc w:val="both"/>
        <w:rPr>
          <w:rFonts w:asciiTheme="minorBidi" w:hAnsiTheme="minorBidi"/>
          <w:kern w:val="0"/>
          <w:sz w:val="24"/>
          <w:szCs w:val="24"/>
          <w14:ligatures w14:val="none"/>
        </w:rPr>
      </w:pPr>
    </w:p>
    <w:p w14:paraId="1B45A890" w14:textId="2367FC02" w:rsidR="008F3EFB" w:rsidRPr="00A04940" w:rsidRDefault="003E3FA9" w:rsidP="00F37F25">
      <w:pPr>
        <w:spacing w:after="0" w:line="240" w:lineRule="auto"/>
        <w:ind w:firstLine="720"/>
        <w:jc w:val="both"/>
        <w:rPr>
          <w:rFonts w:asciiTheme="minorBidi" w:hAnsiTheme="minorBidi"/>
          <w:kern w:val="0"/>
          <w:sz w:val="24"/>
          <w:szCs w:val="24"/>
          <w14:ligatures w14:val="none"/>
        </w:rPr>
      </w:pPr>
      <w:r w:rsidRPr="00A04940">
        <w:rPr>
          <w:rFonts w:asciiTheme="minorBidi" w:hAnsiTheme="minorBidi"/>
          <w:kern w:val="0"/>
          <w:sz w:val="24"/>
          <w:szCs w:val="24"/>
          <w14:ligatures w14:val="none"/>
        </w:rPr>
        <w:t xml:space="preserve">I have argued that </w:t>
      </w:r>
      <w:r w:rsidR="001769D6" w:rsidRPr="00A04940">
        <w:rPr>
          <w:rFonts w:asciiTheme="minorBidi" w:hAnsiTheme="minorBidi"/>
          <w:kern w:val="0"/>
          <w:sz w:val="24"/>
          <w:szCs w:val="24"/>
          <w14:ligatures w14:val="none"/>
        </w:rPr>
        <w:t xml:space="preserve">to </w:t>
      </w:r>
      <w:r w:rsidRPr="00A04940">
        <w:rPr>
          <w:rFonts w:asciiTheme="minorBidi" w:hAnsiTheme="minorBidi"/>
          <w:kern w:val="0"/>
          <w:sz w:val="24"/>
          <w:szCs w:val="24"/>
          <w14:ligatures w14:val="none"/>
        </w:rPr>
        <w:t>be holy is, metaphorically, to be centrally located in the gaze of God.</w:t>
      </w:r>
      <w:r w:rsidR="001A07FF" w:rsidRPr="00A04940">
        <w:rPr>
          <w:rStyle w:val="FootnoteReference"/>
          <w:rFonts w:asciiTheme="minorBidi" w:hAnsiTheme="minorBidi"/>
          <w:kern w:val="0"/>
          <w:sz w:val="24"/>
          <w:szCs w:val="24"/>
          <w14:ligatures w14:val="none"/>
        </w:rPr>
        <w:footnoteReference w:id="20"/>
      </w:r>
      <w:r w:rsidRPr="00A04940">
        <w:rPr>
          <w:rFonts w:asciiTheme="minorBidi" w:hAnsiTheme="minorBidi"/>
          <w:kern w:val="0"/>
          <w:sz w:val="24"/>
          <w:szCs w:val="24"/>
          <w14:ligatures w14:val="none"/>
        </w:rPr>
        <w:t xml:space="preserve"> In a sense, Rabbi Sack’s interpretation of our holiness is the flipside of the same idea.</w:t>
      </w:r>
      <w:r w:rsidR="0084036B" w:rsidRPr="00A04940">
        <w:rPr>
          <w:rFonts w:asciiTheme="minorBidi" w:hAnsiTheme="minorBidi"/>
          <w:kern w:val="0"/>
          <w:sz w:val="24"/>
          <w:szCs w:val="24"/>
          <w14:ligatures w14:val="none"/>
        </w:rPr>
        <w:t xml:space="preserve"> To be at the </w:t>
      </w:r>
      <w:r w:rsidR="00486DDC" w:rsidRPr="00A04940">
        <w:rPr>
          <w:rFonts w:asciiTheme="minorBidi" w:hAnsiTheme="minorBidi"/>
          <w:kern w:val="0"/>
          <w:sz w:val="24"/>
          <w:szCs w:val="24"/>
          <w14:ligatures w14:val="none"/>
        </w:rPr>
        <w:t xml:space="preserve">center </w:t>
      </w:r>
      <w:r w:rsidR="0084036B" w:rsidRPr="00A04940">
        <w:rPr>
          <w:rFonts w:asciiTheme="minorBidi" w:hAnsiTheme="minorBidi"/>
          <w:kern w:val="0"/>
          <w:sz w:val="24"/>
          <w:szCs w:val="24"/>
          <w14:ligatures w14:val="none"/>
        </w:rPr>
        <w:t xml:space="preserve">of God’s gaze </w:t>
      </w:r>
      <w:r w:rsidR="00210001">
        <w:rPr>
          <w:rFonts w:asciiTheme="minorBidi" w:hAnsiTheme="minorBidi"/>
          <w:kern w:val="0"/>
          <w:sz w:val="24"/>
          <w:szCs w:val="24"/>
          <w14:ligatures w14:val="none"/>
        </w:rPr>
        <w:t>includes</w:t>
      </w:r>
      <w:r w:rsidR="00724918" w:rsidRPr="00A04940">
        <w:rPr>
          <w:rFonts w:asciiTheme="minorBidi" w:hAnsiTheme="minorBidi"/>
          <w:kern w:val="0"/>
          <w:sz w:val="24"/>
          <w:szCs w:val="24"/>
          <w14:ligatures w14:val="none"/>
        </w:rPr>
        <w:t xml:space="preserve"> </w:t>
      </w:r>
      <w:r w:rsidR="0084036B" w:rsidRPr="00A04940">
        <w:rPr>
          <w:rFonts w:asciiTheme="minorBidi" w:hAnsiTheme="minorBidi"/>
          <w:kern w:val="0"/>
          <w:sz w:val="24"/>
          <w:szCs w:val="24"/>
          <w14:ligatures w14:val="none"/>
        </w:rPr>
        <w:t xml:space="preserve">somehow </w:t>
      </w:r>
      <w:r w:rsidR="008F3EFB" w:rsidRPr="00A04940">
        <w:rPr>
          <w:rFonts w:asciiTheme="minorBidi" w:hAnsiTheme="minorBidi"/>
          <w:kern w:val="0"/>
          <w:sz w:val="24"/>
          <w:szCs w:val="24"/>
          <w14:ligatures w14:val="none"/>
        </w:rPr>
        <w:t>point</w:t>
      </w:r>
      <w:r w:rsidR="00210001">
        <w:rPr>
          <w:rFonts w:asciiTheme="minorBidi" w:hAnsiTheme="minorBidi"/>
          <w:kern w:val="0"/>
          <w:sz w:val="24"/>
          <w:szCs w:val="24"/>
          <w14:ligatures w14:val="none"/>
        </w:rPr>
        <w:t>ing</w:t>
      </w:r>
      <w:r w:rsidR="008F3EFB" w:rsidRPr="00A04940">
        <w:rPr>
          <w:rFonts w:asciiTheme="minorBidi" w:hAnsiTheme="minorBidi"/>
          <w:kern w:val="0"/>
          <w:sz w:val="24"/>
          <w:szCs w:val="24"/>
          <w14:ligatures w14:val="none"/>
        </w:rPr>
        <w:t xml:space="preserve"> b</w:t>
      </w:r>
      <w:r w:rsidR="0084036B" w:rsidRPr="00A04940">
        <w:rPr>
          <w:rFonts w:asciiTheme="minorBidi" w:hAnsiTheme="minorBidi"/>
          <w:kern w:val="0"/>
          <w:sz w:val="24"/>
          <w:szCs w:val="24"/>
          <w14:ligatures w14:val="none"/>
        </w:rPr>
        <w:t>ack</w:t>
      </w:r>
      <w:r w:rsidR="008F3EFB" w:rsidRPr="00A04940">
        <w:rPr>
          <w:rFonts w:asciiTheme="minorBidi" w:hAnsiTheme="minorBidi"/>
          <w:kern w:val="0"/>
          <w:sz w:val="24"/>
          <w:szCs w:val="24"/>
          <w14:ligatures w14:val="none"/>
        </w:rPr>
        <w:t xml:space="preserve"> </w:t>
      </w:r>
      <w:r w:rsidR="008F3EFB" w:rsidRPr="00A04940">
        <w:rPr>
          <w:rFonts w:asciiTheme="minorBidi" w:hAnsiTheme="minorBidi"/>
          <w:i/>
          <w:iCs/>
          <w:kern w:val="0"/>
          <w:sz w:val="24"/>
          <w:szCs w:val="24"/>
          <w14:ligatures w14:val="none"/>
        </w:rPr>
        <w:t>to</w:t>
      </w:r>
      <w:r w:rsidR="008F3EFB" w:rsidRPr="00A04940">
        <w:rPr>
          <w:rFonts w:asciiTheme="minorBidi" w:hAnsiTheme="minorBidi"/>
          <w:kern w:val="0"/>
          <w:sz w:val="24"/>
          <w:szCs w:val="24"/>
          <w14:ligatures w14:val="none"/>
        </w:rPr>
        <w:t xml:space="preserve"> God</w:t>
      </w:r>
      <w:r w:rsidR="00F51538">
        <w:rPr>
          <w:rFonts w:asciiTheme="minorBidi" w:hAnsiTheme="minorBidi"/>
          <w:kern w:val="0"/>
          <w:sz w:val="24"/>
          <w:szCs w:val="24"/>
          <w14:ligatures w14:val="none"/>
        </w:rPr>
        <w:t xml:space="preserve"> –</w:t>
      </w:r>
      <w:r w:rsidR="008F3EFB" w:rsidRPr="00A04940">
        <w:rPr>
          <w:rFonts w:asciiTheme="minorBidi" w:hAnsiTheme="minorBidi"/>
          <w:kern w:val="0"/>
          <w:sz w:val="24"/>
          <w:szCs w:val="24"/>
          <w14:ligatures w14:val="none"/>
        </w:rPr>
        <w:t xml:space="preserve"> the ultimate source of all holiness</w:t>
      </w:r>
      <w:r w:rsidR="00967B74">
        <w:rPr>
          <w:rFonts w:asciiTheme="minorBidi" w:hAnsiTheme="minorBidi"/>
          <w:kern w:val="0"/>
          <w:sz w:val="24"/>
          <w:szCs w:val="24"/>
          <w14:ligatures w14:val="none"/>
        </w:rPr>
        <w:t>;</w:t>
      </w:r>
      <w:r w:rsidR="008F3EFB" w:rsidRPr="00A04940">
        <w:rPr>
          <w:rFonts w:asciiTheme="minorBidi" w:hAnsiTheme="minorBidi"/>
          <w:kern w:val="0"/>
          <w:sz w:val="24"/>
          <w:szCs w:val="24"/>
          <w14:ligatures w14:val="none"/>
        </w:rPr>
        <w:t xml:space="preserve"> the </w:t>
      </w:r>
      <w:r w:rsidR="008F3EFB" w:rsidRPr="00A04940">
        <w:rPr>
          <w:rFonts w:asciiTheme="minorBidi" w:hAnsiTheme="minorBidi"/>
          <w:i/>
          <w:iCs/>
          <w:kern w:val="0"/>
          <w:sz w:val="24"/>
          <w:szCs w:val="24"/>
          <w14:ligatures w14:val="none"/>
        </w:rPr>
        <w:t>origin</w:t>
      </w:r>
      <w:r w:rsidR="008F3EFB" w:rsidRPr="00A04940">
        <w:rPr>
          <w:rFonts w:asciiTheme="minorBidi" w:hAnsiTheme="minorBidi"/>
          <w:kern w:val="0"/>
          <w:sz w:val="24"/>
          <w:szCs w:val="24"/>
          <w14:ligatures w14:val="none"/>
        </w:rPr>
        <w:t xml:space="preserve"> of the gaze from which holiness stems.</w:t>
      </w:r>
      <w:r w:rsidR="001769D6" w:rsidRPr="00A04940">
        <w:rPr>
          <w:rFonts w:asciiTheme="minorBidi" w:hAnsiTheme="minorBidi"/>
          <w:kern w:val="0"/>
          <w:sz w:val="24"/>
          <w:szCs w:val="24"/>
          <w14:ligatures w14:val="none"/>
        </w:rPr>
        <w:t xml:space="preserve"> And thus, because</w:t>
      </w:r>
      <w:r w:rsidR="000B31FF" w:rsidRPr="00A04940">
        <w:rPr>
          <w:rFonts w:asciiTheme="minorBidi" w:hAnsiTheme="minorBidi"/>
          <w:kern w:val="0"/>
          <w:sz w:val="24"/>
          <w:szCs w:val="24"/>
          <w14:ligatures w14:val="none"/>
        </w:rPr>
        <w:t xml:space="preserve"> of our association with the Torah (whether we keep it perfectly or not, but so long as we maintain our association with it), and because of our association with the </w:t>
      </w:r>
      <w:r w:rsidR="000B31FF" w:rsidRPr="00A04940">
        <w:rPr>
          <w:rFonts w:asciiTheme="minorBidi" w:hAnsiTheme="minorBidi"/>
          <w:i/>
          <w:iCs/>
          <w:kern w:val="0"/>
          <w:sz w:val="24"/>
          <w:szCs w:val="24"/>
          <w14:ligatures w14:val="none"/>
        </w:rPr>
        <w:t>name</w:t>
      </w:r>
      <w:r w:rsidR="000B31FF" w:rsidRPr="00A04940">
        <w:rPr>
          <w:rFonts w:asciiTheme="minorBidi" w:hAnsiTheme="minorBidi"/>
          <w:kern w:val="0"/>
          <w:sz w:val="24"/>
          <w:szCs w:val="24"/>
          <w14:ligatures w14:val="none"/>
        </w:rPr>
        <w:t xml:space="preserve"> of God</w:t>
      </w:r>
      <w:r w:rsidR="00496A02" w:rsidRPr="00A04940">
        <w:rPr>
          <w:rFonts w:asciiTheme="minorBidi" w:hAnsiTheme="minorBidi"/>
          <w:kern w:val="0"/>
          <w:sz w:val="24"/>
          <w:szCs w:val="24"/>
          <w14:ligatures w14:val="none"/>
        </w:rPr>
        <w:t>, our continued existence</w:t>
      </w:r>
      <w:r w:rsidR="005C68F4" w:rsidRPr="00A04940">
        <w:rPr>
          <w:rFonts w:asciiTheme="minorBidi" w:hAnsiTheme="minorBidi"/>
          <w:kern w:val="0"/>
          <w:sz w:val="24"/>
          <w:szCs w:val="24"/>
          <w14:ligatures w14:val="none"/>
        </w:rPr>
        <w:t xml:space="preserve"> </w:t>
      </w:r>
      <w:r w:rsidR="00967B74">
        <w:rPr>
          <w:rFonts w:asciiTheme="minorBidi" w:hAnsiTheme="minorBidi"/>
          <w:kern w:val="0"/>
          <w:sz w:val="24"/>
          <w:szCs w:val="24"/>
          <w14:ligatures w14:val="none"/>
        </w:rPr>
        <w:t>–</w:t>
      </w:r>
      <w:r w:rsidR="00967B74" w:rsidRPr="00A04940">
        <w:rPr>
          <w:rFonts w:asciiTheme="minorBidi" w:hAnsiTheme="minorBidi"/>
          <w:kern w:val="0"/>
          <w:sz w:val="24"/>
          <w:szCs w:val="24"/>
          <w14:ligatures w14:val="none"/>
        </w:rPr>
        <w:t xml:space="preserve"> </w:t>
      </w:r>
      <w:r w:rsidR="005C68F4" w:rsidRPr="00A04940">
        <w:rPr>
          <w:rFonts w:asciiTheme="minorBidi" w:hAnsiTheme="minorBidi"/>
          <w:kern w:val="0"/>
          <w:sz w:val="24"/>
          <w:szCs w:val="24"/>
          <w14:ligatures w14:val="none"/>
        </w:rPr>
        <w:t>our miraculous survival against all odds</w:t>
      </w:r>
      <w:r w:rsidR="00967B74">
        <w:rPr>
          <w:rFonts w:asciiTheme="minorBidi" w:hAnsiTheme="minorBidi"/>
          <w:kern w:val="0"/>
          <w:sz w:val="24"/>
          <w:szCs w:val="24"/>
          <w14:ligatures w14:val="none"/>
        </w:rPr>
        <w:t xml:space="preserve"> –</w:t>
      </w:r>
      <w:r w:rsidR="00496A02" w:rsidRPr="00A04940">
        <w:rPr>
          <w:rFonts w:asciiTheme="minorBidi" w:hAnsiTheme="minorBidi"/>
          <w:kern w:val="0"/>
          <w:sz w:val="24"/>
          <w:szCs w:val="24"/>
          <w14:ligatures w14:val="none"/>
        </w:rPr>
        <w:t xml:space="preserve"> will </w:t>
      </w:r>
      <w:r w:rsidR="00496A02" w:rsidRPr="00611272">
        <w:rPr>
          <w:rFonts w:asciiTheme="minorBidi" w:hAnsiTheme="minorBidi"/>
          <w:kern w:val="0"/>
          <w:sz w:val="24"/>
          <w:szCs w:val="24"/>
          <w14:ligatures w14:val="none"/>
        </w:rPr>
        <w:t>point</w:t>
      </w:r>
      <w:r w:rsidR="00496A02" w:rsidRPr="00A04940">
        <w:rPr>
          <w:rFonts w:asciiTheme="minorBidi" w:hAnsiTheme="minorBidi"/>
          <w:kern w:val="0"/>
          <w:sz w:val="24"/>
          <w:szCs w:val="24"/>
          <w14:ligatures w14:val="none"/>
        </w:rPr>
        <w:t xml:space="preserve"> beyond ourselves to the Creator of the world. As Rabbi Sacks </w:t>
      </w:r>
      <w:r w:rsidR="00611272">
        <w:rPr>
          <w:rFonts w:asciiTheme="minorBidi" w:hAnsiTheme="minorBidi"/>
          <w:kern w:val="0"/>
          <w:sz w:val="24"/>
          <w:szCs w:val="24"/>
          <w14:ligatures w14:val="none"/>
        </w:rPr>
        <w:t>writes</w:t>
      </w:r>
      <w:r w:rsidR="008F3EFB" w:rsidRPr="00A04940">
        <w:rPr>
          <w:rFonts w:asciiTheme="minorBidi" w:hAnsiTheme="minorBidi"/>
          <w:kern w:val="0"/>
          <w:sz w:val="24"/>
          <w:szCs w:val="24"/>
          <w14:ligatures w14:val="none"/>
        </w:rPr>
        <w:t>:</w:t>
      </w:r>
    </w:p>
    <w:p w14:paraId="444946EF" w14:textId="77777777" w:rsidR="00F37F25" w:rsidRPr="00A04940" w:rsidRDefault="00F37F25" w:rsidP="00F37F25">
      <w:pPr>
        <w:spacing w:after="0" w:line="240" w:lineRule="auto"/>
        <w:ind w:firstLine="720"/>
        <w:jc w:val="both"/>
        <w:rPr>
          <w:rFonts w:asciiTheme="minorBidi" w:hAnsiTheme="minorBidi"/>
          <w:kern w:val="0"/>
          <w:sz w:val="24"/>
          <w:szCs w:val="24"/>
          <w14:ligatures w14:val="none"/>
        </w:rPr>
      </w:pPr>
    </w:p>
    <w:p w14:paraId="5A606F68" w14:textId="2A326463" w:rsidR="008F3EFB" w:rsidRPr="00A04940" w:rsidRDefault="008F3EFB" w:rsidP="00F37F25">
      <w:pPr>
        <w:spacing w:after="0" w:line="240" w:lineRule="auto"/>
        <w:ind w:left="720"/>
        <w:jc w:val="both"/>
        <w:rPr>
          <w:rFonts w:asciiTheme="minorBidi" w:hAnsiTheme="minorBidi"/>
          <w:kern w:val="0"/>
          <w:sz w:val="24"/>
          <w:szCs w:val="24"/>
          <w14:ligatures w14:val="none"/>
        </w:rPr>
      </w:pPr>
      <w:r w:rsidRPr="00A04940">
        <w:rPr>
          <w:rFonts w:asciiTheme="minorBidi" w:hAnsiTheme="minorBidi"/>
          <w:kern w:val="0"/>
          <w:sz w:val="24"/>
          <w:szCs w:val="24"/>
          <w14:ligatures w14:val="none"/>
        </w:rPr>
        <w:t>In its collective fate and destiny, Israel will constitute the most compelling evidence of divine involvement in human history. It will reach heights of achievement, and sometimes depths of degradation, that have no counterpart in the fate of other nations.</w:t>
      </w:r>
      <w:r w:rsidRPr="00A04940">
        <w:rPr>
          <w:rStyle w:val="FootnoteReference"/>
          <w:rFonts w:asciiTheme="minorBidi" w:hAnsiTheme="minorBidi"/>
          <w:kern w:val="0"/>
          <w:sz w:val="24"/>
          <w:szCs w:val="24"/>
          <w14:ligatures w14:val="none"/>
        </w:rPr>
        <w:footnoteReference w:id="21"/>
      </w:r>
    </w:p>
    <w:p w14:paraId="25AD7EC7" w14:textId="77777777" w:rsidR="00F37F25" w:rsidRPr="00A04940" w:rsidRDefault="00F37F25" w:rsidP="00F37F25">
      <w:pPr>
        <w:spacing w:after="0" w:line="240" w:lineRule="auto"/>
        <w:ind w:left="720"/>
        <w:jc w:val="both"/>
        <w:rPr>
          <w:rFonts w:asciiTheme="minorBidi" w:hAnsiTheme="minorBidi"/>
          <w:kern w:val="0"/>
          <w:sz w:val="24"/>
          <w:szCs w:val="24"/>
          <w14:ligatures w14:val="none"/>
        </w:rPr>
      </w:pPr>
    </w:p>
    <w:p w14:paraId="5C47B3E6" w14:textId="1AAA82CA" w:rsidR="00B820B3" w:rsidRPr="00A04940" w:rsidRDefault="00D61904" w:rsidP="00F37F25">
      <w:pPr>
        <w:spacing w:after="0" w:line="240" w:lineRule="auto"/>
        <w:ind w:firstLine="720"/>
        <w:jc w:val="both"/>
        <w:rPr>
          <w:rFonts w:asciiTheme="minorBidi" w:hAnsiTheme="minorBidi"/>
          <w:kern w:val="0"/>
          <w:sz w:val="24"/>
          <w:szCs w:val="24"/>
          <w14:ligatures w14:val="none"/>
        </w:rPr>
      </w:pPr>
      <w:r>
        <w:rPr>
          <w:rFonts w:asciiTheme="minorBidi" w:hAnsiTheme="minorBidi"/>
          <w:kern w:val="0"/>
          <w:sz w:val="24"/>
          <w:szCs w:val="24"/>
          <w14:ligatures w14:val="none"/>
        </w:rPr>
        <w:t>As we have</w:t>
      </w:r>
      <w:r w:rsidRPr="00A04940">
        <w:rPr>
          <w:rFonts w:asciiTheme="minorBidi" w:hAnsiTheme="minorBidi"/>
          <w:kern w:val="0"/>
          <w:sz w:val="24"/>
          <w:szCs w:val="24"/>
          <w14:ligatures w14:val="none"/>
        </w:rPr>
        <w:t xml:space="preserve"> </w:t>
      </w:r>
      <w:r w:rsidR="00496A02" w:rsidRPr="00A04940">
        <w:rPr>
          <w:rFonts w:asciiTheme="minorBidi" w:hAnsiTheme="minorBidi"/>
          <w:kern w:val="0"/>
          <w:sz w:val="24"/>
          <w:szCs w:val="24"/>
          <w14:ligatures w14:val="none"/>
        </w:rPr>
        <w:t>explored</w:t>
      </w:r>
      <w:r w:rsidR="00F13D24" w:rsidRPr="00A04940">
        <w:rPr>
          <w:rFonts w:asciiTheme="minorBidi" w:hAnsiTheme="minorBidi"/>
          <w:kern w:val="0"/>
          <w:sz w:val="24"/>
          <w:szCs w:val="24"/>
          <w14:ligatures w14:val="none"/>
        </w:rPr>
        <w:t>, and indeed, defended,</w:t>
      </w:r>
      <w:r w:rsidR="00496A02" w:rsidRPr="00A04940">
        <w:rPr>
          <w:rFonts w:asciiTheme="minorBidi" w:hAnsiTheme="minorBidi"/>
          <w:kern w:val="0"/>
          <w:sz w:val="24"/>
          <w:szCs w:val="24"/>
          <w14:ligatures w14:val="none"/>
        </w:rPr>
        <w:t xml:space="preserve"> the historical sub-track of Rabbi Hirsch’s model at length,</w:t>
      </w:r>
      <w:r w:rsidR="00927774" w:rsidRPr="00A04940">
        <w:rPr>
          <w:rStyle w:val="FootnoteReference"/>
          <w:rFonts w:asciiTheme="minorBidi" w:hAnsiTheme="minorBidi"/>
          <w:kern w:val="0"/>
          <w:sz w:val="24"/>
          <w:szCs w:val="24"/>
          <w14:ligatures w14:val="none"/>
        </w:rPr>
        <w:footnoteReference w:id="22"/>
      </w:r>
      <w:r w:rsidR="00496A02" w:rsidRPr="00A04940">
        <w:rPr>
          <w:rFonts w:asciiTheme="minorBidi" w:hAnsiTheme="minorBidi"/>
          <w:kern w:val="0"/>
          <w:sz w:val="24"/>
          <w:szCs w:val="24"/>
          <w14:ligatures w14:val="none"/>
        </w:rPr>
        <w:t xml:space="preserve"> there’s no need to </w:t>
      </w:r>
      <w:r w:rsidR="00F13D24" w:rsidRPr="00A04940">
        <w:rPr>
          <w:rFonts w:asciiTheme="minorBidi" w:hAnsiTheme="minorBidi"/>
          <w:kern w:val="0"/>
          <w:sz w:val="24"/>
          <w:szCs w:val="24"/>
          <w14:ligatures w14:val="none"/>
        </w:rPr>
        <w:t xml:space="preserve">spend more time discussing it here. Rabbi Sacks’s historical </w:t>
      </w:r>
      <w:r w:rsidR="00B820B3" w:rsidRPr="00A04940">
        <w:rPr>
          <w:rFonts w:asciiTheme="minorBidi" w:hAnsiTheme="minorBidi"/>
          <w:kern w:val="0"/>
          <w:sz w:val="24"/>
          <w:szCs w:val="24"/>
          <w14:ligatures w14:val="none"/>
        </w:rPr>
        <w:t>sub-</w:t>
      </w:r>
      <w:r w:rsidR="00F13D24" w:rsidRPr="00A04940">
        <w:rPr>
          <w:rFonts w:asciiTheme="minorBidi" w:hAnsiTheme="minorBidi"/>
          <w:kern w:val="0"/>
          <w:sz w:val="24"/>
          <w:szCs w:val="24"/>
          <w14:ligatures w14:val="none"/>
        </w:rPr>
        <w:t>track is no</w:t>
      </w:r>
      <w:r w:rsidR="00B820B3" w:rsidRPr="00A04940">
        <w:rPr>
          <w:rFonts w:asciiTheme="minorBidi" w:hAnsiTheme="minorBidi"/>
          <w:kern w:val="0"/>
          <w:sz w:val="24"/>
          <w:szCs w:val="24"/>
          <w14:ligatures w14:val="none"/>
        </w:rPr>
        <w:t>t different in any substantive way from Rabbi Hirs</w:t>
      </w:r>
      <w:r w:rsidR="00C439B7" w:rsidRPr="00A04940">
        <w:rPr>
          <w:rFonts w:asciiTheme="minorBidi" w:hAnsiTheme="minorBidi"/>
          <w:kern w:val="0"/>
          <w:sz w:val="24"/>
          <w:szCs w:val="24"/>
          <w14:ligatures w14:val="none"/>
        </w:rPr>
        <w:t>c</w:t>
      </w:r>
      <w:r w:rsidR="00B820B3" w:rsidRPr="00A04940">
        <w:rPr>
          <w:rFonts w:asciiTheme="minorBidi" w:hAnsiTheme="minorBidi"/>
          <w:kern w:val="0"/>
          <w:sz w:val="24"/>
          <w:szCs w:val="24"/>
          <w14:ligatures w14:val="none"/>
        </w:rPr>
        <w:t>h’s.</w:t>
      </w:r>
    </w:p>
    <w:p w14:paraId="6807E56F" w14:textId="77777777" w:rsidR="009528A2" w:rsidRPr="00A04940" w:rsidRDefault="009528A2" w:rsidP="00F37F25">
      <w:pPr>
        <w:spacing w:after="0" w:line="240" w:lineRule="auto"/>
        <w:jc w:val="both"/>
        <w:rPr>
          <w:rFonts w:asciiTheme="minorBidi" w:hAnsiTheme="minorBidi"/>
          <w:b/>
          <w:bCs/>
          <w:kern w:val="0"/>
          <w:sz w:val="24"/>
          <w:szCs w:val="24"/>
          <w14:ligatures w14:val="none"/>
        </w:rPr>
      </w:pPr>
    </w:p>
    <w:p w14:paraId="37D36218" w14:textId="23EA2130" w:rsidR="009528A2" w:rsidRPr="00A04940" w:rsidRDefault="009528A2" w:rsidP="00F37F25">
      <w:pPr>
        <w:spacing w:after="0" w:line="240" w:lineRule="auto"/>
        <w:jc w:val="both"/>
        <w:rPr>
          <w:rFonts w:asciiTheme="minorBidi" w:hAnsiTheme="minorBidi"/>
          <w:b/>
          <w:bCs/>
          <w:i/>
          <w:iCs/>
          <w:kern w:val="0"/>
          <w:sz w:val="24"/>
          <w:szCs w:val="24"/>
          <w14:ligatures w14:val="none"/>
        </w:rPr>
      </w:pPr>
      <w:r w:rsidRPr="00A04940">
        <w:rPr>
          <w:rFonts w:asciiTheme="minorBidi" w:hAnsiTheme="minorBidi"/>
          <w:b/>
          <w:bCs/>
          <w:kern w:val="0"/>
          <w:sz w:val="24"/>
          <w:szCs w:val="24"/>
          <w14:ligatures w14:val="none"/>
        </w:rPr>
        <w:t xml:space="preserve">Sub-track 3: </w:t>
      </w:r>
      <w:r w:rsidRPr="00A04940">
        <w:rPr>
          <w:rFonts w:asciiTheme="minorBidi" w:hAnsiTheme="minorBidi"/>
          <w:b/>
          <w:bCs/>
          <w:i/>
          <w:iCs/>
          <w:kern w:val="0"/>
          <w:sz w:val="24"/>
          <w:szCs w:val="24"/>
          <w14:ligatures w14:val="none"/>
        </w:rPr>
        <w:t>The Dignity of Difference</w:t>
      </w:r>
    </w:p>
    <w:p w14:paraId="3A0DE82B" w14:textId="77777777" w:rsidR="00F37F25" w:rsidRPr="00A04940" w:rsidRDefault="00F37F25" w:rsidP="00F37F25">
      <w:pPr>
        <w:spacing w:after="0" w:line="240" w:lineRule="auto"/>
        <w:jc w:val="both"/>
        <w:rPr>
          <w:rFonts w:asciiTheme="minorBidi" w:hAnsiTheme="minorBidi"/>
          <w:kern w:val="0"/>
          <w:sz w:val="24"/>
          <w:szCs w:val="24"/>
          <w14:ligatures w14:val="none"/>
        </w:rPr>
      </w:pPr>
    </w:p>
    <w:p w14:paraId="3AFCFBD7" w14:textId="26576062" w:rsidR="00D07F26" w:rsidRPr="00A04940" w:rsidRDefault="00B84975" w:rsidP="00F37F25">
      <w:pPr>
        <w:spacing w:after="0" w:line="240" w:lineRule="auto"/>
        <w:ind w:firstLine="720"/>
        <w:jc w:val="both"/>
        <w:rPr>
          <w:rFonts w:asciiTheme="minorBidi" w:hAnsiTheme="minorBidi"/>
          <w:kern w:val="0"/>
          <w:sz w:val="24"/>
          <w:szCs w:val="24"/>
          <w14:ligatures w14:val="none"/>
        </w:rPr>
      </w:pPr>
      <w:r w:rsidRPr="00A04940">
        <w:rPr>
          <w:rFonts w:asciiTheme="minorBidi" w:hAnsiTheme="minorBidi"/>
          <w:kern w:val="0"/>
          <w:sz w:val="24"/>
          <w:szCs w:val="24"/>
          <w14:ligatures w14:val="none"/>
        </w:rPr>
        <w:t>Where Rabbi Sack</w:t>
      </w:r>
      <w:r w:rsidR="00D3781B" w:rsidRPr="00A04940">
        <w:rPr>
          <w:rFonts w:asciiTheme="minorBidi" w:hAnsiTheme="minorBidi"/>
          <w:kern w:val="0"/>
          <w:sz w:val="24"/>
          <w:szCs w:val="24"/>
          <w14:ligatures w14:val="none"/>
        </w:rPr>
        <w:t>s</w:t>
      </w:r>
      <w:r w:rsidRPr="00A04940">
        <w:rPr>
          <w:rFonts w:asciiTheme="minorBidi" w:hAnsiTheme="minorBidi"/>
          <w:kern w:val="0"/>
          <w:sz w:val="24"/>
          <w:szCs w:val="24"/>
          <w14:ligatures w14:val="none"/>
        </w:rPr>
        <w:t>’s version of the Two-Track Model is at its most distinctive is in its innovation of a third sub-track</w:t>
      </w:r>
      <w:r w:rsidR="00D07F26" w:rsidRPr="00A04940">
        <w:rPr>
          <w:rFonts w:asciiTheme="minorBidi" w:hAnsiTheme="minorBidi"/>
          <w:kern w:val="0"/>
          <w:sz w:val="24"/>
          <w:szCs w:val="24"/>
          <w14:ligatures w14:val="none"/>
        </w:rPr>
        <w:t xml:space="preserve"> – also exclusive to the Jewish track</w:t>
      </w:r>
      <w:r w:rsidRPr="00A04940">
        <w:rPr>
          <w:rFonts w:asciiTheme="minorBidi" w:hAnsiTheme="minorBidi"/>
          <w:kern w:val="0"/>
          <w:sz w:val="24"/>
          <w:szCs w:val="24"/>
          <w14:ligatures w14:val="none"/>
        </w:rPr>
        <w:t xml:space="preserve">. In addition to the ethical project of the Torah, and the historical </w:t>
      </w:r>
      <w:r w:rsidR="00B87489" w:rsidRPr="00A04940">
        <w:rPr>
          <w:rFonts w:asciiTheme="minorBidi" w:hAnsiTheme="minorBidi"/>
          <w:kern w:val="0"/>
          <w:sz w:val="24"/>
          <w:szCs w:val="24"/>
          <w14:ligatures w14:val="none"/>
        </w:rPr>
        <w:t xml:space="preserve">function we play </w:t>
      </w:r>
      <w:r w:rsidR="00D07F26" w:rsidRPr="00A04940">
        <w:rPr>
          <w:rFonts w:asciiTheme="minorBidi" w:hAnsiTheme="minorBidi"/>
          <w:kern w:val="0"/>
          <w:sz w:val="24"/>
          <w:szCs w:val="24"/>
          <w14:ligatures w14:val="none"/>
        </w:rPr>
        <w:t>(</w:t>
      </w:r>
      <w:r w:rsidR="00B87489" w:rsidRPr="00A04940">
        <w:rPr>
          <w:rFonts w:asciiTheme="minorBidi" w:hAnsiTheme="minorBidi"/>
          <w:kern w:val="0"/>
          <w:sz w:val="24"/>
          <w:szCs w:val="24"/>
          <w14:ligatures w14:val="none"/>
        </w:rPr>
        <w:t>pointing, by virtue of our peculiar history, toward</w:t>
      </w:r>
      <w:r w:rsidR="009528A2" w:rsidRPr="00A04940">
        <w:rPr>
          <w:rFonts w:asciiTheme="minorBidi" w:hAnsiTheme="minorBidi"/>
          <w:kern w:val="0"/>
          <w:sz w:val="24"/>
          <w:szCs w:val="24"/>
          <w14:ligatures w14:val="none"/>
        </w:rPr>
        <w:t>s</w:t>
      </w:r>
      <w:r w:rsidR="00B87489" w:rsidRPr="00A04940">
        <w:rPr>
          <w:rFonts w:asciiTheme="minorBidi" w:hAnsiTheme="minorBidi"/>
          <w:kern w:val="0"/>
          <w:sz w:val="24"/>
          <w:szCs w:val="24"/>
          <w14:ligatures w14:val="none"/>
        </w:rPr>
        <w:t xml:space="preserve"> the existence of God</w:t>
      </w:r>
      <w:r w:rsidR="00D07F26" w:rsidRPr="00A04940">
        <w:rPr>
          <w:rFonts w:asciiTheme="minorBidi" w:hAnsiTheme="minorBidi"/>
          <w:kern w:val="0"/>
          <w:sz w:val="24"/>
          <w:szCs w:val="24"/>
          <w14:ligatures w14:val="none"/>
        </w:rPr>
        <w:t>)</w:t>
      </w:r>
      <w:r w:rsidR="00B87489" w:rsidRPr="00A04940">
        <w:rPr>
          <w:rFonts w:asciiTheme="minorBidi" w:hAnsiTheme="minorBidi"/>
          <w:kern w:val="0"/>
          <w:sz w:val="24"/>
          <w:szCs w:val="24"/>
          <w14:ligatures w14:val="none"/>
        </w:rPr>
        <w:t xml:space="preserve">, Rabbi Sacks </w:t>
      </w:r>
      <w:r w:rsidR="00DD44A0" w:rsidRPr="00A04940">
        <w:rPr>
          <w:rFonts w:asciiTheme="minorBidi" w:hAnsiTheme="minorBidi"/>
          <w:kern w:val="0"/>
          <w:sz w:val="24"/>
          <w:szCs w:val="24"/>
          <w14:ligatures w14:val="none"/>
        </w:rPr>
        <w:t>thinks we were chosen to teach the world a very specific lesson.</w:t>
      </w:r>
    </w:p>
    <w:p w14:paraId="3E98917F" w14:textId="77777777" w:rsidR="00F37F25" w:rsidRPr="00A04940" w:rsidRDefault="00F37F25" w:rsidP="00F37F25">
      <w:pPr>
        <w:spacing w:after="0" w:line="240" w:lineRule="auto"/>
        <w:ind w:firstLine="720"/>
        <w:jc w:val="both"/>
        <w:rPr>
          <w:rFonts w:asciiTheme="minorBidi" w:hAnsiTheme="minorBidi"/>
          <w:kern w:val="0"/>
          <w:sz w:val="24"/>
          <w:szCs w:val="24"/>
          <w14:ligatures w14:val="none"/>
        </w:rPr>
      </w:pPr>
    </w:p>
    <w:p w14:paraId="6FD7E5F3" w14:textId="27DB3D1B" w:rsidR="005605D7" w:rsidRPr="00A04940" w:rsidRDefault="00D07F26" w:rsidP="00F37F25">
      <w:pPr>
        <w:spacing w:after="0" w:line="240" w:lineRule="auto"/>
        <w:ind w:firstLine="720"/>
        <w:jc w:val="both"/>
        <w:rPr>
          <w:rFonts w:asciiTheme="minorBidi" w:hAnsiTheme="minorBidi"/>
          <w:kern w:val="0"/>
          <w:sz w:val="24"/>
          <w:szCs w:val="24"/>
          <w14:ligatures w14:val="none"/>
        </w:rPr>
      </w:pPr>
      <w:r w:rsidRPr="00A04940">
        <w:rPr>
          <w:rFonts w:asciiTheme="minorBidi" w:hAnsiTheme="minorBidi"/>
          <w:kern w:val="0"/>
          <w:sz w:val="24"/>
          <w:szCs w:val="24"/>
          <w14:ligatures w14:val="none"/>
        </w:rPr>
        <w:t>Accordingly</w:t>
      </w:r>
      <w:r w:rsidR="00DD44A0" w:rsidRPr="00A04940">
        <w:rPr>
          <w:rFonts w:asciiTheme="minorBidi" w:hAnsiTheme="minorBidi"/>
          <w:kern w:val="0"/>
          <w:sz w:val="24"/>
          <w:szCs w:val="24"/>
          <w14:ligatures w14:val="none"/>
        </w:rPr>
        <w:t xml:space="preserve">, we could call the </w:t>
      </w:r>
      <w:r w:rsidR="00496338" w:rsidRPr="00A04940">
        <w:rPr>
          <w:rFonts w:asciiTheme="minorBidi" w:hAnsiTheme="minorBidi"/>
          <w:kern w:val="0"/>
          <w:sz w:val="24"/>
          <w:szCs w:val="24"/>
          <w14:ligatures w14:val="none"/>
        </w:rPr>
        <w:t>third of Rabbi Sack</w:t>
      </w:r>
      <w:r w:rsidR="008F7C3C" w:rsidRPr="00A04940">
        <w:rPr>
          <w:rFonts w:asciiTheme="minorBidi" w:hAnsiTheme="minorBidi"/>
          <w:kern w:val="0"/>
          <w:sz w:val="24"/>
          <w:szCs w:val="24"/>
          <w14:ligatures w14:val="none"/>
        </w:rPr>
        <w:t>s</w:t>
      </w:r>
      <w:r w:rsidR="00496338" w:rsidRPr="00A04940">
        <w:rPr>
          <w:rFonts w:asciiTheme="minorBidi" w:hAnsiTheme="minorBidi"/>
          <w:kern w:val="0"/>
          <w:sz w:val="24"/>
          <w:szCs w:val="24"/>
          <w14:ligatures w14:val="none"/>
        </w:rPr>
        <w:t xml:space="preserve">’s sub-tracks </w:t>
      </w:r>
      <w:r w:rsidR="00DD44A0" w:rsidRPr="00A04940">
        <w:rPr>
          <w:rFonts w:asciiTheme="minorBidi" w:hAnsiTheme="minorBidi"/>
          <w:kern w:val="0"/>
          <w:sz w:val="24"/>
          <w:szCs w:val="24"/>
          <w14:ligatures w14:val="none"/>
        </w:rPr>
        <w:t>the</w:t>
      </w:r>
      <w:r w:rsidR="00496338" w:rsidRPr="00A04940">
        <w:rPr>
          <w:rFonts w:asciiTheme="minorBidi" w:hAnsiTheme="minorBidi"/>
          <w:kern w:val="0"/>
          <w:sz w:val="24"/>
          <w:szCs w:val="24"/>
          <w14:ligatures w14:val="none"/>
        </w:rPr>
        <w:t xml:space="preserve"> </w:t>
      </w:r>
      <w:r w:rsidR="00496338" w:rsidRPr="00A04940">
        <w:rPr>
          <w:rFonts w:asciiTheme="minorBidi" w:hAnsiTheme="minorBidi"/>
          <w:i/>
          <w:iCs/>
          <w:kern w:val="0"/>
          <w:sz w:val="24"/>
          <w:szCs w:val="24"/>
          <w14:ligatures w14:val="none"/>
        </w:rPr>
        <w:t>pedagogic</w:t>
      </w:r>
      <w:r w:rsidR="00DD44A0" w:rsidRPr="00A04940">
        <w:rPr>
          <w:rFonts w:asciiTheme="minorBidi" w:hAnsiTheme="minorBidi"/>
          <w:i/>
          <w:iCs/>
          <w:kern w:val="0"/>
          <w:sz w:val="24"/>
          <w:szCs w:val="24"/>
          <w14:ligatures w14:val="none"/>
        </w:rPr>
        <w:t xml:space="preserve"> </w:t>
      </w:r>
      <w:r w:rsidR="00DD44A0" w:rsidRPr="00A04940">
        <w:rPr>
          <w:rFonts w:asciiTheme="minorBidi" w:hAnsiTheme="minorBidi"/>
          <w:kern w:val="0"/>
          <w:sz w:val="24"/>
          <w:szCs w:val="24"/>
          <w14:ligatures w14:val="none"/>
        </w:rPr>
        <w:t>sub-track</w:t>
      </w:r>
      <w:r w:rsidR="00496338" w:rsidRPr="00A04940">
        <w:rPr>
          <w:rFonts w:asciiTheme="minorBidi" w:hAnsiTheme="minorBidi"/>
          <w:kern w:val="0"/>
          <w:sz w:val="24"/>
          <w:szCs w:val="24"/>
          <w14:ligatures w14:val="none"/>
        </w:rPr>
        <w:t xml:space="preserve">, </w:t>
      </w:r>
      <w:r w:rsidR="00A2771D" w:rsidRPr="00A04940">
        <w:rPr>
          <w:rFonts w:asciiTheme="minorBidi" w:hAnsiTheme="minorBidi"/>
          <w:kern w:val="0"/>
          <w:sz w:val="24"/>
          <w:szCs w:val="24"/>
          <w14:ligatures w14:val="none"/>
        </w:rPr>
        <w:t xml:space="preserve">but </w:t>
      </w:r>
      <w:r w:rsidR="00B31A17" w:rsidRPr="00A04940">
        <w:rPr>
          <w:rFonts w:asciiTheme="minorBidi" w:hAnsiTheme="minorBidi"/>
          <w:kern w:val="0"/>
          <w:sz w:val="24"/>
          <w:szCs w:val="24"/>
          <w14:ligatures w14:val="none"/>
        </w:rPr>
        <w:t xml:space="preserve">the idea is very different </w:t>
      </w:r>
      <w:r w:rsidR="00A70DF6">
        <w:rPr>
          <w:rFonts w:asciiTheme="minorBidi" w:hAnsiTheme="minorBidi"/>
          <w:kern w:val="0"/>
          <w:sz w:val="24"/>
          <w:szCs w:val="24"/>
          <w14:ligatures w14:val="none"/>
        </w:rPr>
        <w:t>from</w:t>
      </w:r>
      <w:r w:rsidR="00A70DF6" w:rsidRPr="00A04940">
        <w:rPr>
          <w:rFonts w:asciiTheme="minorBidi" w:hAnsiTheme="minorBidi"/>
          <w:kern w:val="0"/>
          <w:sz w:val="24"/>
          <w:szCs w:val="24"/>
          <w14:ligatures w14:val="none"/>
        </w:rPr>
        <w:t xml:space="preserve"> </w:t>
      </w:r>
      <w:r w:rsidR="00B31A17" w:rsidRPr="00A04940">
        <w:rPr>
          <w:rFonts w:asciiTheme="minorBidi" w:hAnsiTheme="minorBidi"/>
          <w:kern w:val="0"/>
          <w:sz w:val="24"/>
          <w:szCs w:val="24"/>
          <w14:ligatures w14:val="none"/>
        </w:rPr>
        <w:t>anything we find in Rabbi Hirsch.</w:t>
      </w:r>
      <w:r w:rsidR="00A2771D" w:rsidRPr="00A04940">
        <w:rPr>
          <w:rFonts w:asciiTheme="minorBidi" w:hAnsiTheme="minorBidi"/>
          <w:kern w:val="0"/>
          <w:sz w:val="24"/>
          <w:szCs w:val="24"/>
          <w14:ligatures w14:val="none"/>
        </w:rPr>
        <w:t xml:space="preserve"> </w:t>
      </w:r>
      <w:r w:rsidR="00B31A17" w:rsidRPr="00A04940">
        <w:rPr>
          <w:rFonts w:asciiTheme="minorBidi" w:hAnsiTheme="minorBidi"/>
          <w:kern w:val="0"/>
          <w:sz w:val="24"/>
          <w:szCs w:val="24"/>
          <w14:ligatures w14:val="none"/>
        </w:rPr>
        <w:t>T</w:t>
      </w:r>
      <w:r w:rsidR="00A2771D" w:rsidRPr="00A04940">
        <w:rPr>
          <w:rFonts w:asciiTheme="minorBidi" w:hAnsiTheme="minorBidi"/>
          <w:kern w:val="0"/>
          <w:sz w:val="24"/>
          <w:szCs w:val="24"/>
          <w14:ligatures w14:val="none"/>
        </w:rPr>
        <w:t xml:space="preserve">he </w:t>
      </w:r>
      <w:r w:rsidR="00B31A17" w:rsidRPr="00A04940">
        <w:rPr>
          <w:rFonts w:asciiTheme="minorBidi" w:hAnsiTheme="minorBidi"/>
          <w:kern w:val="0"/>
          <w:sz w:val="24"/>
          <w:szCs w:val="24"/>
          <w14:ligatures w14:val="none"/>
        </w:rPr>
        <w:t>idea here</w:t>
      </w:r>
      <w:r w:rsidR="00A2771D" w:rsidRPr="00A04940">
        <w:rPr>
          <w:rFonts w:asciiTheme="minorBidi" w:hAnsiTheme="minorBidi"/>
          <w:kern w:val="0"/>
          <w:sz w:val="24"/>
          <w:szCs w:val="24"/>
          <w14:ligatures w14:val="none"/>
        </w:rPr>
        <w:t xml:space="preserve"> isn’t to teach the world about being ethical</w:t>
      </w:r>
      <w:r w:rsidR="00B31A17" w:rsidRPr="00A04940">
        <w:rPr>
          <w:rFonts w:asciiTheme="minorBidi" w:hAnsiTheme="minorBidi"/>
          <w:kern w:val="0"/>
          <w:sz w:val="24"/>
          <w:szCs w:val="24"/>
          <w14:ligatures w14:val="none"/>
        </w:rPr>
        <w:t>, in general</w:t>
      </w:r>
      <w:r w:rsidRPr="00A04940">
        <w:rPr>
          <w:rFonts w:asciiTheme="minorBidi" w:hAnsiTheme="minorBidi"/>
          <w:kern w:val="0"/>
          <w:sz w:val="24"/>
          <w:szCs w:val="24"/>
          <w14:ligatures w14:val="none"/>
        </w:rPr>
        <w:t xml:space="preserve">. Indeed, </w:t>
      </w:r>
      <w:r w:rsidR="00A2771D" w:rsidRPr="00A04940">
        <w:rPr>
          <w:rFonts w:asciiTheme="minorBidi" w:hAnsiTheme="minorBidi"/>
          <w:kern w:val="0"/>
          <w:sz w:val="24"/>
          <w:szCs w:val="24"/>
          <w14:ligatures w14:val="none"/>
        </w:rPr>
        <w:t>th</w:t>
      </w:r>
      <w:r w:rsidR="00B31A17" w:rsidRPr="00A04940">
        <w:rPr>
          <w:rFonts w:asciiTheme="minorBidi" w:hAnsiTheme="minorBidi"/>
          <w:kern w:val="0"/>
          <w:sz w:val="24"/>
          <w:szCs w:val="24"/>
          <w14:ligatures w14:val="none"/>
        </w:rPr>
        <w:t>e nations of the world</w:t>
      </w:r>
      <w:r w:rsidR="00A2771D" w:rsidRPr="00A04940">
        <w:rPr>
          <w:rFonts w:asciiTheme="minorBidi" w:hAnsiTheme="minorBidi"/>
          <w:kern w:val="0"/>
          <w:sz w:val="24"/>
          <w:szCs w:val="24"/>
          <w14:ligatures w14:val="none"/>
        </w:rPr>
        <w:t xml:space="preserve"> can work that out for themselves</w:t>
      </w:r>
      <w:r w:rsidR="00F63AFA" w:rsidRPr="00A04940">
        <w:rPr>
          <w:rFonts w:asciiTheme="minorBidi" w:hAnsiTheme="minorBidi"/>
          <w:kern w:val="0"/>
          <w:sz w:val="24"/>
          <w:szCs w:val="24"/>
          <w14:ligatures w14:val="none"/>
        </w:rPr>
        <w:t>.</w:t>
      </w:r>
      <w:r w:rsidR="00D72D49" w:rsidRPr="00A04940">
        <w:rPr>
          <w:rFonts w:asciiTheme="minorBidi" w:hAnsiTheme="minorBidi"/>
          <w:kern w:val="0"/>
          <w:sz w:val="24"/>
          <w:szCs w:val="24"/>
          <w14:ligatures w14:val="none"/>
        </w:rPr>
        <w:t xml:space="preserve"> </w:t>
      </w:r>
      <w:r w:rsidR="008F7C3C" w:rsidRPr="00A04940">
        <w:rPr>
          <w:rFonts w:asciiTheme="minorBidi" w:hAnsiTheme="minorBidi"/>
          <w:kern w:val="0"/>
          <w:sz w:val="24"/>
          <w:szCs w:val="24"/>
          <w14:ligatures w14:val="none"/>
        </w:rPr>
        <w:t xml:space="preserve">Rather, </w:t>
      </w:r>
      <w:r w:rsidR="008E0228" w:rsidRPr="00A04940">
        <w:rPr>
          <w:rFonts w:asciiTheme="minorBidi" w:hAnsiTheme="minorBidi"/>
          <w:kern w:val="0"/>
          <w:sz w:val="24"/>
          <w:szCs w:val="24"/>
          <w14:ligatures w14:val="none"/>
        </w:rPr>
        <w:t xml:space="preserve">on </w:t>
      </w:r>
      <w:r w:rsidR="008F7C3C" w:rsidRPr="00A04940">
        <w:rPr>
          <w:rFonts w:asciiTheme="minorBidi" w:hAnsiTheme="minorBidi"/>
          <w:kern w:val="0"/>
          <w:sz w:val="24"/>
          <w:szCs w:val="24"/>
          <w14:ligatures w14:val="none"/>
        </w:rPr>
        <w:t>the third of Rabbi Sacks’s sub-tracks</w:t>
      </w:r>
      <w:r w:rsidR="00D72D49" w:rsidRPr="00A04940">
        <w:rPr>
          <w:rFonts w:asciiTheme="minorBidi" w:hAnsiTheme="minorBidi"/>
          <w:kern w:val="0"/>
          <w:sz w:val="24"/>
          <w:szCs w:val="24"/>
          <w14:ligatures w14:val="none"/>
        </w:rPr>
        <w:t xml:space="preserve"> – </w:t>
      </w:r>
      <w:r w:rsidR="00D72D49" w:rsidRPr="00A04940">
        <w:rPr>
          <w:rFonts w:asciiTheme="minorBidi" w:hAnsiTheme="minorBidi"/>
          <w:i/>
          <w:iCs/>
          <w:kern w:val="0"/>
          <w:sz w:val="24"/>
          <w:szCs w:val="24"/>
          <w14:ligatures w14:val="none"/>
        </w:rPr>
        <w:t>his</w:t>
      </w:r>
      <w:r w:rsidR="00D72D49" w:rsidRPr="00A04940">
        <w:rPr>
          <w:rFonts w:asciiTheme="minorBidi" w:hAnsiTheme="minorBidi"/>
          <w:kern w:val="0"/>
          <w:sz w:val="24"/>
          <w:szCs w:val="24"/>
          <w14:ligatures w14:val="none"/>
        </w:rPr>
        <w:t xml:space="preserve"> pedagogic sub-track –</w:t>
      </w:r>
      <w:r w:rsidR="008E0228" w:rsidRPr="00A04940">
        <w:rPr>
          <w:rFonts w:asciiTheme="minorBidi" w:hAnsiTheme="minorBidi"/>
          <w:kern w:val="0"/>
          <w:sz w:val="24"/>
          <w:szCs w:val="24"/>
          <w14:ligatures w14:val="none"/>
        </w:rPr>
        <w:t xml:space="preserve"> </w:t>
      </w:r>
      <w:r w:rsidR="00D72D49" w:rsidRPr="00A04940">
        <w:rPr>
          <w:rFonts w:asciiTheme="minorBidi" w:hAnsiTheme="minorBidi"/>
          <w:kern w:val="0"/>
          <w:sz w:val="24"/>
          <w:szCs w:val="24"/>
          <w14:ligatures w14:val="none"/>
        </w:rPr>
        <w:t xml:space="preserve">the Jewish people </w:t>
      </w:r>
      <w:r w:rsidR="008E0228" w:rsidRPr="00A04940">
        <w:rPr>
          <w:rFonts w:asciiTheme="minorBidi" w:hAnsiTheme="minorBidi"/>
          <w:kern w:val="0"/>
          <w:sz w:val="24"/>
          <w:szCs w:val="24"/>
          <w14:ligatures w14:val="none"/>
        </w:rPr>
        <w:t>must</w:t>
      </w:r>
      <w:r w:rsidR="008F7C3C" w:rsidRPr="00A04940">
        <w:rPr>
          <w:rFonts w:asciiTheme="minorBidi" w:hAnsiTheme="minorBidi"/>
          <w:kern w:val="0"/>
          <w:sz w:val="24"/>
          <w:szCs w:val="24"/>
          <w14:ligatures w14:val="none"/>
        </w:rPr>
        <w:t xml:space="preserve"> teach the world</w:t>
      </w:r>
      <w:r w:rsidR="00D72D49" w:rsidRPr="00A04940">
        <w:rPr>
          <w:rFonts w:asciiTheme="minorBidi" w:hAnsiTheme="minorBidi"/>
          <w:kern w:val="0"/>
          <w:sz w:val="24"/>
          <w:szCs w:val="24"/>
          <w14:ligatures w14:val="none"/>
        </w:rPr>
        <w:t xml:space="preserve">, </w:t>
      </w:r>
      <w:r w:rsidR="008E0228" w:rsidRPr="00A04940">
        <w:rPr>
          <w:rFonts w:asciiTheme="minorBidi" w:hAnsiTheme="minorBidi"/>
          <w:kern w:val="0"/>
          <w:sz w:val="24"/>
          <w:szCs w:val="24"/>
          <w14:ligatures w14:val="none"/>
        </w:rPr>
        <w:t xml:space="preserve">both </w:t>
      </w:r>
      <w:r w:rsidR="00D72D49" w:rsidRPr="00A04940">
        <w:rPr>
          <w:rFonts w:asciiTheme="minorBidi" w:hAnsiTheme="minorBidi"/>
          <w:kern w:val="0"/>
          <w:sz w:val="24"/>
          <w:szCs w:val="24"/>
          <w14:ligatures w14:val="none"/>
        </w:rPr>
        <w:t>by their existence and by their example,</w:t>
      </w:r>
      <w:r w:rsidR="008F7C3C" w:rsidRPr="00A04940">
        <w:rPr>
          <w:rFonts w:asciiTheme="minorBidi" w:hAnsiTheme="minorBidi"/>
          <w:kern w:val="0"/>
          <w:sz w:val="24"/>
          <w:szCs w:val="24"/>
          <w14:ligatures w14:val="none"/>
        </w:rPr>
        <w:t xml:space="preserve"> about the </w:t>
      </w:r>
      <w:r w:rsidR="008F7C3C" w:rsidRPr="00A04940">
        <w:rPr>
          <w:rFonts w:asciiTheme="minorBidi" w:hAnsiTheme="minorBidi"/>
          <w:i/>
          <w:iCs/>
          <w:kern w:val="0"/>
          <w:sz w:val="24"/>
          <w:szCs w:val="24"/>
          <w14:ligatures w14:val="none"/>
        </w:rPr>
        <w:t>dignity of difference</w:t>
      </w:r>
      <w:r w:rsidR="008F7C3C" w:rsidRPr="00A04940">
        <w:rPr>
          <w:rFonts w:asciiTheme="minorBidi" w:hAnsiTheme="minorBidi"/>
          <w:kern w:val="0"/>
          <w:sz w:val="24"/>
          <w:szCs w:val="24"/>
          <w14:ligatures w14:val="none"/>
        </w:rPr>
        <w:t>.</w:t>
      </w:r>
      <w:r w:rsidR="005605D7" w:rsidRPr="00A04940">
        <w:rPr>
          <w:rFonts w:asciiTheme="minorBidi" w:hAnsiTheme="minorBidi"/>
          <w:kern w:val="0"/>
          <w:sz w:val="24"/>
          <w:szCs w:val="24"/>
          <w14:ligatures w14:val="none"/>
        </w:rPr>
        <w:t xml:space="preserve"> In his words:</w:t>
      </w:r>
    </w:p>
    <w:p w14:paraId="3A2027AB" w14:textId="77777777" w:rsidR="00F37F25" w:rsidRPr="00A04940" w:rsidRDefault="00F37F25" w:rsidP="00F37F25">
      <w:pPr>
        <w:spacing w:after="0" w:line="240" w:lineRule="auto"/>
        <w:ind w:left="567"/>
        <w:jc w:val="both"/>
        <w:rPr>
          <w:rFonts w:asciiTheme="minorBidi" w:hAnsiTheme="minorBidi"/>
          <w:kern w:val="0"/>
          <w:sz w:val="24"/>
          <w:szCs w:val="24"/>
          <w14:ligatures w14:val="none"/>
        </w:rPr>
      </w:pPr>
    </w:p>
    <w:p w14:paraId="114B86F2" w14:textId="0818CA93" w:rsidR="005605D7" w:rsidRPr="00A04940" w:rsidRDefault="00E368DF" w:rsidP="00F37F25">
      <w:pPr>
        <w:spacing w:after="0" w:line="240" w:lineRule="auto"/>
        <w:ind w:left="720"/>
        <w:jc w:val="both"/>
        <w:rPr>
          <w:rFonts w:asciiTheme="minorBidi" w:hAnsiTheme="minorBidi"/>
          <w:kern w:val="0"/>
          <w:sz w:val="24"/>
          <w:szCs w:val="24"/>
          <w14:ligatures w14:val="none"/>
        </w:rPr>
      </w:pPr>
      <w:r w:rsidRPr="00A04940">
        <w:rPr>
          <w:rFonts w:asciiTheme="minorBidi" w:hAnsiTheme="minorBidi"/>
          <w:kern w:val="0"/>
          <w:sz w:val="24"/>
          <w:szCs w:val="24"/>
          <w14:ligatures w14:val="none"/>
        </w:rPr>
        <w:t>God, the creator of humanity, having made a covenant with all humanity [</w:t>
      </w:r>
      <w:r w:rsidR="004E3ED9" w:rsidRPr="00A04940">
        <w:rPr>
          <w:rFonts w:asciiTheme="minorBidi" w:hAnsiTheme="minorBidi"/>
          <w:kern w:val="0"/>
          <w:sz w:val="24"/>
          <w:szCs w:val="24"/>
          <w14:ligatures w14:val="none"/>
        </w:rPr>
        <w:t>in the covenant with Noah</w:t>
      </w:r>
      <w:r w:rsidRPr="00A04940">
        <w:rPr>
          <w:rFonts w:asciiTheme="minorBidi" w:hAnsiTheme="minorBidi"/>
          <w:kern w:val="0"/>
          <w:sz w:val="24"/>
          <w:szCs w:val="24"/>
          <w14:ligatures w14:val="none"/>
        </w:rPr>
        <w:t>], then turns to one people and commands it to be different </w:t>
      </w:r>
      <w:r w:rsidRPr="00A04940">
        <w:rPr>
          <w:rFonts w:asciiTheme="minorBidi" w:hAnsiTheme="minorBidi"/>
          <w:i/>
          <w:iCs/>
          <w:kern w:val="0"/>
          <w:sz w:val="24"/>
          <w:szCs w:val="24"/>
          <w14:ligatures w14:val="none"/>
        </w:rPr>
        <w:t>in order to teach humanity the</w:t>
      </w:r>
      <w:r w:rsidRPr="00A04940">
        <w:rPr>
          <w:rFonts w:asciiTheme="minorBidi" w:hAnsiTheme="minorBidi"/>
          <w:kern w:val="0"/>
          <w:sz w:val="24"/>
          <w:szCs w:val="24"/>
          <w14:ligatures w14:val="none"/>
        </w:rPr>
        <w:t> </w:t>
      </w:r>
      <w:r w:rsidRPr="00A04940">
        <w:rPr>
          <w:rFonts w:asciiTheme="minorBidi" w:hAnsiTheme="minorBidi"/>
          <w:i/>
          <w:iCs/>
          <w:kern w:val="0"/>
          <w:sz w:val="24"/>
          <w:szCs w:val="24"/>
          <w14:ligatures w14:val="none"/>
        </w:rPr>
        <w:t>dignity of difference</w:t>
      </w:r>
      <w:r w:rsidRPr="00A04940">
        <w:rPr>
          <w:rFonts w:asciiTheme="minorBidi" w:hAnsiTheme="minorBidi"/>
          <w:kern w:val="0"/>
          <w:sz w:val="24"/>
          <w:szCs w:val="24"/>
          <w14:ligatures w14:val="none"/>
        </w:rPr>
        <w:t>.</w:t>
      </w:r>
      <w:r w:rsidR="00395BAD" w:rsidRPr="00A04940">
        <w:rPr>
          <w:rStyle w:val="FootnoteReference"/>
          <w:rFonts w:asciiTheme="minorBidi" w:hAnsiTheme="minorBidi"/>
          <w:kern w:val="0"/>
          <w:sz w:val="24"/>
          <w:szCs w:val="24"/>
          <w14:ligatures w14:val="none"/>
        </w:rPr>
        <w:footnoteReference w:id="23"/>
      </w:r>
    </w:p>
    <w:p w14:paraId="26D7E6CB" w14:textId="77777777" w:rsidR="00F37F25" w:rsidRPr="00A04940" w:rsidRDefault="00F37F25" w:rsidP="00F37F25">
      <w:pPr>
        <w:spacing w:after="0" w:line="240" w:lineRule="auto"/>
        <w:jc w:val="both"/>
        <w:rPr>
          <w:rFonts w:asciiTheme="minorBidi" w:hAnsiTheme="minorBidi"/>
          <w:kern w:val="0"/>
          <w:sz w:val="24"/>
          <w:szCs w:val="24"/>
          <w14:ligatures w14:val="none"/>
        </w:rPr>
      </w:pPr>
    </w:p>
    <w:p w14:paraId="0C08246D" w14:textId="5AA61F67" w:rsidR="00AC3952" w:rsidRPr="00A04940" w:rsidRDefault="005D307B" w:rsidP="00F37F25">
      <w:pPr>
        <w:spacing w:after="0" w:line="240" w:lineRule="auto"/>
        <w:ind w:firstLine="720"/>
        <w:jc w:val="both"/>
        <w:rPr>
          <w:rFonts w:asciiTheme="minorBidi" w:hAnsiTheme="minorBidi"/>
          <w:kern w:val="0"/>
          <w:sz w:val="24"/>
          <w:szCs w:val="24"/>
          <w14:ligatures w14:val="none"/>
        </w:rPr>
      </w:pPr>
      <w:r w:rsidRPr="00A04940">
        <w:rPr>
          <w:rFonts w:asciiTheme="minorBidi" w:hAnsiTheme="minorBidi"/>
          <w:kern w:val="0"/>
          <w:sz w:val="24"/>
          <w:szCs w:val="24"/>
          <w14:ligatures w14:val="none"/>
        </w:rPr>
        <w:lastRenderedPageBreak/>
        <w:t>This is something that Rabbi Sacks would often reiterate in person and in interview</w:t>
      </w:r>
      <w:r w:rsidR="005D0DAA">
        <w:rPr>
          <w:rFonts w:asciiTheme="minorBidi" w:hAnsiTheme="minorBidi"/>
          <w:kern w:val="0"/>
          <w:sz w:val="24"/>
          <w:szCs w:val="24"/>
          <w14:ligatures w14:val="none"/>
        </w:rPr>
        <w:t>s</w:t>
      </w:r>
      <w:r w:rsidR="00C36ECF" w:rsidRPr="00A04940">
        <w:rPr>
          <w:rFonts w:asciiTheme="minorBidi" w:hAnsiTheme="minorBidi"/>
          <w:kern w:val="0"/>
          <w:sz w:val="24"/>
          <w:szCs w:val="24"/>
          <w14:ligatures w14:val="none"/>
        </w:rPr>
        <w:t>:</w:t>
      </w:r>
      <w:r w:rsidRPr="00A04940">
        <w:rPr>
          <w:rStyle w:val="FootnoteReference"/>
          <w:rFonts w:asciiTheme="minorBidi" w:hAnsiTheme="minorBidi"/>
          <w:kern w:val="0"/>
          <w:sz w:val="24"/>
          <w:szCs w:val="24"/>
          <w14:ligatures w14:val="none"/>
        </w:rPr>
        <w:footnoteReference w:id="24"/>
      </w:r>
      <w:r w:rsidR="00C36ECF" w:rsidRPr="00A04940">
        <w:rPr>
          <w:rFonts w:asciiTheme="minorBidi" w:hAnsiTheme="minorBidi"/>
          <w:kern w:val="0"/>
          <w:sz w:val="24"/>
          <w:szCs w:val="24"/>
          <w14:ligatures w14:val="none"/>
        </w:rPr>
        <w:t xml:space="preserve"> we were chosen to be different and to teach the world about the </w:t>
      </w:r>
      <w:r w:rsidR="00C36ECF" w:rsidRPr="00A04940">
        <w:rPr>
          <w:rFonts w:asciiTheme="minorBidi" w:hAnsiTheme="minorBidi"/>
          <w:i/>
          <w:iCs/>
          <w:kern w:val="0"/>
          <w:sz w:val="24"/>
          <w:szCs w:val="24"/>
          <w14:ligatures w14:val="none"/>
        </w:rPr>
        <w:t>dignity of difference</w:t>
      </w:r>
      <w:r w:rsidR="00C36ECF" w:rsidRPr="00A04940">
        <w:rPr>
          <w:rFonts w:asciiTheme="minorBidi" w:hAnsiTheme="minorBidi"/>
          <w:kern w:val="0"/>
          <w:sz w:val="24"/>
          <w:szCs w:val="24"/>
          <w14:ligatures w14:val="none"/>
        </w:rPr>
        <w:t>. But in order to understand this distinctive contribution</w:t>
      </w:r>
      <w:r w:rsidR="00D3781B" w:rsidRPr="00A04940">
        <w:rPr>
          <w:rFonts w:asciiTheme="minorBidi" w:hAnsiTheme="minorBidi"/>
          <w:kern w:val="0"/>
          <w:sz w:val="24"/>
          <w:szCs w:val="24"/>
          <w14:ligatures w14:val="none"/>
        </w:rPr>
        <w:t>,</w:t>
      </w:r>
      <w:r w:rsidR="00C36ECF" w:rsidRPr="00A04940">
        <w:rPr>
          <w:rFonts w:asciiTheme="minorBidi" w:hAnsiTheme="minorBidi"/>
          <w:kern w:val="0"/>
          <w:sz w:val="24"/>
          <w:szCs w:val="24"/>
          <w14:ligatures w14:val="none"/>
        </w:rPr>
        <w:t xml:space="preserve"> we have to take a detour through one of the most</w:t>
      </w:r>
      <w:r w:rsidR="00426C85" w:rsidRPr="00A04940">
        <w:rPr>
          <w:rFonts w:asciiTheme="minorBidi" w:hAnsiTheme="minorBidi"/>
          <w:kern w:val="0"/>
          <w:sz w:val="24"/>
          <w:szCs w:val="24"/>
          <w14:ligatures w14:val="none"/>
        </w:rPr>
        <w:t xml:space="preserve"> controversial elements of Rabbi Sacks’s thought.</w:t>
      </w:r>
    </w:p>
    <w:p w14:paraId="3C327D17" w14:textId="77777777" w:rsidR="00426C85" w:rsidRPr="00A04940" w:rsidRDefault="00426C85" w:rsidP="00F37F25">
      <w:pPr>
        <w:spacing w:after="0" w:line="240" w:lineRule="auto"/>
        <w:jc w:val="both"/>
        <w:rPr>
          <w:rFonts w:asciiTheme="minorBidi" w:hAnsiTheme="minorBidi"/>
          <w:kern w:val="0"/>
          <w:sz w:val="24"/>
          <w:szCs w:val="24"/>
          <w14:ligatures w14:val="none"/>
        </w:rPr>
      </w:pPr>
    </w:p>
    <w:p w14:paraId="10FA0010" w14:textId="43C128B8" w:rsidR="00426C85" w:rsidRPr="00A04940" w:rsidRDefault="00BD0E82" w:rsidP="00F37F25">
      <w:pPr>
        <w:spacing w:after="0" w:line="240" w:lineRule="auto"/>
        <w:jc w:val="both"/>
        <w:rPr>
          <w:rFonts w:asciiTheme="minorBidi" w:hAnsiTheme="minorBidi"/>
          <w:b/>
          <w:bCs/>
          <w:kern w:val="0"/>
          <w:sz w:val="24"/>
          <w:szCs w:val="24"/>
          <w14:ligatures w14:val="none"/>
        </w:rPr>
      </w:pPr>
      <w:r w:rsidRPr="00A04940">
        <w:rPr>
          <w:rFonts w:asciiTheme="minorBidi" w:hAnsiTheme="minorBidi"/>
          <w:b/>
          <w:bCs/>
          <w:kern w:val="0"/>
          <w:sz w:val="24"/>
          <w:szCs w:val="24"/>
          <w14:ligatures w14:val="none"/>
        </w:rPr>
        <w:t>The Puzzle of</w:t>
      </w:r>
      <w:r w:rsidR="00426C85" w:rsidRPr="00A04940">
        <w:rPr>
          <w:rFonts w:asciiTheme="minorBidi" w:hAnsiTheme="minorBidi"/>
          <w:b/>
          <w:bCs/>
          <w:kern w:val="0"/>
          <w:sz w:val="24"/>
          <w:szCs w:val="24"/>
          <w14:ligatures w14:val="none"/>
        </w:rPr>
        <w:t xml:space="preserve"> </w:t>
      </w:r>
      <w:r w:rsidR="00D13D13" w:rsidRPr="00A04940">
        <w:rPr>
          <w:rFonts w:asciiTheme="minorBidi" w:hAnsiTheme="minorBidi"/>
          <w:b/>
          <w:bCs/>
          <w:i/>
          <w:iCs/>
          <w:kern w:val="0"/>
          <w:sz w:val="24"/>
          <w:szCs w:val="24"/>
          <w14:ligatures w14:val="none"/>
        </w:rPr>
        <w:t>T</w:t>
      </w:r>
      <w:r w:rsidR="00426C85" w:rsidRPr="00A04940">
        <w:rPr>
          <w:rFonts w:asciiTheme="minorBidi" w:hAnsiTheme="minorBidi"/>
          <w:b/>
          <w:bCs/>
          <w:i/>
          <w:iCs/>
          <w:kern w:val="0"/>
          <w:sz w:val="24"/>
          <w:szCs w:val="24"/>
          <w14:ligatures w14:val="none"/>
        </w:rPr>
        <w:t>he Dignity of Difference</w:t>
      </w:r>
    </w:p>
    <w:p w14:paraId="7208DDD1" w14:textId="77777777" w:rsidR="00F37F25" w:rsidRPr="00A04940" w:rsidRDefault="00F37F25" w:rsidP="00F37F25">
      <w:pPr>
        <w:spacing w:after="0" w:line="240" w:lineRule="auto"/>
        <w:jc w:val="both"/>
        <w:rPr>
          <w:rFonts w:asciiTheme="minorBidi" w:hAnsiTheme="minorBidi"/>
          <w:sz w:val="24"/>
          <w:szCs w:val="24"/>
        </w:rPr>
      </w:pPr>
    </w:p>
    <w:p w14:paraId="32E094C3" w14:textId="2455DA3C" w:rsidR="00182069" w:rsidRPr="00A04940" w:rsidRDefault="002D68E3" w:rsidP="00F37F25">
      <w:pPr>
        <w:spacing w:after="0" w:line="240" w:lineRule="auto"/>
        <w:ind w:firstLine="720"/>
        <w:jc w:val="both"/>
        <w:rPr>
          <w:rFonts w:asciiTheme="minorBidi" w:hAnsiTheme="minorBidi"/>
          <w:sz w:val="24"/>
          <w:szCs w:val="24"/>
        </w:rPr>
      </w:pPr>
      <w:r w:rsidRPr="00A04940">
        <w:rPr>
          <w:rFonts w:asciiTheme="minorBidi" w:hAnsiTheme="minorBidi"/>
          <w:sz w:val="24"/>
          <w:szCs w:val="24"/>
        </w:rPr>
        <w:t>In 200</w:t>
      </w:r>
      <w:r w:rsidR="00537A0E" w:rsidRPr="00A04940">
        <w:rPr>
          <w:rFonts w:asciiTheme="minorBidi" w:hAnsiTheme="minorBidi"/>
          <w:sz w:val="24"/>
          <w:szCs w:val="24"/>
        </w:rPr>
        <w:t>1</w:t>
      </w:r>
      <w:r w:rsidR="00D3781B" w:rsidRPr="00A04940">
        <w:rPr>
          <w:rFonts w:asciiTheme="minorBidi" w:hAnsiTheme="minorBidi"/>
          <w:sz w:val="24"/>
          <w:szCs w:val="24"/>
        </w:rPr>
        <w:t>,</w:t>
      </w:r>
      <w:r w:rsidRPr="00A04940">
        <w:rPr>
          <w:rFonts w:asciiTheme="minorBidi" w:hAnsiTheme="minorBidi"/>
          <w:sz w:val="24"/>
          <w:szCs w:val="24"/>
        </w:rPr>
        <w:t xml:space="preserve"> Rabbi Sacks published a book</w:t>
      </w:r>
      <w:r w:rsidR="004F03F1" w:rsidRPr="00A04940">
        <w:rPr>
          <w:rFonts w:asciiTheme="minorBidi" w:hAnsiTheme="minorBidi"/>
          <w:sz w:val="24"/>
          <w:szCs w:val="24"/>
        </w:rPr>
        <w:t xml:space="preserve">, </w:t>
      </w:r>
      <w:r w:rsidR="004F03F1" w:rsidRPr="00A04940">
        <w:rPr>
          <w:rFonts w:asciiTheme="minorBidi" w:hAnsiTheme="minorBidi"/>
          <w:i/>
          <w:iCs/>
          <w:sz w:val="24"/>
          <w:szCs w:val="24"/>
        </w:rPr>
        <w:t>The Dignity of Difference</w:t>
      </w:r>
      <w:r w:rsidR="004F03F1" w:rsidRPr="00A04940">
        <w:rPr>
          <w:rFonts w:asciiTheme="minorBidi" w:hAnsiTheme="minorBidi"/>
          <w:sz w:val="24"/>
          <w:szCs w:val="24"/>
        </w:rPr>
        <w:t>,</w:t>
      </w:r>
      <w:r w:rsidRPr="00A04940">
        <w:rPr>
          <w:rFonts w:asciiTheme="minorBidi" w:hAnsiTheme="minorBidi"/>
          <w:sz w:val="24"/>
          <w:szCs w:val="24"/>
        </w:rPr>
        <w:t xml:space="preserve"> that was supposed to be a response to the </w:t>
      </w:r>
      <w:r w:rsidR="00FF33B8" w:rsidRPr="00A04940">
        <w:rPr>
          <w:rFonts w:asciiTheme="minorBidi" w:hAnsiTheme="minorBidi"/>
          <w:sz w:val="24"/>
          <w:szCs w:val="24"/>
        </w:rPr>
        <w:t>atrocit</w:t>
      </w:r>
      <w:r w:rsidR="00D3781B" w:rsidRPr="00A04940">
        <w:rPr>
          <w:rFonts w:asciiTheme="minorBidi" w:hAnsiTheme="minorBidi"/>
          <w:sz w:val="24"/>
          <w:szCs w:val="24"/>
        </w:rPr>
        <w:t>ies</w:t>
      </w:r>
      <w:r w:rsidR="00FF33B8" w:rsidRPr="00A04940">
        <w:rPr>
          <w:rFonts w:asciiTheme="minorBidi" w:hAnsiTheme="minorBidi"/>
          <w:sz w:val="24"/>
          <w:szCs w:val="24"/>
        </w:rPr>
        <w:t xml:space="preserve"> of the September 11</w:t>
      </w:r>
      <w:r w:rsidR="00FF33B8" w:rsidRPr="00A04940">
        <w:rPr>
          <w:rFonts w:asciiTheme="minorBidi" w:hAnsiTheme="minorBidi"/>
          <w:sz w:val="24"/>
          <w:szCs w:val="24"/>
          <w:vertAlign w:val="superscript"/>
        </w:rPr>
        <w:t>th</w:t>
      </w:r>
      <w:r w:rsidR="00FF33B8" w:rsidRPr="00A04940">
        <w:rPr>
          <w:rFonts w:asciiTheme="minorBidi" w:hAnsiTheme="minorBidi"/>
          <w:sz w:val="24"/>
          <w:szCs w:val="24"/>
        </w:rPr>
        <w:t xml:space="preserve"> </w:t>
      </w:r>
      <w:r w:rsidR="00571EE1" w:rsidRPr="00A04940">
        <w:rPr>
          <w:rFonts w:asciiTheme="minorBidi" w:hAnsiTheme="minorBidi"/>
          <w:sz w:val="24"/>
          <w:szCs w:val="24"/>
        </w:rPr>
        <w:t xml:space="preserve">terrorist </w:t>
      </w:r>
      <w:r w:rsidR="00FF33B8" w:rsidRPr="00A04940">
        <w:rPr>
          <w:rFonts w:asciiTheme="minorBidi" w:hAnsiTheme="minorBidi"/>
          <w:sz w:val="24"/>
          <w:szCs w:val="24"/>
        </w:rPr>
        <w:t>attacks</w:t>
      </w:r>
      <w:r w:rsidR="00A377EB" w:rsidRPr="00A04940">
        <w:rPr>
          <w:rFonts w:asciiTheme="minorBidi" w:hAnsiTheme="minorBidi"/>
          <w:sz w:val="24"/>
          <w:szCs w:val="24"/>
        </w:rPr>
        <w:t>. In the face of violent religious extremism, he wanted to showcase to the world a monotheism capable of living peacefully in a pluralistic society</w:t>
      </w:r>
      <w:r w:rsidR="00023A9C" w:rsidRPr="00A04940">
        <w:rPr>
          <w:rFonts w:asciiTheme="minorBidi" w:hAnsiTheme="minorBidi"/>
          <w:sz w:val="24"/>
          <w:szCs w:val="24"/>
        </w:rPr>
        <w:t>.</w:t>
      </w:r>
      <w:r w:rsidR="00DC297B" w:rsidRPr="00A04940">
        <w:rPr>
          <w:rFonts w:asciiTheme="minorBidi" w:hAnsiTheme="minorBidi"/>
          <w:sz w:val="24"/>
          <w:szCs w:val="24"/>
        </w:rPr>
        <w:t xml:space="preserve"> But in writing this book, he coined a number of phrases that </w:t>
      </w:r>
      <w:r w:rsidR="00D3781B" w:rsidRPr="00A04940">
        <w:rPr>
          <w:rFonts w:asciiTheme="minorBidi" w:hAnsiTheme="minorBidi"/>
          <w:sz w:val="24"/>
          <w:szCs w:val="24"/>
        </w:rPr>
        <w:t>end</w:t>
      </w:r>
      <w:r w:rsidR="00571EE1" w:rsidRPr="00A04940">
        <w:rPr>
          <w:rFonts w:asciiTheme="minorBidi" w:hAnsiTheme="minorBidi"/>
          <w:sz w:val="24"/>
          <w:szCs w:val="24"/>
        </w:rPr>
        <w:t>ed</w:t>
      </w:r>
      <w:r w:rsidR="00D3781B" w:rsidRPr="00A04940">
        <w:rPr>
          <w:rFonts w:asciiTheme="minorBidi" w:hAnsiTheme="minorBidi"/>
          <w:sz w:val="24"/>
          <w:szCs w:val="24"/>
        </w:rPr>
        <w:t xml:space="preserve"> up embroiling him in a heated dispute</w:t>
      </w:r>
      <w:r w:rsidR="00DC297B" w:rsidRPr="00A04940">
        <w:rPr>
          <w:rFonts w:asciiTheme="minorBidi" w:hAnsiTheme="minorBidi"/>
          <w:sz w:val="24"/>
          <w:szCs w:val="24"/>
        </w:rPr>
        <w:t>.</w:t>
      </w:r>
      <w:r w:rsidR="00804F1A" w:rsidRPr="00A04940">
        <w:rPr>
          <w:rFonts w:asciiTheme="minorBidi" w:hAnsiTheme="minorBidi"/>
          <w:sz w:val="24"/>
          <w:szCs w:val="24"/>
        </w:rPr>
        <w:t xml:space="preserve"> One of the most</w:t>
      </w:r>
      <w:r w:rsidR="00024679" w:rsidRPr="00A04940">
        <w:rPr>
          <w:rFonts w:asciiTheme="minorBidi" w:hAnsiTheme="minorBidi"/>
          <w:sz w:val="24"/>
          <w:szCs w:val="24"/>
        </w:rPr>
        <w:t xml:space="preserve"> incendiary of these statements was Rabbi Sacks’s claim that:</w:t>
      </w:r>
    </w:p>
    <w:p w14:paraId="04C6BAB4" w14:textId="77777777" w:rsidR="00F37F25" w:rsidRPr="00A04940" w:rsidRDefault="00F37F25" w:rsidP="00F37F25">
      <w:pPr>
        <w:spacing w:after="0" w:line="240" w:lineRule="auto"/>
        <w:jc w:val="both"/>
        <w:rPr>
          <w:rFonts w:asciiTheme="minorBidi" w:hAnsiTheme="minorBidi"/>
          <w:sz w:val="24"/>
          <w:szCs w:val="24"/>
        </w:rPr>
      </w:pPr>
    </w:p>
    <w:p w14:paraId="1B1BE2A3" w14:textId="5D8FEDAC" w:rsidR="00024679" w:rsidRPr="00A04940" w:rsidRDefault="00024679" w:rsidP="00F37F25">
      <w:pPr>
        <w:spacing w:after="0" w:line="240" w:lineRule="auto"/>
        <w:ind w:left="720"/>
        <w:jc w:val="both"/>
        <w:rPr>
          <w:rFonts w:asciiTheme="minorBidi" w:hAnsiTheme="minorBidi"/>
          <w:sz w:val="24"/>
          <w:szCs w:val="24"/>
        </w:rPr>
      </w:pPr>
      <w:r w:rsidRPr="00A04940">
        <w:rPr>
          <w:rFonts w:asciiTheme="minorBidi" w:hAnsiTheme="minorBidi"/>
          <w:sz w:val="24"/>
          <w:szCs w:val="24"/>
        </w:rPr>
        <w:t>In the course of history, God has spoken to mankind in many languages: through Judaism to Jews, Christianity to Christians, Islam to Muslims. Only such a God is truly transcendental – greater than not only the natural universe but also than the spiritual universe articulated in any single faith, any specific language of human sensibility.</w:t>
      </w:r>
      <w:r w:rsidRPr="00A04940">
        <w:rPr>
          <w:rStyle w:val="FootnoteReference"/>
          <w:rFonts w:asciiTheme="minorBidi" w:hAnsiTheme="minorBidi"/>
          <w:sz w:val="24"/>
          <w:szCs w:val="24"/>
        </w:rPr>
        <w:footnoteReference w:id="25"/>
      </w:r>
    </w:p>
    <w:p w14:paraId="4974BE62" w14:textId="77777777" w:rsidR="00F37F25" w:rsidRPr="00A04940" w:rsidRDefault="00F37F25" w:rsidP="00F37F25">
      <w:pPr>
        <w:spacing w:after="0" w:line="240" w:lineRule="auto"/>
        <w:jc w:val="both"/>
        <w:rPr>
          <w:rFonts w:asciiTheme="minorBidi" w:hAnsiTheme="minorBidi"/>
          <w:sz w:val="24"/>
          <w:szCs w:val="24"/>
        </w:rPr>
      </w:pPr>
    </w:p>
    <w:p w14:paraId="05B59140" w14:textId="37B00686" w:rsidR="00024679" w:rsidRPr="00A04940" w:rsidRDefault="001F6BF3" w:rsidP="00F37F25">
      <w:pPr>
        <w:spacing w:after="0" w:line="240" w:lineRule="auto"/>
        <w:ind w:firstLine="720"/>
        <w:jc w:val="both"/>
        <w:rPr>
          <w:rFonts w:asciiTheme="minorBidi" w:hAnsiTheme="minorBidi"/>
          <w:sz w:val="24"/>
          <w:szCs w:val="24"/>
        </w:rPr>
      </w:pPr>
      <w:r w:rsidRPr="00A04940">
        <w:rPr>
          <w:rFonts w:asciiTheme="minorBidi" w:hAnsiTheme="minorBidi"/>
          <w:sz w:val="24"/>
          <w:szCs w:val="24"/>
        </w:rPr>
        <w:t xml:space="preserve">He seems to be saying that </w:t>
      </w:r>
      <w:r w:rsidR="00BC06D7" w:rsidRPr="00A04940">
        <w:rPr>
          <w:rFonts w:asciiTheme="minorBidi" w:hAnsiTheme="minorBidi"/>
          <w:sz w:val="24"/>
          <w:szCs w:val="24"/>
        </w:rPr>
        <w:t xml:space="preserve">all of the Abrahamic religions, and perhaps many </w:t>
      </w:r>
      <w:r w:rsidR="00D3781B" w:rsidRPr="00A04940">
        <w:rPr>
          <w:rFonts w:asciiTheme="minorBidi" w:hAnsiTheme="minorBidi"/>
          <w:sz w:val="24"/>
          <w:szCs w:val="24"/>
        </w:rPr>
        <w:t xml:space="preserve">other </w:t>
      </w:r>
      <w:r w:rsidR="00BC06D7" w:rsidRPr="00A04940">
        <w:rPr>
          <w:rFonts w:asciiTheme="minorBidi" w:hAnsiTheme="minorBidi"/>
          <w:sz w:val="24"/>
          <w:szCs w:val="24"/>
        </w:rPr>
        <w:t>religions t</w:t>
      </w:r>
      <w:r w:rsidR="00D3781B" w:rsidRPr="00A04940">
        <w:rPr>
          <w:rFonts w:asciiTheme="minorBidi" w:hAnsiTheme="minorBidi"/>
          <w:sz w:val="24"/>
          <w:szCs w:val="24"/>
        </w:rPr>
        <w:t>oo</w:t>
      </w:r>
      <w:r w:rsidR="00BC06D7" w:rsidRPr="00A04940">
        <w:rPr>
          <w:rFonts w:asciiTheme="minorBidi" w:hAnsiTheme="minorBidi"/>
          <w:sz w:val="24"/>
          <w:szCs w:val="24"/>
        </w:rPr>
        <w:t>, are equally holy, equally divine, equally the word of God, and</w:t>
      </w:r>
      <w:r w:rsidR="00695C8E" w:rsidRPr="00A04940">
        <w:rPr>
          <w:rFonts w:asciiTheme="minorBidi" w:hAnsiTheme="minorBidi"/>
          <w:sz w:val="24"/>
          <w:szCs w:val="24"/>
        </w:rPr>
        <w:t xml:space="preserve"> therefore, equally </w:t>
      </w:r>
      <w:r w:rsidR="00695C8E" w:rsidRPr="00A04940">
        <w:rPr>
          <w:rFonts w:asciiTheme="minorBidi" w:hAnsiTheme="minorBidi"/>
          <w:i/>
          <w:iCs/>
          <w:sz w:val="24"/>
          <w:szCs w:val="24"/>
        </w:rPr>
        <w:t>true</w:t>
      </w:r>
      <w:r w:rsidR="00695C8E" w:rsidRPr="00A04940">
        <w:rPr>
          <w:rFonts w:asciiTheme="minorBidi" w:hAnsiTheme="minorBidi"/>
          <w:sz w:val="24"/>
          <w:szCs w:val="24"/>
        </w:rPr>
        <w:t>.</w:t>
      </w:r>
      <w:r w:rsidR="0089359D" w:rsidRPr="00A04940">
        <w:rPr>
          <w:rFonts w:asciiTheme="minorBidi" w:hAnsiTheme="minorBidi"/>
          <w:sz w:val="24"/>
          <w:szCs w:val="24"/>
        </w:rPr>
        <w:t xml:space="preserve"> Leaders of the ultra-Orthodox community</w:t>
      </w:r>
      <w:r w:rsidR="00D3781B" w:rsidRPr="00A04940">
        <w:rPr>
          <w:rFonts w:asciiTheme="minorBidi" w:hAnsiTheme="minorBidi"/>
          <w:sz w:val="24"/>
          <w:szCs w:val="24"/>
        </w:rPr>
        <w:t>,</w:t>
      </w:r>
      <w:r w:rsidR="0089359D" w:rsidRPr="00A04940">
        <w:rPr>
          <w:rFonts w:asciiTheme="minorBidi" w:hAnsiTheme="minorBidi"/>
          <w:sz w:val="24"/>
          <w:szCs w:val="24"/>
        </w:rPr>
        <w:t xml:space="preserve"> in particular</w:t>
      </w:r>
      <w:r w:rsidR="00D3781B" w:rsidRPr="00A04940">
        <w:rPr>
          <w:rFonts w:asciiTheme="minorBidi" w:hAnsiTheme="minorBidi"/>
          <w:sz w:val="24"/>
          <w:szCs w:val="24"/>
        </w:rPr>
        <w:t>,</w:t>
      </w:r>
      <w:r w:rsidR="0089359D" w:rsidRPr="00A04940">
        <w:rPr>
          <w:rFonts w:asciiTheme="minorBidi" w:hAnsiTheme="minorBidi"/>
          <w:sz w:val="24"/>
          <w:szCs w:val="24"/>
        </w:rPr>
        <w:t xml:space="preserve"> were outraged.  One of the </w:t>
      </w:r>
      <w:r w:rsidR="00CC7B7C" w:rsidRPr="00A04940">
        <w:rPr>
          <w:rFonts w:asciiTheme="minorBidi" w:hAnsiTheme="minorBidi"/>
          <w:sz w:val="24"/>
          <w:szCs w:val="24"/>
        </w:rPr>
        <w:t xml:space="preserve">most </w:t>
      </w:r>
      <w:r w:rsidR="0089359D" w:rsidRPr="00A04940">
        <w:rPr>
          <w:rFonts w:asciiTheme="minorBidi" w:hAnsiTheme="minorBidi"/>
          <w:sz w:val="24"/>
          <w:szCs w:val="24"/>
        </w:rPr>
        <w:t xml:space="preserve">prominent Israeli </w:t>
      </w:r>
      <w:r w:rsidR="008F1381">
        <w:rPr>
          <w:rFonts w:asciiTheme="minorBidi" w:hAnsiTheme="minorBidi"/>
          <w:sz w:val="24"/>
          <w:szCs w:val="24"/>
        </w:rPr>
        <w:t>r</w:t>
      </w:r>
      <w:r w:rsidR="008F1381" w:rsidRPr="00A04940">
        <w:rPr>
          <w:rFonts w:asciiTheme="minorBidi" w:hAnsiTheme="minorBidi"/>
          <w:sz w:val="24"/>
          <w:szCs w:val="24"/>
        </w:rPr>
        <w:t xml:space="preserve">abbinic </w:t>
      </w:r>
      <w:r w:rsidR="0089359D" w:rsidRPr="00A04940">
        <w:rPr>
          <w:rFonts w:asciiTheme="minorBidi" w:hAnsiTheme="minorBidi"/>
          <w:sz w:val="24"/>
          <w:szCs w:val="24"/>
        </w:rPr>
        <w:t>authorities</w:t>
      </w:r>
      <w:r w:rsidR="00CC7B7C" w:rsidRPr="00A04940">
        <w:rPr>
          <w:rFonts w:asciiTheme="minorBidi" w:hAnsiTheme="minorBidi"/>
          <w:sz w:val="24"/>
          <w:szCs w:val="24"/>
        </w:rPr>
        <w:t xml:space="preserve"> of the day</w:t>
      </w:r>
      <w:r w:rsidR="0089359D" w:rsidRPr="00A04940">
        <w:rPr>
          <w:rFonts w:asciiTheme="minorBidi" w:hAnsiTheme="minorBidi"/>
          <w:sz w:val="24"/>
          <w:szCs w:val="24"/>
        </w:rPr>
        <w:t>, Rabbi Yosef Shalom Elyashiv, a</w:t>
      </w:r>
      <w:r w:rsidR="00CC7B7C" w:rsidRPr="00A04940">
        <w:rPr>
          <w:rFonts w:asciiTheme="minorBidi" w:hAnsiTheme="minorBidi"/>
          <w:sz w:val="24"/>
          <w:szCs w:val="24"/>
        </w:rPr>
        <w:t>s well as</w:t>
      </w:r>
      <w:r w:rsidR="0089359D" w:rsidRPr="00A04940">
        <w:rPr>
          <w:rFonts w:asciiTheme="minorBidi" w:hAnsiTheme="minorBidi"/>
          <w:sz w:val="24"/>
          <w:szCs w:val="24"/>
        </w:rPr>
        <w:t xml:space="preserve"> the chair of the Council of Sages of the British wing of </w:t>
      </w:r>
      <w:r w:rsidR="0089359D" w:rsidRPr="00A04940">
        <w:rPr>
          <w:rFonts w:asciiTheme="minorBidi" w:hAnsiTheme="minorBidi"/>
          <w:i/>
          <w:iCs/>
          <w:sz w:val="24"/>
          <w:szCs w:val="24"/>
        </w:rPr>
        <w:t>Agudas Yisroel</w:t>
      </w:r>
      <w:r w:rsidR="0089359D" w:rsidRPr="00A04940">
        <w:rPr>
          <w:rFonts w:asciiTheme="minorBidi" w:hAnsiTheme="minorBidi"/>
          <w:sz w:val="24"/>
          <w:szCs w:val="24"/>
        </w:rPr>
        <w:t>, Rabbi</w:t>
      </w:r>
      <w:r w:rsidR="0089359D" w:rsidRPr="00A04940">
        <w:rPr>
          <w:rFonts w:asciiTheme="minorBidi" w:hAnsiTheme="minorBidi"/>
          <w:i/>
          <w:iCs/>
          <w:sz w:val="24"/>
          <w:szCs w:val="24"/>
        </w:rPr>
        <w:t xml:space="preserve"> </w:t>
      </w:r>
      <w:r w:rsidR="0089359D" w:rsidRPr="00A04940">
        <w:rPr>
          <w:rFonts w:asciiTheme="minorBidi" w:hAnsiTheme="minorBidi"/>
          <w:sz w:val="24"/>
          <w:szCs w:val="24"/>
        </w:rPr>
        <w:t>Bezalel Rakow, accused R</w:t>
      </w:r>
      <w:r w:rsidR="00CC7B7C" w:rsidRPr="00A04940">
        <w:rPr>
          <w:rFonts w:asciiTheme="minorBidi" w:hAnsiTheme="minorBidi"/>
          <w:sz w:val="24"/>
          <w:szCs w:val="24"/>
        </w:rPr>
        <w:t>abbi</w:t>
      </w:r>
      <w:r w:rsidR="0089359D" w:rsidRPr="00A04940">
        <w:rPr>
          <w:rFonts w:asciiTheme="minorBidi" w:hAnsiTheme="minorBidi"/>
          <w:sz w:val="24"/>
          <w:szCs w:val="24"/>
        </w:rPr>
        <w:t xml:space="preserve"> Sacks of heresy. This controversy resulted in a second, and revised, edition of the book</w:t>
      </w:r>
      <w:r w:rsidR="008F1381">
        <w:rPr>
          <w:rFonts w:asciiTheme="minorBidi" w:hAnsiTheme="minorBidi"/>
          <w:sz w:val="24"/>
          <w:szCs w:val="24"/>
        </w:rPr>
        <w:t>,</w:t>
      </w:r>
      <w:r w:rsidR="0089359D" w:rsidRPr="00A04940">
        <w:rPr>
          <w:rFonts w:asciiTheme="minorBidi" w:hAnsiTheme="minorBidi"/>
          <w:sz w:val="24"/>
          <w:szCs w:val="24"/>
        </w:rPr>
        <w:t xml:space="preserve"> designed to appease his critics.</w:t>
      </w:r>
      <w:r w:rsidR="00D4622D" w:rsidRPr="00A04940">
        <w:rPr>
          <w:rFonts w:asciiTheme="minorBidi" w:hAnsiTheme="minorBidi"/>
          <w:sz w:val="24"/>
          <w:szCs w:val="24"/>
        </w:rPr>
        <w:t xml:space="preserve"> The most “scandalous” passages, including the one above, were redacted or amended.</w:t>
      </w:r>
      <w:r w:rsidR="00007CE4" w:rsidRPr="00A04940">
        <w:rPr>
          <w:rFonts w:asciiTheme="minorBidi" w:hAnsiTheme="minorBidi"/>
          <w:sz w:val="24"/>
          <w:szCs w:val="24"/>
        </w:rPr>
        <w:t xml:space="preserve"> </w:t>
      </w:r>
      <w:r w:rsidR="0090312D" w:rsidRPr="00A04940">
        <w:rPr>
          <w:rFonts w:asciiTheme="minorBidi" w:hAnsiTheme="minorBidi"/>
          <w:sz w:val="24"/>
          <w:szCs w:val="24"/>
        </w:rPr>
        <w:t xml:space="preserve">In the preface to the second edition, he insists that he </w:t>
      </w:r>
      <w:r w:rsidR="00790B92" w:rsidRPr="00A04940">
        <w:rPr>
          <w:rFonts w:asciiTheme="minorBidi" w:hAnsiTheme="minorBidi"/>
          <w:sz w:val="24"/>
          <w:szCs w:val="24"/>
        </w:rPr>
        <w:t>ha</w:t>
      </w:r>
      <w:r w:rsidR="00790B92">
        <w:rPr>
          <w:rFonts w:asciiTheme="minorBidi" w:hAnsiTheme="minorBidi"/>
          <w:sz w:val="24"/>
          <w:szCs w:val="24"/>
        </w:rPr>
        <w:t>s</w:t>
      </w:r>
      <w:r w:rsidR="00790B92" w:rsidRPr="00A04940">
        <w:rPr>
          <w:rFonts w:asciiTheme="minorBidi" w:hAnsiTheme="minorBidi"/>
          <w:sz w:val="24"/>
          <w:szCs w:val="24"/>
        </w:rPr>
        <w:t xml:space="preserve">n’t </w:t>
      </w:r>
      <w:r w:rsidR="0090312D" w:rsidRPr="00A04940">
        <w:rPr>
          <w:rFonts w:asciiTheme="minorBidi" w:hAnsiTheme="minorBidi"/>
          <w:sz w:val="24"/>
          <w:szCs w:val="24"/>
        </w:rPr>
        <w:t xml:space="preserve">changed his mind about anything he had written in the first edition. He was merely attempting, in his second edition, to find more appropriate formulations of some of his most contentious claims. </w:t>
      </w:r>
      <w:r w:rsidR="00007CE4" w:rsidRPr="00A04940">
        <w:rPr>
          <w:rFonts w:asciiTheme="minorBidi" w:hAnsiTheme="minorBidi"/>
          <w:sz w:val="24"/>
          <w:szCs w:val="24"/>
        </w:rPr>
        <w:t xml:space="preserve">But, if we focus our attention on the first, unrevised, edition, </w:t>
      </w:r>
      <w:r w:rsidR="00D044BE">
        <w:rPr>
          <w:rFonts w:asciiTheme="minorBidi" w:hAnsiTheme="minorBidi"/>
          <w:sz w:val="24"/>
          <w:szCs w:val="24"/>
        </w:rPr>
        <w:t xml:space="preserve">knowing that Rabbi Sacks never rejected what he wrote there, </w:t>
      </w:r>
      <w:r w:rsidR="00007CE4" w:rsidRPr="00A04940">
        <w:rPr>
          <w:rFonts w:asciiTheme="minorBidi" w:hAnsiTheme="minorBidi"/>
          <w:sz w:val="24"/>
          <w:szCs w:val="24"/>
        </w:rPr>
        <w:t xml:space="preserve">we must ask, what did </w:t>
      </w:r>
      <w:r w:rsidR="00D044BE">
        <w:rPr>
          <w:rFonts w:asciiTheme="minorBidi" w:hAnsiTheme="minorBidi"/>
          <w:sz w:val="24"/>
          <w:szCs w:val="24"/>
        </w:rPr>
        <w:t>he</w:t>
      </w:r>
      <w:r w:rsidR="00D3781B" w:rsidRPr="00A04940">
        <w:rPr>
          <w:rFonts w:asciiTheme="minorBidi" w:hAnsiTheme="minorBidi"/>
          <w:sz w:val="24"/>
          <w:szCs w:val="24"/>
        </w:rPr>
        <w:t xml:space="preserve"> </w:t>
      </w:r>
      <w:r w:rsidR="00007CE4" w:rsidRPr="00A04940">
        <w:rPr>
          <w:rFonts w:asciiTheme="minorBidi" w:hAnsiTheme="minorBidi"/>
          <w:sz w:val="24"/>
          <w:szCs w:val="24"/>
        </w:rPr>
        <w:t>mean?</w:t>
      </w:r>
    </w:p>
    <w:p w14:paraId="2C2C93A7" w14:textId="77777777" w:rsidR="00F37F25" w:rsidRPr="00A04940" w:rsidRDefault="00F37F25" w:rsidP="00F37F25">
      <w:pPr>
        <w:spacing w:after="0" w:line="240" w:lineRule="auto"/>
        <w:ind w:firstLine="720"/>
        <w:jc w:val="both"/>
        <w:rPr>
          <w:rFonts w:asciiTheme="minorBidi" w:hAnsiTheme="minorBidi"/>
          <w:sz w:val="24"/>
          <w:szCs w:val="24"/>
        </w:rPr>
      </w:pPr>
    </w:p>
    <w:p w14:paraId="1FB85554" w14:textId="36FC0722" w:rsidR="00D37777" w:rsidRPr="00A04940" w:rsidRDefault="00D37777" w:rsidP="00F37F25">
      <w:pPr>
        <w:spacing w:after="0" w:line="240" w:lineRule="auto"/>
        <w:ind w:firstLine="720"/>
        <w:jc w:val="both"/>
        <w:rPr>
          <w:rFonts w:asciiTheme="minorBidi" w:hAnsiTheme="minorBidi"/>
          <w:sz w:val="24"/>
          <w:szCs w:val="24"/>
        </w:rPr>
      </w:pPr>
      <w:r w:rsidRPr="00A04940">
        <w:rPr>
          <w:rFonts w:asciiTheme="minorBidi" w:hAnsiTheme="minorBidi"/>
          <w:sz w:val="24"/>
          <w:szCs w:val="24"/>
        </w:rPr>
        <w:t xml:space="preserve">Here are some options. He might have meant that all (or many) religions are </w:t>
      </w:r>
      <w:r w:rsidR="00D01D6D" w:rsidRPr="00A04940">
        <w:rPr>
          <w:rFonts w:asciiTheme="minorBidi" w:hAnsiTheme="minorBidi"/>
          <w:sz w:val="24"/>
          <w:szCs w:val="24"/>
        </w:rPr>
        <w:t>wholly true – even if none of the</w:t>
      </w:r>
      <w:r w:rsidR="00D3781B" w:rsidRPr="00A04940">
        <w:rPr>
          <w:rFonts w:asciiTheme="minorBidi" w:hAnsiTheme="minorBidi"/>
          <w:sz w:val="24"/>
          <w:szCs w:val="24"/>
        </w:rPr>
        <w:t>m</w:t>
      </w:r>
      <w:r w:rsidR="00D01D6D" w:rsidRPr="00A04940">
        <w:rPr>
          <w:rFonts w:asciiTheme="minorBidi" w:hAnsiTheme="minorBidi"/>
          <w:sz w:val="24"/>
          <w:szCs w:val="24"/>
        </w:rPr>
        <w:t xml:space="preserve"> encompass the whole of the truth</w:t>
      </w:r>
      <w:r w:rsidR="00323792">
        <w:rPr>
          <w:rFonts w:asciiTheme="minorBidi" w:hAnsiTheme="minorBidi"/>
          <w:sz w:val="24"/>
          <w:szCs w:val="24"/>
        </w:rPr>
        <w:t>,</w:t>
      </w:r>
      <w:r w:rsidR="00323792" w:rsidRPr="00A04940">
        <w:rPr>
          <w:rFonts w:asciiTheme="minorBidi" w:hAnsiTheme="minorBidi"/>
          <w:sz w:val="24"/>
          <w:szCs w:val="24"/>
        </w:rPr>
        <w:t xml:space="preserve"> </w:t>
      </w:r>
      <w:r w:rsidR="00D01D6D" w:rsidRPr="00A04940">
        <w:rPr>
          <w:rFonts w:asciiTheme="minorBidi" w:hAnsiTheme="minorBidi"/>
          <w:sz w:val="24"/>
          <w:szCs w:val="24"/>
        </w:rPr>
        <w:t>each grasp</w:t>
      </w:r>
      <w:r w:rsidR="00323792">
        <w:rPr>
          <w:rFonts w:asciiTheme="minorBidi" w:hAnsiTheme="minorBidi"/>
          <w:sz w:val="24"/>
          <w:szCs w:val="24"/>
        </w:rPr>
        <w:t>s</w:t>
      </w:r>
      <w:r w:rsidR="00D01D6D" w:rsidRPr="00A04940">
        <w:rPr>
          <w:rFonts w:asciiTheme="minorBidi" w:hAnsiTheme="minorBidi"/>
          <w:sz w:val="24"/>
          <w:szCs w:val="24"/>
        </w:rPr>
        <w:t xml:space="preserve"> some aspect of a transcendent reality. But that would</w:t>
      </w:r>
      <w:r w:rsidR="00F54D33" w:rsidRPr="00A04940">
        <w:rPr>
          <w:rFonts w:asciiTheme="minorBidi" w:hAnsiTheme="minorBidi"/>
          <w:sz w:val="24"/>
          <w:szCs w:val="24"/>
        </w:rPr>
        <w:t xml:space="preserve"> lumber Rabbi Sacks with a very peculiar metaphysics that allows for it to be the case th</w:t>
      </w:r>
      <w:r w:rsidR="00D3781B" w:rsidRPr="00A04940">
        <w:rPr>
          <w:rFonts w:asciiTheme="minorBidi" w:hAnsiTheme="minorBidi"/>
          <w:sz w:val="24"/>
          <w:szCs w:val="24"/>
        </w:rPr>
        <w:t>at,</w:t>
      </w:r>
      <w:r w:rsidR="00EA4F2F" w:rsidRPr="00A04940">
        <w:rPr>
          <w:rFonts w:asciiTheme="minorBidi" w:hAnsiTheme="minorBidi"/>
          <w:sz w:val="24"/>
          <w:szCs w:val="24"/>
        </w:rPr>
        <w:t xml:space="preserve"> f</w:t>
      </w:r>
      <w:r w:rsidR="00D3781B" w:rsidRPr="00A04940">
        <w:rPr>
          <w:rFonts w:asciiTheme="minorBidi" w:hAnsiTheme="minorBidi"/>
          <w:sz w:val="24"/>
          <w:szCs w:val="24"/>
        </w:rPr>
        <w:t>or example,</w:t>
      </w:r>
      <w:r w:rsidR="00F54D33" w:rsidRPr="00A04940">
        <w:rPr>
          <w:rFonts w:asciiTheme="minorBidi" w:hAnsiTheme="minorBidi"/>
          <w:sz w:val="24"/>
          <w:szCs w:val="24"/>
        </w:rPr>
        <w:t xml:space="preserve"> Jesus was all of the following</w:t>
      </w:r>
      <w:r w:rsidR="009A189B" w:rsidRPr="00A04940">
        <w:rPr>
          <w:rFonts w:asciiTheme="minorBidi" w:hAnsiTheme="minorBidi"/>
          <w:sz w:val="24"/>
          <w:szCs w:val="24"/>
        </w:rPr>
        <w:t>: (1) the messiah, and God incarnate, as Christians insist</w:t>
      </w:r>
      <w:r w:rsidR="00D3781B" w:rsidRPr="00A04940">
        <w:rPr>
          <w:rFonts w:asciiTheme="minorBidi" w:hAnsiTheme="minorBidi"/>
          <w:sz w:val="24"/>
          <w:szCs w:val="24"/>
        </w:rPr>
        <w:t>;</w:t>
      </w:r>
      <w:r w:rsidR="009A189B" w:rsidRPr="00A04940">
        <w:rPr>
          <w:rFonts w:asciiTheme="minorBidi" w:hAnsiTheme="minorBidi"/>
          <w:sz w:val="24"/>
          <w:szCs w:val="24"/>
        </w:rPr>
        <w:t xml:space="preserve"> and (2)</w:t>
      </w:r>
      <w:r w:rsidR="00DD690B" w:rsidRPr="00A04940">
        <w:rPr>
          <w:rFonts w:asciiTheme="minorBidi" w:hAnsiTheme="minorBidi"/>
          <w:sz w:val="24"/>
          <w:szCs w:val="24"/>
        </w:rPr>
        <w:t xml:space="preserve"> not exactly the messiah, </w:t>
      </w:r>
      <w:r w:rsidR="00D3781B" w:rsidRPr="00A04940">
        <w:rPr>
          <w:rFonts w:asciiTheme="minorBidi" w:hAnsiTheme="minorBidi"/>
          <w:sz w:val="24"/>
          <w:szCs w:val="24"/>
        </w:rPr>
        <w:t>nor</w:t>
      </w:r>
      <w:r w:rsidR="00DD690B" w:rsidRPr="00A04940">
        <w:rPr>
          <w:rFonts w:asciiTheme="minorBidi" w:hAnsiTheme="minorBidi"/>
          <w:sz w:val="24"/>
          <w:szCs w:val="24"/>
        </w:rPr>
        <w:t xml:space="preserve"> God </w:t>
      </w:r>
      <w:r w:rsidR="00D3781B" w:rsidRPr="00A04940">
        <w:rPr>
          <w:rFonts w:asciiTheme="minorBidi" w:hAnsiTheme="minorBidi"/>
          <w:sz w:val="24"/>
          <w:szCs w:val="24"/>
        </w:rPr>
        <w:t>incarnate</w:t>
      </w:r>
      <w:r w:rsidR="00DD690B" w:rsidRPr="00A04940">
        <w:rPr>
          <w:rFonts w:asciiTheme="minorBidi" w:hAnsiTheme="minorBidi"/>
          <w:sz w:val="24"/>
          <w:szCs w:val="24"/>
        </w:rPr>
        <w:t>, but rather a prophet of God, as Muslims insists; and also (</w:t>
      </w:r>
      <w:r w:rsidR="00D3781B" w:rsidRPr="00A04940">
        <w:rPr>
          <w:rFonts w:asciiTheme="minorBidi" w:hAnsiTheme="minorBidi"/>
          <w:sz w:val="24"/>
          <w:szCs w:val="24"/>
        </w:rPr>
        <w:t>3</w:t>
      </w:r>
      <w:r w:rsidR="00DD690B" w:rsidRPr="00A04940">
        <w:rPr>
          <w:rFonts w:asciiTheme="minorBidi" w:hAnsiTheme="minorBidi"/>
          <w:sz w:val="24"/>
          <w:szCs w:val="24"/>
        </w:rPr>
        <w:t>) neither the messiah, nor God incarnate, nor even a prophet, as Jews insist. But how can all three of those things be simultaneously true? How can they even be three distinct, but wholly true</w:t>
      </w:r>
      <w:r w:rsidR="00E147E6">
        <w:rPr>
          <w:rFonts w:asciiTheme="minorBidi" w:hAnsiTheme="minorBidi"/>
          <w:sz w:val="24"/>
          <w:szCs w:val="24"/>
        </w:rPr>
        <w:t>,</w:t>
      </w:r>
      <w:r w:rsidR="00DD690B" w:rsidRPr="00A04940">
        <w:rPr>
          <w:rFonts w:asciiTheme="minorBidi" w:hAnsiTheme="minorBidi"/>
          <w:sz w:val="24"/>
          <w:szCs w:val="24"/>
        </w:rPr>
        <w:t xml:space="preserve"> aspects of a transcendent truth towards which they point? </w:t>
      </w:r>
      <w:r w:rsidR="002F57AE" w:rsidRPr="00A04940">
        <w:rPr>
          <w:rFonts w:asciiTheme="minorBidi" w:hAnsiTheme="minorBidi"/>
          <w:sz w:val="24"/>
          <w:szCs w:val="24"/>
        </w:rPr>
        <w:t>Each one of these claims is strictly and logically incompatible with any of the others.</w:t>
      </w:r>
    </w:p>
    <w:p w14:paraId="67F08CC0" w14:textId="77777777" w:rsidR="00F37F25" w:rsidRPr="00A04940" w:rsidRDefault="00F37F25" w:rsidP="00F37F25">
      <w:pPr>
        <w:spacing w:after="0" w:line="240" w:lineRule="auto"/>
        <w:jc w:val="both"/>
        <w:rPr>
          <w:rFonts w:asciiTheme="minorBidi" w:hAnsiTheme="minorBidi"/>
          <w:sz w:val="24"/>
          <w:szCs w:val="24"/>
        </w:rPr>
      </w:pPr>
    </w:p>
    <w:p w14:paraId="1F16B23C" w14:textId="4814CC74" w:rsidR="00873BFA" w:rsidRPr="00A04940" w:rsidRDefault="00873BFA" w:rsidP="00F37F25">
      <w:pPr>
        <w:spacing w:after="0" w:line="240" w:lineRule="auto"/>
        <w:ind w:firstLine="720"/>
        <w:jc w:val="both"/>
        <w:rPr>
          <w:rFonts w:asciiTheme="minorBidi" w:hAnsiTheme="minorBidi"/>
          <w:sz w:val="24"/>
          <w:szCs w:val="24"/>
        </w:rPr>
      </w:pPr>
      <w:r w:rsidRPr="00A04940">
        <w:rPr>
          <w:rFonts w:asciiTheme="minorBidi" w:hAnsiTheme="minorBidi"/>
          <w:sz w:val="24"/>
          <w:szCs w:val="24"/>
        </w:rPr>
        <w:t>Perhaps, instead, he was saying that no</w:t>
      </w:r>
      <w:r w:rsidR="00EA4F2F" w:rsidRPr="00A04940">
        <w:rPr>
          <w:rFonts w:asciiTheme="minorBidi" w:hAnsiTheme="minorBidi"/>
          <w:sz w:val="24"/>
          <w:szCs w:val="24"/>
        </w:rPr>
        <w:t xml:space="preserve"> </w:t>
      </w:r>
      <w:r w:rsidRPr="00A04940">
        <w:rPr>
          <w:rFonts w:asciiTheme="minorBidi" w:hAnsiTheme="minorBidi"/>
          <w:sz w:val="24"/>
          <w:szCs w:val="24"/>
        </w:rPr>
        <w:t xml:space="preserve">religions are true at all. They are </w:t>
      </w:r>
      <w:r w:rsidR="00D3781B" w:rsidRPr="00A04940">
        <w:rPr>
          <w:rFonts w:asciiTheme="minorBidi" w:hAnsiTheme="minorBidi"/>
          <w:sz w:val="24"/>
          <w:szCs w:val="24"/>
        </w:rPr>
        <w:t xml:space="preserve">all literally </w:t>
      </w:r>
      <w:r w:rsidRPr="00A04940">
        <w:rPr>
          <w:rFonts w:asciiTheme="minorBidi" w:hAnsiTheme="minorBidi"/>
          <w:sz w:val="24"/>
          <w:szCs w:val="24"/>
        </w:rPr>
        <w:t xml:space="preserve">false. </w:t>
      </w:r>
      <w:r w:rsidR="004F25F1">
        <w:rPr>
          <w:rFonts w:asciiTheme="minorBidi" w:hAnsiTheme="minorBidi"/>
          <w:sz w:val="24"/>
          <w:szCs w:val="24"/>
        </w:rPr>
        <w:t>At the same time</w:t>
      </w:r>
      <w:r w:rsidRPr="00A04940">
        <w:rPr>
          <w:rFonts w:asciiTheme="minorBidi" w:hAnsiTheme="minorBidi"/>
          <w:sz w:val="24"/>
          <w:szCs w:val="24"/>
        </w:rPr>
        <w:t xml:space="preserve">, </w:t>
      </w:r>
      <w:r w:rsidR="004F25F1">
        <w:rPr>
          <w:rFonts w:asciiTheme="minorBidi" w:hAnsiTheme="minorBidi"/>
          <w:sz w:val="24"/>
          <w:szCs w:val="24"/>
        </w:rPr>
        <w:t>they all</w:t>
      </w:r>
      <w:r w:rsidRPr="00A04940">
        <w:rPr>
          <w:rFonts w:asciiTheme="minorBidi" w:hAnsiTheme="minorBidi"/>
          <w:sz w:val="24"/>
          <w:szCs w:val="24"/>
        </w:rPr>
        <w:t>, in their own ways, point to aspects of a transcendent reality</w:t>
      </w:r>
      <w:r w:rsidR="004F25F1">
        <w:rPr>
          <w:rFonts w:asciiTheme="minorBidi" w:hAnsiTheme="minorBidi"/>
          <w:sz w:val="24"/>
          <w:szCs w:val="24"/>
        </w:rPr>
        <w:t>;</w:t>
      </w:r>
      <w:r w:rsidRPr="00A04940">
        <w:rPr>
          <w:rFonts w:asciiTheme="minorBidi" w:hAnsiTheme="minorBidi"/>
          <w:sz w:val="24"/>
          <w:szCs w:val="24"/>
        </w:rPr>
        <w:t xml:space="preserve"> their literal falsehoods fail to represent</w:t>
      </w:r>
      <w:r w:rsidR="004F25F1">
        <w:rPr>
          <w:rFonts w:asciiTheme="minorBidi" w:hAnsiTheme="minorBidi"/>
          <w:sz w:val="24"/>
          <w:szCs w:val="24"/>
        </w:rPr>
        <w:t xml:space="preserve"> this reality</w:t>
      </w:r>
      <w:r w:rsidR="00193DB7" w:rsidRPr="00A04940">
        <w:rPr>
          <w:rFonts w:asciiTheme="minorBidi" w:hAnsiTheme="minorBidi"/>
          <w:sz w:val="24"/>
          <w:szCs w:val="24"/>
        </w:rPr>
        <w:t>, but they somehow orient us</w:t>
      </w:r>
      <w:r w:rsidR="004F25F1">
        <w:rPr>
          <w:rFonts w:asciiTheme="minorBidi" w:hAnsiTheme="minorBidi"/>
          <w:sz w:val="24"/>
          <w:szCs w:val="24"/>
        </w:rPr>
        <w:t xml:space="preserve"> towards it</w:t>
      </w:r>
      <w:r w:rsidRPr="00A04940">
        <w:rPr>
          <w:rFonts w:asciiTheme="minorBidi" w:hAnsiTheme="minorBidi"/>
          <w:sz w:val="24"/>
          <w:szCs w:val="24"/>
        </w:rPr>
        <w:t xml:space="preserve">. </w:t>
      </w:r>
      <w:r w:rsidR="00D3781B" w:rsidRPr="00A04940">
        <w:rPr>
          <w:rFonts w:asciiTheme="minorBidi" w:hAnsiTheme="minorBidi"/>
          <w:sz w:val="24"/>
          <w:szCs w:val="24"/>
        </w:rPr>
        <w:t>T</w:t>
      </w:r>
      <w:r w:rsidRPr="00A04940">
        <w:rPr>
          <w:rFonts w:asciiTheme="minorBidi" w:hAnsiTheme="minorBidi"/>
          <w:sz w:val="24"/>
          <w:szCs w:val="24"/>
        </w:rPr>
        <w:t>hat reading would contradict Rabbi Sacks’s insistence that</w:t>
      </w:r>
      <w:r w:rsidR="00D3781B" w:rsidRPr="00A04940">
        <w:rPr>
          <w:rFonts w:asciiTheme="minorBidi" w:hAnsiTheme="minorBidi"/>
          <w:sz w:val="24"/>
          <w:szCs w:val="24"/>
        </w:rPr>
        <w:t>,</w:t>
      </w:r>
      <w:r w:rsidRPr="00A04940">
        <w:rPr>
          <w:rFonts w:asciiTheme="minorBidi" w:hAnsiTheme="minorBidi"/>
          <w:sz w:val="24"/>
          <w:szCs w:val="24"/>
        </w:rPr>
        <w:t xml:space="preserve"> even if the whole of the Truth isn’t to be found on earth, fragments of it are to be found in pretty much every culture and religion.</w:t>
      </w:r>
      <w:r w:rsidRPr="00A04940">
        <w:rPr>
          <w:rStyle w:val="FootnoteReference"/>
          <w:rFonts w:asciiTheme="minorBidi" w:hAnsiTheme="minorBidi"/>
          <w:sz w:val="24"/>
          <w:szCs w:val="24"/>
        </w:rPr>
        <w:footnoteReference w:id="26"/>
      </w:r>
    </w:p>
    <w:p w14:paraId="530CA85D" w14:textId="77777777" w:rsidR="00F37F25" w:rsidRPr="00A04940" w:rsidRDefault="00F37F25" w:rsidP="00F37F25">
      <w:pPr>
        <w:spacing w:after="0" w:line="240" w:lineRule="auto"/>
        <w:ind w:firstLine="720"/>
        <w:jc w:val="both"/>
        <w:rPr>
          <w:rFonts w:asciiTheme="minorBidi" w:hAnsiTheme="minorBidi"/>
          <w:sz w:val="24"/>
          <w:szCs w:val="24"/>
        </w:rPr>
      </w:pPr>
    </w:p>
    <w:p w14:paraId="5BE2346B" w14:textId="7940873B" w:rsidR="009A69A9" w:rsidRPr="00A04940" w:rsidRDefault="009A69A9" w:rsidP="00F37F25">
      <w:pPr>
        <w:spacing w:after="0" w:line="240" w:lineRule="auto"/>
        <w:ind w:firstLine="720"/>
        <w:jc w:val="both"/>
        <w:rPr>
          <w:rFonts w:asciiTheme="minorBidi" w:hAnsiTheme="minorBidi"/>
          <w:sz w:val="24"/>
          <w:szCs w:val="24"/>
        </w:rPr>
      </w:pPr>
      <w:r w:rsidRPr="00A04940">
        <w:rPr>
          <w:rFonts w:asciiTheme="minorBidi" w:hAnsiTheme="minorBidi"/>
          <w:sz w:val="24"/>
          <w:szCs w:val="24"/>
        </w:rPr>
        <w:t xml:space="preserve">You might think that Rabbi Sacks was echoing </w:t>
      </w:r>
      <w:r w:rsidR="003E22F3" w:rsidRPr="00A04940">
        <w:rPr>
          <w:rFonts w:asciiTheme="minorBidi" w:hAnsiTheme="minorBidi"/>
          <w:sz w:val="24"/>
          <w:szCs w:val="24"/>
        </w:rPr>
        <w:t xml:space="preserve">the view of Rabbi Natanel Al-Fayumi, which seems to </w:t>
      </w:r>
      <w:r w:rsidR="00D3781B" w:rsidRPr="00A04940">
        <w:rPr>
          <w:rFonts w:asciiTheme="minorBidi" w:hAnsiTheme="minorBidi"/>
          <w:sz w:val="24"/>
          <w:szCs w:val="24"/>
        </w:rPr>
        <w:t xml:space="preserve">have </w:t>
      </w:r>
      <w:r w:rsidR="003E22F3" w:rsidRPr="00A04940">
        <w:rPr>
          <w:rFonts w:asciiTheme="minorBidi" w:hAnsiTheme="minorBidi"/>
          <w:sz w:val="24"/>
          <w:szCs w:val="24"/>
        </w:rPr>
        <w:t>allow</w:t>
      </w:r>
      <w:r w:rsidR="00D3781B" w:rsidRPr="00A04940">
        <w:rPr>
          <w:rFonts w:asciiTheme="minorBidi" w:hAnsiTheme="minorBidi"/>
          <w:sz w:val="24"/>
          <w:szCs w:val="24"/>
        </w:rPr>
        <w:t>ed</w:t>
      </w:r>
      <w:r w:rsidR="003E22F3" w:rsidRPr="00A04940">
        <w:rPr>
          <w:rFonts w:asciiTheme="minorBidi" w:hAnsiTheme="minorBidi"/>
          <w:sz w:val="24"/>
          <w:szCs w:val="24"/>
        </w:rPr>
        <w:t xml:space="preserve"> that God might, indeed, send multiple conflicting prophecies to multiple cultures and nations. Our role isn’t to try to reconcile the conflicts but to follow the teaching of the prophet that </w:t>
      </w:r>
      <w:r w:rsidR="00622AE4">
        <w:rPr>
          <w:rFonts w:asciiTheme="minorBidi" w:hAnsiTheme="minorBidi"/>
          <w:sz w:val="24"/>
          <w:szCs w:val="24"/>
        </w:rPr>
        <w:t>was</w:t>
      </w:r>
      <w:r w:rsidR="003E22F3" w:rsidRPr="00A04940">
        <w:rPr>
          <w:rFonts w:asciiTheme="minorBidi" w:hAnsiTheme="minorBidi"/>
          <w:sz w:val="24"/>
          <w:szCs w:val="24"/>
        </w:rPr>
        <w:t xml:space="preserve"> sent specifically to us.</w:t>
      </w:r>
      <w:r w:rsidR="00160D0A" w:rsidRPr="00A04940">
        <w:rPr>
          <w:rStyle w:val="FootnoteReference"/>
          <w:rFonts w:asciiTheme="minorBidi" w:hAnsiTheme="minorBidi"/>
          <w:sz w:val="24"/>
          <w:szCs w:val="24"/>
        </w:rPr>
        <w:footnoteReference w:id="27"/>
      </w:r>
      <w:r w:rsidR="00BE3522" w:rsidRPr="00A04940">
        <w:rPr>
          <w:rFonts w:asciiTheme="minorBidi" w:hAnsiTheme="minorBidi"/>
          <w:sz w:val="24"/>
          <w:szCs w:val="24"/>
        </w:rPr>
        <w:t xml:space="preserve"> But Rabbi Sacks doesn’t say that God </w:t>
      </w:r>
      <w:r w:rsidR="00BE3522" w:rsidRPr="00611272">
        <w:rPr>
          <w:rFonts w:asciiTheme="minorBidi" w:hAnsiTheme="minorBidi"/>
          <w:i/>
          <w:iCs/>
          <w:sz w:val="24"/>
          <w:szCs w:val="24"/>
        </w:rPr>
        <w:t>sent</w:t>
      </w:r>
      <w:r w:rsidR="00BE3522" w:rsidRPr="00A04940">
        <w:rPr>
          <w:rFonts w:asciiTheme="minorBidi" w:hAnsiTheme="minorBidi"/>
          <w:sz w:val="24"/>
          <w:szCs w:val="24"/>
        </w:rPr>
        <w:t xml:space="preserve"> Jesus and Mohammed. The idea isn’t that God sends </w:t>
      </w:r>
      <w:r w:rsidR="00BE3522" w:rsidRPr="00611272">
        <w:rPr>
          <w:rFonts w:asciiTheme="minorBidi" w:hAnsiTheme="minorBidi"/>
          <w:sz w:val="24"/>
          <w:szCs w:val="24"/>
        </w:rPr>
        <w:t>prophets</w:t>
      </w:r>
      <w:r w:rsidR="00BE3522" w:rsidRPr="00A04940">
        <w:rPr>
          <w:rFonts w:asciiTheme="minorBidi" w:hAnsiTheme="minorBidi"/>
          <w:sz w:val="24"/>
          <w:szCs w:val="24"/>
        </w:rPr>
        <w:t xml:space="preserve"> to multiple nations, but that, somehow, over the course of time, God speaks </w:t>
      </w:r>
      <w:r w:rsidR="00BE3522" w:rsidRPr="00A04940">
        <w:rPr>
          <w:rFonts w:asciiTheme="minorBidi" w:hAnsiTheme="minorBidi"/>
          <w:i/>
          <w:iCs/>
          <w:sz w:val="24"/>
          <w:szCs w:val="24"/>
        </w:rPr>
        <w:t>through</w:t>
      </w:r>
      <w:r w:rsidR="0026415E" w:rsidRPr="00A04940">
        <w:rPr>
          <w:rFonts w:asciiTheme="minorBidi" w:hAnsiTheme="minorBidi"/>
          <w:sz w:val="24"/>
          <w:szCs w:val="24"/>
        </w:rPr>
        <w:t xml:space="preserve"> Islam, and </w:t>
      </w:r>
      <w:r w:rsidR="0026415E" w:rsidRPr="00A04940">
        <w:rPr>
          <w:rFonts w:asciiTheme="minorBidi" w:hAnsiTheme="minorBidi"/>
          <w:i/>
          <w:iCs/>
          <w:sz w:val="24"/>
          <w:szCs w:val="24"/>
        </w:rPr>
        <w:t>through</w:t>
      </w:r>
      <w:r w:rsidR="0026415E" w:rsidRPr="00A04940">
        <w:rPr>
          <w:rFonts w:asciiTheme="minorBidi" w:hAnsiTheme="minorBidi"/>
          <w:sz w:val="24"/>
          <w:szCs w:val="24"/>
        </w:rPr>
        <w:t xml:space="preserve"> Christianity, to the adherents of those religions (and through other religions</w:t>
      </w:r>
      <w:r w:rsidR="00E23B2B">
        <w:rPr>
          <w:rFonts w:asciiTheme="minorBidi" w:hAnsiTheme="minorBidi"/>
          <w:sz w:val="24"/>
          <w:szCs w:val="24"/>
        </w:rPr>
        <w:t>, to their adherents, as well</w:t>
      </w:r>
      <w:r w:rsidR="0026415E" w:rsidRPr="00A04940">
        <w:rPr>
          <w:rFonts w:asciiTheme="minorBidi" w:hAnsiTheme="minorBidi"/>
          <w:sz w:val="24"/>
          <w:szCs w:val="24"/>
        </w:rPr>
        <w:t>).</w:t>
      </w:r>
    </w:p>
    <w:p w14:paraId="53FC5F8A" w14:textId="77777777" w:rsidR="00F37F25" w:rsidRPr="00A04940" w:rsidRDefault="00F37F25" w:rsidP="00F37F25">
      <w:pPr>
        <w:spacing w:after="0" w:line="240" w:lineRule="auto"/>
        <w:jc w:val="both"/>
        <w:rPr>
          <w:rFonts w:asciiTheme="minorBidi" w:hAnsiTheme="minorBidi"/>
          <w:sz w:val="24"/>
          <w:szCs w:val="24"/>
        </w:rPr>
      </w:pPr>
    </w:p>
    <w:p w14:paraId="67F51DCA" w14:textId="3271D3C0" w:rsidR="00E07C06" w:rsidRPr="00A04940" w:rsidRDefault="00E07C06" w:rsidP="00F37F25">
      <w:pPr>
        <w:spacing w:after="0" w:line="240" w:lineRule="auto"/>
        <w:ind w:firstLine="720"/>
        <w:jc w:val="both"/>
        <w:rPr>
          <w:rFonts w:asciiTheme="minorBidi" w:hAnsiTheme="minorBidi"/>
          <w:sz w:val="24"/>
          <w:szCs w:val="24"/>
        </w:rPr>
      </w:pPr>
      <w:r w:rsidRPr="00A04940">
        <w:rPr>
          <w:rFonts w:asciiTheme="minorBidi" w:hAnsiTheme="minorBidi"/>
          <w:sz w:val="24"/>
          <w:szCs w:val="24"/>
        </w:rPr>
        <w:t>Finally, you might think that Rabbi Sacks</w:t>
      </w:r>
      <w:r w:rsidR="004E4927" w:rsidRPr="00A04940">
        <w:rPr>
          <w:rFonts w:asciiTheme="minorBidi" w:hAnsiTheme="minorBidi"/>
          <w:sz w:val="24"/>
          <w:szCs w:val="24"/>
        </w:rPr>
        <w:t xml:space="preserve"> adopted some sort of post-modernism. Post-modernism claims that the notion of an absolute truth is somehow incoherent.</w:t>
      </w:r>
      <w:r w:rsidR="00723CE7" w:rsidRPr="00A04940">
        <w:rPr>
          <w:rFonts w:asciiTheme="minorBidi" w:hAnsiTheme="minorBidi"/>
          <w:sz w:val="24"/>
          <w:szCs w:val="24"/>
        </w:rPr>
        <w:t xml:space="preserve"> There are narratives and cultural perspectives, but there is no one </w:t>
      </w:r>
      <w:r w:rsidR="00723CE7" w:rsidRPr="00A04940">
        <w:rPr>
          <w:rFonts w:asciiTheme="minorBidi" w:hAnsiTheme="minorBidi"/>
          <w:i/>
          <w:iCs/>
          <w:sz w:val="24"/>
          <w:szCs w:val="24"/>
        </w:rPr>
        <w:t>grand</w:t>
      </w:r>
      <w:r w:rsidR="00723CE7" w:rsidRPr="00A04940">
        <w:rPr>
          <w:rFonts w:asciiTheme="minorBidi" w:hAnsiTheme="minorBidi"/>
          <w:sz w:val="24"/>
          <w:szCs w:val="24"/>
        </w:rPr>
        <w:t xml:space="preserve"> narrative, and no one great </w:t>
      </w:r>
      <w:r w:rsidR="00723CE7" w:rsidRPr="00A04940">
        <w:rPr>
          <w:rFonts w:asciiTheme="minorBidi" w:hAnsiTheme="minorBidi"/>
          <w:i/>
          <w:iCs/>
          <w:sz w:val="24"/>
          <w:szCs w:val="24"/>
        </w:rPr>
        <w:t>view from nowhere</w:t>
      </w:r>
      <w:r w:rsidR="00723CE7" w:rsidRPr="00A04940">
        <w:rPr>
          <w:rFonts w:asciiTheme="minorBidi" w:hAnsiTheme="minorBidi"/>
          <w:sz w:val="24"/>
          <w:szCs w:val="24"/>
        </w:rPr>
        <w:t xml:space="preserve"> that establishes how the world really is beyond th</w:t>
      </w:r>
      <w:r w:rsidR="00873BFA" w:rsidRPr="00A04940">
        <w:rPr>
          <w:rFonts w:asciiTheme="minorBidi" w:hAnsiTheme="minorBidi"/>
          <w:sz w:val="24"/>
          <w:szCs w:val="24"/>
        </w:rPr>
        <w:t xml:space="preserve">ose narratives and cultural perspectives. Truth </w:t>
      </w:r>
      <w:r w:rsidR="00D044BE">
        <w:rPr>
          <w:rFonts w:asciiTheme="minorBidi" w:hAnsiTheme="minorBidi"/>
          <w:sz w:val="24"/>
          <w:szCs w:val="24"/>
        </w:rPr>
        <w:t>may well be</w:t>
      </w:r>
      <w:r w:rsidR="00D044BE" w:rsidRPr="00A04940">
        <w:rPr>
          <w:rFonts w:asciiTheme="minorBidi" w:hAnsiTheme="minorBidi"/>
          <w:sz w:val="24"/>
          <w:szCs w:val="24"/>
        </w:rPr>
        <w:t xml:space="preserve"> </w:t>
      </w:r>
      <w:r w:rsidR="00873BFA" w:rsidRPr="00A04940">
        <w:rPr>
          <w:rFonts w:asciiTheme="minorBidi" w:hAnsiTheme="minorBidi"/>
          <w:sz w:val="24"/>
          <w:szCs w:val="24"/>
        </w:rPr>
        <w:t>one</w:t>
      </w:r>
      <w:r w:rsidR="00667A4D" w:rsidRPr="00A04940">
        <w:rPr>
          <w:rFonts w:asciiTheme="minorBidi" w:hAnsiTheme="minorBidi"/>
          <w:sz w:val="24"/>
          <w:szCs w:val="24"/>
        </w:rPr>
        <w:t>, cohesive, and coherent,</w:t>
      </w:r>
      <w:r w:rsidR="00873BFA" w:rsidRPr="00A04940">
        <w:rPr>
          <w:rFonts w:asciiTheme="minorBidi" w:hAnsiTheme="minorBidi"/>
          <w:sz w:val="24"/>
          <w:szCs w:val="24"/>
        </w:rPr>
        <w:t xml:space="preserve"> in the heavens above</w:t>
      </w:r>
      <w:r w:rsidR="00D044BE">
        <w:rPr>
          <w:rFonts w:asciiTheme="minorBidi" w:hAnsiTheme="minorBidi"/>
          <w:sz w:val="24"/>
          <w:szCs w:val="24"/>
        </w:rPr>
        <w:t>, but</w:t>
      </w:r>
      <w:r w:rsidR="00873BFA" w:rsidRPr="00A04940">
        <w:rPr>
          <w:rFonts w:asciiTheme="minorBidi" w:hAnsiTheme="minorBidi"/>
          <w:sz w:val="24"/>
          <w:szCs w:val="24"/>
        </w:rPr>
        <w:t>:</w:t>
      </w:r>
    </w:p>
    <w:p w14:paraId="4B70E472" w14:textId="77777777" w:rsidR="00F37F25" w:rsidRPr="00A04940" w:rsidRDefault="00F37F25" w:rsidP="00F37F25">
      <w:pPr>
        <w:spacing w:after="0" w:line="240" w:lineRule="auto"/>
        <w:ind w:firstLine="720"/>
        <w:jc w:val="both"/>
        <w:rPr>
          <w:rFonts w:asciiTheme="minorBidi" w:hAnsiTheme="minorBidi"/>
          <w:sz w:val="24"/>
          <w:szCs w:val="24"/>
        </w:rPr>
      </w:pPr>
    </w:p>
    <w:p w14:paraId="7ABDF832" w14:textId="58ED9A6A" w:rsidR="00DE7797" w:rsidRPr="00A04940" w:rsidRDefault="00DE7797" w:rsidP="00F37F25">
      <w:pPr>
        <w:spacing w:after="0" w:line="240" w:lineRule="auto"/>
        <w:ind w:left="720"/>
        <w:jc w:val="both"/>
        <w:rPr>
          <w:rFonts w:asciiTheme="minorBidi" w:hAnsiTheme="minorBidi"/>
          <w:sz w:val="24"/>
          <w:szCs w:val="24"/>
        </w:rPr>
      </w:pPr>
      <w:r w:rsidRPr="00A04940">
        <w:rPr>
          <w:rFonts w:asciiTheme="minorBidi" w:hAnsiTheme="minorBidi"/>
          <w:sz w:val="24"/>
          <w:szCs w:val="24"/>
        </w:rPr>
        <w:t>Truth on the ground is multiple, partial. Fragments of it lie everywhere. Each person, culture and language has part of it; none has it all. Truth on earth is not, and nor can it aspire to be, the whole truth. It is limited, not comprehensive; particular, not universal. When two propositions conflict it is not necessarily because one is true and the other false.</w:t>
      </w:r>
      <w:r w:rsidRPr="00A04940">
        <w:rPr>
          <w:rStyle w:val="FootnoteReference"/>
          <w:rFonts w:asciiTheme="minorBidi" w:hAnsiTheme="minorBidi"/>
          <w:sz w:val="24"/>
          <w:szCs w:val="24"/>
        </w:rPr>
        <w:footnoteReference w:id="28"/>
      </w:r>
    </w:p>
    <w:p w14:paraId="184A5090" w14:textId="77777777" w:rsidR="00F37F25" w:rsidRPr="00A04940" w:rsidRDefault="00F37F25" w:rsidP="00F37F25">
      <w:pPr>
        <w:spacing w:after="0" w:line="240" w:lineRule="auto"/>
        <w:jc w:val="both"/>
        <w:rPr>
          <w:rFonts w:asciiTheme="minorBidi" w:hAnsiTheme="minorBidi"/>
          <w:sz w:val="24"/>
          <w:szCs w:val="24"/>
        </w:rPr>
      </w:pPr>
    </w:p>
    <w:p w14:paraId="18250605" w14:textId="44F8CFD7" w:rsidR="00D3781B" w:rsidRPr="00A04940" w:rsidRDefault="00D3781B" w:rsidP="00F37F25">
      <w:pPr>
        <w:spacing w:after="0" w:line="240" w:lineRule="auto"/>
        <w:ind w:firstLine="720"/>
        <w:jc w:val="both"/>
        <w:rPr>
          <w:rFonts w:asciiTheme="minorBidi" w:hAnsiTheme="minorBidi"/>
          <w:sz w:val="24"/>
          <w:szCs w:val="24"/>
        </w:rPr>
      </w:pPr>
      <w:r w:rsidRPr="00A04940">
        <w:rPr>
          <w:rFonts w:asciiTheme="minorBidi" w:hAnsiTheme="minorBidi"/>
          <w:sz w:val="24"/>
          <w:szCs w:val="24"/>
        </w:rPr>
        <w:t>In other words, it sounds as if he’s saying that postmodernism has things right, down here on earth, even if things are different for God on high.</w:t>
      </w:r>
    </w:p>
    <w:p w14:paraId="2C3B75F0" w14:textId="77777777" w:rsidR="00F37F25" w:rsidRPr="00A04940" w:rsidRDefault="00F37F25" w:rsidP="00F37F25">
      <w:pPr>
        <w:spacing w:after="0" w:line="240" w:lineRule="auto"/>
        <w:ind w:firstLine="720"/>
        <w:jc w:val="both"/>
        <w:rPr>
          <w:rFonts w:asciiTheme="minorBidi" w:hAnsiTheme="minorBidi"/>
          <w:sz w:val="24"/>
          <w:szCs w:val="24"/>
        </w:rPr>
      </w:pPr>
    </w:p>
    <w:p w14:paraId="17B8FBB6" w14:textId="2262DED8" w:rsidR="004337FD" w:rsidRPr="00A04940" w:rsidRDefault="005E7607" w:rsidP="00F37F25">
      <w:pPr>
        <w:spacing w:after="0" w:line="240" w:lineRule="auto"/>
        <w:ind w:firstLine="720"/>
        <w:jc w:val="both"/>
        <w:rPr>
          <w:rFonts w:asciiTheme="minorBidi" w:hAnsiTheme="minorBidi"/>
          <w:sz w:val="24"/>
          <w:szCs w:val="24"/>
        </w:rPr>
      </w:pPr>
      <w:r w:rsidRPr="00A04940">
        <w:rPr>
          <w:rFonts w:asciiTheme="minorBidi" w:hAnsiTheme="minorBidi"/>
          <w:sz w:val="24"/>
          <w:szCs w:val="24"/>
        </w:rPr>
        <w:t>But however post-modern the controversial passages of this book might have sounded,</w:t>
      </w:r>
      <w:r w:rsidR="00984F2A" w:rsidRPr="00A04940">
        <w:rPr>
          <w:rFonts w:asciiTheme="minorBidi" w:hAnsiTheme="minorBidi"/>
          <w:sz w:val="24"/>
          <w:szCs w:val="24"/>
        </w:rPr>
        <w:t xml:space="preserve"> once one places the book into the context of Rabbi Sacks’s writings, both before and after </w:t>
      </w:r>
      <w:r w:rsidR="00984F2A" w:rsidRPr="00A04940">
        <w:rPr>
          <w:rFonts w:asciiTheme="minorBidi" w:hAnsiTheme="minorBidi"/>
          <w:i/>
          <w:iCs/>
          <w:sz w:val="24"/>
          <w:szCs w:val="24"/>
        </w:rPr>
        <w:t>The Dignity of Difference</w:t>
      </w:r>
      <w:r w:rsidR="00984F2A" w:rsidRPr="00A04940">
        <w:rPr>
          <w:rFonts w:asciiTheme="minorBidi" w:hAnsiTheme="minorBidi"/>
          <w:sz w:val="24"/>
          <w:szCs w:val="24"/>
        </w:rPr>
        <w:t>, it becomes very hard to maintain the claim that he was ever</w:t>
      </w:r>
      <w:r w:rsidR="004168F0" w:rsidRPr="00A04940">
        <w:rPr>
          <w:rFonts w:asciiTheme="minorBidi" w:hAnsiTheme="minorBidi"/>
          <w:sz w:val="24"/>
          <w:szCs w:val="24"/>
        </w:rPr>
        <w:t xml:space="preserve"> attracted to any view that </w:t>
      </w:r>
      <w:r w:rsidR="008000E1" w:rsidRPr="00A04940">
        <w:rPr>
          <w:rFonts w:asciiTheme="minorBidi" w:hAnsiTheme="minorBidi"/>
          <w:sz w:val="24"/>
          <w:szCs w:val="24"/>
        </w:rPr>
        <w:t>lean</w:t>
      </w:r>
      <w:r w:rsidR="008000E1">
        <w:rPr>
          <w:rFonts w:asciiTheme="minorBidi" w:hAnsiTheme="minorBidi"/>
          <w:sz w:val="24"/>
          <w:szCs w:val="24"/>
        </w:rPr>
        <w:t>ed</w:t>
      </w:r>
      <w:r w:rsidR="008000E1" w:rsidRPr="00A04940">
        <w:rPr>
          <w:rFonts w:asciiTheme="minorBidi" w:hAnsiTheme="minorBidi"/>
          <w:sz w:val="24"/>
          <w:szCs w:val="24"/>
        </w:rPr>
        <w:t xml:space="preserve"> </w:t>
      </w:r>
      <w:r w:rsidR="004168F0" w:rsidRPr="00A04940">
        <w:rPr>
          <w:rFonts w:asciiTheme="minorBidi" w:hAnsiTheme="minorBidi"/>
          <w:sz w:val="24"/>
          <w:szCs w:val="24"/>
        </w:rPr>
        <w:t>in the direction of post-modernism</w:t>
      </w:r>
      <w:r w:rsidR="00667A4D" w:rsidRPr="00A04940">
        <w:rPr>
          <w:rFonts w:asciiTheme="minorBidi" w:hAnsiTheme="minorBidi"/>
          <w:sz w:val="24"/>
          <w:szCs w:val="24"/>
        </w:rPr>
        <w:t>,</w:t>
      </w:r>
      <w:r w:rsidR="004168F0" w:rsidRPr="00A04940">
        <w:rPr>
          <w:rFonts w:asciiTheme="minorBidi" w:hAnsiTheme="minorBidi"/>
          <w:sz w:val="24"/>
          <w:szCs w:val="24"/>
        </w:rPr>
        <w:t xml:space="preserve"> or </w:t>
      </w:r>
      <w:r w:rsidR="00D3781B" w:rsidRPr="00A04940">
        <w:rPr>
          <w:rFonts w:asciiTheme="minorBidi" w:hAnsiTheme="minorBidi"/>
          <w:sz w:val="24"/>
          <w:szCs w:val="24"/>
        </w:rPr>
        <w:t xml:space="preserve">any view that </w:t>
      </w:r>
      <w:r w:rsidR="004168F0" w:rsidRPr="00A04940">
        <w:rPr>
          <w:rFonts w:asciiTheme="minorBidi" w:hAnsiTheme="minorBidi"/>
          <w:sz w:val="24"/>
          <w:szCs w:val="24"/>
        </w:rPr>
        <w:t xml:space="preserve">was suggestive of any sort of </w:t>
      </w:r>
      <w:r w:rsidR="004C2669" w:rsidRPr="00A04940">
        <w:rPr>
          <w:rFonts w:asciiTheme="minorBidi" w:hAnsiTheme="minorBidi"/>
          <w:sz w:val="24"/>
          <w:szCs w:val="24"/>
        </w:rPr>
        <w:t>cultural, religious, or ethical relativism.</w:t>
      </w:r>
      <w:r w:rsidR="004337FD" w:rsidRPr="00A04940">
        <w:rPr>
          <w:rFonts w:asciiTheme="minorBidi" w:hAnsiTheme="minorBidi"/>
          <w:sz w:val="24"/>
          <w:szCs w:val="24"/>
        </w:rPr>
        <w:t xml:space="preserve"> </w:t>
      </w:r>
      <w:r w:rsidR="006C528B" w:rsidRPr="00A04940">
        <w:rPr>
          <w:rFonts w:asciiTheme="minorBidi" w:hAnsiTheme="minorBidi"/>
          <w:sz w:val="24"/>
          <w:szCs w:val="24"/>
        </w:rPr>
        <w:t xml:space="preserve">From his earliest </w:t>
      </w:r>
      <w:r w:rsidR="00F55C01" w:rsidRPr="00A04940">
        <w:rPr>
          <w:rFonts w:asciiTheme="minorBidi" w:hAnsiTheme="minorBidi"/>
          <w:sz w:val="24"/>
          <w:szCs w:val="24"/>
        </w:rPr>
        <w:t xml:space="preserve">books, such as </w:t>
      </w:r>
      <w:r w:rsidR="00F55C01" w:rsidRPr="00A04940">
        <w:rPr>
          <w:rFonts w:asciiTheme="minorBidi" w:hAnsiTheme="minorBidi"/>
          <w:i/>
          <w:iCs/>
          <w:sz w:val="24"/>
          <w:szCs w:val="24"/>
        </w:rPr>
        <w:t>Tradition in An Untraditional Age</w:t>
      </w:r>
      <w:r w:rsidR="00667A4D" w:rsidRPr="00A04940">
        <w:rPr>
          <w:rFonts w:asciiTheme="minorBidi" w:hAnsiTheme="minorBidi"/>
          <w:i/>
          <w:iCs/>
          <w:sz w:val="24"/>
          <w:szCs w:val="24"/>
        </w:rPr>
        <w:t>,</w:t>
      </w:r>
      <w:r w:rsidR="00F55C01" w:rsidRPr="00A04940">
        <w:rPr>
          <w:rFonts w:asciiTheme="minorBidi" w:hAnsiTheme="minorBidi"/>
          <w:sz w:val="24"/>
          <w:szCs w:val="24"/>
        </w:rPr>
        <w:t xml:space="preserve"> to his very last publication,</w:t>
      </w:r>
      <w:r w:rsidR="00183406" w:rsidRPr="00A04940">
        <w:rPr>
          <w:rFonts w:asciiTheme="minorBidi" w:hAnsiTheme="minorBidi"/>
          <w:sz w:val="24"/>
          <w:szCs w:val="24"/>
        </w:rPr>
        <w:t xml:space="preserve"> </w:t>
      </w:r>
      <w:r w:rsidR="00183406" w:rsidRPr="00A04940">
        <w:rPr>
          <w:rFonts w:asciiTheme="minorBidi" w:hAnsiTheme="minorBidi"/>
          <w:i/>
          <w:iCs/>
          <w:sz w:val="24"/>
          <w:szCs w:val="24"/>
        </w:rPr>
        <w:t xml:space="preserve">Morality, </w:t>
      </w:r>
      <w:r w:rsidR="00183406" w:rsidRPr="00A04940">
        <w:rPr>
          <w:rFonts w:asciiTheme="minorBidi" w:hAnsiTheme="minorBidi"/>
          <w:sz w:val="24"/>
          <w:szCs w:val="24"/>
        </w:rPr>
        <w:t xml:space="preserve">Rabbi Sacks repeatedly lamented </w:t>
      </w:r>
      <w:r w:rsidR="001A57F7" w:rsidRPr="00A04940">
        <w:rPr>
          <w:rFonts w:asciiTheme="minorBidi" w:hAnsiTheme="minorBidi"/>
          <w:sz w:val="24"/>
          <w:szCs w:val="24"/>
        </w:rPr>
        <w:t xml:space="preserve">the loss of a common language in which to reason, the rise of multiple forms of relativism, and </w:t>
      </w:r>
      <w:r w:rsidR="007F6CA4" w:rsidRPr="00A04940">
        <w:rPr>
          <w:rFonts w:asciiTheme="minorBidi" w:hAnsiTheme="minorBidi"/>
          <w:sz w:val="24"/>
          <w:szCs w:val="24"/>
        </w:rPr>
        <w:t>the loss of the notion of objective truth.</w:t>
      </w:r>
      <w:r w:rsidR="00EF46F6" w:rsidRPr="00A04940">
        <w:rPr>
          <w:rFonts w:asciiTheme="minorBidi" w:hAnsiTheme="minorBidi"/>
          <w:sz w:val="24"/>
          <w:szCs w:val="24"/>
        </w:rPr>
        <w:t xml:space="preserve"> In fact, we can say with some justification that Rabbi Sacks was one of the </w:t>
      </w:r>
      <w:r w:rsidR="004E1C3A" w:rsidRPr="00A04940">
        <w:rPr>
          <w:rFonts w:asciiTheme="minorBidi" w:hAnsiTheme="minorBidi"/>
          <w:sz w:val="24"/>
          <w:szCs w:val="24"/>
        </w:rPr>
        <w:t xml:space="preserve">first social commentators </w:t>
      </w:r>
      <w:r w:rsidR="004E1C3A" w:rsidRPr="00A04940">
        <w:rPr>
          <w:rFonts w:asciiTheme="minorBidi" w:hAnsiTheme="minorBidi"/>
          <w:sz w:val="24"/>
          <w:szCs w:val="24"/>
        </w:rPr>
        <w:lastRenderedPageBreak/>
        <w:t>to predict the rise</w:t>
      </w:r>
      <w:r w:rsidR="004E0ED8" w:rsidRPr="00A04940">
        <w:rPr>
          <w:rFonts w:asciiTheme="minorBidi" w:hAnsiTheme="minorBidi"/>
          <w:sz w:val="24"/>
          <w:szCs w:val="24"/>
        </w:rPr>
        <w:t xml:space="preserve"> of</w:t>
      </w:r>
      <w:r w:rsidR="004E1C3A" w:rsidRPr="00A04940">
        <w:rPr>
          <w:rFonts w:asciiTheme="minorBidi" w:hAnsiTheme="minorBidi"/>
          <w:sz w:val="24"/>
          <w:szCs w:val="24"/>
        </w:rPr>
        <w:t xml:space="preserve">, and to </w:t>
      </w:r>
      <w:r w:rsidR="00B4285C" w:rsidRPr="00A04940">
        <w:rPr>
          <w:rFonts w:asciiTheme="minorBidi" w:hAnsiTheme="minorBidi"/>
          <w:sz w:val="24"/>
          <w:szCs w:val="24"/>
        </w:rPr>
        <w:t>criticize</w:t>
      </w:r>
      <w:r w:rsidR="004E0ED8" w:rsidRPr="00A04940">
        <w:rPr>
          <w:rFonts w:asciiTheme="minorBidi" w:hAnsiTheme="minorBidi"/>
          <w:sz w:val="24"/>
          <w:szCs w:val="24"/>
        </w:rPr>
        <w:t xml:space="preserve"> and lament, our current post-truth culture.</w:t>
      </w:r>
      <w:r w:rsidR="00F94951" w:rsidRPr="00A04940">
        <w:rPr>
          <w:rStyle w:val="FootnoteReference"/>
          <w:rFonts w:asciiTheme="minorBidi" w:hAnsiTheme="minorBidi"/>
          <w:sz w:val="24"/>
          <w:szCs w:val="24"/>
        </w:rPr>
        <w:footnoteReference w:id="29"/>
      </w:r>
      <w:r w:rsidR="00667A4D" w:rsidRPr="00A04940">
        <w:rPr>
          <w:rFonts w:asciiTheme="minorBidi" w:hAnsiTheme="minorBidi"/>
          <w:sz w:val="24"/>
          <w:szCs w:val="24"/>
        </w:rPr>
        <w:t xml:space="preserve"> So, how should we interpret the </w:t>
      </w:r>
      <w:r w:rsidR="004337FD" w:rsidRPr="00A04940">
        <w:rPr>
          <w:rFonts w:asciiTheme="minorBidi" w:hAnsiTheme="minorBidi"/>
          <w:sz w:val="24"/>
          <w:szCs w:val="24"/>
        </w:rPr>
        <w:t>passages</w:t>
      </w:r>
      <w:r w:rsidR="00667A4D" w:rsidRPr="00A04940">
        <w:rPr>
          <w:rFonts w:asciiTheme="minorBidi" w:hAnsiTheme="minorBidi"/>
          <w:sz w:val="24"/>
          <w:szCs w:val="24"/>
        </w:rPr>
        <w:t xml:space="preserve"> in the </w:t>
      </w:r>
      <w:r w:rsidR="00667A4D" w:rsidRPr="00A04940">
        <w:rPr>
          <w:rFonts w:asciiTheme="minorBidi" w:hAnsiTheme="minorBidi"/>
          <w:i/>
          <w:iCs/>
          <w:sz w:val="24"/>
          <w:szCs w:val="24"/>
        </w:rPr>
        <w:t>Dignity of Difference</w:t>
      </w:r>
      <w:r w:rsidR="00667A4D" w:rsidRPr="00A04940">
        <w:rPr>
          <w:rFonts w:asciiTheme="minorBidi" w:hAnsiTheme="minorBidi"/>
          <w:sz w:val="24"/>
          <w:szCs w:val="24"/>
        </w:rPr>
        <w:t xml:space="preserve"> that seem to fly in the face of his own consistent views about objectivity and truth?</w:t>
      </w:r>
    </w:p>
    <w:p w14:paraId="74F972A2" w14:textId="77777777" w:rsidR="00F37F25" w:rsidRPr="00A04940" w:rsidRDefault="00F37F25" w:rsidP="00F37F25">
      <w:pPr>
        <w:spacing w:after="0" w:line="240" w:lineRule="auto"/>
        <w:jc w:val="both"/>
        <w:rPr>
          <w:rFonts w:asciiTheme="minorBidi" w:hAnsiTheme="minorBidi"/>
          <w:sz w:val="24"/>
          <w:szCs w:val="24"/>
        </w:rPr>
      </w:pPr>
    </w:p>
    <w:p w14:paraId="652E1119" w14:textId="6088A39C" w:rsidR="00667A4D" w:rsidRPr="00A04940" w:rsidRDefault="00667A4D" w:rsidP="00F37F25">
      <w:pPr>
        <w:spacing w:after="0" w:line="240" w:lineRule="auto"/>
        <w:ind w:firstLine="720"/>
        <w:jc w:val="both"/>
        <w:rPr>
          <w:rFonts w:asciiTheme="minorBidi" w:hAnsiTheme="minorBidi"/>
          <w:sz w:val="24"/>
          <w:szCs w:val="24"/>
        </w:rPr>
      </w:pPr>
      <w:r w:rsidRPr="00A04940">
        <w:rPr>
          <w:rFonts w:asciiTheme="minorBidi" w:hAnsiTheme="minorBidi"/>
          <w:sz w:val="24"/>
          <w:szCs w:val="24"/>
        </w:rPr>
        <w:t>To resolve this puzzle, we need to delve into some of Rabbi Sacks’s other philosophical commitments.</w:t>
      </w:r>
    </w:p>
    <w:p w14:paraId="61E855D3" w14:textId="77777777" w:rsidR="004337FD" w:rsidRPr="00A04940" w:rsidRDefault="004337FD" w:rsidP="00F37F25">
      <w:pPr>
        <w:spacing w:after="0" w:line="240" w:lineRule="auto"/>
        <w:jc w:val="both"/>
        <w:rPr>
          <w:rFonts w:asciiTheme="minorBidi" w:hAnsiTheme="minorBidi"/>
          <w:sz w:val="24"/>
          <w:szCs w:val="24"/>
        </w:rPr>
      </w:pPr>
    </w:p>
    <w:p w14:paraId="2BFD138B" w14:textId="671DDFAA" w:rsidR="00182069" w:rsidRPr="00A04940" w:rsidRDefault="00667A4D" w:rsidP="00F37F25">
      <w:pPr>
        <w:keepNext/>
        <w:spacing w:after="0" w:line="240" w:lineRule="auto"/>
        <w:jc w:val="both"/>
        <w:rPr>
          <w:rFonts w:asciiTheme="minorBidi" w:hAnsiTheme="minorBidi"/>
          <w:b/>
          <w:bCs/>
          <w:i/>
          <w:iCs/>
          <w:sz w:val="24"/>
          <w:szCs w:val="24"/>
        </w:rPr>
      </w:pPr>
      <w:r w:rsidRPr="00A04940">
        <w:rPr>
          <w:rFonts w:asciiTheme="minorBidi" w:hAnsiTheme="minorBidi"/>
          <w:b/>
          <w:bCs/>
          <w:sz w:val="24"/>
          <w:szCs w:val="24"/>
        </w:rPr>
        <w:t>Communitarianism</w:t>
      </w:r>
    </w:p>
    <w:p w14:paraId="0C59982B" w14:textId="77777777" w:rsidR="00F37F25" w:rsidRPr="00A04940" w:rsidRDefault="00F37F25" w:rsidP="00F37F25">
      <w:pPr>
        <w:spacing w:after="0" w:line="240" w:lineRule="auto"/>
        <w:jc w:val="both"/>
        <w:rPr>
          <w:rFonts w:asciiTheme="minorBidi" w:hAnsiTheme="minorBidi"/>
          <w:sz w:val="24"/>
          <w:szCs w:val="24"/>
        </w:rPr>
      </w:pPr>
    </w:p>
    <w:p w14:paraId="6A2B3C50" w14:textId="72DEEC85" w:rsidR="00182069" w:rsidRPr="00A04940" w:rsidRDefault="00182069" w:rsidP="00F37F25">
      <w:pPr>
        <w:spacing w:after="0" w:line="240" w:lineRule="auto"/>
        <w:ind w:firstLine="720"/>
        <w:jc w:val="both"/>
        <w:rPr>
          <w:rFonts w:asciiTheme="minorBidi" w:hAnsiTheme="minorBidi"/>
          <w:sz w:val="24"/>
          <w:szCs w:val="24"/>
        </w:rPr>
      </w:pPr>
      <w:r w:rsidRPr="00A04940">
        <w:rPr>
          <w:rFonts w:asciiTheme="minorBidi" w:hAnsiTheme="minorBidi"/>
          <w:sz w:val="24"/>
          <w:szCs w:val="24"/>
        </w:rPr>
        <w:t xml:space="preserve">John Rawls brings together many strands of </w:t>
      </w:r>
      <w:r w:rsidR="006F5A59">
        <w:rPr>
          <w:rFonts w:asciiTheme="minorBidi" w:hAnsiTheme="minorBidi"/>
          <w:sz w:val="24"/>
          <w:szCs w:val="24"/>
        </w:rPr>
        <w:t>E</w:t>
      </w:r>
      <w:r w:rsidR="006F5A59" w:rsidRPr="00A04940">
        <w:rPr>
          <w:rFonts w:asciiTheme="minorBidi" w:hAnsiTheme="minorBidi"/>
          <w:sz w:val="24"/>
          <w:szCs w:val="24"/>
        </w:rPr>
        <w:t>nlightenment</w:t>
      </w:r>
      <w:r w:rsidRPr="00A04940">
        <w:rPr>
          <w:rFonts w:asciiTheme="minorBidi" w:hAnsiTheme="minorBidi"/>
          <w:sz w:val="24"/>
          <w:szCs w:val="24"/>
        </w:rPr>
        <w:t xml:space="preserve"> thought in his monumental</w:t>
      </w:r>
      <w:r w:rsidR="00AD3138">
        <w:rPr>
          <w:rFonts w:asciiTheme="minorBidi" w:hAnsiTheme="minorBidi"/>
          <w:sz w:val="24"/>
          <w:szCs w:val="24"/>
        </w:rPr>
        <w:t xml:space="preserve"> work</w:t>
      </w:r>
      <w:r w:rsidR="004337FD" w:rsidRPr="00A04940">
        <w:rPr>
          <w:rFonts w:asciiTheme="minorBidi" w:hAnsiTheme="minorBidi"/>
          <w:sz w:val="24"/>
          <w:szCs w:val="24"/>
        </w:rPr>
        <w:t>,</w:t>
      </w:r>
      <w:r w:rsidRPr="00A04940">
        <w:rPr>
          <w:rFonts w:asciiTheme="minorBidi" w:hAnsiTheme="minorBidi"/>
          <w:sz w:val="24"/>
          <w:szCs w:val="24"/>
        </w:rPr>
        <w:t xml:space="preserve"> </w:t>
      </w:r>
      <w:r w:rsidRPr="00A04940">
        <w:rPr>
          <w:rFonts w:asciiTheme="minorBidi" w:hAnsiTheme="minorBidi"/>
          <w:i/>
          <w:iCs/>
          <w:sz w:val="24"/>
          <w:szCs w:val="24"/>
        </w:rPr>
        <w:t>A</w:t>
      </w:r>
      <w:r w:rsidRPr="00A04940">
        <w:rPr>
          <w:rFonts w:asciiTheme="minorBidi" w:hAnsiTheme="minorBidi"/>
          <w:sz w:val="24"/>
          <w:szCs w:val="24"/>
        </w:rPr>
        <w:t xml:space="preserve"> </w:t>
      </w:r>
      <w:r w:rsidRPr="00A04940">
        <w:rPr>
          <w:rFonts w:asciiTheme="minorBidi" w:hAnsiTheme="minorBidi"/>
          <w:i/>
          <w:iCs/>
          <w:sz w:val="24"/>
          <w:szCs w:val="24"/>
        </w:rPr>
        <w:t xml:space="preserve">Theory of Justice. </w:t>
      </w:r>
      <w:r w:rsidRPr="00A04940">
        <w:rPr>
          <w:rFonts w:asciiTheme="minorBidi" w:hAnsiTheme="minorBidi"/>
          <w:sz w:val="24"/>
          <w:szCs w:val="24"/>
        </w:rPr>
        <w:t>In that work, he suggests that we arrive at the core principles of justice by imagining what rules we would all accept to govern a society if we were to stand</w:t>
      </w:r>
      <w:r w:rsidR="004337FD" w:rsidRPr="00A04940">
        <w:rPr>
          <w:rFonts w:asciiTheme="minorBidi" w:hAnsiTheme="minorBidi"/>
          <w:sz w:val="24"/>
          <w:szCs w:val="24"/>
        </w:rPr>
        <w:t>, temporarily,</w:t>
      </w:r>
      <w:r w:rsidRPr="00A04940">
        <w:rPr>
          <w:rFonts w:asciiTheme="minorBidi" w:hAnsiTheme="minorBidi"/>
          <w:sz w:val="24"/>
          <w:szCs w:val="24"/>
        </w:rPr>
        <w:t xml:space="preserve"> behind a veil of ignorance. Behind such a veil, </w:t>
      </w:r>
      <w:r w:rsidR="0069512A">
        <w:rPr>
          <w:rFonts w:asciiTheme="minorBidi" w:hAnsiTheme="minorBidi"/>
          <w:sz w:val="24"/>
          <w:szCs w:val="24"/>
        </w:rPr>
        <w:t xml:space="preserve">actions would be taken by </w:t>
      </w:r>
      <w:r w:rsidRPr="00A04940">
        <w:rPr>
          <w:rFonts w:asciiTheme="minorBidi" w:hAnsiTheme="minorBidi"/>
          <w:sz w:val="24"/>
          <w:szCs w:val="24"/>
        </w:rPr>
        <w:t xml:space="preserve">legislators and decision-makers </w:t>
      </w:r>
      <w:r w:rsidR="0069512A">
        <w:rPr>
          <w:rFonts w:asciiTheme="minorBidi" w:hAnsiTheme="minorBidi"/>
          <w:sz w:val="24"/>
          <w:szCs w:val="24"/>
        </w:rPr>
        <w:t xml:space="preserve">who remain </w:t>
      </w:r>
      <w:r w:rsidRPr="00A04940">
        <w:rPr>
          <w:rFonts w:asciiTheme="minorBidi" w:hAnsiTheme="minorBidi"/>
          <w:sz w:val="24"/>
          <w:szCs w:val="24"/>
        </w:rPr>
        <w:t xml:space="preserve">oblivious to their own gender, religion, racial identity, socio-economic background, and physical abilities. According to Rawls, the principles arrived at from behind such a veil </w:t>
      </w:r>
      <w:r w:rsidR="00667A4D" w:rsidRPr="00A04940">
        <w:rPr>
          <w:rFonts w:asciiTheme="minorBidi" w:hAnsiTheme="minorBidi"/>
          <w:sz w:val="24"/>
          <w:szCs w:val="24"/>
        </w:rPr>
        <w:t>would correspond to</w:t>
      </w:r>
      <w:r w:rsidRPr="00A04940">
        <w:rPr>
          <w:rFonts w:asciiTheme="minorBidi" w:hAnsiTheme="minorBidi"/>
          <w:sz w:val="24"/>
          <w:szCs w:val="24"/>
        </w:rPr>
        <w:t xml:space="preserve"> the </w:t>
      </w:r>
      <w:r w:rsidR="008D3C45" w:rsidRPr="00A04940">
        <w:rPr>
          <w:rFonts w:asciiTheme="minorBidi" w:hAnsiTheme="minorBidi"/>
          <w:sz w:val="24"/>
          <w:szCs w:val="24"/>
        </w:rPr>
        <w:t>true</w:t>
      </w:r>
      <w:r w:rsidRPr="00A04940">
        <w:rPr>
          <w:rFonts w:asciiTheme="minorBidi" w:hAnsiTheme="minorBidi"/>
          <w:sz w:val="24"/>
          <w:szCs w:val="24"/>
        </w:rPr>
        <w:t xml:space="preserve"> principles of justice.</w:t>
      </w:r>
    </w:p>
    <w:p w14:paraId="7689ABD7" w14:textId="77777777" w:rsidR="00F37F25" w:rsidRPr="00A04940" w:rsidRDefault="00F37F25" w:rsidP="00F37F25">
      <w:pPr>
        <w:spacing w:after="0" w:line="240" w:lineRule="auto"/>
        <w:ind w:firstLine="720"/>
        <w:jc w:val="both"/>
        <w:rPr>
          <w:rFonts w:asciiTheme="minorBidi" w:hAnsiTheme="minorBidi"/>
          <w:sz w:val="24"/>
          <w:szCs w:val="24"/>
        </w:rPr>
      </w:pPr>
    </w:p>
    <w:p w14:paraId="7C507F37" w14:textId="795615A7" w:rsidR="00182069" w:rsidRPr="00A04940" w:rsidRDefault="00667A4D" w:rsidP="00F37F25">
      <w:pPr>
        <w:spacing w:after="0" w:line="240" w:lineRule="auto"/>
        <w:ind w:firstLine="720"/>
        <w:jc w:val="both"/>
        <w:rPr>
          <w:rFonts w:asciiTheme="minorBidi" w:hAnsiTheme="minorBidi"/>
          <w:sz w:val="24"/>
          <w:szCs w:val="24"/>
        </w:rPr>
      </w:pPr>
      <w:r w:rsidRPr="00A04940">
        <w:rPr>
          <w:rFonts w:asciiTheme="minorBidi" w:hAnsiTheme="minorBidi"/>
          <w:sz w:val="24"/>
          <w:szCs w:val="24"/>
        </w:rPr>
        <w:t>But what sort of person would you be, if you were standing behind a veil of ignorance</w:t>
      </w:r>
      <w:r w:rsidR="004337FD" w:rsidRPr="00A04940">
        <w:rPr>
          <w:rFonts w:asciiTheme="minorBidi" w:hAnsiTheme="minorBidi"/>
          <w:sz w:val="24"/>
          <w:szCs w:val="24"/>
        </w:rPr>
        <w:t>?</w:t>
      </w:r>
      <w:r w:rsidRPr="00A04940">
        <w:rPr>
          <w:rFonts w:asciiTheme="minorBidi" w:hAnsiTheme="minorBidi"/>
          <w:sz w:val="24"/>
          <w:szCs w:val="24"/>
        </w:rPr>
        <w:t xml:space="preserve"> </w:t>
      </w:r>
      <w:r w:rsidR="00182069" w:rsidRPr="00A04940">
        <w:rPr>
          <w:rFonts w:asciiTheme="minorBidi" w:hAnsiTheme="minorBidi"/>
          <w:sz w:val="24"/>
          <w:szCs w:val="24"/>
        </w:rPr>
        <w:t>The idea that a person can live, and think, and express herself</w:t>
      </w:r>
      <w:r w:rsidR="004337FD" w:rsidRPr="00A04940">
        <w:rPr>
          <w:rFonts w:asciiTheme="minorBidi" w:hAnsiTheme="minorBidi"/>
          <w:sz w:val="24"/>
          <w:szCs w:val="24"/>
        </w:rPr>
        <w:t>,</w:t>
      </w:r>
      <w:r w:rsidR="00182069" w:rsidRPr="00A04940">
        <w:rPr>
          <w:rFonts w:asciiTheme="minorBidi" w:hAnsiTheme="minorBidi"/>
          <w:sz w:val="24"/>
          <w:szCs w:val="24"/>
        </w:rPr>
        <w:t xml:space="preserve"> in a cultural or social vacuum, as would be required behind a veil of ignorance, was, to </w:t>
      </w:r>
      <w:r w:rsidRPr="00A04940">
        <w:rPr>
          <w:rFonts w:asciiTheme="minorBidi" w:hAnsiTheme="minorBidi"/>
          <w:sz w:val="24"/>
          <w:szCs w:val="24"/>
        </w:rPr>
        <w:t>Rabbi</w:t>
      </w:r>
      <w:r w:rsidR="00182069" w:rsidRPr="00A04940">
        <w:rPr>
          <w:rFonts w:asciiTheme="minorBidi" w:hAnsiTheme="minorBidi"/>
          <w:sz w:val="24"/>
          <w:szCs w:val="24"/>
        </w:rPr>
        <w:t xml:space="preserve"> Sacks, “as inconceivable as an art without conventions” – since even a radical artist needs to have conventions to bend, or against which to rebel – “or a thought without a language in which it can be expressed.”</w:t>
      </w:r>
      <w:r w:rsidR="00182069" w:rsidRPr="00A04940">
        <w:rPr>
          <w:rStyle w:val="FootnoteReference"/>
          <w:rFonts w:asciiTheme="minorBidi" w:hAnsiTheme="minorBidi"/>
          <w:sz w:val="24"/>
          <w:szCs w:val="24"/>
        </w:rPr>
        <w:footnoteReference w:id="30"/>
      </w:r>
      <w:r w:rsidR="00182069" w:rsidRPr="00A04940">
        <w:rPr>
          <w:rFonts w:asciiTheme="minorBidi" w:hAnsiTheme="minorBidi"/>
          <w:sz w:val="24"/>
          <w:szCs w:val="24"/>
        </w:rPr>
        <w:t xml:space="preserve"> A person without a socio-cultural context</w:t>
      </w:r>
      <w:r w:rsidR="007142E8" w:rsidRPr="00A04940">
        <w:rPr>
          <w:rFonts w:asciiTheme="minorBidi" w:hAnsiTheme="minorBidi"/>
          <w:sz w:val="24"/>
          <w:szCs w:val="24"/>
        </w:rPr>
        <w:t>, that is to say, a person behind a veil of ignorance,</w:t>
      </w:r>
      <w:r w:rsidR="00182069" w:rsidRPr="00A04940">
        <w:rPr>
          <w:rFonts w:asciiTheme="minorBidi" w:hAnsiTheme="minorBidi"/>
          <w:sz w:val="24"/>
          <w:szCs w:val="24"/>
        </w:rPr>
        <w:t xml:space="preserve"> is close to a contradiction in terms. As R</w:t>
      </w:r>
      <w:r w:rsidR="007142E8" w:rsidRPr="00A04940">
        <w:rPr>
          <w:rFonts w:asciiTheme="minorBidi" w:hAnsiTheme="minorBidi"/>
          <w:sz w:val="24"/>
          <w:szCs w:val="24"/>
        </w:rPr>
        <w:t>abbi</w:t>
      </w:r>
      <w:r w:rsidR="00182069" w:rsidRPr="00A04940">
        <w:rPr>
          <w:rFonts w:asciiTheme="minorBidi" w:hAnsiTheme="minorBidi"/>
          <w:sz w:val="24"/>
          <w:szCs w:val="24"/>
        </w:rPr>
        <w:t xml:space="preserve"> Sacks puts the point:</w:t>
      </w:r>
    </w:p>
    <w:p w14:paraId="115D61B9" w14:textId="77777777" w:rsidR="00F37F25" w:rsidRPr="00A04940" w:rsidRDefault="00F37F25" w:rsidP="00F37F25">
      <w:pPr>
        <w:spacing w:after="0" w:line="240" w:lineRule="auto"/>
        <w:ind w:firstLine="720"/>
        <w:jc w:val="both"/>
        <w:rPr>
          <w:rFonts w:asciiTheme="minorBidi" w:hAnsiTheme="minorBidi"/>
          <w:sz w:val="24"/>
          <w:szCs w:val="24"/>
        </w:rPr>
      </w:pPr>
    </w:p>
    <w:p w14:paraId="61A5C906" w14:textId="7913B049" w:rsidR="00182069" w:rsidRPr="00A04940" w:rsidRDefault="00182069" w:rsidP="00F37F25">
      <w:pPr>
        <w:spacing w:after="0" w:line="240" w:lineRule="auto"/>
        <w:ind w:left="720"/>
        <w:jc w:val="both"/>
        <w:rPr>
          <w:rFonts w:asciiTheme="minorBidi" w:hAnsiTheme="minorBidi"/>
          <w:sz w:val="24"/>
          <w:szCs w:val="24"/>
        </w:rPr>
      </w:pPr>
      <w:r w:rsidRPr="00A04940">
        <w:rPr>
          <w:rFonts w:asciiTheme="minorBidi" w:hAnsiTheme="minorBidi"/>
          <w:sz w:val="24"/>
          <w:szCs w:val="24"/>
        </w:rPr>
        <w:t>Enlightenment thought consistently focused on man-as-such, humanity in the abstract, the self divorced from all traditions, particular histories and accidents of birth. Jews were to be accorded rights, but not as Jews; instead as abstract individuals. But Jews testified to the concrete particularism of human identity. They were not atomistic selves. They were, both in their own and others’ eyes, members of a people, participants in a history, bearers of a revelation, adherents of a tradition. Neither Jews no</w:t>
      </w:r>
      <w:r w:rsidR="006F5A59">
        <w:rPr>
          <w:rFonts w:asciiTheme="minorBidi" w:hAnsiTheme="minorBidi"/>
          <w:sz w:val="24"/>
          <w:szCs w:val="24"/>
        </w:rPr>
        <w:t>r</w:t>
      </w:r>
      <w:r w:rsidRPr="00A04940">
        <w:rPr>
          <w:rFonts w:asciiTheme="minorBidi" w:hAnsiTheme="minorBidi"/>
          <w:sz w:val="24"/>
          <w:szCs w:val="24"/>
        </w:rPr>
        <w:t xml:space="preserve"> Judaism fitted into the remorseless logic of philosophical abstraction.</w:t>
      </w:r>
      <w:r w:rsidRPr="00A04940">
        <w:rPr>
          <w:rStyle w:val="FootnoteReference"/>
          <w:rFonts w:asciiTheme="minorBidi" w:hAnsiTheme="minorBidi"/>
          <w:sz w:val="24"/>
          <w:szCs w:val="24"/>
        </w:rPr>
        <w:footnoteReference w:id="31"/>
      </w:r>
    </w:p>
    <w:p w14:paraId="6A4DF5EF" w14:textId="77777777" w:rsidR="00F37F25" w:rsidRPr="00A04940" w:rsidRDefault="00F37F25" w:rsidP="00F37F25">
      <w:pPr>
        <w:spacing w:after="0" w:line="240" w:lineRule="auto"/>
        <w:jc w:val="both"/>
        <w:rPr>
          <w:rFonts w:asciiTheme="minorBidi" w:hAnsiTheme="minorBidi"/>
          <w:sz w:val="24"/>
          <w:szCs w:val="24"/>
        </w:rPr>
      </w:pPr>
    </w:p>
    <w:p w14:paraId="39348C34" w14:textId="1EBE04BC" w:rsidR="00182069" w:rsidRPr="00A04940" w:rsidRDefault="00182069" w:rsidP="00F37F25">
      <w:pPr>
        <w:spacing w:after="0" w:line="240" w:lineRule="auto"/>
        <w:ind w:firstLine="720"/>
        <w:jc w:val="both"/>
        <w:rPr>
          <w:rFonts w:asciiTheme="minorBidi" w:hAnsiTheme="minorBidi"/>
          <w:sz w:val="24"/>
          <w:szCs w:val="24"/>
        </w:rPr>
      </w:pPr>
      <w:r w:rsidRPr="00A04940">
        <w:rPr>
          <w:rFonts w:asciiTheme="minorBidi" w:hAnsiTheme="minorBidi"/>
          <w:sz w:val="24"/>
          <w:szCs w:val="24"/>
        </w:rPr>
        <w:lastRenderedPageBreak/>
        <w:t>This Jewish critique of enlightenment anthropology is also at the heart of communitarianism</w:t>
      </w:r>
      <w:r w:rsidR="00DE1E31">
        <w:rPr>
          <w:rFonts w:asciiTheme="minorBidi" w:hAnsiTheme="minorBidi"/>
          <w:sz w:val="24"/>
          <w:szCs w:val="24"/>
        </w:rPr>
        <w:t>,</w:t>
      </w:r>
      <w:r w:rsidR="007142E8" w:rsidRPr="00A04940">
        <w:rPr>
          <w:rFonts w:asciiTheme="minorBidi" w:hAnsiTheme="minorBidi"/>
          <w:sz w:val="24"/>
          <w:szCs w:val="24"/>
        </w:rPr>
        <w:t xml:space="preserve"> a political philosophy that emerged in the 1980s</w:t>
      </w:r>
      <w:r w:rsidR="00DE1E31">
        <w:rPr>
          <w:rFonts w:asciiTheme="minorBidi" w:hAnsiTheme="minorBidi"/>
          <w:sz w:val="24"/>
          <w:szCs w:val="24"/>
        </w:rPr>
        <w:t xml:space="preserve"> that </w:t>
      </w:r>
      <w:r w:rsidR="006F5A59">
        <w:rPr>
          <w:rFonts w:asciiTheme="minorBidi" w:hAnsiTheme="minorBidi"/>
          <w:sz w:val="24"/>
          <w:szCs w:val="24"/>
        </w:rPr>
        <w:t>sought to place community at the heart of its understanding of personal identity</w:t>
      </w:r>
      <w:r w:rsidRPr="00A04940">
        <w:rPr>
          <w:rFonts w:asciiTheme="minorBidi" w:hAnsiTheme="minorBidi"/>
          <w:sz w:val="24"/>
          <w:szCs w:val="24"/>
        </w:rPr>
        <w:t xml:space="preserve">. Communitarianism wasn’t intended to be anti-liberal, so much as to repair </w:t>
      </w:r>
      <w:r w:rsidR="007142E8" w:rsidRPr="00A04940">
        <w:rPr>
          <w:rFonts w:asciiTheme="minorBidi" w:hAnsiTheme="minorBidi"/>
          <w:sz w:val="24"/>
          <w:szCs w:val="24"/>
        </w:rPr>
        <w:t xml:space="preserve">classical </w:t>
      </w:r>
      <w:r w:rsidRPr="00A04940">
        <w:rPr>
          <w:rFonts w:asciiTheme="minorBidi" w:hAnsiTheme="minorBidi"/>
          <w:sz w:val="24"/>
          <w:szCs w:val="24"/>
        </w:rPr>
        <w:t xml:space="preserve">liberalism from the inside by correcting its mistaken conception of </w:t>
      </w:r>
      <w:r w:rsidR="006F5A59">
        <w:rPr>
          <w:rFonts w:asciiTheme="minorBidi" w:hAnsiTheme="minorBidi"/>
          <w:sz w:val="24"/>
          <w:szCs w:val="24"/>
        </w:rPr>
        <w:t>personal</w:t>
      </w:r>
      <w:r w:rsidR="006F5A59" w:rsidRPr="00A04940">
        <w:rPr>
          <w:rFonts w:asciiTheme="minorBidi" w:hAnsiTheme="minorBidi"/>
          <w:sz w:val="24"/>
          <w:szCs w:val="24"/>
        </w:rPr>
        <w:t xml:space="preserve"> </w:t>
      </w:r>
      <w:r w:rsidRPr="00A04940">
        <w:rPr>
          <w:rFonts w:asciiTheme="minorBidi" w:hAnsiTheme="minorBidi"/>
          <w:sz w:val="24"/>
          <w:szCs w:val="24"/>
        </w:rPr>
        <w:t>identity. The notion that a person could be born into a network of obligations and responsibilities</w:t>
      </w:r>
      <w:r w:rsidR="007142E8" w:rsidRPr="00A04940">
        <w:rPr>
          <w:rFonts w:asciiTheme="minorBidi" w:hAnsiTheme="minorBidi"/>
          <w:sz w:val="24"/>
          <w:szCs w:val="24"/>
        </w:rPr>
        <w:t>, which then shape that person’s very identity,</w:t>
      </w:r>
      <w:r w:rsidRPr="00A04940">
        <w:rPr>
          <w:rFonts w:asciiTheme="minorBidi" w:hAnsiTheme="minorBidi"/>
          <w:sz w:val="24"/>
          <w:szCs w:val="24"/>
        </w:rPr>
        <w:t xml:space="preserve"> had been utterly overlooked by the liberal political tradition, to its detriment. </w:t>
      </w:r>
    </w:p>
    <w:p w14:paraId="09427B1A" w14:textId="77777777" w:rsidR="00F37F25" w:rsidRPr="00A04940" w:rsidRDefault="00F37F25" w:rsidP="00F37F25">
      <w:pPr>
        <w:spacing w:after="0" w:line="240" w:lineRule="auto"/>
        <w:ind w:firstLine="720"/>
        <w:jc w:val="both"/>
        <w:rPr>
          <w:rFonts w:asciiTheme="minorBidi" w:hAnsiTheme="minorBidi"/>
          <w:sz w:val="24"/>
          <w:szCs w:val="24"/>
        </w:rPr>
      </w:pPr>
    </w:p>
    <w:p w14:paraId="28261F92" w14:textId="06635421" w:rsidR="00182069" w:rsidRPr="00A04940" w:rsidRDefault="00182069" w:rsidP="00F37F25">
      <w:pPr>
        <w:spacing w:after="0" w:line="240" w:lineRule="auto"/>
        <w:ind w:firstLine="720"/>
        <w:jc w:val="both"/>
        <w:rPr>
          <w:rFonts w:asciiTheme="minorBidi" w:hAnsiTheme="minorBidi"/>
          <w:sz w:val="24"/>
          <w:szCs w:val="24"/>
        </w:rPr>
      </w:pPr>
      <w:r w:rsidRPr="00A04940">
        <w:rPr>
          <w:rFonts w:asciiTheme="minorBidi" w:hAnsiTheme="minorBidi"/>
          <w:sz w:val="24"/>
          <w:szCs w:val="24"/>
        </w:rPr>
        <w:t>By relating to human beings only in the abstract, R</w:t>
      </w:r>
      <w:r w:rsidR="007142E8" w:rsidRPr="00A04940">
        <w:rPr>
          <w:rFonts w:asciiTheme="minorBidi" w:hAnsiTheme="minorBidi"/>
          <w:sz w:val="24"/>
          <w:szCs w:val="24"/>
        </w:rPr>
        <w:t>abbi</w:t>
      </w:r>
      <w:r w:rsidRPr="00A04940">
        <w:rPr>
          <w:rFonts w:asciiTheme="minorBidi" w:hAnsiTheme="minorBidi"/>
          <w:sz w:val="24"/>
          <w:szCs w:val="24"/>
        </w:rPr>
        <w:t xml:space="preserve"> Sacks argues, enlightenment thought crucially misunderstood the nature of moral obligation. In a lightning tour of ethical philosophy</w:t>
      </w:r>
      <w:r w:rsidR="007142E8" w:rsidRPr="00A04940">
        <w:rPr>
          <w:rFonts w:asciiTheme="minorBidi" w:hAnsiTheme="minorBidi"/>
          <w:sz w:val="24"/>
          <w:szCs w:val="24"/>
        </w:rPr>
        <w:t>,</w:t>
      </w:r>
      <w:r w:rsidRPr="00A04940">
        <w:rPr>
          <w:rFonts w:asciiTheme="minorBidi" w:hAnsiTheme="minorBidi"/>
          <w:sz w:val="24"/>
          <w:szCs w:val="24"/>
        </w:rPr>
        <w:t xml:space="preserve"> from the eighteenth century onwards, he documents various attempts to ground the norms of human </w:t>
      </w:r>
      <w:r w:rsidR="004B436F" w:rsidRPr="00A04940">
        <w:rPr>
          <w:rFonts w:asciiTheme="minorBidi" w:hAnsiTheme="minorBidi"/>
          <w:sz w:val="24"/>
          <w:szCs w:val="24"/>
        </w:rPr>
        <w:t>behavior</w:t>
      </w:r>
      <w:r w:rsidR="004C3791">
        <w:rPr>
          <w:rFonts w:asciiTheme="minorBidi" w:hAnsiTheme="minorBidi"/>
          <w:sz w:val="24"/>
          <w:szCs w:val="24"/>
        </w:rPr>
        <w:t xml:space="preserve"> in:</w:t>
      </w:r>
    </w:p>
    <w:p w14:paraId="4D11D693" w14:textId="77777777" w:rsidR="00F37F25" w:rsidRPr="00A04940" w:rsidRDefault="00F37F25" w:rsidP="00F37F25">
      <w:pPr>
        <w:spacing w:after="0" w:line="240" w:lineRule="auto"/>
        <w:ind w:firstLine="720"/>
        <w:jc w:val="both"/>
        <w:rPr>
          <w:rFonts w:asciiTheme="minorBidi" w:hAnsiTheme="minorBidi"/>
          <w:sz w:val="24"/>
          <w:szCs w:val="24"/>
        </w:rPr>
      </w:pPr>
    </w:p>
    <w:p w14:paraId="65850898" w14:textId="3E77B5C1" w:rsidR="00182069" w:rsidRPr="00A04940" w:rsidRDefault="00182069" w:rsidP="00F37F25">
      <w:pPr>
        <w:spacing w:after="0" w:line="240" w:lineRule="auto"/>
        <w:ind w:left="720"/>
        <w:jc w:val="both"/>
        <w:rPr>
          <w:rFonts w:asciiTheme="minorBidi" w:hAnsiTheme="minorBidi"/>
          <w:sz w:val="24"/>
          <w:szCs w:val="24"/>
        </w:rPr>
      </w:pPr>
      <w:r w:rsidRPr="00A04940">
        <w:rPr>
          <w:rFonts w:asciiTheme="minorBidi" w:hAnsiTheme="minorBidi"/>
          <w:sz w:val="24"/>
          <w:szCs w:val="24"/>
        </w:rPr>
        <w:t>reason (Kant), emotion (Hume), social contract (Hobbes, Rousseau), the consequences of action (Bentham, Mill), the structure of history (Hegel), human will (Nietzsche) and existential decision (Sartre). Not all of these were rationalist approaches, but what they have in common is that their subject matter is man-as-such, not particular human beings set in specific traditions, each with its own integrity. There is a vast chasm separating those like Kant and Mill who believed that there are universal principles of ethics, and those like Nietzsche and Sartre who argued that there is nothing beyond individual decision and will. But despite this, they share the same fundamental either/or: either there is ethical truth, in which case it applies to all men equally, or there are only the private decisions of individuals, in which case there is no objective ethical truth. Ethical principle is universal or it is private: such is the axiom of Enlightenment’s heirs.</w:t>
      </w:r>
      <w:r w:rsidRPr="00A04940">
        <w:rPr>
          <w:rStyle w:val="FootnoteReference"/>
          <w:rFonts w:asciiTheme="minorBidi" w:hAnsiTheme="minorBidi"/>
          <w:sz w:val="24"/>
          <w:szCs w:val="24"/>
        </w:rPr>
        <w:footnoteReference w:id="32"/>
      </w:r>
    </w:p>
    <w:p w14:paraId="1228E052" w14:textId="77777777" w:rsidR="00F37F25" w:rsidRPr="00A04940" w:rsidRDefault="00F37F25" w:rsidP="00F37F25">
      <w:pPr>
        <w:spacing w:after="0" w:line="240" w:lineRule="auto"/>
        <w:jc w:val="both"/>
        <w:rPr>
          <w:rFonts w:asciiTheme="minorBidi" w:hAnsiTheme="minorBidi"/>
          <w:sz w:val="24"/>
          <w:szCs w:val="24"/>
        </w:rPr>
      </w:pPr>
    </w:p>
    <w:p w14:paraId="3BA7AF59" w14:textId="4B3E4E63" w:rsidR="00182069" w:rsidRPr="00A04940" w:rsidRDefault="00182069" w:rsidP="00603FBF">
      <w:pPr>
        <w:spacing w:after="0" w:line="240" w:lineRule="auto"/>
        <w:ind w:firstLine="720"/>
        <w:jc w:val="both"/>
        <w:rPr>
          <w:rFonts w:asciiTheme="minorBidi" w:hAnsiTheme="minorBidi"/>
          <w:sz w:val="24"/>
          <w:szCs w:val="24"/>
        </w:rPr>
      </w:pPr>
      <w:r w:rsidRPr="00A04940">
        <w:rPr>
          <w:rFonts w:asciiTheme="minorBidi" w:hAnsiTheme="minorBidi"/>
          <w:sz w:val="24"/>
          <w:szCs w:val="24"/>
        </w:rPr>
        <w:t>Echoing Bernard Williams, one of his university instructors, R</w:t>
      </w:r>
      <w:r w:rsidR="007142E8" w:rsidRPr="00A04940">
        <w:rPr>
          <w:rFonts w:asciiTheme="minorBidi" w:hAnsiTheme="minorBidi"/>
          <w:sz w:val="24"/>
          <w:szCs w:val="24"/>
        </w:rPr>
        <w:t>abbi</w:t>
      </w:r>
      <w:r w:rsidRPr="00A04940">
        <w:rPr>
          <w:rFonts w:asciiTheme="minorBidi" w:hAnsiTheme="minorBidi"/>
          <w:sz w:val="24"/>
          <w:szCs w:val="24"/>
        </w:rPr>
        <w:t xml:space="preserve"> Sacks argues that this enlightenment approach </w:t>
      </w:r>
      <w:r w:rsidR="006F5A59">
        <w:rPr>
          <w:rFonts w:asciiTheme="minorBidi" w:hAnsiTheme="minorBidi"/>
          <w:sz w:val="24"/>
          <w:szCs w:val="24"/>
        </w:rPr>
        <w:t>fails to do justice to the existence of</w:t>
      </w:r>
      <w:r w:rsidRPr="00A04940">
        <w:rPr>
          <w:rFonts w:asciiTheme="minorBidi" w:hAnsiTheme="minorBidi"/>
          <w:sz w:val="24"/>
          <w:szCs w:val="24"/>
        </w:rPr>
        <w:t xml:space="preserve"> duties of partiality.</w:t>
      </w:r>
      <w:r w:rsidRPr="00A04940">
        <w:rPr>
          <w:rStyle w:val="FootnoteReference"/>
          <w:rFonts w:asciiTheme="minorBidi" w:hAnsiTheme="minorBidi"/>
          <w:sz w:val="24"/>
          <w:szCs w:val="24"/>
        </w:rPr>
        <w:footnoteReference w:id="33"/>
      </w:r>
      <w:r w:rsidRPr="00A04940">
        <w:rPr>
          <w:rFonts w:asciiTheme="minorBidi" w:hAnsiTheme="minorBidi"/>
          <w:sz w:val="24"/>
          <w:szCs w:val="24"/>
        </w:rPr>
        <w:t xml:space="preserve"> For example, he shares a story, gleaned from Michael Wyschogrod, in which a Chinese communist was praised by State media for saving a party official</w:t>
      </w:r>
      <w:r w:rsidR="00EE12A9" w:rsidRPr="00EE12A9">
        <w:rPr>
          <w:rFonts w:asciiTheme="minorBidi" w:hAnsiTheme="minorBidi"/>
          <w:sz w:val="24"/>
          <w:szCs w:val="24"/>
        </w:rPr>
        <w:t xml:space="preserve"> </w:t>
      </w:r>
      <w:r w:rsidR="00EE12A9" w:rsidRPr="00A04940">
        <w:rPr>
          <w:rFonts w:asciiTheme="minorBidi" w:hAnsiTheme="minorBidi"/>
          <w:sz w:val="24"/>
          <w:szCs w:val="24"/>
        </w:rPr>
        <w:t>in the wake of an earthquake</w:t>
      </w:r>
      <w:r w:rsidRPr="00A04940">
        <w:rPr>
          <w:rFonts w:asciiTheme="minorBidi" w:hAnsiTheme="minorBidi"/>
          <w:sz w:val="24"/>
          <w:szCs w:val="24"/>
        </w:rPr>
        <w:t>, rather than saving his own son. Both Kantian and utilitarian ethics could plausibly defend this father’s actions. “None the less,” R</w:t>
      </w:r>
      <w:r w:rsidR="007142E8" w:rsidRPr="00A04940">
        <w:rPr>
          <w:rFonts w:asciiTheme="minorBidi" w:hAnsiTheme="minorBidi"/>
          <w:sz w:val="24"/>
          <w:szCs w:val="24"/>
        </w:rPr>
        <w:t>abbi</w:t>
      </w:r>
      <w:r w:rsidRPr="00A04940">
        <w:rPr>
          <w:rFonts w:asciiTheme="minorBidi" w:hAnsiTheme="minorBidi"/>
          <w:sz w:val="24"/>
          <w:szCs w:val="24"/>
        </w:rPr>
        <w:t xml:space="preserve"> Sacks demurs, “one might legitimately feel that the father was deficient in some important moral sense,” a moral sense that Judaism (and communitarianism) easily understands, and which enlightenment thought struggles to accommodate.</w:t>
      </w:r>
      <w:r w:rsidRPr="00A04940">
        <w:rPr>
          <w:rStyle w:val="FootnoteReference"/>
          <w:rFonts w:asciiTheme="minorBidi" w:hAnsiTheme="minorBidi"/>
          <w:sz w:val="24"/>
          <w:szCs w:val="24"/>
        </w:rPr>
        <w:footnoteReference w:id="34"/>
      </w:r>
    </w:p>
    <w:p w14:paraId="373C765E" w14:textId="77777777" w:rsidR="00F37F25" w:rsidRPr="00A04940" w:rsidRDefault="00F37F25" w:rsidP="00F37F25">
      <w:pPr>
        <w:spacing w:after="0" w:line="240" w:lineRule="auto"/>
        <w:jc w:val="both"/>
        <w:rPr>
          <w:rFonts w:asciiTheme="minorBidi" w:hAnsiTheme="minorBidi"/>
          <w:sz w:val="24"/>
          <w:szCs w:val="24"/>
        </w:rPr>
      </w:pPr>
    </w:p>
    <w:p w14:paraId="2AFEB40A" w14:textId="25E908C5" w:rsidR="00182069" w:rsidRPr="00A04940" w:rsidRDefault="00182069" w:rsidP="00F37F25">
      <w:pPr>
        <w:spacing w:after="0" w:line="240" w:lineRule="auto"/>
        <w:ind w:firstLine="720"/>
        <w:jc w:val="both"/>
        <w:rPr>
          <w:rFonts w:asciiTheme="minorBidi" w:hAnsiTheme="minorBidi"/>
          <w:sz w:val="24"/>
          <w:szCs w:val="24"/>
        </w:rPr>
      </w:pPr>
      <w:r w:rsidRPr="00A04940">
        <w:rPr>
          <w:rFonts w:asciiTheme="minorBidi" w:hAnsiTheme="minorBidi"/>
          <w:sz w:val="24"/>
          <w:szCs w:val="24"/>
        </w:rPr>
        <w:t xml:space="preserve">The basic feature of </w:t>
      </w:r>
      <w:r w:rsidR="004337FD" w:rsidRPr="00A04940">
        <w:rPr>
          <w:rFonts w:asciiTheme="minorBidi" w:hAnsiTheme="minorBidi"/>
          <w:sz w:val="24"/>
          <w:szCs w:val="24"/>
        </w:rPr>
        <w:t>the moral life that enlightenment thought misses</w:t>
      </w:r>
      <w:r w:rsidRPr="00A04940">
        <w:rPr>
          <w:rFonts w:asciiTheme="minorBidi" w:hAnsiTheme="minorBidi"/>
          <w:sz w:val="24"/>
          <w:szCs w:val="24"/>
        </w:rPr>
        <w:t xml:space="preserve"> is that obligation</w:t>
      </w:r>
      <w:r w:rsidR="00BD4D13">
        <w:rPr>
          <w:rFonts w:asciiTheme="minorBidi" w:hAnsiTheme="minorBidi"/>
          <w:sz w:val="24"/>
          <w:szCs w:val="24"/>
        </w:rPr>
        <w:t>s</w:t>
      </w:r>
      <w:r w:rsidRPr="00A04940">
        <w:rPr>
          <w:rFonts w:asciiTheme="minorBidi" w:hAnsiTheme="minorBidi"/>
          <w:sz w:val="24"/>
          <w:szCs w:val="24"/>
        </w:rPr>
        <w:t xml:space="preserve"> emerge on the basis of </w:t>
      </w:r>
      <w:r w:rsidRPr="00A04940">
        <w:rPr>
          <w:rFonts w:asciiTheme="minorBidi" w:hAnsiTheme="minorBidi"/>
          <w:i/>
          <w:iCs/>
          <w:sz w:val="24"/>
          <w:szCs w:val="24"/>
        </w:rPr>
        <w:t>relationships</w:t>
      </w:r>
      <w:r w:rsidRPr="00A04940">
        <w:rPr>
          <w:rFonts w:asciiTheme="minorBidi" w:hAnsiTheme="minorBidi"/>
          <w:sz w:val="24"/>
          <w:szCs w:val="24"/>
        </w:rPr>
        <w:t>, “within the family, for example</w:t>
      </w:r>
      <w:r w:rsidR="007D4292">
        <w:rPr>
          <w:rFonts w:asciiTheme="minorBidi" w:hAnsiTheme="minorBidi"/>
          <w:sz w:val="24"/>
          <w:szCs w:val="24"/>
        </w:rPr>
        <w:t>,</w:t>
      </w:r>
      <w:r w:rsidRPr="00A04940">
        <w:rPr>
          <w:rFonts w:asciiTheme="minorBidi" w:hAnsiTheme="minorBidi"/>
          <w:sz w:val="24"/>
          <w:szCs w:val="24"/>
        </w:rPr>
        <w:t xml:space="preserve">” </w:t>
      </w:r>
      <w:r w:rsidR="00BD4D13">
        <w:rPr>
          <w:rFonts w:asciiTheme="minorBidi" w:hAnsiTheme="minorBidi"/>
          <w:sz w:val="24"/>
          <w:szCs w:val="24"/>
        </w:rPr>
        <w:t>and</w:t>
      </w:r>
      <w:r w:rsidRPr="00A04940">
        <w:rPr>
          <w:rFonts w:asciiTheme="minorBidi" w:hAnsiTheme="minorBidi"/>
          <w:sz w:val="24"/>
          <w:szCs w:val="24"/>
        </w:rPr>
        <w:t xml:space="preserve"> then “gradually extended to the community as a whole and beyond that, to those who lie outside the community. On this view,” in contrast with enlightenment thought, “it is perfectly intelligible that members of a covenantal community might owe special duties to </w:t>
      </w:r>
      <w:r w:rsidRPr="00A04940">
        <w:rPr>
          <w:rFonts w:asciiTheme="minorBidi" w:hAnsiTheme="minorBidi"/>
          <w:sz w:val="24"/>
          <w:szCs w:val="24"/>
        </w:rPr>
        <w:lastRenderedPageBreak/>
        <w:t>one another.”</w:t>
      </w:r>
      <w:r w:rsidRPr="00A04940">
        <w:rPr>
          <w:rStyle w:val="FootnoteReference"/>
          <w:rFonts w:asciiTheme="minorBidi" w:hAnsiTheme="minorBidi"/>
          <w:sz w:val="24"/>
          <w:szCs w:val="24"/>
        </w:rPr>
        <w:footnoteReference w:id="35"/>
      </w:r>
      <w:r w:rsidR="007142E8" w:rsidRPr="00A04940">
        <w:rPr>
          <w:rFonts w:asciiTheme="minorBidi" w:hAnsiTheme="minorBidi"/>
          <w:sz w:val="24"/>
          <w:szCs w:val="24"/>
        </w:rPr>
        <w:t xml:space="preserve"> This is precisely the </w:t>
      </w:r>
      <w:r w:rsidR="004839C9">
        <w:rPr>
          <w:rFonts w:asciiTheme="minorBidi" w:hAnsiTheme="minorBidi"/>
          <w:sz w:val="24"/>
          <w:szCs w:val="24"/>
        </w:rPr>
        <w:t>idea</w:t>
      </w:r>
      <w:r w:rsidR="004839C9" w:rsidRPr="00A04940" w:rsidDel="004839C9">
        <w:rPr>
          <w:rFonts w:asciiTheme="minorBidi" w:hAnsiTheme="minorBidi"/>
          <w:sz w:val="24"/>
          <w:szCs w:val="24"/>
        </w:rPr>
        <w:t xml:space="preserve"> </w:t>
      </w:r>
      <w:r w:rsidR="004337FD" w:rsidRPr="00A04940">
        <w:rPr>
          <w:rFonts w:asciiTheme="minorBidi" w:hAnsiTheme="minorBidi"/>
          <w:sz w:val="24"/>
          <w:szCs w:val="24"/>
        </w:rPr>
        <w:t xml:space="preserve">of </w:t>
      </w:r>
      <w:r w:rsidR="007142E8" w:rsidRPr="00A04940">
        <w:rPr>
          <w:rFonts w:asciiTheme="minorBidi" w:hAnsiTheme="minorBidi"/>
          <w:sz w:val="24"/>
          <w:szCs w:val="24"/>
        </w:rPr>
        <w:t xml:space="preserve">expanding concentric circles of obligation that </w:t>
      </w:r>
      <w:r w:rsidR="006F5A59">
        <w:rPr>
          <w:rFonts w:asciiTheme="minorBidi" w:hAnsiTheme="minorBidi"/>
          <w:sz w:val="24"/>
          <w:szCs w:val="24"/>
        </w:rPr>
        <w:t>I</w:t>
      </w:r>
      <w:r w:rsidR="007142E8" w:rsidRPr="00A04940">
        <w:rPr>
          <w:rFonts w:asciiTheme="minorBidi" w:hAnsiTheme="minorBidi"/>
          <w:sz w:val="24"/>
          <w:szCs w:val="24"/>
        </w:rPr>
        <w:t xml:space="preserve"> defended in </w:t>
      </w:r>
      <w:r w:rsidR="00BD4D13">
        <w:rPr>
          <w:rFonts w:asciiTheme="minorBidi" w:hAnsiTheme="minorBidi"/>
          <w:sz w:val="24"/>
          <w:szCs w:val="24"/>
        </w:rPr>
        <w:t>l</w:t>
      </w:r>
      <w:r w:rsidR="00BD4D13" w:rsidRPr="00A04940">
        <w:rPr>
          <w:rFonts w:asciiTheme="minorBidi" w:hAnsiTheme="minorBidi"/>
          <w:sz w:val="24"/>
          <w:szCs w:val="24"/>
        </w:rPr>
        <w:t xml:space="preserve">esson </w:t>
      </w:r>
      <w:r w:rsidR="00145BBA" w:rsidRPr="00A04940">
        <w:rPr>
          <w:rFonts w:asciiTheme="minorBidi" w:hAnsiTheme="minorBidi"/>
          <w:sz w:val="24"/>
          <w:szCs w:val="24"/>
        </w:rPr>
        <w:t>3</w:t>
      </w:r>
      <w:r w:rsidR="007142E8" w:rsidRPr="00A04940">
        <w:rPr>
          <w:rFonts w:asciiTheme="minorBidi" w:hAnsiTheme="minorBidi"/>
          <w:sz w:val="24"/>
          <w:szCs w:val="24"/>
        </w:rPr>
        <w:t>.</w:t>
      </w:r>
    </w:p>
    <w:p w14:paraId="7FBB8CB1" w14:textId="77777777" w:rsidR="00F37F25" w:rsidRPr="00A04940" w:rsidRDefault="00F37F25" w:rsidP="00F37F25">
      <w:pPr>
        <w:spacing w:after="0" w:line="240" w:lineRule="auto"/>
        <w:ind w:firstLine="720"/>
        <w:jc w:val="both"/>
        <w:rPr>
          <w:rFonts w:asciiTheme="minorBidi" w:hAnsiTheme="minorBidi"/>
          <w:sz w:val="24"/>
          <w:szCs w:val="24"/>
        </w:rPr>
      </w:pPr>
    </w:p>
    <w:p w14:paraId="084D9AC9" w14:textId="79E8D6D5" w:rsidR="00182069" w:rsidRPr="00A04940" w:rsidRDefault="00182069" w:rsidP="00F37F25">
      <w:pPr>
        <w:spacing w:after="0" w:line="240" w:lineRule="auto"/>
        <w:ind w:firstLine="720"/>
        <w:jc w:val="both"/>
        <w:rPr>
          <w:rFonts w:asciiTheme="minorBidi" w:hAnsiTheme="minorBidi"/>
          <w:sz w:val="24"/>
          <w:szCs w:val="24"/>
        </w:rPr>
      </w:pPr>
      <w:r w:rsidRPr="00A04940">
        <w:rPr>
          <w:rFonts w:asciiTheme="minorBidi" w:hAnsiTheme="minorBidi"/>
          <w:sz w:val="24"/>
          <w:szCs w:val="24"/>
        </w:rPr>
        <w:t>At times, R</w:t>
      </w:r>
      <w:r w:rsidR="00145BBA" w:rsidRPr="00A04940">
        <w:rPr>
          <w:rFonts w:asciiTheme="minorBidi" w:hAnsiTheme="minorBidi"/>
          <w:sz w:val="24"/>
          <w:szCs w:val="24"/>
        </w:rPr>
        <w:t>abbi</w:t>
      </w:r>
      <w:r w:rsidRPr="00A04940">
        <w:rPr>
          <w:rFonts w:asciiTheme="minorBidi" w:hAnsiTheme="minorBidi"/>
          <w:sz w:val="24"/>
          <w:szCs w:val="24"/>
        </w:rPr>
        <w:t xml:space="preserve"> Sacks characterizes </w:t>
      </w:r>
      <w:r w:rsidR="00145BBA" w:rsidRPr="00A04940">
        <w:rPr>
          <w:rFonts w:asciiTheme="minorBidi" w:hAnsiTheme="minorBidi"/>
          <w:sz w:val="24"/>
          <w:szCs w:val="24"/>
        </w:rPr>
        <w:t>his communitarian ethic</w:t>
      </w:r>
      <w:r w:rsidRPr="00A04940">
        <w:rPr>
          <w:rFonts w:asciiTheme="minorBidi" w:hAnsiTheme="minorBidi"/>
          <w:sz w:val="24"/>
          <w:szCs w:val="24"/>
        </w:rPr>
        <w:t xml:space="preserve"> as one according to which “Values are… not facts,” and yet, in the same breath, he asserts, “But neither are they private or subjective.”</w:t>
      </w:r>
      <w:r w:rsidRPr="00A04940">
        <w:rPr>
          <w:rStyle w:val="FootnoteReference"/>
          <w:rFonts w:asciiTheme="minorBidi" w:hAnsiTheme="minorBidi"/>
          <w:sz w:val="24"/>
          <w:szCs w:val="24"/>
        </w:rPr>
        <w:footnoteReference w:id="36"/>
      </w:r>
      <w:r w:rsidRPr="00A04940">
        <w:rPr>
          <w:rFonts w:asciiTheme="minorBidi" w:hAnsiTheme="minorBidi"/>
          <w:sz w:val="24"/>
          <w:szCs w:val="24"/>
        </w:rPr>
        <w:t xml:space="preserve"> I think this was an unfortunate turn of phrase. Rather than deny that values are </w:t>
      </w:r>
      <w:r w:rsidRPr="00611272">
        <w:rPr>
          <w:rFonts w:asciiTheme="minorBidi" w:hAnsiTheme="minorBidi"/>
          <w:sz w:val="24"/>
          <w:szCs w:val="24"/>
        </w:rPr>
        <w:t>facts</w:t>
      </w:r>
      <w:r w:rsidRPr="00A04940">
        <w:rPr>
          <w:rFonts w:asciiTheme="minorBidi" w:hAnsiTheme="minorBidi"/>
          <w:sz w:val="24"/>
          <w:szCs w:val="24"/>
        </w:rPr>
        <w:t>, I think he would have been truer to his position</w:t>
      </w:r>
      <w:r w:rsidR="00145BBA" w:rsidRPr="00A04940">
        <w:rPr>
          <w:rFonts w:asciiTheme="minorBidi" w:hAnsiTheme="minorBidi"/>
          <w:sz w:val="24"/>
          <w:szCs w:val="24"/>
        </w:rPr>
        <w:t xml:space="preserve"> – given his aversion to moral relativism –</w:t>
      </w:r>
      <w:r w:rsidRPr="00A04940">
        <w:rPr>
          <w:rFonts w:asciiTheme="minorBidi" w:hAnsiTheme="minorBidi"/>
          <w:sz w:val="24"/>
          <w:szCs w:val="24"/>
        </w:rPr>
        <w:t xml:space="preserve"> to say that values are a special </w:t>
      </w:r>
      <w:r w:rsidRPr="00A04940">
        <w:rPr>
          <w:rFonts w:asciiTheme="minorBidi" w:hAnsiTheme="minorBidi"/>
          <w:i/>
          <w:iCs/>
          <w:sz w:val="24"/>
          <w:szCs w:val="24"/>
        </w:rPr>
        <w:t>category</w:t>
      </w:r>
      <w:r w:rsidRPr="00A04940">
        <w:rPr>
          <w:rFonts w:asciiTheme="minorBidi" w:hAnsiTheme="minorBidi"/>
          <w:sz w:val="24"/>
          <w:szCs w:val="24"/>
        </w:rPr>
        <w:t xml:space="preserve"> of fact; a fact that is grounded in interpersonal relations. </w:t>
      </w:r>
      <w:r w:rsidRPr="00611272">
        <w:rPr>
          <w:rFonts w:asciiTheme="minorBidi" w:hAnsiTheme="minorBidi"/>
          <w:sz w:val="24"/>
          <w:szCs w:val="24"/>
        </w:rPr>
        <w:t>That is to say</w:t>
      </w:r>
      <w:r w:rsidRPr="00A04940">
        <w:rPr>
          <w:rFonts w:asciiTheme="minorBidi" w:hAnsiTheme="minorBidi"/>
          <w:sz w:val="24"/>
          <w:szCs w:val="24"/>
        </w:rPr>
        <w:t xml:space="preserve">, borrowing the terminology of John Searle, moral facts are not </w:t>
      </w:r>
      <w:r w:rsidRPr="00A04940">
        <w:rPr>
          <w:rFonts w:asciiTheme="minorBidi" w:hAnsiTheme="minorBidi"/>
          <w:i/>
          <w:iCs/>
          <w:sz w:val="24"/>
          <w:szCs w:val="24"/>
        </w:rPr>
        <w:t xml:space="preserve">brute facts </w:t>
      </w:r>
      <w:r w:rsidRPr="00A04940">
        <w:rPr>
          <w:rFonts w:asciiTheme="minorBidi" w:hAnsiTheme="minorBidi"/>
          <w:sz w:val="24"/>
          <w:szCs w:val="24"/>
        </w:rPr>
        <w:t xml:space="preserve">that exist independently of human society, but that doesn’t mean that they’re not </w:t>
      </w:r>
      <w:r w:rsidRPr="00A04940">
        <w:rPr>
          <w:rFonts w:asciiTheme="minorBidi" w:hAnsiTheme="minorBidi"/>
          <w:i/>
          <w:iCs/>
          <w:sz w:val="24"/>
          <w:szCs w:val="24"/>
        </w:rPr>
        <w:t>facts</w:t>
      </w:r>
      <w:r w:rsidRPr="00A04940">
        <w:rPr>
          <w:rFonts w:asciiTheme="minorBidi" w:hAnsiTheme="minorBidi"/>
          <w:sz w:val="24"/>
          <w:szCs w:val="24"/>
        </w:rPr>
        <w:t xml:space="preserve">. They are, instead, </w:t>
      </w:r>
      <w:r w:rsidRPr="00A04940">
        <w:rPr>
          <w:rFonts w:asciiTheme="minorBidi" w:hAnsiTheme="minorBidi"/>
          <w:i/>
          <w:iCs/>
          <w:sz w:val="24"/>
          <w:szCs w:val="24"/>
        </w:rPr>
        <w:t xml:space="preserve">institutional </w:t>
      </w:r>
      <w:r w:rsidRPr="00A04940">
        <w:rPr>
          <w:rFonts w:asciiTheme="minorBidi" w:hAnsiTheme="minorBidi"/>
          <w:sz w:val="24"/>
          <w:szCs w:val="24"/>
        </w:rPr>
        <w:t>facts.</w:t>
      </w:r>
      <w:r w:rsidRPr="00A04940">
        <w:rPr>
          <w:rStyle w:val="FootnoteReference"/>
          <w:rFonts w:asciiTheme="minorBidi" w:hAnsiTheme="minorBidi"/>
          <w:sz w:val="24"/>
          <w:szCs w:val="24"/>
        </w:rPr>
        <w:footnoteReference w:id="37"/>
      </w:r>
      <w:r w:rsidRPr="00A04940">
        <w:rPr>
          <w:rFonts w:asciiTheme="minorBidi" w:hAnsiTheme="minorBidi"/>
          <w:sz w:val="24"/>
          <w:szCs w:val="24"/>
        </w:rPr>
        <w:t xml:space="preserve"> </w:t>
      </w:r>
      <w:r w:rsidR="00611272">
        <w:rPr>
          <w:rFonts w:asciiTheme="minorBidi" w:hAnsiTheme="minorBidi"/>
          <w:sz w:val="24"/>
          <w:szCs w:val="24"/>
        </w:rPr>
        <w:t>In other words</w:t>
      </w:r>
      <w:r w:rsidR="00B81BDC" w:rsidRPr="00A04940">
        <w:rPr>
          <w:rFonts w:asciiTheme="minorBidi" w:hAnsiTheme="minorBidi"/>
          <w:sz w:val="24"/>
          <w:szCs w:val="24"/>
        </w:rPr>
        <w:t>,</w:t>
      </w:r>
      <w:r w:rsidRPr="00A04940">
        <w:rPr>
          <w:rFonts w:asciiTheme="minorBidi" w:hAnsiTheme="minorBidi"/>
          <w:sz w:val="24"/>
          <w:szCs w:val="24"/>
        </w:rPr>
        <w:t xml:space="preserve"> they are facts that objectively hold, and truly exist, with their own irreducible (or even brute) moral force, but these facts, along with their objective moral force, exist only </w:t>
      </w:r>
      <w:r w:rsidR="00142184">
        <w:rPr>
          <w:rFonts w:asciiTheme="minorBidi" w:hAnsiTheme="minorBidi"/>
          <w:sz w:val="24"/>
          <w:szCs w:val="24"/>
        </w:rPr>
        <w:t>by</w:t>
      </w:r>
      <w:r w:rsidR="00142184" w:rsidRPr="00A04940">
        <w:rPr>
          <w:rFonts w:asciiTheme="minorBidi" w:hAnsiTheme="minorBidi"/>
          <w:sz w:val="24"/>
          <w:szCs w:val="24"/>
        </w:rPr>
        <w:t xml:space="preserve"> </w:t>
      </w:r>
      <w:r w:rsidRPr="00A04940">
        <w:rPr>
          <w:rFonts w:asciiTheme="minorBidi" w:hAnsiTheme="minorBidi"/>
          <w:sz w:val="24"/>
          <w:szCs w:val="24"/>
        </w:rPr>
        <w:t>virtue of various agreements, relationships, and/or institutions that underlie them.</w:t>
      </w:r>
      <w:r w:rsidR="00145BBA" w:rsidRPr="00A04940">
        <w:rPr>
          <w:rFonts w:asciiTheme="minorBidi" w:hAnsiTheme="minorBidi"/>
          <w:sz w:val="24"/>
          <w:szCs w:val="24"/>
        </w:rPr>
        <w:t xml:space="preserve"> </w:t>
      </w:r>
      <w:r w:rsidRPr="00A04940">
        <w:rPr>
          <w:rFonts w:asciiTheme="minorBidi" w:hAnsiTheme="minorBidi"/>
          <w:sz w:val="24"/>
          <w:szCs w:val="24"/>
        </w:rPr>
        <w:t>To use Rabbi Sacks’</w:t>
      </w:r>
      <w:r w:rsidR="00070E30">
        <w:rPr>
          <w:rFonts w:asciiTheme="minorBidi" w:hAnsiTheme="minorBidi"/>
          <w:sz w:val="24"/>
          <w:szCs w:val="24"/>
        </w:rPr>
        <w:t>s</w:t>
      </w:r>
      <w:r w:rsidRPr="00A04940">
        <w:rPr>
          <w:rFonts w:asciiTheme="minorBidi" w:hAnsiTheme="minorBidi"/>
          <w:sz w:val="24"/>
          <w:szCs w:val="24"/>
        </w:rPr>
        <w:t xml:space="preserve"> own words, “They are created by covenant… and by an agreement on the part of a community.”</w:t>
      </w:r>
      <w:r w:rsidRPr="00A04940">
        <w:rPr>
          <w:rStyle w:val="FootnoteReference"/>
          <w:rFonts w:asciiTheme="minorBidi" w:hAnsiTheme="minorBidi"/>
          <w:sz w:val="24"/>
          <w:szCs w:val="24"/>
        </w:rPr>
        <w:footnoteReference w:id="38"/>
      </w:r>
    </w:p>
    <w:p w14:paraId="28BA5A86" w14:textId="77777777" w:rsidR="00F37F25" w:rsidRPr="00A04940" w:rsidRDefault="00F37F25" w:rsidP="00F37F25">
      <w:pPr>
        <w:spacing w:after="0" w:line="240" w:lineRule="auto"/>
        <w:jc w:val="both"/>
        <w:rPr>
          <w:rFonts w:asciiTheme="minorBidi" w:hAnsiTheme="minorBidi"/>
          <w:sz w:val="24"/>
          <w:szCs w:val="24"/>
        </w:rPr>
      </w:pPr>
    </w:p>
    <w:p w14:paraId="2437B882" w14:textId="26A22BB0" w:rsidR="00182069" w:rsidRPr="00A04940" w:rsidRDefault="00182069" w:rsidP="00F37F25">
      <w:pPr>
        <w:spacing w:after="0" w:line="240" w:lineRule="auto"/>
        <w:ind w:firstLine="720"/>
        <w:jc w:val="both"/>
        <w:rPr>
          <w:rFonts w:asciiTheme="minorBidi" w:hAnsiTheme="minorBidi"/>
          <w:sz w:val="24"/>
          <w:szCs w:val="24"/>
        </w:rPr>
      </w:pPr>
      <w:r w:rsidRPr="00A04940">
        <w:rPr>
          <w:rFonts w:asciiTheme="minorBidi" w:hAnsiTheme="minorBidi"/>
          <w:sz w:val="24"/>
          <w:szCs w:val="24"/>
        </w:rPr>
        <w:t xml:space="preserve">Some moral facts will bind all </w:t>
      </w:r>
      <w:r w:rsidR="00145BBA" w:rsidRPr="00A04940">
        <w:rPr>
          <w:rFonts w:asciiTheme="minorBidi" w:hAnsiTheme="minorBidi"/>
          <w:sz w:val="24"/>
          <w:szCs w:val="24"/>
        </w:rPr>
        <w:t xml:space="preserve">of </w:t>
      </w:r>
      <w:r w:rsidRPr="00A04940">
        <w:rPr>
          <w:rFonts w:asciiTheme="minorBidi" w:hAnsiTheme="minorBidi"/>
          <w:sz w:val="24"/>
          <w:szCs w:val="24"/>
        </w:rPr>
        <w:t xml:space="preserve">humanity, perhaps </w:t>
      </w:r>
      <w:r w:rsidR="00ED574B">
        <w:rPr>
          <w:rFonts w:asciiTheme="minorBidi" w:hAnsiTheme="minorBidi"/>
          <w:sz w:val="24"/>
          <w:szCs w:val="24"/>
        </w:rPr>
        <w:t>by</w:t>
      </w:r>
      <w:r w:rsidR="00ED574B" w:rsidRPr="00A04940">
        <w:rPr>
          <w:rFonts w:asciiTheme="minorBidi" w:hAnsiTheme="minorBidi"/>
          <w:sz w:val="24"/>
          <w:szCs w:val="24"/>
        </w:rPr>
        <w:t xml:space="preserve"> </w:t>
      </w:r>
      <w:r w:rsidRPr="00A04940">
        <w:rPr>
          <w:rFonts w:asciiTheme="minorBidi" w:hAnsiTheme="minorBidi"/>
          <w:sz w:val="24"/>
          <w:szCs w:val="24"/>
        </w:rPr>
        <w:t>virtue of those relationships that hold between us simply because we’re all part of the same species in the same natural environment. Other moral facts will only take hold within very specific cultural and social contexts. That doesn’t make them subjective or private.</w:t>
      </w:r>
      <w:r w:rsidR="006F5A59">
        <w:rPr>
          <w:rFonts w:asciiTheme="minorBidi" w:hAnsiTheme="minorBidi"/>
          <w:sz w:val="24"/>
          <w:szCs w:val="24"/>
        </w:rPr>
        <w:t xml:space="preserve"> Their existence is an objective fact. They emerge in the space between an I and a Thou.</w:t>
      </w:r>
    </w:p>
    <w:p w14:paraId="3D8CC7C9" w14:textId="77777777" w:rsidR="004337FD" w:rsidRPr="00A04940" w:rsidRDefault="004337FD" w:rsidP="00F37F25">
      <w:pPr>
        <w:spacing w:after="0" w:line="240" w:lineRule="auto"/>
        <w:jc w:val="both"/>
        <w:rPr>
          <w:rFonts w:asciiTheme="minorBidi" w:hAnsiTheme="minorBidi"/>
          <w:sz w:val="24"/>
          <w:szCs w:val="24"/>
        </w:rPr>
      </w:pPr>
    </w:p>
    <w:p w14:paraId="12D9E574" w14:textId="68B5434F" w:rsidR="004337FD" w:rsidRPr="00A04940" w:rsidRDefault="004337FD" w:rsidP="00F37F25">
      <w:pPr>
        <w:spacing w:after="0" w:line="240" w:lineRule="auto"/>
        <w:jc w:val="both"/>
        <w:rPr>
          <w:rFonts w:asciiTheme="minorBidi" w:hAnsiTheme="minorBidi"/>
          <w:b/>
          <w:bCs/>
          <w:sz w:val="24"/>
          <w:szCs w:val="24"/>
        </w:rPr>
      </w:pPr>
      <w:r w:rsidRPr="00A04940">
        <w:rPr>
          <w:rFonts w:asciiTheme="minorBidi" w:hAnsiTheme="minorBidi"/>
          <w:b/>
          <w:bCs/>
          <w:sz w:val="24"/>
          <w:szCs w:val="24"/>
        </w:rPr>
        <w:t>Communitarian Epistemology</w:t>
      </w:r>
    </w:p>
    <w:p w14:paraId="2E87A3EC" w14:textId="77777777" w:rsidR="00F37F25" w:rsidRPr="00A04940" w:rsidRDefault="00F37F25" w:rsidP="00F37F25">
      <w:pPr>
        <w:spacing w:after="0" w:line="240" w:lineRule="auto"/>
        <w:jc w:val="both"/>
        <w:rPr>
          <w:rFonts w:asciiTheme="minorBidi" w:hAnsiTheme="minorBidi"/>
          <w:sz w:val="24"/>
          <w:szCs w:val="24"/>
        </w:rPr>
      </w:pPr>
    </w:p>
    <w:p w14:paraId="08AE2281" w14:textId="141C4471" w:rsidR="00182069" w:rsidRPr="00A04940" w:rsidRDefault="00182069" w:rsidP="00F37F25">
      <w:pPr>
        <w:spacing w:after="0" w:line="240" w:lineRule="auto"/>
        <w:ind w:firstLine="720"/>
        <w:jc w:val="both"/>
        <w:rPr>
          <w:rFonts w:asciiTheme="minorBidi" w:hAnsiTheme="minorBidi"/>
          <w:sz w:val="24"/>
          <w:szCs w:val="24"/>
        </w:rPr>
      </w:pPr>
      <w:r w:rsidRPr="00A04940">
        <w:rPr>
          <w:rFonts w:asciiTheme="minorBidi" w:hAnsiTheme="minorBidi"/>
          <w:sz w:val="24"/>
          <w:szCs w:val="24"/>
        </w:rPr>
        <w:t>As far as I’m aware, R</w:t>
      </w:r>
      <w:r w:rsidR="00145BBA" w:rsidRPr="00A04940">
        <w:rPr>
          <w:rFonts w:asciiTheme="minorBidi" w:hAnsiTheme="minorBidi"/>
          <w:sz w:val="24"/>
          <w:szCs w:val="24"/>
        </w:rPr>
        <w:t>abbi</w:t>
      </w:r>
      <w:r w:rsidRPr="00A04940">
        <w:rPr>
          <w:rFonts w:asciiTheme="minorBidi" w:hAnsiTheme="minorBidi"/>
          <w:sz w:val="24"/>
          <w:szCs w:val="24"/>
        </w:rPr>
        <w:t xml:space="preserve"> Sacks never argues at length (or particularly explicitly) for the following point, but it seems to me to follow directly from his communitarian ethics that we should also adopt something that might be called a communitarian epistemology (epistemology being the study of belief and rationality). I have argued elsewhere that the Rabbis had a profound understanding that what’s rational for one person, given her own social context, might not be rational for another person</w:t>
      </w:r>
      <w:r w:rsidR="00A10B9D">
        <w:rPr>
          <w:rFonts w:asciiTheme="minorBidi" w:hAnsiTheme="minorBidi"/>
          <w:sz w:val="24"/>
          <w:szCs w:val="24"/>
        </w:rPr>
        <w:t xml:space="preserve"> who exists</w:t>
      </w:r>
      <w:r w:rsidRPr="00A04940">
        <w:rPr>
          <w:rFonts w:asciiTheme="minorBidi" w:hAnsiTheme="minorBidi"/>
          <w:sz w:val="24"/>
          <w:szCs w:val="24"/>
        </w:rPr>
        <w:t xml:space="preserve"> in a relevantly different social context.</w:t>
      </w:r>
      <w:r w:rsidRPr="00A04940">
        <w:rPr>
          <w:rStyle w:val="FootnoteReference"/>
          <w:rFonts w:asciiTheme="minorBidi" w:hAnsiTheme="minorBidi"/>
          <w:sz w:val="24"/>
          <w:szCs w:val="24"/>
        </w:rPr>
        <w:footnoteReference w:id="39"/>
      </w:r>
    </w:p>
    <w:p w14:paraId="689EDD80" w14:textId="77777777" w:rsidR="00F37F25" w:rsidRPr="00A04940" w:rsidRDefault="00F37F25" w:rsidP="00F37F25">
      <w:pPr>
        <w:spacing w:after="0" w:line="240" w:lineRule="auto"/>
        <w:ind w:firstLine="720"/>
        <w:jc w:val="both"/>
        <w:rPr>
          <w:rFonts w:asciiTheme="minorBidi" w:hAnsiTheme="minorBidi"/>
          <w:sz w:val="24"/>
          <w:szCs w:val="24"/>
        </w:rPr>
      </w:pPr>
    </w:p>
    <w:p w14:paraId="1B6E6916" w14:textId="558B72CC" w:rsidR="00182069" w:rsidRPr="00A04940" w:rsidRDefault="00182069" w:rsidP="00F37F25">
      <w:pPr>
        <w:spacing w:after="0" w:line="240" w:lineRule="auto"/>
        <w:ind w:firstLine="720"/>
        <w:jc w:val="both"/>
        <w:rPr>
          <w:rFonts w:asciiTheme="minorBidi" w:hAnsiTheme="minorBidi"/>
          <w:sz w:val="24"/>
          <w:szCs w:val="24"/>
        </w:rPr>
      </w:pPr>
      <w:r w:rsidRPr="00A04940">
        <w:rPr>
          <w:rFonts w:asciiTheme="minorBidi" w:hAnsiTheme="minorBidi"/>
          <w:sz w:val="24"/>
          <w:szCs w:val="24"/>
        </w:rPr>
        <w:t>Allow me to explain how I think R</w:t>
      </w:r>
      <w:r w:rsidR="00145BBA" w:rsidRPr="00A04940">
        <w:rPr>
          <w:rFonts w:asciiTheme="minorBidi" w:hAnsiTheme="minorBidi"/>
          <w:sz w:val="24"/>
          <w:szCs w:val="24"/>
        </w:rPr>
        <w:t>abbi</w:t>
      </w:r>
      <w:r w:rsidRPr="00A04940">
        <w:rPr>
          <w:rFonts w:asciiTheme="minorBidi" w:hAnsiTheme="minorBidi"/>
          <w:sz w:val="24"/>
          <w:szCs w:val="24"/>
        </w:rPr>
        <w:t xml:space="preserve"> Sacks’</w:t>
      </w:r>
      <w:r w:rsidR="00070E30">
        <w:rPr>
          <w:rFonts w:asciiTheme="minorBidi" w:hAnsiTheme="minorBidi"/>
          <w:sz w:val="24"/>
          <w:szCs w:val="24"/>
        </w:rPr>
        <w:t>s</w:t>
      </w:r>
      <w:r w:rsidRPr="00A04940">
        <w:rPr>
          <w:rFonts w:asciiTheme="minorBidi" w:hAnsiTheme="minorBidi"/>
          <w:sz w:val="24"/>
          <w:szCs w:val="24"/>
        </w:rPr>
        <w:t xml:space="preserve"> communitarianism might </w:t>
      </w:r>
      <w:r w:rsidR="00145BBA" w:rsidRPr="00A04940">
        <w:rPr>
          <w:rFonts w:asciiTheme="minorBidi" w:hAnsiTheme="minorBidi"/>
          <w:sz w:val="24"/>
          <w:szCs w:val="24"/>
        </w:rPr>
        <w:t>inform</w:t>
      </w:r>
      <w:r w:rsidRPr="00A04940">
        <w:rPr>
          <w:rFonts w:asciiTheme="minorBidi" w:hAnsiTheme="minorBidi"/>
          <w:sz w:val="24"/>
          <w:szCs w:val="24"/>
        </w:rPr>
        <w:t xml:space="preserve"> this epistemology. I call a thought “unthinkable</w:t>
      </w:r>
      <w:r w:rsidR="00145BBA" w:rsidRPr="00A04940">
        <w:rPr>
          <w:rFonts w:asciiTheme="minorBidi" w:hAnsiTheme="minorBidi"/>
          <w:sz w:val="24"/>
          <w:szCs w:val="24"/>
        </w:rPr>
        <w:t>,</w:t>
      </w:r>
      <w:r w:rsidRPr="00A04940">
        <w:rPr>
          <w:rFonts w:asciiTheme="minorBidi" w:hAnsiTheme="minorBidi"/>
          <w:sz w:val="24"/>
          <w:szCs w:val="24"/>
        </w:rPr>
        <w:t>” for you</w:t>
      </w:r>
      <w:r w:rsidR="00145BBA" w:rsidRPr="00A04940">
        <w:rPr>
          <w:rFonts w:asciiTheme="minorBidi" w:hAnsiTheme="minorBidi"/>
          <w:sz w:val="24"/>
          <w:szCs w:val="24"/>
        </w:rPr>
        <w:t>,</w:t>
      </w:r>
      <w:r w:rsidRPr="00A04940">
        <w:rPr>
          <w:rFonts w:asciiTheme="minorBidi" w:hAnsiTheme="minorBidi"/>
          <w:sz w:val="24"/>
          <w:szCs w:val="24"/>
        </w:rPr>
        <w:t xml:space="preserve"> if you cannot bring yourself to factor it into your practical reasoning. For example, you might be waiting for a heart transplant for your loved one. You know that one way to save them would be to find a healthy match and drug them </w:t>
      </w:r>
      <w:r w:rsidR="00145BBA" w:rsidRPr="00A04940">
        <w:rPr>
          <w:rFonts w:asciiTheme="minorBidi" w:hAnsiTheme="minorBidi"/>
          <w:sz w:val="24"/>
          <w:szCs w:val="24"/>
        </w:rPr>
        <w:t xml:space="preserve">so as </w:t>
      </w:r>
      <w:r w:rsidRPr="00A04940">
        <w:rPr>
          <w:rFonts w:asciiTheme="minorBidi" w:hAnsiTheme="minorBidi"/>
          <w:sz w:val="24"/>
          <w:szCs w:val="24"/>
        </w:rPr>
        <w:t>to cause brain-stem death, giving the doctors time to salvage the heart for your beloved. This strategy might work, but it is unthinkable, and rightly so!</w:t>
      </w:r>
    </w:p>
    <w:p w14:paraId="0AFEC3AF" w14:textId="77777777" w:rsidR="00F37F25" w:rsidRPr="00A04940" w:rsidRDefault="00F37F25" w:rsidP="00F37F25">
      <w:pPr>
        <w:spacing w:after="0" w:line="240" w:lineRule="auto"/>
        <w:ind w:firstLine="720"/>
        <w:jc w:val="both"/>
        <w:rPr>
          <w:rFonts w:asciiTheme="minorBidi" w:hAnsiTheme="minorBidi"/>
          <w:sz w:val="24"/>
          <w:szCs w:val="24"/>
        </w:rPr>
      </w:pPr>
    </w:p>
    <w:p w14:paraId="75C229A3" w14:textId="26CF0D54" w:rsidR="00182069" w:rsidRPr="00A04940" w:rsidRDefault="004337FD" w:rsidP="00F37F25">
      <w:pPr>
        <w:spacing w:after="0" w:line="240" w:lineRule="auto"/>
        <w:ind w:firstLine="720"/>
        <w:jc w:val="both"/>
        <w:rPr>
          <w:rFonts w:asciiTheme="minorBidi" w:hAnsiTheme="minorBidi"/>
          <w:sz w:val="24"/>
          <w:szCs w:val="24"/>
        </w:rPr>
      </w:pPr>
      <w:r w:rsidRPr="00A04940">
        <w:rPr>
          <w:rFonts w:asciiTheme="minorBidi" w:hAnsiTheme="minorBidi"/>
          <w:sz w:val="24"/>
          <w:szCs w:val="24"/>
        </w:rPr>
        <w:t>Thinkability is often a consequence of one’s location in a network of relationships and associations.</w:t>
      </w:r>
      <w:r w:rsidR="00182069" w:rsidRPr="00A04940">
        <w:rPr>
          <w:rFonts w:asciiTheme="minorBidi" w:hAnsiTheme="minorBidi"/>
          <w:sz w:val="24"/>
          <w:szCs w:val="24"/>
        </w:rPr>
        <w:t xml:space="preserve"> </w:t>
      </w:r>
      <w:r w:rsidR="00145BBA" w:rsidRPr="00A04940">
        <w:rPr>
          <w:rFonts w:asciiTheme="minorBidi" w:hAnsiTheme="minorBidi"/>
          <w:sz w:val="24"/>
          <w:szCs w:val="24"/>
        </w:rPr>
        <w:t xml:space="preserve">The more you associate with a certain group of people, </w:t>
      </w:r>
      <w:r w:rsidRPr="00A04940">
        <w:rPr>
          <w:rFonts w:asciiTheme="minorBidi" w:hAnsiTheme="minorBidi"/>
          <w:sz w:val="24"/>
          <w:szCs w:val="24"/>
        </w:rPr>
        <w:t xml:space="preserve">for example, </w:t>
      </w:r>
      <w:r w:rsidR="00145BBA" w:rsidRPr="00A04940">
        <w:rPr>
          <w:rFonts w:asciiTheme="minorBidi" w:hAnsiTheme="minorBidi"/>
          <w:sz w:val="24"/>
          <w:szCs w:val="24"/>
        </w:rPr>
        <w:t xml:space="preserve">the more </w:t>
      </w:r>
      <w:r w:rsidR="006438D9">
        <w:rPr>
          <w:rFonts w:asciiTheme="minorBidi" w:hAnsiTheme="minorBidi"/>
          <w:sz w:val="24"/>
          <w:szCs w:val="24"/>
        </w:rPr>
        <w:t xml:space="preserve">you will find that </w:t>
      </w:r>
      <w:r w:rsidR="00145BBA" w:rsidRPr="00A04940">
        <w:rPr>
          <w:rFonts w:asciiTheme="minorBidi" w:hAnsiTheme="minorBidi"/>
          <w:sz w:val="24"/>
          <w:szCs w:val="24"/>
        </w:rPr>
        <w:t xml:space="preserve">certain thoughts about them </w:t>
      </w:r>
      <w:r w:rsidRPr="00A04940">
        <w:rPr>
          <w:rFonts w:asciiTheme="minorBidi" w:hAnsiTheme="minorBidi"/>
          <w:sz w:val="24"/>
          <w:szCs w:val="24"/>
        </w:rPr>
        <w:t>become</w:t>
      </w:r>
      <w:r w:rsidR="00145BBA" w:rsidRPr="00A04940">
        <w:rPr>
          <w:rFonts w:asciiTheme="minorBidi" w:hAnsiTheme="minorBidi"/>
          <w:sz w:val="24"/>
          <w:szCs w:val="24"/>
        </w:rPr>
        <w:t xml:space="preserve"> unthinkable to you. </w:t>
      </w:r>
      <w:r w:rsidRPr="00A04940">
        <w:rPr>
          <w:rFonts w:asciiTheme="minorBidi" w:hAnsiTheme="minorBidi"/>
          <w:sz w:val="24"/>
          <w:szCs w:val="24"/>
        </w:rPr>
        <w:t xml:space="preserve">The less you associate with them, the more thinkable those thoughts will become. </w:t>
      </w:r>
      <w:r w:rsidR="00182069" w:rsidRPr="00A04940">
        <w:rPr>
          <w:rFonts w:asciiTheme="minorBidi" w:hAnsiTheme="minorBidi"/>
          <w:sz w:val="24"/>
          <w:szCs w:val="24"/>
        </w:rPr>
        <w:t>I call this inability to think certain things, in these contexts, a function of one’s “epistemic rootedness.”</w:t>
      </w:r>
    </w:p>
    <w:p w14:paraId="0BDF6D70" w14:textId="77777777" w:rsidR="00F37F25" w:rsidRPr="00A04940" w:rsidRDefault="00F37F25" w:rsidP="00F37F25">
      <w:pPr>
        <w:spacing w:after="0" w:line="240" w:lineRule="auto"/>
        <w:jc w:val="both"/>
        <w:rPr>
          <w:rFonts w:asciiTheme="minorBidi" w:hAnsiTheme="minorBidi"/>
          <w:sz w:val="24"/>
          <w:szCs w:val="24"/>
        </w:rPr>
      </w:pPr>
    </w:p>
    <w:p w14:paraId="66B2519F" w14:textId="107ACAA7" w:rsidR="00182069" w:rsidRPr="00A04940" w:rsidRDefault="00182069" w:rsidP="00F37F25">
      <w:pPr>
        <w:spacing w:after="0" w:line="240" w:lineRule="auto"/>
        <w:ind w:firstLine="720"/>
        <w:jc w:val="both"/>
        <w:rPr>
          <w:rFonts w:asciiTheme="minorBidi" w:hAnsiTheme="minorBidi"/>
          <w:sz w:val="24"/>
          <w:szCs w:val="24"/>
        </w:rPr>
      </w:pPr>
      <w:r w:rsidRPr="00A04940">
        <w:rPr>
          <w:rFonts w:asciiTheme="minorBidi" w:hAnsiTheme="minorBidi"/>
          <w:sz w:val="24"/>
          <w:szCs w:val="24"/>
        </w:rPr>
        <w:t xml:space="preserve">Being epistemically rooted needn’t make a person culpably closed-minded. </w:t>
      </w:r>
      <w:r w:rsidR="00145BBA" w:rsidRPr="00A04940">
        <w:rPr>
          <w:rFonts w:asciiTheme="minorBidi" w:hAnsiTheme="minorBidi"/>
          <w:sz w:val="24"/>
          <w:szCs w:val="24"/>
        </w:rPr>
        <w:t>As a philosopher, I would argue that</w:t>
      </w:r>
      <w:r w:rsidRPr="00A04940">
        <w:rPr>
          <w:rFonts w:asciiTheme="minorBidi" w:hAnsiTheme="minorBidi"/>
          <w:sz w:val="24"/>
          <w:szCs w:val="24"/>
        </w:rPr>
        <w:t xml:space="preserve"> all intellectual options should be on the table</w:t>
      </w:r>
      <w:r w:rsidR="00145BBA" w:rsidRPr="00A04940">
        <w:rPr>
          <w:rFonts w:asciiTheme="minorBidi" w:hAnsiTheme="minorBidi"/>
          <w:sz w:val="24"/>
          <w:szCs w:val="24"/>
        </w:rPr>
        <w:t xml:space="preserve"> when we enter the philosophy seminar room</w:t>
      </w:r>
      <w:r w:rsidRPr="00A04940">
        <w:rPr>
          <w:rFonts w:asciiTheme="minorBidi" w:hAnsiTheme="minorBidi"/>
          <w:sz w:val="24"/>
          <w:szCs w:val="24"/>
        </w:rPr>
        <w:t>. Solipsism</w:t>
      </w:r>
      <w:r w:rsidR="00145BBA" w:rsidRPr="00A04940">
        <w:rPr>
          <w:rFonts w:asciiTheme="minorBidi" w:hAnsiTheme="minorBidi"/>
          <w:sz w:val="24"/>
          <w:szCs w:val="24"/>
        </w:rPr>
        <w:t xml:space="preserve">, for </w:t>
      </w:r>
      <w:r w:rsidR="00AE4D44" w:rsidRPr="00A04940">
        <w:rPr>
          <w:rFonts w:asciiTheme="minorBidi" w:hAnsiTheme="minorBidi"/>
          <w:sz w:val="24"/>
          <w:szCs w:val="24"/>
        </w:rPr>
        <w:t>instance</w:t>
      </w:r>
      <w:r w:rsidRPr="00A04940">
        <w:rPr>
          <w:rFonts w:asciiTheme="minorBidi" w:hAnsiTheme="minorBidi"/>
          <w:sz w:val="24"/>
          <w:szCs w:val="24"/>
        </w:rPr>
        <w:t xml:space="preserve"> – the view that only you exist – is a good example</w:t>
      </w:r>
      <w:r w:rsidR="00145BBA" w:rsidRPr="00A04940">
        <w:rPr>
          <w:rFonts w:asciiTheme="minorBidi" w:hAnsiTheme="minorBidi"/>
          <w:sz w:val="24"/>
          <w:szCs w:val="24"/>
        </w:rPr>
        <w:t>.</w:t>
      </w:r>
      <w:r w:rsidRPr="00A04940">
        <w:rPr>
          <w:rFonts w:asciiTheme="minorBidi" w:hAnsiTheme="minorBidi"/>
          <w:sz w:val="24"/>
          <w:szCs w:val="24"/>
        </w:rPr>
        <w:t xml:space="preserve"> </w:t>
      </w:r>
      <w:r w:rsidR="00145BBA" w:rsidRPr="00A04940">
        <w:rPr>
          <w:rFonts w:asciiTheme="minorBidi" w:hAnsiTheme="minorBidi"/>
          <w:sz w:val="24"/>
          <w:szCs w:val="24"/>
        </w:rPr>
        <w:t>It</w:t>
      </w:r>
      <w:r w:rsidRPr="00A04940">
        <w:rPr>
          <w:rFonts w:asciiTheme="minorBidi" w:hAnsiTheme="minorBidi"/>
          <w:sz w:val="24"/>
          <w:szCs w:val="24"/>
        </w:rPr>
        <w:t xml:space="preserve"> should be seriously entertained, when doing philosophy. In fact, it’s not easy to construct decisive arguments </w:t>
      </w:r>
      <w:r w:rsidRPr="00A04940">
        <w:rPr>
          <w:rFonts w:asciiTheme="minorBidi" w:hAnsiTheme="minorBidi"/>
          <w:i/>
          <w:iCs/>
          <w:sz w:val="24"/>
          <w:szCs w:val="24"/>
        </w:rPr>
        <w:t>against</w:t>
      </w:r>
      <w:r w:rsidRPr="00A04940">
        <w:rPr>
          <w:rFonts w:asciiTheme="minorBidi" w:hAnsiTheme="minorBidi"/>
          <w:sz w:val="24"/>
          <w:szCs w:val="24"/>
        </w:rPr>
        <w:t xml:space="preserve"> solipsism. But </w:t>
      </w:r>
      <w:r w:rsidRPr="00A04940">
        <w:rPr>
          <w:rFonts w:asciiTheme="minorBidi" w:hAnsiTheme="minorBidi"/>
          <w:i/>
          <w:iCs/>
          <w:sz w:val="24"/>
          <w:szCs w:val="24"/>
        </w:rPr>
        <w:t>outside</w:t>
      </w:r>
      <w:r w:rsidRPr="00A04940">
        <w:rPr>
          <w:rFonts w:asciiTheme="minorBidi" w:hAnsiTheme="minorBidi"/>
          <w:sz w:val="24"/>
          <w:szCs w:val="24"/>
        </w:rPr>
        <w:t xml:space="preserve"> </w:t>
      </w:r>
      <w:r w:rsidR="00145BBA" w:rsidRPr="00A04940">
        <w:rPr>
          <w:rFonts w:asciiTheme="minorBidi" w:hAnsiTheme="minorBidi"/>
          <w:sz w:val="24"/>
          <w:szCs w:val="24"/>
        </w:rPr>
        <w:t xml:space="preserve">of </w:t>
      </w:r>
      <w:r w:rsidRPr="00A04940">
        <w:rPr>
          <w:rFonts w:asciiTheme="minorBidi" w:hAnsiTheme="minorBidi"/>
          <w:sz w:val="24"/>
          <w:szCs w:val="24"/>
        </w:rPr>
        <w:t>the seminar room, I don’t so much as consider the possibility that I’m the only real person affected by my actions. It would be illogical and immoral to do so.</w:t>
      </w:r>
    </w:p>
    <w:p w14:paraId="70C5BF05" w14:textId="77777777" w:rsidR="00F37F25" w:rsidRPr="00A04940" w:rsidRDefault="00F37F25" w:rsidP="00F37F25">
      <w:pPr>
        <w:spacing w:after="0" w:line="240" w:lineRule="auto"/>
        <w:ind w:firstLine="720"/>
        <w:jc w:val="both"/>
        <w:rPr>
          <w:rFonts w:asciiTheme="minorBidi" w:hAnsiTheme="minorBidi"/>
          <w:sz w:val="24"/>
          <w:szCs w:val="24"/>
        </w:rPr>
      </w:pPr>
    </w:p>
    <w:p w14:paraId="61F22FCE" w14:textId="5C62D1E9" w:rsidR="00182069" w:rsidRPr="00A04940" w:rsidRDefault="00182069" w:rsidP="00F37F25">
      <w:pPr>
        <w:spacing w:after="0" w:line="240" w:lineRule="auto"/>
        <w:ind w:firstLine="720"/>
        <w:jc w:val="both"/>
        <w:rPr>
          <w:rFonts w:asciiTheme="minorBidi" w:hAnsiTheme="minorBidi"/>
          <w:sz w:val="24"/>
          <w:szCs w:val="24"/>
        </w:rPr>
      </w:pPr>
      <w:r w:rsidRPr="00A04940">
        <w:rPr>
          <w:rFonts w:asciiTheme="minorBidi" w:hAnsiTheme="minorBidi"/>
          <w:sz w:val="24"/>
          <w:szCs w:val="24"/>
        </w:rPr>
        <w:t xml:space="preserve">If, in the seminar room, I come across </w:t>
      </w:r>
      <w:r w:rsidRPr="00A04940">
        <w:rPr>
          <w:rFonts w:asciiTheme="minorBidi" w:hAnsiTheme="minorBidi"/>
          <w:i/>
          <w:iCs/>
          <w:sz w:val="24"/>
          <w:szCs w:val="24"/>
        </w:rPr>
        <w:t>overwhelming</w:t>
      </w:r>
      <w:r w:rsidRPr="00A04940">
        <w:rPr>
          <w:rFonts w:asciiTheme="minorBidi" w:hAnsiTheme="minorBidi"/>
          <w:sz w:val="24"/>
          <w:szCs w:val="24"/>
        </w:rPr>
        <w:t xml:space="preserve"> reason to adopt a theory that I wouldn’t have entertained outside, then I must take that theory back with me into the world at large. If I didn’t revise my beliefs in the face of </w:t>
      </w:r>
      <w:r w:rsidRPr="00A04940">
        <w:rPr>
          <w:rFonts w:asciiTheme="minorBidi" w:hAnsiTheme="minorBidi"/>
          <w:i/>
          <w:iCs/>
          <w:sz w:val="24"/>
          <w:szCs w:val="24"/>
        </w:rPr>
        <w:t>overwhelming</w:t>
      </w:r>
      <w:r w:rsidRPr="00A04940">
        <w:rPr>
          <w:rFonts w:asciiTheme="minorBidi" w:hAnsiTheme="minorBidi"/>
          <w:sz w:val="24"/>
          <w:szCs w:val="24"/>
        </w:rPr>
        <w:t xml:space="preserve"> evidence, then my close</w:t>
      </w:r>
      <w:r w:rsidR="00611272">
        <w:rPr>
          <w:rFonts w:asciiTheme="minorBidi" w:hAnsiTheme="minorBidi"/>
          <w:sz w:val="24"/>
          <w:szCs w:val="24"/>
        </w:rPr>
        <w:t>d</w:t>
      </w:r>
      <w:r w:rsidRPr="00611272">
        <w:rPr>
          <w:rFonts w:asciiTheme="minorBidi" w:hAnsiTheme="minorBidi"/>
          <w:sz w:val="24"/>
          <w:szCs w:val="24"/>
        </w:rPr>
        <w:t>-</w:t>
      </w:r>
      <w:r w:rsidRPr="00A04940">
        <w:rPr>
          <w:rFonts w:asciiTheme="minorBidi" w:hAnsiTheme="minorBidi"/>
          <w:sz w:val="24"/>
          <w:szCs w:val="24"/>
        </w:rPr>
        <w:t xml:space="preserve">mindedness would </w:t>
      </w:r>
      <w:r w:rsidR="006F5A59">
        <w:rPr>
          <w:rFonts w:asciiTheme="minorBidi" w:hAnsiTheme="minorBidi"/>
          <w:sz w:val="24"/>
          <w:szCs w:val="24"/>
        </w:rPr>
        <w:t xml:space="preserve">render me </w:t>
      </w:r>
      <w:r w:rsidRPr="00A04940">
        <w:rPr>
          <w:rFonts w:asciiTheme="minorBidi" w:hAnsiTheme="minorBidi"/>
          <w:sz w:val="24"/>
          <w:szCs w:val="24"/>
        </w:rPr>
        <w:t>culpable.</w:t>
      </w:r>
    </w:p>
    <w:p w14:paraId="6F51AD84" w14:textId="77777777" w:rsidR="00F37F25" w:rsidRPr="00A04940" w:rsidRDefault="00F37F25" w:rsidP="00F37F25">
      <w:pPr>
        <w:spacing w:after="0" w:line="240" w:lineRule="auto"/>
        <w:jc w:val="both"/>
        <w:rPr>
          <w:rFonts w:asciiTheme="minorBidi" w:hAnsiTheme="minorBidi"/>
          <w:sz w:val="24"/>
          <w:szCs w:val="24"/>
        </w:rPr>
      </w:pPr>
    </w:p>
    <w:p w14:paraId="2320D305" w14:textId="0B89E2DD" w:rsidR="00182069" w:rsidRPr="00A04940" w:rsidRDefault="00182069" w:rsidP="00F37F25">
      <w:pPr>
        <w:spacing w:after="0" w:line="240" w:lineRule="auto"/>
        <w:ind w:firstLine="720"/>
        <w:jc w:val="both"/>
        <w:rPr>
          <w:rFonts w:asciiTheme="minorBidi" w:hAnsiTheme="minorBidi"/>
          <w:sz w:val="24"/>
          <w:szCs w:val="24"/>
        </w:rPr>
      </w:pPr>
      <w:r w:rsidRPr="00A04940">
        <w:rPr>
          <w:rFonts w:asciiTheme="minorBidi" w:hAnsiTheme="minorBidi"/>
          <w:sz w:val="24"/>
          <w:szCs w:val="24"/>
        </w:rPr>
        <w:t>But, so long as: (1) we’re all encouraged to spend some time in the philosophy seminar room</w:t>
      </w:r>
      <w:r w:rsidR="00682784">
        <w:rPr>
          <w:rFonts w:asciiTheme="minorBidi" w:hAnsiTheme="minorBidi"/>
          <w:sz w:val="24"/>
          <w:szCs w:val="24"/>
        </w:rPr>
        <w:t xml:space="preserve"> </w:t>
      </w:r>
      <w:r w:rsidR="00682784" w:rsidRPr="00A04940">
        <w:rPr>
          <w:rFonts w:asciiTheme="minorBidi" w:hAnsiTheme="minorBidi"/>
          <w:sz w:val="24"/>
          <w:szCs w:val="24"/>
        </w:rPr>
        <w:t>(so to speak)</w:t>
      </w:r>
      <w:r w:rsidRPr="00A04940">
        <w:rPr>
          <w:rFonts w:asciiTheme="minorBidi" w:hAnsiTheme="minorBidi"/>
          <w:sz w:val="24"/>
          <w:szCs w:val="24"/>
        </w:rPr>
        <w:t xml:space="preserve">; (2) we’re willing to listen to other opinions and to gather contrary evidence while there; and (3) our rootedness has a threshold beyond which </w:t>
      </w:r>
      <w:r w:rsidR="00955083">
        <w:rPr>
          <w:rFonts w:asciiTheme="minorBidi" w:hAnsiTheme="minorBidi"/>
          <w:sz w:val="24"/>
          <w:szCs w:val="24"/>
        </w:rPr>
        <w:t>compelling</w:t>
      </w:r>
      <w:r w:rsidR="00955083" w:rsidRPr="00A04940">
        <w:rPr>
          <w:rFonts w:asciiTheme="minorBidi" w:hAnsiTheme="minorBidi"/>
          <w:sz w:val="24"/>
          <w:szCs w:val="24"/>
        </w:rPr>
        <w:t xml:space="preserve"> </w:t>
      </w:r>
      <w:r w:rsidRPr="00A04940">
        <w:rPr>
          <w:rFonts w:asciiTheme="minorBidi" w:hAnsiTheme="minorBidi"/>
          <w:sz w:val="24"/>
          <w:szCs w:val="24"/>
        </w:rPr>
        <w:t xml:space="preserve">evidence </w:t>
      </w:r>
      <w:r w:rsidR="00955083">
        <w:rPr>
          <w:rFonts w:asciiTheme="minorBidi" w:hAnsiTheme="minorBidi"/>
          <w:sz w:val="24"/>
          <w:szCs w:val="24"/>
        </w:rPr>
        <w:t>c</w:t>
      </w:r>
      <w:r w:rsidR="00955083" w:rsidRPr="00A04940">
        <w:rPr>
          <w:rFonts w:asciiTheme="minorBidi" w:hAnsiTheme="minorBidi"/>
          <w:sz w:val="24"/>
          <w:szCs w:val="24"/>
        </w:rPr>
        <w:t xml:space="preserve">ould </w:t>
      </w:r>
      <w:r w:rsidR="004F1B4C" w:rsidRPr="00A04940">
        <w:rPr>
          <w:rFonts w:asciiTheme="minorBidi" w:hAnsiTheme="minorBidi"/>
          <w:sz w:val="24"/>
          <w:szCs w:val="24"/>
        </w:rPr>
        <w:t>uproot us</w:t>
      </w:r>
      <w:r w:rsidRPr="00A04940">
        <w:rPr>
          <w:rFonts w:asciiTheme="minorBidi" w:hAnsiTheme="minorBidi"/>
          <w:sz w:val="24"/>
          <w:szCs w:val="24"/>
        </w:rPr>
        <w:t xml:space="preserve"> </w:t>
      </w:r>
      <w:r w:rsidR="00955083">
        <w:rPr>
          <w:rFonts w:asciiTheme="minorBidi" w:hAnsiTheme="minorBidi"/>
          <w:sz w:val="24"/>
          <w:szCs w:val="24"/>
        </w:rPr>
        <w:t>–</w:t>
      </w:r>
      <w:r w:rsidRPr="00A04940">
        <w:rPr>
          <w:rFonts w:asciiTheme="minorBidi" w:hAnsiTheme="minorBidi"/>
          <w:sz w:val="24"/>
          <w:szCs w:val="24"/>
        </w:rPr>
        <w:t xml:space="preserve"> </w:t>
      </w:r>
      <w:r w:rsidR="00145BBA" w:rsidRPr="00A04940">
        <w:rPr>
          <w:rFonts w:asciiTheme="minorBidi" w:hAnsiTheme="minorBidi"/>
          <w:sz w:val="24"/>
          <w:szCs w:val="24"/>
        </w:rPr>
        <w:t xml:space="preserve">then </w:t>
      </w:r>
      <w:r w:rsidRPr="00A04940">
        <w:rPr>
          <w:rFonts w:asciiTheme="minorBidi" w:hAnsiTheme="minorBidi"/>
          <w:sz w:val="24"/>
          <w:szCs w:val="24"/>
        </w:rPr>
        <w:t>we can’t say that fidelity to epistemic roots is straightforwardly (or irredeemably, or culpably) close</w:t>
      </w:r>
      <w:r w:rsidRPr="00611272">
        <w:rPr>
          <w:rFonts w:asciiTheme="minorBidi" w:hAnsiTheme="minorBidi"/>
          <w:sz w:val="24"/>
          <w:szCs w:val="24"/>
        </w:rPr>
        <w:t>d</w:t>
      </w:r>
      <w:r w:rsidRPr="00A04940">
        <w:rPr>
          <w:rFonts w:asciiTheme="minorBidi" w:hAnsiTheme="minorBidi"/>
          <w:sz w:val="24"/>
          <w:szCs w:val="24"/>
        </w:rPr>
        <w:t>-minded.</w:t>
      </w:r>
    </w:p>
    <w:p w14:paraId="1951BB0B" w14:textId="77777777" w:rsidR="00F37F25" w:rsidRPr="00A04940" w:rsidRDefault="00F37F25" w:rsidP="00F37F25">
      <w:pPr>
        <w:spacing w:after="0" w:line="240" w:lineRule="auto"/>
        <w:ind w:firstLine="720"/>
        <w:jc w:val="both"/>
        <w:rPr>
          <w:rFonts w:asciiTheme="minorBidi" w:hAnsiTheme="minorBidi"/>
          <w:sz w:val="24"/>
          <w:szCs w:val="24"/>
        </w:rPr>
      </w:pPr>
    </w:p>
    <w:p w14:paraId="56E3CA72" w14:textId="092C88B3" w:rsidR="00145BBA" w:rsidRPr="00A04940" w:rsidRDefault="00182069" w:rsidP="00F37F25">
      <w:pPr>
        <w:spacing w:after="0" w:line="240" w:lineRule="auto"/>
        <w:ind w:firstLine="720"/>
        <w:jc w:val="both"/>
        <w:rPr>
          <w:rFonts w:asciiTheme="minorBidi" w:hAnsiTheme="minorBidi"/>
          <w:sz w:val="24"/>
          <w:szCs w:val="24"/>
        </w:rPr>
      </w:pPr>
      <w:r w:rsidRPr="00A04940">
        <w:rPr>
          <w:rFonts w:asciiTheme="minorBidi" w:hAnsiTheme="minorBidi"/>
          <w:sz w:val="24"/>
          <w:szCs w:val="24"/>
        </w:rPr>
        <w:t xml:space="preserve">So now, imagine an agnostic Jew, deeply integrated into the Jewish community. She sometimes attends synagogue, for cultural reasons. She had a Jewish wedding to a spouse with a similar identity to her. They have children to whom they pass on their identity. If what we’ve said so far is true, then despite her lack of belief in God, and her lack of belief in the authority of the </w:t>
      </w:r>
      <w:r w:rsidR="0000305B">
        <w:rPr>
          <w:rFonts w:asciiTheme="minorBidi" w:hAnsiTheme="minorBidi"/>
          <w:sz w:val="24"/>
          <w:szCs w:val="24"/>
        </w:rPr>
        <w:t>h</w:t>
      </w:r>
      <w:r w:rsidR="0000305B" w:rsidRPr="00A04940">
        <w:rPr>
          <w:rFonts w:asciiTheme="minorBidi" w:hAnsiTheme="minorBidi"/>
          <w:sz w:val="24"/>
          <w:szCs w:val="24"/>
        </w:rPr>
        <w:t xml:space="preserve">alakhic </w:t>
      </w:r>
      <w:r w:rsidRPr="00A04940">
        <w:rPr>
          <w:rFonts w:asciiTheme="minorBidi" w:hAnsiTheme="minorBidi"/>
          <w:sz w:val="24"/>
          <w:szCs w:val="24"/>
        </w:rPr>
        <w:t xml:space="preserve">system, belief in other religions will be unthinkable to her. In the terminology of William James, those other religions are not, for her, </w:t>
      </w:r>
      <w:r w:rsidRPr="00A04940">
        <w:rPr>
          <w:rFonts w:asciiTheme="minorBidi" w:hAnsiTheme="minorBidi"/>
          <w:i/>
          <w:iCs/>
          <w:sz w:val="24"/>
          <w:szCs w:val="24"/>
        </w:rPr>
        <w:t>live</w:t>
      </w:r>
      <w:r w:rsidRPr="00A04940">
        <w:rPr>
          <w:rFonts w:asciiTheme="minorBidi" w:hAnsiTheme="minorBidi"/>
          <w:sz w:val="24"/>
          <w:szCs w:val="24"/>
        </w:rPr>
        <w:t xml:space="preserve"> options.</w:t>
      </w:r>
      <w:r w:rsidRPr="00A04940">
        <w:rPr>
          <w:rStyle w:val="FootnoteReference"/>
          <w:rFonts w:asciiTheme="minorBidi" w:hAnsiTheme="minorBidi"/>
          <w:sz w:val="24"/>
          <w:szCs w:val="24"/>
        </w:rPr>
        <w:footnoteReference w:id="40"/>
      </w:r>
    </w:p>
    <w:p w14:paraId="36EE913F" w14:textId="77777777" w:rsidR="00F37F25" w:rsidRPr="00A04940" w:rsidRDefault="00F37F25" w:rsidP="00F37F25">
      <w:pPr>
        <w:spacing w:after="0" w:line="240" w:lineRule="auto"/>
        <w:jc w:val="both"/>
        <w:rPr>
          <w:rFonts w:asciiTheme="minorBidi" w:hAnsiTheme="minorBidi"/>
          <w:sz w:val="24"/>
          <w:szCs w:val="24"/>
        </w:rPr>
      </w:pPr>
    </w:p>
    <w:p w14:paraId="3D4C30D9" w14:textId="6EF2E4DB" w:rsidR="00182069" w:rsidRPr="00A04940" w:rsidRDefault="00182069" w:rsidP="00F37F25">
      <w:pPr>
        <w:spacing w:after="0" w:line="240" w:lineRule="auto"/>
        <w:ind w:firstLine="720"/>
        <w:jc w:val="both"/>
        <w:rPr>
          <w:rFonts w:asciiTheme="minorBidi" w:hAnsiTheme="minorBidi"/>
          <w:sz w:val="24"/>
          <w:szCs w:val="24"/>
        </w:rPr>
      </w:pPr>
      <w:r w:rsidRPr="00A04940">
        <w:rPr>
          <w:rFonts w:asciiTheme="minorBidi" w:hAnsiTheme="minorBidi"/>
          <w:sz w:val="24"/>
          <w:szCs w:val="24"/>
        </w:rPr>
        <w:t>To adopt another religion would sever her connection to her community, history, and family. It’s not that she’s culpably close</w:t>
      </w:r>
      <w:r w:rsidRPr="00611272">
        <w:rPr>
          <w:rFonts w:asciiTheme="minorBidi" w:hAnsiTheme="minorBidi"/>
          <w:sz w:val="24"/>
          <w:szCs w:val="24"/>
        </w:rPr>
        <w:t>d</w:t>
      </w:r>
      <w:r w:rsidRPr="00A04940">
        <w:rPr>
          <w:rFonts w:asciiTheme="minorBidi" w:hAnsiTheme="minorBidi"/>
          <w:sz w:val="24"/>
          <w:szCs w:val="24"/>
        </w:rPr>
        <w:t xml:space="preserve">-minded. She spends time, so to speak, in the philosophy seminar room. She’d just need an awful lot of evidence to make the unthinkable thinkable. Moreover, given a general commitment to communitarianism, a person </w:t>
      </w:r>
      <w:r w:rsidR="006F5A59">
        <w:rPr>
          <w:rFonts w:asciiTheme="minorBidi" w:hAnsiTheme="minorBidi"/>
          <w:sz w:val="24"/>
          <w:szCs w:val="24"/>
        </w:rPr>
        <w:t>shouldn’t</w:t>
      </w:r>
      <w:r w:rsidR="006F5A59" w:rsidRPr="00A04940">
        <w:rPr>
          <w:rFonts w:asciiTheme="minorBidi" w:hAnsiTheme="minorBidi"/>
          <w:sz w:val="24"/>
          <w:szCs w:val="24"/>
        </w:rPr>
        <w:t xml:space="preserve"> </w:t>
      </w:r>
      <w:r w:rsidRPr="00A04940">
        <w:rPr>
          <w:rFonts w:asciiTheme="minorBidi" w:hAnsiTheme="minorBidi"/>
          <w:sz w:val="24"/>
          <w:szCs w:val="24"/>
        </w:rPr>
        <w:t xml:space="preserve">be </w:t>
      </w:r>
      <w:r w:rsidRPr="00A04940">
        <w:rPr>
          <w:rFonts w:asciiTheme="minorBidi" w:hAnsiTheme="minorBidi"/>
          <w:i/>
          <w:iCs/>
          <w:sz w:val="24"/>
          <w:szCs w:val="24"/>
        </w:rPr>
        <w:t>criticized</w:t>
      </w:r>
      <w:r w:rsidRPr="00A04940">
        <w:rPr>
          <w:rFonts w:asciiTheme="minorBidi" w:hAnsiTheme="minorBidi"/>
          <w:sz w:val="24"/>
          <w:szCs w:val="24"/>
        </w:rPr>
        <w:t xml:space="preserve"> for the desire to want to remain faithful to </w:t>
      </w:r>
      <w:r w:rsidR="00783825" w:rsidRPr="00A04940">
        <w:rPr>
          <w:rFonts w:asciiTheme="minorBidi" w:hAnsiTheme="minorBidi"/>
          <w:sz w:val="24"/>
          <w:szCs w:val="24"/>
        </w:rPr>
        <w:t>some network or other</w:t>
      </w:r>
      <w:r w:rsidR="00783825">
        <w:rPr>
          <w:rFonts w:asciiTheme="minorBidi" w:hAnsiTheme="minorBidi"/>
          <w:sz w:val="24"/>
          <w:szCs w:val="24"/>
        </w:rPr>
        <w:t>, such as</w:t>
      </w:r>
      <w:r w:rsidR="00783825" w:rsidRPr="00A04940">
        <w:rPr>
          <w:rFonts w:asciiTheme="minorBidi" w:hAnsiTheme="minorBidi"/>
          <w:sz w:val="24"/>
          <w:szCs w:val="24"/>
        </w:rPr>
        <w:t xml:space="preserve"> </w:t>
      </w:r>
      <w:r w:rsidRPr="00A04940">
        <w:rPr>
          <w:rFonts w:asciiTheme="minorBidi" w:hAnsiTheme="minorBidi"/>
          <w:sz w:val="24"/>
          <w:szCs w:val="24"/>
        </w:rPr>
        <w:t>the network of communal obligations into which she was born.</w:t>
      </w:r>
      <w:r w:rsidR="00145BBA" w:rsidRPr="00A04940">
        <w:rPr>
          <w:rFonts w:asciiTheme="minorBidi" w:hAnsiTheme="minorBidi"/>
          <w:sz w:val="24"/>
          <w:szCs w:val="24"/>
        </w:rPr>
        <w:t xml:space="preserve"> Without such networks, our very identities are undermined.</w:t>
      </w:r>
    </w:p>
    <w:p w14:paraId="305B861C" w14:textId="77777777" w:rsidR="00F37F25" w:rsidRPr="00A04940" w:rsidRDefault="00F37F25" w:rsidP="00F37F25">
      <w:pPr>
        <w:spacing w:after="0" w:line="240" w:lineRule="auto"/>
        <w:ind w:firstLine="720"/>
        <w:jc w:val="both"/>
        <w:rPr>
          <w:rFonts w:asciiTheme="minorBidi" w:hAnsiTheme="minorBidi"/>
          <w:sz w:val="24"/>
          <w:szCs w:val="24"/>
        </w:rPr>
      </w:pPr>
    </w:p>
    <w:p w14:paraId="2EFAB9FE" w14:textId="7946E8BD" w:rsidR="00182069" w:rsidRPr="00A04940" w:rsidRDefault="00182069" w:rsidP="00F37F25">
      <w:pPr>
        <w:spacing w:after="0" w:line="240" w:lineRule="auto"/>
        <w:ind w:firstLine="720"/>
        <w:jc w:val="both"/>
        <w:rPr>
          <w:rFonts w:asciiTheme="minorBidi" w:hAnsiTheme="minorBidi"/>
          <w:sz w:val="24"/>
          <w:szCs w:val="24"/>
        </w:rPr>
      </w:pPr>
      <w:r w:rsidRPr="00A04940">
        <w:rPr>
          <w:rFonts w:asciiTheme="minorBidi" w:hAnsiTheme="minorBidi"/>
          <w:sz w:val="24"/>
          <w:szCs w:val="24"/>
        </w:rPr>
        <w:lastRenderedPageBreak/>
        <w:t>For this reason, I have argued that had the Biblical Ruth experienced an epiphany leading her to want to convert to Judaism, Naomi might have been skeptical. One day she has a mystical vision driving her towards Judaism; perhaps the next day she’ll have a different vision pushing her in a different direction.</w:t>
      </w:r>
      <w:r w:rsidRPr="00A04940">
        <w:rPr>
          <w:rStyle w:val="FootnoteReference"/>
          <w:rFonts w:asciiTheme="minorBidi" w:hAnsiTheme="minorBidi"/>
          <w:sz w:val="24"/>
          <w:szCs w:val="24"/>
        </w:rPr>
        <w:footnoteReference w:id="41"/>
      </w:r>
      <w:r w:rsidRPr="00A04940">
        <w:rPr>
          <w:rFonts w:asciiTheme="minorBidi" w:hAnsiTheme="minorBidi"/>
          <w:sz w:val="24"/>
          <w:szCs w:val="24"/>
        </w:rPr>
        <w:t xml:space="preserve"> Instead, Ruth’s primary commitment (both in the Biblical text, and especially in the most central Rabbinic readings of the text) was to </w:t>
      </w:r>
      <w:r w:rsidRPr="00A04940">
        <w:rPr>
          <w:rFonts w:asciiTheme="minorBidi" w:hAnsiTheme="minorBidi"/>
          <w:i/>
          <w:iCs/>
          <w:sz w:val="24"/>
          <w:szCs w:val="24"/>
        </w:rPr>
        <w:t>Naomi</w:t>
      </w:r>
      <w:r w:rsidRPr="00A04940">
        <w:rPr>
          <w:rFonts w:asciiTheme="minorBidi" w:hAnsiTheme="minorBidi"/>
          <w:sz w:val="24"/>
          <w:szCs w:val="24"/>
        </w:rPr>
        <w:t xml:space="preserve"> and to her people, and only secondarily to Naomi’s religion.</w:t>
      </w:r>
      <w:r w:rsidRPr="00A04940">
        <w:rPr>
          <w:rStyle w:val="FootnoteReference"/>
          <w:rFonts w:asciiTheme="minorBidi" w:hAnsiTheme="minorBidi"/>
          <w:sz w:val="24"/>
          <w:szCs w:val="24"/>
        </w:rPr>
        <w:footnoteReference w:id="42"/>
      </w:r>
      <w:r w:rsidRPr="00A04940">
        <w:rPr>
          <w:rFonts w:asciiTheme="minorBidi" w:hAnsiTheme="minorBidi"/>
          <w:sz w:val="24"/>
          <w:szCs w:val="24"/>
        </w:rPr>
        <w:t xml:space="preserve"> In the long term, this made it more likely that if and when Ruth did embrace the theology of Judaism, she’d do so with a steadfast resilience. If a person is epistemically rooted in their religious </w:t>
      </w:r>
      <w:r w:rsidRPr="00611272">
        <w:rPr>
          <w:rFonts w:asciiTheme="minorBidi" w:hAnsiTheme="minorBidi"/>
          <w:i/>
          <w:iCs/>
          <w:sz w:val="24"/>
          <w:szCs w:val="24"/>
        </w:rPr>
        <w:t>community</w:t>
      </w:r>
      <w:r w:rsidRPr="00A04940">
        <w:rPr>
          <w:rFonts w:asciiTheme="minorBidi" w:hAnsiTheme="minorBidi"/>
          <w:sz w:val="24"/>
          <w:szCs w:val="24"/>
        </w:rPr>
        <w:t>, then their commitment to that religion is likely to be more stable. Other religions will become unthinkable.</w:t>
      </w:r>
    </w:p>
    <w:p w14:paraId="7C650C7F" w14:textId="77777777" w:rsidR="00F37F25" w:rsidRPr="00A04940" w:rsidRDefault="00F37F25" w:rsidP="00F37F25">
      <w:pPr>
        <w:spacing w:after="0" w:line="240" w:lineRule="auto"/>
        <w:jc w:val="both"/>
        <w:rPr>
          <w:rFonts w:asciiTheme="minorBidi" w:hAnsiTheme="minorBidi"/>
          <w:sz w:val="24"/>
          <w:szCs w:val="24"/>
        </w:rPr>
      </w:pPr>
    </w:p>
    <w:p w14:paraId="63BE11D9" w14:textId="43E16DC7" w:rsidR="00182069" w:rsidRPr="00A04940" w:rsidRDefault="00182069" w:rsidP="00F37F25">
      <w:pPr>
        <w:spacing w:after="0" w:line="240" w:lineRule="auto"/>
        <w:ind w:firstLine="720"/>
        <w:jc w:val="both"/>
        <w:rPr>
          <w:rFonts w:asciiTheme="minorBidi" w:hAnsiTheme="minorBidi"/>
          <w:sz w:val="24"/>
          <w:szCs w:val="24"/>
        </w:rPr>
      </w:pPr>
      <w:r w:rsidRPr="00A04940">
        <w:rPr>
          <w:rFonts w:asciiTheme="minorBidi" w:hAnsiTheme="minorBidi"/>
          <w:sz w:val="24"/>
          <w:szCs w:val="24"/>
        </w:rPr>
        <w:t>But, if what I’ve said is true, then – by parity of reason – there will be Christians, Muslims, and others who</w:t>
      </w:r>
      <w:r w:rsidR="00292E8C">
        <w:rPr>
          <w:rFonts w:asciiTheme="minorBidi" w:hAnsiTheme="minorBidi"/>
          <w:sz w:val="24"/>
          <w:szCs w:val="24"/>
        </w:rPr>
        <w:t>,</w:t>
      </w:r>
      <w:r w:rsidRPr="00A04940">
        <w:rPr>
          <w:rFonts w:asciiTheme="minorBidi" w:hAnsiTheme="minorBidi"/>
          <w:sz w:val="24"/>
          <w:szCs w:val="24"/>
        </w:rPr>
        <w:t xml:space="preserve"> by dint of the communal commitments </w:t>
      </w:r>
      <w:r w:rsidR="00145BBA" w:rsidRPr="00A04940">
        <w:rPr>
          <w:rFonts w:asciiTheme="minorBidi" w:hAnsiTheme="minorBidi"/>
          <w:sz w:val="24"/>
          <w:szCs w:val="24"/>
        </w:rPr>
        <w:t>with</w:t>
      </w:r>
      <w:r w:rsidRPr="00A04940">
        <w:rPr>
          <w:rFonts w:asciiTheme="minorBidi" w:hAnsiTheme="minorBidi"/>
          <w:sz w:val="24"/>
          <w:szCs w:val="24"/>
        </w:rPr>
        <w:t xml:space="preserve"> which they were raised, are similarly closed off from evaluating evidence to embrace any other religion but the one into which they were born (</w:t>
      </w:r>
      <w:r w:rsidR="000A111D">
        <w:rPr>
          <w:rFonts w:asciiTheme="minorBidi" w:hAnsiTheme="minorBidi"/>
          <w:sz w:val="24"/>
          <w:szCs w:val="24"/>
        </w:rPr>
        <w:t>except in the face of</w:t>
      </w:r>
      <w:r w:rsidRPr="00A04940">
        <w:rPr>
          <w:rFonts w:asciiTheme="minorBidi" w:hAnsiTheme="minorBidi"/>
          <w:sz w:val="24"/>
          <w:szCs w:val="24"/>
        </w:rPr>
        <w:t xml:space="preserve"> </w:t>
      </w:r>
      <w:r w:rsidRPr="00A04940">
        <w:rPr>
          <w:rFonts w:asciiTheme="minorBidi" w:hAnsiTheme="minorBidi"/>
          <w:i/>
          <w:iCs/>
          <w:sz w:val="24"/>
          <w:szCs w:val="24"/>
        </w:rPr>
        <w:t>overwhelming</w:t>
      </w:r>
      <w:r w:rsidRPr="00A04940">
        <w:rPr>
          <w:rFonts w:asciiTheme="minorBidi" w:hAnsiTheme="minorBidi"/>
          <w:sz w:val="24"/>
          <w:szCs w:val="24"/>
        </w:rPr>
        <w:t xml:space="preserve"> evidence). Th</w:t>
      </w:r>
      <w:r w:rsidR="006F5A59">
        <w:rPr>
          <w:rFonts w:asciiTheme="minorBidi" w:hAnsiTheme="minorBidi"/>
          <w:sz w:val="24"/>
          <w:szCs w:val="24"/>
        </w:rPr>
        <w:t>e idea that we should be moved more easily by the religions that are culturally closest to us</w:t>
      </w:r>
      <w:r w:rsidRPr="00A04940">
        <w:rPr>
          <w:rFonts w:asciiTheme="minorBidi" w:hAnsiTheme="minorBidi"/>
          <w:sz w:val="24"/>
          <w:szCs w:val="24"/>
        </w:rPr>
        <w:t xml:space="preserve"> is an epistemology that I’ve defended.</w:t>
      </w:r>
      <w:r w:rsidR="006F5A59">
        <w:rPr>
          <w:rStyle w:val="FootnoteReference"/>
          <w:rFonts w:asciiTheme="minorBidi" w:hAnsiTheme="minorBidi"/>
          <w:sz w:val="24"/>
          <w:szCs w:val="24"/>
        </w:rPr>
        <w:footnoteReference w:id="43"/>
      </w:r>
      <w:r w:rsidRPr="00A04940">
        <w:rPr>
          <w:rFonts w:asciiTheme="minorBidi" w:hAnsiTheme="minorBidi"/>
          <w:sz w:val="24"/>
          <w:szCs w:val="24"/>
        </w:rPr>
        <w:t xml:space="preserve"> Was it endorsed by R</w:t>
      </w:r>
      <w:r w:rsidR="00145BBA" w:rsidRPr="00A04940">
        <w:rPr>
          <w:rFonts w:asciiTheme="minorBidi" w:hAnsiTheme="minorBidi"/>
          <w:sz w:val="24"/>
          <w:szCs w:val="24"/>
        </w:rPr>
        <w:t>abbi</w:t>
      </w:r>
      <w:r w:rsidRPr="00A04940">
        <w:rPr>
          <w:rFonts w:asciiTheme="minorBidi" w:hAnsiTheme="minorBidi"/>
          <w:sz w:val="24"/>
          <w:szCs w:val="24"/>
        </w:rPr>
        <w:t xml:space="preserve"> Sacks?</w:t>
      </w:r>
    </w:p>
    <w:p w14:paraId="6FF6F129" w14:textId="77777777" w:rsidR="00F37F25" w:rsidRPr="00A04940" w:rsidRDefault="00F37F25" w:rsidP="00F37F25">
      <w:pPr>
        <w:spacing w:after="0" w:line="240" w:lineRule="auto"/>
        <w:ind w:firstLine="720"/>
        <w:jc w:val="both"/>
        <w:rPr>
          <w:rFonts w:asciiTheme="minorBidi" w:hAnsiTheme="minorBidi"/>
          <w:sz w:val="24"/>
          <w:szCs w:val="24"/>
        </w:rPr>
      </w:pPr>
    </w:p>
    <w:p w14:paraId="0DBFA41A" w14:textId="24ABC65E" w:rsidR="00182069" w:rsidRPr="00A04940" w:rsidRDefault="00182069" w:rsidP="00F37F25">
      <w:pPr>
        <w:spacing w:after="0" w:line="240" w:lineRule="auto"/>
        <w:ind w:firstLine="720"/>
        <w:jc w:val="both"/>
        <w:rPr>
          <w:rFonts w:asciiTheme="minorBidi" w:hAnsiTheme="minorBidi"/>
          <w:sz w:val="24"/>
          <w:szCs w:val="24"/>
        </w:rPr>
      </w:pPr>
      <w:r w:rsidRPr="00A04940">
        <w:rPr>
          <w:rFonts w:asciiTheme="minorBidi" w:hAnsiTheme="minorBidi"/>
          <w:sz w:val="24"/>
          <w:szCs w:val="24"/>
        </w:rPr>
        <w:t xml:space="preserve">There’s strong evidence to suggest that it was. </w:t>
      </w:r>
      <w:r w:rsidR="00145BBA" w:rsidRPr="00A04940">
        <w:rPr>
          <w:rFonts w:asciiTheme="minorBidi" w:hAnsiTheme="minorBidi"/>
          <w:sz w:val="24"/>
          <w:szCs w:val="24"/>
        </w:rPr>
        <w:t>Remember</w:t>
      </w:r>
      <w:r w:rsidRPr="00A04940">
        <w:rPr>
          <w:rFonts w:asciiTheme="minorBidi" w:hAnsiTheme="minorBidi"/>
          <w:sz w:val="24"/>
          <w:szCs w:val="24"/>
        </w:rPr>
        <w:t>, R</w:t>
      </w:r>
      <w:r w:rsidR="00145BBA" w:rsidRPr="00A04940">
        <w:rPr>
          <w:rFonts w:asciiTheme="minorBidi" w:hAnsiTheme="minorBidi"/>
          <w:sz w:val="24"/>
          <w:szCs w:val="24"/>
        </w:rPr>
        <w:t>abbi</w:t>
      </w:r>
      <w:r w:rsidRPr="00A04940">
        <w:rPr>
          <w:rFonts w:asciiTheme="minorBidi" w:hAnsiTheme="minorBidi"/>
          <w:sz w:val="24"/>
          <w:szCs w:val="24"/>
        </w:rPr>
        <w:t xml:space="preserve"> Sacks goes so far as to say that idolaters – whose worship of other gods transgresses the Noahide laws – </w:t>
      </w:r>
      <w:r w:rsidR="00E34CB1" w:rsidRPr="00A04940">
        <w:rPr>
          <w:rFonts w:asciiTheme="minorBidi" w:hAnsiTheme="minorBidi"/>
          <w:sz w:val="24"/>
          <w:szCs w:val="24"/>
        </w:rPr>
        <w:t xml:space="preserve">are </w:t>
      </w:r>
      <w:r w:rsidR="004F1B4C" w:rsidRPr="00A04940">
        <w:rPr>
          <w:rFonts w:asciiTheme="minorBidi" w:hAnsiTheme="minorBidi"/>
          <w:sz w:val="24"/>
          <w:szCs w:val="24"/>
        </w:rPr>
        <w:t>no longer</w:t>
      </w:r>
      <w:r w:rsidRPr="00A04940">
        <w:rPr>
          <w:rFonts w:asciiTheme="minorBidi" w:hAnsiTheme="minorBidi"/>
          <w:sz w:val="24"/>
          <w:szCs w:val="24"/>
        </w:rPr>
        <w:t xml:space="preserve"> held responsible</w:t>
      </w:r>
      <w:r w:rsidR="000C6B27" w:rsidRPr="000C6B27">
        <w:rPr>
          <w:rFonts w:asciiTheme="minorBidi" w:hAnsiTheme="minorBidi"/>
          <w:sz w:val="24"/>
          <w:szCs w:val="24"/>
        </w:rPr>
        <w:t xml:space="preserve"> </w:t>
      </w:r>
      <w:r w:rsidR="000C6B27" w:rsidRPr="00A04940">
        <w:rPr>
          <w:rFonts w:asciiTheme="minorBidi" w:hAnsiTheme="minorBidi"/>
          <w:sz w:val="24"/>
          <w:szCs w:val="24"/>
        </w:rPr>
        <w:t>by Jewish law</w:t>
      </w:r>
      <w:r w:rsidRPr="00A04940">
        <w:rPr>
          <w:rFonts w:asciiTheme="minorBidi" w:hAnsiTheme="minorBidi"/>
          <w:sz w:val="24"/>
          <w:szCs w:val="24"/>
        </w:rPr>
        <w:t xml:space="preserve">, </w:t>
      </w:r>
      <w:r w:rsidR="004F1B4C" w:rsidRPr="00A04940">
        <w:rPr>
          <w:rFonts w:asciiTheme="minorBidi" w:hAnsiTheme="minorBidi"/>
          <w:sz w:val="24"/>
          <w:szCs w:val="24"/>
        </w:rPr>
        <w:t xml:space="preserve">for the most part, </w:t>
      </w:r>
      <w:r w:rsidRPr="00A04940">
        <w:rPr>
          <w:rFonts w:asciiTheme="minorBidi" w:hAnsiTheme="minorBidi"/>
          <w:sz w:val="24"/>
          <w:szCs w:val="24"/>
        </w:rPr>
        <w:t>for their idolatry.</w:t>
      </w:r>
      <w:r w:rsidRPr="00A04940">
        <w:rPr>
          <w:rStyle w:val="FootnoteReference"/>
          <w:rFonts w:asciiTheme="minorBidi" w:hAnsiTheme="minorBidi"/>
          <w:sz w:val="24"/>
          <w:szCs w:val="24"/>
        </w:rPr>
        <w:footnoteReference w:id="44"/>
      </w:r>
      <w:r w:rsidRPr="00A04940">
        <w:rPr>
          <w:rFonts w:asciiTheme="minorBidi" w:hAnsiTheme="minorBidi"/>
          <w:sz w:val="24"/>
          <w:szCs w:val="24"/>
        </w:rPr>
        <w:t xml:space="preserve"> What’s rational for a person to believe</w:t>
      </w:r>
      <w:r w:rsidR="00145BBA" w:rsidRPr="00A04940">
        <w:rPr>
          <w:rFonts w:asciiTheme="minorBidi" w:hAnsiTheme="minorBidi"/>
          <w:sz w:val="24"/>
          <w:szCs w:val="24"/>
        </w:rPr>
        <w:t xml:space="preserve"> seems</w:t>
      </w:r>
      <w:r w:rsidR="00FA39B8">
        <w:rPr>
          <w:rFonts w:asciiTheme="minorBidi" w:hAnsiTheme="minorBidi"/>
          <w:sz w:val="24"/>
          <w:szCs w:val="24"/>
        </w:rPr>
        <w:t xml:space="preserve"> to</w:t>
      </w:r>
      <w:r w:rsidRPr="00A04940">
        <w:rPr>
          <w:rFonts w:asciiTheme="minorBidi" w:hAnsiTheme="minorBidi"/>
          <w:sz w:val="24"/>
          <w:szCs w:val="24"/>
        </w:rPr>
        <w:t xml:space="preserve"> depend, in part, upon their cultural context. If a good and reasonable God placed us into the social contexts into which we were born, then He can’t very well be angry with us for following the path</w:t>
      </w:r>
      <w:r w:rsidR="004F1B4C" w:rsidRPr="00A04940">
        <w:rPr>
          <w:rFonts w:asciiTheme="minorBidi" w:hAnsiTheme="minorBidi"/>
          <w:sz w:val="24"/>
          <w:szCs w:val="24"/>
        </w:rPr>
        <w:t>s</w:t>
      </w:r>
      <w:r w:rsidRPr="00A04940">
        <w:rPr>
          <w:rFonts w:asciiTheme="minorBidi" w:hAnsiTheme="minorBidi"/>
          <w:sz w:val="24"/>
          <w:szCs w:val="24"/>
        </w:rPr>
        <w:t xml:space="preserve"> of reasonability and rationality </w:t>
      </w:r>
      <w:r w:rsidR="003C6650">
        <w:rPr>
          <w:rFonts w:asciiTheme="minorBidi" w:hAnsiTheme="minorBidi"/>
          <w:sz w:val="24"/>
          <w:szCs w:val="24"/>
        </w:rPr>
        <w:t>that</w:t>
      </w:r>
      <w:r w:rsidRPr="00A04940">
        <w:rPr>
          <w:rFonts w:asciiTheme="minorBidi" w:hAnsiTheme="minorBidi"/>
          <w:sz w:val="24"/>
          <w:szCs w:val="24"/>
        </w:rPr>
        <w:t xml:space="preserve"> are shaped by those contexts. This seems to be a consequence of the communitarianism to which R</w:t>
      </w:r>
      <w:r w:rsidR="00145BBA" w:rsidRPr="00A04940">
        <w:rPr>
          <w:rFonts w:asciiTheme="minorBidi" w:hAnsiTheme="minorBidi"/>
          <w:sz w:val="24"/>
          <w:szCs w:val="24"/>
        </w:rPr>
        <w:t>abbi</w:t>
      </w:r>
      <w:r w:rsidRPr="00A04940">
        <w:rPr>
          <w:rFonts w:asciiTheme="minorBidi" w:hAnsiTheme="minorBidi"/>
          <w:sz w:val="24"/>
          <w:szCs w:val="24"/>
        </w:rPr>
        <w:t xml:space="preserve"> Sacks was committed.</w:t>
      </w:r>
    </w:p>
    <w:p w14:paraId="0C072D00" w14:textId="77777777" w:rsidR="00182069" w:rsidRPr="00A04940" w:rsidRDefault="00182069" w:rsidP="00F37F25">
      <w:pPr>
        <w:spacing w:after="0" w:line="240" w:lineRule="auto"/>
        <w:jc w:val="both"/>
        <w:rPr>
          <w:rFonts w:asciiTheme="minorBidi" w:hAnsiTheme="minorBidi"/>
          <w:sz w:val="24"/>
          <w:szCs w:val="24"/>
        </w:rPr>
      </w:pPr>
    </w:p>
    <w:p w14:paraId="0A560B48" w14:textId="34EDE7DD" w:rsidR="00182069" w:rsidRPr="00A04940" w:rsidRDefault="00182069" w:rsidP="00F37F25">
      <w:pPr>
        <w:spacing w:after="0" w:line="240" w:lineRule="auto"/>
        <w:jc w:val="both"/>
        <w:rPr>
          <w:rFonts w:asciiTheme="minorBidi" w:hAnsiTheme="minorBidi"/>
          <w:b/>
          <w:bCs/>
          <w:i/>
          <w:iCs/>
          <w:sz w:val="24"/>
          <w:szCs w:val="24"/>
        </w:rPr>
      </w:pPr>
      <w:r w:rsidRPr="00A04940">
        <w:rPr>
          <w:rFonts w:asciiTheme="minorBidi" w:hAnsiTheme="minorBidi"/>
          <w:b/>
          <w:bCs/>
          <w:i/>
          <w:iCs/>
          <w:sz w:val="24"/>
          <w:szCs w:val="24"/>
        </w:rPr>
        <w:t xml:space="preserve">Torah and </w:t>
      </w:r>
      <w:r w:rsidR="00F37F25" w:rsidRPr="00A04940">
        <w:rPr>
          <w:rFonts w:asciiTheme="minorBidi" w:hAnsiTheme="minorBidi"/>
          <w:b/>
          <w:bCs/>
          <w:i/>
          <w:iCs/>
          <w:sz w:val="24"/>
          <w:szCs w:val="24"/>
        </w:rPr>
        <w:t>Ch</w:t>
      </w:r>
      <w:r w:rsidRPr="00A04940">
        <w:rPr>
          <w:rFonts w:asciiTheme="minorBidi" w:hAnsiTheme="minorBidi"/>
          <w:b/>
          <w:bCs/>
          <w:i/>
          <w:iCs/>
          <w:sz w:val="24"/>
          <w:szCs w:val="24"/>
        </w:rPr>
        <w:t>okhma</w:t>
      </w:r>
    </w:p>
    <w:p w14:paraId="6846F534" w14:textId="77777777" w:rsidR="00F37F25" w:rsidRPr="00A04940" w:rsidRDefault="00F37F25" w:rsidP="00F37F25">
      <w:pPr>
        <w:spacing w:after="0" w:line="240" w:lineRule="auto"/>
        <w:jc w:val="both"/>
        <w:rPr>
          <w:rFonts w:asciiTheme="minorBidi" w:hAnsiTheme="minorBidi"/>
          <w:b/>
          <w:bCs/>
          <w:i/>
          <w:iCs/>
          <w:sz w:val="24"/>
          <w:szCs w:val="24"/>
        </w:rPr>
      </w:pPr>
    </w:p>
    <w:p w14:paraId="4739CC6A" w14:textId="560E673A" w:rsidR="00182069" w:rsidRPr="00A04940" w:rsidRDefault="00182069" w:rsidP="00F37F25">
      <w:pPr>
        <w:spacing w:after="0" w:line="240" w:lineRule="auto"/>
        <w:ind w:firstLine="720"/>
        <w:jc w:val="both"/>
        <w:rPr>
          <w:rFonts w:asciiTheme="minorBidi" w:hAnsiTheme="minorBidi"/>
          <w:sz w:val="24"/>
          <w:szCs w:val="24"/>
        </w:rPr>
      </w:pPr>
      <w:r w:rsidRPr="00A04940">
        <w:rPr>
          <w:rFonts w:asciiTheme="minorBidi" w:hAnsiTheme="minorBidi"/>
          <w:sz w:val="24"/>
          <w:szCs w:val="24"/>
        </w:rPr>
        <w:t xml:space="preserve">Before we </w:t>
      </w:r>
      <w:r w:rsidR="00453102" w:rsidRPr="00A04940">
        <w:rPr>
          <w:rFonts w:asciiTheme="minorBidi" w:hAnsiTheme="minorBidi"/>
          <w:sz w:val="24"/>
          <w:szCs w:val="24"/>
        </w:rPr>
        <w:t xml:space="preserve">return to </w:t>
      </w:r>
      <w:r w:rsidR="000F53AF" w:rsidRPr="00A04940">
        <w:rPr>
          <w:rFonts w:asciiTheme="minorBidi" w:hAnsiTheme="minorBidi"/>
          <w:i/>
          <w:iCs/>
          <w:sz w:val="24"/>
          <w:szCs w:val="24"/>
        </w:rPr>
        <w:t>T</w:t>
      </w:r>
      <w:r w:rsidR="00453102" w:rsidRPr="00A04940">
        <w:rPr>
          <w:rFonts w:asciiTheme="minorBidi" w:hAnsiTheme="minorBidi"/>
          <w:i/>
          <w:iCs/>
          <w:sz w:val="24"/>
          <w:szCs w:val="24"/>
        </w:rPr>
        <w:t>he</w:t>
      </w:r>
      <w:r w:rsidR="00453102" w:rsidRPr="00A04940">
        <w:rPr>
          <w:rFonts w:asciiTheme="minorBidi" w:hAnsiTheme="minorBidi"/>
          <w:sz w:val="24"/>
          <w:szCs w:val="24"/>
        </w:rPr>
        <w:t xml:space="preserve"> </w:t>
      </w:r>
      <w:r w:rsidR="00453102" w:rsidRPr="00A04940">
        <w:rPr>
          <w:rFonts w:asciiTheme="minorBidi" w:hAnsiTheme="minorBidi"/>
          <w:i/>
          <w:iCs/>
          <w:sz w:val="24"/>
          <w:szCs w:val="24"/>
        </w:rPr>
        <w:t>Dignity of Difference</w:t>
      </w:r>
      <w:r w:rsidRPr="00A04940">
        <w:rPr>
          <w:rFonts w:asciiTheme="minorBidi" w:hAnsiTheme="minorBidi"/>
          <w:sz w:val="24"/>
          <w:szCs w:val="24"/>
        </w:rPr>
        <w:t>, there’s one more ingredient of R</w:t>
      </w:r>
      <w:r w:rsidR="00453102" w:rsidRPr="00A04940">
        <w:rPr>
          <w:rFonts w:asciiTheme="minorBidi" w:hAnsiTheme="minorBidi"/>
          <w:sz w:val="24"/>
          <w:szCs w:val="24"/>
        </w:rPr>
        <w:t>abbi</w:t>
      </w:r>
      <w:r w:rsidRPr="00A04940">
        <w:rPr>
          <w:rFonts w:asciiTheme="minorBidi" w:hAnsiTheme="minorBidi"/>
          <w:sz w:val="24"/>
          <w:szCs w:val="24"/>
        </w:rPr>
        <w:t xml:space="preserve"> Sacks’</w:t>
      </w:r>
      <w:r w:rsidR="00453102" w:rsidRPr="00A04940">
        <w:rPr>
          <w:rFonts w:asciiTheme="minorBidi" w:hAnsiTheme="minorBidi"/>
          <w:sz w:val="24"/>
          <w:szCs w:val="24"/>
        </w:rPr>
        <w:t>s</w:t>
      </w:r>
      <w:r w:rsidRPr="00A04940">
        <w:rPr>
          <w:rFonts w:asciiTheme="minorBidi" w:hAnsiTheme="minorBidi"/>
          <w:sz w:val="24"/>
          <w:szCs w:val="24"/>
        </w:rPr>
        <w:t xml:space="preserve"> thought that </w:t>
      </w:r>
      <w:r w:rsidR="00453102" w:rsidRPr="00A04940">
        <w:rPr>
          <w:rFonts w:asciiTheme="minorBidi" w:hAnsiTheme="minorBidi"/>
          <w:sz w:val="24"/>
          <w:szCs w:val="24"/>
        </w:rPr>
        <w:t>needs to be put in place.</w:t>
      </w:r>
      <w:r w:rsidRPr="00A04940">
        <w:rPr>
          <w:rFonts w:asciiTheme="minorBidi" w:hAnsiTheme="minorBidi"/>
          <w:sz w:val="24"/>
          <w:szCs w:val="24"/>
        </w:rPr>
        <w:t xml:space="preserve"> In numerous works, R</w:t>
      </w:r>
      <w:r w:rsidR="00453102" w:rsidRPr="00A04940">
        <w:rPr>
          <w:rFonts w:asciiTheme="minorBidi" w:hAnsiTheme="minorBidi"/>
          <w:sz w:val="24"/>
          <w:szCs w:val="24"/>
        </w:rPr>
        <w:t>abbi</w:t>
      </w:r>
      <w:r w:rsidRPr="00A04940">
        <w:rPr>
          <w:rFonts w:asciiTheme="minorBidi" w:hAnsiTheme="minorBidi"/>
          <w:sz w:val="24"/>
          <w:szCs w:val="24"/>
        </w:rPr>
        <w:t xml:space="preserve"> Sacks was keen to draw a distinction between Torah and </w:t>
      </w:r>
      <w:r w:rsidR="00F37F25" w:rsidRPr="00A04940">
        <w:rPr>
          <w:rFonts w:asciiTheme="minorBidi" w:hAnsiTheme="minorBidi"/>
          <w:i/>
          <w:iCs/>
          <w:sz w:val="24"/>
          <w:szCs w:val="24"/>
        </w:rPr>
        <w:t>ch</w:t>
      </w:r>
      <w:r w:rsidRPr="00A04940">
        <w:rPr>
          <w:rFonts w:asciiTheme="minorBidi" w:hAnsiTheme="minorBidi"/>
          <w:i/>
          <w:iCs/>
          <w:sz w:val="24"/>
          <w:szCs w:val="24"/>
        </w:rPr>
        <w:t xml:space="preserve">okhma </w:t>
      </w:r>
      <w:r w:rsidRPr="00A04940">
        <w:rPr>
          <w:rFonts w:asciiTheme="minorBidi" w:hAnsiTheme="minorBidi"/>
          <w:sz w:val="24"/>
          <w:szCs w:val="24"/>
        </w:rPr>
        <w:t>(worldly wisdom). What is the difference? Here is a characteristic example of his answer to that question:</w:t>
      </w:r>
    </w:p>
    <w:p w14:paraId="0BE764A9" w14:textId="77777777" w:rsidR="00F37F25" w:rsidRPr="00A04940" w:rsidRDefault="00F37F25" w:rsidP="00F37F25">
      <w:pPr>
        <w:spacing w:after="0" w:line="240" w:lineRule="auto"/>
        <w:ind w:firstLine="720"/>
        <w:jc w:val="both"/>
        <w:rPr>
          <w:rFonts w:asciiTheme="minorBidi" w:hAnsiTheme="minorBidi"/>
          <w:sz w:val="24"/>
          <w:szCs w:val="24"/>
        </w:rPr>
      </w:pPr>
    </w:p>
    <w:p w14:paraId="0F63C6BE" w14:textId="533CE12E" w:rsidR="00182069" w:rsidRPr="00A04940" w:rsidRDefault="006D3B4B" w:rsidP="00F37F25">
      <w:pPr>
        <w:spacing w:after="0" w:line="240" w:lineRule="auto"/>
        <w:ind w:left="720"/>
        <w:jc w:val="both"/>
        <w:rPr>
          <w:rFonts w:asciiTheme="minorBidi" w:hAnsiTheme="minorBidi"/>
          <w:sz w:val="24"/>
          <w:szCs w:val="24"/>
        </w:rPr>
      </w:pPr>
      <w:r>
        <w:rPr>
          <w:rFonts w:asciiTheme="minorBidi" w:hAnsiTheme="minorBidi"/>
          <w:sz w:val="24"/>
          <w:szCs w:val="24"/>
        </w:rPr>
        <w:t xml:space="preserve">The difference between them is this: </w:t>
      </w:r>
      <w:r w:rsidR="00F37F25" w:rsidRPr="00A04940">
        <w:rPr>
          <w:rFonts w:asciiTheme="minorBidi" w:hAnsiTheme="minorBidi"/>
          <w:i/>
          <w:iCs/>
          <w:sz w:val="24"/>
          <w:szCs w:val="24"/>
        </w:rPr>
        <w:t>ch</w:t>
      </w:r>
      <w:r w:rsidR="00182069" w:rsidRPr="00A04940">
        <w:rPr>
          <w:rFonts w:asciiTheme="minorBidi" w:hAnsiTheme="minorBidi"/>
          <w:i/>
          <w:iCs/>
          <w:sz w:val="24"/>
          <w:szCs w:val="24"/>
        </w:rPr>
        <w:t>okhma</w:t>
      </w:r>
      <w:r w:rsidR="00182069" w:rsidRPr="00A04940">
        <w:rPr>
          <w:rFonts w:asciiTheme="minorBidi" w:hAnsiTheme="minorBidi"/>
          <w:sz w:val="24"/>
          <w:szCs w:val="24"/>
        </w:rPr>
        <w:t xml:space="preserve"> is the truth we discover; Torah is the truth we inherit. </w:t>
      </w:r>
      <w:r w:rsidR="00F37F25" w:rsidRPr="00A04940">
        <w:rPr>
          <w:rFonts w:asciiTheme="minorBidi" w:hAnsiTheme="minorBidi"/>
          <w:i/>
          <w:iCs/>
          <w:sz w:val="24"/>
          <w:szCs w:val="24"/>
        </w:rPr>
        <w:t>Ch</w:t>
      </w:r>
      <w:r w:rsidR="00182069" w:rsidRPr="00A04940">
        <w:rPr>
          <w:rFonts w:asciiTheme="minorBidi" w:hAnsiTheme="minorBidi"/>
          <w:i/>
          <w:iCs/>
          <w:sz w:val="24"/>
          <w:szCs w:val="24"/>
        </w:rPr>
        <w:t>okhma</w:t>
      </w:r>
      <w:r w:rsidR="00182069" w:rsidRPr="00A04940">
        <w:rPr>
          <w:rFonts w:asciiTheme="minorBidi" w:hAnsiTheme="minorBidi"/>
          <w:sz w:val="24"/>
          <w:szCs w:val="24"/>
        </w:rPr>
        <w:t xml:space="preserve"> is the universal heritage of mankind, by virtue of the fact that we are created in God’s “image and likeness” (Rashi translates “in our likeness” as “with the capacity to understand and discern”). Torah is the specific heritage of Israel (“He has revealed His word to Jacob, His laws and decrees to Israel. He has done this for no other nation” [</w:t>
      </w:r>
      <w:r w:rsidR="00F37F25" w:rsidRPr="00A04940">
        <w:rPr>
          <w:rFonts w:asciiTheme="minorBidi" w:hAnsiTheme="minorBidi"/>
          <w:sz w:val="24"/>
          <w:szCs w:val="24"/>
        </w:rPr>
        <w:t>Psalm</w:t>
      </w:r>
      <w:r w:rsidR="00182069" w:rsidRPr="00A04940">
        <w:rPr>
          <w:rFonts w:asciiTheme="minorBidi" w:hAnsiTheme="minorBidi"/>
          <w:sz w:val="24"/>
          <w:szCs w:val="24"/>
        </w:rPr>
        <w:t xml:space="preserve"> 147:19]). </w:t>
      </w:r>
      <w:r w:rsidR="00F37F25" w:rsidRPr="00A04940">
        <w:rPr>
          <w:rFonts w:asciiTheme="minorBidi" w:hAnsiTheme="minorBidi"/>
          <w:i/>
          <w:iCs/>
          <w:sz w:val="24"/>
          <w:szCs w:val="24"/>
        </w:rPr>
        <w:t>Ch</w:t>
      </w:r>
      <w:r w:rsidR="00182069" w:rsidRPr="00A04940">
        <w:rPr>
          <w:rFonts w:asciiTheme="minorBidi" w:hAnsiTheme="minorBidi"/>
          <w:i/>
          <w:iCs/>
          <w:sz w:val="24"/>
          <w:szCs w:val="24"/>
        </w:rPr>
        <w:t>okhma</w:t>
      </w:r>
      <w:r w:rsidR="00182069" w:rsidRPr="00A04940">
        <w:rPr>
          <w:rFonts w:asciiTheme="minorBidi" w:hAnsiTheme="minorBidi"/>
          <w:sz w:val="24"/>
          <w:szCs w:val="24"/>
        </w:rPr>
        <w:t xml:space="preserve"> discovers God in creation. Torah is the word of God in revelation. </w:t>
      </w:r>
      <w:r w:rsidR="00F37F25" w:rsidRPr="00A04940">
        <w:rPr>
          <w:rFonts w:asciiTheme="minorBidi" w:hAnsiTheme="minorBidi"/>
          <w:i/>
          <w:iCs/>
          <w:sz w:val="24"/>
          <w:szCs w:val="24"/>
        </w:rPr>
        <w:t>Ch</w:t>
      </w:r>
      <w:r w:rsidR="00182069" w:rsidRPr="00A04940">
        <w:rPr>
          <w:rFonts w:asciiTheme="minorBidi" w:hAnsiTheme="minorBidi"/>
          <w:i/>
          <w:iCs/>
          <w:sz w:val="24"/>
          <w:szCs w:val="24"/>
        </w:rPr>
        <w:t>okhma</w:t>
      </w:r>
      <w:r w:rsidR="00182069" w:rsidRPr="00A04940">
        <w:rPr>
          <w:rFonts w:asciiTheme="minorBidi" w:hAnsiTheme="minorBidi"/>
          <w:sz w:val="24"/>
          <w:szCs w:val="24"/>
        </w:rPr>
        <w:t xml:space="preserve"> is ontological </w:t>
      </w:r>
      <w:r w:rsidR="00182069" w:rsidRPr="00A04940">
        <w:rPr>
          <w:rFonts w:asciiTheme="minorBidi" w:hAnsiTheme="minorBidi"/>
          <w:sz w:val="24"/>
          <w:szCs w:val="24"/>
        </w:rPr>
        <w:lastRenderedPageBreak/>
        <w:t xml:space="preserve">truth (how things are); Torah is covenantal truth (how things ought to be). </w:t>
      </w:r>
      <w:r w:rsidR="00F37F25" w:rsidRPr="00A04940">
        <w:rPr>
          <w:rFonts w:asciiTheme="minorBidi" w:hAnsiTheme="minorBidi"/>
          <w:i/>
          <w:iCs/>
          <w:sz w:val="24"/>
          <w:szCs w:val="24"/>
        </w:rPr>
        <w:t>Ch</w:t>
      </w:r>
      <w:r w:rsidR="00182069" w:rsidRPr="00A04940">
        <w:rPr>
          <w:rFonts w:asciiTheme="minorBidi" w:hAnsiTheme="minorBidi"/>
          <w:i/>
          <w:iCs/>
          <w:sz w:val="24"/>
          <w:szCs w:val="24"/>
        </w:rPr>
        <w:t>okhma</w:t>
      </w:r>
      <w:r w:rsidR="00182069" w:rsidRPr="00A04940">
        <w:rPr>
          <w:rFonts w:asciiTheme="minorBidi" w:hAnsiTheme="minorBidi"/>
          <w:sz w:val="24"/>
          <w:szCs w:val="24"/>
        </w:rPr>
        <w:t xml:space="preserve"> can be defined as anything that allows us to see the universe as the world of God, and humanity as the image of God. Torah is God’s covenant with the Jewish people, the architecture of holiness and Israel’s written constitution as a nation under the sovereignty of God.</w:t>
      </w:r>
      <w:r w:rsidR="00182069" w:rsidRPr="00A04940">
        <w:rPr>
          <w:rStyle w:val="FootnoteReference"/>
          <w:rFonts w:asciiTheme="minorBidi" w:hAnsiTheme="minorBidi"/>
          <w:sz w:val="24"/>
          <w:szCs w:val="24"/>
        </w:rPr>
        <w:footnoteReference w:id="45"/>
      </w:r>
    </w:p>
    <w:p w14:paraId="72C01D07" w14:textId="77777777" w:rsidR="00F37F25" w:rsidRPr="00A04940" w:rsidRDefault="00F37F25" w:rsidP="00F37F25">
      <w:pPr>
        <w:spacing w:after="0" w:line="240" w:lineRule="auto"/>
        <w:jc w:val="both"/>
        <w:rPr>
          <w:rFonts w:asciiTheme="minorBidi" w:hAnsiTheme="minorBidi"/>
          <w:sz w:val="24"/>
          <w:szCs w:val="24"/>
        </w:rPr>
      </w:pPr>
    </w:p>
    <w:p w14:paraId="06FE8EC9" w14:textId="7F8CFEBD" w:rsidR="00453102" w:rsidRPr="00A04940" w:rsidRDefault="00182069" w:rsidP="00F37F25">
      <w:pPr>
        <w:spacing w:after="0" w:line="240" w:lineRule="auto"/>
        <w:ind w:firstLine="720"/>
        <w:jc w:val="both"/>
        <w:rPr>
          <w:rFonts w:asciiTheme="minorBidi" w:hAnsiTheme="minorBidi"/>
          <w:sz w:val="24"/>
          <w:szCs w:val="24"/>
        </w:rPr>
      </w:pPr>
      <w:r w:rsidRPr="00A04940">
        <w:rPr>
          <w:rFonts w:asciiTheme="minorBidi" w:hAnsiTheme="minorBidi"/>
          <w:sz w:val="24"/>
          <w:szCs w:val="24"/>
        </w:rPr>
        <w:t>Throughout his reflections on this distinction, R</w:t>
      </w:r>
      <w:r w:rsidR="00453102" w:rsidRPr="00A04940">
        <w:rPr>
          <w:rFonts w:asciiTheme="minorBidi" w:hAnsiTheme="minorBidi"/>
          <w:sz w:val="24"/>
          <w:szCs w:val="24"/>
        </w:rPr>
        <w:t>abbi</w:t>
      </w:r>
      <w:r w:rsidRPr="00A04940">
        <w:rPr>
          <w:rFonts w:asciiTheme="minorBidi" w:hAnsiTheme="minorBidi"/>
          <w:sz w:val="24"/>
          <w:szCs w:val="24"/>
        </w:rPr>
        <w:t xml:space="preserve"> Sacks placed a great deal of weight upon a particular </w:t>
      </w:r>
      <w:r w:rsidRPr="00611272">
        <w:rPr>
          <w:rFonts w:asciiTheme="minorBidi" w:hAnsiTheme="minorBidi"/>
          <w:i/>
          <w:iCs/>
          <w:sz w:val="24"/>
          <w:szCs w:val="24"/>
        </w:rPr>
        <w:t>midrash</w:t>
      </w:r>
      <w:r w:rsidRPr="00A04940">
        <w:rPr>
          <w:rFonts w:asciiTheme="minorBidi" w:hAnsiTheme="minorBidi"/>
          <w:sz w:val="24"/>
          <w:szCs w:val="24"/>
        </w:rPr>
        <w:t xml:space="preserve"> : “If someone says to you that there is wisdom among the gentiles, believe it… [but if they say that] there is Torah among the gentiles, don’t believe it</w:t>
      </w:r>
      <w:r w:rsidR="00453102" w:rsidRPr="00A04940">
        <w:rPr>
          <w:rFonts w:asciiTheme="minorBidi" w:hAnsiTheme="minorBidi"/>
          <w:sz w:val="24"/>
          <w:szCs w:val="24"/>
        </w:rPr>
        <w:t>.</w:t>
      </w:r>
      <w:r w:rsidRPr="00A04940">
        <w:rPr>
          <w:rFonts w:asciiTheme="minorBidi" w:hAnsiTheme="minorBidi"/>
          <w:sz w:val="24"/>
          <w:szCs w:val="24"/>
        </w:rPr>
        <w:t>”</w:t>
      </w:r>
      <w:r w:rsidR="00453102" w:rsidRPr="00A04940">
        <w:rPr>
          <w:rStyle w:val="FootnoteReference"/>
          <w:rFonts w:asciiTheme="minorBidi" w:hAnsiTheme="minorBidi"/>
          <w:sz w:val="24"/>
          <w:szCs w:val="24"/>
        </w:rPr>
        <w:footnoteReference w:id="46"/>
      </w:r>
      <w:r w:rsidRPr="00A04940">
        <w:rPr>
          <w:rFonts w:asciiTheme="minorBidi" w:hAnsiTheme="minorBidi"/>
          <w:sz w:val="24"/>
          <w:szCs w:val="24"/>
        </w:rPr>
        <w:t xml:space="preserve"> But why</w:t>
      </w:r>
      <w:r w:rsidR="004F1B4C" w:rsidRPr="00A04940">
        <w:rPr>
          <w:rFonts w:asciiTheme="minorBidi" w:hAnsiTheme="minorBidi"/>
          <w:sz w:val="24"/>
          <w:szCs w:val="24"/>
        </w:rPr>
        <w:t xml:space="preserve"> not</w:t>
      </w:r>
      <w:r w:rsidRPr="00A04940">
        <w:rPr>
          <w:rFonts w:asciiTheme="minorBidi" w:hAnsiTheme="minorBidi"/>
          <w:sz w:val="24"/>
          <w:szCs w:val="24"/>
        </w:rPr>
        <w:t>? Why can’t a non-Jew, by dint of spending many years learning the relevant texts, become an expert in the Torah? I think a deeper appreciation of R</w:t>
      </w:r>
      <w:r w:rsidR="00453102" w:rsidRPr="00A04940">
        <w:rPr>
          <w:rFonts w:asciiTheme="minorBidi" w:hAnsiTheme="minorBidi"/>
          <w:sz w:val="24"/>
          <w:szCs w:val="24"/>
        </w:rPr>
        <w:t>abbi</w:t>
      </w:r>
      <w:r w:rsidRPr="00A04940">
        <w:rPr>
          <w:rFonts w:asciiTheme="minorBidi" w:hAnsiTheme="minorBidi"/>
          <w:sz w:val="24"/>
          <w:szCs w:val="24"/>
        </w:rPr>
        <w:t xml:space="preserve"> Sacks’</w:t>
      </w:r>
      <w:r w:rsidR="00453102" w:rsidRPr="00A04940">
        <w:rPr>
          <w:rFonts w:asciiTheme="minorBidi" w:hAnsiTheme="minorBidi"/>
          <w:sz w:val="24"/>
          <w:szCs w:val="24"/>
        </w:rPr>
        <w:t>s</w:t>
      </w:r>
      <w:r w:rsidRPr="00A04940">
        <w:rPr>
          <w:rFonts w:asciiTheme="minorBidi" w:hAnsiTheme="minorBidi"/>
          <w:sz w:val="24"/>
          <w:szCs w:val="24"/>
        </w:rPr>
        <w:t xml:space="preserve"> distinction can help us to answer that question.</w:t>
      </w:r>
    </w:p>
    <w:p w14:paraId="140F8BCC" w14:textId="77777777" w:rsidR="00F37F25" w:rsidRPr="00A04940" w:rsidRDefault="00F37F25" w:rsidP="00F37F25">
      <w:pPr>
        <w:spacing w:after="0" w:line="240" w:lineRule="auto"/>
        <w:ind w:firstLine="720"/>
        <w:jc w:val="both"/>
        <w:rPr>
          <w:rFonts w:asciiTheme="minorBidi" w:hAnsiTheme="minorBidi"/>
          <w:sz w:val="24"/>
          <w:szCs w:val="24"/>
        </w:rPr>
      </w:pPr>
    </w:p>
    <w:p w14:paraId="4B2969BE" w14:textId="0AC7510B" w:rsidR="00453102" w:rsidRPr="00A04940" w:rsidRDefault="00182069" w:rsidP="00F37F25">
      <w:pPr>
        <w:spacing w:after="0" w:line="240" w:lineRule="auto"/>
        <w:ind w:firstLine="720"/>
        <w:jc w:val="both"/>
        <w:rPr>
          <w:rFonts w:asciiTheme="minorBidi" w:hAnsiTheme="minorBidi"/>
          <w:sz w:val="24"/>
          <w:szCs w:val="24"/>
        </w:rPr>
      </w:pPr>
      <w:r w:rsidRPr="00A04940">
        <w:rPr>
          <w:rFonts w:asciiTheme="minorBidi" w:hAnsiTheme="minorBidi"/>
          <w:sz w:val="24"/>
          <w:szCs w:val="24"/>
        </w:rPr>
        <w:t xml:space="preserve">The Torah itself contains passages that we would classify as wisdom. Indeed, there are entire books of the Hebrew Bible </w:t>
      </w:r>
      <w:r w:rsidR="00453102" w:rsidRPr="00A04940">
        <w:rPr>
          <w:rFonts w:asciiTheme="minorBidi" w:hAnsiTheme="minorBidi"/>
          <w:sz w:val="24"/>
          <w:szCs w:val="24"/>
        </w:rPr>
        <w:t xml:space="preserve">that we </w:t>
      </w:r>
      <w:r w:rsidR="004F1B4C" w:rsidRPr="00A04940">
        <w:rPr>
          <w:rFonts w:asciiTheme="minorBidi" w:hAnsiTheme="minorBidi"/>
          <w:sz w:val="24"/>
          <w:szCs w:val="24"/>
        </w:rPr>
        <w:t>explicitly</w:t>
      </w:r>
      <w:r w:rsidR="00453102" w:rsidRPr="00A04940">
        <w:rPr>
          <w:rFonts w:asciiTheme="minorBidi" w:hAnsiTheme="minorBidi"/>
          <w:sz w:val="24"/>
          <w:szCs w:val="24"/>
        </w:rPr>
        <w:t xml:space="preserve"> classify as the Bible’s </w:t>
      </w:r>
      <w:r w:rsidR="00453102" w:rsidRPr="00A04940">
        <w:rPr>
          <w:rFonts w:asciiTheme="minorBidi" w:hAnsiTheme="minorBidi"/>
          <w:i/>
          <w:iCs/>
          <w:sz w:val="24"/>
          <w:szCs w:val="24"/>
        </w:rPr>
        <w:t xml:space="preserve">wisdom literature </w:t>
      </w:r>
      <w:r w:rsidRPr="00A04940">
        <w:rPr>
          <w:rFonts w:asciiTheme="minorBidi" w:hAnsiTheme="minorBidi"/>
          <w:sz w:val="24"/>
          <w:szCs w:val="24"/>
        </w:rPr>
        <w:t>(</w:t>
      </w:r>
      <w:r w:rsidR="00453102" w:rsidRPr="00A04940">
        <w:rPr>
          <w:rFonts w:asciiTheme="minorBidi" w:hAnsiTheme="minorBidi"/>
          <w:sz w:val="24"/>
          <w:szCs w:val="24"/>
        </w:rPr>
        <w:t>including</w:t>
      </w:r>
      <w:r w:rsidRPr="00A04940">
        <w:rPr>
          <w:rFonts w:asciiTheme="minorBidi" w:hAnsiTheme="minorBidi"/>
          <w:sz w:val="24"/>
          <w:szCs w:val="24"/>
        </w:rPr>
        <w:t xml:space="preserve"> Proverbs, Job, Ecclesiastes</w:t>
      </w:r>
      <w:r w:rsidR="004F1B4C" w:rsidRPr="00A04940">
        <w:rPr>
          <w:rFonts w:asciiTheme="minorBidi" w:hAnsiTheme="minorBidi"/>
          <w:sz w:val="24"/>
          <w:szCs w:val="24"/>
        </w:rPr>
        <w:t>,</w:t>
      </w:r>
      <w:r w:rsidRPr="00A04940">
        <w:rPr>
          <w:rFonts w:asciiTheme="minorBidi" w:hAnsiTheme="minorBidi"/>
          <w:i/>
          <w:iCs/>
          <w:sz w:val="24"/>
          <w:szCs w:val="24"/>
        </w:rPr>
        <w:t xml:space="preserve"> </w:t>
      </w:r>
      <w:r w:rsidRPr="00A04940">
        <w:rPr>
          <w:rFonts w:asciiTheme="minorBidi" w:hAnsiTheme="minorBidi"/>
          <w:sz w:val="24"/>
          <w:szCs w:val="24"/>
        </w:rPr>
        <w:t xml:space="preserve">and parts of Psalms). Moreover, </w:t>
      </w:r>
      <w:r w:rsidR="009B5FB0">
        <w:rPr>
          <w:rFonts w:asciiTheme="minorBidi" w:hAnsiTheme="minorBidi"/>
          <w:sz w:val="24"/>
          <w:szCs w:val="24"/>
        </w:rPr>
        <w:t xml:space="preserve">consider that </w:t>
      </w:r>
      <w:r w:rsidR="005B190D" w:rsidRPr="00A04940">
        <w:rPr>
          <w:rFonts w:asciiTheme="minorBidi" w:hAnsiTheme="minorBidi"/>
          <w:sz w:val="24"/>
          <w:szCs w:val="24"/>
        </w:rPr>
        <w:t>each verse</w:t>
      </w:r>
      <w:r w:rsidRPr="00A04940">
        <w:rPr>
          <w:rFonts w:asciiTheme="minorBidi" w:hAnsiTheme="minorBidi"/>
          <w:sz w:val="24"/>
          <w:szCs w:val="24"/>
        </w:rPr>
        <w:t xml:space="preserve"> of the Bible, and sentence of the Talmud, is used to express a proposition.</w:t>
      </w:r>
      <w:r w:rsidRPr="00A04940">
        <w:rPr>
          <w:rStyle w:val="FootnoteReference"/>
          <w:rFonts w:asciiTheme="minorBidi" w:hAnsiTheme="minorBidi"/>
          <w:sz w:val="24"/>
          <w:szCs w:val="24"/>
        </w:rPr>
        <w:footnoteReference w:id="47"/>
      </w:r>
      <w:r w:rsidRPr="00A04940">
        <w:rPr>
          <w:rFonts w:asciiTheme="minorBidi" w:hAnsiTheme="minorBidi"/>
          <w:sz w:val="24"/>
          <w:szCs w:val="24"/>
        </w:rPr>
        <w:t xml:space="preserve"> A proposition is the parcel of meaning that a sentence expresses, and that two sentences in different languages have in common. So, for example, the sentence “snow is white” and the sentence “</w:t>
      </w:r>
      <w:r w:rsidRPr="00A04940">
        <w:rPr>
          <w:rFonts w:asciiTheme="minorBidi" w:hAnsiTheme="minorBidi"/>
          <w:i/>
          <w:iCs/>
          <w:sz w:val="24"/>
          <w:szCs w:val="24"/>
        </w:rPr>
        <w:t>la neige est blanche</w:t>
      </w:r>
      <w:r w:rsidRPr="00A04940">
        <w:rPr>
          <w:rFonts w:asciiTheme="minorBidi" w:hAnsiTheme="minorBidi"/>
          <w:sz w:val="24"/>
          <w:szCs w:val="24"/>
        </w:rPr>
        <w:t xml:space="preserve">” are two sentences that express the same proposition. No reasonable person would deny that the propositional </w:t>
      </w:r>
      <w:r w:rsidRPr="00422193">
        <w:rPr>
          <w:rFonts w:asciiTheme="minorBidi" w:hAnsiTheme="minorBidi"/>
          <w:sz w:val="24"/>
          <w:szCs w:val="24"/>
        </w:rPr>
        <w:t>conten</w:t>
      </w:r>
      <w:r w:rsidRPr="006D3B4B">
        <w:rPr>
          <w:rFonts w:asciiTheme="minorBidi" w:hAnsiTheme="minorBidi"/>
          <w:sz w:val="24"/>
          <w:szCs w:val="24"/>
        </w:rPr>
        <w:t>t</w:t>
      </w:r>
      <w:r w:rsidRPr="00422193">
        <w:rPr>
          <w:rFonts w:asciiTheme="minorBidi" w:hAnsiTheme="minorBidi"/>
          <w:sz w:val="24"/>
          <w:szCs w:val="24"/>
        </w:rPr>
        <w:t xml:space="preserve"> (and</w:t>
      </w:r>
      <w:r w:rsidR="009B5FB0" w:rsidRPr="00422193">
        <w:rPr>
          <w:rFonts w:asciiTheme="minorBidi" w:hAnsiTheme="minorBidi"/>
          <w:sz w:val="24"/>
          <w:szCs w:val="24"/>
        </w:rPr>
        <w:t xml:space="preserve"> thus,</w:t>
      </w:r>
      <w:r w:rsidRPr="00422193">
        <w:rPr>
          <w:rFonts w:asciiTheme="minorBidi" w:hAnsiTheme="minorBidi"/>
          <w:sz w:val="24"/>
          <w:szCs w:val="24"/>
        </w:rPr>
        <w:t xml:space="preserve"> the </w:t>
      </w:r>
      <w:r w:rsidRPr="00422193">
        <w:rPr>
          <w:rFonts w:asciiTheme="minorBidi" w:hAnsiTheme="minorBidi"/>
          <w:i/>
          <w:iCs/>
          <w:sz w:val="24"/>
          <w:szCs w:val="24"/>
        </w:rPr>
        <w:t>wisdom</w:t>
      </w:r>
      <w:r w:rsidRPr="00422193">
        <w:rPr>
          <w:rFonts w:asciiTheme="minorBidi" w:hAnsiTheme="minorBidi"/>
          <w:sz w:val="24"/>
          <w:szCs w:val="24"/>
        </w:rPr>
        <w:t xml:space="preserve">) of every </w:t>
      </w:r>
      <w:r w:rsidR="009B5FB0" w:rsidRPr="00422193">
        <w:rPr>
          <w:rFonts w:asciiTheme="minorBidi" w:hAnsiTheme="minorBidi"/>
          <w:sz w:val="24"/>
          <w:szCs w:val="24"/>
        </w:rPr>
        <w:t xml:space="preserve">line </w:t>
      </w:r>
      <w:r w:rsidRPr="00422193">
        <w:rPr>
          <w:rFonts w:asciiTheme="minorBidi" w:hAnsiTheme="minorBidi"/>
          <w:sz w:val="24"/>
          <w:szCs w:val="24"/>
        </w:rPr>
        <w:t xml:space="preserve">of the Bible and Talmud </w:t>
      </w:r>
      <w:r w:rsidR="00AC0A0A" w:rsidRPr="00422193">
        <w:rPr>
          <w:rFonts w:asciiTheme="minorBidi" w:hAnsiTheme="minorBidi"/>
          <w:sz w:val="24"/>
          <w:szCs w:val="24"/>
        </w:rPr>
        <w:t xml:space="preserve">is </w:t>
      </w:r>
      <w:r w:rsidRPr="00422193">
        <w:rPr>
          <w:rFonts w:asciiTheme="minorBidi" w:hAnsiTheme="minorBidi"/>
          <w:sz w:val="24"/>
          <w:szCs w:val="24"/>
        </w:rPr>
        <w:t>open for a gentile to grasp.</w:t>
      </w:r>
    </w:p>
    <w:p w14:paraId="7F04BC1C" w14:textId="77777777" w:rsidR="00F37F25" w:rsidRPr="00A04940" w:rsidRDefault="00F37F25" w:rsidP="00F37F25">
      <w:pPr>
        <w:spacing w:after="0" w:line="240" w:lineRule="auto"/>
        <w:jc w:val="both"/>
        <w:rPr>
          <w:rFonts w:asciiTheme="minorBidi" w:hAnsiTheme="minorBidi"/>
          <w:sz w:val="24"/>
          <w:szCs w:val="24"/>
        </w:rPr>
      </w:pPr>
    </w:p>
    <w:p w14:paraId="22BDA8AF" w14:textId="5545655A" w:rsidR="00182069" w:rsidRPr="00A04940" w:rsidRDefault="00182069" w:rsidP="00F37F25">
      <w:pPr>
        <w:spacing w:after="0" w:line="240" w:lineRule="auto"/>
        <w:ind w:firstLine="720"/>
        <w:jc w:val="both"/>
        <w:rPr>
          <w:rFonts w:asciiTheme="minorBidi" w:hAnsiTheme="minorBidi"/>
          <w:sz w:val="24"/>
          <w:szCs w:val="24"/>
        </w:rPr>
      </w:pPr>
      <w:r w:rsidRPr="00A04940">
        <w:rPr>
          <w:rFonts w:asciiTheme="minorBidi" w:hAnsiTheme="minorBidi"/>
          <w:sz w:val="24"/>
          <w:szCs w:val="24"/>
        </w:rPr>
        <w:t xml:space="preserve">What we have to recognize is that not </w:t>
      </w:r>
      <w:r w:rsidRPr="00A04940">
        <w:rPr>
          <w:rFonts w:asciiTheme="minorBidi" w:hAnsiTheme="minorBidi"/>
          <w:i/>
          <w:iCs/>
          <w:sz w:val="24"/>
          <w:szCs w:val="24"/>
        </w:rPr>
        <w:t>every</w:t>
      </w:r>
      <w:r w:rsidRPr="00A04940">
        <w:rPr>
          <w:rFonts w:asciiTheme="minorBidi" w:hAnsiTheme="minorBidi"/>
          <w:sz w:val="24"/>
          <w:szCs w:val="24"/>
        </w:rPr>
        <w:t xml:space="preserve"> truth can be conveyed by a proposition. There is often much lost in translation between two languages, even if the translation </w:t>
      </w:r>
      <w:r w:rsidRPr="00611272">
        <w:rPr>
          <w:rFonts w:asciiTheme="minorBidi" w:hAnsiTheme="minorBidi"/>
          <w:sz w:val="24"/>
          <w:szCs w:val="24"/>
        </w:rPr>
        <w:t>preserves</w:t>
      </w:r>
      <w:r w:rsidRPr="00A04940">
        <w:rPr>
          <w:rFonts w:asciiTheme="minorBidi" w:hAnsiTheme="minorBidi"/>
          <w:sz w:val="24"/>
          <w:szCs w:val="24"/>
        </w:rPr>
        <w:t xml:space="preserve"> the propositional content. Some would say that what’s lost is mere color, or tone. But </w:t>
      </w:r>
      <w:r w:rsidR="00453102" w:rsidRPr="00A04940">
        <w:rPr>
          <w:rFonts w:asciiTheme="minorBidi" w:hAnsiTheme="minorBidi"/>
          <w:sz w:val="24"/>
          <w:szCs w:val="24"/>
        </w:rPr>
        <w:t>Rabbi Sacks and I would urge otherwise</w:t>
      </w:r>
      <w:r w:rsidRPr="00A04940">
        <w:rPr>
          <w:rFonts w:asciiTheme="minorBidi" w:hAnsiTheme="minorBidi"/>
          <w:sz w:val="24"/>
          <w:szCs w:val="24"/>
        </w:rPr>
        <w:t>. A world of associations and sensibilities are encoded in the non-propositional elements of a language.</w:t>
      </w:r>
      <w:r w:rsidR="00453102" w:rsidRPr="00A04940">
        <w:rPr>
          <w:rFonts w:asciiTheme="minorBidi" w:hAnsiTheme="minorBidi"/>
          <w:sz w:val="24"/>
          <w:szCs w:val="24"/>
        </w:rPr>
        <w:t xml:space="preserve"> Languages communicate much more than what a proposition </w:t>
      </w:r>
      <w:r w:rsidR="004F1B4C" w:rsidRPr="00A04940">
        <w:rPr>
          <w:rFonts w:asciiTheme="minorBidi" w:hAnsiTheme="minorBidi"/>
          <w:sz w:val="24"/>
          <w:szCs w:val="24"/>
        </w:rPr>
        <w:t xml:space="preserve">can </w:t>
      </w:r>
      <w:r w:rsidR="00453102" w:rsidRPr="00A04940">
        <w:rPr>
          <w:rFonts w:asciiTheme="minorBidi" w:hAnsiTheme="minorBidi"/>
          <w:sz w:val="24"/>
          <w:szCs w:val="24"/>
        </w:rPr>
        <w:t>contain.</w:t>
      </w:r>
      <w:r w:rsidRPr="00A04940">
        <w:rPr>
          <w:rFonts w:asciiTheme="minorBidi" w:hAnsiTheme="minorBidi"/>
          <w:sz w:val="24"/>
          <w:szCs w:val="24"/>
        </w:rPr>
        <w:t xml:space="preserve"> According to R</w:t>
      </w:r>
      <w:r w:rsidR="00453102" w:rsidRPr="00A04940">
        <w:rPr>
          <w:rFonts w:asciiTheme="minorBidi" w:hAnsiTheme="minorBidi"/>
          <w:sz w:val="24"/>
          <w:szCs w:val="24"/>
        </w:rPr>
        <w:t>abbi</w:t>
      </w:r>
      <w:r w:rsidRPr="00A04940">
        <w:rPr>
          <w:rFonts w:asciiTheme="minorBidi" w:hAnsiTheme="minorBidi"/>
          <w:sz w:val="24"/>
          <w:szCs w:val="24"/>
        </w:rPr>
        <w:t xml:space="preserve"> Sacks, Torah </w:t>
      </w:r>
      <w:r w:rsidR="00453102" w:rsidRPr="00A04940">
        <w:rPr>
          <w:rFonts w:asciiTheme="minorBidi" w:hAnsiTheme="minorBidi"/>
          <w:sz w:val="24"/>
          <w:szCs w:val="24"/>
        </w:rPr>
        <w:t xml:space="preserve">itself </w:t>
      </w:r>
      <w:r w:rsidRPr="00A04940">
        <w:rPr>
          <w:rFonts w:asciiTheme="minorBidi" w:hAnsiTheme="minorBidi"/>
          <w:sz w:val="24"/>
          <w:szCs w:val="24"/>
        </w:rPr>
        <w:t xml:space="preserve">is a </w:t>
      </w:r>
      <w:r w:rsidR="00453102" w:rsidRPr="00A04940">
        <w:rPr>
          <w:rFonts w:asciiTheme="minorBidi" w:hAnsiTheme="minorBidi"/>
          <w:sz w:val="24"/>
          <w:szCs w:val="24"/>
        </w:rPr>
        <w:t xml:space="preserve">sort of </w:t>
      </w:r>
      <w:r w:rsidRPr="00A04940">
        <w:rPr>
          <w:rFonts w:asciiTheme="minorBidi" w:hAnsiTheme="minorBidi"/>
          <w:sz w:val="24"/>
          <w:szCs w:val="24"/>
        </w:rPr>
        <w:t xml:space="preserve">language. Only if you are immersed in its culture can you have access to its non-propositional content. The propositional content of the Torah can, to some extent, be understood by the faculty of wisdom. </w:t>
      </w:r>
      <w:r w:rsidR="00453102" w:rsidRPr="00A04940">
        <w:rPr>
          <w:rFonts w:asciiTheme="minorBidi" w:hAnsiTheme="minorBidi"/>
          <w:sz w:val="24"/>
          <w:szCs w:val="24"/>
        </w:rPr>
        <w:t>In</w:t>
      </w:r>
      <w:r w:rsidR="00AC0A0A">
        <w:rPr>
          <w:rFonts w:asciiTheme="minorBidi" w:hAnsiTheme="minorBidi"/>
          <w:sz w:val="24"/>
          <w:szCs w:val="24"/>
        </w:rPr>
        <w:t xml:space="preserve"> other words:</w:t>
      </w:r>
      <w:r w:rsidR="00453102" w:rsidRPr="00A04940">
        <w:rPr>
          <w:rFonts w:asciiTheme="minorBidi" w:hAnsiTheme="minorBidi"/>
          <w:sz w:val="24"/>
          <w:szCs w:val="24"/>
        </w:rPr>
        <w:t xml:space="preserve"> the propositional content of the Torah isn’t lost in translation. </w:t>
      </w:r>
      <w:r w:rsidR="004F1B4C" w:rsidRPr="00A04940">
        <w:rPr>
          <w:rFonts w:asciiTheme="minorBidi" w:hAnsiTheme="minorBidi"/>
          <w:sz w:val="24"/>
          <w:szCs w:val="24"/>
        </w:rPr>
        <w:t>In that sense</w:t>
      </w:r>
      <w:r w:rsidR="00AA40B0">
        <w:rPr>
          <w:rFonts w:asciiTheme="minorBidi" w:hAnsiTheme="minorBidi"/>
          <w:sz w:val="24"/>
          <w:szCs w:val="24"/>
        </w:rPr>
        <w:t>,</w:t>
      </w:r>
      <w:r w:rsidR="004F1B4C" w:rsidRPr="00A04940">
        <w:rPr>
          <w:rFonts w:asciiTheme="minorBidi" w:hAnsiTheme="minorBidi"/>
          <w:sz w:val="24"/>
          <w:szCs w:val="24"/>
        </w:rPr>
        <w:t xml:space="preserve"> </w:t>
      </w:r>
      <w:r w:rsidR="00AA40B0">
        <w:rPr>
          <w:rFonts w:asciiTheme="minorBidi" w:hAnsiTheme="minorBidi"/>
          <w:sz w:val="24"/>
          <w:szCs w:val="24"/>
        </w:rPr>
        <w:t>g</w:t>
      </w:r>
      <w:r w:rsidR="004F1B4C" w:rsidRPr="00A04940">
        <w:rPr>
          <w:rFonts w:asciiTheme="minorBidi" w:hAnsiTheme="minorBidi"/>
          <w:sz w:val="24"/>
          <w:szCs w:val="24"/>
        </w:rPr>
        <w:t>entiles can</w:t>
      </w:r>
      <w:r w:rsidR="00AA40B0">
        <w:rPr>
          <w:rFonts w:asciiTheme="minorBidi" w:hAnsiTheme="minorBidi"/>
          <w:sz w:val="24"/>
          <w:szCs w:val="24"/>
        </w:rPr>
        <w:t xml:space="preserve"> indeed</w:t>
      </w:r>
      <w:r w:rsidR="004F1B4C" w:rsidRPr="00A04940">
        <w:rPr>
          <w:rFonts w:asciiTheme="minorBidi" w:hAnsiTheme="minorBidi"/>
          <w:sz w:val="24"/>
          <w:szCs w:val="24"/>
        </w:rPr>
        <w:t xml:space="preserve"> learn Torah and </w:t>
      </w:r>
      <w:r w:rsidR="00AA40B0">
        <w:rPr>
          <w:rFonts w:asciiTheme="minorBidi" w:hAnsiTheme="minorBidi"/>
          <w:sz w:val="24"/>
          <w:szCs w:val="24"/>
        </w:rPr>
        <w:t xml:space="preserve">can even </w:t>
      </w:r>
      <w:r w:rsidR="004F1B4C" w:rsidRPr="00A04940">
        <w:rPr>
          <w:rFonts w:asciiTheme="minorBidi" w:hAnsiTheme="minorBidi"/>
          <w:sz w:val="24"/>
          <w:szCs w:val="24"/>
        </w:rPr>
        <w:t xml:space="preserve">teach us a great deal about it. </w:t>
      </w:r>
      <w:r w:rsidRPr="00A04940">
        <w:rPr>
          <w:rFonts w:asciiTheme="minorBidi" w:hAnsiTheme="minorBidi"/>
          <w:sz w:val="24"/>
          <w:szCs w:val="24"/>
        </w:rPr>
        <w:t xml:space="preserve">It is the </w:t>
      </w:r>
      <w:r w:rsidRPr="00A04940">
        <w:rPr>
          <w:rFonts w:asciiTheme="minorBidi" w:hAnsiTheme="minorBidi"/>
          <w:i/>
          <w:iCs/>
          <w:sz w:val="24"/>
          <w:szCs w:val="24"/>
        </w:rPr>
        <w:t>non</w:t>
      </w:r>
      <w:r w:rsidRPr="00A04940">
        <w:rPr>
          <w:rFonts w:asciiTheme="minorBidi" w:hAnsiTheme="minorBidi"/>
          <w:sz w:val="24"/>
          <w:szCs w:val="24"/>
        </w:rPr>
        <w:t xml:space="preserve">-propositional content of the Jewish language, by contrast, that is “Torah” in the sense of the word used by the </w:t>
      </w:r>
      <w:r w:rsidRPr="00611272">
        <w:rPr>
          <w:rFonts w:asciiTheme="minorBidi" w:hAnsiTheme="minorBidi"/>
          <w:i/>
          <w:iCs/>
          <w:sz w:val="24"/>
          <w:szCs w:val="24"/>
        </w:rPr>
        <w:t>midrash</w:t>
      </w:r>
      <w:r w:rsidR="004F1B4C" w:rsidRPr="00A04940">
        <w:rPr>
          <w:rFonts w:asciiTheme="minorBidi" w:hAnsiTheme="minorBidi"/>
          <w:sz w:val="24"/>
          <w:szCs w:val="24"/>
        </w:rPr>
        <w:t>,</w:t>
      </w:r>
      <w:r w:rsidR="00453102" w:rsidRPr="00A04940">
        <w:rPr>
          <w:rFonts w:asciiTheme="minorBidi" w:hAnsiTheme="minorBidi"/>
          <w:sz w:val="24"/>
          <w:szCs w:val="24"/>
        </w:rPr>
        <w:t xml:space="preserve"> and in Rabbi Sacks’s distinction between Torah and </w:t>
      </w:r>
      <w:r w:rsidR="00AC0A0A">
        <w:rPr>
          <w:rFonts w:asciiTheme="minorBidi" w:hAnsiTheme="minorBidi"/>
          <w:sz w:val="24"/>
          <w:szCs w:val="24"/>
        </w:rPr>
        <w:t>wi</w:t>
      </w:r>
      <w:r w:rsidR="00AC0A0A" w:rsidRPr="00A04940">
        <w:rPr>
          <w:rFonts w:asciiTheme="minorBidi" w:hAnsiTheme="minorBidi"/>
          <w:sz w:val="24"/>
          <w:szCs w:val="24"/>
        </w:rPr>
        <w:t>sdom</w:t>
      </w:r>
      <w:r w:rsidRPr="00A04940">
        <w:rPr>
          <w:rFonts w:asciiTheme="minorBidi" w:hAnsiTheme="minorBidi"/>
          <w:sz w:val="24"/>
          <w:szCs w:val="24"/>
        </w:rPr>
        <w:t>.</w:t>
      </w:r>
      <w:r w:rsidR="004F1B4C" w:rsidRPr="00A04940">
        <w:rPr>
          <w:rFonts w:asciiTheme="minorBidi" w:hAnsiTheme="minorBidi"/>
          <w:sz w:val="24"/>
          <w:szCs w:val="24"/>
        </w:rPr>
        <w:t xml:space="preserve"> That content cannot be translated into any other language.</w:t>
      </w:r>
      <w:r w:rsidR="001C7DDC" w:rsidRPr="00A04940">
        <w:rPr>
          <w:rFonts w:asciiTheme="minorBidi" w:hAnsiTheme="minorBidi"/>
          <w:sz w:val="24"/>
          <w:szCs w:val="24"/>
        </w:rPr>
        <w:t xml:space="preserve"> I</w:t>
      </w:r>
      <w:r w:rsidR="004A0568">
        <w:rPr>
          <w:rFonts w:asciiTheme="minorBidi" w:hAnsiTheme="minorBidi"/>
          <w:sz w:val="24"/>
          <w:szCs w:val="24"/>
        </w:rPr>
        <w:t>t</w:t>
      </w:r>
      <w:r w:rsidR="001C7DDC" w:rsidRPr="00A04940">
        <w:rPr>
          <w:rFonts w:asciiTheme="minorBidi" w:hAnsiTheme="minorBidi"/>
          <w:sz w:val="24"/>
          <w:szCs w:val="24"/>
        </w:rPr>
        <w:t xml:space="preserve"> can only be grasped </w:t>
      </w:r>
      <w:r w:rsidR="00836C5B">
        <w:rPr>
          <w:rFonts w:asciiTheme="minorBidi" w:hAnsiTheme="minorBidi"/>
          <w:sz w:val="24"/>
          <w:szCs w:val="24"/>
        </w:rPr>
        <w:t>via</w:t>
      </w:r>
      <w:r w:rsidR="001C7DDC" w:rsidRPr="00A04940">
        <w:rPr>
          <w:rFonts w:asciiTheme="minorBidi" w:hAnsiTheme="minorBidi"/>
          <w:sz w:val="24"/>
          <w:szCs w:val="24"/>
        </w:rPr>
        <w:t xml:space="preserve"> absorption into a Jewish way of life.</w:t>
      </w:r>
    </w:p>
    <w:p w14:paraId="6285F9DC" w14:textId="77777777" w:rsidR="00F37F25" w:rsidRPr="00A04940" w:rsidRDefault="00F37F25" w:rsidP="00F37F25">
      <w:pPr>
        <w:spacing w:after="0" w:line="240" w:lineRule="auto"/>
        <w:ind w:firstLine="720"/>
        <w:jc w:val="both"/>
        <w:rPr>
          <w:rFonts w:asciiTheme="minorBidi" w:hAnsiTheme="minorBidi"/>
          <w:sz w:val="24"/>
          <w:szCs w:val="24"/>
        </w:rPr>
      </w:pPr>
    </w:p>
    <w:p w14:paraId="6784D506" w14:textId="2B9A8049" w:rsidR="00182069" w:rsidRPr="00A04940" w:rsidRDefault="00182069" w:rsidP="00F37F25">
      <w:pPr>
        <w:spacing w:after="0" w:line="240" w:lineRule="auto"/>
        <w:ind w:firstLine="720"/>
        <w:jc w:val="both"/>
        <w:rPr>
          <w:rFonts w:asciiTheme="minorBidi" w:hAnsiTheme="minorBidi"/>
          <w:sz w:val="24"/>
          <w:szCs w:val="24"/>
        </w:rPr>
      </w:pPr>
      <w:r w:rsidRPr="00A04940">
        <w:rPr>
          <w:rFonts w:asciiTheme="minorBidi" w:hAnsiTheme="minorBidi"/>
          <w:sz w:val="24"/>
          <w:szCs w:val="24"/>
        </w:rPr>
        <w:t>Indeed, R. Sacks writes:</w:t>
      </w:r>
    </w:p>
    <w:p w14:paraId="14D9A068" w14:textId="77777777" w:rsidR="00F37F25" w:rsidRPr="00A04940" w:rsidRDefault="00F37F25" w:rsidP="00F37F25">
      <w:pPr>
        <w:spacing w:after="0" w:line="240" w:lineRule="auto"/>
        <w:ind w:firstLine="720"/>
        <w:jc w:val="both"/>
        <w:rPr>
          <w:rFonts w:asciiTheme="minorBidi" w:hAnsiTheme="minorBidi"/>
          <w:sz w:val="24"/>
          <w:szCs w:val="24"/>
        </w:rPr>
      </w:pPr>
    </w:p>
    <w:p w14:paraId="41C458B0" w14:textId="791467F5" w:rsidR="00182069" w:rsidRPr="00A04940" w:rsidRDefault="00182069" w:rsidP="00F37F25">
      <w:pPr>
        <w:spacing w:after="0" w:line="240" w:lineRule="auto"/>
        <w:ind w:left="720"/>
        <w:jc w:val="both"/>
        <w:rPr>
          <w:rFonts w:asciiTheme="minorBidi" w:hAnsiTheme="minorBidi"/>
          <w:sz w:val="24"/>
          <w:szCs w:val="24"/>
        </w:rPr>
      </w:pPr>
      <w:r w:rsidRPr="00A04940">
        <w:rPr>
          <w:rFonts w:asciiTheme="minorBidi" w:hAnsiTheme="minorBidi"/>
          <w:sz w:val="24"/>
          <w:szCs w:val="24"/>
        </w:rPr>
        <w:t>Implicit in Judaism is a deep analogy between faith and language. A language is spoken by a people; there is no such thing as a private language or a universal language. We are born into a linguistic community; we do not choose to be born to English- as against French-speaking parents, and yet that fact has the greatest significance in shaping our sensibilities. By speaking any natural language we are participants in the history of a civilisation: its nuances of meaning and associations were shaped by the past and yet persist into the present. And to speak a language is to internalise its rules of grammar and semantics; without these rules we cannot express ourselves articulately.</w:t>
      </w:r>
      <w:r w:rsidRPr="00A04940">
        <w:rPr>
          <w:rStyle w:val="FootnoteReference"/>
          <w:rFonts w:asciiTheme="minorBidi" w:hAnsiTheme="minorBidi"/>
          <w:sz w:val="24"/>
          <w:szCs w:val="24"/>
        </w:rPr>
        <w:footnoteReference w:id="48"/>
      </w:r>
    </w:p>
    <w:p w14:paraId="141A5928" w14:textId="77777777" w:rsidR="00F37F25" w:rsidRPr="00A04940" w:rsidRDefault="00F37F25" w:rsidP="00F37F25">
      <w:pPr>
        <w:spacing w:after="0" w:line="240" w:lineRule="auto"/>
        <w:ind w:left="720"/>
        <w:jc w:val="both"/>
        <w:rPr>
          <w:rFonts w:asciiTheme="minorBidi" w:hAnsiTheme="minorBidi"/>
          <w:sz w:val="24"/>
          <w:szCs w:val="24"/>
        </w:rPr>
      </w:pPr>
    </w:p>
    <w:p w14:paraId="248B3D78" w14:textId="5BD67D03" w:rsidR="00182069" w:rsidRPr="00A04940" w:rsidRDefault="00182069" w:rsidP="00F37F25">
      <w:pPr>
        <w:spacing w:after="0" w:line="240" w:lineRule="auto"/>
        <w:ind w:firstLine="720"/>
        <w:jc w:val="both"/>
        <w:rPr>
          <w:rFonts w:asciiTheme="minorBidi" w:hAnsiTheme="minorBidi"/>
          <w:sz w:val="24"/>
          <w:szCs w:val="24"/>
        </w:rPr>
      </w:pPr>
      <w:r w:rsidRPr="00A04940">
        <w:rPr>
          <w:rFonts w:asciiTheme="minorBidi" w:hAnsiTheme="minorBidi"/>
          <w:sz w:val="24"/>
          <w:szCs w:val="24"/>
        </w:rPr>
        <w:t>It is these two elements of Rabbi Sacks’</w:t>
      </w:r>
      <w:r w:rsidR="00070E30">
        <w:rPr>
          <w:rFonts w:asciiTheme="minorBidi" w:hAnsiTheme="minorBidi"/>
          <w:sz w:val="24"/>
          <w:szCs w:val="24"/>
        </w:rPr>
        <w:t>s</w:t>
      </w:r>
      <w:r w:rsidRPr="00A04940">
        <w:rPr>
          <w:rFonts w:asciiTheme="minorBidi" w:hAnsiTheme="minorBidi"/>
          <w:sz w:val="24"/>
          <w:szCs w:val="24"/>
        </w:rPr>
        <w:t xml:space="preserve"> thought – his communitarianism, and his distinction between Torah and wisdom – that will allow us to resolve </w:t>
      </w:r>
      <w:r w:rsidR="00453102" w:rsidRPr="00A04940">
        <w:rPr>
          <w:rFonts w:asciiTheme="minorBidi" w:hAnsiTheme="minorBidi"/>
          <w:sz w:val="24"/>
          <w:szCs w:val="24"/>
        </w:rPr>
        <w:t xml:space="preserve">our puzzle regarding </w:t>
      </w:r>
      <w:r w:rsidR="006F1ADC" w:rsidRPr="00A04940">
        <w:rPr>
          <w:rFonts w:asciiTheme="minorBidi" w:hAnsiTheme="minorBidi"/>
          <w:i/>
          <w:iCs/>
          <w:sz w:val="24"/>
          <w:szCs w:val="24"/>
        </w:rPr>
        <w:t>T</w:t>
      </w:r>
      <w:r w:rsidR="00453102" w:rsidRPr="00A04940">
        <w:rPr>
          <w:rFonts w:asciiTheme="minorBidi" w:hAnsiTheme="minorBidi"/>
          <w:i/>
          <w:iCs/>
          <w:sz w:val="24"/>
          <w:szCs w:val="24"/>
        </w:rPr>
        <w:t>he</w:t>
      </w:r>
      <w:r w:rsidR="00453102" w:rsidRPr="00A04940">
        <w:rPr>
          <w:rFonts w:asciiTheme="minorBidi" w:hAnsiTheme="minorBidi"/>
          <w:sz w:val="24"/>
          <w:szCs w:val="24"/>
        </w:rPr>
        <w:t xml:space="preserve"> </w:t>
      </w:r>
      <w:r w:rsidR="00453102" w:rsidRPr="00A04940">
        <w:rPr>
          <w:rFonts w:asciiTheme="minorBidi" w:hAnsiTheme="minorBidi"/>
          <w:i/>
          <w:iCs/>
          <w:sz w:val="24"/>
          <w:szCs w:val="24"/>
        </w:rPr>
        <w:t>Dignity of Difference</w:t>
      </w:r>
      <w:r w:rsidRPr="00A04940">
        <w:rPr>
          <w:rFonts w:asciiTheme="minorBidi" w:hAnsiTheme="minorBidi"/>
          <w:sz w:val="24"/>
          <w:szCs w:val="24"/>
        </w:rPr>
        <w:t>.</w:t>
      </w:r>
    </w:p>
    <w:p w14:paraId="0CC1DCCB" w14:textId="77777777" w:rsidR="00182069" w:rsidRPr="00A04940" w:rsidRDefault="00182069" w:rsidP="00F37F25">
      <w:pPr>
        <w:spacing w:after="0" w:line="240" w:lineRule="auto"/>
        <w:jc w:val="both"/>
        <w:rPr>
          <w:rFonts w:asciiTheme="minorBidi" w:hAnsiTheme="minorBidi"/>
          <w:b/>
          <w:bCs/>
          <w:sz w:val="24"/>
          <w:szCs w:val="24"/>
        </w:rPr>
      </w:pPr>
    </w:p>
    <w:p w14:paraId="04401411" w14:textId="77777777" w:rsidR="00182069" w:rsidRPr="00A04940" w:rsidRDefault="00182069" w:rsidP="00F37F25">
      <w:pPr>
        <w:spacing w:after="0" w:line="240" w:lineRule="auto"/>
        <w:jc w:val="both"/>
        <w:rPr>
          <w:rFonts w:asciiTheme="minorBidi" w:hAnsiTheme="minorBidi"/>
          <w:b/>
          <w:bCs/>
          <w:sz w:val="24"/>
          <w:szCs w:val="24"/>
        </w:rPr>
      </w:pPr>
      <w:r w:rsidRPr="00A04940">
        <w:rPr>
          <w:rFonts w:asciiTheme="minorBidi" w:hAnsiTheme="minorBidi"/>
          <w:b/>
          <w:bCs/>
          <w:sz w:val="24"/>
          <w:szCs w:val="24"/>
        </w:rPr>
        <w:t>Resolving the Puzzle</w:t>
      </w:r>
    </w:p>
    <w:p w14:paraId="430AADED" w14:textId="77777777" w:rsidR="00F37F25" w:rsidRPr="00A04940" w:rsidRDefault="00F37F25" w:rsidP="00F37F25">
      <w:pPr>
        <w:spacing w:after="0" w:line="240" w:lineRule="auto"/>
        <w:jc w:val="both"/>
        <w:rPr>
          <w:rFonts w:asciiTheme="minorBidi" w:hAnsiTheme="minorBidi"/>
          <w:sz w:val="24"/>
          <w:szCs w:val="24"/>
        </w:rPr>
      </w:pPr>
    </w:p>
    <w:p w14:paraId="6559F3A3" w14:textId="01E90DFC" w:rsidR="00182069" w:rsidRPr="00A04940" w:rsidRDefault="00182069" w:rsidP="00F37F25">
      <w:pPr>
        <w:spacing w:after="0" w:line="240" w:lineRule="auto"/>
        <w:ind w:firstLine="720"/>
        <w:jc w:val="both"/>
        <w:rPr>
          <w:rFonts w:asciiTheme="minorBidi" w:hAnsiTheme="minorBidi"/>
          <w:sz w:val="24"/>
          <w:szCs w:val="24"/>
        </w:rPr>
      </w:pPr>
      <w:r w:rsidRPr="00A04940">
        <w:rPr>
          <w:rFonts w:asciiTheme="minorBidi" w:hAnsiTheme="minorBidi"/>
          <w:sz w:val="24"/>
          <w:szCs w:val="24"/>
        </w:rPr>
        <w:t xml:space="preserve">We should recognize that God has situated different people in very different epistemic situations. Even if there’s only one truth, by giving each person different epistemic roots – placing them in different communities – </w:t>
      </w:r>
      <w:r w:rsidR="00885BE7">
        <w:rPr>
          <w:rFonts w:asciiTheme="minorBidi" w:hAnsiTheme="minorBidi"/>
          <w:sz w:val="24"/>
          <w:szCs w:val="24"/>
        </w:rPr>
        <w:t>He has given each</w:t>
      </w:r>
      <w:r w:rsidR="00CE629D">
        <w:rPr>
          <w:rFonts w:asciiTheme="minorBidi" w:hAnsiTheme="minorBidi"/>
          <w:sz w:val="24"/>
          <w:szCs w:val="24"/>
        </w:rPr>
        <w:t xml:space="preserve"> of us</w:t>
      </w:r>
      <w:r w:rsidR="00885BE7">
        <w:rPr>
          <w:rFonts w:asciiTheme="minorBidi" w:hAnsiTheme="minorBidi"/>
          <w:sz w:val="24"/>
          <w:szCs w:val="24"/>
        </w:rPr>
        <w:t xml:space="preserve"> very different</w:t>
      </w:r>
      <w:r w:rsidRPr="00A04940">
        <w:rPr>
          <w:rFonts w:asciiTheme="minorBidi" w:hAnsiTheme="minorBidi"/>
          <w:sz w:val="24"/>
          <w:szCs w:val="24"/>
        </w:rPr>
        <w:t xml:space="preserve"> access to the facts. Accordingly, we have to be aware that what’s currently rational for us to believe might not</w:t>
      </w:r>
      <w:r w:rsidRPr="00A04940">
        <w:rPr>
          <w:rFonts w:asciiTheme="minorBidi" w:hAnsiTheme="minorBidi"/>
          <w:i/>
          <w:iCs/>
          <w:sz w:val="24"/>
          <w:szCs w:val="24"/>
        </w:rPr>
        <w:t xml:space="preserve"> </w:t>
      </w:r>
      <w:r w:rsidRPr="00A04940">
        <w:rPr>
          <w:rFonts w:asciiTheme="minorBidi" w:hAnsiTheme="minorBidi"/>
          <w:sz w:val="24"/>
          <w:szCs w:val="24"/>
        </w:rPr>
        <w:t xml:space="preserve">be the final word on any given issue, and certainly won’t be rational for </w:t>
      </w:r>
      <w:r w:rsidR="004F1B4C" w:rsidRPr="00A04940">
        <w:rPr>
          <w:rFonts w:asciiTheme="minorBidi" w:hAnsiTheme="minorBidi"/>
          <w:sz w:val="24"/>
          <w:szCs w:val="24"/>
        </w:rPr>
        <w:t xml:space="preserve">all </w:t>
      </w:r>
      <w:r w:rsidRPr="00A04940">
        <w:rPr>
          <w:rFonts w:asciiTheme="minorBidi" w:hAnsiTheme="minorBidi"/>
          <w:sz w:val="24"/>
          <w:szCs w:val="24"/>
        </w:rPr>
        <w:t>other people to believe.</w:t>
      </w:r>
    </w:p>
    <w:p w14:paraId="3EA6A18A" w14:textId="77777777" w:rsidR="00F37F25" w:rsidRPr="00A04940" w:rsidRDefault="00F37F25" w:rsidP="00F37F25">
      <w:pPr>
        <w:spacing w:after="0" w:line="240" w:lineRule="auto"/>
        <w:jc w:val="both"/>
        <w:rPr>
          <w:rFonts w:asciiTheme="minorBidi" w:hAnsiTheme="minorBidi"/>
          <w:sz w:val="24"/>
          <w:szCs w:val="24"/>
        </w:rPr>
      </w:pPr>
    </w:p>
    <w:p w14:paraId="46E4ACC6" w14:textId="3F2096C5" w:rsidR="00182069" w:rsidRPr="00A04940" w:rsidRDefault="00182069" w:rsidP="00F37F25">
      <w:pPr>
        <w:spacing w:after="0" w:line="240" w:lineRule="auto"/>
        <w:ind w:firstLine="720"/>
        <w:jc w:val="both"/>
        <w:rPr>
          <w:rFonts w:asciiTheme="minorBidi" w:hAnsiTheme="minorBidi"/>
          <w:sz w:val="24"/>
          <w:szCs w:val="24"/>
        </w:rPr>
      </w:pPr>
      <w:r w:rsidRPr="00A04940">
        <w:rPr>
          <w:rFonts w:asciiTheme="minorBidi" w:hAnsiTheme="minorBidi"/>
          <w:sz w:val="24"/>
          <w:szCs w:val="24"/>
        </w:rPr>
        <w:t xml:space="preserve">Furthermore, in addition to the truths that can be stated in propositional form, and therefore in any language with a sufficiently rich vocabulary, there are also non-propositional truths that are inevitably lost in translation from one language to another, and </w:t>
      </w:r>
      <w:r w:rsidR="004F1B4C" w:rsidRPr="00A04940">
        <w:rPr>
          <w:rFonts w:asciiTheme="minorBidi" w:hAnsiTheme="minorBidi"/>
          <w:sz w:val="24"/>
          <w:szCs w:val="24"/>
        </w:rPr>
        <w:t xml:space="preserve">some </w:t>
      </w:r>
      <w:r w:rsidRPr="00A04940">
        <w:rPr>
          <w:rFonts w:asciiTheme="minorBidi" w:hAnsiTheme="minorBidi"/>
          <w:sz w:val="24"/>
          <w:szCs w:val="24"/>
        </w:rPr>
        <w:t xml:space="preserve">perhaps even from one speaker to another. These non-propositional truths are the truths, </w:t>
      </w:r>
      <w:r w:rsidR="00453102" w:rsidRPr="00A04940">
        <w:rPr>
          <w:rFonts w:asciiTheme="minorBidi" w:hAnsiTheme="minorBidi"/>
          <w:sz w:val="24"/>
          <w:szCs w:val="24"/>
        </w:rPr>
        <w:t xml:space="preserve">I would suggest, whose </w:t>
      </w:r>
      <w:r w:rsidRPr="00A04940">
        <w:rPr>
          <w:rFonts w:asciiTheme="minorBidi" w:hAnsiTheme="minorBidi"/>
          <w:sz w:val="24"/>
          <w:szCs w:val="24"/>
        </w:rPr>
        <w:t>fragments “lie everywhere. Each person, culture and language has part of it; none has it all.”</w:t>
      </w:r>
      <w:r w:rsidRPr="00A04940">
        <w:rPr>
          <w:rStyle w:val="FootnoteReference"/>
          <w:rFonts w:asciiTheme="minorBidi" w:hAnsiTheme="minorBidi"/>
          <w:sz w:val="24"/>
          <w:szCs w:val="24"/>
        </w:rPr>
        <w:footnoteReference w:id="49"/>
      </w:r>
    </w:p>
    <w:p w14:paraId="48DCA2C8" w14:textId="77777777" w:rsidR="00F37F25" w:rsidRPr="00A04940" w:rsidRDefault="00F37F25" w:rsidP="00F37F25">
      <w:pPr>
        <w:spacing w:after="0" w:line="240" w:lineRule="auto"/>
        <w:ind w:firstLine="720"/>
        <w:jc w:val="both"/>
        <w:rPr>
          <w:rFonts w:asciiTheme="minorBidi" w:hAnsiTheme="minorBidi"/>
          <w:sz w:val="24"/>
          <w:szCs w:val="24"/>
        </w:rPr>
      </w:pPr>
    </w:p>
    <w:p w14:paraId="3DBE5FC0" w14:textId="46163915" w:rsidR="00840FCC" w:rsidRPr="00A04940" w:rsidRDefault="00182069" w:rsidP="00F37F25">
      <w:pPr>
        <w:spacing w:after="0" w:line="240" w:lineRule="auto"/>
        <w:ind w:firstLine="720"/>
        <w:jc w:val="both"/>
        <w:rPr>
          <w:rFonts w:asciiTheme="minorBidi" w:hAnsiTheme="minorBidi"/>
          <w:sz w:val="24"/>
          <w:szCs w:val="24"/>
        </w:rPr>
      </w:pPr>
      <w:r w:rsidRPr="00A04940">
        <w:rPr>
          <w:rFonts w:asciiTheme="minorBidi" w:hAnsiTheme="minorBidi"/>
          <w:sz w:val="24"/>
          <w:szCs w:val="24"/>
        </w:rPr>
        <w:t>Indeed, for various reasons, when “two propositions conflict</w:t>
      </w:r>
      <w:r w:rsidR="00840FCC" w:rsidRPr="00A04940">
        <w:rPr>
          <w:rFonts w:asciiTheme="minorBidi" w:hAnsiTheme="minorBidi"/>
          <w:sz w:val="24"/>
          <w:szCs w:val="24"/>
        </w:rPr>
        <w:t>,</w:t>
      </w:r>
      <w:r w:rsidRPr="00A04940">
        <w:rPr>
          <w:rFonts w:asciiTheme="minorBidi" w:hAnsiTheme="minorBidi"/>
          <w:sz w:val="24"/>
          <w:szCs w:val="24"/>
        </w:rPr>
        <w:t xml:space="preserve"> it is not necessarily because one is true and the other false.”</w:t>
      </w:r>
      <w:r w:rsidRPr="00A04940">
        <w:rPr>
          <w:rStyle w:val="FootnoteReference"/>
          <w:rFonts w:asciiTheme="minorBidi" w:hAnsiTheme="minorBidi"/>
          <w:sz w:val="24"/>
          <w:szCs w:val="24"/>
        </w:rPr>
        <w:footnoteReference w:id="50"/>
      </w:r>
      <w:r w:rsidRPr="00A04940">
        <w:rPr>
          <w:rFonts w:asciiTheme="minorBidi" w:hAnsiTheme="minorBidi"/>
          <w:sz w:val="24"/>
          <w:szCs w:val="24"/>
        </w:rPr>
        <w:t xml:space="preserve"> </w:t>
      </w:r>
      <w:r w:rsidR="007307FE">
        <w:rPr>
          <w:rFonts w:asciiTheme="minorBidi" w:hAnsiTheme="minorBidi"/>
          <w:sz w:val="24"/>
          <w:szCs w:val="24"/>
        </w:rPr>
        <w:t>It could be that in fact,</w:t>
      </w:r>
      <w:r w:rsidRPr="00A04940">
        <w:rPr>
          <w:rFonts w:asciiTheme="minorBidi" w:hAnsiTheme="minorBidi"/>
          <w:sz w:val="24"/>
          <w:szCs w:val="24"/>
        </w:rPr>
        <w:t xml:space="preserve"> one is true, and the other (strictly speaking) false,</w:t>
      </w:r>
      <w:r w:rsidR="002871DC">
        <w:rPr>
          <w:rFonts w:asciiTheme="minorBidi" w:hAnsiTheme="minorBidi"/>
          <w:sz w:val="24"/>
          <w:szCs w:val="24"/>
        </w:rPr>
        <w:t xml:space="preserve"> yet</w:t>
      </w:r>
      <w:r w:rsidRPr="00A04940">
        <w:rPr>
          <w:rFonts w:asciiTheme="minorBidi" w:hAnsiTheme="minorBidi"/>
          <w:sz w:val="24"/>
          <w:szCs w:val="24"/>
        </w:rPr>
        <w:t xml:space="preserve"> the false proposition, when clothed in a particular language, might be the best vehicle for expressing an additional non-propositional truth</w:t>
      </w:r>
      <w:r w:rsidR="00840FCC" w:rsidRPr="00A04940">
        <w:rPr>
          <w:rFonts w:asciiTheme="minorBidi" w:hAnsiTheme="minorBidi"/>
          <w:sz w:val="24"/>
          <w:szCs w:val="24"/>
        </w:rPr>
        <w:t xml:space="preserve"> – making it a deceptive simplification to call it false without qualification</w:t>
      </w:r>
      <w:r w:rsidRPr="00A04940">
        <w:rPr>
          <w:rFonts w:asciiTheme="minorBidi" w:hAnsiTheme="minorBidi"/>
          <w:sz w:val="24"/>
          <w:szCs w:val="24"/>
        </w:rPr>
        <w:t>.</w:t>
      </w:r>
      <w:r w:rsidR="00840FCC" w:rsidRPr="00A04940">
        <w:rPr>
          <w:rFonts w:asciiTheme="minorBidi" w:hAnsiTheme="minorBidi"/>
          <w:sz w:val="24"/>
          <w:szCs w:val="24"/>
        </w:rPr>
        <w:t xml:space="preserve"> Jesus isn’t the </w:t>
      </w:r>
      <w:r w:rsidR="001D2648" w:rsidRPr="00A04940">
        <w:rPr>
          <w:rFonts w:asciiTheme="minorBidi" w:hAnsiTheme="minorBidi"/>
          <w:sz w:val="24"/>
          <w:szCs w:val="24"/>
        </w:rPr>
        <w:t>Messiah</w:t>
      </w:r>
      <w:r w:rsidR="00840FCC" w:rsidRPr="00A04940">
        <w:rPr>
          <w:rFonts w:asciiTheme="minorBidi" w:hAnsiTheme="minorBidi"/>
          <w:sz w:val="24"/>
          <w:szCs w:val="24"/>
        </w:rPr>
        <w:t xml:space="preserve">. But </w:t>
      </w:r>
      <w:r w:rsidR="00F960FC" w:rsidRPr="00A04940">
        <w:rPr>
          <w:rFonts w:asciiTheme="minorBidi" w:hAnsiTheme="minorBidi"/>
          <w:sz w:val="24"/>
          <w:szCs w:val="24"/>
        </w:rPr>
        <w:t>th</w:t>
      </w:r>
      <w:r w:rsidR="00F960FC">
        <w:rPr>
          <w:rFonts w:asciiTheme="minorBidi" w:hAnsiTheme="minorBidi"/>
          <w:sz w:val="24"/>
          <w:szCs w:val="24"/>
        </w:rPr>
        <w:t>e</w:t>
      </w:r>
      <w:r w:rsidR="00F960FC" w:rsidRPr="00A04940">
        <w:rPr>
          <w:rFonts w:asciiTheme="minorBidi" w:hAnsiTheme="minorBidi"/>
          <w:sz w:val="24"/>
          <w:szCs w:val="24"/>
        </w:rPr>
        <w:t xml:space="preserve"> </w:t>
      </w:r>
      <w:r w:rsidR="00840FCC" w:rsidRPr="00A04940">
        <w:rPr>
          <w:rFonts w:asciiTheme="minorBidi" w:hAnsiTheme="minorBidi"/>
          <w:sz w:val="24"/>
          <w:szCs w:val="24"/>
        </w:rPr>
        <w:t>falsehood</w:t>
      </w:r>
      <w:r w:rsidR="00F960FC">
        <w:rPr>
          <w:rFonts w:asciiTheme="minorBidi" w:hAnsiTheme="minorBidi"/>
          <w:sz w:val="24"/>
          <w:szCs w:val="24"/>
        </w:rPr>
        <w:t xml:space="preserve"> of his being the Messiah</w:t>
      </w:r>
      <w:r w:rsidR="00840FCC" w:rsidRPr="00A04940">
        <w:rPr>
          <w:rFonts w:asciiTheme="minorBidi" w:hAnsiTheme="minorBidi"/>
          <w:sz w:val="24"/>
          <w:szCs w:val="24"/>
        </w:rPr>
        <w:t>, when couched in the</w:t>
      </w:r>
      <w:r w:rsidR="001D2648" w:rsidRPr="00A04940">
        <w:rPr>
          <w:rFonts w:asciiTheme="minorBidi" w:hAnsiTheme="minorBidi"/>
          <w:sz w:val="24"/>
          <w:szCs w:val="24"/>
        </w:rPr>
        <w:t xml:space="preserve"> deeply lived and embodied</w:t>
      </w:r>
      <w:r w:rsidR="00840FCC" w:rsidRPr="00A04940">
        <w:rPr>
          <w:rFonts w:asciiTheme="minorBidi" w:hAnsiTheme="minorBidi"/>
          <w:sz w:val="24"/>
          <w:szCs w:val="24"/>
        </w:rPr>
        <w:t xml:space="preserve"> language of Christianity</w:t>
      </w:r>
      <w:r w:rsidR="00F960FC">
        <w:rPr>
          <w:rFonts w:asciiTheme="minorBidi" w:hAnsiTheme="minorBidi"/>
          <w:sz w:val="24"/>
          <w:szCs w:val="24"/>
        </w:rPr>
        <w:t>,</w:t>
      </w:r>
      <w:r w:rsidR="00840FCC" w:rsidRPr="00A04940">
        <w:rPr>
          <w:rFonts w:asciiTheme="minorBidi" w:hAnsiTheme="minorBidi"/>
          <w:sz w:val="24"/>
          <w:szCs w:val="24"/>
        </w:rPr>
        <w:t xml:space="preserve"> might </w:t>
      </w:r>
      <w:r w:rsidR="00AC0A0A">
        <w:rPr>
          <w:rFonts w:asciiTheme="minorBidi" w:hAnsiTheme="minorBidi"/>
          <w:sz w:val="24"/>
          <w:szCs w:val="24"/>
        </w:rPr>
        <w:t xml:space="preserve">collectively give rise to a form of life that </w:t>
      </w:r>
      <w:r w:rsidR="00840FCC" w:rsidRPr="00A04940">
        <w:rPr>
          <w:rFonts w:asciiTheme="minorBidi" w:hAnsiTheme="minorBidi"/>
          <w:sz w:val="24"/>
          <w:szCs w:val="24"/>
        </w:rPr>
        <w:t>express</w:t>
      </w:r>
      <w:r w:rsidR="00AC0A0A">
        <w:rPr>
          <w:rFonts w:asciiTheme="minorBidi" w:hAnsiTheme="minorBidi"/>
          <w:sz w:val="24"/>
          <w:szCs w:val="24"/>
        </w:rPr>
        <w:t>es</w:t>
      </w:r>
      <w:r w:rsidR="00840FCC" w:rsidRPr="00A04940">
        <w:rPr>
          <w:rFonts w:asciiTheme="minorBidi" w:hAnsiTheme="minorBidi"/>
          <w:sz w:val="24"/>
          <w:szCs w:val="24"/>
        </w:rPr>
        <w:t xml:space="preserve"> all sorts of non-propositional truths that are lost in translation.</w:t>
      </w:r>
    </w:p>
    <w:p w14:paraId="4D3C03F6" w14:textId="77777777" w:rsidR="00F37F25" w:rsidRPr="00A04940" w:rsidRDefault="00F37F25" w:rsidP="00F37F25">
      <w:pPr>
        <w:spacing w:after="0" w:line="240" w:lineRule="auto"/>
        <w:ind w:firstLine="720"/>
        <w:jc w:val="both"/>
        <w:rPr>
          <w:rFonts w:asciiTheme="minorBidi" w:hAnsiTheme="minorBidi"/>
          <w:sz w:val="24"/>
          <w:szCs w:val="24"/>
        </w:rPr>
      </w:pPr>
    </w:p>
    <w:p w14:paraId="4DC50BBC" w14:textId="0D675447" w:rsidR="00182069" w:rsidRPr="00A04940" w:rsidRDefault="00A55E73" w:rsidP="00F37F25">
      <w:pPr>
        <w:spacing w:after="0" w:line="240" w:lineRule="auto"/>
        <w:ind w:firstLine="720"/>
        <w:jc w:val="both"/>
        <w:rPr>
          <w:rFonts w:asciiTheme="minorBidi" w:hAnsiTheme="minorBidi"/>
          <w:sz w:val="24"/>
          <w:szCs w:val="24"/>
        </w:rPr>
      </w:pPr>
      <w:r w:rsidRPr="00A04940">
        <w:rPr>
          <w:rFonts w:asciiTheme="minorBidi" w:hAnsiTheme="minorBidi"/>
          <w:sz w:val="24"/>
          <w:szCs w:val="24"/>
        </w:rPr>
        <w:t>Additionally</w:t>
      </w:r>
      <w:r w:rsidR="00182069" w:rsidRPr="00A04940">
        <w:rPr>
          <w:rFonts w:asciiTheme="minorBidi" w:hAnsiTheme="minorBidi"/>
          <w:sz w:val="24"/>
          <w:szCs w:val="24"/>
        </w:rPr>
        <w:t xml:space="preserve">, </w:t>
      </w:r>
      <w:r w:rsidR="00840FCC" w:rsidRPr="00A04940">
        <w:rPr>
          <w:rFonts w:asciiTheme="minorBidi" w:hAnsiTheme="minorBidi"/>
          <w:sz w:val="24"/>
          <w:szCs w:val="24"/>
        </w:rPr>
        <w:t xml:space="preserve">when two propositions conflict, </w:t>
      </w:r>
      <w:r w:rsidR="00182069" w:rsidRPr="00A04940">
        <w:rPr>
          <w:rFonts w:asciiTheme="minorBidi" w:hAnsiTheme="minorBidi"/>
          <w:sz w:val="24"/>
          <w:szCs w:val="24"/>
        </w:rPr>
        <w:t xml:space="preserve">it could be because </w:t>
      </w:r>
      <w:r w:rsidR="00840FCC" w:rsidRPr="00A04940">
        <w:rPr>
          <w:rFonts w:asciiTheme="minorBidi" w:hAnsiTheme="minorBidi"/>
          <w:sz w:val="24"/>
          <w:szCs w:val="24"/>
        </w:rPr>
        <w:t xml:space="preserve">the </w:t>
      </w:r>
      <w:r w:rsidR="00182069" w:rsidRPr="00A04940">
        <w:rPr>
          <w:rFonts w:asciiTheme="minorBidi" w:hAnsiTheme="minorBidi"/>
          <w:sz w:val="24"/>
          <w:szCs w:val="24"/>
        </w:rPr>
        <w:t xml:space="preserve">moral facts, grounded as they are in relationships, can tug </w:t>
      </w:r>
      <w:r w:rsidR="00840FCC" w:rsidRPr="00A04940">
        <w:rPr>
          <w:rFonts w:asciiTheme="minorBidi" w:hAnsiTheme="minorBidi"/>
          <w:sz w:val="24"/>
          <w:szCs w:val="24"/>
        </w:rPr>
        <w:t xml:space="preserve">us </w:t>
      </w:r>
      <w:r w:rsidR="00182069" w:rsidRPr="00A04940">
        <w:rPr>
          <w:rFonts w:asciiTheme="minorBidi" w:hAnsiTheme="minorBidi"/>
          <w:sz w:val="24"/>
          <w:szCs w:val="24"/>
        </w:rPr>
        <w:t xml:space="preserve">in more than one direction. A person might have an obligation that is grounded in his role as a father, and another obligation </w:t>
      </w:r>
      <w:r w:rsidR="00182069" w:rsidRPr="00A04940">
        <w:rPr>
          <w:rFonts w:asciiTheme="minorBidi" w:hAnsiTheme="minorBidi"/>
          <w:sz w:val="24"/>
          <w:szCs w:val="24"/>
        </w:rPr>
        <w:lastRenderedPageBreak/>
        <w:t xml:space="preserve">that is grounded in his role as a doctor, </w:t>
      </w:r>
      <w:r w:rsidR="006D3B4B">
        <w:rPr>
          <w:rFonts w:asciiTheme="minorBidi" w:hAnsiTheme="minorBidi"/>
          <w:sz w:val="24"/>
          <w:szCs w:val="24"/>
        </w:rPr>
        <w:t xml:space="preserve">or as a citizen of China, </w:t>
      </w:r>
      <w:r w:rsidR="00182069" w:rsidRPr="00A04940">
        <w:rPr>
          <w:rFonts w:asciiTheme="minorBidi" w:hAnsiTheme="minorBidi"/>
          <w:sz w:val="24"/>
          <w:szCs w:val="24"/>
        </w:rPr>
        <w:t>and those obligations – though not sufficient to give rise to a logical contradiction – give rise to a real tension</w:t>
      </w:r>
      <w:r w:rsidR="005C49BD">
        <w:rPr>
          <w:rFonts w:asciiTheme="minorBidi" w:hAnsiTheme="minorBidi"/>
          <w:sz w:val="24"/>
          <w:szCs w:val="24"/>
        </w:rPr>
        <w:t>,</w:t>
      </w:r>
      <w:r w:rsidR="00182069" w:rsidRPr="00A04940">
        <w:rPr>
          <w:rFonts w:asciiTheme="minorBidi" w:hAnsiTheme="minorBidi"/>
          <w:sz w:val="24"/>
          <w:szCs w:val="24"/>
        </w:rPr>
        <w:t xml:space="preserve"> a real conflict that’s quite orthogonal to the dichotomy between truth and falsehood. Perhaps that’s why R</w:t>
      </w:r>
      <w:r w:rsidR="00840FCC" w:rsidRPr="00A04940">
        <w:rPr>
          <w:rFonts w:asciiTheme="minorBidi" w:hAnsiTheme="minorBidi"/>
          <w:sz w:val="24"/>
          <w:szCs w:val="24"/>
        </w:rPr>
        <w:t>abbi</w:t>
      </w:r>
      <w:r w:rsidR="00182069" w:rsidRPr="00A04940">
        <w:rPr>
          <w:rFonts w:asciiTheme="minorBidi" w:hAnsiTheme="minorBidi"/>
          <w:sz w:val="24"/>
          <w:szCs w:val="24"/>
        </w:rPr>
        <w:t xml:space="preserve"> Sacks talks here of “conflict” and not “contradiction</w:t>
      </w:r>
      <w:r w:rsidR="001D2648" w:rsidRPr="00A04940">
        <w:rPr>
          <w:rFonts w:asciiTheme="minorBidi" w:hAnsiTheme="minorBidi"/>
          <w:sz w:val="24"/>
          <w:szCs w:val="24"/>
        </w:rPr>
        <w:t>.</w:t>
      </w:r>
      <w:r w:rsidR="00182069" w:rsidRPr="00A04940">
        <w:rPr>
          <w:rFonts w:asciiTheme="minorBidi" w:hAnsiTheme="minorBidi"/>
          <w:sz w:val="24"/>
          <w:szCs w:val="24"/>
        </w:rPr>
        <w:t xml:space="preserve">” A person cannot be in two places at once. That would be a contradiction. But a person can feel tugged, so to speak, in both of two directions at once, and thereby feel torn by a </w:t>
      </w:r>
      <w:r w:rsidR="00840FCC" w:rsidRPr="00A04940">
        <w:rPr>
          <w:rFonts w:asciiTheme="minorBidi" w:hAnsiTheme="minorBidi"/>
          <w:sz w:val="24"/>
          <w:szCs w:val="24"/>
        </w:rPr>
        <w:t xml:space="preserve">real </w:t>
      </w:r>
      <w:r w:rsidR="00182069" w:rsidRPr="00A04940">
        <w:rPr>
          <w:rFonts w:asciiTheme="minorBidi" w:hAnsiTheme="minorBidi"/>
          <w:sz w:val="24"/>
          <w:szCs w:val="24"/>
        </w:rPr>
        <w:t>tension. That’s not a contradiction but a conflict. It’s simply a consequence of the messy webs of obligations that our relationships create.</w:t>
      </w:r>
    </w:p>
    <w:p w14:paraId="6578304B" w14:textId="77777777" w:rsidR="00F37F25" w:rsidRPr="00A04940" w:rsidRDefault="00F37F25" w:rsidP="00F37F25">
      <w:pPr>
        <w:spacing w:after="0" w:line="240" w:lineRule="auto"/>
        <w:jc w:val="both"/>
        <w:rPr>
          <w:rFonts w:asciiTheme="minorBidi" w:hAnsiTheme="minorBidi"/>
          <w:sz w:val="24"/>
          <w:szCs w:val="24"/>
        </w:rPr>
      </w:pPr>
    </w:p>
    <w:p w14:paraId="40FF0EE1" w14:textId="60BA4865" w:rsidR="00840FCC" w:rsidRPr="00A04940" w:rsidRDefault="00182069" w:rsidP="00F37F25">
      <w:pPr>
        <w:spacing w:after="0" w:line="240" w:lineRule="auto"/>
        <w:ind w:firstLine="720"/>
        <w:jc w:val="both"/>
        <w:rPr>
          <w:rFonts w:asciiTheme="minorBidi" w:hAnsiTheme="minorBidi"/>
          <w:sz w:val="24"/>
          <w:szCs w:val="24"/>
        </w:rPr>
      </w:pPr>
      <w:r w:rsidRPr="00A04940">
        <w:rPr>
          <w:rFonts w:asciiTheme="minorBidi" w:hAnsiTheme="minorBidi"/>
          <w:sz w:val="24"/>
          <w:szCs w:val="24"/>
        </w:rPr>
        <w:t>“God has spoken to mankind in many languages: through Judaism to the Jews, Christianity to Christians, Islam to Muslims...”</w:t>
      </w:r>
      <w:r w:rsidRPr="00A04940">
        <w:rPr>
          <w:rStyle w:val="FootnoteReference"/>
          <w:rFonts w:asciiTheme="minorBidi" w:hAnsiTheme="minorBidi"/>
          <w:sz w:val="24"/>
          <w:szCs w:val="24"/>
        </w:rPr>
        <w:footnoteReference w:id="51"/>
      </w:r>
      <w:r w:rsidRPr="00A04940">
        <w:rPr>
          <w:rFonts w:asciiTheme="minorBidi" w:hAnsiTheme="minorBidi"/>
          <w:sz w:val="24"/>
          <w:szCs w:val="24"/>
        </w:rPr>
        <w:t xml:space="preserve"> Does this mean that the mutually incompatible propositions expressed in those languages are all true? That would make no sense.</w:t>
      </w:r>
      <w:r w:rsidR="00840FCC" w:rsidRPr="00A04940">
        <w:rPr>
          <w:rFonts w:asciiTheme="minorBidi" w:hAnsiTheme="minorBidi"/>
          <w:sz w:val="24"/>
          <w:szCs w:val="24"/>
        </w:rPr>
        <w:t xml:space="preserve"> </w:t>
      </w:r>
      <w:r w:rsidRPr="00A04940">
        <w:rPr>
          <w:rFonts w:asciiTheme="minorBidi" w:hAnsiTheme="minorBidi"/>
          <w:sz w:val="24"/>
          <w:szCs w:val="24"/>
        </w:rPr>
        <w:t>Rather, R</w:t>
      </w:r>
      <w:r w:rsidR="00840FCC" w:rsidRPr="00A04940">
        <w:rPr>
          <w:rFonts w:asciiTheme="minorBidi" w:hAnsiTheme="minorBidi"/>
          <w:sz w:val="24"/>
          <w:szCs w:val="24"/>
        </w:rPr>
        <w:t>abbi</w:t>
      </w:r>
      <w:r w:rsidRPr="00A04940">
        <w:rPr>
          <w:rFonts w:asciiTheme="minorBidi" w:hAnsiTheme="minorBidi"/>
          <w:sz w:val="24"/>
          <w:szCs w:val="24"/>
        </w:rPr>
        <w:t xml:space="preserve"> Sacks’</w:t>
      </w:r>
      <w:r w:rsidR="00840FCC" w:rsidRPr="00A04940">
        <w:rPr>
          <w:rFonts w:asciiTheme="minorBidi" w:hAnsiTheme="minorBidi"/>
          <w:sz w:val="24"/>
          <w:szCs w:val="24"/>
        </w:rPr>
        <w:t>s</w:t>
      </w:r>
      <w:r w:rsidRPr="00A04940">
        <w:rPr>
          <w:rFonts w:asciiTheme="minorBidi" w:hAnsiTheme="minorBidi"/>
          <w:sz w:val="24"/>
          <w:szCs w:val="24"/>
        </w:rPr>
        <w:t xml:space="preserve"> most controversial words express two related facts.</w:t>
      </w:r>
    </w:p>
    <w:p w14:paraId="3EC8947D" w14:textId="77777777" w:rsidR="00F37F25" w:rsidRPr="00A04940" w:rsidRDefault="00F37F25" w:rsidP="00F37F25">
      <w:pPr>
        <w:spacing w:after="0" w:line="240" w:lineRule="auto"/>
        <w:jc w:val="both"/>
        <w:rPr>
          <w:rFonts w:asciiTheme="minorBidi" w:hAnsiTheme="minorBidi"/>
          <w:sz w:val="24"/>
          <w:szCs w:val="24"/>
        </w:rPr>
      </w:pPr>
    </w:p>
    <w:p w14:paraId="4D616502" w14:textId="43152499" w:rsidR="00182069" w:rsidRPr="00A04940" w:rsidRDefault="00182069" w:rsidP="00F37F25">
      <w:pPr>
        <w:spacing w:after="0" w:line="240" w:lineRule="auto"/>
        <w:ind w:firstLine="720"/>
        <w:jc w:val="both"/>
        <w:rPr>
          <w:rFonts w:asciiTheme="minorBidi" w:hAnsiTheme="minorBidi"/>
          <w:sz w:val="24"/>
          <w:szCs w:val="24"/>
        </w:rPr>
      </w:pPr>
      <w:r w:rsidRPr="00A04940">
        <w:rPr>
          <w:rFonts w:asciiTheme="minorBidi" w:hAnsiTheme="minorBidi"/>
          <w:sz w:val="24"/>
          <w:szCs w:val="24"/>
        </w:rPr>
        <w:t xml:space="preserve">One is that God has deliberately placed human beings in different social and cultural contexts, such that it is rational and reasonable </w:t>
      </w:r>
      <w:r w:rsidR="00584356" w:rsidRPr="00A04940">
        <w:rPr>
          <w:rFonts w:asciiTheme="minorBidi" w:hAnsiTheme="minorBidi"/>
          <w:sz w:val="24"/>
          <w:szCs w:val="24"/>
        </w:rPr>
        <w:t xml:space="preserve">for some of them </w:t>
      </w:r>
      <w:r w:rsidRPr="00A04940">
        <w:rPr>
          <w:rFonts w:asciiTheme="minorBidi" w:hAnsiTheme="minorBidi"/>
          <w:sz w:val="24"/>
          <w:szCs w:val="24"/>
        </w:rPr>
        <w:t>to be Muslim, for others to be Christian, and for us, to be Jewish. This,</w:t>
      </w:r>
      <w:r w:rsidR="008F35DB" w:rsidRPr="00A04940">
        <w:rPr>
          <w:rFonts w:asciiTheme="minorBidi" w:hAnsiTheme="minorBidi"/>
          <w:sz w:val="24"/>
          <w:szCs w:val="24"/>
        </w:rPr>
        <w:t xml:space="preserve"> </w:t>
      </w:r>
      <w:r w:rsidRPr="00A04940">
        <w:rPr>
          <w:rFonts w:asciiTheme="minorBidi" w:hAnsiTheme="minorBidi"/>
          <w:sz w:val="24"/>
          <w:szCs w:val="24"/>
        </w:rPr>
        <w:t>despite the fact that no more than one of those religions can be wholly true. To recognize that God has placed us in this situation can explain why we’re not obliged, as Jews, to convert those people to Judaism, and moreover, to see it as part of God’s plan that different worldviews are explored for the value they may bring to the world, even in and amidst the things that they get wrong.</w:t>
      </w:r>
      <w:r w:rsidRPr="00A04940">
        <w:rPr>
          <w:rStyle w:val="FootnoteReference"/>
          <w:rFonts w:asciiTheme="minorBidi" w:hAnsiTheme="minorBidi"/>
          <w:sz w:val="24"/>
          <w:szCs w:val="24"/>
        </w:rPr>
        <w:footnoteReference w:id="52"/>
      </w:r>
      <w:r w:rsidR="003D4BF5">
        <w:rPr>
          <w:rFonts w:asciiTheme="minorBidi" w:hAnsiTheme="minorBidi"/>
          <w:sz w:val="24"/>
          <w:szCs w:val="24"/>
        </w:rPr>
        <w:t xml:space="preserve"> I don’t know exactly why God has put humanity in this situation, but</w:t>
      </w:r>
      <w:r w:rsidR="00D23403">
        <w:rPr>
          <w:rFonts w:asciiTheme="minorBidi" w:hAnsiTheme="minorBidi"/>
          <w:sz w:val="24"/>
          <w:szCs w:val="24"/>
        </w:rPr>
        <w:t xml:space="preserve"> it seems that</w:t>
      </w:r>
      <w:r w:rsidR="003D4BF5">
        <w:rPr>
          <w:rFonts w:asciiTheme="minorBidi" w:hAnsiTheme="minorBidi"/>
          <w:sz w:val="24"/>
          <w:szCs w:val="24"/>
        </w:rPr>
        <w:t xml:space="preserve"> He has. </w:t>
      </w:r>
      <w:r w:rsidR="00D23403">
        <w:rPr>
          <w:rFonts w:asciiTheme="minorBidi" w:hAnsiTheme="minorBidi"/>
          <w:sz w:val="24"/>
          <w:szCs w:val="24"/>
        </w:rPr>
        <w:t>It is</w:t>
      </w:r>
      <w:r w:rsidR="003D4BF5">
        <w:rPr>
          <w:rFonts w:asciiTheme="minorBidi" w:hAnsiTheme="minorBidi"/>
          <w:sz w:val="24"/>
          <w:szCs w:val="24"/>
        </w:rPr>
        <w:t xml:space="preserve"> clear that part of the answer to that question concerns the inherent value of diversity, and part of the answer has to do with the fact that human intellects are finite, such that multiple perspectives on fundamental questions might be more useful to humanity as a whole, in the long run.</w:t>
      </w:r>
    </w:p>
    <w:p w14:paraId="7F75CBF3" w14:textId="77777777" w:rsidR="00F37F25" w:rsidRPr="00A04940" w:rsidRDefault="00F37F25" w:rsidP="00F37F25">
      <w:pPr>
        <w:spacing w:after="0" w:line="240" w:lineRule="auto"/>
        <w:ind w:firstLine="720"/>
        <w:jc w:val="both"/>
        <w:rPr>
          <w:rFonts w:asciiTheme="minorBidi" w:hAnsiTheme="minorBidi"/>
          <w:sz w:val="24"/>
          <w:szCs w:val="24"/>
        </w:rPr>
      </w:pPr>
    </w:p>
    <w:p w14:paraId="2C6CD76B" w14:textId="16B4F5DE" w:rsidR="00182069" w:rsidRPr="00A04940" w:rsidRDefault="00182069" w:rsidP="00F37F25">
      <w:pPr>
        <w:spacing w:after="0" w:line="240" w:lineRule="auto"/>
        <w:ind w:firstLine="720"/>
        <w:jc w:val="both"/>
        <w:rPr>
          <w:rFonts w:asciiTheme="minorBidi" w:hAnsiTheme="minorBidi"/>
          <w:sz w:val="24"/>
          <w:szCs w:val="24"/>
        </w:rPr>
      </w:pPr>
      <w:r w:rsidRPr="00A04940">
        <w:rPr>
          <w:rFonts w:asciiTheme="minorBidi" w:hAnsiTheme="minorBidi"/>
          <w:sz w:val="24"/>
          <w:szCs w:val="24"/>
        </w:rPr>
        <w:t>The second fact is that at the level of its non-propositional content, Judaism is a language that only people immersed in the Jewish culture are well-placed to understand. The same can be said for Christians and Muslims regarding their Christianity and their Islam, and – at the level of these non-propositional truths</w:t>
      </w:r>
      <w:r w:rsidR="00E84C97">
        <w:rPr>
          <w:rFonts w:asciiTheme="minorBidi" w:hAnsiTheme="minorBidi"/>
          <w:sz w:val="24"/>
          <w:szCs w:val="24"/>
        </w:rPr>
        <w:t>, which</w:t>
      </w:r>
      <w:r w:rsidRPr="00A04940">
        <w:rPr>
          <w:rFonts w:asciiTheme="minorBidi" w:hAnsiTheme="minorBidi"/>
          <w:sz w:val="24"/>
          <w:szCs w:val="24"/>
        </w:rPr>
        <w:t xml:space="preserve"> cannot be translated from faith to faith – there’s no reason to think that the faiths are in conflict at all, despite the fact that, at the propositional level, </w:t>
      </w:r>
      <w:r w:rsidR="00840FCC" w:rsidRPr="00A04940">
        <w:rPr>
          <w:rFonts w:asciiTheme="minorBidi" w:hAnsiTheme="minorBidi"/>
          <w:sz w:val="24"/>
          <w:szCs w:val="24"/>
        </w:rPr>
        <w:t>at most</w:t>
      </w:r>
      <w:r w:rsidRPr="00A04940">
        <w:rPr>
          <w:rFonts w:asciiTheme="minorBidi" w:hAnsiTheme="minorBidi"/>
          <w:sz w:val="24"/>
          <w:szCs w:val="24"/>
        </w:rPr>
        <w:t xml:space="preserve"> one of these faiths can be onto the truth. Even so, they might each be expressing, in their own “specific language of human sensibility,”</w:t>
      </w:r>
      <w:r w:rsidRPr="00A04940">
        <w:rPr>
          <w:rStyle w:val="FootnoteReference"/>
          <w:rFonts w:asciiTheme="minorBidi" w:hAnsiTheme="minorBidi"/>
          <w:sz w:val="24"/>
          <w:szCs w:val="24"/>
        </w:rPr>
        <w:footnoteReference w:id="53"/>
      </w:r>
      <w:r w:rsidRPr="00A04940">
        <w:rPr>
          <w:rFonts w:asciiTheme="minorBidi" w:hAnsiTheme="minorBidi"/>
          <w:sz w:val="24"/>
          <w:szCs w:val="24"/>
        </w:rPr>
        <w:t xml:space="preserve"> various non-propositional truths that don’t contradict any of the truths of Judaism, but which can only be expressed in its own language and cultural context. No culture has the ability, on its own, to express the whole truth, even if Judaism is, as R</w:t>
      </w:r>
      <w:r w:rsidR="00840FCC" w:rsidRPr="00A04940">
        <w:rPr>
          <w:rFonts w:asciiTheme="minorBidi" w:hAnsiTheme="minorBidi"/>
          <w:sz w:val="24"/>
          <w:szCs w:val="24"/>
        </w:rPr>
        <w:t>abbi</w:t>
      </w:r>
      <w:r w:rsidRPr="00A04940">
        <w:rPr>
          <w:rFonts w:asciiTheme="minorBidi" w:hAnsiTheme="minorBidi"/>
          <w:sz w:val="24"/>
          <w:szCs w:val="24"/>
        </w:rPr>
        <w:t xml:space="preserve"> </w:t>
      </w:r>
      <w:r w:rsidRPr="00A04940">
        <w:rPr>
          <w:rFonts w:asciiTheme="minorBidi" w:hAnsiTheme="minorBidi"/>
          <w:sz w:val="24"/>
          <w:szCs w:val="24"/>
        </w:rPr>
        <w:lastRenderedPageBreak/>
        <w:t>Sacks surely believed it to be, wholly true.</w:t>
      </w:r>
      <w:r w:rsidRPr="00A04940">
        <w:rPr>
          <w:rStyle w:val="FootnoteReference"/>
          <w:rFonts w:asciiTheme="minorBidi" w:hAnsiTheme="minorBidi"/>
          <w:sz w:val="24"/>
          <w:szCs w:val="24"/>
        </w:rPr>
        <w:footnoteReference w:id="54"/>
      </w:r>
      <w:r w:rsidR="00840FCC" w:rsidRPr="00A04940">
        <w:rPr>
          <w:rFonts w:asciiTheme="minorBidi" w:hAnsiTheme="minorBidi"/>
          <w:sz w:val="24"/>
          <w:szCs w:val="24"/>
        </w:rPr>
        <w:t xml:space="preserve"> And let us not forget that, according to the Bible itself, God has </w:t>
      </w:r>
      <w:r w:rsidR="001D2648" w:rsidRPr="00A04940">
        <w:rPr>
          <w:rFonts w:asciiTheme="minorBidi" w:hAnsiTheme="minorBidi"/>
          <w:sz w:val="24"/>
          <w:szCs w:val="24"/>
        </w:rPr>
        <w:t xml:space="preserve">explicitly and intentionally </w:t>
      </w:r>
      <w:r w:rsidR="00840FCC" w:rsidRPr="00A04940">
        <w:rPr>
          <w:rFonts w:asciiTheme="minorBidi" w:hAnsiTheme="minorBidi"/>
          <w:sz w:val="24"/>
          <w:szCs w:val="24"/>
        </w:rPr>
        <w:t>cultivated this diversity.</w:t>
      </w:r>
      <w:r w:rsidR="00840FCC" w:rsidRPr="00A04940">
        <w:rPr>
          <w:rStyle w:val="FootnoteReference"/>
          <w:rFonts w:asciiTheme="minorBidi" w:hAnsiTheme="minorBidi"/>
          <w:sz w:val="24"/>
          <w:szCs w:val="24"/>
        </w:rPr>
        <w:footnoteReference w:id="55"/>
      </w:r>
    </w:p>
    <w:p w14:paraId="22E9EE1B" w14:textId="77777777" w:rsidR="00F37F25" w:rsidRPr="00A04940" w:rsidRDefault="00F37F25" w:rsidP="00F37F25">
      <w:pPr>
        <w:spacing w:after="0" w:line="240" w:lineRule="auto"/>
        <w:ind w:firstLine="720"/>
        <w:jc w:val="both"/>
        <w:rPr>
          <w:rFonts w:asciiTheme="minorBidi" w:hAnsiTheme="minorBidi"/>
          <w:sz w:val="24"/>
          <w:szCs w:val="24"/>
        </w:rPr>
      </w:pPr>
    </w:p>
    <w:p w14:paraId="045DF74D" w14:textId="79F60BF2" w:rsidR="00463873" w:rsidRPr="00A04940" w:rsidRDefault="00182069" w:rsidP="00F37F25">
      <w:pPr>
        <w:spacing w:after="0" w:line="240" w:lineRule="auto"/>
        <w:ind w:firstLine="720"/>
        <w:jc w:val="both"/>
        <w:rPr>
          <w:rFonts w:asciiTheme="minorBidi" w:hAnsiTheme="minorBidi"/>
          <w:sz w:val="24"/>
          <w:szCs w:val="24"/>
        </w:rPr>
      </w:pPr>
      <w:r w:rsidRPr="00A04940">
        <w:rPr>
          <w:rFonts w:asciiTheme="minorBidi" w:hAnsiTheme="minorBidi"/>
          <w:sz w:val="24"/>
          <w:szCs w:val="24"/>
        </w:rPr>
        <w:t>R</w:t>
      </w:r>
      <w:r w:rsidR="001D2648" w:rsidRPr="00A04940">
        <w:rPr>
          <w:rFonts w:asciiTheme="minorBidi" w:hAnsiTheme="minorBidi"/>
          <w:sz w:val="24"/>
          <w:szCs w:val="24"/>
        </w:rPr>
        <w:t>abbi</w:t>
      </w:r>
      <w:r w:rsidRPr="00A04940">
        <w:rPr>
          <w:rFonts w:asciiTheme="minorBidi" w:hAnsiTheme="minorBidi"/>
          <w:sz w:val="24"/>
          <w:szCs w:val="24"/>
        </w:rPr>
        <w:t xml:space="preserve"> Sacks was not a postmodernist</w:t>
      </w:r>
      <w:r w:rsidR="00840FCC" w:rsidRPr="00A04940">
        <w:rPr>
          <w:rFonts w:asciiTheme="minorBidi" w:hAnsiTheme="minorBidi"/>
          <w:sz w:val="24"/>
          <w:szCs w:val="24"/>
        </w:rPr>
        <w:t>, nor did he seek to undermine the Orthodox commitment to the inerrant truth of the Torah</w:t>
      </w:r>
      <w:r w:rsidRPr="00A04940">
        <w:rPr>
          <w:rFonts w:asciiTheme="minorBidi" w:hAnsiTheme="minorBidi"/>
          <w:sz w:val="24"/>
          <w:szCs w:val="24"/>
        </w:rPr>
        <w:t xml:space="preserve">. </w:t>
      </w:r>
      <w:r w:rsidR="00333778" w:rsidRPr="00A04940">
        <w:rPr>
          <w:rFonts w:asciiTheme="minorBidi" w:hAnsiTheme="minorBidi"/>
          <w:sz w:val="24"/>
          <w:szCs w:val="24"/>
        </w:rPr>
        <w:t>Indeed, he</w:t>
      </w:r>
      <w:r w:rsidR="001D2648" w:rsidRPr="00A04940">
        <w:rPr>
          <w:rFonts w:asciiTheme="minorBidi" w:hAnsiTheme="minorBidi"/>
          <w:sz w:val="24"/>
          <w:szCs w:val="24"/>
        </w:rPr>
        <w:t xml:space="preserve"> came to </w:t>
      </w:r>
      <w:r w:rsidR="008524B1" w:rsidRPr="00A04940">
        <w:rPr>
          <w:rFonts w:asciiTheme="minorBidi" w:hAnsiTheme="minorBidi"/>
          <w:sz w:val="24"/>
          <w:szCs w:val="24"/>
        </w:rPr>
        <w:t>realize</w:t>
      </w:r>
      <w:r w:rsidR="001D2648" w:rsidRPr="00A04940">
        <w:rPr>
          <w:rFonts w:asciiTheme="minorBidi" w:hAnsiTheme="minorBidi"/>
          <w:sz w:val="24"/>
          <w:szCs w:val="24"/>
        </w:rPr>
        <w:t xml:space="preserve"> that the wording of his ideas in the first edition of </w:t>
      </w:r>
      <w:r w:rsidR="001D2648" w:rsidRPr="00A04940">
        <w:rPr>
          <w:rFonts w:asciiTheme="minorBidi" w:hAnsiTheme="minorBidi"/>
          <w:i/>
          <w:iCs/>
          <w:sz w:val="24"/>
          <w:szCs w:val="24"/>
        </w:rPr>
        <w:t xml:space="preserve">The Dignity of Difference </w:t>
      </w:r>
      <w:r w:rsidR="008524B1">
        <w:rPr>
          <w:rFonts w:asciiTheme="minorBidi" w:hAnsiTheme="minorBidi"/>
          <w:sz w:val="24"/>
          <w:szCs w:val="24"/>
        </w:rPr>
        <w:t>was</w:t>
      </w:r>
      <w:r w:rsidR="001D2648" w:rsidRPr="00A04940">
        <w:rPr>
          <w:rFonts w:asciiTheme="minorBidi" w:hAnsiTheme="minorBidi"/>
          <w:sz w:val="24"/>
          <w:szCs w:val="24"/>
        </w:rPr>
        <w:t xml:space="preserve"> too easy to misunderstand. But now we’re in a position to appreciate what he really had in mind.</w:t>
      </w:r>
      <w:r w:rsidR="00840FCC" w:rsidRPr="00A04940">
        <w:rPr>
          <w:rFonts w:asciiTheme="minorBidi" w:hAnsiTheme="minorBidi"/>
          <w:sz w:val="24"/>
          <w:szCs w:val="24"/>
        </w:rPr>
        <w:t xml:space="preserve"> </w:t>
      </w:r>
      <w:r w:rsidR="001D2648" w:rsidRPr="00A04940">
        <w:rPr>
          <w:rFonts w:asciiTheme="minorBidi" w:hAnsiTheme="minorBidi"/>
          <w:sz w:val="24"/>
          <w:szCs w:val="24"/>
        </w:rPr>
        <w:t>H</w:t>
      </w:r>
      <w:r w:rsidRPr="00A04940">
        <w:rPr>
          <w:rFonts w:asciiTheme="minorBidi" w:hAnsiTheme="minorBidi"/>
          <w:sz w:val="24"/>
          <w:szCs w:val="24"/>
        </w:rPr>
        <w:t xml:space="preserve">e sought to demonstrate </w:t>
      </w:r>
      <w:r w:rsidR="001D2648" w:rsidRPr="00A04940">
        <w:rPr>
          <w:rFonts w:asciiTheme="minorBidi" w:hAnsiTheme="minorBidi"/>
          <w:sz w:val="24"/>
          <w:szCs w:val="24"/>
        </w:rPr>
        <w:t>how</w:t>
      </w:r>
      <w:r w:rsidRPr="00A04940">
        <w:rPr>
          <w:rFonts w:asciiTheme="minorBidi" w:hAnsiTheme="minorBidi"/>
          <w:sz w:val="24"/>
          <w:szCs w:val="24"/>
        </w:rPr>
        <w:t xml:space="preserve"> a person </w:t>
      </w:r>
      <w:r w:rsidR="001D2648" w:rsidRPr="00A04940">
        <w:rPr>
          <w:rFonts w:asciiTheme="minorBidi" w:hAnsiTheme="minorBidi"/>
          <w:sz w:val="24"/>
          <w:szCs w:val="24"/>
        </w:rPr>
        <w:t>can</w:t>
      </w:r>
      <w:r w:rsidRPr="00A04940">
        <w:rPr>
          <w:rFonts w:asciiTheme="minorBidi" w:hAnsiTheme="minorBidi"/>
          <w:sz w:val="24"/>
          <w:szCs w:val="24"/>
        </w:rPr>
        <w:t xml:space="preserve"> believe in the distinction between truth and falsehood, and believe, for good reason, that his religion is wholly true, </w:t>
      </w:r>
      <w:r w:rsidR="00713154" w:rsidRPr="00A04940">
        <w:rPr>
          <w:rFonts w:asciiTheme="minorBidi" w:hAnsiTheme="minorBidi"/>
          <w:sz w:val="24"/>
          <w:szCs w:val="24"/>
        </w:rPr>
        <w:t>whil</w:t>
      </w:r>
      <w:r w:rsidR="00713154">
        <w:rPr>
          <w:rFonts w:asciiTheme="minorBidi" w:hAnsiTheme="minorBidi"/>
          <w:sz w:val="24"/>
          <w:szCs w:val="24"/>
        </w:rPr>
        <w:t>e</w:t>
      </w:r>
      <w:r w:rsidR="00713154" w:rsidRPr="00A04940">
        <w:rPr>
          <w:rFonts w:asciiTheme="minorBidi" w:hAnsiTheme="minorBidi"/>
          <w:sz w:val="24"/>
          <w:szCs w:val="24"/>
        </w:rPr>
        <w:t xml:space="preserve"> </w:t>
      </w:r>
      <w:r w:rsidR="00432BCE">
        <w:rPr>
          <w:rFonts w:asciiTheme="minorBidi" w:hAnsiTheme="minorBidi"/>
          <w:sz w:val="24"/>
          <w:szCs w:val="24"/>
        </w:rPr>
        <w:t xml:space="preserve">(1) </w:t>
      </w:r>
      <w:r w:rsidRPr="00A04940">
        <w:rPr>
          <w:rFonts w:asciiTheme="minorBidi" w:hAnsiTheme="minorBidi"/>
          <w:sz w:val="24"/>
          <w:szCs w:val="24"/>
        </w:rPr>
        <w:t xml:space="preserve">recognizing that other religions can be vehicles for the expression of important non-propositional truths that </w:t>
      </w:r>
      <w:r w:rsidR="00713154">
        <w:rPr>
          <w:rFonts w:asciiTheme="minorBidi" w:hAnsiTheme="minorBidi"/>
          <w:sz w:val="24"/>
          <w:szCs w:val="24"/>
        </w:rPr>
        <w:t>their adherents could not otherwise access</w:t>
      </w:r>
      <w:r w:rsidR="00432BCE">
        <w:rPr>
          <w:rFonts w:asciiTheme="minorBidi" w:hAnsiTheme="minorBidi"/>
          <w:sz w:val="24"/>
          <w:szCs w:val="24"/>
        </w:rPr>
        <w:t>,</w:t>
      </w:r>
      <w:r w:rsidRPr="00A04940">
        <w:rPr>
          <w:rFonts w:asciiTheme="minorBidi" w:hAnsiTheme="minorBidi"/>
          <w:sz w:val="24"/>
          <w:szCs w:val="24"/>
        </w:rPr>
        <w:t xml:space="preserve"> </w:t>
      </w:r>
      <w:r w:rsidR="00432BCE">
        <w:rPr>
          <w:rFonts w:asciiTheme="minorBidi" w:hAnsiTheme="minorBidi"/>
          <w:sz w:val="24"/>
          <w:szCs w:val="24"/>
        </w:rPr>
        <w:t xml:space="preserve">(2) </w:t>
      </w:r>
      <w:r w:rsidRPr="00A04940">
        <w:rPr>
          <w:rFonts w:asciiTheme="minorBidi" w:hAnsiTheme="minorBidi"/>
          <w:sz w:val="24"/>
          <w:szCs w:val="24"/>
        </w:rPr>
        <w:t>valuing those faith traditions for the wisdom they contribute to the human conversation</w:t>
      </w:r>
      <w:r w:rsidR="00432BCE">
        <w:rPr>
          <w:rFonts w:asciiTheme="minorBidi" w:hAnsiTheme="minorBidi"/>
          <w:sz w:val="24"/>
          <w:szCs w:val="24"/>
        </w:rPr>
        <w:t>,</w:t>
      </w:r>
      <w:r w:rsidRPr="00A04940">
        <w:rPr>
          <w:rFonts w:asciiTheme="minorBidi" w:hAnsiTheme="minorBidi"/>
          <w:sz w:val="24"/>
          <w:szCs w:val="24"/>
        </w:rPr>
        <w:t xml:space="preserve"> and </w:t>
      </w:r>
      <w:r w:rsidR="00432BCE">
        <w:rPr>
          <w:rFonts w:asciiTheme="minorBidi" w:hAnsiTheme="minorBidi"/>
          <w:sz w:val="24"/>
          <w:szCs w:val="24"/>
        </w:rPr>
        <w:t>(3)</w:t>
      </w:r>
      <w:r w:rsidRPr="00A04940">
        <w:rPr>
          <w:rFonts w:asciiTheme="minorBidi" w:hAnsiTheme="minorBidi"/>
          <w:sz w:val="24"/>
          <w:szCs w:val="24"/>
        </w:rPr>
        <w:t xml:space="preserve"> recognizing that God has placed people in cultural contexts that make their own religions rationally compelling to them, and that He must have done so for a reason.</w:t>
      </w:r>
    </w:p>
    <w:p w14:paraId="257C53FA" w14:textId="77777777" w:rsidR="00840FCC" w:rsidRPr="00A04940" w:rsidRDefault="00840FCC" w:rsidP="00F37F25">
      <w:pPr>
        <w:spacing w:after="0" w:line="240" w:lineRule="auto"/>
        <w:jc w:val="both"/>
        <w:rPr>
          <w:rFonts w:asciiTheme="minorBidi" w:hAnsiTheme="minorBidi"/>
          <w:sz w:val="24"/>
          <w:szCs w:val="24"/>
        </w:rPr>
      </w:pPr>
    </w:p>
    <w:p w14:paraId="7DD7EE02" w14:textId="6E0CB80A" w:rsidR="00840FCC" w:rsidRPr="00A04940" w:rsidRDefault="00840FCC" w:rsidP="00F37F25">
      <w:pPr>
        <w:spacing w:after="0" w:line="240" w:lineRule="auto"/>
        <w:jc w:val="both"/>
        <w:rPr>
          <w:rFonts w:asciiTheme="minorBidi" w:hAnsiTheme="minorBidi"/>
          <w:b/>
          <w:bCs/>
          <w:sz w:val="24"/>
          <w:szCs w:val="24"/>
        </w:rPr>
      </w:pPr>
      <w:r w:rsidRPr="00A04940">
        <w:rPr>
          <w:rFonts w:asciiTheme="minorBidi" w:hAnsiTheme="minorBidi"/>
          <w:b/>
          <w:bCs/>
          <w:sz w:val="24"/>
          <w:szCs w:val="24"/>
        </w:rPr>
        <w:t>Chosenness</w:t>
      </w:r>
    </w:p>
    <w:p w14:paraId="2F8378B7" w14:textId="77777777" w:rsidR="00F37F25" w:rsidRPr="00A04940" w:rsidRDefault="00F37F25" w:rsidP="00F37F25">
      <w:pPr>
        <w:spacing w:after="0" w:line="240" w:lineRule="auto"/>
        <w:jc w:val="both"/>
        <w:rPr>
          <w:rFonts w:asciiTheme="minorBidi" w:hAnsiTheme="minorBidi"/>
          <w:sz w:val="24"/>
          <w:szCs w:val="24"/>
        </w:rPr>
      </w:pPr>
    </w:p>
    <w:p w14:paraId="197C8177" w14:textId="74AB9E94" w:rsidR="00B93CC8" w:rsidRPr="00A04940" w:rsidRDefault="00840FCC" w:rsidP="00F37F25">
      <w:pPr>
        <w:spacing w:after="0" w:line="240" w:lineRule="auto"/>
        <w:jc w:val="both"/>
        <w:rPr>
          <w:rFonts w:asciiTheme="minorBidi" w:hAnsiTheme="minorBidi"/>
          <w:sz w:val="24"/>
          <w:szCs w:val="24"/>
        </w:rPr>
      </w:pPr>
      <w:r w:rsidRPr="00A04940">
        <w:rPr>
          <w:rFonts w:asciiTheme="minorBidi" w:hAnsiTheme="minorBidi"/>
          <w:sz w:val="24"/>
          <w:szCs w:val="24"/>
        </w:rPr>
        <w:t xml:space="preserve">Like the Tiferet Yisrael and Rabbi Hirsch before him, Rabbi Sacks advocated a </w:t>
      </w:r>
      <w:r w:rsidR="00B93CC8" w:rsidRPr="00A04940">
        <w:rPr>
          <w:rFonts w:asciiTheme="minorBidi" w:hAnsiTheme="minorBidi"/>
          <w:sz w:val="24"/>
          <w:szCs w:val="24"/>
        </w:rPr>
        <w:t>Two-Track Model of the election. Gentiles are called upon to develop their own cultures, and sensibilities, within the broad moral parameters expressed by the Noahide laws (even if the Noahide stricture against idolatry can be ignored</w:t>
      </w:r>
      <w:r w:rsidR="00A724E7">
        <w:rPr>
          <w:rFonts w:asciiTheme="minorBidi" w:hAnsiTheme="minorBidi"/>
          <w:sz w:val="24"/>
          <w:szCs w:val="24"/>
        </w:rPr>
        <w:t>, for purposes of Jewish law,</w:t>
      </w:r>
      <w:r w:rsidR="00B93CC8" w:rsidRPr="00A04940">
        <w:rPr>
          <w:rFonts w:asciiTheme="minorBidi" w:hAnsiTheme="minorBidi"/>
          <w:sz w:val="24"/>
          <w:szCs w:val="24"/>
        </w:rPr>
        <w:t xml:space="preserve"> when </w:t>
      </w:r>
      <w:r w:rsidR="001D2648" w:rsidRPr="00A04940">
        <w:rPr>
          <w:rFonts w:asciiTheme="minorBidi" w:hAnsiTheme="minorBidi"/>
          <w:sz w:val="24"/>
          <w:szCs w:val="24"/>
        </w:rPr>
        <w:t>their violation is a</w:t>
      </w:r>
      <w:r w:rsidR="00B93CC8" w:rsidRPr="00A04940">
        <w:rPr>
          <w:rFonts w:asciiTheme="minorBidi" w:hAnsiTheme="minorBidi"/>
          <w:sz w:val="24"/>
          <w:szCs w:val="24"/>
        </w:rPr>
        <w:t xml:space="preserve"> product of cultural duress that does no harm to others). God values this diversity</w:t>
      </w:r>
      <w:r w:rsidR="001D2648" w:rsidRPr="00A04940">
        <w:rPr>
          <w:rFonts w:asciiTheme="minorBidi" w:hAnsiTheme="minorBidi"/>
          <w:sz w:val="24"/>
          <w:szCs w:val="24"/>
        </w:rPr>
        <w:t>,</w:t>
      </w:r>
      <w:r w:rsidR="00B93CC8" w:rsidRPr="00A04940">
        <w:rPr>
          <w:rFonts w:asciiTheme="minorBidi" w:hAnsiTheme="minorBidi"/>
          <w:sz w:val="24"/>
          <w:szCs w:val="24"/>
        </w:rPr>
        <w:t xml:space="preserve"> since no human culture or language can express all truth (even if they could all, conceivably</w:t>
      </w:r>
      <w:r w:rsidR="001D2648" w:rsidRPr="00A04940">
        <w:rPr>
          <w:rFonts w:asciiTheme="minorBidi" w:hAnsiTheme="minorBidi"/>
          <w:sz w:val="24"/>
          <w:szCs w:val="24"/>
        </w:rPr>
        <w:t>,</w:t>
      </w:r>
      <w:r w:rsidR="00B93CC8" w:rsidRPr="00A04940">
        <w:rPr>
          <w:rFonts w:asciiTheme="minorBidi" w:hAnsiTheme="minorBidi"/>
          <w:sz w:val="24"/>
          <w:szCs w:val="24"/>
        </w:rPr>
        <w:t xml:space="preserve"> express all </w:t>
      </w:r>
      <w:r w:rsidR="00B93CC8" w:rsidRPr="00A04940">
        <w:rPr>
          <w:rFonts w:asciiTheme="minorBidi" w:hAnsiTheme="minorBidi"/>
          <w:i/>
          <w:iCs/>
          <w:sz w:val="24"/>
          <w:szCs w:val="24"/>
        </w:rPr>
        <w:t>propositional</w:t>
      </w:r>
      <w:r w:rsidR="00B93CC8" w:rsidRPr="00A04940">
        <w:rPr>
          <w:rFonts w:asciiTheme="minorBidi" w:hAnsiTheme="minorBidi"/>
          <w:sz w:val="24"/>
          <w:szCs w:val="24"/>
        </w:rPr>
        <w:t xml:space="preserve"> truths). Jews, by contrast, are called upon to serve God upon a different track</w:t>
      </w:r>
      <w:r w:rsidR="0014138B">
        <w:rPr>
          <w:rFonts w:asciiTheme="minorBidi" w:hAnsiTheme="minorBidi"/>
          <w:sz w:val="24"/>
          <w:szCs w:val="24"/>
        </w:rPr>
        <w:t>,</w:t>
      </w:r>
      <w:r w:rsidR="00B93CC8" w:rsidRPr="00A04940">
        <w:rPr>
          <w:rFonts w:asciiTheme="minorBidi" w:hAnsiTheme="minorBidi"/>
          <w:sz w:val="24"/>
          <w:szCs w:val="24"/>
        </w:rPr>
        <w:t xml:space="preserve"> that contains three sub-tracks:</w:t>
      </w:r>
    </w:p>
    <w:p w14:paraId="5942C1BC" w14:textId="77777777" w:rsidR="00F37F25" w:rsidRPr="00A04940" w:rsidRDefault="00F37F25" w:rsidP="00F37F25">
      <w:pPr>
        <w:spacing w:after="0" w:line="240" w:lineRule="auto"/>
        <w:jc w:val="both"/>
        <w:rPr>
          <w:rFonts w:asciiTheme="minorBidi" w:hAnsiTheme="minorBidi"/>
          <w:sz w:val="24"/>
          <w:szCs w:val="24"/>
        </w:rPr>
      </w:pPr>
    </w:p>
    <w:p w14:paraId="6637649B" w14:textId="6BA0D688" w:rsidR="00B93CC8" w:rsidRPr="00A04940" w:rsidRDefault="00B93CC8" w:rsidP="00F37F25">
      <w:pPr>
        <w:pStyle w:val="ListParagraph"/>
        <w:numPr>
          <w:ilvl w:val="0"/>
          <w:numId w:val="1"/>
        </w:numPr>
        <w:spacing w:after="0" w:line="240" w:lineRule="auto"/>
        <w:jc w:val="both"/>
        <w:rPr>
          <w:rFonts w:asciiTheme="minorBidi" w:hAnsiTheme="minorBidi"/>
          <w:sz w:val="24"/>
          <w:szCs w:val="24"/>
        </w:rPr>
      </w:pPr>
      <w:r w:rsidRPr="00A04940">
        <w:rPr>
          <w:rFonts w:asciiTheme="minorBidi" w:hAnsiTheme="minorBidi"/>
          <w:sz w:val="24"/>
          <w:szCs w:val="24"/>
        </w:rPr>
        <w:t xml:space="preserve">The ethical track: this sub-track appears on both the </w:t>
      </w:r>
      <w:r w:rsidR="0014138B">
        <w:rPr>
          <w:rFonts w:asciiTheme="minorBidi" w:hAnsiTheme="minorBidi"/>
          <w:sz w:val="24"/>
          <w:szCs w:val="24"/>
        </w:rPr>
        <w:t>g</w:t>
      </w:r>
      <w:r w:rsidR="0014138B" w:rsidRPr="00A04940">
        <w:rPr>
          <w:rFonts w:asciiTheme="minorBidi" w:hAnsiTheme="minorBidi"/>
          <w:sz w:val="24"/>
          <w:szCs w:val="24"/>
        </w:rPr>
        <w:t xml:space="preserve">entile </w:t>
      </w:r>
      <w:r w:rsidRPr="00A04940">
        <w:rPr>
          <w:rFonts w:asciiTheme="minorBidi" w:hAnsiTheme="minorBidi"/>
          <w:sz w:val="24"/>
          <w:szCs w:val="24"/>
        </w:rPr>
        <w:t>and Jewish tracks, even if the Jewish version has its own Torah imposed specifications. The basic idea of this track is to remain profoundly sensitive to, and to fight against, injustice and suffering, and to spread kindness and justice. The next two sub-tracks</w:t>
      </w:r>
      <w:r w:rsidR="001D2648" w:rsidRPr="00A04940">
        <w:rPr>
          <w:rFonts w:asciiTheme="minorBidi" w:hAnsiTheme="minorBidi"/>
          <w:sz w:val="24"/>
          <w:szCs w:val="24"/>
        </w:rPr>
        <w:t>, by contrast,</w:t>
      </w:r>
      <w:r w:rsidRPr="00A04940">
        <w:rPr>
          <w:rFonts w:asciiTheme="minorBidi" w:hAnsiTheme="minorBidi"/>
          <w:sz w:val="24"/>
          <w:szCs w:val="24"/>
        </w:rPr>
        <w:t xml:space="preserve"> are entirely exclusive to the Jews.</w:t>
      </w:r>
    </w:p>
    <w:p w14:paraId="7FD26D10" w14:textId="2AD20785" w:rsidR="00B93CC8" w:rsidRPr="00A04940" w:rsidRDefault="00B93CC8" w:rsidP="00F37F25">
      <w:pPr>
        <w:pStyle w:val="ListParagraph"/>
        <w:numPr>
          <w:ilvl w:val="0"/>
          <w:numId w:val="1"/>
        </w:numPr>
        <w:spacing w:after="0" w:line="240" w:lineRule="auto"/>
        <w:jc w:val="both"/>
        <w:rPr>
          <w:rFonts w:asciiTheme="minorBidi" w:hAnsiTheme="minorBidi"/>
          <w:sz w:val="24"/>
          <w:szCs w:val="24"/>
        </w:rPr>
      </w:pPr>
      <w:r w:rsidRPr="00A04940">
        <w:rPr>
          <w:rFonts w:asciiTheme="minorBidi" w:hAnsiTheme="minorBidi"/>
          <w:sz w:val="24"/>
          <w:szCs w:val="24"/>
        </w:rPr>
        <w:t>The historical track: this sub-track guarantees that our national history will be guided by the hand of providence in ways that don’t conform to the natural laws of history, such that – together with our inbuilt cultural association with God – our history will point beyond itself to the existence of God.</w:t>
      </w:r>
    </w:p>
    <w:p w14:paraId="3AA6F83D" w14:textId="4B1759DA" w:rsidR="00B93CC8" w:rsidRPr="00A04940" w:rsidRDefault="00B93CC8" w:rsidP="00F37F25">
      <w:pPr>
        <w:pStyle w:val="ListParagraph"/>
        <w:numPr>
          <w:ilvl w:val="0"/>
          <w:numId w:val="1"/>
        </w:numPr>
        <w:spacing w:after="0" w:line="240" w:lineRule="auto"/>
        <w:jc w:val="both"/>
        <w:rPr>
          <w:rFonts w:asciiTheme="minorBidi" w:hAnsiTheme="minorBidi"/>
          <w:sz w:val="24"/>
          <w:szCs w:val="24"/>
        </w:rPr>
      </w:pPr>
      <w:r w:rsidRPr="00A04940">
        <w:rPr>
          <w:rFonts w:asciiTheme="minorBidi" w:hAnsiTheme="minorBidi"/>
          <w:sz w:val="24"/>
          <w:szCs w:val="24"/>
        </w:rPr>
        <w:lastRenderedPageBreak/>
        <w:t>The pedagogic track: the election of Israel will serve to teach the world about the dignity of difference.</w:t>
      </w:r>
      <w:r w:rsidR="003D4BF5">
        <w:rPr>
          <w:rStyle w:val="FootnoteReference"/>
          <w:rFonts w:asciiTheme="minorBidi" w:hAnsiTheme="minorBidi"/>
          <w:sz w:val="24"/>
          <w:szCs w:val="24"/>
        </w:rPr>
        <w:footnoteReference w:id="56"/>
      </w:r>
    </w:p>
    <w:p w14:paraId="3F6A8023" w14:textId="77777777" w:rsidR="00B93CC8" w:rsidRPr="00A04940" w:rsidRDefault="00B93CC8" w:rsidP="00F37F25">
      <w:pPr>
        <w:pStyle w:val="ListParagraph"/>
        <w:spacing w:after="0" w:line="240" w:lineRule="auto"/>
        <w:jc w:val="both"/>
        <w:rPr>
          <w:rFonts w:asciiTheme="minorBidi" w:hAnsiTheme="minorBidi"/>
          <w:sz w:val="24"/>
          <w:szCs w:val="24"/>
        </w:rPr>
      </w:pPr>
    </w:p>
    <w:p w14:paraId="5D73CF64" w14:textId="065CF7C3" w:rsidR="00C408D7" w:rsidRPr="00A04940" w:rsidRDefault="00C408D7" w:rsidP="00F37F25">
      <w:pPr>
        <w:spacing w:after="0" w:line="240" w:lineRule="auto"/>
        <w:ind w:firstLine="720"/>
        <w:jc w:val="both"/>
        <w:rPr>
          <w:rFonts w:asciiTheme="minorBidi" w:hAnsiTheme="minorBidi"/>
          <w:sz w:val="24"/>
          <w:szCs w:val="24"/>
        </w:rPr>
      </w:pPr>
      <w:r w:rsidRPr="00A04940">
        <w:rPr>
          <w:rFonts w:asciiTheme="minorBidi" w:hAnsiTheme="minorBidi"/>
          <w:sz w:val="24"/>
          <w:szCs w:val="24"/>
        </w:rPr>
        <w:t xml:space="preserve">This </w:t>
      </w:r>
      <w:r w:rsidR="00331C18" w:rsidRPr="00A04940">
        <w:rPr>
          <w:rFonts w:asciiTheme="minorBidi" w:hAnsiTheme="minorBidi"/>
          <w:sz w:val="24"/>
          <w:szCs w:val="24"/>
        </w:rPr>
        <w:t>three</w:t>
      </w:r>
      <w:r w:rsidR="00331C18">
        <w:rPr>
          <w:rFonts w:asciiTheme="minorBidi" w:hAnsiTheme="minorBidi"/>
          <w:sz w:val="24"/>
          <w:szCs w:val="24"/>
        </w:rPr>
        <w:t>-</w:t>
      </w:r>
      <w:r w:rsidRPr="00A04940">
        <w:rPr>
          <w:rFonts w:asciiTheme="minorBidi" w:hAnsiTheme="minorBidi"/>
          <w:sz w:val="24"/>
          <w:szCs w:val="24"/>
        </w:rPr>
        <w:t xml:space="preserve">sub-track version of the Two-Track Model is superior to its ancestors. Traditionally, the Two-Track Model has faced two major objections. The first is that it can appear offensively arrogant, and over-confident, </w:t>
      </w:r>
      <w:r w:rsidR="004658DB">
        <w:rPr>
          <w:rFonts w:asciiTheme="minorBidi" w:hAnsiTheme="minorBidi"/>
          <w:sz w:val="24"/>
          <w:szCs w:val="24"/>
        </w:rPr>
        <w:t>in</w:t>
      </w:r>
      <w:r w:rsidR="004658DB" w:rsidRPr="00A04940">
        <w:rPr>
          <w:rFonts w:asciiTheme="minorBidi" w:hAnsiTheme="minorBidi"/>
          <w:sz w:val="24"/>
          <w:szCs w:val="24"/>
        </w:rPr>
        <w:t xml:space="preserve"> </w:t>
      </w:r>
      <w:r w:rsidRPr="00A04940">
        <w:rPr>
          <w:rFonts w:asciiTheme="minorBidi" w:hAnsiTheme="minorBidi"/>
          <w:sz w:val="24"/>
          <w:szCs w:val="24"/>
        </w:rPr>
        <w:t xml:space="preserve">its suggestion that we have been chosen to teach the world how to be good. This would appear to imply that other cultures are in desperate need of our ethical leadership, and that we are specially qualified to offer that leadership. Rabbi Sacks’s version moves away from casting the Jews as the world’s single and most authoritative moral conscience, </w:t>
      </w:r>
      <w:r w:rsidR="00237AA0">
        <w:rPr>
          <w:rFonts w:asciiTheme="minorBidi" w:hAnsiTheme="minorBidi"/>
          <w:sz w:val="24"/>
          <w:szCs w:val="24"/>
        </w:rPr>
        <w:t xml:space="preserve">thus </w:t>
      </w:r>
      <w:r w:rsidRPr="00A04940">
        <w:rPr>
          <w:rFonts w:asciiTheme="minorBidi" w:hAnsiTheme="minorBidi"/>
          <w:sz w:val="24"/>
          <w:szCs w:val="24"/>
        </w:rPr>
        <w:t>help</w:t>
      </w:r>
      <w:r w:rsidR="00237AA0">
        <w:rPr>
          <w:rFonts w:asciiTheme="minorBidi" w:hAnsiTheme="minorBidi"/>
          <w:sz w:val="24"/>
          <w:szCs w:val="24"/>
        </w:rPr>
        <w:t>ing</w:t>
      </w:r>
      <w:r w:rsidRPr="00A04940">
        <w:rPr>
          <w:rFonts w:asciiTheme="minorBidi" w:hAnsiTheme="minorBidi"/>
          <w:sz w:val="24"/>
          <w:szCs w:val="24"/>
        </w:rPr>
        <w:t xml:space="preserve"> the Two-Track Model to escape from that concern.</w:t>
      </w:r>
    </w:p>
    <w:p w14:paraId="0F59237C" w14:textId="77777777" w:rsidR="00F37F25" w:rsidRPr="00A04940" w:rsidRDefault="00F37F25" w:rsidP="00F37F25">
      <w:pPr>
        <w:spacing w:after="0" w:line="240" w:lineRule="auto"/>
        <w:ind w:firstLine="720"/>
        <w:jc w:val="both"/>
        <w:rPr>
          <w:rFonts w:asciiTheme="minorBidi" w:hAnsiTheme="minorBidi"/>
          <w:sz w:val="24"/>
          <w:szCs w:val="24"/>
        </w:rPr>
      </w:pPr>
    </w:p>
    <w:p w14:paraId="18CD58E0" w14:textId="00B118C0" w:rsidR="00365DE7" w:rsidRPr="00A04940" w:rsidRDefault="00C408D7" w:rsidP="00F37F25">
      <w:pPr>
        <w:spacing w:after="0" w:line="240" w:lineRule="auto"/>
        <w:ind w:firstLine="720"/>
        <w:jc w:val="both"/>
        <w:rPr>
          <w:rFonts w:asciiTheme="minorBidi" w:hAnsiTheme="minorBidi"/>
          <w:sz w:val="24"/>
          <w:szCs w:val="24"/>
        </w:rPr>
      </w:pPr>
      <w:r w:rsidRPr="00A04940">
        <w:rPr>
          <w:rFonts w:asciiTheme="minorBidi" w:hAnsiTheme="minorBidi"/>
          <w:sz w:val="24"/>
          <w:szCs w:val="24"/>
        </w:rPr>
        <w:t xml:space="preserve">The second concern often raised against the Two-Track Model is that – in casting us as ambassadors for ethical monotheism – it doesn’t give the Jews a particularly distinctive role to play in contemporary times, </w:t>
      </w:r>
      <w:r w:rsidR="00237AA0">
        <w:rPr>
          <w:rFonts w:asciiTheme="minorBidi" w:hAnsiTheme="minorBidi"/>
          <w:sz w:val="24"/>
          <w:szCs w:val="24"/>
        </w:rPr>
        <w:t>when</w:t>
      </w:r>
      <w:r w:rsidRPr="00A04940">
        <w:rPr>
          <w:rFonts w:asciiTheme="minorBidi" w:hAnsiTheme="minorBidi"/>
          <w:sz w:val="24"/>
          <w:szCs w:val="24"/>
        </w:rPr>
        <w:t xml:space="preserve"> many other peoples could equally well claim to be ambassadors of ethical monotheism, and to have </w:t>
      </w:r>
      <w:r w:rsidR="000F144C">
        <w:rPr>
          <w:rFonts w:asciiTheme="minorBidi" w:hAnsiTheme="minorBidi"/>
          <w:sz w:val="24"/>
          <w:szCs w:val="24"/>
        </w:rPr>
        <w:t xml:space="preserve">a </w:t>
      </w:r>
      <w:r w:rsidRPr="00A04940">
        <w:rPr>
          <w:rFonts w:asciiTheme="minorBidi" w:hAnsiTheme="minorBidi"/>
          <w:sz w:val="24"/>
          <w:szCs w:val="24"/>
        </w:rPr>
        <w:t>much greater reach than the Jews. Rabbi Sacks’s version of the Two-Track Model escapes this worry because</w:t>
      </w:r>
      <w:r w:rsidR="006F65E0">
        <w:rPr>
          <w:rFonts w:asciiTheme="minorBidi" w:hAnsiTheme="minorBidi"/>
          <w:sz w:val="24"/>
          <w:szCs w:val="24"/>
        </w:rPr>
        <w:t>, with its third sub-track,</w:t>
      </w:r>
      <w:r w:rsidRPr="00A04940">
        <w:rPr>
          <w:rFonts w:asciiTheme="minorBidi" w:hAnsiTheme="minorBidi"/>
          <w:sz w:val="24"/>
          <w:szCs w:val="24"/>
        </w:rPr>
        <w:t xml:space="preserve"> it focuses on one message that the Jews have to teach to the world that really is quite peculiar and </w:t>
      </w:r>
      <w:r w:rsidR="00DC501F">
        <w:rPr>
          <w:rFonts w:asciiTheme="minorBidi" w:hAnsiTheme="minorBidi"/>
          <w:sz w:val="24"/>
          <w:szCs w:val="24"/>
        </w:rPr>
        <w:t xml:space="preserve">is </w:t>
      </w:r>
      <w:r w:rsidRPr="00A04940">
        <w:rPr>
          <w:rFonts w:asciiTheme="minorBidi" w:hAnsiTheme="minorBidi"/>
          <w:sz w:val="24"/>
          <w:szCs w:val="24"/>
        </w:rPr>
        <w:t>rarely stated with any force by other world religions.</w:t>
      </w:r>
    </w:p>
    <w:p w14:paraId="13B6A135" w14:textId="77777777" w:rsidR="00F37F25" w:rsidRPr="00A04940" w:rsidRDefault="00F37F25" w:rsidP="00F37F25">
      <w:pPr>
        <w:spacing w:after="0" w:line="240" w:lineRule="auto"/>
        <w:ind w:firstLine="720"/>
        <w:jc w:val="both"/>
        <w:rPr>
          <w:rFonts w:asciiTheme="minorBidi" w:hAnsiTheme="minorBidi"/>
          <w:sz w:val="24"/>
          <w:szCs w:val="24"/>
        </w:rPr>
      </w:pPr>
    </w:p>
    <w:p w14:paraId="7DAEAFE2" w14:textId="02413E1F" w:rsidR="007B4003" w:rsidRDefault="00C408D7" w:rsidP="00F37F25">
      <w:pPr>
        <w:spacing w:after="0" w:line="240" w:lineRule="auto"/>
        <w:ind w:firstLine="720"/>
        <w:jc w:val="both"/>
        <w:rPr>
          <w:rFonts w:asciiTheme="minorBidi" w:hAnsiTheme="minorBidi"/>
          <w:sz w:val="24"/>
          <w:szCs w:val="24"/>
        </w:rPr>
      </w:pPr>
      <w:r w:rsidRPr="00A04940">
        <w:rPr>
          <w:rFonts w:asciiTheme="minorBidi" w:hAnsiTheme="minorBidi"/>
          <w:sz w:val="24"/>
          <w:szCs w:val="24"/>
        </w:rPr>
        <w:t>The message is that there is one God who creates all of humanity, and who</w:t>
      </w:r>
      <w:r w:rsidR="00A24D56">
        <w:rPr>
          <w:rFonts w:asciiTheme="minorBidi" w:hAnsiTheme="minorBidi"/>
          <w:sz w:val="24"/>
          <w:szCs w:val="24"/>
        </w:rPr>
        <w:t>m</w:t>
      </w:r>
      <w:r w:rsidRPr="00A04940">
        <w:rPr>
          <w:rFonts w:asciiTheme="minorBidi" w:hAnsiTheme="minorBidi"/>
          <w:sz w:val="24"/>
          <w:szCs w:val="24"/>
        </w:rPr>
        <w:t xml:space="preserve"> all of humanity should worship</w:t>
      </w:r>
      <w:r w:rsidR="001D2648" w:rsidRPr="00A04940">
        <w:rPr>
          <w:rFonts w:asciiTheme="minorBidi" w:hAnsiTheme="minorBidi"/>
          <w:sz w:val="24"/>
          <w:szCs w:val="24"/>
        </w:rPr>
        <w:t>;</w:t>
      </w:r>
      <w:r w:rsidRPr="00A04940">
        <w:rPr>
          <w:rFonts w:asciiTheme="minorBidi" w:hAnsiTheme="minorBidi"/>
          <w:sz w:val="24"/>
          <w:szCs w:val="24"/>
        </w:rPr>
        <w:t xml:space="preserve"> one God who calls upon us all to respect the image of God in our neighbors; one God who calls upon us all to be sensitive to the brokenness of the world that we’re collectively called upon to heal</w:t>
      </w:r>
      <w:r w:rsidR="00140068">
        <w:rPr>
          <w:rFonts w:asciiTheme="minorBidi" w:hAnsiTheme="minorBidi"/>
          <w:sz w:val="24"/>
          <w:szCs w:val="24"/>
        </w:rPr>
        <w:t xml:space="preserve"> – b</w:t>
      </w:r>
      <w:r w:rsidRPr="00A04940">
        <w:rPr>
          <w:rFonts w:asciiTheme="minorBidi" w:hAnsiTheme="minorBidi"/>
          <w:sz w:val="24"/>
          <w:szCs w:val="24"/>
        </w:rPr>
        <w:t>ut</w:t>
      </w:r>
      <w:r w:rsidR="006037E8">
        <w:rPr>
          <w:rFonts w:asciiTheme="minorBidi" w:hAnsiTheme="minorBidi"/>
          <w:sz w:val="24"/>
          <w:szCs w:val="24"/>
        </w:rPr>
        <w:t>,</w:t>
      </w:r>
      <w:r w:rsidR="001D2648" w:rsidRPr="00A04940">
        <w:rPr>
          <w:rFonts w:asciiTheme="minorBidi" w:hAnsiTheme="minorBidi"/>
          <w:sz w:val="24"/>
          <w:szCs w:val="24"/>
        </w:rPr>
        <w:t xml:space="preserve"> </w:t>
      </w:r>
      <w:r w:rsidRPr="00A04940">
        <w:rPr>
          <w:rFonts w:asciiTheme="minorBidi" w:hAnsiTheme="minorBidi"/>
          <w:sz w:val="24"/>
          <w:szCs w:val="24"/>
        </w:rPr>
        <w:t xml:space="preserve">despite the </w:t>
      </w:r>
      <w:r w:rsidR="00140068">
        <w:rPr>
          <w:rFonts w:asciiTheme="minorBidi" w:hAnsiTheme="minorBidi"/>
          <w:sz w:val="24"/>
          <w:szCs w:val="24"/>
        </w:rPr>
        <w:t xml:space="preserve">oneness of </w:t>
      </w:r>
      <w:r w:rsidR="006037E8">
        <w:rPr>
          <w:rFonts w:asciiTheme="minorBidi" w:hAnsiTheme="minorBidi"/>
          <w:sz w:val="24"/>
          <w:szCs w:val="24"/>
        </w:rPr>
        <w:t>this</w:t>
      </w:r>
      <w:r w:rsidRPr="00A04940">
        <w:rPr>
          <w:rFonts w:asciiTheme="minorBidi" w:hAnsiTheme="minorBidi"/>
          <w:sz w:val="24"/>
          <w:szCs w:val="24"/>
        </w:rPr>
        <w:t xml:space="preserve"> God</w:t>
      </w:r>
      <w:r w:rsidR="006037E8">
        <w:rPr>
          <w:rFonts w:asciiTheme="minorBidi" w:hAnsiTheme="minorBidi"/>
          <w:sz w:val="24"/>
          <w:szCs w:val="24"/>
        </w:rPr>
        <w:t>,</w:t>
      </w:r>
      <w:r w:rsidR="001D2648" w:rsidRPr="00A04940">
        <w:rPr>
          <w:rFonts w:asciiTheme="minorBidi" w:hAnsiTheme="minorBidi"/>
          <w:sz w:val="24"/>
          <w:szCs w:val="24"/>
        </w:rPr>
        <w:t xml:space="preserve"> </w:t>
      </w:r>
      <w:r w:rsidR="007E6C84" w:rsidRPr="00A04940">
        <w:rPr>
          <w:rFonts w:asciiTheme="minorBidi" w:hAnsiTheme="minorBidi"/>
          <w:sz w:val="24"/>
          <w:szCs w:val="24"/>
        </w:rPr>
        <w:t xml:space="preserve">our message states that </w:t>
      </w:r>
      <w:r w:rsidRPr="00A04940">
        <w:rPr>
          <w:rFonts w:asciiTheme="minorBidi" w:hAnsiTheme="minorBidi"/>
          <w:sz w:val="24"/>
          <w:szCs w:val="24"/>
        </w:rPr>
        <w:t xml:space="preserve">we are </w:t>
      </w:r>
      <w:r w:rsidRPr="00A04940">
        <w:rPr>
          <w:rFonts w:asciiTheme="minorBidi" w:hAnsiTheme="minorBidi"/>
          <w:i/>
          <w:iCs/>
          <w:sz w:val="24"/>
          <w:szCs w:val="24"/>
        </w:rPr>
        <w:t>not</w:t>
      </w:r>
      <w:r w:rsidRPr="00A04940">
        <w:rPr>
          <w:rFonts w:asciiTheme="minorBidi" w:hAnsiTheme="minorBidi"/>
          <w:sz w:val="24"/>
          <w:szCs w:val="24"/>
        </w:rPr>
        <w:t xml:space="preserve"> expected to rally around just one religion, or one culture, or one language. </w:t>
      </w:r>
    </w:p>
    <w:p w14:paraId="1611CA1F" w14:textId="77777777" w:rsidR="007B4003" w:rsidRDefault="007B4003" w:rsidP="00F37F25">
      <w:pPr>
        <w:spacing w:after="0" w:line="240" w:lineRule="auto"/>
        <w:ind w:firstLine="720"/>
        <w:jc w:val="both"/>
        <w:rPr>
          <w:rFonts w:asciiTheme="minorBidi" w:hAnsiTheme="minorBidi"/>
          <w:sz w:val="24"/>
          <w:szCs w:val="24"/>
        </w:rPr>
      </w:pPr>
    </w:p>
    <w:p w14:paraId="037B514B" w14:textId="385F33A2" w:rsidR="00037597" w:rsidRPr="00A04940" w:rsidRDefault="00C408D7" w:rsidP="00F37F25">
      <w:pPr>
        <w:spacing w:after="0" w:line="240" w:lineRule="auto"/>
        <w:ind w:firstLine="720"/>
        <w:jc w:val="both"/>
        <w:rPr>
          <w:rFonts w:asciiTheme="minorBidi" w:hAnsiTheme="minorBidi"/>
          <w:sz w:val="24"/>
          <w:szCs w:val="24"/>
        </w:rPr>
      </w:pPr>
      <w:r w:rsidRPr="00A04940">
        <w:rPr>
          <w:rFonts w:asciiTheme="minorBidi" w:hAnsiTheme="minorBidi"/>
          <w:sz w:val="24"/>
          <w:szCs w:val="24"/>
        </w:rPr>
        <w:t>As long as polytheism, or atheism, or unjust forms of monotheism</w:t>
      </w:r>
      <w:r w:rsidR="00BB76DF">
        <w:rPr>
          <w:rFonts w:asciiTheme="minorBidi" w:hAnsiTheme="minorBidi"/>
          <w:sz w:val="24"/>
          <w:szCs w:val="24"/>
        </w:rPr>
        <w:t>,</w:t>
      </w:r>
      <w:r w:rsidRPr="00A04940">
        <w:rPr>
          <w:rFonts w:asciiTheme="minorBidi" w:hAnsiTheme="minorBidi"/>
          <w:sz w:val="24"/>
          <w:szCs w:val="24"/>
        </w:rPr>
        <w:t xml:space="preserve"> exist, on the one hand, and as long as totalizing cultures </w:t>
      </w:r>
      <w:r w:rsidR="00037597" w:rsidRPr="00A04940">
        <w:rPr>
          <w:rFonts w:asciiTheme="minorBidi" w:hAnsiTheme="minorBidi"/>
          <w:sz w:val="24"/>
          <w:szCs w:val="24"/>
        </w:rPr>
        <w:t xml:space="preserve">continue to exist </w:t>
      </w:r>
      <w:r w:rsidRPr="00A04940">
        <w:rPr>
          <w:rFonts w:asciiTheme="minorBidi" w:hAnsiTheme="minorBidi"/>
          <w:sz w:val="24"/>
          <w:szCs w:val="24"/>
        </w:rPr>
        <w:t xml:space="preserve">that would seek to bulldoze over cultural diversity and refuse to </w:t>
      </w:r>
      <w:r w:rsidR="007B4003" w:rsidRPr="00A04940">
        <w:rPr>
          <w:rFonts w:asciiTheme="minorBidi" w:hAnsiTheme="minorBidi"/>
          <w:sz w:val="24"/>
          <w:szCs w:val="24"/>
        </w:rPr>
        <w:t>recognize</w:t>
      </w:r>
      <w:r w:rsidRPr="00A04940">
        <w:rPr>
          <w:rFonts w:asciiTheme="minorBidi" w:hAnsiTheme="minorBidi"/>
          <w:sz w:val="24"/>
          <w:szCs w:val="24"/>
        </w:rPr>
        <w:t xml:space="preserve"> the </w:t>
      </w:r>
      <w:r w:rsidR="002A7CD5" w:rsidRPr="00A04940">
        <w:rPr>
          <w:rFonts w:asciiTheme="minorBidi" w:hAnsiTheme="minorBidi"/>
          <w:sz w:val="24"/>
          <w:szCs w:val="24"/>
        </w:rPr>
        <w:t>diverse and authentic relationship that multiple peoples can have with one God</w:t>
      </w:r>
      <w:r w:rsidR="00037597" w:rsidRPr="00A04940">
        <w:rPr>
          <w:rFonts w:asciiTheme="minorBidi" w:hAnsiTheme="minorBidi"/>
          <w:sz w:val="24"/>
          <w:szCs w:val="24"/>
        </w:rPr>
        <w:t>,</w:t>
      </w:r>
      <w:r w:rsidR="002A7CD5" w:rsidRPr="00A04940">
        <w:rPr>
          <w:rFonts w:asciiTheme="minorBidi" w:hAnsiTheme="minorBidi"/>
          <w:sz w:val="24"/>
          <w:szCs w:val="24"/>
        </w:rPr>
        <w:t xml:space="preserve"> on the other hand</w:t>
      </w:r>
      <w:r w:rsidR="00E67136">
        <w:rPr>
          <w:rFonts w:asciiTheme="minorBidi" w:hAnsiTheme="minorBidi"/>
          <w:sz w:val="24"/>
          <w:szCs w:val="24"/>
        </w:rPr>
        <w:t xml:space="preserve"> –</w:t>
      </w:r>
      <w:r w:rsidR="002A7CD5" w:rsidRPr="00A04940">
        <w:rPr>
          <w:rFonts w:asciiTheme="minorBidi" w:hAnsiTheme="minorBidi"/>
          <w:sz w:val="24"/>
          <w:szCs w:val="24"/>
        </w:rPr>
        <w:t xml:space="preserve"> the election of the Jews </w:t>
      </w:r>
      <w:r w:rsidR="007E6C84" w:rsidRPr="00A04940">
        <w:rPr>
          <w:rFonts w:asciiTheme="minorBidi" w:hAnsiTheme="minorBidi"/>
          <w:sz w:val="24"/>
          <w:szCs w:val="24"/>
        </w:rPr>
        <w:t xml:space="preserve">will </w:t>
      </w:r>
      <w:r w:rsidR="002A7CD5" w:rsidRPr="00A04940">
        <w:rPr>
          <w:rFonts w:asciiTheme="minorBidi" w:hAnsiTheme="minorBidi"/>
          <w:sz w:val="24"/>
          <w:szCs w:val="24"/>
        </w:rPr>
        <w:t>still ha</w:t>
      </w:r>
      <w:r w:rsidR="007E6C84" w:rsidRPr="00A04940">
        <w:rPr>
          <w:rFonts w:asciiTheme="minorBidi" w:hAnsiTheme="minorBidi"/>
          <w:sz w:val="24"/>
          <w:szCs w:val="24"/>
        </w:rPr>
        <w:t>ve</w:t>
      </w:r>
      <w:r w:rsidR="002A7CD5" w:rsidRPr="00A04940">
        <w:rPr>
          <w:rFonts w:asciiTheme="minorBidi" w:hAnsiTheme="minorBidi"/>
          <w:sz w:val="24"/>
          <w:szCs w:val="24"/>
        </w:rPr>
        <w:t xml:space="preserve"> a distinctive role to play.</w:t>
      </w:r>
    </w:p>
    <w:p w14:paraId="67D7A9CB" w14:textId="77777777" w:rsidR="00F37F25" w:rsidRPr="00A04940" w:rsidRDefault="00F37F25" w:rsidP="00F37F25">
      <w:pPr>
        <w:spacing w:after="0" w:line="240" w:lineRule="auto"/>
        <w:jc w:val="both"/>
        <w:rPr>
          <w:rFonts w:asciiTheme="minorBidi" w:hAnsiTheme="minorBidi"/>
          <w:sz w:val="24"/>
          <w:szCs w:val="24"/>
        </w:rPr>
      </w:pPr>
    </w:p>
    <w:p w14:paraId="31E1F9F1" w14:textId="1EFB3094" w:rsidR="002A7CD5" w:rsidRPr="00A04940" w:rsidRDefault="007E6C84" w:rsidP="00F37F25">
      <w:pPr>
        <w:spacing w:after="0" w:line="240" w:lineRule="auto"/>
        <w:ind w:firstLine="720"/>
        <w:jc w:val="both"/>
        <w:rPr>
          <w:rFonts w:asciiTheme="minorBidi" w:hAnsiTheme="minorBidi"/>
          <w:sz w:val="24"/>
          <w:szCs w:val="24"/>
        </w:rPr>
      </w:pPr>
      <w:r w:rsidRPr="00A04940">
        <w:rPr>
          <w:rFonts w:asciiTheme="minorBidi" w:hAnsiTheme="minorBidi"/>
          <w:sz w:val="24"/>
          <w:szCs w:val="24"/>
        </w:rPr>
        <w:t xml:space="preserve">The Two-Track Model emerged as a humanistic construal of the election that sought to escape </w:t>
      </w:r>
      <w:r w:rsidR="006F65E0">
        <w:rPr>
          <w:rFonts w:asciiTheme="minorBidi" w:hAnsiTheme="minorBidi"/>
          <w:sz w:val="24"/>
          <w:szCs w:val="24"/>
        </w:rPr>
        <w:t xml:space="preserve">even </w:t>
      </w:r>
      <w:r w:rsidRPr="00A04940">
        <w:rPr>
          <w:rFonts w:asciiTheme="minorBidi" w:hAnsiTheme="minorBidi"/>
          <w:sz w:val="24"/>
          <w:szCs w:val="24"/>
        </w:rPr>
        <w:t xml:space="preserve">the </w:t>
      </w:r>
      <w:r w:rsidRPr="008B69EF">
        <w:rPr>
          <w:rFonts w:asciiTheme="minorBidi" w:hAnsiTheme="minorBidi"/>
          <w:i/>
          <w:iCs/>
          <w:sz w:val="24"/>
          <w:szCs w:val="24"/>
        </w:rPr>
        <w:t>appearance</w:t>
      </w:r>
      <w:r w:rsidRPr="00A04940">
        <w:rPr>
          <w:rFonts w:asciiTheme="minorBidi" w:hAnsiTheme="minorBidi"/>
          <w:sz w:val="24"/>
          <w:szCs w:val="24"/>
        </w:rPr>
        <w:t xml:space="preserve"> of racial supremacy. </w:t>
      </w:r>
      <w:r w:rsidR="002A7CD5" w:rsidRPr="00A04940">
        <w:rPr>
          <w:rFonts w:asciiTheme="minorBidi" w:hAnsiTheme="minorBidi"/>
          <w:sz w:val="24"/>
          <w:szCs w:val="24"/>
        </w:rPr>
        <w:t xml:space="preserve">Having ushered the Two-Track Model away from its last vestige of cultural imperialism or arrogance, Rabbi Sacks can claim to have led the doctrine of the election – in deep conversation with the narrative arch of the Hebrew Bible – away from any </w:t>
      </w:r>
      <w:r w:rsidR="009C18A5" w:rsidRPr="00A04940">
        <w:rPr>
          <w:rFonts w:asciiTheme="minorBidi" w:hAnsiTheme="minorBidi"/>
          <w:sz w:val="24"/>
          <w:szCs w:val="24"/>
        </w:rPr>
        <w:t xml:space="preserve">residual </w:t>
      </w:r>
      <w:r w:rsidR="002A7CD5" w:rsidRPr="00A04940">
        <w:rPr>
          <w:rFonts w:asciiTheme="minorBidi" w:hAnsiTheme="minorBidi"/>
          <w:sz w:val="24"/>
          <w:szCs w:val="24"/>
        </w:rPr>
        <w:t xml:space="preserve">taint of racial supremacism. </w:t>
      </w:r>
      <w:r w:rsidR="00037597" w:rsidRPr="00A04940">
        <w:rPr>
          <w:rFonts w:asciiTheme="minorBidi" w:hAnsiTheme="minorBidi"/>
          <w:sz w:val="24"/>
          <w:szCs w:val="24"/>
        </w:rPr>
        <w:t>Accordingly</w:t>
      </w:r>
      <w:r w:rsidR="002A7CD5" w:rsidRPr="00A04940">
        <w:rPr>
          <w:rFonts w:asciiTheme="minorBidi" w:hAnsiTheme="minorBidi"/>
          <w:sz w:val="24"/>
          <w:szCs w:val="24"/>
        </w:rPr>
        <w:t>, he writes:</w:t>
      </w:r>
    </w:p>
    <w:p w14:paraId="42255EF2" w14:textId="77777777" w:rsidR="00F37F25" w:rsidRPr="00A04940" w:rsidRDefault="00F37F25" w:rsidP="00F37F25">
      <w:pPr>
        <w:spacing w:after="0" w:line="240" w:lineRule="auto"/>
        <w:ind w:firstLine="720"/>
        <w:jc w:val="both"/>
        <w:rPr>
          <w:rFonts w:asciiTheme="minorBidi" w:hAnsiTheme="minorBidi"/>
          <w:sz w:val="24"/>
          <w:szCs w:val="24"/>
        </w:rPr>
      </w:pPr>
    </w:p>
    <w:p w14:paraId="77044A2D" w14:textId="19ED2132" w:rsidR="002A7CD5" w:rsidRPr="00A04940" w:rsidRDefault="002A7CD5" w:rsidP="00F37F25">
      <w:pPr>
        <w:spacing w:after="0" w:line="240" w:lineRule="auto"/>
        <w:ind w:left="567"/>
        <w:jc w:val="both"/>
        <w:rPr>
          <w:rFonts w:asciiTheme="minorBidi" w:hAnsiTheme="minorBidi"/>
          <w:sz w:val="24"/>
          <w:szCs w:val="24"/>
        </w:rPr>
      </w:pPr>
      <w:r w:rsidRPr="00A04940">
        <w:rPr>
          <w:rFonts w:asciiTheme="minorBidi" w:hAnsiTheme="minorBidi"/>
          <w:sz w:val="24"/>
          <w:szCs w:val="24"/>
        </w:rPr>
        <w:t xml:space="preserve">A chosen people is the opposite of a master race, first, because it is not a race but a </w:t>
      </w:r>
      <w:r w:rsidR="00037597" w:rsidRPr="00A04940">
        <w:rPr>
          <w:rFonts w:asciiTheme="minorBidi" w:hAnsiTheme="minorBidi"/>
          <w:sz w:val="24"/>
          <w:szCs w:val="24"/>
        </w:rPr>
        <w:t xml:space="preserve">[multi-racial] </w:t>
      </w:r>
      <w:r w:rsidRPr="00A04940">
        <w:rPr>
          <w:rFonts w:asciiTheme="minorBidi" w:hAnsiTheme="minorBidi"/>
          <w:sz w:val="24"/>
          <w:szCs w:val="24"/>
        </w:rPr>
        <w:t xml:space="preserve">covenant; second, because it exists to serve God, not to master others. A master race worships itself; a chosen people worships something beyond itself. A master race values power; a chosen people cares for the powerless. A </w:t>
      </w:r>
      <w:r w:rsidRPr="00A04940">
        <w:rPr>
          <w:rFonts w:asciiTheme="minorBidi" w:hAnsiTheme="minorBidi"/>
          <w:sz w:val="24"/>
          <w:szCs w:val="24"/>
        </w:rPr>
        <w:lastRenderedPageBreak/>
        <w:t>master race believes it has rights; a chosen people knows only that it has responsibilities. The key virtues of a master race are pride, honour and fame. The key virtue of a chosen people is humility. A master race produces monumental buildings, triumphal inscriptions and a literature of self-congratulation. Israel, to a degree unique in history, produced a literature of almost uninterrupted self-criticism…</w:t>
      </w:r>
      <w:r w:rsidR="00CA3338">
        <w:rPr>
          <w:rFonts w:asciiTheme="minorBidi" w:hAnsiTheme="minorBidi"/>
          <w:sz w:val="24"/>
          <w:szCs w:val="24"/>
        </w:rPr>
        <w:t xml:space="preserve"> </w:t>
      </w:r>
      <w:r w:rsidRPr="00A04940">
        <w:rPr>
          <w:rFonts w:asciiTheme="minorBidi" w:hAnsiTheme="minorBidi"/>
          <w:sz w:val="24"/>
          <w:szCs w:val="24"/>
        </w:rPr>
        <w:t>A chosen people is not a master race but its opposite: a servant community. That is why Jewry has always been attacked by – because its existence is an affront to – those who see themselves as a master race, an imperial power, or sole guardians of God’s truth.</w:t>
      </w:r>
      <w:r w:rsidRPr="00A04940">
        <w:rPr>
          <w:rStyle w:val="FootnoteReference"/>
          <w:rFonts w:asciiTheme="minorBidi" w:hAnsiTheme="minorBidi"/>
          <w:sz w:val="24"/>
          <w:szCs w:val="24"/>
        </w:rPr>
        <w:footnoteReference w:id="57"/>
      </w:r>
    </w:p>
    <w:p w14:paraId="6F11A904" w14:textId="77777777" w:rsidR="00F37F25" w:rsidRPr="00A04940" w:rsidRDefault="00F37F25" w:rsidP="00F37F25">
      <w:pPr>
        <w:spacing w:after="0" w:line="240" w:lineRule="auto"/>
        <w:ind w:left="567"/>
        <w:jc w:val="both"/>
        <w:rPr>
          <w:rFonts w:asciiTheme="minorBidi" w:hAnsiTheme="minorBidi"/>
          <w:sz w:val="24"/>
          <w:szCs w:val="24"/>
        </w:rPr>
      </w:pPr>
    </w:p>
    <w:p w14:paraId="145F1745" w14:textId="0BDA086C" w:rsidR="002A7CD5" w:rsidRPr="00A04940" w:rsidRDefault="002A7CD5" w:rsidP="00F37F25">
      <w:pPr>
        <w:spacing w:after="0" w:line="240" w:lineRule="auto"/>
        <w:ind w:firstLine="720"/>
        <w:jc w:val="both"/>
        <w:rPr>
          <w:rFonts w:asciiTheme="minorBidi" w:hAnsiTheme="minorBidi"/>
          <w:sz w:val="24"/>
          <w:szCs w:val="24"/>
        </w:rPr>
      </w:pPr>
      <w:r w:rsidRPr="00A04940">
        <w:rPr>
          <w:rFonts w:asciiTheme="minorBidi" w:hAnsiTheme="minorBidi"/>
          <w:sz w:val="24"/>
          <w:szCs w:val="24"/>
        </w:rPr>
        <w:t xml:space="preserve">In fact, Rabbi Sacks is </w:t>
      </w:r>
      <w:r w:rsidR="009D397E" w:rsidRPr="00A04940">
        <w:rPr>
          <w:rFonts w:asciiTheme="minorBidi" w:hAnsiTheme="minorBidi"/>
          <w:sz w:val="24"/>
          <w:szCs w:val="24"/>
        </w:rPr>
        <w:t>loath</w:t>
      </w:r>
      <w:r w:rsidRPr="00A04940">
        <w:rPr>
          <w:rFonts w:asciiTheme="minorBidi" w:hAnsiTheme="minorBidi"/>
          <w:sz w:val="24"/>
          <w:szCs w:val="24"/>
        </w:rPr>
        <w:t xml:space="preserve"> to think that the election of the Jews rules out the simultaneous election of other peoples too. He writes:</w:t>
      </w:r>
    </w:p>
    <w:p w14:paraId="44E8D8D2" w14:textId="77777777" w:rsidR="00F37F25" w:rsidRPr="00A04940" w:rsidRDefault="00F37F25" w:rsidP="00F37F25">
      <w:pPr>
        <w:spacing w:after="0" w:line="240" w:lineRule="auto"/>
        <w:jc w:val="both"/>
        <w:rPr>
          <w:rFonts w:asciiTheme="minorBidi" w:hAnsiTheme="minorBidi"/>
          <w:sz w:val="24"/>
          <w:szCs w:val="24"/>
        </w:rPr>
      </w:pPr>
    </w:p>
    <w:p w14:paraId="27ECA1DE" w14:textId="4FDDA594" w:rsidR="002A7CD5" w:rsidRPr="00A04940" w:rsidRDefault="002A7CD5" w:rsidP="00F37F25">
      <w:pPr>
        <w:spacing w:after="0" w:line="240" w:lineRule="auto"/>
        <w:ind w:left="567"/>
        <w:jc w:val="both"/>
        <w:rPr>
          <w:rFonts w:asciiTheme="minorBidi" w:hAnsiTheme="minorBidi"/>
          <w:sz w:val="24"/>
          <w:szCs w:val="24"/>
        </w:rPr>
      </w:pPr>
      <w:r w:rsidRPr="00A04940">
        <w:rPr>
          <w:rFonts w:asciiTheme="minorBidi" w:hAnsiTheme="minorBidi"/>
          <w:sz w:val="24"/>
          <w:szCs w:val="24"/>
        </w:rPr>
        <w:t>There are other cultures, other civilisations, other peoples, other faiths. Each has contributed something unique to the total experience of humankind. Each, from its own vantage point, has been chosen. But this is ours. This is our faith, our people, our heritage.</w:t>
      </w:r>
      <w:r w:rsidR="00972D9E" w:rsidRPr="00A04940">
        <w:rPr>
          <w:rStyle w:val="FootnoteReference"/>
          <w:rFonts w:asciiTheme="minorBidi" w:hAnsiTheme="minorBidi"/>
          <w:sz w:val="24"/>
          <w:szCs w:val="24"/>
        </w:rPr>
        <w:footnoteReference w:id="58"/>
      </w:r>
    </w:p>
    <w:p w14:paraId="6DDC891D" w14:textId="77777777" w:rsidR="00F37F25" w:rsidRPr="00A04940" w:rsidRDefault="00F37F25" w:rsidP="00F37F25">
      <w:pPr>
        <w:spacing w:after="0" w:line="240" w:lineRule="auto"/>
        <w:jc w:val="both"/>
        <w:rPr>
          <w:rFonts w:asciiTheme="minorBidi" w:hAnsiTheme="minorBidi"/>
          <w:sz w:val="24"/>
          <w:szCs w:val="24"/>
        </w:rPr>
      </w:pPr>
    </w:p>
    <w:p w14:paraId="051B9B95" w14:textId="6B202493" w:rsidR="002A7CD5" w:rsidRPr="00F37F25" w:rsidRDefault="002A7CD5" w:rsidP="00F37F25">
      <w:pPr>
        <w:spacing w:after="0" w:line="240" w:lineRule="auto"/>
        <w:ind w:firstLine="720"/>
        <w:jc w:val="both"/>
        <w:rPr>
          <w:rFonts w:asciiTheme="minorBidi" w:hAnsiTheme="minorBidi"/>
          <w:sz w:val="24"/>
          <w:szCs w:val="24"/>
        </w:rPr>
      </w:pPr>
      <w:r w:rsidRPr="00A04940">
        <w:rPr>
          <w:rFonts w:asciiTheme="minorBidi" w:hAnsiTheme="minorBidi"/>
          <w:sz w:val="24"/>
          <w:szCs w:val="24"/>
        </w:rPr>
        <w:t xml:space="preserve">Whether this extra flourish, </w:t>
      </w:r>
      <w:r w:rsidR="00037597" w:rsidRPr="00A04940">
        <w:rPr>
          <w:rFonts w:asciiTheme="minorBidi" w:hAnsiTheme="minorBidi"/>
          <w:sz w:val="24"/>
          <w:szCs w:val="24"/>
        </w:rPr>
        <w:t>according to which</w:t>
      </w:r>
      <w:r w:rsidRPr="00A04940">
        <w:rPr>
          <w:rFonts w:asciiTheme="minorBidi" w:hAnsiTheme="minorBidi"/>
          <w:sz w:val="24"/>
          <w:szCs w:val="24"/>
        </w:rPr>
        <w:t xml:space="preserve"> all people can or should be considered</w:t>
      </w:r>
      <w:r w:rsidR="006F65E0">
        <w:rPr>
          <w:rFonts w:asciiTheme="minorBidi" w:hAnsiTheme="minorBidi"/>
          <w:sz w:val="24"/>
          <w:szCs w:val="24"/>
        </w:rPr>
        <w:t>, or should consider themselves,</w:t>
      </w:r>
      <w:r w:rsidRPr="00A04940">
        <w:rPr>
          <w:rFonts w:asciiTheme="minorBidi" w:hAnsiTheme="minorBidi"/>
          <w:sz w:val="24"/>
          <w:szCs w:val="24"/>
        </w:rPr>
        <w:t xml:space="preserve"> </w:t>
      </w:r>
      <w:r w:rsidR="00B80B7D">
        <w:rPr>
          <w:rFonts w:asciiTheme="minorBidi" w:hAnsiTheme="minorBidi"/>
          <w:sz w:val="24"/>
          <w:szCs w:val="24"/>
        </w:rPr>
        <w:t xml:space="preserve">to be </w:t>
      </w:r>
      <w:r w:rsidR="00B80B7D" w:rsidRPr="00A04940">
        <w:rPr>
          <w:rFonts w:asciiTheme="minorBidi" w:hAnsiTheme="minorBidi"/>
          <w:sz w:val="24"/>
          <w:szCs w:val="24"/>
        </w:rPr>
        <w:t xml:space="preserve">in some sense </w:t>
      </w:r>
      <w:r w:rsidRPr="00A04940">
        <w:rPr>
          <w:rFonts w:asciiTheme="minorBidi" w:hAnsiTheme="minorBidi"/>
          <w:sz w:val="24"/>
          <w:szCs w:val="24"/>
        </w:rPr>
        <w:t>chosen, is something to which we’ll return later in this series</w:t>
      </w:r>
      <w:r w:rsidR="00037597" w:rsidRPr="00A04940">
        <w:rPr>
          <w:rFonts w:asciiTheme="minorBidi" w:hAnsiTheme="minorBidi"/>
          <w:sz w:val="24"/>
          <w:szCs w:val="24"/>
        </w:rPr>
        <w:t xml:space="preserve">. We shall also have to better understand the way the Two-Track Model, as adapted by Rabbi Sacks, fits </w:t>
      </w:r>
      <w:r w:rsidR="004B1458">
        <w:rPr>
          <w:rFonts w:asciiTheme="minorBidi" w:hAnsiTheme="minorBidi"/>
          <w:sz w:val="24"/>
          <w:szCs w:val="24"/>
        </w:rPr>
        <w:t>with</w:t>
      </w:r>
      <w:r w:rsidR="004B1458" w:rsidRPr="00A04940">
        <w:rPr>
          <w:rFonts w:asciiTheme="minorBidi" w:hAnsiTheme="minorBidi"/>
          <w:sz w:val="24"/>
          <w:szCs w:val="24"/>
        </w:rPr>
        <w:t xml:space="preserve"> </w:t>
      </w:r>
      <w:r w:rsidR="00037597" w:rsidRPr="00A04940">
        <w:rPr>
          <w:rFonts w:asciiTheme="minorBidi" w:hAnsiTheme="minorBidi"/>
          <w:sz w:val="24"/>
          <w:szCs w:val="24"/>
        </w:rPr>
        <w:t>the Biblical and Rabbinical literature. We shall do all of this</w:t>
      </w:r>
      <w:r w:rsidRPr="00A04940">
        <w:rPr>
          <w:rFonts w:asciiTheme="minorBidi" w:hAnsiTheme="minorBidi"/>
          <w:sz w:val="24"/>
          <w:szCs w:val="24"/>
        </w:rPr>
        <w:t xml:space="preserve"> as we move beyond </w:t>
      </w:r>
      <w:r w:rsidR="009252A7" w:rsidRPr="00A04940">
        <w:rPr>
          <w:rFonts w:asciiTheme="minorBidi" w:hAnsiTheme="minorBidi"/>
          <w:sz w:val="24"/>
          <w:szCs w:val="24"/>
        </w:rPr>
        <w:t>our</w:t>
      </w:r>
      <w:r w:rsidRPr="00A04940">
        <w:rPr>
          <w:rFonts w:asciiTheme="minorBidi" w:hAnsiTheme="minorBidi"/>
          <w:sz w:val="24"/>
          <w:szCs w:val="24"/>
        </w:rPr>
        <w:t xml:space="preserve"> historical survey and attempt to articulate a contemporary take on the doctrine of the election</w:t>
      </w:r>
      <w:r w:rsidR="00AE1650">
        <w:rPr>
          <w:rFonts w:asciiTheme="minorBidi" w:hAnsiTheme="minorBidi"/>
          <w:sz w:val="24"/>
          <w:szCs w:val="24"/>
        </w:rPr>
        <w:t xml:space="preserve"> –</w:t>
      </w:r>
      <w:r w:rsidR="00EE5A02" w:rsidRPr="00A04940">
        <w:rPr>
          <w:rFonts w:asciiTheme="minorBidi" w:hAnsiTheme="minorBidi"/>
          <w:sz w:val="24"/>
          <w:szCs w:val="24"/>
        </w:rPr>
        <w:t xml:space="preserve"> one</w:t>
      </w:r>
      <w:r w:rsidRPr="00A04940">
        <w:rPr>
          <w:rFonts w:asciiTheme="minorBidi" w:hAnsiTheme="minorBidi"/>
          <w:sz w:val="24"/>
          <w:szCs w:val="24"/>
        </w:rPr>
        <w:t xml:space="preserve"> that’s informed by the entire gamut of the tradition</w:t>
      </w:r>
      <w:r w:rsidR="00AE1650">
        <w:rPr>
          <w:rFonts w:asciiTheme="minorBidi" w:hAnsiTheme="minorBidi"/>
          <w:sz w:val="24"/>
          <w:szCs w:val="24"/>
        </w:rPr>
        <w:t xml:space="preserve"> and</w:t>
      </w:r>
      <w:r w:rsidRPr="00A04940">
        <w:rPr>
          <w:rFonts w:asciiTheme="minorBidi" w:hAnsiTheme="minorBidi"/>
          <w:sz w:val="24"/>
          <w:szCs w:val="24"/>
        </w:rPr>
        <w:t xml:space="preserve"> </w:t>
      </w:r>
      <w:r w:rsidR="00037597" w:rsidRPr="00A04940">
        <w:rPr>
          <w:rFonts w:asciiTheme="minorBidi" w:hAnsiTheme="minorBidi"/>
          <w:sz w:val="24"/>
          <w:szCs w:val="24"/>
        </w:rPr>
        <w:t xml:space="preserve">that </w:t>
      </w:r>
      <w:r w:rsidRPr="00A04940">
        <w:rPr>
          <w:rFonts w:asciiTheme="minorBidi" w:hAnsiTheme="minorBidi"/>
          <w:sz w:val="24"/>
          <w:szCs w:val="24"/>
        </w:rPr>
        <w:t>resolve</w:t>
      </w:r>
      <w:r w:rsidR="00037597" w:rsidRPr="00A04940">
        <w:rPr>
          <w:rFonts w:asciiTheme="minorBidi" w:hAnsiTheme="minorBidi"/>
          <w:sz w:val="24"/>
          <w:szCs w:val="24"/>
        </w:rPr>
        <w:t>s</w:t>
      </w:r>
      <w:r w:rsidRPr="00A04940">
        <w:rPr>
          <w:rFonts w:asciiTheme="minorBidi" w:hAnsiTheme="minorBidi"/>
          <w:sz w:val="24"/>
          <w:szCs w:val="24"/>
        </w:rPr>
        <w:t xml:space="preserve"> the various tensions, and avoid</w:t>
      </w:r>
      <w:r w:rsidR="00AE1650">
        <w:rPr>
          <w:rFonts w:asciiTheme="minorBidi" w:hAnsiTheme="minorBidi"/>
          <w:sz w:val="24"/>
          <w:szCs w:val="24"/>
        </w:rPr>
        <w:t>s</w:t>
      </w:r>
      <w:r w:rsidRPr="00A04940">
        <w:rPr>
          <w:rFonts w:asciiTheme="minorBidi" w:hAnsiTheme="minorBidi"/>
          <w:sz w:val="24"/>
          <w:szCs w:val="24"/>
        </w:rPr>
        <w:t xml:space="preserve"> the various pitfalls</w:t>
      </w:r>
      <w:r w:rsidR="00037597" w:rsidRPr="00A04940">
        <w:rPr>
          <w:rFonts w:asciiTheme="minorBidi" w:hAnsiTheme="minorBidi"/>
          <w:sz w:val="24"/>
          <w:szCs w:val="24"/>
        </w:rPr>
        <w:t>,</w:t>
      </w:r>
      <w:r w:rsidRPr="00A04940">
        <w:rPr>
          <w:rFonts w:asciiTheme="minorBidi" w:hAnsiTheme="minorBidi"/>
          <w:sz w:val="24"/>
          <w:szCs w:val="24"/>
        </w:rPr>
        <w:t xml:space="preserve"> that we’ve discovered along the way.</w:t>
      </w:r>
    </w:p>
    <w:sectPr w:rsidR="002A7CD5" w:rsidRPr="00F37F25">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C355E" w14:textId="77777777" w:rsidR="00CD4E57" w:rsidRPr="00A04940" w:rsidRDefault="00CD4E57" w:rsidP="008F3EFB">
      <w:pPr>
        <w:spacing w:after="0" w:line="240" w:lineRule="auto"/>
      </w:pPr>
      <w:r w:rsidRPr="00A04940">
        <w:separator/>
      </w:r>
    </w:p>
  </w:endnote>
  <w:endnote w:type="continuationSeparator" w:id="0">
    <w:p w14:paraId="5EED85C3" w14:textId="77777777" w:rsidR="00CD4E57" w:rsidRPr="00A04940" w:rsidRDefault="00CD4E57" w:rsidP="008F3EFB">
      <w:pPr>
        <w:spacing w:after="0" w:line="240" w:lineRule="auto"/>
      </w:pPr>
      <w:r w:rsidRPr="00A0494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3639015"/>
      <w:docPartObj>
        <w:docPartGallery w:val="Page Numbers (Bottom of Page)"/>
        <w:docPartUnique/>
      </w:docPartObj>
    </w:sdtPr>
    <w:sdtContent>
      <w:p w14:paraId="132EF6DE" w14:textId="5C73D601" w:rsidR="00F37F25" w:rsidRPr="00A04940" w:rsidRDefault="00F37F25">
        <w:pPr>
          <w:pStyle w:val="Footer"/>
          <w:jc w:val="center"/>
        </w:pPr>
        <w:r w:rsidRPr="00611272">
          <w:fldChar w:fldCharType="begin"/>
        </w:r>
        <w:r w:rsidRPr="00A04940">
          <w:instrText xml:space="preserve"> PAGE   \* MERGEFORMAT </w:instrText>
        </w:r>
        <w:r w:rsidRPr="00611272">
          <w:fldChar w:fldCharType="separate"/>
        </w:r>
        <w:r w:rsidRPr="00611272">
          <w:t>2</w:t>
        </w:r>
        <w:r w:rsidRPr="00611272">
          <w:fldChar w:fldCharType="end"/>
        </w:r>
      </w:p>
    </w:sdtContent>
  </w:sdt>
  <w:p w14:paraId="2B05FDDC" w14:textId="77777777" w:rsidR="00F37F25" w:rsidRPr="00A04940" w:rsidRDefault="00F37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4BF34" w14:textId="77777777" w:rsidR="00CD4E57" w:rsidRPr="00A04940" w:rsidRDefault="00CD4E57" w:rsidP="008F3EFB">
      <w:pPr>
        <w:spacing w:after="0" w:line="240" w:lineRule="auto"/>
      </w:pPr>
      <w:r w:rsidRPr="00A04940">
        <w:separator/>
      </w:r>
    </w:p>
  </w:footnote>
  <w:footnote w:type="continuationSeparator" w:id="0">
    <w:p w14:paraId="0F754FEE" w14:textId="77777777" w:rsidR="00CD4E57" w:rsidRPr="00A04940" w:rsidRDefault="00CD4E57" w:rsidP="008F3EFB">
      <w:pPr>
        <w:spacing w:after="0" w:line="240" w:lineRule="auto"/>
      </w:pPr>
      <w:r w:rsidRPr="00A04940">
        <w:continuationSeparator/>
      </w:r>
    </w:p>
  </w:footnote>
  <w:footnote w:id="1">
    <w:p w14:paraId="6BA67CD2" w14:textId="3E49C9C9" w:rsidR="0000365E" w:rsidRPr="00A04940" w:rsidRDefault="0000365E" w:rsidP="001C2764">
      <w:pPr>
        <w:pStyle w:val="FootnoteText"/>
        <w:jc w:val="both"/>
        <w:rPr>
          <w:rFonts w:asciiTheme="minorBidi" w:hAnsiTheme="minorBidi"/>
        </w:rPr>
      </w:pPr>
      <w:r w:rsidRPr="00A04940">
        <w:rPr>
          <w:rStyle w:val="FootnoteReference"/>
          <w:rFonts w:asciiTheme="minorBidi" w:hAnsiTheme="minorBidi"/>
        </w:rPr>
        <w:footnoteRef/>
      </w:r>
      <w:r w:rsidRPr="00A04940">
        <w:rPr>
          <w:rFonts w:asciiTheme="minorBidi" w:hAnsiTheme="minorBidi"/>
        </w:rPr>
        <w:t xml:space="preserve"> See </w:t>
      </w:r>
      <w:r w:rsidR="003F4A3A" w:rsidRPr="00A04940">
        <w:rPr>
          <w:rFonts w:asciiTheme="minorBidi" w:hAnsiTheme="minorBidi"/>
        </w:rPr>
        <w:t xml:space="preserve">lessons </w:t>
      </w:r>
      <w:r w:rsidR="00DE16E2" w:rsidRPr="00A04940">
        <w:rPr>
          <w:rFonts w:asciiTheme="minorBidi" w:hAnsiTheme="minorBidi"/>
        </w:rPr>
        <w:t>2 and 3.</w:t>
      </w:r>
    </w:p>
  </w:footnote>
  <w:footnote w:id="2">
    <w:p w14:paraId="5DE6DA22" w14:textId="6C68B4D7" w:rsidR="00DE16E2" w:rsidRPr="00A04940" w:rsidRDefault="00DE16E2" w:rsidP="001C2764">
      <w:pPr>
        <w:pStyle w:val="FootnoteText"/>
        <w:jc w:val="both"/>
        <w:rPr>
          <w:rFonts w:asciiTheme="minorBidi" w:hAnsiTheme="minorBidi"/>
        </w:rPr>
      </w:pPr>
      <w:r w:rsidRPr="00A04940">
        <w:rPr>
          <w:rStyle w:val="FootnoteReference"/>
          <w:rFonts w:asciiTheme="minorBidi" w:hAnsiTheme="minorBidi"/>
        </w:rPr>
        <w:footnoteRef/>
      </w:r>
      <w:r w:rsidRPr="00A04940">
        <w:rPr>
          <w:rFonts w:asciiTheme="minorBidi" w:hAnsiTheme="minorBidi"/>
        </w:rPr>
        <w:t xml:space="preserve"> See </w:t>
      </w:r>
      <w:r w:rsidR="003F4A3A" w:rsidRPr="00A04940">
        <w:rPr>
          <w:rFonts w:asciiTheme="minorBidi" w:hAnsiTheme="minorBidi"/>
        </w:rPr>
        <w:t xml:space="preserve">lesson </w:t>
      </w:r>
      <w:r w:rsidR="00062697" w:rsidRPr="00A04940">
        <w:rPr>
          <w:rFonts w:asciiTheme="minorBidi" w:hAnsiTheme="minorBidi"/>
        </w:rPr>
        <w:t>17.</w:t>
      </w:r>
    </w:p>
  </w:footnote>
  <w:footnote w:id="3">
    <w:p w14:paraId="39E061E7" w14:textId="20A3F7E4" w:rsidR="00072CF7" w:rsidRPr="00A04940" w:rsidRDefault="00072CF7" w:rsidP="001C2764">
      <w:pPr>
        <w:pStyle w:val="FootnoteText"/>
        <w:jc w:val="both"/>
        <w:rPr>
          <w:rFonts w:asciiTheme="minorBidi" w:hAnsiTheme="minorBidi"/>
        </w:rPr>
      </w:pPr>
      <w:r w:rsidRPr="00A04940">
        <w:rPr>
          <w:rStyle w:val="FootnoteReference"/>
          <w:rFonts w:asciiTheme="minorBidi" w:hAnsiTheme="minorBidi"/>
        </w:rPr>
        <w:footnoteRef/>
      </w:r>
      <w:r w:rsidRPr="00A04940">
        <w:rPr>
          <w:rFonts w:asciiTheme="minorBidi" w:hAnsiTheme="minorBidi"/>
        </w:rPr>
        <w:t xml:space="preserve"> See </w:t>
      </w:r>
      <w:r w:rsidR="003F4A3A" w:rsidRPr="00A04940">
        <w:rPr>
          <w:rFonts w:asciiTheme="minorBidi" w:hAnsiTheme="minorBidi"/>
        </w:rPr>
        <w:t xml:space="preserve">lessons </w:t>
      </w:r>
      <w:r w:rsidR="002D4F28" w:rsidRPr="00A04940">
        <w:rPr>
          <w:rFonts w:asciiTheme="minorBidi" w:hAnsiTheme="minorBidi"/>
        </w:rPr>
        <w:t>32</w:t>
      </w:r>
      <w:r w:rsidR="003F4A3A" w:rsidRPr="00A04940">
        <w:rPr>
          <w:rFonts w:asciiTheme="minorBidi" w:hAnsiTheme="minorBidi"/>
        </w:rPr>
        <w:t>-</w:t>
      </w:r>
      <w:r w:rsidR="002D4F28" w:rsidRPr="00A04940">
        <w:rPr>
          <w:rFonts w:asciiTheme="minorBidi" w:hAnsiTheme="minorBidi"/>
        </w:rPr>
        <w:t>35.</w:t>
      </w:r>
    </w:p>
  </w:footnote>
  <w:footnote w:id="4">
    <w:p w14:paraId="09DDE488" w14:textId="7C66DA73" w:rsidR="008C1170" w:rsidRPr="00A04940" w:rsidRDefault="008C1170" w:rsidP="001C2764">
      <w:pPr>
        <w:pStyle w:val="FootnoteText"/>
        <w:jc w:val="both"/>
        <w:rPr>
          <w:rFonts w:asciiTheme="minorBidi" w:hAnsiTheme="minorBidi"/>
        </w:rPr>
      </w:pPr>
      <w:r w:rsidRPr="00A04940">
        <w:rPr>
          <w:rStyle w:val="FootnoteReference"/>
          <w:rFonts w:asciiTheme="minorBidi" w:hAnsiTheme="minorBidi"/>
        </w:rPr>
        <w:footnoteRef/>
      </w:r>
      <w:r w:rsidRPr="00A04940">
        <w:rPr>
          <w:rFonts w:asciiTheme="minorBidi" w:hAnsiTheme="minorBidi"/>
        </w:rPr>
        <w:t xml:space="preserve"> </w:t>
      </w:r>
      <w:r w:rsidR="000C1B3C" w:rsidRPr="00A04940">
        <w:rPr>
          <w:rFonts w:asciiTheme="minorBidi" w:hAnsiTheme="minorBidi"/>
        </w:rPr>
        <w:t xml:space="preserve">Rabbi Sacks, </w:t>
      </w:r>
      <w:r w:rsidR="000C1B3C" w:rsidRPr="00A04940">
        <w:rPr>
          <w:rFonts w:asciiTheme="minorBidi" w:hAnsiTheme="minorBidi"/>
          <w:i/>
          <w:iCs/>
        </w:rPr>
        <w:t xml:space="preserve">To Heal a Fractured World: The Ethics of </w:t>
      </w:r>
      <w:r w:rsidR="00B354E6" w:rsidRPr="00A04940">
        <w:rPr>
          <w:rFonts w:asciiTheme="minorBidi" w:hAnsiTheme="minorBidi"/>
          <w:i/>
          <w:iCs/>
        </w:rPr>
        <w:t>Responsibility</w:t>
      </w:r>
      <w:r w:rsidR="000C1B3C" w:rsidRPr="00A04940">
        <w:rPr>
          <w:rFonts w:asciiTheme="minorBidi" w:hAnsiTheme="minorBidi"/>
        </w:rPr>
        <w:t xml:space="preserve"> (London: Continuum, 2005), p.</w:t>
      </w:r>
      <w:r w:rsidR="008E70D0" w:rsidRPr="00A04940">
        <w:rPr>
          <w:rFonts w:asciiTheme="minorBidi" w:hAnsiTheme="minorBidi"/>
        </w:rPr>
        <w:t xml:space="preserve"> 28.</w:t>
      </w:r>
    </w:p>
  </w:footnote>
  <w:footnote w:id="5">
    <w:p w14:paraId="541CFBE3" w14:textId="35D64E81" w:rsidR="008E70D0" w:rsidRPr="00A04940" w:rsidRDefault="008E70D0" w:rsidP="001C2764">
      <w:pPr>
        <w:pStyle w:val="FootnoteText"/>
        <w:jc w:val="both"/>
        <w:rPr>
          <w:rFonts w:asciiTheme="minorBidi" w:hAnsiTheme="minorBidi"/>
        </w:rPr>
      </w:pPr>
      <w:r w:rsidRPr="00A04940">
        <w:rPr>
          <w:rStyle w:val="FootnoteReference"/>
          <w:rFonts w:asciiTheme="minorBidi" w:hAnsiTheme="minorBidi"/>
        </w:rPr>
        <w:footnoteRef/>
      </w:r>
      <w:r w:rsidRPr="00A04940">
        <w:rPr>
          <w:rFonts w:asciiTheme="minorBidi" w:hAnsiTheme="minorBidi"/>
        </w:rPr>
        <w:t xml:space="preserve"> Ibid.</w:t>
      </w:r>
    </w:p>
  </w:footnote>
  <w:footnote w:id="6">
    <w:p w14:paraId="20E8A729" w14:textId="1B88C7A0" w:rsidR="00CB60DE" w:rsidRPr="00A04940" w:rsidRDefault="00CB60DE" w:rsidP="001C2764">
      <w:pPr>
        <w:pStyle w:val="FootnoteText"/>
        <w:jc w:val="both"/>
        <w:rPr>
          <w:rFonts w:asciiTheme="minorBidi" w:hAnsiTheme="minorBidi"/>
        </w:rPr>
      </w:pPr>
      <w:r w:rsidRPr="00A04940">
        <w:rPr>
          <w:rStyle w:val="FootnoteReference"/>
          <w:rFonts w:asciiTheme="minorBidi" w:hAnsiTheme="minorBidi"/>
        </w:rPr>
        <w:footnoteRef/>
      </w:r>
      <w:r w:rsidRPr="00A04940">
        <w:rPr>
          <w:rFonts w:asciiTheme="minorBidi" w:hAnsiTheme="minorBidi"/>
        </w:rPr>
        <w:t xml:space="preserve"> Ibid., p. 171.</w:t>
      </w:r>
    </w:p>
  </w:footnote>
  <w:footnote w:id="7">
    <w:p w14:paraId="75D64FA9" w14:textId="2B3A88CF" w:rsidR="007F77D1" w:rsidRPr="00A04940" w:rsidRDefault="007F77D1">
      <w:pPr>
        <w:pStyle w:val="FootnoteText"/>
        <w:rPr>
          <w:rFonts w:asciiTheme="minorBidi" w:hAnsiTheme="minorBidi"/>
        </w:rPr>
      </w:pPr>
      <w:r w:rsidRPr="00A04940">
        <w:rPr>
          <w:rStyle w:val="FootnoteReference"/>
          <w:rFonts w:asciiTheme="minorBidi" w:hAnsiTheme="minorBidi"/>
        </w:rPr>
        <w:footnoteRef/>
      </w:r>
      <w:r w:rsidRPr="00A04940">
        <w:rPr>
          <w:rFonts w:asciiTheme="minorBidi" w:hAnsiTheme="minorBidi"/>
        </w:rPr>
        <w:t xml:space="preserve"> </w:t>
      </w:r>
      <w:r w:rsidR="00425D04" w:rsidRPr="00A04940">
        <w:rPr>
          <w:rFonts w:asciiTheme="minorBidi" w:hAnsiTheme="minorBidi"/>
        </w:rPr>
        <w:t xml:space="preserve">See </w:t>
      </w:r>
      <w:r w:rsidR="00123974">
        <w:rPr>
          <w:rFonts w:asciiTheme="minorBidi" w:hAnsiTheme="minorBidi"/>
        </w:rPr>
        <w:t>l</w:t>
      </w:r>
      <w:r w:rsidR="00123974" w:rsidRPr="00A04940">
        <w:rPr>
          <w:rFonts w:asciiTheme="minorBidi" w:hAnsiTheme="minorBidi"/>
        </w:rPr>
        <w:t xml:space="preserve">esson </w:t>
      </w:r>
      <w:r w:rsidR="00425D04" w:rsidRPr="00A04940">
        <w:rPr>
          <w:rFonts w:asciiTheme="minorBidi" w:hAnsiTheme="minorBidi"/>
        </w:rPr>
        <w:t>34.</w:t>
      </w:r>
    </w:p>
  </w:footnote>
  <w:footnote w:id="8">
    <w:p w14:paraId="6B335E95" w14:textId="11A852C9" w:rsidR="00891EE7" w:rsidRPr="00A04940" w:rsidRDefault="00891EE7" w:rsidP="001C2764">
      <w:pPr>
        <w:pStyle w:val="FootnoteText"/>
        <w:jc w:val="both"/>
        <w:rPr>
          <w:rFonts w:asciiTheme="minorBidi" w:hAnsiTheme="minorBidi"/>
        </w:rPr>
      </w:pPr>
      <w:r w:rsidRPr="00A04940">
        <w:rPr>
          <w:rStyle w:val="FootnoteReference"/>
          <w:rFonts w:asciiTheme="minorBidi" w:hAnsiTheme="minorBidi"/>
        </w:rPr>
        <w:footnoteRef/>
      </w:r>
      <w:r w:rsidRPr="00A04940">
        <w:rPr>
          <w:rFonts w:asciiTheme="minorBidi" w:hAnsiTheme="minorBidi"/>
        </w:rPr>
        <w:t xml:space="preserve"> See </w:t>
      </w:r>
      <w:r w:rsidR="00BD0E11">
        <w:rPr>
          <w:rFonts w:asciiTheme="minorBidi" w:hAnsiTheme="minorBidi"/>
        </w:rPr>
        <w:t>l</w:t>
      </w:r>
      <w:r w:rsidR="00BD0E11" w:rsidRPr="00A04940">
        <w:rPr>
          <w:rFonts w:asciiTheme="minorBidi" w:hAnsiTheme="minorBidi"/>
        </w:rPr>
        <w:t xml:space="preserve">esson </w:t>
      </w:r>
      <w:r w:rsidRPr="00A04940">
        <w:rPr>
          <w:rFonts w:asciiTheme="minorBidi" w:hAnsiTheme="minorBidi"/>
        </w:rPr>
        <w:t>38.</w:t>
      </w:r>
    </w:p>
  </w:footnote>
  <w:footnote w:id="9">
    <w:p w14:paraId="6F26403D" w14:textId="0199E1A3" w:rsidR="008130A0" w:rsidRPr="00A04940" w:rsidRDefault="008130A0" w:rsidP="001C2764">
      <w:pPr>
        <w:pStyle w:val="FootnoteText"/>
        <w:jc w:val="both"/>
        <w:rPr>
          <w:rFonts w:asciiTheme="minorBidi" w:hAnsiTheme="minorBidi"/>
        </w:rPr>
      </w:pPr>
      <w:r w:rsidRPr="00A04940">
        <w:rPr>
          <w:rStyle w:val="FootnoteReference"/>
          <w:rFonts w:asciiTheme="minorBidi" w:hAnsiTheme="minorBidi"/>
        </w:rPr>
        <w:footnoteRef/>
      </w:r>
      <w:r w:rsidRPr="00A04940">
        <w:rPr>
          <w:rFonts w:asciiTheme="minorBidi" w:hAnsiTheme="minorBidi"/>
        </w:rPr>
        <w:t xml:space="preserve"> </w:t>
      </w:r>
      <w:r w:rsidR="00891EE7" w:rsidRPr="00A04940">
        <w:rPr>
          <w:rFonts w:asciiTheme="minorBidi" w:hAnsiTheme="minorBidi"/>
          <w:i/>
          <w:iCs/>
        </w:rPr>
        <w:t>To Heal a Fractured World</w:t>
      </w:r>
      <w:r w:rsidRPr="00A04940">
        <w:rPr>
          <w:rFonts w:asciiTheme="minorBidi" w:hAnsiTheme="minorBidi"/>
        </w:rPr>
        <w:t xml:space="preserve">, p. </w:t>
      </w:r>
      <w:r w:rsidR="00187536" w:rsidRPr="00A04940">
        <w:rPr>
          <w:rFonts w:asciiTheme="minorBidi" w:hAnsiTheme="minorBidi"/>
        </w:rPr>
        <w:t>66.</w:t>
      </w:r>
    </w:p>
  </w:footnote>
  <w:footnote w:id="10">
    <w:p w14:paraId="39046D33" w14:textId="1871CFB4" w:rsidR="00187536" w:rsidRPr="00A04940" w:rsidRDefault="00187536" w:rsidP="001C2764">
      <w:pPr>
        <w:pStyle w:val="FootnoteText"/>
        <w:jc w:val="both"/>
        <w:rPr>
          <w:rFonts w:asciiTheme="minorBidi" w:hAnsiTheme="minorBidi"/>
        </w:rPr>
      </w:pPr>
      <w:r w:rsidRPr="00A04940">
        <w:rPr>
          <w:rStyle w:val="FootnoteReference"/>
          <w:rFonts w:asciiTheme="minorBidi" w:hAnsiTheme="minorBidi"/>
        </w:rPr>
        <w:footnoteRef/>
      </w:r>
      <w:r w:rsidRPr="00A04940">
        <w:rPr>
          <w:rFonts w:asciiTheme="minorBidi" w:hAnsiTheme="minorBidi"/>
        </w:rPr>
        <w:t xml:space="preserve"> Ibid., citing</w:t>
      </w:r>
      <w:r w:rsidR="00F643C8" w:rsidRPr="00A04940">
        <w:rPr>
          <w:rFonts w:asciiTheme="minorBidi" w:hAnsiTheme="minorBidi"/>
        </w:rPr>
        <w:t xml:space="preserve"> </w:t>
      </w:r>
      <w:r w:rsidR="00F643C8" w:rsidRPr="00A04940">
        <w:rPr>
          <w:rFonts w:asciiTheme="minorBidi" w:hAnsiTheme="minorBidi"/>
          <w:i/>
          <w:iCs/>
        </w:rPr>
        <w:t>Peirush Rabbi Avraham ben Ha</w:t>
      </w:r>
      <w:r w:rsidR="00611D26" w:rsidRPr="00A04940">
        <w:rPr>
          <w:rFonts w:asciiTheme="minorBidi" w:hAnsiTheme="minorBidi"/>
          <w:i/>
          <w:iCs/>
        </w:rPr>
        <w:t xml:space="preserve">Rambam </w:t>
      </w:r>
      <w:r w:rsidR="00611D26" w:rsidRPr="00A04940">
        <w:rPr>
          <w:rFonts w:asciiTheme="minorBidi" w:hAnsiTheme="minorBidi"/>
        </w:rPr>
        <w:t>on Exodus 19:6.</w:t>
      </w:r>
    </w:p>
  </w:footnote>
  <w:footnote w:id="11">
    <w:p w14:paraId="7E8E690E" w14:textId="35125A5A" w:rsidR="00343615" w:rsidRPr="00A04940" w:rsidRDefault="00343615" w:rsidP="001C2764">
      <w:pPr>
        <w:pStyle w:val="FootnoteText"/>
        <w:jc w:val="both"/>
        <w:rPr>
          <w:rFonts w:asciiTheme="minorBidi" w:hAnsiTheme="minorBidi"/>
        </w:rPr>
      </w:pPr>
      <w:r w:rsidRPr="00A04940">
        <w:rPr>
          <w:rStyle w:val="FootnoteReference"/>
          <w:rFonts w:asciiTheme="minorBidi" w:hAnsiTheme="minorBidi"/>
        </w:rPr>
        <w:footnoteRef/>
      </w:r>
      <w:r w:rsidRPr="00A04940">
        <w:rPr>
          <w:rFonts w:asciiTheme="minorBidi" w:hAnsiTheme="minorBidi"/>
        </w:rPr>
        <w:t xml:space="preserve"> </w:t>
      </w:r>
      <w:r w:rsidR="00611D26" w:rsidRPr="00A04940">
        <w:rPr>
          <w:rFonts w:asciiTheme="minorBidi" w:hAnsiTheme="minorBidi"/>
          <w:i/>
          <w:iCs/>
        </w:rPr>
        <w:t>To Heal a Fractured World</w:t>
      </w:r>
      <w:r w:rsidRPr="00A04940">
        <w:rPr>
          <w:rFonts w:asciiTheme="minorBidi" w:hAnsiTheme="minorBidi"/>
        </w:rPr>
        <w:t>, p. 28.</w:t>
      </w:r>
    </w:p>
  </w:footnote>
  <w:footnote w:id="12">
    <w:p w14:paraId="536D6E11" w14:textId="4C0E7342" w:rsidR="00EE6A82" w:rsidRPr="00A04940" w:rsidRDefault="00EE6A82" w:rsidP="001C2764">
      <w:pPr>
        <w:pStyle w:val="FootnoteText"/>
        <w:jc w:val="both"/>
        <w:rPr>
          <w:rFonts w:asciiTheme="minorBidi" w:hAnsiTheme="minorBidi"/>
        </w:rPr>
      </w:pPr>
      <w:r w:rsidRPr="00A04940">
        <w:rPr>
          <w:rStyle w:val="FootnoteReference"/>
          <w:rFonts w:asciiTheme="minorBidi" w:hAnsiTheme="minorBidi"/>
        </w:rPr>
        <w:footnoteRef/>
      </w:r>
      <w:r w:rsidRPr="00A04940">
        <w:rPr>
          <w:rFonts w:asciiTheme="minorBidi" w:hAnsiTheme="minorBidi"/>
        </w:rPr>
        <w:t xml:space="preserve"> Ibid.</w:t>
      </w:r>
    </w:p>
  </w:footnote>
  <w:footnote w:id="13">
    <w:p w14:paraId="5DF28B0C" w14:textId="6273DD12" w:rsidR="009A5251" w:rsidRPr="00A04940" w:rsidRDefault="009A5251" w:rsidP="001C2764">
      <w:pPr>
        <w:pStyle w:val="FootnoteText"/>
        <w:jc w:val="both"/>
        <w:rPr>
          <w:rFonts w:asciiTheme="minorBidi" w:hAnsiTheme="minorBidi"/>
        </w:rPr>
      </w:pPr>
      <w:r w:rsidRPr="00A04940">
        <w:rPr>
          <w:rStyle w:val="FootnoteReference"/>
          <w:rFonts w:asciiTheme="minorBidi" w:hAnsiTheme="minorBidi"/>
        </w:rPr>
        <w:footnoteRef/>
      </w:r>
      <w:r w:rsidRPr="00A04940">
        <w:rPr>
          <w:rFonts w:asciiTheme="minorBidi" w:hAnsiTheme="minorBidi"/>
        </w:rPr>
        <w:t xml:space="preserve"> Tractate </w:t>
      </w:r>
      <w:r w:rsidRPr="00A04940">
        <w:rPr>
          <w:rFonts w:asciiTheme="minorBidi" w:hAnsiTheme="minorBidi"/>
          <w:i/>
          <w:iCs/>
        </w:rPr>
        <w:t>Chullin</w:t>
      </w:r>
      <w:r w:rsidRPr="00A04940">
        <w:rPr>
          <w:rFonts w:asciiTheme="minorBidi" w:hAnsiTheme="minorBidi"/>
        </w:rPr>
        <w:t xml:space="preserve"> 13b.</w:t>
      </w:r>
    </w:p>
  </w:footnote>
  <w:footnote w:id="14">
    <w:p w14:paraId="73392311" w14:textId="77777777" w:rsidR="00E31E42" w:rsidRPr="00A04940" w:rsidRDefault="00E31E42" w:rsidP="001C2764">
      <w:pPr>
        <w:pStyle w:val="FootnoteText"/>
        <w:jc w:val="both"/>
        <w:rPr>
          <w:rFonts w:asciiTheme="minorBidi" w:hAnsiTheme="minorBidi"/>
          <w:i/>
          <w:iCs/>
        </w:rPr>
      </w:pPr>
      <w:r w:rsidRPr="00A04940">
        <w:rPr>
          <w:rStyle w:val="FootnoteReference"/>
          <w:rFonts w:asciiTheme="minorBidi" w:hAnsiTheme="minorBidi"/>
        </w:rPr>
        <w:footnoteRef/>
      </w:r>
      <w:r w:rsidRPr="00A04940">
        <w:rPr>
          <w:rFonts w:asciiTheme="minorBidi" w:hAnsiTheme="minorBidi"/>
        </w:rPr>
        <w:t xml:space="preserve"> Rabbi Sacks, </w:t>
      </w:r>
      <w:r w:rsidRPr="00A04940">
        <w:rPr>
          <w:rFonts w:asciiTheme="minorBidi" w:hAnsiTheme="minorBidi"/>
          <w:i/>
          <w:iCs/>
        </w:rPr>
        <w:t>One People? Tradition, Modernity, and Jewish Unity</w:t>
      </w:r>
      <w:r w:rsidRPr="00A04940">
        <w:rPr>
          <w:rFonts w:asciiTheme="minorBidi" w:hAnsiTheme="minorBidi"/>
        </w:rPr>
        <w:t xml:space="preserve"> (Jerusalem: Maggid Books, 2024 – first published by Littman Library of Jewish Civilization in 1993), p. 137.</w:t>
      </w:r>
      <w:r w:rsidRPr="00A04940">
        <w:rPr>
          <w:rFonts w:asciiTheme="minorBidi" w:hAnsiTheme="minorBidi"/>
          <w:i/>
          <w:iCs/>
        </w:rPr>
        <w:t xml:space="preserve"> </w:t>
      </w:r>
    </w:p>
  </w:footnote>
  <w:footnote w:id="15">
    <w:p w14:paraId="7D0609BA" w14:textId="35B60A04" w:rsidR="009A5251" w:rsidRPr="00A04940" w:rsidRDefault="009A5251" w:rsidP="001C2764">
      <w:pPr>
        <w:pStyle w:val="FootnoteText"/>
        <w:jc w:val="both"/>
        <w:rPr>
          <w:rFonts w:asciiTheme="minorBidi" w:hAnsiTheme="minorBidi"/>
        </w:rPr>
      </w:pPr>
      <w:r w:rsidRPr="00A04940">
        <w:rPr>
          <w:rStyle w:val="FootnoteReference"/>
          <w:rFonts w:asciiTheme="minorBidi" w:hAnsiTheme="minorBidi"/>
        </w:rPr>
        <w:footnoteRef/>
      </w:r>
      <w:r w:rsidRPr="00A04940">
        <w:rPr>
          <w:rFonts w:asciiTheme="minorBidi" w:hAnsiTheme="minorBidi"/>
        </w:rPr>
        <w:t xml:space="preserve"> Ibid.</w:t>
      </w:r>
    </w:p>
  </w:footnote>
  <w:footnote w:id="16">
    <w:p w14:paraId="127DD969" w14:textId="4E74B208" w:rsidR="00BD7B20" w:rsidRPr="00930783" w:rsidRDefault="00BD7B20">
      <w:pPr>
        <w:pStyle w:val="FootnoteText"/>
        <w:rPr>
          <w:rFonts w:asciiTheme="minorBidi" w:hAnsiTheme="minorBidi"/>
        </w:rPr>
      </w:pPr>
      <w:r w:rsidRPr="00930783">
        <w:rPr>
          <w:rStyle w:val="FootnoteReference"/>
          <w:rFonts w:asciiTheme="minorBidi" w:hAnsiTheme="minorBidi"/>
        </w:rPr>
        <w:footnoteRef/>
      </w:r>
      <w:r w:rsidRPr="00930783">
        <w:rPr>
          <w:rFonts w:asciiTheme="minorBidi" w:hAnsiTheme="minorBidi"/>
        </w:rPr>
        <w:t xml:space="preserve"> See, e.g., </w:t>
      </w:r>
      <w:r w:rsidRPr="00930783">
        <w:rPr>
          <w:rFonts w:asciiTheme="minorBidi" w:hAnsiTheme="minorBidi"/>
          <w:i/>
          <w:iCs/>
        </w:rPr>
        <w:t xml:space="preserve">Shabbat </w:t>
      </w:r>
      <w:r w:rsidRPr="00930783">
        <w:rPr>
          <w:rFonts w:asciiTheme="minorBidi" w:hAnsiTheme="minorBidi"/>
        </w:rPr>
        <w:t>148b.</w:t>
      </w:r>
    </w:p>
  </w:footnote>
  <w:footnote w:id="17">
    <w:p w14:paraId="3AB4AE44" w14:textId="79768C71" w:rsidR="00BF6A67" w:rsidRPr="00A04940" w:rsidRDefault="00BF6A67" w:rsidP="001C2764">
      <w:pPr>
        <w:pStyle w:val="FootnoteText"/>
        <w:jc w:val="both"/>
        <w:rPr>
          <w:rFonts w:asciiTheme="minorBidi" w:hAnsiTheme="minorBidi"/>
        </w:rPr>
      </w:pPr>
      <w:r w:rsidRPr="00A04940">
        <w:rPr>
          <w:rStyle w:val="FootnoteReference"/>
          <w:rFonts w:asciiTheme="minorBidi" w:hAnsiTheme="minorBidi"/>
        </w:rPr>
        <w:footnoteRef/>
      </w:r>
      <w:r w:rsidRPr="00A04940">
        <w:rPr>
          <w:rFonts w:asciiTheme="minorBidi" w:hAnsiTheme="minorBidi"/>
        </w:rPr>
        <w:t xml:space="preserve"> Rabbi Sacks, </w:t>
      </w:r>
      <w:r w:rsidRPr="00A04940">
        <w:rPr>
          <w:rFonts w:asciiTheme="minorBidi" w:hAnsiTheme="minorBidi"/>
          <w:i/>
          <w:iCs/>
        </w:rPr>
        <w:t>To Heal a Fractured World</w:t>
      </w:r>
      <w:r w:rsidRPr="00A04940">
        <w:rPr>
          <w:rFonts w:asciiTheme="minorBidi" w:hAnsiTheme="minorBidi"/>
        </w:rPr>
        <w:t>, p. 13.</w:t>
      </w:r>
    </w:p>
  </w:footnote>
  <w:footnote w:id="18">
    <w:p w14:paraId="43C07A1A" w14:textId="15061735" w:rsidR="006859EC" w:rsidRPr="00A04940" w:rsidRDefault="006859EC" w:rsidP="001C2764">
      <w:pPr>
        <w:pStyle w:val="FootnoteText"/>
        <w:jc w:val="both"/>
        <w:rPr>
          <w:rFonts w:asciiTheme="minorBidi" w:hAnsiTheme="minorBidi"/>
        </w:rPr>
      </w:pPr>
      <w:r w:rsidRPr="00A04940">
        <w:rPr>
          <w:rStyle w:val="FootnoteReference"/>
          <w:rFonts w:asciiTheme="minorBidi" w:hAnsiTheme="minorBidi"/>
        </w:rPr>
        <w:footnoteRef/>
      </w:r>
      <w:r w:rsidRPr="00A04940">
        <w:rPr>
          <w:rFonts w:asciiTheme="minorBidi" w:hAnsiTheme="minorBidi"/>
        </w:rPr>
        <w:t xml:space="preserve"> Ibid.</w:t>
      </w:r>
    </w:p>
  </w:footnote>
  <w:footnote w:id="19">
    <w:p w14:paraId="1148F51E" w14:textId="67DAFCAF" w:rsidR="00941F07" w:rsidRPr="00A04940" w:rsidRDefault="00941F07" w:rsidP="001C2764">
      <w:pPr>
        <w:pStyle w:val="FootnoteText"/>
        <w:jc w:val="both"/>
        <w:rPr>
          <w:rFonts w:asciiTheme="minorBidi" w:hAnsiTheme="minorBidi"/>
        </w:rPr>
      </w:pPr>
      <w:r w:rsidRPr="00A04940">
        <w:rPr>
          <w:rStyle w:val="FootnoteReference"/>
          <w:rFonts w:asciiTheme="minorBidi" w:hAnsiTheme="minorBidi"/>
        </w:rPr>
        <w:footnoteRef/>
      </w:r>
      <w:r w:rsidRPr="00A04940">
        <w:rPr>
          <w:rFonts w:asciiTheme="minorBidi" w:hAnsiTheme="minorBidi"/>
        </w:rPr>
        <w:t xml:space="preserve"> </w:t>
      </w:r>
      <w:r w:rsidR="007A40BD" w:rsidRPr="00A04940">
        <w:rPr>
          <w:rFonts w:asciiTheme="minorBidi" w:hAnsiTheme="minorBidi"/>
        </w:rPr>
        <w:t xml:space="preserve">Rabbi Sacks, </w:t>
      </w:r>
      <w:r w:rsidRPr="00A04940">
        <w:rPr>
          <w:rFonts w:asciiTheme="minorBidi" w:hAnsiTheme="minorBidi"/>
          <w:i/>
          <w:iCs/>
        </w:rPr>
        <w:t>Covenant &amp; Conversation</w:t>
      </w:r>
      <w:r w:rsidR="000E1AA2" w:rsidRPr="00A04940">
        <w:rPr>
          <w:rFonts w:asciiTheme="minorBidi" w:hAnsiTheme="minorBidi"/>
          <w:i/>
          <w:iCs/>
        </w:rPr>
        <w:t>:</w:t>
      </w:r>
      <w:r w:rsidRPr="00A04940">
        <w:rPr>
          <w:rFonts w:asciiTheme="minorBidi" w:hAnsiTheme="minorBidi"/>
          <w:i/>
          <w:iCs/>
        </w:rPr>
        <w:t xml:space="preserve"> </w:t>
      </w:r>
      <w:r w:rsidR="007330EF" w:rsidRPr="00A04940">
        <w:rPr>
          <w:rFonts w:asciiTheme="minorBidi" w:hAnsiTheme="minorBidi"/>
          <w:i/>
          <w:iCs/>
        </w:rPr>
        <w:t>A</w:t>
      </w:r>
      <w:r w:rsidR="000E1AA2" w:rsidRPr="00A04940">
        <w:rPr>
          <w:rFonts w:asciiTheme="minorBidi" w:hAnsiTheme="minorBidi"/>
          <w:i/>
          <w:iCs/>
        </w:rPr>
        <w:t xml:space="preserve"> Weekly Reading of the Jewish Bible; Exodus: The Book of Redemption </w:t>
      </w:r>
      <w:r w:rsidR="000E1AA2" w:rsidRPr="00A04940">
        <w:rPr>
          <w:rFonts w:asciiTheme="minorBidi" w:hAnsiTheme="minorBidi"/>
        </w:rPr>
        <w:t xml:space="preserve">(Jerusalem: Maggid Books, </w:t>
      </w:r>
      <w:r w:rsidR="007A40BD" w:rsidRPr="00A04940">
        <w:rPr>
          <w:rFonts w:asciiTheme="minorBidi" w:hAnsiTheme="minorBidi"/>
        </w:rPr>
        <w:t>2010</w:t>
      </w:r>
      <w:r w:rsidR="000E1AA2" w:rsidRPr="00A04940">
        <w:rPr>
          <w:rFonts w:asciiTheme="minorBidi" w:hAnsiTheme="minorBidi"/>
        </w:rPr>
        <w:t>)</w:t>
      </w:r>
      <w:r w:rsidR="007A40BD" w:rsidRPr="00A04940">
        <w:rPr>
          <w:rFonts w:asciiTheme="minorBidi" w:hAnsiTheme="minorBidi"/>
        </w:rPr>
        <w:t xml:space="preserve">, </w:t>
      </w:r>
      <w:r w:rsidRPr="00A04940">
        <w:rPr>
          <w:rFonts w:asciiTheme="minorBidi" w:hAnsiTheme="minorBidi"/>
        </w:rPr>
        <w:t>p. 144.</w:t>
      </w:r>
    </w:p>
  </w:footnote>
  <w:footnote w:id="20">
    <w:p w14:paraId="73961E48" w14:textId="2A302EC7" w:rsidR="001A07FF" w:rsidRPr="00A04940" w:rsidRDefault="001A07FF" w:rsidP="001C2764">
      <w:pPr>
        <w:pStyle w:val="FootnoteText"/>
        <w:jc w:val="both"/>
        <w:rPr>
          <w:rFonts w:asciiTheme="minorBidi" w:hAnsiTheme="minorBidi"/>
        </w:rPr>
      </w:pPr>
      <w:r w:rsidRPr="00A04940">
        <w:rPr>
          <w:rStyle w:val="FootnoteReference"/>
          <w:rFonts w:asciiTheme="minorBidi" w:hAnsiTheme="minorBidi"/>
        </w:rPr>
        <w:footnoteRef/>
      </w:r>
      <w:r w:rsidRPr="00A04940">
        <w:rPr>
          <w:rFonts w:asciiTheme="minorBidi" w:hAnsiTheme="minorBidi"/>
        </w:rPr>
        <w:t xml:space="preserve"> See </w:t>
      </w:r>
      <w:r w:rsidR="0003593D">
        <w:rPr>
          <w:rFonts w:asciiTheme="minorBidi" w:hAnsiTheme="minorBidi"/>
        </w:rPr>
        <w:t>l</w:t>
      </w:r>
      <w:r w:rsidR="0003593D" w:rsidRPr="00A04940">
        <w:rPr>
          <w:rFonts w:asciiTheme="minorBidi" w:hAnsiTheme="minorBidi"/>
        </w:rPr>
        <w:t xml:space="preserve">esson </w:t>
      </w:r>
      <w:r w:rsidR="00927774" w:rsidRPr="00A04940">
        <w:rPr>
          <w:rFonts w:asciiTheme="minorBidi" w:hAnsiTheme="minorBidi"/>
        </w:rPr>
        <w:t>10.</w:t>
      </w:r>
    </w:p>
  </w:footnote>
  <w:footnote w:id="21">
    <w:p w14:paraId="774D1C86" w14:textId="28DB8BC7" w:rsidR="008F3EFB" w:rsidRPr="00A04940" w:rsidRDefault="008F3EFB" w:rsidP="001C2764">
      <w:pPr>
        <w:pStyle w:val="FootnoteText"/>
        <w:jc w:val="both"/>
        <w:rPr>
          <w:rFonts w:asciiTheme="minorBidi" w:hAnsiTheme="minorBidi"/>
        </w:rPr>
      </w:pPr>
      <w:r w:rsidRPr="00A04940">
        <w:rPr>
          <w:rStyle w:val="FootnoteReference"/>
          <w:rFonts w:asciiTheme="minorBidi" w:hAnsiTheme="minorBidi"/>
        </w:rPr>
        <w:footnoteRef/>
      </w:r>
      <w:r w:rsidRPr="00A04940">
        <w:rPr>
          <w:rFonts w:asciiTheme="minorBidi" w:hAnsiTheme="minorBidi"/>
        </w:rPr>
        <w:t xml:space="preserve"> </w:t>
      </w:r>
      <w:r w:rsidRPr="00A04940">
        <w:rPr>
          <w:rFonts w:asciiTheme="minorBidi" w:hAnsiTheme="minorBidi"/>
          <w:i/>
          <w:iCs/>
        </w:rPr>
        <w:t>Covenant &amp; Conversation</w:t>
      </w:r>
      <w:r w:rsidR="007A40BD" w:rsidRPr="00A04940">
        <w:rPr>
          <w:rFonts w:asciiTheme="minorBidi" w:hAnsiTheme="minorBidi"/>
          <w:i/>
          <w:iCs/>
        </w:rPr>
        <w:t>; Exodus: The Book of Redemption</w:t>
      </w:r>
      <w:r w:rsidR="007A40BD" w:rsidRPr="00A04940">
        <w:rPr>
          <w:rFonts w:asciiTheme="minorBidi" w:hAnsiTheme="minorBidi"/>
        </w:rPr>
        <w:t>,</w:t>
      </w:r>
      <w:r w:rsidRPr="00A04940">
        <w:rPr>
          <w:rFonts w:asciiTheme="minorBidi" w:hAnsiTheme="minorBidi"/>
          <w:i/>
          <w:iCs/>
        </w:rPr>
        <w:t xml:space="preserve"> </w:t>
      </w:r>
      <w:r w:rsidRPr="00A04940">
        <w:rPr>
          <w:rFonts w:asciiTheme="minorBidi" w:hAnsiTheme="minorBidi"/>
        </w:rPr>
        <w:t>p. 145.</w:t>
      </w:r>
    </w:p>
  </w:footnote>
  <w:footnote w:id="22">
    <w:p w14:paraId="52C76759" w14:textId="34BDA2B1" w:rsidR="00927774" w:rsidRPr="00A04940" w:rsidRDefault="00927774" w:rsidP="001C2764">
      <w:pPr>
        <w:pStyle w:val="FootnoteText"/>
        <w:tabs>
          <w:tab w:val="left" w:pos="1033"/>
        </w:tabs>
        <w:jc w:val="both"/>
        <w:rPr>
          <w:rFonts w:asciiTheme="minorBidi" w:hAnsiTheme="minorBidi"/>
        </w:rPr>
      </w:pPr>
      <w:r w:rsidRPr="00A04940">
        <w:rPr>
          <w:rStyle w:val="FootnoteReference"/>
          <w:rFonts w:asciiTheme="minorBidi" w:hAnsiTheme="minorBidi"/>
        </w:rPr>
        <w:footnoteRef/>
      </w:r>
      <w:r w:rsidRPr="00A04940">
        <w:rPr>
          <w:rFonts w:asciiTheme="minorBidi" w:hAnsiTheme="minorBidi"/>
        </w:rPr>
        <w:t xml:space="preserve"> </w:t>
      </w:r>
      <w:r w:rsidR="00C018AE" w:rsidRPr="00A04940">
        <w:rPr>
          <w:rFonts w:asciiTheme="minorBidi" w:hAnsiTheme="minorBidi"/>
        </w:rPr>
        <w:t xml:space="preserve">See </w:t>
      </w:r>
      <w:r w:rsidR="0003593D">
        <w:rPr>
          <w:rFonts w:asciiTheme="minorBidi" w:hAnsiTheme="minorBidi"/>
        </w:rPr>
        <w:t>l</w:t>
      </w:r>
      <w:r w:rsidR="0003593D" w:rsidRPr="00A04940">
        <w:rPr>
          <w:rFonts w:asciiTheme="minorBidi" w:hAnsiTheme="minorBidi"/>
        </w:rPr>
        <w:t xml:space="preserve">esson </w:t>
      </w:r>
      <w:r w:rsidR="00C018AE" w:rsidRPr="00A04940">
        <w:rPr>
          <w:rFonts w:asciiTheme="minorBidi" w:hAnsiTheme="minorBidi"/>
        </w:rPr>
        <w:t>33.</w:t>
      </w:r>
    </w:p>
  </w:footnote>
  <w:footnote w:id="23">
    <w:p w14:paraId="439EF59A" w14:textId="1F764DF2" w:rsidR="00395BAD" w:rsidRPr="00A04940" w:rsidRDefault="00395BAD" w:rsidP="001C2764">
      <w:pPr>
        <w:pStyle w:val="FootnoteText"/>
        <w:jc w:val="both"/>
        <w:rPr>
          <w:rFonts w:asciiTheme="minorBidi" w:hAnsiTheme="minorBidi"/>
        </w:rPr>
      </w:pPr>
      <w:r w:rsidRPr="00A04940">
        <w:rPr>
          <w:rStyle w:val="FootnoteReference"/>
          <w:rFonts w:asciiTheme="minorBidi" w:hAnsiTheme="minorBidi"/>
        </w:rPr>
        <w:footnoteRef/>
      </w:r>
      <w:r w:rsidRPr="00A04940">
        <w:rPr>
          <w:rFonts w:asciiTheme="minorBidi" w:hAnsiTheme="minorBidi"/>
        </w:rPr>
        <w:t xml:space="preserve"> Rabbi Sacks, </w:t>
      </w:r>
      <w:r w:rsidRPr="00A04940">
        <w:rPr>
          <w:rFonts w:asciiTheme="minorBidi" w:hAnsiTheme="minorBidi"/>
          <w:i/>
          <w:iCs/>
        </w:rPr>
        <w:t xml:space="preserve">The Dignity of Difference: How to Avoid </w:t>
      </w:r>
      <w:r w:rsidR="00E20E45" w:rsidRPr="00A04940">
        <w:rPr>
          <w:rFonts w:asciiTheme="minorBidi" w:hAnsiTheme="minorBidi"/>
          <w:i/>
          <w:iCs/>
        </w:rPr>
        <w:t>the Clash of Civilizations</w:t>
      </w:r>
      <w:r w:rsidR="00AC3952" w:rsidRPr="00A04940">
        <w:rPr>
          <w:rFonts w:asciiTheme="minorBidi" w:hAnsiTheme="minorBidi"/>
        </w:rPr>
        <w:t xml:space="preserve"> </w:t>
      </w:r>
      <w:r w:rsidR="00537A0E" w:rsidRPr="00A04940">
        <w:rPr>
          <w:rFonts w:asciiTheme="minorBidi" w:hAnsiTheme="minorBidi"/>
        </w:rPr>
        <w:t>(London: Continuum 2001</w:t>
      </w:r>
      <w:r w:rsidR="00B354E6" w:rsidRPr="00A04940">
        <w:rPr>
          <w:rFonts w:asciiTheme="minorBidi" w:hAnsiTheme="minorBidi"/>
        </w:rPr>
        <w:t>, first edition</w:t>
      </w:r>
      <w:r w:rsidR="00537A0E" w:rsidRPr="00A04940">
        <w:rPr>
          <w:rFonts w:asciiTheme="minorBidi" w:hAnsiTheme="minorBidi"/>
        </w:rPr>
        <w:t xml:space="preserve">), </w:t>
      </w:r>
      <w:r w:rsidR="00AC3952" w:rsidRPr="00A04940">
        <w:rPr>
          <w:rFonts w:asciiTheme="minorBidi" w:hAnsiTheme="minorBidi"/>
        </w:rPr>
        <w:t>p. 53.</w:t>
      </w:r>
    </w:p>
  </w:footnote>
  <w:footnote w:id="24">
    <w:p w14:paraId="2189D2C4" w14:textId="74EA6163" w:rsidR="005D307B" w:rsidRPr="00A04940" w:rsidRDefault="005D307B" w:rsidP="001C2764">
      <w:pPr>
        <w:pStyle w:val="FootnoteText"/>
        <w:jc w:val="both"/>
        <w:rPr>
          <w:rFonts w:asciiTheme="minorBidi" w:hAnsiTheme="minorBidi"/>
        </w:rPr>
      </w:pPr>
      <w:r w:rsidRPr="00A04940">
        <w:rPr>
          <w:rStyle w:val="FootnoteReference"/>
          <w:rFonts w:asciiTheme="minorBidi" w:hAnsiTheme="minorBidi"/>
        </w:rPr>
        <w:footnoteRef/>
      </w:r>
      <w:r w:rsidRPr="00A04940">
        <w:rPr>
          <w:rFonts w:asciiTheme="minorBidi" w:hAnsiTheme="minorBidi"/>
        </w:rPr>
        <w:t xml:space="preserve"> </w:t>
      </w:r>
      <w:r w:rsidR="00D82D7A" w:rsidRPr="00A04940">
        <w:rPr>
          <w:rFonts w:asciiTheme="minorBidi" w:hAnsiTheme="minorBidi"/>
        </w:rPr>
        <w:t>https://rabbisacks.org/videos/rabbi-sacks-on-the-chosen-people-jinsider/</w:t>
      </w:r>
      <w:r w:rsidR="005D0DAA">
        <w:rPr>
          <w:rFonts w:asciiTheme="minorBidi" w:hAnsiTheme="minorBidi"/>
        </w:rPr>
        <w:t>.</w:t>
      </w:r>
    </w:p>
  </w:footnote>
  <w:footnote w:id="25">
    <w:p w14:paraId="489C0806" w14:textId="6A211A40" w:rsidR="00024679" w:rsidRPr="00A04940" w:rsidRDefault="00024679" w:rsidP="001C2764">
      <w:pPr>
        <w:pStyle w:val="FootnoteText"/>
        <w:jc w:val="both"/>
        <w:rPr>
          <w:rFonts w:asciiTheme="minorBidi" w:hAnsiTheme="minorBidi"/>
        </w:rPr>
      </w:pPr>
      <w:r w:rsidRPr="00A04940">
        <w:rPr>
          <w:rStyle w:val="FootnoteReference"/>
          <w:rFonts w:asciiTheme="minorBidi" w:hAnsiTheme="minorBidi"/>
        </w:rPr>
        <w:footnoteRef/>
      </w:r>
      <w:r w:rsidR="00537A0E" w:rsidRPr="00A04940">
        <w:rPr>
          <w:rFonts w:asciiTheme="minorBidi" w:hAnsiTheme="minorBidi"/>
        </w:rPr>
        <w:t xml:space="preserve"> </w:t>
      </w:r>
      <w:r w:rsidR="00537A0E" w:rsidRPr="00A04940">
        <w:rPr>
          <w:rFonts w:asciiTheme="minorBidi" w:hAnsiTheme="minorBidi"/>
          <w:i/>
          <w:iCs/>
        </w:rPr>
        <w:t>The Dignity of Difference</w:t>
      </w:r>
      <w:r w:rsidRPr="00A04940">
        <w:rPr>
          <w:rFonts w:asciiTheme="minorBidi" w:hAnsiTheme="minorBidi"/>
        </w:rPr>
        <w:t xml:space="preserve">, </w:t>
      </w:r>
      <w:r w:rsidR="00537A0E" w:rsidRPr="00A04940">
        <w:rPr>
          <w:rFonts w:asciiTheme="minorBidi" w:hAnsiTheme="minorBidi"/>
        </w:rPr>
        <w:t xml:space="preserve">p. </w:t>
      </w:r>
      <w:r w:rsidRPr="00A04940">
        <w:rPr>
          <w:rFonts w:asciiTheme="minorBidi" w:hAnsiTheme="minorBidi"/>
        </w:rPr>
        <w:t>55.</w:t>
      </w:r>
    </w:p>
  </w:footnote>
  <w:footnote w:id="26">
    <w:p w14:paraId="25C49836" w14:textId="77777777" w:rsidR="00873BFA" w:rsidRPr="00A04940" w:rsidRDefault="00873BFA" w:rsidP="001C2764">
      <w:pPr>
        <w:pStyle w:val="FootnoteText"/>
        <w:jc w:val="both"/>
        <w:rPr>
          <w:rFonts w:asciiTheme="minorBidi" w:hAnsiTheme="minorBidi"/>
        </w:rPr>
      </w:pPr>
      <w:r w:rsidRPr="00A04940">
        <w:rPr>
          <w:rStyle w:val="FootnoteReference"/>
          <w:rFonts w:asciiTheme="minorBidi" w:hAnsiTheme="minorBidi"/>
        </w:rPr>
        <w:footnoteRef/>
      </w:r>
      <w:r w:rsidRPr="00A04940">
        <w:rPr>
          <w:rFonts w:asciiTheme="minorBidi" w:hAnsiTheme="minorBidi"/>
        </w:rPr>
        <w:t xml:space="preserve"> Ibid., p. 64.</w:t>
      </w:r>
    </w:p>
  </w:footnote>
  <w:footnote w:id="27">
    <w:p w14:paraId="1F5224E0" w14:textId="39F5B0B7" w:rsidR="00160D0A" w:rsidRPr="00A04940" w:rsidRDefault="00160D0A" w:rsidP="001C2764">
      <w:pPr>
        <w:pStyle w:val="FootnoteText"/>
        <w:jc w:val="both"/>
        <w:rPr>
          <w:rFonts w:asciiTheme="minorBidi" w:hAnsiTheme="minorBidi"/>
        </w:rPr>
      </w:pPr>
      <w:r w:rsidRPr="00A04940">
        <w:rPr>
          <w:rStyle w:val="FootnoteReference"/>
          <w:rFonts w:asciiTheme="minorBidi" w:hAnsiTheme="minorBidi"/>
        </w:rPr>
        <w:footnoteRef/>
      </w:r>
      <w:r w:rsidRPr="00A04940">
        <w:rPr>
          <w:rFonts w:asciiTheme="minorBidi" w:hAnsiTheme="minorBidi"/>
        </w:rPr>
        <w:t xml:space="preserve"> See </w:t>
      </w:r>
      <w:r w:rsidR="0004131A">
        <w:rPr>
          <w:rFonts w:asciiTheme="minorBidi" w:hAnsiTheme="minorBidi"/>
        </w:rPr>
        <w:t>l</w:t>
      </w:r>
      <w:r w:rsidR="0004131A" w:rsidRPr="00A04940">
        <w:rPr>
          <w:rFonts w:asciiTheme="minorBidi" w:hAnsiTheme="minorBidi"/>
        </w:rPr>
        <w:t xml:space="preserve">esson </w:t>
      </w:r>
      <w:r w:rsidR="00DF02C1" w:rsidRPr="00A04940">
        <w:rPr>
          <w:rFonts w:asciiTheme="minorBidi" w:hAnsiTheme="minorBidi"/>
        </w:rPr>
        <w:t>24.</w:t>
      </w:r>
    </w:p>
  </w:footnote>
  <w:footnote w:id="28">
    <w:p w14:paraId="24AB5873" w14:textId="59AF301D" w:rsidR="00DE7797" w:rsidRPr="00A04940" w:rsidRDefault="00DE7797" w:rsidP="001C2764">
      <w:pPr>
        <w:shd w:val="clear" w:color="auto" w:fill="FFFFFF"/>
        <w:spacing w:after="0" w:line="240" w:lineRule="auto"/>
        <w:jc w:val="both"/>
        <w:rPr>
          <w:rFonts w:asciiTheme="minorBidi" w:hAnsiTheme="minorBidi"/>
          <w:sz w:val="20"/>
          <w:szCs w:val="20"/>
        </w:rPr>
      </w:pPr>
      <w:r w:rsidRPr="00A04940">
        <w:rPr>
          <w:rStyle w:val="FootnoteReference"/>
          <w:rFonts w:asciiTheme="minorBidi" w:hAnsiTheme="minorBidi"/>
          <w:sz w:val="20"/>
          <w:szCs w:val="20"/>
        </w:rPr>
        <w:footnoteRef/>
      </w:r>
      <w:r w:rsidRPr="00A04940">
        <w:rPr>
          <w:rFonts w:asciiTheme="minorBidi" w:hAnsiTheme="minorBidi"/>
          <w:sz w:val="20"/>
          <w:szCs w:val="20"/>
          <w:rtl/>
        </w:rPr>
        <w:t xml:space="preserve"> </w:t>
      </w:r>
      <w:r w:rsidR="00037597" w:rsidRPr="00A04940">
        <w:rPr>
          <w:rFonts w:asciiTheme="minorBidi" w:hAnsiTheme="minorBidi"/>
          <w:sz w:val="20"/>
          <w:szCs w:val="20"/>
        </w:rPr>
        <w:t>Ibid</w:t>
      </w:r>
      <w:r w:rsidRPr="00A04940">
        <w:rPr>
          <w:rFonts w:asciiTheme="minorBidi" w:hAnsiTheme="minorBidi"/>
          <w:sz w:val="20"/>
          <w:szCs w:val="20"/>
        </w:rPr>
        <w:t>.</w:t>
      </w:r>
    </w:p>
  </w:footnote>
  <w:footnote w:id="29">
    <w:p w14:paraId="0E838C1C" w14:textId="70B4AFEE" w:rsidR="00F94951" w:rsidRPr="00A04940" w:rsidRDefault="00F94951" w:rsidP="001C2764">
      <w:pPr>
        <w:pStyle w:val="FootnoteText"/>
        <w:jc w:val="both"/>
        <w:rPr>
          <w:rFonts w:asciiTheme="minorBidi" w:hAnsiTheme="minorBidi"/>
        </w:rPr>
      </w:pPr>
      <w:r w:rsidRPr="00A04940">
        <w:rPr>
          <w:rStyle w:val="FootnoteReference"/>
          <w:rFonts w:asciiTheme="minorBidi" w:hAnsiTheme="minorBidi"/>
        </w:rPr>
        <w:footnoteRef/>
      </w:r>
      <w:r w:rsidRPr="00A04940">
        <w:rPr>
          <w:rFonts w:asciiTheme="minorBidi" w:hAnsiTheme="minorBidi"/>
        </w:rPr>
        <w:t xml:space="preserve"> Rabbi Sacks, </w:t>
      </w:r>
      <w:r w:rsidRPr="00A04940">
        <w:rPr>
          <w:rFonts w:asciiTheme="minorBidi" w:hAnsiTheme="minorBidi"/>
          <w:i/>
          <w:iCs/>
        </w:rPr>
        <w:t>Tradition in an Untraditional Age: Essays on Modern Jewish Thought</w:t>
      </w:r>
      <w:r w:rsidRPr="00A04940">
        <w:rPr>
          <w:rFonts w:asciiTheme="minorBidi" w:hAnsiTheme="minorBidi"/>
        </w:rPr>
        <w:t xml:space="preserve"> (</w:t>
      </w:r>
      <w:r w:rsidR="00B354E6" w:rsidRPr="00A04940">
        <w:rPr>
          <w:rFonts w:asciiTheme="minorBidi" w:hAnsiTheme="minorBidi"/>
        </w:rPr>
        <w:t xml:space="preserve">London: </w:t>
      </w:r>
      <w:r w:rsidRPr="00A04940">
        <w:rPr>
          <w:rFonts w:asciiTheme="minorBidi" w:hAnsiTheme="minorBidi"/>
        </w:rPr>
        <w:t xml:space="preserve">Vallentine Mitchell, 1990), pp. 164-165; </w:t>
      </w:r>
      <w:r w:rsidRPr="00A04940">
        <w:rPr>
          <w:rFonts w:asciiTheme="minorBidi" w:hAnsiTheme="minorBidi"/>
          <w:i/>
          <w:iCs/>
        </w:rPr>
        <w:t xml:space="preserve">The Politics of Hope </w:t>
      </w:r>
      <w:r w:rsidRPr="00A04940">
        <w:rPr>
          <w:rFonts w:asciiTheme="minorBidi" w:hAnsiTheme="minorBidi"/>
        </w:rPr>
        <w:t>(</w:t>
      </w:r>
      <w:r w:rsidR="00B354E6" w:rsidRPr="00A04940">
        <w:rPr>
          <w:rFonts w:asciiTheme="minorBidi" w:hAnsiTheme="minorBidi"/>
        </w:rPr>
        <w:t xml:space="preserve">London: </w:t>
      </w:r>
      <w:r w:rsidRPr="00A04940">
        <w:rPr>
          <w:rFonts w:asciiTheme="minorBidi" w:hAnsiTheme="minorBidi"/>
        </w:rPr>
        <w:t>Jonathan Cape, 1997), p. 32</w:t>
      </w:r>
      <w:r w:rsidR="00E87DD1" w:rsidRPr="00A04940">
        <w:rPr>
          <w:rFonts w:asciiTheme="minorBidi" w:hAnsiTheme="minorBidi"/>
        </w:rPr>
        <w:t xml:space="preserve">; </w:t>
      </w:r>
      <w:r w:rsidR="00A66C32" w:rsidRPr="00A04940">
        <w:rPr>
          <w:rFonts w:asciiTheme="minorBidi" w:hAnsiTheme="minorBidi"/>
          <w:i/>
          <w:iCs/>
        </w:rPr>
        <w:t>The Home We Build Together: Recreating Society</w:t>
      </w:r>
      <w:r w:rsidR="00A66C32" w:rsidRPr="00A04940">
        <w:rPr>
          <w:rFonts w:asciiTheme="minorBidi" w:hAnsiTheme="minorBidi"/>
        </w:rPr>
        <w:t xml:space="preserve"> (London: Continuum, 2007), p. 42; </w:t>
      </w:r>
      <w:r w:rsidR="006D34D3" w:rsidRPr="00A04940">
        <w:rPr>
          <w:rFonts w:asciiTheme="minorBidi" w:hAnsiTheme="minorBidi"/>
        </w:rPr>
        <w:t>“When Truth is Sacrificed to Power (Korach 5775),” from the 2015</w:t>
      </w:r>
      <w:r w:rsidR="00A66C32" w:rsidRPr="00A04940">
        <w:rPr>
          <w:rFonts w:asciiTheme="minorBidi" w:hAnsiTheme="minorBidi"/>
        </w:rPr>
        <w:t xml:space="preserve"> cycle of his weekly Torah commentary,</w:t>
      </w:r>
      <w:r w:rsidR="006D34D3" w:rsidRPr="00A04940">
        <w:rPr>
          <w:rFonts w:asciiTheme="minorBidi" w:hAnsiTheme="minorBidi"/>
        </w:rPr>
        <w:t xml:space="preserve"> </w:t>
      </w:r>
      <w:hyperlink r:id="rId1" w:history="1">
        <w:r w:rsidR="00A66C32" w:rsidRPr="00A04940">
          <w:rPr>
            <w:rStyle w:val="Hyperlink"/>
            <w:rFonts w:asciiTheme="minorBidi" w:hAnsiTheme="minorBidi"/>
          </w:rPr>
          <w:t>www.rabbisacks.org/when-truth-is-sacrificed-to-power-korach-5775</w:t>
        </w:r>
      </w:hyperlink>
      <w:r w:rsidR="00A66C32" w:rsidRPr="00A04940">
        <w:rPr>
          <w:rFonts w:asciiTheme="minorBidi" w:hAnsiTheme="minorBidi"/>
        </w:rPr>
        <w:t xml:space="preserve">; </w:t>
      </w:r>
      <w:r w:rsidR="00E87DD1" w:rsidRPr="00A04940">
        <w:rPr>
          <w:rFonts w:asciiTheme="minorBidi" w:hAnsiTheme="minorBidi"/>
          <w:i/>
          <w:iCs/>
        </w:rPr>
        <w:t>Morality: Restoring the Common Good in Divided Times</w:t>
      </w:r>
      <w:r w:rsidR="00E87DD1" w:rsidRPr="00A04940">
        <w:rPr>
          <w:rFonts w:asciiTheme="minorBidi" w:hAnsiTheme="minorBidi"/>
        </w:rPr>
        <w:t xml:space="preserve"> (</w:t>
      </w:r>
      <w:r w:rsidR="00037597" w:rsidRPr="00A04940">
        <w:rPr>
          <w:rFonts w:asciiTheme="minorBidi" w:hAnsiTheme="minorBidi"/>
        </w:rPr>
        <w:t xml:space="preserve">New York: </w:t>
      </w:r>
      <w:r w:rsidR="00E87DD1" w:rsidRPr="00A04940">
        <w:rPr>
          <w:rFonts w:asciiTheme="minorBidi" w:hAnsiTheme="minorBidi"/>
        </w:rPr>
        <w:t>Hodder &amp; Stoughton, 2020), chapters 9 and 10.</w:t>
      </w:r>
      <w:r w:rsidR="00F100F8" w:rsidRPr="00A04940">
        <w:rPr>
          <w:rFonts w:asciiTheme="minorBidi" w:hAnsiTheme="minorBidi"/>
        </w:rPr>
        <w:t xml:space="preserve"> See also his video blog, “Post-Truth and the Erosion of Trust” (June 12, 2017), www.rabbisacks.org/post-truth-erosion-trust.</w:t>
      </w:r>
    </w:p>
  </w:footnote>
  <w:footnote w:id="30">
    <w:p w14:paraId="1579D0F0" w14:textId="505BA925" w:rsidR="00182069" w:rsidRPr="00A04940" w:rsidRDefault="00182069" w:rsidP="001C2764">
      <w:pPr>
        <w:pStyle w:val="FootnoteText"/>
        <w:jc w:val="both"/>
        <w:rPr>
          <w:rFonts w:asciiTheme="minorBidi" w:hAnsiTheme="minorBidi"/>
        </w:rPr>
      </w:pPr>
      <w:r w:rsidRPr="00A04940">
        <w:rPr>
          <w:rStyle w:val="FootnoteReference"/>
          <w:rFonts w:asciiTheme="minorBidi" w:hAnsiTheme="minorBidi"/>
        </w:rPr>
        <w:footnoteRef/>
      </w:r>
      <w:r w:rsidRPr="00A04940">
        <w:rPr>
          <w:rFonts w:asciiTheme="minorBidi" w:hAnsiTheme="minorBidi"/>
        </w:rPr>
        <w:t xml:space="preserve"> </w:t>
      </w:r>
      <w:r w:rsidR="00037597" w:rsidRPr="00A04940">
        <w:rPr>
          <w:rFonts w:asciiTheme="minorBidi" w:hAnsiTheme="minorBidi"/>
        </w:rPr>
        <w:t xml:space="preserve">Rabbi </w:t>
      </w:r>
      <w:r w:rsidRPr="00A04940">
        <w:rPr>
          <w:rFonts w:asciiTheme="minorBidi" w:hAnsiTheme="minorBidi"/>
        </w:rPr>
        <w:t xml:space="preserve">Sacks, </w:t>
      </w:r>
      <w:r w:rsidRPr="00A04940">
        <w:rPr>
          <w:rFonts w:asciiTheme="minorBidi" w:hAnsiTheme="minorBidi"/>
          <w:i/>
          <w:iCs/>
        </w:rPr>
        <w:t>The Persistence of Faith: Religion, Morality &amp; Society in a Secular Age</w:t>
      </w:r>
      <w:r w:rsidRPr="00A04940">
        <w:rPr>
          <w:rFonts w:asciiTheme="minorBidi" w:hAnsiTheme="minorBidi"/>
        </w:rPr>
        <w:t xml:space="preserve"> (Weidenfeld and Nicolson, 1991), </w:t>
      </w:r>
      <w:r w:rsidR="00037597" w:rsidRPr="00A04940">
        <w:rPr>
          <w:rFonts w:asciiTheme="minorBidi" w:hAnsiTheme="minorBidi"/>
        </w:rPr>
        <w:t xml:space="preserve">p. </w:t>
      </w:r>
      <w:r w:rsidRPr="00A04940">
        <w:rPr>
          <w:rFonts w:asciiTheme="minorBidi" w:hAnsiTheme="minorBidi"/>
        </w:rPr>
        <w:t>44.</w:t>
      </w:r>
    </w:p>
  </w:footnote>
  <w:footnote w:id="31">
    <w:p w14:paraId="344F2EE0" w14:textId="2803E13C" w:rsidR="00182069" w:rsidRPr="00A04940" w:rsidRDefault="00182069" w:rsidP="001C2764">
      <w:pPr>
        <w:pStyle w:val="FootnoteText"/>
        <w:jc w:val="both"/>
        <w:rPr>
          <w:rFonts w:asciiTheme="minorBidi" w:hAnsiTheme="minorBidi"/>
        </w:rPr>
      </w:pPr>
      <w:r w:rsidRPr="00A04940">
        <w:rPr>
          <w:rStyle w:val="FootnoteReference"/>
          <w:rFonts w:asciiTheme="minorBidi" w:hAnsiTheme="minorBidi"/>
        </w:rPr>
        <w:footnoteRef/>
      </w:r>
      <w:r w:rsidRPr="00A04940">
        <w:rPr>
          <w:rFonts w:asciiTheme="minorBidi" w:hAnsiTheme="minorBidi"/>
          <w:rtl/>
        </w:rPr>
        <w:t xml:space="preserve"> </w:t>
      </w:r>
      <w:r w:rsidR="00037597" w:rsidRPr="00A04940">
        <w:rPr>
          <w:rFonts w:asciiTheme="minorBidi" w:hAnsiTheme="minorBidi"/>
        </w:rPr>
        <w:t xml:space="preserve">Rabbi </w:t>
      </w:r>
      <w:r w:rsidRPr="00A04940">
        <w:rPr>
          <w:rFonts w:asciiTheme="minorBidi" w:hAnsiTheme="minorBidi"/>
        </w:rPr>
        <w:t xml:space="preserve">Sacks, </w:t>
      </w:r>
      <w:r w:rsidRPr="00A04940">
        <w:rPr>
          <w:rFonts w:asciiTheme="minorBidi" w:hAnsiTheme="minorBidi"/>
          <w:i/>
          <w:iCs/>
        </w:rPr>
        <w:t>Crisis and Covenant</w:t>
      </w:r>
      <w:r w:rsidR="007142E8" w:rsidRPr="00A04940">
        <w:rPr>
          <w:rFonts w:asciiTheme="minorBidi" w:hAnsiTheme="minorBidi"/>
          <w:i/>
          <w:iCs/>
        </w:rPr>
        <w:t xml:space="preserve">: Jewish Thought after the Holocaust </w:t>
      </w:r>
      <w:r w:rsidR="007142E8" w:rsidRPr="00A04940">
        <w:rPr>
          <w:rFonts w:asciiTheme="minorBidi" w:hAnsiTheme="minorBidi"/>
        </w:rPr>
        <w:t>(Manchester</w:t>
      </w:r>
      <w:r w:rsidR="00B354E6" w:rsidRPr="00A04940">
        <w:rPr>
          <w:rFonts w:asciiTheme="minorBidi" w:hAnsiTheme="minorBidi"/>
        </w:rPr>
        <w:t>:</w:t>
      </w:r>
      <w:r w:rsidR="007142E8" w:rsidRPr="00A04940">
        <w:rPr>
          <w:rFonts w:asciiTheme="minorBidi" w:hAnsiTheme="minorBidi"/>
        </w:rPr>
        <w:t xml:space="preserve"> University of Manchester Press, 1992)</w:t>
      </w:r>
      <w:r w:rsidRPr="00A04940">
        <w:rPr>
          <w:rFonts w:asciiTheme="minorBidi" w:hAnsiTheme="minorBidi"/>
          <w:i/>
          <w:iCs/>
        </w:rPr>
        <w:t>,</w:t>
      </w:r>
      <w:r w:rsidRPr="00A04940">
        <w:rPr>
          <w:rFonts w:asciiTheme="minorBidi" w:hAnsiTheme="minorBidi"/>
        </w:rPr>
        <w:t xml:space="preserve"> </w:t>
      </w:r>
      <w:r w:rsidR="007142E8" w:rsidRPr="00A04940">
        <w:rPr>
          <w:rFonts w:asciiTheme="minorBidi" w:hAnsiTheme="minorBidi"/>
        </w:rPr>
        <w:t xml:space="preserve">p. </w:t>
      </w:r>
      <w:r w:rsidRPr="00A04940">
        <w:rPr>
          <w:rFonts w:asciiTheme="minorBidi" w:hAnsiTheme="minorBidi"/>
        </w:rPr>
        <w:t>269.</w:t>
      </w:r>
    </w:p>
  </w:footnote>
  <w:footnote w:id="32">
    <w:p w14:paraId="340CB9A9" w14:textId="58E6ADB1" w:rsidR="00182069" w:rsidRPr="00A04940" w:rsidRDefault="00182069" w:rsidP="001C2764">
      <w:pPr>
        <w:pStyle w:val="FootnoteText"/>
        <w:jc w:val="both"/>
        <w:rPr>
          <w:rFonts w:asciiTheme="minorBidi" w:hAnsiTheme="minorBidi"/>
        </w:rPr>
      </w:pPr>
      <w:r w:rsidRPr="00A04940">
        <w:rPr>
          <w:rStyle w:val="FootnoteReference"/>
          <w:rFonts w:asciiTheme="minorBidi" w:hAnsiTheme="minorBidi"/>
        </w:rPr>
        <w:footnoteRef/>
      </w:r>
      <w:r w:rsidRPr="00A04940">
        <w:rPr>
          <w:rFonts w:asciiTheme="minorBidi" w:hAnsiTheme="minorBidi"/>
          <w:rtl/>
        </w:rPr>
        <w:t xml:space="preserve"> </w:t>
      </w:r>
      <w:r w:rsidRPr="00A04940">
        <w:rPr>
          <w:rFonts w:asciiTheme="minorBidi" w:hAnsiTheme="minorBidi"/>
          <w:i/>
          <w:iCs/>
        </w:rPr>
        <w:t>Crisis and Covenant</w:t>
      </w:r>
      <w:r w:rsidRPr="00A04940">
        <w:rPr>
          <w:rFonts w:asciiTheme="minorBidi" w:hAnsiTheme="minorBidi"/>
        </w:rPr>
        <w:t xml:space="preserve">, </w:t>
      </w:r>
      <w:r w:rsidR="00037597" w:rsidRPr="00A04940">
        <w:rPr>
          <w:rFonts w:asciiTheme="minorBidi" w:hAnsiTheme="minorBidi"/>
        </w:rPr>
        <w:t xml:space="preserve">p. </w:t>
      </w:r>
      <w:r w:rsidRPr="00A04940">
        <w:rPr>
          <w:rFonts w:asciiTheme="minorBidi" w:hAnsiTheme="minorBidi"/>
        </w:rPr>
        <w:t>254.</w:t>
      </w:r>
    </w:p>
  </w:footnote>
  <w:footnote w:id="33">
    <w:p w14:paraId="673B4A1B" w14:textId="5CA30651" w:rsidR="00182069" w:rsidRPr="00A04940" w:rsidRDefault="00182069" w:rsidP="001C2764">
      <w:pPr>
        <w:pStyle w:val="FootnoteText"/>
        <w:jc w:val="both"/>
        <w:rPr>
          <w:rFonts w:asciiTheme="minorBidi" w:hAnsiTheme="minorBidi"/>
        </w:rPr>
      </w:pPr>
      <w:r w:rsidRPr="00A04940">
        <w:rPr>
          <w:rStyle w:val="FootnoteReference"/>
          <w:rFonts w:asciiTheme="minorBidi" w:hAnsiTheme="minorBidi"/>
        </w:rPr>
        <w:footnoteRef/>
      </w:r>
      <w:r w:rsidRPr="00A04940">
        <w:rPr>
          <w:rFonts w:asciiTheme="minorBidi" w:hAnsiTheme="minorBidi"/>
          <w:rtl/>
        </w:rPr>
        <w:t xml:space="preserve"> </w:t>
      </w:r>
      <w:r w:rsidRPr="00A04940">
        <w:rPr>
          <w:rFonts w:asciiTheme="minorBidi" w:hAnsiTheme="minorBidi"/>
        </w:rPr>
        <w:t xml:space="preserve">See, for example, Bernard Williams, “Persons, Character, and Morality” in </w:t>
      </w:r>
      <w:r w:rsidRPr="00A04940">
        <w:rPr>
          <w:rFonts w:asciiTheme="minorBidi" w:hAnsiTheme="minorBidi"/>
          <w:i/>
          <w:iCs/>
        </w:rPr>
        <w:t>Moral Luck: Philosophical Papers 1973–1980</w:t>
      </w:r>
      <w:r w:rsidRPr="00A04940">
        <w:rPr>
          <w:rFonts w:asciiTheme="minorBidi" w:hAnsiTheme="minorBidi"/>
        </w:rPr>
        <w:t xml:space="preserve"> (Cambridge University Press, 1981), </w:t>
      </w:r>
      <w:r w:rsidR="00037597" w:rsidRPr="00A04940">
        <w:rPr>
          <w:rFonts w:asciiTheme="minorBidi" w:hAnsiTheme="minorBidi"/>
        </w:rPr>
        <w:t xml:space="preserve">pp. </w:t>
      </w:r>
      <w:r w:rsidRPr="00A04940">
        <w:rPr>
          <w:rFonts w:asciiTheme="minorBidi" w:hAnsiTheme="minorBidi"/>
        </w:rPr>
        <w:t>1-19.</w:t>
      </w:r>
    </w:p>
  </w:footnote>
  <w:footnote w:id="34">
    <w:p w14:paraId="6896D31C" w14:textId="37C331D4" w:rsidR="00182069" w:rsidRPr="00A04940" w:rsidRDefault="00182069" w:rsidP="001C2764">
      <w:pPr>
        <w:pStyle w:val="FootnoteText"/>
        <w:jc w:val="both"/>
        <w:rPr>
          <w:rFonts w:asciiTheme="minorBidi" w:hAnsiTheme="minorBidi"/>
        </w:rPr>
      </w:pPr>
      <w:r w:rsidRPr="00A04940">
        <w:rPr>
          <w:rStyle w:val="FootnoteReference"/>
          <w:rFonts w:asciiTheme="minorBidi" w:hAnsiTheme="minorBidi"/>
        </w:rPr>
        <w:footnoteRef/>
      </w:r>
      <w:r w:rsidRPr="00A04940">
        <w:rPr>
          <w:rFonts w:asciiTheme="minorBidi" w:hAnsiTheme="minorBidi"/>
          <w:rtl/>
        </w:rPr>
        <w:t xml:space="preserve"> </w:t>
      </w:r>
      <w:r w:rsidRPr="00A04940">
        <w:rPr>
          <w:rFonts w:asciiTheme="minorBidi" w:hAnsiTheme="minorBidi"/>
          <w:i/>
          <w:iCs/>
        </w:rPr>
        <w:t xml:space="preserve">Crisis and Covenant, </w:t>
      </w:r>
      <w:r w:rsidR="00037597" w:rsidRPr="00A04940">
        <w:rPr>
          <w:rFonts w:asciiTheme="minorBidi" w:hAnsiTheme="minorBidi"/>
        </w:rPr>
        <w:t>p.</w:t>
      </w:r>
      <w:r w:rsidR="00037597" w:rsidRPr="00A04940">
        <w:rPr>
          <w:rFonts w:asciiTheme="minorBidi" w:hAnsiTheme="minorBidi"/>
          <w:i/>
          <w:iCs/>
        </w:rPr>
        <w:t xml:space="preserve"> </w:t>
      </w:r>
      <w:r w:rsidRPr="00A04940">
        <w:rPr>
          <w:rFonts w:asciiTheme="minorBidi" w:hAnsiTheme="minorBidi"/>
        </w:rPr>
        <w:t>264.</w:t>
      </w:r>
    </w:p>
  </w:footnote>
  <w:footnote w:id="35">
    <w:p w14:paraId="7D2DC930" w14:textId="77777777" w:rsidR="00182069" w:rsidRPr="00A04940" w:rsidRDefault="00182069" w:rsidP="001C2764">
      <w:pPr>
        <w:pStyle w:val="FootnoteText"/>
        <w:jc w:val="both"/>
        <w:rPr>
          <w:rFonts w:asciiTheme="minorBidi" w:hAnsiTheme="minorBidi"/>
        </w:rPr>
      </w:pPr>
      <w:r w:rsidRPr="00A04940">
        <w:rPr>
          <w:rStyle w:val="FootnoteReference"/>
          <w:rFonts w:asciiTheme="minorBidi" w:hAnsiTheme="minorBidi"/>
        </w:rPr>
        <w:footnoteRef/>
      </w:r>
      <w:r w:rsidRPr="00A04940">
        <w:rPr>
          <w:rFonts w:asciiTheme="minorBidi" w:hAnsiTheme="minorBidi"/>
          <w:rtl/>
        </w:rPr>
        <w:t xml:space="preserve"> </w:t>
      </w:r>
      <w:r w:rsidRPr="00A04940">
        <w:rPr>
          <w:rFonts w:asciiTheme="minorBidi" w:hAnsiTheme="minorBidi"/>
        </w:rPr>
        <w:t>Ibid.</w:t>
      </w:r>
    </w:p>
  </w:footnote>
  <w:footnote w:id="36">
    <w:p w14:paraId="608C257B" w14:textId="759FBC50" w:rsidR="00182069" w:rsidRPr="00A04940" w:rsidRDefault="00182069" w:rsidP="001C2764">
      <w:pPr>
        <w:pStyle w:val="FootnoteText"/>
        <w:jc w:val="both"/>
        <w:rPr>
          <w:rFonts w:asciiTheme="minorBidi" w:hAnsiTheme="minorBidi"/>
        </w:rPr>
      </w:pPr>
      <w:r w:rsidRPr="00A04940">
        <w:rPr>
          <w:rStyle w:val="FootnoteReference"/>
          <w:rFonts w:asciiTheme="minorBidi" w:hAnsiTheme="minorBidi"/>
        </w:rPr>
        <w:footnoteRef/>
      </w:r>
      <w:r w:rsidRPr="00A04940">
        <w:rPr>
          <w:rFonts w:asciiTheme="minorBidi" w:hAnsiTheme="minorBidi"/>
          <w:rtl/>
        </w:rPr>
        <w:t xml:space="preserve"> </w:t>
      </w:r>
      <w:r w:rsidRPr="00A04940">
        <w:rPr>
          <w:rFonts w:asciiTheme="minorBidi" w:hAnsiTheme="minorBidi"/>
        </w:rPr>
        <w:t xml:space="preserve">Ibid., </w:t>
      </w:r>
      <w:r w:rsidR="00037597" w:rsidRPr="00A04940">
        <w:rPr>
          <w:rFonts w:asciiTheme="minorBidi" w:hAnsiTheme="minorBidi"/>
        </w:rPr>
        <w:t xml:space="preserve">p. </w:t>
      </w:r>
      <w:r w:rsidRPr="00A04940">
        <w:rPr>
          <w:rFonts w:asciiTheme="minorBidi" w:hAnsiTheme="minorBidi"/>
        </w:rPr>
        <w:t>267.</w:t>
      </w:r>
    </w:p>
  </w:footnote>
  <w:footnote w:id="37">
    <w:p w14:paraId="7B86C103" w14:textId="56A04AB8" w:rsidR="00182069" w:rsidRPr="00A04940" w:rsidRDefault="00182069" w:rsidP="001C2764">
      <w:pPr>
        <w:pStyle w:val="FootnoteText"/>
        <w:jc w:val="both"/>
        <w:rPr>
          <w:rFonts w:asciiTheme="minorBidi" w:hAnsiTheme="minorBidi"/>
        </w:rPr>
      </w:pPr>
      <w:r w:rsidRPr="00A04940">
        <w:rPr>
          <w:rStyle w:val="FootnoteReference"/>
          <w:rFonts w:asciiTheme="minorBidi" w:hAnsiTheme="minorBidi"/>
        </w:rPr>
        <w:footnoteRef/>
      </w:r>
      <w:r w:rsidRPr="00A04940">
        <w:rPr>
          <w:rFonts w:asciiTheme="minorBidi" w:hAnsiTheme="minorBidi"/>
          <w:rtl/>
        </w:rPr>
        <w:t xml:space="preserve"> </w:t>
      </w:r>
      <w:r w:rsidRPr="00A04940">
        <w:rPr>
          <w:rFonts w:asciiTheme="minorBidi" w:hAnsiTheme="minorBidi"/>
        </w:rPr>
        <w:t xml:space="preserve">See John Searle, </w:t>
      </w:r>
      <w:r w:rsidRPr="00A04940">
        <w:rPr>
          <w:rFonts w:asciiTheme="minorBidi" w:hAnsiTheme="minorBidi"/>
          <w:i/>
          <w:iCs/>
        </w:rPr>
        <w:t>The Construction of Social Reality</w:t>
      </w:r>
      <w:r w:rsidRPr="00A04940">
        <w:rPr>
          <w:rFonts w:asciiTheme="minorBidi" w:hAnsiTheme="minorBidi"/>
        </w:rPr>
        <w:t xml:space="preserve"> (</w:t>
      </w:r>
      <w:r w:rsidR="00037597" w:rsidRPr="00A04940">
        <w:rPr>
          <w:rFonts w:asciiTheme="minorBidi" w:hAnsiTheme="minorBidi"/>
        </w:rPr>
        <w:t xml:space="preserve">New York: </w:t>
      </w:r>
      <w:r w:rsidRPr="00A04940">
        <w:rPr>
          <w:rFonts w:asciiTheme="minorBidi" w:hAnsiTheme="minorBidi"/>
        </w:rPr>
        <w:t>Penguin Books, 1996).</w:t>
      </w:r>
    </w:p>
  </w:footnote>
  <w:footnote w:id="38">
    <w:p w14:paraId="7BA78E6A" w14:textId="298DD380" w:rsidR="00182069" w:rsidRPr="00A04940" w:rsidRDefault="00182069" w:rsidP="001C2764">
      <w:pPr>
        <w:pStyle w:val="FootnoteText"/>
        <w:jc w:val="both"/>
        <w:rPr>
          <w:rFonts w:asciiTheme="minorBidi" w:hAnsiTheme="minorBidi"/>
        </w:rPr>
      </w:pPr>
      <w:r w:rsidRPr="00A04940">
        <w:rPr>
          <w:rStyle w:val="FootnoteReference"/>
          <w:rFonts w:asciiTheme="minorBidi" w:hAnsiTheme="minorBidi"/>
        </w:rPr>
        <w:footnoteRef/>
      </w:r>
      <w:r w:rsidRPr="00A04940">
        <w:rPr>
          <w:rFonts w:asciiTheme="minorBidi" w:hAnsiTheme="minorBidi"/>
          <w:rtl/>
        </w:rPr>
        <w:t xml:space="preserve"> </w:t>
      </w:r>
      <w:r w:rsidRPr="00A04940">
        <w:rPr>
          <w:rFonts w:asciiTheme="minorBidi" w:hAnsiTheme="minorBidi"/>
          <w:i/>
          <w:iCs/>
        </w:rPr>
        <w:t>Crisis and Covenant</w:t>
      </w:r>
      <w:r w:rsidRPr="00A04940">
        <w:rPr>
          <w:rFonts w:asciiTheme="minorBidi" w:hAnsiTheme="minorBidi"/>
        </w:rPr>
        <w:t xml:space="preserve">, </w:t>
      </w:r>
      <w:r w:rsidR="00037597" w:rsidRPr="00A04940">
        <w:rPr>
          <w:rFonts w:asciiTheme="minorBidi" w:hAnsiTheme="minorBidi"/>
        </w:rPr>
        <w:t xml:space="preserve">p. </w:t>
      </w:r>
      <w:r w:rsidRPr="00A04940">
        <w:rPr>
          <w:rFonts w:asciiTheme="minorBidi" w:hAnsiTheme="minorBidi"/>
        </w:rPr>
        <w:t>267.</w:t>
      </w:r>
    </w:p>
  </w:footnote>
  <w:footnote w:id="39">
    <w:p w14:paraId="660F824D" w14:textId="4D83ECC2" w:rsidR="00182069" w:rsidRPr="00A04940" w:rsidRDefault="00182069" w:rsidP="001C2764">
      <w:pPr>
        <w:pStyle w:val="FootnoteText"/>
        <w:jc w:val="both"/>
        <w:rPr>
          <w:rFonts w:asciiTheme="minorBidi" w:hAnsiTheme="minorBidi"/>
        </w:rPr>
      </w:pPr>
      <w:r w:rsidRPr="00A04940">
        <w:rPr>
          <w:rStyle w:val="FootnoteReference"/>
          <w:rFonts w:asciiTheme="minorBidi" w:hAnsiTheme="minorBidi"/>
        </w:rPr>
        <w:footnoteRef/>
      </w:r>
      <w:r w:rsidRPr="00A04940">
        <w:rPr>
          <w:rFonts w:asciiTheme="minorBidi" w:hAnsiTheme="minorBidi"/>
          <w:rtl/>
        </w:rPr>
        <w:t xml:space="preserve"> </w:t>
      </w:r>
      <w:r w:rsidRPr="00A04940">
        <w:rPr>
          <w:rFonts w:asciiTheme="minorBidi" w:hAnsiTheme="minorBidi"/>
        </w:rPr>
        <w:t xml:space="preserve">Samuel Lebens, “Pascal, Pascalberg, and Friends,” </w:t>
      </w:r>
      <w:r w:rsidRPr="00A04940">
        <w:rPr>
          <w:rFonts w:asciiTheme="minorBidi" w:hAnsiTheme="minorBidi"/>
          <w:i/>
          <w:iCs/>
        </w:rPr>
        <w:t>International Journal for Philosophy of Religion</w:t>
      </w:r>
      <w:r w:rsidRPr="00A04940">
        <w:rPr>
          <w:rFonts w:asciiTheme="minorBidi" w:hAnsiTheme="minorBidi"/>
        </w:rPr>
        <w:t xml:space="preserve"> 87 (2020), 109–130; and “Proselytism as Epistemic Violence: A Jewish Approach to the Ethics of Religious Persuasion,” </w:t>
      </w:r>
      <w:r w:rsidRPr="00A04940">
        <w:rPr>
          <w:rFonts w:asciiTheme="minorBidi" w:hAnsiTheme="minorBidi"/>
          <w:i/>
          <w:iCs/>
        </w:rPr>
        <w:t>The Monist</w:t>
      </w:r>
      <w:r w:rsidRPr="00A04940">
        <w:rPr>
          <w:rFonts w:asciiTheme="minorBidi" w:hAnsiTheme="minorBidi"/>
        </w:rPr>
        <w:t xml:space="preserve"> 104:3 (2021), 376–392.</w:t>
      </w:r>
      <w:r w:rsidR="00037597" w:rsidRPr="00A04940">
        <w:rPr>
          <w:rFonts w:asciiTheme="minorBidi" w:hAnsiTheme="minorBidi"/>
        </w:rPr>
        <w:t xml:space="preserve"> These threads are brought together in my book: </w:t>
      </w:r>
      <w:r w:rsidR="00037597" w:rsidRPr="00A04940">
        <w:rPr>
          <w:rFonts w:asciiTheme="minorBidi" w:hAnsiTheme="minorBidi"/>
          <w:i/>
          <w:iCs/>
        </w:rPr>
        <w:t>A Guide for the Jewish Undecided</w:t>
      </w:r>
      <w:r w:rsidR="00037597" w:rsidRPr="00A04940">
        <w:rPr>
          <w:rFonts w:asciiTheme="minorBidi" w:hAnsiTheme="minorBidi"/>
        </w:rPr>
        <w:t xml:space="preserve"> (Jerusalem: Maggid Books, 2022).</w:t>
      </w:r>
    </w:p>
  </w:footnote>
  <w:footnote w:id="40">
    <w:p w14:paraId="7C069F4F" w14:textId="5D92F4AC" w:rsidR="00182069" w:rsidRPr="00A04940" w:rsidRDefault="00182069" w:rsidP="001C2764">
      <w:pPr>
        <w:autoSpaceDE w:val="0"/>
        <w:autoSpaceDN w:val="0"/>
        <w:adjustRightInd w:val="0"/>
        <w:spacing w:after="0" w:line="240" w:lineRule="auto"/>
        <w:jc w:val="both"/>
        <w:rPr>
          <w:rFonts w:asciiTheme="minorBidi" w:hAnsiTheme="minorBidi"/>
          <w:sz w:val="20"/>
          <w:szCs w:val="20"/>
        </w:rPr>
      </w:pPr>
      <w:r w:rsidRPr="00A04940">
        <w:rPr>
          <w:rStyle w:val="FootnoteReference"/>
          <w:rFonts w:asciiTheme="minorBidi" w:hAnsiTheme="minorBidi"/>
          <w:sz w:val="20"/>
          <w:szCs w:val="20"/>
        </w:rPr>
        <w:footnoteRef/>
      </w:r>
      <w:r w:rsidRPr="00A04940">
        <w:rPr>
          <w:rFonts w:asciiTheme="minorBidi" w:hAnsiTheme="minorBidi"/>
          <w:sz w:val="20"/>
          <w:szCs w:val="20"/>
          <w:rtl/>
        </w:rPr>
        <w:t xml:space="preserve"> </w:t>
      </w:r>
      <w:r w:rsidRPr="00A04940">
        <w:rPr>
          <w:rFonts w:asciiTheme="minorBidi" w:hAnsiTheme="minorBidi"/>
          <w:sz w:val="20"/>
          <w:szCs w:val="20"/>
        </w:rPr>
        <w:t xml:space="preserve">William James, </w:t>
      </w:r>
      <w:r w:rsidRPr="00A04940">
        <w:rPr>
          <w:rFonts w:asciiTheme="minorBidi" w:hAnsiTheme="minorBidi"/>
          <w:i/>
          <w:iCs/>
          <w:sz w:val="20"/>
          <w:szCs w:val="20"/>
        </w:rPr>
        <w:t>The Will to Believe and Other Essays in Popular Philosophy</w:t>
      </w:r>
      <w:r w:rsidRPr="00A04940">
        <w:rPr>
          <w:rFonts w:asciiTheme="minorBidi" w:hAnsiTheme="minorBidi"/>
          <w:sz w:val="20"/>
          <w:szCs w:val="20"/>
        </w:rPr>
        <w:t xml:space="preserve"> (Harvard University Press, 1979), </w:t>
      </w:r>
      <w:r w:rsidR="00037597" w:rsidRPr="00A04940">
        <w:rPr>
          <w:rFonts w:asciiTheme="minorBidi" w:hAnsiTheme="minorBidi"/>
          <w:sz w:val="20"/>
          <w:szCs w:val="20"/>
        </w:rPr>
        <w:t xml:space="preserve">p. </w:t>
      </w:r>
      <w:r w:rsidRPr="00A04940">
        <w:rPr>
          <w:rFonts w:asciiTheme="minorBidi" w:hAnsiTheme="minorBidi"/>
          <w:sz w:val="20"/>
          <w:szCs w:val="20"/>
        </w:rPr>
        <w:t>14.</w:t>
      </w:r>
    </w:p>
  </w:footnote>
  <w:footnote w:id="41">
    <w:p w14:paraId="251A83A6" w14:textId="77777777" w:rsidR="00182069" w:rsidRPr="00A04940" w:rsidRDefault="00182069" w:rsidP="001C2764">
      <w:pPr>
        <w:pStyle w:val="FootnoteText"/>
        <w:jc w:val="both"/>
        <w:rPr>
          <w:rFonts w:asciiTheme="minorBidi" w:hAnsiTheme="minorBidi"/>
        </w:rPr>
      </w:pPr>
      <w:r w:rsidRPr="00A04940">
        <w:rPr>
          <w:rStyle w:val="FootnoteReference"/>
          <w:rFonts w:asciiTheme="minorBidi" w:hAnsiTheme="minorBidi"/>
        </w:rPr>
        <w:footnoteRef/>
      </w:r>
      <w:r w:rsidRPr="00A04940">
        <w:rPr>
          <w:rFonts w:asciiTheme="minorBidi" w:hAnsiTheme="minorBidi"/>
          <w:rtl/>
        </w:rPr>
        <w:t xml:space="preserve"> </w:t>
      </w:r>
      <w:r w:rsidRPr="00A04940">
        <w:rPr>
          <w:rFonts w:asciiTheme="minorBidi" w:hAnsiTheme="minorBidi"/>
        </w:rPr>
        <w:t>See Lebens, “Proselytism as Epistemic Violence.”</w:t>
      </w:r>
    </w:p>
  </w:footnote>
  <w:footnote w:id="42">
    <w:p w14:paraId="05394B27" w14:textId="77777777" w:rsidR="00182069" w:rsidRPr="00A04940" w:rsidRDefault="00182069" w:rsidP="001C2764">
      <w:pPr>
        <w:pStyle w:val="FootnoteText"/>
        <w:jc w:val="both"/>
        <w:rPr>
          <w:rFonts w:asciiTheme="minorBidi" w:hAnsiTheme="minorBidi"/>
        </w:rPr>
      </w:pPr>
      <w:r w:rsidRPr="00A04940">
        <w:rPr>
          <w:rStyle w:val="FootnoteReference"/>
          <w:rFonts w:asciiTheme="minorBidi" w:hAnsiTheme="minorBidi"/>
        </w:rPr>
        <w:footnoteRef/>
      </w:r>
      <w:r w:rsidRPr="00A04940">
        <w:rPr>
          <w:rFonts w:asciiTheme="minorBidi" w:hAnsiTheme="minorBidi"/>
          <w:rtl/>
        </w:rPr>
        <w:t xml:space="preserve"> </w:t>
      </w:r>
      <w:r w:rsidRPr="00A04940">
        <w:rPr>
          <w:rFonts w:asciiTheme="minorBidi" w:hAnsiTheme="minorBidi"/>
        </w:rPr>
        <w:t xml:space="preserve">See, for example, the reconstruction of Ruth’s discussion with Naomi in </w:t>
      </w:r>
      <w:r w:rsidRPr="00A04940">
        <w:rPr>
          <w:rFonts w:asciiTheme="minorBidi" w:hAnsiTheme="minorBidi"/>
          <w:i/>
          <w:iCs/>
        </w:rPr>
        <w:t>Yevamot</w:t>
      </w:r>
      <w:r w:rsidRPr="00A04940">
        <w:rPr>
          <w:rFonts w:asciiTheme="minorBidi" w:hAnsiTheme="minorBidi"/>
        </w:rPr>
        <w:t xml:space="preserve"> 47b and Ruth Rabba 2:22.</w:t>
      </w:r>
    </w:p>
  </w:footnote>
  <w:footnote w:id="43">
    <w:p w14:paraId="2A627BE1" w14:textId="7752AF68" w:rsidR="006F5A59" w:rsidRPr="006D3B4B" w:rsidRDefault="006F5A59">
      <w:pPr>
        <w:pStyle w:val="FootnoteText"/>
        <w:rPr>
          <w:rFonts w:asciiTheme="minorBidi" w:hAnsiTheme="minorBidi"/>
          <w:lang w:val="en-GB"/>
        </w:rPr>
      </w:pPr>
      <w:r w:rsidRPr="00B80B7D">
        <w:rPr>
          <w:rStyle w:val="FootnoteReference"/>
          <w:rFonts w:asciiTheme="minorBidi" w:hAnsiTheme="minorBidi"/>
        </w:rPr>
        <w:footnoteRef/>
      </w:r>
      <w:r w:rsidRPr="006D3B4B">
        <w:rPr>
          <w:rFonts w:asciiTheme="minorBidi" w:hAnsiTheme="minorBidi"/>
        </w:rPr>
        <w:t xml:space="preserve"> </w:t>
      </w:r>
      <w:r w:rsidRPr="006D3B4B">
        <w:rPr>
          <w:rFonts w:asciiTheme="minorBidi" w:hAnsiTheme="minorBidi"/>
          <w:lang w:val="en-GB"/>
        </w:rPr>
        <w:t>See footnote 38 above.</w:t>
      </w:r>
    </w:p>
  </w:footnote>
  <w:footnote w:id="44">
    <w:p w14:paraId="0204D477" w14:textId="03E57BB7" w:rsidR="00182069" w:rsidRPr="00A04940" w:rsidRDefault="00182069" w:rsidP="001C2764">
      <w:pPr>
        <w:pStyle w:val="FootnoteText"/>
        <w:jc w:val="both"/>
        <w:rPr>
          <w:rFonts w:asciiTheme="minorBidi" w:hAnsiTheme="minorBidi"/>
        </w:rPr>
      </w:pPr>
      <w:r w:rsidRPr="00A04940">
        <w:rPr>
          <w:rFonts w:asciiTheme="minorBidi" w:hAnsiTheme="minorBidi"/>
          <w:vertAlign w:val="superscript"/>
        </w:rPr>
        <w:footnoteRef/>
      </w:r>
      <w:r w:rsidRPr="00A04940">
        <w:rPr>
          <w:rFonts w:asciiTheme="minorBidi" w:hAnsiTheme="minorBidi"/>
          <w:rtl/>
        </w:rPr>
        <w:t xml:space="preserve"> </w:t>
      </w:r>
      <w:r w:rsidRPr="00A04940">
        <w:rPr>
          <w:rFonts w:asciiTheme="minorBidi" w:hAnsiTheme="minorBidi"/>
          <w:i/>
          <w:iCs/>
        </w:rPr>
        <w:t xml:space="preserve">One People? </w:t>
      </w:r>
      <w:r w:rsidR="00453102" w:rsidRPr="00A04940">
        <w:rPr>
          <w:rFonts w:asciiTheme="minorBidi" w:hAnsiTheme="minorBidi"/>
        </w:rPr>
        <w:t xml:space="preserve">p. </w:t>
      </w:r>
      <w:r w:rsidRPr="00A04940">
        <w:rPr>
          <w:rFonts w:asciiTheme="minorBidi" w:hAnsiTheme="minorBidi"/>
        </w:rPr>
        <w:t>1</w:t>
      </w:r>
      <w:r w:rsidR="00453102" w:rsidRPr="00A04940">
        <w:rPr>
          <w:rFonts w:asciiTheme="minorBidi" w:hAnsiTheme="minorBidi"/>
        </w:rPr>
        <w:t>37</w:t>
      </w:r>
      <w:r w:rsidRPr="00A04940">
        <w:rPr>
          <w:rFonts w:asciiTheme="minorBidi" w:hAnsiTheme="minorBidi"/>
        </w:rPr>
        <w:t>.</w:t>
      </w:r>
    </w:p>
  </w:footnote>
  <w:footnote w:id="45">
    <w:p w14:paraId="0E577CAD" w14:textId="605B2EA7" w:rsidR="00182069" w:rsidRPr="00A04940" w:rsidRDefault="00182069" w:rsidP="001C2764">
      <w:pPr>
        <w:pStyle w:val="FootnoteText"/>
        <w:jc w:val="both"/>
        <w:rPr>
          <w:rFonts w:asciiTheme="minorBidi" w:hAnsiTheme="minorBidi"/>
        </w:rPr>
      </w:pPr>
      <w:r w:rsidRPr="00A04940">
        <w:rPr>
          <w:rStyle w:val="FootnoteReference"/>
          <w:rFonts w:asciiTheme="minorBidi" w:hAnsiTheme="minorBidi"/>
        </w:rPr>
        <w:footnoteRef/>
      </w:r>
      <w:r w:rsidR="00D164C7" w:rsidRPr="00A04940">
        <w:rPr>
          <w:rFonts w:asciiTheme="minorBidi" w:hAnsiTheme="minorBidi"/>
        </w:rPr>
        <w:t xml:space="preserve"> Rabbi</w:t>
      </w:r>
      <w:r w:rsidRPr="00A04940">
        <w:rPr>
          <w:rFonts w:asciiTheme="minorBidi" w:hAnsiTheme="minorBidi"/>
          <w:rtl/>
        </w:rPr>
        <w:t xml:space="preserve"> </w:t>
      </w:r>
      <w:r w:rsidRPr="00A04940">
        <w:rPr>
          <w:rFonts w:asciiTheme="minorBidi" w:hAnsiTheme="minorBidi"/>
        </w:rPr>
        <w:t xml:space="preserve">Sacks, </w:t>
      </w:r>
      <w:r w:rsidRPr="00A04940">
        <w:rPr>
          <w:rFonts w:asciiTheme="minorBidi" w:hAnsiTheme="minorBidi"/>
          <w:i/>
          <w:iCs/>
        </w:rPr>
        <w:t>Covenant and Conversation</w:t>
      </w:r>
      <w:r w:rsidR="008E3359">
        <w:rPr>
          <w:rFonts w:asciiTheme="minorBidi" w:hAnsiTheme="minorBidi"/>
          <w:i/>
          <w:iCs/>
        </w:rPr>
        <w:t>:</w:t>
      </w:r>
      <w:r w:rsidR="008E3359" w:rsidRPr="00A04940">
        <w:rPr>
          <w:rFonts w:asciiTheme="minorBidi" w:hAnsiTheme="minorBidi"/>
          <w:i/>
          <w:iCs/>
        </w:rPr>
        <w:t xml:space="preserve"> </w:t>
      </w:r>
      <w:r w:rsidRPr="00A04940">
        <w:rPr>
          <w:rFonts w:asciiTheme="minorBidi" w:hAnsiTheme="minorBidi"/>
          <w:i/>
          <w:iCs/>
        </w:rPr>
        <w:t>A Weekly Reading of the Jewish Bible</w:t>
      </w:r>
      <w:r w:rsidR="0054753E" w:rsidRPr="00A04940">
        <w:rPr>
          <w:rFonts w:asciiTheme="minorBidi" w:hAnsiTheme="minorBidi"/>
          <w:i/>
          <w:iCs/>
        </w:rPr>
        <w:t>;</w:t>
      </w:r>
      <w:r w:rsidRPr="00A04940">
        <w:rPr>
          <w:rFonts w:asciiTheme="minorBidi" w:hAnsiTheme="minorBidi"/>
          <w:i/>
          <w:iCs/>
        </w:rPr>
        <w:t xml:space="preserve"> Genesis: The Book of Beginnings </w:t>
      </w:r>
      <w:r w:rsidRPr="00A04940">
        <w:rPr>
          <w:rFonts w:asciiTheme="minorBidi" w:hAnsiTheme="minorBidi"/>
        </w:rPr>
        <w:t>(Maggid Books and the Orthodox Union, 2009)</w:t>
      </w:r>
      <w:r w:rsidR="0054753E" w:rsidRPr="00A04940">
        <w:rPr>
          <w:rFonts w:asciiTheme="minorBidi" w:hAnsiTheme="minorBidi"/>
        </w:rPr>
        <w:t>,</w:t>
      </w:r>
      <w:r w:rsidRPr="00A04940">
        <w:rPr>
          <w:rFonts w:asciiTheme="minorBidi" w:hAnsiTheme="minorBidi"/>
        </w:rPr>
        <w:t xml:space="preserve"> </w:t>
      </w:r>
      <w:r w:rsidR="00037597" w:rsidRPr="00A04940">
        <w:rPr>
          <w:rFonts w:asciiTheme="minorBidi" w:hAnsiTheme="minorBidi"/>
        </w:rPr>
        <w:t xml:space="preserve">p. </w:t>
      </w:r>
      <w:r w:rsidRPr="00A04940">
        <w:rPr>
          <w:rFonts w:asciiTheme="minorBidi" w:hAnsiTheme="minorBidi"/>
        </w:rPr>
        <w:t>290.</w:t>
      </w:r>
    </w:p>
  </w:footnote>
  <w:footnote w:id="46">
    <w:p w14:paraId="2D210597" w14:textId="6893D7A9" w:rsidR="00453102" w:rsidRPr="00A04940" w:rsidRDefault="00453102" w:rsidP="001C2764">
      <w:pPr>
        <w:pStyle w:val="FootnoteText"/>
        <w:jc w:val="both"/>
        <w:rPr>
          <w:rFonts w:asciiTheme="minorBidi" w:hAnsiTheme="minorBidi"/>
        </w:rPr>
      </w:pPr>
      <w:r w:rsidRPr="00A04940">
        <w:rPr>
          <w:rStyle w:val="FootnoteReference"/>
          <w:rFonts w:asciiTheme="minorBidi" w:hAnsiTheme="minorBidi"/>
        </w:rPr>
        <w:footnoteRef/>
      </w:r>
      <w:r w:rsidRPr="00A04940">
        <w:rPr>
          <w:rFonts w:asciiTheme="minorBidi" w:hAnsiTheme="minorBidi"/>
        </w:rPr>
        <w:t xml:space="preserve"> </w:t>
      </w:r>
      <w:r w:rsidRPr="00A04940">
        <w:rPr>
          <w:rFonts w:asciiTheme="minorBidi" w:hAnsiTheme="minorBidi"/>
          <w:i/>
          <w:iCs/>
        </w:rPr>
        <w:t>Eikha Rabba</w:t>
      </w:r>
      <w:r w:rsidRPr="00A04940">
        <w:rPr>
          <w:rFonts w:asciiTheme="minorBidi" w:hAnsiTheme="minorBidi"/>
        </w:rPr>
        <w:t xml:space="preserve"> 2:13</w:t>
      </w:r>
    </w:p>
  </w:footnote>
  <w:footnote w:id="47">
    <w:p w14:paraId="4D56A91A" w14:textId="6394DA46" w:rsidR="00182069" w:rsidRPr="00A04940" w:rsidRDefault="00182069" w:rsidP="001C2764">
      <w:pPr>
        <w:pStyle w:val="FootnoteText"/>
        <w:jc w:val="both"/>
        <w:rPr>
          <w:rFonts w:asciiTheme="minorBidi" w:hAnsiTheme="minorBidi"/>
        </w:rPr>
      </w:pPr>
      <w:r w:rsidRPr="00A04940">
        <w:rPr>
          <w:rStyle w:val="FootnoteReference"/>
          <w:rFonts w:asciiTheme="minorBidi" w:hAnsiTheme="minorBidi"/>
        </w:rPr>
        <w:footnoteRef/>
      </w:r>
      <w:r w:rsidR="0054753E" w:rsidRPr="00A04940">
        <w:rPr>
          <w:rFonts w:asciiTheme="minorBidi" w:hAnsiTheme="minorBidi"/>
        </w:rPr>
        <w:t xml:space="preserve"> </w:t>
      </w:r>
      <w:r w:rsidRPr="00A04940">
        <w:rPr>
          <w:rFonts w:asciiTheme="minorBidi" w:hAnsiTheme="minorBidi"/>
        </w:rPr>
        <w:t xml:space="preserve">There may be some exceptions to this generalization, since only declarative sentences can be said, </w:t>
      </w:r>
      <w:r w:rsidR="00F51570">
        <w:rPr>
          <w:rFonts w:asciiTheme="minorBidi" w:hAnsiTheme="minorBidi"/>
        </w:rPr>
        <w:t>in</w:t>
      </w:r>
      <w:r w:rsidR="00F51570" w:rsidRPr="00A04940">
        <w:rPr>
          <w:rFonts w:asciiTheme="minorBidi" w:hAnsiTheme="minorBidi"/>
        </w:rPr>
        <w:t>controvertibly</w:t>
      </w:r>
      <w:r w:rsidRPr="00A04940">
        <w:rPr>
          <w:rFonts w:asciiTheme="minorBidi" w:hAnsiTheme="minorBidi"/>
        </w:rPr>
        <w:t xml:space="preserve">, to express a proposition. </w:t>
      </w:r>
      <w:r w:rsidR="00037597" w:rsidRPr="00A04940">
        <w:rPr>
          <w:rFonts w:asciiTheme="minorBidi" w:hAnsiTheme="minorBidi"/>
        </w:rPr>
        <w:t>But other types of sentences, even if they don’t express propositions, tend to derive their meanings from some less direct relationship to a proposition. Accordingly, the</w:t>
      </w:r>
      <w:r w:rsidRPr="00A04940">
        <w:rPr>
          <w:rFonts w:asciiTheme="minorBidi" w:hAnsiTheme="minorBidi"/>
        </w:rPr>
        <w:t xml:space="preserve"> general point I’m making here holds true notwithstanding. </w:t>
      </w:r>
    </w:p>
  </w:footnote>
  <w:footnote w:id="48">
    <w:p w14:paraId="10A23A64" w14:textId="2F52EF20" w:rsidR="00182069" w:rsidRPr="00A04940" w:rsidRDefault="00182069" w:rsidP="001C2764">
      <w:pPr>
        <w:pStyle w:val="FootnoteText"/>
        <w:jc w:val="both"/>
        <w:rPr>
          <w:rFonts w:asciiTheme="minorBidi" w:hAnsiTheme="minorBidi"/>
        </w:rPr>
      </w:pPr>
      <w:r w:rsidRPr="00A04940">
        <w:rPr>
          <w:rStyle w:val="FootnoteReference"/>
          <w:rFonts w:asciiTheme="minorBidi" w:hAnsiTheme="minorBidi"/>
        </w:rPr>
        <w:footnoteRef/>
      </w:r>
      <w:r w:rsidRPr="00A04940">
        <w:rPr>
          <w:rFonts w:asciiTheme="minorBidi" w:hAnsiTheme="minorBidi"/>
          <w:rtl/>
        </w:rPr>
        <w:t xml:space="preserve"> </w:t>
      </w:r>
      <w:r w:rsidRPr="00A04940">
        <w:rPr>
          <w:rFonts w:asciiTheme="minorBidi" w:hAnsiTheme="minorBidi"/>
          <w:i/>
          <w:iCs/>
        </w:rPr>
        <w:t>Crisis and Covenant</w:t>
      </w:r>
      <w:r w:rsidRPr="00A04940">
        <w:rPr>
          <w:rFonts w:asciiTheme="minorBidi" w:hAnsiTheme="minorBidi"/>
        </w:rPr>
        <w:t xml:space="preserve">, </w:t>
      </w:r>
      <w:r w:rsidR="00D13D13" w:rsidRPr="00A04940">
        <w:rPr>
          <w:rFonts w:asciiTheme="minorBidi" w:hAnsiTheme="minorBidi"/>
        </w:rPr>
        <w:t xml:space="preserve">pp. </w:t>
      </w:r>
      <w:r w:rsidRPr="00A04940">
        <w:rPr>
          <w:rFonts w:asciiTheme="minorBidi" w:hAnsiTheme="minorBidi"/>
        </w:rPr>
        <w:t>252-253.</w:t>
      </w:r>
    </w:p>
  </w:footnote>
  <w:footnote w:id="49">
    <w:p w14:paraId="2C87F4F0" w14:textId="77777777" w:rsidR="00182069" w:rsidRPr="00A04940" w:rsidRDefault="00182069" w:rsidP="001C2764">
      <w:pPr>
        <w:pStyle w:val="FootnoteText"/>
        <w:jc w:val="both"/>
        <w:rPr>
          <w:rFonts w:asciiTheme="minorBidi" w:hAnsiTheme="minorBidi"/>
        </w:rPr>
      </w:pPr>
      <w:r w:rsidRPr="00A04940">
        <w:rPr>
          <w:rStyle w:val="FootnoteReference"/>
          <w:rFonts w:asciiTheme="minorBidi" w:hAnsiTheme="minorBidi"/>
        </w:rPr>
        <w:footnoteRef/>
      </w:r>
      <w:r w:rsidRPr="00A04940">
        <w:rPr>
          <w:rFonts w:asciiTheme="minorBidi" w:hAnsiTheme="minorBidi"/>
          <w:rtl/>
        </w:rPr>
        <w:t xml:space="preserve"> </w:t>
      </w:r>
      <w:r w:rsidRPr="00A04940">
        <w:rPr>
          <w:rFonts w:asciiTheme="minorBidi" w:hAnsiTheme="minorBidi"/>
        </w:rPr>
        <w:t>Ibid.</w:t>
      </w:r>
    </w:p>
  </w:footnote>
  <w:footnote w:id="50">
    <w:p w14:paraId="76CC64D7" w14:textId="77777777" w:rsidR="00182069" w:rsidRPr="00A04940" w:rsidRDefault="00182069" w:rsidP="001C2764">
      <w:pPr>
        <w:pStyle w:val="FootnoteText"/>
        <w:jc w:val="both"/>
        <w:rPr>
          <w:rFonts w:asciiTheme="minorBidi" w:hAnsiTheme="minorBidi"/>
        </w:rPr>
      </w:pPr>
      <w:r w:rsidRPr="00A04940">
        <w:rPr>
          <w:rStyle w:val="FootnoteReference"/>
          <w:rFonts w:asciiTheme="minorBidi" w:hAnsiTheme="minorBidi"/>
        </w:rPr>
        <w:footnoteRef/>
      </w:r>
      <w:r w:rsidRPr="00A04940">
        <w:rPr>
          <w:rFonts w:asciiTheme="minorBidi" w:hAnsiTheme="minorBidi"/>
          <w:rtl/>
        </w:rPr>
        <w:t xml:space="preserve"> </w:t>
      </w:r>
      <w:r w:rsidRPr="00A04940">
        <w:rPr>
          <w:rFonts w:asciiTheme="minorBidi" w:hAnsiTheme="minorBidi"/>
        </w:rPr>
        <w:t>Ibid.</w:t>
      </w:r>
    </w:p>
  </w:footnote>
  <w:footnote w:id="51">
    <w:p w14:paraId="1A457B27" w14:textId="56914F3A" w:rsidR="00182069" w:rsidRPr="00A04940" w:rsidRDefault="00182069" w:rsidP="001C2764">
      <w:pPr>
        <w:pStyle w:val="FootnoteText"/>
        <w:jc w:val="both"/>
        <w:rPr>
          <w:rFonts w:asciiTheme="minorBidi" w:hAnsiTheme="minorBidi"/>
        </w:rPr>
      </w:pPr>
      <w:r w:rsidRPr="00A04940">
        <w:rPr>
          <w:rStyle w:val="FootnoteReference"/>
          <w:rFonts w:asciiTheme="minorBidi" w:hAnsiTheme="minorBidi"/>
        </w:rPr>
        <w:footnoteRef/>
      </w:r>
      <w:r w:rsidR="00D13D13" w:rsidRPr="00A04940">
        <w:rPr>
          <w:rFonts w:asciiTheme="minorBidi" w:hAnsiTheme="minorBidi"/>
        </w:rPr>
        <w:t xml:space="preserve"> </w:t>
      </w:r>
      <w:r w:rsidRPr="00A04940">
        <w:rPr>
          <w:rFonts w:asciiTheme="minorBidi" w:hAnsiTheme="minorBidi"/>
          <w:i/>
          <w:iCs/>
        </w:rPr>
        <w:t>The Dignity of Difference</w:t>
      </w:r>
      <w:r w:rsidRPr="00A04940">
        <w:rPr>
          <w:rFonts w:asciiTheme="minorBidi" w:hAnsiTheme="minorBidi"/>
        </w:rPr>
        <w:t xml:space="preserve">, </w:t>
      </w:r>
      <w:r w:rsidR="00D13D13" w:rsidRPr="00A04940">
        <w:rPr>
          <w:rFonts w:asciiTheme="minorBidi" w:hAnsiTheme="minorBidi"/>
        </w:rPr>
        <w:t>p.</w:t>
      </w:r>
      <w:r w:rsidRPr="00A04940">
        <w:rPr>
          <w:rFonts w:asciiTheme="minorBidi" w:hAnsiTheme="minorBidi"/>
        </w:rPr>
        <w:t xml:space="preserve"> 55.</w:t>
      </w:r>
    </w:p>
  </w:footnote>
  <w:footnote w:id="52">
    <w:p w14:paraId="76924222" w14:textId="682EF86A" w:rsidR="00182069" w:rsidRPr="00A04940" w:rsidRDefault="00182069" w:rsidP="001C2764">
      <w:pPr>
        <w:pStyle w:val="FootnoteText"/>
        <w:jc w:val="both"/>
        <w:rPr>
          <w:rFonts w:asciiTheme="minorBidi" w:hAnsiTheme="minorBidi"/>
        </w:rPr>
      </w:pPr>
      <w:r w:rsidRPr="00A04940">
        <w:rPr>
          <w:rStyle w:val="FootnoteReference"/>
          <w:rFonts w:asciiTheme="minorBidi" w:hAnsiTheme="minorBidi"/>
        </w:rPr>
        <w:footnoteRef/>
      </w:r>
      <w:r w:rsidRPr="00A04940">
        <w:rPr>
          <w:rFonts w:asciiTheme="minorBidi" w:hAnsiTheme="minorBidi"/>
          <w:rtl/>
        </w:rPr>
        <w:t xml:space="preserve"> </w:t>
      </w:r>
      <w:r w:rsidRPr="00A04940">
        <w:rPr>
          <w:rFonts w:asciiTheme="minorBidi" w:hAnsiTheme="minorBidi"/>
        </w:rPr>
        <w:t xml:space="preserve">This fact was of course acknowledged (even if somewhat begrudgingly) by Maimonides, </w:t>
      </w:r>
      <w:r w:rsidRPr="00A04940">
        <w:rPr>
          <w:rFonts w:asciiTheme="minorBidi" w:hAnsiTheme="minorBidi"/>
          <w:i/>
          <w:iCs/>
        </w:rPr>
        <w:t>Mishne</w:t>
      </w:r>
      <w:r w:rsidR="00221EC6">
        <w:rPr>
          <w:rFonts w:asciiTheme="minorBidi" w:hAnsiTheme="minorBidi"/>
          <w:i/>
          <w:iCs/>
        </w:rPr>
        <w:t>h</w:t>
      </w:r>
      <w:r w:rsidRPr="00A04940">
        <w:rPr>
          <w:rFonts w:asciiTheme="minorBidi" w:hAnsiTheme="minorBidi"/>
          <w:i/>
          <w:iCs/>
        </w:rPr>
        <w:t xml:space="preserve"> Torah, Hilkhot M</w:t>
      </w:r>
      <w:r w:rsidR="00267181">
        <w:rPr>
          <w:rFonts w:asciiTheme="minorBidi" w:hAnsiTheme="minorBidi"/>
          <w:i/>
          <w:iCs/>
        </w:rPr>
        <w:t>e</w:t>
      </w:r>
      <w:r w:rsidRPr="00A04940">
        <w:rPr>
          <w:rFonts w:asciiTheme="minorBidi" w:hAnsiTheme="minorBidi"/>
          <w:i/>
          <w:iCs/>
        </w:rPr>
        <w:t>la</w:t>
      </w:r>
      <w:r w:rsidR="00F37F25" w:rsidRPr="00A04940">
        <w:rPr>
          <w:rFonts w:asciiTheme="minorBidi" w:hAnsiTheme="minorBidi"/>
          <w:i/>
          <w:iCs/>
        </w:rPr>
        <w:t>k</w:t>
      </w:r>
      <w:r w:rsidRPr="00A04940">
        <w:rPr>
          <w:rFonts w:asciiTheme="minorBidi" w:hAnsiTheme="minorBidi"/>
          <w:i/>
          <w:iCs/>
        </w:rPr>
        <w:t xml:space="preserve">him </w:t>
      </w:r>
      <w:r w:rsidRPr="00A04940">
        <w:rPr>
          <w:rFonts w:asciiTheme="minorBidi" w:hAnsiTheme="minorBidi"/>
        </w:rPr>
        <w:t>11:7.</w:t>
      </w:r>
    </w:p>
  </w:footnote>
  <w:footnote w:id="53">
    <w:p w14:paraId="640010AE" w14:textId="4FD00DF9" w:rsidR="00182069" w:rsidRPr="00A04940" w:rsidRDefault="00182069" w:rsidP="001C2764">
      <w:pPr>
        <w:pStyle w:val="FootnoteText"/>
        <w:jc w:val="both"/>
        <w:rPr>
          <w:rFonts w:asciiTheme="minorBidi" w:hAnsiTheme="minorBidi"/>
        </w:rPr>
      </w:pPr>
      <w:r w:rsidRPr="00A04940">
        <w:rPr>
          <w:rStyle w:val="FootnoteReference"/>
          <w:rFonts w:asciiTheme="minorBidi" w:hAnsiTheme="minorBidi"/>
        </w:rPr>
        <w:footnoteRef/>
      </w:r>
      <w:r w:rsidRPr="00A04940">
        <w:rPr>
          <w:rFonts w:asciiTheme="minorBidi" w:hAnsiTheme="minorBidi"/>
          <w:rtl/>
        </w:rPr>
        <w:t xml:space="preserve"> </w:t>
      </w:r>
      <w:r w:rsidRPr="00A04940">
        <w:rPr>
          <w:rFonts w:asciiTheme="minorBidi" w:hAnsiTheme="minorBidi"/>
          <w:i/>
          <w:iCs/>
        </w:rPr>
        <w:t>The Dignity of Difference</w:t>
      </w:r>
      <w:r w:rsidR="00D13D13" w:rsidRPr="00A04940">
        <w:rPr>
          <w:rFonts w:asciiTheme="minorBidi" w:hAnsiTheme="minorBidi"/>
          <w:i/>
          <w:iCs/>
        </w:rPr>
        <w:t xml:space="preserve">, </w:t>
      </w:r>
      <w:r w:rsidR="00D13D13" w:rsidRPr="00A04940">
        <w:rPr>
          <w:rFonts w:asciiTheme="minorBidi" w:hAnsiTheme="minorBidi"/>
        </w:rPr>
        <w:t xml:space="preserve">p. </w:t>
      </w:r>
      <w:r w:rsidRPr="00A04940">
        <w:rPr>
          <w:rFonts w:asciiTheme="minorBidi" w:hAnsiTheme="minorBidi"/>
        </w:rPr>
        <w:t>55.</w:t>
      </w:r>
    </w:p>
  </w:footnote>
  <w:footnote w:id="54">
    <w:p w14:paraId="718CC6A3" w14:textId="351364E0" w:rsidR="00182069" w:rsidRPr="00A04940" w:rsidRDefault="00182069" w:rsidP="001C2764">
      <w:pPr>
        <w:pStyle w:val="FootnoteText"/>
        <w:jc w:val="both"/>
        <w:rPr>
          <w:rFonts w:asciiTheme="minorBidi" w:hAnsiTheme="minorBidi"/>
        </w:rPr>
      </w:pPr>
      <w:r w:rsidRPr="00A04940">
        <w:rPr>
          <w:rStyle w:val="FootnoteReference"/>
          <w:rFonts w:asciiTheme="minorBidi" w:hAnsiTheme="minorBidi"/>
        </w:rPr>
        <w:footnoteRef/>
      </w:r>
      <w:r w:rsidRPr="00A04940">
        <w:rPr>
          <w:rFonts w:asciiTheme="minorBidi" w:hAnsiTheme="minorBidi"/>
        </w:rPr>
        <w:t xml:space="preserve"> Of course, one might worry, at this point, that R</w:t>
      </w:r>
      <w:r w:rsidR="00D13D13" w:rsidRPr="00A04940">
        <w:rPr>
          <w:rFonts w:asciiTheme="minorBidi" w:hAnsiTheme="minorBidi"/>
        </w:rPr>
        <w:t>abbi</w:t>
      </w:r>
      <w:r w:rsidRPr="00A04940">
        <w:rPr>
          <w:rFonts w:asciiTheme="minorBidi" w:hAnsiTheme="minorBidi"/>
        </w:rPr>
        <w:t xml:space="preserve"> Sacks’</w:t>
      </w:r>
      <w:r w:rsidR="00D13D13" w:rsidRPr="00A04940">
        <w:rPr>
          <w:rFonts w:asciiTheme="minorBidi" w:hAnsiTheme="minorBidi"/>
        </w:rPr>
        <w:t>s</w:t>
      </w:r>
      <w:r w:rsidRPr="00A04940">
        <w:rPr>
          <w:rFonts w:asciiTheme="minorBidi" w:hAnsiTheme="minorBidi"/>
        </w:rPr>
        <w:t xml:space="preserve"> thought has been brought into conflict with the famous statement of Ben Bag Bag (</w:t>
      </w:r>
      <w:r w:rsidRPr="00A04940">
        <w:rPr>
          <w:rFonts w:asciiTheme="minorBidi" w:hAnsiTheme="minorBidi"/>
          <w:i/>
          <w:iCs/>
        </w:rPr>
        <w:t>Avot</w:t>
      </w:r>
      <w:r w:rsidRPr="00A04940">
        <w:rPr>
          <w:rFonts w:asciiTheme="minorBidi" w:hAnsiTheme="minorBidi"/>
        </w:rPr>
        <w:t xml:space="preserve"> 5:22), according to which the Torah contains “everything.” But I am not convinced that the tension runs very deep. In the introduction to his commentary </w:t>
      </w:r>
      <w:r w:rsidR="00D13D13" w:rsidRPr="00A04940">
        <w:rPr>
          <w:rFonts w:asciiTheme="minorBidi" w:hAnsiTheme="minorBidi"/>
        </w:rPr>
        <w:t>to</w:t>
      </w:r>
      <w:r w:rsidRPr="00A04940">
        <w:rPr>
          <w:rFonts w:asciiTheme="minorBidi" w:hAnsiTheme="minorBidi"/>
        </w:rPr>
        <w:t xml:space="preserve"> the Pentateuch, Na</w:t>
      </w:r>
      <w:r w:rsidR="00F37F25" w:rsidRPr="00A04940">
        <w:rPr>
          <w:rFonts w:asciiTheme="minorBidi" w:hAnsiTheme="minorBidi"/>
        </w:rPr>
        <w:t>c</w:t>
      </w:r>
      <w:r w:rsidRPr="00A04940">
        <w:rPr>
          <w:rFonts w:asciiTheme="minorBidi" w:hAnsiTheme="minorBidi"/>
        </w:rPr>
        <w:t xml:space="preserve">hmanides implies that the Torah already somehow contains all the truths that scientists would later discover. He clearly adopted a maximalist reading of Ben Bag Bag’s claim. Nevertheless, it’s quite possible to understand Ben Bag Bag’s claim as being tacitly limited in scope, such that he’s telling us the Torah contains everything necessary for living one’s life ethically and well, but not </w:t>
      </w:r>
      <w:r w:rsidRPr="00611272">
        <w:rPr>
          <w:rFonts w:asciiTheme="minorBidi" w:hAnsiTheme="minorBidi"/>
          <w:i/>
          <w:iCs/>
        </w:rPr>
        <w:t>everything</w:t>
      </w:r>
      <w:r w:rsidR="007822B1">
        <w:rPr>
          <w:rFonts w:asciiTheme="minorBidi" w:hAnsiTheme="minorBidi"/>
        </w:rPr>
        <w:t>,</w:t>
      </w:r>
      <w:r w:rsidRPr="00A04940">
        <w:rPr>
          <w:rFonts w:asciiTheme="minorBidi" w:hAnsiTheme="minorBidi"/>
        </w:rPr>
        <w:t xml:space="preserve"> unconditionally. Moreover, even within Na</w:t>
      </w:r>
      <w:r w:rsidR="00F37F25" w:rsidRPr="00A04940">
        <w:rPr>
          <w:rFonts w:asciiTheme="minorBidi" w:hAnsiTheme="minorBidi"/>
        </w:rPr>
        <w:t>c</w:t>
      </w:r>
      <w:r w:rsidRPr="00A04940">
        <w:rPr>
          <w:rFonts w:asciiTheme="minorBidi" w:hAnsiTheme="minorBidi"/>
        </w:rPr>
        <w:t>hmanide</w:t>
      </w:r>
      <w:r w:rsidRPr="00611272">
        <w:rPr>
          <w:rFonts w:asciiTheme="minorBidi" w:hAnsiTheme="minorBidi"/>
        </w:rPr>
        <w:t>s’</w:t>
      </w:r>
      <w:r w:rsidR="00611272">
        <w:rPr>
          <w:rFonts w:asciiTheme="minorBidi" w:hAnsiTheme="minorBidi"/>
        </w:rPr>
        <w:t>s</w:t>
      </w:r>
      <w:r w:rsidRPr="00A04940">
        <w:rPr>
          <w:rFonts w:asciiTheme="minorBidi" w:hAnsiTheme="minorBidi"/>
        </w:rPr>
        <w:t xml:space="preserve"> maximalist reading of Ben Bag Bag’s claim, it is possible that all of the </w:t>
      </w:r>
      <w:r w:rsidRPr="00A04940">
        <w:rPr>
          <w:rFonts w:asciiTheme="minorBidi" w:hAnsiTheme="minorBidi"/>
          <w:i/>
          <w:iCs/>
        </w:rPr>
        <w:t>propositional</w:t>
      </w:r>
      <w:r w:rsidRPr="00A04940">
        <w:rPr>
          <w:rFonts w:asciiTheme="minorBidi" w:hAnsiTheme="minorBidi"/>
        </w:rPr>
        <w:t xml:space="preserve"> truths are somewhere alluded to in the Torah, while leaving room for certain </w:t>
      </w:r>
      <w:r w:rsidRPr="00A04940">
        <w:rPr>
          <w:rFonts w:asciiTheme="minorBidi" w:hAnsiTheme="minorBidi"/>
          <w:i/>
          <w:iCs/>
        </w:rPr>
        <w:t>non</w:t>
      </w:r>
      <w:r w:rsidRPr="00A04940">
        <w:rPr>
          <w:rFonts w:asciiTheme="minorBidi" w:hAnsiTheme="minorBidi"/>
        </w:rPr>
        <w:t>-propositional truths to lie elsewhere.</w:t>
      </w:r>
    </w:p>
  </w:footnote>
  <w:footnote w:id="55">
    <w:p w14:paraId="3FB931DF" w14:textId="00BA4FC2" w:rsidR="00840FCC" w:rsidRPr="00A04940" w:rsidRDefault="00840FCC" w:rsidP="001C2764">
      <w:pPr>
        <w:pStyle w:val="FootnoteText"/>
        <w:jc w:val="both"/>
        <w:rPr>
          <w:rFonts w:asciiTheme="minorBidi" w:hAnsiTheme="minorBidi"/>
        </w:rPr>
      </w:pPr>
      <w:r w:rsidRPr="00A04940">
        <w:rPr>
          <w:rStyle w:val="FootnoteReference"/>
          <w:rFonts w:asciiTheme="minorBidi" w:hAnsiTheme="minorBidi"/>
        </w:rPr>
        <w:footnoteRef/>
      </w:r>
      <w:r w:rsidRPr="00A04940">
        <w:rPr>
          <w:rFonts w:asciiTheme="minorBidi" w:hAnsiTheme="minorBidi"/>
        </w:rPr>
        <w:t xml:space="preserve"> See </w:t>
      </w:r>
      <w:r w:rsidR="0086170C">
        <w:rPr>
          <w:rFonts w:asciiTheme="minorBidi" w:hAnsiTheme="minorBidi"/>
        </w:rPr>
        <w:t>l</w:t>
      </w:r>
      <w:r w:rsidR="0086170C" w:rsidRPr="00A04940">
        <w:rPr>
          <w:rFonts w:asciiTheme="minorBidi" w:hAnsiTheme="minorBidi"/>
        </w:rPr>
        <w:t xml:space="preserve">essons </w:t>
      </w:r>
      <w:r w:rsidRPr="00A04940">
        <w:rPr>
          <w:rFonts w:asciiTheme="minorBidi" w:hAnsiTheme="minorBidi"/>
        </w:rPr>
        <w:t>2 and 3.</w:t>
      </w:r>
    </w:p>
  </w:footnote>
  <w:footnote w:id="56">
    <w:p w14:paraId="59DED876" w14:textId="5A086B1F" w:rsidR="003D4BF5" w:rsidRPr="006D3B4B" w:rsidRDefault="003D4BF5">
      <w:pPr>
        <w:pStyle w:val="FootnoteText"/>
        <w:rPr>
          <w:rFonts w:asciiTheme="minorBidi" w:hAnsiTheme="minorBidi"/>
        </w:rPr>
      </w:pPr>
      <w:r w:rsidRPr="006D3B4B">
        <w:rPr>
          <w:rStyle w:val="FootnoteReference"/>
          <w:rFonts w:asciiTheme="minorBidi" w:hAnsiTheme="minorBidi"/>
        </w:rPr>
        <w:footnoteRef/>
      </w:r>
      <w:r w:rsidRPr="006D3B4B">
        <w:rPr>
          <w:rFonts w:asciiTheme="minorBidi" w:hAnsiTheme="minorBidi"/>
        </w:rPr>
        <w:t xml:space="preserve"> </w:t>
      </w:r>
      <w:r w:rsidRPr="006D3B4B">
        <w:rPr>
          <w:rFonts w:asciiTheme="minorBidi" w:hAnsiTheme="minorBidi"/>
          <w:lang w:val="en-GB"/>
        </w:rPr>
        <w:t>It will become progressively clear in the weeks ahead, how this is supposed to work.</w:t>
      </w:r>
    </w:p>
  </w:footnote>
  <w:footnote w:id="57">
    <w:p w14:paraId="58AA40FA" w14:textId="3D9BA83A" w:rsidR="002A7CD5" w:rsidRPr="00A04940" w:rsidRDefault="002A7CD5" w:rsidP="001C2764">
      <w:pPr>
        <w:pStyle w:val="FootnoteText"/>
        <w:jc w:val="both"/>
        <w:rPr>
          <w:rFonts w:asciiTheme="minorBidi" w:hAnsiTheme="minorBidi"/>
        </w:rPr>
      </w:pPr>
      <w:r w:rsidRPr="00A04940">
        <w:rPr>
          <w:rStyle w:val="FootnoteReference"/>
          <w:rFonts w:asciiTheme="minorBidi" w:hAnsiTheme="minorBidi"/>
        </w:rPr>
        <w:footnoteRef/>
      </w:r>
      <w:r w:rsidRPr="00A04940">
        <w:rPr>
          <w:rFonts w:asciiTheme="minorBidi" w:hAnsiTheme="minorBidi"/>
        </w:rPr>
        <w:t xml:space="preserve"> </w:t>
      </w:r>
      <w:r w:rsidR="00D13D13" w:rsidRPr="00A04940">
        <w:rPr>
          <w:rFonts w:asciiTheme="minorBidi" w:hAnsiTheme="minorBidi"/>
        </w:rPr>
        <w:t xml:space="preserve">Rabbi Sacks, </w:t>
      </w:r>
      <w:r w:rsidRPr="00A04940">
        <w:rPr>
          <w:rFonts w:asciiTheme="minorBidi" w:hAnsiTheme="minorBidi"/>
          <w:i/>
          <w:iCs/>
        </w:rPr>
        <w:t>Not in God’s Name</w:t>
      </w:r>
      <w:r w:rsidR="00972D9E" w:rsidRPr="00A04940">
        <w:rPr>
          <w:rFonts w:asciiTheme="minorBidi" w:hAnsiTheme="minorBidi"/>
          <w:i/>
          <w:iCs/>
        </w:rPr>
        <w:t>: Confronting Religious Violence</w:t>
      </w:r>
      <w:r w:rsidR="00972D9E" w:rsidRPr="00A04940">
        <w:rPr>
          <w:rFonts w:asciiTheme="minorBidi" w:hAnsiTheme="minorBidi"/>
        </w:rPr>
        <w:t xml:space="preserve"> (New York: Knopf Doubleday Publishing Group, 2017), p. 198.</w:t>
      </w:r>
    </w:p>
  </w:footnote>
  <w:footnote w:id="58">
    <w:p w14:paraId="0526081E" w14:textId="2E3E07DB" w:rsidR="00972D9E" w:rsidRPr="00F37F25" w:rsidRDefault="00972D9E" w:rsidP="001C2764">
      <w:pPr>
        <w:pStyle w:val="FootnoteText"/>
        <w:jc w:val="both"/>
        <w:rPr>
          <w:rFonts w:asciiTheme="minorBidi" w:hAnsiTheme="minorBidi"/>
        </w:rPr>
      </w:pPr>
      <w:r w:rsidRPr="00A04940">
        <w:rPr>
          <w:rStyle w:val="FootnoteReference"/>
          <w:rFonts w:asciiTheme="minorBidi" w:hAnsiTheme="minorBidi"/>
        </w:rPr>
        <w:footnoteRef/>
      </w:r>
      <w:r w:rsidRPr="00A04940">
        <w:rPr>
          <w:rFonts w:asciiTheme="minorBidi" w:hAnsiTheme="minorBidi"/>
        </w:rPr>
        <w:t xml:space="preserve"> </w:t>
      </w:r>
      <w:r w:rsidRPr="00A04940">
        <w:rPr>
          <w:rFonts w:asciiTheme="minorBidi" w:hAnsiTheme="minorBidi"/>
          <w:i/>
          <w:iCs/>
        </w:rPr>
        <w:t>Radical Then, Radical Now: The Legacy of the World’s Oldest Religion</w:t>
      </w:r>
      <w:r w:rsidRPr="00A04940">
        <w:rPr>
          <w:rFonts w:asciiTheme="minorBidi" w:hAnsiTheme="minorBidi"/>
        </w:rPr>
        <w:t xml:space="preserve"> (New York: Harper Collins) p. 175.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73B4D"/>
    <w:multiLevelType w:val="hybridMultilevel"/>
    <w:tmpl w:val="1604E6BE"/>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2087720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1D2"/>
    <w:rsid w:val="0000305B"/>
    <w:rsid w:val="0000365E"/>
    <w:rsid w:val="00007CE4"/>
    <w:rsid w:val="00023A9C"/>
    <w:rsid w:val="00024679"/>
    <w:rsid w:val="00035620"/>
    <w:rsid w:val="0003593D"/>
    <w:rsid w:val="000362B4"/>
    <w:rsid w:val="00037597"/>
    <w:rsid w:val="0004131A"/>
    <w:rsid w:val="00044AC8"/>
    <w:rsid w:val="00046149"/>
    <w:rsid w:val="000465FA"/>
    <w:rsid w:val="0005599E"/>
    <w:rsid w:val="00056B1B"/>
    <w:rsid w:val="00062697"/>
    <w:rsid w:val="00070E30"/>
    <w:rsid w:val="00072696"/>
    <w:rsid w:val="00072CF7"/>
    <w:rsid w:val="00091BF8"/>
    <w:rsid w:val="00091D3D"/>
    <w:rsid w:val="000A088A"/>
    <w:rsid w:val="000A111D"/>
    <w:rsid w:val="000A3714"/>
    <w:rsid w:val="000A4FA8"/>
    <w:rsid w:val="000B31FF"/>
    <w:rsid w:val="000C1B3C"/>
    <w:rsid w:val="000C62AA"/>
    <w:rsid w:val="000C6B27"/>
    <w:rsid w:val="000D52F0"/>
    <w:rsid w:val="000E1AA2"/>
    <w:rsid w:val="000E69E2"/>
    <w:rsid w:val="000F144C"/>
    <w:rsid w:val="000F53AF"/>
    <w:rsid w:val="000F6820"/>
    <w:rsid w:val="00106DF4"/>
    <w:rsid w:val="001158ED"/>
    <w:rsid w:val="00123974"/>
    <w:rsid w:val="0013491B"/>
    <w:rsid w:val="00137070"/>
    <w:rsid w:val="00140068"/>
    <w:rsid w:val="001400FF"/>
    <w:rsid w:val="0014138B"/>
    <w:rsid w:val="00142184"/>
    <w:rsid w:val="001437FE"/>
    <w:rsid w:val="00145BBA"/>
    <w:rsid w:val="00147CCB"/>
    <w:rsid w:val="001609D1"/>
    <w:rsid w:val="00160D0A"/>
    <w:rsid w:val="0017373E"/>
    <w:rsid w:val="001769D6"/>
    <w:rsid w:val="00182069"/>
    <w:rsid w:val="001831E5"/>
    <w:rsid w:val="00183406"/>
    <w:rsid w:val="0018517A"/>
    <w:rsid w:val="00187006"/>
    <w:rsid w:val="00187536"/>
    <w:rsid w:val="00193DB7"/>
    <w:rsid w:val="001A07FF"/>
    <w:rsid w:val="001A2C0B"/>
    <w:rsid w:val="001A57F7"/>
    <w:rsid w:val="001B68EE"/>
    <w:rsid w:val="001C2546"/>
    <w:rsid w:val="001C2764"/>
    <w:rsid w:val="001C7DDC"/>
    <w:rsid w:val="001D2648"/>
    <w:rsid w:val="001D5012"/>
    <w:rsid w:val="001E50C1"/>
    <w:rsid w:val="001F5CB9"/>
    <w:rsid w:val="001F6BF3"/>
    <w:rsid w:val="001F6DD3"/>
    <w:rsid w:val="00204329"/>
    <w:rsid w:val="0020448A"/>
    <w:rsid w:val="002068CD"/>
    <w:rsid w:val="00210001"/>
    <w:rsid w:val="00217CF8"/>
    <w:rsid w:val="00221EC6"/>
    <w:rsid w:val="00224285"/>
    <w:rsid w:val="00235108"/>
    <w:rsid w:val="00237AA0"/>
    <w:rsid w:val="00251C38"/>
    <w:rsid w:val="00256BDD"/>
    <w:rsid w:val="00262220"/>
    <w:rsid w:val="00262F50"/>
    <w:rsid w:val="0026415E"/>
    <w:rsid w:val="00267181"/>
    <w:rsid w:val="002673C2"/>
    <w:rsid w:val="00271E6D"/>
    <w:rsid w:val="00273889"/>
    <w:rsid w:val="00275A56"/>
    <w:rsid w:val="002871DC"/>
    <w:rsid w:val="00287E7D"/>
    <w:rsid w:val="00291B0A"/>
    <w:rsid w:val="00292E8C"/>
    <w:rsid w:val="002A7CD5"/>
    <w:rsid w:val="002B4C99"/>
    <w:rsid w:val="002C034B"/>
    <w:rsid w:val="002C49ED"/>
    <w:rsid w:val="002D4F28"/>
    <w:rsid w:val="002D68E3"/>
    <w:rsid w:val="002E236B"/>
    <w:rsid w:val="002F22EC"/>
    <w:rsid w:val="002F57AE"/>
    <w:rsid w:val="003007D4"/>
    <w:rsid w:val="00316617"/>
    <w:rsid w:val="00321049"/>
    <w:rsid w:val="00323792"/>
    <w:rsid w:val="00327D83"/>
    <w:rsid w:val="00331C18"/>
    <w:rsid w:val="00333778"/>
    <w:rsid w:val="003418A4"/>
    <w:rsid w:val="00343615"/>
    <w:rsid w:val="00344388"/>
    <w:rsid w:val="00365DE7"/>
    <w:rsid w:val="003724E0"/>
    <w:rsid w:val="003739EE"/>
    <w:rsid w:val="00395BAD"/>
    <w:rsid w:val="0039634D"/>
    <w:rsid w:val="00397EDE"/>
    <w:rsid w:val="003A0996"/>
    <w:rsid w:val="003A5288"/>
    <w:rsid w:val="003B0CEF"/>
    <w:rsid w:val="003B22BC"/>
    <w:rsid w:val="003C6650"/>
    <w:rsid w:val="003C7923"/>
    <w:rsid w:val="003D4BF5"/>
    <w:rsid w:val="003E22F3"/>
    <w:rsid w:val="003E3FA9"/>
    <w:rsid w:val="003F4A3A"/>
    <w:rsid w:val="003F6DD0"/>
    <w:rsid w:val="0040221A"/>
    <w:rsid w:val="004033B0"/>
    <w:rsid w:val="00406760"/>
    <w:rsid w:val="004077E8"/>
    <w:rsid w:val="004168F0"/>
    <w:rsid w:val="00420003"/>
    <w:rsid w:val="004205E1"/>
    <w:rsid w:val="00422193"/>
    <w:rsid w:val="00425D04"/>
    <w:rsid w:val="00426C85"/>
    <w:rsid w:val="00432BCE"/>
    <w:rsid w:val="004337FD"/>
    <w:rsid w:val="004407B8"/>
    <w:rsid w:val="00453102"/>
    <w:rsid w:val="00463873"/>
    <w:rsid w:val="004658DB"/>
    <w:rsid w:val="004702B3"/>
    <w:rsid w:val="004759F4"/>
    <w:rsid w:val="00480083"/>
    <w:rsid w:val="004839C9"/>
    <w:rsid w:val="00486DDC"/>
    <w:rsid w:val="004909B5"/>
    <w:rsid w:val="0049524F"/>
    <w:rsid w:val="00496338"/>
    <w:rsid w:val="00496A02"/>
    <w:rsid w:val="004A016F"/>
    <w:rsid w:val="004A0568"/>
    <w:rsid w:val="004A0D39"/>
    <w:rsid w:val="004B1458"/>
    <w:rsid w:val="004B436F"/>
    <w:rsid w:val="004C2669"/>
    <w:rsid w:val="004C3791"/>
    <w:rsid w:val="004E0ED8"/>
    <w:rsid w:val="004E1C3A"/>
    <w:rsid w:val="004E2C86"/>
    <w:rsid w:val="004E3ED9"/>
    <w:rsid w:val="004E4927"/>
    <w:rsid w:val="004E4AD1"/>
    <w:rsid w:val="004F03F1"/>
    <w:rsid w:val="004F1B4C"/>
    <w:rsid w:val="004F25F1"/>
    <w:rsid w:val="004F310D"/>
    <w:rsid w:val="00505767"/>
    <w:rsid w:val="00506A5A"/>
    <w:rsid w:val="00532E6C"/>
    <w:rsid w:val="00537A0E"/>
    <w:rsid w:val="00540CCD"/>
    <w:rsid w:val="005411DF"/>
    <w:rsid w:val="00547007"/>
    <w:rsid w:val="0054753E"/>
    <w:rsid w:val="005605D7"/>
    <w:rsid w:val="00561C78"/>
    <w:rsid w:val="00571EE1"/>
    <w:rsid w:val="0057662B"/>
    <w:rsid w:val="00584356"/>
    <w:rsid w:val="00585543"/>
    <w:rsid w:val="00585995"/>
    <w:rsid w:val="005A0D7D"/>
    <w:rsid w:val="005A2AAE"/>
    <w:rsid w:val="005B190D"/>
    <w:rsid w:val="005B4DBE"/>
    <w:rsid w:val="005B5B74"/>
    <w:rsid w:val="005C1790"/>
    <w:rsid w:val="005C49BD"/>
    <w:rsid w:val="005C6305"/>
    <w:rsid w:val="005C68F4"/>
    <w:rsid w:val="005D0DAA"/>
    <w:rsid w:val="005D307B"/>
    <w:rsid w:val="005D3362"/>
    <w:rsid w:val="005E1532"/>
    <w:rsid w:val="005E2EE8"/>
    <w:rsid w:val="005E7607"/>
    <w:rsid w:val="005F6B45"/>
    <w:rsid w:val="006009A0"/>
    <w:rsid w:val="00601FB1"/>
    <w:rsid w:val="006037E8"/>
    <w:rsid w:val="00603FBF"/>
    <w:rsid w:val="0060505C"/>
    <w:rsid w:val="00611272"/>
    <w:rsid w:val="00611D26"/>
    <w:rsid w:val="00621AA1"/>
    <w:rsid w:val="00622AE4"/>
    <w:rsid w:val="00625EF0"/>
    <w:rsid w:val="00634010"/>
    <w:rsid w:val="00643595"/>
    <w:rsid w:val="006438D9"/>
    <w:rsid w:val="006450C2"/>
    <w:rsid w:val="00647D16"/>
    <w:rsid w:val="00654BA6"/>
    <w:rsid w:val="00663DA7"/>
    <w:rsid w:val="00667A4D"/>
    <w:rsid w:val="006757C7"/>
    <w:rsid w:val="00682784"/>
    <w:rsid w:val="006859EC"/>
    <w:rsid w:val="0068685D"/>
    <w:rsid w:val="00691633"/>
    <w:rsid w:val="0069512A"/>
    <w:rsid w:val="00695C8E"/>
    <w:rsid w:val="00695E7B"/>
    <w:rsid w:val="006A4E9D"/>
    <w:rsid w:val="006B01FF"/>
    <w:rsid w:val="006C0748"/>
    <w:rsid w:val="006C345F"/>
    <w:rsid w:val="006C528B"/>
    <w:rsid w:val="006C66FC"/>
    <w:rsid w:val="006C73C2"/>
    <w:rsid w:val="006D34D3"/>
    <w:rsid w:val="006D3B4B"/>
    <w:rsid w:val="006E09AE"/>
    <w:rsid w:val="006E74E3"/>
    <w:rsid w:val="006E7746"/>
    <w:rsid w:val="006F1ADC"/>
    <w:rsid w:val="006F5A59"/>
    <w:rsid w:val="006F65E0"/>
    <w:rsid w:val="00713154"/>
    <w:rsid w:val="007142E8"/>
    <w:rsid w:val="00723CE7"/>
    <w:rsid w:val="00724918"/>
    <w:rsid w:val="007256E4"/>
    <w:rsid w:val="007307FE"/>
    <w:rsid w:val="007330EF"/>
    <w:rsid w:val="00737472"/>
    <w:rsid w:val="00741553"/>
    <w:rsid w:val="00745283"/>
    <w:rsid w:val="0076064A"/>
    <w:rsid w:val="00763B69"/>
    <w:rsid w:val="0076753B"/>
    <w:rsid w:val="007822B1"/>
    <w:rsid w:val="00783825"/>
    <w:rsid w:val="00790B92"/>
    <w:rsid w:val="007A40BD"/>
    <w:rsid w:val="007A4FFC"/>
    <w:rsid w:val="007B4003"/>
    <w:rsid w:val="007B6D9D"/>
    <w:rsid w:val="007C160D"/>
    <w:rsid w:val="007C1DB6"/>
    <w:rsid w:val="007D4292"/>
    <w:rsid w:val="007E08BC"/>
    <w:rsid w:val="007E6C84"/>
    <w:rsid w:val="007F28AF"/>
    <w:rsid w:val="007F6CA4"/>
    <w:rsid w:val="007F7325"/>
    <w:rsid w:val="007F77D1"/>
    <w:rsid w:val="008000E1"/>
    <w:rsid w:val="00804F1A"/>
    <w:rsid w:val="008130A0"/>
    <w:rsid w:val="008174D3"/>
    <w:rsid w:val="0082730F"/>
    <w:rsid w:val="00836C5B"/>
    <w:rsid w:val="0084036B"/>
    <w:rsid w:val="00840FCC"/>
    <w:rsid w:val="00845DA7"/>
    <w:rsid w:val="008524B1"/>
    <w:rsid w:val="00857625"/>
    <w:rsid w:val="0086170C"/>
    <w:rsid w:val="008700BB"/>
    <w:rsid w:val="00873BFA"/>
    <w:rsid w:val="00873F71"/>
    <w:rsid w:val="00885BE7"/>
    <w:rsid w:val="00891EE7"/>
    <w:rsid w:val="0089359D"/>
    <w:rsid w:val="008A5A05"/>
    <w:rsid w:val="008B69EF"/>
    <w:rsid w:val="008B6CA2"/>
    <w:rsid w:val="008C0CAA"/>
    <w:rsid w:val="008C1170"/>
    <w:rsid w:val="008D1D3A"/>
    <w:rsid w:val="008D3C45"/>
    <w:rsid w:val="008D59FF"/>
    <w:rsid w:val="008D7EF8"/>
    <w:rsid w:val="008E0228"/>
    <w:rsid w:val="008E0D98"/>
    <w:rsid w:val="008E3359"/>
    <w:rsid w:val="008E51D2"/>
    <w:rsid w:val="008E6F03"/>
    <w:rsid w:val="008E70D0"/>
    <w:rsid w:val="008F1381"/>
    <w:rsid w:val="008F35DB"/>
    <w:rsid w:val="008F3EFB"/>
    <w:rsid w:val="008F7C3C"/>
    <w:rsid w:val="009003B3"/>
    <w:rsid w:val="0090312D"/>
    <w:rsid w:val="009078B5"/>
    <w:rsid w:val="0091288C"/>
    <w:rsid w:val="00914A86"/>
    <w:rsid w:val="00924675"/>
    <w:rsid w:val="00924ACC"/>
    <w:rsid w:val="009252A7"/>
    <w:rsid w:val="00927774"/>
    <w:rsid w:val="00930783"/>
    <w:rsid w:val="009340F4"/>
    <w:rsid w:val="00941F07"/>
    <w:rsid w:val="0094480E"/>
    <w:rsid w:val="00944C7F"/>
    <w:rsid w:val="0094599F"/>
    <w:rsid w:val="009528A2"/>
    <w:rsid w:val="00955083"/>
    <w:rsid w:val="00967B74"/>
    <w:rsid w:val="009720B3"/>
    <w:rsid w:val="00972D9E"/>
    <w:rsid w:val="00977D53"/>
    <w:rsid w:val="00977F2C"/>
    <w:rsid w:val="00984F2A"/>
    <w:rsid w:val="009871EC"/>
    <w:rsid w:val="00992186"/>
    <w:rsid w:val="0099575A"/>
    <w:rsid w:val="009A189B"/>
    <w:rsid w:val="009A27D4"/>
    <w:rsid w:val="009A3537"/>
    <w:rsid w:val="009A5251"/>
    <w:rsid w:val="009A69A9"/>
    <w:rsid w:val="009A7DB4"/>
    <w:rsid w:val="009B5FB0"/>
    <w:rsid w:val="009C18A5"/>
    <w:rsid w:val="009C32A4"/>
    <w:rsid w:val="009C3583"/>
    <w:rsid w:val="009C5B2B"/>
    <w:rsid w:val="009C5D80"/>
    <w:rsid w:val="009D08FC"/>
    <w:rsid w:val="009D397E"/>
    <w:rsid w:val="009D3D3A"/>
    <w:rsid w:val="009E0DD6"/>
    <w:rsid w:val="009F7E31"/>
    <w:rsid w:val="00A04940"/>
    <w:rsid w:val="00A10B9D"/>
    <w:rsid w:val="00A11D97"/>
    <w:rsid w:val="00A1317A"/>
    <w:rsid w:val="00A244A2"/>
    <w:rsid w:val="00A24D56"/>
    <w:rsid w:val="00A2771D"/>
    <w:rsid w:val="00A377EB"/>
    <w:rsid w:val="00A53C36"/>
    <w:rsid w:val="00A54EC6"/>
    <w:rsid w:val="00A55E73"/>
    <w:rsid w:val="00A56F1D"/>
    <w:rsid w:val="00A66C32"/>
    <w:rsid w:val="00A70DF6"/>
    <w:rsid w:val="00A724E7"/>
    <w:rsid w:val="00A7610D"/>
    <w:rsid w:val="00A77E90"/>
    <w:rsid w:val="00A80530"/>
    <w:rsid w:val="00A810AC"/>
    <w:rsid w:val="00A916C5"/>
    <w:rsid w:val="00A92F56"/>
    <w:rsid w:val="00AA40B0"/>
    <w:rsid w:val="00AB4C1E"/>
    <w:rsid w:val="00AC0A0A"/>
    <w:rsid w:val="00AC3952"/>
    <w:rsid w:val="00AC502B"/>
    <w:rsid w:val="00AC7E03"/>
    <w:rsid w:val="00AD3138"/>
    <w:rsid w:val="00AE1650"/>
    <w:rsid w:val="00AE3C3D"/>
    <w:rsid w:val="00AE4D44"/>
    <w:rsid w:val="00AF721D"/>
    <w:rsid w:val="00B14AC9"/>
    <w:rsid w:val="00B15277"/>
    <w:rsid w:val="00B233B8"/>
    <w:rsid w:val="00B31A17"/>
    <w:rsid w:val="00B33FEE"/>
    <w:rsid w:val="00B3409F"/>
    <w:rsid w:val="00B34B08"/>
    <w:rsid w:val="00B354E6"/>
    <w:rsid w:val="00B4284B"/>
    <w:rsid w:val="00B4285C"/>
    <w:rsid w:val="00B57C9F"/>
    <w:rsid w:val="00B64796"/>
    <w:rsid w:val="00B743A5"/>
    <w:rsid w:val="00B80B7D"/>
    <w:rsid w:val="00B81BDC"/>
    <w:rsid w:val="00B820B3"/>
    <w:rsid w:val="00B82321"/>
    <w:rsid w:val="00B824A4"/>
    <w:rsid w:val="00B84975"/>
    <w:rsid w:val="00B87489"/>
    <w:rsid w:val="00B93CC8"/>
    <w:rsid w:val="00B9515D"/>
    <w:rsid w:val="00B951DF"/>
    <w:rsid w:val="00BA5E80"/>
    <w:rsid w:val="00BA7088"/>
    <w:rsid w:val="00BB76DF"/>
    <w:rsid w:val="00BC06D7"/>
    <w:rsid w:val="00BD0E11"/>
    <w:rsid w:val="00BD0E82"/>
    <w:rsid w:val="00BD42B5"/>
    <w:rsid w:val="00BD4D13"/>
    <w:rsid w:val="00BD7B20"/>
    <w:rsid w:val="00BE3522"/>
    <w:rsid w:val="00BE37F2"/>
    <w:rsid w:val="00BE3D15"/>
    <w:rsid w:val="00BF0006"/>
    <w:rsid w:val="00BF3036"/>
    <w:rsid w:val="00BF3204"/>
    <w:rsid w:val="00BF6337"/>
    <w:rsid w:val="00BF6A67"/>
    <w:rsid w:val="00C013EC"/>
    <w:rsid w:val="00C018AE"/>
    <w:rsid w:val="00C154A6"/>
    <w:rsid w:val="00C3094F"/>
    <w:rsid w:val="00C30B92"/>
    <w:rsid w:val="00C36ECF"/>
    <w:rsid w:val="00C408D7"/>
    <w:rsid w:val="00C42F44"/>
    <w:rsid w:val="00C439B7"/>
    <w:rsid w:val="00C43BDB"/>
    <w:rsid w:val="00C446C0"/>
    <w:rsid w:val="00C65757"/>
    <w:rsid w:val="00C72615"/>
    <w:rsid w:val="00C72DB4"/>
    <w:rsid w:val="00C807CF"/>
    <w:rsid w:val="00C91679"/>
    <w:rsid w:val="00C9553F"/>
    <w:rsid w:val="00C9601A"/>
    <w:rsid w:val="00CA02B8"/>
    <w:rsid w:val="00CA3338"/>
    <w:rsid w:val="00CB4159"/>
    <w:rsid w:val="00CB60DE"/>
    <w:rsid w:val="00CC49CD"/>
    <w:rsid w:val="00CC61A5"/>
    <w:rsid w:val="00CC72F0"/>
    <w:rsid w:val="00CC7B7C"/>
    <w:rsid w:val="00CD4E57"/>
    <w:rsid w:val="00CE629D"/>
    <w:rsid w:val="00CF767E"/>
    <w:rsid w:val="00D01D6D"/>
    <w:rsid w:val="00D044BE"/>
    <w:rsid w:val="00D05163"/>
    <w:rsid w:val="00D07F26"/>
    <w:rsid w:val="00D13D13"/>
    <w:rsid w:val="00D164C7"/>
    <w:rsid w:val="00D220C7"/>
    <w:rsid w:val="00D23403"/>
    <w:rsid w:val="00D31E2D"/>
    <w:rsid w:val="00D32BDC"/>
    <w:rsid w:val="00D37777"/>
    <w:rsid w:val="00D3781B"/>
    <w:rsid w:val="00D4622D"/>
    <w:rsid w:val="00D61452"/>
    <w:rsid w:val="00D61904"/>
    <w:rsid w:val="00D62149"/>
    <w:rsid w:val="00D673A6"/>
    <w:rsid w:val="00D67E6C"/>
    <w:rsid w:val="00D72D49"/>
    <w:rsid w:val="00D8050A"/>
    <w:rsid w:val="00D82D7A"/>
    <w:rsid w:val="00D84DC8"/>
    <w:rsid w:val="00D96FEB"/>
    <w:rsid w:val="00DA722F"/>
    <w:rsid w:val="00DB7297"/>
    <w:rsid w:val="00DC297B"/>
    <w:rsid w:val="00DC3DC1"/>
    <w:rsid w:val="00DC3E41"/>
    <w:rsid w:val="00DC501F"/>
    <w:rsid w:val="00DD44A0"/>
    <w:rsid w:val="00DD6866"/>
    <w:rsid w:val="00DD690B"/>
    <w:rsid w:val="00DE16E2"/>
    <w:rsid w:val="00DE1E31"/>
    <w:rsid w:val="00DE7797"/>
    <w:rsid w:val="00DF02C1"/>
    <w:rsid w:val="00DF38A1"/>
    <w:rsid w:val="00DF5A27"/>
    <w:rsid w:val="00E02BA6"/>
    <w:rsid w:val="00E07C06"/>
    <w:rsid w:val="00E147E6"/>
    <w:rsid w:val="00E20E45"/>
    <w:rsid w:val="00E23B2B"/>
    <w:rsid w:val="00E31E42"/>
    <w:rsid w:val="00E33DB3"/>
    <w:rsid w:val="00E34CB1"/>
    <w:rsid w:val="00E35D33"/>
    <w:rsid w:val="00E368DF"/>
    <w:rsid w:val="00E43C08"/>
    <w:rsid w:val="00E53046"/>
    <w:rsid w:val="00E56648"/>
    <w:rsid w:val="00E5795C"/>
    <w:rsid w:val="00E67136"/>
    <w:rsid w:val="00E71D42"/>
    <w:rsid w:val="00E73F89"/>
    <w:rsid w:val="00E74A92"/>
    <w:rsid w:val="00E77B7C"/>
    <w:rsid w:val="00E84C97"/>
    <w:rsid w:val="00E86958"/>
    <w:rsid w:val="00E87DD1"/>
    <w:rsid w:val="00E944D9"/>
    <w:rsid w:val="00EA4F2F"/>
    <w:rsid w:val="00EA6DF7"/>
    <w:rsid w:val="00EA7DAE"/>
    <w:rsid w:val="00EB3DCF"/>
    <w:rsid w:val="00ED574B"/>
    <w:rsid w:val="00EE12A9"/>
    <w:rsid w:val="00EE4CE4"/>
    <w:rsid w:val="00EE5A02"/>
    <w:rsid w:val="00EE6166"/>
    <w:rsid w:val="00EE6A82"/>
    <w:rsid w:val="00EF46F6"/>
    <w:rsid w:val="00F0000E"/>
    <w:rsid w:val="00F04381"/>
    <w:rsid w:val="00F100F8"/>
    <w:rsid w:val="00F12B0E"/>
    <w:rsid w:val="00F13D24"/>
    <w:rsid w:val="00F14F00"/>
    <w:rsid w:val="00F25CC3"/>
    <w:rsid w:val="00F33F2A"/>
    <w:rsid w:val="00F356B1"/>
    <w:rsid w:val="00F37F25"/>
    <w:rsid w:val="00F508B3"/>
    <w:rsid w:val="00F51538"/>
    <w:rsid w:val="00F51570"/>
    <w:rsid w:val="00F54A1D"/>
    <w:rsid w:val="00F54D33"/>
    <w:rsid w:val="00F55C01"/>
    <w:rsid w:val="00F60C92"/>
    <w:rsid w:val="00F610EA"/>
    <w:rsid w:val="00F620D0"/>
    <w:rsid w:val="00F63AFA"/>
    <w:rsid w:val="00F643C8"/>
    <w:rsid w:val="00F6735B"/>
    <w:rsid w:val="00F70E37"/>
    <w:rsid w:val="00F8371B"/>
    <w:rsid w:val="00F8551A"/>
    <w:rsid w:val="00F85AE7"/>
    <w:rsid w:val="00F94951"/>
    <w:rsid w:val="00F94F16"/>
    <w:rsid w:val="00F960FC"/>
    <w:rsid w:val="00FA39B8"/>
    <w:rsid w:val="00FA6B46"/>
    <w:rsid w:val="00FB00BC"/>
    <w:rsid w:val="00FB382F"/>
    <w:rsid w:val="00FB4ADA"/>
    <w:rsid w:val="00FC0CED"/>
    <w:rsid w:val="00FC2B95"/>
    <w:rsid w:val="00FC65C6"/>
    <w:rsid w:val="00FD29A0"/>
    <w:rsid w:val="00FD4674"/>
    <w:rsid w:val="00FE3A1D"/>
    <w:rsid w:val="00FF0798"/>
    <w:rsid w:val="00FF33B8"/>
    <w:rsid w:val="00FF47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FDD78"/>
  <w15:chartTrackingRefBased/>
  <w15:docId w15:val="{5B962E31-8205-426A-A0B8-322982A40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79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F3EFB"/>
    <w:pPr>
      <w:spacing w:after="0" w:line="240" w:lineRule="auto"/>
    </w:pPr>
    <w:rPr>
      <w:sz w:val="20"/>
      <w:szCs w:val="20"/>
    </w:rPr>
  </w:style>
  <w:style w:type="character" w:customStyle="1" w:styleId="FootnoteTextChar">
    <w:name w:val="Footnote Text Char"/>
    <w:basedOn w:val="DefaultParagraphFont"/>
    <w:link w:val="FootnoteText"/>
    <w:uiPriority w:val="99"/>
    <w:rsid w:val="008F3EFB"/>
    <w:rPr>
      <w:sz w:val="20"/>
      <w:szCs w:val="20"/>
      <w:lang w:val="en-GB"/>
    </w:rPr>
  </w:style>
  <w:style w:type="character" w:styleId="FootnoteReference">
    <w:name w:val="footnote reference"/>
    <w:basedOn w:val="DefaultParagraphFont"/>
    <w:uiPriority w:val="99"/>
    <w:unhideWhenUsed/>
    <w:rsid w:val="008F3EFB"/>
    <w:rPr>
      <w:vertAlign w:val="superscript"/>
    </w:rPr>
  </w:style>
  <w:style w:type="character" w:styleId="Hyperlink">
    <w:name w:val="Hyperlink"/>
    <w:basedOn w:val="DefaultParagraphFont"/>
    <w:uiPriority w:val="99"/>
    <w:unhideWhenUsed/>
    <w:rsid w:val="00A66C32"/>
    <w:rPr>
      <w:color w:val="0563C1" w:themeColor="hyperlink"/>
      <w:u w:val="single"/>
    </w:rPr>
  </w:style>
  <w:style w:type="character" w:styleId="UnresolvedMention">
    <w:name w:val="Unresolved Mention"/>
    <w:basedOn w:val="DefaultParagraphFont"/>
    <w:uiPriority w:val="99"/>
    <w:semiHidden/>
    <w:unhideWhenUsed/>
    <w:rsid w:val="00A66C32"/>
    <w:rPr>
      <w:color w:val="605E5C"/>
      <w:shd w:val="clear" w:color="auto" w:fill="E1DFDD"/>
    </w:rPr>
  </w:style>
  <w:style w:type="paragraph" w:styleId="ListParagraph">
    <w:name w:val="List Paragraph"/>
    <w:basedOn w:val="Normal"/>
    <w:uiPriority w:val="34"/>
    <w:qFormat/>
    <w:rsid w:val="00B93CC8"/>
    <w:pPr>
      <w:ind w:left="720"/>
      <w:contextualSpacing/>
    </w:pPr>
  </w:style>
  <w:style w:type="paragraph" w:styleId="Header">
    <w:name w:val="header"/>
    <w:basedOn w:val="Normal"/>
    <w:link w:val="HeaderChar"/>
    <w:uiPriority w:val="99"/>
    <w:unhideWhenUsed/>
    <w:rsid w:val="00F37F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F25"/>
    <w:rPr>
      <w:lang w:val="en-GB"/>
    </w:rPr>
  </w:style>
  <w:style w:type="paragraph" w:styleId="Footer">
    <w:name w:val="footer"/>
    <w:basedOn w:val="Normal"/>
    <w:link w:val="FooterChar"/>
    <w:uiPriority w:val="99"/>
    <w:unhideWhenUsed/>
    <w:rsid w:val="00F37F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F25"/>
    <w:rPr>
      <w:lang w:val="en-GB"/>
    </w:rPr>
  </w:style>
  <w:style w:type="paragraph" w:styleId="BlockText">
    <w:name w:val="Block Text"/>
    <w:basedOn w:val="Normal"/>
    <w:link w:val="BlockTextChar"/>
    <w:rsid w:val="00F37F25"/>
    <w:pPr>
      <w:autoSpaceDE w:val="0"/>
      <w:autoSpaceDN w:val="0"/>
      <w:spacing w:after="0" w:line="360" w:lineRule="auto"/>
      <w:ind w:left="567"/>
      <w:jc w:val="both"/>
    </w:pPr>
    <w:rPr>
      <w:rFonts w:ascii="Courier New" w:eastAsia="Times New Roman" w:hAnsi="Courier New" w:cs="Miriam"/>
      <w:kern w:val="0"/>
      <w:szCs w:val="20"/>
      <w14:ligatures w14:val="none"/>
    </w:rPr>
  </w:style>
  <w:style w:type="character" w:customStyle="1" w:styleId="BlockTextChar">
    <w:name w:val="Block Text Char"/>
    <w:link w:val="BlockText"/>
    <w:rsid w:val="00F37F25"/>
    <w:rPr>
      <w:rFonts w:ascii="Courier New" w:eastAsia="Times New Roman" w:hAnsi="Courier New" w:cs="Miriam"/>
      <w:kern w:val="0"/>
      <w:szCs w:val="20"/>
      <w14:ligatures w14:val="none"/>
    </w:rPr>
  </w:style>
  <w:style w:type="paragraph" w:styleId="Revision">
    <w:name w:val="Revision"/>
    <w:hidden/>
    <w:uiPriority w:val="99"/>
    <w:semiHidden/>
    <w:rsid w:val="00486DDC"/>
    <w:pPr>
      <w:spacing w:after="0" w:line="240" w:lineRule="auto"/>
    </w:pPr>
    <w:rPr>
      <w:lang w:val="en-GB"/>
    </w:rPr>
  </w:style>
  <w:style w:type="character" w:styleId="CommentReference">
    <w:name w:val="annotation reference"/>
    <w:basedOn w:val="DefaultParagraphFont"/>
    <w:uiPriority w:val="99"/>
    <w:semiHidden/>
    <w:unhideWhenUsed/>
    <w:rsid w:val="009340F4"/>
    <w:rPr>
      <w:sz w:val="16"/>
      <w:szCs w:val="16"/>
    </w:rPr>
  </w:style>
  <w:style w:type="paragraph" w:styleId="CommentText">
    <w:name w:val="annotation text"/>
    <w:basedOn w:val="Normal"/>
    <w:link w:val="CommentTextChar"/>
    <w:uiPriority w:val="99"/>
    <w:unhideWhenUsed/>
    <w:rsid w:val="009340F4"/>
    <w:pPr>
      <w:spacing w:line="240" w:lineRule="auto"/>
    </w:pPr>
    <w:rPr>
      <w:sz w:val="20"/>
      <w:szCs w:val="20"/>
    </w:rPr>
  </w:style>
  <w:style w:type="character" w:customStyle="1" w:styleId="CommentTextChar">
    <w:name w:val="Comment Text Char"/>
    <w:basedOn w:val="DefaultParagraphFont"/>
    <w:link w:val="CommentText"/>
    <w:uiPriority w:val="99"/>
    <w:rsid w:val="009340F4"/>
    <w:rPr>
      <w:sz w:val="20"/>
      <w:szCs w:val="20"/>
      <w:lang w:val="en-GB"/>
    </w:rPr>
  </w:style>
  <w:style w:type="paragraph" w:styleId="CommentSubject">
    <w:name w:val="annotation subject"/>
    <w:basedOn w:val="CommentText"/>
    <w:next w:val="CommentText"/>
    <w:link w:val="CommentSubjectChar"/>
    <w:uiPriority w:val="99"/>
    <w:semiHidden/>
    <w:unhideWhenUsed/>
    <w:rsid w:val="009340F4"/>
    <w:rPr>
      <w:b/>
      <w:bCs/>
    </w:rPr>
  </w:style>
  <w:style w:type="character" w:customStyle="1" w:styleId="CommentSubjectChar">
    <w:name w:val="Comment Subject Char"/>
    <w:basedOn w:val="CommentTextChar"/>
    <w:link w:val="CommentSubject"/>
    <w:uiPriority w:val="99"/>
    <w:semiHidden/>
    <w:rsid w:val="009340F4"/>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7077897">
      <w:bodyDiv w:val="1"/>
      <w:marLeft w:val="0"/>
      <w:marRight w:val="0"/>
      <w:marTop w:val="0"/>
      <w:marBottom w:val="0"/>
      <w:divBdr>
        <w:top w:val="none" w:sz="0" w:space="0" w:color="auto"/>
        <w:left w:val="none" w:sz="0" w:space="0" w:color="auto"/>
        <w:bottom w:val="none" w:sz="0" w:space="0" w:color="auto"/>
        <w:right w:val="none" w:sz="0" w:space="0" w:color="auto"/>
      </w:divBdr>
    </w:div>
    <w:div w:id="1315256365">
      <w:bodyDiv w:val="1"/>
      <w:marLeft w:val="0"/>
      <w:marRight w:val="0"/>
      <w:marTop w:val="0"/>
      <w:marBottom w:val="0"/>
      <w:divBdr>
        <w:top w:val="none" w:sz="0" w:space="0" w:color="auto"/>
        <w:left w:val="none" w:sz="0" w:space="0" w:color="auto"/>
        <w:bottom w:val="none" w:sz="0" w:space="0" w:color="auto"/>
        <w:right w:val="none" w:sz="0" w:space="0" w:color="auto"/>
      </w:divBdr>
    </w:div>
    <w:div w:id="1438522888">
      <w:bodyDiv w:val="1"/>
      <w:marLeft w:val="0"/>
      <w:marRight w:val="0"/>
      <w:marTop w:val="0"/>
      <w:marBottom w:val="0"/>
      <w:divBdr>
        <w:top w:val="none" w:sz="0" w:space="0" w:color="auto"/>
        <w:left w:val="none" w:sz="0" w:space="0" w:color="auto"/>
        <w:bottom w:val="none" w:sz="0" w:space="0" w:color="auto"/>
        <w:right w:val="none" w:sz="0" w:space="0" w:color="auto"/>
      </w:divBdr>
    </w:div>
    <w:div w:id="1451901766">
      <w:bodyDiv w:val="1"/>
      <w:marLeft w:val="0"/>
      <w:marRight w:val="0"/>
      <w:marTop w:val="0"/>
      <w:marBottom w:val="0"/>
      <w:divBdr>
        <w:top w:val="none" w:sz="0" w:space="0" w:color="auto"/>
        <w:left w:val="none" w:sz="0" w:space="0" w:color="auto"/>
        <w:bottom w:val="none" w:sz="0" w:space="0" w:color="auto"/>
        <w:right w:val="none" w:sz="0" w:space="0" w:color="auto"/>
      </w:divBdr>
    </w:div>
    <w:div w:id="188856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rabbisacks.org/when-truth-is-sacrificed-to-power-korach-57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D035AB6-2CC5-414D-8E90-ECAA09C52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7309</Words>
  <Characters>41662</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סם לבנס</dc:creator>
  <cp:keywords/>
  <dc:description/>
  <cp:lastModifiedBy>Andy Riffkin</cp:lastModifiedBy>
  <cp:revision>3</cp:revision>
  <dcterms:created xsi:type="dcterms:W3CDTF">2025-01-14T05:49:00Z</dcterms:created>
  <dcterms:modified xsi:type="dcterms:W3CDTF">2025-01-14T05:50:00Z</dcterms:modified>
</cp:coreProperties>
</file>