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DDA67" w14:textId="77777777" w:rsidR="00463BE1" w:rsidRPr="00366B3A" w:rsidRDefault="00463BE1" w:rsidP="00463BE1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79E065E6" w14:textId="77777777" w:rsidR="00463BE1" w:rsidRPr="00366B3A" w:rsidRDefault="00463BE1" w:rsidP="00463BE1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30B22983" w14:textId="77777777" w:rsidR="00463BE1" w:rsidRPr="00366B3A" w:rsidRDefault="00463BE1" w:rsidP="00463BE1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3DEF41DC" w14:textId="77777777" w:rsidR="00463BE1" w:rsidRPr="00366B3A" w:rsidRDefault="00463BE1" w:rsidP="00463BE1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1EBE6266" w14:textId="7DB8850C" w:rsidR="00463BE1" w:rsidRPr="00366B3A" w:rsidRDefault="00463BE1" w:rsidP="00463BE1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SICHOT OF THE ROSHEI YESHIVA</w:t>
      </w:r>
    </w:p>
    <w:p w14:paraId="08D1B5DB" w14:textId="77777777" w:rsidR="00463BE1" w:rsidRDefault="00463BE1" w:rsidP="00463BE1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703A3B04" w14:textId="77777777" w:rsidR="00463BE1" w:rsidRPr="00366B3A" w:rsidRDefault="00463BE1" w:rsidP="00463BE1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04F70BF5" w14:textId="595FAB03" w:rsidR="00463BE1" w:rsidRDefault="00463BE1" w:rsidP="00463BE1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7F6C19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>
        <w:rPr>
          <w:rFonts w:asciiTheme="minorBidi" w:hAnsiTheme="minorBidi" w:cstheme="minorBidi"/>
          <w:b/>
          <w:bCs/>
          <w:caps/>
          <w:sz w:val="24"/>
          <w:szCs w:val="24"/>
        </w:rPr>
        <w:t>VAERA</w:t>
      </w:r>
    </w:p>
    <w:p w14:paraId="14926117" w14:textId="77777777" w:rsidR="00463BE1" w:rsidRDefault="00463BE1" w:rsidP="00463BE1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4EA373D7" w14:textId="77777777" w:rsidR="00463BE1" w:rsidRPr="007F6C19" w:rsidRDefault="00463BE1" w:rsidP="00463BE1">
      <w:pPr>
        <w:pStyle w:val="Heading3"/>
        <w:keepNext w:val="0"/>
        <w:widowControl w:val="0"/>
        <w:spacing w:line="240" w:lineRule="auto"/>
        <w:jc w:val="center"/>
        <w:rPr>
          <w:rFonts w:asciiTheme="minorBidi" w:hAnsiTheme="minorBidi" w:cstheme="minorBidi"/>
          <w:b w:val="0"/>
          <w:bCs w:val="0"/>
          <w:caps w:val="0"/>
          <w:sz w:val="24"/>
          <w:szCs w:val="24"/>
        </w:rPr>
      </w:pPr>
      <w:r w:rsidRPr="007F6C19">
        <w:rPr>
          <w:rFonts w:asciiTheme="minorBidi" w:hAnsiTheme="minorBidi" w:cstheme="minorBidi"/>
          <w:sz w:val="24"/>
          <w:szCs w:val="24"/>
        </w:rPr>
        <w:t>Sicha of HarAV Yaakov Medan</w:t>
      </w:r>
    </w:p>
    <w:p w14:paraId="4A72BD97" w14:textId="77777777" w:rsidR="00463BE1" w:rsidRDefault="00463BE1" w:rsidP="00463BE1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06917C44" w14:textId="77777777" w:rsidR="00463BE1" w:rsidRDefault="00463BE1" w:rsidP="00463BE1">
      <w:pPr>
        <w:pStyle w:val="Heading3"/>
        <w:keepNext w:val="0"/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48F3E179" w14:textId="21BF1062" w:rsidR="00F215F5" w:rsidRPr="00463BE1" w:rsidRDefault="00C52769" w:rsidP="00463BE1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463BE1">
        <w:rPr>
          <w:rFonts w:asciiTheme="minorBidi" w:hAnsiTheme="minorBidi" w:cstheme="minorBidi"/>
          <w:b/>
          <w:bCs/>
          <w:sz w:val="24"/>
          <w:szCs w:val="24"/>
        </w:rPr>
        <w:t>Miracle</w:t>
      </w:r>
      <w:r w:rsidR="00142FF0"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463BE1">
        <w:rPr>
          <w:rFonts w:asciiTheme="minorBidi" w:hAnsiTheme="minorBidi" w:cstheme="minorBidi"/>
          <w:b/>
          <w:bCs/>
          <w:sz w:val="24"/>
          <w:szCs w:val="24"/>
        </w:rPr>
        <w:t xml:space="preserve"> and </w:t>
      </w:r>
      <w:r w:rsidR="00142FF0">
        <w:rPr>
          <w:rFonts w:asciiTheme="minorBidi" w:hAnsiTheme="minorBidi" w:cstheme="minorBidi"/>
          <w:b/>
          <w:bCs/>
          <w:sz w:val="24"/>
          <w:szCs w:val="24"/>
        </w:rPr>
        <w:t>N</w:t>
      </w:r>
      <w:r w:rsidR="00142FF0" w:rsidRPr="00463BE1">
        <w:rPr>
          <w:rFonts w:asciiTheme="minorBidi" w:hAnsiTheme="minorBidi" w:cstheme="minorBidi"/>
          <w:b/>
          <w:bCs/>
          <w:sz w:val="24"/>
          <w:szCs w:val="24"/>
        </w:rPr>
        <w:t xml:space="preserve">ature </w:t>
      </w:r>
      <w:r w:rsidRPr="00463BE1">
        <w:rPr>
          <w:rFonts w:asciiTheme="minorBidi" w:hAnsiTheme="minorBidi" w:cstheme="minorBidi"/>
          <w:b/>
          <w:bCs/>
          <w:sz w:val="24"/>
          <w:szCs w:val="24"/>
        </w:rPr>
        <w:t xml:space="preserve">in the </w:t>
      </w:r>
      <w:r w:rsidR="00142FF0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142FF0" w:rsidRPr="00463BE1">
        <w:rPr>
          <w:rFonts w:asciiTheme="minorBidi" w:hAnsiTheme="minorBidi" w:cstheme="minorBidi"/>
          <w:b/>
          <w:bCs/>
          <w:sz w:val="24"/>
          <w:szCs w:val="24"/>
        </w:rPr>
        <w:t xml:space="preserve">lagues </w:t>
      </w:r>
      <w:r w:rsidRPr="00463BE1">
        <w:rPr>
          <w:rFonts w:asciiTheme="minorBidi" w:hAnsiTheme="minorBidi" w:cstheme="minorBidi"/>
          <w:b/>
          <w:bCs/>
          <w:sz w:val="24"/>
          <w:szCs w:val="24"/>
        </w:rPr>
        <w:t>of Egypt</w:t>
      </w:r>
    </w:p>
    <w:p w14:paraId="071F3A04" w14:textId="6F858384" w:rsidR="00CA0FAD" w:rsidRPr="002D3125" w:rsidRDefault="00CA0FAD" w:rsidP="00463BE1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2D3125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23D27C23" w14:textId="5AC491F6" w:rsidR="00025543" w:rsidRDefault="00025543" w:rsidP="00463BE1">
      <w:pPr>
        <w:widowControl w:val="0"/>
        <w:tabs>
          <w:tab w:val="left" w:pos="1303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42C0352" w14:textId="77777777" w:rsidR="00463BE1" w:rsidRPr="002D3125" w:rsidRDefault="00463BE1" w:rsidP="00463BE1">
      <w:pPr>
        <w:widowControl w:val="0"/>
        <w:tabs>
          <w:tab w:val="left" w:pos="1303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BB47B80" w14:textId="0FF1BF59" w:rsidR="00F215F5" w:rsidRPr="00463BE1" w:rsidRDefault="00F215F5" w:rsidP="00463BE1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63BE1">
        <w:rPr>
          <w:rFonts w:asciiTheme="minorBidi" w:hAnsiTheme="minorBidi" w:cstheme="minorBidi"/>
          <w:b/>
          <w:bCs/>
          <w:sz w:val="24"/>
          <w:szCs w:val="24"/>
        </w:rPr>
        <w:t>I.</w:t>
      </w:r>
      <w:r w:rsidR="00C52769" w:rsidRPr="00463BE1">
        <w:rPr>
          <w:rFonts w:asciiTheme="minorBidi" w:hAnsiTheme="minorBidi" w:cstheme="minorBidi"/>
          <w:b/>
          <w:bCs/>
          <w:sz w:val="24"/>
          <w:szCs w:val="24"/>
        </w:rPr>
        <w:t xml:space="preserve"> Introduction</w:t>
      </w:r>
    </w:p>
    <w:p w14:paraId="239A69D5" w14:textId="77777777" w:rsidR="00F215F5" w:rsidRPr="002D3125" w:rsidRDefault="00F215F5" w:rsidP="00463BE1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4C3E16D" w14:textId="18B30E0D" w:rsidR="00C52769" w:rsidRPr="002D3125" w:rsidRDefault="00C52769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sz w:val="24"/>
          <w:szCs w:val="24"/>
        </w:rPr>
        <w:t>T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he first four </w:t>
      </w:r>
      <w:r w:rsidRPr="002D3125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parashot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in </w:t>
      </w:r>
      <w:r w:rsidR="00382B25">
        <w:rPr>
          <w:rFonts w:asciiTheme="minorBidi" w:hAnsiTheme="minorBidi" w:cstheme="minorBidi"/>
          <w:color w:val="000000"/>
          <w:sz w:val="24"/>
          <w:szCs w:val="24"/>
        </w:rPr>
        <w:t xml:space="preserve">the book of </w:t>
      </w:r>
      <w:r w:rsidRPr="002D3125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Shemot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deal extensively with miracles that transcend the laws of nature</w:t>
      </w:r>
      <w:r w:rsidR="008E4FC6">
        <w:rPr>
          <w:rFonts w:asciiTheme="minorBidi" w:hAnsiTheme="minorBidi" w:cstheme="minorBidi"/>
          <w:color w:val="000000"/>
          <w:sz w:val="24"/>
          <w:szCs w:val="24"/>
        </w:rPr>
        <w:t xml:space="preserve"> – from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signs given to M</w:t>
      </w:r>
      <w:r w:rsidR="00C32CA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oshe at the burning bush to </w:t>
      </w:r>
      <w:r w:rsidR="00A47EF3">
        <w:rPr>
          <w:rFonts w:asciiTheme="minorBidi" w:hAnsiTheme="minorBidi" w:cstheme="minorBidi"/>
          <w:color w:val="000000"/>
          <w:sz w:val="24"/>
          <w:szCs w:val="24"/>
        </w:rPr>
        <w:t>extracting water from a rock</w:t>
      </w:r>
      <w:r w:rsidR="00C32CA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when Israel camped at Refidim, </w:t>
      </w:r>
      <w:r w:rsidR="00B05BC3">
        <w:rPr>
          <w:rFonts w:asciiTheme="minorBidi" w:hAnsiTheme="minorBidi" w:cstheme="minorBidi"/>
          <w:color w:val="000000"/>
          <w:sz w:val="24"/>
          <w:szCs w:val="24"/>
        </w:rPr>
        <w:t>including</w:t>
      </w:r>
      <w:r w:rsidR="00B05BC3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32CA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the plagues of Egypt and the parting of the Sea of Suf. </w:t>
      </w:r>
      <w:r w:rsidR="00B05BC3">
        <w:rPr>
          <w:rFonts w:asciiTheme="minorBidi" w:hAnsiTheme="minorBidi" w:cstheme="minorBidi"/>
          <w:color w:val="000000"/>
          <w:sz w:val="24"/>
          <w:szCs w:val="24"/>
        </w:rPr>
        <w:t>C</w:t>
      </w:r>
      <w:r w:rsidR="00C32CA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ommentaries disagree about the </w:t>
      </w:r>
      <w:r w:rsidR="00382B25">
        <w:rPr>
          <w:rFonts w:asciiTheme="minorBidi" w:hAnsiTheme="minorBidi" w:cstheme="minorBidi"/>
          <w:color w:val="000000"/>
          <w:sz w:val="24"/>
          <w:szCs w:val="24"/>
        </w:rPr>
        <w:t>significance</w:t>
      </w:r>
      <w:r w:rsidR="00C32CA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of these miracles with respect to our belief in God and the fundamentals of our faith.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The Rambam</w:t>
      </w:r>
      <w:r w:rsidR="00967EDC">
        <w:rPr>
          <w:rFonts w:asciiTheme="minorBidi" w:hAnsiTheme="minorBidi" w:cstheme="minorBidi"/>
          <w:color w:val="000000"/>
          <w:sz w:val="24"/>
          <w:szCs w:val="24"/>
        </w:rPr>
        <w:t>, for instance,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67EDC">
        <w:rPr>
          <w:rFonts w:asciiTheme="minorBidi" w:hAnsiTheme="minorBidi" w:cstheme="minorBidi"/>
          <w:color w:val="000000"/>
          <w:sz w:val="24"/>
          <w:szCs w:val="24"/>
        </w:rPr>
        <w:t>limits</w:t>
      </w:r>
      <w:r w:rsidR="00967EDC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the significance of </w:t>
      </w:r>
      <w:r w:rsidR="00C32CA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signs and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miracles</w:t>
      </w:r>
      <w:r w:rsidR="00C32CA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in relation to other articles of faith:</w:t>
      </w:r>
    </w:p>
    <w:p w14:paraId="67F39074" w14:textId="77777777" w:rsidR="00C32CA5" w:rsidRPr="002D3125" w:rsidRDefault="00C32CA5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1B1CF875" w14:textId="77777777" w:rsidR="008564A7" w:rsidRDefault="00C32CA5" w:rsidP="00463BE1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D3125">
        <w:rPr>
          <w:rFonts w:asciiTheme="minorBidi" w:hAnsiTheme="minorBidi" w:cstheme="minorBidi"/>
          <w:sz w:val="24"/>
          <w:szCs w:val="24"/>
        </w:rPr>
        <w:t xml:space="preserve">The Jews did not believe in Moshe, our teacher, because of the wonders that he performed… </w:t>
      </w:r>
      <w:r w:rsidRPr="008564A7">
        <w:rPr>
          <w:rFonts w:asciiTheme="minorBidi" w:hAnsiTheme="minorBidi" w:cstheme="minorBidi"/>
          <w:sz w:val="24"/>
          <w:szCs w:val="24"/>
        </w:rPr>
        <w:t xml:space="preserve">All the wonders performed by Moshe in the desert were </w:t>
      </w:r>
      <w:r w:rsidR="00F235AF" w:rsidRPr="008564A7">
        <w:rPr>
          <w:rFonts w:asciiTheme="minorBidi" w:hAnsiTheme="minorBidi" w:cstheme="minorBidi"/>
          <w:sz w:val="24"/>
          <w:szCs w:val="24"/>
        </w:rPr>
        <w:t xml:space="preserve">performed for a purpose, </w:t>
      </w:r>
      <w:r w:rsidRPr="008564A7">
        <w:rPr>
          <w:rFonts w:asciiTheme="minorBidi" w:hAnsiTheme="minorBidi" w:cstheme="minorBidi"/>
          <w:sz w:val="24"/>
          <w:szCs w:val="24"/>
        </w:rPr>
        <w:t>not to serve as proof [of the legitimacy] of his prophecy.</w:t>
      </w:r>
      <w:r w:rsidRPr="002D312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sz w:val="24"/>
          <w:szCs w:val="24"/>
        </w:rPr>
        <w:t xml:space="preserve">It was necessary to drown the Egyptians, so he split the sea and sank them in it. We needed food, so he </w:t>
      </w:r>
      <w:r w:rsidR="00B578C3">
        <w:rPr>
          <w:rFonts w:asciiTheme="minorBidi" w:hAnsiTheme="minorBidi" w:cstheme="minorBidi"/>
          <w:sz w:val="24"/>
          <w:szCs w:val="24"/>
        </w:rPr>
        <w:t>brought</w:t>
      </w:r>
      <w:r w:rsidRPr="002D3125">
        <w:rPr>
          <w:rFonts w:asciiTheme="minorBidi" w:hAnsiTheme="minorBidi" w:cstheme="minorBidi"/>
          <w:sz w:val="24"/>
          <w:szCs w:val="24"/>
        </w:rPr>
        <w:t xml:space="preserve"> manna</w:t>
      </w:r>
      <w:r w:rsidR="00B578C3">
        <w:rPr>
          <w:rFonts w:asciiTheme="minorBidi" w:hAnsiTheme="minorBidi" w:cstheme="minorBidi"/>
          <w:sz w:val="24"/>
          <w:szCs w:val="24"/>
        </w:rPr>
        <w:t xml:space="preserve"> down for us</w:t>
      </w:r>
      <w:r w:rsidRPr="002D3125">
        <w:rPr>
          <w:rFonts w:asciiTheme="minorBidi" w:hAnsiTheme="minorBidi" w:cstheme="minorBidi"/>
          <w:sz w:val="24"/>
          <w:szCs w:val="24"/>
        </w:rPr>
        <w:t>. We were thirsty, so he split the rock [providing us with water]. Korach's band mutinied against him, so the earth swallowed them up. The same applies to the other wonders.</w:t>
      </w:r>
    </w:p>
    <w:p w14:paraId="65C46C76" w14:textId="5EBCFE8C" w:rsidR="00DE6B27" w:rsidRDefault="00C32CA5" w:rsidP="00463BE1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D3125">
        <w:rPr>
          <w:rFonts w:asciiTheme="minorBidi" w:hAnsiTheme="minorBidi" w:cstheme="minorBidi"/>
          <w:sz w:val="24"/>
          <w:szCs w:val="24"/>
        </w:rPr>
        <w:t xml:space="preserve">What </w:t>
      </w:r>
      <w:r w:rsidRPr="008564A7">
        <w:rPr>
          <w:rFonts w:asciiTheme="minorBidi" w:hAnsiTheme="minorBidi" w:cstheme="minorBidi"/>
          <w:i/>
          <w:iCs/>
          <w:sz w:val="24"/>
          <w:szCs w:val="24"/>
        </w:rPr>
        <w:t>is</w:t>
      </w:r>
      <w:r w:rsidRPr="002D3125">
        <w:rPr>
          <w:rFonts w:asciiTheme="minorBidi" w:hAnsiTheme="minorBidi" w:cstheme="minorBidi"/>
          <w:sz w:val="24"/>
          <w:szCs w:val="24"/>
        </w:rPr>
        <w:t xml:space="preserve"> the source of </w:t>
      </w:r>
      <w:r w:rsidR="00CF44B7">
        <w:rPr>
          <w:rFonts w:asciiTheme="minorBidi" w:hAnsiTheme="minorBidi" w:cstheme="minorBidi"/>
          <w:sz w:val="24"/>
          <w:szCs w:val="24"/>
        </w:rPr>
        <w:t>their</w:t>
      </w:r>
      <w:r w:rsidR="00CF44B7" w:rsidRPr="002D3125">
        <w:rPr>
          <w:rFonts w:asciiTheme="minorBidi" w:hAnsiTheme="minorBidi" w:cstheme="minorBidi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sz w:val="24"/>
          <w:szCs w:val="24"/>
        </w:rPr>
        <w:t>belief in him? The [revelation] at Mount Sinai</w:t>
      </w:r>
      <w:r w:rsidR="008B19CE">
        <w:rPr>
          <w:rFonts w:asciiTheme="minorBidi" w:hAnsiTheme="minorBidi" w:cstheme="minorBidi"/>
          <w:sz w:val="24"/>
          <w:szCs w:val="24"/>
        </w:rPr>
        <w:t xml:space="preserve"> –</w:t>
      </w:r>
      <w:r w:rsidR="00AD4679">
        <w:rPr>
          <w:rFonts w:asciiTheme="minorBidi" w:hAnsiTheme="minorBidi" w:cstheme="minorBidi"/>
          <w:sz w:val="24"/>
          <w:szCs w:val="24"/>
        </w:rPr>
        <w:t xml:space="preserve"> for o</w:t>
      </w:r>
      <w:r w:rsidRPr="002D3125">
        <w:rPr>
          <w:rFonts w:asciiTheme="minorBidi" w:hAnsiTheme="minorBidi" w:cstheme="minorBidi"/>
          <w:sz w:val="24"/>
          <w:szCs w:val="24"/>
        </w:rPr>
        <w:t>ur eyes saw, and not a stranger's</w:t>
      </w:r>
      <w:r w:rsidR="008B19CE">
        <w:rPr>
          <w:rFonts w:asciiTheme="minorBidi" w:hAnsiTheme="minorBidi" w:cstheme="minorBidi"/>
          <w:sz w:val="24"/>
          <w:szCs w:val="24"/>
        </w:rPr>
        <w:t>; o</w:t>
      </w:r>
      <w:r w:rsidRPr="002D3125">
        <w:rPr>
          <w:rFonts w:asciiTheme="minorBidi" w:hAnsiTheme="minorBidi" w:cstheme="minorBidi"/>
          <w:sz w:val="24"/>
          <w:szCs w:val="24"/>
        </w:rPr>
        <w:t>ur ears heard, and not another's</w:t>
      </w:r>
      <w:r w:rsidR="008B19CE">
        <w:rPr>
          <w:rFonts w:asciiTheme="minorBidi" w:hAnsiTheme="minorBidi" w:cstheme="minorBidi"/>
          <w:sz w:val="24"/>
          <w:szCs w:val="24"/>
        </w:rPr>
        <w:t>, the</w:t>
      </w:r>
      <w:r w:rsidRPr="002D3125">
        <w:rPr>
          <w:rFonts w:asciiTheme="minorBidi" w:hAnsiTheme="minorBidi" w:cstheme="minorBidi"/>
          <w:sz w:val="24"/>
          <w:szCs w:val="24"/>
        </w:rPr>
        <w:t xml:space="preserve"> fire, thunder, and lightning. He entered the thick </w:t>
      </w:r>
      <w:proofErr w:type="gramStart"/>
      <w:r w:rsidRPr="002D3125">
        <w:rPr>
          <w:rFonts w:asciiTheme="minorBidi" w:hAnsiTheme="minorBidi" w:cstheme="minorBidi"/>
          <w:sz w:val="24"/>
          <w:szCs w:val="24"/>
        </w:rPr>
        <w:t>clouds</w:t>
      </w:r>
      <w:proofErr w:type="gramEnd"/>
      <w:r w:rsidR="007E552C">
        <w:rPr>
          <w:rFonts w:asciiTheme="minorBidi" w:hAnsiTheme="minorBidi" w:cstheme="minorBidi"/>
          <w:sz w:val="24"/>
          <w:szCs w:val="24"/>
        </w:rPr>
        <w:t xml:space="preserve"> and</w:t>
      </w:r>
      <w:r w:rsidRPr="002D3125">
        <w:rPr>
          <w:rFonts w:asciiTheme="minorBidi" w:hAnsiTheme="minorBidi" w:cstheme="minorBidi"/>
          <w:sz w:val="24"/>
          <w:szCs w:val="24"/>
        </w:rPr>
        <w:t xml:space="preserve"> the Voice spoke to him and we heard: "</w:t>
      </w:r>
      <w:r w:rsidR="00382B25">
        <w:rPr>
          <w:rFonts w:asciiTheme="minorBidi" w:hAnsiTheme="minorBidi" w:cstheme="minorBidi"/>
          <w:sz w:val="24"/>
          <w:szCs w:val="24"/>
        </w:rPr>
        <w:t>Moshe</w:t>
      </w:r>
      <w:r w:rsidRPr="002D3125">
        <w:rPr>
          <w:rFonts w:asciiTheme="minorBidi" w:hAnsiTheme="minorBidi" w:cstheme="minorBidi"/>
          <w:sz w:val="24"/>
          <w:szCs w:val="24"/>
        </w:rPr>
        <w:t xml:space="preserve">, </w:t>
      </w:r>
      <w:r w:rsidR="00382B25">
        <w:rPr>
          <w:rFonts w:asciiTheme="minorBidi" w:hAnsiTheme="minorBidi" w:cstheme="minorBidi"/>
          <w:sz w:val="24"/>
          <w:szCs w:val="24"/>
        </w:rPr>
        <w:t>Moshe</w:t>
      </w:r>
      <w:r w:rsidRPr="002D3125">
        <w:rPr>
          <w:rFonts w:asciiTheme="minorBidi" w:hAnsiTheme="minorBidi" w:cstheme="minorBidi"/>
          <w:sz w:val="24"/>
          <w:szCs w:val="24"/>
        </w:rPr>
        <w:t xml:space="preserve">, go tell them the following."… </w:t>
      </w:r>
    </w:p>
    <w:p w14:paraId="19ABF641" w14:textId="712A950C" w:rsidR="00C52769" w:rsidRPr="002D3125" w:rsidRDefault="007E552C" w:rsidP="00463BE1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From where</w:t>
      </w:r>
      <w:r w:rsidRPr="002D312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[do we</w:t>
      </w:r>
      <w:r w:rsidR="00C32CA5" w:rsidRPr="002D3125">
        <w:rPr>
          <w:rFonts w:asciiTheme="minorBidi" w:hAnsiTheme="minorBidi" w:cstheme="minorBidi"/>
          <w:sz w:val="24"/>
          <w:szCs w:val="24"/>
        </w:rPr>
        <w:t xml:space="preserve"> know</w:t>
      </w:r>
      <w:r>
        <w:rPr>
          <w:rFonts w:asciiTheme="minorBidi" w:hAnsiTheme="minorBidi" w:cstheme="minorBidi"/>
          <w:sz w:val="24"/>
          <w:szCs w:val="24"/>
        </w:rPr>
        <w:t>]</w:t>
      </w:r>
      <w:r w:rsidR="00C32CA5" w:rsidRPr="002D3125">
        <w:rPr>
          <w:rFonts w:asciiTheme="minorBidi" w:hAnsiTheme="minorBidi" w:cstheme="minorBidi"/>
          <w:sz w:val="24"/>
          <w:szCs w:val="24"/>
        </w:rPr>
        <w:t xml:space="preserve"> that the revelation at Mount Sinai alone is proof of the truth of Moshe's prophecy that leaves no shortcoming? </w:t>
      </w:r>
      <w:r w:rsidR="00724A20">
        <w:rPr>
          <w:rFonts w:asciiTheme="minorBidi" w:hAnsiTheme="minorBidi" w:cstheme="minorBidi"/>
          <w:sz w:val="24"/>
          <w:szCs w:val="24"/>
        </w:rPr>
        <w:t>As</w:t>
      </w:r>
      <w:r w:rsidR="000A4BDE">
        <w:rPr>
          <w:rFonts w:asciiTheme="minorBidi" w:hAnsiTheme="minorBidi" w:cstheme="minorBidi"/>
          <w:sz w:val="24"/>
          <w:szCs w:val="24"/>
        </w:rPr>
        <w:t xml:space="preserve"> it</w:t>
      </w:r>
      <w:r w:rsidR="00724A20" w:rsidRPr="002D3125">
        <w:rPr>
          <w:rFonts w:asciiTheme="minorBidi" w:hAnsiTheme="minorBidi" w:cstheme="minorBidi"/>
          <w:sz w:val="24"/>
          <w:szCs w:val="24"/>
        </w:rPr>
        <w:t xml:space="preserve"> </w:t>
      </w:r>
      <w:r w:rsidR="00C32CA5" w:rsidRPr="002D3125">
        <w:rPr>
          <w:rFonts w:asciiTheme="minorBidi" w:hAnsiTheme="minorBidi" w:cstheme="minorBidi"/>
          <w:sz w:val="24"/>
          <w:szCs w:val="24"/>
        </w:rPr>
        <w:t xml:space="preserve">is stated: "Behold, I will come to you in a thick cloud, so that the people will hear Me speaking to you, [so that] they will </w:t>
      </w:r>
      <w:r w:rsidR="00FA2884">
        <w:rPr>
          <w:rFonts w:asciiTheme="minorBidi" w:hAnsiTheme="minorBidi" w:cstheme="minorBidi"/>
          <w:sz w:val="24"/>
          <w:szCs w:val="24"/>
        </w:rPr>
        <w:t xml:space="preserve">also </w:t>
      </w:r>
      <w:r w:rsidR="00C32CA5" w:rsidRPr="002D3125">
        <w:rPr>
          <w:rFonts w:asciiTheme="minorBidi" w:hAnsiTheme="minorBidi" w:cstheme="minorBidi"/>
          <w:sz w:val="24"/>
          <w:szCs w:val="24"/>
        </w:rPr>
        <w:t>believe in you forever"</w:t>
      </w:r>
      <w:r w:rsidR="000A4BDE">
        <w:rPr>
          <w:rFonts w:asciiTheme="minorBidi" w:hAnsiTheme="minorBidi" w:cstheme="minorBidi"/>
          <w:sz w:val="24"/>
          <w:szCs w:val="24"/>
        </w:rPr>
        <w:t xml:space="preserve"> </w:t>
      </w:r>
      <w:r w:rsidR="000A4BDE" w:rsidRPr="002D3125">
        <w:rPr>
          <w:rFonts w:asciiTheme="minorBidi" w:hAnsiTheme="minorBidi" w:cstheme="minorBidi"/>
          <w:sz w:val="24"/>
          <w:szCs w:val="24"/>
        </w:rPr>
        <w:t>(</w:t>
      </w:r>
      <w:r w:rsidR="000A4BDE" w:rsidRPr="002D3125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0A4BDE" w:rsidRPr="002D3125">
        <w:rPr>
          <w:rFonts w:asciiTheme="minorBidi" w:hAnsiTheme="minorBidi" w:cstheme="minorBidi"/>
          <w:sz w:val="24"/>
          <w:szCs w:val="24"/>
        </w:rPr>
        <w:t>19:9)</w:t>
      </w:r>
      <w:r w:rsidR="000A4BDE">
        <w:rPr>
          <w:rFonts w:asciiTheme="minorBidi" w:hAnsiTheme="minorBidi" w:cstheme="minorBidi"/>
          <w:sz w:val="24"/>
          <w:szCs w:val="24"/>
        </w:rPr>
        <w:t>.</w:t>
      </w:r>
      <w:r w:rsidR="00C32CA5" w:rsidRPr="002D3125">
        <w:rPr>
          <w:rFonts w:asciiTheme="minorBidi" w:hAnsiTheme="minorBidi" w:cstheme="minorBidi"/>
          <w:sz w:val="24"/>
          <w:szCs w:val="24"/>
        </w:rPr>
        <w:t xml:space="preserve"> </w:t>
      </w:r>
      <w:r w:rsidR="00382B25">
        <w:rPr>
          <w:rFonts w:asciiTheme="minorBidi" w:hAnsiTheme="minorBidi" w:cstheme="minorBidi"/>
          <w:sz w:val="24"/>
          <w:szCs w:val="24"/>
        </w:rPr>
        <w:t>This implies</w:t>
      </w:r>
      <w:r w:rsidR="00C32CA5" w:rsidRPr="002D3125">
        <w:rPr>
          <w:rFonts w:asciiTheme="minorBidi" w:hAnsiTheme="minorBidi" w:cstheme="minorBidi"/>
          <w:sz w:val="24"/>
          <w:szCs w:val="24"/>
        </w:rPr>
        <w:t xml:space="preserve"> that before this happened, they did not believe in him with a faith that would last forever, but rather with a faith that allowed for suspicions and doubts.</w:t>
      </w:r>
      <w:r w:rsidR="00091D6B" w:rsidRPr="002D3125">
        <w:rPr>
          <w:rFonts w:asciiTheme="minorBidi" w:hAnsiTheme="minorBidi" w:cstheme="minorBidi"/>
          <w:sz w:val="24"/>
          <w:szCs w:val="24"/>
        </w:rPr>
        <w:t xml:space="preserve"> (Rambam, </w:t>
      </w:r>
      <w:r w:rsidR="00091D6B" w:rsidRPr="002D3125">
        <w:rPr>
          <w:rFonts w:asciiTheme="minorBidi" w:hAnsiTheme="minorBidi" w:cstheme="minorBidi"/>
          <w:i/>
          <w:iCs/>
          <w:sz w:val="24"/>
          <w:szCs w:val="24"/>
        </w:rPr>
        <w:t xml:space="preserve">Hilkhot Yesodei ha-Torah </w:t>
      </w:r>
      <w:r w:rsidR="00091D6B" w:rsidRPr="002D3125">
        <w:rPr>
          <w:rFonts w:asciiTheme="minorBidi" w:hAnsiTheme="minorBidi" w:cstheme="minorBidi"/>
          <w:sz w:val="24"/>
          <w:szCs w:val="24"/>
        </w:rPr>
        <w:t xml:space="preserve">8:1) </w:t>
      </w:r>
    </w:p>
    <w:p w14:paraId="14B08F7A" w14:textId="77777777" w:rsidR="00091D6B" w:rsidRPr="002D3125" w:rsidRDefault="00091D6B" w:rsidP="00463BE1">
      <w:pPr>
        <w:pStyle w:val="BlockText"/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7512E591" w14:textId="75278E4C" w:rsidR="00C52769" w:rsidRPr="002D3125" w:rsidRDefault="00091D6B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Ramban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, on the other hand, s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ees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miracles as an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important foundation:</w:t>
      </w:r>
    </w:p>
    <w:p w14:paraId="2CE34DA8" w14:textId="77777777" w:rsidR="00091D6B" w:rsidRPr="002D3125" w:rsidRDefault="00091D6B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1CFC6DA7" w14:textId="07CE26E4" w:rsidR="00091D6B" w:rsidRPr="002D3125" w:rsidRDefault="00091D6B" w:rsidP="00463BE1">
      <w:pPr>
        <w:pStyle w:val="BlockText"/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sz w:val="24"/>
          <w:szCs w:val="24"/>
        </w:rPr>
        <w:t xml:space="preserve">Through the great open miracles, one comes to </w:t>
      </w:r>
      <w:r w:rsidR="009D41A1">
        <w:rPr>
          <w:rFonts w:asciiTheme="minorBidi" w:hAnsiTheme="minorBidi" w:cstheme="minorBidi"/>
          <w:sz w:val="24"/>
          <w:szCs w:val="24"/>
        </w:rPr>
        <w:t>acknowledge</w:t>
      </w:r>
      <w:r w:rsidR="009D41A1" w:rsidRPr="002D3125">
        <w:rPr>
          <w:rFonts w:asciiTheme="minorBidi" w:hAnsiTheme="minorBidi" w:cstheme="minorBidi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sz w:val="24"/>
          <w:szCs w:val="24"/>
        </w:rPr>
        <w:t>the hidden miracles</w:t>
      </w:r>
      <w:r w:rsidR="009D41A1">
        <w:rPr>
          <w:rFonts w:asciiTheme="minorBidi" w:hAnsiTheme="minorBidi" w:cstheme="minorBidi"/>
          <w:sz w:val="24"/>
          <w:szCs w:val="24"/>
        </w:rPr>
        <w:t>,</w:t>
      </w:r>
      <w:r w:rsidRPr="002D3125">
        <w:rPr>
          <w:rFonts w:asciiTheme="minorBidi" w:hAnsiTheme="minorBidi" w:cstheme="minorBidi"/>
          <w:sz w:val="24"/>
          <w:szCs w:val="24"/>
        </w:rPr>
        <w:t xml:space="preserve"> which constitute the foundation of the whole Torah, for no one can have a part in the Torah of Moshe our teacher unless he believes that all our words and our events</w:t>
      </w:r>
      <w:r w:rsidR="00382B25">
        <w:rPr>
          <w:rFonts w:asciiTheme="minorBidi" w:hAnsiTheme="minorBidi" w:cstheme="minorBidi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sz w:val="24"/>
          <w:szCs w:val="24"/>
        </w:rPr>
        <w:t>are miraculous in scope, there being no natural or cus</w:t>
      </w:r>
      <w:r w:rsidR="00382B25">
        <w:rPr>
          <w:rFonts w:asciiTheme="minorBidi" w:hAnsiTheme="minorBidi" w:cstheme="minorBidi"/>
          <w:sz w:val="24"/>
          <w:szCs w:val="24"/>
        </w:rPr>
        <w:t>tomary way of the world in them.</w:t>
      </w:r>
      <w:r w:rsidRPr="002D3125">
        <w:rPr>
          <w:rFonts w:asciiTheme="minorBidi" w:hAnsiTheme="minorBidi" w:cstheme="minorBidi"/>
          <w:sz w:val="24"/>
          <w:szCs w:val="24"/>
        </w:rPr>
        <w:t xml:space="preserve"> </w:t>
      </w:r>
      <w:r w:rsidR="00FA2884">
        <w:rPr>
          <w:rFonts w:asciiTheme="minorBidi" w:hAnsiTheme="minorBidi" w:cstheme="minorBidi"/>
          <w:sz w:val="24"/>
          <w:szCs w:val="24"/>
        </w:rPr>
        <w:t>(</w:t>
      </w:r>
      <w:r w:rsidR="009D41A1">
        <w:rPr>
          <w:rFonts w:asciiTheme="minorBidi" w:hAnsiTheme="minorBidi" w:cstheme="minorBidi"/>
          <w:sz w:val="24"/>
          <w:szCs w:val="24"/>
        </w:rPr>
        <w:t xml:space="preserve">Ramban, </w:t>
      </w:r>
      <w:r w:rsidR="009D41A1" w:rsidRPr="002D3125">
        <w:rPr>
          <w:rFonts w:asciiTheme="minorBidi" w:hAnsiTheme="minorBidi" w:cstheme="minorBidi"/>
          <w:i/>
          <w:iCs/>
          <w:color w:val="000000"/>
          <w:sz w:val="24"/>
          <w:szCs w:val="24"/>
        </w:rPr>
        <w:t>Shemot</w:t>
      </w:r>
      <w:r w:rsidR="009D41A1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13:16)</w:t>
      </w:r>
    </w:p>
    <w:p w14:paraId="2726F7C8" w14:textId="77777777" w:rsidR="00091D6B" w:rsidRPr="002D3125" w:rsidRDefault="00091D6B" w:rsidP="00463BE1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542A3848" w14:textId="62A1C880" w:rsidR="00C52769" w:rsidRPr="002D3125" w:rsidRDefault="00C52769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The Ramban </w:t>
      </w:r>
      <w:r w:rsidR="00091D6B" w:rsidRPr="002D3125">
        <w:rPr>
          <w:rFonts w:asciiTheme="minorBidi" w:hAnsiTheme="minorBidi" w:cstheme="minorBidi"/>
          <w:color w:val="000000"/>
          <w:sz w:val="24"/>
          <w:szCs w:val="24"/>
        </w:rPr>
        <w:t>maintains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that</w:t>
      </w:r>
      <w:r w:rsidR="00382B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belief in miracles that govern the world is one of the foundations of faith. Even </w:t>
      </w:r>
      <w:r w:rsidR="0060789F">
        <w:rPr>
          <w:rFonts w:asciiTheme="minorBidi" w:hAnsiTheme="minorBidi" w:cstheme="minorBidi"/>
          <w:color w:val="000000"/>
          <w:sz w:val="24"/>
          <w:szCs w:val="24"/>
        </w:rPr>
        <w:t>within t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his view, </w:t>
      </w:r>
      <w:r w:rsidR="00E828E6">
        <w:rPr>
          <w:rFonts w:asciiTheme="minorBidi" w:hAnsiTheme="minorBidi" w:cstheme="minorBidi"/>
          <w:color w:val="000000"/>
          <w:sz w:val="24"/>
          <w:szCs w:val="24"/>
        </w:rPr>
        <w:t xml:space="preserve">however,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there </w:t>
      </w:r>
      <w:r w:rsidR="009038AB">
        <w:rPr>
          <w:rFonts w:asciiTheme="minorBidi" w:hAnsiTheme="minorBidi" w:cstheme="minorBidi"/>
          <w:color w:val="000000"/>
          <w:sz w:val="24"/>
          <w:szCs w:val="24"/>
        </w:rPr>
        <w:t xml:space="preserve">is room for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two </w:t>
      </w:r>
      <w:r w:rsidR="00290E25">
        <w:rPr>
          <w:rFonts w:asciiTheme="minorBidi" w:hAnsiTheme="minorBidi" w:cstheme="minorBidi"/>
          <w:color w:val="000000"/>
          <w:sz w:val="24"/>
          <w:szCs w:val="24"/>
        </w:rPr>
        <w:t>approaches to explaining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miracles,</w:t>
      </w:r>
      <w:r w:rsidR="00382B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290E25">
        <w:rPr>
          <w:rFonts w:asciiTheme="minorBidi" w:hAnsiTheme="minorBidi" w:cstheme="minorBidi"/>
          <w:color w:val="000000"/>
          <w:sz w:val="24"/>
          <w:szCs w:val="24"/>
        </w:rPr>
        <w:t>as long as one maintains that</w:t>
      </w:r>
      <w:r w:rsidR="00BA035C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the miracle reveals </w:t>
      </w:r>
      <w:r w:rsidR="00290E25">
        <w:rPr>
          <w:rFonts w:asciiTheme="minorBidi" w:hAnsiTheme="minorBidi" w:cstheme="minorBidi"/>
          <w:color w:val="000000"/>
          <w:sz w:val="24"/>
          <w:szCs w:val="24"/>
        </w:rPr>
        <w:t>God’s hand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breaking the laws of nature for the sake of redeeming His people. One </w:t>
      </w:r>
      <w:r w:rsidR="00B644B4">
        <w:rPr>
          <w:rFonts w:asciiTheme="minorBidi" w:hAnsiTheme="minorBidi" w:cstheme="minorBidi"/>
          <w:color w:val="000000"/>
          <w:sz w:val="24"/>
          <w:szCs w:val="24"/>
        </w:rPr>
        <w:t>approach</w:t>
      </w:r>
      <w:r w:rsidR="00B644B4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removes the miracle from </w:t>
      </w:r>
      <w:r w:rsidR="00BA035C" w:rsidRPr="002D3125">
        <w:rPr>
          <w:rFonts w:asciiTheme="minorBidi" w:hAnsiTheme="minorBidi" w:cstheme="minorBidi"/>
          <w:color w:val="000000"/>
          <w:sz w:val="24"/>
          <w:szCs w:val="24"/>
        </w:rPr>
        <w:t>everything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6D4724">
        <w:rPr>
          <w:rFonts w:asciiTheme="minorBidi" w:hAnsiTheme="minorBidi" w:cstheme="minorBidi"/>
          <w:color w:val="000000"/>
          <w:sz w:val="24"/>
          <w:szCs w:val="24"/>
        </w:rPr>
        <w:t>we relate to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in natural life. </w:t>
      </w:r>
      <w:r w:rsidR="00BA035C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It speaks essentially of a reality different from ours,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a reality more sacred and e</w:t>
      </w:r>
      <w:r w:rsidR="00BA035C" w:rsidRPr="002D3125">
        <w:rPr>
          <w:rFonts w:asciiTheme="minorBidi" w:hAnsiTheme="minorBidi" w:cstheme="minorBidi"/>
          <w:color w:val="000000"/>
          <w:sz w:val="24"/>
          <w:szCs w:val="24"/>
        </w:rPr>
        <w:t>xalted than ours because it is D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ivine. A second </w:t>
      </w:r>
      <w:r w:rsidR="0080040C">
        <w:rPr>
          <w:rFonts w:asciiTheme="minorBidi" w:hAnsiTheme="minorBidi" w:cstheme="minorBidi"/>
          <w:color w:val="000000"/>
          <w:sz w:val="24"/>
          <w:szCs w:val="24"/>
        </w:rPr>
        <w:t>approach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, and one which I myself prefer to follow, sees the miracle as taking place within the realm of real</w:t>
      </w:r>
      <w:r w:rsidR="00962FF8">
        <w:rPr>
          <w:rFonts w:asciiTheme="minorBidi" w:hAnsiTheme="minorBidi" w:cstheme="minorBidi"/>
          <w:color w:val="000000"/>
          <w:sz w:val="24"/>
          <w:szCs w:val="24"/>
        </w:rPr>
        <w:t>i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ty rather than in a parallel dimension. This approach </w:t>
      </w:r>
      <w:r w:rsidR="00BA035C" w:rsidRPr="002D3125">
        <w:rPr>
          <w:rFonts w:asciiTheme="minorBidi" w:hAnsiTheme="minorBidi" w:cstheme="minorBidi"/>
          <w:color w:val="000000"/>
          <w:sz w:val="24"/>
          <w:szCs w:val="24"/>
        </w:rPr>
        <w:t>tries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to bring the miracle as close as possible to our intellectual, emotional, and sensory </w:t>
      </w:r>
      <w:r w:rsidR="00BA035C" w:rsidRPr="002D3125">
        <w:rPr>
          <w:rFonts w:asciiTheme="minorBidi" w:hAnsiTheme="minorBidi" w:cstheme="minorBidi"/>
          <w:color w:val="000000"/>
          <w:sz w:val="24"/>
          <w:szCs w:val="24"/>
        </w:rPr>
        <w:t>comprehension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, and to minimize the gap between the miracle and </w:t>
      </w:r>
      <w:r w:rsidR="00B172CC">
        <w:rPr>
          <w:rFonts w:asciiTheme="minorBidi" w:hAnsiTheme="minorBidi" w:cstheme="minorBidi"/>
          <w:color w:val="000000"/>
          <w:sz w:val="24"/>
          <w:szCs w:val="24"/>
        </w:rPr>
        <w:t>nature</w:t>
      </w:r>
      <w:r w:rsidR="00404308">
        <w:rPr>
          <w:rFonts w:asciiTheme="minorBidi" w:hAnsiTheme="minorBidi" w:cstheme="minorBidi"/>
          <w:color w:val="000000"/>
          <w:sz w:val="24"/>
          <w:szCs w:val="24"/>
        </w:rPr>
        <w:t xml:space="preserve"> as we know it.</w:t>
      </w:r>
      <w:r w:rsidR="00BA035C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Its purpose is not, heaven forbid, </w:t>
      </w:r>
      <w:r w:rsidR="009438D2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to question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the unlimited capabilities of</w:t>
      </w:r>
      <w:r w:rsidR="00BA035C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God,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but to enable us, human beings living under the </w:t>
      </w:r>
      <w:r w:rsidR="00BA035C" w:rsidRPr="002D3125">
        <w:rPr>
          <w:rFonts w:asciiTheme="minorBidi" w:hAnsiTheme="minorBidi" w:cstheme="minorBidi"/>
          <w:color w:val="000000"/>
          <w:sz w:val="24"/>
          <w:szCs w:val="24"/>
        </w:rPr>
        <w:t>rule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of the laws of nature, to connect</w:t>
      </w:r>
      <w:r w:rsidR="00BA035C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BA035C" w:rsidRPr="002D3125">
        <w:rPr>
          <w:rFonts w:asciiTheme="minorBidi" w:hAnsiTheme="minorBidi" w:cstheme="minorBidi"/>
          <w:color w:val="000000"/>
          <w:sz w:val="24"/>
          <w:szCs w:val="24"/>
        </w:rPr>
        <w:t>to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miracle and</w:t>
      </w:r>
      <w:r w:rsidR="00BA035C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30F0E">
        <w:rPr>
          <w:rFonts w:asciiTheme="minorBidi" w:hAnsiTheme="minorBidi" w:cstheme="minorBidi"/>
          <w:color w:val="000000"/>
          <w:sz w:val="24"/>
          <w:szCs w:val="24"/>
        </w:rPr>
        <w:t>everything that comes with it</w:t>
      </w:r>
      <w:r w:rsidR="00EC5018">
        <w:rPr>
          <w:rFonts w:asciiTheme="minorBidi" w:hAnsiTheme="minorBidi" w:cstheme="minorBidi"/>
          <w:color w:val="000000"/>
          <w:sz w:val="24"/>
          <w:szCs w:val="24"/>
        </w:rPr>
        <w:t xml:space="preserve"> – </w:t>
      </w:r>
      <w:r w:rsidR="00EC5018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especially </w:t>
      </w:r>
      <w:r w:rsidR="00EC5018">
        <w:rPr>
          <w:rFonts w:asciiTheme="minorBidi" w:hAnsiTheme="minorBidi" w:cstheme="minorBidi"/>
          <w:color w:val="000000"/>
          <w:sz w:val="24"/>
          <w:szCs w:val="24"/>
        </w:rPr>
        <w:t xml:space="preserve">on a </w:t>
      </w:r>
      <w:r w:rsidR="00EC5018" w:rsidRPr="002D3125">
        <w:rPr>
          <w:rFonts w:asciiTheme="minorBidi" w:hAnsiTheme="minorBidi" w:cstheme="minorBidi"/>
          <w:color w:val="000000"/>
          <w:sz w:val="24"/>
          <w:szCs w:val="24"/>
        </w:rPr>
        <w:t>psychological</w:t>
      </w:r>
      <w:r w:rsidR="00EC5018">
        <w:rPr>
          <w:rFonts w:asciiTheme="minorBidi" w:hAnsiTheme="minorBidi" w:cstheme="minorBidi"/>
          <w:color w:val="000000"/>
          <w:sz w:val="24"/>
          <w:szCs w:val="24"/>
        </w:rPr>
        <w:t xml:space="preserve"> level –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and to enter as much as possible into the shoes of those who experienced the miracle, to </w:t>
      </w:r>
      <w:r w:rsidR="00D2749B">
        <w:rPr>
          <w:rFonts w:asciiTheme="minorBidi" w:hAnsiTheme="minorBidi" w:cstheme="minorBidi"/>
          <w:color w:val="000000"/>
          <w:sz w:val="24"/>
          <w:szCs w:val="24"/>
        </w:rPr>
        <w:t>join them in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DE27F1">
        <w:rPr>
          <w:rFonts w:asciiTheme="minorBidi" w:hAnsiTheme="minorBidi" w:cstheme="minorBidi"/>
          <w:color w:val="000000"/>
          <w:sz w:val="24"/>
          <w:szCs w:val="24"/>
        </w:rPr>
        <w:t>that</w:t>
      </w:r>
      <w:r w:rsidR="00DE27F1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experience.</w:t>
      </w:r>
    </w:p>
    <w:p w14:paraId="6B101EFA" w14:textId="77777777" w:rsidR="00BA035C" w:rsidRPr="002D3125" w:rsidRDefault="00BA035C" w:rsidP="00463BE1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72BDFBB1" w14:textId="59F81F71" w:rsidR="00C52769" w:rsidRPr="002D3125" w:rsidRDefault="00F45B6D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I </w:t>
      </w:r>
      <w:r w:rsidR="00404308">
        <w:rPr>
          <w:rFonts w:asciiTheme="minorBidi" w:hAnsiTheme="minorBidi" w:cstheme="minorBidi"/>
          <w:color w:val="000000"/>
          <w:sz w:val="24"/>
          <w:szCs w:val="24"/>
        </w:rPr>
        <w:t>will try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to explain </w:t>
      </w:r>
      <w:r w:rsidR="00404308">
        <w:rPr>
          <w:rFonts w:asciiTheme="minorBidi" w:hAnsiTheme="minorBidi" w:cstheme="minorBidi"/>
          <w:color w:val="000000"/>
          <w:sz w:val="24"/>
          <w:szCs w:val="24"/>
        </w:rPr>
        <w:t>what I am saying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Ther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e is a striking painting by Yossi Rosenstein</w:t>
      </w:r>
      <w:r w:rsidR="004C62D6">
        <w:rPr>
          <w:rFonts w:asciiTheme="minorBidi" w:hAnsiTheme="minorBidi" w:cstheme="minorBidi"/>
          <w:color w:val="000000"/>
          <w:sz w:val="24"/>
          <w:szCs w:val="24"/>
        </w:rPr>
        <w:t xml:space="preserve"> that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interprets Israel's crossing of the Sea of Suf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as a reality different from nature. This reality does not affect the real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situation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of the sea.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In nature</w:t>
      </w:r>
      <w:r w:rsidR="00B50238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sea remains as it was.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When Israel passed through it, they did so in a different and parallel reality, which at that time did not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intersect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B50238">
        <w:rPr>
          <w:rFonts w:asciiTheme="minorBidi" w:hAnsiTheme="minorBidi" w:cstheme="minorBidi"/>
          <w:color w:val="000000"/>
          <w:sz w:val="24"/>
          <w:szCs w:val="24"/>
        </w:rPr>
        <w:t xml:space="preserve">with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nature</w:t>
      </w:r>
      <w:r w:rsidR="00B50238" w:rsidRPr="00B5023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B50238" w:rsidRPr="002D3125">
        <w:rPr>
          <w:rFonts w:asciiTheme="minorBidi" w:hAnsiTheme="minorBidi" w:cstheme="minorBidi"/>
          <w:color w:val="000000"/>
          <w:sz w:val="24"/>
          <w:szCs w:val="24"/>
        </w:rPr>
        <w:t>at all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.</w:t>
      </w:r>
      <w:r w:rsidRPr="002D3125">
        <w:rPr>
          <w:rStyle w:val="FootnoteReference"/>
          <w:rFonts w:asciiTheme="minorBidi" w:hAnsiTheme="minorBidi" w:cstheme="minorBidi"/>
          <w:color w:val="000000"/>
          <w:sz w:val="24"/>
          <w:szCs w:val="24"/>
        </w:rPr>
        <w:footnoteReference w:id="1"/>
      </w:r>
    </w:p>
    <w:p w14:paraId="717CB548" w14:textId="77777777" w:rsidR="00F45B6D" w:rsidRPr="002D3125" w:rsidRDefault="00F45B6D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7D6DB7D3" w14:textId="6D79EF81" w:rsidR="00C52769" w:rsidRPr="002D3125" w:rsidRDefault="00C52769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On the other hand, the splitting of the sea </w:t>
      </w:r>
      <w:r w:rsidR="00F45B6D" w:rsidRPr="002D3125">
        <w:rPr>
          <w:rFonts w:asciiTheme="minorBidi" w:hAnsiTheme="minorBidi" w:cstheme="minorBidi"/>
          <w:color w:val="000000"/>
          <w:sz w:val="24"/>
          <w:szCs w:val="24"/>
        </w:rPr>
        <w:t>can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B50238">
        <w:rPr>
          <w:rFonts w:asciiTheme="minorBidi" w:hAnsiTheme="minorBidi" w:cstheme="minorBidi"/>
          <w:color w:val="000000"/>
          <w:sz w:val="24"/>
          <w:szCs w:val="24"/>
        </w:rPr>
        <w:t xml:space="preserve">instead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be described in a manner that is seemingly closer to us, more comprehensible, and more in keeping with our sensibilities. For the sake of illustration, let us take a nearly flat plate and fill it with water to a depth of one centimeter. Now, </w:t>
      </w:r>
      <w:r w:rsidR="00404308">
        <w:rPr>
          <w:rFonts w:asciiTheme="minorBidi" w:hAnsiTheme="minorBidi" w:cstheme="minorBidi"/>
          <w:color w:val="000000"/>
          <w:sz w:val="24"/>
          <w:szCs w:val="24"/>
        </w:rPr>
        <w:t>when we blow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with force in the center of the plate, we will observe that the water is driven to the sides, and in the center of the plate a dry path is created by the </w:t>
      </w:r>
      <w:r w:rsidR="00404308">
        <w:rPr>
          <w:rFonts w:asciiTheme="minorBidi" w:hAnsiTheme="minorBidi" w:cstheme="minorBidi"/>
          <w:color w:val="000000"/>
          <w:sz w:val="24"/>
          <w:szCs w:val="24"/>
        </w:rPr>
        <w:t>air current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. It would seem that the splitting of the sea </w:t>
      </w:r>
      <w:r w:rsidR="00A45331">
        <w:rPr>
          <w:rFonts w:asciiTheme="minorBidi" w:hAnsiTheme="minorBidi" w:cstheme="minorBidi"/>
          <w:color w:val="000000"/>
          <w:sz w:val="24"/>
          <w:szCs w:val="24"/>
        </w:rPr>
        <w:t xml:space="preserve">somewhat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resembled the displacement of the </w:t>
      </w:r>
      <w:r w:rsidR="002C58F1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small amount of water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in </w:t>
      </w:r>
      <w:r w:rsidR="002C58F1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dish</w:t>
      </w:r>
      <w:r w:rsidR="00155219">
        <w:rPr>
          <w:rFonts w:asciiTheme="minorBidi" w:hAnsiTheme="minorBidi" w:cstheme="minorBidi"/>
          <w:color w:val="000000"/>
          <w:sz w:val="24"/>
          <w:szCs w:val="24"/>
        </w:rPr>
        <w:t>, f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or the Torah attests: "And </w:t>
      </w:r>
      <w:r w:rsidR="002C58F1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with the blast of Your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nostrils</w:t>
      </w:r>
      <w:r w:rsidR="000333AF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waters were </w:t>
      </w:r>
      <w:r w:rsidR="002C58F1" w:rsidRPr="002D3125">
        <w:rPr>
          <w:rFonts w:asciiTheme="minorBidi" w:hAnsiTheme="minorBidi" w:cstheme="minorBidi"/>
          <w:color w:val="000000"/>
          <w:sz w:val="24"/>
          <w:szCs w:val="24"/>
        </w:rPr>
        <w:t>pile</w:t>
      </w:r>
      <w:r w:rsidR="00404308">
        <w:rPr>
          <w:rFonts w:asciiTheme="minorBidi" w:hAnsiTheme="minorBidi" w:cstheme="minorBidi"/>
          <w:color w:val="000000"/>
          <w:sz w:val="24"/>
          <w:szCs w:val="24"/>
        </w:rPr>
        <w:t>d</w:t>
      </w:r>
      <w:r w:rsidR="002C58F1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up… You bl</w:t>
      </w:r>
      <w:r w:rsidR="000333AF">
        <w:rPr>
          <w:rFonts w:asciiTheme="minorBidi" w:hAnsiTheme="minorBidi" w:cstheme="minorBidi"/>
          <w:color w:val="000000"/>
          <w:sz w:val="24"/>
          <w:szCs w:val="24"/>
        </w:rPr>
        <w:t>e</w:t>
      </w:r>
      <w:r w:rsidR="002C58F1" w:rsidRPr="002D3125">
        <w:rPr>
          <w:rFonts w:asciiTheme="minorBidi" w:hAnsiTheme="minorBidi" w:cstheme="minorBidi"/>
          <w:color w:val="000000"/>
          <w:sz w:val="24"/>
          <w:szCs w:val="24"/>
        </w:rPr>
        <w:t>w with Your wind</w:t>
      </w:r>
      <w:r w:rsidR="00906E1D">
        <w:rPr>
          <w:rFonts w:asciiTheme="minorBidi" w:hAnsiTheme="minorBidi" w:cstheme="minorBidi"/>
          <w:color w:val="000000"/>
          <w:sz w:val="24"/>
          <w:szCs w:val="24"/>
        </w:rPr>
        <w:t>;</w:t>
      </w:r>
      <w:r w:rsidR="00906E1D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2C58F1" w:rsidRPr="002D3125">
        <w:rPr>
          <w:rFonts w:asciiTheme="minorBidi" w:hAnsiTheme="minorBidi" w:cstheme="minorBidi"/>
          <w:color w:val="000000"/>
          <w:sz w:val="24"/>
          <w:szCs w:val="24"/>
        </w:rPr>
        <w:t>the sea covered them" (</w:t>
      </w:r>
      <w:r w:rsidR="002C58F1" w:rsidRPr="002D3125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Shemot </w:t>
      </w:r>
      <w:r w:rsidR="002C58F1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15:8,10). And even before the parting of the sea, </w:t>
      </w:r>
      <w:r w:rsidR="00D71163">
        <w:rPr>
          <w:rFonts w:asciiTheme="minorBidi" w:hAnsiTheme="minorBidi" w:cstheme="minorBidi"/>
          <w:color w:val="000000"/>
          <w:sz w:val="24"/>
          <w:szCs w:val="24"/>
        </w:rPr>
        <w:t>the Torah states</w:t>
      </w:r>
      <w:r w:rsidR="002C58F1" w:rsidRPr="002D3125">
        <w:rPr>
          <w:rFonts w:asciiTheme="minorBidi" w:hAnsiTheme="minorBidi" w:cstheme="minorBidi"/>
          <w:color w:val="000000"/>
          <w:sz w:val="24"/>
          <w:szCs w:val="24"/>
        </w:rPr>
        <w:t>: "And the Lord caused the sea to go back by a strong east wind all the night" (</w:t>
      </w:r>
      <w:r w:rsidR="002C58F1" w:rsidRPr="002D3125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Shemot </w:t>
      </w:r>
      <w:r w:rsidR="002C58F1" w:rsidRPr="002D3125">
        <w:rPr>
          <w:rFonts w:asciiTheme="minorBidi" w:hAnsiTheme="minorBidi" w:cstheme="minorBidi"/>
          <w:color w:val="000000"/>
          <w:sz w:val="24"/>
          <w:szCs w:val="24"/>
        </w:rPr>
        <w:t>14:21). God split the sea in a natural way</w:t>
      </w:r>
      <w:r w:rsidR="00D71163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2C58F1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D71163">
        <w:rPr>
          <w:rFonts w:asciiTheme="minorBidi" w:hAnsiTheme="minorBidi" w:cstheme="minorBidi"/>
          <w:color w:val="000000"/>
          <w:sz w:val="24"/>
          <w:szCs w:val="24"/>
        </w:rPr>
        <w:t>via</w:t>
      </w:r>
      <w:r w:rsidR="002C58F1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a strong east wind.</w:t>
      </w:r>
    </w:p>
    <w:p w14:paraId="267C8CDD" w14:textId="77777777" w:rsidR="002C58F1" w:rsidRPr="002D3125" w:rsidRDefault="002C58F1" w:rsidP="00463BE1">
      <w:pPr>
        <w:widowControl w:val="0"/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753203AC" w14:textId="3F55BE2C" w:rsidR="00C52769" w:rsidRPr="002D3125" w:rsidRDefault="00C52769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Despite the similarity between the parting of the waters in the dish and the parting of the </w:t>
      </w:r>
      <w:r w:rsidR="002C58F1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Sea of Suf,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the quantitative differences are striking </w:t>
      </w:r>
      <w:r w:rsidR="002C58F1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– in </w:t>
      </w:r>
      <w:r w:rsidR="002C58F1" w:rsidRPr="002D3125">
        <w:rPr>
          <w:rFonts w:asciiTheme="minorBidi" w:hAnsiTheme="minorBidi" w:cstheme="minorBidi"/>
          <w:color w:val="000000"/>
          <w:sz w:val="24"/>
          <w:szCs w:val="24"/>
        </w:rPr>
        <w:lastRenderedPageBreak/>
        <w:t>bread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th, depth, and duration: </w:t>
      </w:r>
      <w:r w:rsidR="00CB23B9">
        <w:rPr>
          <w:rFonts w:asciiTheme="minorBidi" w:hAnsiTheme="minorBidi" w:cstheme="minorBidi"/>
          <w:color w:val="000000"/>
          <w:sz w:val="24"/>
          <w:szCs w:val="24"/>
        </w:rPr>
        <w:t>1)</w:t>
      </w:r>
      <w:r w:rsidR="002C58F1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What we are able to do in a 15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cm</w:t>
      </w:r>
      <w:r w:rsidR="002C58F1" w:rsidRPr="002D3125">
        <w:rPr>
          <w:rFonts w:asciiTheme="minorBidi" w:hAnsiTheme="minorBidi" w:cstheme="minorBidi"/>
          <w:color w:val="000000"/>
          <w:sz w:val="24"/>
          <w:szCs w:val="24"/>
        </w:rPr>
        <w:t>.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-diameter dish, </w:t>
      </w:r>
      <w:r w:rsidR="002C58F1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God did in a sea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whose breadth is measured in kilometers. </w:t>
      </w:r>
      <w:r w:rsidR="00CB23B9">
        <w:rPr>
          <w:rFonts w:asciiTheme="minorBidi" w:hAnsiTheme="minorBidi" w:cstheme="minorBidi"/>
          <w:color w:val="000000"/>
          <w:sz w:val="24"/>
          <w:szCs w:val="24"/>
        </w:rPr>
        <w:t xml:space="preserve">2)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What we are able to do in water </w:t>
      </w:r>
      <w:r w:rsidR="00CB23B9">
        <w:rPr>
          <w:rFonts w:asciiTheme="minorBidi" w:hAnsiTheme="minorBidi" w:cstheme="minorBidi"/>
          <w:color w:val="000000"/>
          <w:sz w:val="24"/>
          <w:szCs w:val="24"/>
        </w:rPr>
        <w:t>one</w:t>
      </w:r>
      <w:r w:rsidR="00CB23B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2C58F1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centimeter deep, </w:t>
      </w:r>
      <w:r w:rsidR="00CC61F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God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did in water </w:t>
      </w:r>
      <w:r w:rsidR="00CC61F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hundreds of meters deep. </w:t>
      </w:r>
      <w:r w:rsidR="00CB23B9">
        <w:rPr>
          <w:rFonts w:asciiTheme="minorBidi" w:hAnsiTheme="minorBidi" w:cstheme="minorBidi"/>
          <w:color w:val="000000"/>
          <w:sz w:val="24"/>
          <w:szCs w:val="24"/>
        </w:rPr>
        <w:t>3)</w:t>
      </w:r>
      <w:r w:rsidR="00CC61F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We </w:t>
      </w:r>
      <w:r w:rsidR="00CC61F5" w:rsidRPr="002D3125">
        <w:rPr>
          <w:rFonts w:asciiTheme="minorBidi" w:hAnsiTheme="minorBidi" w:cstheme="minorBidi"/>
          <w:color w:val="000000"/>
          <w:sz w:val="24"/>
          <w:szCs w:val="24"/>
        </w:rPr>
        <w:t>made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a path a few millimeters wide, whereas </w:t>
      </w:r>
      <w:r w:rsidR="00CC61F5" w:rsidRPr="002D3125">
        <w:rPr>
          <w:rFonts w:asciiTheme="minorBidi" w:hAnsiTheme="minorBidi" w:cstheme="minorBidi"/>
          <w:color w:val="000000"/>
          <w:sz w:val="24"/>
          <w:szCs w:val="24"/>
        </w:rPr>
        <w:t>God created a path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for </w:t>
      </w:r>
      <w:r w:rsidR="00CC61F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six hundred thousand men and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their families. </w:t>
      </w:r>
      <w:r w:rsidR="00CB23B9">
        <w:rPr>
          <w:rFonts w:asciiTheme="minorBidi" w:hAnsiTheme="minorBidi" w:cstheme="minorBidi"/>
          <w:color w:val="000000"/>
          <w:sz w:val="24"/>
          <w:szCs w:val="24"/>
        </w:rPr>
        <w:t>4)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B23B9">
        <w:rPr>
          <w:rFonts w:asciiTheme="minorBidi" w:hAnsiTheme="minorBidi" w:cstheme="minorBidi"/>
          <w:color w:val="000000"/>
          <w:sz w:val="24"/>
          <w:szCs w:val="24"/>
        </w:rPr>
        <w:t>While</w:t>
      </w:r>
      <w:r w:rsidR="00CB23B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we did </w:t>
      </w:r>
      <w:r w:rsidR="00571ABF">
        <w:rPr>
          <w:rFonts w:asciiTheme="minorBidi" w:hAnsiTheme="minorBidi" w:cstheme="minorBidi"/>
          <w:color w:val="000000"/>
          <w:sz w:val="24"/>
          <w:szCs w:val="24"/>
        </w:rPr>
        <w:t>this</w:t>
      </w:r>
      <w:r w:rsidR="00571ABF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for a few seconds, </w:t>
      </w:r>
      <w:r w:rsidR="00CC61F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God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did </w:t>
      </w:r>
      <w:r w:rsidR="00571ABF">
        <w:rPr>
          <w:rFonts w:asciiTheme="minorBidi" w:hAnsiTheme="minorBidi" w:cstheme="minorBidi"/>
          <w:color w:val="000000"/>
          <w:sz w:val="24"/>
          <w:szCs w:val="24"/>
        </w:rPr>
        <w:t>it</w:t>
      </w:r>
      <w:r w:rsidR="00571ABF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for many hours. </w:t>
      </w:r>
      <w:r w:rsidR="00571ABF">
        <w:rPr>
          <w:rFonts w:asciiTheme="minorBidi" w:hAnsiTheme="minorBidi" w:cstheme="minorBidi"/>
          <w:color w:val="000000"/>
          <w:sz w:val="24"/>
          <w:szCs w:val="24"/>
        </w:rPr>
        <w:t>These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are but a few of the differences. </w:t>
      </w:r>
      <w:r w:rsidR="00CC61F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God's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absolute dominion over the world manifested</w:t>
      </w:r>
      <w:r w:rsidR="00CC61F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itself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in the splitting of the sea </w:t>
      </w:r>
      <w:r w:rsidR="00CC61F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through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the blowing of a mighty wind.</w:t>
      </w:r>
    </w:p>
    <w:p w14:paraId="3EC0A8B7" w14:textId="77777777" w:rsidR="00CC61F5" w:rsidRPr="002D3125" w:rsidRDefault="00CC61F5" w:rsidP="00463BE1">
      <w:pPr>
        <w:widowControl w:val="0"/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1AC3DE97" w14:textId="14021ABF" w:rsidR="00C52769" w:rsidRPr="002D3125" w:rsidRDefault="00CC61F5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God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does not appear in the Song of the Sea as a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God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31158">
        <w:rPr>
          <w:rFonts w:asciiTheme="minorBidi" w:hAnsiTheme="minorBidi" w:cstheme="minorBidi"/>
          <w:color w:val="000000"/>
          <w:sz w:val="24"/>
          <w:szCs w:val="24"/>
        </w:rPr>
        <w:t xml:space="preserve">who is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outside His world, but rather as a King – "The Lord shall </w:t>
      </w:r>
      <w:r w:rsidR="00C52769" w:rsidRPr="00E57D96">
        <w:rPr>
          <w:rFonts w:asciiTheme="minorBidi" w:hAnsiTheme="minorBidi" w:cstheme="minorBidi"/>
          <w:i/>
          <w:iCs/>
          <w:color w:val="000000"/>
          <w:sz w:val="24"/>
          <w:szCs w:val="24"/>
        </w:rPr>
        <w:t>reign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forever and ever" (</w:t>
      </w:r>
      <w:r w:rsidRPr="002D3125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Shemot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15:18) – who is within His world, </w:t>
      </w:r>
      <w:r w:rsidR="00EA7199">
        <w:rPr>
          <w:rFonts w:asciiTheme="minorBidi" w:hAnsiTheme="minorBidi" w:cstheme="minorBidi"/>
          <w:color w:val="000000"/>
          <w:sz w:val="24"/>
          <w:szCs w:val="24"/>
        </w:rPr>
        <w:t xml:space="preserve">who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deals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with a flesh-and-blood king and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shows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His people the superiority of His power in relation to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that of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king of Egypt. The powers of the two kings are measured against each other in the same terms. In other words: God acted in a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miraculous manner</w:t>
      </w:r>
      <w:r w:rsidR="00D50239">
        <w:rPr>
          <w:rFonts w:asciiTheme="minorBidi" w:hAnsiTheme="minorBidi" w:cstheme="minorBidi"/>
          <w:color w:val="000000"/>
          <w:sz w:val="24"/>
          <w:szCs w:val="24"/>
        </w:rPr>
        <w:t>, using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instruments familiar to us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but with a force </w:t>
      </w:r>
      <w:r w:rsidR="004B1263">
        <w:rPr>
          <w:rFonts w:asciiTheme="minorBidi" w:hAnsiTheme="minorBidi" w:cstheme="minorBidi"/>
          <w:color w:val="000000"/>
          <w:sz w:val="24"/>
          <w:szCs w:val="24"/>
        </w:rPr>
        <w:t xml:space="preserve">that </w:t>
      </w:r>
      <w:proofErr w:type="gramStart"/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proclaim</w:t>
      </w:r>
      <w:r w:rsidR="004B1263">
        <w:rPr>
          <w:rFonts w:asciiTheme="minorBidi" w:hAnsiTheme="minorBidi" w:cstheme="minorBidi"/>
          <w:color w:val="000000"/>
          <w:sz w:val="24"/>
          <w:szCs w:val="24"/>
        </w:rPr>
        <w:t>s</w:t>
      </w:r>
      <w:proofErr w:type="gramEnd"/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"For there is none like </w:t>
      </w:r>
      <w:r w:rsidR="00404308">
        <w:rPr>
          <w:rFonts w:asciiTheme="minorBidi" w:hAnsiTheme="minorBidi" w:cstheme="minorBidi"/>
          <w:color w:val="000000"/>
          <w:sz w:val="24"/>
          <w:szCs w:val="24"/>
        </w:rPr>
        <w:t>M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e in all the earth" (</w:t>
      </w:r>
      <w:r w:rsidRPr="002D3125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Shemot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9:14).</w:t>
      </w:r>
    </w:p>
    <w:p w14:paraId="2B646A9D" w14:textId="77777777" w:rsidR="00CC61F5" w:rsidRPr="002D3125" w:rsidRDefault="00CC61F5" w:rsidP="00463BE1">
      <w:pPr>
        <w:pStyle w:val="Heading3"/>
        <w:keepNext w:val="0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73EF921" w14:textId="7D77A07B" w:rsidR="00C52769" w:rsidRPr="00463BE1" w:rsidRDefault="00CC61F5" w:rsidP="00463BE1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63BE1">
        <w:rPr>
          <w:rFonts w:asciiTheme="minorBidi" w:hAnsiTheme="minorBidi" w:cstheme="minorBidi"/>
          <w:b/>
          <w:bCs/>
          <w:sz w:val="24"/>
          <w:szCs w:val="24"/>
        </w:rPr>
        <w:t>II</w:t>
      </w:r>
      <w:r w:rsidR="00C52769" w:rsidRPr="00463BE1">
        <w:rPr>
          <w:rFonts w:asciiTheme="minorBidi" w:hAnsiTheme="minorBidi" w:cstheme="minorBidi"/>
          <w:b/>
          <w:bCs/>
          <w:sz w:val="24"/>
          <w:szCs w:val="24"/>
        </w:rPr>
        <w:t xml:space="preserve">. The </w:t>
      </w:r>
      <w:r w:rsidR="00463BE1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C52769" w:rsidRPr="00463BE1">
        <w:rPr>
          <w:rFonts w:asciiTheme="minorBidi" w:hAnsiTheme="minorBidi" w:cstheme="minorBidi"/>
          <w:b/>
          <w:bCs/>
          <w:sz w:val="24"/>
          <w:szCs w:val="24"/>
        </w:rPr>
        <w:t xml:space="preserve">lague of </w:t>
      </w:r>
      <w:r w:rsidR="00463BE1">
        <w:rPr>
          <w:rFonts w:asciiTheme="minorBidi" w:hAnsiTheme="minorBidi" w:cstheme="minorBidi"/>
          <w:b/>
          <w:bCs/>
          <w:sz w:val="24"/>
          <w:szCs w:val="24"/>
        </w:rPr>
        <w:t>B</w:t>
      </w:r>
      <w:r w:rsidR="00C52769" w:rsidRPr="00463BE1">
        <w:rPr>
          <w:rFonts w:asciiTheme="minorBidi" w:hAnsiTheme="minorBidi" w:cstheme="minorBidi"/>
          <w:b/>
          <w:bCs/>
          <w:sz w:val="24"/>
          <w:szCs w:val="24"/>
        </w:rPr>
        <w:t>lood</w:t>
      </w:r>
    </w:p>
    <w:p w14:paraId="2F71EDE0" w14:textId="4F0E5AF2" w:rsidR="00F215F5" w:rsidRPr="002D3125" w:rsidRDefault="00F215F5" w:rsidP="00463BE1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A3111E0" w14:textId="2A5D9E53" w:rsidR="00C52769" w:rsidRPr="002D3125" w:rsidRDefault="00C52769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Let us try to examine this principle </w:t>
      </w:r>
      <w:r w:rsidR="000B1023">
        <w:rPr>
          <w:rFonts w:asciiTheme="minorBidi" w:hAnsiTheme="minorBidi" w:cstheme="minorBidi"/>
          <w:color w:val="000000"/>
          <w:sz w:val="24"/>
          <w:szCs w:val="24"/>
        </w:rPr>
        <w:t>with regard to</w:t>
      </w:r>
      <w:r w:rsidR="000B1023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the plagues </w:t>
      </w:r>
      <w:r w:rsidR="000B1023">
        <w:rPr>
          <w:rFonts w:asciiTheme="minorBidi" w:hAnsiTheme="minorBidi" w:cstheme="minorBidi"/>
          <w:color w:val="000000"/>
          <w:sz w:val="24"/>
          <w:szCs w:val="24"/>
        </w:rPr>
        <w:t>as well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81553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starting with the blood.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Aharon strikes</w:t>
      </w:r>
      <w:r w:rsidR="0081553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with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his staff, and the waters of the Nile turn to blood. The initial understanding is that indeed</w:t>
      </w:r>
      <w:r w:rsidR="000B1023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chemical composition of the water changed, and it is possible that God wanted to teach us </w:t>
      </w:r>
      <w:r w:rsidR="0081553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about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His ability to control the molecular structure of water.</w:t>
      </w:r>
      <w:r w:rsidR="0081553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But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534DE">
        <w:rPr>
          <w:rFonts w:asciiTheme="minorBidi" w:hAnsiTheme="minorBidi" w:cstheme="minorBidi"/>
          <w:color w:val="000000"/>
          <w:sz w:val="24"/>
          <w:szCs w:val="24"/>
        </w:rPr>
        <w:t xml:space="preserve">it is not clear how Aharon’s smiting the Nile with his staff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(</w:t>
      </w:r>
      <w:r w:rsidR="00815535" w:rsidRPr="002D3125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Shemot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7:20)</w:t>
      </w:r>
      <w:r w:rsidR="0081553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A0D11">
        <w:rPr>
          <w:rFonts w:asciiTheme="minorBidi" w:hAnsiTheme="minorBidi" w:cstheme="minorBidi"/>
          <w:color w:val="000000"/>
          <w:sz w:val="24"/>
          <w:szCs w:val="24"/>
        </w:rPr>
        <w:t xml:space="preserve">would </w:t>
      </w:r>
      <w:r w:rsidR="001534DE">
        <w:rPr>
          <w:rFonts w:asciiTheme="minorBidi" w:hAnsiTheme="minorBidi" w:cstheme="minorBidi"/>
          <w:color w:val="000000"/>
          <w:sz w:val="24"/>
          <w:szCs w:val="24"/>
        </w:rPr>
        <w:t xml:space="preserve">relate to </w:t>
      </w:r>
      <w:r w:rsidR="001534DE" w:rsidRPr="002D3125">
        <w:rPr>
          <w:rFonts w:asciiTheme="minorBidi" w:hAnsiTheme="minorBidi" w:cstheme="minorBidi"/>
          <w:color w:val="000000"/>
          <w:sz w:val="24"/>
          <w:szCs w:val="24"/>
        </w:rPr>
        <w:t>the molecular restructuring of the water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56D33086" w14:textId="77777777" w:rsidR="00815535" w:rsidRPr="002D3125" w:rsidRDefault="00815535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37877EAA" w14:textId="351D411E" w:rsidR="00C52769" w:rsidRPr="002D3125" w:rsidRDefault="004B1263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Following my approach, we can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explain the plague of blood in a way</w:t>
      </w:r>
      <w:r w:rsidR="00197BC5">
        <w:rPr>
          <w:rFonts w:asciiTheme="minorBidi" w:hAnsiTheme="minorBidi" w:cstheme="minorBidi"/>
          <w:color w:val="000000"/>
          <w:sz w:val="24"/>
          <w:szCs w:val="24"/>
        </w:rPr>
        <w:t xml:space="preserve"> that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will </w:t>
      </w:r>
      <w:proofErr w:type="gramStart"/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answer</w:t>
      </w:r>
      <w:proofErr w:type="gramEnd"/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this difficulty. It is possible that the water </w:t>
      </w:r>
      <w:r w:rsidR="0081553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did not </w:t>
      </w:r>
      <w:r w:rsidR="002008F2">
        <w:rPr>
          <w:rFonts w:asciiTheme="minorBidi" w:hAnsiTheme="minorBidi" w:cstheme="minorBidi"/>
          <w:color w:val="000000"/>
          <w:sz w:val="24"/>
          <w:szCs w:val="24"/>
        </w:rPr>
        <w:t xml:space="preserve">in fact </w:t>
      </w:r>
      <w:r w:rsidR="00815535" w:rsidRPr="002D3125">
        <w:rPr>
          <w:rFonts w:asciiTheme="minorBidi" w:hAnsiTheme="minorBidi" w:cstheme="minorBidi"/>
          <w:color w:val="000000"/>
          <w:sz w:val="24"/>
          <w:szCs w:val="24"/>
        </w:rPr>
        <w:t>turn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into blood, but</w:t>
      </w:r>
      <w:r w:rsidR="0081553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rather</w:t>
      </w:r>
      <w:r w:rsidR="002008F2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15535" w:rsidRPr="002D3125">
        <w:rPr>
          <w:rFonts w:asciiTheme="minorBidi" w:hAnsiTheme="minorBidi" w:cstheme="minorBidi"/>
          <w:color w:val="000000"/>
          <w:sz w:val="24"/>
          <w:szCs w:val="24"/>
        </w:rPr>
        <w:t>a great amount of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blood was mixed </w:t>
      </w:r>
      <w:r w:rsidR="00815535" w:rsidRPr="002D3125">
        <w:rPr>
          <w:rFonts w:asciiTheme="minorBidi" w:hAnsiTheme="minorBidi" w:cstheme="minorBidi"/>
          <w:color w:val="000000"/>
          <w:sz w:val="24"/>
          <w:szCs w:val="24"/>
        </w:rPr>
        <w:t>into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</w:t>
      </w:r>
      <w:r w:rsidR="00815535" w:rsidRPr="002D3125">
        <w:rPr>
          <w:rFonts w:asciiTheme="minorBidi" w:hAnsiTheme="minorBidi" w:cstheme="minorBidi"/>
          <w:color w:val="000000"/>
          <w:sz w:val="24"/>
          <w:szCs w:val="24"/>
        </w:rPr>
        <w:t>he water so that it was impossible to drink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40813403" w14:textId="77777777" w:rsidR="00815535" w:rsidRPr="002D3125" w:rsidRDefault="00815535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5B50E011" w14:textId="1FF41E6B" w:rsidR="00775319" w:rsidRPr="002D3125" w:rsidRDefault="00C52769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>What was the source of this blood</w:t>
      </w:r>
      <w:r w:rsidR="00C64926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and how did it </w:t>
      </w:r>
      <w:r w:rsidR="0081553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become mixed with the water of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the Nile? A</w:t>
      </w:r>
      <w:r w:rsidR="00815535" w:rsidRPr="002D3125">
        <w:rPr>
          <w:rFonts w:asciiTheme="minorBidi" w:hAnsiTheme="minorBidi" w:cstheme="minorBidi"/>
          <w:color w:val="000000"/>
          <w:sz w:val="24"/>
          <w:szCs w:val="24"/>
        </w:rPr>
        <w:t>h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aron struck the Nile with his staff. A light tap on the water creates a gentle wave. A stronger blow creates a stronger wave. A mighty blow, seemingly infinite in power and at </w:t>
      </w:r>
      <w:proofErr w:type="gramStart"/>
      <w:r w:rsidRPr="002D3125">
        <w:rPr>
          <w:rFonts w:asciiTheme="minorBidi" w:hAnsiTheme="minorBidi" w:cstheme="minorBidi"/>
          <w:color w:val="000000"/>
          <w:sz w:val="24"/>
          <w:szCs w:val="24"/>
        </w:rPr>
        <w:t>the</w:t>
      </w:r>
      <w:proofErr w:type="gramEnd"/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right angle, may create powerful shock wave</w:t>
      </w:r>
      <w:r w:rsidR="00815535" w:rsidRPr="002D3125">
        <w:rPr>
          <w:rFonts w:asciiTheme="minorBidi" w:hAnsiTheme="minorBidi" w:cstheme="minorBidi"/>
          <w:color w:val="000000"/>
          <w:sz w:val="24"/>
          <w:szCs w:val="24"/>
        </w:rPr>
        <w:t>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of immense power. These waves, if indeed they were </w:t>
      </w:r>
      <w:r w:rsidR="00035E07">
        <w:rPr>
          <w:rFonts w:asciiTheme="minorBidi" w:hAnsiTheme="minorBidi" w:cstheme="minorBidi"/>
          <w:color w:val="000000"/>
          <w:sz w:val="24"/>
          <w:szCs w:val="24"/>
        </w:rPr>
        <w:t>formed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, could have split the sturdy bodies of the many crocodiles</w:t>
      </w:r>
      <w:r w:rsidR="000A1644">
        <w:rPr>
          <w:rFonts w:asciiTheme="minorBidi" w:hAnsiTheme="minorBidi" w:cstheme="minorBidi"/>
          <w:color w:val="000000"/>
          <w:sz w:val="24"/>
          <w:szCs w:val="24"/>
        </w:rPr>
        <w:t xml:space="preserve"> in the river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0A1644">
        <w:rPr>
          <w:rFonts w:asciiTheme="minorBidi" w:hAnsiTheme="minorBidi" w:cstheme="minorBidi"/>
          <w:color w:val="000000"/>
          <w:sz w:val="24"/>
          <w:szCs w:val="24"/>
        </w:rPr>
        <w:t>whose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blood</w:t>
      </w:r>
      <w:r w:rsidR="0081553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0A1644">
        <w:rPr>
          <w:rFonts w:asciiTheme="minorBidi" w:hAnsiTheme="minorBidi" w:cstheme="minorBidi"/>
          <w:color w:val="000000"/>
          <w:sz w:val="24"/>
          <w:szCs w:val="24"/>
        </w:rPr>
        <w:t>would then have</w:t>
      </w:r>
      <w:r w:rsidR="000A1644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15535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mingled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with the wat</w:t>
      </w:r>
      <w:r w:rsidR="00815535" w:rsidRPr="002D3125">
        <w:rPr>
          <w:rFonts w:asciiTheme="minorBidi" w:hAnsiTheme="minorBidi" w:cstheme="minorBidi"/>
          <w:color w:val="000000"/>
          <w:sz w:val="24"/>
          <w:szCs w:val="24"/>
        </w:rPr>
        <w:t>er</w:t>
      </w:r>
      <w:r w:rsidR="000A1644">
        <w:rPr>
          <w:rFonts w:asciiTheme="minorBidi" w:hAnsiTheme="minorBidi" w:cstheme="minorBidi"/>
          <w:color w:val="000000"/>
          <w:sz w:val="24"/>
          <w:szCs w:val="24"/>
        </w:rPr>
        <w:t xml:space="preserve"> to create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a bloody, undrinkable mixture. The Egyptians, according to Scripture, were forced to dig</w:t>
      </w:r>
      <w:r w:rsidR="0077531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for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water </w:t>
      </w:r>
      <w:r w:rsidR="0077531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round about the river,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and according to the plain sense of the </w:t>
      </w:r>
      <w:r w:rsidR="00775319" w:rsidRPr="002D3125">
        <w:rPr>
          <w:rFonts w:asciiTheme="minorBidi" w:hAnsiTheme="minorBidi" w:cstheme="minorBidi"/>
          <w:color w:val="000000"/>
          <w:sz w:val="24"/>
          <w:szCs w:val="24"/>
        </w:rPr>
        <w:t>verses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(not</w:t>
      </w:r>
      <w:r w:rsidR="0077531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like the </w:t>
      </w:r>
      <w:r w:rsidR="00423487" w:rsidRPr="00E57D96">
        <w:rPr>
          <w:rFonts w:asciiTheme="minorBidi" w:hAnsiTheme="minorBidi" w:cstheme="minorBidi"/>
          <w:i/>
          <w:iCs/>
          <w:color w:val="000000"/>
          <w:sz w:val="24"/>
          <w:szCs w:val="24"/>
        </w:rPr>
        <w:t>midrash</w:t>
      </w:r>
      <w:r w:rsidR="00423487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775319" w:rsidRPr="002D3125">
        <w:rPr>
          <w:rFonts w:asciiTheme="minorBidi" w:hAnsiTheme="minorBidi" w:cstheme="minorBidi"/>
          <w:color w:val="000000"/>
          <w:sz w:val="24"/>
          <w:szCs w:val="24"/>
        </w:rPr>
        <w:t>cited by Rashi)</w:t>
      </w:r>
      <w:r w:rsidR="00423487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they did indeed find water there</w:t>
      </w:r>
      <w:r w:rsidR="00423487">
        <w:rPr>
          <w:rFonts w:asciiTheme="minorBidi" w:hAnsiTheme="minorBidi" w:cstheme="minorBidi"/>
          <w:color w:val="000000"/>
          <w:sz w:val="24"/>
          <w:szCs w:val="24"/>
        </w:rPr>
        <w:t>;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Pharaoh was able to return to his home "and</w:t>
      </w:r>
      <w:r w:rsidR="0077531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did not </w:t>
      </w:r>
      <w:r w:rsidR="00C774BD">
        <w:rPr>
          <w:rFonts w:asciiTheme="minorBidi" w:hAnsiTheme="minorBidi" w:cstheme="minorBidi"/>
          <w:color w:val="000000"/>
          <w:sz w:val="24"/>
          <w:szCs w:val="24"/>
        </w:rPr>
        <w:t>pay mind</w:t>
      </w:r>
      <w:r w:rsidR="00C774BD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77531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even </w:t>
      </w:r>
      <w:r w:rsidR="00C774BD">
        <w:rPr>
          <w:rFonts w:asciiTheme="minorBidi" w:hAnsiTheme="minorBidi" w:cstheme="minorBidi"/>
          <w:color w:val="000000"/>
          <w:sz w:val="24"/>
          <w:szCs w:val="24"/>
        </w:rPr>
        <w:t xml:space="preserve">to </w:t>
      </w:r>
      <w:r w:rsidR="00775319" w:rsidRPr="002D3125">
        <w:rPr>
          <w:rFonts w:asciiTheme="minorBidi" w:hAnsiTheme="minorBidi" w:cstheme="minorBidi"/>
          <w:color w:val="000000"/>
          <w:sz w:val="24"/>
          <w:szCs w:val="24"/>
        </w:rPr>
        <w:t>this" (</w:t>
      </w:r>
      <w:r w:rsidR="00775319" w:rsidRPr="002D3125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Shemot </w:t>
      </w:r>
      <w:r w:rsidR="00775319" w:rsidRPr="002D3125">
        <w:rPr>
          <w:rFonts w:asciiTheme="minorBidi" w:hAnsiTheme="minorBidi" w:cstheme="minorBidi"/>
          <w:color w:val="000000"/>
          <w:sz w:val="24"/>
          <w:szCs w:val="24"/>
        </w:rPr>
        <w:t>7:23),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for his servants suppl</w:t>
      </w:r>
      <w:r w:rsidR="00405EEF">
        <w:rPr>
          <w:rFonts w:asciiTheme="minorBidi" w:hAnsiTheme="minorBidi" w:cstheme="minorBidi"/>
          <w:color w:val="000000"/>
          <w:sz w:val="24"/>
          <w:szCs w:val="24"/>
        </w:rPr>
        <w:t>ied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him with water from their diggings </w:t>
      </w:r>
      <w:r w:rsidR="00775319" w:rsidRPr="002D3125">
        <w:rPr>
          <w:rFonts w:asciiTheme="minorBidi" w:hAnsiTheme="minorBidi" w:cstheme="minorBidi"/>
          <w:color w:val="000000"/>
          <w:sz w:val="24"/>
          <w:szCs w:val="24"/>
        </w:rPr>
        <w:t>around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Nile.</w:t>
      </w:r>
    </w:p>
    <w:p w14:paraId="4AE99E57" w14:textId="1DFAD592" w:rsidR="00C52769" w:rsidRDefault="00C52769" w:rsidP="00463BE1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4A847662" w14:textId="658DFC77" w:rsidR="007129DA" w:rsidRDefault="007129DA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This explanation has several advantages:</w:t>
      </w:r>
    </w:p>
    <w:p w14:paraId="3F56F308" w14:textId="77777777" w:rsidR="007129DA" w:rsidRPr="002D3125" w:rsidRDefault="007129DA" w:rsidP="00463BE1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7F6C5787" w14:textId="627B6300" w:rsidR="00C52769" w:rsidRPr="002D3125" w:rsidRDefault="00F2724F" w:rsidP="00463BE1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>a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. First, </w:t>
      </w:r>
      <w:r w:rsidR="00C774BD">
        <w:rPr>
          <w:rFonts w:asciiTheme="minorBidi" w:hAnsiTheme="minorBidi" w:cstheme="minorBidi"/>
          <w:color w:val="000000"/>
          <w:sz w:val="24"/>
          <w:szCs w:val="24"/>
        </w:rPr>
        <w:t>it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clarifies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connection between </w:t>
      </w:r>
      <w:r w:rsidR="00A83347">
        <w:rPr>
          <w:rFonts w:asciiTheme="minorBidi" w:hAnsiTheme="minorBidi" w:cstheme="minorBidi"/>
          <w:color w:val="000000"/>
          <w:sz w:val="24"/>
          <w:szCs w:val="24"/>
        </w:rPr>
        <w:t>Aharon’s strike and the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blood. The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striking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of the </w:t>
      </w:r>
      <w:r w:rsidR="007129DA">
        <w:rPr>
          <w:rFonts w:asciiTheme="minorBidi" w:hAnsiTheme="minorBidi" w:cstheme="minorBidi"/>
          <w:color w:val="000000"/>
          <w:sz w:val="24"/>
          <w:szCs w:val="24"/>
        </w:rPr>
        <w:t>staff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led to the mighty movements of water that broke the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lastRenderedPageBreak/>
        <w:t xml:space="preserve">crocodiles of the Nile. </w:t>
      </w:r>
      <w:r w:rsidR="00325F9D">
        <w:rPr>
          <w:rFonts w:asciiTheme="minorBidi" w:hAnsiTheme="minorBidi" w:cstheme="minorBidi"/>
          <w:color w:val="000000"/>
          <w:sz w:val="24"/>
          <w:szCs w:val="24"/>
        </w:rPr>
        <w:t>C</w:t>
      </w:r>
      <w:r w:rsidR="00A83347">
        <w:rPr>
          <w:rFonts w:asciiTheme="minorBidi" w:hAnsiTheme="minorBidi" w:cstheme="minorBidi"/>
          <w:color w:val="000000"/>
          <w:sz w:val="24"/>
          <w:szCs w:val="24"/>
        </w:rPr>
        <w:t>learly,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it was not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Aharon's hand </w:t>
      </w:r>
      <w:r w:rsidR="007129DA">
        <w:rPr>
          <w:rFonts w:asciiTheme="minorBidi" w:hAnsiTheme="minorBidi" w:cstheme="minorBidi"/>
          <w:color w:val="000000"/>
          <w:sz w:val="24"/>
          <w:szCs w:val="24"/>
        </w:rPr>
        <w:t>by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itself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that effected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this mighty blow</w:t>
      </w:r>
      <w:r w:rsidR="00A83347">
        <w:rPr>
          <w:rFonts w:asciiTheme="minorBidi" w:hAnsiTheme="minorBidi" w:cstheme="minorBidi"/>
          <w:color w:val="000000"/>
          <w:sz w:val="24"/>
          <w:szCs w:val="24"/>
        </w:rPr>
        <w:t>;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rather</w:t>
      </w:r>
      <w:r w:rsidR="00A83347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blow was caused by the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strong hand and outstretched arm of God. God's power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does not manifest itself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in the alteration of the laws of nature. His power is manifest </w:t>
      </w:r>
      <w:r w:rsidR="007314FD" w:rsidRPr="00E57D96">
        <w:rPr>
          <w:rFonts w:asciiTheme="minorBidi" w:hAnsiTheme="minorBidi" w:cstheme="minorBidi"/>
          <w:i/>
          <w:iCs/>
          <w:color w:val="000000"/>
          <w:sz w:val="24"/>
          <w:szCs w:val="24"/>
        </w:rPr>
        <w:t>with</w:t>
      </w:r>
      <w:r w:rsidR="00C52769" w:rsidRPr="00E57D96">
        <w:rPr>
          <w:rFonts w:asciiTheme="minorBidi" w:hAnsiTheme="minorBidi" w:cstheme="minorBidi"/>
          <w:i/>
          <w:iCs/>
          <w:color w:val="000000"/>
          <w:sz w:val="24"/>
          <w:szCs w:val="24"/>
        </w:rPr>
        <w:t>in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nature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– a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power </w:t>
      </w:r>
      <w:r w:rsidR="007314FD">
        <w:rPr>
          <w:rFonts w:asciiTheme="minorBidi" w:hAnsiTheme="minorBidi" w:cstheme="minorBidi"/>
          <w:color w:val="000000"/>
          <w:sz w:val="24"/>
          <w:szCs w:val="24"/>
        </w:rPr>
        <w:t>immeasurably</w:t>
      </w:r>
      <w:r w:rsidR="007314FD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greater than that of the kings of flesh and blood and all their heroes.</w:t>
      </w:r>
    </w:p>
    <w:p w14:paraId="3A5A770C" w14:textId="77777777" w:rsidR="00F2724F" w:rsidRPr="002D3125" w:rsidRDefault="00F2724F" w:rsidP="00463BE1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7A66D3C5" w14:textId="646A8AE3" w:rsidR="00C52769" w:rsidRPr="002D3125" w:rsidRDefault="00F2724F" w:rsidP="00463BE1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>b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. The crocodile in Pharaonic Egypt was a god. The description </w:t>
      </w:r>
      <w:r w:rsidR="00A30757">
        <w:rPr>
          <w:rFonts w:asciiTheme="minorBidi" w:hAnsiTheme="minorBidi" w:cstheme="minorBidi"/>
          <w:color w:val="000000"/>
          <w:sz w:val="24"/>
          <w:szCs w:val="24"/>
        </w:rPr>
        <w:t>I</w:t>
      </w:r>
      <w:r w:rsidR="00A30757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have presented accord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s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with </w:t>
      </w:r>
      <w:r w:rsidRPr="002D3125">
        <w:rPr>
          <w:rFonts w:asciiTheme="minorBidi" w:hAnsiTheme="minorBidi" w:cstheme="minorBidi"/>
          <w:i/>
          <w:iCs/>
          <w:color w:val="000000"/>
          <w:sz w:val="24"/>
          <w:szCs w:val="24"/>
        </w:rPr>
        <w:t>Chazal</w:t>
      </w:r>
      <w:r w:rsidR="00A30757">
        <w:rPr>
          <w:rFonts w:asciiTheme="minorBidi" w:hAnsiTheme="minorBidi" w:cstheme="minorBidi"/>
          <w:color w:val="000000"/>
          <w:sz w:val="24"/>
          <w:szCs w:val="24"/>
        </w:rPr>
        <w:t>’s statement</w:t>
      </w:r>
      <w:r w:rsidR="004B24A7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B24A7" w:rsidRPr="002D3125">
        <w:rPr>
          <w:rFonts w:asciiTheme="minorBidi" w:hAnsiTheme="minorBidi" w:cstheme="minorBidi"/>
          <w:color w:val="000000"/>
          <w:sz w:val="24"/>
          <w:szCs w:val="24"/>
        </w:rPr>
        <w:t>that God did not punish the Egyptians until He first punished their gods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2D3125">
        <w:rPr>
          <w:rStyle w:val="FootnoteReference"/>
          <w:rFonts w:asciiTheme="minorBidi" w:hAnsiTheme="minorBidi" w:cstheme="minorBidi"/>
          <w:color w:val="000000"/>
          <w:sz w:val="24"/>
          <w:szCs w:val="24"/>
        </w:rPr>
        <w:footnoteReference w:id="2"/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for in the first plague</w:t>
      </w:r>
      <w:r w:rsidR="004B24A7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crocodiles</w:t>
      </w:r>
      <w:r w:rsidR="004048A9">
        <w:rPr>
          <w:rFonts w:asciiTheme="minorBidi" w:hAnsiTheme="minorBidi" w:cstheme="minorBidi"/>
          <w:color w:val="000000"/>
          <w:sz w:val="24"/>
          <w:szCs w:val="24"/>
        </w:rPr>
        <w:t xml:space="preserve"> they worshipped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were split asunder by the force of the shock waves generated by</w:t>
      </w:r>
      <w:r w:rsidR="004048A9">
        <w:rPr>
          <w:rFonts w:asciiTheme="minorBidi" w:hAnsiTheme="minorBidi" w:cstheme="minorBidi"/>
          <w:color w:val="000000"/>
          <w:sz w:val="24"/>
          <w:szCs w:val="24"/>
        </w:rPr>
        <w:t xml:space="preserve"> God, via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</w:t>
      </w:r>
      <w:r w:rsidR="007129DA">
        <w:rPr>
          <w:rFonts w:asciiTheme="minorBidi" w:hAnsiTheme="minorBidi" w:cstheme="minorBidi"/>
          <w:color w:val="000000"/>
          <w:sz w:val="24"/>
          <w:szCs w:val="24"/>
        </w:rPr>
        <w:t>staff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of Aaron.</w:t>
      </w:r>
    </w:p>
    <w:p w14:paraId="7EA37F23" w14:textId="77777777" w:rsidR="00F2724F" w:rsidRPr="002D3125" w:rsidRDefault="00F2724F" w:rsidP="00463BE1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55D724FA" w14:textId="6A0AB2BA" w:rsidR="00C52769" w:rsidRPr="002D3125" w:rsidRDefault="00F2724F" w:rsidP="00463BE1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>c.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F731ED" w:rsidRPr="002D3125">
        <w:rPr>
          <w:rFonts w:asciiTheme="minorBidi" w:hAnsiTheme="minorBidi" w:cstheme="minorBidi"/>
          <w:color w:val="000000"/>
          <w:sz w:val="24"/>
          <w:szCs w:val="24"/>
        </w:rPr>
        <w:t>During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days of</w:t>
      </w:r>
      <w:r w:rsidR="00697A50">
        <w:rPr>
          <w:rFonts w:asciiTheme="minorBidi" w:hAnsiTheme="minorBidi" w:cstheme="minorBidi"/>
          <w:color w:val="000000"/>
          <w:sz w:val="24"/>
          <w:szCs w:val="24"/>
        </w:rPr>
        <w:t xml:space="preserve"> subjugation</w:t>
      </w:r>
      <w:r w:rsidR="00F731ED" w:rsidRPr="002D3125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Pharaoh decreed that </w:t>
      </w:r>
      <w:r w:rsidR="00F731ED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all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male children born to the Hebrews should be cast into the Nile. The Ramban (</w:t>
      </w:r>
      <w:r w:rsidR="00F731ED" w:rsidRPr="002D3125">
        <w:rPr>
          <w:rFonts w:asciiTheme="minorBidi" w:hAnsiTheme="minorBidi" w:cstheme="minorBidi"/>
          <w:i/>
          <w:iCs/>
          <w:color w:val="000000"/>
          <w:sz w:val="24"/>
          <w:szCs w:val="24"/>
        </w:rPr>
        <w:t>Shemot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1:10) </w:t>
      </w:r>
      <w:r w:rsidR="004D0EAC">
        <w:rPr>
          <w:rFonts w:asciiTheme="minorBidi" w:hAnsiTheme="minorBidi" w:cstheme="minorBidi"/>
          <w:color w:val="000000"/>
          <w:sz w:val="24"/>
          <w:szCs w:val="24"/>
        </w:rPr>
        <w:t>notes</w:t>
      </w:r>
      <w:r w:rsidR="004D0EAC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D0EAC">
        <w:rPr>
          <w:rFonts w:asciiTheme="minorBidi" w:hAnsiTheme="minorBidi" w:cstheme="minorBidi"/>
          <w:color w:val="000000"/>
          <w:sz w:val="24"/>
          <w:szCs w:val="24"/>
        </w:rPr>
        <w:t>that it would not have been simple for a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king </w:t>
      </w:r>
      <w:r w:rsidR="004D0EAC">
        <w:rPr>
          <w:rFonts w:asciiTheme="minorBidi" w:hAnsiTheme="minorBidi" w:cstheme="minorBidi"/>
          <w:color w:val="000000"/>
          <w:sz w:val="24"/>
          <w:szCs w:val="24"/>
        </w:rPr>
        <w:t xml:space="preserve">to deliver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such cruel edicts and entrust their execution to the common people of </w:t>
      </w:r>
      <w:r w:rsidR="004D0EAC">
        <w:rPr>
          <w:rFonts w:asciiTheme="minorBidi" w:hAnsiTheme="minorBidi" w:cstheme="minorBidi"/>
          <w:color w:val="000000"/>
          <w:sz w:val="24"/>
          <w:szCs w:val="24"/>
        </w:rPr>
        <w:t>the land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="00CF3021">
        <w:rPr>
          <w:rFonts w:asciiTheme="minorBidi" w:hAnsiTheme="minorBidi" w:cstheme="minorBidi"/>
          <w:color w:val="000000"/>
          <w:sz w:val="24"/>
          <w:szCs w:val="24"/>
        </w:rPr>
        <w:t>Perhaps</w:t>
      </w:r>
      <w:r w:rsidR="007129DA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Pharaoh </w:t>
      </w:r>
      <w:r w:rsidR="007129DA">
        <w:rPr>
          <w:rFonts w:asciiTheme="minorBidi" w:hAnsiTheme="minorBidi" w:cstheme="minorBidi"/>
          <w:color w:val="000000"/>
          <w:sz w:val="24"/>
          <w:szCs w:val="24"/>
        </w:rPr>
        <w:t xml:space="preserve">was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backed by the priests of the crocodile, who demanded the children of the Jews as a sacrifice to their god</w:t>
      </w:r>
      <w:r w:rsidR="00CF3021">
        <w:rPr>
          <w:rFonts w:asciiTheme="minorBidi" w:hAnsiTheme="minorBidi" w:cstheme="minorBidi"/>
          <w:color w:val="000000"/>
          <w:sz w:val="24"/>
          <w:szCs w:val="24"/>
        </w:rPr>
        <w:t xml:space="preserve"> – not to be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burned on the altar</w:t>
      </w:r>
      <w:r w:rsidR="00CF3021">
        <w:rPr>
          <w:rFonts w:asciiTheme="minorBidi" w:hAnsiTheme="minorBidi" w:cstheme="minorBidi"/>
          <w:color w:val="000000"/>
          <w:sz w:val="24"/>
          <w:szCs w:val="24"/>
        </w:rPr>
        <w:t xml:space="preserve">, like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the h</w:t>
      </w:r>
      <w:r w:rsidR="00F731ED" w:rsidRPr="002D3125">
        <w:rPr>
          <w:rFonts w:asciiTheme="minorBidi" w:hAnsiTheme="minorBidi" w:cstheme="minorBidi"/>
          <w:color w:val="000000"/>
          <w:sz w:val="24"/>
          <w:szCs w:val="24"/>
        </w:rPr>
        <w:t>uman sacrifices offered to Molek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h, but </w:t>
      </w:r>
      <w:r w:rsidR="00CF3021">
        <w:rPr>
          <w:rFonts w:asciiTheme="minorBidi" w:hAnsiTheme="minorBidi" w:cstheme="minorBidi"/>
          <w:color w:val="000000"/>
          <w:sz w:val="24"/>
          <w:szCs w:val="24"/>
        </w:rPr>
        <w:t>to be</w:t>
      </w:r>
      <w:r w:rsidR="00CF3021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thrown into the water as food for the crocodile gods. The first plague, </w:t>
      </w:r>
      <w:r w:rsidR="001F50B8">
        <w:rPr>
          <w:rFonts w:asciiTheme="minorBidi" w:hAnsiTheme="minorBidi" w:cstheme="minorBidi"/>
          <w:color w:val="000000"/>
          <w:sz w:val="24"/>
          <w:szCs w:val="24"/>
        </w:rPr>
        <w:t>then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F731ED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F50B8">
        <w:rPr>
          <w:rFonts w:asciiTheme="minorBidi" w:hAnsiTheme="minorBidi" w:cstheme="minorBidi"/>
          <w:color w:val="000000"/>
          <w:sz w:val="24"/>
          <w:szCs w:val="24"/>
        </w:rPr>
        <w:t>exacted</w:t>
      </w:r>
      <w:r w:rsidR="001F50B8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F731ED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revenge from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the crocodile</w:t>
      </w:r>
      <w:r w:rsidR="00B3223C">
        <w:rPr>
          <w:rFonts w:asciiTheme="minorBidi" w:hAnsiTheme="minorBidi" w:cstheme="minorBidi"/>
          <w:color w:val="000000"/>
          <w:sz w:val="24"/>
          <w:szCs w:val="24"/>
        </w:rPr>
        <w:t>s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and their priests </w:t>
      </w:r>
      <w:r w:rsidR="00F731ED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for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the</w:t>
      </w:r>
      <w:r w:rsidR="00DA6B73">
        <w:rPr>
          <w:rFonts w:asciiTheme="minorBidi" w:hAnsiTheme="minorBidi" w:cstheme="minorBidi"/>
          <w:color w:val="000000"/>
          <w:sz w:val="24"/>
          <w:szCs w:val="24"/>
        </w:rPr>
        <w:t xml:space="preserve"> Jewish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children who had been </w:t>
      </w:r>
      <w:r w:rsidR="00913365">
        <w:rPr>
          <w:rFonts w:asciiTheme="minorBidi" w:hAnsiTheme="minorBidi" w:cstheme="minorBidi"/>
          <w:color w:val="000000"/>
          <w:sz w:val="24"/>
          <w:szCs w:val="24"/>
        </w:rPr>
        <w:t>sacrificed to them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0D9FE949" w14:textId="77777777" w:rsidR="00F731ED" w:rsidRPr="002D3125" w:rsidRDefault="00F731ED" w:rsidP="00463BE1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39B260C4" w14:textId="4E5EE974" w:rsidR="00C52769" w:rsidRPr="00463BE1" w:rsidRDefault="00F731ED" w:rsidP="00463BE1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63BE1">
        <w:rPr>
          <w:rFonts w:asciiTheme="minorBidi" w:hAnsiTheme="minorBidi" w:cstheme="minorBidi"/>
          <w:b/>
          <w:bCs/>
          <w:sz w:val="24"/>
          <w:szCs w:val="24"/>
        </w:rPr>
        <w:t>III. Frogs and Lice</w:t>
      </w:r>
    </w:p>
    <w:p w14:paraId="6B5BC764" w14:textId="77777777" w:rsidR="00F731ED" w:rsidRPr="002D3125" w:rsidRDefault="00F731ED" w:rsidP="00463BE1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B36FFCB" w14:textId="5CBB80F3" w:rsidR="00C52769" w:rsidRPr="002D3125" w:rsidRDefault="00C52769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>If we accept the principle advanced</w:t>
      </w:r>
      <w:r w:rsidR="00504797">
        <w:rPr>
          <w:rFonts w:asciiTheme="minorBidi" w:hAnsiTheme="minorBidi" w:cstheme="minorBidi"/>
          <w:color w:val="000000"/>
          <w:sz w:val="24"/>
          <w:szCs w:val="24"/>
        </w:rPr>
        <w:t xml:space="preserve"> thus far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, we can explain the plague of frogs in a similar manner. </w:t>
      </w:r>
      <w:r w:rsidR="003B2393">
        <w:rPr>
          <w:rFonts w:asciiTheme="minorBidi" w:hAnsiTheme="minorBidi" w:cstheme="minorBidi"/>
          <w:color w:val="000000"/>
          <w:sz w:val="24"/>
          <w:szCs w:val="24"/>
        </w:rPr>
        <w:t>We could perhaps explain</w:t>
      </w:r>
      <w:r w:rsidR="00F731ED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that the frogs fled from the Nile to the houses of the Egyptians because of </w:t>
      </w:r>
      <w:r w:rsidR="0059273C">
        <w:rPr>
          <w:rFonts w:asciiTheme="minorBidi" w:hAnsiTheme="minorBidi" w:cstheme="minorBidi"/>
          <w:color w:val="000000"/>
          <w:sz w:val="24"/>
          <w:szCs w:val="24"/>
        </w:rPr>
        <w:t>all the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blood that had fouled the </w:t>
      </w:r>
      <w:r w:rsidR="0059273C">
        <w:rPr>
          <w:rFonts w:asciiTheme="minorBidi" w:hAnsiTheme="minorBidi" w:cstheme="minorBidi"/>
          <w:color w:val="000000"/>
          <w:sz w:val="24"/>
          <w:szCs w:val="24"/>
        </w:rPr>
        <w:t>river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. However, it seems that this explanation is insufficient, for the Torah describes the beginning of the plague of frogs as involving a further use of A</w:t>
      </w:r>
      <w:r w:rsidR="00525F3F" w:rsidRPr="002D3125">
        <w:rPr>
          <w:rFonts w:asciiTheme="minorBidi" w:hAnsiTheme="minorBidi" w:cstheme="minorBidi"/>
          <w:color w:val="000000"/>
          <w:sz w:val="24"/>
          <w:szCs w:val="24"/>
        </w:rPr>
        <w:t>h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aron's staff (</w:t>
      </w:r>
      <w:r w:rsidR="00525F3F" w:rsidRPr="002D3125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Shemot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8:2).</w:t>
      </w:r>
    </w:p>
    <w:p w14:paraId="344E5C64" w14:textId="77777777" w:rsidR="00525F3F" w:rsidRPr="002D3125" w:rsidRDefault="00525F3F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57FFD840" w14:textId="150D6F86" w:rsidR="00C52769" w:rsidRPr="002D3125" w:rsidRDefault="004059FC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It may be that</w:t>
      </w:r>
      <w:r w:rsidR="0059273C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the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power God gave to Aharon’s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blow</w:t>
      </w:r>
      <w:r w:rsidR="001003DE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different</w:t>
      </w:r>
      <w:r w:rsidR="00525F3F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in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angle and force from that of the</w:t>
      </w:r>
      <w:r w:rsidR="00525F3F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plague of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blood</w:t>
      </w:r>
      <w:r w:rsidR="001003DE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produced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shock waves in the water</w:t>
      </w:r>
      <w:r w:rsidR="00627A5E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that </w:t>
      </w:r>
      <w:r w:rsidR="00525F3F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drove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the frogs from the Nile</w:t>
      </w:r>
      <w:r w:rsidR="00627A5E">
        <w:rPr>
          <w:rFonts w:asciiTheme="minorBidi" w:hAnsiTheme="minorBidi" w:cstheme="minorBidi"/>
          <w:color w:val="000000"/>
          <w:sz w:val="24"/>
          <w:szCs w:val="24"/>
        </w:rPr>
        <w:t>, which</w:t>
      </w:r>
      <w:r w:rsidR="00627A5E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had already become putrid because of the blood</w:t>
      </w:r>
      <w:r w:rsidR="00627A5E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into the houses of Egypt. </w:t>
      </w:r>
      <w:r w:rsidR="007129DA">
        <w:rPr>
          <w:rFonts w:asciiTheme="minorBidi" w:hAnsiTheme="minorBidi" w:cstheme="minorBidi"/>
          <w:color w:val="000000"/>
          <w:sz w:val="24"/>
          <w:szCs w:val="24"/>
        </w:rPr>
        <w:t xml:space="preserve">But this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was only after </w:t>
      </w:r>
      <w:r w:rsidR="00525F3F" w:rsidRPr="002D3125">
        <w:rPr>
          <w:rFonts w:asciiTheme="minorBidi" w:hAnsiTheme="minorBidi" w:cstheme="minorBidi"/>
          <w:color w:val="000000"/>
          <w:sz w:val="24"/>
          <w:szCs w:val="24"/>
        </w:rPr>
        <w:t>Aharon's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second blow, and only after seven days</w:t>
      </w:r>
      <w:r w:rsidR="00525F3F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had passed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from</w:t>
      </w:r>
      <w:r w:rsidR="00525F3F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plague of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blood.</w:t>
      </w:r>
    </w:p>
    <w:p w14:paraId="332C2937" w14:textId="77777777" w:rsidR="00525F3F" w:rsidRPr="002D3125" w:rsidRDefault="00525F3F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0D17F05C" w14:textId="0971E395" w:rsidR="00C52769" w:rsidRPr="002D3125" w:rsidRDefault="00525F3F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>So too</w:t>
      </w:r>
      <w:r w:rsidR="00184DD1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plague of lice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can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be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explained in a natural manner, </w:t>
      </w:r>
      <w:r w:rsidR="00B841DB">
        <w:rPr>
          <w:rFonts w:asciiTheme="minorBidi" w:hAnsiTheme="minorBidi" w:cstheme="minorBidi"/>
          <w:color w:val="000000"/>
          <w:sz w:val="24"/>
          <w:szCs w:val="24"/>
        </w:rPr>
        <w:t>based on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verse</w:t>
      </w:r>
      <w:r w:rsidR="008D7D46">
        <w:rPr>
          <w:rFonts w:asciiTheme="minorBidi" w:hAnsiTheme="minorBidi" w:cstheme="minorBidi"/>
          <w:color w:val="000000"/>
          <w:sz w:val="24"/>
          <w:szCs w:val="24"/>
        </w:rPr>
        <w:t xml:space="preserve"> that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immediately </w:t>
      </w:r>
      <w:r w:rsidR="008D7D46">
        <w:rPr>
          <w:rFonts w:asciiTheme="minorBidi" w:hAnsiTheme="minorBidi" w:cstheme="minorBidi"/>
          <w:color w:val="000000"/>
          <w:sz w:val="24"/>
          <w:szCs w:val="24"/>
        </w:rPr>
        <w:t xml:space="preserve">precedes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it. </w:t>
      </w:r>
      <w:r w:rsidR="008D7D46">
        <w:rPr>
          <w:rFonts w:asciiTheme="minorBidi" w:hAnsiTheme="minorBidi" w:cstheme="minorBidi"/>
          <w:color w:val="000000"/>
          <w:sz w:val="24"/>
          <w:szCs w:val="24"/>
        </w:rPr>
        <w:t xml:space="preserve">This </w:t>
      </w:r>
      <w:r w:rsidR="007129DA">
        <w:rPr>
          <w:rFonts w:asciiTheme="minorBidi" w:hAnsiTheme="minorBidi" w:cstheme="minorBidi"/>
          <w:color w:val="000000"/>
          <w:sz w:val="24"/>
          <w:szCs w:val="24"/>
        </w:rPr>
        <w:t>verse</w:t>
      </w:r>
      <w:r w:rsidR="008D7D46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8D7D46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which </w:t>
      </w:r>
      <w:r w:rsidR="008D7D46">
        <w:rPr>
          <w:rFonts w:asciiTheme="minorBidi" w:hAnsiTheme="minorBidi" w:cstheme="minorBidi"/>
          <w:color w:val="000000"/>
          <w:sz w:val="24"/>
          <w:szCs w:val="24"/>
        </w:rPr>
        <w:t>sums up</w:t>
      </w:r>
      <w:r w:rsidR="008D7D46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plague of the frogs</w:t>
      </w:r>
      <w:r w:rsidR="008D7D46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7E4B30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63BE1" w:rsidRPr="002D3125">
        <w:rPr>
          <w:rFonts w:asciiTheme="minorBidi" w:hAnsiTheme="minorBidi" w:cstheme="minorBidi"/>
          <w:color w:val="000000"/>
          <w:sz w:val="24"/>
          <w:szCs w:val="24"/>
        </w:rPr>
        <w:t>seem</w:t>
      </w:r>
      <w:r w:rsidR="00463BE1">
        <w:rPr>
          <w:rFonts w:asciiTheme="minorBidi" w:hAnsiTheme="minorBidi" w:cstheme="minorBidi"/>
          <w:color w:val="000000"/>
          <w:sz w:val="24"/>
          <w:szCs w:val="24"/>
        </w:rPr>
        <w:t>s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superfluous</w:t>
      </w:r>
      <w:r w:rsidR="008D7D46">
        <w:rPr>
          <w:rFonts w:asciiTheme="minorBidi" w:hAnsiTheme="minorBidi" w:cstheme="minorBidi"/>
          <w:color w:val="000000"/>
          <w:sz w:val="24"/>
          <w:szCs w:val="24"/>
        </w:rPr>
        <w:t xml:space="preserve"> at first glance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:</w:t>
      </w:r>
    </w:p>
    <w:p w14:paraId="45665A63" w14:textId="77777777" w:rsidR="007E4B30" w:rsidRPr="002D3125" w:rsidRDefault="007E4B30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02A66A80" w14:textId="551B73FE" w:rsidR="007E4B30" w:rsidRPr="002D3125" w:rsidRDefault="006203CB" w:rsidP="00463BE1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D3125">
        <w:rPr>
          <w:rFonts w:asciiTheme="minorBidi" w:hAnsiTheme="minorBidi" w:cstheme="minorBidi"/>
          <w:sz w:val="24"/>
          <w:szCs w:val="24"/>
        </w:rPr>
        <w:t>And the Lord did according to the word of Moshe</w:t>
      </w:r>
      <w:r w:rsidR="00221294">
        <w:rPr>
          <w:rFonts w:asciiTheme="minorBidi" w:hAnsiTheme="minorBidi" w:cstheme="minorBidi"/>
          <w:sz w:val="24"/>
          <w:szCs w:val="24"/>
        </w:rPr>
        <w:t>,</w:t>
      </w:r>
      <w:r w:rsidRPr="002D3125">
        <w:rPr>
          <w:rFonts w:asciiTheme="minorBidi" w:hAnsiTheme="minorBidi" w:cstheme="minorBidi"/>
          <w:sz w:val="24"/>
          <w:szCs w:val="24"/>
        </w:rPr>
        <w:t xml:space="preserve"> and the frogs died out of the houses, out of the courts, and out of the fields. </w:t>
      </w:r>
      <w:bookmarkStart w:id="0" w:name="10"/>
      <w:bookmarkEnd w:id="0"/>
      <w:r w:rsidRPr="002D3125">
        <w:rPr>
          <w:rFonts w:asciiTheme="minorBidi" w:hAnsiTheme="minorBidi" w:cstheme="minorBidi"/>
          <w:sz w:val="24"/>
          <w:szCs w:val="24"/>
        </w:rPr>
        <w:t>And they gathered them together in heaps</w:t>
      </w:r>
      <w:r w:rsidR="00221294">
        <w:rPr>
          <w:rFonts w:asciiTheme="minorBidi" w:hAnsiTheme="minorBidi" w:cstheme="minorBidi"/>
          <w:sz w:val="24"/>
          <w:szCs w:val="24"/>
        </w:rPr>
        <w:t>,</w:t>
      </w:r>
      <w:r w:rsidRPr="002D3125">
        <w:rPr>
          <w:rFonts w:asciiTheme="minorBidi" w:hAnsiTheme="minorBidi" w:cstheme="minorBidi"/>
          <w:sz w:val="24"/>
          <w:szCs w:val="24"/>
        </w:rPr>
        <w:t xml:space="preserve"> and the land stank. (</w:t>
      </w:r>
      <w:r w:rsidRPr="002D3125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2D3125">
        <w:rPr>
          <w:rFonts w:asciiTheme="minorBidi" w:hAnsiTheme="minorBidi" w:cstheme="minorBidi"/>
          <w:sz w:val="24"/>
          <w:szCs w:val="24"/>
        </w:rPr>
        <w:t>8:9-10</w:t>
      </w:r>
      <w:r w:rsidR="007129DA">
        <w:rPr>
          <w:rFonts w:asciiTheme="minorBidi" w:hAnsiTheme="minorBidi" w:cstheme="minorBidi"/>
          <w:sz w:val="24"/>
          <w:szCs w:val="24"/>
        </w:rPr>
        <w:t>)</w:t>
      </w:r>
      <w:r w:rsidRPr="002D3125">
        <w:rPr>
          <w:rFonts w:asciiTheme="minorBidi" w:hAnsiTheme="minorBidi" w:cstheme="minorBidi"/>
          <w:sz w:val="24"/>
          <w:szCs w:val="24"/>
        </w:rPr>
        <w:t> </w:t>
      </w:r>
    </w:p>
    <w:p w14:paraId="6A6CBC7B" w14:textId="2E1F9050" w:rsidR="00C52769" w:rsidRPr="002D3125" w:rsidRDefault="006203CB" w:rsidP="00463BE1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</w:p>
    <w:p w14:paraId="324D78E5" w14:textId="77777777" w:rsidR="000139F2" w:rsidRDefault="00C52769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Why </w:t>
      </w:r>
      <w:r w:rsidR="006203CB" w:rsidRPr="002D3125">
        <w:rPr>
          <w:rFonts w:asciiTheme="minorBidi" w:hAnsiTheme="minorBidi" w:cstheme="minorBidi"/>
          <w:color w:val="000000"/>
          <w:sz w:val="24"/>
          <w:szCs w:val="24"/>
        </w:rPr>
        <w:t>does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Torah detail how the Egyptians dealt with the </w:t>
      </w:r>
      <w:r w:rsidR="006203CB" w:rsidRPr="002D3125">
        <w:rPr>
          <w:rFonts w:asciiTheme="minorBidi" w:hAnsiTheme="minorBidi" w:cstheme="minorBidi"/>
          <w:color w:val="000000"/>
          <w:sz w:val="24"/>
          <w:szCs w:val="24"/>
        </w:rPr>
        <w:t>dead frogs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? And why </w:t>
      </w:r>
      <w:r w:rsidR="006203CB" w:rsidRPr="002D3125">
        <w:rPr>
          <w:rFonts w:asciiTheme="minorBidi" w:hAnsiTheme="minorBidi" w:cstheme="minorBidi"/>
          <w:color w:val="000000"/>
          <w:sz w:val="24"/>
          <w:szCs w:val="24"/>
        </w:rPr>
        <w:t>does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it emphasize that the land</w:t>
      </w:r>
      <w:r w:rsidR="006203CB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stank because of them?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</w:p>
    <w:p w14:paraId="631BAA19" w14:textId="77777777" w:rsidR="000139F2" w:rsidRDefault="000139F2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6887AA53" w14:textId="78420CEE" w:rsidR="00C52769" w:rsidRPr="002D3125" w:rsidRDefault="00C52769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It seems that the filth and putrefaction that permeated the land due to the many </w:t>
      </w:r>
      <w:r w:rsidR="006203CB" w:rsidRPr="002D3125">
        <w:rPr>
          <w:rFonts w:asciiTheme="minorBidi" w:hAnsiTheme="minorBidi" w:cstheme="minorBidi"/>
          <w:color w:val="000000"/>
          <w:sz w:val="24"/>
          <w:szCs w:val="24"/>
        </w:rPr>
        <w:t>dead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frogs</w:t>
      </w:r>
      <w:r w:rsidR="00DC1A03">
        <w:rPr>
          <w:rFonts w:asciiTheme="minorBidi" w:hAnsiTheme="minorBidi" w:cstheme="minorBidi"/>
          <w:color w:val="000000"/>
          <w:sz w:val="24"/>
          <w:szCs w:val="24"/>
        </w:rPr>
        <w:t xml:space="preserve"> also</w:t>
      </w:r>
      <w:r w:rsidR="00DC1A03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allowed</w:t>
      </w:r>
      <w:r w:rsidR="006203CB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for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</w:t>
      </w:r>
      <w:r w:rsidR="006203CB" w:rsidRPr="002D3125">
        <w:rPr>
          <w:rFonts w:asciiTheme="minorBidi" w:hAnsiTheme="minorBidi" w:cstheme="minorBidi"/>
          <w:color w:val="000000"/>
          <w:sz w:val="24"/>
          <w:szCs w:val="24"/>
        </w:rPr>
        <w:t>proliferation of tiny insects ("lice"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), which multiplied and spread throughout Egypt. The</w:t>
      </w:r>
      <w:r w:rsidR="006203CB" w:rsidRPr="002D3125">
        <w:rPr>
          <w:rFonts w:asciiTheme="minorBidi" w:hAnsiTheme="minorBidi" w:cstheme="minorBidi"/>
          <w:color w:val="000000"/>
          <w:sz w:val="24"/>
          <w:szCs w:val="24"/>
        </w:rPr>
        <w:t>ir emergence from the piles of dead f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rog</w:t>
      </w:r>
      <w:r w:rsidR="006203CB" w:rsidRPr="002D3125">
        <w:rPr>
          <w:rFonts w:asciiTheme="minorBidi" w:hAnsiTheme="minorBidi" w:cstheme="minorBidi"/>
          <w:color w:val="000000"/>
          <w:sz w:val="24"/>
          <w:szCs w:val="24"/>
        </w:rPr>
        <w:t>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, their rapid multiplication</w:t>
      </w:r>
      <w:r w:rsidR="00B103A9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and their penetration into every corner of Egypt </w:t>
      </w:r>
      <w:r w:rsidR="00B103A9">
        <w:rPr>
          <w:rFonts w:asciiTheme="minorBidi" w:hAnsiTheme="minorBidi" w:cstheme="minorBidi"/>
          <w:color w:val="000000"/>
          <w:sz w:val="24"/>
          <w:szCs w:val="24"/>
        </w:rPr>
        <w:t>resulted from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</w:t>
      </w:r>
      <w:r w:rsidR="006203CB" w:rsidRPr="002D3125">
        <w:rPr>
          <w:rFonts w:asciiTheme="minorBidi" w:hAnsiTheme="minorBidi" w:cstheme="minorBidi"/>
          <w:color w:val="000000"/>
          <w:sz w:val="24"/>
          <w:szCs w:val="24"/>
        </w:rPr>
        <w:t>blow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that Aharon had struck</w:t>
      </w:r>
      <w:r w:rsidR="00754F58">
        <w:rPr>
          <w:rFonts w:asciiTheme="minorBidi" w:hAnsiTheme="minorBidi" w:cstheme="minorBidi"/>
          <w:color w:val="000000"/>
          <w:sz w:val="24"/>
          <w:szCs w:val="24"/>
        </w:rPr>
        <w:t xml:space="preserve"> (</w:t>
      </w:r>
      <w:r w:rsidR="00754F58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Shemot </w:t>
      </w:r>
      <w:r w:rsidR="00754F58">
        <w:rPr>
          <w:rFonts w:asciiTheme="minorBidi" w:hAnsiTheme="minorBidi" w:cstheme="minorBidi"/>
          <w:color w:val="000000"/>
          <w:sz w:val="24"/>
          <w:szCs w:val="24"/>
        </w:rPr>
        <w:t>12-13)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. It is not entirely clear how A</w:t>
      </w:r>
      <w:r w:rsidR="006203CB" w:rsidRPr="002D3125">
        <w:rPr>
          <w:rFonts w:asciiTheme="minorBidi" w:hAnsiTheme="minorBidi" w:cstheme="minorBidi"/>
          <w:color w:val="000000"/>
          <w:sz w:val="24"/>
          <w:szCs w:val="24"/>
        </w:rPr>
        <w:t>h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aron's </w:t>
      </w:r>
      <w:r w:rsidR="00B103A9">
        <w:rPr>
          <w:rFonts w:asciiTheme="minorBidi" w:hAnsiTheme="minorBidi" w:cstheme="minorBidi"/>
          <w:color w:val="000000"/>
          <w:sz w:val="24"/>
          <w:szCs w:val="24"/>
        </w:rPr>
        <w:t>strike</w:t>
      </w:r>
      <w:r w:rsidR="00B103A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led to the swarming of the insects from the heaps of </w:t>
      </w:r>
      <w:r w:rsidR="006203CB" w:rsidRPr="002D3125">
        <w:rPr>
          <w:rFonts w:asciiTheme="minorBidi" w:hAnsiTheme="minorBidi" w:cstheme="minorBidi"/>
          <w:color w:val="000000"/>
          <w:sz w:val="24"/>
          <w:szCs w:val="24"/>
        </w:rPr>
        <w:t>dead frogs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in all directions, but </w:t>
      </w:r>
      <w:r w:rsidR="00754F58">
        <w:rPr>
          <w:rFonts w:asciiTheme="minorBidi" w:hAnsiTheme="minorBidi" w:cstheme="minorBidi"/>
          <w:color w:val="000000"/>
          <w:sz w:val="24"/>
          <w:szCs w:val="24"/>
        </w:rPr>
        <w:t>perhaps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strong blow to the soil of Egypt aroused them to emerge from </w:t>
      </w:r>
      <w:r w:rsidR="006203CB" w:rsidRPr="002D3125">
        <w:rPr>
          <w:rFonts w:asciiTheme="minorBidi" w:hAnsiTheme="minorBidi" w:cstheme="minorBidi"/>
          <w:color w:val="000000"/>
          <w:sz w:val="24"/>
          <w:szCs w:val="24"/>
        </w:rPr>
        <w:t>where they were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.</w:t>
      </w:r>
      <w:r w:rsidR="006203CB" w:rsidRPr="002D3125">
        <w:rPr>
          <w:rStyle w:val="FootnoteReference"/>
          <w:rFonts w:asciiTheme="minorBidi" w:hAnsiTheme="minorBidi" w:cstheme="minorBidi"/>
          <w:color w:val="000000"/>
          <w:sz w:val="24"/>
          <w:szCs w:val="24"/>
        </w:rPr>
        <w:footnoteReference w:id="3"/>
      </w:r>
    </w:p>
    <w:p w14:paraId="40AF8269" w14:textId="77777777" w:rsidR="006203CB" w:rsidRPr="002D3125" w:rsidRDefault="006203CB" w:rsidP="00463BE1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379E24B8" w14:textId="7EA965B5" w:rsidR="00C52769" w:rsidRPr="00463BE1" w:rsidRDefault="006203CB" w:rsidP="00463BE1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63BE1">
        <w:rPr>
          <w:rFonts w:asciiTheme="minorBidi" w:hAnsiTheme="minorBidi" w:cstheme="minorBidi"/>
          <w:b/>
          <w:bCs/>
          <w:sz w:val="24"/>
          <w:szCs w:val="24"/>
        </w:rPr>
        <w:t>IV</w:t>
      </w:r>
      <w:r w:rsidR="00C52769" w:rsidRPr="00463BE1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r w:rsidR="00C52769" w:rsidRPr="00463BE1">
        <w:rPr>
          <w:rFonts w:asciiTheme="minorBidi" w:hAnsiTheme="minorBidi" w:cstheme="minorBidi"/>
          <w:b/>
          <w:bCs/>
          <w:i/>
          <w:iCs/>
          <w:sz w:val="24"/>
          <w:szCs w:val="24"/>
        </w:rPr>
        <w:t>Adash</w:t>
      </w:r>
      <w:r w:rsidR="00C52769" w:rsidRPr="00463BE1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463BE1">
        <w:rPr>
          <w:rFonts w:asciiTheme="minorBidi" w:hAnsiTheme="minorBidi" w:cstheme="minorBidi"/>
          <w:b/>
          <w:bCs/>
          <w:sz w:val="24"/>
          <w:szCs w:val="24"/>
        </w:rPr>
        <w:t>–</w:t>
      </w:r>
      <w:r w:rsidR="00C52769" w:rsidRPr="00463BE1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463BE1">
        <w:rPr>
          <w:rFonts w:asciiTheme="minorBidi" w:hAnsiTheme="minorBidi" w:cstheme="minorBidi"/>
          <w:b/>
          <w:bCs/>
          <w:sz w:val="24"/>
          <w:szCs w:val="24"/>
        </w:rPr>
        <w:t xml:space="preserve">Wild </w:t>
      </w:r>
      <w:r w:rsidR="00463BE1">
        <w:rPr>
          <w:rFonts w:asciiTheme="minorBidi" w:hAnsiTheme="minorBidi" w:cstheme="minorBidi"/>
          <w:b/>
          <w:bCs/>
          <w:sz w:val="24"/>
          <w:szCs w:val="24"/>
        </w:rPr>
        <w:t>B</w:t>
      </w:r>
      <w:r w:rsidRPr="00463BE1">
        <w:rPr>
          <w:rFonts w:asciiTheme="minorBidi" w:hAnsiTheme="minorBidi" w:cstheme="minorBidi"/>
          <w:b/>
          <w:bCs/>
          <w:sz w:val="24"/>
          <w:szCs w:val="24"/>
        </w:rPr>
        <w:t>easts [</w:t>
      </w:r>
      <w:r w:rsidRPr="00463BE1">
        <w:rPr>
          <w:rFonts w:asciiTheme="minorBidi" w:hAnsiTheme="minorBidi" w:cstheme="minorBidi"/>
          <w:b/>
          <w:bCs/>
          <w:i/>
          <w:iCs/>
          <w:sz w:val="24"/>
          <w:szCs w:val="24"/>
        </w:rPr>
        <w:t>Arov</w:t>
      </w:r>
      <w:r w:rsidRPr="00463BE1">
        <w:rPr>
          <w:rFonts w:asciiTheme="minorBidi" w:hAnsiTheme="minorBidi" w:cstheme="minorBidi"/>
          <w:b/>
          <w:bCs/>
          <w:sz w:val="24"/>
          <w:szCs w:val="24"/>
        </w:rPr>
        <w:t xml:space="preserve">], </w:t>
      </w:r>
      <w:r w:rsidR="00463BE1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7129DA" w:rsidRPr="00463BE1">
        <w:rPr>
          <w:rFonts w:asciiTheme="minorBidi" w:hAnsiTheme="minorBidi" w:cstheme="minorBidi"/>
          <w:b/>
          <w:bCs/>
          <w:sz w:val="24"/>
          <w:szCs w:val="24"/>
        </w:rPr>
        <w:t>estilence</w:t>
      </w:r>
      <w:r w:rsidRPr="00463BE1">
        <w:rPr>
          <w:rFonts w:asciiTheme="minorBidi" w:hAnsiTheme="minorBidi" w:cstheme="minorBidi"/>
          <w:b/>
          <w:bCs/>
          <w:sz w:val="24"/>
          <w:szCs w:val="24"/>
        </w:rPr>
        <w:t xml:space="preserve"> [</w:t>
      </w:r>
      <w:r w:rsidRPr="00463BE1">
        <w:rPr>
          <w:rFonts w:asciiTheme="minorBidi" w:hAnsiTheme="minorBidi" w:cstheme="minorBidi"/>
          <w:b/>
          <w:bCs/>
          <w:i/>
          <w:iCs/>
          <w:sz w:val="24"/>
          <w:szCs w:val="24"/>
        </w:rPr>
        <w:t>Dever</w:t>
      </w:r>
      <w:r w:rsidRPr="00463BE1">
        <w:rPr>
          <w:rFonts w:asciiTheme="minorBidi" w:hAnsiTheme="minorBidi" w:cstheme="minorBidi"/>
          <w:b/>
          <w:bCs/>
          <w:sz w:val="24"/>
          <w:szCs w:val="24"/>
        </w:rPr>
        <w:t>]</w:t>
      </w:r>
      <w:r w:rsidR="000139F2">
        <w:rPr>
          <w:rFonts w:asciiTheme="minorBidi" w:hAnsiTheme="minorBidi" w:cstheme="minorBidi"/>
          <w:b/>
          <w:bCs/>
          <w:sz w:val="24"/>
          <w:szCs w:val="24"/>
        </w:rPr>
        <w:t>,</w:t>
      </w:r>
      <w:r w:rsidRPr="00463BE1">
        <w:rPr>
          <w:rFonts w:asciiTheme="minorBidi" w:hAnsiTheme="minorBidi" w:cstheme="minorBidi"/>
          <w:b/>
          <w:bCs/>
          <w:sz w:val="24"/>
          <w:szCs w:val="24"/>
        </w:rPr>
        <w:t xml:space="preserve"> and Boils [</w:t>
      </w:r>
      <w:r w:rsidRPr="00463BE1">
        <w:rPr>
          <w:rFonts w:asciiTheme="minorBidi" w:hAnsiTheme="minorBidi" w:cstheme="minorBidi"/>
          <w:b/>
          <w:bCs/>
          <w:i/>
          <w:iCs/>
          <w:sz w:val="24"/>
          <w:szCs w:val="24"/>
        </w:rPr>
        <w:t>Shechin</w:t>
      </w:r>
      <w:r w:rsidRPr="00463BE1">
        <w:rPr>
          <w:rFonts w:asciiTheme="minorBidi" w:hAnsiTheme="minorBidi" w:cstheme="minorBidi"/>
          <w:b/>
          <w:bCs/>
          <w:sz w:val="24"/>
          <w:szCs w:val="24"/>
        </w:rPr>
        <w:t>]</w:t>
      </w:r>
    </w:p>
    <w:p w14:paraId="7F8687A2" w14:textId="77777777" w:rsidR="006203CB" w:rsidRPr="002D3125" w:rsidRDefault="006203CB" w:rsidP="00463BE1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8F37644" w14:textId="3ABF9F30" w:rsidR="00C52769" w:rsidRPr="002D3125" w:rsidRDefault="00C52769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The word </w:t>
      </w:r>
      <w:r w:rsidRPr="002D3125">
        <w:rPr>
          <w:rFonts w:asciiTheme="minorBidi" w:hAnsiTheme="minorBidi" w:cstheme="minorBidi"/>
          <w:i/>
          <w:iCs/>
          <w:color w:val="000000"/>
          <w:sz w:val="24"/>
          <w:szCs w:val="24"/>
        </w:rPr>
        <w:t>arov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is obscure, </w:t>
      </w:r>
      <w:r w:rsidR="00433252">
        <w:rPr>
          <w:rFonts w:asciiTheme="minorBidi" w:hAnsiTheme="minorBidi" w:cstheme="minorBidi"/>
          <w:color w:val="000000"/>
          <w:sz w:val="24"/>
          <w:szCs w:val="24"/>
        </w:rPr>
        <w:t>as is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manner </w:t>
      </w:r>
      <w:r w:rsidR="006203CB" w:rsidRPr="002D3125">
        <w:rPr>
          <w:rFonts w:asciiTheme="minorBidi" w:hAnsiTheme="minorBidi" w:cstheme="minorBidi"/>
          <w:color w:val="000000"/>
          <w:sz w:val="24"/>
          <w:szCs w:val="24"/>
        </w:rPr>
        <w:t>in which it struck Egypt</w:t>
      </w:r>
      <w:r w:rsidR="00433252">
        <w:rPr>
          <w:rFonts w:asciiTheme="minorBidi" w:hAnsiTheme="minorBidi" w:cstheme="minorBidi"/>
          <w:color w:val="000000"/>
          <w:sz w:val="24"/>
          <w:szCs w:val="24"/>
        </w:rPr>
        <w:t>; the Torah does not spell this ou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 </w:t>
      </w:r>
      <w:r w:rsidR="00433252">
        <w:rPr>
          <w:rFonts w:asciiTheme="minorBidi" w:hAnsiTheme="minorBidi" w:cstheme="minorBidi"/>
          <w:color w:val="000000"/>
          <w:sz w:val="24"/>
          <w:szCs w:val="24"/>
        </w:rPr>
        <w:t xml:space="preserve">for </w:t>
      </w:r>
      <w:r w:rsidR="00433252" w:rsidRPr="00433252">
        <w:rPr>
          <w:rFonts w:asciiTheme="minorBidi" w:hAnsiTheme="minorBidi" w:cstheme="minorBidi"/>
          <w:i/>
          <w:iCs/>
          <w:color w:val="000000"/>
          <w:sz w:val="24"/>
          <w:szCs w:val="24"/>
        </w:rPr>
        <w:t>arov</w:t>
      </w:r>
      <w:r w:rsidR="00433252">
        <w:rPr>
          <w:rFonts w:asciiTheme="minorBidi" w:hAnsiTheme="minorBidi" w:cstheme="minorBidi"/>
          <w:color w:val="000000"/>
          <w:sz w:val="24"/>
          <w:szCs w:val="24"/>
        </w:rPr>
        <w:t xml:space="preserve"> or for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the plague that followed</w:t>
      </w:r>
      <w:r w:rsidR="006203CB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it</w:t>
      </w:r>
      <w:r w:rsidR="00CB6CFB">
        <w:rPr>
          <w:rFonts w:asciiTheme="minorBidi" w:hAnsiTheme="minorBidi" w:cstheme="minorBidi"/>
          <w:color w:val="000000"/>
          <w:sz w:val="24"/>
          <w:szCs w:val="24"/>
        </w:rPr>
        <w:t xml:space="preserve"> (</w:t>
      </w:r>
      <w:r w:rsidR="00CB6CFB">
        <w:rPr>
          <w:rFonts w:asciiTheme="minorBidi" w:hAnsiTheme="minorBidi" w:cstheme="minorBidi"/>
          <w:i/>
          <w:iCs/>
          <w:color w:val="000000"/>
          <w:sz w:val="24"/>
          <w:szCs w:val="24"/>
        </w:rPr>
        <w:t>dever</w:t>
      </w:r>
      <w:r w:rsidR="00CB6CFB">
        <w:rPr>
          <w:rFonts w:asciiTheme="minorBidi" w:hAnsiTheme="minorBidi" w:cstheme="minorBidi"/>
          <w:color w:val="000000"/>
          <w:sz w:val="24"/>
          <w:szCs w:val="24"/>
        </w:rPr>
        <w:t>), and there</w:t>
      </w:r>
      <w:r w:rsidR="006203CB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is </w:t>
      </w:r>
      <w:r w:rsidR="00CB6CFB">
        <w:rPr>
          <w:rFonts w:asciiTheme="minorBidi" w:hAnsiTheme="minorBidi" w:cstheme="minorBidi"/>
          <w:color w:val="000000"/>
          <w:sz w:val="24"/>
          <w:szCs w:val="24"/>
        </w:rPr>
        <w:t xml:space="preserve">also </w:t>
      </w:r>
      <w:r w:rsidR="006203CB" w:rsidRPr="002D3125">
        <w:rPr>
          <w:rFonts w:asciiTheme="minorBidi" w:hAnsiTheme="minorBidi" w:cstheme="minorBidi"/>
          <w:color w:val="000000"/>
          <w:sz w:val="24"/>
          <w:szCs w:val="24"/>
        </w:rPr>
        <w:t>no mention of a staff being used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="00CB6CFB">
        <w:rPr>
          <w:rFonts w:asciiTheme="minorBidi" w:hAnsiTheme="minorBidi" w:cstheme="minorBidi"/>
          <w:color w:val="000000"/>
          <w:sz w:val="24"/>
          <w:szCs w:val="24"/>
        </w:rPr>
        <w:t>Rabbinic sources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B6CFB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yield six or seven opinions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as to the content of the plague of </w:t>
      </w:r>
      <w:r w:rsidRPr="002D3125">
        <w:rPr>
          <w:rFonts w:asciiTheme="minorBidi" w:hAnsiTheme="minorBidi" w:cstheme="minorBidi"/>
          <w:i/>
          <w:iCs/>
          <w:color w:val="000000"/>
          <w:sz w:val="24"/>
          <w:szCs w:val="24"/>
        </w:rPr>
        <w:t>arov</w:t>
      </w:r>
      <w:r w:rsidR="00132AC2" w:rsidRPr="002D3125">
        <w:rPr>
          <w:rFonts w:asciiTheme="minorBidi" w:hAnsiTheme="minorBidi" w:cstheme="minorBidi"/>
          <w:color w:val="000000"/>
          <w:sz w:val="24"/>
          <w:szCs w:val="24"/>
        </w:rPr>
        <w:t>, ranging from</w:t>
      </w:r>
      <w:r w:rsidR="00132AC2" w:rsidRPr="002D3125">
        <w:rPr>
          <w:rFonts w:asciiTheme="minorBidi" w:hAnsiTheme="minorBidi" w:cstheme="minorBidi"/>
          <w:color w:val="000000"/>
          <w:sz w:val="24"/>
          <w:szCs w:val="24"/>
          <w:rtl/>
        </w:rPr>
        <w:t xml:space="preserve"> </w:t>
      </w:r>
      <w:r w:rsidR="00132AC2" w:rsidRPr="002D3125">
        <w:rPr>
          <w:rFonts w:asciiTheme="minorBidi" w:hAnsiTheme="minorBidi" w:cstheme="minorBidi"/>
          <w:color w:val="000000"/>
          <w:sz w:val="24"/>
          <w:szCs w:val="24"/>
        </w:rPr>
        <w:t>wasps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and flies to a barbarian people that overran Egypt, or a preliminary darkness preceding the great darkness, and so on. The conventional view – that the </w:t>
      </w:r>
      <w:r w:rsidRPr="002D3125">
        <w:rPr>
          <w:rFonts w:asciiTheme="minorBidi" w:hAnsiTheme="minorBidi" w:cstheme="minorBidi"/>
          <w:i/>
          <w:iCs/>
          <w:color w:val="000000"/>
          <w:sz w:val="24"/>
          <w:szCs w:val="24"/>
        </w:rPr>
        <w:t>arov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B6CFB">
        <w:rPr>
          <w:rFonts w:asciiTheme="minorBidi" w:hAnsiTheme="minorBidi" w:cstheme="minorBidi"/>
          <w:color w:val="000000"/>
          <w:sz w:val="24"/>
          <w:szCs w:val="24"/>
        </w:rPr>
        <w:t>involved</w:t>
      </w:r>
      <w:r w:rsidR="00CB6CFB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packs of lions, leopards, and bears that ravaged the cities of Egypt – </w:t>
      </w:r>
      <w:r w:rsidR="00132AC2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I find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difficult to accept, for such a blow would have been more devastating than the plague of the</w:t>
      </w:r>
      <w:r w:rsidR="00132AC2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firstborn</w:t>
      </w:r>
      <w:r w:rsidR="00132AC2" w:rsidRPr="002D3125">
        <w:rPr>
          <w:rFonts w:asciiTheme="minorBidi" w:hAnsiTheme="minorBidi" w:cstheme="minorBidi"/>
          <w:color w:val="000000"/>
          <w:sz w:val="24"/>
          <w:szCs w:val="24"/>
        </w:rPr>
        <w:t>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that</w:t>
      </w:r>
      <w:r w:rsidR="00132AC2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eventually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overcame the Egyptians. </w:t>
      </w:r>
      <w:r w:rsidR="00132AC2" w:rsidRPr="002D3125">
        <w:rPr>
          <w:rFonts w:asciiTheme="minorBidi" w:hAnsiTheme="minorBidi" w:cstheme="minorBidi"/>
          <w:color w:val="000000"/>
          <w:sz w:val="24"/>
          <w:szCs w:val="24"/>
        </w:rPr>
        <w:t>It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seems that the plague of the firstborn</w:t>
      </w:r>
      <w:r w:rsidR="00132AC2" w:rsidRPr="002D3125">
        <w:rPr>
          <w:rFonts w:asciiTheme="minorBidi" w:hAnsiTheme="minorBidi" w:cstheme="minorBidi"/>
          <w:color w:val="000000"/>
          <w:sz w:val="24"/>
          <w:szCs w:val="24"/>
        </w:rPr>
        <w:t>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was the only one that </w:t>
      </w:r>
      <w:r w:rsidR="00132AC2" w:rsidRPr="002D3125">
        <w:rPr>
          <w:rFonts w:asciiTheme="minorBidi" w:hAnsiTheme="minorBidi" w:cstheme="minorBidi"/>
          <w:color w:val="000000"/>
          <w:sz w:val="24"/>
          <w:szCs w:val="24"/>
        </w:rPr>
        <w:t>actually killed people</w:t>
      </w:r>
      <w:r w:rsidR="00E8775A">
        <w:rPr>
          <w:rFonts w:asciiTheme="minorBidi" w:hAnsiTheme="minorBidi" w:cstheme="minorBidi"/>
          <w:color w:val="000000"/>
          <w:sz w:val="24"/>
          <w:szCs w:val="24"/>
        </w:rPr>
        <w:t>;</w:t>
      </w:r>
      <w:r w:rsidR="00132AC2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preceding plagues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were annoying and damaging to the economic infrastructure, but </w:t>
      </w:r>
      <w:r w:rsidR="00E8775A">
        <w:rPr>
          <w:rFonts w:asciiTheme="minorBidi" w:hAnsiTheme="minorBidi" w:cstheme="minorBidi"/>
          <w:color w:val="000000"/>
          <w:sz w:val="24"/>
          <w:szCs w:val="24"/>
        </w:rPr>
        <w:t>did not take</w:t>
      </w:r>
      <w:r w:rsidR="00E8775A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human </w:t>
      </w:r>
      <w:r w:rsidR="00132AC2" w:rsidRPr="002D3125">
        <w:rPr>
          <w:rFonts w:asciiTheme="minorBidi" w:hAnsiTheme="minorBidi" w:cstheme="minorBidi"/>
          <w:color w:val="000000"/>
          <w:sz w:val="24"/>
          <w:szCs w:val="24"/>
        </w:rPr>
        <w:t>lives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="00E8775A">
        <w:rPr>
          <w:rFonts w:asciiTheme="minorBidi" w:hAnsiTheme="minorBidi" w:cstheme="minorBidi"/>
          <w:color w:val="000000"/>
          <w:sz w:val="24"/>
          <w:szCs w:val="24"/>
        </w:rPr>
        <w:t>(S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ome of the </w:t>
      </w:r>
      <w:r w:rsidR="00E37AA7">
        <w:rPr>
          <w:rFonts w:asciiTheme="minorBidi" w:hAnsiTheme="minorBidi" w:cstheme="minorBidi"/>
          <w:color w:val="000000"/>
          <w:sz w:val="24"/>
          <w:szCs w:val="24"/>
        </w:rPr>
        <w:t xml:space="preserve">Egyptian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slaves were probably killed</w:t>
      </w:r>
      <w:r w:rsidR="00E8775A">
        <w:rPr>
          <w:rFonts w:asciiTheme="minorBidi" w:hAnsiTheme="minorBidi" w:cstheme="minorBidi"/>
          <w:color w:val="000000"/>
          <w:sz w:val="24"/>
          <w:szCs w:val="24"/>
        </w:rPr>
        <w:t xml:space="preserve"> i</w:t>
      </w:r>
      <w:r w:rsidR="00E8775A" w:rsidRPr="002D3125">
        <w:rPr>
          <w:rFonts w:asciiTheme="minorBidi" w:hAnsiTheme="minorBidi" w:cstheme="minorBidi"/>
          <w:color w:val="000000"/>
          <w:sz w:val="24"/>
          <w:szCs w:val="24"/>
        </w:rPr>
        <w:t>n the plague of hail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, but their deaths were regarded by the Egyptians as </w:t>
      </w:r>
      <w:r w:rsidR="00132AC2" w:rsidRPr="002D3125">
        <w:rPr>
          <w:rFonts w:asciiTheme="minorBidi" w:hAnsiTheme="minorBidi" w:cstheme="minorBidi"/>
          <w:color w:val="000000"/>
          <w:sz w:val="24"/>
          <w:szCs w:val="24"/>
        </w:rPr>
        <w:t>merely an economic loss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.</w:t>
      </w:r>
      <w:r w:rsidR="00E8775A">
        <w:rPr>
          <w:rFonts w:asciiTheme="minorBidi" w:hAnsiTheme="minorBidi" w:cstheme="minorBidi"/>
          <w:color w:val="000000"/>
          <w:sz w:val="24"/>
          <w:szCs w:val="24"/>
        </w:rPr>
        <w:t>)</w:t>
      </w:r>
    </w:p>
    <w:p w14:paraId="3E3DB966" w14:textId="77777777" w:rsidR="00132AC2" w:rsidRPr="002D3125" w:rsidRDefault="00132AC2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3F0CFD39" w14:textId="04E56269" w:rsidR="00C52769" w:rsidRPr="002D3125" w:rsidRDefault="00C52769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>It is possible</w:t>
      </w:r>
      <w:r w:rsidR="007F35ED">
        <w:rPr>
          <w:rFonts w:asciiTheme="minorBidi" w:hAnsiTheme="minorBidi" w:cstheme="minorBidi"/>
          <w:color w:val="000000"/>
          <w:sz w:val="24"/>
          <w:szCs w:val="24"/>
        </w:rPr>
        <w:t>, however,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that </w:t>
      </w:r>
      <w:proofErr w:type="gramStart"/>
      <w:r w:rsidR="00132AC2" w:rsidRPr="002D3125">
        <w:rPr>
          <w:rFonts w:asciiTheme="minorBidi" w:hAnsiTheme="minorBidi" w:cstheme="minorBidi"/>
          <w:i/>
          <w:iCs/>
          <w:color w:val="000000"/>
          <w:sz w:val="24"/>
          <w:szCs w:val="24"/>
        </w:rPr>
        <w:t>arov</w:t>
      </w:r>
      <w:proofErr w:type="gramEnd"/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was a</w:t>
      </w:r>
      <w:r w:rsidR="007F35E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plague of rats. The filth, the putrefaction, and the stench of the heaps of dead frogs and lice could have invited a plague of rats</w:t>
      </w:r>
      <w:r w:rsidR="00E8775A">
        <w:rPr>
          <w:rFonts w:asciiTheme="minorBidi" w:hAnsiTheme="minorBidi" w:cstheme="minorBidi"/>
          <w:color w:val="000000"/>
          <w:sz w:val="24"/>
          <w:szCs w:val="24"/>
        </w:rPr>
        <w:t xml:space="preserve"> next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="00170CBD">
        <w:rPr>
          <w:rFonts w:asciiTheme="minorBidi" w:hAnsiTheme="minorBidi" w:cstheme="minorBidi"/>
          <w:color w:val="000000"/>
          <w:sz w:val="24"/>
          <w:szCs w:val="24"/>
        </w:rPr>
        <w:t>However,</w:t>
      </w:r>
      <w:r w:rsidR="00170CBD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these did not come of their own accord, but only at </w:t>
      </w:r>
      <w:r w:rsidR="00132AC2" w:rsidRPr="002D3125">
        <w:rPr>
          <w:rFonts w:asciiTheme="minorBidi" w:hAnsiTheme="minorBidi" w:cstheme="minorBidi"/>
          <w:color w:val="000000"/>
          <w:sz w:val="24"/>
          <w:szCs w:val="24"/>
        </w:rPr>
        <w:t>Moshe's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32AC2" w:rsidRPr="002D3125">
        <w:rPr>
          <w:rFonts w:asciiTheme="minorBidi" w:hAnsiTheme="minorBidi" w:cstheme="minorBidi"/>
          <w:color w:val="000000"/>
          <w:sz w:val="24"/>
          <w:szCs w:val="24"/>
        </w:rPr>
        <w:t>"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invitation,</w:t>
      </w:r>
      <w:r w:rsidR="00132AC2" w:rsidRPr="002D3125">
        <w:rPr>
          <w:rFonts w:asciiTheme="minorBidi" w:hAnsiTheme="minorBidi" w:cstheme="minorBidi"/>
          <w:color w:val="000000"/>
          <w:sz w:val="24"/>
          <w:szCs w:val="24"/>
        </w:rPr>
        <w:t>"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70CBD">
        <w:rPr>
          <w:rFonts w:asciiTheme="minorBidi" w:hAnsiTheme="minorBidi" w:cstheme="minorBidi"/>
          <w:color w:val="000000"/>
          <w:sz w:val="24"/>
          <w:szCs w:val="24"/>
        </w:rPr>
        <w:t>follow</w:t>
      </w:r>
      <w:r w:rsidR="00E37AA7">
        <w:rPr>
          <w:rFonts w:asciiTheme="minorBidi" w:hAnsiTheme="minorBidi" w:cstheme="minorBidi"/>
          <w:color w:val="000000"/>
          <w:sz w:val="24"/>
          <w:szCs w:val="24"/>
        </w:rPr>
        <w:t>ing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his warning</w:t>
      </w:r>
      <w:r w:rsidR="00132AC2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70CBD">
        <w:rPr>
          <w:rFonts w:asciiTheme="minorBidi" w:hAnsiTheme="minorBidi" w:cstheme="minorBidi"/>
          <w:color w:val="000000"/>
          <w:sz w:val="24"/>
          <w:szCs w:val="24"/>
        </w:rPr>
        <w:t xml:space="preserve">to </w:t>
      </w:r>
      <w:r w:rsidR="00170CBD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Pharaoh </w:t>
      </w:r>
      <w:r w:rsidR="00132AC2" w:rsidRPr="002D3125">
        <w:rPr>
          <w:rFonts w:asciiTheme="minorBidi" w:hAnsiTheme="minorBidi" w:cstheme="minorBidi"/>
          <w:color w:val="000000"/>
          <w:sz w:val="24"/>
          <w:szCs w:val="24"/>
        </w:rPr>
        <w:t>about them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6AC94BE4" w14:textId="77777777" w:rsidR="00132AC2" w:rsidRPr="002D3125" w:rsidRDefault="00132AC2" w:rsidP="00463BE1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705B4A79" w14:textId="3BD6E628" w:rsidR="00C52769" w:rsidRPr="002D3125" w:rsidRDefault="00C52769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="00132AC2" w:rsidRPr="002D3125">
        <w:rPr>
          <w:rFonts w:asciiTheme="minorBidi" w:hAnsiTheme="minorBidi" w:cstheme="minorBidi"/>
          <w:color w:val="000000"/>
          <w:sz w:val="24"/>
          <w:szCs w:val="24"/>
        </w:rPr>
        <w:t>plague of rats, and again, only by way of Moshe'</w:t>
      </w:r>
      <w:r w:rsidR="009771A4">
        <w:rPr>
          <w:rFonts w:asciiTheme="minorBidi" w:hAnsiTheme="minorBidi" w:cstheme="minorBidi"/>
          <w:color w:val="000000"/>
          <w:sz w:val="24"/>
          <w:szCs w:val="24"/>
        </w:rPr>
        <w:t>s</w:t>
      </w:r>
      <w:r w:rsidR="00132AC2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"invitation," </w:t>
      </w:r>
      <w:r w:rsidR="00BD42C8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could have led </w:t>
      </w:r>
      <w:r w:rsidR="009771A4">
        <w:rPr>
          <w:rFonts w:asciiTheme="minorBidi" w:hAnsiTheme="minorBidi" w:cstheme="minorBidi"/>
          <w:color w:val="000000"/>
          <w:sz w:val="24"/>
          <w:szCs w:val="24"/>
        </w:rPr>
        <w:t xml:space="preserve">in turn </w:t>
      </w:r>
      <w:r w:rsidR="00BD42C8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to the plague of pestilence, </w:t>
      </w:r>
      <w:r w:rsidR="00BD42C8" w:rsidRPr="002D3125">
        <w:rPr>
          <w:rFonts w:asciiTheme="minorBidi" w:hAnsiTheme="minorBidi" w:cstheme="minorBidi"/>
          <w:i/>
          <w:iCs/>
          <w:color w:val="000000"/>
          <w:sz w:val="24"/>
          <w:szCs w:val="24"/>
        </w:rPr>
        <w:t>dever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="00BD42C8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This </w:t>
      </w:r>
      <w:r w:rsidR="009771A4">
        <w:rPr>
          <w:rFonts w:asciiTheme="minorBidi" w:hAnsiTheme="minorBidi" w:cstheme="minorBidi"/>
          <w:color w:val="000000"/>
          <w:sz w:val="24"/>
          <w:szCs w:val="24"/>
        </w:rPr>
        <w:t>is how</w:t>
      </w:r>
      <w:r w:rsidR="00BD42C8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Europe was stricken by the Black Death in the fourteenth century;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the plague was caused by th</w:t>
      </w:r>
      <w:r w:rsidR="00BD42C8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e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invasion of Europe by swarms of rats and mice, swarms which probably came from the Far East by ship. It would seem that </w:t>
      </w:r>
      <w:r w:rsidR="00031581">
        <w:rPr>
          <w:rFonts w:asciiTheme="minorBidi" w:hAnsiTheme="minorBidi" w:cstheme="minorBidi"/>
          <w:color w:val="000000"/>
          <w:sz w:val="24"/>
          <w:szCs w:val="24"/>
        </w:rPr>
        <w:t>this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pair of plagues, </w:t>
      </w:r>
      <w:r w:rsidR="00BD42C8" w:rsidRPr="002D3125">
        <w:rPr>
          <w:rFonts w:asciiTheme="minorBidi" w:hAnsiTheme="minorBidi" w:cstheme="minorBidi"/>
          <w:color w:val="000000"/>
          <w:sz w:val="24"/>
          <w:szCs w:val="24"/>
        </w:rPr>
        <w:t>rats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and pestilence, </w:t>
      </w:r>
      <w:r w:rsidR="00031581">
        <w:rPr>
          <w:rFonts w:asciiTheme="minorBidi" w:hAnsiTheme="minorBidi" w:cstheme="minorBidi"/>
          <w:color w:val="000000"/>
          <w:sz w:val="24"/>
          <w:szCs w:val="24"/>
        </w:rPr>
        <w:t xml:space="preserve">also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afflicted the </w:t>
      </w:r>
      <w:r w:rsidR="00031581">
        <w:rPr>
          <w:rFonts w:asciiTheme="minorBidi" w:hAnsiTheme="minorBidi" w:cstheme="minorBidi"/>
          <w:color w:val="000000"/>
          <w:sz w:val="24"/>
          <w:szCs w:val="24"/>
        </w:rPr>
        <w:t>Pelishtim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who took the Ark</w:t>
      </w:r>
      <w:r w:rsidR="00BD42C8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of the Lord in the battle of Ev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en</w:t>
      </w:r>
      <w:r w:rsidR="00F827E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BD42C8" w:rsidRPr="002D3125">
        <w:rPr>
          <w:rFonts w:asciiTheme="minorBidi" w:hAnsiTheme="minorBidi" w:cstheme="minorBidi"/>
          <w:color w:val="000000"/>
          <w:sz w:val="24"/>
          <w:szCs w:val="24"/>
        </w:rPr>
        <w:t>ha-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Ezer in the days of </w:t>
      </w:r>
      <w:r w:rsidR="00BD42C8" w:rsidRPr="002D3125">
        <w:rPr>
          <w:rFonts w:asciiTheme="minorBidi" w:hAnsiTheme="minorBidi" w:cstheme="minorBidi"/>
          <w:color w:val="000000"/>
          <w:sz w:val="24"/>
          <w:szCs w:val="24"/>
        </w:rPr>
        <w:t>Shmuel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. The </w:t>
      </w:r>
      <w:r w:rsidR="00BD42C8" w:rsidRPr="002D3125">
        <w:rPr>
          <w:rFonts w:asciiTheme="minorBidi" w:hAnsiTheme="minorBidi" w:cstheme="minorBidi"/>
          <w:color w:val="000000"/>
          <w:sz w:val="24"/>
          <w:szCs w:val="24"/>
        </w:rPr>
        <w:t>Pelishtim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brought</w:t>
      </w:r>
      <w:r w:rsidR="00B265CB">
        <w:rPr>
          <w:rFonts w:asciiTheme="minorBidi" w:hAnsiTheme="minorBidi" w:cstheme="minorBidi"/>
          <w:color w:val="000000"/>
          <w:sz w:val="24"/>
          <w:szCs w:val="24"/>
        </w:rPr>
        <w:t xml:space="preserve"> golden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F827E8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mice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as a gift to </w:t>
      </w:r>
      <w:r w:rsidR="00BD42C8" w:rsidRPr="002D3125">
        <w:rPr>
          <w:rFonts w:asciiTheme="minorBidi" w:hAnsiTheme="minorBidi" w:cstheme="minorBidi"/>
          <w:color w:val="000000"/>
          <w:sz w:val="24"/>
          <w:szCs w:val="24"/>
        </w:rPr>
        <w:t>God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to atone for their sin</w:t>
      </w:r>
      <w:r w:rsidR="00941552">
        <w:rPr>
          <w:rFonts w:asciiTheme="minorBidi" w:hAnsiTheme="minorBidi" w:cstheme="minorBidi"/>
          <w:color w:val="000000"/>
          <w:sz w:val="24"/>
          <w:szCs w:val="24"/>
        </w:rPr>
        <w:t xml:space="preserve"> (</w:t>
      </w:r>
      <w:r w:rsidR="00D27D9C">
        <w:rPr>
          <w:rFonts w:asciiTheme="minorBidi" w:hAnsiTheme="minorBidi" w:cstheme="minorBidi"/>
          <w:color w:val="000000"/>
          <w:sz w:val="24"/>
          <w:szCs w:val="24"/>
        </w:rPr>
        <w:t>I</w:t>
      </w:r>
      <w:r w:rsidR="00D27D9C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 Shmuel</w:t>
      </w:r>
      <w:r w:rsidR="00D27D9C">
        <w:rPr>
          <w:rFonts w:asciiTheme="minorBidi" w:hAnsiTheme="minorBidi" w:cstheme="minorBidi"/>
          <w:color w:val="000000"/>
          <w:sz w:val="24"/>
          <w:szCs w:val="24"/>
        </w:rPr>
        <w:t xml:space="preserve"> 6:</w:t>
      </w:r>
      <w:r w:rsidR="0056619B">
        <w:rPr>
          <w:rFonts w:asciiTheme="minorBidi" w:hAnsiTheme="minorBidi" w:cstheme="minorBidi"/>
          <w:color w:val="000000"/>
          <w:sz w:val="24"/>
          <w:szCs w:val="24"/>
        </w:rPr>
        <w:t>4</w:t>
      </w:r>
      <w:r w:rsidR="00941552">
        <w:rPr>
          <w:rFonts w:asciiTheme="minorBidi" w:hAnsiTheme="minorBidi" w:cstheme="minorBidi"/>
          <w:color w:val="000000"/>
          <w:sz w:val="24"/>
          <w:szCs w:val="24"/>
        </w:rPr>
        <w:t>)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, and it </w:t>
      </w:r>
      <w:r w:rsidR="00BD42C8" w:rsidRPr="002D3125">
        <w:rPr>
          <w:rFonts w:asciiTheme="minorBidi" w:hAnsiTheme="minorBidi" w:cstheme="minorBidi"/>
          <w:color w:val="000000"/>
          <w:sz w:val="24"/>
          <w:szCs w:val="24"/>
        </w:rPr>
        <w:t>stands to reason that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there is a connection between their gift and the manner in which </w:t>
      </w:r>
      <w:r w:rsidR="00BD42C8" w:rsidRPr="002D3125">
        <w:rPr>
          <w:rFonts w:asciiTheme="minorBidi" w:hAnsiTheme="minorBidi" w:cstheme="minorBidi"/>
          <w:color w:val="000000"/>
          <w:sz w:val="24"/>
          <w:szCs w:val="24"/>
        </w:rPr>
        <w:t>God had struck them</w:t>
      </w:r>
      <w:r w:rsidR="00F55FEA">
        <w:rPr>
          <w:rFonts w:asciiTheme="minorBidi" w:hAnsiTheme="minorBidi" w:cstheme="minorBidi"/>
          <w:color w:val="000000"/>
          <w:sz w:val="24"/>
          <w:szCs w:val="24"/>
        </w:rPr>
        <w:t xml:space="preserve"> – though it is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apparent that the heavy blow that threatened them was not of little mice, but of rats. </w:t>
      </w:r>
      <w:r w:rsidR="00F55FEA">
        <w:rPr>
          <w:rFonts w:asciiTheme="minorBidi" w:hAnsiTheme="minorBidi" w:cstheme="minorBidi"/>
          <w:color w:val="000000"/>
          <w:sz w:val="24"/>
          <w:szCs w:val="24"/>
        </w:rPr>
        <w:t>We also find that the</w:t>
      </w:r>
      <w:r w:rsidR="0056619B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e</w:t>
      </w:r>
      <w:r w:rsidR="00BD42C8" w:rsidRPr="002D3125">
        <w:rPr>
          <w:rFonts w:asciiTheme="minorBidi" w:hAnsiTheme="minorBidi" w:cstheme="minorBidi"/>
          <w:color w:val="000000"/>
          <w:sz w:val="24"/>
          <w:szCs w:val="24"/>
        </w:rPr>
        <w:t>xpression "the hand of the Lord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BD42C8" w:rsidRPr="002D3125">
        <w:rPr>
          <w:rFonts w:asciiTheme="minorBidi" w:hAnsiTheme="minorBidi" w:cstheme="minorBidi"/>
          <w:color w:val="000000"/>
          <w:sz w:val="24"/>
          <w:szCs w:val="24"/>
        </w:rPr>
        <w:t>"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which </w:t>
      </w:r>
      <w:r w:rsidR="00F55FEA">
        <w:rPr>
          <w:rFonts w:asciiTheme="minorBidi" w:hAnsiTheme="minorBidi" w:cstheme="minorBidi"/>
          <w:color w:val="000000"/>
          <w:sz w:val="24"/>
          <w:szCs w:val="24"/>
        </w:rPr>
        <w:t>appears</w:t>
      </w:r>
      <w:r w:rsidR="00BD42C8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F55FEA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in our </w:t>
      </w:r>
      <w:r w:rsidR="00F55FEA" w:rsidRPr="002D3125">
        <w:rPr>
          <w:rFonts w:asciiTheme="minorBidi" w:hAnsiTheme="minorBidi" w:cstheme="minorBidi"/>
          <w:i/>
          <w:iCs/>
          <w:color w:val="000000"/>
          <w:sz w:val="24"/>
          <w:szCs w:val="24"/>
        </w:rPr>
        <w:t>parasha</w:t>
      </w:r>
      <w:r w:rsidR="00F55FEA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BD42C8" w:rsidRPr="002D3125">
        <w:rPr>
          <w:rFonts w:asciiTheme="minorBidi" w:hAnsiTheme="minorBidi" w:cstheme="minorBidi"/>
          <w:color w:val="000000"/>
          <w:sz w:val="24"/>
          <w:szCs w:val="24"/>
        </w:rPr>
        <w:t>in connection with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plague of pestilence, is mentioned there by the </w:t>
      </w:r>
      <w:r w:rsidR="00031581">
        <w:rPr>
          <w:rFonts w:asciiTheme="minorBidi" w:hAnsiTheme="minorBidi" w:cstheme="minorBidi"/>
          <w:color w:val="000000"/>
          <w:sz w:val="24"/>
          <w:szCs w:val="24"/>
        </w:rPr>
        <w:t xml:space="preserve">Pelishtim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many times, and they too were apparently stricken with pestilence (</w:t>
      </w:r>
      <w:r w:rsidR="007E7CCE">
        <w:rPr>
          <w:rFonts w:asciiTheme="minorBidi" w:hAnsiTheme="minorBidi" w:cstheme="minorBidi"/>
          <w:color w:val="000000"/>
          <w:sz w:val="24"/>
          <w:szCs w:val="24"/>
        </w:rPr>
        <w:t>I</w:t>
      </w:r>
      <w:r w:rsidR="007E7CCE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7E7CCE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Shmuel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5:6,7,9</w:t>
      </w:r>
      <w:r w:rsidR="00DB1ED3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11</w:t>
      </w:r>
      <w:r w:rsidR="00DB1ED3">
        <w:rPr>
          <w:rFonts w:asciiTheme="minorBidi" w:hAnsiTheme="minorBidi" w:cstheme="minorBidi"/>
          <w:color w:val="000000"/>
          <w:sz w:val="24"/>
          <w:szCs w:val="24"/>
        </w:rPr>
        <w:t xml:space="preserve"> and</w:t>
      </w:r>
      <w:r w:rsidR="00DB1ED3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6:3,5</w:t>
      </w:r>
      <w:r w:rsidR="00DB1ED3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11) </w:t>
      </w:r>
      <w:r w:rsidR="00BD42C8" w:rsidRPr="002D3125">
        <w:rPr>
          <w:rFonts w:asciiTheme="minorBidi" w:hAnsiTheme="minorBidi" w:cstheme="minorBidi"/>
          <w:color w:val="000000"/>
          <w:sz w:val="24"/>
          <w:szCs w:val="24"/>
        </w:rPr>
        <w:t>in the wake of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the </w:t>
      </w:r>
      <w:r w:rsidR="00CF5492" w:rsidRPr="002D3125">
        <w:rPr>
          <w:rFonts w:asciiTheme="minorBidi" w:hAnsiTheme="minorBidi" w:cstheme="minorBidi"/>
          <w:color w:val="000000"/>
          <w:sz w:val="24"/>
          <w:szCs w:val="24"/>
        </w:rPr>
        <w:t>rats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75E8629E" w14:textId="77777777" w:rsidR="00C52769" w:rsidRPr="002D3125" w:rsidRDefault="00C52769" w:rsidP="00463BE1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BDE9DC8" w14:textId="5EA55899" w:rsidR="00C52769" w:rsidRPr="002D3125" w:rsidRDefault="00BD42C8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>I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 would seem that </w:t>
      </w:r>
      <w:r w:rsidR="00F75CC3">
        <w:rPr>
          <w:rFonts w:asciiTheme="minorBidi" w:hAnsiTheme="minorBidi" w:cstheme="minorBidi"/>
          <w:color w:val="000000"/>
          <w:sz w:val="24"/>
          <w:szCs w:val="24"/>
        </w:rPr>
        <w:t xml:space="preserve">the rats that </w:t>
      </w:r>
      <w:r w:rsidR="00722CE1">
        <w:rPr>
          <w:rFonts w:asciiTheme="minorBidi" w:hAnsiTheme="minorBidi" w:cstheme="minorBidi"/>
          <w:color w:val="000000"/>
          <w:sz w:val="24"/>
          <w:szCs w:val="24"/>
        </w:rPr>
        <w:t>plagued the</w:t>
      </w:r>
      <w:r w:rsidR="00CF5492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Pelishtim were also the cause of the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hemorrhoids they contracted</w:t>
      </w:r>
      <w:r w:rsidR="0028552B">
        <w:rPr>
          <w:rFonts w:asciiTheme="minorBidi" w:hAnsiTheme="minorBidi" w:cstheme="minorBidi"/>
          <w:color w:val="000000"/>
          <w:sz w:val="24"/>
          <w:szCs w:val="24"/>
        </w:rPr>
        <w:t xml:space="preserve"> –</w:t>
      </w:r>
      <w:r w:rsidR="00CF5492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when they encountered the rats while defecating.</w:t>
      </w:r>
      <w:r w:rsidR="00CF5492" w:rsidRPr="002D3125">
        <w:rPr>
          <w:rStyle w:val="FootnoteReference"/>
          <w:rFonts w:asciiTheme="minorBidi" w:hAnsiTheme="minorBidi" w:cstheme="minorBidi"/>
          <w:color w:val="000000"/>
          <w:sz w:val="24"/>
          <w:szCs w:val="24"/>
        </w:rPr>
        <w:footnoteReference w:id="4"/>
      </w:r>
    </w:p>
    <w:p w14:paraId="6C7A8E3F" w14:textId="77777777" w:rsidR="00CF5492" w:rsidRPr="002D3125" w:rsidRDefault="00CF5492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7657C90F" w14:textId="200F2257" w:rsidR="00C52769" w:rsidRPr="002D3125" w:rsidRDefault="00C52769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In this way, the connection between the plague of </w:t>
      </w:r>
      <w:r w:rsidR="00CF5492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the filth-loving rats and the plague of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boils </w:t>
      </w:r>
      <w:r w:rsidR="00CF5492" w:rsidRPr="002D3125">
        <w:rPr>
          <w:rFonts w:asciiTheme="minorBidi" w:hAnsiTheme="minorBidi" w:cstheme="minorBidi"/>
          <w:color w:val="000000"/>
          <w:sz w:val="24"/>
          <w:szCs w:val="24"/>
        </w:rPr>
        <w:t>can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also </w:t>
      </w:r>
      <w:r w:rsidR="00CF5492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be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understood, for a place infested with filth is likewise prone to boils and other </w:t>
      </w:r>
      <w:r w:rsidR="00CF5492" w:rsidRPr="002D3125">
        <w:rPr>
          <w:rFonts w:asciiTheme="minorBidi" w:hAnsiTheme="minorBidi" w:cstheme="minorBidi"/>
          <w:color w:val="000000"/>
          <w:sz w:val="24"/>
          <w:szCs w:val="24"/>
        </w:rPr>
        <w:t>ailments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7FA52846" w14:textId="77777777" w:rsidR="00CF5492" w:rsidRPr="002D3125" w:rsidRDefault="00CF5492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20C948A0" w14:textId="5F983472" w:rsidR="00C52769" w:rsidRPr="00463BE1" w:rsidRDefault="00CF5492" w:rsidP="00463BE1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63BE1">
        <w:rPr>
          <w:rFonts w:asciiTheme="minorBidi" w:hAnsiTheme="minorBidi" w:cstheme="minorBidi"/>
          <w:b/>
          <w:bCs/>
          <w:i/>
          <w:iCs/>
          <w:sz w:val="24"/>
          <w:szCs w:val="24"/>
        </w:rPr>
        <w:t>Be'achav</w:t>
      </w:r>
      <w:r w:rsidRPr="00463BE1">
        <w:rPr>
          <w:rFonts w:asciiTheme="minorBidi" w:hAnsiTheme="minorBidi" w:cstheme="minorBidi"/>
          <w:b/>
          <w:bCs/>
          <w:sz w:val="24"/>
          <w:szCs w:val="24"/>
        </w:rPr>
        <w:t xml:space="preserve"> – Hail [</w:t>
      </w:r>
      <w:r w:rsidRPr="00463BE1">
        <w:rPr>
          <w:rFonts w:asciiTheme="minorBidi" w:hAnsiTheme="minorBidi" w:cstheme="minorBidi"/>
          <w:b/>
          <w:bCs/>
          <w:i/>
          <w:iCs/>
          <w:sz w:val="24"/>
          <w:szCs w:val="24"/>
        </w:rPr>
        <w:t>barad</w:t>
      </w:r>
      <w:r w:rsidRPr="00463BE1">
        <w:rPr>
          <w:rFonts w:asciiTheme="minorBidi" w:hAnsiTheme="minorBidi" w:cstheme="minorBidi"/>
          <w:b/>
          <w:bCs/>
          <w:sz w:val="24"/>
          <w:szCs w:val="24"/>
        </w:rPr>
        <w:t>], Locusts [</w:t>
      </w:r>
      <w:r w:rsidRPr="00463BE1">
        <w:rPr>
          <w:rFonts w:asciiTheme="minorBidi" w:hAnsiTheme="minorBidi" w:cstheme="minorBidi"/>
          <w:b/>
          <w:bCs/>
          <w:i/>
          <w:iCs/>
          <w:sz w:val="24"/>
          <w:szCs w:val="24"/>
        </w:rPr>
        <w:t>Arbeh</w:t>
      </w:r>
      <w:r w:rsidRPr="00463BE1">
        <w:rPr>
          <w:rFonts w:asciiTheme="minorBidi" w:hAnsiTheme="minorBidi" w:cstheme="minorBidi"/>
          <w:b/>
          <w:bCs/>
          <w:sz w:val="24"/>
          <w:szCs w:val="24"/>
        </w:rPr>
        <w:t>], Darkness [</w:t>
      </w:r>
      <w:r w:rsidRPr="00463BE1">
        <w:rPr>
          <w:rFonts w:asciiTheme="minorBidi" w:hAnsiTheme="minorBidi" w:cstheme="minorBidi"/>
          <w:b/>
          <w:bCs/>
          <w:i/>
          <w:iCs/>
          <w:sz w:val="24"/>
          <w:szCs w:val="24"/>
        </w:rPr>
        <w:t>Choshekh</w:t>
      </w:r>
      <w:r w:rsidRPr="00463BE1">
        <w:rPr>
          <w:rFonts w:asciiTheme="minorBidi" w:hAnsiTheme="minorBidi" w:cstheme="minorBidi"/>
          <w:b/>
          <w:bCs/>
          <w:sz w:val="24"/>
          <w:szCs w:val="24"/>
        </w:rPr>
        <w:t>]</w:t>
      </w:r>
      <w:r w:rsidR="007642DA">
        <w:rPr>
          <w:rFonts w:asciiTheme="minorBidi" w:hAnsiTheme="minorBidi" w:cstheme="minorBidi"/>
          <w:b/>
          <w:bCs/>
          <w:sz w:val="24"/>
          <w:szCs w:val="24"/>
        </w:rPr>
        <w:t>,</w:t>
      </w:r>
      <w:r w:rsidRPr="00463BE1">
        <w:rPr>
          <w:rFonts w:asciiTheme="minorBidi" w:hAnsiTheme="minorBidi" w:cstheme="minorBidi"/>
          <w:b/>
          <w:bCs/>
          <w:sz w:val="24"/>
          <w:szCs w:val="24"/>
        </w:rPr>
        <w:t xml:space="preserve"> and the </w:t>
      </w:r>
      <w:r w:rsidR="007642DA">
        <w:rPr>
          <w:rFonts w:asciiTheme="minorBidi" w:hAnsiTheme="minorBidi" w:cstheme="minorBidi"/>
          <w:b/>
          <w:bCs/>
          <w:sz w:val="24"/>
          <w:szCs w:val="24"/>
        </w:rPr>
        <w:t>Plague</w:t>
      </w:r>
      <w:r w:rsidR="007642DA" w:rsidRPr="00463BE1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463BE1">
        <w:rPr>
          <w:rFonts w:asciiTheme="minorBidi" w:hAnsiTheme="minorBidi" w:cstheme="minorBidi"/>
          <w:b/>
          <w:bCs/>
          <w:sz w:val="24"/>
          <w:szCs w:val="24"/>
        </w:rPr>
        <w:t xml:space="preserve">of the </w:t>
      </w:r>
      <w:r w:rsidR="00463BE1">
        <w:rPr>
          <w:rFonts w:asciiTheme="minorBidi" w:hAnsiTheme="minorBidi" w:cstheme="minorBidi"/>
          <w:b/>
          <w:bCs/>
          <w:sz w:val="24"/>
          <w:szCs w:val="24"/>
        </w:rPr>
        <w:t>F</w:t>
      </w:r>
      <w:r w:rsidRPr="00463BE1">
        <w:rPr>
          <w:rFonts w:asciiTheme="minorBidi" w:hAnsiTheme="minorBidi" w:cstheme="minorBidi"/>
          <w:b/>
          <w:bCs/>
          <w:sz w:val="24"/>
          <w:szCs w:val="24"/>
        </w:rPr>
        <w:t>irstborns [</w:t>
      </w:r>
      <w:r w:rsidRPr="00463BE1">
        <w:rPr>
          <w:rFonts w:asciiTheme="minorBidi" w:hAnsiTheme="minorBidi" w:cstheme="minorBidi"/>
          <w:b/>
          <w:bCs/>
          <w:i/>
          <w:iCs/>
          <w:sz w:val="24"/>
          <w:szCs w:val="24"/>
        </w:rPr>
        <w:t>Makat Bekhorot</w:t>
      </w:r>
      <w:r w:rsidRPr="00463BE1">
        <w:rPr>
          <w:rFonts w:asciiTheme="minorBidi" w:hAnsiTheme="minorBidi" w:cstheme="minorBidi"/>
          <w:b/>
          <w:bCs/>
          <w:sz w:val="24"/>
          <w:szCs w:val="24"/>
        </w:rPr>
        <w:t xml:space="preserve">] </w:t>
      </w:r>
    </w:p>
    <w:p w14:paraId="49803E6B" w14:textId="77777777" w:rsidR="00CF5492" w:rsidRPr="00463BE1" w:rsidRDefault="00CF5492" w:rsidP="00463BE1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14:paraId="64F3E57C" w14:textId="7A4158B5" w:rsidR="00C52769" w:rsidRPr="002D3125" w:rsidRDefault="007642DA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I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cannot find any connection between the plague of boils and the hail, locusts, and darkness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that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followed it. The Torah</w:t>
      </w:r>
      <w:r w:rsidR="00CD07F5">
        <w:rPr>
          <w:rFonts w:asciiTheme="minorBidi" w:hAnsiTheme="minorBidi" w:cstheme="minorBidi"/>
          <w:color w:val="000000"/>
          <w:sz w:val="24"/>
          <w:szCs w:val="24"/>
        </w:rPr>
        <w:t>’s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introduction to the plague of hail also indicates that </w:t>
      </w:r>
      <w:r w:rsidR="00CF5492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God </w:t>
      </w:r>
      <w:r w:rsidR="00A0362C">
        <w:rPr>
          <w:rFonts w:asciiTheme="minorBidi" w:hAnsiTheme="minorBidi" w:cstheme="minorBidi"/>
          <w:color w:val="000000"/>
          <w:sz w:val="24"/>
          <w:szCs w:val="24"/>
        </w:rPr>
        <w:t>began</w:t>
      </w:r>
      <w:r w:rsidR="00A0362C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a new campaign</w:t>
      </w:r>
      <w:r w:rsidR="00CD07F5" w:rsidRPr="00CD07F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D07F5" w:rsidRPr="002D3125">
        <w:rPr>
          <w:rFonts w:asciiTheme="minorBidi" w:hAnsiTheme="minorBidi" w:cstheme="minorBidi"/>
          <w:color w:val="000000"/>
          <w:sz w:val="24"/>
          <w:szCs w:val="24"/>
        </w:rPr>
        <w:t>with these plagues</w:t>
      </w:r>
      <w:r w:rsidR="00C52769" w:rsidRPr="002D3125">
        <w:rPr>
          <w:rFonts w:asciiTheme="minorBidi" w:hAnsiTheme="minorBidi" w:cstheme="minorBidi"/>
          <w:color w:val="000000"/>
          <w:sz w:val="24"/>
          <w:szCs w:val="24"/>
        </w:rPr>
        <w:t>, different from the previous one:</w:t>
      </w:r>
    </w:p>
    <w:p w14:paraId="092B6833" w14:textId="77777777" w:rsidR="00CF5492" w:rsidRPr="002D3125" w:rsidRDefault="00CF5492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31F80A55" w14:textId="4A99336E" w:rsidR="00F806D2" w:rsidRPr="002D3125" w:rsidRDefault="00CF5492" w:rsidP="00463BE1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D3125">
        <w:rPr>
          <w:rFonts w:asciiTheme="minorBidi" w:hAnsiTheme="minorBidi" w:cstheme="minorBidi"/>
          <w:sz w:val="24"/>
          <w:szCs w:val="24"/>
        </w:rPr>
        <w:t>For this time</w:t>
      </w:r>
      <w:r w:rsidR="00B043DB">
        <w:rPr>
          <w:rFonts w:asciiTheme="minorBidi" w:hAnsiTheme="minorBidi" w:cstheme="minorBidi"/>
          <w:sz w:val="24"/>
          <w:szCs w:val="24"/>
        </w:rPr>
        <w:t>,</w:t>
      </w:r>
      <w:r w:rsidRPr="002D3125">
        <w:rPr>
          <w:rFonts w:asciiTheme="minorBidi" w:hAnsiTheme="minorBidi" w:cstheme="minorBidi"/>
          <w:sz w:val="24"/>
          <w:szCs w:val="24"/>
        </w:rPr>
        <w:t xml:space="preserve"> </w:t>
      </w:r>
      <w:r w:rsidR="00B043DB" w:rsidRPr="002D3125">
        <w:rPr>
          <w:rFonts w:asciiTheme="minorBidi" w:hAnsiTheme="minorBidi" w:cstheme="minorBidi"/>
          <w:sz w:val="24"/>
          <w:szCs w:val="24"/>
        </w:rPr>
        <w:t xml:space="preserve">I will </w:t>
      </w:r>
      <w:r w:rsidRPr="002D3125">
        <w:rPr>
          <w:rFonts w:asciiTheme="minorBidi" w:hAnsiTheme="minorBidi" w:cstheme="minorBidi"/>
          <w:sz w:val="24"/>
          <w:szCs w:val="24"/>
        </w:rPr>
        <w:t xml:space="preserve">send all My plagues upon </w:t>
      </w:r>
      <w:r w:rsidR="00F806D2" w:rsidRPr="002D3125">
        <w:rPr>
          <w:rFonts w:asciiTheme="minorBidi" w:hAnsiTheme="minorBidi" w:cstheme="minorBidi"/>
          <w:sz w:val="24"/>
          <w:szCs w:val="24"/>
        </w:rPr>
        <w:t>your</w:t>
      </w:r>
      <w:r w:rsidRPr="002D3125">
        <w:rPr>
          <w:rFonts w:asciiTheme="minorBidi" w:hAnsiTheme="minorBidi" w:cstheme="minorBidi"/>
          <w:sz w:val="24"/>
          <w:szCs w:val="24"/>
        </w:rPr>
        <w:t xml:space="preserve"> person, and upon </w:t>
      </w:r>
      <w:r w:rsidR="00F806D2" w:rsidRPr="002D3125">
        <w:rPr>
          <w:rFonts w:asciiTheme="minorBidi" w:hAnsiTheme="minorBidi" w:cstheme="minorBidi"/>
          <w:sz w:val="24"/>
          <w:szCs w:val="24"/>
        </w:rPr>
        <w:t>your</w:t>
      </w:r>
      <w:r w:rsidRPr="002D3125">
        <w:rPr>
          <w:rFonts w:asciiTheme="minorBidi" w:hAnsiTheme="minorBidi" w:cstheme="minorBidi"/>
          <w:sz w:val="24"/>
          <w:szCs w:val="24"/>
        </w:rPr>
        <w:t xml:space="preserve"> servants, and upon </w:t>
      </w:r>
      <w:r w:rsidR="00F806D2" w:rsidRPr="002D3125">
        <w:rPr>
          <w:rFonts w:asciiTheme="minorBidi" w:hAnsiTheme="minorBidi" w:cstheme="minorBidi"/>
          <w:sz w:val="24"/>
          <w:szCs w:val="24"/>
        </w:rPr>
        <w:t>your</w:t>
      </w:r>
      <w:r w:rsidRPr="002D3125">
        <w:rPr>
          <w:rFonts w:asciiTheme="minorBidi" w:hAnsiTheme="minorBidi" w:cstheme="minorBidi"/>
          <w:sz w:val="24"/>
          <w:szCs w:val="24"/>
        </w:rPr>
        <w:t xml:space="preserve"> people; that </w:t>
      </w:r>
      <w:r w:rsidR="00F806D2" w:rsidRPr="002D3125">
        <w:rPr>
          <w:rFonts w:asciiTheme="minorBidi" w:hAnsiTheme="minorBidi" w:cstheme="minorBidi"/>
          <w:sz w:val="24"/>
          <w:szCs w:val="24"/>
        </w:rPr>
        <w:t>you</w:t>
      </w:r>
      <w:r w:rsidRPr="002D3125">
        <w:rPr>
          <w:rFonts w:asciiTheme="minorBidi" w:hAnsiTheme="minorBidi" w:cstheme="minorBidi"/>
          <w:sz w:val="24"/>
          <w:szCs w:val="24"/>
        </w:rPr>
        <w:t xml:space="preserve"> may know that there is none like Me in all the earth.</w:t>
      </w:r>
      <w:r w:rsidR="00F806D2" w:rsidRPr="002D3125">
        <w:rPr>
          <w:rFonts w:asciiTheme="minorBidi" w:hAnsiTheme="minorBidi" w:cstheme="minorBidi"/>
          <w:sz w:val="24"/>
          <w:szCs w:val="24"/>
        </w:rPr>
        <w:t xml:space="preserve"> </w:t>
      </w:r>
      <w:r w:rsidR="004058C0">
        <w:rPr>
          <w:rFonts w:asciiTheme="minorBidi" w:hAnsiTheme="minorBidi" w:cstheme="minorBidi"/>
          <w:sz w:val="24"/>
          <w:szCs w:val="24"/>
        </w:rPr>
        <w:t>For</w:t>
      </w:r>
      <w:r w:rsidR="004058C0" w:rsidRPr="002D3125">
        <w:rPr>
          <w:rFonts w:asciiTheme="minorBidi" w:hAnsiTheme="minorBidi" w:cstheme="minorBidi"/>
          <w:sz w:val="24"/>
          <w:szCs w:val="24"/>
        </w:rPr>
        <w:t xml:space="preserve"> </w:t>
      </w:r>
      <w:r w:rsidR="00F806D2" w:rsidRPr="002D3125">
        <w:rPr>
          <w:rFonts w:asciiTheme="minorBidi" w:hAnsiTheme="minorBidi" w:cstheme="minorBidi"/>
          <w:sz w:val="24"/>
          <w:szCs w:val="24"/>
        </w:rPr>
        <w:t>now</w:t>
      </w:r>
      <w:r w:rsidR="00804FE9">
        <w:rPr>
          <w:rFonts w:asciiTheme="minorBidi" w:hAnsiTheme="minorBidi" w:cstheme="minorBidi"/>
          <w:sz w:val="24"/>
          <w:szCs w:val="24"/>
        </w:rPr>
        <w:t>,</w:t>
      </w:r>
      <w:r w:rsidR="00F806D2" w:rsidRPr="002D3125">
        <w:rPr>
          <w:rFonts w:asciiTheme="minorBidi" w:hAnsiTheme="minorBidi" w:cstheme="minorBidi"/>
          <w:sz w:val="24"/>
          <w:szCs w:val="24"/>
        </w:rPr>
        <w:t xml:space="preserve"> I had put forth My hand, and smitten you and your people with pestilence, and you had been cut off from the earth. </w:t>
      </w:r>
      <w:bookmarkStart w:id="1" w:name="16"/>
      <w:bookmarkEnd w:id="1"/>
      <w:r w:rsidR="00F806D2" w:rsidRPr="002D3125">
        <w:rPr>
          <w:rFonts w:asciiTheme="minorBidi" w:hAnsiTheme="minorBidi" w:cstheme="minorBidi"/>
          <w:sz w:val="24"/>
          <w:szCs w:val="24"/>
        </w:rPr>
        <w:t xml:space="preserve">But for this cause have I </w:t>
      </w:r>
      <w:r w:rsidR="00313124">
        <w:rPr>
          <w:rFonts w:asciiTheme="minorBidi" w:hAnsiTheme="minorBidi" w:cstheme="minorBidi"/>
          <w:sz w:val="24"/>
          <w:szCs w:val="24"/>
        </w:rPr>
        <w:t>allowed</w:t>
      </w:r>
      <w:r w:rsidR="00313124" w:rsidRPr="002D3125">
        <w:rPr>
          <w:rFonts w:asciiTheme="minorBidi" w:hAnsiTheme="minorBidi" w:cstheme="minorBidi"/>
          <w:sz w:val="24"/>
          <w:szCs w:val="24"/>
        </w:rPr>
        <w:t xml:space="preserve"> </w:t>
      </w:r>
      <w:r w:rsidR="00F806D2" w:rsidRPr="002D3125">
        <w:rPr>
          <w:rFonts w:asciiTheme="minorBidi" w:hAnsiTheme="minorBidi" w:cstheme="minorBidi"/>
          <w:sz w:val="24"/>
          <w:szCs w:val="24"/>
        </w:rPr>
        <w:t>you to stand</w:t>
      </w:r>
      <w:r w:rsidR="00804FE9">
        <w:rPr>
          <w:rFonts w:asciiTheme="minorBidi" w:hAnsiTheme="minorBidi" w:cstheme="minorBidi"/>
          <w:sz w:val="24"/>
          <w:szCs w:val="24"/>
        </w:rPr>
        <w:t>:</w:t>
      </w:r>
      <w:r w:rsidR="00F806D2" w:rsidRPr="002D3125">
        <w:rPr>
          <w:rFonts w:asciiTheme="minorBidi" w:hAnsiTheme="minorBidi" w:cstheme="minorBidi"/>
          <w:sz w:val="24"/>
          <w:szCs w:val="24"/>
        </w:rPr>
        <w:t xml:space="preserve"> to show you My power, and </w:t>
      </w:r>
      <w:r w:rsidR="00313124">
        <w:rPr>
          <w:rFonts w:asciiTheme="minorBidi" w:hAnsiTheme="minorBidi" w:cstheme="minorBidi"/>
          <w:sz w:val="24"/>
          <w:szCs w:val="24"/>
        </w:rPr>
        <w:t xml:space="preserve">so </w:t>
      </w:r>
      <w:r w:rsidR="00F806D2" w:rsidRPr="002D3125">
        <w:rPr>
          <w:rFonts w:asciiTheme="minorBidi" w:hAnsiTheme="minorBidi" w:cstheme="minorBidi"/>
          <w:sz w:val="24"/>
          <w:szCs w:val="24"/>
        </w:rPr>
        <w:t>that My name may be declared throughout all the earth.</w:t>
      </w:r>
      <w:bookmarkStart w:id="2" w:name="17"/>
      <w:bookmarkEnd w:id="2"/>
      <w:r w:rsidR="00F806D2" w:rsidRPr="002D3125">
        <w:rPr>
          <w:rFonts w:asciiTheme="minorBidi" w:hAnsiTheme="minorBidi" w:cstheme="minorBidi"/>
          <w:sz w:val="24"/>
          <w:szCs w:val="24"/>
        </w:rPr>
        <w:t xml:space="preserve"> </w:t>
      </w:r>
      <w:r w:rsidR="00E93211">
        <w:rPr>
          <w:rFonts w:asciiTheme="minorBidi" w:hAnsiTheme="minorBidi" w:cstheme="minorBidi"/>
          <w:sz w:val="24"/>
          <w:szCs w:val="24"/>
        </w:rPr>
        <w:t>Still,</w:t>
      </w:r>
      <w:r w:rsidR="00E93211" w:rsidRPr="002D3125">
        <w:rPr>
          <w:rFonts w:asciiTheme="minorBidi" w:hAnsiTheme="minorBidi" w:cstheme="minorBidi"/>
          <w:sz w:val="24"/>
          <w:szCs w:val="24"/>
        </w:rPr>
        <w:t xml:space="preserve"> </w:t>
      </w:r>
      <w:r w:rsidR="00F806D2" w:rsidRPr="002D3125">
        <w:rPr>
          <w:rFonts w:asciiTheme="minorBidi" w:hAnsiTheme="minorBidi" w:cstheme="minorBidi"/>
          <w:sz w:val="24"/>
          <w:szCs w:val="24"/>
        </w:rPr>
        <w:t>you exalt yourself against My people, that you will not let them go</w:t>
      </w:r>
      <w:r w:rsidR="00E93211">
        <w:rPr>
          <w:rFonts w:asciiTheme="minorBidi" w:hAnsiTheme="minorBidi" w:cstheme="minorBidi"/>
          <w:sz w:val="24"/>
          <w:szCs w:val="24"/>
        </w:rPr>
        <w:t>!</w:t>
      </w:r>
      <w:r w:rsidR="00E93211" w:rsidRPr="002D3125">
        <w:rPr>
          <w:rFonts w:asciiTheme="minorBidi" w:hAnsiTheme="minorBidi" w:cstheme="minorBidi"/>
          <w:sz w:val="24"/>
          <w:szCs w:val="24"/>
        </w:rPr>
        <w:t xml:space="preserve"> </w:t>
      </w:r>
      <w:r w:rsidR="00F806D2" w:rsidRPr="002D3125">
        <w:rPr>
          <w:rFonts w:asciiTheme="minorBidi" w:hAnsiTheme="minorBidi" w:cstheme="minorBidi"/>
          <w:sz w:val="24"/>
          <w:szCs w:val="24"/>
        </w:rPr>
        <w:t>(</w:t>
      </w:r>
      <w:r w:rsidR="00F806D2" w:rsidRPr="002D3125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F806D2" w:rsidRPr="002D3125">
        <w:rPr>
          <w:rFonts w:asciiTheme="minorBidi" w:hAnsiTheme="minorBidi" w:cstheme="minorBidi"/>
          <w:sz w:val="24"/>
          <w:szCs w:val="24"/>
        </w:rPr>
        <w:t>9:14-17)</w:t>
      </w:r>
    </w:p>
    <w:p w14:paraId="50B9C1CE" w14:textId="13B13324" w:rsidR="00F806D2" w:rsidRPr="002D3125" w:rsidRDefault="00F806D2" w:rsidP="00463BE1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2D3125">
        <w:rPr>
          <w:rFonts w:asciiTheme="minorBidi" w:hAnsiTheme="minorBidi" w:cstheme="minorBidi"/>
          <w:sz w:val="24"/>
          <w:szCs w:val="24"/>
        </w:rPr>
        <w:t> </w:t>
      </w:r>
    </w:p>
    <w:p w14:paraId="502FA59C" w14:textId="4338D494" w:rsidR="00C52769" w:rsidRPr="002D3125" w:rsidRDefault="00C52769" w:rsidP="00463BE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These </w:t>
      </w:r>
      <w:r w:rsidR="007413B3">
        <w:rPr>
          <w:rFonts w:asciiTheme="minorBidi" w:hAnsiTheme="minorBidi" w:cstheme="minorBidi"/>
          <w:color w:val="000000"/>
          <w:sz w:val="24"/>
          <w:szCs w:val="24"/>
        </w:rPr>
        <w:t>plagues</w:t>
      </w:r>
      <w:r w:rsidR="007413B3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lead us in their </w:t>
      </w:r>
      <w:r w:rsidR="007413B3">
        <w:rPr>
          <w:rFonts w:asciiTheme="minorBidi" w:hAnsiTheme="minorBidi" w:cstheme="minorBidi"/>
          <w:color w:val="000000"/>
          <w:sz w:val="24"/>
          <w:szCs w:val="24"/>
        </w:rPr>
        <w:t>fashion</w:t>
      </w:r>
      <w:r w:rsidR="007413B3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to the parting of the Sea</w:t>
      </w:r>
      <w:r w:rsidR="00F806D2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of Suf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and the giving of the Torah, </w:t>
      </w:r>
      <w:r w:rsidR="000B74F6">
        <w:rPr>
          <w:rFonts w:asciiTheme="minorBidi" w:hAnsiTheme="minorBidi" w:cstheme="minorBidi"/>
          <w:color w:val="000000"/>
          <w:sz w:val="24"/>
          <w:szCs w:val="24"/>
        </w:rPr>
        <w:t>which we shall discuss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in due course. </w:t>
      </w:r>
      <w:r w:rsidR="00EF5FD4">
        <w:rPr>
          <w:rFonts w:asciiTheme="minorBidi" w:hAnsiTheme="minorBidi" w:cstheme="minorBidi"/>
          <w:color w:val="000000"/>
          <w:sz w:val="24"/>
          <w:szCs w:val="24"/>
        </w:rPr>
        <w:t>There seems to be a shift here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EF5FD4">
        <w:rPr>
          <w:rFonts w:asciiTheme="minorBidi" w:hAnsiTheme="minorBidi" w:cstheme="minorBidi"/>
          <w:color w:val="000000"/>
          <w:sz w:val="24"/>
          <w:szCs w:val="24"/>
        </w:rPr>
        <w:t>to</w:t>
      </w:r>
      <w:r w:rsidR="00EF5FD4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a wholly different kind of </w:t>
      </w:r>
      <w:r w:rsidR="007D4C72">
        <w:rPr>
          <w:rFonts w:asciiTheme="minorBidi" w:hAnsiTheme="minorBidi" w:cstheme="minorBidi"/>
          <w:color w:val="000000"/>
          <w:sz w:val="24"/>
          <w:szCs w:val="24"/>
        </w:rPr>
        <w:t>miracle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. Even if one </w:t>
      </w:r>
      <w:r w:rsidR="003614D9">
        <w:rPr>
          <w:rFonts w:asciiTheme="minorBidi" w:hAnsiTheme="minorBidi" w:cstheme="minorBidi"/>
          <w:color w:val="000000"/>
          <w:sz w:val="24"/>
          <w:szCs w:val="24"/>
        </w:rPr>
        <w:t xml:space="preserve">would insist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on interpreting the hail, locusts, and darkness as expressions of </w:t>
      </w:r>
      <w:r w:rsidR="00F806D2" w:rsidRPr="002D3125">
        <w:rPr>
          <w:rFonts w:asciiTheme="minorBidi" w:hAnsiTheme="minorBidi" w:cstheme="minorBidi"/>
          <w:color w:val="000000"/>
          <w:sz w:val="24"/>
          <w:szCs w:val="24"/>
        </w:rPr>
        <w:t>God's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power within the laws of nature, </w:t>
      </w:r>
      <w:r w:rsidR="003614D9">
        <w:rPr>
          <w:rFonts w:asciiTheme="minorBidi" w:hAnsiTheme="minorBidi" w:cstheme="minorBidi"/>
          <w:color w:val="000000"/>
          <w:sz w:val="24"/>
          <w:szCs w:val="24"/>
        </w:rPr>
        <w:t>one would have to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 concede that the plague of </w:t>
      </w:r>
      <w:r w:rsidR="00F806D2" w:rsidRPr="002D3125"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firstborn</w:t>
      </w:r>
      <w:r w:rsidR="00F806D2" w:rsidRPr="002D3125">
        <w:rPr>
          <w:rFonts w:asciiTheme="minorBidi" w:hAnsiTheme="minorBidi" w:cstheme="minorBidi"/>
          <w:color w:val="000000"/>
          <w:sz w:val="24"/>
          <w:szCs w:val="24"/>
        </w:rPr>
        <w:t>s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, which was wrought by God without intermediaries, is a plague that cannot be explained at all in terms of natural law, and is associated with a reality that is utterly different from anything</w:t>
      </w:r>
      <w:r w:rsidR="0003158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F057B4">
        <w:rPr>
          <w:rFonts w:asciiTheme="minorBidi" w:hAnsiTheme="minorBidi" w:cstheme="minorBidi"/>
          <w:color w:val="000000"/>
          <w:sz w:val="24"/>
          <w:szCs w:val="24"/>
        </w:rPr>
        <w:t>we would recognize</w:t>
      </w:r>
      <w:r w:rsidRPr="002D3125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40E76295" w14:textId="77777777" w:rsidR="00F215F5" w:rsidRDefault="00F215F5" w:rsidP="00463BE1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C44C88D" w14:textId="00484DE8" w:rsidR="00463BE1" w:rsidRPr="002D3125" w:rsidRDefault="00463BE1" w:rsidP="00463BE1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(Edited by Sarah Rudolph)</w:t>
      </w:r>
    </w:p>
    <w:sectPr w:rsidR="00463BE1" w:rsidRPr="002D3125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21ADA" w14:textId="77777777" w:rsidR="00C13C50" w:rsidRDefault="00C13C50">
      <w:r>
        <w:separator/>
      </w:r>
    </w:p>
  </w:endnote>
  <w:endnote w:type="continuationSeparator" w:id="0">
    <w:p w14:paraId="33162A48" w14:textId="77777777" w:rsidR="00C13C50" w:rsidRDefault="00C1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382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39231" w14:textId="012C9937" w:rsidR="00463BE1" w:rsidRDefault="00463B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478735" w14:textId="77777777" w:rsidR="00463BE1" w:rsidRDefault="00463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0A79A" w14:textId="77777777" w:rsidR="00C13C50" w:rsidRDefault="00C13C50">
      <w:r>
        <w:separator/>
      </w:r>
    </w:p>
  </w:footnote>
  <w:footnote w:type="continuationSeparator" w:id="0">
    <w:p w14:paraId="708B1119" w14:textId="77777777" w:rsidR="00C13C50" w:rsidRDefault="00C13C50">
      <w:r>
        <w:continuationSeparator/>
      </w:r>
    </w:p>
  </w:footnote>
  <w:footnote w:id="1">
    <w:p w14:paraId="07730A7D" w14:textId="34BA541C" w:rsidR="00F45B6D" w:rsidRPr="00463BE1" w:rsidRDefault="00F45B6D" w:rsidP="00463BE1">
      <w:pPr>
        <w:pStyle w:val="FootnoteText"/>
        <w:spacing w:line="240" w:lineRule="auto"/>
        <w:rPr>
          <w:rFonts w:asciiTheme="minorBidi" w:hAnsiTheme="minorBidi" w:cstheme="minorBidi"/>
        </w:rPr>
      </w:pPr>
      <w:r w:rsidRPr="00463BE1">
        <w:rPr>
          <w:rStyle w:val="FootnoteReference"/>
          <w:rFonts w:asciiTheme="minorBidi" w:hAnsiTheme="minorBidi" w:cstheme="minorBidi"/>
        </w:rPr>
        <w:footnoteRef/>
      </w:r>
      <w:r w:rsidRPr="00463BE1">
        <w:rPr>
          <w:rFonts w:asciiTheme="minorBidi" w:hAnsiTheme="minorBidi" w:cstheme="minorBidi"/>
        </w:rPr>
        <w:t xml:space="preserve"> </w:t>
      </w:r>
      <w:r w:rsidR="00F806D2" w:rsidRPr="00463BE1">
        <w:rPr>
          <w:rFonts w:asciiTheme="minorBidi" w:hAnsiTheme="minorBidi" w:cstheme="minorBidi"/>
        </w:rPr>
        <w:t xml:space="preserve">The Maharal voices a similar opinion in his second introduction to </w:t>
      </w:r>
      <w:r w:rsidR="00F806D2" w:rsidRPr="00463BE1">
        <w:rPr>
          <w:rFonts w:asciiTheme="minorBidi" w:hAnsiTheme="minorBidi" w:cstheme="minorBidi"/>
          <w:i/>
          <w:iCs/>
        </w:rPr>
        <w:t>Gevurot Ha</w:t>
      </w:r>
      <w:r w:rsidR="00463BE1">
        <w:rPr>
          <w:rFonts w:asciiTheme="minorBidi" w:hAnsiTheme="minorBidi" w:cstheme="minorBidi"/>
          <w:i/>
          <w:iCs/>
        </w:rPr>
        <w:t>s</w:t>
      </w:r>
      <w:r w:rsidR="00F806D2" w:rsidRPr="00463BE1">
        <w:rPr>
          <w:rFonts w:asciiTheme="minorBidi" w:hAnsiTheme="minorBidi" w:cstheme="minorBidi"/>
          <w:i/>
          <w:iCs/>
        </w:rPr>
        <w:t>hem</w:t>
      </w:r>
      <w:r w:rsidR="00F806D2" w:rsidRPr="00463BE1">
        <w:rPr>
          <w:rFonts w:asciiTheme="minorBidi" w:hAnsiTheme="minorBidi" w:cstheme="minorBidi"/>
        </w:rPr>
        <w:t>.</w:t>
      </w:r>
    </w:p>
  </w:footnote>
  <w:footnote w:id="2">
    <w:p w14:paraId="2D4F4535" w14:textId="36E5AFC3" w:rsidR="00F2724F" w:rsidRPr="00463BE1" w:rsidRDefault="00F2724F" w:rsidP="00463BE1">
      <w:pPr>
        <w:pStyle w:val="FootnoteText"/>
        <w:spacing w:line="240" w:lineRule="auto"/>
        <w:rPr>
          <w:rFonts w:asciiTheme="minorBidi" w:hAnsiTheme="minorBidi" w:cstheme="minorBidi"/>
        </w:rPr>
      </w:pPr>
      <w:r w:rsidRPr="00463BE1">
        <w:rPr>
          <w:rStyle w:val="FootnoteReference"/>
          <w:rFonts w:asciiTheme="minorBidi" w:hAnsiTheme="minorBidi" w:cstheme="minorBidi"/>
        </w:rPr>
        <w:footnoteRef/>
      </w:r>
      <w:r w:rsidR="00F806D2" w:rsidRPr="00463BE1">
        <w:rPr>
          <w:rFonts w:asciiTheme="minorBidi" w:hAnsiTheme="minorBidi" w:cstheme="minorBidi"/>
        </w:rPr>
        <w:t xml:space="preserve"> See </w:t>
      </w:r>
      <w:r w:rsidR="00F806D2" w:rsidRPr="00463BE1">
        <w:rPr>
          <w:rFonts w:asciiTheme="minorBidi" w:hAnsiTheme="minorBidi" w:cstheme="minorBidi"/>
          <w:i/>
          <w:iCs/>
        </w:rPr>
        <w:t xml:space="preserve">Pesikta Zutrata </w:t>
      </w:r>
      <w:r w:rsidR="00F806D2" w:rsidRPr="00463BE1">
        <w:rPr>
          <w:rFonts w:asciiTheme="minorBidi" w:hAnsiTheme="minorBidi" w:cstheme="minorBidi"/>
        </w:rPr>
        <w:t>(</w:t>
      </w:r>
      <w:r w:rsidR="00F806D2" w:rsidRPr="00463BE1">
        <w:rPr>
          <w:rFonts w:asciiTheme="minorBidi" w:hAnsiTheme="minorBidi" w:cstheme="minorBidi"/>
          <w:i/>
          <w:iCs/>
        </w:rPr>
        <w:t>Lekach Tov</w:t>
      </w:r>
      <w:r w:rsidR="00F806D2" w:rsidRPr="00463BE1">
        <w:rPr>
          <w:rFonts w:asciiTheme="minorBidi" w:hAnsiTheme="minorBidi" w:cstheme="minorBidi"/>
        </w:rPr>
        <w:t xml:space="preserve">), </w:t>
      </w:r>
      <w:r w:rsidR="00F806D2" w:rsidRPr="00463BE1">
        <w:rPr>
          <w:rFonts w:asciiTheme="minorBidi" w:hAnsiTheme="minorBidi" w:cstheme="minorBidi"/>
          <w:i/>
          <w:iCs/>
        </w:rPr>
        <w:t xml:space="preserve">Masa'ei </w:t>
      </w:r>
      <w:r w:rsidR="00F806D2" w:rsidRPr="00463BE1">
        <w:rPr>
          <w:rFonts w:asciiTheme="minorBidi" w:hAnsiTheme="minorBidi" w:cstheme="minorBidi"/>
        </w:rPr>
        <w:t xml:space="preserve">141b, s.v. </w:t>
      </w:r>
      <w:r w:rsidR="00F806D2" w:rsidRPr="00463BE1">
        <w:rPr>
          <w:rFonts w:asciiTheme="minorBidi" w:hAnsiTheme="minorBidi" w:cstheme="minorBidi"/>
          <w:i/>
          <w:iCs/>
        </w:rPr>
        <w:t>u-Mitzrayim mekaberim</w:t>
      </w:r>
      <w:r w:rsidR="00F806D2" w:rsidRPr="00463BE1">
        <w:rPr>
          <w:rFonts w:asciiTheme="minorBidi" w:hAnsiTheme="minorBidi" w:cstheme="minorBidi"/>
        </w:rPr>
        <w:t>.</w:t>
      </w:r>
      <w:r w:rsidRPr="00463BE1">
        <w:rPr>
          <w:rFonts w:asciiTheme="minorBidi" w:hAnsiTheme="minorBidi" w:cstheme="minorBidi"/>
        </w:rPr>
        <w:t xml:space="preserve"> </w:t>
      </w:r>
    </w:p>
  </w:footnote>
  <w:footnote w:id="3">
    <w:p w14:paraId="7833B8B6" w14:textId="7FF9D613" w:rsidR="006203CB" w:rsidRPr="00463BE1" w:rsidRDefault="006203CB" w:rsidP="00463BE1">
      <w:pPr>
        <w:pStyle w:val="FootnoteText"/>
        <w:spacing w:line="240" w:lineRule="auto"/>
        <w:rPr>
          <w:rFonts w:asciiTheme="minorBidi" w:hAnsiTheme="minorBidi" w:cstheme="minorBidi"/>
        </w:rPr>
      </w:pPr>
      <w:r w:rsidRPr="00463BE1">
        <w:rPr>
          <w:rStyle w:val="FootnoteReference"/>
          <w:rFonts w:asciiTheme="minorBidi" w:hAnsiTheme="minorBidi" w:cstheme="minorBidi"/>
        </w:rPr>
        <w:footnoteRef/>
      </w:r>
      <w:r w:rsidR="00F806D2" w:rsidRPr="00463BE1">
        <w:rPr>
          <w:rFonts w:asciiTheme="minorBidi" w:hAnsiTheme="minorBidi" w:cstheme="minorBidi"/>
        </w:rPr>
        <w:t xml:space="preserve"> </w:t>
      </w:r>
      <w:r w:rsidR="008E2D10">
        <w:rPr>
          <w:rFonts w:asciiTheme="minorBidi" w:hAnsiTheme="minorBidi" w:cstheme="minorBidi"/>
        </w:rPr>
        <w:t>I am also unable to</w:t>
      </w:r>
      <w:r w:rsidR="002D3125" w:rsidRPr="00463BE1">
        <w:rPr>
          <w:rFonts w:asciiTheme="minorBidi" w:hAnsiTheme="minorBidi" w:cstheme="minorBidi"/>
        </w:rPr>
        <w:t xml:space="preserve"> offer a natural explanation </w:t>
      </w:r>
      <w:r w:rsidR="008E2D10">
        <w:rPr>
          <w:rFonts w:asciiTheme="minorBidi" w:hAnsiTheme="minorBidi" w:cstheme="minorBidi"/>
        </w:rPr>
        <w:t>for</w:t>
      </w:r>
      <w:r w:rsidR="008E2D10" w:rsidRPr="00463BE1">
        <w:rPr>
          <w:rFonts w:asciiTheme="minorBidi" w:hAnsiTheme="minorBidi" w:cstheme="minorBidi"/>
        </w:rPr>
        <w:t xml:space="preserve"> </w:t>
      </w:r>
      <w:r w:rsidR="002D3125" w:rsidRPr="00463BE1">
        <w:rPr>
          <w:rFonts w:asciiTheme="minorBidi" w:hAnsiTheme="minorBidi" w:cstheme="minorBidi"/>
        </w:rPr>
        <w:t>the death of the frogs in the wake of Moshe's prayer. But this does not prevent us from giving natural explanation</w:t>
      </w:r>
      <w:r w:rsidR="008E2D10">
        <w:rPr>
          <w:rFonts w:asciiTheme="minorBidi" w:hAnsiTheme="minorBidi" w:cstheme="minorBidi"/>
        </w:rPr>
        <w:t>s</w:t>
      </w:r>
      <w:r w:rsidR="002D3125" w:rsidRPr="00463BE1">
        <w:rPr>
          <w:rFonts w:asciiTheme="minorBidi" w:hAnsiTheme="minorBidi" w:cstheme="minorBidi"/>
        </w:rPr>
        <w:t xml:space="preserve"> </w:t>
      </w:r>
      <w:r w:rsidR="008E2D10">
        <w:rPr>
          <w:rFonts w:asciiTheme="minorBidi" w:hAnsiTheme="minorBidi" w:cstheme="minorBidi"/>
        </w:rPr>
        <w:t>where we can</w:t>
      </w:r>
      <w:r w:rsidR="002D3125" w:rsidRPr="00463BE1">
        <w:rPr>
          <w:rFonts w:asciiTheme="minorBidi" w:hAnsiTheme="minorBidi" w:cstheme="minorBidi"/>
        </w:rPr>
        <w:t>.</w:t>
      </w:r>
      <w:r w:rsidRPr="00463BE1">
        <w:rPr>
          <w:rFonts w:asciiTheme="minorBidi" w:hAnsiTheme="minorBidi" w:cstheme="minorBidi"/>
        </w:rPr>
        <w:t xml:space="preserve"> </w:t>
      </w:r>
    </w:p>
  </w:footnote>
  <w:footnote w:id="4">
    <w:p w14:paraId="7EAA9409" w14:textId="15228D83" w:rsidR="00CF5492" w:rsidRPr="00463BE1" w:rsidRDefault="00CF5492" w:rsidP="00463BE1">
      <w:pPr>
        <w:pStyle w:val="FootnoteText"/>
        <w:spacing w:line="240" w:lineRule="auto"/>
        <w:rPr>
          <w:rFonts w:asciiTheme="minorBidi" w:hAnsiTheme="minorBidi" w:cstheme="minorBidi"/>
        </w:rPr>
      </w:pPr>
      <w:r w:rsidRPr="00463BE1">
        <w:rPr>
          <w:rStyle w:val="FootnoteReference"/>
          <w:rFonts w:asciiTheme="minorBidi" w:hAnsiTheme="minorBidi" w:cstheme="minorBidi"/>
        </w:rPr>
        <w:footnoteRef/>
      </w:r>
      <w:r w:rsidR="002D3125" w:rsidRPr="00463BE1">
        <w:rPr>
          <w:rFonts w:asciiTheme="minorBidi" w:hAnsiTheme="minorBidi" w:cstheme="minorBidi"/>
        </w:rPr>
        <w:t xml:space="preserve"> See I </w:t>
      </w:r>
      <w:r w:rsidR="002D3125" w:rsidRPr="00463BE1">
        <w:rPr>
          <w:rFonts w:asciiTheme="minorBidi" w:hAnsiTheme="minorBidi" w:cstheme="minorBidi"/>
          <w:i/>
          <w:iCs/>
        </w:rPr>
        <w:t>Shmuel</w:t>
      </w:r>
      <w:r w:rsidR="002D3125" w:rsidRPr="00463BE1">
        <w:rPr>
          <w:rFonts w:asciiTheme="minorBidi" w:hAnsiTheme="minorBidi" w:cstheme="minorBidi"/>
        </w:rPr>
        <w:t>, chapters 5-6.</w:t>
      </w:r>
      <w:r w:rsidRPr="00463BE1">
        <w:rPr>
          <w:rFonts w:asciiTheme="minorBidi" w:hAnsiTheme="minorBidi" w:cstheme="minorBid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171970">
    <w:abstractNumId w:val="16"/>
  </w:num>
  <w:num w:numId="2" w16cid:durableId="550776834">
    <w:abstractNumId w:val="7"/>
  </w:num>
  <w:num w:numId="3" w16cid:durableId="1826584233">
    <w:abstractNumId w:val="9"/>
  </w:num>
  <w:num w:numId="4" w16cid:durableId="1090546603">
    <w:abstractNumId w:val="10"/>
  </w:num>
  <w:num w:numId="5" w16cid:durableId="2147239660">
    <w:abstractNumId w:val="15"/>
  </w:num>
  <w:num w:numId="6" w16cid:durableId="341858411">
    <w:abstractNumId w:val="8"/>
  </w:num>
  <w:num w:numId="7" w16cid:durableId="169684195">
    <w:abstractNumId w:val="2"/>
  </w:num>
  <w:num w:numId="8" w16cid:durableId="2022392646">
    <w:abstractNumId w:val="5"/>
  </w:num>
  <w:num w:numId="9" w16cid:durableId="1067611591">
    <w:abstractNumId w:val="17"/>
  </w:num>
  <w:num w:numId="10" w16cid:durableId="521868867">
    <w:abstractNumId w:val="12"/>
  </w:num>
  <w:num w:numId="11" w16cid:durableId="1694107427">
    <w:abstractNumId w:val="1"/>
  </w:num>
  <w:num w:numId="12" w16cid:durableId="1923904189">
    <w:abstractNumId w:val="13"/>
  </w:num>
  <w:num w:numId="13" w16cid:durableId="379942051">
    <w:abstractNumId w:val="6"/>
  </w:num>
  <w:num w:numId="14" w16cid:durableId="677733187">
    <w:abstractNumId w:val="18"/>
  </w:num>
  <w:num w:numId="15" w16cid:durableId="1328439075">
    <w:abstractNumId w:val="3"/>
  </w:num>
  <w:num w:numId="16" w16cid:durableId="2098287888">
    <w:abstractNumId w:val="14"/>
  </w:num>
  <w:num w:numId="17" w16cid:durableId="2147044901">
    <w:abstractNumId w:val="11"/>
  </w:num>
  <w:num w:numId="18" w16cid:durableId="900359966">
    <w:abstractNumId w:val="19"/>
  </w:num>
  <w:num w:numId="19" w16cid:durableId="1185096903">
    <w:abstractNumId w:val="4"/>
  </w:num>
  <w:num w:numId="20" w16cid:durableId="200226866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341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9F2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543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581"/>
    <w:rsid w:val="00031809"/>
    <w:rsid w:val="000319BA"/>
    <w:rsid w:val="00031E0C"/>
    <w:rsid w:val="00032F1F"/>
    <w:rsid w:val="00032F85"/>
    <w:rsid w:val="00032F8D"/>
    <w:rsid w:val="0003325C"/>
    <w:rsid w:val="000333AF"/>
    <w:rsid w:val="000333CD"/>
    <w:rsid w:val="0003440B"/>
    <w:rsid w:val="00035E07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2929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672AB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839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6B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644"/>
    <w:rsid w:val="000A1A19"/>
    <w:rsid w:val="000A1B19"/>
    <w:rsid w:val="000A2E12"/>
    <w:rsid w:val="000A3B33"/>
    <w:rsid w:val="000A3CF8"/>
    <w:rsid w:val="000A4484"/>
    <w:rsid w:val="000A4BDE"/>
    <w:rsid w:val="000A56BE"/>
    <w:rsid w:val="000A7032"/>
    <w:rsid w:val="000A7211"/>
    <w:rsid w:val="000A7F4F"/>
    <w:rsid w:val="000B03A6"/>
    <w:rsid w:val="000B1023"/>
    <w:rsid w:val="000B113B"/>
    <w:rsid w:val="000B1E3D"/>
    <w:rsid w:val="000B2369"/>
    <w:rsid w:val="000B27AB"/>
    <w:rsid w:val="000B48E1"/>
    <w:rsid w:val="000B57B5"/>
    <w:rsid w:val="000B5C5D"/>
    <w:rsid w:val="000B6FFC"/>
    <w:rsid w:val="000B74F6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1D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1B2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0F"/>
    <w:rsid w:val="000F3B83"/>
    <w:rsid w:val="000F49EB"/>
    <w:rsid w:val="000F5BFF"/>
    <w:rsid w:val="000F6189"/>
    <w:rsid w:val="000F63C5"/>
    <w:rsid w:val="000F69E2"/>
    <w:rsid w:val="000F6D9C"/>
    <w:rsid w:val="000F6DF8"/>
    <w:rsid w:val="000F6FB6"/>
    <w:rsid w:val="000F754D"/>
    <w:rsid w:val="000F78A5"/>
    <w:rsid w:val="001003DE"/>
    <w:rsid w:val="00100557"/>
    <w:rsid w:val="00100984"/>
    <w:rsid w:val="0010147E"/>
    <w:rsid w:val="0010196E"/>
    <w:rsid w:val="00101AE8"/>
    <w:rsid w:val="00101E29"/>
    <w:rsid w:val="00102443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806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B22"/>
    <w:rsid w:val="00127DC3"/>
    <w:rsid w:val="0013014D"/>
    <w:rsid w:val="0013044F"/>
    <w:rsid w:val="00131061"/>
    <w:rsid w:val="00132AC2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2FF0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4DE"/>
    <w:rsid w:val="00153548"/>
    <w:rsid w:val="00153B0A"/>
    <w:rsid w:val="00154481"/>
    <w:rsid w:val="0015474F"/>
    <w:rsid w:val="00155219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120"/>
    <w:rsid w:val="00166749"/>
    <w:rsid w:val="00166A9B"/>
    <w:rsid w:val="00166ACF"/>
    <w:rsid w:val="00166E09"/>
    <w:rsid w:val="00167990"/>
    <w:rsid w:val="00167A0A"/>
    <w:rsid w:val="00167C79"/>
    <w:rsid w:val="00167D63"/>
    <w:rsid w:val="00167E7F"/>
    <w:rsid w:val="00170489"/>
    <w:rsid w:val="001707D1"/>
    <w:rsid w:val="00170CBD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29B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2DEA"/>
    <w:rsid w:val="001835E6"/>
    <w:rsid w:val="00183ADF"/>
    <w:rsid w:val="00183BE2"/>
    <w:rsid w:val="00183E89"/>
    <w:rsid w:val="00184731"/>
    <w:rsid w:val="00184995"/>
    <w:rsid w:val="00184DD1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BC5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65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5F1E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0B8"/>
    <w:rsid w:val="001F562D"/>
    <w:rsid w:val="001F5F6F"/>
    <w:rsid w:val="001F62F1"/>
    <w:rsid w:val="001F6854"/>
    <w:rsid w:val="001F750F"/>
    <w:rsid w:val="001F77A1"/>
    <w:rsid w:val="002000CA"/>
    <w:rsid w:val="0020083E"/>
    <w:rsid w:val="002008F2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773"/>
    <w:rsid w:val="00220868"/>
    <w:rsid w:val="00220ACD"/>
    <w:rsid w:val="00221294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413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67A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5BBB"/>
    <w:rsid w:val="00266B3D"/>
    <w:rsid w:val="0026723E"/>
    <w:rsid w:val="002675CB"/>
    <w:rsid w:val="002677CA"/>
    <w:rsid w:val="002701AB"/>
    <w:rsid w:val="002702B1"/>
    <w:rsid w:val="0027039C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DA0"/>
    <w:rsid w:val="00274F15"/>
    <w:rsid w:val="002762E8"/>
    <w:rsid w:val="002765F9"/>
    <w:rsid w:val="002766EC"/>
    <w:rsid w:val="00276814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2D0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52B"/>
    <w:rsid w:val="00285732"/>
    <w:rsid w:val="00286201"/>
    <w:rsid w:val="002869FB"/>
    <w:rsid w:val="00287441"/>
    <w:rsid w:val="0028792B"/>
    <w:rsid w:val="00287E61"/>
    <w:rsid w:val="0029018A"/>
    <w:rsid w:val="00290B12"/>
    <w:rsid w:val="00290E25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B7CCC"/>
    <w:rsid w:val="002C03A1"/>
    <w:rsid w:val="002C11EF"/>
    <w:rsid w:val="002C1D28"/>
    <w:rsid w:val="002C1E72"/>
    <w:rsid w:val="002C1F47"/>
    <w:rsid w:val="002C237B"/>
    <w:rsid w:val="002C35A0"/>
    <w:rsid w:val="002C3805"/>
    <w:rsid w:val="002C3C9C"/>
    <w:rsid w:val="002C4C68"/>
    <w:rsid w:val="002C4DB8"/>
    <w:rsid w:val="002C518B"/>
    <w:rsid w:val="002C5747"/>
    <w:rsid w:val="002C58F1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2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119"/>
    <w:rsid w:val="002E09C7"/>
    <w:rsid w:val="002E0A0F"/>
    <w:rsid w:val="002E1D73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007"/>
    <w:rsid w:val="003031AB"/>
    <w:rsid w:val="00303384"/>
    <w:rsid w:val="00303780"/>
    <w:rsid w:val="00303A36"/>
    <w:rsid w:val="00303AB1"/>
    <w:rsid w:val="003047F4"/>
    <w:rsid w:val="00305289"/>
    <w:rsid w:val="0030549C"/>
    <w:rsid w:val="00305A7C"/>
    <w:rsid w:val="0030603E"/>
    <w:rsid w:val="00306068"/>
    <w:rsid w:val="003066A9"/>
    <w:rsid w:val="0030692A"/>
    <w:rsid w:val="003069FE"/>
    <w:rsid w:val="0030708A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124"/>
    <w:rsid w:val="003137F9"/>
    <w:rsid w:val="003147B6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5E65"/>
    <w:rsid w:val="00325F9D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1158"/>
    <w:rsid w:val="00331E9C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23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4D9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17B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B2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4CB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BCB"/>
    <w:rsid w:val="003A7F1A"/>
    <w:rsid w:val="003B00AC"/>
    <w:rsid w:val="003B0458"/>
    <w:rsid w:val="003B0944"/>
    <w:rsid w:val="003B0C06"/>
    <w:rsid w:val="003B1A5E"/>
    <w:rsid w:val="003B2393"/>
    <w:rsid w:val="003B24D4"/>
    <w:rsid w:val="003B27AD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308"/>
    <w:rsid w:val="0040458F"/>
    <w:rsid w:val="0040473A"/>
    <w:rsid w:val="0040481B"/>
    <w:rsid w:val="004048A9"/>
    <w:rsid w:val="004053B0"/>
    <w:rsid w:val="004058C0"/>
    <w:rsid w:val="0040592C"/>
    <w:rsid w:val="004059FC"/>
    <w:rsid w:val="00405EEF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487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360"/>
    <w:rsid w:val="00430519"/>
    <w:rsid w:val="004305B0"/>
    <w:rsid w:val="00430604"/>
    <w:rsid w:val="00430662"/>
    <w:rsid w:val="004312C6"/>
    <w:rsid w:val="004313E6"/>
    <w:rsid w:val="00431811"/>
    <w:rsid w:val="004318CA"/>
    <w:rsid w:val="00432208"/>
    <w:rsid w:val="0043226C"/>
    <w:rsid w:val="004323C3"/>
    <w:rsid w:val="004326FA"/>
    <w:rsid w:val="00432BCC"/>
    <w:rsid w:val="00433252"/>
    <w:rsid w:val="00433600"/>
    <w:rsid w:val="0043455A"/>
    <w:rsid w:val="00435211"/>
    <w:rsid w:val="004355DE"/>
    <w:rsid w:val="004358CC"/>
    <w:rsid w:val="004358ED"/>
    <w:rsid w:val="004365CE"/>
    <w:rsid w:val="00436796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2889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3BE1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678D3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993"/>
    <w:rsid w:val="004A0A20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263"/>
    <w:rsid w:val="004B1BC4"/>
    <w:rsid w:val="004B1E17"/>
    <w:rsid w:val="004B21AD"/>
    <w:rsid w:val="004B2407"/>
    <w:rsid w:val="004B24A7"/>
    <w:rsid w:val="004B2866"/>
    <w:rsid w:val="004B2F4C"/>
    <w:rsid w:val="004B31D8"/>
    <w:rsid w:val="004B38B0"/>
    <w:rsid w:val="004B3C5C"/>
    <w:rsid w:val="004B4C86"/>
    <w:rsid w:val="004B4D54"/>
    <w:rsid w:val="004B5143"/>
    <w:rsid w:val="004B578E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50E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2D6"/>
    <w:rsid w:val="004C673E"/>
    <w:rsid w:val="004C6C9E"/>
    <w:rsid w:val="004C73F0"/>
    <w:rsid w:val="004C78DF"/>
    <w:rsid w:val="004C7CAE"/>
    <w:rsid w:val="004D0688"/>
    <w:rsid w:val="004D0954"/>
    <w:rsid w:val="004D0D00"/>
    <w:rsid w:val="004D0EAC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6875"/>
    <w:rsid w:val="004D7E36"/>
    <w:rsid w:val="004E02A1"/>
    <w:rsid w:val="004E081A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6A4"/>
    <w:rsid w:val="00503DE8"/>
    <w:rsid w:val="00504797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B16"/>
    <w:rsid w:val="00516F43"/>
    <w:rsid w:val="00517476"/>
    <w:rsid w:val="005204AB"/>
    <w:rsid w:val="00520657"/>
    <w:rsid w:val="00522555"/>
    <w:rsid w:val="00522EF8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5F3F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6D28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0B23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5589"/>
    <w:rsid w:val="0056619B"/>
    <w:rsid w:val="00566A84"/>
    <w:rsid w:val="00566ECA"/>
    <w:rsid w:val="00567809"/>
    <w:rsid w:val="00570627"/>
    <w:rsid w:val="005706C0"/>
    <w:rsid w:val="00571293"/>
    <w:rsid w:val="005717E2"/>
    <w:rsid w:val="00571ABF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273C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951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51E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134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89F"/>
    <w:rsid w:val="00607C88"/>
    <w:rsid w:val="00607E39"/>
    <w:rsid w:val="0061029D"/>
    <w:rsid w:val="00610AC1"/>
    <w:rsid w:val="00610DA3"/>
    <w:rsid w:val="00610E0F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3CB"/>
    <w:rsid w:val="00620F6F"/>
    <w:rsid w:val="00620FFD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27A5E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25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4F94"/>
    <w:rsid w:val="00685213"/>
    <w:rsid w:val="0068566A"/>
    <w:rsid w:val="00686013"/>
    <w:rsid w:val="00686758"/>
    <w:rsid w:val="0068686A"/>
    <w:rsid w:val="006868B2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406C"/>
    <w:rsid w:val="0069481F"/>
    <w:rsid w:val="0069484C"/>
    <w:rsid w:val="0069495D"/>
    <w:rsid w:val="00694DBE"/>
    <w:rsid w:val="00695222"/>
    <w:rsid w:val="00695516"/>
    <w:rsid w:val="00695AE6"/>
    <w:rsid w:val="00695C8E"/>
    <w:rsid w:val="006969A3"/>
    <w:rsid w:val="00696AA5"/>
    <w:rsid w:val="00696AFC"/>
    <w:rsid w:val="00697A50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4724"/>
    <w:rsid w:val="006D52A5"/>
    <w:rsid w:val="006D5340"/>
    <w:rsid w:val="006D5370"/>
    <w:rsid w:val="006D592E"/>
    <w:rsid w:val="006D6007"/>
    <w:rsid w:val="006D61E0"/>
    <w:rsid w:val="006D63D1"/>
    <w:rsid w:val="006D640F"/>
    <w:rsid w:val="006D6653"/>
    <w:rsid w:val="006D6AA3"/>
    <w:rsid w:val="006D6B1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29DA"/>
    <w:rsid w:val="007134C6"/>
    <w:rsid w:val="00713D72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CE1"/>
    <w:rsid w:val="00722D57"/>
    <w:rsid w:val="007232E8"/>
    <w:rsid w:val="00723A43"/>
    <w:rsid w:val="00723AB1"/>
    <w:rsid w:val="00723C4A"/>
    <w:rsid w:val="0072403C"/>
    <w:rsid w:val="00724A20"/>
    <w:rsid w:val="007254E9"/>
    <w:rsid w:val="007257FF"/>
    <w:rsid w:val="00725970"/>
    <w:rsid w:val="00725D13"/>
    <w:rsid w:val="00726112"/>
    <w:rsid w:val="00726156"/>
    <w:rsid w:val="007266CB"/>
    <w:rsid w:val="0072676F"/>
    <w:rsid w:val="0072678D"/>
    <w:rsid w:val="007268B2"/>
    <w:rsid w:val="00726C70"/>
    <w:rsid w:val="00726E4D"/>
    <w:rsid w:val="00726F52"/>
    <w:rsid w:val="00730B12"/>
    <w:rsid w:val="00730D3B"/>
    <w:rsid w:val="00730F50"/>
    <w:rsid w:val="00731217"/>
    <w:rsid w:val="007314FD"/>
    <w:rsid w:val="00731B86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3B3"/>
    <w:rsid w:val="007415D6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58"/>
    <w:rsid w:val="00754F97"/>
    <w:rsid w:val="00754FE5"/>
    <w:rsid w:val="0075511A"/>
    <w:rsid w:val="0075560E"/>
    <w:rsid w:val="00755938"/>
    <w:rsid w:val="00756BBF"/>
    <w:rsid w:val="00756CD0"/>
    <w:rsid w:val="00757D70"/>
    <w:rsid w:val="00757DD4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2DA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3E26"/>
    <w:rsid w:val="0077523C"/>
    <w:rsid w:val="007752F7"/>
    <w:rsid w:val="00775319"/>
    <w:rsid w:val="0077590E"/>
    <w:rsid w:val="00776630"/>
    <w:rsid w:val="007767E7"/>
    <w:rsid w:val="00776C26"/>
    <w:rsid w:val="00776C6D"/>
    <w:rsid w:val="00776E5F"/>
    <w:rsid w:val="00777AE6"/>
    <w:rsid w:val="00777BCA"/>
    <w:rsid w:val="00780BD9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2D26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374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4C72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0F6D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4B30"/>
    <w:rsid w:val="007E53A9"/>
    <w:rsid w:val="007E5471"/>
    <w:rsid w:val="007E552C"/>
    <w:rsid w:val="007E5977"/>
    <w:rsid w:val="007E5A74"/>
    <w:rsid w:val="007E5A90"/>
    <w:rsid w:val="007E64DE"/>
    <w:rsid w:val="007E6C41"/>
    <w:rsid w:val="007E7CCE"/>
    <w:rsid w:val="007E7FF8"/>
    <w:rsid w:val="007F00D9"/>
    <w:rsid w:val="007F17E0"/>
    <w:rsid w:val="007F1AF1"/>
    <w:rsid w:val="007F2442"/>
    <w:rsid w:val="007F255C"/>
    <w:rsid w:val="007F35ED"/>
    <w:rsid w:val="007F3787"/>
    <w:rsid w:val="007F3B13"/>
    <w:rsid w:val="007F40FB"/>
    <w:rsid w:val="007F4E12"/>
    <w:rsid w:val="007F50B3"/>
    <w:rsid w:val="007F50C3"/>
    <w:rsid w:val="007F6BFC"/>
    <w:rsid w:val="007F6C19"/>
    <w:rsid w:val="008001AB"/>
    <w:rsid w:val="0080040C"/>
    <w:rsid w:val="008007B5"/>
    <w:rsid w:val="008009AB"/>
    <w:rsid w:val="0080132D"/>
    <w:rsid w:val="00801764"/>
    <w:rsid w:val="00802184"/>
    <w:rsid w:val="008024E6"/>
    <w:rsid w:val="00802E6A"/>
    <w:rsid w:val="00802E82"/>
    <w:rsid w:val="00804FE9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535"/>
    <w:rsid w:val="00815826"/>
    <w:rsid w:val="00816013"/>
    <w:rsid w:val="00816170"/>
    <w:rsid w:val="008164FC"/>
    <w:rsid w:val="00816B53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1E38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4A7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944"/>
    <w:rsid w:val="00864E97"/>
    <w:rsid w:val="00864F1F"/>
    <w:rsid w:val="00865701"/>
    <w:rsid w:val="00866331"/>
    <w:rsid w:val="0086793C"/>
    <w:rsid w:val="008701DD"/>
    <w:rsid w:val="008704FB"/>
    <w:rsid w:val="008706BB"/>
    <w:rsid w:val="008707E4"/>
    <w:rsid w:val="00870AD1"/>
    <w:rsid w:val="00870AEB"/>
    <w:rsid w:val="00871181"/>
    <w:rsid w:val="00871972"/>
    <w:rsid w:val="008722AC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01B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216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19CE"/>
    <w:rsid w:val="008B211F"/>
    <w:rsid w:val="008B2659"/>
    <w:rsid w:val="008B272E"/>
    <w:rsid w:val="008B45CF"/>
    <w:rsid w:val="008B49DE"/>
    <w:rsid w:val="008B5168"/>
    <w:rsid w:val="008B619D"/>
    <w:rsid w:val="008B678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D46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2D10"/>
    <w:rsid w:val="008E317A"/>
    <w:rsid w:val="008E3982"/>
    <w:rsid w:val="008E3A3E"/>
    <w:rsid w:val="008E3AD1"/>
    <w:rsid w:val="008E4FC6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0DDA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8AB"/>
    <w:rsid w:val="00903E23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E1D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365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4A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103A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460"/>
    <w:rsid w:val="00941552"/>
    <w:rsid w:val="00941FAF"/>
    <w:rsid w:val="009421F7"/>
    <w:rsid w:val="00942769"/>
    <w:rsid w:val="0094299F"/>
    <w:rsid w:val="00943216"/>
    <w:rsid w:val="009438D2"/>
    <w:rsid w:val="00944020"/>
    <w:rsid w:val="0094466B"/>
    <w:rsid w:val="00944B6A"/>
    <w:rsid w:val="00944E68"/>
    <w:rsid w:val="0094533A"/>
    <w:rsid w:val="00945637"/>
    <w:rsid w:val="009457E4"/>
    <w:rsid w:val="00945FE4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2FF8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67EDC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1C7"/>
    <w:rsid w:val="009754FC"/>
    <w:rsid w:val="00976314"/>
    <w:rsid w:val="00976BB0"/>
    <w:rsid w:val="00976F00"/>
    <w:rsid w:val="0097701F"/>
    <w:rsid w:val="009771A4"/>
    <w:rsid w:val="00977932"/>
    <w:rsid w:val="00977D90"/>
    <w:rsid w:val="00980382"/>
    <w:rsid w:val="00981A97"/>
    <w:rsid w:val="00981CB0"/>
    <w:rsid w:val="00981CFE"/>
    <w:rsid w:val="00981FD0"/>
    <w:rsid w:val="00982A30"/>
    <w:rsid w:val="00982D59"/>
    <w:rsid w:val="00983663"/>
    <w:rsid w:val="00983906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6C71"/>
    <w:rsid w:val="00997405"/>
    <w:rsid w:val="0099764B"/>
    <w:rsid w:val="009A09BA"/>
    <w:rsid w:val="009A0BA4"/>
    <w:rsid w:val="009A0C22"/>
    <w:rsid w:val="009A0D11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593B"/>
    <w:rsid w:val="009B5E65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2B75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05F"/>
    <w:rsid w:val="009D39AE"/>
    <w:rsid w:val="009D3A4D"/>
    <w:rsid w:val="009D3D3A"/>
    <w:rsid w:val="009D41A1"/>
    <w:rsid w:val="009D430E"/>
    <w:rsid w:val="009D469A"/>
    <w:rsid w:val="009D46E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362C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CC5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0757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331"/>
    <w:rsid w:val="00A45BFF"/>
    <w:rsid w:val="00A45F6A"/>
    <w:rsid w:val="00A467D1"/>
    <w:rsid w:val="00A46FCF"/>
    <w:rsid w:val="00A47405"/>
    <w:rsid w:val="00A47EF3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347"/>
    <w:rsid w:val="00A8341D"/>
    <w:rsid w:val="00A83754"/>
    <w:rsid w:val="00A837C6"/>
    <w:rsid w:val="00A845C4"/>
    <w:rsid w:val="00A84AD8"/>
    <w:rsid w:val="00A851E4"/>
    <w:rsid w:val="00A855B5"/>
    <w:rsid w:val="00A869CE"/>
    <w:rsid w:val="00A86AC0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3DC"/>
    <w:rsid w:val="00AA6579"/>
    <w:rsid w:val="00AA6E5A"/>
    <w:rsid w:val="00AA6EB0"/>
    <w:rsid w:val="00AA7068"/>
    <w:rsid w:val="00AA739A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679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97F"/>
    <w:rsid w:val="00AF2D8B"/>
    <w:rsid w:val="00AF31A0"/>
    <w:rsid w:val="00AF3763"/>
    <w:rsid w:val="00AF3BDE"/>
    <w:rsid w:val="00AF3C73"/>
    <w:rsid w:val="00AF4637"/>
    <w:rsid w:val="00AF63D0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3DB"/>
    <w:rsid w:val="00B04D67"/>
    <w:rsid w:val="00B04D89"/>
    <w:rsid w:val="00B04F7D"/>
    <w:rsid w:val="00B05220"/>
    <w:rsid w:val="00B05AFA"/>
    <w:rsid w:val="00B05BC3"/>
    <w:rsid w:val="00B064C7"/>
    <w:rsid w:val="00B06706"/>
    <w:rsid w:val="00B075C2"/>
    <w:rsid w:val="00B07E7A"/>
    <w:rsid w:val="00B103A9"/>
    <w:rsid w:val="00B103D6"/>
    <w:rsid w:val="00B10980"/>
    <w:rsid w:val="00B10C23"/>
    <w:rsid w:val="00B10D45"/>
    <w:rsid w:val="00B11099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8D5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2CC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5CB"/>
    <w:rsid w:val="00B2671F"/>
    <w:rsid w:val="00B2681F"/>
    <w:rsid w:val="00B2682B"/>
    <w:rsid w:val="00B26AB3"/>
    <w:rsid w:val="00B26E3A"/>
    <w:rsid w:val="00B27BD9"/>
    <w:rsid w:val="00B27EC2"/>
    <w:rsid w:val="00B3015B"/>
    <w:rsid w:val="00B30E6A"/>
    <w:rsid w:val="00B31A06"/>
    <w:rsid w:val="00B3223C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238"/>
    <w:rsid w:val="00B50DDB"/>
    <w:rsid w:val="00B52209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8C3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4B4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63B9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AF6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1DB"/>
    <w:rsid w:val="00B84D04"/>
    <w:rsid w:val="00B85371"/>
    <w:rsid w:val="00B855FC"/>
    <w:rsid w:val="00B858F8"/>
    <w:rsid w:val="00B85FCA"/>
    <w:rsid w:val="00B85FF1"/>
    <w:rsid w:val="00B863E2"/>
    <w:rsid w:val="00B86529"/>
    <w:rsid w:val="00B87976"/>
    <w:rsid w:val="00B908BC"/>
    <w:rsid w:val="00B909D5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35C"/>
    <w:rsid w:val="00BA0BCB"/>
    <w:rsid w:val="00BA107E"/>
    <w:rsid w:val="00BA115B"/>
    <w:rsid w:val="00BA15DB"/>
    <w:rsid w:val="00BA1BBB"/>
    <w:rsid w:val="00BA2695"/>
    <w:rsid w:val="00BA32AF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6BF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2C8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85A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C50"/>
    <w:rsid w:val="00C13DB2"/>
    <w:rsid w:val="00C15005"/>
    <w:rsid w:val="00C15257"/>
    <w:rsid w:val="00C1532F"/>
    <w:rsid w:val="00C15EA3"/>
    <w:rsid w:val="00C1648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0F0E"/>
    <w:rsid w:val="00C31C0B"/>
    <w:rsid w:val="00C31E00"/>
    <w:rsid w:val="00C325FF"/>
    <w:rsid w:val="00C32CA5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1DA7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76F"/>
    <w:rsid w:val="00C479A7"/>
    <w:rsid w:val="00C5017F"/>
    <w:rsid w:val="00C50782"/>
    <w:rsid w:val="00C51B16"/>
    <w:rsid w:val="00C52769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4926"/>
    <w:rsid w:val="00C6522C"/>
    <w:rsid w:val="00C653C4"/>
    <w:rsid w:val="00C65741"/>
    <w:rsid w:val="00C65EE7"/>
    <w:rsid w:val="00C66460"/>
    <w:rsid w:val="00C66884"/>
    <w:rsid w:val="00C66F8F"/>
    <w:rsid w:val="00C6700F"/>
    <w:rsid w:val="00C67711"/>
    <w:rsid w:val="00C67A60"/>
    <w:rsid w:val="00C67AD2"/>
    <w:rsid w:val="00C67C36"/>
    <w:rsid w:val="00C702A0"/>
    <w:rsid w:val="00C70349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5D99"/>
    <w:rsid w:val="00C7639C"/>
    <w:rsid w:val="00C769AF"/>
    <w:rsid w:val="00C76AAE"/>
    <w:rsid w:val="00C76F7C"/>
    <w:rsid w:val="00C7747D"/>
    <w:rsid w:val="00C774B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654A"/>
    <w:rsid w:val="00CA7A04"/>
    <w:rsid w:val="00CB093C"/>
    <w:rsid w:val="00CB117B"/>
    <w:rsid w:val="00CB1462"/>
    <w:rsid w:val="00CB16BA"/>
    <w:rsid w:val="00CB23B9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CFB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1F5"/>
    <w:rsid w:val="00CC62F7"/>
    <w:rsid w:val="00CC7FA2"/>
    <w:rsid w:val="00CD0575"/>
    <w:rsid w:val="00CD0773"/>
    <w:rsid w:val="00CD07F5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021"/>
    <w:rsid w:val="00CF3933"/>
    <w:rsid w:val="00CF3F05"/>
    <w:rsid w:val="00CF44B7"/>
    <w:rsid w:val="00CF4693"/>
    <w:rsid w:val="00CF4C47"/>
    <w:rsid w:val="00CF50BD"/>
    <w:rsid w:val="00CF5492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29EF"/>
    <w:rsid w:val="00D03175"/>
    <w:rsid w:val="00D031F9"/>
    <w:rsid w:val="00D0361B"/>
    <w:rsid w:val="00D0435F"/>
    <w:rsid w:val="00D0491C"/>
    <w:rsid w:val="00D054F6"/>
    <w:rsid w:val="00D0580C"/>
    <w:rsid w:val="00D05AD0"/>
    <w:rsid w:val="00D0688E"/>
    <w:rsid w:val="00D06DBF"/>
    <w:rsid w:val="00D07345"/>
    <w:rsid w:val="00D100EF"/>
    <w:rsid w:val="00D1068C"/>
    <w:rsid w:val="00D10CBE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33D"/>
    <w:rsid w:val="00D1547D"/>
    <w:rsid w:val="00D158ED"/>
    <w:rsid w:val="00D15C83"/>
    <w:rsid w:val="00D168E1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154"/>
    <w:rsid w:val="00D26493"/>
    <w:rsid w:val="00D2679D"/>
    <w:rsid w:val="00D26DE3"/>
    <w:rsid w:val="00D2749B"/>
    <w:rsid w:val="00D27730"/>
    <w:rsid w:val="00D27D9C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3151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2F1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239"/>
    <w:rsid w:val="00D508C0"/>
    <w:rsid w:val="00D5094D"/>
    <w:rsid w:val="00D50EEE"/>
    <w:rsid w:val="00D51526"/>
    <w:rsid w:val="00D51C6A"/>
    <w:rsid w:val="00D51E36"/>
    <w:rsid w:val="00D521F8"/>
    <w:rsid w:val="00D527CF"/>
    <w:rsid w:val="00D52800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5D92"/>
    <w:rsid w:val="00D66196"/>
    <w:rsid w:val="00D661FF"/>
    <w:rsid w:val="00D66E37"/>
    <w:rsid w:val="00D67BF1"/>
    <w:rsid w:val="00D67C24"/>
    <w:rsid w:val="00D706A4"/>
    <w:rsid w:val="00D70751"/>
    <w:rsid w:val="00D7094B"/>
    <w:rsid w:val="00D70A85"/>
    <w:rsid w:val="00D70E45"/>
    <w:rsid w:val="00D71163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7BA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572"/>
    <w:rsid w:val="00D94C9A"/>
    <w:rsid w:val="00D956EC"/>
    <w:rsid w:val="00D95E07"/>
    <w:rsid w:val="00D962D1"/>
    <w:rsid w:val="00D96631"/>
    <w:rsid w:val="00D96EDD"/>
    <w:rsid w:val="00D96FBD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5A41"/>
    <w:rsid w:val="00DA6150"/>
    <w:rsid w:val="00DA67F8"/>
    <w:rsid w:val="00DA6B19"/>
    <w:rsid w:val="00DA6B73"/>
    <w:rsid w:val="00DA6C42"/>
    <w:rsid w:val="00DA700C"/>
    <w:rsid w:val="00DA7863"/>
    <w:rsid w:val="00DB01DB"/>
    <w:rsid w:val="00DB0F30"/>
    <w:rsid w:val="00DB11F2"/>
    <w:rsid w:val="00DB1599"/>
    <w:rsid w:val="00DB1ED3"/>
    <w:rsid w:val="00DB238B"/>
    <w:rsid w:val="00DB2860"/>
    <w:rsid w:val="00DB2A3E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1A03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7F1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B27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5B9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2E79"/>
    <w:rsid w:val="00E131D7"/>
    <w:rsid w:val="00E1341B"/>
    <w:rsid w:val="00E14C4B"/>
    <w:rsid w:val="00E15C05"/>
    <w:rsid w:val="00E15C8E"/>
    <w:rsid w:val="00E163D1"/>
    <w:rsid w:val="00E16923"/>
    <w:rsid w:val="00E17579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AA7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57D96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0E60"/>
    <w:rsid w:val="00E71611"/>
    <w:rsid w:val="00E719C6"/>
    <w:rsid w:val="00E71E3D"/>
    <w:rsid w:val="00E728E0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2662"/>
    <w:rsid w:val="00E828E6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8775A"/>
    <w:rsid w:val="00E90C38"/>
    <w:rsid w:val="00E90CEF"/>
    <w:rsid w:val="00E90DCC"/>
    <w:rsid w:val="00E90E82"/>
    <w:rsid w:val="00E91441"/>
    <w:rsid w:val="00E92ED9"/>
    <w:rsid w:val="00E93211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199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D5C"/>
    <w:rsid w:val="00EC0E8F"/>
    <w:rsid w:val="00EC1175"/>
    <w:rsid w:val="00EC1751"/>
    <w:rsid w:val="00EC3109"/>
    <w:rsid w:val="00EC4698"/>
    <w:rsid w:val="00EC486C"/>
    <w:rsid w:val="00EC5018"/>
    <w:rsid w:val="00EC646C"/>
    <w:rsid w:val="00EC7004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39D0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5FD4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4EB7"/>
    <w:rsid w:val="00F05130"/>
    <w:rsid w:val="00F05789"/>
    <w:rsid w:val="00F057B4"/>
    <w:rsid w:val="00F06249"/>
    <w:rsid w:val="00F063C8"/>
    <w:rsid w:val="00F06AE7"/>
    <w:rsid w:val="00F07634"/>
    <w:rsid w:val="00F0778E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5F5"/>
    <w:rsid w:val="00F21A2E"/>
    <w:rsid w:val="00F220F2"/>
    <w:rsid w:val="00F223AB"/>
    <w:rsid w:val="00F223ED"/>
    <w:rsid w:val="00F225D3"/>
    <w:rsid w:val="00F235AF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24F"/>
    <w:rsid w:val="00F273C8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72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5B6D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5FEA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1ED"/>
    <w:rsid w:val="00F73511"/>
    <w:rsid w:val="00F73533"/>
    <w:rsid w:val="00F73738"/>
    <w:rsid w:val="00F7468E"/>
    <w:rsid w:val="00F754B3"/>
    <w:rsid w:val="00F75CC3"/>
    <w:rsid w:val="00F75D21"/>
    <w:rsid w:val="00F765DB"/>
    <w:rsid w:val="00F76DDB"/>
    <w:rsid w:val="00F802DE"/>
    <w:rsid w:val="00F8047A"/>
    <w:rsid w:val="00F806D2"/>
    <w:rsid w:val="00F808A8"/>
    <w:rsid w:val="00F815C9"/>
    <w:rsid w:val="00F82293"/>
    <w:rsid w:val="00F82392"/>
    <w:rsid w:val="00F82633"/>
    <w:rsid w:val="00F827CF"/>
    <w:rsid w:val="00F827E8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419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97BF2"/>
    <w:rsid w:val="00FA01A9"/>
    <w:rsid w:val="00FA0531"/>
    <w:rsid w:val="00FA0741"/>
    <w:rsid w:val="00FA0C3F"/>
    <w:rsid w:val="00FA0E45"/>
    <w:rsid w:val="00FA14DC"/>
    <w:rsid w:val="00FA1712"/>
    <w:rsid w:val="00FA1DB2"/>
    <w:rsid w:val="00FA20C0"/>
    <w:rsid w:val="00FA228D"/>
    <w:rsid w:val="00FA229F"/>
    <w:rsid w:val="00FA2884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6FA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142FF0"/>
    <w:rPr>
      <w:rFonts w:ascii="Courier New" w:hAnsi="Courier New" w:cs="Miriam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B2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202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98091817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5258546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395809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72290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4897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5020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31406679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00697702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82335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06811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83444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914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944419278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0631429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042972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3395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19422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9408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32728777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390856898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653220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08059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43389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2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861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09867607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7724072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979609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6307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2079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052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74083042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18312794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144472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780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38583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7720-22C2-43C6-81B8-5AC8BE5F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2430</Words>
  <Characters>13855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Andy Riffkin</cp:lastModifiedBy>
  <cp:revision>3</cp:revision>
  <dcterms:created xsi:type="dcterms:W3CDTF">2025-01-22T12:55:00Z</dcterms:created>
  <dcterms:modified xsi:type="dcterms:W3CDTF">2025-01-22T12:56:00Z</dcterms:modified>
</cp:coreProperties>
</file>