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98367" w14:textId="77777777" w:rsidR="00346554" w:rsidRPr="00786E7E" w:rsidRDefault="00346554" w:rsidP="00346554">
      <w:pPr>
        <w:pStyle w:val="BlockText"/>
        <w:widowControl w:val="0"/>
        <w:tabs>
          <w:tab w:val="left" w:pos="720"/>
        </w:tabs>
        <w:spacing w:line="240" w:lineRule="auto"/>
        <w:ind w:left="0"/>
        <w:jc w:val="center"/>
        <w:rPr>
          <w:rFonts w:asciiTheme="minorBidi" w:hAnsiTheme="minorBidi" w:cstheme="minorBidi"/>
          <w:caps/>
          <w:sz w:val="24"/>
          <w:szCs w:val="24"/>
        </w:rPr>
      </w:pPr>
      <w:r w:rsidRPr="00786E7E">
        <w:rPr>
          <w:rFonts w:asciiTheme="minorBidi" w:hAnsiTheme="minorBidi" w:cstheme="minorBidi"/>
          <w:caps/>
          <w:sz w:val="24"/>
          <w:szCs w:val="24"/>
        </w:rPr>
        <w:t>YESHIVAT HAR ETZION</w:t>
      </w:r>
    </w:p>
    <w:p w14:paraId="55D2BC11" w14:textId="77777777" w:rsidR="00346554" w:rsidRPr="00786E7E" w:rsidRDefault="00346554" w:rsidP="00346554">
      <w:pPr>
        <w:widowControl w:val="0"/>
        <w:tabs>
          <w:tab w:val="left" w:pos="720"/>
        </w:tabs>
        <w:spacing w:after="0" w:line="240" w:lineRule="auto"/>
        <w:jc w:val="center"/>
        <w:rPr>
          <w:rFonts w:asciiTheme="minorBidi" w:hAnsiTheme="minorBidi"/>
          <w:caps/>
          <w:sz w:val="24"/>
          <w:szCs w:val="24"/>
        </w:rPr>
      </w:pPr>
      <w:r w:rsidRPr="00786E7E">
        <w:rPr>
          <w:rFonts w:asciiTheme="minorBidi" w:hAnsiTheme="minorBidi"/>
          <w:caps/>
          <w:sz w:val="24"/>
          <w:szCs w:val="24"/>
        </w:rPr>
        <w:t>ISRAEL KOSCHITZKY VIRTUAL BEIT MIDRASH (VBM)</w:t>
      </w:r>
    </w:p>
    <w:p w14:paraId="1085B41E" w14:textId="77777777" w:rsidR="00346554" w:rsidRPr="00786E7E" w:rsidRDefault="00346554" w:rsidP="00346554">
      <w:pPr>
        <w:widowControl w:val="0"/>
        <w:tabs>
          <w:tab w:val="left" w:pos="720"/>
        </w:tabs>
        <w:spacing w:after="0" w:line="240" w:lineRule="auto"/>
        <w:jc w:val="center"/>
        <w:rPr>
          <w:rFonts w:asciiTheme="minorBidi" w:hAnsiTheme="minorBidi"/>
          <w:caps/>
          <w:sz w:val="24"/>
          <w:szCs w:val="24"/>
        </w:rPr>
      </w:pPr>
      <w:r w:rsidRPr="00786E7E">
        <w:rPr>
          <w:rFonts w:asciiTheme="minorBidi" w:hAnsiTheme="minorBidi"/>
          <w:caps/>
          <w:sz w:val="24"/>
          <w:szCs w:val="24"/>
        </w:rPr>
        <w:t>*********************************************************</w:t>
      </w:r>
    </w:p>
    <w:p w14:paraId="745B9180" w14:textId="77777777" w:rsidR="00346554" w:rsidRPr="00786E7E" w:rsidRDefault="00346554" w:rsidP="00346554">
      <w:pPr>
        <w:widowControl w:val="0"/>
        <w:tabs>
          <w:tab w:val="left" w:pos="720"/>
        </w:tabs>
        <w:spacing w:after="0" w:line="240" w:lineRule="auto"/>
        <w:jc w:val="center"/>
        <w:rPr>
          <w:rFonts w:asciiTheme="minorBidi" w:hAnsiTheme="minorBidi"/>
          <w:sz w:val="24"/>
          <w:szCs w:val="24"/>
        </w:rPr>
      </w:pPr>
    </w:p>
    <w:p w14:paraId="77E9DAF3" w14:textId="77777777" w:rsidR="00346554" w:rsidRPr="00786E7E" w:rsidRDefault="00346554" w:rsidP="00346554">
      <w:pPr>
        <w:widowControl w:val="0"/>
        <w:tabs>
          <w:tab w:val="left" w:pos="720"/>
        </w:tabs>
        <w:spacing w:after="0" w:line="240" w:lineRule="auto"/>
        <w:jc w:val="center"/>
        <w:rPr>
          <w:rFonts w:asciiTheme="minorBidi" w:hAnsiTheme="minorBidi"/>
          <w:b/>
          <w:bCs/>
          <w:sz w:val="24"/>
          <w:szCs w:val="24"/>
        </w:rPr>
      </w:pPr>
      <w:r w:rsidRPr="00786E7E">
        <w:rPr>
          <w:rFonts w:asciiTheme="minorBidi" w:hAnsiTheme="minorBidi"/>
          <w:b/>
          <w:bCs/>
          <w:sz w:val="24"/>
          <w:szCs w:val="24"/>
        </w:rPr>
        <w:t xml:space="preserve">On </w:t>
      </w:r>
      <w:proofErr w:type="gramStart"/>
      <w:r w:rsidRPr="00786E7E">
        <w:rPr>
          <w:rFonts w:asciiTheme="minorBidi" w:hAnsiTheme="minorBidi"/>
          <w:b/>
          <w:bCs/>
          <w:sz w:val="24"/>
          <w:szCs w:val="24"/>
        </w:rPr>
        <w:t>Being Chosen</w:t>
      </w:r>
      <w:proofErr w:type="gramEnd"/>
      <w:r w:rsidRPr="00786E7E">
        <w:rPr>
          <w:rFonts w:asciiTheme="minorBidi" w:hAnsiTheme="minorBidi"/>
          <w:b/>
          <w:bCs/>
          <w:sz w:val="24"/>
          <w:szCs w:val="24"/>
        </w:rPr>
        <w:t>:</w:t>
      </w:r>
    </w:p>
    <w:p w14:paraId="61819B6E" w14:textId="77777777" w:rsidR="00346554" w:rsidRPr="00786E7E" w:rsidRDefault="00346554" w:rsidP="00346554">
      <w:pPr>
        <w:widowControl w:val="0"/>
        <w:tabs>
          <w:tab w:val="left" w:pos="720"/>
        </w:tabs>
        <w:spacing w:after="0" w:line="240" w:lineRule="auto"/>
        <w:jc w:val="center"/>
        <w:rPr>
          <w:rFonts w:asciiTheme="minorBidi" w:hAnsiTheme="minorBidi"/>
          <w:b/>
          <w:bCs/>
          <w:sz w:val="24"/>
          <w:szCs w:val="24"/>
        </w:rPr>
      </w:pPr>
      <w:r w:rsidRPr="00786E7E">
        <w:rPr>
          <w:rFonts w:asciiTheme="minorBidi" w:hAnsiTheme="minorBidi"/>
          <w:b/>
          <w:bCs/>
          <w:sz w:val="24"/>
          <w:szCs w:val="24"/>
        </w:rPr>
        <w:t>A Philosophical Investigation into the Election of the Jewish People</w:t>
      </w:r>
    </w:p>
    <w:p w14:paraId="4434AE3E" w14:textId="77777777" w:rsidR="00346554" w:rsidRPr="00786E7E" w:rsidRDefault="00346554" w:rsidP="00346554">
      <w:pPr>
        <w:widowControl w:val="0"/>
        <w:tabs>
          <w:tab w:val="left" w:pos="720"/>
        </w:tabs>
        <w:spacing w:after="0" w:line="240" w:lineRule="auto"/>
        <w:jc w:val="center"/>
        <w:rPr>
          <w:rFonts w:asciiTheme="minorBidi" w:hAnsiTheme="minorBidi"/>
          <w:b/>
          <w:bCs/>
          <w:sz w:val="24"/>
          <w:szCs w:val="24"/>
        </w:rPr>
      </w:pPr>
    </w:p>
    <w:p w14:paraId="340D4DDA" w14:textId="77777777" w:rsidR="00346554" w:rsidRPr="00786E7E" w:rsidRDefault="00346554" w:rsidP="00346554">
      <w:pPr>
        <w:widowControl w:val="0"/>
        <w:tabs>
          <w:tab w:val="left" w:pos="720"/>
        </w:tabs>
        <w:spacing w:after="0" w:line="240" w:lineRule="auto"/>
        <w:jc w:val="center"/>
        <w:rPr>
          <w:rFonts w:asciiTheme="minorBidi" w:hAnsiTheme="minorBidi"/>
          <w:b/>
          <w:bCs/>
          <w:sz w:val="24"/>
          <w:szCs w:val="24"/>
        </w:rPr>
      </w:pPr>
      <w:r w:rsidRPr="00786E7E">
        <w:rPr>
          <w:rFonts w:asciiTheme="minorBidi" w:hAnsiTheme="minorBidi"/>
          <w:b/>
          <w:bCs/>
          <w:sz w:val="24"/>
          <w:szCs w:val="24"/>
        </w:rPr>
        <w:t>Prof. Samuel Lebens</w:t>
      </w:r>
    </w:p>
    <w:p w14:paraId="7D70690D" w14:textId="77777777" w:rsidR="00346554" w:rsidRPr="00786E7E" w:rsidRDefault="00346554" w:rsidP="00346554">
      <w:pPr>
        <w:spacing w:after="0" w:line="240" w:lineRule="auto"/>
        <w:jc w:val="center"/>
        <w:rPr>
          <w:rFonts w:asciiTheme="minorBidi" w:hAnsiTheme="minorBidi"/>
          <w:b/>
          <w:bCs/>
          <w:sz w:val="24"/>
          <w:szCs w:val="24"/>
        </w:rPr>
      </w:pPr>
    </w:p>
    <w:p w14:paraId="043AC117" w14:textId="77777777" w:rsidR="00346554" w:rsidRPr="00786E7E" w:rsidRDefault="00346554" w:rsidP="00523048">
      <w:pPr>
        <w:widowControl w:val="0"/>
        <w:spacing w:after="0" w:line="240" w:lineRule="auto"/>
        <w:jc w:val="center"/>
        <w:rPr>
          <w:rFonts w:asciiTheme="minorBidi" w:hAnsiTheme="minorBidi"/>
          <w:b/>
          <w:bCs/>
          <w:sz w:val="24"/>
          <w:szCs w:val="24"/>
        </w:rPr>
      </w:pPr>
    </w:p>
    <w:p w14:paraId="202A7233" w14:textId="543CA00D" w:rsidR="007D7FD4" w:rsidRPr="00786E7E" w:rsidRDefault="00346554" w:rsidP="00523048">
      <w:pPr>
        <w:widowControl w:val="0"/>
        <w:spacing w:after="0" w:line="240" w:lineRule="auto"/>
        <w:jc w:val="center"/>
        <w:rPr>
          <w:rFonts w:asciiTheme="minorBidi" w:hAnsiTheme="minorBidi"/>
          <w:b/>
          <w:bCs/>
          <w:sz w:val="24"/>
          <w:szCs w:val="24"/>
        </w:rPr>
      </w:pPr>
      <w:r w:rsidRPr="00786E7E">
        <w:rPr>
          <w:rFonts w:asciiTheme="minorBidi" w:hAnsiTheme="minorBidi"/>
          <w:b/>
          <w:bCs/>
          <w:sz w:val="24"/>
          <w:szCs w:val="24"/>
        </w:rPr>
        <w:t>Shiur #34:</w:t>
      </w:r>
      <w:r w:rsidR="00700592" w:rsidRPr="00786E7E">
        <w:rPr>
          <w:rFonts w:asciiTheme="minorBidi" w:hAnsiTheme="minorBidi"/>
          <w:b/>
          <w:bCs/>
          <w:sz w:val="24"/>
          <w:szCs w:val="24"/>
        </w:rPr>
        <w:t xml:space="preserve"> </w:t>
      </w:r>
      <w:r w:rsidR="009D7C60" w:rsidRPr="00786E7E">
        <w:rPr>
          <w:rFonts w:asciiTheme="minorBidi" w:hAnsiTheme="minorBidi"/>
          <w:b/>
          <w:bCs/>
          <w:sz w:val="24"/>
          <w:szCs w:val="24"/>
        </w:rPr>
        <w:t>Rabbi Hirsch</w:t>
      </w:r>
      <w:r w:rsidR="00D44A2F">
        <w:rPr>
          <w:rFonts w:asciiTheme="minorBidi" w:hAnsiTheme="minorBidi"/>
          <w:b/>
          <w:bCs/>
          <w:sz w:val="24"/>
          <w:szCs w:val="24"/>
        </w:rPr>
        <w:t xml:space="preserve"> and</w:t>
      </w:r>
      <w:r w:rsidR="000604C1" w:rsidRPr="00786E7E">
        <w:rPr>
          <w:rFonts w:asciiTheme="minorBidi" w:hAnsiTheme="minorBidi"/>
          <w:b/>
          <w:bCs/>
          <w:sz w:val="24"/>
          <w:szCs w:val="24"/>
        </w:rPr>
        <w:t xml:space="preserve"> </w:t>
      </w:r>
      <w:r w:rsidR="00F77DA7" w:rsidRPr="00786E7E">
        <w:rPr>
          <w:rFonts w:asciiTheme="minorBidi" w:hAnsiTheme="minorBidi"/>
          <w:b/>
          <w:bCs/>
          <w:sz w:val="24"/>
          <w:szCs w:val="24"/>
        </w:rPr>
        <w:t xml:space="preserve">the </w:t>
      </w:r>
      <w:r w:rsidR="00D44A2F">
        <w:rPr>
          <w:rFonts w:asciiTheme="minorBidi" w:hAnsiTheme="minorBidi"/>
          <w:b/>
          <w:bCs/>
          <w:sz w:val="24"/>
          <w:szCs w:val="24"/>
        </w:rPr>
        <w:t>Letter and Spirit</w:t>
      </w:r>
      <w:r w:rsidR="00F77DA7" w:rsidRPr="00786E7E">
        <w:rPr>
          <w:rFonts w:asciiTheme="minorBidi" w:hAnsiTheme="minorBidi"/>
          <w:b/>
          <w:bCs/>
          <w:sz w:val="24"/>
          <w:szCs w:val="24"/>
        </w:rPr>
        <w:t xml:space="preserve"> of the Law</w:t>
      </w:r>
    </w:p>
    <w:p w14:paraId="19430E9E" w14:textId="77777777" w:rsidR="00523048" w:rsidRPr="00786E7E" w:rsidRDefault="00523048" w:rsidP="00523048">
      <w:pPr>
        <w:widowControl w:val="0"/>
        <w:spacing w:after="0" w:line="240" w:lineRule="auto"/>
        <w:jc w:val="center"/>
        <w:rPr>
          <w:rFonts w:asciiTheme="minorBidi" w:hAnsiTheme="minorBidi"/>
          <w:b/>
          <w:bCs/>
          <w:sz w:val="24"/>
          <w:szCs w:val="24"/>
        </w:rPr>
      </w:pPr>
    </w:p>
    <w:p w14:paraId="317DCBFD" w14:textId="77777777" w:rsidR="00346554" w:rsidRPr="00786E7E" w:rsidRDefault="00346554" w:rsidP="00523048">
      <w:pPr>
        <w:widowControl w:val="0"/>
        <w:spacing w:after="0" w:line="240" w:lineRule="auto"/>
        <w:jc w:val="center"/>
        <w:rPr>
          <w:rFonts w:asciiTheme="minorBidi" w:hAnsiTheme="minorBidi"/>
          <w:b/>
          <w:bCs/>
          <w:sz w:val="24"/>
          <w:szCs w:val="24"/>
        </w:rPr>
      </w:pPr>
    </w:p>
    <w:p w14:paraId="1A6AF3AB" w14:textId="60E63AFE" w:rsidR="00072188" w:rsidRPr="00786E7E" w:rsidRDefault="005856DC"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Over the last two lessons, we have traced the rise of </w:t>
      </w:r>
      <w:r w:rsidR="009C6742" w:rsidRPr="00786E7E">
        <w:rPr>
          <w:rFonts w:asciiTheme="minorBidi" w:hAnsiTheme="minorBidi"/>
          <w:sz w:val="24"/>
          <w:szCs w:val="24"/>
        </w:rPr>
        <w:t xml:space="preserve">the </w:t>
      </w:r>
      <w:r w:rsidRPr="00786E7E">
        <w:rPr>
          <w:rFonts w:asciiTheme="minorBidi" w:hAnsiTheme="minorBidi"/>
          <w:sz w:val="24"/>
          <w:szCs w:val="24"/>
        </w:rPr>
        <w:t xml:space="preserve">Two-Track Model of the election. </w:t>
      </w:r>
      <w:r w:rsidR="0050000B" w:rsidRPr="00786E7E">
        <w:rPr>
          <w:rFonts w:asciiTheme="minorBidi" w:hAnsiTheme="minorBidi"/>
          <w:sz w:val="24"/>
          <w:szCs w:val="24"/>
        </w:rPr>
        <w:t xml:space="preserve">According to this model, God created two tracks </w:t>
      </w:r>
      <w:r w:rsidR="00072188" w:rsidRPr="00786E7E">
        <w:rPr>
          <w:rFonts w:asciiTheme="minorBidi" w:hAnsiTheme="minorBidi"/>
          <w:sz w:val="24"/>
          <w:szCs w:val="24"/>
        </w:rPr>
        <w:t>upon which humanity should serve Him</w:t>
      </w:r>
      <w:r w:rsidR="009C6742" w:rsidRPr="00786E7E">
        <w:rPr>
          <w:rFonts w:asciiTheme="minorBidi" w:hAnsiTheme="minorBidi"/>
          <w:sz w:val="24"/>
          <w:szCs w:val="24"/>
        </w:rPr>
        <w:t>:</w:t>
      </w:r>
      <w:r w:rsidR="00072188" w:rsidRPr="00786E7E">
        <w:rPr>
          <w:rFonts w:asciiTheme="minorBidi" w:hAnsiTheme="minorBidi"/>
          <w:sz w:val="24"/>
          <w:szCs w:val="24"/>
        </w:rPr>
        <w:t xml:space="preserve"> the gentile </w:t>
      </w:r>
      <w:r w:rsidR="00441B52" w:rsidRPr="00786E7E">
        <w:rPr>
          <w:rFonts w:asciiTheme="minorBidi" w:hAnsiTheme="minorBidi"/>
          <w:sz w:val="24"/>
          <w:szCs w:val="24"/>
        </w:rPr>
        <w:t xml:space="preserve">track </w:t>
      </w:r>
      <w:r w:rsidR="00072188" w:rsidRPr="00786E7E">
        <w:rPr>
          <w:rFonts w:asciiTheme="minorBidi" w:hAnsiTheme="minorBidi"/>
          <w:sz w:val="24"/>
          <w:szCs w:val="24"/>
        </w:rPr>
        <w:t>and the Jew</w:t>
      </w:r>
      <w:r w:rsidR="009C6742" w:rsidRPr="00786E7E">
        <w:rPr>
          <w:rFonts w:asciiTheme="minorBidi" w:hAnsiTheme="minorBidi"/>
          <w:sz w:val="24"/>
          <w:szCs w:val="24"/>
        </w:rPr>
        <w:t>ish</w:t>
      </w:r>
      <w:r w:rsidR="00072188" w:rsidRPr="00786E7E">
        <w:rPr>
          <w:rFonts w:asciiTheme="minorBidi" w:hAnsiTheme="minorBidi"/>
          <w:sz w:val="24"/>
          <w:szCs w:val="24"/>
        </w:rPr>
        <w:t xml:space="preserve"> track. Each track has its own advantages and disadvantages</w:t>
      </w:r>
      <w:r w:rsidR="009C6742" w:rsidRPr="00786E7E">
        <w:rPr>
          <w:rFonts w:asciiTheme="minorBidi" w:hAnsiTheme="minorBidi"/>
          <w:sz w:val="24"/>
          <w:szCs w:val="24"/>
        </w:rPr>
        <w:t>;</w:t>
      </w:r>
      <w:r w:rsidR="002C6C38" w:rsidRPr="00786E7E">
        <w:rPr>
          <w:rFonts w:asciiTheme="minorBidi" w:hAnsiTheme="minorBidi"/>
          <w:sz w:val="24"/>
          <w:szCs w:val="24"/>
        </w:rPr>
        <w:t xml:space="preserve"> neither one is truly privileged over the other. Moreover, the existence of the Jewish track </w:t>
      </w:r>
      <w:proofErr w:type="gramStart"/>
      <w:r w:rsidR="002C6C38" w:rsidRPr="00786E7E">
        <w:rPr>
          <w:rFonts w:asciiTheme="minorBidi" w:hAnsiTheme="minorBidi"/>
          <w:sz w:val="24"/>
          <w:szCs w:val="24"/>
        </w:rPr>
        <w:t>is only justified</w:t>
      </w:r>
      <w:proofErr w:type="gramEnd"/>
      <w:r w:rsidR="002C6C38" w:rsidRPr="00786E7E">
        <w:rPr>
          <w:rFonts w:asciiTheme="minorBidi" w:hAnsiTheme="minorBidi"/>
          <w:sz w:val="24"/>
          <w:szCs w:val="24"/>
        </w:rPr>
        <w:t xml:space="preserve"> by the role it plays in facilitating the gentiles along their track.</w:t>
      </w:r>
    </w:p>
    <w:p w14:paraId="060CFE34"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2472340A" w14:textId="6DAFB1EF" w:rsidR="00B73CA9" w:rsidRPr="00786E7E" w:rsidRDefault="00844176"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O</w:t>
      </w:r>
      <w:r w:rsidR="00B73CA9" w:rsidRPr="00786E7E">
        <w:rPr>
          <w:rFonts w:asciiTheme="minorBidi" w:hAnsiTheme="minorBidi"/>
          <w:sz w:val="24"/>
          <w:szCs w:val="24"/>
        </w:rPr>
        <w:t xml:space="preserve">ne might think it no surprise that </w:t>
      </w:r>
      <w:r w:rsidR="005329FA" w:rsidRPr="00786E7E">
        <w:rPr>
          <w:rFonts w:asciiTheme="minorBidi" w:hAnsiTheme="minorBidi"/>
          <w:sz w:val="24"/>
          <w:szCs w:val="24"/>
        </w:rPr>
        <w:t xml:space="preserve">European </w:t>
      </w:r>
      <w:r w:rsidR="00B73CA9" w:rsidRPr="00786E7E">
        <w:rPr>
          <w:rFonts w:asciiTheme="minorBidi" w:hAnsiTheme="minorBidi"/>
          <w:sz w:val="24"/>
          <w:szCs w:val="24"/>
        </w:rPr>
        <w:t xml:space="preserve">Jewish thinkers would begin to innovate </w:t>
      </w:r>
      <w:r w:rsidR="00F77DA7" w:rsidRPr="00786E7E">
        <w:rPr>
          <w:rFonts w:asciiTheme="minorBidi" w:hAnsiTheme="minorBidi"/>
          <w:sz w:val="24"/>
          <w:szCs w:val="24"/>
        </w:rPr>
        <w:t>this sort of</w:t>
      </w:r>
      <w:r w:rsidR="00B73CA9" w:rsidRPr="00786E7E">
        <w:rPr>
          <w:rFonts w:asciiTheme="minorBidi" w:hAnsiTheme="minorBidi"/>
          <w:sz w:val="24"/>
          <w:szCs w:val="24"/>
        </w:rPr>
        <w:t xml:space="preserve"> worldly and </w:t>
      </w:r>
      <w:r w:rsidR="005329FA" w:rsidRPr="00786E7E">
        <w:rPr>
          <w:rFonts w:asciiTheme="minorBidi" w:hAnsiTheme="minorBidi"/>
          <w:sz w:val="24"/>
          <w:szCs w:val="24"/>
        </w:rPr>
        <w:t xml:space="preserve">humanistic conception of the election at precisely the point in history at which European countries were beginning to emancipate their Jews, </w:t>
      </w:r>
      <w:r w:rsidRPr="00786E7E">
        <w:rPr>
          <w:rFonts w:asciiTheme="minorBidi" w:hAnsiTheme="minorBidi"/>
          <w:sz w:val="24"/>
          <w:szCs w:val="24"/>
        </w:rPr>
        <w:t>holding out the promise of</w:t>
      </w:r>
      <w:r w:rsidR="005329FA" w:rsidRPr="00786E7E">
        <w:rPr>
          <w:rFonts w:asciiTheme="minorBidi" w:hAnsiTheme="minorBidi"/>
          <w:sz w:val="24"/>
          <w:szCs w:val="24"/>
        </w:rPr>
        <w:t xml:space="preserve"> full </w:t>
      </w:r>
      <w:r w:rsidRPr="00786E7E">
        <w:rPr>
          <w:rFonts w:asciiTheme="minorBidi" w:hAnsiTheme="minorBidi"/>
          <w:sz w:val="24"/>
          <w:szCs w:val="24"/>
        </w:rPr>
        <w:t xml:space="preserve">and equal </w:t>
      </w:r>
      <w:r w:rsidR="005329FA" w:rsidRPr="00786E7E">
        <w:rPr>
          <w:rFonts w:asciiTheme="minorBidi" w:hAnsiTheme="minorBidi"/>
          <w:sz w:val="24"/>
          <w:szCs w:val="24"/>
        </w:rPr>
        <w:t>citizenship</w:t>
      </w:r>
      <w:r w:rsidRPr="00786E7E">
        <w:rPr>
          <w:rFonts w:asciiTheme="minorBidi" w:hAnsiTheme="minorBidi"/>
          <w:sz w:val="24"/>
          <w:szCs w:val="24"/>
        </w:rPr>
        <w:t>,</w:t>
      </w:r>
      <w:r w:rsidR="00217507" w:rsidRPr="00786E7E">
        <w:rPr>
          <w:rFonts w:asciiTheme="minorBidi" w:hAnsiTheme="minorBidi"/>
          <w:sz w:val="24"/>
          <w:szCs w:val="24"/>
        </w:rPr>
        <w:t xml:space="preserve"> for the first time in the history of their dispersion. </w:t>
      </w:r>
      <w:r w:rsidR="00DA4BF9" w:rsidRPr="00786E7E">
        <w:rPr>
          <w:rFonts w:asciiTheme="minorBidi" w:hAnsiTheme="minorBidi"/>
          <w:sz w:val="24"/>
          <w:szCs w:val="24"/>
        </w:rPr>
        <w:t xml:space="preserve">But </w:t>
      </w:r>
      <w:r w:rsidR="00F77DA7" w:rsidRPr="00786E7E">
        <w:rPr>
          <w:rFonts w:asciiTheme="minorBidi" w:hAnsiTheme="minorBidi"/>
          <w:sz w:val="24"/>
          <w:szCs w:val="24"/>
        </w:rPr>
        <w:t>the</w:t>
      </w:r>
      <w:r w:rsidR="00B73CA9" w:rsidRPr="00786E7E">
        <w:rPr>
          <w:rFonts w:asciiTheme="minorBidi" w:hAnsiTheme="minorBidi"/>
          <w:sz w:val="24"/>
          <w:szCs w:val="24"/>
        </w:rPr>
        <w:t xml:space="preserve"> two thinkers </w:t>
      </w:r>
      <w:proofErr w:type="gramStart"/>
      <w:r w:rsidR="00F77DA7" w:rsidRPr="00786E7E">
        <w:rPr>
          <w:rFonts w:asciiTheme="minorBidi" w:hAnsiTheme="minorBidi"/>
          <w:sz w:val="24"/>
          <w:szCs w:val="24"/>
        </w:rPr>
        <w:t>we’ve</w:t>
      </w:r>
      <w:proofErr w:type="gramEnd"/>
      <w:r w:rsidR="00F77DA7" w:rsidRPr="00786E7E">
        <w:rPr>
          <w:rFonts w:asciiTheme="minorBidi" w:hAnsiTheme="minorBidi"/>
          <w:sz w:val="24"/>
          <w:szCs w:val="24"/>
        </w:rPr>
        <w:t xml:space="preserve"> been engaging </w:t>
      </w:r>
      <w:r w:rsidRPr="00786E7E">
        <w:rPr>
          <w:rFonts w:asciiTheme="minorBidi" w:hAnsiTheme="minorBidi"/>
          <w:sz w:val="24"/>
          <w:szCs w:val="24"/>
        </w:rPr>
        <w:t xml:space="preserve">– the Tiferet Yisrael and Rabbi Hirsch – </w:t>
      </w:r>
      <w:r w:rsidR="00B73CA9" w:rsidRPr="00786E7E">
        <w:rPr>
          <w:rFonts w:asciiTheme="minorBidi" w:hAnsiTheme="minorBidi"/>
          <w:sz w:val="24"/>
          <w:szCs w:val="24"/>
        </w:rPr>
        <w:t xml:space="preserve">would surely contend that their theory of the election wasn’t </w:t>
      </w:r>
      <w:r w:rsidR="009C6742" w:rsidRPr="00786E7E">
        <w:rPr>
          <w:rFonts w:asciiTheme="minorBidi" w:hAnsiTheme="minorBidi"/>
          <w:i/>
          <w:iCs/>
          <w:sz w:val="24"/>
          <w:szCs w:val="24"/>
        </w:rPr>
        <w:t>really</w:t>
      </w:r>
      <w:r w:rsidR="009C6742" w:rsidRPr="00786E7E">
        <w:rPr>
          <w:rFonts w:asciiTheme="minorBidi" w:hAnsiTheme="minorBidi"/>
          <w:sz w:val="24"/>
          <w:szCs w:val="24"/>
        </w:rPr>
        <w:t xml:space="preserve"> </w:t>
      </w:r>
      <w:r w:rsidR="00B73CA9" w:rsidRPr="00786E7E">
        <w:rPr>
          <w:rFonts w:asciiTheme="minorBidi" w:hAnsiTheme="minorBidi"/>
          <w:sz w:val="24"/>
          <w:szCs w:val="24"/>
        </w:rPr>
        <w:t>new.</w:t>
      </w:r>
      <w:r w:rsidR="00217507" w:rsidRPr="00786E7E">
        <w:rPr>
          <w:rFonts w:asciiTheme="minorBidi" w:hAnsiTheme="minorBidi"/>
          <w:sz w:val="24"/>
          <w:szCs w:val="24"/>
        </w:rPr>
        <w:t xml:space="preserve"> </w:t>
      </w:r>
      <w:r w:rsidRPr="00786E7E">
        <w:rPr>
          <w:rFonts w:asciiTheme="minorBidi" w:hAnsiTheme="minorBidi"/>
          <w:sz w:val="24"/>
          <w:szCs w:val="24"/>
        </w:rPr>
        <w:t>T</w:t>
      </w:r>
      <w:r w:rsidR="00263B87" w:rsidRPr="00786E7E">
        <w:rPr>
          <w:rFonts w:asciiTheme="minorBidi" w:hAnsiTheme="minorBidi"/>
          <w:sz w:val="24"/>
          <w:szCs w:val="24"/>
        </w:rPr>
        <w:t>he Two-Track Model of the election was</w:t>
      </w:r>
      <w:r w:rsidR="00AC1C9E" w:rsidRPr="00786E7E">
        <w:rPr>
          <w:rFonts w:asciiTheme="minorBidi" w:hAnsiTheme="minorBidi"/>
          <w:sz w:val="24"/>
          <w:szCs w:val="24"/>
        </w:rPr>
        <w:t>, they might say,</w:t>
      </w:r>
      <w:r w:rsidR="00263B87" w:rsidRPr="00786E7E">
        <w:rPr>
          <w:rFonts w:asciiTheme="minorBidi" w:hAnsiTheme="minorBidi"/>
          <w:sz w:val="24"/>
          <w:szCs w:val="24"/>
        </w:rPr>
        <w:t xml:space="preserve"> merely harking back to an age of Jewish thought that </w:t>
      </w:r>
      <w:proofErr w:type="gramStart"/>
      <w:r w:rsidR="00263B87" w:rsidRPr="00786E7E">
        <w:rPr>
          <w:rFonts w:asciiTheme="minorBidi" w:hAnsiTheme="minorBidi"/>
          <w:sz w:val="24"/>
          <w:szCs w:val="24"/>
        </w:rPr>
        <w:t>hadn’t</w:t>
      </w:r>
      <w:proofErr w:type="gramEnd"/>
      <w:r w:rsidR="00263B87" w:rsidRPr="00786E7E">
        <w:rPr>
          <w:rFonts w:asciiTheme="minorBidi" w:hAnsiTheme="minorBidi"/>
          <w:sz w:val="24"/>
          <w:szCs w:val="24"/>
        </w:rPr>
        <w:t xml:space="preserve"> yet come under the sway of the impersonal theology of</w:t>
      </w:r>
      <w:r w:rsidR="004D7370" w:rsidRPr="00786E7E">
        <w:rPr>
          <w:rFonts w:asciiTheme="minorBidi" w:hAnsiTheme="minorBidi"/>
          <w:sz w:val="24"/>
          <w:szCs w:val="24"/>
        </w:rPr>
        <w:t xml:space="preserve"> Aristotle or the mysticism of the Zohar. Indeed, they could well argue that the Two-Track Model of the election is </w:t>
      </w:r>
      <w:r w:rsidR="0050000B" w:rsidRPr="00786E7E">
        <w:rPr>
          <w:rFonts w:asciiTheme="minorBidi" w:hAnsiTheme="minorBidi"/>
          <w:sz w:val="24"/>
          <w:szCs w:val="24"/>
        </w:rPr>
        <w:t xml:space="preserve">simply the best fit with the Biblical </w:t>
      </w:r>
      <w:r w:rsidR="00AC1C9E" w:rsidRPr="00786E7E">
        <w:rPr>
          <w:rFonts w:asciiTheme="minorBidi" w:hAnsiTheme="minorBidi"/>
          <w:sz w:val="24"/>
          <w:szCs w:val="24"/>
        </w:rPr>
        <w:t xml:space="preserve">and Rabbinic </w:t>
      </w:r>
      <w:r w:rsidR="0050000B" w:rsidRPr="00786E7E">
        <w:rPr>
          <w:rFonts w:asciiTheme="minorBidi" w:hAnsiTheme="minorBidi"/>
          <w:sz w:val="24"/>
          <w:szCs w:val="24"/>
        </w:rPr>
        <w:t xml:space="preserve">data. </w:t>
      </w:r>
      <w:r w:rsidR="00B513F6" w:rsidRPr="00786E7E">
        <w:rPr>
          <w:rFonts w:asciiTheme="minorBidi" w:hAnsiTheme="minorBidi"/>
          <w:sz w:val="24"/>
          <w:szCs w:val="24"/>
        </w:rPr>
        <w:t xml:space="preserve">But the model certainly has some </w:t>
      </w:r>
      <w:proofErr w:type="gramStart"/>
      <w:r w:rsidR="00B513F6" w:rsidRPr="00786E7E">
        <w:rPr>
          <w:rFonts w:asciiTheme="minorBidi" w:hAnsiTheme="minorBidi"/>
          <w:sz w:val="24"/>
          <w:szCs w:val="24"/>
        </w:rPr>
        <w:t>difficult questions</w:t>
      </w:r>
      <w:proofErr w:type="gramEnd"/>
      <w:r w:rsidR="00B513F6" w:rsidRPr="00786E7E">
        <w:rPr>
          <w:rFonts w:asciiTheme="minorBidi" w:hAnsiTheme="minorBidi"/>
          <w:sz w:val="24"/>
          <w:szCs w:val="24"/>
        </w:rPr>
        <w:t xml:space="preserve"> to answer. This week I </w:t>
      </w:r>
      <w:proofErr w:type="gramStart"/>
      <w:r w:rsidR="00B513F6" w:rsidRPr="00786E7E">
        <w:rPr>
          <w:rFonts w:asciiTheme="minorBidi" w:hAnsiTheme="minorBidi"/>
          <w:sz w:val="24"/>
          <w:szCs w:val="24"/>
        </w:rPr>
        <w:t>focus</w:t>
      </w:r>
      <w:proofErr w:type="gramEnd"/>
      <w:r w:rsidR="00B513F6" w:rsidRPr="00786E7E">
        <w:rPr>
          <w:rFonts w:asciiTheme="minorBidi" w:hAnsiTheme="minorBidi"/>
          <w:sz w:val="24"/>
          <w:szCs w:val="24"/>
        </w:rPr>
        <w:t xml:space="preserve"> on the question raised at the end of our last lesson.</w:t>
      </w:r>
    </w:p>
    <w:p w14:paraId="237AE7B6" w14:textId="77777777" w:rsidR="00D00154" w:rsidRPr="00786E7E" w:rsidRDefault="00D00154" w:rsidP="00523048">
      <w:pPr>
        <w:widowControl w:val="0"/>
        <w:spacing w:after="0" w:line="240" w:lineRule="auto"/>
        <w:jc w:val="both"/>
        <w:rPr>
          <w:rFonts w:asciiTheme="minorBidi" w:hAnsiTheme="minorBidi"/>
          <w:sz w:val="24"/>
          <w:szCs w:val="24"/>
        </w:rPr>
      </w:pPr>
    </w:p>
    <w:p w14:paraId="59B910AB" w14:textId="565156EA" w:rsidR="00D00154" w:rsidRPr="00786E7E" w:rsidRDefault="00D00154" w:rsidP="00523048">
      <w:pPr>
        <w:widowControl w:val="0"/>
        <w:spacing w:after="0" w:line="240" w:lineRule="auto"/>
        <w:jc w:val="both"/>
        <w:rPr>
          <w:rFonts w:asciiTheme="minorBidi" w:hAnsiTheme="minorBidi"/>
          <w:b/>
          <w:bCs/>
          <w:sz w:val="24"/>
          <w:szCs w:val="24"/>
        </w:rPr>
      </w:pPr>
      <w:r w:rsidRPr="00786E7E">
        <w:rPr>
          <w:rFonts w:asciiTheme="minorBidi" w:hAnsiTheme="minorBidi"/>
          <w:b/>
          <w:bCs/>
          <w:sz w:val="24"/>
          <w:szCs w:val="24"/>
        </w:rPr>
        <w:t>The Question</w:t>
      </w:r>
    </w:p>
    <w:p w14:paraId="02C07388" w14:textId="77777777" w:rsidR="00523048" w:rsidRPr="00786E7E" w:rsidRDefault="00523048" w:rsidP="00523048">
      <w:pPr>
        <w:widowControl w:val="0"/>
        <w:spacing w:after="0" w:line="240" w:lineRule="auto"/>
        <w:jc w:val="both"/>
        <w:rPr>
          <w:rFonts w:asciiTheme="minorBidi" w:hAnsiTheme="minorBidi"/>
          <w:sz w:val="24"/>
          <w:szCs w:val="24"/>
        </w:rPr>
      </w:pPr>
    </w:p>
    <w:p w14:paraId="3DADC95E" w14:textId="16E04F15" w:rsidR="00203A70" w:rsidRPr="00786E7E" w:rsidRDefault="00AC1139"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Rabbi Hirsch </w:t>
      </w:r>
      <w:r w:rsidR="001F7F73" w:rsidRPr="00786E7E">
        <w:rPr>
          <w:rFonts w:asciiTheme="minorBidi" w:hAnsiTheme="minorBidi"/>
          <w:sz w:val="24"/>
          <w:szCs w:val="24"/>
        </w:rPr>
        <w:t>thinks the Jew</w:t>
      </w:r>
      <w:r w:rsidR="00634975" w:rsidRPr="00786E7E">
        <w:rPr>
          <w:rFonts w:asciiTheme="minorBidi" w:hAnsiTheme="minorBidi"/>
          <w:sz w:val="24"/>
          <w:szCs w:val="24"/>
        </w:rPr>
        <w:t>i</w:t>
      </w:r>
      <w:r w:rsidR="001F7F73" w:rsidRPr="00786E7E">
        <w:rPr>
          <w:rFonts w:asciiTheme="minorBidi" w:hAnsiTheme="minorBidi"/>
          <w:sz w:val="24"/>
          <w:szCs w:val="24"/>
        </w:rPr>
        <w:t>s</w:t>
      </w:r>
      <w:r w:rsidR="00634975" w:rsidRPr="00786E7E">
        <w:rPr>
          <w:rFonts w:asciiTheme="minorBidi" w:hAnsiTheme="minorBidi"/>
          <w:sz w:val="24"/>
          <w:szCs w:val="24"/>
        </w:rPr>
        <w:t>h</w:t>
      </w:r>
      <w:r w:rsidR="001F7F73" w:rsidRPr="00786E7E">
        <w:rPr>
          <w:rFonts w:asciiTheme="minorBidi" w:hAnsiTheme="minorBidi"/>
          <w:sz w:val="24"/>
          <w:szCs w:val="24"/>
        </w:rPr>
        <w:t xml:space="preserve"> </w:t>
      </w:r>
      <w:r w:rsidR="00634975" w:rsidRPr="00786E7E">
        <w:rPr>
          <w:rFonts w:asciiTheme="minorBidi" w:hAnsiTheme="minorBidi"/>
          <w:sz w:val="24"/>
          <w:szCs w:val="24"/>
        </w:rPr>
        <w:t>trac</w:t>
      </w:r>
      <w:r w:rsidR="00B513F6" w:rsidRPr="00786E7E">
        <w:rPr>
          <w:rFonts w:asciiTheme="minorBidi" w:hAnsiTheme="minorBidi"/>
          <w:sz w:val="24"/>
          <w:szCs w:val="24"/>
        </w:rPr>
        <w:t>k</w:t>
      </w:r>
      <w:r w:rsidR="00634975" w:rsidRPr="00786E7E">
        <w:rPr>
          <w:rFonts w:asciiTheme="minorBidi" w:hAnsiTheme="minorBidi"/>
          <w:sz w:val="24"/>
          <w:szCs w:val="24"/>
        </w:rPr>
        <w:t xml:space="preserve"> contains</w:t>
      </w:r>
      <w:r w:rsidR="001F7F73" w:rsidRPr="00786E7E">
        <w:rPr>
          <w:rFonts w:asciiTheme="minorBidi" w:hAnsiTheme="minorBidi"/>
          <w:sz w:val="24"/>
          <w:szCs w:val="24"/>
        </w:rPr>
        <w:t xml:space="preserve"> two sub-tracks: the historical track </w:t>
      </w:r>
      <w:r w:rsidR="00D00154" w:rsidRPr="00786E7E">
        <w:rPr>
          <w:rFonts w:asciiTheme="minorBidi" w:hAnsiTheme="minorBidi"/>
          <w:sz w:val="24"/>
          <w:szCs w:val="24"/>
        </w:rPr>
        <w:t>(</w:t>
      </w:r>
      <w:r w:rsidR="001F7F73" w:rsidRPr="00786E7E">
        <w:rPr>
          <w:rFonts w:asciiTheme="minorBidi" w:hAnsiTheme="minorBidi"/>
          <w:sz w:val="24"/>
          <w:szCs w:val="24"/>
        </w:rPr>
        <w:t>in which our mere history</w:t>
      </w:r>
      <w:r w:rsidR="004B756C" w:rsidRPr="00786E7E">
        <w:rPr>
          <w:rFonts w:asciiTheme="minorBidi" w:hAnsiTheme="minorBidi"/>
          <w:sz w:val="24"/>
          <w:szCs w:val="24"/>
        </w:rPr>
        <w:t xml:space="preserve">, irrespective of our </w:t>
      </w:r>
      <w:r w:rsidR="00786E7E" w:rsidRPr="00786E7E">
        <w:rPr>
          <w:rFonts w:asciiTheme="minorBidi" w:hAnsiTheme="minorBidi"/>
          <w:sz w:val="24"/>
          <w:szCs w:val="24"/>
        </w:rPr>
        <w:t>behavior</w:t>
      </w:r>
      <w:r w:rsidR="004B756C" w:rsidRPr="00786E7E">
        <w:rPr>
          <w:rFonts w:asciiTheme="minorBidi" w:hAnsiTheme="minorBidi"/>
          <w:sz w:val="24"/>
          <w:szCs w:val="24"/>
        </w:rPr>
        <w:t>,</w:t>
      </w:r>
      <w:r w:rsidR="001F7F73" w:rsidRPr="00786E7E">
        <w:rPr>
          <w:rFonts w:asciiTheme="minorBidi" w:hAnsiTheme="minorBidi"/>
          <w:sz w:val="24"/>
          <w:szCs w:val="24"/>
        </w:rPr>
        <w:t xml:space="preserve"> functions as some sort of sign to the nations of the world</w:t>
      </w:r>
      <w:r w:rsidR="00D00154" w:rsidRPr="00786E7E">
        <w:rPr>
          <w:rFonts w:asciiTheme="minorBidi" w:hAnsiTheme="minorBidi"/>
          <w:sz w:val="24"/>
          <w:szCs w:val="24"/>
        </w:rPr>
        <w:t>)</w:t>
      </w:r>
      <w:r w:rsidR="001F7F73" w:rsidRPr="00786E7E">
        <w:rPr>
          <w:rFonts w:asciiTheme="minorBidi" w:hAnsiTheme="minorBidi"/>
          <w:sz w:val="24"/>
          <w:szCs w:val="24"/>
        </w:rPr>
        <w:t xml:space="preserve"> and the pedago</w:t>
      </w:r>
      <w:r w:rsidR="004B756C" w:rsidRPr="00786E7E">
        <w:rPr>
          <w:rFonts w:asciiTheme="minorBidi" w:hAnsiTheme="minorBidi"/>
          <w:sz w:val="24"/>
          <w:szCs w:val="24"/>
        </w:rPr>
        <w:t xml:space="preserve">gic track </w:t>
      </w:r>
      <w:r w:rsidR="00D00154" w:rsidRPr="00786E7E">
        <w:rPr>
          <w:rFonts w:asciiTheme="minorBidi" w:hAnsiTheme="minorBidi"/>
          <w:sz w:val="24"/>
          <w:szCs w:val="24"/>
        </w:rPr>
        <w:t>(</w:t>
      </w:r>
      <w:r w:rsidR="004B756C" w:rsidRPr="00786E7E">
        <w:rPr>
          <w:rFonts w:asciiTheme="minorBidi" w:hAnsiTheme="minorBidi"/>
          <w:sz w:val="24"/>
          <w:szCs w:val="24"/>
        </w:rPr>
        <w:t xml:space="preserve">in which our halakhic practices spread the message of ethical monotheism to the </w:t>
      </w:r>
      <w:r w:rsidR="00C96622" w:rsidRPr="00786E7E">
        <w:rPr>
          <w:rFonts w:asciiTheme="minorBidi" w:hAnsiTheme="minorBidi"/>
          <w:sz w:val="24"/>
          <w:szCs w:val="24"/>
        </w:rPr>
        <w:t>gentiles</w:t>
      </w:r>
      <w:r w:rsidR="00D00154" w:rsidRPr="00786E7E">
        <w:rPr>
          <w:rFonts w:asciiTheme="minorBidi" w:hAnsiTheme="minorBidi"/>
          <w:sz w:val="24"/>
          <w:szCs w:val="24"/>
        </w:rPr>
        <w:t>)</w:t>
      </w:r>
      <w:r w:rsidR="004B756C" w:rsidRPr="00786E7E">
        <w:rPr>
          <w:rFonts w:asciiTheme="minorBidi" w:hAnsiTheme="minorBidi"/>
          <w:sz w:val="24"/>
          <w:szCs w:val="24"/>
        </w:rPr>
        <w:t xml:space="preserve">. </w:t>
      </w:r>
      <w:r w:rsidR="009D1DEC" w:rsidRPr="00786E7E">
        <w:rPr>
          <w:rFonts w:asciiTheme="minorBidi" w:hAnsiTheme="minorBidi"/>
          <w:sz w:val="24"/>
          <w:szCs w:val="24"/>
        </w:rPr>
        <w:t xml:space="preserve">We established last week that the historical track can only really </w:t>
      </w:r>
      <w:proofErr w:type="gramStart"/>
      <w:r w:rsidR="009D1DEC" w:rsidRPr="00786E7E">
        <w:rPr>
          <w:rFonts w:asciiTheme="minorBidi" w:hAnsiTheme="minorBidi"/>
          <w:sz w:val="24"/>
          <w:szCs w:val="24"/>
        </w:rPr>
        <w:t>be justified</w:t>
      </w:r>
      <w:proofErr w:type="gramEnd"/>
      <w:r w:rsidR="009D1DEC" w:rsidRPr="00786E7E">
        <w:rPr>
          <w:rFonts w:asciiTheme="minorBidi" w:hAnsiTheme="minorBidi"/>
          <w:sz w:val="24"/>
          <w:szCs w:val="24"/>
        </w:rPr>
        <w:t xml:space="preserve"> ethically, against the charge of treating the Jews as means to an end, to the extent that the pedagogic track can be </w:t>
      </w:r>
      <w:r w:rsidR="00B520B4" w:rsidRPr="00786E7E">
        <w:rPr>
          <w:rFonts w:asciiTheme="minorBidi" w:hAnsiTheme="minorBidi"/>
          <w:sz w:val="24"/>
          <w:szCs w:val="24"/>
        </w:rPr>
        <w:t>defended as plausible.</w:t>
      </w:r>
      <w:r w:rsidR="004B756C" w:rsidRPr="00786E7E">
        <w:rPr>
          <w:rFonts w:asciiTheme="minorBidi" w:hAnsiTheme="minorBidi"/>
          <w:sz w:val="24"/>
          <w:szCs w:val="24"/>
        </w:rPr>
        <w:t xml:space="preserve"> </w:t>
      </w:r>
      <w:r w:rsidR="00B520B4" w:rsidRPr="00786E7E">
        <w:rPr>
          <w:rFonts w:asciiTheme="minorBidi" w:hAnsiTheme="minorBidi"/>
          <w:sz w:val="24"/>
          <w:szCs w:val="24"/>
        </w:rPr>
        <w:t xml:space="preserve">The pedagogic track can only </w:t>
      </w:r>
      <w:proofErr w:type="gramStart"/>
      <w:r w:rsidR="00B520B4" w:rsidRPr="00786E7E">
        <w:rPr>
          <w:rFonts w:asciiTheme="minorBidi" w:hAnsiTheme="minorBidi"/>
          <w:sz w:val="24"/>
          <w:szCs w:val="24"/>
        </w:rPr>
        <w:t>be considered</w:t>
      </w:r>
      <w:proofErr w:type="gramEnd"/>
      <w:r w:rsidR="00B520B4" w:rsidRPr="00786E7E">
        <w:rPr>
          <w:rFonts w:asciiTheme="minorBidi" w:hAnsiTheme="minorBidi"/>
          <w:sz w:val="24"/>
          <w:szCs w:val="24"/>
        </w:rPr>
        <w:t xml:space="preserve"> plausible if the following claim</w:t>
      </w:r>
      <w:r w:rsidR="00203A70" w:rsidRPr="00786E7E">
        <w:rPr>
          <w:rFonts w:asciiTheme="minorBidi" w:hAnsiTheme="minorBidi"/>
          <w:sz w:val="24"/>
          <w:szCs w:val="24"/>
        </w:rPr>
        <w:t xml:space="preserve"> turns out to be true:</w:t>
      </w:r>
    </w:p>
    <w:p w14:paraId="348C7F6D" w14:textId="77777777" w:rsidR="00523048" w:rsidRPr="00786E7E" w:rsidRDefault="00523048" w:rsidP="00523048">
      <w:pPr>
        <w:widowControl w:val="0"/>
        <w:spacing w:after="0" w:line="240" w:lineRule="auto"/>
        <w:jc w:val="both"/>
        <w:rPr>
          <w:rFonts w:asciiTheme="minorBidi" w:hAnsiTheme="minorBidi"/>
          <w:sz w:val="24"/>
          <w:szCs w:val="24"/>
        </w:rPr>
      </w:pPr>
    </w:p>
    <w:p w14:paraId="6E36DBD4" w14:textId="624D7F21" w:rsidR="005E710A" w:rsidRPr="00786E7E" w:rsidRDefault="00203A70" w:rsidP="00523048">
      <w:pPr>
        <w:pStyle w:val="ListParagraph"/>
        <w:widowControl w:val="0"/>
        <w:numPr>
          <w:ilvl w:val="0"/>
          <w:numId w:val="5"/>
        </w:numPr>
        <w:spacing w:after="0" w:line="240" w:lineRule="auto"/>
        <w:jc w:val="both"/>
        <w:rPr>
          <w:rFonts w:asciiTheme="minorBidi" w:hAnsiTheme="minorBidi"/>
          <w:sz w:val="24"/>
          <w:szCs w:val="24"/>
        </w:rPr>
      </w:pPr>
      <w:r w:rsidRPr="00786E7E">
        <w:rPr>
          <w:rFonts w:asciiTheme="minorBidi" w:hAnsiTheme="minorBidi"/>
          <w:sz w:val="24"/>
          <w:szCs w:val="24"/>
        </w:rPr>
        <w:t>I</w:t>
      </w:r>
      <w:r w:rsidR="00F02F1D" w:rsidRPr="00786E7E">
        <w:rPr>
          <w:rFonts w:asciiTheme="minorBidi" w:hAnsiTheme="minorBidi"/>
          <w:sz w:val="24"/>
          <w:szCs w:val="24"/>
        </w:rPr>
        <w:t xml:space="preserve">f </w:t>
      </w:r>
      <w:r w:rsidRPr="00786E7E">
        <w:rPr>
          <w:rFonts w:asciiTheme="minorBidi" w:hAnsiTheme="minorBidi"/>
          <w:sz w:val="24"/>
          <w:szCs w:val="24"/>
        </w:rPr>
        <w:t xml:space="preserve">all (or most) </w:t>
      </w:r>
      <w:r w:rsidR="00F02F1D" w:rsidRPr="00786E7E">
        <w:rPr>
          <w:rFonts w:asciiTheme="minorBidi" w:hAnsiTheme="minorBidi"/>
          <w:sz w:val="24"/>
          <w:szCs w:val="24"/>
        </w:rPr>
        <w:t xml:space="preserve">Jews were observing Jewish law, </w:t>
      </w:r>
      <w:r w:rsidRPr="00786E7E">
        <w:rPr>
          <w:rFonts w:asciiTheme="minorBidi" w:hAnsiTheme="minorBidi"/>
          <w:sz w:val="24"/>
          <w:szCs w:val="24"/>
        </w:rPr>
        <w:t xml:space="preserve">then </w:t>
      </w:r>
      <w:r w:rsidR="00F02F1D" w:rsidRPr="00786E7E">
        <w:rPr>
          <w:rFonts w:asciiTheme="minorBidi" w:hAnsiTheme="minorBidi"/>
          <w:sz w:val="24"/>
          <w:szCs w:val="24"/>
        </w:rPr>
        <w:t xml:space="preserve">they really would </w:t>
      </w:r>
      <w:r w:rsidR="005E710A" w:rsidRPr="00786E7E">
        <w:rPr>
          <w:rFonts w:asciiTheme="minorBidi" w:hAnsiTheme="minorBidi"/>
          <w:sz w:val="24"/>
          <w:szCs w:val="24"/>
        </w:rPr>
        <w:t xml:space="preserve">stand a good chance of </w:t>
      </w:r>
      <w:r w:rsidR="00F02F1D" w:rsidRPr="00786E7E">
        <w:rPr>
          <w:rFonts w:asciiTheme="minorBidi" w:hAnsiTheme="minorBidi"/>
          <w:sz w:val="24"/>
          <w:szCs w:val="24"/>
        </w:rPr>
        <w:t>inspir</w:t>
      </w:r>
      <w:r w:rsidR="005E710A" w:rsidRPr="00786E7E">
        <w:rPr>
          <w:rFonts w:asciiTheme="minorBidi" w:hAnsiTheme="minorBidi"/>
          <w:sz w:val="24"/>
          <w:szCs w:val="24"/>
        </w:rPr>
        <w:t>ing</w:t>
      </w:r>
      <w:r w:rsidR="00F02F1D" w:rsidRPr="00786E7E">
        <w:rPr>
          <w:rFonts w:asciiTheme="minorBidi" w:hAnsiTheme="minorBidi"/>
          <w:sz w:val="24"/>
          <w:szCs w:val="24"/>
        </w:rPr>
        <w:t xml:space="preserve"> the entire world to serve God</w:t>
      </w:r>
      <w:r w:rsidR="00B46DBB" w:rsidRPr="00786E7E">
        <w:rPr>
          <w:rFonts w:asciiTheme="minorBidi" w:hAnsiTheme="minorBidi"/>
          <w:sz w:val="24"/>
          <w:szCs w:val="24"/>
        </w:rPr>
        <w:t xml:space="preserve"> and </w:t>
      </w:r>
      <w:r w:rsidR="005E710A" w:rsidRPr="00786E7E">
        <w:rPr>
          <w:rFonts w:asciiTheme="minorBidi" w:hAnsiTheme="minorBidi"/>
          <w:sz w:val="24"/>
          <w:szCs w:val="24"/>
        </w:rPr>
        <w:t xml:space="preserve">to </w:t>
      </w:r>
      <w:r w:rsidR="00B46DBB" w:rsidRPr="00786E7E">
        <w:rPr>
          <w:rFonts w:asciiTheme="minorBidi" w:hAnsiTheme="minorBidi"/>
          <w:sz w:val="24"/>
          <w:szCs w:val="24"/>
        </w:rPr>
        <w:t>live li</w:t>
      </w:r>
      <w:r w:rsidR="000604C1" w:rsidRPr="00786E7E">
        <w:rPr>
          <w:rFonts w:asciiTheme="minorBidi" w:hAnsiTheme="minorBidi"/>
          <w:sz w:val="24"/>
          <w:szCs w:val="24"/>
        </w:rPr>
        <w:t>v</w:t>
      </w:r>
      <w:r w:rsidR="00B46DBB" w:rsidRPr="00786E7E">
        <w:rPr>
          <w:rFonts w:asciiTheme="minorBidi" w:hAnsiTheme="minorBidi"/>
          <w:sz w:val="24"/>
          <w:szCs w:val="24"/>
        </w:rPr>
        <w:t xml:space="preserve">es of </w:t>
      </w:r>
      <w:r w:rsidR="005E710A" w:rsidRPr="00786E7E">
        <w:rPr>
          <w:rFonts w:asciiTheme="minorBidi" w:hAnsiTheme="minorBidi"/>
          <w:sz w:val="24"/>
          <w:szCs w:val="24"/>
        </w:rPr>
        <w:t xml:space="preserve">true </w:t>
      </w:r>
      <w:r w:rsidR="00B46DBB" w:rsidRPr="00786E7E">
        <w:rPr>
          <w:rFonts w:asciiTheme="minorBidi" w:hAnsiTheme="minorBidi"/>
          <w:sz w:val="24"/>
          <w:szCs w:val="24"/>
        </w:rPr>
        <w:lastRenderedPageBreak/>
        <w:t>human flourishing.</w:t>
      </w:r>
    </w:p>
    <w:p w14:paraId="7B233EA3" w14:textId="77777777" w:rsidR="00523048" w:rsidRPr="00786E7E" w:rsidRDefault="00523048" w:rsidP="00523048">
      <w:pPr>
        <w:widowControl w:val="0"/>
        <w:spacing w:after="0" w:line="240" w:lineRule="auto"/>
        <w:jc w:val="both"/>
        <w:rPr>
          <w:rFonts w:asciiTheme="minorBidi" w:hAnsiTheme="minorBidi"/>
          <w:sz w:val="24"/>
          <w:szCs w:val="24"/>
        </w:rPr>
      </w:pPr>
    </w:p>
    <w:p w14:paraId="51E439E6" w14:textId="3A497816" w:rsidR="000A4F7D" w:rsidRPr="00786E7E" w:rsidRDefault="00B46DBB"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Rabbi Hirsch </w:t>
      </w:r>
      <w:r w:rsidR="00AC1139" w:rsidRPr="00786E7E">
        <w:rPr>
          <w:rFonts w:asciiTheme="minorBidi" w:hAnsiTheme="minorBidi"/>
          <w:sz w:val="24"/>
          <w:szCs w:val="24"/>
        </w:rPr>
        <w:t xml:space="preserve">tried to </w:t>
      </w:r>
      <w:r w:rsidRPr="00786E7E">
        <w:rPr>
          <w:rFonts w:asciiTheme="minorBidi" w:hAnsiTheme="minorBidi"/>
          <w:sz w:val="24"/>
          <w:szCs w:val="24"/>
        </w:rPr>
        <w:t xml:space="preserve">paint a picture of halakhic observance that </w:t>
      </w:r>
      <w:r w:rsidR="00AC1139" w:rsidRPr="00786E7E">
        <w:rPr>
          <w:rFonts w:asciiTheme="minorBidi" w:hAnsiTheme="minorBidi"/>
          <w:sz w:val="24"/>
          <w:szCs w:val="24"/>
        </w:rPr>
        <w:t>d</w:t>
      </w:r>
      <w:r w:rsidRPr="00786E7E">
        <w:rPr>
          <w:rFonts w:asciiTheme="minorBidi" w:hAnsiTheme="minorBidi"/>
          <w:sz w:val="24"/>
          <w:szCs w:val="24"/>
        </w:rPr>
        <w:t>id</w:t>
      </w:r>
      <w:r w:rsidR="00AC1139" w:rsidRPr="00786E7E">
        <w:rPr>
          <w:rFonts w:asciiTheme="minorBidi" w:hAnsiTheme="minorBidi"/>
          <w:sz w:val="24"/>
          <w:szCs w:val="24"/>
        </w:rPr>
        <w:t xml:space="preserve"> just that</w:t>
      </w:r>
      <w:r w:rsidR="00674FAE" w:rsidRPr="00786E7E">
        <w:rPr>
          <w:rFonts w:asciiTheme="minorBidi" w:hAnsiTheme="minorBidi"/>
          <w:sz w:val="24"/>
          <w:szCs w:val="24"/>
        </w:rPr>
        <w:t>.</w:t>
      </w:r>
      <w:r w:rsidR="006207F2" w:rsidRPr="00786E7E">
        <w:rPr>
          <w:rFonts w:asciiTheme="minorBidi" w:hAnsiTheme="minorBidi"/>
          <w:sz w:val="24"/>
          <w:szCs w:val="24"/>
        </w:rPr>
        <w:t xml:space="preserve"> </w:t>
      </w:r>
      <w:r w:rsidR="00674FAE" w:rsidRPr="00786E7E">
        <w:rPr>
          <w:rFonts w:asciiTheme="minorBidi" w:hAnsiTheme="minorBidi"/>
          <w:sz w:val="24"/>
          <w:szCs w:val="24"/>
        </w:rPr>
        <w:t>He showed how he could</w:t>
      </w:r>
      <w:r w:rsidR="006207F2" w:rsidRPr="00786E7E">
        <w:rPr>
          <w:rFonts w:asciiTheme="minorBidi" w:hAnsiTheme="minorBidi"/>
          <w:sz w:val="24"/>
          <w:szCs w:val="24"/>
        </w:rPr>
        <w:t xml:space="preserve"> recruit </w:t>
      </w:r>
      <w:r w:rsidR="00D1691B">
        <w:rPr>
          <w:rFonts w:asciiTheme="minorBidi" w:hAnsiTheme="minorBidi"/>
          <w:sz w:val="24"/>
          <w:szCs w:val="24"/>
        </w:rPr>
        <w:t>each</w:t>
      </w:r>
      <w:r w:rsidR="00D1691B" w:rsidRPr="00786E7E">
        <w:rPr>
          <w:rFonts w:asciiTheme="minorBidi" w:hAnsiTheme="minorBidi"/>
          <w:sz w:val="24"/>
          <w:szCs w:val="24"/>
        </w:rPr>
        <w:t xml:space="preserve"> </w:t>
      </w:r>
      <w:r w:rsidR="006207F2" w:rsidRPr="00786E7E">
        <w:rPr>
          <w:rFonts w:asciiTheme="minorBidi" w:hAnsiTheme="minorBidi"/>
          <w:sz w:val="24"/>
          <w:szCs w:val="24"/>
        </w:rPr>
        <w:t xml:space="preserve">of the commandments </w:t>
      </w:r>
      <w:r w:rsidR="000604C1" w:rsidRPr="00786E7E">
        <w:rPr>
          <w:rFonts w:asciiTheme="minorBidi" w:hAnsiTheme="minorBidi"/>
          <w:sz w:val="24"/>
          <w:szCs w:val="24"/>
        </w:rPr>
        <w:t>in</w:t>
      </w:r>
      <w:r w:rsidR="006207F2" w:rsidRPr="00786E7E">
        <w:rPr>
          <w:rFonts w:asciiTheme="minorBidi" w:hAnsiTheme="minorBidi"/>
          <w:sz w:val="24"/>
          <w:szCs w:val="24"/>
        </w:rPr>
        <w:t xml:space="preserve">to the service of </w:t>
      </w:r>
      <w:r w:rsidR="00674FAE" w:rsidRPr="00786E7E">
        <w:rPr>
          <w:rFonts w:asciiTheme="minorBidi" w:hAnsiTheme="minorBidi"/>
          <w:sz w:val="24"/>
          <w:szCs w:val="24"/>
        </w:rPr>
        <w:t>t</w:t>
      </w:r>
      <w:r w:rsidR="006207F2" w:rsidRPr="00786E7E">
        <w:rPr>
          <w:rFonts w:asciiTheme="minorBidi" w:hAnsiTheme="minorBidi"/>
          <w:sz w:val="24"/>
          <w:szCs w:val="24"/>
        </w:rPr>
        <w:t xml:space="preserve">his </w:t>
      </w:r>
      <w:r w:rsidR="00674FAE" w:rsidRPr="00786E7E">
        <w:rPr>
          <w:rFonts w:asciiTheme="minorBidi" w:hAnsiTheme="minorBidi"/>
          <w:sz w:val="24"/>
          <w:szCs w:val="24"/>
        </w:rPr>
        <w:t xml:space="preserve">pedagogic </w:t>
      </w:r>
      <w:r w:rsidR="006207F2" w:rsidRPr="00786E7E">
        <w:rPr>
          <w:rFonts w:asciiTheme="minorBidi" w:hAnsiTheme="minorBidi"/>
          <w:sz w:val="24"/>
          <w:szCs w:val="24"/>
        </w:rPr>
        <w:t>project</w:t>
      </w:r>
      <w:r w:rsidR="00776234" w:rsidRPr="00786E7E">
        <w:rPr>
          <w:rFonts w:asciiTheme="minorBidi" w:hAnsiTheme="minorBidi"/>
          <w:sz w:val="24"/>
          <w:szCs w:val="24"/>
        </w:rPr>
        <w:t>.</w:t>
      </w:r>
      <w:r w:rsidR="006207F2" w:rsidRPr="00786E7E">
        <w:rPr>
          <w:rFonts w:asciiTheme="minorBidi" w:hAnsiTheme="minorBidi"/>
          <w:sz w:val="24"/>
          <w:szCs w:val="24"/>
        </w:rPr>
        <w:t xml:space="preserve"> </w:t>
      </w:r>
      <w:r w:rsidR="00776234" w:rsidRPr="00786E7E">
        <w:rPr>
          <w:rFonts w:asciiTheme="minorBidi" w:hAnsiTheme="minorBidi"/>
          <w:sz w:val="24"/>
          <w:szCs w:val="24"/>
        </w:rPr>
        <w:t>B</w:t>
      </w:r>
      <w:r w:rsidR="006207F2" w:rsidRPr="00786E7E">
        <w:rPr>
          <w:rFonts w:asciiTheme="minorBidi" w:hAnsiTheme="minorBidi"/>
          <w:sz w:val="24"/>
          <w:szCs w:val="24"/>
        </w:rPr>
        <w:t xml:space="preserve">ut </w:t>
      </w:r>
      <w:r w:rsidR="00776234" w:rsidRPr="00786E7E">
        <w:rPr>
          <w:rFonts w:asciiTheme="minorBidi" w:hAnsiTheme="minorBidi"/>
          <w:sz w:val="24"/>
          <w:szCs w:val="24"/>
        </w:rPr>
        <w:t>my worry was that, even</w:t>
      </w:r>
      <w:r w:rsidR="006207F2" w:rsidRPr="00786E7E">
        <w:rPr>
          <w:rFonts w:asciiTheme="minorBidi" w:hAnsiTheme="minorBidi"/>
          <w:sz w:val="24"/>
          <w:szCs w:val="24"/>
        </w:rPr>
        <w:t xml:space="preserve"> if </w:t>
      </w:r>
      <w:r w:rsidR="00776234" w:rsidRPr="00786E7E">
        <w:rPr>
          <w:rFonts w:asciiTheme="minorBidi" w:hAnsiTheme="minorBidi"/>
          <w:sz w:val="24"/>
          <w:szCs w:val="24"/>
        </w:rPr>
        <w:t>he described a real</w:t>
      </w:r>
      <w:r w:rsidR="006207F2" w:rsidRPr="00786E7E">
        <w:rPr>
          <w:rFonts w:asciiTheme="minorBidi" w:hAnsiTheme="minorBidi"/>
          <w:sz w:val="24"/>
          <w:szCs w:val="24"/>
        </w:rPr>
        <w:t xml:space="preserve"> possib</w:t>
      </w:r>
      <w:r w:rsidR="00776234" w:rsidRPr="00786E7E">
        <w:rPr>
          <w:rFonts w:asciiTheme="minorBidi" w:hAnsiTheme="minorBidi"/>
          <w:sz w:val="24"/>
          <w:szCs w:val="24"/>
        </w:rPr>
        <w:t>ility</w:t>
      </w:r>
      <w:r w:rsidR="006207F2" w:rsidRPr="00786E7E">
        <w:rPr>
          <w:rFonts w:asciiTheme="minorBidi" w:hAnsiTheme="minorBidi"/>
          <w:sz w:val="24"/>
          <w:szCs w:val="24"/>
        </w:rPr>
        <w:t xml:space="preserve">, </w:t>
      </w:r>
      <w:r w:rsidRPr="00786E7E">
        <w:rPr>
          <w:rFonts w:asciiTheme="minorBidi" w:hAnsiTheme="minorBidi"/>
          <w:sz w:val="24"/>
          <w:szCs w:val="24"/>
        </w:rPr>
        <w:t>the resulting picture</w:t>
      </w:r>
      <w:r w:rsidR="006207F2" w:rsidRPr="00786E7E">
        <w:rPr>
          <w:rFonts w:asciiTheme="minorBidi" w:hAnsiTheme="minorBidi"/>
          <w:sz w:val="24"/>
          <w:szCs w:val="24"/>
        </w:rPr>
        <w:t xml:space="preserve"> </w:t>
      </w:r>
      <w:proofErr w:type="gramStart"/>
      <w:r w:rsidR="006207F2" w:rsidRPr="00786E7E">
        <w:rPr>
          <w:rFonts w:asciiTheme="minorBidi" w:hAnsiTheme="minorBidi"/>
          <w:sz w:val="24"/>
          <w:szCs w:val="24"/>
        </w:rPr>
        <w:t>d</w:t>
      </w:r>
      <w:r w:rsidR="00776234" w:rsidRPr="00786E7E">
        <w:rPr>
          <w:rFonts w:asciiTheme="minorBidi" w:hAnsiTheme="minorBidi"/>
          <w:sz w:val="24"/>
          <w:szCs w:val="24"/>
        </w:rPr>
        <w:t>idn’t</w:t>
      </w:r>
      <w:proofErr w:type="gramEnd"/>
      <w:r w:rsidR="006207F2" w:rsidRPr="00786E7E">
        <w:rPr>
          <w:rFonts w:asciiTheme="minorBidi" w:hAnsiTheme="minorBidi"/>
          <w:sz w:val="24"/>
          <w:szCs w:val="24"/>
        </w:rPr>
        <w:t xml:space="preserve"> describe </w:t>
      </w:r>
      <w:r w:rsidR="00776234" w:rsidRPr="00786E7E">
        <w:rPr>
          <w:rFonts w:asciiTheme="minorBidi" w:hAnsiTheme="minorBidi"/>
          <w:sz w:val="24"/>
          <w:szCs w:val="24"/>
        </w:rPr>
        <w:t xml:space="preserve">a </w:t>
      </w:r>
      <w:r w:rsidR="006207F2" w:rsidRPr="00786E7E">
        <w:rPr>
          <w:rFonts w:asciiTheme="minorBidi" w:hAnsiTheme="minorBidi"/>
          <w:sz w:val="24"/>
          <w:szCs w:val="24"/>
        </w:rPr>
        <w:t xml:space="preserve">halakhic reality. </w:t>
      </w:r>
      <w:r w:rsidR="00776234" w:rsidRPr="00786E7E">
        <w:rPr>
          <w:rFonts w:asciiTheme="minorBidi" w:hAnsiTheme="minorBidi"/>
          <w:sz w:val="24"/>
          <w:szCs w:val="24"/>
        </w:rPr>
        <w:t>That is to say:</w:t>
      </w:r>
      <w:r w:rsidR="006207F2" w:rsidRPr="00786E7E">
        <w:rPr>
          <w:rFonts w:asciiTheme="minorBidi" w:hAnsiTheme="minorBidi"/>
          <w:sz w:val="24"/>
          <w:szCs w:val="24"/>
        </w:rPr>
        <w:t xml:space="preserve"> </w:t>
      </w:r>
      <w:r w:rsidR="00776234" w:rsidRPr="00786E7E">
        <w:rPr>
          <w:rFonts w:asciiTheme="minorBidi" w:hAnsiTheme="minorBidi"/>
          <w:sz w:val="24"/>
          <w:szCs w:val="24"/>
        </w:rPr>
        <w:t xml:space="preserve">the </w:t>
      </w:r>
      <w:r w:rsidR="006207F2" w:rsidRPr="00786E7E">
        <w:rPr>
          <w:rFonts w:asciiTheme="minorBidi" w:hAnsiTheme="minorBidi"/>
          <w:sz w:val="24"/>
          <w:szCs w:val="24"/>
        </w:rPr>
        <w:t xml:space="preserve">halakhic lifestyle </w:t>
      </w:r>
      <w:r w:rsidR="00134123" w:rsidRPr="00786E7E">
        <w:rPr>
          <w:rFonts w:asciiTheme="minorBidi" w:hAnsiTheme="minorBidi"/>
          <w:sz w:val="24"/>
          <w:szCs w:val="24"/>
        </w:rPr>
        <w:t xml:space="preserve">as we find it in the real world </w:t>
      </w:r>
      <w:r w:rsidR="006207F2" w:rsidRPr="00786E7E">
        <w:rPr>
          <w:rFonts w:asciiTheme="minorBidi" w:hAnsiTheme="minorBidi"/>
          <w:sz w:val="24"/>
          <w:szCs w:val="24"/>
        </w:rPr>
        <w:t xml:space="preserve">is not, for all its </w:t>
      </w:r>
      <w:proofErr w:type="gramStart"/>
      <w:r w:rsidR="006207F2" w:rsidRPr="00786E7E">
        <w:rPr>
          <w:rFonts w:asciiTheme="minorBidi" w:hAnsiTheme="minorBidi"/>
          <w:sz w:val="24"/>
          <w:szCs w:val="24"/>
        </w:rPr>
        <w:t>many</w:t>
      </w:r>
      <w:proofErr w:type="gramEnd"/>
      <w:r w:rsidR="006207F2" w:rsidRPr="00786E7E">
        <w:rPr>
          <w:rFonts w:asciiTheme="minorBidi" w:hAnsiTheme="minorBidi"/>
          <w:sz w:val="24"/>
          <w:szCs w:val="24"/>
        </w:rPr>
        <w:t xml:space="preserve"> virtues, associated with social activism and environmentalism. In describing what Judaism </w:t>
      </w:r>
      <w:r w:rsidR="006207F2" w:rsidRPr="00786E7E">
        <w:rPr>
          <w:rFonts w:asciiTheme="minorBidi" w:hAnsiTheme="minorBidi"/>
          <w:i/>
          <w:iCs/>
          <w:sz w:val="24"/>
          <w:szCs w:val="24"/>
        </w:rPr>
        <w:t>could be</w:t>
      </w:r>
      <w:r w:rsidR="006207F2" w:rsidRPr="00786E7E">
        <w:rPr>
          <w:rFonts w:asciiTheme="minorBidi" w:hAnsiTheme="minorBidi"/>
          <w:sz w:val="24"/>
          <w:szCs w:val="24"/>
        </w:rPr>
        <w:t xml:space="preserve">, rather than what Judaism </w:t>
      </w:r>
      <w:r w:rsidR="006207F2" w:rsidRPr="00786E7E">
        <w:rPr>
          <w:rFonts w:asciiTheme="minorBidi" w:hAnsiTheme="minorBidi"/>
          <w:i/>
          <w:iCs/>
          <w:sz w:val="24"/>
          <w:szCs w:val="24"/>
        </w:rPr>
        <w:t>is</w:t>
      </w:r>
      <w:r w:rsidR="000604C1" w:rsidRPr="00786E7E">
        <w:rPr>
          <w:rFonts w:asciiTheme="minorBidi" w:hAnsiTheme="minorBidi"/>
          <w:sz w:val="24"/>
          <w:szCs w:val="24"/>
        </w:rPr>
        <w:t xml:space="preserve"> – and given our belief that God has guided the evolution of Judaism into what it is today –</w:t>
      </w:r>
      <w:r w:rsidR="006207F2" w:rsidRPr="00786E7E">
        <w:rPr>
          <w:rFonts w:asciiTheme="minorBidi" w:hAnsiTheme="minorBidi"/>
          <w:sz w:val="24"/>
          <w:szCs w:val="24"/>
        </w:rPr>
        <w:t xml:space="preserve"> isn’t Rabbi Hirsch</w:t>
      </w:r>
      <w:r w:rsidR="00776234" w:rsidRPr="00786E7E">
        <w:rPr>
          <w:rFonts w:asciiTheme="minorBidi" w:hAnsiTheme="minorBidi"/>
          <w:sz w:val="24"/>
          <w:szCs w:val="24"/>
        </w:rPr>
        <w:t xml:space="preserve">’s </w:t>
      </w:r>
      <w:r w:rsidR="0093610A" w:rsidRPr="00786E7E">
        <w:rPr>
          <w:rFonts w:asciiTheme="minorBidi" w:hAnsiTheme="minorBidi"/>
          <w:sz w:val="24"/>
          <w:szCs w:val="24"/>
        </w:rPr>
        <w:t>defense</w:t>
      </w:r>
      <w:r w:rsidR="00776234" w:rsidRPr="00786E7E">
        <w:rPr>
          <w:rFonts w:asciiTheme="minorBidi" w:hAnsiTheme="minorBidi"/>
          <w:sz w:val="24"/>
          <w:szCs w:val="24"/>
        </w:rPr>
        <w:t xml:space="preserve"> of the pedagogic track</w:t>
      </w:r>
      <w:r w:rsidR="006207F2" w:rsidRPr="00786E7E">
        <w:rPr>
          <w:rFonts w:asciiTheme="minorBidi" w:hAnsiTheme="minorBidi"/>
          <w:sz w:val="24"/>
          <w:szCs w:val="24"/>
        </w:rPr>
        <w:t xml:space="preserve"> missing the mark?</w:t>
      </w:r>
      <w:r w:rsidR="00134123" w:rsidRPr="00786E7E">
        <w:rPr>
          <w:rStyle w:val="FootnoteReference"/>
          <w:rFonts w:asciiTheme="minorBidi" w:hAnsiTheme="minorBidi"/>
          <w:sz w:val="24"/>
          <w:szCs w:val="24"/>
        </w:rPr>
        <w:footnoteReference w:id="1"/>
      </w:r>
    </w:p>
    <w:p w14:paraId="782B61D1" w14:textId="77777777" w:rsidR="0050000B" w:rsidRPr="00786E7E" w:rsidRDefault="0050000B" w:rsidP="00523048">
      <w:pPr>
        <w:widowControl w:val="0"/>
        <w:spacing w:after="0" w:line="240" w:lineRule="auto"/>
        <w:jc w:val="both"/>
        <w:rPr>
          <w:rFonts w:asciiTheme="minorBidi" w:hAnsiTheme="minorBidi"/>
          <w:sz w:val="24"/>
          <w:szCs w:val="24"/>
        </w:rPr>
      </w:pPr>
    </w:p>
    <w:p w14:paraId="0DB60A93" w14:textId="61E5F201" w:rsidR="00892705" w:rsidRPr="00786E7E" w:rsidRDefault="00144714" w:rsidP="00523048">
      <w:pPr>
        <w:widowControl w:val="0"/>
        <w:spacing w:after="0" w:line="240" w:lineRule="auto"/>
        <w:jc w:val="both"/>
        <w:rPr>
          <w:rFonts w:asciiTheme="minorBidi" w:hAnsiTheme="minorBidi"/>
          <w:b/>
          <w:bCs/>
          <w:sz w:val="24"/>
          <w:szCs w:val="24"/>
        </w:rPr>
      </w:pPr>
      <w:r w:rsidRPr="00786E7E">
        <w:rPr>
          <w:rFonts w:asciiTheme="minorBidi" w:hAnsiTheme="minorBidi"/>
          <w:b/>
          <w:bCs/>
          <w:sz w:val="24"/>
          <w:szCs w:val="24"/>
        </w:rPr>
        <w:t>The Mummification of Jewish Law</w:t>
      </w:r>
    </w:p>
    <w:p w14:paraId="0FF80634" w14:textId="77777777" w:rsidR="00523048" w:rsidRPr="00786E7E" w:rsidRDefault="00523048" w:rsidP="00523048">
      <w:pPr>
        <w:widowControl w:val="0"/>
        <w:spacing w:after="0" w:line="240" w:lineRule="auto"/>
        <w:jc w:val="both"/>
        <w:rPr>
          <w:rFonts w:asciiTheme="minorBidi" w:hAnsiTheme="minorBidi"/>
          <w:b/>
          <w:bCs/>
          <w:sz w:val="24"/>
          <w:szCs w:val="24"/>
        </w:rPr>
      </w:pPr>
    </w:p>
    <w:p w14:paraId="2CECFBB6" w14:textId="3B50FC86" w:rsidR="00FA0275" w:rsidRPr="00786E7E" w:rsidRDefault="00FA0275" w:rsidP="00346554">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Rabbi Hirsch </w:t>
      </w:r>
      <w:r w:rsidR="00423558">
        <w:rPr>
          <w:rFonts w:asciiTheme="minorBidi" w:hAnsiTheme="minorBidi"/>
          <w:sz w:val="24"/>
          <w:szCs w:val="24"/>
        </w:rPr>
        <w:t>addresses</w:t>
      </w:r>
      <w:r w:rsidR="003648ED">
        <w:rPr>
          <w:rFonts w:asciiTheme="minorBidi" w:hAnsiTheme="minorBidi"/>
          <w:sz w:val="24"/>
          <w:szCs w:val="24"/>
        </w:rPr>
        <w:t xml:space="preserve"> this difficulty</w:t>
      </w:r>
      <w:r w:rsidRPr="00786E7E">
        <w:rPr>
          <w:rFonts w:asciiTheme="minorBidi" w:hAnsiTheme="minorBidi"/>
          <w:sz w:val="24"/>
          <w:szCs w:val="24"/>
        </w:rPr>
        <w:t xml:space="preserve"> in a remarkable passage of the </w:t>
      </w:r>
      <w:r w:rsidRPr="00786E7E">
        <w:rPr>
          <w:rFonts w:asciiTheme="minorBidi" w:hAnsiTheme="minorBidi"/>
          <w:i/>
          <w:iCs/>
          <w:sz w:val="24"/>
          <w:szCs w:val="24"/>
        </w:rPr>
        <w:t>Nineteen Letters</w:t>
      </w:r>
      <w:r w:rsidR="007C3D96" w:rsidRPr="00786E7E">
        <w:rPr>
          <w:rFonts w:asciiTheme="minorBidi" w:hAnsiTheme="minorBidi"/>
          <w:sz w:val="24"/>
          <w:szCs w:val="24"/>
        </w:rPr>
        <w:t>:</w:t>
      </w:r>
    </w:p>
    <w:p w14:paraId="1B1DF2D3" w14:textId="77777777" w:rsidR="00523048" w:rsidRPr="00786E7E" w:rsidRDefault="00523048" w:rsidP="00346554">
      <w:pPr>
        <w:widowControl w:val="0"/>
        <w:spacing w:after="0" w:line="240" w:lineRule="auto"/>
        <w:ind w:firstLine="720"/>
        <w:jc w:val="both"/>
        <w:rPr>
          <w:rFonts w:asciiTheme="minorBidi" w:hAnsiTheme="minorBidi"/>
          <w:sz w:val="24"/>
          <w:szCs w:val="24"/>
        </w:rPr>
      </w:pPr>
    </w:p>
    <w:p w14:paraId="19B9D5A6" w14:textId="7180EBB2" w:rsidR="00F11872" w:rsidRPr="00786E7E" w:rsidRDefault="00700592" w:rsidP="00523048">
      <w:pPr>
        <w:widowControl w:val="0"/>
        <w:spacing w:after="0" w:line="240" w:lineRule="auto"/>
        <w:ind w:left="720"/>
        <w:jc w:val="both"/>
        <w:rPr>
          <w:rFonts w:asciiTheme="minorBidi" w:eastAsia="Times New Roman" w:hAnsiTheme="minorBidi"/>
          <w:kern w:val="0"/>
          <w:sz w:val="24"/>
          <w:szCs w:val="24"/>
          <w14:ligatures w14:val="none"/>
        </w:rPr>
      </w:pPr>
      <w:r w:rsidRPr="00786E7E">
        <w:rPr>
          <w:rFonts w:asciiTheme="minorBidi" w:eastAsia="Times New Roman" w:hAnsiTheme="minorBidi"/>
          <w:kern w:val="0"/>
          <w:sz w:val="24"/>
          <w:szCs w:val="24"/>
          <w14:ligatures w14:val="none"/>
        </w:rPr>
        <w:t xml:space="preserve">What if I were to say that Israel, banished from the society of the rest of mankind, estranged from the world and its life, had lost contact and sympathy with the world and life, and no longer considered them in comprehending and interpreting the Law, but deemed itself fortunate to have rescued even its, </w:t>
      </w:r>
      <w:r w:rsidR="00363618" w:rsidRPr="00786E7E">
        <w:rPr>
          <w:rFonts w:asciiTheme="minorBidi" w:eastAsia="Times New Roman" w:hAnsiTheme="minorBidi"/>
          <w:kern w:val="0"/>
          <w:sz w:val="24"/>
          <w:szCs w:val="24"/>
          <w14:ligatures w14:val="none"/>
        </w:rPr>
        <w:t xml:space="preserve">[i.e.,] </w:t>
      </w:r>
      <w:r w:rsidRPr="00786E7E">
        <w:rPr>
          <w:rFonts w:asciiTheme="minorBidi" w:eastAsia="Times New Roman" w:hAnsiTheme="minorBidi"/>
          <w:kern w:val="0"/>
          <w:sz w:val="24"/>
          <w:szCs w:val="24"/>
          <w14:ligatures w14:val="none"/>
        </w:rPr>
        <w:t>the Law</w:t>
      </w:r>
      <w:r w:rsidR="007C3D96" w:rsidRPr="00786E7E">
        <w:rPr>
          <w:rFonts w:asciiTheme="minorBidi" w:eastAsia="Times New Roman" w:hAnsiTheme="minorBidi"/>
          <w:kern w:val="0"/>
          <w:sz w:val="24"/>
          <w:szCs w:val="24"/>
          <w14:ligatures w14:val="none"/>
        </w:rPr>
        <w:t>’</w:t>
      </w:r>
      <w:r w:rsidRPr="00786E7E">
        <w:rPr>
          <w:rFonts w:asciiTheme="minorBidi" w:eastAsia="Times New Roman" w:hAnsiTheme="minorBidi"/>
          <w:kern w:val="0"/>
          <w:sz w:val="24"/>
          <w:szCs w:val="24"/>
          <w14:ligatures w14:val="none"/>
        </w:rPr>
        <w:t xml:space="preserve">s, externals? Suppose I were to tell you that a dull and prosaic dialectic had reduced to merest mummies laws full to overflowing of life and spirit, and that Israel, concerned and apprehensive because of the errors and evils which it had often seen follow the efforts of the uncontrolled intellect, had driven it </w:t>
      </w:r>
      <w:r w:rsidR="00BA29A3">
        <w:rPr>
          <w:rFonts w:asciiTheme="minorBidi" w:eastAsia="Times New Roman" w:hAnsiTheme="minorBidi"/>
          <w:kern w:val="0"/>
          <w:sz w:val="24"/>
          <w:szCs w:val="24"/>
          <w14:ligatures w14:val="none"/>
        </w:rPr>
        <w:t xml:space="preserve">[i.e., intellect] </w:t>
      </w:r>
      <w:r w:rsidRPr="00786E7E">
        <w:rPr>
          <w:rFonts w:asciiTheme="minorBidi" w:eastAsia="Times New Roman" w:hAnsiTheme="minorBidi"/>
          <w:kern w:val="0"/>
          <w:sz w:val="24"/>
          <w:szCs w:val="24"/>
          <w14:ligatures w14:val="none"/>
        </w:rPr>
        <w:t>away from the Law as one drives away a bird of prey from a dearly-beloved corpse?</w:t>
      </w:r>
    </w:p>
    <w:p w14:paraId="2944BC1B" w14:textId="77777777" w:rsidR="001A059D" w:rsidRPr="00786E7E" w:rsidRDefault="00700592" w:rsidP="00523048">
      <w:pPr>
        <w:widowControl w:val="0"/>
        <w:spacing w:after="0" w:line="240" w:lineRule="auto"/>
        <w:ind w:left="720"/>
        <w:jc w:val="both"/>
        <w:rPr>
          <w:rFonts w:asciiTheme="minorBidi" w:eastAsia="Times New Roman" w:hAnsiTheme="minorBidi"/>
          <w:kern w:val="0"/>
          <w:sz w:val="24"/>
          <w:szCs w:val="24"/>
          <w14:ligatures w14:val="none"/>
        </w:rPr>
      </w:pPr>
      <w:r w:rsidRPr="00786E7E">
        <w:rPr>
          <w:rFonts w:asciiTheme="minorBidi" w:eastAsia="Times New Roman" w:hAnsiTheme="minorBidi"/>
          <w:kern w:val="0"/>
          <w:sz w:val="24"/>
          <w:szCs w:val="24"/>
          <w14:ligatures w14:val="none"/>
        </w:rPr>
        <w:t>Centuries of oppression and misery, which offered no opportunity for activity, which made patient endurance and resignation the sole duties; when only prayer could give strength, and passive contemplation afforded the only consolation for the ills of life, must they not of necessity depress the spirit and compel the development of the narrow and restricted?</w:t>
      </w:r>
    </w:p>
    <w:p w14:paraId="3447FA8C" w14:textId="54791A55" w:rsidR="00700592" w:rsidRPr="00786E7E" w:rsidRDefault="00700592" w:rsidP="00523048">
      <w:pPr>
        <w:widowControl w:val="0"/>
        <w:spacing w:after="0" w:line="240" w:lineRule="auto"/>
        <w:ind w:left="720"/>
        <w:jc w:val="both"/>
        <w:rPr>
          <w:rFonts w:asciiTheme="minorBidi" w:eastAsia="Times New Roman" w:hAnsiTheme="minorBidi"/>
          <w:kern w:val="0"/>
          <w:sz w:val="24"/>
          <w:szCs w:val="24"/>
          <w14:ligatures w14:val="none"/>
        </w:rPr>
      </w:pPr>
      <w:r w:rsidRPr="00786E7E">
        <w:rPr>
          <w:rFonts w:asciiTheme="minorBidi" w:eastAsia="Times New Roman" w:hAnsiTheme="minorBidi"/>
          <w:kern w:val="0"/>
          <w:sz w:val="24"/>
          <w:szCs w:val="24"/>
          <w14:ligatures w14:val="none"/>
        </w:rPr>
        <w:t>If, furthermore, we say that the literary sources of Judaism, in which its spirit is contained, being misunderstood and misinterpreted, themselves aided in corporealizing and disguising the spirit; that a perverted intellect comprehended the institutions which were designed and ordained for the internal and external purification and betterment of man as mechanical, dynamical, or magical formulas for the upbuilding of higher worlds, and that thus the observances meant for the education of the spirit to a nobler life were but too frequently degraded into mere amuletic or talismanic performances; would you not admit, after all this, dear Benjamin</w:t>
      </w:r>
      <w:r w:rsidR="00772CEF" w:rsidRPr="00786E7E">
        <w:rPr>
          <w:rFonts w:asciiTheme="minorBidi" w:eastAsia="Times New Roman" w:hAnsiTheme="minorBidi"/>
          <w:kern w:val="0"/>
          <w:sz w:val="24"/>
          <w:szCs w:val="24"/>
          <w14:ligatures w14:val="none"/>
        </w:rPr>
        <w:t xml:space="preserve"> [</w:t>
      </w:r>
      <w:r w:rsidR="00772CEF" w:rsidRPr="00786E7E">
        <w:rPr>
          <w:rFonts w:asciiTheme="minorBidi" w:eastAsia="Times New Roman" w:hAnsiTheme="minorBidi"/>
          <w:i/>
          <w:iCs/>
          <w:kern w:val="0"/>
          <w:sz w:val="24"/>
          <w:szCs w:val="24"/>
          <w14:ligatures w14:val="none"/>
        </w:rPr>
        <w:t>the fictional addressee of the</w:t>
      </w:r>
      <w:r w:rsidR="00A32FE0">
        <w:rPr>
          <w:rFonts w:asciiTheme="minorBidi" w:eastAsia="Times New Roman" w:hAnsiTheme="minorBidi"/>
          <w:i/>
          <w:iCs/>
          <w:kern w:val="0"/>
          <w:sz w:val="24"/>
          <w:szCs w:val="24"/>
          <w14:ligatures w14:val="none"/>
        </w:rPr>
        <w:t xml:space="preserve"> letters</w:t>
      </w:r>
      <w:r w:rsidR="00772CEF" w:rsidRPr="00786E7E">
        <w:rPr>
          <w:rFonts w:asciiTheme="minorBidi" w:eastAsia="Times New Roman" w:hAnsiTheme="minorBidi"/>
          <w:kern w:val="0"/>
          <w:sz w:val="24"/>
          <w:szCs w:val="24"/>
          <w14:ligatures w14:val="none"/>
        </w:rPr>
        <w:t>]</w:t>
      </w:r>
      <w:r w:rsidRPr="00786E7E">
        <w:rPr>
          <w:rFonts w:asciiTheme="minorBidi" w:eastAsia="Times New Roman" w:hAnsiTheme="minorBidi"/>
          <w:kern w:val="0"/>
          <w:sz w:val="24"/>
          <w:szCs w:val="24"/>
          <w14:ligatures w14:val="none"/>
        </w:rPr>
        <w:t>, that you know only external Judaism, only an unrecognized, uncomprehended, misunderstood Judaism, and even that in a most fragmentary and incomplete form?</w:t>
      </w:r>
      <w:r w:rsidRPr="00786E7E">
        <w:rPr>
          <w:rStyle w:val="FootnoteReference"/>
          <w:rFonts w:asciiTheme="minorBidi" w:eastAsia="Times New Roman" w:hAnsiTheme="minorBidi"/>
          <w:kern w:val="0"/>
          <w:sz w:val="24"/>
          <w:szCs w:val="24"/>
          <w14:ligatures w14:val="none"/>
        </w:rPr>
        <w:footnoteReference w:id="2"/>
      </w:r>
    </w:p>
    <w:p w14:paraId="290E9EC2" w14:textId="77777777" w:rsidR="00523048" w:rsidRPr="00786E7E" w:rsidRDefault="00523048" w:rsidP="00523048">
      <w:pPr>
        <w:widowControl w:val="0"/>
        <w:spacing w:after="0" w:line="240" w:lineRule="auto"/>
        <w:jc w:val="both"/>
        <w:rPr>
          <w:rFonts w:asciiTheme="minorBidi" w:eastAsia="Times New Roman" w:hAnsiTheme="minorBidi"/>
          <w:kern w:val="0"/>
          <w:sz w:val="24"/>
          <w:szCs w:val="24"/>
          <w14:ligatures w14:val="none"/>
        </w:rPr>
      </w:pPr>
    </w:p>
    <w:p w14:paraId="538B733F" w14:textId="5E91A041" w:rsidR="00095CCB" w:rsidRPr="00786E7E" w:rsidRDefault="0063151A" w:rsidP="00523048">
      <w:pPr>
        <w:widowControl w:val="0"/>
        <w:spacing w:after="0" w:line="240" w:lineRule="auto"/>
        <w:ind w:firstLine="720"/>
        <w:jc w:val="both"/>
        <w:rPr>
          <w:rFonts w:asciiTheme="minorBidi" w:eastAsia="Times New Roman" w:hAnsiTheme="minorBidi"/>
          <w:kern w:val="0"/>
          <w:sz w:val="24"/>
          <w:szCs w:val="24"/>
          <w14:ligatures w14:val="none"/>
        </w:rPr>
      </w:pPr>
      <w:r w:rsidRPr="00786E7E">
        <w:rPr>
          <w:rFonts w:asciiTheme="minorBidi" w:eastAsia="Times New Roman" w:hAnsiTheme="minorBidi"/>
          <w:kern w:val="0"/>
          <w:sz w:val="24"/>
          <w:szCs w:val="24"/>
          <w14:ligatures w14:val="none"/>
        </w:rPr>
        <w:t xml:space="preserve">In this audacious </w:t>
      </w:r>
      <w:r w:rsidR="00144714" w:rsidRPr="00786E7E">
        <w:rPr>
          <w:rFonts w:asciiTheme="minorBidi" w:eastAsia="Times New Roman" w:hAnsiTheme="minorBidi"/>
          <w:kern w:val="0"/>
          <w:sz w:val="24"/>
          <w:szCs w:val="24"/>
          <w14:ligatures w14:val="none"/>
        </w:rPr>
        <w:t xml:space="preserve">response, Rabbi Hirsch effectively concedes that the halakhic </w:t>
      </w:r>
      <w:r w:rsidR="00144714" w:rsidRPr="00786E7E">
        <w:rPr>
          <w:rFonts w:asciiTheme="minorBidi" w:eastAsia="Times New Roman" w:hAnsiTheme="minorBidi"/>
          <w:kern w:val="0"/>
          <w:sz w:val="24"/>
          <w:szCs w:val="24"/>
          <w14:ligatures w14:val="none"/>
        </w:rPr>
        <w:lastRenderedPageBreak/>
        <w:t>life</w:t>
      </w:r>
      <w:r w:rsidR="007F40B0" w:rsidRPr="00786E7E">
        <w:rPr>
          <w:rFonts w:asciiTheme="minorBidi" w:eastAsia="Times New Roman" w:hAnsiTheme="minorBidi"/>
          <w:kern w:val="0"/>
          <w:sz w:val="24"/>
          <w:szCs w:val="24"/>
          <w14:ligatures w14:val="none"/>
        </w:rPr>
        <w:t>,</w:t>
      </w:r>
      <w:r w:rsidR="00144714" w:rsidRPr="00786E7E">
        <w:rPr>
          <w:rFonts w:asciiTheme="minorBidi" w:eastAsia="Times New Roman" w:hAnsiTheme="minorBidi"/>
          <w:kern w:val="0"/>
          <w:sz w:val="24"/>
          <w:szCs w:val="24"/>
          <w14:ligatures w14:val="none"/>
        </w:rPr>
        <w:t xml:space="preserve"> as it has been handed down to us, and as commonly practiced</w:t>
      </w:r>
      <w:r w:rsidR="007F40B0" w:rsidRPr="00786E7E">
        <w:rPr>
          <w:rFonts w:asciiTheme="minorBidi" w:eastAsia="Times New Roman" w:hAnsiTheme="minorBidi"/>
          <w:kern w:val="0"/>
          <w:sz w:val="24"/>
          <w:szCs w:val="24"/>
          <w14:ligatures w14:val="none"/>
        </w:rPr>
        <w:t>,</w:t>
      </w:r>
      <w:r w:rsidR="00144714" w:rsidRPr="00786E7E">
        <w:rPr>
          <w:rFonts w:asciiTheme="minorBidi" w:eastAsia="Times New Roman" w:hAnsiTheme="minorBidi"/>
          <w:kern w:val="0"/>
          <w:sz w:val="24"/>
          <w:szCs w:val="24"/>
          <w14:ligatures w14:val="none"/>
        </w:rPr>
        <w:t xml:space="preserve"> is</w:t>
      </w:r>
      <w:r w:rsidR="00A009E5" w:rsidRPr="00786E7E">
        <w:rPr>
          <w:rFonts w:asciiTheme="minorBidi" w:eastAsia="Times New Roman" w:hAnsiTheme="minorBidi"/>
          <w:kern w:val="0"/>
          <w:sz w:val="24"/>
          <w:szCs w:val="24"/>
          <w14:ligatures w14:val="none"/>
        </w:rPr>
        <w:t xml:space="preserve"> a pale reflection of what it could and should be.</w:t>
      </w:r>
      <w:r w:rsidR="00717D05" w:rsidRPr="00786E7E">
        <w:rPr>
          <w:rFonts w:asciiTheme="minorBidi" w:eastAsia="Times New Roman" w:hAnsiTheme="minorBidi"/>
          <w:kern w:val="0"/>
          <w:sz w:val="24"/>
          <w:szCs w:val="24"/>
          <w14:ligatures w14:val="none"/>
        </w:rPr>
        <w:t xml:space="preserve"> He blames this</w:t>
      </w:r>
      <w:r w:rsidR="00323AE8" w:rsidRPr="00786E7E">
        <w:rPr>
          <w:rFonts w:asciiTheme="minorBidi" w:eastAsia="Times New Roman" w:hAnsiTheme="minorBidi"/>
          <w:kern w:val="0"/>
          <w:sz w:val="24"/>
          <w:szCs w:val="24"/>
          <w14:ligatures w14:val="none"/>
        </w:rPr>
        <w:t xml:space="preserve"> fact upon the pre-emancipation state of </w:t>
      </w:r>
      <w:r w:rsidR="00EC33A7" w:rsidRPr="00786E7E">
        <w:rPr>
          <w:rFonts w:asciiTheme="minorBidi" w:eastAsia="Times New Roman" w:hAnsiTheme="minorBidi"/>
          <w:kern w:val="0"/>
          <w:sz w:val="24"/>
          <w:szCs w:val="24"/>
          <w14:ligatures w14:val="none"/>
        </w:rPr>
        <w:t xml:space="preserve">the </w:t>
      </w:r>
      <w:r w:rsidR="00323AE8" w:rsidRPr="00786E7E">
        <w:rPr>
          <w:rFonts w:asciiTheme="minorBidi" w:eastAsia="Times New Roman" w:hAnsiTheme="minorBidi"/>
          <w:kern w:val="0"/>
          <w:sz w:val="24"/>
          <w:szCs w:val="24"/>
          <w14:ligatures w14:val="none"/>
        </w:rPr>
        <w:t>Jews in exile.</w:t>
      </w:r>
      <w:r w:rsidR="00C5291C" w:rsidRPr="00786E7E">
        <w:rPr>
          <w:rFonts w:asciiTheme="minorBidi" w:eastAsia="Times New Roman" w:hAnsiTheme="minorBidi"/>
          <w:kern w:val="0"/>
          <w:sz w:val="24"/>
          <w:szCs w:val="24"/>
          <w14:ligatures w14:val="none"/>
        </w:rPr>
        <w:t xml:space="preserve"> In that stage of our history, the historical sub-track was doing the work in providing a light unto the nations</w:t>
      </w:r>
      <w:r w:rsidR="00015EEA">
        <w:rPr>
          <w:rFonts w:asciiTheme="minorBidi" w:eastAsia="Times New Roman" w:hAnsiTheme="minorBidi"/>
          <w:kern w:val="0"/>
          <w:sz w:val="24"/>
          <w:szCs w:val="24"/>
          <w14:ligatures w14:val="none"/>
        </w:rPr>
        <w:t>, since the pre-emancipation condition of Jewry didn’t allow for us to flourish along the pedagogic track</w:t>
      </w:r>
      <w:r w:rsidR="004102F6" w:rsidRPr="00786E7E">
        <w:rPr>
          <w:rFonts w:asciiTheme="minorBidi" w:eastAsia="Times New Roman" w:hAnsiTheme="minorBidi"/>
          <w:kern w:val="0"/>
          <w:sz w:val="24"/>
          <w:szCs w:val="24"/>
          <w14:ligatures w14:val="none"/>
        </w:rPr>
        <w:t xml:space="preserve"> But now that we have more freedom</w:t>
      </w:r>
      <w:r w:rsidR="00560652" w:rsidRPr="00786E7E">
        <w:rPr>
          <w:rFonts w:asciiTheme="minorBidi" w:eastAsia="Times New Roman" w:hAnsiTheme="minorBidi"/>
          <w:kern w:val="0"/>
          <w:sz w:val="24"/>
          <w:szCs w:val="24"/>
          <w14:ligatures w14:val="none"/>
        </w:rPr>
        <w:t>,</w:t>
      </w:r>
      <w:r w:rsidR="004102F6" w:rsidRPr="00786E7E">
        <w:rPr>
          <w:rFonts w:asciiTheme="minorBidi" w:eastAsia="Times New Roman" w:hAnsiTheme="minorBidi"/>
          <w:kern w:val="0"/>
          <w:sz w:val="24"/>
          <w:szCs w:val="24"/>
          <w14:ligatures w14:val="none"/>
        </w:rPr>
        <w:t xml:space="preserve"> we have the opportunity to reinvigorate the spirit of Judaism, </w:t>
      </w:r>
      <w:r w:rsidR="000A43C8" w:rsidRPr="00786E7E">
        <w:rPr>
          <w:rFonts w:asciiTheme="minorBidi" w:eastAsia="Times New Roman" w:hAnsiTheme="minorBidi"/>
          <w:kern w:val="0"/>
          <w:sz w:val="24"/>
          <w:szCs w:val="24"/>
          <w14:ligatures w14:val="none"/>
        </w:rPr>
        <w:t>revitalize</w:t>
      </w:r>
      <w:r w:rsidR="004102F6" w:rsidRPr="00786E7E">
        <w:rPr>
          <w:rFonts w:asciiTheme="minorBidi" w:eastAsia="Times New Roman" w:hAnsiTheme="minorBidi"/>
          <w:kern w:val="0"/>
          <w:sz w:val="24"/>
          <w:szCs w:val="24"/>
          <w14:ligatures w14:val="none"/>
        </w:rPr>
        <w:t xml:space="preserve"> our religious practices</w:t>
      </w:r>
      <w:r w:rsidR="008135EB" w:rsidRPr="00786E7E">
        <w:rPr>
          <w:rFonts w:asciiTheme="minorBidi" w:eastAsia="Times New Roman" w:hAnsiTheme="minorBidi"/>
          <w:kern w:val="0"/>
          <w:sz w:val="24"/>
          <w:szCs w:val="24"/>
          <w14:ligatures w14:val="none"/>
        </w:rPr>
        <w:t xml:space="preserve">, and thereby switch the weight </w:t>
      </w:r>
      <w:r w:rsidR="001F7F73" w:rsidRPr="00786E7E">
        <w:rPr>
          <w:rFonts w:asciiTheme="minorBidi" w:eastAsia="Times New Roman" w:hAnsiTheme="minorBidi"/>
          <w:kern w:val="0"/>
          <w:sz w:val="24"/>
          <w:szCs w:val="24"/>
          <w14:ligatures w14:val="none"/>
        </w:rPr>
        <w:t xml:space="preserve">of our mission </w:t>
      </w:r>
      <w:r w:rsidR="00F311EF" w:rsidRPr="00786E7E">
        <w:rPr>
          <w:rFonts w:asciiTheme="minorBidi" w:eastAsia="Times New Roman" w:hAnsiTheme="minorBidi"/>
          <w:kern w:val="0"/>
          <w:sz w:val="24"/>
          <w:szCs w:val="24"/>
          <w14:ligatures w14:val="none"/>
        </w:rPr>
        <w:t xml:space="preserve">back </w:t>
      </w:r>
      <w:r w:rsidR="001F7F73" w:rsidRPr="00786E7E">
        <w:rPr>
          <w:rFonts w:asciiTheme="minorBidi" w:eastAsia="Times New Roman" w:hAnsiTheme="minorBidi"/>
          <w:kern w:val="0"/>
          <w:sz w:val="24"/>
          <w:szCs w:val="24"/>
          <w14:ligatures w14:val="none"/>
        </w:rPr>
        <w:t>onto the pedagogic track.</w:t>
      </w:r>
      <w:r w:rsidR="00560652" w:rsidRPr="00786E7E">
        <w:rPr>
          <w:rFonts w:asciiTheme="minorBidi" w:eastAsia="Times New Roman" w:hAnsiTheme="minorBidi"/>
          <w:kern w:val="0"/>
          <w:sz w:val="24"/>
          <w:szCs w:val="24"/>
          <w14:ligatures w14:val="none"/>
        </w:rPr>
        <w:t xml:space="preserve"> That is why Rabbi Hirsch saw, in the emancipation of the Jews, </w:t>
      </w:r>
      <w:r w:rsidR="003B38A1" w:rsidRPr="00786E7E">
        <w:rPr>
          <w:rFonts w:asciiTheme="minorBidi" w:eastAsia="Times New Roman" w:hAnsiTheme="minorBidi"/>
          <w:kern w:val="0"/>
          <w:sz w:val="24"/>
          <w:szCs w:val="24"/>
          <w14:ligatures w14:val="none"/>
        </w:rPr>
        <w:t>both</w:t>
      </w:r>
      <w:r w:rsidR="00560652" w:rsidRPr="00786E7E">
        <w:rPr>
          <w:rFonts w:asciiTheme="minorBidi" w:eastAsia="Times New Roman" w:hAnsiTheme="minorBidi"/>
          <w:kern w:val="0"/>
          <w:sz w:val="24"/>
          <w:szCs w:val="24"/>
          <w14:ligatures w14:val="none"/>
        </w:rPr>
        <w:t xml:space="preserve"> an opportunity and a threat:</w:t>
      </w:r>
    </w:p>
    <w:p w14:paraId="1BE90D2D" w14:textId="77777777" w:rsidR="00523048" w:rsidRPr="00786E7E" w:rsidRDefault="00523048" w:rsidP="00523048">
      <w:pPr>
        <w:widowControl w:val="0"/>
        <w:spacing w:after="0" w:line="240" w:lineRule="auto"/>
        <w:ind w:firstLine="720"/>
        <w:jc w:val="both"/>
        <w:rPr>
          <w:rFonts w:asciiTheme="minorBidi" w:eastAsia="Times New Roman" w:hAnsiTheme="minorBidi"/>
          <w:kern w:val="0"/>
          <w:sz w:val="24"/>
          <w:szCs w:val="24"/>
          <w14:ligatures w14:val="none"/>
        </w:rPr>
      </w:pPr>
    </w:p>
    <w:p w14:paraId="566DD9C7" w14:textId="6A1A209C" w:rsidR="00040AC6" w:rsidRPr="00786E7E" w:rsidRDefault="00A70A29" w:rsidP="00523048">
      <w:pPr>
        <w:widowControl w:val="0"/>
        <w:spacing w:after="0" w:line="240" w:lineRule="auto"/>
        <w:ind w:left="720"/>
        <w:jc w:val="both"/>
        <w:rPr>
          <w:rFonts w:asciiTheme="minorBidi" w:eastAsia="Times New Roman" w:hAnsiTheme="minorBidi"/>
          <w:kern w:val="0"/>
          <w:sz w:val="24"/>
          <w:szCs w:val="24"/>
          <w14:ligatures w14:val="none"/>
        </w:rPr>
      </w:pPr>
      <w:r w:rsidRPr="00786E7E">
        <w:rPr>
          <w:rFonts w:asciiTheme="minorBidi" w:eastAsia="Times New Roman" w:hAnsiTheme="minorBidi"/>
          <w:kern w:val="0"/>
          <w:sz w:val="24"/>
          <w:szCs w:val="24"/>
          <w14:ligatures w14:val="none"/>
        </w:rPr>
        <w:t>I bless emancipation, when I see how the excess of oppression drove Israel away from human intercourse, prevented the cultivation of the mind, [and] limited the free development of the noble sides of character</w:t>
      </w:r>
      <w:r w:rsidR="00CD5407" w:rsidRPr="00786E7E">
        <w:rPr>
          <w:rFonts w:asciiTheme="minorBidi" w:eastAsia="Times New Roman" w:hAnsiTheme="minorBidi"/>
          <w:kern w:val="0"/>
          <w:sz w:val="24"/>
          <w:szCs w:val="24"/>
          <w14:ligatures w14:val="none"/>
        </w:rPr>
        <w:t>…</w:t>
      </w:r>
      <w:r w:rsidRPr="00786E7E">
        <w:rPr>
          <w:rFonts w:asciiTheme="minorBidi" w:eastAsia="Times New Roman" w:hAnsiTheme="minorBidi"/>
          <w:kern w:val="0"/>
          <w:sz w:val="24"/>
          <w:szCs w:val="24"/>
          <w14:ligatures w14:val="none"/>
        </w:rPr>
        <w:t xml:space="preserve"> But for </w:t>
      </w:r>
      <w:proofErr w:type="gramStart"/>
      <w:r w:rsidRPr="00786E7E">
        <w:rPr>
          <w:rFonts w:asciiTheme="minorBidi" w:eastAsia="Times New Roman" w:hAnsiTheme="minorBidi"/>
          <w:kern w:val="0"/>
          <w:sz w:val="24"/>
          <w:szCs w:val="24"/>
          <w14:ligatures w14:val="none"/>
        </w:rPr>
        <w:t>Israel</w:t>
      </w:r>
      <w:proofErr w:type="gramEnd"/>
      <w:r w:rsidRPr="00786E7E">
        <w:rPr>
          <w:rFonts w:asciiTheme="minorBidi" w:eastAsia="Times New Roman" w:hAnsiTheme="minorBidi"/>
          <w:kern w:val="0"/>
          <w:sz w:val="24"/>
          <w:szCs w:val="24"/>
          <w14:ligatures w14:val="none"/>
        </w:rPr>
        <w:t xml:space="preserve"> I only bless it if at the same time there awakes in Israel the true spirit, which, independent of emancipation or non-emancipation, strives to fulfill the Israel-mission; to elevate and ennoble ourselves, to implant the spirit of Judaism in our souls</w:t>
      </w:r>
      <w:r w:rsidR="00B36BD3" w:rsidRPr="00786E7E">
        <w:rPr>
          <w:rFonts w:asciiTheme="minorBidi" w:eastAsia="Times New Roman" w:hAnsiTheme="minorBidi"/>
          <w:kern w:val="0"/>
          <w:sz w:val="24"/>
          <w:szCs w:val="24"/>
          <w14:ligatures w14:val="none"/>
        </w:rPr>
        <w:t>…</w:t>
      </w:r>
      <w:r w:rsidRPr="00786E7E">
        <w:rPr>
          <w:rFonts w:asciiTheme="minorBidi" w:eastAsia="Times New Roman" w:hAnsiTheme="minorBidi"/>
          <w:kern w:val="0"/>
          <w:sz w:val="24"/>
          <w:szCs w:val="24"/>
          <w14:ligatures w14:val="none"/>
        </w:rPr>
        <w:t xml:space="preserve"> I bless it, if Israel does not regard emancipation as the goal of its task, but only as a new condition of its mission, and as a new trial, much severer than the trial of oppression; but I should grieve if Israel understood itself so little, and had so little comprehension of its own spirit that it would welcome emancipation as the end of the Galuth, and the highest goal of its historic mission. If Israel regards this glorious concession merely as a means of securing a greater degree of comfort in life, and greater opportunities for the acquisition of wealth and enjoyments, it </w:t>
      </w:r>
      <w:proofErr w:type="gramStart"/>
      <w:r w:rsidRPr="00786E7E">
        <w:rPr>
          <w:rFonts w:asciiTheme="minorBidi" w:eastAsia="Times New Roman" w:hAnsiTheme="minorBidi"/>
          <w:kern w:val="0"/>
          <w:sz w:val="24"/>
          <w:szCs w:val="24"/>
          <w14:ligatures w14:val="none"/>
        </w:rPr>
        <w:t>would</w:t>
      </w:r>
      <w:proofErr w:type="gramEnd"/>
      <w:r w:rsidRPr="00786E7E">
        <w:rPr>
          <w:rFonts w:asciiTheme="minorBidi" w:eastAsia="Times New Roman" w:hAnsiTheme="minorBidi"/>
          <w:kern w:val="0"/>
          <w:sz w:val="24"/>
          <w:szCs w:val="24"/>
          <w14:ligatures w14:val="none"/>
        </w:rPr>
        <w:t xml:space="preserve"> show that Israel had not comprehended the spirit of its own Law, nor learnt aught from the Galuth.</w:t>
      </w:r>
      <w:r w:rsidR="00D7107D" w:rsidRPr="00786E7E">
        <w:rPr>
          <w:rStyle w:val="FootnoteReference"/>
          <w:rFonts w:asciiTheme="minorBidi" w:eastAsia="Times New Roman" w:hAnsiTheme="minorBidi"/>
          <w:kern w:val="0"/>
          <w:sz w:val="24"/>
          <w:szCs w:val="24"/>
          <w14:ligatures w14:val="none"/>
        </w:rPr>
        <w:footnoteReference w:id="3"/>
      </w:r>
    </w:p>
    <w:p w14:paraId="0106A1C6" w14:textId="77777777" w:rsidR="00523048" w:rsidRPr="00786E7E" w:rsidRDefault="00523048" w:rsidP="00523048">
      <w:pPr>
        <w:widowControl w:val="0"/>
        <w:spacing w:after="0" w:line="240" w:lineRule="auto"/>
        <w:jc w:val="both"/>
        <w:rPr>
          <w:rFonts w:asciiTheme="minorBidi" w:eastAsia="Times New Roman" w:hAnsiTheme="minorBidi"/>
          <w:kern w:val="0"/>
          <w:sz w:val="24"/>
          <w:szCs w:val="24"/>
          <w14:ligatures w14:val="none"/>
        </w:rPr>
      </w:pPr>
    </w:p>
    <w:p w14:paraId="01C40FB4" w14:textId="54154028" w:rsidR="00040AC6" w:rsidRPr="00786E7E" w:rsidRDefault="00040AC6" w:rsidP="00523048">
      <w:pPr>
        <w:widowControl w:val="0"/>
        <w:spacing w:after="0" w:line="240" w:lineRule="auto"/>
        <w:ind w:firstLine="720"/>
        <w:jc w:val="both"/>
        <w:rPr>
          <w:rFonts w:asciiTheme="minorBidi" w:eastAsia="Times New Roman" w:hAnsiTheme="minorBidi"/>
          <w:kern w:val="0"/>
          <w:sz w:val="24"/>
          <w:szCs w:val="24"/>
          <w14:ligatures w14:val="none"/>
        </w:rPr>
      </w:pPr>
      <w:r w:rsidRPr="00786E7E">
        <w:rPr>
          <w:rFonts w:asciiTheme="minorBidi" w:eastAsia="Times New Roman" w:hAnsiTheme="minorBidi"/>
          <w:kern w:val="0"/>
          <w:sz w:val="24"/>
          <w:szCs w:val="24"/>
          <w14:ligatures w14:val="none"/>
        </w:rPr>
        <w:t>The threat of emancipation is that it becomes an end in itself</w:t>
      </w:r>
      <w:r w:rsidR="008361A3">
        <w:rPr>
          <w:rFonts w:asciiTheme="minorBidi" w:eastAsia="Times New Roman" w:hAnsiTheme="minorBidi"/>
          <w:kern w:val="0"/>
          <w:sz w:val="24"/>
          <w:szCs w:val="24"/>
          <w14:ligatures w14:val="none"/>
        </w:rPr>
        <w:t>, while the</w:t>
      </w:r>
      <w:r w:rsidRPr="00786E7E">
        <w:rPr>
          <w:rFonts w:asciiTheme="minorBidi" w:eastAsia="Times New Roman" w:hAnsiTheme="minorBidi"/>
          <w:kern w:val="0"/>
          <w:sz w:val="24"/>
          <w:szCs w:val="24"/>
          <w14:ligatures w14:val="none"/>
        </w:rPr>
        <w:t xml:space="preserve"> promise of emanc</w:t>
      </w:r>
      <w:r w:rsidR="00316370" w:rsidRPr="00786E7E">
        <w:rPr>
          <w:rFonts w:asciiTheme="minorBidi" w:eastAsia="Times New Roman" w:hAnsiTheme="minorBidi"/>
          <w:kern w:val="0"/>
          <w:sz w:val="24"/>
          <w:szCs w:val="24"/>
          <w14:ligatures w14:val="none"/>
        </w:rPr>
        <w:t>ip</w:t>
      </w:r>
      <w:r w:rsidRPr="00786E7E">
        <w:rPr>
          <w:rFonts w:asciiTheme="minorBidi" w:eastAsia="Times New Roman" w:hAnsiTheme="minorBidi"/>
          <w:kern w:val="0"/>
          <w:sz w:val="24"/>
          <w:szCs w:val="24"/>
          <w14:ligatures w14:val="none"/>
        </w:rPr>
        <w:t xml:space="preserve">ation is that it </w:t>
      </w:r>
      <w:r w:rsidR="00316370" w:rsidRPr="00786E7E">
        <w:rPr>
          <w:rFonts w:asciiTheme="minorBidi" w:eastAsia="Times New Roman" w:hAnsiTheme="minorBidi"/>
          <w:kern w:val="0"/>
          <w:sz w:val="24"/>
          <w:szCs w:val="24"/>
          <w14:ligatures w14:val="none"/>
        </w:rPr>
        <w:t xml:space="preserve">will </w:t>
      </w:r>
      <w:r w:rsidRPr="00786E7E">
        <w:rPr>
          <w:rFonts w:asciiTheme="minorBidi" w:eastAsia="Times New Roman" w:hAnsiTheme="minorBidi"/>
          <w:kern w:val="0"/>
          <w:sz w:val="24"/>
          <w:szCs w:val="24"/>
          <w14:ligatures w14:val="none"/>
        </w:rPr>
        <w:t>allow us to reinvigorate the mummified spirit of Jewish law</w:t>
      </w:r>
      <w:r w:rsidR="00D7107D" w:rsidRPr="00786E7E">
        <w:rPr>
          <w:rFonts w:asciiTheme="minorBidi" w:eastAsia="Times New Roman" w:hAnsiTheme="minorBidi"/>
          <w:kern w:val="0"/>
          <w:sz w:val="24"/>
          <w:szCs w:val="24"/>
          <w14:ligatures w14:val="none"/>
        </w:rPr>
        <w:t xml:space="preserve">. </w:t>
      </w:r>
      <w:r w:rsidR="00DA556A">
        <w:rPr>
          <w:rFonts w:asciiTheme="minorBidi" w:eastAsia="Times New Roman" w:hAnsiTheme="minorBidi"/>
          <w:kern w:val="0"/>
          <w:sz w:val="24"/>
          <w:szCs w:val="24"/>
          <w14:ligatures w14:val="none"/>
        </w:rPr>
        <w:t>Indeed, t</w:t>
      </w:r>
      <w:r w:rsidR="00DA556A" w:rsidRPr="00786E7E">
        <w:rPr>
          <w:rFonts w:asciiTheme="minorBidi" w:eastAsia="Times New Roman" w:hAnsiTheme="minorBidi"/>
          <w:kern w:val="0"/>
          <w:sz w:val="24"/>
          <w:szCs w:val="24"/>
          <w14:ligatures w14:val="none"/>
        </w:rPr>
        <w:t xml:space="preserve">he </w:t>
      </w:r>
      <w:r w:rsidR="00D7107D" w:rsidRPr="00786E7E">
        <w:rPr>
          <w:rFonts w:asciiTheme="minorBidi" w:eastAsia="Times New Roman" w:hAnsiTheme="minorBidi"/>
          <w:kern w:val="0"/>
          <w:sz w:val="24"/>
          <w:szCs w:val="24"/>
          <w14:ligatures w14:val="none"/>
        </w:rPr>
        <w:t>opportunity of the emancipation allows for us to:</w:t>
      </w:r>
    </w:p>
    <w:p w14:paraId="0F28CA36" w14:textId="77777777" w:rsidR="00523048" w:rsidRPr="00786E7E" w:rsidRDefault="00523048" w:rsidP="00523048">
      <w:pPr>
        <w:widowControl w:val="0"/>
        <w:spacing w:after="0" w:line="240" w:lineRule="auto"/>
        <w:ind w:firstLine="720"/>
        <w:jc w:val="both"/>
        <w:rPr>
          <w:rFonts w:asciiTheme="minorBidi" w:eastAsia="Times New Roman" w:hAnsiTheme="minorBidi"/>
          <w:kern w:val="0"/>
          <w:sz w:val="24"/>
          <w:szCs w:val="24"/>
          <w14:ligatures w14:val="none"/>
        </w:rPr>
      </w:pPr>
    </w:p>
    <w:p w14:paraId="7B6CF09D" w14:textId="452AF3BA" w:rsidR="00A70A29" w:rsidRPr="00786E7E" w:rsidRDefault="00A70A29" w:rsidP="00523048">
      <w:pPr>
        <w:widowControl w:val="0"/>
        <w:spacing w:after="0" w:line="240" w:lineRule="auto"/>
        <w:ind w:left="720"/>
        <w:jc w:val="both"/>
        <w:rPr>
          <w:rFonts w:asciiTheme="minorBidi" w:eastAsia="Times New Roman" w:hAnsiTheme="minorBidi"/>
          <w:kern w:val="0"/>
          <w:sz w:val="24"/>
          <w:szCs w:val="24"/>
          <w14:ligatures w14:val="none"/>
        </w:rPr>
      </w:pPr>
      <w:r w:rsidRPr="00786E7E">
        <w:rPr>
          <w:rFonts w:asciiTheme="minorBidi" w:eastAsia="Times New Roman" w:hAnsiTheme="minorBidi"/>
          <w:kern w:val="0"/>
          <w:sz w:val="24"/>
          <w:szCs w:val="24"/>
          <w14:ligatures w14:val="none"/>
        </w:rPr>
        <w:t>become Jews, Jews in the true sense of the word, permitting the spirit of the Law to pervade our entire being, accepting it as the fountain of life spiritual and ethical; then will Judaism gladly welcome emancipation as affording a greater opportunity for the fulfillment of its task, the realization of a noble and ideal life.</w:t>
      </w:r>
      <w:r w:rsidR="00D7107D" w:rsidRPr="00786E7E">
        <w:rPr>
          <w:rStyle w:val="FootnoteReference"/>
          <w:rFonts w:asciiTheme="minorBidi" w:eastAsia="Times New Roman" w:hAnsiTheme="minorBidi"/>
          <w:kern w:val="0"/>
          <w:sz w:val="24"/>
          <w:szCs w:val="24"/>
          <w14:ligatures w14:val="none"/>
        </w:rPr>
        <w:footnoteReference w:id="4"/>
      </w:r>
    </w:p>
    <w:p w14:paraId="4563DB4D" w14:textId="77777777" w:rsidR="00523048" w:rsidRPr="00786E7E" w:rsidRDefault="00523048" w:rsidP="00523048">
      <w:pPr>
        <w:widowControl w:val="0"/>
        <w:spacing w:after="0" w:line="240" w:lineRule="auto"/>
        <w:ind w:left="720"/>
        <w:jc w:val="both"/>
        <w:rPr>
          <w:rFonts w:asciiTheme="minorBidi" w:eastAsia="Times New Roman" w:hAnsiTheme="minorBidi"/>
          <w:kern w:val="0"/>
          <w:sz w:val="24"/>
          <w:szCs w:val="24"/>
          <w14:ligatures w14:val="none"/>
        </w:rPr>
      </w:pPr>
    </w:p>
    <w:p w14:paraId="7FA80CE6" w14:textId="0CFC2492" w:rsidR="0039154C" w:rsidRPr="00786E7E" w:rsidRDefault="005C2C34" w:rsidP="00523048">
      <w:pPr>
        <w:widowControl w:val="0"/>
        <w:spacing w:after="0" w:line="240" w:lineRule="auto"/>
        <w:ind w:firstLine="720"/>
        <w:jc w:val="both"/>
        <w:rPr>
          <w:rFonts w:asciiTheme="minorBidi" w:hAnsiTheme="minorBidi"/>
          <w:sz w:val="24"/>
          <w:szCs w:val="24"/>
        </w:rPr>
      </w:pPr>
      <w:r w:rsidRPr="00786E7E">
        <w:rPr>
          <w:rFonts w:asciiTheme="minorBidi" w:eastAsia="Times New Roman" w:hAnsiTheme="minorBidi"/>
          <w:kern w:val="0"/>
          <w:sz w:val="24"/>
          <w:szCs w:val="24"/>
          <w14:ligatures w14:val="none"/>
        </w:rPr>
        <w:t xml:space="preserve">But does this response to our concern not sit at loggerheads with the theory of revelation that I outlined in lesson </w:t>
      </w:r>
      <w:proofErr w:type="gramStart"/>
      <w:r w:rsidRPr="00786E7E">
        <w:rPr>
          <w:rFonts w:asciiTheme="minorBidi" w:eastAsia="Times New Roman" w:hAnsiTheme="minorBidi"/>
          <w:kern w:val="0"/>
          <w:sz w:val="24"/>
          <w:szCs w:val="24"/>
          <w14:ligatures w14:val="none"/>
        </w:rPr>
        <w:t>1</w:t>
      </w:r>
      <w:proofErr w:type="gramEnd"/>
      <w:r w:rsidR="00363618" w:rsidRPr="00786E7E">
        <w:rPr>
          <w:rFonts w:asciiTheme="minorBidi" w:eastAsia="Times New Roman" w:hAnsiTheme="minorBidi"/>
          <w:kern w:val="0"/>
          <w:sz w:val="24"/>
          <w:szCs w:val="24"/>
          <w14:ligatures w14:val="none"/>
        </w:rPr>
        <w:t>?</w:t>
      </w:r>
      <w:r w:rsidR="0069728F" w:rsidRPr="00786E7E">
        <w:rPr>
          <w:rFonts w:asciiTheme="minorBidi" w:eastAsia="Times New Roman" w:hAnsiTheme="minorBidi"/>
          <w:kern w:val="0"/>
          <w:sz w:val="24"/>
          <w:szCs w:val="24"/>
          <w14:ligatures w14:val="none"/>
        </w:rPr>
        <w:t xml:space="preserve"> That view of revelation sees the </w:t>
      </w:r>
      <w:r w:rsidR="003A5BC5">
        <w:rPr>
          <w:rFonts w:asciiTheme="minorBidi" w:eastAsia="Times New Roman" w:hAnsiTheme="minorBidi"/>
          <w:kern w:val="0"/>
          <w:sz w:val="24"/>
          <w:szCs w:val="24"/>
          <w14:ligatures w14:val="none"/>
        </w:rPr>
        <w:t>h</w:t>
      </w:r>
      <w:r w:rsidR="0069728F" w:rsidRPr="00786E7E">
        <w:rPr>
          <w:rFonts w:asciiTheme="minorBidi" w:eastAsia="Times New Roman" w:hAnsiTheme="minorBidi"/>
          <w:kern w:val="0"/>
          <w:sz w:val="24"/>
          <w:szCs w:val="24"/>
          <w14:ligatures w14:val="none"/>
        </w:rPr>
        <w:t xml:space="preserve">oly </w:t>
      </w:r>
      <w:r w:rsidR="003A5BC5">
        <w:rPr>
          <w:rFonts w:asciiTheme="minorBidi" w:eastAsia="Times New Roman" w:hAnsiTheme="minorBidi"/>
          <w:kern w:val="0"/>
          <w:sz w:val="24"/>
          <w:szCs w:val="24"/>
          <w14:ligatures w14:val="none"/>
        </w:rPr>
        <w:t>s</w:t>
      </w:r>
      <w:r w:rsidR="0069728F" w:rsidRPr="00786E7E">
        <w:rPr>
          <w:rFonts w:asciiTheme="minorBidi" w:eastAsia="Times New Roman" w:hAnsiTheme="minorBidi"/>
          <w:kern w:val="0"/>
          <w:sz w:val="24"/>
          <w:szCs w:val="24"/>
          <w14:ligatures w14:val="none"/>
        </w:rPr>
        <w:t>pirit (</w:t>
      </w:r>
      <w:r w:rsidR="0069728F" w:rsidRPr="00786E7E">
        <w:rPr>
          <w:rFonts w:asciiTheme="minorBidi" w:eastAsia="Times New Roman" w:hAnsiTheme="minorBidi"/>
          <w:i/>
          <w:iCs/>
          <w:kern w:val="0"/>
          <w:sz w:val="24"/>
          <w:szCs w:val="24"/>
          <w14:ligatures w14:val="none"/>
        </w:rPr>
        <w:t xml:space="preserve">ruach </w:t>
      </w:r>
      <w:r w:rsidR="00591080">
        <w:rPr>
          <w:rFonts w:asciiTheme="minorBidi" w:eastAsia="Times New Roman" w:hAnsiTheme="minorBidi"/>
          <w:i/>
          <w:iCs/>
          <w:kern w:val="0"/>
          <w:sz w:val="24"/>
          <w:szCs w:val="24"/>
          <w14:ligatures w14:val="none"/>
        </w:rPr>
        <w:t>h</w:t>
      </w:r>
      <w:r w:rsidR="00591080" w:rsidRPr="00786E7E">
        <w:rPr>
          <w:rFonts w:asciiTheme="minorBidi" w:eastAsia="Times New Roman" w:hAnsiTheme="minorBidi"/>
          <w:i/>
          <w:iCs/>
          <w:kern w:val="0"/>
          <w:sz w:val="24"/>
          <w:szCs w:val="24"/>
          <w14:ligatures w14:val="none"/>
        </w:rPr>
        <w:t>akodesh</w:t>
      </w:r>
      <w:r w:rsidR="0069728F" w:rsidRPr="00786E7E">
        <w:rPr>
          <w:rFonts w:asciiTheme="minorBidi" w:eastAsia="Times New Roman" w:hAnsiTheme="minorBidi"/>
          <w:kern w:val="0"/>
          <w:sz w:val="24"/>
          <w:szCs w:val="24"/>
          <w14:ligatures w14:val="none"/>
        </w:rPr>
        <w:t>)</w:t>
      </w:r>
      <w:r w:rsidR="009417B0" w:rsidRPr="00786E7E">
        <w:rPr>
          <w:rFonts w:asciiTheme="minorBidi" w:eastAsia="Times New Roman" w:hAnsiTheme="minorBidi"/>
          <w:kern w:val="0"/>
          <w:sz w:val="24"/>
          <w:szCs w:val="24"/>
          <w14:ligatures w14:val="none"/>
        </w:rPr>
        <w:t xml:space="preserve"> directing the general trajectory of the unfolding of the Oral Torah. It </w:t>
      </w:r>
      <w:r w:rsidR="00EF4998">
        <w:rPr>
          <w:rFonts w:asciiTheme="minorBidi" w:eastAsia="Times New Roman" w:hAnsiTheme="minorBidi"/>
          <w:kern w:val="0"/>
          <w:sz w:val="24"/>
          <w:szCs w:val="24"/>
          <w14:ligatures w14:val="none"/>
        </w:rPr>
        <w:t>leads to the conclusion</w:t>
      </w:r>
      <w:r w:rsidR="00EF4998" w:rsidRPr="00786E7E">
        <w:rPr>
          <w:rFonts w:asciiTheme="minorBidi" w:eastAsia="Times New Roman" w:hAnsiTheme="minorBidi"/>
          <w:kern w:val="0"/>
          <w:sz w:val="24"/>
          <w:szCs w:val="24"/>
          <w14:ligatures w14:val="none"/>
        </w:rPr>
        <w:t xml:space="preserve"> </w:t>
      </w:r>
      <w:r w:rsidR="009417B0" w:rsidRPr="00786E7E">
        <w:rPr>
          <w:rFonts w:asciiTheme="minorBidi" w:eastAsia="Times New Roman" w:hAnsiTheme="minorBidi"/>
          <w:kern w:val="0"/>
          <w:sz w:val="24"/>
          <w:szCs w:val="24"/>
          <w14:ligatures w14:val="none"/>
        </w:rPr>
        <w:t xml:space="preserve">that at any stage of history, </w:t>
      </w:r>
      <w:r w:rsidR="009417B0" w:rsidRPr="00786E7E">
        <w:rPr>
          <w:rFonts w:asciiTheme="minorBidi" w:hAnsiTheme="minorBidi"/>
          <w:sz w:val="24"/>
          <w:szCs w:val="24"/>
        </w:rPr>
        <w:t xml:space="preserve">those forms of </w:t>
      </w:r>
      <w:r w:rsidR="00502A5F">
        <w:rPr>
          <w:rFonts w:asciiTheme="minorBidi" w:hAnsiTheme="minorBidi"/>
          <w:sz w:val="24"/>
          <w:szCs w:val="24"/>
        </w:rPr>
        <w:t xml:space="preserve">Jewish </w:t>
      </w:r>
      <w:r w:rsidR="009417B0" w:rsidRPr="00786E7E">
        <w:rPr>
          <w:rFonts w:asciiTheme="minorBidi" w:hAnsiTheme="minorBidi"/>
          <w:sz w:val="24"/>
          <w:szCs w:val="24"/>
        </w:rPr>
        <w:t>life found among the communities of the most faithful</w:t>
      </w:r>
      <w:r w:rsidR="006E4C45">
        <w:rPr>
          <w:rFonts w:asciiTheme="minorBidi" w:hAnsiTheme="minorBidi"/>
          <w:sz w:val="24"/>
          <w:szCs w:val="24"/>
        </w:rPr>
        <w:t xml:space="preserve"> –</w:t>
      </w:r>
      <w:r w:rsidR="009417B0" w:rsidRPr="00786E7E">
        <w:rPr>
          <w:rFonts w:asciiTheme="minorBidi" w:hAnsiTheme="minorBidi"/>
          <w:sz w:val="24"/>
          <w:szCs w:val="24"/>
        </w:rPr>
        <w:t xml:space="preserve"> </w:t>
      </w:r>
      <w:r w:rsidR="006E4C45">
        <w:rPr>
          <w:rFonts w:asciiTheme="minorBidi" w:hAnsiTheme="minorBidi"/>
          <w:sz w:val="24"/>
          <w:szCs w:val="24"/>
        </w:rPr>
        <w:t xml:space="preserve">Jews who are </w:t>
      </w:r>
      <w:r w:rsidR="00DA556A">
        <w:rPr>
          <w:rFonts w:asciiTheme="minorBidi" w:hAnsiTheme="minorBidi"/>
          <w:sz w:val="24"/>
          <w:szCs w:val="24"/>
        </w:rPr>
        <w:t>intentionally striving to</w:t>
      </w:r>
      <w:r w:rsidR="00DA556A" w:rsidRPr="00786E7E">
        <w:rPr>
          <w:rFonts w:asciiTheme="minorBidi" w:hAnsiTheme="minorBidi"/>
          <w:sz w:val="24"/>
          <w:szCs w:val="24"/>
        </w:rPr>
        <w:t xml:space="preserve"> </w:t>
      </w:r>
      <w:r w:rsidR="009417B0" w:rsidRPr="00786E7E">
        <w:rPr>
          <w:rFonts w:asciiTheme="minorBidi" w:hAnsiTheme="minorBidi"/>
          <w:sz w:val="24"/>
          <w:szCs w:val="24"/>
        </w:rPr>
        <w:t>liv</w:t>
      </w:r>
      <w:r w:rsidR="00DA556A">
        <w:rPr>
          <w:rFonts w:asciiTheme="minorBidi" w:hAnsiTheme="minorBidi"/>
          <w:sz w:val="24"/>
          <w:szCs w:val="24"/>
        </w:rPr>
        <w:t>e</w:t>
      </w:r>
      <w:r w:rsidR="009417B0" w:rsidRPr="00786E7E">
        <w:rPr>
          <w:rFonts w:asciiTheme="minorBidi" w:hAnsiTheme="minorBidi"/>
          <w:sz w:val="24"/>
          <w:szCs w:val="24"/>
        </w:rPr>
        <w:t xml:space="preserve"> their whole lives as best they can in response to their understanding of the revelation at Sinai</w:t>
      </w:r>
      <w:r w:rsidR="000D1AE6">
        <w:rPr>
          <w:rFonts w:asciiTheme="minorBidi" w:hAnsiTheme="minorBidi"/>
          <w:sz w:val="24"/>
          <w:szCs w:val="24"/>
        </w:rPr>
        <w:t xml:space="preserve"> –</w:t>
      </w:r>
      <w:r w:rsidR="009417B0" w:rsidRPr="00786E7E">
        <w:rPr>
          <w:rFonts w:asciiTheme="minorBidi" w:hAnsiTheme="minorBidi"/>
          <w:sz w:val="24"/>
          <w:szCs w:val="24"/>
        </w:rPr>
        <w:t xml:space="preserve"> provide us with the closest approximations that we could possibly have, at that time, as to what God’s will is for each and every Jew.</w:t>
      </w:r>
    </w:p>
    <w:p w14:paraId="2903FBEE"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349CB27A" w14:textId="26A3BC8E" w:rsidR="004B5C6C" w:rsidRPr="00786E7E" w:rsidRDefault="009417B0"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lastRenderedPageBreak/>
        <w:t xml:space="preserve">Rabbi Hirsch </w:t>
      </w:r>
      <w:proofErr w:type="gramStart"/>
      <w:r w:rsidRPr="00786E7E">
        <w:rPr>
          <w:rFonts w:asciiTheme="minorBidi" w:hAnsiTheme="minorBidi"/>
          <w:sz w:val="24"/>
          <w:szCs w:val="24"/>
        </w:rPr>
        <w:t>seems to be</w:t>
      </w:r>
      <w:proofErr w:type="gramEnd"/>
      <w:r w:rsidRPr="00786E7E">
        <w:rPr>
          <w:rFonts w:asciiTheme="minorBidi" w:hAnsiTheme="minorBidi"/>
          <w:sz w:val="24"/>
          <w:szCs w:val="24"/>
        </w:rPr>
        <w:t xml:space="preserve"> arguing</w:t>
      </w:r>
      <w:r w:rsidR="00735CFA">
        <w:rPr>
          <w:rFonts w:asciiTheme="minorBidi" w:hAnsiTheme="minorBidi"/>
          <w:sz w:val="24"/>
          <w:szCs w:val="24"/>
        </w:rPr>
        <w:t>, in contrast,</w:t>
      </w:r>
      <w:r w:rsidRPr="00786E7E">
        <w:rPr>
          <w:rFonts w:asciiTheme="minorBidi" w:hAnsiTheme="minorBidi"/>
          <w:sz w:val="24"/>
          <w:szCs w:val="24"/>
        </w:rPr>
        <w:t xml:space="preserve"> that </w:t>
      </w:r>
      <w:r w:rsidR="0039154C" w:rsidRPr="00786E7E">
        <w:rPr>
          <w:rFonts w:asciiTheme="minorBidi" w:hAnsiTheme="minorBidi"/>
          <w:sz w:val="24"/>
          <w:szCs w:val="24"/>
        </w:rPr>
        <w:t xml:space="preserve">a giant </w:t>
      </w:r>
      <w:r w:rsidR="0020348C" w:rsidRPr="00786E7E">
        <w:rPr>
          <w:rFonts w:asciiTheme="minorBidi" w:hAnsiTheme="minorBidi"/>
          <w:sz w:val="24"/>
          <w:szCs w:val="24"/>
        </w:rPr>
        <w:t>wedge has been placed between Jewish law as practiced and Jewish law as it should really be. He speaks of its spirit having been mummified, with attention drawn away from its lofty ideals towards hair-splitting dialectics</w:t>
      </w:r>
      <w:r w:rsidR="0039154C" w:rsidRPr="00786E7E">
        <w:rPr>
          <w:rFonts w:asciiTheme="minorBidi" w:hAnsiTheme="minorBidi"/>
          <w:sz w:val="24"/>
          <w:szCs w:val="24"/>
        </w:rPr>
        <w:t>;</w:t>
      </w:r>
      <w:r w:rsidR="0020348C" w:rsidRPr="00786E7E">
        <w:rPr>
          <w:rFonts w:asciiTheme="minorBidi" w:hAnsiTheme="minorBidi"/>
          <w:sz w:val="24"/>
          <w:szCs w:val="24"/>
        </w:rPr>
        <w:t xml:space="preserve"> </w:t>
      </w:r>
      <w:r w:rsidR="00BB2D40" w:rsidRPr="00786E7E">
        <w:rPr>
          <w:rFonts w:asciiTheme="minorBidi" w:hAnsiTheme="minorBidi"/>
          <w:sz w:val="24"/>
          <w:szCs w:val="24"/>
        </w:rPr>
        <w:t xml:space="preserve">its vision for global, political, </w:t>
      </w:r>
      <w:r w:rsidR="00D678D6" w:rsidRPr="00786E7E">
        <w:rPr>
          <w:rFonts w:asciiTheme="minorBidi" w:hAnsiTheme="minorBidi"/>
          <w:sz w:val="24"/>
          <w:szCs w:val="24"/>
        </w:rPr>
        <w:t xml:space="preserve">and </w:t>
      </w:r>
      <w:r w:rsidR="00BB2D40" w:rsidRPr="00786E7E">
        <w:rPr>
          <w:rFonts w:asciiTheme="minorBidi" w:hAnsiTheme="minorBidi"/>
          <w:sz w:val="24"/>
          <w:szCs w:val="24"/>
        </w:rPr>
        <w:t>social transformation</w:t>
      </w:r>
      <w:r w:rsidR="00501AE8">
        <w:rPr>
          <w:rFonts w:asciiTheme="minorBidi" w:hAnsiTheme="minorBidi"/>
          <w:sz w:val="24"/>
          <w:szCs w:val="24"/>
        </w:rPr>
        <w:t xml:space="preserve">, </w:t>
      </w:r>
      <w:r w:rsidR="00121D7C">
        <w:rPr>
          <w:rFonts w:asciiTheme="minorBidi" w:hAnsiTheme="minorBidi"/>
          <w:sz w:val="24"/>
          <w:szCs w:val="24"/>
        </w:rPr>
        <w:t>in his view</w:t>
      </w:r>
      <w:r w:rsidR="00501AE8">
        <w:rPr>
          <w:rFonts w:asciiTheme="minorBidi" w:hAnsiTheme="minorBidi"/>
          <w:sz w:val="24"/>
          <w:szCs w:val="24"/>
        </w:rPr>
        <w:t>, has been</w:t>
      </w:r>
      <w:r w:rsidR="00BB2D40" w:rsidRPr="00786E7E">
        <w:rPr>
          <w:rFonts w:asciiTheme="minorBidi" w:hAnsiTheme="minorBidi"/>
          <w:sz w:val="24"/>
          <w:szCs w:val="24"/>
        </w:rPr>
        <w:t xml:space="preserve"> </w:t>
      </w:r>
      <w:r w:rsidR="00517B4C" w:rsidRPr="00786E7E">
        <w:rPr>
          <w:rFonts w:asciiTheme="minorBidi" w:hAnsiTheme="minorBidi"/>
          <w:sz w:val="24"/>
          <w:szCs w:val="24"/>
        </w:rPr>
        <w:t>spiritualized</w:t>
      </w:r>
      <w:r w:rsidR="00FE794E" w:rsidRPr="00786E7E">
        <w:rPr>
          <w:rFonts w:asciiTheme="minorBidi" w:hAnsiTheme="minorBidi"/>
          <w:sz w:val="24"/>
          <w:szCs w:val="24"/>
        </w:rPr>
        <w:t xml:space="preserve"> into a superstitious system of amulets and </w:t>
      </w:r>
      <w:r w:rsidR="0039154C" w:rsidRPr="00786E7E">
        <w:rPr>
          <w:rFonts w:asciiTheme="minorBidi" w:hAnsiTheme="minorBidi"/>
          <w:sz w:val="24"/>
          <w:szCs w:val="24"/>
        </w:rPr>
        <w:t>talism</w:t>
      </w:r>
      <w:r w:rsidR="00D678D6" w:rsidRPr="00786E7E">
        <w:rPr>
          <w:rFonts w:asciiTheme="minorBidi" w:hAnsiTheme="minorBidi"/>
          <w:sz w:val="24"/>
          <w:szCs w:val="24"/>
        </w:rPr>
        <w:t>a</w:t>
      </w:r>
      <w:r w:rsidR="0039154C" w:rsidRPr="00786E7E">
        <w:rPr>
          <w:rFonts w:asciiTheme="minorBidi" w:hAnsiTheme="minorBidi"/>
          <w:sz w:val="24"/>
          <w:szCs w:val="24"/>
        </w:rPr>
        <w:t>n</w:t>
      </w:r>
      <w:r w:rsidR="00D678D6" w:rsidRPr="00786E7E">
        <w:rPr>
          <w:rFonts w:asciiTheme="minorBidi" w:hAnsiTheme="minorBidi"/>
          <w:sz w:val="24"/>
          <w:szCs w:val="24"/>
        </w:rPr>
        <w:t>s</w:t>
      </w:r>
      <w:r w:rsidR="006B5857">
        <w:rPr>
          <w:rFonts w:asciiTheme="minorBidi" w:hAnsiTheme="minorBidi"/>
          <w:sz w:val="24"/>
          <w:szCs w:val="24"/>
        </w:rPr>
        <w:t>,</w:t>
      </w:r>
      <w:r w:rsidR="00FE794E" w:rsidRPr="00786E7E">
        <w:rPr>
          <w:rFonts w:asciiTheme="minorBidi" w:hAnsiTheme="minorBidi"/>
          <w:sz w:val="24"/>
          <w:szCs w:val="24"/>
        </w:rPr>
        <w:t xml:space="preserve"> </w:t>
      </w:r>
      <w:r w:rsidR="004B5C6C" w:rsidRPr="00786E7E">
        <w:rPr>
          <w:rFonts w:asciiTheme="minorBidi" w:hAnsiTheme="minorBidi"/>
          <w:sz w:val="24"/>
          <w:szCs w:val="24"/>
        </w:rPr>
        <w:t>naively supposed to</w:t>
      </w:r>
      <w:r w:rsidR="0039154C" w:rsidRPr="00786E7E">
        <w:rPr>
          <w:rFonts w:asciiTheme="minorBidi" w:hAnsiTheme="minorBidi"/>
          <w:sz w:val="24"/>
          <w:szCs w:val="24"/>
        </w:rPr>
        <w:t xml:space="preserve"> </w:t>
      </w:r>
      <w:r w:rsidR="00FE794E" w:rsidRPr="00786E7E">
        <w:rPr>
          <w:rFonts w:asciiTheme="minorBidi" w:hAnsiTheme="minorBidi"/>
          <w:sz w:val="24"/>
          <w:szCs w:val="24"/>
        </w:rPr>
        <w:t>benefit the world</w:t>
      </w:r>
      <w:r w:rsidR="004B5C6C" w:rsidRPr="00786E7E">
        <w:rPr>
          <w:rFonts w:asciiTheme="minorBidi" w:hAnsiTheme="minorBidi"/>
          <w:sz w:val="24"/>
          <w:szCs w:val="24"/>
        </w:rPr>
        <w:t xml:space="preserve"> magically,</w:t>
      </w:r>
      <w:r w:rsidR="00FE794E" w:rsidRPr="00786E7E">
        <w:rPr>
          <w:rFonts w:asciiTheme="minorBidi" w:hAnsiTheme="minorBidi"/>
          <w:sz w:val="24"/>
          <w:szCs w:val="24"/>
        </w:rPr>
        <w:t xml:space="preserve"> without </w:t>
      </w:r>
      <w:r w:rsidR="0039154C" w:rsidRPr="00786E7E">
        <w:rPr>
          <w:rFonts w:asciiTheme="minorBidi" w:hAnsiTheme="minorBidi"/>
          <w:sz w:val="24"/>
          <w:szCs w:val="24"/>
        </w:rPr>
        <w:t xml:space="preserve">our having to engage with </w:t>
      </w:r>
      <w:r w:rsidR="002B6E09" w:rsidRPr="00786E7E">
        <w:rPr>
          <w:rFonts w:asciiTheme="minorBidi" w:hAnsiTheme="minorBidi"/>
          <w:sz w:val="24"/>
          <w:szCs w:val="24"/>
        </w:rPr>
        <w:t>external</w:t>
      </w:r>
      <w:r w:rsidR="0039154C" w:rsidRPr="00786E7E">
        <w:rPr>
          <w:rFonts w:asciiTheme="minorBidi" w:hAnsiTheme="minorBidi"/>
          <w:sz w:val="24"/>
          <w:szCs w:val="24"/>
        </w:rPr>
        <w:t xml:space="preserve"> social realities.</w:t>
      </w:r>
    </w:p>
    <w:p w14:paraId="08ABC430"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698D72AE" w14:textId="514B59D9" w:rsidR="00A70A29" w:rsidRPr="00786E7E" w:rsidRDefault="0039154C"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How can an Orthodox Jewish thinker say such things? If </w:t>
      </w:r>
      <w:proofErr w:type="gramStart"/>
      <w:r w:rsidRPr="00786E7E">
        <w:rPr>
          <w:rFonts w:asciiTheme="minorBidi" w:hAnsiTheme="minorBidi"/>
          <w:sz w:val="24"/>
          <w:szCs w:val="24"/>
        </w:rPr>
        <w:t>he’s</w:t>
      </w:r>
      <w:proofErr w:type="gramEnd"/>
      <w:r w:rsidRPr="00786E7E">
        <w:rPr>
          <w:rFonts w:asciiTheme="minorBidi" w:hAnsiTheme="minorBidi"/>
          <w:sz w:val="24"/>
          <w:szCs w:val="24"/>
        </w:rPr>
        <w:t xml:space="preserve"> right, </w:t>
      </w:r>
      <w:r w:rsidR="00921FC8">
        <w:rPr>
          <w:rFonts w:asciiTheme="minorBidi" w:hAnsiTheme="minorBidi"/>
          <w:sz w:val="24"/>
          <w:szCs w:val="24"/>
        </w:rPr>
        <w:t>it seems</w:t>
      </w:r>
      <w:r w:rsidRPr="00786E7E">
        <w:rPr>
          <w:rFonts w:asciiTheme="minorBidi" w:hAnsiTheme="minorBidi"/>
          <w:sz w:val="24"/>
          <w:szCs w:val="24"/>
        </w:rPr>
        <w:t xml:space="preserve"> that </w:t>
      </w:r>
      <w:r w:rsidR="007A5A19" w:rsidRPr="00786E7E">
        <w:rPr>
          <w:rFonts w:asciiTheme="minorBidi" w:hAnsiTheme="minorBidi"/>
          <w:sz w:val="24"/>
          <w:szCs w:val="24"/>
        </w:rPr>
        <w:t>the forms of life found among the most faithful Jewish communities</w:t>
      </w:r>
      <w:r w:rsidR="003C26E9" w:rsidRPr="00786E7E">
        <w:rPr>
          <w:rFonts w:asciiTheme="minorBidi" w:hAnsiTheme="minorBidi"/>
          <w:sz w:val="24"/>
          <w:szCs w:val="24"/>
        </w:rPr>
        <w:t>, of his times and ours,</w:t>
      </w:r>
      <w:r w:rsidR="007A5A19" w:rsidRPr="00786E7E">
        <w:rPr>
          <w:rFonts w:asciiTheme="minorBidi" w:hAnsiTheme="minorBidi"/>
          <w:sz w:val="24"/>
          <w:szCs w:val="24"/>
        </w:rPr>
        <w:t xml:space="preserve"> </w:t>
      </w:r>
      <w:r w:rsidR="00A771A3">
        <w:rPr>
          <w:rFonts w:asciiTheme="minorBidi" w:hAnsiTheme="minorBidi"/>
          <w:sz w:val="24"/>
          <w:szCs w:val="24"/>
        </w:rPr>
        <w:t>provide</w:t>
      </w:r>
      <w:r w:rsidR="00031250" w:rsidRPr="00786E7E">
        <w:rPr>
          <w:rFonts w:asciiTheme="minorBidi" w:hAnsiTheme="minorBidi"/>
          <w:sz w:val="24"/>
          <w:szCs w:val="24"/>
        </w:rPr>
        <w:t xml:space="preserve"> </w:t>
      </w:r>
      <w:r w:rsidR="007A5A19" w:rsidRPr="00786E7E">
        <w:rPr>
          <w:rFonts w:asciiTheme="minorBidi" w:hAnsiTheme="minorBidi"/>
          <w:sz w:val="24"/>
          <w:szCs w:val="24"/>
        </w:rPr>
        <w:t xml:space="preserve">a deeply misguided </w:t>
      </w:r>
      <w:r w:rsidR="005F075F" w:rsidRPr="00786E7E">
        <w:rPr>
          <w:rFonts w:asciiTheme="minorBidi" w:hAnsiTheme="minorBidi"/>
          <w:sz w:val="24"/>
          <w:szCs w:val="24"/>
        </w:rPr>
        <w:t>barometer for assessing the will of God</w:t>
      </w:r>
      <w:r w:rsidR="00A771A3">
        <w:rPr>
          <w:rFonts w:asciiTheme="minorBidi" w:hAnsiTheme="minorBidi"/>
          <w:sz w:val="24"/>
          <w:szCs w:val="24"/>
        </w:rPr>
        <w:t>.</w:t>
      </w:r>
      <w:r w:rsidR="005F075F" w:rsidRPr="00786E7E">
        <w:rPr>
          <w:rFonts w:asciiTheme="minorBidi" w:hAnsiTheme="minorBidi"/>
          <w:sz w:val="24"/>
          <w:szCs w:val="24"/>
        </w:rPr>
        <w:t xml:space="preserve"> Can an Orthodox thinker accept that the Oral Torah’s unfolding could have gone wrong </w:t>
      </w:r>
      <w:r w:rsidR="00894DC2">
        <w:rPr>
          <w:rFonts w:asciiTheme="minorBidi" w:hAnsiTheme="minorBidi"/>
          <w:sz w:val="24"/>
          <w:szCs w:val="24"/>
        </w:rPr>
        <w:t>to the degree</w:t>
      </w:r>
      <w:r w:rsidR="00894DC2" w:rsidRPr="00786E7E">
        <w:rPr>
          <w:rFonts w:asciiTheme="minorBidi" w:hAnsiTheme="minorBidi"/>
          <w:sz w:val="24"/>
          <w:szCs w:val="24"/>
        </w:rPr>
        <w:t xml:space="preserve"> </w:t>
      </w:r>
      <w:r w:rsidR="005F075F" w:rsidRPr="00786E7E">
        <w:rPr>
          <w:rFonts w:asciiTheme="minorBidi" w:hAnsiTheme="minorBidi"/>
          <w:sz w:val="24"/>
          <w:szCs w:val="24"/>
        </w:rPr>
        <w:t>Rabbi Hirsch seems to imply?</w:t>
      </w:r>
    </w:p>
    <w:p w14:paraId="416DA830"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577DC18C" w14:textId="032311A5" w:rsidR="000623F7" w:rsidRDefault="004C032D"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To answer that question, we must pay careful attention to what he says and what he </w:t>
      </w:r>
      <w:proofErr w:type="gramStart"/>
      <w:r w:rsidRPr="00786E7E">
        <w:rPr>
          <w:rFonts w:asciiTheme="minorBidi" w:hAnsiTheme="minorBidi"/>
          <w:sz w:val="24"/>
          <w:szCs w:val="24"/>
        </w:rPr>
        <w:t>doesn’t</w:t>
      </w:r>
      <w:proofErr w:type="gramEnd"/>
      <w:r w:rsidRPr="00786E7E">
        <w:rPr>
          <w:rFonts w:asciiTheme="minorBidi" w:hAnsiTheme="minorBidi"/>
          <w:sz w:val="24"/>
          <w:szCs w:val="24"/>
        </w:rPr>
        <w:t xml:space="preserve"> say.</w:t>
      </w:r>
      <w:r w:rsidR="00D10B45" w:rsidRPr="00786E7E">
        <w:rPr>
          <w:rFonts w:asciiTheme="minorBidi" w:hAnsiTheme="minorBidi"/>
          <w:sz w:val="24"/>
          <w:szCs w:val="24"/>
        </w:rPr>
        <w:t xml:space="preserve"> Rabbi Hirsch </w:t>
      </w:r>
      <w:proofErr w:type="gramStart"/>
      <w:r w:rsidR="00D10B45" w:rsidRPr="00786E7E">
        <w:rPr>
          <w:rFonts w:asciiTheme="minorBidi" w:hAnsiTheme="minorBidi"/>
          <w:sz w:val="24"/>
          <w:szCs w:val="24"/>
        </w:rPr>
        <w:t>doesn’t</w:t>
      </w:r>
      <w:proofErr w:type="gramEnd"/>
      <w:r w:rsidR="00D10B45" w:rsidRPr="00786E7E">
        <w:rPr>
          <w:rFonts w:asciiTheme="minorBidi" w:hAnsiTheme="minorBidi"/>
          <w:sz w:val="24"/>
          <w:szCs w:val="24"/>
        </w:rPr>
        <w:t xml:space="preserve"> think that the </w:t>
      </w:r>
      <w:r w:rsidR="00D10B45" w:rsidRPr="00786E7E">
        <w:rPr>
          <w:rFonts w:asciiTheme="minorBidi" w:hAnsiTheme="minorBidi"/>
          <w:i/>
          <w:iCs/>
          <w:sz w:val="24"/>
          <w:szCs w:val="24"/>
        </w:rPr>
        <w:t>external form</w:t>
      </w:r>
      <w:r w:rsidR="003C26E9" w:rsidRPr="00786E7E">
        <w:rPr>
          <w:rFonts w:asciiTheme="minorBidi" w:hAnsiTheme="minorBidi"/>
          <w:i/>
          <w:iCs/>
          <w:sz w:val="24"/>
          <w:szCs w:val="24"/>
        </w:rPr>
        <w:t>s</w:t>
      </w:r>
      <w:r w:rsidR="00D10B45" w:rsidRPr="00786E7E">
        <w:rPr>
          <w:rFonts w:asciiTheme="minorBidi" w:hAnsiTheme="minorBidi"/>
          <w:sz w:val="24"/>
          <w:szCs w:val="24"/>
        </w:rPr>
        <w:t xml:space="preserve"> of Jewish law ha</w:t>
      </w:r>
      <w:r w:rsidR="003C26E9" w:rsidRPr="00786E7E">
        <w:rPr>
          <w:rFonts w:asciiTheme="minorBidi" w:hAnsiTheme="minorBidi"/>
          <w:sz w:val="24"/>
          <w:szCs w:val="24"/>
        </w:rPr>
        <w:t>ve</w:t>
      </w:r>
      <w:r w:rsidR="00D10B45" w:rsidRPr="00786E7E">
        <w:rPr>
          <w:rFonts w:asciiTheme="minorBidi" w:hAnsiTheme="minorBidi"/>
          <w:sz w:val="24"/>
          <w:szCs w:val="24"/>
        </w:rPr>
        <w:t xml:space="preserve"> been perverted in transmission. </w:t>
      </w:r>
      <w:r w:rsidR="00221487" w:rsidRPr="00786E7E">
        <w:rPr>
          <w:rFonts w:asciiTheme="minorBidi" w:hAnsiTheme="minorBidi"/>
          <w:sz w:val="24"/>
          <w:szCs w:val="24"/>
        </w:rPr>
        <w:t>On the contrary,</w:t>
      </w:r>
      <w:r w:rsidR="00D10B45" w:rsidRPr="00786E7E">
        <w:rPr>
          <w:rFonts w:asciiTheme="minorBidi" w:hAnsiTheme="minorBidi"/>
          <w:sz w:val="24"/>
          <w:szCs w:val="24"/>
        </w:rPr>
        <w:t xml:space="preserve"> we have </w:t>
      </w:r>
      <w:r w:rsidR="00221487" w:rsidRPr="00786E7E">
        <w:rPr>
          <w:rFonts w:asciiTheme="minorBidi" w:hAnsiTheme="minorBidi"/>
          <w:sz w:val="24"/>
          <w:szCs w:val="24"/>
        </w:rPr>
        <w:t xml:space="preserve">faithfully and </w:t>
      </w:r>
      <w:r w:rsidR="00D10B45" w:rsidRPr="00786E7E">
        <w:rPr>
          <w:rFonts w:asciiTheme="minorBidi" w:hAnsiTheme="minorBidi"/>
          <w:sz w:val="24"/>
          <w:szCs w:val="24"/>
        </w:rPr>
        <w:t xml:space="preserve">successfully preserved the demands of Jewish law in terms of </w:t>
      </w:r>
      <w:r w:rsidR="00221487" w:rsidRPr="00786E7E">
        <w:rPr>
          <w:rFonts w:asciiTheme="minorBidi" w:hAnsiTheme="minorBidi"/>
          <w:sz w:val="24"/>
          <w:szCs w:val="24"/>
        </w:rPr>
        <w:t>its</w:t>
      </w:r>
      <w:r w:rsidR="00D10B45" w:rsidRPr="00786E7E">
        <w:rPr>
          <w:rFonts w:asciiTheme="minorBidi" w:hAnsiTheme="minorBidi"/>
          <w:sz w:val="24"/>
          <w:szCs w:val="24"/>
        </w:rPr>
        <w:t xml:space="preserve"> outward description. What </w:t>
      </w:r>
      <w:proofErr w:type="gramStart"/>
      <w:r w:rsidR="00D10B45" w:rsidRPr="00786E7E">
        <w:rPr>
          <w:rFonts w:asciiTheme="minorBidi" w:hAnsiTheme="minorBidi"/>
          <w:sz w:val="24"/>
          <w:szCs w:val="24"/>
        </w:rPr>
        <w:t>we’ve</w:t>
      </w:r>
      <w:proofErr w:type="gramEnd"/>
      <w:r w:rsidR="00D10B45" w:rsidRPr="00786E7E">
        <w:rPr>
          <w:rFonts w:asciiTheme="minorBidi" w:hAnsiTheme="minorBidi"/>
          <w:sz w:val="24"/>
          <w:szCs w:val="24"/>
        </w:rPr>
        <w:t xml:space="preserve"> failed to preserve is </w:t>
      </w:r>
      <w:r w:rsidR="00B028D9" w:rsidRPr="00786E7E">
        <w:rPr>
          <w:rFonts w:asciiTheme="minorBidi" w:hAnsiTheme="minorBidi"/>
          <w:sz w:val="24"/>
          <w:szCs w:val="24"/>
        </w:rPr>
        <w:t xml:space="preserve">the </w:t>
      </w:r>
      <w:r w:rsidR="00B028D9" w:rsidRPr="00786E7E">
        <w:rPr>
          <w:rFonts w:asciiTheme="minorBidi" w:hAnsiTheme="minorBidi"/>
          <w:i/>
          <w:iCs/>
          <w:sz w:val="24"/>
          <w:szCs w:val="24"/>
        </w:rPr>
        <w:t>spirit</w:t>
      </w:r>
      <w:r w:rsidR="00B028D9" w:rsidRPr="00786E7E">
        <w:rPr>
          <w:rFonts w:asciiTheme="minorBidi" w:hAnsiTheme="minorBidi"/>
          <w:sz w:val="24"/>
          <w:szCs w:val="24"/>
        </w:rPr>
        <w:t xml:space="preserve"> that is supposed to animate those observance</w:t>
      </w:r>
      <w:r w:rsidR="00824B26" w:rsidRPr="00786E7E">
        <w:rPr>
          <w:rFonts w:asciiTheme="minorBidi" w:hAnsiTheme="minorBidi"/>
          <w:sz w:val="24"/>
          <w:szCs w:val="24"/>
        </w:rPr>
        <w:t xml:space="preserve">s. Of course, if we got the spirit right, </w:t>
      </w:r>
      <w:proofErr w:type="gramStart"/>
      <w:r w:rsidR="00824B26" w:rsidRPr="00786E7E">
        <w:rPr>
          <w:rFonts w:asciiTheme="minorBidi" w:hAnsiTheme="minorBidi"/>
          <w:sz w:val="24"/>
          <w:szCs w:val="24"/>
        </w:rPr>
        <w:t>we’d</w:t>
      </w:r>
      <w:proofErr w:type="gramEnd"/>
      <w:r w:rsidR="00824B26" w:rsidRPr="00786E7E">
        <w:rPr>
          <w:rFonts w:asciiTheme="minorBidi" w:hAnsiTheme="minorBidi"/>
          <w:sz w:val="24"/>
          <w:szCs w:val="24"/>
        </w:rPr>
        <w:t xml:space="preserve"> also engage in all sorts of actions that we aren’t explicitly commanded to perform, but which flow from the spirit of the law truly conceived. </w:t>
      </w:r>
      <w:r w:rsidR="000623F7">
        <w:rPr>
          <w:rFonts w:asciiTheme="minorBidi" w:hAnsiTheme="minorBidi"/>
          <w:sz w:val="24"/>
          <w:szCs w:val="24"/>
        </w:rPr>
        <w:t xml:space="preserve">But at least we </w:t>
      </w:r>
      <w:proofErr w:type="gramStart"/>
      <w:r w:rsidR="000623F7">
        <w:rPr>
          <w:rFonts w:asciiTheme="minorBidi" w:hAnsiTheme="minorBidi"/>
          <w:sz w:val="24"/>
          <w:szCs w:val="24"/>
        </w:rPr>
        <w:t>haven’t</w:t>
      </w:r>
      <w:proofErr w:type="gramEnd"/>
      <w:r w:rsidR="000623F7">
        <w:rPr>
          <w:rFonts w:asciiTheme="minorBidi" w:hAnsiTheme="minorBidi"/>
          <w:sz w:val="24"/>
          <w:szCs w:val="24"/>
        </w:rPr>
        <w:t xml:space="preserve"> lost the </w:t>
      </w:r>
      <w:r w:rsidR="00002105">
        <w:rPr>
          <w:rFonts w:asciiTheme="minorBidi" w:hAnsiTheme="minorBidi"/>
          <w:sz w:val="24"/>
          <w:szCs w:val="24"/>
        </w:rPr>
        <w:t xml:space="preserve">external </w:t>
      </w:r>
      <w:proofErr w:type="gramStart"/>
      <w:r w:rsidR="00002105">
        <w:rPr>
          <w:rFonts w:asciiTheme="minorBidi" w:hAnsiTheme="minorBidi"/>
          <w:sz w:val="24"/>
          <w:szCs w:val="24"/>
        </w:rPr>
        <w:t>demands</w:t>
      </w:r>
      <w:proofErr w:type="gramEnd"/>
      <w:r w:rsidR="000623F7">
        <w:rPr>
          <w:rFonts w:asciiTheme="minorBidi" w:hAnsiTheme="minorBidi"/>
          <w:sz w:val="24"/>
          <w:szCs w:val="24"/>
        </w:rPr>
        <w:t>.</w:t>
      </w:r>
    </w:p>
    <w:p w14:paraId="2CBDC812" w14:textId="77777777" w:rsidR="000623F7" w:rsidRDefault="000623F7" w:rsidP="00523048">
      <w:pPr>
        <w:widowControl w:val="0"/>
        <w:spacing w:after="0" w:line="240" w:lineRule="auto"/>
        <w:ind w:firstLine="720"/>
        <w:jc w:val="both"/>
        <w:rPr>
          <w:rFonts w:asciiTheme="minorBidi" w:hAnsiTheme="minorBidi"/>
          <w:sz w:val="24"/>
          <w:szCs w:val="24"/>
        </w:rPr>
      </w:pPr>
    </w:p>
    <w:p w14:paraId="5E9F3A29" w14:textId="79DDB790" w:rsidR="004C032D" w:rsidRPr="00786E7E" w:rsidRDefault="00002105" w:rsidP="00523048">
      <w:pPr>
        <w:widowControl w:val="0"/>
        <w:spacing w:after="0" w:line="240" w:lineRule="auto"/>
        <w:ind w:firstLine="720"/>
        <w:jc w:val="both"/>
        <w:rPr>
          <w:rFonts w:asciiTheme="minorBidi" w:hAnsiTheme="minorBidi"/>
          <w:sz w:val="24"/>
          <w:szCs w:val="24"/>
        </w:rPr>
      </w:pPr>
      <w:r>
        <w:rPr>
          <w:rFonts w:asciiTheme="minorBidi" w:hAnsiTheme="minorBidi"/>
          <w:sz w:val="24"/>
          <w:szCs w:val="24"/>
        </w:rPr>
        <w:t>T</w:t>
      </w:r>
      <w:r w:rsidR="00824B26" w:rsidRPr="00786E7E">
        <w:rPr>
          <w:rFonts w:asciiTheme="minorBidi" w:hAnsiTheme="minorBidi"/>
          <w:sz w:val="24"/>
          <w:szCs w:val="24"/>
        </w:rPr>
        <w:t xml:space="preserve">he question we </w:t>
      </w:r>
      <w:r>
        <w:rPr>
          <w:rFonts w:asciiTheme="minorBidi" w:hAnsiTheme="minorBidi"/>
          <w:sz w:val="24"/>
          <w:szCs w:val="24"/>
        </w:rPr>
        <w:t xml:space="preserve">now </w:t>
      </w:r>
      <w:r w:rsidR="00824B26" w:rsidRPr="00786E7E">
        <w:rPr>
          <w:rFonts w:asciiTheme="minorBidi" w:hAnsiTheme="minorBidi"/>
          <w:sz w:val="24"/>
          <w:szCs w:val="24"/>
        </w:rPr>
        <w:t xml:space="preserve">have to ask is this: does an Orthodox theory of revelation allow for the possibility that, though the </w:t>
      </w:r>
      <w:r w:rsidR="005F3DD3" w:rsidRPr="00786E7E">
        <w:rPr>
          <w:rFonts w:asciiTheme="minorBidi" w:hAnsiTheme="minorBidi"/>
          <w:sz w:val="24"/>
          <w:szCs w:val="24"/>
        </w:rPr>
        <w:t xml:space="preserve">machinery of </w:t>
      </w:r>
      <w:r w:rsidR="00221487" w:rsidRPr="00786E7E">
        <w:rPr>
          <w:rFonts w:asciiTheme="minorBidi" w:hAnsiTheme="minorBidi"/>
          <w:sz w:val="24"/>
          <w:szCs w:val="24"/>
        </w:rPr>
        <w:t xml:space="preserve">the </w:t>
      </w:r>
      <w:r w:rsidR="005F3DD3" w:rsidRPr="00786E7E">
        <w:rPr>
          <w:rFonts w:asciiTheme="minorBidi" w:hAnsiTheme="minorBidi"/>
          <w:i/>
          <w:iCs/>
          <w:sz w:val="24"/>
          <w:szCs w:val="24"/>
        </w:rPr>
        <w:t xml:space="preserve">mesora </w:t>
      </w:r>
      <w:r w:rsidR="005F3DD3" w:rsidRPr="00786E7E">
        <w:rPr>
          <w:rFonts w:asciiTheme="minorBidi" w:hAnsiTheme="minorBidi"/>
          <w:sz w:val="24"/>
          <w:szCs w:val="24"/>
        </w:rPr>
        <w:t>(i.e. tradition) and the institutions of the Oral Torah can be trusted to pass down</w:t>
      </w:r>
      <w:r w:rsidR="00AB4053" w:rsidRPr="00786E7E">
        <w:rPr>
          <w:rFonts w:asciiTheme="minorBidi" w:hAnsiTheme="minorBidi"/>
          <w:sz w:val="24"/>
          <w:szCs w:val="24"/>
        </w:rPr>
        <w:t xml:space="preserve"> an accurate presentation of what God demands from us</w:t>
      </w:r>
      <w:r w:rsidR="002B6E09" w:rsidRPr="00786E7E">
        <w:rPr>
          <w:rFonts w:asciiTheme="minorBidi" w:hAnsiTheme="minorBidi"/>
          <w:sz w:val="24"/>
          <w:szCs w:val="24"/>
        </w:rPr>
        <w:t xml:space="preserve"> in each generation,</w:t>
      </w:r>
      <w:r w:rsidR="00AB4053" w:rsidRPr="00786E7E">
        <w:rPr>
          <w:rFonts w:asciiTheme="minorBidi" w:hAnsiTheme="minorBidi"/>
          <w:sz w:val="24"/>
          <w:szCs w:val="24"/>
        </w:rPr>
        <w:t xml:space="preserve"> </w:t>
      </w:r>
      <w:r w:rsidR="00AB4053" w:rsidRPr="00786E7E">
        <w:rPr>
          <w:rFonts w:asciiTheme="minorBidi" w:hAnsiTheme="minorBidi"/>
          <w:i/>
          <w:iCs/>
          <w:sz w:val="24"/>
          <w:szCs w:val="24"/>
        </w:rPr>
        <w:t>formally</w:t>
      </w:r>
      <w:r w:rsidR="00AB4053" w:rsidRPr="00786E7E">
        <w:rPr>
          <w:rFonts w:asciiTheme="minorBidi" w:hAnsiTheme="minorBidi"/>
          <w:sz w:val="24"/>
          <w:szCs w:val="24"/>
        </w:rPr>
        <w:t>,</w:t>
      </w:r>
      <w:r w:rsidR="005F3DD3" w:rsidRPr="00786E7E">
        <w:rPr>
          <w:rFonts w:asciiTheme="minorBidi" w:hAnsiTheme="minorBidi"/>
          <w:sz w:val="24"/>
          <w:szCs w:val="24"/>
        </w:rPr>
        <w:t xml:space="preserve"> </w:t>
      </w:r>
      <w:r w:rsidR="00221487" w:rsidRPr="00786E7E">
        <w:rPr>
          <w:rFonts w:asciiTheme="minorBidi" w:hAnsiTheme="minorBidi"/>
          <w:sz w:val="24"/>
          <w:szCs w:val="24"/>
        </w:rPr>
        <w:t xml:space="preserve">or </w:t>
      </w:r>
      <w:r w:rsidR="00221487" w:rsidRPr="00786E7E">
        <w:rPr>
          <w:rFonts w:asciiTheme="minorBidi" w:hAnsiTheme="minorBidi"/>
          <w:i/>
          <w:iCs/>
          <w:sz w:val="24"/>
          <w:szCs w:val="24"/>
        </w:rPr>
        <w:t xml:space="preserve">externally, </w:t>
      </w:r>
      <w:r w:rsidR="00AB4053" w:rsidRPr="00786E7E">
        <w:rPr>
          <w:rFonts w:asciiTheme="minorBidi" w:hAnsiTheme="minorBidi"/>
          <w:sz w:val="24"/>
          <w:szCs w:val="24"/>
        </w:rPr>
        <w:t>it can</w:t>
      </w:r>
      <w:r w:rsidR="00F0393C" w:rsidRPr="00786E7E">
        <w:rPr>
          <w:rFonts w:asciiTheme="minorBidi" w:hAnsiTheme="minorBidi"/>
          <w:sz w:val="24"/>
          <w:szCs w:val="24"/>
        </w:rPr>
        <w:t xml:space="preserve">not be equally well trusted to </w:t>
      </w:r>
      <w:r w:rsidR="002B6E09" w:rsidRPr="00786E7E">
        <w:rPr>
          <w:rFonts w:asciiTheme="minorBidi" w:hAnsiTheme="minorBidi"/>
          <w:sz w:val="24"/>
          <w:szCs w:val="24"/>
        </w:rPr>
        <w:t xml:space="preserve">make us understand how to </w:t>
      </w:r>
      <w:r w:rsidR="006C46BF" w:rsidRPr="00786E7E">
        <w:rPr>
          <w:rFonts w:asciiTheme="minorBidi" w:hAnsiTheme="minorBidi"/>
          <w:sz w:val="24"/>
          <w:szCs w:val="24"/>
        </w:rPr>
        <w:t>p</w:t>
      </w:r>
      <w:r w:rsidR="006C46BF">
        <w:rPr>
          <w:rFonts w:asciiTheme="minorBidi" w:hAnsiTheme="minorBidi"/>
          <w:sz w:val="24"/>
          <w:szCs w:val="24"/>
        </w:rPr>
        <w:t>er</w:t>
      </w:r>
      <w:r w:rsidR="006C46BF" w:rsidRPr="00786E7E">
        <w:rPr>
          <w:rFonts w:asciiTheme="minorBidi" w:hAnsiTheme="minorBidi"/>
          <w:sz w:val="24"/>
          <w:szCs w:val="24"/>
        </w:rPr>
        <w:t xml:space="preserve">form </w:t>
      </w:r>
      <w:r w:rsidR="002B6E09" w:rsidRPr="00786E7E">
        <w:rPr>
          <w:rFonts w:asciiTheme="minorBidi" w:hAnsiTheme="minorBidi"/>
          <w:sz w:val="24"/>
          <w:szCs w:val="24"/>
        </w:rPr>
        <w:t>those laws with the right spirit</w:t>
      </w:r>
      <w:r w:rsidR="00D45D90" w:rsidRPr="00786E7E">
        <w:rPr>
          <w:rFonts w:asciiTheme="minorBidi" w:hAnsiTheme="minorBidi"/>
          <w:sz w:val="24"/>
          <w:szCs w:val="24"/>
        </w:rPr>
        <w:t>?</w:t>
      </w:r>
    </w:p>
    <w:p w14:paraId="5CAB9293" w14:textId="77777777" w:rsidR="00920557" w:rsidRPr="00786E7E" w:rsidRDefault="00920557" w:rsidP="00523048">
      <w:pPr>
        <w:widowControl w:val="0"/>
        <w:spacing w:after="0" w:line="240" w:lineRule="auto"/>
        <w:jc w:val="both"/>
        <w:rPr>
          <w:rFonts w:asciiTheme="minorBidi" w:eastAsia="Times New Roman" w:hAnsiTheme="minorBidi"/>
          <w:kern w:val="0"/>
          <w:sz w:val="24"/>
          <w:szCs w:val="24"/>
          <w14:ligatures w14:val="none"/>
        </w:rPr>
      </w:pPr>
    </w:p>
    <w:p w14:paraId="65A56E31" w14:textId="2E39B45E" w:rsidR="00892705" w:rsidRPr="00786E7E" w:rsidRDefault="008060D9" w:rsidP="00523048">
      <w:pPr>
        <w:widowControl w:val="0"/>
        <w:spacing w:after="0" w:line="240" w:lineRule="auto"/>
        <w:jc w:val="both"/>
        <w:rPr>
          <w:rFonts w:asciiTheme="minorBidi" w:hAnsiTheme="minorBidi"/>
          <w:b/>
          <w:bCs/>
          <w:sz w:val="24"/>
          <w:szCs w:val="24"/>
        </w:rPr>
      </w:pPr>
      <w:r w:rsidRPr="00786E7E">
        <w:rPr>
          <w:rFonts w:asciiTheme="minorBidi" w:hAnsiTheme="minorBidi"/>
          <w:b/>
          <w:bCs/>
          <w:sz w:val="24"/>
          <w:szCs w:val="24"/>
        </w:rPr>
        <w:t>Two Preliminary Responses</w:t>
      </w:r>
    </w:p>
    <w:p w14:paraId="2E70FCCD" w14:textId="77777777" w:rsidR="00523048" w:rsidRPr="00786E7E" w:rsidRDefault="00523048" w:rsidP="00523048">
      <w:pPr>
        <w:widowControl w:val="0"/>
        <w:spacing w:after="0" w:line="240" w:lineRule="auto"/>
        <w:jc w:val="both"/>
        <w:rPr>
          <w:rFonts w:asciiTheme="minorBidi" w:hAnsiTheme="minorBidi"/>
          <w:b/>
          <w:bCs/>
          <w:sz w:val="24"/>
          <w:szCs w:val="24"/>
        </w:rPr>
      </w:pPr>
    </w:p>
    <w:p w14:paraId="00AFEF4D" w14:textId="3201DEEF" w:rsidR="00920557" w:rsidRPr="00786E7E" w:rsidRDefault="00E12A9C"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Jewish law </w:t>
      </w:r>
      <w:r w:rsidR="006C46BF" w:rsidRPr="00786E7E">
        <w:rPr>
          <w:rFonts w:asciiTheme="minorBidi" w:hAnsiTheme="minorBidi"/>
          <w:sz w:val="24"/>
          <w:szCs w:val="24"/>
        </w:rPr>
        <w:t>recognizes</w:t>
      </w:r>
      <w:r w:rsidR="008B1084" w:rsidRPr="00786E7E">
        <w:rPr>
          <w:rFonts w:asciiTheme="minorBidi" w:hAnsiTheme="minorBidi"/>
          <w:sz w:val="24"/>
          <w:szCs w:val="24"/>
        </w:rPr>
        <w:t xml:space="preserve"> that the form of life lived by the masses of religiously observant Jews is, in and of itself, a source of legal authority.</w:t>
      </w:r>
      <w:r w:rsidR="005D17A6" w:rsidRPr="00786E7E">
        <w:rPr>
          <w:rFonts w:asciiTheme="minorBidi" w:hAnsiTheme="minorBidi"/>
          <w:sz w:val="24"/>
          <w:szCs w:val="24"/>
        </w:rPr>
        <w:t xml:space="preserve"> Indeed, </w:t>
      </w:r>
      <w:r w:rsidR="006B64CD">
        <w:rPr>
          <w:rFonts w:asciiTheme="minorBidi" w:hAnsiTheme="minorBidi"/>
          <w:sz w:val="24"/>
          <w:szCs w:val="24"/>
        </w:rPr>
        <w:t xml:space="preserve">in </w:t>
      </w:r>
      <w:proofErr w:type="gramStart"/>
      <w:r w:rsidR="006B64CD">
        <w:rPr>
          <w:rFonts w:asciiTheme="minorBidi" w:hAnsiTheme="minorBidi"/>
          <w:sz w:val="24"/>
          <w:szCs w:val="24"/>
        </w:rPr>
        <w:t>numerous</w:t>
      </w:r>
      <w:proofErr w:type="gramEnd"/>
      <w:r w:rsidR="006B64CD">
        <w:rPr>
          <w:rFonts w:asciiTheme="minorBidi" w:hAnsiTheme="minorBidi"/>
          <w:sz w:val="24"/>
          <w:szCs w:val="24"/>
        </w:rPr>
        <w:t xml:space="preserve"> cases</w:t>
      </w:r>
      <w:r w:rsidR="006B64CD" w:rsidRPr="00786E7E">
        <w:rPr>
          <w:rFonts w:asciiTheme="minorBidi" w:hAnsiTheme="minorBidi"/>
          <w:sz w:val="24"/>
          <w:szCs w:val="24"/>
        </w:rPr>
        <w:t xml:space="preserve"> </w:t>
      </w:r>
      <w:r w:rsidR="005D17A6" w:rsidRPr="00786E7E">
        <w:rPr>
          <w:rFonts w:asciiTheme="minorBidi" w:hAnsiTheme="minorBidi"/>
          <w:sz w:val="24"/>
          <w:szCs w:val="24"/>
        </w:rPr>
        <w:t>the</w:t>
      </w:r>
      <w:r w:rsidR="009C79C2">
        <w:rPr>
          <w:rFonts w:asciiTheme="minorBidi" w:hAnsiTheme="minorBidi"/>
          <w:sz w:val="24"/>
          <w:szCs w:val="24"/>
        </w:rPr>
        <w:t xml:space="preserve"> ancient</w:t>
      </w:r>
      <w:r w:rsidR="005D17A6" w:rsidRPr="00786E7E">
        <w:rPr>
          <w:rFonts w:asciiTheme="minorBidi" w:hAnsiTheme="minorBidi"/>
          <w:sz w:val="24"/>
          <w:szCs w:val="24"/>
        </w:rPr>
        <w:t xml:space="preserve"> </w:t>
      </w:r>
      <w:r w:rsidR="005024FD">
        <w:rPr>
          <w:rFonts w:asciiTheme="minorBidi" w:hAnsiTheme="minorBidi"/>
          <w:sz w:val="24"/>
          <w:szCs w:val="24"/>
        </w:rPr>
        <w:t>R</w:t>
      </w:r>
      <w:r w:rsidR="005024FD" w:rsidRPr="00786E7E">
        <w:rPr>
          <w:rFonts w:asciiTheme="minorBidi" w:hAnsiTheme="minorBidi"/>
          <w:sz w:val="24"/>
          <w:szCs w:val="24"/>
        </w:rPr>
        <w:t xml:space="preserve">abbis </w:t>
      </w:r>
      <w:r w:rsidR="005D17A6" w:rsidRPr="00786E7E">
        <w:rPr>
          <w:rFonts w:asciiTheme="minorBidi" w:hAnsiTheme="minorBidi"/>
          <w:sz w:val="24"/>
          <w:szCs w:val="24"/>
        </w:rPr>
        <w:t>appeal</w:t>
      </w:r>
      <w:r w:rsidR="009C79C2">
        <w:rPr>
          <w:rFonts w:asciiTheme="minorBidi" w:hAnsiTheme="minorBidi"/>
          <w:sz w:val="24"/>
          <w:szCs w:val="24"/>
        </w:rPr>
        <w:t xml:space="preserve">ed </w:t>
      </w:r>
      <w:r w:rsidR="005D17A6" w:rsidRPr="00786E7E">
        <w:rPr>
          <w:rFonts w:asciiTheme="minorBidi" w:hAnsiTheme="minorBidi"/>
          <w:sz w:val="24"/>
          <w:szCs w:val="24"/>
        </w:rPr>
        <w:t>to the practices of committed Jewry in</w:t>
      </w:r>
      <w:r w:rsidR="00FD1A91" w:rsidRPr="00786E7E">
        <w:rPr>
          <w:rFonts w:asciiTheme="minorBidi" w:hAnsiTheme="minorBidi"/>
          <w:sz w:val="24"/>
          <w:szCs w:val="24"/>
        </w:rPr>
        <w:t xml:space="preserve"> </w:t>
      </w:r>
      <w:r w:rsidR="005D17A6" w:rsidRPr="00786E7E">
        <w:rPr>
          <w:rFonts w:asciiTheme="minorBidi" w:hAnsiTheme="minorBidi"/>
          <w:sz w:val="24"/>
          <w:szCs w:val="24"/>
        </w:rPr>
        <w:t xml:space="preserve">order to resolve </w:t>
      </w:r>
      <w:r w:rsidR="005024FD">
        <w:rPr>
          <w:rFonts w:asciiTheme="minorBidi" w:hAnsiTheme="minorBidi"/>
          <w:sz w:val="24"/>
          <w:szCs w:val="24"/>
        </w:rPr>
        <w:t>R</w:t>
      </w:r>
      <w:r w:rsidR="005024FD" w:rsidRPr="00786E7E">
        <w:rPr>
          <w:rFonts w:asciiTheme="minorBidi" w:hAnsiTheme="minorBidi"/>
          <w:sz w:val="24"/>
          <w:szCs w:val="24"/>
        </w:rPr>
        <w:t xml:space="preserve">abbinic </w:t>
      </w:r>
      <w:r w:rsidR="005D17A6" w:rsidRPr="00786E7E">
        <w:rPr>
          <w:rFonts w:asciiTheme="minorBidi" w:hAnsiTheme="minorBidi"/>
          <w:sz w:val="24"/>
          <w:szCs w:val="24"/>
        </w:rPr>
        <w:t>disputes</w:t>
      </w:r>
      <w:r w:rsidR="00FD1A91" w:rsidRPr="00786E7E">
        <w:rPr>
          <w:rFonts w:asciiTheme="minorBidi" w:hAnsiTheme="minorBidi"/>
          <w:sz w:val="24"/>
          <w:szCs w:val="24"/>
        </w:rPr>
        <w:t>.</w:t>
      </w:r>
      <w:r w:rsidR="00FD1A91" w:rsidRPr="00786E7E">
        <w:rPr>
          <w:rStyle w:val="FootnoteReference"/>
          <w:rFonts w:asciiTheme="minorBidi" w:hAnsiTheme="minorBidi"/>
          <w:sz w:val="24"/>
          <w:szCs w:val="24"/>
        </w:rPr>
        <w:footnoteReference w:id="5"/>
      </w:r>
      <w:r w:rsidR="005D17A6" w:rsidRPr="00786E7E">
        <w:rPr>
          <w:rFonts w:asciiTheme="minorBidi" w:hAnsiTheme="minorBidi"/>
          <w:sz w:val="24"/>
          <w:szCs w:val="24"/>
        </w:rPr>
        <w:t xml:space="preserve"> </w:t>
      </w:r>
      <w:r w:rsidR="006B64CD">
        <w:rPr>
          <w:rFonts w:asciiTheme="minorBidi" w:hAnsiTheme="minorBidi"/>
          <w:sz w:val="24"/>
          <w:szCs w:val="24"/>
        </w:rPr>
        <w:t>Widespread</w:t>
      </w:r>
      <w:r w:rsidR="006B64CD" w:rsidRPr="00786E7E" w:rsidDel="006B64CD">
        <w:rPr>
          <w:rFonts w:asciiTheme="minorBidi" w:hAnsiTheme="minorBidi"/>
          <w:sz w:val="24"/>
          <w:szCs w:val="24"/>
        </w:rPr>
        <w:t xml:space="preserve"> </w:t>
      </w:r>
      <w:r w:rsidR="005D17A6" w:rsidRPr="00786E7E">
        <w:rPr>
          <w:rFonts w:asciiTheme="minorBidi" w:hAnsiTheme="minorBidi"/>
          <w:sz w:val="24"/>
          <w:szCs w:val="24"/>
        </w:rPr>
        <w:t>custom (</w:t>
      </w:r>
      <w:r w:rsidR="005D17A6" w:rsidRPr="00786E7E">
        <w:rPr>
          <w:rFonts w:asciiTheme="minorBidi" w:hAnsiTheme="minorBidi"/>
          <w:i/>
          <w:iCs/>
          <w:sz w:val="24"/>
          <w:szCs w:val="24"/>
        </w:rPr>
        <w:t>minhag</w:t>
      </w:r>
      <w:r w:rsidR="005D17A6" w:rsidRPr="00786E7E">
        <w:rPr>
          <w:rFonts w:asciiTheme="minorBidi" w:hAnsiTheme="minorBidi"/>
          <w:sz w:val="24"/>
          <w:szCs w:val="24"/>
        </w:rPr>
        <w:t>) has authoritative status.</w:t>
      </w:r>
      <w:r w:rsidR="00FD1A91" w:rsidRPr="00786E7E">
        <w:rPr>
          <w:rFonts w:asciiTheme="minorBidi" w:hAnsiTheme="minorBidi"/>
          <w:sz w:val="24"/>
          <w:szCs w:val="24"/>
        </w:rPr>
        <w:t xml:space="preserve"> </w:t>
      </w:r>
      <w:r w:rsidR="005D17A6" w:rsidRPr="00786E7E">
        <w:rPr>
          <w:rFonts w:asciiTheme="minorBidi" w:hAnsiTheme="minorBidi"/>
          <w:sz w:val="24"/>
          <w:szCs w:val="24"/>
        </w:rPr>
        <w:t xml:space="preserve">Moreover, the </w:t>
      </w:r>
      <w:r w:rsidR="006B64CD">
        <w:rPr>
          <w:rFonts w:asciiTheme="minorBidi" w:hAnsiTheme="minorBidi"/>
          <w:sz w:val="24"/>
          <w:szCs w:val="24"/>
        </w:rPr>
        <w:t>R</w:t>
      </w:r>
      <w:r w:rsidR="006B64CD" w:rsidRPr="00786E7E">
        <w:rPr>
          <w:rFonts w:asciiTheme="minorBidi" w:hAnsiTheme="minorBidi"/>
          <w:sz w:val="24"/>
          <w:szCs w:val="24"/>
        </w:rPr>
        <w:t xml:space="preserve">abbis </w:t>
      </w:r>
      <w:proofErr w:type="gramStart"/>
      <w:r w:rsidR="005D17A6" w:rsidRPr="00786E7E">
        <w:rPr>
          <w:rFonts w:asciiTheme="minorBidi" w:hAnsiTheme="minorBidi"/>
          <w:sz w:val="24"/>
          <w:szCs w:val="24"/>
        </w:rPr>
        <w:t>are not permitted</w:t>
      </w:r>
      <w:proofErr w:type="gramEnd"/>
      <w:r w:rsidR="005D17A6" w:rsidRPr="00786E7E">
        <w:rPr>
          <w:rFonts w:asciiTheme="minorBidi" w:hAnsiTheme="minorBidi"/>
          <w:sz w:val="24"/>
          <w:szCs w:val="24"/>
        </w:rPr>
        <w:t xml:space="preserve"> to create edicts that the religious community</w:t>
      </w:r>
      <w:r w:rsidR="00FD1A91" w:rsidRPr="00786E7E">
        <w:rPr>
          <w:rFonts w:asciiTheme="minorBidi" w:hAnsiTheme="minorBidi"/>
          <w:sz w:val="24"/>
          <w:szCs w:val="24"/>
        </w:rPr>
        <w:t xml:space="preserve"> </w:t>
      </w:r>
      <w:r w:rsidR="005D17A6" w:rsidRPr="00786E7E">
        <w:rPr>
          <w:rFonts w:asciiTheme="minorBidi" w:hAnsiTheme="minorBidi"/>
          <w:sz w:val="24"/>
          <w:szCs w:val="24"/>
        </w:rPr>
        <w:t>will not accept.</w:t>
      </w:r>
      <w:r w:rsidR="00FD1A91" w:rsidRPr="00786E7E">
        <w:rPr>
          <w:rStyle w:val="FootnoteReference"/>
          <w:rFonts w:asciiTheme="minorBidi" w:hAnsiTheme="minorBidi"/>
          <w:sz w:val="24"/>
          <w:szCs w:val="24"/>
        </w:rPr>
        <w:footnoteReference w:id="6"/>
      </w:r>
      <w:r w:rsidR="00D71B2C" w:rsidRPr="00786E7E">
        <w:rPr>
          <w:rFonts w:asciiTheme="minorBidi" w:hAnsiTheme="minorBidi"/>
          <w:sz w:val="24"/>
          <w:szCs w:val="24"/>
        </w:rPr>
        <w:t xml:space="preserve"> And yet, notice that the authority here is vested in how the Jewish people </w:t>
      </w:r>
      <w:r w:rsidR="00070698" w:rsidRPr="00786E7E">
        <w:rPr>
          <w:rFonts w:asciiTheme="minorBidi" w:hAnsiTheme="minorBidi"/>
          <w:i/>
          <w:iCs/>
          <w:sz w:val="24"/>
          <w:szCs w:val="24"/>
        </w:rPr>
        <w:t>act</w:t>
      </w:r>
      <w:r w:rsidR="00070698" w:rsidRPr="00786E7E">
        <w:rPr>
          <w:rFonts w:asciiTheme="minorBidi" w:hAnsiTheme="minorBidi"/>
          <w:sz w:val="24"/>
          <w:szCs w:val="24"/>
        </w:rPr>
        <w:t>, but not directly in how they feel or think.</w:t>
      </w:r>
      <w:r w:rsidR="009E1EA1" w:rsidRPr="00786E7E">
        <w:rPr>
          <w:rFonts w:asciiTheme="minorBidi" w:hAnsiTheme="minorBidi"/>
          <w:sz w:val="24"/>
          <w:szCs w:val="24"/>
        </w:rPr>
        <w:t xml:space="preserve"> This already suggests that Rabbi Hirsch may be right</w:t>
      </w:r>
      <w:r w:rsidR="00E60741" w:rsidRPr="00786E7E">
        <w:rPr>
          <w:rFonts w:asciiTheme="minorBidi" w:hAnsiTheme="minorBidi"/>
          <w:sz w:val="24"/>
          <w:szCs w:val="24"/>
        </w:rPr>
        <w:t>;</w:t>
      </w:r>
      <w:r w:rsidR="009E1EA1" w:rsidRPr="00786E7E">
        <w:rPr>
          <w:rFonts w:asciiTheme="minorBidi" w:hAnsiTheme="minorBidi"/>
          <w:sz w:val="24"/>
          <w:szCs w:val="24"/>
        </w:rPr>
        <w:t xml:space="preserve"> that the </w:t>
      </w:r>
      <w:r w:rsidR="009E1EA1" w:rsidRPr="00786E7E">
        <w:rPr>
          <w:rFonts w:asciiTheme="minorBidi" w:hAnsiTheme="minorBidi"/>
          <w:i/>
          <w:iCs/>
          <w:sz w:val="24"/>
          <w:szCs w:val="24"/>
        </w:rPr>
        <w:t>mesora</w:t>
      </w:r>
      <w:r w:rsidR="009E1EA1" w:rsidRPr="00786E7E">
        <w:rPr>
          <w:rFonts w:asciiTheme="minorBidi" w:hAnsiTheme="minorBidi"/>
          <w:sz w:val="24"/>
          <w:szCs w:val="24"/>
        </w:rPr>
        <w:t xml:space="preserve"> can be trusted to pass on the external form of the law, but </w:t>
      </w:r>
      <w:proofErr w:type="gramStart"/>
      <w:r w:rsidR="009E1EA1" w:rsidRPr="00786E7E">
        <w:rPr>
          <w:rFonts w:asciiTheme="minorBidi" w:hAnsiTheme="minorBidi"/>
          <w:sz w:val="24"/>
          <w:szCs w:val="24"/>
        </w:rPr>
        <w:t>isn’t</w:t>
      </w:r>
      <w:proofErr w:type="gramEnd"/>
      <w:r w:rsidR="009E1EA1" w:rsidRPr="00786E7E">
        <w:rPr>
          <w:rFonts w:asciiTheme="minorBidi" w:hAnsiTheme="minorBidi"/>
          <w:sz w:val="24"/>
          <w:szCs w:val="24"/>
        </w:rPr>
        <w:t xml:space="preserve"> necessarily authoritative, or as authoritative, regarding its spirit.</w:t>
      </w:r>
    </w:p>
    <w:p w14:paraId="569CD1C2"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2C24306D" w14:textId="61A82B7D" w:rsidR="000C5CB0" w:rsidRDefault="002611DD"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We should also remember the </w:t>
      </w:r>
      <w:r w:rsidR="00ED5C0E" w:rsidRPr="00786E7E">
        <w:rPr>
          <w:rFonts w:asciiTheme="minorBidi" w:hAnsiTheme="minorBidi"/>
          <w:sz w:val="24"/>
          <w:szCs w:val="24"/>
        </w:rPr>
        <w:t xml:space="preserve">words of </w:t>
      </w:r>
      <w:proofErr w:type="gramStart"/>
      <w:r w:rsidR="00ED5C0E" w:rsidRPr="00786E7E">
        <w:rPr>
          <w:rFonts w:asciiTheme="minorBidi" w:hAnsiTheme="minorBidi"/>
          <w:sz w:val="24"/>
          <w:szCs w:val="24"/>
        </w:rPr>
        <w:t>the Netziv</w:t>
      </w:r>
      <w:proofErr w:type="gramEnd"/>
      <w:r w:rsidR="00ED5C0E" w:rsidRPr="00786E7E">
        <w:rPr>
          <w:rFonts w:asciiTheme="minorBidi" w:hAnsiTheme="minorBidi"/>
          <w:sz w:val="24"/>
          <w:szCs w:val="24"/>
        </w:rPr>
        <w:t>, in his introduction to his commentary to the book of Genesis.</w:t>
      </w:r>
      <w:r w:rsidR="001B5BB9" w:rsidRPr="00786E7E">
        <w:rPr>
          <w:rFonts w:asciiTheme="minorBidi" w:hAnsiTheme="minorBidi"/>
          <w:sz w:val="24"/>
          <w:szCs w:val="24"/>
        </w:rPr>
        <w:t xml:space="preserve"> There he says that the </w:t>
      </w:r>
      <w:r w:rsidR="0027235B">
        <w:rPr>
          <w:rFonts w:asciiTheme="minorBidi" w:hAnsiTheme="minorBidi"/>
          <w:sz w:val="24"/>
          <w:szCs w:val="24"/>
        </w:rPr>
        <w:t>S</w:t>
      </w:r>
      <w:r w:rsidR="0027235B" w:rsidRPr="00786E7E">
        <w:rPr>
          <w:rFonts w:asciiTheme="minorBidi" w:hAnsiTheme="minorBidi"/>
          <w:sz w:val="24"/>
          <w:szCs w:val="24"/>
        </w:rPr>
        <w:t xml:space="preserve">ages </w:t>
      </w:r>
      <w:r w:rsidR="001B5BB9" w:rsidRPr="00786E7E">
        <w:rPr>
          <w:rFonts w:asciiTheme="minorBidi" w:hAnsiTheme="minorBidi"/>
          <w:sz w:val="24"/>
          <w:szCs w:val="24"/>
        </w:rPr>
        <w:t xml:space="preserve">called it </w:t>
      </w:r>
      <w:r w:rsidR="001B5BB9" w:rsidRPr="00786E7E">
        <w:rPr>
          <w:rFonts w:asciiTheme="minorBidi" w:hAnsiTheme="minorBidi"/>
          <w:i/>
          <w:iCs/>
          <w:sz w:val="24"/>
          <w:szCs w:val="24"/>
        </w:rPr>
        <w:t>the book of uprightness</w:t>
      </w:r>
      <w:r w:rsidR="001B5BB9" w:rsidRPr="00786E7E">
        <w:rPr>
          <w:rFonts w:asciiTheme="minorBidi" w:hAnsiTheme="minorBidi"/>
          <w:sz w:val="24"/>
          <w:szCs w:val="24"/>
        </w:rPr>
        <w:t xml:space="preserve"> because </w:t>
      </w:r>
      <w:r w:rsidR="004634A5" w:rsidRPr="00786E7E">
        <w:rPr>
          <w:rFonts w:asciiTheme="minorBidi" w:hAnsiTheme="minorBidi"/>
          <w:sz w:val="24"/>
          <w:szCs w:val="24"/>
        </w:rPr>
        <w:t xml:space="preserve">they </w:t>
      </w:r>
      <w:r w:rsidR="00D562C4" w:rsidRPr="00786E7E">
        <w:rPr>
          <w:rFonts w:asciiTheme="minorBidi" w:hAnsiTheme="minorBidi"/>
          <w:sz w:val="24"/>
          <w:szCs w:val="24"/>
        </w:rPr>
        <w:t>recognized</w:t>
      </w:r>
      <w:r w:rsidR="004634A5" w:rsidRPr="00786E7E">
        <w:rPr>
          <w:rFonts w:asciiTheme="minorBidi" w:hAnsiTheme="minorBidi"/>
          <w:sz w:val="24"/>
          <w:szCs w:val="24"/>
        </w:rPr>
        <w:t xml:space="preserve"> that the narratives of the book of Genesis had the power to act as a </w:t>
      </w:r>
      <w:r w:rsidR="004634A5" w:rsidRPr="00786E7E">
        <w:rPr>
          <w:rFonts w:asciiTheme="minorBidi" w:hAnsiTheme="minorBidi"/>
          <w:i/>
          <w:iCs/>
          <w:sz w:val="24"/>
          <w:szCs w:val="24"/>
        </w:rPr>
        <w:t>corrective</w:t>
      </w:r>
      <w:r w:rsidR="00D70461" w:rsidRPr="00786E7E">
        <w:rPr>
          <w:rFonts w:asciiTheme="minorBidi" w:hAnsiTheme="minorBidi"/>
          <w:sz w:val="24"/>
          <w:szCs w:val="24"/>
        </w:rPr>
        <w:t xml:space="preserve"> to the sort of religiosity that comes from </w:t>
      </w:r>
      <w:proofErr w:type="gramStart"/>
      <w:r w:rsidR="00D70461" w:rsidRPr="00786E7E">
        <w:rPr>
          <w:rFonts w:asciiTheme="minorBidi" w:hAnsiTheme="minorBidi"/>
          <w:sz w:val="24"/>
          <w:szCs w:val="24"/>
        </w:rPr>
        <w:t>too</w:t>
      </w:r>
      <w:proofErr w:type="gramEnd"/>
      <w:r w:rsidR="00D70461" w:rsidRPr="00786E7E">
        <w:rPr>
          <w:rFonts w:asciiTheme="minorBidi" w:hAnsiTheme="minorBidi"/>
          <w:sz w:val="24"/>
          <w:szCs w:val="24"/>
        </w:rPr>
        <w:t xml:space="preserve"> narrow a </w:t>
      </w:r>
      <w:r w:rsidR="00D70461" w:rsidRPr="00786E7E">
        <w:rPr>
          <w:rFonts w:asciiTheme="minorBidi" w:hAnsiTheme="minorBidi"/>
          <w:sz w:val="24"/>
          <w:szCs w:val="24"/>
        </w:rPr>
        <w:lastRenderedPageBreak/>
        <w:t xml:space="preserve">conception of Jewish law. This suggests that the </w:t>
      </w:r>
      <w:r w:rsidR="00D562C4">
        <w:rPr>
          <w:rFonts w:asciiTheme="minorBidi" w:hAnsiTheme="minorBidi"/>
          <w:sz w:val="24"/>
          <w:szCs w:val="24"/>
        </w:rPr>
        <w:t>S</w:t>
      </w:r>
      <w:r w:rsidR="00D562C4" w:rsidRPr="00786E7E">
        <w:rPr>
          <w:rFonts w:asciiTheme="minorBidi" w:hAnsiTheme="minorBidi"/>
          <w:sz w:val="24"/>
          <w:szCs w:val="24"/>
        </w:rPr>
        <w:t xml:space="preserve">ages </w:t>
      </w:r>
      <w:r w:rsidR="00D70461" w:rsidRPr="00786E7E">
        <w:rPr>
          <w:rFonts w:asciiTheme="minorBidi" w:hAnsiTheme="minorBidi"/>
          <w:sz w:val="24"/>
          <w:szCs w:val="24"/>
        </w:rPr>
        <w:t xml:space="preserve">were always aware that </w:t>
      </w:r>
      <w:r w:rsidR="00DB23C4" w:rsidRPr="00786E7E">
        <w:rPr>
          <w:rFonts w:asciiTheme="minorBidi" w:hAnsiTheme="minorBidi"/>
          <w:sz w:val="24"/>
          <w:szCs w:val="24"/>
        </w:rPr>
        <w:t xml:space="preserve">the formal system of law could, in the religious life of some Jews, come adrift from the </w:t>
      </w:r>
      <w:r w:rsidR="00B02771" w:rsidRPr="00786E7E">
        <w:rPr>
          <w:rFonts w:asciiTheme="minorBidi" w:hAnsiTheme="minorBidi"/>
          <w:sz w:val="24"/>
          <w:szCs w:val="24"/>
        </w:rPr>
        <w:t xml:space="preserve">requisite </w:t>
      </w:r>
      <w:r w:rsidR="00B02771" w:rsidRPr="00786E7E">
        <w:rPr>
          <w:rFonts w:asciiTheme="minorBidi" w:hAnsiTheme="minorBidi"/>
          <w:i/>
          <w:iCs/>
          <w:sz w:val="24"/>
          <w:szCs w:val="24"/>
        </w:rPr>
        <w:t>spirit</w:t>
      </w:r>
      <w:r w:rsidR="00B02771" w:rsidRPr="00786E7E">
        <w:rPr>
          <w:rFonts w:asciiTheme="minorBidi" w:hAnsiTheme="minorBidi"/>
          <w:sz w:val="24"/>
          <w:szCs w:val="24"/>
        </w:rPr>
        <w:t>.</w:t>
      </w:r>
      <w:r w:rsidR="00E22B9F" w:rsidRPr="00786E7E">
        <w:rPr>
          <w:rStyle w:val="FootnoteReference"/>
          <w:rFonts w:asciiTheme="minorBidi" w:hAnsiTheme="minorBidi"/>
          <w:sz w:val="24"/>
          <w:szCs w:val="24"/>
        </w:rPr>
        <w:footnoteReference w:id="7"/>
      </w:r>
      <w:r w:rsidR="00B02771" w:rsidRPr="00786E7E">
        <w:rPr>
          <w:rFonts w:asciiTheme="minorBidi" w:hAnsiTheme="minorBidi"/>
          <w:sz w:val="24"/>
          <w:szCs w:val="24"/>
        </w:rPr>
        <w:t xml:space="preserve"> This too suggests that Rabbi Hirsch was well within the parameters of Orthodox thought in his suggestion that</w:t>
      </w:r>
      <w:r w:rsidR="00625717" w:rsidRPr="00786E7E">
        <w:rPr>
          <w:rFonts w:asciiTheme="minorBidi" w:hAnsiTheme="minorBidi"/>
          <w:sz w:val="24"/>
          <w:szCs w:val="24"/>
        </w:rPr>
        <w:t xml:space="preserve"> Jewish law, as it was practiced in his day, needed to be </w:t>
      </w:r>
      <w:r w:rsidR="00CC0D3F" w:rsidRPr="00786E7E">
        <w:rPr>
          <w:rFonts w:asciiTheme="minorBidi" w:hAnsiTheme="minorBidi"/>
          <w:sz w:val="24"/>
          <w:szCs w:val="24"/>
        </w:rPr>
        <w:t>reinvigorated</w:t>
      </w:r>
      <w:r w:rsidR="00625717" w:rsidRPr="00786E7E">
        <w:rPr>
          <w:rFonts w:asciiTheme="minorBidi" w:hAnsiTheme="minorBidi"/>
          <w:sz w:val="24"/>
          <w:szCs w:val="24"/>
        </w:rPr>
        <w:t xml:space="preserve"> with values </w:t>
      </w:r>
      <w:r w:rsidR="000C5CB0">
        <w:rPr>
          <w:rFonts w:asciiTheme="minorBidi" w:hAnsiTheme="minorBidi"/>
          <w:sz w:val="24"/>
          <w:szCs w:val="24"/>
        </w:rPr>
        <w:t>such as</w:t>
      </w:r>
      <w:r w:rsidR="000C5CB0" w:rsidRPr="00786E7E">
        <w:rPr>
          <w:rFonts w:asciiTheme="minorBidi" w:hAnsiTheme="minorBidi"/>
          <w:sz w:val="24"/>
          <w:szCs w:val="24"/>
        </w:rPr>
        <w:t xml:space="preserve"> </w:t>
      </w:r>
      <w:r w:rsidR="00625717" w:rsidRPr="00786E7E">
        <w:rPr>
          <w:rFonts w:asciiTheme="minorBidi" w:hAnsiTheme="minorBidi"/>
          <w:sz w:val="24"/>
          <w:szCs w:val="24"/>
        </w:rPr>
        <w:t xml:space="preserve">one can </w:t>
      </w:r>
      <w:r w:rsidR="00CC0D3F" w:rsidRPr="00786E7E">
        <w:rPr>
          <w:rFonts w:asciiTheme="minorBidi" w:hAnsiTheme="minorBidi"/>
          <w:sz w:val="24"/>
          <w:szCs w:val="24"/>
        </w:rPr>
        <w:t>gather from the narrative frame of the Bible.</w:t>
      </w:r>
      <w:r w:rsidR="008431EC" w:rsidRPr="00786E7E">
        <w:rPr>
          <w:rFonts w:asciiTheme="minorBidi" w:hAnsiTheme="minorBidi"/>
          <w:sz w:val="24"/>
          <w:szCs w:val="24"/>
        </w:rPr>
        <w:t xml:space="preserve"> </w:t>
      </w:r>
    </w:p>
    <w:p w14:paraId="4BA785BC" w14:textId="77777777" w:rsidR="000C5CB0" w:rsidRDefault="000C5CB0" w:rsidP="00523048">
      <w:pPr>
        <w:widowControl w:val="0"/>
        <w:spacing w:after="0" w:line="240" w:lineRule="auto"/>
        <w:ind w:firstLine="720"/>
        <w:jc w:val="both"/>
        <w:rPr>
          <w:rFonts w:asciiTheme="minorBidi" w:hAnsiTheme="minorBidi"/>
          <w:sz w:val="24"/>
          <w:szCs w:val="24"/>
        </w:rPr>
      </w:pPr>
    </w:p>
    <w:p w14:paraId="62A16712" w14:textId="55F234B2" w:rsidR="009E1EA1" w:rsidRPr="00786E7E" w:rsidRDefault="008431EC"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T</w:t>
      </w:r>
      <w:r w:rsidR="005904CC" w:rsidRPr="00786E7E">
        <w:rPr>
          <w:rFonts w:asciiTheme="minorBidi" w:hAnsiTheme="minorBidi"/>
          <w:sz w:val="24"/>
          <w:szCs w:val="24"/>
        </w:rPr>
        <w:t xml:space="preserve">hese reflections provide Rabbi Hirsch with two answers to our question. A more robust </w:t>
      </w:r>
      <w:r w:rsidR="000C5CB0" w:rsidRPr="00786E7E">
        <w:rPr>
          <w:rFonts w:asciiTheme="minorBidi" w:hAnsiTheme="minorBidi"/>
          <w:sz w:val="24"/>
          <w:szCs w:val="24"/>
        </w:rPr>
        <w:t>defense</w:t>
      </w:r>
      <w:r w:rsidR="005904CC" w:rsidRPr="00786E7E">
        <w:rPr>
          <w:rFonts w:asciiTheme="minorBidi" w:hAnsiTheme="minorBidi"/>
          <w:sz w:val="24"/>
          <w:szCs w:val="24"/>
        </w:rPr>
        <w:t xml:space="preserve"> of Rabbi Hirsch’s position requires</w:t>
      </w:r>
      <w:r w:rsidR="005B3FB5" w:rsidRPr="00786E7E">
        <w:rPr>
          <w:rFonts w:asciiTheme="minorBidi" w:hAnsiTheme="minorBidi"/>
          <w:sz w:val="24"/>
          <w:szCs w:val="24"/>
        </w:rPr>
        <w:t xml:space="preserve"> us to delve into a fascinating </w:t>
      </w:r>
      <w:r w:rsidR="00DE31C3">
        <w:rPr>
          <w:rFonts w:asciiTheme="minorBidi" w:hAnsiTheme="minorBidi"/>
          <w:sz w:val="24"/>
          <w:szCs w:val="24"/>
        </w:rPr>
        <w:t>(</w:t>
      </w:r>
      <w:r w:rsidR="005B3FB5" w:rsidRPr="00786E7E">
        <w:rPr>
          <w:rFonts w:asciiTheme="minorBidi" w:hAnsiTheme="minorBidi"/>
          <w:sz w:val="24"/>
          <w:szCs w:val="24"/>
        </w:rPr>
        <w:t>apparent</w:t>
      </w:r>
      <w:r w:rsidR="00DE31C3">
        <w:rPr>
          <w:rFonts w:asciiTheme="minorBidi" w:hAnsiTheme="minorBidi"/>
          <w:sz w:val="24"/>
          <w:szCs w:val="24"/>
        </w:rPr>
        <w:t>)</w:t>
      </w:r>
      <w:r w:rsidR="005B3FB5" w:rsidRPr="00786E7E">
        <w:rPr>
          <w:rFonts w:asciiTheme="minorBidi" w:hAnsiTheme="minorBidi"/>
          <w:sz w:val="24"/>
          <w:szCs w:val="24"/>
        </w:rPr>
        <w:t xml:space="preserve"> conflict between the prophets and the </w:t>
      </w:r>
      <w:r w:rsidR="00DE31C3">
        <w:rPr>
          <w:rFonts w:asciiTheme="minorBidi" w:hAnsiTheme="minorBidi"/>
          <w:sz w:val="24"/>
          <w:szCs w:val="24"/>
        </w:rPr>
        <w:t>S</w:t>
      </w:r>
      <w:r w:rsidR="00DE31C3" w:rsidRPr="00786E7E">
        <w:rPr>
          <w:rFonts w:asciiTheme="minorBidi" w:hAnsiTheme="minorBidi"/>
          <w:sz w:val="24"/>
          <w:szCs w:val="24"/>
        </w:rPr>
        <w:t xml:space="preserve">ages </w:t>
      </w:r>
      <w:r w:rsidR="005B3FB5" w:rsidRPr="00786E7E">
        <w:rPr>
          <w:rFonts w:asciiTheme="minorBidi" w:hAnsiTheme="minorBidi"/>
          <w:sz w:val="24"/>
          <w:szCs w:val="24"/>
        </w:rPr>
        <w:t>of Israel.</w:t>
      </w:r>
    </w:p>
    <w:p w14:paraId="709DC618" w14:textId="77777777" w:rsidR="00892477" w:rsidRPr="00786E7E" w:rsidRDefault="00892477" w:rsidP="00523048">
      <w:pPr>
        <w:widowControl w:val="0"/>
        <w:spacing w:after="0" w:line="240" w:lineRule="auto"/>
        <w:jc w:val="both"/>
        <w:rPr>
          <w:rFonts w:asciiTheme="minorBidi" w:hAnsiTheme="minorBidi"/>
          <w:sz w:val="24"/>
          <w:szCs w:val="24"/>
        </w:rPr>
      </w:pPr>
    </w:p>
    <w:p w14:paraId="7B8B9C10" w14:textId="2E966B79" w:rsidR="00892477" w:rsidRPr="00786E7E" w:rsidRDefault="00892477" w:rsidP="00523048">
      <w:pPr>
        <w:widowControl w:val="0"/>
        <w:spacing w:after="0" w:line="240" w:lineRule="auto"/>
        <w:jc w:val="both"/>
        <w:rPr>
          <w:rFonts w:asciiTheme="minorBidi" w:hAnsiTheme="minorBidi"/>
          <w:b/>
          <w:bCs/>
          <w:sz w:val="24"/>
          <w:szCs w:val="24"/>
        </w:rPr>
      </w:pPr>
      <w:r w:rsidRPr="00786E7E">
        <w:rPr>
          <w:rFonts w:asciiTheme="minorBidi" w:hAnsiTheme="minorBidi"/>
          <w:b/>
          <w:bCs/>
          <w:sz w:val="24"/>
          <w:szCs w:val="24"/>
        </w:rPr>
        <w:t>Ulterior Motives</w:t>
      </w:r>
    </w:p>
    <w:p w14:paraId="29E27DBF" w14:textId="77777777" w:rsidR="00523048" w:rsidRPr="00786E7E" w:rsidRDefault="00523048" w:rsidP="00523048">
      <w:pPr>
        <w:widowControl w:val="0"/>
        <w:spacing w:after="0" w:line="240" w:lineRule="auto"/>
        <w:jc w:val="both"/>
        <w:rPr>
          <w:rFonts w:asciiTheme="minorBidi" w:hAnsiTheme="minorBidi"/>
          <w:sz w:val="24"/>
          <w:szCs w:val="24"/>
        </w:rPr>
      </w:pPr>
    </w:p>
    <w:p w14:paraId="4786B87D" w14:textId="761DFD46" w:rsidR="0010165C" w:rsidRPr="00786E7E" w:rsidRDefault="00CD6DD8"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T</w:t>
      </w:r>
      <w:r w:rsidR="0010165C" w:rsidRPr="00786E7E">
        <w:rPr>
          <w:rFonts w:asciiTheme="minorBidi" w:hAnsiTheme="minorBidi"/>
          <w:sz w:val="24"/>
          <w:szCs w:val="24"/>
        </w:rPr>
        <w:t xml:space="preserve">he </w:t>
      </w:r>
      <w:r w:rsidR="00E90C2F">
        <w:rPr>
          <w:rFonts w:asciiTheme="minorBidi" w:hAnsiTheme="minorBidi"/>
          <w:sz w:val="24"/>
          <w:szCs w:val="24"/>
        </w:rPr>
        <w:t>B</w:t>
      </w:r>
      <w:r w:rsidR="00DE31C3">
        <w:rPr>
          <w:rFonts w:asciiTheme="minorBidi" w:hAnsiTheme="minorBidi"/>
          <w:sz w:val="24"/>
          <w:szCs w:val="24"/>
        </w:rPr>
        <w:t>iblical p</w:t>
      </w:r>
      <w:r w:rsidR="00DE31C3" w:rsidRPr="00786E7E">
        <w:rPr>
          <w:rFonts w:asciiTheme="minorBidi" w:hAnsiTheme="minorBidi"/>
          <w:sz w:val="24"/>
          <w:szCs w:val="24"/>
        </w:rPr>
        <w:t xml:space="preserve">rophets </w:t>
      </w:r>
      <w:r w:rsidR="0010165C" w:rsidRPr="00786E7E">
        <w:rPr>
          <w:rFonts w:asciiTheme="minorBidi" w:hAnsiTheme="minorBidi"/>
          <w:sz w:val="24"/>
          <w:szCs w:val="24"/>
        </w:rPr>
        <w:t xml:space="preserve">of Israel </w:t>
      </w:r>
      <w:r w:rsidR="00865D54" w:rsidRPr="00786E7E">
        <w:rPr>
          <w:rFonts w:asciiTheme="minorBidi" w:hAnsiTheme="minorBidi"/>
          <w:sz w:val="24"/>
          <w:szCs w:val="24"/>
        </w:rPr>
        <w:t>seem</w:t>
      </w:r>
      <w:r w:rsidR="0010165C" w:rsidRPr="00786E7E">
        <w:rPr>
          <w:rFonts w:asciiTheme="minorBidi" w:hAnsiTheme="minorBidi"/>
          <w:sz w:val="24"/>
          <w:szCs w:val="24"/>
        </w:rPr>
        <w:t xml:space="preserve"> committed to the </w:t>
      </w:r>
      <w:r w:rsidR="00664458">
        <w:rPr>
          <w:rFonts w:asciiTheme="minorBidi" w:hAnsiTheme="minorBidi"/>
          <w:sz w:val="24"/>
          <w:szCs w:val="24"/>
        </w:rPr>
        <w:t>notion that serving</w:t>
      </w:r>
      <w:r w:rsidR="0010165C" w:rsidRPr="00786E7E">
        <w:rPr>
          <w:rFonts w:asciiTheme="minorBidi" w:hAnsiTheme="minorBidi"/>
          <w:sz w:val="24"/>
          <w:szCs w:val="24"/>
        </w:rPr>
        <w:t xml:space="preserve"> God for the wrong reasons</w:t>
      </w:r>
      <w:r w:rsidR="006E40A6">
        <w:rPr>
          <w:rFonts w:asciiTheme="minorBidi" w:hAnsiTheme="minorBidi"/>
          <w:sz w:val="24"/>
          <w:szCs w:val="24"/>
        </w:rPr>
        <w:t xml:space="preserve"> – which must be what </w:t>
      </w:r>
      <w:proofErr w:type="gramStart"/>
      <w:r w:rsidR="006E40A6">
        <w:rPr>
          <w:rFonts w:asciiTheme="minorBidi" w:hAnsiTheme="minorBidi"/>
          <w:sz w:val="24"/>
          <w:szCs w:val="24"/>
        </w:rPr>
        <w:t>you’re</w:t>
      </w:r>
      <w:proofErr w:type="gramEnd"/>
      <w:r w:rsidR="006E40A6">
        <w:rPr>
          <w:rFonts w:asciiTheme="minorBidi" w:hAnsiTheme="minorBidi"/>
          <w:sz w:val="24"/>
          <w:szCs w:val="24"/>
        </w:rPr>
        <w:t xml:space="preserve"> doing if you’re unable even to honor the image of God in your fellow human –</w:t>
      </w:r>
      <w:r w:rsidR="0010165C" w:rsidRPr="00786E7E">
        <w:rPr>
          <w:rFonts w:asciiTheme="minorBidi" w:hAnsiTheme="minorBidi"/>
          <w:sz w:val="24"/>
          <w:szCs w:val="24"/>
        </w:rPr>
        <w:t xml:space="preserve"> is </w:t>
      </w:r>
      <w:r w:rsidR="00DA54E9" w:rsidRPr="00786E7E">
        <w:rPr>
          <w:rFonts w:asciiTheme="minorBidi" w:hAnsiTheme="minorBidi"/>
          <w:sz w:val="24"/>
          <w:szCs w:val="24"/>
        </w:rPr>
        <w:t>meaningless at best, and morally repugnant at worst.</w:t>
      </w:r>
      <w:r w:rsidR="00B605DE" w:rsidRPr="00786E7E">
        <w:rPr>
          <w:rFonts w:asciiTheme="minorBidi" w:hAnsiTheme="minorBidi"/>
          <w:sz w:val="24"/>
          <w:szCs w:val="24"/>
        </w:rPr>
        <w:t xml:space="preserve"> </w:t>
      </w:r>
      <w:r w:rsidR="00AC5F28" w:rsidRPr="00786E7E">
        <w:rPr>
          <w:rFonts w:asciiTheme="minorBidi" w:hAnsiTheme="minorBidi"/>
          <w:sz w:val="24"/>
          <w:szCs w:val="24"/>
        </w:rPr>
        <w:t>Witness the words of Isaiah:</w:t>
      </w:r>
    </w:p>
    <w:p w14:paraId="5780EF14"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4925EEDD" w14:textId="07559B0E" w:rsidR="00B605DE" w:rsidRPr="00786E7E" w:rsidRDefault="00B605DE"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“What need have I of all your sacrifices?”</w:t>
      </w:r>
      <w:r w:rsidR="00C41B86" w:rsidRPr="00786E7E">
        <w:rPr>
          <w:rFonts w:asciiTheme="minorBidi" w:hAnsiTheme="minorBidi"/>
          <w:sz w:val="24"/>
          <w:szCs w:val="24"/>
        </w:rPr>
        <w:t xml:space="preserve"> </w:t>
      </w:r>
      <w:r w:rsidR="002F30E4">
        <w:rPr>
          <w:rFonts w:asciiTheme="minorBidi" w:hAnsiTheme="minorBidi"/>
          <w:sz w:val="24"/>
          <w:szCs w:val="24"/>
        </w:rPr>
        <w:t>s</w:t>
      </w:r>
      <w:r w:rsidR="002F30E4" w:rsidRPr="00786E7E">
        <w:rPr>
          <w:rFonts w:asciiTheme="minorBidi" w:hAnsiTheme="minorBidi"/>
          <w:sz w:val="24"/>
          <w:szCs w:val="24"/>
        </w:rPr>
        <w:t>ays G</w:t>
      </w:r>
      <w:r w:rsidR="002F30E4">
        <w:rPr>
          <w:rFonts w:asciiTheme="minorBidi" w:hAnsiTheme="minorBidi"/>
          <w:sz w:val="24"/>
          <w:szCs w:val="24"/>
        </w:rPr>
        <w:t>od</w:t>
      </w:r>
      <w:r w:rsidRPr="00786E7E">
        <w:rPr>
          <w:rFonts w:asciiTheme="minorBidi" w:hAnsiTheme="minorBidi"/>
          <w:sz w:val="24"/>
          <w:szCs w:val="24"/>
        </w:rPr>
        <w:t>.</w:t>
      </w:r>
      <w:r w:rsidR="00C41B86" w:rsidRPr="00786E7E">
        <w:rPr>
          <w:rFonts w:asciiTheme="minorBidi" w:hAnsiTheme="minorBidi"/>
          <w:sz w:val="24"/>
          <w:szCs w:val="24"/>
        </w:rPr>
        <w:t xml:space="preserve"> </w:t>
      </w:r>
      <w:r w:rsidRPr="00786E7E">
        <w:rPr>
          <w:rFonts w:asciiTheme="minorBidi" w:hAnsiTheme="minorBidi"/>
          <w:sz w:val="24"/>
          <w:szCs w:val="24"/>
        </w:rPr>
        <w:t xml:space="preserve">“I </w:t>
      </w:r>
      <w:proofErr w:type="gramStart"/>
      <w:r w:rsidRPr="00786E7E">
        <w:rPr>
          <w:rFonts w:asciiTheme="minorBidi" w:hAnsiTheme="minorBidi"/>
          <w:sz w:val="24"/>
          <w:szCs w:val="24"/>
        </w:rPr>
        <w:t>am sated</w:t>
      </w:r>
      <w:proofErr w:type="gramEnd"/>
      <w:r w:rsidRPr="00786E7E">
        <w:rPr>
          <w:rFonts w:asciiTheme="minorBidi" w:hAnsiTheme="minorBidi"/>
          <w:sz w:val="24"/>
          <w:szCs w:val="24"/>
        </w:rPr>
        <w:t xml:space="preserve"> with burnt offerings of rams</w:t>
      </w:r>
      <w:r w:rsidR="001E49A4" w:rsidRPr="00786E7E">
        <w:rPr>
          <w:rFonts w:asciiTheme="minorBidi" w:hAnsiTheme="minorBidi"/>
          <w:sz w:val="24"/>
          <w:szCs w:val="24"/>
        </w:rPr>
        <w:t>…</w:t>
      </w:r>
      <w:r w:rsidR="00C41B86" w:rsidRPr="00786E7E">
        <w:rPr>
          <w:rFonts w:asciiTheme="minorBidi" w:hAnsiTheme="minorBidi"/>
          <w:sz w:val="24"/>
          <w:szCs w:val="24"/>
        </w:rPr>
        <w:t xml:space="preserve"> </w:t>
      </w:r>
      <w:r w:rsidRPr="00786E7E">
        <w:rPr>
          <w:rFonts w:asciiTheme="minorBidi" w:hAnsiTheme="minorBidi"/>
          <w:sz w:val="24"/>
          <w:szCs w:val="24"/>
        </w:rPr>
        <w:t>Trample My courts</w:t>
      </w:r>
      <w:r w:rsidR="00C41B86" w:rsidRPr="00786E7E">
        <w:rPr>
          <w:rFonts w:asciiTheme="minorBidi" w:hAnsiTheme="minorBidi"/>
          <w:sz w:val="24"/>
          <w:szCs w:val="24"/>
        </w:rPr>
        <w:t xml:space="preserve"> </w:t>
      </w:r>
      <w:r w:rsidRPr="00786E7E">
        <w:rPr>
          <w:rFonts w:asciiTheme="minorBidi" w:hAnsiTheme="minorBidi"/>
          <w:sz w:val="24"/>
          <w:szCs w:val="24"/>
        </w:rPr>
        <w:t>no more;</w:t>
      </w:r>
      <w:r w:rsidR="00C41B86" w:rsidRPr="00786E7E">
        <w:rPr>
          <w:rFonts w:asciiTheme="minorBidi" w:hAnsiTheme="minorBidi"/>
          <w:sz w:val="24"/>
          <w:szCs w:val="24"/>
        </w:rPr>
        <w:t xml:space="preserve"> </w:t>
      </w:r>
      <w:r w:rsidR="00D333F2" w:rsidRPr="00786E7E">
        <w:rPr>
          <w:rFonts w:asciiTheme="minorBidi" w:hAnsiTheme="minorBidi"/>
          <w:sz w:val="24"/>
          <w:szCs w:val="24"/>
        </w:rPr>
        <w:t>b</w:t>
      </w:r>
      <w:r w:rsidRPr="00786E7E">
        <w:rPr>
          <w:rFonts w:asciiTheme="minorBidi" w:hAnsiTheme="minorBidi"/>
          <w:sz w:val="24"/>
          <w:szCs w:val="24"/>
        </w:rPr>
        <w:t>ringing oblations is futile</w:t>
      </w:r>
      <w:r w:rsidR="00B30570">
        <w:rPr>
          <w:rFonts w:asciiTheme="minorBidi" w:hAnsiTheme="minorBidi"/>
          <w:sz w:val="24"/>
          <w:szCs w:val="24"/>
        </w:rPr>
        <w:t>;</w:t>
      </w:r>
      <w:r w:rsidR="001E49A4" w:rsidRPr="00786E7E">
        <w:rPr>
          <w:rFonts w:asciiTheme="minorBidi" w:hAnsiTheme="minorBidi"/>
          <w:sz w:val="24"/>
          <w:szCs w:val="24"/>
        </w:rPr>
        <w:t xml:space="preserve"> i</w:t>
      </w:r>
      <w:r w:rsidRPr="00786E7E">
        <w:rPr>
          <w:rFonts w:asciiTheme="minorBidi" w:hAnsiTheme="minorBidi"/>
          <w:sz w:val="24"/>
          <w:szCs w:val="24"/>
        </w:rPr>
        <w:t>ncense is offensive to Me</w:t>
      </w:r>
      <w:r w:rsidR="00C41B86" w:rsidRPr="00786E7E">
        <w:rPr>
          <w:rFonts w:asciiTheme="minorBidi" w:hAnsiTheme="minorBidi"/>
          <w:sz w:val="24"/>
          <w:szCs w:val="24"/>
        </w:rPr>
        <w:t xml:space="preserve"> </w:t>
      </w:r>
      <w:r w:rsidR="001E49A4" w:rsidRPr="00786E7E">
        <w:rPr>
          <w:rFonts w:asciiTheme="minorBidi" w:hAnsiTheme="minorBidi"/>
          <w:sz w:val="24"/>
          <w:szCs w:val="24"/>
        </w:rPr>
        <w:t>…</w:t>
      </w:r>
      <w:r w:rsidRPr="00786E7E">
        <w:rPr>
          <w:rFonts w:asciiTheme="minorBidi" w:hAnsiTheme="minorBidi"/>
          <w:sz w:val="24"/>
          <w:szCs w:val="24"/>
        </w:rPr>
        <w:t xml:space="preserve"> Your new moons and fixed seasons</w:t>
      </w:r>
      <w:r w:rsidR="00C41B86" w:rsidRPr="00786E7E">
        <w:rPr>
          <w:rFonts w:asciiTheme="minorBidi" w:hAnsiTheme="minorBidi"/>
          <w:sz w:val="24"/>
          <w:szCs w:val="24"/>
        </w:rPr>
        <w:t xml:space="preserve"> </w:t>
      </w:r>
      <w:r w:rsidR="001E49A4" w:rsidRPr="00786E7E">
        <w:rPr>
          <w:rFonts w:asciiTheme="minorBidi" w:hAnsiTheme="minorBidi"/>
          <w:sz w:val="24"/>
          <w:szCs w:val="24"/>
        </w:rPr>
        <w:t>f</w:t>
      </w:r>
      <w:r w:rsidRPr="00786E7E">
        <w:rPr>
          <w:rFonts w:asciiTheme="minorBidi" w:hAnsiTheme="minorBidi"/>
          <w:sz w:val="24"/>
          <w:szCs w:val="24"/>
        </w:rPr>
        <w:t>ill Me with loathing</w:t>
      </w:r>
      <w:r w:rsidR="001E49A4" w:rsidRPr="00786E7E">
        <w:rPr>
          <w:rFonts w:asciiTheme="minorBidi" w:hAnsiTheme="minorBidi"/>
          <w:sz w:val="24"/>
          <w:szCs w:val="24"/>
        </w:rPr>
        <w:t>…</w:t>
      </w:r>
      <w:r w:rsidRPr="00786E7E">
        <w:rPr>
          <w:rFonts w:asciiTheme="minorBidi" w:hAnsiTheme="minorBidi"/>
          <w:sz w:val="24"/>
          <w:szCs w:val="24"/>
        </w:rPr>
        <w:t xml:space="preserve"> And when you lift up your hands,</w:t>
      </w:r>
      <w:r w:rsidR="00C41B86" w:rsidRPr="00786E7E">
        <w:rPr>
          <w:rFonts w:asciiTheme="minorBidi" w:hAnsiTheme="minorBidi"/>
          <w:sz w:val="24"/>
          <w:szCs w:val="24"/>
        </w:rPr>
        <w:t xml:space="preserve"> </w:t>
      </w:r>
      <w:r w:rsidRPr="00786E7E">
        <w:rPr>
          <w:rFonts w:asciiTheme="minorBidi" w:hAnsiTheme="minorBidi"/>
          <w:sz w:val="24"/>
          <w:szCs w:val="24"/>
        </w:rPr>
        <w:t>I will turn My eyes away from you</w:t>
      </w:r>
      <w:r w:rsidR="001E49A4" w:rsidRPr="00786E7E">
        <w:rPr>
          <w:rFonts w:asciiTheme="minorBidi" w:hAnsiTheme="minorBidi"/>
          <w:sz w:val="24"/>
          <w:szCs w:val="24"/>
        </w:rPr>
        <w:t>…</w:t>
      </w:r>
      <w:r w:rsidR="00C41B86" w:rsidRPr="00786E7E">
        <w:rPr>
          <w:rFonts w:asciiTheme="minorBidi" w:hAnsiTheme="minorBidi"/>
          <w:sz w:val="24"/>
          <w:szCs w:val="24"/>
        </w:rPr>
        <w:t xml:space="preserve"> </w:t>
      </w:r>
      <w:r w:rsidRPr="00786E7E">
        <w:rPr>
          <w:rFonts w:asciiTheme="minorBidi" w:hAnsiTheme="minorBidi"/>
          <w:sz w:val="24"/>
          <w:szCs w:val="24"/>
        </w:rPr>
        <w:t xml:space="preserve">Your hands </w:t>
      </w:r>
      <w:proofErr w:type="gramStart"/>
      <w:r w:rsidRPr="00786E7E">
        <w:rPr>
          <w:rFonts w:asciiTheme="minorBidi" w:hAnsiTheme="minorBidi"/>
          <w:sz w:val="24"/>
          <w:szCs w:val="24"/>
        </w:rPr>
        <w:t>are stained</w:t>
      </w:r>
      <w:proofErr w:type="gramEnd"/>
      <w:r w:rsidRPr="00786E7E">
        <w:rPr>
          <w:rFonts w:asciiTheme="minorBidi" w:hAnsiTheme="minorBidi"/>
          <w:sz w:val="24"/>
          <w:szCs w:val="24"/>
        </w:rPr>
        <w:t xml:space="preserve"> with crime</w:t>
      </w:r>
      <w:r w:rsidR="00B30570">
        <w:rPr>
          <w:rFonts w:asciiTheme="minorBidi" w:hAnsiTheme="minorBidi"/>
          <w:sz w:val="24"/>
          <w:szCs w:val="24"/>
        </w:rPr>
        <w:t>.</w:t>
      </w:r>
      <w:r w:rsidR="00C41B86" w:rsidRPr="00786E7E">
        <w:rPr>
          <w:rFonts w:asciiTheme="minorBidi" w:hAnsiTheme="minorBidi"/>
          <w:sz w:val="24"/>
          <w:szCs w:val="24"/>
        </w:rPr>
        <w:t xml:space="preserve"> </w:t>
      </w:r>
      <w:r w:rsidRPr="00786E7E">
        <w:rPr>
          <w:rFonts w:asciiTheme="minorBidi" w:hAnsiTheme="minorBidi"/>
          <w:sz w:val="24"/>
          <w:szCs w:val="24"/>
        </w:rPr>
        <w:t>Wash yourselves clean;</w:t>
      </w:r>
      <w:r w:rsidR="00C41B86" w:rsidRPr="00786E7E">
        <w:rPr>
          <w:rFonts w:asciiTheme="minorBidi" w:hAnsiTheme="minorBidi"/>
          <w:sz w:val="24"/>
          <w:szCs w:val="24"/>
        </w:rPr>
        <w:t xml:space="preserve"> </w:t>
      </w:r>
      <w:r w:rsidR="001E49A4" w:rsidRPr="00786E7E">
        <w:rPr>
          <w:rFonts w:asciiTheme="minorBidi" w:hAnsiTheme="minorBidi"/>
          <w:sz w:val="24"/>
          <w:szCs w:val="24"/>
        </w:rPr>
        <w:t>p</w:t>
      </w:r>
      <w:r w:rsidRPr="00786E7E">
        <w:rPr>
          <w:rFonts w:asciiTheme="minorBidi" w:hAnsiTheme="minorBidi"/>
          <w:sz w:val="24"/>
          <w:szCs w:val="24"/>
        </w:rPr>
        <w:t>ut your evil doings</w:t>
      </w:r>
      <w:r w:rsidR="00C41B86" w:rsidRPr="00786E7E">
        <w:rPr>
          <w:rFonts w:asciiTheme="minorBidi" w:hAnsiTheme="minorBidi"/>
          <w:sz w:val="24"/>
          <w:szCs w:val="24"/>
        </w:rPr>
        <w:t xml:space="preserve"> </w:t>
      </w:r>
      <w:r w:rsidR="001E49A4" w:rsidRPr="00786E7E">
        <w:rPr>
          <w:rFonts w:asciiTheme="minorBidi" w:hAnsiTheme="minorBidi"/>
          <w:sz w:val="24"/>
          <w:szCs w:val="24"/>
        </w:rPr>
        <w:t>a</w:t>
      </w:r>
      <w:r w:rsidRPr="00786E7E">
        <w:rPr>
          <w:rFonts w:asciiTheme="minorBidi" w:hAnsiTheme="minorBidi"/>
          <w:sz w:val="24"/>
          <w:szCs w:val="24"/>
        </w:rPr>
        <w:t>way from My sight.</w:t>
      </w:r>
      <w:r w:rsidR="00C41B86" w:rsidRPr="00786E7E">
        <w:rPr>
          <w:rFonts w:asciiTheme="minorBidi" w:hAnsiTheme="minorBidi"/>
          <w:sz w:val="24"/>
          <w:szCs w:val="24"/>
        </w:rPr>
        <w:t xml:space="preserve"> </w:t>
      </w:r>
      <w:r w:rsidRPr="00786E7E">
        <w:rPr>
          <w:rFonts w:asciiTheme="minorBidi" w:hAnsiTheme="minorBidi"/>
          <w:sz w:val="24"/>
          <w:szCs w:val="24"/>
        </w:rPr>
        <w:t>Cease to do evil;</w:t>
      </w:r>
      <w:r w:rsidR="00C41B86" w:rsidRPr="00786E7E">
        <w:rPr>
          <w:rFonts w:asciiTheme="minorBidi" w:hAnsiTheme="minorBidi"/>
          <w:sz w:val="24"/>
          <w:szCs w:val="24"/>
        </w:rPr>
        <w:t xml:space="preserve"> </w:t>
      </w:r>
      <w:r w:rsidR="001E49A4" w:rsidRPr="00786E7E">
        <w:rPr>
          <w:rFonts w:asciiTheme="minorBidi" w:hAnsiTheme="minorBidi"/>
          <w:sz w:val="24"/>
          <w:szCs w:val="24"/>
        </w:rPr>
        <w:t>l</w:t>
      </w:r>
      <w:r w:rsidRPr="00786E7E">
        <w:rPr>
          <w:rFonts w:asciiTheme="minorBidi" w:hAnsiTheme="minorBidi"/>
          <w:sz w:val="24"/>
          <w:szCs w:val="24"/>
        </w:rPr>
        <w:t>earn to do good.</w:t>
      </w:r>
      <w:r w:rsidR="00C41B86" w:rsidRPr="00786E7E">
        <w:rPr>
          <w:rFonts w:asciiTheme="minorBidi" w:hAnsiTheme="minorBidi"/>
          <w:sz w:val="24"/>
          <w:szCs w:val="24"/>
        </w:rPr>
        <w:t xml:space="preserve"> </w:t>
      </w:r>
      <w:r w:rsidRPr="00786E7E">
        <w:rPr>
          <w:rFonts w:asciiTheme="minorBidi" w:hAnsiTheme="minorBidi"/>
          <w:sz w:val="24"/>
          <w:szCs w:val="24"/>
        </w:rPr>
        <w:t>Devote yourselves to justice;</w:t>
      </w:r>
      <w:r w:rsidR="00C41B86" w:rsidRPr="00786E7E">
        <w:rPr>
          <w:rFonts w:asciiTheme="minorBidi" w:hAnsiTheme="minorBidi"/>
          <w:sz w:val="24"/>
          <w:szCs w:val="24"/>
        </w:rPr>
        <w:t xml:space="preserve"> </w:t>
      </w:r>
      <w:r w:rsidR="001E49A4" w:rsidRPr="00786E7E">
        <w:rPr>
          <w:rFonts w:asciiTheme="minorBidi" w:hAnsiTheme="minorBidi"/>
          <w:sz w:val="24"/>
          <w:szCs w:val="24"/>
        </w:rPr>
        <w:t>a</w:t>
      </w:r>
      <w:r w:rsidRPr="00786E7E">
        <w:rPr>
          <w:rFonts w:asciiTheme="minorBidi" w:hAnsiTheme="minorBidi"/>
          <w:sz w:val="24"/>
          <w:szCs w:val="24"/>
        </w:rPr>
        <w:t>id the wronged. Uphold the rights of the orphan;</w:t>
      </w:r>
      <w:r w:rsidR="00C41B86" w:rsidRPr="00786E7E">
        <w:rPr>
          <w:rFonts w:asciiTheme="minorBidi" w:hAnsiTheme="minorBidi"/>
          <w:sz w:val="24"/>
          <w:szCs w:val="24"/>
        </w:rPr>
        <w:t xml:space="preserve"> </w:t>
      </w:r>
      <w:r w:rsidR="001E49A4" w:rsidRPr="00786E7E">
        <w:rPr>
          <w:rFonts w:asciiTheme="minorBidi" w:hAnsiTheme="minorBidi"/>
          <w:sz w:val="24"/>
          <w:szCs w:val="24"/>
        </w:rPr>
        <w:t>d</w:t>
      </w:r>
      <w:r w:rsidRPr="00786E7E">
        <w:rPr>
          <w:rFonts w:asciiTheme="minorBidi" w:hAnsiTheme="minorBidi"/>
          <w:sz w:val="24"/>
          <w:szCs w:val="24"/>
        </w:rPr>
        <w:t>efend the cause of the widow.</w:t>
      </w:r>
      <w:r w:rsidR="001E49A4" w:rsidRPr="00786E7E">
        <w:rPr>
          <w:rStyle w:val="FootnoteReference"/>
          <w:rFonts w:asciiTheme="minorBidi" w:hAnsiTheme="minorBidi"/>
          <w:sz w:val="24"/>
          <w:szCs w:val="24"/>
        </w:rPr>
        <w:footnoteReference w:id="8"/>
      </w:r>
    </w:p>
    <w:p w14:paraId="559A250A" w14:textId="77777777" w:rsidR="00523048" w:rsidRPr="00786E7E" w:rsidRDefault="00523048" w:rsidP="00523048">
      <w:pPr>
        <w:widowControl w:val="0"/>
        <w:spacing w:after="0" w:line="240" w:lineRule="auto"/>
        <w:ind w:left="720"/>
        <w:jc w:val="both"/>
        <w:rPr>
          <w:rFonts w:asciiTheme="minorBidi" w:hAnsiTheme="minorBidi"/>
          <w:sz w:val="24"/>
          <w:szCs w:val="24"/>
        </w:rPr>
      </w:pPr>
    </w:p>
    <w:p w14:paraId="557C2225" w14:textId="1CA16628" w:rsidR="0010165C" w:rsidRPr="00786E7E" w:rsidRDefault="00E94F7D"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Similar words appear in the books of Jeremiah</w:t>
      </w:r>
      <w:r w:rsidRPr="00786E7E">
        <w:rPr>
          <w:rStyle w:val="FootnoteReference"/>
          <w:rFonts w:asciiTheme="minorBidi" w:hAnsiTheme="minorBidi"/>
          <w:sz w:val="24"/>
          <w:szCs w:val="24"/>
        </w:rPr>
        <w:footnoteReference w:id="9"/>
      </w:r>
      <w:r w:rsidRPr="00786E7E">
        <w:rPr>
          <w:rFonts w:asciiTheme="minorBidi" w:hAnsiTheme="minorBidi"/>
          <w:sz w:val="24"/>
          <w:szCs w:val="24"/>
        </w:rPr>
        <w:t xml:space="preserve"> and Hosea.</w:t>
      </w:r>
      <w:r w:rsidR="00820F21" w:rsidRPr="00786E7E">
        <w:rPr>
          <w:rStyle w:val="FootnoteReference"/>
          <w:rFonts w:asciiTheme="minorBidi" w:hAnsiTheme="minorBidi"/>
          <w:sz w:val="24"/>
          <w:szCs w:val="24"/>
        </w:rPr>
        <w:footnoteReference w:id="10"/>
      </w:r>
      <w:r w:rsidR="00820F21" w:rsidRPr="00786E7E">
        <w:rPr>
          <w:rFonts w:asciiTheme="minorBidi" w:hAnsiTheme="minorBidi"/>
          <w:sz w:val="24"/>
          <w:szCs w:val="24"/>
        </w:rPr>
        <w:t xml:space="preserve"> Amos</w:t>
      </w:r>
      <w:r w:rsidR="000F464F">
        <w:rPr>
          <w:rFonts w:asciiTheme="minorBidi" w:hAnsiTheme="minorBidi"/>
          <w:sz w:val="24"/>
          <w:szCs w:val="24"/>
        </w:rPr>
        <w:t>, as well,</w:t>
      </w:r>
      <w:r w:rsidR="0051234D" w:rsidRPr="00786E7E">
        <w:rPr>
          <w:rFonts w:asciiTheme="minorBidi" w:hAnsiTheme="minorBidi"/>
          <w:sz w:val="24"/>
          <w:szCs w:val="24"/>
        </w:rPr>
        <w:t xml:space="preserve"> tells us that </w:t>
      </w:r>
      <w:r w:rsidR="000F464F">
        <w:rPr>
          <w:rFonts w:asciiTheme="minorBidi" w:hAnsiTheme="minorBidi"/>
          <w:sz w:val="24"/>
          <w:szCs w:val="24"/>
        </w:rPr>
        <w:t>God</w:t>
      </w:r>
      <w:r w:rsidR="000F464F" w:rsidRPr="00786E7E">
        <w:rPr>
          <w:rFonts w:asciiTheme="minorBidi" w:hAnsiTheme="minorBidi"/>
          <w:sz w:val="24"/>
          <w:szCs w:val="24"/>
        </w:rPr>
        <w:t xml:space="preserve"> </w:t>
      </w:r>
      <w:r w:rsidR="0051234D" w:rsidRPr="00786E7E">
        <w:rPr>
          <w:rFonts w:asciiTheme="minorBidi" w:hAnsiTheme="minorBidi"/>
          <w:sz w:val="24"/>
          <w:szCs w:val="24"/>
        </w:rPr>
        <w:t>will not accept our sacrifi</w:t>
      </w:r>
      <w:r w:rsidR="00AE0107" w:rsidRPr="00786E7E">
        <w:rPr>
          <w:rFonts w:asciiTheme="minorBidi" w:hAnsiTheme="minorBidi"/>
          <w:sz w:val="24"/>
          <w:szCs w:val="24"/>
        </w:rPr>
        <w:t>c</w:t>
      </w:r>
      <w:r w:rsidR="0051234D" w:rsidRPr="00786E7E">
        <w:rPr>
          <w:rFonts w:asciiTheme="minorBidi" w:hAnsiTheme="minorBidi"/>
          <w:sz w:val="24"/>
          <w:szCs w:val="24"/>
        </w:rPr>
        <w:t>es</w:t>
      </w:r>
      <w:r w:rsidR="000F464F">
        <w:rPr>
          <w:rFonts w:asciiTheme="minorBidi" w:hAnsiTheme="minorBidi"/>
          <w:sz w:val="24"/>
          <w:szCs w:val="24"/>
        </w:rPr>
        <w:t xml:space="preserve"> if </w:t>
      </w:r>
      <w:r w:rsidR="00F14D76">
        <w:rPr>
          <w:rFonts w:asciiTheme="minorBidi" w:hAnsiTheme="minorBidi"/>
          <w:sz w:val="24"/>
          <w:szCs w:val="24"/>
        </w:rPr>
        <w:t>our social conduct</w:t>
      </w:r>
      <w:r w:rsidR="000F464F">
        <w:rPr>
          <w:rFonts w:asciiTheme="minorBidi" w:hAnsiTheme="minorBidi"/>
          <w:sz w:val="24"/>
          <w:szCs w:val="24"/>
        </w:rPr>
        <w:t xml:space="preserve"> is </w:t>
      </w:r>
      <w:r w:rsidR="00F14D76">
        <w:rPr>
          <w:rFonts w:asciiTheme="minorBidi" w:hAnsiTheme="minorBidi"/>
          <w:sz w:val="24"/>
          <w:szCs w:val="24"/>
        </w:rPr>
        <w:t>deficient</w:t>
      </w:r>
      <w:r w:rsidR="00AE0107" w:rsidRPr="00786E7E">
        <w:rPr>
          <w:rFonts w:asciiTheme="minorBidi" w:hAnsiTheme="minorBidi"/>
          <w:sz w:val="24"/>
          <w:szCs w:val="24"/>
        </w:rPr>
        <w:t>.</w:t>
      </w:r>
      <w:r w:rsidR="0010165C" w:rsidRPr="00786E7E">
        <w:rPr>
          <w:rFonts w:asciiTheme="minorBidi" w:hAnsiTheme="minorBidi"/>
          <w:sz w:val="24"/>
          <w:szCs w:val="24"/>
        </w:rPr>
        <w:t xml:space="preserve"> </w:t>
      </w:r>
      <w:r w:rsidR="00AE0107" w:rsidRPr="00786E7E">
        <w:rPr>
          <w:rFonts w:asciiTheme="minorBidi" w:hAnsiTheme="minorBidi"/>
          <w:sz w:val="24"/>
          <w:szCs w:val="24"/>
        </w:rPr>
        <w:t>“</w:t>
      </w:r>
      <w:r w:rsidR="0010165C" w:rsidRPr="00786E7E">
        <w:rPr>
          <w:rFonts w:asciiTheme="minorBidi" w:hAnsiTheme="minorBidi"/>
          <w:sz w:val="24"/>
          <w:szCs w:val="24"/>
        </w:rPr>
        <w:t>Spare Me the sound of your hymns</w:t>
      </w:r>
      <w:r w:rsidR="00AE0107" w:rsidRPr="00786E7E">
        <w:rPr>
          <w:rFonts w:asciiTheme="minorBidi" w:hAnsiTheme="minorBidi"/>
          <w:sz w:val="24"/>
          <w:szCs w:val="24"/>
        </w:rPr>
        <w:t>,” He says,</w:t>
      </w:r>
      <w:r w:rsidR="0010165C" w:rsidRPr="00786E7E">
        <w:rPr>
          <w:rFonts w:asciiTheme="minorBidi" w:hAnsiTheme="minorBidi"/>
          <w:sz w:val="24"/>
          <w:szCs w:val="24"/>
        </w:rPr>
        <w:t xml:space="preserve"> </w:t>
      </w:r>
      <w:r w:rsidR="00AE0107" w:rsidRPr="00786E7E">
        <w:rPr>
          <w:rFonts w:asciiTheme="minorBidi" w:hAnsiTheme="minorBidi"/>
          <w:sz w:val="24"/>
          <w:szCs w:val="24"/>
        </w:rPr>
        <w:t>“</w:t>
      </w:r>
      <w:r w:rsidR="0010165C" w:rsidRPr="00786E7E">
        <w:rPr>
          <w:rFonts w:asciiTheme="minorBidi" w:hAnsiTheme="minorBidi"/>
          <w:sz w:val="24"/>
          <w:szCs w:val="24"/>
        </w:rPr>
        <w:t>and let Me not hear the music of your lutes. But let justice well up like water, righteousness like an unfailing stream</w:t>
      </w:r>
      <w:r w:rsidR="00AE0107" w:rsidRPr="00786E7E">
        <w:rPr>
          <w:rFonts w:asciiTheme="minorBidi" w:hAnsiTheme="minorBidi"/>
          <w:sz w:val="24"/>
          <w:szCs w:val="24"/>
        </w:rPr>
        <w:t>.</w:t>
      </w:r>
      <w:r w:rsidR="0010165C" w:rsidRPr="00786E7E">
        <w:rPr>
          <w:rFonts w:asciiTheme="minorBidi" w:hAnsiTheme="minorBidi"/>
          <w:sz w:val="24"/>
          <w:szCs w:val="24"/>
        </w:rPr>
        <w:t>”</w:t>
      </w:r>
      <w:r w:rsidR="00AE0107" w:rsidRPr="00786E7E">
        <w:rPr>
          <w:rStyle w:val="FootnoteReference"/>
          <w:rFonts w:asciiTheme="minorBidi" w:hAnsiTheme="minorBidi"/>
          <w:sz w:val="24"/>
          <w:szCs w:val="24"/>
        </w:rPr>
        <w:footnoteReference w:id="11"/>
      </w:r>
    </w:p>
    <w:p w14:paraId="2977AC95"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579ED652" w14:textId="44ABA776" w:rsidR="00B17920" w:rsidRPr="00786E7E" w:rsidRDefault="00892477"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And yet, the Rabbis </w:t>
      </w:r>
      <w:proofErr w:type="gramStart"/>
      <w:r w:rsidRPr="00786E7E">
        <w:rPr>
          <w:rFonts w:asciiTheme="minorBidi" w:hAnsiTheme="minorBidi"/>
          <w:sz w:val="24"/>
          <w:szCs w:val="24"/>
        </w:rPr>
        <w:t xml:space="preserve">seem to </w:t>
      </w:r>
      <w:r w:rsidRPr="00786E7E">
        <w:rPr>
          <w:rFonts w:asciiTheme="minorBidi" w:hAnsiTheme="minorBidi"/>
          <w:i/>
          <w:iCs/>
          <w:sz w:val="24"/>
          <w:szCs w:val="24"/>
        </w:rPr>
        <w:t>welcome</w:t>
      </w:r>
      <w:proofErr w:type="gramEnd"/>
      <w:r w:rsidRPr="00786E7E">
        <w:rPr>
          <w:rFonts w:asciiTheme="minorBidi" w:hAnsiTheme="minorBidi"/>
          <w:sz w:val="24"/>
          <w:szCs w:val="24"/>
        </w:rPr>
        <w:t xml:space="preserve"> service of God </w:t>
      </w:r>
      <w:r w:rsidR="00B116CD">
        <w:rPr>
          <w:rFonts w:asciiTheme="minorBidi" w:hAnsiTheme="minorBidi"/>
          <w:sz w:val="24"/>
          <w:szCs w:val="24"/>
        </w:rPr>
        <w:t>that is</w:t>
      </w:r>
      <w:r w:rsidRPr="00786E7E">
        <w:rPr>
          <w:rFonts w:asciiTheme="minorBidi" w:hAnsiTheme="minorBidi"/>
          <w:sz w:val="24"/>
          <w:szCs w:val="24"/>
        </w:rPr>
        <w:t xml:space="preserve"> performed for the wrong reasons</w:t>
      </w:r>
      <w:r w:rsidR="00B17920" w:rsidRPr="00786E7E">
        <w:rPr>
          <w:rFonts w:asciiTheme="minorBidi" w:hAnsiTheme="minorBidi"/>
          <w:sz w:val="24"/>
          <w:szCs w:val="24"/>
        </w:rPr>
        <w:t>:</w:t>
      </w:r>
    </w:p>
    <w:p w14:paraId="6AF89384" w14:textId="77777777" w:rsidR="00523048" w:rsidRPr="00786E7E" w:rsidRDefault="00523048" w:rsidP="00523048">
      <w:pPr>
        <w:widowControl w:val="0"/>
        <w:spacing w:after="0" w:line="240" w:lineRule="auto"/>
        <w:jc w:val="both"/>
        <w:rPr>
          <w:rFonts w:asciiTheme="minorBidi" w:hAnsiTheme="minorBidi"/>
          <w:sz w:val="24"/>
          <w:szCs w:val="24"/>
        </w:rPr>
      </w:pPr>
    </w:p>
    <w:p w14:paraId="1A0D9BA5" w14:textId="4580BF27" w:rsidR="0021016F" w:rsidRPr="00786E7E" w:rsidRDefault="00B17920"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 xml:space="preserve">Rava raised a contradiction: It is written: “For Your mercy is great </w:t>
      </w:r>
      <w:r w:rsidRPr="00015EEA">
        <w:rPr>
          <w:rFonts w:asciiTheme="minorBidi" w:hAnsiTheme="minorBidi"/>
          <w:i/>
          <w:iCs/>
          <w:sz w:val="24"/>
          <w:szCs w:val="24"/>
        </w:rPr>
        <w:t>unto</w:t>
      </w:r>
      <w:r w:rsidRPr="00786E7E">
        <w:rPr>
          <w:rFonts w:asciiTheme="minorBidi" w:hAnsiTheme="minorBidi"/>
          <w:sz w:val="24"/>
          <w:szCs w:val="24"/>
        </w:rPr>
        <w:t xml:space="preserve"> the heavens </w:t>
      </w:r>
      <w:r w:rsidR="00BE31C6">
        <w:rPr>
          <w:rFonts w:asciiTheme="minorBidi" w:hAnsiTheme="minorBidi"/>
          <w:sz w:val="24"/>
          <w:szCs w:val="24"/>
        </w:rPr>
        <w:t>[</w:t>
      </w:r>
      <w:r w:rsidRPr="00786E7E">
        <w:rPr>
          <w:rFonts w:asciiTheme="minorBidi" w:hAnsiTheme="minorBidi"/>
          <w:sz w:val="24"/>
          <w:szCs w:val="24"/>
        </w:rPr>
        <w:t>and Your truth reaches the skies</w:t>
      </w:r>
      <w:r w:rsidR="00BE31C6">
        <w:rPr>
          <w:rFonts w:asciiTheme="minorBidi" w:hAnsiTheme="minorBidi"/>
          <w:sz w:val="24"/>
          <w:szCs w:val="24"/>
        </w:rPr>
        <w:t>]</w:t>
      </w:r>
      <w:r w:rsidRPr="00786E7E">
        <w:rPr>
          <w:rFonts w:asciiTheme="minorBidi" w:hAnsiTheme="minorBidi"/>
          <w:sz w:val="24"/>
          <w:szCs w:val="24"/>
        </w:rPr>
        <w:t xml:space="preserve">” (Psalms 57:11); and it is written </w:t>
      </w:r>
      <w:r w:rsidR="00BE31C6">
        <w:rPr>
          <w:rFonts w:asciiTheme="minorBidi" w:hAnsiTheme="minorBidi"/>
          <w:sz w:val="24"/>
          <w:szCs w:val="24"/>
        </w:rPr>
        <w:t>[</w:t>
      </w:r>
      <w:r w:rsidRPr="00786E7E">
        <w:rPr>
          <w:rFonts w:asciiTheme="minorBidi" w:hAnsiTheme="minorBidi"/>
          <w:sz w:val="24"/>
          <w:szCs w:val="24"/>
        </w:rPr>
        <w:t>elsewhere</w:t>
      </w:r>
      <w:r w:rsidR="00BE31C6">
        <w:rPr>
          <w:rFonts w:asciiTheme="minorBidi" w:hAnsiTheme="minorBidi"/>
          <w:sz w:val="24"/>
          <w:szCs w:val="24"/>
        </w:rPr>
        <w:t>]</w:t>
      </w:r>
      <w:r w:rsidRPr="00786E7E">
        <w:rPr>
          <w:rFonts w:asciiTheme="minorBidi" w:hAnsiTheme="minorBidi"/>
          <w:sz w:val="24"/>
          <w:szCs w:val="24"/>
        </w:rPr>
        <w:t xml:space="preserve">: “For Your mercy is great </w:t>
      </w:r>
      <w:r w:rsidRPr="00786E7E">
        <w:rPr>
          <w:rFonts w:asciiTheme="minorBidi" w:hAnsiTheme="minorBidi"/>
          <w:i/>
          <w:iCs/>
          <w:sz w:val="24"/>
          <w:szCs w:val="24"/>
        </w:rPr>
        <w:t>above</w:t>
      </w:r>
      <w:r w:rsidRPr="00786E7E">
        <w:rPr>
          <w:rFonts w:asciiTheme="minorBidi" w:hAnsiTheme="minorBidi"/>
          <w:sz w:val="24"/>
          <w:szCs w:val="24"/>
        </w:rPr>
        <w:t xml:space="preserve"> the heavens </w:t>
      </w:r>
      <w:r w:rsidR="002B7A8E">
        <w:rPr>
          <w:rFonts w:asciiTheme="minorBidi" w:hAnsiTheme="minorBidi"/>
          <w:sz w:val="24"/>
          <w:szCs w:val="24"/>
        </w:rPr>
        <w:t>[</w:t>
      </w:r>
      <w:r w:rsidRPr="00786E7E">
        <w:rPr>
          <w:rFonts w:asciiTheme="minorBidi" w:hAnsiTheme="minorBidi"/>
          <w:sz w:val="24"/>
          <w:szCs w:val="24"/>
        </w:rPr>
        <w:t>and Your truth reaches the skies</w:t>
      </w:r>
      <w:r w:rsidR="002B7A8E">
        <w:rPr>
          <w:rFonts w:asciiTheme="minorBidi" w:hAnsiTheme="minorBidi"/>
          <w:sz w:val="24"/>
          <w:szCs w:val="24"/>
        </w:rPr>
        <w:t>]</w:t>
      </w:r>
      <w:r w:rsidRPr="00786E7E">
        <w:rPr>
          <w:rFonts w:asciiTheme="minorBidi" w:hAnsiTheme="minorBidi"/>
          <w:sz w:val="24"/>
          <w:szCs w:val="24"/>
        </w:rPr>
        <w:t xml:space="preserve">” (Psalms 108:5). </w:t>
      </w:r>
      <w:r w:rsidR="002B7A8E">
        <w:rPr>
          <w:rFonts w:asciiTheme="minorBidi" w:hAnsiTheme="minorBidi"/>
          <w:sz w:val="24"/>
          <w:szCs w:val="24"/>
        </w:rPr>
        <w:t xml:space="preserve">How? </w:t>
      </w:r>
      <w:r w:rsidR="00023636" w:rsidRPr="00786E7E">
        <w:rPr>
          <w:rFonts w:asciiTheme="minorBidi" w:hAnsiTheme="minorBidi"/>
          <w:sz w:val="24"/>
          <w:szCs w:val="24"/>
        </w:rPr>
        <w:t xml:space="preserve">[Does God’s mercy reach only </w:t>
      </w:r>
      <w:r w:rsidR="00023636" w:rsidRPr="00786E7E">
        <w:rPr>
          <w:rFonts w:asciiTheme="minorBidi" w:hAnsiTheme="minorBidi"/>
          <w:i/>
          <w:iCs/>
          <w:sz w:val="24"/>
          <w:szCs w:val="24"/>
        </w:rPr>
        <w:t>unto</w:t>
      </w:r>
      <w:r w:rsidR="00023636" w:rsidRPr="00786E7E">
        <w:rPr>
          <w:rFonts w:asciiTheme="minorBidi" w:hAnsiTheme="minorBidi"/>
          <w:sz w:val="24"/>
          <w:szCs w:val="24"/>
        </w:rPr>
        <w:t xml:space="preserve"> the heavens, as per the first verse, or does it reach still </w:t>
      </w:r>
      <w:r w:rsidR="00023636" w:rsidRPr="00786E7E">
        <w:rPr>
          <w:rFonts w:asciiTheme="minorBidi" w:hAnsiTheme="minorBidi"/>
          <w:i/>
          <w:iCs/>
          <w:sz w:val="24"/>
          <w:szCs w:val="24"/>
        </w:rPr>
        <w:t>higher</w:t>
      </w:r>
      <w:r w:rsidR="00023636" w:rsidRPr="00786E7E">
        <w:rPr>
          <w:rFonts w:asciiTheme="minorBidi" w:hAnsiTheme="minorBidi"/>
          <w:sz w:val="24"/>
          <w:szCs w:val="24"/>
        </w:rPr>
        <w:t>, as per the second verse?]</w:t>
      </w:r>
    </w:p>
    <w:p w14:paraId="474E300B" w14:textId="6430AEDE" w:rsidR="00B17920" w:rsidRPr="00786E7E" w:rsidRDefault="00B17920"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 xml:space="preserve">Here, </w:t>
      </w:r>
      <w:r w:rsidR="00AE36C4" w:rsidRPr="00786E7E">
        <w:rPr>
          <w:rFonts w:asciiTheme="minorBidi" w:hAnsiTheme="minorBidi"/>
          <w:sz w:val="24"/>
          <w:szCs w:val="24"/>
        </w:rPr>
        <w:t xml:space="preserve">[in the second verse, </w:t>
      </w:r>
      <w:r w:rsidRPr="00786E7E">
        <w:rPr>
          <w:rFonts w:asciiTheme="minorBidi" w:hAnsiTheme="minorBidi"/>
          <w:sz w:val="24"/>
          <w:szCs w:val="24"/>
        </w:rPr>
        <w:t>it is referring to a case where</w:t>
      </w:r>
      <w:r w:rsidR="007D6893">
        <w:rPr>
          <w:rFonts w:asciiTheme="minorBidi" w:hAnsiTheme="minorBidi"/>
          <w:sz w:val="24"/>
          <w:szCs w:val="24"/>
        </w:rPr>
        <w:t>]</w:t>
      </w:r>
      <w:r w:rsidRPr="00786E7E">
        <w:rPr>
          <w:rFonts w:asciiTheme="minorBidi" w:hAnsiTheme="minorBidi"/>
          <w:sz w:val="24"/>
          <w:szCs w:val="24"/>
        </w:rPr>
        <w:t xml:space="preserve"> one performs </w:t>
      </w:r>
      <w:r w:rsidR="007D6893">
        <w:rPr>
          <w:rFonts w:asciiTheme="minorBidi" w:hAnsiTheme="minorBidi"/>
          <w:sz w:val="24"/>
          <w:szCs w:val="24"/>
        </w:rPr>
        <w:t>[</w:t>
      </w:r>
      <w:r w:rsidRPr="00786E7E">
        <w:rPr>
          <w:rFonts w:asciiTheme="minorBidi" w:hAnsiTheme="minorBidi"/>
          <w:sz w:val="24"/>
          <w:szCs w:val="24"/>
        </w:rPr>
        <w:t xml:space="preserve">a </w:t>
      </w:r>
      <w:r w:rsidRPr="00015EEA">
        <w:rPr>
          <w:rFonts w:asciiTheme="minorBidi" w:hAnsiTheme="minorBidi"/>
          <w:sz w:val="24"/>
          <w:szCs w:val="24"/>
        </w:rPr>
        <w:t>mitzva</w:t>
      </w:r>
      <w:r w:rsidR="007D6893">
        <w:rPr>
          <w:rFonts w:asciiTheme="minorBidi" w:hAnsiTheme="minorBidi"/>
          <w:sz w:val="24"/>
          <w:szCs w:val="24"/>
        </w:rPr>
        <w:t>]</w:t>
      </w:r>
      <w:r w:rsidRPr="00786E7E">
        <w:rPr>
          <w:rFonts w:asciiTheme="minorBidi" w:hAnsiTheme="minorBidi"/>
          <w:sz w:val="24"/>
          <w:szCs w:val="24"/>
        </w:rPr>
        <w:t xml:space="preserve"> for its own sake; and here</w:t>
      </w:r>
      <w:r w:rsidR="00AE36C4" w:rsidRPr="00786E7E">
        <w:rPr>
          <w:rFonts w:asciiTheme="minorBidi" w:hAnsiTheme="minorBidi"/>
          <w:sz w:val="24"/>
          <w:szCs w:val="24"/>
        </w:rPr>
        <w:t xml:space="preserve"> [in the first verse</w:t>
      </w:r>
      <w:r w:rsidRPr="00786E7E">
        <w:rPr>
          <w:rFonts w:asciiTheme="minorBidi" w:hAnsiTheme="minorBidi"/>
          <w:sz w:val="24"/>
          <w:szCs w:val="24"/>
        </w:rPr>
        <w:t>, it is referring to a case where</w:t>
      </w:r>
      <w:r w:rsidR="007D6893">
        <w:rPr>
          <w:rFonts w:asciiTheme="minorBidi" w:hAnsiTheme="minorBidi"/>
          <w:sz w:val="24"/>
          <w:szCs w:val="24"/>
        </w:rPr>
        <w:t>]</w:t>
      </w:r>
      <w:r w:rsidRPr="00786E7E">
        <w:rPr>
          <w:rFonts w:asciiTheme="minorBidi" w:hAnsiTheme="minorBidi"/>
          <w:sz w:val="24"/>
          <w:szCs w:val="24"/>
        </w:rPr>
        <w:t xml:space="preserve"> one performs </w:t>
      </w:r>
      <w:r w:rsidR="007D6893">
        <w:rPr>
          <w:rFonts w:asciiTheme="minorBidi" w:hAnsiTheme="minorBidi"/>
          <w:sz w:val="24"/>
          <w:szCs w:val="24"/>
        </w:rPr>
        <w:t>[</w:t>
      </w:r>
      <w:r w:rsidRPr="00786E7E">
        <w:rPr>
          <w:rFonts w:asciiTheme="minorBidi" w:hAnsiTheme="minorBidi"/>
          <w:sz w:val="24"/>
          <w:szCs w:val="24"/>
        </w:rPr>
        <w:t xml:space="preserve">a </w:t>
      </w:r>
      <w:r w:rsidRPr="00015EEA">
        <w:rPr>
          <w:rFonts w:asciiTheme="minorBidi" w:hAnsiTheme="minorBidi"/>
          <w:sz w:val="24"/>
          <w:szCs w:val="24"/>
        </w:rPr>
        <w:t>mitzva</w:t>
      </w:r>
      <w:r w:rsidR="007D6893">
        <w:rPr>
          <w:rFonts w:asciiTheme="minorBidi" w:hAnsiTheme="minorBidi"/>
          <w:sz w:val="24"/>
          <w:szCs w:val="24"/>
        </w:rPr>
        <w:t>]</w:t>
      </w:r>
      <w:r w:rsidRPr="00786E7E">
        <w:rPr>
          <w:rFonts w:asciiTheme="minorBidi" w:hAnsiTheme="minorBidi"/>
          <w:sz w:val="24"/>
          <w:szCs w:val="24"/>
        </w:rPr>
        <w:t xml:space="preserve"> not for its own sake. </w:t>
      </w:r>
      <w:r w:rsidR="007D6893">
        <w:rPr>
          <w:rFonts w:asciiTheme="minorBidi" w:hAnsiTheme="minorBidi"/>
          <w:sz w:val="24"/>
          <w:szCs w:val="24"/>
        </w:rPr>
        <w:t>[</w:t>
      </w:r>
      <w:r w:rsidRPr="00786E7E">
        <w:rPr>
          <w:rFonts w:asciiTheme="minorBidi" w:hAnsiTheme="minorBidi"/>
          <w:sz w:val="24"/>
          <w:szCs w:val="24"/>
        </w:rPr>
        <w:t xml:space="preserve">Even a </w:t>
      </w:r>
      <w:r w:rsidRPr="00786E7E">
        <w:rPr>
          <w:rFonts w:asciiTheme="minorBidi" w:hAnsiTheme="minorBidi"/>
          <w:i/>
          <w:iCs/>
          <w:sz w:val="24"/>
          <w:szCs w:val="24"/>
        </w:rPr>
        <w:t>mitzva</w:t>
      </w:r>
      <w:r w:rsidRPr="00786E7E">
        <w:rPr>
          <w:rFonts w:asciiTheme="minorBidi" w:hAnsiTheme="minorBidi"/>
          <w:sz w:val="24"/>
          <w:szCs w:val="24"/>
        </w:rPr>
        <w:t xml:space="preserve"> performed with ulterior </w:t>
      </w:r>
      <w:r w:rsidRPr="00786E7E">
        <w:rPr>
          <w:rFonts w:asciiTheme="minorBidi" w:hAnsiTheme="minorBidi"/>
          <w:sz w:val="24"/>
          <w:szCs w:val="24"/>
        </w:rPr>
        <w:lastRenderedPageBreak/>
        <w:t>motives garners reward,</w:t>
      </w:r>
      <w:r w:rsidR="00C908AB">
        <w:rPr>
          <w:rFonts w:asciiTheme="minorBidi" w:hAnsiTheme="minorBidi"/>
          <w:sz w:val="24"/>
          <w:szCs w:val="24"/>
        </w:rPr>
        <w:t>]</w:t>
      </w:r>
      <w:r w:rsidRPr="00786E7E">
        <w:rPr>
          <w:rFonts w:asciiTheme="minorBidi" w:hAnsiTheme="minorBidi"/>
          <w:sz w:val="24"/>
          <w:szCs w:val="24"/>
        </w:rPr>
        <w:t xml:space="preserve"> as Rav Yehuda said that Rav said: A person should always engage in Torah </w:t>
      </w:r>
      <w:r w:rsidR="00C908AB">
        <w:rPr>
          <w:rFonts w:asciiTheme="minorBidi" w:hAnsiTheme="minorBidi"/>
          <w:sz w:val="24"/>
          <w:szCs w:val="24"/>
        </w:rPr>
        <w:t>[</w:t>
      </w:r>
      <w:r w:rsidRPr="00786E7E">
        <w:rPr>
          <w:rFonts w:asciiTheme="minorBidi" w:hAnsiTheme="minorBidi"/>
          <w:sz w:val="24"/>
          <w:szCs w:val="24"/>
        </w:rPr>
        <w:t>study</w:t>
      </w:r>
      <w:r w:rsidR="00C908AB">
        <w:rPr>
          <w:rFonts w:asciiTheme="minorBidi" w:hAnsiTheme="minorBidi"/>
          <w:sz w:val="24"/>
          <w:szCs w:val="24"/>
        </w:rPr>
        <w:t>]</w:t>
      </w:r>
      <w:r w:rsidRPr="00786E7E">
        <w:rPr>
          <w:rFonts w:asciiTheme="minorBidi" w:hAnsiTheme="minorBidi"/>
          <w:sz w:val="24"/>
          <w:szCs w:val="24"/>
        </w:rPr>
        <w:t xml:space="preserve"> and </w:t>
      </w:r>
      <w:r w:rsidRPr="00786E7E">
        <w:rPr>
          <w:rFonts w:asciiTheme="minorBidi" w:hAnsiTheme="minorBidi"/>
          <w:i/>
          <w:iCs/>
          <w:sz w:val="24"/>
          <w:szCs w:val="24"/>
        </w:rPr>
        <w:t>mitzvot</w:t>
      </w:r>
      <w:r w:rsidRPr="00786E7E">
        <w:rPr>
          <w:rFonts w:asciiTheme="minorBidi" w:hAnsiTheme="minorBidi"/>
          <w:sz w:val="24"/>
          <w:szCs w:val="24"/>
        </w:rPr>
        <w:t xml:space="preserve">, even </w:t>
      </w:r>
      <w:r w:rsidR="00F53C38">
        <w:rPr>
          <w:rFonts w:asciiTheme="minorBidi" w:hAnsiTheme="minorBidi"/>
          <w:sz w:val="24"/>
          <w:szCs w:val="24"/>
        </w:rPr>
        <w:t>[</w:t>
      </w:r>
      <w:r w:rsidRPr="00786E7E">
        <w:rPr>
          <w:rFonts w:asciiTheme="minorBidi" w:hAnsiTheme="minorBidi"/>
          <w:sz w:val="24"/>
          <w:szCs w:val="24"/>
        </w:rPr>
        <w:t>if he does so</w:t>
      </w:r>
      <w:r w:rsidR="00F53C38">
        <w:rPr>
          <w:rFonts w:asciiTheme="minorBidi" w:hAnsiTheme="minorBidi"/>
          <w:sz w:val="24"/>
          <w:szCs w:val="24"/>
        </w:rPr>
        <w:t>]</w:t>
      </w:r>
      <w:r w:rsidRPr="00786E7E">
        <w:rPr>
          <w:rFonts w:asciiTheme="minorBidi" w:hAnsiTheme="minorBidi"/>
          <w:sz w:val="24"/>
          <w:szCs w:val="24"/>
        </w:rPr>
        <w:t xml:space="preserve"> not for their own sake</w:t>
      </w:r>
      <w:r w:rsidR="00AE36C4" w:rsidRPr="00786E7E">
        <w:rPr>
          <w:rFonts w:asciiTheme="minorBidi" w:hAnsiTheme="minorBidi"/>
          <w:sz w:val="24"/>
          <w:szCs w:val="24"/>
        </w:rPr>
        <w:t xml:space="preserve"> [i.e., for an ulterior </w:t>
      </w:r>
      <w:r w:rsidR="00D44948">
        <w:rPr>
          <w:rFonts w:asciiTheme="minorBidi" w:hAnsiTheme="minorBidi"/>
          <w:sz w:val="24"/>
          <w:szCs w:val="24"/>
        </w:rPr>
        <w:t>motive</w:t>
      </w:r>
      <w:r w:rsidR="00AE36C4" w:rsidRPr="00786E7E">
        <w:rPr>
          <w:rFonts w:asciiTheme="minorBidi" w:hAnsiTheme="minorBidi"/>
          <w:sz w:val="24"/>
          <w:szCs w:val="24"/>
        </w:rPr>
        <w:t>]</w:t>
      </w:r>
      <w:r w:rsidRPr="00786E7E">
        <w:rPr>
          <w:rFonts w:asciiTheme="minorBidi" w:hAnsiTheme="minorBidi"/>
          <w:sz w:val="24"/>
          <w:szCs w:val="24"/>
        </w:rPr>
        <w:t xml:space="preserve">, </w:t>
      </w:r>
      <w:r w:rsidR="00AE36C4" w:rsidRPr="00786E7E">
        <w:rPr>
          <w:rFonts w:asciiTheme="minorBidi" w:hAnsiTheme="minorBidi"/>
          <w:sz w:val="24"/>
          <w:szCs w:val="24"/>
        </w:rPr>
        <w:t>since</w:t>
      </w:r>
      <w:r w:rsidRPr="00786E7E">
        <w:rPr>
          <w:rFonts w:asciiTheme="minorBidi" w:hAnsiTheme="minorBidi"/>
          <w:sz w:val="24"/>
          <w:szCs w:val="24"/>
        </w:rPr>
        <w:t xml:space="preserve"> through </w:t>
      </w:r>
      <w:r w:rsidR="00D44948">
        <w:rPr>
          <w:rFonts w:asciiTheme="minorBidi" w:hAnsiTheme="minorBidi"/>
          <w:sz w:val="24"/>
          <w:szCs w:val="24"/>
        </w:rPr>
        <w:t>[performing</w:t>
      </w:r>
      <w:r w:rsidRPr="00786E7E">
        <w:rPr>
          <w:rFonts w:asciiTheme="minorBidi" w:hAnsiTheme="minorBidi"/>
          <w:sz w:val="24"/>
          <w:szCs w:val="24"/>
        </w:rPr>
        <w:t xml:space="preserve"> </w:t>
      </w:r>
      <w:r w:rsidRPr="00786E7E">
        <w:rPr>
          <w:rFonts w:asciiTheme="minorBidi" w:hAnsiTheme="minorBidi"/>
          <w:i/>
          <w:iCs/>
          <w:sz w:val="24"/>
          <w:szCs w:val="24"/>
        </w:rPr>
        <w:t>mitzvot</w:t>
      </w:r>
      <w:r w:rsidR="00D44948">
        <w:rPr>
          <w:rFonts w:asciiTheme="minorBidi" w:hAnsiTheme="minorBidi"/>
          <w:sz w:val="24"/>
          <w:szCs w:val="24"/>
        </w:rPr>
        <w:t>]</w:t>
      </w:r>
      <w:r w:rsidRPr="00786E7E">
        <w:rPr>
          <w:rFonts w:asciiTheme="minorBidi" w:hAnsiTheme="minorBidi"/>
          <w:sz w:val="24"/>
          <w:szCs w:val="24"/>
        </w:rPr>
        <w:t xml:space="preserve"> not for their own sake, [one gains understanding and] comes [to perform them] for their own sake.</w:t>
      </w:r>
      <w:r w:rsidR="00AE36C4" w:rsidRPr="00786E7E">
        <w:rPr>
          <w:rStyle w:val="FootnoteReference"/>
          <w:rFonts w:asciiTheme="minorBidi" w:hAnsiTheme="minorBidi"/>
          <w:sz w:val="24"/>
          <w:szCs w:val="24"/>
        </w:rPr>
        <w:footnoteReference w:id="12"/>
      </w:r>
    </w:p>
    <w:p w14:paraId="7EF3D7EA" w14:textId="77777777" w:rsidR="00523048" w:rsidRPr="00786E7E" w:rsidRDefault="00523048" w:rsidP="00523048">
      <w:pPr>
        <w:widowControl w:val="0"/>
        <w:spacing w:after="0" w:line="240" w:lineRule="auto"/>
        <w:jc w:val="both"/>
        <w:rPr>
          <w:rFonts w:asciiTheme="minorBidi" w:hAnsiTheme="minorBidi"/>
          <w:sz w:val="24"/>
          <w:szCs w:val="24"/>
        </w:rPr>
      </w:pPr>
    </w:p>
    <w:p w14:paraId="1573C8BD" w14:textId="23AAEC27" w:rsidR="001D401E" w:rsidRPr="00786E7E" w:rsidRDefault="00791ABB" w:rsidP="00523048">
      <w:pPr>
        <w:widowControl w:val="0"/>
        <w:spacing w:after="0" w:line="240" w:lineRule="auto"/>
        <w:ind w:firstLine="720"/>
        <w:jc w:val="both"/>
        <w:rPr>
          <w:rFonts w:asciiTheme="minorBidi" w:hAnsiTheme="minorBidi"/>
          <w:sz w:val="24"/>
          <w:szCs w:val="24"/>
        </w:rPr>
      </w:pPr>
      <w:r>
        <w:rPr>
          <w:rFonts w:asciiTheme="minorBidi" w:hAnsiTheme="minorBidi"/>
          <w:sz w:val="24"/>
          <w:szCs w:val="24"/>
        </w:rPr>
        <w:t>One might suggest that</w:t>
      </w:r>
      <w:r w:rsidR="00830868" w:rsidRPr="00786E7E">
        <w:rPr>
          <w:rFonts w:asciiTheme="minorBidi" w:hAnsiTheme="minorBidi"/>
          <w:sz w:val="24"/>
          <w:szCs w:val="24"/>
        </w:rPr>
        <w:t xml:space="preserve">, unlike the prophets, </w:t>
      </w:r>
      <w:r w:rsidR="00132D35" w:rsidRPr="00786E7E">
        <w:rPr>
          <w:rFonts w:asciiTheme="minorBidi" w:hAnsiTheme="minorBidi"/>
          <w:sz w:val="24"/>
          <w:szCs w:val="24"/>
        </w:rPr>
        <w:t xml:space="preserve">the Rabbis </w:t>
      </w:r>
      <w:r w:rsidR="00830868" w:rsidRPr="00786E7E">
        <w:rPr>
          <w:rFonts w:asciiTheme="minorBidi" w:hAnsiTheme="minorBidi"/>
          <w:sz w:val="24"/>
          <w:szCs w:val="24"/>
        </w:rPr>
        <w:t xml:space="preserve">are talking about religious practice that lacks the appropriate </w:t>
      </w:r>
      <w:r w:rsidR="00830868" w:rsidRPr="00786E7E">
        <w:rPr>
          <w:rFonts w:asciiTheme="minorBidi" w:hAnsiTheme="minorBidi"/>
          <w:i/>
          <w:iCs/>
          <w:sz w:val="24"/>
          <w:szCs w:val="24"/>
        </w:rPr>
        <w:t>positive</w:t>
      </w:r>
      <w:r w:rsidR="00830868" w:rsidRPr="00786E7E">
        <w:rPr>
          <w:rFonts w:asciiTheme="minorBidi" w:hAnsiTheme="minorBidi"/>
          <w:sz w:val="24"/>
          <w:szCs w:val="24"/>
        </w:rPr>
        <w:t xml:space="preserve"> intent</w:t>
      </w:r>
      <w:r w:rsidR="00132D35">
        <w:rPr>
          <w:rFonts w:asciiTheme="minorBidi" w:hAnsiTheme="minorBidi"/>
          <w:sz w:val="24"/>
          <w:szCs w:val="24"/>
        </w:rPr>
        <w:t>;</w:t>
      </w:r>
      <w:r w:rsidR="00830868" w:rsidRPr="00786E7E">
        <w:rPr>
          <w:rFonts w:asciiTheme="minorBidi" w:hAnsiTheme="minorBidi"/>
          <w:sz w:val="24"/>
          <w:szCs w:val="24"/>
        </w:rPr>
        <w:t xml:space="preserve"> they don’t address</w:t>
      </w:r>
      <w:r w:rsidR="008458CA" w:rsidRPr="00786E7E">
        <w:rPr>
          <w:rFonts w:asciiTheme="minorBidi" w:hAnsiTheme="minorBidi"/>
          <w:sz w:val="24"/>
          <w:szCs w:val="24"/>
        </w:rPr>
        <w:t>, as the prophets did,</w:t>
      </w:r>
      <w:r w:rsidR="00830868" w:rsidRPr="00786E7E">
        <w:rPr>
          <w:rFonts w:asciiTheme="minorBidi" w:hAnsiTheme="minorBidi"/>
          <w:sz w:val="24"/>
          <w:szCs w:val="24"/>
        </w:rPr>
        <w:t xml:space="preserve"> religious practice conducted with </w:t>
      </w:r>
      <w:r w:rsidR="00830868" w:rsidRPr="00786E7E">
        <w:rPr>
          <w:rFonts w:asciiTheme="minorBidi" w:hAnsiTheme="minorBidi"/>
          <w:i/>
          <w:iCs/>
          <w:sz w:val="24"/>
          <w:szCs w:val="24"/>
        </w:rPr>
        <w:t>negative</w:t>
      </w:r>
      <w:r w:rsidR="00830868" w:rsidRPr="00786E7E">
        <w:rPr>
          <w:rFonts w:asciiTheme="minorBidi" w:hAnsiTheme="minorBidi"/>
          <w:sz w:val="24"/>
          <w:szCs w:val="24"/>
        </w:rPr>
        <w:t xml:space="preserve"> intent</w:t>
      </w:r>
      <w:r w:rsidR="006E40A6">
        <w:rPr>
          <w:rFonts w:asciiTheme="minorBidi" w:hAnsiTheme="minorBidi"/>
          <w:sz w:val="24"/>
          <w:szCs w:val="24"/>
        </w:rPr>
        <w:t xml:space="preserve"> (assuming again, that if you can’t even honor the image of God in your fellow human</w:t>
      </w:r>
      <w:r w:rsidR="00EB1A27">
        <w:rPr>
          <w:rFonts w:asciiTheme="minorBidi" w:hAnsiTheme="minorBidi"/>
          <w:sz w:val="24"/>
          <w:szCs w:val="24"/>
        </w:rPr>
        <w:t>,</w:t>
      </w:r>
      <w:r w:rsidR="006E40A6">
        <w:rPr>
          <w:rFonts w:asciiTheme="minorBidi" w:hAnsiTheme="minorBidi"/>
          <w:sz w:val="24"/>
          <w:szCs w:val="24"/>
        </w:rPr>
        <w:t xml:space="preserve"> </w:t>
      </w:r>
      <w:r w:rsidR="00EB1A27">
        <w:rPr>
          <w:rFonts w:asciiTheme="minorBidi" w:hAnsiTheme="minorBidi"/>
          <w:sz w:val="24"/>
          <w:szCs w:val="24"/>
        </w:rPr>
        <w:t xml:space="preserve">then </w:t>
      </w:r>
      <w:r w:rsidR="006E40A6">
        <w:rPr>
          <w:rFonts w:asciiTheme="minorBidi" w:hAnsiTheme="minorBidi"/>
          <w:sz w:val="24"/>
          <w:szCs w:val="24"/>
        </w:rPr>
        <w:t xml:space="preserve">you’re not really doing it in your worship either but </w:t>
      </w:r>
      <w:r w:rsidR="00ED3348">
        <w:rPr>
          <w:rFonts w:asciiTheme="minorBidi" w:hAnsiTheme="minorBidi"/>
          <w:sz w:val="24"/>
          <w:szCs w:val="24"/>
        </w:rPr>
        <w:t xml:space="preserve">are </w:t>
      </w:r>
      <w:r w:rsidR="006E40A6">
        <w:rPr>
          <w:rFonts w:asciiTheme="minorBidi" w:hAnsiTheme="minorBidi"/>
          <w:sz w:val="24"/>
          <w:szCs w:val="24"/>
        </w:rPr>
        <w:t>rather worshipping God with an insulting hypocrisy)</w:t>
      </w:r>
      <w:r w:rsidR="00830868" w:rsidRPr="00786E7E">
        <w:rPr>
          <w:rFonts w:asciiTheme="minorBidi" w:hAnsiTheme="minorBidi"/>
          <w:sz w:val="24"/>
          <w:szCs w:val="24"/>
        </w:rPr>
        <w:t xml:space="preserve">. </w:t>
      </w:r>
      <w:r w:rsidR="005D108A" w:rsidRPr="00786E7E">
        <w:rPr>
          <w:rFonts w:asciiTheme="minorBidi" w:hAnsiTheme="minorBidi"/>
          <w:sz w:val="24"/>
          <w:szCs w:val="24"/>
        </w:rPr>
        <w:t xml:space="preserve">This </w:t>
      </w:r>
      <w:r w:rsidR="008458CA" w:rsidRPr="00786E7E">
        <w:rPr>
          <w:rFonts w:asciiTheme="minorBidi" w:hAnsiTheme="minorBidi"/>
          <w:sz w:val="24"/>
          <w:szCs w:val="24"/>
        </w:rPr>
        <w:t>suggestion</w:t>
      </w:r>
      <w:r w:rsidR="005D108A" w:rsidRPr="00786E7E">
        <w:rPr>
          <w:rFonts w:asciiTheme="minorBidi" w:hAnsiTheme="minorBidi"/>
          <w:sz w:val="24"/>
          <w:szCs w:val="24"/>
        </w:rPr>
        <w:t xml:space="preserve"> would reconcile the apparent tension between the</w:t>
      </w:r>
      <w:r w:rsidR="00A31115" w:rsidRPr="00786E7E">
        <w:rPr>
          <w:rFonts w:asciiTheme="minorBidi" w:hAnsiTheme="minorBidi"/>
          <w:sz w:val="24"/>
          <w:szCs w:val="24"/>
        </w:rPr>
        <w:t xml:space="preserve"> </w:t>
      </w:r>
      <w:r w:rsidR="008458CA" w:rsidRPr="00786E7E">
        <w:rPr>
          <w:rFonts w:asciiTheme="minorBidi" w:hAnsiTheme="minorBidi"/>
          <w:sz w:val="24"/>
          <w:szCs w:val="24"/>
        </w:rPr>
        <w:t>prophets</w:t>
      </w:r>
      <w:r w:rsidR="00A31115" w:rsidRPr="00786E7E">
        <w:rPr>
          <w:rFonts w:asciiTheme="minorBidi" w:hAnsiTheme="minorBidi"/>
          <w:sz w:val="24"/>
          <w:szCs w:val="24"/>
        </w:rPr>
        <w:t xml:space="preserve"> and the</w:t>
      </w:r>
      <w:r w:rsidR="005D108A" w:rsidRPr="00786E7E">
        <w:rPr>
          <w:rFonts w:asciiTheme="minorBidi" w:hAnsiTheme="minorBidi"/>
          <w:sz w:val="24"/>
          <w:szCs w:val="24"/>
        </w:rPr>
        <w:t xml:space="preserve"> Rabbis</w:t>
      </w:r>
      <w:r w:rsidR="005A6486">
        <w:rPr>
          <w:rFonts w:asciiTheme="minorBidi" w:hAnsiTheme="minorBidi"/>
          <w:sz w:val="24"/>
          <w:szCs w:val="24"/>
        </w:rPr>
        <w:t>:</w:t>
      </w:r>
      <w:r w:rsidR="001D401E" w:rsidRPr="00786E7E">
        <w:rPr>
          <w:rFonts w:asciiTheme="minorBidi" w:hAnsiTheme="minorBidi"/>
          <w:sz w:val="24"/>
          <w:szCs w:val="24"/>
        </w:rPr>
        <w:t xml:space="preserve"> the prophets were disparaging </w:t>
      </w:r>
      <w:r w:rsidR="00132D35">
        <w:rPr>
          <w:rFonts w:asciiTheme="minorBidi" w:hAnsiTheme="minorBidi"/>
          <w:sz w:val="24"/>
          <w:szCs w:val="24"/>
        </w:rPr>
        <w:t xml:space="preserve">religious behavior with </w:t>
      </w:r>
      <w:r w:rsidR="001D401E" w:rsidRPr="00786E7E">
        <w:rPr>
          <w:rFonts w:asciiTheme="minorBidi" w:hAnsiTheme="minorBidi"/>
          <w:i/>
          <w:iCs/>
          <w:sz w:val="24"/>
          <w:szCs w:val="24"/>
        </w:rPr>
        <w:t xml:space="preserve">negative </w:t>
      </w:r>
      <w:r w:rsidR="001D401E" w:rsidRPr="00786E7E">
        <w:rPr>
          <w:rFonts w:asciiTheme="minorBidi" w:hAnsiTheme="minorBidi"/>
          <w:sz w:val="24"/>
          <w:szCs w:val="24"/>
        </w:rPr>
        <w:t xml:space="preserve">intent, and the Rabbis were </w:t>
      </w:r>
      <w:r w:rsidR="00B945C8" w:rsidRPr="00786E7E">
        <w:rPr>
          <w:rFonts w:asciiTheme="minorBidi" w:hAnsiTheme="minorBidi"/>
          <w:sz w:val="24"/>
          <w:szCs w:val="24"/>
        </w:rPr>
        <w:t>encouraging</w:t>
      </w:r>
      <w:r w:rsidR="00132D35">
        <w:rPr>
          <w:rFonts w:asciiTheme="minorBidi" w:hAnsiTheme="minorBidi"/>
          <w:sz w:val="24"/>
          <w:szCs w:val="24"/>
        </w:rPr>
        <w:t xml:space="preserve"> religious behavior even if i</w:t>
      </w:r>
      <w:r w:rsidR="005662F9">
        <w:rPr>
          <w:rFonts w:asciiTheme="minorBidi" w:hAnsiTheme="minorBidi"/>
          <w:sz w:val="24"/>
          <w:szCs w:val="24"/>
        </w:rPr>
        <w:t>t comes with</w:t>
      </w:r>
      <w:r w:rsidR="001D401E" w:rsidRPr="00786E7E">
        <w:rPr>
          <w:rFonts w:asciiTheme="minorBidi" w:hAnsiTheme="minorBidi"/>
          <w:sz w:val="24"/>
          <w:szCs w:val="24"/>
        </w:rPr>
        <w:t xml:space="preserve"> </w:t>
      </w:r>
      <w:r w:rsidR="001D401E" w:rsidRPr="00786E7E">
        <w:rPr>
          <w:rFonts w:asciiTheme="minorBidi" w:hAnsiTheme="minorBidi"/>
          <w:i/>
          <w:iCs/>
          <w:sz w:val="24"/>
          <w:szCs w:val="24"/>
        </w:rPr>
        <w:t>neutral</w:t>
      </w:r>
      <w:r w:rsidR="001D401E" w:rsidRPr="00786E7E">
        <w:rPr>
          <w:rFonts w:asciiTheme="minorBidi" w:hAnsiTheme="minorBidi"/>
          <w:sz w:val="24"/>
          <w:szCs w:val="24"/>
        </w:rPr>
        <w:t xml:space="preserve"> intent</w:t>
      </w:r>
      <w:r w:rsidR="00637B5A">
        <w:rPr>
          <w:rFonts w:asciiTheme="minorBidi" w:hAnsiTheme="minorBidi"/>
          <w:sz w:val="24"/>
          <w:szCs w:val="24"/>
        </w:rPr>
        <w:t xml:space="preserve"> – s</w:t>
      </w:r>
      <w:r w:rsidR="00DE61DD">
        <w:rPr>
          <w:rFonts w:asciiTheme="minorBidi" w:hAnsiTheme="minorBidi"/>
          <w:sz w:val="24"/>
          <w:szCs w:val="24"/>
        </w:rPr>
        <w:t xml:space="preserve">uch as in the case of a reasonably decent individual who goes through the motions of ritual </w:t>
      </w:r>
      <w:r w:rsidR="005A6486">
        <w:rPr>
          <w:rFonts w:asciiTheme="minorBidi" w:hAnsiTheme="minorBidi"/>
          <w:sz w:val="24"/>
          <w:szCs w:val="24"/>
        </w:rPr>
        <w:t>because her parents do, without much thought of her own</w:t>
      </w:r>
      <w:r w:rsidR="001D401E" w:rsidRPr="00786E7E">
        <w:rPr>
          <w:rFonts w:asciiTheme="minorBidi" w:hAnsiTheme="minorBidi"/>
          <w:sz w:val="24"/>
          <w:szCs w:val="24"/>
        </w:rPr>
        <w:t>.</w:t>
      </w:r>
      <w:r w:rsidR="005D108A" w:rsidRPr="00786E7E">
        <w:rPr>
          <w:rFonts w:asciiTheme="minorBidi" w:hAnsiTheme="minorBidi"/>
          <w:sz w:val="24"/>
          <w:szCs w:val="24"/>
        </w:rPr>
        <w:t xml:space="preserve"> </w:t>
      </w:r>
      <w:r>
        <w:rPr>
          <w:rFonts w:asciiTheme="minorBidi" w:hAnsiTheme="minorBidi"/>
          <w:sz w:val="24"/>
          <w:szCs w:val="24"/>
        </w:rPr>
        <w:t>However,</w:t>
      </w:r>
      <w:r w:rsidRPr="00786E7E">
        <w:rPr>
          <w:rFonts w:asciiTheme="minorBidi" w:hAnsiTheme="minorBidi"/>
          <w:sz w:val="24"/>
          <w:szCs w:val="24"/>
        </w:rPr>
        <w:t xml:space="preserve"> </w:t>
      </w:r>
      <w:r w:rsidR="001D401E" w:rsidRPr="00786E7E">
        <w:rPr>
          <w:rFonts w:asciiTheme="minorBidi" w:hAnsiTheme="minorBidi"/>
          <w:sz w:val="24"/>
          <w:szCs w:val="24"/>
        </w:rPr>
        <w:t>n</w:t>
      </w:r>
      <w:r w:rsidR="00830868" w:rsidRPr="00786E7E">
        <w:rPr>
          <w:rFonts w:asciiTheme="minorBidi" w:hAnsiTheme="minorBidi"/>
          <w:sz w:val="24"/>
          <w:szCs w:val="24"/>
        </w:rPr>
        <w:t xml:space="preserve">egative intent </w:t>
      </w:r>
      <w:proofErr w:type="gramStart"/>
      <w:r w:rsidR="005D108A" w:rsidRPr="00015EEA">
        <w:rPr>
          <w:rFonts w:asciiTheme="minorBidi" w:hAnsiTheme="minorBidi"/>
          <w:sz w:val="24"/>
          <w:szCs w:val="24"/>
        </w:rPr>
        <w:t>doesn’t</w:t>
      </w:r>
      <w:proofErr w:type="gramEnd"/>
      <w:r w:rsidR="005D108A" w:rsidRPr="00786E7E">
        <w:rPr>
          <w:rFonts w:asciiTheme="minorBidi" w:hAnsiTheme="minorBidi"/>
          <w:sz w:val="24"/>
          <w:szCs w:val="24"/>
        </w:rPr>
        <w:t xml:space="preserve"> exhaust the </w:t>
      </w:r>
      <w:r w:rsidR="00736243" w:rsidRPr="00786E7E">
        <w:rPr>
          <w:rFonts w:asciiTheme="minorBidi" w:hAnsiTheme="minorBidi"/>
          <w:sz w:val="24"/>
          <w:szCs w:val="24"/>
        </w:rPr>
        <w:t>c</w:t>
      </w:r>
      <w:r w:rsidR="0021016F" w:rsidRPr="00786E7E">
        <w:rPr>
          <w:rFonts w:asciiTheme="minorBidi" w:hAnsiTheme="minorBidi"/>
          <w:sz w:val="24"/>
          <w:szCs w:val="24"/>
        </w:rPr>
        <w:t>oncern</w:t>
      </w:r>
      <w:r w:rsidR="00736243" w:rsidRPr="00786E7E">
        <w:rPr>
          <w:rFonts w:asciiTheme="minorBidi" w:hAnsiTheme="minorBidi"/>
          <w:sz w:val="24"/>
          <w:szCs w:val="24"/>
        </w:rPr>
        <w:t xml:space="preserve"> of the </w:t>
      </w:r>
      <w:r w:rsidR="005D108A" w:rsidRPr="00786E7E">
        <w:rPr>
          <w:rFonts w:asciiTheme="minorBidi" w:hAnsiTheme="minorBidi"/>
          <w:sz w:val="24"/>
          <w:szCs w:val="24"/>
        </w:rPr>
        <w:t>prophets</w:t>
      </w:r>
      <w:r w:rsidR="00830868" w:rsidRPr="00786E7E">
        <w:rPr>
          <w:rFonts w:asciiTheme="minorBidi" w:hAnsiTheme="minorBidi"/>
          <w:sz w:val="24"/>
          <w:szCs w:val="24"/>
        </w:rPr>
        <w:t xml:space="preserve">. The prophets seem to </w:t>
      </w:r>
      <w:r w:rsidR="00736243" w:rsidRPr="00786E7E">
        <w:rPr>
          <w:rFonts w:asciiTheme="minorBidi" w:hAnsiTheme="minorBidi"/>
          <w:sz w:val="24"/>
          <w:szCs w:val="24"/>
        </w:rPr>
        <w:t>attack</w:t>
      </w:r>
      <w:r w:rsidR="00830868" w:rsidRPr="00786E7E">
        <w:rPr>
          <w:rFonts w:asciiTheme="minorBidi" w:hAnsiTheme="minorBidi"/>
          <w:sz w:val="24"/>
          <w:szCs w:val="24"/>
        </w:rPr>
        <w:t xml:space="preserve"> religious practice in the absence of an unwavering concern for social justice</w:t>
      </w:r>
      <w:r w:rsidR="001D401E" w:rsidRPr="00786E7E">
        <w:rPr>
          <w:rFonts w:asciiTheme="minorBidi" w:hAnsiTheme="minorBidi"/>
          <w:sz w:val="24"/>
          <w:szCs w:val="24"/>
        </w:rPr>
        <w:t>; all of their attacks on religion are juxtaposed with the following sorts of exhortation</w:t>
      </w:r>
      <w:r w:rsidR="00830868" w:rsidRPr="00786E7E">
        <w:rPr>
          <w:rFonts w:asciiTheme="minorBidi" w:hAnsiTheme="minorBidi"/>
          <w:sz w:val="24"/>
          <w:szCs w:val="24"/>
        </w:rPr>
        <w:t>: “</w:t>
      </w:r>
      <w:r w:rsidR="002258A4">
        <w:rPr>
          <w:rFonts w:asciiTheme="minorBidi" w:hAnsiTheme="minorBidi"/>
          <w:sz w:val="24"/>
          <w:szCs w:val="24"/>
        </w:rPr>
        <w:t>d</w:t>
      </w:r>
      <w:r w:rsidR="002258A4" w:rsidRPr="00786E7E">
        <w:rPr>
          <w:rFonts w:asciiTheme="minorBidi" w:hAnsiTheme="minorBidi"/>
          <w:sz w:val="24"/>
          <w:szCs w:val="24"/>
        </w:rPr>
        <w:t xml:space="preserve">evote </w:t>
      </w:r>
      <w:r w:rsidR="00830868" w:rsidRPr="00786E7E">
        <w:rPr>
          <w:rFonts w:asciiTheme="minorBidi" w:hAnsiTheme="minorBidi"/>
          <w:sz w:val="24"/>
          <w:szCs w:val="24"/>
        </w:rPr>
        <w:t>yourselves to justice”;</w:t>
      </w:r>
      <w:r w:rsidR="005C1E66" w:rsidRPr="00786E7E">
        <w:rPr>
          <w:rStyle w:val="FootnoteReference"/>
          <w:rFonts w:asciiTheme="minorBidi" w:hAnsiTheme="minorBidi"/>
          <w:sz w:val="24"/>
          <w:szCs w:val="24"/>
        </w:rPr>
        <w:footnoteReference w:id="13"/>
      </w:r>
      <w:r w:rsidR="00830868" w:rsidRPr="00786E7E">
        <w:rPr>
          <w:rFonts w:asciiTheme="minorBidi" w:hAnsiTheme="minorBidi"/>
          <w:sz w:val="24"/>
          <w:szCs w:val="24"/>
        </w:rPr>
        <w:t xml:space="preserve"> “let justice well up like water, righteousness like an unfailing stream”</w:t>
      </w:r>
      <w:r w:rsidR="002258A4">
        <w:rPr>
          <w:rFonts w:asciiTheme="minorBidi" w:hAnsiTheme="minorBidi"/>
          <w:sz w:val="24"/>
          <w:szCs w:val="24"/>
        </w:rPr>
        <w:t>;</w:t>
      </w:r>
      <w:r w:rsidR="005C1E66" w:rsidRPr="00786E7E">
        <w:rPr>
          <w:rStyle w:val="FootnoteReference"/>
          <w:rFonts w:asciiTheme="minorBidi" w:hAnsiTheme="minorBidi"/>
          <w:sz w:val="24"/>
          <w:szCs w:val="24"/>
        </w:rPr>
        <w:footnoteReference w:id="14"/>
      </w:r>
      <w:r w:rsidR="00830868" w:rsidRPr="00786E7E">
        <w:rPr>
          <w:rFonts w:asciiTheme="minorBidi" w:hAnsiTheme="minorBidi"/>
          <w:sz w:val="24"/>
          <w:szCs w:val="24"/>
        </w:rPr>
        <w:t xml:space="preserve"> “break every yoke.”</w:t>
      </w:r>
      <w:r w:rsidR="003448AA" w:rsidRPr="00786E7E">
        <w:rPr>
          <w:rStyle w:val="FootnoteReference"/>
          <w:rFonts w:asciiTheme="minorBidi" w:hAnsiTheme="minorBidi"/>
          <w:sz w:val="24"/>
          <w:szCs w:val="24"/>
        </w:rPr>
        <w:footnoteReference w:id="15"/>
      </w:r>
    </w:p>
    <w:p w14:paraId="424A66D9" w14:textId="77777777" w:rsidR="00523048" w:rsidRPr="00786E7E" w:rsidRDefault="00523048" w:rsidP="00523048">
      <w:pPr>
        <w:widowControl w:val="0"/>
        <w:spacing w:after="0" w:line="240" w:lineRule="auto"/>
        <w:jc w:val="both"/>
        <w:rPr>
          <w:rFonts w:asciiTheme="minorBidi" w:hAnsiTheme="minorBidi"/>
          <w:sz w:val="24"/>
          <w:szCs w:val="24"/>
        </w:rPr>
      </w:pPr>
    </w:p>
    <w:p w14:paraId="32382A4C" w14:textId="42394D2C" w:rsidR="001F0968" w:rsidRPr="00786E7E" w:rsidRDefault="008A08C6"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If we want to res</w:t>
      </w:r>
      <w:r w:rsidR="001F0968" w:rsidRPr="00786E7E">
        <w:rPr>
          <w:rFonts w:asciiTheme="minorBidi" w:hAnsiTheme="minorBidi"/>
          <w:sz w:val="24"/>
          <w:szCs w:val="24"/>
        </w:rPr>
        <w:t xml:space="preserve">olve the tension between the Rabbis and the </w:t>
      </w:r>
      <w:r w:rsidR="008458CA" w:rsidRPr="00786E7E">
        <w:rPr>
          <w:rFonts w:asciiTheme="minorBidi" w:hAnsiTheme="minorBidi"/>
          <w:sz w:val="24"/>
          <w:szCs w:val="24"/>
        </w:rPr>
        <w:t>p</w:t>
      </w:r>
      <w:r w:rsidR="001F0968" w:rsidRPr="00786E7E">
        <w:rPr>
          <w:rFonts w:asciiTheme="minorBidi" w:hAnsiTheme="minorBidi"/>
          <w:sz w:val="24"/>
          <w:szCs w:val="24"/>
        </w:rPr>
        <w:t xml:space="preserve">rophets, </w:t>
      </w:r>
      <w:proofErr w:type="gramStart"/>
      <w:r w:rsidR="001F0968" w:rsidRPr="00786E7E">
        <w:rPr>
          <w:rFonts w:asciiTheme="minorBidi" w:hAnsiTheme="minorBidi"/>
          <w:sz w:val="24"/>
          <w:szCs w:val="24"/>
        </w:rPr>
        <w:t>I think we</w:t>
      </w:r>
      <w:proofErr w:type="gramEnd"/>
      <w:r w:rsidR="001F0968" w:rsidRPr="00786E7E">
        <w:rPr>
          <w:rFonts w:asciiTheme="minorBidi" w:hAnsiTheme="minorBidi"/>
          <w:sz w:val="24"/>
          <w:szCs w:val="24"/>
        </w:rPr>
        <w:t xml:space="preserve"> have to </w:t>
      </w:r>
      <w:r w:rsidR="00E71F30" w:rsidRPr="00786E7E">
        <w:rPr>
          <w:rFonts w:asciiTheme="minorBidi" w:hAnsiTheme="minorBidi"/>
          <w:sz w:val="24"/>
          <w:szCs w:val="24"/>
        </w:rPr>
        <w:t>recognize</w:t>
      </w:r>
      <w:r w:rsidR="001F0968" w:rsidRPr="00786E7E">
        <w:rPr>
          <w:rFonts w:asciiTheme="minorBidi" w:hAnsiTheme="minorBidi"/>
          <w:sz w:val="24"/>
          <w:szCs w:val="24"/>
        </w:rPr>
        <w:t xml:space="preserve"> that the </w:t>
      </w:r>
      <w:r w:rsidR="00B945C8" w:rsidRPr="00786E7E">
        <w:rPr>
          <w:rFonts w:asciiTheme="minorBidi" w:hAnsiTheme="minorBidi"/>
          <w:sz w:val="24"/>
          <w:szCs w:val="24"/>
        </w:rPr>
        <w:t>p</w:t>
      </w:r>
      <w:r w:rsidR="001F0968" w:rsidRPr="00786E7E">
        <w:rPr>
          <w:rFonts w:asciiTheme="minorBidi" w:hAnsiTheme="minorBidi"/>
          <w:sz w:val="24"/>
          <w:szCs w:val="24"/>
        </w:rPr>
        <w:t xml:space="preserve">rophetic critique of </w:t>
      </w:r>
      <w:r w:rsidR="00154C66" w:rsidRPr="00786E7E">
        <w:rPr>
          <w:rFonts w:asciiTheme="minorBidi" w:hAnsiTheme="minorBidi"/>
          <w:sz w:val="24"/>
          <w:szCs w:val="24"/>
        </w:rPr>
        <w:t>the religious practices of Israel</w:t>
      </w:r>
      <w:r w:rsidR="001F0968" w:rsidRPr="00786E7E">
        <w:rPr>
          <w:rFonts w:asciiTheme="minorBidi" w:hAnsiTheme="minorBidi"/>
          <w:sz w:val="24"/>
          <w:szCs w:val="24"/>
        </w:rPr>
        <w:t xml:space="preserve"> makes two claims</w:t>
      </w:r>
      <w:r w:rsidR="00943EDA" w:rsidRPr="00786E7E">
        <w:rPr>
          <w:rFonts w:asciiTheme="minorBidi" w:hAnsiTheme="minorBidi"/>
          <w:sz w:val="24"/>
          <w:szCs w:val="24"/>
        </w:rPr>
        <w:t xml:space="preserve"> – one about </w:t>
      </w:r>
      <w:r w:rsidR="000E0F08" w:rsidRPr="00786E7E">
        <w:rPr>
          <w:rFonts w:asciiTheme="minorBidi" w:hAnsiTheme="minorBidi"/>
          <w:sz w:val="24"/>
          <w:szCs w:val="24"/>
        </w:rPr>
        <w:t>detestable practice, and one about ideal practice</w:t>
      </w:r>
      <w:r w:rsidR="001F0968" w:rsidRPr="00786E7E">
        <w:rPr>
          <w:rFonts w:asciiTheme="minorBidi" w:hAnsiTheme="minorBidi"/>
          <w:sz w:val="24"/>
          <w:szCs w:val="24"/>
        </w:rPr>
        <w:t>:</w:t>
      </w:r>
    </w:p>
    <w:p w14:paraId="0DAD961B"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1E189435" w14:textId="76CECF01" w:rsidR="001F0968" w:rsidRPr="00786E7E" w:rsidRDefault="000E0F08" w:rsidP="00523048">
      <w:pPr>
        <w:pStyle w:val="ListParagraph"/>
        <w:widowControl w:val="0"/>
        <w:numPr>
          <w:ilvl w:val="2"/>
          <w:numId w:val="3"/>
        </w:numPr>
        <w:tabs>
          <w:tab w:val="clear" w:pos="2160"/>
        </w:tabs>
        <w:spacing w:after="0" w:line="240" w:lineRule="auto"/>
        <w:ind w:left="851"/>
        <w:jc w:val="both"/>
        <w:rPr>
          <w:rFonts w:asciiTheme="minorBidi" w:hAnsiTheme="minorBidi"/>
          <w:sz w:val="24"/>
          <w:szCs w:val="24"/>
        </w:rPr>
      </w:pPr>
      <w:r w:rsidRPr="00786E7E">
        <w:rPr>
          <w:rFonts w:asciiTheme="minorBidi" w:hAnsiTheme="minorBidi"/>
          <w:b/>
          <w:bCs/>
          <w:sz w:val="24"/>
          <w:szCs w:val="24"/>
        </w:rPr>
        <w:t xml:space="preserve">Detestable: </w:t>
      </w:r>
      <w:r w:rsidR="001F0968" w:rsidRPr="00786E7E">
        <w:rPr>
          <w:rFonts w:asciiTheme="minorBidi" w:hAnsiTheme="minorBidi"/>
          <w:sz w:val="24"/>
          <w:szCs w:val="24"/>
        </w:rPr>
        <w:t>Religious practice with hypocritical or negative intent is detestable</w:t>
      </w:r>
      <w:r w:rsidR="006E40A6">
        <w:rPr>
          <w:rFonts w:asciiTheme="minorBidi" w:hAnsiTheme="minorBidi"/>
          <w:sz w:val="24"/>
          <w:szCs w:val="24"/>
        </w:rPr>
        <w:t xml:space="preserve"> (indeed, hypocritical intent may well be so insulting to God as to be equivalent to negative intent)</w:t>
      </w:r>
      <w:r w:rsidR="00154C66" w:rsidRPr="00786E7E">
        <w:rPr>
          <w:rFonts w:asciiTheme="minorBidi" w:hAnsiTheme="minorBidi"/>
          <w:sz w:val="24"/>
          <w:szCs w:val="24"/>
        </w:rPr>
        <w:t>.</w:t>
      </w:r>
    </w:p>
    <w:p w14:paraId="504EF6A4" w14:textId="11CD01C1" w:rsidR="001F0968" w:rsidRPr="00786E7E" w:rsidRDefault="000E0F08" w:rsidP="00523048">
      <w:pPr>
        <w:pStyle w:val="ListParagraph"/>
        <w:widowControl w:val="0"/>
        <w:numPr>
          <w:ilvl w:val="2"/>
          <w:numId w:val="3"/>
        </w:numPr>
        <w:tabs>
          <w:tab w:val="clear" w:pos="2160"/>
        </w:tabs>
        <w:spacing w:after="0" w:line="240" w:lineRule="auto"/>
        <w:ind w:left="851"/>
        <w:jc w:val="both"/>
        <w:rPr>
          <w:rFonts w:asciiTheme="minorBidi" w:hAnsiTheme="minorBidi"/>
          <w:sz w:val="24"/>
          <w:szCs w:val="24"/>
        </w:rPr>
      </w:pPr>
      <w:r w:rsidRPr="00786E7E">
        <w:rPr>
          <w:rFonts w:asciiTheme="minorBidi" w:hAnsiTheme="minorBidi"/>
          <w:b/>
          <w:bCs/>
          <w:sz w:val="24"/>
          <w:szCs w:val="24"/>
        </w:rPr>
        <w:t xml:space="preserve">Ideal: </w:t>
      </w:r>
      <w:r w:rsidR="001F0968" w:rsidRPr="00786E7E">
        <w:rPr>
          <w:rFonts w:asciiTheme="minorBidi" w:hAnsiTheme="minorBidi"/>
          <w:sz w:val="24"/>
          <w:szCs w:val="24"/>
        </w:rPr>
        <w:t xml:space="preserve">Religious practice conducted properly </w:t>
      </w:r>
      <w:proofErr w:type="gramStart"/>
      <w:r w:rsidR="005A79A6">
        <w:rPr>
          <w:rFonts w:asciiTheme="minorBidi" w:hAnsiTheme="minorBidi"/>
          <w:sz w:val="24"/>
          <w:szCs w:val="24"/>
        </w:rPr>
        <w:t>is</w:t>
      </w:r>
      <w:r w:rsidR="001F0968" w:rsidRPr="00786E7E">
        <w:rPr>
          <w:rFonts w:asciiTheme="minorBidi" w:hAnsiTheme="minorBidi"/>
          <w:sz w:val="24"/>
          <w:szCs w:val="24"/>
        </w:rPr>
        <w:t xml:space="preserve"> accompanied</w:t>
      </w:r>
      <w:proofErr w:type="gramEnd"/>
      <w:r w:rsidR="001F0968" w:rsidRPr="00786E7E">
        <w:rPr>
          <w:rFonts w:asciiTheme="minorBidi" w:hAnsiTheme="minorBidi"/>
          <w:sz w:val="24"/>
          <w:szCs w:val="24"/>
        </w:rPr>
        <w:t xml:space="preserve"> by activism and concern for social justice</w:t>
      </w:r>
      <w:r w:rsidR="00154C66" w:rsidRPr="00786E7E">
        <w:rPr>
          <w:rFonts w:asciiTheme="minorBidi" w:hAnsiTheme="minorBidi"/>
          <w:sz w:val="24"/>
          <w:szCs w:val="24"/>
        </w:rPr>
        <w:t>.</w:t>
      </w:r>
    </w:p>
    <w:p w14:paraId="3BF76689" w14:textId="77777777" w:rsidR="00523048" w:rsidRPr="00786E7E" w:rsidRDefault="00523048" w:rsidP="00523048">
      <w:pPr>
        <w:widowControl w:val="0"/>
        <w:spacing w:after="0" w:line="240" w:lineRule="auto"/>
        <w:jc w:val="both"/>
        <w:rPr>
          <w:rFonts w:asciiTheme="minorBidi" w:hAnsiTheme="minorBidi"/>
          <w:sz w:val="24"/>
          <w:szCs w:val="24"/>
        </w:rPr>
      </w:pPr>
    </w:p>
    <w:p w14:paraId="0058D935" w14:textId="7797EBEC" w:rsidR="001F0968" w:rsidRPr="00786E7E" w:rsidRDefault="001F0968"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So, yes, the real disdain of the prophets </w:t>
      </w:r>
      <w:proofErr w:type="gramStart"/>
      <w:r w:rsidRPr="00786E7E">
        <w:rPr>
          <w:rFonts w:asciiTheme="minorBidi" w:hAnsiTheme="minorBidi"/>
          <w:i/>
          <w:iCs/>
          <w:sz w:val="24"/>
          <w:szCs w:val="24"/>
        </w:rPr>
        <w:t>is</w:t>
      </w:r>
      <w:r w:rsidRPr="00786E7E">
        <w:rPr>
          <w:rFonts w:asciiTheme="minorBidi" w:hAnsiTheme="minorBidi"/>
          <w:sz w:val="24"/>
          <w:szCs w:val="24"/>
        </w:rPr>
        <w:t xml:space="preserve"> reserved</w:t>
      </w:r>
      <w:proofErr w:type="gramEnd"/>
      <w:r w:rsidRPr="00786E7E">
        <w:rPr>
          <w:rFonts w:asciiTheme="minorBidi" w:hAnsiTheme="minorBidi"/>
          <w:sz w:val="24"/>
          <w:szCs w:val="24"/>
        </w:rPr>
        <w:t xml:space="preserve"> for those who worship God </w:t>
      </w:r>
      <w:r w:rsidR="00B82143">
        <w:rPr>
          <w:rFonts w:asciiTheme="minorBidi" w:hAnsiTheme="minorBidi"/>
          <w:sz w:val="24"/>
          <w:szCs w:val="24"/>
        </w:rPr>
        <w:t>from a</w:t>
      </w:r>
      <w:r w:rsidR="00B82143" w:rsidRPr="00786E7E">
        <w:rPr>
          <w:rFonts w:asciiTheme="minorBidi" w:hAnsiTheme="minorBidi"/>
          <w:sz w:val="24"/>
          <w:szCs w:val="24"/>
        </w:rPr>
        <w:t xml:space="preserve"> </w:t>
      </w:r>
      <w:r w:rsidRPr="00786E7E">
        <w:rPr>
          <w:rFonts w:asciiTheme="minorBidi" w:hAnsiTheme="minorBidi"/>
          <w:sz w:val="24"/>
          <w:szCs w:val="24"/>
        </w:rPr>
        <w:t xml:space="preserve">hypocritical or </w:t>
      </w:r>
      <w:r w:rsidR="00154C66" w:rsidRPr="00786E7E">
        <w:rPr>
          <w:rFonts w:asciiTheme="minorBidi" w:hAnsiTheme="minorBidi"/>
          <w:sz w:val="24"/>
          <w:szCs w:val="24"/>
        </w:rPr>
        <w:t xml:space="preserve">negative </w:t>
      </w:r>
      <w:r w:rsidR="00A5293C">
        <w:rPr>
          <w:rFonts w:asciiTheme="minorBidi" w:hAnsiTheme="minorBidi"/>
          <w:sz w:val="24"/>
          <w:szCs w:val="24"/>
        </w:rPr>
        <w:t>mindset</w:t>
      </w:r>
      <w:r w:rsidR="00154C66" w:rsidRPr="00786E7E">
        <w:rPr>
          <w:rFonts w:asciiTheme="minorBidi" w:hAnsiTheme="minorBidi"/>
          <w:sz w:val="24"/>
          <w:szCs w:val="24"/>
        </w:rPr>
        <w:t xml:space="preserve">. The Rabbis can agree to that. The second claim of the prophets is </w:t>
      </w:r>
      <w:proofErr w:type="gramStart"/>
      <w:r w:rsidR="00154C66" w:rsidRPr="00786E7E">
        <w:rPr>
          <w:rFonts w:asciiTheme="minorBidi" w:hAnsiTheme="minorBidi"/>
          <w:sz w:val="24"/>
          <w:szCs w:val="24"/>
        </w:rPr>
        <w:t>that,</w:t>
      </w:r>
      <w:proofErr w:type="gramEnd"/>
      <w:r w:rsidR="00154C66" w:rsidRPr="00786E7E">
        <w:rPr>
          <w:rFonts w:asciiTheme="minorBidi" w:hAnsiTheme="minorBidi"/>
          <w:sz w:val="24"/>
          <w:szCs w:val="24"/>
        </w:rPr>
        <w:t xml:space="preserve"> religious practice should be </w:t>
      </w:r>
      <w:r w:rsidR="006A48F8" w:rsidRPr="00786E7E">
        <w:rPr>
          <w:rFonts w:asciiTheme="minorBidi" w:hAnsiTheme="minorBidi"/>
          <w:sz w:val="24"/>
          <w:szCs w:val="24"/>
        </w:rPr>
        <w:t xml:space="preserve">accompanied by a concern for social justice. The Rabbis can agree to that too. </w:t>
      </w:r>
      <w:r w:rsidRPr="00786E7E">
        <w:rPr>
          <w:rFonts w:asciiTheme="minorBidi" w:hAnsiTheme="minorBidi"/>
          <w:sz w:val="24"/>
          <w:szCs w:val="24"/>
        </w:rPr>
        <w:t>The</w:t>
      </w:r>
      <w:r w:rsidR="006A48F8" w:rsidRPr="00786E7E">
        <w:rPr>
          <w:rFonts w:asciiTheme="minorBidi" w:hAnsiTheme="minorBidi"/>
          <w:sz w:val="24"/>
          <w:szCs w:val="24"/>
        </w:rPr>
        <w:t xml:space="preserve"> </w:t>
      </w:r>
      <w:r w:rsidRPr="00786E7E">
        <w:rPr>
          <w:rFonts w:asciiTheme="minorBidi" w:hAnsiTheme="minorBidi"/>
          <w:sz w:val="24"/>
          <w:szCs w:val="24"/>
        </w:rPr>
        <w:t xml:space="preserve">Rabbis </w:t>
      </w:r>
      <w:r w:rsidR="006A48F8" w:rsidRPr="00786E7E">
        <w:rPr>
          <w:rFonts w:asciiTheme="minorBidi" w:hAnsiTheme="minorBidi"/>
          <w:sz w:val="24"/>
          <w:szCs w:val="24"/>
        </w:rPr>
        <w:t>merely</w:t>
      </w:r>
      <w:r w:rsidRPr="00786E7E">
        <w:rPr>
          <w:rFonts w:asciiTheme="minorBidi" w:hAnsiTheme="minorBidi"/>
          <w:sz w:val="24"/>
          <w:szCs w:val="24"/>
        </w:rPr>
        <w:t xml:space="preserve"> see room for a third assertion</w:t>
      </w:r>
      <w:r w:rsidR="006A48F8" w:rsidRPr="00786E7E">
        <w:rPr>
          <w:rFonts w:asciiTheme="minorBidi" w:hAnsiTheme="minorBidi"/>
          <w:sz w:val="24"/>
          <w:szCs w:val="24"/>
        </w:rPr>
        <w:t>, namely:</w:t>
      </w:r>
    </w:p>
    <w:p w14:paraId="1293ABB4"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6B9181BF" w14:textId="07789447" w:rsidR="001F0968" w:rsidRPr="00786E7E" w:rsidRDefault="0007401B" w:rsidP="00523048">
      <w:pPr>
        <w:pStyle w:val="ListParagraph"/>
        <w:widowControl w:val="0"/>
        <w:numPr>
          <w:ilvl w:val="2"/>
          <w:numId w:val="3"/>
        </w:numPr>
        <w:tabs>
          <w:tab w:val="clear" w:pos="2160"/>
        </w:tabs>
        <w:spacing w:after="0" w:line="240" w:lineRule="auto"/>
        <w:ind w:left="851"/>
        <w:jc w:val="both"/>
        <w:rPr>
          <w:rFonts w:asciiTheme="minorBidi" w:hAnsiTheme="minorBidi"/>
          <w:sz w:val="24"/>
          <w:szCs w:val="24"/>
        </w:rPr>
      </w:pPr>
      <w:r w:rsidRPr="00786E7E">
        <w:rPr>
          <w:rFonts w:asciiTheme="minorBidi" w:hAnsiTheme="minorBidi"/>
          <w:b/>
          <w:bCs/>
          <w:sz w:val="24"/>
          <w:szCs w:val="24"/>
        </w:rPr>
        <w:t xml:space="preserve">Non-ideal, but not detestable: </w:t>
      </w:r>
      <w:r w:rsidR="001F0968" w:rsidRPr="00786E7E">
        <w:rPr>
          <w:rFonts w:asciiTheme="minorBidi" w:hAnsiTheme="minorBidi"/>
          <w:sz w:val="24"/>
          <w:szCs w:val="24"/>
        </w:rPr>
        <w:t xml:space="preserve">Religious </w:t>
      </w:r>
      <w:r w:rsidRPr="00786E7E">
        <w:rPr>
          <w:rFonts w:asciiTheme="minorBidi" w:hAnsiTheme="minorBidi"/>
          <w:sz w:val="24"/>
          <w:szCs w:val="24"/>
        </w:rPr>
        <w:t xml:space="preserve">practice </w:t>
      </w:r>
      <w:r w:rsidR="001F0968" w:rsidRPr="00786E7E">
        <w:rPr>
          <w:rFonts w:asciiTheme="minorBidi" w:hAnsiTheme="minorBidi"/>
          <w:sz w:val="24"/>
          <w:szCs w:val="24"/>
        </w:rPr>
        <w:t>not conducted so properly as to be accompanied by activism and concern for social justice</w:t>
      </w:r>
      <w:r w:rsidR="006A48F8" w:rsidRPr="00786E7E">
        <w:rPr>
          <w:rFonts w:asciiTheme="minorBidi" w:hAnsiTheme="minorBidi"/>
          <w:sz w:val="24"/>
          <w:szCs w:val="24"/>
        </w:rPr>
        <w:t>, though not ideal,</w:t>
      </w:r>
      <w:r w:rsidR="001F0968" w:rsidRPr="00786E7E">
        <w:rPr>
          <w:rFonts w:asciiTheme="minorBidi" w:hAnsiTheme="minorBidi"/>
          <w:sz w:val="24"/>
          <w:szCs w:val="24"/>
        </w:rPr>
        <w:t xml:space="preserve"> can still have value, </w:t>
      </w:r>
      <w:r w:rsidR="0036530A" w:rsidRPr="00786E7E">
        <w:rPr>
          <w:rFonts w:asciiTheme="minorBidi" w:hAnsiTheme="minorBidi"/>
          <w:sz w:val="24"/>
          <w:szCs w:val="24"/>
        </w:rPr>
        <w:t xml:space="preserve">so long as it </w:t>
      </w:r>
      <w:proofErr w:type="gramStart"/>
      <w:r w:rsidR="0036530A" w:rsidRPr="00786E7E">
        <w:rPr>
          <w:rFonts w:asciiTheme="minorBidi" w:hAnsiTheme="minorBidi"/>
          <w:sz w:val="24"/>
          <w:szCs w:val="24"/>
        </w:rPr>
        <w:t>isn’t</w:t>
      </w:r>
      <w:proofErr w:type="gramEnd"/>
      <w:r w:rsidR="0036530A" w:rsidRPr="00786E7E">
        <w:rPr>
          <w:rFonts w:asciiTheme="minorBidi" w:hAnsiTheme="minorBidi"/>
          <w:sz w:val="24"/>
          <w:szCs w:val="24"/>
        </w:rPr>
        <w:t xml:space="preserve"> accompanied by negative or hypocritical intent</w:t>
      </w:r>
      <w:r w:rsidR="001F0968" w:rsidRPr="00786E7E">
        <w:rPr>
          <w:rFonts w:asciiTheme="minorBidi" w:hAnsiTheme="minorBidi"/>
          <w:sz w:val="24"/>
          <w:szCs w:val="24"/>
        </w:rPr>
        <w:t>.</w:t>
      </w:r>
      <w:r w:rsidRPr="00786E7E">
        <w:rPr>
          <w:rFonts w:asciiTheme="minorBidi" w:hAnsiTheme="minorBidi"/>
          <w:sz w:val="24"/>
          <w:szCs w:val="24"/>
        </w:rPr>
        <w:t xml:space="preserve"> Its value is that non-ideal service can lead to ideal service.</w:t>
      </w:r>
    </w:p>
    <w:p w14:paraId="0E3B5F35" w14:textId="77777777" w:rsidR="00523048" w:rsidRPr="00786E7E" w:rsidRDefault="00523048" w:rsidP="00523048">
      <w:pPr>
        <w:widowControl w:val="0"/>
        <w:spacing w:after="0" w:line="240" w:lineRule="auto"/>
        <w:jc w:val="both"/>
        <w:rPr>
          <w:rFonts w:asciiTheme="minorBidi" w:hAnsiTheme="minorBidi"/>
          <w:sz w:val="24"/>
          <w:szCs w:val="24"/>
        </w:rPr>
      </w:pPr>
    </w:p>
    <w:p w14:paraId="06668851" w14:textId="61D69AA9" w:rsidR="001D401E" w:rsidRDefault="00093974"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Th</w:t>
      </w:r>
      <w:r w:rsidR="0007401B" w:rsidRPr="00786E7E">
        <w:rPr>
          <w:rFonts w:asciiTheme="minorBidi" w:hAnsiTheme="minorBidi"/>
          <w:sz w:val="24"/>
          <w:szCs w:val="24"/>
        </w:rPr>
        <w:t>e upshot of this discussion</w:t>
      </w:r>
      <w:r w:rsidR="001D401E" w:rsidRPr="00786E7E">
        <w:rPr>
          <w:rFonts w:asciiTheme="minorBidi" w:hAnsiTheme="minorBidi"/>
          <w:sz w:val="24"/>
          <w:szCs w:val="24"/>
        </w:rPr>
        <w:t>, and the claim of the Rabbis</w:t>
      </w:r>
      <w:r w:rsidR="00A55153">
        <w:rPr>
          <w:rFonts w:asciiTheme="minorBidi" w:hAnsiTheme="minorBidi"/>
          <w:sz w:val="24"/>
          <w:szCs w:val="24"/>
        </w:rPr>
        <w:t>,</w:t>
      </w:r>
      <w:r w:rsidR="001D401E" w:rsidRPr="00786E7E">
        <w:rPr>
          <w:rFonts w:asciiTheme="minorBidi" w:hAnsiTheme="minorBidi"/>
          <w:sz w:val="24"/>
          <w:szCs w:val="24"/>
        </w:rPr>
        <w:t xml:space="preserve"> is this</w:t>
      </w:r>
      <w:r w:rsidR="00017BB1" w:rsidRPr="00786E7E">
        <w:rPr>
          <w:rFonts w:asciiTheme="minorBidi" w:hAnsiTheme="minorBidi"/>
          <w:sz w:val="24"/>
          <w:szCs w:val="24"/>
        </w:rPr>
        <w:t>:</w:t>
      </w:r>
    </w:p>
    <w:p w14:paraId="05FF67C2" w14:textId="77777777" w:rsidR="00A55153" w:rsidRPr="00786E7E" w:rsidRDefault="00A55153" w:rsidP="00523048">
      <w:pPr>
        <w:widowControl w:val="0"/>
        <w:spacing w:after="0" w:line="240" w:lineRule="auto"/>
        <w:ind w:firstLine="720"/>
        <w:jc w:val="both"/>
        <w:rPr>
          <w:rFonts w:asciiTheme="minorBidi" w:hAnsiTheme="minorBidi"/>
          <w:sz w:val="24"/>
          <w:szCs w:val="24"/>
        </w:rPr>
      </w:pPr>
    </w:p>
    <w:p w14:paraId="2204FB8E" w14:textId="77777777" w:rsidR="001D401E" w:rsidRPr="00786E7E" w:rsidRDefault="001D401E" w:rsidP="00523048">
      <w:pPr>
        <w:pStyle w:val="ListParagraph"/>
        <w:widowControl w:val="0"/>
        <w:numPr>
          <w:ilvl w:val="0"/>
          <w:numId w:val="5"/>
        </w:numPr>
        <w:spacing w:after="0" w:line="240" w:lineRule="auto"/>
        <w:jc w:val="both"/>
        <w:rPr>
          <w:rFonts w:asciiTheme="minorBidi" w:hAnsiTheme="minorBidi"/>
          <w:sz w:val="24"/>
          <w:szCs w:val="24"/>
        </w:rPr>
      </w:pPr>
      <w:r w:rsidRPr="00786E7E">
        <w:rPr>
          <w:rFonts w:asciiTheme="minorBidi" w:hAnsiTheme="minorBidi"/>
          <w:sz w:val="24"/>
          <w:szCs w:val="24"/>
        </w:rPr>
        <w:t>S</w:t>
      </w:r>
      <w:r w:rsidR="00093974" w:rsidRPr="00786E7E">
        <w:rPr>
          <w:rFonts w:asciiTheme="minorBidi" w:hAnsiTheme="minorBidi"/>
          <w:sz w:val="24"/>
          <w:szCs w:val="24"/>
        </w:rPr>
        <w:t xml:space="preserve">o long as the external form of Jewish law </w:t>
      </w:r>
      <w:proofErr w:type="gramStart"/>
      <w:r w:rsidR="00093974" w:rsidRPr="00786E7E">
        <w:rPr>
          <w:rFonts w:asciiTheme="minorBidi" w:hAnsiTheme="minorBidi"/>
          <w:sz w:val="24"/>
          <w:szCs w:val="24"/>
        </w:rPr>
        <w:t>is preserved</w:t>
      </w:r>
      <w:proofErr w:type="gramEnd"/>
      <w:r w:rsidR="00093974" w:rsidRPr="00786E7E">
        <w:rPr>
          <w:rFonts w:asciiTheme="minorBidi" w:hAnsiTheme="minorBidi"/>
          <w:sz w:val="24"/>
          <w:szCs w:val="24"/>
        </w:rPr>
        <w:t xml:space="preserve"> over time, there always remains the potential that its ideal spirit will be rediscovered</w:t>
      </w:r>
      <w:r w:rsidR="0064039D" w:rsidRPr="00786E7E">
        <w:rPr>
          <w:rFonts w:asciiTheme="minorBidi" w:hAnsiTheme="minorBidi"/>
          <w:sz w:val="24"/>
          <w:szCs w:val="24"/>
        </w:rPr>
        <w:t>.</w:t>
      </w:r>
    </w:p>
    <w:p w14:paraId="104F59E8" w14:textId="77777777" w:rsidR="00523048" w:rsidRPr="00786E7E" w:rsidRDefault="00523048" w:rsidP="00523048">
      <w:pPr>
        <w:widowControl w:val="0"/>
        <w:spacing w:after="0" w:line="240" w:lineRule="auto"/>
        <w:jc w:val="both"/>
        <w:rPr>
          <w:rFonts w:asciiTheme="minorBidi" w:hAnsiTheme="minorBidi"/>
          <w:sz w:val="24"/>
          <w:szCs w:val="24"/>
        </w:rPr>
      </w:pPr>
    </w:p>
    <w:p w14:paraId="30DF73B6" w14:textId="600BC746" w:rsidR="00830868" w:rsidRPr="00786E7E" w:rsidRDefault="00B45FDD"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And thus</w:t>
      </w:r>
      <w:r w:rsidR="009A43B2" w:rsidRPr="00786E7E">
        <w:rPr>
          <w:rFonts w:asciiTheme="minorBidi" w:hAnsiTheme="minorBidi"/>
          <w:sz w:val="24"/>
          <w:szCs w:val="24"/>
        </w:rPr>
        <w:t>, so long as God’s providence oversees the maintenance of the external form of Jewish law from generation to generation, the spirit will remain available to those who seek it.</w:t>
      </w:r>
      <w:r w:rsidR="00017BB1" w:rsidRPr="00786E7E">
        <w:rPr>
          <w:rFonts w:asciiTheme="minorBidi" w:hAnsiTheme="minorBidi"/>
          <w:sz w:val="24"/>
          <w:szCs w:val="24"/>
        </w:rPr>
        <w:t xml:space="preserve"> In other words, </w:t>
      </w:r>
      <w:r w:rsidR="009B5A3B" w:rsidRPr="00786E7E">
        <w:rPr>
          <w:rFonts w:asciiTheme="minorBidi" w:hAnsiTheme="minorBidi"/>
          <w:sz w:val="24"/>
          <w:szCs w:val="24"/>
        </w:rPr>
        <w:t>and quite consistent with Rabbi Hirsch’s views about the mum</w:t>
      </w:r>
      <w:r w:rsidR="007A45AA">
        <w:rPr>
          <w:rFonts w:asciiTheme="minorBidi" w:hAnsiTheme="minorBidi"/>
          <w:sz w:val="24"/>
          <w:szCs w:val="24"/>
        </w:rPr>
        <w:t>m</w:t>
      </w:r>
      <w:r w:rsidR="009B5A3B" w:rsidRPr="00786E7E">
        <w:rPr>
          <w:rFonts w:asciiTheme="minorBidi" w:hAnsiTheme="minorBidi"/>
          <w:sz w:val="24"/>
          <w:szCs w:val="24"/>
        </w:rPr>
        <w:t>ification of the spirit of Jew</w:t>
      </w:r>
      <w:r w:rsidR="001D401E" w:rsidRPr="00786E7E">
        <w:rPr>
          <w:rFonts w:asciiTheme="minorBidi" w:hAnsiTheme="minorBidi"/>
          <w:sz w:val="24"/>
          <w:szCs w:val="24"/>
        </w:rPr>
        <w:t>ish</w:t>
      </w:r>
      <w:r w:rsidR="009B5A3B" w:rsidRPr="00786E7E">
        <w:rPr>
          <w:rFonts w:asciiTheme="minorBidi" w:hAnsiTheme="minorBidi"/>
          <w:sz w:val="24"/>
          <w:szCs w:val="24"/>
        </w:rPr>
        <w:t xml:space="preserve"> law, an Orthodox theory of revelation only requires that providence oversees the </w:t>
      </w:r>
      <w:r w:rsidR="00E3778F" w:rsidRPr="00786E7E">
        <w:rPr>
          <w:rFonts w:asciiTheme="minorBidi" w:hAnsiTheme="minorBidi"/>
          <w:sz w:val="24"/>
          <w:szCs w:val="24"/>
        </w:rPr>
        <w:t xml:space="preserve">preservation and evolution of the </w:t>
      </w:r>
      <w:r w:rsidR="00E3778F" w:rsidRPr="00015EEA">
        <w:rPr>
          <w:rFonts w:asciiTheme="minorBidi" w:hAnsiTheme="minorBidi"/>
          <w:i/>
          <w:iCs/>
          <w:sz w:val="24"/>
          <w:szCs w:val="24"/>
        </w:rPr>
        <w:t>external</w:t>
      </w:r>
      <w:r w:rsidR="00E3778F" w:rsidRPr="00786E7E">
        <w:rPr>
          <w:rFonts w:asciiTheme="minorBidi" w:hAnsiTheme="minorBidi"/>
          <w:sz w:val="24"/>
          <w:szCs w:val="24"/>
        </w:rPr>
        <w:t xml:space="preserve"> forms of Jewish law and practice. Providential oversight </w:t>
      </w:r>
      <w:r w:rsidR="00B945C8" w:rsidRPr="00786E7E">
        <w:rPr>
          <w:rFonts w:asciiTheme="minorBidi" w:hAnsiTheme="minorBidi"/>
          <w:sz w:val="24"/>
          <w:szCs w:val="24"/>
        </w:rPr>
        <w:t>over</w:t>
      </w:r>
      <w:r w:rsidR="00E3778F" w:rsidRPr="00786E7E">
        <w:rPr>
          <w:rFonts w:asciiTheme="minorBidi" w:hAnsiTheme="minorBidi"/>
          <w:sz w:val="24"/>
          <w:szCs w:val="24"/>
        </w:rPr>
        <w:t xml:space="preserve"> the preservation and evolution of the </w:t>
      </w:r>
      <w:r w:rsidR="00E3778F" w:rsidRPr="00786E7E">
        <w:rPr>
          <w:rFonts w:asciiTheme="minorBidi" w:hAnsiTheme="minorBidi"/>
          <w:i/>
          <w:iCs/>
          <w:sz w:val="24"/>
          <w:szCs w:val="24"/>
        </w:rPr>
        <w:t>spirit</w:t>
      </w:r>
      <w:r w:rsidR="00E3778F" w:rsidRPr="00786E7E">
        <w:rPr>
          <w:rFonts w:asciiTheme="minorBidi" w:hAnsiTheme="minorBidi"/>
          <w:sz w:val="24"/>
          <w:szCs w:val="24"/>
        </w:rPr>
        <w:t xml:space="preserve"> of Jewish</w:t>
      </w:r>
      <w:r w:rsidR="004C0AEE" w:rsidRPr="00786E7E">
        <w:rPr>
          <w:rFonts w:asciiTheme="minorBidi" w:hAnsiTheme="minorBidi"/>
          <w:sz w:val="24"/>
          <w:szCs w:val="24"/>
        </w:rPr>
        <w:t xml:space="preserve"> law</w:t>
      </w:r>
      <w:r w:rsidR="007A45AA">
        <w:rPr>
          <w:rFonts w:asciiTheme="minorBidi" w:hAnsiTheme="minorBidi"/>
          <w:sz w:val="24"/>
          <w:szCs w:val="24"/>
        </w:rPr>
        <w:t xml:space="preserve"> –</w:t>
      </w:r>
      <w:r w:rsidR="001D401E" w:rsidRPr="00786E7E">
        <w:rPr>
          <w:rFonts w:asciiTheme="minorBidi" w:hAnsiTheme="minorBidi"/>
          <w:sz w:val="24"/>
          <w:szCs w:val="24"/>
        </w:rPr>
        <w:t xml:space="preserve"> though I am committed to the notion that God oversees this process</w:t>
      </w:r>
      <w:r w:rsidR="007A45AA">
        <w:rPr>
          <w:rFonts w:asciiTheme="minorBidi" w:hAnsiTheme="minorBidi"/>
          <w:sz w:val="24"/>
          <w:szCs w:val="24"/>
        </w:rPr>
        <w:t xml:space="preserve"> as well –</w:t>
      </w:r>
      <w:r w:rsidR="001D401E" w:rsidRPr="00786E7E">
        <w:rPr>
          <w:rFonts w:asciiTheme="minorBidi" w:hAnsiTheme="minorBidi"/>
          <w:sz w:val="24"/>
          <w:szCs w:val="24"/>
        </w:rPr>
        <w:t xml:space="preserve"> </w:t>
      </w:r>
      <w:r w:rsidR="004C0AEE" w:rsidRPr="00786E7E">
        <w:rPr>
          <w:rFonts w:asciiTheme="minorBidi" w:hAnsiTheme="minorBidi"/>
          <w:sz w:val="24"/>
          <w:szCs w:val="24"/>
        </w:rPr>
        <w:t>can be much looser.</w:t>
      </w:r>
    </w:p>
    <w:p w14:paraId="27689E29" w14:textId="77777777" w:rsidR="00766C2A" w:rsidRPr="00786E7E" w:rsidRDefault="00766C2A" w:rsidP="00523048">
      <w:pPr>
        <w:widowControl w:val="0"/>
        <w:spacing w:after="0" w:line="240" w:lineRule="auto"/>
        <w:jc w:val="both"/>
        <w:rPr>
          <w:rFonts w:asciiTheme="minorBidi" w:hAnsiTheme="minorBidi"/>
          <w:sz w:val="24"/>
          <w:szCs w:val="24"/>
        </w:rPr>
      </w:pPr>
    </w:p>
    <w:p w14:paraId="50CFC603" w14:textId="795DD846" w:rsidR="00766C2A" w:rsidRPr="00786E7E" w:rsidRDefault="00766C2A" w:rsidP="00523048">
      <w:pPr>
        <w:widowControl w:val="0"/>
        <w:spacing w:after="0" w:line="240" w:lineRule="auto"/>
        <w:jc w:val="both"/>
        <w:rPr>
          <w:rFonts w:asciiTheme="minorBidi" w:hAnsiTheme="minorBidi"/>
          <w:b/>
          <w:bCs/>
          <w:sz w:val="24"/>
          <w:szCs w:val="24"/>
        </w:rPr>
      </w:pPr>
      <w:r w:rsidRPr="00786E7E">
        <w:rPr>
          <w:rFonts w:asciiTheme="minorBidi" w:hAnsiTheme="minorBidi"/>
          <w:b/>
          <w:bCs/>
          <w:sz w:val="24"/>
          <w:szCs w:val="24"/>
        </w:rPr>
        <w:t>Martin Buber on Ritual</w:t>
      </w:r>
    </w:p>
    <w:p w14:paraId="0EBFF4B5" w14:textId="77777777" w:rsidR="00523048" w:rsidRPr="00786E7E" w:rsidRDefault="00523048" w:rsidP="00523048">
      <w:pPr>
        <w:widowControl w:val="0"/>
        <w:spacing w:after="0" w:line="240" w:lineRule="auto"/>
        <w:jc w:val="both"/>
        <w:rPr>
          <w:rFonts w:asciiTheme="minorBidi" w:hAnsiTheme="minorBidi"/>
          <w:sz w:val="24"/>
          <w:szCs w:val="24"/>
        </w:rPr>
      </w:pPr>
    </w:p>
    <w:p w14:paraId="5AA20AE6" w14:textId="731216C0" w:rsidR="00830868" w:rsidRPr="00786E7E" w:rsidRDefault="00C35921"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Martin Buber </w:t>
      </w:r>
      <w:r w:rsidR="001D401E" w:rsidRPr="00786E7E">
        <w:rPr>
          <w:rFonts w:asciiTheme="minorBidi" w:hAnsiTheme="minorBidi"/>
          <w:sz w:val="24"/>
          <w:szCs w:val="24"/>
        </w:rPr>
        <w:t>would seem to attack the conclusion of the previous section</w:t>
      </w:r>
      <w:r w:rsidRPr="00786E7E">
        <w:rPr>
          <w:rFonts w:asciiTheme="minorBidi" w:hAnsiTheme="minorBidi"/>
          <w:sz w:val="24"/>
          <w:szCs w:val="24"/>
        </w:rPr>
        <w:t xml:space="preserve">. </w:t>
      </w:r>
      <w:r w:rsidR="001D401E" w:rsidRPr="00786E7E">
        <w:rPr>
          <w:rFonts w:asciiTheme="minorBidi" w:hAnsiTheme="minorBidi"/>
          <w:sz w:val="24"/>
          <w:szCs w:val="24"/>
        </w:rPr>
        <w:t xml:space="preserve">He would question whether ritual devoid of passion </w:t>
      </w:r>
      <w:r w:rsidR="00E314FC">
        <w:rPr>
          <w:rFonts w:asciiTheme="minorBidi" w:hAnsiTheme="minorBidi"/>
          <w:sz w:val="24"/>
          <w:szCs w:val="24"/>
        </w:rPr>
        <w:t xml:space="preserve">can </w:t>
      </w:r>
      <w:proofErr w:type="gramStart"/>
      <w:r w:rsidR="00E314FC">
        <w:rPr>
          <w:rFonts w:asciiTheme="minorBidi" w:hAnsiTheme="minorBidi"/>
          <w:sz w:val="24"/>
          <w:szCs w:val="24"/>
        </w:rPr>
        <w:t>truly</w:t>
      </w:r>
      <w:r w:rsidR="00E314FC" w:rsidRPr="00786E7E">
        <w:rPr>
          <w:rFonts w:asciiTheme="minorBidi" w:hAnsiTheme="minorBidi"/>
          <w:sz w:val="24"/>
          <w:szCs w:val="24"/>
        </w:rPr>
        <w:t xml:space="preserve"> </w:t>
      </w:r>
      <w:r w:rsidR="001D401E" w:rsidRPr="00786E7E">
        <w:rPr>
          <w:rFonts w:asciiTheme="minorBidi" w:hAnsiTheme="minorBidi"/>
          <w:sz w:val="24"/>
          <w:szCs w:val="24"/>
        </w:rPr>
        <w:t>hold</w:t>
      </w:r>
      <w:proofErr w:type="gramEnd"/>
      <w:r w:rsidR="001D401E" w:rsidRPr="00786E7E">
        <w:rPr>
          <w:rFonts w:asciiTheme="minorBidi" w:hAnsiTheme="minorBidi"/>
          <w:sz w:val="24"/>
          <w:szCs w:val="24"/>
        </w:rPr>
        <w:t xml:space="preserve"> </w:t>
      </w:r>
      <w:r w:rsidR="001D401E" w:rsidRPr="00015EEA">
        <w:rPr>
          <w:rFonts w:asciiTheme="minorBidi" w:hAnsiTheme="minorBidi"/>
          <w:i/>
          <w:iCs/>
          <w:sz w:val="24"/>
          <w:szCs w:val="24"/>
        </w:rPr>
        <w:t>any</w:t>
      </w:r>
      <w:r w:rsidR="001D401E" w:rsidRPr="00786E7E">
        <w:rPr>
          <w:rFonts w:asciiTheme="minorBidi" w:hAnsiTheme="minorBidi"/>
          <w:sz w:val="24"/>
          <w:szCs w:val="24"/>
        </w:rPr>
        <w:t xml:space="preserve"> </w:t>
      </w:r>
      <w:r w:rsidR="00B945C8" w:rsidRPr="00786E7E">
        <w:rPr>
          <w:rFonts w:asciiTheme="minorBidi" w:hAnsiTheme="minorBidi"/>
          <w:sz w:val="24"/>
          <w:szCs w:val="24"/>
        </w:rPr>
        <w:t xml:space="preserve">religious </w:t>
      </w:r>
      <w:r w:rsidR="001D401E" w:rsidRPr="00786E7E">
        <w:rPr>
          <w:rFonts w:asciiTheme="minorBidi" w:hAnsiTheme="minorBidi"/>
          <w:sz w:val="24"/>
          <w:szCs w:val="24"/>
        </w:rPr>
        <w:t>value</w:t>
      </w:r>
      <w:r w:rsidR="007A2A5A">
        <w:rPr>
          <w:rFonts w:asciiTheme="minorBidi" w:hAnsiTheme="minorBidi"/>
          <w:sz w:val="24"/>
          <w:szCs w:val="24"/>
        </w:rPr>
        <w:t xml:space="preserve">, </w:t>
      </w:r>
      <w:r w:rsidR="007A2A5A" w:rsidRPr="00786E7E">
        <w:rPr>
          <w:rFonts w:asciiTheme="minorBidi" w:hAnsiTheme="minorBidi"/>
          <w:sz w:val="24"/>
          <w:szCs w:val="24"/>
        </w:rPr>
        <w:t>even instrumental</w:t>
      </w:r>
      <w:r w:rsidR="001D401E" w:rsidRPr="00786E7E">
        <w:rPr>
          <w:rFonts w:asciiTheme="minorBidi" w:hAnsiTheme="minorBidi"/>
          <w:sz w:val="24"/>
          <w:szCs w:val="24"/>
        </w:rPr>
        <w:t xml:space="preserve">. </w:t>
      </w:r>
      <w:r w:rsidRPr="00786E7E">
        <w:rPr>
          <w:rFonts w:asciiTheme="minorBidi" w:hAnsiTheme="minorBidi"/>
          <w:sz w:val="24"/>
          <w:szCs w:val="24"/>
        </w:rPr>
        <w:t>He writes:</w:t>
      </w:r>
    </w:p>
    <w:p w14:paraId="02F777CC"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6E26159F" w14:textId="6AA6964B" w:rsidR="00C35921" w:rsidRPr="00786E7E" w:rsidRDefault="00C35921"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 xml:space="preserve">Ever since the destruction of the Temple, tradition has been at the center of Judaism’s religious life. A fence </w:t>
      </w:r>
      <w:proofErr w:type="gramStart"/>
      <w:r w:rsidRPr="00786E7E">
        <w:rPr>
          <w:rFonts w:asciiTheme="minorBidi" w:hAnsiTheme="minorBidi"/>
          <w:sz w:val="24"/>
          <w:szCs w:val="24"/>
        </w:rPr>
        <w:t>was thrown</w:t>
      </w:r>
      <w:proofErr w:type="gramEnd"/>
      <w:r w:rsidRPr="00786E7E">
        <w:rPr>
          <w:rFonts w:asciiTheme="minorBidi" w:hAnsiTheme="minorBidi"/>
          <w:sz w:val="24"/>
          <w:szCs w:val="24"/>
        </w:rPr>
        <w:t xml:space="preserve"> around the law in order to keep at a distance everything alien or dangerous; but very often it kept at a distance living religiosity as well. To be sure, to manifest itself in a community of men, to establish and maintain a community, indeed, to exist as a religion, religiosity needs forms; for a continuous religious community, perpetuated from generation to generation, is possible only where a common way of life </w:t>
      </w:r>
      <w:proofErr w:type="gramStart"/>
      <w:r w:rsidRPr="00786E7E">
        <w:rPr>
          <w:rFonts w:asciiTheme="minorBidi" w:hAnsiTheme="minorBidi"/>
          <w:sz w:val="24"/>
          <w:szCs w:val="24"/>
        </w:rPr>
        <w:t>is maintained</w:t>
      </w:r>
      <w:proofErr w:type="gramEnd"/>
      <w:r w:rsidRPr="00786E7E">
        <w:rPr>
          <w:rFonts w:asciiTheme="minorBidi" w:hAnsiTheme="minorBidi"/>
          <w:sz w:val="24"/>
          <w:szCs w:val="24"/>
        </w:rPr>
        <w:t xml:space="preserve">. But when, instead of uniting them for freedom in God, religion keeps men tied to an immutable law and damns their demand for freedom; when, instead of viewing its forms as an obligation upon whose foundation genuine freedom can build, it views them as an obligation to exclude all freedom; when, instead of keeping its elemental sweep inviolate, it transforms the law into a heap of petty formulas and allows man’s decision for right or wrong action to degenerate into hairsplitting casuistry </w:t>
      </w:r>
      <w:r w:rsidR="00B5403C">
        <w:rPr>
          <w:rFonts w:asciiTheme="minorBidi" w:hAnsiTheme="minorBidi"/>
          <w:sz w:val="24"/>
          <w:szCs w:val="24"/>
        </w:rPr>
        <w:t>–</w:t>
      </w:r>
      <w:r w:rsidRPr="00786E7E">
        <w:rPr>
          <w:rFonts w:asciiTheme="minorBidi" w:hAnsiTheme="minorBidi"/>
          <w:sz w:val="24"/>
          <w:szCs w:val="24"/>
        </w:rPr>
        <w:t xml:space="preserve"> then religion no longer shapes but enslaves religiosity.</w:t>
      </w:r>
      <w:r w:rsidR="0007272B" w:rsidRPr="00786E7E">
        <w:rPr>
          <w:rStyle w:val="FootnoteReference"/>
          <w:rFonts w:asciiTheme="minorBidi" w:hAnsiTheme="minorBidi"/>
          <w:sz w:val="24"/>
          <w:szCs w:val="24"/>
        </w:rPr>
        <w:footnoteReference w:id="16"/>
      </w:r>
    </w:p>
    <w:p w14:paraId="36F30426" w14:textId="77777777" w:rsidR="00523048" w:rsidRPr="00786E7E" w:rsidRDefault="00523048" w:rsidP="00523048">
      <w:pPr>
        <w:widowControl w:val="0"/>
        <w:spacing w:after="0" w:line="240" w:lineRule="auto"/>
        <w:jc w:val="both"/>
        <w:rPr>
          <w:rFonts w:asciiTheme="minorBidi" w:hAnsiTheme="minorBidi"/>
          <w:sz w:val="24"/>
          <w:szCs w:val="24"/>
        </w:rPr>
      </w:pPr>
    </w:p>
    <w:p w14:paraId="08D54844" w14:textId="1AF06B2C" w:rsidR="00AC52C1" w:rsidRPr="00786E7E" w:rsidRDefault="00AC52C1"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Buber </w:t>
      </w:r>
      <w:r w:rsidR="00F510F6" w:rsidRPr="00786E7E">
        <w:rPr>
          <w:rFonts w:asciiTheme="minorBidi" w:hAnsiTheme="minorBidi"/>
          <w:sz w:val="24"/>
          <w:szCs w:val="24"/>
        </w:rPr>
        <w:t>concedes</w:t>
      </w:r>
      <w:r w:rsidRPr="00786E7E">
        <w:rPr>
          <w:rFonts w:asciiTheme="minorBidi" w:hAnsiTheme="minorBidi"/>
          <w:sz w:val="24"/>
          <w:szCs w:val="24"/>
        </w:rPr>
        <w:t xml:space="preserve"> that ritual without proper intention </w:t>
      </w:r>
      <w:r w:rsidRPr="00786E7E">
        <w:rPr>
          <w:rFonts w:asciiTheme="minorBidi" w:hAnsiTheme="minorBidi"/>
          <w:i/>
          <w:iCs/>
          <w:sz w:val="24"/>
          <w:szCs w:val="24"/>
        </w:rPr>
        <w:t>can</w:t>
      </w:r>
      <w:r w:rsidRPr="00786E7E">
        <w:rPr>
          <w:rFonts w:asciiTheme="minorBidi" w:hAnsiTheme="minorBidi"/>
          <w:sz w:val="24"/>
          <w:szCs w:val="24"/>
        </w:rPr>
        <w:t xml:space="preserve"> keep a community together, but he </w:t>
      </w:r>
      <w:proofErr w:type="gramStart"/>
      <w:r w:rsidRPr="00786E7E">
        <w:rPr>
          <w:rFonts w:asciiTheme="minorBidi" w:hAnsiTheme="minorBidi"/>
          <w:sz w:val="24"/>
          <w:szCs w:val="24"/>
        </w:rPr>
        <w:t>doesn’t</w:t>
      </w:r>
      <w:proofErr w:type="gramEnd"/>
      <w:r w:rsidRPr="00786E7E">
        <w:rPr>
          <w:rFonts w:asciiTheme="minorBidi" w:hAnsiTheme="minorBidi"/>
          <w:sz w:val="24"/>
          <w:szCs w:val="24"/>
        </w:rPr>
        <w:t xml:space="preserve"> accept the Rabbis</w:t>
      </w:r>
      <w:r w:rsidR="00AC5AF2" w:rsidRPr="00786E7E">
        <w:rPr>
          <w:rFonts w:asciiTheme="minorBidi" w:hAnsiTheme="minorBidi"/>
          <w:sz w:val="24"/>
          <w:szCs w:val="24"/>
        </w:rPr>
        <w:t>’</w:t>
      </w:r>
      <w:r w:rsidRPr="00786E7E">
        <w:rPr>
          <w:rFonts w:asciiTheme="minorBidi" w:hAnsiTheme="minorBidi"/>
          <w:sz w:val="24"/>
          <w:szCs w:val="24"/>
        </w:rPr>
        <w:t xml:space="preserve"> view that</w:t>
      </w:r>
      <w:r w:rsidR="00D74ABC" w:rsidRPr="00786E7E">
        <w:rPr>
          <w:rFonts w:asciiTheme="minorBidi" w:hAnsiTheme="minorBidi"/>
          <w:sz w:val="24"/>
          <w:szCs w:val="24"/>
        </w:rPr>
        <w:t xml:space="preserve"> r</w:t>
      </w:r>
      <w:r w:rsidRPr="00786E7E">
        <w:rPr>
          <w:rFonts w:asciiTheme="minorBidi" w:hAnsiTheme="minorBidi"/>
          <w:sz w:val="24"/>
          <w:szCs w:val="24"/>
        </w:rPr>
        <w:t>itual without proper intention</w:t>
      </w:r>
      <w:r w:rsidR="001D401E" w:rsidRPr="00786E7E">
        <w:rPr>
          <w:rFonts w:asciiTheme="minorBidi" w:hAnsiTheme="minorBidi"/>
          <w:sz w:val="24"/>
          <w:szCs w:val="24"/>
        </w:rPr>
        <w:t xml:space="preserve">, </w:t>
      </w:r>
      <w:r w:rsidR="00B945C8" w:rsidRPr="00786E7E">
        <w:rPr>
          <w:rFonts w:asciiTheme="minorBidi" w:hAnsiTheme="minorBidi"/>
          <w:sz w:val="24"/>
          <w:szCs w:val="24"/>
        </w:rPr>
        <w:t xml:space="preserve">when </w:t>
      </w:r>
      <w:r w:rsidR="001D401E" w:rsidRPr="00786E7E">
        <w:rPr>
          <w:rFonts w:asciiTheme="minorBidi" w:hAnsiTheme="minorBidi"/>
          <w:sz w:val="24"/>
          <w:szCs w:val="24"/>
        </w:rPr>
        <w:t>viewed as an immutable law,</w:t>
      </w:r>
      <w:r w:rsidRPr="00786E7E">
        <w:rPr>
          <w:rFonts w:asciiTheme="minorBidi" w:hAnsiTheme="minorBidi"/>
          <w:sz w:val="24"/>
          <w:szCs w:val="24"/>
        </w:rPr>
        <w:t xml:space="preserve"> </w:t>
      </w:r>
      <w:r w:rsidR="001D401E" w:rsidRPr="00786E7E">
        <w:rPr>
          <w:rFonts w:asciiTheme="minorBidi" w:hAnsiTheme="minorBidi"/>
          <w:sz w:val="24"/>
          <w:szCs w:val="24"/>
        </w:rPr>
        <w:t>could ever</w:t>
      </w:r>
      <w:r w:rsidR="00D74ABC" w:rsidRPr="00786E7E">
        <w:rPr>
          <w:rFonts w:asciiTheme="minorBidi" w:hAnsiTheme="minorBidi"/>
          <w:sz w:val="24"/>
          <w:szCs w:val="24"/>
        </w:rPr>
        <w:t xml:space="preserve"> lead to</w:t>
      </w:r>
      <w:r w:rsidRPr="00786E7E">
        <w:rPr>
          <w:rFonts w:asciiTheme="minorBidi" w:hAnsiTheme="minorBidi"/>
          <w:sz w:val="24"/>
          <w:szCs w:val="24"/>
        </w:rPr>
        <w:t xml:space="preserve"> ritual with proper intention</w:t>
      </w:r>
      <w:r w:rsidR="00D74ABC" w:rsidRPr="00786E7E">
        <w:rPr>
          <w:rFonts w:asciiTheme="minorBidi" w:hAnsiTheme="minorBidi"/>
          <w:sz w:val="24"/>
          <w:szCs w:val="24"/>
        </w:rPr>
        <w:t>.</w:t>
      </w:r>
      <w:r w:rsidRPr="00786E7E">
        <w:rPr>
          <w:rFonts w:asciiTheme="minorBidi" w:hAnsiTheme="minorBidi"/>
          <w:sz w:val="24"/>
          <w:szCs w:val="24"/>
        </w:rPr>
        <w:t xml:space="preserve"> </w:t>
      </w:r>
      <w:r w:rsidR="00D74ABC" w:rsidRPr="00786E7E">
        <w:rPr>
          <w:rFonts w:asciiTheme="minorBidi" w:hAnsiTheme="minorBidi"/>
          <w:sz w:val="24"/>
          <w:szCs w:val="24"/>
        </w:rPr>
        <w:t xml:space="preserve">On the contrary, he thinks that </w:t>
      </w:r>
      <w:r w:rsidRPr="00786E7E">
        <w:rPr>
          <w:rFonts w:asciiTheme="minorBidi" w:hAnsiTheme="minorBidi"/>
          <w:sz w:val="24"/>
          <w:szCs w:val="24"/>
        </w:rPr>
        <w:t>it leads to ossification</w:t>
      </w:r>
      <w:r w:rsidR="00D74ABC" w:rsidRPr="00786E7E">
        <w:rPr>
          <w:rFonts w:asciiTheme="minorBidi" w:hAnsiTheme="minorBidi"/>
          <w:sz w:val="24"/>
          <w:szCs w:val="24"/>
        </w:rPr>
        <w:t xml:space="preserve"> – to what Rabbi Hirsch had described as the mummification of the spirit of Jewish law</w:t>
      </w:r>
      <w:r w:rsidR="006E40A6">
        <w:rPr>
          <w:rFonts w:asciiTheme="minorBidi" w:hAnsiTheme="minorBidi"/>
          <w:sz w:val="24"/>
          <w:szCs w:val="24"/>
        </w:rPr>
        <w:t xml:space="preserve"> (even if, for Rabbi Hirsch, the situation can always be remedied, whereas for Buber, the fear is that it </w:t>
      </w:r>
      <w:proofErr w:type="gramStart"/>
      <w:r w:rsidR="006E40A6">
        <w:rPr>
          <w:rFonts w:asciiTheme="minorBidi" w:hAnsiTheme="minorBidi"/>
          <w:sz w:val="24"/>
          <w:szCs w:val="24"/>
        </w:rPr>
        <w:t>can’t</w:t>
      </w:r>
      <w:proofErr w:type="gramEnd"/>
      <w:r w:rsidR="006E40A6">
        <w:rPr>
          <w:rFonts w:asciiTheme="minorBidi" w:hAnsiTheme="minorBidi"/>
          <w:sz w:val="24"/>
          <w:szCs w:val="24"/>
        </w:rPr>
        <w:t>)</w:t>
      </w:r>
      <w:r w:rsidR="00D74ABC" w:rsidRPr="00786E7E">
        <w:rPr>
          <w:rFonts w:asciiTheme="minorBidi" w:hAnsiTheme="minorBidi"/>
          <w:sz w:val="24"/>
          <w:szCs w:val="24"/>
        </w:rPr>
        <w:t>. T</w:t>
      </w:r>
      <w:r w:rsidRPr="00786E7E">
        <w:rPr>
          <w:rFonts w:asciiTheme="minorBidi" w:hAnsiTheme="minorBidi"/>
          <w:sz w:val="24"/>
          <w:szCs w:val="24"/>
        </w:rPr>
        <w:t>he result</w:t>
      </w:r>
      <w:r w:rsidR="00D74ABC" w:rsidRPr="00786E7E">
        <w:rPr>
          <w:rFonts w:asciiTheme="minorBidi" w:hAnsiTheme="minorBidi"/>
          <w:sz w:val="24"/>
          <w:szCs w:val="24"/>
        </w:rPr>
        <w:t>, he claims,</w:t>
      </w:r>
      <w:r w:rsidRPr="00786E7E">
        <w:rPr>
          <w:rFonts w:asciiTheme="minorBidi" w:hAnsiTheme="minorBidi"/>
          <w:sz w:val="24"/>
          <w:szCs w:val="24"/>
        </w:rPr>
        <w:t xml:space="preserve"> is a spiritually stunted community.</w:t>
      </w:r>
      <w:r w:rsidR="00D74ABC" w:rsidRPr="00786E7E">
        <w:rPr>
          <w:rFonts w:asciiTheme="minorBidi" w:hAnsiTheme="minorBidi"/>
          <w:sz w:val="24"/>
          <w:szCs w:val="24"/>
        </w:rPr>
        <w:t xml:space="preserve"> How might the Rabbis have responded?</w:t>
      </w:r>
    </w:p>
    <w:p w14:paraId="3BDBD366"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18439EBE" w14:textId="6124048D" w:rsidR="00DA398D" w:rsidRPr="00786E7E" w:rsidRDefault="00376503"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An answer emerges when we focus on the following difference between Buber and </w:t>
      </w:r>
      <w:r w:rsidRPr="00786E7E">
        <w:rPr>
          <w:rFonts w:asciiTheme="minorBidi" w:hAnsiTheme="minorBidi"/>
          <w:sz w:val="24"/>
          <w:szCs w:val="24"/>
        </w:rPr>
        <w:lastRenderedPageBreak/>
        <w:t xml:space="preserve">the Rabbis. </w:t>
      </w:r>
      <w:r w:rsidR="00862EDB" w:rsidRPr="00786E7E">
        <w:rPr>
          <w:rFonts w:asciiTheme="minorBidi" w:hAnsiTheme="minorBidi"/>
          <w:sz w:val="24"/>
          <w:szCs w:val="24"/>
        </w:rPr>
        <w:t>Buber thinks of religiosity primarily</w:t>
      </w:r>
      <w:r w:rsidR="00367C77" w:rsidRPr="00786E7E">
        <w:rPr>
          <w:rFonts w:asciiTheme="minorBidi" w:hAnsiTheme="minorBidi"/>
          <w:sz w:val="24"/>
          <w:szCs w:val="24"/>
        </w:rPr>
        <w:t xml:space="preserve"> in terms of an encounter between the individual and God – </w:t>
      </w:r>
      <w:proofErr w:type="gramStart"/>
      <w:r w:rsidR="00367C77" w:rsidRPr="00786E7E">
        <w:rPr>
          <w:rFonts w:asciiTheme="minorBidi" w:hAnsiTheme="minorBidi"/>
          <w:sz w:val="24"/>
          <w:szCs w:val="24"/>
        </w:rPr>
        <w:t>an</w:t>
      </w:r>
      <w:proofErr w:type="gramEnd"/>
      <w:r w:rsidR="00367C77" w:rsidRPr="00786E7E">
        <w:rPr>
          <w:rFonts w:asciiTheme="minorBidi" w:hAnsiTheme="minorBidi"/>
          <w:sz w:val="24"/>
          <w:szCs w:val="24"/>
        </w:rPr>
        <w:t xml:space="preserve"> </w:t>
      </w:r>
      <w:r w:rsidR="00367C77" w:rsidRPr="00786E7E">
        <w:rPr>
          <w:rFonts w:asciiTheme="minorBidi" w:hAnsiTheme="minorBidi"/>
          <w:i/>
          <w:iCs/>
          <w:sz w:val="24"/>
          <w:szCs w:val="24"/>
        </w:rPr>
        <w:t xml:space="preserve">I </w:t>
      </w:r>
      <w:r w:rsidR="00367C77" w:rsidRPr="00786E7E">
        <w:rPr>
          <w:rFonts w:asciiTheme="minorBidi" w:hAnsiTheme="minorBidi"/>
          <w:sz w:val="24"/>
          <w:szCs w:val="24"/>
        </w:rPr>
        <w:t xml:space="preserve">and a </w:t>
      </w:r>
      <w:r w:rsidR="00367C77" w:rsidRPr="00786E7E">
        <w:rPr>
          <w:rFonts w:asciiTheme="minorBidi" w:hAnsiTheme="minorBidi"/>
          <w:i/>
          <w:iCs/>
          <w:sz w:val="24"/>
          <w:szCs w:val="24"/>
        </w:rPr>
        <w:t>Thou</w:t>
      </w:r>
      <w:r w:rsidR="00367C77" w:rsidRPr="00786E7E">
        <w:rPr>
          <w:rFonts w:asciiTheme="minorBidi" w:hAnsiTheme="minorBidi"/>
          <w:sz w:val="24"/>
          <w:szCs w:val="24"/>
        </w:rPr>
        <w:t xml:space="preserve">. Traditional Jewish thought, by contrast, thinks of the religious encounter between the </w:t>
      </w:r>
      <w:r w:rsidR="00367C77" w:rsidRPr="00786E7E">
        <w:rPr>
          <w:rFonts w:asciiTheme="minorBidi" w:hAnsiTheme="minorBidi"/>
          <w:i/>
          <w:iCs/>
          <w:sz w:val="24"/>
          <w:szCs w:val="24"/>
        </w:rPr>
        <w:t xml:space="preserve">I </w:t>
      </w:r>
      <w:r w:rsidR="00367C77" w:rsidRPr="00786E7E">
        <w:rPr>
          <w:rFonts w:asciiTheme="minorBidi" w:hAnsiTheme="minorBidi"/>
          <w:sz w:val="24"/>
          <w:szCs w:val="24"/>
        </w:rPr>
        <w:t xml:space="preserve">and the </w:t>
      </w:r>
      <w:r w:rsidR="00367C77" w:rsidRPr="00786E7E">
        <w:rPr>
          <w:rFonts w:asciiTheme="minorBidi" w:hAnsiTheme="minorBidi"/>
          <w:i/>
          <w:iCs/>
          <w:sz w:val="24"/>
          <w:szCs w:val="24"/>
        </w:rPr>
        <w:t>Thou</w:t>
      </w:r>
      <w:r w:rsidR="00367C77" w:rsidRPr="00786E7E">
        <w:rPr>
          <w:rFonts w:asciiTheme="minorBidi" w:hAnsiTheme="minorBidi"/>
          <w:sz w:val="24"/>
          <w:szCs w:val="24"/>
        </w:rPr>
        <w:t xml:space="preserve"> as dependent upon the </w:t>
      </w:r>
      <w:r w:rsidR="00367C77" w:rsidRPr="00786E7E">
        <w:rPr>
          <w:rFonts w:asciiTheme="minorBidi" w:hAnsiTheme="minorBidi"/>
          <w:i/>
          <w:iCs/>
          <w:sz w:val="24"/>
          <w:szCs w:val="24"/>
        </w:rPr>
        <w:t xml:space="preserve">I </w:t>
      </w:r>
      <w:proofErr w:type="gramStart"/>
      <w:r w:rsidR="00367C77" w:rsidRPr="00786E7E">
        <w:rPr>
          <w:rFonts w:asciiTheme="minorBidi" w:hAnsiTheme="minorBidi"/>
          <w:sz w:val="24"/>
          <w:szCs w:val="24"/>
        </w:rPr>
        <w:t>being</w:t>
      </w:r>
      <w:proofErr w:type="gramEnd"/>
      <w:r w:rsidR="00367C77" w:rsidRPr="00786E7E">
        <w:rPr>
          <w:rFonts w:asciiTheme="minorBidi" w:hAnsiTheme="minorBidi"/>
          <w:sz w:val="24"/>
          <w:szCs w:val="24"/>
        </w:rPr>
        <w:t xml:space="preserve"> a member of </w:t>
      </w:r>
      <w:r w:rsidR="002B1FAF">
        <w:rPr>
          <w:rFonts w:asciiTheme="minorBidi" w:hAnsiTheme="minorBidi"/>
          <w:sz w:val="24"/>
          <w:szCs w:val="24"/>
        </w:rPr>
        <w:t>a</w:t>
      </w:r>
      <w:r w:rsidR="002B1FAF" w:rsidRPr="00786E7E">
        <w:rPr>
          <w:rFonts w:asciiTheme="minorBidi" w:hAnsiTheme="minorBidi"/>
          <w:sz w:val="24"/>
          <w:szCs w:val="24"/>
        </w:rPr>
        <w:t xml:space="preserve"> </w:t>
      </w:r>
      <w:r w:rsidR="00367C77" w:rsidRPr="00786E7E">
        <w:rPr>
          <w:rFonts w:asciiTheme="minorBidi" w:hAnsiTheme="minorBidi"/>
          <w:i/>
          <w:iCs/>
          <w:sz w:val="24"/>
          <w:szCs w:val="24"/>
        </w:rPr>
        <w:t>We</w:t>
      </w:r>
      <w:r w:rsidR="00367C77" w:rsidRPr="00786E7E">
        <w:rPr>
          <w:rFonts w:asciiTheme="minorBidi" w:hAnsiTheme="minorBidi"/>
          <w:sz w:val="24"/>
          <w:szCs w:val="24"/>
        </w:rPr>
        <w:t xml:space="preserve">. </w:t>
      </w:r>
      <w:r w:rsidR="00DA398D" w:rsidRPr="00786E7E">
        <w:rPr>
          <w:rFonts w:asciiTheme="minorBidi" w:hAnsiTheme="minorBidi"/>
          <w:sz w:val="24"/>
          <w:szCs w:val="24"/>
        </w:rPr>
        <w:t>That is to say: t</w:t>
      </w:r>
      <w:r w:rsidR="002A0857" w:rsidRPr="00786E7E">
        <w:rPr>
          <w:rFonts w:asciiTheme="minorBidi" w:hAnsiTheme="minorBidi"/>
          <w:sz w:val="24"/>
          <w:szCs w:val="24"/>
        </w:rPr>
        <w:t xml:space="preserve">raditional Jewish thought sees the individual as rooted in </w:t>
      </w:r>
      <w:r w:rsidR="00B945C8" w:rsidRPr="00786E7E">
        <w:rPr>
          <w:rFonts w:asciiTheme="minorBidi" w:hAnsiTheme="minorBidi"/>
          <w:sz w:val="24"/>
          <w:szCs w:val="24"/>
        </w:rPr>
        <w:t xml:space="preserve">a </w:t>
      </w:r>
      <w:r w:rsidR="002A0857" w:rsidRPr="00786E7E">
        <w:rPr>
          <w:rFonts w:asciiTheme="minorBidi" w:hAnsiTheme="minorBidi"/>
          <w:sz w:val="24"/>
          <w:szCs w:val="24"/>
        </w:rPr>
        <w:t xml:space="preserve">community, such that he or she only becomes a </w:t>
      </w:r>
      <w:r w:rsidR="00CF2C60" w:rsidRPr="00786E7E">
        <w:rPr>
          <w:rFonts w:asciiTheme="minorBidi" w:hAnsiTheme="minorBidi"/>
          <w:sz w:val="24"/>
          <w:szCs w:val="24"/>
        </w:rPr>
        <w:t>fully-fledged</w:t>
      </w:r>
      <w:r w:rsidR="002A0857" w:rsidRPr="00786E7E">
        <w:rPr>
          <w:rFonts w:asciiTheme="minorBidi" w:hAnsiTheme="minorBidi"/>
          <w:sz w:val="24"/>
          <w:szCs w:val="24"/>
        </w:rPr>
        <w:t xml:space="preserve"> and autonomous agent </w:t>
      </w:r>
      <w:r w:rsidR="00D9403A">
        <w:rPr>
          <w:rFonts w:asciiTheme="minorBidi" w:hAnsiTheme="minorBidi"/>
          <w:sz w:val="24"/>
          <w:szCs w:val="24"/>
        </w:rPr>
        <w:t>by</w:t>
      </w:r>
      <w:r w:rsidR="00D9403A" w:rsidRPr="00786E7E">
        <w:rPr>
          <w:rFonts w:asciiTheme="minorBidi" w:hAnsiTheme="minorBidi"/>
          <w:sz w:val="24"/>
          <w:szCs w:val="24"/>
        </w:rPr>
        <w:t xml:space="preserve"> </w:t>
      </w:r>
      <w:r w:rsidR="002A0857" w:rsidRPr="00786E7E">
        <w:rPr>
          <w:rFonts w:asciiTheme="minorBidi" w:hAnsiTheme="minorBidi"/>
          <w:sz w:val="24"/>
          <w:szCs w:val="24"/>
        </w:rPr>
        <w:t xml:space="preserve">virtue of the </w:t>
      </w:r>
      <w:r w:rsidR="002B1FAF">
        <w:rPr>
          <w:rFonts w:asciiTheme="minorBidi" w:hAnsiTheme="minorBidi"/>
          <w:sz w:val="24"/>
          <w:szCs w:val="24"/>
        </w:rPr>
        <w:t>language, conceptual resources,</w:t>
      </w:r>
      <w:r w:rsidR="002B1FAF" w:rsidRPr="00786E7E">
        <w:rPr>
          <w:rFonts w:asciiTheme="minorBidi" w:hAnsiTheme="minorBidi"/>
          <w:sz w:val="24"/>
          <w:szCs w:val="24"/>
        </w:rPr>
        <w:t xml:space="preserve"> </w:t>
      </w:r>
      <w:r w:rsidR="002A0857" w:rsidRPr="00786E7E">
        <w:rPr>
          <w:rFonts w:asciiTheme="minorBidi" w:hAnsiTheme="minorBidi"/>
          <w:sz w:val="24"/>
          <w:szCs w:val="24"/>
        </w:rPr>
        <w:t xml:space="preserve">and </w:t>
      </w:r>
      <w:r w:rsidR="00094CD7" w:rsidRPr="00786E7E">
        <w:rPr>
          <w:rFonts w:asciiTheme="minorBidi" w:hAnsiTheme="minorBidi"/>
          <w:sz w:val="24"/>
          <w:szCs w:val="24"/>
        </w:rPr>
        <w:t>cultural legacy that she inherits from the communities to which she belongs.</w:t>
      </w:r>
      <w:r w:rsidR="002D4350" w:rsidRPr="00786E7E">
        <w:rPr>
          <w:rStyle w:val="FootnoteReference"/>
          <w:rFonts w:asciiTheme="minorBidi" w:hAnsiTheme="minorBidi"/>
          <w:sz w:val="24"/>
          <w:szCs w:val="24"/>
        </w:rPr>
        <w:footnoteReference w:id="17"/>
      </w:r>
      <w:r w:rsidR="00094CD7" w:rsidRPr="00786E7E">
        <w:rPr>
          <w:rFonts w:asciiTheme="minorBidi" w:hAnsiTheme="minorBidi"/>
          <w:sz w:val="24"/>
          <w:szCs w:val="24"/>
        </w:rPr>
        <w:t xml:space="preserve"> </w:t>
      </w:r>
    </w:p>
    <w:p w14:paraId="35918D35" w14:textId="77777777" w:rsidR="00523048" w:rsidRPr="00786E7E" w:rsidRDefault="00523048" w:rsidP="00523048">
      <w:pPr>
        <w:widowControl w:val="0"/>
        <w:spacing w:after="0" w:line="240" w:lineRule="auto"/>
        <w:jc w:val="both"/>
        <w:rPr>
          <w:rFonts w:asciiTheme="minorBidi" w:hAnsiTheme="minorBidi"/>
          <w:sz w:val="24"/>
          <w:szCs w:val="24"/>
        </w:rPr>
      </w:pPr>
    </w:p>
    <w:p w14:paraId="5FAAF3DC" w14:textId="692A05D7" w:rsidR="00830868" w:rsidRPr="00786E7E" w:rsidRDefault="004D5412"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Ritual</w:t>
      </w:r>
      <w:r w:rsidR="00376503" w:rsidRPr="00786E7E">
        <w:rPr>
          <w:rFonts w:asciiTheme="minorBidi" w:hAnsiTheme="minorBidi"/>
          <w:sz w:val="24"/>
          <w:szCs w:val="24"/>
        </w:rPr>
        <w:t>, the Rabbis would insist,</w:t>
      </w:r>
      <w:r w:rsidRPr="00786E7E">
        <w:rPr>
          <w:rFonts w:asciiTheme="minorBidi" w:hAnsiTheme="minorBidi"/>
          <w:sz w:val="24"/>
          <w:szCs w:val="24"/>
        </w:rPr>
        <w:t xml:space="preserve"> is part of what glues a community of faith together. </w:t>
      </w:r>
      <w:r w:rsidR="00376503" w:rsidRPr="00786E7E">
        <w:rPr>
          <w:rFonts w:asciiTheme="minorBidi" w:hAnsiTheme="minorBidi"/>
          <w:sz w:val="24"/>
          <w:szCs w:val="24"/>
        </w:rPr>
        <w:t>Even Buber accepted that claim</w:t>
      </w:r>
      <w:r w:rsidR="00027FC4">
        <w:rPr>
          <w:rFonts w:asciiTheme="minorBidi" w:hAnsiTheme="minorBidi"/>
          <w:sz w:val="24"/>
          <w:szCs w:val="24"/>
        </w:rPr>
        <w:t xml:space="preserve"> – except </w:t>
      </w:r>
      <w:proofErr w:type="gramStart"/>
      <w:r w:rsidR="00027FC4">
        <w:rPr>
          <w:rFonts w:asciiTheme="minorBidi" w:hAnsiTheme="minorBidi"/>
          <w:sz w:val="24"/>
          <w:szCs w:val="24"/>
        </w:rPr>
        <w:t>that</w:t>
      </w:r>
      <w:r w:rsidR="00DA398D" w:rsidRPr="00786E7E">
        <w:rPr>
          <w:rFonts w:asciiTheme="minorBidi" w:hAnsiTheme="minorBidi"/>
          <w:sz w:val="24"/>
          <w:szCs w:val="24"/>
        </w:rPr>
        <w:t xml:space="preserve"> in his opinion,</w:t>
      </w:r>
      <w:r w:rsidR="002C2A68" w:rsidRPr="00786E7E">
        <w:rPr>
          <w:rFonts w:asciiTheme="minorBidi" w:hAnsiTheme="minorBidi"/>
          <w:sz w:val="24"/>
          <w:szCs w:val="24"/>
        </w:rPr>
        <w:t xml:space="preserve"> </w:t>
      </w:r>
      <w:r w:rsidR="0049307C" w:rsidRPr="00786E7E">
        <w:rPr>
          <w:rFonts w:asciiTheme="minorBidi" w:hAnsiTheme="minorBidi"/>
          <w:sz w:val="24"/>
          <w:szCs w:val="24"/>
        </w:rPr>
        <w:t>the</w:t>
      </w:r>
      <w:proofErr w:type="gramEnd"/>
      <w:r w:rsidR="0049307C" w:rsidRPr="00786E7E">
        <w:rPr>
          <w:rFonts w:asciiTheme="minorBidi" w:hAnsiTheme="minorBidi"/>
          <w:sz w:val="24"/>
          <w:szCs w:val="24"/>
        </w:rPr>
        <w:t xml:space="preserve"> glue that holds communities together </w:t>
      </w:r>
      <w:r w:rsidR="00DA398D" w:rsidRPr="00786E7E">
        <w:rPr>
          <w:rFonts w:asciiTheme="minorBidi" w:hAnsiTheme="minorBidi"/>
          <w:sz w:val="24"/>
          <w:szCs w:val="24"/>
        </w:rPr>
        <w:t xml:space="preserve">often </w:t>
      </w:r>
      <w:r w:rsidR="0049307C" w:rsidRPr="00786E7E">
        <w:rPr>
          <w:rFonts w:asciiTheme="minorBidi" w:hAnsiTheme="minorBidi"/>
          <w:sz w:val="24"/>
          <w:szCs w:val="24"/>
        </w:rPr>
        <w:t xml:space="preserve">creates religions </w:t>
      </w:r>
      <w:r w:rsidR="00DA398D" w:rsidRPr="00786E7E">
        <w:rPr>
          <w:rFonts w:asciiTheme="minorBidi" w:hAnsiTheme="minorBidi"/>
          <w:sz w:val="24"/>
          <w:szCs w:val="24"/>
        </w:rPr>
        <w:t>too</w:t>
      </w:r>
      <w:r w:rsidR="0049307C" w:rsidRPr="00786E7E">
        <w:rPr>
          <w:rFonts w:asciiTheme="minorBidi" w:hAnsiTheme="minorBidi"/>
          <w:sz w:val="24"/>
          <w:szCs w:val="24"/>
        </w:rPr>
        <w:t xml:space="preserve"> </w:t>
      </w:r>
      <w:r w:rsidR="002B1FAF">
        <w:rPr>
          <w:rFonts w:asciiTheme="minorBidi" w:hAnsiTheme="minorBidi"/>
          <w:sz w:val="24"/>
          <w:szCs w:val="24"/>
        </w:rPr>
        <w:t>rigid to allow for</w:t>
      </w:r>
      <w:r w:rsidR="0049307C" w:rsidRPr="00786E7E">
        <w:rPr>
          <w:rFonts w:asciiTheme="minorBidi" w:hAnsiTheme="minorBidi"/>
          <w:sz w:val="24"/>
          <w:szCs w:val="24"/>
        </w:rPr>
        <w:t xml:space="preserve"> individual religious experience. T</w:t>
      </w:r>
      <w:r w:rsidR="002C2A68" w:rsidRPr="00786E7E">
        <w:rPr>
          <w:rFonts w:asciiTheme="minorBidi" w:hAnsiTheme="minorBidi"/>
          <w:sz w:val="24"/>
          <w:szCs w:val="24"/>
        </w:rPr>
        <w:t>he Rabbis</w:t>
      </w:r>
      <w:r w:rsidR="0049307C" w:rsidRPr="00786E7E">
        <w:rPr>
          <w:rFonts w:asciiTheme="minorBidi" w:hAnsiTheme="minorBidi"/>
          <w:sz w:val="24"/>
          <w:szCs w:val="24"/>
        </w:rPr>
        <w:t>, by contrast, would claim</w:t>
      </w:r>
      <w:r w:rsidR="002C2A68" w:rsidRPr="00786E7E">
        <w:rPr>
          <w:rFonts w:asciiTheme="minorBidi" w:hAnsiTheme="minorBidi"/>
          <w:sz w:val="24"/>
          <w:szCs w:val="24"/>
        </w:rPr>
        <w:t xml:space="preserve"> that, if there</w:t>
      </w:r>
      <w:r w:rsidRPr="00786E7E">
        <w:rPr>
          <w:rFonts w:asciiTheme="minorBidi" w:hAnsiTheme="minorBidi"/>
          <w:sz w:val="24"/>
          <w:szCs w:val="24"/>
        </w:rPr>
        <w:t xml:space="preserve"> were no communities of faith, </w:t>
      </w:r>
      <w:r w:rsidR="00986775" w:rsidRPr="00786E7E">
        <w:rPr>
          <w:rFonts w:asciiTheme="minorBidi" w:hAnsiTheme="minorBidi"/>
          <w:sz w:val="24"/>
          <w:szCs w:val="24"/>
        </w:rPr>
        <w:t xml:space="preserve">individuals would </w:t>
      </w:r>
      <w:proofErr w:type="gramStart"/>
      <w:r w:rsidR="00986775" w:rsidRPr="00786E7E">
        <w:rPr>
          <w:rFonts w:asciiTheme="minorBidi" w:hAnsiTheme="minorBidi"/>
          <w:sz w:val="24"/>
          <w:szCs w:val="24"/>
        </w:rPr>
        <w:t>be too intellectually and culturally impoverished</w:t>
      </w:r>
      <w:proofErr w:type="gramEnd"/>
      <w:r w:rsidR="00986775" w:rsidRPr="00786E7E">
        <w:rPr>
          <w:rFonts w:asciiTheme="minorBidi" w:hAnsiTheme="minorBidi"/>
          <w:sz w:val="24"/>
          <w:szCs w:val="24"/>
        </w:rPr>
        <w:t xml:space="preserve"> </w:t>
      </w:r>
      <w:r w:rsidR="0049307C" w:rsidRPr="00786E7E">
        <w:rPr>
          <w:rFonts w:asciiTheme="minorBidi" w:hAnsiTheme="minorBidi"/>
          <w:sz w:val="24"/>
          <w:szCs w:val="24"/>
        </w:rPr>
        <w:t xml:space="preserve">ever </w:t>
      </w:r>
      <w:r w:rsidR="00986775" w:rsidRPr="00786E7E">
        <w:rPr>
          <w:rFonts w:asciiTheme="minorBidi" w:hAnsiTheme="minorBidi"/>
          <w:sz w:val="24"/>
          <w:szCs w:val="24"/>
        </w:rPr>
        <w:t>to hear the word of God.</w:t>
      </w:r>
    </w:p>
    <w:p w14:paraId="35B7C468" w14:textId="77777777" w:rsidR="00523048" w:rsidRPr="00786E7E" w:rsidRDefault="00523048" w:rsidP="00523048">
      <w:pPr>
        <w:widowControl w:val="0"/>
        <w:spacing w:after="0" w:line="240" w:lineRule="auto"/>
        <w:jc w:val="both"/>
        <w:rPr>
          <w:rFonts w:asciiTheme="minorBidi" w:hAnsiTheme="minorBidi"/>
          <w:sz w:val="24"/>
          <w:szCs w:val="24"/>
        </w:rPr>
      </w:pPr>
    </w:p>
    <w:p w14:paraId="5E0BCE0C" w14:textId="4436E297" w:rsidR="00830868" w:rsidRPr="00786E7E" w:rsidRDefault="0049307C" w:rsidP="00523048">
      <w:pPr>
        <w:widowControl w:val="0"/>
        <w:spacing w:after="0" w:line="240" w:lineRule="auto"/>
        <w:ind w:firstLine="720"/>
        <w:jc w:val="both"/>
        <w:rPr>
          <w:rFonts w:asciiTheme="minorBidi" w:hAnsiTheme="minorBidi"/>
          <w:sz w:val="24"/>
          <w:szCs w:val="24"/>
        </w:rPr>
      </w:pPr>
      <w:proofErr w:type="gramStart"/>
      <w:r w:rsidRPr="00786E7E">
        <w:rPr>
          <w:rFonts w:asciiTheme="minorBidi" w:hAnsiTheme="minorBidi"/>
          <w:sz w:val="24"/>
          <w:szCs w:val="24"/>
        </w:rPr>
        <w:t>I’m</w:t>
      </w:r>
      <w:proofErr w:type="gramEnd"/>
      <w:r w:rsidRPr="00786E7E">
        <w:rPr>
          <w:rFonts w:asciiTheme="minorBidi" w:hAnsiTheme="minorBidi"/>
          <w:sz w:val="24"/>
          <w:szCs w:val="24"/>
        </w:rPr>
        <w:t xml:space="preserve"> with the Rabbis. </w:t>
      </w:r>
      <w:r w:rsidR="002B1FAF">
        <w:rPr>
          <w:rFonts w:asciiTheme="minorBidi" w:hAnsiTheme="minorBidi"/>
          <w:sz w:val="24"/>
          <w:szCs w:val="24"/>
        </w:rPr>
        <w:t>But t</w:t>
      </w:r>
      <w:r w:rsidR="002B1FAF" w:rsidRPr="00786E7E">
        <w:rPr>
          <w:rFonts w:asciiTheme="minorBidi" w:hAnsiTheme="minorBidi"/>
          <w:sz w:val="24"/>
          <w:szCs w:val="24"/>
        </w:rPr>
        <w:t xml:space="preserve">he </w:t>
      </w:r>
      <w:r w:rsidRPr="00786E7E">
        <w:rPr>
          <w:rFonts w:asciiTheme="minorBidi" w:hAnsiTheme="minorBidi"/>
          <w:sz w:val="24"/>
          <w:szCs w:val="24"/>
        </w:rPr>
        <w:t xml:space="preserve">response </w:t>
      </w:r>
      <w:r w:rsidR="00171786" w:rsidRPr="00786E7E">
        <w:rPr>
          <w:rFonts w:asciiTheme="minorBidi" w:hAnsiTheme="minorBidi"/>
          <w:sz w:val="24"/>
          <w:szCs w:val="24"/>
        </w:rPr>
        <w:t xml:space="preserve">to Buber </w:t>
      </w:r>
      <w:r w:rsidR="00533635">
        <w:rPr>
          <w:rFonts w:asciiTheme="minorBidi" w:hAnsiTheme="minorBidi"/>
          <w:sz w:val="24"/>
          <w:szCs w:val="24"/>
        </w:rPr>
        <w:t xml:space="preserve">that </w:t>
      </w:r>
      <w:r w:rsidR="002B1FAF">
        <w:rPr>
          <w:rFonts w:asciiTheme="minorBidi" w:hAnsiTheme="minorBidi"/>
          <w:sz w:val="24"/>
          <w:szCs w:val="24"/>
        </w:rPr>
        <w:t xml:space="preserve">we’ve offered on their behalf </w:t>
      </w:r>
      <w:r w:rsidRPr="00786E7E">
        <w:rPr>
          <w:rFonts w:asciiTheme="minorBidi" w:hAnsiTheme="minorBidi"/>
          <w:sz w:val="24"/>
          <w:szCs w:val="24"/>
        </w:rPr>
        <w:t xml:space="preserve">does give rise to </w:t>
      </w:r>
      <w:r w:rsidR="005F7D60" w:rsidRPr="00786E7E">
        <w:rPr>
          <w:rFonts w:asciiTheme="minorBidi" w:hAnsiTheme="minorBidi"/>
          <w:sz w:val="24"/>
          <w:szCs w:val="24"/>
        </w:rPr>
        <w:t>a dilemma</w:t>
      </w:r>
      <w:r w:rsidR="003A6599">
        <w:rPr>
          <w:rFonts w:asciiTheme="minorBidi" w:hAnsiTheme="minorBidi"/>
          <w:sz w:val="24"/>
          <w:szCs w:val="24"/>
        </w:rPr>
        <w:t>: o</w:t>
      </w:r>
      <w:r w:rsidR="005F7D60" w:rsidRPr="00786E7E">
        <w:rPr>
          <w:rFonts w:asciiTheme="minorBidi" w:hAnsiTheme="minorBidi"/>
          <w:sz w:val="24"/>
          <w:szCs w:val="24"/>
        </w:rPr>
        <w:t xml:space="preserve">n the one hand, ritual </w:t>
      </w:r>
      <w:r w:rsidR="00DA398D" w:rsidRPr="00786E7E">
        <w:rPr>
          <w:rFonts w:asciiTheme="minorBidi" w:hAnsiTheme="minorBidi"/>
          <w:sz w:val="24"/>
          <w:szCs w:val="24"/>
        </w:rPr>
        <w:t>and law – even immutable law – are</w:t>
      </w:r>
      <w:r w:rsidR="005F7D60" w:rsidRPr="00786E7E">
        <w:rPr>
          <w:rFonts w:asciiTheme="minorBidi" w:hAnsiTheme="minorBidi"/>
          <w:sz w:val="24"/>
          <w:szCs w:val="24"/>
        </w:rPr>
        <w:t xml:space="preserve"> </w:t>
      </w:r>
      <w:r w:rsidR="00705866">
        <w:rPr>
          <w:rFonts w:asciiTheme="minorBidi" w:hAnsiTheme="minorBidi"/>
          <w:sz w:val="24"/>
          <w:szCs w:val="24"/>
        </w:rPr>
        <w:t>necessary</w:t>
      </w:r>
      <w:r w:rsidR="00705866" w:rsidRPr="00786E7E">
        <w:rPr>
          <w:rFonts w:asciiTheme="minorBidi" w:hAnsiTheme="minorBidi"/>
          <w:sz w:val="24"/>
          <w:szCs w:val="24"/>
        </w:rPr>
        <w:t xml:space="preserve"> </w:t>
      </w:r>
      <w:r w:rsidR="005F7D60" w:rsidRPr="00786E7E">
        <w:rPr>
          <w:rFonts w:asciiTheme="minorBidi" w:hAnsiTheme="minorBidi"/>
          <w:sz w:val="24"/>
          <w:szCs w:val="24"/>
        </w:rPr>
        <w:t>in the constitution of a community of faith</w:t>
      </w:r>
      <w:r w:rsidR="003A6599">
        <w:rPr>
          <w:rFonts w:asciiTheme="minorBidi" w:hAnsiTheme="minorBidi"/>
          <w:sz w:val="24"/>
          <w:szCs w:val="24"/>
        </w:rPr>
        <w:t>; o</w:t>
      </w:r>
      <w:r w:rsidR="005F7D60" w:rsidRPr="00786E7E">
        <w:rPr>
          <w:rFonts w:asciiTheme="minorBidi" w:hAnsiTheme="minorBidi"/>
          <w:sz w:val="24"/>
          <w:szCs w:val="24"/>
        </w:rPr>
        <w:t xml:space="preserve">n the other hand, ritual </w:t>
      </w:r>
      <w:r w:rsidR="00705866" w:rsidRPr="00786E7E">
        <w:rPr>
          <w:rFonts w:asciiTheme="minorBidi" w:hAnsiTheme="minorBidi"/>
          <w:sz w:val="24"/>
          <w:szCs w:val="24"/>
        </w:rPr>
        <w:t xml:space="preserve">does </w:t>
      </w:r>
      <w:r w:rsidR="005F7D60" w:rsidRPr="00786E7E">
        <w:rPr>
          <w:rFonts w:asciiTheme="minorBidi" w:hAnsiTheme="minorBidi"/>
          <w:sz w:val="24"/>
          <w:szCs w:val="24"/>
        </w:rPr>
        <w:t xml:space="preserve">always run the risk of </w:t>
      </w:r>
      <w:r w:rsidRPr="00786E7E">
        <w:rPr>
          <w:rFonts w:asciiTheme="minorBidi" w:hAnsiTheme="minorBidi"/>
          <w:sz w:val="24"/>
          <w:szCs w:val="24"/>
        </w:rPr>
        <w:t>becoming</w:t>
      </w:r>
      <w:r w:rsidR="005F7D60" w:rsidRPr="00786E7E">
        <w:rPr>
          <w:rFonts w:asciiTheme="minorBidi" w:hAnsiTheme="minorBidi"/>
          <w:sz w:val="24"/>
          <w:szCs w:val="24"/>
        </w:rPr>
        <w:t xml:space="preserve"> ossified.</w:t>
      </w:r>
      <w:r w:rsidR="00D7726D" w:rsidRPr="00786E7E">
        <w:rPr>
          <w:rFonts w:asciiTheme="minorBidi" w:hAnsiTheme="minorBidi"/>
          <w:sz w:val="24"/>
          <w:szCs w:val="24"/>
        </w:rPr>
        <w:t xml:space="preserve"> </w:t>
      </w:r>
      <w:r w:rsidR="00A86B64" w:rsidRPr="00786E7E">
        <w:rPr>
          <w:rFonts w:asciiTheme="minorBidi" w:hAnsiTheme="minorBidi"/>
          <w:sz w:val="24"/>
          <w:szCs w:val="24"/>
        </w:rPr>
        <w:t>But th</w:t>
      </w:r>
      <w:r w:rsidR="00DA398D" w:rsidRPr="00786E7E">
        <w:rPr>
          <w:rFonts w:asciiTheme="minorBidi" w:hAnsiTheme="minorBidi"/>
          <w:sz w:val="24"/>
          <w:szCs w:val="24"/>
        </w:rPr>
        <w:t>is</w:t>
      </w:r>
      <w:r w:rsidR="00A86B64" w:rsidRPr="00786E7E">
        <w:rPr>
          <w:rFonts w:asciiTheme="minorBidi" w:hAnsiTheme="minorBidi"/>
          <w:sz w:val="24"/>
          <w:szCs w:val="24"/>
        </w:rPr>
        <w:t xml:space="preserve"> risk </w:t>
      </w:r>
      <w:proofErr w:type="gramStart"/>
      <w:r w:rsidR="00A86B64" w:rsidRPr="00786E7E">
        <w:rPr>
          <w:rFonts w:asciiTheme="minorBidi" w:hAnsiTheme="minorBidi"/>
          <w:sz w:val="24"/>
          <w:szCs w:val="24"/>
        </w:rPr>
        <w:t xml:space="preserve">is </w:t>
      </w:r>
      <w:r w:rsidR="00DA398D" w:rsidRPr="00786E7E">
        <w:rPr>
          <w:rFonts w:asciiTheme="minorBidi" w:hAnsiTheme="minorBidi"/>
          <w:sz w:val="24"/>
          <w:szCs w:val="24"/>
        </w:rPr>
        <w:t>mitigated</w:t>
      </w:r>
      <w:proofErr w:type="gramEnd"/>
      <w:r w:rsidR="00DA398D" w:rsidRPr="00786E7E">
        <w:rPr>
          <w:rFonts w:asciiTheme="minorBidi" w:hAnsiTheme="minorBidi"/>
          <w:sz w:val="24"/>
          <w:szCs w:val="24"/>
        </w:rPr>
        <w:t>, according to</w:t>
      </w:r>
      <w:r w:rsidR="00A86B64" w:rsidRPr="00786E7E">
        <w:rPr>
          <w:rFonts w:asciiTheme="minorBidi" w:hAnsiTheme="minorBidi"/>
          <w:sz w:val="24"/>
          <w:szCs w:val="24"/>
        </w:rPr>
        <w:t xml:space="preserve"> Rabbis</w:t>
      </w:r>
      <w:r w:rsidR="00DA398D" w:rsidRPr="00786E7E">
        <w:rPr>
          <w:rFonts w:asciiTheme="minorBidi" w:hAnsiTheme="minorBidi"/>
          <w:sz w:val="24"/>
          <w:szCs w:val="24"/>
        </w:rPr>
        <w:t xml:space="preserve">, because – in their view – </w:t>
      </w:r>
      <w:r w:rsidR="00F76873" w:rsidRPr="00786E7E">
        <w:rPr>
          <w:rFonts w:asciiTheme="minorBidi" w:hAnsiTheme="minorBidi"/>
          <w:sz w:val="24"/>
          <w:szCs w:val="24"/>
        </w:rPr>
        <w:t xml:space="preserve">the spirit of the law never sinks </w:t>
      </w:r>
      <w:r w:rsidR="003A6599">
        <w:rPr>
          <w:rFonts w:asciiTheme="minorBidi" w:hAnsiTheme="minorBidi"/>
          <w:sz w:val="24"/>
          <w:szCs w:val="24"/>
        </w:rPr>
        <w:t>so</w:t>
      </w:r>
      <w:r w:rsidR="003A6599" w:rsidRPr="00786E7E">
        <w:rPr>
          <w:rFonts w:asciiTheme="minorBidi" w:hAnsiTheme="minorBidi"/>
          <w:sz w:val="24"/>
          <w:szCs w:val="24"/>
        </w:rPr>
        <w:t xml:space="preserve"> </w:t>
      </w:r>
      <w:r w:rsidR="00F76873" w:rsidRPr="00786E7E">
        <w:rPr>
          <w:rFonts w:asciiTheme="minorBidi" w:hAnsiTheme="minorBidi"/>
          <w:sz w:val="24"/>
          <w:szCs w:val="24"/>
        </w:rPr>
        <w:t xml:space="preserve">far </w:t>
      </w:r>
      <w:r w:rsidR="00DA398D" w:rsidRPr="00786E7E">
        <w:rPr>
          <w:rFonts w:asciiTheme="minorBidi" w:hAnsiTheme="minorBidi"/>
          <w:sz w:val="24"/>
          <w:szCs w:val="24"/>
        </w:rPr>
        <w:t>beneath</w:t>
      </w:r>
      <w:r w:rsidR="00F76873" w:rsidRPr="00786E7E">
        <w:rPr>
          <w:rFonts w:asciiTheme="minorBidi" w:hAnsiTheme="minorBidi"/>
          <w:sz w:val="24"/>
          <w:szCs w:val="24"/>
        </w:rPr>
        <w:t xml:space="preserve"> the surface that it cannot be recovered. Rabbi Sacks writes:</w:t>
      </w:r>
    </w:p>
    <w:p w14:paraId="35B0DF50"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5949AB94" w14:textId="4F12170C" w:rsidR="00F76873" w:rsidRPr="00786E7E" w:rsidRDefault="00F76873"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 xml:space="preserve">The power of the great religions is that they do more than offer a vision of the good. That could equally </w:t>
      </w:r>
      <w:proofErr w:type="gramStart"/>
      <w:r w:rsidRPr="00786E7E">
        <w:rPr>
          <w:rFonts w:asciiTheme="minorBidi" w:hAnsiTheme="minorBidi"/>
          <w:sz w:val="24"/>
          <w:szCs w:val="24"/>
        </w:rPr>
        <w:t>be said</w:t>
      </w:r>
      <w:proofErr w:type="gramEnd"/>
      <w:r w:rsidRPr="00786E7E">
        <w:rPr>
          <w:rFonts w:asciiTheme="minorBidi" w:hAnsiTheme="minorBidi"/>
          <w:sz w:val="24"/>
          <w:szCs w:val="24"/>
        </w:rPr>
        <w:t xml:space="preserve"> of philosophical systems. Unlike philosophical systems, however, they embody it in the life of a community. They make it vivid and substantial in prayer and ritual, in compelling narratives and collective acts of rededication.</w:t>
      </w:r>
      <w:r w:rsidR="00A84196" w:rsidRPr="00786E7E">
        <w:rPr>
          <w:rStyle w:val="FootnoteReference"/>
          <w:rFonts w:asciiTheme="minorBidi" w:hAnsiTheme="minorBidi"/>
          <w:sz w:val="24"/>
          <w:szCs w:val="24"/>
        </w:rPr>
        <w:footnoteReference w:id="18"/>
      </w:r>
    </w:p>
    <w:p w14:paraId="3D452994" w14:textId="77777777" w:rsidR="00523048" w:rsidRPr="00786E7E" w:rsidRDefault="00523048" w:rsidP="00523048">
      <w:pPr>
        <w:widowControl w:val="0"/>
        <w:spacing w:after="0" w:line="240" w:lineRule="auto"/>
        <w:jc w:val="both"/>
        <w:rPr>
          <w:rFonts w:asciiTheme="minorBidi" w:hAnsiTheme="minorBidi"/>
          <w:sz w:val="24"/>
          <w:szCs w:val="24"/>
        </w:rPr>
      </w:pPr>
    </w:p>
    <w:p w14:paraId="539DE868" w14:textId="2A3B10F4" w:rsidR="0005452B" w:rsidRPr="00786E7E" w:rsidRDefault="002B1FAF" w:rsidP="00523048">
      <w:pPr>
        <w:widowControl w:val="0"/>
        <w:spacing w:after="0" w:line="240" w:lineRule="auto"/>
        <w:ind w:firstLine="720"/>
        <w:jc w:val="both"/>
        <w:rPr>
          <w:rFonts w:asciiTheme="minorBidi" w:hAnsiTheme="minorBidi"/>
          <w:sz w:val="24"/>
          <w:szCs w:val="24"/>
        </w:rPr>
      </w:pPr>
      <w:r>
        <w:rPr>
          <w:rFonts w:asciiTheme="minorBidi" w:hAnsiTheme="minorBidi"/>
          <w:sz w:val="24"/>
          <w:szCs w:val="24"/>
        </w:rPr>
        <w:t>The notion that a religious community express</w:t>
      </w:r>
      <w:r w:rsidR="00951C46">
        <w:rPr>
          <w:rFonts w:asciiTheme="minorBidi" w:hAnsiTheme="minorBidi"/>
          <w:sz w:val="24"/>
          <w:szCs w:val="24"/>
        </w:rPr>
        <w:t>es</w:t>
      </w:r>
      <w:r>
        <w:rPr>
          <w:rFonts w:asciiTheme="minorBidi" w:hAnsiTheme="minorBidi"/>
          <w:sz w:val="24"/>
          <w:szCs w:val="24"/>
        </w:rPr>
        <w:t xml:space="preserve"> philosophical truths in the language of ritual is, I think,</w:t>
      </w:r>
      <w:r w:rsidR="004D6509" w:rsidRPr="00786E7E">
        <w:rPr>
          <w:rFonts w:asciiTheme="minorBidi" w:hAnsiTheme="minorBidi"/>
          <w:sz w:val="24"/>
          <w:szCs w:val="24"/>
        </w:rPr>
        <w:t xml:space="preserve"> exactly what Rabbi Hirsch would say</w:t>
      </w:r>
      <w:r w:rsidR="008F3C66" w:rsidRPr="00786E7E">
        <w:rPr>
          <w:rFonts w:asciiTheme="minorBidi" w:hAnsiTheme="minorBidi"/>
          <w:sz w:val="24"/>
          <w:szCs w:val="24"/>
        </w:rPr>
        <w:t xml:space="preserve">. </w:t>
      </w:r>
      <w:r w:rsidR="002B601E">
        <w:rPr>
          <w:rFonts w:asciiTheme="minorBidi" w:hAnsiTheme="minorBidi"/>
          <w:sz w:val="24"/>
          <w:szCs w:val="24"/>
        </w:rPr>
        <w:t xml:space="preserve">The language of </w:t>
      </w:r>
      <w:r w:rsidR="008F3C66" w:rsidRPr="00786E7E">
        <w:rPr>
          <w:rFonts w:asciiTheme="minorBidi" w:hAnsiTheme="minorBidi"/>
          <w:sz w:val="24"/>
          <w:szCs w:val="24"/>
        </w:rPr>
        <w:t>Jewish law and ritual</w:t>
      </w:r>
      <w:r w:rsidR="00023648">
        <w:rPr>
          <w:rFonts w:asciiTheme="minorBidi" w:hAnsiTheme="minorBidi"/>
          <w:sz w:val="24"/>
          <w:szCs w:val="24"/>
        </w:rPr>
        <w:t xml:space="preserve">, </w:t>
      </w:r>
      <w:r w:rsidR="007D2E70" w:rsidRPr="00786E7E">
        <w:rPr>
          <w:rFonts w:asciiTheme="minorBidi" w:hAnsiTheme="minorBidi"/>
          <w:sz w:val="24"/>
          <w:szCs w:val="24"/>
        </w:rPr>
        <w:t>performed by the bodies of those who observe it</w:t>
      </w:r>
      <w:r w:rsidR="00C95A89">
        <w:rPr>
          <w:rFonts w:asciiTheme="minorBidi" w:hAnsiTheme="minorBidi"/>
          <w:sz w:val="24"/>
          <w:szCs w:val="24"/>
        </w:rPr>
        <w:t xml:space="preserve">, </w:t>
      </w:r>
      <w:r w:rsidR="00C95A89" w:rsidRPr="00786E7E">
        <w:rPr>
          <w:rFonts w:asciiTheme="minorBidi" w:hAnsiTheme="minorBidi"/>
          <w:sz w:val="24"/>
          <w:szCs w:val="24"/>
        </w:rPr>
        <w:t>is complex</w:t>
      </w:r>
      <w:r w:rsidR="0098232E">
        <w:rPr>
          <w:rFonts w:asciiTheme="minorBidi" w:hAnsiTheme="minorBidi"/>
          <w:sz w:val="24"/>
          <w:szCs w:val="24"/>
        </w:rPr>
        <w:t>, embodying</w:t>
      </w:r>
      <w:r w:rsidR="008F3C66" w:rsidRPr="00786E7E">
        <w:rPr>
          <w:rFonts w:asciiTheme="minorBidi" w:hAnsiTheme="minorBidi"/>
          <w:sz w:val="24"/>
          <w:szCs w:val="24"/>
        </w:rPr>
        <w:t xml:space="preserve"> the values of the Bible and the Rabbis.</w:t>
      </w:r>
      <w:r w:rsidR="00EE5797" w:rsidRPr="00786E7E">
        <w:rPr>
          <w:rFonts w:asciiTheme="minorBidi" w:hAnsiTheme="minorBidi"/>
          <w:sz w:val="24"/>
          <w:szCs w:val="24"/>
        </w:rPr>
        <w:t xml:space="preserve"> </w:t>
      </w:r>
      <w:r w:rsidR="007D2E70" w:rsidRPr="00786E7E">
        <w:rPr>
          <w:rFonts w:asciiTheme="minorBidi" w:hAnsiTheme="minorBidi"/>
          <w:sz w:val="24"/>
          <w:szCs w:val="24"/>
        </w:rPr>
        <w:t>As a language, it</w:t>
      </w:r>
      <w:r w:rsidR="00EE5797" w:rsidRPr="00786E7E">
        <w:rPr>
          <w:rFonts w:asciiTheme="minorBidi" w:hAnsiTheme="minorBidi"/>
          <w:sz w:val="24"/>
          <w:szCs w:val="24"/>
        </w:rPr>
        <w:t xml:space="preserve"> has </w:t>
      </w:r>
      <w:proofErr w:type="gramStart"/>
      <w:r w:rsidR="00EE5797" w:rsidRPr="00786E7E">
        <w:rPr>
          <w:rFonts w:asciiTheme="minorBidi" w:hAnsiTheme="minorBidi"/>
          <w:sz w:val="24"/>
          <w:szCs w:val="24"/>
        </w:rPr>
        <w:t>been preserved</w:t>
      </w:r>
      <w:proofErr w:type="gramEnd"/>
      <w:r w:rsidR="00EE5797" w:rsidRPr="00786E7E">
        <w:rPr>
          <w:rFonts w:asciiTheme="minorBidi" w:hAnsiTheme="minorBidi"/>
          <w:sz w:val="24"/>
          <w:szCs w:val="24"/>
        </w:rPr>
        <w:t xml:space="preserve"> by tradition</w:t>
      </w:r>
      <w:r w:rsidR="007D2E70" w:rsidRPr="00786E7E">
        <w:rPr>
          <w:rFonts w:asciiTheme="minorBidi" w:hAnsiTheme="minorBidi"/>
          <w:sz w:val="24"/>
          <w:szCs w:val="24"/>
        </w:rPr>
        <w:t>,</w:t>
      </w:r>
      <w:r w:rsidR="00EE5797" w:rsidRPr="00786E7E">
        <w:rPr>
          <w:rFonts w:asciiTheme="minorBidi" w:hAnsiTheme="minorBidi"/>
          <w:sz w:val="24"/>
          <w:szCs w:val="24"/>
        </w:rPr>
        <w:t xml:space="preserve"> even if its meaning has sometimes been </w:t>
      </w:r>
      <w:r w:rsidR="00B37D6A" w:rsidRPr="00786E7E">
        <w:rPr>
          <w:rFonts w:asciiTheme="minorBidi" w:hAnsiTheme="minorBidi"/>
          <w:sz w:val="24"/>
          <w:szCs w:val="24"/>
        </w:rPr>
        <w:t>forgotten</w:t>
      </w:r>
      <w:r w:rsidR="007D2E70" w:rsidRPr="00786E7E">
        <w:rPr>
          <w:rFonts w:asciiTheme="minorBidi" w:hAnsiTheme="minorBidi"/>
          <w:sz w:val="24"/>
          <w:szCs w:val="24"/>
        </w:rPr>
        <w:t>.</w:t>
      </w:r>
      <w:r w:rsidR="00B37D6A" w:rsidRPr="00786E7E">
        <w:rPr>
          <w:rFonts w:asciiTheme="minorBidi" w:hAnsiTheme="minorBidi"/>
          <w:sz w:val="24"/>
          <w:szCs w:val="24"/>
        </w:rPr>
        <w:t xml:space="preserve"> </w:t>
      </w:r>
      <w:r w:rsidR="007D2E70" w:rsidRPr="00786E7E">
        <w:rPr>
          <w:rFonts w:asciiTheme="minorBidi" w:hAnsiTheme="minorBidi"/>
          <w:sz w:val="24"/>
          <w:szCs w:val="24"/>
        </w:rPr>
        <w:t>We could compare it to a</w:t>
      </w:r>
      <w:r w:rsidR="00B37D6A" w:rsidRPr="00786E7E">
        <w:rPr>
          <w:rFonts w:asciiTheme="minorBidi" w:hAnsiTheme="minorBidi"/>
          <w:sz w:val="24"/>
          <w:szCs w:val="24"/>
        </w:rPr>
        <w:t xml:space="preserve"> text</w:t>
      </w:r>
      <w:r w:rsidR="00C014F5">
        <w:rPr>
          <w:rFonts w:asciiTheme="minorBidi" w:hAnsiTheme="minorBidi"/>
          <w:sz w:val="24"/>
          <w:szCs w:val="24"/>
        </w:rPr>
        <w:t xml:space="preserve"> that was</w:t>
      </w:r>
      <w:r w:rsidR="00B37D6A" w:rsidRPr="00786E7E">
        <w:rPr>
          <w:rFonts w:asciiTheme="minorBidi" w:hAnsiTheme="minorBidi"/>
          <w:sz w:val="24"/>
          <w:szCs w:val="24"/>
        </w:rPr>
        <w:t xml:space="preserve"> transmitted by accurate scribes who </w:t>
      </w:r>
      <w:r w:rsidR="00C014F5">
        <w:rPr>
          <w:rFonts w:asciiTheme="minorBidi" w:hAnsiTheme="minorBidi"/>
          <w:sz w:val="24"/>
          <w:szCs w:val="24"/>
        </w:rPr>
        <w:t xml:space="preserve">copied the shapes of the letters faithfully but who </w:t>
      </w:r>
      <w:proofErr w:type="gramStart"/>
      <w:r w:rsidR="00B37D6A" w:rsidRPr="00786E7E">
        <w:rPr>
          <w:rFonts w:asciiTheme="minorBidi" w:hAnsiTheme="minorBidi"/>
          <w:sz w:val="24"/>
          <w:szCs w:val="24"/>
        </w:rPr>
        <w:t>didn’t</w:t>
      </w:r>
      <w:proofErr w:type="gramEnd"/>
      <w:r w:rsidR="00B37D6A" w:rsidRPr="00786E7E">
        <w:rPr>
          <w:rFonts w:asciiTheme="minorBidi" w:hAnsiTheme="minorBidi"/>
          <w:sz w:val="24"/>
          <w:szCs w:val="24"/>
        </w:rPr>
        <w:t xml:space="preserve"> always know how to read</w:t>
      </w:r>
      <w:r w:rsidR="00EE5797" w:rsidRPr="00786E7E">
        <w:rPr>
          <w:rFonts w:asciiTheme="minorBidi" w:hAnsiTheme="minorBidi"/>
          <w:sz w:val="24"/>
          <w:szCs w:val="24"/>
        </w:rPr>
        <w:t xml:space="preserve">. </w:t>
      </w:r>
      <w:r w:rsidR="001540A2">
        <w:rPr>
          <w:rFonts w:asciiTheme="minorBidi" w:hAnsiTheme="minorBidi"/>
          <w:sz w:val="24"/>
          <w:szCs w:val="24"/>
        </w:rPr>
        <w:t>T</w:t>
      </w:r>
      <w:r w:rsidR="002303A5" w:rsidRPr="00786E7E">
        <w:rPr>
          <w:rFonts w:asciiTheme="minorBidi" w:hAnsiTheme="minorBidi"/>
          <w:sz w:val="24"/>
          <w:szCs w:val="24"/>
        </w:rPr>
        <w:t xml:space="preserve">he meaning is still there, </w:t>
      </w:r>
      <w:r w:rsidR="0023387B" w:rsidRPr="00786E7E">
        <w:rPr>
          <w:rFonts w:asciiTheme="minorBidi" w:hAnsiTheme="minorBidi"/>
          <w:sz w:val="24"/>
          <w:szCs w:val="24"/>
        </w:rPr>
        <w:t xml:space="preserve">in the text that has </w:t>
      </w:r>
      <w:proofErr w:type="gramStart"/>
      <w:r w:rsidR="0023387B" w:rsidRPr="00786E7E">
        <w:rPr>
          <w:rFonts w:asciiTheme="minorBidi" w:hAnsiTheme="minorBidi"/>
          <w:sz w:val="24"/>
          <w:szCs w:val="24"/>
        </w:rPr>
        <w:t>been preserved</w:t>
      </w:r>
      <w:proofErr w:type="gramEnd"/>
      <w:r w:rsidR="0023387B" w:rsidRPr="00786E7E">
        <w:rPr>
          <w:rFonts w:asciiTheme="minorBidi" w:hAnsiTheme="minorBidi"/>
          <w:sz w:val="24"/>
          <w:szCs w:val="24"/>
        </w:rPr>
        <w:t xml:space="preserve">. </w:t>
      </w:r>
      <w:r w:rsidR="002667E6" w:rsidRPr="00786E7E">
        <w:rPr>
          <w:rFonts w:asciiTheme="minorBidi" w:hAnsiTheme="minorBidi"/>
          <w:sz w:val="24"/>
          <w:szCs w:val="24"/>
        </w:rPr>
        <w:t>As long as Jewish law has been preserved in its external form, and as long as we have the Bible</w:t>
      </w:r>
      <w:r w:rsidR="00121F17" w:rsidRPr="00786E7E">
        <w:rPr>
          <w:rFonts w:asciiTheme="minorBidi" w:hAnsiTheme="minorBidi"/>
          <w:sz w:val="24"/>
          <w:szCs w:val="24"/>
        </w:rPr>
        <w:t xml:space="preserve"> and the Midrash, i.e., the “</w:t>
      </w:r>
      <w:r w:rsidR="00121F17" w:rsidRPr="00786E7E">
        <w:rPr>
          <w:rFonts w:asciiTheme="minorBidi" w:eastAsia="Times New Roman" w:hAnsiTheme="minorBidi"/>
          <w:kern w:val="0"/>
          <w:sz w:val="24"/>
          <w:szCs w:val="24"/>
          <w14:ligatures w14:val="none"/>
        </w:rPr>
        <w:t>literary sources of Judaism, in which its spirit is contained,</w:t>
      </w:r>
      <w:r w:rsidR="00121F17" w:rsidRPr="00786E7E">
        <w:rPr>
          <w:rFonts w:asciiTheme="minorBidi" w:hAnsiTheme="minorBidi"/>
          <w:sz w:val="24"/>
          <w:szCs w:val="24"/>
        </w:rPr>
        <w:t>”</w:t>
      </w:r>
      <w:r w:rsidR="00121F17" w:rsidRPr="00786E7E">
        <w:rPr>
          <w:rStyle w:val="FootnoteReference"/>
          <w:rFonts w:asciiTheme="minorBidi" w:hAnsiTheme="minorBidi"/>
          <w:sz w:val="24"/>
          <w:szCs w:val="24"/>
        </w:rPr>
        <w:footnoteReference w:id="19"/>
      </w:r>
      <w:r w:rsidR="00121F17" w:rsidRPr="00786E7E">
        <w:rPr>
          <w:rFonts w:asciiTheme="minorBidi" w:hAnsiTheme="minorBidi"/>
          <w:sz w:val="24"/>
          <w:szCs w:val="24"/>
        </w:rPr>
        <w:t xml:space="preserve"> then we will always have the ability to rediscover the spirit of the law.</w:t>
      </w:r>
    </w:p>
    <w:p w14:paraId="607667BD" w14:textId="77777777" w:rsidR="00523048" w:rsidRPr="00786E7E" w:rsidRDefault="00523048" w:rsidP="00523048">
      <w:pPr>
        <w:widowControl w:val="0"/>
        <w:spacing w:after="0" w:line="240" w:lineRule="auto"/>
        <w:jc w:val="both"/>
        <w:rPr>
          <w:rFonts w:asciiTheme="minorBidi" w:hAnsiTheme="minorBidi"/>
          <w:sz w:val="24"/>
          <w:szCs w:val="24"/>
        </w:rPr>
      </w:pPr>
    </w:p>
    <w:p w14:paraId="61293FB8" w14:textId="40DC9373" w:rsidR="00EE5797" w:rsidRPr="00786E7E" w:rsidRDefault="0097498F" w:rsidP="00523048">
      <w:pPr>
        <w:widowControl w:val="0"/>
        <w:spacing w:after="0" w:line="240" w:lineRule="auto"/>
        <w:ind w:firstLine="720"/>
        <w:jc w:val="both"/>
        <w:rPr>
          <w:rFonts w:asciiTheme="minorBidi" w:hAnsiTheme="minorBidi"/>
          <w:sz w:val="24"/>
          <w:szCs w:val="24"/>
        </w:rPr>
      </w:pPr>
      <w:proofErr w:type="gramStart"/>
      <w:r>
        <w:rPr>
          <w:rFonts w:asciiTheme="minorBidi" w:hAnsiTheme="minorBidi"/>
          <w:sz w:val="24"/>
          <w:szCs w:val="24"/>
        </w:rPr>
        <w:t xml:space="preserve">Ultimately, </w:t>
      </w:r>
      <w:r w:rsidR="0005452B" w:rsidRPr="00786E7E">
        <w:rPr>
          <w:rFonts w:asciiTheme="minorBidi" w:hAnsiTheme="minorBidi"/>
          <w:sz w:val="24"/>
          <w:szCs w:val="24"/>
        </w:rPr>
        <w:t>Rabbi Hirsch</w:t>
      </w:r>
      <w:proofErr w:type="gramEnd"/>
      <w:r w:rsidR="00DB5A67" w:rsidRPr="00786E7E">
        <w:rPr>
          <w:rFonts w:asciiTheme="minorBidi" w:hAnsiTheme="minorBidi"/>
          <w:sz w:val="24"/>
          <w:szCs w:val="24"/>
        </w:rPr>
        <w:t xml:space="preserve"> is simply repeating the </w:t>
      </w:r>
      <w:r w:rsidR="00F967FD" w:rsidRPr="00786E7E">
        <w:rPr>
          <w:rFonts w:asciiTheme="minorBidi" w:hAnsiTheme="minorBidi"/>
          <w:sz w:val="24"/>
          <w:szCs w:val="24"/>
        </w:rPr>
        <w:t>p</w:t>
      </w:r>
      <w:r w:rsidR="00DB5A67" w:rsidRPr="00786E7E">
        <w:rPr>
          <w:rFonts w:asciiTheme="minorBidi" w:hAnsiTheme="minorBidi"/>
          <w:sz w:val="24"/>
          <w:szCs w:val="24"/>
        </w:rPr>
        <w:t xml:space="preserve">rophetic refrain: </w:t>
      </w:r>
      <w:r w:rsidR="00EE5797" w:rsidRPr="00786E7E">
        <w:rPr>
          <w:rFonts w:asciiTheme="minorBidi" w:hAnsiTheme="minorBidi"/>
          <w:sz w:val="24"/>
          <w:szCs w:val="24"/>
        </w:rPr>
        <w:t>there</w:t>
      </w:r>
      <w:r w:rsidR="00DB5A67" w:rsidRPr="00786E7E">
        <w:rPr>
          <w:rFonts w:asciiTheme="minorBidi" w:hAnsiTheme="minorBidi"/>
          <w:sz w:val="24"/>
          <w:szCs w:val="24"/>
        </w:rPr>
        <w:t xml:space="preserve"> </w:t>
      </w:r>
      <w:r w:rsidR="00DB5A67" w:rsidRPr="00786E7E">
        <w:rPr>
          <w:rFonts w:asciiTheme="minorBidi" w:hAnsiTheme="minorBidi"/>
          <w:i/>
          <w:iCs/>
          <w:sz w:val="24"/>
          <w:szCs w:val="24"/>
        </w:rPr>
        <w:t>is</w:t>
      </w:r>
      <w:r w:rsidR="00EE5797" w:rsidRPr="00786E7E">
        <w:rPr>
          <w:rFonts w:asciiTheme="minorBidi" w:hAnsiTheme="minorBidi"/>
          <w:sz w:val="24"/>
          <w:szCs w:val="24"/>
        </w:rPr>
        <w:t xml:space="preserve"> something substandard with </w:t>
      </w:r>
      <w:r w:rsidR="00DB5A67" w:rsidRPr="00786E7E">
        <w:rPr>
          <w:rFonts w:asciiTheme="minorBidi" w:hAnsiTheme="minorBidi"/>
          <w:sz w:val="24"/>
          <w:szCs w:val="24"/>
        </w:rPr>
        <w:t>our</w:t>
      </w:r>
      <w:r w:rsidR="00EE5797" w:rsidRPr="00786E7E">
        <w:rPr>
          <w:rFonts w:asciiTheme="minorBidi" w:hAnsiTheme="minorBidi"/>
          <w:sz w:val="24"/>
          <w:szCs w:val="24"/>
        </w:rPr>
        <w:t xml:space="preserve"> ritual, </w:t>
      </w:r>
      <w:r w:rsidR="00DB5A67" w:rsidRPr="00786E7E">
        <w:rPr>
          <w:rFonts w:asciiTheme="minorBidi" w:hAnsiTheme="minorBidi"/>
          <w:sz w:val="24"/>
          <w:szCs w:val="24"/>
        </w:rPr>
        <w:t>and our religious practices</w:t>
      </w:r>
      <w:r w:rsidR="00DA398D" w:rsidRPr="00786E7E">
        <w:rPr>
          <w:rFonts w:asciiTheme="minorBidi" w:hAnsiTheme="minorBidi"/>
          <w:sz w:val="24"/>
          <w:szCs w:val="24"/>
        </w:rPr>
        <w:t>.</w:t>
      </w:r>
      <w:r w:rsidR="00DB5A67" w:rsidRPr="00786E7E">
        <w:rPr>
          <w:rFonts w:asciiTheme="minorBidi" w:hAnsiTheme="minorBidi"/>
          <w:sz w:val="24"/>
          <w:szCs w:val="24"/>
        </w:rPr>
        <w:t xml:space="preserve"> </w:t>
      </w:r>
      <w:r w:rsidR="00DA398D" w:rsidRPr="00786E7E">
        <w:rPr>
          <w:rFonts w:asciiTheme="minorBidi" w:hAnsiTheme="minorBidi"/>
          <w:sz w:val="24"/>
          <w:szCs w:val="24"/>
        </w:rPr>
        <w:t xml:space="preserve">The fact that </w:t>
      </w:r>
      <w:proofErr w:type="gramStart"/>
      <w:r w:rsidR="00DA398D" w:rsidRPr="00786E7E">
        <w:rPr>
          <w:rFonts w:asciiTheme="minorBidi" w:hAnsiTheme="minorBidi"/>
          <w:sz w:val="24"/>
          <w:szCs w:val="24"/>
        </w:rPr>
        <w:t>we’re</w:t>
      </w:r>
      <w:proofErr w:type="gramEnd"/>
      <w:r w:rsidR="00DA398D" w:rsidRPr="00786E7E">
        <w:rPr>
          <w:rFonts w:asciiTheme="minorBidi" w:hAnsiTheme="minorBidi"/>
          <w:sz w:val="24"/>
          <w:szCs w:val="24"/>
        </w:rPr>
        <w:t xml:space="preserve"> not sufficiently</w:t>
      </w:r>
      <w:r w:rsidR="000F3AB2" w:rsidRPr="00786E7E">
        <w:rPr>
          <w:rFonts w:asciiTheme="minorBidi" w:hAnsiTheme="minorBidi"/>
          <w:sz w:val="24"/>
          <w:szCs w:val="24"/>
        </w:rPr>
        <w:t xml:space="preserve"> concerned with social justice for all</w:t>
      </w:r>
      <w:r w:rsidR="00DA398D" w:rsidRPr="00786E7E">
        <w:rPr>
          <w:rFonts w:asciiTheme="minorBidi" w:hAnsiTheme="minorBidi"/>
          <w:sz w:val="24"/>
          <w:szCs w:val="24"/>
        </w:rPr>
        <w:t xml:space="preserve"> people is a sign that there’s something </w:t>
      </w:r>
      <w:r w:rsidR="00DA398D" w:rsidRPr="00786E7E">
        <w:rPr>
          <w:rFonts w:asciiTheme="minorBidi" w:hAnsiTheme="minorBidi"/>
          <w:sz w:val="24"/>
          <w:szCs w:val="24"/>
        </w:rPr>
        <w:lastRenderedPageBreak/>
        <w:t>wrong</w:t>
      </w:r>
      <w:r w:rsidR="000F3AB2" w:rsidRPr="00786E7E">
        <w:rPr>
          <w:rFonts w:asciiTheme="minorBidi" w:hAnsiTheme="minorBidi"/>
          <w:sz w:val="24"/>
          <w:szCs w:val="24"/>
        </w:rPr>
        <w:t xml:space="preserve">. Why? Because religious ritual is supposed to embody a vision of the good, </w:t>
      </w:r>
      <w:r w:rsidR="00475DAB">
        <w:rPr>
          <w:rFonts w:asciiTheme="minorBidi" w:hAnsiTheme="minorBidi"/>
          <w:sz w:val="24"/>
          <w:szCs w:val="24"/>
        </w:rPr>
        <w:t>such that</w:t>
      </w:r>
      <w:r w:rsidR="000F3AB2" w:rsidRPr="00786E7E">
        <w:rPr>
          <w:rFonts w:asciiTheme="minorBidi" w:hAnsiTheme="minorBidi"/>
          <w:sz w:val="24"/>
          <w:szCs w:val="24"/>
        </w:rPr>
        <w:t xml:space="preserve"> if a person holds the</w:t>
      </w:r>
      <w:r w:rsidR="00EE5797" w:rsidRPr="00786E7E">
        <w:rPr>
          <w:rFonts w:asciiTheme="minorBidi" w:hAnsiTheme="minorBidi"/>
          <w:sz w:val="24"/>
          <w:szCs w:val="24"/>
        </w:rPr>
        <w:t xml:space="preserve"> Bible’s vision of the good </w:t>
      </w:r>
      <w:r w:rsidR="000F3AB2" w:rsidRPr="00786E7E">
        <w:rPr>
          <w:rFonts w:asciiTheme="minorBidi" w:hAnsiTheme="minorBidi"/>
          <w:sz w:val="24"/>
          <w:szCs w:val="24"/>
        </w:rPr>
        <w:t>vividly in mind,</w:t>
      </w:r>
      <w:r w:rsidR="00EE5797" w:rsidRPr="00786E7E">
        <w:rPr>
          <w:rFonts w:asciiTheme="minorBidi" w:hAnsiTheme="minorBidi"/>
          <w:sz w:val="24"/>
          <w:szCs w:val="24"/>
        </w:rPr>
        <w:t xml:space="preserve"> then </w:t>
      </w:r>
      <w:r w:rsidR="000F3AB2" w:rsidRPr="00786E7E">
        <w:rPr>
          <w:rFonts w:asciiTheme="minorBidi" w:hAnsiTheme="minorBidi"/>
          <w:sz w:val="24"/>
          <w:szCs w:val="24"/>
        </w:rPr>
        <w:t>she</w:t>
      </w:r>
      <w:r w:rsidR="00EE5797" w:rsidRPr="00786E7E">
        <w:rPr>
          <w:rFonts w:asciiTheme="minorBidi" w:hAnsiTheme="minorBidi"/>
          <w:sz w:val="24"/>
          <w:szCs w:val="24"/>
        </w:rPr>
        <w:t xml:space="preserve"> </w:t>
      </w:r>
      <w:r w:rsidR="00B054DB">
        <w:rPr>
          <w:rFonts w:asciiTheme="minorBidi" w:hAnsiTheme="minorBidi"/>
          <w:sz w:val="24"/>
          <w:szCs w:val="24"/>
        </w:rPr>
        <w:t>will</w:t>
      </w:r>
      <w:r w:rsidR="00B054DB" w:rsidRPr="00786E7E">
        <w:rPr>
          <w:rFonts w:asciiTheme="minorBidi" w:hAnsiTheme="minorBidi"/>
          <w:sz w:val="24"/>
          <w:szCs w:val="24"/>
        </w:rPr>
        <w:t xml:space="preserve"> </w:t>
      </w:r>
      <w:r w:rsidR="000F3AB2" w:rsidRPr="00786E7E">
        <w:rPr>
          <w:rFonts w:asciiTheme="minorBidi" w:hAnsiTheme="minorBidi"/>
          <w:sz w:val="24"/>
          <w:szCs w:val="24"/>
        </w:rPr>
        <w:t>automatically be</w:t>
      </w:r>
      <w:r w:rsidR="00EE5797" w:rsidRPr="00786E7E">
        <w:rPr>
          <w:rFonts w:asciiTheme="minorBidi" w:hAnsiTheme="minorBidi"/>
          <w:sz w:val="24"/>
          <w:szCs w:val="24"/>
        </w:rPr>
        <w:t xml:space="preserve"> concerned with social justice. </w:t>
      </w:r>
      <w:r w:rsidR="000F3AB2" w:rsidRPr="00786E7E">
        <w:rPr>
          <w:rFonts w:asciiTheme="minorBidi" w:hAnsiTheme="minorBidi"/>
          <w:sz w:val="24"/>
          <w:szCs w:val="24"/>
        </w:rPr>
        <w:t>To hark back to our lesson on holiness</w:t>
      </w:r>
      <w:r w:rsidR="00005D88" w:rsidRPr="00786E7E">
        <w:rPr>
          <w:rStyle w:val="FootnoteReference"/>
          <w:rFonts w:asciiTheme="minorBidi" w:hAnsiTheme="minorBidi"/>
          <w:sz w:val="24"/>
          <w:szCs w:val="24"/>
        </w:rPr>
        <w:footnoteReference w:id="20"/>
      </w:r>
      <w:r w:rsidR="000F3AB2" w:rsidRPr="00786E7E">
        <w:rPr>
          <w:rFonts w:asciiTheme="minorBidi" w:hAnsiTheme="minorBidi"/>
          <w:sz w:val="24"/>
          <w:szCs w:val="24"/>
        </w:rPr>
        <w:t xml:space="preserve"> – she would see all things as God’s creations</w:t>
      </w:r>
      <w:r w:rsidR="00067205" w:rsidRPr="00786E7E">
        <w:rPr>
          <w:rFonts w:asciiTheme="minorBidi" w:hAnsiTheme="minorBidi"/>
          <w:sz w:val="24"/>
          <w:szCs w:val="24"/>
        </w:rPr>
        <w:t>;</w:t>
      </w:r>
      <w:r w:rsidR="000F3AB2" w:rsidRPr="00786E7E">
        <w:rPr>
          <w:rFonts w:asciiTheme="minorBidi" w:hAnsiTheme="minorBidi"/>
          <w:sz w:val="24"/>
          <w:szCs w:val="24"/>
        </w:rPr>
        <w:t xml:space="preserve"> </w:t>
      </w:r>
      <w:r w:rsidR="00067205" w:rsidRPr="00786E7E">
        <w:rPr>
          <w:rFonts w:asciiTheme="minorBidi" w:hAnsiTheme="minorBidi"/>
          <w:sz w:val="24"/>
          <w:szCs w:val="24"/>
        </w:rPr>
        <w:t>she would</w:t>
      </w:r>
      <w:r w:rsidR="000F3AB2" w:rsidRPr="00786E7E">
        <w:rPr>
          <w:rFonts w:asciiTheme="minorBidi" w:hAnsiTheme="minorBidi"/>
          <w:sz w:val="24"/>
          <w:szCs w:val="24"/>
        </w:rPr>
        <w:t xml:space="preserve"> hold them in such awe that she wouldn’t be able to bring herself</w:t>
      </w:r>
      <w:r w:rsidR="00067205" w:rsidRPr="00786E7E">
        <w:rPr>
          <w:rFonts w:asciiTheme="minorBidi" w:hAnsiTheme="minorBidi"/>
          <w:sz w:val="24"/>
          <w:szCs w:val="24"/>
        </w:rPr>
        <w:t xml:space="preserve"> to act at all immorally, so long as she </w:t>
      </w:r>
      <w:r w:rsidR="00005D88" w:rsidRPr="00786E7E">
        <w:rPr>
          <w:rFonts w:asciiTheme="minorBidi" w:hAnsiTheme="minorBidi"/>
          <w:sz w:val="24"/>
          <w:szCs w:val="24"/>
        </w:rPr>
        <w:t>continues to view the world through the symbolic landscape that her religion has given her</w:t>
      </w:r>
      <w:r w:rsidR="00067205" w:rsidRPr="00786E7E">
        <w:rPr>
          <w:rFonts w:asciiTheme="minorBidi" w:hAnsiTheme="minorBidi"/>
          <w:sz w:val="24"/>
          <w:szCs w:val="24"/>
        </w:rPr>
        <w:t>.</w:t>
      </w:r>
      <w:r w:rsidR="00DA398D" w:rsidRPr="00786E7E">
        <w:rPr>
          <w:rStyle w:val="FootnoteReference"/>
          <w:rFonts w:asciiTheme="minorBidi" w:hAnsiTheme="minorBidi"/>
          <w:sz w:val="24"/>
          <w:szCs w:val="24"/>
        </w:rPr>
        <w:footnoteReference w:id="21"/>
      </w:r>
    </w:p>
    <w:p w14:paraId="444CEDD5" w14:textId="067E5681" w:rsidR="00830868" w:rsidRPr="00786E7E" w:rsidRDefault="00830868" w:rsidP="00523048">
      <w:pPr>
        <w:widowControl w:val="0"/>
        <w:spacing w:after="0" w:line="240" w:lineRule="auto"/>
        <w:jc w:val="both"/>
        <w:rPr>
          <w:rFonts w:asciiTheme="minorBidi" w:hAnsiTheme="minorBidi"/>
          <w:sz w:val="24"/>
          <w:szCs w:val="24"/>
        </w:rPr>
      </w:pPr>
    </w:p>
    <w:p w14:paraId="6E1B207C" w14:textId="40FAE610" w:rsidR="00830868" w:rsidRPr="00786E7E" w:rsidRDefault="004B5C4B" w:rsidP="00523048">
      <w:pPr>
        <w:widowControl w:val="0"/>
        <w:spacing w:after="0" w:line="240" w:lineRule="auto"/>
        <w:jc w:val="both"/>
        <w:rPr>
          <w:rFonts w:asciiTheme="minorBidi" w:hAnsiTheme="minorBidi"/>
          <w:b/>
          <w:bCs/>
          <w:sz w:val="24"/>
          <w:szCs w:val="24"/>
        </w:rPr>
      </w:pPr>
      <w:r w:rsidRPr="00786E7E">
        <w:rPr>
          <w:rFonts w:asciiTheme="minorBidi" w:hAnsiTheme="minorBidi"/>
          <w:b/>
          <w:bCs/>
          <w:sz w:val="24"/>
          <w:szCs w:val="24"/>
        </w:rPr>
        <w:t>Radical Consequences</w:t>
      </w:r>
    </w:p>
    <w:p w14:paraId="1CAC2D8E" w14:textId="77777777" w:rsidR="00523048" w:rsidRPr="00786E7E" w:rsidRDefault="00523048" w:rsidP="00523048">
      <w:pPr>
        <w:widowControl w:val="0"/>
        <w:spacing w:after="0" w:line="240" w:lineRule="auto"/>
        <w:jc w:val="both"/>
        <w:rPr>
          <w:rFonts w:asciiTheme="minorBidi" w:hAnsiTheme="minorBidi"/>
          <w:sz w:val="24"/>
          <w:szCs w:val="24"/>
        </w:rPr>
      </w:pPr>
    </w:p>
    <w:p w14:paraId="2933B78C" w14:textId="3BCCCCC1" w:rsidR="009B6E72" w:rsidRPr="00786E7E" w:rsidRDefault="00032D14"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The pedagogic track </w:t>
      </w:r>
      <w:proofErr w:type="gramStart"/>
      <w:r w:rsidRPr="00786E7E">
        <w:rPr>
          <w:rFonts w:asciiTheme="minorBidi" w:hAnsiTheme="minorBidi"/>
          <w:sz w:val="24"/>
          <w:szCs w:val="24"/>
        </w:rPr>
        <w:t>is rendered</w:t>
      </w:r>
      <w:proofErr w:type="gramEnd"/>
      <w:r w:rsidRPr="00786E7E">
        <w:rPr>
          <w:rFonts w:asciiTheme="minorBidi" w:hAnsiTheme="minorBidi"/>
          <w:sz w:val="24"/>
          <w:szCs w:val="24"/>
        </w:rPr>
        <w:t xml:space="preserve"> plausible by a </w:t>
      </w:r>
      <w:r w:rsidR="002B1FAF">
        <w:rPr>
          <w:rFonts w:asciiTheme="minorBidi" w:hAnsiTheme="minorBidi"/>
          <w:sz w:val="24"/>
          <w:szCs w:val="24"/>
        </w:rPr>
        <w:t>c</w:t>
      </w:r>
      <w:r w:rsidRPr="00786E7E">
        <w:rPr>
          <w:rFonts w:asciiTheme="minorBidi" w:hAnsiTheme="minorBidi"/>
          <w:sz w:val="24"/>
          <w:szCs w:val="24"/>
        </w:rPr>
        <w:t xml:space="preserve">onstrual of Jewish law that sees </w:t>
      </w:r>
      <w:r w:rsidR="008676D0" w:rsidRPr="00786E7E">
        <w:rPr>
          <w:rFonts w:asciiTheme="minorBidi" w:hAnsiTheme="minorBidi"/>
          <w:sz w:val="24"/>
          <w:szCs w:val="24"/>
        </w:rPr>
        <w:t xml:space="preserve">the entire halakhic system as animated by justice, love, and </w:t>
      </w:r>
      <w:r w:rsidR="00440F2E" w:rsidRPr="00786E7E">
        <w:rPr>
          <w:rFonts w:asciiTheme="minorBidi" w:hAnsiTheme="minorBidi"/>
          <w:sz w:val="24"/>
          <w:szCs w:val="24"/>
        </w:rPr>
        <w:t xml:space="preserve">the </w:t>
      </w:r>
      <w:r w:rsidR="008676D0" w:rsidRPr="00786E7E">
        <w:rPr>
          <w:rFonts w:asciiTheme="minorBidi" w:hAnsiTheme="minorBidi"/>
          <w:sz w:val="24"/>
          <w:szCs w:val="24"/>
        </w:rPr>
        <w:t xml:space="preserve">promotion of justice and love to the rest of the world. This </w:t>
      </w:r>
      <w:r w:rsidR="009E11F2" w:rsidRPr="00786E7E">
        <w:rPr>
          <w:rFonts w:asciiTheme="minorBidi" w:hAnsiTheme="minorBidi"/>
          <w:sz w:val="24"/>
          <w:szCs w:val="24"/>
        </w:rPr>
        <w:t>characterization</w:t>
      </w:r>
      <w:r w:rsidR="00474D71" w:rsidRPr="00786E7E">
        <w:rPr>
          <w:rFonts w:asciiTheme="minorBidi" w:hAnsiTheme="minorBidi"/>
          <w:sz w:val="24"/>
          <w:szCs w:val="24"/>
        </w:rPr>
        <w:t xml:space="preserve"> of Jewish law doesn’t require any revision or reform of the external form of the </w:t>
      </w:r>
      <w:proofErr w:type="gramStart"/>
      <w:r w:rsidR="00474D71" w:rsidRPr="00786E7E">
        <w:rPr>
          <w:rFonts w:asciiTheme="minorBidi" w:hAnsiTheme="minorBidi"/>
          <w:sz w:val="24"/>
          <w:szCs w:val="24"/>
        </w:rPr>
        <w:t>law, but</w:t>
      </w:r>
      <w:proofErr w:type="gramEnd"/>
      <w:r w:rsidR="00474D71" w:rsidRPr="00786E7E">
        <w:rPr>
          <w:rFonts w:asciiTheme="minorBidi" w:hAnsiTheme="minorBidi"/>
          <w:sz w:val="24"/>
          <w:szCs w:val="24"/>
        </w:rPr>
        <w:t xml:space="preserve"> </w:t>
      </w:r>
      <w:r w:rsidR="00DA398D" w:rsidRPr="00786E7E">
        <w:rPr>
          <w:rFonts w:asciiTheme="minorBidi" w:hAnsiTheme="minorBidi"/>
          <w:sz w:val="24"/>
          <w:szCs w:val="24"/>
        </w:rPr>
        <w:t xml:space="preserve">does </w:t>
      </w:r>
      <w:r w:rsidR="00474D71" w:rsidRPr="00786E7E">
        <w:rPr>
          <w:rFonts w:asciiTheme="minorBidi" w:hAnsiTheme="minorBidi"/>
          <w:sz w:val="24"/>
          <w:szCs w:val="24"/>
        </w:rPr>
        <w:t xml:space="preserve">require us to concede that over the course of time, the true spirit of the law has been somewhat deadened or suppressed, and </w:t>
      </w:r>
      <w:r w:rsidR="009E11F2">
        <w:rPr>
          <w:rFonts w:asciiTheme="minorBidi" w:hAnsiTheme="minorBidi"/>
          <w:sz w:val="24"/>
          <w:szCs w:val="24"/>
        </w:rPr>
        <w:t xml:space="preserve">that it now </w:t>
      </w:r>
      <w:r w:rsidR="00474D71" w:rsidRPr="00786E7E">
        <w:rPr>
          <w:rFonts w:asciiTheme="minorBidi" w:hAnsiTheme="minorBidi"/>
          <w:sz w:val="24"/>
          <w:szCs w:val="24"/>
        </w:rPr>
        <w:t>stand</w:t>
      </w:r>
      <w:r w:rsidR="009F230A" w:rsidRPr="00786E7E">
        <w:rPr>
          <w:rFonts w:asciiTheme="minorBidi" w:hAnsiTheme="minorBidi"/>
          <w:sz w:val="24"/>
          <w:szCs w:val="24"/>
        </w:rPr>
        <w:t>s</w:t>
      </w:r>
      <w:r w:rsidR="00474D71" w:rsidRPr="00786E7E">
        <w:rPr>
          <w:rFonts w:asciiTheme="minorBidi" w:hAnsiTheme="minorBidi"/>
          <w:sz w:val="24"/>
          <w:szCs w:val="24"/>
        </w:rPr>
        <w:t xml:space="preserve"> in need of </w:t>
      </w:r>
      <w:r w:rsidR="009E11F2" w:rsidRPr="00786E7E">
        <w:rPr>
          <w:rFonts w:asciiTheme="minorBidi" w:hAnsiTheme="minorBidi"/>
          <w:sz w:val="24"/>
          <w:szCs w:val="24"/>
        </w:rPr>
        <w:t>revitalization</w:t>
      </w:r>
      <w:r w:rsidR="00474D71" w:rsidRPr="00786E7E">
        <w:rPr>
          <w:rFonts w:asciiTheme="minorBidi" w:hAnsiTheme="minorBidi"/>
          <w:sz w:val="24"/>
          <w:szCs w:val="24"/>
        </w:rPr>
        <w:t xml:space="preserve">. </w:t>
      </w:r>
      <w:r w:rsidR="0060605F" w:rsidRPr="00786E7E">
        <w:rPr>
          <w:rFonts w:asciiTheme="minorBidi" w:hAnsiTheme="minorBidi"/>
          <w:sz w:val="24"/>
          <w:szCs w:val="24"/>
        </w:rPr>
        <w:t>None of this requires us to deny any of the foundational assumptions of Orthodox Judaism</w:t>
      </w:r>
      <w:r w:rsidR="00440F2E" w:rsidRPr="00786E7E">
        <w:rPr>
          <w:rFonts w:asciiTheme="minorBidi" w:hAnsiTheme="minorBidi"/>
          <w:sz w:val="24"/>
          <w:szCs w:val="24"/>
        </w:rPr>
        <w:t>.</w:t>
      </w:r>
      <w:r w:rsidR="0060605F" w:rsidRPr="00786E7E">
        <w:rPr>
          <w:rFonts w:asciiTheme="minorBidi" w:hAnsiTheme="minorBidi"/>
          <w:sz w:val="24"/>
          <w:szCs w:val="24"/>
        </w:rPr>
        <w:t xml:space="preserve"> </w:t>
      </w:r>
      <w:r w:rsidR="0031721C" w:rsidRPr="00786E7E">
        <w:rPr>
          <w:rFonts w:asciiTheme="minorBidi" w:hAnsiTheme="minorBidi"/>
          <w:sz w:val="24"/>
          <w:szCs w:val="24"/>
        </w:rPr>
        <w:t xml:space="preserve">All this, I think, is true, </w:t>
      </w:r>
      <w:r w:rsidR="0060605F" w:rsidRPr="00786E7E">
        <w:rPr>
          <w:rFonts w:asciiTheme="minorBidi" w:hAnsiTheme="minorBidi"/>
          <w:sz w:val="24"/>
          <w:szCs w:val="24"/>
        </w:rPr>
        <w:t xml:space="preserve">but </w:t>
      </w:r>
      <w:r w:rsidR="0031721C" w:rsidRPr="00786E7E">
        <w:rPr>
          <w:rFonts w:asciiTheme="minorBidi" w:hAnsiTheme="minorBidi"/>
          <w:sz w:val="24"/>
          <w:szCs w:val="24"/>
        </w:rPr>
        <w:t>what</w:t>
      </w:r>
      <w:r w:rsidR="0060605F" w:rsidRPr="00786E7E">
        <w:rPr>
          <w:rFonts w:asciiTheme="minorBidi" w:hAnsiTheme="minorBidi"/>
          <w:sz w:val="24"/>
          <w:szCs w:val="24"/>
        </w:rPr>
        <w:t xml:space="preserve"> </w:t>
      </w:r>
      <w:proofErr w:type="gramStart"/>
      <w:r w:rsidR="0060605F" w:rsidRPr="00786E7E">
        <w:rPr>
          <w:rFonts w:asciiTheme="minorBidi" w:hAnsiTheme="minorBidi"/>
          <w:sz w:val="24"/>
          <w:szCs w:val="24"/>
        </w:rPr>
        <w:t xml:space="preserve">is rarely </w:t>
      </w:r>
      <w:r w:rsidR="009463DD" w:rsidRPr="00786E7E">
        <w:rPr>
          <w:rFonts w:asciiTheme="minorBidi" w:hAnsiTheme="minorBidi"/>
          <w:sz w:val="24"/>
          <w:szCs w:val="24"/>
        </w:rPr>
        <w:t>recognized</w:t>
      </w:r>
      <w:proofErr w:type="gramEnd"/>
      <w:r w:rsidR="0031721C" w:rsidRPr="00786E7E">
        <w:rPr>
          <w:rFonts w:asciiTheme="minorBidi" w:hAnsiTheme="minorBidi"/>
          <w:sz w:val="24"/>
          <w:szCs w:val="24"/>
        </w:rPr>
        <w:t xml:space="preserve"> is</w:t>
      </w:r>
      <w:r w:rsidR="00DA2FD7" w:rsidRPr="00786E7E">
        <w:rPr>
          <w:rFonts w:asciiTheme="minorBidi" w:hAnsiTheme="minorBidi"/>
          <w:sz w:val="24"/>
          <w:szCs w:val="24"/>
        </w:rPr>
        <w:t xml:space="preserve"> the extent </w:t>
      </w:r>
      <w:r w:rsidR="0031721C" w:rsidRPr="00786E7E">
        <w:rPr>
          <w:rFonts w:asciiTheme="minorBidi" w:hAnsiTheme="minorBidi"/>
          <w:sz w:val="24"/>
          <w:szCs w:val="24"/>
        </w:rPr>
        <w:t>of Rabbi Hirsch’s radicalism</w:t>
      </w:r>
      <w:r w:rsidR="00DA2FD7" w:rsidRPr="00786E7E">
        <w:rPr>
          <w:rFonts w:asciiTheme="minorBidi" w:hAnsiTheme="minorBidi"/>
          <w:sz w:val="24"/>
          <w:szCs w:val="24"/>
        </w:rPr>
        <w:t>.</w:t>
      </w:r>
    </w:p>
    <w:p w14:paraId="357936D4"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0C2CE47C" w14:textId="11D4820A" w:rsidR="00830868" w:rsidRPr="00786E7E" w:rsidRDefault="00180AC1"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It follows from Rabbi Hirsch’s view that very few Jews, even among the most pious and halakhically observant communities, are doing their Judaism right.</w:t>
      </w:r>
      <w:r w:rsidR="0000149D" w:rsidRPr="00786E7E">
        <w:rPr>
          <w:rFonts w:asciiTheme="minorBidi" w:hAnsiTheme="minorBidi"/>
          <w:sz w:val="24"/>
          <w:szCs w:val="24"/>
        </w:rPr>
        <w:t xml:space="preserve"> </w:t>
      </w:r>
      <w:r w:rsidR="0013698C">
        <w:rPr>
          <w:rFonts w:asciiTheme="minorBidi" w:hAnsiTheme="minorBidi"/>
          <w:sz w:val="24"/>
          <w:szCs w:val="24"/>
        </w:rPr>
        <w:t xml:space="preserve">Given what we outlined in last week’s lesson, we can safely say that </w:t>
      </w:r>
      <w:r w:rsidR="0040425D">
        <w:rPr>
          <w:rFonts w:asciiTheme="minorBidi" w:hAnsiTheme="minorBidi"/>
          <w:sz w:val="24"/>
          <w:szCs w:val="24"/>
        </w:rPr>
        <w:t>as long as</w:t>
      </w:r>
      <w:r w:rsidR="0000149D" w:rsidRPr="00786E7E">
        <w:rPr>
          <w:rFonts w:asciiTheme="minorBidi" w:hAnsiTheme="minorBidi"/>
          <w:sz w:val="24"/>
          <w:szCs w:val="24"/>
        </w:rPr>
        <w:t xml:space="preserve"> Jewish practice runs free from </w:t>
      </w:r>
      <w:proofErr w:type="gramStart"/>
      <w:r w:rsidR="0000149D" w:rsidRPr="00786E7E">
        <w:rPr>
          <w:rFonts w:asciiTheme="minorBidi" w:hAnsiTheme="minorBidi"/>
          <w:sz w:val="24"/>
          <w:szCs w:val="24"/>
        </w:rPr>
        <w:t>a passionate</w:t>
      </w:r>
      <w:proofErr w:type="gramEnd"/>
      <w:r w:rsidR="0000149D" w:rsidRPr="00786E7E">
        <w:rPr>
          <w:rFonts w:asciiTheme="minorBidi" w:hAnsiTheme="minorBidi"/>
          <w:sz w:val="24"/>
          <w:szCs w:val="24"/>
        </w:rPr>
        <w:t xml:space="preserve"> concern for social justice</w:t>
      </w:r>
      <w:r w:rsidR="003E0C1E" w:rsidRPr="00786E7E">
        <w:rPr>
          <w:rFonts w:asciiTheme="minorBidi" w:hAnsiTheme="minorBidi"/>
          <w:sz w:val="24"/>
          <w:szCs w:val="24"/>
        </w:rPr>
        <w:t xml:space="preserve"> </w:t>
      </w:r>
      <w:r w:rsidR="00984186">
        <w:rPr>
          <w:rFonts w:asciiTheme="minorBidi" w:hAnsiTheme="minorBidi"/>
          <w:sz w:val="24"/>
          <w:szCs w:val="24"/>
        </w:rPr>
        <w:t>(</w:t>
      </w:r>
      <w:r w:rsidR="0000149D" w:rsidRPr="00786E7E">
        <w:rPr>
          <w:rFonts w:asciiTheme="minorBidi" w:hAnsiTheme="minorBidi"/>
          <w:sz w:val="24"/>
          <w:szCs w:val="24"/>
        </w:rPr>
        <w:t>for all humans</w:t>
      </w:r>
      <w:r w:rsidR="00984186">
        <w:rPr>
          <w:rFonts w:asciiTheme="minorBidi" w:hAnsiTheme="minorBidi"/>
          <w:sz w:val="24"/>
          <w:szCs w:val="24"/>
        </w:rPr>
        <w:t>)</w:t>
      </w:r>
      <w:r w:rsidR="003C304B" w:rsidRPr="00786E7E">
        <w:rPr>
          <w:rFonts w:asciiTheme="minorBidi" w:hAnsiTheme="minorBidi"/>
          <w:sz w:val="24"/>
          <w:szCs w:val="24"/>
        </w:rPr>
        <w:t xml:space="preserve"> </w:t>
      </w:r>
      <w:r w:rsidR="0000149D" w:rsidRPr="00786E7E">
        <w:rPr>
          <w:rFonts w:asciiTheme="minorBidi" w:hAnsiTheme="minorBidi"/>
          <w:sz w:val="24"/>
          <w:szCs w:val="24"/>
        </w:rPr>
        <w:t>and for the ecology</w:t>
      </w:r>
      <w:r w:rsidR="00CD16BF">
        <w:rPr>
          <w:rFonts w:asciiTheme="minorBidi" w:hAnsiTheme="minorBidi"/>
          <w:sz w:val="24"/>
          <w:szCs w:val="24"/>
        </w:rPr>
        <w:t>,</w:t>
      </w:r>
      <w:r w:rsidR="003E0C1E" w:rsidRPr="00786E7E">
        <w:rPr>
          <w:rFonts w:asciiTheme="minorBidi" w:hAnsiTheme="minorBidi"/>
          <w:sz w:val="24"/>
          <w:szCs w:val="24"/>
        </w:rPr>
        <w:t xml:space="preserve"> </w:t>
      </w:r>
      <w:r w:rsidR="00CD16BF" w:rsidRPr="00786E7E">
        <w:rPr>
          <w:rFonts w:asciiTheme="minorBidi" w:hAnsiTheme="minorBidi"/>
          <w:sz w:val="24"/>
          <w:szCs w:val="24"/>
        </w:rPr>
        <w:t xml:space="preserve">it’s being practiced </w:t>
      </w:r>
      <w:r w:rsidR="003E0C1E" w:rsidRPr="00786E7E">
        <w:rPr>
          <w:rFonts w:asciiTheme="minorBidi" w:hAnsiTheme="minorBidi"/>
          <w:sz w:val="24"/>
          <w:szCs w:val="24"/>
        </w:rPr>
        <w:t>– according to Rabbi Hirsch –with the wrong spirit.</w:t>
      </w:r>
      <w:r w:rsidR="009B6E72" w:rsidRPr="00786E7E">
        <w:rPr>
          <w:rFonts w:asciiTheme="minorBidi" w:hAnsiTheme="minorBidi"/>
          <w:sz w:val="24"/>
          <w:szCs w:val="24"/>
        </w:rPr>
        <w:t xml:space="preserve"> Indeed, it seems to follow from his views that </w:t>
      </w:r>
      <w:r w:rsidR="002A660B">
        <w:rPr>
          <w:rFonts w:asciiTheme="minorBidi" w:hAnsiTheme="minorBidi"/>
          <w:sz w:val="24"/>
          <w:szCs w:val="24"/>
        </w:rPr>
        <w:t>Jewish communities</w:t>
      </w:r>
      <w:r w:rsidR="009B6E72" w:rsidRPr="00786E7E">
        <w:rPr>
          <w:rFonts w:asciiTheme="minorBidi" w:hAnsiTheme="minorBidi"/>
          <w:sz w:val="24"/>
          <w:szCs w:val="24"/>
        </w:rPr>
        <w:t xml:space="preserve"> that deliberately isolate themselves from the rest of the world, </w:t>
      </w:r>
      <w:r w:rsidR="008B2FE3" w:rsidRPr="00786E7E">
        <w:rPr>
          <w:rFonts w:asciiTheme="minorBidi" w:hAnsiTheme="minorBidi"/>
          <w:sz w:val="24"/>
          <w:szCs w:val="24"/>
        </w:rPr>
        <w:t xml:space="preserve">though they may have played an essential role in preserving the </w:t>
      </w:r>
      <w:r w:rsidR="008B2FE3" w:rsidRPr="00786E7E">
        <w:rPr>
          <w:rFonts w:asciiTheme="minorBidi" w:hAnsiTheme="minorBidi"/>
          <w:i/>
          <w:iCs/>
          <w:sz w:val="24"/>
          <w:szCs w:val="24"/>
        </w:rPr>
        <w:t>form</w:t>
      </w:r>
      <w:r w:rsidR="008B2FE3" w:rsidRPr="00786E7E">
        <w:rPr>
          <w:rFonts w:asciiTheme="minorBidi" w:hAnsiTheme="minorBidi"/>
          <w:sz w:val="24"/>
          <w:szCs w:val="24"/>
        </w:rPr>
        <w:t xml:space="preserve"> of the law, </w:t>
      </w:r>
      <w:r w:rsidR="009B6E72" w:rsidRPr="00786E7E">
        <w:rPr>
          <w:rFonts w:asciiTheme="minorBidi" w:hAnsiTheme="minorBidi"/>
          <w:sz w:val="24"/>
          <w:szCs w:val="24"/>
        </w:rPr>
        <w:t>are holding back the very purpose of the election.</w:t>
      </w:r>
    </w:p>
    <w:p w14:paraId="339415D1" w14:textId="77777777" w:rsidR="00523048" w:rsidRPr="00786E7E" w:rsidRDefault="00523048" w:rsidP="00523048">
      <w:pPr>
        <w:widowControl w:val="0"/>
        <w:spacing w:after="0" w:line="240" w:lineRule="auto"/>
        <w:jc w:val="both"/>
        <w:rPr>
          <w:rFonts w:asciiTheme="minorBidi" w:hAnsiTheme="minorBidi"/>
          <w:sz w:val="24"/>
          <w:szCs w:val="24"/>
        </w:rPr>
      </w:pPr>
    </w:p>
    <w:p w14:paraId="3413E814" w14:textId="67844CA1" w:rsidR="00830868" w:rsidRPr="00786E7E" w:rsidRDefault="00DA398D"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Another dimension of Rabbi Hirsch’s radicalism emerges when thinking about the relationship between his views and Zionism. </w:t>
      </w:r>
      <w:r w:rsidR="00373423" w:rsidRPr="00786E7E">
        <w:rPr>
          <w:rFonts w:asciiTheme="minorBidi" w:hAnsiTheme="minorBidi"/>
          <w:sz w:val="24"/>
          <w:szCs w:val="24"/>
        </w:rPr>
        <w:t xml:space="preserve">Rabbi Hirsch was an opponent of the nascent Zionist movement in his days. </w:t>
      </w:r>
      <w:proofErr w:type="gramStart"/>
      <w:r w:rsidR="00373423" w:rsidRPr="00786E7E">
        <w:rPr>
          <w:rFonts w:asciiTheme="minorBidi" w:hAnsiTheme="minorBidi"/>
          <w:sz w:val="24"/>
          <w:szCs w:val="24"/>
        </w:rPr>
        <w:t>It’s</w:t>
      </w:r>
      <w:proofErr w:type="gramEnd"/>
      <w:r w:rsidR="00373423" w:rsidRPr="00786E7E">
        <w:rPr>
          <w:rFonts w:asciiTheme="minorBidi" w:hAnsiTheme="minorBidi"/>
          <w:sz w:val="24"/>
          <w:szCs w:val="24"/>
        </w:rPr>
        <w:t xml:space="preserve"> relatively easy to understand why. As far as he was concerned, exile</w:t>
      </w:r>
      <w:r w:rsidR="00175DFC" w:rsidRPr="00786E7E">
        <w:rPr>
          <w:rFonts w:asciiTheme="minorBidi" w:hAnsiTheme="minorBidi"/>
          <w:sz w:val="24"/>
          <w:szCs w:val="24"/>
        </w:rPr>
        <w:t xml:space="preserve"> makes it possible, especially after the emancipation, to contribute to the life of all of the nations </w:t>
      </w:r>
      <w:r w:rsidR="00DE3791">
        <w:rPr>
          <w:rFonts w:asciiTheme="minorBidi" w:hAnsiTheme="minorBidi"/>
          <w:sz w:val="24"/>
          <w:szCs w:val="24"/>
        </w:rPr>
        <w:t>among whom</w:t>
      </w:r>
      <w:r w:rsidR="00175DFC" w:rsidRPr="00786E7E">
        <w:rPr>
          <w:rFonts w:asciiTheme="minorBidi" w:hAnsiTheme="minorBidi"/>
          <w:sz w:val="24"/>
          <w:szCs w:val="24"/>
        </w:rPr>
        <w:t xml:space="preserve"> we </w:t>
      </w:r>
      <w:proofErr w:type="gramStart"/>
      <w:r w:rsidR="00664A2C">
        <w:rPr>
          <w:rFonts w:asciiTheme="minorBidi" w:hAnsiTheme="minorBidi"/>
          <w:sz w:val="24"/>
          <w:szCs w:val="24"/>
        </w:rPr>
        <w:t>a</w:t>
      </w:r>
      <w:r w:rsidR="00DE3791">
        <w:rPr>
          <w:rFonts w:asciiTheme="minorBidi" w:hAnsiTheme="minorBidi"/>
          <w:sz w:val="24"/>
          <w:szCs w:val="24"/>
        </w:rPr>
        <w:t>re</w:t>
      </w:r>
      <w:r w:rsidR="00175DFC" w:rsidRPr="00786E7E">
        <w:rPr>
          <w:rFonts w:asciiTheme="minorBidi" w:hAnsiTheme="minorBidi"/>
          <w:sz w:val="24"/>
          <w:szCs w:val="24"/>
        </w:rPr>
        <w:t xml:space="preserve"> scattered</w:t>
      </w:r>
      <w:proofErr w:type="gramEnd"/>
      <w:r w:rsidR="00175DFC" w:rsidRPr="00786E7E">
        <w:rPr>
          <w:rFonts w:asciiTheme="minorBidi" w:hAnsiTheme="minorBidi"/>
          <w:sz w:val="24"/>
          <w:szCs w:val="24"/>
        </w:rPr>
        <w:t xml:space="preserve">. Not until </w:t>
      </w:r>
      <w:proofErr w:type="gramStart"/>
      <w:r w:rsidR="00175DFC" w:rsidRPr="00786E7E">
        <w:rPr>
          <w:rFonts w:asciiTheme="minorBidi" w:hAnsiTheme="minorBidi"/>
          <w:sz w:val="24"/>
          <w:szCs w:val="24"/>
        </w:rPr>
        <w:t>we’ve</w:t>
      </w:r>
      <w:proofErr w:type="gramEnd"/>
      <w:r w:rsidR="00175DFC" w:rsidRPr="00786E7E">
        <w:rPr>
          <w:rFonts w:asciiTheme="minorBidi" w:hAnsiTheme="minorBidi"/>
          <w:sz w:val="24"/>
          <w:szCs w:val="24"/>
        </w:rPr>
        <w:t xml:space="preserve"> completed the task of bringing all of humanity into the </w:t>
      </w:r>
      <w:r w:rsidR="00B602EE" w:rsidRPr="00786E7E">
        <w:rPr>
          <w:rFonts w:asciiTheme="minorBidi" w:hAnsiTheme="minorBidi"/>
          <w:sz w:val="24"/>
          <w:szCs w:val="24"/>
        </w:rPr>
        <w:t xml:space="preserve">tent of ethical monotheism can we be </w:t>
      </w:r>
      <w:r w:rsidR="00160D94" w:rsidRPr="00786E7E">
        <w:rPr>
          <w:rFonts w:asciiTheme="minorBidi" w:hAnsiTheme="minorBidi"/>
          <w:sz w:val="24"/>
          <w:szCs w:val="24"/>
        </w:rPr>
        <w:t>read</w:t>
      </w:r>
      <w:r w:rsidR="00B602EE" w:rsidRPr="00786E7E">
        <w:rPr>
          <w:rFonts w:asciiTheme="minorBidi" w:hAnsiTheme="minorBidi"/>
          <w:sz w:val="24"/>
          <w:szCs w:val="24"/>
        </w:rPr>
        <w:t xml:space="preserve">y </w:t>
      </w:r>
      <w:r w:rsidR="00664A2C">
        <w:rPr>
          <w:rFonts w:asciiTheme="minorBidi" w:hAnsiTheme="minorBidi"/>
          <w:sz w:val="24"/>
          <w:szCs w:val="24"/>
        </w:rPr>
        <w:t>for a</w:t>
      </w:r>
      <w:r w:rsidR="00664A2C" w:rsidRPr="00786E7E">
        <w:rPr>
          <w:rFonts w:asciiTheme="minorBidi" w:hAnsiTheme="minorBidi"/>
          <w:sz w:val="24"/>
          <w:szCs w:val="24"/>
        </w:rPr>
        <w:t xml:space="preserve"> </w:t>
      </w:r>
      <w:r w:rsidR="00B602EE" w:rsidRPr="00786E7E">
        <w:rPr>
          <w:rFonts w:asciiTheme="minorBidi" w:hAnsiTheme="minorBidi"/>
          <w:sz w:val="24"/>
          <w:szCs w:val="24"/>
        </w:rPr>
        <w:t>return to our own land</w:t>
      </w:r>
      <w:r w:rsidR="004874FC" w:rsidRPr="00786E7E">
        <w:rPr>
          <w:rFonts w:asciiTheme="minorBidi" w:hAnsiTheme="minorBidi"/>
          <w:sz w:val="24"/>
          <w:szCs w:val="24"/>
        </w:rPr>
        <w:t xml:space="preserve">. Having said that, I </w:t>
      </w:r>
      <w:r w:rsidR="005D17B0">
        <w:rPr>
          <w:rFonts w:asciiTheme="minorBidi" w:hAnsiTheme="minorBidi"/>
          <w:sz w:val="24"/>
          <w:szCs w:val="24"/>
        </w:rPr>
        <w:t>think a Zionist should have no problem endorsing</w:t>
      </w:r>
      <w:r w:rsidR="004874FC" w:rsidRPr="00786E7E">
        <w:rPr>
          <w:rFonts w:asciiTheme="minorBidi" w:hAnsiTheme="minorBidi"/>
          <w:sz w:val="24"/>
          <w:szCs w:val="24"/>
        </w:rPr>
        <w:t xml:space="preserve"> Rabbi Hirsch’s </w:t>
      </w:r>
      <w:r w:rsidR="005D17B0">
        <w:rPr>
          <w:rFonts w:asciiTheme="minorBidi" w:hAnsiTheme="minorBidi"/>
          <w:sz w:val="24"/>
          <w:szCs w:val="24"/>
        </w:rPr>
        <w:t>overall philosophy of Judaism</w:t>
      </w:r>
      <w:r w:rsidR="001949CE" w:rsidRPr="00786E7E">
        <w:rPr>
          <w:rFonts w:asciiTheme="minorBidi" w:hAnsiTheme="minorBidi"/>
          <w:sz w:val="24"/>
          <w:szCs w:val="24"/>
        </w:rPr>
        <w:t>.</w:t>
      </w:r>
      <w:r w:rsidR="00240C0E" w:rsidRPr="00786E7E">
        <w:rPr>
          <w:rFonts w:asciiTheme="minorBidi" w:hAnsiTheme="minorBidi"/>
          <w:sz w:val="24"/>
          <w:szCs w:val="24"/>
        </w:rPr>
        <w:t xml:space="preserve"> </w:t>
      </w:r>
      <w:r w:rsidRPr="00786E7E">
        <w:rPr>
          <w:rFonts w:asciiTheme="minorBidi" w:hAnsiTheme="minorBidi"/>
          <w:sz w:val="24"/>
          <w:szCs w:val="24"/>
        </w:rPr>
        <w:t>But</w:t>
      </w:r>
      <w:r w:rsidR="00240C0E" w:rsidRPr="00786E7E">
        <w:rPr>
          <w:rFonts w:asciiTheme="minorBidi" w:hAnsiTheme="minorBidi"/>
          <w:sz w:val="24"/>
          <w:szCs w:val="24"/>
        </w:rPr>
        <w:t xml:space="preserve"> if Zionism </w:t>
      </w:r>
      <w:r w:rsidR="00240C0E" w:rsidRPr="00786E7E">
        <w:rPr>
          <w:rFonts w:asciiTheme="minorBidi" w:hAnsiTheme="minorBidi"/>
          <w:i/>
          <w:iCs/>
          <w:sz w:val="24"/>
          <w:szCs w:val="24"/>
        </w:rPr>
        <w:t>is</w:t>
      </w:r>
      <w:r w:rsidR="00240C0E" w:rsidRPr="00786E7E">
        <w:rPr>
          <w:rFonts w:asciiTheme="minorBidi" w:hAnsiTheme="minorBidi"/>
          <w:sz w:val="24"/>
          <w:szCs w:val="24"/>
        </w:rPr>
        <w:t xml:space="preserve"> to </w:t>
      </w:r>
      <w:proofErr w:type="gramStart"/>
      <w:r w:rsidR="00240C0E" w:rsidRPr="00786E7E">
        <w:rPr>
          <w:rFonts w:asciiTheme="minorBidi" w:hAnsiTheme="minorBidi"/>
          <w:sz w:val="24"/>
          <w:szCs w:val="24"/>
        </w:rPr>
        <w:t>be accommodated</w:t>
      </w:r>
      <w:proofErr w:type="gramEnd"/>
      <w:r w:rsidR="00240C0E" w:rsidRPr="00786E7E">
        <w:rPr>
          <w:rFonts w:asciiTheme="minorBidi" w:hAnsiTheme="minorBidi"/>
          <w:sz w:val="24"/>
          <w:szCs w:val="24"/>
        </w:rPr>
        <w:t xml:space="preserve"> by an otherwise Hirsch</w:t>
      </w:r>
      <w:r w:rsidR="00D17051" w:rsidRPr="00786E7E">
        <w:rPr>
          <w:rFonts w:asciiTheme="minorBidi" w:hAnsiTheme="minorBidi"/>
          <w:sz w:val="24"/>
          <w:szCs w:val="24"/>
        </w:rPr>
        <w:t>e</w:t>
      </w:r>
      <w:r w:rsidR="00240C0E" w:rsidRPr="00786E7E">
        <w:rPr>
          <w:rFonts w:asciiTheme="minorBidi" w:hAnsiTheme="minorBidi"/>
          <w:sz w:val="24"/>
          <w:szCs w:val="24"/>
        </w:rPr>
        <w:t>an outlook, there will – at the very least – be some radical consequences</w:t>
      </w:r>
      <w:r w:rsidR="00C36CEB" w:rsidRPr="00786E7E">
        <w:rPr>
          <w:rFonts w:asciiTheme="minorBidi" w:hAnsiTheme="minorBidi"/>
          <w:sz w:val="24"/>
          <w:szCs w:val="24"/>
        </w:rPr>
        <w:t>.</w:t>
      </w:r>
      <w:r w:rsidR="00725A35" w:rsidRPr="00786E7E">
        <w:rPr>
          <w:rFonts w:asciiTheme="minorBidi" w:hAnsiTheme="minorBidi"/>
          <w:sz w:val="24"/>
          <w:szCs w:val="24"/>
        </w:rPr>
        <w:t xml:space="preserve"> </w:t>
      </w:r>
      <w:r w:rsidRPr="00786E7E">
        <w:rPr>
          <w:rFonts w:asciiTheme="minorBidi" w:hAnsiTheme="minorBidi"/>
          <w:sz w:val="24"/>
          <w:szCs w:val="24"/>
        </w:rPr>
        <w:t>We shall uncover t</w:t>
      </w:r>
      <w:r w:rsidR="00725A35" w:rsidRPr="00786E7E">
        <w:rPr>
          <w:rFonts w:asciiTheme="minorBidi" w:hAnsiTheme="minorBidi"/>
          <w:sz w:val="24"/>
          <w:szCs w:val="24"/>
        </w:rPr>
        <w:t xml:space="preserve">hose consequences in conversation with </w:t>
      </w:r>
      <w:r w:rsidR="00160D94" w:rsidRPr="00786E7E">
        <w:rPr>
          <w:rFonts w:asciiTheme="minorBidi" w:hAnsiTheme="minorBidi"/>
          <w:sz w:val="24"/>
          <w:szCs w:val="24"/>
        </w:rPr>
        <w:t xml:space="preserve">Rabbi Hirsch’s understanding of </w:t>
      </w:r>
      <w:r w:rsidR="00F55D55" w:rsidRPr="00786E7E">
        <w:rPr>
          <w:rFonts w:asciiTheme="minorBidi" w:hAnsiTheme="minorBidi"/>
          <w:sz w:val="24"/>
          <w:szCs w:val="24"/>
        </w:rPr>
        <w:t>the mandate given to Abraham.</w:t>
      </w:r>
    </w:p>
    <w:p w14:paraId="0F0B9E6F" w14:textId="77777777" w:rsidR="00830868" w:rsidRPr="00786E7E" w:rsidRDefault="00830868" w:rsidP="00523048">
      <w:pPr>
        <w:widowControl w:val="0"/>
        <w:spacing w:after="0" w:line="240" w:lineRule="auto"/>
        <w:jc w:val="both"/>
        <w:rPr>
          <w:rFonts w:asciiTheme="minorBidi" w:hAnsiTheme="minorBidi"/>
          <w:sz w:val="24"/>
          <w:szCs w:val="24"/>
        </w:rPr>
      </w:pPr>
    </w:p>
    <w:p w14:paraId="6CB73887" w14:textId="1A6C5EE5" w:rsidR="007D7FD4" w:rsidRPr="00786E7E" w:rsidRDefault="007D7FD4" w:rsidP="00523048">
      <w:pPr>
        <w:widowControl w:val="0"/>
        <w:spacing w:after="0" w:line="240" w:lineRule="auto"/>
        <w:jc w:val="both"/>
        <w:rPr>
          <w:rFonts w:asciiTheme="minorBidi" w:hAnsiTheme="minorBidi"/>
          <w:b/>
          <w:bCs/>
          <w:sz w:val="24"/>
          <w:szCs w:val="24"/>
        </w:rPr>
      </w:pPr>
      <w:r w:rsidRPr="00786E7E">
        <w:rPr>
          <w:rFonts w:asciiTheme="minorBidi" w:hAnsiTheme="minorBidi"/>
          <w:b/>
          <w:bCs/>
          <w:sz w:val="24"/>
          <w:szCs w:val="24"/>
        </w:rPr>
        <w:t xml:space="preserve">Back to </w:t>
      </w:r>
      <w:r w:rsidR="00C36CEB" w:rsidRPr="00786E7E">
        <w:rPr>
          <w:rFonts w:asciiTheme="minorBidi" w:hAnsiTheme="minorBidi"/>
          <w:b/>
          <w:bCs/>
          <w:sz w:val="24"/>
          <w:szCs w:val="24"/>
        </w:rPr>
        <w:t>Genesis 12</w:t>
      </w:r>
    </w:p>
    <w:p w14:paraId="34B9F3BD" w14:textId="77777777" w:rsidR="00523048" w:rsidRPr="00786E7E" w:rsidRDefault="00523048" w:rsidP="00523048">
      <w:pPr>
        <w:widowControl w:val="0"/>
        <w:spacing w:after="0" w:line="240" w:lineRule="auto"/>
        <w:jc w:val="both"/>
        <w:rPr>
          <w:rFonts w:asciiTheme="minorBidi" w:hAnsiTheme="minorBidi"/>
          <w:sz w:val="24"/>
          <w:szCs w:val="24"/>
        </w:rPr>
      </w:pPr>
    </w:p>
    <w:p w14:paraId="2466D0F7" w14:textId="4365934B" w:rsidR="0050775C" w:rsidRPr="00786E7E" w:rsidRDefault="00AD0A82"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Rabbi Hirsch</w:t>
      </w:r>
      <w:r w:rsidR="0075630F" w:rsidRPr="00786E7E">
        <w:rPr>
          <w:rFonts w:asciiTheme="minorBidi" w:hAnsiTheme="minorBidi"/>
          <w:sz w:val="24"/>
          <w:szCs w:val="24"/>
        </w:rPr>
        <w:t xml:space="preserve"> sees</w:t>
      </w:r>
      <w:r w:rsidRPr="00786E7E">
        <w:rPr>
          <w:rFonts w:asciiTheme="minorBidi" w:hAnsiTheme="minorBidi"/>
          <w:sz w:val="24"/>
          <w:szCs w:val="24"/>
        </w:rPr>
        <w:t xml:space="preserve"> </w:t>
      </w:r>
      <w:r w:rsidR="0075630F" w:rsidRPr="00786E7E">
        <w:rPr>
          <w:rFonts w:asciiTheme="minorBidi" w:hAnsiTheme="minorBidi"/>
          <w:sz w:val="24"/>
          <w:szCs w:val="24"/>
        </w:rPr>
        <w:t xml:space="preserve">the foundation of his </w:t>
      </w:r>
      <w:r w:rsidR="008129B0" w:rsidRPr="00786E7E">
        <w:rPr>
          <w:rFonts w:asciiTheme="minorBidi" w:hAnsiTheme="minorBidi"/>
          <w:sz w:val="24"/>
          <w:szCs w:val="24"/>
        </w:rPr>
        <w:t>entire model</w:t>
      </w:r>
      <w:r w:rsidR="0075630F" w:rsidRPr="00786E7E">
        <w:rPr>
          <w:rFonts w:asciiTheme="minorBidi" w:hAnsiTheme="minorBidi"/>
          <w:sz w:val="24"/>
          <w:szCs w:val="24"/>
        </w:rPr>
        <w:t xml:space="preserve"> </w:t>
      </w:r>
      <w:r w:rsidR="004F2AA8" w:rsidRPr="00786E7E">
        <w:rPr>
          <w:rFonts w:asciiTheme="minorBidi" w:hAnsiTheme="minorBidi"/>
          <w:sz w:val="24"/>
          <w:szCs w:val="24"/>
        </w:rPr>
        <w:t xml:space="preserve">condensed </w:t>
      </w:r>
      <w:r w:rsidR="0075630F" w:rsidRPr="00786E7E">
        <w:rPr>
          <w:rFonts w:asciiTheme="minorBidi" w:hAnsiTheme="minorBidi"/>
          <w:sz w:val="24"/>
          <w:szCs w:val="24"/>
        </w:rPr>
        <w:t>in</w:t>
      </w:r>
      <w:r w:rsidR="004F2AA8" w:rsidRPr="00786E7E">
        <w:rPr>
          <w:rFonts w:asciiTheme="minorBidi" w:hAnsiTheme="minorBidi"/>
          <w:sz w:val="24"/>
          <w:szCs w:val="24"/>
        </w:rPr>
        <w:t>to</w:t>
      </w:r>
      <w:r w:rsidR="0075630F" w:rsidRPr="00786E7E">
        <w:rPr>
          <w:rFonts w:asciiTheme="minorBidi" w:hAnsiTheme="minorBidi"/>
          <w:sz w:val="24"/>
          <w:szCs w:val="24"/>
        </w:rPr>
        <w:t xml:space="preserve"> the words that God first says to Abraham</w:t>
      </w:r>
      <w:r w:rsidR="00245976">
        <w:rPr>
          <w:rFonts w:asciiTheme="minorBidi" w:hAnsiTheme="minorBidi"/>
          <w:sz w:val="24"/>
          <w:szCs w:val="24"/>
        </w:rPr>
        <w:t xml:space="preserve"> (then called Abram)</w:t>
      </w:r>
      <w:r w:rsidR="0075630F" w:rsidRPr="00786E7E">
        <w:rPr>
          <w:rFonts w:asciiTheme="minorBidi" w:hAnsiTheme="minorBidi"/>
          <w:sz w:val="24"/>
          <w:szCs w:val="24"/>
        </w:rPr>
        <w:t xml:space="preserve"> </w:t>
      </w:r>
      <w:r w:rsidR="0050775C" w:rsidRPr="00786E7E">
        <w:rPr>
          <w:rFonts w:asciiTheme="minorBidi" w:hAnsiTheme="minorBidi"/>
          <w:sz w:val="24"/>
          <w:szCs w:val="24"/>
        </w:rPr>
        <w:t>in Genesis:</w:t>
      </w:r>
    </w:p>
    <w:p w14:paraId="22296BD3"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4ED40ACE" w14:textId="100846D1" w:rsidR="00984784" w:rsidRPr="00786E7E" w:rsidRDefault="009F4ACC"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The Lord</w:t>
      </w:r>
      <w:r w:rsidR="00984784" w:rsidRPr="00786E7E">
        <w:rPr>
          <w:rFonts w:asciiTheme="minorBidi" w:hAnsiTheme="minorBidi"/>
          <w:sz w:val="24"/>
          <w:szCs w:val="24"/>
        </w:rPr>
        <w:t xml:space="preserve"> said to Abram, “</w:t>
      </w:r>
      <w:r w:rsidR="00984784" w:rsidRPr="00AB3821">
        <w:rPr>
          <w:rFonts w:asciiTheme="minorBidi" w:hAnsiTheme="minorBidi"/>
          <w:sz w:val="24"/>
          <w:szCs w:val="24"/>
        </w:rPr>
        <w:t>Go</w:t>
      </w:r>
      <w:r w:rsidR="00984784" w:rsidRPr="00786E7E">
        <w:rPr>
          <w:rFonts w:asciiTheme="minorBidi" w:hAnsiTheme="minorBidi"/>
          <w:sz w:val="24"/>
          <w:szCs w:val="24"/>
        </w:rPr>
        <w:t xml:space="preserve"> forth </w:t>
      </w:r>
      <w:r w:rsidRPr="00786E7E">
        <w:rPr>
          <w:rFonts w:asciiTheme="minorBidi" w:hAnsiTheme="minorBidi"/>
          <w:sz w:val="24"/>
          <w:szCs w:val="24"/>
        </w:rPr>
        <w:t>[</w:t>
      </w:r>
      <w:r w:rsidR="00AB3821" w:rsidRPr="00786E7E">
        <w:rPr>
          <w:rFonts w:asciiTheme="minorBidi" w:hAnsiTheme="minorBidi"/>
          <w:i/>
          <w:iCs/>
          <w:sz w:val="24"/>
          <w:szCs w:val="24"/>
        </w:rPr>
        <w:t>le</w:t>
      </w:r>
      <w:r w:rsidR="00AB3821">
        <w:rPr>
          <w:rFonts w:asciiTheme="minorBidi" w:hAnsiTheme="minorBidi"/>
          <w:i/>
          <w:iCs/>
          <w:sz w:val="24"/>
          <w:szCs w:val="24"/>
        </w:rPr>
        <w:t>k</w:t>
      </w:r>
      <w:r w:rsidR="00AB3821" w:rsidRPr="00786E7E">
        <w:rPr>
          <w:rFonts w:asciiTheme="minorBidi" w:hAnsiTheme="minorBidi"/>
          <w:i/>
          <w:iCs/>
          <w:sz w:val="24"/>
          <w:szCs w:val="24"/>
        </w:rPr>
        <w:t>h le</w:t>
      </w:r>
      <w:r w:rsidR="00AB3821">
        <w:rPr>
          <w:rFonts w:asciiTheme="minorBidi" w:hAnsiTheme="minorBidi"/>
          <w:i/>
          <w:iCs/>
          <w:sz w:val="24"/>
          <w:szCs w:val="24"/>
        </w:rPr>
        <w:t>k</w:t>
      </w:r>
      <w:r w:rsidR="00AB3821" w:rsidRPr="00786E7E">
        <w:rPr>
          <w:rFonts w:asciiTheme="minorBidi" w:hAnsiTheme="minorBidi"/>
          <w:i/>
          <w:iCs/>
          <w:sz w:val="24"/>
          <w:szCs w:val="24"/>
        </w:rPr>
        <w:t>ha</w:t>
      </w:r>
      <w:r w:rsidR="00AB3821">
        <w:rPr>
          <w:rFonts w:asciiTheme="minorBidi" w:hAnsiTheme="minorBidi"/>
          <w:sz w:val="24"/>
          <w:szCs w:val="24"/>
        </w:rPr>
        <w:t>;</w:t>
      </w:r>
      <w:r w:rsidRPr="00786E7E">
        <w:rPr>
          <w:rFonts w:asciiTheme="minorBidi" w:hAnsiTheme="minorBidi"/>
          <w:sz w:val="24"/>
          <w:szCs w:val="24"/>
        </w:rPr>
        <w:t xml:space="preserve"> more literally, “Go for yourself”]</w:t>
      </w:r>
      <w:r w:rsidR="00382761" w:rsidRPr="00786E7E">
        <w:rPr>
          <w:rFonts w:asciiTheme="minorBidi" w:hAnsiTheme="minorBidi"/>
          <w:sz w:val="24"/>
          <w:szCs w:val="24"/>
        </w:rPr>
        <w:t xml:space="preserve"> </w:t>
      </w:r>
      <w:r w:rsidR="00984784" w:rsidRPr="00786E7E">
        <w:rPr>
          <w:rFonts w:asciiTheme="minorBidi" w:hAnsiTheme="minorBidi"/>
          <w:sz w:val="24"/>
          <w:szCs w:val="24"/>
        </w:rPr>
        <w:t>from your native land and from your father’s house to the land that I will show you.</w:t>
      </w:r>
      <w:r w:rsidR="00382761" w:rsidRPr="00786E7E">
        <w:rPr>
          <w:rFonts w:asciiTheme="minorBidi" w:hAnsiTheme="minorBidi"/>
          <w:sz w:val="24"/>
          <w:szCs w:val="24"/>
        </w:rPr>
        <w:t xml:space="preserve"> </w:t>
      </w:r>
      <w:r w:rsidR="00984784" w:rsidRPr="00786E7E">
        <w:rPr>
          <w:rFonts w:asciiTheme="minorBidi" w:hAnsiTheme="minorBidi"/>
          <w:sz w:val="24"/>
          <w:szCs w:val="24"/>
        </w:rPr>
        <w:t>I will make of you a great nation,</w:t>
      </w:r>
      <w:r w:rsidR="00382761" w:rsidRPr="00786E7E">
        <w:rPr>
          <w:rFonts w:asciiTheme="minorBidi" w:hAnsiTheme="minorBidi"/>
          <w:sz w:val="24"/>
          <w:szCs w:val="24"/>
        </w:rPr>
        <w:t xml:space="preserve"> a</w:t>
      </w:r>
      <w:r w:rsidR="00984784" w:rsidRPr="00786E7E">
        <w:rPr>
          <w:rFonts w:asciiTheme="minorBidi" w:hAnsiTheme="minorBidi"/>
          <w:sz w:val="24"/>
          <w:szCs w:val="24"/>
        </w:rPr>
        <w:t>nd I will bless you;</w:t>
      </w:r>
      <w:r w:rsidR="00382761" w:rsidRPr="00786E7E">
        <w:rPr>
          <w:rFonts w:asciiTheme="minorBidi" w:hAnsiTheme="minorBidi"/>
          <w:sz w:val="24"/>
          <w:szCs w:val="24"/>
        </w:rPr>
        <w:t xml:space="preserve"> </w:t>
      </w:r>
      <w:r w:rsidR="00984784" w:rsidRPr="00786E7E">
        <w:rPr>
          <w:rFonts w:asciiTheme="minorBidi" w:hAnsiTheme="minorBidi"/>
          <w:sz w:val="24"/>
          <w:szCs w:val="24"/>
        </w:rPr>
        <w:t>I will make your name great,</w:t>
      </w:r>
      <w:r w:rsidR="00382761" w:rsidRPr="00786E7E">
        <w:rPr>
          <w:rFonts w:asciiTheme="minorBidi" w:hAnsiTheme="minorBidi"/>
          <w:sz w:val="24"/>
          <w:szCs w:val="24"/>
        </w:rPr>
        <w:t xml:space="preserve"> a</w:t>
      </w:r>
      <w:r w:rsidR="00984784" w:rsidRPr="00786E7E">
        <w:rPr>
          <w:rFonts w:asciiTheme="minorBidi" w:hAnsiTheme="minorBidi"/>
          <w:sz w:val="24"/>
          <w:szCs w:val="24"/>
        </w:rPr>
        <w:t>nd you shall be a blessing.</w:t>
      </w:r>
      <w:r w:rsidR="00382761" w:rsidRPr="00786E7E">
        <w:rPr>
          <w:rFonts w:asciiTheme="minorBidi" w:hAnsiTheme="minorBidi"/>
          <w:sz w:val="24"/>
          <w:szCs w:val="24"/>
        </w:rPr>
        <w:t xml:space="preserve"> </w:t>
      </w:r>
      <w:r w:rsidR="00984784" w:rsidRPr="00786E7E">
        <w:rPr>
          <w:rFonts w:asciiTheme="minorBidi" w:hAnsiTheme="minorBidi"/>
          <w:sz w:val="24"/>
          <w:szCs w:val="24"/>
        </w:rPr>
        <w:t>I will bless those who bless you</w:t>
      </w:r>
      <w:r w:rsidR="00382761" w:rsidRPr="00786E7E">
        <w:rPr>
          <w:rFonts w:asciiTheme="minorBidi" w:hAnsiTheme="minorBidi"/>
          <w:sz w:val="24"/>
          <w:szCs w:val="24"/>
        </w:rPr>
        <w:t xml:space="preserve"> a</w:t>
      </w:r>
      <w:r w:rsidR="00984784" w:rsidRPr="00786E7E">
        <w:rPr>
          <w:rFonts w:asciiTheme="minorBidi" w:hAnsiTheme="minorBidi"/>
          <w:sz w:val="24"/>
          <w:szCs w:val="24"/>
        </w:rPr>
        <w:t>nd curse one who curses you;</w:t>
      </w:r>
      <w:r w:rsidR="00382761" w:rsidRPr="00786E7E">
        <w:rPr>
          <w:rFonts w:asciiTheme="minorBidi" w:hAnsiTheme="minorBidi"/>
          <w:sz w:val="24"/>
          <w:szCs w:val="24"/>
        </w:rPr>
        <w:t xml:space="preserve"> a</w:t>
      </w:r>
      <w:r w:rsidR="00984784" w:rsidRPr="00786E7E">
        <w:rPr>
          <w:rFonts w:asciiTheme="minorBidi" w:hAnsiTheme="minorBidi"/>
          <w:sz w:val="24"/>
          <w:szCs w:val="24"/>
        </w:rPr>
        <w:t>nd all the families of the earth</w:t>
      </w:r>
      <w:r w:rsidR="00170C24" w:rsidRPr="00786E7E">
        <w:rPr>
          <w:rFonts w:asciiTheme="minorBidi" w:hAnsiTheme="minorBidi"/>
          <w:sz w:val="24"/>
          <w:szCs w:val="24"/>
        </w:rPr>
        <w:t xml:space="preserve"> s</w:t>
      </w:r>
      <w:r w:rsidR="00984784" w:rsidRPr="00786E7E">
        <w:rPr>
          <w:rFonts w:asciiTheme="minorBidi" w:hAnsiTheme="minorBidi"/>
          <w:sz w:val="24"/>
          <w:szCs w:val="24"/>
        </w:rPr>
        <w:t>hall bless themselves by you.”</w:t>
      </w:r>
      <w:r w:rsidR="00170C24" w:rsidRPr="00786E7E">
        <w:rPr>
          <w:rStyle w:val="FootnoteReference"/>
          <w:rFonts w:asciiTheme="minorBidi" w:hAnsiTheme="minorBidi"/>
          <w:sz w:val="24"/>
          <w:szCs w:val="24"/>
        </w:rPr>
        <w:footnoteReference w:id="22"/>
      </w:r>
    </w:p>
    <w:p w14:paraId="4E8A3ABB" w14:textId="77777777" w:rsidR="00523048" w:rsidRPr="00786E7E" w:rsidRDefault="00523048" w:rsidP="00523048">
      <w:pPr>
        <w:widowControl w:val="0"/>
        <w:spacing w:after="0" w:line="240" w:lineRule="auto"/>
        <w:jc w:val="both"/>
        <w:rPr>
          <w:rFonts w:asciiTheme="minorBidi" w:hAnsiTheme="minorBidi"/>
          <w:sz w:val="24"/>
          <w:szCs w:val="24"/>
        </w:rPr>
      </w:pPr>
    </w:p>
    <w:p w14:paraId="34DA628E" w14:textId="2A1A5060" w:rsidR="00E61622" w:rsidRPr="00786E7E" w:rsidRDefault="00170C24"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In these words, Rabbi Hirsch sees t</w:t>
      </w:r>
      <w:r w:rsidR="00DB64EE" w:rsidRPr="00786E7E">
        <w:rPr>
          <w:rFonts w:asciiTheme="minorBidi" w:hAnsiTheme="minorBidi"/>
          <w:sz w:val="24"/>
          <w:szCs w:val="24"/>
        </w:rPr>
        <w:t xml:space="preserve">wo elements of the election – a personal and a collective element. The collective element then divides into two distinctive stages. </w:t>
      </w:r>
      <w:proofErr w:type="gramStart"/>
      <w:r w:rsidR="00C53D0E" w:rsidRPr="00786E7E">
        <w:rPr>
          <w:rFonts w:asciiTheme="minorBidi" w:hAnsiTheme="minorBidi"/>
          <w:sz w:val="24"/>
          <w:szCs w:val="24"/>
        </w:rPr>
        <w:t>Let’s</w:t>
      </w:r>
      <w:proofErr w:type="gramEnd"/>
      <w:r w:rsidR="00C53D0E" w:rsidRPr="00786E7E">
        <w:rPr>
          <w:rFonts w:asciiTheme="minorBidi" w:hAnsiTheme="minorBidi"/>
          <w:sz w:val="24"/>
          <w:szCs w:val="24"/>
        </w:rPr>
        <w:t xml:space="preserve"> take these ideas one by one. First, the personal element.</w:t>
      </w:r>
    </w:p>
    <w:p w14:paraId="08939DCD"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2F53101D" w14:textId="6496BAF2" w:rsidR="00C927D5" w:rsidRPr="00786E7E" w:rsidRDefault="00C53D0E"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Focusing on the words </w:t>
      </w:r>
      <w:r w:rsidR="002D3ACE">
        <w:rPr>
          <w:rFonts w:asciiTheme="minorBidi" w:hAnsiTheme="minorBidi"/>
          <w:sz w:val="24"/>
          <w:szCs w:val="24"/>
        </w:rPr>
        <w:t>“</w:t>
      </w:r>
      <w:r w:rsidRPr="00786E7E">
        <w:rPr>
          <w:rFonts w:asciiTheme="minorBidi" w:hAnsiTheme="minorBidi"/>
          <w:i/>
          <w:iCs/>
          <w:sz w:val="24"/>
          <w:szCs w:val="24"/>
        </w:rPr>
        <w:t>le</w:t>
      </w:r>
      <w:r w:rsidR="00523048" w:rsidRPr="00786E7E">
        <w:rPr>
          <w:rFonts w:asciiTheme="minorBidi" w:hAnsiTheme="minorBidi"/>
          <w:i/>
          <w:iCs/>
          <w:sz w:val="24"/>
          <w:szCs w:val="24"/>
        </w:rPr>
        <w:t>k</w:t>
      </w:r>
      <w:r w:rsidRPr="00786E7E">
        <w:rPr>
          <w:rFonts w:asciiTheme="minorBidi" w:hAnsiTheme="minorBidi"/>
          <w:i/>
          <w:iCs/>
          <w:sz w:val="24"/>
          <w:szCs w:val="24"/>
        </w:rPr>
        <w:t>h le</w:t>
      </w:r>
      <w:r w:rsidR="00523048" w:rsidRPr="00786E7E">
        <w:rPr>
          <w:rFonts w:asciiTheme="minorBidi" w:hAnsiTheme="minorBidi"/>
          <w:i/>
          <w:iCs/>
          <w:sz w:val="24"/>
          <w:szCs w:val="24"/>
        </w:rPr>
        <w:t>k</w:t>
      </w:r>
      <w:r w:rsidRPr="00786E7E">
        <w:rPr>
          <w:rFonts w:asciiTheme="minorBidi" w:hAnsiTheme="minorBidi"/>
          <w:i/>
          <w:iCs/>
          <w:sz w:val="24"/>
          <w:szCs w:val="24"/>
        </w:rPr>
        <w:t>ha</w:t>
      </w:r>
      <w:r w:rsidRPr="00786E7E">
        <w:rPr>
          <w:rFonts w:asciiTheme="minorBidi" w:hAnsiTheme="minorBidi"/>
          <w:sz w:val="24"/>
          <w:szCs w:val="24"/>
        </w:rPr>
        <w:t>,</w:t>
      </w:r>
      <w:r w:rsidR="003B75DC">
        <w:rPr>
          <w:rFonts w:asciiTheme="minorBidi" w:hAnsiTheme="minorBidi"/>
          <w:sz w:val="24"/>
          <w:szCs w:val="24"/>
        </w:rPr>
        <w:t>”</w:t>
      </w:r>
      <w:r w:rsidRPr="00786E7E">
        <w:rPr>
          <w:rFonts w:asciiTheme="minorBidi" w:hAnsiTheme="minorBidi"/>
          <w:sz w:val="24"/>
          <w:szCs w:val="24"/>
        </w:rPr>
        <w:t xml:space="preserve"> Rabbi Hirsch </w:t>
      </w:r>
      <w:r w:rsidR="001E6FA4" w:rsidRPr="00786E7E">
        <w:rPr>
          <w:rFonts w:asciiTheme="minorBidi" w:hAnsiTheme="minorBidi"/>
          <w:sz w:val="24"/>
          <w:szCs w:val="24"/>
        </w:rPr>
        <w:t>argues that</w:t>
      </w:r>
      <w:r w:rsidR="005D17B0">
        <w:rPr>
          <w:rFonts w:asciiTheme="minorBidi" w:hAnsiTheme="minorBidi"/>
          <w:sz w:val="24"/>
          <w:szCs w:val="24"/>
        </w:rPr>
        <w:t xml:space="preserve"> </w:t>
      </w:r>
      <w:r w:rsidR="001E6FA4" w:rsidRPr="00786E7E">
        <w:rPr>
          <w:rFonts w:asciiTheme="minorBidi" w:hAnsiTheme="minorBidi"/>
          <w:sz w:val="24"/>
          <w:szCs w:val="24"/>
        </w:rPr>
        <w:t xml:space="preserve">Abraham is </w:t>
      </w:r>
      <w:proofErr w:type="gramStart"/>
      <w:r w:rsidR="001E6FA4" w:rsidRPr="00786E7E">
        <w:rPr>
          <w:rFonts w:asciiTheme="minorBidi" w:hAnsiTheme="minorBidi"/>
          <w:sz w:val="24"/>
          <w:szCs w:val="24"/>
        </w:rPr>
        <w:t>being told</w:t>
      </w:r>
      <w:proofErr w:type="gramEnd"/>
      <w:r w:rsidR="001E6FA4" w:rsidRPr="00786E7E">
        <w:rPr>
          <w:rFonts w:asciiTheme="minorBidi" w:hAnsiTheme="minorBidi"/>
          <w:sz w:val="24"/>
          <w:szCs w:val="24"/>
        </w:rPr>
        <w:t xml:space="preserve"> he must “venture out on his own,” and he must “dare to be alone, to stand by </w:t>
      </w:r>
      <w:r w:rsidR="007C1173" w:rsidRPr="00786E7E">
        <w:rPr>
          <w:rFonts w:asciiTheme="minorBidi" w:hAnsiTheme="minorBidi"/>
          <w:sz w:val="24"/>
          <w:szCs w:val="24"/>
        </w:rPr>
        <w:t>[him]</w:t>
      </w:r>
      <w:r w:rsidR="001E6FA4" w:rsidRPr="00786E7E">
        <w:rPr>
          <w:rFonts w:asciiTheme="minorBidi" w:hAnsiTheme="minorBidi"/>
          <w:sz w:val="24"/>
          <w:szCs w:val="24"/>
        </w:rPr>
        <w:t>self.”</w:t>
      </w:r>
      <w:r w:rsidR="00A0767F" w:rsidRPr="00786E7E">
        <w:rPr>
          <w:rStyle w:val="FootnoteReference"/>
          <w:rFonts w:asciiTheme="minorBidi" w:hAnsiTheme="minorBidi"/>
          <w:sz w:val="24"/>
          <w:szCs w:val="24"/>
        </w:rPr>
        <w:footnoteReference w:id="23"/>
      </w:r>
      <w:r w:rsidR="00D1352C" w:rsidRPr="00786E7E">
        <w:rPr>
          <w:rFonts w:asciiTheme="minorBidi" w:hAnsiTheme="minorBidi"/>
          <w:sz w:val="24"/>
          <w:szCs w:val="24"/>
        </w:rPr>
        <w:t xml:space="preserve"> This is of fundamental importance to Rabbi Hirsch</w:t>
      </w:r>
      <w:r w:rsidR="007C1173" w:rsidRPr="00786E7E">
        <w:rPr>
          <w:rFonts w:asciiTheme="minorBidi" w:hAnsiTheme="minorBidi"/>
          <w:sz w:val="24"/>
          <w:szCs w:val="24"/>
        </w:rPr>
        <w:t>.</w:t>
      </w:r>
      <w:r w:rsidR="00D1352C" w:rsidRPr="00786E7E">
        <w:rPr>
          <w:rFonts w:asciiTheme="minorBidi" w:hAnsiTheme="minorBidi"/>
          <w:sz w:val="24"/>
          <w:szCs w:val="24"/>
        </w:rPr>
        <w:t xml:space="preserve"> </w:t>
      </w:r>
      <w:r w:rsidR="00AE2192">
        <w:rPr>
          <w:rFonts w:asciiTheme="minorBidi" w:hAnsiTheme="minorBidi"/>
          <w:sz w:val="24"/>
          <w:szCs w:val="24"/>
        </w:rPr>
        <w:t>It may happen that a</w:t>
      </w:r>
      <w:r w:rsidR="00AE2192" w:rsidRPr="00786E7E">
        <w:rPr>
          <w:rFonts w:asciiTheme="minorBidi" w:hAnsiTheme="minorBidi"/>
          <w:sz w:val="24"/>
          <w:szCs w:val="24"/>
        </w:rPr>
        <w:t xml:space="preserve"> </w:t>
      </w:r>
      <w:r w:rsidR="00D1352C" w:rsidRPr="00786E7E">
        <w:rPr>
          <w:rFonts w:asciiTheme="minorBidi" w:hAnsiTheme="minorBidi"/>
          <w:sz w:val="24"/>
          <w:szCs w:val="24"/>
        </w:rPr>
        <w:t xml:space="preserve">Jew </w:t>
      </w:r>
      <w:r w:rsidR="00AE2192">
        <w:rPr>
          <w:rFonts w:asciiTheme="minorBidi" w:hAnsiTheme="minorBidi"/>
          <w:sz w:val="24"/>
          <w:szCs w:val="24"/>
        </w:rPr>
        <w:t xml:space="preserve">will </w:t>
      </w:r>
      <w:r w:rsidR="00CC6113">
        <w:rPr>
          <w:rFonts w:asciiTheme="minorBidi" w:hAnsiTheme="minorBidi"/>
          <w:sz w:val="24"/>
          <w:szCs w:val="24"/>
        </w:rPr>
        <w:t>find herself living</w:t>
      </w:r>
      <w:r w:rsidR="00D1352C" w:rsidRPr="00786E7E">
        <w:rPr>
          <w:rFonts w:asciiTheme="minorBidi" w:hAnsiTheme="minorBidi"/>
          <w:sz w:val="24"/>
          <w:szCs w:val="24"/>
        </w:rPr>
        <w:t xml:space="preserve"> in an age in which</w:t>
      </w:r>
      <w:r w:rsidR="00FD46B0" w:rsidRPr="00786E7E">
        <w:rPr>
          <w:rFonts w:asciiTheme="minorBidi" w:hAnsiTheme="minorBidi"/>
          <w:sz w:val="24"/>
          <w:szCs w:val="24"/>
        </w:rPr>
        <w:t xml:space="preserve"> nobody practic</w:t>
      </w:r>
      <w:r w:rsidR="00CC6113">
        <w:rPr>
          <w:rFonts w:asciiTheme="minorBidi" w:hAnsiTheme="minorBidi"/>
          <w:sz w:val="24"/>
          <w:szCs w:val="24"/>
        </w:rPr>
        <w:t>es</w:t>
      </w:r>
      <w:r w:rsidR="00FD46B0" w:rsidRPr="00786E7E">
        <w:rPr>
          <w:rFonts w:asciiTheme="minorBidi" w:hAnsiTheme="minorBidi"/>
          <w:sz w:val="24"/>
          <w:szCs w:val="24"/>
        </w:rPr>
        <w:t xml:space="preserve"> Judaism with the right spirit</w:t>
      </w:r>
      <w:r w:rsidR="00CC6113">
        <w:rPr>
          <w:rFonts w:asciiTheme="minorBidi" w:hAnsiTheme="minorBidi"/>
          <w:sz w:val="24"/>
          <w:szCs w:val="24"/>
        </w:rPr>
        <w:t>, but</w:t>
      </w:r>
      <w:r w:rsidR="00FD46B0" w:rsidRPr="00786E7E">
        <w:rPr>
          <w:rFonts w:asciiTheme="minorBidi" w:hAnsiTheme="minorBidi"/>
          <w:sz w:val="24"/>
          <w:szCs w:val="24"/>
        </w:rPr>
        <w:t xml:space="preserve"> </w:t>
      </w:r>
      <w:r w:rsidR="007C1173" w:rsidRPr="00786E7E">
        <w:rPr>
          <w:rFonts w:asciiTheme="minorBidi" w:hAnsiTheme="minorBidi"/>
          <w:sz w:val="24"/>
          <w:szCs w:val="24"/>
        </w:rPr>
        <w:t>she</w:t>
      </w:r>
      <w:r w:rsidR="00FD46B0" w:rsidRPr="00786E7E">
        <w:rPr>
          <w:rFonts w:asciiTheme="minorBidi" w:hAnsiTheme="minorBidi"/>
          <w:sz w:val="24"/>
          <w:szCs w:val="24"/>
        </w:rPr>
        <w:t xml:space="preserve"> </w:t>
      </w:r>
      <w:proofErr w:type="gramStart"/>
      <w:r w:rsidR="00FD46B0" w:rsidRPr="00786E7E">
        <w:rPr>
          <w:rFonts w:asciiTheme="minorBidi" w:hAnsiTheme="minorBidi"/>
          <w:sz w:val="24"/>
          <w:szCs w:val="24"/>
        </w:rPr>
        <w:t>shouldn’t</w:t>
      </w:r>
      <w:proofErr w:type="gramEnd"/>
      <w:r w:rsidR="00FD46B0" w:rsidRPr="00786E7E">
        <w:rPr>
          <w:rFonts w:asciiTheme="minorBidi" w:hAnsiTheme="minorBidi"/>
          <w:sz w:val="24"/>
          <w:szCs w:val="24"/>
        </w:rPr>
        <w:t xml:space="preserve"> feel disheartened, since </w:t>
      </w:r>
      <w:r w:rsidR="00A0767F" w:rsidRPr="00786E7E">
        <w:rPr>
          <w:rFonts w:asciiTheme="minorBidi" w:hAnsiTheme="minorBidi"/>
          <w:sz w:val="24"/>
          <w:szCs w:val="24"/>
        </w:rPr>
        <w:t>she</w:t>
      </w:r>
      <w:r w:rsidR="00FD46B0" w:rsidRPr="00786E7E">
        <w:rPr>
          <w:rFonts w:asciiTheme="minorBidi" w:hAnsiTheme="minorBidi"/>
          <w:sz w:val="24"/>
          <w:szCs w:val="24"/>
        </w:rPr>
        <w:t xml:space="preserve"> is</w:t>
      </w:r>
      <w:r w:rsidR="005D17B0">
        <w:rPr>
          <w:rFonts w:asciiTheme="minorBidi" w:hAnsiTheme="minorBidi"/>
          <w:sz w:val="24"/>
          <w:szCs w:val="24"/>
        </w:rPr>
        <w:t xml:space="preserve"> </w:t>
      </w:r>
      <w:r w:rsidR="00FD46B0" w:rsidRPr="00786E7E">
        <w:rPr>
          <w:rFonts w:asciiTheme="minorBidi" w:hAnsiTheme="minorBidi"/>
          <w:sz w:val="24"/>
          <w:szCs w:val="24"/>
        </w:rPr>
        <w:t>called upon to</w:t>
      </w:r>
      <w:r w:rsidR="00B846FD" w:rsidRPr="00786E7E">
        <w:rPr>
          <w:rFonts w:asciiTheme="minorBidi" w:hAnsiTheme="minorBidi"/>
          <w:sz w:val="24"/>
          <w:szCs w:val="24"/>
        </w:rPr>
        <w:t xml:space="preserve"> “dare to be alone.”</w:t>
      </w:r>
      <w:r w:rsidR="00D473F0">
        <w:rPr>
          <w:rFonts w:asciiTheme="minorBidi" w:hAnsiTheme="minorBidi"/>
          <w:sz w:val="24"/>
          <w:szCs w:val="24"/>
        </w:rPr>
        <w:t xml:space="preserve"> </w:t>
      </w:r>
      <w:r w:rsidR="00B37D3F" w:rsidRPr="00786E7E">
        <w:rPr>
          <w:rFonts w:asciiTheme="minorBidi" w:hAnsiTheme="minorBidi"/>
          <w:sz w:val="24"/>
          <w:szCs w:val="24"/>
        </w:rPr>
        <w:t>Abraham</w:t>
      </w:r>
      <w:r w:rsidR="00D473F0">
        <w:rPr>
          <w:rFonts w:asciiTheme="minorBidi" w:hAnsiTheme="minorBidi"/>
          <w:sz w:val="24"/>
          <w:szCs w:val="24"/>
        </w:rPr>
        <w:t>, too,</w:t>
      </w:r>
      <w:r w:rsidR="00B37D3F" w:rsidRPr="00786E7E">
        <w:rPr>
          <w:rFonts w:asciiTheme="minorBidi" w:hAnsiTheme="minorBidi"/>
          <w:sz w:val="24"/>
          <w:szCs w:val="24"/>
        </w:rPr>
        <w:t xml:space="preserve"> was just one person, and yet God was able to create a nation from him. As Rabbi Hirsch writes in the </w:t>
      </w:r>
      <w:r w:rsidR="00B37D3F" w:rsidRPr="00786E7E">
        <w:rPr>
          <w:rFonts w:asciiTheme="minorBidi" w:hAnsiTheme="minorBidi"/>
          <w:i/>
          <w:iCs/>
          <w:sz w:val="24"/>
          <w:szCs w:val="24"/>
        </w:rPr>
        <w:t>Nineteen Letters</w:t>
      </w:r>
      <w:r w:rsidR="00B37D3F" w:rsidRPr="00786E7E">
        <w:rPr>
          <w:rFonts w:asciiTheme="minorBidi" w:hAnsiTheme="minorBidi"/>
          <w:sz w:val="24"/>
          <w:szCs w:val="24"/>
        </w:rPr>
        <w:t>:</w:t>
      </w:r>
    </w:p>
    <w:p w14:paraId="3336B5AD" w14:textId="77777777" w:rsidR="00523048" w:rsidRPr="00786E7E" w:rsidRDefault="00523048" w:rsidP="00523048">
      <w:pPr>
        <w:widowControl w:val="0"/>
        <w:spacing w:after="0" w:line="240" w:lineRule="auto"/>
        <w:jc w:val="both"/>
        <w:rPr>
          <w:rFonts w:asciiTheme="minorBidi" w:hAnsiTheme="minorBidi"/>
          <w:sz w:val="24"/>
          <w:szCs w:val="24"/>
        </w:rPr>
      </w:pPr>
    </w:p>
    <w:p w14:paraId="73DD3334" w14:textId="061E8818" w:rsidR="00B37D3F" w:rsidRPr="00786E7E" w:rsidRDefault="00B37D3F"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 xml:space="preserve">If only one remains </w:t>
      </w:r>
      <w:r w:rsidR="00F0693C">
        <w:rPr>
          <w:rFonts w:asciiTheme="minorBidi" w:hAnsiTheme="minorBidi"/>
          <w:sz w:val="24"/>
          <w:szCs w:val="24"/>
        </w:rPr>
        <w:t>–</w:t>
      </w:r>
      <w:r w:rsidRPr="00786E7E">
        <w:rPr>
          <w:rFonts w:asciiTheme="minorBidi" w:hAnsiTheme="minorBidi"/>
          <w:sz w:val="24"/>
          <w:szCs w:val="24"/>
        </w:rPr>
        <w:t xml:space="preserve"> one Jew with the book of the law in his hand, with Israel’s law in his heart, Israel’s light in his spirit </w:t>
      </w:r>
      <w:r w:rsidR="00F0693C">
        <w:rPr>
          <w:rFonts w:asciiTheme="minorBidi" w:hAnsiTheme="minorBidi"/>
          <w:sz w:val="24"/>
          <w:szCs w:val="24"/>
        </w:rPr>
        <w:t>–</w:t>
      </w:r>
      <w:r w:rsidRPr="00786E7E">
        <w:rPr>
          <w:rFonts w:asciiTheme="minorBidi" w:hAnsiTheme="minorBidi"/>
          <w:sz w:val="24"/>
          <w:szCs w:val="24"/>
        </w:rPr>
        <w:t xml:space="preserve"> that one suffices; Israel’s cause </w:t>
      </w:r>
      <w:proofErr w:type="gramStart"/>
      <w:r w:rsidRPr="00786E7E">
        <w:rPr>
          <w:rFonts w:asciiTheme="minorBidi" w:hAnsiTheme="minorBidi"/>
          <w:sz w:val="24"/>
          <w:szCs w:val="24"/>
        </w:rPr>
        <w:t>is not lost</w:t>
      </w:r>
      <w:proofErr w:type="gramEnd"/>
      <w:r w:rsidRPr="00786E7E">
        <w:rPr>
          <w:rFonts w:asciiTheme="minorBidi" w:hAnsiTheme="minorBidi"/>
          <w:sz w:val="24"/>
          <w:szCs w:val="24"/>
        </w:rPr>
        <w:t xml:space="preserve">. When Israel had grown unfit for its mission, the All-One desired to permit the law and the mission of Israel to be borne by the one Moses, and the prophet tells us timid ones the same truth: </w:t>
      </w:r>
      <w:r w:rsidR="00A84AF4" w:rsidRPr="00786E7E">
        <w:rPr>
          <w:rFonts w:asciiTheme="minorBidi" w:hAnsiTheme="minorBidi"/>
          <w:sz w:val="24"/>
          <w:szCs w:val="24"/>
        </w:rPr>
        <w:t>“</w:t>
      </w:r>
      <w:r w:rsidRPr="00786E7E">
        <w:rPr>
          <w:rFonts w:asciiTheme="minorBidi" w:hAnsiTheme="minorBidi"/>
          <w:sz w:val="24"/>
          <w:szCs w:val="24"/>
        </w:rPr>
        <w:t xml:space="preserve">Gaze upon the rock from which we were hewn, </w:t>
      </w:r>
      <w:r w:rsidR="00A84AF4" w:rsidRPr="00786E7E">
        <w:rPr>
          <w:rFonts w:asciiTheme="minorBidi" w:hAnsiTheme="minorBidi"/>
          <w:sz w:val="24"/>
          <w:szCs w:val="24"/>
        </w:rPr>
        <w:t>u</w:t>
      </w:r>
      <w:r w:rsidRPr="00786E7E">
        <w:rPr>
          <w:rFonts w:asciiTheme="minorBidi" w:hAnsiTheme="minorBidi"/>
          <w:sz w:val="24"/>
          <w:szCs w:val="24"/>
        </w:rPr>
        <w:t>pon the fountain-hollowing mallet with which ye were dug!</w:t>
      </w:r>
      <w:r w:rsidR="00A84AF4" w:rsidRPr="00786E7E">
        <w:rPr>
          <w:rFonts w:asciiTheme="minorBidi" w:hAnsiTheme="minorBidi"/>
          <w:sz w:val="24"/>
          <w:szCs w:val="24"/>
        </w:rPr>
        <w:t xml:space="preserve"> </w:t>
      </w:r>
      <w:r w:rsidRPr="00786E7E">
        <w:rPr>
          <w:rFonts w:asciiTheme="minorBidi" w:hAnsiTheme="minorBidi"/>
          <w:sz w:val="24"/>
          <w:szCs w:val="24"/>
        </w:rPr>
        <w:t>Gaze upon Abraham, your father</w:t>
      </w:r>
      <w:r w:rsidR="00A84AF4" w:rsidRPr="00786E7E">
        <w:rPr>
          <w:rFonts w:asciiTheme="minorBidi" w:hAnsiTheme="minorBidi"/>
          <w:sz w:val="24"/>
          <w:szCs w:val="24"/>
        </w:rPr>
        <w:t>; u</w:t>
      </w:r>
      <w:r w:rsidRPr="00786E7E">
        <w:rPr>
          <w:rFonts w:asciiTheme="minorBidi" w:hAnsiTheme="minorBidi"/>
          <w:sz w:val="24"/>
          <w:szCs w:val="24"/>
        </w:rPr>
        <w:t xml:space="preserve">pon Sarah, destined to bear ye. One only was he when I called him; I blessed him and made him </w:t>
      </w:r>
      <w:proofErr w:type="gramStart"/>
      <w:r w:rsidRPr="00786E7E">
        <w:rPr>
          <w:rFonts w:asciiTheme="minorBidi" w:hAnsiTheme="minorBidi"/>
          <w:sz w:val="24"/>
          <w:szCs w:val="24"/>
        </w:rPr>
        <w:t>many</w:t>
      </w:r>
      <w:proofErr w:type="gramEnd"/>
      <w:r w:rsidRPr="00786E7E">
        <w:rPr>
          <w:rFonts w:asciiTheme="minorBidi" w:hAnsiTheme="minorBidi"/>
          <w:sz w:val="24"/>
          <w:szCs w:val="24"/>
        </w:rPr>
        <w:t>.</w:t>
      </w:r>
      <w:r w:rsidR="00A84AF4" w:rsidRPr="00786E7E">
        <w:rPr>
          <w:rFonts w:asciiTheme="minorBidi" w:hAnsiTheme="minorBidi"/>
          <w:sz w:val="24"/>
          <w:szCs w:val="24"/>
        </w:rPr>
        <w:t>”</w:t>
      </w:r>
      <w:r w:rsidR="00663914" w:rsidRPr="00786E7E">
        <w:rPr>
          <w:rStyle w:val="FootnoteReference"/>
          <w:rFonts w:asciiTheme="minorBidi" w:hAnsiTheme="minorBidi"/>
          <w:sz w:val="24"/>
          <w:szCs w:val="24"/>
        </w:rPr>
        <w:footnoteReference w:id="24"/>
      </w:r>
    </w:p>
    <w:p w14:paraId="26A34089" w14:textId="77777777" w:rsidR="00523048" w:rsidRPr="00786E7E" w:rsidRDefault="00523048" w:rsidP="00523048">
      <w:pPr>
        <w:widowControl w:val="0"/>
        <w:spacing w:after="0" w:line="240" w:lineRule="auto"/>
        <w:jc w:val="both"/>
        <w:rPr>
          <w:rFonts w:asciiTheme="minorBidi" w:hAnsiTheme="minorBidi"/>
          <w:sz w:val="24"/>
          <w:szCs w:val="24"/>
        </w:rPr>
      </w:pPr>
    </w:p>
    <w:p w14:paraId="7474ED34" w14:textId="67EEFFA4" w:rsidR="00B37D3F" w:rsidRPr="00786E7E" w:rsidRDefault="00A84AF4"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That is the personal element of the election – the </w:t>
      </w:r>
      <w:r w:rsidRPr="00786E7E">
        <w:rPr>
          <w:rFonts w:asciiTheme="minorBidi" w:hAnsiTheme="minorBidi"/>
          <w:i/>
          <w:iCs/>
          <w:sz w:val="24"/>
          <w:szCs w:val="24"/>
        </w:rPr>
        <w:t>le</w:t>
      </w:r>
      <w:r w:rsidR="00523048" w:rsidRPr="00786E7E">
        <w:rPr>
          <w:rFonts w:asciiTheme="minorBidi" w:hAnsiTheme="minorBidi"/>
          <w:i/>
          <w:iCs/>
          <w:sz w:val="24"/>
          <w:szCs w:val="24"/>
        </w:rPr>
        <w:t>k</w:t>
      </w:r>
      <w:r w:rsidRPr="00786E7E">
        <w:rPr>
          <w:rFonts w:asciiTheme="minorBidi" w:hAnsiTheme="minorBidi"/>
          <w:i/>
          <w:iCs/>
          <w:sz w:val="24"/>
          <w:szCs w:val="24"/>
        </w:rPr>
        <w:t>h le</w:t>
      </w:r>
      <w:r w:rsidR="00523048" w:rsidRPr="00786E7E">
        <w:rPr>
          <w:rFonts w:asciiTheme="minorBidi" w:hAnsiTheme="minorBidi"/>
          <w:i/>
          <w:iCs/>
          <w:sz w:val="24"/>
          <w:szCs w:val="24"/>
        </w:rPr>
        <w:t>kh</w:t>
      </w:r>
      <w:r w:rsidRPr="00786E7E">
        <w:rPr>
          <w:rFonts w:asciiTheme="minorBidi" w:hAnsiTheme="minorBidi"/>
          <w:i/>
          <w:iCs/>
          <w:sz w:val="24"/>
          <w:szCs w:val="24"/>
        </w:rPr>
        <w:t>a</w:t>
      </w:r>
      <w:r w:rsidRPr="00786E7E">
        <w:rPr>
          <w:rFonts w:asciiTheme="minorBidi" w:hAnsiTheme="minorBidi"/>
          <w:sz w:val="24"/>
          <w:szCs w:val="24"/>
        </w:rPr>
        <w:t xml:space="preserve">. </w:t>
      </w:r>
      <w:r w:rsidR="00A67454">
        <w:rPr>
          <w:rFonts w:asciiTheme="minorBidi" w:hAnsiTheme="minorBidi"/>
          <w:sz w:val="24"/>
          <w:szCs w:val="24"/>
        </w:rPr>
        <w:t>Next</w:t>
      </w:r>
      <w:r w:rsidRPr="00786E7E">
        <w:rPr>
          <w:rFonts w:asciiTheme="minorBidi" w:hAnsiTheme="minorBidi"/>
          <w:sz w:val="24"/>
          <w:szCs w:val="24"/>
        </w:rPr>
        <w:t>, we move to the collective element. Rabbi Hirsch sees this as occurring in two stages</w:t>
      </w:r>
      <w:r w:rsidR="00E3726A" w:rsidRPr="00786E7E">
        <w:rPr>
          <w:rFonts w:asciiTheme="minorBidi" w:hAnsiTheme="minorBidi"/>
          <w:sz w:val="24"/>
          <w:szCs w:val="24"/>
        </w:rPr>
        <w:t>:</w:t>
      </w:r>
      <w:r w:rsidRPr="00786E7E">
        <w:rPr>
          <w:rFonts w:asciiTheme="minorBidi" w:hAnsiTheme="minorBidi"/>
          <w:sz w:val="24"/>
          <w:szCs w:val="24"/>
        </w:rPr>
        <w:t xml:space="preserve"> </w:t>
      </w:r>
      <w:r w:rsidR="00D82CF3" w:rsidRPr="00786E7E">
        <w:rPr>
          <w:rFonts w:asciiTheme="minorBidi" w:hAnsiTheme="minorBidi"/>
          <w:sz w:val="24"/>
          <w:szCs w:val="24"/>
        </w:rPr>
        <w:t>first</w:t>
      </w:r>
      <w:r w:rsidR="00E3726A" w:rsidRPr="00786E7E">
        <w:rPr>
          <w:rFonts w:asciiTheme="minorBidi" w:hAnsiTheme="minorBidi"/>
          <w:sz w:val="24"/>
          <w:szCs w:val="24"/>
        </w:rPr>
        <w:t>,</w:t>
      </w:r>
      <w:r w:rsidRPr="00786E7E">
        <w:rPr>
          <w:rFonts w:asciiTheme="minorBidi" w:hAnsiTheme="minorBidi"/>
          <w:sz w:val="24"/>
          <w:szCs w:val="24"/>
        </w:rPr>
        <w:t xml:space="preserve"> as a sovereign nation in its own land; second, </w:t>
      </w:r>
      <w:proofErr w:type="gramStart"/>
      <w:r w:rsidR="00F97604" w:rsidRPr="00786E7E">
        <w:rPr>
          <w:rFonts w:asciiTheme="minorBidi" w:hAnsiTheme="minorBidi"/>
          <w:sz w:val="24"/>
          <w:szCs w:val="24"/>
        </w:rPr>
        <w:t>if need be</w:t>
      </w:r>
      <w:proofErr w:type="gramEnd"/>
      <w:r w:rsidR="00F97604" w:rsidRPr="00786E7E">
        <w:rPr>
          <w:rFonts w:asciiTheme="minorBidi" w:hAnsiTheme="minorBidi"/>
          <w:sz w:val="24"/>
          <w:szCs w:val="24"/>
        </w:rPr>
        <w:t xml:space="preserve">, </w:t>
      </w:r>
      <w:r w:rsidRPr="00786E7E">
        <w:rPr>
          <w:rFonts w:asciiTheme="minorBidi" w:hAnsiTheme="minorBidi"/>
          <w:sz w:val="24"/>
          <w:szCs w:val="24"/>
        </w:rPr>
        <w:t>as a people dispersed through</w:t>
      </w:r>
      <w:r w:rsidR="00EE45CE" w:rsidRPr="00786E7E">
        <w:rPr>
          <w:rFonts w:asciiTheme="minorBidi" w:hAnsiTheme="minorBidi"/>
          <w:sz w:val="24"/>
          <w:szCs w:val="24"/>
        </w:rPr>
        <w:t>out the exile.</w:t>
      </w:r>
    </w:p>
    <w:p w14:paraId="5452D5A9"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5373579B" w14:textId="5B19A8B5" w:rsidR="00887130" w:rsidRPr="00786E7E" w:rsidRDefault="00887130"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When </w:t>
      </w:r>
      <w:r w:rsidR="00A409E8">
        <w:rPr>
          <w:rFonts w:asciiTheme="minorBidi" w:hAnsiTheme="minorBidi"/>
          <w:sz w:val="24"/>
          <w:szCs w:val="24"/>
        </w:rPr>
        <w:t>Israel</w:t>
      </w:r>
      <w:r w:rsidR="00A409E8" w:rsidRPr="00786E7E">
        <w:rPr>
          <w:rFonts w:asciiTheme="minorBidi" w:hAnsiTheme="minorBidi"/>
          <w:sz w:val="24"/>
          <w:szCs w:val="24"/>
        </w:rPr>
        <w:t xml:space="preserve"> </w:t>
      </w:r>
      <w:r w:rsidR="00E168F9" w:rsidRPr="00786E7E">
        <w:rPr>
          <w:rFonts w:asciiTheme="minorBidi" w:hAnsiTheme="minorBidi"/>
          <w:sz w:val="24"/>
          <w:szCs w:val="24"/>
        </w:rPr>
        <w:t xml:space="preserve">finds itself as </w:t>
      </w:r>
      <w:r w:rsidR="00F97604" w:rsidRPr="00786E7E">
        <w:rPr>
          <w:rFonts w:asciiTheme="minorBidi" w:hAnsiTheme="minorBidi"/>
          <w:sz w:val="24"/>
          <w:szCs w:val="24"/>
        </w:rPr>
        <w:t xml:space="preserve">a </w:t>
      </w:r>
      <w:r w:rsidR="00E168F9" w:rsidRPr="00786E7E">
        <w:rPr>
          <w:rFonts w:asciiTheme="minorBidi" w:hAnsiTheme="minorBidi"/>
          <w:sz w:val="24"/>
          <w:szCs w:val="24"/>
        </w:rPr>
        <w:t>sovereign nation in its own land</w:t>
      </w:r>
      <w:r w:rsidR="003F37F7" w:rsidRPr="00786E7E">
        <w:rPr>
          <w:rFonts w:asciiTheme="minorBidi" w:hAnsiTheme="minorBidi"/>
          <w:sz w:val="24"/>
          <w:szCs w:val="24"/>
        </w:rPr>
        <w:t xml:space="preserve">, the words of God to Abraham tell us that we are to </w:t>
      </w:r>
      <w:r w:rsidR="003F37F7" w:rsidRPr="00786E7E">
        <w:rPr>
          <w:rFonts w:asciiTheme="minorBidi" w:hAnsiTheme="minorBidi"/>
          <w:i/>
          <w:iCs/>
          <w:sz w:val="24"/>
          <w:szCs w:val="24"/>
        </w:rPr>
        <w:t>be a blessing</w:t>
      </w:r>
      <w:r w:rsidR="003F37F7" w:rsidRPr="00786E7E">
        <w:rPr>
          <w:rFonts w:asciiTheme="minorBidi" w:hAnsiTheme="minorBidi"/>
          <w:sz w:val="24"/>
          <w:szCs w:val="24"/>
        </w:rPr>
        <w:t xml:space="preserve">. According to Rabbi Hirsch, this </w:t>
      </w:r>
      <w:r w:rsidR="00C037CB" w:rsidRPr="00786E7E">
        <w:rPr>
          <w:rFonts w:asciiTheme="minorBidi" w:hAnsiTheme="minorBidi"/>
          <w:sz w:val="24"/>
          <w:szCs w:val="24"/>
        </w:rPr>
        <w:t xml:space="preserve">goes against </w:t>
      </w:r>
      <w:r w:rsidR="00E3726A" w:rsidRPr="00786E7E">
        <w:rPr>
          <w:rFonts w:asciiTheme="minorBidi" w:hAnsiTheme="minorBidi"/>
          <w:sz w:val="24"/>
          <w:szCs w:val="24"/>
        </w:rPr>
        <w:t xml:space="preserve">the </w:t>
      </w:r>
      <w:r w:rsidR="00C037CB" w:rsidRPr="00786E7E">
        <w:rPr>
          <w:rFonts w:asciiTheme="minorBidi" w:hAnsiTheme="minorBidi"/>
          <w:sz w:val="24"/>
          <w:szCs w:val="24"/>
        </w:rPr>
        <w:t xml:space="preserve">natural tendencies of </w:t>
      </w:r>
      <w:r w:rsidR="00F1797F" w:rsidRPr="00786E7E">
        <w:rPr>
          <w:rFonts w:asciiTheme="minorBidi" w:hAnsiTheme="minorBidi"/>
          <w:sz w:val="24"/>
          <w:szCs w:val="24"/>
        </w:rPr>
        <w:t xml:space="preserve">diplomacy and politics. Nations, as a rule, strive to </w:t>
      </w:r>
      <w:proofErr w:type="gramStart"/>
      <w:r w:rsidR="00F1797F" w:rsidRPr="00786E7E">
        <w:rPr>
          <w:rFonts w:asciiTheme="minorBidi" w:hAnsiTheme="minorBidi"/>
          <w:sz w:val="24"/>
          <w:szCs w:val="24"/>
        </w:rPr>
        <w:t>be blessed</w:t>
      </w:r>
      <w:proofErr w:type="gramEnd"/>
      <w:r w:rsidR="00F1797F" w:rsidRPr="00786E7E">
        <w:rPr>
          <w:rFonts w:asciiTheme="minorBidi" w:hAnsiTheme="minorBidi"/>
          <w:sz w:val="24"/>
          <w:szCs w:val="24"/>
        </w:rPr>
        <w:t>, not to be a blessing</w:t>
      </w:r>
      <w:r w:rsidR="005D17B0">
        <w:rPr>
          <w:rFonts w:asciiTheme="minorBidi" w:hAnsiTheme="minorBidi"/>
          <w:sz w:val="24"/>
          <w:szCs w:val="24"/>
        </w:rPr>
        <w:t xml:space="preserve"> to others</w:t>
      </w:r>
      <w:r w:rsidR="00F1797F" w:rsidRPr="00786E7E">
        <w:rPr>
          <w:rFonts w:asciiTheme="minorBidi" w:hAnsiTheme="minorBidi"/>
          <w:sz w:val="24"/>
          <w:szCs w:val="24"/>
        </w:rPr>
        <w:t>.</w:t>
      </w:r>
      <w:r w:rsidR="00837ADE" w:rsidRPr="00786E7E">
        <w:rPr>
          <w:rFonts w:asciiTheme="minorBidi" w:hAnsiTheme="minorBidi"/>
          <w:sz w:val="24"/>
          <w:szCs w:val="24"/>
        </w:rPr>
        <w:t xml:space="preserve"> Indeed, Rabbi Hirsch adopts the political philosophy known by its adherents as </w:t>
      </w:r>
      <w:r w:rsidR="00837ADE" w:rsidRPr="00786E7E">
        <w:rPr>
          <w:rFonts w:asciiTheme="minorBidi" w:hAnsiTheme="minorBidi"/>
          <w:i/>
          <w:iCs/>
          <w:sz w:val="24"/>
          <w:szCs w:val="24"/>
        </w:rPr>
        <w:t>realism</w:t>
      </w:r>
      <w:r w:rsidR="00837ADE" w:rsidRPr="00786E7E">
        <w:rPr>
          <w:rFonts w:asciiTheme="minorBidi" w:hAnsiTheme="minorBidi"/>
          <w:sz w:val="24"/>
          <w:szCs w:val="24"/>
        </w:rPr>
        <w:t xml:space="preserve">, according to which </w:t>
      </w:r>
      <w:r w:rsidR="00F97604" w:rsidRPr="00786E7E">
        <w:rPr>
          <w:rFonts w:asciiTheme="minorBidi" w:hAnsiTheme="minorBidi"/>
          <w:sz w:val="24"/>
          <w:szCs w:val="24"/>
        </w:rPr>
        <w:t xml:space="preserve">nation </w:t>
      </w:r>
      <w:r w:rsidR="00837ADE" w:rsidRPr="00786E7E">
        <w:rPr>
          <w:rFonts w:asciiTheme="minorBidi" w:hAnsiTheme="minorBidi"/>
          <w:sz w:val="24"/>
          <w:szCs w:val="24"/>
        </w:rPr>
        <w:t>states always</w:t>
      </w:r>
      <w:r w:rsidR="00E3726A" w:rsidRPr="00786E7E">
        <w:rPr>
          <w:rFonts w:asciiTheme="minorBidi" w:hAnsiTheme="minorBidi"/>
          <w:sz w:val="24"/>
          <w:szCs w:val="24"/>
        </w:rPr>
        <w:t>,</w:t>
      </w:r>
      <w:r w:rsidR="00837ADE" w:rsidRPr="00786E7E">
        <w:rPr>
          <w:rFonts w:asciiTheme="minorBidi" w:hAnsiTheme="minorBidi"/>
          <w:sz w:val="24"/>
          <w:szCs w:val="24"/>
        </w:rPr>
        <w:t xml:space="preserve"> </w:t>
      </w:r>
      <w:r w:rsidR="004A0E52" w:rsidRPr="00786E7E">
        <w:rPr>
          <w:rFonts w:asciiTheme="minorBidi" w:hAnsiTheme="minorBidi"/>
          <w:sz w:val="24"/>
          <w:szCs w:val="24"/>
        </w:rPr>
        <w:t>and only</w:t>
      </w:r>
      <w:r w:rsidR="00E3726A" w:rsidRPr="00786E7E">
        <w:rPr>
          <w:rFonts w:asciiTheme="minorBidi" w:hAnsiTheme="minorBidi"/>
          <w:sz w:val="24"/>
          <w:szCs w:val="24"/>
        </w:rPr>
        <w:t>,</w:t>
      </w:r>
      <w:r w:rsidR="004A0E52" w:rsidRPr="00786E7E">
        <w:rPr>
          <w:rFonts w:asciiTheme="minorBidi" w:hAnsiTheme="minorBidi"/>
          <w:sz w:val="24"/>
          <w:szCs w:val="24"/>
        </w:rPr>
        <w:t xml:space="preserve"> </w:t>
      </w:r>
      <w:r w:rsidR="00837ADE" w:rsidRPr="00786E7E">
        <w:rPr>
          <w:rFonts w:asciiTheme="minorBidi" w:hAnsiTheme="minorBidi"/>
          <w:sz w:val="24"/>
          <w:szCs w:val="24"/>
        </w:rPr>
        <w:t>act</w:t>
      </w:r>
      <w:r w:rsidR="004A0E52" w:rsidRPr="00786E7E">
        <w:rPr>
          <w:rFonts w:asciiTheme="minorBidi" w:hAnsiTheme="minorBidi"/>
          <w:sz w:val="24"/>
          <w:szCs w:val="24"/>
        </w:rPr>
        <w:t xml:space="preserve"> for self-interested reasons. In his words:</w:t>
      </w:r>
      <w:r w:rsidR="00837ADE" w:rsidRPr="00786E7E">
        <w:rPr>
          <w:rFonts w:asciiTheme="minorBidi" w:hAnsiTheme="minorBidi"/>
          <w:sz w:val="24"/>
          <w:szCs w:val="24"/>
        </w:rPr>
        <w:t xml:space="preserve"> </w:t>
      </w:r>
    </w:p>
    <w:p w14:paraId="5A96861F" w14:textId="77777777" w:rsidR="00523048" w:rsidRPr="00786E7E" w:rsidRDefault="00523048" w:rsidP="00523048">
      <w:pPr>
        <w:widowControl w:val="0"/>
        <w:spacing w:after="0" w:line="240" w:lineRule="auto"/>
        <w:ind w:left="567"/>
        <w:jc w:val="both"/>
        <w:rPr>
          <w:rFonts w:asciiTheme="minorBidi" w:hAnsiTheme="minorBidi"/>
          <w:sz w:val="24"/>
          <w:szCs w:val="24"/>
        </w:rPr>
      </w:pPr>
    </w:p>
    <w:p w14:paraId="324721AE" w14:textId="79938A57" w:rsidR="00521098" w:rsidRPr="00786E7E" w:rsidRDefault="0050775C"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 xml:space="preserve">The honesty, </w:t>
      </w:r>
      <w:proofErr w:type="gramStart"/>
      <w:r w:rsidRPr="00786E7E">
        <w:rPr>
          <w:rFonts w:asciiTheme="minorBidi" w:hAnsiTheme="minorBidi"/>
          <w:sz w:val="24"/>
          <w:szCs w:val="24"/>
        </w:rPr>
        <w:t>humanity</w:t>
      </w:r>
      <w:proofErr w:type="gramEnd"/>
      <w:r w:rsidRPr="00786E7E">
        <w:rPr>
          <w:rFonts w:asciiTheme="minorBidi" w:hAnsiTheme="minorBidi"/>
          <w:sz w:val="24"/>
          <w:szCs w:val="24"/>
        </w:rPr>
        <w:t xml:space="preserve"> and love which one still demands from individuals is regarded as folly in the relation of nation to nation, have no meaning in diplomacy and politics. Deception and murder which in individuals lead to prison and gallows, </w:t>
      </w:r>
      <w:r w:rsidRPr="00786E7E">
        <w:rPr>
          <w:rFonts w:asciiTheme="minorBidi" w:hAnsiTheme="minorBidi"/>
          <w:sz w:val="24"/>
          <w:szCs w:val="24"/>
        </w:rPr>
        <w:lastRenderedPageBreak/>
        <w:t xml:space="preserve">if exercised on a </w:t>
      </w:r>
      <w:r w:rsidR="004A0E52" w:rsidRPr="00786E7E">
        <w:rPr>
          <w:rFonts w:asciiTheme="minorBidi" w:hAnsiTheme="minorBidi"/>
          <w:sz w:val="24"/>
          <w:szCs w:val="24"/>
        </w:rPr>
        <w:t>g</w:t>
      </w:r>
      <w:r w:rsidRPr="00786E7E">
        <w:rPr>
          <w:rFonts w:asciiTheme="minorBidi" w:hAnsiTheme="minorBidi"/>
          <w:sz w:val="24"/>
          <w:szCs w:val="24"/>
        </w:rPr>
        <w:t>rand scale in the “interest of the s</w:t>
      </w:r>
      <w:r w:rsidR="00DC4BBF">
        <w:rPr>
          <w:rFonts w:asciiTheme="minorBidi" w:hAnsiTheme="minorBidi"/>
          <w:sz w:val="24"/>
          <w:szCs w:val="24"/>
        </w:rPr>
        <w:t>t</w:t>
      </w:r>
      <w:r w:rsidRPr="00786E7E">
        <w:rPr>
          <w:rFonts w:asciiTheme="minorBidi" w:hAnsiTheme="minorBidi"/>
          <w:sz w:val="24"/>
          <w:szCs w:val="24"/>
        </w:rPr>
        <w:t xml:space="preserve">ate” </w:t>
      </w:r>
      <w:proofErr w:type="gramStart"/>
      <w:r w:rsidRPr="00786E7E">
        <w:rPr>
          <w:rFonts w:asciiTheme="minorBidi" w:hAnsiTheme="minorBidi"/>
          <w:sz w:val="24"/>
          <w:szCs w:val="24"/>
        </w:rPr>
        <w:t>are crowned</w:t>
      </w:r>
      <w:proofErr w:type="gramEnd"/>
      <w:r w:rsidRPr="00786E7E">
        <w:rPr>
          <w:rFonts w:asciiTheme="minorBidi" w:hAnsiTheme="minorBidi"/>
          <w:sz w:val="24"/>
          <w:szCs w:val="24"/>
        </w:rPr>
        <w:t xml:space="preserve"> with laurel and medals.</w:t>
      </w:r>
      <w:r w:rsidR="00173A6D" w:rsidRPr="00786E7E">
        <w:rPr>
          <w:rStyle w:val="FootnoteReference"/>
          <w:rFonts w:asciiTheme="minorBidi" w:hAnsiTheme="minorBidi"/>
          <w:sz w:val="24"/>
          <w:szCs w:val="24"/>
        </w:rPr>
        <w:footnoteReference w:id="25"/>
      </w:r>
    </w:p>
    <w:p w14:paraId="44F2C9A7" w14:textId="77777777" w:rsidR="00523048" w:rsidRPr="00786E7E" w:rsidRDefault="00523048" w:rsidP="00523048">
      <w:pPr>
        <w:widowControl w:val="0"/>
        <w:spacing w:after="0" w:line="240" w:lineRule="auto"/>
        <w:jc w:val="both"/>
        <w:rPr>
          <w:rFonts w:asciiTheme="minorBidi" w:hAnsiTheme="minorBidi"/>
          <w:sz w:val="24"/>
          <w:szCs w:val="24"/>
        </w:rPr>
      </w:pPr>
    </w:p>
    <w:p w14:paraId="0B654082" w14:textId="0AFE3EDB" w:rsidR="0027527A" w:rsidRPr="00786E7E" w:rsidRDefault="00521098"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As a sovereign state, in its own land, the </w:t>
      </w:r>
      <w:r w:rsidR="0027527A" w:rsidRPr="00786E7E">
        <w:rPr>
          <w:rFonts w:asciiTheme="minorBidi" w:hAnsiTheme="minorBidi"/>
          <w:sz w:val="24"/>
          <w:szCs w:val="24"/>
        </w:rPr>
        <w:t xml:space="preserve">nation of Israel </w:t>
      </w:r>
      <w:r w:rsidR="005D17B0">
        <w:rPr>
          <w:rFonts w:asciiTheme="minorBidi" w:hAnsiTheme="minorBidi"/>
          <w:sz w:val="24"/>
          <w:szCs w:val="24"/>
        </w:rPr>
        <w:t>is</w:t>
      </w:r>
      <w:r w:rsidR="005D17B0" w:rsidRPr="00786E7E">
        <w:rPr>
          <w:rFonts w:asciiTheme="minorBidi" w:hAnsiTheme="minorBidi"/>
          <w:sz w:val="24"/>
          <w:szCs w:val="24"/>
        </w:rPr>
        <w:t xml:space="preserve"> </w:t>
      </w:r>
      <w:r w:rsidR="0027527A" w:rsidRPr="00786E7E">
        <w:rPr>
          <w:rFonts w:asciiTheme="minorBidi" w:hAnsiTheme="minorBidi"/>
          <w:sz w:val="24"/>
          <w:szCs w:val="24"/>
        </w:rPr>
        <w:t>to be the exception to this realism:</w:t>
      </w:r>
    </w:p>
    <w:p w14:paraId="4F4EF000"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6DB04373" w14:textId="46C55102" w:rsidR="00EF1E81" w:rsidRPr="00786E7E" w:rsidRDefault="0050775C"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 xml:space="preserve">In the midst of a world of men who stamp </w:t>
      </w:r>
      <w:r w:rsidRPr="00786E7E">
        <w:rPr>
          <w:rFonts w:asciiTheme="minorBidi" w:hAnsiTheme="minorBidi"/>
          <w:sz w:val="24"/>
          <w:szCs w:val="24"/>
          <w:rtl/>
        </w:rPr>
        <w:t>נעשה לנו שם</w:t>
      </w:r>
      <w:r w:rsidRPr="00786E7E">
        <w:rPr>
          <w:rFonts w:asciiTheme="minorBidi" w:hAnsiTheme="minorBidi"/>
          <w:sz w:val="24"/>
          <w:szCs w:val="24"/>
        </w:rPr>
        <w:t xml:space="preserve"> </w:t>
      </w:r>
      <w:r w:rsidR="0027527A" w:rsidRPr="00786E7E">
        <w:rPr>
          <w:rFonts w:asciiTheme="minorBidi" w:hAnsiTheme="minorBidi"/>
          <w:sz w:val="24"/>
          <w:szCs w:val="24"/>
        </w:rPr>
        <w:t>[we shall make for ourselves a name</w:t>
      </w:r>
      <w:r w:rsidR="003E2CDC">
        <w:rPr>
          <w:rFonts w:asciiTheme="minorBidi" w:hAnsiTheme="minorBidi"/>
          <w:sz w:val="24"/>
          <w:szCs w:val="24"/>
        </w:rPr>
        <w:t xml:space="preserve"> – Genesis 11:4</w:t>
      </w:r>
      <w:r w:rsidR="0027527A" w:rsidRPr="00786E7E">
        <w:rPr>
          <w:rFonts w:asciiTheme="minorBidi" w:hAnsiTheme="minorBidi"/>
          <w:sz w:val="24"/>
          <w:szCs w:val="24"/>
        </w:rPr>
        <w:t xml:space="preserve">] </w:t>
      </w:r>
      <w:r w:rsidRPr="00786E7E">
        <w:rPr>
          <w:rFonts w:asciiTheme="minorBidi" w:hAnsiTheme="minorBidi"/>
          <w:sz w:val="24"/>
          <w:szCs w:val="24"/>
        </w:rPr>
        <w:t>as the motto on all their endeavours</w:t>
      </w:r>
      <w:r w:rsidR="0027527A" w:rsidRPr="00786E7E">
        <w:rPr>
          <w:rFonts w:asciiTheme="minorBidi" w:hAnsiTheme="minorBidi"/>
          <w:sz w:val="24"/>
          <w:szCs w:val="24"/>
        </w:rPr>
        <w:t>…</w:t>
      </w:r>
      <w:r w:rsidRPr="00786E7E">
        <w:rPr>
          <w:rFonts w:asciiTheme="minorBidi" w:hAnsiTheme="minorBidi"/>
          <w:sz w:val="24"/>
          <w:szCs w:val="24"/>
        </w:rPr>
        <w:t xml:space="preserve"> the People of Abraham, are, in private and public life to follow the one calling: </w:t>
      </w:r>
      <w:r w:rsidRPr="00786E7E">
        <w:rPr>
          <w:rFonts w:asciiTheme="minorBidi" w:hAnsiTheme="minorBidi"/>
          <w:sz w:val="24"/>
          <w:szCs w:val="24"/>
          <w:rtl/>
        </w:rPr>
        <w:t>היה ברכה</w:t>
      </w:r>
      <w:r w:rsidRPr="00786E7E">
        <w:rPr>
          <w:rFonts w:asciiTheme="minorBidi" w:hAnsiTheme="minorBidi"/>
          <w:sz w:val="24"/>
          <w:szCs w:val="24"/>
        </w:rPr>
        <w:t xml:space="preserve"> to become a blessing. To dedicate themselves with all devotion to the Divine purpose of br</w:t>
      </w:r>
      <w:r w:rsidR="0027527A" w:rsidRPr="00786E7E">
        <w:rPr>
          <w:rFonts w:asciiTheme="minorBidi" w:hAnsiTheme="minorBidi"/>
          <w:sz w:val="24"/>
          <w:szCs w:val="24"/>
        </w:rPr>
        <w:t>i</w:t>
      </w:r>
      <w:r w:rsidRPr="00786E7E">
        <w:rPr>
          <w:rFonts w:asciiTheme="minorBidi" w:hAnsiTheme="minorBidi"/>
          <w:sz w:val="24"/>
          <w:szCs w:val="24"/>
        </w:rPr>
        <w:t xml:space="preserve">nging happiness to the world and mankind, thereby as models, to re-establish Man to its original pure calling of </w:t>
      </w:r>
      <w:r w:rsidRPr="00786E7E">
        <w:rPr>
          <w:rFonts w:asciiTheme="minorBidi" w:hAnsiTheme="minorBidi"/>
          <w:sz w:val="24"/>
          <w:szCs w:val="24"/>
          <w:rtl/>
        </w:rPr>
        <w:t>אדם</w:t>
      </w:r>
      <w:r w:rsidR="00985AB6" w:rsidRPr="00786E7E">
        <w:rPr>
          <w:rFonts w:asciiTheme="minorBidi" w:hAnsiTheme="minorBidi"/>
          <w:sz w:val="24"/>
          <w:szCs w:val="24"/>
        </w:rPr>
        <w:t xml:space="preserve"> [</w:t>
      </w:r>
      <w:r w:rsidR="00985AB6" w:rsidRPr="007D049B">
        <w:rPr>
          <w:rFonts w:asciiTheme="minorBidi" w:hAnsiTheme="minorBidi"/>
          <w:sz w:val="24"/>
          <w:szCs w:val="24"/>
        </w:rPr>
        <w:t>Adam</w:t>
      </w:r>
      <w:r w:rsidR="00985AB6" w:rsidRPr="00786E7E">
        <w:rPr>
          <w:rFonts w:asciiTheme="minorBidi" w:hAnsiTheme="minorBidi"/>
          <w:sz w:val="24"/>
          <w:szCs w:val="24"/>
        </w:rPr>
        <w:t>]</w:t>
      </w:r>
      <w:r w:rsidRPr="00786E7E">
        <w:rPr>
          <w:rFonts w:asciiTheme="minorBidi" w:hAnsiTheme="minorBidi"/>
          <w:sz w:val="24"/>
          <w:szCs w:val="24"/>
        </w:rPr>
        <w:t>, then God will grant His blessing to fresh activity of life and to the awakening and education of the nations to similar efforts and make the name of the People of Abraham shine forth far afield</w:t>
      </w:r>
      <w:r w:rsidR="00EF1E81" w:rsidRPr="00786E7E">
        <w:rPr>
          <w:rFonts w:asciiTheme="minorBidi" w:hAnsiTheme="minorBidi"/>
          <w:sz w:val="24"/>
          <w:szCs w:val="24"/>
        </w:rPr>
        <w:t>.</w:t>
      </w:r>
      <w:r w:rsidR="00584637" w:rsidRPr="00786E7E">
        <w:rPr>
          <w:rStyle w:val="FootnoteReference"/>
          <w:rFonts w:asciiTheme="minorBidi" w:hAnsiTheme="minorBidi"/>
          <w:sz w:val="24"/>
          <w:szCs w:val="24"/>
        </w:rPr>
        <w:footnoteReference w:id="26"/>
      </w:r>
    </w:p>
    <w:p w14:paraId="7277B770" w14:textId="77777777" w:rsidR="00523048" w:rsidRPr="00786E7E" w:rsidRDefault="00523048" w:rsidP="00523048">
      <w:pPr>
        <w:widowControl w:val="0"/>
        <w:spacing w:after="0" w:line="240" w:lineRule="auto"/>
        <w:jc w:val="both"/>
        <w:rPr>
          <w:rFonts w:asciiTheme="minorBidi" w:hAnsiTheme="minorBidi"/>
          <w:sz w:val="24"/>
          <w:szCs w:val="24"/>
        </w:rPr>
      </w:pPr>
    </w:p>
    <w:p w14:paraId="0E2AFF55" w14:textId="427FE3BD" w:rsidR="00D63E89" w:rsidRPr="00786E7E" w:rsidRDefault="00D42C70" w:rsidP="00523048">
      <w:pPr>
        <w:widowControl w:val="0"/>
        <w:spacing w:after="0" w:line="240" w:lineRule="auto"/>
        <w:jc w:val="both"/>
        <w:rPr>
          <w:rFonts w:asciiTheme="minorBidi" w:hAnsiTheme="minorBidi"/>
          <w:sz w:val="24"/>
          <w:szCs w:val="24"/>
        </w:rPr>
      </w:pPr>
      <w:r w:rsidRPr="00786E7E">
        <w:rPr>
          <w:rFonts w:asciiTheme="minorBidi" w:hAnsiTheme="minorBidi"/>
          <w:sz w:val="24"/>
          <w:szCs w:val="24"/>
        </w:rPr>
        <w:t xml:space="preserve">The second stage of the collective election happens in the dispersion of </w:t>
      </w:r>
      <w:r w:rsidR="00324491" w:rsidRPr="00786E7E">
        <w:rPr>
          <w:rFonts w:asciiTheme="minorBidi" w:hAnsiTheme="minorBidi"/>
          <w:sz w:val="24"/>
          <w:szCs w:val="24"/>
        </w:rPr>
        <w:t xml:space="preserve">the </w:t>
      </w:r>
      <w:r w:rsidRPr="00786E7E">
        <w:rPr>
          <w:rFonts w:asciiTheme="minorBidi" w:hAnsiTheme="minorBidi"/>
          <w:sz w:val="24"/>
          <w:szCs w:val="24"/>
        </w:rPr>
        <w:t xml:space="preserve">exile. This stage </w:t>
      </w:r>
      <w:proofErr w:type="gramStart"/>
      <w:r w:rsidRPr="00786E7E">
        <w:rPr>
          <w:rFonts w:asciiTheme="minorBidi" w:hAnsiTheme="minorBidi"/>
          <w:sz w:val="24"/>
          <w:szCs w:val="24"/>
        </w:rPr>
        <w:t>wouldn’t</w:t>
      </w:r>
      <w:proofErr w:type="gramEnd"/>
      <w:r w:rsidRPr="00786E7E">
        <w:rPr>
          <w:rFonts w:asciiTheme="minorBidi" w:hAnsiTheme="minorBidi"/>
          <w:sz w:val="24"/>
          <w:szCs w:val="24"/>
        </w:rPr>
        <w:t xml:space="preserve"> have been necessary</w:t>
      </w:r>
      <w:r w:rsidR="00FD1C66" w:rsidRPr="00786E7E">
        <w:rPr>
          <w:rFonts w:asciiTheme="minorBidi" w:hAnsiTheme="minorBidi"/>
          <w:sz w:val="24"/>
          <w:szCs w:val="24"/>
        </w:rPr>
        <w:t>,</w:t>
      </w:r>
      <w:r w:rsidRPr="00786E7E">
        <w:rPr>
          <w:rFonts w:asciiTheme="minorBidi" w:hAnsiTheme="minorBidi"/>
          <w:sz w:val="24"/>
          <w:szCs w:val="24"/>
        </w:rPr>
        <w:t xml:space="preserve"> had we succeeded in </w:t>
      </w:r>
      <w:r w:rsidR="00192966" w:rsidRPr="00786E7E">
        <w:rPr>
          <w:rFonts w:asciiTheme="minorBidi" w:hAnsiTheme="minorBidi"/>
          <w:sz w:val="24"/>
          <w:szCs w:val="24"/>
        </w:rPr>
        <w:t xml:space="preserve">the first stage. </w:t>
      </w:r>
      <w:r w:rsidR="001C4CF3" w:rsidRPr="00786E7E">
        <w:rPr>
          <w:rFonts w:asciiTheme="minorBidi" w:hAnsiTheme="minorBidi"/>
          <w:sz w:val="24"/>
          <w:szCs w:val="24"/>
        </w:rPr>
        <w:t xml:space="preserve">Had we done that, then the </w:t>
      </w:r>
      <w:r w:rsidR="005D17B0">
        <w:rPr>
          <w:rFonts w:asciiTheme="minorBidi" w:hAnsiTheme="minorBidi"/>
          <w:sz w:val="24"/>
          <w:szCs w:val="24"/>
        </w:rPr>
        <w:t>M</w:t>
      </w:r>
      <w:r w:rsidR="001C4CF3" w:rsidRPr="00786E7E">
        <w:rPr>
          <w:rFonts w:asciiTheme="minorBidi" w:hAnsiTheme="minorBidi"/>
          <w:sz w:val="24"/>
          <w:szCs w:val="24"/>
        </w:rPr>
        <w:t xml:space="preserve">essiah would already have come. </w:t>
      </w:r>
      <w:r w:rsidR="00192966" w:rsidRPr="00786E7E">
        <w:rPr>
          <w:rFonts w:asciiTheme="minorBidi" w:hAnsiTheme="minorBidi"/>
          <w:sz w:val="24"/>
          <w:szCs w:val="24"/>
        </w:rPr>
        <w:t xml:space="preserve">Nevertheless, the </w:t>
      </w:r>
      <w:r w:rsidR="001C4CF3" w:rsidRPr="00786E7E">
        <w:rPr>
          <w:rFonts w:asciiTheme="minorBidi" w:hAnsiTheme="minorBidi"/>
          <w:sz w:val="24"/>
          <w:szCs w:val="24"/>
        </w:rPr>
        <w:t xml:space="preserve">notion </w:t>
      </w:r>
      <w:r w:rsidR="00676F45" w:rsidRPr="00786E7E">
        <w:rPr>
          <w:rFonts w:asciiTheme="minorBidi" w:hAnsiTheme="minorBidi"/>
          <w:sz w:val="24"/>
          <w:szCs w:val="24"/>
        </w:rPr>
        <w:t xml:space="preserve">was already alluded to in God’s words to Abraham </w:t>
      </w:r>
      <w:r w:rsidR="001C4CF3" w:rsidRPr="00786E7E">
        <w:rPr>
          <w:rFonts w:asciiTheme="minorBidi" w:hAnsiTheme="minorBidi"/>
          <w:sz w:val="24"/>
          <w:szCs w:val="24"/>
        </w:rPr>
        <w:t xml:space="preserve">that we might one day </w:t>
      </w:r>
      <w:proofErr w:type="gramStart"/>
      <w:r w:rsidR="001C4CF3" w:rsidRPr="00786E7E">
        <w:rPr>
          <w:rFonts w:asciiTheme="minorBidi" w:hAnsiTheme="minorBidi"/>
          <w:sz w:val="24"/>
          <w:szCs w:val="24"/>
        </w:rPr>
        <w:t>be scattered</w:t>
      </w:r>
      <w:proofErr w:type="gramEnd"/>
      <w:r w:rsidR="001C4CF3" w:rsidRPr="00786E7E">
        <w:rPr>
          <w:rFonts w:asciiTheme="minorBidi" w:hAnsiTheme="minorBidi"/>
          <w:sz w:val="24"/>
          <w:szCs w:val="24"/>
        </w:rPr>
        <w:t>, so as to spread the light of God as individual ambassadors of Judaism in the midst of the nations, rather than as one sovereign nation in the community of nations.</w:t>
      </w:r>
      <w:r w:rsidR="00F10B4F" w:rsidRPr="00786E7E">
        <w:rPr>
          <w:rFonts w:asciiTheme="minorBidi" w:hAnsiTheme="minorBidi"/>
          <w:sz w:val="24"/>
          <w:szCs w:val="24"/>
        </w:rPr>
        <w:t xml:space="preserve"> </w:t>
      </w:r>
      <w:r w:rsidR="002900F8" w:rsidRPr="00786E7E">
        <w:rPr>
          <w:rFonts w:asciiTheme="minorBidi" w:hAnsiTheme="minorBidi"/>
          <w:sz w:val="24"/>
          <w:szCs w:val="24"/>
        </w:rPr>
        <w:t>As Rabbi Hirsch reads those words, God hints towards a time in which the blessing, or the lack of blessing, enjoyed by the Jewish people</w:t>
      </w:r>
      <w:r w:rsidR="00B1081A" w:rsidRPr="00786E7E">
        <w:rPr>
          <w:rFonts w:asciiTheme="minorBidi" w:hAnsiTheme="minorBidi"/>
          <w:sz w:val="24"/>
          <w:szCs w:val="24"/>
        </w:rPr>
        <w:t>,</w:t>
      </w:r>
      <w:r w:rsidR="002900F8" w:rsidRPr="00786E7E">
        <w:rPr>
          <w:rFonts w:asciiTheme="minorBidi" w:hAnsiTheme="minorBidi"/>
          <w:sz w:val="24"/>
          <w:szCs w:val="24"/>
        </w:rPr>
        <w:t xml:space="preserve"> would </w:t>
      </w:r>
      <w:r w:rsidR="0050775C" w:rsidRPr="00786E7E">
        <w:rPr>
          <w:rFonts w:asciiTheme="minorBidi" w:hAnsiTheme="minorBidi"/>
          <w:sz w:val="24"/>
          <w:szCs w:val="24"/>
        </w:rPr>
        <w:t xml:space="preserve">be dependent on </w:t>
      </w:r>
      <w:r w:rsidR="00D63E89" w:rsidRPr="00786E7E">
        <w:rPr>
          <w:rFonts w:asciiTheme="minorBidi" w:hAnsiTheme="minorBidi"/>
          <w:sz w:val="24"/>
          <w:szCs w:val="24"/>
        </w:rPr>
        <w:t>humankind:</w:t>
      </w:r>
    </w:p>
    <w:p w14:paraId="2CDB675E" w14:textId="77777777" w:rsidR="00523048" w:rsidRPr="00786E7E" w:rsidRDefault="00523048" w:rsidP="00523048">
      <w:pPr>
        <w:widowControl w:val="0"/>
        <w:spacing w:after="0" w:line="240" w:lineRule="auto"/>
        <w:jc w:val="both"/>
        <w:rPr>
          <w:rFonts w:asciiTheme="minorBidi" w:hAnsiTheme="minorBidi"/>
          <w:sz w:val="24"/>
          <w:szCs w:val="24"/>
        </w:rPr>
      </w:pPr>
    </w:p>
    <w:p w14:paraId="47F42971" w14:textId="20D53837" w:rsidR="0050775C" w:rsidRPr="00786E7E" w:rsidRDefault="00D63E89" w:rsidP="00523048">
      <w:pPr>
        <w:widowControl w:val="0"/>
        <w:spacing w:after="0" w:line="240" w:lineRule="auto"/>
        <w:ind w:left="720"/>
        <w:jc w:val="both"/>
        <w:rPr>
          <w:rFonts w:asciiTheme="minorBidi" w:hAnsiTheme="minorBidi"/>
          <w:sz w:val="24"/>
          <w:szCs w:val="24"/>
          <w:rtl/>
        </w:rPr>
      </w:pPr>
      <w:r w:rsidRPr="00786E7E">
        <w:rPr>
          <w:rFonts w:asciiTheme="minorBidi" w:hAnsiTheme="minorBidi"/>
          <w:sz w:val="24"/>
          <w:szCs w:val="24"/>
        </w:rPr>
        <w:t xml:space="preserve">… </w:t>
      </w:r>
      <w:r w:rsidR="0050775C" w:rsidRPr="00786E7E">
        <w:rPr>
          <w:rFonts w:asciiTheme="minorBidi" w:hAnsiTheme="minorBidi"/>
          <w:sz w:val="24"/>
          <w:szCs w:val="24"/>
        </w:rPr>
        <w:t xml:space="preserve">where men would have the power to bless them, and men the power to curse them. This would be the stage of </w:t>
      </w:r>
      <w:r w:rsidR="0050775C" w:rsidRPr="00786E7E">
        <w:rPr>
          <w:rFonts w:asciiTheme="minorBidi" w:hAnsiTheme="minorBidi"/>
          <w:sz w:val="24"/>
          <w:szCs w:val="24"/>
          <w:rtl/>
        </w:rPr>
        <w:t>גלות</w:t>
      </w:r>
      <w:r w:rsidR="0050775C" w:rsidRPr="00786E7E">
        <w:rPr>
          <w:rFonts w:asciiTheme="minorBidi" w:hAnsiTheme="minorBidi"/>
          <w:sz w:val="24"/>
          <w:szCs w:val="24"/>
        </w:rPr>
        <w:t xml:space="preserve"> </w:t>
      </w:r>
      <w:r w:rsidRPr="00786E7E">
        <w:rPr>
          <w:rFonts w:asciiTheme="minorBidi" w:hAnsiTheme="minorBidi"/>
          <w:sz w:val="24"/>
          <w:szCs w:val="24"/>
        </w:rPr>
        <w:t>[</w:t>
      </w:r>
      <w:r w:rsidRPr="00CF4BA5">
        <w:rPr>
          <w:rFonts w:asciiTheme="minorBidi" w:hAnsiTheme="minorBidi"/>
          <w:sz w:val="24"/>
          <w:szCs w:val="24"/>
        </w:rPr>
        <w:t>exile</w:t>
      </w:r>
      <w:r w:rsidRPr="00786E7E">
        <w:rPr>
          <w:rFonts w:asciiTheme="minorBidi" w:hAnsiTheme="minorBidi"/>
          <w:sz w:val="24"/>
          <w:szCs w:val="24"/>
        </w:rPr>
        <w:t xml:space="preserve">] </w:t>
      </w:r>
      <w:r w:rsidR="0050775C" w:rsidRPr="00786E7E">
        <w:rPr>
          <w:rFonts w:asciiTheme="minorBidi" w:hAnsiTheme="minorBidi"/>
          <w:sz w:val="24"/>
          <w:szCs w:val="24"/>
        </w:rPr>
        <w:t xml:space="preserve">which would await this people if they would forget their mission, and instead of striving </w:t>
      </w:r>
      <w:r w:rsidR="0050775C" w:rsidRPr="00786E7E">
        <w:rPr>
          <w:rFonts w:asciiTheme="minorBidi" w:hAnsiTheme="minorBidi"/>
          <w:sz w:val="24"/>
          <w:szCs w:val="24"/>
          <w:rtl/>
        </w:rPr>
        <w:t>להיות ברכה</w:t>
      </w:r>
      <w:r w:rsidR="0050775C" w:rsidRPr="00786E7E">
        <w:rPr>
          <w:rFonts w:asciiTheme="minorBidi" w:hAnsiTheme="minorBidi"/>
          <w:sz w:val="24"/>
          <w:szCs w:val="24"/>
        </w:rPr>
        <w:t xml:space="preserve"> </w:t>
      </w:r>
      <w:r w:rsidRPr="00786E7E">
        <w:rPr>
          <w:rFonts w:asciiTheme="minorBidi" w:hAnsiTheme="minorBidi"/>
          <w:sz w:val="24"/>
          <w:szCs w:val="24"/>
        </w:rPr>
        <w:t>[</w:t>
      </w:r>
      <w:r w:rsidRPr="00CF4BA5">
        <w:rPr>
          <w:rFonts w:asciiTheme="minorBidi" w:hAnsiTheme="minorBidi"/>
          <w:sz w:val="24"/>
          <w:szCs w:val="24"/>
        </w:rPr>
        <w:t>to be a blessing</w:t>
      </w:r>
      <w:r w:rsidRPr="00786E7E">
        <w:rPr>
          <w:rFonts w:asciiTheme="minorBidi" w:hAnsiTheme="minorBidi"/>
          <w:sz w:val="24"/>
          <w:szCs w:val="24"/>
        </w:rPr>
        <w:t xml:space="preserve">] </w:t>
      </w:r>
      <w:r w:rsidR="0050775C" w:rsidRPr="00786E7E">
        <w:rPr>
          <w:rFonts w:asciiTheme="minorBidi" w:hAnsiTheme="minorBidi"/>
          <w:sz w:val="24"/>
          <w:szCs w:val="24"/>
        </w:rPr>
        <w:t xml:space="preserve">would give themselves up, like the other nations </w:t>
      </w:r>
      <w:r w:rsidR="0050775C" w:rsidRPr="00786E7E">
        <w:rPr>
          <w:rFonts w:asciiTheme="minorBidi" w:hAnsiTheme="minorBidi"/>
          <w:sz w:val="24"/>
          <w:szCs w:val="24"/>
          <w:rtl/>
        </w:rPr>
        <w:t>להיות ברוכים</w:t>
      </w:r>
      <w:r w:rsidRPr="00786E7E">
        <w:rPr>
          <w:rFonts w:asciiTheme="minorBidi" w:hAnsiTheme="minorBidi"/>
          <w:sz w:val="24"/>
          <w:szCs w:val="24"/>
        </w:rPr>
        <w:t xml:space="preserve"> [</w:t>
      </w:r>
      <w:r w:rsidRPr="00CF4BA5">
        <w:rPr>
          <w:rFonts w:asciiTheme="minorBidi" w:hAnsiTheme="minorBidi"/>
          <w:sz w:val="24"/>
          <w:szCs w:val="24"/>
        </w:rPr>
        <w:t xml:space="preserve">to </w:t>
      </w:r>
      <w:proofErr w:type="gramStart"/>
      <w:r w:rsidRPr="00CF4BA5">
        <w:rPr>
          <w:rFonts w:asciiTheme="minorBidi" w:hAnsiTheme="minorBidi"/>
          <w:sz w:val="24"/>
          <w:szCs w:val="24"/>
        </w:rPr>
        <w:t>be blessed</w:t>
      </w:r>
      <w:proofErr w:type="gramEnd"/>
      <w:r w:rsidRPr="00786E7E">
        <w:rPr>
          <w:rFonts w:asciiTheme="minorBidi" w:hAnsiTheme="minorBidi"/>
          <w:sz w:val="24"/>
          <w:szCs w:val="24"/>
        </w:rPr>
        <w:t>]</w:t>
      </w:r>
      <w:r w:rsidR="0050775C" w:rsidRPr="00786E7E">
        <w:rPr>
          <w:rFonts w:asciiTheme="minorBidi" w:hAnsiTheme="minorBidi"/>
          <w:sz w:val="24"/>
          <w:szCs w:val="24"/>
        </w:rPr>
        <w:t xml:space="preserve">. And here for this Galut, where it is scattered amongst the nations and dependent on them and apparently abandoned to them for their blessings and curses, God pronounces this weighty Word: </w:t>
      </w:r>
      <w:r w:rsidR="0050775C" w:rsidRPr="00786E7E">
        <w:rPr>
          <w:rFonts w:asciiTheme="minorBidi" w:hAnsiTheme="minorBidi"/>
          <w:sz w:val="24"/>
          <w:szCs w:val="24"/>
          <w:rtl/>
        </w:rPr>
        <w:t>ואברכ</w:t>
      </w:r>
      <w:r w:rsidR="00187AEC" w:rsidRPr="00786E7E">
        <w:rPr>
          <w:rFonts w:asciiTheme="minorBidi" w:hAnsiTheme="minorBidi"/>
          <w:sz w:val="24"/>
          <w:szCs w:val="24"/>
          <w:rtl/>
        </w:rPr>
        <w:t>ה</w:t>
      </w:r>
      <w:r w:rsidR="0050775C" w:rsidRPr="00786E7E">
        <w:rPr>
          <w:rFonts w:asciiTheme="minorBidi" w:hAnsiTheme="minorBidi"/>
          <w:sz w:val="24"/>
          <w:szCs w:val="24"/>
          <w:rtl/>
        </w:rPr>
        <w:t xml:space="preserve"> מברכיך</w:t>
      </w:r>
      <w:r w:rsidR="0050775C" w:rsidRPr="00786E7E">
        <w:rPr>
          <w:rFonts w:asciiTheme="minorBidi" w:hAnsiTheme="minorBidi"/>
          <w:sz w:val="24"/>
          <w:szCs w:val="24"/>
        </w:rPr>
        <w:t>, “those that bless thee, will I bless,” those that bless you, help you, who recognise and appreciate your principles, and submit to your moral sensibility and your honouring God, those will I bless.</w:t>
      </w:r>
      <w:r w:rsidR="007E6693" w:rsidRPr="00786E7E">
        <w:rPr>
          <w:rStyle w:val="FootnoteReference"/>
          <w:rFonts w:asciiTheme="minorBidi" w:hAnsiTheme="minorBidi"/>
          <w:sz w:val="24"/>
          <w:szCs w:val="24"/>
        </w:rPr>
        <w:footnoteReference w:id="27"/>
      </w:r>
    </w:p>
    <w:p w14:paraId="7ADF25F7" w14:textId="77777777" w:rsidR="00523048" w:rsidRPr="00786E7E" w:rsidRDefault="00523048" w:rsidP="00523048">
      <w:pPr>
        <w:widowControl w:val="0"/>
        <w:spacing w:after="0" w:line="240" w:lineRule="auto"/>
        <w:jc w:val="both"/>
        <w:rPr>
          <w:rFonts w:asciiTheme="minorBidi" w:hAnsiTheme="minorBidi"/>
          <w:sz w:val="24"/>
          <w:szCs w:val="24"/>
        </w:rPr>
      </w:pPr>
    </w:p>
    <w:p w14:paraId="685C6228" w14:textId="78193A51" w:rsidR="001E2C1E" w:rsidRPr="00786E7E" w:rsidRDefault="00022585"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Only those individuals and communities who </w:t>
      </w:r>
      <w:proofErr w:type="gramStart"/>
      <w:r w:rsidRPr="00786E7E">
        <w:rPr>
          <w:rFonts w:asciiTheme="minorBidi" w:hAnsiTheme="minorBidi"/>
          <w:sz w:val="24"/>
          <w:szCs w:val="24"/>
        </w:rPr>
        <w:t>are moved</w:t>
      </w:r>
      <w:proofErr w:type="gramEnd"/>
      <w:r w:rsidRPr="00786E7E">
        <w:rPr>
          <w:rFonts w:asciiTheme="minorBidi" w:hAnsiTheme="minorBidi"/>
          <w:sz w:val="24"/>
          <w:szCs w:val="24"/>
        </w:rPr>
        <w:t xml:space="preserve"> by the plight and the story of the Jews, and inspired by their religion</w:t>
      </w:r>
      <w:r w:rsidR="004914BA" w:rsidRPr="00786E7E">
        <w:rPr>
          <w:rFonts w:asciiTheme="minorBidi" w:hAnsiTheme="minorBidi"/>
          <w:sz w:val="24"/>
          <w:szCs w:val="24"/>
        </w:rPr>
        <w:t xml:space="preserve">, will find themselves flourishing. Here, the </w:t>
      </w:r>
      <w:r w:rsidR="00AE503A" w:rsidRPr="00786E7E">
        <w:rPr>
          <w:rFonts w:asciiTheme="minorBidi" w:hAnsiTheme="minorBidi"/>
          <w:sz w:val="24"/>
          <w:szCs w:val="24"/>
        </w:rPr>
        <w:t xml:space="preserve">picture might seem unrealistic, unless you recognize that flourishing </w:t>
      </w:r>
      <w:proofErr w:type="gramStart"/>
      <w:r w:rsidR="00AE503A" w:rsidRPr="00786E7E">
        <w:rPr>
          <w:rFonts w:asciiTheme="minorBidi" w:hAnsiTheme="minorBidi"/>
          <w:sz w:val="24"/>
          <w:szCs w:val="24"/>
        </w:rPr>
        <w:t>doesn’t</w:t>
      </w:r>
      <w:proofErr w:type="gramEnd"/>
      <w:r w:rsidR="00AE503A" w:rsidRPr="00786E7E">
        <w:rPr>
          <w:rFonts w:asciiTheme="minorBidi" w:hAnsiTheme="minorBidi"/>
          <w:sz w:val="24"/>
          <w:szCs w:val="24"/>
        </w:rPr>
        <w:t xml:space="preserve"> have to be measured in terms of </w:t>
      </w:r>
      <w:r w:rsidR="00874FD4" w:rsidRPr="00786E7E">
        <w:rPr>
          <w:rFonts w:asciiTheme="minorBidi" w:hAnsiTheme="minorBidi"/>
          <w:sz w:val="24"/>
          <w:szCs w:val="24"/>
        </w:rPr>
        <w:t>material success, or wealth. Rather, a nation that respects its minorities, and celebrates their values, is likely to be a nation that flourishes in terms of its own ethical and moral development.</w:t>
      </w:r>
      <w:r w:rsidR="00E95A11" w:rsidRPr="00786E7E">
        <w:rPr>
          <w:rFonts w:asciiTheme="minorBidi" w:hAnsiTheme="minorBidi"/>
          <w:sz w:val="24"/>
          <w:szCs w:val="24"/>
        </w:rPr>
        <w:t xml:space="preserve"> A nation that has </w:t>
      </w:r>
      <w:r w:rsidR="00164BB5" w:rsidRPr="00786E7E">
        <w:rPr>
          <w:rFonts w:asciiTheme="minorBidi" w:hAnsiTheme="minorBidi"/>
          <w:sz w:val="24"/>
          <w:szCs w:val="24"/>
        </w:rPr>
        <w:t>the largeness of spirit to bless its Jewish minority will be a nation that flourishes.</w:t>
      </w:r>
    </w:p>
    <w:p w14:paraId="3A55D1F4"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131ACAFA" w14:textId="6EB97722" w:rsidR="0050775C" w:rsidRPr="00786E7E" w:rsidRDefault="00874FD4"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To bring this message home, Rabbi Hirsh notes that the verses use one word for </w:t>
      </w:r>
      <w:r w:rsidRPr="00786E7E">
        <w:rPr>
          <w:rFonts w:asciiTheme="minorBidi" w:hAnsiTheme="minorBidi"/>
          <w:sz w:val="24"/>
          <w:szCs w:val="24"/>
        </w:rPr>
        <w:lastRenderedPageBreak/>
        <w:t>blessing</w:t>
      </w:r>
      <w:r w:rsidR="00FB63E9" w:rsidRPr="00786E7E">
        <w:rPr>
          <w:rFonts w:asciiTheme="minorBidi" w:hAnsiTheme="minorBidi"/>
          <w:sz w:val="24"/>
          <w:szCs w:val="24"/>
        </w:rPr>
        <w:t xml:space="preserve"> but two different words to refer to curses – </w:t>
      </w:r>
      <w:r w:rsidR="00FB63E9" w:rsidRPr="00786E7E">
        <w:rPr>
          <w:rFonts w:asciiTheme="minorBidi" w:hAnsiTheme="minorBidi"/>
          <w:i/>
          <w:iCs/>
          <w:sz w:val="24"/>
          <w:szCs w:val="24"/>
        </w:rPr>
        <w:t xml:space="preserve">aror </w:t>
      </w:r>
      <w:r w:rsidR="00FB63E9" w:rsidRPr="00786E7E">
        <w:rPr>
          <w:rFonts w:asciiTheme="minorBidi" w:hAnsiTheme="minorBidi"/>
          <w:sz w:val="24"/>
          <w:szCs w:val="24"/>
        </w:rPr>
        <w:t xml:space="preserve">and </w:t>
      </w:r>
      <w:r w:rsidR="00FB63E9" w:rsidRPr="00786E7E">
        <w:rPr>
          <w:rFonts w:asciiTheme="minorBidi" w:hAnsiTheme="minorBidi"/>
          <w:i/>
          <w:iCs/>
          <w:sz w:val="24"/>
          <w:szCs w:val="24"/>
        </w:rPr>
        <w:t>klala</w:t>
      </w:r>
      <w:r w:rsidR="00FB63E9" w:rsidRPr="00786E7E">
        <w:rPr>
          <w:rFonts w:asciiTheme="minorBidi" w:hAnsiTheme="minorBidi"/>
          <w:sz w:val="24"/>
          <w:szCs w:val="24"/>
        </w:rPr>
        <w:t xml:space="preserve">. </w:t>
      </w:r>
      <w:r w:rsidR="00164BB5" w:rsidRPr="00786E7E">
        <w:rPr>
          <w:rFonts w:asciiTheme="minorBidi" w:hAnsiTheme="minorBidi"/>
          <w:i/>
          <w:iCs/>
          <w:sz w:val="24"/>
          <w:szCs w:val="24"/>
        </w:rPr>
        <w:t>Aror</w:t>
      </w:r>
      <w:r w:rsidR="00FB63E9" w:rsidRPr="00786E7E">
        <w:rPr>
          <w:rFonts w:asciiTheme="minorBidi" w:hAnsiTheme="minorBidi"/>
          <w:sz w:val="24"/>
          <w:szCs w:val="24"/>
        </w:rPr>
        <w:t xml:space="preserve">, according to Rabbi Hirsch, refers to an internal curse – a curse that inhibits the </w:t>
      </w:r>
      <w:r w:rsidR="00FB63E9" w:rsidRPr="00015EEA">
        <w:rPr>
          <w:rFonts w:asciiTheme="minorBidi" w:hAnsiTheme="minorBidi"/>
          <w:i/>
          <w:iCs/>
          <w:sz w:val="24"/>
          <w:szCs w:val="24"/>
        </w:rPr>
        <w:t>inner</w:t>
      </w:r>
      <w:r w:rsidR="00FB63E9" w:rsidRPr="00786E7E">
        <w:rPr>
          <w:rFonts w:asciiTheme="minorBidi" w:hAnsiTheme="minorBidi"/>
          <w:sz w:val="24"/>
          <w:szCs w:val="24"/>
        </w:rPr>
        <w:t xml:space="preserve"> life of a people</w:t>
      </w:r>
      <w:r w:rsidR="00673BEF">
        <w:rPr>
          <w:rFonts w:asciiTheme="minorBidi" w:hAnsiTheme="minorBidi"/>
          <w:sz w:val="24"/>
          <w:szCs w:val="24"/>
        </w:rPr>
        <w:t>,</w:t>
      </w:r>
      <w:r w:rsidR="00FB63E9" w:rsidRPr="00786E7E">
        <w:rPr>
          <w:rFonts w:asciiTheme="minorBidi" w:hAnsiTheme="minorBidi"/>
          <w:sz w:val="24"/>
          <w:szCs w:val="24"/>
        </w:rPr>
        <w:t xml:space="preserve"> its ability to flourish. </w:t>
      </w:r>
      <w:r w:rsidR="00164BB5" w:rsidRPr="00786E7E">
        <w:rPr>
          <w:rFonts w:asciiTheme="minorBidi" w:hAnsiTheme="minorBidi"/>
          <w:i/>
          <w:iCs/>
          <w:sz w:val="24"/>
          <w:szCs w:val="24"/>
        </w:rPr>
        <w:t>Klala</w:t>
      </w:r>
      <w:r w:rsidR="00FB63E9" w:rsidRPr="00786E7E">
        <w:rPr>
          <w:rFonts w:asciiTheme="minorBidi" w:hAnsiTheme="minorBidi"/>
          <w:sz w:val="24"/>
          <w:szCs w:val="24"/>
        </w:rPr>
        <w:t xml:space="preserve">, by contrast, refers </w:t>
      </w:r>
      <w:r w:rsidR="0011798C" w:rsidRPr="00786E7E">
        <w:rPr>
          <w:rFonts w:asciiTheme="minorBidi" w:hAnsiTheme="minorBidi"/>
          <w:sz w:val="24"/>
          <w:szCs w:val="24"/>
        </w:rPr>
        <w:t xml:space="preserve">to a curse that attacks only the </w:t>
      </w:r>
      <w:r w:rsidR="0011798C" w:rsidRPr="00786E7E">
        <w:rPr>
          <w:rFonts w:asciiTheme="minorBidi" w:hAnsiTheme="minorBidi"/>
          <w:i/>
          <w:iCs/>
          <w:sz w:val="24"/>
          <w:szCs w:val="24"/>
        </w:rPr>
        <w:t>material</w:t>
      </w:r>
      <w:r w:rsidR="0011798C" w:rsidRPr="00786E7E">
        <w:rPr>
          <w:rFonts w:asciiTheme="minorBidi" w:hAnsiTheme="minorBidi"/>
          <w:sz w:val="24"/>
          <w:szCs w:val="24"/>
        </w:rPr>
        <w:t xml:space="preserve"> </w:t>
      </w:r>
      <w:r w:rsidR="005D17B0">
        <w:rPr>
          <w:rFonts w:asciiTheme="minorBidi" w:hAnsiTheme="minorBidi"/>
          <w:sz w:val="24"/>
          <w:szCs w:val="24"/>
        </w:rPr>
        <w:t xml:space="preserve">(i.e., external) </w:t>
      </w:r>
      <w:r w:rsidR="0011798C" w:rsidRPr="00786E7E">
        <w:rPr>
          <w:rFonts w:asciiTheme="minorBidi" w:hAnsiTheme="minorBidi"/>
          <w:sz w:val="24"/>
          <w:szCs w:val="24"/>
        </w:rPr>
        <w:t xml:space="preserve">well-being of those that it afflicts. And thus, as Rabbi Hirsch reads the verses, a nation that curses the material well-being of the Jews will suffer an internal curse from God. </w:t>
      </w:r>
      <w:r w:rsidR="00164BB5" w:rsidRPr="00786E7E">
        <w:rPr>
          <w:rFonts w:asciiTheme="minorBidi" w:hAnsiTheme="minorBidi"/>
          <w:sz w:val="24"/>
          <w:szCs w:val="24"/>
        </w:rPr>
        <w:t>Antisemitic</w:t>
      </w:r>
      <w:r w:rsidR="002574E0" w:rsidRPr="00786E7E">
        <w:rPr>
          <w:rFonts w:asciiTheme="minorBidi" w:hAnsiTheme="minorBidi"/>
          <w:sz w:val="24"/>
          <w:szCs w:val="24"/>
        </w:rPr>
        <w:t xml:space="preserve"> nations may </w:t>
      </w:r>
      <w:r w:rsidR="00A4394B" w:rsidRPr="00786E7E">
        <w:rPr>
          <w:rFonts w:asciiTheme="minorBidi" w:hAnsiTheme="minorBidi"/>
          <w:sz w:val="24"/>
          <w:szCs w:val="24"/>
        </w:rPr>
        <w:t xml:space="preserve">well </w:t>
      </w:r>
      <w:r w:rsidR="002574E0" w:rsidRPr="00786E7E">
        <w:rPr>
          <w:rFonts w:asciiTheme="minorBidi" w:hAnsiTheme="minorBidi"/>
          <w:sz w:val="24"/>
          <w:szCs w:val="24"/>
        </w:rPr>
        <w:t>remain materially wealthy for a time, but there can be no sense in which their inner moral lives will flourish.</w:t>
      </w:r>
      <w:r w:rsidR="00C32C4F" w:rsidRPr="00786E7E">
        <w:rPr>
          <w:rStyle w:val="FootnoteReference"/>
          <w:rFonts w:asciiTheme="minorBidi" w:hAnsiTheme="minorBidi"/>
          <w:sz w:val="24"/>
          <w:szCs w:val="24"/>
        </w:rPr>
        <w:footnoteReference w:id="28"/>
      </w:r>
    </w:p>
    <w:p w14:paraId="098C126D" w14:textId="77777777" w:rsidR="00523048" w:rsidRPr="00786E7E" w:rsidRDefault="00523048" w:rsidP="00523048">
      <w:pPr>
        <w:widowControl w:val="0"/>
        <w:spacing w:after="0" w:line="240" w:lineRule="auto"/>
        <w:jc w:val="both"/>
        <w:rPr>
          <w:rFonts w:asciiTheme="minorBidi" w:hAnsiTheme="minorBidi"/>
          <w:sz w:val="24"/>
          <w:szCs w:val="24"/>
        </w:rPr>
      </w:pPr>
    </w:p>
    <w:p w14:paraId="5E48B330" w14:textId="77777777" w:rsidR="0013698C" w:rsidRDefault="00E260C2"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And thus, it </w:t>
      </w:r>
      <w:proofErr w:type="gramStart"/>
      <w:r w:rsidRPr="00786E7E">
        <w:rPr>
          <w:rFonts w:asciiTheme="minorBidi" w:hAnsiTheme="minorBidi"/>
          <w:sz w:val="24"/>
          <w:szCs w:val="24"/>
        </w:rPr>
        <w:t>isn’t</w:t>
      </w:r>
      <w:proofErr w:type="gramEnd"/>
      <w:r w:rsidRPr="00786E7E">
        <w:rPr>
          <w:rFonts w:asciiTheme="minorBidi" w:hAnsiTheme="minorBidi"/>
          <w:sz w:val="24"/>
          <w:szCs w:val="24"/>
        </w:rPr>
        <w:t xml:space="preserve"> hard to see how a Hirsc</w:t>
      </w:r>
      <w:r w:rsidR="00152A3B" w:rsidRPr="00786E7E">
        <w:rPr>
          <w:rFonts w:asciiTheme="minorBidi" w:hAnsiTheme="minorBidi"/>
          <w:sz w:val="24"/>
          <w:szCs w:val="24"/>
        </w:rPr>
        <w:t>hean can accommodate a form of Zionism</w:t>
      </w:r>
      <w:r w:rsidR="00672F0B" w:rsidRPr="00786E7E">
        <w:rPr>
          <w:rFonts w:asciiTheme="minorBidi" w:hAnsiTheme="minorBidi"/>
          <w:sz w:val="24"/>
          <w:szCs w:val="24"/>
        </w:rPr>
        <w:t>. T</w:t>
      </w:r>
      <w:r w:rsidR="00164BB5" w:rsidRPr="00786E7E">
        <w:rPr>
          <w:rFonts w:asciiTheme="minorBidi" w:hAnsiTheme="minorBidi"/>
          <w:sz w:val="24"/>
          <w:szCs w:val="24"/>
        </w:rPr>
        <w:t xml:space="preserve">here are simply two ways </w:t>
      </w:r>
      <w:r w:rsidR="008145B9" w:rsidRPr="00786E7E">
        <w:rPr>
          <w:rFonts w:asciiTheme="minorBidi" w:hAnsiTheme="minorBidi"/>
          <w:sz w:val="24"/>
          <w:szCs w:val="24"/>
        </w:rPr>
        <w:t>for the pedagogic track to work</w:t>
      </w:r>
      <w:r w:rsidR="006D27B5">
        <w:rPr>
          <w:rFonts w:asciiTheme="minorBidi" w:hAnsiTheme="minorBidi"/>
          <w:sz w:val="24"/>
          <w:szCs w:val="24"/>
        </w:rPr>
        <w:t>, both</w:t>
      </w:r>
      <w:r w:rsidR="005537C9" w:rsidRPr="00786E7E">
        <w:rPr>
          <w:rFonts w:asciiTheme="minorBidi" w:hAnsiTheme="minorBidi"/>
          <w:sz w:val="24"/>
          <w:szCs w:val="24"/>
        </w:rPr>
        <w:t xml:space="preserve"> alluded to in God’s words to Abraham</w:t>
      </w:r>
      <w:r w:rsidR="00152A3B" w:rsidRPr="00786E7E">
        <w:rPr>
          <w:rFonts w:asciiTheme="minorBidi" w:hAnsiTheme="minorBidi"/>
          <w:sz w:val="24"/>
          <w:szCs w:val="24"/>
        </w:rPr>
        <w:t xml:space="preserve">. </w:t>
      </w:r>
      <w:r w:rsidR="008145B9" w:rsidRPr="00786E7E">
        <w:rPr>
          <w:rFonts w:asciiTheme="minorBidi" w:hAnsiTheme="minorBidi"/>
          <w:sz w:val="24"/>
          <w:szCs w:val="24"/>
        </w:rPr>
        <w:t>Halakhically observant</w:t>
      </w:r>
      <w:r w:rsidR="00152A3B" w:rsidRPr="00786E7E">
        <w:rPr>
          <w:rFonts w:asciiTheme="minorBidi" w:hAnsiTheme="minorBidi"/>
          <w:sz w:val="24"/>
          <w:szCs w:val="24"/>
        </w:rPr>
        <w:t xml:space="preserve"> Jews </w:t>
      </w:r>
      <w:r w:rsidR="00100424" w:rsidRPr="00786E7E">
        <w:rPr>
          <w:rFonts w:asciiTheme="minorBidi" w:hAnsiTheme="minorBidi"/>
          <w:sz w:val="24"/>
          <w:szCs w:val="24"/>
        </w:rPr>
        <w:t xml:space="preserve">who </w:t>
      </w:r>
      <w:r w:rsidR="00F84148" w:rsidRPr="00786E7E">
        <w:rPr>
          <w:rFonts w:asciiTheme="minorBidi" w:hAnsiTheme="minorBidi"/>
          <w:sz w:val="24"/>
          <w:szCs w:val="24"/>
        </w:rPr>
        <w:t xml:space="preserve">find themselves in the diaspora for whatever reason, or </w:t>
      </w:r>
      <w:r w:rsidR="00C416E9">
        <w:rPr>
          <w:rFonts w:asciiTheme="minorBidi" w:hAnsiTheme="minorBidi"/>
          <w:sz w:val="24"/>
          <w:szCs w:val="24"/>
        </w:rPr>
        <w:t xml:space="preserve">who </w:t>
      </w:r>
      <w:r w:rsidR="00F84148" w:rsidRPr="00786E7E">
        <w:rPr>
          <w:rFonts w:asciiTheme="minorBidi" w:hAnsiTheme="minorBidi"/>
          <w:sz w:val="24"/>
          <w:szCs w:val="24"/>
        </w:rPr>
        <w:t xml:space="preserve">find themselves – in this new global economy </w:t>
      </w:r>
      <w:r w:rsidR="00100424" w:rsidRPr="00786E7E">
        <w:rPr>
          <w:rFonts w:asciiTheme="minorBidi" w:hAnsiTheme="minorBidi"/>
          <w:sz w:val="24"/>
          <w:szCs w:val="24"/>
        </w:rPr>
        <w:t xml:space="preserve">of ours </w:t>
      </w:r>
      <w:r w:rsidR="00F84148" w:rsidRPr="00786E7E">
        <w:rPr>
          <w:rFonts w:asciiTheme="minorBidi" w:hAnsiTheme="minorBidi"/>
          <w:sz w:val="24"/>
          <w:szCs w:val="24"/>
        </w:rPr>
        <w:t xml:space="preserve">– in </w:t>
      </w:r>
      <w:r w:rsidR="00590A3C" w:rsidRPr="00786E7E">
        <w:rPr>
          <w:rFonts w:asciiTheme="minorBidi" w:hAnsiTheme="minorBidi"/>
          <w:sz w:val="24"/>
          <w:szCs w:val="24"/>
        </w:rPr>
        <w:t xml:space="preserve">contact with individual gentiles, will have the ability to function as a light unto the nations through the personal example they set in their midst. </w:t>
      </w:r>
      <w:r w:rsidR="00590A3C" w:rsidRPr="004C6B5B">
        <w:rPr>
          <w:rFonts w:asciiTheme="minorBidi" w:hAnsiTheme="minorBidi"/>
          <w:sz w:val="24"/>
          <w:szCs w:val="24"/>
        </w:rPr>
        <w:t>But</w:t>
      </w:r>
      <w:r w:rsidR="00590A3C" w:rsidRPr="00786E7E">
        <w:rPr>
          <w:rFonts w:asciiTheme="minorBidi" w:hAnsiTheme="minorBidi"/>
          <w:sz w:val="24"/>
          <w:szCs w:val="24"/>
        </w:rPr>
        <w:t xml:space="preserve"> there is also the ability for Israel, as a </w:t>
      </w:r>
      <w:r w:rsidR="004C1D0E" w:rsidRPr="00786E7E">
        <w:rPr>
          <w:rFonts w:asciiTheme="minorBidi" w:hAnsiTheme="minorBidi"/>
          <w:sz w:val="24"/>
          <w:szCs w:val="24"/>
        </w:rPr>
        <w:t>sovereign nation in its own land, to live up to the mission of its election</w:t>
      </w:r>
      <w:r w:rsidR="008145B9" w:rsidRPr="00786E7E">
        <w:rPr>
          <w:rFonts w:asciiTheme="minorBidi" w:hAnsiTheme="minorBidi"/>
          <w:sz w:val="24"/>
          <w:szCs w:val="24"/>
        </w:rPr>
        <w:t xml:space="preserve"> collectively</w:t>
      </w:r>
      <w:r w:rsidR="004C1D0E" w:rsidRPr="00786E7E">
        <w:rPr>
          <w:rFonts w:asciiTheme="minorBidi" w:hAnsiTheme="minorBidi"/>
          <w:sz w:val="24"/>
          <w:szCs w:val="24"/>
        </w:rPr>
        <w:t>.</w:t>
      </w:r>
    </w:p>
    <w:p w14:paraId="2EE0E773" w14:textId="77777777" w:rsidR="0013698C" w:rsidRDefault="0013698C" w:rsidP="00523048">
      <w:pPr>
        <w:widowControl w:val="0"/>
        <w:spacing w:after="0" w:line="240" w:lineRule="auto"/>
        <w:ind w:firstLine="720"/>
        <w:jc w:val="both"/>
        <w:rPr>
          <w:rFonts w:asciiTheme="minorBidi" w:hAnsiTheme="minorBidi"/>
          <w:sz w:val="24"/>
          <w:szCs w:val="24"/>
        </w:rPr>
      </w:pPr>
    </w:p>
    <w:p w14:paraId="76D1D25D" w14:textId="665E0670" w:rsidR="00E260C2" w:rsidRPr="00786E7E" w:rsidRDefault="0013698C" w:rsidP="00523048">
      <w:pPr>
        <w:widowControl w:val="0"/>
        <w:spacing w:after="0" w:line="240" w:lineRule="auto"/>
        <w:ind w:firstLine="720"/>
        <w:jc w:val="both"/>
        <w:rPr>
          <w:rFonts w:asciiTheme="minorBidi" w:hAnsiTheme="minorBidi"/>
          <w:sz w:val="24"/>
          <w:szCs w:val="24"/>
        </w:rPr>
      </w:pPr>
      <w:r>
        <w:rPr>
          <w:rFonts w:asciiTheme="minorBidi" w:hAnsiTheme="minorBidi"/>
          <w:sz w:val="24"/>
          <w:szCs w:val="24"/>
        </w:rPr>
        <w:t>T</w:t>
      </w:r>
      <w:r w:rsidR="004C1D0E" w:rsidRPr="00786E7E">
        <w:rPr>
          <w:rFonts w:asciiTheme="minorBidi" w:hAnsiTheme="minorBidi"/>
          <w:sz w:val="24"/>
          <w:szCs w:val="24"/>
        </w:rPr>
        <w:t>he radical consequence is this: a State of Israel is only worthy of existing to the extent that it strives to</w:t>
      </w:r>
      <w:r w:rsidR="00566B72" w:rsidRPr="00786E7E">
        <w:rPr>
          <w:rFonts w:asciiTheme="minorBidi" w:hAnsiTheme="minorBidi"/>
          <w:sz w:val="24"/>
          <w:szCs w:val="24"/>
        </w:rPr>
        <w:t xml:space="preserve"> be interested in the welfare of all people</w:t>
      </w:r>
      <w:r w:rsidR="000B1475">
        <w:rPr>
          <w:rFonts w:asciiTheme="minorBidi" w:hAnsiTheme="minorBidi"/>
          <w:sz w:val="24"/>
          <w:szCs w:val="24"/>
        </w:rPr>
        <w:t xml:space="preserve"> –</w:t>
      </w:r>
      <w:r w:rsidR="00405840" w:rsidRPr="00786E7E">
        <w:rPr>
          <w:rFonts w:asciiTheme="minorBidi" w:hAnsiTheme="minorBidi"/>
          <w:sz w:val="24"/>
          <w:szCs w:val="24"/>
        </w:rPr>
        <w:t xml:space="preserve"> its own citizens</w:t>
      </w:r>
      <w:r w:rsidR="005537C9" w:rsidRPr="00786E7E">
        <w:rPr>
          <w:rFonts w:asciiTheme="minorBidi" w:hAnsiTheme="minorBidi"/>
          <w:sz w:val="24"/>
          <w:szCs w:val="24"/>
        </w:rPr>
        <w:t>,</w:t>
      </w:r>
      <w:r w:rsidR="00405840" w:rsidRPr="00786E7E">
        <w:rPr>
          <w:rFonts w:asciiTheme="minorBidi" w:hAnsiTheme="minorBidi"/>
          <w:sz w:val="24"/>
          <w:szCs w:val="24"/>
        </w:rPr>
        <w:t xml:space="preserve"> </w:t>
      </w:r>
      <w:r w:rsidR="001D43DF">
        <w:rPr>
          <w:rFonts w:asciiTheme="minorBidi" w:hAnsiTheme="minorBidi"/>
          <w:sz w:val="24"/>
          <w:szCs w:val="24"/>
        </w:rPr>
        <w:t>and also</w:t>
      </w:r>
      <w:r w:rsidR="00405840" w:rsidRPr="00786E7E">
        <w:rPr>
          <w:rFonts w:asciiTheme="minorBidi" w:hAnsiTheme="minorBidi"/>
          <w:sz w:val="24"/>
          <w:szCs w:val="24"/>
        </w:rPr>
        <w:t xml:space="preserve"> the citizens of the rest of the world. It must strive to be a potent counterexample to the realism of the rest of international politics.</w:t>
      </w:r>
      <w:r w:rsidR="00672F0B" w:rsidRPr="00786E7E">
        <w:rPr>
          <w:rFonts w:asciiTheme="minorBidi" w:hAnsiTheme="minorBidi"/>
          <w:sz w:val="24"/>
          <w:szCs w:val="24"/>
        </w:rPr>
        <w:t xml:space="preserve"> Whenever Israel enters into agreements or arrangements with other countries purely motivated by self-interest, it undermines its Divine calling.</w:t>
      </w:r>
    </w:p>
    <w:p w14:paraId="58ED4B90" w14:textId="77777777" w:rsidR="00523048" w:rsidRPr="00786E7E" w:rsidRDefault="00523048" w:rsidP="00523048">
      <w:pPr>
        <w:widowControl w:val="0"/>
        <w:spacing w:after="0" w:line="240" w:lineRule="auto"/>
        <w:jc w:val="both"/>
        <w:rPr>
          <w:rFonts w:asciiTheme="minorBidi" w:hAnsiTheme="minorBidi"/>
          <w:sz w:val="24"/>
          <w:szCs w:val="24"/>
        </w:rPr>
      </w:pPr>
    </w:p>
    <w:p w14:paraId="52DE0E0C" w14:textId="640CC4F8" w:rsidR="00FF79BE" w:rsidRPr="00786E7E" w:rsidRDefault="00AC0230"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For </w:t>
      </w:r>
      <w:proofErr w:type="gramStart"/>
      <w:r w:rsidRPr="00786E7E">
        <w:rPr>
          <w:rFonts w:asciiTheme="minorBidi" w:hAnsiTheme="minorBidi"/>
          <w:sz w:val="24"/>
          <w:szCs w:val="24"/>
        </w:rPr>
        <w:t>many</w:t>
      </w:r>
      <w:proofErr w:type="gramEnd"/>
      <w:r w:rsidRPr="00786E7E">
        <w:rPr>
          <w:rFonts w:asciiTheme="minorBidi" w:hAnsiTheme="minorBidi"/>
          <w:sz w:val="24"/>
          <w:szCs w:val="24"/>
        </w:rPr>
        <w:t xml:space="preserve"> Jews, the dream of Zionism</w:t>
      </w:r>
      <w:r w:rsidR="0075630F" w:rsidRPr="00786E7E">
        <w:rPr>
          <w:rFonts w:asciiTheme="minorBidi" w:hAnsiTheme="minorBidi"/>
          <w:sz w:val="24"/>
          <w:szCs w:val="24"/>
        </w:rPr>
        <w:t xml:space="preserve"> </w:t>
      </w:r>
      <w:r w:rsidRPr="00786E7E">
        <w:rPr>
          <w:rFonts w:asciiTheme="minorBidi" w:hAnsiTheme="minorBidi"/>
          <w:sz w:val="24"/>
          <w:szCs w:val="24"/>
        </w:rPr>
        <w:t xml:space="preserve">was the dream of returning </w:t>
      </w:r>
      <w:r w:rsidR="002A6244" w:rsidRPr="00786E7E">
        <w:rPr>
          <w:rFonts w:asciiTheme="minorBidi" w:hAnsiTheme="minorBidi"/>
          <w:sz w:val="24"/>
          <w:szCs w:val="24"/>
        </w:rPr>
        <w:t xml:space="preserve">to our homeland, regaining independence, and creating a haven from the ravages of antisemitism. </w:t>
      </w:r>
      <w:r w:rsidR="003065F9" w:rsidRPr="00786E7E">
        <w:rPr>
          <w:rFonts w:asciiTheme="minorBidi" w:hAnsiTheme="minorBidi"/>
          <w:sz w:val="24"/>
          <w:szCs w:val="24"/>
        </w:rPr>
        <w:t>These are worthy goals, but</w:t>
      </w:r>
      <w:r w:rsidR="00F0797C" w:rsidRPr="00786E7E">
        <w:rPr>
          <w:rFonts w:asciiTheme="minorBidi" w:hAnsiTheme="minorBidi"/>
          <w:sz w:val="24"/>
          <w:szCs w:val="24"/>
        </w:rPr>
        <w:t xml:space="preserve"> – like the emancipation –</w:t>
      </w:r>
      <w:r w:rsidR="003065F9" w:rsidRPr="00786E7E">
        <w:rPr>
          <w:rFonts w:asciiTheme="minorBidi" w:hAnsiTheme="minorBidi"/>
          <w:sz w:val="24"/>
          <w:szCs w:val="24"/>
        </w:rPr>
        <w:t xml:space="preserve"> Rabbi Hirsch </w:t>
      </w:r>
      <w:proofErr w:type="gramStart"/>
      <w:r w:rsidR="003065F9" w:rsidRPr="00786E7E">
        <w:rPr>
          <w:rFonts w:asciiTheme="minorBidi" w:hAnsiTheme="minorBidi"/>
          <w:sz w:val="24"/>
          <w:szCs w:val="24"/>
        </w:rPr>
        <w:t>wouldn’t</w:t>
      </w:r>
      <w:proofErr w:type="gramEnd"/>
      <w:r w:rsidR="003065F9" w:rsidRPr="00786E7E">
        <w:rPr>
          <w:rFonts w:asciiTheme="minorBidi" w:hAnsiTheme="minorBidi"/>
          <w:sz w:val="24"/>
          <w:szCs w:val="24"/>
        </w:rPr>
        <w:t xml:space="preserve"> be able to endorse them if they were to be treated as ends in and of themselves.</w:t>
      </w:r>
      <w:r w:rsidR="008A5BA1" w:rsidRPr="00786E7E">
        <w:rPr>
          <w:rFonts w:asciiTheme="minorBidi" w:hAnsiTheme="minorBidi"/>
          <w:sz w:val="24"/>
          <w:szCs w:val="24"/>
        </w:rPr>
        <w:t xml:space="preserve"> We have no right to relinquish the mandate of the election</w:t>
      </w:r>
      <w:r w:rsidR="005C2A7E" w:rsidRPr="00786E7E">
        <w:rPr>
          <w:rFonts w:asciiTheme="minorBidi" w:hAnsiTheme="minorBidi"/>
          <w:sz w:val="24"/>
          <w:szCs w:val="24"/>
        </w:rPr>
        <w:t>.</w:t>
      </w:r>
    </w:p>
    <w:p w14:paraId="4DEACDFE"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6223D57E" w14:textId="51C62FF4" w:rsidR="00CF4EA8" w:rsidRPr="00786E7E" w:rsidRDefault="00CF4EA8"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Michael Rainsbury captures what I take to be the spirit of a Hirschean Zionism when he writes:</w:t>
      </w:r>
    </w:p>
    <w:p w14:paraId="3A2CC848"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5BD82B0E" w14:textId="48C7C934" w:rsidR="00C36CEB" w:rsidRPr="00786E7E" w:rsidRDefault="00524B2C" w:rsidP="00523048">
      <w:pPr>
        <w:widowControl w:val="0"/>
        <w:spacing w:after="0" w:line="240" w:lineRule="auto"/>
        <w:ind w:left="720"/>
        <w:jc w:val="both"/>
        <w:rPr>
          <w:rFonts w:asciiTheme="minorBidi" w:hAnsiTheme="minorBidi"/>
          <w:sz w:val="24"/>
          <w:szCs w:val="24"/>
        </w:rPr>
      </w:pPr>
      <w:r w:rsidRPr="00786E7E">
        <w:rPr>
          <w:rFonts w:asciiTheme="minorBidi" w:hAnsiTheme="minorBidi"/>
          <w:sz w:val="24"/>
          <w:szCs w:val="24"/>
        </w:rPr>
        <w:t>While we should still celebrate the 2,000-year-old dream of Jewish independence, we need to dig deeper and go further. We need to rediscover the 3,000-year-old dream of building an ethical, responsible, God-fearing society, in our ancestral homeland.</w:t>
      </w:r>
      <w:r w:rsidR="00313DA6" w:rsidRPr="00786E7E">
        <w:rPr>
          <w:rFonts w:asciiTheme="minorBidi" w:hAnsiTheme="minorBidi"/>
          <w:sz w:val="24"/>
          <w:szCs w:val="24"/>
        </w:rPr>
        <w:t xml:space="preserve"> </w:t>
      </w:r>
      <w:r w:rsidRPr="00786E7E">
        <w:rPr>
          <w:rFonts w:asciiTheme="minorBidi" w:hAnsiTheme="minorBidi"/>
          <w:sz w:val="24"/>
          <w:szCs w:val="24"/>
        </w:rPr>
        <w:t xml:space="preserve">Or, in the words of an as yet unwritten stanza in our beautiful national anthem: </w:t>
      </w:r>
      <w:bookmarkStart w:id="0" w:name="_Hlk168214978"/>
      <w:r w:rsidRPr="00786E7E">
        <w:rPr>
          <w:rFonts w:asciiTheme="minorBidi" w:hAnsiTheme="minorBidi"/>
          <w:sz w:val="24"/>
          <w:szCs w:val="24"/>
        </w:rPr>
        <w:t>“</w:t>
      </w:r>
      <w:r w:rsidRPr="00786E7E">
        <w:rPr>
          <w:rFonts w:asciiTheme="minorBidi" w:hAnsiTheme="minorBidi"/>
          <w:sz w:val="24"/>
          <w:szCs w:val="24"/>
          <w:rtl/>
        </w:rPr>
        <w:t>התקווה בת שלושת אלפים לרפא עולם שבור</w:t>
      </w:r>
      <w:bookmarkEnd w:id="0"/>
      <w:r w:rsidRPr="00786E7E">
        <w:rPr>
          <w:rFonts w:asciiTheme="minorBidi" w:hAnsiTheme="minorBidi"/>
          <w:sz w:val="24"/>
          <w:szCs w:val="24"/>
        </w:rPr>
        <w:t>”: The 3,000-year-old hope of healing a fractured world.</w:t>
      </w:r>
      <w:r w:rsidR="0037458D" w:rsidRPr="00786E7E">
        <w:rPr>
          <w:rStyle w:val="FootnoteReference"/>
          <w:rFonts w:asciiTheme="minorBidi" w:hAnsiTheme="minorBidi"/>
          <w:sz w:val="24"/>
          <w:szCs w:val="24"/>
        </w:rPr>
        <w:footnoteReference w:id="29"/>
      </w:r>
    </w:p>
    <w:p w14:paraId="724864F4" w14:textId="77777777" w:rsidR="00EA7DD6" w:rsidRPr="00786E7E" w:rsidRDefault="00EA7DD6" w:rsidP="00523048">
      <w:pPr>
        <w:widowControl w:val="0"/>
        <w:spacing w:after="0" w:line="240" w:lineRule="auto"/>
        <w:jc w:val="both"/>
        <w:rPr>
          <w:rFonts w:asciiTheme="minorBidi" w:hAnsiTheme="minorBidi"/>
          <w:b/>
          <w:bCs/>
          <w:sz w:val="24"/>
          <w:szCs w:val="24"/>
        </w:rPr>
      </w:pPr>
    </w:p>
    <w:p w14:paraId="2358EB32" w14:textId="4A7D0FC9" w:rsidR="00EA7DD6" w:rsidRPr="00786E7E" w:rsidRDefault="00E66A5F" w:rsidP="00523048">
      <w:pPr>
        <w:widowControl w:val="0"/>
        <w:spacing w:after="0" w:line="240" w:lineRule="auto"/>
        <w:jc w:val="both"/>
        <w:rPr>
          <w:rFonts w:asciiTheme="minorBidi" w:hAnsiTheme="minorBidi"/>
          <w:b/>
          <w:bCs/>
          <w:sz w:val="24"/>
          <w:szCs w:val="24"/>
        </w:rPr>
      </w:pPr>
      <w:r w:rsidRPr="00786E7E">
        <w:rPr>
          <w:rFonts w:asciiTheme="minorBidi" w:hAnsiTheme="minorBidi"/>
          <w:b/>
          <w:bCs/>
          <w:sz w:val="24"/>
          <w:szCs w:val="24"/>
        </w:rPr>
        <w:t>Radical Consequences Continued</w:t>
      </w:r>
    </w:p>
    <w:p w14:paraId="65F81368" w14:textId="77777777" w:rsidR="00523048" w:rsidRPr="00786E7E" w:rsidRDefault="00523048" w:rsidP="00523048">
      <w:pPr>
        <w:widowControl w:val="0"/>
        <w:spacing w:after="0" w:line="240" w:lineRule="auto"/>
        <w:jc w:val="both"/>
        <w:rPr>
          <w:rFonts w:asciiTheme="minorBidi" w:hAnsiTheme="minorBidi"/>
          <w:sz w:val="24"/>
          <w:szCs w:val="24"/>
        </w:rPr>
      </w:pPr>
    </w:p>
    <w:p w14:paraId="1BB7AB26" w14:textId="6D054E3D" w:rsidR="009D74BA" w:rsidRPr="00786E7E" w:rsidRDefault="00C8459F"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So far, the Two-Track Model of the election stands up well to the criticisms </w:t>
      </w:r>
      <w:proofErr w:type="gramStart"/>
      <w:r w:rsidRPr="00786E7E">
        <w:rPr>
          <w:rFonts w:asciiTheme="minorBidi" w:hAnsiTheme="minorBidi"/>
          <w:sz w:val="24"/>
          <w:szCs w:val="24"/>
        </w:rPr>
        <w:t>we’ve</w:t>
      </w:r>
      <w:proofErr w:type="gramEnd"/>
      <w:r w:rsidRPr="00786E7E">
        <w:rPr>
          <w:rFonts w:asciiTheme="minorBidi" w:hAnsiTheme="minorBidi"/>
          <w:sz w:val="24"/>
          <w:szCs w:val="24"/>
        </w:rPr>
        <w:t xml:space="preserve"> raised</w:t>
      </w:r>
      <w:r w:rsidR="00AB43FC">
        <w:rPr>
          <w:rFonts w:asciiTheme="minorBidi" w:hAnsiTheme="minorBidi"/>
          <w:sz w:val="24"/>
          <w:szCs w:val="24"/>
        </w:rPr>
        <w:t xml:space="preserve"> – but the</w:t>
      </w:r>
      <w:r w:rsidR="008B7381" w:rsidRPr="00786E7E">
        <w:rPr>
          <w:rFonts w:asciiTheme="minorBidi" w:hAnsiTheme="minorBidi"/>
          <w:sz w:val="24"/>
          <w:szCs w:val="24"/>
        </w:rPr>
        <w:t xml:space="preserve"> response</w:t>
      </w:r>
      <w:r w:rsidR="00AB43FC">
        <w:rPr>
          <w:rFonts w:asciiTheme="minorBidi" w:hAnsiTheme="minorBidi"/>
          <w:sz w:val="24"/>
          <w:szCs w:val="24"/>
        </w:rPr>
        <w:t>s</w:t>
      </w:r>
      <w:r w:rsidR="008B7381" w:rsidRPr="00786E7E">
        <w:rPr>
          <w:rFonts w:asciiTheme="minorBidi" w:hAnsiTheme="minorBidi"/>
          <w:sz w:val="24"/>
          <w:szCs w:val="24"/>
        </w:rPr>
        <w:t xml:space="preserve"> to those criticisms</w:t>
      </w:r>
      <w:r w:rsidR="00AB43FC">
        <w:rPr>
          <w:rFonts w:asciiTheme="minorBidi" w:hAnsiTheme="minorBidi"/>
          <w:sz w:val="24"/>
          <w:szCs w:val="24"/>
        </w:rPr>
        <w:t xml:space="preserve"> reveal</w:t>
      </w:r>
      <w:r w:rsidR="008B7381" w:rsidRPr="00786E7E">
        <w:rPr>
          <w:rFonts w:asciiTheme="minorBidi" w:hAnsiTheme="minorBidi"/>
          <w:sz w:val="24"/>
          <w:szCs w:val="24"/>
        </w:rPr>
        <w:t xml:space="preserve"> just how radical the mode</w:t>
      </w:r>
      <w:r w:rsidR="008A69D8" w:rsidRPr="00786E7E">
        <w:rPr>
          <w:rFonts w:asciiTheme="minorBidi" w:hAnsiTheme="minorBidi"/>
          <w:sz w:val="24"/>
          <w:szCs w:val="24"/>
        </w:rPr>
        <w:t>l</w:t>
      </w:r>
      <w:r w:rsidR="008B7381" w:rsidRPr="00786E7E">
        <w:rPr>
          <w:rFonts w:asciiTheme="minorBidi" w:hAnsiTheme="minorBidi"/>
          <w:sz w:val="24"/>
          <w:szCs w:val="24"/>
        </w:rPr>
        <w:t xml:space="preserve"> is. If </w:t>
      </w:r>
      <w:proofErr w:type="gramStart"/>
      <w:r w:rsidR="008B7381" w:rsidRPr="00786E7E">
        <w:rPr>
          <w:rFonts w:asciiTheme="minorBidi" w:hAnsiTheme="minorBidi"/>
          <w:sz w:val="24"/>
          <w:szCs w:val="24"/>
        </w:rPr>
        <w:t>it’s</w:t>
      </w:r>
      <w:proofErr w:type="gramEnd"/>
      <w:r w:rsidR="008B7381" w:rsidRPr="00786E7E">
        <w:rPr>
          <w:rFonts w:asciiTheme="minorBidi" w:hAnsiTheme="minorBidi"/>
          <w:sz w:val="24"/>
          <w:szCs w:val="24"/>
        </w:rPr>
        <w:t xml:space="preserve"> true, then </w:t>
      </w:r>
      <w:r w:rsidR="00591743" w:rsidRPr="00786E7E">
        <w:rPr>
          <w:rFonts w:asciiTheme="minorBidi" w:hAnsiTheme="minorBidi"/>
          <w:sz w:val="24"/>
          <w:szCs w:val="24"/>
        </w:rPr>
        <w:t xml:space="preserve">Jewish practice, even of the most pious and observant communities, is in </w:t>
      </w:r>
      <w:r w:rsidR="00591743" w:rsidRPr="00786E7E">
        <w:rPr>
          <w:rFonts w:asciiTheme="minorBidi" w:hAnsiTheme="minorBidi"/>
          <w:sz w:val="24"/>
          <w:szCs w:val="24"/>
        </w:rPr>
        <w:lastRenderedPageBreak/>
        <w:t>serious need of a wholesale reinvigoration</w:t>
      </w:r>
      <w:r w:rsidR="00F768D6" w:rsidRPr="00786E7E">
        <w:rPr>
          <w:rFonts w:asciiTheme="minorBidi" w:hAnsiTheme="minorBidi"/>
          <w:sz w:val="24"/>
          <w:szCs w:val="24"/>
        </w:rPr>
        <w:t>.</w:t>
      </w:r>
    </w:p>
    <w:p w14:paraId="10D6D596" w14:textId="77777777" w:rsidR="00523048" w:rsidRPr="00786E7E" w:rsidRDefault="00523048" w:rsidP="00523048">
      <w:pPr>
        <w:widowControl w:val="0"/>
        <w:spacing w:after="0" w:line="240" w:lineRule="auto"/>
        <w:jc w:val="both"/>
        <w:rPr>
          <w:rFonts w:asciiTheme="minorBidi" w:hAnsiTheme="minorBidi"/>
          <w:sz w:val="24"/>
          <w:szCs w:val="24"/>
        </w:rPr>
      </w:pPr>
    </w:p>
    <w:p w14:paraId="24AECDA2" w14:textId="57AEA9F3" w:rsidR="004033B0" w:rsidRPr="00786E7E" w:rsidRDefault="009D74BA"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A</w:t>
      </w:r>
      <w:r w:rsidR="004265EE" w:rsidRPr="00786E7E">
        <w:rPr>
          <w:rFonts w:asciiTheme="minorBidi" w:hAnsiTheme="minorBidi"/>
          <w:sz w:val="24"/>
          <w:szCs w:val="24"/>
        </w:rPr>
        <w:t xml:space="preserve"> Hirschean might be able to justify the creation of a State of Israel</w:t>
      </w:r>
      <w:r w:rsidRPr="00786E7E">
        <w:rPr>
          <w:rFonts w:asciiTheme="minorBidi" w:hAnsiTheme="minorBidi"/>
          <w:sz w:val="24"/>
          <w:szCs w:val="24"/>
        </w:rPr>
        <w:t>, especially</w:t>
      </w:r>
      <w:r w:rsidR="004265EE" w:rsidRPr="00786E7E">
        <w:rPr>
          <w:rFonts w:asciiTheme="minorBidi" w:hAnsiTheme="minorBidi"/>
          <w:sz w:val="24"/>
          <w:szCs w:val="24"/>
        </w:rPr>
        <w:t xml:space="preserve"> in the wake of the Holocaust,</w:t>
      </w:r>
      <w:r w:rsidR="00EB1B68" w:rsidRPr="00786E7E">
        <w:rPr>
          <w:rStyle w:val="FootnoteReference"/>
          <w:rFonts w:asciiTheme="minorBidi" w:hAnsiTheme="minorBidi"/>
          <w:sz w:val="24"/>
          <w:szCs w:val="24"/>
        </w:rPr>
        <w:footnoteReference w:id="30"/>
      </w:r>
      <w:r w:rsidR="004265EE" w:rsidRPr="00786E7E">
        <w:rPr>
          <w:rFonts w:asciiTheme="minorBidi" w:hAnsiTheme="minorBidi"/>
          <w:sz w:val="24"/>
          <w:szCs w:val="24"/>
        </w:rPr>
        <w:t xml:space="preserve"> </w:t>
      </w:r>
      <w:r w:rsidR="008B023E" w:rsidRPr="00786E7E">
        <w:rPr>
          <w:rFonts w:asciiTheme="minorBidi" w:hAnsiTheme="minorBidi"/>
          <w:sz w:val="24"/>
          <w:szCs w:val="24"/>
        </w:rPr>
        <w:t>as a means for providing them with safety, but in the final analysis</w:t>
      </w:r>
      <w:r w:rsidR="00350112">
        <w:rPr>
          <w:rFonts w:asciiTheme="minorBidi" w:hAnsiTheme="minorBidi"/>
          <w:sz w:val="24"/>
          <w:szCs w:val="24"/>
        </w:rPr>
        <w:t>,</w:t>
      </w:r>
      <w:r w:rsidR="008B023E" w:rsidRPr="00786E7E">
        <w:rPr>
          <w:rFonts w:asciiTheme="minorBidi" w:hAnsiTheme="minorBidi"/>
          <w:sz w:val="24"/>
          <w:szCs w:val="24"/>
        </w:rPr>
        <w:t xml:space="preserve"> a Jewish State will</w:t>
      </w:r>
      <w:r w:rsidR="00FF09CE" w:rsidRPr="00786E7E">
        <w:rPr>
          <w:rFonts w:asciiTheme="minorBidi" w:hAnsiTheme="minorBidi"/>
          <w:sz w:val="24"/>
          <w:szCs w:val="24"/>
        </w:rPr>
        <w:t xml:space="preserve"> constitute a </w:t>
      </w:r>
      <w:r w:rsidR="00FF09CE" w:rsidRPr="00015EEA">
        <w:rPr>
          <w:rFonts w:asciiTheme="minorBidi" w:hAnsiTheme="minorBidi"/>
          <w:i/>
          <w:iCs/>
          <w:sz w:val="24"/>
          <w:szCs w:val="24"/>
        </w:rPr>
        <w:t>retreat</w:t>
      </w:r>
      <w:r w:rsidR="00FF09CE" w:rsidRPr="00786E7E">
        <w:rPr>
          <w:rFonts w:asciiTheme="minorBidi" w:hAnsiTheme="minorBidi"/>
          <w:sz w:val="24"/>
          <w:szCs w:val="24"/>
        </w:rPr>
        <w:t xml:space="preserve"> from the election</w:t>
      </w:r>
      <w:r w:rsidR="00D132B2">
        <w:rPr>
          <w:rFonts w:asciiTheme="minorBidi" w:hAnsiTheme="minorBidi"/>
          <w:sz w:val="24"/>
          <w:szCs w:val="24"/>
        </w:rPr>
        <w:t xml:space="preserve"> –</w:t>
      </w:r>
      <w:r w:rsidR="00FF09CE" w:rsidRPr="00786E7E">
        <w:rPr>
          <w:rFonts w:asciiTheme="minorBidi" w:hAnsiTheme="minorBidi"/>
          <w:sz w:val="24"/>
          <w:szCs w:val="24"/>
        </w:rPr>
        <w:t xml:space="preserve"> </w:t>
      </w:r>
      <w:r w:rsidR="008A69D8" w:rsidRPr="00786E7E">
        <w:rPr>
          <w:rFonts w:asciiTheme="minorBidi" w:hAnsiTheme="minorBidi"/>
          <w:sz w:val="24"/>
          <w:szCs w:val="24"/>
        </w:rPr>
        <w:t>unless</w:t>
      </w:r>
      <w:r w:rsidR="00FF09CE" w:rsidRPr="00786E7E">
        <w:rPr>
          <w:rFonts w:asciiTheme="minorBidi" w:hAnsiTheme="minorBidi"/>
          <w:sz w:val="24"/>
          <w:szCs w:val="24"/>
        </w:rPr>
        <w:t xml:space="preserve"> its entire </w:t>
      </w:r>
      <w:r w:rsidR="0065151A" w:rsidRPr="00786E7E">
        <w:rPr>
          <w:rFonts w:asciiTheme="minorBidi" w:hAnsiTheme="minorBidi"/>
          <w:sz w:val="24"/>
          <w:szCs w:val="24"/>
        </w:rPr>
        <w:t xml:space="preserve">body politic is dedicated to the </w:t>
      </w:r>
      <w:r w:rsidR="008C64A5" w:rsidRPr="00786E7E">
        <w:rPr>
          <w:rFonts w:asciiTheme="minorBidi" w:hAnsiTheme="minorBidi"/>
          <w:sz w:val="24"/>
          <w:szCs w:val="24"/>
        </w:rPr>
        <w:t xml:space="preserve">practice of </w:t>
      </w:r>
      <w:r w:rsidR="00AA2A71" w:rsidRPr="00786E7E">
        <w:rPr>
          <w:rFonts w:asciiTheme="minorBidi" w:hAnsiTheme="minorBidi"/>
          <w:sz w:val="24"/>
          <w:szCs w:val="24"/>
        </w:rPr>
        <w:t>love and justice, directed to all, in recognition that we are all the children of God.</w:t>
      </w:r>
    </w:p>
    <w:p w14:paraId="0B35060E"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4A142617" w14:textId="42B6C0F6" w:rsidR="00672F0B" w:rsidRPr="00786E7E" w:rsidRDefault="00AD6A15"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On one extreme, we can find</w:t>
      </w:r>
      <w:r w:rsidR="008F013E" w:rsidRPr="00786E7E">
        <w:rPr>
          <w:rFonts w:asciiTheme="minorBidi" w:hAnsiTheme="minorBidi"/>
          <w:sz w:val="24"/>
          <w:szCs w:val="24"/>
        </w:rPr>
        <w:t xml:space="preserve"> religious Zionist writers who argue that, in our return to Israel, we have to return to </w:t>
      </w:r>
      <w:r w:rsidR="00011228">
        <w:rPr>
          <w:rFonts w:asciiTheme="minorBidi" w:hAnsiTheme="minorBidi"/>
          <w:sz w:val="24"/>
          <w:szCs w:val="24"/>
        </w:rPr>
        <w:t xml:space="preserve">what they see as </w:t>
      </w:r>
      <w:r w:rsidRPr="00786E7E">
        <w:rPr>
          <w:rFonts w:asciiTheme="minorBidi" w:hAnsiTheme="minorBidi"/>
          <w:sz w:val="24"/>
          <w:szCs w:val="24"/>
        </w:rPr>
        <w:t>“</w:t>
      </w:r>
      <w:r w:rsidR="008F013E" w:rsidRPr="00786E7E">
        <w:rPr>
          <w:rFonts w:asciiTheme="minorBidi" w:hAnsiTheme="minorBidi"/>
          <w:sz w:val="24"/>
          <w:szCs w:val="24"/>
        </w:rPr>
        <w:t>the values of the Bible</w:t>
      </w:r>
      <w:r w:rsidRPr="00786E7E">
        <w:rPr>
          <w:rFonts w:asciiTheme="minorBidi" w:hAnsiTheme="minorBidi"/>
          <w:sz w:val="24"/>
          <w:szCs w:val="24"/>
        </w:rPr>
        <w:t>”</w:t>
      </w:r>
      <w:r w:rsidR="008F013E" w:rsidRPr="00786E7E">
        <w:rPr>
          <w:rFonts w:asciiTheme="minorBidi" w:hAnsiTheme="minorBidi"/>
          <w:sz w:val="24"/>
          <w:szCs w:val="24"/>
        </w:rPr>
        <w:t xml:space="preserve"> </w:t>
      </w:r>
      <w:r w:rsidR="00B54335" w:rsidRPr="00786E7E">
        <w:rPr>
          <w:rFonts w:asciiTheme="minorBidi" w:hAnsiTheme="minorBidi"/>
          <w:sz w:val="24"/>
          <w:szCs w:val="24"/>
        </w:rPr>
        <w:t>–</w:t>
      </w:r>
      <w:r w:rsidR="008F013E" w:rsidRPr="00786E7E">
        <w:rPr>
          <w:rFonts w:asciiTheme="minorBidi" w:hAnsiTheme="minorBidi"/>
          <w:sz w:val="24"/>
          <w:szCs w:val="24"/>
        </w:rPr>
        <w:t xml:space="preserve"> </w:t>
      </w:r>
      <w:r w:rsidR="00B54335" w:rsidRPr="00786E7E">
        <w:rPr>
          <w:rFonts w:asciiTheme="minorBidi" w:hAnsiTheme="minorBidi"/>
          <w:sz w:val="24"/>
          <w:szCs w:val="24"/>
        </w:rPr>
        <w:t>having little to no mercy for the civilian population of our enemies</w:t>
      </w:r>
      <w:r w:rsidR="007853C2" w:rsidRPr="00786E7E">
        <w:rPr>
          <w:rStyle w:val="FootnoteReference"/>
          <w:rFonts w:asciiTheme="minorBidi" w:hAnsiTheme="minorBidi"/>
          <w:sz w:val="24"/>
          <w:szCs w:val="24"/>
        </w:rPr>
        <w:footnoteReference w:id="31"/>
      </w:r>
      <w:r w:rsidR="00B54335" w:rsidRPr="00786E7E">
        <w:rPr>
          <w:rFonts w:asciiTheme="minorBidi" w:hAnsiTheme="minorBidi"/>
          <w:sz w:val="24"/>
          <w:szCs w:val="24"/>
        </w:rPr>
        <w:t xml:space="preserve"> </w:t>
      </w:r>
      <w:r w:rsidR="00F07788" w:rsidRPr="00786E7E">
        <w:rPr>
          <w:rFonts w:asciiTheme="minorBidi" w:hAnsiTheme="minorBidi"/>
          <w:sz w:val="24"/>
          <w:szCs w:val="24"/>
        </w:rPr>
        <w:t>and subjugating non-Jewish citizens to a second-class status</w:t>
      </w:r>
      <w:r w:rsidR="008A69D8" w:rsidRPr="00786E7E">
        <w:rPr>
          <w:rFonts w:asciiTheme="minorBidi" w:hAnsiTheme="minorBidi"/>
          <w:sz w:val="24"/>
          <w:szCs w:val="24"/>
        </w:rPr>
        <w:t>,</w:t>
      </w:r>
      <w:r w:rsidR="00F07788" w:rsidRPr="00786E7E">
        <w:rPr>
          <w:rFonts w:asciiTheme="minorBidi" w:hAnsiTheme="minorBidi"/>
          <w:sz w:val="24"/>
          <w:szCs w:val="24"/>
        </w:rPr>
        <w:t xml:space="preserve"> subservient to our sovereignty.</w:t>
      </w:r>
      <w:r w:rsidR="00946CD1" w:rsidRPr="00786E7E">
        <w:rPr>
          <w:rStyle w:val="FootnoteReference"/>
          <w:rFonts w:asciiTheme="minorBidi" w:hAnsiTheme="minorBidi"/>
          <w:sz w:val="24"/>
          <w:szCs w:val="24"/>
        </w:rPr>
        <w:footnoteReference w:id="32"/>
      </w:r>
      <w:r w:rsidRPr="00786E7E">
        <w:rPr>
          <w:rFonts w:asciiTheme="minorBidi" w:hAnsiTheme="minorBidi"/>
          <w:sz w:val="24"/>
          <w:szCs w:val="24"/>
        </w:rPr>
        <w:t xml:space="preserve"> Readers of this series will know that I take these views to be </w:t>
      </w:r>
      <w:r w:rsidR="009D74BA" w:rsidRPr="00786E7E">
        <w:rPr>
          <w:rFonts w:asciiTheme="minorBidi" w:hAnsiTheme="minorBidi"/>
          <w:sz w:val="24"/>
          <w:szCs w:val="24"/>
        </w:rPr>
        <w:t xml:space="preserve">frankly abhorrent, and </w:t>
      </w:r>
      <w:r w:rsidRPr="00786E7E">
        <w:rPr>
          <w:rFonts w:asciiTheme="minorBidi" w:hAnsiTheme="minorBidi"/>
          <w:sz w:val="24"/>
          <w:szCs w:val="24"/>
        </w:rPr>
        <w:t>deeply mistaken as to what the values of the Bibl</w:t>
      </w:r>
      <w:r w:rsidR="005537C9" w:rsidRPr="00786E7E">
        <w:rPr>
          <w:rFonts w:asciiTheme="minorBidi" w:hAnsiTheme="minorBidi"/>
          <w:sz w:val="24"/>
          <w:szCs w:val="24"/>
        </w:rPr>
        <w:t xml:space="preserve">ical and Rabbinic Judaism </w:t>
      </w:r>
      <w:r w:rsidRPr="00786E7E">
        <w:rPr>
          <w:rFonts w:asciiTheme="minorBidi" w:hAnsiTheme="minorBidi"/>
          <w:sz w:val="24"/>
          <w:szCs w:val="24"/>
        </w:rPr>
        <w:t>really are.</w:t>
      </w:r>
    </w:p>
    <w:p w14:paraId="6FCEBD87" w14:textId="77777777" w:rsidR="00523048" w:rsidRPr="00786E7E" w:rsidRDefault="00523048" w:rsidP="00523048">
      <w:pPr>
        <w:widowControl w:val="0"/>
        <w:spacing w:after="0" w:line="240" w:lineRule="auto"/>
        <w:ind w:firstLine="720"/>
        <w:jc w:val="both"/>
        <w:rPr>
          <w:rFonts w:asciiTheme="minorBidi" w:hAnsiTheme="minorBidi"/>
          <w:sz w:val="24"/>
          <w:szCs w:val="24"/>
        </w:rPr>
      </w:pPr>
    </w:p>
    <w:p w14:paraId="321A6C1F" w14:textId="31B4378C" w:rsidR="00BD4373" w:rsidRPr="00786E7E" w:rsidRDefault="00AD6A15"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But </w:t>
      </w:r>
      <w:r w:rsidR="00742A7B" w:rsidRPr="00786E7E">
        <w:rPr>
          <w:rFonts w:asciiTheme="minorBidi" w:hAnsiTheme="minorBidi"/>
          <w:sz w:val="24"/>
          <w:szCs w:val="24"/>
        </w:rPr>
        <w:t xml:space="preserve">now we can see that a Hirschean Zionist would </w:t>
      </w:r>
      <w:r w:rsidR="00C74A57">
        <w:rPr>
          <w:rFonts w:asciiTheme="minorBidi" w:hAnsiTheme="minorBidi"/>
          <w:sz w:val="24"/>
          <w:szCs w:val="24"/>
        </w:rPr>
        <w:t>reflect</w:t>
      </w:r>
      <w:r w:rsidR="00C74A57" w:rsidRPr="00786E7E">
        <w:rPr>
          <w:rFonts w:asciiTheme="minorBidi" w:hAnsiTheme="minorBidi"/>
          <w:sz w:val="24"/>
          <w:szCs w:val="24"/>
        </w:rPr>
        <w:t xml:space="preserve"> </w:t>
      </w:r>
      <w:proofErr w:type="gramStart"/>
      <w:r w:rsidR="00742A7B" w:rsidRPr="00786E7E">
        <w:rPr>
          <w:rFonts w:asciiTheme="minorBidi" w:hAnsiTheme="minorBidi"/>
          <w:sz w:val="24"/>
          <w:szCs w:val="24"/>
        </w:rPr>
        <w:t>a very different</w:t>
      </w:r>
      <w:proofErr w:type="gramEnd"/>
      <w:r w:rsidR="00742A7B" w:rsidRPr="00786E7E">
        <w:rPr>
          <w:rFonts w:asciiTheme="minorBidi" w:hAnsiTheme="minorBidi"/>
          <w:sz w:val="24"/>
          <w:szCs w:val="24"/>
        </w:rPr>
        <w:t xml:space="preserve"> extreme. On this view, </w:t>
      </w:r>
      <w:r w:rsidR="004E79FC" w:rsidRPr="00786E7E">
        <w:rPr>
          <w:rFonts w:asciiTheme="minorBidi" w:hAnsiTheme="minorBidi"/>
          <w:sz w:val="24"/>
          <w:szCs w:val="24"/>
        </w:rPr>
        <w:t>the success of the</w:t>
      </w:r>
      <w:r w:rsidR="00742A7B" w:rsidRPr="00786E7E">
        <w:rPr>
          <w:rFonts w:asciiTheme="minorBidi" w:hAnsiTheme="minorBidi"/>
          <w:sz w:val="24"/>
          <w:szCs w:val="24"/>
        </w:rPr>
        <w:t xml:space="preserve"> State of Israel</w:t>
      </w:r>
      <w:r w:rsidR="004E79FC" w:rsidRPr="00786E7E">
        <w:rPr>
          <w:rFonts w:asciiTheme="minorBidi" w:hAnsiTheme="minorBidi"/>
          <w:sz w:val="24"/>
          <w:szCs w:val="24"/>
        </w:rPr>
        <w:t xml:space="preserve"> is to </w:t>
      </w:r>
      <w:proofErr w:type="gramStart"/>
      <w:r w:rsidR="004E79FC" w:rsidRPr="00786E7E">
        <w:rPr>
          <w:rFonts w:asciiTheme="minorBidi" w:hAnsiTheme="minorBidi"/>
          <w:sz w:val="24"/>
          <w:szCs w:val="24"/>
        </w:rPr>
        <w:t>be measured</w:t>
      </w:r>
      <w:proofErr w:type="gramEnd"/>
      <w:r w:rsidR="00DA6B62" w:rsidRPr="00786E7E">
        <w:rPr>
          <w:rFonts w:asciiTheme="minorBidi" w:hAnsiTheme="minorBidi"/>
          <w:sz w:val="24"/>
          <w:szCs w:val="24"/>
        </w:rPr>
        <w:t xml:space="preserve"> not in terms of military strength, or political independence, but</w:t>
      </w:r>
      <w:r w:rsidR="004E79FC" w:rsidRPr="00786E7E">
        <w:rPr>
          <w:rFonts w:asciiTheme="minorBidi" w:hAnsiTheme="minorBidi"/>
          <w:sz w:val="24"/>
          <w:szCs w:val="24"/>
        </w:rPr>
        <w:t xml:space="preserve"> in terms of the contributions it makes to all of humanity.</w:t>
      </w:r>
      <w:r w:rsidR="00F35A62" w:rsidRPr="00786E7E">
        <w:rPr>
          <w:rFonts w:asciiTheme="minorBidi" w:hAnsiTheme="minorBidi"/>
          <w:sz w:val="24"/>
          <w:szCs w:val="24"/>
        </w:rPr>
        <w:t xml:space="preserve"> Indeed, as a people who have experienced what it is to be a minority</w:t>
      </w:r>
      <w:r w:rsidR="00672F0B" w:rsidRPr="00786E7E">
        <w:rPr>
          <w:rFonts w:asciiTheme="minorBidi" w:hAnsiTheme="minorBidi"/>
          <w:sz w:val="24"/>
          <w:szCs w:val="24"/>
        </w:rPr>
        <w:t xml:space="preserve"> in the diaspora</w:t>
      </w:r>
      <w:r w:rsidR="00F35A62" w:rsidRPr="00786E7E">
        <w:rPr>
          <w:rFonts w:asciiTheme="minorBidi" w:hAnsiTheme="minorBidi"/>
          <w:sz w:val="24"/>
          <w:szCs w:val="24"/>
        </w:rPr>
        <w:t xml:space="preserve">, </w:t>
      </w:r>
      <w:r w:rsidR="00454F22" w:rsidRPr="00786E7E">
        <w:rPr>
          <w:rFonts w:asciiTheme="minorBidi" w:hAnsiTheme="minorBidi"/>
          <w:sz w:val="24"/>
          <w:szCs w:val="24"/>
        </w:rPr>
        <w:t xml:space="preserve">and </w:t>
      </w:r>
      <w:r w:rsidR="009D74BA" w:rsidRPr="00786E7E">
        <w:rPr>
          <w:rFonts w:asciiTheme="minorBidi" w:hAnsiTheme="minorBidi"/>
          <w:sz w:val="24"/>
          <w:szCs w:val="24"/>
        </w:rPr>
        <w:t>without</w:t>
      </w:r>
      <w:r w:rsidR="00454F22" w:rsidRPr="00786E7E">
        <w:rPr>
          <w:rFonts w:asciiTheme="minorBidi" w:hAnsiTheme="minorBidi"/>
          <w:sz w:val="24"/>
          <w:szCs w:val="24"/>
        </w:rPr>
        <w:t xml:space="preserve"> ignoring the various challenges that the State of Israel has to face in a hostile geo-political </w:t>
      </w:r>
      <w:r w:rsidR="00DC019C" w:rsidRPr="00786E7E">
        <w:rPr>
          <w:rFonts w:asciiTheme="minorBidi" w:hAnsiTheme="minorBidi"/>
          <w:sz w:val="24"/>
          <w:szCs w:val="24"/>
        </w:rPr>
        <w:t>neighborhood</w:t>
      </w:r>
      <w:r w:rsidR="00454F22" w:rsidRPr="00786E7E">
        <w:rPr>
          <w:rFonts w:asciiTheme="minorBidi" w:hAnsiTheme="minorBidi"/>
          <w:sz w:val="24"/>
          <w:szCs w:val="24"/>
        </w:rPr>
        <w:t xml:space="preserve">, </w:t>
      </w:r>
      <w:r w:rsidR="00DA6B62" w:rsidRPr="00786E7E">
        <w:rPr>
          <w:rFonts w:asciiTheme="minorBidi" w:hAnsiTheme="minorBidi"/>
          <w:sz w:val="24"/>
          <w:szCs w:val="24"/>
        </w:rPr>
        <w:t>a Hirschean</w:t>
      </w:r>
      <w:r w:rsidR="00F35A62" w:rsidRPr="00786E7E">
        <w:rPr>
          <w:rFonts w:asciiTheme="minorBidi" w:hAnsiTheme="minorBidi"/>
          <w:sz w:val="24"/>
          <w:szCs w:val="24"/>
        </w:rPr>
        <w:t xml:space="preserve"> might think that our success will be measured</w:t>
      </w:r>
      <w:r w:rsidR="00454F22" w:rsidRPr="00786E7E">
        <w:rPr>
          <w:rFonts w:asciiTheme="minorBidi" w:hAnsiTheme="minorBidi"/>
          <w:sz w:val="24"/>
          <w:szCs w:val="24"/>
        </w:rPr>
        <w:t>, in the long</w:t>
      </w:r>
      <w:r w:rsidR="00DA6B62" w:rsidRPr="00786E7E">
        <w:rPr>
          <w:rFonts w:asciiTheme="minorBidi" w:hAnsiTheme="minorBidi"/>
          <w:sz w:val="24"/>
          <w:szCs w:val="24"/>
        </w:rPr>
        <w:t>-</w:t>
      </w:r>
      <w:r w:rsidR="00454F22" w:rsidRPr="00786E7E">
        <w:rPr>
          <w:rFonts w:asciiTheme="minorBidi" w:hAnsiTheme="minorBidi"/>
          <w:sz w:val="24"/>
          <w:szCs w:val="24"/>
        </w:rPr>
        <w:t>term,</w:t>
      </w:r>
      <w:r w:rsidR="00F35A62" w:rsidRPr="00786E7E">
        <w:rPr>
          <w:rFonts w:asciiTheme="minorBidi" w:hAnsiTheme="minorBidi"/>
          <w:sz w:val="24"/>
          <w:szCs w:val="24"/>
        </w:rPr>
        <w:t xml:space="preserve"> </w:t>
      </w:r>
      <w:r w:rsidR="00DA6B62" w:rsidRPr="00786E7E">
        <w:rPr>
          <w:rFonts w:asciiTheme="minorBidi" w:hAnsiTheme="minorBidi"/>
          <w:sz w:val="24"/>
          <w:szCs w:val="24"/>
        </w:rPr>
        <w:t>by</w:t>
      </w:r>
      <w:r w:rsidR="00F35A62" w:rsidRPr="00786E7E">
        <w:rPr>
          <w:rFonts w:asciiTheme="minorBidi" w:hAnsiTheme="minorBidi"/>
          <w:sz w:val="24"/>
          <w:szCs w:val="24"/>
        </w:rPr>
        <w:t xml:space="preserve"> how well we manage to </w:t>
      </w:r>
      <w:r w:rsidR="00454F22" w:rsidRPr="00786E7E">
        <w:rPr>
          <w:rFonts w:asciiTheme="minorBidi" w:hAnsiTheme="minorBidi"/>
          <w:sz w:val="24"/>
          <w:szCs w:val="24"/>
        </w:rPr>
        <w:t>treat our own minorities.</w:t>
      </w:r>
    </w:p>
    <w:p w14:paraId="7F9088BC" w14:textId="77777777" w:rsidR="00523048" w:rsidRPr="00786E7E" w:rsidRDefault="00523048" w:rsidP="00523048">
      <w:pPr>
        <w:widowControl w:val="0"/>
        <w:spacing w:after="0" w:line="240" w:lineRule="auto"/>
        <w:jc w:val="both"/>
        <w:rPr>
          <w:rFonts w:asciiTheme="minorBidi" w:hAnsiTheme="minorBidi"/>
          <w:sz w:val="24"/>
          <w:szCs w:val="24"/>
        </w:rPr>
      </w:pPr>
    </w:p>
    <w:p w14:paraId="096AA231" w14:textId="013802DE" w:rsidR="00454F22" w:rsidRPr="00523048" w:rsidRDefault="00454F22" w:rsidP="00523048">
      <w:pPr>
        <w:widowControl w:val="0"/>
        <w:spacing w:after="0" w:line="240" w:lineRule="auto"/>
        <w:ind w:firstLine="720"/>
        <w:jc w:val="both"/>
        <w:rPr>
          <w:rFonts w:asciiTheme="minorBidi" w:hAnsiTheme="minorBidi"/>
          <w:sz w:val="24"/>
          <w:szCs w:val="24"/>
        </w:rPr>
      </w:pPr>
      <w:r w:rsidRPr="00786E7E">
        <w:rPr>
          <w:rFonts w:asciiTheme="minorBidi" w:hAnsiTheme="minorBidi"/>
          <w:sz w:val="24"/>
          <w:szCs w:val="24"/>
        </w:rPr>
        <w:t xml:space="preserve">In short: the Two-Track Model has radical consequences. Having radical consequences </w:t>
      </w:r>
      <w:proofErr w:type="gramStart"/>
      <w:r w:rsidRPr="00786E7E">
        <w:rPr>
          <w:rFonts w:asciiTheme="minorBidi" w:hAnsiTheme="minorBidi"/>
          <w:sz w:val="24"/>
          <w:szCs w:val="24"/>
        </w:rPr>
        <w:t>needn’t</w:t>
      </w:r>
      <w:proofErr w:type="gramEnd"/>
      <w:r w:rsidRPr="00786E7E">
        <w:rPr>
          <w:rFonts w:asciiTheme="minorBidi" w:hAnsiTheme="minorBidi"/>
          <w:sz w:val="24"/>
          <w:szCs w:val="24"/>
        </w:rPr>
        <w:t xml:space="preserve"> be an indicator of falsehood.</w:t>
      </w:r>
      <w:r w:rsidR="003B7301" w:rsidRPr="00786E7E">
        <w:rPr>
          <w:rFonts w:asciiTheme="minorBidi" w:hAnsiTheme="minorBidi"/>
          <w:sz w:val="24"/>
          <w:szCs w:val="24"/>
        </w:rPr>
        <w:t xml:space="preserve"> </w:t>
      </w:r>
      <w:r w:rsidR="00E66A5F" w:rsidRPr="00786E7E">
        <w:rPr>
          <w:rFonts w:asciiTheme="minorBidi" w:hAnsiTheme="minorBidi"/>
          <w:sz w:val="24"/>
          <w:szCs w:val="24"/>
        </w:rPr>
        <w:t>Indeed, what</w:t>
      </w:r>
      <w:r w:rsidR="003B7301" w:rsidRPr="00786E7E">
        <w:rPr>
          <w:rFonts w:asciiTheme="minorBidi" w:hAnsiTheme="minorBidi"/>
          <w:sz w:val="24"/>
          <w:szCs w:val="24"/>
        </w:rPr>
        <w:t xml:space="preserve"> else should we expect? The doctrine of the election, after all, would seem to be a radical doctrine to begin with.</w:t>
      </w:r>
      <w:r w:rsidRPr="00786E7E">
        <w:rPr>
          <w:rFonts w:asciiTheme="minorBidi" w:hAnsiTheme="minorBidi"/>
          <w:sz w:val="24"/>
          <w:szCs w:val="24"/>
        </w:rPr>
        <w:t xml:space="preserve"> </w:t>
      </w:r>
      <w:r w:rsidR="003B7301" w:rsidRPr="00786E7E">
        <w:rPr>
          <w:rFonts w:asciiTheme="minorBidi" w:hAnsiTheme="minorBidi"/>
          <w:sz w:val="24"/>
          <w:szCs w:val="24"/>
        </w:rPr>
        <w:t>But the Two-Track Model has other criticisms to face, as we shall see next week.</w:t>
      </w:r>
    </w:p>
    <w:sectPr w:rsidR="00454F22" w:rsidRPr="00523048" w:rsidSect="00AC05E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3AF6" w14:textId="77777777" w:rsidR="001936EC" w:rsidRPr="00786E7E" w:rsidRDefault="001936EC" w:rsidP="00700592">
      <w:pPr>
        <w:spacing w:after="0" w:line="240" w:lineRule="auto"/>
      </w:pPr>
      <w:r w:rsidRPr="00786E7E">
        <w:separator/>
      </w:r>
    </w:p>
  </w:endnote>
  <w:endnote w:type="continuationSeparator" w:id="0">
    <w:p w14:paraId="239D5F65" w14:textId="77777777" w:rsidR="001936EC" w:rsidRPr="00786E7E" w:rsidRDefault="001936EC" w:rsidP="00700592">
      <w:pPr>
        <w:spacing w:after="0" w:line="240" w:lineRule="auto"/>
      </w:pPr>
      <w:r w:rsidRPr="00786E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45714"/>
      <w:docPartObj>
        <w:docPartGallery w:val="Page Numbers (Bottom of Page)"/>
        <w:docPartUnique/>
      </w:docPartObj>
    </w:sdtPr>
    <w:sdtContent>
      <w:p w14:paraId="6251E593" w14:textId="2BA1B6DD" w:rsidR="00523048" w:rsidRPr="00786E7E" w:rsidRDefault="00523048">
        <w:pPr>
          <w:pStyle w:val="Footer"/>
          <w:jc w:val="center"/>
        </w:pPr>
        <w:r w:rsidRPr="00015EEA">
          <w:fldChar w:fldCharType="begin"/>
        </w:r>
        <w:r w:rsidRPr="00786E7E">
          <w:instrText xml:space="preserve"> PAGE   \* MERGEFORMAT </w:instrText>
        </w:r>
        <w:r w:rsidRPr="00015EEA">
          <w:fldChar w:fldCharType="separate"/>
        </w:r>
        <w:r w:rsidRPr="00015EEA">
          <w:t>2</w:t>
        </w:r>
        <w:r w:rsidRPr="00015EEA">
          <w:fldChar w:fldCharType="end"/>
        </w:r>
      </w:p>
    </w:sdtContent>
  </w:sdt>
  <w:p w14:paraId="7CD17B8D" w14:textId="77777777" w:rsidR="00523048" w:rsidRPr="00786E7E" w:rsidRDefault="00523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02774" w14:textId="77777777" w:rsidR="001936EC" w:rsidRPr="00786E7E" w:rsidRDefault="001936EC" w:rsidP="00700592">
      <w:pPr>
        <w:spacing w:after="0" w:line="240" w:lineRule="auto"/>
      </w:pPr>
      <w:r w:rsidRPr="00786E7E">
        <w:separator/>
      </w:r>
    </w:p>
  </w:footnote>
  <w:footnote w:type="continuationSeparator" w:id="0">
    <w:p w14:paraId="6A38BA02" w14:textId="77777777" w:rsidR="001936EC" w:rsidRPr="00786E7E" w:rsidRDefault="001936EC" w:rsidP="00700592">
      <w:pPr>
        <w:spacing w:after="0" w:line="240" w:lineRule="auto"/>
      </w:pPr>
      <w:r w:rsidRPr="00786E7E">
        <w:continuationSeparator/>
      </w:r>
    </w:p>
  </w:footnote>
  <w:footnote w:id="1">
    <w:p w14:paraId="3A9ED64C" w14:textId="5D89EF5B" w:rsidR="00134123" w:rsidRPr="00786E7E" w:rsidRDefault="00134123"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Lesson 33.</w:t>
      </w:r>
    </w:p>
  </w:footnote>
  <w:footnote w:id="2">
    <w:p w14:paraId="6E510D78" w14:textId="3576E499" w:rsidR="00700592" w:rsidRPr="00220C67" w:rsidRDefault="00700592"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Letter 10 of the </w:t>
      </w:r>
      <w:r w:rsidRPr="00786E7E">
        <w:rPr>
          <w:rFonts w:asciiTheme="minorBidi" w:hAnsiTheme="minorBidi"/>
          <w:i/>
          <w:iCs/>
        </w:rPr>
        <w:t>Nineteen Letters.</w:t>
      </w:r>
      <w:r w:rsidR="007C35B0">
        <w:rPr>
          <w:rFonts w:asciiTheme="minorBidi" w:hAnsiTheme="minorBidi"/>
        </w:rPr>
        <w:t xml:space="preserve"> Passages from this work are taken from the Bernard Drachman translation, 1899, available at Sefaria.org.</w:t>
      </w:r>
    </w:p>
  </w:footnote>
  <w:footnote w:id="3">
    <w:p w14:paraId="5C91B92B" w14:textId="21C607EE" w:rsidR="00D7107D" w:rsidRPr="00786E7E" w:rsidRDefault="00D7107D"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Ibid., letter 16.</w:t>
      </w:r>
    </w:p>
  </w:footnote>
  <w:footnote w:id="4">
    <w:p w14:paraId="1BD4FE3D" w14:textId="6243063F" w:rsidR="00D7107D" w:rsidRPr="00786E7E" w:rsidRDefault="00D7107D"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Ibid.</w:t>
      </w:r>
    </w:p>
  </w:footnote>
  <w:footnote w:id="5">
    <w:p w14:paraId="0D941D5D" w14:textId="09CA1471" w:rsidR="00FD1A91" w:rsidRPr="00786E7E" w:rsidRDefault="00FD1A91"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Pr="00786E7E">
        <w:rPr>
          <w:rFonts w:asciiTheme="minorBidi" w:hAnsiTheme="minorBidi"/>
          <w:i/>
          <w:iCs/>
        </w:rPr>
        <w:t>Berakhot</w:t>
      </w:r>
      <w:r w:rsidRPr="00786E7E">
        <w:rPr>
          <w:rFonts w:asciiTheme="minorBidi" w:hAnsiTheme="minorBidi"/>
        </w:rPr>
        <w:t xml:space="preserve"> 45a, </w:t>
      </w:r>
      <w:r w:rsidRPr="00786E7E">
        <w:rPr>
          <w:rFonts w:asciiTheme="minorBidi" w:hAnsiTheme="minorBidi"/>
          <w:i/>
          <w:iCs/>
        </w:rPr>
        <w:t>Eruvin</w:t>
      </w:r>
      <w:r w:rsidRPr="00786E7E">
        <w:rPr>
          <w:rFonts w:asciiTheme="minorBidi" w:hAnsiTheme="minorBidi"/>
        </w:rPr>
        <w:t xml:space="preserve"> 14b, and </w:t>
      </w:r>
      <w:r w:rsidRPr="00786E7E">
        <w:rPr>
          <w:rFonts w:asciiTheme="minorBidi" w:hAnsiTheme="minorBidi"/>
          <w:i/>
          <w:iCs/>
        </w:rPr>
        <w:t>Mena</w:t>
      </w:r>
      <w:r w:rsidR="00523048" w:rsidRPr="00786E7E">
        <w:rPr>
          <w:rFonts w:asciiTheme="minorBidi" w:hAnsiTheme="minorBidi"/>
          <w:i/>
          <w:iCs/>
        </w:rPr>
        <w:t>c</w:t>
      </w:r>
      <w:r w:rsidRPr="00786E7E">
        <w:rPr>
          <w:rFonts w:asciiTheme="minorBidi" w:hAnsiTheme="minorBidi"/>
          <w:i/>
          <w:iCs/>
        </w:rPr>
        <w:t>hot</w:t>
      </w:r>
      <w:r w:rsidRPr="00786E7E">
        <w:rPr>
          <w:rFonts w:asciiTheme="minorBidi" w:hAnsiTheme="minorBidi"/>
        </w:rPr>
        <w:t xml:space="preserve"> 35b.</w:t>
      </w:r>
    </w:p>
  </w:footnote>
  <w:footnote w:id="6">
    <w:p w14:paraId="49444D7D" w14:textId="7A6F8F77" w:rsidR="00FD1A91" w:rsidRPr="00786E7E" w:rsidRDefault="00FD1A91"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Pr="00786E7E">
        <w:rPr>
          <w:rFonts w:asciiTheme="minorBidi" w:hAnsiTheme="minorBidi"/>
          <w:i/>
          <w:iCs/>
        </w:rPr>
        <w:t>Avoda Zara</w:t>
      </w:r>
      <w:r w:rsidRPr="00786E7E">
        <w:rPr>
          <w:rFonts w:asciiTheme="minorBidi" w:hAnsiTheme="minorBidi"/>
        </w:rPr>
        <w:t xml:space="preserve"> 36a.</w:t>
      </w:r>
    </w:p>
  </w:footnote>
  <w:footnote w:id="7">
    <w:p w14:paraId="49835A3A" w14:textId="3DDA2A92" w:rsidR="00E22B9F" w:rsidRPr="00786E7E" w:rsidRDefault="00E22B9F"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00B255F7" w:rsidRPr="00786E7E">
        <w:rPr>
          <w:rFonts w:asciiTheme="minorBidi" w:hAnsiTheme="minorBidi"/>
        </w:rPr>
        <w:t xml:space="preserve">For the </w:t>
      </w:r>
      <w:r w:rsidR="00B255F7" w:rsidRPr="00786E7E">
        <w:rPr>
          <w:rFonts w:asciiTheme="minorBidi" w:hAnsiTheme="minorBidi"/>
          <w:i/>
          <w:iCs/>
        </w:rPr>
        <w:t>Netziv</w:t>
      </w:r>
      <w:r w:rsidR="00B255F7" w:rsidRPr="00786E7E">
        <w:rPr>
          <w:rFonts w:asciiTheme="minorBidi" w:hAnsiTheme="minorBidi"/>
        </w:rPr>
        <w:t xml:space="preserve">, see lesson 14. See also </w:t>
      </w:r>
      <w:r w:rsidR="00523048" w:rsidRPr="00786E7E">
        <w:rPr>
          <w:rFonts w:asciiTheme="minorBidi" w:hAnsiTheme="minorBidi"/>
          <w:i/>
          <w:iCs/>
          <w:color w:val="414141"/>
          <w:bdr w:val="none" w:sz="0" w:space="0" w:color="auto" w:frame="1"/>
        </w:rPr>
        <w:t>Ch</w:t>
      </w:r>
      <w:r w:rsidR="000C0021" w:rsidRPr="00786E7E">
        <w:rPr>
          <w:rFonts w:asciiTheme="minorBidi" w:hAnsiTheme="minorBidi"/>
          <w:i/>
          <w:iCs/>
          <w:color w:val="414141"/>
          <w:bdr w:val="none" w:sz="0" w:space="0" w:color="auto" w:frame="1"/>
        </w:rPr>
        <w:t>id</w:t>
      </w:r>
      <w:r w:rsidR="00277F44">
        <w:rPr>
          <w:rFonts w:asciiTheme="minorBidi" w:hAnsiTheme="minorBidi"/>
          <w:i/>
          <w:iCs/>
          <w:color w:val="414141"/>
          <w:bdr w:val="none" w:sz="0" w:space="0" w:color="auto" w:frame="1"/>
        </w:rPr>
        <w:t>d</w:t>
      </w:r>
      <w:r w:rsidR="000C0021" w:rsidRPr="00786E7E">
        <w:rPr>
          <w:rFonts w:asciiTheme="minorBidi" w:hAnsiTheme="minorBidi"/>
          <w:i/>
          <w:iCs/>
          <w:color w:val="414141"/>
          <w:bdr w:val="none" w:sz="0" w:space="0" w:color="auto" w:frame="1"/>
        </w:rPr>
        <w:t>ushei A</w:t>
      </w:r>
      <w:r w:rsidR="00277F44">
        <w:rPr>
          <w:rFonts w:asciiTheme="minorBidi" w:hAnsiTheme="minorBidi"/>
          <w:i/>
          <w:iCs/>
          <w:color w:val="414141"/>
          <w:bdr w:val="none" w:sz="0" w:space="0" w:color="auto" w:frame="1"/>
        </w:rPr>
        <w:t>g</w:t>
      </w:r>
      <w:r w:rsidR="000C0021" w:rsidRPr="00786E7E">
        <w:rPr>
          <w:rFonts w:asciiTheme="minorBidi" w:hAnsiTheme="minorBidi"/>
          <w:i/>
          <w:iCs/>
          <w:color w:val="414141"/>
          <w:bdr w:val="none" w:sz="0" w:space="0" w:color="auto" w:frame="1"/>
        </w:rPr>
        <w:t>gada</w:t>
      </w:r>
      <w:r w:rsidR="000C0021" w:rsidRPr="00786E7E">
        <w:rPr>
          <w:rFonts w:asciiTheme="minorBidi" w:hAnsiTheme="minorBidi"/>
          <w:color w:val="414141"/>
          <w:bdr w:val="none" w:sz="0" w:space="0" w:color="auto" w:frame="1"/>
        </w:rPr>
        <w:t xml:space="preserve"> of the Maharal</w:t>
      </w:r>
      <w:r w:rsidR="000C0021" w:rsidRPr="00786E7E">
        <w:rPr>
          <w:rFonts w:asciiTheme="minorBidi" w:hAnsiTheme="minorBidi"/>
          <w:i/>
          <w:iCs/>
          <w:color w:val="414141"/>
          <w:bdr w:val="none" w:sz="0" w:space="0" w:color="auto" w:frame="1"/>
        </w:rPr>
        <w:t xml:space="preserve"> </w:t>
      </w:r>
      <w:r w:rsidR="000C0021" w:rsidRPr="00786E7E">
        <w:rPr>
          <w:rFonts w:asciiTheme="minorBidi" w:hAnsiTheme="minorBidi"/>
          <w:color w:val="414141"/>
          <w:bdr w:val="none" w:sz="0" w:space="0" w:color="auto" w:frame="1"/>
        </w:rPr>
        <w:t xml:space="preserve">on </w:t>
      </w:r>
      <w:r w:rsidR="000C0021" w:rsidRPr="00786E7E">
        <w:rPr>
          <w:rFonts w:asciiTheme="minorBidi" w:hAnsiTheme="minorBidi"/>
          <w:i/>
          <w:iCs/>
          <w:color w:val="414141"/>
          <w:bdr w:val="none" w:sz="0" w:space="0" w:color="auto" w:frame="1"/>
        </w:rPr>
        <w:t>Ba</w:t>
      </w:r>
      <w:r w:rsidR="00523048" w:rsidRPr="00786E7E">
        <w:rPr>
          <w:rFonts w:asciiTheme="minorBidi" w:hAnsiTheme="minorBidi"/>
          <w:i/>
          <w:iCs/>
          <w:color w:val="414141"/>
          <w:bdr w:val="none" w:sz="0" w:space="0" w:color="auto" w:frame="1"/>
        </w:rPr>
        <w:t>v</w:t>
      </w:r>
      <w:r w:rsidR="000C0021" w:rsidRPr="00786E7E">
        <w:rPr>
          <w:rFonts w:asciiTheme="minorBidi" w:hAnsiTheme="minorBidi"/>
          <w:i/>
          <w:iCs/>
          <w:color w:val="414141"/>
          <w:bdr w:val="none" w:sz="0" w:space="0" w:color="auto" w:frame="1"/>
        </w:rPr>
        <w:t>a Metzia</w:t>
      </w:r>
      <w:r w:rsidR="00CD6DD8" w:rsidRPr="00786E7E">
        <w:rPr>
          <w:rFonts w:asciiTheme="minorBidi" w:hAnsiTheme="minorBidi"/>
          <w:color w:val="414141"/>
          <w:bdr w:val="none" w:sz="0" w:space="0" w:color="auto" w:frame="1"/>
        </w:rPr>
        <w:t xml:space="preserve"> 30b.</w:t>
      </w:r>
    </w:p>
  </w:footnote>
  <w:footnote w:id="8">
    <w:p w14:paraId="536835EB" w14:textId="4643A887" w:rsidR="001E49A4" w:rsidRPr="00786E7E" w:rsidRDefault="001E49A4"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Isaiah 1:</w:t>
      </w:r>
      <w:r w:rsidR="00AD5B99" w:rsidRPr="00786E7E">
        <w:rPr>
          <w:rFonts w:asciiTheme="minorBidi" w:hAnsiTheme="minorBidi"/>
        </w:rPr>
        <w:t>11-17.</w:t>
      </w:r>
      <w:r w:rsidR="00356C87">
        <w:rPr>
          <w:rFonts w:asciiTheme="minorBidi" w:hAnsiTheme="minorBidi"/>
        </w:rPr>
        <w:t xml:space="preserve"> JPS translations from Sefaria.org.</w:t>
      </w:r>
    </w:p>
  </w:footnote>
  <w:footnote w:id="9">
    <w:p w14:paraId="1A9FAE49" w14:textId="50FFAF75" w:rsidR="00E94F7D" w:rsidRPr="00786E7E" w:rsidRDefault="00E94F7D"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Jeremiah 6:</w:t>
      </w:r>
      <w:r w:rsidR="00820F21" w:rsidRPr="00786E7E">
        <w:rPr>
          <w:rFonts w:asciiTheme="minorBidi" w:hAnsiTheme="minorBidi"/>
        </w:rPr>
        <w:t>20; 7:22-23.</w:t>
      </w:r>
    </w:p>
  </w:footnote>
  <w:footnote w:id="10">
    <w:p w14:paraId="1705FE34" w14:textId="1D2CBB6F" w:rsidR="00820F21" w:rsidRPr="00786E7E" w:rsidRDefault="00820F21"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Hosea 8:13.</w:t>
      </w:r>
    </w:p>
  </w:footnote>
  <w:footnote w:id="11">
    <w:p w14:paraId="2F928294" w14:textId="778B2C17" w:rsidR="00AE0107" w:rsidRPr="00786E7E" w:rsidRDefault="00AE0107"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0010165C" w:rsidRPr="00786E7E">
        <w:rPr>
          <w:rFonts w:asciiTheme="minorBidi" w:hAnsiTheme="minorBidi"/>
        </w:rPr>
        <w:t>Amos 5:22-24</w:t>
      </w:r>
      <w:r w:rsidR="001D401E" w:rsidRPr="00786E7E">
        <w:rPr>
          <w:rFonts w:asciiTheme="minorBidi" w:hAnsiTheme="minorBidi"/>
        </w:rPr>
        <w:t>.</w:t>
      </w:r>
    </w:p>
  </w:footnote>
  <w:footnote w:id="12">
    <w:p w14:paraId="610723F5" w14:textId="1356EC0F" w:rsidR="00AE36C4" w:rsidRPr="00786E7E" w:rsidRDefault="00AE36C4" w:rsidP="00CD6DD8">
      <w:pPr>
        <w:pStyle w:val="FootnoteText"/>
        <w:jc w:val="both"/>
        <w:rPr>
          <w:rFonts w:asciiTheme="minorBidi" w:hAnsiTheme="minorBidi"/>
          <w:rtl/>
        </w:rPr>
      </w:pPr>
      <w:r w:rsidRPr="00786E7E">
        <w:rPr>
          <w:rStyle w:val="FootnoteReference"/>
          <w:rFonts w:asciiTheme="minorBidi" w:hAnsiTheme="minorBidi"/>
        </w:rPr>
        <w:footnoteRef/>
      </w:r>
      <w:r w:rsidRPr="00786E7E">
        <w:rPr>
          <w:rFonts w:asciiTheme="minorBidi" w:hAnsiTheme="minorBidi"/>
        </w:rPr>
        <w:t xml:space="preserve"> </w:t>
      </w:r>
      <w:proofErr w:type="spellStart"/>
      <w:r w:rsidRPr="00786E7E">
        <w:rPr>
          <w:rFonts w:asciiTheme="minorBidi" w:hAnsiTheme="minorBidi"/>
          <w:i/>
          <w:iCs/>
        </w:rPr>
        <w:t>Pesachim</w:t>
      </w:r>
      <w:proofErr w:type="spellEnd"/>
      <w:r w:rsidRPr="00786E7E">
        <w:rPr>
          <w:rFonts w:asciiTheme="minorBidi" w:hAnsiTheme="minorBidi"/>
        </w:rPr>
        <w:t xml:space="preserve"> 50b</w:t>
      </w:r>
      <w:r w:rsidR="001D401E" w:rsidRPr="00786E7E">
        <w:rPr>
          <w:rFonts w:asciiTheme="minorBidi" w:hAnsiTheme="minorBidi"/>
        </w:rPr>
        <w:t>.</w:t>
      </w:r>
      <w:r w:rsidR="00F6244B">
        <w:rPr>
          <w:rFonts w:asciiTheme="minorBidi" w:hAnsiTheme="minorBidi"/>
        </w:rPr>
        <w:t xml:space="preserve"> Translation and explanation </w:t>
      </w:r>
      <w:r w:rsidR="0065705A">
        <w:rPr>
          <w:rFonts w:asciiTheme="minorBidi" w:hAnsiTheme="minorBidi"/>
        </w:rPr>
        <w:t>from the William Davidson edition</w:t>
      </w:r>
      <w:r w:rsidR="00157E79">
        <w:rPr>
          <w:rFonts w:asciiTheme="minorBidi" w:hAnsiTheme="minorBidi"/>
        </w:rPr>
        <w:t>, available at Sefaria.org, with some edits.</w:t>
      </w:r>
    </w:p>
  </w:footnote>
  <w:footnote w:id="13">
    <w:p w14:paraId="6A89FA3D" w14:textId="6A1EADD1" w:rsidR="005C1E66" w:rsidRPr="00786E7E" w:rsidRDefault="005C1E66"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Is</w:t>
      </w:r>
      <w:r w:rsidR="00C35FC2">
        <w:rPr>
          <w:rFonts w:asciiTheme="minorBidi" w:hAnsiTheme="minorBidi"/>
        </w:rPr>
        <w:t>a</w:t>
      </w:r>
      <w:r w:rsidRPr="00786E7E">
        <w:rPr>
          <w:rFonts w:asciiTheme="minorBidi" w:hAnsiTheme="minorBidi"/>
        </w:rPr>
        <w:t>iah 1:17.</w:t>
      </w:r>
    </w:p>
  </w:footnote>
  <w:footnote w:id="14">
    <w:p w14:paraId="481BD1CB" w14:textId="45F92AA6" w:rsidR="005C1E66" w:rsidRPr="00786E7E" w:rsidRDefault="005C1E66"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Amos 5:24.</w:t>
      </w:r>
    </w:p>
  </w:footnote>
  <w:footnote w:id="15">
    <w:p w14:paraId="5E1BA6E6" w14:textId="70578B1D" w:rsidR="003448AA" w:rsidRPr="00786E7E" w:rsidRDefault="003448AA"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Isaiah 58:6.</w:t>
      </w:r>
    </w:p>
  </w:footnote>
  <w:footnote w:id="16">
    <w:p w14:paraId="3FAB169F" w14:textId="62616FFD" w:rsidR="0007272B" w:rsidRPr="00786E7E" w:rsidRDefault="0007272B"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Martin Buber, </w:t>
      </w:r>
      <w:r w:rsidRPr="00786E7E">
        <w:rPr>
          <w:rFonts w:asciiTheme="minorBidi" w:hAnsiTheme="minorBidi"/>
          <w:i/>
          <w:iCs/>
        </w:rPr>
        <w:t>On Judaism</w:t>
      </w:r>
      <w:r w:rsidR="00B70F32" w:rsidRPr="00786E7E">
        <w:rPr>
          <w:rFonts w:asciiTheme="minorBidi" w:hAnsiTheme="minorBidi"/>
        </w:rPr>
        <w:t xml:space="preserve"> (New York: Shocken </w:t>
      </w:r>
      <w:r w:rsidR="00A84196" w:rsidRPr="00786E7E">
        <w:rPr>
          <w:rFonts w:asciiTheme="minorBidi" w:hAnsiTheme="minorBidi"/>
        </w:rPr>
        <w:t xml:space="preserve">Books, 1973), </w:t>
      </w:r>
      <w:r w:rsidR="00EA0D85" w:rsidRPr="00786E7E">
        <w:rPr>
          <w:rFonts w:asciiTheme="minorBidi" w:hAnsiTheme="minorBidi"/>
        </w:rPr>
        <w:t>pp. 91-92.</w:t>
      </w:r>
    </w:p>
  </w:footnote>
  <w:footnote w:id="17">
    <w:p w14:paraId="271E6A17" w14:textId="2A2A3284" w:rsidR="002D4350" w:rsidRPr="00786E7E" w:rsidRDefault="002D4350"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 argued for this conception of agency in lesson </w:t>
      </w:r>
      <w:r w:rsidR="000957FF" w:rsidRPr="00786E7E">
        <w:rPr>
          <w:rFonts w:asciiTheme="minorBidi" w:hAnsiTheme="minorBidi"/>
        </w:rPr>
        <w:t>3.</w:t>
      </w:r>
    </w:p>
  </w:footnote>
  <w:footnote w:id="18">
    <w:p w14:paraId="040B14E9" w14:textId="53D06C29" w:rsidR="00A84196" w:rsidRPr="00786E7E" w:rsidRDefault="00A84196"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000B56AD" w:rsidRPr="00786E7E">
        <w:rPr>
          <w:rFonts w:asciiTheme="minorBidi" w:hAnsiTheme="minorBidi"/>
        </w:rPr>
        <w:t xml:space="preserve">Rabbi Sacks, </w:t>
      </w:r>
      <w:r w:rsidR="000B56AD" w:rsidRPr="00786E7E">
        <w:rPr>
          <w:rFonts w:asciiTheme="minorBidi" w:hAnsiTheme="minorBidi"/>
          <w:i/>
          <w:iCs/>
        </w:rPr>
        <w:t xml:space="preserve">The Dignity of Difference: </w:t>
      </w:r>
      <w:r w:rsidR="00DD3BD8" w:rsidRPr="00786E7E">
        <w:rPr>
          <w:rFonts w:asciiTheme="minorBidi" w:hAnsiTheme="minorBidi"/>
          <w:i/>
          <w:iCs/>
        </w:rPr>
        <w:t xml:space="preserve">How to Avoid the Clash of Civilizations </w:t>
      </w:r>
      <w:r w:rsidR="00DD3BD8" w:rsidRPr="00786E7E">
        <w:rPr>
          <w:rFonts w:asciiTheme="minorBidi" w:hAnsiTheme="minorBidi"/>
        </w:rPr>
        <w:t>(London: Continuum, 2</w:t>
      </w:r>
      <w:r w:rsidR="00DD3BD8" w:rsidRPr="00786E7E">
        <w:rPr>
          <w:rFonts w:asciiTheme="minorBidi" w:hAnsiTheme="minorBidi"/>
          <w:vertAlign w:val="superscript"/>
        </w:rPr>
        <w:t>nd</w:t>
      </w:r>
      <w:r w:rsidR="00DD3BD8" w:rsidRPr="00786E7E">
        <w:rPr>
          <w:rFonts w:asciiTheme="minorBidi" w:hAnsiTheme="minorBidi"/>
        </w:rPr>
        <w:t xml:space="preserve"> edition, 200</w:t>
      </w:r>
      <w:r w:rsidR="00C63CA3" w:rsidRPr="00786E7E">
        <w:rPr>
          <w:rFonts w:asciiTheme="minorBidi" w:hAnsiTheme="minorBidi"/>
        </w:rPr>
        <w:t>3), p. 82.</w:t>
      </w:r>
    </w:p>
  </w:footnote>
  <w:footnote w:id="19">
    <w:p w14:paraId="222AD035" w14:textId="7006CBD3" w:rsidR="00121F17" w:rsidRPr="00786E7E" w:rsidRDefault="00121F17">
      <w:pPr>
        <w:pStyle w:val="FootnoteText"/>
        <w:rPr>
          <w:rFonts w:asciiTheme="minorBidi" w:hAnsiTheme="minorBidi"/>
          <w:i/>
          <w:iCs/>
        </w:rPr>
      </w:pPr>
      <w:r w:rsidRPr="00786E7E">
        <w:rPr>
          <w:rStyle w:val="FootnoteReference"/>
          <w:rFonts w:asciiTheme="minorBidi" w:hAnsiTheme="minorBidi"/>
        </w:rPr>
        <w:footnoteRef/>
      </w:r>
      <w:r w:rsidRPr="00786E7E">
        <w:rPr>
          <w:rFonts w:asciiTheme="minorBidi" w:hAnsiTheme="minorBidi"/>
        </w:rPr>
        <w:t xml:space="preserve"> </w:t>
      </w:r>
      <w:r w:rsidR="00A57345" w:rsidRPr="00786E7E">
        <w:rPr>
          <w:rFonts w:asciiTheme="minorBidi" w:hAnsiTheme="minorBidi"/>
        </w:rPr>
        <w:t xml:space="preserve">Letter 10 of the </w:t>
      </w:r>
      <w:r w:rsidR="00A57345" w:rsidRPr="00786E7E">
        <w:rPr>
          <w:rFonts w:asciiTheme="minorBidi" w:hAnsiTheme="minorBidi"/>
          <w:i/>
          <w:iCs/>
        </w:rPr>
        <w:t>Nineteen Letters</w:t>
      </w:r>
      <w:r w:rsidR="00A57345" w:rsidRPr="00786E7E">
        <w:rPr>
          <w:rFonts w:asciiTheme="minorBidi" w:hAnsiTheme="minorBidi"/>
        </w:rPr>
        <w:t>.</w:t>
      </w:r>
    </w:p>
  </w:footnote>
  <w:footnote w:id="20">
    <w:p w14:paraId="7F3563EA" w14:textId="03E88DAC" w:rsidR="00005D88" w:rsidRPr="00786E7E" w:rsidRDefault="00005D88"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00FC425D" w:rsidRPr="00786E7E">
        <w:rPr>
          <w:rFonts w:asciiTheme="minorBidi" w:hAnsiTheme="minorBidi"/>
        </w:rPr>
        <w:t>Lesson 10.</w:t>
      </w:r>
    </w:p>
  </w:footnote>
  <w:footnote w:id="21">
    <w:p w14:paraId="57048293" w14:textId="58569852" w:rsidR="00DA398D" w:rsidRPr="00786E7E" w:rsidRDefault="00DA398D">
      <w:pPr>
        <w:pStyle w:val="FootnoteText"/>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Recall that for Rabbi Hirsch, the </w:t>
      </w:r>
      <w:r w:rsidR="00AF3AAB">
        <w:rPr>
          <w:rFonts w:asciiTheme="minorBidi" w:hAnsiTheme="minorBidi"/>
          <w:i/>
          <w:iCs/>
        </w:rPr>
        <w:t>t</w:t>
      </w:r>
      <w:r w:rsidRPr="00786E7E">
        <w:rPr>
          <w:rFonts w:asciiTheme="minorBidi" w:hAnsiTheme="minorBidi"/>
          <w:i/>
          <w:iCs/>
        </w:rPr>
        <w:t>orot</w:t>
      </w:r>
      <w:r w:rsidRPr="00786E7E">
        <w:rPr>
          <w:rFonts w:asciiTheme="minorBidi" w:hAnsiTheme="minorBidi"/>
        </w:rPr>
        <w:t xml:space="preserve"> are a family of laws that command us not merely to believe certain things but to try to experience our place in the world through the prism of those beliefs.</w:t>
      </w:r>
    </w:p>
  </w:footnote>
  <w:footnote w:id="22">
    <w:p w14:paraId="7C4E5FFA" w14:textId="4498B7D4" w:rsidR="00170C24" w:rsidRPr="00786E7E" w:rsidRDefault="00170C24"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Genesis 12:1-3.</w:t>
      </w:r>
    </w:p>
  </w:footnote>
  <w:footnote w:id="23">
    <w:p w14:paraId="78C2BB52" w14:textId="08BE4B6D" w:rsidR="00A0767F" w:rsidRPr="00786E7E" w:rsidRDefault="00A0767F"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00A92B81" w:rsidRPr="00786E7E">
        <w:rPr>
          <w:rFonts w:asciiTheme="minorBidi" w:hAnsiTheme="minorBidi"/>
          <w:i/>
          <w:iCs/>
        </w:rPr>
        <w:t xml:space="preserve">The Pentateuch: Translated and </w:t>
      </w:r>
      <w:proofErr w:type="gramStart"/>
      <w:r w:rsidR="00A92B81" w:rsidRPr="00786E7E">
        <w:rPr>
          <w:rFonts w:asciiTheme="minorBidi" w:hAnsiTheme="minorBidi"/>
          <w:i/>
          <w:iCs/>
        </w:rPr>
        <w:t>Explained</w:t>
      </w:r>
      <w:proofErr w:type="gramEnd"/>
      <w:r w:rsidR="00A92B81" w:rsidRPr="00786E7E">
        <w:rPr>
          <w:rFonts w:asciiTheme="minorBidi" w:hAnsiTheme="minorBidi"/>
          <w:i/>
          <w:iCs/>
        </w:rPr>
        <w:t xml:space="preserve"> by Samson Raphael Hirsch</w:t>
      </w:r>
      <w:r w:rsidR="00A92B81" w:rsidRPr="00786E7E">
        <w:rPr>
          <w:rFonts w:asciiTheme="minorBidi" w:hAnsiTheme="minorBidi"/>
        </w:rPr>
        <w:t>, Vol. I. Genesis, rendered into English by Isaac Levy (Gateshead: Judaica Press, 2</w:t>
      </w:r>
      <w:r w:rsidR="00A92B81" w:rsidRPr="00786E7E">
        <w:rPr>
          <w:rFonts w:asciiTheme="minorBidi" w:hAnsiTheme="minorBidi"/>
          <w:vertAlign w:val="superscript"/>
        </w:rPr>
        <w:t>nd</w:t>
      </w:r>
      <w:r w:rsidR="00A92B81" w:rsidRPr="00786E7E">
        <w:rPr>
          <w:rFonts w:asciiTheme="minorBidi" w:hAnsiTheme="minorBidi"/>
        </w:rPr>
        <w:t xml:space="preserve"> Edition, 1982), p. </w:t>
      </w:r>
      <w:r w:rsidR="00663914" w:rsidRPr="00786E7E">
        <w:rPr>
          <w:rFonts w:asciiTheme="minorBidi" w:hAnsiTheme="minorBidi"/>
        </w:rPr>
        <w:t>226.</w:t>
      </w:r>
    </w:p>
  </w:footnote>
  <w:footnote w:id="24">
    <w:p w14:paraId="1152AE41" w14:textId="4C3025CE" w:rsidR="00663914" w:rsidRPr="00786E7E" w:rsidRDefault="00663914"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00434CC2" w:rsidRPr="00786E7E">
        <w:rPr>
          <w:rFonts w:asciiTheme="minorBidi" w:hAnsiTheme="minorBidi"/>
        </w:rPr>
        <w:t xml:space="preserve">Letter 18 of the </w:t>
      </w:r>
      <w:r w:rsidR="00434CC2" w:rsidRPr="00786E7E">
        <w:rPr>
          <w:rFonts w:asciiTheme="minorBidi" w:hAnsiTheme="minorBidi"/>
          <w:i/>
          <w:iCs/>
        </w:rPr>
        <w:t>Nineteen Letters</w:t>
      </w:r>
      <w:r w:rsidR="00434CC2" w:rsidRPr="00786E7E">
        <w:rPr>
          <w:rFonts w:asciiTheme="minorBidi" w:hAnsiTheme="minorBidi"/>
        </w:rPr>
        <w:t>, quoting Isaiah</w:t>
      </w:r>
      <w:r w:rsidR="00E3726A" w:rsidRPr="00786E7E">
        <w:rPr>
          <w:rFonts w:asciiTheme="minorBidi" w:hAnsiTheme="minorBidi"/>
        </w:rPr>
        <w:t xml:space="preserve"> 51:1-2</w:t>
      </w:r>
      <w:r w:rsidR="001D32F2">
        <w:rPr>
          <w:rFonts w:asciiTheme="minorBidi" w:hAnsiTheme="minorBidi"/>
        </w:rPr>
        <w:t xml:space="preserve"> and in reference to Exodus 32:10.</w:t>
      </w:r>
    </w:p>
  </w:footnote>
  <w:footnote w:id="25">
    <w:p w14:paraId="0D08D803" w14:textId="010BE87B" w:rsidR="00173A6D" w:rsidRPr="00786E7E" w:rsidRDefault="00173A6D"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Pr="00786E7E">
        <w:rPr>
          <w:rFonts w:asciiTheme="minorBidi" w:hAnsiTheme="minorBidi"/>
          <w:i/>
          <w:iCs/>
        </w:rPr>
        <w:t>The Pentateuch</w:t>
      </w:r>
      <w:r w:rsidRPr="00786E7E">
        <w:rPr>
          <w:rFonts w:asciiTheme="minorBidi" w:hAnsiTheme="minorBidi"/>
        </w:rPr>
        <w:t xml:space="preserve">, p. </w:t>
      </w:r>
      <w:r w:rsidR="004D5F84" w:rsidRPr="00786E7E">
        <w:rPr>
          <w:rFonts w:asciiTheme="minorBidi" w:hAnsiTheme="minorBidi"/>
        </w:rPr>
        <w:t>227.</w:t>
      </w:r>
    </w:p>
  </w:footnote>
  <w:footnote w:id="26">
    <w:p w14:paraId="282D7ACD" w14:textId="161EB9CE" w:rsidR="00584637" w:rsidRPr="00786E7E" w:rsidRDefault="00584637"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Ibid.</w:t>
      </w:r>
    </w:p>
  </w:footnote>
  <w:footnote w:id="27">
    <w:p w14:paraId="0652B039" w14:textId="327797E9" w:rsidR="007E6693" w:rsidRPr="00786E7E" w:rsidRDefault="007E6693"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Ibid., p. 228.</w:t>
      </w:r>
    </w:p>
  </w:footnote>
  <w:footnote w:id="28">
    <w:p w14:paraId="4D9F0A37" w14:textId="705C300F" w:rsidR="00C32C4F" w:rsidRPr="00786E7E" w:rsidRDefault="00C32C4F"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Ibid.</w:t>
      </w:r>
    </w:p>
  </w:footnote>
  <w:footnote w:id="29">
    <w:p w14:paraId="1F7F9EF4" w14:textId="19224B39" w:rsidR="00523048" w:rsidRPr="00786E7E" w:rsidRDefault="0037458D" w:rsidP="0052304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w:t>
      </w:r>
      <w:r w:rsidR="00381431">
        <w:rPr>
          <w:rFonts w:asciiTheme="minorBidi" w:hAnsiTheme="minorBidi"/>
        </w:rPr>
        <w:t xml:space="preserve">See </w:t>
      </w:r>
      <w:hyperlink r:id="rId1" w:history="1">
        <w:r w:rsidR="003B5526" w:rsidRPr="003B5526">
          <w:rPr>
            <w:rStyle w:val="Hyperlink"/>
            <w:rFonts w:asciiTheme="minorBidi" w:hAnsiTheme="minorBidi"/>
          </w:rPr>
          <w:t>https://blogs.timesofisrael.com/rewriting-hatikva-the-significance-of-president-herzogs-speech/</w:t>
        </w:r>
      </w:hyperlink>
      <w:r w:rsidR="00381431" w:rsidRPr="00786E7E">
        <w:rPr>
          <w:rFonts w:asciiTheme="minorBidi" w:hAnsiTheme="minorBidi"/>
        </w:rPr>
        <w:t>.</w:t>
      </w:r>
    </w:p>
  </w:footnote>
  <w:footnote w:id="30">
    <w:p w14:paraId="1024BC73" w14:textId="5853FBA3" w:rsidR="00EB1B68" w:rsidRPr="00786E7E" w:rsidRDefault="00EB1B68" w:rsidP="00CD6DD8">
      <w:pPr>
        <w:pStyle w:val="FootnoteText"/>
        <w:jc w:val="both"/>
        <w:rPr>
          <w:rFonts w:asciiTheme="minorBidi" w:hAnsiTheme="minorBidi"/>
        </w:rPr>
      </w:pPr>
      <w:r w:rsidRPr="00786E7E">
        <w:rPr>
          <w:rFonts w:asciiTheme="minorBidi" w:hAnsiTheme="minorBidi"/>
          <w:vertAlign w:val="superscript"/>
        </w:rPr>
        <w:footnoteRef/>
      </w:r>
      <w:r w:rsidRPr="00786E7E">
        <w:rPr>
          <w:rFonts w:asciiTheme="minorBidi" w:hAnsiTheme="minorBidi"/>
        </w:rPr>
        <w:t xml:space="preserve"> </w:t>
      </w:r>
      <w:r w:rsidR="00632FEF" w:rsidRPr="00786E7E">
        <w:rPr>
          <w:rFonts w:asciiTheme="minorBidi" w:hAnsiTheme="minorBidi"/>
        </w:rPr>
        <w:t xml:space="preserve">Yehuda Levi argues that Rabbi Hirsch would, given his various philosophical commitments, have come around to the Zionist project </w:t>
      </w:r>
      <w:r w:rsidR="000D2147" w:rsidRPr="00786E7E">
        <w:rPr>
          <w:rFonts w:asciiTheme="minorBidi" w:hAnsiTheme="minorBidi"/>
        </w:rPr>
        <w:t>in light of various developments and events that occurred in the twentieth</w:t>
      </w:r>
      <w:r w:rsidR="003B5526">
        <w:rPr>
          <w:rFonts w:asciiTheme="minorBidi" w:hAnsiTheme="minorBidi"/>
        </w:rPr>
        <w:t xml:space="preserve"> </w:t>
      </w:r>
      <w:r w:rsidR="000D2147" w:rsidRPr="00786E7E">
        <w:rPr>
          <w:rFonts w:asciiTheme="minorBidi" w:hAnsiTheme="minorBidi"/>
        </w:rPr>
        <w:t>century – not least the passing of the partition plan by the UN General Assembly. See his article, “</w:t>
      </w:r>
      <w:r w:rsidR="00AD3D03" w:rsidRPr="00786E7E">
        <w:rPr>
          <w:rFonts w:asciiTheme="minorBidi" w:hAnsiTheme="minorBidi"/>
        </w:rPr>
        <w:t>Rabbi Samson Raphael Hirsch—Myth and Fact</w:t>
      </w:r>
      <w:r w:rsidR="000D2147" w:rsidRPr="00786E7E">
        <w:rPr>
          <w:rFonts w:asciiTheme="minorBidi" w:hAnsiTheme="minorBidi"/>
        </w:rPr>
        <w:t xml:space="preserve">,” </w:t>
      </w:r>
      <w:r w:rsidR="00AD3D03" w:rsidRPr="00786E7E">
        <w:rPr>
          <w:rFonts w:asciiTheme="minorBidi" w:hAnsiTheme="minorBidi"/>
          <w:i/>
          <w:iCs/>
        </w:rPr>
        <w:t>Tradition: A Journal of Orthodox Jewish Thought</w:t>
      </w:r>
      <w:r w:rsidR="000D2147" w:rsidRPr="00786E7E">
        <w:rPr>
          <w:rFonts w:asciiTheme="minorBidi" w:hAnsiTheme="minorBidi"/>
        </w:rPr>
        <w:t xml:space="preserve"> </w:t>
      </w:r>
      <w:r w:rsidR="00AD3D03" w:rsidRPr="00786E7E">
        <w:rPr>
          <w:rFonts w:asciiTheme="minorBidi" w:hAnsiTheme="minorBidi"/>
        </w:rPr>
        <w:t>31</w:t>
      </w:r>
      <w:r w:rsidR="000D2147" w:rsidRPr="00786E7E">
        <w:rPr>
          <w:rFonts w:asciiTheme="minorBidi" w:hAnsiTheme="minorBidi"/>
        </w:rPr>
        <w:t>/</w:t>
      </w:r>
      <w:r w:rsidR="00AD3D03" w:rsidRPr="00786E7E">
        <w:rPr>
          <w:rFonts w:asciiTheme="minorBidi" w:hAnsiTheme="minorBidi"/>
        </w:rPr>
        <w:t>3 (1997)</w:t>
      </w:r>
      <w:r w:rsidR="000D2147" w:rsidRPr="00786E7E">
        <w:rPr>
          <w:rFonts w:asciiTheme="minorBidi" w:hAnsiTheme="minorBidi"/>
        </w:rPr>
        <w:t>:</w:t>
      </w:r>
      <w:r w:rsidR="00AD3D03" w:rsidRPr="00786E7E">
        <w:rPr>
          <w:rFonts w:asciiTheme="minorBidi" w:hAnsiTheme="minorBidi"/>
        </w:rPr>
        <w:t xml:space="preserve"> 5-22</w:t>
      </w:r>
      <w:r w:rsidR="000D2147" w:rsidRPr="00786E7E">
        <w:rPr>
          <w:rFonts w:asciiTheme="minorBidi" w:hAnsiTheme="minorBidi"/>
        </w:rPr>
        <w:t>.</w:t>
      </w:r>
    </w:p>
  </w:footnote>
  <w:footnote w:id="31">
    <w:p w14:paraId="2C2F0F71" w14:textId="757D8065" w:rsidR="007853C2" w:rsidRPr="00786E7E" w:rsidRDefault="007853C2" w:rsidP="00CD6DD8">
      <w:pPr>
        <w:pStyle w:val="FootnoteText"/>
        <w:jc w:val="both"/>
        <w:rPr>
          <w:rFonts w:asciiTheme="minorBidi" w:hAnsiTheme="minorBidi"/>
        </w:rPr>
      </w:pPr>
      <w:r w:rsidRPr="00786E7E">
        <w:rPr>
          <w:rStyle w:val="FootnoteReference"/>
          <w:rFonts w:asciiTheme="minorBidi" w:hAnsiTheme="minorBidi"/>
        </w:rPr>
        <w:footnoteRef/>
      </w:r>
      <w:r w:rsidRPr="00786E7E">
        <w:rPr>
          <w:rFonts w:asciiTheme="minorBidi" w:hAnsiTheme="minorBidi"/>
        </w:rPr>
        <w:t xml:space="preserve"> This attitude was famously apparent in </w:t>
      </w:r>
      <w:r w:rsidR="00DF5AA2" w:rsidRPr="00786E7E">
        <w:rPr>
          <w:rFonts w:asciiTheme="minorBidi" w:hAnsiTheme="minorBidi"/>
          <w:i/>
          <w:iCs/>
        </w:rPr>
        <w:t>Torat Hamelech</w:t>
      </w:r>
      <w:r w:rsidR="00DF5AA2" w:rsidRPr="00786E7E">
        <w:rPr>
          <w:rFonts w:asciiTheme="minorBidi" w:hAnsiTheme="minorBidi"/>
        </w:rPr>
        <w:t xml:space="preserve"> by Rabbis </w:t>
      </w:r>
      <w:r w:rsidR="00622F41" w:rsidRPr="00786E7E">
        <w:rPr>
          <w:rFonts w:asciiTheme="minorBidi" w:hAnsiTheme="minorBidi"/>
        </w:rPr>
        <w:t xml:space="preserve">Yitzchak Shapira and </w:t>
      </w:r>
      <w:r w:rsidR="00946CD1" w:rsidRPr="00786E7E">
        <w:rPr>
          <w:rFonts w:asciiTheme="minorBidi" w:hAnsiTheme="minorBidi"/>
        </w:rPr>
        <w:t>Yosef Elitzur.</w:t>
      </w:r>
    </w:p>
  </w:footnote>
  <w:footnote w:id="32">
    <w:p w14:paraId="0899BBA6" w14:textId="66FAD82F" w:rsidR="00946CD1" w:rsidRPr="00523048" w:rsidRDefault="00946CD1" w:rsidP="00CD6DD8">
      <w:pPr>
        <w:jc w:val="both"/>
        <w:rPr>
          <w:rFonts w:asciiTheme="minorBidi" w:eastAsia="Times New Roman" w:hAnsiTheme="minorBidi"/>
          <w:kern w:val="0"/>
          <w:sz w:val="20"/>
          <w:szCs w:val="20"/>
          <w14:ligatures w14:val="none"/>
        </w:rPr>
      </w:pPr>
      <w:r w:rsidRPr="00786E7E">
        <w:rPr>
          <w:rStyle w:val="FootnoteReference"/>
          <w:rFonts w:asciiTheme="minorBidi" w:hAnsiTheme="minorBidi"/>
          <w:sz w:val="20"/>
          <w:szCs w:val="20"/>
        </w:rPr>
        <w:footnoteRef/>
      </w:r>
      <w:r w:rsidR="00D11A50" w:rsidRPr="00786E7E">
        <w:rPr>
          <w:rFonts w:asciiTheme="minorBidi" w:hAnsiTheme="minorBidi"/>
          <w:sz w:val="20"/>
          <w:szCs w:val="20"/>
        </w:rPr>
        <w:t xml:space="preserve"> </w:t>
      </w:r>
      <w:r w:rsidR="001C72AC" w:rsidRPr="00786E7E">
        <w:rPr>
          <w:rFonts w:asciiTheme="minorBidi" w:hAnsiTheme="minorBidi"/>
          <w:sz w:val="20"/>
          <w:szCs w:val="20"/>
        </w:rPr>
        <w:t xml:space="preserve">In the words of Rabbi Meir Kahane, </w:t>
      </w:r>
      <w:r w:rsidR="00D11A50" w:rsidRPr="00786E7E">
        <w:rPr>
          <w:rFonts w:asciiTheme="minorBidi" w:hAnsiTheme="minorBidi"/>
          <w:sz w:val="20"/>
          <w:szCs w:val="20"/>
        </w:rPr>
        <w:t>a non-Jew should only be allowed to live in Israel</w:t>
      </w:r>
      <w:r w:rsidR="001C72AC" w:rsidRPr="00786E7E">
        <w:rPr>
          <w:rFonts w:asciiTheme="minorBidi" w:hAnsiTheme="minorBidi"/>
          <w:sz w:val="20"/>
          <w:szCs w:val="20"/>
        </w:rPr>
        <w:t xml:space="preserve"> “if he also accepts the conditions of tribute and servitude</w:t>
      </w:r>
      <w:r w:rsidR="00527731" w:rsidRPr="00786E7E">
        <w:rPr>
          <w:rFonts w:asciiTheme="minorBidi" w:hAnsiTheme="minorBidi"/>
          <w:sz w:val="20"/>
          <w:szCs w:val="20"/>
        </w:rPr>
        <w:t>.</w:t>
      </w:r>
      <w:r w:rsidR="001C72AC" w:rsidRPr="00786E7E">
        <w:rPr>
          <w:rFonts w:asciiTheme="minorBidi" w:hAnsiTheme="minorBidi"/>
          <w:sz w:val="20"/>
          <w:szCs w:val="20"/>
        </w:rPr>
        <w:t xml:space="preserve">” </w:t>
      </w:r>
      <w:r w:rsidR="00AA5F7D" w:rsidRPr="00786E7E">
        <w:rPr>
          <w:rFonts w:asciiTheme="minorBidi" w:hAnsiTheme="minorBidi"/>
          <w:sz w:val="20"/>
          <w:szCs w:val="20"/>
        </w:rPr>
        <w:t xml:space="preserve">Meir Kahane, </w:t>
      </w:r>
      <w:r w:rsidR="000E76B1" w:rsidRPr="00786E7E">
        <w:rPr>
          <w:rFonts w:asciiTheme="minorBidi" w:hAnsiTheme="minorBidi"/>
          <w:i/>
          <w:iCs/>
          <w:sz w:val="20"/>
          <w:szCs w:val="20"/>
        </w:rPr>
        <w:t>They Must Go</w:t>
      </w:r>
      <w:r w:rsidR="00AA5F7D" w:rsidRPr="00786E7E">
        <w:rPr>
          <w:rFonts w:asciiTheme="minorBidi" w:hAnsiTheme="minorBidi"/>
          <w:i/>
          <w:iCs/>
          <w:sz w:val="20"/>
          <w:szCs w:val="20"/>
        </w:rPr>
        <w:t xml:space="preserve"> </w:t>
      </w:r>
      <w:r w:rsidR="00D11A50" w:rsidRPr="00786E7E">
        <w:rPr>
          <w:rFonts w:asciiTheme="minorBidi" w:eastAsia="Times New Roman" w:hAnsiTheme="minorBidi"/>
          <w:color w:val="2C2C2C"/>
          <w:kern w:val="0"/>
          <w:sz w:val="20"/>
          <w:szCs w:val="20"/>
          <w:shd w:val="clear" w:color="auto" w:fill="FFFFFF"/>
          <w14:ligatures w14:val="none"/>
        </w:rPr>
        <w:t>(</w:t>
      </w:r>
      <w:r w:rsidR="00D11A50" w:rsidRPr="00786E7E">
        <w:rPr>
          <w:rFonts w:asciiTheme="minorBidi" w:eastAsia="Times New Roman" w:hAnsiTheme="minorBidi"/>
          <w:color w:val="2C2C2C"/>
          <w:kern w:val="0"/>
          <w:sz w:val="20"/>
          <w:szCs w:val="20"/>
          <w14:ligatures w14:val="none"/>
        </w:rPr>
        <w:t>New York: Grosset &amp; Dunlap, 1981)</w:t>
      </w:r>
      <w:r w:rsidR="000E76B1" w:rsidRPr="00786E7E">
        <w:rPr>
          <w:rFonts w:asciiTheme="minorBidi" w:hAnsiTheme="minorBidi"/>
          <w:i/>
          <w:iCs/>
          <w:sz w:val="20"/>
          <w:szCs w:val="20"/>
        </w:rPr>
        <w:t xml:space="preserve">, </w:t>
      </w:r>
      <w:r w:rsidR="000E76B1" w:rsidRPr="00786E7E">
        <w:rPr>
          <w:rFonts w:asciiTheme="minorBidi" w:hAnsiTheme="minorBidi"/>
          <w:sz w:val="20"/>
          <w:szCs w:val="20"/>
        </w:rPr>
        <w:t>p. 2</w:t>
      </w:r>
      <w:r w:rsidR="00AA5F7D" w:rsidRPr="00786E7E">
        <w:rPr>
          <w:rFonts w:asciiTheme="minorBidi" w:hAnsiTheme="minorBidi"/>
          <w:sz w:val="20"/>
          <w:szCs w:val="20"/>
        </w:rPr>
        <w:t>71</w:t>
      </w:r>
      <w:r w:rsidR="000E76B1" w:rsidRPr="00786E7E">
        <w:rPr>
          <w:rFonts w:asciiTheme="minorBidi" w:hAnsiTheme="minorBid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554"/>
    <w:multiLevelType w:val="hybridMultilevel"/>
    <w:tmpl w:val="C80886D4"/>
    <w:lvl w:ilvl="0" w:tplc="076E5A48">
      <w:start w:val="1"/>
      <w:numFmt w:val="bullet"/>
      <w:lvlText w:val=""/>
      <w:lvlJc w:val="left"/>
      <w:pPr>
        <w:tabs>
          <w:tab w:val="num" w:pos="720"/>
        </w:tabs>
        <w:ind w:left="720" w:hanging="360"/>
      </w:pPr>
      <w:rPr>
        <w:rFonts w:ascii="Wingdings 2" w:hAnsi="Wingdings 2" w:hint="default"/>
      </w:rPr>
    </w:lvl>
    <w:lvl w:ilvl="1" w:tplc="D7DA42D8" w:tentative="1">
      <w:start w:val="1"/>
      <w:numFmt w:val="bullet"/>
      <w:lvlText w:val=""/>
      <w:lvlJc w:val="left"/>
      <w:pPr>
        <w:tabs>
          <w:tab w:val="num" w:pos="1440"/>
        </w:tabs>
        <w:ind w:left="1440" w:hanging="360"/>
      </w:pPr>
      <w:rPr>
        <w:rFonts w:ascii="Wingdings 2" w:hAnsi="Wingdings 2" w:hint="default"/>
      </w:rPr>
    </w:lvl>
    <w:lvl w:ilvl="2" w:tplc="DE12EBA2" w:tentative="1">
      <w:start w:val="1"/>
      <w:numFmt w:val="bullet"/>
      <w:lvlText w:val=""/>
      <w:lvlJc w:val="left"/>
      <w:pPr>
        <w:tabs>
          <w:tab w:val="num" w:pos="2160"/>
        </w:tabs>
        <w:ind w:left="2160" w:hanging="360"/>
      </w:pPr>
      <w:rPr>
        <w:rFonts w:ascii="Wingdings 2" w:hAnsi="Wingdings 2" w:hint="default"/>
      </w:rPr>
    </w:lvl>
    <w:lvl w:ilvl="3" w:tplc="65781276" w:tentative="1">
      <w:start w:val="1"/>
      <w:numFmt w:val="bullet"/>
      <w:lvlText w:val=""/>
      <w:lvlJc w:val="left"/>
      <w:pPr>
        <w:tabs>
          <w:tab w:val="num" w:pos="2880"/>
        </w:tabs>
        <w:ind w:left="2880" w:hanging="360"/>
      </w:pPr>
      <w:rPr>
        <w:rFonts w:ascii="Wingdings 2" w:hAnsi="Wingdings 2" w:hint="default"/>
      </w:rPr>
    </w:lvl>
    <w:lvl w:ilvl="4" w:tplc="C0FABC22" w:tentative="1">
      <w:start w:val="1"/>
      <w:numFmt w:val="bullet"/>
      <w:lvlText w:val=""/>
      <w:lvlJc w:val="left"/>
      <w:pPr>
        <w:tabs>
          <w:tab w:val="num" w:pos="3600"/>
        </w:tabs>
        <w:ind w:left="3600" w:hanging="360"/>
      </w:pPr>
      <w:rPr>
        <w:rFonts w:ascii="Wingdings 2" w:hAnsi="Wingdings 2" w:hint="default"/>
      </w:rPr>
    </w:lvl>
    <w:lvl w:ilvl="5" w:tplc="1B92138A" w:tentative="1">
      <w:start w:val="1"/>
      <w:numFmt w:val="bullet"/>
      <w:lvlText w:val=""/>
      <w:lvlJc w:val="left"/>
      <w:pPr>
        <w:tabs>
          <w:tab w:val="num" w:pos="4320"/>
        </w:tabs>
        <w:ind w:left="4320" w:hanging="360"/>
      </w:pPr>
      <w:rPr>
        <w:rFonts w:ascii="Wingdings 2" w:hAnsi="Wingdings 2" w:hint="default"/>
      </w:rPr>
    </w:lvl>
    <w:lvl w:ilvl="6" w:tplc="ED22E18A" w:tentative="1">
      <w:start w:val="1"/>
      <w:numFmt w:val="bullet"/>
      <w:lvlText w:val=""/>
      <w:lvlJc w:val="left"/>
      <w:pPr>
        <w:tabs>
          <w:tab w:val="num" w:pos="5040"/>
        </w:tabs>
        <w:ind w:left="5040" w:hanging="360"/>
      </w:pPr>
      <w:rPr>
        <w:rFonts w:ascii="Wingdings 2" w:hAnsi="Wingdings 2" w:hint="default"/>
      </w:rPr>
    </w:lvl>
    <w:lvl w:ilvl="7" w:tplc="E61A0476" w:tentative="1">
      <w:start w:val="1"/>
      <w:numFmt w:val="bullet"/>
      <w:lvlText w:val=""/>
      <w:lvlJc w:val="left"/>
      <w:pPr>
        <w:tabs>
          <w:tab w:val="num" w:pos="5760"/>
        </w:tabs>
        <w:ind w:left="5760" w:hanging="360"/>
      </w:pPr>
      <w:rPr>
        <w:rFonts w:ascii="Wingdings 2" w:hAnsi="Wingdings 2" w:hint="default"/>
      </w:rPr>
    </w:lvl>
    <w:lvl w:ilvl="8" w:tplc="8C4E263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DA05C6"/>
    <w:multiLevelType w:val="hybridMultilevel"/>
    <w:tmpl w:val="604A775A"/>
    <w:lvl w:ilvl="0" w:tplc="3EF462D0">
      <w:start w:val="1"/>
      <w:numFmt w:val="bullet"/>
      <w:lvlText w:val=""/>
      <w:lvlJc w:val="left"/>
      <w:pPr>
        <w:tabs>
          <w:tab w:val="num" w:pos="720"/>
        </w:tabs>
        <w:ind w:left="720" w:hanging="360"/>
      </w:pPr>
      <w:rPr>
        <w:rFonts w:ascii="Wingdings 2" w:hAnsi="Wingdings 2" w:hint="default"/>
      </w:rPr>
    </w:lvl>
    <w:lvl w:ilvl="1" w:tplc="6360F700">
      <w:numFmt w:val="bullet"/>
      <w:lvlText w:val=""/>
      <w:lvlJc w:val="left"/>
      <w:pPr>
        <w:tabs>
          <w:tab w:val="num" w:pos="1440"/>
        </w:tabs>
        <w:ind w:left="1440" w:hanging="360"/>
      </w:pPr>
      <w:rPr>
        <w:rFonts w:ascii="Wingdings 2" w:hAnsi="Wingdings 2" w:hint="default"/>
      </w:rPr>
    </w:lvl>
    <w:lvl w:ilvl="2" w:tplc="575236C0">
      <w:numFmt w:val="bullet"/>
      <w:lvlText w:val=""/>
      <w:lvlJc w:val="left"/>
      <w:pPr>
        <w:tabs>
          <w:tab w:val="num" w:pos="2160"/>
        </w:tabs>
        <w:ind w:left="2160" w:hanging="360"/>
      </w:pPr>
      <w:rPr>
        <w:rFonts w:ascii="Wingdings 2" w:hAnsi="Wingdings 2" w:hint="default"/>
      </w:rPr>
    </w:lvl>
    <w:lvl w:ilvl="3" w:tplc="BB7ADD32">
      <w:numFmt w:val="bullet"/>
      <w:lvlText w:val=""/>
      <w:lvlJc w:val="left"/>
      <w:pPr>
        <w:tabs>
          <w:tab w:val="num" w:pos="2880"/>
        </w:tabs>
        <w:ind w:left="2880" w:hanging="360"/>
      </w:pPr>
      <w:rPr>
        <w:rFonts w:ascii="Wingdings 2" w:hAnsi="Wingdings 2" w:hint="default"/>
      </w:rPr>
    </w:lvl>
    <w:lvl w:ilvl="4" w:tplc="735E7DF6">
      <w:numFmt w:val="bullet"/>
      <w:lvlText w:val=""/>
      <w:lvlJc w:val="left"/>
      <w:pPr>
        <w:tabs>
          <w:tab w:val="num" w:pos="3600"/>
        </w:tabs>
        <w:ind w:left="3600" w:hanging="360"/>
      </w:pPr>
      <w:rPr>
        <w:rFonts w:ascii="Wingdings 2" w:hAnsi="Wingdings 2" w:hint="default"/>
      </w:rPr>
    </w:lvl>
    <w:lvl w:ilvl="5" w:tplc="D9C2755A" w:tentative="1">
      <w:start w:val="1"/>
      <w:numFmt w:val="bullet"/>
      <w:lvlText w:val=""/>
      <w:lvlJc w:val="left"/>
      <w:pPr>
        <w:tabs>
          <w:tab w:val="num" w:pos="4320"/>
        </w:tabs>
        <w:ind w:left="4320" w:hanging="360"/>
      </w:pPr>
      <w:rPr>
        <w:rFonts w:ascii="Wingdings 2" w:hAnsi="Wingdings 2" w:hint="default"/>
      </w:rPr>
    </w:lvl>
    <w:lvl w:ilvl="6" w:tplc="8C44815E" w:tentative="1">
      <w:start w:val="1"/>
      <w:numFmt w:val="bullet"/>
      <w:lvlText w:val=""/>
      <w:lvlJc w:val="left"/>
      <w:pPr>
        <w:tabs>
          <w:tab w:val="num" w:pos="5040"/>
        </w:tabs>
        <w:ind w:left="5040" w:hanging="360"/>
      </w:pPr>
      <w:rPr>
        <w:rFonts w:ascii="Wingdings 2" w:hAnsi="Wingdings 2" w:hint="default"/>
      </w:rPr>
    </w:lvl>
    <w:lvl w:ilvl="7" w:tplc="8BC820E4" w:tentative="1">
      <w:start w:val="1"/>
      <w:numFmt w:val="bullet"/>
      <w:lvlText w:val=""/>
      <w:lvlJc w:val="left"/>
      <w:pPr>
        <w:tabs>
          <w:tab w:val="num" w:pos="5760"/>
        </w:tabs>
        <w:ind w:left="5760" w:hanging="360"/>
      </w:pPr>
      <w:rPr>
        <w:rFonts w:ascii="Wingdings 2" w:hAnsi="Wingdings 2" w:hint="default"/>
      </w:rPr>
    </w:lvl>
    <w:lvl w:ilvl="8" w:tplc="3BFEFBA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2877FD2"/>
    <w:multiLevelType w:val="hybridMultilevel"/>
    <w:tmpl w:val="1E1A12D6"/>
    <w:lvl w:ilvl="0" w:tplc="040215CC">
      <w:start w:val="1"/>
      <w:numFmt w:val="decimal"/>
      <w:lvlText w:val="%1."/>
      <w:lvlJc w:val="left"/>
      <w:pPr>
        <w:tabs>
          <w:tab w:val="num" w:pos="720"/>
        </w:tabs>
        <w:ind w:left="720" w:hanging="360"/>
      </w:pPr>
    </w:lvl>
    <w:lvl w:ilvl="1" w:tplc="B4E689B2" w:tentative="1">
      <w:start w:val="1"/>
      <w:numFmt w:val="decimal"/>
      <w:lvlText w:val="%2."/>
      <w:lvlJc w:val="left"/>
      <w:pPr>
        <w:tabs>
          <w:tab w:val="num" w:pos="1440"/>
        </w:tabs>
        <w:ind w:left="1440" w:hanging="360"/>
      </w:pPr>
    </w:lvl>
    <w:lvl w:ilvl="2" w:tplc="205A76C8">
      <w:start w:val="1"/>
      <w:numFmt w:val="decimal"/>
      <w:lvlText w:val="%3."/>
      <w:lvlJc w:val="left"/>
      <w:pPr>
        <w:tabs>
          <w:tab w:val="num" w:pos="2160"/>
        </w:tabs>
        <w:ind w:left="2160" w:hanging="360"/>
      </w:pPr>
      <w:rPr>
        <w:rFonts w:ascii="Calibri" w:eastAsiaTheme="minorHAnsi" w:hAnsi="Calibri" w:cs="Calibri"/>
      </w:rPr>
    </w:lvl>
    <w:lvl w:ilvl="3" w:tplc="2982DCFC">
      <w:numFmt w:val="bullet"/>
      <w:lvlText w:val=""/>
      <w:lvlJc w:val="left"/>
      <w:pPr>
        <w:tabs>
          <w:tab w:val="num" w:pos="2880"/>
        </w:tabs>
        <w:ind w:left="2880" w:hanging="360"/>
      </w:pPr>
      <w:rPr>
        <w:rFonts w:ascii="Wingdings 2" w:hAnsi="Wingdings 2" w:hint="default"/>
      </w:rPr>
    </w:lvl>
    <w:lvl w:ilvl="4" w:tplc="33FA5FF8" w:tentative="1">
      <w:start w:val="1"/>
      <w:numFmt w:val="decimal"/>
      <w:lvlText w:val="%5."/>
      <w:lvlJc w:val="left"/>
      <w:pPr>
        <w:tabs>
          <w:tab w:val="num" w:pos="3600"/>
        </w:tabs>
        <w:ind w:left="3600" w:hanging="360"/>
      </w:pPr>
    </w:lvl>
    <w:lvl w:ilvl="5" w:tplc="0CDE1158" w:tentative="1">
      <w:start w:val="1"/>
      <w:numFmt w:val="decimal"/>
      <w:lvlText w:val="%6."/>
      <w:lvlJc w:val="left"/>
      <w:pPr>
        <w:tabs>
          <w:tab w:val="num" w:pos="4320"/>
        </w:tabs>
        <w:ind w:left="4320" w:hanging="360"/>
      </w:pPr>
    </w:lvl>
    <w:lvl w:ilvl="6" w:tplc="C99622A6" w:tentative="1">
      <w:start w:val="1"/>
      <w:numFmt w:val="decimal"/>
      <w:lvlText w:val="%7."/>
      <w:lvlJc w:val="left"/>
      <w:pPr>
        <w:tabs>
          <w:tab w:val="num" w:pos="5040"/>
        </w:tabs>
        <w:ind w:left="5040" w:hanging="360"/>
      </w:pPr>
    </w:lvl>
    <w:lvl w:ilvl="7" w:tplc="ACF48294" w:tentative="1">
      <w:start w:val="1"/>
      <w:numFmt w:val="decimal"/>
      <w:lvlText w:val="%8."/>
      <w:lvlJc w:val="left"/>
      <w:pPr>
        <w:tabs>
          <w:tab w:val="num" w:pos="5760"/>
        </w:tabs>
        <w:ind w:left="5760" w:hanging="360"/>
      </w:pPr>
    </w:lvl>
    <w:lvl w:ilvl="8" w:tplc="F156FCD4" w:tentative="1">
      <w:start w:val="1"/>
      <w:numFmt w:val="decimal"/>
      <w:lvlText w:val="%9."/>
      <w:lvlJc w:val="left"/>
      <w:pPr>
        <w:tabs>
          <w:tab w:val="num" w:pos="6480"/>
        </w:tabs>
        <w:ind w:left="6480" w:hanging="360"/>
      </w:pPr>
    </w:lvl>
  </w:abstractNum>
  <w:abstractNum w:abstractNumId="3" w15:restartNumberingAfterBreak="0">
    <w:nsid w:val="4C7E3D2E"/>
    <w:multiLevelType w:val="hybridMultilevel"/>
    <w:tmpl w:val="F0D0E3A2"/>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4" w15:restartNumberingAfterBreak="0">
    <w:nsid w:val="507154A9"/>
    <w:multiLevelType w:val="hybridMultilevel"/>
    <w:tmpl w:val="5CC8C2A6"/>
    <w:lvl w:ilvl="0" w:tplc="EDB6FB62">
      <w:start w:val="1"/>
      <w:numFmt w:val="bullet"/>
      <w:lvlText w:val=""/>
      <w:lvlJc w:val="left"/>
      <w:pPr>
        <w:tabs>
          <w:tab w:val="num" w:pos="720"/>
        </w:tabs>
        <w:ind w:left="720" w:hanging="360"/>
      </w:pPr>
      <w:rPr>
        <w:rFonts w:ascii="Wingdings 2" w:hAnsi="Wingdings 2" w:hint="default"/>
      </w:rPr>
    </w:lvl>
    <w:lvl w:ilvl="1" w:tplc="6B32F908" w:tentative="1">
      <w:start w:val="1"/>
      <w:numFmt w:val="bullet"/>
      <w:lvlText w:val=""/>
      <w:lvlJc w:val="left"/>
      <w:pPr>
        <w:tabs>
          <w:tab w:val="num" w:pos="1440"/>
        </w:tabs>
        <w:ind w:left="1440" w:hanging="360"/>
      </w:pPr>
      <w:rPr>
        <w:rFonts w:ascii="Wingdings 2" w:hAnsi="Wingdings 2" w:hint="default"/>
      </w:rPr>
    </w:lvl>
    <w:lvl w:ilvl="2" w:tplc="6A5E25BC" w:tentative="1">
      <w:start w:val="1"/>
      <w:numFmt w:val="bullet"/>
      <w:lvlText w:val=""/>
      <w:lvlJc w:val="left"/>
      <w:pPr>
        <w:tabs>
          <w:tab w:val="num" w:pos="2160"/>
        </w:tabs>
        <w:ind w:left="2160" w:hanging="360"/>
      </w:pPr>
      <w:rPr>
        <w:rFonts w:ascii="Wingdings 2" w:hAnsi="Wingdings 2" w:hint="default"/>
      </w:rPr>
    </w:lvl>
    <w:lvl w:ilvl="3" w:tplc="FCB65402" w:tentative="1">
      <w:start w:val="1"/>
      <w:numFmt w:val="bullet"/>
      <w:lvlText w:val=""/>
      <w:lvlJc w:val="left"/>
      <w:pPr>
        <w:tabs>
          <w:tab w:val="num" w:pos="2880"/>
        </w:tabs>
        <w:ind w:left="2880" w:hanging="360"/>
      </w:pPr>
      <w:rPr>
        <w:rFonts w:ascii="Wingdings 2" w:hAnsi="Wingdings 2" w:hint="default"/>
      </w:rPr>
    </w:lvl>
    <w:lvl w:ilvl="4" w:tplc="2ADCA392" w:tentative="1">
      <w:start w:val="1"/>
      <w:numFmt w:val="bullet"/>
      <w:lvlText w:val=""/>
      <w:lvlJc w:val="left"/>
      <w:pPr>
        <w:tabs>
          <w:tab w:val="num" w:pos="3600"/>
        </w:tabs>
        <w:ind w:left="3600" w:hanging="360"/>
      </w:pPr>
      <w:rPr>
        <w:rFonts w:ascii="Wingdings 2" w:hAnsi="Wingdings 2" w:hint="default"/>
      </w:rPr>
    </w:lvl>
    <w:lvl w:ilvl="5" w:tplc="BA862454" w:tentative="1">
      <w:start w:val="1"/>
      <w:numFmt w:val="bullet"/>
      <w:lvlText w:val=""/>
      <w:lvlJc w:val="left"/>
      <w:pPr>
        <w:tabs>
          <w:tab w:val="num" w:pos="4320"/>
        </w:tabs>
        <w:ind w:left="4320" w:hanging="360"/>
      </w:pPr>
      <w:rPr>
        <w:rFonts w:ascii="Wingdings 2" w:hAnsi="Wingdings 2" w:hint="default"/>
      </w:rPr>
    </w:lvl>
    <w:lvl w:ilvl="6" w:tplc="F55A08AA" w:tentative="1">
      <w:start w:val="1"/>
      <w:numFmt w:val="bullet"/>
      <w:lvlText w:val=""/>
      <w:lvlJc w:val="left"/>
      <w:pPr>
        <w:tabs>
          <w:tab w:val="num" w:pos="5040"/>
        </w:tabs>
        <w:ind w:left="5040" w:hanging="360"/>
      </w:pPr>
      <w:rPr>
        <w:rFonts w:ascii="Wingdings 2" w:hAnsi="Wingdings 2" w:hint="default"/>
      </w:rPr>
    </w:lvl>
    <w:lvl w:ilvl="7" w:tplc="CAA6E098" w:tentative="1">
      <w:start w:val="1"/>
      <w:numFmt w:val="bullet"/>
      <w:lvlText w:val=""/>
      <w:lvlJc w:val="left"/>
      <w:pPr>
        <w:tabs>
          <w:tab w:val="num" w:pos="5760"/>
        </w:tabs>
        <w:ind w:left="5760" w:hanging="360"/>
      </w:pPr>
      <w:rPr>
        <w:rFonts w:ascii="Wingdings 2" w:hAnsi="Wingdings 2" w:hint="default"/>
      </w:rPr>
    </w:lvl>
    <w:lvl w:ilvl="8" w:tplc="AFACDD32" w:tentative="1">
      <w:start w:val="1"/>
      <w:numFmt w:val="bullet"/>
      <w:lvlText w:val=""/>
      <w:lvlJc w:val="left"/>
      <w:pPr>
        <w:tabs>
          <w:tab w:val="num" w:pos="6480"/>
        </w:tabs>
        <w:ind w:left="6480" w:hanging="360"/>
      </w:pPr>
      <w:rPr>
        <w:rFonts w:ascii="Wingdings 2" w:hAnsi="Wingdings 2" w:hint="default"/>
      </w:rPr>
    </w:lvl>
  </w:abstractNum>
  <w:num w:numId="1" w16cid:durableId="878396659">
    <w:abstractNumId w:val="4"/>
  </w:num>
  <w:num w:numId="2" w16cid:durableId="2034844736">
    <w:abstractNumId w:val="1"/>
  </w:num>
  <w:num w:numId="3" w16cid:durableId="1943217184">
    <w:abstractNumId w:val="2"/>
  </w:num>
  <w:num w:numId="4" w16cid:durableId="1907714636">
    <w:abstractNumId w:val="0"/>
  </w:num>
  <w:num w:numId="5" w16cid:durableId="36205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D4"/>
    <w:rsid w:val="0000149D"/>
    <w:rsid w:val="00001CCD"/>
    <w:rsid w:val="00002105"/>
    <w:rsid w:val="0000227A"/>
    <w:rsid w:val="00005D88"/>
    <w:rsid w:val="00011228"/>
    <w:rsid w:val="00015EEA"/>
    <w:rsid w:val="00017BB1"/>
    <w:rsid w:val="00022585"/>
    <w:rsid w:val="00022B6D"/>
    <w:rsid w:val="00023636"/>
    <w:rsid w:val="00023648"/>
    <w:rsid w:val="00027FC4"/>
    <w:rsid w:val="00031250"/>
    <w:rsid w:val="00032D14"/>
    <w:rsid w:val="00040AC6"/>
    <w:rsid w:val="000534B6"/>
    <w:rsid w:val="0005452B"/>
    <w:rsid w:val="0005726D"/>
    <w:rsid w:val="000604C1"/>
    <w:rsid w:val="000623F7"/>
    <w:rsid w:val="00067205"/>
    <w:rsid w:val="00070698"/>
    <w:rsid w:val="00072188"/>
    <w:rsid w:val="0007272B"/>
    <w:rsid w:val="0007401B"/>
    <w:rsid w:val="0009025F"/>
    <w:rsid w:val="00093974"/>
    <w:rsid w:val="00094CD7"/>
    <w:rsid w:val="0009569B"/>
    <w:rsid w:val="000957FF"/>
    <w:rsid w:val="00095CCB"/>
    <w:rsid w:val="00097D1C"/>
    <w:rsid w:val="000A43C8"/>
    <w:rsid w:val="000A4F7D"/>
    <w:rsid w:val="000B1475"/>
    <w:rsid w:val="000B3117"/>
    <w:rsid w:val="000B56AD"/>
    <w:rsid w:val="000B7126"/>
    <w:rsid w:val="000C0021"/>
    <w:rsid w:val="000C54A0"/>
    <w:rsid w:val="000C5CB0"/>
    <w:rsid w:val="000D1AE6"/>
    <w:rsid w:val="000D2147"/>
    <w:rsid w:val="000D30C1"/>
    <w:rsid w:val="000E0F08"/>
    <w:rsid w:val="000E76B1"/>
    <w:rsid w:val="000F3AB2"/>
    <w:rsid w:val="000F464F"/>
    <w:rsid w:val="000F54D3"/>
    <w:rsid w:val="00100424"/>
    <w:rsid w:val="0010165C"/>
    <w:rsid w:val="00112811"/>
    <w:rsid w:val="0011798C"/>
    <w:rsid w:val="00121042"/>
    <w:rsid w:val="00121D7C"/>
    <w:rsid w:val="00121F17"/>
    <w:rsid w:val="00132D35"/>
    <w:rsid w:val="00134123"/>
    <w:rsid w:val="0013698C"/>
    <w:rsid w:val="00144714"/>
    <w:rsid w:val="00146761"/>
    <w:rsid w:val="00150B77"/>
    <w:rsid w:val="00152A3B"/>
    <w:rsid w:val="001540A2"/>
    <w:rsid w:val="00154C66"/>
    <w:rsid w:val="00157E79"/>
    <w:rsid w:val="00160D94"/>
    <w:rsid w:val="00163083"/>
    <w:rsid w:val="00164BB5"/>
    <w:rsid w:val="00165501"/>
    <w:rsid w:val="00170C24"/>
    <w:rsid w:val="00171786"/>
    <w:rsid w:val="00173A6D"/>
    <w:rsid w:val="00175697"/>
    <w:rsid w:val="00175DFC"/>
    <w:rsid w:val="00180AC1"/>
    <w:rsid w:val="00187AEC"/>
    <w:rsid w:val="00192966"/>
    <w:rsid w:val="001936EC"/>
    <w:rsid w:val="001940E3"/>
    <w:rsid w:val="001949CE"/>
    <w:rsid w:val="00194C00"/>
    <w:rsid w:val="00196DB2"/>
    <w:rsid w:val="001A058A"/>
    <w:rsid w:val="001A059D"/>
    <w:rsid w:val="001A4E2C"/>
    <w:rsid w:val="001B3CE5"/>
    <w:rsid w:val="001B5BB9"/>
    <w:rsid w:val="001C4CF3"/>
    <w:rsid w:val="001C72AC"/>
    <w:rsid w:val="001D32F2"/>
    <w:rsid w:val="001D401E"/>
    <w:rsid w:val="001D4055"/>
    <w:rsid w:val="001D43DF"/>
    <w:rsid w:val="001E2920"/>
    <w:rsid w:val="001E2A17"/>
    <w:rsid w:val="001E2C1E"/>
    <w:rsid w:val="001E2DE1"/>
    <w:rsid w:val="001E49A4"/>
    <w:rsid w:val="001E6FA4"/>
    <w:rsid w:val="001F0968"/>
    <w:rsid w:val="001F7F73"/>
    <w:rsid w:val="0020348C"/>
    <w:rsid w:val="00203A70"/>
    <w:rsid w:val="0020540E"/>
    <w:rsid w:val="0021016F"/>
    <w:rsid w:val="002112C2"/>
    <w:rsid w:val="00215B8E"/>
    <w:rsid w:val="00217507"/>
    <w:rsid w:val="00220C67"/>
    <w:rsid w:val="00221487"/>
    <w:rsid w:val="00222E0F"/>
    <w:rsid w:val="002258A4"/>
    <w:rsid w:val="002303A5"/>
    <w:rsid w:val="0023387B"/>
    <w:rsid w:val="00240C0E"/>
    <w:rsid w:val="00242185"/>
    <w:rsid w:val="00245976"/>
    <w:rsid w:val="002574E0"/>
    <w:rsid w:val="002611DD"/>
    <w:rsid w:val="00263B87"/>
    <w:rsid w:val="002667E6"/>
    <w:rsid w:val="0027235B"/>
    <w:rsid w:val="0027527A"/>
    <w:rsid w:val="00277F44"/>
    <w:rsid w:val="00283F55"/>
    <w:rsid w:val="002900F8"/>
    <w:rsid w:val="00292452"/>
    <w:rsid w:val="00297965"/>
    <w:rsid w:val="002A0857"/>
    <w:rsid w:val="002A2369"/>
    <w:rsid w:val="002A6244"/>
    <w:rsid w:val="002A660B"/>
    <w:rsid w:val="002B02A0"/>
    <w:rsid w:val="002B0898"/>
    <w:rsid w:val="002B1FAF"/>
    <w:rsid w:val="002B601E"/>
    <w:rsid w:val="002B6E09"/>
    <w:rsid w:val="002B7A8E"/>
    <w:rsid w:val="002C2A68"/>
    <w:rsid w:val="002C6C38"/>
    <w:rsid w:val="002D3ACE"/>
    <w:rsid w:val="002D4350"/>
    <w:rsid w:val="002E72F0"/>
    <w:rsid w:val="002F30E4"/>
    <w:rsid w:val="002F7C3F"/>
    <w:rsid w:val="0030308F"/>
    <w:rsid w:val="003065F9"/>
    <w:rsid w:val="00310323"/>
    <w:rsid w:val="00313DA6"/>
    <w:rsid w:val="00316370"/>
    <w:rsid w:val="0031721C"/>
    <w:rsid w:val="00323AE8"/>
    <w:rsid w:val="00324491"/>
    <w:rsid w:val="0032573D"/>
    <w:rsid w:val="003448AA"/>
    <w:rsid w:val="00346554"/>
    <w:rsid w:val="00350112"/>
    <w:rsid w:val="00354EA3"/>
    <w:rsid w:val="00356C87"/>
    <w:rsid w:val="00363618"/>
    <w:rsid w:val="003647E4"/>
    <w:rsid w:val="003648ED"/>
    <w:rsid w:val="0036530A"/>
    <w:rsid w:val="00367C77"/>
    <w:rsid w:val="0037314D"/>
    <w:rsid w:val="00373423"/>
    <w:rsid w:val="0037458D"/>
    <w:rsid w:val="00376503"/>
    <w:rsid w:val="00381431"/>
    <w:rsid w:val="00382761"/>
    <w:rsid w:val="00383601"/>
    <w:rsid w:val="0039154C"/>
    <w:rsid w:val="003A5BC5"/>
    <w:rsid w:val="003A6599"/>
    <w:rsid w:val="003B05C1"/>
    <w:rsid w:val="003B38A1"/>
    <w:rsid w:val="003B5526"/>
    <w:rsid w:val="003B7301"/>
    <w:rsid w:val="003B75DC"/>
    <w:rsid w:val="003C26E9"/>
    <w:rsid w:val="003C2D12"/>
    <w:rsid w:val="003C304B"/>
    <w:rsid w:val="003D5534"/>
    <w:rsid w:val="003E0C1E"/>
    <w:rsid w:val="003E2CDC"/>
    <w:rsid w:val="003F37F7"/>
    <w:rsid w:val="003F4CFA"/>
    <w:rsid w:val="00401C3B"/>
    <w:rsid w:val="004033B0"/>
    <w:rsid w:val="0040425D"/>
    <w:rsid w:val="00405840"/>
    <w:rsid w:val="004102F6"/>
    <w:rsid w:val="00423558"/>
    <w:rsid w:val="00424B17"/>
    <w:rsid w:val="004265EE"/>
    <w:rsid w:val="00434CC2"/>
    <w:rsid w:val="00440F2E"/>
    <w:rsid w:val="00441B52"/>
    <w:rsid w:val="00442547"/>
    <w:rsid w:val="004425D2"/>
    <w:rsid w:val="00443B21"/>
    <w:rsid w:val="00454F22"/>
    <w:rsid w:val="004634A5"/>
    <w:rsid w:val="00471B93"/>
    <w:rsid w:val="00474D71"/>
    <w:rsid w:val="00475DAB"/>
    <w:rsid w:val="004874FC"/>
    <w:rsid w:val="004914BA"/>
    <w:rsid w:val="0049307C"/>
    <w:rsid w:val="004A0E52"/>
    <w:rsid w:val="004A7FDB"/>
    <w:rsid w:val="004B121E"/>
    <w:rsid w:val="004B2920"/>
    <w:rsid w:val="004B5C4B"/>
    <w:rsid w:val="004B5C6C"/>
    <w:rsid w:val="004B756C"/>
    <w:rsid w:val="004C032D"/>
    <w:rsid w:val="004C0AEE"/>
    <w:rsid w:val="004C1D0E"/>
    <w:rsid w:val="004C4F32"/>
    <w:rsid w:val="004C6B5B"/>
    <w:rsid w:val="004D395C"/>
    <w:rsid w:val="004D5412"/>
    <w:rsid w:val="004D5F84"/>
    <w:rsid w:val="004D6509"/>
    <w:rsid w:val="004D7370"/>
    <w:rsid w:val="004E4417"/>
    <w:rsid w:val="004E79FC"/>
    <w:rsid w:val="004F0C65"/>
    <w:rsid w:val="004F2AA8"/>
    <w:rsid w:val="004F5A14"/>
    <w:rsid w:val="0050000B"/>
    <w:rsid w:val="00501AE8"/>
    <w:rsid w:val="005024FD"/>
    <w:rsid w:val="00502A5F"/>
    <w:rsid w:val="0050775C"/>
    <w:rsid w:val="0051234D"/>
    <w:rsid w:val="00514CDA"/>
    <w:rsid w:val="00517B4C"/>
    <w:rsid w:val="005206D8"/>
    <w:rsid w:val="00521098"/>
    <w:rsid w:val="00523048"/>
    <w:rsid w:val="00524B2C"/>
    <w:rsid w:val="00527731"/>
    <w:rsid w:val="005329FA"/>
    <w:rsid w:val="00533635"/>
    <w:rsid w:val="005522C9"/>
    <w:rsid w:val="005537C9"/>
    <w:rsid w:val="00554942"/>
    <w:rsid w:val="00560652"/>
    <w:rsid w:val="005662F9"/>
    <w:rsid w:val="00566B72"/>
    <w:rsid w:val="005844A8"/>
    <w:rsid w:val="00584637"/>
    <w:rsid w:val="005856DC"/>
    <w:rsid w:val="005904CC"/>
    <w:rsid w:val="00590A3C"/>
    <w:rsid w:val="00591080"/>
    <w:rsid w:val="00591743"/>
    <w:rsid w:val="005A6486"/>
    <w:rsid w:val="005A700F"/>
    <w:rsid w:val="005A79A6"/>
    <w:rsid w:val="005B3FB5"/>
    <w:rsid w:val="005C1E66"/>
    <w:rsid w:val="005C2A7E"/>
    <w:rsid w:val="005C2C34"/>
    <w:rsid w:val="005D108A"/>
    <w:rsid w:val="005D17A6"/>
    <w:rsid w:val="005D17B0"/>
    <w:rsid w:val="005D5EBC"/>
    <w:rsid w:val="005E710A"/>
    <w:rsid w:val="005F075F"/>
    <w:rsid w:val="005F3DD3"/>
    <w:rsid w:val="005F7D60"/>
    <w:rsid w:val="00603C53"/>
    <w:rsid w:val="0060505C"/>
    <w:rsid w:val="0060605F"/>
    <w:rsid w:val="006143B1"/>
    <w:rsid w:val="006207F2"/>
    <w:rsid w:val="00621233"/>
    <w:rsid w:val="00622D62"/>
    <w:rsid w:val="00622F41"/>
    <w:rsid w:val="00625717"/>
    <w:rsid w:val="0063151A"/>
    <w:rsid w:val="00632FEF"/>
    <w:rsid w:val="00634975"/>
    <w:rsid w:val="00637B5A"/>
    <w:rsid w:val="0064039D"/>
    <w:rsid w:val="00641F8D"/>
    <w:rsid w:val="00644F88"/>
    <w:rsid w:val="0065151A"/>
    <w:rsid w:val="00654452"/>
    <w:rsid w:val="0065705A"/>
    <w:rsid w:val="00663914"/>
    <w:rsid w:val="00664458"/>
    <w:rsid w:val="00664A2C"/>
    <w:rsid w:val="00664DD7"/>
    <w:rsid w:val="00672F0B"/>
    <w:rsid w:val="00673060"/>
    <w:rsid w:val="00673BEF"/>
    <w:rsid w:val="00674FAE"/>
    <w:rsid w:val="00676F45"/>
    <w:rsid w:val="006776A8"/>
    <w:rsid w:val="00682CC1"/>
    <w:rsid w:val="0069728F"/>
    <w:rsid w:val="006A48F8"/>
    <w:rsid w:val="006B5857"/>
    <w:rsid w:val="006B64CD"/>
    <w:rsid w:val="006B766D"/>
    <w:rsid w:val="006C00E2"/>
    <w:rsid w:val="006C46BF"/>
    <w:rsid w:val="006D27B5"/>
    <w:rsid w:val="006E40A6"/>
    <w:rsid w:val="006E4C45"/>
    <w:rsid w:val="006E61AA"/>
    <w:rsid w:val="006F014D"/>
    <w:rsid w:val="00700592"/>
    <w:rsid w:val="00705866"/>
    <w:rsid w:val="00713243"/>
    <w:rsid w:val="00717D05"/>
    <w:rsid w:val="007259F4"/>
    <w:rsid w:val="00725A35"/>
    <w:rsid w:val="00733E0D"/>
    <w:rsid w:val="00735CFA"/>
    <w:rsid w:val="00736243"/>
    <w:rsid w:val="00742A7B"/>
    <w:rsid w:val="00742C5A"/>
    <w:rsid w:val="0075630F"/>
    <w:rsid w:val="00760E97"/>
    <w:rsid w:val="0076406A"/>
    <w:rsid w:val="00764BA8"/>
    <w:rsid w:val="00766C2A"/>
    <w:rsid w:val="00772CEF"/>
    <w:rsid w:val="00776234"/>
    <w:rsid w:val="0078108E"/>
    <w:rsid w:val="007853C2"/>
    <w:rsid w:val="00786A33"/>
    <w:rsid w:val="00786E7E"/>
    <w:rsid w:val="00791ABB"/>
    <w:rsid w:val="00796809"/>
    <w:rsid w:val="007A2A5A"/>
    <w:rsid w:val="007A45AA"/>
    <w:rsid w:val="007A57E8"/>
    <w:rsid w:val="007A5A19"/>
    <w:rsid w:val="007A6889"/>
    <w:rsid w:val="007B2D0F"/>
    <w:rsid w:val="007B6BDB"/>
    <w:rsid w:val="007C10CD"/>
    <w:rsid w:val="007C1173"/>
    <w:rsid w:val="007C22F8"/>
    <w:rsid w:val="007C35B0"/>
    <w:rsid w:val="007C3D96"/>
    <w:rsid w:val="007C60BE"/>
    <w:rsid w:val="007D049B"/>
    <w:rsid w:val="007D2E70"/>
    <w:rsid w:val="007D348B"/>
    <w:rsid w:val="007D6893"/>
    <w:rsid w:val="007D7FD4"/>
    <w:rsid w:val="007E6693"/>
    <w:rsid w:val="007F40B0"/>
    <w:rsid w:val="008049E1"/>
    <w:rsid w:val="008060D9"/>
    <w:rsid w:val="008129B0"/>
    <w:rsid w:val="008135EB"/>
    <w:rsid w:val="008145B9"/>
    <w:rsid w:val="00817A5E"/>
    <w:rsid w:val="00820F21"/>
    <w:rsid w:val="0082449A"/>
    <w:rsid w:val="00824B26"/>
    <w:rsid w:val="00830868"/>
    <w:rsid w:val="008361A3"/>
    <w:rsid w:val="00837ADE"/>
    <w:rsid w:val="008431EC"/>
    <w:rsid w:val="00844176"/>
    <w:rsid w:val="008458CA"/>
    <w:rsid w:val="00861BCD"/>
    <w:rsid w:val="00862EDB"/>
    <w:rsid w:val="00865D54"/>
    <w:rsid w:val="008676D0"/>
    <w:rsid w:val="00873E6D"/>
    <w:rsid w:val="00874FD4"/>
    <w:rsid w:val="00887130"/>
    <w:rsid w:val="0089070B"/>
    <w:rsid w:val="00890B15"/>
    <w:rsid w:val="00892477"/>
    <w:rsid w:val="00892705"/>
    <w:rsid w:val="00894DC2"/>
    <w:rsid w:val="00895636"/>
    <w:rsid w:val="008A08C6"/>
    <w:rsid w:val="008A5BA1"/>
    <w:rsid w:val="008A69D8"/>
    <w:rsid w:val="008B023E"/>
    <w:rsid w:val="008B1084"/>
    <w:rsid w:val="008B139C"/>
    <w:rsid w:val="008B2FE3"/>
    <w:rsid w:val="008B7381"/>
    <w:rsid w:val="008C398E"/>
    <w:rsid w:val="008C64A5"/>
    <w:rsid w:val="008D3400"/>
    <w:rsid w:val="008E1500"/>
    <w:rsid w:val="008F013E"/>
    <w:rsid w:val="008F3C66"/>
    <w:rsid w:val="00905230"/>
    <w:rsid w:val="00920557"/>
    <w:rsid w:val="00921FC8"/>
    <w:rsid w:val="0093610A"/>
    <w:rsid w:val="00941415"/>
    <w:rsid w:val="009417B0"/>
    <w:rsid w:val="00943EDA"/>
    <w:rsid w:val="00943FD9"/>
    <w:rsid w:val="009463DD"/>
    <w:rsid w:val="00946CD1"/>
    <w:rsid w:val="00951C46"/>
    <w:rsid w:val="009608D8"/>
    <w:rsid w:val="00964EA8"/>
    <w:rsid w:val="00972347"/>
    <w:rsid w:val="0097498F"/>
    <w:rsid w:val="0098232E"/>
    <w:rsid w:val="00984186"/>
    <w:rsid w:val="00984784"/>
    <w:rsid w:val="00985AB6"/>
    <w:rsid w:val="00986775"/>
    <w:rsid w:val="0098782A"/>
    <w:rsid w:val="00987F1B"/>
    <w:rsid w:val="0099308D"/>
    <w:rsid w:val="00993EAE"/>
    <w:rsid w:val="009A43B2"/>
    <w:rsid w:val="009A4980"/>
    <w:rsid w:val="009B45B0"/>
    <w:rsid w:val="009B5A3B"/>
    <w:rsid w:val="009B6E72"/>
    <w:rsid w:val="009C6742"/>
    <w:rsid w:val="009C79C2"/>
    <w:rsid w:val="009D1DEC"/>
    <w:rsid w:val="009D5F92"/>
    <w:rsid w:val="009D74BA"/>
    <w:rsid w:val="009D7C60"/>
    <w:rsid w:val="009E11F2"/>
    <w:rsid w:val="009E1EA1"/>
    <w:rsid w:val="009E4A7A"/>
    <w:rsid w:val="009E55B6"/>
    <w:rsid w:val="009F230A"/>
    <w:rsid w:val="009F4ACC"/>
    <w:rsid w:val="00A009E5"/>
    <w:rsid w:val="00A014F2"/>
    <w:rsid w:val="00A04786"/>
    <w:rsid w:val="00A0767F"/>
    <w:rsid w:val="00A14C0F"/>
    <w:rsid w:val="00A31115"/>
    <w:rsid w:val="00A32FE0"/>
    <w:rsid w:val="00A409E8"/>
    <w:rsid w:val="00A4394B"/>
    <w:rsid w:val="00A5293C"/>
    <w:rsid w:val="00A55153"/>
    <w:rsid w:val="00A57345"/>
    <w:rsid w:val="00A612CE"/>
    <w:rsid w:val="00A66B61"/>
    <w:rsid w:val="00A67454"/>
    <w:rsid w:val="00A70A29"/>
    <w:rsid w:val="00A71060"/>
    <w:rsid w:val="00A76506"/>
    <w:rsid w:val="00A771A3"/>
    <w:rsid w:val="00A83C13"/>
    <w:rsid w:val="00A84196"/>
    <w:rsid w:val="00A84AF4"/>
    <w:rsid w:val="00A86B64"/>
    <w:rsid w:val="00A90A53"/>
    <w:rsid w:val="00A92B81"/>
    <w:rsid w:val="00AA2A71"/>
    <w:rsid w:val="00AA43C9"/>
    <w:rsid w:val="00AA5F7D"/>
    <w:rsid w:val="00AA7D2D"/>
    <w:rsid w:val="00AB3821"/>
    <w:rsid w:val="00AB4053"/>
    <w:rsid w:val="00AB43FC"/>
    <w:rsid w:val="00AC0230"/>
    <w:rsid w:val="00AC05EE"/>
    <w:rsid w:val="00AC1139"/>
    <w:rsid w:val="00AC1C9E"/>
    <w:rsid w:val="00AC20E4"/>
    <w:rsid w:val="00AC52C1"/>
    <w:rsid w:val="00AC5AF2"/>
    <w:rsid w:val="00AC5F28"/>
    <w:rsid w:val="00AD0A82"/>
    <w:rsid w:val="00AD3D03"/>
    <w:rsid w:val="00AD5B99"/>
    <w:rsid w:val="00AD62E7"/>
    <w:rsid w:val="00AD6A15"/>
    <w:rsid w:val="00AE0107"/>
    <w:rsid w:val="00AE2192"/>
    <w:rsid w:val="00AE36C4"/>
    <w:rsid w:val="00AE503A"/>
    <w:rsid w:val="00AF3AAB"/>
    <w:rsid w:val="00AF74D4"/>
    <w:rsid w:val="00B003F9"/>
    <w:rsid w:val="00B02771"/>
    <w:rsid w:val="00B028D9"/>
    <w:rsid w:val="00B054DB"/>
    <w:rsid w:val="00B1081A"/>
    <w:rsid w:val="00B116CD"/>
    <w:rsid w:val="00B17920"/>
    <w:rsid w:val="00B21FB8"/>
    <w:rsid w:val="00B255F7"/>
    <w:rsid w:val="00B30570"/>
    <w:rsid w:val="00B367B9"/>
    <w:rsid w:val="00B36BD3"/>
    <w:rsid w:val="00B37D3F"/>
    <w:rsid w:val="00B37D6A"/>
    <w:rsid w:val="00B45FDD"/>
    <w:rsid w:val="00B46DBB"/>
    <w:rsid w:val="00B513F6"/>
    <w:rsid w:val="00B520B4"/>
    <w:rsid w:val="00B5403C"/>
    <w:rsid w:val="00B54335"/>
    <w:rsid w:val="00B56259"/>
    <w:rsid w:val="00B602EE"/>
    <w:rsid w:val="00B605DE"/>
    <w:rsid w:val="00B6439A"/>
    <w:rsid w:val="00B70F32"/>
    <w:rsid w:val="00B72DE1"/>
    <w:rsid w:val="00B73CA9"/>
    <w:rsid w:val="00B82143"/>
    <w:rsid w:val="00B846FD"/>
    <w:rsid w:val="00B945C8"/>
    <w:rsid w:val="00BA0D7F"/>
    <w:rsid w:val="00BA18B8"/>
    <w:rsid w:val="00BA29A3"/>
    <w:rsid w:val="00BB2D40"/>
    <w:rsid w:val="00BB77E4"/>
    <w:rsid w:val="00BC4C54"/>
    <w:rsid w:val="00BD4373"/>
    <w:rsid w:val="00BE31C6"/>
    <w:rsid w:val="00C014F5"/>
    <w:rsid w:val="00C037CB"/>
    <w:rsid w:val="00C0481A"/>
    <w:rsid w:val="00C153D0"/>
    <w:rsid w:val="00C32C4F"/>
    <w:rsid w:val="00C35921"/>
    <w:rsid w:val="00C35FC2"/>
    <w:rsid w:val="00C36CEB"/>
    <w:rsid w:val="00C416E9"/>
    <w:rsid w:val="00C41B86"/>
    <w:rsid w:val="00C5291C"/>
    <w:rsid w:val="00C53D0E"/>
    <w:rsid w:val="00C60E4D"/>
    <w:rsid w:val="00C61B69"/>
    <w:rsid w:val="00C63CA3"/>
    <w:rsid w:val="00C70067"/>
    <w:rsid w:val="00C74A57"/>
    <w:rsid w:val="00C74B3D"/>
    <w:rsid w:val="00C8459F"/>
    <w:rsid w:val="00C908AB"/>
    <w:rsid w:val="00C927D5"/>
    <w:rsid w:val="00C95A89"/>
    <w:rsid w:val="00C96622"/>
    <w:rsid w:val="00CC0D3F"/>
    <w:rsid w:val="00CC4AF3"/>
    <w:rsid w:val="00CC6113"/>
    <w:rsid w:val="00CD16BF"/>
    <w:rsid w:val="00CD5407"/>
    <w:rsid w:val="00CD6DD8"/>
    <w:rsid w:val="00CF2C60"/>
    <w:rsid w:val="00CF2F54"/>
    <w:rsid w:val="00CF4BA5"/>
    <w:rsid w:val="00CF4EA8"/>
    <w:rsid w:val="00D00154"/>
    <w:rsid w:val="00D10B45"/>
    <w:rsid w:val="00D11A50"/>
    <w:rsid w:val="00D132B2"/>
    <w:rsid w:val="00D1352C"/>
    <w:rsid w:val="00D1691B"/>
    <w:rsid w:val="00D17051"/>
    <w:rsid w:val="00D2142C"/>
    <w:rsid w:val="00D2145C"/>
    <w:rsid w:val="00D233A8"/>
    <w:rsid w:val="00D333F2"/>
    <w:rsid w:val="00D42C70"/>
    <w:rsid w:val="00D44948"/>
    <w:rsid w:val="00D44A2F"/>
    <w:rsid w:val="00D45D90"/>
    <w:rsid w:val="00D469B0"/>
    <w:rsid w:val="00D473F0"/>
    <w:rsid w:val="00D562C4"/>
    <w:rsid w:val="00D61E07"/>
    <w:rsid w:val="00D63E89"/>
    <w:rsid w:val="00D678D6"/>
    <w:rsid w:val="00D70461"/>
    <w:rsid w:val="00D7107D"/>
    <w:rsid w:val="00D71B2C"/>
    <w:rsid w:val="00D74ABC"/>
    <w:rsid w:val="00D7726D"/>
    <w:rsid w:val="00D82CF3"/>
    <w:rsid w:val="00D86E61"/>
    <w:rsid w:val="00D9403A"/>
    <w:rsid w:val="00D95F44"/>
    <w:rsid w:val="00DA2FD7"/>
    <w:rsid w:val="00DA398D"/>
    <w:rsid w:val="00DA3E38"/>
    <w:rsid w:val="00DA4BF9"/>
    <w:rsid w:val="00DA54E9"/>
    <w:rsid w:val="00DA556A"/>
    <w:rsid w:val="00DA5848"/>
    <w:rsid w:val="00DA6B62"/>
    <w:rsid w:val="00DB0859"/>
    <w:rsid w:val="00DB23C4"/>
    <w:rsid w:val="00DB23E6"/>
    <w:rsid w:val="00DB5A67"/>
    <w:rsid w:val="00DB64EE"/>
    <w:rsid w:val="00DC019C"/>
    <w:rsid w:val="00DC19CA"/>
    <w:rsid w:val="00DC4BBF"/>
    <w:rsid w:val="00DC6F28"/>
    <w:rsid w:val="00DD3BD8"/>
    <w:rsid w:val="00DE192A"/>
    <w:rsid w:val="00DE31C3"/>
    <w:rsid w:val="00DE3791"/>
    <w:rsid w:val="00DE3B4F"/>
    <w:rsid w:val="00DE5A2C"/>
    <w:rsid w:val="00DE61DD"/>
    <w:rsid w:val="00DE7951"/>
    <w:rsid w:val="00DF3BAE"/>
    <w:rsid w:val="00DF5AA2"/>
    <w:rsid w:val="00E12A9C"/>
    <w:rsid w:val="00E168F9"/>
    <w:rsid w:val="00E22B9F"/>
    <w:rsid w:val="00E260C2"/>
    <w:rsid w:val="00E314FC"/>
    <w:rsid w:val="00E3726A"/>
    <w:rsid w:val="00E3778F"/>
    <w:rsid w:val="00E42CDA"/>
    <w:rsid w:val="00E4356E"/>
    <w:rsid w:val="00E43EF7"/>
    <w:rsid w:val="00E44DA7"/>
    <w:rsid w:val="00E458FD"/>
    <w:rsid w:val="00E502BE"/>
    <w:rsid w:val="00E60741"/>
    <w:rsid w:val="00E614FE"/>
    <w:rsid w:val="00E61622"/>
    <w:rsid w:val="00E66A5F"/>
    <w:rsid w:val="00E71F30"/>
    <w:rsid w:val="00E90C2F"/>
    <w:rsid w:val="00E94F7D"/>
    <w:rsid w:val="00E95A11"/>
    <w:rsid w:val="00EA0D85"/>
    <w:rsid w:val="00EA2074"/>
    <w:rsid w:val="00EA7DD6"/>
    <w:rsid w:val="00EB1A27"/>
    <w:rsid w:val="00EB1B68"/>
    <w:rsid w:val="00EB3CCF"/>
    <w:rsid w:val="00EC33A7"/>
    <w:rsid w:val="00ED11EB"/>
    <w:rsid w:val="00ED3348"/>
    <w:rsid w:val="00ED5C0E"/>
    <w:rsid w:val="00EE45CE"/>
    <w:rsid w:val="00EE5326"/>
    <w:rsid w:val="00EE5797"/>
    <w:rsid w:val="00EF1E81"/>
    <w:rsid w:val="00EF4998"/>
    <w:rsid w:val="00EF4F58"/>
    <w:rsid w:val="00F02F1D"/>
    <w:rsid w:val="00F0393C"/>
    <w:rsid w:val="00F0693C"/>
    <w:rsid w:val="00F07788"/>
    <w:rsid w:val="00F0797C"/>
    <w:rsid w:val="00F10B4F"/>
    <w:rsid w:val="00F11872"/>
    <w:rsid w:val="00F14D76"/>
    <w:rsid w:val="00F1797F"/>
    <w:rsid w:val="00F20FA7"/>
    <w:rsid w:val="00F311EF"/>
    <w:rsid w:val="00F3209D"/>
    <w:rsid w:val="00F33476"/>
    <w:rsid w:val="00F35A62"/>
    <w:rsid w:val="00F510F6"/>
    <w:rsid w:val="00F53963"/>
    <w:rsid w:val="00F53C38"/>
    <w:rsid w:val="00F55D55"/>
    <w:rsid w:val="00F6244B"/>
    <w:rsid w:val="00F63BF4"/>
    <w:rsid w:val="00F716A4"/>
    <w:rsid w:val="00F74830"/>
    <w:rsid w:val="00F76873"/>
    <w:rsid w:val="00F768D6"/>
    <w:rsid w:val="00F77DA1"/>
    <w:rsid w:val="00F77DA7"/>
    <w:rsid w:val="00F84148"/>
    <w:rsid w:val="00F87E0B"/>
    <w:rsid w:val="00F9281C"/>
    <w:rsid w:val="00F95193"/>
    <w:rsid w:val="00F967FD"/>
    <w:rsid w:val="00F97604"/>
    <w:rsid w:val="00FA0275"/>
    <w:rsid w:val="00FA0D4C"/>
    <w:rsid w:val="00FA1C19"/>
    <w:rsid w:val="00FB63E9"/>
    <w:rsid w:val="00FC425D"/>
    <w:rsid w:val="00FC444C"/>
    <w:rsid w:val="00FD1A91"/>
    <w:rsid w:val="00FD1C66"/>
    <w:rsid w:val="00FD46B0"/>
    <w:rsid w:val="00FE794E"/>
    <w:rsid w:val="00FF09CE"/>
    <w:rsid w:val="00FF4C1F"/>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23A0"/>
  <w15:chartTrackingRefBased/>
  <w15:docId w15:val="{DB3A4F1F-C3EC-4A59-9EC0-16146066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77"/>
  </w:style>
  <w:style w:type="paragraph" w:styleId="Heading1">
    <w:name w:val="heading 1"/>
    <w:basedOn w:val="Normal"/>
    <w:next w:val="Normal"/>
    <w:link w:val="Heading1Char"/>
    <w:uiPriority w:val="9"/>
    <w:qFormat/>
    <w:rsid w:val="007D7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FD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D7FD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D7FD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D7FD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D7FD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D7FD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D7FD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D7FD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D7FD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D7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FD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D7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FD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D7FD4"/>
    <w:pPr>
      <w:spacing w:before="160"/>
      <w:jc w:val="center"/>
    </w:pPr>
    <w:rPr>
      <w:i/>
      <w:iCs/>
      <w:color w:val="404040" w:themeColor="text1" w:themeTint="BF"/>
    </w:rPr>
  </w:style>
  <w:style w:type="character" w:customStyle="1" w:styleId="QuoteChar">
    <w:name w:val="Quote Char"/>
    <w:basedOn w:val="DefaultParagraphFont"/>
    <w:link w:val="Quote"/>
    <w:uiPriority w:val="29"/>
    <w:rsid w:val="007D7FD4"/>
    <w:rPr>
      <w:i/>
      <w:iCs/>
      <w:color w:val="404040" w:themeColor="text1" w:themeTint="BF"/>
      <w:lang w:val="en-GB"/>
    </w:rPr>
  </w:style>
  <w:style w:type="paragraph" w:styleId="ListParagraph">
    <w:name w:val="List Paragraph"/>
    <w:basedOn w:val="Normal"/>
    <w:uiPriority w:val="34"/>
    <w:qFormat/>
    <w:rsid w:val="007D7FD4"/>
    <w:pPr>
      <w:ind w:left="720"/>
      <w:contextualSpacing/>
    </w:pPr>
  </w:style>
  <w:style w:type="character" w:styleId="IntenseEmphasis">
    <w:name w:val="Intense Emphasis"/>
    <w:basedOn w:val="DefaultParagraphFont"/>
    <w:uiPriority w:val="21"/>
    <w:qFormat/>
    <w:rsid w:val="007D7FD4"/>
    <w:rPr>
      <w:i/>
      <w:iCs/>
      <w:color w:val="0F4761" w:themeColor="accent1" w:themeShade="BF"/>
    </w:rPr>
  </w:style>
  <w:style w:type="paragraph" w:styleId="IntenseQuote">
    <w:name w:val="Intense Quote"/>
    <w:basedOn w:val="Normal"/>
    <w:next w:val="Normal"/>
    <w:link w:val="IntenseQuoteChar"/>
    <w:uiPriority w:val="30"/>
    <w:qFormat/>
    <w:rsid w:val="007D7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FD4"/>
    <w:rPr>
      <w:i/>
      <w:iCs/>
      <w:color w:val="0F4761" w:themeColor="accent1" w:themeShade="BF"/>
      <w:lang w:val="en-GB"/>
    </w:rPr>
  </w:style>
  <w:style w:type="character" w:styleId="IntenseReference">
    <w:name w:val="Intense Reference"/>
    <w:basedOn w:val="DefaultParagraphFont"/>
    <w:uiPriority w:val="32"/>
    <w:qFormat/>
    <w:rsid w:val="007D7FD4"/>
    <w:rPr>
      <w:b/>
      <w:bCs/>
      <w:smallCaps/>
      <w:color w:val="0F4761" w:themeColor="accent1" w:themeShade="BF"/>
      <w:spacing w:val="5"/>
    </w:rPr>
  </w:style>
  <w:style w:type="paragraph" w:styleId="FootnoteText">
    <w:name w:val="footnote text"/>
    <w:basedOn w:val="Normal"/>
    <w:link w:val="FootnoteTextChar"/>
    <w:uiPriority w:val="99"/>
    <w:unhideWhenUsed/>
    <w:rsid w:val="00700592"/>
    <w:pPr>
      <w:spacing w:after="0" w:line="240" w:lineRule="auto"/>
    </w:pPr>
    <w:rPr>
      <w:sz w:val="20"/>
      <w:szCs w:val="20"/>
    </w:rPr>
  </w:style>
  <w:style w:type="character" w:customStyle="1" w:styleId="FootnoteTextChar">
    <w:name w:val="Footnote Text Char"/>
    <w:basedOn w:val="DefaultParagraphFont"/>
    <w:link w:val="FootnoteText"/>
    <w:uiPriority w:val="99"/>
    <w:rsid w:val="00700592"/>
    <w:rPr>
      <w:sz w:val="20"/>
      <w:szCs w:val="20"/>
      <w:lang w:val="en-GB"/>
    </w:rPr>
  </w:style>
  <w:style w:type="character" w:styleId="FootnoteReference">
    <w:name w:val="footnote reference"/>
    <w:basedOn w:val="DefaultParagraphFont"/>
    <w:uiPriority w:val="99"/>
    <w:semiHidden/>
    <w:unhideWhenUsed/>
    <w:rsid w:val="00700592"/>
    <w:rPr>
      <w:vertAlign w:val="superscript"/>
    </w:rPr>
  </w:style>
  <w:style w:type="paragraph" w:styleId="NormalWeb">
    <w:name w:val="Normal (Web)"/>
    <w:basedOn w:val="Normal"/>
    <w:uiPriority w:val="99"/>
    <w:semiHidden/>
    <w:unhideWhenUsed/>
    <w:rsid w:val="00B179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meta-dataauthors">
    <w:name w:val="content-meta-data__authors"/>
    <w:basedOn w:val="Normal"/>
    <w:rsid w:val="00AD3D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D3D03"/>
    <w:rPr>
      <w:color w:val="0000FF"/>
      <w:u w:val="single"/>
    </w:rPr>
  </w:style>
  <w:style w:type="paragraph" w:styleId="Header">
    <w:name w:val="header"/>
    <w:basedOn w:val="Normal"/>
    <w:link w:val="HeaderChar"/>
    <w:uiPriority w:val="99"/>
    <w:unhideWhenUsed/>
    <w:rsid w:val="00523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8"/>
    <w:rPr>
      <w:lang w:val="en-GB"/>
    </w:rPr>
  </w:style>
  <w:style w:type="paragraph" w:styleId="Footer">
    <w:name w:val="footer"/>
    <w:basedOn w:val="Normal"/>
    <w:link w:val="FooterChar"/>
    <w:uiPriority w:val="99"/>
    <w:unhideWhenUsed/>
    <w:rsid w:val="0052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8"/>
    <w:rPr>
      <w:lang w:val="en-GB"/>
    </w:rPr>
  </w:style>
  <w:style w:type="character" w:styleId="UnresolvedMention">
    <w:name w:val="Unresolved Mention"/>
    <w:basedOn w:val="DefaultParagraphFont"/>
    <w:uiPriority w:val="99"/>
    <w:semiHidden/>
    <w:unhideWhenUsed/>
    <w:rsid w:val="00523048"/>
    <w:rPr>
      <w:color w:val="605E5C"/>
      <w:shd w:val="clear" w:color="auto" w:fill="E1DFDD"/>
    </w:rPr>
  </w:style>
  <w:style w:type="paragraph" w:styleId="BlockText">
    <w:name w:val="Block Text"/>
    <w:basedOn w:val="Normal"/>
    <w:link w:val="BlockTextChar"/>
    <w:rsid w:val="00346554"/>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346554"/>
    <w:rPr>
      <w:rFonts w:ascii="Courier New" w:eastAsia="Times New Roman" w:hAnsi="Courier New" w:cs="Miriam"/>
      <w:kern w:val="0"/>
      <w:szCs w:val="20"/>
      <w14:ligatures w14:val="none"/>
    </w:rPr>
  </w:style>
  <w:style w:type="character" w:styleId="CommentReference">
    <w:name w:val="annotation reference"/>
    <w:basedOn w:val="DefaultParagraphFont"/>
    <w:uiPriority w:val="99"/>
    <w:semiHidden/>
    <w:unhideWhenUsed/>
    <w:rsid w:val="00A76506"/>
    <w:rPr>
      <w:sz w:val="16"/>
      <w:szCs w:val="16"/>
    </w:rPr>
  </w:style>
  <w:style w:type="paragraph" w:styleId="CommentText">
    <w:name w:val="annotation text"/>
    <w:basedOn w:val="Normal"/>
    <w:link w:val="CommentTextChar"/>
    <w:uiPriority w:val="99"/>
    <w:unhideWhenUsed/>
    <w:rsid w:val="00A76506"/>
    <w:pPr>
      <w:spacing w:line="240" w:lineRule="auto"/>
    </w:pPr>
    <w:rPr>
      <w:sz w:val="20"/>
      <w:szCs w:val="20"/>
    </w:rPr>
  </w:style>
  <w:style w:type="character" w:customStyle="1" w:styleId="CommentTextChar">
    <w:name w:val="Comment Text Char"/>
    <w:basedOn w:val="DefaultParagraphFont"/>
    <w:link w:val="CommentText"/>
    <w:uiPriority w:val="99"/>
    <w:rsid w:val="00A76506"/>
    <w:rPr>
      <w:sz w:val="20"/>
      <w:szCs w:val="20"/>
      <w:lang w:val="en-GB"/>
    </w:rPr>
  </w:style>
  <w:style w:type="paragraph" w:styleId="CommentSubject">
    <w:name w:val="annotation subject"/>
    <w:basedOn w:val="CommentText"/>
    <w:next w:val="CommentText"/>
    <w:link w:val="CommentSubjectChar"/>
    <w:uiPriority w:val="99"/>
    <w:semiHidden/>
    <w:unhideWhenUsed/>
    <w:rsid w:val="00A76506"/>
    <w:rPr>
      <w:b/>
      <w:bCs/>
    </w:rPr>
  </w:style>
  <w:style w:type="character" w:customStyle="1" w:styleId="CommentSubjectChar">
    <w:name w:val="Comment Subject Char"/>
    <w:basedOn w:val="CommentTextChar"/>
    <w:link w:val="CommentSubject"/>
    <w:uiPriority w:val="99"/>
    <w:semiHidden/>
    <w:rsid w:val="00A76506"/>
    <w:rPr>
      <w:b/>
      <w:bCs/>
      <w:sz w:val="20"/>
      <w:szCs w:val="20"/>
      <w:lang w:val="en-GB"/>
    </w:rPr>
  </w:style>
  <w:style w:type="paragraph" w:styleId="Revision">
    <w:name w:val="Revision"/>
    <w:hidden/>
    <w:uiPriority w:val="99"/>
    <w:semiHidden/>
    <w:rsid w:val="00A7650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08779">
      <w:bodyDiv w:val="1"/>
      <w:marLeft w:val="0"/>
      <w:marRight w:val="0"/>
      <w:marTop w:val="0"/>
      <w:marBottom w:val="0"/>
      <w:divBdr>
        <w:top w:val="none" w:sz="0" w:space="0" w:color="auto"/>
        <w:left w:val="none" w:sz="0" w:space="0" w:color="auto"/>
        <w:bottom w:val="none" w:sz="0" w:space="0" w:color="auto"/>
        <w:right w:val="none" w:sz="0" w:space="0" w:color="auto"/>
      </w:divBdr>
    </w:div>
    <w:div w:id="209004656">
      <w:bodyDiv w:val="1"/>
      <w:marLeft w:val="0"/>
      <w:marRight w:val="0"/>
      <w:marTop w:val="0"/>
      <w:marBottom w:val="0"/>
      <w:divBdr>
        <w:top w:val="none" w:sz="0" w:space="0" w:color="auto"/>
        <w:left w:val="none" w:sz="0" w:space="0" w:color="auto"/>
        <w:bottom w:val="none" w:sz="0" w:space="0" w:color="auto"/>
        <w:right w:val="none" w:sz="0" w:space="0" w:color="auto"/>
      </w:divBdr>
    </w:div>
    <w:div w:id="593442295">
      <w:bodyDiv w:val="1"/>
      <w:marLeft w:val="0"/>
      <w:marRight w:val="0"/>
      <w:marTop w:val="0"/>
      <w:marBottom w:val="0"/>
      <w:divBdr>
        <w:top w:val="none" w:sz="0" w:space="0" w:color="auto"/>
        <w:left w:val="none" w:sz="0" w:space="0" w:color="auto"/>
        <w:bottom w:val="none" w:sz="0" w:space="0" w:color="auto"/>
        <w:right w:val="none" w:sz="0" w:space="0" w:color="auto"/>
      </w:divBdr>
      <w:divsChild>
        <w:div w:id="1516731879">
          <w:marLeft w:val="0"/>
          <w:marRight w:val="0"/>
          <w:marTop w:val="0"/>
          <w:marBottom w:val="0"/>
          <w:divBdr>
            <w:top w:val="none" w:sz="0" w:space="0" w:color="auto"/>
            <w:left w:val="none" w:sz="0" w:space="0" w:color="auto"/>
            <w:bottom w:val="none" w:sz="0" w:space="0" w:color="auto"/>
            <w:right w:val="none" w:sz="0" w:space="0" w:color="auto"/>
          </w:divBdr>
          <w:divsChild>
            <w:div w:id="34084960">
              <w:marLeft w:val="0"/>
              <w:marRight w:val="0"/>
              <w:marTop w:val="0"/>
              <w:marBottom w:val="0"/>
              <w:divBdr>
                <w:top w:val="none" w:sz="0" w:space="0" w:color="auto"/>
                <w:left w:val="none" w:sz="0" w:space="0" w:color="auto"/>
                <w:bottom w:val="none" w:sz="0" w:space="0" w:color="auto"/>
                <w:right w:val="none" w:sz="0" w:space="0" w:color="auto"/>
              </w:divBdr>
              <w:divsChild>
                <w:div w:id="403376552">
                  <w:marLeft w:val="0"/>
                  <w:marRight w:val="0"/>
                  <w:marTop w:val="0"/>
                  <w:marBottom w:val="0"/>
                  <w:divBdr>
                    <w:top w:val="none" w:sz="0" w:space="0" w:color="auto"/>
                    <w:left w:val="none" w:sz="0" w:space="0" w:color="auto"/>
                    <w:bottom w:val="none" w:sz="0" w:space="0" w:color="auto"/>
                    <w:right w:val="none" w:sz="0" w:space="0" w:color="auto"/>
                  </w:divBdr>
                </w:div>
              </w:divsChild>
            </w:div>
            <w:div w:id="1279675521">
              <w:marLeft w:val="0"/>
              <w:marRight w:val="0"/>
              <w:marTop w:val="0"/>
              <w:marBottom w:val="0"/>
              <w:divBdr>
                <w:top w:val="none" w:sz="0" w:space="0" w:color="auto"/>
                <w:left w:val="none" w:sz="0" w:space="0" w:color="auto"/>
                <w:bottom w:val="none" w:sz="0" w:space="0" w:color="auto"/>
                <w:right w:val="none" w:sz="0" w:space="0" w:color="auto"/>
              </w:divBdr>
              <w:divsChild>
                <w:div w:id="640814113">
                  <w:marLeft w:val="0"/>
                  <w:marRight w:val="0"/>
                  <w:marTop w:val="0"/>
                  <w:marBottom w:val="0"/>
                  <w:divBdr>
                    <w:top w:val="none" w:sz="0" w:space="0" w:color="auto"/>
                    <w:left w:val="none" w:sz="0" w:space="0" w:color="auto"/>
                    <w:bottom w:val="none" w:sz="0" w:space="0" w:color="auto"/>
                    <w:right w:val="none" w:sz="0" w:space="0" w:color="auto"/>
                  </w:divBdr>
                </w:div>
              </w:divsChild>
            </w:div>
            <w:div w:id="2106341643">
              <w:marLeft w:val="0"/>
              <w:marRight w:val="0"/>
              <w:marTop w:val="0"/>
              <w:marBottom w:val="0"/>
              <w:divBdr>
                <w:top w:val="none" w:sz="0" w:space="0" w:color="auto"/>
                <w:left w:val="none" w:sz="0" w:space="0" w:color="auto"/>
                <w:bottom w:val="none" w:sz="0" w:space="0" w:color="auto"/>
                <w:right w:val="none" w:sz="0" w:space="0" w:color="auto"/>
              </w:divBdr>
              <w:divsChild>
                <w:div w:id="368185318">
                  <w:marLeft w:val="0"/>
                  <w:marRight w:val="0"/>
                  <w:marTop w:val="0"/>
                  <w:marBottom w:val="0"/>
                  <w:divBdr>
                    <w:top w:val="none" w:sz="0" w:space="0" w:color="auto"/>
                    <w:left w:val="none" w:sz="0" w:space="0" w:color="auto"/>
                    <w:bottom w:val="none" w:sz="0" w:space="0" w:color="auto"/>
                    <w:right w:val="none" w:sz="0" w:space="0" w:color="auto"/>
                  </w:divBdr>
                </w:div>
              </w:divsChild>
            </w:div>
            <w:div w:id="1458063801">
              <w:marLeft w:val="0"/>
              <w:marRight w:val="0"/>
              <w:marTop w:val="0"/>
              <w:marBottom w:val="0"/>
              <w:divBdr>
                <w:top w:val="none" w:sz="0" w:space="0" w:color="auto"/>
                <w:left w:val="none" w:sz="0" w:space="0" w:color="auto"/>
                <w:bottom w:val="none" w:sz="0" w:space="0" w:color="auto"/>
                <w:right w:val="none" w:sz="0" w:space="0" w:color="auto"/>
              </w:divBdr>
              <w:divsChild>
                <w:div w:id="1803961941">
                  <w:marLeft w:val="0"/>
                  <w:marRight w:val="0"/>
                  <w:marTop w:val="0"/>
                  <w:marBottom w:val="0"/>
                  <w:divBdr>
                    <w:top w:val="none" w:sz="0" w:space="0" w:color="auto"/>
                    <w:left w:val="none" w:sz="0" w:space="0" w:color="auto"/>
                    <w:bottom w:val="none" w:sz="0" w:space="0" w:color="auto"/>
                    <w:right w:val="none" w:sz="0" w:space="0" w:color="auto"/>
                  </w:divBdr>
                </w:div>
              </w:divsChild>
            </w:div>
            <w:div w:id="2105955493">
              <w:marLeft w:val="0"/>
              <w:marRight w:val="0"/>
              <w:marTop w:val="0"/>
              <w:marBottom w:val="0"/>
              <w:divBdr>
                <w:top w:val="none" w:sz="0" w:space="0" w:color="auto"/>
                <w:left w:val="none" w:sz="0" w:space="0" w:color="auto"/>
                <w:bottom w:val="none" w:sz="0" w:space="0" w:color="auto"/>
                <w:right w:val="none" w:sz="0" w:space="0" w:color="auto"/>
              </w:divBdr>
              <w:divsChild>
                <w:div w:id="1780639241">
                  <w:marLeft w:val="0"/>
                  <w:marRight w:val="0"/>
                  <w:marTop w:val="0"/>
                  <w:marBottom w:val="0"/>
                  <w:divBdr>
                    <w:top w:val="none" w:sz="0" w:space="0" w:color="auto"/>
                    <w:left w:val="none" w:sz="0" w:space="0" w:color="auto"/>
                    <w:bottom w:val="none" w:sz="0" w:space="0" w:color="auto"/>
                    <w:right w:val="none" w:sz="0" w:space="0" w:color="auto"/>
                  </w:divBdr>
                </w:div>
              </w:divsChild>
            </w:div>
            <w:div w:id="1922716149">
              <w:marLeft w:val="0"/>
              <w:marRight w:val="0"/>
              <w:marTop w:val="0"/>
              <w:marBottom w:val="0"/>
              <w:divBdr>
                <w:top w:val="none" w:sz="0" w:space="0" w:color="auto"/>
                <w:left w:val="none" w:sz="0" w:space="0" w:color="auto"/>
                <w:bottom w:val="none" w:sz="0" w:space="0" w:color="auto"/>
                <w:right w:val="none" w:sz="0" w:space="0" w:color="auto"/>
              </w:divBdr>
              <w:divsChild>
                <w:div w:id="1454060477">
                  <w:marLeft w:val="0"/>
                  <w:marRight w:val="0"/>
                  <w:marTop w:val="0"/>
                  <w:marBottom w:val="0"/>
                  <w:divBdr>
                    <w:top w:val="none" w:sz="0" w:space="0" w:color="auto"/>
                    <w:left w:val="none" w:sz="0" w:space="0" w:color="auto"/>
                    <w:bottom w:val="none" w:sz="0" w:space="0" w:color="auto"/>
                    <w:right w:val="none" w:sz="0" w:space="0" w:color="auto"/>
                  </w:divBdr>
                </w:div>
              </w:divsChild>
            </w:div>
            <w:div w:id="324749366">
              <w:marLeft w:val="0"/>
              <w:marRight w:val="0"/>
              <w:marTop w:val="0"/>
              <w:marBottom w:val="0"/>
              <w:divBdr>
                <w:top w:val="none" w:sz="0" w:space="0" w:color="auto"/>
                <w:left w:val="none" w:sz="0" w:space="0" w:color="auto"/>
                <w:bottom w:val="none" w:sz="0" w:space="0" w:color="auto"/>
                <w:right w:val="none" w:sz="0" w:space="0" w:color="auto"/>
              </w:divBdr>
              <w:divsChild>
                <w:div w:id="9533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0140">
      <w:bodyDiv w:val="1"/>
      <w:marLeft w:val="0"/>
      <w:marRight w:val="0"/>
      <w:marTop w:val="0"/>
      <w:marBottom w:val="0"/>
      <w:divBdr>
        <w:top w:val="none" w:sz="0" w:space="0" w:color="auto"/>
        <w:left w:val="none" w:sz="0" w:space="0" w:color="auto"/>
        <w:bottom w:val="none" w:sz="0" w:space="0" w:color="auto"/>
        <w:right w:val="none" w:sz="0" w:space="0" w:color="auto"/>
      </w:divBdr>
      <w:divsChild>
        <w:div w:id="829904505">
          <w:marLeft w:val="0"/>
          <w:marRight w:val="0"/>
          <w:marTop w:val="0"/>
          <w:marBottom w:val="0"/>
          <w:divBdr>
            <w:top w:val="none" w:sz="0" w:space="0" w:color="auto"/>
            <w:left w:val="none" w:sz="0" w:space="0" w:color="auto"/>
            <w:bottom w:val="none" w:sz="0" w:space="0" w:color="auto"/>
            <w:right w:val="none" w:sz="0" w:space="0" w:color="auto"/>
          </w:divBdr>
        </w:div>
        <w:div w:id="808746494">
          <w:marLeft w:val="0"/>
          <w:marRight w:val="0"/>
          <w:marTop w:val="0"/>
          <w:marBottom w:val="0"/>
          <w:divBdr>
            <w:top w:val="none" w:sz="0" w:space="0" w:color="auto"/>
            <w:left w:val="none" w:sz="0" w:space="0" w:color="auto"/>
            <w:bottom w:val="none" w:sz="0" w:space="0" w:color="auto"/>
            <w:right w:val="none" w:sz="0" w:space="0" w:color="auto"/>
          </w:divBdr>
          <w:divsChild>
            <w:div w:id="71466237">
              <w:marLeft w:val="0"/>
              <w:marRight w:val="0"/>
              <w:marTop w:val="0"/>
              <w:marBottom w:val="0"/>
              <w:divBdr>
                <w:top w:val="none" w:sz="0" w:space="0" w:color="auto"/>
                <w:left w:val="none" w:sz="0" w:space="0" w:color="auto"/>
                <w:bottom w:val="none" w:sz="0" w:space="0" w:color="auto"/>
                <w:right w:val="none" w:sz="0" w:space="0" w:color="auto"/>
              </w:divBdr>
              <w:divsChild>
                <w:div w:id="43216346">
                  <w:marLeft w:val="0"/>
                  <w:marRight w:val="0"/>
                  <w:marTop w:val="0"/>
                  <w:marBottom w:val="0"/>
                  <w:divBdr>
                    <w:top w:val="none" w:sz="0" w:space="0" w:color="auto"/>
                    <w:left w:val="none" w:sz="0" w:space="0" w:color="auto"/>
                    <w:bottom w:val="none" w:sz="0" w:space="0" w:color="auto"/>
                    <w:right w:val="none" w:sz="0" w:space="0" w:color="auto"/>
                  </w:divBdr>
                </w:div>
                <w:div w:id="2130199505">
                  <w:marLeft w:val="0"/>
                  <w:marRight w:val="0"/>
                  <w:marTop w:val="0"/>
                  <w:marBottom w:val="0"/>
                  <w:divBdr>
                    <w:top w:val="none" w:sz="0" w:space="0" w:color="auto"/>
                    <w:left w:val="none" w:sz="0" w:space="0" w:color="auto"/>
                    <w:bottom w:val="none" w:sz="0" w:space="0" w:color="auto"/>
                    <w:right w:val="none" w:sz="0" w:space="0" w:color="auto"/>
                  </w:divBdr>
                </w:div>
                <w:div w:id="13624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0639">
      <w:bodyDiv w:val="1"/>
      <w:marLeft w:val="0"/>
      <w:marRight w:val="0"/>
      <w:marTop w:val="0"/>
      <w:marBottom w:val="0"/>
      <w:divBdr>
        <w:top w:val="none" w:sz="0" w:space="0" w:color="auto"/>
        <w:left w:val="none" w:sz="0" w:space="0" w:color="auto"/>
        <w:bottom w:val="none" w:sz="0" w:space="0" w:color="auto"/>
        <w:right w:val="none" w:sz="0" w:space="0" w:color="auto"/>
      </w:divBdr>
      <w:divsChild>
        <w:div w:id="1898129073">
          <w:marLeft w:val="475"/>
          <w:marRight w:val="0"/>
          <w:marTop w:val="82"/>
          <w:marBottom w:val="120"/>
          <w:divBdr>
            <w:top w:val="none" w:sz="0" w:space="0" w:color="auto"/>
            <w:left w:val="none" w:sz="0" w:space="0" w:color="auto"/>
            <w:bottom w:val="none" w:sz="0" w:space="0" w:color="auto"/>
            <w:right w:val="none" w:sz="0" w:space="0" w:color="auto"/>
          </w:divBdr>
        </w:div>
        <w:div w:id="981957796">
          <w:marLeft w:val="475"/>
          <w:marRight w:val="0"/>
          <w:marTop w:val="82"/>
          <w:marBottom w:val="120"/>
          <w:divBdr>
            <w:top w:val="none" w:sz="0" w:space="0" w:color="auto"/>
            <w:left w:val="none" w:sz="0" w:space="0" w:color="auto"/>
            <w:bottom w:val="none" w:sz="0" w:space="0" w:color="auto"/>
            <w:right w:val="none" w:sz="0" w:space="0" w:color="auto"/>
          </w:divBdr>
        </w:div>
        <w:div w:id="766269778">
          <w:marLeft w:val="475"/>
          <w:marRight w:val="0"/>
          <w:marTop w:val="82"/>
          <w:marBottom w:val="120"/>
          <w:divBdr>
            <w:top w:val="none" w:sz="0" w:space="0" w:color="auto"/>
            <w:left w:val="none" w:sz="0" w:space="0" w:color="auto"/>
            <w:bottom w:val="none" w:sz="0" w:space="0" w:color="auto"/>
            <w:right w:val="none" w:sz="0" w:space="0" w:color="auto"/>
          </w:divBdr>
        </w:div>
      </w:divsChild>
    </w:div>
    <w:div w:id="839151080">
      <w:bodyDiv w:val="1"/>
      <w:marLeft w:val="0"/>
      <w:marRight w:val="0"/>
      <w:marTop w:val="0"/>
      <w:marBottom w:val="0"/>
      <w:divBdr>
        <w:top w:val="none" w:sz="0" w:space="0" w:color="auto"/>
        <w:left w:val="none" w:sz="0" w:space="0" w:color="auto"/>
        <w:bottom w:val="none" w:sz="0" w:space="0" w:color="auto"/>
        <w:right w:val="none" w:sz="0" w:space="0" w:color="auto"/>
      </w:divBdr>
      <w:divsChild>
        <w:div w:id="1416515215">
          <w:marLeft w:val="475"/>
          <w:marRight w:val="0"/>
          <w:marTop w:val="77"/>
          <w:marBottom w:val="120"/>
          <w:divBdr>
            <w:top w:val="none" w:sz="0" w:space="0" w:color="auto"/>
            <w:left w:val="none" w:sz="0" w:space="0" w:color="auto"/>
            <w:bottom w:val="none" w:sz="0" w:space="0" w:color="auto"/>
            <w:right w:val="none" w:sz="0" w:space="0" w:color="auto"/>
          </w:divBdr>
        </w:div>
        <w:div w:id="651833954">
          <w:marLeft w:val="475"/>
          <w:marRight w:val="0"/>
          <w:marTop w:val="77"/>
          <w:marBottom w:val="120"/>
          <w:divBdr>
            <w:top w:val="none" w:sz="0" w:space="0" w:color="auto"/>
            <w:left w:val="none" w:sz="0" w:space="0" w:color="auto"/>
            <w:bottom w:val="none" w:sz="0" w:space="0" w:color="auto"/>
            <w:right w:val="none" w:sz="0" w:space="0" w:color="auto"/>
          </w:divBdr>
        </w:div>
        <w:div w:id="1796366749">
          <w:marLeft w:val="475"/>
          <w:marRight w:val="0"/>
          <w:marTop w:val="77"/>
          <w:marBottom w:val="120"/>
          <w:divBdr>
            <w:top w:val="none" w:sz="0" w:space="0" w:color="auto"/>
            <w:left w:val="none" w:sz="0" w:space="0" w:color="auto"/>
            <w:bottom w:val="none" w:sz="0" w:space="0" w:color="auto"/>
            <w:right w:val="none" w:sz="0" w:space="0" w:color="auto"/>
          </w:divBdr>
        </w:div>
        <w:div w:id="1799910823">
          <w:marLeft w:val="475"/>
          <w:marRight w:val="0"/>
          <w:marTop w:val="77"/>
          <w:marBottom w:val="120"/>
          <w:divBdr>
            <w:top w:val="none" w:sz="0" w:space="0" w:color="auto"/>
            <w:left w:val="none" w:sz="0" w:space="0" w:color="auto"/>
            <w:bottom w:val="none" w:sz="0" w:space="0" w:color="auto"/>
            <w:right w:val="none" w:sz="0" w:space="0" w:color="auto"/>
          </w:divBdr>
        </w:div>
      </w:divsChild>
    </w:div>
    <w:div w:id="839851481">
      <w:bodyDiv w:val="1"/>
      <w:marLeft w:val="0"/>
      <w:marRight w:val="0"/>
      <w:marTop w:val="0"/>
      <w:marBottom w:val="0"/>
      <w:divBdr>
        <w:top w:val="none" w:sz="0" w:space="0" w:color="auto"/>
        <w:left w:val="none" w:sz="0" w:space="0" w:color="auto"/>
        <w:bottom w:val="none" w:sz="0" w:space="0" w:color="auto"/>
        <w:right w:val="none" w:sz="0" w:space="0" w:color="auto"/>
      </w:divBdr>
      <w:divsChild>
        <w:div w:id="742725278">
          <w:marLeft w:val="0"/>
          <w:marRight w:val="0"/>
          <w:marTop w:val="0"/>
          <w:marBottom w:val="0"/>
          <w:divBdr>
            <w:top w:val="none" w:sz="0" w:space="0" w:color="auto"/>
            <w:left w:val="none" w:sz="0" w:space="0" w:color="auto"/>
            <w:bottom w:val="none" w:sz="0" w:space="0" w:color="auto"/>
            <w:right w:val="none" w:sz="0" w:space="0" w:color="auto"/>
          </w:divBdr>
        </w:div>
      </w:divsChild>
    </w:div>
    <w:div w:id="927736752">
      <w:bodyDiv w:val="1"/>
      <w:marLeft w:val="0"/>
      <w:marRight w:val="0"/>
      <w:marTop w:val="0"/>
      <w:marBottom w:val="0"/>
      <w:divBdr>
        <w:top w:val="none" w:sz="0" w:space="0" w:color="auto"/>
        <w:left w:val="none" w:sz="0" w:space="0" w:color="auto"/>
        <w:bottom w:val="none" w:sz="0" w:space="0" w:color="auto"/>
        <w:right w:val="none" w:sz="0" w:space="0" w:color="auto"/>
      </w:divBdr>
      <w:divsChild>
        <w:div w:id="1654094424">
          <w:marLeft w:val="475"/>
          <w:marRight w:val="0"/>
          <w:marTop w:val="77"/>
          <w:marBottom w:val="120"/>
          <w:divBdr>
            <w:top w:val="none" w:sz="0" w:space="0" w:color="auto"/>
            <w:left w:val="none" w:sz="0" w:space="0" w:color="auto"/>
            <w:bottom w:val="none" w:sz="0" w:space="0" w:color="auto"/>
            <w:right w:val="none" w:sz="0" w:space="0" w:color="auto"/>
          </w:divBdr>
        </w:div>
        <w:div w:id="1548223382">
          <w:marLeft w:val="475"/>
          <w:marRight w:val="0"/>
          <w:marTop w:val="77"/>
          <w:marBottom w:val="120"/>
          <w:divBdr>
            <w:top w:val="none" w:sz="0" w:space="0" w:color="auto"/>
            <w:left w:val="none" w:sz="0" w:space="0" w:color="auto"/>
            <w:bottom w:val="none" w:sz="0" w:space="0" w:color="auto"/>
            <w:right w:val="none" w:sz="0" w:space="0" w:color="auto"/>
          </w:divBdr>
        </w:div>
        <w:div w:id="355080171">
          <w:marLeft w:val="994"/>
          <w:marRight w:val="0"/>
          <w:marTop w:val="77"/>
          <w:marBottom w:val="120"/>
          <w:divBdr>
            <w:top w:val="none" w:sz="0" w:space="0" w:color="auto"/>
            <w:left w:val="none" w:sz="0" w:space="0" w:color="auto"/>
            <w:bottom w:val="none" w:sz="0" w:space="0" w:color="auto"/>
            <w:right w:val="none" w:sz="0" w:space="0" w:color="auto"/>
          </w:divBdr>
        </w:div>
        <w:div w:id="449396432">
          <w:marLeft w:val="1411"/>
          <w:marRight w:val="0"/>
          <w:marTop w:val="77"/>
          <w:marBottom w:val="120"/>
          <w:divBdr>
            <w:top w:val="none" w:sz="0" w:space="0" w:color="auto"/>
            <w:left w:val="none" w:sz="0" w:space="0" w:color="auto"/>
            <w:bottom w:val="none" w:sz="0" w:space="0" w:color="auto"/>
            <w:right w:val="none" w:sz="0" w:space="0" w:color="auto"/>
          </w:divBdr>
        </w:div>
        <w:div w:id="1627586855">
          <w:marLeft w:val="1411"/>
          <w:marRight w:val="0"/>
          <w:marTop w:val="77"/>
          <w:marBottom w:val="120"/>
          <w:divBdr>
            <w:top w:val="none" w:sz="0" w:space="0" w:color="auto"/>
            <w:left w:val="none" w:sz="0" w:space="0" w:color="auto"/>
            <w:bottom w:val="none" w:sz="0" w:space="0" w:color="auto"/>
            <w:right w:val="none" w:sz="0" w:space="0" w:color="auto"/>
          </w:divBdr>
        </w:div>
        <w:div w:id="604461623">
          <w:marLeft w:val="1958"/>
          <w:marRight w:val="0"/>
          <w:marTop w:val="77"/>
          <w:marBottom w:val="120"/>
          <w:divBdr>
            <w:top w:val="none" w:sz="0" w:space="0" w:color="auto"/>
            <w:left w:val="none" w:sz="0" w:space="0" w:color="auto"/>
            <w:bottom w:val="none" w:sz="0" w:space="0" w:color="auto"/>
            <w:right w:val="none" w:sz="0" w:space="0" w:color="auto"/>
          </w:divBdr>
        </w:div>
        <w:div w:id="1986355585">
          <w:marLeft w:val="2520"/>
          <w:marRight w:val="0"/>
          <w:marTop w:val="77"/>
          <w:marBottom w:val="120"/>
          <w:divBdr>
            <w:top w:val="none" w:sz="0" w:space="0" w:color="auto"/>
            <w:left w:val="none" w:sz="0" w:space="0" w:color="auto"/>
            <w:bottom w:val="none" w:sz="0" w:space="0" w:color="auto"/>
            <w:right w:val="none" w:sz="0" w:space="0" w:color="auto"/>
          </w:divBdr>
        </w:div>
      </w:divsChild>
    </w:div>
    <w:div w:id="962150471">
      <w:bodyDiv w:val="1"/>
      <w:marLeft w:val="0"/>
      <w:marRight w:val="0"/>
      <w:marTop w:val="0"/>
      <w:marBottom w:val="0"/>
      <w:divBdr>
        <w:top w:val="none" w:sz="0" w:space="0" w:color="auto"/>
        <w:left w:val="none" w:sz="0" w:space="0" w:color="auto"/>
        <w:bottom w:val="none" w:sz="0" w:space="0" w:color="auto"/>
        <w:right w:val="none" w:sz="0" w:space="0" w:color="auto"/>
      </w:divBdr>
      <w:divsChild>
        <w:div w:id="625426746">
          <w:marLeft w:val="1526"/>
          <w:marRight w:val="0"/>
          <w:marTop w:val="77"/>
          <w:marBottom w:val="120"/>
          <w:divBdr>
            <w:top w:val="none" w:sz="0" w:space="0" w:color="auto"/>
            <w:left w:val="none" w:sz="0" w:space="0" w:color="auto"/>
            <w:bottom w:val="none" w:sz="0" w:space="0" w:color="auto"/>
            <w:right w:val="none" w:sz="0" w:space="0" w:color="auto"/>
          </w:divBdr>
        </w:div>
        <w:div w:id="1730499048">
          <w:marLeft w:val="1526"/>
          <w:marRight w:val="0"/>
          <w:marTop w:val="77"/>
          <w:marBottom w:val="120"/>
          <w:divBdr>
            <w:top w:val="none" w:sz="0" w:space="0" w:color="auto"/>
            <w:left w:val="none" w:sz="0" w:space="0" w:color="auto"/>
            <w:bottom w:val="none" w:sz="0" w:space="0" w:color="auto"/>
            <w:right w:val="none" w:sz="0" w:space="0" w:color="auto"/>
          </w:divBdr>
        </w:div>
        <w:div w:id="991911949">
          <w:marLeft w:val="1958"/>
          <w:marRight w:val="0"/>
          <w:marTop w:val="67"/>
          <w:marBottom w:val="120"/>
          <w:divBdr>
            <w:top w:val="none" w:sz="0" w:space="0" w:color="auto"/>
            <w:left w:val="none" w:sz="0" w:space="0" w:color="auto"/>
            <w:bottom w:val="none" w:sz="0" w:space="0" w:color="auto"/>
            <w:right w:val="none" w:sz="0" w:space="0" w:color="auto"/>
          </w:divBdr>
        </w:div>
        <w:div w:id="63068918">
          <w:marLeft w:val="1526"/>
          <w:marRight w:val="0"/>
          <w:marTop w:val="77"/>
          <w:marBottom w:val="120"/>
          <w:divBdr>
            <w:top w:val="none" w:sz="0" w:space="0" w:color="auto"/>
            <w:left w:val="none" w:sz="0" w:space="0" w:color="auto"/>
            <w:bottom w:val="none" w:sz="0" w:space="0" w:color="auto"/>
            <w:right w:val="none" w:sz="0" w:space="0" w:color="auto"/>
          </w:divBdr>
        </w:div>
      </w:divsChild>
    </w:div>
    <w:div w:id="1044520745">
      <w:bodyDiv w:val="1"/>
      <w:marLeft w:val="0"/>
      <w:marRight w:val="0"/>
      <w:marTop w:val="0"/>
      <w:marBottom w:val="0"/>
      <w:divBdr>
        <w:top w:val="none" w:sz="0" w:space="0" w:color="auto"/>
        <w:left w:val="none" w:sz="0" w:space="0" w:color="auto"/>
        <w:bottom w:val="none" w:sz="0" w:space="0" w:color="auto"/>
        <w:right w:val="none" w:sz="0" w:space="0" w:color="auto"/>
      </w:divBdr>
      <w:divsChild>
        <w:div w:id="1149979251">
          <w:marLeft w:val="0"/>
          <w:marRight w:val="0"/>
          <w:marTop w:val="0"/>
          <w:marBottom w:val="0"/>
          <w:divBdr>
            <w:top w:val="none" w:sz="0" w:space="0" w:color="auto"/>
            <w:left w:val="none" w:sz="0" w:space="0" w:color="auto"/>
            <w:bottom w:val="none" w:sz="0" w:space="0" w:color="auto"/>
            <w:right w:val="none" w:sz="0" w:space="0" w:color="auto"/>
          </w:divBdr>
          <w:divsChild>
            <w:div w:id="1751925298">
              <w:marLeft w:val="0"/>
              <w:marRight w:val="0"/>
              <w:marTop w:val="0"/>
              <w:marBottom w:val="0"/>
              <w:divBdr>
                <w:top w:val="none" w:sz="0" w:space="0" w:color="auto"/>
                <w:left w:val="none" w:sz="0" w:space="0" w:color="auto"/>
                <w:bottom w:val="none" w:sz="0" w:space="0" w:color="auto"/>
                <w:right w:val="none" w:sz="0" w:space="0" w:color="auto"/>
              </w:divBdr>
              <w:divsChild>
                <w:div w:id="337272111">
                  <w:marLeft w:val="0"/>
                  <w:marRight w:val="0"/>
                  <w:marTop w:val="0"/>
                  <w:marBottom w:val="0"/>
                  <w:divBdr>
                    <w:top w:val="none" w:sz="0" w:space="0" w:color="auto"/>
                    <w:left w:val="none" w:sz="0" w:space="0" w:color="auto"/>
                    <w:bottom w:val="none" w:sz="0" w:space="0" w:color="auto"/>
                    <w:right w:val="none" w:sz="0" w:space="0" w:color="auto"/>
                  </w:divBdr>
                </w:div>
              </w:divsChild>
            </w:div>
            <w:div w:id="1246065060">
              <w:marLeft w:val="0"/>
              <w:marRight w:val="0"/>
              <w:marTop w:val="0"/>
              <w:marBottom w:val="0"/>
              <w:divBdr>
                <w:top w:val="none" w:sz="0" w:space="0" w:color="auto"/>
                <w:left w:val="none" w:sz="0" w:space="0" w:color="auto"/>
                <w:bottom w:val="none" w:sz="0" w:space="0" w:color="auto"/>
                <w:right w:val="none" w:sz="0" w:space="0" w:color="auto"/>
              </w:divBdr>
              <w:divsChild>
                <w:div w:id="3322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63597">
      <w:bodyDiv w:val="1"/>
      <w:marLeft w:val="0"/>
      <w:marRight w:val="0"/>
      <w:marTop w:val="0"/>
      <w:marBottom w:val="0"/>
      <w:divBdr>
        <w:top w:val="none" w:sz="0" w:space="0" w:color="auto"/>
        <w:left w:val="none" w:sz="0" w:space="0" w:color="auto"/>
        <w:bottom w:val="none" w:sz="0" w:space="0" w:color="auto"/>
        <w:right w:val="none" w:sz="0" w:space="0" w:color="auto"/>
      </w:divBdr>
    </w:div>
    <w:div w:id="1333295352">
      <w:bodyDiv w:val="1"/>
      <w:marLeft w:val="0"/>
      <w:marRight w:val="0"/>
      <w:marTop w:val="0"/>
      <w:marBottom w:val="0"/>
      <w:divBdr>
        <w:top w:val="none" w:sz="0" w:space="0" w:color="auto"/>
        <w:left w:val="none" w:sz="0" w:space="0" w:color="auto"/>
        <w:bottom w:val="none" w:sz="0" w:space="0" w:color="auto"/>
        <w:right w:val="none" w:sz="0" w:space="0" w:color="auto"/>
      </w:divBdr>
      <w:divsChild>
        <w:div w:id="310715727">
          <w:marLeft w:val="0"/>
          <w:marRight w:val="0"/>
          <w:marTop w:val="0"/>
          <w:marBottom w:val="0"/>
          <w:divBdr>
            <w:top w:val="none" w:sz="0" w:space="0" w:color="auto"/>
            <w:left w:val="none" w:sz="0" w:space="0" w:color="auto"/>
            <w:bottom w:val="none" w:sz="0" w:space="0" w:color="auto"/>
            <w:right w:val="none" w:sz="0" w:space="0" w:color="auto"/>
          </w:divBdr>
          <w:divsChild>
            <w:div w:id="1672834258">
              <w:marLeft w:val="0"/>
              <w:marRight w:val="0"/>
              <w:marTop w:val="0"/>
              <w:marBottom w:val="0"/>
              <w:divBdr>
                <w:top w:val="none" w:sz="0" w:space="0" w:color="auto"/>
                <w:left w:val="none" w:sz="0" w:space="0" w:color="auto"/>
                <w:bottom w:val="none" w:sz="0" w:space="0" w:color="auto"/>
                <w:right w:val="none" w:sz="0" w:space="0" w:color="auto"/>
              </w:divBdr>
              <w:divsChild>
                <w:div w:id="636955664">
                  <w:marLeft w:val="0"/>
                  <w:marRight w:val="0"/>
                  <w:marTop w:val="0"/>
                  <w:marBottom w:val="0"/>
                  <w:divBdr>
                    <w:top w:val="none" w:sz="0" w:space="0" w:color="auto"/>
                    <w:left w:val="none" w:sz="0" w:space="0" w:color="auto"/>
                    <w:bottom w:val="none" w:sz="0" w:space="0" w:color="auto"/>
                    <w:right w:val="none" w:sz="0" w:space="0" w:color="auto"/>
                  </w:divBdr>
                </w:div>
              </w:divsChild>
            </w:div>
            <w:div w:id="1727751662">
              <w:marLeft w:val="0"/>
              <w:marRight w:val="0"/>
              <w:marTop w:val="0"/>
              <w:marBottom w:val="0"/>
              <w:divBdr>
                <w:top w:val="none" w:sz="0" w:space="0" w:color="auto"/>
                <w:left w:val="none" w:sz="0" w:space="0" w:color="auto"/>
                <w:bottom w:val="none" w:sz="0" w:space="0" w:color="auto"/>
                <w:right w:val="none" w:sz="0" w:space="0" w:color="auto"/>
              </w:divBdr>
              <w:divsChild>
                <w:div w:id="1326278813">
                  <w:marLeft w:val="0"/>
                  <w:marRight w:val="0"/>
                  <w:marTop w:val="0"/>
                  <w:marBottom w:val="0"/>
                  <w:divBdr>
                    <w:top w:val="none" w:sz="0" w:space="0" w:color="auto"/>
                    <w:left w:val="none" w:sz="0" w:space="0" w:color="auto"/>
                    <w:bottom w:val="none" w:sz="0" w:space="0" w:color="auto"/>
                    <w:right w:val="none" w:sz="0" w:space="0" w:color="auto"/>
                  </w:divBdr>
                </w:div>
              </w:divsChild>
            </w:div>
            <w:div w:id="123429364">
              <w:marLeft w:val="0"/>
              <w:marRight w:val="0"/>
              <w:marTop w:val="0"/>
              <w:marBottom w:val="0"/>
              <w:divBdr>
                <w:top w:val="none" w:sz="0" w:space="0" w:color="auto"/>
                <w:left w:val="none" w:sz="0" w:space="0" w:color="auto"/>
                <w:bottom w:val="none" w:sz="0" w:space="0" w:color="auto"/>
                <w:right w:val="none" w:sz="0" w:space="0" w:color="auto"/>
              </w:divBdr>
              <w:divsChild>
                <w:div w:id="148519476">
                  <w:marLeft w:val="0"/>
                  <w:marRight w:val="0"/>
                  <w:marTop w:val="0"/>
                  <w:marBottom w:val="0"/>
                  <w:divBdr>
                    <w:top w:val="none" w:sz="0" w:space="0" w:color="auto"/>
                    <w:left w:val="none" w:sz="0" w:space="0" w:color="auto"/>
                    <w:bottom w:val="none" w:sz="0" w:space="0" w:color="auto"/>
                    <w:right w:val="none" w:sz="0" w:space="0" w:color="auto"/>
                  </w:divBdr>
                </w:div>
              </w:divsChild>
            </w:div>
            <w:div w:id="1106999841">
              <w:marLeft w:val="0"/>
              <w:marRight w:val="0"/>
              <w:marTop w:val="0"/>
              <w:marBottom w:val="0"/>
              <w:divBdr>
                <w:top w:val="none" w:sz="0" w:space="0" w:color="auto"/>
                <w:left w:val="none" w:sz="0" w:space="0" w:color="auto"/>
                <w:bottom w:val="none" w:sz="0" w:space="0" w:color="auto"/>
                <w:right w:val="none" w:sz="0" w:space="0" w:color="auto"/>
              </w:divBdr>
              <w:divsChild>
                <w:div w:id="1976834141">
                  <w:marLeft w:val="0"/>
                  <w:marRight w:val="0"/>
                  <w:marTop w:val="0"/>
                  <w:marBottom w:val="0"/>
                  <w:divBdr>
                    <w:top w:val="none" w:sz="0" w:space="0" w:color="auto"/>
                    <w:left w:val="none" w:sz="0" w:space="0" w:color="auto"/>
                    <w:bottom w:val="none" w:sz="0" w:space="0" w:color="auto"/>
                    <w:right w:val="none" w:sz="0" w:space="0" w:color="auto"/>
                  </w:divBdr>
                </w:div>
              </w:divsChild>
            </w:div>
            <w:div w:id="813957608">
              <w:marLeft w:val="0"/>
              <w:marRight w:val="0"/>
              <w:marTop w:val="0"/>
              <w:marBottom w:val="0"/>
              <w:divBdr>
                <w:top w:val="none" w:sz="0" w:space="0" w:color="auto"/>
                <w:left w:val="none" w:sz="0" w:space="0" w:color="auto"/>
                <w:bottom w:val="none" w:sz="0" w:space="0" w:color="auto"/>
                <w:right w:val="none" w:sz="0" w:space="0" w:color="auto"/>
              </w:divBdr>
              <w:divsChild>
                <w:div w:id="55710229">
                  <w:marLeft w:val="0"/>
                  <w:marRight w:val="0"/>
                  <w:marTop w:val="0"/>
                  <w:marBottom w:val="0"/>
                  <w:divBdr>
                    <w:top w:val="none" w:sz="0" w:space="0" w:color="auto"/>
                    <w:left w:val="none" w:sz="0" w:space="0" w:color="auto"/>
                    <w:bottom w:val="none" w:sz="0" w:space="0" w:color="auto"/>
                    <w:right w:val="none" w:sz="0" w:space="0" w:color="auto"/>
                  </w:divBdr>
                </w:div>
              </w:divsChild>
            </w:div>
            <w:div w:id="1753821168">
              <w:marLeft w:val="0"/>
              <w:marRight w:val="0"/>
              <w:marTop w:val="0"/>
              <w:marBottom w:val="0"/>
              <w:divBdr>
                <w:top w:val="none" w:sz="0" w:space="0" w:color="auto"/>
                <w:left w:val="none" w:sz="0" w:space="0" w:color="auto"/>
                <w:bottom w:val="none" w:sz="0" w:space="0" w:color="auto"/>
                <w:right w:val="none" w:sz="0" w:space="0" w:color="auto"/>
              </w:divBdr>
              <w:divsChild>
                <w:div w:id="487209847">
                  <w:marLeft w:val="0"/>
                  <w:marRight w:val="0"/>
                  <w:marTop w:val="0"/>
                  <w:marBottom w:val="0"/>
                  <w:divBdr>
                    <w:top w:val="none" w:sz="0" w:space="0" w:color="auto"/>
                    <w:left w:val="none" w:sz="0" w:space="0" w:color="auto"/>
                    <w:bottom w:val="none" w:sz="0" w:space="0" w:color="auto"/>
                    <w:right w:val="none" w:sz="0" w:space="0" w:color="auto"/>
                  </w:divBdr>
                </w:div>
              </w:divsChild>
            </w:div>
            <w:div w:id="220020531">
              <w:marLeft w:val="0"/>
              <w:marRight w:val="0"/>
              <w:marTop w:val="0"/>
              <w:marBottom w:val="0"/>
              <w:divBdr>
                <w:top w:val="none" w:sz="0" w:space="0" w:color="auto"/>
                <w:left w:val="none" w:sz="0" w:space="0" w:color="auto"/>
                <w:bottom w:val="none" w:sz="0" w:space="0" w:color="auto"/>
                <w:right w:val="none" w:sz="0" w:space="0" w:color="auto"/>
              </w:divBdr>
              <w:divsChild>
                <w:div w:id="4608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21953">
      <w:bodyDiv w:val="1"/>
      <w:marLeft w:val="0"/>
      <w:marRight w:val="0"/>
      <w:marTop w:val="0"/>
      <w:marBottom w:val="0"/>
      <w:divBdr>
        <w:top w:val="none" w:sz="0" w:space="0" w:color="auto"/>
        <w:left w:val="none" w:sz="0" w:space="0" w:color="auto"/>
        <w:bottom w:val="none" w:sz="0" w:space="0" w:color="auto"/>
        <w:right w:val="none" w:sz="0" w:space="0" w:color="auto"/>
      </w:divBdr>
    </w:div>
    <w:div w:id="1629583444">
      <w:bodyDiv w:val="1"/>
      <w:marLeft w:val="0"/>
      <w:marRight w:val="0"/>
      <w:marTop w:val="0"/>
      <w:marBottom w:val="0"/>
      <w:divBdr>
        <w:top w:val="none" w:sz="0" w:space="0" w:color="auto"/>
        <w:left w:val="none" w:sz="0" w:space="0" w:color="auto"/>
        <w:bottom w:val="none" w:sz="0" w:space="0" w:color="auto"/>
        <w:right w:val="none" w:sz="0" w:space="0" w:color="auto"/>
      </w:divBdr>
    </w:div>
    <w:div w:id="1747723453">
      <w:bodyDiv w:val="1"/>
      <w:marLeft w:val="0"/>
      <w:marRight w:val="0"/>
      <w:marTop w:val="0"/>
      <w:marBottom w:val="0"/>
      <w:divBdr>
        <w:top w:val="none" w:sz="0" w:space="0" w:color="auto"/>
        <w:left w:val="none" w:sz="0" w:space="0" w:color="auto"/>
        <w:bottom w:val="none" w:sz="0" w:space="0" w:color="auto"/>
        <w:right w:val="none" w:sz="0" w:space="0" w:color="auto"/>
      </w:divBdr>
    </w:div>
    <w:div w:id="1948274085">
      <w:bodyDiv w:val="1"/>
      <w:marLeft w:val="0"/>
      <w:marRight w:val="0"/>
      <w:marTop w:val="0"/>
      <w:marBottom w:val="0"/>
      <w:divBdr>
        <w:top w:val="none" w:sz="0" w:space="0" w:color="auto"/>
        <w:left w:val="none" w:sz="0" w:space="0" w:color="auto"/>
        <w:bottom w:val="none" w:sz="0" w:space="0" w:color="auto"/>
        <w:right w:val="none" w:sz="0" w:space="0" w:color="auto"/>
      </w:divBdr>
      <w:divsChild>
        <w:div w:id="1310208206">
          <w:marLeft w:val="0"/>
          <w:marRight w:val="0"/>
          <w:marTop w:val="0"/>
          <w:marBottom w:val="0"/>
          <w:divBdr>
            <w:top w:val="none" w:sz="0" w:space="0" w:color="auto"/>
            <w:left w:val="none" w:sz="0" w:space="0" w:color="auto"/>
            <w:bottom w:val="none" w:sz="0" w:space="0" w:color="auto"/>
            <w:right w:val="none" w:sz="0" w:space="0" w:color="auto"/>
          </w:divBdr>
          <w:divsChild>
            <w:div w:id="957418082">
              <w:marLeft w:val="0"/>
              <w:marRight w:val="0"/>
              <w:marTop w:val="0"/>
              <w:marBottom w:val="0"/>
              <w:divBdr>
                <w:top w:val="none" w:sz="0" w:space="0" w:color="auto"/>
                <w:left w:val="none" w:sz="0" w:space="0" w:color="auto"/>
                <w:bottom w:val="none" w:sz="0" w:space="0" w:color="auto"/>
                <w:right w:val="none" w:sz="0" w:space="0" w:color="auto"/>
              </w:divBdr>
              <w:divsChild>
                <w:div w:id="953514087">
                  <w:marLeft w:val="0"/>
                  <w:marRight w:val="0"/>
                  <w:marTop w:val="0"/>
                  <w:marBottom w:val="0"/>
                  <w:divBdr>
                    <w:top w:val="none" w:sz="0" w:space="0" w:color="auto"/>
                    <w:left w:val="none" w:sz="0" w:space="0" w:color="auto"/>
                    <w:bottom w:val="none" w:sz="0" w:space="0" w:color="auto"/>
                    <w:right w:val="none" w:sz="0" w:space="0" w:color="auto"/>
                  </w:divBdr>
                </w:div>
              </w:divsChild>
            </w:div>
            <w:div w:id="314383261">
              <w:marLeft w:val="0"/>
              <w:marRight w:val="0"/>
              <w:marTop w:val="0"/>
              <w:marBottom w:val="0"/>
              <w:divBdr>
                <w:top w:val="none" w:sz="0" w:space="0" w:color="auto"/>
                <w:left w:val="none" w:sz="0" w:space="0" w:color="auto"/>
                <w:bottom w:val="none" w:sz="0" w:space="0" w:color="auto"/>
                <w:right w:val="none" w:sz="0" w:space="0" w:color="auto"/>
              </w:divBdr>
              <w:divsChild>
                <w:div w:id="1841045937">
                  <w:marLeft w:val="0"/>
                  <w:marRight w:val="0"/>
                  <w:marTop w:val="0"/>
                  <w:marBottom w:val="0"/>
                  <w:divBdr>
                    <w:top w:val="none" w:sz="0" w:space="0" w:color="auto"/>
                    <w:left w:val="none" w:sz="0" w:space="0" w:color="auto"/>
                    <w:bottom w:val="none" w:sz="0" w:space="0" w:color="auto"/>
                    <w:right w:val="none" w:sz="0" w:space="0" w:color="auto"/>
                  </w:divBdr>
                </w:div>
              </w:divsChild>
            </w:div>
            <w:div w:id="380371580">
              <w:marLeft w:val="0"/>
              <w:marRight w:val="0"/>
              <w:marTop w:val="0"/>
              <w:marBottom w:val="0"/>
              <w:divBdr>
                <w:top w:val="none" w:sz="0" w:space="0" w:color="auto"/>
                <w:left w:val="none" w:sz="0" w:space="0" w:color="auto"/>
                <w:bottom w:val="none" w:sz="0" w:space="0" w:color="auto"/>
                <w:right w:val="none" w:sz="0" w:space="0" w:color="auto"/>
              </w:divBdr>
              <w:divsChild>
                <w:div w:id="19819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logs.timesofisrael.com/rewriting-hatikva-the-significance-of-president-herzogs-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997507-B59F-4FD3-99AE-1850F544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5424</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אנדי ריפקין</cp:lastModifiedBy>
  <cp:revision>5</cp:revision>
  <dcterms:created xsi:type="dcterms:W3CDTF">2024-11-23T19:29:00Z</dcterms:created>
  <dcterms:modified xsi:type="dcterms:W3CDTF">2024-11-23T19:40:00Z</dcterms:modified>
</cp:coreProperties>
</file>