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29CA" w14:textId="77777777" w:rsidR="009E59FD" w:rsidRPr="009E59FD" w:rsidRDefault="009E59FD" w:rsidP="009E59FD">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65991255"/>
      <w:r w:rsidRPr="009E59FD">
        <w:rPr>
          <w:rFonts w:asciiTheme="minorBidi" w:hAnsiTheme="minorBidi" w:cstheme="minorBidi"/>
          <w:b/>
          <w:bCs/>
          <w:sz w:val="24"/>
          <w:szCs w:val="24"/>
        </w:rPr>
        <w:t>YESHIVAT HAR ETZION</w:t>
      </w:r>
    </w:p>
    <w:p w14:paraId="0D6E148F" w14:textId="77777777" w:rsidR="009E59FD" w:rsidRPr="009E59FD" w:rsidRDefault="009E59FD" w:rsidP="009E59F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E59FD">
        <w:rPr>
          <w:rFonts w:asciiTheme="minorBidi" w:hAnsiTheme="minorBidi" w:cstheme="minorBidi"/>
          <w:b/>
          <w:bCs/>
          <w:sz w:val="24"/>
          <w:szCs w:val="24"/>
          <w:lang w:val="en-GB"/>
        </w:rPr>
        <w:t>ISRAEL KOSCHITZKY VIRTUAL BEIT MIDRASH (VBM)</w:t>
      </w:r>
    </w:p>
    <w:p w14:paraId="5317742F" w14:textId="77777777" w:rsidR="009E59FD" w:rsidRPr="009E59FD" w:rsidRDefault="009E59FD" w:rsidP="009E59F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E59FD">
        <w:rPr>
          <w:rFonts w:asciiTheme="minorBidi" w:hAnsiTheme="minorBidi" w:cstheme="minorBidi"/>
          <w:b/>
          <w:bCs/>
          <w:sz w:val="24"/>
          <w:szCs w:val="24"/>
          <w:lang w:val="en-GB"/>
        </w:rPr>
        <w:t>*********************************************************</w:t>
      </w:r>
    </w:p>
    <w:p w14:paraId="45D11ECB" w14:textId="77777777" w:rsidR="009E59FD" w:rsidRPr="009E59FD" w:rsidRDefault="009E59FD" w:rsidP="009E59FD">
      <w:pPr>
        <w:spacing w:after="0" w:line="240" w:lineRule="auto"/>
        <w:rPr>
          <w:rFonts w:asciiTheme="minorBidi" w:hAnsiTheme="minorBidi"/>
          <w:b/>
          <w:bCs/>
          <w:sz w:val="24"/>
          <w:szCs w:val="24"/>
          <w:lang w:val="en-GB"/>
        </w:rPr>
      </w:pPr>
    </w:p>
    <w:p w14:paraId="029724EC" w14:textId="77777777" w:rsidR="009E59FD" w:rsidRPr="009E59FD" w:rsidRDefault="009E59FD" w:rsidP="009E59FD">
      <w:pPr>
        <w:pStyle w:val="Header"/>
        <w:jc w:val="center"/>
        <w:rPr>
          <w:rFonts w:asciiTheme="minorBidi" w:hAnsiTheme="minorBidi"/>
          <w:b/>
          <w:bCs/>
          <w:sz w:val="24"/>
          <w:szCs w:val="24"/>
        </w:rPr>
      </w:pPr>
      <w:r w:rsidRPr="009E59FD">
        <w:rPr>
          <w:rFonts w:asciiTheme="minorBidi" w:hAnsiTheme="minorBidi"/>
          <w:b/>
          <w:bCs/>
          <w:sz w:val="24"/>
          <w:szCs w:val="24"/>
        </w:rPr>
        <w:t>From Slavery to Redemption</w:t>
      </w:r>
    </w:p>
    <w:p w14:paraId="7B7016AC" w14:textId="77777777" w:rsidR="009E59FD" w:rsidRPr="009E59FD" w:rsidRDefault="009E59FD" w:rsidP="009E59FD">
      <w:pPr>
        <w:pStyle w:val="Header"/>
        <w:jc w:val="center"/>
        <w:rPr>
          <w:rFonts w:asciiTheme="minorBidi" w:hAnsiTheme="minorBidi"/>
          <w:b/>
          <w:bCs/>
          <w:sz w:val="24"/>
          <w:szCs w:val="24"/>
        </w:rPr>
      </w:pPr>
      <w:r w:rsidRPr="009E59FD">
        <w:rPr>
          <w:rFonts w:asciiTheme="minorBidi" w:hAnsiTheme="minorBidi"/>
          <w:b/>
          <w:bCs/>
          <w:sz w:val="24"/>
          <w:szCs w:val="24"/>
        </w:rPr>
        <w:t>Dr. Yael Ziegler</w:t>
      </w:r>
    </w:p>
    <w:p w14:paraId="1622B362" w14:textId="3E9A74D3" w:rsidR="009E59FD" w:rsidRPr="009E59FD" w:rsidRDefault="009E59FD" w:rsidP="009E59FD">
      <w:pPr>
        <w:pStyle w:val="Header"/>
        <w:jc w:val="center"/>
        <w:rPr>
          <w:rFonts w:asciiTheme="minorBidi" w:hAnsiTheme="minorBidi"/>
          <w:sz w:val="24"/>
          <w:szCs w:val="24"/>
        </w:rPr>
      </w:pPr>
    </w:p>
    <w:p w14:paraId="4C487A90" w14:textId="77777777" w:rsidR="009E59FD" w:rsidRPr="009E59FD" w:rsidRDefault="009E59FD" w:rsidP="009E59FD">
      <w:pPr>
        <w:tabs>
          <w:tab w:val="left" w:pos="2730"/>
        </w:tabs>
        <w:spacing w:after="0" w:line="240" w:lineRule="auto"/>
        <w:rPr>
          <w:rFonts w:asciiTheme="minorBidi" w:hAnsiTheme="minorBidi"/>
          <w:b/>
          <w:bCs/>
          <w:sz w:val="24"/>
          <w:szCs w:val="24"/>
          <w:u w:val="single"/>
        </w:rPr>
      </w:pPr>
    </w:p>
    <w:p w14:paraId="77612B35" w14:textId="77777777" w:rsidR="00272E39" w:rsidRDefault="009E59FD" w:rsidP="009E59FD">
      <w:pPr>
        <w:spacing w:after="0" w:line="240" w:lineRule="auto"/>
        <w:jc w:val="center"/>
        <w:rPr>
          <w:rFonts w:asciiTheme="minorBidi" w:hAnsiTheme="minorBidi"/>
          <w:b/>
          <w:bCs/>
          <w:sz w:val="24"/>
          <w:szCs w:val="24"/>
        </w:rPr>
      </w:pPr>
      <w:r w:rsidRPr="009E59FD">
        <w:rPr>
          <w:rFonts w:asciiTheme="minorBidi" w:hAnsiTheme="minorBidi"/>
          <w:b/>
          <w:bCs/>
          <w:sz w:val="24"/>
          <w:szCs w:val="24"/>
        </w:rPr>
        <w:t xml:space="preserve">Shiur #15: </w:t>
      </w:r>
    </w:p>
    <w:p w14:paraId="23E895DB" w14:textId="30D85C7E" w:rsidR="009E59FD" w:rsidRPr="009E59FD" w:rsidRDefault="009E59FD" w:rsidP="009E59FD">
      <w:pPr>
        <w:spacing w:after="0" w:line="240" w:lineRule="auto"/>
        <w:jc w:val="center"/>
        <w:rPr>
          <w:rFonts w:asciiTheme="minorBidi" w:hAnsiTheme="minorBidi"/>
          <w:b/>
          <w:bCs/>
          <w:sz w:val="24"/>
          <w:szCs w:val="24"/>
        </w:rPr>
      </w:pPr>
      <w:r w:rsidRPr="009E59FD">
        <w:rPr>
          <w:rFonts w:asciiTheme="minorBidi" w:hAnsiTheme="minorBidi"/>
          <w:b/>
          <w:bCs/>
          <w:sz w:val="24"/>
          <w:szCs w:val="24"/>
        </w:rPr>
        <w:t>Moses’ Ready Hand and Heavy Mouth</w:t>
      </w:r>
    </w:p>
    <w:bookmarkEnd w:id="0"/>
    <w:p w14:paraId="63340BD1" w14:textId="2CC9C5E1" w:rsidR="009E59FD" w:rsidRPr="009E59FD" w:rsidRDefault="009E59FD" w:rsidP="009E59FD">
      <w:pPr>
        <w:spacing w:after="0" w:line="240" w:lineRule="auto"/>
        <w:jc w:val="center"/>
        <w:rPr>
          <w:rFonts w:asciiTheme="minorBidi" w:hAnsiTheme="minorBidi"/>
          <w:b/>
          <w:bCs/>
          <w:sz w:val="24"/>
          <w:szCs w:val="24"/>
          <w:u w:val="single"/>
        </w:rPr>
      </w:pPr>
    </w:p>
    <w:p w14:paraId="644748CC" w14:textId="77777777" w:rsidR="004559AE" w:rsidRPr="009E59FD" w:rsidRDefault="004559AE" w:rsidP="009E59FD">
      <w:pPr>
        <w:spacing w:after="0" w:line="240" w:lineRule="auto"/>
        <w:jc w:val="center"/>
        <w:rPr>
          <w:rFonts w:asciiTheme="minorBidi" w:hAnsiTheme="minorBidi"/>
          <w:b/>
          <w:bCs/>
          <w:sz w:val="24"/>
          <w:szCs w:val="24"/>
        </w:rPr>
      </w:pPr>
    </w:p>
    <w:p w14:paraId="62D9B751" w14:textId="4A2BD186" w:rsidR="006A179F" w:rsidRPr="009E59FD" w:rsidRDefault="00DD0A9F"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The</w:t>
      </w:r>
      <w:r w:rsidR="001E1F9A" w:rsidRPr="009E59FD">
        <w:rPr>
          <w:rFonts w:asciiTheme="minorBidi" w:hAnsiTheme="minorBidi"/>
          <w:sz w:val="24"/>
          <w:szCs w:val="24"/>
        </w:rPr>
        <w:t xml:space="preserve"> </w:t>
      </w:r>
      <w:r w:rsidR="00E436C6">
        <w:rPr>
          <w:rFonts w:asciiTheme="minorBidi" w:hAnsiTheme="minorBidi"/>
          <w:sz w:val="24"/>
          <w:szCs w:val="24"/>
        </w:rPr>
        <w:t xml:space="preserve">first two </w:t>
      </w:r>
      <w:r w:rsidR="001E1F9A" w:rsidRPr="009E59FD">
        <w:rPr>
          <w:rFonts w:asciiTheme="minorBidi" w:hAnsiTheme="minorBidi"/>
          <w:sz w:val="24"/>
          <w:szCs w:val="24"/>
        </w:rPr>
        <w:t>signs</w:t>
      </w:r>
      <w:r w:rsidRPr="009E59FD">
        <w:rPr>
          <w:rFonts w:asciiTheme="minorBidi" w:hAnsiTheme="minorBidi"/>
          <w:sz w:val="24"/>
          <w:szCs w:val="24"/>
        </w:rPr>
        <w:t xml:space="preserve"> that God gives Moses revolve around his hand,</w:t>
      </w:r>
      <w:r w:rsidR="001E1F9A" w:rsidRPr="009E59FD">
        <w:rPr>
          <w:rFonts w:asciiTheme="minorBidi" w:hAnsiTheme="minorBidi"/>
          <w:sz w:val="24"/>
          <w:szCs w:val="24"/>
        </w:rPr>
        <w:t xml:space="preserve"> </w:t>
      </w:r>
      <w:r w:rsidRPr="009E59FD">
        <w:rPr>
          <w:rFonts w:asciiTheme="minorBidi" w:hAnsiTheme="minorBidi"/>
          <w:sz w:val="24"/>
          <w:szCs w:val="24"/>
        </w:rPr>
        <w:t>transforming</w:t>
      </w:r>
      <w:r w:rsidR="001E1F9A" w:rsidRPr="009E59FD">
        <w:rPr>
          <w:rFonts w:asciiTheme="minorBidi" w:hAnsiTheme="minorBidi"/>
          <w:sz w:val="24"/>
          <w:szCs w:val="24"/>
        </w:rPr>
        <w:t xml:space="preserve"> </w:t>
      </w:r>
      <w:r w:rsidRPr="009E59FD">
        <w:rPr>
          <w:rFonts w:asciiTheme="minorBidi" w:hAnsiTheme="minorBidi"/>
          <w:sz w:val="24"/>
          <w:szCs w:val="24"/>
        </w:rPr>
        <w:t>his</w:t>
      </w:r>
      <w:r w:rsidR="00344912" w:rsidRPr="009E59FD">
        <w:rPr>
          <w:rFonts w:asciiTheme="minorBidi" w:hAnsiTheme="minorBidi"/>
          <w:sz w:val="24"/>
          <w:szCs w:val="24"/>
        </w:rPr>
        <w:t xml:space="preserve"> </w:t>
      </w:r>
      <w:r w:rsidR="002B48EA" w:rsidRPr="009E59FD">
        <w:rPr>
          <w:rFonts w:asciiTheme="minorBidi" w:hAnsiTheme="minorBidi"/>
          <w:sz w:val="24"/>
          <w:szCs w:val="24"/>
        </w:rPr>
        <w:t>confidence in</w:t>
      </w:r>
      <w:r w:rsidR="00344912" w:rsidRPr="009E59FD">
        <w:rPr>
          <w:rFonts w:asciiTheme="minorBidi" w:hAnsiTheme="minorBidi"/>
          <w:sz w:val="24"/>
          <w:szCs w:val="24"/>
        </w:rPr>
        <w:t xml:space="preserve"> </w:t>
      </w:r>
      <w:r w:rsidRPr="009E59FD">
        <w:rPr>
          <w:rFonts w:asciiTheme="minorBidi" w:hAnsiTheme="minorBidi"/>
          <w:sz w:val="24"/>
          <w:szCs w:val="24"/>
        </w:rPr>
        <w:t>its</w:t>
      </w:r>
      <w:r w:rsidR="00344912" w:rsidRPr="009E59FD">
        <w:rPr>
          <w:rFonts w:asciiTheme="minorBidi" w:hAnsiTheme="minorBidi"/>
          <w:sz w:val="24"/>
          <w:szCs w:val="24"/>
        </w:rPr>
        <w:t xml:space="preserve"> power. </w:t>
      </w:r>
      <w:r w:rsidRPr="009E59FD">
        <w:rPr>
          <w:rFonts w:asciiTheme="minorBidi" w:hAnsiTheme="minorBidi"/>
          <w:sz w:val="24"/>
          <w:szCs w:val="24"/>
        </w:rPr>
        <w:t xml:space="preserve">With God’s help, </w:t>
      </w:r>
      <w:r w:rsidR="00344912" w:rsidRPr="009E59FD">
        <w:rPr>
          <w:rFonts w:asciiTheme="minorBidi" w:hAnsiTheme="minorBidi"/>
          <w:sz w:val="24"/>
          <w:szCs w:val="24"/>
        </w:rPr>
        <w:t>Moses</w:t>
      </w:r>
      <w:r w:rsidR="002E6DB7" w:rsidRPr="009E59FD">
        <w:rPr>
          <w:rFonts w:asciiTheme="minorBidi" w:hAnsiTheme="minorBidi"/>
          <w:sz w:val="24"/>
          <w:szCs w:val="24"/>
        </w:rPr>
        <w:t>’</w:t>
      </w:r>
      <w:r w:rsidR="00344912" w:rsidRPr="009E59FD">
        <w:rPr>
          <w:rFonts w:asciiTheme="minorBidi" w:hAnsiTheme="minorBidi"/>
          <w:sz w:val="24"/>
          <w:szCs w:val="24"/>
        </w:rPr>
        <w:t xml:space="preserve"> hand</w:t>
      </w:r>
      <w:r w:rsidR="002E6DB7" w:rsidRPr="009E59FD">
        <w:rPr>
          <w:rFonts w:asciiTheme="minorBidi" w:hAnsiTheme="minorBidi"/>
          <w:sz w:val="24"/>
          <w:szCs w:val="24"/>
        </w:rPr>
        <w:t xml:space="preserve"> </w:t>
      </w:r>
      <w:r w:rsidR="00663A30" w:rsidRPr="009E59FD">
        <w:rPr>
          <w:rFonts w:asciiTheme="minorBidi" w:hAnsiTheme="minorBidi"/>
          <w:sz w:val="24"/>
          <w:szCs w:val="24"/>
        </w:rPr>
        <w:t>has performed</w:t>
      </w:r>
      <w:r w:rsidR="002E6DB7" w:rsidRPr="009E59FD">
        <w:rPr>
          <w:rFonts w:asciiTheme="minorBidi" w:hAnsiTheme="minorBidi"/>
          <w:sz w:val="24"/>
          <w:szCs w:val="24"/>
        </w:rPr>
        <w:t xml:space="preserve"> wondrous </w:t>
      </w:r>
      <w:r w:rsidR="00663A30" w:rsidRPr="009E59FD">
        <w:rPr>
          <w:rFonts w:asciiTheme="minorBidi" w:hAnsiTheme="minorBidi"/>
          <w:sz w:val="24"/>
          <w:szCs w:val="24"/>
        </w:rPr>
        <w:t>feat</w:t>
      </w:r>
      <w:r w:rsidR="002E6DB7" w:rsidRPr="009E59FD">
        <w:rPr>
          <w:rFonts w:asciiTheme="minorBidi" w:hAnsiTheme="minorBidi"/>
          <w:sz w:val="24"/>
          <w:szCs w:val="24"/>
        </w:rPr>
        <w:t>s</w:t>
      </w:r>
      <w:r w:rsidR="0011292F" w:rsidRPr="009E59FD">
        <w:rPr>
          <w:rFonts w:asciiTheme="minorBidi" w:hAnsiTheme="minorBidi"/>
          <w:sz w:val="24"/>
          <w:szCs w:val="24"/>
        </w:rPr>
        <w:t xml:space="preserve">: </w:t>
      </w:r>
      <w:r w:rsidR="006A179F" w:rsidRPr="009E59FD">
        <w:rPr>
          <w:rFonts w:asciiTheme="minorBidi" w:hAnsiTheme="minorBidi"/>
          <w:sz w:val="24"/>
          <w:szCs w:val="24"/>
        </w:rPr>
        <w:t xml:space="preserve">pitching a staff to the ground, where it turns into a snake, </w:t>
      </w:r>
      <w:r w:rsidR="00385CCB">
        <w:rPr>
          <w:rFonts w:asciiTheme="minorBidi" w:hAnsiTheme="minorBidi"/>
          <w:sz w:val="24"/>
          <w:szCs w:val="24"/>
        </w:rPr>
        <w:t xml:space="preserve">and then restoring it with his grasp; </w:t>
      </w:r>
      <w:r w:rsidR="006A179F" w:rsidRPr="009E59FD">
        <w:rPr>
          <w:rFonts w:asciiTheme="minorBidi" w:hAnsiTheme="minorBidi"/>
          <w:sz w:val="24"/>
          <w:szCs w:val="24"/>
        </w:rPr>
        <w:t xml:space="preserve">and placing and </w:t>
      </w:r>
      <w:r w:rsidR="00860343" w:rsidRPr="009E59FD">
        <w:rPr>
          <w:rFonts w:asciiTheme="minorBidi" w:hAnsiTheme="minorBidi"/>
          <w:sz w:val="24"/>
          <w:szCs w:val="24"/>
        </w:rPr>
        <w:t xml:space="preserve">then </w:t>
      </w:r>
      <w:r w:rsidR="006A179F" w:rsidRPr="009E59FD">
        <w:rPr>
          <w:rFonts w:asciiTheme="minorBidi" w:hAnsiTheme="minorBidi"/>
          <w:sz w:val="24"/>
          <w:szCs w:val="24"/>
        </w:rPr>
        <w:t>removing his hand from his bosom, where it turns leprous and is then cured</w:t>
      </w:r>
      <w:r w:rsidR="00344912" w:rsidRPr="009E59FD">
        <w:rPr>
          <w:rFonts w:asciiTheme="minorBidi" w:hAnsiTheme="minorBidi"/>
          <w:sz w:val="24"/>
          <w:szCs w:val="24"/>
        </w:rPr>
        <w:t xml:space="preserve">. </w:t>
      </w:r>
      <w:r w:rsidR="00C43A2B" w:rsidRPr="009E59FD">
        <w:rPr>
          <w:rFonts w:asciiTheme="minorBidi" w:hAnsiTheme="minorBidi"/>
          <w:sz w:val="24"/>
          <w:szCs w:val="24"/>
        </w:rPr>
        <w:t>Appearing eight times in six verses (4:2-7), t</w:t>
      </w:r>
      <w:r w:rsidR="002E6DB7" w:rsidRPr="009E59FD">
        <w:rPr>
          <w:rFonts w:asciiTheme="minorBidi" w:hAnsiTheme="minorBidi"/>
          <w:sz w:val="24"/>
          <w:szCs w:val="24"/>
        </w:rPr>
        <w:t xml:space="preserve">he word </w:t>
      </w:r>
      <w:r w:rsidR="002E6DB7" w:rsidRPr="009E59FD">
        <w:rPr>
          <w:rFonts w:asciiTheme="minorBidi" w:hAnsiTheme="minorBidi"/>
          <w:i/>
          <w:iCs/>
          <w:sz w:val="24"/>
          <w:szCs w:val="24"/>
        </w:rPr>
        <w:t>yad</w:t>
      </w:r>
      <w:r w:rsidR="002E6DB7" w:rsidRPr="009E59FD">
        <w:rPr>
          <w:rFonts w:asciiTheme="minorBidi" w:hAnsiTheme="minorBidi"/>
          <w:sz w:val="24"/>
          <w:szCs w:val="24"/>
        </w:rPr>
        <w:t xml:space="preserve"> (hand) weaves throughout the</w:t>
      </w:r>
      <w:r w:rsidR="00385CCB">
        <w:rPr>
          <w:rFonts w:asciiTheme="minorBidi" w:hAnsiTheme="minorBidi"/>
          <w:sz w:val="24"/>
          <w:szCs w:val="24"/>
        </w:rPr>
        <w:t>se</w:t>
      </w:r>
      <w:r w:rsidR="002E6DB7" w:rsidRPr="009E59FD">
        <w:rPr>
          <w:rFonts w:asciiTheme="minorBidi" w:hAnsiTheme="minorBidi"/>
          <w:sz w:val="24"/>
          <w:szCs w:val="24"/>
        </w:rPr>
        <w:t xml:space="preserve"> signs.</w:t>
      </w:r>
      <w:r w:rsidR="00CF7DBA" w:rsidRPr="009E59FD">
        <w:rPr>
          <w:rStyle w:val="FootnoteReference"/>
          <w:rFonts w:asciiTheme="minorBidi" w:hAnsiTheme="minorBidi"/>
          <w:sz w:val="24"/>
          <w:szCs w:val="24"/>
        </w:rPr>
        <w:footnoteReference w:id="1"/>
      </w:r>
      <w:r w:rsidR="000D6C60" w:rsidRPr="009E59FD">
        <w:rPr>
          <w:rFonts w:asciiTheme="minorBidi" w:hAnsiTheme="minorBidi"/>
          <w:sz w:val="24"/>
          <w:szCs w:val="24"/>
        </w:rPr>
        <w:t xml:space="preserve"> </w:t>
      </w:r>
      <w:r w:rsidR="00663A30" w:rsidRPr="009E59FD">
        <w:rPr>
          <w:rFonts w:asciiTheme="minorBidi" w:hAnsiTheme="minorBidi"/>
          <w:sz w:val="24"/>
          <w:szCs w:val="24"/>
        </w:rPr>
        <w:t xml:space="preserve">God </w:t>
      </w:r>
      <w:r w:rsidR="006A179F" w:rsidRPr="009E59FD">
        <w:rPr>
          <w:rFonts w:asciiTheme="minorBidi" w:hAnsiTheme="minorBidi"/>
          <w:sz w:val="24"/>
          <w:szCs w:val="24"/>
        </w:rPr>
        <w:t xml:space="preserve">deliberately </w:t>
      </w:r>
      <w:r w:rsidR="00663A30" w:rsidRPr="009E59FD">
        <w:rPr>
          <w:rFonts w:asciiTheme="minorBidi" w:hAnsiTheme="minorBidi"/>
          <w:sz w:val="24"/>
          <w:szCs w:val="24"/>
        </w:rPr>
        <w:t xml:space="preserve">strengthens Moses’ hand, directing the nascent leader to trust his power and use it to represent God. </w:t>
      </w:r>
    </w:p>
    <w:p w14:paraId="0E95EE68" w14:textId="77777777" w:rsidR="006A179F" w:rsidRPr="009E59FD" w:rsidRDefault="006A179F" w:rsidP="009E59FD">
      <w:pPr>
        <w:spacing w:after="0" w:line="240" w:lineRule="auto"/>
        <w:ind w:firstLine="720"/>
        <w:jc w:val="both"/>
        <w:rPr>
          <w:rFonts w:asciiTheme="minorBidi" w:hAnsiTheme="minorBidi"/>
          <w:sz w:val="24"/>
          <w:szCs w:val="24"/>
        </w:rPr>
      </w:pPr>
    </w:p>
    <w:p w14:paraId="67A30653" w14:textId="199E3840" w:rsidR="00344912" w:rsidRPr="009E59FD" w:rsidRDefault="00663A30"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Yet</w:t>
      </w:r>
      <w:r w:rsidR="006A179F" w:rsidRPr="009E59FD">
        <w:rPr>
          <w:rFonts w:asciiTheme="minorBidi" w:hAnsiTheme="minorBidi"/>
          <w:sz w:val="24"/>
          <w:szCs w:val="24"/>
        </w:rPr>
        <w:t>,</w:t>
      </w:r>
      <w:r w:rsidRPr="009E59FD">
        <w:rPr>
          <w:rFonts w:asciiTheme="minorBidi" w:hAnsiTheme="minorBidi"/>
          <w:sz w:val="24"/>
          <w:szCs w:val="24"/>
        </w:rPr>
        <w:t xml:space="preserve"> e</w:t>
      </w:r>
      <w:r w:rsidR="002E6DB7" w:rsidRPr="009E59FD">
        <w:rPr>
          <w:rFonts w:asciiTheme="minorBidi" w:hAnsiTheme="minorBidi"/>
          <w:sz w:val="24"/>
          <w:szCs w:val="24"/>
        </w:rPr>
        <w:t>ven before God fortifies his hands with the signs</w:t>
      </w:r>
      <w:r w:rsidR="00FA4AF2" w:rsidRPr="009E59FD">
        <w:rPr>
          <w:rFonts w:asciiTheme="minorBidi" w:hAnsiTheme="minorBidi"/>
          <w:sz w:val="24"/>
          <w:szCs w:val="24"/>
        </w:rPr>
        <w:t>, Moses</w:t>
      </w:r>
      <w:r w:rsidR="00A70A41" w:rsidRPr="009E59FD">
        <w:rPr>
          <w:rFonts w:asciiTheme="minorBidi" w:hAnsiTheme="minorBidi"/>
          <w:sz w:val="24"/>
          <w:szCs w:val="24"/>
        </w:rPr>
        <w:t xml:space="preserve"> is</w:t>
      </w:r>
      <w:r w:rsidR="00FA4AF2" w:rsidRPr="009E59FD">
        <w:rPr>
          <w:rFonts w:asciiTheme="minorBidi" w:hAnsiTheme="minorBidi"/>
          <w:sz w:val="24"/>
          <w:szCs w:val="24"/>
        </w:rPr>
        <w:t xml:space="preserve"> predispos</w:t>
      </w:r>
      <w:r w:rsidR="00A70A41" w:rsidRPr="009E59FD">
        <w:rPr>
          <w:rFonts w:asciiTheme="minorBidi" w:hAnsiTheme="minorBidi"/>
          <w:sz w:val="24"/>
          <w:szCs w:val="24"/>
        </w:rPr>
        <w:t>ed</w:t>
      </w:r>
      <w:r w:rsidR="00FA4AF2" w:rsidRPr="009E59FD">
        <w:rPr>
          <w:rFonts w:asciiTheme="minorBidi" w:hAnsiTheme="minorBidi"/>
          <w:sz w:val="24"/>
          <w:szCs w:val="24"/>
        </w:rPr>
        <w:t xml:space="preserve"> to rely on </w:t>
      </w:r>
      <w:r w:rsidR="00A70A41" w:rsidRPr="009E59FD">
        <w:rPr>
          <w:rFonts w:asciiTheme="minorBidi" w:hAnsiTheme="minorBidi"/>
          <w:sz w:val="24"/>
          <w:szCs w:val="24"/>
        </w:rPr>
        <w:t>force</w:t>
      </w:r>
      <w:r w:rsidR="005716DF">
        <w:rPr>
          <w:rFonts w:asciiTheme="minorBidi" w:hAnsiTheme="minorBidi"/>
          <w:sz w:val="24"/>
          <w:szCs w:val="24"/>
        </w:rPr>
        <w:t xml:space="preserve"> in getting things done</w:t>
      </w:r>
      <w:r w:rsidR="00FA4AF2" w:rsidRPr="009E59FD">
        <w:rPr>
          <w:rFonts w:asciiTheme="minorBidi" w:hAnsiTheme="minorBidi"/>
          <w:sz w:val="24"/>
          <w:szCs w:val="24"/>
        </w:rPr>
        <w:t xml:space="preserve">. </w:t>
      </w:r>
      <w:r w:rsidR="00D43A69" w:rsidRPr="009E59FD">
        <w:rPr>
          <w:rFonts w:asciiTheme="minorBidi" w:hAnsiTheme="minorBidi"/>
          <w:sz w:val="24"/>
          <w:szCs w:val="24"/>
        </w:rPr>
        <w:t>When he first emerged from the palace</w:t>
      </w:r>
      <w:r w:rsidR="00FA4AF2" w:rsidRPr="009E59FD">
        <w:rPr>
          <w:rFonts w:asciiTheme="minorBidi" w:hAnsiTheme="minorBidi"/>
          <w:sz w:val="24"/>
          <w:szCs w:val="24"/>
        </w:rPr>
        <w:t xml:space="preserve">, </w:t>
      </w:r>
      <w:r w:rsidR="00837967" w:rsidRPr="009E59FD">
        <w:rPr>
          <w:rFonts w:asciiTheme="minorBidi" w:hAnsiTheme="minorBidi"/>
          <w:sz w:val="24"/>
          <w:szCs w:val="24"/>
        </w:rPr>
        <w:t xml:space="preserve">Moses </w:t>
      </w:r>
      <w:r w:rsidR="00FA4AF2" w:rsidRPr="009E59FD">
        <w:rPr>
          <w:rFonts w:asciiTheme="minorBidi" w:hAnsiTheme="minorBidi"/>
          <w:sz w:val="24"/>
          <w:szCs w:val="24"/>
        </w:rPr>
        <w:t xml:space="preserve">summarily struck down </w:t>
      </w:r>
      <w:r w:rsidR="00837967" w:rsidRPr="009E59FD">
        <w:rPr>
          <w:rFonts w:asciiTheme="minorBidi" w:hAnsiTheme="minorBidi"/>
          <w:sz w:val="24"/>
          <w:szCs w:val="24"/>
        </w:rPr>
        <w:t>a</w:t>
      </w:r>
      <w:r w:rsidR="00FA4AF2" w:rsidRPr="009E59FD">
        <w:rPr>
          <w:rFonts w:asciiTheme="minorBidi" w:hAnsiTheme="minorBidi"/>
          <w:sz w:val="24"/>
          <w:szCs w:val="24"/>
        </w:rPr>
        <w:t xml:space="preserve"> cruel Egyptian, thereby rescuing </w:t>
      </w:r>
      <w:r w:rsidR="00C43A2B" w:rsidRPr="009E59FD">
        <w:rPr>
          <w:rFonts w:asciiTheme="minorBidi" w:hAnsiTheme="minorBidi"/>
          <w:sz w:val="24"/>
          <w:szCs w:val="24"/>
        </w:rPr>
        <w:t>a</w:t>
      </w:r>
      <w:r w:rsidR="00FA4AF2" w:rsidRPr="009E59FD">
        <w:rPr>
          <w:rFonts w:asciiTheme="minorBidi" w:hAnsiTheme="minorBidi"/>
          <w:sz w:val="24"/>
          <w:szCs w:val="24"/>
        </w:rPr>
        <w:t xml:space="preserve"> Hebrew</w:t>
      </w:r>
      <w:r w:rsidR="00C43A2B" w:rsidRPr="009E59FD">
        <w:rPr>
          <w:rFonts w:asciiTheme="minorBidi" w:hAnsiTheme="minorBidi"/>
          <w:sz w:val="24"/>
          <w:szCs w:val="24"/>
        </w:rPr>
        <w:t xml:space="preserve"> slave</w:t>
      </w:r>
      <w:r w:rsidR="00FA4AF2" w:rsidRPr="009E59FD">
        <w:rPr>
          <w:rFonts w:asciiTheme="minorBidi" w:hAnsiTheme="minorBidi"/>
          <w:sz w:val="24"/>
          <w:szCs w:val="24"/>
        </w:rPr>
        <w:t xml:space="preserve"> (2:12). An abiding </w:t>
      </w:r>
      <w:r w:rsidR="00742A63" w:rsidRPr="009E59FD">
        <w:rPr>
          <w:rFonts w:asciiTheme="minorBidi" w:hAnsiTheme="minorBidi"/>
          <w:sz w:val="24"/>
          <w:szCs w:val="24"/>
        </w:rPr>
        <w:t>relia</w:t>
      </w:r>
      <w:r w:rsidR="000D6C60" w:rsidRPr="009E59FD">
        <w:rPr>
          <w:rFonts w:asciiTheme="minorBidi" w:hAnsiTheme="minorBidi"/>
          <w:sz w:val="24"/>
          <w:szCs w:val="24"/>
        </w:rPr>
        <w:t xml:space="preserve">nce </w:t>
      </w:r>
      <w:r w:rsidR="00742A63" w:rsidRPr="009E59FD">
        <w:rPr>
          <w:rFonts w:asciiTheme="minorBidi" w:hAnsiTheme="minorBidi"/>
          <w:sz w:val="24"/>
          <w:szCs w:val="24"/>
        </w:rPr>
        <w:t>on the power of</w:t>
      </w:r>
      <w:r w:rsidR="000D6C60" w:rsidRPr="009E59FD">
        <w:rPr>
          <w:rFonts w:asciiTheme="minorBidi" w:hAnsiTheme="minorBidi"/>
          <w:sz w:val="24"/>
          <w:szCs w:val="24"/>
        </w:rPr>
        <w:t xml:space="preserve"> his hand hold</w:t>
      </w:r>
      <w:r w:rsidR="00FA4AF2" w:rsidRPr="009E59FD">
        <w:rPr>
          <w:rFonts w:asciiTheme="minorBidi" w:hAnsiTheme="minorBidi"/>
          <w:sz w:val="24"/>
          <w:szCs w:val="24"/>
        </w:rPr>
        <w:t>s</w:t>
      </w:r>
      <w:r w:rsidR="000D6C60" w:rsidRPr="009E59FD">
        <w:rPr>
          <w:rFonts w:asciiTheme="minorBidi" w:hAnsiTheme="minorBidi"/>
          <w:sz w:val="24"/>
          <w:szCs w:val="24"/>
        </w:rPr>
        <w:t xml:space="preserve"> sway</w:t>
      </w:r>
      <w:r w:rsidR="00FA4AF2" w:rsidRPr="009E59FD">
        <w:rPr>
          <w:rFonts w:asciiTheme="minorBidi" w:hAnsiTheme="minorBidi"/>
          <w:sz w:val="24"/>
          <w:szCs w:val="24"/>
        </w:rPr>
        <w:t xml:space="preserve"> for the duration </w:t>
      </w:r>
      <w:r w:rsidR="000D6C60" w:rsidRPr="009E59FD">
        <w:rPr>
          <w:rFonts w:asciiTheme="minorBidi" w:hAnsiTheme="minorBidi"/>
          <w:sz w:val="24"/>
          <w:szCs w:val="24"/>
        </w:rPr>
        <w:t xml:space="preserve">of the </w:t>
      </w:r>
      <w:r w:rsidR="00C43A2B" w:rsidRPr="009E59FD">
        <w:rPr>
          <w:rFonts w:asciiTheme="minorBidi" w:hAnsiTheme="minorBidi"/>
          <w:sz w:val="24"/>
          <w:szCs w:val="24"/>
        </w:rPr>
        <w:t>E</w:t>
      </w:r>
      <w:r w:rsidR="000D6C60" w:rsidRPr="009E59FD">
        <w:rPr>
          <w:rFonts w:asciiTheme="minorBidi" w:hAnsiTheme="minorBidi"/>
          <w:sz w:val="24"/>
          <w:szCs w:val="24"/>
        </w:rPr>
        <w:t>xodus</w:t>
      </w:r>
      <w:r w:rsidR="00FA4AF2" w:rsidRPr="009E59FD">
        <w:rPr>
          <w:rFonts w:asciiTheme="minorBidi" w:hAnsiTheme="minorBidi"/>
          <w:sz w:val="24"/>
          <w:szCs w:val="24"/>
        </w:rPr>
        <w:t xml:space="preserve"> story</w:t>
      </w:r>
      <w:r w:rsidR="00742A63" w:rsidRPr="009E59FD">
        <w:rPr>
          <w:rFonts w:asciiTheme="minorBidi" w:hAnsiTheme="minorBidi"/>
          <w:sz w:val="24"/>
          <w:szCs w:val="24"/>
        </w:rPr>
        <w:t xml:space="preserve"> (e.g., 9:22;</w:t>
      </w:r>
      <w:r w:rsidR="00187471" w:rsidRPr="009E59FD">
        <w:rPr>
          <w:rFonts w:asciiTheme="minorBidi" w:hAnsiTheme="minorBidi"/>
          <w:sz w:val="24"/>
          <w:szCs w:val="24"/>
        </w:rPr>
        <w:t xml:space="preserve"> 10:12; 14:21</w:t>
      </w:r>
      <w:r w:rsidR="00742A63" w:rsidRPr="009E59FD">
        <w:rPr>
          <w:rFonts w:asciiTheme="minorBidi" w:hAnsiTheme="minorBidi"/>
          <w:sz w:val="24"/>
          <w:szCs w:val="24"/>
        </w:rPr>
        <w:t>)</w:t>
      </w:r>
      <w:r w:rsidR="00FA4AF2" w:rsidRPr="009E59FD">
        <w:rPr>
          <w:rFonts w:asciiTheme="minorBidi" w:hAnsiTheme="minorBidi"/>
          <w:sz w:val="24"/>
          <w:szCs w:val="24"/>
        </w:rPr>
        <w:t>, facilitating Moses’ success</w:t>
      </w:r>
      <w:r w:rsidRPr="009E59FD">
        <w:rPr>
          <w:rFonts w:asciiTheme="minorBidi" w:hAnsiTheme="minorBidi"/>
          <w:sz w:val="24"/>
          <w:szCs w:val="24"/>
        </w:rPr>
        <w:t xml:space="preserve"> as leader</w:t>
      </w:r>
      <w:r w:rsidR="00FA4AF2" w:rsidRPr="009E59FD">
        <w:rPr>
          <w:rFonts w:asciiTheme="minorBidi" w:hAnsiTheme="minorBidi"/>
          <w:sz w:val="24"/>
          <w:szCs w:val="24"/>
        </w:rPr>
        <w:t>.</w:t>
      </w:r>
    </w:p>
    <w:p w14:paraId="30218891" w14:textId="1180EC8F" w:rsidR="000D6C60" w:rsidRPr="009E59FD" w:rsidRDefault="000D6C60" w:rsidP="009E59FD">
      <w:pPr>
        <w:spacing w:after="0" w:line="240" w:lineRule="auto"/>
        <w:ind w:firstLine="720"/>
        <w:jc w:val="both"/>
        <w:rPr>
          <w:rFonts w:asciiTheme="minorBidi" w:hAnsiTheme="minorBidi"/>
          <w:sz w:val="24"/>
          <w:szCs w:val="24"/>
        </w:rPr>
      </w:pPr>
    </w:p>
    <w:p w14:paraId="6B266C5B" w14:textId="589CEE75" w:rsidR="000D6C60" w:rsidRPr="009E59FD" w:rsidRDefault="00837967"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C</w:t>
      </w:r>
      <w:r w:rsidR="000D6C60" w:rsidRPr="009E59FD">
        <w:rPr>
          <w:rFonts w:asciiTheme="minorBidi" w:hAnsiTheme="minorBidi"/>
          <w:sz w:val="24"/>
          <w:szCs w:val="24"/>
        </w:rPr>
        <w:t xml:space="preserve">onfidence wanes when it comes to Moses’ use of his mouth. He was not </w:t>
      </w:r>
      <w:r w:rsidR="00187471" w:rsidRPr="009E59FD">
        <w:rPr>
          <w:rFonts w:asciiTheme="minorBidi" w:hAnsiTheme="minorBidi"/>
          <w:sz w:val="24"/>
          <w:szCs w:val="24"/>
        </w:rPr>
        <w:t>successful</w:t>
      </w:r>
      <w:r w:rsidR="000D6C60" w:rsidRPr="009E59FD">
        <w:rPr>
          <w:rFonts w:asciiTheme="minorBidi" w:hAnsiTheme="minorBidi"/>
          <w:sz w:val="24"/>
          <w:szCs w:val="24"/>
        </w:rPr>
        <w:t xml:space="preserve"> in his </w:t>
      </w:r>
      <w:r w:rsidR="00D43A69" w:rsidRPr="009E59FD">
        <w:rPr>
          <w:rFonts w:asciiTheme="minorBidi" w:hAnsiTheme="minorBidi"/>
          <w:sz w:val="24"/>
          <w:szCs w:val="24"/>
        </w:rPr>
        <w:t>bid</w:t>
      </w:r>
      <w:r w:rsidR="000D6C60" w:rsidRPr="009E59FD">
        <w:rPr>
          <w:rFonts w:asciiTheme="minorBidi" w:hAnsiTheme="minorBidi"/>
          <w:sz w:val="24"/>
          <w:szCs w:val="24"/>
        </w:rPr>
        <w:t xml:space="preserve"> to </w:t>
      </w:r>
      <w:r w:rsidRPr="009E59FD">
        <w:rPr>
          <w:rFonts w:asciiTheme="minorBidi" w:hAnsiTheme="minorBidi"/>
          <w:sz w:val="24"/>
          <w:szCs w:val="24"/>
        </w:rPr>
        <w:t xml:space="preserve">use his words to </w:t>
      </w:r>
      <w:r w:rsidR="000D6C60" w:rsidRPr="009E59FD">
        <w:rPr>
          <w:rFonts w:asciiTheme="minorBidi" w:hAnsiTheme="minorBidi"/>
          <w:sz w:val="24"/>
          <w:szCs w:val="24"/>
        </w:rPr>
        <w:t xml:space="preserve">prevent the Hebrews from squabbling </w:t>
      </w:r>
      <w:r w:rsidR="00FA4AF2" w:rsidRPr="009E59FD">
        <w:rPr>
          <w:rFonts w:asciiTheme="minorBidi" w:hAnsiTheme="minorBidi"/>
          <w:sz w:val="24"/>
          <w:szCs w:val="24"/>
        </w:rPr>
        <w:t>(2:13-14)</w:t>
      </w:r>
      <w:r w:rsidR="00D43A69" w:rsidRPr="009E59FD">
        <w:rPr>
          <w:rFonts w:asciiTheme="minorBidi" w:hAnsiTheme="minorBidi"/>
          <w:sz w:val="24"/>
          <w:szCs w:val="24"/>
        </w:rPr>
        <w:t>,</w:t>
      </w:r>
      <w:r w:rsidR="00FA4AF2" w:rsidRPr="009E59FD">
        <w:rPr>
          <w:rFonts w:asciiTheme="minorBidi" w:hAnsiTheme="minorBidi"/>
          <w:sz w:val="24"/>
          <w:szCs w:val="24"/>
        </w:rPr>
        <w:t xml:space="preserve"> </w:t>
      </w:r>
      <w:r w:rsidR="000D6C60" w:rsidRPr="009E59FD">
        <w:rPr>
          <w:rFonts w:asciiTheme="minorBidi" w:hAnsiTheme="minorBidi"/>
          <w:sz w:val="24"/>
          <w:szCs w:val="24"/>
        </w:rPr>
        <w:t xml:space="preserve">and </w:t>
      </w:r>
      <w:r w:rsidR="00A608B5">
        <w:rPr>
          <w:rFonts w:asciiTheme="minorBidi" w:hAnsiTheme="minorBidi"/>
          <w:sz w:val="24"/>
          <w:szCs w:val="24"/>
        </w:rPr>
        <w:t>at the burning bush, he</w:t>
      </w:r>
      <w:r w:rsidR="000D6C60" w:rsidRPr="009E59FD">
        <w:rPr>
          <w:rFonts w:asciiTheme="minorBidi" w:hAnsiTheme="minorBidi"/>
          <w:sz w:val="24"/>
          <w:szCs w:val="24"/>
        </w:rPr>
        <w:t xml:space="preserve"> </w:t>
      </w:r>
      <w:r w:rsidR="008A5FF6" w:rsidRPr="009E59FD">
        <w:rPr>
          <w:rFonts w:asciiTheme="minorBidi" w:hAnsiTheme="minorBidi"/>
          <w:sz w:val="24"/>
          <w:szCs w:val="24"/>
        </w:rPr>
        <w:t xml:space="preserve">frankly </w:t>
      </w:r>
      <w:r w:rsidR="00187471" w:rsidRPr="009E59FD">
        <w:rPr>
          <w:rFonts w:asciiTheme="minorBidi" w:hAnsiTheme="minorBidi"/>
          <w:sz w:val="24"/>
          <w:szCs w:val="24"/>
        </w:rPr>
        <w:t>proclaims</w:t>
      </w:r>
      <w:r w:rsidR="000D6C60" w:rsidRPr="009E59FD">
        <w:rPr>
          <w:rFonts w:asciiTheme="minorBidi" w:hAnsiTheme="minorBidi"/>
          <w:sz w:val="24"/>
          <w:szCs w:val="24"/>
        </w:rPr>
        <w:t xml:space="preserve"> his deficiencies in this area:</w:t>
      </w:r>
    </w:p>
    <w:p w14:paraId="103CC765" w14:textId="77777777" w:rsidR="004D355D" w:rsidRPr="009E59FD" w:rsidRDefault="004D355D" w:rsidP="009E59FD">
      <w:pPr>
        <w:spacing w:after="0" w:line="240" w:lineRule="auto"/>
        <w:jc w:val="both"/>
        <w:rPr>
          <w:rFonts w:asciiTheme="minorBidi" w:hAnsiTheme="minorBidi"/>
          <w:sz w:val="24"/>
          <w:szCs w:val="24"/>
        </w:rPr>
      </w:pPr>
    </w:p>
    <w:p w14:paraId="1C4FD983" w14:textId="732AA64F" w:rsidR="000D6C60" w:rsidRPr="009E59FD" w:rsidRDefault="000D6C60" w:rsidP="009E59FD">
      <w:pPr>
        <w:spacing w:after="0" w:line="240" w:lineRule="auto"/>
        <w:ind w:left="720"/>
        <w:jc w:val="both"/>
        <w:rPr>
          <w:rFonts w:asciiTheme="minorBidi" w:hAnsiTheme="minorBidi"/>
          <w:sz w:val="24"/>
          <w:szCs w:val="24"/>
        </w:rPr>
      </w:pPr>
      <w:r w:rsidRPr="009E59FD">
        <w:rPr>
          <w:rFonts w:asciiTheme="minorBidi" w:hAnsiTheme="minorBidi"/>
          <w:sz w:val="24"/>
          <w:szCs w:val="24"/>
        </w:rPr>
        <w:t xml:space="preserve">And Moses said to God, </w:t>
      </w:r>
      <w:r w:rsidR="008A5FF6" w:rsidRPr="009E59FD">
        <w:rPr>
          <w:rFonts w:asciiTheme="minorBidi" w:hAnsiTheme="minorBidi"/>
          <w:sz w:val="24"/>
          <w:szCs w:val="24"/>
        </w:rPr>
        <w:t>“</w:t>
      </w:r>
      <w:r w:rsidRPr="009E59FD">
        <w:rPr>
          <w:rFonts w:asciiTheme="minorBidi" w:hAnsiTheme="minorBidi"/>
          <w:sz w:val="24"/>
          <w:szCs w:val="24"/>
        </w:rPr>
        <w:t>Please</w:t>
      </w:r>
      <w:r w:rsidR="00FA4AF2" w:rsidRPr="009E59FD">
        <w:rPr>
          <w:rFonts w:asciiTheme="minorBidi" w:hAnsiTheme="minorBidi"/>
          <w:sz w:val="24"/>
          <w:szCs w:val="24"/>
        </w:rPr>
        <w:t>,</w:t>
      </w:r>
      <w:r w:rsidRPr="009E59FD">
        <w:rPr>
          <w:rFonts w:asciiTheme="minorBidi" w:hAnsiTheme="minorBidi"/>
          <w:sz w:val="24"/>
          <w:szCs w:val="24"/>
        </w:rPr>
        <w:t xml:space="preserve"> my </w:t>
      </w:r>
      <w:r w:rsidR="004D355D" w:rsidRPr="009E59FD">
        <w:rPr>
          <w:rFonts w:asciiTheme="minorBidi" w:hAnsiTheme="minorBidi"/>
          <w:sz w:val="24"/>
          <w:szCs w:val="24"/>
        </w:rPr>
        <w:t>M</w:t>
      </w:r>
      <w:r w:rsidRPr="009E59FD">
        <w:rPr>
          <w:rFonts w:asciiTheme="minorBidi" w:hAnsiTheme="minorBidi"/>
          <w:sz w:val="24"/>
          <w:szCs w:val="24"/>
        </w:rPr>
        <w:t>aster, I am not a man of words – neither yesterday nor the day before</w:t>
      </w:r>
      <w:r w:rsidR="004D355D" w:rsidRPr="009E59FD">
        <w:rPr>
          <w:rFonts w:asciiTheme="minorBidi" w:hAnsiTheme="minorBidi"/>
          <w:sz w:val="24"/>
          <w:szCs w:val="24"/>
        </w:rPr>
        <w:t xml:space="preserve"> nor since You spoke to Your servant. For I am </w:t>
      </w:r>
      <w:r w:rsidR="00FA4AF2" w:rsidRPr="009E59FD">
        <w:rPr>
          <w:rFonts w:asciiTheme="minorBidi" w:hAnsiTheme="minorBidi"/>
          <w:sz w:val="24"/>
          <w:szCs w:val="24"/>
        </w:rPr>
        <w:t>h</w:t>
      </w:r>
      <w:r w:rsidR="004D355D" w:rsidRPr="009E59FD">
        <w:rPr>
          <w:rFonts w:asciiTheme="minorBidi" w:hAnsiTheme="minorBidi"/>
          <w:sz w:val="24"/>
          <w:szCs w:val="24"/>
        </w:rPr>
        <w:t>eavy of mouth and heavy of tongue.</w:t>
      </w:r>
      <w:r w:rsidR="008A5FF6" w:rsidRPr="009E59FD">
        <w:rPr>
          <w:rFonts w:asciiTheme="minorBidi" w:hAnsiTheme="minorBidi"/>
          <w:sz w:val="24"/>
          <w:szCs w:val="24"/>
        </w:rPr>
        <w:t>”</w:t>
      </w:r>
      <w:r w:rsidR="004D355D" w:rsidRPr="009E59FD">
        <w:rPr>
          <w:rFonts w:asciiTheme="minorBidi" w:hAnsiTheme="minorBidi"/>
          <w:sz w:val="24"/>
          <w:szCs w:val="24"/>
        </w:rPr>
        <w:t xml:space="preserve"> (</w:t>
      </w:r>
      <w:r w:rsidR="00D43A69" w:rsidRPr="009E59FD">
        <w:rPr>
          <w:rFonts w:asciiTheme="minorBidi" w:hAnsiTheme="minorBidi"/>
          <w:i/>
          <w:iCs/>
          <w:sz w:val="24"/>
          <w:szCs w:val="24"/>
        </w:rPr>
        <w:t>Shemot</w:t>
      </w:r>
      <w:r w:rsidR="004D355D" w:rsidRPr="009E59FD">
        <w:rPr>
          <w:rFonts w:asciiTheme="minorBidi" w:hAnsiTheme="minorBidi"/>
          <w:sz w:val="24"/>
          <w:szCs w:val="24"/>
        </w:rPr>
        <w:t xml:space="preserve"> 4:11)</w:t>
      </w:r>
    </w:p>
    <w:p w14:paraId="12B4FB25" w14:textId="45B66C10" w:rsidR="004D355D" w:rsidRPr="009E59FD" w:rsidRDefault="004D355D" w:rsidP="009E59FD">
      <w:pPr>
        <w:spacing w:after="0" w:line="240" w:lineRule="auto"/>
        <w:ind w:left="284"/>
        <w:jc w:val="both"/>
        <w:rPr>
          <w:rFonts w:asciiTheme="minorBidi" w:hAnsiTheme="minorBidi"/>
          <w:sz w:val="24"/>
          <w:szCs w:val="24"/>
        </w:rPr>
      </w:pPr>
    </w:p>
    <w:p w14:paraId="2BE0B737" w14:textId="1E180806" w:rsidR="0014323B" w:rsidRPr="009E59FD" w:rsidRDefault="00703BC0"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In this</w:t>
      </w:r>
      <w:r w:rsidR="004773F9" w:rsidRPr="009E59FD">
        <w:rPr>
          <w:rFonts w:asciiTheme="minorBidi" w:hAnsiTheme="minorBidi"/>
          <w:sz w:val="24"/>
          <w:szCs w:val="24"/>
        </w:rPr>
        <w:t xml:space="preserve"> fourth attempt to </w:t>
      </w:r>
      <w:r w:rsidRPr="009E59FD">
        <w:rPr>
          <w:rFonts w:asciiTheme="minorBidi" w:hAnsiTheme="minorBidi"/>
          <w:sz w:val="24"/>
          <w:szCs w:val="24"/>
        </w:rPr>
        <w:t>deflect</w:t>
      </w:r>
      <w:r w:rsidR="004773F9" w:rsidRPr="009E59FD">
        <w:rPr>
          <w:rFonts w:asciiTheme="minorBidi" w:hAnsiTheme="minorBidi"/>
          <w:sz w:val="24"/>
          <w:szCs w:val="24"/>
        </w:rPr>
        <w:t xml:space="preserve"> his mission</w:t>
      </w:r>
      <w:r w:rsidRPr="009E59FD">
        <w:rPr>
          <w:rFonts w:asciiTheme="minorBidi" w:hAnsiTheme="minorBidi"/>
          <w:sz w:val="24"/>
          <w:szCs w:val="24"/>
        </w:rPr>
        <w:t>, Moses</w:t>
      </w:r>
      <w:r w:rsidR="004773F9" w:rsidRPr="009E59FD">
        <w:rPr>
          <w:rFonts w:asciiTheme="minorBidi" w:hAnsiTheme="minorBidi"/>
          <w:sz w:val="24"/>
          <w:szCs w:val="24"/>
        </w:rPr>
        <w:t xml:space="preserve"> focuses on his speech. </w:t>
      </w:r>
      <w:r w:rsidR="001860B4" w:rsidRPr="009E59FD">
        <w:rPr>
          <w:rFonts w:asciiTheme="minorBidi" w:hAnsiTheme="minorBidi"/>
          <w:sz w:val="24"/>
          <w:szCs w:val="24"/>
        </w:rPr>
        <w:t xml:space="preserve">The word </w:t>
      </w:r>
      <w:r w:rsidR="001860B4" w:rsidRPr="009E59FD">
        <w:rPr>
          <w:rFonts w:asciiTheme="minorBidi" w:hAnsiTheme="minorBidi"/>
          <w:i/>
          <w:iCs/>
          <w:sz w:val="24"/>
          <w:szCs w:val="24"/>
        </w:rPr>
        <w:t>peh</w:t>
      </w:r>
      <w:r w:rsidR="001860B4" w:rsidRPr="009E59FD">
        <w:rPr>
          <w:rFonts w:asciiTheme="minorBidi" w:hAnsiTheme="minorBidi"/>
          <w:sz w:val="24"/>
          <w:szCs w:val="24"/>
        </w:rPr>
        <w:t>, meaning mouth</w:t>
      </w:r>
      <w:r w:rsidR="00D56994" w:rsidRPr="009E59FD">
        <w:rPr>
          <w:rFonts w:asciiTheme="minorBidi" w:hAnsiTheme="minorBidi"/>
          <w:sz w:val="24"/>
          <w:szCs w:val="24"/>
        </w:rPr>
        <w:t>,</w:t>
      </w:r>
      <w:r w:rsidR="001860B4" w:rsidRPr="009E59FD">
        <w:rPr>
          <w:rFonts w:asciiTheme="minorBidi" w:hAnsiTheme="minorBidi"/>
          <w:sz w:val="24"/>
          <w:szCs w:val="24"/>
        </w:rPr>
        <w:t xml:space="preserve"> appears a key seven times in this passage</w:t>
      </w:r>
      <w:r w:rsidR="000801CC" w:rsidRPr="009E59FD">
        <w:rPr>
          <w:rFonts w:asciiTheme="minorBidi" w:hAnsiTheme="minorBidi"/>
          <w:sz w:val="24"/>
          <w:szCs w:val="24"/>
        </w:rPr>
        <w:t xml:space="preserve"> </w:t>
      </w:r>
      <w:r w:rsidR="006F7150" w:rsidRPr="009E59FD">
        <w:rPr>
          <w:rFonts w:asciiTheme="minorBidi" w:hAnsiTheme="minorBidi"/>
          <w:sz w:val="24"/>
          <w:szCs w:val="24"/>
        </w:rPr>
        <w:t>(</w:t>
      </w:r>
      <w:r w:rsidR="000801CC" w:rsidRPr="009E59FD">
        <w:rPr>
          <w:rFonts w:asciiTheme="minorBidi" w:hAnsiTheme="minorBidi"/>
          <w:sz w:val="24"/>
          <w:szCs w:val="24"/>
        </w:rPr>
        <w:t>4:10-17)</w:t>
      </w:r>
      <w:r w:rsidR="001860B4" w:rsidRPr="009E59FD">
        <w:rPr>
          <w:rFonts w:asciiTheme="minorBidi" w:hAnsiTheme="minorBidi"/>
          <w:sz w:val="24"/>
          <w:szCs w:val="24"/>
        </w:rPr>
        <w:t>.</w:t>
      </w:r>
      <w:r w:rsidR="00D56994" w:rsidRPr="009E59FD">
        <w:rPr>
          <w:rFonts w:asciiTheme="minorBidi" w:hAnsiTheme="minorBidi"/>
          <w:sz w:val="24"/>
          <w:szCs w:val="24"/>
        </w:rPr>
        <w:t xml:space="preserve"> The </w:t>
      </w:r>
      <w:r w:rsidR="0014323B" w:rsidRPr="009E59FD">
        <w:rPr>
          <w:rFonts w:asciiTheme="minorBidi" w:hAnsiTheme="minorBidi"/>
          <w:sz w:val="24"/>
          <w:szCs w:val="24"/>
        </w:rPr>
        <w:t xml:space="preserve">noun </w:t>
      </w:r>
      <w:r w:rsidR="0014323B" w:rsidRPr="009E59FD">
        <w:rPr>
          <w:rFonts w:asciiTheme="minorBidi" w:hAnsiTheme="minorBidi"/>
          <w:i/>
          <w:iCs/>
          <w:sz w:val="24"/>
          <w:szCs w:val="24"/>
        </w:rPr>
        <w:t>davar</w:t>
      </w:r>
      <w:r w:rsidR="0014323B" w:rsidRPr="009E59FD">
        <w:rPr>
          <w:rFonts w:asciiTheme="minorBidi" w:hAnsiTheme="minorBidi"/>
          <w:sz w:val="24"/>
          <w:szCs w:val="24"/>
        </w:rPr>
        <w:t xml:space="preserve"> (speech)</w:t>
      </w:r>
      <w:r w:rsidR="000D28F6" w:rsidRPr="009E59FD">
        <w:rPr>
          <w:rFonts w:asciiTheme="minorBidi" w:hAnsiTheme="minorBidi"/>
          <w:sz w:val="24"/>
          <w:szCs w:val="24"/>
        </w:rPr>
        <w:t>,</w:t>
      </w:r>
      <w:r w:rsidR="0014323B" w:rsidRPr="009E59FD">
        <w:rPr>
          <w:rFonts w:asciiTheme="minorBidi" w:hAnsiTheme="minorBidi"/>
          <w:sz w:val="24"/>
          <w:szCs w:val="24"/>
        </w:rPr>
        <w:t xml:space="preserve"> together with its verbal correlate,</w:t>
      </w:r>
      <w:r w:rsidR="00D56994" w:rsidRPr="009E59FD">
        <w:rPr>
          <w:rFonts w:asciiTheme="minorBidi" w:hAnsiTheme="minorBidi"/>
          <w:sz w:val="24"/>
          <w:szCs w:val="24"/>
        </w:rPr>
        <w:t xml:space="preserve"> </w:t>
      </w:r>
      <w:r w:rsidR="00D56994" w:rsidRPr="009E59FD">
        <w:rPr>
          <w:rFonts w:asciiTheme="minorBidi" w:hAnsiTheme="minorBidi"/>
          <w:i/>
          <w:iCs/>
          <w:sz w:val="24"/>
          <w:szCs w:val="24"/>
        </w:rPr>
        <w:t>daber</w:t>
      </w:r>
      <w:r w:rsidR="00D56994" w:rsidRPr="009E59FD">
        <w:rPr>
          <w:rFonts w:asciiTheme="minorBidi" w:hAnsiTheme="minorBidi"/>
          <w:sz w:val="24"/>
          <w:szCs w:val="24"/>
        </w:rPr>
        <w:t xml:space="preserve"> (speak)</w:t>
      </w:r>
      <w:r w:rsidR="000D28F6" w:rsidRPr="009E59FD">
        <w:rPr>
          <w:rFonts w:asciiTheme="minorBidi" w:hAnsiTheme="minorBidi"/>
          <w:sz w:val="24"/>
          <w:szCs w:val="24"/>
        </w:rPr>
        <w:t>,</w:t>
      </w:r>
      <w:r w:rsidR="00D56994" w:rsidRPr="009E59FD">
        <w:rPr>
          <w:rFonts w:asciiTheme="minorBidi" w:hAnsiTheme="minorBidi"/>
          <w:sz w:val="24"/>
          <w:szCs w:val="24"/>
        </w:rPr>
        <w:t xml:space="preserve"> appear</w:t>
      </w:r>
      <w:r w:rsidR="000D28F6" w:rsidRPr="009E59FD">
        <w:rPr>
          <w:rFonts w:asciiTheme="minorBidi" w:hAnsiTheme="minorBidi"/>
          <w:sz w:val="24"/>
          <w:szCs w:val="24"/>
        </w:rPr>
        <w:t>s</w:t>
      </w:r>
      <w:r w:rsidRPr="009E59FD">
        <w:rPr>
          <w:rFonts w:asciiTheme="minorBidi" w:hAnsiTheme="minorBidi"/>
          <w:sz w:val="24"/>
          <w:szCs w:val="24"/>
        </w:rPr>
        <w:t xml:space="preserve"> together</w:t>
      </w:r>
      <w:r w:rsidR="00D56994" w:rsidRPr="009E59FD">
        <w:rPr>
          <w:rFonts w:asciiTheme="minorBidi" w:hAnsiTheme="minorBidi"/>
          <w:sz w:val="24"/>
          <w:szCs w:val="24"/>
        </w:rPr>
        <w:t xml:space="preserve"> eight times </w:t>
      </w:r>
      <w:r w:rsidR="0014323B" w:rsidRPr="009E59FD">
        <w:rPr>
          <w:rFonts w:asciiTheme="minorBidi" w:hAnsiTheme="minorBidi"/>
          <w:sz w:val="24"/>
          <w:szCs w:val="24"/>
        </w:rPr>
        <w:t>in this unit</w:t>
      </w:r>
      <w:r w:rsidR="00D56994" w:rsidRPr="009E59FD">
        <w:rPr>
          <w:rFonts w:asciiTheme="minorBidi" w:hAnsiTheme="minorBidi"/>
          <w:sz w:val="24"/>
          <w:szCs w:val="24"/>
        </w:rPr>
        <w:t>, parallel</w:t>
      </w:r>
      <w:r w:rsidR="0014323B" w:rsidRPr="009E59FD">
        <w:rPr>
          <w:rFonts w:asciiTheme="minorBidi" w:hAnsiTheme="minorBidi"/>
          <w:sz w:val="24"/>
          <w:szCs w:val="24"/>
        </w:rPr>
        <w:t>ing</w:t>
      </w:r>
      <w:r w:rsidR="00D56994" w:rsidRPr="009E59FD">
        <w:rPr>
          <w:rFonts w:asciiTheme="minorBidi" w:hAnsiTheme="minorBidi"/>
          <w:sz w:val="24"/>
          <w:szCs w:val="24"/>
        </w:rPr>
        <w:t xml:space="preserve"> the eightfold appearance of the word </w:t>
      </w:r>
      <w:r w:rsidR="00D56994" w:rsidRPr="009E59FD">
        <w:rPr>
          <w:rFonts w:asciiTheme="minorBidi" w:hAnsiTheme="minorBidi"/>
          <w:i/>
          <w:iCs/>
          <w:sz w:val="24"/>
          <w:szCs w:val="24"/>
        </w:rPr>
        <w:t>yad</w:t>
      </w:r>
      <w:r w:rsidR="00D56994" w:rsidRPr="009E59FD">
        <w:rPr>
          <w:rFonts w:asciiTheme="minorBidi" w:hAnsiTheme="minorBidi"/>
          <w:sz w:val="24"/>
          <w:szCs w:val="24"/>
        </w:rPr>
        <w:t xml:space="preserve"> (hand) in the sign narrative.</w:t>
      </w:r>
      <w:r w:rsidR="001860B4" w:rsidRPr="009E59FD">
        <w:rPr>
          <w:rFonts w:asciiTheme="minorBidi" w:hAnsiTheme="minorBidi"/>
          <w:sz w:val="24"/>
          <w:szCs w:val="24"/>
        </w:rPr>
        <w:t xml:space="preserve"> </w:t>
      </w:r>
    </w:p>
    <w:p w14:paraId="751B275B" w14:textId="77777777" w:rsidR="0014323B" w:rsidRPr="009E59FD" w:rsidRDefault="0014323B" w:rsidP="009E59FD">
      <w:pPr>
        <w:spacing w:after="0" w:line="240" w:lineRule="auto"/>
        <w:ind w:firstLine="720"/>
        <w:jc w:val="both"/>
        <w:rPr>
          <w:rFonts w:asciiTheme="minorBidi" w:hAnsiTheme="minorBidi"/>
          <w:sz w:val="24"/>
          <w:szCs w:val="24"/>
        </w:rPr>
      </w:pPr>
    </w:p>
    <w:p w14:paraId="1461AC7F" w14:textId="4CD93174" w:rsidR="004773F9" w:rsidRPr="009E59FD" w:rsidRDefault="000D6C60"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Moses</w:t>
      </w:r>
      <w:r w:rsidR="004D355D" w:rsidRPr="009E59FD">
        <w:rPr>
          <w:rFonts w:asciiTheme="minorBidi" w:hAnsiTheme="minorBidi"/>
          <w:sz w:val="24"/>
          <w:szCs w:val="24"/>
        </w:rPr>
        <w:t xml:space="preserve"> </w:t>
      </w:r>
      <w:r w:rsidR="00FA4AF2" w:rsidRPr="009E59FD">
        <w:rPr>
          <w:rFonts w:asciiTheme="minorBidi" w:hAnsiTheme="minorBidi"/>
          <w:sz w:val="24"/>
          <w:szCs w:val="24"/>
        </w:rPr>
        <w:t xml:space="preserve">does not clarify the precise nature of his </w:t>
      </w:r>
      <w:r w:rsidR="004D355D" w:rsidRPr="009E59FD">
        <w:rPr>
          <w:rFonts w:asciiTheme="minorBidi" w:hAnsiTheme="minorBidi"/>
          <w:sz w:val="24"/>
          <w:szCs w:val="24"/>
        </w:rPr>
        <w:t>speech issue.</w:t>
      </w:r>
      <w:r w:rsidR="004E61BE" w:rsidRPr="009E59FD">
        <w:rPr>
          <w:rFonts w:asciiTheme="minorBidi" w:hAnsiTheme="minorBidi"/>
          <w:sz w:val="24"/>
          <w:szCs w:val="24"/>
        </w:rPr>
        <w:t xml:space="preserve"> </w:t>
      </w:r>
      <w:r w:rsidR="00FA4AF2" w:rsidRPr="009E59FD">
        <w:rPr>
          <w:rFonts w:asciiTheme="minorBidi" w:hAnsiTheme="minorBidi"/>
          <w:sz w:val="24"/>
          <w:szCs w:val="24"/>
        </w:rPr>
        <w:t>Many</w:t>
      </w:r>
      <w:r w:rsidR="004E61BE" w:rsidRPr="009E59FD">
        <w:rPr>
          <w:rFonts w:asciiTheme="minorBidi" w:hAnsiTheme="minorBidi"/>
          <w:sz w:val="24"/>
          <w:szCs w:val="24"/>
        </w:rPr>
        <w:t xml:space="preserve"> interpreters assume that Moses has a speech impediment, perhaps a stutter</w:t>
      </w:r>
      <w:r w:rsidR="00E23C60" w:rsidRPr="009E59FD">
        <w:rPr>
          <w:rStyle w:val="FootnoteReference"/>
          <w:rFonts w:asciiTheme="minorBidi" w:hAnsiTheme="minorBidi"/>
          <w:sz w:val="24"/>
          <w:szCs w:val="24"/>
        </w:rPr>
        <w:footnoteReference w:id="2"/>
      </w:r>
      <w:r w:rsidR="004E61BE" w:rsidRPr="009E59FD">
        <w:rPr>
          <w:rFonts w:asciiTheme="minorBidi" w:hAnsiTheme="minorBidi"/>
          <w:sz w:val="24"/>
          <w:szCs w:val="24"/>
        </w:rPr>
        <w:t xml:space="preserve"> </w:t>
      </w:r>
      <w:r w:rsidR="004E61BE" w:rsidRPr="009E59FD">
        <w:rPr>
          <w:rFonts w:asciiTheme="minorBidi" w:hAnsiTheme="minorBidi"/>
          <w:sz w:val="24"/>
          <w:szCs w:val="24"/>
        </w:rPr>
        <w:lastRenderedPageBreak/>
        <w:t xml:space="preserve">or </w:t>
      </w:r>
      <w:r w:rsidR="00E70538">
        <w:rPr>
          <w:rFonts w:asciiTheme="minorBidi" w:hAnsiTheme="minorBidi"/>
          <w:sz w:val="24"/>
          <w:szCs w:val="24"/>
        </w:rPr>
        <w:t>difficulties with pronunciation</w:t>
      </w:r>
      <w:r w:rsidR="004E61BE" w:rsidRPr="009E59FD">
        <w:rPr>
          <w:rFonts w:asciiTheme="minorBidi" w:hAnsiTheme="minorBidi"/>
          <w:sz w:val="24"/>
          <w:szCs w:val="24"/>
        </w:rPr>
        <w:t>.</w:t>
      </w:r>
      <w:r w:rsidR="0001734E" w:rsidRPr="009E59FD">
        <w:rPr>
          <w:rStyle w:val="FootnoteReference"/>
          <w:rFonts w:asciiTheme="minorBidi" w:hAnsiTheme="minorBidi"/>
          <w:sz w:val="24"/>
          <w:szCs w:val="24"/>
        </w:rPr>
        <w:footnoteReference w:id="3"/>
      </w:r>
      <w:r w:rsidR="004E61BE" w:rsidRPr="009E59FD">
        <w:rPr>
          <w:rFonts w:asciiTheme="minorBidi" w:hAnsiTheme="minorBidi"/>
          <w:sz w:val="24"/>
          <w:szCs w:val="24"/>
        </w:rPr>
        <w:t xml:space="preserve"> Possib</w:t>
      </w:r>
      <w:r w:rsidR="00004272" w:rsidRPr="009E59FD">
        <w:rPr>
          <w:rFonts w:asciiTheme="minorBidi" w:hAnsiTheme="minorBidi"/>
          <w:sz w:val="24"/>
          <w:szCs w:val="24"/>
        </w:rPr>
        <w:t>ly, Moses simply does not feel that he is suit</w:t>
      </w:r>
      <w:r w:rsidR="004773F9" w:rsidRPr="009E59FD">
        <w:rPr>
          <w:rFonts w:asciiTheme="minorBidi" w:hAnsiTheme="minorBidi"/>
          <w:sz w:val="24"/>
          <w:szCs w:val="24"/>
        </w:rPr>
        <w:t>ed</w:t>
      </w:r>
      <w:r w:rsidR="00004272" w:rsidRPr="009E59FD">
        <w:rPr>
          <w:rFonts w:asciiTheme="minorBidi" w:hAnsiTheme="minorBidi"/>
          <w:sz w:val="24"/>
          <w:szCs w:val="24"/>
        </w:rPr>
        <w:t xml:space="preserve"> for the task</w:t>
      </w:r>
      <w:r w:rsidR="00FA4AF2" w:rsidRPr="009E59FD">
        <w:rPr>
          <w:rFonts w:asciiTheme="minorBidi" w:hAnsiTheme="minorBidi"/>
          <w:sz w:val="24"/>
          <w:szCs w:val="24"/>
        </w:rPr>
        <w:t xml:space="preserve"> of persuading Pharaoh</w:t>
      </w:r>
      <w:r w:rsidR="00004272" w:rsidRPr="009E59FD">
        <w:rPr>
          <w:rFonts w:asciiTheme="minorBidi" w:hAnsiTheme="minorBidi"/>
          <w:sz w:val="24"/>
          <w:szCs w:val="24"/>
        </w:rPr>
        <w:t>, considering hi</w:t>
      </w:r>
      <w:r w:rsidR="0014323B" w:rsidRPr="009E59FD">
        <w:rPr>
          <w:rFonts w:asciiTheme="minorBidi" w:hAnsiTheme="minorBidi"/>
          <w:sz w:val="24"/>
          <w:szCs w:val="24"/>
        </w:rPr>
        <w:t>mself</w:t>
      </w:r>
      <w:r w:rsidR="00004272" w:rsidRPr="009E59FD">
        <w:rPr>
          <w:rFonts w:asciiTheme="minorBidi" w:hAnsiTheme="minorBidi"/>
          <w:sz w:val="24"/>
          <w:szCs w:val="24"/>
        </w:rPr>
        <w:t xml:space="preserve"> ineloquent</w:t>
      </w:r>
      <w:r w:rsidR="0014323B" w:rsidRPr="009E59FD">
        <w:rPr>
          <w:rFonts w:asciiTheme="minorBidi" w:hAnsiTheme="minorBidi"/>
          <w:sz w:val="24"/>
          <w:szCs w:val="24"/>
        </w:rPr>
        <w:t xml:space="preserve"> and</w:t>
      </w:r>
      <w:r w:rsidR="00CC71EF" w:rsidRPr="009E59FD">
        <w:rPr>
          <w:rFonts w:asciiTheme="minorBidi" w:hAnsiTheme="minorBidi"/>
          <w:sz w:val="24"/>
          <w:szCs w:val="24"/>
        </w:rPr>
        <w:t xml:space="preserve"> his oratorial skills lacking</w:t>
      </w:r>
      <w:r w:rsidR="00004272" w:rsidRPr="009E59FD">
        <w:rPr>
          <w:rFonts w:asciiTheme="minorBidi" w:hAnsiTheme="minorBidi"/>
          <w:sz w:val="24"/>
          <w:szCs w:val="24"/>
        </w:rPr>
        <w:t>.</w:t>
      </w:r>
      <w:r w:rsidR="00920F3A" w:rsidRPr="009E59FD">
        <w:rPr>
          <w:rStyle w:val="FootnoteReference"/>
          <w:rFonts w:asciiTheme="minorBidi" w:hAnsiTheme="minorBidi"/>
          <w:sz w:val="24"/>
          <w:szCs w:val="24"/>
        </w:rPr>
        <w:footnoteReference w:id="4"/>
      </w:r>
      <w:r w:rsidR="00004272" w:rsidRPr="009E59FD">
        <w:rPr>
          <w:rFonts w:asciiTheme="minorBidi" w:hAnsiTheme="minorBidi"/>
          <w:sz w:val="24"/>
          <w:szCs w:val="24"/>
        </w:rPr>
        <w:t xml:space="preserve"> </w:t>
      </w:r>
      <w:r w:rsidR="00A87ACA" w:rsidRPr="009E59FD">
        <w:rPr>
          <w:rFonts w:asciiTheme="minorBidi" w:hAnsiTheme="minorBidi"/>
          <w:sz w:val="24"/>
          <w:szCs w:val="24"/>
        </w:rPr>
        <w:t xml:space="preserve">We should </w:t>
      </w:r>
      <w:r w:rsidR="0014323B" w:rsidRPr="009E59FD">
        <w:rPr>
          <w:rFonts w:asciiTheme="minorBidi" w:hAnsiTheme="minorBidi"/>
          <w:sz w:val="24"/>
          <w:szCs w:val="24"/>
        </w:rPr>
        <w:t xml:space="preserve">also </w:t>
      </w:r>
      <w:r w:rsidR="00A87ACA" w:rsidRPr="009E59FD">
        <w:rPr>
          <w:rFonts w:asciiTheme="minorBidi" w:hAnsiTheme="minorBidi"/>
          <w:sz w:val="24"/>
          <w:szCs w:val="24"/>
        </w:rPr>
        <w:t>recall that Moses has been absent from Egypt for many years. This, compounded by his complex upbringing in two cultural worlds</w:t>
      </w:r>
      <w:r w:rsidR="001B445E" w:rsidRPr="009E59FD">
        <w:rPr>
          <w:rFonts w:asciiTheme="minorBidi" w:hAnsiTheme="minorBidi"/>
          <w:sz w:val="24"/>
          <w:szCs w:val="24"/>
        </w:rPr>
        <w:t>,</w:t>
      </w:r>
      <w:r w:rsidR="00A87ACA" w:rsidRPr="009E59FD">
        <w:rPr>
          <w:rFonts w:asciiTheme="minorBidi" w:hAnsiTheme="minorBidi"/>
          <w:sz w:val="24"/>
          <w:szCs w:val="24"/>
        </w:rPr>
        <w:t xml:space="preserve"> may </w:t>
      </w:r>
      <w:r w:rsidR="00B401B4">
        <w:rPr>
          <w:rFonts w:asciiTheme="minorBidi" w:hAnsiTheme="minorBidi"/>
          <w:sz w:val="24"/>
          <w:szCs w:val="24"/>
        </w:rPr>
        <w:t xml:space="preserve">diminish </w:t>
      </w:r>
      <w:r w:rsidR="00F840BD">
        <w:rPr>
          <w:rFonts w:asciiTheme="minorBidi" w:hAnsiTheme="minorBidi"/>
          <w:sz w:val="24"/>
          <w:szCs w:val="24"/>
        </w:rPr>
        <w:t>his</w:t>
      </w:r>
      <w:r w:rsidR="00B401B4">
        <w:rPr>
          <w:rFonts w:asciiTheme="minorBidi" w:hAnsiTheme="minorBidi"/>
          <w:sz w:val="24"/>
          <w:szCs w:val="24"/>
        </w:rPr>
        <w:t xml:space="preserve"> confidenc</w:t>
      </w:r>
      <w:r w:rsidR="00F840BD">
        <w:rPr>
          <w:rFonts w:asciiTheme="minorBidi" w:hAnsiTheme="minorBidi"/>
          <w:sz w:val="24"/>
          <w:szCs w:val="24"/>
        </w:rPr>
        <w:t>e</w:t>
      </w:r>
      <w:r w:rsidR="00A87ACA" w:rsidRPr="009E59FD">
        <w:rPr>
          <w:rFonts w:asciiTheme="minorBidi" w:hAnsiTheme="minorBidi"/>
          <w:sz w:val="24"/>
          <w:szCs w:val="24"/>
        </w:rPr>
        <w:t xml:space="preserve"> in </w:t>
      </w:r>
      <w:r w:rsidR="0014323B" w:rsidRPr="009E59FD">
        <w:rPr>
          <w:rFonts w:asciiTheme="minorBidi" w:hAnsiTheme="minorBidi"/>
          <w:sz w:val="24"/>
          <w:szCs w:val="24"/>
        </w:rPr>
        <w:t xml:space="preserve">the </w:t>
      </w:r>
      <w:r w:rsidR="00A87ACA" w:rsidRPr="009E59FD">
        <w:rPr>
          <w:rFonts w:asciiTheme="minorBidi" w:hAnsiTheme="minorBidi"/>
          <w:sz w:val="24"/>
          <w:szCs w:val="24"/>
        </w:rPr>
        <w:t>Hebrew</w:t>
      </w:r>
      <w:r w:rsidR="0014323B" w:rsidRPr="009E59FD">
        <w:rPr>
          <w:rFonts w:asciiTheme="minorBidi" w:hAnsiTheme="minorBidi"/>
          <w:sz w:val="24"/>
          <w:szCs w:val="24"/>
        </w:rPr>
        <w:t xml:space="preserve"> or </w:t>
      </w:r>
      <w:r w:rsidR="00A87ACA" w:rsidRPr="009E59FD">
        <w:rPr>
          <w:rFonts w:asciiTheme="minorBidi" w:hAnsiTheme="minorBidi"/>
          <w:sz w:val="24"/>
          <w:szCs w:val="24"/>
        </w:rPr>
        <w:t>Egyptian</w:t>
      </w:r>
      <w:r w:rsidR="0014323B" w:rsidRPr="009E59FD">
        <w:rPr>
          <w:rFonts w:asciiTheme="minorBidi" w:hAnsiTheme="minorBidi"/>
          <w:sz w:val="24"/>
          <w:szCs w:val="24"/>
        </w:rPr>
        <w:t xml:space="preserve"> language</w:t>
      </w:r>
      <w:r w:rsidR="00A87ACA" w:rsidRPr="009E59FD">
        <w:rPr>
          <w:rFonts w:asciiTheme="minorBidi" w:hAnsiTheme="minorBidi"/>
          <w:sz w:val="24"/>
          <w:szCs w:val="24"/>
        </w:rPr>
        <w:t>, or</w:t>
      </w:r>
      <w:r w:rsidR="0014323B" w:rsidRPr="009E59FD">
        <w:rPr>
          <w:rFonts w:asciiTheme="minorBidi" w:hAnsiTheme="minorBidi"/>
          <w:sz w:val="24"/>
          <w:szCs w:val="24"/>
        </w:rPr>
        <w:t xml:space="preserve"> perhaps in</w:t>
      </w:r>
      <w:r w:rsidR="00A87ACA" w:rsidRPr="009E59FD">
        <w:rPr>
          <w:rFonts w:asciiTheme="minorBidi" w:hAnsiTheme="minorBidi"/>
          <w:sz w:val="24"/>
          <w:szCs w:val="24"/>
        </w:rPr>
        <w:t xml:space="preserve"> both.</w:t>
      </w:r>
      <w:r w:rsidR="00CC71EF" w:rsidRPr="009E59FD">
        <w:rPr>
          <w:rStyle w:val="FootnoteReference"/>
          <w:rFonts w:asciiTheme="minorBidi" w:hAnsiTheme="minorBidi"/>
          <w:sz w:val="24"/>
          <w:szCs w:val="24"/>
        </w:rPr>
        <w:footnoteReference w:id="5"/>
      </w:r>
      <w:r w:rsidR="00A87ACA" w:rsidRPr="009E59FD">
        <w:rPr>
          <w:rFonts w:asciiTheme="minorBidi" w:hAnsiTheme="minorBidi"/>
          <w:sz w:val="24"/>
          <w:szCs w:val="24"/>
        </w:rPr>
        <w:t xml:space="preserve"> </w:t>
      </w:r>
      <w:r w:rsidR="00B52187" w:rsidRPr="009E59FD">
        <w:rPr>
          <w:rFonts w:asciiTheme="minorBidi" w:hAnsiTheme="minorBidi"/>
          <w:sz w:val="24"/>
          <w:szCs w:val="24"/>
        </w:rPr>
        <w:t>A</w:t>
      </w:r>
      <w:r w:rsidR="00A87ACA" w:rsidRPr="009E59FD">
        <w:rPr>
          <w:rFonts w:asciiTheme="minorBidi" w:hAnsiTheme="minorBidi"/>
          <w:sz w:val="24"/>
          <w:szCs w:val="24"/>
        </w:rPr>
        <w:t xml:space="preserve"> </w:t>
      </w:r>
      <w:r w:rsidR="004E61BE" w:rsidRPr="009E59FD">
        <w:rPr>
          <w:rFonts w:asciiTheme="minorBidi" w:hAnsiTheme="minorBidi"/>
          <w:sz w:val="24"/>
          <w:szCs w:val="24"/>
        </w:rPr>
        <w:t>language barrier</w:t>
      </w:r>
      <w:r w:rsidR="00B52187" w:rsidRPr="009E59FD">
        <w:rPr>
          <w:rFonts w:asciiTheme="minorBidi" w:hAnsiTheme="minorBidi"/>
          <w:sz w:val="24"/>
          <w:szCs w:val="24"/>
        </w:rPr>
        <w:t xml:space="preserve"> would</w:t>
      </w:r>
      <w:r w:rsidR="004E61BE" w:rsidRPr="009E59FD">
        <w:rPr>
          <w:rFonts w:asciiTheme="minorBidi" w:hAnsiTheme="minorBidi"/>
          <w:sz w:val="24"/>
          <w:szCs w:val="24"/>
        </w:rPr>
        <w:t xml:space="preserve"> </w:t>
      </w:r>
      <w:r w:rsidR="00A87ACA" w:rsidRPr="009E59FD">
        <w:rPr>
          <w:rFonts w:asciiTheme="minorBidi" w:hAnsiTheme="minorBidi"/>
          <w:sz w:val="24"/>
          <w:szCs w:val="24"/>
        </w:rPr>
        <w:t xml:space="preserve">impede Moses’ ability to communicate with </w:t>
      </w:r>
      <w:r w:rsidR="008E79CC">
        <w:rPr>
          <w:rFonts w:asciiTheme="minorBidi" w:hAnsiTheme="minorBidi"/>
          <w:sz w:val="24"/>
          <w:szCs w:val="24"/>
        </w:rPr>
        <w:t>his intended audience</w:t>
      </w:r>
      <w:r w:rsidR="00B52187" w:rsidRPr="009E59FD">
        <w:rPr>
          <w:rFonts w:asciiTheme="minorBidi" w:hAnsiTheme="minorBidi"/>
          <w:sz w:val="24"/>
          <w:szCs w:val="24"/>
        </w:rPr>
        <w:t>,</w:t>
      </w:r>
      <w:r w:rsidR="00A87ACA" w:rsidRPr="009E59FD">
        <w:rPr>
          <w:rFonts w:asciiTheme="minorBidi" w:hAnsiTheme="minorBidi"/>
          <w:sz w:val="24"/>
          <w:szCs w:val="24"/>
        </w:rPr>
        <w:t xml:space="preserve"> and </w:t>
      </w:r>
      <w:r w:rsidR="008E79CC">
        <w:rPr>
          <w:rFonts w:asciiTheme="minorBidi" w:hAnsiTheme="minorBidi"/>
          <w:sz w:val="24"/>
          <w:szCs w:val="24"/>
        </w:rPr>
        <w:t>could</w:t>
      </w:r>
      <w:r w:rsidR="008E79CC" w:rsidRPr="009E59FD">
        <w:rPr>
          <w:rFonts w:asciiTheme="minorBidi" w:hAnsiTheme="minorBidi"/>
          <w:sz w:val="24"/>
          <w:szCs w:val="24"/>
        </w:rPr>
        <w:t xml:space="preserve"> </w:t>
      </w:r>
      <w:r w:rsidR="00A87ACA" w:rsidRPr="009E59FD">
        <w:rPr>
          <w:rFonts w:asciiTheme="minorBidi" w:hAnsiTheme="minorBidi"/>
          <w:sz w:val="24"/>
          <w:szCs w:val="24"/>
        </w:rPr>
        <w:t xml:space="preserve">certainly account for the hesitation he expresses in </w:t>
      </w:r>
      <w:r w:rsidR="004773F9" w:rsidRPr="009E59FD">
        <w:rPr>
          <w:rFonts w:asciiTheme="minorBidi" w:hAnsiTheme="minorBidi"/>
          <w:sz w:val="24"/>
          <w:szCs w:val="24"/>
        </w:rPr>
        <w:t>t</w:t>
      </w:r>
      <w:r w:rsidR="00A87ACA" w:rsidRPr="009E59FD">
        <w:rPr>
          <w:rFonts w:asciiTheme="minorBidi" w:hAnsiTheme="minorBidi"/>
          <w:sz w:val="24"/>
          <w:szCs w:val="24"/>
        </w:rPr>
        <w:t>his fourth objection.</w:t>
      </w:r>
      <w:r w:rsidR="001860B4" w:rsidRPr="009E59FD">
        <w:rPr>
          <w:rFonts w:asciiTheme="minorBidi" w:hAnsiTheme="minorBidi"/>
          <w:sz w:val="24"/>
          <w:szCs w:val="24"/>
        </w:rPr>
        <w:t xml:space="preserve"> </w:t>
      </w:r>
    </w:p>
    <w:p w14:paraId="1B9AD966" w14:textId="77777777" w:rsidR="004773F9" w:rsidRPr="009E59FD" w:rsidRDefault="004773F9" w:rsidP="009E59FD">
      <w:pPr>
        <w:spacing w:after="0" w:line="240" w:lineRule="auto"/>
        <w:jc w:val="both"/>
        <w:rPr>
          <w:rFonts w:asciiTheme="minorBidi" w:hAnsiTheme="minorBidi"/>
          <w:sz w:val="24"/>
          <w:szCs w:val="24"/>
        </w:rPr>
      </w:pPr>
    </w:p>
    <w:p w14:paraId="19FFE12D" w14:textId="05CE237D" w:rsidR="000D6C60" w:rsidRPr="009E59FD" w:rsidRDefault="001860B4"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God </w:t>
      </w:r>
      <w:r w:rsidR="004773F9" w:rsidRPr="009E59FD">
        <w:rPr>
          <w:rFonts w:asciiTheme="minorBidi" w:hAnsiTheme="minorBidi"/>
          <w:sz w:val="24"/>
          <w:szCs w:val="24"/>
        </w:rPr>
        <w:t xml:space="preserve">readily </w:t>
      </w:r>
      <w:r w:rsidRPr="009E59FD">
        <w:rPr>
          <w:rFonts w:asciiTheme="minorBidi" w:hAnsiTheme="minorBidi"/>
          <w:sz w:val="24"/>
          <w:szCs w:val="24"/>
        </w:rPr>
        <w:t>address</w:t>
      </w:r>
      <w:r w:rsidR="004773F9" w:rsidRPr="009E59FD">
        <w:rPr>
          <w:rFonts w:asciiTheme="minorBidi" w:hAnsiTheme="minorBidi"/>
          <w:sz w:val="24"/>
          <w:szCs w:val="24"/>
        </w:rPr>
        <w:t>es</w:t>
      </w:r>
      <w:r w:rsidRPr="009E59FD">
        <w:rPr>
          <w:rFonts w:asciiTheme="minorBidi" w:hAnsiTheme="minorBidi"/>
          <w:sz w:val="24"/>
          <w:szCs w:val="24"/>
        </w:rPr>
        <w:t xml:space="preserve"> Moses’ concerns</w:t>
      </w:r>
      <w:r w:rsidR="004773F9" w:rsidRPr="009E59FD">
        <w:rPr>
          <w:rFonts w:asciiTheme="minorBidi" w:hAnsiTheme="minorBidi"/>
          <w:sz w:val="24"/>
          <w:szCs w:val="24"/>
        </w:rPr>
        <w:t xml:space="preserve">, </w:t>
      </w:r>
      <w:r w:rsidR="006A179F" w:rsidRPr="009E59FD">
        <w:rPr>
          <w:rFonts w:asciiTheme="minorBidi" w:hAnsiTheme="minorBidi"/>
          <w:sz w:val="24"/>
          <w:szCs w:val="24"/>
        </w:rPr>
        <w:t>acknowledging their validity</w:t>
      </w:r>
      <w:r w:rsidRPr="009E59FD">
        <w:rPr>
          <w:rFonts w:asciiTheme="minorBidi" w:hAnsiTheme="minorBidi"/>
          <w:sz w:val="24"/>
          <w:szCs w:val="24"/>
        </w:rPr>
        <w:t>.</w:t>
      </w:r>
      <w:r w:rsidR="004773F9" w:rsidRPr="009E59FD">
        <w:rPr>
          <w:rFonts w:asciiTheme="minorBidi" w:hAnsiTheme="minorBidi"/>
          <w:sz w:val="24"/>
          <w:szCs w:val="24"/>
        </w:rPr>
        <w:t xml:space="preserve"> He </w:t>
      </w:r>
      <w:r w:rsidR="005B5924" w:rsidRPr="009E59FD">
        <w:rPr>
          <w:rFonts w:asciiTheme="minorBidi" w:hAnsiTheme="minorBidi"/>
          <w:sz w:val="24"/>
          <w:szCs w:val="24"/>
        </w:rPr>
        <w:t>assure</w:t>
      </w:r>
      <w:r w:rsidR="00D378C2" w:rsidRPr="009E59FD">
        <w:rPr>
          <w:rFonts w:asciiTheme="minorBidi" w:hAnsiTheme="minorBidi"/>
          <w:sz w:val="24"/>
          <w:szCs w:val="24"/>
        </w:rPr>
        <w:t>s</w:t>
      </w:r>
      <w:r w:rsidR="005B5924" w:rsidRPr="009E59FD">
        <w:rPr>
          <w:rFonts w:asciiTheme="minorBidi" w:hAnsiTheme="minorBidi"/>
          <w:sz w:val="24"/>
          <w:szCs w:val="24"/>
        </w:rPr>
        <w:t xml:space="preserve"> Moses</w:t>
      </w:r>
      <w:r w:rsidRPr="009E59FD">
        <w:rPr>
          <w:rFonts w:asciiTheme="minorBidi" w:hAnsiTheme="minorBidi"/>
          <w:sz w:val="24"/>
          <w:szCs w:val="24"/>
        </w:rPr>
        <w:t xml:space="preserve"> that He </w:t>
      </w:r>
      <w:r w:rsidR="008E79CC">
        <w:rPr>
          <w:rFonts w:asciiTheme="minorBidi" w:hAnsiTheme="minorBidi"/>
          <w:sz w:val="24"/>
          <w:szCs w:val="24"/>
        </w:rPr>
        <w:t>“</w:t>
      </w:r>
      <w:r w:rsidRPr="009E59FD">
        <w:rPr>
          <w:rFonts w:asciiTheme="minorBidi" w:hAnsiTheme="minorBidi"/>
          <w:sz w:val="24"/>
          <w:szCs w:val="24"/>
        </w:rPr>
        <w:t>will be with</w:t>
      </w:r>
      <w:r w:rsidR="008E79CC">
        <w:rPr>
          <w:rFonts w:asciiTheme="minorBidi" w:hAnsiTheme="minorBidi"/>
          <w:sz w:val="24"/>
          <w:szCs w:val="24"/>
        </w:rPr>
        <w:t>”</w:t>
      </w:r>
      <w:r w:rsidRPr="009E59FD">
        <w:rPr>
          <w:rFonts w:asciiTheme="minorBidi" w:hAnsiTheme="minorBidi"/>
          <w:sz w:val="24"/>
          <w:szCs w:val="24"/>
        </w:rPr>
        <w:t xml:space="preserve"> </w:t>
      </w:r>
      <w:r w:rsidR="005B5924" w:rsidRPr="009E59FD">
        <w:rPr>
          <w:rFonts w:asciiTheme="minorBidi" w:hAnsiTheme="minorBidi"/>
          <w:sz w:val="24"/>
          <w:szCs w:val="24"/>
        </w:rPr>
        <w:t>his</w:t>
      </w:r>
      <w:r w:rsidRPr="009E59FD">
        <w:rPr>
          <w:rFonts w:asciiTheme="minorBidi" w:hAnsiTheme="minorBidi"/>
          <w:sz w:val="24"/>
          <w:szCs w:val="24"/>
        </w:rPr>
        <w:t xml:space="preserve"> mouth</w:t>
      </w:r>
      <w:r w:rsidR="00C707EE" w:rsidRPr="009E59FD">
        <w:rPr>
          <w:rFonts w:asciiTheme="minorBidi" w:hAnsiTheme="minorBidi"/>
          <w:sz w:val="24"/>
          <w:szCs w:val="24"/>
        </w:rPr>
        <w:t xml:space="preserve"> and</w:t>
      </w:r>
      <w:r w:rsidRPr="009E59FD">
        <w:rPr>
          <w:rFonts w:asciiTheme="minorBidi" w:hAnsiTheme="minorBidi"/>
          <w:sz w:val="24"/>
          <w:szCs w:val="24"/>
        </w:rPr>
        <w:t xml:space="preserve"> </w:t>
      </w:r>
      <w:r w:rsidR="005B5924" w:rsidRPr="009E59FD">
        <w:rPr>
          <w:rFonts w:asciiTheme="minorBidi" w:hAnsiTheme="minorBidi"/>
          <w:sz w:val="24"/>
          <w:szCs w:val="24"/>
        </w:rPr>
        <w:t xml:space="preserve">will </w:t>
      </w:r>
      <w:r w:rsidRPr="009E59FD">
        <w:rPr>
          <w:rFonts w:asciiTheme="minorBidi" w:hAnsiTheme="minorBidi"/>
          <w:sz w:val="24"/>
          <w:szCs w:val="24"/>
        </w:rPr>
        <w:t>instruct him on what to say</w:t>
      </w:r>
      <w:r w:rsidR="00B52187" w:rsidRPr="009E59FD">
        <w:rPr>
          <w:rFonts w:asciiTheme="minorBidi" w:hAnsiTheme="minorBidi"/>
          <w:sz w:val="24"/>
          <w:szCs w:val="24"/>
        </w:rPr>
        <w:t xml:space="preserve"> (4:12)</w:t>
      </w:r>
      <w:r w:rsidRPr="009E59FD">
        <w:rPr>
          <w:rFonts w:asciiTheme="minorBidi" w:hAnsiTheme="minorBidi"/>
          <w:sz w:val="24"/>
          <w:szCs w:val="24"/>
        </w:rPr>
        <w:t xml:space="preserve">. Even after Moses persists </w:t>
      </w:r>
      <w:r w:rsidR="00B52187" w:rsidRPr="009E59FD">
        <w:rPr>
          <w:rFonts w:asciiTheme="minorBidi" w:hAnsiTheme="minorBidi"/>
          <w:sz w:val="24"/>
          <w:szCs w:val="24"/>
        </w:rPr>
        <w:t>(again!)</w:t>
      </w:r>
      <w:r w:rsidR="006A179F" w:rsidRPr="009E59FD">
        <w:rPr>
          <w:rFonts w:asciiTheme="minorBidi" w:hAnsiTheme="minorBidi"/>
          <w:sz w:val="24"/>
          <w:szCs w:val="24"/>
        </w:rPr>
        <w:t xml:space="preserve"> in</w:t>
      </w:r>
      <w:r w:rsidR="00B52187" w:rsidRPr="009E59FD">
        <w:rPr>
          <w:rFonts w:asciiTheme="minorBidi" w:hAnsiTheme="minorBidi"/>
          <w:sz w:val="24"/>
          <w:szCs w:val="24"/>
        </w:rPr>
        <w:t xml:space="preserve"> </w:t>
      </w:r>
      <w:r w:rsidRPr="009E59FD">
        <w:rPr>
          <w:rFonts w:asciiTheme="minorBidi" w:hAnsiTheme="minorBidi"/>
          <w:sz w:val="24"/>
          <w:szCs w:val="24"/>
        </w:rPr>
        <w:t>resisting his mission</w:t>
      </w:r>
      <w:r w:rsidR="00B52187" w:rsidRPr="009E59FD">
        <w:rPr>
          <w:rFonts w:asciiTheme="minorBidi" w:hAnsiTheme="minorBidi"/>
          <w:sz w:val="24"/>
          <w:szCs w:val="24"/>
        </w:rPr>
        <w:t xml:space="preserve"> (4:13)</w:t>
      </w:r>
      <w:r w:rsidRPr="009E59FD">
        <w:rPr>
          <w:rFonts w:asciiTheme="minorBidi" w:hAnsiTheme="minorBidi"/>
          <w:sz w:val="24"/>
          <w:szCs w:val="24"/>
        </w:rPr>
        <w:t xml:space="preserve">, God </w:t>
      </w:r>
      <w:r w:rsidR="009F1A56" w:rsidRPr="009E59FD">
        <w:rPr>
          <w:rFonts w:asciiTheme="minorBidi" w:hAnsiTheme="minorBidi"/>
          <w:sz w:val="24"/>
          <w:szCs w:val="24"/>
        </w:rPr>
        <w:t>inform</w:t>
      </w:r>
      <w:r w:rsidR="00D378C2" w:rsidRPr="009E59FD">
        <w:rPr>
          <w:rFonts w:asciiTheme="minorBidi" w:hAnsiTheme="minorBidi"/>
          <w:sz w:val="24"/>
          <w:szCs w:val="24"/>
        </w:rPr>
        <w:t>s Moses</w:t>
      </w:r>
      <w:r w:rsidRPr="009E59FD">
        <w:rPr>
          <w:rFonts w:asciiTheme="minorBidi" w:hAnsiTheme="minorBidi"/>
          <w:sz w:val="24"/>
          <w:szCs w:val="24"/>
        </w:rPr>
        <w:t xml:space="preserve"> that He will</w:t>
      </w:r>
      <w:r w:rsidR="00D378C2" w:rsidRPr="009E59FD">
        <w:rPr>
          <w:rFonts w:asciiTheme="minorBidi" w:hAnsiTheme="minorBidi"/>
          <w:sz w:val="24"/>
          <w:szCs w:val="24"/>
        </w:rPr>
        <w:t xml:space="preserve"> continue to</w:t>
      </w:r>
      <w:r w:rsidRPr="009E59FD">
        <w:rPr>
          <w:rFonts w:asciiTheme="minorBidi" w:hAnsiTheme="minorBidi"/>
          <w:sz w:val="24"/>
          <w:szCs w:val="24"/>
        </w:rPr>
        <w:t xml:space="preserve"> a</w:t>
      </w:r>
      <w:r w:rsidR="00D31571" w:rsidRPr="009E59FD">
        <w:rPr>
          <w:rFonts w:asciiTheme="minorBidi" w:hAnsiTheme="minorBidi"/>
          <w:sz w:val="24"/>
          <w:szCs w:val="24"/>
        </w:rPr>
        <w:t>ssist</w:t>
      </w:r>
      <w:r w:rsidRPr="009E59FD">
        <w:rPr>
          <w:rFonts w:asciiTheme="minorBidi" w:hAnsiTheme="minorBidi"/>
          <w:sz w:val="24"/>
          <w:szCs w:val="24"/>
        </w:rPr>
        <w:t xml:space="preserve"> </w:t>
      </w:r>
      <w:r w:rsidR="00D378C2" w:rsidRPr="009E59FD">
        <w:rPr>
          <w:rFonts w:asciiTheme="minorBidi" w:hAnsiTheme="minorBidi"/>
          <w:sz w:val="24"/>
          <w:szCs w:val="24"/>
        </w:rPr>
        <w:t>him</w:t>
      </w:r>
      <w:r w:rsidRPr="009E59FD">
        <w:rPr>
          <w:rFonts w:asciiTheme="minorBidi" w:hAnsiTheme="minorBidi"/>
          <w:sz w:val="24"/>
          <w:szCs w:val="24"/>
        </w:rPr>
        <w:t xml:space="preserve"> in his oratorial tasks</w:t>
      </w:r>
      <w:r w:rsidR="00D31571" w:rsidRPr="009E59FD">
        <w:rPr>
          <w:rFonts w:asciiTheme="minorBidi" w:hAnsiTheme="minorBidi"/>
          <w:sz w:val="24"/>
          <w:szCs w:val="24"/>
        </w:rPr>
        <w:t xml:space="preserve"> (4:15)</w:t>
      </w:r>
      <w:r w:rsidR="00D378C2" w:rsidRPr="009E59FD">
        <w:rPr>
          <w:rFonts w:asciiTheme="minorBidi" w:hAnsiTheme="minorBidi"/>
          <w:sz w:val="24"/>
          <w:szCs w:val="24"/>
        </w:rPr>
        <w:t xml:space="preserve">. </w:t>
      </w:r>
      <w:r w:rsidR="005B5924" w:rsidRPr="009E59FD">
        <w:rPr>
          <w:rFonts w:asciiTheme="minorBidi" w:hAnsiTheme="minorBidi"/>
          <w:sz w:val="24"/>
          <w:szCs w:val="24"/>
        </w:rPr>
        <w:t>God promises, m</w:t>
      </w:r>
      <w:r w:rsidRPr="009E59FD">
        <w:rPr>
          <w:rFonts w:asciiTheme="minorBidi" w:hAnsiTheme="minorBidi"/>
          <w:sz w:val="24"/>
          <w:szCs w:val="24"/>
        </w:rPr>
        <w:t>oreover</w:t>
      </w:r>
      <w:r w:rsidR="00D378C2" w:rsidRPr="009E59FD">
        <w:rPr>
          <w:rFonts w:asciiTheme="minorBidi" w:hAnsiTheme="minorBidi"/>
          <w:sz w:val="24"/>
          <w:szCs w:val="24"/>
        </w:rPr>
        <w:t>,</w:t>
      </w:r>
      <w:r w:rsidR="005B5924" w:rsidRPr="009E59FD">
        <w:rPr>
          <w:rFonts w:asciiTheme="minorBidi" w:hAnsiTheme="minorBidi"/>
          <w:sz w:val="24"/>
          <w:szCs w:val="24"/>
        </w:rPr>
        <w:t xml:space="preserve"> to</w:t>
      </w:r>
      <w:r w:rsidRPr="009E59FD">
        <w:rPr>
          <w:rFonts w:asciiTheme="minorBidi" w:hAnsiTheme="minorBidi"/>
          <w:sz w:val="24"/>
          <w:szCs w:val="24"/>
        </w:rPr>
        <w:t xml:space="preserve"> append Aaron to the taskforce, appointing him as Moses’ mouthpiece.</w:t>
      </w:r>
      <w:r w:rsidR="000801CC" w:rsidRPr="009E59FD">
        <w:rPr>
          <w:rFonts w:asciiTheme="minorBidi" w:hAnsiTheme="minorBidi"/>
          <w:sz w:val="24"/>
          <w:szCs w:val="24"/>
        </w:rPr>
        <w:t xml:space="preserve"> </w:t>
      </w:r>
      <w:r w:rsidR="00D378C2" w:rsidRPr="009E59FD">
        <w:rPr>
          <w:rFonts w:asciiTheme="minorBidi" w:hAnsiTheme="minorBidi"/>
          <w:sz w:val="24"/>
          <w:szCs w:val="24"/>
        </w:rPr>
        <w:t>T</w:t>
      </w:r>
      <w:r w:rsidR="000801CC" w:rsidRPr="009E59FD">
        <w:rPr>
          <w:rFonts w:asciiTheme="minorBidi" w:hAnsiTheme="minorBidi"/>
          <w:sz w:val="24"/>
          <w:szCs w:val="24"/>
        </w:rPr>
        <w:t xml:space="preserve">he section ends </w:t>
      </w:r>
      <w:r w:rsidR="00D378C2" w:rsidRPr="009E59FD">
        <w:rPr>
          <w:rFonts w:asciiTheme="minorBidi" w:hAnsiTheme="minorBidi"/>
          <w:sz w:val="24"/>
          <w:szCs w:val="24"/>
        </w:rPr>
        <w:t xml:space="preserve">by focusing Moses back on the </w:t>
      </w:r>
      <w:r w:rsidR="000801CC" w:rsidRPr="009E59FD">
        <w:rPr>
          <w:rFonts w:asciiTheme="minorBidi" w:hAnsiTheme="minorBidi"/>
          <w:sz w:val="24"/>
          <w:szCs w:val="24"/>
        </w:rPr>
        <w:t>staff in</w:t>
      </w:r>
      <w:r w:rsidR="00D378C2" w:rsidRPr="009E59FD">
        <w:rPr>
          <w:rFonts w:asciiTheme="minorBidi" w:hAnsiTheme="minorBidi"/>
          <w:sz w:val="24"/>
          <w:szCs w:val="24"/>
        </w:rPr>
        <w:t xml:space="preserve"> his</w:t>
      </w:r>
      <w:r w:rsidR="000801CC" w:rsidRPr="009E59FD">
        <w:rPr>
          <w:rFonts w:asciiTheme="minorBidi" w:hAnsiTheme="minorBidi"/>
          <w:sz w:val="24"/>
          <w:szCs w:val="24"/>
        </w:rPr>
        <w:t xml:space="preserve"> hand, bolstering </w:t>
      </w:r>
      <w:r w:rsidR="002C6526">
        <w:rPr>
          <w:rFonts w:asciiTheme="minorBidi" w:hAnsiTheme="minorBidi"/>
          <w:sz w:val="24"/>
          <w:szCs w:val="24"/>
        </w:rPr>
        <w:t>his</w:t>
      </w:r>
      <w:r w:rsidR="002C6526" w:rsidRPr="009E59FD">
        <w:rPr>
          <w:rFonts w:asciiTheme="minorBidi" w:hAnsiTheme="minorBidi"/>
          <w:sz w:val="24"/>
          <w:szCs w:val="24"/>
        </w:rPr>
        <w:t xml:space="preserve"> </w:t>
      </w:r>
      <w:r w:rsidR="000801CC" w:rsidRPr="009E59FD">
        <w:rPr>
          <w:rFonts w:asciiTheme="minorBidi" w:hAnsiTheme="minorBidi"/>
          <w:sz w:val="24"/>
          <w:szCs w:val="24"/>
        </w:rPr>
        <w:t xml:space="preserve">confidence and assuring him that his </w:t>
      </w:r>
      <w:r w:rsidR="00B52187" w:rsidRPr="009E59FD">
        <w:rPr>
          <w:rFonts w:asciiTheme="minorBidi" w:hAnsiTheme="minorBidi"/>
          <w:sz w:val="24"/>
          <w:szCs w:val="24"/>
        </w:rPr>
        <w:t>hand\staff</w:t>
      </w:r>
      <w:r w:rsidR="000801CC" w:rsidRPr="009E59FD">
        <w:rPr>
          <w:rFonts w:asciiTheme="minorBidi" w:hAnsiTheme="minorBidi"/>
          <w:sz w:val="24"/>
          <w:szCs w:val="24"/>
        </w:rPr>
        <w:t xml:space="preserve"> will be put to good use.</w:t>
      </w:r>
      <w:r w:rsidR="00B52187" w:rsidRPr="009E59FD">
        <w:rPr>
          <w:rFonts w:asciiTheme="minorBidi" w:hAnsiTheme="minorBidi"/>
          <w:sz w:val="24"/>
          <w:szCs w:val="24"/>
        </w:rPr>
        <w:t xml:space="preserve"> He need not worry too much about his heavy mouth</w:t>
      </w:r>
      <w:r w:rsidR="009F1A56" w:rsidRPr="009E59FD">
        <w:rPr>
          <w:rFonts w:asciiTheme="minorBidi" w:hAnsiTheme="minorBidi"/>
          <w:sz w:val="24"/>
          <w:szCs w:val="24"/>
        </w:rPr>
        <w:t xml:space="preserve"> for the upcoming mission</w:t>
      </w:r>
      <w:r w:rsidR="00B52187" w:rsidRPr="009E59FD">
        <w:rPr>
          <w:rFonts w:asciiTheme="minorBidi" w:hAnsiTheme="minorBidi"/>
          <w:sz w:val="24"/>
          <w:szCs w:val="24"/>
        </w:rPr>
        <w:t>.</w:t>
      </w:r>
      <w:r w:rsidR="00D63AB3" w:rsidRPr="009E59FD">
        <w:rPr>
          <w:rStyle w:val="FootnoteReference"/>
          <w:rFonts w:asciiTheme="minorBidi" w:hAnsiTheme="minorBidi"/>
          <w:sz w:val="24"/>
          <w:szCs w:val="24"/>
        </w:rPr>
        <w:footnoteReference w:id="6"/>
      </w:r>
    </w:p>
    <w:p w14:paraId="4FB25DA2" w14:textId="148506E8" w:rsidR="000D6C60" w:rsidRPr="009E59FD" w:rsidRDefault="000D6C60" w:rsidP="009E59FD">
      <w:pPr>
        <w:spacing w:after="0" w:line="240" w:lineRule="auto"/>
        <w:ind w:firstLine="720"/>
        <w:jc w:val="both"/>
        <w:rPr>
          <w:rFonts w:asciiTheme="minorBidi" w:hAnsiTheme="minorBidi"/>
          <w:sz w:val="24"/>
          <w:szCs w:val="24"/>
        </w:rPr>
      </w:pPr>
    </w:p>
    <w:p w14:paraId="4E66AD79" w14:textId="236424B8" w:rsidR="00A87ACA" w:rsidRPr="009E59FD" w:rsidRDefault="00A87ACA"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One wonders why God chooses a messenger whose speech is flawed. Is this impediment an obstruction or an asset? Perhaps Moses is chosen because his character is best suited for the task</w:t>
      </w:r>
      <w:r w:rsidR="00B52187" w:rsidRPr="009E59FD">
        <w:rPr>
          <w:rFonts w:asciiTheme="minorBidi" w:hAnsiTheme="minorBidi"/>
          <w:sz w:val="24"/>
          <w:szCs w:val="24"/>
        </w:rPr>
        <w:t>. As for his speech difficulties,</w:t>
      </w:r>
      <w:r w:rsidRPr="009E59FD">
        <w:rPr>
          <w:rFonts w:asciiTheme="minorBidi" w:hAnsiTheme="minorBidi"/>
          <w:sz w:val="24"/>
          <w:szCs w:val="24"/>
        </w:rPr>
        <w:t xml:space="preserve"> God </w:t>
      </w:r>
      <w:r w:rsidR="00B52187" w:rsidRPr="009E59FD">
        <w:rPr>
          <w:rFonts w:asciiTheme="minorBidi" w:hAnsiTheme="minorBidi"/>
          <w:sz w:val="24"/>
          <w:szCs w:val="24"/>
        </w:rPr>
        <w:t xml:space="preserve">will </w:t>
      </w:r>
      <w:r w:rsidRPr="009E59FD">
        <w:rPr>
          <w:rFonts w:asciiTheme="minorBidi" w:hAnsiTheme="minorBidi"/>
          <w:sz w:val="24"/>
          <w:szCs w:val="24"/>
        </w:rPr>
        <w:t>offer him</w:t>
      </w:r>
      <w:r w:rsidR="00472762" w:rsidRPr="009E59FD">
        <w:rPr>
          <w:rFonts w:asciiTheme="minorBidi" w:hAnsiTheme="minorBidi"/>
          <w:sz w:val="24"/>
          <w:szCs w:val="24"/>
        </w:rPr>
        <w:t xml:space="preserve"> direct</w:t>
      </w:r>
      <w:r w:rsidRPr="009E59FD">
        <w:rPr>
          <w:rFonts w:asciiTheme="minorBidi" w:hAnsiTheme="minorBidi"/>
          <w:sz w:val="24"/>
          <w:szCs w:val="24"/>
        </w:rPr>
        <w:t xml:space="preserve"> assistance </w:t>
      </w:r>
      <w:r w:rsidR="00B52187" w:rsidRPr="009E59FD">
        <w:rPr>
          <w:rFonts w:asciiTheme="minorBidi" w:hAnsiTheme="minorBidi"/>
          <w:sz w:val="24"/>
          <w:szCs w:val="24"/>
        </w:rPr>
        <w:t>to</w:t>
      </w:r>
      <w:r w:rsidRPr="009E59FD">
        <w:rPr>
          <w:rFonts w:asciiTheme="minorBidi" w:hAnsiTheme="minorBidi"/>
          <w:sz w:val="24"/>
          <w:szCs w:val="24"/>
        </w:rPr>
        <w:t xml:space="preserve"> overcom</w:t>
      </w:r>
      <w:r w:rsidR="00B52187" w:rsidRPr="009E59FD">
        <w:rPr>
          <w:rFonts w:asciiTheme="minorBidi" w:hAnsiTheme="minorBidi"/>
          <w:sz w:val="24"/>
          <w:szCs w:val="24"/>
        </w:rPr>
        <w:t>e this obstacle</w:t>
      </w:r>
      <w:r w:rsidR="00472762" w:rsidRPr="009E59FD">
        <w:rPr>
          <w:rFonts w:asciiTheme="minorBidi" w:hAnsiTheme="minorBidi"/>
          <w:sz w:val="24"/>
          <w:szCs w:val="24"/>
        </w:rPr>
        <w:t xml:space="preserve">. </w:t>
      </w:r>
      <w:r w:rsidR="00ED1683">
        <w:rPr>
          <w:rFonts w:asciiTheme="minorBidi" w:hAnsiTheme="minorBidi"/>
          <w:sz w:val="24"/>
          <w:szCs w:val="24"/>
        </w:rPr>
        <w:t>Alternatively, p</w:t>
      </w:r>
      <w:r w:rsidR="00ED1683" w:rsidRPr="009E59FD">
        <w:rPr>
          <w:rFonts w:asciiTheme="minorBidi" w:hAnsiTheme="minorBidi"/>
          <w:sz w:val="24"/>
          <w:szCs w:val="24"/>
        </w:rPr>
        <w:t xml:space="preserve">erhaps </w:t>
      </w:r>
      <w:r w:rsidR="001752F6" w:rsidRPr="009E59FD">
        <w:rPr>
          <w:rFonts w:asciiTheme="minorBidi" w:hAnsiTheme="minorBidi"/>
          <w:sz w:val="24"/>
          <w:szCs w:val="24"/>
        </w:rPr>
        <w:t>we could</w:t>
      </w:r>
      <w:r w:rsidR="00472762" w:rsidRPr="009E59FD">
        <w:rPr>
          <w:rFonts w:asciiTheme="minorBidi" w:hAnsiTheme="minorBidi"/>
          <w:sz w:val="24"/>
          <w:szCs w:val="24"/>
        </w:rPr>
        <w:t xml:space="preserve"> suggest </w:t>
      </w:r>
      <w:r w:rsidR="001752F6" w:rsidRPr="009E59FD">
        <w:rPr>
          <w:rFonts w:asciiTheme="minorBidi" w:hAnsiTheme="minorBidi"/>
          <w:sz w:val="24"/>
          <w:szCs w:val="24"/>
        </w:rPr>
        <w:t>that</w:t>
      </w:r>
      <w:r w:rsidR="00472762" w:rsidRPr="009E59FD">
        <w:rPr>
          <w:rFonts w:asciiTheme="minorBidi" w:hAnsiTheme="minorBidi"/>
          <w:sz w:val="24"/>
          <w:szCs w:val="24"/>
        </w:rPr>
        <w:t xml:space="preserve"> Moses is chosen – among other reasons</w:t>
      </w:r>
      <w:r w:rsidR="00A02E93">
        <w:rPr>
          <w:rFonts w:asciiTheme="minorBidi" w:hAnsiTheme="minorBidi"/>
          <w:sz w:val="24"/>
          <w:szCs w:val="24"/>
        </w:rPr>
        <w:t>,</w:t>
      </w:r>
      <w:r w:rsidR="00472762" w:rsidRPr="009E59FD">
        <w:rPr>
          <w:rFonts w:asciiTheme="minorBidi" w:hAnsiTheme="minorBidi"/>
          <w:sz w:val="24"/>
          <w:szCs w:val="24"/>
        </w:rPr>
        <w:t xml:space="preserve"> certainly –</w:t>
      </w:r>
      <w:r w:rsidR="00B52187" w:rsidRPr="009E59FD">
        <w:rPr>
          <w:rFonts w:asciiTheme="minorBidi" w:hAnsiTheme="minorBidi"/>
          <w:sz w:val="24"/>
          <w:szCs w:val="24"/>
        </w:rPr>
        <w:t xml:space="preserve"> not despite, but</w:t>
      </w:r>
      <w:r w:rsidR="00472762" w:rsidRPr="009E59FD">
        <w:rPr>
          <w:rFonts w:asciiTheme="minorBidi" w:hAnsiTheme="minorBidi"/>
          <w:sz w:val="24"/>
          <w:szCs w:val="24"/>
        </w:rPr>
        <w:t xml:space="preserve"> </w:t>
      </w:r>
      <w:r w:rsidR="00472762" w:rsidRPr="009E59FD">
        <w:rPr>
          <w:rFonts w:asciiTheme="minorBidi" w:hAnsiTheme="minorBidi"/>
          <w:i/>
          <w:iCs/>
          <w:sz w:val="24"/>
          <w:szCs w:val="24"/>
        </w:rPr>
        <w:t>because</w:t>
      </w:r>
      <w:r w:rsidR="00472762" w:rsidRPr="009E59FD">
        <w:rPr>
          <w:rFonts w:asciiTheme="minorBidi" w:hAnsiTheme="minorBidi"/>
          <w:sz w:val="24"/>
          <w:szCs w:val="24"/>
        </w:rPr>
        <w:t xml:space="preserve"> of his verbal difficulties.</w:t>
      </w:r>
      <w:r w:rsidR="00C55B37" w:rsidRPr="009E59FD">
        <w:rPr>
          <w:rStyle w:val="FootnoteReference"/>
          <w:rFonts w:asciiTheme="minorBidi" w:hAnsiTheme="minorBidi"/>
          <w:sz w:val="24"/>
          <w:szCs w:val="24"/>
        </w:rPr>
        <w:footnoteReference w:id="7"/>
      </w:r>
      <w:r w:rsidR="00472762" w:rsidRPr="009E59FD">
        <w:rPr>
          <w:rFonts w:asciiTheme="minorBidi" w:hAnsiTheme="minorBidi"/>
          <w:sz w:val="24"/>
          <w:szCs w:val="24"/>
        </w:rPr>
        <w:t xml:space="preserve"> </w:t>
      </w:r>
      <w:r w:rsidR="003C543B" w:rsidRPr="009E59FD">
        <w:rPr>
          <w:rFonts w:asciiTheme="minorBidi" w:hAnsiTheme="minorBidi"/>
          <w:sz w:val="24"/>
          <w:szCs w:val="24"/>
        </w:rPr>
        <w:t>Mose</w:t>
      </w:r>
      <w:r w:rsidR="00472762" w:rsidRPr="009E59FD">
        <w:rPr>
          <w:rFonts w:asciiTheme="minorBidi" w:hAnsiTheme="minorBidi"/>
          <w:sz w:val="24"/>
          <w:szCs w:val="24"/>
        </w:rPr>
        <w:t>s</w:t>
      </w:r>
      <w:r w:rsidR="003C543B" w:rsidRPr="009E59FD">
        <w:rPr>
          <w:rFonts w:asciiTheme="minorBidi" w:hAnsiTheme="minorBidi"/>
          <w:sz w:val="24"/>
          <w:szCs w:val="24"/>
        </w:rPr>
        <w:t>’</w:t>
      </w:r>
      <w:r w:rsidR="00472762" w:rsidRPr="009E59FD">
        <w:rPr>
          <w:rFonts w:asciiTheme="minorBidi" w:hAnsiTheme="minorBidi"/>
          <w:sz w:val="24"/>
          <w:szCs w:val="24"/>
        </w:rPr>
        <w:t xml:space="preserve"> speech difficulties will make it eminently clear </w:t>
      </w:r>
      <w:r w:rsidR="00D378C2" w:rsidRPr="009E59FD">
        <w:rPr>
          <w:rFonts w:asciiTheme="minorBidi" w:hAnsiTheme="minorBidi"/>
          <w:sz w:val="24"/>
          <w:szCs w:val="24"/>
        </w:rPr>
        <w:t xml:space="preserve">– to both Egyptians and Hebrews </w:t>
      </w:r>
      <w:r w:rsidR="00A02E93">
        <w:rPr>
          <w:rFonts w:asciiTheme="minorBidi" w:hAnsiTheme="minorBidi"/>
          <w:sz w:val="24"/>
          <w:szCs w:val="24"/>
        </w:rPr>
        <w:t>–</w:t>
      </w:r>
      <w:r w:rsidR="00D378C2" w:rsidRPr="009E59FD">
        <w:rPr>
          <w:rFonts w:asciiTheme="minorBidi" w:hAnsiTheme="minorBidi"/>
          <w:sz w:val="24"/>
          <w:szCs w:val="24"/>
        </w:rPr>
        <w:t xml:space="preserve"> </w:t>
      </w:r>
      <w:r w:rsidR="00472762" w:rsidRPr="009E59FD">
        <w:rPr>
          <w:rFonts w:asciiTheme="minorBidi" w:hAnsiTheme="minorBidi"/>
          <w:sz w:val="24"/>
          <w:szCs w:val="24"/>
        </w:rPr>
        <w:t xml:space="preserve">that </w:t>
      </w:r>
      <w:r w:rsidR="00A02E93">
        <w:rPr>
          <w:rFonts w:asciiTheme="minorBidi" w:hAnsiTheme="minorBidi"/>
          <w:sz w:val="24"/>
          <w:szCs w:val="24"/>
        </w:rPr>
        <w:t>his</w:t>
      </w:r>
      <w:r w:rsidR="00A02E93" w:rsidRPr="009E59FD">
        <w:rPr>
          <w:rFonts w:asciiTheme="minorBidi" w:hAnsiTheme="minorBidi"/>
          <w:sz w:val="24"/>
          <w:szCs w:val="24"/>
        </w:rPr>
        <w:t xml:space="preserve"> </w:t>
      </w:r>
      <w:r w:rsidR="00472762" w:rsidRPr="009E59FD">
        <w:rPr>
          <w:rFonts w:asciiTheme="minorBidi" w:hAnsiTheme="minorBidi"/>
          <w:sz w:val="24"/>
          <w:szCs w:val="24"/>
        </w:rPr>
        <w:t>success comes from God.</w:t>
      </w:r>
      <w:r w:rsidR="00E23C60" w:rsidRPr="009E59FD">
        <w:rPr>
          <w:rStyle w:val="FootnoteReference"/>
          <w:rFonts w:asciiTheme="minorBidi" w:hAnsiTheme="minorBidi"/>
          <w:sz w:val="24"/>
          <w:szCs w:val="24"/>
        </w:rPr>
        <w:footnoteReference w:id="8"/>
      </w:r>
      <w:r w:rsidR="00472762" w:rsidRPr="009E59FD">
        <w:rPr>
          <w:rFonts w:asciiTheme="minorBidi" w:hAnsiTheme="minorBidi"/>
          <w:sz w:val="24"/>
          <w:szCs w:val="24"/>
        </w:rPr>
        <w:t xml:space="preserve"> </w:t>
      </w:r>
      <w:r w:rsidR="001752F6" w:rsidRPr="009E59FD">
        <w:rPr>
          <w:rFonts w:asciiTheme="minorBidi" w:hAnsiTheme="minorBidi"/>
          <w:sz w:val="24"/>
          <w:szCs w:val="24"/>
        </w:rPr>
        <w:t xml:space="preserve">Malbim suggests that </w:t>
      </w:r>
      <w:r w:rsidR="00D63AB3" w:rsidRPr="009E59FD">
        <w:rPr>
          <w:rFonts w:asciiTheme="minorBidi" w:hAnsiTheme="minorBidi"/>
          <w:sz w:val="24"/>
          <w:szCs w:val="24"/>
        </w:rPr>
        <w:t>Moses’ defect</w:t>
      </w:r>
      <w:r w:rsidR="00472762" w:rsidRPr="009E59FD">
        <w:rPr>
          <w:rFonts w:asciiTheme="minorBidi" w:hAnsiTheme="minorBidi"/>
          <w:sz w:val="24"/>
          <w:szCs w:val="24"/>
        </w:rPr>
        <w:t xml:space="preserve"> will enable </w:t>
      </w:r>
      <w:r w:rsidR="00D63AB3" w:rsidRPr="009E59FD">
        <w:rPr>
          <w:rFonts w:asciiTheme="minorBidi" w:hAnsiTheme="minorBidi"/>
          <w:sz w:val="24"/>
          <w:szCs w:val="24"/>
        </w:rPr>
        <w:t>him</w:t>
      </w:r>
      <w:r w:rsidR="00472762" w:rsidRPr="009E59FD">
        <w:rPr>
          <w:rFonts w:asciiTheme="minorBidi" w:hAnsiTheme="minorBidi"/>
          <w:sz w:val="24"/>
          <w:szCs w:val="24"/>
        </w:rPr>
        <w:t xml:space="preserve"> to be a faithful mouthpiece of God in </w:t>
      </w:r>
      <w:r w:rsidR="001752F6" w:rsidRPr="009E59FD">
        <w:rPr>
          <w:rFonts w:asciiTheme="minorBidi" w:hAnsiTheme="minorBidi"/>
          <w:sz w:val="24"/>
          <w:szCs w:val="24"/>
        </w:rPr>
        <w:t>his most important assignment:</w:t>
      </w:r>
      <w:r w:rsidR="0001734E" w:rsidRPr="009E59FD">
        <w:rPr>
          <w:rFonts w:asciiTheme="minorBidi" w:hAnsiTheme="minorBidi"/>
          <w:sz w:val="24"/>
          <w:szCs w:val="24"/>
        </w:rPr>
        <w:t xml:space="preserve"> imparting God’s Torah to the nation</w:t>
      </w:r>
      <w:r w:rsidR="001752F6" w:rsidRPr="009E59FD">
        <w:rPr>
          <w:rFonts w:asciiTheme="minorBidi" w:hAnsiTheme="minorBidi"/>
          <w:sz w:val="24"/>
          <w:szCs w:val="24"/>
        </w:rPr>
        <w:t>.</w:t>
      </w:r>
      <w:r w:rsidR="003C543B" w:rsidRPr="009E59FD">
        <w:rPr>
          <w:rFonts w:asciiTheme="minorBidi" w:hAnsiTheme="minorBidi"/>
          <w:sz w:val="24"/>
          <w:szCs w:val="24"/>
        </w:rPr>
        <w:t xml:space="preserve"> </w:t>
      </w:r>
      <w:r w:rsidR="00D63AB3" w:rsidRPr="009E59FD">
        <w:rPr>
          <w:rFonts w:asciiTheme="minorBidi" w:hAnsiTheme="minorBidi"/>
          <w:sz w:val="24"/>
          <w:szCs w:val="24"/>
        </w:rPr>
        <w:t xml:space="preserve">If </w:t>
      </w:r>
      <w:r w:rsidR="00D378C2" w:rsidRPr="009E59FD">
        <w:rPr>
          <w:rFonts w:asciiTheme="minorBidi" w:hAnsiTheme="minorBidi"/>
          <w:sz w:val="24"/>
          <w:szCs w:val="24"/>
        </w:rPr>
        <w:t>Moses</w:t>
      </w:r>
      <w:r w:rsidR="00D63AB3" w:rsidRPr="009E59FD">
        <w:rPr>
          <w:rFonts w:asciiTheme="minorBidi" w:hAnsiTheme="minorBidi"/>
          <w:sz w:val="24"/>
          <w:szCs w:val="24"/>
        </w:rPr>
        <w:t xml:space="preserve"> is not proficient in his speech, then </w:t>
      </w:r>
      <w:r w:rsidR="006A179F" w:rsidRPr="009E59FD">
        <w:rPr>
          <w:rFonts w:asciiTheme="minorBidi" w:hAnsiTheme="minorBidi"/>
          <w:sz w:val="24"/>
          <w:szCs w:val="24"/>
        </w:rPr>
        <w:t>those who hear hi</w:t>
      </w:r>
      <w:r w:rsidR="00615133" w:rsidRPr="009E59FD">
        <w:rPr>
          <w:rFonts w:asciiTheme="minorBidi" w:hAnsiTheme="minorBidi"/>
          <w:sz w:val="24"/>
          <w:szCs w:val="24"/>
        </w:rPr>
        <w:t>m</w:t>
      </w:r>
      <w:r w:rsidR="006A179F" w:rsidRPr="009E59FD">
        <w:rPr>
          <w:rFonts w:asciiTheme="minorBidi" w:hAnsiTheme="minorBidi"/>
          <w:sz w:val="24"/>
          <w:szCs w:val="24"/>
        </w:rPr>
        <w:t xml:space="preserve"> will know</w:t>
      </w:r>
      <w:r w:rsidR="001752F6" w:rsidRPr="009E59FD">
        <w:rPr>
          <w:rFonts w:asciiTheme="minorBidi" w:hAnsiTheme="minorBidi"/>
          <w:sz w:val="24"/>
          <w:szCs w:val="24"/>
        </w:rPr>
        <w:t xml:space="preserve"> that </w:t>
      </w:r>
      <w:r w:rsidR="0001734E" w:rsidRPr="009E59FD">
        <w:rPr>
          <w:rFonts w:asciiTheme="minorBidi" w:hAnsiTheme="minorBidi"/>
          <w:sz w:val="24"/>
          <w:szCs w:val="24"/>
        </w:rPr>
        <w:t>every word</w:t>
      </w:r>
      <w:r w:rsidR="003C543B" w:rsidRPr="009E59FD">
        <w:rPr>
          <w:rFonts w:asciiTheme="minorBidi" w:hAnsiTheme="minorBidi"/>
          <w:sz w:val="24"/>
          <w:szCs w:val="24"/>
        </w:rPr>
        <w:t xml:space="preserve"> </w:t>
      </w:r>
      <w:r w:rsidR="00D63AB3" w:rsidRPr="009E59FD">
        <w:rPr>
          <w:rFonts w:asciiTheme="minorBidi" w:hAnsiTheme="minorBidi"/>
          <w:sz w:val="24"/>
          <w:szCs w:val="24"/>
        </w:rPr>
        <w:t>he speaks come</w:t>
      </w:r>
      <w:r w:rsidR="00F725F0">
        <w:rPr>
          <w:rFonts w:asciiTheme="minorBidi" w:hAnsiTheme="minorBidi"/>
          <w:sz w:val="24"/>
          <w:szCs w:val="24"/>
        </w:rPr>
        <w:t>s</w:t>
      </w:r>
      <w:r w:rsidR="00D63AB3" w:rsidRPr="009E59FD">
        <w:rPr>
          <w:rFonts w:asciiTheme="minorBidi" w:hAnsiTheme="minorBidi"/>
          <w:sz w:val="24"/>
          <w:szCs w:val="24"/>
        </w:rPr>
        <w:t xml:space="preserve"> from</w:t>
      </w:r>
      <w:r w:rsidR="003C543B" w:rsidRPr="009E59FD">
        <w:rPr>
          <w:rFonts w:asciiTheme="minorBidi" w:hAnsiTheme="minorBidi"/>
          <w:sz w:val="24"/>
          <w:szCs w:val="24"/>
        </w:rPr>
        <w:t xml:space="preserve"> God</w:t>
      </w:r>
      <w:r w:rsidR="001752F6" w:rsidRPr="009E59FD">
        <w:rPr>
          <w:rFonts w:asciiTheme="minorBidi" w:hAnsiTheme="minorBidi"/>
          <w:sz w:val="24"/>
          <w:szCs w:val="24"/>
        </w:rPr>
        <w:t>, without additions or changes</w:t>
      </w:r>
      <w:r w:rsidR="0001734E" w:rsidRPr="009E59FD">
        <w:rPr>
          <w:rFonts w:asciiTheme="minorBidi" w:hAnsiTheme="minorBidi"/>
          <w:sz w:val="24"/>
          <w:szCs w:val="24"/>
        </w:rPr>
        <w:t>.</w:t>
      </w:r>
    </w:p>
    <w:p w14:paraId="68B57637" w14:textId="3279A32D" w:rsidR="00A87ACA" w:rsidRPr="009E59FD" w:rsidRDefault="00A87ACA" w:rsidP="009E59FD">
      <w:pPr>
        <w:spacing w:after="0" w:line="240" w:lineRule="auto"/>
        <w:jc w:val="both"/>
        <w:rPr>
          <w:rFonts w:asciiTheme="minorBidi" w:hAnsiTheme="minorBidi"/>
          <w:sz w:val="24"/>
          <w:szCs w:val="24"/>
        </w:rPr>
      </w:pPr>
    </w:p>
    <w:p w14:paraId="78C53E7C" w14:textId="64C8FCAA" w:rsidR="002A00AB" w:rsidRPr="009E59FD" w:rsidRDefault="00A87ACA"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However we understand Moses’ verbal shortcoming, his qualms in this area continue to manifest themselves</w:t>
      </w:r>
      <w:r w:rsidR="00413B45" w:rsidRPr="009E59FD">
        <w:rPr>
          <w:rFonts w:asciiTheme="minorBidi" w:hAnsiTheme="minorBidi"/>
          <w:sz w:val="24"/>
          <w:szCs w:val="24"/>
        </w:rPr>
        <w:t>,</w:t>
      </w:r>
      <w:r w:rsidR="0001734E" w:rsidRPr="009E59FD">
        <w:rPr>
          <w:rFonts w:asciiTheme="minorBidi" w:hAnsiTheme="minorBidi"/>
          <w:sz w:val="24"/>
          <w:szCs w:val="24"/>
        </w:rPr>
        <w:t xml:space="preserve"> emerging as a key theme in Moses’ life. </w:t>
      </w:r>
      <w:r w:rsidR="00CC71EF" w:rsidRPr="009E59FD">
        <w:rPr>
          <w:rFonts w:asciiTheme="minorBidi" w:hAnsiTheme="minorBidi"/>
          <w:sz w:val="24"/>
          <w:szCs w:val="24"/>
        </w:rPr>
        <w:lastRenderedPageBreak/>
        <w:t>Moses is</w:t>
      </w:r>
      <w:r w:rsidR="00D378C2" w:rsidRPr="009E59FD">
        <w:rPr>
          <w:rFonts w:asciiTheme="minorBidi" w:hAnsiTheme="minorBidi"/>
          <w:sz w:val="24"/>
          <w:szCs w:val="24"/>
        </w:rPr>
        <w:t xml:space="preserve"> most comfortable</w:t>
      </w:r>
      <w:r w:rsidR="00CC71EF" w:rsidRPr="009E59FD">
        <w:rPr>
          <w:rFonts w:asciiTheme="minorBidi" w:hAnsiTheme="minorBidi"/>
          <w:sz w:val="24"/>
          <w:szCs w:val="24"/>
        </w:rPr>
        <w:t xml:space="preserve"> with a staff in his hand</w:t>
      </w:r>
      <w:r w:rsidR="00D378C2" w:rsidRPr="009E59FD">
        <w:rPr>
          <w:rFonts w:asciiTheme="minorBidi" w:hAnsiTheme="minorBidi"/>
          <w:sz w:val="24"/>
          <w:szCs w:val="24"/>
        </w:rPr>
        <w:t>,</w:t>
      </w:r>
      <w:r w:rsidR="00CC71EF" w:rsidRPr="009E59FD">
        <w:rPr>
          <w:rFonts w:asciiTheme="minorBidi" w:hAnsiTheme="minorBidi"/>
          <w:sz w:val="24"/>
          <w:szCs w:val="24"/>
        </w:rPr>
        <w:t xml:space="preserve"> confident in his use of power. He wields his hand\staff</w:t>
      </w:r>
      <w:r w:rsidR="00413B45" w:rsidRPr="009E59FD">
        <w:rPr>
          <w:rFonts w:asciiTheme="minorBidi" w:hAnsiTheme="minorBidi"/>
          <w:sz w:val="24"/>
          <w:szCs w:val="24"/>
        </w:rPr>
        <w:t xml:space="preserve"> to launch several plagues: the plague of blood,</w:t>
      </w:r>
      <w:r w:rsidR="00F324F6" w:rsidRPr="009E59FD">
        <w:rPr>
          <w:rStyle w:val="FootnoteReference"/>
          <w:rFonts w:asciiTheme="minorBidi" w:hAnsiTheme="minorBidi"/>
          <w:sz w:val="24"/>
          <w:szCs w:val="24"/>
        </w:rPr>
        <w:footnoteReference w:id="9"/>
      </w:r>
      <w:r w:rsidR="00413B45" w:rsidRPr="009E59FD">
        <w:rPr>
          <w:rFonts w:asciiTheme="minorBidi" w:hAnsiTheme="minorBidi"/>
          <w:sz w:val="24"/>
          <w:szCs w:val="24"/>
        </w:rPr>
        <w:t xml:space="preserve"> </w:t>
      </w:r>
      <w:r w:rsidR="007D425D" w:rsidRPr="009E59FD">
        <w:rPr>
          <w:rFonts w:asciiTheme="minorBidi" w:hAnsiTheme="minorBidi"/>
          <w:sz w:val="24"/>
          <w:szCs w:val="24"/>
        </w:rPr>
        <w:t>the plague of boils, the plague of hail,</w:t>
      </w:r>
      <w:r w:rsidR="007D425D" w:rsidRPr="009E59FD">
        <w:rPr>
          <w:rStyle w:val="FootnoteReference"/>
          <w:rFonts w:asciiTheme="minorBidi" w:hAnsiTheme="minorBidi"/>
          <w:sz w:val="24"/>
          <w:szCs w:val="24"/>
        </w:rPr>
        <w:footnoteReference w:id="10"/>
      </w:r>
      <w:r w:rsidR="007D425D" w:rsidRPr="009E59FD">
        <w:rPr>
          <w:rFonts w:asciiTheme="minorBidi" w:hAnsiTheme="minorBidi"/>
          <w:sz w:val="24"/>
          <w:szCs w:val="24"/>
        </w:rPr>
        <w:t xml:space="preserve"> and the plagues of locusts and darkness. Moses’ hand and staff are instrumental in splitting the sea </w:t>
      </w:r>
      <w:r w:rsidR="00D378C2" w:rsidRPr="009E59FD">
        <w:rPr>
          <w:rFonts w:asciiTheme="minorBidi" w:hAnsiTheme="minorBidi"/>
          <w:sz w:val="24"/>
          <w:szCs w:val="24"/>
        </w:rPr>
        <w:t xml:space="preserve">(14:16, 21) </w:t>
      </w:r>
      <w:r w:rsidR="007D425D" w:rsidRPr="009E59FD">
        <w:rPr>
          <w:rFonts w:asciiTheme="minorBidi" w:hAnsiTheme="minorBidi"/>
          <w:sz w:val="24"/>
          <w:szCs w:val="24"/>
        </w:rPr>
        <w:t>and in providing water to a thirsty nation</w:t>
      </w:r>
      <w:r w:rsidR="00D378C2" w:rsidRPr="009E59FD">
        <w:rPr>
          <w:rFonts w:asciiTheme="minorBidi" w:hAnsiTheme="minorBidi"/>
          <w:sz w:val="24"/>
          <w:szCs w:val="24"/>
        </w:rPr>
        <w:t xml:space="preserve"> (17:5-6)</w:t>
      </w:r>
      <w:r w:rsidR="007D425D" w:rsidRPr="009E59FD">
        <w:rPr>
          <w:rFonts w:asciiTheme="minorBidi" w:hAnsiTheme="minorBidi"/>
          <w:sz w:val="24"/>
          <w:szCs w:val="24"/>
        </w:rPr>
        <w:t xml:space="preserve">. </w:t>
      </w:r>
      <w:r w:rsidR="001A241A" w:rsidRPr="009E59FD">
        <w:rPr>
          <w:rFonts w:asciiTheme="minorBidi" w:hAnsiTheme="minorBidi"/>
          <w:sz w:val="24"/>
          <w:szCs w:val="24"/>
        </w:rPr>
        <w:t xml:space="preserve">During the battle </w:t>
      </w:r>
      <w:r w:rsidR="009952E6">
        <w:rPr>
          <w:rFonts w:asciiTheme="minorBidi" w:hAnsiTheme="minorBidi"/>
          <w:sz w:val="24"/>
          <w:szCs w:val="24"/>
        </w:rPr>
        <w:t>against</w:t>
      </w:r>
      <w:r w:rsidR="009952E6" w:rsidRPr="009E59FD">
        <w:rPr>
          <w:rFonts w:asciiTheme="minorBidi" w:hAnsiTheme="minorBidi"/>
          <w:sz w:val="24"/>
          <w:szCs w:val="24"/>
        </w:rPr>
        <w:t xml:space="preserve"> </w:t>
      </w:r>
      <w:r w:rsidR="001A241A" w:rsidRPr="009E59FD">
        <w:rPr>
          <w:rFonts w:asciiTheme="minorBidi" w:hAnsiTheme="minorBidi"/>
          <w:sz w:val="24"/>
          <w:szCs w:val="24"/>
        </w:rPr>
        <w:t xml:space="preserve">Amalek, Moses’ hands are instrumental in determining the outcome </w:t>
      </w:r>
      <w:r w:rsidR="00D378C2" w:rsidRPr="009E59FD">
        <w:rPr>
          <w:rFonts w:asciiTheme="minorBidi" w:hAnsiTheme="minorBidi"/>
          <w:sz w:val="24"/>
          <w:szCs w:val="24"/>
        </w:rPr>
        <w:t>(17:11)</w:t>
      </w:r>
      <w:r w:rsidR="001A241A" w:rsidRPr="009E59FD">
        <w:rPr>
          <w:rFonts w:asciiTheme="minorBidi" w:hAnsiTheme="minorBidi"/>
          <w:sz w:val="24"/>
          <w:szCs w:val="24"/>
        </w:rPr>
        <w:t xml:space="preserve">. </w:t>
      </w:r>
      <w:r w:rsidR="00D84334" w:rsidRPr="009E59FD">
        <w:rPr>
          <w:rFonts w:asciiTheme="minorBidi" w:hAnsiTheme="minorBidi"/>
          <w:sz w:val="24"/>
          <w:szCs w:val="24"/>
        </w:rPr>
        <w:t>Striking</w:t>
      </w:r>
      <w:r w:rsidR="001A241A" w:rsidRPr="009E59FD">
        <w:rPr>
          <w:rFonts w:asciiTheme="minorBidi" w:hAnsiTheme="minorBidi"/>
          <w:sz w:val="24"/>
          <w:szCs w:val="24"/>
        </w:rPr>
        <w:t xml:space="preserve">ly, Moses’ hands are not employed in striking the </w:t>
      </w:r>
      <w:r w:rsidR="00F53A46" w:rsidRPr="009E59FD">
        <w:rPr>
          <w:rFonts w:asciiTheme="minorBidi" w:hAnsiTheme="minorBidi"/>
          <w:sz w:val="24"/>
          <w:szCs w:val="24"/>
        </w:rPr>
        <w:t xml:space="preserve">Amalekite </w:t>
      </w:r>
      <w:r w:rsidR="001A241A" w:rsidRPr="009E59FD">
        <w:rPr>
          <w:rFonts w:asciiTheme="minorBidi" w:hAnsiTheme="minorBidi"/>
          <w:sz w:val="24"/>
          <w:szCs w:val="24"/>
        </w:rPr>
        <w:t xml:space="preserve">enemy, but </w:t>
      </w:r>
      <w:r w:rsidR="00F53A46" w:rsidRPr="009E59FD">
        <w:rPr>
          <w:rFonts w:asciiTheme="minorBidi" w:hAnsiTheme="minorBidi"/>
          <w:sz w:val="24"/>
          <w:szCs w:val="24"/>
        </w:rPr>
        <w:t xml:space="preserve">instead </w:t>
      </w:r>
      <w:r w:rsidR="001A241A" w:rsidRPr="009E59FD">
        <w:rPr>
          <w:rFonts w:asciiTheme="minorBidi" w:hAnsiTheme="minorBidi"/>
          <w:sz w:val="24"/>
          <w:szCs w:val="24"/>
        </w:rPr>
        <w:t>are rais</w:t>
      </w:r>
      <w:r w:rsidR="00DA5D4C" w:rsidRPr="009E59FD">
        <w:rPr>
          <w:rFonts w:asciiTheme="minorBidi" w:hAnsiTheme="minorBidi"/>
          <w:sz w:val="24"/>
          <w:szCs w:val="24"/>
        </w:rPr>
        <w:t>ed</w:t>
      </w:r>
      <w:r w:rsidR="001A241A" w:rsidRPr="009E59FD">
        <w:rPr>
          <w:rFonts w:asciiTheme="minorBidi" w:hAnsiTheme="minorBidi"/>
          <w:sz w:val="24"/>
          <w:szCs w:val="24"/>
        </w:rPr>
        <w:t xml:space="preserve"> heavenward, propped up by Aaron and Hur when </w:t>
      </w:r>
      <w:r w:rsidR="00CD490E" w:rsidRPr="009E59FD">
        <w:rPr>
          <w:rFonts w:asciiTheme="minorBidi" w:hAnsiTheme="minorBidi"/>
          <w:sz w:val="24"/>
          <w:szCs w:val="24"/>
        </w:rPr>
        <w:t>he</w:t>
      </w:r>
      <w:r w:rsidR="001A241A" w:rsidRPr="009E59FD">
        <w:rPr>
          <w:rFonts w:asciiTheme="minorBidi" w:hAnsiTheme="minorBidi"/>
          <w:sz w:val="24"/>
          <w:szCs w:val="24"/>
        </w:rPr>
        <w:t xml:space="preserve"> tire</w:t>
      </w:r>
      <w:r w:rsidR="00CD490E" w:rsidRPr="009E59FD">
        <w:rPr>
          <w:rFonts w:asciiTheme="minorBidi" w:hAnsiTheme="minorBidi"/>
          <w:sz w:val="24"/>
          <w:szCs w:val="24"/>
        </w:rPr>
        <w:t>s</w:t>
      </w:r>
      <w:r w:rsidR="001A241A" w:rsidRPr="009E59FD">
        <w:rPr>
          <w:rFonts w:asciiTheme="minorBidi" w:hAnsiTheme="minorBidi"/>
          <w:sz w:val="24"/>
          <w:szCs w:val="24"/>
        </w:rPr>
        <w:t>.</w:t>
      </w:r>
      <w:r w:rsidR="00764FFB" w:rsidRPr="009E59FD">
        <w:rPr>
          <w:rStyle w:val="FootnoteReference"/>
          <w:rFonts w:asciiTheme="minorBidi" w:hAnsiTheme="minorBidi"/>
          <w:sz w:val="24"/>
          <w:szCs w:val="24"/>
        </w:rPr>
        <w:footnoteReference w:id="11"/>
      </w:r>
      <w:r w:rsidR="001A241A" w:rsidRPr="009E59FD">
        <w:rPr>
          <w:rFonts w:asciiTheme="minorBidi" w:hAnsiTheme="minorBidi"/>
          <w:sz w:val="24"/>
          <w:szCs w:val="24"/>
        </w:rPr>
        <w:t xml:space="preserve"> </w:t>
      </w:r>
    </w:p>
    <w:p w14:paraId="5A3FCD56" w14:textId="77777777" w:rsidR="002A00AB" w:rsidRPr="009E59FD" w:rsidRDefault="002A00AB" w:rsidP="009E59FD">
      <w:pPr>
        <w:spacing w:after="0" w:line="240" w:lineRule="auto"/>
        <w:ind w:firstLine="720"/>
        <w:jc w:val="both"/>
        <w:rPr>
          <w:rFonts w:asciiTheme="minorBidi" w:hAnsiTheme="minorBidi"/>
          <w:sz w:val="24"/>
          <w:szCs w:val="24"/>
        </w:rPr>
      </w:pPr>
    </w:p>
    <w:p w14:paraId="6D68B5C4" w14:textId="2E423847" w:rsidR="00BC4FA0" w:rsidRPr="009E59FD" w:rsidRDefault="00BC4FA0"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Moses’ easy reliance upon his hand </w:t>
      </w:r>
      <w:r w:rsidR="00D84334" w:rsidRPr="009E59FD">
        <w:rPr>
          <w:rFonts w:asciiTheme="minorBidi" w:hAnsiTheme="minorBidi"/>
          <w:sz w:val="24"/>
          <w:szCs w:val="24"/>
        </w:rPr>
        <w:t>runs parallel to</w:t>
      </w:r>
      <w:r w:rsidRPr="009E59FD">
        <w:rPr>
          <w:rFonts w:asciiTheme="minorBidi" w:hAnsiTheme="minorBidi"/>
          <w:sz w:val="24"/>
          <w:szCs w:val="24"/>
        </w:rPr>
        <w:t xml:space="preserve"> his discomfort with regard to his mouth. Perhaps this is true of </w:t>
      </w:r>
      <w:r w:rsidR="0097329D" w:rsidRPr="009E59FD">
        <w:rPr>
          <w:rFonts w:asciiTheme="minorBidi" w:hAnsiTheme="minorBidi"/>
          <w:sz w:val="24"/>
          <w:szCs w:val="24"/>
        </w:rPr>
        <w:t>many</w:t>
      </w:r>
      <w:r w:rsidRPr="009E59FD">
        <w:rPr>
          <w:rFonts w:asciiTheme="minorBidi" w:hAnsiTheme="minorBidi"/>
          <w:sz w:val="24"/>
          <w:szCs w:val="24"/>
        </w:rPr>
        <w:t xml:space="preserve"> leaders. Leadership by force </w:t>
      </w:r>
      <w:r w:rsidR="002A00AB" w:rsidRPr="009E59FD">
        <w:rPr>
          <w:rFonts w:asciiTheme="minorBidi" w:hAnsiTheme="minorBidi"/>
          <w:sz w:val="24"/>
          <w:szCs w:val="24"/>
        </w:rPr>
        <w:t xml:space="preserve">(using one’s hands) </w:t>
      </w:r>
      <w:r w:rsidRPr="009E59FD">
        <w:rPr>
          <w:rFonts w:asciiTheme="minorBidi" w:hAnsiTheme="minorBidi"/>
          <w:sz w:val="24"/>
          <w:szCs w:val="24"/>
        </w:rPr>
        <w:t>generates greater obedience and faster results than leadership by persuasion</w:t>
      </w:r>
      <w:r w:rsidR="002A00AB" w:rsidRPr="009E59FD">
        <w:rPr>
          <w:rFonts w:asciiTheme="minorBidi" w:hAnsiTheme="minorBidi"/>
          <w:sz w:val="24"/>
          <w:szCs w:val="24"/>
        </w:rPr>
        <w:t xml:space="preserve"> (using one’s mouth)</w:t>
      </w:r>
      <w:r w:rsidRPr="009E59FD">
        <w:rPr>
          <w:rFonts w:asciiTheme="minorBidi" w:hAnsiTheme="minorBidi"/>
          <w:sz w:val="24"/>
          <w:szCs w:val="24"/>
        </w:rPr>
        <w:t>.</w:t>
      </w:r>
      <w:r w:rsidR="002A00AB" w:rsidRPr="009E59FD">
        <w:rPr>
          <w:rFonts w:asciiTheme="minorBidi" w:hAnsiTheme="minorBidi"/>
          <w:sz w:val="24"/>
          <w:szCs w:val="24"/>
        </w:rPr>
        <w:t xml:space="preserve"> </w:t>
      </w:r>
      <w:r w:rsidR="00D84334" w:rsidRPr="009E59FD">
        <w:rPr>
          <w:rFonts w:asciiTheme="minorBidi" w:hAnsiTheme="minorBidi"/>
          <w:sz w:val="24"/>
          <w:szCs w:val="24"/>
        </w:rPr>
        <w:t>Nevertheless, t</w:t>
      </w:r>
      <w:r w:rsidR="002A00AB" w:rsidRPr="009E59FD">
        <w:rPr>
          <w:rFonts w:asciiTheme="minorBidi" w:hAnsiTheme="minorBidi"/>
          <w:sz w:val="24"/>
          <w:szCs w:val="24"/>
        </w:rPr>
        <w:t>his difficulty is particularly evident with regard to</w:t>
      </w:r>
      <w:r w:rsidRPr="009E59FD">
        <w:rPr>
          <w:rFonts w:asciiTheme="minorBidi" w:hAnsiTheme="minorBidi"/>
          <w:sz w:val="24"/>
          <w:szCs w:val="24"/>
        </w:rPr>
        <w:t xml:space="preserve"> Moses</w:t>
      </w:r>
      <w:r w:rsidR="002A00AB" w:rsidRPr="009E59FD">
        <w:rPr>
          <w:rFonts w:asciiTheme="minorBidi" w:hAnsiTheme="minorBidi"/>
          <w:sz w:val="24"/>
          <w:szCs w:val="24"/>
        </w:rPr>
        <w:t>, who</w:t>
      </w:r>
      <w:r w:rsidRPr="009E59FD">
        <w:rPr>
          <w:rFonts w:asciiTheme="minorBidi" w:hAnsiTheme="minorBidi"/>
          <w:sz w:val="24"/>
          <w:szCs w:val="24"/>
        </w:rPr>
        <w:t xml:space="preserve"> claims to have a particular speech issue</w:t>
      </w:r>
      <w:r w:rsidR="0060367B">
        <w:rPr>
          <w:rFonts w:asciiTheme="minorBidi" w:hAnsiTheme="minorBidi"/>
          <w:sz w:val="24"/>
          <w:szCs w:val="24"/>
        </w:rPr>
        <w:t xml:space="preserve"> –</w:t>
      </w:r>
      <w:r w:rsidR="0060367B" w:rsidRPr="009E59FD">
        <w:rPr>
          <w:rFonts w:asciiTheme="minorBidi" w:hAnsiTheme="minorBidi"/>
          <w:sz w:val="24"/>
          <w:szCs w:val="24"/>
        </w:rPr>
        <w:t xml:space="preserve"> </w:t>
      </w:r>
      <w:r w:rsidR="00764FFB" w:rsidRPr="009E59FD">
        <w:rPr>
          <w:rFonts w:asciiTheme="minorBidi" w:hAnsiTheme="minorBidi"/>
          <w:sz w:val="24"/>
          <w:szCs w:val="24"/>
        </w:rPr>
        <w:t>one that may be evident</w:t>
      </w:r>
      <w:r w:rsidR="00F53A46" w:rsidRPr="009E59FD">
        <w:rPr>
          <w:rFonts w:asciiTheme="minorBidi" w:hAnsiTheme="minorBidi"/>
          <w:sz w:val="24"/>
          <w:szCs w:val="24"/>
        </w:rPr>
        <w:t xml:space="preserve"> during </w:t>
      </w:r>
      <w:r w:rsidR="006D16CE" w:rsidRPr="009E59FD">
        <w:rPr>
          <w:rFonts w:asciiTheme="minorBidi" w:hAnsiTheme="minorBidi"/>
          <w:sz w:val="24"/>
          <w:szCs w:val="24"/>
        </w:rPr>
        <w:t>a</w:t>
      </w:r>
      <w:r w:rsidR="00F53A46" w:rsidRPr="009E59FD">
        <w:rPr>
          <w:rFonts w:asciiTheme="minorBidi" w:hAnsiTheme="minorBidi"/>
          <w:sz w:val="24"/>
          <w:szCs w:val="24"/>
        </w:rPr>
        <w:t xml:space="preserve"> later </w:t>
      </w:r>
      <w:r w:rsidR="006D16CE" w:rsidRPr="009E59FD">
        <w:rPr>
          <w:rFonts w:asciiTheme="minorBidi" w:hAnsiTheme="minorBidi"/>
          <w:sz w:val="24"/>
          <w:szCs w:val="24"/>
        </w:rPr>
        <w:t xml:space="preserve">biblical </w:t>
      </w:r>
      <w:r w:rsidR="00F53A46" w:rsidRPr="009E59FD">
        <w:rPr>
          <w:rFonts w:asciiTheme="minorBidi" w:hAnsiTheme="minorBidi"/>
          <w:sz w:val="24"/>
          <w:szCs w:val="24"/>
        </w:rPr>
        <w:t>episode</w:t>
      </w:r>
      <w:r w:rsidR="001840DA" w:rsidRPr="009E59FD">
        <w:rPr>
          <w:rFonts w:asciiTheme="minorBidi" w:hAnsiTheme="minorBidi"/>
          <w:sz w:val="24"/>
          <w:szCs w:val="24"/>
        </w:rPr>
        <w:t xml:space="preserve"> involving his siblings</w:t>
      </w:r>
      <w:r w:rsidRPr="009E59FD">
        <w:rPr>
          <w:rFonts w:asciiTheme="minorBidi" w:hAnsiTheme="minorBidi"/>
          <w:sz w:val="24"/>
          <w:szCs w:val="24"/>
        </w:rPr>
        <w:t>.</w:t>
      </w:r>
    </w:p>
    <w:p w14:paraId="01852F00" w14:textId="77777777" w:rsidR="00BC4FA0" w:rsidRPr="009E59FD" w:rsidRDefault="00BC4FA0" w:rsidP="009E59FD">
      <w:pPr>
        <w:spacing w:after="0" w:line="240" w:lineRule="auto"/>
        <w:jc w:val="both"/>
        <w:rPr>
          <w:rFonts w:asciiTheme="minorBidi" w:hAnsiTheme="minorBidi"/>
          <w:sz w:val="24"/>
          <w:szCs w:val="24"/>
        </w:rPr>
      </w:pPr>
    </w:p>
    <w:p w14:paraId="13680460" w14:textId="562FFC41" w:rsidR="00C96D92" w:rsidRPr="009E59FD" w:rsidRDefault="00C96D92" w:rsidP="009E59FD">
      <w:pPr>
        <w:spacing w:after="0" w:line="240" w:lineRule="auto"/>
        <w:jc w:val="both"/>
        <w:rPr>
          <w:rFonts w:asciiTheme="minorBidi" w:hAnsiTheme="minorBidi"/>
          <w:b/>
          <w:bCs/>
          <w:sz w:val="24"/>
          <w:szCs w:val="24"/>
        </w:rPr>
      </w:pPr>
      <w:r w:rsidRPr="009E59FD">
        <w:rPr>
          <w:rFonts w:asciiTheme="minorBidi" w:hAnsiTheme="minorBidi"/>
          <w:b/>
          <w:bCs/>
          <w:sz w:val="24"/>
          <w:szCs w:val="24"/>
        </w:rPr>
        <w:t>Moses and his Siblings</w:t>
      </w:r>
    </w:p>
    <w:p w14:paraId="6B4D559A" w14:textId="77777777" w:rsidR="00C96D92" w:rsidRPr="009E59FD" w:rsidRDefault="00C96D92" w:rsidP="009E59FD">
      <w:pPr>
        <w:spacing w:after="0" w:line="240" w:lineRule="auto"/>
        <w:jc w:val="both"/>
        <w:rPr>
          <w:rFonts w:asciiTheme="minorBidi" w:hAnsiTheme="minorBidi"/>
          <w:sz w:val="24"/>
          <w:szCs w:val="24"/>
        </w:rPr>
      </w:pPr>
    </w:p>
    <w:p w14:paraId="03855B32" w14:textId="264693E8" w:rsidR="007F5260" w:rsidRPr="009E59FD" w:rsidRDefault="008C39DD" w:rsidP="009E59FD">
      <w:pPr>
        <w:spacing w:after="0" w:line="240" w:lineRule="auto"/>
        <w:ind w:firstLine="720"/>
        <w:jc w:val="both"/>
        <w:rPr>
          <w:rFonts w:asciiTheme="minorBidi" w:hAnsiTheme="minorBidi"/>
          <w:sz w:val="24"/>
          <w:szCs w:val="24"/>
        </w:rPr>
      </w:pPr>
      <w:r>
        <w:rPr>
          <w:rFonts w:asciiTheme="minorBidi" w:hAnsiTheme="minorBidi"/>
          <w:sz w:val="24"/>
          <w:szCs w:val="24"/>
        </w:rPr>
        <w:t>I</w:t>
      </w:r>
      <w:r w:rsidRPr="009E59FD">
        <w:rPr>
          <w:rFonts w:asciiTheme="minorBidi" w:hAnsiTheme="minorBidi"/>
          <w:sz w:val="24"/>
          <w:szCs w:val="24"/>
        </w:rPr>
        <w:t xml:space="preserve">n </w:t>
      </w:r>
      <w:r w:rsidRPr="009E59FD">
        <w:rPr>
          <w:rFonts w:asciiTheme="minorBidi" w:hAnsiTheme="minorBidi"/>
          <w:i/>
          <w:iCs/>
          <w:sz w:val="24"/>
          <w:szCs w:val="24"/>
        </w:rPr>
        <w:t>B</w:t>
      </w:r>
      <w:r>
        <w:rPr>
          <w:rFonts w:asciiTheme="minorBidi" w:hAnsiTheme="minorBidi"/>
          <w:i/>
          <w:iCs/>
          <w:sz w:val="24"/>
          <w:szCs w:val="24"/>
        </w:rPr>
        <w:t>a</w:t>
      </w:r>
      <w:r w:rsidRPr="009E59FD">
        <w:rPr>
          <w:rFonts w:asciiTheme="minorBidi" w:hAnsiTheme="minorBidi"/>
          <w:i/>
          <w:iCs/>
          <w:sz w:val="24"/>
          <w:szCs w:val="24"/>
        </w:rPr>
        <w:t>midbar</w:t>
      </w:r>
      <w:r w:rsidRPr="009E59FD">
        <w:rPr>
          <w:rFonts w:asciiTheme="minorBidi" w:hAnsiTheme="minorBidi"/>
          <w:sz w:val="24"/>
          <w:szCs w:val="24"/>
        </w:rPr>
        <w:t xml:space="preserve"> 12</w:t>
      </w:r>
      <w:r>
        <w:rPr>
          <w:rFonts w:asciiTheme="minorBidi" w:hAnsiTheme="minorBidi"/>
          <w:sz w:val="24"/>
          <w:szCs w:val="24"/>
        </w:rPr>
        <w:t xml:space="preserve">, </w:t>
      </w:r>
      <w:r w:rsidR="004D1278" w:rsidRPr="009E59FD">
        <w:rPr>
          <w:rFonts w:asciiTheme="minorBidi" w:hAnsiTheme="minorBidi"/>
          <w:sz w:val="24"/>
          <w:szCs w:val="24"/>
        </w:rPr>
        <w:t xml:space="preserve">Moses’ siblings </w:t>
      </w:r>
      <w:r>
        <w:rPr>
          <w:rFonts w:asciiTheme="minorBidi" w:hAnsiTheme="minorBidi"/>
          <w:sz w:val="24"/>
          <w:szCs w:val="24"/>
        </w:rPr>
        <w:t>–</w:t>
      </w:r>
      <w:r w:rsidR="004D1278" w:rsidRPr="009E59FD">
        <w:rPr>
          <w:rFonts w:asciiTheme="minorBidi" w:hAnsiTheme="minorBidi"/>
          <w:sz w:val="24"/>
          <w:szCs w:val="24"/>
        </w:rPr>
        <w:t xml:space="preserve"> Miriam and Aaron – </w:t>
      </w:r>
      <w:r w:rsidR="00BC4FA0" w:rsidRPr="009E59FD">
        <w:rPr>
          <w:rFonts w:asciiTheme="minorBidi" w:hAnsiTheme="minorBidi"/>
          <w:sz w:val="24"/>
          <w:szCs w:val="24"/>
        </w:rPr>
        <w:t xml:space="preserve">speak against </w:t>
      </w:r>
      <w:r>
        <w:rPr>
          <w:rFonts w:asciiTheme="minorBidi" w:hAnsiTheme="minorBidi"/>
          <w:sz w:val="24"/>
          <w:szCs w:val="24"/>
        </w:rPr>
        <w:t>his</w:t>
      </w:r>
      <w:r w:rsidRPr="009E59FD">
        <w:rPr>
          <w:rFonts w:asciiTheme="minorBidi" w:hAnsiTheme="minorBidi"/>
          <w:sz w:val="24"/>
          <w:szCs w:val="24"/>
        </w:rPr>
        <w:t xml:space="preserve"> </w:t>
      </w:r>
      <w:r w:rsidR="00BC4FA0" w:rsidRPr="009E59FD">
        <w:rPr>
          <w:rFonts w:asciiTheme="minorBidi" w:hAnsiTheme="minorBidi"/>
          <w:sz w:val="24"/>
          <w:szCs w:val="24"/>
        </w:rPr>
        <w:t xml:space="preserve">leadership, </w:t>
      </w:r>
      <w:r w:rsidR="00114AE5" w:rsidRPr="009E59FD">
        <w:rPr>
          <w:rFonts w:asciiTheme="minorBidi" w:hAnsiTheme="minorBidi"/>
          <w:sz w:val="24"/>
          <w:szCs w:val="24"/>
        </w:rPr>
        <w:t>expressing</w:t>
      </w:r>
      <w:r w:rsidR="00B86008" w:rsidRPr="009E59FD">
        <w:rPr>
          <w:rFonts w:asciiTheme="minorBidi" w:hAnsiTheme="minorBidi"/>
          <w:sz w:val="24"/>
          <w:szCs w:val="24"/>
        </w:rPr>
        <w:t xml:space="preserve"> </w:t>
      </w:r>
      <w:r w:rsidR="007E17B6">
        <w:rPr>
          <w:rFonts w:asciiTheme="minorBidi" w:hAnsiTheme="minorBidi"/>
          <w:sz w:val="24"/>
          <w:szCs w:val="24"/>
        </w:rPr>
        <w:t>doubts</w:t>
      </w:r>
      <w:r w:rsidR="007E17B6" w:rsidRPr="009E59FD" w:rsidDel="007E17B6">
        <w:rPr>
          <w:rFonts w:asciiTheme="minorBidi" w:hAnsiTheme="minorBidi"/>
          <w:sz w:val="24"/>
          <w:szCs w:val="24"/>
        </w:rPr>
        <w:t xml:space="preserve"> </w:t>
      </w:r>
      <w:r w:rsidR="00F53A46" w:rsidRPr="009E59FD">
        <w:rPr>
          <w:rFonts w:asciiTheme="minorBidi" w:hAnsiTheme="minorBidi"/>
          <w:sz w:val="24"/>
          <w:szCs w:val="24"/>
        </w:rPr>
        <w:t>that</w:t>
      </w:r>
      <w:r w:rsidR="00B86008" w:rsidRPr="009E59FD">
        <w:rPr>
          <w:rFonts w:asciiTheme="minorBidi" w:hAnsiTheme="minorBidi"/>
          <w:sz w:val="24"/>
          <w:szCs w:val="24"/>
        </w:rPr>
        <w:t xml:space="preserve"> </w:t>
      </w:r>
      <w:r w:rsidR="00BC4FA0" w:rsidRPr="009E59FD">
        <w:rPr>
          <w:rFonts w:asciiTheme="minorBidi" w:hAnsiTheme="minorBidi"/>
          <w:sz w:val="24"/>
          <w:szCs w:val="24"/>
        </w:rPr>
        <w:t>Moses’ communication w</w:t>
      </w:r>
      <w:r w:rsidR="00B86008" w:rsidRPr="009E59FD">
        <w:rPr>
          <w:rFonts w:asciiTheme="minorBidi" w:hAnsiTheme="minorBidi"/>
          <w:sz w:val="24"/>
          <w:szCs w:val="24"/>
        </w:rPr>
        <w:t>ith</w:t>
      </w:r>
      <w:r w:rsidR="00BC4FA0" w:rsidRPr="009E59FD">
        <w:rPr>
          <w:rFonts w:asciiTheme="minorBidi" w:hAnsiTheme="minorBidi"/>
          <w:sz w:val="24"/>
          <w:szCs w:val="24"/>
        </w:rPr>
        <w:t xml:space="preserve"> God</w:t>
      </w:r>
      <w:r w:rsidR="00F53A46" w:rsidRPr="009E59FD">
        <w:rPr>
          <w:rFonts w:asciiTheme="minorBidi" w:hAnsiTheme="minorBidi"/>
          <w:sz w:val="24"/>
          <w:szCs w:val="24"/>
        </w:rPr>
        <w:t xml:space="preserve"> is </w:t>
      </w:r>
      <w:r w:rsidR="00114AE5" w:rsidRPr="009E59FD">
        <w:rPr>
          <w:rFonts w:asciiTheme="minorBidi" w:hAnsiTheme="minorBidi"/>
          <w:sz w:val="24"/>
          <w:szCs w:val="24"/>
        </w:rPr>
        <w:t>exceptional</w:t>
      </w:r>
      <w:r w:rsidR="00BC4FA0" w:rsidRPr="009E59FD">
        <w:rPr>
          <w:rFonts w:asciiTheme="minorBidi" w:hAnsiTheme="minorBidi"/>
          <w:sz w:val="24"/>
          <w:szCs w:val="24"/>
        </w:rPr>
        <w:t>.</w:t>
      </w:r>
      <w:r w:rsidR="00B86008" w:rsidRPr="009E59FD">
        <w:rPr>
          <w:rFonts w:asciiTheme="minorBidi" w:hAnsiTheme="minorBidi"/>
          <w:sz w:val="24"/>
          <w:szCs w:val="24"/>
        </w:rPr>
        <w:t xml:space="preserve"> </w:t>
      </w:r>
      <w:r w:rsidR="008D070C" w:rsidRPr="009E59FD">
        <w:rPr>
          <w:rFonts w:asciiTheme="minorBidi" w:hAnsiTheme="minorBidi"/>
          <w:sz w:val="24"/>
          <w:szCs w:val="24"/>
        </w:rPr>
        <w:t xml:space="preserve">This </w:t>
      </w:r>
      <w:r w:rsidR="00023D2C" w:rsidRPr="009E59FD">
        <w:rPr>
          <w:rFonts w:asciiTheme="minorBidi" w:hAnsiTheme="minorBidi"/>
          <w:sz w:val="24"/>
          <w:szCs w:val="24"/>
        </w:rPr>
        <w:t>prompt</w:t>
      </w:r>
      <w:r w:rsidR="008D070C" w:rsidRPr="009E59FD">
        <w:rPr>
          <w:rFonts w:asciiTheme="minorBidi" w:hAnsiTheme="minorBidi"/>
          <w:sz w:val="24"/>
          <w:szCs w:val="24"/>
        </w:rPr>
        <w:t>s</w:t>
      </w:r>
      <w:r w:rsidR="00023D2C" w:rsidRPr="009E59FD">
        <w:rPr>
          <w:rFonts w:asciiTheme="minorBidi" w:hAnsiTheme="minorBidi"/>
          <w:sz w:val="24"/>
          <w:szCs w:val="24"/>
        </w:rPr>
        <w:t xml:space="preserve"> a scathing rebuke from God</w:t>
      </w:r>
      <w:r w:rsidR="007E17B6">
        <w:rPr>
          <w:rFonts w:asciiTheme="minorBidi" w:hAnsiTheme="minorBidi"/>
          <w:sz w:val="24"/>
          <w:szCs w:val="24"/>
        </w:rPr>
        <w:t>,</w:t>
      </w:r>
      <w:r w:rsidR="00023D2C" w:rsidRPr="009E59FD">
        <w:rPr>
          <w:rFonts w:asciiTheme="minorBidi" w:hAnsiTheme="minorBidi"/>
          <w:sz w:val="24"/>
          <w:szCs w:val="24"/>
        </w:rPr>
        <w:t xml:space="preserve"> who assures them </w:t>
      </w:r>
      <w:r w:rsidR="00933E4D" w:rsidRPr="009E59FD">
        <w:rPr>
          <w:rFonts w:asciiTheme="minorBidi" w:hAnsiTheme="minorBidi"/>
          <w:sz w:val="24"/>
          <w:szCs w:val="24"/>
        </w:rPr>
        <w:t xml:space="preserve">that Moses’ </w:t>
      </w:r>
      <w:r w:rsidR="00B06618">
        <w:rPr>
          <w:rFonts w:asciiTheme="minorBidi" w:hAnsiTheme="minorBidi"/>
          <w:sz w:val="24"/>
          <w:szCs w:val="24"/>
        </w:rPr>
        <w:t>level of</w:t>
      </w:r>
      <w:r w:rsidR="00933E4D" w:rsidRPr="009E59FD">
        <w:rPr>
          <w:rFonts w:asciiTheme="minorBidi" w:hAnsiTheme="minorBidi"/>
          <w:sz w:val="24"/>
          <w:szCs w:val="24"/>
        </w:rPr>
        <w:t xml:space="preserve"> communicat</w:t>
      </w:r>
      <w:r w:rsidR="00B06618">
        <w:rPr>
          <w:rFonts w:asciiTheme="minorBidi" w:hAnsiTheme="minorBidi"/>
          <w:sz w:val="24"/>
          <w:szCs w:val="24"/>
        </w:rPr>
        <w:t>ion</w:t>
      </w:r>
      <w:r w:rsidR="00933E4D" w:rsidRPr="009E59FD">
        <w:rPr>
          <w:rFonts w:asciiTheme="minorBidi" w:hAnsiTheme="minorBidi"/>
          <w:sz w:val="24"/>
          <w:szCs w:val="24"/>
        </w:rPr>
        <w:t xml:space="preserve"> with</w:t>
      </w:r>
      <w:r w:rsidR="00764FFB" w:rsidRPr="009E59FD">
        <w:rPr>
          <w:rFonts w:asciiTheme="minorBidi" w:hAnsiTheme="minorBidi"/>
          <w:sz w:val="24"/>
          <w:szCs w:val="24"/>
        </w:rPr>
        <w:t xml:space="preserve"> God</w:t>
      </w:r>
      <w:r w:rsidR="00933E4D" w:rsidRPr="009E59FD">
        <w:rPr>
          <w:rFonts w:asciiTheme="minorBidi" w:hAnsiTheme="minorBidi"/>
          <w:sz w:val="24"/>
          <w:szCs w:val="24"/>
        </w:rPr>
        <w:t xml:space="preserve"> far surpasses their</w:t>
      </w:r>
      <w:r w:rsidR="007E5852" w:rsidRPr="009E59FD">
        <w:rPr>
          <w:rFonts w:asciiTheme="minorBidi" w:hAnsiTheme="minorBidi"/>
          <w:sz w:val="24"/>
          <w:szCs w:val="24"/>
        </w:rPr>
        <w:t xml:space="preserve"> own</w:t>
      </w:r>
      <w:r w:rsidR="002B1814" w:rsidRPr="009E59FD">
        <w:rPr>
          <w:rFonts w:asciiTheme="minorBidi" w:hAnsiTheme="minorBidi"/>
          <w:sz w:val="24"/>
          <w:szCs w:val="24"/>
        </w:rPr>
        <w:t>.</w:t>
      </w:r>
      <w:r w:rsidR="00D5449C" w:rsidRPr="009E59FD">
        <w:rPr>
          <w:rFonts w:asciiTheme="minorBidi" w:hAnsiTheme="minorBidi"/>
          <w:sz w:val="24"/>
          <w:szCs w:val="24"/>
        </w:rPr>
        <w:t xml:space="preserve"> God’s wrathful reaction to the skepticism of Moses’ siblings (</w:t>
      </w:r>
      <w:r w:rsidR="0097329D" w:rsidRPr="009E59FD">
        <w:rPr>
          <w:rFonts w:asciiTheme="minorBidi" w:hAnsiTheme="minorBidi"/>
          <w:i/>
          <w:iCs/>
          <w:sz w:val="24"/>
          <w:szCs w:val="24"/>
        </w:rPr>
        <w:t>B</w:t>
      </w:r>
      <w:r w:rsidR="009E59FD">
        <w:rPr>
          <w:rFonts w:asciiTheme="minorBidi" w:hAnsiTheme="minorBidi"/>
          <w:i/>
          <w:iCs/>
          <w:sz w:val="24"/>
          <w:szCs w:val="24"/>
        </w:rPr>
        <w:t>a</w:t>
      </w:r>
      <w:r w:rsidR="0097329D" w:rsidRPr="009E59FD">
        <w:rPr>
          <w:rFonts w:asciiTheme="minorBidi" w:hAnsiTheme="minorBidi"/>
          <w:i/>
          <w:iCs/>
          <w:sz w:val="24"/>
          <w:szCs w:val="24"/>
        </w:rPr>
        <w:t>midbar</w:t>
      </w:r>
      <w:r w:rsidR="00D5449C" w:rsidRPr="009E59FD">
        <w:rPr>
          <w:rFonts w:asciiTheme="minorBidi" w:hAnsiTheme="minorBidi"/>
          <w:sz w:val="24"/>
          <w:szCs w:val="24"/>
        </w:rPr>
        <w:t xml:space="preserve"> 12:9) recalls his anger at Moses’ self-doubt in our chapter (4:14).</w:t>
      </w:r>
      <w:r w:rsidR="00B86008" w:rsidRPr="009E59FD">
        <w:rPr>
          <w:rFonts w:asciiTheme="minorBidi" w:hAnsiTheme="minorBidi"/>
          <w:sz w:val="24"/>
          <w:szCs w:val="24"/>
        </w:rPr>
        <w:t xml:space="preserve"> </w:t>
      </w:r>
      <w:r w:rsidR="007F5260" w:rsidRPr="009E59FD">
        <w:rPr>
          <w:rFonts w:asciiTheme="minorBidi" w:hAnsiTheme="minorBidi"/>
          <w:sz w:val="24"/>
          <w:szCs w:val="24"/>
        </w:rPr>
        <w:t>Both incidents</w:t>
      </w:r>
      <w:r w:rsidR="001840DA" w:rsidRPr="009E59FD">
        <w:rPr>
          <w:rFonts w:asciiTheme="minorBidi" w:hAnsiTheme="minorBidi"/>
          <w:sz w:val="24"/>
          <w:szCs w:val="24"/>
        </w:rPr>
        <w:t xml:space="preserve"> revolve around</w:t>
      </w:r>
      <w:r w:rsidR="00B06618">
        <w:rPr>
          <w:rFonts w:asciiTheme="minorBidi" w:hAnsiTheme="minorBidi"/>
          <w:sz w:val="24"/>
          <w:szCs w:val="24"/>
        </w:rPr>
        <w:t xml:space="preserve"> an expressed concern with</w:t>
      </w:r>
      <w:r w:rsidR="001840DA" w:rsidRPr="009E59FD">
        <w:rPr>
          <w:rFonts w:asciiTheme="minorBidi" w:hAnsiTheme="minorBidi"/>
          <w:sz w:val="24"/>
          <w:szCs w:val="24"/>
        </w:rPr>
        <w:t xml:space="preserve"> </w:t>
      </w:r>
      <w:r w:rsidR="00B06618">
        <w:rPr>
          <w:rFonts w:asciiTheme="minorBidi" w:hAnsiTheme="minorBidi"/>
          <w:sz w:val="24"/>
          <w:szCs w:val="24"/>
        </w:rPr>
        <w:t xml:space="preserve">Moses’ speech, his functioning as God’s prophet or </w:t>
      </w:r>
      <w:r w:rsidR="001840DA" w:rsidRPr="009E59FD">
        <w:rPr>
          <w:rFonts w:asciiTheme="minorBidi" w:hAnsiTheme="minorBidi"/>
          <w:sz w:val="24"/>
          <w:szCs w:val="24"/>
        </w:rPr>
        <w:t>spokesman,</w:t>
      </w:r>
      <w:r w:rsidR="007F5260" w:rsidRPr="009E59FD">
        <w:rPr>
          <w:rFonts w:asciiTheme="minorBidi" w:hAnsiTheme="minorBidi"/>
          <w:sz w:val="24"/>
          <w:szCs w:val="24"/>
        </w:rPr>
        <w:t xml:space="preserve"> </w:t>
      </w:r>
      <w:r w:rsidR="006D16CE" w:rsidRPr="009E59FD">
        <w:rPr>
          <w:rFonts w:asciiTheme="minorBidi" w:hAnsiTheme="minorBidi"/>
          <w:sz w:val="24"/>
          <w:szCs w:val="24"/>
        </w:rPr>
        <w:t>conclud</w:t>
      </w:r>
      <w:r w:rsidR="001840DA" w:rsidRPr="009E59FD">
        <w:rPr>
          <w:rFonts w:asciiTheme="minorBidi" w:hAnsiTheme="minorBidi"/>
          <w:sz w:val="24"/>
          <w:szCs w:val="24"/>
        </w:rPr>
        <w:t>ing</w:t>
      </w:r>
      <w:r w:rsidR="006D16CE" w:rsidRPr="009E59FD">
        <w:rPr>
          <w:rFonts w:asciiTheme="minorBidi" w:hAnsiTheme="minorBidi"/>
          <w:sz w:val="24"/>
          <w:szCs w:val="24"/>
        </w:rPr>
        <w:t xml:space="preserve"> with</w:t>
      </w:r>
      <w:r w:rsidR="007F5260" w:rsidRPr="009E59FD">
        <w:rPr>
          <w:rFonts w:asciiTheme="minorBidi" w:hAnsiTheme="minorBidi"/>
          <w:sz w:val="24"/>
          <w:szCs w:val="24"/>
        </w:rPr>
        <w:t xml:space="preserve"> the notion that only God determines the quality of a person’s speech or one’s </w:t>
      </w:r>
      <w:r w:rsidR="005F08E1" w:rsidRPr="009E59FD">
        <w:rPr>
          <w:rFonts w:asciiTheme="minorBidi" w:hAnsiTheme="minorBidi"/>
          <w:sz w:val="24"/>
          <w:szCs w:val="24"/>
        </w:rPr>
        <w:t>prophetic abilities</w:t>
      </w:r>
      <w:r w:rsidR="007F5260" w:rsidRPr="009E59FD">
        <w:rPr>
          <w:rFonts w:asciiTheme="minorBidi" w:hAnsiTheme="minorBidi"/>
          <w:sz w:val="24"/>
          <w:szCs w:val="24"/>
        </w:rPr>
        <w:t>.</w:t>
      </w:r>
      <w:r w:rsidR="005F08E1" w:rsidRPr="009E59FD">
        <w:rPr>
          <w:rStyle w:val="FootnoteReference"/>
          <w:rFonts w:asciiTheme="minorBidi" w:hAnsiTheme="minorBidi"/>
          <w:sz w:val="24"/>
          <w:szCs w:val="24"/>
        </w:rPr>
        <w:footnoteReference w:id="12"/>
      </w:r>
      <w:r w:rsidR="001840DA" w:rsidRPr="009E59FD">
        <w:rPr>
          <w:rFonts w:asciiTheme="minorBidi" w:hAnsiTheme="minorBidi"/>
          <w:sz w:val="24"/>
          <w:szCs w:val="24"/>
        </w:rPr>
        <w:t xml:space="preserve"> </w:t>
      </w:r>
    </w:p>
    <w:p w14:paraId="0D8DA64A" w14:textId="77777777" w:rsidR="007F5260" w:rsidRPr="009E59FD" w:rsidRDefault="007F5260" w:rsidP="009E59FD">
      <w:pPr>
        <w:spacing w:after="0" w:line="240" w:lineRule="auto"/>
        <w:jc w:val="both"/>
        <w:rPr>
          <w:rFonts w:asciiTheme="minorBidi" w:hAnsiTheme="minorBidi"/>
          <w:sz w:val="24"/>
          <w:szCs w:val="24"/>
        </w:rPr>
      </w:pPr>
    </w:p>
    <w:p w14:paraId="67C2F0DE" w14:textId="694A9D74" w:rsidR="00C96D92" w:rsidRPr="009E59FD" w:rsidRDefault="006D16CE"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Linguistic similarities forge a</w:t>
      </w:r>
      <w:r w:rsidR="001840DA" w:rsidRPr="009E59FD">
        <w:rPr>
          <w:rFonts w:asciiTheme="minorBidi" w:hAnsiTheme="minorBidi"/>
          <w:sz w:val="24"/>
          <w:szCs w:val="24"/>
        </w:rPr>
        <w:t xml:space="preserve"> concrete</w:t>
      </w:r>
      <w:r w:rsidRPr="009E59FD">
        <w:rPr>
          <w:rFonts w:asciiTheme="minorBidi" w:hAnsiTheme="minorBidi"/>
          <w:sz w:val="24"/>
          <w:szCs w:val="24"/>
        </w:rPr>
        <w:t xml:space="preserve"> link between these two episodes. </w:t>
      </w:r>
      <w:r w:rsidR="00B86008" w:rsidRPr="009E59FD">
        <w:rPr>
          <w:rFonts w:asciiTheme="minorBidi" w:hAnsiTheme="minorBidi"/>
          <w:sz w:val="24"/>
          <w:szCs w:val="24"/>
        </w:rPr>
        <w:t xml:space="preserve">The word </w:t>
      </w:r>
      <w:r w:rsidR="00B86008" w:rsidRPr="009E59FD">
        <w:rPr>
          <w:rFonts w:asciiTheme="minorBidi" w:hAnsiTheme="minorBidi"/>
          <w:i/>
          <w:iCs/>
          <w:sz w:val="24"/>
          <w:szCs w:val="24"/>
        </w:rPr>
        <w:t>daber</w:t>
      </w:r>
      <w:r w:rsidR="00B86008" w:rsidRPr="009E59FD">
        <w:rPr>
          <w:rFonts w:asciiTheme="minorBidi" w:hAnsiTheme="minorBidi"/>
          <w:sz w:val="24"/>
          <w:szCs w:val="24"/>
        </w:rPr>
        <w:t xml:space="preserve"> functions as a key word </w:t>
      </w:r>
      <w:r w:rsidR="00875705">
        <w:rPr>
          <w:rFonts w:asciiTheme="minorBidi" w:hAnsiTheme="minorBidi"/>
          <w:sz w:val="24"/>
          <w:szCs w:val="24"/>
        </w:rPr>
        <w:t>in</w:t>
      </w:r>
      <w:r w:rsidR="00875705" w:rsidRPr="009E59FD">
        <w:rPr>
          <w:rFonts w:asciiTheme="minorBidi" w:hAnsiTheme="minorBidi"/>
          <w:sz w:val="24"/>
          <w:szCs w:val="24"/>
        </w:rPr>
        <w:t xml:space="preserve"> </w:t>
      </w:r>
      <w:r w:rsidRPr="009E59FD">
        <w:rPr>
          <w:rFonts w:asciiTheme="minorBidi" w:hAnsiTheme="minorBidi"/>
          <w:sz w:val="24"/>
          <w:szCs w:val="24"/>
        </w:rPr>
        <w:t>both stories, with the verbal use of the word</w:t>
      </w:r>
      <w:r w:rsidR="007B61CD" w:rsidRPr="009E59FD">
        <w:rPr>
          <w:rFonts w:asciiTheme="minorBidi" w:hAnsiTheme="minorBidi"/>
          <w:sz w:val="24"/>
          <w:szCs w:val="24"/>
        </w:rPr>
        <w:t xml:space="preserve"> (namely, to speak)</w:t>
      </w:r>
      <w:r w:rsidRPr="009E59FD">
        <w:rPr>
          <w:rFonts w:asciiTheme="minorBidi" w:hAnsiTheme="minorBidi"/>
          <w:sz w:val="24"/>
          <w:szCs w:val="24"/>
        </w:rPr>
        <w:t xml:space="preserve"> appearing six times in each.</w:t>
      </w:r>
      <w:r w:rsidR="007B61CD" w:rsidRPr="009E59FD">
        <w:rPr>
          <w:rStyle w:val="FootnoteReference"/>
          <w:rFonts w:asciiTheme="minorBidi" w:hAnsiTheme="minorBidi"/>
          <w:sz w:val="24"/>
          <w:szCs w:val="24"/>
        </w:rPr>
        <w:footnoteReference w:id="13"/>
      </w:r>
      <w:r w:rsidRPr="009E59FD">
        <w:rPr>
          <w:rFonts w:asciiTheme="minorBidi" w:hAnsiTheme="minorBidi"/>
          <w:sz w:val="24"/>
          <w:szCs w:val="24"/>
        </w:rPr>
        <w:t xml:space="preserve"> </w:t>
      </w:r>
      <w:r w:rsidR="007B61CD" w:rsidRPr="009E59FD">
        <w:rPr>
          <w:rFonts w:asciiTheme="minorBidi" w:hAnsiTheme="minorBidi"/>
          <w:sz w:val="24"/>
          <w:szCs w:val="24"/>
        </w:rPr>
        <w:t>Both</w:t>
      </w:r>
      <w:r w:rsidR="00B86008" w:rsidRPr="009E59FD">
        <w:rPr>
          <w:rFonts w:asciiTheme="minorBidi" w:hAnsiTheme="minorBidi"/>
          <w:sz w:val="24"/>
          <w:szCs w:val="24"/>
        </w:rPr>
        <w:t xml:space="preserve"> episode</w:t>
      </w:r>
      <w:r w:rsidR="007B61CD" w:rsidRPr="009E59FD">
        <w:rPr>
          <w:rFonts w:asciiTheme="minorBidi" w:hAnsiTheme="minorBidi"/>
          <w:sz w:val="24"/>
          <w:szCs w:val="24"/>
        </w:rPr>
        <w:t xml:space="preserve">s likewise feature the word </w:t>
      </w:r>
      <w:r w:rsidR="007B61CD" w:rsidRPr="009E59FD">
        <w:rPr>
          <w:rFonts w:asciiTheme="minorBidi" w:hAnsiTheme="minorBidi"/>
          <w:i/>
          <w:iCs/>
          <w:sz w:val="24"/>
          <w:szCs w:val="24"/>
        </w:rPr>
        <w:t>peh</w:t>
      </w:r>
      <w:r w:rsidR="007B61CD" w:rsidRPr="009E59FD">
        <w:rPr>
          <w:rFonts w:asciiTheme="minorBidi" w:hAnsiTheme="minorBidi"/>
          <w:sz w:val="24"/>
          <w:szCs w:val="24"/>
        </w:rPr>
        <w:t>, meaning mouth.</w:t>
      </w:r>
      <w:r w:rsidR="0097329D" w:rsidRPr="009E59FD">
        <w:rPr>
          <w:rFonts w:asciiTheme="minorBidi" w:hAnsiTheme="minorBidi"/>
          <w:sz w:val="24"/>
          <w:szCs w:val="24"/>
        </w:rPr>
        <w:t xml:space="preserve"> </w:t>
      </w:r>
      <w:r w:rsidR="007B61CD" w:rsidRPr="009E59FD">
        <w:rPr>
          <w:rFonts w:asciiTheme="minorBidi" w:hAnsiTheme="minorBidi"/>
          <w:sz w:val="24"/>
          <w:szCs w:val="24"/>
        </w:rPr>
        <w:t xml:space="preserve">In </w:t>
      </w:r>
      <w:r w:rsidR="007B61CD" w:rsidRPr="009E59FD">
        <w:rPr>
          <w:rFonts w:asciiTheme="minorBidi" w:hAnsiTheme="minorBidi"/>
          <w:i/>
          <w:iCs/>
          <w:sz w:val="24"/>
          <w:szCs w:val="24"/>
        </w:rPr>
        <w:t>B</w:t>
      </w:r>
      <w:r w:rsidR="009E59FD">
        <w:rPr>
          <w:rFonts w:asciiTheme="minorBidi" w:hAnsiTheme="minorBidi"/>
          <w:i/>
          <w:iCs/>
          <w:sz w:val="24"/>
          <w:szCs w:val="24"/>
        </w:rPr>
        <w:t>a</w:t>
      </w:r>
      <w:r w:rsidR="007B61CD" w:rsidRPr="009E59FD">
        <w:rPr>
          <w:rFonts w:asciiTheme="minorBidi" w:hAnsiTheme="minorBidi"/>
          <w:i/>
          <w:iCs/>
          <w:sz w:val="24"/>
          <w:szCs w:val="24"/>
        </w:rPr>
        <w:t>midbar</w:t>
      </w:r>
      <w:r w:rsidR="007B61CD" w:rsidRPr="009E59FD">
        <w:rPr>
          <w:rFonts w:asciiTheme="minorBidi" w:hAnsiTheme="minorBidi"/>
          <w:sz w:val="24"/>
          <w:szCs w:val="24"/>
        </w:rPr>
        <w:t xml:space="preserve"> 12:8, </w:t>
      </w:r>
      <w:r w:rsidR="00B86008" w:rsidRPr="009E59FD">
        <w:rPr>
          <w:rFonts w:asciiTheme="minorBidi" w:hAnsiTheme="minorBidi"/>
          <w:sz w:val="24"/>
          <w:szCs w:val="24"/>
        </w:rPr>
        <w:t xml:space="preserve">God </w:t>
      </w:r>
      <w:r w:rsidR="007B61CD" w:rsidRPr="009E59FD">
        <w:rPr>
          <w:rFonts w:asciiTheme="minorBidi" w:hAnsiTheme="minorBidi"/>
          <w:sz w:val="24"/>
          <w:szCs w:val="24"/>
        </w:rPr>
        <w:t>informs Moses’ siblings</w:t>
      </w:r>
      <w:r w:rsidR="007F5260" w:rsidRPr="009E59FD">
        <w:rPr>
          <w:rFonts w:asciiTheme="minorBidi" w:hAnsiTheme="minorBidi"/>
          <w:sz w:val="24"/>
          <w:szCs w:val="24"/>
        </w:rPr>
        <w:t xml:space="preserve"> that He maintains</w:t>
      </w:r>
      <w:r w:rsidR="0097329D" w:rsidRPr="009E59FD">
        <w:rPr>
          <w:rFonts w:asciiTheme="minorBidi" w:hAnsiTheme="minorBidi"/>
          <w:sz w:val="24"/>
          <w:szCs w:val="24"/>
        </w:rPr>
        <w:t xml:space="preserve"> unique communication with Moses</w:t>
      </w:r>
      <w:r w:rsidR="00B86008" w:rsidRPr="009E59FD">
        <w:rPr>
          <w:rFonts w:asciiTheme="minorBidi" w:hAnsiTheme="minorBidi"/>
          <w:sz w:val="24"/>
          <w:szCs w:val="24"/>
        </w:rPr>
        <w:t>: “Mouth to mouth I speak with him.”</w:t>
      </w:r>
      <w:r w:rsidR="00D5449C" w:rsidRPr="009E59FD">
        <w:rPr>
          <w:rFonts w:asciiTheme="minorBidi" w:hAnsiTheme="minorBidi"/>
          <w:sz w:val="24"/>
          <w:szCs w:val="24"/>
        </w:rPr>
        <w:t xml:space="preserve"> This double usage of the word </w:t>
      </w:r>
      <w:r w:rsidR="00D5449C" w:rsidRPr="009E59FD">
        <w:rPr>
          <w:rFonts w:asciiTheme="minorBidi" w:hAnsiTheme="minorBidi"/>
          <w:i/>
          <w:iCs/>
          <w:sz w:val="24"/>
          <w:szCs w:val="24"/>
        </w:rPr>
        <w:t>peh</w:t>
      </w:r>
      <w:r w:rsidR="00D5449C" w:rsidRPr="009E59FD">
        <w:rPr>
          <w:rFonts w:asciiTheme="minorBidi" w:hAnsiTheme="minorBidi"/>
          <w:sz w:val="24"/>
          <w:szCs w:val="24"/>
        </w:rPr>
        <w:t xml:space="preserve"> recalls </w:t>
      </w:r>
      <w:r w:rsidR="00114AE5" w:rsidRPr="009E59FD">
        <w:rPr>
          <w:rFonts w:asciiTheme="minorBidi" w:hAnsiTheme="minorBidi"/>
          <w:sz w:val="24"/>
          <w:szCs w:val="24"/>
        </w:rPr>
        <w:t xml:space="preserve">the </w:t>
      </w:r>
      <w:r w:rsidR="007B61CD" w:rsidRPr="009E59FD">
        <w:rPr>
          <w:rFonts w:asciiTheme="minorBidi" w:hAnsiTheme="minorBidi"/>
          <w:sz w:val="24"/>
          <w:szCs w:val="24"/>
        </w:rPr>
        <w:t>frequent appearance</w:t>
      </w:r>
      <w:r w:rsidR="00114AE5" w:rsidRPr="009E59FD">
        <w:rPr>
          <w:rFonts w:asciiTheme="minorBidi" w:hAnsiTheme="minorBidi"/>
          <w:sz w:val="24"/>
          <w:szCs w:val="24"/>
        </w:rPr>
        <w:t xml:space="preserve"> of the word</w:t>
      </w:r>
      <w:r w:rsidR="00D5449C" w:rsidRPr="009E59FD">
        <w:rPr>
          <w:rFonts w:asciiTheme="minorBidi" w:hAnsiTheme="minorBidi"/>
          <w:sz w:val="24"/>
          <w:szCs w:val="24"/>
        </w:rPr>
        <w:t xml:space="preserve"> mouth in </w:t>
      </w:r>
      <w:r w:rsidR="0097329D" w:rsidRPr="009E59FD">
        <w:rPr>
          <w:rFonts w:asciiTheme="minorBidi" w:hAnsiTheme="minorBidi"/>
          <w:i/>
          <w:iCs/>
          <w:sz w:val="24"/>
          <w:szCs w:val="24"/>
        </w:rPr>
        <w:t>Shemot</w:t>
      </w:r>
      <w:r w:rsidR="00D5449C" w:rsidRPr="009E59FD">
        <w:rPr>
          <w:rFonts w:asciiTheme="minorBidi" w:hAnsiTheme="minorBidi"/>
          <w:sz w:val="24"/>
          <w:szCs w:val="24"/>
        </w:rPr>
        <w:t xml:space="preserve"> 4</w:t>
      </w:r>
      <w:r w:rsidR="0097329D" w:rsidRPr="009E59FD">
        <w:rPr>
          <w:rFonts w:asciiTheme="minorBidi" w:hAnsiTheme="minorBidi"/>
          <w:sz w:val="24"/>
          <w:szCs w:val="24"/>
        </w:rPr>
        <w:t>:12, 15</w:t>
      </w:r>
      <w:r w:rsidR="00D5449C" w:rsidRPr="009E59FD">
        <w:rPr>
          <w:rFonts w:asciiTheme="minorBidi" w:hAnsiTheme="minorBidi"/>
          <w:sz w:val="24"/>
          <w:szCs w:val="24"/>
        </w:rPr>
        <w:t xml:space="preserve">, </w:t>
      </w:r>
      <w:r w:rsidR="0097329D" w:rsidRPr="009E59FD">
        <w:rPr>
          <w:rFonts w:asciiTheme="minorBidi" w:hAnsiTheme="minorBidi"/>
          <w:sz w:val="24"/>
          <w:szCs w:val="24"/>
        </w:rPr>
        <w:t>where</w:t>
      </w:r>
      <w:r w:rsidR="00D5449C" w:rsidRPr="009E59FD">
        <w:rPr>
          <w:rFonts w:asciiTheme="minorBidi" w:hAnsiTheme="minorBidi"/>
          <w:sz w:val="24"/>
          <w:szCs w:val="24"/>
        </w:rPr>
        <w:t xml:space="preserve"> God</w:t>
      </w:r>
      <w:r w:rsidR="0097329D" w:rsidRPr="009E59FD">
        <w:rPr>
          <w:rFonts w:asciiTheme="minorBidi" w:hAnsiTheme="minorBidi"/>
          <w:sz w:val="24"/>
          <w:szCs w:val="24"/>
        </w:rPr>
        <w:t xml:space="preserve"> promises</w:t>
      </w:r>
      <w:r w:rsidR="00D5449C" w:rsidRPr="009E59FD">
        <w:rPr>
          <w:rFonts w:asciiTheme="minorBidi" w:hAnsiTheme="minorBidi"/>
          <w:sz w:val="24"/>
          <w:szCs w:val="24"/>
        </w:rPr>
        <w:t xml:space="preserve"> to bolster Moses’ speech.</w:t>
      </w:r>
      <w:r w:rsidR="00B86008" w:rsidRPr="009E59FD">
        <w:rPr>
          <w:rFonts w:asciiTheme="minorBidi" w:hAnsiTheme="minorBidi"/>
          <w:sz w:val="24"/>
          <w:szCs w:val="24"/>
        </w:rPr>
        <w:t xml:space="preserve"> </w:t>
      </w:r>
      <w:r w:rsidR="00D5449C" w:rsidRPr="009E59FD">
        <w:rPr>
          <w:rFonts w:asciiTheme="minorBidi" w:hAnsiTheme="minorBidi"/>
          <w:sz w:val="24"/>
          <w:szCs w:val="24"/>
        </w:rPr>
        <w:t>God’s unwavering assertion brooks no explanation; only He de</w:t>
      </w:r>
      <w:r w:rsidR="005840EE" w:rsidRPr="009E59FD">
        <w:rPr>
          <w:rFonts w:asciiTheme="minorBidi" w:hAnsiTheme="minorBidi"/>
          <w:sz w:val="24"/>
          <w:szCs w:val="24"/>
        </w:rPr>
        <w:t>cides</w:t>
      </w:r>
      <w:r w:rsidR="00D5449C" w:rsidRPr="009E59FD">
        <w:rPr>
          <w:rFonts w:asciiTheme="minorBidi" w:hAnsiTheme="minorBidi"/>
          <w:sz w:val="24"/>
          <w:szCs w:val="24"/>
        </w:rPr>
        <w:t xml:space="preserve"> whose speech </w:t>
      </w:r>
      <w:r w:rsidR="005840EE" w:rsidRPr="009E59FD">
        <w:rPr>
          <w:rFonts w:asciiTheme="minorBidi" w:hAnsiTheme="minorBidi"/>
          <w:sz w:val="24"/>
          <w:szCs w:val="24"/>
        </w:rPr>
        <w:t>will succeed</w:t>
      </w:r>
      <w:r w:rsidR="005F08E1" w:rsidRPr="009E59FD">
        <w:rPr>
          <w:rFonts w:asciiTheme="minorBidi" w:hAnsiTheme="minorBidi"/>
          <w:sz w:val="24"/>
          <w:szCs w:val="24"/>
        </w:rPr>
        <w:t xml:space="preserve">. </w:t>
      </w:r>
      <w:r w:rsidR="007032C8" w:rsidRPr="009E59FD">
        <w:rPr>
          <w:rFonts w:asciiTheme="minorBidi" w:hAnsiTheme="minorBidi"/>
          <w:sz w:val="24"/>
          <w:szCs w:val="24"/>
        </w:rPr>
        <w:t>T</w:t>
      </w:r>
      <w:r w:rsidR="005F08E1" w:rsidRPr="009E59FD">
        <w:rPr>
          <w:rFonts w:asciiTheme="minorBidi" w:hAnsiTheme="minorBidi"/>
          <w:sz w:val="24"/>
          <w:szCs w:val="24"/>
        </w:rPr>
        <w:t xml:space="preserve">he central </w:t>
      </w:r>
      <w:r w:rsidR="009278A4">
        <w:rPr>
          <w:rFonts w:asciiTheme="minorBidi" w:hAnsiTheme="minorBidi"/>
          <w:sz w:val="24"/>
          <w:szCs w:val="24"/>
        </w:rPr>
        <w:t>(</w:t>
      </w:r>
      <w:r w:rsidR="005F08E1" w:rsidRPr="009E59FD">
        <w:rPr>
          <w:rFonts w:asciiTheme="minorBidi" w:hAnsiTheme="minorBidi"/>
          <w:sz w:val="24"/>
          <w:szCs w:val="24"/>
        </w:rPr>
        <w:t>fourth</w:t>
      </w:r>
      <w:r w:rsidR="009278A4">
        <w:rPr>
          <w:rFonts w:asciiTheme="minorBidi" w:hAnsiTheme="minorBidi"/>
          <w:sz w:val="24"/>
          <w:szCs w:val="24"/>
        </w:rPr>
        <w:t>)</w:t>
      </w:r>
      <w:r w:rsidR="005F08E1" w:rsidRPr="009E59FD">
        <w:rPr>
          <w:rFonts w:asciiTheme="minorBidi" w:hAnsiTheme="minorBidi"/>
          <w:sz w:val="24"/>
          <w:szCs w:val="24"/>
        </w:rPr>
        <w:t xml:space="preserve"> appearance of the root </w:t>
      </w:r>
      <w:r w:rsidR="005F08E1" w:rsidRPr="009E59FD">
        <w:rPr>
          <w:rFonts w:asciiTheme="minorBidi" w:hAnsiTheme="minorBidi"/>
          <w:i/>
          <w:iCs/>
          <w:sz w:val="24"/>
          <w:szCs w:val="24"/>
        </w:rPr>
        <w:t>daber</w:t>
      </w:r>
      <w:r w:rsidR="005F08E1" w:rsidRPr="009E59FD">
        <w:rPr>
          <w:rFonts w:asciiTheme="minorBidi" w:hAnsiTheme="minorBidi"/>
          <w:sz w:val="24"/>
          <w:szCs w:val="24"/>
        </w:rPr>
        <w:t xml:space="preserve"> (which appears seven times in </w:t>
      </w:r>
      <w:r w:rsidR="005F08E1" w:rsidRPr="009E59FD">
        <w:rPr>
          <w:rFonts w:asciiTheme="minorBidi" w:hAnsiTheme="minorBidi"/>
          <w:i/>
          <w:iCs/>
          <w:sz w:val="24"/>
          <w:szCs w:val="24"/>
        </w:rPr>
        <w:t>B</w:t>
      </w:r>
      <w:r w:rsidR="009E59FD">
        <w:rPr>
          <w:rFonts w:asciiTheme="minorBidi" w:hAnsiTheme="minorBidi"/>
          <w:i/>
          <w:iCs/>
          <w:sz w:val="24"/>
          <w:szCs w:val="24"/>
        </w:rPr>
        <w:t>a</w:t>
      </w:r>
      <w:r w:rsidR="005F08E1" w:rsidRPr="009E59FD">
        <w:rPr>
          <w:rFonts w:asciiTheme="minorBidi" w:hAnsiTheme="minorBidi"/>
          <w:i/>
          <w:iCs/>
          <w:sz w:val="24"/>
          <w:szCs w:val="24"/>
        </w:rPr>
        <w:t>midbar</w:t>
      </w:r>
      <w:r w:rsidR="005F08E1" w:rsidRPr="009E59FD">
        <w:rPr>
          <w:rFonts w:asciiTheme="minorBidi" w:hAnsiTheme="minorBidi"/>
          <w:sz w:val="24"/>
          <w:szCs w:val="24"/>
        </w:rPr>
        <w:t xml:space="preserve"> 12), refers not to </w:t>
      </w:r>
      <w:r w:rsidR="00442599" w:rsidRPr="009E59FD">
        <w:rPr>
          <w:rFonts w:asciiTheme="minorBidi" w:hAnsiTheme="minorBidi"/>
          <w:sz w:val="24"/>
          <w:szCs w:val="24"/>
        </w:rPr>
        <w:t xml:space="preserve">human </w:t>
      </w:r>
      <w:r w:rsidR="005F08E1" w:rsidRPr="009E59FD">
        <w:rPr>
          <w:rFonts w:asciiTheme="minorBidi" w:hAnsiTheme="minorBidi"/>
          <w:sz w:val="24"/>
          <w:szCs w:val="24"/>
        </w:rPr>
        <w:t>speech but to God’s words</w:t>
      </w:r>
      <w:r w:rsidR="00F57D6B" w:rsidRPr="009E59FD">
        <w:rPr>
          <w:rFonts w:asciiTheme="minorBidi" w:hAnsiTheme="minorBidi"/>
          <w:sz w:val="24"/>
          <w:szCs w:val="24"/>
        </w:rPr>
        <w:t xml:space="preserve">; God </w:t>
      </w:r>
      <w:r w:rsidR="00442599" w:rsidRPr="009E59FD">
        <w:rPr>
          <w:rFonts w:asciiTheme="minorBidi" w:hAnsiTheme="minorBidi"/>
          <w:sz w:val="24"/>
          <w:szCs w:val="24"/>
        </w:rPr>
        <w:t>brandish</w:t>
      </w:r>
      <w:r w:rsidR="00F57D6B" w:rsidRPr="009E59FD">
        <w:rPr>
          <w:rFonts w:asciiTheme="minorBidi" w:hAnsiTheme="minorBidi"/>
          <w:sz w:val="24"/>
          <w:szCs w:val="24"/>
        </w:rPr>
        <w:t>es</w:t>
      </w:r>
      <w:r w:rsidR="005F08E1" w:rsidRPr="009E59FD">
        <w:rPr>
          <w:rFonts w:asciiTheme="minorBidi" w:hAnsiTheme="minorBidi"/>
          <w:sz w:val="24"/>
          <w:szCs w:val="24"/>
        </w:rPr>
        <w:t xml:space="preserve"> divine authority to explain Moses’ prophetic edge</w:t>
      </w:r>
      <w:r w:rsidR="00F57D6B" w:rsidRPr="009E59FD">
        <w:rPr>
          <w:rFonts w:asciiTheme="minorBidi" w:hAnsiTheme="minorBidi"/>
          <w:sz w:val="24"/>
          <w:szCs w:val="24"/>
        </w:rPr>
        <w:t xml:space="preserve"> to his misguided siblings</w:t>
      </w:r>
      <w:r w:rsidR="00442599" w:rsidRPr="009E59FD">
        <w:rPr>
          <w:rFonts w:asciiTheme="minorBidi" w:hAnsiTheme="minorBidi"/>
          <w:sz w:val="24"/>
          <w:szCs w:val="24"/>
        </w:rPr>
        <w:t xml:space="preserve"> (</w:t>
      </w:r>
      <w:r w:rsidR="00442599" w:rsidRPr="009E59FD">
        <w:rPr>
          <w:rFonts w:asciiTheme="minorBidi" w:hAnsiTheme="minorBidi"/>
          <w:i/>
          <w:iCs/>
          <w:sz w:val="24"/>
          <w:szCs w:val="24"/>
        </w:rPr>
        <w:t>B</w:t>
      </w:r>
      <w:r w:rsidR="009E59FD">
        <w:rPr>
          <w:rFonts w:asciiTheme="minorBidi" w:hAnsiTheme="minorBidi"/>
          <w:i/>
          <w:iCs/>
          <w:sz w:val="24"/>
          <w:szCs w:val="24"/>
        </w:rPr>
        <w:t>a</w:t>
      </w:r>
      <w:r w:rsidR="00442599" w:rsidRPr="009E59FD">
        <w:rPr>
          <w:rFonts w:asciiTheme="minorBidi" w:hAnsiTheme="minorBidi"/>
          <w:i/>
          <w:iCs/>
          <w:sz w:val="24"/>
          <w:szCs w:val="24"/>
        </w:rPr>
        <w:t>midbar</w:t>
      </w:r>
      <w:r w:rsidR="00442599" w:rsidRPr="009E59FD">
        <w:rPr>
          <w:rFonts w:asciiTheme="minorBidi" w:hAnsiTheme="minorBidi"/>
          <w:sz w:val="24"/>
          <w:szCs w:val="24"/>
        </w:rPr>
        <w:t xml:space="preserve"> 12:6)</w:t>
      </w:r>
      <w:r w:rsidR="005F08E1" w:rsidRPr="009E59FD">
        <w:rPr>
          <w:rFonts w:asciiTheme="minorBidi" w:hAnsiTheme="minorBidi"/>
          <w:sz w:val="24"/>
          <w:szCs w:val="24"/>
        </w:rPr>
        <w:t xml:space="preserve">: </w:t>
      </w:r>
      <w:r w:rsidR="00442599" w:rsidRPr="009E59FD">
        <w:rPr>
          <w:rFonts w:asciiTheme="minorBidi" w:hAnsiTheme="minorBidi"/>
          <w:sz w:val="24"/>
          <w:szCs w:val="24"/>
        </w:rPr>
        <w:t>“</w:t>
      </w:r>
      <w:r w:rsidR="005F08E1" w:rsidRPr="009E59FD">
        <w:rPr>
          <w:rFonts w:asciiTheme="minorBidi" w:hAnsiTheme="minorBidi"/>
          <w:sz w:val="24"/>
          <w:szCs w:val="24"/>
        </w:rPr>
        <w:t>Listen</w:t>
      </w:r>
      <w:r w:rsidR="00442599" w:rsidRPr="009E59FD">
        <w:rPr>
          <w:rFonts w:asciiTheme="minorBidi" w:hAnsiTheme="minorBidi"/>
          <w:sz w:val="24"/>
          <w:szCs w:val="24"/>
        </w:rPr>
        <w:t>, please,</w:t>
      </w:r>
      <w:r w:rsidR="005F08E1" w:rsidRPr="009E59FD">
        <w:rPr>
          <w:rFonts w:asciiTheme="minorBidi" w:hAnsiTheme="minorBidi"/>
          <w:sz w:val="24"/>
          <w:szCs w:val="24"/>
        </w:rPr>
        <w:t xml:space="preserve"> to My words!”</w:t>
      </w:r>
      <w:r w:rsidR="005F08E1" w:rsidRPr="009E59FD">
        <w:rPr>
          <w:rStyle w:val="FootnoteReference"/>
          <w:rFonts w:asciiTheme="minorBidi" w:hAnsiTheme="minorBidi"/>
          <w:sz w:val="24"/>
          <w:szCs w:val="24"/>
        </w:rPr>
        <w:footnoteReference w:id="14"/>
      </w:r>
      <w:r w:rsidR="005F08E1" w:rsidRPr="009E59FD">
        <w:rPr>
          <w:rFonts w:asciiTheme="minorBidi" w:hAnsiTheme="minorBidi"/>
          <w:sz w:val="24"/>
          <w:szCs w:val="24"/>
        </w:rPr>
        <w:t xml:space="preserve"> </w:t>
      </w:r>
    </w:p>
    <w:p w14:paraId="47EBD390" w14:textId="77777777" w:rsidR="00C96D92" w:rsidRPr="009E59FD" w:rsidRDefault="00C96D92" w:rsidP="009E59FD">
      <w:pPr>
        <w:spacing w:after="0" w:line="240" w:lineRule="auto"/>
        <w:ind w:firstLine="720"/>
        <w:jc w:val="both"/>
        <w:rPr>
          <w:rFonts w:asciiTheme="minorBidi" w:hAnsiTheme="minorBidi"/>
          <w:sz w:val="24"/>
          <w:szCs w:val="24"/>
        </w:rPr>
      </w:pPr>
    </w:p>
    <w:p w14:paraId="6D08F354" w14:textId="4443D7AF" w:rsidR="00C96D92" w:rsidRPr="009E59FD" w:rsidRDefault="002E590C"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In a</w:t>
      </w:r>
      <w:r w:rsidR="00C96D92" w:rsidRPr="009E59FD">
        <w:rPr>
          <w:rFonts w:asciiTheme="minorBidi" w:hAnsiTheme="minorBidi"/>
          <w:sz w:val="24"/>
          <w:szCs w:val="24"/>
        </w:rPr>
        <w:t>nother</w:t>
      </w:r>
      <w:r w:rsidRPr="009E59FD">
        <w:rPr>
          <w:rFonts w:asciiTheme="minorBidi" w:hAnsiTheme="minorBidi"/>
          <w:sz w:val="24"/>
          <w:szCs w:val="24"/>
        </w:rPr>
        <w:t xml:space="preserve"> striking parallel to our chapter, </w:t>
      </w:r>
      <w:r w:rsidR="0097329D" w:rsidRPr="009E59FD">
        <w:rPr>
          <w:rFonts w:asciiTheme="minorBidi" w:hAnsiTheme="minorBidi"/>
          <w:sz w:val="24"/>
          <w:szCs w:val="24"/>
        </w:rPr>
        <w:t xml:space="preserve">following her </w:t>
      </w:r>
      <w:r w:rsidRPr="009E59FD">
        <w:rPr>
          <w:rFonts w:asciiTheme="minorBidi" w:hAnsiTheme="minorBidi"/>
          <w:sz w:val="24"/>
          <w:szCs w:val="24"/>
        </w:rPr>
        <w:t>conversation with God</w:t>
      </w:r>
      <w:r w:rsidR="0097329D" w:rsidRPr="009E59FD">
        <w:rPr>
          <w:rFonts w:asciiTheme="minorBidi" w:hAnsiTheme="minorBidi"/>
          <w:sz w:val="24"/>
          <w:szCs w:val="24"/>
        </w:rPr>
        <w:t>, Miriam is struck with</w:t>
      </w:r>
      <w:r w:rsidRPr="009E59FD">
        <w:rPr>
          <w:rFonts w:asciiTheme="minorBidi" w:hAnsiTheme="minorBidi"/>
          <w:sz w:val="24"/>
          <w:szCs w:val="24"/>
        </w:rPr>
        <w:t xml:space="preserve"> </w:t>
      </w:r>
      <w:r w:rsidR="002B1814" w:rsidRPr="009E59FD">
        <w:rPr>
          <w:rFonts w:asciiTheme="minorBidi" w:hAnsiTheme="minorBidi"/>
          <w:sz w:val="24"/>
          <w:szCs w:val="24"/>
        </w:rPr>
        <w:t>lepro</w:t>
      </w:r>
      <w:r w:rsidRPr="009E59FD">
        <w:rPr>
          <w:rFonts w:asciiTheme="minorBidi" w:hAnsiTheme="minorBidi"/>
          <w:sz w:val="24"/>
          <w:szCs w:val="24"/>
        </w:rPr>
        <w:t>s</w:t>
      </w:r>
      <w:r w:rsidR="0097329D" w:rsidRPr="009E59FD">
        <w:rPr>
          <w:rFonts w:asciiTheme="minorBidi" w:hAnsiTheme="minorBidi"/>
          <w:sz w:val="24"/>
          <w:szCs w:val="24"/>
        </w:rPr>
        <w:t>y</w:t>
      </w:r>
      <w:r w:rsidR="002B1814" w:rsidRPr="009E59FD">
        <w:rPr>
          <w:rFonts w:asciiTheme="minorBidi" w:hAnsiTheme="minorBidi"/>
          <w:sz w:val="24"/>
          <w:szCs w:val="24"/>
        </w:rPr>
        <w:t xml:space="preserve">, </w:t>
      </w:r>
      <w:r w:rsidR="0097329D" w:rsidRPr="009E59FD">
        <w:rPr>
          <w:rFonts w:asciiTheme="minorBidi" w:hAnsiTheme="minorBidi"/>
          <w:sz w:val="24"/>
          <w:szCs w:val="24"/>
        </w:rPr>
        <w:t>“</w:t>
      </w:r>
      <w:r w:rsidR="002B1814" w:rsidRPr="009E59FD">
        <w:rPr>
          <w:rFonts w:asciiTheme="minorBidi" w:hAnsiTheme="minorBidi"/>
          <w:sz w:val="24"/>
          <w:szCs w:val="24"/>
        </w:rPr>
        <w:t>like snow.</w:t>
      </w:r>
      <w:r w:rsidR="0097329D" w:rsidRPr="009E59FD">
        <w:rPr>
          <w:rFonts w:asciiTheme="minorBidi" w:hAnsiTheme="minorBidi"/>
          <w:sz w:val="24"/>
          <w:szCs w:val="24"/>
        </w:rPr>
        <w:t>”</w:t>
      </w:r>
      <w:r w:rsidR="00E23C60" w:rsidRPr="009E59FD">
        <w:rPr>
          <w:rStyle w:val="FootnoteReference"/>
          <w:rFonts w:asciiTheme="minorBidi" w:hAnsiTheme="minorBidi"/>
          <w:sz w:val="24"/>
          <w:szCs w:val="24"/>
        </w:rPr>
        <w:footnoteReference w:id="15"/>
      </w:r>
      <w:r w:rsidRPr="009E59FD">
        <w:rPr>
          <w:rFonts w:asciiTheme="minorBidi" w:hAnsiTheme="minorBidi"/>
          <w:sz w:val="24"/>
          <w:szCs w:val="24"/>
        </w:rPr>
        <w:t xml:space="preserve"> </w:t>
      </w:r>
      <w:r w:rsidR="005F08E1" w:rsidRPr="009E59FD">
        <w:rPr>
          <w:rFonts w:asciiTheme="minorBidi" w:hAnsiTheme="minorBidi"/>
          <w:sz w:val="24"/>
          <w:szCs w:val="24"/>
        </w:rPr>
        <w:t>Similar to</w:t>
      </w:r>
      <w:r w:rsidRPr="009E59FD">
        <w:rPr>
          <w:rFonts w:asciiTheme="minorBidi" w:hAnsiTheme="minorBidi"/>
          <w:sz w:val="24"/>
          <w:szCs w:val="24"/>
        </w:rPr>
        <w:t xml:space="preserve"> Moses, </w:t>
      </w:r>
      <w:r w:rsidR="005F08E1" w:rsidRPr="009E59FD">
        <w:rPr>
          <w:rFonts w:asciiTheme="minorBidi" w:hAnsiTheme="minorBidi"/>
          <w:sz w:val="24"/>
          <w:szCs w:val="24"/>
        </w:rPr>
        <w:t>Miriam’s</w:t>
      </w:r>
      <w:r w:rsidRPr="009E59FD">
        <w:rPr>
          <w:rFonts w:asciiTheme="minorBidi" w:hAnsiTheme="minorBidi"/>
          <w:sz w:val="24"/>
          <w:szCs w:val="24"/>
        </w:rPr>
        <w:t xml:space="preserve"> leprosy appears both punitive and educative; she should know better than to</w:t>
      </w:r>
      <w:r w:rsidR="00D5449C" w:rsidRPr="009E59FD">
        <w:rPr>
          <w:rFonts w:asciiTheme="minorBidi" w:hAnsiTheme="minorBidi"/>
          <w:sz w:val="24"/>
          <w:szCs w:val="24"/>
        </w:rPr>
        <w:t xml:space="preserve"> question Moses’ uniqueness or God’s ability to choose His own prophets.</w:t>
      </w:r>
      <w:r w:rsidR="00C96D92" w:rsidRPr="009E59FD">
        <w:rPr>
          <w:rStyle w:val="FootnoteReference"/>
          <w:rFonts w:asciiTheme="minorBidi" w:hAnsiTheme="minorBidi"/>
          <w:sz w:val="24"/>
          <w:szCs w:val="24"/>
        </w:rPr>
        <w:footnoteReference w:id="16"/>
      </w:r>
      <w:r w:rsidR="00D5449C" w:rsidRPr="009E59FD">
        <w:rPr>
          <w:rFonts w:asciiTheme="minorBidi" w:hAnsiTheme="minorBidi"/>
          <w:sz w:val="24"/>
          <w:szCs w:val="24"/>
        </w:rPr>
        <w:t xml:space="preserve"> </w:t>
      </w:r>
    </w:p>
    <w:p w14:paraId="420C25B3" w14:textId="77777777" w:rsidR="00C96D92" w:rsidRPr="009E59FD" w:rsidRDefault="00C96D92" w:rsidP="009E59FD">
      <w:pPr>
        <w:spacing w:after="0" w:line="240" w:lineRule="auto"/>
        <w:ind w:firstLine="720"/>
        <w:jc w:val="both"/>
        <w:rPr>
          <w:rFonts w:asciiTheme="minorBidi" w:hAnsiTheme="minorBidi"/>
          <w:sz w:val="24"/>
          <w:szCs w:val="24"/>
        </w:rPr>
      </w:pPr>
    </w:p>
    <w:p w14:paraId="71F421B8" w14:textId="2CFAA61F" w:rsidR="004D1278" w:rsidRPr="009E59FD" w:rsidRDefault="00B12103"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The question of trust in Moses’ authority lies at the heart of </w:t>
      </w:r>
      <w:r w:rsidR="00C96D92" w:rsidRPr="009E59FD">
        <w:rPr>
          <w:rFonts w:asciiTheme="minorBidi" w:hAnsiTheme="minorBidi"/>
          <w:sz w:val="24"/>
          <w:szCs w:val="24"/>
        </w:rPr>
        <w:t xml:space="preserve">the signs that God gives Moses in </w:t>
      </w:r>
      <w:r w:rsidRPr="009E59FD">
        <w:rPr>
          <w:rFonts w:asciiTheme="minorBidi" w:hAnsiTheme="minorBidi"/>
          <w:i/>
          <w:iCs/>
          <w:sz w:val="24"/>
          <w:szCs w:val="24"/>
        </w:rPr>
        <w:t>Shemot</w:t>
      </w:r>
      <w:r w:rsidRPr="009E59FD">
        <w:rPr>
          <w:rFonts w:asciiTheme="minorBidi" w:hAnsiTheme="minorBidi"/>
          <w:sz w:val="24"/>
          <w:szCs w:val="24"/>
        </w:rPr>
        <w:t xml:space="preserve"> 4 (the word </w:t>
      </w:r>
      <w:r w:rsidRPr="009E59FD">
        <w:rPr>
          <w:rFonts w:asciiTheme="minorBidi" w:hAnsiTheme="minorBidi"/>
          <w:i/>
          <w:iCs/>
          <w:sz w:val="24"/>
          <w:szCs w:val="24"/>
        </w:rPr>
        <w:t>aman</w:t>
      </w:r>
      <w:r w:rsidRPr="009E59FD">
        <w:rPr>
          <w:rFonts w:asciiTheme="minorBidi" w:hAnsiTheme="minorBidi"/>
          <w:sz w:val="24"/>
          <w:szCs w:val="24"/>
        </w:rPr>
        <w:t xml:space="preserve"> </w:t>
      </w:r>
      <w:r w:rsidR="00D84334" w:rsidRPr="009E59FD">
        <w:rPr>
          <w:rFonts w:asciiTheme="minorBidi" w:hAnsiTheme="minorBidi"/>
          <w:sz w:val="24"/>
          <w:szCs w:val="24"/>
        </w:rPr>
        <w:t xml:space="preserve">– meaning trust or belief </w:t>
      </w:r>
      <w:r w:rsidR="000C3993">
        <w:rPr>
          <w:rFonts w:asciiTheme="minorBidi" w:hAnsiTheme="minorBidi"/>
          <w:sz w:val="24"/>
          <w:szCs w:val="24"/>
        </w:rPr>
        <w:t>–</w:t>
      </w:r>
      <w:r w:rsidR="00D84334" w:rsidRPr="009E59FD">
        <w:rPr>
          <w:rFonts w:asciiTheme="minorBidi" w:hAnsiTheme="minorBidi"/>
          <w:sz w:val="24"/>
          <w:szCs w:val="24"/>
        </w:rPr>
        <w:t xml:space="preserve"> </w:t>
      </w:r>
      <w:r w:rsidRPr="009E59FD">
        <w:rPr>
          <w:rFonts w:asciiTheme="minorBidi" w:hAnsiTheme="minorBidi"/>
          <w:sz w:val="24"/>
          <w:szCs w:val="24"/>
        </w:rPr>
        <w:t>appears five times</w:t>
      </w:r>
      <w:r w:rsidR="00D84334" w:rsidRPr="009E59FD">
        <w:rPr>
          <w:rFonts w:asciiTheme="minorBidi" w:hAnsiTheme="minorBidi"/>
          <w:sz w:val="24"/>
          <w:szCs w:val="24"/>
        </w:rPr>
        <w:t xml:space="preserve"> in verses 1-9</w:t>
      </w:r>
      <w:r w:rsidRPr="009E59FD">
        <w:rPr>
          <w:rFonts w:asciiTheme="minorBidi" w:hAnsiTheme="minorBidi"/>
          <w:sz w:val="24"/>
          <w:szCs w:val="24"/>
        </w:rPr>
        <w:t xml:space="preserve">). </w:t>
      </w:r>
      <w:r w:rsidR="001840DA" w:rsidRPr="009E59FD">
        <w:rPr>
          <w:rFonts w:asciiTheme="minorBidi" w:hAnsiTheme="minorBidi"/>
          <w:sz w:val="24"/>
          <w:szCs w:val="24"/>
        </w:rPr>
        <w:t xml:space="preserve">God gives Moses these signs in order to bolster the nation’s trust in Moses’ leadership and his role as God’s trusted </w:t>
      </w:r>
      <w:r w:rsidR="005F08E1" w:rsidRPr="009E59FD">
        <w:rPr>
          <w:rFonts w:asciiTheme="minorBidi" w:hAnsiTheme="minorBidi"/>
          <w:sz w:val="24"/>
          <w:szCs w:val="24"/>
        </w:rPr>
        <w:t>emissary</w:t>
      </w:r>
      <w:r w:rsidR="001840DA" w:rsidRPr="009E59FD">
        <w:rPr>
          <w:rFonts w:asciiTheme="minorBidi" w:hAnsiTheme="minorBidi"/>
          <w:sz w:val="24"/>
          <w:szCs w:val="24"/>
        </w:rPr>
        <w:t>.</w:t>
      </w:r>
      <w:r w:rsidR="00C96D92" w:rsidRPr="009E59FD">
        <w:rPr>
          <w:rFonts w:asciiTheme="minorBidi" w:hAnsiTheme="minorBidi"/>
          <w:sz w:val="24"/>
          <w:szCs w:val="24"/>
        </w:rPr>
        <w:t xml:space="preserve"> </w:t>
      </w:r>
      <w:r w:rsidR="00F31B11">
        <w:rPr>
          <w:rFonts w:asciiTheme="minorBidi" w:hAnsiTheme="minorBidi"/>
          <w:sz w:val="24"/>
          <w:szCs w:val="24"/>
        </w:rPr>
        <w:t xml:space="preserve">The </w:t>
      </w:r>
      <w:r w:rsidRPr="009E59FD">
        <w:rPr>
          <w:rFonts w:asciiTheme="minorBidi" w:hAnsiTheme="minorBidi"/>
          <w:sz w:val="24"/>
          <w:szCs w:val="24"/>
        </w:rPr>
        <w:t xml:space="preserve">skepticism </w:t>
      </w:r>
      <w:r w:rsidR="00F31B11">
        <w:rPr>
          <w:rFonts w:asciiTheme="minorBidi" w:hAnsiTheme="minorBidi"/>
          <w:sz w:val="24"/>
          <w:szCs w:val="24"/>
        </w:rPr>
        <w:t xml:space="preserve">expressed by Miriam and Aharon </w:t>
      </w:r>
      <w:r w:rsidRPr="009E59FD">
        <w:rPr>
          <w:rFonts w:asciiTheme="minorBidi" w:hAnsiTheme="minorBidi"/>
          <w:sz w:val="24"/>
          <w:szCs w:val="24"/>
        </w:rPr>
        <w:t>reflects their lack of trust in</w:t>
      </w:r>
      <w:r w:rsidR="005F08E1" w:rsidRPr="009E59FD">
        <w:rPr>
          <w:rFonts w:asciiTheme="minorBidi" w:hAnsiTheme="minorBidi"/>
          <w:sz w:val="24"/>
          <w:szCs w:val="24"/>
        </w:rPr>
        <w:t xml:space="preserve"> God’s appointed messenger</w:t>
      </w:r>
      <w:r w:rsidR="00D84334" w:rsidRPr="009E59FD">
        <w:rPr>
          <w:rFonts w:asciiTheme="minorBidi" w:hAnsiTheme="minorBidi"/>
          <w:sz w:val="24"/>
          <w:szCs w:val="24"/>
        </w:rPr>
        <w:t xml:space="preserve">. </w:t>
      </w:r>
      <w:r w:rsidR="00F31B11" w:rsidRPr="009E59FD">
        <w:rPr>
          <w:rFonts w:asciiTheme="minorBidi" w:hAnsiTheme="minorBidi"/>
          <w:sz w:val="24"/>
          <w:szCs w:val="24"/>
        </w:rPr>
        <w:t>I</w:t>
      </w:r>
      <w:r w:rsidR="00F31B11">
        <w:rPr>
          <w:rFonts w:asciiTheme="minorBidi" w:hAnsiTheme="minorBidi"/>
          <w:sz w:val="24"/>
          <w:szCs w:val="24"/>
        </w:rPr>
        <w:t>t</w:t>
      </w:r>
      <w:r w:rsidR="00F31B11" w:rsidRPr="009E59FD">
        <w:rPr>
          <w:rFonts w:asciiTheme="minorBidi" w:hAnsiTheme="minorBidi"/>
          <w:sz w:val="24"/>
          <w:szCs w:val="24"/>
        </w:rPr>
        <w:t xml:space="preserve"> </w:t>
      </w:r>
      <w:r w:rsidR="00D84334" w:rsidRPr="009E59FD">
        <w:rPr>
          <w:rFonts w:asciiTheme="minorBidi" w:hAnsiTheme="minorBidi"/>
          <w:sz w:val="24"/>
          <w:szCs w:val="24"/>
        </w:rPr>
        <w:t xml:space="preserve">seems </w:t>
      </w:r>
      <w:r w:rsidR="005F08E1" w:rsidRPr="009E59FD">
        <w:rPr>
          <w:rFonts w:asciiTheme="minorBidi" w:hAnsiTheme="minorBidi"/>
          <w:sz w:val="24"/>
          <w:szCs w:val="24"/>
        </w:rPr>
        <w:t>they have failed to comprehend</w:t>
      </w:r>
      <w:r w:rsidR="001840DA" w:rsidRPr="009E59FD">
        <w:rPr>
          <w:rFonts w:asciiTheme="minorBidi" w:hAnsiTheme="minorBidi"/>
          <w:sz w:val="24"/>
          <w:szCs w:val="24"/>
        </w:rPr>
        <w:t xml:space="preserve"> </w:t>
      </w:r>
      <w:r w:rsidR="005F08E1" w:rsidRPr="009E59FD">
        <w:rPr>
          <w:rFonts w:asciiTheme="minorBidi" w:hAnsiTheme="minorBidi"/>
          <w:sz w:val="24"/>
          <w:szCs w:val="24"/>
        </w:rPr>
        <w:t>the message of the signs that Moses br</w:t>
      </w:r>
      <w:r w:rsidR="00707D79" w:rsidRPr="009E59FD">
        <w:rPr>
          <w:rFonts w:asciiTheme="minorBidi" w:hAnsiTheme="minorBidi"/>
          <w:sz w:val="24"/>
          <w:szCs w:val="24"/>
        </w:rPr>
        <w:t>ought</w:t>
      </w:r>
      <w:r w:rsidR="005F08E1" w:rsidRPr="009E59FD">
        <w:rPr>
          <w:rFonts w:asciiTheme="minorBidi" w:hAnsiTheme="minorBidi"/>
          <w:sz w:val="24"/>
          <w:szCs w:val="24"/>
        </w:rPr>
        <w:t xml:space="preserve"> to the people</w:t>
      </w:r>
      <w:r w:rsidRPr="009E59FD">
        <w:rPr>
          <w:rFonts w:asciiTheme="minorBidi" w:hAnsiTheme="minorBidi"/>
          <w:sz w:val="24"/>
          <w:szCs w:val="24"/>
        </w:rPr>
        <w:t>.</w:t>
      </w:r>
      <w:r w:rsidR="00F57D6B" w:rsidRPr="009E59FD">
        <w:rPr>
          <w:rStyle w:val="FootnoteReference"/>
          <w:rFonts w:asciiTheme="minorBidi" w:hAnsiTheme="minorBidi"/>
          <w:sz w:val="24"/>
          <w:szCs w:val="24"/>
        </w:rPr>
        <w:footnoteReference w:id="17"/>
      </w:r>
      <w:r w:rsidRPr="009E59FD">
        <w:rPr>
          <w:rFonts w:asciiTheme="minorBidi" w:hAnsiTheme="minorBidi"/>
          <w:sz w:val="24"/>
          <w:szCs w:val="24"/>
        </w:rPr>
        <w:t xml:space="preserve"> Th</w:t>
      </w:r>
      <w:r w:rsidR="005F08E1" w:rsidRPr="009E59FD">
        <w:rPr>
          <w:rFonts w:asciiTheme="minorBidi" w:hAnsiTheme="minorBidi"/>
          <w:sz w:val="24"/>
          <w:szCs w:val="24"/>
        </w:rPr>
        <w:t>is</w:t>
      </w:r>
      <w:r w:rsidRPr="009E59FD">
        <w:rPr>
          <w:rFonts w:asciiTheme="minorBidi" w:hAnsiTheme="minorBidi"/>
          <w:sz w:val="24"/>
          <w:szCs w:val="24"/>
        </w:rPr>
        <w:t xml:space="preserve"> </w:t>
      </w:r>
      <w:r w:rsidR="005F08E1" w:rsidRPr="009E59FD">
        <w:rPr>
          <w:rFonts w:asciiTheme="minorBidi" w:hAnsiTheme="minorBidi"/>
          <w:sz w:val="24"/>
          <w:szCs w:val="24"/>
        </w:rPr>
        <w:t>failure</w:t>
      </w:r>
      <w:r w:rsidRPr="009E59FD">
        <w:rPr>
          <w:rFonts w:asciiTheme="minorBidi" w:hAnsiTheme="minorBidi"/>
          <w:sz w:val="24"/>
          <w:szCs w:val="24"/>
        </w:rPr>
        <w:t xml:space="preserve"> provokes</w:t>
      </w:r>
      <w:r w:rsidR="002E590C" w:rsidRPr="009E59FD">
        <w:rPr>
          <w:rFonts w:asciiTheme="minorBidi" w:hAnsiTheme="minorBidi"/>
          <w:sz w:val="24"/>
          <w:szCs w:val="24"/>
        </w:rPr>
        <w:t xml:space="preserve"> </w:t>
      </w:r>
      <w:r w:rsidRPr="009E59FD">
        <w:rPr>
          <w:rFonts w:asciiTheme="minorBidi" w:hAnsiTheme="minorBidi"/>
          <w:sz w:val="24"/>
          <w:szCs w:val="24"/>
        </w:rPr>
        <w:t xml:space="preserve">the ire of </w:t>
      </w:r>
      <w:r w:rsidR="002E590C" w:rsidRPr="009E59FD">
        <w:rPr>
          <w:rFonts w:asciiTheme="minorBidi" w:hAnsiTheme="minorBidi"/>
          <w:sz w:val="24"/>
          <w:szCs w:val="24"/>
        </w:rPr>
        <w:t>God</w:t>
      </w:r>
      <w:r w:rsidRPr="009E59FD">
        <w:rPr>
          <w:rFonts w:asciiTheme="minorBidi" w:hAnsiTheme="minorBidi"/>
          <w:sz w:val="24"/>
          <w:szCs w:val="24"/>
        </w:rPr>
        <w:t>, who admonishes them (</w:t>
      </w:r>
      <w:r w:rsidR="001840DA" w:rsidRPr="009E59FD">
        <w:rPr>
          <w:rFonts w:asciiTheme="minorBidi" w:hAnsiTheme="minorBidi"/>
          <w:i/>
          <w:iCs/>
          <w:sz w:val="24"/>
          <w:szCs w:val="24"/>
        </w:rPr>
        <w:t>B</w:t>
      </w:r>
      <w:r w:rsidR="009E59FD">
        <w:rPr>
          <w:rFonts w:asciiTheme="minorBidi" w:hAnsiTheme="minorBidi"/>
          <w:i/>
          <w:iCs/>
          <w:sz w:val="24"/>
          <w:szCs w:val="24"/>
        </w:rPr>
        <w:t>a</w:t>
      </w:r>
      <w:r w:rsidR="001840DA" w:rsidRPr="009E59FD">
        <w:rPr>
          <w:rFonts w:asciiTheme="minorBidi" w:hAnsiTheme="minorBidi"/>
          <w:i/>
          <w:iCs/>
          <w:sz w:val="24"/>
          <w:szCs w:val="24"/>
        </w:rPr>
        <w:t>midbar</w:t>
      </w:r>
      <w:r w:rsidRPr="009E59FD">
        <w:rPr>
          <w:rFonts w:asciiTheme="minorBidi" w:hAnsiTheme="minorBidi"/>
          <w:sz w:val="24"/>
          <w:szCs w:val="24"/>
        </w:rPr>
        <w:t xml:space="preserve"> 12:7): “In all of My house, he </w:t>
      </w:r>
      <w:r w:rsidR="00707D79" w:rsidRPr="009E59FD">
        <w:rPr>
          <w:rFonts w:asciiTheme="minorBidi" w:hAnsiTheme="minorBidi"/>
          <w:sz w:val="24"/>
          <w:szCs w:val="24"/>
        </w:rPr>
        <w:t xml:space="preserve">[Moses] </w:t>
      </w:r>
      <w:r w:rsidRPr="009E59FD">
        <w:rPr>
          <w:rFonts w:asciiTheme="minorBidi" w:hAnsiTheme="minorBidi"/>
          <w:sz w:val="24"/>
          <w:szCs w:val="24"/>
        </w:rPr>
        <w:t>is trusted (</w:t>
      </w:r>
      <w:r w:rsidRPr="009E59FD">
        <w:rPr>
          <w:rFonts w:asciiTheme="minorBidi" w:hAnsiTheme="minorBidi"/>
          <w:i/>
          <w:iCs/>
          <w:sz w:val="24"/>
          <w:szCs w:val="24"/>
        </w:rPr>
        <w:t>ne’eman</w:t>
      </w:r>
      <w:r w:rsidRPr="009E59FD">
        <w:rPr>
          <w:rFonts w:asciiTheme="minorBidi" w:hAnsiTheme="minorBidi"/>
          <w:sz w:val="24"/>
          <w:szCs w:val="24"/>
        </w:rPr>
        <w:t>)!”</w:t>
      </w:r>
      <w:r w:rsidR="005F08E1" w:rsidRPr="009E59FD">
        <w:rPr>
          <w:rFonts w:asciiTheme="minorBidi" w:hAnsiTheme="minorBidi"/>
          <w:sz w:val="24"/>
          <w:szCs w:val="24"/>
        </w:rPr>
        <w:t xml:space="preserve"> </w:t>
      </w:r>
    </w:p>
    <w:p w14:paraId="5013CBDA" w14:textId="77777777" w:rsidR="004D1278" w:rsidRPr="009E59FD" w:rsidRDefault="004D1278" w:rsidP="009E59FD">
      <w:pPr>
        <w:spacing w:after="0" w:line="240" w:lineRule="auto"/>
        <w:jc w:val="both"/>
        <w:rPr>
          <w:rFonts w:asciiTheme="minorBidi" w:hAnsiTheme="minorBidi"/>
          <w:sz w:val="24"/>
          <w:szCs w:val="24"/>
        </w:rPr>
      </w:pPr>
    </w:p>
    <w:p w14:paraId="68295E97" w14:textId="02B8B677" w:rsidR="004729E6" w:rsidRPr="009E59FD" w:rsidRDefault="004729E6" w:rsidP="009E59FD">
      <w:pPr>
        <w:spacing w:after="0" w:line="240" w:lineRule="auto"/>
        <w:jc w:val="both"/>
        <w:rPr>
          <w:rFonts w:asciiTheme="minorBidi" w:hAnsiTheme="minorBidi"/>
          <w:b/>
          <w:bCs/>
          <w:sz w:val="24"/>
          <w:szCs w:val="24"/>
        </w:rPr>
      </w:pPr>
      <w:r w:rsidRPr="009E59FD">
        <w:rPr>
          <w:rFonts w:asciiTheme="minorBidi" w:hAnsiTheme="minorBidi"/>
          <w:b/>
          <w:bCs/>
          <w:sz w:val="24"/>
          <w:szCs w:val="24"/>
        </w:rPr>
        <w:t>The Transition from Hand to Mouth</w:t>
      </w:r>
    </w:p>
    <w:p w14:paraId="6D8164AF" w14:textId="77777777" w:rsidR="004729E6" w:rsidRPr="009E59FD" w:rsidRDefault="004729E6" w:rsidP="009E59FD">
      <w:pPr>
        <w:spacing w:after="0" w:line="240" w:lineRule="auto"/>
        <w:jc w:val="both"/>
        <w:rPr>
          <w:rFonts w:asciiTheme="minorBidi" w:hAnsiTheme="minorBidi"/>
          <w:sz w:val="24"/>
          <w:szCs w:val="24"/>
        </w:rPr>
      </w:pPr>
    </w:p>
    <w:p w14:paraId="63F4039C" w14:textId="59046746" w:rsidR="00D60F3C" w:rsidRPr="009E59FD" w:rsidRDefault="00114AE5"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During the course of his career, </w:t>
      </w:r>
      <w:r w:rsidR="00933E4D" w:rsidRPr="009E59FD">
        <w:rPr>
          <w:rFonts w:asciiTheme="minorBidi" w:hAnsiTheme="minorBidi"/>
          <w:sz w:val="24"/>
          <w:szCs w:val="24"/>
        </w:rPr>
        <w:t>Moses</w:t>
      </w:r>
      <w:r w:rsidR="003108B5" w:rsidRPr="009E59FD">
        <w:rPr>
          <w:rFonts w:asciiTheme="minorBidi" w:hAnsiTheme="minorBidi"/>
          <w:sz w:val="24"/>
          <w:szCs w:val="24"/>
        </w:rPr>
        <w:t xml:space="preserve"> must </w:t>
      </w:r>
      <w:r w:rsidR="00933E4D" w:rsidRPr="009E59FD">
        <w:rPr>
          <w:rFonts w:asciiTheme="minorBidi" w:hAnsiTheme="minorBidi"/>
          <w:sz w:val="24"/>
          <w:szCs w:val="24"/>
        </w:rPr>
        <w:t xml:space="preserve">transition from </w:t>
      </w:r>
      <w:r w:rsidR="00457FDF" w:rsidRPr="009E59FD">
        <w:rPr>
          <w:rFonts w:asciiTheme="minorBidi" w:hAnsiTheme="minorBidi"/>
          <w:sz w:val="24"/>
          <w:szCs w:val="24"/>
        </w:rPr>
        <w:t xml:space="preserve">leadership by </w:t>
      </w:r>
      <w:r w:rsidR="00933E4D" w:rsidRPr="009E59FD">
        <w:rPr>
          <w:rFonts w:asciiTheme="minorBidi" w:hAnsiTheme="minorBidi"/>
          <w:sz w:val="24"/>
          <w:szCs w:val="24"/>
        </w:rPr>
        <w:t xml:space="preserve">hand </w:t>
      </w:r>
      <w:r w:rsidR="003108B5" w:rsidRPr="009E59FD">
        <w:rPr>
          <w:rFonts w:asciiTheme="minorBidi" w:hAnsiTheme="minorBidi"/>
          <w:sz w:val="24"/>
          <w:szCs w:val="24"/>
        </w:rPr>
        <w:t xml:space="preserve">– employed </w:t>
      </w:r>
      <w:r w:rsidR="008D070C" w:rsidRPr="009E59FD">
        <w:rPr>
          <w:rFonts w:asciiTheme="minorBidi" w:hAnsiTheme="minorBidi"/>
          <w:sz w:val="24"/>
          <w:szCs w:val="24"/>
        </w:rPr>
        <w:t xml:space="preserve">during the Exodus story </w:t>
      </w:r>
      <w:r w:rsidR="00E4015F">
        <w:rPr>
          <w:rFonts w:asciiTheme="minorBidi" w:hAnsiTheme="minorBidi"/>
          <w:sz w:val="24"/>
          <w:szCs w:val="24"/>
        </w:rPr>
        <w:t>–</w:t>
      </w:r>
      <w:r w:rsidR="003108B5" w:rsidRPr="009E59FD">
        <w:rPr>
          <w:rFonts w:asciiTheme="minorBidi" w:hAnsiTheme="minorBidi"/>
          <w:sz w:val="24"/>
          <w:szCs w:val="24"/>
        </w:rPr>
        <w:t xml:space="preserve"> </w:t>
      </w:r>
      <w:r w:rsidR="00933E4D" w:rsidRPr="009E59FD">
        <w:rPr>
          <w:rFonts w:asciiTheme="minorBidi" w:hAnsiTheme="minorBidi"/>
          <w:sz w:val="24"/>
          <w:szCs w:val="24"/>
        </w:rPr>
        <w:t xml:space="preserve">to </w:t>
      </w:r>
      <w:r w:rsidR="00457FDF" w:rsidRPr="009E59FD">
        <w:rPr>
          <w:rFonts w:asciiTheme="minorBidi" w:hAnsiTheme="minorBidi"/>
          <w:sz w:val="24"/>
          <w:szCs w:val="24"/>
        </w:rPr>
        <w:t xml:space="preserve">leadership by </w:t>
      </w:r>
      <w:r w:rsidR="00933E4D" w:rsidRPr="009E59FD">
        <w:rPr>
          <w:rFonts w:asciiTheme="minorBidi" w:hAnsiTheme="minorBidi"/>
          <w:sz w:val="24"/>
          <w:szCs w:val="24"/>
        </w:rPr>
        <w:t>mouth</w:t>
      </w:r>
      <w:r w:rsidR="008D070C" w:rsidRPr="009E59FD">
        <w:rPr>
          <w:rFonts w:asciiTheme="minorBidi" w:hAnsiTheme="minorBidi"/>
          <w:sz w:val="24"/>
          <w:szCs w:val="24"/>
        </w:rPr>
        <w:t xml:space="preserve">, </w:t>
      </w:r>
      <w:r w:rsidR="003108B5" w:rsidRPr="009E59FD">
        <w:rPr>
          <w:rFonts w:asciiTheme="minorBidi" w:hAnsiTheme="minorBidi"/>
          <w:sz w:val="24"/>
          <w:szCs w:val="24"/>
        </w:rPr>
        <w:t xml:space="preserve">meant to be implemented </w:t>
      </w:r>
      <w:r w:rsidR="008D070C" w:rsidRPr="009E59FD">
        <w:rPr>
          <w:rFonts w:asciiTheme="minorBidi" w:hAnsiTheme="minorBidi"/>
          <w:sz w:val="24"/>
          <w:szCs w:val="24"/>
        </w:rPr>
        <w:t xml:space="preserve">when the nation arrives at </w:t>
      </w:r>
      <w:r w:rsidR="00933E4D" w:rsidRPr="009E59FD">
        <w:rPr>
          <w:rFonts w:asciiTheme="minorBidi" w:hAnsiTheme="minorBidi"/>
          <w:sz w:val="24"/>
          <w:szCs w:val="24"/>
        </w:rPr>
        <w:t xml:space="preserve">Sinai. Moses’ leadership in Egypt necessitates the use of force, </w:t>
      </w:r>
      <w:r w:rsidR="003108B5" w:rsidRPr="009E59FD">
        <w:rPr>
          <w:rFonts w:asciiTheme="minorBidi" w:hAnsiTheme="minorBidi"/>
          <w:sz w:val="24"/>
          <w:szCs w:val="24"/>
        </w:rPr>
        <w:t>symbolized by his</w:t>
      </w:r>
      <w:r w:rsidR="00933E4D" w:rsidRPr="009E59FD">
        <w:rPr>
          <w:rFonts w:asciiTheme="minorBidi" w:hAnsiTheme="minorBidi"/>
          <w:sz w:val="24"/>
          <w:szCs w:val="24"/>
        </w:rPr>
        <w:t xml:space="preserve"> hand and staff. Moses</w:t>
      </w:r>
      <w:r w:rsidR="003108B5" w:rsidRPr="009E59FD">
        <w:rPr>
          <w:rFonts w:asciiTheme="minorBidi" w:hAnsiTheme="minorBidi"/>
          <w:sz w:val="24"/>
          <w:szCs w:val="24"/>
        </w:rPr>
        <w:t>’</w:t>
      </w:r>
      <w:r w:rsidR="00933E4D" w:rsidRPr="009E59FD">
        <w:rPr>
          <w:rFonts w:asciiTheme="minorBidi" w:hAnsiTheme="minorBidi"/>
          <w:sz w:val="24"/>
          <w:szCs w:val="24"/>
        </w:rPr>
        <w:t xml:space="preserve"> primary role </w:t>
      </w:r>
      <w:r w:rsidR="00F57D6B" w:rsidRPr="009E59FD">
        <w:rPr>
          <w:rFonts w:asciiTheme="minorBidi" w:hAnsiTheme="minorBidi"/>
          <w:sz w:val="24"/>
          <w:szCs w:val="24"/>
        </w:rPr>
        <w:t xml:space="preserve">there </w:t>
      </w:r>
      <w:r w:rsidR="00933E4D" w:rsidRPr="009E59FD">
        <w:rPr>
          <w:rFonts w:asciiTheme="minorBidi" w:hAnsiTheme="minorBidi"/>
          <w:sz w:val="24"/>
          <w:szCs w:val="24"/>
        </w:rPr>
        <w:t xml:space="preserve">is to bring </w:t>
      </w:r>
      <w:r w:rsidR="00933E4D" w:rsidRPr="009E59FD">
        <w:rPr>
          <w:rFonts w:asciiTheme="minorBidi" w:hAnsiTheme="minorBidi"/>
          <w:b/>
          <w:bCs/>
          <w:sz w:val="24"/>
          <w:szCs w:val="24"/>
        </w:rPr>
        <w:t>ten</w:t>
      </w:r>
      <w:r w:rsidR="00933E4D" w:rsidRPr="009E59FD">
        <w:rPr>
          <w:rFonts w:asciiTheme="minorBidi" w:hAnsiTheme="minorBidi"/>
          <w:sz w:val="24"/>
          <w:szCs w:val="24"/>
        </w:rPr>
        <w:t xml:space="preserve"> </w:t>
      </w:r>
      <w:r w:rsidR="00933E4D" w:rsidRPr="009E59FD">
        <w:rPr>
          <w:rFonts w:asciiTheme="minorBidi" w:hAnsiTheme="minorBidi"/>
          <w:b/>
          <w:bCs/>
          <w:sz w:val="24"/>
          <w:szCs w:val="24"/>
        </w:rPr>
        <w:t>plagues</w:t>
      </w:r>
      <w:r w:rsidR="00933E4D" w:rsidRPr="009E59FD">
        <w:rPr>
          <w:rFonts w:asciiTheme="minorBidi" w:hAnsiTheme="minorBidi"/>
          <w:sz w:val="24"/>
          <w:szCs w:val="24"/>
        </w:rPr>
        <w:t xml:space="preserve"> against the reigning</w:t>
      </w:r>
      <w:r w:rsidR="008D070C" w:rsidRPr="009E59FD">
        <w:rPr>
          <w:rFonts w:asciiTheme="minorBidi" w:hAnsiTheme="minorBidi"/>
          <w:sz w:val="24"/>
          <w:szCs w:val="24"/>
        </w:rPr>
        <w:t>, hostile</w:t>
      </w:r>
      <w:r w:rsidR="00933E4D" w:rsidRPr="009E59FD">
        <w:rPr>
          <w:rFonts w:asciiTheme="minorBidi" w:hAnsiTheme="minorBidi"/>
          <w:sz w:val="24"/>
          <w:szCs w:val="24"/>
        </w:rPr>
        <w:t xml:space="preserve"> power. When </w:t>
      </w:r>
      <w:r w:rsidR="008D070C" w:rsidRPr="009E59FD">
        <w:rPr>
          <w:rFonts w:asciiTheme="minorBidi" w:hAnsiTheme="minorBidi"/>
          <w:sz w:val="24"/>
          <w:szCs w:val="24"/>
        </w:rPr>
        <w:t>the nation</w:t>
      </w:r>
      <w:r w:rsidR="00933E4D" w:rsidRPr="009E59FD">
        <w:rPr>
          <w:rFonts w:asciiTheme="minorBidi" w:hAnsiTheme="minorBidi"/>
          <w:sz w:val="24"/>
          <w:szCs w:val="24"/>
        </w:rPr>
        <w:t xml:space="preserve"> exits Egypt, Moses exits this role, becoming the leader of </w:t>
      </w:r>
      <w:r w:rsidR="003108B5" w:rsidRPr="009E59FD">
        <w:rPr>
          <w:rFonts w:asciiTheme="minorBidi" w:hAnsiTheme="minorBidi"/>
          <w:sz w:val="24"/>
          <w:szCs w:val="24"/>
        </w:rPr>
        <w:t>a</w:t>
      </w:r>
      <w:r w:rsidR="00933E4D" w:rsidRPr="009E59FD">
        <w:rPr>
          <w:rFonts w:asciiTheme="minorBidi" w:hAnsiTheme="minorBidi"/>
          <w:sz w:val="24"/>
          <w:szCs w:val="24"/>
        </w:rPr>
        <w:t xml:space="preserve"> nation poised to receive the word of God. For this task, Moses must employ a gentler sort of leadership, using persuasion and words</w:t>
      </w:r>
      <w:r w:rsidR="00457FDF" w:rsidRPr="009E59FD">
        <w:rPr>
          <w:rFonts w:asciiTheme="minorBidi" w:hAnsiTheme="minorBidi"/>
          <w:sz w:val="24"/>
          <w:szCs w:val="24"/>
        </w:rPr>
        <w:t xml:space="preserve"> to guide </w:t>
      </w:r>
      <w:r w:rsidR="0032249F" w:rsidRPr="009E59FD">
        <w:rPr>
          <w:rFonts w:asciiTheme="minorBidi" w:hAnsiTheme="minorBidi"/>
          <w:sz w:val="24"/>
          <w:szCs w:val="24"/>
        </w:rPr>
        <w:t>his constituents</w:t>
      </w:r>
      <w:r w:rsidR="00457FDF" w:rsidRPr="009E59FD">
        <w:rPr>
          <w:rFonts w:asciiTheme="minorBidi" w:hAnsiTheme="minorBidi"/>
          <w:sz w:val="24"/>
          <w:szCs w:val="24"/>
        </w:rPr>
        <w:t>. In this role, Moses</w:t>
      </w:r>
      <w:r w:rsidR="0032249F" w:rsidRPr="009E59FD">
        <w:rPr>
          <w:rFonts w:asciiTheme="minorBidi" w:hAnsiTheme="minorBidi"/>
          <w:sz w:val="24"/>
          <w:szCs w:val="24"/>
        </w:rPr>
        <w:t>’</w:t>
      </w:r>
      <w:r w:rsidR="00457FDF" w:rsidRPr="009E59FD">
        <w:rPr>
          <w:rFonts w:asciiTheme="minorBidi" w:hAnsiTheme="minorBidi"/>
          <w:sz w:val="24"/>
          <w:szCs w:val="24"/>
        </w:rPr>
        <w:t xml:space="preserve"> primary contribution is to bring </w:t>
      </w:r>
      <w:r w:rsidR="00457FDF" w:rsidRPr="009E59FD">
        <w:rPr>
          <w:rFonts w:asciiTheme="minorBidi" w:hAnsiTheme="minorBidi"/>
          <w:b/>
          <w:bCs/>
          <w:sz w:val="24"/>
          <w:szCs w:val="24"/>
        </w:rPr>
        <w:t>ten</w:t>
      </w:r>
      <w:r w:rsidR="00457FDF" w:rsidRPr="009E59FD">
        <w:rPr>
          <w:rFonts w:asciiTheme="minorBidi" w:hAnsiTheme="minorBidi"/>
          <w:sz w:val="24"/>
          <w:szCs w:val="24"/>
        </w:rPr>
        <w:t xml:space="preserve"> </w:t>
      </w:r>
      <w:r w:rsidR="00457FDF" w:rsidRPr="009E59FD">
        <w:rPr>
          <w:rFonts w:asciiTheme="minorBidi" w:hAnsiTheme="minorBidi"/>
          <w:b/>
          <w:bCs/>
          <w:sz w:val="24"/>
          <w:szCs w:val="24"/>
        </w:rPr>
        <w:t>commandments</w:t>
      </w:r>
      <w:r w:rsidR="00F57D6B" w:rsidRPr="009E59FD">
        <w:rPr>
          <w:rFonts w:asciiTheme="minorBidi" w:hAnsiTheme="minorBidi"/>
          <w:sz w:val="24"/>
          <w:szCs w:val="24"/>
        </w:rPr>
        <w:t xml:space="preserve"> (</w:t>
      </w:r>
      <w:r w:rsidR="00F57D6B" w:rsidRPr="009E59FD">
        <w:rPr>
          <w:rFonts w:asciiTheme="minorBidi" w:hAnsiTheme="minorBidi"/>
          <w:i/>
          <w:iCs/>
          <w:sz w:val="24"/>
          <w:szCs w:val="24"/>
        </w:rPr>
        <w:t>aseret</w:t>
      </w:r>
      <w:r w:rsidR="00F57D6B" w:rsidRPr="009E59FD">
        <w:rPr>
          <w:rFonts w:asciiTheme="minorBidi" w:hAnsiTheme="minorBidi"/>
          <w:sz w:val="24"/>
          <w:szCs w:val="24"/>
        </w:rPr>
        <w:t xml:space="preserve"> </w:t>
      </w:r>
      <w:r w:rsidR="00F57D6B" w:rsidRPr="009E59FD">
        <w:rPr>
          <w:rFonts w:asciiTheme="minorBidi" w:hAnsiTheme="minorBidi"/>
          <w:b/>
          <w:bCs/>
          <w:i/>
          <w:iCs/>
          <w:sz w:val="24"/>
          <w:szCs w:val="24"/>
        </w:rPr>
        <w:t>ha</w:t>
      </w:r>
      <w:r w:rsidR="00DB77DF">
        <w:rPr>
          <w:rFonts w:asciiTheme="minorBidi" w:hAnsiTheme="minorBidi"/>
          <w:b/>
          <w:bCs/>
          <w:i/>
          <w:iCs/>
          <w:sz w:val="24"/>
          <w:szCs w:val="24"/>
        </w:rPr>
        <w:t>-</w:t>
      </w:r>
      <w:r w:rsidR="00F57D6B" w:rsidRPr="009E59FD">
        <w:rPr>
          <w:rFonts w:asciiTheme="minorBidi" w:hAnsiTheme="minorBidi"/>
          <w:b/>
          <w:bCs/>
          <w:i/>
          <w:iCs/>
          <w:sz w:val="24"/>
          <w:szCs w:val="24"/>
        </w:rPr>
        <w:t>devarim</w:t>
      </w:r>
      <w:r w:rsidR="00F57D6B" w:rsidRPr="009E59FD">
        <w:rPr>
          <w:rFonts w:asciiTheme="minorBidi" w:hAnsiTheme="minorBidi"/>
          <w:sz w:val="24"/>
          <w:szCs w:val="24"/>
        </w:rPr>
        <w:t>, literally translated as, “The Ten Words”),</w:t>
      </w:r>
      <w:r w:rsidR="00457FDF" w:rsidRPr="009E59FD">
        <w:rPr>
          <w:rFonts w:asciiTheme="minorBidi" w:hAnsiTheme="minorBidi"/>
          <w:sz w:val="24"/>
          <w:szCs w:val="24"/>
        </w:rPr>
        <w:t xml:space="preserve"> </w:t>
      </w:r>
      <w:r w:rsidR="00F57D6B" w:rsidRPr="009E59FD">
        <w:rPr>
          <w:rFonts w:asciiTheme="minorBidi" w:hAnsiTheme="minorBidi"/>
          <w:sz w:val="24"/>
          <w:szCs w:val="24"/>
        </w:rPr>
        <w:t>to his people at Sinai.</w:t>
      </w:r>
      <w:r w:rsidR="00457FDF" w:rsidRPr="009E59FD">
        <w:rPr>
          <w:rFonts w:asciiTheme="minorBidi" w:hAnsiTheme="minorBidi"/>
          <w:sz w:val="24"/>
          <w:szCs w:val="24"/>
        </w:rPr>
        <w:t xml:space="preserve"> </w:t>
      </w:r>
      <w:r w:rsidR="007F3ADA">
        <w:rPr>
          <w:rFonts w:asciiTheme="minorBidi" w:hAnsiTheme="minorBidi"/>
          <w:sz w:val="24"/>
          <w:szCs w:val="24"/>
        </w:rPr>
        <w:t>Moses’</w:t>
      </w:r>
      <w:r w:rsidR="00F57D6B" w:rsidRPr="009E59FD">
        <w:rPr>
          <w:rFonts w:asciiTheme="minorBidi" w:hAnsiTheme="minorBidi"/>
          <w:sz w:val="24"/>
          <w:szCs w:val="24"/>
        </w:rPr>
        <w:t xml:space="preserve"> </w:t>
      </w:r>
      <w:r w:rsidR="00790176" w:rsidRPr="009E59FD">
        <w:rPr>
          <w:rFonts w:asciiTheme="minorBidi" w:hAnsiTheme="minorBidi"/>
          <w:sz w:val="24"/>
          <w:szCs w:val="24"/>
        </w:rPr>
        <w:t xml:space="preserve">claim that he </w:t>
      </w:r>
      <w:r w:rsidR="003108B5" w:rsidRPr="009E59FD">
        <w:rPr>
          <w:rFonts w:asciiTheme="minorBidi" w:hAnsiTheme="minorBidi"/>
          <w:sz w:val="24"/>
          <w:szCs w:val="24"/>
        </w:rPr>
        <w:t xml:space="preserve">is </w:t>
      </w:r>
      <w:r w:rsidR="00790176" w:rsidRPr="00BA6077">
        <w:rPr>
          <w:rFonts w:asciiTheme="minorBidi" w:hAnsiTheme="minorBidi"/>
          <w:i/>
          <w:iCs/>
          <w:sz w:val="24"/>
          <w:szCs w:val="24"/>
        </w:rPr>
        <w:t>not</w:t>
      </w:r>
      <w:r w:rsidR="00790176" w:rsidRPr="009E59FD">
        <w:rPr>
          <w:rFonts w:asciiTheme="minorBidi" w:hAnsiTheme="minorBidi"/>
          <w:sz w:val="24"/>
          <w:szCs w:val="24"/>
        </w:rPr>
        <w:t xml:space="preserve"> a man of words (</w:t>
      </w:r>
      <w:r w:rsidR="00790176" w:rsidRPr="009E59FD">
        <w:rPr>
          <w:rFonts w:asciiTheme="minorBidi" w:hAnsiTheme="minorBidi"/>
          <w:i/>
          <w:iCs/>
          <w:sz w:val="24"/>
          <w:szCs w:val="24"/>
        </w:rPr>
        <w:t xml:space="preserve">lo ish </w:t>
      </w:r>
      <w:r w:rsidR="00790176" w:rsidRPr="009E59FD">
        <w:rPr>
          <w:rFonts w:asciiTheme="minorBidi" w:hAnsiTheme="minorBidi"/>
          <w:b/>
          <w:bCs/>
          <w:i/>
          <w:iCs/>
          <w:sz w:val="24"/>
          <w:szCs w:val="24"/>
        </w:rPr>
        <w:t>devarim</w:t>
      </w:r>
      <w:r w:rsidR="00790176" w:rsidRPr="009E59FD">
        <w:rPr>
          <w:rFonts w:asciiTheme="minorBidi" w:hAnsiTheme="minorBidi"/>
          <w:sz w:val="24"/>
          <w:szCs w:val="24"/>
        </w:rPr>
        <w:t>)</w:t>
      </w:r>
      <w:r w:rsidR="007F3ADA">
        <w:rPr>
          <w:rFonts w:asciiTheme="minorBidi" w:hAnsiTheme="minorBidi"/>
          <w:sz w:val="24"/>
          <w:szCs w:val="24"/>
        </w:rPr>
        <w:t xml:space="preserve"> </w:t>
      </w:r>
      <w:r w:rsidR="00F57D6B" w:rsidRPr="009E59FD">
        <w:rPr>
          <w:rFonts w:asciiTheme="minorBidi" w:hAnsiTheme="minorBidi"/>
          <w:sz w:val="24"/>
          <w:szCs w:val="24"/>
        </w:rPr>
        <w:t>hints to the difficulty he will face in</w:t>
      </w:r>
      <w:r w:rsidR="00790176" w:rsidRPr="009E59FD">
        <w:rPr>
          <w:rFonts w:asciiTheme="minorBidi" w:hAnsiTheme="minorBidi"/>
          <w:sz w:val="24"/>
          <w:szCs w:val="24"/>
        </w:rPr>
        <w:t xml:space="preserve"> transition</w:t>
      </w:r>
      <w:r w:rsidR="00F57D6B" w:rsidRPr="009E59FD">
        <w:rPr>
          <w:rFonts w:asciiTheme="minorBidi" w:hAnsiTheme="minorBidi"/>
          <w:sz w:val="24"/>
          <w:szCs w:val="24"/>
        </w:rPr>
        <w:t>ing</w:t>
      </w:r>
      <w:r w:rsidR="00790176" w:rsidRPr="009E59FD">
        <w:rPr>
          <w:rFonts w:asciiTheme="minorBidi" w:hAnsiTheme="minorBidi"/>
          <w:sz w:val="24"/>
          <w:szCs w:val="24"/>
        </w:rPr>
        <w:t xml:space="preserve"> to this</w:t>
      </w:r>
      <w:r w:rsidR="00F57D6B" w:rsidRPr="009E59FD">
        <w:rPr>
          <w:rFonts w:asciiTheme="minorBidi" w:hAnsiTheme="minorBidi"/>
          <w:sz w:val="24"/>
          <w:szCs w:val="24"/>
        </w:rPr>
        <w:t xml:space="preserve"> new</w:t>
      </w:r>
      <w:r w:rsidR="00790176" w:rsidRPr="009E59FD">
        <w:rPr>
          <w:rFonts w:asciiTheme="minorBidi" w:hAnsiTheme="minorBidi"/>
          <w:sz w:val="24"/>
          <w:szCs w:val="24"/>
        </w:rPr>
        <w:t xml:space="preserve"> role. His mouth was – in his words – “heavy</w:t>
      </w:r>
      <w:r w:rsidR="00E6662A" w:rsidRPr="009E59FD">
        <w:rPr>
          <w:rFonts w:asciiTheme="minorBidi" w:hAnsiTheme="minorBidi"/>
          <w:sz w:val="24"/>
          <w:szCs w:val="24"/>
        </w:rPr>
        <w:t xml:space="preserve"> (</w:t>
      </w:r>
      <w:r w:rsidR="00E6662A" w:rsidRPr="009E59FD">
        <w:rPr>
          <w:rFonts w:asciiTheme="minorBidi" w:hAnsiTheme="minorBidi"/>
          <w:i/>
          <w:iCs/>
          <w:sz w:val="24"/>
          <w:szCs w:val="24"/>
        </w:rPr>
        <w:t>kaved</w:t>
      </w:r>
      <w:r w:rsidR="00E6662A" w:rsidRPr="009E59FD">
        <w:rPr>
          <w:rFonts w:asciiTheme="minorBidi" w:hAnsiTheme="minorBidi"/>
          <w:sz w:val="24"/>
          <w:szCs w:val="24"/>
        </w:rPr>
        <w:t>)</w:t>
      </w:r>
      <w:r w:rsidR="00790176" w:rsidRPr="009E59FD">
        <w:rPr>
          <w:rFonts w:asciiTheme="minorBidi" w:hAnsiTheme="minorBidi"/>
          <w:sz w:val="24"/>
          <w:szCs w:val="24"/>
        </w:rPr>
        <w:t xml:space="preserve">,” and therefore ineffectual. </w:t>
      </w:r>
    </w:p>
    <w:p w14:paraId="39A3D2DE" w14:textId="77777777" w:rsidR="00D60F3C" w:rsidRPr="009E59FD" w:rsidRDefault="00D60F3C" w:rsidP="009E59FD">
      <w:pPr>
        <w:spacing w:after="0" w:line="240" w:lineRule="auto"/>
        <w:ind w:firstLine="720"/>
        <w:jc w:val="both"/>
        <w:rPr>
          <w:rFonts w:asciiTheme="minorBidi" w:hAnsiTheme="minorBidi"/>
          <w:sz w:val="24"/>
          <w:szCs w:val="24"/>
        </w:rPr>
      </w:pPr>
    </w:p>
    <w:p w14:paraId="701DE052" w14:textId="33804A8B" w:rsidR="00444FAF" w:rsidRPr="009E59FD" w:rsidRDefault="00790176"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To facilitate Moses’ transition from Egypt-leader to Sinai-leader, God renders Moses’ hands “heavy</w:t>
      </w:r>
      <w:r w:rsidR="00E6662A" w:rsidRPr="009E59FD">
        <w:rPr>
          <w:rFonts w:asciiTheme="minorBidi" w:hAnsiTheme="minorBidi"/>
          <w:sz w:val="24"/>
          <w:szCs w:val="24"/>
        </w:rPr>
        <w:t xml:space="preserve"> (</w:t>
      </w:r>
      <w:r w:rsidR="00E6662A" w:rsidRPr="009E59FD">
        <w:rPr>
          <w:rFonts w:asciiTheme="minorBidi" w:hAnsiTheme="minorBidi"/>
          <w:i/>
          <w:iCs/>
          <w:sz w:val="24"/>
          <w:szCs w:val="24"/>
        </w:rPr>
        <w:t>keve</w:t>
      </w:r>
      <w:r w:rsidR="00C51502">
        <w:rPr>
          <w:rFonts w:asciiTheme="minorBidi" w:hAnsiTheme="minorBidi"/>
          <w:i/>
          <w:iCs/>
          <w:sz w:val="24"/>
          <w:szCs w:val="24"/>
        </w:rPr>
        <w:t>i</w:t>
      </w:r>
      <w:r w:rsidR="00E6662A" w:rsidRPr="009E59FD">
        <w:rPr>
          <w:rFonts w:asciiTheme="minorBidi" w:hAnsiTheme="minorBidi"/>
          <w:i/>
          <w:iCs/>
          <w:sz w:val="24"/>
          <w:szCs w:val="24"/>
        </w:rPr>
        <w:t>dim</w:t>
      </w:r>
      <w:r w:rsidR="00E6662A" w:rsidRPr="009E59FD">
        <w:rPr>
          <w:rFonts w:asciiTheme="minorBidi" w:hAnsiTheme="minorBidi"/>
          <w:sz w:val="24"/>
          <w:szCs w:val="24"/>
        </w:rPr>
        <w:t>)</w:t>
      </w:r>
      <w:r w:rsidRPr="009E59FD">
        <w:rPr>
          <w:rFonts w:asciiTheme="minorBidi" w:hAnsiTheme="minorBidi"/>
          <w:sz w:val="24"/>
          <w:szCs w:val="24"/>
        </w:rPr>
        <w:t>” during the battle with Amalek</w:t>
      </w:r>
      <w:r w:rsidR="005B2BEB" w:rsidRPr="009E59FD">
        <w:rPr>
          <w:rFonts w:asciiTheme="minorBidi" w:hAnsiTheme="minorBidi"/>
          <w:sz w:val="24"/>
          <w:szCs w:val="24"/>
        </w:rPr>
        <w:t xml:space="preserve"> (17:12)</w:t>
      </w:r>
      <w:r w:rsidRPr="009E59FD">
        <w:rPr>
          <w:rFonts w:asciiTheme="minorBidi" w:hAnsiTheme="minorBidi"/>
          <w:sz w:val="24"/>
          <w:szCs w:val="24"/>
        </w:rPr>
        <w:t>. This suggests to Moses that his h</w:t>
      </w:r>
      <w:r w:rsidR="0078396A" w:rsidRPr="009E59FD">
        <w:rPr>
          <w:rFonts w:asciiTheme="minorBidi" w:hAnsiTheme="minorBidi"/>
          <w:sz w:val="24"/>
          <w:szCs w:val="24"/>
        </w:rPr>
        <w:t>ands</w:t>
      </w:r>
      <w:r w:rsidRPr="009E59FD">
        <w:rPr>
          <w:rFonts w:asciiTheme="minorBidi" w:hAnsiTheme="minorBidi"/>
          <w:sz w:val="24"/>
          <w:szCs w:val="24"/>
        </w:rPr>
        <w:t xml:space="preserve"> are no longer </w:t>
      </w:r>
      <w:r w:rsidR="00D60F3C" w:rsidRPr="009E59FD">
        <w:rPr>
          <w:rFonts w:asciiTheme="minorBidi" w:hAnsiTheme="minorBidi"/>
          <w:sz w:val="24"/>
          <w:szCs w:val="24"/>
        </w:rPr>
        <w:t xml:space="preserve">meant to </w:t>
      </w:r>
      <w:r w:rsidR="003108B5" w:rsidRPr="009E59FD">
        <w:rPr>
          <w:rFonts w:asciiTheme="minorBidi" w:hAnsiTheme="minorBidi"/>
          <w:sz w:val="24"/>
          <w:szCs w:val="24"/>
        </w:rPr>
        <w:t>function as</w:t>
      </w:r>
      <w:r w:rsidR="00D60F3C" w:rsidRPr="009E59FD">
        <w:rPr>
          <w:rFonts w:asciiTheme="minorBidi" w:hAnsiTheme="minorBidi"/>
          <w:sz w:val="24"/>
          <w:szCs w:val="24"/>
        </w:rPr>
        <w:t xml:space="preserve"> </w:t>
      </w:r>
      <w:r w:rsidRPr="009E59FD">
        <w:rPr>
          <w:rFonts w:asciiTheme="minorBidi" w:hAnsiTheme="minorBidi"/>
          <w:sz w:val="24"/>
          <w:szCs w:val="24"/>
        </w:rPr>
        <w:t xml:space="preserve">his primary </w:t>
      </w:r>
      <w:r w:rsidR="00D60F3C" w:rsidRPr="009E59FD">
        <w:rPr>
          <w:rFonts w:asciiTheme="minorBidi" w:hAnsiTheme="minorBidi"/>
          <w:sz w:val="24"/>
          <w:szCs w:val="24"/>
        </w:rPr>
        <w:t>means</w:t>
      </w:r>
      <w:r w:rsidRPr="009E59FD">
        <w:rPr>
          <w:rFonts w:asciiTheme="minorBidi" w:hAnsiTheme="minorBidi"/>
          <w:sz w:val="24"/>
          <w:szCs w:val="24"/>
        </w:rPr>
        <w:t xml:space="preserve"> of leadership</w:t>
      </w:r>
      <w:r w:rsidR="00D60F3C" w:rsidRPr="009E59FD">
        <w:rPr>
          <w:rFonts w:asciiTheme="minorBidi" w:hAnsiTheme="minorBidi"/>
          <w:sz w:val="24"/>
          <w:szCs w:val="24"/>
        </w:rPr>
        <w:t>.</w:t>
      </w:r>
      <w:r w:rsidR="003C5C8B" w:rsidRPr="009E59FD">
        <w:rPr>
          <w:rFonts w:asciiTheme="minorBidi" w:hAnsiTheme="minorBidi"/>
          <w:sz w:val="24"/>
          <w:szCs w:val="24"/>
        </w:rPr>
        <w:t xml:space="preserve"> Moreover, Aaron – who previously functioned as Moses’ support for his mouth</w:t>
      </w:r>
      <w:r w:rsidR="00FC540C">
        <w:rPr>
          <w:rFonts w:asciiTheme="minorBidi" w:hAnsiTheme="minorBidi"/>
          <w:sz w:val="24"/>
          <w:szCs w:val="24"/>
        </w:rPr>
        <w:t xml:space="preserve"> (which Moshe described as </w:t>
      </w:r>
      <w:r w:rsidR="00FC540C" w:rsidRPr="000C7464">
        <w:rPr>
          <w:rFonts w:asciiTheme="minorBidi" w:hAnsiTheme="minorBidi"/>
          <w:i/>
          <w:iCs/>
          <w:sz w:val="24"/>
          <w:szCs w:val="24"/>
        </w:rPr>
        <w:t>kaved</w:t>
      </w:r>
      <w:r w:rsidR="00FC540C">
        <w:rPr>
          <w:rFonts w:asciiTheme="minorBidi" w:hAnsiTheme="minorBidi"/>
          <w:sz w:val="24"/>
          <w:szCs w:val="24"/>
        </w:rPr>
        <w:t>)</w:t>
      </w:r>
      <w:r w:rsidR="003C5C8B" w:rsidRPr="009E59FD">
        <w:rPr>
          <w:rFonts w:asciiTheme="minorBidi" w:hAnsiTheme="minorBidi"/>
          <w:sz w:val="24"/>
          <w:szCs w:val="24"/>
        </w:rPr>
        <w:t xml:space="preserve"> –</w:t>
      </w:r>
      <w:r w:rsidR="00FC540C">
        <w:rPr>
          <w:rFonts w:asciiTheme="minorBidi" w:hAnsiTheme="minorBidi"/>
          <w:sz w:val="24"/>
          <w:szCs w:val="24"/>
        </w:rPr>
        <w:t xml:space="preserve"> here</w:t>
      </w:r>
      <w:r w:rsidR="003C5C8B" w:rsidRPr="009E59FD">
        <w:rPr>
          <w:rFonts w:asciiTheme="minorBidi" w:hAnsiTheme="minorBidi"/>
          <w:sz w:val="24"/>
          <w:szCs w:val="24"/>
        </w:rPr>
        <w:t xml:space="preserve"> support</w:t>
      </w:r>
      <w:r w:rsidR="00444FAF" w:rsidRPr="009E59FD">
        <w:rPr>
          <w:rFonts w:asciiTheme="minorBidi" w:hAnsiTheme="minorBidi"/>
          <w:sz w:val="24"/>
          <w:szCs w:val="24"/>
        </w:rPr>
        <w:t>s</w:t>
      </w:r>
      <w:r w:rsidR="003C5C8B" w:rsidRPr="009E59FD">
        <w:rPr>
          <w:rFonts w:asciiTheme="minorBidi" w:hAnsiTheme="minorBidi"/>
          <w:sz w:val="24"/>
          <w:szCs w:val="24"/>
        </w:rPr>
        <w:t xml:space="preserve"> Moses’ </w:t>
      </w:r>
      <w:r w:rsidR="003C5C8B" w:rsidRPr="009E59FD">
        <w:rPr>
          <w:rFonts w:asciiTheme="minorBidi" w:hAnsiTheme="minorBidi"/>
          <w:i/>
          <w:iCs/>
          <w:sz w:val="24"/>
          <w:szCs w:val="24"/>
        </w:rPr>
        <w:t>hands</w:t>
      </w:r>
      <w:r w:rsidR="003C5C8B" w:rsidRPr="009E59FD">
        <w:rPr>
          <w:rFonts w:asciiTheme="minorBidi" w:hAnsiTheme="minorBidi"/>
          <w:sz w:val="24"/>
          <w:szCs w:val="24"/>
        </w:rPr>
        <w:t xml:space="preserve"> </w:t>
      </w:r>
      <w:r w:rsidR="00444FAF" w:rsidRPr="009E59FD">
        <w:rPr>
          <w:rFonts w:asciiTheme="minorBidi" w:hAnsiTheme="minorBidi"/>
          <w:sz w:val="24"/>
          <w:szCs w:val="24"/>
        </w:rPr>
        <w:t xml:space="preserve">against Amalek </w:t>
      </w:r>
      <w:r w:rsidR="003C5C8B" w:rsidRPr="009E59FD">
        <w:rPr>
          <w:rFonts w:asciiTheme="minorBidi" w:hAnsiTheme="minorBidi"/>
          <w:sz w:val="24"/>
          <w:szCs w:val="24"/>
        </w:rPr>
        <w:t>(17:12).</w:t>
      </w:r>
      <w:r w:rsidR="00D60F3C" w:rsidRPr="009E59FD">
        <w:rPr>
          <w:rFonts w:asciiTheme="minorBidi" w:hAnsiTheme="minorBidi"/>
          <w:sz w:val="24"/>
          <w:szCs w:val="24"/>
        </w:rPr>
        <w:t xml:space="preserve"> Moses’ hands fail him</w:t>
      </w:r>
      <w:r w:rsidR="00E6662A" w:rsidRPr="009E59FD">
        <w:rPr>
          <w:rFonts w:asciiTheme="minorBidi" w:hAnsiTheme="minorBidi"/>
          <w:sz w:val="24"/>
          <w:szCs w:val="24"/>
        </w:rPr>
        <w:t xml:space="preserve"> at this point in his career</w:t>
      </w:r>
      <w:r w:rsidR="00D60F3C" w:rsidRPr="009E59FD">
        <w:rPr>
          <w:rFonts w:asciiTheme="minorBidi" w:hAnsiTheme="minorBidi"/>
          <w:sz w:val="24"/>
          <w:szCs w:val="24"/>
        </w:rPr>
        <w:t xml:space="preserve">, </w:t>
      </w:r>
      <w:r w:rsidR="003108B5" w:rsidRPr="009E59FD">
        <w:rPr>
          <w:rFonts w:asciiTheme="minorBidi" w:hAnsiTheme="minorBidi"/>
          <w:sz w:val="24"/>
          <w:szCs w:val="24"/>
        </w:rPr>
        <w:t>compelling him to</w:t>
      </w:r>
      <w:r w:rsidR="00D60F3C" w:rsidRPr="009E59FD">
        <w:rPr>
          <w:rFonts w:asciiTheme="minorBidi" w:hAnsiTheme="minorBidi"/>
          <w:sz w:val="24"/>
          <w:szCs w:val="24"/>
        </w:rPr>
        <w:t xml:space="preserve"> transition</w:t>
      </w:r>
      <w:r w:rsidR="00FC540C">
        <w:rPr>
          <w:rFonts w:asciiTheme="minorBidi" w:hAnsiTheme="minorBidi"/>
          <w:sz w:val="24"/>
          <w:szCs w:val="24"/>
        </w:rPr>
        <w:t xml:space="preserve"> from his role as liberator in the Exodus story (where Moses used his hands as his primary instrument of leadership) to the role of educator</w:t>
      </w:r>
      <w:r w:rsidRPr="009E59FD">
        <w:rPr>
          <w:rFonts w:asciiTheme="minorBidi" w:hAnsiTheme="minorBidi"/>
          <w:sz w:val="24"/>
          <w:szCs w:val="24"/>
        </w:rPr>
        <w:t xml:space="preserve"> </w:t>
      </w:r>
      <w:r w:rsidR="00FC540C">
        <w:rPr>
          <w:rFonts w:asciiTheme="minorBidi" w:hAnsiTheme="minorBidi"/>
          <w:sz w:val="24"/>
          <w:szCs w:val="24"/>
        </w:rPr>
        <w:t>in the story of receiving the Torah (where Moses must use his mouth as his primary instrument)</w:t>
      </w:r>
      <w:r w:rsidR="0071305E" w:rsidRPr="009E59FD">
        <w:rPr>
          <w:rFonts w:asciiTheme="minorBidi" w:hAnsiTheme="minorBidi"/>
          <w:sz w:val="24"/>
          <w:szCs w:val="24"/>
        </w:rPr>
        <w:t xml:space="preserve">. </w:t>
      </w:r>
    </w:p>
    <w:p w14:paraId="673607D0" w14:textId="77777777" w:rsidR="00444FAF" w:rsidRPr="009E59FD" w:rsidRDefault="00444FAF" w:rsidP="009E59FD">
      <w:pPr>
        <w:spacing w:after="0" w:line="240" w:lineRule="auto"/>
        <w:jc w:val="both"/>
        <w:rPr>
          <w:rFonts w:asciiTheme="minorBidi" w:hAnsiTheme="minorBidi"/>
          <w:sz w:val="24"/>
          <w:szCs w:val="24"/>
        </w:rPr>
      </w:pPr>
    </w:p>
    <w:p w14:paraId="09BFD46A" w14:textId="638CEBA6" w:rsidR="00790176" w:rsidRPr="009E59FD" w:rsidRDefault="00444FAF"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In </w:t>
      </w:r>
      <w:r w:rsidR="008734D3" w:rsidRPr="009E59FD">
        <w:rPr>
          <w:rFonts w:asciiTheme="minorBidi" w:hAnsiTheme="minorBidi"/>
          <w:i/>
          <w:iCs/>
          <w:sz w:val="24"/>
          <w:szCs w:val="24"/>
        </w:rPr>
        <w:t>Shemot</w:t>
      </w:r>
      <w:r w:rsidRPr="009E59FD">
        <w:rPr>
          <w:rFonts w:asciiTheme="minorBidi" w:hAnsiTheme="minorBidi"/>
          <w:sz w:val="24"/>
          <w:szCs w:val="24"/>
        </w:rPr>
        <w:t xml:space="preserve"> 18,</w:t>
      </w:r>
      <w:r w:rsidR="00790176" w:rsidRPr="009E59FD">
        <w:rPr>
          <w:rFonts w:asciiTheme="minorBidi" w:hAnsiTheme="minorBidi"/>
          <w:sz w:val="24"/>
          <w:szCs w:val="24"/>
        </w:rPr>
        <w:t xml:space="preserve"> </w:t>
      </w:r>
      <w:r w:rsidR="0078396A" w:rsidRPr="009E59FD">
        <w:rPr>
          <w:rFonts w:asciiTheme="minorBidi" w:hAnsiTheme="minorBidi"/>
          <w:sz w:val="24"/>
          <w:szCs w:val="24"/>
        </w:rPr>
        <w:t xml:space="preserve">Moses </w:t>
      </w:r>
      <w:r w:rsidR="00790176" w:rsidRPr="009E59FD">
        <w:rPr>
          <w:rFonts w:asciiTheme="minorBidi" w:hAnsiTheme="minorBidi"/>
          <w:sz w:val="24"/>
          <w:szCs w:val="24"/>
        </w:rPr>
        <w:t>disseminat</w:t>
      </w:r>
      <w:r w:rsidR="00D60F3C" w:rsidRPr="009E59FD">
        <w:rPr>
          <w:rFonts w:asciiTheme="minorBidi" w:hAnsiTheme="minorBidi"/>
          <w:sz w:val="24"/>
          <w:szCs w:val="24"/>
        </w:rPr>
        <w:t>es</w:t>
      </w:r>
      <w:r w:rsidR="00790176" w:rsidRPr="009E59FD">
        <w:rPr>
          <w:rFonts w:asciiTheme="minorBidi" w:hAnsiTheme="minorBidi"/>
          <w:sz w:val="24"/>
          <w:szCs w:val="24"/>
        </w:rPr>
        <w:t xml:space="preserve"> God’s </w:t>
      </w:r>
      <w:r w:rsidR="0071305E" w:rsidRPr="009E59FD">
        <w:rPr>
          <w:rFonts w:asciiTheme="minorBidi" w:hAnsiTheme="minorBidi"/>
          <w:sz w:val="24"/>
          <w:szCs w:val="24"/>
        </w:rPr>
        <w:t>laws and instructions</w:t>
      </w:r>
      <w:r w:rsidR="00D60F3C" w:rsidRPr="009E59FD">
        <w:rPr>
          <w:rFonts w:asciiTheme="minorBidi" w:hAnsiTheme="minorBidi"/>
          <w:sz w:val="24"/>
          <w:szCs w:val="24"/>
        </w:rPr>
        <w:t xml:space="preserve"> </w:t>
      </w:r>
      <w:r w:rsidR="0071305E" w:rsidRPr="009E59FD">
        <w:rPr>
          <w:rFonts w:asciiTheme="minorBidi" w:hAnsiTheme="minorBidi"/>
          <w:sz w:val="24"/>
          <w:szCs w:val="24"/>
        </w:rPr>
        <w:t xml:space="preserve">to Israel </w:t>
      </w:r>
      <w:r w:rsidR="00D60F3C" w:rsidRPr="009E59FD">
        <w:rPr>
          <w:rFonts w:asciiTheme="minorBidi" w:hAnsiTheme="minorBidi"/>
          <w:sz w:val="24"/>
          <w:szCs w:val="24"/>
        </w:rPr>
        <w:t>at the foot of Mount Sinai (18:5, 13-16)</w:t>
      </w:r>
      <w:r w:rsidR="00790176" w:rsidRPr="009E59FD">
        <w:rPr>
          <w:rFonts w:asciiTheme="minorBidi" w:hAnsiTheme="minorBidi"/>
          <w:sz w:val="24"/>
          <w:szCs w:val="24"/>
        </w:rPr>
        <w:t xml:space="preserve">. </w:t>
      </w:r>
      <w:r w:rsidR="0078396A" w:rsidRPr="009E59FD">
        <w:rPr>
          <w:rFonts w:asciiTheme="minorBidi" w:hAnsiTheme="minorBidi"/>
          <w:sz w:val="24"/>
          <w:szCs w:val="24"/>
        </w:rPr>
        <w:t xml:space="preserve">The keyword of </w:t>
      </w:r>
      <w:r w:rsidRPr="009E59FD">
        <w:rPr>
          <w:rFonts w:asciiTheme="minorBidi" w:hAnsiTheme="minorBidi"/>
          <w:sz w:val="24"/>
          <w:szCs w:val="24"/>
        </w:rPr>
        <w:t>this episode (</w:t>
      </w:r>
      <w:r w:rsidR="008734D3" w:rsidRPr="009E59FD">
        <w:rPr>
          <w:rFonts w:asciiTheme="minorBidi" w:hAnsiTheme="minorBidi"/>
          <w:sz w:val="24"/>
          <w:szCs w:val="24"/>
        </w:rPr>
        <w:t>featuring the partnership between Yitro</w:t>
      </w:r>
      <w:r w:rsidRPr="009E59FD">
        <w:rPr>
          <w:rFonts w:asciiTheme="minorBidi" w:hAnsiTheme="minorBidi"/>
          <w:sz w:val="24"/>
          <w:szCs w:val="24"/>
        </w:rPr>
        <w:t xml:space="preserve"> and Moses</w:t>
      </w:r>
      <w:r w:rsidR="008734D3" w:rsidRPr="009E59FD">
        <w:rPr>
          <w:rFonts w:asciiTheme="minorBidi" w:hAnsiTheme="minorBidi"/>
          <w:sz w:val="24"/>
          <w:szCs w:val="24"/>
        </w:rPr>
        <w:t>, who</w:t>
      </w:r>
      <w:r w:rsidRPr="009E59FD">
        <w:rPr>
          <w:rFonts w:asciiTheme="minorBidi" w:hAnsiTheme="minorBidi"/>
          <w:sz w:val="24"/>
          <w:szCs w:val="24"/>
        </w:rPr>
        <w:t xml:space="preserve"> set up a judicial infrastructure for conveying God’s laws)</w:t>
      </w:r>
      <w:r w:rsidR="0078396A" w:rsidRPr="009E59FD">
        <w:rPr>
          <w:rFonts w:asciiTheme="minorBidi" w:hAnsiTheme="minorBidi"/>
          <w:sz w:val="24"/>
          <w:szCs w:val="24"/>
        </w:rPr>
        <w:t xml:space="preserve"> is </w:t>
      </w:r>
      <w:r w:rsidR="0078396A" w:rsidRPr="009E59FD">
        <w:rPr>
          <w:rFonts w:asciiTheme="minorBidi" w:hAnsiTheme="minorBidi"/>
          <w:i/>
          <w:iCs/>
          <w:sz w:val="24"/>
          <w:szCs w:val="24"/>
        </w:rPr>
        <w:t>davar</w:t>
      </w:r>
      <w:r w:rsidR="0078396A" w:rsidRPr="009E59FD">
        <w:rPr>
          <w:rFonts w:asciiTheme="minorBidi" w:hAnsiTheme="minorBidi"/>
          <w:sz w:val="24"/>
          <w:szCs w:val="24"/>
        </w:rPr>
        <w:t xml:space="preserve"> (meaning word), which appears a key ten times</w:t>
      </w:r>
      <w:r w:rsidR="00D60F3C" w:rsidRPr="009E59FD">
        <w:rPr>
          <w:rFonts w:asciiTheme="minorBidi" w:hAnsiTheme="minorBidi"/>
          <w:sz w:val="24"/>
          <w:szCs w:val="24"/>
        </w:rPr>
        <w:t xml:space="preserve"> </w:t>
      </w:r>
      <w:r w:rsidR="005B2BEB" w:rsidRPr="009E59FD">
        <w:rPr>
          <w:rFonts w:asciiTheme="minorBidi" w:hAnsiTheme="minorBidi"/>
          <w:sz w:val="24"/>
          <w:szCs w:val="24"/>
        </w:rPr>
        <w:t>in 18</w:t>
      </w:r>
      <w:r w:rsidRPr="009E59FD">
        <w:rPr>
          <w:rFonts w:asciiTheme="minorBidi" w:hAnsiTheme="minorBidi"/>
          <w:sz w:val="24"/>
          <w:szCs w:val="24"/>
        </w:rPr>
        <w:t>:14-26</w:t>
      </w:r>
      <w:r w:rsidR="0078396A" w:rsidRPr="009E59FD">
        <w:rPr>
          <w:rFonts w:asciiTheme="minorBidi" w:hAnsiTheme="minorBidi"/>
          <w:sz w:val="24"/>
          <w:szCs w:val="24"/>
        </w:rPr>
        <w:t>.</w:t>
      </w:r>
      <w:r w:rsidR="00FC540C">
        <w:rPr>
          <w:rStyle w:val="FootnoteReference"/>
          <w:rFonts w:asciiTheme="minorBidi" w:hAnsiTheme="minorBidi"/>
          <w:sz w:val="24"/>
          <w:szCs w:val="24"/>
        </w:rPr>
        <w:footnoteReference w:id="18"/>
      </w:r>
      <w:r w:rsidR="00EB679A" w:rsidRPr="009E59FD">
        <w:rPr>
          <w:rFonts w:asciiTheme="minorBidi" w:hAnsiTheme="minorBidi"/>
          <w:sz w:val="24"/>
          <w:szCs w:val="24"/>
        </w:rPr>
        <w:t xml:space="preserve"> </w:t>
      </w:r>
      <w:r w:rsidRPr="009E59FD">
        <w:rPr>
          <w:rFonts w:asciiTheme="minorBidi" w:hAnsiTheme="minorBidi"/>
          <w:sz w:val="24"/>
          <w:szCs w:val="24"/>
        </w:rPr>
        <w:t>Here, Moses acquires</w:t>
      </w:r>
      <w:r w:rsidR="00EB679A" w:rsidRPr="009E59FD">
        <w:rPr>
          <w:rFonts w:asciiTheme="minorBidi" w:hAnsiTheme="minorBidi"/>
          <w:sz w:val="24"/>
          <w:szCs w:val="24"/>
        </w:rPr>
        <w:t xml:space="preserve"> a new type of leadership. Not only does Moses focus upon words</w:t>
      </w:r>
      <w:r w:rsidR="009806ED" w:rsidRPr="009E59FD">
        <w:rPr>
          <w:rFonts w:asciiTheme="minorBidi" w:hAnsiTheme="minorBidi"/>
          <w:sz w:val="24"/>
          <w:szCs w:val="24"/>
        </w:rPr>
        <w:t xml:space="preserve"> and his judicial role, but he also learns to move aside and make room for others to assume responsibility alongside him. </w:t>
      </w:r>
      <w:r w:rsidR="008734D3" w:rsidRPr="009E59FD">
        <w:rPr>
          <w:rFonts w:asciiTheme="minorBidi" w:hAnsiTheme="minorBidi"/>
          <w:sz w:val="24"/>
          <w:szCs w:val="24"/>
        </w:rPr>
        <w:t>Yitro</w:t>
      </w:r>
      <w:r w:rsidR="009806ED" w:rsidRPr="009E59FD">
        <w:rPr>
          <w:rFonts w:asciiTheme="minorBidi" w:hAnsiTheme="minorBidi"/>
          <w:sz w:val="24"/>
          <w:szCs w:val="24"/>
        </w:rPr>
        <w:t xml:space="preserve"> informs Moses </w:t>
      </w:r>
      <w:r w:rsidR="009530F0" w:rsidRPr="009E59FD">
        <w:rPr>
          <w:rFonts w:asciiTheme="minorBidi" w:hAnsiTheme="minorBidi"/>
          <w:sz w:val="24"/>
          <w:szCs w:val="24"/>
        </w:rPr>
        <w:t>that he must not run the judicial system single-handedly</w:t>
      </w:r>
      <w:r w:rsidR="009806ED" w:rsidRPr="009E59FD">
        <w:rPr>
          <w:rFonts w:asciiTheme="minorBidi" w:hAnsiTheme="minorBidi"/>
          <w:sz w:val="24"/>
          <w:szCs w:val="24"/>
        </w:rPr>
        <w:t xml:space="preserve">, </w:t>
      </w:r>
      <w:r w:rsidR="009530F0" w:rsidRPr="009E59FD">
        <w:rPr>
          <w:rFonts w:asciiTheme="minorBidi" w:hAnsiTheme="minorBidi"/>
          <w:sz w:val="24"/>
          <w:szCs w:val="24"/>
        </w:rPr>
        <w:t>explaining that this “</w:t>
      </w:r>
      <w:r w:rsidR="009530F0" w:rsidRPr="009E59FD">
        <w:rPr>
          <w:rFonts w:asciiTheme="minorBidi" w:hAnsiTheme="minorBidi"/>
          <w:i/>
          <w:iCs/>
          <w:sz w:val="24"/>
          <w:szCs w:val="24"/>
        </w:rPr>
        <w:t>davar</w:t>
      </w:r>
      <w:r w:rsidR="009530F0" w:rsidRPr="009E59FD">
        <w:rPr>
          <w:rFonts w:asciiTheme="minorBidi" w:hAnsiTheme="minorBidi"/>
          <w:sz w:val="24"/>
          <w:szCs w:val="24"/>
        </w:rPr>
        <w:t xml:space="preserve">” </w:t>
      </w:r>
      <w:r w:rsidR="006F0703">
        <w:rPr>
          <w:rFonts w:asciiTheme="minorBidi" w:hAnsiTheme="minorBidi"/>
          <w:sz w:val="24"/>
          <w:szCs w:val="24"/>
        </w:rPr>
        <w:t xml:space="preserve">(here, “thing” rather than “word”) </w:t>
      </w:r>
      <w:r w:rsidR="009530F0" w:rsidRPr="009E59FD">
        <w:rPr>
          <w:rFonts w:asciiTheme="minorBidi" w:hAnsiTheme="minorBidi"/>
          <w:sz w:val="24"/>
          <w:szCs w:val="24"/>
        </w:rPr>
        <w:t>is too</w:t>
      </w:r>
      <w:r w:rsidR="009806ED" w:rsidRPr="009E59FD">
        <w:rPr>
          <w:rFonts w:asciiTheme="minorBidi" w:hAnsiTheme="minorBidi"/>
          <w:sz w:val="24"/>
          <w:szCs w:val="24"/>
        </w:rPr>
        <w:t xml:space="preserve"> “heavy</w:t>
      </w:r>
      <w:r w:rsidR="00E6662A" w:rsidRPr="009E59FD">
        <w:rPr>
          <w:rFonts w:asciiTheme="minorBidi" w:hAnsiTheme="minorBidi"/>
          <w:sz w:val="24"/>
          <w:szCs w:val="24"/>
        </w:rPr>
        <w:t xml:space="preserve"> (</w:t>
      </w:r>
      <w:r w:rsidR="00E6662A" w:rsidRPr="009E59FD">
        <w:rPr>
          <w:rFonts w:asciiTheme="minorBidi" w:hAnsiTheme="minorBidi"/>
          <w:i/>
          <w:iCs/>
          <w:sz w:val="24"/>
          <w:szCs w:val="24"/>
        </w:rPr>
        <w:t>kaved</w:t>
      </w:r>
      <w:r w:rsidR="00E6662A" w:rsidRPr="009E59FD">
        <w:rPr>
          <w:rFonts w:asciiTheme="minorBidi" w:hAnsiTheme="minorBidi"/>
          <w:sz w:val="24"/>
          <w:szCs w:val="24"/>
        </w:rPr>
        <w:t>)</w:t>
      </w:r>
      <w:r w:rsidR="009806ED" w:rsidRPr="009E59FD">
        <w:rPr>
          <w:rFonts w:asciiTheme="minorBidi" w:hAnsiTheme="minorBidi"/>
          <w:sz w:val="24"/>
          <w:szCs w:val="24"/>
        </w:rPr>
        <w:t xml:space="preserve">” </w:t>
      </w:r>
      <w:r w:rsidR="009530F0" w:rsidRPr="009E59FD">
        <w:rPr>
          <w:rFonts w:asciiTheme="minorBidi" w:hAnsiTheme="minorBidi"/>
          <w:sz w:val="24"/>
          <w:szCs w:val="24"/>
        </w:rPr>
        <w:t>for him to bear on his own</w:t>
      </w:r>
      <w:r w:rsidR="00E96F6F" w:rsidRPr="009E59FD">
        <w:rPr>
          <w:rFonts w:asciiTheme="minorBidi" w:hAnsiTheme="minorBidi"/>
          <w:sz w:val="24"/>
          <w:szCs w:val="24"/>
        </w:rPr>
        <w:t xml:space="preserve"> (18:18)</w:t>
      </w:r>
      <w:r w:rsidR="009530F0" w:rsidRPr="009E59FD">
        <w:rPr>
          <w:rFonts w:asciiTheme="minorBidi" w:hAnsiTheme="minorBidi"/>
          <w:sz w:val="24"/>
          <w:szCs w:val="24"/>
        </w:rPr>
        <w:t xml:space="preserve">. </w:t>
      </w:r>
      <w:r w:rsidRPr="009E59FD">
        <w:rPr>
          <w:rFonts w:asciiTheme="minorBidi" w:hAnsiTheme="minorBidi"/>
          <w:sz w:val="24"/>
          <w:szCs w:val="24"/>
        </w:rPr>
        <w:t>Leadership that utilizes speech</w:t>
      </w:r>
      <w:r w:rsidR="009530F0" w:rsidRPr="009E59FD">
        <w:rPr>
          <w:rFonts w:asciiTheme="minorBidi" w:hAnsiTheme="minorBidi"/>
          <w:sz w:val="24"/>
          <w:szCs w:val="24"/>
        </w:rPr>
        <w:t xml:space="preserve"> </w:t>
      </w:r>
      <w:r w:rsidRPr="009E59FD">
        <w:rPr>
          <w:rFonts w:asciiTheme="minorBidi" w:hAnsiTheme="minorBidi"/>
          <w:sz w:val="24"/>
          <w:szCs w:val="24"/>
        </w:rPr>
        <w:t xml:space="preserve">rather than force </w:t>
      </w:r>
      <w:r w:rsidR="008734D3" w:rsidRPr="009E59FD">
        <w:rPr>
          <w:rFonts w:asciiTheme="minorBidi" w:hAnsiTheme="minorBidi"/>
          <w:sz w:val="24"/>
          <w:szCs w:val="24"/>
        </w:rPr>
        <w:t>naturally causes</w:t>
      </w:r>
      <w:r w:rsidR="009530F0" w:rsidRPr="009E59FD">
        <w:rPr>
          <w:rFonts w:asciiTheme="minorBidi" w:hAnsiTheme="minorBidi"/>
          <w:sz w:val="24"/>
          <w:szCs w:val="24"/>
        </w:rPr>
        <w:t xml:space="preserve"> </w:t>
      </w:r>
      <w:r w:rsidR="00E96F6F" w:rsidRPr="009E59FD">
        <w:rPr>
          <w:rFonts w:asciiTheme="minorBidi" w:hAnsiTheme="minorBidi"/>
          <w:sz w:val="24"/>
          <w:szCs w:val="24"/>
        </w:rPr>
        <w:t xml:space="preserve">Moses </w:t>
      </w:r>
      <w:r w:rsidR="008734D3" w:rsidRPr="009E59FD">
        <w:rPr>
          <w:rFonts w:asciiTheme="minorBidi" w:hAnsiTheme="minorBidi"/>
          <w:sz w:val="24"/>
          <w:szCs w:val="24"/>
        </w:rPr>
        <w:t xml:space="preserve">to shift </w:t>
      </w:r>
      <w:r w:rsidR="009530F0" w:rsidRPr="009E59FD">
        <w:rPr>
          <w:rFonts w:asciiTheme="minorBidi" w:hAnsiTheme="minorBidi"/>
          <w:sz w:val="24"/>
          <w:szCs w:val="24"/>
        </w:rPr>
        <w:t>from an autocratic style</w:t>
      </w:r>
      <w:r w:rsidR="00E96F6F" w:rsidRPr="009E59FD">
        <w:rPr>
          <w:rFonts w:asciiTheme="minorBidi" w:hAnsiTheme="minorBidi"/>
          <w:sz w:val="24"/>
          <w:szCs w:val="24"/>
        </w:rPr>
        <w:t xml:space="preserve"> of leadership</w:t>
      </w:r>
      <w:r w:rsidR="009530F0" w:rsidRPr="009E59FD">
        <w:rPr>
          <w:rFonts w:asciiTheme="minorBidi" w:hAnsiTheme="minorBidi"/>
          <w:sz w:val="24"/>
          <w:szCs w:val="24"/>
        </w:rPr>
        <w:t xml:space="preserve"> to a</w:t>
      </w:r>
      <w:r w:rsidR="00E96F6F" w:rsidRPr="009E59FD">
        <w:rPr>
          <w:rFonts w:asciiTheme="minorBidi" w:hAnsiTheme="minorBidi"/>
          <w:sz w:val="24"/>
          <w:szCs w:val="24"/>
        </w:rPr>
        <w:t xml:space="preserve"> more</w:t>
      </w:r>
      <w:r w:rsidR="009530F0" w:rsidRPr="009E59FD">
        <w:rPr>
          <w:rFonts w:asciiTheme="minorBidi" w:hAnsiTheme="minorBidi"/>
          <w:sz w:val="24"/>
          <w:szCs w:val="24"/>
        </w:rPr>
        <w:t xml:space="preserve"> democratic or participatory </w:t>
      </w:r>
      <w:r w:rsidR="00E96F6F" w:rsidRPr="009E59FD">
        <w:rPr>
          <w:rFonts w:asciiTheme="minorBidi" w:hAnsiTheme="minorBidi"/>
          <w:sz w:val="24"/>
          <w:szCs w:val="24"/>
        </w:rPr>
        <w:t>on</w:t>
      </w:r>
      <w:r w:rsidR="009530F0" w:rsidRPr="009E59FD">
        <w:rPr>
          <w:rFonts w:asciiTheme="minorBidi" w:hAnsiTheme="minorBidi"/>
          <w:sz w:val="24"/>
          <w:szCs w:val="24"/>
        </w:rPr>
        <w:t>e</w:t>
      </w:r>
      <w:r w:rsidR="00E96F6F" w:rsidRPr="009E59FD">
        <w:rPr>
          <w:rFonts w:asciiTheme="minorBidi" w:hAnsiTheme="minorBidi"/>
          <w:sz w:val="24"/>
          <w:szCs w:val="24"/>
        </w:rPr>
        <w:t>.</w:t>
      </w:r>
    </w:p>
    <w:p w14:paraId="172927B9" w14:textId="71F722B5" w:rsidR="00790176" w:rsidRPr="009E59FD" w:rsidRDefault="00790176" w:rsidP="009E59FD">
      <w:pPr>
        <w:spacing w:after="0" w:line="240" w:lineRule="auto"/>
        <w:ind w:firstLine="720"/>
        <w:jc w:val="both"/>
        <w:rPr>
          <w:rFonts w:asciiTheme="minorBidi" w:hAnsiTheme="minorBidi"/>
          <w:sz w:val="24"/>
          <w:szCs w:val="24"/>
        </w:rPr>
      </w:pPr>
    </w:p>
    <w:p w14:paraId="6138F2CD" w14:textId="243BC9B3" w:rsidR="00567E1C" w:rsidRPr="009E59FD" w:rsidRDefault="00C707EE"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A </w:t>
      </w:r>
      <w:r w:rsidR="00022BEE" w:rsidRPr="00BA6077">
        <w:rPr>
          <w:rFonts w:asciiTheme="minorBidi" w:hAnsiTheme="minorBidi"/>
          <w:i/>
          <w:iCs/>
          <w:sz w:val="24"/>
          <w:szCs w:val="24"/>
        </w:rPr>
        <w:t>midrash</w:t>
      </w:r>
      <w:r w:rsidR="00022BEE" w:rsidRPr="009E59FD">
        <w:rPr>
          <w:rFonts w:asciiTheme="minorBidi" w:hAnsiTheme="minorBidi"/>
          <w:sz w:val="24"/>
          <w:szCs w:val="24"/>
        </w:rPr>
        <w:t xml:space="preserve"> </w:t>
      </w:r>
      <w:r w:rsidRPr="009E59FD">
        <w:rPr>
          <w:rFonts w:asciiTheme="minorBidi" w:hAnsiTheme="minorBidi"/>
          <w:sz w:val="24"/>
          <w:szCs w:val="24"/>
        </w:rPr>
        <w:t xml:space="preserve">notes that when Moses receives the Torah, his speech is </w:t>
      </w:r>
      <w:r w:rsidR="00E96F6F" w:rsidRPr="009E59FD">
        <w:rPr>
          <w:rFonts w:asciiTheme="minorBidi" w:hAnsiTheme="minorBidi"/>
          <w:sz w:val="24"/>
          <w:szCs w:val="24"/>
        </w:rPr>
        <w:t xml:space="preserve">indeed </w:t>
      </w:r>
      <w:r w:rsidRPr="009E59FD">
        <w:rPr>
          <w:rFonts w:asciiTheme="minorBidi" w:hAnsiTheme="minorBidi"/>
          <w:sz w:val="24"/>
          <w:szCs w:val="24"/>
        </w:rPr>
        <w:t>transformed, a</w:t>
      </w:r>
      <w:r w:rsidR="00170A60" w:rsidRPr="009E59FD">
        <w:rPr>
          <w:rFonts w:asciiTheme="minorBidi" w:hAnsiTheme="minorBidi"/>
          <w:sz w:val="24"/>
          <w:szCs w:val="24"/>
        </w:rPr>
        <w:t xml:space="preserve"> metamorphosis </w:t>
      </w:r>
      <w:r w:rsidRPr="009E59FD">
        <w:rPr>
          <w:rFonts w:asciiTheme="minorBidi" w:hAnsiTheme="minorBidi"/>
          <w:sz w:val="24"/>
          <w:szCs w:val="24"/>
        </w:rPr>
        <w:t xml:space="preserve">that finds its most dramatic expression in </w:t>
      </w:r>
      <w:r w:rsidR="00E347D9" w:rsidRPr="009E59FD">
        <w:rPr>
          <w:rFonts w:asciiTheme="minorBidi" w:hAnsiTheme="minorBidi"/>
          <w:sz w:val="24"/>
          <w:szCs w:val="24"/>
        </w:rPr>
        <w:t xml:space="preserve">Moses’ role in </w:t>
      </w:r>
      <w:r w:rsidRPr="009E59FD">
        <w:rPr>
          <w:rFonts w:asciiTheme="minorBidi" w:hAnsiTheme="minorBidi"/>
          <w:sz w:val="24"/>
          <w:szCs w:val="24"/>
        </w:rPr>
        <w:t xml:space="preserve">the </w:t>
      </w:r>
      <w:r w:rsidR="00170A60" w:rsidRPr="009E59FD">
        <w:rPr>
          <w:rFonts w:asciiTheme="minorBidi" w:hAnsiTheme="minorBidi"/>
          <w:sz w:val="24"/>
          <w:szCs w:val="24"/>
        </w:rPr>
        <w:t xml:space="preserve">book of </w:t>
      </w:r>
      <w:r w:rsidR="00170A60" w:rsidRPr="00BA6077">
        <w:rPr>
          <w:rFonts w:asciiTheme="minorBidi" w:hAnsiTheme="minorBidi"/>
          <w:i/>
          <w:iCs/>
          <w:sz w:val="24"/>
          <w:szCs w:val="24"/>
        </w:rPr>
        <w:t>D</w:t>
      </w:r>
      <w:r w:rsidR="008734D3" w:rsidRPr="00BA6077">
        <w:rPr>
          <w:rFonts w:asciiTheme="minorBidi" w:hAnsiTheme="minorBidi"/>
          <w:i/>
          <w:iCs/>
          <w:sz w:val="24"/>
          <w:szCs w:val="24"/>
        </w:rPr>
        <w:t>evarim</w:t>
      </w:r>
      <w:r w:rsidR="00567E1C" w:rsidRPr="009E59FD">
        <w:rPr>
          <w:rFonts w:asciiTheme="minorBidi" w:hAnsiTheme="minorBidi"/>
          <w:sz w:val="24"/>
          <w:szCs w:val="24"/>
        </w:rPr>
        <w:t>:</w:t>
      </w:r>
    </w:p>
    <w:p w14:paraId="466A482D" w14:textId="765FBBB0" w:rsidR="00567E1C" w:rsidRPr="009E59FD" w:rsidRDefault="00567E1C" w:rsidP="009E59FD">
      <w:pPr>
        <w:spacing w:after="0" w:line="240" w:lineRule="auto"/>
        <w:jc w:val="both"/>
        <w:rPr>
          <w:rFonts w:asciiTheme="minorBidi" w:hAnsiTheme="minorBidi"/>
          <w:sz w:val="24"/>
          <w:szCs w:val="24"/>
        </w:rPr>
      </w:pPr>
    </w:p>
    <w:p w14:paraId="06EE1C37" w14:textId="741403CA" w:rsidR="00567E1C" w:rsidRPr="009E59FD" w:rsidRDefault="00567E1C" w:rsidP="009E59FD">
      <w:pPr>
        <w:spacing w:after="0" w:line="240" w:lineRule="auto"/>
        <w:ind w:left="720"/>
        <w:jc w:val="both"/>
        <w:rPr>
          <w:rFonts w:asciiTheme="minorBidi" w:hAnsiTheme="minorBidi"/>
          <w:sz w:val="24"/>
          <w:szCs w:val="24"/>
        </w:rPr>
      </w:pPr>
      <w:r w:rsidRPr="009E59FD">
        <w:rPr>
          <w:rFonts w:asciiTheme="minorBidi" w:hAnsiTheme="minorBidi"/>
          <w:sz w:val="24"/>
          <w:szCs w:val="24"/>
        </w:rPr>
        <w:t>Before Moses merited the Torah</w:t>
      </w:r>
      <w:r w:rsidR="006D5139">
        <w:rPr>
          <w:rFonts w:asciiTheme="minorBidi" w:hAnsiTheme="minorBidi"/>
          <w:sz w:val="24"/>
          <w:szCs w:val="24"/>
        </w:rPr>
        <w:t>,</w:t>
      </w:r>
      <w:r w:rsidRPr="009E59FD">
        <w:rPr>
          <w:rFonts w:asciiTheme="minorBidi" w:hAnsiTheme="minorBidi"/>
          <w:sz w:val="24"/>
          <w:szCs w:val="24"/>
        </w:rPr>
        <w:t xml:space="preserve"> it is written about him, “I am not a man of words (</w:t>
      </w:r>
      <w:r w:rsidRPr="009E59FD">
        <w:rPr>
          <w:rFonts w:asciiTheme="minorBidi" w:hAnsiTheme="minorBidi"/>
          <w:i/>
          <w:iCs/>
          <w:sz w:val="24"/>
          <w:szCs w:val="24"/>
        </w:rPr>
        <w:t>devarim</w:t>
      </w:r>
      <w:r w:rsidRPr="009E59FD">
        <w:rPr>
          <w:rFonts w:asciiTheme="minorBidi" w:hAnsiTheme="minorBidi"/>
          <w:sz w:val="24"/>
          <w:szCs w:val="24"/>
        </w:rPr>
        <w:t>)”</w:t>
      </w:r>
      <w:r w:rsidR="006D5139">
        <w:rPr>
          <w:rFonts w:asciiTheme="minorBidi" w:hAnsiTheme="minorBidi"/>
          <w:sz w:val="24"/>
          <w:szCs w:val="24"/>
        </w:rPr>
        <w:t xml:space="preserve"> </w:t>
      </w:r>
      <w:r w:rsidR="006D5139" w:rsidRPr="009E59FD">
        <w:rPr>
          <w:rFonts w:asciiTheme="minorBidi" w:hAnsiTheme="minorBidi"/>
          <w:sz w:val="24"/>
          <w:szCs w:val="24"/>
        </w:rPr>
        <w:t>(</w:t>
      </w:r>
      <w:r w:rsidR="006D5139" w:rsidRPr="00907E4F">
        <w:rPr>
          <w:rFonts w:asciiTheme="minorBidi" w:hAnsiTheme="minorBidi"/>
          <w:i/>
          <w:iCs/>
          <w:sz w:val="24"/>
          <w:szCs w:val="24"/>
        </w:rPr>
        <w:t>Shemot</w:t>
      </w:r>
      <w:r w:rsidR="006D5139" w:rsidRPr="009E59FD">
        <w:rPr>
          <w:rFonts w:asciiTheme="minorBidi" w:hAnsiTheme="minorBidi"/>
          <w:sz w:val="24"/>
          <w:szCs w:val="24"/>
        </w:rPr>
        <w:t xml:space="preserve"> 4:10)</w:t>
      </w:r>
      <w:r w:rsidR="006D5139">
        <w:rPr>
          <w:rFonts w:asciiTheme="minorBidi" w:hAnsiTheme="minorBidi"/>
          <w:sz w:val="24"/>
          <w:szCs w:val="24"/>
        </w:rPr>
        <w:t>.</w:t>
      </w:r>
      <w:r w:rsidRPr="009E59FD">
        <w:rPr>
          <w:rFonts w:asciiTheme="minorBidi" w:hAnsiTheme="minorBidi"/>
          <w:sz w:val="24"/>
          <w:szCs w:val="24"/>
        </w:rPr>
        <w:t xml:space="preserve"> After he merited the Torah, his tongue was cured, and he began to speak words (</w:t>
      </w:r>
      <w:r w:rsidRPr="009E59FD">
        <w:rPr>
          <w:rFonts w:asciiTheme="minorBidi" w:hAnsiTheme="minorBidi"/>
          <w:i/>
          <w:iCs/>
          <w:sz w:val="24"/>
          <w:szCs w:val="24"/>
        </w:rPr>
        <w:t>devarim</w:t>
      </w:r>
      <w:r w:rsidRPr="009E59FD">
        <w:rPr>
          <w:rFonts w:asciiTheme="minorBidi" w:hAnsiTheme="minorBidi"/>
          <w:sz w:val="24"/>
          <w:szCs w:val="24"/>
        </w:rPr>
        <w:t xml:space="preserve">). From where </w:t>
      </w:r>
      <w:r w:rsidRPr="009E59FD">
        <w:rPr>
          <w:rFonts w:asciiTheme="minorBidi" w:hAnsiTheme="minorBidi"/>
          <w:sz w:val="24"/>
          <w:szCs w:val="24"/>
        </w:rPr>
        <w:lastRenderedPageBreak/>
        <w:t>do we know? From what we read in this matter [</w:t>
      </w:r>
      <w:r w:rsidRPr="009E59FD">
        <w:rPr>
          <w:rFonts w:asciiTheme="minorBidi" w:hAnsiTheme="minorBidi"/>
          <w:i/>
          <w:iCs/>
          <w:sz w:val="24"/>
          <w:szCs w:val="24"/>
        </w:rPr>
        <w:t>De</w:t>
      </w:r>
      <w:r w:rsidR="00444FAF" w:rsidRPr="009E59FD">
        <w:rPr>
          <w:rFonts w:asciiTheme="minorBidi" w:hAnsiTheme="minorBidi"/>
          <w:i/>
          <w:iCs/>
          <w:sz w:val="24"/>
          <w:szCs w:val="24"/>
        </w:rPr>
        <w:t>varim</w:t>
      </w:r>
      <w:r w:rsidRPr="009E59FD">
        <w:rPr>
          <w:rFonts w:asciiTheme="minorBidi" w:hAnsiTheme="minorBidi"/>
          <w:sz w:val="24"/>
          <w:szCs w:val="24"/>
        </w:rPr>
        <w:t xml:space="preserve"> 1:1]: </w:t>
      </w:r>
      <w:r w:rsidR="000B5049">
        <w:rPr>
          <w:rFonts w:asciiTheme="minorBidi" w:hAnsiTheme="minorBidi"/>
          <w:sz w:val="24"/>
          <w:szCs w:val="24"/>
        </w:rPr>
        <w:t>“</w:t>
      </w:r>
      <w:r w:rsidRPr="009E59FD">
        <w:rPr>
          <w:rFonts w:asciiTheme="minorBidi" w:hAnsiTheme="minorBidi"/>
          <w:sz w:val="24"/>
          <w:szCs w:val="24"/>
        </w:rPr>
        <w:t>These are the words (</w:t>
      </w:r>
      <w:r w:rsidRPr="009E59FD">
        <w:rPr>
          <w:rFonts w:asciiTheme="minorBidi" w:hAnsiTheme="minorBidi"/>
          <w:i/>
          <w:iCs/>
          <w:sz w:val="24"/>
          <w:szCs w:val="24"/>
        </w:rPr>
        <w:t>devarim</w:t>
      </w:r>
      <w:r w:rsidRPr="009E59FD">
        <w:rPr>
          <w:rFonts w:asciiTheme="minorBidi" w:hAnsiTheme="minorBidi"/>
          <w:sz w:val="24"/>
          <w:szCs w:val="24"/>
        </w:rPr>
        <w:t>) that Moses spoke.</w:t>
      </w:r>
      <w:r w:rsidR="000B5049">
        <w:rPr>
          <w:rFonts w:asciiTheme="minorBidi" w:hAnsiTheme="minorBidi"/>
          <w:sz w:val="24"/>
          <w:szCs w:val="24"/>
        </w:rPr>
        <w:t>”</w:t>
      </w:r>
      <w:r w:rsidRPr="009E59FD">
        <w:rPr>
          <w:rFonts w:asciiTheme="minorBidi" w:hAnsiTheme="minorBidi"/>
          <w:sz w:val="24"/>
          <w:szCs w:val="24"/>
        </w:rPr>
        <w:t xml:space="preserve"> (</w:t>
      </w:r>
      <w:r w:rsidRPr="009E59FD">
        <w:rPr>
          <w:rFonts w:asciiTheme="minorBidi" w:hAnsiTheme="minorBidi"/>
          <w:i/>
          <w:iCs/>
          <w:sz w:val="24"/>
          <w:szCs w:val="24"/>
        </w:rPr>
        <w:t>Devarim</w:t>
      </w:r>
      <w:r w:rsidRPr="009E59FD">
        <w:rPr>
          <w:rFonts w:asciiTheme="minorBidi" w:hAnsiTheme="minorBidi"/>
          <w:sz w:val="24"/>
          <w:szCs w:val="24"/>
        </w:rPr>
        <w:t xml:space="preserve"> </w:t>
      </w:r>
      <w:r w:rsidRPr="009E59FD">
        <w:rPr>
          <w:rFonts w:asciiTheme="minorBidi" w:hAnsiTheme="minorBidi"/>
          <w:i/>
          <w:iCs/>
          <w:sz w:val="24"/>
          <w:szCs w:val="24"/>
        </w:rPr>
        <w:t>Rabba</w:t>
      </w:r>
      <w:r w:rsidRPr="009E59FD">
        <w:rPr>
          <w:rFonts w:asciiTheme="minorBidi" w:hAnsiTheme="minorBidi"/>
          <w:sz w:val="24"/>
          <w:szCs w:val="24"/>
        </w:rPr>
        <w:t xml:space="preserve"> 1:1)</w:t>
      </w:r>
    </w:p>
    <w:p w14:paraId="65373E56" w14:textId="77777777" w:rsidR="00567E1C" w:rsidRPr="009E59FD" w:rsidRDefault="00567E1C" w:rsidP="009E59FD">
      <w:pPr>
        <w:spacing w:after="0" w:line="240" w:lineRule="auto"/>
        <w:jc w:val="both"/>
        <w:rPr>
          <w:rFonts w:asciiTheme="minorBidi" w:hAnsiTheme="minorBidi"/>
          <w:sz w:val="24"/>
          <w:szCs w:val="24"/>
        </w:rPr>
      </w:pPr>
    </w:p>
    <w:p w14:paraId="16ED26D9" w14:textId="54E56C4D" w:rsidR="00170A60" w:rsidRPr="009E59FD" w:rsidRDefault="00567E1C"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The same man who once said that he is not a man of words </w:t>
      </w:r>
      <w:r w:rsidR="00BE4415" w:rsidRPr="009E59FD">
        <w:rPr>
          <w:rFonts w:asciiTheme="minorBidi" w:hAnsiTheme="minorBidi"/>
          <w:sz w:val="24"/>
          <w:szCs w:val="24"/>
        </w:rPr>
        <w:t>(</w:t>
      </w:r>
      <w:r w:rsidR="00BE4415" w:rsidRPr="009E59FD">
        <w:rPr>
          <w:rFonts w:asciiTheme="minorBidi" w:hAnsiTheme="minorBidi"/>
          <w:i/>
          <w:iCs/>
          <w:sz w:val="24"/>
          <w:szCs w:val="24"/>
        </w:rPr>
        <w:t>lo</w:t>
      </w:r>
      <w:r w:rsidR="00BE4415" w:rsidRPr="009E59FD">
        <w:rPr>
          <w:rFonts w:asciiTheme="minorBidi" w:hAnsiTheme="minorBidi"/>
          <w:sz w:val="24"/>
          <w:szCs w:val="24"/>
        </w:rPr>
        <w:t xml:space="preserve"> </w:t>
      </w:r>
      <w:r w:rsidR="00BE4415" w:rsidRPr="009E59FD">
        <w:rPr>
          <w:rFonts w:asciiTheme="minorBidi" w:hAnsiTheme="minorBidi"/>
          <w:i/>
          <w:iCs/>
          <w:sz w:val="24"/>
          <w:szCs w:val="24"/>
        </w:rPr>
        <w:t>ish</w:t>
      </w:r>
      <w:r w:rsidR="00BE4415" w:rsidRPr="009E59FD">
        <w:rPr>
          <w:rFonts w:asciiTheme="minorBidi" w:hAnsiTheme="minorBidi"/>
          <w:sz w:val="24"/>
          <w:szCs w:val="24"/>
        </w:rPr>
        <w:t xml:space="preserve"> </w:t>
      </w:r>
      <w:r w:rsidR="00BE4415" w:rsidRPr="009E59FD">
        <w:rPr>
          <w:rFonts w:asciiTheme="minorBidi" w:hAnsiTheme="minorBidi"/>
          <w:i/>
          <w:iCs/>
          <w:sz w:val="24"/>
          <w:szCs w:val="24"/>
        </w:rPr>
        <w:t>devarim</w:t>
      </w:r>
      <w:r w:rsidR="00BE4415" w:rsidRPr="009E59FD">
        <w:rPr>
          <w:rFonts w:asciiTheme="minorBidi" w:hAnsiTheme="minorBidi"/>
          <w:sz w:val="24"/>
          <w:szCs w:val="24"/>
        </w:rPr>
        <w:t xml:space="preserve">) </w:t>
      </w:r>
      <w:r w:rsidRPr="009E59FD">
        <w:rPr>
          <w:rFonts w:asciiTheme="minorBidi" w:hAnsiTheme="minorBidi"/>
          <w:sz w:val="24"/>
          <w:szCs w:val="24"/>
        </w:rPr>
        <w:t>now appears at the helm of a book</w:t>
      </w:r>
      <w:r w:rsidR="00170A60" w:rsidRPr="009E59FD">
        <w:rPr>
          <w:rFonts w:asciiTheme="minorBidi" w:hAnsiTheme="minorBidi"/>
          <w:sz w:val="24"/>
          <w:szCs w:val="24"/>
        </w:rPr>
        <w:t xml:space="preserve"> known colloquially by its second word, </w:t>
      </w:r>
      <w:r w:rsidR="00444FAF" w:rsidRPr="009E59FD">
        <w:rPr>
          <w:rFonts w:asciiTheme="minorBidi" w:hAnsiTheme="minorBidi"/>
          <w:i/>
          <w:iCs/>
          <w:sz w:val="24"/>
          <w:szCs w:val="24"/>
        </w:rPr>
        <w:t>d</w:t>
      </w:r>
      <w:r w:rsidR="00170A60" w:rsidRPr="009E59FD">
        <w:rPr>
          <w:rFonts w:asciiTheme="minorBidi" w:hAnsiTheme="minorBidi"/>
          <w:i/>
          <w:iCs/>
          <w:sz w:val="24"/>
          <w:szCs w:val="24"/>
        </w:rPr>
        <w:t>evarim</w:t>
      </w:r>
      <w:r w:rsidRPr="009E59FD">
        <w:rPr>
          <w:rFonts w:asciiTheme="minorBidi" w:hAnsiTheme="minorBidi"/>
          <w:sz w:val="24"/>
          <w:szCs w:val="24"/>
        </w:rPr>
        <w:t>. That book</w:t>
      </w:r>
      <w:r w:rsidR="00170A60" w:rsidRPr="009E59FD">
        <w:rPr>
          <w:rFonts w:asciiTheme="minorBidi" w:hAnsiTheme="minorBidi"/>
          <w:sz w:val="24"/>
          <w:szCs w:val="24"/>
        </w:rPr>
        <w:t xml:space="preserve"> consists</w:t>
      </w:r>
      <w:r w:rsidR="00C707EE" w:rsidRPr="009E59FD">
        <w:rPr>
          <w:rFonts w:asciiTheme="minorBidi" w:hAnsiTheme="minorBidi"/>
          <w:sz w:val="24"/>
          <w:szCs w:val="24"/>
        </w:rPr>
        <w:t xml:space="preserve"> mostly</w:t>
      </w:r>
      <w:r w:rsidR="00170A60" w:rsidRPr="009E59FD">
        <w:rPr>
          <w:rFonts w:asciiTheme="minorBidi" w:hAnsiTheme="minorBidi"/>
          <w:sz w:val="24"/>
          <w:szCs w:val="24"/>
        </w:rPr>
        <w:t xml:space="preserve"> of lengthy first-person speeches by Moses</w:t>
      </w:r>
      <w:r w:rsidR="00C707EE" w:rsidRPr="009E59FD">
        <w:rPr>
          <w:rFonts w:asciiTheme="minorBidi" w:hAnsiTheme="minorBidi"/>
          <w:sz w:val="24"/>
          <w:szCs w:val="24"/>
        </w:rPr>
        <w:t>, who apparently no longer finds speech daunting.</w:t>
      </w:r>
      <w:r w:rsidR="00170A60" w:rsidRPr="009E59FD">
        <w:rPr>
          <w:rFonts w:asciiTheme="minorBidi" w:hAnsiTheme="minorBidi"/>
          <w:sz w:val="24"/>
          <w:szCs w:val="24"/>
        </w:rPr>
        <w:t xml:space="preserve"> </w:t>
      </w:r>
    </w:p>
    <w:p w14:paraId="4D44A2EE" w14:textId="5D2B615F" w:rsidR="00170A60" w:rsidRPr="009E59FD" w:rsidRDefault="00170A60" w:rsidP="009E59FD">
      <w:pPr>
        <w:spacing w:after="0" w:line="240" w:lineRule="auto"/>
        <w:jc w:val="both"/>
        <w:rPr>
          <w:rFonts w:asciiTheme="minorBidi" w:hAnsiTheme="minorBidi"/>
          <w:sz w:val="24"/>
          <w:szCs w:val="24"/>
        </w:rPr>
      </w:pPr>
    </w:p>
    <w:p w14:paraId="7431A051" w14:textId="420E5165" w:rsidR="00444FAF" w:rsidRPr="009E59FD" w:rsidRDefault="00444FAF" w:rsidP="009E59FD">
      <w:pPr>
        <w:spacing w:after="0" w:line="240" w:lineRule="auto"/>
        <w:jc w:val="both"/>
        <w:rPr>
          <w:rFonts w:asciiTheme="minorBidi" w:hAnsiTheme="minorBidi"/>
          <w:b/>
          <w:bCs/>
          <w:sz w:val="24"/>
          <w:szCs w:val="24"/>
        </w:rPr>
      </w:pPr>
      <w:r w:rsidRPr="009E59FD">
        <w:rPr>
          <w:rFonts w:asciiTheme="minorBidi" w:hAnsiTheme="minorBidi"/>
          <w:b/>
          <w:bCs/>
          <w:sz w:val="24"/>
          <w:szCs w:val="24"/>
        </w:rPr>
        <w:t>The Failure of Speech</w:t>
      </w:r>
    </w:p>
    <w:p w14:paraId="2EFE9DCD" w14:textId="77777777" w:rsidR="00444FAF" w:rsidRPr="009E59FD" w:rsidRDefault="00444FAF" w:rsidP="009E59FD">
      <w:pPr>
        <w:spacing w:after="0" w:line="240" w:lineRule="auto"/>
        <w:jc w:val="both"/>
        <w:rPr>
          <w:rFonts w:asciiTheme="minorBidi" w:hAnsiTheme="minorBidi"/>
          <w:sz w:val="24"/>
          <w:szCs w:val="24"/>
        </w:rPr>
      </w:pPr>
    </w:p>
    <w:p w14:paraId="7A8E1FA7" w14:textId="7CE9FF2D" w:rsidR="00BE4415" w:rsidRPr="009E59FD" w:rsidRDefault="003C5F97"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Moses does succeed in internalizing God’s promise and completing his divine tasks – both of the hand and of the mouth </w:t>
      </w:r>
      <w:r w:rsidR="000B5049">
        <w:rPr>
          <w:rFonts w:asciiTheme="minorBidi" w:hAnsiTheme="minorBidi"/>
          <w:sz w:val="24"/>
          <w:szCs w:val="24"/>
        </w:rPr>
        <w:t>–</w:t>
      </w:r>
      <w:r w:rsidRPr="009E59FD">
        <w:rPr>
          <w:rFonts w:asciiTheme="minorBidi" w:hAnsiTheme="minorBidi"/>
          <w:sz w:val="24"/>
          <w:szCs w:val="24"/>
        </w:rPr>
        <w:t xml:space="preserve"> with distinction. Yet, his mouth remains his vulnerab</w:t>
      </w:r>
      <w:r w:rsidR="00BE4415" w:rsidRPr="009E59FD">
        <w:rPr>
          <w:rFonts w:asciiTheme="minorBidi" w:hAnsiTheme="minorBidi"/>
          <w:sz w:val="24"/>
          <w:szCs w:val="24"/>
        </w:rPr>
        <w:t>ility,</w:t>
      </w:r>
      <w:r w:rsidR="00615D59" w:rsidRPr="009E59FD">
        <w:rPr>
          <w:rFonts w:asciiTheme="minorBidi" w:hAnsiTheme="minorBidi"/>
          <w:sz w:val="24"/>
          <w:szCs w:val="24"/>
        </w:rPr>
        <w:t xml:space="preserve"> and</w:t>
      </w:r>
      <w:r w:rsidR="00BE4415" w:rsidRPr="009E59FD">
        <w:rPr>
          <w:rFonts w:asciiTheme="minorBidi" w:hAnsiTheme="minorBidi"/>
          <w:sz w:val="24"/>
          <w:szCs w:val="24"/>
        </w:rPr>
        <w:t xml:space="preserve"> at moments of stress, </w:t>
      </w:r>
      <w:r w:rsidRPr="009E59FD">
        <w:rPr>
          <w:rFonts w:asciiTheme="minorBidi" w:hAnsiTheme="minorBidi"/>
          <w:sz w:val="24"/>
          <w:szCs w:val="24"/>
        </w:rPr>
        <w:t xml:space="preserve">Moses </w:t>
      </w:r>
      <w:r w:rsidR="00BE4415" w:rsidRPr="009E59FD">
        <w:rPr>
          <w:rFonts w:asciiTheme="minorBidi" w:hAnsiTheme="minorBidi"/>
          <w:sz w:val="24"/>
          <w:szCs w:val="24"/>
        </w:rPr>
        <w:t>instinctively</w:t>
      </w:r>
      <w:r w:rsidRPr="009E59FD">
        <w:rPr>
          <w:rFonts w:asciiTheme="minorBidi" w:hAnsiTheme="minorBidi"/>
          <w:sz w:val="24"/>
          <w:szCs w:val="24"/>
        </w:rPr>
        <w:t xml:space="preserve"> prefer</w:t>
      </w:r>
      <w:r w:rsidR="00BE4415" w:rsidRPr="009E59FD">
        <w:rPr>
          <w:rFonts w:asciiTheme="minorBidi" w:hAnsiTheme="minorBidi"/>
          <w:sz w:val="24"/>
          <w:szCs w:val="24"/>
        </w:rPr>
        <w:t>s</w:t>
      </w:r>
      <w:r w:rsidRPr="009E59FD">
        <w:rPr>
          <w:rFonts w:asciiTheme="minorBidi" w:hAnsiTheme="minorBidi"/>
          <w:sz w:val="24"/>
          <w:szCs w:val="24"/>
        </w:rPr>
        <w:t xml:space="preserve"> his hand</w:t>
      </w:r>
      <w:r w:rsidR="00615D59" w:rsidRPr="009E59FD">
        <w:rPr>
          <w:rFonts w:asciiTheme="minorBidi" w:hAnsiTheme="minorBidi"/>
          <w:sz w:val="24"/>
          <w:szCs w:val="24"/>
        </w:rPr>
        <w:t>.</w:t>
      </w:r>
      <w:r w:rsidRPr="009E59FD">
        <w:rPr>
          <w:rFonts w:asciiTheme="minorBidi" w:hAnsiTheme="minorBidi"/>
          <w:sz w:val="24"/>
          <w:szCs w:val="24"/>
        </w:rPr>
        <w:t xml:space="preserve"> </w:t>
      </w:r>
      <w:r w:rsidR="00444FAF" w:rsidRPr="009E59FD">
        <w:rPr>
          <w:rFonts w:asciiTheme="minorBidi" w:hAnsiTheme="minorBidi"/>
          <w:sz w:val="24"/>
          <w:szCs w:val="24"/>
        </w:rPr>
        <w:t>Moses’</w:t>
      </w:r>
      <w:r w:rsidRPr="009E59FD">
        <w:rPr>
          <w:rFonts w:asciiTheme="minorBidi" w:hAnsiTheme="minorBidi"/>
          <w:sz w:val="24"/>
          <w:szCs w:val="24"/>
        </w:rPr>
        <w:t xml:space="preserve"> inclination to wield his staff instead of his mouth comes to an unfortunate end in an incident that seals his fate as leader, ending his career and </w:t>
      </w:r>
      <w:r w:rsidR="00E503CA">
        <w:rPr>
          <w:rFonts w:asciiTheme="minorBidi" w:hAnsiTheme="minorBidi"/>
          <w:sz w:val="24"/>
          <w:szCs w:val="24"/>
        </w:rPr>
        <w:t>disqualifying</w:t>
      </w:r>
      <w:r w:rsidR="00E503CA" w:rsidRPr="009E59FD" w:rsidDel="00E503CA">
        <w:rPr>
          <w:rFonts w:asciiTheme="minorBidi" w:hAnsiTheme="minorBidi"/>
          <w:sz w:val="24"/>
          <w:szCs w:val="24"/>
        </w:rPr>
        <w:t xml:space="preserve"> </w:t>
      </w:r>
      <w:r w:rsidRPr="009E59FD">
        <w:rPr>
          <w:rFonts w:asciiTheme="minorBidi" w:hAnsiTheme="minorBidi"/>
          <w:sz w:val="24"/>
          <w:szCs w:val="24"/>
        </w:rPr>
        <w:t xml:space="preserve">him from entering the land of Israel. </w:t>
      </w:r>
    </w:p>
    <w:p w14:paraId="64F9DAB8" w14:textId="77777777" w:rsidR="00BE4415" w:rsidRPr="009E59FD" w:rsidRDefault="00BE4415" w:rsidP="009E59FD">
      <w:pPr>
        <w:spacing w:after="0" w:line="240" w:lineRule="auto"/>
        <w:ind w:firstLine="720"/>
        <w:jc w:val="both"/>
        <w:rPr>
          <w:rFonts w:asciiTheme="minorBidi" w:hAnsiTheme="minorBidi"/>
          <w:sz w:val="24"/>
          <w:szCs w:val="24"/>
        </w:rPr>
      </w:pPr>
    </w:p>
    <w:p w14:paraId="742EAEE6" w14:textId="38EB0418" w:rsidR="003C5F97" w:rsidRPr="009E59FD" w:rsidRDefault="00BE4415" w:rsidP="009E59FD">
      <w:pPr>
        <w:spacing w:after="0" w:line="240" w:lineRule="auto"/>
        <w:ind w:firstLine="720"/>
        <w:jc w:val="both"/>
        <w:rPr>
          <w:rFonts w:asciiTheme="minorBidi" w:hAnsiTheme="minorBidi"/>
          <w:sz w:val="24"/>
          <w:szCs w:val="24"/>
        </w:rPr>
      </w:pPr>
      <w:r w:rsidRPr="009E59FD">
        <w:rPr>
          <w:rFonts w:asciiTheme="minorBidi" w:hAnsiTheme="minorBidi"/>
          <w:sz w:val="24"/>
          <w:szCs w:val="24"/>
        </w:rPr>
        <w:t xml:space="preserve">In that fateful episode, </w:t>
      </w:r>
      <w:r w:rsidR="003C5F97" w:rsidRPr="009E59FD">
        <w:rPr>
          <w:rFonts w:asciiTheme="minorBidi" w:hAnsiTheme="minorBidi"/>
          <w:sz w:val="24"/>
          <w:szCs w:val="24"/>
        </w:rPr>
        <w:t xml:space="preserve">God instructs Moses to speak to </w:t>
      </w:r>
      <w:r w:rsidR="00E503CA">
        <w:rPr>
          <w:rFonts w:asciiTheme="minorBidi" w:hAnsiTheme="minorBidi"/>
          <w:sz w:val="24"/>
          <w:szCs w:val="24"/>
        </w:rPr>
        <w:t>a</w:t>
      </w:r>
      <w:r w:rsidR="00E503CA" w:rsidRPr="009E59FD">
        <w:rPr>
          <w:rFonts w:asciiTheme="minorBidi" w:hAnsiTheme="minorBidi"/>
          <w:sz w:val="24"/>
          <w:szCs w:val="24"/>
        </w:rPr>
        <w:t xml:space="preserve"> </w:t>
      </w:r>
      <w:r w:rsidR="003C5F97" w:rsidRPr="009E59FD">
        <w:rPr>
          <w:rFonts w:asciiTheme="minorBidi" w:hAnsiTheme="minorBidi"/>
          <w:sz w:val="24"/>
          <w:szCs w:val="24"/>
        </w:rPr>
        <w:t xml:space="preserve">rock so that it will bring forth water. Moses instead resorts to his secure medium, raising his hand and striking the rock twice with his staff. </w:t>
      </w:r>
      <w:r w:rsidRPr="009E59FD">
        <w:rPr>
          <w:rFonts w:asciiTheme="minorBidi" w:hAnsiTheme="minorBidi"/>
          <w:sz w:val="24"/>
          <w:szCs w:val="24"/>
        </w:rPr>
        <w:t>Apparently,</w:t>
      </w:r>
      <w:r w:rsidR="003C5F97" w:rsidRPr="009E59FD">
        <w:rPr>
          <w:rFonts w:asciiTheme="minorBidi" w:hAnsiTheme="minorBidi"/>
          <w:sz w:val="24"/>
          <w:szCs w:val="24"/>
        </w:rPr>
        <w:t xml:space="preserve"> it remains difficult </w:t>
      </w:r>
      <w:r w:rsidR="00395226">
        <w:rPr>
          <w:rFonts w:asciiTheme="minorBidi" w:hAnsiTheme="minorBidi"/>
          <w:sz w:val="24"/>
          <w:szCs w:val="24"/>
        </w:rPr>
        <w:t xml:space="preserve">even decades later </w:t>
      </w:r>
      <w:r w:rsidR="003C5F97" w:rsidRPr="009E59FD">
        <w:rPr>
          <w:rFonts w:asciiTheme="minorBidi" w:hAnsiTheme="minorBidi"/>
          <w:sz w:val="24"/>
          <w:szCs w:val="24"/>
        </w:rPr>
        <w:t xml:space="preserve">for Moses to use </w:t>
      </w:r>
      <w:r w:rsidR="00706C1C">
        <w:rPr>
          <w:rFonts w:asciiTheme="minorBidi" w:hAnsiTheme="minorBidi"/>
          <w:sz w:val="24"/>
          <w:szCs w:val="24"/>
        </w:rPr>
        <w:t xml:space="preserve">verbal </w:t>
      </w:r>
      <w:r w:rsidR="003C5F97" w:rsidRPr="009E59FD">
        <w:rPr>
          <w:rFonts w:asciiTheme="minorBidi" w:hAnsiTheme="minorBidi"/>
          <w:sz w:val="24"/>
          <w:szCs w:val="24"/>
        </w:rPr>
        <w:t>pe</w:t>
      </w:r>
      <w:r w:rsidR="00EB679A" w:rsidRPr="009E59FD">
        <w:rPr>
          <w:rFonts w:asciiTheme="minorBidi" w:hAnsiTheme="minorBidi"/>
          <w:sz w:val="24"/>
          <w:szCs w:val="24"/>
        </w:rPr>
        <w:t>rs</w:t>
      </w:r>
      <w:r w:rsidR="003C5F97" w:rsidRPr="009E59FD">
        <w:rPr>
          <w:rFonts w:asciiTheme="minorBidi" w:hAnsiTheme="minorBidi"/>
          <w:sz w:val="24"/>
          <w:szCs w:val="24"/>
        </w:rPr>
        <w:t xml:space="preserve">uasion, especially when force seems so much more effective. </w:t>
      </w:r>
      <w:r w:rsidR="00933A71">
        <w:rPr>
          <w:rFonts w:asciiTheme="minorBidi" w:hAnsiTheme="minorBidi"/>
          <w:sz w:val="24"/>
          <w:szCs w:val="24"/>
        </w:rPr>
        <w:t>It should not be surprising, then, that God determines</w:t>
      </w:r>
      <w:r w:rsidR="003C5F97" w:rsidRPr="009E59FD">
        <w:rPr>
          <w:rFonts w:asciiTheme="minorBidi" w:hAnsiTheme="minorBidi"/>
          <w:sz w:val="24"/>
          <w:szCs w:val="24"/>
        </w:rPr>
        <w:t xml:space="preserve"> Moses cannot be allowed to continue to lead the nation into the next period</w:t>
      </w:r>
      <w:r w:rsidR="004F08C8" w:rsidRPr="009E59FD">
        <w:rPr>
          <w:rFonts w:asciiTheme="minorBidi" w:hAnsiTheme="minorBidi"/>
          <w:sz w:val="24"/>
          <w:szCs w:val="24"/>
        </w:rPr>
        <w:t>. Forging a healthy and autonomous s</w:t>
      </w:r>
      <w:r w:rsidR="0015265E" w:rsidRPr="009E59FD">
        <w:rPr>
          <w:rFonts w:asciiTheme="minorBidi" w:hAnsiTheme="minorBidi"/>
          <w:sz w:val="24"/>
          <w:szCs w:val="24"/>
        </w:rPr>
        <w:t>ociety</w:t>
      </w:r>
      <w:r w:rsidR="004F08C8" w:rsidRPr="009E59FD">
        <w:rPr>
          <w:rFonts w:asciiTheme="minorBidi" w:hAnsiTheme="minorBidi"/>
          <w:sz w:val="24"/>
          <w:szCs w:val="24"/>
        </w:rPr>
        <w:t xml:space="preserve"> depends upon a leadership that uses</w:t>
      </w:r>
      <w:r w:rsidR="00EB679A" w:rsidRPr="009E59FD">
        <w:rPr>
          <w:rFonts w:asciiTheme="minorBidi" w:hAnsiTheme="minorBidi"/>
          <w:sz w:val="24"/>
          <w:szCs w:val="24"/>
        </w:rPr>
        <w:t xml:space="preserve"> words – to encourage, advise, and </w:t>
      </w:r>
      <w:r w:rsidR="006A26CC" w:rsidRPr="009E59FD">
        <w:rPr>
          <w:rFonts w:asciiTheme="minorBidi" w:hAnsiTheme="minorBidi"/>
          <w:sz w:val="24"/>
          <w:szCs w:val="24"/>
        </w:rPr>
        <w:t>partner with others</w:t>
      </w:r>
      <w:r w:rsidR="00EB679A" w:rsidRPr="009E59FD">
        <w:rPr>
          <w:rFonts w:asciiTheme="minorBidi" w:hAnsiTheme="minorBidi"/>
          <w:sz w:val="24"/>
          <w:szCs w:val="24"/>
        </w:rPr>
        <w:t xml:space="preserve"> – rather than</w:t>
      </w:r>
      <w:r w:rsidR="006A26CC" w:rsidRPr="009E59FD">
        <w:rPr>
          <w:rFonts w:asciiTheme="minorBidi" w:hAnsiTheme="minorBidi"/>
          <w:sz w:val="24"/>
          <w:szCs w:val="24"/>
        </w:rPr>
        <w:t xml:space="preserve"> </w:t>
      </w:r>
      <w:r w:rsidR="00EB679A" w:rsidRPr="009E59FD">
        <w:rPr>
          <w:rFonts w:asciiTheme="minorBidi" w:hAnsiTheme="minorBidi"/>
          <w:sz w:val="24"/>
          <w:szCs w:val="24"/>
        </w:rPr>
        <w:t xml:space="preserve">autocratic </w:t>
      </w:r>
      <w:r w:rsidR="000F029F" w:rsidRPr="009E59FD">
        <w:rPr>
          <w:rFonts w:asciiTheme="minorBidi" w:hAnsiTheme="minorBidi"/>
          <w:sz w:val="24"/>
          <w:szCs w:val="24"/>
        </w:rPr>
        <w:t xml:space="preserve">or forceful </w:t>
      </w:r>
      <w:r w:rsidR="00EB679A" w:rsidRPr="009E59FD">
        <w:rPr>
          <w:rFonts w:asciiTheme="minorBidi" w:hAnsiTheme="minorBidi"/>
          <w:sz w:val="24"/>
          <w:szCs w:val="24"/>
        </w:rPr>
        <w:t>means.</w:t>
      </w:r>
    </w:p>
    <w:p w14:paraId="75D62695" w14:textId="0972FDF4" w:rsidR="00EE4BEF" w:rsidRPr="009E59FD" w:rsidRDefault="00EE4BEF" w:rsidP="009E59FD">
      <w:pPr>
        <w:spacing w:after="0" w:line="240" w:lineRule="auto"/>
        <w:rPr>
          <w:rFonts w:asciiTheme="minorBidi" w:hAnsiTheme="minorBidi"/>
          <w:sz w:val="24"/>
          <w:szCs w:val="24"/>
        </w:rPr>
      </w:pPr>
    </w:p>
    <w:sectPr w:rsidR="00EE4BEF" w:rsidRPr="009E59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EBBEB" w14:textId="77777777" w:rsidR="00411A3D" w:rsidRDefault="00411A3D">
      <w:pPr>
        <w:spacing w:after="0" w:line="240" w:lineRule="auto"/>
      </w:pPr>
      <w:r>
        <w:separator/>
      </w:r>
    </w:p>
  </w:endnote>
  <w:endnote w:type="continuationSeparator" w:id="0">
    <w:p w14:paraId="779EBD9B" w14:textId="77777777" w:rsidR="00411A3D" w:rsidRDefault="0041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479733"/>
      <w:docPartObj>
        <w:docPartGallery w:val="Page Numbers (Bottom of Page)"/>
        <w:docPartUnique/>
      </w:docPartObj>
    </w:sdtPr>
    <w:sdtEndPr>
      <w:rPr>
        <w:noProof/>
      </w:rPr>
    </w:sdtEndPr>
    <w:sdtContent>
      <w:p w14:paraId="635446EA" w14:textId="682BB80E" w:rsidR="009E59FD" w:rsidRDefault="009E59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870C15" w14:textId="77777777" w:rsidR="009E59FD" w:rsidRDefault="009E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1929" w14:textId="77777777" w:rsidR="00411A3D" w:rsidRDefault="00411A3D">
      <w:pPr>
        <w:spacing w:after="0" w:line="240" w:lineRule="auto"/>
      </w:pPr>
      <w:r>
        <w:separator/>
      </w:r>
    </w:p>
  </w:footnote>
  <w:footnote w:type="continuationSeparator" w:id="0">
    <w:p w14:paraId="4FF6BDA7" w14:textId="77777777" w:rsidR="00411A3D" w:rsidRDefault="00411A3D">
      <w:pPr>
        <w:spacing w:after="0" w:line="240" w:lineRule="auto"/>
      </w:pPr>
      <w:r>
        <w:continuationSeparator/>
      </w:r>
    </w:p>
  </w:footnote>
  <w:footnote w:id="1">
    <w:p w14:paraId="5F71918E" w14:textId="5296626D" w:rsidR="00CF7DBA" w:rsidRPr="009E59FD" w:rsidRDefault="00CF7DBA" w:rsidP="00E23A93">
      <w:pPr>
        <w:pStyle w:val="FootnoteText"/>
        <w:jc w:val="both"/>
        <w:rPr>
          <w:rFonts w:asciiTheme="minorBidi" w:hAnsiTheme="minorBidi"/>
          <w:rtl/>
        </w:rPr>
      </w:pPr>
      <w:r w:rsidRPr="009E59FD">
        <w:rPr>
          <w:rStyle w:val="FootnoteReference"/>
          <w:rFonts w:asciiTheme="minorBidi" w:hAnsiTheme="minorBidi"/>
        </w:rPr>
        <w:footnoteRef/>
      </w:r>
      <w:r w:rsidRPr="009E59FD">
        <w:rPr>
          <w:rFonts w:asciiTheme="minorBidi" w:hAnsiTheme="minorBidi"/>
        </w:rPr>
        <w:t xml:space="preserve"> </w:t>
      </w:r>
      <w:r w:rsidR="00742A63" w:rsidRPr="009E59FD">
        <w:rPr>
          <w:rFonts w:asciiTheme="minorBidi" w:hAnsiTheme="minorBidi"/>
        </w:rPr>
        <w:t xml:space="preserve">Although his hand is not referenced explicitly in the third sign (perhaps because he does not actually perform that sign until he gets to Egypt), </w:t>
      </w:r>
      <w:r w:rsidRPr="009E59FD">
        <w:rPr>
          <w:rFonts w:asciiTheme="minorBidi" w:hAnsiTheme="minorBidi"/>
        </w:rPr>
        <w:t xml:space="preserve">Moses </w:t>
      </w:r>
      <w:r w:rsidR="00742A63" w:rsidRPr="009E59FD">
        <w:rPr>
          <w:rFonts w:asciiTheme="minorBidi" w:hAnsiTheme="minorBidi"/>
        </w:rPr>
        <w:t>must</w:t>
      </w:r>
      <w:r w:rsidRPr="009E59FD">
        <w:rPr>
          <w:rFonts w:asciiTheme="minorBidi" w:hAnsiTheme="minorBidi"/>
        </w:rPr>
        <w:t xml:space="preserve"> use his hand </w:t>
      </w:r>
      <w:r w:rsidR="00742A63" w:rsidRPr="009E59FD">
        <w:rPr>
          <w:rFonts w:asciiTheme="minorBidi" w:hAnsiTheme="minorBidi"/>
        </w:rPr>
        <w:t>there</w:t>
      </w:r>
      <w:r w:rsidRPr="009E59FD">
        <w:rPr>
          <w:rFonts w:asciiTheme="minorBidi" w:hAnsiTheme="minorBidi"/>
        </w:rPr>
        <w:t xml:space="preserve"> as well (4:9), to draw water out of the Nile.</w:t>
      </w:r>
    </w:p>
  </w:footnote>
  <w:footnote w:id="2">
    <w:p w14:paraId="1A13EC4F" w14:textId="5A131154" w:rsidR="00E23C60" w:rsidRPr="009E59FD" w:rsidRDefault="00E23C60"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See Rashi</w:t>
      </w:r>
      <w:r w:rsidR="000D28F6" w:rsidRPr="009E59FD">
        <w:rPr>
          <w:rFonts w:asciiTheme="minorBidi" w:hAnsiTheme="minorBidi"/>
        </w:rPr>
        <w:t xml:space="preserve"> </w:t>
      </w:r>
      <w:r w:rsidR="000D28F6" w:rsidRPr="009E59FD">
        <w:rPr>
          <w:rFonts w:asciiTheme="minorBidi" w:hAnsiTheme="minorBidi"/>
          <w:i/>
          <w:iCs/>
        </w:rPr>
        <w:t>Shemot</w:t>
      </w:r>
      <w:r w:rsidRPr="009E59FD">
        <w:rPr>
          <w:rFonts w:asciiTheme="minorBidi" w:hAnsiTheme="minorBidi"/>
        </w:rPr>
        <w:t xml:space="preserve"> 4:10.</w:t>
      </w:r>
      <w:r w:rsidR="00D31571" w:rsidRPr="009E59FD">
        <w:rPr>
          <w:rFonts w:asciiTheme="minorBidi" w:hAnsiTheme="minorBidi"/>
        </w:rPr>
        <w:t xml:space="preserve"> </w:t>
      </w:r>
    </w:p>
  </w:footnote>
  <w:footnote w:id="3">
    <w:p w14:paraId="7F7888DA" w14:textId="626D818F" w:rsidR="00C55B37" w:rsidRPr="009E59FD" w:rsidRDefault="00C55B37" w:rsidP="00E23A93">
      <w:pPr>
        <w:spacing w:after="0" w:line="240" w:lineRule="auto"/>
        <w:jc w:val="both"/>
        <w:rPr>
          <w:rFonts w:asciiTheme="minorBidi" w:hAnsiTheme="minorBidi"/>
          <w:sz w:val="20"/>
          <w:szCs w:val="20"/>
        </w:rPr>
      </w:pPr>
      <w:r w:rsidRPr="009E59FD">
        <w:rPr>
          <w:rStyle w:val="FootnoteReference"/>
          <w:rFonts w:asciiTheme="minorBidi" w:hAnsiTheme="minorBidi"/>
          <w:sz w:val="20"/>
          <w:szCs w:val="20"/>
        </w:rPr>
        <w:footnoteRef/>
      </w:r>
      <w:r w:rsidRPr="009E59FD">
        <w:rPr>
          <w:rFonts w:asciiTheme="minorBidi" w:hAnsiTheme="minorBidi"/>
          <w:sz w:val="20"/>
          <w:szCs w:val="20"/>
        </w:rPr>
        <w:t xml:space="preserve"> Ibn Ezra, for example</w:t>
      </w:r>
      <w:r w:rsidR="001B445E" w:rsidRPr="009E59FD">
        <w:rPr>
          <w:rFonts w:asciiTheme="minorBidi" w:hAnsiTheme="minorBidi"/>
          <w:sz w:val="20"/>
          <w:szCs w:val="20"/>
        </w:rPr>
        <w:t>,</w:t>
      </w:r>
      <w:r w:rsidRPr="009E59FD">
        <w:rPr>
          <w:rFonts w:asciiTheme="minorBidi" w:hAnsiTheme="minorBidi"/>
          <w:sz w:val="20"/>
          <w:szCs w:val="20"/>
        </w:rPr>
        <w:t xml:space="preserve"> maintains that Moses could not pronounce certain letters. Rabbeinu Be</w:t>
      </w:r>
      <w:r w:rsidR="009E59FD">
        <w:rPr>
          <w:rFonts w:asciiTheme="minorBidi" w:hAnsiTheme="minorBidi"/>
          <w:sz w:val="20"/>
          <w:szCs w:val="20"/>
        </w:rPr>
        <w:t>c</w:t>
      </w:r>
      <w:r w:rsidRPr="009E59FD">
        <w:rPr>
          <w:rFonts w:asciiTheme="minorBidi" w:hAnsiTheme="minorBidi"/>
          <w:sz w:val="20"/>
          <w:szCs w:val="20"/>
        </w:rPr>
        <w:t xml:space="preserve">haye cites Rabbeinu </w:t>
      </w:r>
      <w:r w:rsidR="009E59FD">
        <w:rPr>
          <w:rFonts w:asciiTheme="minorBidi" w:hAnsiTheme="minorBidi"/>
          <w:sz w:val="20"/>
          <w:szCs w:val="20"/>
        </w:rPr>
        <w:t>Ch</w:t>
      </w:r>
      <w:r w:rsidRPr="009E59FD">
        <w:rPr>
          <w:rFonts w:asciiTheme="minorBidi" w:hAnsiTheme="minorBidi"/>
          <w:sz w:val="20"/>
          <w:szCs w:val="20"/>
        </w:rPr>
        <w:t xml:space="preserve">ananel’s opinion that identifies these letters as those that </w:t>
      </w:r>
      <w:r w:rsidR="000D28F6" w:rsidRPr="009E59FD">
        <w:rPr>
          <w:rFonts w:asciiTheme="minorBidi" w:hAnsiTheme="minorBidi"/>
          <w:sz w:val="20"/>
          <w:szCs w:val="20"/>
        </w:rPr>
        <w:t>utilize</w:t>
      </w:r>
      <w:r w:rsidRPr="009E59FD">
        <w:rPr>
          <w:rFonts w:asciiTheme="minorBidi" w:hAnsiTheme="minorBidi"/>
          <w:sz w:val="20"/>
          <w:szCs w:val="20"/>
        </w:rPr>
        <w:t xml:space="preserve"> the teeth (</w:t>
      </w:r>
      <w:r w:rsidRPr="009E59FD">
        <w:rPr>
          <w:rFonts w:asciiTheme="minorBidi" w:hAnsiTheme="minorBidi"/>
          <w:i/>
          <w:iCs/>
          <w:sz w:val="20"/>
          <w:szCs w:val="20"/>
        </w:rPr>
        <w:t>zayin, shin, reish, samekh, tzade</w:t>
      </w:r>
      <w:r w:rsidRPr="009E59FD">
        <w:rPr>
          <w:rFonts w:asciiTheme="minorBidi" w:hAnsiTheme="minorBidi"/>
          <w:sz w:val="20"/>
          <w:szCs w:val="20"/>
        </w:rPr>
        <w:t>) or the tongue (</w:t>
      </w:r>
      <w:r w:rsidRPr="009E59FD">
        <w:rPr>
          <w:rFonts w:asciiTheme="minorBidi" w:hAnsiTheme="minorBidi"/>
          <w:i/>
          <w:iCs/>
          <w:sz w:val="20"/>
          <w:szCs w:val="20"/>
        </w:rPr>
        <w:t>daled, tet, lamed, nun, taf</w:t>
      </w:r>
      <w:r w:rsidRPr="009E59FD">
        <w:rPr>
          <w:rFonts w:asciiTheme="minorBidi" w:hAnsiTheme="minorBidi"/>
          <w:sz w:val="20"/>
          <w:szCs w:val="20"/>
        </w:rPr>
        <w:t>). Some exegetes</w:t>
      </w:r>
      <w:r w:rsidR="00321851">
        <w:rPr>
          <w:rFonts w:asciiTheme="minorBidi" w:hAnsiTheme="minorBidi"/>
          <w:sz w:val="20"/>
          <w:szCs w:val="20"/>
        </w:rPr>
        <w:t>, however,</w:t>
      </w:r>
      <w:r w:rsidRPr="009E59FD">
        <w:rPr>
          <w:rFonts w:asciiTheme="minorBidi" w:hAnsiTheme="minorBidi"/>
          <w:sz w:val="20"/>
          <w:szCs w:val="20"/>
        </w:rPr>
        <w:t xml:space="preserve"> regard this approach as offensive toward Moses (e.g., Rashbam and Shadal). See also </w:t>
      </w:r>
      <w:r w:rsidRPr="00BA6077">
        <w:rPr>
          <w:rFonts w:asciiTheme="minorBidi" w:hAnsiTheme="minorBidi"/>
          <w:i/>
          <w:iCs/>
          <w:sz w:val="20"/>
          <w:szCs w:val="20"/>
        </w:rPr>
        <w:t>Sekhel Tov</w:t>
      </w:r>
      <w:r w:rsidR="00972865">
        <w:rPr>
          <w:rFonts w:asciiTheme="minorBidi" w:hAnsiTheme="minorBidi"/>
          <w:sz w:val="20"/>
          <w:szCs w:val="20"/>
        </w:rPr>
        <w:t>,</w:t>
      </w:r>
      <w:r w:rsidRPr="009E59FD">
        <w:rPr>
          <w:rFonts w:asciiTheme="minorBidi" w:hAnsiTheme="minorBidi"/>
          <w:sz w:val="20"/>
          <w:szCs w:val="20"/>
        </w:rPr>
        <w:t xml:space="preserve"> </w:t>
      </w:r>
      <w:r w:rsidR="003A7864" w:rsidRPr="009E59FD">
        <w:rPr>
          <w:rFonts w:asciiTheme="minorBidi" w:hAnsiTheme="minorBidi"/>
          <w:i/>
          <w:iCs/>
          <w:sz w:val="20"/>
          <w:szCs w:val="20"/>
        </w:rPr>
        <w:t>Shemot</w:t>
      </w:r>
      <w:r w:rsidRPr="009E59FD">
        <w:rPr>
          <w:rFonts w:asciiTheme="minorBidi" w:hAnsiTheme="minorBidi"/>
          <w:sz w:val="20"/>
          <w:szCs w:val="20"/>
        </w:rPr>
        <w:t xml:space="preserve"> 4:10, which describes the physiology of Moses’ impediment.</w:t>
      </w:r>
    </w:p>
  </w:footnote>
  <w:footnote w:id="4">
    <w:p w14:paraId="5A900DFE" w14:textId="1E98424F" w:rsidR="00C55B37" w:rsidRPr="009E59FD" w:rsidRDefault="00C55B37"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See Shadal</w:t>
      </w:r>
      <w:r w:rsidR="005F1AB1">
        <w:rPr>
          <w:rFonts w:asciiTheme="minorBidi" w:hAnsiTheme="minorBidi"/>
        </w:rPr>
        <w:t>,</w:t>
      </w:r>
      <w:r w:rsidRPr="009E59FD">
        <w:rPr>
          <w:rFonts w:asciiTheme="minorBidi" w:hAnsiTheme="minorBidi"/>
        </w:rPr>
        <w:t xml:space="preserve"> </w:t>
      </w:r>
      <w:r w:rsidR="003A7864" w:rsidRPr="009E59FD">
        <w:rPr>
          <w:rFonts w:asciiTheme="minorBidi" w:hAnsiTheme="minorBidi"/>
          <w:i/>
          <w:iCs/>
        </w:rPr>
        <w:t>Shemot</w:t>
      </w:r>
      <w:r w:rsidRPr="009E59FD">
        <w:rPr>
          <w:rFonts w:asciiTheme="minorBidi" w:hAnsiTheme="minorBidi"/>
        </w:rPr>
        <w:t xml:space="preserve"> 4:10.</w:t>
      </w:r>
    </w:p>
  </w:footnote>
  <w:footnote w:id="5">
    <w:p w14:paraId="2E59620C" w14:textId="351E8DD8" w:rsidR="00C55B37" w:rsidRPr="009E59FD" w:rsidRDefault="00C55B37" w:rsidP="00E23A93">
      <w:pPr>
        <w:spacing w:after="0" w:line="240" w:lineRule="auto"/>
        <w:jc w:val="both"/>
        <w:rPr>
          <w:rFonts w:asciiTheme="minorBidi" w:hAnsiTheme="minorBidi"/>
          <w:sz w:val="20"/>
          <w:szCs w:val="20"/>
        </w:rPr>
      </w:pPr>
      <w:r w:rsidRPr="009E59FD">
        <w:rPr>
          <w:rStyle w:val="FootnoteReference"/>
          <w:rFonts w:asciiTheme="minorBidi" w:hAnsiTheme="minorBidi"/>
          <w:sz w:val="20"/>
          <w:szCs w:val="20"/>
        </w:rPr>
        <w:footnoteRef/>
      </w:r>
      <w:r w:rsidRPr="009E59FD">
        <w:rPr>
          <w:rFonts w:asciiTheme="minorBidi" w:hAnsiTheme="minorBidi"/>
          <w:sz w:val="20"/>
          <w:szCs w:val="20"/>
        </w:rPr>
        <w:t xml:space="preserve"> Rashbam maintains that Moses is concerned about his proficiency in the Egyptian language, while </w:t>
      </w:r>
      <w:r w:rsidRPr="00BA6077">
        <w:rPr>
          <w:rFonts w:asciiTheme="minorBidi" w:hAnsiTheme="minorBidi"/>
          <w:i/>
          <w:iCs/>
          <w:sz w:val="20"/>
          <w:szCs w:val="20"/>
        </w:rPr>
        <w:t>Daat Zek</w:t>
      </w:r>
      <w:r w:rsidR="000D28F6" w:rsidRPr="00BA6077">
        <w:rPr>
          <w:rFonts w:asciiTheme="minorBidi" w:hAnsiTheme="minorBidi"/>
          <w:i/>
          <w:iCs/>
          <w:sz w:val="20"/>
          <w:szCs w:val="20"/>
        </w:rPr>
        <w:t>ei</w:t>
      </w:r>
      <w:r w:rsidRPr="00BA6077">
        <w:rPr>
          <w:rFonts w:asciiTheme="minorBidi" w:hAnsiTheme="minorBidi"/>
          <w:i/>
          <w:iCs/>
          <w:sz w:val="20"/>
          <w:szCs w:val="20"/>
        </w:rPr>
        <w:t>nim</w:t>
      </w:r>
      <w:r w:rsidRPr="009E59FD">
        <w:rPr>
          <w:rFonts w:asciiTheme="minorBidi" w:hAnsiTheme="minorBidi"/>
          <w:sz w:val="20"/>
          <w:szCs w:val="20"/>
        </w:rPr>
        <w:t xml:space="preserve"> </w:t>
      </w:r>
      <w:r w:rsidR="00BD3CDD">
        <w:rPr>
          <w:rFonts w:asciiTheme="minorBidi" w:hAnsiTheme="minorBidi"/>
          <w:sz w:val="20"/>
          <w:szCs w:val="20"/>
        </w:rPr>
        <w:t>suggests he fears</w:t>
      </w:r>
      <w:r w:rsidRPr="009E59FD">
        <w:rPr>
          <w:rFonts w:asciiTheme="minorBidi" w:hAnsiTheme="minorBidi"/>
          <w:sz w:val="20"/>
          <w:szCs w:val="20"/>
        </w:rPr>
        <w:t xml:space="preserve"> he is not fluent in the seventy languages used in the regal court of Pharaoh. This general approach is supported by similar </w:t>
      </w:r>
      <w:r w:rsidR="005B5924" w:rsidRPr="009E59FD">
        <w:rPr>
          <w:rFonts w:asciiTheme="minorBidi" w:hAnsiTheme="minorBidi"/>
          <w:sz w:val="20"/>
          <w:szCs w:val="20"/>
        </w:rPr>
        <w:t>phraseology</w:t>
      </w:r>
      <w:r w:rsidRPr="009E59FD">
        <w:rPr>
          <w:rFonts w:asciiTheme="minorBidi" w:hAnsiTheme="minorBidi"/>
          <w:sz w:val="20"/>
          <w:szCs w:val="20"/>
        </w:rPr>
        <w:t xml:space="preserve"> used to depict language difficulties in </w:t>
      </w:r>
      <w:r w:rsidR="000D28F6" w:rsidRPr="009E59FD">
        <w:rPr>
          <w:rFonts w:asciiTheme="minorBidi" w:hAnsiTheme="minorBidi"/>
          <w:i/>
          <w:iCs/>
          <w:sz w:val="20"/>
          <w:szCs w:val="20"/>
        </w:rPr>
        <w:t>Yechez</w:t>
      </w:r>
      <w:r w:rsidRPr="009E59FD">
        <w:rPr>
          <w:rFonts w:asciiTheme="minorBidi" w:hAnsiTheme="minorBidi"/>
          <w:i/>
          <w:iCs/>
          <w:sz w:val="20"/>
          <w:szCs w:val="20"/>
        </w:rPr>
        <w:t>k</w:t>
      </w:r>
      <w:r w:rsidR="003A7864" w:rsidRPr="009E59FD">
        <w:rPr>
          <w:rFonts w:asciiTheme="minorBidi" w:hAnsiTheme="minorBidi"/>
          <w:i/>
          <w:iCs/>
          <w:sz w:val="20"/>
          <w:szCs w:val="20"/>
        </w:rPr>
        <w:t>el</w:t>
      </w:r>
      <w:r w:rsidRPr="009E59FD">
        <w:rPr>
          <w:rFonts w:asciiTheme="minorBidi" w:hAnsiTheme="minorBidi"/>
          <w:sz w:val="20"/>
          <w:szCs w:val="20"/>
        </w:rPr>
        <w:t xml:space="preserve"> 3:5-6. </w:t>
      </w:r>
    </w:p>
  </w:footnote>
  <w:footnote w:id="6">
    <w:p w14:paraId="489D3239" w14:textId="430A95A5" w:rsidR="00D63AB3" w:rsidRPr="009E59FD" w:rsidRDefault="00D63AB3"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w:t>
      </w:r>
      <w:r w:rsidRPr="009E59FD">
        <w:rPr>
          <w:rFonts w:asciiTheme="minorBidi" w:hAnsiTheme="minorBidi"/>
          <w:i/>
          <w:iCs/>
        </w:rPr>
        <w:t>Shemot</w:t>
      </w:r>
      <w:r w:rsidRPr="009E59FD">
        <w:rPr>
          <w:rFonts w:asciiTheme="minorBidi" w:hAnsiTheme="minorBidi"/>
        </w:rPr>
        <w:t xml:space="preserve"> </w:t>
      </w:r>
      <w:r w:rsidRPr="009E59FD">
        <w:rPr>
          <w:rFonts w:asciiTheme="minorBidi" w:hAnsiTheme="minorBidi"/>
          <w:i/>
          <w:iCs/>
        </w:rPr>
        <w:t>Rabba</w:t>
      </w:r>
      <w:r w:rsidRPr="009E59FD">
        <w:rPr>
          <w:rFonts w:asciiTheme="minorBidi" w:hAnsiTheme="minorBidi"/>
        </w:rPr>
        <w:t xml:space="preserve"> 3:17 notes that the staff is especially important for Moses’ upcoming confrontation with Egypt. It seems to me that this is borne out by the narrative; it is only after leaving Egypt that Moses will be required to focus on using his mouth as his primary tool of leadership.</w:t>
      </w:r>
    </w:p>
  </w:footnote>
  <w:footnote w:id="7">
    <w:p w14:paraId="52346CB7" w14:textId="182D148F" w:rsidR="00C55B37" w:rsidRPr="009E59FD" w:rsidRDefault="00C55B37"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See </w:t>
      </w:r>
      <w:r w:rsidRPr="009E59FD">
        <w:rPr>
          <w:rFonts w:asciiTheme="minorBidi" w:hAnsiTheme="minorBidi"/>
          <w:i/>
          <w:iCs/>
        </w:rPr>
        <w:t>Shemot</w:t>
      </w:r>
      <w:r w:rsidRPr="009E59FD">
        <w:rPr>
          <w:rFonts w:asciiTheme="minorBidi" w:hAnsiTheme="minorBidi"/>
        </w:rPr>
        <w:t xml:space="preserve"> </w:t>
      </w:r>
      <w:r w:rsidRPr="009E59FD">
        <w:rPr>
          <w:rFonts w:asciiTheme="minorBidi" w:hAnsiTheme="minorBidi"/>
          <w:i/>
          <w:iCs/>
        </w:rPr>
        <w:t>Rabba</w:t>
      </w:r>
      <w:r w:rsidRPr="009E59FD">
        <w:rPr>
          <w:rFonts w:asciiTheme="minorBidi" w:hAnsiTheme="minorBidi"/>
        </w:rPr>
        <w:t xml:space="preserve"> (</w:t>
      </w:r>
      <w:r w:rsidRPr="00BA6077">
        <w:rPr>
          <w:rFonts w:asciiTheme="minorBidi" w:hAnsiTheme="minorBidi"/>
          <w:i/>
          <w:iCs/>
        </w:rPr>
        <w:t>Shinan</w:t>
      </w:r>
      <w:r w:rsidRPr="009E59FD">
        <w:rPr>
          <w:rFonts w:asciiTheme="minorBidi" w:hAnsiTheme="minorBidi"/>
        </w:rPr>
        <w:t>) 3:15, which claims that God wanted to make a miracle</w:t>
      </w:r>
      <w:r w:rsidR="009E3C19" w:rsidRPr="009E59FD">
        <w:rPr>
          <w:rFonts w:asciiTheme="minorBidi" w:hAnsiTheme="minorBidi"/>
        </w:rPr>
        <w:t xml:space="preserve"> through Moses’ speech</w:t>
      </w:r>
      <w:r w:rsidRPr="009E59FD">
        <w:rPr>
          <w:rFonts w:asciiTheme="minorBidi" w:hAnsiTheme="minorBidi"/>
        </w:rPr>
        <w:t>.</w:t>
      </w:r>
    </w:p>
  </w:footnote>
  <w:footnote w:id="8">
    <w:p w14:paraId="74AF8983" w14:textId="27C61056" w:rsidR="00E23C60" w:rsidRPr="009E59FD" w:rsidRDefault="00E23C60"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See </w:t>
      </w:r>
      <w:r w:rsidR="00F53A46" w:rsidRPr="009E59FD">
        <w:rPr>
          <w:rFonts w:asciiTheme="minorBidi" w:hAnsiTheme="minorBidi"/>
        </w:rPr>
        <w:t>th</w:t>
      </w:r>
      <w:r w:rsidRPr="009E59FD">
        <w:rPr>
          <w:rFonts w:asciiTheme="minorBidi" w:hAnsiTheme="minorBidi"/>
        </w:rPr>
        <w:t>e Ran, cited by Abravanel (</w:t>
      </w:r>
      <w:r w:rsidR="003A7864" w:rsidRPr="009E59FD">
        <w:rPr>
          <w:rFonts w:asciiTheme="minorBidi" w:hAnsiTheme="minorBidi"/>
          <w:i/>
          <w:iCs/>
        </w:rPr>
        <w:t>Shemot</w:t>
      </w:r>
      <w:r w:rsidR="003A7864" w:rsidRPr="009E59FD">
        <w:rPr>
          <w:rFonts w:asciiTheme="minorBidi" w:hAnsiTheme="minorBidi"/>
        </w:rPr>
        <w:t xml:space="preserve"> </w:t>
      </w:r>
      <w:r w:rsidRPr="009E59FD">
        <w:rPr>
          <w:rFonts w:asciiTheme="minorBidi" w:hAnsiTheme="minorBidi"/>
        </w:rPr>
        <w:t>4:10).</w:t>
      </w:r>
    </w:p>
  </w:footnote>
  <w:footnote w:id="9">
    <w:p w14:paraId="2A714594" w14:textId="6FDF9A5C" w:rsidR="00C55B37" w:rsidRPr="009E59FD" w:rsidRDefault="00C55B37"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w:t>
      </w:r>
      <w:r w:rsidR="00B4538F" w:rsidRPr="009E59FD">
        <w:rPr>
          <w:rFonts w:asciiTheme="minorBidi" w:hAnsiTheme="minorBidi"/>
        </w:rPr>
        <w:t>There is some c</w:t>
      </w:r>
      <w:r w:rsidRPr="009E59FD">
        <w:rPr>
          <w:rFonts w:asciiTheme="minorBidi" w:hAnsiTheme="minorBidi"/>
        </w:rPr>
        <w:t xml:space="preserve">onfusion </w:t>
      </w:r>
      <w:r w:rsidR="00B4538F" w:rsidRPr="009E59FD">
        <w:rPr>
          <w:rFonts w:asciiTheme="minorBidi" w:hAnsiTheme="minorBidi"/>
        </w:rPr>
        <w:t>about</w:t>
      </w:r>
      <w:r w:rsidRPr="009E59FD">
        <w:rPr>
          <w:rFonts w:asciiTheme="minorBidi" w:hAnsiTheme="minorBidi"/>
        </w:rPr>
        <w:t xml:space="preserve"> who</w:t>
      </w:r>
      <w:r w:rsidR="009B4B37" w:rsidRPr="009E59FD">
        <w:rPr>
          <w:rFonts w:asciiTheme="minorBidi" w:hAnsiTheme="minorBidi"/>
        </w:rPr>
        <w:t xml:space="preserve"> actually</w:t>
      </w:r>
      <w:r w:rsidRPr="009E59FD">
        <w:rPr>
          <w:rFonts w:asciiTheme="minorBidi" w:hAnsiTheme="minorBidi"/>
        </w:rPr>
        <w:t xml:space="preserve"> strikes the water</w:t>
      </w:r>
      <w:r w:rsidR="00B4538F" w:rsidRPr="009E59FD">
        <w:rPr>
          <w:rFonts w:asciiTheme="minorBidi" w:hAnsiTheme="minorBidi"/>
        </w:rPr>
        <w:t>. First God declares that He will strike the water (7:17)</w:t>
      </w:r>
      <w:r w:rsidRPr="009E59FD">
        <w:rPr>
          <w:rFonts w:asciiTheme="minorBidi" w:hAnsiTheme="minorBidi"/>
        </w:rPr>
        <w:t xml:space="preserve"> with </w:t>
      </w:r>
      <w:r w:rsidR="009B4B37" w:rsidRPr="009E59FD">
        <w:rPr>
          <w:rFonts w:asciiTheme="minorBidi" w:hAnsiTheme="minorBidi"/>
        </w:rPr>
        <w:t>H</w:t>
      </w:r>
      <w:r w:rsidRPr="009E59FD">
        <w:rPr>
          <w:rFonts w:asciiTheme="minorBidi" w:hAnsiTheme="minorBidi"/>
        </w:rPr>
        <w:t>is hand</w:t>
      </w:r>
      <w:r w:rsidR="009B4B37" w:rsidRPr="009E59FD">
        <w:rPr>
          <w:rFonts w:asciiTheme="minorBidi" w:hAnsiTheme="minorBidi"/>
        </w:rPr>
        <w:t xml:space="preserve">. </w:t>
      </w:r>
      <w:r w:rsidR="00F94E2F">
        <w:rPr>
          <w:rFonts w:asciiTheme="minorBidi" w:hAnsiTheme="minorBidi"/>
        </w:rPr>
        <w:t>He</w:t>
      </w:r>
      <w:r w:rsidR="00F94E2F" w:rsidRPr="009E59FD">
        <w:rPr>
          <w:rFonts w:asciiTheme="minorBidi" w:hAnsiTheme="minorBidi"/>
        </w:rPr>
        <w:t xml:space="preserve"> </w:t>
      </w:r>
      <w:r w:rsidR="009B4B37" w:rsidRPr="009E59FD">
        <w:rPr>
          <w:rFonts w:asciiTheme="minorBidi" w:hAnsiTheme="minorBidi"/>
        </w:rPr>
        <w:t>had previously told Moses to take the staff that transformed into a snake in his hand</w:t>
      </w:r>
      <w:r w:rsidRPr="009E59FD">
        <w:rPr>
          <w:rFonts w:asciiTheme="minorBidi" w:hAnsiTheme="minorBidi"/>
        </w:rPr>
        <w:t xml:space="preserve"> </w:t>
      </w:r>
      <w:r w:rsidR="009B4B37" w:rsidRPr="009E59FD">
        <w:rPr>
          <w:rFonts w:asciiTheme="minorBidi" w:hAnsiTheme="minorBidi"/>
        </w:rPr>
        <w:t>(7:15), but then tells</w:t>
      </w:r>
      <w:r w:rsidRPr="009E59FD">
        <w:rPr>
          <w:rFonts w:asciiTheme="minorBidi" w:hAnsiTheme="minorBidi"/>
        </w:rPr>
        <w:t xml:space="preserve"> </w:t>
      </w:r>
      <w:r w:rsidR="00F94E2F">
        <w:rPr>
          <w:rFonts w:asciiTheme="minorBidi" w:hAnsiTheme="minorBidi"/>
        </w:rPr>
        <w:t>him</w:t>
      </w:r>
      <w:r w:rsidR="00F94E2F" w:rsidRPr="009E59FD">
        <w:rPr>
          <w:rFonts w:asciiTheme="minorBidi" w:hAnsiTheme="minorBidi"/>
        </w:rPr>
        <w:t xml:space="preserve"> </w:t>
      </w:r>
      <w:r w:rsidR="009B4B37" w:rsidRPr="009E59FD">
        <w:rPr>
          <w:rFonts w:asciiTheme="minorBidi" w:hAnsiTheme="minorBidi"/>
        </w:rPr>
        <w:t xml:space="preserve">to instruct </w:t>
      </w:r>
      <w:r w:rsidRPr="009E59FD">
        <w:rPr>
          <w:rFonts w:asciiTheme="minorBidi" w:hAnsiTheme="minorBidi"/>
        </w:rPr>
        <w:t>Aaron</w:t>
      </w:r>
      <w:r w:rsidR="009B4B37" w:rsidRPr="009E59FD">
        <w:rPr>
          <w:rFonts w:asciiTheme="minorBidi" w:hAnsiTheme="minorBidi"/>
        </w:rPr>
        <w:t xml:space="preserve"> to take his staff and stretch it out over Egypt’s waters (7:19). The actual person who executes the task remains somewhat </w:t>
      </w:r>
      <w:r w:rsidR="00D63AB3" w:rsidRPr="009E59FD">
        <w:rPr>
          <w:rFonts w:asciiTheme="minorBidi" w:hAnsiTheme="minorBidi"/>
        </w:rPr>
        <w:t>ambiguous</w:t>
      </w:r>
      <w:r w:rsidR="009B4B37" w:rsidRPr="009E59FD">
        <w:rPr>
          <w:rFonts w:asciiTheme="minorBidi" w:hAnsiTheme="minorBidi"/>
        </w:rPr>
        <w:t xml:space="preserve"> (7:20): “And Moses and Aaron did this as God had commanded them; and </w:t>
      </w:r>
      <w:r w:rsidR="009B4B37" w:rsidRPr="009E59FD">
        <w:rPr>
          <w:rFonts w:asciiTheme="minorBidi" w:hAnsiTheme="minorBidi"/>
          <w:i/>
          <w:iCs/>
        </w:rPr>
        <w:t>he</w:t>
      </w:r>
      <w:r w:rsidR="009B4B37" w:rsidRPr="009E59FD">
        <w:rPr>
          <w:rFonts w:asciiTheme="minorBidi" w:hAnsiTheme="minorBidi"/>
        </w:rPr>
        <w:t xml:space="preserve"> raised his staff, and </w:t>
      </w:r>
      <w:r w:rsidR="009B4B37" w:rsidRPr="009E59FD">
        <w:rPr>
          <w:rFonts w:asciiTheme="minorBidi" w:hAnsiTheme="minorBidi"/>
          <w:i/>
          <w:iCs/>
        </w:rPr>
        <w:t>he</w:t>
      </w:r>
      <w:r w:rsidR="009B4B37" w:rsidRPr="009E59FD">
        <w:rPr>
          <w:rFonts w:asciiTheme="minorBidi" w:hAnsiTheme="minorBidi"/>
        </w:rPr>
        <w:t xml:space="preserve"> struck the waters… and all of the waters that were in the Nile turned to blood.”</w:t>
      </w:r>
    </w:p>
  </w:footnote>
  <w:footnote w:id="10">
    <w:p w14:paraId="7B3C8F31" w14:textId="387E364B" w:rsidR="00C55B37" w:rsidRPr="009E59FD" w:rsidRDefault="00C55B37"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w:t>
      </w:r>
      <w:r w:rsidR="009B4B37" w:rsidRPr="009E59FD">
        <w:rPr>
          <w:rFonts w:asciiTheme="minorBidi" w:hAnsiTheme="minorBidi"/>
        </w:rPr>
        <w:t>The execution of this plague blur</w:t>
      </w:r>
      <w:r w:rsidR="00D63AB3" w:rsidRPr="009E59FD">
        <w:rPr>
          <w:rFonts w:asciiTheme="minorBidi" w:hAnsiTheme="minorBidi"/>
        </w:rPr>
        <w:t>s</w:t>
      </w:r>
      <w:r w:rsidRPr="009E59FD">
        <w:rPr>
          <w:rFonts w:asciiTheme="minorBidi" w:hAnsiTheme="minorBidi"/>
        </w:rPr>
        <w:t xml:space="preserve"> between </w:t>
      </w:r>
      <w:r w:rsidR="009B4B37" w:rsidRPr="009E59FD">
        <w:rPr>
          <w:rFonts w:asciiTheme="minorBidi" w:hAnsiTheme="minorBidi"/>
        </w:rPr>
        <w:t xml:space="preserve">Moses’ </w:t>
      </w:r>
      <w:r w:rsidRPr="009E59FD">
        <w:rPr>
          <w:rFonts w:asciiTheme="minorBidi" w:hAnsiTheme="minorBidi"/>
        </w:rPr>
        <w:t xml:space="preserve">hand </w:t>
      </w:r>
      <w:r w:rsidR="009B4B37" w:rsidRPr="009E59FD">
        <w:rPr>
          <w:rFonts w:asciiTheme="minorBidi" w:hAnsiTheme="minorBidi"/>
        </w:rPr>
        <w:t xml:space="preserve">(in God’s command, 9:22) </w:t>
      </w:r>
      <w:r w:rsidRPr="009E59FD">
        <w:rPr>
          <w:rFonts w:asciiTheme="minorBidi" w:hAnsiTheme="minorBidi"/>
        </w:rPr>
        <w:t xml:space="preserve">and </w:t>
      </w:r>
      <w:r w:rsidR="009B4B37" w:rsidRPr="009E59FD">
        <w:rPr>
          <w:rFonts w:asciiTheme="minorBidi" w:hAnsiTheme="minorBidi"/>
        </w:rPr>
        <w:t xml:space="preserve">his </w:t>
      </w:r>
      <w:r w:rsidRPr="009E59FD">
        <w:rPr>
          <w:rFonts w:asciiTheme="minorBidi" w:hAnsiTheme="minorBidi"/>
        </w:rPr>
        <w:t>staff</w:t>
      </w:r>
      <w:r w:rsidR="009B4B37" w:rsidRPr="009E59FD">
        <w:rPr>
          <w:rFonts w:asciiTheme="minorBidi" w:hAnsiTheme="minorBidi"/>
        </w:rPr>
        <w:t xml:space="preserve"> (in the execution of God’s command</w:t>
      </w:r>
      <w:r w:rsidR="0097329D" w:rsidRPr="009E59FD">
        <w:rPr>
          <w:rFonts w:asciiTheme="minorBidi" w:hAnsiTheme="minorBidi"/>
        </w:rPr>
        <w:t>, 9:</w:t>
      </w:r>
      <w:r w:rsidR="009B4B37" w:rsidRPr="009E59FD">
        <w:rPr>
          <w:rFonts w:asciiTheme="minorBidi" w:hAnsiTheme="minorBidi"/>
        </w:rPr>
        <w:t>23</w:t>
      </w:r>
      <w:r w:rsidR="0097329D" w:rsidRPr="009E59FD">
        <w:rPr>
          <w:rFonts w:asciiTheme="minorBidi" w:hAnsiTheme="minorBidi"/>
        </w:rPr>
        <w:t>).</w:t>
      </w:r>
    </w:p>
  </w:footnote>
  <w:footnote w:id="11">
    <w:p w14:paraId="37F32667" w14:textId="0F081AC2" w:rsidR="00764FFB" w:rsidRPr="009E59FD" w:rsidRDefault="00764FFB"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It is similarly striking that Joshua’s hands are never referenced during the episode, although he is the one who actually uses his hands in battle. This, despite the fact that the word </w:t>
      </w:r>
      <w:r w:rsidRPr="009E59FD">
        <w:rPr>
          <w:rFonts w:asciiTheme="minorBidi" w:hAnsiTheme="minorBidi"/>
          <w:i/>
          <w:iCs/>
        </w:rPr>
        <w:t>yad</w:t>
      </w:r>
      <w:r w:rsidRPr="009E59FD">
        <w:rPr>
          <w:rFonts w:asciiTheme="minorBidi" w:hAnsiTheme="minorBidi"/>
        </w:rPr>
        <w:t xml:space="preserve"> appears a key seven times in the story (six times to refer to Moses’ hand and once to God’s hand).</w:t>
      </w:r>
    </w:p>
  </w:footnote>
  <w:footnote w:id="12">
    <w:p w14:paraId="204252E8" w14:textId="2E581A63" w:rsidR="005F08E1" w:rsidRPr="009E59FD" w:rsidRDefault="005F08E1"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This same point is made in another story, that of Balaam on his journey to curse Israel (see Rashbam on </w:t>
      </w:r>
      <w:r w:rsidRPr="009E59FD">
        <w:rPr>
          <w:rFonts w:asciiTheme="minorBidi" w:hAnsiTheme="minorBidi"/>
          <w:i/>
          <w:iCs/>
        </w:rPr>
        <w:t>Bereishit</w:t>
      </w:r>
      <w:r w:rsidRPr="009E59FD">
        <w:rPr>
          <w:rFonts w:asciiTheme="minorBidi" w:hAnsiTheme="minorBidi"/>
        </w:rPr>
        <w:t xml:space="preserve"> 32:29</w:t>
      </w:r>
      <w:r w:rsidR="0043512A">
        <w:rPr>
          <w:rFonts w:asciiTheme="minorBidi" w:hAnsiTheme="minorBidi"/>
        </w:rPr>
        <w:t xml:space="preserve"> –</w:t>
      </w:r>
      <w:r w:rsidRPr="009E59FD">
        <w:rPr>
          <w:rFonts w:asciiTheme="minorBidi" w:hAnsiTheme="minorBidi"/>
        </w:rPr>
        <w:t xml:space="preserve"> who</w:t>
      </w:r>
      <w:r w:rsidR="0043512A">
        <w:rPr>
          <w:rFonts w:asciiTheme="minorBidi" w:hAnsiTheme="minorBidi"/>
        </w:rPr>
        <w:t>,</w:t>
      </w:r>
      <w:r w:rsidRPr="009E59FD">
        <w:rPr>
          <w:rFonts w:asciiTheme="minorBidi" w:hAnsiTheme="minorBidi"/>
        </w:rPr>
        <w:t xml:space="preserve"> in a divergence from his usual methodological focus on the narrow text, widens his scope, noting similarities between our story and others, including </w:t>
      </w:r>
      <w:r w:rsidR="00301849">
        <w:rPr>
          <w:rFonts w:asciiTheme="minorBidi" w:hAnsiTheme="minorBidi"/>
        </w:rPr>
        <w:t xml:space="preserve">the </w:t>
      </w:r>
      <w:r w:rsidRPr="009E59FD">
        <w:rPr>
          <w:rFonts w:asciiTheme="minorBidi" w:hAnsiTheme="minorBidi"/>
        </w:rPr>
        <w:t>Balaam</w:t>
      </w:r>
      <w:r w:rsidR="00301849">
        <w:rPr>
          <w:rFonts w:asciiTheme="minorBidi" w:hAnsiTheme="minorBidi"/>
        </w:rPr>
        <w:t xml:space="preserve"> narrative</w:t>
      </w:r>
      <w:r w:rsidRPr="009E59FD">
        <w:rPr>
          <w:rFonts w:asciiTheme="minorBidi" w:hAnsiTheme="minorBidi"/>
        </w:rPr>
        <w:t xml:space="preserve">). Indeed, Balaam acts as a mirror image of Moses, </w:t>
      </w:r>
      <w:r w:rsidR="0054681E">
        <w:rPr>
          <w:rFonts w:asciiTheme="minorBidi" w:hAnsiTheme="minorBidi"/>
        </w:rPr>
        <w:t xml:space="preserve">repeatedly endeavoring to </w:t>
      </w:r>
      <w:r w:rsidRPr="009E59FD">
        <w:rPr>
          <w:rFonts w:asciiTheme="minorBidi" w:hAnsiTheme="minorBidi"/>
        </w:rPr>
        <w:t>embark on a</w:t>
      </w:r>
      <w:r w:rsidR="0054681E">
        <w:rPr>
          <w:rFonts w:asciiTheme="minorBidi" w:hAnsiTheme="minorBidi"/>
        </w:rPr>
        <w:t xml:space="preserve"> journey with a</w:t>
      </w:r>
      <w:r w:rsidRPr="009E59FD">
        <w:rPr>
          <w:rFonts w:asciiTheme="minorBidi" w:hAnsiTheme="minorBidi"/>
        </w:rPr>
        <w:t xml:space="preserve"> mission that God does not desire</w:t>
      </w:r>
      <w:r w:rsidR="0054681E">
        <w:rPr>
          <w:rFonts w:asciiTheme="minorBidi" w:hAnsiTheme="minorBidi"/>
        </w:rPr>
        <w:t xml:space="preserve"> and is designed to undermine Israel. This is</w:t>
      </w:r>
      <w:r w:rsidR="00CD0E45">
        <w:rPr>
          <w:rFonts w:asciiTheme="minorBidi" w:hAnsiTheme="minorBidi"/>
        </w:rPr>
        <w:t xml:space="preserve"> </w:t>
      </w:r>
      <w:r w:rsidRPr="009E59FD">
        <w:rPr>
          <w:rFonts w:asciiTheme="minorBidi" w:hAnsiTheme="minorBidi"/>
        </w:rPr>
        <w:t>in contrast to Moses</w:t>
      </w:r>
      <w:r w:rsidR="00B71609">
        <w:rPr>
          <w:rFonts w:asciiTheme="minorBidi" w:hAnsiTheme="minorBidi"/>
        </w:rPr>
        <w:t>,</w:t>
      </w:r>
      <w:r w:rsidRPr="009E59FD">
        <w:rPr>
          <w:rFonts w:asciiTheme="minorBidi" w:hAnsiTheme="minorBidi"/>
        </w:rPr>
        <w:t xml:space="preserve"> who </w:t>
      </w:r>
      <w:r w:rsidR="0054681E">
        <w:rPr>
          <w:rFonts w:asciiTheme="minorBidi" w:hAnsiTheme="minorBidi"/>
        </w:rPr>
        <w:t>repeatedly refuses to</w:t>
      </w:r>
      <w:r w:rsidRPr="009E59FD">
        <w:rPr>
          <w:rFonts w:asciiTheme="minorBidi" w:hAnsiTheme="minorBidi"/>
        </w:rPr>
        <w:t xml:space="preserve"> </w:t>
      </w:r>
      <w:r w:rsidR="0054681E">
        <w:rPr>
          <w:rFonts w:asciiTheme="minorBidi" w:hAnsiTheme="minorBidi"/>
        </w:rPr>
        <w:t xml:space="preserve">go on </w:t>
      </w:r>
      <w:r w:rsidRPr="009E59FD">
        <w:rPr>
          <w:rFonts w:asciiTheme="minorBidi" w:hAnsiTheme="minorBidi"/>
        </w:rPr>
        <w:t xml:space="preserve">a journey that God </w:t>
      </w:r>
      <w:r w:rsidR="0054681E">
        <w:rPr>
          <w:rFonts w:asciiTheme="minorBidi" w:hAnsiTheme="minorBidi"/>
        </w:rPr>
        <w:t>has initiated, one which is designed to benefit Israel</w:t>
      </w:r>
      <w:r w:rsidRPr="009E59FD">
        <w:rPr>
          <w:rFonts w:asciiTheme="minorBidi" w:hAnsiTheme="minorBidi"/>
        </w:rPr>
        <w:t>. Both behaviors spur God’s anger (</w:t>
      </w:r>
      <w:r w:rsidRPr="009E59FD">
        <w:rPr>
          <w:rFonts w:asciiTheme="minorBidi" w:hAnsiTheme="minorBidi"/>
          <w:i/>
          <w:iCs/>
        </w:rPr>
        <w:t>Shemot</w:t>
      </w:r>
      <w:r w:rsidRPr="009E59FD">
        <w:rPr>
          <w:rFonts w:asciiTheme="minorBidi" w:hAnsiTheme="minorBidi"/>
        </w:rPr>
        <w:t xml:space="preserve"> 4:14; </w:t>
      </w:r>
      <w:r w:rsidRPr="009E59FD">
        <w:rPr>
          <w:rFonts w:asciiTheme="minorBidi" w:hAnsiTheme="minorBidi"/>
          <w:i/>
          <w:iCs/>
        </w:rPr>
        <w:t>B</w:t>
      </w:r>
      <w:r w:rsidR="009E59FD">
        <w:rPr>
          <w:rFonts w:asciiTheme="minorBidi" w:hAnsiTheme="minorBidi"/>
          <w:i/>
          <w:iCs/>
        </w:rPr>
        <w:t>a</w:t>
      </w:r>
      <w:r w:rsidRPr="009E59FD">
        <w:rPr>
          <w:rFonts w:asciiTheme="minorBidi" w:hAnsiTheme="minorBidi"/>
          <w:i/>
          <w:iCs/>
        </w:rPr>
        <w:t>midbar</w:t>
      </w:r>
      <w:r w:rsidRPr="009E59FD">
        <w:rPr>
          <w:rFonts w:asciiTheme="minorBidi" w:hAnsiTheme="minorBidi"/>
        </w:rPr>
        <w:t xml:space="preserve"> 22:22), prompting Him to send a divine representative to meet the errant prophet “on the way” (</w:t>
      </w:r>
      <w:r w:rsidRPr="009E59FD">
        <w:rPr>
          <w:rFonts w:asciiTheme="minorBidi" w:hAnsiTheme="minorBidi"/>
          <w:i/>
          <w:iCs/>
        </w:rPr>
        <w:t>Shemot</w:t>
      </w:r>
      <w:r w:rsidRPr="009E59FD">
        <w:rPr>
          <w:rFonts w:asciiTheme="minorBidi" w:hAnsiTheme="minorBidi"/>
        </w:rPr>
        <w:t xml:space="preserve"> 4:24; </w:t>
      </w:r>
      <w:r w:rsidRPr="009E59FD">
        <w:rPr>
          <w:rFonts w:asciiTheme="minorBidi" w:hAnsiTheme="minorBidi"/>
          <w:i/>
          <w:iCs/>
        </w:rPr>
        <w:t>B</w:t>
      </w:r>
      <w:r w:rsidR="009E59FD">
        <w:rPr>
          <w:rFonts w:asciiTheme="minorBidi" w:hAnsiTheme="minorBidi"/>
          <w:i/>
          <w:iCs/>
        </w:rPr>
        <w:t>a</w:t>
      </w:r>
      <w:r w:rsidRPr="009E59FD">
        <w:rPr>
          <w:rFonts w:asciiTheme="minorBidi" w:hAnsiTheme="minorBidi"/>
          <w:i/>
          <w:iCs/>
        </w:rPr>
        <w:t>midbar</w:t>
      </w:r>
      <w:r w:rsidRPr="009E59FD">
        <w:rPr>
          <w:rFonts w:asciiTheme="minorBidi" w:hAnsiTheme="minorBidi"/>
        </w:rPr>
        <w:t xml:space="preserve"> 22:22). To make the point that God controls speech and that no prophet speaks independently of God’s will (similar to the message given to Moses in </w:t>
      </w:r>
      <w:r w:rsidRPr="009E59FD">
        <w:rPr>
          <w:rFonts w:asciiTheme="minorBidi" w:hAnsiTheme="minorBidi"/>
          <w:i/>
          <w:iCs/>
        </w:rPr>
        <w:t>Shemot</w:t>
      </w:r>
      <w:r w:rsidRPr="009E59FD">
        <w:rPr>
          <w:rFonts w:asciiTheme="minorBidi" w:hAnsiTheme="minorBidi"/>
        </w:rPr>
        <w:t xml:space="preserve"> 4:11), God opens the mouth of Balaam’s donkey (</w:t>
      </w:r>
      <w:r w:rsidRPr="009E59FD">
        <w:rPr>
          <w:rFonts w:asciiTheme="minorBidi" w:hAnsiTheme="minorBidi"/>
          <w:i/>
          <w:iCs/>
        </w:rPr>
        <w:t>B</w:t>
      </w:r>
      <w:r w:rsidR="009E59FD">
        <w:rPr>
          <w:rFonts w:asciiTheme="minorBidi" w:hAnsiTheme="minorBidi"/>
          <w:i/>
          <w:iCs/>
        </w:rPr>
        <w:t>a</w:t>
      </w:r>
      <w:r w:rsidRPr="009E59FD">
        <w:rPr>
          <w:rFonts w:asciiTheme="minorBidi" w:hAnsiTheme="minorBidi"/>
          <w:i/>
          <w:iCs/>
        </w:rPr>
        <w:t>midbar</w:t>
      </w:r>
      <w:r w:rsidRPr="009E59FD">
        <w:rPr>
          <w:rFonts w:asciiTheme="minorBidi" w:hAnsiTheme="minorBidi"/>
        </w:rPr>
        <w:t xml:space="preserve"> 22:28). That this is the same message that Moses receives is confirmed (according to the Rashbam) by the repercussions of both narratives, in which an angelic messenger threatens the prophet, drawing attention in some way to his leg (see </w:t>
      </w:r>
      <w:r w:rsidRPr="009E59FD">
        <w:rPr>
          <w:rFonts w:asciiTheme="minorBidi" w:hAnsiTheme="minorBidi"/>
          <w:i/>
          <w:iCs/>
        </w:rPr>
        <w:t>Shemot</w:t>
      </w:r>
      <w:r w:rsidRPr="009E59FD">
        <w:rPr>
          <w:rFonts w:asciiTheme="minorBidi" w:hAnsiTheme="minorBidi"/>
        </w:rPr>
        <w:t xml:space="preserve"> 4:25 and </w:t>
      </w:r>
      <w:r w:rsidRPr="009E59FD">
        <w:rPr>
          <w:rFonts w:asciiTheme="minorBidi" w:hAnsiTheme="minorBidi"/>
          <w:i/>
          <w:iCs/>
        </w:rPr>
        <w:t>B</w:t>
      </w:r>
      <w:r w:rsidR="009E59FD">
        <w:rPr>
          <w:rFonts w:asciiTheme="minorBidi" w:hAnsiTheme="minorBidi"/>
          <w:i/>
          <w:iCs/>
        </w:rPr>
        <w:t>a</w:t>
      </w:r>
      <w:r w:rsidRPr="009E59FD">
        <w:rPr>
          <w:rFonts w:asciiTheme="minorBidi" w:hAnsiTheme="minorBidi"/>
          <w:i/>
          <w:iCs/>
        </w:rPr>
        <w:t>midbar</w:t>
      </w:r>
      <w:r w:rsidRPr="009E59FD">
        <w:rPr>
          <w:rFonts w:asciiTheme="minorBidi" w:hAnsiTheme="minorBidi"/>
        </w:rPr>
        <w:t xml:space="preserve"> 22:25). The threat to the prophet’s leg hints to the fact that he has embarked on a journey in which he is not acting in harmony with God. Rashbam </w:t>
      </w:r>
      <w:r w:rsidR="009173DC">
        <w:rPr>
          <w:rFonts w:asciiTheme="minorBidi" w:hAnsiTheme="minorBidi"/>
        </w:rPr>
        <w:t xml:space="preserve">also </w:t>
      </w:r>
      <w:r w:rsidRPr="009E59FD">
        <w:rPr>
          <w:rFonts w:asciiTheme="minorBidi" w:hAnsiTheme="minorBidi"/>
        </w:rPr>
        <w:t>draws our attention to two additional stories that retain similar elements: Jacob wrestling with the mysterious man and emerging with an injured leg (</w:t>
      </w:r>
      <w:r w:rsidRPr="009E59FD">
        <w:rPr>
          <w:rFonts w:asciiTheme="minorBidi" w:hAnsiTheme="minorBidi"/>
          <w:i/>
          <w:iCs/>
        </w:rPr>
        <w:t>Bereishit</w:t>
      </w:r>
      <w:r w:rsidRPr="009E59FD">
        <w:rPr>
          <w:rFonts w:asciiTheme="minorBidi" w:hAnsiTheme="minorBidi"/>
        </w:rPr>
        <w:t xml:space="preserve"> 32:24-32)</w:t>
      </w:r>
      <w:r w:rsidR="00A3412D">
        <w:rPr>
          <w:rFonts w:asciiTheme="minorBidi" w:hAnsiTheme="minorBidi"/>
        </w:rPr>
        <w:t>,</w:t>
      </w:r>
      <w:r w:rsidRPr="009E59FD">
        <w:rPr>
          <w:rFonts w:asciiTheme="minorBidi" w:hAnsiTheme="minorBidi"/>
        </w:rPr>
        <w:t xml:space="preserve"> and Jonah, who runs from God’s prophetic mission and is swallowed by a large fish (although his</w:t>
      </w:r>
      <w:r w:rsidRPr="009E59FD">
        <w:rPr>
          <w:rFonts w:asciiTheme="minorBidi" w:hAnsiTheme="minorBidi"/>
          <w:rtl/>
        </w:rPr>
        <w:t xml:space="preserve"> </w:t>
      </w:r>
      <w:r w:rsidRPr="009E59FD">
        <w:rPr>
          <w:rFonts w:asciiTheme="minorBidi" w:hAnsiTheme="minorBidi"/>
        </w:rPr>
        <w:t xml:space="preserve">life is threatened, nothing actually happens to his leg, perhaps because unlike the others, in the end Jonah does carry through his divine mission). Although Rashbam does not cite a midrashic source, </w:t>
      </w:r>
      <w:r w:rsidRPr="009E59FD">
        <w:rPr>
          <w:rFonts w:asciiTheme="minorBidi" w:hAnsiTheme="minorBidi"/>
          <w:i/>
          <w:iCs/>
        </w:rPr>
        <w:t>Shemot</w:t>
      </w:r>
      <w:r w:rsidRPr="009E59FD">
        <w:rPr>
          <w:rFonts w:asciiTheme="minorBidi" w:hAnsiTheme="minorBidi"/>
        </w:rPr>
        <w:t xml:space="preserve"> </w:t>
      </w:r>
      <w:r w:rsidRPr="009E59FD">
        <w:rPr>
          <w:rFonts w:asciiTheme="minorBidi" w:hAnsiTheme="minorBidi"/>
          <w:i/>
          <w:iCs/>
        </w:rPr>
        <w:t>Rabba</w:t>
      </w:r>
      <w:r w:rsidRPr="009E59FD">
        <w:rPr>
          <w:rFonts w:asciiTheme="minorBidi" w:hAnsiTheme="minorBidi"/>
        </w:rPr>
        <w:t xml:space="preserve"> 4:3 correlates between three of these episodes (Balaam, Jonah</w:t>
      </w:r>
      <w:r w:rsidR="00D06616">
        <w:rPr>
          <w:rFonts w:asciiTheme="minorBidi" w:hAnsiTheme="minorBidi"/>
        </w:rPr>
        <w:t>,</w:t>
      </w:r>
      <w:r w:rsidRPr="009E59FD">
        <w:rPr>
          <w:rFonts w:asciiTheme="minorBidi" w:hAnsiTheme="minorBidi"/>
        </w:rPr>
        <w:t xml:space="preserve"> and Moses).</w:t>
      </w:r>
    </w:p>
  </w:footnote>
  <w:footnote w:id="13">
    <w:p w14:paraId="67C173D5" w14:textId="78F201D1" w:rsidR="007B61CD" w:rsidRPr="009E59FD" w:rsidRDefault="007B61CD"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The nominal use of the root </w:t>
      </w:r>
      <w:r w:rsidRPr="009E59FD">
        <w:rPr>
          <w:rFonts w:asciiTheme="minorBidi" w:hAnsiTheme="minorBidi"/>
          <w:i/>
          <w:iCs/>
        </w:rPr>
        <w:t>davar</w:t>
      </w:r>
      <w:r w:rsidRPr="009E59FD">
        <w:rPr>
          <w:rFonts w:asciiTheme="minorBidi" w:hAnsiTheme="minorBidi"/>
        </w:rPr>
        <w:t>, meaning word, appears twice in Moses</w:t>
      </w:r>
      <w:r w:rsidR="001840DA" w:rsidRPr="009E59FD">
        <w:rPr>
          <w:rFonts w:asciiTheme="minorBidi" w:hAnsiTheme="minorBidi"/>
        </w:rPr>
        <w:t>’</w:t>
      </w:r>
      <w:r w:rsidRPr="009E59FD">
        <w:rPr>
          <w:rFonts w:asciiTheme="minorBidi" w:hAnsiTheme="minorBidi"/>
        </w:rPr>
        <w:t xml:space="preserve"> conversation with God</w:t>
      </w:r>
      <w:r w:rsidR="005F08E1" w:rsidRPr="009E59FD">
        <w:rPr>
          <w:rFonts w:asciiTheme="minorBidi" w:hAnsiTheme="minorBidi"/>
        </w:rPr>
        <w:t xml:space="preserve"> </w:t>
      </w:r>
      <w:r w:rsidR="001840DA" w:rsidRPr="009E59FD">
        <w:rPr>
          <w:rFonts w:asciiTheme="minorBidi" w:hAnsiTheme="minorBidi"/>
        </w:rPr>
        <w:t>(</w:t>
      </w:r>
      <w:r w:rsidR="005F08E1" w:rsidRPr="009E59FD">
        <w:rPr>
          <w:rFonts w:asciiTheme="minorBidi" w:hAnsiTheme="minorBidi"/>
          <w:i/>
          <w:iCs/>
        </w:rPr>
        <w:t xml:space="preserve">Shemot </w:t>
      </w:r>
      <w:r w:rsidR="001840DA" w:rsidRPr="009E59FD">
        <w:rPr>
          <w:rFonts w:asciiTheme="minorBidi" w:hAnsiTheme="minorBidi"/>
        </w:rPr>
        <w:t xml:space="preserve">4:10, 15) </w:t>
      </w:r>
      <w:r w:rsidRPr="009E59FD">
        <w:rPr>
          <w:rFonts w:asciiTheme="minorBidi" w:hAnsiTheme="minorBidi"/>
        </w:rPr>
        <w:t>and once in the story of Miriam and Aaron</w:t>
      </w:r>
      <w:r w:rsidR="001840DA" w:rsidRPr="009E59FD">
        <w:rPr>
          <w:rFonts w:asciiTheme="minorBidi" w:hAnsiTheme="minorBidi"/>
        </w:rPr>
        <w:t xml:space="preserve"> </w:t>
      </w:r>
      <w:r w:rsidR="005F08E1" w:rsidRPr="009E59FD">
        <w:rPr>
          <w:rFonts w:asciiTheme="minorBidi" w:hAnsiTheme="minorBidi"/>
        </w:rPr>
        <w:t>(</w:t>
      </w:r>
      <w:r w:rsidR="001840DA" w:rsidRPr="009E59FD">
        <w:rPr>
          <w:rFonts w:asciiTheme="minorBidi" w:hAnsiTheme="minorBidi"/>
          <w:i/>
          <w:iCs/>
        </w:rPr>
        <w:t>B</w:t>
      </w:r>
      <w:r w:rsidR="009E59FD">
        <w:rPr>
          <w:rFonts w:asciiTheme="minorBidi" w:hAnsiTheme="minorBidi"/>
          <w:i/>
          <w:iCs/>
        </w:rPr>
        <w:t>a</w:t>
      </w:r>
      <w:r w:rsidR="001840DA" w:rsidRPr="009E59FD">
        <w:rPr>
          <w:rFonts w:asciiTheme="minorBidi" w:hAnsiTheme="minorBidi"/>
          <w:i/>
          <w:iCs/>
        </w:rPr>
        <w:t>midbar</w:t>
      </w:r>
      <w:r w:rsidR="001840DA" w:rsidRPr="009E59FD">
        <w:rPr>
          <w:rFonts w:asciiTheme="minorBidi" w:hAnsiTheme="minorBidi"/>
        </w:rPr>
        <w:t xml:space="preserve"> 12:</w:t>
      </w:r>
      <w:r w:rsidR="005F08E1" w:rsidRPr="009E59FD">
        <w:rPr>
          <w:rFonts w:asciiTheme="minorBidi" w:hAnsiTheme="minorBidi"/>
        </w:rPr>
        <w:t>6)</w:t>
      </w:r>
      <w:r w:rsidRPr="009E59FD">
        <w:rPr>
          <w:rFonts w:asciiTheme="minorBidi" w:hAnsiTheme="minorBidi"/>
        </w:rPr>
        <w:t>.</w:t>
      </w:r>
      <w:r w:rsidR="005840EE" w:rsidRPr="009E59FD">
        <w:rPr>
          <w:rFonts w:asciiTheme="minorBidi" w:hAnsiTheme="minorBidi"/>
        </w:rPr>
        <w:t xml:space="preserve"> </w:t>
      </w:r>
    </w:p>
  </w:footnote>
  <w:footnote w:id="14">
    <w:p w14:paraId="0DAFA4E3" w14:textId="6653B31E" w:rsidR="005F08E1" w:rsidRPr="009E59FD" w:rsidRDefault="005F08E1"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Strikingly, </w:t>
      </w:r>
      <w:r w:rsidR="00AD567E">
        <w:rPr>
          <w:rFonts w:asciiTheme="minorBidi" w:hAnsiTheme="minorBidi"/>
        </w:rPr>
        <w:t>this</w:t>
      </w:r>
      <w:r w:rsidR="00AD567E" w:rsidRPr="009E59FD">
        <w:rPr>
          <w:rFonts w:asciiTheme="minorBidi" w:hAnsiTheme="minorBidi"/>
        </w:rPr>
        <w:t xml:space="preserve"> central appearance </w:t>
      </w:r>
      <w:r w:rsidR="00AD567E">
        <w:rPr>
          <w:rFonts w:asciiTheme="minorBidi" w:hAnsiTheme="minorBidi"/>
        </w:rPr>
        <w:t xml:space="preserve">is </w:t>
      </w:r>
      <w:r w:rsidRPr="009E59FD">
        <w:rPr>
          <w:rFonts w:asciiTheme="minorBidi" w:hAnsiTheme="minorBidi"/>
        </w:rPr>
        <w:t xml:space="preserve">the only time the root </w:t>
      </w:r>
      <w:r w:rsidR="00442599" w:rsidRPr="009E59FD">
        <w:rPr>
          <w:rFonts w:asciiTheme="minorBidi" w:hAnsiTheme="minorBidi"/>
        </w:rPr>
        <w:t>appears in its nominal form rather than its verbal one, which highlights it even more.</w:t>
      </w:r>
      <w:r w:rsidRPr="009E59FD">
        <w:rPr>
          <w:rFonts w:asciiTheme="minorBidi" w:hAnsiTheme="minorBidi"/>
        </w:rPr>
        <w:t xml:space="preserve"> </w:t>
      </w:r>
    </w:p>
  </w:footnote>
  <w:footnote w:id="15">
    <w:p w14:paraId="30DC1438" w14:textId="45D1092B" w:rsidR="00E23C60" w:rsidRPr="009E59FD" w:rsidRDefault="00E23C60"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w:t>
      </w:r>
      <w:r w:rsidR="004729E6" w:rsidRPr="009E59FD">
        <w:rPr>
          <w:rFonts w:asciiTheme="minorBidi" w:hAnsiTheme="minorBidi"/>
        </w:rPr>
        <w:t xml:space="preserve">Compare </w:t>
      </w:r>
      <w:r w:rsidR="004729E6" w:rsidRPr="009E59FD">
        <w:rPr>
          <w:rFonts w:asciiTheme="minorBidi" w:hAnsiTheme="minorBidi"/>
          <w:i/>
          <w:iCs/>
        </w:rPr>
        <w:t>Shemot</w:t>
      </w:r>
      <w:r w:rsidR="004729E6" w:rsidRPr="009E59FD">
        <w:rPr>
          <w:rFonts w:asciiTheme="minorBidi" w:hAnsiTheme="minorBidi"/>
        </w:rPr>
        <w:t xml:space="preserve"> 4:6 to </w:t>
      </w:r>
      <w:r w:rsidR="004729E6" w:rsidRPr="009E59FD">
        <w:rPr>
          <w:rFonts w:asciiTheme="minorBidi" w:hAnsiTheme="minorBidi"/>
          <w:i/>
          <w:iCs/>
        </w:rPr>
        <w:t>B</w:t>
      </w:r>
      <w:r w:rsidR="009E59FD">
        <w:rPr>
          <w:rFonts w:asciiTheme="minorBidi" w:hAnsiTheme="minorBidi"/>
          <w:i/>
          <w:iCs/>
        </w:rPr>
        <w:t>a</w:t>
      </w:r>
      <w:r w:rsidR="004729E6" w:rsidRPr="009E59FD">
        <w:rPr>
          <w:rFonts w:asciiTheme="minorBidi" w:hAnsiTheme="minorBidi"/>
          <w:i/>
          <w:iCs/>
        </w:rPr>
        <w:t>midbar</w:t>
      </w:r>
      <w:r w:rsidR="004729E6" w:rsidRPr="009E59FD">
        <w:rPr>
          <w:rFonts w:asciiTheme="minorBidi" w:hAnsiTheme="minorBidi"/>
        </w:rPr>
        <w:t xml:space="preserve"> 12:10.</w:t>
      </w:r>
      <w:r w:rsidR="00E23A93" w:rsidRPr="009E59FD">
        <w:rPr>
          <w:rFonts w:asciiTheme="minorBidi" w:hAnsiTheme="minorBidi"/>
        </w:rPr>
        <w:t xml:space="preserve"> (The only other appearance of this phrase is in II Kings 5:27.) See </w:t>
      </w:r>
      <w:r w:rsidRPr="009E59FD">
        <w:rPr>
          <w:rFonts w:asciiTheme="minorBidi" w:hAnsiTheme="minorBidi"/>
        </w:rPr>
        <w:t xml:space="preserve">Rashi on </w:t>
      </w:r>
      <w:r w:rsidR="0097329D" w:rsidRPr="009E59FD">
        <w:rPr>
          <w:rFonts w:asciiTheme="minorBidi" w:hAnsiTheme="minorBidi"/>
          <w:i/>
          <w:iCs/>
        </w:rPr>
        <w:t>Shemot</w:t>
      </w:r>
      <w:r w:rsidRPr="009E59FD">
        <w:rPr>
          <w:rFonts w:asciiTheme="minorBidi" w:hAnsiTheme="minorBidi"/>
        </w:rPr>
        <w:t xml:space="preserve"> 4:6</w:t>
      </w:r>
      <w:r w:rsidR="00E23A93" w:rsidRPr="009E59FD">
        <w:rPr>
          <w:rFonts w:asciiTheme="minorBidi" w:hAnsiTheme="minorBidi"/>
        </w:rPr>
        <w:t>, who</w:t>
      </w:r>
      <w:r w:rsidRPr="009E59FD">
        <w:rPr>
          <w:rFonts w:asciiTheme="minorBidi" w:hAnsiTheme="minorBidi"/>
        </w:rPr>
        <w:t xml:space="preserve"> notes the connection between these two narratives.</w:t>
      </w:r>
    </w:p>
  </w:footnote>
  <w:footnote w:id="16">
    <w:p w14:paraId="63D4C521" w14:textId="49B71491" w:rsidR="00C96D92" w:rsidRPr="009E59FD" w:rsidRDefault="00C96D92"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A </w:t>
      </w:r>
      <w:r w:rsidRPr="00BA6077">
        <w:rPr>
          <w:rFonts w:asciiTheme="minorBidi" w:hAnsiTheme="minorBidi"/>
          <w:i/>
          <w:iCs/>
        </w:rPr>
        <w:t>midrash</w:t>
      </w:r>
      <w:r w:rsidRPr="009E59FD">
        <w:rPr>
          <w:rFonts w:asciiTheme="minorBidi" w:hAnsiTheme="minorBidi"/>
        </w:rPr>
        <w:t xml:space="preserve"> (</w:t>
      </w:r>
      <w:r w:rsidRPr="00BA6077">
        <w:rPr>
          <w:rFonts w:asciiTheme="minorBidi" w:hAnsiTheme="minorBidi"/>
          <w:i/>
          <w:iCs/>
        </w:rPr>
        <w:t>Yalkut Shimoni</w:t>
      </w:r>
      <w:r w:rsidR="009174AF">
        <w:rPr>
          <w:rFonts w:asciiTheme="minorBidi" w:hAnsiTheme="minorBidi"/>
        </w:rPr>
        <w:t>,</w:t>
      </w:r>
      <w:r w:rsidRPr="009E59FD">
        <w:rPr>
          <w:rFonts w:asciiTheme="minorBidi" w:hAnsiTheme="minorBidi"/>
        </w:rPr>
        <w:t xml:space="preserve"> </w:t>
      </w:r>
      <w:r w:rsidRPr="009E59FD">
        <w:rPr>
          <w:rFonts w:asciiTheme="minorBidi" w:hAnsiTheme="minorBidi"/>
          <w:i/>
          <w:iCs/>
        </w:rPr>
        <w:t>Shemot</w:t>
      </w:r>
      <w:r w:rsidRPr="009E59FD">
        <w:rPr>
          <w:rFonts w:asciiTheme="minorBidi" w:hAnsiTheme="minorBidi"/>
        </w:rPr>
        <w:t xml:space="preserve"> 172) </w:t>
      </w:r>
      <w:r w:rsidR="00E92429">
        <w:rPr>
          <w:rFonts w:asciiTheme="minorBidi" w:hAnsiTheme="minorBidi"/>
        </w:rPr>
        <w:t xml:space="preserve">connects and </w:t>
      </w:r>
      <w:r w:rsidRPr="009E59FD">
        <w:rPr>
          <w:rFonts w:asciiTheme="minorBidi" w:hAnsiTheme="minorBidi"/>
        </w:rPr>
        <w:t xml:space="preserve">differentiates between the leprosy that Moses experiences and Miriam’s experience; for the </w:t>
      </w:r>
      <w:r w:rsidRPr="00BA6077">
        <w:rPr>
          <w:rFonts w:asciiTheme="minorBidi" w:hAnsiTheme="minorBidi"/>
          <w:i/>
          <w:iCs/>
        </w:rPr>
        <w:t>midrash</w:t>
      </w:r>
      <w:r w:rsidRPr="009E59FD">
        <w:rPr>
          <w:rFonts w:asciiTheme="minorBidi" w:hAnsiTheme="minorBidi"/>
        </w:rPr>
        <w:t>, Moses’ leprosy is a positive sign, a hint to Moses that God will avenge him from Miriam when she speaks against him.</w:t>
      </w:r>
    </w:p>
  </w:footnote>
  <w:footnote w:id="17">
    <w:p w14:paraId="01003913" w14:textId="44A6B929" w:rsidR="00F57D6B" w:rsidRPr="009E59FD" w:rsidRDefault="00F57D6B" w:rsidP="00E23A93">
      <w:pPr>
        <w:pStyle w:val="FootnoteText"/>
        <w:jc w:val="both"/>
        <w:rPr>
          <w:rFonts w:asciiTheme="minorBidi" w:hAnsiTheme="minorBidi"/>
        </w:rPr>
      </w:pPr>
      <w:r w:rsidRPr="009E59FD">
        <w:rPr>
          <w:rStyle w:val="FootnoteReference"/>
          <w:rFonts w:asciiTheme="minorBidi" w:hAnsiTheme="minorBidi"/>
        </w:rPr>
        <w:footnoteRef/>
      </w:r>
      <w:r w:rsidRPr="009E59FD">
        <w:rPr>
          <w:rFonts w:asciiTheme="minorBidi" w:hAnsiTheme="minorBidi"/>
        </w:rPr>
        <w:t xml:space="preserve"> As noted, Moses performs these signs again for the benefit of the nation in </w:t>
      </w:r>
      <w:r w:rsidRPr="009E59FD">
        <w:rPr>
          <w:rFonts w:asciiTheme="minorBidi" w:hAnsiTheme="minorBidi"/>
          <w:i/>
          <w:iCs/>
        </w:rPr>
        <w:t>Shemot</w:t>
      </w:r>
      <w:r w:rsidRPr="009E59FD">
        <w:rPr>
          <w:rFonts w:asciiTheme="minorBidi" w:hAnsiTheme="minorBidi"/>
        </w:rPr>
        <w:t xml:space="preserve"> 4:30. Certainly Miriam and Aaron should have extrapolated the intended message from that event, and if not, from Moses’ considerable leadership role in the many episodes that follow.</w:t>
      </w:r>
    </w:p>
  </w:footnote>
  <w:footnote w:id="18">
    <w:p w14:paraId="30391CF7" w14:textId="094C8114" w:rsidR="00FC540C" w:rsidRPr="00445354" w:rsidRDefault="00FC540C" w:rsidP="00445354">
      <w:pPr>
        <w:pStyle w:val="FootnoteText"/>
        <w:jc w:val="both"/>
        <w:rPr>
          <w:rFonts w:asciiTheme="minorBidi" w:hAnsiTheme="minorBidi"/>
        </w:rPr>
      </w:pPr>
      <w:r w:rsidRPr="00445354">
        <w:rPr>
          <w:rStyle w:val="FootnoteReference"/>
          <w:rFonts w:asciiTheme="minorBidi" w:hAnsiTheme="minorBidi"/>
        </w:rPr>
        <w:footnoteRef/>
      </w:r>
      <w:r w:rsidRPr="00445354">
        <w:rPr>
          <w:rFonts w:asciiTheme="minorBidi" w:hAnsiTheme="minorBidi"/>
        </w:rPr>
        <w:t xml:space="preserve"> Cassuto, </w:t>
      </w:r>
      <w:r w:rsidRPr="00445354">
        <w:rPr>
          <w:rFonts w:asciiTheme="minorBidi" w:hAnsiTheme="minorBidi"/>
          <w:i/>
          <w:iCs/>
        </w:rPr>
        <w:t>Exodus</w:t>
      </w:r>
      <w:r w:rsidRPr="00445354">
        <w:rPr>
          <w:rFonts w:asciiTheme="minorBidi" w:hAnsiTheme="minorBidi"/>
        </w:rPr>
        <w:t xml:space="preserve">, p. </w:t>
      </w:r>
      <w:r w:rsidR="00B2066E" w:rsidRPr="00445354">
        <w:rPr>
          <w:rFonts w:asciiTheme="minorBidi" w:hAnsiTheme="minorBidi"/>
        </w:rPr>
        <w:t>222, suggests</w:t>
      </w:r>
      <w:r w:rsidRPr="00445354">
        <w:rPr>
          <w:rFonts w:asciiTheme="minorBidi" w:hAnsiTheme="minorBidi"/>
        </w:rPr>
        <w:t xml:space="preserve"> that the tenfold appearance of the word may allude to the </w:t>
      </w:r>
      <w:r w:rsidR="00B2066E" w:rsidRPr="00445354">
        <w:rPr>
          <w:rFonts w:asciiTheme="minorBidi" w:hAnsiTheme="minorBidi"/>
        </w:rPr>
        <w:t xml:space="preserve">upcoming </w:t>
      </w:r>
      <w:r w:rsidRPr="00445354">
        <w:rPr>
          <w:rFonts w:asciiTheme="minorBidi" w:hAnsiTheme="minorBidi"/>
        </w:rPr>
        <w:t>Decalogue, which will form the theme of the next section of the book.</w:t>
      </w:r>
      <w:r w:rsidR="00B2066E" w:rsidRPr="00445354">
        <w:rPr>
          <w:rFonts w:asciiTheme="minorBidi" w:hAnsi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70407"/>
    <w:multiLevelType w:val="hybridMultilevel"/>
    <w:tmpl w:val="520C2B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EBE7009"/>
    <w:multiLevelType w:val="hybridMultilevel"/>
    <w:tmpl w:val="2A346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5507DCC"/>
    <w:multiLevelType w:val="hybridMultilevel"/>
    <w:tmpl w:val="7D2CA4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90708856">
    <w:abstractNumId w:val="2"/>
  </w:num>
  <w:num w:numId="2" w16cid:durableId="2013557778">
    <w:abstractNumId w:val="0"/>
  </w:num>
  <w:num w:numId="3" w16cid:durableId="41243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B8"/>
    <w:rsid w:val="0000076A"/>
    <w:rsid w:val="00004272"/>
    <w:rsid w:val="00014281"/>
    <w:rsid w:val="0001734E"/>
    <w:rsid w:val="00022BEE"/>
    <w:rsid w:val="00023D2C"/>
    <w:rsid w:val="000666D2"/>
    <w:rsid w:val="000801CC"/>
    <w:rsid w:val="000B5049"/>
    <w:rsid w:val="000C376A"/>
    <w:rsid w:val="000C3993"/>
    <w:rsid w:val="000C7464"/>
    <w:rsid w:val="000D1B6C"/>
    <w:rsid w:val="000D28F6"/>
    <w:rsid w:val="000D6122"/>
    <w:rsid w:val="000D6C60"/>
    <w:rsid w:val="000E44BA"/>
    <w:rsid w:val="000F029F"/>
    <w:rsid w:val="000F0AB1"/>
    <w:rsid w:val="000F663B"/>
    <w:rsid w:val="0010110A"/>
    <w:rsid w:val="0011292F"/>
    <w:rsid w:val="00114AE5"/>
    <w:rsid w:val="0012423E"/>
    <w:rsid w:val="00127C09"/>
    <w:rsid w:val="0014323B"/>
    <w:rsid w:val="00145DB6"/>
    <w:rsid w:val="0015265E"/>
    <w:rsid w:val="00165AD5"/>
    <w:rsid w:val="00170A60"/>
    <w:rsid w:val="001746B7"/>
    <w:rsid w:val="001752F6"/>
    <w:rsid w:val="001840DA"/>
    <w:rsid w:val="001860B4"/>
    <w:rsid w:val="00187471"/>
    <w:rsid w:val="001917C4"/>
    <w:rsid w:val="00195562"/>
    <w:rsid w:val="001A241A"/>
    <w:rsid w:val="001B3025"/>
    <w:rsid w:val="001B445E"/>
    <w:rsid w:val="001B4498"/>
    <w:rsid w:val="001C6849"/>
    <w:rsid w:val="001E1F9A"/>
    <w:rsid w:val="001F7212"/>
    <w:rsid w:val="002224AC"/>
    <w:rsid w:val="00222705"/>
    <w:rsid w:val="00251AFF"/>
    <w:rsid w:val="002523D4"/>
    <w:rsid w:val="00252618"/>
    <w:rsid w:val="00272E39"/>
    <w:rsid w:val="00296F56"/>
    <w:rsid w:val="002A00AB"/>
    <w:rsid w:val="002B1814"/>
    <w:rsid w:val="002B48EA"/>
    <w:rsid w:val="002C6526"/>
    <w:rsid w:val="002D1E88"/>
    <w:rsid w:val="002E590C"/>
    <w:rsid w:val="002E6DB7"/>
    <w:rsid w:val="00301849"/>
    <w:rsid w:val="00303714"/>
    <w:rsid w:val="003108B5"/>
    <w:rsid w:val="00312609"/>
    <w:rsid w:val="00321851"/>
    <w:rsid w:val="0032249F"/>
    <w:rsid w:val="00341174"/>
    <w:rsid w:val="0034306B"/>
    <w:rsid w:val="00344912"/>
    <w:rsid w:val="003455D6"/>
    <w:rsid w:val="00372F0E"/>
    <w:rsid w:val="00382393"/>
    <w:rsid w:val="00385CCB"/>
    <w:rsid w:val="00395226"/>
    <w:rsid w:val="00395546"/>
    <w:rsid w:val="00397D6B"/>
    <w:rsid w:val="003A7864"/>
    <w:rsid w:val="003C2544"/>
    <w:rsid w:val="003C543B"/>
    <w:rsid w:val="003C5C8B"/>
    <w:rsid w:val="003C5F97"/>
    <w:rsid w:val="003C6EA0"/>
    <w:rsid w:val="003D172E"/>
    <w:rsid w:val="003D1B96"/>
    <w:rsid w:val="003D3A89"/>
    <w:rsid w:val="003F0D10"/>
    <w:rsid w:val="003F7277"/>
    <w:rsid w:val="004058C2"/>
    <w:rsid w:val="00411A3D"/>
    <w:rsid w:val="00413989"/>
    <w:rsid w:val="00413B45"/>
    <w:rsid w:val="00417AF9"/>
    <w:rsid w:val="0043512A"/>
    <w:rsid w:val="00441F80"/>
    <w:rsid w:val="00442599"/>
    <w:rsid w:val="00444FAF"/>
    <w:rsid w:val="00445354"/>
    <w:rsid w:val="00445FBF"/>
    <w:rsid w:val="004559AE"/>
    <w:rsid w:val="00457FDF"/>
    <w:rsid w:val="00472762"/>
    <w:rsid w:val="004729E6"/>
    <w:rsid w:val="004773F9"/>
    <w:rsid w:val="00482CBD"/>
    <w:rsid w:val="00495A5C"/>
    <w:rsid w:val="004A376D"/>
    <w:rsid w:val="004B40FB"/>
    <w:rsid w:val="004D1278"/>
    <w:rsid w:val="004D2001"/>
    <w:rsid w:val="004D355D"/>
    <w:rsid w:val="004D3B77"/>
    <w:rsid w:val="004E61BE"/>
    <w:rsid w:val="004E7DE5"/>
    <w:rsid w:val="004F08C8"/>
    <w:rsid w:val="004F522D"/>
    <w:rsid w:val="00501939"/>
    <w:rsid w:val="00506787"/>
    <w:rsid w:val="00516ED2"/>
    <w:rsid w:val="00523BB1"/>
    <w:rsid w:val="0054681E"/>
    <w:rsid w:val="00567E1C"/>
    <w:rsid w:val="0057063E"/>
    <w:rsid w:val="005716DF"/>
    <w:rsid w:val="00573AC5"/>
    <w:rsid w:val="005840EE"/>
    <w:rsid w:val="005A2765"/>
    <w:rsid w:val="005A425B"/>
    <w:rsid w:val="005A4664"/>
    <w:rsid w:val="005A7CF6"/>
    <w:rsid w:val="005B2BEB"/>
    <w:rsid w:val="005B5924"/>
    <w:rsid w:val="005B72C0"/>
    <w:rsid w:val="005C41F3"/>
    <w:rsid w:val="005F08E1"/>
    <w:rsid w:val="005F0A37"/>
    <w:rsid w:val="005F1AB1"/>
    <w:rsid w:val="00600705"/>
    <w:rsid w:val="0060367B"/>
    <w:rsid w:val="00615133"/>
    <w:rsid w:val="00615D59"/>
    <w:rsid w:val="00626501"/>
    <w:rsid w:val="00650E58"/>
    <w:rsid w:val="00662AE0"/>
    <w:rsid w:val="00663A30"/>
    <w:rsid w:val="006850CA"/>
    <w:rsid w:val="00690792"/>
    <w:rsid w:val="006A179F"/>
    <w:rsid w:val="006A26CC"/>
    <w:rsid w:val="006B798A"/>
    <w:rsid w:val="006D16CE"/>
    <w:rsid w:val="006D5139"/>
    <w:rsid w:val="006F0703"/>
    <w:rsid w:val="006F7150"/>
    <w:rsid w:val="007032C8"/>
    <w:rsid w:val="00703BC0"/>
    <w:rsid w:val="00706C1C"/>
    <w:rsid w:val="00707D79"/>
    <w:rsid w:val="007128CC"/>
    <w:rsid w:val="0071305E"/>
    <w:rsid w:val="00714226"/>
    <w:rsid w:val="00742A63"/>
    <w:rsid w:val="00750CC0"/>
    <w:rsid w:val="007562D3"/>
    <w:rsid w:val="00762B16"/>
    <w:rsid w:val="00764FFB"/>
    <w:rsid w:val="007652B2"/>
    <w:rsid w:val="007677BA"/>
    <w:rsid w:val="00767AF5"/>
    <w:rsid w:val="00771339"/>
    <w:rsid w:val="00772395"/>
    <w:rsid w:val="007738FC"/>
    <w:rsid w:val="007765B9"/>
    <w:rsid w:val="0078396A"/>
    <w:rsid w:val="0078649A"/>
    <w:rsid w:val="00790176"/>
    <w:rsid w:val="007B5FF7"/>
    <w:rsid w:val="007B61CD"/>
    <w:rsid w:val="007D425D"/>
    <w:rsid w:val="007E17B6"/>
    <w:rsid w:val="007E5852"/>
    <w:rsid w:val="007F3ADA"/>
    <w:rsid w:val="007F5260"/>
    <w:rsid w:val="007F64A0"/>
    <w:rsid w:val="00812667"/>
    <w:rsid w:val="00837967"/>
    <w:rsid w:val="00842E61"/>
    <w:rsid w:val="00844914"/>
    <w:rsid w:val="008466B8"/>
    <w:rsid w:val="00860343"/>
    <w:rsid w:val="00866300"/>
    <w:rsid w:val="008734D3"/>
    <w:rsid w:val="00875705"/>
    <w:rsid w:val="008A5690"/>
    <w:rsid w:val="008A5FF6"/>
    <w:rsid w:val="008B159C"/>
    <w:rsid w:val="008B50EA"/>
    <w:rsid w:val="008B5158"/>
    <w:rsid w:val="008C39DD"/>
    <w:rsid w:val="008D070C"/>
    <w:rsid w:val="008D189B"/>
    <w:rsid w:val="008E6AA0"/>
    <w:rsid w:val="008E79CC"/>
    <w:rsid w:val="008F5584"/>
    <w:rsid w:val="009173DC"/>
    <w:rsid w:val="009174AF"/>
    <w:rsid w:val="009174ED"/>
    <w:rsid w:val="00920F3A"/>
    <w:rsid w:val="009278A4"/>
    <w:rsid w:val="00933A71"/>
    <w:rsid w:val="00933E4D"/>
    <w:rsid w:val="009359B2"/>
    <w:rsid w:val="00946A76"/>
    <w:rsid w:val="009530F0"/>
    <w:rsid w:val="00964088"/>
    <w:rsid w:val="00972865"/>
    <w:rsid w:val="0097329D"/>
    <w:rsid w:val="009806ED"/>
    <w:rsid w:val="00985157"/>
    <w:rsid w:val="009856B8"/>
    <w:rsid w:val="009856C1"/>
    <w:rsid w:val="00985B1B"/>
    <w:rsid w:val="009952E6"/>
    <w:rsid w:val="009A0D69"/>
    <w:rsid w:val="009A2694"/>
    <w:rsid w:val="009B43B3"/>
    <w:rsid w:val="009B4B37"/>
    <w:rsid w:val="009D337D"/>
    <w:rsid w:val="009E110C"/>
    <w:rsid w:val="009E3C19"/>
    <w:rsid w:val="009E59FD"/>
    <w:rsid w:val="009F1A56"/>
    <w:rsid w:val="009F35FA"/>
    <w:rsid w:val="00A02E93"/>
    <w:rsid w:val="00A22C76"/>
    <w:rsid w:val="00A325E8"/>
    <w:rsid w:val="00A3412D"/>
    <w:rsid w:val="00A36C15"/>
    <w:rsid w:val="00A41A93"/>
    <w:rsid w:val="00A46613"/>
    <w:rsid w:val="00A608B5"/>
    <w:rsid w:val="00A66A83"/>
    <w:rsid w:val="00A70A41"/>
    <w:rsid w:val="00A742A9"/>
    <w:rsid w:val="00A82B88"/>
    <w:rsid w:val="00A87ACA"/>
    <w:rsid w:val="00A9222D"/>
    <w:rsid w:val="00AA1465"/>
    <w:rsid w:val="00AB5596"/>
    <w:rsid w:val="00AB7711"/>
    <w:rsid w:val="00AD567E"/>
    <w:rsid w:val="00AE0D45"/>
    <w:rsid w:val="00AF652C"/>
    <w:rsid w:val="00B06618"/>
    <w:rsid w:val="00B12103"/>
    <w:rsid w:val="00B2066E"/>
    <w:rsid w:val="00B347C9"/>
    <w:rsid w:val="00B401B4"/>
    <w:rsid w:val="00B4538F"/>
    <w:rsid w:val="00B52187"/>
    <w:rsid w:val="00B556B3"/>
    <w:rsid w:val="00B601E9"/>
    <w:rsid w:val="00B71609"/>
    <w:rsid w:val="00B86008"/>
    <w:rsid w:val="00B97972"/>
    <w:rsid w:val="00BA6077"/>
    <w:rsid w:val="00BC4FA0"/>
    <w:rsid w:val="00BD3CDD"/>
    <w:rsid w:val="00BE4415"/>
    <w:rsid w:val="00C153D0"/>
    <w:rsid w:val="00C27336"/>
    <w:rsid w:val="00C36EB2"/>
    <w:rsid w:val="00C43A2B"/>
    <w:rsid w:val="00C51502"/>
    <w:rsid w:val="00C55B37"/>
    <w:rsid w:val="00C60ACA"/>
    <w:rsid w:val="00C707EE"/>
    <w:rsid w:val="00C96D92"/>
    <w:rsid w:val="00CA10C0"/>
    <w:rsid w:val="00CC71EF"/>
    <w:rsid w:val="00CD0E45"/>
    <w:rsid w:val="00CD490E"/>
    <w:rsid w:val="00CE7D2D"/>
    <w:rsid w:val="00CF79FB"/>
    <w:rsid w:val="00CF7DBA"/>
    <w:rsid w:val="00D06616"/>
    <w:rsid w:val="00D14818"/>
    <w:rsid w:val="00D31571"/>
    <w:rsid w:val="00D3759B"/>
    <w:rsid w:val="00D378C2"/>
    <w:rsid w:val="00D43A69"/>
    <w:rsid w:val="00D5449C"/>
    <w:rsid w:val="00D56994"/>
    <w:rsid w:val="00D60F3C"/>
    <w:rsid w:val="00D612AD"/>
    <w:rsid w:val="00D63AB3"/>
    <w:rsid w:val="00D84334"/>
    <w:rsid w:val="00DA0B6F"/>
    <w:rsid w:val="00DA2B9A"/>
    <w:rsid w:val="00DA5D4C"/>
    <w:rsid w:val="00DB77DF"/>
    <w:rsid w:val="00DC5C68"/>
    <w:rsid w:val="00DD0A9F"/>
    <w:rsid w:val="00DF6F50"/>
    <w:rsid w:val="00DF75B9"/>
    <w:rsid w:val="00E1196F"/>
    <w:rsid w:val="00E21AFF"/>
    <w:rsid w:val="00E22CE9"/>
    <w:rsid w:val="00E23A93"/>
    <w:rsid w:val="00E23C60"/>
    <w:rsid w:val="00E244CF"/>
    <w:rsid w:val="00E255FD"/>
    <w:rsid w:val="00E347D9"/>
    <w:rsid w:val="00E4015F"/>
    <w:rsid w:val="00E40720"/>
    <w:rsid w:val="00E436C6"/>
    <w:rsid w:val="00E503CA"/>
    <w:rsid w:val="00E57A62"/>
    <w:rsid w:val="00E6662A"/>
    <w:rsid w:val="00E70538"/>
    <w:rsid w:val="00E7401D"/>
    <w:rsid w:val="00E8211A"/>
    <w:rsid w:val="00E92429"/>
    <w:rsid w:val="00E96CE3"/>
    <w:rsid w:val="00E96F6F"/>
    <w:rsid w:val="00EB00D1"/>
    <w:rsid w:val="00EB25E0"/>
    <w:rsid w:val="00EB42E4"/>
    <w:rsid w:val="00EB5319"/>
    <w:rsid w:val="00EB679A"/>
    <w:rsid w:val="00ED1683"/>
    <w:rsid w:val="00EE3C3B"/>
    <w:rsid w:val="00EE46B7"/>
    <w:rsid w:val="00EE4BEF"/>
    <w:rsid w:val="00EE4E12"/>
    <w:rsid w:val="00EF3313"/>
    <w:rsid w:val="00F0508B"/>
    <w:rsid w:val="00F165A5"/>
    <w:rsid w:val="00F170FC"/>
    <w:rsid w:val="00F31B11"/>
    <w:rsid w:val="00F324F6"/>
    <w:rsid w:val="00F53A46"/>
    <w:rsid w:val="00F57D6B"/>
    <w:rsid w:val="00F725F0"/>
    <w:rsid w:val="00F840BD"/>
    <w:rsid w:val="00F94E2F"/>
    <w:rsid w:val="00FA0124"/>
    <w:rsid w:val="00FA4AF2"/>
    <w:rsid w:val="00FC540C"/>
    <w:rsid w:val="00FD3223"/>
    <w:rsid w:val="00FD3ACE"/>
    <w:rsid w:val="00FE02F4"/>
    <w:rsid w:val="00FE50EC"/>
    <w:rsid w:val="00FE5AA7"/>
    <w:rsid w:val="00F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DC05"/>
  <w15:chartTrackingRefBased/>
  <w15:docId w15:val="{1E2C734C-D360-45A1-868F-A0D1316C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E0"/>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E0"/>
    <w:pPr>
      <w:ind w:left="720"/>
      <w:contextualSpacing/>
    </w:pPr>
  </w:style>
  <w:style w:type="paragraph" w:styleId="Header">
    <w:name w:val="header"/>
    <w:basedOn w:val="Normal"/>
    <w:link w:val="HeaderChar"/>
    <w:uiPriority w:val="99"/>
    <w:unhideWhenUsed/>
    <w:rsid w:val="00EB25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25E0"/>
  </w:style>
  <w:style w:type="paragraph" w:styleId="Footer">
    <w:name w:val="footer"/>
    <w:basedOn w:val="Normal"/>
    <w:link w:val="FooterChar"/>
    <w:uiPriority w:val="99"/>
    <w:unhideWhenUsed/>
    <w:rsid w:val="00EB25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25E0"/>
  </w:style>
  <w:style w:type="paragraph" w:styleId="FootnoteText">
    <w:name w:val="footnote text"/>
    <w:basedOn w:val="Normal"/>
    <w:link w:val="FootnoteTextChar"/>
    <w:uiPriority w:val="99"/>
    <w:semiHidden/>
    <w:unhideWhenUsed/>
    <w:rsid w:val="000D6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C60"/>
    <w:rPr>
      <w:sz w:val="20"/>
      <w:szCs w:val="20"/>
    </w:rPr>
  </w:style>
  <w:style w:type="character" w:styleId="FootnoteReference">
    <w:name w:val="footnote reference"/>
    <w:basedOn w:val="DefaultParagraphFont"/>
    <w:uiPriority w:val="99"/>
    <w:semiHidden/>
    <w:unhideWhenUsed/>
    <w:rsid w:val="000D6C60"/>
    <w:rPr>
      <w:vertAlign w:val="superscript"/>
    </w:rPr>
  </w:style>
  <w:style w:type="paragraph" w:styleId="BalloonText">
    <w:name w:val="Balloon Text"/>
    <w:basedOn w:val="Normal"/>
    <w:link w:val="BalloonTextChar"/>
    <w:uiPriority w:val="99"/>
    <w:semiHidden/>
    <w:unhideWhenUsed/>
    <w:rsid w:val="0012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3E"/>
    <w:rPr>
      <w:rFonts w:ascii="Segoe UI" w:hAnsi="Segoe UI" w:cs="Segoe UI"/>
      <w:sz w:val="18"/>
      <w:szCs w:val="18"/>
    </w:rPr>
  </w:style>
  <w:style w:type="character" w:customStyle="1" w:styleId="psk">
    <w:name w:val="psk"/>
    <w:basedOn w:val="DefaultParagraphFont"/>
    <w:rsid w:val="003C2544"/>
  </w:style>
  <w:style w:type="paragraph" w:customStyle="1" w:styleId="CC">
    <w:name w:val="CC"/>
    <w:basedOn w:val="BodyText"/>
    <w:rsid w:val="009E59FD"/>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E59FD"/>
    <w:pPr>
      <w:spacing w:after="120"/>
    </w:pPr>
  </w:style>
  <w:style w:type="character" w:customStyle="1" w:styleId="BodyTextChar">
    <w:name w:val="Body Text Char"/>
    <w:basedOn w:val="DefaultParagraphFont"/>
    <w:link w:val="BodyText"/>
    <w:uiPriority w:val="99"/>
    <w:semiHidden/>
    <w:rsid w:val="009E59FD"/>
  </w:style>
  <w:style w:type="paragraph" w:styleId="Revision">
    <w:name w:val="Revision"/>
    <w:hidden/>
    <w:uiPriority w:val="99"/>
    <w:semiHidden/>
    <w:rsid w:val="00F0508B"/>
    <w:pPr>
      <w:spacing w:line="240" w:lineRule="auto"/>
    </w:pPr>
  </w:style>
  <w:style w:type="character" w:styleId="CommentReference">
    <w:name w:val="annotation reference"/>
    <w:basedOn w:val="DefaultParagraphFont"/>
    <w:uiPriority w:val="99"/>
    <w:semiHidden/>
    <w:unhideWhenUsed/>
    <w:rsid w:val="00E70538"/>
    <w:rPr>
      <w:sz w:val="16"/>
      <w:szCs w:val="16"/>
    </w:rPr>
  </w:style>
  <w:style w:type="paragraph" w:styleId="CommentText">
    <w:name w:val="annotation text"/>
    <w:basedOn w:val="Normal"/>
    <w:link w:val="CommentTextChar"/>
    <w:uiPriority w:val="99"/>
    <w:unhideWhenUsed/>
    <w:rsid w:val="00E70538"/>
    <w:pPr>
      <w:spacing w:line="240" w:lineRule="auto"/>
    </w:pPr>
    <w:rPr>
      <w:sz w:val="20"/>
      <w:szCs w:val="20"/>
    </w:rPr>
  </w:style>
  <w:style w:type="character" w:customStyle="1" w:styleId="CommentTextChar">
    <w:name w:val="Comment Text Char"/>
    <w:basedOn w:val="DefaultParagraphFont"/>
    <w:link w:val="CommentText"/>
    <w:uiPriority w:val="99"/>
    <w:rsid w:val="00E70538"/>
    <w:rPr>
      <w:sz w:val="20"/>
      <w:szCs w:val="20"/>
    </w:rPr>
  </w:style>
  <w:style w:type="paragraph" w:styleId="CommentSubject">
    <w:name w:val="annotation subject"/>
    <w:basedOn w:val="CommentText"/>
    <w:next w:val="CommentText"/>
    <w:link w:val="CommentSubjectChar"/>
    <w:uiPriority w:val="99"/>
    <w:semiHidden/>
    <w:unhideWhenUsed/>
    <w:rsid w:val="00E70538"/>
    <w:rPr>
      <w:b/>
      <w:bCs/>
    </w:rPr>
  </w:style>
  <w:style w:type="character" w:customStyle="1" w:styleId="CommentSubjectChar">
    <w:name w:val="Comment Subject Char"/>
    <w:basedOn w:val="CommentTextChar"/>
    <w:link w:val="CommentSubject"/>
    <w:uiPriority w:val="99"/>
    <w:semiHidden/>
    <w:rsid w:val="00E70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585B-2AC0-4E89-831A-B0CEF11D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3</cp:revision>
  <dcterms:created xsi:type="dcterms:W3CDTF">2024-06-02T06:28:00Z</dcterms:created>
  <dcterms:modified xsi:type="dcterms:W3CDTF">2024-06-02T06:29:00Z</dcterms:modified>
</cp:coreProperties>
</file>