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43EF" w14:textId="77777777" w:rsidR="0026524F" w:rsidRPr="00023D64" w:rsidRDefault="0026524F" w:rsidP="004D45C5">
      <w:pPr>
        <w:widowControl w:val="0"/>
        <w:pBdr>
          <w:top w:val="nil"/>
          <w:left w:val="nil"/>
          <w:bottom w:val="nil"/>
          <w:right w:val="nil"/>
          <w:between w:val="nil"/>
        </w:pBdr>
        <w:tabs>
          <w:tab w:val="left" w:pos="720"/>
        </w:tabs>
        <w:contextualSpacing/>
        <w:jc w:val="center"/>
        <w:rPr>
          <w:rFonts w:asciiTheme="minorBidi" w:eastAsia="Courier New" w:hAnsiTheme="minorBidi"/>
          <w:b/>
          <w:color w:val="000000"/>
          <w:sz w:val="24"/>
          <w:szCs w:val="24"/>
        </w:rPr>
      </w:pPr>
      <w:r w:rsidRPr="00023D64">
        <w:rPr>
          <w:rFonts w:asciiTheme="minorBidi" w:eastAsia="Courier New" w:hAnsiTheme="minorBidi"/>
          <w:b/>
          <w:color w:val="000000"/>
          <w:sz w:val="24"/>
          <w:szCs w:val="24"/>
        </w:rPr>
        <w:t>YESHIVAT HAR ETZION</w:t>
      </w:r>
    </w:p>
    <w:p w14:paraId="3966075C" w14:textId="77777777" w:rsidR="0026524F" w:rsidRPr="00023D64" w:rsidRDefault="0026524F" w:rsidP="004D45C5">
      <w:pPr>
        <w:widowControl w:val="0"/>
        <w:pBdr>
          <w:top w:val="nil"/>
          <w:left w:val="nil"/>
          <w:bottom w:val="nil"/>
          <w:right w:val="nil"/>
          <w:between w:val="nil"/>
        </w:pBdr>
        <w:tabs>
          <w:tab w:val="left" w:pos="720"/>
        </w:tabs>
        <w:contextualSpacing/>
        <w:jc w:val="center"/>
        <w:rPr>
          <w:rFonts w:asciiTheme="minorBidi" w:eastAsia="Courier New" w:hAnsiTheme="minorBidi"/>
          <w:b/>
          <w:color w:val="000000"/>
          <w:sz w:val="24"/>
          <w:szCs w:val="24"/>
        </w:rPr>
      </w:pPr>
      <w:r w:rsidRPr="00023D64">
        <w:rPr>
          <w:rFonts w:asciiTheme="minorBidi" w:eastAsia="Courier New" w:hAnsiTheme="minorBidi"/>
          <w:b/>
          <w:color w:val="000000"/>
          <w:sz w:val="24"/>
          <w:szCs w:val="24"/>
        </w:rPr>
        <w:t>ISRAEL KOSCHITZKY VIRTUAL BEIT MIDRASH (VBM)</w:t>
      </w:r>
    </w:p>
    <w:p w14:paraId="1A351EAE" w14:textId="77777777" w:rsidR="0026524F" w:rsidRPr="00023D64" w:rsidRDefault="0026524F" w:rsidP="004D45C5">
      <w:pPr>
        <w:widowControl w:val="0"/>
        <w:pBdr>
          <w:top w:val="nil"/>
          <w:left w:val="nil"/>
          <w:bottom w:val="nil"/>
          <w:right w:val="nil"/>
          <w:between w:val="nil"/>
        </w:pBdr>
        <w:tabs>
          <w:tab w:val="left" w:pos="720"/>
        </w:tabs>
        <w:contextualSpacing/>
        <w:jc w:val="center"/>
        <w:rPr>
          <w:rFonts w:asciiTheme="minorBidi" w:eastAsia="Courier New" w:hAnsiTheme="minorBidi"/>
          <w:b/>
          <w:color w:val="000000"/>
          <w:sz w:val="24"/>
          <w:szCs w:val="24"/>
        </w:rPr>
      </w:pPr>
      <w:r w:rsidRPr="00023D64">
        <w:rPr>
          <w:rFonts w:asciiTheme="minorBidi" w:eastAsia="Courier New" w:hAnsiTheme="minorBidi"/>
          <w:b/>
          <w:color w:val="000000"/>
          <w:sz w:val="24"/>
          <w:szCs w:val="24"/>
        </w:rPr>
        <w:t>*********************************************************</w:t>
      </w:r>
    </w:p>
    <w:p w14:paraId="02E6ACEA" w14:textId="77777777" w:rsidR="0026524F" w:rsidRPr="00023D64" w:rsidRDefault="0026524F" w:rsidP="004D45C5">
      <w:pPr>
        <w:contextualSpacing/>
        <w:jc w:val="center"/>
        <w:rPr>
          <w:rFonts w:asciiTheme="minorBidi" w:hAnsiTheme="minorBidi"/>
          <w:b/>
          <w:sz w:val="24"/>
          <w:szCs w:val="24"/>
        </w:rPr>
      </w:pPr>
    </w:p>
    <w:p w14:paraId="66844D38" w14:textId="77777777" w:rsidR="0026524F" w:rsidRPr="00EA1544" w:rsidRDefault="0026524F" w:rsidP="004D45C5">
      <w:pPr>
        <w:contextualSpacing/>
        <w:jc w:val="center"/>
        <w:rPr>
          <w:rFonts w:asciiTheme="minorBidi" w:hAnsiTheme="minorBidi"/>
          <w:b/>
          <w:color w:val="000000"/>
          <w:sz w:val="24"/>
          <w:szCs w:val="24"/>
        </w:rPr>
      </w:pPr>
      <w:r w:rsidRPr="00EA1544">
        <w:rPr>
          <w:rFonts w:asciiTheme="minorBidi" w:hAnsiTheme="minorBidi"/>
          <w:b/>
          <w:color w:val="000000"/>
          <w:sz w:val="24"/>
          <w:szCs w:val="24"/>
        </w:rPr>
        <w:t>Reading Sefer Bereishit: A Literary Approach</w:t>
      </w:r>
    </w:p>
    <w:p w14:paraId="7C9350BB" w14:textId="77777777" w:rsidR="0026524F" w:rsidRPr="00EA1544" w:rsidRDefault="0026524F" w:rsidP="004D45C5">
      <w:pPr>
        <w:contextualSpacing/>
        <w:jc w:val="center"/>
        <w:rPr>
          <w:rFonts w:asciiTheme="minorBidi" w:hAnsiTheme="minorBidi"/>
          <w:b/>
          <w:color w:val="000000"/>
          <w:sz w:val="24"/>
          <w:szCs w:val="24"/>
        </w:rPr>
      </w:pPr>
      <w:r w:rsidRPr="00EA1544">
        <w:rPr>
          <w:rFonts w:asciiTheme="minorBidi" w:hAnsiTheme="minorBidi"/>
          <w:b/>
          <w:sz w:val="24"/>
          <w:szCs w:val="24"/>
        </w:rPr>
        <w:t>Rav</w:t>
      </w:r>
      <w:r w:rsidRPr="00EA1544">
        <w:rPr>
          <w:rFonts w:asciiTheme="minorBidi" w:hAnsiTheme="minorBidi"/>
          <w:b/>
          <w:color w:val="000000"/>
          <w:sz w:val="24"/>
          <w:szCs w:val="24"/>
        </w:rPr>
        <w:t xml:space="preserve"> Yitzchak Blau</w:t>
      </w:r>
    </w:p>
    <w:p w14:paraId="3A8D22A6" w14:textId="77777777" w:rsidR="0026524F" w:rsidRPr="00023D64" w:rsidRDefault="0026524F" w:rsidP="004D45C5">
      <w:pPr>
        <w:contextualSpacing/>
        <w:jc w:val="both"/>
        <w:rPr>
          <w:rFonts w:asciiTheme="minorBidi" w:hAnsiTheme="minorBidi"/>
          <w:b/>
          <w:bCs/>
          <w:color w:val="222222"/>
          <w:sz w:val="24"/>
          <w:szCs w:val="24"/>
          <w:shd w:val="clear" w:color="auto" w:fill="FFFFFF"/>
        </w:rPr>
      </w:pPr>
    </w:p>
    <w:p w14:paraId="5C455DAB" w14:textId="77777777" w:rsidR="0026524F" w:rsidRDefault="0026524F" w:rsidP="004D45C5">
      <w:pPr>
        <w:jc w:val="both"/>
        <w:rPr>
          <w:rFonts w:asciiTheme="minorBidi" w:hAnsiTheme="minorBidi"/>
          <w:i/>
          <w:iCs/>
          <w:sz w:val="24"/>
          <w:szCs w:val="24"/>
          <w:u w:val="single"/>
        </w:rPr>
      </w:pPr>
    </w:p>
    <w:p w14:paraId="119F030A" w14:textId="53B21B9F" w:rsidR="004D31A4" w:rsidRPr="0026524F" w:rsidRDefault="004D31A4" w:rsidP="004D45C5">
      <w:pPr>
        <w:jc w:val="center"/>
        <w:rPr>
          <w:rFonts w:asciiTheme="minorBidi" w:hAnsiTheme="minorBidi"/>
          <w:b/>
          <w:bCs/>
          <w:sz w:val="24"/>
          <w:szCs w:val="24"/>
        </w:rPr>
      </w:pPr>
      <w:r w:rsidRPr="0026524F">
        <w:rPr>
          <w:rFonts w:asciiTheme="minorBidi" w:hAnsiTheme="minorBidi"/>
          <w:b/>
          <w:bCs/>
          <w:sz w:val="24"/>
          <w:szCs w:val="24"/>
        </w:rPr>
        <w:t xml:space="preserve">Shiur </w:t>
      </w:r>
      <w:r w:rsidR="0026524F">
        <w:rPr>
          <w:rFonts w:asciiTheme="minorBidi" w:hAnsiTheme="minorBidi"/>
          <w:b/>
          <w:bCs/>
          <w:sz w:val="24"/>
          <w:szCs w:val="24"/>
        </w:rPr>
        <w:t>#</w:t>
      </w:r>
      <w:r w:rsidRPr="0026524F">
        <w:rPr>
          <w:rFonts w:asciiTheme="minorBidi" w:hAnsiTheme="minorBidi"/>
          <w:b/>
          <w:bCs/>
          <w:sz w:val="24"/>
          <w:szCs w:val="24"/>
        </w:rPr>
        <w:t xml:space="preserve">21: Academic </w:t>
      </w:r>
      <w:r w:rsidR="00874009">
        <w:rPr>
          <w:rFonts w:asciiTheme="minorBidi" w:hAnsiTheme="minorBidi"/>
          <w:b/>
          <w:bCs/>
          <w:sz w:val="24"/>
          <w:szCs w:val="24"/>
        </w:rPr>
        <w:t>Tanakh</w:t>
      </w:r>
      <w:r w:rsidRPr="0026524F">
        <w:rPr>
          <w:rFonts w:asciiTheme="minorBidi" w:hAnsiTheme="minorBidi"/>
          <w:b/>
          <w:bCs/>
          <w:sz w:val="24"/>
          <w:szCs w:val="24"/>
        </w:rPr>
        <w:t>, Frum</w:t>
      </w:r>
      <w:r w:rsidR="00B5656A">
        <w:rPr>
          <w:rFonts w:asciiTheme="minorBidi" w:hAnsiTheme="minorBidi"/>
          <w:b/>
          <w:bCs/>
          <w:sz w:val="24"/>
          <w:szCs w:val="24"/>
        </w:rPr>
        <w:t xml:space="preserve"> </w:t>
      </w:r>
      <w:r w:rsidR="00874009">
        <w:rPr>
          <w:rFonts w:asciiTheme="minorBidi" w:hAnsiTheme="minorBidi"/>
          <w:b/>
          <w:bCs/>
          <w:sz w:val="24"/>
          <w:szCs w:val="24"/>
        </w:rPr>
        <w:t>Tanakh</w:t>
      </w:r>
      <w:r w:rsidR="00EF458D">
        <w:rPr>
          <w:rFonts w:asciiTheme="minorBidi" w:hAnsiTheme="minorBidi"/>
          <w:b/>
          <w:bCs/>
          <w:sz w:val="24"/>
          <w:szCs w:val="24"/>
        </w:rPr>
        <w:t>,</w:t>
      </w:r>
      <w:r w:rsidRPr="0026524F">
        <w:rPr>
          <w:rFonts w:asciiTheme="minorBidi" w:hAnsiTheme="minorBidi"/>
          <w:b/>
          <w:bCs/>
          <w:sz w:val="24"/>
          <w:szCs w:val="24"/>
        </w:rPr>
        <w:t xml:space="preserve"> and their Limitations</w:t>
      </w:r>
    </w:p>
    <w:p w14:paraId="1C44580C" w14:textId="77777777" w:rsidR="004D31A4" w:rsidRDefault="004D31A4" w:rsidP="004D45C5">
      <w:pPr>
        <w:jc w:val="both"/>
        <w:rPr>
          <w:rFonts w:asciiTheme="minorBidi" w:hAnsiTheme="minorBidi"/>
          <w:i/>
          <w:iCs/>
          <w:sz w:val="24"/>
          <w:szCs w:val="24"/>
          <w:u w:val="single"/>
        </w:rPr>
      </w:pPr>
    </w:p>
    <w:p w14:paraId="55CE969C" w14:textId="02973A40" w:rsidR="0036427F" w:rsidRDefault="0036427F" w:rsidP="004D45C5">
      <w:pPr>
        <w:jc w:val="both"/>
        <w:rPr>
          <w:rFonts w:asciiTheme="minorBidi" w:hAnsiTheme="minorBidi"/>
          <w:sz w:val="24"/>
          <w:szCs w:val="24"/>
        </w:rPr>
      </w:pPr>
      <w:r>
        <w:rPr>
          <w:rFonts w:asciiTheme="minorBidi" w:hAnsiTheme="minorBidi"/>
          <w:sz w:val="24"/>
          <w:szCs w:val="24"/>
        </w:rPr>
        <w:t xml:space="preserve">This shiur continues our analysis of </w:t>
      </w:r>
      <w:r w:rsidRPr="00EF458D">
        <w:rPr>
          <w:rFonts w:asciiTheme="minorBidi" w:hAnsiTheme="minorBidi"/>
          <w:i/>
          <w:iCs/>
          <w:sz w:val="24"/>
          <w:szCs w:val="24"/>
        </w:rPr>
        <w:t xml:space="preserve">Bereishit </w:t>
      </w:r>
      <w:r>
        <w:rPr>
          <w:rFonts w:asciiTheme="minorBidi" w:hAnsiTheme="minorBidi"/>
          <w:sz w:val="24"/>
          <w:szCs w:val="24"/>
        </w:rPr>
        <w:t xml:space="preserve">37 from last week and, after noting </w:t>
      </w:r>
      <w:proofErr w:type="gramStart"/>
      <w:r>
        <w:rPr>
          <w:rFonts w:asciiTheme="minorBidi" w:hAnsiTheme="minorBidi"/>
          <w:sz w:val="24"/>
          <w:szCs w:val="24"/>
        </w:rPr>
        <w:t>some</w:t>
      </w:r>
      <w:proofErr w:type="gramEnd"/>
      <w:r>
        <w:rPr>
          <w:rFonts w:asciiTheme="minorBidi" w:hAnsiTheme="minorBidi"/>
          <w:sz w:val="24"/>
          <w:szCs w:val="24"/>
        </w:rPr>
        <w:t xml:space="preserve"> </w:t>
      </w:r>
      <w:r w:rsidR="00EF458D">
        <w:rPr>
          <w:rFonts w:asciiTheme="minorBidi" w:hAnsiTheme="minorBidi"/>
          <w:sz w:val="24"/>
          <w:szCs w:val="24"/>
        </w:rPr>
        <w:t xml:space="preserve">additional </w:t>
      </w:r>
      <w:r>
        <w:rPr>
          <w:rFonts w:asciiTheme="minorBidi" w:hAnsiTheme="minorBidi"/>
          <w:sz w:val="24"/>
          <w:szCs w:val="24"/>
        </w:rPr>
        <w:t>excellent features of the chapter, presents the weaknesses of two other approaches.</w:t>
      </w:r>
    </w:p>
    <w:p w14:paraId="451B8145" w14:textId="7174CC24" w:rsidR="0026524F" w:rsidRPr="0026524F" w:rsidRDefault="0036427F" w:rsidP="004D45C5">
      <w:pPr>
        <w:jc w:val="both"/>
        <w:rPr>
          <w:rFonts w:asciiTheme="minorBidi" w:hAnsiTheme="minorBidi"/>
          <w:sz w:val="24"/>
          <w:szCs w:val="24"/>
        </w:rPr>
      </w:pPr>
      <w:r>
        <w:rPr>
          <w:rFonts w:asciiTheme="minorBidi" w:hAnsiTheme="minorBidi"/>
          <w:sz w:val="24"/>
          <w:szCs w:val="24"/>
        </w:rPr>
        <w:t xml:space="preserve">  </w:t>
      </w:r>
    </w:p>
    <w:p w14:paraId="04F28DCB" w14:textId="77777777" w:rsidR="00070C72" w:rsidRDefault="00070C72" w:rsidP="004D45C5">
      <w:pPr>
        <w:jc w:val="both"/>
        <w:rPr>
          <w:rFonts w:asciiTheme="minorBidi" w:hAnsiTheme="minorBidi"/>
          <w:b/>
          <w:bCs/>
          <w:sz w:val="24"/>
          <w:szCs w:val="24"/>
        </w:rPr>
      </w:pPr>
      <w:r w:rsidRPr="0026524F">
        <w:rPr>
          <w:rFonts w:asciiTheme="minorBidi" w:hAnsiTheme="minorBidi"/>
          <w:b/>
          <w:bCs/>
          <w:sz w:val="24"/>
          <w:szCs w:val="24"/>
        </w:rPr>
        <w:t>Character Development</w:t>
      </w:r>
    </w:p>
    <w:p w14:paraId="35577A85" w14:textId="77777777" w:rsidR="0026524F" w:rsidRPr="0026524F" w:rsidRDefault="0026524F" w:rsidP="004D45C5">
      <w:pPr>
        <w:jc w:val="both"/>
        <w:rPr>
          <w:rFonts w:asciiTheme="minorBidi" w:hAnsiTheme="minorBidi"/>
          <w:b/>
          <w:bCs/>
          <w:sz w:val="24"/>
          <w:szCs w:val="24"/>
        </w:rPr>
      </w:pPr>
    </w:p>
    <w:p w14:paraId="68365885" w14:textId="53CBB734" w:rsidR="00070C72" w:rsidRDefault="00B96A42" w:rsidP="004D45C5">
      <w:pPr>
        <w:ind w:firstLine="720"/>
        <w:jc w:val="both"/>
        <w:rPr>
          <w:rFonts w:asciiTheme="minorBidi" w:hAnsiTheme="minorBidi"/>
          <w:sz w:val="24"/>
          <w:szCs w:val="24"/>
        </w:rPr>
      </w:pPr>
      <w:r w:rsidRPr="0026524F">
        <w:rPr>
          <w:rFonts w:asciiTheme="minorBidi" w:hAnsiTheme="minorBidi"/>
          <w:sz w:val="24"/>
          <w:szCs w:val="24"/>
        </w:rPr>
        <w:t>Both Reuven and Yehuda try to save Yosef</w:t>
      </w:r>
      <w:r w:rsidR="00070C72" w:rsidRPr="0026524F">
        <w:rPr>
          <w:rFonts w:asciiTheme="minorBidi" w:hAnsiTheme="minorBidi"/>
          <w:sz w:val="24"/>
          <w:szCs w:val="24"/>
        </w:rPr>
        <w:t>’s life (37</w:t>
      </w:r>
      <w:r w:rsidRPr="0026524F">
        <w:rPr>
          <w:rFonts w:asciiTheme="minorBidi" w:hAnsiTheme="minorBidi"/>
          <w:sz w:val="24"/>
          <w:szCs w:val="24"/>
        </w:rPr>
        <w:t>:21-22, 26-27)</w:t>
      </w:r>
      <w:r w:rsidR="001851AD">
        <w:rPr>
          <w:rFonts w:asciiTheme="minorBidi" w:hAnsiTheme="minorBidi"/>
          <w:sz w:val="24"/>
          <w:szCs w:val="24"/>
        </w:rPr>
        <w:t>,</w:t>
      </w:r>
      <w:r w:rsidRPr="0026524F">
        <w:rPr>
          <w:rFonts w:asciiTheme="minorBidi" w:hAnsiTheme="minorBidi"/>
          <w:sz w:val="24"/>
          <w:szCs w:val="24"/>
        </w:rPr>
        <w:t xml:space="preserve"> but </w:t>
      </w:r>
      <w:proofErr w:type="gramStart"/>
      <w:r w:rsidRPr="0026524F">
        <w:rPr>
          <w:rFonts w:asciiTheme="minorBidi" w:hAnsiTheme="minorBidi"/>
          <w:sz w:val="24"/>
          <w:szCs w:val="24"/>
        </w:rPr>
        <w:t>ultimately Yehuda</w:t>
      </w:r>
      <w:proofErr w:type="gramEnd"/>
      <w:r w:rsidR="00070C72" w:rsidRPr="0026524F">
        <w:rPr>
          <w:rFonts w:asciiTheme="minorBidi" w:hAnsiTheme="minorBidi"/>
          <w:sz w:val="24"/>
          <w:szCs w:val="24"/>
        </w:rPr>
        <w:t xml:space="preserve"> is the successful one. Reu</w:t>
      </w:r>
      <w:r w:rsidRPr="0026524F">
        <w:rPr>
          <w:rFonts w:asciiTheme="minorBidi" w:hAnsiTheme="minorBidi"/>
          <w:sz w:val="24"/>
          <w:szCs w:val="24"/>
        </w:rPr>
        <w:t>v</w:t>
      </w:r>
      <w:r w:rsidR="00070C72" w:rsidRPr="0026524F">
        <w:rPr>
          <w:rFonts w:asciiTheme="minorBidi" w:hAnsiTheme="minorBidi"/>
          <w:sz w:val="24"/>
          <w:szCs w:val="24"/>
        </w:rPr>
        <w:t>en</w:t>
      </w:r>
      <w:r w:rsidR="00EC3ED1">
        <w:rPr>
          <w:rFonts w:asciiTheme="minorBidi" w:hAnsiTheme="minorBidi"/>
          <w:sz w:val="24"/>
          <w:szCs w:val="24"/>
        </w:rPr>
        <w:t xml:space="preserve">’s goal is more noble, </w:t>
      </w:r>
      <w:r w:rsidRPr="0026524F">
        <w:rPr>
          <w:rFonts w:asciiTheme="minorBidi" w:hAnsiTheme="minorBidi"/>
          <w:sz w:val="24"/>
          <w:szCs w:val="24"/>
        </w:rPr>
        <w:t>as he wants to return Yosef safely home</w:t>
      </w:r>
      <w:r w:rsidR="00EC3ED1">
        <w:rPr>
          <w:rFonts w:asciiTheme="minorBidi" w:hAnsiTheme="minorBidi"/>
          <w:sz w:val="24"/>
          <w:szCs w:val="24"/>
        </w:rPr>
        <w:t>,</w:t>
      </w:r>
      <w:r w:rsidRPr="0026524F">
        <w:rPr>
          <w:rFonts w:asciiTheme="minorBidi" w:hAnsiTheme="minorBidi"/>
          <w:sz w:val="24"/>
          <w:szCs w:val="24"/>
        </w:rPr>
        <w:t xml:space="preserve"> whereas Yehuda</w:t>
      </w:r>
      <w:r w:rsidR="00070C72" w:rsidRPr="0026524F">
        <w:rPr>
          <w:rFonts w:asciiTheme="minorBidi" w:hAnsiTheme="minorBidi"/>
          <w:sz w:val="24"/>
          <w:szCs w:val="24"/>
        </w:rPr>
        <w:t xml:space="preserve"> su</w:t>
      </w:r>
      <w:r w:rsidRPr="0026524F">
        <w:rPr>
          <w:rFonts w:asciiTheme="minorBidi" w:hAnsiTheme="minorBidi"/>
          <w:sz w:val="24"/>
          <w:szCs w:val="24"/>
        </w:rPr>
        <w:t>ggests the sale</w:t>
      </w:r>
      <w:r w:rsidR="00EC3ED1">
        <w:rPr>
          <w:rFonts w:asciiTheme="minorBidi" w:hAnsiTheme="minorBidi"/>
          <w:sz w:val="24"/>
          <w:szCs w:val="24"/>
        </w:rPr>
        <w:t>; however,</w:t>
      </w:r>
      <w:r w:rsidRPr="0026524F">
        <w:rPr>
          <w:rFonts w:asciiTheme="minorBidi" w:hAnsiTheme="minorBidi"/>
          <w:sz w:val="24"/>
          <w:szCs w:val="24"/>
        </w:rPr>
        <w:t xml:space="preserve"> Yehuda</w:t>
      </w:r>
      <w:r w:rsidR="00070C72" w:rsidRPr="0026524F">
        <w:rPr>
          <w:rFonts w:asciiTheme="minorBidi" w:hAnsiTheme="minorBidi"/>
          <w:sz w:val="24"/>
          <w:szCs w:val="24"/>
        </w:rPr>
        <w:t xml:space="preserve">’s voice carries the day. This sets up a recurring pattern in which </w:t>
      </w:r>
      <w:r w:rsidR="00EC3ED1">
        <w:rPr>
          <w:rFonts w:asciiTheme="minorBidi" w:hAnsiTheme="minorBidi"/>
          <w:sz w:val="24"/>
          <w:szCs w:val="24"/>
        </w:rPr>
        <w:t>each of</w:t>
      </w:r>
      <w:r w:rsidR="00EC3ED1" w:rsidRPr="0026524F">
        <w:rPr>
          <w:rFonts w:asciiTheme="minorBidi" w:hAnsiTheme="minorBidi"/>
          <w:sz w:val="24"/>
          <w:szCs w:val="24"/>
        </w:rPr>
        <w:t xml:space="preserve"> </w:t>
      </w:r>
      <w:r w:rsidR="00070C72" w:rsidRPr="0026524F">
        <w:rPr>
          <w:rFonts w:asciiTheme="minorBidi" w:hAnsiTheme="minorBidi"/>
          <w:sz w:val="24"/>
          <w:szCs w:val="24"/>
        </w:rPr>
        <w:t>these brothers attempt</w:t>
      </w:r>
      <w:r w:rsidR="00EC3ED1">
        <w:rPr>
          <w:rFonts w:asciiTheme="minorBidi" w:hAnsiTheme="minorBidi"/>
          <w:sz w:val="24"/>
          <w:szCs w:val="24"/>
        </w:rPr>
        <w:t>s</w:t>
      </w:r>
      <w:r w:rsidR="00070C72" w:rsidRPr="0026524F">
        <w:rPr>
          <w:rFonts w:asciiTheme="minorBidi" w:hAnsiTheme="minorBidi"/>
          <w:sz w:val="24"/>
          <w:szCs w:val="24"/>
        </w:rPr>
        <w:t xml:space="preserve"> to lead an</w:t>
      </w:r>
      <w:r w:rsidRPr="0026524F">
        <w:rPr>
          <w:rFonts w:asciiTheme="minorBidi" w:hAnsiTheme="minorBidi"/>
          <w:sz w:val="24"/>
          <w:szCs w:val="24"/>
        </w:rPr>
        <w:t>d only Yehuda</w:t>
      </w:r>
      <w:r w:rsidR="00070C72" w:rsidRPr="0026524F">
        <w:rPr>
          <w:rFonts w:asciiTheme="minorBidi" w:hAnsiTheme="minorBidi"/>
          <w:sz w:val="24"/>
          <w:szCs w:val="24"/>
        </w:rPr>
        <w:t xml:space="preserve"> manages to do so. Bot</w:t>
      </w:r>
      <w:r w:rsidRPr="0026524F">
        <w:rPr>
          <w:rFonts w:asciiTheme="minorBidi" w:hAnsiTheme="minorBidi"/>
          <w:sz w:val="24"/>
          <w:szCs w:val="24"/>
        </w:rPr>
        <w:t>h brothers</w:t>
      </w:r>
      <w:r w:rsidR="00874009">
        <w:rPr>
          <w:rFonts w:asciiTheme="minorBidi" w:hAnsiTheme="minorBidi"/>
          <w:sz w:val="24"/>
          <w:szCs w:val="24"/>
        </w:rPr>
        <w:t xml:space="preserve"> endeavor </w:t>
      </w:r>
      <w:r w:rsidRPr="0026524F">
        <w:rPr>
          <w:rFonts w:asciiTheme="minorBidi" w:hAnsiTheme="minorBidi"/>
          <w:sz w:val="24"/>
          <w:szCs w:val="24"/>
        </w:rPr>
        <w:t>to convince Yaakov to allow Binya</w:t>
      </w:r>
      <w:r w:rsidR="00070C72" w:rsidRPr="0026524F">
        <w:rPr>
          <w:rFonts w:asciiTheme="minorBidi" w:hAnsiTheme="minorBidi"/>
          <w:sz w:val="24"/>
          <w:szCs w:val="24"/>
        </w:rPr>
        <w:t>min</w:t>
      </w:r>
      <w:r w:rsidR="00874009">
        <w:rPr>
          <w:rFonts w:asciiTheme="minorBidi" w:hAnsiTheme="minorBidi"/>
          <w:sz w:val="24"/>
          <w:szCs w:val="24"/>
        </w:rPr>
        <w:t xml:space="preserve">'s </w:t>
      </w:r>
      <w:r w:rsidR="00070C72" w:rsidRPr="0026524F">
        <w:rPr>
          <w:rFonts w:asciiTheme="minorBidi" w:hAnsiTheme="minorBidi"/>
          <w:sz w:val="24"/>
          <w:szCs w:val="24"/>
        </w:rPr>
        <w:t>descen</w:t>
      </w:r>
      <w:r w:rsidR="00874009">
        <w:rPr>
          <w:rFonts w:asciiTheme="minorBidi" w:hAnsiTheme="minorBidi"/>
          <w:sz w:val="24"/>
          <w:szCs w:val="24"/>
        </w:rPr>
        <w:t>t</w:t>
      </w:r>
      <w:r w:rsidR="00070C72" w:rsidRPr="0026524F">
        <w:rPr>
          <w:rFonts w:asciiTheme="minorBidi" w:hAnsiTheme="minorBidi"/>
          <w:sz w:val="24"/>
          <w:szCs w:val="24"/>
        </w:rPr>
        <w:t xml:space="preserve"> </w:t>
      </w:r>
      <w:r w:rsidRPr="0026524F">
        <w:rPr>
          <w:rFonts w:asciiTheme="minorBidi" w:hAnsiTheme="minorBidi"/>
          <w:sz w:val="24"/>
          <w:szCs w:val="24"/>
        </w:rPr>
        <w:t>to Egypt (42:37, 43:8-10)</w:t>
      </w:r>
      <w:r w:rsidR="00EC3ED1">
        <w:rPr>
          <w:rFonts w:asciiTheme="minorBidi" w:hAnsiTheme="minorBidi"/>
          <w:sz w:val="24"/>
          <w:szCs w:val="24"/>
        </w:rPr>
        <w:t>,</w:t>
      </w:r>
      <w:r w:rsidRPr="0026524F">
        <w:rPr>
          <w:rFonts w:asciiTheme="minorBidi" w:hAnsiTheme="minorBidi"/>
          <w:sz w:val="24"/>
          <w:szCs w:val="24"/>
        </w:rPr>
        <w:t xml:space="preserve"> and </w:t>
      </w:r>
      <w:r w:rsidR="00356F5D">
        <w:rPr>
          <w:rFonts w:asciiTheme="minorBidi" w:hAnsiTheme="minorBidi"/>
          <w:sz w:val="24"/>
          <w:szCs w:val="24"/>
        </w:rPr>
        <w:t xml:space="preserve">it is </w:t>
      </w:r>
      <w:r w:rsidRPr="0026524F">
        <w:rPr>
          <w:rFonts w:asciiTheme="minorBidi" w:hAnsiTheme="minorBidi"/>
          <w:sz w:val="24"/>
          <w:szCs w:val="24"/>
        </w:rPr>
        <w:t>Yehu</w:t>
      </w:r>
      <w:r w:rsidR="00C226D5" w:rsidRPr="0026524F">
        <w:rPr>
          <w:rFonts w:asciiTheme="minorBidi" w:hAnsiTheme="minorBidi"/>
          <w:sz w:val="24"/>
          <w:szCs w:val="24"/>
        </w:rPr>
        <w:t>da</w:t>
      </w:r>
      <w:r w:rsidR="00070C72" w:rsidRPr="0026524F">
        <w:rPr>
          <w:rFonts w:asciiTheme="minorBidi" w:hAnsiTheme="minorBidi"/>
          <w:sz w:val="24"/>
          <w:szCs w:val="24"/>
        </w:rPr>
        <w:t xml:space="preserve"> </w:t>
      </w:r>
      <w:r w:rsidR="00356F5D">
        <w:rPr>
          <w:rFonts w:asciiTheme="minorBidi" w:hAnsiTheme="minorBidi"/>
          <w:sz w:val="24"/>
          <w:szCs w:val="24"/>
        </w:rPr>
        <w:t xml:space="preserve">who </w:t>
      </w:r>
      <w:proofErr w:type="gramStart"/>
      <w:r w:rsidR="00070C72" w:rsidRPr="0026524F">
        <w:rPr>
          <w:rFonts w:asciiTheme="minorBidi" w:hAnsiTheme="minorBidi"/>
          <w:sz w:val="24"/>
          <w:szCs w:val="24"/>
        </w:rPr>
        <w:t xml:space="preserve">ultimately </w:t>
      </w:r>
      <w:r w:rsidR="00356F5D">
        <w:rPr>
          <w:rFonts w:asciiTheme="minorBidi" w:hAnsiTheme="minorBidi"/>
          <w:sz w:val="24"/>
          <w:szCs w:val="24"/>
        </w:rPr>
        <w:t>persuades</w:t>
      </w:r>
      <w:proofErr w:type="gramEnd"/>
      <w:r w:rsidR="00356F5D">
        <w:rPr>
          <w:rFonts w:asciiTheme="minorBidi" w:hAnsiTheme="minorBidi"/>
          <w:sz w:val="24"/>
          <w:szCs w:val="24"/>
        </w:rPr>
        <w:t xml:space="preserve"> him</w:t>
      </w:r>
      <w:r w:rsidR="00C226D5" w:rsidRPr="0026524F">
        <w:rPr>
          <w:rFonts w:asciiTheme="minorBidi" w:hAnsiTheme="minorBidi"/>
          <w:sz w:val="24"/>
          <w:szCs w:val="24"/>
        </w:rPr>
        <w:t>. Yehuda</w:t>
      </w:r>
      <w:r w:rsidR="00041258">
        <w:rPr>
          <w:rFonts w:asciiTheme="minorBidi" w:hAnsiTheme="minorBidi"/>
          <w:sz w:val="24"/>
          <w:szCs w:val="24"/>
        </w:rPr>
        <w:t xml:space="preserve"> is also the one to</w:t>
      </w:r>
      <w:r w:rsidR="00C226D5" w:rsidRPr="0026524F">
        <w:rPr>
          <w:rFonts w:asciiTheme="minorBidi" w:hAnsiTheme="minorBidi"/>
          <w:sz w:val="24"/>
          <w:szCs w:val="24"/>
        </w:rPr>
        <w:t xml:space="preserve"> confront Yosef in Egypt and save Biny</w:t>
      </w:r>
      <w:r w:rsidR="00070C72" w:rsidRPr="0026524F">
        <w:rPr>
          <w:rFonts w:asciiTheme="minorBidi" w:hAnsiTheme="minorBidi"/>
          <w:sz w:val="24"/>
          <w:szCs w:val="24"/>
        </w:rPr>
        <w:t xml:space="preserve">amin (44:18-34). Two brothers vie </w:t>
      </w:r>
      <w:r w:rsidR="00A44372" w:rsidRPr="0026524F">
        <w:rPr>
          <w:rFonts w:asciiTheme="minorBidi" w:hAnsiTheme="minorBidi"/>
          <w:sz w:val="24"/>
          <w:szCs w:val="24"/>
        </w:rPr>
        <w:t>for the leadership role</w:t>
      </w:r>
      <w:r w:rsidR="00FD4B64">
        <w:rPr>
          <w:rFonts w:asciiTheme="minorBidi" w:hAnsiTheme="minorBidi"/>
          <w:sz w:val="24"/>
          <w:szCs w:val="24"/>
        </w:rPr>
        <w:t>:</w:t>
      </w:r>
      <w:r w:rsidR="00A44372" w:rsidRPr="0026524F">
        <w:rPr>
          <w:rFonts w:asciiTheme="minorBidi" w:hAnsiTheme="minorBidi"/>
          <w:sz w:val="24"/>
          <w:szCs w:val="24"/>
        </w:rPr>
        <w:t xml:space="preserve"> Reuv</w:t>
      </w:r>
      <w:r w:rsidR="00070C72" w:rsidRPr="0026524F">
        <w:rPr>
          <w:rFonts w:asciiTheme="minorBidi" w:hAnsiTheme="minorBidi"/>
          <w:sz w:val="24"/>
          <w:szCs w:val="24"/>
        </w:rPr>
        <w:t>en cann</w:t>
      </w:r>
      <w:r w:rsidR="00A44372" w:rsidRPr="0026524F">
        <w:rPr>
          <w:rFonts w:asciiTheme="minorBidi" w:hAnsiTheme="minorBidi"/>
          <w:sz w:val="24"/>
          <w:szCs w:val="24"/>
        </w:rPr>
        <w:t>ot get things done</w:t>
      </w:r>
      <w:r w:rsidR="00FD4B64">
        <w:rPr>
          <w:rFonts w:asciiTheme="minorBidi" w:hAnsiTheme="minorBidi"/>
          <w:sz w:val="24"/>
          <w:szCs w:val="24"/>
        </w:rPr>
        <w:t>,</w:t>
      </w:r>
      <w:r w:rsidR="00A44372" w:rsidRPr="0026524F">
        <w:rPr>
          <w:rFonts w:asciiTheme="minorBidi" w:hAnsiTheme="minorBidi"/>
          <w:sz w:val="24"/>
          <w:szCs w:val="24"/>
        </w:rPr>
        <w:t xml:space="preserve"> </w:t>
      </w:r>
      <w:r w:rsidR="00FD4B64">
        <w:rPr>
          <w:rFonts w:asciiTheme="minorBidi" w:hAnsiTheme="minorBidi"/>
          <w:sz w:val="24"/>
          <w:szCs w:val="24"/>
        </w:rPr>
        <w:t>while</w:t>
      </w:r>
      <w:r w:rsidR="00FD4B64" w:rsidRPr="0026524F">
        <w:rPr>
          <w:rFonts w:asciiTheme="minorBidi" w:hAnsiTheme="minorBidi"/>
          <w:sz w:val="24"/>
          <w:szCs w:val="24"/>
        </w:rPr>
        <w:t xml:space="preserve"> </w:t>
      </w:r>
      <w:r w:rsidR="00A44372" w:rsidRPr="0026524F">
        <w:rPr>
          <w:rFonts w:asciiTheme="minorBidi" w:hAnsiTheme="minorBidi"/>
          <w:sz w:val="24"/>
          <w:szCs w:val="24"/>
        </w:rPr>
        <w:t>Yehuda</w:t>
      </w:r>
      <w:r w:rsidR="00070C72" w:rsidRPr="0026524F">
        <w:rPr>
          <w:rFonts w:asciiTheme="minorBidi" w:hAnsiTheme="minorBidi"/>
          <w:sz w:val="24"/>
          <w:szCs w:val="24"/>
        </w:rPr>
        <w:t xml:space="preserve"> </w:t>
      </w:r>
      <w:r w:rsidR="00FD4B64">
        <w:rPr>
          <w:rFonts w:asciiTheme="minorBidi" w:hAnsiTheme="minorBidi"/>
          <w:sz w:val="24"/>
          <w:szCs w:val="24"/>
        </w:rPr>
        <w:t>demonstrates</w:t>
      </w:r>
      <w:r w:rsidR="00070C72" w:rsidRPr="0026524F">
        <w:rPr>
          <w:rFonts w:asciiTheme="minorBidi" w:hAnsiTheme="minorBidi"/>
          <w:sz w:val="24"/>
          <w:szCs w:val="24"/>
        </w:rPr>
        <w:t xml:space="preserve"> the necessary qualities</w:t>
      </w:r>
      <w:r w:rsidR="00E40185">
        <w:rPr>
          <w:rFonts w:asciiTheme="minorBidi" w:hAnsiTheme="minorBidi"/>
          <w:sz w:val="24"/>
          <w:szCs w:val="24"/>
        </w:rPr>
        <w:t>,</w:t>
      </w:r>
      <w:r w:rsidR="00070C72" w:rsidRPr="0026524F">
        <w:rPr>
          <w:rFonts w:asciiTheme="minorBidi" w:hAnsiTheme="minorBidi"/>
          <w:sz w:val="24"/>
          <w:szCs w:val="24"/>
        </w:rPr>
        <w:t xml:space="preserve"> and the monarchy emerges from his descendants.</w:t>
      </w:r>
    </w:p>
    <w:p w14:paraId="5083412B" w14:textId="77777777" w:rsidR="0026524F" w:rsidRPr="0026524F" w:rsidRDefault="0026524F" w:rsidP="004D45C5">
      <w:pPr>
        <w:ind w:firstLine="720"/>
        <w:jc w:val="both"/>
        <w:rPr>
          <w:rFonts w:asciiTheme="minorBidi" w:hAnsiTheme="minorBidi"/>
          <w:sz w:val="24"/>
          <w:szCs w:val="24"/>
        </w:rPr>
      </w:pPr>
    </w:p>
    <w:p w14:paraId="07EED3DE" w14:textId="4C6A3F55" w:rsidR="00070C72" w:rsidRPr="0026524F" w:rsidRDefault="00070C72" w:rsidP="004D45C5">
      <w:pPr>
        <w:ind w:firstLine="720"/>
        <w:jc w:val="both"/>
        <w:rPr>
          <w:rFonts w:asciiTheme="minorBidi" w:hAnsiTheme="minorBidi"/>
          <w:sz w:val="24"/>
          <w:szCs w:val="24"/>
        </w:rPr>
      </w:pPr>
      <w:r w:rsidRPr="0026524F">
        <w:rPr>
          <w:rFonts w:asciiTheme="minorBidi" w:hAnsiTheme="minorBidi"/>
          <w:sz w:val="24"/>
          <w:szCs w:val="24"/>
        </w:rPr>
        <w:t>In t</w:t>
      </w:r>
      <w:r w:rsidR="00C226D5" w:rsidRPr="0026524F">
        <w:rPr>
          <w:rFonts w:asciiTheme="minorBidi" w:hAnsiTheme="minorBidi"/>
          <w:sz w:val="24"/>
          <w:szCs w:val="24"/>
        </w:rPr>
        <w:t>he twin attempts to convince Yaakov to release Binyamin</w:t>
      </w:r>
      <w:r w:rsidRPr="0026524F">
        <w:rPr>
          <w:rFonts w:asciiTheme="minorBidi" w:hAnsiTheme="minorBidi"/>
          <w:sz w:val="24"/>
          <w:szCs w:val="24"/>
        </w:rPr>
        <w:t>, we c</w:t>
      </w:r>
      <w:r w:rsidR="00C226D5" w:rsidRPr="0026524F">
        <w:rPr>
          <w:rFonts w:asciiTheme="minorBidi" w:hAnsiTheme="minorBidi"/>
          <w:sz w:val="24"/>
          <w:szCs w:val="24"/>
        </w:rPr>
        <w:t>learly see the superiority of Yehuda</w:t>
      </w:r>
      <w:r w:rsidR="00E7538A">
        <w:rPr>
          <w:rFonts w:asciiTheme="minorBidi" w:hAnsiTheme="minorBidi"/>
          <w:sz w:val="24"/>
          <w:szCs w:val="24"/>
        </w:rPr>
        <w:t>’</w:t>
      </w:r>
      <w:r w:rsidR="00C226D5" w:rsidRPr="0026524F">
        <w:rPr>
          <w:rFonts w:asciiTheme="minorBidi" w:hAnsiTheme="minorBidi"/>
          <w:sz w:val="24"/>
          <w:szCs w:val="24"/>
        </w:rPr>
        <w:t>s strategy. Whereas Reuven foolishly says that Yaakov can kill Reuv</w:t>
      </w:r>
      <w:r w:rsidRPr="0026524F">
        <w:rPr>
          <w:rFonts w:asciiTheme="minorBidi" w:hAnsiTheme="minorBidi"/>
          <w:sz w:val="24"/>
          <w:szCs w:val="24"/>
        </w:rPr>
        <w:t xml:space="preserve">en’s two sons if he does not bring </w:t>
      </w:r>
      <w:r w:rsidR="00FD4B64">
        <w:rPr>
          <w:rFonts w:asciiTheme="minorBidi" w:hAnsiTheme="minorBidi"/>
          <w:sz w:val="24"/>
          <w:szCs w:val="24"/>
        </w:rPr>
        <w:t>Binyamin</w:t>
      </w:r>
      <w:r w:rsidRPr="0026524F">
        <w:rPr>
          <w:rFonts w:asciiTheme="minorBidi" w:hAnsiTheme="minorBidi"/>
          <w:sz w:val="24"/>
          <w:szCs w:val="24"/>
        </w:rPr>
        <w:t xml:space="preserve"> back</w:t>
      </w:r>
      <w:r w:rsidRPr="0026524F">
        <w:rPr>
          <w:rFonts w:asciiTheme="minorBidi" w:hAnsiTheme="minorBidi"/>
          <w:sz w:val="24"/>
          <w:szCs w:val="24"/>
          <w:rtl/>
        </w:rPr>
        <w:t xml:space="preserve"> </w:t>
      </w:r>
      <w:r w:rsidR="00C226D5" w:rsidRPr="0026524F">
        <w:rPr>
          <w:rFonts w:asciiTheme="minorBidi" w:hAnsiTheme="minorBidi"/>
          <w:sz w:val="24"/>
          <w:szCs w:val="24"/>
        </w:rPr>
        <w:t>(</w:t>
      </w:r>
      <w:r w:rsidR="00C226D5" w:rsidRPr="0026524F">
        <w:rPr>
          <w:rFonts w:asciiTheme="minorBidi" w:hAnsiTheme="minorBidi"/>
          <w:i/>
          <w:iCs/>
          <w:sz w:val="24"/>
          <w:szCs w:val="24"/>
        </w:rPr>
        <w:t>Bereishit</w:t>
      </w:r>
      <w:r w:rsidR="00C226D5" w:rsidRPr="0026524F">
        <w:rPr>
          <w:rFonts w:asciiTheme="minorBidi" w:hAnsiTheme="minorBidi"/>
          <w:sz w:val="24"/>
          <w:szCs w:val="24"/>
        </w:rPr>
        <w:t xml:space="preserve"> 42:37), Yehuda</w:t>
      </w:r>
      <w:r w:rsidRPr="0026524F">
        <w:rPr>
          <w:rFonts w:asciiTheme="minorBidi" w:hAnsiTheme="minorBidi"/>
          <w:sz w:val="24"/>
          <w:szCs w:val="24"/>
        </w:rPr>
        <w:t xml:space="preserve"> speaks in a much more rea</w:t>
      </w:r>
      <w:r w:rsidR="00C226D5" w:rsidRPr="0026524F">
        <w:rPr>
          <w:rFonts w:asciiTheme="minorBidi" w:hAnsiTheme="minorBidi"/>
          <w:sz w:val="24"/>
          <w:szCs w:val="24"/>
        </w:rPr>
        <w:t>sonable tone. Furthermore, Yehuda</w:t>
      </w:r>
      <w:r w:rsidRPr="0026524F">
        <w:rPr>
          <w:rFonts w:asciiTheme="minorBidi" w:hAnsiTheme="minorBidi"/>
          <w:sz w:val="24"/>
          <w:szCs w:val="24"/>
        </w:rPr>
        <w:t xml:space="preserve"> waits until the food situatio</w:t>
      </w:r>
      <w:r w:rsidR="00C226D5" w:rsidRPr="0026524F">
        <w:rPr>
          <w:rFonts w:asciiTheme="minorBidi" w:hAnsiTheme="minorBidi"/>
          <w:sz w:val="24"/>
          <w:szCs w:val="24"/>
        </w:rPr>
        <w:t xml:space="preserve">n grows </w:t>
      </w:r>
      <w:proofErr w:type="gramStart"/>
      <w:r w:rsidR="00C226D5" w:rsidRPr="0026524F">
        <w:rPr>
          <w:rFonts w:asciiTheme="minorBidi" w:hAnsiTheme="minorBidi"/>
          <w:sz w:val="24"/>
          <w:szCs w:val="24"/>
        </w:rPr>
        <w:t>desperate</w:t>
      </w:r>
      <w:proofErr w:type="gramEnd"/>
      <w:r w:rsidR="00C226D5" w:rsidRPr="0026524F">
        <w:rPr>
          <w:rFonts w:asciiTheme="minorBidi" w:hAnsiTheme="minorBidi"/>
          <w:sz w:val="24"/>
          <w:szCs w:val="24"/>
        </w:rPr>
        <w:t xml:space="preserve"> and Yaakov</w:t>
      </w:r>
      <w:r w:rsidRPr="0026524F">
        <w:rPr>
          <w:rFonts w:asciiTheme="minorBidi" w:hAnsiTheme="minorBidi"/>
          <w:sz w:val="24"/>
          <w:szCs w:val="24"/>
        </w:rPr>
        <w:t xml:space="preserve"> feels more pressure to relent. According to Shadal</w:t>
      </w:r>
      <w:r w:rsidR="00C226D5" w:rsidRPr="0026524F">
        <w:rPr>
          <w:rFonts w:asciiTheme="minorBidi" w:hAnsiTheme="minorBidi"/>
          <w:sz w:val="24"/>
          <w:szCs w:val="24"/>
        </w:rPr>
        <w:t xml:space="preserve"> (commentary on 37:26)</w:t>
      </w:r>
      <w:r w:rsidRPr="0026524F">
        <w:rPr>
          <w:rFonts w:asciiTheme="minorBidi" w:hAnsiTheme="minorBidi"/>
          <w:sz w:val="24"/>
          <w:szCs w:val="24"/>
        </w:rPr>
        <w:t xml:space="preserve">, the </w:t>
      </w:r>
      <w:r w:rsidR="00A44372" w:rsidRPr="0026524F">
        <w:rPr>
          <w:rFonts w:asciiTheme="minorBidi" w:hAnsiTheme="minorBidi"/>
          <w:sz w:val="24"/>
          <w:szCs w:val="24"/>
        </w:rPr>
        <w:t>earlier story</w:t>
      </w:r>
      <w:r w:rsidR="00FD4B64">
        <w:rPr>
          <w:rFonts w:asciiTheme="minorBidi" w:hAnsiTheme="minorBidi"/>
          <w:sz w:val="24"/>
          <w:szCs w:val="24"/>
        </w:rPr>
        <w:t>, of the sale of Yosef,</w:t>
      </w:r>
      <w:r w:rsidR="00A44372" w:rsidRPr="0026524F">
        <w:rPr>
          <w:rFonts w:asciiTheme="minorBidi" w:hAnsiTheme="minorBidi"/>
          <w:sz w:val="24"/>
          <w:szCs w:val="24"/>
        </w:rPr>
        <w:t xml:space="preserve"> also reveals Yehuda's</w:t>
      </w:r>
      <w:r w:rsidRPr="0026524F">
        <w:rPr>
          <w:rFonts w:asciiTheme="minorBidi" w:hAnsiTheme="minorBidi"/>
          <w:sz w:val="24"/>
          <w:szCs w:val="24"/>
        </w:rPr>
        <w:t xml:space="preserve"> wisdom</w:t>
      </w:r>
      <w:r w:rsidR="00FD4B64">
        <w:rPr>
          <w:rFonts w:asciiTheme="minorBidi" w:hAnsiTheme="minorBidi"/>
          <w:sz w:val="24"/>
          <w:szCs w:val="24"/>
        </w:rPr>
        <w:t>:</w:t>
      </w:r>
    </w:p>
    <w:p w14:paraId="70428E30" w14:textId="77777777" w:rsidR="00070C72" w:rsidRPr="0026524F" w:rsidRDefault="00070C72" w:rsidP="004D45C5">
      <w:pPr>
        <w:jc w:val="both"/>
        <w:rPr>
          <w:rFonts w:asciiTheme="minorBidi" w:hAnsiTheme="minorBidi"/>
          <w:sz w:val="24"/>
          <w:szCs w:val="24"/>
        </w:rPr>
      </w:pPr>
    </w:p>
    <w:p w14:paraId="4455BD86" w14:textId="78619DD5" w:rsidR="00070C72" w:rsidRPr="0026524F" w:rsidRDefault="00C226D5" w:rsidP="004D45C5">
      <w:pPr>
        <w:ind w:left="720"/>
        <w:jc w:val="both"/>
        <w:rPr>
          <w:rFonts w:asciiTheme="minorBidi" w:hAnsiTheme="minorBidi"/>
          <w:sz w:val="24"/>
          <w:szCs w:val="24"/>
        </w:rPr>
      </w:pPr>
      <w:r w:rsidRPr="0026524F">
        <w:rPr>
          <w:rFonts w:asciiTheme="minorBidi" w:hAnsiTheme="minorBidi"/>
          <w:color w:val="000000"/>
          <w:sz w:val="24"/>
          <w:szCs w:val="24"/>
          <w:shd w:val="clear" w:color="auto" w:fill="FFFFFF"/>
        </w:rPr>
        <w:t>And Yehuda</w:t>
      </w:r>
      <w:r w:rsidR="00070C72" w:rsidRPr="0026524F">
        <w:rPr>
          <w:rFonts w:asciiTheme="minorBidi" w:hAnsiTheme="minorBidi"/>
          <w:color w:val="000000"/>
          <w:sz w:val="24"/>
          <w:szCs w:val="24"/>
          <w:shd w:val="clear" w:color="auto" w:fill="FFFFFF"/>
        </w:rPr>
        <w:t xml:space="preserve"> said unto his brethre</w:t>
      </w:r>
      <w:r w:rsidR="00A44372" w:rsidRPr="0026524F">
        <w:rPr>
          <w:rFonts w:asciiTheme="minorBidi" w:hAnsiTheme="minorBidi"/>
          <w:color w:val="000000"/>
          <w:sz w:val="24"/>
          <w:szCs w:val="24"/>
          <w:shd w:val="clear" w:color="auto" w:fill="FFFFFF"/>
        </w:rPr>
        <w:t xml:space="preserve">n: </w:t>
      </w:r>
      <w:r w:rsidR="00FD4B64">
        <w:rPr>
          <w:rFonts w:asciiTheme="minorBidi" w:hAnsiTheme="minorBidi"/>
          <w:color w:val="000000"/>
          <w:sz w:val="24"/>
          <w:szCs w:val="24"/>
          <w:shd w:val="clear" w:color="auto" w:fill="FFFFFF"/>
        </w:rPr>
        <w:t>“</w:t>
      </w:r>
      <w:r w:rsidR="00A44372" w:rsidRPr="0026524F">
        <w:rPr>
          <w:rFonts w:asciiTheme="minorBidi" w:hAnsiTheme="minorBidi"/>
          <w:color w:val="000000"/>
          <w:sz w:val="24"/>
          <w:szCs w:val="24"/>
          <w:shd w:val="clear" w:color="auto" w:fill="FFFFFF"/>
        </w:rPr>
        <w:t>What profit is it if we kill</w:t>
      </w:r>
      <w:r w:rsidR="00070C72" w:rsidRPr="0026524F">
        <w:rPr>
          <w:rFonts w:asciiTheme="minorBidi" w:hAnsiTheme="minorBidi"/>
          <w:color w:val="000000"/>
          <w:sz w:val="24"/>
          <w:szCs w:val="24"/>
          <w:shd w:val="clear" w:color="auto" w:fill="FFFFFF"/>
        </w:rPr>
        <w:t xml:space="preserve"> our brother and conceal his blood</w:t>
      </w:r>
      <w:proofErr w:type="gramStart"/>
      <w:r w:rsidR="00070C72" w:rsidRPr="0026524F">
        <w:rPr>
          <w:rFonts w:asciiTheme="minorBidi" w:hAnsiTheme="minorBidi"/>
          <w:color w:val="000000"/>
          <w:sz w:val="24"/>
          <w:szCs w:val="24"/>
          <w:shd w:val="clear" w:color="auto" w:fill="FFFFFF"/>
        </w:rPr>
        <w:t>? </w:t>
      </w:r>
      <w:bookmarkStart w:id="0" w:name="27"/>
      <w:bookmarkEnd w:id="0"/>
      <w:r w:rsidR="00070C72" w:rsidRPr="0026524F">
        <w:rPr>
          <w:rFonts w:asciiTheme="minorBidi" w:hAnsiTheme="minorBidi"/>
          <w:color w:val="000000"/>
          <w:sz w:val="24"/>
          <w:szCs w:val="24"/>
          <w:shd w:val="clear" w:color="auto" w:fill="FFFFFF"/>
        </w:rPr>
        <w:t> </w:t>
      </w:r>
      <w:proofErr w:type="gramEnd"/>
      <w:r w:rsidR="00070C72" w:rsidRPr="0026524F">
        <w:rPr>
          <w:rFonts w:asciiTheme="minorBidi" w:hAnsiTheme="minorBidi"/>
          <w:color w:val="000000"/>
          <w:sz w:val="24"/>
          <w:szCs w:val="24"/>
          <w:shd w:val="clear" w:color="auto" w:fill="FFFFFF"/>
        </w:rPr>
        <w:t>Come, and let us sell him to the Ishmaelites, and let not our hand be upon him; for he is our brother, our flesh.</w:t>
      </w:r>
      <w:r w:rsidR="00FD4B64">
        <w:rPr>
          <w:rFonts w:asciiTheme="minorBidi" w:hAnsiTheme="minorBidi"/>
          <w:color w:val="000000"/>
          <w:sz w:val="24"/>
          <w:szCs w:val="24"/>
          <w:shd w:val="clear" w:color="auto" w:fill="FFFFFF"/>
        </w:rPr>
        <w:t>”</w:t>
      </w:r>
      <w:r w:rsidR="00070C72" w:rsidRPr="0026524F">
        <w:rPr>
          <w:rFonts w:asciiTheme="minorBidi" w:hAnsiTheme="minorBidi"/>
          <w:color w:val="000000"/>
          <w:sz w:val="24"/>
          <w:szCs w:val="24"/>
          <w:shd w:val="clear" w:color="auto" w:fill="FFFFFF"/>
        </w:rPr>
        <w:t> </w:t>
      </w:r>
    </w:p>
    <w:p w14:paraId="2BF0AB35" w14:textId="77777777" w:rsidR="00E7538A" w:rsidRDefault="00E7538A" w:rsidP="004D45C5">
      <w:pPr>
        <w:jc w:val="both"/>
        <w:rPr>
          <w:rFonts w:asciiTheme="minorBidi" w:hAnsiTheme="minorBidi"/>
          <w:sz w:val="24"/>
          <w:szCs w:val="24"/>
        </w:rPr>
      </w:pPr>
    </w:p>
    <w:p w14:paraId="51CC8966" w14:textId="59624CF4" w:rsidR="00070C72" w:rsidRPr="0026524F" w:rsidRDefault="00FD4B64" w:rsidP="004D45C5">
      <w:pPr>
        <w:ind w:firstLine="720"/>
        <w:jc w:val="both"/>
        <w:rPr>
          <w:rFonts w:asciiTheme="minorBidi" w:hAnsiTheme="minorBidi"/>
          <w:sz w:val="24"/>
          <w:szCs w:val="24"/>
        </w:rPr>
      </w:pPr>
      <w:r>
        <w:rPr>
          <w:rFonts w:asciiTheme="minorBidi" w:hAnsiTheme="minorBidi"/>
          <w:sz w:val="24"/>
          <w:szCs w:val="24"/>
        </w:rPr>
        <w:t>Yehuda</w:t>
      </w:r>
      <w:r w:rsidR="00070C72" w:rsidRPr="0026524F">
        <w:rPr>
          <w:rFonts w:asciiTheme="minorBidi" w:hAnsiTheme="minorBidi"/>
          <w:sz w:val="24"/>
          <w:szCs w:val="24"/>
        </w:rPr>
        <w:t xml:space="preserve"> opens with a mercenary calculation</w:t>
      </w:r>
      <w:r>
        <w:rPr>
          <w:rFonts w:asciiTheme="minorBidi" w:hAnsiTheme="minorBidi"/>
          <w:sz w:val="24"/>
          <w:szCs w:val="24"/>
        </w:rPr>
        <w:t>,</w:t>
      </w:r>
      <w:r w:rsidR="00070C72" w:rsidRPr="0026524F">
        <w:rPr>
          <w:rFonts w:asciiTheme="minorBidi" w:hAnsiTheme="minorBidi"/>
          <w:sz w:val="24"/>
          <w:szCs w:val="24"/>
        </w:rPr>
        <w:t xml:space="preserve"> that they might as well as make money off this event</w:t>
      </w:r>
      <w:r w:rsidR="00E7538A">
        <w:rPr>
          <w:rFonts w:asciiTheme="minorBidi" w:hAnsiTheme="minorBidi"/>
          <w:sz w:val="24"/>
          <w:szCs w:val="24"/>
        </w:rPr>
        <w:t xml:space="preserve">. </w:t>
      </w:r>
      <w:r w:rsidR="00070C72" w:rsidRPr="0026524F">
        <w:rPr>
          <w:rFonts w:asciiTheme="minorBidi" w:hAnsiTheme="minorBidi"/>
          <w:sz w:val="24"/>
          <w:szCs w:val="24"/>
        </w:rPr>
        <w:t xml:space="preserve">However, his closing words strike a note of compassion for a sibling. </w:t>
      </w:r>
      <w:r w:rsidR="004B30EF">
        <w:rPr>
          <w:rFonts w:asciiTheme="minorBidi" w:hAnsiTheme="minorBidi"/>
          <w:sz w:val="24"/>
          <w:szCs w:val="24"/>
        </w:rPr>
        <w:t>He</w:t>
      </w:r>
      <w:r w:rsidR="00070C72" w:rsidRPr="0026524F">
        <w:rPr>
          <w:rFonts w:asciiTheme="minorBidi" w:hAnsiTheme="minorBidi"/>
          <w:sz w:val="24"/>
          <w:szCs w:val="24"/>
        </w:rPr>
        <w:t xml:space="preserve"> </w:t>
      </w:r>
      <w:r w:rsidR="00B00F20">
        <w:rPr>
          <w:rFonts w:asciiTheme="minorBidi" w:hAnsiTheme="minorBidi"/>
          <w:sz w:val="24"/>
          <w:szCs w:val="24"/>
        </w:rPr>
        <w:t xml:space="preserve">wisely </w:t>
      </w:r>
      <w:r w:rsidR="00070C72" w:rsidRPr="0026524F">
        <w:rPr>
          <w:rFonts w:asciiTheme="minorBidi" w:hAnsiTheme="minorBidi"/>
          <w:sz w:val="24"/>
          <w:szCs w:val="24"/>
        </w:rPr>
        <w:t xml:space="preserve">began with an argument that </w:t>
      </w:r>
      <w:r w:rsidR="004B30EF">
        <w:rPr>
          <w:rFonts w:asciiTheme="minorBidi" w:hAnsiTheme="minorBidi"/>
          <w:sz w:val="24"/>
          <w:szCs w:val="24"/>
        </w:rPr>
        <w:t>recognized</w:t>
      </w:r>
      <w:r w:rsidR="004B30EF" w:rsidRPr="0026524F" w:rsidDel="004B30EF">
        <w:rPr>
          <w:rFonts w:asciiTheme="minorBidi" w:hAnsiTheme="minorBidi"/>
          <w:sz w:val="24"/>
          <w:szCs w:val="24"/>
        </w:rPr>
        <w:t xml:space="preserve"> </w:t>
      </w:r>
      <w:r w:rsidR="00070C72" w:rsidRPr="0026524F">
        <w:rPr>
          <w:rFonts w:asciiTheme="minorBidi" w:hAnsiTheme="minorBidi"/>
          <w:sz w:val="24"/>
          <w:szCs w:val="24"/>
        </w:rPr>
        <w:t>their anger</w:t>
      </w:r>
      <w:r w:rsidR="004B30EF">
        <w:rPr>
          <w:rFonts w:asciiTheme="minorBidi" w:hAnsiTheme="minorBidi"/>
          <w:sz w:val="24"/>
          <w:szCs w:val="24"/>
        </w:rPr>
        <w:t>,</w:t>
      </w:r>
      <w:r w:rsidR="00070C72" w:rsidRPr="0026524F">
        <w:rPr>
          <w:rFonts w:asciiTheme="minorBidi" w:hAnsiTheme="minorBidi"/>
          <w:sz w:val="24"/>
          <w:szCs w:val="24"/>
        </w:rPr>
        <w:t xml:space="preserve"> and then moved on to a more noble appeal to conscience.</w:t>
      </w:r>
    </w:p>
    <w:p w14:paraId="2EBFF66E" w14:textId="77777777" w:rsidR="00070C72" w:rsidRPr="0026524F" w:rsidRDefault="00070C72" w:rsidP="004D45C5">
      <w:pPr>
        <w:jc w:val="both"/>
        <w:rPr>
          <w:rFonts w:asciiTheme="minorBidi" w:hAnsiTheme="minorBidi"/>
          <w:sz w:val="24"/>
          <w:szCs w:val="24"/>
        </w:rPr>
      </w:pPr>
    </w:p>
    <w:p w14:paraId="46ECEF77" w14:textId="15D925A0" w:rsidR="00070C72" w:rsidRPr="0026524F" w:rsidRDefault="00C226D5" w:rsidP="004D45C5">
      <w:pPr>
        <w:ind w:firstLine="720"/>
        <w:jc w:val="both"/>
        <w:rPr>
          <w:rFonts w:asciiTheme="minorBidi" w:hAnsiTheme="minorBidi"/>
          <w:sz w:val="24"/>
          <w:szCs w:val="24"/>
        </w:rPr>
      </w:pPr>
      <w:r w:rsidRPr="0026524F">
        <w:rPr>
          <w:rFonts w:asciiTheme="minorBidi" w:hAnsiTheme="minorBidi"/>
          <w:sz w:val="24"/>
          <w:szCs w:val="24"/>
        </w:rPr>
        <w:t>As Erich Aue</w:t>
      </w:r>
      <w:r w:rsidR="00E7538A">
        <w:rPr>
          <w:rFonts w:asciiTheme="minorBidi" w:hAnsiTheme="minorBidi"/>
          <w:sz w:val="24"/>
          <w:szCs w:val="24"/>
        </w:rPr>
        <w:t>r</w:t>
      </w:r>
      <w:r w:rsidRPr="0026524F">
        <w:rPr>
          <w:rFonts w:asciiTheme="minorBidi" w:hAnsiTheme="minorBidi"/>
          <w:sz w:val="24"/>
          <w:szCs w:val="24"/>
        </w:rPr>
        <w:t>bach points</w:t>
      </w:r>
      <w:r w:rsidR="00070C72" w:rsidRPr="0026524F">
        <w:rPr>
          <w:rFonts w:asciiTheme="minorBidi" w:hAnsiTheme="minorBidi"/>
          <w:sz w:val="24"/>
          <w:szCs w:val="24"/>
        </w:rPr>
        <w:t xml:space="preserve"> out in his landmark essay “Odysseus’ Scar,” </w:t>
      </w:r>
      <w:r w:rsidR="004B30EF">
        <w:rPr>
          <w:rFonts w:asciiTheme="minorBidi" w:hAnsiTheme="minorBidi"/>
          <w:sz w:val="24"/>
          <w:szCs w:val="24"/>
        </w:rPr>
        <w:t>B</w:t>
      </w:r>
      <w:r w:rsidR="004B30EF" w:rsidRPr="0026524F">
        <w:rPr>
          <w:rFonts w:asciiTheme="minorBidi" w:hAnsiTheme="minorBidi"/>
          <w:sz w:val="24"/>
          <w:szCs w:val="24"/>
        </w:rPr>
        <w:t xml:space="preserve">iblical </w:t>
      </w:r>
      <w:r w:rsidR="00070C72" w:rsidRPr="0026524F">
        <w:rPr>
          <w:rFonts w:asciiTheme="minorBidi" w:hAnsiTheme="minorBidi"/>
          <w:sz w:val="24"/>
          <w:szCs w:val="24"/>
        </w:rPr>
        <w:t>characters are not static personalities; they develop over time. This stands in sharp contrast to Homer</w:t>
      </w:r>
      <w:r w:rsidR="006B1E4C">
        <w:rPr>
          <w:rFonts w:asciiTheme="minorBidi" w:hAnsiTheme="minorBidi"/>
          <w:sz w:val="24"/>
          <w:szCs w:val="24"/>
        </w:rPr>
        <w:t>’s work</w:t>
      </w:r>
      <w:r w:rsidR="008E6AB6">
        <w:rPr>
          <w:rFonts w:asciiTheme="minorBidi" w:hAnsiTheme="minorBidi"/>
          <w:sz w:val="24"/>
          <w:szCs w:val="24"/>
        </w:rPr>
        <w:t>,</w:t>
      </w:r>
      <w:r w:rsidR="00070C72" w:rsidRPr="0026524F">
        <w:rPr>
          <w:rFonts w:asciiTheme="minorBidi" w:hAnsiTheme="minorBidi"/>
          <w:sz w:val="24"/>
          <w:szCs w:val="24"/>
        </w:rPr>
        <w:t xml:space="preserve"> </w:t>
      </w:r>
      <w:r w:rsidR="006B1E4C">
        <w:rPr>
          <w:rFonts w:asciiTheme="minorBidi" w:hAnsiTheme="minorBidi"/>
          <w:sz w:val="24"/>
          <w:szCs w:val="24"/>
        </w:rPr>
        <w:t>in which</w:t>
      </w:r>
      <w:r w:rsidR="006B1E4C" w:rsidRPr="0026524F">
        <w:rPr>
          <w:rFonts w:asciiTheme="minorBidi" w:hAnsiTheme="minorBidi"/>
          <w:sz w:val="24"/>
          <w:szCs w:val="24"/>
        </w:rPr>
        <w:t xml:space="preserve"> </w:t>
      </w:r>
      <w:r w:rsidR="00070C72" w:rsidRPr="0026524F">
        <w:rPr>
          <w:rFonts w:asciiTheme="minorBidi" w:hAnsiTheme="minorBidi"/>
          <w:sz w:val="24"/>
          <w:szCs w:val="24"/>
        </w:rPr>
        <w:t xml:space="preserve">Odysseus and others remain the same in every </w:t>
      </w:r>
      <w:r w:rsidR="00070C72" w:rsidRPr="0026524F">
        <w:rPr>
          <w:rFonts w:asciiTheme="minorBidi" w:hAnsiTheme="minorBidi"/>
          <w:sz w:val="24"/>
          <w:szCs w:val="24"/>
        </w:rPr>
        <w:lastRenderedPageBreak/>
        <w:t>chapter.</w:t>
      </w:r>
      <w:r w:rsidR="00070C72" w:rsidRPr="0026524F">
        <w:rPr>
          <w:rStyle w:val="FootnoteReference"/>
          <w:rFonts w:asciiTheme="minorBidi" w:hAnsiTheme="minorBidi"/>
          <w:sz w:val="24"/>
          <w:szCs w:val="24"/>
        </w:rPr>
        <w:footnoteReference w:id="1"/>
      </w:r>
      <w:r w:rsidRPr="0026524F">
        <w:rPr>
          <w:rFonts w:asciiTheme="minorBidi" w:hAnsiTheme="minorBidi"/>
          <w:sz w:val="24"/>
          <w:szCs w:val="24"/>
        </w:rPr>
        <w:t xml:space="preserve"> Both Yosef and Yehuda</w:t>
      </w:r>
      <w:r w:rsidR="00070C72" w:rsidRPr="0026524F">
        <w:rPr>
          <w:rFonts w:asciiTheme="minorBidi" w:hAnsiTheme="minorBidi"/>
          <w:sz w:val="24"/>
          <w:szCs w:val="24"/>
        </w:rPr>
        <w:t xml:space="preserve"> mature over the subsequent </w:t>
      </w:r>
      <w:r w:rsidRPr="0026524F">
        <w:rPr>
          <w:rFonts w:asciiTheme="minorBidi" w:hAnsiTheme="minorBidi"/>
          <w:sz w:val="24"/>
          <w:szCs w:val="24"/>
        </w:rPr>
        <w:t xml:space="preserve">chapters in </w:t>
      </w:r>
      <w:r w:rsidRPr="0026524F">
        <w:rPr>
          <w:rFonts w:asciiTheme="minorBidi" w:hAnsiTheme="minorBidi"/>
          <w:i/>
          <w:iCs/>
          <w:sz w:val="24"/>
          <w:szCs w:val="24"/>
        </w:rPr>
        <w:t>Bereishit</w:t>
      </w:r>
      <w:r w:rsidR="006B1E4C">
        <w:rPr>
          <w:rFonts w:asciiTheme="minorBidi" w:hAnsiTheme="minorBidi"/>
          <w:sz w:val="24"/>
          <w:szCs w:val="24"/>
        </w:rPr>
        <w:t>,</w:t>
      </w:r>
      <w:r w:rsidRPr="0026524F">
        <w:rPr>
          <w:rFonts w:asciiTheme="minorBidi" w:hAnsiTheme="minorBidi"/>
          <w:sz w:val="24"/>
          <w:szCs w:val="24"/>
        </w:rPr>
        <w:t xml:space="preserve"> and </w:t>
      </w:r>
      <w:proofErr w:type="gramStart"/>
      <w:r w:rsidRPr="0026524F">
        <w:rPr>
          <w:rFonts w:asciiTheme="minorBidi" w:hAnsiTheme="minorBidi"/>
          <w:sz w:val="24"/>
          <w:szCs w:val="24"/>
        </w:rPr>
        <w:t>perhaps Reuven</w:t>
      </w:r>
      <w:proofErr w:type="gramEnd"/>
      <w:r w:rsidRPr="0026524F">
        <w:rPr>
          <w:rFonts w:asciiTheme="minorBidi" w:hAnsiTheme="minorBidi"/>
          <w:sz w:val="24"/>
          <w:szCs w:val="24"/>
        </w:rPr>
        <w:t xml:space="preserve"> does as well. Yosef</w:t>
      </w:r>
      <w:r w:rsidR="00070C72" w:rsidRPr="0026524F">
        <w:rPr>
          <w:rFonts w:asciiTheme="minorBidi" w:hAnsiTheme="minorBidi"/>
          <w:sz w:val="24"/>
          <w:szCs w:val="24"/>
        </w:rPr>
        <w:t xml:space="preserve"> moves beyond his sense of entitlement and does not extract </w:t>
      </w:r>
      <w:r w:rsidRPr="0026524F">
        <w:rPr>
          <w:rFonts w:asciiTheme="minorBidi" w:hAnsiTheme="minorBidi"/>
          <w:sz w:val="24"/>
          <w:szCs w:val="24"/>
        </w:rPr>
        <w:t>vengeance on his siblings. Yehuda</w:t>
      </w:r>
      <w:r w:rsidR="00070C72" w:rsidRPr="0026524F">
        <w:rPr>
          <w:rFonts w:asciiTheme="minorBidi" w:hAnsiTheme="minorBidi"/>
          <w:sz w:val="24"/>
          <w:szCs w:val="24"/>
        </w:rPr>
        <w:t xml:space="preserve"> goes from suggesting the sale of Yosef and consorting with </w:t>
      </w:r>
      <w:r w:rsidR="006B1E4C">
        <w:rPr>
          <w:rFonts w:asciiTheme="minorBidi" w:hAnsiTheme="minorBidi"/>
          <w:sz w:val="24"/>
          <w:szCs w:val="24"/>
        </w:rPr>
        <w:t>someone</w:t>
      </w:r>
      <w:r w:rsidR="006B1E4C" w:rsidRPr="0026524F">
        <w:rPr>
          <w:rFonts w:asciiTheme="minorBidi" w:hAnsiTheme="minorBidi"/>
          <w:sz w:val="24"/>
          <w:szCs w:val="24"/>
        </w:rPr>
        <w:t xml:space="preserve"> </w:t>
      </w:r>
      <w:r w:rsidR="00070C72" w:rsidRPr="0026524F">
        <w:rPr>
          <w:rFonts w:asciiTheme="minorBidi" w:hAnsiTheme="minorBidi"/>
          <w:sz w:val="24"/>
          <w:szCs w:val="24"/>
        </w:rPr>
        <w:t xml:space="preserve">he thinks is a prostitute to taking responsibility </w:t>
      </w:r>
      <w:proofErr w:type="gramStart"/>
      <w:r w:rsidR="00665C18">
        <w:rPr>
          <w:rFonts w:asciiTheme="minorBidi" w:hAnsiTheme="minorBidi"/>
          <w:sz w:val="24"/>
          <w:szCs w:val="24"/>
        </w:rPr>
        <w:t>again and again</w:t>
      </w:r>
      <w:proofErr w:type="gramEnd"/>
      <w:r w:rsidR="00070C72" w:rsidRPr="0026524F">
        <w:rPr>
          <w:rFonts w:asciiTheme="minorBidi" w:hAnsiTheme="minorBidi"/>
          <w:sz w:val="24"/>
          <w:szCs w:val="24"/>
        </w:rPr>
        <w:t xml:space="preserve">. After Reuven bedded Bilha in an </w:t>
      </w:r>
      <w:r w:rsidR="00665C18">
        <w:rPr>
          <w:rFonts w:asciiTheme="minorBidi" w:hAnsiTheme="minorBidi"/>
          <w:sz w:val="24"/>
          <w:szCs w:val="24"/>
        </w:rPr>
        <w:t xml:space="preserve">apparent </w:t>
      </w:r>
      <w:r w:rsidR="00070C72" w:rsidRPr="0026524F">
        <w:rPr>
          <w:rFonts w:asciiTheme="minorBidi" w:hAnsiTheme="minorBidi"/>
          <w:sz w:val="24"/>
          <w:szCs w:val="24"/>
        </w:rPr>
        <w:t>attempt to assert hi</w:t>
      </w:r>
      <w:r w:rsidRPr="0026524F">
        <w:rPr>
          <w:rFonts w:asciiTheme="minorBidi" w:hAnsiTheme="minorBidi"/>
          <w:sz w:val="24"/>
          <w:szCs w:val="24"/>
        </w:rPr>
        <w:t>s role as Yaakov</w:t>
      </w:r>
      <w:r w:rsidR="00665C18">
        <w:rPr>
          <w:rFonts w:asciiTheme="minorBidi" w:hAnsiTheme="minorBidi"/>
          <w:sz w:val="24"/>
          <w:szCs w:val="24"/>
        </w:rPr>
        <w:t>’s successor</w:t>
      </w:r>
      <w:r w:rsidR="00070C72" w:rsidRPr="0026524F">
        <w:rPr>
          <w:rFonts w:asciiTheme="minorBidi" w:hAnsiTheme="minorBidi"/>
          <w:sz w:val="24"/>
          <w:szCs w:val="24"/>
        </w:rPr>
        <w:t>, he arrives at a more mature equili</w:t>
      </w:r>
      <w:r w:rsidRPr="0026524F">
        <w:rPr>
          <w:rFonts w:asciiTheme="minorBidi" w:hAnsiTheme="minorBidi"/>
          <w:sz w:val="24"/>
          <w:szCs w:val="24"/>
        </w:rPr>
        <w:t>brium and decides to save Yosef</w:t>
      </w:r>
      <w:r w:rsidR="00070C72" w:rsidRPr="0026524F">
        <w:rPr>
          <w:rFonts w:asciiTheme="minorBidi" w:hAnsiTheme="minorBidi"/>
          <w:sz w:val="24"/>
          <w:szCs w:val="24"/>
        </w:rPr>
        <w:t xml:space="preserve"> from death</w:t>
      </w:r>
      <w:r w:rsidR="00665C18">
        <w:rPr>
          <w:rFonts w:asciiTheme="minorBidi" w:hAnsiTheme="minorBidi"/>
          <w:sz w:val="24"/>
          <w:szCs w:val="24"/>
        </w:rPr>
        <w:t xml:space="preserve"> despite the concern that Yosef </w:t>
      </w:r>
      <w:r w:rsidR="00CE6D43">
        <w:rPr>
          <w:rFonts w:asciiTheme="minorBidi" w:hAnsiTheme="minorBidi"/>
          <w:sz w:val="24"/>
          <w:szCs w:val="24"/>
        </w:rPr>
        <w:t>would usurp</w:t>
      </w:r>
      <w:r w:rsidR="00665C18">
        <w:rPr>
          <w:rFonts w:asciiTheme="minorBidi" w:hAnsiTheme="minorBidi"/>
          <w:sz w:val="24"/>
          <w:szCs w:val="24"/>
        </w:rPr>
        <w:t xml:space="preserve"> hi</w:t>
      </w:r>
      <w:r w:rsidR="00CE6D43">
        <w:rPr>
          <w:rFonts w:asciiTheme="minorBidi" w:hAnsiTheme="minorBidi"/>
          <w:sz w:val="24"/>
          <w:szCs w:val="24"/>
        </w:rPr>
        <w:t>s position</w:t>
      </w:r>
      <w:r w:rsidR="00070C72" w:rsidRPr="0026524F">
        <w:rPr>
          <w:rFonts w:asciiTheme="minorBidi" w:hAnsiTheme="minorBidi"/>
          <w:sz w:val="24"/>
          <w:szCs w:val="24"/>
        </w:rPr>
        <w:t xml:space="preserve">. </w:t>
      </w:r>
    </w:p>
    <w:p w14:paraId="0AAB726A" w14:textId="77777777" w:rsidR="00070C72" w:rsidRPr="0026524F" w:rsidRDefault="00070C72" w:rsidP="004D45C5">
      <w:pPr>
        <w:jc w:val="both"/>
        <w:rPr>
          <w:rFonts w:asciiTheme="minorBidi" w:hAnsiTheme="minorBidi"/>
          <w:sz w:val="24"/>
          <w:szCs w:val="24"/>
        </w:rPr>
      </w:pPr>
    </w:p>
    <w:p w14:paraId="6E50F93D" w14:textId="77777777" w:rsidR="00070C72" w:rsidRDefault="00070C72" w:rsidP="004D45C5">
      <w:pPr>
        <w:jc w:val="both"/>
        <w:rPr>
          <w:rFonts w:asciiTheme="minorBidi" w:hAnsiTheme="minorBidi"/>
          <w:b/>
          <w:bCs/>
          <w:sz w:val="24"/>
          <w:szCs w:val="24"/>
        </w:rPr>
      </w:pPr>
      <w:r w:rsidRPr="00E7538A">
        <w:rPr>
          <w:rFonts w:asciiTheme="minorBidi" w:hAnsiTheme="minorBidi"/>
          <w:b/>
          <w:bCs/>
          <w:sz w:val="24"/>
          <w:szCs w:val="24"/>
        </w:rPr>
        <w:t>Moral Messages</w:t>
      </w:r>
    </w:p>
    <w:p w14:paraId="53CE6F39" w14:textId="77777777" w:rsidR="00E7538A" w:rsidRPr="00E7538A" w:rsidRDefault="00E7538A" w:rsidP="004D45C5">
      <w:pPr>
        <w:jc w:val="both"/>
        <w:rPr>
          <w:rFonts w:asciiTheme="minorBidi" w:hAnsiTheme="minorBidi"/>
          <w:b/>
          <w:bCs/>
          <w:sz w:val="24"/>
          <w:szCs w:val="24"/>
        </w:rPr>
      </w:pPr>
    </w:p>
    <w:p w14:paraId="337683DC" w14:textId="482E90DB" w:rsidR="00070C72" w:rsidRDefault="00070C72" w:rsidP="004D45C5">
      <w:pPr>
        <w:pStyle w:val="FootnoteText"/>
        <w:ind w:firstLine="720"/>
        <w:jc w:val="both"/>
        <w:rPr>
          <w:rFonts w:asciiTheme="minorBidi" w:hAnsiTheme="minorBidi"/>
          <w:sz w:val="24"/>
          <w:szCs w:val="24"/>
        </w:rPr>
      </w:pPr>
      <w:proofErr w:type="gramStart"/>
      <w:r w:rsidRPr="0026524F">
        <w:rPr>
          <w:rFonts w:asciiTheme="minorBidi" w:hAnsiTheme="minorBidi"/>
          <w:sz w:val="24"/>
          <w:szCs w:val="24"/>
        </w:rPr>
        <w:t>Some</w:t>
      </w:r>
      <w:proofErr w:type="gramEnd"/>
      <w:r w:rsidRPr="0026524F">
        <w:rPr>
          <w:rFonts w:asciiTheme="minorBidi" w:hAnsiTheme="minorBidi"/>
          <w:sz w:val="24"/>
          <w:szCs w:val="24"/>
        </w:rPr>
        <w:t xml:space="preserve"> kabbalistic sources identify Re</w:t>
      </w:r>
      <w:r w:rsidR="00C226D5" w:rsidRPr="0026524F">
        <w:rPr>
          <w:rFonts w:asciiTheme="minorBidi" w:hAnsiTheme="minorBidi"/>
          <w:sz w:val="24"/>
          <w:szCs w:val="24"/>
        </w:rPr>
        <w:t>uv</w:t>
      </w:r>
      <w:r w:rsidRPr="0026524F">
        <w:rPr>
          <w:rFonts w:asciiTheme="minorBidi" w:hAnsiTheme="minorBidi"/>
          <w:sz w:val="24"/>
          <w:szCs w:val="24"/>
        </w:rPr>
        <w:t xml:space="preserve">en as a </w:t>
      </w:r>
      <w:r w:rsidRPr="0026524F">
        <w:rPr>
          <w:rFonts w:asciiTheme="minorBidi" w:hAnsiTheme="minorBidi"/>
          <w:i/>
          <w:iCs/>
          <w:sz w:val="24"/>
          <w:szCs w:val="24"/>
        </w:rPr>
        <w:t>gilgul</w:t>
      </w:r>
      <w:r w:rsidR="00C226D5" w:rsidRPr="0026524F">
        <w:rPr>
          <w:rFonts w:asciiTheme="minorBidi" w:hAnsiTheme="minorBidi"/>
          <w:sz w:val="24"/>
          <w:szCs w:val="24"/>
        </w:rPr>
        <w:t xml:space="preserve"> of K</w:t>
      </w:r>
      <w:r w:rsidRPr="0026524F">
        <w:rPr>
          <w:rFonts w:asciiTheme="minorBidi" w:hAnsiTheme="minorBidi"/>
          <w:sz w:val="24"/>
          <w:szCs w:val="24"/>
        </w:rPr>
        <w:t>a</w:t>
      </w:r>
      <w:r w:rsidR="00C226D5" w:rsidRPr="0026524F">
        <w:rPr>
          <w:rFonts w:asciiTheme="minorBidi" w:hAnsiTheme="minorBidi"/>
          <w:sz w:val="24"/>
          <w:szCs w:val="24"/>
        </w:rPr>
        <w:t>y</w:t>
      </w:r>
      <w:r w:rsidRPr="0026524F">
        <w:rPr>
          <w:rFonts w:asciiTheme="minorBidi" w:hAnsiTheme="minorBidi"/>
          <w:sz w:val="24"/>
          <w:szCs w:val="24"/>
        </w:rPr>
        <w:t>in</w:t>
      </w:r>
      <w:r w:rsidR="004D31A4" w:rsidRPr="0026524F">
        <w:rPr>
          <w:rFonts w:asciiTheme="minorBidi" w:hAnsiTheme="minorBidi"/>
          <w:sz w:val="24"/>
          <w:szCs w:val="24"/>
        </w:rPr>
        <w:t xml:space="preserve"> (R. Shlomo of Radompsk, </w:t>
      </w:r>
      <w:r w:rsidR="004D31A4" w:rsidRPr="0026524F">
        <w:rPr>
          <w:rFonts w:asciiTheme="minorBidi" w:hAnsiTheme="minorBidi"/>
          <w:i/>
          <w:iCs/>
          <w:sz w:val="24"/>
          <w:szCs w:val="24"/>
        </w:rPr>
        <w:t>Tiferet Shlomo</w:t>
      </w:r>
      <w:r w:rsidR="004D31A4" w:rsidRPr="0026524F">
        <w:rPr>
          <w:rFonts w:asciiTheme="minorBidi" w:hAnsiTheme="minorBidi"/>
          <w:sz w:val="24"/>
          <w:szCs w:val="24"/>
        </w:rPr>
        <w:t xml:space="preserve"> </w:t>
      </w:r>
      <w:r w:rsidR="004D31A4" w:rsidRPr="0026524F">
        <w:rPr>
          <w:rFonts w:asciiTheme="minorBidi" w:hAnsiTheme="minorBidi"/>
          <w:i/>
          <w:iCs/>
          <w:sz w:val="24"/>
          <w:szCs w:val="24"/>
        </w:rPr>
        <w:t>Bereishit</w:t>
      </w:r>
      <w:r w:rsidR="004D31A4" w:rsidRPr="0026524F">
        <w:rPr>
          <w:rFonts w:asciiTheme="minorBidi" w:hAnsiTheme="minorBidi"/>
          <w:sz w:val="24"/>
          <w:szCs w:val="24"/>
        </w:rPr>
        <w:t xml:space="preserve"> 101-102). </w:t>
      </w:r>
      <w:r w:rsidRPr="0026524F">
        <w:rPr>
          <w:rFonts w:asciiTheme="minorBidi" w:hAnsiTheme="minorBidi"/>
          <w:sz w:val="24"/>
          <w:szCs w:val="24"/>
        </w:rPr>
        <w:t xml:space="preserve">Even those of us less metaphysically inclined can find meaning </w:t>
      </w:r>
      <w:r w:rsidR="00C226D5" w:rsidRPr="0026524F">
        <w:rPr>
          <w:rFonts w:asciiTheme="minorBidi" w:hAnsiTheme="minorBidi"/>
          <w:sz w:val="24"/>
          <w:szCs w:val="24"/>
        </w:rPr>
        <w:t xml:space="preserve">in this idea. Throughout </w:t>
      </w:r>
      <w:r w:rsidR="00C226D5" w:rsidRPr="0026524F">
        <w:rPr>
          <w:rFonts w:asciiTheme="minorBidi" w:hAnsiTheme="minorBidi"/>
          <w:i/>
          <w:iCs/>
          <w:sz w:val="24"/>
          <w:szCs w:val="24"/>
        </w:rPr>
        <w:t>Bereishit</w:t>
      </w:r>
      <w:r w:rsidRPr="0026524F">
        <w:rPr>
          <w:rFonts w:asciiTheme="minorBidi" w:hAnsiTheme="minorBidi"/>
          <w:sz w:val="24"/>
          <w:szCs w:val="24"/>
        </w:rPr>
        <w:t xml:space="preserve">, older brothers struggle when their younger brothers take on a more prominent role. No one wants to </w:t>
      </w:r>
      <w:proofErr w:type="gramStart"/>
      <w:r w:rsidRPr="0026524F">
        <w:rPr>
          <w:rFonts w:asciiTheme="minorBidi" w:hAnsiTheme="minorBidi"/>
          <w:sz w:val="24"/>
          <w:szCs w:val="24"/>
        </w:rPr>
        <w:t xml:space="preserve">be </w:t>
      </w:r>
      <w:r w:rsidR="00874009">
        <w:rPr>
          <w:rFonts w:asciiTheme="minorBidi" w:hAnsiTheme="minorBidi"/>
          <w:sz w:val="24"/>
          <w:szCs w:val="24"/>
        </w:rPr>
        <w:t>supplanted</w:t>
      </w:r>
      <w:proofErr w:type="gramEnd"/>
      <w:r w:rsidR="00C226D5" w:rsidRPr="0026524F">
        <w:rPr>
          <w:rFonts w:asciiTheme="minorBidi" w:hAnsiTheme="minorBidi"/>
          <w:sz w:val="24"/>
          <w:szCs w:val="24"/>
        </w:rPr>
        <w:t xml:space="preserve"> by a kid brother. K</w:t>
      </w:r>
      <w:r w:rsidRPr="0026524F">
        <w:rPr>
          <w:rFonts w:asciiTheme="minorBidi" w:hAnsiTheme="minorBidi"/>
          <w:sz w:val="24"/>
          <w:szCs w:val="24"/>
        </w:rPr>
        <w:t>a</w:t>
      </w:r>
      <w:r w:rsidR="00C226D5" w:rsidRPr="0026524F">
        <w:rPr>
          <w:rFonts w:asciiTheme="minorBidi" w:hAnsiTheme="minorBidi"/>
          <w:sz w:val="24"/>
          <w:szCs w:val="24"/>
        </w:rPr>
        <w:t>y</w:t>
      </w:r>
      <w:r w:rsidRPr="0026524F">
        <w:rPr>
          <w:rFonts w:asciiTheme="minorBidi" w:hAnsiTheme="minorBidi"/>
          <w:sz w:val="24"/>
          <w:szCs w:val="24"/>
        </w:rPr>
        <w:t>in represents the ultimate failure in this r</w:t>
      </w:r>
      <w:r w:rsidR="00C226D5" w:rsidRPr="0026524F">
        <w:rPr>
          <w:rFonts w:asciiTheme="minorBidi" w:hAnsiTheme="minorBidi"/>
          <w:sz w:val="24"/>
          <w:szCs w:val="24"/>
        </w:rPr>
        <w:t>egard when he jealously kills Hevel. Reuv</w:t>
      </w:r>
      <w:r w:rsidRPr="0026524F">
        <w:rPr>
          <w:rFonts w:asciiTheme="minorBidi" w:hAnsiTheme="minorBidi"/>
          <w:sz w:val="24"/>
          <w:szCs w:val="24"/>
        </w:rPr>
        <w:t>en</w:t>
      </w:r>
      <w:r w:rsidR="00C226D5" w:rsidRPr="0026524F">
        <w:rPr>
          <w:rFonts w:asciiTheme="minorBidi" w:hAnsiTheme="minorBidi"/>
          <w:sz w:val="24"/>
          <w:szCs w:val="24"/>
        </w:rPr>
        <w:t>’s heroic attempt to save Yosef</w:t>
      </w:r>
      <w:r w:rsidR="009A3DFE">
        <w:rPr>
          <w:rFonts w:asciiTheme="minorBidi" w:hAnsiTheme="minorBidi"/>
          <w:sz w:val="24"/>
          <w:szCs w:val="24"/>
        </w:rPr>
        <w:t>,</w:t>
      </w:r>
      <w:r w:rsidRPr="0026524F">
        <w:rPr>
          <w:rFonts w:asciiTheme="minorBidi" w:hAnsiTheme="minorBidi"/>
          <w:sz w:val="24"/>
          <w:szCs w:val="24"/>
        </w:rPr>
        <w:t xml:space="preserve"> despite </w:t>
      </w:r>
      <w:r w:rsidR="009A3DFE">
        <w:rPr>
          <w:rFonts w:asciiTheme="minorBidi" w:hAnsiTheme="minorBidi"/>
          <w:sz w:val="24"/>
          <w:szCs w:val="24"/>
        </w:rPr>
        <w:t xml:space="preserve">the possibility of </w:t>
      </w:r>
      <w:r w:rsidRPr="0026524F">
        <w:rPr>
          <w:rFonts w:asciiTheme="minorBidi" w:hAnsiTheme="minorBidi"/>
          <w:sz w:val="24"/>
          <w:szCs w:val="24"/>
        </w:rPr>
        <w:t xml:space="preserve">losing his privileged </w:t>
      </w:r>
      <w:r w:rsidR="009A3DFE" w:rsidRPr="0026524F">
        <w:rPr>
          <w:rFonts w:asciiTheme="minorBidi" w:hAnsiTheme="minorBidi"/>
          <w:sz w:val="24"/>
          <w:szCs w:val="24"/>
        </w:rPr>
        <w:t>first-born</w:t>
      </w:r>
      <w:r w:rsidRPr="0026524F">
        <w:rPr>
          <w:rFonts w:asciiTheme="minorBidi" w:hAnsiTheme="minorBidi"/>
          <w:sz w:val="24"/>
          <w:szCs w:val="24"/>
        </w:rPr>
        <w:t xml:space="preserve"> status to </w:t>
      </w:r>
      <w:r w:rsidR="009A3DFE">
        <w:rPr>
          <w:rFonts w:asciiTheme="minorBidi" w:hAnsiTheme="minorBidi"/>
          <w:sz w:val="24"/>
          <w:szCs w:val="24"/>
        </w:rPr>
        <w:t>Yosef,</w:t>
      </w:r>
      <w:r w:rsidRPr="0026524F">
        <w:rPr>
          <w:rFonts w:asciiTheme="minorBidi" w:hAnsiTheme="minorBidi"/>
          <w:sz w:val="24"/>
          <w:szCs w:val="24"/>
        </w:rPr>
        <w:t xml:space="preserve"> </w:t>
      </w:r>
      <w:r w:rsidR="00A44372" w:rsidRPr="0026524F">
        <w:rPr>
          <w:rFonts w:asciiTheme="minorBidi" w:hAnsiTheme="minorBidi"/>
          <w:sz w:val="24"/>
          <w:szCs w:val="24"/>
        </w:rPr>
        <w:t>represents a dramatic</w:t>
      </w:r>
      <w:r w:rsidRPr="0026524F">
        <w:rPr>
          <w:rFonts w:asciiTheme="minorBidi" w:hAnsiTheme="minorBidi"/>
          <w:sz w:val="24"/>
          <w:szCs w:val="24"/>
        </w:rPr>
        <w:t xml:space="preserve"> </w:t>
      </w:r>
      <w:r w:rsidRPr="0026524F">
        <w:rPr>
          <w:rFonts w:asciiTheme="minorBidi" w:hAnsiTheme="minorBidi"/>
          <w:i/>
          <w:iCs/>
          <w:sz w:val="24"/>
          <w:szCs w:val="24"/>
        </w:rPr>
        <w:t>tikkun</w:t>
      </w:r>
      <w:r w:rsidR="00C226D5" w:rsidRPr="0026524F">
        <w:rPr>
          <w:rFonts w:asciiTheme="minorBidi" w:hAnsiTheme="minorBidi"/>
          <w:sz w:val="24"/>
          <w:szCs w:val="24"/>
        </w:rPr>
        <w:t xml:space="preserve"> </w:t>
      </w:r>
      <w:r w:rsidR="009A3DFE">
        <w:rPr>
          <w:rFonts w:asciiTheme="minorBidi" w:hAnsiTheme="minorBidi"/>
          <w:sz w:val="24"/>
          <w:szCs w:val="24"/>
        </w:rPr>
        <w:t xml:space="preserve">(spiritual repair) </w:t>
      </w:r>
      <w:r w:rsidR="00C226D5" w:rsidRPr="0026524F">
        <w:rPr>
          <w:rFonts w:asciiTheme="minorBidi" w:hAnsiTheme="minorBidi"/>
          <w:sz w:val="24"/>
          <w:szCs w:val="24"/>
        </w:rPr>
        <w:t>to the sin of K</w:t>
      </w:r>
      <w:r w:rsidRPr="0026524F">
        <w:rPr>
          <w:rFonts w:asciiTheme="minorBidi" w:hAnsiTheme="minorBidi"/>
          <w:sz w:val="24"/>
          <w:szCs w:val="24"/>
        </w:rPr>
        <w:t>a</w:t>
      </w:r>
      <w:r w:rsidR="00C226D5" w:rsidRPr="0026524F">
        <w:rPr>
          <w:rFonts w:asciiTheme="minorBidi" w:hAnsiTheme="minorBidi"/>
          <w:sz w:val="24"/>
          <w:szCs w:val="24"/>
        </w:rPr>
        <w:t>y</w:t>
      </w:r>
      <w:r w:rsidRPr="0026524F">
        <w:rPr>
          <w:rFonts w:asciiTheme="minorBidi" w:hAnsiTheme="minorBidi"/>
          <w:sz w:val="24"/>
          <w:szCs w:val="24"/>
        </w:rPr>
        <w:t xml:space="preserve">in. </w:t>
      </w:r>
    </w:p>
    <w:p w14:paraId="7954996B" w14:textId="77777777" w:rsidR="00E7538A" w:rsidRPr="0026524F" w:rsidRDefault="00E7538A" w:rsidP="004D45C5">
      <w:pPr>
        <w:pStyle w:val="FootnoteText"/>
        <w:ind w:firstLine="720"/>
        <w:jc w:val="both"/>
        <w:rPr>
          <w:rFonts w:asciiTheme="minorBidi" w:hAnsiTheme="minorBidi"/>
          <w:sz w:val="24"/>
          <w:szCs w:val="24"/>
        </w:rPr>
      </w:pPr>
    </w:p>
    <w:p w14:paraId="64AD5B92" w14:textId="44BEA117" w:rsidR="00070C72" w:rsidRDefault="00070C72" w:rsidP="004D45C5">
      <w:pPr>
        <w:ind w:firstLine="720"/>
        <w:jc w:val="both"/>
        <w:rPr>
          <w:rFonts w:asciiTheme="minorBidi" w:hAnsiTheme="minorBidi"/>
          <w:sz w:val="24"/>
          <w:szCs w:val="24"/>
        </w:rPr>
      </w:pPr>
      <w:r w:rsidRPr="0026524F">
        <w:rPr>
          <w:rFonts w:asciiTheme="minorBidi" w:hAnsiTheme="minorBidi"/>
          <w:sz w:val="24"/>
          <w:szCs w:val="24"/>
        </w:rPr>
        <w:t xml:space="preserve">Abravanel </w:t>
      </w:r>
      <w:r w:rsidR="002463B2" w:rsidRPr="0026524F">
        <w:rPr>
          <w:rFonts w:asciiTheme="minorBidi" w:hAnsiTheme="minorBidi"/>
          <w:sz w:val="24"/>
          <w:szCs w:val="24"/>
        </w:rPr>
        <w:t xml:space="preserve">(commentary on </w:t>
      </w:r>
      <w:r w:rsidR="002463B2" w:rsidRPr="0026524F">
        <w:rPr>
          <w:rFonts w:asciiTheme="minorBidi" w:hAnsiTheme="minorBidi"/>
          <w:i/>
          <w:iCs/>
          <w:sz w:val="24"/>
          <w:szCs w:val="24"/>
        </w:rPr>
        <w:t>Bereishit</w:t>
      </w:r>
      <w:r w:rsidR="002463B2" w:rsidRPr="0026524F">
        <w:rPr>
          <w:rFonts w:asciiTheme="minorBidi" w:hAnsiTheme="minorBidi"/>
          <w:sz w:val="24"/>
          <w:szCs w:val="24"/>
        </w:rPr>
        <w:t xml:space="preserve"> 15) </w:t>
      </w:r>
      <w:r w:rsidRPr="0026524F">
        <w:rPr>
          <w:rFonts w:asciiTheme="minorBidi" w:hAnsiTheme="minorBidi"/>
          <w:sz w:val="24"/>
          <w:szCs w:val="24"/>
        </w:rPr>
        <w:t>speculates that Am Yisrael’s servitude in Egypt is a p</w:t>
      </w:r>
      <w:r w:rsidR="002463B2" w:rsidRPr="0026524F">
        <w:rPr>
          <w:rFonts w:asciiTheme="minorBidi" w:hAnsiTheme="minorBidi"/>
          <w:sz w:val="24"/>
          <w:szCs w:val="24"/>
        </w:rPr>
        <w:t>unishment for the sale of Yosef</w:t>
      </w:r>
      <w:r w:rsidRPr="0026524F">
        <w:rPr>
          <w:rFonts w:asciiTheme="minorBidi" w:hAnsiTheme="minorBidi"/>
          <w:sz w:val="24"/>
          <w:szCs w:val="24"/>
        </w:rPr>
        <w:t xml:space="preserve">. </w:t>
      </w:r>
      <w:r w:rsidR="009A3DFE">
        <w:rPr>
          <w:rFonts w:asciiTheme="minorBidi" w:hAnsiTheme="minorBidi"/>
          <w:sz w:val="24"/>
          <w:szCs w:val="24"/>
        </w:rPr>
        <w:t>The</w:t>
      </w:r>
      <w:r w:rsidR="009A3DFE" w:rsidRPr="0026524F">
        <w:rPr>
          <w:rFonts w:asciiTheme="minorBidi" w:hAnsiTheme="minorBidi"/>
          <w:sz w:val="24"/>
          <w:szCs w:val="24"/>
        </w:rPr>
        <w:t xml:space="preserve"> </w:t>
      </w:r>
      <w:r w:rsidRPr="0026524F">
        <w:rPr>
          <w:rFonts w:asciiTheme="minorBidi" w:hAnsiTheme="minorBidi"/>
          <w:sz w:val="24"/>
          <w:szCs w:val="24"/>
        </w:rPr>
        <w:t xml:space="preserve">collective trauma of slavery in Egypt </w:t>
      </w:r>
      <w:r w:rsidR="009A3DFE">
        <w:rPr>
          <w:rFonts w:asciiTheme="minorBidi" w:hAnsiTheme="minorBidi"/>
          <w:sz w:val="24"/>
          <w:szCs w:val="24"/>
        </w:rPr>
        <w:t>would be a fitting</w:t>
      </w:r>
      <w:r w:rsidRPr="0026524F">
        <w:rPr>
          <w:rFonts w:asciiTheme="minorBidi" w:hAnsiTheme="minorBidi"/>
          <w:sz w:val="24"/>
          <w:szCs w:val="24"/>
        </w:rPr>
        <w:t xml:space="preserve"> measure</w:t>
      </w:r>
      <w:r w:rsidR="009A3DFE">
        <w:rPr>
          <w:rFonts w:asciiTheme="minorBidi" w:hAnsiTheme="minorBidi"/>
          <w:sz w:val="24"/>
          <w:szCs w:val="24"/>
        </w:rPr>
        <w:t>-</w:t>
      </w:r>
      <w:r w:rsidRPr="0026524F">
        <w:rPr>
          <w:rFonts w:asciiTheme="minorBidi" w:hAnsiTheme="minorBidi"/>
          <w:sz w:val="24"/>
          <w:szCs w:val="24"/>
        </w:rPr>
        <w:t>for</w:t>
      </w:r>
      <w:r w:rsidR="009A3DFE">
        <w:rPr>
          <w:rFonts w:asciiTheme="minorBidi" w:hAnsiTheme="minorBidi"/>
          <w:sz w:val="24"/>
          <w:szCs w:val="24"/>
        </w:rPr>
        <w:t>-</w:t>
      </w:r>
      <w:r w:rsidRPr="0026524F">
        <w:rPr>
          <w:rFonts w:asciiTheme="minorBidi" w:hAnsiTheme="minorBidi"/>
          <w:sz w:val="24"/>
          <w:szCs w:val="24"/>
        </w:rPr>
        <w:t>me</w:t>
      </w:r>
      <w:r w:rsidR="002463B2" w:rsidRPr="0026524F">
        <w:rPr>
          <w:rFonts w:asciiTheme="minorBidi" w:hAnsiTheme="minorBidi"/>
          <w:sz w:val="24"/>
          <w:szCs w:val="24"/>
        </w:rPr>
        <w:t>asure punishment for what Yosef</w:t>
      </w:r>
      <w:r w:rsidRPr="0026524F">
        <w:rPr>
          <w:rFonts w:asciiTheme="minorBidi" w:hAnsiTheme="minorBidi"/>
          <w:sz w:val="24"/>
          <w:szCs w:val="24"/>
        </w:rPr>
        <w:t xml:space="preserve"> suffered. Abravanel explains that </w:t>
      </w:r>
      <w:proofErr w:type="gramStart"/>
      <w:r w:rsidRPr="0026524F">
        <w:rPr>
          <w:rFonts w:asciiTheme="minorBidi" w:hAnsiTheme="minorBidi"/>
          <w:sz w:val="24"/>
          <w:szCs w:val="24"/>
        </w:rPr>
        <w:t>almost everyone</w:t>
      </w:r>
      <w:proofErr w:type="gramEnd"/>
      <w:r w:rsidRPr="0026524F">
        <w:rPr>
          <w:rFonts w:asciiTheme="minorBidi" w:hAnsiTheme="minorBidi"/>
          <w:sz w:val="24"/>
          <w:szCs w:val="24"/>
        </w:rPr>
        <w:t xml:space="preserve"> </w:t>
      </w:r>
      <w:r w:rsidR="009A3DFE" w:rsidRPr="0026524F">
        <w:rPr>
          <w:rFonts w:asciiTheme="minorBidi" w:hAnsiTheme="minorBidi"/>
          <w:sz w:val="24"/>
          <w:szCs w:val="24"/>
        </w:rPr>
        <w:t xml:space="preserve">in this tale </w:t>
      </w:r>
      <w:r w:rsidRPr="0026524F">
        <w:rPr>
          <w:rFonts w:asciiTheme="minorBidi" w:hAnsiTheme="minorBidi"/>
          <w:sz w:val="24"/>
          <w:szCs w:val="24"/>
        </w:rPr>
        <w:t>des</w:t>
      </w:r>
      <w:r w:rsidR="002463B2" w:rsidRPr="0026524F">
        <w:rPr>
          <w:rFonts w:asciiTheme="minorBidi" w:hAnsiTheme="minorBidi"/>
          <w:sz w:val="24"/>
          <w:szCs w:val="24"/>
        </w:rPr>
        <w:t xml:space="preserve">erves </w:t>
      </w:r>
      <w:r w:rsidR="009A3DFE">
        <w:rPr>
          <w:rFonts w:asciiTheme="minorBidi" w:hAnsiTheme="minorBidi"/>
          <w:sz w:val="24"/>
          <w:szCs w:val="24"/>
        </w:rPr>
        <w:t xml:space="preserve">that collective </w:t>
      </w:r>
      <w:r w:rsidR="002463B2" w:rsidRPr="0026524F">
        <w:rPr>
          <w:rFonts w:asciiTheme="minorBidi" w:hAnsiTheme="minorBidi"/>
          <w:sz w:val="24"/>
          <w:szCs w:val="24"/>
        </w:rPr>
        <w:t xml:space="preserve">punishment: Yaakov for </w:t>
      </w:r>
      <w:r w:rsidR="009A3DFE">
        <w:rPr>
          <w:rFonts w:asciiTheme="minorBidi" w:hAnsiTheme="minorBidi"/>
          <w:sz w:val="24"/>
          <w:szCs w:val="24"/>
        </w:rPr>
        <w:t>his</w:t>
      </w:r>
      <w:r w:rsidR="009A3DFE" w:rsidRPr="0026524F">
        <w:rPr>
          <w:rFonts w:asciiTheme="minorBidi" w:hAnsiTheme="minorBidi"/>
          <w:sz w:val="24"/>
          <w:szCs w:val="24"/>
        </w:rPr>
        <w:t xml:space="preserve"> </w:t>
      </w:r>
      <w:r w:rsidR="002463B2" w:rsidRPr="0026524F">
        <w:rPr>
          <w:rFonts w:asciiTheme="minorBidi" w:hAnsiTheme="minorBidi"/>
          <w:sz w:val="24"/>
          <w:szCs w:val="24"/>
        </w:rPr>
        <w:t>favoritism, Yosef</w:t>
      </w:r>
      <w:r w:rsidRPr="0026524F">
        <w:rPr>
          <w:rFonts w:asciiTheme="minorBidi" w:hAnsiTheme="minorBidi"/>
          <w:sz w:val="24"/>
          <w:szCs w:val="24"/>
        </w:rPr>
        <w:t xml:space="preserve"> for his bragging, and</w:t>
      </w:r>
      <w:r w:rsidR="009A3DFE">
        <w:rPr>
          <w:rFonts w:asciiTheme="minorBidi" w:hAnsiTheme="minorBidi"/>
          <w:sz w:val="24"/>
          <w:szCs w:val="24"/>
        </w:rPr>
        <w:t xml:space="preserve"> (most of)</w:t>
      </w:r>
      <w:r w:rsidRPr="0026524F">
        <w:rPr>
          <w:rFonts w:asciiTheme="minorBidi" w:hAnsiTheme="minorBidi"/>
          <w:sz w:val="24"/>
          <w:szCs w:val="24"/>
        </w:rPr>
        <w:t xml:space="preserve"> the brothers fo</w:t>
      </w:r>
      <w:r w:rsidR="002463B2" w:rsidRPr="0026524F">
        <w:rPr>
          <w:rFonts w:asciiTheme="minorBidi" w:hAnsiTheme="minorBidi"/>
          <w:sz w:val="24"/>
          <w:szCs w:val="24"/>
        </w:rPr>
        <w:t>r the sale. Only the tribe of Binya</w:t>
      </w:r>
      <w:r w:rsidRPr="0026524F">
        <w:rPr>
          <w:rFonts w:asciiTheme="minorBidi" w:hAnsiTheme="minorBidi"/>
          <w:sz w:val="24"/>
          <w:szCs w:val="24"/>
        </w:rPr>
        <w:t>min suffers innocently</w:t>
      </w:r>
      <w:r w:rsidR="009A3DFE">
        <w:rPr>
          <w:rFonts w:asciiTheme="minorBidi" w:hAnsiTheme="minorBidi"/>
          <w:sz w:val="24"/>
          <w:szCs w:val="24"/>
        </w:rPr>
        <w:t>,</w:t>
      </w:r>
      <w:r w:rsidRPr="0026524F">
        <w:rPr>
          <w:rFonts w:asciiTheme="minorBidi" w:hAnsiTheme="minorBidi"/>
          <w:sz w:val="24"/>
          <w:szCs w:val="24"/>
        </w:rPr>
        <w:t xml:space="preserve"> as part of the larger Jewish national body.</w:t>
      </w:r>
    </w:p>
    <w:p w14:paraId="09B2050A" w14:textId="77777777" w:rsidR="00E7538A" w:rsidRPr="0026524F" w:rsidRDefault="00E7538A" w:rsidP="004D45C5">
      <w:pPr>
        <w:ind w:firstLine="720"/>
        <w:jc w:val="both"/>
        <w:rPr>
          <w:rFonts w:asciiTheme="minorBidi" w:hAnsiTheme="minorBidi"/>
          <w:sz w:val="24"/>
          <w:szCs w:val="24"/>
          <w:rtl/>
        </w:rPr>
      </w:pPr>
    </w:p>
    <w:p w14:paraId="699EE945" w14:textId="0CDAA3D4" w:rsidR="00070C72" w:rsidRPr="0026524F" w:rsidRDefault="00070C72" w:rsidP="004D45C5">
      <w:pPr>
        <w:ind w:firstLine="720"/>
        <w:jc w:val="both"/>
        <w:rPr>
          <w:rFonts w:asciiTheme="minorBidi" w:hAnsiTheme="minorBidi"/>
          <w:sz w:val="24"/>
          <w:szCs w:val="24"/>
        </w:rPr>
      </w:pPr>
      <w:r w:rsidRPr="0026524F">
        <w:rPr>
          <w:rFonts w:asciiTheme="minorBidi" w:hAnsiTheme="minorBidi"/>
          <w:sz w:val="24"/>
          <w:szCs w:val="24"/>
        </w:rPr>
        <w:t xml:space="preserve">Beginning with the </w:t>
      </w:r>
      <w:r w:rsidRPr="00392AE5">
        <w:rPr>
          <w:rFonts w:asciiTheme="minorBidi" w:hAnsiTheme="minorBidi"/>
          <w:i/>
          <w:iCs/>
          <w:sz w:val="24"/>
          <w:szCs w:val="24"/>
        </w:rPr>
        <w:t>midrash</w:t>
      </w:r>
      <w:r w:rsidRPr="0026524F">
        <w:rPr>
          <w:rFonts w:asciiTheme="minorBidi" w:hAnsiTheme="minorBidi"/>
          <w:sz w:val="24"/>
          <w:szCs w:val="24"/>
        </w:rPr>
        <w:t xml:space="preserve"> (</w:t>
      </w:r>
      <w:r w:rsidRPr="0026524F">
        <w:rPr>
          <w:rFonts w:asciiTheme="minorBidi" w:hAnsiTheme="minorBidi"/>
          <w:i/>
          <w:iCs/>
          <w:sz w:val="24"/>
          <w:szCs w:val="24"/>
        </w:rPr>
        <w:t>Bereishit Rabba</w:t>
      </w:r>
      <w:r w:rsidRPr="0026524F">
        <w:rPr>
          <w:rFonts w:asciiTheme="minorBidi" w:hAnsiTheme="minorBidi"/>
          <w:sz w:val="24"/>
          <w:szCs w:val="24"/>
        </w:rPr>
        <w:t xml:space="preserve"> 85:11), </w:t>
      </w:r>
      <w:proofErr w:type="gramStart"/>
      <w:r w:rsidRPr="0026524F">
        <w:rPr>
          <w:rFonts w:asciiTheme="minorBidi" w:hAnsiTheme="minorBidi"/>
          <w:sz w:val="24"/>
          <w:szCs w:val="24"/>
        </w:rPr>
        <w:t>many</w:t>
      </w:r>
      <w:proofErr w:type="gramEnd"/>
      <w:r w:rsidRPr="0026524F">
        <w:rPr>
          <w:rFonts w:asciiTheme="minorBidi" w:hAnsiTheme="minorBidi"/>
          <w:sz w:val="24"/>
          <w:szCs w:val="24"/>
        </w:rPr>
        <w:t xml:space="preserve"> point out literary para</w:t>
      </w:r>
      <w:r w:rsidR="002463B2" w:rsidRPr="0026524F">
        <w:rPr>
          <w:rFonts w:asciiTheme="minorBidi" w:hAnsiTheme="minorBidi"/>
          <w:sz w:val="24"/>
          <w:szCs w:val="24"/>
        </w:rPr>
        <w:t>llel</w:t>
      </w:r>
      <w:r w:rsidR="00874009">
        <w:rPr>
          <w:rFonts w:asciiTheme="minorBidi" w:hAnsiTheme="minorBidi"/>
          <w:sz w:val="24"/>
          <w:szCs w:val="24"/>
        </w:rPr>
        <w:t>s</w:t>
      </w:r>
      <w:r w:rsidR="002463B2" w:rsidRPr="0026524F">
        <w:rPr>
          <w:rFonts w:asciiTheme="minorBidi" w:hAnsiTheme="minorBidi"/>
          <w:sz w:val="24"/>
          <w:szCs w:val="24"/>
        </w:rPr>
        <w:t xml:space="preserve"> between the sale of Yosef and the Tamar/Yehuda</w:t>
      </w:r>
      <w:r w:rsidRPr="0026524F">
        <w:rPr>
          <w:rFonts w:asciiTheme="minorBidi" w:hAnsiTheme="minorBidi"/>
          <w:sz w:val="24"/>
          <w:szCs w:val="24"/>
        </w:rPr>
        <w:t xml:space="preserve"> episode in the next chapter. In the first story, the brothers fool their father and ask him to identify, </w:t>
      </w:r>
      <w:r w:rsidRPr="0026524F">
        <w:rPr>
          <w:rFonts w:asciiTheme="minorBidi" w:hAnsiTheme="minorBidi"/>
          <w:i/>
          <w:iCs/>
          <w:sz w:val="24"/>
          <w:szCs w:val="24"/>
        </w:rPr>
        <w:t>haker na</w:t>
      </w:r>
      <w:r w:rsidRPr="0026524F">
        <w:rPr>
          <w:rFonts w:asciiTheme="minorBidi" w:hAnsiTheme="minorBidi"/>
          <w:sz w:val="24"/>
          <w:szCs w:val="24"/>
        </w:rPr>
        <w:t>, his son’s tunic</w:t>
      </w:r>
      <w:r w:rsidR="009A3DFE">
        <w:rPr>
          <w:rFonts w:asciiTheme="minorBidi" w:hAnsiTheme="minorBidi"/>
          <w:sz w:val="24"/>
          <w:szCs w:val="24"/>
        </w:rPr>
        <w:t xml:space="preserve"> </w:t>
      </w:r>
      <w:r w:rsidR="009A3DFE" w:rsidRPr="0026524F">
        <w:rPr>
          <w:rFonts w:asciiTheme="minorBidi" w:hAnsiTheme="minorBidi"/>
          <w:sz w:val="24"/>
          <w:szCs w:val="24"/>
        </w:rPr>
        <w:t>(37:32)</w:t>
      </w:r>
      <w:r w:rsidRPr="0026524F">
        <w:rPr>
          <w:rFonts w:asciiTheme="minorBidi" w:hAnsiTheme="minorBidi"/>
          <w:sz w:val="24"/>
          <w:szCs w:val="24"/>
        </w:rPr>
        <w:t xml:space="preserve">. In the second tale, Tamar tricks </w:t>
      </w:r>
      <w:r w:rsidR="00FD4B64">
        <w:rPr>
          <w:rFonts w:asciiTheme="minorBidi" w:hAnsiTheme="minorBidi"/>
          <w:sz w:val="24"/>
          <w:szCs w:val="24"/>
        </w:rPr>
        <w:t>Yehuda</w:t>
      </w:r>
      <w:r w:rsidRPr="0026524F">
        <w:rPr>
          <w:rFonts w:asciiTheme="minorBidi" w:hAnsiTheme="minorBidi"/>
          <w:sz w:val="24"/>
          <w:szCs w:val="24"/>
        </w:rPr>
        <w:t xml:space="preserve"> and asks him to identify, </w:t>
      </w:r>
      <w:r w:rsidRPr="0026524F">
        <w:rPr>
          <w:rFonts w:asciiTheme="minorBidi" w:hAnsiTheme="minorBidi"/>
          <w:i/>
          <w:iCs/>
          <w:sz w:val="24"/>
          <w:szCs w:val="24"/>
        </w:rPr>
        <w:t>haker na</w:t>
      </w:r>
      <w:r w:rsidRPr="0026524F">
        <w:rPr>
          <w:rFonts w:asciiTheme="minorBidi" w:hAnsiTheme="minorBidi"/>
          <w:sz w:val="24"/>
          <w:szCs w:val="24"/>
        </w:rPr>
        <w:t>, himself as the owner of the pledge</w:t>
      </w:r>
      <w:r w:rsidR="009A3DFE">
        <w:rPr>
          <w:rFonts w:asciiTheme="minorBidi" w:hAnsiTheme="minorBidi"/>
          <w:sz w:val="24"/>
          <w:szCs w:val="24"/>
        </w:rPr>
        <w:t xml:space="preserve">d items </w:t>
      </w:r>
      <w:r w:rsidR="009A3DFE" w:rsidRPr="0026524F">
        <w:rPr>
          <w:rFonts w:asciiTheme="minorBidi" w:hAnsiTheme="minorBidi"/>
          <w:sz w:val="24"/>
          <w:szCs w:val="24"/>
        </w:rPr>
        <w:t>(38:25)</w:t>
      </w:r>
      <w:r w:rsidRPr="0026524F">
        <w:rPr>
          <w:rFonts w:asciiTheme="minorBidi" w:hAnsiTheme="minorBidi"/>
          <w:sz w:val="24"/>
          <w:szCs w:val="24"/>
        </w:rPr>
        <w:t xml:space="preserve">. This suggests </w:t>
      </w:r>
      <w:r w:rsidR="009A3DFE">
        <w:rPr>
          <w:rFonts w:asciiTheme="minorBidi" w:hAnsiTheme="minorBidi"/>
          <w:sz w:val="24"/>
          <w:szCs w:val="24"/>
        </w:rPr>
        <w:t xml:space="preserve">that </w:t>
      </w:r>
      <w:r w:rsidRPr="0026524F">
        <w:rPr>
          <w:rFonts w:asciiTheme="minorBidi" w:hAnsiTheme="minorBidi"/>
          <w:sz w:val="24"/>
          <w:szCs w:val="24"/>
        </w:rPr>
        <w:t>the Tamar episode serves as s</w:t>
      </w:r>
      <w:r w:rsidR="002463B2" w:rsidRPr="0026524F">
        <w:rPr>
          <w:rFonts w:asciiTheme="minorBidi" w:hAnsiTheme="minorBidi"/>
          <w:sz w:val="24"/>
          <w:szCs w:val="24"/>
        </w:rPr>
        <w:t xml:space="preserve">ome kind of </w:t>
      </w:r>
      <w:r w:rsidR="009A3DFE">
        <w:rPr>
          <w:rFonts w:asciiTheme="minorBidi" w:hAnsiTheme="minorBidi"/>
          <w:sz w:val="24"/>
          <w:szCs w:val="24"/>
        </w:rPr>
        <w:t>reprisal</w:t>
      </w:r>
      <w:r w:rsidR="009A3DFE" w:rsidRPr="0026524F" w:rsidDel="009A3DFE">
        <w:rPr>
          <w:rFonts w:asciiTheme="minorBidi" w:hAnsiTheme="minorBidi"/>
          <w:sz w:val="24"/>
          <w:szCs w:val="24"/>
        </w:rPr>
        <w:t xml:space="preserve"> </w:t>
      </w:r>
      <w:r w:rsidR="002463B2" w:rsidRPr="0026524F">
        <w:rPr>
          <w:rFonts w:asciiTheme="minorBidi" w:hAnsiTheme="minorBidi"/>
          <w:sz w:val="24"/>
          <w:szCs w:val="24"/>
        </w:rPr>
        <w:t>for Yehuda</w:t>
      </w:r>
      <w:r w:rsidRPr="0026524F">
        <w:rPr>
          <w:rFonts w:asciiTheme="minorBidi" w:hAnsiTheme="minorBidi"/>
          <w:sz w:val="24"/>
          <w:szCs w:val="24"/>
        </w:rPr>
        <w:t xml:space="preserve">’s role in deceiving his father. </w:t>
      </w:r>
      <w:r w:rsidR="002463B2" w:rsidRPr="0026524F">
        <w:rPr>
          <w:rFonts w:asciiTheme="minorBidi" w:hAnsiTheme="minorBidi"/>
          <w:sz w:val="24"/>
          <w:szCs w:val="24"/>
        </w:rPr>
        <w:t>Inserting the Yehuda</w:t>
      </w:r>
      <w:r w:rsidRPr="0026524F">
        <w:rPr>
          <w:rFonts w:asciiTheme="minorBidi" w:hAnsiTheme="minorBidi"/>
          <w:sz w:val="24"/>
          <w:szCs w:val="24"/>
        </w:rPr>
        <w:t xml:space="preserve"> narrative in t</w:t>
      </w:r>
      <w:r w:rsidR="002463B2" w:rsidRPr="0026524F">
        <w:rPr>
          <w:rFonts w:asciiTheme="minorBidi" w:hAnsiTheme="minorBidi"/>
          <w:sz w:val="24"/>
          <w:szCs w:val="24"/>
        </w:rPr>
        <w:t>he middle of the extended Yosef</w:t>
      </w:r>
      <w:r w:rsidRPr="0026524F">
        <w:rPr>
          <w:rFonts w:asciiTheme="minorBidi" w:hAnsiTheme="minorBidi"/>
          <w:sz w:val="24"/>
          <w:szCs w:val="24"/>
        </w:rPr>
        <w:t xml:space="preserve"> story also highlights </w:t>
      </w:r>
      <w:r w:rsidR="009A3DFE">
        <w:rPr>
          <w:rFonts w:asciiTheme="minorBidi" w:hAnsiTheme="minorBidi"/>
          <w:sz w:val="24"/>
          <w:szCs w:val="24"/>
        </w:rPr>
        <w:t>a contrast between them, and Yosef’s</w:t>
      </w:r>
      <w:r w:rsidR="009A3DFE" w:rsidRPr="0026524F">
        <w:rPr>
          <w:rFonts w:asciiTheme="minorBidi" w:hAnsiTheme="minorBidi"/>
          <w:sz w:val="24"/>
          <w:szCs w:val="24"/>
        </w:rPr>
        <w:t xml:space="preserve"> </w:t>
      </w:r>
      <w:r w:rsidR="002463B2" w:rsidRPr="0026524F">
        <w:rPr>
          <w:rFonts w:asciiTheme="minorBidi" w:hAnsiTheme="minorBidi"/>
          <w:sz w:val="24"/>
          <w:szCs w:val="24"/>
        </w:rPr>
        <w:t>superiority</w:t>
      </w:r>
      <w:r w:rsidR="009A3DFE">
        <w:rPr>
          <w:rFonts w:asciiTheme="minorBidi" w:hAnsiTheme="minorBidi"/>
          <w:sz w:val="24"/>
          <w:szCs w:val="24"/>
        </w:rPr>
        <w:t>, when it comes to</w:t>
      </w:r>
      <w:r w:rsidR="002463B2" w:rsidRPr="0026524F">
        <w:rPr>
          <w:rFonts w:asciiTheme="minorBidi" w:hAnsiTheme="minorBidi"/>
          <w:sz w:val="24"/>
          <w:szCs w:val="24"/>
        </w:rPr>
        <w:t xml:space="preserve"> </w:t>
      </w:r>
      <w:r w:rsidRPr="0026524F">
        <w:rPr>
          <w:rFonts w:asciiTheme="minorBidi" w:hAnsiTheme="minorBidi"/>
          <w:sz w:val="24"/>
          <w:szCs w:val="24"/>
        </w:rPr>
        <w:t>conf</w:t>
      </w:r>
      <w:r w:rsidR="002463B2" w:rsidRPr="0026524F">
        <w:rPr>
          <w:rFonts w:asciiTheme="minorBidi" w:hAnsiTheme="minorBidi"/>
          <w:sz w:val="24"/>
          <w:szCs w:val="24"/>
        </w:rPr>
        <w:t>ronting a moral challenge</w:t>
      </w:r>
      <w:r w:rsidR="009A3DFE">
        <w:rPr>
          <w:rFonts w:asciiTheme="minorBidi" w:hAnsiTheme="minorBidi"/>
          <w:sz w:val="24"/>
          <w:szCs w:val="24"/>
        </w:rPr>
        <w:t>:</w:t>
      </w:r>
      <w:r w:rsidR="009A3DFE" w:rsidRPr="0026524F">
        <w:rPr>
          <w:rFonts w:asciiTheme="minorBidi" w:hAnsiTheme="minorBidi"/>
          <w:sz w:val="24"/>
          <w:szCs w:val="24"/>
        </w:rPr>
        <w:t xml:space="preserve"> </w:t>
      </w:r>
      <w:r w:rsidR="002463B2" w:rsidRPr="0026524F">
        <w:rPr>
          <w:rFonts w:asciiTheme="minorBidi" w:hAnsiTheme="minorBidi"/>
          <w:sz w:val="24"/>
          <w:szCs w:val="24"/>
        </w:rPr>
        <w:t>Yehuda</w:t>
      </w:r>
      <w:r w:rsidRPr="0026524F">
        <w:rPr>
          <w:rFonts w:asciiTheme="minorBidi" w:hAnsiTheme="minorBidi"/>
          <w:sz w:val="24"/>
          <w:szCs w:val="24"/>
        </w:rPr>
        <w:t xml:space="preserve"> succumbs to sexual temptation from a </w:t>
      </w:r>
      <w:r w:rsidR="009A3DFE">
        <w:rPr>
          <w:rFonts w:asciiTheme="minorBidi" w:hAnsiTheme="minorBidi"/>
          <w:sz w:val="24"/>
          <w:szCs w:val="24"/>
        </w:rPr>
        <w:t>position</w:t>
      </w:r>
      <w:r w:rsidR="009A3DFE" w:rsidRPr="0026524F">
        <w:rPr>
          <w:rFonts w:asciiTheme="minorBidi" w:hAnsiTheme="minorBidi"/>
          <w:sz w:val="24"/>
          <w:szCs w:val="24"/>
        </w:rPr>
        <w:t xml:space="preserve"> </w:t>
      </w:r>
      <w:r w:rsidR="002463B2" w:rsidRPr="0026524F">
        <w:rPr>
          <w:rFonts w:asciiTheme="minorBidi" w:hAnsiTheme="minorBidi"/>
          <w:sz w:val="24"/>
          <w:szCs w:val="24"/>
        </w:rPr>
        <w:t>of strength</w:t>
      </w:r>
      <w:r w:rsidR="009A3DFE">
        <w:rPr>
          <w:rFonts w:asciiTheme="minorBidi" w:hAnsiTheme="minorBidi"/>
          <w:sz w:val="24"/>
          <w:szCs w:val="24"/>
        </w:rPr>
        <w:t>,</w:t>
      </w:r>
      <w:r w:rsidR="002463B2" w:rsidRPr="0026524F">
        <w:rPr>
          <w:rFonts w:asciiTheme="minorBidi" w:hAnsiTheme="minorBidi"/>
          <w:sz w:val="24"/>
          <w:szCs w:val="24"/>
        </w:rPr>
        <w:t xml:space="preserve"> whereas Yosef</w:t>
      </w:r>
      <w:r w:rsidRPr="0026524F">
        <w:rPr>
          <w:rFonts w:asciiTheme="minorBidi" w:hAnsiTheme="minorBidi"/>
          <w:sz w:val="24"/>
          <w:szCs w:val="24"/>
        </w:rPr>
        <w:t xml:space="preserve"> successfully resists</w:t>
      </w:r>
      <w:r w:rsidR="009A3DFE">
        <w:rPr>
          <w:rFonts w:asciiTheme="minorBidi" w:hAnsiTheme="minorBidi"/>
          <w:sz w:val="24"/>
          <w:szCs w:val="24"/>
        </w:rPr>
        <w:t>,</w:t>
      </w:r>
      <w:r w:rsidRPr="0026524F">
        <w:rPr>
          <w:rFonts w:asciiTheme="minorBidi" w:hAnsiTheme="minorBidi"/>
          <w:sz w:val="24"/>
          <w:szCs w:val="24"/>
        </w:rPr>
        <w:t xml:space="preserve"> even from a </w:t>
      </w:r>
      <w:r w:rsidR="009A3DFE">
        <w:rPr>
          <w:rFonts w:asciiTheme="minorBidi" w:hAnsiTheme="minorBidi"/>
          <w:sz w:val="24"/>
          <w:szCs w:val="24"/>
        </w:rPr>
        <w:t>position</w:t>
      </w:r>
      <w:r w:rsidR="009A3DFE" w:rsidRPr="0026524F">
        <w:rPr>
          <w:rFonts w:asciiTheme="minorBidi" w:hAnsiTheme="minorBidi"/>
          <w:sz w:val="24"/>
          <w:szCs w:val="24"/>
        </w:rPr>
        <w:t xml:space="preserve"> </w:t>
      </w:r>
      <w:r w:rsidRPr="0026524F">
        <w:rPr>
          <w:rFonts w:asciiTheme="minorBidi" w:hAnsiTheme="minorBidi"/>
          <w:sz w:val="24"/>
          <w:szCs w:val="24"/>
        </w:rPr>
        <w:t>of great weakness</w:t>
      </w:r>
      <w:r w:rsidR="004D31A4" w:rsidRPr="0026524F">
        <w:rPr>
          <w:rFonts w:asciiTheme="minorBidi" w:hAnsiTheme="minorBidi"/>
          <w:sz w:val="24"/>
          <w:szCs w:val="24"/>
        </w:rPr>
        <w:t xml:space="preserve"> (Alter, </w:t>
      </w:r>
      <w:r w:rsidR="004D31A4" w:rsidRPr="0026524F">
        <w:rPr>
          <w:rFonts w:asciiTheme="minorBidi" w:hAnsiTheme="minorBidi"/>
          <w:i/>
          <w:iCs/>
          <w:sz w:val="24"/>
          <w:szCs w:val="24"/>
        </w:rPr>
        <w:t>The Art of Biblical Narrative</w:t>
      </w:r>
      <w:r w:rsidR="004D31A4" w:rsidRPr="0026524F">
        <w:rPr>
          <w:rFonts w:asciiTheme="minorBidi" w:hAnsiTheme="minorBidi"/>
          <w:sz w:val="24"/>
          <w:szCs w:val="24"/>
        </w:rPr>
        <w:t>, 10)</w:t>
      </w:r>
      <w:r w:rsidRPr="0026524F">
        <w:rPr>
          <w:rFonts w:asciiTheme="minorBidi" w:hAnsiTheme="minorBidi"/>
          <w:sz w:val="24"/>
          <w:szCs w:val="24"/>
        </w:rPr>
        <w:t xml:space="preserve">. </w:t>
      </w:r>
    </w:p>
    <w:p w14:paraId="4BF62EA8" w14:textId="77777777" w:rsidR="00E7538A" w:rsidRDefault="00E7538A" w:rsidP="004D45C5">
      <w:pPr>
        <w:jc w:val="both"/>
        <w:rPr>
          <w:rFonts w:asciiTheme="minorBidi" w:hAnsiTheme="minorBidi"/>
          <w:sz w:val="24"/>
          <w:szCs w:val="24"/>
        </w:rPr>
      </w:pPr>
    </w:p>
    <w:p w14:paraId="7FAA7BB8" w14:textId="30BC8990" w:rsidR="00070C72" w:rsidRPr="00E7538A" w:rsidRDefault="00070C72" w:rsidP="004D45C5">
      <w:pPr>
        <w:jc w:val="both"/>
        <w:rPr>
          <w:rFonts w:asciiTheme="minorBidi" w:hAnsiTheme="minorBidi"/>
          <w:b/>
          <w:bCs/>
          <w:sz w:val="24"/>
          <w:szCs w:val="24"/>
        </w:rPr>
      </w:pPr>
      <w:r w:rsidRPr="00E7538A">
        <w:rPr>
          <w:rFonts w:asciiTheme="minorBidi" w:hAnsiTheme="minorBidi"/>
          <w:b/>
          <w:bCs/>
          <w:sz w:val="24"/>
          <w:szCs w:val="24"/>
        </w:rPr>
        <w:t>Academic Bible</w:t>
      </w:r>
    </w:p>
    <w:p w14:paraId="4A5939F4" w14:textId="77777777" w:rsidR="00070C72" w:rsidRPr="0026524F" w:rsidRDefault="00070C72" w:rsidP="004D45C5">
      <w:pPr>
        <w:jc w:val="both"/>
        <w:rPr>
          <w:rFonts w:asciiTheme="minorBidi" w:hAnsiTheme="minorBidi"/>
          <w:sz w:val="24"/>
          <w:szCs w:val="24"/>
        </w:rPr>
      </w:pPr>
    </w:p>
    <w:p w14:paraId="5C112612" w14:textId="02454BFC" w:rsidR="00070C72" w:rsidRDefault="00070C72" w:rsidP="004D45C5">
      <w:pPr>
        <w:ind w:firstLine="720"/>
        <w:jc w:val="both"/>
        <w:rPr>
          <w:rFonts w:asciiTheme="minorBidi" w:hAnsiTheme="minorBidi"/>
          <w:sz w:val="24"/>
          <w:szCs w:val="24"/>
        </w:rPr>
      </w:pPr>
      <w:r w:rsidRPr="0026524F">
        <w:rPr>
          <w:rFonts w:asciiTheme="minorBidi" w:hAnsiTheme="minorBidi"/>
          <w:sz w:val="24"/>
          <w:szCs w:val="24"/>
        </w:rPr>
        <w:t xml:space="preserve">The above list reveals impressive literary art, moral seriousness, and psychological insight in this </w:t>
      </w:r>
      <w:r w:rsidR="009A3DFE">
        <w:rPr>
          <w:rFonts w:asciiTheme="minorBidi" w:hAnsiTheme="minorBidi"/>
          <w:sz w:val="24"/>
          <w:szCs w:val="24"/>
        </w:rPr>
        <w:t>B</w:t>
      </w:r>
      <w:r w:rsidR="009A3DFE" w:rsidRPr="0026524F">
        <w:rPr>
          <w:rFonts w:asciiTheme="minorBidi" w:hAnsiTheme="minorBidi"/>
          <w:sz w:val="24"/>
          <w:szCs w:val="24"/>
        </w:rPr>
        <w:t xml:space="preserve">iblical </w:t>
      </w:r>
      <w:r w:rsidRPr="0026524F">
        <w:rPr>
          <w:rFonts w:asciiTheme="minorBidi" w:hAnsiTheme="minorBidi"/>
          <w:sz w:val="24"/>
          <w:szCs w:val="24"/>
        </w:rPr>
        <w:t xml:space="preserve">chapter. It </w:t>
      </w:r>
      <w:r w:rsidR="009A3DFE">
        <w:rPr>
          <w:rFonts w:asciiTheme="minorBidi" w:hAnsiTheme="minorBidi"/>
          <w:sz w:val="24"/>
          <w:szCs w:val="24"/>
        </w:rPr>
        <w:t>does</w:t>
      </w:r>
      <w:r w:rsidR="009A3DFE" w:rsidRPr="0026524F">
        <w:rPr>
          <w:rFonts w:asciiTheme="minorBidi" w:hAnsiTheme="minorBidi"/>
          <w:sz w:val="24"/>
          <w:szCs w:val="24"/>
        </w:rPr>
        <w:t xml:space="preserve"> </w:t>
      </w:r>
      <w:r w:rsidRPr="0026524F">
        <w:rPr>
          <w:rFonts w:asciiTheme="minorBidi" w:hAnsiTheme="minorBidi"/>
          <w:sz w:val="24"/>
          <w:szCs w:val="24"/>
        </w:rPr>
        <w:t xml:space="preserve">so in part by relating to the text as a literary unity and looking for deeper meaning. We now turn to a rival approach that does not share those assumptions. Classical </w:t>
      </w:r>
      <w:r w:rsidRPr="00011745">
        <w:rPr>
          <w:rFonts w:asciiTheme="minorBidi" w:hAnsiTheme="minorBidi"/>
          <w:sz w:val="24"/>
          <w:szCs w:val="24"/>
        </w:rPr>
        <w:t xml:space="preserve">academic </w:t>
      </w:r>
      <w:r w:rsidR="009A3DFE" w:rsidRPr="00011745">
        <w:rPr>
          <w:rFonts w:asciiTheme="minorBidi" w:hAnsiTheme="minorBidi"/>
          <w:sz w:val="24"/>
          <w:szCs w:val="24"/>
        </w:rPr>
        <w:t xml:space="preserve">Biblical </w:t>
      </w:r>
      <w:r w:rsidRPr="00011745">
        <w:rPr>
          <w:rFonts w:asciiTheme="minorBidi" w:hAnsiTheme="minorBidi"/>
          <w:sz w:val="24"/>
          <w:szCs w:val="24"/>
        </w:rPr>
        <w:t xml:space="preserve">scholarship sees </w:t>
      </w:r>
      <w:r w:rsidR="009A3DFE" w:rsidRPr="00011745">
        <w:rPr>
          <w:rFonts w:asciiTheme="minorBidi" w:hAnsiTheme="minorBidi"/>
          <w:sz w:val="24"/>
          <w:szCs w:val="24"/>
        </w:rPr>
        <w:t xml:space="preserve">this </w:t>
      </w:r>
      <w:r w:rsidRPr="00011745">
        <w:rPr>
          <w:rFonts w:asciiTheme="minorBidi" w:hAnsiTheme="minorBidi"/>
          <w:sz w:val="24"/>
          <w:szCs w:val="24"/>
        </w:rPr>
        <w:t>chapter as a composite text combining at least two different version</w:t>
      </w:r>
      <w:r w:rsidR="009A3DFE" w:rsidRPr="00011745">
        <w:rPr>
          <w:rFonts w:asciiTheme="minorBidi" w:hAnsiTheme="minorBidi"/>
          <w:sz w:val="24"/>
          <w:szCs w:val="24"/>
        </w:rPr>
        <w:t>s</w:t>
      </w:r>
      <w:r w:rsidRPr="00011745">
        <w:rPr>
          <w:rFonts w:asciiTheme="minorBidi" w:hAnsiTheme="minorBidi"/>
          <w:sz w:val="24"/>
          <w:szCs w:val="24"/>
        </w:rPr>
        <w:t xml:space="preserve"> of the </w:t>
      </w:r>
      <w:r w:rsidR="005A3993" w:rsidRPr="00011745">
        <w:rPr>
          <w:rFonts w:asciiTheme="minorBidi" w:hAnsiTheme="minorBidi"/>
          <w:sz w:val="24"/>
          <w:szCs w:val="24"/>
        </w:rPr>
        <w:t>Yosef</w:t>
      </w:r>
      <w:r w:rsidRPr="00011745">
        <w:rPr>
          <w:rFonts w:asciiTheme="minorBidi" w:hAnsiTheme="minorBidi"/>
          <w:sz w:val="24"/>
          <w:szCs w:val="24"/>
        </w:rPr>
        <w:t xml:space="preserve"> story</w:t>
      </w:r>
      <w:r w:rsidR="00E7538A" w:rsidRPr="00011745">
        <w:rPr>
          <w:rFonts w:asciiTheme="minorBidi" w:hAnsiTheme="minorBidi"/>
          <w:sz w:val="24"/>
          <w:szCs w:val="24"/>
        </w:rPr>
        <w:t xml:space="preserve">. </w:t>
      </w:r>
      <w:r w:rsidRPr="00011745">
        <w:rPr>
          <w:rFonts w:asciiTheme="minorBidi" w:hAnsiTheme="minorBidi"/>
          <w:sz w:val="24"/>
          <w:szCs w:val="24"/>
        </w:rPr>
        <w:t xml:space="preserve">It often spends </w:t>
      </w:r>
      <w:r w:rsidRPr="00011745">
        <w:rPr>
          <w:rFonts w:asciiTheme="minorBidi" w:hAnsiTheme="minorBidi"/>
          <w:sz w:val="24"/>
          <w:szCs w:val="24"/>
        </w:rPr>
        <w:lastRenderedPageBreak/>
        <w:t>a great deal of energy trying to divide the verses into their hypothesized original parts</w:t>
      </w:r>
      <w:r w:rsidR="005456A8" w:rsidRPr="00011745">
        <w:rPr>
          <w:rFonts w:asciiTheme="minorBidi" w:hAnsiTheme="minorBidi"/>
          <w:sz w:val="24"/>
          <w:szCs w:val="24"/>
        </w:rPr>
        <w:t>,</w:t>
      </w:r>
      <w:r w:rsidRPr="00011745">
        <w:rPr>
          <w:rFonts w:asciiTheme="minorBidi" w:hAnsiTheme="minorBidi"/>
          <w:sz w:val="24"/>
          <w:szCs w:val="24"/>
        </w:rPr>
        <w:t xml:space="preserve"> remain</w:t>
      </w:r>
      <w:r w:rsidR="00C17E50" w:rsidRPr="00011745">
        <w:rPr>
          <w:rFonts w:asciiTheme="minorBidi" w:hAnsiTheme="minorBidi"/>
          <w:sz w:val="24"/>
          <w:szCs w:val="24"/>
        </w:rPr>
        <w:t>ing</w:t>
      </w:r>
      <w:r w:rsidRPr="00011745">
        <w:rPr>
          <w:rFonts w:asciiTheme="minorBidi" w:hAnsiTheme="minorBidi"/>
          <w:sz w:val="24"/>
          <w:szCs w:val="24"/>
        </w:rPr>
        <w:t xml:space="preserve"> indifferent to the kind</w:t>
      </w:r>
      <w:r w:rsidR="00297AE9" w:rsidRPr="00011745">
        <w:rPr>
          <w:rFonts w:asciiTheme="minorBidi" w:hAnsiTheme="minorBidi"/>
          <w:sz w:val="24"/>
          <w:szCs w:val="24"/>
        </w:rPr>
        <w:t>s</w:t>
      </w:r>
      <w:r w:rsidRPr="00011745">
        <w:rPr>
          <w:rFonts w:asciiTheme="minorBidi" w:hAnsiTheme="minorBidi"/>
          <w:sz w:val="24"/>
          <w:szCs w:val="24"/>
        </w:rPr>
        <w:t xml:space="preserve"> of issues addressed above. </w:t>
      </w:r>
      <w:r w:rsidR="00297AE9" w:rsidRPr="00011745">
        <w:rPr>
          <w:rFonts w:asciiTheme="minorBidi" w:hAnsiTheme="minorBidi"/>
          <w:sz w:val="24"/>
          <w:szCs w:val="24"/>
        </w:rPr>
        <w:t xml:space="preserve">Analyses </w:t>
      </w:r>
      <w:r w:rsidRPr="00011745">
        <w:rPr>
          <w:rFonts w:asciiTheme="minorBidi" w:hAnsiTheme="minorBidi"/>
          <w:sz w:val="24"/>
          <w:szCs w:val="24"/>
        </w:rPr>
        <w:t xml:space="preserve">of this </w:t>
      </w:r>
      <w:r w:rsidR="00297AE9" w:rsidRPr="00011745">
        <w:rPr>
          <w:rFonts w:asciiTheme="minorBidi" w:hAnsiTheme="minorBidi"/>
          <w:sz w:val="24"/>
          <w:szCs w:val="24"/>
        </w:rPr>
        <w:t xml:space="preserve">Biblical </w:t>
      </w:r>
      <w:r w:rsidRPr="00011745">
        <w:rPr>
          <w:rFonts w:asciiTheme="minorBidi" w:hAnsiTheme="minorBidi"/>
          <w:sz w:val="24"/>
          <w:szCs w:val="24"/>
        </w:rPr>
        <w:t>chapter composed by John Skinner, E. A. Speiser,</w:t>
      </w:r>
      <w:r w:rsidRPr="00011745">
        <w:rPr>
          <w:rStyle w:val="FootnoteReference"/>
          <w:rFonts w:asciiTheme="minorBidi" w:hAnsiTheme="minorBidi"/>
          <w:sz w:val="24"/>
          <w:szCs w:val="24"/>
        </w:rPr>
        <w:footnoteReference w:id="2"/>
      </w:r>
      <w:r w:rsidRPr="00011745">
        <w:rPr>
          <w:rFonts w:asciiTheme="minorBidi" w:hAnsiTheme="minorBidi"/>
          <w:sz w:val="24"/>
          <w:szCs w:val="24"/>
        </w:rPr>
        <w:t xml:space="preserve"> </w:t>
      </w:r>
      <w:r w:rsidR="00297AE9" w:rsidRPr="00011745">
        <w:rPr>
          <w:rFonts w:asciiTheme="minorBidi" w:hAnsiTheme="minorBidi"/>
          <w:sz w:val="24"/>
          <w:szCs w:val="24"/>
        </w:rPr>
        <w:t xml:space="preserve">James </w:t>
      </w:r>
      <w:r w:rsidRPr="00011745">
        <w:rPr>
          <w:rFonts w:asciiTheme="minorBidi" w:hAnsiTheme="minorBidi"/>
          <w:sz w:val="24"/>
          <w:szCs w:val="24"/>
        </w:rPr>
        <w:t>Kugel,</w:t>
      </w:r>
      <w:r w:rsidRPr="00011745">
        <w:rPr>
          <w:rStyle w:val="FootnoteReference"/>
          <w:rFonts w:asciiTheme="minorBidi" w:hAnsiTheme="minorBidi"/>
          <w:sz w:val="24"/>
          <w:szCs w:val="24"/>
        </w:rPr>
        <w:footnoteReference w:id="3"/>
      </w:r>
      <w:r w:rsidRPr="00011745">
        <w:rPr>
          <w:rFonts w:asciiTheme="minorBidi" w:hAnsiTheme="minorBidi"/>
          <w:sz w:val="24"/>
          <w:szCs w:val="24"/>
        </w:rPr>
        <w:t xml:space="preserve"> and to a lesser degree, Herman Gunkel,</w:t>
      </w:r>
      <w:r w:rsidRPr="00011745">
        <w:rPr>
          <w:rStyle w:val="FootnoteReference"/>
          <w:rFonts w:asciiTheme="minorBidi" w:hAnsiTheme="minorBidi"/>
          <w:sz w:val="24"/>
          <w:szCs w:val="24"/>
        </w:rPr>
        <w:footnoteReference w:id="4"/>
      </w:r>
      <w:r w:rsidRPr="00011745">
        <w:rPr>
          <w:rFonts w:asciiTheme="minorBidi" w:hAnsiTheme="minorBidi"/>
          <w:sz w:val="24"/>
          <w:szCs w:val="24"/>
        </w:rPr>
        <w:t xml:space="preserve"> </w:t>
      </w:r>
      <w:r w:rsidR="00011745" w:rsidRPr="00011745">
        <w:rPr>
          <w:rFonts w:asciiTheme="minorBidi" w:hAnsiTheme="minorBidi"/>
          <w:sz w:val="24"/>
          <w:szCs w:val="24"/>
        </w:rPr>
        <w:t xml:space="preserve">follow this trend, focusing primarily on </w:t>
      </w:r>
      <w:r w:rsidRPr="00011745">
        <w:rPr>
          <w:rFonts w:asciiTheme="minorBidi" w:hAnsiTheme="minorBidi"/>
          <w:sz w:val="24"/>
          <w:szCs w:val="24"/>
        </w:rPr>
        <w:t>separating strands. A reader</w:t>
      </w:r>
      <w:r w:rsidRPr="0026524F">
        <w:rPr>
          <w:rFonts w:asciiTheme="minorBidi" w:hAnsiTheme="minorBidi"/>
          <w:sz w:val="24"/>
          <w:szCs w:val="24"/>
        </w:rPr>
        <w:t xml:space="preserve"> will discover almost none of the above </w:t>
      </w:r>
      <w:r w:rsidR="00011745" w:rsidRPr="0026524F">
        <w:rPr>
          <w:rFonts w:asciiTheme="minorBidi" w:hAnsiTheme="minorBidi"/>
          <w:sz w:val="24"/>
          <w:szCs w:val="24"/>
        </w:rPr>
        <w:t>insight</w:t>
      </w:r>
      <w:r w:rsidR="00011745">
        <w:rPr>
          <w:rFonts w:asciiTheme="minorBidi" w:hAnsiTheme="minorBidi"/>
          <w:sz w:val="24"/>
          <w:szCs w:val="24"/>
        </w:rPr>
        <w:t>s</w:t>
      </w:r>
      <w:r w:rsidR="00011745" w:rsidRPr="0026524F">
        <w:rPr>
          <w:rFonts w:asciiTheme="minorBidi" w:hAnsiTheme="minorBidi"/>
          <w:sz w:val="24"/>
          <w:szCs w:val="24"/>
        </w:rPr>
        <w:t xml:space="preserve"> </w:t>
      </w:r>
      <w:r w:rsidRPr="0026524F">
        <w:rPr>
          <w:rFonts w:asciiTheme="minorBidi" w:hAnsiTheme="minorBidi"/>
          <w:sz w:val="24"/>
          <w:szCs w:val="24"/>
        </w:rPr>
        <w:t xml:space="preserve">in their works. Even if they </w:t>
      </w:r>
      <w:r w:rsidR="00011745">
        <w:rPr>
          <w:rFonts w:asciiTheme="minorBidi" w:hAnsiTheme="minorBidi"/>
          <w:sz w:val="24"/>
          <w:szCs w:val="24"/>
        </w:rPr>
        <w:t>were</w:t>
      </w:r>
      <w:r w:rsidRPr="0026524F">
        <w:rPr>
          <w:rFonts w:asciiTheme="minorBidi" w:hAnsiTheme="minorBidi"/>
          <w:sz w:val="24"/>
          <w:szCs w:val="24"/>
        </w:rPr>
        <w:t xml:space="preserve"> </w:t>
      </w:r>
      <w:r w:rsidR="00011745">
        <w:rPr>
          <w:rFonts w:asciiTheme="minorBidi" w:hAnsiTheme="minorBidi"/>
          <w:sz w:val="24"/>
          <w:szCs w:val="24"/>
        </w:rPr>
        <w:t xml:space="preserve">somehow </w:t>
      </w:r>
      <w:r w:rsidRPr="0026524F">
        <w:rPr>
          <w:rFonts w:asciiTheme="minorBidi" w:hAnsiTheme="minorBidi"/>
          <w:sz w:val="24"/>
          <w:szCs w:val="24"/>
        </w:rPr>
        <w:t xml:space="preserve">correct about different authorship, they remain blind to powerful features in the text that do not depend on unified authorship. </w:t>
      </w:r>
      <w:r w:rsidR="00011745" w:rsidRPr="0026524F">
        <w:rPr>
          <w:rFonts w:asciiTheme="minorBidi" w:hAnsiTheme="minorBidi"/>
          <w:sz w:val="24"/>
          <w:szCs w:val="24"/>
        </w:rPr>
        <w:t>Ironically</w:t>
      </w:r>
      <w:r w:rsidR="00011745">
        <w:rPr>
          <w:rFonts w:asciiTheme="minorBidi" w:hAnsiTheme="minorBidi"/>
          <w:sz w:val="24"/>
          <w:szCs w:val="24"/>
        </w:rPr>
        <w:t>,</w:t>
      </w:r>
      <w:r w:rsidR="00011745" w:rsidRPr="0026524F">
        <w:rPr>
          <w:rFonts w:asciiTheme="minorBidi" w:hAnsiTheme="minorBidi"/>
          <w:sz w:val="24"/>
          <w:szCs w:val="24"/>
        </w:rPr>
        <w:t xml:space="preserve"> </w:t>
      </w:r>
      <w:r w:rsidRPr="0026524F">
        <w:rPr>
          <w:rFonts w:asciiTheme="minorBidi" w:hAnsiTheme="minorBidi"/>
          <w:sz w:val="24"/>
          <w:szCs w:val="24"/>
        </w:rPr>
        <w:t xml:space="preserve">Bible professors mostly </w:t>
      </w:r>
      <w:proofErr w:type="gramStart"/>
      <w:r w:rsidRPr="0026524F">
        <w:rPr>
          <w:rFonts w:asciiTheme="minorBidi" w:hAnsiTheme="minorBidi"/>
          <w:sz w:val="24"/>
          <w:szCs w:val="24"/>
        </w:rPr>
        <w:t>miss out on</w:t>
      </w:r>
      <w:proofErr w:type="gramEnd"/>
      <w:r w:rsidRPr="0026524F">
        <w:rPr>
          <w:rFonts w:asciiTheme="minorBidi" w:hAnsiTheme="minorBidi"/>
          <w:sz w:val="24"/>
          <w:szCs w:val="24"/>
        </w:rPr>
        <w:t xml:space="preserve"> what makes the </w:t>
      </w:r>
      <w:r w:rsidR="00011745">
        <w:rPr>
          <w:rFonts w:asciiTheme="minorBidi" w:hAnsiTheme="minorBidi"/>
          <w:sz w:val="24"/>
          <w:szCs w:val="24"/>
        </w:rPr>
        <w:t>B</w:t>
      </w:r>
      <w:r w:rsidRPr="0026524F">
        <w:rPr>
          <w:rFonts w:asciiTheme="minorBidi" w:hAnsiTheme="minorBidi"/>
          <w:sz w:val="24"/>
          <w:szCs w:val="24"/>
        </w:rPr>
        <w:t xml:space="preserve">ible worth reading. </w:t>
      </w:r>
    </w:p>
    <w:p w14:paraId="6134E732" w14:textId="77777777" w:rsidR="00E7538A" w:rsidRPr="0026524F" w:rsidRDefault="00E7538A" w:rsidP="004D45C5">
      <w:pPr>
        <w:ind w:firstLine="720"/>
        <w:jc w:val="both"/>
        <w:rPr>
          <w:rFonts w:asciiTheme="minorBidi" w:hAnsiTheme="minorBidi"/>
          <w:sz w:val="24"/>
          <w:szCs w:val="24"/>
        </w:rPr>
      </w:pPr>
    </w:p>
    <w:p w14:paraId="18EE77FA" w14:textId="501EFD2D" w:rsidR="00070C72" w:rsidRPr="0026524F" w:rsidRDefault="00070C72" w:rsidP="004D45C5">
      <w:pPr>
        <w:ind w:firstLine="720"/>
        <w:jc w:val="both"/>
        <w:rPr>
          <w:rFonts w:asciiTheme="minorBidi" w:hAnsiTheme="minorBidi"/>
          <w:sz w:val="24"/>
          <w:szCs w:val="24"/>
        </w:rPr>
      </w:pPr>
      <w:r w:rsidRPr="0026524F">
        <w:rPr>
          <w:rFonts w:asciiTheme="minorBidi" w:hAnsiTheme="minorBidi"/>
          <w:sz w:val="24"/>
          <w:szCs w:val="24"/>
        </w:rPr>
        <w:t xml:space="preserve">For example, Kugel </w:t>
      </w:r>
      <w:r w:rsidR="00F11959" w:rsidRPr="0026524F">
        <w:rPr>
          <w:rFonts w:asciiTheme="minorBidi" w:hAnsiTheme="minorBidi"/>
          <w:sz w:val="24"/>
          <w:szCs w:val="24"/>
        </w:rPr>
        <w:t xml:space="preserve">fully misses the </w:t>
      </w:r>
      <w:r w:rsidR="00697B33">
        <w:rPr>
          <w:rFonts w:asciiTheme="minorBidi" w:hAnsiTheme="minorBidi"/>
          <w:sz w:val="24"/>
          <w:szCs w:val="24"/>
        </w:rPr>
        <w:t xml:space="preserve">challenge and </w:t>
      </w:r>
      <w:r w:rsidR="00F11959" w:rsidRPr="0026524F">
        <w:rPr>
          <w:rFonts w:asciiTheme="minorBidi" w:hAnsiTheme="minorBidi"/>
          <w:sz w:val="24"/>
          <w:szCs w:val="24"/>
        </w:rPr>
        <w:t>heroism of Reuv</w:t>
      </w:r>
      <w:r w:rsidRPr="0026524F">
        <w:rPr>
          <w:rFonts w:asciiTheme="minorBidi" w:hAnsiTheme="minorBidi"/>
          <w:sz w:val="24"/>
          <w:szCs w:val="24"/>
        </w:rPr>
        <w:t xml:space="preserve">en. </w:t>
      </w:r>
    </w:p>
    <w:p w14:paraId="0F7D79D4" w14:textId="77777777" w:rsidR="00070C72" w:rsidRPr="0026524F" w:rsidRDefault="00070C72" w:rsidP="004D45C5">
      <w:pPr>
        <w:ind w:firstLine="720"/>
        <w:jc w:val="both"/>
        <w:rPr>
          <w:rFonts w:asciiTheme="minorBidi" w:hAnsiTheme="minorBidi"/>
          <w:sz w:val="24"/>
          <w:szCs w:val="24"/>
        </w:rPr>
      </w:pPr>
    </w:p>
    <w:p w14:paraId="5BB782D8" w14:textId="2D34705C" w:rsidR="00070C72" w:rsidRPr="0026524F" w:rsidRDefault="00070C72" w:rsidP="004D45C5">
      <w:pPr>
        <w:ind w:left="720"/>
        <w:jc w:val="both"/>
        <w:rPr>
          <w:rFonts w:asciiTheme="minorBidi" w:hAnsiTheme="minorBidi"/>
          <w:sz w:val="24"/>
          <w:szCs w:val="24"/>
        </w:rPr>
      </w:pPr>
      <w:r w:rsidRPr="0026524F">
        <w:rPr>
          <w:rFonts w:asciiTheme="minorBidi" w:hAnsiTheme="minorBidi"/>
          <w:sz w:val="24"/>
          <w:szCs w:val="24"/>
        </w:rPr>
        <w:t xml:space="preserve">Of all the brothers, the least jealous in such a situation would </w:t>
      </w:r>
      <w:proofErr w:type="gramStart"/>
      <w:r w:rsidRPr="0026524F">
        <w:rPr>
          <w:rFonts w:asciiTheme="minorBidi" w:hAnsiTheme="minorBidi"/>
          <w:sz w:val="24"/>
          <w:szCs w:val="24"/>
        </w:rPr>
        <w:t>likely be</w:t>
      </w:r>
      <w:proofErr w:type="gramEnd"/>
      <w:r w:rsidRPr="0026524F">
        <w:rPr>
          <w:rFonts w:asciiTheme="minorBidi" w:hAnsiTheme="minorBidi"/>
          <w:sz w:val="24"/>
          <w:szCs w:val="24"/>
        </w:rPr>
        <w:t xml:space="preserve"> the oldest: he had, after all</w:t>
      </w:r>
      <w:r w:rsidR="00697B33">
        <w:rPr>
          <w:rFonts w:asciiTheme="minorBidi" w:hAnsiTheme="minorBidi"/>
          <w:sz w:val="24"/>
          <w:szCs w:val="24"/>
        </w:rPr>
        <w:t>,</w:t>
      </w:r>
      <w:r w:rsidRPr="0026524F">
        <w:rPr>
          <w:rFonts w:asciiTheme="minorBidi" w:hAnsiTheme="minorBidi"/>
          <w:sz w:val="24"/>
          <w:szCs w:val="24"/>
        </w:rPr>
        <w:t xml:space="preserve"> his own privileged status, and he was also the furthest in age from the youngest and thus less prone to rivalry with him than the others. </w:t>
      </w:r>
      <w:proofErr w:type="gramStart"/>
      <w:r w:rsidRPr="0026524F">
        <w:rPr>
          <w:rFonts w:asciiTheme="minorBidi" w:hAnsiTheme="minorBidi"/>
          <w:sz w:val="24"/>
          <w:szCs w:val="24"/>
        </w:rPr>
        <w:t>So</w:t>
      </w:r>
      <w:proofErr w:type="gramEnd"/>
      <w:r w:rsidRPr="0026524F">
        <w:rPr>
          <w:rFonts w:asciiTheme="minorBidi" w:hAnsiTheme="minorBidi"/>
          <w:sz w:val="24"/>
          <w:szCs w:val="24"/>
        </w:rPr>
        <w:t xml:space="preserve"> it was the oldest who intervened to try to save his sibling when his other brothers threatened him</w:t>
      </w:r>
      <w:r w:rsidR="00CF2CF8" w:rsidRPr="0026524F">
        <w:rPr>
          <w:rFonts w:asciiTheme="minorBidi" w:hAnsiTheme="minorBidi"/>
          <w:sz w:val="24"/>
          <w:szCs w:val="24"/>
        </w:rPr>
        <w:t>. (</w:t>
      </w:r>
      <w:r w:rsidR="00CF2CF8" w:rsidRPr="0026524F">
        <w:rPr>
          <w:rFonts w:asciiTheme="minorBidi" w:hAnsiTheme="minorBidi"/>
          <w:i/>
          <w:iCs/>
          <w:sz w:val="24"/>
          <w:szCs w:val="24"/>
        </w:rPr>
        <w:t>How to Read the Bible</w:t>
      </w:r>
      <w:r w:rsidR="00697B33">
        <w:rPr>
          <w:rFonts w:asciiTheme="minorBidi" w:hAnsiTheme="minorBidi"/>
          <w:sz w:val="24"/>
          <w:szCs w:val="24"/>
        </w:rPr>
        <w:t>,</w:t>
      </w:r>
      <w:r w:rsidR="00CF2CF8" w:rsidRPr="0026524F">
        <w:rPr>
          <w:rFonts w:asciiTheme="minorBidi" w:hAnsiTheme="minorBidi"/>
          <w:sz w:val="24"/>
          <w:szCs w:val="24"/>
        </w:rPr>
        <w:t xml:space="preserve"> 182)</w:t>
      </w:r>
      <w:r w:rsidR="00E7538A">
        <w:rPr>
          <w:rFonts w:asciiTheme="minorBidi" w:hAnsiTheme="minorBidi"/>
          <w:sz w:val="24"/>
          <w:szCs w:val="24"/>
        </w:rPr>
        <w:t xml:space="preserve">. </w:t>
      </w:r>
    </w:p>
    <w:p w14:paraId="2A238797" w14:textId="77777777" w:rsidR="00070C72" w:rsidRPr="0026524F" w:rsidRDefault="00070C72" w:rsidP="004D45C5">
      <w:pPr>
        <w:ind w:firstLine="720"/>
        <w:jc w:val="both"/>
        <w:rPr>
          <w:rFonts w:asciiTheme="minorBidi" w:hAnsiTheme="minorBidi"/>
          <w:sz w:val="24"/>
          <w:szCs w:val="24"/>
        </w:rPr>
      </w:pPr>
    </w:p>
    <w:p w14:paraId="30156DA5" w14:textId="5441AF91" w:rsidR="00070C72" w:rsidRDefault="00070C72" w:rsidP="004D45C5">
      <w:pPr>
        <w:ind w:firstLine="720"/>
        <w:jc w:val="both"/>
        <w:rPr>
          <w:rFonts w:asciiTheme="minorBidi" w:hAnsiTheme="minorBidi"/>
          <w:sz w:val="24"/>
          <w:szCs w:val="24"/>
        </w:rPr>
      </w:pPr>
      <w:r w:rsidRPr="0026524F">
        <w:rPr>
          <w:rFonts w:asciiTheme="minorBidi" w:hAnsiTheme="minorBidi"/>
          <w:sz w:val="24"/>
          <w:szCs w:val="24"/>
        </w:rPr>
        <w:t xml:space="preserve">This comment ignores the theme of competition for the status of </w:t>
      </w:r>
      <w:r w:rsidRPr="0026524F">
        <w:rPr>
          <w:rFonts w:asciiTheme="minorBidi" w:hAnsiTheme="minorBidi"/>
          <w:i/>
          <w:iCs/>
          <w:sz w:val="24"/>
          <w:szCs w:val="24"/>
        </w:rPr>
        <w:t>bekhor</w:t>
      </w:r>
      <w:r w:rsidR="00697B33">
        <w:rPr>
          <w:rFonts w:asciiTheme="minorBidi" w:hAnsiTheme="minorBidi"/>
          <w:sz w:val="24"/>
          <w:szCs w:val="24"/>
        </w:rPr>
        <w:t>,</w:t>
      </w:r>
      <w:r w:rsidRPr="0026524F">
        <w:rPr>
          <w:rFonts w:asciiTheme="minorBidi" w:hAnsiTheme="minorBidi"/>
          <w:sz w:val="24"/>
          <w:szCs w:val="24"/>
        </w:rPr>
        <w:t xml:space="preserve"> or chosen son</w:t>
      </w:r>
      <w:r w:rsidR="00697B33">
        <w:rPr>
          <w:rFonts w:asciiTheme="minorBidi" w:hAnsiTheme="minorBidi"/>
          <w:sz w:val="24"/>
          <w:szCs w:val="24"/>
        </w:rPr>
        <w:t xml:space="preserve">, </w:t>
      </w:r>
      <w:proofErr w:type="gramStart"/>
      <w:r w:rsidR="00697B33">
        <w:rPr>
          <w:rFonts w:asciiTheme="minorBidi" w:hAnsiTheme="minorBidi"/>
          <w:sz w:val="24"/>
          <w:szCs w:val="24"/>
        </w:rPr>
        <w:t>that</w:t>
      </w:r>
      <w:proofErr w:type="gramEnd"/>
      <w:r w:rsidRPr="0026524F">
        <w:rPr>
          <w:rFonts w:asciiTheme="minorBidi" w:hAnsiTheme="minorBidi"/>
          <w:sz w:val="24"/>
          <w:szCs w:val="24"/>
        </w:rPr>
        <w:t xml:space="preserve"> run</w:t>
      </w:r>
      <w:r w:rsidR="00697B33">
        <w:rPr>
          <w:rFonts w:asciiTheme="minorBidi" w:hAnsiTheme="minorBidi"/>
          <w:sz w:val="24"/>
          <w:szCs w:val="24"/>
        </w:rPr>
        <w:t>s</w:t>
      </w:r>
      <w:r w:rsidRPr="0026524F">
        <w:rPr>
          <w:rFonts w:asciiTheme="minorBidi" w:hAnsiTheme="minorBidi"/>
          <w:sz w:val="24"/>
          <w:szCs w:val="24"/>
        </w:rPr>
        <w:t xml:space="preserve"> through </w:t>
      </w:r>
      <w:r w:rsidR="00874009" w:rsidRPr="005D6D38">
        <w:rPr>
          <w:rFonts w:asciiTheme="minorBidi" w:hAnsiTheme="minorBidi"/>
          <w:i/>
          <w:iCs/>
          <w:sz w:val="24"/>
          <w:szCs w:val="24"/>
        </w:rPr>
        <w:t>Bereishit</w:t>
      </w:r>
      <w:r w:rsidRPr="0026524F">
        <w:rPr>
          <w:rFonts w:asciiTheme="minorBidi" w:hAnsiTheme="minorBidi"/>
          <w:sz w:val="24"/>
          <w:szCs w:val="24"/>
        </w:rPr>
        <w:t xml:space="preserve">. In fact, the oldest son has the </w:t>
      </w:r>
      <w:r w:rsidRPr="009632C8">
        <w:rPr>
          <w:rFonts w:asciiTheme="minorBidi" w:hAnsiTheme="minorBidi"/>
          <w:i/>
          <w:iCs/>
          <w:sz w:val="24"/>
          <w:szCs w:val="24"/>
        </w:rPr>
        <w:t>most</w:t>
      </w:r>
      <w:r w:rsidRPr="0026524F">
        <w:rPr>
          <w:rFonts w:asciiTheme="minorBidi" w:hAnsiTheme="minorBidi"/>
          <w:sz w:val="24"/>
          <w:szCs w:val="24"/>
        </w:rPr>
        <w:t xml:space="preserve"> to lose </w:t>
      </w:r>
      <w:r w:rsidR="00697B33">
        <w:rPr>
          <w:rFonts w:asciiTheme="minorBidi" w:hAnsiTheme="minorBidi"/>
          <w:sz w:val="24"/>
          <w:szCs w:val="24"/>
        </w:rPr>
        <w:t>if</w:t>
      </w:r>
      <w:r w:rsidR="00697B33" w:rsidRPr="0026524F">
        <w:rPr>
          <w:rFonts w:asciiTheme="minorBidi" w:hAnsiTheme="minorBidi"/>
          <w:sz w:val="24"/>
          <w:szCs w:val="24"/>
        </w:rPr>
        <w:t xml:space="preserve"> </w:t>
      </w:r>
      <w:r w:rsidR="00FD53A2">
        <w:rPr>
          <w:rFonts w:asciiTheme="minorBidi" w:hAnsiTheme="minorBidi"/>
          <w:sz w:val="24"/>
          <w:szCs w:val="24"/>
        </w:rPr>
        <w:t>Yaakov</w:t>
      </w:r>
      <w:r w:rsidRPr="0026524F">
        <w:rPr>
          <w:rFonts w:asciiTheme="minorBidi" w:hAnsiTheme="minorBidi"/>
          <w:sz w:val="24"/>
          <w:szCs w:val="24"/>
        </w:rPr>
        <w:t xml:space="preserve"> favor</w:t>
      </w:r>
      <w:r w:rsidR="00697B33">
        <w:rPr>
          <w:rFonts w:asciiTheme="minorBidi" w:hAnsiTheme="minorBidi"/>
          <w:sz w:val="24"/>
          <w:szCs w:val="24"/>
        </w:rPr>
        <w:t>s</w:t>
      </w:r>
      <w:r w:rsidRPr="0026524F">
        <w:rPr>
          <w:rFonts w:asciiTheme="minorBidi" w:hAnsiTheme="minorBidi"/>
          <w:sz w:val="24"/>
          <w:szCs w:val="24"/>
        </w:rPr>
        <w:t xml:space="preserve"> another</w:t>
      </w:r>
      <w:r w:rsidR="00697B33">
        <w:rPr>
          <w:rFonts w:asciiTheme="minorBidi" w:hAnsiTheme="minorBidi"/>
          <w:sz w:val="24"/>
          <w:szCs w:val="24"/>
        </w:rPr>
        <w:t>!</w:t>
      </w:r>
      <w:r w:rsidRPr="0026524F">
        <w:rPr>
          <w:rFonts w:asciiTheme="minorBidi" w:hAnsiTheme="minorBidi"/>
          <w:sz w:val="24"/>
          <w:szCs w:val="24"/>
        </w:rPr>
        <w:t xml:space="preserve"> Indeed, according to </w:t>
      </w:r>
      <w:r w:rsidR="005A3993">
        <w:rPr>
          <w:rFonts w:asciiTheme="minorBidi" w:hAnsiTheme="minorBidi"/>
          <w:sz w:val="24"/>
          <w:szCs w:val="24"/>
        </w:rPr>
        <w:t xml:space="preserve">I </w:t>
      </w:r>
      <w:r w:rsidR="005A3993">
        <w:rPr>
          <w:rFonts w:asciiTheme="minorBidi" w:hAnsiTheme="minorBidi"/>
          <w:i/>
          <w:iCs/>
          <w:sz w:val="24"/>
          <w:szCs w:val="24"/>
        </w:rPr>
        <w:t>Divrei Ha-yamim</w:t>
      </w:r>
      <w:r w:rsidR="00F11959" w:rsidRPr="0026524F">
        <w:rPr>
          <w:rFonts w:asciiTheme="minorBidi" w:hAnsiTheme="minorBidi"/>
          <w:sz w:val="24"/>
          <w:szCs w:val="24"/>
        </w:rPr>
        <w:t xml:space="preserve"> (5:1), Reuv</w:t>
      </w:r>
      <w:r w:rsidRPr="0026524F">
        <w:rPr>
          <w:rFonts w:asciiTheme="minorBidi" w:hAnsiTheme="minorBidi"/>
          <w:sz w:val="24"/>
          <w:szCs w:val="24"/>
        </w:rPr>
        <w:t xml:space="preserve">en lost the first-born status to </w:t>
      </w:r>
      <w:r w:rsidR="005A3993">
        <w:rPr>
          <w:rFonts w:asciiTheme="minorBidi" w:hAnsiTheme="minorBidi"/>
          <w:sz w:val="24"/>
          <w:szCs w:val="24"/>
        </w:rPr>
        <w:t>Yosef</w:t>
      </w:r>
      <w:proofErr w:type="gramStart"/>
      <w:r w:rsidR="00E7538A">
        <w:rPr>
          <w:rFonts w:asciiTheme="minorBidi" w:hAnsiTheme="minorBidi"/>
          <w:sz w:val="24"/>
          <w:szCs w:val="24"/>
        </w:rPr>
        <w:t xml:space="preserve">. </w:t>
      </w:r>
      <w:r w:rsidRPr="0026524F">
        <w:rPr>
          <w:rFonts w:asciiTheme="minorBidi" w:hAnsiTheme="minorBidi"/>
          <w:sz w:val="24"/>
          <w:szCs w:val="24"/>
        </w:rPr>
        <w:t xml:space="preserve"> </w:t>
      </w:r>
      <w:proofErr w:type="gramEnd"/>
      <w:r w:rsidRPr="0026524F">
        <w:rPr>
          <w:rFonts w:asciiTheme="minorBidi" w:hAnsiTheme="minorBidi"/>
          <w:sz w:val="24"/>
          <w:szCs w:val="24"/>
        </w:rPr>
        <w:t xml:space="preserve"> </w:t>
      </w:r>
    </w:p>
    <w:p w14:paraId="316445BA" w14:textId="77777777" w:rsidR="00E7538A" w:rsidRPr="0026524F" w:rsidRDefault="00E7538A" w:rsidP="004D45C5">
      <w:pPr>
        <w:ind w:firstLine="720"/>
        <w:jc w:val="both"/>
        <w:rPr>
          <w:rFonts w:asciiTheme="minorBidi" w:hAnsiTheme="minorBidi"/>
          <w:sz w:val="24"/>
          <w:szCs w:val="24"/>
          <w:rtl/>
        </w:rPr>
      </w:pPr>
    </w:p>
    <w:p w14:paraId="411C18DA" w14:textId="63443779" w:rsidR="00070C72" w:rsidRDefault="00070C72" w:rsidP="004D45C5">
      <w:pPr>
        <w:ind w:firstLine="720"/>
        <w:jc w:val="both"/>
        <w:rPr>
          <w:rFonts w:asciiTheme="minorBidi" w:hAnsiTheme="minorBidi"/>
          <w:sz w:val="24"/>
          <w:szCs w:val="24"/>
        </w:rPr>
      </w:pPr>
      <w:r w:rsidRPr="0026524F">
        <w:rPr>
          <w:rFonts w:asciiTheme="minorBidi" w:hAnsiTheme="minorBidi"/>
          <w:sz w:val="24"/>
          <w:szCs w:val="24"/>
        </w:rPr>
        <w:t xml:space="preserve">Beyond the issue of composite authorship, </w:t>
      </w:r>
      <w:r w:rsidR="00697B33">
        <w:rPr>
          <w:rFonts w:asciiTheme="minorBidi" w:hAnsiTheme="minorBidi"/>
          <w:sz w:val="24"/>
          <w:szCs w:val="24"/>
        </w:rPr>
        <w:t>B</w:t>
      </w:r>
      <w:r w:rsidR="00697B33" w:rsidRPr="0026524F">
        <w:rPr>
          <w:rFonts w:asciiTheme="minorBidi" w:hAnsiTheme="minorBidi"/>
          <w:sz w:val="24"/>
          <w:szCs w:val="24"/>
        </w:rPr>
        <w:t xml:space="preserve">ible </w:t>
      </w:r>
      <w:r w:rsidRPr="0026524F">
        <w:rPr>
          <w:rFonts w:asciiTheme="minorBidi" w:hAnsiTheme="minorBidi"/>
          <w:sz w:val="24"/>
          <w:szCs w:val="24"/>
        </w:rPr>
        <w:t xml:space="preserve">scholars often feel free to suggest textual emendations and the editorial hand of </w:t>
      </w:r>
      <w:r w:rsidR="0092714C">
        <w:rPr>
          <w:rFonts w:asciiTheme="minorBidi" w:hAnsiTheme="minorBidi"/>
          <w:sz w:val="24"/>
          <w:szCs w:val="24"/>
        </w:rPr>
        <w:t xml:space="preserve">hypothesized </w:t>
      </w:r>
      <w:r w:rsidRPr="0026524F">
        <w:rPr>
          <w:rFonts w:asciiTheme="minorBidi" w:hAnsiTheme="minorBidi"/>
          <w:sz w:val="24"/>
          <w:szCs w:val="24"/>
        </w:rPr>
        <w:t>redactors</w:t>
      </w:r>
      <w:r w:rsidR="00E7538A">
        <w:rPr>
          <w:rFonts w:asciiTheme="minorBidi" w:hAnsiTheme="minorBidi"/>
          <w:sz w:val="24"/>
          <w:szCs w:val="24"/>
        </w:rPr>
        <w:t xml:space="preserve">. </w:t>
      </w:r>
      <w:r w:rsidR="00301D87">
        <w:rPr>
          <w:rFonts w:asciiTheme="minorBidi" w:hAnsiTheme="minorBidi"/>
          <w:sz w:val="24"/>
          <w:szCs w:val="24"/>
        </w:rPr>
        <w:t xml:space="preserve">For instance, </w:t>
      </w:r>
      <w:proofErr w:type="gramStart"/>
      <w:r w:rsidR="00301D87">
        <w:rPr>
          <w:rFonts w:asciiTheme="minorBidi" w:hAnsiTheme="minorBidi"/>
          <w:sz w:val="24"/>
          <w:szCs w:val="24"/>
        </w:rPr>
        <w:t>s</w:t>
      </w:r>
      <w:r w:rsidR="00301D87" w:rsidRPr="0026524F">
        <w:rPr>
          <w:rFonts w:asciiTheme="minorBidi" w:hAnsiTheme="minorBidi"/>
          <w:sz w:val="24"/>
          <w:szCs w:val="24"/>
        </w:rPr>
        <w:t>everal</w:t>
      </w:r>
      <w:proofErr w:type="gramEnd"/>
      <w:r w:rsidR="00301D87" w:rsidRPr="0026524F">
        <w:rPr>
          <w:rFonts w:asciiTheme="minorBidi" w:hAnsiTheme="minorBidi"/>
          <w:sz w:val="24"/>
          <w:szCs w:val="24"/>
        </w:rPr>
        <w:t xml:space="preserve"> </w:t>
      </w:r>
      <w:r w:rsidR="00F11959" w:rsidRPr="0026524F">
        <w:rPr>
          <w:rFonts w:asciiTheme="minorBidi" w:hAnsiTheme="minorBidi"/>
          <w:sz w:val="24"/>
          <w:szCs w:val="24"/>
        </w:rPr>
        <w:t>scholars</w:t>
      </w:r>
      <w:r w:rsidR="00301D87">
        <w:rPr>
          <w:rFonts w:asciiTheme="minorBidi" w:hAnsiTheme="minorBidi"/>
          <w:sz w:val="24"/>
          <w:szCs w:val="24"/>
        </w:rPr>
        <w:t>,</w:t>
      </w:r>
      <w:r w:rsidR="00F11959" w:rsidRPr="0026524F">
        <w:rPr>
          <w:rFonts w:asciiTheme="minorBidi" w:hAnsiTheme="minorBidi"/>
          <w:sz w:val="24"/>
          <w:szCs w:val="24"/>
        </w:rPr>
        <w:t xml:space="preserve"> bothered by Reuv</w:t>
      </w:r>
      <w:r w:rsidRPr="0026524F">
        <w:rPr>
          <w:rFonts w:asciiTheme="minorBidi" w:hAnsiTheme="minorBidi"/>
          <w:sz w:val="24"/>
          <w:szCs w:val="24"/>
        </w:rPr>
        <w:t>en speaking twice in verses 21-22</w:t>
      </w:r>
      <w:r w:rsidR="00301D87">
        <w:rPr>
          <w:rFonts w:asciiTheme="minorBidi" w:hAnsiTheme="minorBidi"/>
          <w:sz w:val="24"/>
          <w:szCs w:val="24"/>
        </w:rPr>
        <w:t>,</w:t>
      </w:r>
      <w:r w:rsidRPr="0026524F">
        <w:rPr>
          <w:rFonts w:asciiTheme="minorBidi" w:hAnsiTheme="minorBidi"/>
          <w:sz w:val="24"/>
          <w:szCs w:val="24"/>
        </w:rPr>
        <w:t xml:space="preserve"> claim that</w:t>
      </w:r>
      <w:r w:rsidR="0092714C">
        <w:rPr>
          <w:rFonts w:asciiTheme="minorBidi" w:hAnsiTheme="minorBidi"/>
          <w:sz w:val="24"/>
          <w:szCs w:val="24"/>
        </w:rPr>
        <w:t xml:space="preserve"> the</w:t>
      </w:r>
      <w:r w:rsidRPr="0026524F">
        <w:rPr>
          <w:rFonts w:asciiTheme="minorBidi" w:hAnsiTheme="minorBidi"/>
          <w:sz w:val="24"/>
          <w:szCs w:val="24"/>
        </w:rPr>
        <w:t xml:space="preserve"> </w:t>
      </w:r>
      <w:r w:rsidR="00F11959" w:rsidRPr="0026524F">
        <w:rPr>
          <w:rFonts w:asciiTheme="minorBidi" w:hAnsiTheme="minorBidi"/>
          <w:sz w:val="24"/>
          <w:szCs w:val="24"/>
        </w:rPr>
        <w:t>first verse initially read Yehuda</w:t>
      </w:r>
      <w:r w:rsidR="0092714C">
        <w:rPr>
          <w:rFonts w:asciiTheme="minorBidi" w:hAnsiTheme="minorBidi"/>
          <w:sz w:val="24"/>
          <w:szCs w:val="24"/>
        </w:rPr>
        <w:t>,</w:t>
      </w:r>
      <w:r w:rsidRPr="0026524F">
        <w:rPr>
          <w:rFonts w:asciiTheme="minorBidi" w:hAnsiTheme="minorBidi"/>
          <w:sz w:val="24"/>
          <w:szCs w:val="24"/>
        </w:rPr>
        <w:t xml:space="preserve"> </w:t>
      </w:r>
      <w:r w:rsidR="0092714C">
        <w:rPr>
          <w:rFonts w:asciiTheme="minorBidi" w:hAnsiTheme="minorBidi"/>
          <w:sz w:val="24"/>
          <w:szCs w:val="24"/>
        </w:rPr>
        <w:t>but</w:t>
      </w:r>
      <w:r w:rsidR="0092714C" w:rsidRPr="0026524F">
        <w:rPr>
          <w:rFonts w:asciiTheme="minorBidi" w:hAnsiTheme="minorBidi"/>
          <w:sz w:val="24"/>
          <w:szCs w:val="24"/>
        </w:rPr>
        <w:t xml:space="preserve"> </w:t>
      </w:r>
      <w:r w:rsidRPr="0026524F">
        <w:rPr>
          <w:rFonts w:asciiTheme="minorBidi" w:hAnsiTheme="minorBidi"/>
          <w:sz w:val="24"/>
          <w:szCs w:val="24"/>
        </w:rPr>
        <w:t xml:space="preserve">a scribe changed it. As we </w:t>
      </w:r>
      <w:r w:rsidR="003059FA">
        <w:rPr>
          <w:rFonts w:asciiTheme="minorBidi" w:hAnsiTheme="minorBidi"/>
          <w:sz w:val="24"/>
          <w:szCs w:val="24"/>
        </w:rPr>
        <w:t>saw</w:t>
      </w:r>
      <w:r w:rsidRPr="0026524F">
        <w:rPr>
          <w:rFonts w:asciiTheme="minorBidi" w:hAnsiTheme="minorBidi"/>
          <w:sz w:val="24"/>
          <w:szCs w:val="24"/>
        </w:rPr>
        <w:t xml:space="preserve"> </w:t>
      </w:r>
      <w:r w:rsidR="00FD53A2">
        <w:rPr>
          <w:rFonts w:asciiTheme="minorBidi" w:hAnsiTheme="minorBidi"/>
          <w:sz w:val="24"/>
          <w:szCs w:val="24"/>
        </w:rPr>
        <w:t xml:space="preserve">in the previous </w:t>
      </w:r>
      <w:r w:rsidR="00FD53A2" w:rsidRPr="00314B69">
        <w:rPr>
          <w:rFonts w:asciiTheme="minorBidi" w:hAnsiTheme="minorBidi"/>
          <w:i/>
          <w:iCs/>
          <w:sz w:val="24"/>
          <w:szCs w:val="24"/>
        </w:rPr>
        <w:t>shiur</w:t>
      </w:r>
      <w:r w:rsidRPr="0026524F">
        <w:rPr>
          <w:rFonts w:asciiTheme="minorBidi" w:hAnsiTheme="minorBidi"/>
          <w:sz w:val="24"/>
          <w:szCs w:val="24"/>
        </w:rPr>
        <w:t>, two better solutions exist which need not speculate about scribal alterations</w:t>
      </w:r>
      <w:r w:rsidR="00E7538A">
        <w:rPr>
          <w:rFonts w:asciiTheme="minorBidi" w:hAnsiTheme="minorBidi"/>
          <w:sz w:val="24"/>
          <w:szCs w:val="24"/>
        </w:rPr>
        <w:t xml:space="preserve">. </w:t>
      </w:r>
    </w:p>
    <w:p w14:paraId="49BEE138" w14:textId="77777777" w:rsidR="00E7538A" w:rsidRPr="0026524F" w:rsidRDefault="00E7538A" w:rsidP="004D45C5">
      <w:pPr>
        <w:ind w:firstLine="720"/>
        <w:jc w:val="both"/>
        <w:rPr>
          <w:rFonts w:asciiTheme="minorBidi" w:hAnsiTheme="minorBidi"/>
          <w:sz w:val="24"/>
          <w:szCs w:val="24"/>
        </w:rPr>
      </w:pPr>
    </w:p>
    <w:p w14:paraId="6DF228BA" w14:textId="030FCD94" w:rsidR="00070C72" w:rsidRPr="0026524F" w:rsidRDefault="00874009" w:rsidP="004D45C5">
      <w:pPr>
        <w:ind w:firstLine="720"/>
        <w:jc w:val="both"/>
        <w:rPr>
          <w:rFonts w:asciiTheme="minorBidi" w:hAnsiTheme="minorBidi"/>
          <w:sz w:val="24"/>
          <w:szCs w:val="24"/>
        </w:rPr>
      </w:pPr>
      <w:r>
        <w:rPr>
          <w:rFonts w:asciiTheme="minorBidi" w:hAnsiTheme="minorBidi"/>
          <w:sz w:val="24"/>
          <w:szCs w:val="24"/>
        </w:rPr>
        <w:t>In general</w:t>
      </w:r>
      <w:r w:rsidR="00070C72" w:rsidRPr="0026524F">
        <w:rPr>
          <w:rFonts w:asciiTheme="minorBidi" w:hAnsiTheme="minorBidi"/>
          <w:sz w:val="24"/>
          <w:szCs w:val="24"/>
        </w:rPr>
        <w:t xml:space="preserve">, their arguments for composite authorship are often quite overstated and fail to acknowledge adequate alternative solutions. Baruch Schwartz is one such </w:t>
      </w:r>
      <w:r w:rsidR="009A5C65">
        <w:rPr>
          <w:rFonts w:asciiTheme="minorBidi" w:hAnsiTheme="minorBidi"/>
          <w:sz w:val="24"/>
          <w:szCs w:val="24"/>
        </w:rPr>
        <w:t xml:space="preserve">overly adamant </w:t>
      </w:r>
      <w:r w:rsidR="00070C72" w:rsidRPr="0026524F">
        <w:rPr>
          <w:rFonts w:asciiTheme="minorBidi" w:hAnsiTheme="minorBidi"/>
          <w:sz w:val="24"/>
          <w:szCs w:val="24"/>
        </w:rPr>
        <w:t>critic. He writes:</w:t>
      </w:r>
    </w:p>
    <w:p w14:paraId="7E1156FC" w14:textId="77777777" w:rsidR="00070C72" w:rsidRPr="0026524F" w:rsidRDefault="00070C72" w:rsidP="004D45C5">
      <w:pPr>
        <w:jc w:val="both"/>
        <w:rPr>
          <w:rFonts w:asciiTheme="minorBidi" w:hAnsiTheme="minorBidi"/>
          <w:sz w:val="24"/>
          <w:szCs w:val="24"/>
        </w:rPr>
      </w:pPr>
    </w:p>
    <w:p w14:paraId="7A4305A4" w14:textId="4B71CAC9" w:rsidR="00070C72" w:rsidRPr="0026524F" w:rsidRDefault="00070C72" w:rsidP="004D45C5">
      <w:pPr>
        <w:ind w:left="720"/>
        <w:jc w:val="both"/>
        <w:rPr>
          <w:rFonts w:asciiTheme="minorBidi" w:hAnsiTheme="minorBidi"/>
          <w:sz w:val="24"/>
          <w:szCs w:val="24"/>
        </w:rPr>
      </w:pPr>
      <w:r w:rsidRPr="0026524F">
        <w:rPr>
          <w:rFonts w:asciiTheme="minorBidi" w:hAnsiTheme="minorBidi"/>
          <w:sz w:val="24"/>
          <w:szCs w:val="24"/>
        </w:rPr>
        <w:t xml:space="preserve">A close reading of the text reveals that the account contains </w:t>
      </w:r>
      <w:proofErr w:type="gramStart"/>
      <w:r w:rsidRPr="0026524F">
        <w:rPr>
          <w:rFonts w:asciiTheme="minorBidi" w:hAnsiTheme="minorBidi"/>
          <w:sz w:val="24"/>
          <w:szCs w:val="24"/>
        </w:rPr>
        <w:t>no fewer than</w:t>
      </w:r>
      <w:proofErr w:type="gramEnd"/>
      <w:r w:rsidRPr="0026524F">
        <w:rPr>
          <w:rFonts w:asciiTheme="minorBidi" w:hAnsiTheme="minorBidi"/>
          <w:sz w:val="24"/>
          <w:szCs w:val="24"/>
        </w:rPr>
        <w:t xml:space="preserve"> four functionally equivalent, competing doublets</w:t>
      </w:r>
      <w:r w:rsidR="008502B5">
        <w:rPr>
          <w:rFonts w:asciiTheme="minorBidi" w:hAnsiTheme="minorBidi"/>
          <w:sz w:val="24"/>
          <w:szCs w:val="24"/>
        </w:rPr>
        <w:t xml:space="preserve"> [i.e., </w:t>
      </w:r>
      <w:r w:rsidR="00F460EF">
        <w:rPr>
          <w:rFonts w:asciiTheme="minorBidi" w:hAnsiTheme="minorBidi"/>
          <w:sz w:val="24"/>
          <w:szCs w:val="24"/>
        </w:rPr>
        <w:t>multiple versions</w:t>
      </w:r>
      <w:r w:rsidR="008502B5">
        <w:rPr>
          <w:rFonts w:asciiTheme="minorBidi" w:hAnsiTheme="minorBidi"/>
          <w:sz w:val="24"/>
          <w:szCs w:val="24"/>
        </w:rPr>
        <w:t xml:space="preserve"> of the same story]</w:t>
      </w:r>
      <w:r w:rsidRPr="0026524F">
        <w:rPr>
          <w:rFonts w:asciiTheme="minorBidi" w:hAnsiTheme="minorBidi"/>
          <w:sz w:val="24"/>
          <w:szCs w:val="24"/>
        </w:rPr>
        <w:t>, six irreconcilable contradictions, and eight inexplicable disruptions in the narrative, rendering it unintelligible in its canonical from.</w:t>
      </w:r>
      <w:r w:rsidRPr="0026524F">
        <w:rPr>
          <w:rStyle w:val="FootnoteReference"/>
          <w:rFonts w:asciiTheme="minorBidi" w:hAnsiTheme="minorBidi"/>
          <w:sz w:val="24"/>
          <w:szCs w:val="24"/>
        </w:rPr>
        <w:footnoteReference w:id="5"/>
      </w:r>
      <w:r w:rsidRPr="0026524F">
        <w:rPr>
          <w:rFonts w:asciiTheme="minorBidi" w:hAnsiTheme="minorBidi"/>
          <w:sz w:val="24"/>
          <w:szCs w:val="24"/>
        </w:rPr>
        <w:t xml:space="preserve">     </w:t>
      </w:r>
    </w:p>
    <w:p w14:paraId="4B1D8A32" w14:textId="77777777" w:rsidR="00E7538A" w:rsidRDefault="00E7538A" w:rsidP="004D45C5">
      <w:pPr>
        <w:jc w:val="both"/>
        <w:rPr>
          <w:rFonts w:asciiTheme="minorBidi" w:hAnsiTheme="minorBidi"/>
          <w:sz w:val="24"/>
          <w:szCs w:val="24"/>
        </w:rPr>
      </w:pPr>
    </w:p>
    <w:p w14:paraId="06AA48C6" w14:textId="49F04B3F" w:rsidR="00C12462" w:rsidRDefault="00070C72" w:rsidP="004D45C5">
      <w:pPr>
        <w:ind w:firstLine="720"/>
        <w:jc w:val="both"/>
        <w:rPr>
          <w:rFonts w:asciiTheme="minorBidi" w:hAnsiTheme="minorBidi"/>
          <w:sz w:val="24"/>
          <w:szCs w:val="24"/>
        </w:rPr>
      </w:pPr>
      <w:r w:rsidRPr="0026524F">
        <w:rPr>
          <w:rFonts w:asciiTheme="minorBidi" w:hAnsiTheme="minorBidi"/>
          <w:sz w:val="24"/>
          <w:szCs w:val="24"/>
        </w:rPr>
        <w:t>We shall soon see that this is massive rhetorical and numerical overkill</w:t>
      </w:r>
      <w:r w:rsidR="00C12462">
        <w:rPr>
          <w:rFonts w:asciiTheme="minorBidi" w:hAnsiTheme="minorBidi"/>
          <w:sz w:val="24"/>
          <w:szCs w:val="24"/>
        </w:rPr>
        <w:t xml:space="preserve">. </w:t>
      </w:r>
    </w:p>
    <w:p w14:paraId="709D599F" w14:textId="77777777" w:rsidR="00C12462" w:rsidRDefault="00C12462" w:rsidP="004D45C5">
      <w:pPr>
        <w:ind w:firstLine="720"/>
        <w:jc w:val="both"/>
        <w:rPr>
          <w:rFonts w:asciiTheme="minorBidi" w:hAnsiTheme="minorBidi"/>
          <w:sz w:val="24"/>
          <w:szCs w:val="24"/>
        </w:rPr>
      </w:pPr>
    </w:p>
    <w:p w14:paraId="38448C97" w14:textId="4DB695CB" w:rsidR="00070C72" w:rsidRDefault="00070C72" w:rsidP="004D45C5">
      <w:pPr>
        <w:ind w:firstLine="720"/>
        <w:jc w:val="both"/>
        <w:rPr>
          <w:rFonts w:asciiTheme="minorBidi" w:hAnsiTheme="minorBidi"/>
          <w:sz w:val="24"/>
          <w:szCs w:val="24"/>
        </w:rPr>
      </w:pPr>
      <w:r w:rsidRPr="0026524F">
        <w:rPr>
          <w:rFonts w:asciiTheme="minorBidi" w:hAnsiTheme="minorBidi"/>
          <w:sz w:val="24"/>
          <w:szCs w:val="24"/>
        </w:rPr>
        <w:lastRenderedPageBreak/>
        <w:t xml:space="preserve">The first of the </w:t>
      </w:r>
      <w:r w:rsidR="00493F0E">
        <w:rPr>
          <w:rFonts w:asciiTheme="minorBidi" w:hAnsiTheme="minorBidi"/>
          <w:sz w:val="24"/>
          <w:szCs w:val="24"/>
        </w:rPr>
        <w:t>“</w:t>
      </w:r>
      <w:r w:rsidRPr="0026524F">
        <w:rPr>
          <w:rFonts w:asciiTheme="minorBidi" w:hAnsiTheme="minorBidi"/>
          <w:sz w:val="24"/>
          <w:szCs w:val="24"/>
        </w:rPr>
        <w:t xml:space="preserve">four </w:t>
      </w:r>
      <w:r w:rsidR="00493F0E" w:rsidRPr="0026524F">
        <w:rPr>
          <w:rFonts w:asciiTheme="minorBidi" w:hAnsiTheme="minorBidi"/>
          <w:sz w:val="24"/>
          <w:szCs w:val="24"/>
        </w:rPr>
        <w:t xml:space="preserve">functionally equivalent, competing </w:t>
      </w:r>
      <w:r w:rsidRPr="0026524F">
        <w:rPr>
          <w:rFonts w:asciiTheme="minorBidi" w:hAnsiTheme="minorBidi"/>
          <w:sz w:val="24"/>
          <w:szCs w:val="24"/>
        </w:rPr>
        <w:t>doublets</w:t>
      </w:r>
      <w:r w:rsidR="00493F0E">
        <w:rPr>
          <w:rFonts w:asciiTheme="minorBidi" w:hAnsiTheme="minorBidi"/>
          <w:sz w:val="24"/>
          <w:szCs w:val="24"/>
        </w:rPr>
        <w:t>”</w:t>
      </w:r>
      <w:r w:rsidRPr="0026524F">
        <w:rPr>
          <w:rFonts w:asciiTheme="minorBidi" w:hAnsiTheme="minorBidi"/>
          <w:sz w:val="24"/>
          <w:szCs w:val="24"/>
        </w:rPr>
        <w:t xml:space="preserve"> is the</w:t>
      </w:r>
      <w:r w:rsidR="00184F8B">
        <w:rPr>
          <w:rFonts w:asciiTheme="minorBidi" w:hAnsiTheme="minorBidi"/>
          <w:sz w:val="24"/>
          <w:szCs w:val="24"/>
        </w:rPr>
        <w:t xml:space="preserve"> recounting of</w:t>
      </w:r>
      <w:r w:rsidRPr="0026524F">
        <w:rPr>
          <w:rFonts w:asciiTheme="minorBidi" w:hAnsiTheme="minorBidi"/>
          <w:sz w:val="24"/>
          <w:szCs w:val="24"/>
        </w:rPr>
        <w:t xml:space="preserve"> multiple rea</w:t>
      </w:r>
      <w:r w:rsidR="00F11959" w:rsidRPr="0026524F">
        <w:rPr>
          <w:rFonts w:asciiTheme="minorBidi" w:hAnsiTheme="minorBidi"/>
          <w:sz w:val="24"/>
          <w:szCs w:val="24"/>
        </w:rPr>
        <w:t>sons for brotherly enmity: Yaakov</w:t>
      </w:r>
      <w:r w:rsidRPr="0026524F">
        <w:rPr>
          <w:rFonts w:asciiTheme="minorBidi" w:hAnsiTheme="minorBidi"/>
          <w:sz w:val="24"/>
          <w:szCs w:val="24"/>
        </w:rPr>
        <w:t>’s favoritism,</w:t>
      </w:r>
      <w:r w:rsidR="001B1274">
        <w:rPr>
          <w:rFonts w:asciiTheme="minorBidi" w:hAnsiTheme="minorBidi"/>
          <w:sz w:val="24"/>
          <w:szCs w:val="24"/>
        </w:rPr>
        <w:t xml:space="preserve"> Yosef’s</w:t>
      </w:r>
      <w:r w:rsidRPr="0026524F">
        <w:rPr>
          <w:rFonts w:asciiTheme="minorBidi" w:hAnsiTheme="minorBidi"/>
          <w:sz w:val="24"/>
          <w:szCs w:val="24"/>
        </w:rPr>
        <w:t xml:space="preserve"> tale</w:t>
      </w:r>
      <w:r w:rsidR="001B1274">
        <w:rPr>
          <w:rFonts w:asciiTheme="minorBidi" w:hAnsiTheme="minorBidi"/>
          <w:sz w:val="24"/>
          <w:szCs w:val="24"/>
        </w:rPr>
        <w:t>-</w:t>
      </w:r>
      <w:r w:rsidRPr="0026524F">
        <w:rPr>
          <w:rFonts w:asciiTheme="minorBidi" w:hAnsiTheme="minorBidi"/>
          <w:sz w:val="24"/>
          <w:szCs w:val="24"/>
        </w:rPr>
        <w:t>bearing, and the dreams</w:t>
      </w:r>
      <w:r w:rsidR="00E7538A">
        <w:rPr>
          <w:rFonts w:asciiTheme="minorBidi" w:hAnsiTheme="minorBidi"/>
          <w:sz w:val="24"/>
          <w:szCs w:val="24"/>
        </w:rPr>
        <w:t xml:space="preserve">. </w:t>
      </w:r>
      <w:r w:rsidRPr="0026524F">
        <w:rPr>
          <w:rFonts w:asciiTheme="minorBidi" w:hAnsiTheme="minorBidi"/>
          <w:sz w:val="24"/>
          <w:szCs w:val="24"/>
        </w:rPr>
        <w:t>This argument is certainly not a reason to posit multiple authors since compl</w:t>
      </w:r>
      <w:r w:rsidR="001B0192">
        <w:rPr>
          <w:rFonts w:asciiTheme="minorBidi" w:hAnsiTheme="minorBidi"/>
          <w:sz w:val="24"/>
          <w:szCs w:val="24"/>
        </w:rPr>
        <w:t>e</w:t>
      </w:r>
      <w:r w:rsidRPr="0026524F">
        <w:rPr>
          <w:rFonts w:asciiTheme="minorBidi" w:hAnsiTheme="minorBidi"/>
          <w:sz w:val="24"/>
          <w:szCs w:val="24"/>
        </w:rPr>
        <w:t xml:space="preserve">mentary causes might have led to </w:t>
      </w:r>
      <w:proofErr w:type="gramStart"/>
      <w:r w:rsidRPr="0026524F">
        <w:rPr>
          <w:rFonts w:asciiTheme="minorBidi" w:hAnsiTheme="minorBidi"/>
          <w:sz w:val="24"/>
          <w:szCs w:val="24"/>
        </w:rPr>
        <w:t>the growing</w:t>
      </w:r>
      <w:proofErr w:type="gramEnd"/>
      <w:r w:rsidRPr="0026524F">
        <w:rPr>
          <w:rFonts w:asciiTheme="minorBidi" w:hAnsiTheme="minorBidi"/>
          <w:sz w:val="24"/>
          <w:szCs w:val="24"/>
        </w:rPr>
        <w:t xml:space="preserve"> ill will. Furthermore</w:t>
      </w:r>
      <w:r w:rsidR="001B0192">
        <w:rPr>
          <w:rFonts w:asciiTheme="minorBidi" w:hAnsiTheme="minorBidi"/>
          <w:sz w:val="24"/>
          <w:szCs w:val="24"/>
        </w:rPr>
        <w:t>,</w:t>
      </w:r>
      <w:r w:rsidRPr="0026524F">
        <w:rPr>
          <w:rFonts w:asciiTheme="minorBidi" w:hAnsiTheme="minorBidi"/>
          <w:sz w:val="24"/>
          <w:szCs w:val="24"/>
        </w:rPr>
        <w:t xml:space="preserve"> </w:t>
      </w:r>
      <w:r w:rsidR="003B12A0">
        <w:rPr>
          <w:rFonts w:asciiTheme="minorBidi" w:hAnsiTheme="minorBidi"/>
          <w:sz w:val="24"/>
          <w:szCs w:val="24"/>
        </w:rPr>
        <w:t xml:space="preserve">far from “competing,” </w:t>
      </w:r>
      <w:r w:rsidRPr="0026524F">
        <w:rPr>
          <w:rFonts w:asciiTheme="minorBidi" w:hAnsiTheme="minorBidi"/>
          <w:sz w:val="24"/>
          <w:szCs w:val="24"/>
        </w:rPr>
        <w:t xml:space="preserve">the </w:t>
      </w:r>
      <w:proofErr w:type="gramStart"/>
      <w:r w:rsidRPr="0026524F">
        <w:rPr>
          <w:rFonts w:asciiTheme="minorBidi" w:hAnsiTheme="minorBidi"/>
          <w:sz w:val="24"/>
          <w:szCs w:val="24"/>
        </w:rPr>
        <w:t>different factors</w:t>
      </w:r>
      <w:proofErr w:type="gramEnd"/>
      <w:r w:rsidRPr="0026524F">
        <w:rPr>
          <w:rFonts w:asciiTheme="minorBidi" w:hAnsiTheme="minorBidi"/>
          <w:sz w:val="24"/>
          <w:szCs w:val="24"/>
        </w:rPr>
        <w:t xml:space="preserve"> fit together seamlessly</w:t>
      </w:r>
      <w:r w:rsidR="001B0192">
        <w:rPr>
          <w:rFonts w:asciiTheme="minorBidi" w:hAnsiTheme="minorBidi"/>
          <w:sz w:val="24"/>
          <w:szCs w:val="24"/>
        </w:rPr>
        <w:t>,</w:t>
      </w:r>
      <w:r w:rsidRPr="0026524F">
        <w:rPr>
          <w:rFonts w:asciiTheme="minorBidi" w:hAnsiTheme="minorBidi"/>
          <w:sz w:val="24"/>
          <w:szCs w:val="24"/>
        </w:rPr>
        <w:t xml:space="preserve"> </w:t>
      </w:r>
      <w:r w:rsidR="00F11959" w:rsidRPr="0026524F">
        <w:rPr>
          <w:rFonts w:asciiTheme="minorBidi" w:hAnsiTheme="minorBidi"/>
          <w:sz w:val="24"/>
          <w:szCs w:val="24"/>
        </w:rPr>
        <w:t>since they each relate to Yosef</w:t>
      </w:r>
      <w:r w:rsidRPr="0026524F">
        <w:rPr>
          <w:rFonts w:asciiTheme="minorBidi" w:hAnsiTheme="minorBidi"/>
          <w:sz w:val="24"/>
          <w:szCs w:val="24"/>
        </w:rPr>
        <w:t>’s special role i</w:t>
      </w:r>
      <w:r w:rsidR="00C7508A" w:rsidRPr="0026524F">
        <w:rPr>
          <w:rFonts w:asciiTheme="minorBidi" w:hAnsiTheme="minorBidi"/>
          <w:sz w:val="24"/>
          <w:szCs w:val="24"/>
        </w:rPr>
        <w:t xml:space="preserve">n the family and </w:t>
      </w:r>
      <w:r w:rsidR="003B12A0">
        <w:rPr>
          <w:rFonts w:asciiTheme="minorBidi" w:hAnsiTheme="minorBidi"/>
          <w:sz w:val="24"/>
          <w:szCs w:val="24"/>
        </w:rPr>
        <w:t xml:space="preserve">vis-à-vis </w:t>
      </w:r>
      <w:r w:rsidR="00C7508A" w:rsidRPr="0026524F">
        <w:rPr>
          <w:rFonts w:asciiTheme="minorBidi" w:hAnsiTheme="minorBidi"/>
          <w:sz w:val="24"/>
          <w:szCs w:val="24"/>
        </w:rPr>
        <w:t>Yaakov</w:t>
      </w:r>
      <w:r w:rsidRPr="0026524F">
        <w:rPr>
          <w:rFonts w:asciiTheme="minorBidi" w:hAnsiTheme="minorBidi"/>
          <w:sz w:val="24"/>
          <w:szCs w:val="24"/>
        </w:rPr>
        <w:t>.</w:t>
      </w:r>
    </w:p>
    <w:p w14:paraId="7FD97867" w14:textId="77777777" w:rsidR="00E7538A" w:rsidRPr="0026524F" w:rsidRDefault="00E7538A" w:rsidP="004D45C5">
      <w:pPr>
        <w:ind w:firstLine="720"/>
        <w:jc w:val="both"/>
        <w:rPr>
          <w:rFonts w:asciiTheme="minorBidi" w:hAnsiTheme="minorBidi"/>
          <w:sz w:val="24"/>
          <w:szCs w:val="24"/>
        </w:rPr>
      </w:pPr>
    </w:p>
    <w:p w14:paraId="38D23BA5" w14:textId="2A545C9A" w:rsidR="00070C72" w:rsidRDefault="00070C72" w:rsidP="004D45C5">
      <w:pPr>
        <w:ind w:firstLine="720"/>
        <w:jc w:val="both"/>
        <w:rPr>
          <w:rFonts w:asciiTheme="minorBidi" w:hAnsiTheme="minorBidi"/>
          <w:sz w:val="24"/>
          <w:szCs w:val="24"/>
        </w:rPr>
      </w:pPr>
      <w:r w:rsidRPr="0026524F">
        <w:rPr>
          <w:rFonts w:asciiTheme="minorBidi" w:hAnsiTheme="minorBidi"/>
          <w:sz w:val="24"/>
          <w:szCs w:val="24"/>
        </w:rPr>
        <w:t>Another doubl</w:t>
      </w:r>
      <w:r w:rsidR="00C7508A" w:rsidRPr="0026524F">
        <w:rPr>
          <w:rFonts w:asciiTheme="minorBidi" w:hAnsiTheme="minorBidi"/>
          <w:sz w:val="24"/>
          <w:szCs w:val="24"/>
        </w:rPr>
        <w:t xml:space="preserve">et </w:t>
      </w:r>
      <w:r w:rsidR="000643BF">
        <w:rPr>
          <w:rFonts w:asciiTheme="minorBidi" w:hAnsiTheme="minorBidi"/>
          <w:sz w:val="24"/>
          <w:szCs w:val="24"/>
        </w:rPr>
        <w:t>raises the question of</w:t>
      </w:r>
      <w:r w:rsidR="000643BF" w:rsidRPr="0026524F">
        <w:rPr>
          <w:rFonts w:asciiTheme="minorBidi" w:hAnsiTheme="minorBidi"/>
          <w:sz w:val="24"/>
          <w:szCs w:val="24"/>
        </w:rPr>
        <w:t xml:space="preserve"> </w:t>
      </w:r>
      <w:r w:rsidR="00C7508A" w:rsidRPr="0026524F">
        <w:rPr>
          <w:rFonts w:asciiTheme="minorBidi" w:hAnsiTheme="minorBidi"/>
          <w:sz w:val="24"/>
          <w:szCs w:val="24"/>
        </w:rPr>
        <w:t xml:space="preserve">whether </w:t>
      </w:r>
      <w:r w:rsidR="000643BF">
        <w:rPr>
          <w:rFonts w:asciiTheme="minorBidi" w:hAnsiTheme="minorBidi"/>
          <w:sz w:val="24"/>
          <w:szCs w:val="24"/>
        </w:rPr>
        <w:t>Yosef’s</w:t>
      </w:r>
      <w:r w:rsidR="000643BF" w:rsidRPr="0026524F">
        <w:rPr>
          <w:rFonts w:asciiTheme="minorBidi" w:hAnsiTheme="minorBidi"/>
          <w:sz w:val="24"/>
          <w:szCs w:val="24"/>
        </w:rPr>
        <w:t xml:space="preserve"> </w:t>
      </w:r>
      <w:r w:rsidR="00C7508A" w:rsidRPr="0026524F">
        <w:rPr>
          <w:rFonts w:asciiTheme="minorBidi" w:hAnsiTheme="minorBidi"/>
          <w:sz w:val="24"/>
          <w:szCs w:val="24"/>
        </w:rPr>
        <w:t>savior is Reuven or Yehuda</w:t>
      </w:r>
      <w:r w:rsidRPr="0026524F">
        <w:rPr>
          <w:rFonts w:asciiTheme="minorBidi" w:hAnsiTheme="minorBidi"/>
          <w:sz w:val="24"/>
          <w:szCs w:val="24"/>
        </w:rPr>
        <w:t xml:space="preserve">. As we have noted, integrating the two </w:t>
      </w:r>
      <w:r w:rsidR="00B16C52">
        <w:rPr>
          <w:rFonts w:asciiTheme="minorBidi" w:hAnsiTheme="minorBidi"/>
          <w:sz w:val="24"/>
          <w:szCs w:val="24"/>
        </w:rPr>
        <w:t xml:space="preserve">possibilities </w:t>
      </w:r>
      <w:r w:rsidR="00C7508A" w:rsidRPr="0026524F">
        <w:rPr>
          <w:rFonts w:asciiTheme="minorBidi" w:hAnsiTheme="minorBidi"/>
          <w:sz w:val="24"/>
          <w:szCs w:val="24"/>
        </w:rPr>
        <w:t>fits a larger patter</w:t>
      </w:r>
      <w:r w:rsidR="009A3DFE">
        <w:rPr>
          <w:rFonts w:asciiTheme="minorBidi" w:hAnsiTheme="minorBidi"/>
          <w:sz w:val="24"/>
          <w:szCs w:val="24"/>
        </w:rPr>
        <w:t>n</w:t>
      </w:r>
      <w:r w:rsidR="00C7508A" w:rsidRPr="0026524F">
        <w:rPr>
          <w:rFonts w:asciiTheme="minorBidi" w:hAnsiTheme="minorBidi"/>
          <w:sz w:val="24"/>
          <w:szCs w:val="24"/>
        </w:rPr>
        <w:t xml:space="preserve"> in </w:t>
      </w:r>
      <w:r w:rsidR="00C7508A" w:rsidRPr="0026524F">
        <w:rPr>
          <w:rFonts w:asciiTheme="minorBidi" w:hAnsiTheme="minorBidi"/>
          <w:i/>
          <w:iCs/>
          <w:sz w:val="24"/>
          <w:szCs w:val="24"/>
        </w:rPr>
        <w:t>Bereishit</w:t>
      </w:r>
      <w:r w:rsidRPr="0026524F">
        <w:rPr>
          <w:rFonts w:asciiTheme="minorBidi" w:hAnsiTheme="minorBidi"/>
          <w:sz w:val="24"/>
          <w:szCs w:val="24"/>
        </w:rPr>
        <w:t xml:space="preserve"> in which each</w:t>
      </w:r>
      <w:r w:rsidR="00C7508A" w:rsidRPr="0026524F">
        <w:rPr>
          <w:rFonts w:asciiTheme="minorBidi" w:hAnsiTheme="minorBidi"/>
          <w:sz w:val="24"/>
          <w:szCs w:val="24"/>
        </w:rPr>
        <w:t xml:space="preserve"> tries to save the day and Yehuda</w:t>
      </w:r>
      <w:r w:rsidRPr="0026524F">
        <w:rPr>
          <w:rFonts w:asciiTheme="minorBidi" w:hAnsiTheme="minorBidi"/>
          <w:sz w:val="24"/>
          <w:szCs w:val="24"/>
        </w:rPr>
        <w:t xml:space="preserve"> succeeds</w:t>
      </w:r>
      <w:r w:rsidR="004C47B8">
        <w:rPr>
          <w:rFonts w:asciiTheme="minorBidi" w:hAnsiTheme="minorBidi"/>
          <w:sz w:val="24"/>
          <w:szCs w:val="24"/>
        </w:rPr>
        <w:t>, which</w:t>
      </w:r>
      <w:r w:rsidRPr="0026524F">
        <w:rPr>
          <w:rFonts w:asciiTheme="minorBidi" w:hAnsiTheme="minorBidi"/>
          <w:sz w:val="24"/>
          <w:szCs w:val="24"/>
        </w:rPr>
        <w:t xml:space="preserve"> al</w:t>
      </w:r>
      <w:r w:rsidR="00C7508A" w:rsidRPr="0026524F">
        <w:rPr>
          <w:rFonts w:asciiTheme="minorBidi" w:hAnsiTheme="minorBidi"/>
          <w:sz w:val="24"/>
          <w:szCs w:val="24"/>
        </w:rPr>
        <w:t>so helps us understand why Yaakov selects Yehuda</w:t>
      </w:r>
      <w:r w:rsidRPr="0026524F">
        <w:rPr>
          <w:rFonts w:asciiTheme="minorBidi" w:hAnsiTheme="minorBidi"/>
          <w:sz w:val="24"/>
          <w:szCs w:val="24"/>
        </w:rPr>
        <w:t xml:space="preserve"> for the kingship. Of the remaining two doublets, the presence of both Ishmaelites and Midianites is a good point that we shall soon address.</w:t>
      </w:r>
    </w:p>
    <w:p w14:paraId="02F79EB0" w14:textId="77777777" w:rsidR="00E7538A" w:rsidRPr="0026524F" w:rsidRDefault="00E7538A" w:rsidP="004D45C5">
      <w:pPr>
        <w:ind w:firstLine="720"/>
        <w:jc w:val="both"/>
        <w:rPr>
          <w:rFonts w:asciiTheme="minorBidi" w:hAnsiTheme="minorBidi"/>
          <w:sz w:val="24"/>
          <w:szCs w:val="24"/>
        </w:rPr>
      </w:pPr>
    </w:p>
    <w:p w14:paraId="74470B05" w14:textId="683679B7" w:rsidR="00070C72" w:rsidRDefault="00070C72" w:rsidP="004D45C5">
      <w:pPr>
        <w:ind w:firstLine="720"/>
        <w:jc w:val="both"/>
        <w:rPr>
          <w:rFonts w:asciiTheme="minorBidi" w:hAnsiTheme="minorBidi"/>
          <w:sz w:val="24"/>
          <w:szCs w:val="24"/>
        </w:rPr>
      </w:pPr>
      <w:proofErr w:type="gramStart"/>
      <w:r w:rsidRPr="0026524F">
        <w:rPr>
          <w:rFonts w:asciiTheme="minorBidi" w:hAnsiTheme="minorBidi"/>
          <w:sz w:val="24"/>
          <w:szCs w:val="24"/>
        </w:rPr>
        <w:t>Many</w:t>
      </w:r>
      <w:proofErr w:type="gramEnd"/>
      <w:r w:rsidRPr="0026524F">
        <w:rPr>
          <w:rFonts w:asciiTheme="minorBidi" w:hAnsiTheme="minorBidi"/>
          <w:sz w:val="24"/>
          <w:szCs w:val="24"/>
        </w:rPr>
        <w:t xml:space="preserve"> of </w:t>
      </w:r>
      <w:r w:rsidR="00DE308B" w:rsidRPr="0026524F">
        <w:rPr>
          <w:rFonts w:asciiTheme="minorBidi" w:hAnsiTheme="minorBidi"/>
          <w:sz w:val="24"/>
          <w:szCs w:val="24"/>
        </w:rPr>
        <w:t>Schwartz’s</w:t>
      </w:r>
      <w:r w:rsidR="00DE308B" w:rsidRPr="0026524F" w:rsidDel="00DE308B">
        <w:rPr>
          <w:rFonts w:asciiTheme="minorBidi" w:hAnsiTheme="minorBidi"/>
          <w:sz w:val="24"/>
          <w:szCs w:val="24"/>
        </w:rPr>
        <w:t xml:space="preserve"> </w:t>
      </w:r>
      <w:r w:rsidR="00DE308B">
        <w:rPr>
          <w:rFonts w:asciiTheme="minorBidi" w:hAnsiTheme="minorBidi"/>
          <w:sz w:val="24"/>
          <w:szCs w:val="24"/>
        </w:rPr>
        <w:t>“</w:t>
      </w:r>
      <w:r w:rsidR="00DE308B" w:rsidRPr="0026524F">
        <w:rPr>
          <w:rFonts w:asciiTheme="minorBidi" w:hAnsiTheme="minorBidi"/>
          <w:sz w:val="24"/>
          <w:szCs w:val="24"/>
        </w:rPr>
        <w:t xml:space="preserve">six irreconcilable </w:t>
      </w:r>
      <w:r w:rsidRPr="0026524F">
        <w:rPr>
          <w:rFonts w:asciiTheme="minorBidi" w:hAnsiTheme="minorBidi"/>
          <w:sz w:val="24"/>
          <w:szCs w:val="24"/>
        </w:rPr>
        <w:t>contradictions</w:t>
      </w:r>
      <w:r w:rsidR="00DE308B">
        <w:rPr>
          <w:rFonts w:asciiTheme="minorBidi" w:hAnsiTheme="minorBidi"/>
          <w:sz w:val="24"/>
          <w:szCs w:val="24"/>
        </w:rPr>
        <w:t>”</w:t>
      </w:r>
      <w:r w:rsidRPr="0026524F">
        <w:rPr>
          <w:rFonts w:asciiTheme="minorBidi" w:hAnsiTheme="minorBidi"/>
          <w:sz w:val="24"/>
          <w:szCs w:val="24"/>
        </w:rPr>
        <w:t xml:space="preserve"> are similarly weak</w:t>
      </w:r>
      <w:r w:rsidR="00E7538A">
        <w:rPr>
          <w:rFonts w:asciiTheme="minorBidi" w:hAnsiTheme="minorBidi"/>
          <w:sz w:val="24"/>
          <w:szCs w:val="24"/>
        </w:rPr>
        <w:t xml:space="preserve">. </w:t>
      </w:r>
      <w:r w:rsidR="00814615">
        <w:rPr>
          <w:rFonts w:asciiTheme="minorBidi" w:hAnsiTheme="minorBidi"/>
          <w:sz w:val="24"/>
          <w:szCs w:val="24"/>
        </w:rPr>
        <w:t>He questions whether</w:t>
      </w:r>
      <w:r w:rsidR="00814615" w:rsidRPr="0026524F">
        <w:rPr>
          <w:rFonts w:asciiTheme="minorBidi" w:hAnsiTheme="minorBidi"/>
          <w:sz w:val="24"/>
          <w:szCs w:val="24"/>
        </w:rPr>
        <w:t xml:space="preserve"> </w:t>
      </w:r>
      <w:r w:rsidRPr="0026524F">
        <w:rPr>
          <w:rFonts w:asciiTheme="minorBidi" w:hAnsiTheme="minorBidi"/>
          <w:sz w:val="24"/>
          <w:szCs w:val="24"/>
        </w:rPr>
        <w:t>Jacob’s family</w:t>
      </w:r>
      <w:r w:rsidR="00814615">
        <w:rPr>
          <w:rFonts w:asciiTheme="minorBidi" w:hAnsiTheme="minorBidi"/>
          <w:sz w:val="24"/>
          <w:szCs w:val="24"/>
        </w:rPr>
        <w:t xml:space="preserve"> were</w:t>
      </w:r>
      <w:r w:rsidRPr="0026524F">
        <w:rPr>
          <w:rFonts w:asciiTheme="minorBidi" w:hAnsiTheme="minorBidi"/>
          <w:sz w:val="24"/>
          <w:szCs w:val="24"/>
        </w:rPr>
        <w:t xml:space="preserve"> shepherds or farmers</w:t>
      </w:r>
      <w:r w:rsidR="00814615">
        <w:rPr>
          <w:rFonts w:asciiTheme="minorBidi" w:hAnsiTheme="minorBidi"/>
          <w:sz w:val="24"/>
          <w:szCs w:val="24"/>
        </w:rPr>
        <w:t xml:space="preserve"> – but t</w:t>
      </w:r>
      <w:r w:rsidRPr="0026524F">
        <w:rPr>
          <w:rFonts w:asciiTheme="minorBidi" w:hAnsiTheme="minorBidi"/>
          <w:sz w:val="24"/>
          <w:szCs w:val="24"/>
        </w:rPr>
        <w:t>he only reason to say the latter is the imagery of the first dream</w:t>
      </w:r>
      <w:r w:rsidR="00814615">
        <w:rPr>
          <w:rFonts w:asciiTheme="minorBidi" w:hAnsiTheme="minorBidi"/>
          <w:sz w:val="24"/>
          <w:szCs w:val="24"/>
        </w:rPr>
        <w:t>,</w:t>
      </w:r>
      <w:r w:rsidRPr="0026524F">
        <w:rPr>
          <w:rFonts w:asciiTheme="minorBidi" w:hAnsiTheme="minorBidi"/>
          <w:sz w:val="24"/>
          <w:szCs w:val="24"/>
        </w:rPr>
        <w:t xml:space="preserve"> and this imagery </w:t>
      </w:r>
      <w:proofErr w:type="gramStart"/>
      <w:r w:rsidRPr="0026524F">
        <w:rPr>
          <w:rFonts w:asciiTheme="minorBidi" w:hAnsiTheme="minorBidi"/>
          <w:sz w:val="24"/>
          <w:szCs w:val="24"/>
        </w:rPr>
        <w:t>is better explained</w:t>
      </w:r>
      <w:proofErr w:type="gramEnd"/>
      <w:r w:rsidRPr="0026524F">
        <w:rPr>
          <w:rFonts w:asciiTheme="minorBidi" w:hAnsiTheme="minorBidi"/>
          <w:sz w:val="24"/>
          <w:szCs w:val="24"/>
        </w:rPr>
        <w:t xml:space="preserve"> as a reference to </w:t>
      </w:r>
      <w:r w:rsidR="009A3DFE">
        <w:rPr>
          <w:rFonts w:asciiTheme="minorBidi" w:hAnsiTheme="minorBidi"/>
          <w:sz w:val="24"/>
          <w:szCs w:val="24"/>
        </w:rPr>
        <w:t>Yosef</w:t>
      </w:r>
      <w:r w:rsidRPr="0026524F">
        <w:rPr>
          <w:rFonts w:asciiTheme="minorBidi" w:hAnsiTheme="minorBidi"/>
          <w:sz w:val="24"/>
          <w:szCs w:val="24"/>
        </w:rPr>
        <w:t xml:space="preserve">’s later facility with grain. Another </w:t>
      </w:r>
      <w:r w:rsidR="00814615">
        <w:rPr>
          <w:rFonts w:asciiTheme="minorBidi" w:hAnsiTheme="minorBidi"/>
          <w:sz w:val="24"/>
          <w:szCs w:val="24"/>
        </w:rPr>
        <w:t xml:space="preserve">alleged </w:t>
      </w:r>
      <w:r w:rsidRPr="0026524F">
        <w:rPr>
          <w:rFonts w:asciiTheme="minorBidi" w:hAnsiTheme="minorBidi"/>
          <w:sz w:val="24"/>
          <w:szCs w:val="24"/>
        </w:rPr>
        <w:t xml:space="preserve">contradiction focuses on </w:t>
      </w:r>
      <w:r w:rsidR="00B939F1">
        <w:rPr>
          <w:rFonts w:asciiTheme="minorBidi" w:hAnsiTheme="minorBidi"/>
          <w:sz w:val="24"/>
          <w:szCs w:val="24"/>
        </w:rPr>
        <w:t>Yaakov</w:t>
      </w:r>
      <w:r w:rsidRPr="0026524F">
        <w:rPr>
          <w:rFonts w:asciiTheme="minorBidi" w:hAnsiTheme="minorBidi"/>
          <w:sz w:val="24"/>
          <w:szCs w:val="24"/>
        </w:rPr>
        <w:t>’s awareness of his other sons</w:t>
      </w:r>
      <w:r w:rsidR="00B939F1">
        <w:rPr>
          <w:rFonts w:asciiTheme="minorBidi" w:hAnsiTheme="minorBidi"/>
          <w:sz w:val="24"/>
          <w:szCs w:val="24"/>
        </w:rPr>
        <w:t>’</w:t>
      </w:r>
      <w:r w:rsidRPr="0026524F">
        <w:rPr>
          <w:rFonts w:asciiTheme="minorBidi" w:hAnsiTheme="minorBidi"/>
          <w:sz w:val="24"/>
          <w:szCs w:val="24"/>
        </w:rPr>
        <w:t xml:space="preserve"> hostility to </w:t>
      </w:r>
      <w:r w:rsidR="009A3DFE">
        <w:rPr>
          <w:rFonts w:asciiTheme="minorBidi" w:hAnsiTheme="minorBidi"/>
          <w:sz w:val="24"/>
          <w:szCs w:val="24"/>
        </w:rPr>
        <w:t>Yosef</w:t>
      </w:r>
      <w:r w:rsidRPr="0026524F">
        <w:rPr>
          <w:rFonts w:asciiTheme="minorBidi" w:hAnsiTheme="minorBidi"/>
          <w:sz w:val="24"/>
          <w:szCs w:val="24"/>
        </w:rPr>
        <w:t xml:space="preserve"> and his sending </w:t>
      </w:r>
      <w:r w:rsidR="009A3DFE">
        <w:rPr>
          <w:rFonts w:asciiTheme="minorBidi" w:hAnsiTheme="minorBidi"/>
          <w:sz w:val="24"/>
          <w:szCs w:val="24"/>
        </w:rPr>
        <w:t>Yosef</w:t>
      </w:r>
      <w:r w:rsidRPr="0026524F">
        <w:rPr>
          <w:rFonts w:asciiTheme="minorBidi" w:hAnsiTheme="minorBidi"/>
          <w:sz w:val="24"/>
          <w:szCs w:val="24"/>
        </w:rPr>
        <w:t xml:space="preserve"> to check on them. Of course, a father can have </w:t>
      </w:r>
      <w:proofErr w:type="gramStart"/>
      <w:r w:rsidRPr="0026524F">
        <w:rPr>
          <w:rFonts w:asciiTheme="minorBidi" w:hAnsiTheme="minorBidi"/>
          <w:sz w:val="24"/>
          <w:szCs w:val="24"/>
        </w:rPr>
        <w:t>some</w:t>
      </w:r>
      <w:proofErr w:type="gramEnd"/>
      <w:r w:rsidRPr="0026524F">
        <w:rPr>
          <w:rFonts w:asciiTheme="minorBidi" w:hAnsiTheme="minorBidi"/>
          <w:sz w:val="24"/>
          <w:szCs w:val="24"/>
        </w:rPr>
        <w:t xml:space="preserve"> awareness of brotherly tension without imagining that some would consider killing another</w:t>
      </w:r>
      <w:r w:rsidR="00B939F1">
        <w:rPr>
          <w:rFonts w:asciiTheme="minorBidi" w:hAnsiTheme="minorBidi"/>
          <w:sz w:val="24"/>
          <w:szCs w:val="24"/>
        </w:rPr>
        <w:t>!</w:t>
      </w:r>
      <w:r w:rsidRPr="0026524F">
        <w:rPr>
          <w:rFonts w:asciiTheme="minorBidi" w:hAnsiTheme="minorBidi"/>
          <w:sz w:val="24"/>
          <w:szCs w:val="24"/>
        </w:rPr>
        <w:t xml:space="preserve"> Among the other contradictions</w:t>
      </w:r>
      <w:r w:rsidR="00706A43">
        <w:rPr>
          <w:rFonts w:asciiTheme="minorBidi" w:hAnsiTheme="minorBidi"/>
          <w:sz w:val="24"/>
          <w:szCs w:val="24"/>
        </w:rPr>
        <w:t xml:space="preserve"> he raises</w:t>
      </w:r>
      <w:r w:rsidRPr="0026524F">
        <w:rPr>
          <w:rFonts w:asciiTheme="minorBidi" w:hAnsiTheme="minorBidi"/>
          <w:sz w:val="24"/>
          <w:szCs w:val="24"/>
        </w:rPr>
        <w:t>, one good question is why</w:t>
      </w:r>
      <w:r w:rsidR="00706A43">
        <w:rPr>
          <w:rFonts w:asciiTheme="minorBidi" w:hAnsiTheme="minorBidi"/>
          <w:sz w:val="24"/>
          <w:szCs w:val="24"/>
        </w:rPr>
        <w:t xml:space="preserve">, </w:t>
      </w:r>
      <w:r w:rsidR="00706A43" w:rsidRPr="0026524F">
        <w:rPr>
          <w:rFonts w:asciiTheme="minorBidi" w:hAnsiTheme="minorBidi"/>
          <w:sz w:val="24"/>
          <w:szCs w:val="24"/>
        </w:rPr>
        <w:t xml:space="preserve">if the brothers were all </w:t>
      </w:r>
      <w:proofErr w:type="gramStart"/>
      <w:r w:rsidR="00706A43" w:rsidRPr="0026524F">
        <w:rPr>
          <w:rFonts w:asciiTheme="minorBidi" w:hAnsiTheme="minorBidi"/>
          <w:sz w:val="24"/>
          <w:szCs w:val="24"/>
        </w:rPr>
        <w:t>in on</w:t>
      </w:r>
      <w:proofErr w:type="gramEnd"/>
      <w:r w:rsidR="00706A43" w:rsidRPr="0026524F">
        <w:rPr>
          <w:rFonts w:asciiTheme="minorBidi" w:hAnsiTheme="minorBidi"/>
          <w:sz w:val="24"/>
          <w:szCs w:val="24"/>
        </w:rPr>
        <w:t xml:space="preserve"> the plot together</w:t>
      </w:r>
      <w:r w:rsidR="00706A43">
        <w:rPr>
          <w:rFonts w:asciiTheme="minorBidi" w:hAnsiTheme="minorBidi"/>
          <w:sz w:val="24"/>
          <w:szCs w:val="24"/>
        </w:rPr>
        <w:t>,</w:t>
      </w:r>
      <w:r w:rsidRPr="0026524F">
        <w:rPr>
          <w:rFonts w:asciiTheme="minorBidi" w:hAnsiTheme="minorBidi"/>
          <w:sz w:val="24"/>
          <w:szCs w:val="24"/>
        </w:rPr>
        <w:t xml:space="preserve"> Reuven returns to the pit unaware of what happened to </w:t>
      </w:r>
      <w:r w:rsidR="009A3DFE">
        <w:rPr>
          <w:rFonts w:asciiTheme="minorBidi" w:hAnsiTheme="minorBidi"/>
          <w:sz w:val="24"/>
          <w:szCs w:val="24"/>
        </w:rPr>
        <w:t>Yosef</w:t>
      </w:r>
      <w:r w:rsidR="00E7538A">
        <w:rPr>
          <w:rFonts w:asciiTheme="minorBidi" w:hAnsiTheme="minorBidi"/>
          <w:sz w:val="24"/>
          <w:szCs w:val="24"/>
        </w:rPr>
        <w:t xml:space="preserve">. </w:t>
      </w:r>
    </w:p>
    <w:p w14:paraId="49519EC7" w14:textId="77777777" w:rsidR="00E7538A" w:rsidRPr="0026524F" w:rsidRDefault="00E7538A" w:rsidP="004D45C5">
      <w:pPr>
        <w:ind w:firstLine="720"/>
        <w:jc w:val="both"/>
        <w:rPr>
          <w:rFonts w:asciiTheme="minorBidi" w:hAnsiTheme="minorBidi"/>
          <w:sz w:val="24"/>
          <w:szCs w:val="24"/>
        </w:rPr>
      </w:pPr>
    </w:p>
    <w:p w14:paraId="647EB61A" w14:textId="0AF25FCE" w:rsidR="00070C72" w:rsidRDefault="00070C72" w:rsidP="004D45C5">
      <w:pPr>
        <w:ind w:firstLine="720"/>
        <w:jc w:val="both"/>
        <w:rPr>
          <w:rFonts w:asciiTheme="minorBidi" w:hAnsiTheme="minorBidi"/>
          <w:sz w:val="24"/>
          <w:szCs w:val="24"/>
        </w:rPr>
      </w:pPr>
      <w:r w:rsidRPr="0026524F">
        <w:rPr>
          <w:rFonts w:asciiTheme="minorBidi" w:hAnsiTheme="minorBidi"/>
          <w:sz w:val="24"/>
          <w:szCs w:val="24"/>
        </w:rPr>
        <w:t xml:space="preserve">In a second article on the sale of </w:t>
      </w:r>
      <w:r w:rsidR="009A3DFE">
        <w:rPr>
          <w:rFonts w:asciiTheme="minorBidi" w:hAnsiTheme="minorBidi"/>
          <w:sz w:val="24"/>
          <w:szCs w:val="24"/>
        </w:rPr>
        <w:t>Yosef</w:t>
      </w:r>
      <w:r w:rsidRPr="0026524F">
        <w:rPr>
          <w:rFonts w:asciiTheme="minorBidi" w:hAnsiTheme="minorBidi"/>
          <w:sz w:val="24"/>
          <w:szCs w:val="24"/>
        </w:rPr>
        <w:t>, Steiner suggests that it was standard pra</w:t>
      </w:r>
      <w:r w:rsidR="00C7508A" w:rsidRPr="0026524F">
        <w:rPr>
          <w:rFonts w:asciiTheme="minorBidi" w:hAnsiTheme="minorBidi"/>
          <w:sz w:val="24"/>
          <w:szCs w:val="24"/>
        </w:rPr>
        <w:t xml:space="preserve">ctice </w:t>
      </w:r>
      <w:r w:rsidR="00D01375">
        <w:rPr>
          <w:rFonts w:asciiTheme="minorBidi" w:hAnsiTheme="minorBidi"/>
          <w:sz w:val="24"/>
          <w:szCs w:val="24"/>
        </w:rPr>
        <w:t>in</w:t>
      </w:r>
      <w:r w:rsidR="00D01375" w:rsidRPr="0026524F">
        <w:rPr>
          <w:rFonts w:asciiTheme="minorBidi" w:hAnsiTheme="minorBidi"/>
          <w:sz w:val="24"/>
          <w:szCs w:val="24"/>
        </w:rPr>
        <w:t xml:space="preserve"> </w:t>
      </w:r>
      <w:r w:rsidRPr="0026524F">
        <w:rPr>
          <w:rFonts w:asciiTheme="minorBidi" w:hAnsiTheme="minorBidi"/>
          <w:sz w:val="24"/>
          <w:szCs w:val="24"/>
        </w:rPr>
        <w:t xml:space="preserve">that time period for shepherds to take turns watching the sheep; </w:t>
      </w:r>
      <w:proofErr w:type="gramStart"/>
      <w:r w:rsidRPr="0026524F">
        <w:rPr>
          <w:rFonts w:asciiTheme="minorBidi" w:hAnsiTheme="minorBidi"/>
          <w:sz w:val="24"/>
          <w:szCs w:val="24"/>
        </w:rPr>
        <w:t>after all,</w:t>
      </w:r>
      <w:proofErr w:type="gramEnd"/>
      <w:r w:rsidRPr="0026524F">
        <w:rPr>
          <w:rFonts w:asciiTheme="minorBidi" w:hAnsiTheme="minorBidi"/>
          <w:sz w:val="24"/>
          <w:szCs w:val="24"/>
        </w:rPr>
        <w:t xml:space="preserve"> the animals could hardly be left alone. Thus, the meal did not include every brother</w:t>
      </w:r>
      <w:r w:rsidR="00D01375">
        <w:rPr>
          <w:rFonts w:asciiTheme="minorBidi" w:hAnsiTheme="minorBidi"/>
          <w:sz w:val="24"/>
          <w:szCs w:val="24"/>
        </w:rPr>
        <w:t>,</w:t>
      </w:r>
      <w:r w:rsidRPr="0026524F">
        <w:rPr>
          <w:rFonts w:asciiTheme="minorBidi" w:hAnsiTheme="minorBidi"/>
          <w:sz w:val="24"/>
          <w:szCs w:val="24"/>
        </w:rPr>
        <w:t xml:space="preserve"> and Reuven was </w:t>
      </w:r>
      <w:r w:rsidR="00C7508A" w:rsidRPr="0026524F">
        <w:rPr>
          <w:rFonts w:asciiTheme="minorBidi" w:hAnsiTheme="minorBidi"/>
          <w:sz w:val="24"/>
          <w:szCs w:val="24"/>
        </w:rPr>
        <w:t xml:space="preserve">the one away with the animals. </w:t>
      </w:r>
      <w:r w:rsidR="00C7508A" w:rsidRPr="00FC5612">
        <w:rPr>
          <w:rFonts w:asciiTheme="minorBidi" w:hAnsiTheme="minorBidi"/>
          <w:i/>
          <w:iCs/>
          <w:sz w:val="24"/>
          <w:szCs w:val="24"/>
        </w:rPr>
        <w:t>Ch</w:t>
      </w:r>
      <w:r w:rsidRPr="00FC5612">
        <w:rPr>
          <w:rFonts w:asciiTheme="minorBidi" w:hAnsiTheme="minorBidi"/>
          <w:i/>
          <w:iCs/>
          <w:sz w:val="24"/>
          <w:szCs w:val="24"/>
        </w:rPr>
        <w:t>umash</w:t>
      </w:r>
      <w:r w:rsidRPr="0026524F">
        <w:rPr>
          <w:rFonts w:asciiTheme="minorBidi" w:hAnsiTheme="minorBidi"/>
          <w:sz w:val="24"/>
          <w:szCs w:val="24"/>
        </w:rPr>
        <w:t xml:space="preserve"> does not say this explicitly</w:t>
      </w:r>
      <w:r w:rsidR="00D01375">
        <w:rPr>
          <w:rFonts w:asciiTheme="minorBidi" w:hAnsiTheme="minorBidi"/>
          <w:sz w:val="24"/>
          <w:szCs w:val="24"/>
        </w:rPr>
        <w:t>,</w:t>
      </w:r>
      <w:r w:rsidRPr="0026524F">
        <w:rPr>
          <w:rFonts w:asciiTheme="minorBidi" w:hAnsiTheme="minorBidi"/>
          <w:sz w:val="24"/>
          <w:szCs w:val="24"/>
        </w:rPr>
        <w:t xml:space="preserve"> but such</w:t>
      </w:r>
      <w:r w:rsidR="00FD53A2">
        <w:rPr>
          <w:rFonts w:asciiTheme="minorBidi" w:hAnsiTheme="minorBidi"/>
          <w:sz w:val="24"/>
          <w:szCs w:val="24"/>
        </w:rPr>
        <w:t xml:space="preserve"> narrative</w:t>
      </w:r>
      <w:r w:rsidRPr="0026524F">
        <w:rPr>
          <w:rFonts w:asciiTheme="minorBidi" w:hAnsiTheme="minorBidi"/>
          <w:sz w:val="24"/>
          <w:szCs w:val="24"/>
        </w:rPr>
        <w:t xml:space="preserve"> reticence</w:t>
      </w:r>
      <w:r w:rsidR="00D01375">
        <w:rPr>
          <w:rFonts w:asciiTheme="minorBidi" w:hAnsiTheme="minorBidi"/>
          <w:sz w:val="24"/>
          <w:szCs w:val="24"/>
        </w:rPr>
        <w:t>,</w:t>
      </w:r>
      <w:r w:rsidRPr="0026524F">
        <w:rPr>
          <w:rFonts w:asciiTheme="minorBidi" w:hAnsiTheme="minorBidi"/>
          <w:sz w:val="24"/>
          <w:szCs w:val="24"/>
        </w:rPr>
        <w:t xml:space="preserve"> argues Steiner, is the </w:t>
      </w:r>
      <w:r w:rsidR="00D01375">
        <w:rPr>
          <w:rFonts w:asciiTheme="minorBidi" w:hAnsiTheme="minorBidi"/>
          <w:sz w:val="24"/>
          <w:szCs w:val="24"/>
        </w:rPr>
        <w:t>B</w:t>
      </w:r>
      <w:r w:rsidR="00D01375" w:rsidRPr="0026524F">
        <w:rPr>
          <w:rFonts w:asciiTheme="minorBidi" w:hAnsiTheme="minorBidi"/>
          <w:sz w:val="24"/>
          <w:szCs w:val="24"/>
        </w:rPr>
        <w:t xml:space="preserve">iblical </w:t>
      </w:r>
      <w:r w:rsidRPr="0026524F">
        <w:rPr>
          <w:rFonts w:asciiTheme="minorBidi" w:hAnsiTheme="minorBidi"/>
          <w:sz w:val="24"/>
          <w:szCs w:val="24"/>
        </w:rPr>
        <w:t>norm.</w:t>
      </w:r>
      <w:r w:rsidRPr="0026524F">
        <w:rPr>
          <w:rStyle w:val="FootnoteReference"/>
          <w:rFonts w:asciiTheme="minorBidi" w:hAnsiTheme="minorBidi"/>
          <w:sz w:val="24"/>
          <w:szCs w:val="24"/>
        </w:rPr>
        <w:footnoteReference w:id="6"/>
      </w:r>
      <w:r w:rsidRPr="0026524F">
        <w:rPr>
          <w:rFonts w:asciiTheme="minorBidi" w:hAnsiTheme="minorBidi"/>
          <w:sz w:val="24"/>
          <w:szCs w:val="24"/>
        </w:rPr>
        <w:t xml:space="preserve">    </w:t>
      </w:r>
    </w:p>
    <w:p w14:paraId="06DD911C" w14:textId="77777777" w:rsidR="00E7538A" w:rsidRPr="0026524F" w:rsidRDefault="00E7538A" w:rsidP="004D45C5">
      <w:pPr>
        <w:ind w:firstLine="720"/>
        <w:jc w:val="both"/>
        <w:rPr>
          <w:rFonts w:asciiTheme="minorBidi" w:hAnsiTheme="minorBidi"/>
          <w:sz w:val="24"/>
          <w:szCs w:val="24"/>
        </w:rPr>
      </w:pPr>
    </w:p>
    <w:p w14:paraId="6C1CE3E0" w14:textId="693987B7" w:rsidR="00070C72" w:rsidRDefault="00070C72" w:rsidP="004D45C5">
      <w:pPr>
        <w:ind w:firstLine="720"/>
        <w:jc w:val="both"/>
        <w:rPr>
          <w:rFonts w:asciiTheme="minorBidi" w:hAnsiTheme="minorBidi"/>
          <w:sz w:val="24"/>
          <w:szCs w:val="24"/>
        </w:rPr>
      </w:pPr>
      <w:r w:rsidRPr="0026524F">
        <w:rPr>
          <w:rFonts w:asciiTheme="minorBidi" w:hAnsiTheme="minorBidi"/>
          <w:sz w:val="24"/>
          <w:szCs w:val="24"/>
        </w:rPr>
        <w:t xml:space="preserve">Rashbam’s famous and innovative reading of this story </w:t>
      </w:r>
      <w:r w:rsidR="00CF2CF8" w:rsidRPr="0026524F">
        <w:rPr>
          <w:rFonts w:asciiTheme="minorBidi" w:hAnsiTheme="minorBidi"/>
          <w:sz w:val="24"/>
          <w:szCs w:val="24"/>
        </w:rPr>
        <w:t xml:space="preserve">(commentary on 37:28) </w:t>
      </w:r>
      <w:r w:rsidRPr="0026524F">
        <w:rPr>
          <w:rFonts w:asciiTheme="minorBidi" w:hAnsiTheme="minorBidi"/>
          <w:sz w:val="24"/>
          <w:szCs w:val="24"/>
        </w:rPr>
        <w:t xml:space="preserve">solves two of the </w:t>
      </w:r>
      <w:r w:rsidR="007E05A5">
        <w:rPr>
          <w:rFonts w:asciiTheme="minorBidi" w:hAnsiTheme="minorBidi"/>
          <w:sz w:val="24"/>
          <w:szCs w:val="24"/>
        </w:rPr>
        <w:t>above</w:t>
      </w:r>
      <w:r w:rsidR="007E05A5" w:rsidRPr="0026524F">
        <w:rPr>
          <w:rFonts w:asciiTheme="minorBidi" w:hAnsiTheme="minorBidi"/>
          <w:sz w:val="24"/>
          <w:szCs w:val="24"/>
        </w:rPr>
        <w:t xml:space="preserve"> </w:t>
      </w:r>
      <w:r w:rsidRPr="0026524F">
        <w:rPr>
          <w:rFonts w:asciiTheme="minorBidi" w:hAnsiTheme="minorBidi"/>
          <w:sz w:val="24"/>
          <w:szCs w:val="24"/>
        </w:rPr>
        <w:t xml:space="preserve">problems. According to Rashbam, the brothers planned </w:t>
      </w:r>
      <w:proofErr w:type="gramStart"/>
      <w:r w:rsidRPr="0026524F">
        <w:rPr>
          <w:rFonts w:asciiTheme="minorBidi" w:hAnsiTheme="minorBidi"/>
          <w:sz w:val="24"/>
          <w:szCs w:val="24"/>
        </w:rPr>
        <w:t>on selling</w:t>
      </w:r>
      <w:proofErr w:type="gramEnd"/>
      <w:r w:rsidRPr="0026524F">
        <w:rPr>
          <w:rFonts w:asciiTheme="minorBidi" w:hAnsiTheme="minorBidi"/>
          <w:sz w:val="24"/>
          <w:szCs w:val="24"/>
        </w:rPr>
        <w:t xml:space="preserve"> </w:t>
      </w:r>
      <w:r w:rsidR="009A3DFE">
        <w:rPr>
          <w:rFonts w:asciiTheme="minorBidi" w:hAnsiTheme="minorBidi"/>
          <w:sz w:val="24"/>
          <w:szCs w:val="24"/>
        </w:rPr>
        <w:t>Yosef</w:t>
      </w:r>
      <w:r w:rsidR="00311116">
        <w:rPr>
          <w:rFonts w:asciiTheme="minorBidi" w:hAnsiTheme="minorBidi"/>
          <w:sz w:val="24"/>
          <w:szCs w:val="24"/>
        </w:rPr>
        <w:t>,</w:t>
      </w:r>
      <w:r w:rsidRPr="0026524F">
        <w:rPr>
          <w:rFonts w:asciiTheme="minorBidi" w:hAnsiTheme="minorBidi"/>
          <w:sz w:val="24"/>
          <w:szCs w:val="24"/>
        </w:rPr>
        <w:t xml:space="preserve"> but while they </w:t>
      </w:r>
      <w:r w:rsidR="007E05A5">
        <w:rPr>
          <w:rFonts w:asciiTheme="minorBidi" w:hAnsiTheme="minorBidi"/>
          <w:sz w:val="24"/>
          <w:szCs w:val="24"/>
        </w:rPr>
        <w:t>were eating</w:t>
      </w:r>
      <w:r w:rsidR="007E05A5" w:rsidRPr="0026524F">
        <w:rPr>
          <w:rFonts w:asciiTheme="minorBidi" w:hAnsiTheme="minorBidi"/>
          <w:sz w:val="24"/>
          <w:szCs w:val="24"/>
        </w:rPr>
        <w:t xml:space="preserve"> </w:t>
      </w:r>
      <w:r w:rsidRPr="0026524F">
        <w:rPr>
          <w:rFonts w:asciiTheme="minorBidi" w:hAnsiTheme="minorBidi"/>
          <w:sz w:val="24"/>
          <w:szCs w:val="24"/>
        </w:rPr>
        <w:t xml:space="preserve">at some distance from the pit, the Midianites came, lifted </w:t>
      </w:r>
      <w:r w:rsidR="009A3DFE">
        <w:rPr>
          <w:rFonts w:asciiTheme="minorBidi" w:hAnsiTheme="minorBidi"/>
          <w:sz w:val="24"/>
          <w:szCs w:val="24"/>
        </w:rPr>
        <w:t>Yosef</w:t>
      </w:r>
      <w:r w:rsidRPr="0026524F">
        <w:rPr>
          <w:rFonts w:asciiTheme="minorBidi" w:hAnsiTheme="minorBidi"/>
          <w:sz w:val="24"/>
          <w:szCs w:val="24"/>
        </w:rPr>
        <w:t xml:space="preserve"> out of the pit</w:t>
      </w:r>
      <w:r w:rsidR="007E05A5">
        <w:rPr>
          <w:rFonts w:asciiTheme="minorBidi" w:hAnsiTheme="minorBidi"/>
          <w:sz w:val="24"/>
          <w:szCs w:val="24"/>
        </w:rPr>
        <w:t>,</w:t>
      </w:r>
      <w:r w:rsidRPr="0026524F">
        <w:rPr>
          <w:rFonts w:asciiTheme="minorBidi" w:hAnsiTheme="minorBidi"/>
          <w:sz w:val="24"/>
          <w:szCs w:val="24"/>
        </w:rPr>
        <w:t xml:space="preserve"> and sold him to the Ishmaelites. This explains both the presence of these two peoples in the story</w:t>
      </w:r>
      <w:r w:rsidR="004177E0">
        <w:rPr>
          <w:rFonts w:asciiTheme="minorBidi" w:hAnsiTheme="minorBidi"/>
          <w:sz w:val="24"/>
          <w:szCs w:val="24"/>
        </w:rPr>
        <w:t>,</w:t>
      </w:r>
      <w:r w:rsidRPr="0026524F">
        <w:rPr>
          <w:rFonts w:asciiTheme="minorBidi" w:hAnsiTheme="minorBidi"/>
          <w:sz w:val="24"/>
          <w:szCs w:val="24"/>
        </w:rPr>
        <w:t xml:space="preserve"> and also why Reu</w:t>
      </w:r>
      <w:r w:rsidR="004177E0">
        <w:rPr>
          <w:rFonts w:asciiTheme="minorBidi" w:hAnsiTheme="minorBidi"/>
          <w:sz w:val="24"/>
          <w:szCs w:val="24"/>
        </w:rPr>
        <w:t>v</w:t>
      </w:r>
      <w:r w:rsidRPr="0026524F">
        <w:rPr>
          <w:rFonts w:asciiTheme="minorBidi" w:hAnsiTheme="minorBidi"/>
          <w:sz w:val="24"/>
          <w:szCs w:val="24"/>
        </w:rPr>
        <w:t xml:space="preserve">en does not know what </w:t>
      </w:r>
      <w:r w:rsidR="0036427F">
        <w:rPr>
          <w:rFonts w:asciiTheme="minorBidi" w:hAnsiTheme="minorBidi"/>
          <w:sz w:val="24"/>
          <w:szCs w:val="24"/>
        </w:rPr>
        <w:t xml:space="preserve">happened to Yosef. Indeed, none of the brothers know. It is also the simplest reading of </w:t>
      </w:r>
      <w:r w:rsidRPr="0026524F">
        <w:rPr>
          <w:rFonts w:asciiTheme="minorBidi" w:hAnsiTheme="minorBidi"/>
          <w:sz w:val="24"/>
          <w:szCs w:val="24"/>
        </w:rPr>
        <w:t xml:space="preserve">verse </w:t>
      </w:r>
      <w:proofErr w:type="gramStart"/>
      <w:r w:rsidRPr="0026524F">
        <w:rPr>
          <w:rFonts w:asciiTheme="minorBidi" w:hAnsiTheme="minorBidi"/>
          <w:sz w:val="24"/>
          <w:szCs w:val="24"/>
        </w:rPr>
        <w:t>28</w:t>
      </w:r>
      <w:proofErr w:type="gramEnd"/>
      <w:r w:rsidR="001F4156">
        <w:rPr>
          <w:rFonts w:asciiTheme="minorBidi" w:hAnsiTheme="minorBidi"/>
          <w:sz w:val="24"/>
          <w:szCs w:val="24"/>
        </w:rPr>
        <w:t>,</w:t>
      </w:r>
      <w:r w:rsidRPr="0026524F">
        <w:rPr>
          <w:rFonts w:asciiTheme="minorBidi" w:hAnsiTheme="minorBidi"/>
          <w:sz w:val="24"/>
          <w:szCs w:val="24"/>
        </w:rPr>
        <w:t xml:space="preserve"> where </w:t>
      </w:r>
      <w:r w:rsidR="009A3DFE">
        <w:rPr>
          <w:rFonts w:asciiTheme="minorBidi" w:hAnsiTheme="minorBidi"/>
          <w:sz w:val="24"/>
          <w:szCs w:val="24"/>
        </w:rPr>
        <w:t>Yosef</w:t>
      </w:r>
      <w:r w:rsidRPr="0026524F">
        <w:rPr>
          <w:rFonts w:asciiTheme="minorBidi" w:hAnsiTheme="minorBidi"/>
          <w:sz w:val="24"/>
          <w:szCs w:val="24"/>
        </w:rPr>
        <w:t xml:space="preserve"> is sold</w:t>
      </w:r>
      <w:r w:rsidR="001F4156">
        <w:rPr>
          <w:rFonts w:asciiTheme="minorBidi" w:hAnsiTheme="minorBidi"/>
          <w:sz w:val="24"/>
          <w:szCs w:val="24"/>
        </w:rPr>
        <w:t>,</w:t>
      </w:r>
      <w:r w:rsidRPr="0026524F">
        <w:rPr>
          <w:rFonts w:asciiTheme="minorBidi" w:hAnsiTheme="minorBidi"/>
          <w:sz w:val="24"/>
          <w:szCs w:val="24"/>
        </w:rPr>
        <w:t xml:space="preserve"> because the Midianites are the active subject in that sentence. </w:t>
      </w:r>
    </w:p>
    <w:p w14:paraId="5B59E994" w14:textId="77777777" w:rsidR="00E7538A" w:rsidRPr="0026524F" w:rsidRDefault="00E7538A" w:rsidP="004D45C5">
      <w:pPr>
        <w:ind w:firstLine="720"/>
        <w:jc w:val="both"/>
        <w:rPr>
          <w:rFonts w:asciiTheme="minorBidi" w:hAnsiTheme="minorBidi"/>
          <w:sz w:val="24"/>
          <w:szCs w:val="24"/>
        </w:rPr>
      </w:pPr>
    </w:p>
    <w:p w14:paraId="2068F6AF" w14:textId="61125473" w:rsidR="006A71C9" w:rsidRDefault="00070C72" w:rsidP="004D45C5">
      <w:pPr>
        <w:ind w:firstLine="720"/>
        <w:jc w:val="both"/>
        <w:rPr>
          <w:rFonts w:asciiTheme="minorBidi" w:hAnsiTheme="minorBidi"/>
          <w:sz w:val="24"/>
          <w:szCs w:val="24"/>
        </w:rPr>
      </w:pPr>
      <w:r w:rsidRPr="0026524F">
        <w:rPr>
          <w:rFonts w:asciiTheme="minorBidi" w:hAnsiTheme="minorBidi"/>
          <w:sz w:val="24"/>
          <w:szCs w:val="24"/>
        </w:rPr>
        <w:t xml:space="preserve">Upon analysis, Schwartz’s supporting numbers turn out </w:t>
      </w:r>
      <w:r w:rsidR="00662F6F">
        <w:rPr>
          <w:rFonts w:asciiTheme="minorBidi" w:hAnsiTheme="minorBidi"/>
          <w:sz w:val="24"/>
          <w:szCs w:val="24"/>
        </w:rPr>
        <w:t xml:space="preserve">to be </w:t>
      </w:r>
      <w:r w:rsidRPr="0026524F">
        <w:rPr>
          <w:rFonts w:asciiTheme="minorBidi" w:hAnsiTheme="minorBidi"/>
          <w:sz w:val="24"/>
          <w:szCs w:val="24"/>
        </w:rPr>
        <w:t xml:space="preserve">far less impressive </w:t>
      </w:r>
      <w:proofErr w:type="gramStart"/>
      <w:r w:rsidRPr="0026524F">
        <w:rPr>
          <w:rFonts w:asciiTheme="minorBidi" w:hAnsiTheme="minorBidi"/>
          <w:sz w:val="24"/>
          <w:szCs w:val="24"/>
        </w:rPr>
        <w:t>than as</w:t>
      </w:r>
      <w:proofErr w:type="gramEnd"/>
      <w:r w:rsidRPr="0026524F">
        <w:rPr>
          <w:rFonts w:asciiTheme="minorBidi" w:hAnsiTheme="minorBidi"/>
          <w:sz w:val="24"/>
          <w:szCs w:val="24"/>
        </w:rPr>
        <w:t xml:space="preserve"> presented. His list of “inexplicable interruptions”</w:t>
      </w:r>
      <w:r w:rsidR="0094443E">
        <w:rPr>
          <w:rFonts w:asciiTheme="minorBidi" w:hAnsiTheme="minorBidi"/>
          <w:sz w:val="24"/>
          <w:szCs w:val="24"/>
        </w:rPr>
        <w:t xml:space="preserve"> also</w:t>
      </w:r>
      <w:r w:rsidRPr="0026524F">
        <w:rPr>
          <w:rFonts w:asciiTheme="minorBidi" w:hAnsiTheme="minorBidi"/>
          <w:sz w:val="24"/>
          <w:szCs w:val="24"/>
        </w:rPr>
        <w:t xml:space="preserve"> includes the brothers sitting down for a meal</w:t>
      </w:r>
      <w:r w:rsidR="00662F6F">
        <w:rPr>
          <w:rFonts w:asciiTheme="minorBidi" w:hAnsiTheme="minorBidi"/>
          <w:sz w:val="24"/>
          <w:szCs w:val="24"/>
        </w:rPr>
        <w:t>,</w:t>
      </w:r>
      <w:r w:rsidRPr="0026524F">
        <w:rPr>
          <w:rFonts w:asciiTheme="minorBidi" w:hAnsiTheme="minorBidi"/>
          <w:sz w:val="24"/>
          <w:szCs w:val="24"/>
        </w:rPr>
        <w:t xml:space="preserve"> and we have seen how that detail enhances the narrative. </w:t>
      </w:r>
    </w:p>
    <w:p w14:paraId="347B6589" w14:textId="77777777" w:rsidR="006A71C9" w:rsidRDefault="006A71C9" w:rsidP="004D45C5">
      <w:pPr>
        <w:ind w:firstLine="720"/>
        <w:jc w:val="both"/>
        <w:rPr>
          <w:rFonts w:asciiTheme="minorBidi" w:hAnsiTheme="minorBidi"/>
          <w:sz w:val="24"/>
          <w:szCs w:val="24"/>
        </w:rPr>
      </w:pPr>
    </w:p>
    <w:p w14:paraId="5F841089" w14:textId="37F5080E" w:rsidR="00C12462" w:rsidRPr="0026524F" w:rsidRDefault="00DC1A16" w:rsidP="004D45C5">
      <w:pPr>
        <w:ind w:firstLine="720"/>
        <w:jc w:val="both"/>
        <w:rPr>
          <w:rFonts w:asciiTheme="minorBidi" w:hAnsiTheme="minorBidi"/>
          <w:sz w:val="24"/>
          <w:szCs w:val="24"/>
        </w:rPr>
      </w:pPr>
      <w:r>
        <w:rPr>
          <w:rFonts w:asciiTheme="minorBidi" w:hAnsiTheme="minorBidi"/>
          <w:sz w:val="24"/>
          <w:szCs w:val="24"/>
        </w:rPr>
        <w:t xml:space="preserve">Schwartz’s </w:t>
      </w:r>
      <w:r w:rsidR="00D92ABA">
        <w:rPr>
          <w:rFonts w:asciiTheme="minorBidi" w:hAnsiTheme="minorBidi"/>
          <w:sz w:val="24"/>
          <w:szCs w:val="24"/>
        </w:rPr>
        <w:t xml:space="preserve">claims look even more </w:t>
      </w:r>
      <w:r w:rsidR="00EB7D13">
        <w:rPr>
          <w:rFonts w:asciiTheme="minorBidi" w:hAnsiTheme="minorBidi"/>
          <w:sz w:val="24"/>
          <w:szCs w:val="24"/>
        </w:rPr>
        <w:t>overstated</w:t>
      </w:r>
      <w:r w:rsidR="00D92ABA">
        <w:rPr>
          <w:rFonts w:asciiTheme="minorBidi" w:hAnsiTheme="minorBidi"/>
          <w:sz w:val="24"/>
          <w:szCs w:val="24"/>
        </w:rPr>
        <w:t xml:space="preserve"> when </w:t>
      </w:r>
      <w:r w:rsidR="00C12462" w:rsidRPr="0026524F">
        <w:rPr>
          <w:rFonts w:asciiTheme="minorBidi" w:hAnsiTheme="minorBidi"/>
          <w:sz w:val="24"/>
          <w:szCs w:val="24"/>
        </w:rPr>
        <w:t>contrast</w:t>
      </w:r>
      <w:r w:rsidR="00D92ABA">
        <w:rPr>
          <w:rFonts w:asciiTheme="minorBidi" w:hAnsiTheme="minorBidi"/>
          <w:sz w:val="24"/>
          <w:szCs w:val="24"/>
        </w:rPr>
        <w:t>ed</w:t>
      </w:r>
      <w:r w:rsidR="00C12462" w:rsidRPr="0026524F">
        <w:rPr>
          <w:rFonts w:asciiTheme="minorBidi" w:hAnsiTheme="minorBidi"/>
          <w:sz w:val="24"/>
          <w:szCs w:val="24"/>
        </w:rPr>
        <w:t xml:space="preserve"> to Speiser, </w:t>
      </w:r>
      <w:r w:rsidR="00D92ABA">
        <w:rPr>
          <w:rFonts w:asciiTheme="minorBidi" w:hAnsiTheme="minorBidi"/>
          <w:sz w:val="24"/>
          <w:szCs w:val="24"/>
        </w:rPr>
        <w:t xml:space="preserve">who is </w:t>
      </w:r>
      <w:r w:rsidR="00C12462" w:rsidRPr="0026524F">
        <w:rPr>
          <w:rFonts w:asciiTheme="minorBidi" w:hAnsiTheme="minorBidi"/>
          <w:sz w:val="24"/>
          <w:szCs w:val="24"/>
        </w:rPr>
        <w:t>also a believer in</w:t>
      </w:r>
      <w:r w:rsidR="00C12462">
        <w:rPr>
          <w:rFonts w:asciiTheme="minorBidi" w:hAnsiTheme="minorBidi"/>
          <w:sz w:val="24"/>
          <w:szCs w:val="24"/>
        </w:rPr>
        <w:t xml:space="preserve"> composite</w:t>
      </w:r>
      <w:r w:rsidR="00C12462" w:rsidRPr="0026524F">
        <w:rPr>
          <w:rFonts w:asciiTheme="minorBidi" w:hAnsiTheme="minorBidi"/>
          <w:sz w:val="24"/>
          <w:szCs w:val="24"/>
        </w:rPr>
        <w:t xml:space="preserve"> authorship</w:t>
      </w:r>
      <w:r w:rsidR="00D92ABA">
        <w:rPr>
          <w:rFonts w:asciiTheme="minorBidi" w:hAnsiTheme="minorBidi"/>
          <w:sz w:val="24"/>
          <w:szCs w:val="24"/>
        </w:rPr>
        <w:t xml:space="preserve"> but</w:t>
      </w:r>
      <w:r w:rsidR="00C12462" w:rsidRPr="0026524F">
        <w:rPr>
          <w:rFonts w:asciiTheme="minorBidi" w:hAnsiTheme="minorBidi"/>
          <w:sz w:val="24"/>
          <w:szCs w:val="24"/>
        </w:rPr>
        <w:t xml:space="preserve"> writes in much more measured tones</w:t>
      </w:r>
      <w:r w:rsidR="00C12462">
        <w:rPr>
          <w:rFonts w:asciiTheme="minorBidi" w:hAnsiTheme="minorBidi"/>
          <w:sz w:val="24"/>
          <w:szCs w:val="24"/>
        </w:rPr>
        <w:t>:</w:t>
      </w:r>
    </w:p>
    <w:p w14:paraId="687B47A3" w14:textId="77777777" w:rsidR="00C12462" w:rsidRPr="0026524F" w:rsidRDefault="00C12462" w:rsidP="004D45C5">
      <w:pPr>
        <w:jc w:val="both"/>
        <w:rPr>
          <w:rFonts w:asciiTheme="minorBidi" w:hAnsiTheme="minorBidi"/>
          <w:sz w:val="24"/>
          <w:szCs w:val="24"/>
        </w:rPr>
      </w:pPr>
    </w:p>
    <w:p w14:paraId="06704838" w14:textId="0990164E" w:rsidR="00C12462" w:rsidRPr="0026524F" w:rsidRDefault="00C12462" w:rsidP="004D45C5">
      <w:pPr>
        <w:ind w:left="720"/>
        <w:jc w:val="both"/>
        <w:rPr>
          <w:rFonts w:asciiTheme="minorBidi" w:hAnsiTheme="minorBidi"/>
          <w:sz w:val="24"/>
          <w:szCs w:val="24"/>
        </w:rPr>
      </w:pPr>
      <w:r w:rsidRPr="0026524F">
        <w:rPr>
          <w:rFonts w:asciiTheme="minorBidi" w:hAnsiTheme="minorBidi"/>
          <w:sz w:val="24"/>
          <w:szCs w:val="24"/>
        </w:rPr>
        <w:lastRenderedPageBreak/>
        <w:t xml:space="preserve">An achievement of such literary excellence should be, one would naturally </w:t>
      </w:r>
      <w:proofErr w:type="gramStart"/>
      <w:r w:rsidRPr="0026524F">
        <w:rPr>
          <w:rFonts w:asciiTheme="minorBidi" w:hAnsiTheme="minorBidi"/>
          <w:sz w:val="24"/>
          <w:szCs w:val="24"/>
        </w:rPr>
        <w:t>expect,</w:t>
      </w:r>
      <w:proofErr w:type="gramEnd"/>
      <w:r w:rsidRPr="0026524F">
        <w:rPr>
          <w:rFonts w:asciiTheme="minorBidi" w:hAnsiTheme="minorBidi"/>
          <w:sz w:val="24"/>
          <w:szCs w:val="24"/>
        </w:rPr>
        <w:t xml:space="preserve"> the work of a single author. Yet such is definitely not the case</w:t>
      </w:r>
      <w:r>
        <w:rPr>
          <w:rFonts w:asciiTheme="minorBidi" w:hAnsiTheme="minorBidi"/>
          <w:sz w:val="24"/>
          <w:szCs w:val="24"/>
        </w:rPr>
        <w:t xml:space="preserve">. </w:t>
      </w:r>
      <w:r w:rsidRPr="0026524F">
        <w:rPr>
          <w:rFonts w:asciiTheme="minorBidi" w:hAnsiTheme="minorBidi"/>
          <w:sz w:val="24"/>
          <w:szCs w:val="24"/>
        </w:rPr>
        <w:t xml:space="preserve">While P’s part in the story of Joseph is secondary and marginal, J and E </w:t>
      </w:r>
      <w:proofErr w:type="gramStart"/>
      <w:r w:rsidRPr="0026524F">
        <w:rPr>
          <w:rFonts w:asciiTheme="minorBidi" w:hAnsiTheme="minorBidi"/>
          <w:sz w:val="24"/>
          <w:szCs w:val="24"/>
        </w:rPr>
        <w:t>are prominently represented</w:t>
      </w:r>
      <w:proofErr w:type="gramEnd"/>
      <w:r w:rsidRPr="0026524F">
        <w:rPr>
          <w:rFonts w:asciiTheme="minorBidi" w:hAnsiTheme="minorBidi"/>
          <w:sz w:val="24"/>
          <w:szCs w:val="24"/>
        </w:rPr>
        <w:t xml:space="preserve"> throughout, each in his own distinctive way</w:t>
      </w:r>
      <w:r>
        <w:rPr>
          <w:rFonts w:asciiTheme="minorBidi" w:hAnsiTheme="minorBidi"/>
          <w:sz w:val="24"/>
          <w:szCs w:val="24"/>
        </w:rPr>
        <w:t xml:space="preserve">. </w:t>
      </w:r>
      <w:r w:rsidRPr="0026524F">
        <w:rPr>
          <w:rFonts w:asciiTheme="minorBidi" w:hAnsiTheme="minorBidi"/>
          <w:sz w:val="24"/>
          <w:szCs w:val="24"/>
        </w:rPr>
        <w:t xml:space="preserve">The casual reader is hardly aware that he has a composite story before him; and even the trained analyst </w:t>
      </w:r>
      <w:proofErr w:type="gramStart"/>
      <w:r w:rsidRPr="0026524F">
        <w:rPr>
          <w:rFonts w:asciiTheme="minorBidi" w:hAnsiTheme="minorBidi"/>
          <w:sz w:val="24"/>
          <w:szCs w:val="24"/>
        </w:rPr>
        <w:t>is sometimes baffled</w:t>
      </w:r>
      <w:proofErr w:type="gramEnd"/>
      <w:r w:rsidRPr="0026524F">
        <w:rPr>
          <w:rFonts w:asciiTheme="minorBidi" w:hAnsiTheme="minorBidi"/>
          <w:sz w:val="24"/>
          <w:szCs w:val="24"/>
        </w:rPr>
        <w:t xml:space="preserve"> when it comes to separating the parallel accounts</w:t>
      </w:r>
      <w:r>
        <w:rPr>
          <w:rFonts w:asciiTheme="minorBidi" w:hAnsiTheme="minorBidi"/>
          <w:sz w:val="24"/>
          <w:szCs w:val="24"/>
        </w:rPr>
        <w:t xml:space="preserve">. </w:t>
      </w:r>
      <w:r w:rsidRPr="0026524F">
        <w:rPr>
          <w:rFonts w:asciiTheme="minorBidi" w:hAnsiTheme="minorBidi"/>
          <w:sz w:val="24"/>
          <w:szCs w:val="24"/>
        </w:rPr>
        <w:t>All of which points up the skillful and unobtrusive achievement of the complier or redactor….</w:t>
      </w:r>
      <w:r w:rsidR="00EB7D13">
        <w:rPr>
          <w:rFonts w:asciiTheme="minorBidi" w:hAnsiTheme="minorBidi"/>
          <w:sz w:val="24"/>
          <w:szCs w:val="24"/>
        </w:rPr>
        <w:t xml:space="preserve"> </w:t>
      </w:r>
      <w:r w:rsidRPr="0026524F">
        <w:rPr>
          <w:rFonts w:asciiTheme="minorBidi" w:hAnsiTheme="minorBidi"/>
          <w:sz w:val="24"/>
          <w:szCs w:val="24"/>
        </w:rPr>
        <w:t>The remarkable thing is that the whole still appears deceptively smooth, after so much legitimate scrutiny by modern critics</w:t>
      </w:r>
      <w:proofErr w:type="gramStart"/>
      <w:r>
        <w:rPr>
          <w:rFonts w:asciiTheme="minorBidi" w:hAnsiTheme="minorBidi"/>
          <w:sz w:val="24"/>
          <w:szCs w:val="24"/>
        </w:rPr>
        <w:t xml:space="preserve">. </w:t>
      </w:r>
      <w:r w:rsidRPr="0026524F">
        <w:rPr>
          <w:rFonts w:asciiTheme="minorBidi" w:hAnsiTheme="minorBidi"/>
          <w:sz w:val="24"/>
          <w:szCs w:val="24"/>
        </w:rPr>
        <w:t xml:space="preserve"> </w:t>
      </w:r>
      <w:proofErr w:type="gramEnd"/>
    </w:p>
    <w:p w14:paraId="1C8F2F43" w14:textId="77777777" w:rsidR="00C12462" w:rsidRPr="0026524F" w:rsidRDefault="00C12462" w:rsidP="004D45C5">
      <w:pPr>
        <w:jc w:val="both"/>
        <w:rPr>
          <w:rFonts w:asciiTheme="minorBidi" w:hAnsiTheme="minorBidi"/>
          <w:sz w:val="24"/>
          <w:szCs w:val="24"/>
        </w:rPr>
      </w:pPr>
      <w:r w:rsidRPr="0026524F">
        <w:rPr>
          <w:rFonts w:asciiTheme="minorBidi" w:hAnsiTheme="minorBidi"/>
          <w:sz w:val="24"/>
          <w:szCs w:val="24"/>
        </w:rPr>
        <w:t xml:space="preserve"> </w:t>
      </w:r>
    </w:p>
    <w:p w14:paraId="3A8E554F" w14:textId="1C3ECADC" w:rsidR="00D52322" w:rsidRDefault="00C12462" w:rsidP="004D45C5">
      <w:pPr>
        <w:ind w:firstLine="720"/>
        <w:jc w:val="both"/>
        <w:rPr>
          <w:rFonts w:asciiTheme="minorBidi" w:hAnsiTheme="minorBidi"/>
          <w:sz w:val="24"/>
          <w:szCs w:val="24"/>
        </w:rPr>
      </w:pPr>
      <w:r w:rsidRPr="0026524F">
        <w:rPr>
          <w:rFonts w:asciiTheme="minorBidi" w:hAnsiTheme="minorBidi"/>
          <w:sz w:val="24"/>
          <w:szCs w:val="24"/>
        </w:rPr>
        <w:t>Speiser acknowledges the art of the product before us in a way that Schwartz does not. Of course, such art may make us suspect that the current form reflects an original unified authorship</w:t>
      </w:r>
      <w:r w:rsidR="00EB7D13">
        <w:rPr>
          <w:rFonts w:asciiTheme="minorBidi" w:hAnsiTheme="minorBidi"/>
          <w:sz w:val="24"/>
          <w:szCs w:val="24"/>
        </w:rPr>
        <w:t>, but e</w:t>
      </w:r>
      <w:r w:rsidR="00070C72" w:rsidRPr="0026524F">
        <w:rPr>
          <w:rFonts w:asciiTheme="minorBidi" w:hAnsiTheme="minorBidi"/>
          <w:sz w:val="24"/>
          <w:szCs w:val="24"/>
        </w:rPr>
        <w:t xml:space="preserve">ven critics who support multiple authorship </w:t>
      </w:r>
      <w:r w:rsidR="00CB2A9F">
        <w:rPr>
          <w:rFonts w:asciiTheme="minorBidi" w:hAnsiTheme="minorBidi"/>
          <w:sz w:val="24"/>
          <w:szCs w:val="24"/>
        </w:rPr>
        <w:t>would do better to</w:t>
      </w:r>
      <w:r w:rsidR="00070C72" w:rsidRPr="0026524F">
        <w:rPr>
          <w:rFonts w:asciiTheme="minorBidi" w:hAnsiTheme="minorBidi"/>
          <w:sz w:val="24"/>
          <w:szCs w:val="24"/>
        </w:rPr>
        <w:t xml:space="preserve"> adopt Speiser’s tone when discussing this chapter. In</w:t>
      </w:r>
      <w:r w:rsidR="00CB2A9F">
        <w:rPr>
          <w:rFonts w:asciiTheme="minorBidi" w:hAnsiTheme="minorBidi"/>
          <w:sz w:val="24"/>
          <w:szCs w:val="24"/>
        </w:rPr>
        <w:t>stead</w:t>
      </w:r>
      <w:r w:rsidR="00070C72" w:rsidRPr="0026524F">
        <w:rPr>
          <w:rFonts w:asciiTheme="minorBidi" w:hAnsiTheme="minorBidi"/>
          <w:sz w:val="24"/>
          <w:szCs w:val="24"/>
        </w:rPr>
        <w:t>, the</w:t>
      </w:r>
      <w:r w:rsidR="009E65D4">
        <w:rPr>
          <w:rFonts w:asciiTheme="minorBidi" w:hAnsiTheme="minorBidi"/>
          <w:sz w:val="24"/>
          <w:szCs w:val="24"/>
        </w:rPr>
        <w:t>ir</w:t>
      </w:r>
      <w:r w:rsidR="00070C72" w:rsidRPr="0026524F">
        <w:rPr>
          <w:rFonts w:asciiTheme="minorBidi" w:hAnsiTheme="minorBidi"/>
          <w:sz w:val="24"/>
          <w:szCs w:val="24"/>
        </w:rPr>
        <w:t xml:space="preserve"> </w:t>
      </w:r>
      <w:r w:rsidR="00FD53A2">
        <w:rPr>
          <w:rFonts w:asciiTheme="minorBidi" w:hAnsiTheme="minorBidi"/>
          <w:sz w:val="24"/>
          <w:szCs w:val="24"/>
        </w:rPr>
        <w:t xml:space="preserve">refusal </w:t>
      </w:r>
      <w:r w:rsidR="00070C72" w:rsidRPr="0026524F">
        <w:rPr>
          <w:rFonts w:asciiTheme="minorBidi" w:hAnsiTheme="minorBidi"/>
          <w:sz w:val="24"/>
          <w:szCs w:val="24"/>
        </w:rPr>
        <w:t>to look for moral insight, psychological depth, and literary craftsmanship blinds them to important aspects of the text</w:t>
      </w:r>
      <w:r w:rsidR="00E7538A">
        <w:rPr>
          <w:rFonts w:asciiTheme="minorBidi" w:hAnsiTheme="minorBidi"/>
          <w:sz w:val="24"/>
          <w:szCs w:val="24"/>
        </w:rPr>
        <w:t xml:space="preserve">. </w:t>
      </w:r>
    </w:p>
    <w:p w14:paraId="19B3DF22" w14:textId="77777777" w:rsidR="00D52322" w:rsidRDefault="00D52322" w:rsidP="004D45C5">
      <w:pPr>
        <w:ind w:firstLine="720"/>
        <w:jc w:val="both"/>
        <w:rPr>
          <w:rFonts w:asciiTheme="minorBidi" w:hAnsiTheme="minorBidi"/>
          <w:sz w:val="24"/>
          <w:szCs w:val="24"/>
        </w:rPr>
      </w:pPr>
    </w:p>
    <w:p w14:paraId="2B5EFFD0" w14:textId="59ADF70F" w:rsidR="00070C72" w:rsidRPr="0026524F" w:rsidRDefault="00070C72" w:rsidP="004D45C5">
      <w:pPr>
        <w:ind w:firstLine="720"/>
        <w:jc w:val="both"/>
        <w:rPr>
          <w:rFonts w:asciiTheme="minorBidi" w:hAnsiTheme="minorBidi"/>
          <w:sz w:val="24"/>
          <w:szCs w:val="24"/>
        </w:rPr>
      </w:pPr>
      <w:r w:rsidRPr="0026524F">
        <w:rPr>
          <w:rFonts w:asciiTheme="minorBidi" w:hAnsiTheme="minorBidi"/>
          <w:sz w:val="24"/>
          <w:szCs w:val="24"/>
        </w:rPr>
        <w:t xml:space="preserve">We now turn to </w:t>
      </w:r>
      <w:proofErr w:type="gramStart"/>
      <w:r w:rsidRPr="0026524F">
        <w:rPr>
          <w:rFonts w:asciiTheme="minorBidi" w:hAnsiTheme="minorBidi"/>
          <w:sz w:val="24"/>
          <w:szCs w:val="24"/>
        </w:rPr>
        <w:t>a very different</w:t>
      </w:r>
      <w:proofErr w:type="gramEnd"/>
      <w:r w:rsidRPr="0026524F">
        <w:rPr>
          <w:rFonts w:asciiTheme="minorBidi" w:hAnsiTheme="minorBidi"/>
          <w:sz w:val="24"/>
          <w:szCs w:val="24"/>
        </w:rPr>
        <w:t xml:space="preserve"> group of readers</w:t>
      </w:r>
      <w:r w:rsidR="00D52322">
        <w:rPr>
          <w:rFonts w:asciiTheme="minorBidi" w:hAnsiTheme="minorBidi"/>
          <w:sz w:val="24"/>
          <w:szCs w:val="24"/>
        </w:rPr>
        <w:t>,</w:t>
      </w:r>
      <w:r w:rsidRPr="0026524F">
        <w:rPr>
          <w:rFonts w:asciiTheme="minorBidi" w:hAnsiTheme="minorBidi"/>
          <w:sz w:val="24"/>
          <w:szCs w:val="24"/>
        </w:rPr>
        <w:t xml:space="preserve"> who miss the mark for a totally disparate reason.</w:t>
      </w:r>
    </w:p>
    <w:p w14:paraId="768896B7" w14:textId="77777777" w:rsidR="00070C72" w:rsidRPr="0026524F" w:rsidRDefault="00070C72" w:rsidP="004D45C5">
      <w:pPr>
        <w:ind w:firstLine="720"/>
        <w:jc w:val="both"/>
        <w:rPr>
          <w:rFonts w:asciiTheme="minorBidi" w:hAnsiTheme="minorBidi"/>
          <w:sz w:val="24"/>
          <w:szCs w:val="24"/>
        </w:rPr>
      </w:pPr>
    </w:p>
    <w:p w14:paraId="710AE79C" w14:textId="77777777" w:rsidR="00070C72" w:rsidRPr="00E7538A" w:rsidRDefault="00070C72" w:rsidP="004D45C5">
      <w:pPr>
        <w:jc w:val="both"/>
        <w:rPr>
          <w:rFonts w:asciiTheme="minorBidi" w:hAnsiTheme="minorBidi"/>
          <w:b/>
          <w:bCs/>
          <w:sz w:val="24"/>
          <w:szCs w:val="24"/>
        </w:rPr>
      </w:pPr>
      <w:r w:rsidRPr="00E7538A">
        <w:rPr>
          <w:rFonts w:asciiTheme="minorBidi" w:hAnsiTheme="minorBidi"/>
          <w:b/>
          <w:bCs/>
          <w:sz w:val="24"/>
          <w:szCs w:val="24"/>
        </w:rPr>
        <w:t>Overly Conservative Interpretation</w:t>
      </w:r>
    </w:p>
    <w:p w14:paraId="4A6432B3" w14:textId="77777777" w:rsidR="00070C72" w:rsidRPr="0026524F" w:rsidRDefault="00070C72" w:rsidP="004D45C5">
      <w:pPr>
        <w:ind w:firstLine="720"/>
        <w:jc w:val="both"/>
        <w:rPr>
          <w:rFonts w:asciiTheme="minorBidi" w:hAnsiTheme="minorBidi"/>
          <w:i/>
          <w:iCs/>
          <w:sz w:val="24"/>
          <w:szCs w:val="24"/>
          <w:u w:val="single"/>
        </w:rPr>
      </w:pPr>
    </w:p>
    <w:p w14:paraId="00F9CD94" w14:textId="62402C2D" w:rsidR="00070C72" w:rsidRDefault="00624720" w:rsidP="004D45C5">
      <w:pPr>
        <w:pStyle w:val="FootnoteText"/>
        <w:ind w:firstLine="720"/>
        <w:jc w:val="both"/>
        <w:rPr>
          <w:rFonts w:asciiTheme="minorBidi" w:hAnsiTheme="minorBidi"/>
          <w:sz w:val="24"/>
          <w:szCs w:val="24"/>
        </w:rPr>
      </w:pPr>
      <w:r>
        <w:rPr>
          <w:rFonts w:asciiTheme="minorBidi" w:hAnsiTheme="minorBidi"/>
          <w:sz w:val="24"/>
          <w:szCs w:val="24"/>
        </w:rPr>
        <w:t>Religiously c</w:t>
      </w:r>
      <w:r w:rsidRPr="0026524F">
        <w:rPr>
          <w:rFonts w:asciiTheme="minorBidi" w:hAnsiTheme="minorBidi"/>
          <w:sz w:val="24"/>
          <w:szCs w:val="24"/>
        </w:rPr>
        <w:t xml:space="preserve">onservative </w:t>
      </w:r>
      <w:r w:rsidR="00A0565E" w:rsidRPr="0026524F">
        <w:rPr>
          <w:rFonts w:asciiTheme="minorBidi" w:hAnsiTheme="minorBidi"/>
          <w:sz w:val="24"/>
          <w:szCs w:val="24"/>
        </w:rPr>
        <w:t xml:space="preserve">writers on </w:t>
      </w:r>
      <w:r w:rsidR="00A0565E" w:rsidRPr="00FE2494">
        <w:rPr>
          <w:rFonts w:asciiTheme="minorBidi" w:hAnsiTheme="minorBidi"/>
          <w:i/>
          <w:iCs/>
          <w:sz w:val="24"/>
          <w:szCs w:val="24"/>
        </w:rPr>
        <w:t>Ch</w:t>
      </w:r>
      <w:r w:rsidR="00070C72" w:rsidRPr="00FE2494">
        <w:rPr>
          <w:rFonts w:asciiTheme="minorBidi" w:hAnsiTheme="minorBidi"/>
          <w:i/>
          <w:iCs/>
          <w:sz w:val="24"/>
          <w:szCs w:val="24"/>
        </w:rPr>
        <w:t>umash</w:t>
      </w:r>
      <w:r w:rsidR="00070C72" w:rsidRPr="0026524F">
        <w:rPr>
          <w:rFonts w:asciiTheme="minorBidi" w:hAnsiTheme="minorBidi"/>
          <w:sz w:val="24"/>
          <w:szCs w:val="24"/>
        </w:rPr>
        <w:t xml:space="preserve"> </w:t>
      </w:r>
      <w:r>
        <w:rPr>
          <w:rFonts w:asciiTheme="minorBidi" w:hAnsiTheme="minorBidi"/>
          <w:sz w:val="24"/>
          <w:szCs w:val="24"/>
        </w:rPr>
        <w:t xml:space="preserve">sometimes </w:t>
      </w:r>
      <w:r w:rsidR="00070C72" w:rsidRPr="0026524F">
        <w:rPr>
          <w:rFonts w:asciiTheme="minorBidi" w:hAnsiTheme="minorBidi"/>
          <w:sz w:val="24"/>
          <w:szCs w:val="24"/>
        </w:rPr>
        <w:t xml:space="preserve">insist on seeing our </w:t>
      </w:r>
      <w:r>
        <w:rPr>
          <w:rFonts w:asciiTheme="minorBidi" w:hAnsiTheme="minorBidi"/>
          <w:sz w:val="24"/>
          <w:szCs w:val="24"/>
        </w:rPr>
        <w:t>B</w:t>
      </w:r>
      <w:r w:rsidRPr="0026524F">
        <w:rPr>
          <w:rFonts w:asciiTheme="minorBidi" w:hAnsiTheme="minorBidi"/>
          <w:sz w:val="24"/>
          <w:szCs w:val="24"/>
        </w:rPr>
        <w:t xml:space="preserve">iblical </w:t>
      </w:r>
      <w:r w:rsidR="00070C72" w:rsidRPr="0026524F">
        <w:rPr>
          <w:rFonts w:asciiTheme="minorBidi" w:hAnsiTheme="minorBidi"/>
          <w:sz w:val="24"/>
          <w:szCs w:val="24"/>
        </w:rPr>
        <w:t xml:space="preserve">heroes as above regular human emotions and frustrations, an approach both false to the text and which prevents appreciation of the insights </w:t>
      </w:r>
      <w:r w:rsidR="009E3F2A">
        <w:rPr>
          <w:rFonts w:asciiTheme="minorBidi" w:hAnsiTheme="minorBidi"/>
          <w:sz w:val="24"/>
          <w:szCs w:val="24"/>
        </w:rPr>
        <w:t>explored</w:t>
      </w:r>
      <w:r w:rsidR="009E3F2A" w:rsidRPr="0026524F">
        <w:rPr>
          <w:rFonts w:asciiTheme="minorBidi" w:hAnsiTheme="minorBidi"/>
          <w:sz w:val="24"/>
          <w:szCs w:val="24"/>
        </w:rPr>
        <w:t xml:space="preserve"> </w:t>
      </w:r>
      <w:r w:rsidR="00070C72" w:rsidRPr="0026524F">
        <w:rPr>
          <w:rFonts w:asciiTheme="minorBidi" w:hAnsiTheme="minorBidi"/>
          <w:sz w:val="24"/>
          <w:szCs w:val="24"/>
        </w:rPr>
        <w:t xml:space="preserve">above. For example, </w:t>
      </w:r>
      <w:r w:rsidR="00070C72" w:rsidRPr="0026524F">
        <w:rPr>
          <w:rFonts w:asciiTheme="minorBidi" w:hAnsiTheme="minorBidi"/>
          <w:i/>
          <w:iCs/>
          <w:sz w:val="24"/>
          <w:szCs w:val="24"/>
        </w:rPr>
        <w:t>Beit Ha-Levi</w:t>
      </w:r>
      <w:r w:rsidR="00A0565E" w:rsidRPr="0026524F">
        <w:rPr>
          <w:rFonts w:asciiTheme="minorBidi" w:hAnsiTheme="minorBidi"/>
          <w:sz w:val="24"/>
          <w:szCs w:val="24"/>
        </w:rPr>
        <w:t xml:space="preserve"> asserts that Yaakov</w:t>
      </w:r>
      <w:r w:rsidR="00070C72" w:rsidRPr="0026524F">
        <w:rPr>
          <w:rFonts w:asciiTheme="minorBidi" w:hAnsiTheme="minorBidi"/>
          <w:sz w:val="24"/>
          <w:szCs w:val="24"/>
        </w:rPr>
        <w:t>’s extensive sadness was due to the loss of a tribe for Am Yisrael</w:t>
      </w:r>
      <w:r w:rsidR="009E3F2A">
        <w:rPr>
          <w:rFonts w:asciiTheme="minorBidi" w:hAnsiTheme="minorBidi"/>
          <w:sz w:val="24"/>
          <w:szCs w:val="24"/>
        </w:rPr>
        <w:t>,</w:t>
      </w:r>
      <w:r w:rsidR="00070C72" w:rsidRPr="0026524F">
        <w:rPr>
          <w:rFonts w:asciiTheme="minorBidi" w:hAnsiTheme="minorBidi"/>
          <w:sz w:val="24"/>
          <w:szCs w:val="24"/>
        </w:rPr>
        <w:t xml:space="preserve"> and not so much becau</w:t>
      </w:r>
      <w:r w:rsidR="004D31A4" w:rsidRPr="0026524F">
        <w:rPr>
          <w:rFonts w:asciiTheme="minorBidi" w:hAnsiTheme="minorBidi"/>
          <w:sz w:val="24"/>
          <w:szCs w:val="24"/>
        </w:rPr>
        <w:t>se of grief over a deceased son (</w:t>
      </w:r>
      <w:r w:rsidR="004D31A4" w:rsidRPr="0026524F">
        <w:rPr>
          <w:rFonts w:asciiTheme="minorBidi" w:hAnsiTheme="minorBidi"/>
          <w:i/>
          <w:iCs/>
          <w:sz w:val="24"/>
          <w:szCs w:val="24"/>
        </w:rPr>
        <w:t>Beit Halevi Vayeshev</w:t>
      </w:r>
      <w:r w:rsidR="009E3F2A" w:rsidRPr="00B32ABD">
        <w:rPr>
          <w:rFonts w:asciiTheme="minorBidi" w:hAnsiTheme="minorBidi"/>
          <w:sz w:val="24"/>
          <w:szCs w:val="24"/>
        </w:rPr>
        <w:t>,</w:t>
      </w:r>
      <w:r w:rsidR="004D31A4" w:rsidRPr="0026524F">
        <w:rPr>
          <w:rFonts w:asciiTheme="minorBidi" w:hAnsiTheme="minorBidi"/>
          <w:sz w:val="24"/>
          <w:szCs w:val="24"/>
        </w:rPr>
        <w:t xml:space="preserve"> s.v. </w:t>
      </w:r>
      <w:r w:rsidR="009E3F2A">
        <w:rPr>
          <w:rFonts w:asciiTheme="minorBidi" w:hAnsiTheme="minorBidi"/>
          <w:i/>
          <w:iCs/>
          <w:sz w:val="24"/>
          <w:szCs w:val="24"/>
        </w:rPr>
        <w:t>v</w:t>
      </w:r>
      <w:r w:rsidR="009E3F2A" w:rsidRPr="0026524F">
        <w:rPr>
          <w:rFonts w:asciiTheme="minorBidi" w:hAnsiTheme="minorBidi"/>
          <w:i/>
          <w:iCs/>
          <w:sz w:val="24"/>
          <w:szCs w:val="24"/>
        </w:rPr>
        <w:t>a</w:t>
      </w:r>
      <w:r w:rsidR="004D31A4" w:rsidRPr="0026524F">
        <w:rPr>
          <w:rFonts w:asciiTheme="minorBidi" w:hAnsiTheme="minorBidi"/>
          <w:i/>
          <w:iCs/>
          <w:sz w:val="24"/>
          <w:szCs w:val="24"/>
        </w:rPr>
        <w:t>-</w:t>
      </w:r>
      <w:r w:rsidR="00E7538A">
        <w:rPr>
          <w:rFonts w:asciiTheme="minorBidi" w:hAnsiTheme="minorBidi"/>
          <w:i/>
          <w:iCs/>
          <w:sz w:val="24"/>
          <w:szCs w:val="24"/>
        </w:rPr>
        <w:t>y</w:t>
      </w:r>
      <w:r w:rsidR="004D31A4" w:rsidRPr="0026524F">
        <w:rPr>
          <w:rFonts w:asciiTheme="minorBidi" w:hAnsiTheme="minorBidi"/>
          <w:i/>
          <w:iCs/>
          <w:sz w:val="24"/>
          <w:szCs w:val="24"/>
        </w:rPr>
        <w:t xml:space="preserve">asem </w:t>
      </w:r>
      <w:r w:rsidR="009E3F2A">
        <w:rPr>
          <w:rFonts w:asciiTheme="minorBidi" w:hAnsiTheme="minorBidi"/>
          <w:i/>
          <w:iCs/>
          <w:sz w:val="24"/>
          <w:szCs w:val="24"/>
        </w:rPr>
        <w:t>s</w:t>
      </w:r>
      <w:r w:rsidR="004D31A4" w:rsidRPr="0026524F">
        <w:rPr>
          <w:rFonts w:asciiTheme="minorBidi" w:hAnsiTheme="minorBidi"/>
          <w:i/>
          <w:iCs/>
          <w:sz w:val="24"/>
          <w:szCs w:val="24"/>
        </w:rPr>
        <w:t xml:space="preserve">ak </w:t>
      </w:r>
      <w:r w:rsidR="009E3F2A">
        <w:rPr>
          <w:rFonts w:asciiTheme="minorBidi" w:hAnsiTheme="minorBidi"/>
          <w:i/>
          <w:iCs/>
          <w:sz w:val="24"/>
          <w:szCs w:val="24"/>
        </w:rPr>
        <w:t>b</w:t>
      </w:r>
      <w:r w:rsidR="004D31A4" w:rsidRPr="0026524F">
        <w:rPr>
          <w:rFonts w:asciiTheme="minorBidi" w:hAnsiTheme="minorBidi"/>
          <w:i/>
          <w:iCs/>
          <w:sz w:val="24"/>
          <w:szCs w:val="24"/>
        </w:rPr>
        <w:t>e-</w:t>
      </w:r>
      <w:r w:rsidR="00E7538A">
        <w:rPr>
          <w:rFonts w:asciiTheme="minorBidi" w:hAnsiTheme="minorBidi"/>
          <w:i/>
          <w:iCs/>
          <w:sz w:val="24"/>
          <w:szCs w:val="24"/>
        </w:rPr>
        <w:t>m</w:t>
      </w:r>
      <w:r w:rsidR="004D31A4" w:rsidRPr="0026524F">
        <w:rPr>
          <w:rFonts w:asciiTheme="minorBidi" w:hAnsiTheme="minorBidi"/>
          <w:i/>
          <w:iCs/>
          <w:sz w:val="24"/>
          <w:szCs w:val="24"/>
        </w:rPr>
        <w:t>atnav</w:t>
      </w:r>
      <w:r w:rsidR="004D31A4" w:rsidRPr="0026524F">
        <w:rPr>
          <w:rFonts w:asciiTheme="minorBidi" w:hAnsiTheme="minorBidi"/>
          <w:sz w:val="24"/>
          <w:szCs w:val="24"/>
        </w:rPr>
        <w:t xml:space="preserve">). </w:t>
      </w:r>
      <w:r w:rsidR="00070C72" w:rsidRPr="0026524F">
        <w:rPr>
          <w:rFonts w:asciiTheme="minorBidi" w:hAnsiTheme="minorBidi"/>
          <w:sz w:val="24"/>
          <w:szCs w:val="24"/>
        </w:rPr>
        <w:t xml:space="preserve">I am unsure why extensive grief over a son is a problematic emotion, especially given the added guilt mentioned </w:t>
      </w:r>
      <w:r w:rsidR="00FD53A2">
        <w:rPr>
          <w:rFonts w:asciiTheme="minorBidi" w:hAnsiTheme="minorBidi"/>
          <w:sz w:val="24"/>
          <w:szCs w:val="24"/>
        </w:rPr>
        <w:t>last week</w:t>
      </w:r>
      <w:r w:rsidR="00070C72" w:rsidRPr="0026524F">
        <w:rPr>
          <w:rFonts w:asciiTheme="minorBidi" w:hAnsiTheme="minorBidi"/>
          <w:sz w:val="24"/>
          <w:szCs w:val="24"/>
        </w:rPr>
        <w:t xml:space="preserve">. </w:t>
      </w:r>
      <w:r w:rsidR="00C04387">
        <w:rPr>
          <w:rFonts w:asciiTheme="minorBidi" w:hAnsiTheme="minorBidi"/>
          <w:sz w:val="24"/>
          <w:szCs w:val="24"/>
        </w:rPr>
        <w:t>This</w:t>
      </w:r>
      <w:r w:rsidR="00C04387" w:rsidRPr="0026524F">
        <w:rPr>
          <w:rFonts w:asciiTheme="minorBidi" w:hAnsiTheme="minorBidi"/>
          <w:sz w:val="24"/>
          <w:szCs w:val="24"/>
        </w:rPr>
        <w:t xml:space="preserve"> </w:t>
      </w:r>
      <w:r w:rsidR="00070C72" w:rsidRPr="0026524F">
        <w:rPr>
          <w:rFonts w:asciiTheme="minorBidi" w:hAnsiTheme="minorBidi"/>
          <w:sz w:val="24"/>
          <w:szCs w:val="24"/>
        </w:rPr>
        <w:t xml:space="preserve">approach neutralizes the </w:t>
      </w:r>
      <w:proofErr w:type="gramStart"/>
      <w:r w:rsidR="00070C72" w:rsidRPr="0026524F">
        <w:rPr>
          <w:rFonts w:asciiTheme="minorBidi" w:hAnsiTheme="minorBidi"/>
          <w:sz w:val="24"/>
          <w:szCs w:val="24"/>
        </w:rPr>
        <w:t>very powerful</w:t>
      </w:r>
      <w:proofErr w:type="gramEnd"/>
      <w:r w:rsidR="00070C72" w:rsidRPr="0026524F">
        <w:rPr>
          <w:rFonts w:asciiTheme="minorBidi" w:hAnsiTheme="minorBidi"/>
          <w:sz w:val="24"/>
          <w:szCs w:val="24"/>
        </w:rPr>
        <w:t xml:space="preserve"> human emotion of sadness for the loss of a beloved son</w:t>
      </w:r>
      <w:r w:rsidR="00E7538A">
        <w:rPr>
          <w:rFonts w:asciiTheme="minorBidi" w:hAnsiTheme="minorBidi"/>
          <w:sz w:val="24"/>
          <w:szCs w:val="24"/>
        </w:rPr>
        <w:t xml:space="preserve">. </w:t>
      </w:r>
    </w:p>
    <w:p w14:paraId="63825F9A" w14:textId="77777777" w:rsidR="00E7538A" w:rsidRPr="0026524F" w:rsidRDefault="00E7538A" w:rsidP="004D45C5">
      <w:pPr>
        <w:pStyle w:val="FootnoteText"/>
        <w:ind w:firstLine="720"/>
        <w:jc w:val="both"/>
        <w:rPr>
          <w:rFonts w:asciiTheme="minorBidi" w:hAnsiTheme="minorBidi"/>
          <w:sz w:val="24"/>
          <w:szCs w:val="24"/>
        </w:rPr>
      </w:pPr>
    </w:p>
    <w:p w14:paraId="2E5B2FD5" w14:textId="34C15108" w:rsidR="00330FC5" w:rsidRDefault="00A0565E" w:rsidP="004D45C5">
      <w:pPr>
        <w:pStyle w:val="FootnoteText"/>
        <w:ind w:firstLine="720"/>
        <w:jc w:val="both"/>
        <w:rPr>
          <w:rFonts w:asciiTheme="minorBidi" w:hAnsiTheme="minorBidi"/>
          <w:sz w:val="24"/>
          <w:szCs w:val="24"/>
        </w:rPr>
      </w:pPr>
      <w:r w:rsidRPr="0026524F">
        <w:rPr>
          <w:rFonts w:asciiTheme="minorBidi" w:hAnsiTheme="minorBidi"/>
          <w:sz w:val="24"/>
          <w:szCs w:val="24"/>
        </w:rPr>
        <w:t xml:space="preserve">R. Nosson </w:t>
      </w:r>
      <w:r w:rsidR="00595DB5">
        <w:rPr>
          <w:rFonts w:asciiTheme="minorBidi" w:hAnsiTheme="minorBidi"/>
          <w:sz w:val="24"/>
          <w:szCs w:val="24"/>
        </w:rPr>
        <w:t>Tz</w:t>
      </w:r>
      <w:r w:rsidR="00595DB5" w:rsidRPr="0026524F">
        <w:rPr>
          <w:rFonts w:asciiTheme="minorBidi" w:hAnsiTheme="minorBidi"/>
          <w:sz w:val="24"/>
          <w:szCs w:val="24"/>
        </w:rPr>
        <w:t xml:space="preserve">vi </w:t>
      </w:r>
      <w:r w:rsidRPr="0026524F">
        <w:rPr>
          <w:rFonts w:asciiTheme="minorBidi" w:hAnsiTheme="minorBidi"/>
          <w:sz w:val="24"/>
          <w:szCs w:val="24"/>
        </w:rPr>
        <w:t>Fink</w:t>
      </w:r>
      <w:r w:rsidR="00070C72" w:rsidRPr="0026524F">
        <w:rPr>
          <w:rFonts w:asciiTheme="minorBidi" w:hAnsiTheme="minorBidi"/>
          <w:sz w:val="24"/>
          <w:szCs w:val="24"/>
        </w:rPr>
        <w:t>el, the Alter from Slobodka, insists that no one did anything ser</w:t>
      </w:r>
      <w:r w:rsidRPr="0026524F">
        <w:rPr>
          <w:rFonts w:asciiTheme="minorBidi" w:hAnsiTheme="minorBidi"/>
          <w:sz w:val="24"/>
          <w:szCs w:val="24"/>
        </w:rPr>
        <w:t xml:space="preserve">iously wrong in the </w:t>
      </w:r>
      <w:r w:rsidR="00595DB5">
        <w:rPr>
          <w:rFonts w:asciiTheme="minorBidi" w:hAnsiTheme="minorBidi"/>
          <w:sz w:val="24"/>
          <w:szCs w:val="24"/>
        </w:rPr>
        <w:t xml:space="preserve">entire </w:t>
      </w:r>
      <w:r w:rsidRPr="0026524F">
        <w:rPr>
          <w:rFonts w:asciiTheme="minorBidi" w:hAnsiTheme="minorBidi"/>
          <w:sz w:val="24"/>
          <w:szCs w:val="24"/>
        </w:rPr>
        <w:t>story. Yaakov</w:t>
      </w:r>
      <w:r w:rsidR="00070C72" w:rsidRPr="0026524F">
        <w:rPr>
          <w:rFonts w:asciiTheme="minorBidi" w:hAnsiTheme="minorBidi"/>
          <w:sz w:val="24"/>
          <w:szCs w:val="24"/>
        </w:rPr>
        <w:t xml:space="preserve"> had</w:t>
      </w:r>
      <w:r w:rsidRPr="0026524F">
        <w:rPr>
          <w:rFonts w:asciiTheme="minorBidi" w:hAnsiTheme="minorBidi"/>
          <w:sz w:val="24"/>
          <w:szCs w:val="24"/>
        </w:rPr>
        <w:t xml:space="preserve"> good intentions in favoring Yosef, Yosef</w:t>
      </w:r>
      <w:r w:rsidR="00070C72" w:rsidRPr="0026524F">
        <w:rPr>
          <w:rFonts w:asciiTheme="minorBidi" w:hAnsiTheme="minorBidi"/>
          <w:sz w:val="24"/>
          <w:szCs w:val="24"/>
        </w:rPr>
        <w:t xml:space="preserve"> had good intentions in tale</w:t>
      </w:r>
      <w:r w:rsidR="00595DB5">
        <w:rPr>
          <w:rFonts w:asciiTheme="minorBidi" w:hAnsiTheme="minorBidi"/>
          <w:sz w:val="24"/>
          <w:szCs w:val="24"/>
        </w:rPr>
        <w:t>-</w:t>
      </w:r>
      <w:r w:rsidR="00070C72" w:rsidRPr="0026524F">
        <w:rPr>
          <w:rFonts w:asciiTheme="minorBidi" w:hAnsiTheme="minorBidi"/>
          <w:sz w:val="24"/>
          <w:szCs w:val="24"/>
        </w:rPr>
        <w:t>bearing</w:t>
      </w:r>
      <w:r w:rsidRPr="0026524F">
        <w:rPr>
          <w:rFonts w:asciiTheme="minorBidi" w:hAnsiTheme="minorBidi"/>
          <w:sz w:val="24"/>
          <w:szCs w:val="24"/>
        </w:rPr>
        <w:t xml:space="preserve">, and the brothers </w:t>
      </w:r>
      <w:r w:rsidR="00595DB5">
        <w:rPr>
          <w:rFonts w:asciiTheme="minorBidi" w:hAnsiTheme="minorBidi"/>
          <w:sz w:val="24"/>
          <w:szCs w:val="24"/>
        </w:rPr>
        <w:t xml:space="preserve">sincerely </w:t>
      </w:r>
      <w:r w:rsidRPr="0026524F">
        <w:rPr>
          <w:rFonts w:asciiTheme="minorBidi" w:hAnsiTheme="minorBidi"/>
          <w:sz w:val="24"/>
          <w:szCs w:val="24"/>
        </w:rPr>
        <w:t>judged Yosef</w:t>
      </w:r>
      <w:r w:rsidR="00070C72" w:rsidRPr="0026524F">
        <w:rPr>
          <w:rFonts w:asciiTheme="minorBidi" w:hAnsiTheme="minorBidi"/>
          <w:sz w:val="24"/>
          <w:szCs w:val="24"/>
        </w:rPr>
        <w:t xml:space="preserve"> as a </w:t>
      </w:r>
      <w:r w:rsidR="00070C72" w:rsidRPr="0026524F">
        <w:rPr>
          <w:rFonts w:asciiTheme="minorBidi" w:hAnsiTheme="minorBidi"/>
          <w:i/>
          <w:iCs/>
          <w:sz w:val="24"/>
          <w:szCs w:val="24"/>
        </w:rPr>
        <w:t>rodef</w:t>
      </w:r>
      <w:r w:rsidR="00070C72" w:rsidRPr="0026524F">
        <w:rPr>
          <w:rFonts w:asciiTheme="minorBidi" w:hAnsiTheme="minorBidi"/>
          <w:sz w:val="24"/>
          <w:szCs w:val="24"/>
        </w:rPr>
        <w:t xml:space="preserve">. The brothers </w:t>
      </w:r>
      <w:proofErr w:type="gramStart"/>
      <w:r w:rsidR="00070C72" w:rsidRPr="0026524F">
        <w:rPr>
          <w:rFonts w:asciiTheme="minorBidi" w:hAnsiTheme="minorBidi"/>
          <w:sz w:val="24"/>
          <w:szCs w:val="24"/>
        </w:rPr>
        <w:t>were punished</w:t>
      </w:r>
      <w:proofErr w:type="gramEnd"/>
      <w:r w:rsidR="00070C72" w:rsidRPr="0026524F">
        <w:rPr>
          <w:rFonts w:asciiTheme="minorBidi" w:hAnsiTheme="minorBidi"/>
          <w:sz w:val="24"/>
          <w:szCs w:val="24"/>
        </w:rPr>
        <w:t xml:space="preserve"> for the minor flaw of having some jealousy in their hearts</w:t>
      </w:r>
      <w:r w:rsidR="00E4671C">
        <w:rPr>
          <w:rFonts w:asciiTheme="minorBidi" w:hAnsiTheme="minorBidi"/>
          <w:sz w:val="24"/>
          <w:szCs w:val="24"/>
        </w:rPr>
        <w:t>,</w:t>
      </w:r>
      <w:r w:rsidR="00070C72" w:rsidRPr="0026524F">
        <w:rPr>
          <w:rFonts w:asciiTheme="minorBidi" w:hAnsiTheme="minorBidi"/>
          <w:sz w:val="24"/>
          <w:szCs w:val="24"/>
        </w:rPr>
        <w:t xml:space="preserve"> even though that jealousy did not warp their judgment. Based on a </w:t>
      </w:r>
      <w:r w:rsidR="00070C72" w:rsidRPr="00B32ABD">
        <w:rPr>
          <w:rFonts w:asciiTheme="minorBidi" w:hAnsiTheme="minorBidi"/>
          <w:i/>
          <w:iCs/>
          <w:sz w:val="24"/>
          <w:szCs w:val="24"/>
        </w:rPr>
        <w:t>midrash</w:t>
      </w:r>
      <w:r w:rsidR="00070C72" w:rsidRPr="0026524F">
        <w:rPr>
          <w:rFonts w:asciiTheme="minorBidi" w:hAnsiTheme="minorBidi"/>
          <w:sz w:val="24"/>
          <w:szCs w:val="24"/>
        </w:rPr>
        <w:t xml:space="preserve"> (</w:t>
      </w:r>
      <w:r w:rsidR="00070C72" w:rsidRPr="0026524F">
        <w:rPr>
          <w:rFonts w:asciiTheme="minorBidi" w:hAnsiTheme="minorBidi"/>
          <w:i/>
          <w:iCs/>
          <w:sz w:val="24"/>
          <w:szCs w:val="24"/>
        </w:rPr>
        <w:t>Bereishit Rabba</w:t>
      </w:r>
      <w:r w:rsidR="00070C72" w:rsidRPr="0026524F">
        <w:rPr>
          <w:rFonts w:asciiTheme="minorBidi" w:hAnsiTheme="minorBidi"/>
          <w:sz w:val="24"/>
          <w:szCs w:val="24"/>
        </w:rPr>
        <w:t xml:space="preserve"> 84:17), he even finds a positive element </w:t>
      </w:r>
      <w:r w:rsidR="004D31A4" w:rsidRPr="0026524F">
        <w:rPr>
          <w:rFonts w:asciiTheme="minorBidi" w:hAnsiTheme="minorBidi"/>
          <w:sz w:val="24"/>
          <w:szCs w:val="24"/>
        </w:rPr>
        <w:t>in their sitting down to a meal (</w:t>
      </w:r>
      <w:r w:rsidR="004D31A4" w:rsidRPr="0026524F">
        <w:rPr>
          <w:rFonts w:asciiTheme="minorBidi" w:hAnsiTheme="minorBidi"/>
          <w:i/>
          <w:iCs/>
          <w:sz w:val="24"/>
          <w:szCs w:val="24"/>
        </w:rPr>
        <w:t>Ohr Ha-</w:t>
      </w:r>
      <w:r w:rsidR="00E4671C">
        <w:rPr>
          <w:rFonts w:asciiTheme="minorBidi" w:hAnsiTheme="minorBidi"/>
          <w:i/>
          <w:iCs/>
          <w:sz w:val="24"/>
          <w:szCs w:val="24"/>
        </w:rPr>
        <w:t>Tz</w:t>
      </w:r>
      <w:r w:rsidR="00E4671C" w:rsidRPr="0026524F">
        <w:rPr>
          <w:rFonts w:asciiTheme="minorBidi" w:hAnsiTheme="minorBidi"/>
          <w:i/>
          <w:iCs/>
          <w:sz w:val="24"/>
          <w:szCs w:val="24"/>
        </w:rPr>
        <w:t>afun</w:t>
      </w:r>
      <w:r w:rsidR="00E4671C" w:rsidRPr="0026524F">
        <w:rPr>
          <w:rFonts w:asciiTheme="minorBidi" w:hAnsiTheme="minorBidi"/>
          <w:sz w:val="24"/>
          <w:szCs w:val="24"/>
        </w:rPr>
        <w:t xml:space="preserve"> </w:t>
      </w:r>
      <w:r w:rsidR="004D31A4" w:rsidRPr="0026524F">
        <w:rPr>
          <w:rFonts w:asciiTheme="minorBidi" w:hAnsiTheme="minorBidi"/>
          <w:sz w:val="24"/>
          <w:szCs w:val="24"/>
        </w:rPr>
        <w:t>(Jerusalem, 5738)</w:t>
      </w:r>
      <w:r w:rsidR="003222E3">
        <w:rPr>
          <w:rFonts w:asciiTheme="minorBidi" w:hAnsiTheme="minorBidi"/>
          <w:sz w:val="24"/>
          <w:szCs w:val="24"/>
        </w:rPr>
        <w:t>,</w:t>
      </w:r>
      <w:r w:rsidR="004D31A4" w:rsidRPr="0026524F">
        <w:rPr>
          <w:rFonts w:asciiTheme="minorBidi" w:hAnsiTheme="minorBidi"/>
          <w:sz w:val="24"/>
          <w:szCs w:val="24"/>
        </w:rPr>
        <w:t xml:space="preserve"> Part 1, 207-209). </w:t>
      </w:r>
      <w:r w:rsidR="00D7184D">
        <w:rPr>
          <w:rFonts w:asciiTheme="minorBidi" w:hAnsiTheme="minorBidi"/>
          <w:sz w:val="24"/>
          <w:szCs w:val="24"/>
        </w:rPr>
        <w:t xml:space="preserve">Similarly, </w:t>
      </w:r>
      <w:r w:rsidR="00330FC5" w:rsidRPr="0026524F">
        <w:rPr>
          <w:rFonts w:asciiTheme="minorBidi" w:hAnsiTheme="minorBidi"/>
          <w:sz w:val="24"/>
          <w:szCs w:val="24"/>
        </w:rPr>
        <w:t xml:space="preserve">R. </w:t>
      </w:r>
      <w:r w:rsidR="00330FC5">
        <w:rPr>
          <w:rFonts w:asciiTheme="minorBidi" w:hAnsiTheme="minorBidi"/>
          <w:sz w:val="24"/>
          <w:szCs w:val="24"/>
        </w:rPr>
        <w:t>Cha</w:t>
      </w:r>
      <w:r w:rsidR="00330FC5" w:rsidRPr="0026524F">
        <w:rPr>
          <w:rFonts w:asciiTheme="minorBidi" w:hAnsiTheme="minorBidi"/>
          <w:sz w:val="24"/>
          <w:szCs w:val="24"/>
        </w:rPr>
        <w:t xml:space="preserve">im Yaakov Goldvicht, former Rosh Yeshiva of </w:t>
      </w:r>
      <w:r w:rsidR="00330FC5" w:rsidRPr="0026524F">
        <w:rPr>
          <w:rFonts w:asciiTheme="minorBidi" w:hAnsiTheme="minorBidi"/>
          <w:i/>
          <w:iCs/>
          <w:sz w:val="24"/>
          <w:szCs w:val="24"/>
        </w:rPr>
        <w:t xml:space="preserve">Yeshivat Kerem </w:t>
      </w:r>
      <w:r w:rsidR="00330FC5">
        <w:rPr>
          <w:rFonts w:asciiTheme="minorBidi" w:hAnsiTheme="minorBidi"/>
          <w:i/>
          <w:iCs/>
          <w:sz w:val="24"/>
          <w:szCs w:val="24"/>
        </w:rPr>
        <w:t>Be-</w:t>
      </w:r>
      <w:r w:rsidR="00330FC5" w:rsidRPr="0026524F">
        <w:rPr>
          <w:rFonts w:asciiTheme="minorBidi" w:hAnsiTheme="minorBidi"/>
          <w:i/>
          <w:iCs/>
          <w:sz w:val="24"/>
          <w:szCs w:val="24"/>
        </w:rPr>
        <w:t xml:space="preserve">Yavneh, </w:t>
      </w:r>
      <w:r w:rsidR="00D7184D">
        <w:rPr>
          <w:rFonts w:asciiTheme="minorBidi" w:hAnsiTheme="minorBidi"/>
          <w:sz w:val="24"/>
          <w:szCs w:val="24"/>
        </w:rPr>
        <w:t>understands their meal</w:t>
      </w:r>
      <w:r w:rsidR="00A02993">
        <w:rPr>
          <w:rFonts w:asciiTheme="minorBidi" w:hAnsiTheme="minorBidi"/>
          <w:sz w:val="24"/>
          <w:szCs w:val="24"/>
        </w:rPr>
        <w:t xml:space="preserve"> within </w:t>
      </w:r>
      <w:r w:rsidR="00330FC5" w:rsidRPr="0026524F">
        <w:rPr>
          <w:rFonts w:asciiTheme="minorBidi" w:hAnsiTheme="minorBidi"/>
          <w:sz w:val="24"/>
          <w:szCs w:val="24"/>
        </w:rPr>
        <w:t xml:space="preserve">the approach that </w:t>
      </w:r>
      <w:r w:rsidR="00A02993">
        <w:rPr>
          <w:rFonts w:asciiTheme="minorBidi" w:hAnsiTheme="minorBidi"/>
          <w:sz w:val="24"/>
          <w:szCs w:val="24"/>
        </w:rPr>
        <w:t xml:space="preserve">justifies </w:t>
      </w:r>
      <w:r w:rsidR="00330FC5" w:rsidRPr="0026524F">
        <w:rPr>
          <w:rFonts w:asciiTheme="minorBidi" w:hAnsiTheme="minorBidi"/>
          <w:sz w:val="24"/>
          <w:szCs w:val="24"/>
        </w:rPr>
        <w:t xml:space="preserve">the brothers </w:t>
      </w:r>
      <w:r w:rsidR="00A02993">
        <w:rPr>
          <w:rFonts w:asciiTheme="minorBidi" w:hAnsiTheme="minorBidi"/>
          <w:sz w:val="24"/>
          <w:szCs w:val="24"/>
        </w:rPr>
        <w:t xml:space="preserve">by saying they </w:t>
      </w:r>
      <w:r w:rsidR="00330FC5">
        <w:rPr>
          <w:rFonts w:asciiTheme="minorBidi" w:hAnsiTheme="minorBidi"/>
          <w:sz w:val="24"/>
          <w:szCs w:val="24"/>
        </w:rPr>
        <w:t>formed</w:t>
      </w:r>
      <w:r w:rsidR="00330FC5" w:rsidRPr="0026524F">
        <w:rPr>
          <w:rFonts w:asciiTheme="minorBidi" w:hAnsiTheme="minorBidi"/>
          <w:sz w:val="24"/>
          <w:szCs w:val="24"/>
        </w:rPr>
        <w:t xml:space="preserve"> a rabbinic court</w:t>
      </w:r>
      <w:r w:rsidR="00330FC5">
        <w:rPr>
          <w:rFonts w:asciiTheme="minorBidi" w:hAnsiTheme="minorBidi"/>
          <w:sz w:val="24"/>
          <w:szCs w:val="24"/>
        </w:rPr>
        <w:t>,</w:t>
      </w:r>
      <w:r w:rsidR="00330FC5" w:rsidRPr="0026524F">
        <w:rPr>
          <w:rFonts w:asciiTheme="minorBidi" w:hAnsiTheme="minorBidi"/>
          <w:sz w:val="24"/>
          <w:szCs w:val="24"/>
        </w:rPr>
        <w:t xml:space="preserve"> trying Yosef and finding him guilty. During legal deliberation,</w:t>
      </w:r>
      <w:r w:rsidR="00A02993">
        <w:rPr>
          <w:rFonts w:asciiTheme="minorBidi" w:hAnsiTheme="minorBidi"/>
          <w:sz w:val="24"/>
          <w:szCs w:val="24"/>
        </w:rPr>
        <w:t xml:space="preserve"> he says,</w:t>
      </w:r>
      <w:r w:rsidR="00330FC5" w:rsidRPr="0026524F">
        <w:rPr>
          <w:rFonts w:asciiTheme="minorBidi" w:hAnsiTheme="minorBidi"/>
          <w:sz w:val="24"/>
          <w:szCs w:val="24"/>
        </w:rPr>
        <w:t xml:space="preserve"> they </w:t>
      </w:r>
      <w:proofErr w:type="gramStart"/>
      <w:r w:rsidR="00330FC5" w:rsidRPr="0026524F">
        <w:rPr>
          <w:rFonts w:asciiTheme="minorBidi" w:hAnsiTheme="minorBidi"/>
          <w:sz w:val="24"/>
          <w:szCs w:val="24"/>
        </w:rPr>
        <w:t xml:space="preserve">were </w:t>
      </w:r>
      <w:r w:rsidR="0036427F">
        <w:rPr>
          <w:rFonts w:asciiTheme="minorBidi" w:hAnsiTheme="minorBidi"/>
          <w:sz w:val="24"/>
          <w:szCs w:val="24"/>
        </w:rPr>
        <w:t>forbidden</w:t>
      </w:r>
      <w:proofErr w:type="gramEnd"/>
      <w:r w:rsidR="00330FC5" w:rsidRPr="0026524F">
        <w:rPr>
          <w:rFonts w:asciiTheme="minorBidi" w:hAnsiTheme="minorBidi"/>
          <w:sz w:val="24"/>
          <w:szCs w:val="24"/>
        </w:rPr>
        <w:t xml:space="preserve"> to eat</w:t>
      </w:r>
      <w:r w:rsidR="00330FC5">
        <w:rPr>
          <w:rFonts w:asciiTheme="minorBidi" w:hAnsiTheme="minorBidi"/>
          <w:sz w:val="24"/>
          <w:szCs w:val="24"/>
        </w:rPr>
        <w:t>,</w:t>
      </w:r>
      <w:r w:rsidR="00330FC5" w:rsidRPr="0026524F">
        <w:rPr>
          <w:rFonts w:asciiTheme="minorBidi" w:hAnsiTheme="minorBidi"/>
          <w:sz w:val="24"/>
          <w:szCs w:val="24"/>
        </w:rPr>
        <w:t xml:space="preserve"> so they naturally sat down for a meal following the verdict. His interpretation </w:t>
      </w:r>
      <w:proofErr w:type="gramStart"/>
      <w:r w:rsidR="00330FC5" w:rsidRPr="0026524F">
        <w:rPr>
          <w:rFonts w:asciiTheme="minorBidi" w:hAnsiTheme="minorBidi"/>
          <w:sz w:val="24"/>
          <w:szCs w:val="24"/>
        </w:rPr>
        <w:t>misses out on</w:t>
      </w:r>
      <w:proofErr w:type="gramEnd"/>
      <w:r w:rsidR="00330FC5" w:rsidRPr="0026524F">
        <w:rPr>
          <w:rFonts w:asciiTheme="minorBidi" w:hAnsiTheme="minorBidi"/>
          <w:sz w:val="24"/>
          <w:szCs w:val="24"/>
        </w:rPr>
        <w:t xml:space="preserve"> the subtle use of the meal to indicate indifference to pain</w:t>
      </w:r>
      <w:r w:rsidR="00330FC5">
        <w:rPr>
          <w:rFonts w:asciiTheme="minorBidi" w:hAnsiTheme="minorBidi"/>
          <w:sz w:val="24"/>
          <w:szCs w:val="24"/>
        </w:rPr>
        <w:t xml:space="preserve">. </w:t>
      </w:r>
    </w:p>
    <w:p w14:paraId="5742C07C" w14:textId="77777777" w:rsidR="00330FC5" w:rsidRDefault="00330FC5" w:rsidP="004D45C5">
      <w:pPr>
        <w:pStyle w:val="FootnoteText"/>
        <w:ind w:firstLine="720"/>
        <w:jc w:val="both"/>
        <w:rPr>
          <w:rFonts w:asciiTheme="minorBidi" w:hAnsiTheme="minorBidi"/>
          <w:sz w:val="24"/>
          <w:szCs w:val="24"/>
        </w:rPr>
      </w:pPr>
    </w:p>
    <w:p w14:paraId="4926DCBD" w14:textId="0D67D477" w:rsidR="00070C72" w:rsidRDefault="00070C72" w:rsidP="004D45C5">
      <w:pPr>
        <w:pStyle w:val="FootnoteText"/>
        <w:ind w:firstLine="720"/>
        <w:jc w:val="both"/>
        <w:rPr>
          <w:rFonts w:asciiTheme="minorBidi" w:hAnsiTheme="minorBidi"/>
          <w:sz w:val="24"/>
          <w:szCs w:val="24"/>
        </w:rPr>
      </w:pPr>
      <w:r w:rsidRPr="0026524F">
        <w:rPr>
          <w:rFonts w:asciiTheme="minorBidi" w:hAnsiTheme="minorBidi"/>
          <w:sz w:val="24"/>
          <w:szCs w:val="24"/>
        </w:rPr>
        <w:lastRenderedPageBreak/>
        <w:t xml:space="preserve">As noted, </w:t>
      </w:r>
      <w:r w:rsidR="00D7184D">
        <w:rPr>
          <w:rFonts w:asciiTheme="minorBidi" w:hAnsiTheme="minorBidi"/>
          <w:sz w:val="24"/>
          <w:szCs w:val="24"/>
        </w:rPr>
        <w:t>these readings</w:t>
      </w:r>
      <w:r w:rsidR="00D7184D" w:rsidRPr="0026524F">
        <w:rPr>
          <w:rFonts w:asciiTheme="minorBidi" w:hAnsiTheme="minorBidi"/>
          <w:sz w:val="24"/>
          <w:szCs w:val="24"/>
        </w:rPr>
        <w:t xml:space="preserve"> </w:t>
      </w:r>
      <w:r w:rsidRPr="0026524F">
        <w:rPr>
          <w:rFonts w:asciiTheme="minorBidi" w:hAnsiTheme="minorBidi"/>
          <w:sz w:val="24"/>
          <w:szCs w:val="24"/>
        </w:rPr>
        <w:t xml:space="preserve">do not cohere with the simplest reading of </w:t>
      </w:r>
      <w:r w:rsidR="007A033B" w:rsidRPr="0026524F">
        <w:rPr>
          <w:rFonts w:asciiTheme="minorBidi" w:hAnsiTheme="minorBidi"/>
          <w:i/>
          <w:iCs/>
          <w:sz w:val="24"/>
          <w:szCs w:val="24"/>
        </w:rPr>
        <w:t>Ch</w:t>
      </w:r>
      <w:r w:rsidRPr="0026524F">
        <w:rPr>
          <w:rFonts w:asciiTheme="minorBidi" w:hAnsiTheme="minorBidi"/>
          <w:i/>
          <w:iCs/>
          <w:sz w:val="24"/>
          <w:szCs w:val="24"/>
        </w:rPr>
        <w:t>umash</w:t>
      </w:r>
      <w:r w:rsidR="003222E3">
        <w:rPr>
          <w:rFonts w:asciiTheme="minorBidi" w:hAnsiTheme="minorBidi"/>
          <w:sz w:val="24"/>
          <w:szCs w:val="24"/>
        </w:rPr>
        <w:t>,</w:t>
      </w:r>
      <w:r w:rsidRPr="0026524F">
        <w:rPr>
          <w:rFonts w:asciiTheme="minorBidi" w:hAnsiTheme="minorBidi"/>
          <w:sz w:val="24"/>
          <w:szCs w:val="24"/>
        </w:rPr>
        <w:t xml:space="preserve"> and thwart </w:t>
      </w:r>
      <w:r w:rsidR="003222E3">
        <w:rPr>
          <w:rFonts w:asciiTheme="minorBidi" w:hAnsiTheme="minorBidi"/>
          <w:sz w:val="24"/>
          <w:szCs w:val="24"/>
        </w:rPr>
        <w:t xml:space="preserve">appreciation of the </w:t>
      </w:r>
      <w:r w:rsidRPr="0026524F">
        <w:rPr>
          <w:rFonts w:asciiTheme="minorBidi" w:hAnsiTheme="minorBidi"/>
          <w:sz w:val="24"/>
          <w:szCs w:val="24"/>
        </w:rPr>
        <w:t>psychological and moral insight</w:t>
      </w:r>
      <w:r w:rsidR="003222E3">
        <w:rPr>
          <w:rFonts w:asciiTheme="minorBidi" w:hAnsiTheme="minorBidi"/>
          <w:sz w:val="24"/>
          <w:szCs w:val="24"/>
        </w:rPr>
        <w:t>s we</w:t>
      </w:r>
      <w:r w:rsidRPr="0026524F">
        <w:rPr>
          <w:rFonts w:asciiTheme="minorBidi" w:hAnsiTheme="minorBidi"/>
          <w:sz w:val="24"/>
          <w:szCs w:val="24"/>
        </w:rPr>
        <w:t xml:space="preserve"> noted in the brothers</w:t>
      </w:r>
      <w:r w:rsidR="003222E3">
        <w:rPr>
          <w:rFonts w:asciiTheme="minorBidi" w:hAnsiTheme="minorBidi"/>
          <w:sz w:val="24"/>
          <w:szCs w:val="24"/>
        </w:rPr>
        <w:t>’</w:t>
      </w:r>
      <w:r w:rsidRPr="0026524F">
        <w:rPr>
          <w:rFonts w:asciiTheme="minorBidi" w:hAnsiTheme="minorBidi"/>
          <w:sz w:val="24"/>
          <w:szCs w:val="24"/>
        </w:rPr>
        <w:t xml:space="preserve"> sitting down to eat, </w:t>
      </w:r>
      <w:r w:rsidR="003222E3">
        <w:rPr>
          <w:rFonts w:asciiTheme="minorBidi" w:hAnsiTheme="minorBidi"/>
          <w:sz w:val="24"/>
          <w:szCs w:val="24"/>
        </w:rPr>
        <w:t xml:space="preserve">as well as </w:t>
      </w:r>
      <w:r w:rsidRPr="0026524F">
        <w:rPr>
          <w:rFonts w:asciiTheme="minorBidi" w:hAnsiTheme="minorBidi"/>
          <w:sz w:val="24"/>
          <w:szCs w:val="24"/>
        </w:rPr>
        <w:t>the potential motivation of the br</w:t>
      </w:r>
      <w:r w:rsidR="00A44372" w:rsidRPr="0026524F">
        <w:rPr>
          <w:rFonts w:asciiTheme="minorBidi" w:hAnsiTheme="minorBidi"/>
          <w:sz w:val="24"/>
          <w:szCs w:val="24"/>
        </w:rPr>
        <w:t>others according to Malbim and Ch</w:t>
      </w:r>
      <w:r w:rsidRPr="0026524F">
        <w:rPr>
          <w:rFonts w:asciiTheme="minorBidi" w:hAnsiTheme="minorBidi"/>
          <w:sz w:val="24"/>
          <w:szCs w:val="24"/>
        </w:rPr>
        <w:t xml:space="preserve">izkuni, their quick ripping off of </w:t>
      </w:r>
      <w:r w:rsidR="009A3DFE">
        <w:rPr>
          <w:rFonts w:asciiTheme="minorBidi" w:hAnsiTheme="minorBidi"/>
          <w:sz w:val="24"/>
          <w:szCs w:val="24"/>
        </w:rPr>
        <w:t>Yosef</w:t>
      </w:r>
      <w:r w:rsidRPr="0026524F">
        <w:rPr>
          <w:rFonts w:asciiTheme="minorBidi" w:hAnsiTheme="minorBidi"/>
          <w:sz w:val="24"/>
          <w:szCs w:val="24"/>
        </w:rPr>
        <w:t>’s tuni</w:t>
      </w:r>
      <w:r w:rsidR="00A44372" w:rsidRPr="0026524F">
        <w:rPr>
          <w:rFonts w:asciiTheme="minorBidi" w:hAnsiTheme="minorBidi"/>
          <w:sz w:val="24"/>
          <w:szCs w:val="24"/>
        </w:rPr>
        <w:t>c, and the comeuppance for Yehuda</w:t>
      </w:r>
      <w:r w:rsidRPr="0026524F">
        <w:rPr>
          <w:rFonts w:asciiTheme="minorBidi" w:hAnsiTheme="minorBidi"/>
          <w:sz w:val="24"/>
          <w:szCs w:val="24"/>
        </w:rPr>
        <w:t xml:space="preserve"> in the subsequent chapter. Moreover, </w:t>
      </w:r>
      <w:r w:rsidR="00AD2B44">
        <w:rPr>
          <w:rFonts w:asciiTheme="minorBidi" w:hAnsiTheme="minorBidi"/>
          <w:sz w:val="24"/>
          <w:szCs w:val="24"/>
        </w:rPr>
        <w:t>the overall approach</w:t>
      </w:r>
      <w:r w:rsidR="00AD2B44" w:rsidRPr="0026524F">
        <w:rPr>
          <w:rFonts w:asciiTheme="minorBidi" w:hAnsiTheme="minorBidi"/>
          <w:sz w:val="24"/>
          <w:szCs w:val="24"/>
        </w:rPr>
        <w:t xml:space="preserve"> </w:t>
      </w:r>
      <w:r w:rsidRPr="0026524F">
        <w:rPr>
          <w:rFonts w:asciiTheme="minorBidi" w:hAnsiTheme="minorBidi"/>
          <w:sz w:val="24"/>
          <w:szCs w:val="24"/>
        </w:rPr>
        <w:t xml:space="preserve">deviates from the standard language of the major </w:t>
      </w:r>
      <w:r w:rsidR="003222E3">
        <w:rPr>
          <w:rFonts w:asciiTheme="minorBidi" w:hAnsiTheme="minorBidi"/>
          <w:i/>
          <w:iCs/>
          <w:sz w:val="24"/>
          <w:szCs w:val="24"/>
        </w:rPr>
        <w:t>R</w:t>
      </w:r>
      <w:r w:rsidR="003222E3" w:rsidRPr="0026524F">
        <w:rPr>
          <w:rFonts w:asciiTheme="minorBidi" w:hAnsiTheme="minorBidi"/>
          <w:i/>
          <w:iCs/>
          <w:sz w:val="24"/>
          <w:szCs w:val="24"/>
        </w:rPr>
        <w:t>ishonim</w:t>
      </w:r>
      <w:r w:rsidRPr="0026524F">
        <w:rPr>
          <w:rFonts w:asciiTheme="minorBidi" w:hAnsiTheme="minorBidi"/>
          <w:sz w:val="24"/>
          <w:szCs w:val="24"/>
        </w:rPr>
        <w:t>. Note</w:t>
      </w:r>
      <w:r w:rsidR="00381EF0">
        <w:rPr>
          <w:rFonts w:asciiTheme="minorBidi" w:hAnsiTheme="minorBidi"/>
          <w:sz w:val="24"/>
          <w:szCs w:val="24"/>
        </w:rPr>
        <w:t>, for instance,</w:t>
      </w:r>
      <w:r w:rsidRPr="0026524F">
        <w:rPr>
          <w:rFonts w:asciiTheme="minorBidi" w:hAnsiTheme="minorBidi"/>
          <w:sz w:val="24"/>
          <w:szCs w:val="24"/>
        </w:rPr>
        <w:t xml:space="preserve"> Abravanel’s comfort in attributing significant blame all around.</w:t>
      </w:r>
    </w:p>
    <w:p w14:paraId="6561AB0C" w14:textId="77777777" w:rsidR="00E7538A" w:rsidRPr="0026524F" w:rsidRDefault="00E7538A" w:rsidP="004D45C5">
      <w:pPr>
        <w:pStyle w:val="FootnoteText"/>
        <w:ind w:firstLine="720"/>
        <w:jc w:val="both"/>
        <w:rPr>
          <w:rFonts w:asciiTheme="minorBidi" w:hAnsiTheme="minorBidi"/>
          <w:sz w:val="24"/>
          <w:szCs w:val="24"/>
        </w:rPr>
      </w:pPr>
    </w:p>
    <w:p w14:paraId="72EF104B" w14:textId="361C9732" w:rsidR="00070C72" w:rsidRDefault="00070C72" w:rsidP="004D45C5">
      <w:pPr>
        <w:pStyle w:val="FootnoteText"/>
        <w:ind w:firstLine="720"/>
        <w:jc w:val="both"/>
        <w:rPr>
          <w:rFonts w:asciiTheme="minorBidi" w:hAnsiTheme="minorBidi"/>
          <w:sz w:val="24"/>
          <w:szCs w:val="24"/>
        </w:rPr>
      </w:pPr>
      <w:r w:rsidRPr="0026524F">
        <w:rPr>
          <w:rFonts w:asciiTheme="minorBidi" w:hAnsiTheme="minorBidi"/>
          <w:sz w:val="24"/>
          <w:szCs w:val="24"/>
        </w:rPr>
        <w:t>R. Eliyahu Eliezer Dessler foll</w:t>
      </w:r>
      <w:r w:rsidR="007A033B" w:rsidRPr="0026524F">
        <w:rPr>
          <w:rFonts w:asciiTheme="minorBidi" w:hAnsiTheme="minorBidi"/>
          <w:sz w:val="24"/>
          <w:szCs w:val="24"/>
        </w:rPr>
        <w:t>ows the path of the Alter. Yaakov</w:t>
      </w:r>
      <w:r w:rsidRPr="0026524F">
        <w:rPr>
          <w:rFonts w:asciiTheme="minorBidi" w:hAnsiTheme="minorBidi"/>
          <w:sz w:val="24"/>
          <w:szCs w:val="24"/>
        </w:rPr>
        <w:t xml:space="preserve"> had a me</w:t>
      </w:r>
      <w:r w:rsidR="007A033B" w:rsidRPr="0026524F">
        <w:rPr>
          <w:rFonts w:asciiTheme="minorBidi" w:hAnsiTheme="minorBidi"/>
          <w:sz w:val="24"/>
          <w:szCs w:val="24"/>
        </w:rPr>
        <w:t>taphysical right to grant Yosef</w:t>
      </w:r>
      <w:r w:rsidRPr="0026524F">
        <w:rPr>
          <w:rFonts w:asciiTheme="minorBidi" w:hAnsiTheme="minorBidi"/>
          <w:sz w:val="24"/>
          <w:szCs w:val="24"/>
        </w:rPr>
        <w:t xml:space="preserve"> more honor</w:t>
      </w:r>
      <w:r w:rsidR="00381EF0">
        <w:rPr>
          <w:rFonts w:asciiTheme="minorBidi" w:hAnsiTheme="minorBidi"/>
          <w:sz w:val="24"/>
          <w:szCs w:val="24"/>
        </w:rPr>
        <w:t>,</w:t>
      </w:r>
      <w:r w:rsidRPr="0026524F">
        <w:rPr>
          <w:rFonts w:asciiTheme="minorBidi" w:hAnsiTheme="minorBidi"/>
          <w:sz w:val="24"/>
          <w:szCs w:val="24"/>
        </w:rPr>
        <w:t xml:space="preserve"> but he sinned slightly in </w:t>
      </w:r>
      <w:r w:rsidR="00215E8B">
        <w:rPr>
          <w:rFonts w:asciiTheme="minorBidi" w:hAnsiTheme="minorBidi"/>
          <w:sz w:val="24"/>
          <w:szCs w:val="24"/>
        </w:rPr>
        <w:t>allowing</w:t>
      </w:r>
      <w:r w:rsidRPr="0026524F">
        <w:rPr>
          <w:rFonts w:asciiTheme="minorBidi" w:hAnsiTheme="minorBidi"/>
          <w:sz w:val="24"/>
          <w:szCs w:val="24"/>
        </w:rPr>
        <w:t xml:space="preserve"> personal affection</w:t>
      </w:r>
      <w:r w:rsidR="00215E8B">
        <w:rPr>
          <w:rFonts w:asciiTheme="minorBidi" w:hAnsiTheme="minorBidi"/>
          <w:sz w:val="24"/>
          <w:szCs w:val="24"/>
        </w:rPr>
        <w:t xml:space="preserve"> into the picture as well </w:t>
      </w:r>
      <w:r w:rsidR="004D31A4" w:rsidRPr="0026524F">
        <w:rPr>
          <w:rFonts w:asciiTheme="minorBidi" w:hAnsiTheme="minorBidi"/>
          <w:sz w:val="24"/>
          <w:szCs w:val="24"/>
        </w:rPr>
        <w:t>(</w:t>
      </w:r>
      <w:r w:rsidR="004D31A4" w:rsidRPr="0026524F">
        <w:rPr>
          <w:rFonts w:asciiTheme="minorBidi" w:hAnsiTheme="minorBidi"/>
          <w:i/>
          <w:iCs/>
          <w:sz w:val="24"/>
          <w:szCs w:val="24"/>
        </w:rPr>
        <w:t>Mikhtav Me-Eliyahu</w:t>
      </w:r>
      <w:r w:rsidR="00215E8B">
        <w:rPr>
          <w:rFonts w:asciiTheme="minorBidi" w:hAnsiTheme="minorBidi"/>
          <w:sz w:val="24"/>
          <w:szCs w:val="24"/>
        </w:rPr>
        <w:t>,</w:t>
      </w:r>
      <w:r w:rsidR="004D31A4" w:rsidRPr="0026524F">
        <w:rPr>
          <w:rFonts w:asciiTheme="minorBidi" w:hAnsiTheme="minorBidi"/>
          <w:sz w:val="24"/>
          <w:szCs w:val="24"/>
        </w:rPr>
        <w:t xml:space="preserve"> Part 2, 175). </w:t>
      </w:r>
      <w:r w:rsidRPr="0026524F">
        <w:rPr>
          <w:rFonts w:asciiTheme="minorBidi" w:hAnsiTheme="minorBidi"/>
          <w:sz w:val="24"/>
          <w:szCs w:val="24"/>
        </w:rPr>
        <w:t xml:space="preserve">As with </w:t>
      </w:r>
      <w:r w:rsidRPr="0026524F">
        <w:rPr>
          <w:rFonts w:asciiTheme="minorBidi" w:hAnsiTheme="minorBidi"/>
          <w:i/>
          <w:iCs/>
          <w:sz w:val="24"/>
          <w:szCs w:val="24"/>
        </w:rPr>
        <w:t>Beit Ha-Levi</w:t>
      </w:r>
      <w:r w:rsidRPr="0026524F">
        <w:rPr>
          <w:rFonts w:asciiTheme="minorBidi" w:hAnsiTheme="minorBidi"/>
          <w:sz w:val="24"/>
          <w:szCs w:val="24"/>
        </w:rPr>
        <w:t>, his approach seems to not value the most authentic human emotions. R. De</w:t>
      </w:r>
      <w:r w:rsidR="007A033B" w:rsidRPr="0026524F">
        <w:rPr>
          <w:rFonts w:asciiTheme="minorBidi" w:hAnsiTheme="minorBidi"/>
          <w:sz w:val="24"/>
          <w:szCs w:val="24"/>
        </w:rPr>
        <w:t xml:space="preserve">ssler </w:t>
      </w:r>
      <w:r w:rsidR="00A53AF4">
        <w:rPr>
          <w:rFonts w:asciiTheme="minorBidi" w:hAnsiTheme="minorBidi"/>
          <w:sz w:val="24"/>
          <w:szCs w:val="24"/>
        </w:rPr>
        <w:t xml:space="preserve">also </w:t>
      </w:r>
      <w:r w:rsidR="007A033B" w:rsidRPr="0026524F">
        <w:rPr>
          <w:rFonts w:asciiTheme="minorBidi" w:hAnsiTheme="minorBidi"/>
          <w:sz w:val="24"/>
          <w:szCs w:val="24"/>
        </w:rPr>
        <w:t>attempts to justify Yosef</w:t>
      </w:r>
      <w:r w:rsidR="00434A78">
        <w:rPr>
          <w:rFonts w:asciiTheme="minorBidi" w:hAnsiTheme="minorBidi"/>
          <w:sz w:val="24"/>
          <w:szCs w:val="24"/>
        </w:rPr>
        <w:t>’s</w:t>
      </w:r>
      <w:r w:rsidRPr="0026524F">
        <w:rPr>
          <w:rFonts w:asciiTheme="minorBidi" w:hAnsiTheme="minorBidi"/>
          <w:sz w:val="24"/>
          <w:szCs w:val="24"/>
        </w:rPr>
        <w:t xml:space="preserve"> relating </w:t>
      </w:r>
      <w:r w:rsidR="00434A78">
        <w:rPr>
          <w:rFonts w:asciiTheme="minorBidi" w:hAnsiTheme="minorBidi"/>
          <w:sz w:val="24"/>
          <w:szCs w:val="24"/>
        </w:rPr>
        <w:t>his</w:t>
      </w:r>
      <w:r w:rsidR="00434A78" w:rsidRPr="0026524F">
        <w:rPr>
          <w:rFonts w:asciiTheme="minorBidi" w:hAnsiTheme="minorBidi"/>
          <w:sz w:val="24"/>
          <w:szCs w:val="24"/>
        </w:rPr>
        <w:t xml:space="preserve"> </w:t>
      </w:r>
      <w:r w:rsidRPr="0026524F">
        <w:rPr>
          <w:rFonts w:asciiTheme="minorBidi" w:hAnsiTheme="minorBidi"/>
          <w:sz w:val="24"/>
          <w:szCs w:val="24"/>
        </w:rPr>
        <w:t>irritating dreams to his brothers. The truly righteous are so involved in otherworldly thoughts that they only get by in this world due to divine assistance. Since God wanted the Egyptian exile to begin, He re</w:t>
      </w:r>
      <w:r w:rsidR="004D31A4" w:rsidRPr="0026524F">
        <w:rPr>
          <w:rFonts w:asciiTheme="minorBidi" w:hAnsiTheme="minorBidi"/>
          <w:sz w:val="24"/>
          <w:szCs w:val="24"/>
        </w:rPr>
        <w:t xml:space="preserve">moved </w:t>
      </w:r>
      <w:r w:rsidR="00434A78">
        <w:rPr>
          <w:rFonts w:asciiTheme="minorBidi" w:hAnsiTheme="minorBidi"/>
          <w:sz w:val="24"/>
          <w:szCs w:val="24"/>
        </w:rPr>
        <w:t>H</w:t>
      </w:r>
      <w:r w:rsidR="004D31A4" w:rsidRPr="0026524F">
        <w:rPr>
          <w:rFonts w:asciiTheme="minorBidi" w:hAnsiTheme="minorBidi"/>
          <w:sz w:val="24"/>
          <w:szCs w:val="24"/>
        </w:rPr>
        <w:t>is protection from Yosef</w:t>
      </w:r>
      <w:r w:rsidR="00434A78">
        <w:rPr>
          <w:rFonts w:asciiTheme="minorBidi" w:hAnsiTheme="minorBidi"/>
          <w:sz w:val="24"/>
          <w:szCs w:val="24"/>
        </w:rPr>
        <w:t>,</w:t>
      </w:r>
      <w:r w:rsidRPr="0026524F">
        <w:rPr>
          <w:rFonts w:asciiTheme="minorBidi" w:hAnsiTheme="minorBidi"/>
          <w:sz w:val="24"/>
          <w:szCs w:val="24"/>
        </w:rPr>
        <w:t xml:space="preserve"> who then innocently told his brothers about the dreams</w:t>
      </w:r>
      <w:r w:rsidR="004D31A4" w:rsidRPr="0026524F">
        <w:rPr>
          <w:rFonts w:asciiTheme="minorBidi" w:hAnsiTheme="minorBidi"/>
          <w:sz w:val="24"/>
          <w:szCs w:val="24"/>
        </w:rPr>
        <w:t xml:space="preserve"> (</w:t>
      </w:r>
      <w:r w:rsidR="004D31A4" w:rsidRPr="0026524F">
        <w:rPr>
          <w:rFonts w:asciiTheme="minorBidi" w:hAnsiTheme="minorBidi"/>
          <w:i/>
          <w:iCs/>
          <w:sz w:val="24"/>
          <w:szCs w:val="24"/>
        </w:rPr>
        <w:t>Mikhtav Me-Eliyahu</w:t>
      </w:r>
      <w:r w:rsidR="004D31A4" w:rsidRPr="0026524F">
        <w:rPr>
          <w:rFonts w:asciiTheme="minorBidi" w:hAnsiTheme="minorBidi"/>
          <w:sz w:val="24"/>
          <w:szCs w:val="24"/>
        </w:rPr>
        <w:t xml:space="preserve"> 228-229). </w:t>
      </w:r>
      <w:r w:rsidRPr="0026524F">
        <w:rPr>
          <w:rFonts w:asciiTheme="minorBidi" w:hAnsiTheme="minorBidi"/>
          <w:sz w:val="24"/>
          <w:szCs w:val="24"/>
        </w:rPr>
        <w:t xml:space="preserve">In contrast, I suggest that a </w:t>
      </w:r>
      <w:r w:rsidRPr="0026524F">
        <w:rPr>
          <w:rFonts w:asciiTheme="minorBidi" w:hAnsiTheme="minorBidi"/>
          <w:i/>
          <w:iCs/>
          <w:sz w:val="24"/>
          <w:szCs w:val="24"/>
        </w:rPr>
        <w:t>tzaddik</w:t>
      </w:r>
      <w:r w:rsidRPr="0026524F">
        <w:rPr>
          <w:rFonts w:asciiTheme="minorBidi" w:hAnsiTheme="minorBidi"/>
          <w:sz w:val="24"/>
          <w:szCs w:val="24"/>
        </w:rPr>
        <w:t xml:space="preserve"> very much needs to understand human interaction even without God’s help</w:t>
      </w:r>
      <w:r w:rsidR="00E7538A">
        <w:rPr>
          <w:rFonts w:asciiTheme="minorBidi" w:hAnsiTheme="minorBidi"/>
          <w:sz w:val="24"/>
          <w:szCs w:val="24"/>
        </w:rPr>
        <w:t xml:space="preserve">. </w:t>
      </w:r>
    </w:p>
    <w:p w14:paraId="687CEA3A" w14:textId="77777777" w:rsidR="00E7538A" w:rsidRPr="0026524F" w:rsidRDefault="00E7538A" w:rsidP="004D45C5">
      <w:pPr>
        <w:pStyle w:val="FootnoteText"/>
        <w:ind w:firstLine="720"/>
        <w:jc w:val="both"/>
        <w:rPr>
          <w:rFonts w:asciiTheme="minorBidi" w:hAnsiTheme="minorBidi"/>
          <w:sz w:val="24"/>
          <w:szCs w:val="24"/>
        </w:rPr>
      </w:pPr>
    </w:p>
    <w:p w14:paraId="35058E90" w14:textId="632EC2D9" w:rsidR="00070C72" w:rsidRDefault="00070C72" w:rsidP="004D45C5">
      <w:pPr>
        <w:ind w:firstLine="720"/>
        <w:jc w:val="both"/>
        <w:rPr>
          <w:rFonts w:asciiTheme="minorBidi" w:hAnsiTheme="minorBidi"/>
          <w:sz w:val="24"/>
          <w:szCs w:val="24"/>
        </w:rPr>
      </w:pPr>
      <w:r w:rsidRPr="0026524F">
        <w:rPr>
          <w:rFonts w:asciiTheme="minorBidi" w:hAnsiTheme="minorBidi"/>
          <w:sz w:val="24"/>
          <w:szCs w:val="24"/>
        </w:rPr>
        <w:t xml:space="preserve">The Bible has </w:t>
      </w:r>
      <w:r w:rsidR="0036427F">
        <w:rPr>
          <w:rFonts w:asciiTheme="minorBidi" w:hAnsiTheme="minorBidi"/>
          <w:sz w:val="24"/>
          <w:szCs w:val="24"/>
        </w:rPr>
        <w:t>inspired</w:t>
      </w:r>
      <w:r w:rsidRPr="0026524F">
        <w:rPr>
          <w:rFonts w:asciiTheme="minorBidi" w:hAnsiTheme="minorBidi"/>
          <w:sz w:val="24"/>
          <w:szCs w:val="24"/>
        </w:rPr>
        <w:t xml:space="preserve"> readers for </w:t>
      </w:r>
      <w:r w:rsidR="003A40F5">
        <w:rPr>
          <w:rFonts w:asciiTheme="minorBidi" w:hAnsiTheme="minorBidi"/>
          <w:sz w:val="24"/>
          <w:szCs w:val="24"/>
        </w:rPr>
        <w:t xml:space="preserve">thousands of </w:t>
      </w:r>
      <w:r w:rsidRPr="0026524F">
        <w:rPr>
          <w:rFonts w:asciiTheme="minorBidi" w:hAnsiTheme="minorBidi"/>
          <w:sz w:val="24"/>
          <w:szCs w:val="24"/>
        </w:rPr>
        <w:t xml:space="preserve">years because of its outstanding moral and literary qualities. Unfortunately, </w:t>
      </w:r>
      <w:r w:rsidR="002F4716">
        <w:rPr>
          <w:rFonts w:asciiTheme="minorBidi" w:hAnsiTheme="minorBidi"/>
          <w:sz w:val="24"/>
          <w:szCs w:val="24"/>
        </w:rPr>
        <w:t xml:space="preserve">neither </w:t>
      </w:r>
      <w:r w:rsidRPr="0026524F">
        <w:rPr>
          <w:rFonts w:asciiTheme="minorBidi" w:hAnsiTheme="minorBidi"/>
          <w:sz w:val="24"/>
          <w:szCs w:val="24"/>
        </w:rPr>
        <w:t>those obsessively focused on dividing the text</w:t>
      </w:r>
      <w:r w:rsidR="002F4716">
        <w:rPr>
          <w:rFonts w:asciiTheme="minorBidi" w:hAnsiTheme="minorBidi"/>
          <w:sz w:val="24"/>
          <w:szCs w:val="24"/>
        </w:rPr>
        <w:t>, nor</w:t>
      </w:r>
      <w:r w:rsidRPr="0026524F">
        <w:rPr>
          <w:rFonts w:asciiTheme="minorBidi" w:hAnsiTheme="minorBidi"/>
          <w:sz w:val="24"/>
          <w:szCs w:val="24"/>
        </w:rPr>
        <w:t xml:space="preserve"> those </w:t>
      </w:r>
      <w:r w:rsidR="002F4716">
        <w:rPr>
          <w:rFonts w:asciiTheme="minorBidi" w:hAnsiTheme="minorBidi"/>
          <w:sz w:val="24"/>
          <w:szCs w:val="24"/>
        </w:rPr>
        <w:t>concerned with ensuring that</w:t>
      </w:r>
      <w:r w:rsidRPr="0026524F">
        <w:rPr>
          <w:rFonts w:asciiTheme="minorBidi" w:hAnsiTheme="minorBidi"/>
          <w:sz w:val="24"/>
          <w:szCs w:val="24"/>
        </w:rPr>
        <w:t xml:space="preserve"> the message remains </w:t>
      </w:r>
      <w:r w:rsidRPr="0026524F">
        <w:rPr>
          <w:rFonts w:asciiTheme="minorBidi" w:hAnsiTheme="minorBidi"/>
          <w:i/>
          <w:iCs/>
          <w:sz w:val="24"/>
          <w:szCs w:val="24"/>
        </w:rPr>
        <w:t>frum</w:t>
      </w:r>
      <w:r w:rsidRPr="0026524F">
        <w:rPr>
          <w:rFonts w:asciiTheme="minorBidi" w:hAnsiTheme="minorBidi"/>
          <w:sz w:val="24"/>
          <w:szCs w:val="24"/>
        </w:rPr>
        <w:t xml:space="preserve"> enough</w:t>
      </w:r>
      <w:r w:rsidR="002F4716">
        <w:rPr>
          <w:rFonts w:asciiTheme="minorBidi" w:hAnsiTheme="minorBidi"/>
          <w:sz w:val="24"/>
          <w:szCs w:val="24"/>
        </w:rPr>
        <w:t>,</w:t>
      </w:r>
      <w:r w:rsidRPr="0026524F">
        <w:rPr>
          <w:rFonts w:asciiTheme="minorBidi" w:hAnsiTheme="minorBidi"/>
          <w:sz w:val="24"/>
          <w:szCs w:val="24"/>
        </w:rPr>
        <w:t xml:space="preserve"> can</w:t>
      </w:r>
      <w:r w:rsidR="003A40F5">
        <w:rPr>
          <w:rFonts w:asciiTheme="minorBidi" w:hAnsiTheme="minorBidi"/>
          <w:sz w:val="24"/>
          <w:szCs w:val="24"/>
        </w:rPr>
        <w:t xml:space="preserve"> </w:t>
      </w:r>
      <w:r w:rsidRPr="0026524F">
        <w:rPr>
          <w:rFonts w:asciiTheme="minorBidi" w:hAnsiTheme="minorBidi"/>
          <w:sz w:val="24"/>
          <w:szCs w:val="24"/>
        </w:rPr>
        <w:t xml:space="preserve">appreciate these qualities. Fortunately, </w:t>
      </w:r>
      <w:proofErr w:type="gramStart"/>
      <w:r w:rsidRPr="0026524F">
        <w:rPr>
          <w:rFonts w:asciiTheme="minorBidi" w:hAnsiTheme="minorBidi"/>
          <w:sz w:val="24"/>
          <w:szCs w:val="24"/>
        </w:rPr>
        <w:t>many</w:t>
      </w:r>
      <w:proofErr w:type="gramEnd"/>
      <w:r w:rsidRPr="0026524F">
        <w:rPr>
          <w:rFonts w:asciiTheme="minorBidi" w:hAnsiTheme="minorBidi"/>
          <w:sz w:val="24"/>
          <w:szCs w:val="24"/>
        </w:rPr>
        <w:t xml:space="preserve"> great voices in our tradition do not think in those terms</w:t>
      </w:r>
      <w:r w:rsidR="006D68B2">
        <w:rPr>
          <w:rFonts w:asciiTheme="minorBidi" w:hAnsiTheme="minorBidi"/>
          <w:sz w:val="24"/>
          <w:szCs w:val="24"/>
        </w:rPr>
        <w:t>,</w:t>
      </w:r>
      <w:r w:rsidRPr="0026524F">
        <w:rPr>
          <w:rFonts w:asciiTheme="minorBidi" w:hAnsiTheme="minorBidi"/>
          <w:sz w:val="24"/>
          <w:szCs w:val="24"/>
        </w:rPr>
        <w:t xml:space="preserve"> and modern literary interpreters are not stuck in the critical mode</w:t>
      </w:r>
      <w:r w:rsidR="00FD53A2">
        <w:rPr>
          <w:rFonts w:asciiTheme="minorBidi" w:hAnsiTheme="minorBidi"/>
          <w:sz w:val="24"/>
          <w:szCs w:val="24"/>
        </w:rPr>
        <w:t xml:space="preserve"> once dominant in the academy</w:t>
      </w:r>
      <w:r w:rsidRPr="0026524F">
        <w:rPr>
          <w:rFonts w:asciiTheme="minorBidi" w:hAnsiTheme="minorBidi"/>
          <w:sz w:val="24"/>
          <w:szCs w:val="24"/>
        </w:rPr>
        <w:t xml:space="preserve">. Relying on such voices enables us to </w:t>
      </w:r>
      <w:r w:rsidR="00FF2056">
        <w:rPr>
          <w:rFonts w:asciiTheme="minorBidi" w:hAnsiTheme="minorBidi"/>
          <w:sz w:val="24"/>
          <w:szCs w:val="24"/>
        </w:rPr>
        <w:t>appreciate</w:t>
      </w:r>
      <w:r w:rsidR="00FF2056" w:rsidRPr="0026524F">
        <w:rPr>
          <w:rFonts w:asciiTheme="minorBidi" w:hAnsiTheme="minorBidi"/>
          <w:sz w:val="24"/>
          <w:szCs w:val="24"/>
        </w:rPr>
        <w:t xml:space="preserve"> </w:t>
      </w:r>
      <w:r w:rsidR="004D31A4" w:rsidRPr="0026524F">
        <w:rPr>
          <w:rFonts w:asciiTheme="minorBidi" w:hAnsiTheme="minorBidi"/>
          <w:sz w:val="24"/>
          <w:szCs w:val="24"/>
        </w:rPr>
        <w:t xml:space="preserve">the greatness of </w:t>
      </w:r>
      <w:r w:rsidR="004D31A4" w:rsidRPr="0026524F">
        <w:rPr>
          <w:rFonts w:asciiTheme="minorBidi" w:hAnsiTheme="minorBidi"/>
          <w:i/>
          <w:iCs/>
          <w:sz w:val="24"/>
          <w:szCs w:val="24"/>
        </w:rPr>
        <w:t>Bereishit</w:t>
      </w:r>
      <w:r w:rsidRPr="0026524F">
        <w:rPr>
          <w:rFonts w:asciiTheme="minorBidi" w:hAnsiTheme="minorBidi"/>
          <w:sz w:val="24"/>
          <w:szCs w:val="24"/>
        </w:rPr>
        <w:t xml:space="preserve"> 37 and the rest of </w:t>
      </w:r>
      <w:r w:rsidR="00FF2056">
        <w:rPr>
          <w:rFonts w:asciiTheme="minorBidi" w:hAnsiTheme="minorBidi"/>
          <w:sz w:val="24"/>
          <w:szCs w:val="24"/>
        </w:rPr>
        <w:t>B</w:t>
      </w:r>
      <w:r w:rsidR="00FF2056" w:rsidRPr="0026524F">
        <w:rPr>
          <w:rFonts w:asciiTheme="minorBidi" w:hAnsiTheme="minorBidi"/>
          <w:sz w:val="24"/>
          <w:szCs w:val="24"/>
        </w:rPr>
        <w:t xml:space="preserve">iblical </w:t>
      </w:r>
      <w:r w:rsidRPr="0026524F">
        <w:rPr>
          <w:rFonts w:asciiTheme="minorBidi" w:hAnsiTheme="minorBidi"/>
          <w:sz w:val="24"/>
          <w:szCs w:val="24"/>
        </w:rPr>
        <w:t>literature</w:t>
      </w:r>
      <w:r w:rsidR="00E7538A">
        <w:rPr>
          <w:rFonts w:asciiTheme="minorBidi" w:hAnsiTheme="minorBidi"/>
          <w:sz w:val="24"/>
          <w:szCs w:val="24"/>
        </w:rPr>
        <w:t xml:space="preserve">. </w:t>
      </w:r>
    </w:p>
    <w:p w14:paraId="5D98ECD9" w14:textId="77777777" w:rsidR="00E7538A" w:rsidRPr="0026524F" w:rsidRDefault="00E7538A" w:rsidP="004D45C5">
      <w:pPr>
        <w:jc w:val="both"/>
        <w:rPr>
          <w:rFonts w:asciiTheme="minorBidi" w:hAnsiTheme="minorBidi"/>
          <w:sz w:val="24"/>
          <w:szCs w:val="24"/>
        </w:rPr>
      </w:pPr>
    </w:p>
    <w:sectPr w:rsidR="00E7538A" w:rsidRPr="0026524F" w:rsidSect="00973E7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6D69" w14:textId="77777777" w:rsidR="00973E74" w:rsidRDefault="00973E74" w:rsidP="00070C72">
      <w:r>
        <w:separator/>
      </w:r>
    </w:p>
  </w:endnote>
  <w:endnote w:type="continuationSeparator" w:id="0">
    <w:p w14:paraId="369599F6" w14:textId="77777777" w:rsidR="00973E74" w:rsidRDefault="00973E74" w:rsidP="0007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554923"/>
      <w:docPartObj>
        <w:docPartGallery w:val="Page Numbers (Bottom of Page)"/>
        <w:docPartUnique/>
      </w:docPartObj>
    </w:sdtPr>
    <w:sdtEndPr>
      <w:rPr>
        <w:noProof/>
      </w:rPr>
    </w:sdtEndPr>
    <w:sdtContent>
      <w:p w14:paraId="394E4F91" w14:textId="589FA2D0" w:rsidR="00E7538A" w:rsidRDefault="00E7538A">
        <w:pPr>
          <w:pStyle w:val="Footer"/>
          <w:jc w:val="center"/>
        </w:pPr>
        <w:r>
          <w:fldChar w:fldCharType="begin"/>
        </w:r>
        <w:r>
          <w:instrText xml:space="preserve"> PAGE   \* MERGEFORMAT </w:instrText>
        </w:r>
        <w:r>
          <w:fldChar w:fldCharType="separate"/>
        </w:r>
        <w:r w:rsidR="00A462E4">
          <w:rPr>
            <w:noProof/>
          </w:rPr>
          <w:t>1</w:t>
        </w:r>
        <w:r>
          <w:rPr>
            <w:noProof/>
          </w:rPr>
          <w:fldChar w:fldCharType="end"/>
        </w:r>
      </w:p>
    </w:sdtContent>
  </w:sdt>
  <w:p w14:paraId="06C71B32" w14:textId="77777777" w:rsidR="00213251" w:rsidRDefault="00213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51AC" w14:textId="77777777" w:rsidR="00973E74" w:rsidRDefault="00973E74" w:rsidP="00070C72">
      <w:r>
        <w:separator/>
      </w:r>
    </w:p>
  </w:footnote>
  <w:footnote w:type="continuationSeparator" w:id="0">
    <w:p w14:paraId="553314B0" w14:textId="77777777" w:rsidR="00973E74" w:rsidRDefault="00973E74" w:rsidP="00070C72">
      <w:r>
        <w:continuationSeparator/>
      </w:r>
    </w:p>
  </w:footnote>
  <w:footnote w:id="1">
    <w:p w14:paraId="32D84117" w14:textId="0804C49D" w:rsidR="00070C72" w:rsidRPr="00E7538A" w:rsidRDefault="00070C72" w:rsidP="00E7538A">
      <w:pPr>
        <w:pStyle w:val="FootnoteText"/>
        <w:jc w:val="both"/>
        <w:rPr>
          <w:rFonts w:asciiTheme="minorBidi" w:hAnsiTheme="minorBidi"/>
        </w:rPr>
      </w:pPr>
      <w:r w:rsidRPr="00E7538A">
        <w:rPr>
          <w:rStyle w:val="FootnoteReference"/>
          <w:rFonts w:asciiTheme="minorBidi" w:hAnsiTheme="minorBidi"/>
        </w:rPr>
        <w:footnoteRef/>
      </w:r>
      <w:r w:rsidRPr="00E7538A">
        <w:rPr>
          <w:rFonts w:asciiTheme="minorBidi" w:hAnsiTheme="minorBidi"/>
        </w:rPr>
        <w:t xml:space="preserve"> Erich Auerbach “Odysseus’ Scar,” </w:t>
      </w:r>
      <w:r w:rsidRPr="00E7538A">
        <w:rPr>
          <w:rFonts w:asciiTheme="minorBidi" w:hAnsiTheme="minorBidi"/>
          <w:i/>
          <w:iCs/>
        </w:rPr>
        <w:t>Mimesis</w:t>
      </w:r>
      <w:r w:rsidR="008E6AB6">
        <w:rPr>
          <w:rFonts w:asciiTheme="minorBidi" w:hAnsiTheme="minorBidi"/>
        </w:rPr>
        <w:t>,</w:t>
      </w:r>
      <w:r w:rsidRPr="00E7538A">
        <w:rPr>
          <w:rFonts w:asciiTheme="minorBidi" w:hAnsiTheme="minorBidi"/>
        </w:rPr>
        <w:t xml:space="preserve"> tr. Willard Trask (Princeton, 1953). </w:t>
      </w:r>
    </w:p>
  </w:footnote>
  <w:footnote w:id="2">
    <w:p w14:paraId="2D45D5DD" w14:textId="02058DBF" w:rsidR="00070C72" w:rsidRPr="00E7538A" w:rsidRDefault="00070C72" w:rsidP="00E7538A">
      <w:pPr>
        <w:pStyle w:val="FootnoteText"/>
        <w:jc w:val="both"/>
        <w:rPr>
          <w:rFonts w:asciiTheme="minorBidi" w:hAnsiTheme="minorBidi"/>
        </w:rPr>
      </w:pPr>
      <w:r w:rsidRPr="00E7538A">
        <w:rPr>
          <w:rStyle w:val="FootnoteReference"/>
          <w:rFonts w:asciiTheme="minorBidi" w:hAnsiTheme="minorBidi"/>
        </w:rPr>
        <w:footnoteRef/>
      </w:r>
      <w:r w:rsidRPr="00E7538A">
        <w:rPr>
          <w:rFonts w:asciiTheme="minorBidi" w:hAnsiTheme="minorBidi"/>
        </w:rPr>
        <w:t xml:space="preserve"> E. A. Speiser, </w:t>
      </w:r>
      <w:r w:rsidRPr="00E7538A">
        <w:rPr>
          <w:rFonts w:asciiTheme="minorBidi" w:hAnsiTheme="minorBidi"/>
          <w:i/>
          <w:iCs/>
        </w:rPr>
        <w:t>The Anchor Bible Genesis</w:t>
      </w:r>
      <w:r w:rsidRPr="00E7538A">
        <w:rPr>
          <w:rFonts w:asciiTheme="minorBidi" w:hAnsiTheme="minorBidi"/>
        </w:rPr>
        <w:t xml:space="preserve"> (NY)</w:t>
      </w:r>
      <w:r w:rsidR="00297AE9">
        <w:rPr>
          <w:rFonts w:asciiTheme="minorBidi" w:hAnsiTheme="minorBidi"/>
        </w:rPr>
        <w:t>,</w:t>
      </w:r>
      <w:r w:rsidRPr="00E7538A">
        <w:rPr>
          <w:rFonts w:asciiTheme="minorBidi" w:hAnsiTheme="minorBidi"/>
        </w:rPr>
        <w:t xml:space="preserve"> 292-294.</w:t>
      </w:r>
    </w:p>
  </w:footnote>
  <w:footnote w:id="3">
    <w:p w14:paraId="6B2A5633" w14:textId="1EFE8552" w:rsidR="00070C72" w:rsidRPr="00E7538A" w:rsidRDefault="00070C72" w:rsidP="00E7538A">
      <w:pPr>
        <w:pStyle w:val="FootnoteText"/>
        <w:jc w:val="both"/>
        <w:rPr>
          <w:rFonts w:asciiTheme="minorBidi" w:hAnsiTheme="minorBidi"/>
        </w:rPr>
      </w:pPr>
      <w:r w:rsidRPr="00E7538A">
        <w:rPr>
          <w:rStyle w:val="FootnoteReference"/>
          <w:rFonts w:asciiTheme="minorBidi" w:hAnsiTheme="minorBidi"/>
        </w:rPr>
        <w:footnoteRef/>
      </w:r>
      <w:r w:rsidRPr="00E7538A">
        <w:rPr>
          <w:rFonts w:asciiTheme="minorBidi" w:hAnsiTheme="minorBidi"/>
        </w:rPr>
        <w:t xml:space="preserve"> James L. Kugel, </w:t>
      </w:r>
      <w:r w:rsidRPr="00FE2494">
        <w:rPr>
          <w:rFonts w:asciiTheme="minorBidi" w:hAnsiTheme="minorBidi"/>
          <w:i/>
          <w:iCs/>
        </w:rPr>
        <w:t>How to Read the Bible: A Guide to Scripture</w:t>
      </w:r>
      <w:r w:rsidR="00A85648">
        <w:rPr>
          <w:rFonts w:asciiTheme="minorBidi" w:hAnsiTheme="minorBidi"/>
          <w:i/>
          <w:iCs/>
        </w:rPr>
        <w:t>,</w:t>
      </w:r>
      <w:r w:rsidRPr="00FE2494">
        <w:rPr>
          <w:rFonts w:asciiTheme="minorBidi" w:hAnsiTheme="minorBidi"/>
          <w:i/>
          <w:iCs/>
        </w:rPr>
        <w:t xml:space="preserve"> Then and Now</w:t>
      </w:r>
      <w:r w:rsidRPr="00E7538A">
        <w:rPr>
          <w:rFonts w:asciiTheme="minorBidi" w:hAnsiTheme="minorBidi"/>
        </w:rPr>
        <w:t xml:space="preserve"> (NY, 2007)</w:t>
      </w:r>
      <w:r w:rsidR="00297AE9">
        <w:rPr>
          <w:rFonts w:asciiTheme="minorBidi" w:hAnsiTheme="minorBidi"/>
        </w:rPr>
        <w:t>,</w:t>
      </w:r>
      <w:r w:rsidRPr="00E7538A">
        <w:rPr>
          <w:rFonts w:asciiTheme="minorBidi" w:hAnsiTheme="minorBidi"/>
        </w:rPr>
        <w:t xml:space="preserve"> 176-183.  </w:t>
      </w:r>
    </w:p>
  </w:footnote>
  <w:footnote w:id="4">
    <w:p w14:paraId="5239D757" w14:textId="6B20F3D3" w:rsidR="00070C72" w:rsidRPr="00E7538A" w:rsidRDefault="00070C72" w:rsidP="00E7538A">
      <w:pPr>
        <w:pStyle w:val="FootnoteText"/>
        <w:jc w:val="both"/>
        <w:rPr>
          <w:rFonts w:asciiTheme="minorBidi" w:hAnsiTheme="minorBidi"/>
        </w:rPr>
      </w:pPr>
      <w:r w:rsidRPr="00E7538A">
        <w:rPr>
          <w:rStyle w:val="FootnoteReference"/>
          <w:rFonts w:asciiTheme="minorBidi" w:hAnsiTheme="minorBidi"/>
        </w:rPr>
        <w:footnoteRef/>
      </w:r>
      <w:r w:rsidRPr="00E7538A">
        <w:rPr>
          <w:rFonts w:asciiTheme="minorBidi" w:hAnsiTheme="minorBidi"/>
        </w:rPr>
        <w:t xml:space="preserve"> Hermann Gunkel, </w:t>
      </w:r>
      <w:r w:rsidRPr="00FE2494">
        <w:rPr>
          <w:rFonts w:asciiTheme="minorBidi" w:hAnsiTheme="minorBidi"/>
          <w:i/>
          <w:iCs/>
        </w:rPr>
        <w:t>Genesis</w:t>
      </w:r>
      <w:r w:rsidR="00297AE9">
        <w:rPr>
          <w:rFonts w:asciiTheme="minorBidi" w:hAnsiTheme="minorBidi"/>
        </w:rPr>
        <w:t>,</w:t>
      </w:r>
      <w:r w:rsidRPr="00E7538A">
        <w:rPr>
          <w:rFonts w:asciiTheme="minorBidi" w:hAnsiTheme="minorBidi"/>
        </w:rPr>
        <w:t xml:space="preserve"> tr. Mark E. Biddle (Macon, 1997)</w:t>
      </w:r>
      <w:r w:rsidR="00297AE9">
        <w:rPr>
          <w:rFonts w:asciiTheme="minorBidi" w:hAnsiTheme="minorBidi"/>
        </w:rPr>
        <w:t>,</w:t>
      </w:r>
      <w:r w:rsidRPr="00E7538A">
        <w:rPr>
          <w:rFonts w:asciiTheme="minorBidi" w:hAnsiTheme="minorBidi"/>
        </w:rPr>
        <w:t xml:space="preserve"> 387-395.  </w:t>
      </w:r>
    </w:p>
  </w:footnote>
  <w:footnote w:id="5">
    <w:p w14:paraId="10070557" w14:textId="58D8E82B" w:rsidR="00070C72" w:rsidRPr="00E7538A" w:rsidRDefault="00070C72" w:rsidP="00E7538A">
      <w:pPr>
        <w:pStyle w:val="FootnoteText"/>
        <w:jc w:val="both"/>
        <w:rPr>
          <w:rFonts w:asciiTheme="minorBidi" w:hAnsiTheme="minorBidi"/>
        </w:rPr>
      </w:pPr>
      <w:r w:rsidRPr="00E7538A">
        <w:rPr>
          <w:rStyle w:val="FootnoteReference"/>
          <w:rFonts w:asciiTheme="minorBidi" w:hAnsiTheme="minorBidi"/>
        </w:rPr>
        <w:footnoteRef/>
      </w:r>
      <w:r w:rsidRPr="00E7538A">
        <w:rPr>
          <w:rFonts w:asciiTheme="minorBidi" w:hAnsiTheme="minorBidi"/>
        </w:rPr>
        <w:t xml:space="preserve"> Baruch J. Schwartz, “How the Compiler of the Pentateuch Worked: The Composition of Genesis 37</w:t>
      </w:r>
      <w:r w:rsidRPr="00E7538A">
        <w:rPr>
          <w:rFonts w:asciiTheme="minorBidi" w:hAnsiTheme="minorBidi"/>
          <w:i/>
          <w:iCs/>
        </w:rPr>
        <w:t xml:space="preserve">,” The Book </w:t>
      </w:r>
      <w:r w:rsidR="00091855" w:rsidRPr="00E7538A">
        <w:rPr>
          <w:rFonts w:asciiTheme="minorBidi" w:hAnsiTheme="minorBidi"/>
          <w:i/>
          <w:iCs/>
        </w:rPr>
        <w:t>of</w:t>
      </w:r>
      <w:r w:rsidRPr="00E7538A">
        <w:rPr>
          <w:rFonts w:asciiTheme="minorBidi" w:hAnsiTheme="minorBidi"/>
          <w:i/>
          <w:iCs/>
        </w:rPr>
        <w:t xml:space="preserve"> Genesis: Composition, Reception</w:t>
      </w:r>
      <w:r w:rsidR="00D27F41">
        <w:rPr>
          <w:rFonts w:asciiTheme="minorBidi" w:hAnsiTheme="minorBidi"/>
          <w:i/>
          <w:iCs/>
        </w:rPr>
        <w:t>,</w:t>
      </w:r>
      <w:r w:rsidRPr="00E7538A">
        <w:rPr>
          <w:rFonts w:asciiTheme="minorBidi" w:hAnsiTheme="minorBidi"/>
          <w:i/>
          <w:iCs/>
        </w:rPr>
        <w:t xml:space="preserve"> and Interpretation</w:t>
      </w:r>
      <w:r w:rsidR="00A85648">
        <w:rPr>
          <w:rFonts w:asciiTheme="minorBidi" w:hAnsiTheme="minorBidi"/>
        </w:rPr>
        <w:t>,</w:t>
      </w:r>
      <w:r w:rsidRPr="00E7538A">
        <w:rPr>
          <w:rFonts w:asciiTheme="minorBidi" w:hAnsiTheme="minorBidi"/>
        </w:rPr>
        <w:t xml:space="preserve"> ed. Craig A. Evans, Joel N. Lohr</w:t>
      </w:r>
      <w:r w:rsidR="00A85648">
        <w:rPr>
          <w:rFonts w:asciiTheme="minorBidi" w:hAnsiTheme="minorBidi"/>
        </w:rPr>
        <w:t>,</w:t>
      </w:r>
      <w:r w:rsidRPr="00E7538A">
        <w:rPr>
          <w:rFonts w:asciiTheme="minorBidi" w:hAnsiTheme="minorBidi"/>
        </w:rPr>
        <w:t xml:space="preserve"> and David L. Peterson (Leiden, 2012)</w:t>
      </w:r>
      <w:r w:rsidR="00A85648">
        <w:rPr>
          <w:rFonts w:asciiTheme="minorBidi" w:hAnsiTheme="minorBidi"/>
        </w:rPr>
        <w:t>,</w:t>
      </w:r>
      <w:r w:rsidRPr="00E7538A">
        <w:rPr>
          <w:rFonts w:asciiTheme="minorBidi" w:hAnsiTheme="minorBidi"/>
        </w:rPr>
        <w:t xml:space="preserve"> 263-278.</w:t>
      </w:r>
    </w:p>
  </w:footnote>
  <w:footnote w:id="6">
    <w:p w14:paraId="7864A12F" w14:textId="2EE0E039" w:rsidR="00070C72" w:rsidRPr="00E7538A" w:rsidRDefault="00070C72" w:rsidP="00E7538A">
      <w:pPr>
        <w:pStyle w:val="FootnoteText"/>
        <w:jc w:val="both"/>
        <w:rPr>
          <w:rFonts w:asciiTheme="minorBidi" w:hAnsiTheme="minorBidi"/>
        </w:rPr>
      </w:pPr>
      <w:r w:rsidRPr="00E7538A">
        <w:rPr>
          <w:rStyle w:val="FootnoteReference"/>
          <w:rFonts w:asciiTheme="minorBidi" w:hAnsiTheme="minorBidi"/>
        </w:rPr>
        <w:footnoteRef/>
      </w:r>
      <w:r w:rsidRPr="00E7538A">
        <w:rPr>
          <w:rFonts w:asciiTheme="minorBidi" w:hAnsiTheme="minorBidi"/>
        </w:rPr>
        <w:t xml:space="preserve"> Richard Steiner, “Contradictions, Culture Gaps, and Narrative Gaps in the Joseph Story,” </w:t>
      </w:r>
      <w:r w:rsidRPr="00E7538A">
        <w:rPr>
          <w:rFonts w:asciiTheme="minorBidi" w:hAnsiTheme="minorBidi"/>
          <w:i/>
          <w:iCs/>
        </w:rPr>
        <w:t>Journal of Biblical Literature</w:t>
      </w:r>
      <w:r w:rsidRPr="00E7538A">
        <w:rPr>
          <w:rFonts w:asciiTheme="minorBidi" w:hAnsiTheme="minorBidi"/>
        </w:rPr>
        <w:t xml:space="preserve"> 139:3</w:t>
      </w:r>
      <w:r w:rsidR="00D01375">
        <w:rPr>
          <w:rFonts w:asciiTheme="minorBidi" w:hAnsiTheme="minorBidi"/>
        </w:rPr>
        <w:t xml:space="preserve"> </w:t>
      </w:r>
      <w:r w:rsidRPr="00E7538A">
        <w:rPr>
          <w:rFonts w:asciiTheme="minorBidi" w:hAnsiTheme="minorBidi"/>
        </w:rPr>
        <w:t>(2020)</w:t>
      </w:r>
      <w:r w:rsidR="00D01375">
        <w:rPr>
          <w:rFonts w:asciiTheme="minorBidi" w:hAnsiTheme="minorBidi"/>
        </w:rPr>
        <w:t>,</w:t>
      </w:r>
      <w:r w:rsidRPr="00E7538A">
        <w:rPr>
          <w:rFonts w:asciiTheme="minorBidi" w:hAnsiTheme="minorBidi"/>
        </w:rPr>
        <w:t xml:space="preserve"> 439-458.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72"/>
    <w:rsid w:val="00007B8A"/>
    <w:rsid w:val="00011745"/>
    <w:rsid w:val="000279C6"/>
    <w:rsid w:val="00040F8F"/>
    <w:rsid w:val="00041258"/>
    <w:rsid w:val="000643BF"/>
    <w:rsid w:val="00070C72"/>
    <w:rsid w:val="00091855"/>
    <w:rsid w:val="000C25CB"/>
    <w:rsid w:val="000E0147"/>
    <w:rsid w:val="000E07CC"/>
    <w:rsid w:val="000F7A77"/>
    <w:rsid w:val="00142F68"/>
    <w:rsid w:val="00167B86"/>
    <w:rsid w:val="00184F8B"/>
    <w:rsid w:val="001851AD"/>
    <w:rsid w:val="001B0192"/>
    <w:rsid w:val="001B1274"/>
    <w:rsid w:val="001D62A6"/>
    <w:rsid w:val="001F4156"/>
    <w:rsid w:val="00213251"/>
    <w:rsid w:val="00215E8B"/>
    <w:rsid w:val="002463B2"/>
    <w:rsid w:val="0026524F"/>
    <w:rsid w:val="0026612B"/>
    <w:rsid w:val="00277347"/>
    <w:rsid w:val="00283564"/>
    <w:rsid w:val="0029061E"/>
    <w:rsid w:val="00297AE9"/>
    <w:rsid w:val="002E1CEF"/>
    <w:rsid w:val="002F4716"/>
    <w:rsid w:val="00301D87"/>
    <w:rsid w:val="003041DB"/>
    <w:rsid w:val="003059FA"/>
    <w:rsid w:val="00311116"/>
    <w:rsid w:val="00314B69"/>
    <w:rsid w:val="003222E3"/>
    <w:rsid w:val="00330FC5"/>
    <w:rsid w:val="00355DB0"/>
    <w:rsid w:val="00356F5D"/>
    <w:rsid w:val="0036427F"/>
    <w:rsid w:val="00381EF0"/>
    <w:rsid w:val="00392AE5"/>
    <w:rsid w:val="003A40F5"/>
    <w:rsid w:val="003B12A0"/>
    <w:rsid w:val="003B3699"/>
    <w:rsid w:val="0041207B"/>
    <w:rsid w:val="004177E0"/>
    <w:rsid w:val="00434A78"/>
    <w:rsid w:val="00445126"/>
    <w:rsid w:val="00493F0E"/>
    <w:rsid w:val="004A7C8A"/>
    <w:rsid w:val="004B30EF"/>
    <w:rsid w:val="004B41AC"/>
    <w:rsid w:val="004C47B8"/>
    <w:rsid w:val="004D31A4"/>
    <w:rsid w:val="004D45C5"/>
    <w:rsid w:val="004D4DD9"/>
    <w:rsid w:val="004D73D1"/>
    <w:rsid w:val="004F2500"/>
    <w:rsid w:val="005456A8"/>
    <w:rsid w:val="00595DB5"/>
    <w:rsid w:val="005A3993"/>
    <w:rsid w:val="005B368F"/>
    <w:rsid w:val="005D6D38"/>
    <w:rsid w:val="005E2EE3"/>
    <w:rsid w:val="00624720"/>
    <w:rsid w:val="00662F6F"/>
    <w:rsid w:val="00665C18"/>
    <w:rsid w:val="0067720C"/>
    <w:rsid w:val="00697B33"/>
    <w:rsid w:val="006A71C9"/>
    <w:rsid w:val="006B1E4C"/>
    <w:rsid w:val="006B4FBB"/>
    <w:rsid w:val="006D68B2"/>
    <w:rsid w:val="006D6DE4"/>
    <w:rsid w:val="006E3BFE"/>
    <w:rsid w:val="00706A43"/>
    <w:rsid w:val="00731CA2"/>
    <w:rsid w:val="00772659"/>
    <w:rsid w:val="007734F8"/>
    <w:rsid w:val="007A033B"/>
    <w:rsid w:val="007C2DD7"/>
    <w:rsid w:val="007E05A5"/>
    <w:rsid w:val="00804CED"/>
    <w:rsid w:val="00814615"/>
    <w:rsid w:val="008502B5"/>
    <w:rsid w:val="00874009"/>
    <w:rsid w:val="008E6AB6"/>
    <w:rsid w:val="008F2B1D"/>
    <w:rsid w:val="0092714C"/>
    <w:rsid w:val="0093125D"/>
    <w:rsid w:val="0094443E"/>
    <w:rsid w:val="009632C8"/>
    <w:rsid w:val="0097056F"/>
    <w:rsid w:val="00973E74"/>
    <w:rsid w:val="009A3DFE"/>
    <w:rsid w:val="009A5C65"/>
    <w:rsid w:val="009E3F2A"/>
    <w:rsid w:val="009E65D4"/>
    <w:rsid w:val="00A02993"/>
    <w:rsid w:val="00A0565E"/>
    <w:rsid w:val="00A319D7"/>
    <w:rsid w:val="00A36CE2"/>
    <w:rsid w:val="00A40B8D"/>
    <w:rsid w:val="00A44372"/>
    <w:rsid w:val="00A462E4"/>
    <w:rsid w:val="00A53AF4"/>
    <w:rsid w:val="00A72314"/>
    <w:rsid w:val="00A85648"/>
    <w:rsid w:val="00AD2B44"/>
    <w:rsid w:val="00B00F20"/>
    <w:rsid w:val="00B16C52"/>
    <w:rsid w:val="00B32ABD"/>
    <w:rsid w:val="00B35E07"/>
    <w:rsid w:val="00B5656A"/>
    <w:rsid w:val="00B939F1"/>
    <w:rsid w:val="00B96A42"/>
    <w:rsid w:val="00BD5DD8"/>
    <w:rsid w:val="00BF2E13"/>
    <w:rsid w:val="00C04387"/>
    <w:rsid w:val="00C12462"/>
    <w:rsid w:val="00C17E50"/>
    <w:rsid w:val="00C226D5"/>
    <w:rsid w:val="00C44598"/>
    <w:rsid w:val="00C7508A"/>
    <w:rsid w:val="00CB2A9F"/>
    <w:rsid w:val="00CC1B35"/>
    <w:rsid w:val="00CC3C07"/>
    <w:rsid w:val="00CC7F16"/>
    <w:rsid w:val="00CE6D43"/>
    <w:rsid w:val="00CE7BB3"/>
    <w:rsid w:val="00CF2CF8"/>
    <w:rsid w:val="00D00A27"/>
    <w:rsid w:val="00D01375"/>
    <w:rsid w:val="00D1625F"/>
    <w:rsid w:val="00D27F41"/>
    <w:rsid w:val="00D52322"/>
    <w:rsid w:val="00D7184D"/>
    <w:rsid w:val="00D92ABA"/>
    <w:rsid w:val="00DC1A16"/>
    <w:rsid w:val="00DE308B"/>
    <w:rsid w:val="00E40185"/>
    <w:rsid w:val="00E45E42"/>
    <w:rsid w:val="00E4671C"/>
    <w:rsid w:val="00E7538A"/>
    <w:rsid w:val="00EB7D13"/>
    <w:rsid w:val="00EC3ED1"/>
    <w:rsid w:val="00EE01A8"/>
    <w:rsid w:val="00EF458D"/>
    <w:rsid w:val="00F11959"/>
    <w:rsid w:val="00F459E0"/>
    <w:rsid w:val="00F460EF"/>
    <w:rsid w:val="00F555C9"/>
    <w:rsid w:val="00FC5612"/>
    <w:rsid w:val="00FD4B64"/>
    <w:rsid w:val="00FD53A2"/>
    <w:rsid w:val="00FE2494"/>
    <w:rsid w:val="00FF2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2D97"/>
  <w15:chartTrackingRefBased/>
  <w15:docId w15:val="{2A5FBDB9-A1D0-4004-A5D6-6DBAE9B5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C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0C72"/>
    <w:pPr>
      <w:tabs>
        <w:tab w:val="center" w:pos="4680"/>
        <w:tab w:val="right" w:pos="9360"/>
      </w:tabs>
    </w:pPr>
  </w:style>
  <w:style w:type="character" w:customStyle="1" w:styleId="FooterChar">
    <w:name w:val="Footer Char"/>
    <w:basedOn w:val="DefaultParagraphFont"/>
    <w:link w:val="Footer"/>
    <w:uiPriority w:val="99"/>
    <w:rsid w:val="00070C72"/>
  </w:style>
  <w:style w:type="paragraph" w:styleId="FootnoteText">
    <w:name w:val="footnote text"/>
    <w:basedOn w:val="Normal"/>
    <w:link w:val="FootnoteTextChar"/>
    <w:uiPriority w:val="99"/>
    <w:unhideWhenUsed/>
    <w:rsid w:val="00070C72"/>
    <w:rPr>
      <w:sz w:val="20"/>
      <w:szCs w:val="20"/>
    </w:rPr>
  </w:style>
  <w:style w:type="character" w:customStyle="1" w:styleId="FootnoteTextChar">
    <w:name w:val="Footnote Text Char"/>
    <w:basedOn w:val="DefaultParagraphFont"/>
    <w:link w:val="FootnoteText"/>
    <w:uiPriority w:val="99"/>
    <w:rsid w:val="00070C72"/>
    <w:rPr>
      <w:sz w:val="20"/>
      <w:szCs w:val="20"/>
    </w:rPr>
  </w:style>
  <w:style w:type="character" w:styleId="FootnoteReference">
    <w:name w:val="footnote reference"/>
    <w:basedOn w:val="DefaultParagraphFont"/>
    <w:uiPriority w:val="99"/>
    <w:semiHidden/>
    <w:unhideWhenUsed/>
    <w:rsid w:val="00070C72"/>
    <w:rPr>
      <w:vertAlign w:val="superscript"/>
    </w:rPr>
  </w:style>
  <w:style w:type="paragraph" w:styleId="Header">
    <w:name w:val="header"/>
    <w:basedOn w:val="Normal"/>
    <w:link w:val="HeaderChar"/>
    <w:uiPriority w:val="99"/>
    <w:unhideWhenUsed/>
    <w:rsid w:val="00E7538A"/>
    <w:pPr>
      <w:tabs>
        <w:tab w:val="center" w:pos="4513"/>
        <w:tab w:val="right" w:pos="9026"/>
      </w:tabs>
    </w:pPr>
  </w:style>
  <w:style w:type="character" w:customStyle="1" w:styleId="HeaderChar">
    <w:name w:val="Header Char"/>
    <w:basedOn w:val="DefaultParagraphFont"/>
    <w:link w:val="Header"/>
    <w:uiPriority w:val="99"/>
    <w:rsid w:val="00E7538A"/>
  </w:style>
  <w:style w:type="paragraph" w:styleId="Revision">
    <w:name w:val="Revision"/>
    <w:hidden/>
    <w:uiPriority w:val="99"/>
    <w:semiHidden/>
    <w:rsid w:val="00355DB0"/>
    <w:pPr>
      <w:spacing w:after="0" w:line="240" w:lineRule="auto"/>
    </w:pPr>
  </w:style>
  <w:style w:type="character" w:styleId="CommentReference">
    <w:name w:val="annotation reference"/>
    <w:basedOn w:val="DefaultParagraphFont"/>
    <w:uiPriority w:val="99"/>
    <w:semiHidden/>
    <w:unhideWhenUsed/>
    <w:rsid w:val="00355DB0"/>
    <w:rPr>
      <w:sz w:val="16"/>
      <w:szCs w:val="16"/>
    </w:rPr>
  </w:style>
  <w:style w:type="paragraph" w:styleId="CommentText">
    <w:name w:val="annotation text"/>
    <w:basedOn w:val="Normal"/>
    <w:link w:val="CommentTextChar"/>
    <w:uiPriority w:val="99"/>
    <w:unhideWhenUsed/>
    <w:rsid w:val="00355DB0"/>
    <w:rPr>
      <w:sz w:val="20"/>
      <w:szCs w:val="20"/>
    </w:rPr>
  </w:style>
  <w:style w:type="character" w:customStyle="1" w:styleId="CommentTextChar">
    <w:name w:val="Comment Text Char"/>
    <w:basedOn w:val="DefaultParagraphFont"/>
    <w:link w:val="CommentText"/>
    <w:uiPriority w:val="99"/>
    <w:rsid w:val="00355DB0"/>
    <w:rPr>
      <w:sz w:val="20"/>
      <w:szCs w:val="20"/>
    </w:rPr>
  </w:style>
  <w:style w:type="paragraph" w:styleId="CommentSubject">
    <w:name w:val="annotation subject"/>
    <w:basedOn w:val="CommentText"/>
    <w:next w:val="CommentText"/>
    <w:link w:val="CommentSubjectChar"/>
    <w:uiPriority w:val="99"/>
    <w:semiHidden/>
    <w:unhideWhenUsed/>
    <w:rsid w:val="00355DB0"/>
    <w:rPr>
      <w:b/>
      <w:bCs/>
    </w:rPr>
  </w:style>
  <w:style w:type="character" w:customStyle="1" w:styleId="CommentSubjectChar">
    <w:name w:val="Comment Subject Char"/>
    <w:basedOn w:val="CommentTextChar"/>
    <w:link w:val="CommentSubject"/>
    <w:uiPriority w:val="99"/>
    <w:semiHidden/>
    <w:rsid w:val="00355DB0"/>
    <w:rPr>
      <w:b/>
      <w:bCs/>
      <w:sz w:val="20"/>
      <w:szCs w:val="20"/>
    </w:rPr>
  </w:style>
  <w:style w:type="paragraph" w:styleId="BalloonText">
    <w:name w:val="Balloon Text"/>
    <w:basedOn w:val="Normal"/>
    <w:link w:val="BalloonTextChar"/>
    <w:uiPriority w:val="99"/>
    <w:semiHidden/>
    <w:unhideWhenUsed/>
    <w:rsid w:val="003B3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2385</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4</cp:revision>
  <dcterms:created xsi:type="dcterms:W3CDTF">2024-04-03T18:26:00Z</dcterms:created>
  <dcterms:modified xsi:type="dcterms:W3CDTF">2024-04-03T18:28:00Z</dcterms:modified>
</cp:coreProperties>
</file>