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4E5F" w14:textId="77777777" w:rsidR="00B30B10" w:rsidRPr="00EE528B" w:rsidRDefault="00B30B10" w:rsidP="0057522E">
      <w:pPr>
        <w:pStyle w:val="BlockText"/>
        <w:widowControl w:val="0"/>
        <w:tabs>
          <w:tab w:val="left" w:pos="720"/>
        </w:tabs>
        <w:spacing w:line="240" w:lineRule="auto"/>
        <w:ind w:left="0"/>
        <w:contextualSpacing/>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72476A2D" w14:textId="77777777" w:rsidR="00B30B10" w:rsidRPr="00EE528B" w:rsidRDefault="00B30B10" w:rsidP="0057522E">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38C12E1E" w14:textId="77777777" w:rsidR="00B30B10" w:rsidRPr="00EE528B" w:rsidRDefault="00B30B10" w:rsidP="0057522E">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661312C8" w14:textId="77777777" w:rsidR="00B30B10" w:rsidRPr="00EE528B" w:rsidRDefault="00B30B10" w:rsidP="0057522E">
      <w:pPr>
        <w:widowControl w:val="0"/>
        <w:tabs>
          <w:tab w:val="left" w:pos="720"/>
        </w:tabs>
        <w:spacing w:line="240" w:lineRule="auto"/>
        <w:contextualSpacing/>
        <w:jc w:val="center"/>
        <w:rPr>
          <w:rFonts w:asciiTheme="minorBidi" w:hAnsiTheme="minorBidi" w:cstheme="minorBidi"/>
          <w:caps/>
          <w:sz w:val="24"/>
          <w:szCs w:val="24"/>
        </w:rPr>
      </w:pPr>
    </w:p>
    <w:p w14:paraId="04C4735A" w14:textId="77777777" w:rsidR="00B30B10" w:rsidRPr="00EE528B" w:rsidRDefault="00B30B10" w:rsidP="0057522E">
      <w:pPr>
        <w:widowControl w:val="0"/>
        <w:tabs>
          <w:tab w:val="left" w:pos="720"/>
        </w:tabs>
        <w:spacing w:line="240" w:lineRule="auto"/>
        <w:contextualSpacing/>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7F89FE5C" w14:textId="77777777" w:rsidR="00B30B10" w:rsidRPr="00EE528B" w:rsidRDefault="00B30B10" w:rsidP="0057522E">
      <w:pPr>
        <w:widowControl w:val="0"/>
        <w:tabs>
          <w:tab w:val="left" w:pos="720"/>
        </w:tabs>
        <w:spacing w:line="240" w:lineRule="auto"/>
        <w:contextualSpacing/>
        <w:jc w:val="center"/>
        <w:rPr>
          <w:rFonts w:asciiTheme="minorBidi" w:hAnsiTheme="minorBidi" w:cstheme="minorBidi"/>
          <w:b/>
          <w:bCs/>
          <w:caps/>
          <w:sz w:val="24"/>
          <w:szCs w:val="24"/>
        </w:rPr>
      </w:pPr>
    </w:p>
    <w:p w14:paraId="6BF0183D" w14:textId="77777777" w:rsidR="00B30B10" w:rsidRDefault="00B30B10" w:rsidP="0057522E">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74DED012" w14:textId="77777777" w:rsidR="00B30B10" w:rsidRDefault="00B30B10" w:rsidP="0057522E">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p>
    <w:p w14:paraId="22E142BE" w14:textId="77777777" w:rsidR="00B30B10" w:rsidRDefault="00B30B10" w:rsidP="0057522E">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p>
    <w:p w14:paraId="2D2CD673" w14:textId="0E32E848" w:rsidR="00B30B10" w:rsidRDefault="0036038B" w:rsidP="0057522E">
      <w:pPr>
        <w:widowControl w:val="0"/>
        <w:spacing w:line="240" w:lineRule="auto"/>
        <w:jc w:val="center"/>
        <w:rPr>
          <w:rFonts w:asciiTheme="minorBidi" w:hAnsiTheme="minorBidi" w:cstheme="minorBidi"/>
          <w:b/>
          <w:bCs/>
          <w:sz w:val="24"/>
          <w:szCs w:val="24"/>
        </w:rPr>
      </w:pPr>
      <w:r w:rsidRPr="00B30B10">
        <w:rPr>
          <w:rFonts w:asciiTheme="minorBidi" w:hAnsiTheme="minorBidi" w:cstheme="minorBidi"/>
          <w:b/>
          <w:bCs/>
          <w:sz w:val="24"/>
          <w:szCs w:val="24"/>
        </w:rPr>
        <w:t xml:space="preserve">Shiur </w:t>
      </w:r>
      <w:r w:rsidR="00FA4527" w:rsidRPr="00B30B10">
        <w:rPr>
          <w:rFonts w:asciiTheme="minorBidi" w:hAnsiTheme="minorBidi" w:cstheme="minorBidi"/>
          <w:b/>
          <w:bCs/>
          <w:sz w:val="24"/>
          <w:szCs w:val="24"/>
        </w:rPr>
        <w:t>34</w:t>
      </w:r>
      <w:r w:rsidR="008877B3" w:rsidRPr="00B30B10">
        <w:rPr>
          <w:rFonts w:asciiTheme="minorBidi" w:hAnsiTheme="minorBidi" w:cstheme="minorBidi"/>
          <w:b/>
          <w:bCs/>
          <w:sz w:val="24"/>
          <w:szCs w:val="24"/>
        </w:rPr>
        <w:t>:</w:t>
      </w:r>
      <w:r w:rsidR="00485C9E" w:rsidRPr="00B30B10">
        <w:rPr>
          <w:rFonts w:asciiTheme="minorBidi" w:hAnsiTheme="minorBidi" w:cstheme="minorBidi"/>
          <w:b/>
          <w:bCs/>
          <w:sz w:val="24"/>
          <w:szCs w:val="24"/>
        </w:rPr>
        <w:t xml:space="preserve"> </w:t>
      </w:r>
      <w:r w:rsidR="00FA4527" w:rsidRPr="00B30B10">
        <w:rPr>
          <w:rFonts w:asciiTheme="minorBidi" w:hAnsiTheme="minorBidi" w:cstheme="minorBidi"/>
          <w:b/>
          <w:bCs/>
          <w:sz w:val="24"/>
          <w:szCs w:val="24"/>
        </w:rPr>
        <w:t xml:space="preserve">War on </w:t>
      </w:r>
      <w:r w:rsidR="00B30B10">
        <w:rPr>
          <w:rFonts w:asciiTheme="minorBidi" w:hAnsiTheme="minorBidi" w:cstheme="minorBidi"/>
          <w:b/>
          <w:bCs/>
          <w:sz w:val="24"/>
          <w:szCs w:val="24"/>
        </w:rPr>
        <w:t>S</w:t>
      </w:r>
      <w:r w:rsidR="00FA4527" w:rsidRPr="00B30B10">
        <w:rPr>
          <w:rFonts w:asciiTheme="minorBidi" w:hAnsiTheme="minorBidi" w:cstheme="minorBidi"/>
          <w:b/>
          <w:bCs/>
          <w:sz w:val="24"/>
          <w:szCs w:val="24"/>
        </w:rPr>
        <w:t xml:space="preserve">habbat – "Until it </w:t>
      </w:r>
      <w:r w:rsidR="008A2FBA">
        <w:rPr>
          <w:rFonts w:asciiTheme="minorBidi" w:hAnsiTheme="minorBidi" w:cstheme="minorBidi"/>
          <w:b/>
          <w:bCs/>
          <w:sz w:val="24"/>
          <w:szCs w:val="24"/>
        </w:rPr>
        <w:t>F</w:t>
      </w:r>
      <w:r w:rsidR="008A2FBA" w:rsidRPr="00B30B10">
        <w:rPr>
          <w:rFonts w:asciiTheme="minorBidi" w:hAnsiTheme="minorBidi" w:cstheme="minorBidi"/>
          <w:b/>
          <w:bCs/>
          <w:sz w:val="24"/>
          <w:szCs w:val="24"/>
        </w:rPr>
        <w:t>alls</w:t>
      </w:r>
      <w:r w:rsidR="00FA4527" w:rsidRPr="00B30B10">
        <w:rPr>
          <w:rFonts w:asciiTheme="minorBidi" w:hAnsiTheme="minorBidi" w:cstheme="minorBidi"/>
          <w:b/>
          <w:bCs/>
          <w:sz w:val="24"/>
          <w:szCs w:val="24"/>
        </w:rPr>
        <w:t>"</w:t>
      </w:r>
    </w:p>
    <w:p w14:paraId="099A22EC" w14:textId="77777777" w:rsidR="00B30B10" w:rsidRDefault="00B30B10" w:rsidP="0057522E">
      <w:pPr>
        <w:widowControl w:val="0"/>
        <w:spacing w:line="240" w:lineRule="auto"/>
        <w:rPr>
          <w:rFonts w:asciiTheme="minorBidi" w:hAnsiTheme="minorBidi" w:cstheme="minorBidi"/>
          <w:b/>
          <w:bCs/>
          <w:sz w:val="24"/>
          <w:szCs w:val="24"/>
        </w:rPr>
      </w:pPr>
    </w:p>
    <w:p w14:paraId="51F05FA0" w14:textId="77777777" w:rsidR="00B30B10" w:rsidRDefault="00B30B10" w:rsidP="0057522E">
      <w:pPr>
        <w:widowControl w:val="0"/>
        <w:spacing w:line="240" w:lineRule="auto"/>
        <w:rPr>
          <w:rFonts w:asciiTheme="minorBidi" w:hAnsiTheme="minorBidi" w:cstheme="minorBidi"/>
          <w:b/>
          <w:bCs/>
          <w:sz w:val="24"/>
          <w:szCs w:val="24"/>
        </w:rPr>
      </w:pPr>
    </w:p>
    <w:p w14:paraId="1A91611D" w14:textId="3C374EAC" w:rsidR="00B30B10" w:rsidRPr="00B30B10" w:rsidRDefault="00B30B10" w:rsidP="0057522E">
      <w:pPr>
        <w:widowControl w:val="0"/>
        <w:spacing w:line="240" w:lineRule="auto"/>
        <w:rPr>
          <w:rFonts w:asciiTheme="minorBidi" w:hAnsiTheme="minorBidi" w:cstheme="minorBidi"/>
          <w:b/>
          <w:bCs/>
          <w:sz w:val="24"/>
          <w:szCs w:val="24"/>
        </w:rPr>
      </w:pPr>
      <w:r>
        <w:rPr>
          <w:rFonts w:asciiTheme="minorBidi" w:hAnsiTheme="minorBidi" w:cstheme="minorBidi"/>
          <w:b/>
          <w:bCs/>
          <w:sz w:val="24"/>
          <w:szCs w:val="24"/>
        </w:rPr>
        <w:t>Introduction</w:t>
      </w:r>
    </w:p>
    <w:p w14:paraId="10E664D5" w14:textId="77777777" w:rsidR="00FA4527" w:rsidRPr="00CA0A7C" w:rsidRDefault="00FA4527" w:rsidP="0057522E">
      <w:pPr>
        <w:widowControl w:val="0"/>
        <w:spacing w:line="240" w:lineRule="auto"/>
        <w:rPr>
          <w:rFonts w:asciiTheme="minorBidi" w:hAnsiTheme="minorBidi" w:cstheme="minorBidi"/>
          <w:sz w:val="24"/>
          <w:szCs w:val="24"/>
        </w:rPr>
      </w:pPr>
    </w:p>
    <w:p w14:paraId="71B6FB78" w14:textId="7B31A3DD" w:rsidR="0073278B" w:rsidRPr="00CA0A7C" w:rsidRDefault="00FA4527"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In the previous </w:t>
      </w:r>
      <w:r w:rsidRPr="00CA0A7C">
        <w:rPr>
          <w:rFonts w:asciiTheme="minorBidi" w:hAnsiTheme="minorBidi" w:cstheme="minorBidi"/>
          <w:i/>
          <w:iCs/>
          <w:sz w:val="24"/>
          <w:szCs w:val="24"/>
        </w:rPr>
        <w:t>shiur</w:t>
      </w:r>
      <w:r w:rsidRPr="00CA0A7C">
        <w:rPr>
          <w:rFonts w:asciiTheme="minorBidi" w:hAnsiTheme="minorBidi" w:cstheme="minorBidi"/>
          <w:sz w:val="24"/>
          <w:szCs w:val="24"/>
        </w:rPr>
        <w:t xml:space="preserve">, </w:t>
      </w:r>
      <w:r w:rsidR="009C28F8">
        <w:rPr>
          <w:rFonts w:asciiTheme="minorBidi" w:hAnsiTheme="minorBidi" w:cstheme="minorBidi"/>
          <w:sz w:val="24"/>
          <w:szCs w:val="24"/>
        </w:rPr>
        <w:t>our</w:t>
      </w:r>
      <w:r w:rsidR="009C28F8" w:rsidRPr="00CA0A7C">
        <w:rPr>
          <w:rFonts w:asciiTheme="minorBidi" w:hAnsiTheme="minorBidi" w:cstheme="minorBidi"/>
          <w:sz w:val="24"/>
          <w:szCs w:val="24"/>
        </w:rPr>
        <w:t xml:space="preserve"> </w:t>
      </w:r>
      <w:r w:rsidRPr="00CA0A7C">
        <w:rPr>
          <w:rFonts w:asciiTheme="minorBidi" w:hAnsiTheme="minorBidi" w:cstheme="minorBidi"/>
          <w:sz w:val="24"/>
          <w:szCs w:val="24"/>
        </w:rPr>
        <w:t xml:space="preserve">last </w:t>
      </w:r>
      <w:r w:rsidR="00BB32EA">
        <w:rPr>
          <w:rFonts w:asciiTheme="minorBidi" w:hAnsiTheme="minorBidi" w:cstheme="minorBidi"/>
          <w:sz w:val="24"/>
          <w:szCs w:val="24"/>
        </w:rPr>
        <w:t>on the topic</w:t>
      </w:r>
      <w:r w:rsidR="00786846">
        <w:rPr>
          <w:rFonts w:asciiTheme="minorBidi" w:hAnsiTheme="minorBidi" w:cstheme="minorBidi"/>
          <w:sz w:val="24"/>
          <w:szCs w:val="24"/>
        </w:rPr>
        <w:t xml:space="preserve"> of</w:t>
      </w:r>
      <w:r w:rsidRPr="00CA0A7C">
        <w:rPr>
          <w:rFonts w:asciiTheme="minorBidi" w:hAnsiTheme="minorBidi" w:cstheme="minorBidi"/>
          <w:sz w:val="24"/>
          <w:szCs w:val="24"/>
        </w:rPr>
        <w:t xml:space="preserve"> border </w:t>
      </w:r>
      <w:r w:rsidR="000B0371" w:rsidRPr="00CA0A7C">
        <w:rPr>
          <w:rFonts w:asciiTheme="minorBidi" w:hAnsiTheme="minorBidi" w:cstheme="minorBidi"/>
          <w:sz w:val="24"/>
          <w:szCs w:val="24"/>
        </w:rPr>
        <w:t>towns</w:t>
      </w:r>
      <w:r w:rsidRPr="00CA0A7C">
        <w:rPr>
          <w:rFonts w:asciiTheme="minorBidi" w:hAnsiTheme="minorBidi" w:cstheme="minorBidi"/>
          <w:sz w:val="24"/>
          <w:szCs w:val="24"/>
        </w:rPr>
        <w:t xml:space="preserve">, we </w:t>
      </w:r>
      <w:r w:rsidR="006A6543">
        <w:rPr>
          <w:rFonts w:asciiTheme="minorBidi" w:hAnsiTheme="minorBidi" w:cstheme="minorBidi"/>
          <w:sz w:val="24"/>
          <w:szCs w:val="24"/>
        </w:rPr>
        <w:t>saw</w:t>
      </w:r>
      <w:r w:rsidR="006A6543" w:rsidRPr="00CA0A7C">
        <w:rPr>
          <w:rFonts w:asciiTheme="minorBidi" w:hAnsiTheme="minorBidi" w:cstheme="minorBidi"/>
          <w:sz w:val="24"/>
          <w:szCs w:val="24"/>
        </w:rPr>
        <w:t xml:space="preserve"> </w:t>
      </w:r>
      <w:r w:rsidRPr="00CA0A7C">
        <w:rPr>
          <w:rFonts w:asciiTheme="minorBidi" w:hAnsiTheme="minorBidi" w:cstheme="minorBidi"/>
          <w:sz w:val="24"/>
          <w:szCs w:val="24"/>
        </w:rPr>
        <w:t xml:space="preserve">a responsum of Rabbi Eliezer Yehuda Waldenberg, author of </w:t>
      </w:r>
      <w:r w:rsidR="00E43238">
        <w:rPr>
          <w:rFonts w:asciiTheme="minorBidi" w:hAnsiTheme="minorBidi" w:cstheme="minorBidi"/>
          <w:sz w:val="24"/>
          <w:szCs w:val="24"/>
        </w:rPr>
        <w:t xml:space="preserve">the </w:t>
      </w:r>
      <w:r w:rsidRPr="00CA0A7C">
        <w:rPr>
          <w:rFonts w:asciiTheme="minorBidi" w:hAnsiTheme="minorBidi" w:cstheme="minorBidi"/>
          <w:i/>
          <w:iCs/>
          <w:sz w:val="24"/>
          <w:szCs w:val="24"/>
        </w:rPr>
        <w:t>Tzitz Eliezer</w:t>
      </w:r>
      <w:r w:rsidR="0087182A">
        <w:rPr>
          <w:rFonts w:asciiTheme="minorBidi" w:hAnsiTheme="minorBidi" w:cstheme="minorBidi"/>
          <w:sz w:val="24"/>
          <w:szCs w:val="24"/>
        </w:rPr>
        <w:t>, entitled</w:t>
      </w:r>
      <w:r w:rsidRPr="00CA0A7C">
        <w:rPr>
          <w:rFonts w:asciiTheme="minorBidi" w:hAnsiTheme="minorBidi" w:cstheme="minorBidi"/>
          <w:sz w:val="24"/>
          <w:szCs w:val="24"/>
        </w:rPr>
        <w:t xml:space="preserve"> </w:t>
      </w:r>
      <w:r w:rsidR="000B0371" w:rsidRPr="00CA0A7C">
        <w:rPr>
          <w:rFonts w:asciiTheme="minorBidi" w:hAnsiTheme="minorBidi" w:cstheme="minorBidi"/>
          <w:sz w:val="24"/>
          <w:szCs w:val="24"/>
        </w:rPr>
        <w:t>"War of Defense and Offense on Shabbat" (</w:t>
      </w:r>
      <w:r w:rsidR="000B0371" w:rsidRPr="00CA0A7C">
        <w:rPr>
          <w:rFonts w:asciiTheme="minorBidi" w:hAnsiTheme="minorBidi" w:cstheme="minorBidi"/>
          <w:i/>
          <w:iCs/>
          <w:sz w:val="24"/>
          <w:szCs w:val="24"/>
        </w:rPr>
        <w:t>Tzitz Eliezer</w:t>
      </w:r>
      <w:r w:rsidR="000B0371" w:rsidRPr="00CA0A7C">
        <w:rPr>
          <w:rFonts w:asciiTheme="minorBidi" w:hAnsiTheme="minorBidi" w:cstheme="minorBidi"/>
          <w:sz w:val="24"/>
          <w:szCs w:val="24"/>
        </w:rPr>
        <w:t xml:space="preserve">, vol. III, 9). This </w:t>
      </w:r>
      <w:r w:rsidRPr="00CA0A7C">
        <w:rPr>
          <w:rFonts w:asciiTheme="minorBidi" w:hAnsiTheme="minorBidi" w:cstheme="minorBidi"/>
          <w:sz w:val="24"/>
          <w:szCs w:val="24"/>
        </w:rPr>
        <w:t>is one of the first</w:t>
      </w:r>
      <w:r w:rsidR="00786846">
        <w:rPr>
          <w:rFonts w:asciiTheme="minorBidi" w:hAnsiTheme="minorBidi" w:cstheme="minorBidi"/>
          <w:sz w:val="24"/>
          <w:szCs w:val="24"/>
        </w:rPr>
        <w:t xml:space="preserve"> responsa</w:t>
      </w:r>
      <w:r w:rsidRPr="00CA0A7C">
        <w:rPr>
          <w:rFonts w:asciiTheme="minorBidi" w:hAnsiTheme="minorBidi" w:cstheme="minorBidi"/>
          <w:sz w:val="24"/>
          <w:szCs w:val="24"/>
        </w:rPr>
        <w:t xml:space="preserve"> written in our </w:t>
      </w:r>
      <w:r w:rsidR="000B0371" w:rsidRPr="00CA0A7C">
        <w:rPr>
          <w:rFonts w:asciiTheme="minorBidi" w:hAnsiTheme="minorBidi" w:cstheme="minorBidi"/>
          <w:sz w:val="24"/>
          <w:szCs w:val="24"/>
        </w:rPr>
        <w:t>time</w:t>
      </w:r>
      <w:r w:rsidRPr="00CA0A7C">
        <w:rPr>
          <w:rFonts w:asciiTheme="minorBidi" w:hAnsiTheme="minorBidi" w:cstheme="minorBidi"/>
          <w:sz w:val="24"/>
          <w:szCs w:val="24"/>
        </w:rPr>
        <w:t>, even before the establishment of the state, on</w:t>
      </w:r>
      <w:r w:rsidR="000B0371" w:rsidRPr="00CA0A7C">
        <w:rPr>
          <w:rFonts w:asciiTheme="minorBidi" w:hAnsiTheme="minorBidi" w:cstheme="minorBidi"/>
          <w:sz w:val="24"/>
          <w:szCs w:val="24"/>
        </w:rPr>
        <w:t xml:space="preserve"> matters of war and security. </w:t>
      </w:r>
      <w:r w:rsidRPr="00CA0A7C">
        <w:rPr>
          <w:rFonts w:asciiTheme="minorBidi" w:hAnsiTheme="minorBidi" w:cstheme="minorBidi"/>
          <w:sz w:val="24"/>
          <w:szCs w:val="24"/>
        </w:rPr>
        <w:t xml:space="preserve">Chapter 1 of the </w:t>
      </w:r>
      <w:r w:rsidR="000B0371" w:rsidRPr="00CA0A7C">
        <w:rPr>
          <w:rFonts w:asciiTheme="minorBidi" w:hAnsiTheme="minorBidi" w:cstheme="minorBidi"/>
          <w:sz w:val="24"/>
          <w:szCs w:val="24"/>
        </w:rPr>
        <w:t xml:space="preserve">responsum is dedicated to the issue of a border town, </w:t>
      </w:r>
      <w:r w:rsidR="00604F4F">
        <w:rPr>
          <w:rFonts w:asciiTheme="minorBidi" w:hAnsiTheme="minorBidi" w:cstheme="minorBidi"/>
          <w:sz w:val="24"/>
          <w:szCs w:val="24"/>
        </w:rPr>
        <w:t xml:space="preserve">as we saw in the previous </w:t>
      </w:r>
      <w:r w:rsidR="00604F4F">
        <w:rPr>
          <w:rFonts w:asciiTheme="minorBidi" w:hAnsiTheme="minorBidi" w:cstheme="minorBidi"/>
          <w:i/>
          <w:iCs/>
          <w:sz w:val="24"/>
          <w:szCs w:val="24"/>
        </w:rPr>
        <w:t>shiur</w:t>
      </w:r>
      <w:r w:rsidR="00604F4F">
        <w:rPr>
          <w:rFonts w:asciiTheme="minorBidi" w:hAnsiTheme="minorBidi" w:cstheme="minorBidi"/>
          <w:sz w:val="24"/>
          <w:szCs w:val="24"/>
        </w:rPr>
        <w:t>.</w:t>
      </w:r>
      <w:r w:rsidR="00604F4F">
        <w:rPr>
          <w:rFonts w:asciiTheme="minorBidi" w:hAnsiTheme="minorBidi" w:cstheme="minorBidi"/>
          <w:i/>
          <w:iCs/>
          <w:sz w:val="24"/>
          <w:szCs w:val="24"/>
        </w:rPr>
        <w:t xml:space="preserve"> </w:t>
      </w:r>
      <w:r w:rsidR="000B0371" w:rsidRPr="00CA0A7C">
        <w:rPr>
          <w:rFonts w:asciiTheme="minorBidi" w:hAnsiTheme="minorBidi" w:cstheme="minorBidi"/>
          <w:sz w:val="24"/>
          <w:szCs w:val="24"/>
        </w:rPr>
        <w:t xml:space="preserve">Rabbi Waldenberg </w:t>
      </w:r>
      <w:r w:rsidR="00604F4F">
        <w:rPr>
          <w:rFonts w:asciiTheme="minorBidi" w:hAnsiTheme="minorBidi" w:cstheme="minorBidi"/>
          <w:sz w:val="24"/>
          <w:szCs w:val="24"/>
        </w:rPr>
        <w:t xml:space="preserve">then </w:t>
      </w:r>
      <w:r w:rsidR="000B0371" w:rsidRPr="00CA0A7C">
        <w:rPr>
          <w:rFonts w:asciiTheme="minorBidi" w:hAnsiTheme="minorBidi" w:cstheme="minorBidi"/>
          <w:sz w:val="24"/>
          <w:szCs w:val="24"/>
        </w:rPr>
        <w:t>opens chapter 2</w:t>
      </w:r>
      <w:r w:rsidR="00BE101B">
        <w:rPr>
          <w:rFonts w:asciiTheme="minorBidi" w:hAnsiTheme="minorBidi" w:cstheme="minorBidi"/>
          <w:sz w:val="24"/>
          <w:szCs w:val="24"/>
        </w:rPr>
        <w:t xml:space="preserve"> </w:t>
      </w:r>
      <w:r w:rsidR="00604F4F">
        <w:rPr>
          <w:rFonts w:asciiTheme="minorBidi" w:hAnsiTheme="minorBidi" w:cstheme="minorBidi"/>
          <w:sz w:val="24"/>
          <w:szCs w:val="24"/>
        </w:rPr>
        <w:t>by citing</w:t>
      </w:r>
      <w:r w:rsidR="00D938D4">
        <w:rPr>
          <w:rFonts w:asciiTheme="minorBidi" w:hAnsiTheme="minorBidi" w:cstheme="minorBidi"/>
          <w:sz w:val="24"/>
          <w:szCs w:val="24"/>
        </w:rPr>
        <w:t xml:space="preserve"> </w:t>
      </w:r>
      <w:r w:rsidR="006A12D9">
        <w:rPr>
          <w:rFonts w:asciiTheme="minorBidi" w:hAnsiTheme="minorBidi" w:cstheme="minorBidi"/>
          <w:sz w:val="24"/>
          <w:szCs w:val="24"/>
        </w:rPr>
        <w:t>a</w:t>
      </w:r>
      <w:r w:rsidR="00604F4F">
        <w:rPr>
          <w:rFonts w:asciiTheme="minorBidi" w:hAnsiTheme="minorBidi" w:cstheme="minorBidi"/>
          <w:sz w:val="24"/>
          <w:szCs w:val="24"/>
        </w:rPr>
        <w:t>nother</w:t>
      </w:r>
      <w:r w:rsidR="006A12D9">
        <w:rPr>
          <w:rFonts w:asciiTheme="minorBidi" w:hAnsiTheme="minorBidi" w:cstheme="minorBidi"/>
          <w:sz w:val="24"/>
          <w:szCs w:val="24"/>
        </w:rPr>
        <w:t xml:space="preserve"> key Talmudic passage</w:t>
      </w:r>
      <w:r w:rsidR="00FE27DF">
        <w:rPr>
          <w:rFonts w:asciiTheme="minorBidi" w:hAnsiTheme="minorBidi" w:cstheme="minorBidi"/>
          <w:sz w:val="24"/>
          <w:szCs w:val="24"/>
        </w:rPr>
        <w:t>, on another topic with broad relevance today</w:t>
      </w:r>
      <w:r w:rsidR="006A12D9">
        <w:rPr>
          <w:rFonts w:asciiTheme="minorBidi" w:hAnsiTheme="minorBidi" w:cstheme="minorBidi"/>
          <w:sz w:val="24"/>
          <w:szCs w:val="24"/>
        </w:rPr>
        <w:t>.</w:t>
      </w:r>
    </w:p>
    <w:p w14:paraId="13DA1E5C" w14:textId="77777777" w:rsidR="0073278B" w:rsidRDefault="0073278B" w:rsidP="0057522E">
      <w:pPr>
        <w:widowControl w:val="0"/>
        <w:spacing w:line="240" w:lineRule="auto"/>
        <w:ind w:firstLine="720"/>
        <w:rPr>
          <w:rFonts w:asciiTheme="minorBidi" w:hAnsiTheme="minorBidi" w:cstheme="minorBidi"/>
          <w:sz w:val="24"/>
          <w:szCs w:val="24"/>
        </w:rPr>
      </w:pPr>
    </w:p>
    <w:p w14:paraId="200DE06E" w14:textId="15DEF983" w:rsidR="00591C43" w:rsidRDefault="00B607D7" w:rsidP="008A2FBA">
      <w:pPr>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 xml:space="preserve">The Rabbis taught: One may not lay siege to </w:t>
      </w:r>
      <w:r w:rsidR="00087EEA">
        <w:rPr>
          <w:rFonts w:asciiTheme="minorBidi" w:hAnsiTheme="minorBidi" w:cstheme="minorBidi"/>
          <w:sz w:val="24"/>
          <w:szCs w:val="24"/>
        </w:rPr>
        <w:t xml:space="preserve">gentile </w:t>
      </w:r>
      <w:r>
        <w:rPr>
          <w:rFonts w:asciiTheme="minorBidi" w:hAnsiTheme="minorBidi" w:cstheme="minorBidi"/>
          <w:sz w:val="24"/>
          <w:szCs w:val="24"/>
        </w:rPr>
        <w:t>cities</w:t>
      </w:r>
      <w:r w:rsidR="00087EEA">
        <w:rPr>
          <w:rFonts w:asciiTheme="minorBidi" w:hAnsiTheme="minorBidi" w:cstheme="minorBidi"/>
          <w:sz w:val="24"/>
          <w:szCs w:val="24"/>
        </w:rPr>
        <w:t xml:space="preserve"> fewer than three days before Shabbat. And if they </w:t>
      </w:r>
      <w:r w:rsidR="00FE27DF">
        <w:rPr>
          <w:rFonts w:asciiTheme="minorBidi" w:hAnsiTheme="minorBidi" w:cstheme="minorBidi"/>
          <w:sz w:val="24"/>
          <w:szCs w:val="24"/>
        </w:rPr>
        <w:t>already began, they need not stop. And thus Shammai would say: “</w:t>
      </w:r>
      <w:r w:rsidR="004332D3">
        <w:rPr>
          <w:rFonts w:asciiTheme="minorBidi" w:hAnsiTheme="minorBidi" w:cstheme="minorBidi"/>
          <w:sz w:val="24"/>
          <w:szCs w:val="24"/>
        </w:rPr>
        <w:t xml:space="preserve">[And you build a siege </w:t>
      </w:r>
      <w:r w:rsidR="00911BF0">
        <w:rPr>
          <w:rFonts w:asciiTheme="minorBidi" w:hAnsiTheme="minorBidi" w:cstheme="minorBidi"/>
          <w:sz w:val="24"/>
          <w:szCs w:val="24"/>
        </w:rPr>
        <w:t>around the city…</w:t>
      </w:r>
      <w:r w:rsidR="00485001">
        <w:rPr>
          <w:rFonts w:asciiTheme="minorBidi" w:hAnsiTheme="minorBidi" w:cstheme="minorBidi"/>
          <w:sz w:val="24"/>
          <w:szCs w:val="24"/>
        </w:rPr>
        <w:t xml:space="preserve">] </w:t>
      </w:r>
      <w:r w:rsidR="00911BF0">
        <w:rPr>
          <w:rFonts w:asciiTheme="minorBidi" w:hAnsiTheme="minorBidi" w:cstheme="minorBidi"/>
          <w:sz w:val="24"/>
          <w:szCs w:val="24"/>
        </w:rPr>
        <w:t>u</w:t>
      </w:r>
      <w:r w:rsidR="00FE27DF">
        <w:rPr>
          <w:rFonts w:asciiTheme="minorBidi" w:hAnsiTheme="minorBidi" w:cstheme="minorBidi"/>
          <w:sz w:val="24"/>
          <w:szCs w:val="24"/>
        </w:rPr>
        <w:t>ntil it falls”</w:t>
      </w:r>
      <w:r w:rsidR="003C6C0D">
        <w:rPr>
          <w:rFonts w:asciiTheme="minorBidi" w:hAnsiTheme="minorBidi" w:cstheme="minorBidi"/>
          <w:sz w:val="24"/>
          <w:szCs w:val="24"/>
        </w:rPr>
        <w:t xml:space="preserve"> (</w:t>
      </w:r>
      <w:r w:rsidR="003C6C0D">
        <w:rPr>
          <w:rFonts w:asciiTheme="minorBidi" w:hAnsiTheme="minorBidi" w:cstheme="minorBidi"/>
          <w:i/>
          <w:iCs/>
          <w:sz w:val="24"/>
          <w:szCs w:val="24"/>
        </w:rPr>
        <w:t xml:space="preserve">Devarim </w:t>
      </w:r>
      <w:r w:rsidR="003C6C0D">
        <w:rPr>
          <w:rFonts w:asciiTheme="minorBidi" w:hAnsiTheme="minorBidi" w:cstheme="minorBidi"/>
          <w:sz w:val="24"/>
          <w:szCs w:val="24"/>
        </w:rPr>
        <w:t>20:20)</w:t>
      </w:r>
      <w:r w:rsidR="00FE27DF">
        <w:rPr>
          <w:rFonts w:asciiTheme="minorBidi" w:hAnsiTheme="minorBidi" w:cstheme="minorBidi"/>
          <w:sz w:val="24"/>
          <w:szCs w:val="24"/>
        </w:rPr>
        <w:t xml:space="preserve"> – even on Shabbat.</w:t>
      </w:r>
      <w:r>
        <w:rPr>
          <w:rFonts w:asciiTheme="minorBidi" w:hAnsiTheme="minorBidi" w:cstheme="minorBidi"/>
          <w:sz w:val="24"/>
          <w:szCs w:val="24"/>
        </w:rPr>
        <w:t xml:space="preserve"> </w:t>
      </w:r>
      <w:r w:rsidR="00FE27DF">
        <w:rPr>
          <w:rFonts w:asciiTheme="minorBidi" w:hAnsiTheme="minorBidi" w:cstheme="minorBidi"/>
          <w:sz w:val="24"/>
          <w:szCs w:val="24"/>
        </w:rPr>
        <w:t>(</w:t>
      </w:r>
      <w:r w:rsidR="00591C43">
        <w:rPr>
          <w:rFonts w:asciiTheme="minorBidi" w:hAnsiTheme="minorBidi" w:cstheme="minorBidi"/>
          <w:i/>
          <w:iCs/>
          <w:sz w:val="24"/>
          <w:szCs w:val="24"/>
        </w:rPr>
        <w:t xml:space="preserve">Shabbat </w:t>
      </w:r>
      <w:r w:rsidR="00591C43">
        <w:rPr>
          <w:rFonts w:asciiTheme="minorBidi" w:hAnsiTheme="minorBidi" w:cstheme="minorBidi"/>
          <w:sz w:val="24"/>
          <w:szCs w:val="24"/>
        </w:rPr>
        <w:t>19a</w:t>
      </w:r>
      <w:r w:rsidR="00FE27DF">
        <w:rPr>
          <w:rFonts w:asciiTheme="minorBidi" w:hAnsiTheme="minorBidi" w:cstheme="minorBidi"/>
          <w:sz w:val="24"/>
          <w:szCs w:val="24"/>
        </w:rPr>
        <w:t>)</w:t>
      </w:r>
    </w:p>
    <w:p w14:paraId="24634EA7" w14:textId="77777777" w:rsidR="00591C43" w:rsidRPr="00CA0A7C" w:rsidRDefault="00591C43" w:rsidP="0057522E">
      <w:pPr>
        <w:widowControl w:val="0"/>
        <w:spacing w:line="240" w:lineRule="auto"/>
        <w:ind w:firstLine="720"/>
        <w:rPr>
          <w:rFonts w:asciiTheme="minorBidi" w:hAnsiTheme="minorBidi" w:cstheme="minorBidi"/>
          <w:sz w:val="24"/>
          <w:szCs w:val="24"/>
        </w:rPr>
      </w:pPr>
    </w:p>
    <w:p w14:paraId="31CB7B53" w14:textId="7DB469F8" w:rsidR="00FA4527" w:rsidRPr="00CA0A7C" w:rsidRDefault="0073278B"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Just as the </w:t>
      </w:r>
      <w:r w:rsidR="00786846">
        <w:rPr>
          <w:rFonts w:asciiTheme="minorBidi" w:hAnsiTheme="minorBidi" w:cstheme="minorBidi"/>
          <w:sz w:val="24"/>
          <w:szCs w:val="24"/>
        </w:rPr>
        <w:t xml:space="preserve">Talmudic </w:t>
      </w:r>
      <w:r w:rsidRPr="00CA0A7C">
        <w:rPr>
          <w:rFonts w:asciiTheme="minorBidi" w:hAnsiTheme="minorBidi" w:cstheme="minorBidi"/>
          <w:sz w:val="24"/>
          <w:szCs w:val="24"/>
        </w:rPr>
        <w:t xml:space="preserve">passage dealing with a border town is the fundamental source for everything related to the protection of national security, so too </w:t>
      </w:r>
      <w:r w:rsidR="003C6C0D" w:rsidRPr="00CA0A7C">
        <w:rPr>
          <w:rFonts w:asciiTheme="minorBidi" w:hAnsiTheme="minorBidi" w:cstheme="minorBidi"/>
          <w:sz w:val="24"/>
          <w:szCs w:val="24"/>
        </w:rPr>
        <w:t>th</w:t>
      </w:r>
      <w:r w:rsidR="003C6C0D">
        <w:rPr>
          <w:rFonts w:asciiTheme="minorBidi" w:hAnsiTheme="minorBidi" w:cstheme="minorBidi"/>
          <w:sz w:val="24"/>
          <w:szCs w:val="24"/>
        </w:rPr>
        <w:t>is</w:t>
      </w:r>
      <w:r w:rsidR="003C6C0D" w:rsidRPr="00CA0A7C">
        <w:rPr>
          <w:rFonts w:asciiTheme="minorBidi" w:hAnsiTheme="minorBidi" w:cstheme="minorBidi"/>
          <w:sz w:val="24"/>
          <w:szCs w:val="24"/>
        </w:rPr>
        <w:t xml:space="preserve"> </w:t>
      </w:r>
      <w:r w:rsidRPr="00CA0A7C">
        <w:rPr>
          <w:rFonts w:asciiTheme="minorBidi" w:hAnsiTheme="minorBidi" w:cstheme="minorBidi"/>
          <w:sz w:val="24"/>
          <w:szCs w:val="24"/>
        </w:rPr>
        <w:t xml:space="preserve">passage in </w:t>
      </w:r>
      <w:r w:rsidRPr="00CA0A7C">
        <w:rPr>
          <w:rFonts w:asciiTheme="minorBidi" w:hAnsiTheme="minorBidi" w:cstheme="minorBidi"/>
          <w:i/>
          <w:iCs/>
          <w:sz w:val="24"/>
          <w:szCs w:val="24"/>
        </w:rPr>
        <w:t xml:space="preserve">Shabbat </w:t>
      </w:r>
      <w:r w:rsidRPr="00CA0A7C">
        <w:rPr>
          <w:rFonts w:asciiTheme="minorBidi" w:hAnsiTheme="minorBidi" w:cstheme="minorBidi"/>
          <w:sz w:val="24"/>
          <w:szCs w:val="24"/>
        </w:rPr>
        <w:t>19a – which is based on the exposition of the verse</w:t>
      </w:r>
      <w:r w:rsidR="007F1846">
        <w:rPr>
          <w:rFonts w:asciiTheme="minorBidi" w:hAnsiTheme="minorBidi" w:cstheme="minorBidi"/>
          <w:sz w:val="24"/>
          <w:szCs w:val="24"/>
        </w:rPr>
        <w:t xml:space="preserve"> in </w:t>
      </w:r>
      <w:r w:rsidR="007F1846">
        <w:rPr>
          <w:rFonts w:asciiTheme="minorBidi" w:hAnsiTheme="minorBidi" w:cstheme="minorBidi"/>
          <w:i/>
          <w:iCs/>
          <w:sz w:val="24"/>
          <w:szCs w:val="24"/>
        </w:rPr>
        <w:t>Devarim</w:t>
      </w:r>
      <w:r w:rsidRPr="00CA0A7C">
        <w:rPr>
          <w:rFonts w:asciiTheme="minorBidi" w:hAnsiTheme="minorBidi" w:cstheme="minorBidi"/>
          <w:sz w:val="24"/>
          <w:szCs w:val="24"/>
        </w:rPr>
        <w:t>, "until i</w:t>
      </w:r>
      <w:r w:rsidR="003C6C0D">
        <w:rPr>
          <w:rFonts w:asciiTheme="minorBidi" w:hAnsiTheme="minorBidi" w:cstheme="minorBidi"/>
          <w:sz w:val="24"/>
          <w:szCs w:val="24"/>
        </w:rPr>
        <w:t>t</w:t>
      </w:r>
      <w:r w:rsidRPr="00CA0A7C">
        <w:rPr>
          <w:rFonts w:asciiTheme="minorBidi" w:hAnsiTheme="minorBidi" w:cstheme="minorBidi"/>
          <w:sz w:val="24"/>
          <w:szCs w:val="24"/>
        </w:rPr>
        <w:t xml:space="preserve"> fall</w:t>
      </w:r>
      <w:r w:rsidR="00786846">
        <w:rPr>
          <w:rFonts w:asciiTheme="minorBidi" w:hAnsiTheme="minorBidi" w:cstheme="minorBidi"/>
          <w:sz w:val="24"/>
          <w:szCs w:val="24"/>
        </w:rPr>
        <w:t>s</w:t>
      </w:r>
      <w:r w:rsidRPr="00CA0A7C">
        <w:rPr>
          <w:rFonts w:asciiTheme="minorBidi" w:hAnsiTheme="minorBidi" w:cstheme="minorBidi"/>
          <w:sz w:val="24"/>
          <w:szCs w:val="24"/>
        </w:rPr>
        <w:t>" – is the fundamental source regarding the very allowance to engage in war on Shabbat.</w:t>
      </w:r>
      <w:r w:rsidR="00250C50">
        <w:rPr>
          <w:rFonts w:asciiTheme="minorBidi" w:hAnsiTheme="minorBidi" w:cstheme="minorBidi"/>
          <w:sz w:val="24"/>
          <w:szCs w:val="24"/>
        </w:rPr>
        <w:t xml:space="preserve"> </w:t>
      </w:r>
    </w:p>
    <w:p w14:paraId="6646F910" w14:textId="77777777" w:rsidR="0073278B" w:rsidRPr="00CA0A7C" w:rsidRDefault="0073278B" w:rsidP="0057522E">
      <w:pPr>
        <w:widowControl w:val="0"/>
        <w:spacing w:line="240" w:lineRule="auto"/>
        <w:ind w:firstLine="720"/>
        <w:rPr>
          <w:rFonts w:asciiTheme="minorBidi" w:hAnsiTheme="minorBidi" w:cstheme="minorBidi"/>
          <w:sz w:val="24"/>
          <w:szCs w:val="24"/>
        </w:rPr>
      </w:pPr>
    </w:p>
    <w:p w14:paraId="4BCDD9D1" w14:textId="7F74E6F1" w:rsidR="00FA4527" w:rsidRPr="00CA0A7C" w:rsidRDefault="00FA4527"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From a methodological point of view, two similarities link the</w:t>
      </w:r>
      <w:r w:rsidR="00DF685C">
        <w:rPr>
          <w:rFonts w:asciiTheme="minorBidi" w:hAnsiTheme="minorBidi" w:cstheme="minorBidi"/>
          <w:sz w:val="24"/>
          <w:szCs w:val="24"/>
        </w:rPr>
        <w:t xml:space="preserve">se two Talmudic discussions. </w:t>
      </w:r>
      <w:r w:rsidR="005C4A8D">
        <w:rPr>
          <w:rFonts w:asciiTheme="minorBidi" w:hAnsiTheme="minorBidi" w:cstheme="minorBidi"/>
          <w:sz w:val="24"/>
          <w:szCs w:val="24"/>
        </w:rPr>
        <w:t>First,</w:t>
      </w:r>
      <w:r w:rsidR="0073278B" w:rsidRPr="00CA0A7C">
        <w:rPr>
          <w:rFonts w:asciiTheme="minorBidi" w:hAnsiTheme="minorBidi" w:cstheme="minorBidi"/>
          <w:sz w:val="24"/>
          <w:szCs w:val="24"/>
        </w:rPr>
        <w:t xml:space="preserve"> </w:t>
      </w:r>
      <w:r w:rsidR="00F87EB3">
        <w:rPr>
          <w:rFonts w:asciiTheme="minorBidi" w:hAnsiTheme="minorBidi" w:cstheme="minorBidi"/>
          <w:sz w:val="24"/>
          <w:szCs w:val="24"/>
        </w:rPr>
        <w:t>both topics are</w:t>
      </w:r>
      <w:r w:rsidR="00786846">
        <w:rPr>
          <w:rFonts w:asciiTheme="minorBidi" w:hAnsiTheme="minorBidi" w:cstheme="minorBidi"/>
          <w:sz w:val="24"/>
          <w:szCs w:val="24"/>
        </w:rPr>
        <w:t xml:space="preserve"> </w:t>
      </w:r>
      <w:r w:rsidR="0073278B" w:rsidRPr="00CA0A7C">
        <w:rPr>
          <w:rFonts w:asciiTheme="minorBidi" w:hAnsiTheme="minorBidi" w:cstheme="minorBidi"/>
          <w:sz w:val="24"/>
          <w:szCs w:val="24"/>
        </w:rPr>
        <w:t xml:space="preserve">largely </w:t>
      </w:r>
      <w:r w:rsidR="00F87EB3">
        <w:rPr>
          <w:rFonts w:asciiTheme="minorBidi" w:hAnsiTheme="minorBidi" w:cstheme="minorBidi"/>
          <w:sz w:val="24"/>
          <w:szCs w:val="24"/>
        </w:rPr>
        <w:t>rooted in</w:t>
      </w:r>
      <w:r w:rsidR="0073278B" w:rsidRPr="00CA0A7C">
        <w:rPr>
          <w:rFonts w:asciiTheme="minorBidi" w:hAnsiTheme="minorBidi" w:cstheme="minorBidi"/>
          <w:sz w:val="24"/>
          <w:szCs w:val="24"/>
        </w:rPr>
        <w:t xml:space="preserve"> Biblical war</w:t>
      </w:r>
      <w:r w:rsidR="00F87EB3">
        <w:rPr>
          <w:rFonts w:asciiTheme="minorBidi" w:hAnsiTheme="minorBidi" w:cstheme="minorBidi"/>
          <w:sz w:val="24"/>
          <w:szCs w:val="24"/>
        </w:rPr>
        <w:t>s: we saw that</w:t>
      </w:r>
      <w:r w:rsidRPr="00CA0A7C">
        <w:rPr>
          <w:rFonts w:asciiTheme="minorBidi" w:hAnsiTheme="minorBidi" w:cstheme="minorBidi"/>
          <w:sz w:val="24"/>
          <w:szCs w:val="24"/>
        </w:rPr>
        <w:t xml:space="preserve"> the </w:t>
      </w:r>
      <w:r w:rsidR="0073278B" w:rsidRPr="00CA0A7C">
        <w:rPr>
          <w:rFonts w:asciiTheme="minorBidi" w:hAnsiTheme="minorBidi" w:cstheme="minorBidi"/>
          <w:sz w:val="24"/>
          <w:szCs w:val="24"/>
        </w:rPr>
        <w:t>allowance</w:t>
      </w:r>
      <w:r w:rsidRPr="00CA0A7C">
        <w:rPr>
          <w:rFonts w:asciiTheme="minorBidi" w:hAnsiTheme="minorBidi" w:cstheme="minorBidi"/>
          <w:sz w:val="24"/>
          <w:szCs w:val="24"/>
        </w:rPr>
        <w:t xml:space="preserve"> to desecrate </w:t>
      </w:r>
      <w:r w:rsidR="00786846">
        <w:rPr>
          <w:rFonts w:asciiTheme="minorBidi" w:hAnsiTheme="minorBidi" w:cstheme="minorBidi"/>
          <w:sz w:val="24"/>
          <w:szCs w:val="24"/>
        </w:rPr>
        <w:t>Shabbat</w:t>
      </w:r>
      <w:r w:rsidRPr="00CA0A7C">
        <w:rPr>
          <w:rFonts w:asciiTheme="minorBidi" w:hAnsiTheme="minorBidi" w:cstheme="minorBidi"/>
          <w:sz w:val="24"/>
          <w:szCs w:val="24"/>
        </w:rPr>
        <w:t xml:space="preserve"> for</w:t>
      </w:r>
      <w:r w:rsidR="0073278B" w:rsidRPr="00CA0A7C">
        <w:rPr>
          <w:rFonts w:asciiTheme="minorBidi" w:hAnsiTheme="minorBidi" w:cstheme="minorBidi"/>
          <w:sz w:val="24"/>
          <w:szCs w:val="24"/>
        </w:rPr>
        <w:t xml:space="preserve"> matters of hay and straw explains David's war in Ke'ila</w:t>
      </w:r>
      <w:r w:rsidR="007A17CB">
        <w:rPr>
          <w:rFonts w:asciiTheme="minorBidi" w:hAnsiTheme="minorBidi" w:cstheme="minorBidi"/>
          <w:sz w:val="24"/>
          <w:szCs w:val="24"/>
        </w:rPr>
        <w:t>; similarly,</w:t>
      </w:r>
      <w:r w:rsidR="0073278B" w:rsidRPr="00CA0A7C">
        <w:rPr>
          <w:rFonts w:asciiTheme="minorBidi" w:hAnsiTheme="minorBidi" w:cstheme="minorBidi"/>
          <w:sz w:val="24"/>
          <w:szCs w:val="24"/>
        </w:rPr>
        <w:t xml:space="preserve"> the allowance to continue fighting o</w:t>
      </w:r>
      <w:r w:rsidR="00084F9F" w:rsidRPr="00CA0A7C">
        <w:rPr>
          <w:rFonts w:asciiTheme="minorBidi" w:hAnsiTheme="minorBidi" w:cstheme="minorBidi"/>
          <w:sz w:val="24"/>
          <w:szCs w:val="24"/>
        </w:rPr>
        <w:t>n Shabbat is based on the first war fought by the Israelite army in the Land of Israel (</w:t>
      </w:r>
      <w:r w:rsidR="00363149">
        <w:rPr>
          <w:rFonts w:asciiTheme="minorBidi" w:hAnsiTheme="minorBidi" w:cstheme="minorBidi"/>
          <w:sz w:val="24"/>
          <w:szCs w:val="24"/>
        </w:rPr>
        <w:t>not counting</w:t>
      </w:r>
      <w:r w:rsidR="00084F9F" w:rsidRPr="00CA0A7C">
        <w:rPr>
          <w:rFonts w:asciiTheme="minorBidi" w:hAnsiTheme="minorBidi" w:cstheme="minorBidi"/>
          <w:sz w:val="24"/>
          <w:szCs w:val="24"/>
        </w:rPr>
        <w:t xml:space="preserve"> the wars of Moshe, which were all fought on the east bank of the Jordan) – Yehoshua's war in </w:t>
      </w:r>
      <w:r w:rsidR="00363149">
        <w:rPr>
          <w:rFonts w:asciiTheme="minorBidi" w:hAnsiTheme="minorBidi" w:cstheme="minorBidi"/>
          <w:sz w:val="24"/>
          <w:szCs w:val="24"/>
        </w:rPr>
        <w:t>Y</w:t>
      </w:r>
      <w:r w:rsidR="00363149" w:rsidRPr="00CA0A7C">
        <w:rPr>
          <w:rFonts w:asciiTheme="minorBidi" w:hAnsiTheme="minorBidi" w:cstheme="minorBidi"/>
          <w:sz w:val="24"/>
          <w:szCs w:val="24"/>
        </w:rPr>
        <w:t>ericho</w:t>
      </w:r>
      <w:r w:rsidR="00084F9F" w:rsidRPr="00CA0A7C">
        <w:rPr>
          <w:rFonts w:asciiTheme="minorBidi" w:hAnsiTheme="minorBidi" w:cstheme="minorBidi"/>
          <w:sz w:val="24"/>
          <w:szCs w:val="24"/>
        </w:rPr>
        <w:t>.</w:t>
      </w:r>
      <w:r w:rsidR="00250C50">
        <w:rPr>
          <w:rFonts w:asciiTheme="minorBidi" w:hAnsiTheme="minorBidi" w:cstheme="minorBidi"/>
          <w:sz w:val="24"/>
          <w:szCs w:val="24"/>
        </w:rPr>
        <w:t xml:space="preserve"> </w:t>
      </w:r>
      <w:r w:rsidR="00084F9F" w:rsidRPr="00CA0A7C">
        <w:rPr>
          <w:rFonts w:asciiTheme="minorBidi" w:hAnsiTheme="minorBidi" w:cstheme="minorBidi"/>
          <w:sz w:val="24"/>
          <w:szCs w:val="24"/>
        </w:rPr>
        <w:t xml:space="preserve"> </w:t>
      </w:r>
    </w:p>
    <w:p w14:paraId="3329FC32" w14:textId="77777777" w:rsidR="00084F9F" w:rsidRPr="00CA0A7C" w:rsidRDefault="00084F9F" w:rsidP="0057522E">
      <w:pPr>
        <w:widowControl w:val="0"/>
        <w:spacing w:line="240" w:lineRule="auto"/>
        <w:ind w:firstLine="720"/>
        <w:rPr>
          <w:rFonts w:asciiTheme="minorBidi" w:hAnsiTheme="minorBidi" w:cstheme="minorBidi"/>
          <w:sz w:val="24"/>
          <w:szCs w:val="24"/>
        </w:rPr>
      </w:pPr>
    </w:p>
    <w:p w14:paraId="6CBCD8C3" w14:textId="27C336A8" w:rsidR="00FA4527" w:rsidRPr="00CA0A7C" w:rsidRDefault="0082273E" w:rsidP="0057522E">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Second,</w:t>
      </w:r>
      <w:r w:rsidR="00084F9F" w:rsidRPr="00CA0A7C">
        <w:rPr>
          <w:rFonts w:asciiTheme="minorBidi" w:hAnsiTheme="minorBidi" w:cstheme="minorBidi"/>
          <w:sz w:val="24"/>
          <w:szCs w:val="24"/>
        </w:rPr>
        <w:t xml:space="preserve"> this </w:t>
      </w:r>
      <w:r>
        <w:rPr>
          <w:rFonts w:asciiTheme="minorBidi" w:hAnsiTheme="minorBidi" w:cstheme="minorBidi"/>
          <w:sz w:val="24"/>
          <w:szCs w:val="24"/>
        </w:rPr>
        <w:t>topic</w:t>
      </w:r>
      <w:r w:rsidR="00AB33FC">
        <w:rPr>
          <w:rFonts w:asciiTheme="minorBidi" w:hAnsiTheme="minorBidi" w:cstheme="minorBidi"/>
          <w:sz w:val="24"/>
          <w:szCs w:val="24"/>
        </w:rPr>
        <w:t>, like the previous one, also</w:t>
      </w:r>
      <w:r w:rsidR="00084F9F" w:rsidRPr="00CA0A7C">
        <w:rPr>
          <w:rFonts w:asciiTheme="minorBidi" w:hAnsiTheme="minorBidi" w:cstheme="minorBidi"/>
          <w:sz w:val="24"/>
          <w:szCs w:val="24"/>
        </w:rPr>
        <w:t xml:space="preserve"> </w:t>
      </w:r>
      <w:r>
        <w:rPr>
          <w:rFonts w:asciiTheme="minorBidi" w:hAnsiTheme="minorBidi" w:cstheme="minorBidi"/>
          <w:sz w:val="24"/>
          <w:szCs w:val="24"/>
        </w:rPr>
        <w:t>took on new</w:t>
      </w:r>
      <w:r w:rsidR="00786846">
        <w:rPr>
          <w:rFonts w:asciiTheme="minorBidi" w:hAnsiTheme="minorBidi" w:cstheme="minorBidi"/>
          <w:sz w:val="24"/>
          <w:szCs w:val="24"/>
        </w:rPr>
        <w:t xml:space="preserve"> significance</w:t>
      </w:r>
      <w:r w:rsidR="00084F9F" w:rsidRPr="00CA0A7C">
        <w:rPr>
          <w:rFonts w:asciiTheme="minorBidi" w:hAnsiTheme="minorBidi" w:cstheme="minorBidi"/>
          <w:sz w:val="24"/>
          <w:szCs w:val="24"/>
        </w:rPr>
        <w:t xml:space="preserve"> in the framework of discussion</w:t>
      </w:r>
      <w:r w:rsidR="006A2EA8">
        <w:rPr>
          <w:rFonts w:asciiTheme="minorBidi" w:hAnsiTheme="minorBidi" w:cstheme="minorBidi"/>
          <w:sz w:val="24"/>
          <w:szCs w:val="24"/>
        </w:rPr>
        <w:t>s</w:t>
      </w:r>
      <w:r w:rsidR="00084F9F" w:rsidRPr="00CA0A7C">
        <w:rPr>
          <w:rFonts w:asciiTheme="minorBidi" w:hAnsiTheme="minorBidi" w:cstheme="minorBidi"/>
          <w:sz w:val="24"/>
          <w:szCs w:val="24"/>
        </w:rPr>
        <w:t xml:space="preserve"> and </w:t>
      </w:r>
      <w:r w:rsidR="006A2EA8">
        <w:rPr>
          <w:rFonts w:asciiTheme="minorBidi" w:hAnsiTheme="minorBidi" w:cstheme="minorBidi"/>
          <w:sz w:val="24"/>
          <w:szCs w:val="24"/>
        </w:rPr>
        <w:t xml:space="preserve">halakhic </w:t>
      </w:r>
      <w:r w:rsidR="00084F9F" w:rsidRPr="00CA0A7C">
        <w:rPr>
          <w:rFonts w:asciiTheme="minorBidi" w:hAnsiTheme="minorBidi" w:cstheme="minorBidi"/>
          <w:sz w:val="24"/>
          <w:szCs w:val="24"/>
        </w:rPr>
        <w:t>clarification</w:t>
      </w:r>
      <w:r w:rsidR="006A2EA8">
        <w:rPr>
          <w:rFonts w:asciiTheme="minorBidi" w:hAnsiTheme="minorBidi" w:cstheme="minorBidi"/>
          <w:sz w:val="24"/>
          <w:szCs w:val="24"/>
        </w:rPr>
        <w:t>s</w:t>
      </w:r>
      <w:r w:rsidR="00084F9F" w:rsidRPr="00CA0A7C">
        <w:rPr>
          <w:rFonts w:asciiTheme="minorBidi" w:hAnsiTheme="minorBidi" w:cstheme="minorBidi"/>
          <w:sz w:val="24"/>
          <w:szCs w:val="24"/>
        </w:rPr>
        <w:t xml:space="preserve"> in our generation. </w:t>
      </w:r>
      <w:r w:rsidR="00143A1A">
        <w:rPr>
          <w:rFonts w:asciiTheme="minorBidi" w:hAnsiTheme="minorBidi" w:cstheme="minorBidi"/>
          <w:sz w:val="24"/>
          <w:szCs w:val="24"/>
        </w:rPr>
        <w:t xml:space="preserve">Though it is addressed </w:t>
      </w:r>
      <w:r w:rsidR="00946F1E">
        <w:rPr>
          <w:rFonts w:asciiTheme="minorBidi" w:hAnsiTheme="minorBidi" w:cstheme="minorBidi"/>
          <w:sz w:val="24"/>
          <w:szCs w:val="24"/>
        </w:rPr>
        <w:t xml:space="preserve">explicitly </w:t>
      </w:r>
      <w:r w:rsidR="00084F9F" w:rsidRPr="00CA0A7C">
        <w:rPr>
          <w:rFonts w:asciiTheme="minorBidi" w:hAnsiTheme="minorBidi" w:cstheme="minorBidi"/>
          <w:sz w:val="24"/>
          <w:szCs w:val="24"/>
        </w:rPr>
        <w:t>in the Talmud, the Tosefta</w:t>
      </w:r>
      <w:r w:rsidR="00946F1E">
        <w:rPr>
          <w:rFonts w:asciiTheme="minorBidi" w:hAnsiTheme="minorBidi" w:cstheme="minorBidi"/>
          <w:sz w:val="24"/>
          <w:szCs w:val="24"/>
        </w:rPr>
        <w:t>,</w:t>
      </w:r>
      <w:r w:rsidR="00084F9F" w:rsidRPr="00CA0A7C">
        <w:rPr>
          <w:rFonts w:asciiTheme="minorBidi" w:hAnsiTheme="minorBidi" w:cstheme="minorBidi"/>
          <w:sz w:val="24"/>
          <w:szCs w:val="24"/>
        </w:rPr>
        <w:t xml:space="preserve"> and the </w:t>
      </w:r>
      <w:r w:rsidR="002466BA" w:rsidRPr="008A2FBA">
        <w:rPr>
          <w:rFonts w:asciiTheme="minorBidi" w:hAnsiTheme="minorBidi" w:cstheme="minorBidi"/>
          <w:i/>
          <w:iCs/>
          <w:sz w:val="24"/>
          <w:szCs w:val="24"/>
        </w:rPr>
        <w:t>midrashim</w:t>
      </w:r>
      <w:r w:rsidR="00084F9F" w:rsidRPr="00CA0A7C">
        <w:rPr>
          <w:rFonts w:asciiTheme="minorBidi" w:hAnsiTheme="minorBidi" w:cstheme="minorBidi"/>
          <w:sz w:val="24"/>
          <w:szCs w:val="24"/>
        </w:rPr>
        <w:t xml:space="preserve">, discussed by the </w:t>
      </w:r>
      <w:r w:rsidR="00084F9F" w:rsidRPr="00CA0A7C">
        <w:rPr>
          <w:rFonts w:asciiTheme="minorBidi" w:hAnsiTheme="minorBidi" w:cstheme="minorBidi"/>
          <w:i/>
          <w:iCs/>
          <w:sz w:val="24"/>
          <w:szCs w:val="24"/>
        </w:rPr>
        <w:t>Rishonim</w:t>
      </w:r>
      <w:r w:rsidR="00946F1E">
        <w:rPr>
          <w:rFonts w:asciiTheme="minorBidi" w:hAnsiTheme="minorBidi" w:cstheme="minorBidi"/>
          <w:sz w:val="24"/>
          <w:szCs w:val="24"/>
        </w:rPr>
        <w:t>,</w:t>
      </w:r>
      <w:r w:rsidR="00084F9F" w:rsidRPr="00CA0A7C">
        <w:rPr>
          <w:rFonts w:asciiTheme="minorBidi" w:hAnsiTheme="minorBidi" w:cstheme="minorBidi"/>
          <w:i/>
          <w:iCs/>
          <w:sz w:val="24"/>
          <w:szCs w:val="24"/>
        </w:rPr>
        <w:t xml:space="preserve"> </w:t>
      </w:r>
      <w:r w:rsidR="00084F9F" w:rsidRPr="00CA0A7C">
        <w:rPr>
          <w:rFonts w:asciiTheme="minorBidi" w:hAnsiTheme="minorBidi" w:cstheme="minorBidi"/>
          <w:sz w:val="24"/>
          <w:szCs w:val="24"/>
        </w:rPr>
        <w:t xml:space="preserve">and codified as law by the Rambam, in our generation it has assumed </w:t>
      </w:r>
      <w:r w:rsidR="0082155C">
        <w:rPr>
          <w:rFonts w:asciiTheme="minorBidi" w:hAnsiTheme="minorBidi" w:cstheme="minorBidi"/>
          <w:sz w:val="24"/>
          <w:szCs w:val="24"/>
        </w:rPr>
        <w:t xml:space="preserve">a new layer of </w:t>
      </w:r>
      <w:r w:rsidR="00CD7F17">
        <w:rPr>
          <w:rFonts w:asciiTheme="minorBidi" w:hAnsiTheme="minorBidi" w:cstheme="minorBidi"/>
          <w:sz w:val="24"/>
          <w:szCs w:val="24"/>
        </w:rPr>
        <w:t xml:space="preserve">potency </w:t>
      </w:r>
      <w:r w:rsidR="00084F9F" w:rsidRPr="00CA0A7C">
        <w:rPr>
          <w:rFonts w:asciiTheme="minorBidi" w:hAnsiTheme="minorBidi" w:cstheme="minorBidi"/>
          <w:sz w:val="24"/>
          <w:szCs w:val="24"/>
        </w:rPr>
        <w:t>and importance</w:t>
      </w:r>
      <w:r w:rsidR="00CD7F17">
        <w:rPr>
          <w:rFonts w:asciiTheme="minorBidi" w:hAnsiTheme="minorBidi" w:cstheme="minorBidi"/>
          <w:sz w:val="24"/>
          <w:szCs w:val="24"/>
        </w:rPr>
        <w:t xml:space="preserve"> –</w:t>
      </w:r>
      <w:r w:rsidR="00084F9F" w:rsidRPr="00CA0A7C">
        <w:rPr>
          <w:rFonts w:asciiTheme="minorBidi" w:hAnsiTheme="minorBidi" w:cstheme="minorBidi"/>
          <w:sz w:val="24"/>
          <w:szCs w:val="24"/>
        </w:rPr>
        <w:t xml:space="preserve"> for it too is included in Rabbi Kook's definition </w:t>
      </w:r>
      <w:r w:rsidR="005E7439">
        <w:rPr>
          <w:rFonts w:asciiTheme="minorBidi" w:hAnsiTheme="minorBidi" w:cstheme="minorBidi"/>
          <w:sz w:val="24"/>
          <w:szCs w:val="24"/>
        </w:rPr>
        <w:t>regarding</w:t>
      </w:r>
      <w:r w:rsidR="005E7439" w:rsidRPr="00CA0A7C">
        <w:rPr>
          <w:rFonts w:asciiTheme="minorBidi" w:hAnsiTheme="minorBidi" w:cstheme="minorBidi"/>
          <w:sz w:val="24"/>
          <w:szCs w:val="24"/>
        </w:rPr>
        <w:t xml:space="preserve"> </w:t>
      </w:r>
      <w:r w:rsidR="00084F9F" w:rsidRPr="00CA0A7C">
        <w:rPr>
          <w:rFonts w:asciiTheme="minorBidi" w:hAnsiTheme="minorBidi" w:cstheme="minorBidi"/>
          <w:sz w:val="24"/>
          <w:szCs w:val="24"/>
        </w:rPr>
        <w:t>"</w:t>
      </w:r>
      <w:r w:rsidR="000A34F3" w:rsidRPr="00CA0A7C">
        <w:rPr>
          <w:rFonts w:asciiTheme="minorBidi" w:hAnsiTheme="minorBidi" w:cstheme="minorBidi"/>
          <w:sz w:val="24"/>
          <w:szCs w:val="24"/>
          <w:shd w:val="clear" w:color="auto" w:fill="FFFFFF"/>
        </w:rPr>
        <w:t xml:space="preserve">remnants of the laws governing the community, which are not in accordance with the Torah's parameters regarding the laws pertaining to </w:t>
      </w:r>
      <w:r w:rsidR="001B6A10">
        <w:rPr>
          <w:rFonts w:asciiTheme="minorBidi" w:hAnsiTheme="minorBidi" w:cstheme="minorBidi"/>
          <w:sz w:val="24"/>
          <w:szCs w:val="24"/>
          <w:shd w:val="clear" w:color="auto" w:fill="FFFFFF"/>
        </w:rPr>
        <w:t>an</w:t>
      </w:r>
      <w:r w:rsidR="001B6A10" w:rsidRPr="00CA0A7C">
        <w:rPr>
          <w:rFonts w:asciiTheme="minorBidi" w:hAnsiTheme="minorBidi" w:cstheme="minorBidi"/>
          <w:sz w:val="24"/>
          <w:szCs w:val="24"/>
          <w:shd w:val="clear" w:color="auto" w:fill="FFFFFF"/>
        </w:rPr>
        <w:t xml:space="preserve"> </w:t>
      </w:r>
      <w:r w:rsidR="000A34F3" w:rsidRPr="00CA0A7C">
        <w:rPr>
          <w:rFonts w:asciiTheme="minorBidi" w:hAnsiTheme="minorBidi" w:cstheme="minorBidi"/>
          <w:sz w:val="24"/>
          <w:szCs w:val="24"/>
          <w:shd w:val="clear" w:color="auto" w:fill="FFFFFF"/>
        </w:rPr>
        <w:t>individual" (</w:t>
      </w:r>
      <w:r w:rsidR="000A34F3" w:rsidRPr="00CA0A7C">
        <w:rPr>
          <w:rFonts w:asciiTheme="minorBidi" w:hAnsiTheme="minorBidi" w:cstheme="minorBidi"/>
          <w:i/>
          <w:iCs/>
          <w:sz w:val="24"/>
          <w:szCs w:val="24"/>
          <w:shd w:val="clear" w:color="auto" w:fill="FFFFFF"/>
        </w:rPr>
        <w:t xml:space="preserve">Responsa Mishpat Kohen, </w:t>
      </w:r>
      <w:r w:rsidR="000A34F3" w:rsidRPr="00CA0A7C">
        <w:rPr>
          <w:rFonts w:asciiTheme="minorBidi" w:hAnsiTheme="minorBidi" w:cstheme="minorBidi"/>
          <w:sz w:val="24"/>
          <w:szCs w:val="24"/>
          <w:shd w:val="clear" w:color="auto" w:fill="FFFFFF"/>
        </w:rPr>
        <w:t>143</w:t>
      </w:r>
      <w:r w:rsidR="005E7439">
        <w:rPr>
          <w:rFonts w:asciiTheme="minorBidi" w:hAnsiTheme="minorBidi" w:cstheme="minorBidi"/>
          <w:sz w:val="24"/>
          <w:szCs w:val="24"/>
          <w:shd w:val="clear" w:color="auto" w:fill="FFFFFF"/>
        </w:rPr>
        <w:t xml:space="preserve">; </w:t>
      </w:r>
      <w:r w:rsidR="005E7439">
        <w:rPr>
          <w:rFonts w:asciiTheme="minorBidi" w:hAnsiTheme="minorBidi" w:cstheme="minorBidi"/>
          <w:sz w:val="24"/>
          <w:szCs w:val="24"/>
          <w:shd w:val="clear" w:color="auto" w:fill="FFFFFF"/>
        </w:rPr>
        <w:lastRenderedPageBreak/>
        <w:t>se</w:t>
      </w:r>
      <w:r w:rsidR="00471FD8">
        <w:rPr>
          <w:rFonts w:asciiTheme="minorBidi" w:hAnsiTheme="minorBidi" w:cstheme="minorBidi"/>
          <w:sz w:val="24"/>
          <w:szCs w:val="24"/>
          <w:shd w:val="clear" w:color="auto" w:fill="FFFFFF"/>
        </w:rPr>
        <w:t xml:space="preserve">e </w:t>
      </w:r>
      <w:r w:rsidR="00471FD8">
        <w:rPr>
          <w:rFonts w:asciiTheme="minorBidi" w:hAnsiTheme="minorBidi" w:cstheme="minorBidi"/>
          <w:i/>
          <w:iCs/>
          <w:sz w:val="24"/>
          <w:szCs w:val="24"/>
          <w:shd w:val="clear" w:color="auto" w:fill="FFFFFF"/>
        </w:rPr>
        <w:t xml:space="preserve">shiur </w:t>
      </w:r>
      <w:r w:rsidR="00546D3B">
        <w:rPr>
          <w:rFonts w:asciiTheme="minorBidi" w:hAnsiTheme="minorBidi" w:cstheme="minorBidi"/>
          <w:sz w:val="24"/>
          <w:szCs w:val="24"/>
          <w:shd w:val="clear" w:color="auto" w:fill="FFFFFF"/>
        </w:rPr>
        <w:t>#</w:t>
      </w:r>
      <w:r w:rsidR="00471FD8">
        <w:rPr>
          <w:rFonts w:asciiTheme="minorBidi" w:hAnsiTheme="minorBidi" w:cstheme="minorBidi"/>
          <w:sz w:val="24"/>
          <w:szCs w:val="24"/>
          <w:shd w:val="clear" w:color="auto" w:fill="FFFFFF"/>
        </w:rPr>
        <w:t>21</w:t>
      </w:r>
      <w:r w:rsidR="000A34F3" w:rsidRPr="00CA0A7C">
        <w:rPr>
          <w:rFonts w:asciiTheme="minorBidi" w:hAnsiTheme="minorBidi" w:cstheme="minorBidi"/>
          <w:sz w:val="24"/>
          <w:szCs w:val="24"/>
          <w:shd w:val="clear" w:color="auto" w:fill="FFFFFF"/>
        </w:rPr>
        <w:t>).</w:t>
      </w:r>
      <w:r w:rsidR="000A34F3" w:rsidRPr="00CA0A7C">
        <w:rPr>
          <w:rFonts w:asciiTheme="minorBidi" w:hAnsiTheme="minorBidi" w:cstheme="minorBidi"/>
          <w:sz w:val="24"/>
          <w:szCs w:val="24"/>
        </w:rPr>
        <w:t xml:space="preserve"> </w:t>
      </w:r>
      <w:r w:rsidR="00FA4527" w:rsidRPr="00CA0A7C">
        <w:rPr>
          <w:rFonts w:asciiTheme="minorBidi" w:hAnsiTheme="minorBidi" w:cstheme="minorBidi"/>
          <w:sz w:val="24"/>
          <w:szCs w:val="24"/>
        </w:rPr>
        <w:t xml:space="preserve">Rabbi Shlomo </w:t>
      </w:r>
      <w:r w:rsidR="000A34F3" w:rsidRPr="00CA0A7C">
        <w:rPr>
          <w:rFonts w:asciiTheme="minorBidi" w:hAnsiTheme="minorBidi" w:cstheme="minorBidi"/>
          <w:sz w:val="24"/>
          <w:szCs w:val="24"/>
        </w:rPr>
        <w:t xml:space="preserve">Goren went to great lengths to clarify and analyze the issue </w:t>
      </w:r>
      <w:r w:rsidR="00850775">
        <w:rPr>
          <w:rFonts w:asciiTheme="minorBidi" w:hAnsiTheme="minorBidi" w:cstheme="minorBidi"/>
          <w:sz w:val="24"/>
          <w:szCs w:val="24"/>
        </w:rPr>
        <w:t xml:space="preserve">of fighting on Shabbat </w:t>
      </w:r>
      <w:r w:rsidR="000A34F3" w:rsidRPr="00CA0A7C">
        <w:rPr>
          <w:rFonts w:asciiTheme="minorBidi" w:hAnsiTheme="minorBidi" w:cstheme="minorBidi"/>
          <w:sz w:val="24"/>
          <w:szCs w:val="24"/>
        </w:rPr>
        <w:t xml:space="preserve">from all </w:t>
      </w:r>
      <w:r w:rsidR="005E1F94">
        <w:rPr>
          <w:rFonts w:asciiTheme="minorBidi" w:hAnsiTheme="minorBidi" w:cstheme="minorBidi"/>
          <w:sz w:val="24"/>
          <w:szCs w:val="24"/>
        </w:rPr>
        <w:t>sides,</w:t>
      </w:r>
      <w:r w:rsidR="005E1F94" w:rsidRPr="00CA0A7C">
        <w:rPr>
          <w:rFonts w:asciiTheme="minorBidi" w:hAnsiTheme="minorBidi" w:cstheme="minorBidi"/>
          <w:sz w:val="24"/>
          <w:szCs w:val="24"/>
        </w:rPr>
        <w:t xml:space="preserve"> </w:t>
      </w:r>
      <w:r w:rsidR="00934853">
        <w:rPr>
          <w:rFonts w:asciiTheme="minorBidi" w:hAnsiTheme="minorBidi" w:cstheme="minorBidi"/>
          <w:sz w:val="24"/>
          <w:szCs w:val="24"/>
        </w:rPr>
        <w:t>h</w:t>
      </w:r>
      <w:r w:rsidR="00934853" w:rsidRPr="00CA0A7C">
        <w:rPr>
          <w:rFonts w:asciiTheme="minorBidi" w:hAnsiTheme="minorBidi" w:cstheme="minorBidi"/>
          <w:sz w:val="24"/>
          <w:szCs w:val="24"/>
        </w:rPr>
        <w:t xml:space="preserve">alakhic </w:t>
      </w:r>
      <w:r w:rsidR="000A34F3" w:rsidRPr="00CA0A7C">
        <w:rPr>
          <w:rFonts w:asciiTheme="minorBidi" w:hAnsiTheme="minorBidi" w:cstheme="minorBidi"/>
          <w:sz w:val="24"/>
          <w:szCs w:val="24"/>
        </w:rPr>
        <w:t>and historic</w:t>
      </w:r>
      <w:r w:rsidR="00786846">
        <w:rPr>
          <w:rFonts w:asciiTheme="minorBidi" w:hAnsiTheme="minorBidi" w:cstheme="minorBidi"/>
          <w:sz w:val="24"/>
          <w:szCs w:val="24"/>
        </w:rPr>
        <w:t>al</w:t>
      </w:r>
      <w:r w:rsidR="000A34F3" w:rsidRPr="00CA0A7C">
        <w:rPr>
          <w:rFonts w:asciiTheme="minorBidi" w:hAnsiTheme="minorBidi" w:cstheme="minorBidi"/>
          <w:sz w:val="24"/>
          <w:szCs w:val="24"/>
        </w:rPr>
        <w:t xml:space="preserve">. Other </w:t>
      </w:r>
      <w:r w:rsidR="00FA4527" w:rsidRPr="00CA0A7C">
        <w:rPr>
          <w:rFonts w:asciiTheme="minorBidi" w:hAnsiTheme="minorBidi" w:cstheme="minorBidi"/>
          <w:sz w:val="24"/>
          <w:szCs w:val="24"/>
        </w:rPr>
        <w:t xml:space="preserve">contemporary </w:t>
      </w:r>
      <w:r w:rsidR="00934853">
        <w:rPr>
          <w:rFonts w:asciiTheme="minorBidi" w:hAnsiTheme="minorBidi" w:cstheme="minorBidi"/>
          <w:i/>
          <w:iCs/>
          <w:sz w:val="24"/>
          <w:szCs w:val="24"/>
        </w:rPr>
        <w:t>p</w:t>
      </w:r>
      <w:r w:rsidR="000A34F3" w:rsidRPr="00CA0A7C">
        <w:rPr>
          <w:rFonts w:asciiTheme="minorBidi" w:hAnsiTheme="minorBidi" w:cstheme="minorBidi"/>
          <w:i/>
          <w:iCs/>
          <w:sz w:val="24"/>
          <w:szCs w:val="24"/>
        </w:rPr>
        <w:t>oskim</w:t>
      </w:r>
      <w:r w:rsidR="00FA4527" w:rsidRPr="00CA0A7C">
        <w:rPr>
          <w:rFonts w:asciiTheme="minorBidi" w:hAnsiTheme="minorBidi" w:cstheme="minorBidi"/>
          <w:sz w:val="24"/>
          <w:szCs w:val="24"/>
        </w:rPr>
        <w:t xml:space="preserve"> </w:t>
      </w:r>
      <w:r w:rsidR="007968EF">
        <w:rPr>
          <w:rFonts w:asciiTheme="minorBidi" w:hAnsiTheme="minorBidi" w:cstheme="minorBidi"/>
          <w:sz w:val="24"/>
          <w:szCs w:val="24"/>
        </w:rPr>
        <w:t>as well</w:t>
      </w:r>
      <w:r w:rsidR="00FA4527" w:rsidRPr="00CA0A7C">
        <w:rPr>
          <w:rFonts w:asciiTheme="minorBidi" w:hAnsiTheme="minorBidi" w:cstheme="minorBidi"/>
          <w:sz w:val="24"/>
          <w:szCs w:val="24"/>
        </w:rPr>
        <w:t xml:space="preserve"> sought to </w:t>
      </w:r>
      <w:r w:rsidR="000A34F3" w:rsidRPr="00CA0A7C">
        <w:rPr>
          <w:rFonts w:asciiTheme="minorBidi" w:hAnsiTheme="minorBidi" w:cstheme="minorBidi"/>
          <w:sz w:val="24"/>
          <w:szCs w:val="24"/>
        </w:rPr>
        <w:t xml:space="preserve">use it as an anchor for </w:t>
      </w:r>
      <w:r w:rsidR="00850775">
        <w:rPr>
          <w:rFonts w:asciiTheme="minorBidi" w:hAnsiTheme="minorBidi" w:cstheme="minorBidi"/>
          <w:sz w:val="24"/>
          <w:szCs w:val="24"/>
        </w:rPr>
        <w:t>h</w:t>
      </w:r>
      <w:r w:rsidR="00850775" w:rsidRPr="00CA0A7C">
        <w:rPr>
          <w:rFonts w:asciiTheme="minorBidi" w:hAnsiTheme="minorBidi" w:cstheme="minorBidi"/>
          <w:sz w:val="24"/>
          <w:szCs w:val="24"/>
        </w:rPr>
        <w:t xml:space="preserve">alakhic </w:t>
      </w:r>
      <w:r w:rsidR="000A34F3" w:rsidRPr="00CA0A7C">
        <w:rPr>
          <w:rFonts w:asciiTheme="minorBidi" w:hAnsiTheme="minorBidi" w:cstheme="minorBidi"/>
          <w:sz w:val="24"/>
          <w:szCs w:val="24"/>
        </w:rPr>
        <w:t xml:space="preserve">innovations, including far-reaching allowances, within the framework of war on Shabbat. </w:t>
      </w:r>
    </w:p>
    <w:p w14:paraId="23D49F70" w14:textId="77777777" w:rsidR="000A34F3" w:rsidRPr="00CA0A7C" w:rsidRDefault="000A34F3" w:rsidP="0057522E">
      <w:pPr>
        <w:widowControl w:val="0"/>
        <w:spacing w:line="240" w:lineRule="auto"/>
        <w:ind w:firstLine="720"/>
        <w:rPr>
          <w:rFonts w:asciiTheme="minorBidi" w:hAnsiTheme="minorBidi" w:cstheme="minorBidi"/>
          <w:sz w:val="24"/>
          <w:szCs w:val="24"/>
        </w:rPr>
      </w:pPr>
    </w:p>
    <w:p w14:paraId="2EF54310" w14:textId="08F7A0DD" w:rsidR="00FA4527" w:rsidRPr="00CA0A7C" w:rsidRDefault="00FA4527"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Even </w:t>
      </w:r>
      <w:r w:rsidR="00A511BD">
        <w:rPr>
          <w:rFonts w:asciiTheme="minorBidi" w:hAnsiTheme="minorBidi" w:cstheme="minorBidi"/>
          <w:sz w:val="24"/>
          <w:szCs w:val="24"/>
        </w:rPr>
        <w:t>I humbly</w:t>
      </w:r>
      <w:r w:rsidR="008A4666" w:rsidRPr="00CA0A7C">
        <w:rPr>
          <w:rFonts w:asciiTheme="minorBidi" w:hAnsiTheme="minorBidi" w:cstheme="minorBidi"/>
          <w:sz w:val="24"/>
          <w:szCs w:val="24"/>
        </w:rPr>
        <w:t xml:space="preserve"> maintain that when a "new" </w:t>
      </w:r>
      <w:r w:rsidR="00A511BD">
        <w:rPr>
          <w:rFonts w:asciiTheme="minorBidi" w:hAnsiTheme="minorBidi" w:cstheme="minorBidi"/>
          <w:sz w:val="24"/>
          <w:szCs w:val="24"/>
        </w:rPr>
        <w:t>h</w:t>
      </w:r>
      <w:r w:rsidR="00A511BD" w:rsidRPr="00CA0A7C">
        <w:rPr>
          <w:rFonts w:asciiTheme="minorBidi" w:hAnsiTheme="minorBidi" w:cstheme="minorBidi"/>
          <w:sz w:val="24"/>
          <w:szCs w:val="24"/>
        </w:rPr>
        <w:t xml:space="preserve">alakhic </w:t>
      </w:r>
      <w:r w:rsidR="008A4666" w:rsidRPr="00CA0A7C">
        <w:rPr>
          <w:rFonts w:asciiTheme="minorBidi" w:hAnsiTheme="minorBidi" w:cstheme="minorBidi"/>
          <w:sz w:val="24"/>
          <w:szCs w:val="24"/>
        </w:rPr>
        <w:t xml:space="preserve">question arises in the IDF, regarding which there are no earlier sources in the </w:t>
      </w:r>
      <w:r w:rsidR="00A511BD">
        <w:rPr>
          <w:rFonts w:asciiTheme="minorBidi" w:hAnsiTheme="minorBidi" w:cstheme="minorBidi"/>
          <w:sz w:val="24"/>
          <w:szCs w:val="24"/>
        </w:rPr>
        <w:t>h</w:t>
      </w:r>
      <w:r w:rsidR="00A511BD" w:rsidRPr="00CA0A7C">
        <w:rPr>
          <w:rFonts w:asciiTheme="minorBidi" w:hAnsiTheme="minorBidi" w:cstheme="minorBidi"/>
          <w:sz w:val="24"/>
          <w:szCs w:val="24"/>
        </w:rPr>
        <w:t xml:space="preserve">alakhic </w:t>
      </w:r>
      <w:r w:rsidR="008A4666" w:rsidRPr="00CA0A7C">
        <w:rPr>
          <w:rFonts w:asciiTheme="minorBidi" w:hAnsiTheme="minorBidi" w:cstheme="minorBidi"/>
          <w:sz w:val="24"/>
          <w:szCs w:val="24"/>
        </w:rPr>
        <w:t xml:space="preserve">literature, </w:t>
      </w:r>
      <w:r w:rsidRPr="00CA0A7C">
        <w:rPr>
          <w:rFonts w:asciiTheme="minorBidi" w:hAnsiTheme="minorBidi" w:cstheme="minorBidi"/>
          <w:sz w:val="24"/>
          <w:szCs w:val="24"/>
        </w:rPr>
        <w:t xml:space="preserve">its solution </w:t>
      </w:r>
      <w:r w:rsidR="008A4666" w:rsidRPr="00CA0A7C">
        <w:rPr>
          <w:rFonts w:asciiTheme="minorBidi" w:hAnsiTheme="minorBidi" w:cstheme="minorBidi"/>
          <w:sz w:val="24"/>
          <w:szCs w:val="24"/>
        </w:rPr>
        <w:t>will often be based on the passage of "until it fall</w:t>
      </w:r>
      <w:r w:rsidR="006A2FDE" w:rsidRPr="00CA0A7C">
        <w:rPr>
          <w:rFonts w:asciiTheme="minorBidi" w:hAnsiTheme="minorBidi" w:cstheme="minorBidi"/>
          <w:sz w:val="24"/>
          <w:szCs w:val="24"/>
        </w:rPr>
        <w:t>s</w:t>
      </w:r>
      <w:r w:rsidR="008A4666" w:rsidRPr="00CA0A7C">
        <w:rPr>
          <w:rFonts w:asciiTheme="minorBidi" w:hAnsiTheme="minorBidi" w:cstheme="minorBidi"/>
          <w:sz w:val="24"/>
          <w:szCs w:val="24"/>
        </w:rPr>
        <w:t>"</w:t>
      </w:r>
      <w:r w:rsidR="00BF66E7">
        <w:rPr>
          <w:rFonts w:asciiTheme="minorBidi" w:hAnsiTheme="minorBidi" w:cstheme="minorBidi"/>
          <w:sz w:val="24"/>
          <w:szCs w:val="24"/>
        </w:rPr>
        <w:t xml:space="preserve"> –</w:t>
      </w:r>
      <w:r w:rsidR="008A4666" w:rsidRPr="00CA0A7C">
        <w:rPr>
          <w:rFonts w:asciiTheme="minorBidi" w:hAnsiTheme="minorBidi" w:cstheme="minorBidi"/>
          <w:sz w:val="24"/>
          <w:szCs w:val="24"/>
        </w:rPr>
        <w:t xml:space="preserve"> for</w:t>
      </w:r>
      <w:r w:rsidR="00BF66E7">
        <w:rPr>
          <w:rFonts w:asciiTheme="minorBidi" w:hAnsiTheme="minorBidi" w:cstheme="minorBidi"/>
          <w:sz w:val="24"/>
          <w:szCs w:val="24"/>
        </w:rPr>
        <w:t>,</w:t>
      </w:r>
      <w:r w:rsidR="008A4666" w:rsidRPr="00CA0A7C">
        <w:rPr>
          <w:rFonts w:asciiTheme="minorBidi" w:hAnsiTheme="minorBidi" w:cstheme="minorBidi"/>
          <w:sz w:val="24"/>
          <w:szCs w:val="24"/>
        </w:rPr>
        <w:t xml:space="preserve"> as we will learn in this and the coming </w:t>
      </w:r>
      <w:r w:rsidR="008A4666" w:rsidRPr="00CA0A7C">
        <w:rPr>
          <w:rFonts w:asciiTheme="minorBidi" w:hAnsiTheme="minorBidi" w:cstheme="minorBidi"/>
          <w:i/>
          <w:iCs/>
          <w:sz w:val="24"/>
          <w:szCs w:val="24"/>
        </w:rPr>
        <w:t>shiurim</w:t>
      </w:r>
      <w:r w:rsidR="008A4666" w:rsidRPr="00CA0A7C">
        <w:rPr>
          <w:rFonts w:asciiTheme="minorBidi" w:hAnsiTheme="minorBidi" w:cstheme="minorBidi"/>
          <w:sz w:val="24"/>
          <w:szCs w:val="24"/>
        </w:rPr>
        <w:t xml:space="preserve">, </w:t>
      </w:r>
      <w:r w:rsidR="00BF66E7">
        <w:rPr>
          <w:rFonts w:asciiTheme="minorBidi" w:hAnsiTheme="minorBidi" w:cstheme="minorBidi"/>
          <w:sz w:val="24"/>
          <w:szCs w:val="24"/>
        </w:rPr>
        <w:t>this</w:t>
      </w:r>
      <w:r w:rsidR="00BF66E7" w:rsidRPr="00CA0A7C">
        <w:rPr>
          <w:rFonts w:asciiTheme="minorBidi" w:hAnsiTheme="minorBidi" w:cstheme="minorBidi"/>
          <w:sz w:val="24"/>
          <w:szCs w:val="24"/>
        </w:rPr>
        <w:t xml:space="preserve"> </w:t>
      </w:r>
      <w:r w:rsidR="008A4666" w:rsidRPr="00CA0A7C">
        <w:rPr>
          <w:rFonts w:asciiTheme="minorBidi" w:hAnsiTheme="minorBidi" w:cstheme="minorBidi"/>
          <w:sz w:val="24"/>
          <w:szCs w:val="24"/>
        </w:rPr>
        <w:t>passage expands the parameter</w:t>
      </w:r>
      <w:r w:rsidR="007968EF">
        <w:rPr>
          <w:rFonts w:asciiTheme="minorBidi" w:hAnsiTheme="minorBidi" w:cstheme="minorBidi"/>
          <w:sz w:val="24"/>
          <w:szCs w:val="24"/>
        </w:rPr>
        <w:t>s</w:t>
      </w:r>
      <w:r w:rsidR="008A4666" w:rsidRPr="00CA0A7C">
        <w:rPr>
          <w:rFonts w:asciiTheme="minorBidi" w:hAnsiTheme="minorBidi" w:cstheme="minorBidi"/>
          <w:sz w:val="24"/>
          <w:szCs w:val="24"/>
        </w:rPr>
        <w:t xml:space="preserve"> of </w:t>
      </w:r>
      <w:r w:rsidR="005D643B">
        <w:rPr>
          <w:rFonts w:asciiTheme="minorBidi" w:hAnsiTheme="minorBidi" w:cstheme="minorBidi"/>
          <w:sz w:val="24"/>
          <w:szCs w:val="24"/>
        </w:rPr>
        <w:t>the halakhic</w:t>
      </w:r>
      <w:r w:rsidR="005D643B" w:rsidRPr="00CA0A7C">
        <w:rPr>
          <w:rFonts w:asciiTheme="minorBidi" w:hAnsiTheme="minorBidi" w:cstheme="minorBidi"/>
          <w:sz w:val="24"/>
          <w:szCs w:val="24"/>
        </w:rPr>
        <w:t xml:space="preserve"> </w:t>
      </w:r>
      <w:r w:rsidR="008A4666" w:rsidRPr="00CA0A7C">
        <w:rPr>
          <w:rFonts w:asciiTheme="minorBidi" w:hAnsiTheme="minorBidi" w:cstheme="minorBidi"/>
          <w:sz w:val="24"/>
          <w:szCs w:val="24"/>
        </w:rPr>
        <w:t>allowance</w:t>
      </w:r>
      <w:r w:rsidR="005D643B">
        <w:rPr>
          <w:rFonts w:asciiTheme="minorBidi" w:hAnsiTheme="minorBidi" w:cstheme="minorBidi"/>
          <w:sz w:val="24"/>
          <w:szCs w:val="24"/>
        </w:rPr>
        <w:t>s</w:t>
      </w:r>
      <w:r w:rsidR="008A4666" w:rsidRPr="00CA0A7C">
        <w:rPr>
          <w:rFonts w:asciiTheme="minorBidi" w:hAnsiTheme="minorBidi" w:cstheme="minorBidi"/>
          <w:sz w:val="24"/>
          <w:szCs w:val="24"/>
        </w:rPr>
        <w:t xml:space="preserve"> above and beyond </w:t>
      </w:r>
      <w:r w:rsidR="005D643B">
        <w:rPr>
          <w:rFonts w:asciiTheme="minorBidi" w:hAnsiTheme="minorBidi" w:cstheme="minorBidi"/>
          <w:sz w:val="24"/>
          <w:szCs w:val="24"/>
        </w:rPr>
        <w:t>anything</w:t>
      </w:r>
      <w:r w:rsidR="008A4666" w:rsidRPr="00CA0A7C">
        <w:rPr>
          <w:rFonts w:asciiTheme="minorBidi" w:hAnsiTheme="minorBidi" w:cstheme="minorBidi"/>
          <w:sz w:val="24"/>
          <w:szCs w:val="24"/>
        </w:rPr>
        <w:t xml:space="preserve"> we have learned thus far. In short: </w:t>
      </w:r>
      <w:r w:rsidR="00DC065B">
        <w:rPr>
          <w:rFonts w:asciiTheme="minorBidi" w:hAnsiTheme="minorBidi" w:cstheme="minorBidi"/>
          <w:sz w:val="24"/>
          <w:szCs w:val="24"/>
        </w:rPr>
        <w:t>t</w:t>
      </w:r>
      <w:r w:rsidR="00DC065B" w:rsidRPr="00CA0A7C">
        <w:rPr>
          <w:rFonts w:asciiTheme="minorBidi" w:hAnsiTheme="minorBidi" w:cstheme="minorBidi"/>
          <w:sz w:val="24"/>
          <w:szCs w:val="24"/>
        </w:rPr>
        <w:t xml:space="preserve">he </w:t>
      </w:r>
      <w:r w:rsidR="008A4666" w:rsidRPr="00CA0A7C">
        <w:rPr>
          <w:rFonts w:asciiTheme="minorBidi" w:hAnsiTheme="minorBidi" w:cstheme="minorBidi"/>
          <w:sz w:val="24"/>
          <w:szCs w:val="24"/>
        </w:rPr>
        <w:t xml:space="preserve">principle that emerges from the passage of "until it falls" is that soldiers on the front and in the rear are permitted to do </w:t>
      </w:r>
      <w:r w:rsidR="00DC065B">
        <w:rPr>
          <w:rFonts w:asciiTheme="minorBidi" w:hAnsiTheme="minorBidi" w:cstheme="minorBidi"/>
          <w:sz w:val="24"/>
          <w:szCs w:val="24"/>
        </w:rPr>
        <w:t>anything</w:t>
      </w:r>
      <w:r w:rsidR="008A4666" w:rsidRPr="00CA0A7C">
        <w:rPr>
          <w:rFonts w:asciiTheme="minorBidi" w:hAnsiTheme="minorBidi" w:cstheme="minorBidi"/>
          <w:sz w:val="24"/>
          <w:szCs w:val="24"/>
        </w:rPr>
        <w:t xml:space="preserve"> necessary – </w:t>
      </w:r>
      <w:r w:rsidR="007968EF">
        <w:rPr>
          <w:rFonts w:asciiTheme="minorBidi" w:hAnsiTheme="minorBidi" w:cstheme="minorBidi"/>
          <w:sz w:val="24"/>
          <w:szCs w:val="24"/>
        </w:rPr>
        <w:t>and that includes</w:t>
      </w:r>
      <w:r w:rsidRPr="00CA0A7C">
        <w:rPr>
          <w:rFonts w:asciiTheme="minorBidi" w:hAnsiTheme="minorBidi" w:cstheme="minorBidi"/>
          <w:sz w:val="24"/>
          <w:szCs w:val="24"/>
        </w:rPr>
        <w:t xml:space="preserve"> everything (!) </w:t>
      </w:r>
      <w:r w:rsidR="008A4666" w:rsidRPr="00CA0A7C">
        <w:rPr>
          <w:rFonts w:asciiTheme="minorBidi" w:hAnsiTheme="minorBidi" w:cstheme="minorBidi"/>
          <w:sz w:val="24"/>
          <w:szCs w:val="24"/>
        </w:rPr>
        <w:t>– to decide the battle and win the war. This</w:t>
      </w:r>
      <w:r w:rsidRPr="00CA0A7C">
        <w:rPr>
          <w:rFonts w:asciiTheme="minorBidi" w:hAnsiTheme="minorBidi" w:cstheme="minorBidi"/>
          <w:sz w:val="24"/>
          <w:szCs w:val="24"/>
        </w:rPr>
        <w:t xml:space="preserve"> far-reaching statement </w:t>
      </w:r>
      <w:r w:rsidR="007968EF">
        <w:rPr>
          <w:rFonts w:asciiTheme="minorBidi" w:hAnsiTheme="minorBidi" w:cstheme="minorBidi"/>
          <w:sz w:val="24"/>
          <w:szCs w:val="24"/>
        </w:rPr>
        <w:t xml:space="preserve">requires </w:t>
      </w:r>
      <w:r w:rsidRPr="00CA0A7C">
        <w:rPr>
          <w:rFonts w:asciiTheme="minorBidi" w:hAnsiTheme="minorBidi" w:cstheme="minorBidi"/>
          <w:sz w:val="24"/>
          <w:szCs w:val="24"/>
        </w:rPr>
        <w:t>study, clarification</w:t>
      </w:r>
      <w:r w:rsidR="00811689">
        <w:rPr>
          <w:rFonts w:asciiTheme="minorBidi" w:hAnsiTheme="minorBidi" w:cstheme="minorBidi"/>
          <w:sz w:val="24"/>
          <w:szCs w:val="24"/>
        </w:rPr>
        <w:t>,</w:t>
      </w:r>
      <w:r w:rsidRPr="00CA0A7C">
        <w:rPr>
          <w:rFonts w:asciiTheme="minorBidi" w:hAnsiTheme="minorBidi" w:cstheme="minorBidi"/>
          <w:sz w:val="24"/>
          <w:szCs w:val="24"/>
        </w:rPr>
        <w:t xml:space="preserve"> and </w:t>
      </w:r>
      <w:r w:rsidR="00853007" w:rsidRPr="00CA0A7C">
        <w:rPr>
          <w:rFonts w:asciiTheme="minorBidi" w:hAnsiTheme="minorBidi" w:cstheme="minorBidi"/>
          <w:sz w:val="24"/>
          <w:szCs w:val="24"/>
        </w:rPr>
        <w:t>explication</w:t>
      </w:r>
      <w:r w:rsidRPr="00CA0A7C">
        <w:rPr>
          <w:rFonts w:asciiTheme="minorBidi" w:hAnsiTheme="minorBidi" w:cstheme="minorBidi"/>
          <w:sz w:val="24"/>
          <w:szCs w:val="24"/>
        </w:rPr>
        <w:t xml:space="preserve">, and we will try to do this in the </w:t>
      </w:r>
      <w:r w:rsidR="00853007" w:rsidRPr="00CA0A7C">
        <w:rPr>
          <w:rFonts w:asciiTheme="minorBidi" w:hAnsiTheme="minorBidi" w:cstheme="minorBidi"/>
          <w:sz w:val="24"/>
          <w:szCs w:val="24"/>
        </w:rPr>
        <w:t xml:space="preserve">coming </w:t>
      </w:r>
      <w:r w:rsidR="00853007" w:rsidRPr="00CA0A7C">
        <w:rPr>
          <w:rFonts w:asciiTheme="minorBidi" w:hAnsiTheme="minorBidi" w:cstheme="minorBidi"/>
          <w:i/>
          <w:iCs/>
          <w:sz w:val="24"/>
          <w:szCs w:val="24"/>
        </w:rPr>
        <w:t>shiurim.</w:t>
      </w:r>
    </w:p>
    <w:p w14:paraId="121A7935" w14:textId="77777777" w:rsidR="00FA4527" w:rsidRPr="00CA0A7C" w:rsidRDefault="00FA4527" w:rsidP="0057522E">
      <w:pPr>
        <w:widowControl w:val="0"/>
        <w:spacing w:line="240" w:lineRule="auto"/>
        <w:ind w:firstLine="720"/>
        <w:rPr>
          <w:rFonts w:asciiTheme="minorBidi" w:hAnsiTheme="minorBidi" w:cstheme="minorBidi"/>
          <w:sz w:val="24"/>
          <w:szCs w:val="24"/>
        </w:rPr>
      </w:pPr>
    </w:p>
    <w:p w14:paraId="1CA8A92B" w14:textId="03CCEAFB" w:rsidR="00FA4527" w:rsidRPr="00B30B10" w:rsidRDefault="00FA4527" w:rsidP="0057522E">
      <w:pPr>
        <w:spacing w:line="240" w:lineRule="auto"/>
        <w:rPr>
          <w:rFonts w:asciiTheme="minorBidi" w:hAnsiTheme="minorBidi" w:cstheme="minorBidi"/>
          <w:b/>
          <w:bCs/>
          <w:sz w:val="24"/>
          <w:szCs w:val="24"/>
        </w:rPr>
      </w:pPr>
      <w:r w:rsidRPr="00B30B10">
        <w:rPr>
          <w:rFonts w:asciiTheme="minorBidi" w:hAnsiTheme="minorBidi" w:cstheme="minorBidi"/>
          <w:b/>
          <w:bCs/>
          <w:sz w:val="24"/>
          <w:szCs w:val="24"/>
        </w:rPr>
        <w:t xml:space="preserve">The </w:t>
      </w:r>
      <w:r w:rsidR="00B30B10">
        <w:rPr>
          <w:rFonts w:asciiTheme="minorBidi" w:hAnsiTheme="minorBidi" w:cstheme="minorBidi"/>
          <w:b/>
          <w:bCs/>
          <w:sz w:val="24"/>
          <w:szCs w:val="24"/>
        </w:rPr>
        <w:t>S</w:t>
      </w:r>
      <w:r w:rsidRPr="00B30B10">
        <w:rPr>
          <w:rFonts w:asciiTheme="minorBidi" w:hAnsiTheme="minorBidi" w:cstheme="minorBidi"/>
          <w:b/>
          <w:bCs/>
          <w:sz w:val="24"/>
          <w:szCs w:val="24"/>
        </w:rPr>
        <w:t xml:space="preserve">ource of the </w:t>
      </w:r>
      <w:r w:rsidR="00B30B10">
        <w:rPr>
          <w:rFonts w:asciiTheme="minorBidi" w:hAnsiTheme="minorBidi" w:cstheme="minorBidi"/>
          <w:b/>
          <w:bCs/>
          <w:sz w:val="24"/>
          <w:szCs w:val="24"/>
        </w:rPr>
        <w:t>L</w:t>
      </w:r>
      <w:r w:rsidRPr="00B30B10">
        <w:rPr>
          <w:rFonts w:asciiTheme="minorBidi" w:hAnsiTheme="minorBidi" w:cstheme="minorBidi"/>
          <w:b/>
          <w:bCs/>
          <w:sz w:val="24"/>
          <w:szCs w:val="24"/>
        </w:rPr>
        <w:t>aw</w:t>
      </w:r>
    </w:p>
    <w:p w14:paraId="0D6E91F8" w14:textId="77777777" w:rsidR="00853007" w:rsidRPr="00CA0A7C" w:rsidRDefault="00853007" w:rsidP="0057522E">
      <w:pPr>
        <w:widowControl w:val="0"/>
        <w:spacing w:line="240" w:lineRule="auto"/>
        <w:ind w:firstLine="720"/>
        <w:rPr>
          <w:rFonts w:asciiTheme="minorBidi" w:hAnsiTheme="minorBidi" w:cstheme="minorBidi"/>
          <w:sz w:val="24"/>
          <w:szCs w:val="24"/>
        </w:rPr>
      </w:pPr>
    </w:p>
    <w:p w14:paraId="65E2852C" w14:textId="1EE2F4E9" w:rsidR="00FA4527" w:rsidRPr="00CA0A7C" w:rsidRDefault="00FA4527"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The primary source in our discussion is </w:t>
      </w:r>
      <w:r w:rsidR="00811689">
        <w:rPr>
          <w:rFonts w:asciiTheme="minorBidi" w:hAnsiTheme="minorBidi" w:cstheme="minorBidi"/>
          <w:sz w:val="24"/>
          <w:szCs w:val="24"/>
        </w:rPr>
        <w:t>a</w:t>
      </w:r>
      <w:r w:rsidR="00811689" w:rsidRPr="00CA0A7C">
        <w:rPr>
          <w:rFonts w:asciiTheme="minorBidi" w:hAnsiTheme="minorBidi" w:cstheme="minorBidi"/>
          <w:sz w:val="24"/>
          <w:szCs w:val="24"/>
        </w:rPr>
        <w:t xml:space="preserve"> </w:t>
      </w:r>
      <w:r w:rsidRPr="00CA0A7C">
        <w:rPr>
          <w:rFonts w:asciiTheme="minorBidi" w:hAnsiTheme="minorBidi" w:cstheme="minorBidi"/>
          <w:sz w:val="24"/>
          <w:szCs w:val="24"/>
        </w:rPr>
        <w:t xml:space="preserve">Gemara in tractate </w:t>
      </w:r>
      <w:r w:rsidRPr="00CA0A7C">
        <w:rPr>
          <w:rFonts w:asciiTheme="minorBidi" w:hAnsiTheme="minorBidi" w:cstheme="minorBidi"/>
          <w:i/>
          <w:iCs/>
          <w:sz w:val="24"/>
          <w:szCs w:val="24"/>
        </w:rPr>
        <w:t>Shabbat</w:t>
      </w:r>
      <w:r w:rsidRPr="00CA0A7C">
        <w:rPr>
          <w:rFonts w:asciiTheme="minorBidi" w:hAnsiTheme="minorBidi" w:cstheme="minorBidi"/>
          <w:sz w:val="24"/>
          <w:szCs w:val="24"/>
        </w:rPr>
        <w:t xml:space="preserve"> </w:t>
      </w:r>
      <w:r w:rsidR="007968EF">
        <w:rPr>
          <w:rFonts w:asciiTheme="minorBidi" w:hAnsiTheme="minorBidi" w:cstheme="minorBidi"/>
          <w:sz w:val="24"/>
          <w:szCs w:val="24"/>
        </w:rPr>
        <w:t>that</w:t>
      </w:r>
      <w:r w:rsidR="00853007" w:rsidRPr="00CA0A7C">
        <w:rPr>
          <w:rFonts w:asciiTheme="minorBidi" w:hAnsiTheme="minorBidi" w:cstheme="minorBidi"/>
          <w:sz w:val="24"/>
          <w:szCs w:val="24"/>
        </w:rPr>
        <w:t xml:space="preserve"> cites two sections of the Tosefta</w:t>
      </w:r>
      <w:r w:rsidR="00811689">
        <w:rPr>
          <w:rFonts w:asciiTheme="minorBidi" w:hAnsiTheme="minorBidi" w:cstheme="minorBidi"/>
          <w:sz w:val="24"/>
          <w:szCs w:val="24"/>
        </w:rPr>
        <w:t>,</w:t>
      </w:r>
      <w:r w:rsidR="007968EF">
        <w:rPr>
          <w:rFonts w:asciiTheme="minorBidi" w:hAnsiTheme="minorBidi" w:cstheme="minorBidi"/>
          <w:sz w:val="24"/>
          <w:szCs w:val="24"/>
        </w:rPr>
        <w:t xml:space="preserve"> one after the other</w:t>
      </w:r>
      <w:r w:rsidR="00853007" w:rsidRPr="00CA0A7C">
        <w:rPr>
          <w:rFonts w:asciiTheme="minorBidi" w:hAnsiTheme="minorBidi" w:cstheme="minorBidi"/>
          <w:sz w:val="24"/>
          <w:szCs w:val="24"/>
        </w:rPr>
        <w:t>:</w:t>
      </w:r>
    </w:p>
    <w:p w14:paraId="3E1BDE06" w14:textId="77777777" w:rsidR="00853007" w:rsidRPr="00CA0A7C" w:rsidRDefault="00853007" w:rsidP="0057522E">
      <w:pPr>
        <w:widowControl w:val="0"/>
        <w:spacing w:line="240" w:lineRule="auto"/>
        <w:ind w:firstLine="720"/>
        <w:rPr>
          <w:rFonts w:asciiTheme="minorBidi" w:hAnsiTheme="minorBidi" w:cstheme="minorBidi"/>
          <w:sz w:val="24"/>
          <w:szCs w:val="24"/>
        </w:rPr>
      </w:pPr>
    </w:p>
    <w:p w14:paraId="4E215B61" w14:textId="03DA5216" w:rsidR="00853007" w:rsidRPr="00CA0A7C" w:rsidRDefault="00853007" w:rsidP="0057522E">
      <w:pPr>
        <w:pStyle w:val="BlockText"/>
        <w:widowControl w:val="0"/>
        <w:spacing w:line="240" w:lineRule="auto"/>
        <w:ind w:left="720"/>
        <w:rPr>
          <w:rFonts w:asciiTheme="minorBidi" w:hAnsiTheme="minorBidi" w:cstheme="minorBidi"/>
          <w:sz w:val="24"/>
          <w:szCs w:val="24"/>
        </w:rPr>
      </w:pPr>
      <w:r w:rsidRPr="00CA0A7C">
        <w:rPr>
          <w:rFonts w:asciiTheme="minorBidi" w:hAnsiTheme="minorBidi" w:cstheme="minorBidi"/>
          <w:sz w:val="24"/>
          <w:szCs w:val="24"/>
        </w:rPr>
        <w:t>Our Rabbis taught: One may not set out in a ship less than three days before Shabbat. In what case is this said? [Where he sets out] for a voluntary purpose</w:t>
      </w:r>
      <w:r w:rsidR="00983CC8">
        <w:rPr>
          <w:rFonts w:asciiTheme="minorBidi" w:hAnsiTheme="minorBidi" w:cstheme="minorBidi"/>
          <w:sz w:val="24"/>
          <w:szCs w:val="24"/>
        </w:rPr>
        <w:t xml:space="preserve"> –</w:t>
      </w:r>
      <w:r w:rsidRPr="00CA0A7C">
        <w:rPr>
          <w:rFonts w:asciiTheme="minorBidi" w:hAnsiTheme="minorBidi" w:cstheme="minorBidi"/>
          <w:sz w:val="24"/>
          <w:szCs w:val="24"/>
        </w:rPr>
        <w:t xml:space="preserve"> but [if] for the purpose of a </w:t>
      </w:r>
      <w:r w:rsidRPr="00B30B10">
        <w:rPr>
          <w:rFonts w:asciiTheme="minorBidi" w:hAnsiTheme="minorBidi" w:cstheme="minorBidi"/>
          <w:sz w:val="24"/>
          <w:szCs w:val="24"/>
        </w:rPr>
        <w:t>mitzva</w:t>
      </w:r>
      <w:r w:rsidRPr="00CA0A7C">
        <w:rPr>
          <w:rFonts w:asciiTheme="minorBidi" w:hAnsiTheme="minorBidi" w:cstheme="minorBidi"/>
          <w:sz w:val="24"/>
          <w:szCs w:val="24"/>
        </w:rPr>
        <w:t>, it is well…</w:t>
      </w:r>
    </w:p>
    <w:p w14:paraId="70BB71DA" w14:textId="1F247966" w:rsidR="00853007" w:rsidRPr="00CA0A7C" w:rsidRDefault="00853007" w:rsidP="008A2FBA">
      <w:pPr>
        <w:pStyle w:val="BlockText"/>
        <w:widowControl w:val="0"/>
        <w:spacing w:line="240" w:lineRule="auto"/>
        <w:ind w:left="720"/>
        <w:rPr>
          <w:rFonts w:asciiTheme="minorBidi" w:hAnsiTheme="minorBidi" w:cstheme="minorBidi"/>
          <w:sz w:val="24"/>
          <w:szCs w:val="24"/>
        </w:rPr>
      </w:pPr>
      <w:r w:rsidRPr="00CA0A7C">
        <w:rPr>
          <w:rFonts w:asciiTheme="minorBidi" w:hAnsiTheme="minorBidi" w:cstheme="minorBidi"/>
          <w:sz w:val="24"/>
          <w:szCs w:val="24"/>
        </w:rPr>
        <w:t xml:space="preserve">Our Rabbis taught: </w:t>
      </w:r>
      <w:r w:rsidR="008D2C98" w:rsidRPr="00CA0A7C">
        <w:rPr>
          <w:rFonts w:asciiTheme="minorBidi" w:hAnsiTheme="minorBidi" w:cstheme="minorBidi"/>
          <w:sz w:val="24"/>
          <w:szCs w:val="24"/>
        </w:rPr>
        <w:t xml:space="preserve">One may not lay siege to </w:t>
      </w:r>
      <w:r w:rsidR="007968EF">
        <w:rPr>
          <w:rFonts w:asciiTheme="minorBidi" w:hAnsiTheme="minorBidi" w:cstheme="minorBidi"/>
          <w:sz w:val="24"/>
          <w:szCs w:val="24"/>
        </w:rPr>
        <w:t>g</w:t>
      </w:r>
      <w:r w:rsidRPr="00CA0A7C">
        <w:rPr>
          <w:rFonts w:asciiTheme="minorBidi" w:hAnsiTheme="minorBidi" w:cstheme="minorBidi"/>
          <w:sz w:val="24"/>
          <w:szCs w:val="24"/>
        </w:rPr>
        <w:t xml:space="preserve">entile cities less than three days before Shabbat, </w:t>
      </w:r>
      <w:r w:rsidR="00633BFC" w:rsidRPr="00CA0A7C">
        <w:rPr>
          <w:rFonts w:asciiTheme="minorBidi" w:hAnsiTheme="minorBidi" w:cstheme="minorBidi"/>
          <w:sz w:val="24"/>
          <w:szCs w:val="24"/>
        </w:rPr>
        <w:t>but if they began, they need not stop</w:t>
      </w:r>
      <w:r w:rsidRPr="00CA0A7C">
        <w:rPr>
          <w:rFonts w:asciiTheme="minorBidi" w:hAnsiTheme="minorBidi" w:cstheme="minorBidi"/>
          <w:sz w:val="24"/>
          <w:szCs w:val="24"/>
        </w:rPr>
        <w:t>. And thus did Shammai say: "Until it fall</w:t>
      </w:r>
      <w:r w:rsidR="006A2FDE" w:rsidRPr="00CA0A7C">
        <w:rPr>
          <w:rFonts w:asciiTheme="minorBidi" w:hAnsiTheme="minorBidi" w:cstheme="minorBidi"/>
          <w:sz w:val="24"/>
          <w:szCs w:val="24"/>
        </w:rPr>
        <w:t>s</w:t>
      </w:r>
      <w:r w:rsidRPr="00CA0A7C">
        <w:rPr>
          <w:rFonts w:asciiTheme="minorBidi" w:hAnsiTheme="minorBidi" w:cstheme="minorBidi"/>
          <w:sz w:val="24"/>
          <w:szCs w:val="24"/>
        </w:rPr>
        <w:t>"</w:t>
      </w:r>
      <w:r w:rsidR="005C4484">
        <w:rPr>
          <w:rFonts w:asciiTheme="minorBidi" w:hAnsiTheme="minorBidi" w:cstheme="minorBidi"/>
          <w:sz w:val="24"/>
          <w:szCs w:val="24"/>
        </w:rPr>
        <w:t xml:space="preserve"> –</w:t>
      </w:r>
      <w:r w:rsidRPr="00CA0A7C">
        <w:rPr>
          <w:rFonts w:asciiTheme="minorBidi" w:hAnsiTheme="minorBidi" w:cstheme="minorBidi"/>
          <w:sz w:val="24"/>
          <w:szCs w:val="24"/>
        </w:rPr>
        <w:t xml:space="preserve"> even on Shabbat. (</w:t>
      </w:r>
      <w:r w:rsidRPr="00CA0A7C">
        <w:rPr>
          <w:rFonts w:asciiTheme="minorBidi" w:hAnsiTheme="minorBidi" w:cstheme="minorBidi"/>
          <w:i/>
          <w:iCs/>
          <w:sz w:val="24"/>
          <w:szCs w:val="24"/>
        </w:rPr>
        <w:t xml:space="preserve">Shabbat </w:t>
      </w:r>
      <w:r w:rsidRPr="00CA0A7C">
        <w:rPr>
          <w:rFonts w:asciiTheme="minorBidi" w:hAnsiTheme="minorBidi" w:cstheme="minorBidi"/>
          <w:sz w:val="24"/>
          <w:szCs w:val="24"/>
        </w:rPr>
        <w:t xml:space="preserve">19a) </w:t>
      </w:r>
    </w:p>
    <w:p w14:paraId="620B9B53" w14:textId="77777777" w:rsidR="00853007" w:rsidRPr="00CA0A7C" w:rsidRDefault="007968EF" w:rsidP="0057522E">
      <w:pPr>
        <w:widowControl w:val="0"/>
        <w:tabs>
          <w:tab w:val="left" w:pos="5438"/>
        </w:tabs>
        <w:spacing w:line="240" w:lineRule="auto"/>
        <w:ind w:firstLine="720"/>
        <w:rPr>
          <w:rFonts w:asciiTheme="minorBidi" w:hAnsiTheme="minorBidi" w:cstheme="minorBidi"/>
          <w:sz w:val="24"/>
          <w:szCs w:val="24"/>
        </w:rPr>
      </w:pPr>
      <w:r>
        <w:rPr>
          <w:rFonts w:asciiTheme="minorBidi" w:hAnsiTheme="minorBidi" w:cstheme="minorBidi"/>
          <w:sz w:val="24"/>
          <w:szCs w:val="24"/>
        </w:rPr>
        <w:tab/>
      </w:r>
    </w:p>
    <w:p w14:paraId="7252A4FA" w14:textId="52692713" w:rsidR="00FA4527" w:rsidRPr="00CA0A7C" w:rsidRDefault="00853007"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We already discussed the first Tosefta at length, </w:t>
      </w:r>
      <w:r w:rsidR="00983CC8">
        <w:rPr>
          <w:rFonts w:asciiTheme="minorBidi" w:hAnsiTheme="minorBidi" w:cstheme="minorBidi"/>
          <w:sz w:val="24"/>
          <w:szCs w:val="24"/>
        </w:rPr>
        <w:t>in the context of making</w:t>
      </w:r>
      <w:r w:rsidRPr="00CA0A7C">
        <w:rPr>
          <w:rFonts w:asciiTheme="minorBidi" w:hAnsiTheme="minorBidi" w:cstheme="minorBidi"/>
          <w:sz w:val="24"/>
          <w:szCs w:val="24"/>
        </w:rPr>
        <w:t xml:space="preserve"> advance arrangements to prevent Shabbat desecration (</w:t>
      </w:r>
      <w:r w:rsidRPr="00CA0A7C">
        <w:rPr>
          <w:rFonts w:asciiTheme="minorBidi" w:hAnsiTheme="minorBidi" w:cstheme="minorBidi"/>
          <w:i/>
          <w:iCs/>
          <w:sz w:val="24"/>
          <w:szCs w:val="24"/>
        </w:rPr>
        <w:t xml:space="preserve">shiur </w:t>
      </w:r>
      <w:r w:rsidR="0028144A">
        <w:rPr>
          <w:rFonts w:asciiTheme="minorBidi" w:hAnsiTheme="minorBidi" w:cstheme="minorBidi"/>
          <w:sz w:val="24"/>
          <w:szCs w:val="24"/>
        </w:rPr>
        <w:t>#</w:t>
      </w:r>
      <w:r w:rsidRPr="00CA0A7C">
        <w:rPr>
          <w:rFonts w:asciiTheme="minorBidi" w:hAnsiTheme="minorBidi" w:cstheme="minorBidi"/>
          <w:sz w:val="24"/>
          <w:szCs w:val="24"/>
        </w:rPr>
        <w:t xml:space="preserve">13). </w:t>
      </w:r>
      <w:r w:rsidR="00E24DC9" w:rsidRPr="00CA0A7C">
        <w:rPr>
          <w:rFonts w:asciiTheme="minorBidi" w:hAnsiTheme="minorBidi" w:cstheme="minorBidi"/>
          <w:sz w:val="24"/>
          <w:szCs w:val="24"/>
        </w:rPr>
        <w:t>On the face of it, the second Tosefta, whic</w:t>
      </w:r>
      <w:r w:rsidR="007968EF">
        <w:rPr>
          <w:rFonts w:asciiTheme="minorBidi" w:hAnsiTheme="minorBidi" w:cstheme="minorBidi"/>
          <w:sz w:val="24"/>
          <w:szCs w:val="24"/>
        </w:rPr>
        <w:t>h deals with a siege laid on a g</w:t>
      </w:r>
      <w:r w:rsidR="00E24DC9" w:rsidRPr="00CA0A7C">
        <w:rPr>
          <w:rFonts w:asciiTheme="minorBidi" w:hAnsiTheme="minorBidi" w:cstheme="minorBidi"/>
          <w:sz w:val="24"/>
          <w:szCs w:val="24"/>
        </w:rPr>
        <w:t xml:space="preserve">entile city, </w:t>
      </w:r>
      <w:r w:rsidR="00983CC8">
        <w:rPr>
          <w:rFonts w:asciiTheme="minorBidi" w:hAnsiTheme="minorBidi" w:cstheme="minorBidi"/>
          <w:sz w:val="24"/>
          <w:szCs w:val="24"/>
        </w:rPr>
        <w:t>relates</w:t>
      </w:r>
      <w:r w:rsidR="00E24DC9" w:rsidRPr="00CA0A7C">
        <w:rPr>
          <w:rFonts w:asciiTheme="minorBidi" w:hAnsiTheme="minorBidi" w:cstheme="minorBidi"/>
          <w:sz w:val="24"/>
          <w:szCs w:val="24"/>
        </w:rPr>
        <w:t xml:space="preserve"> to the same </w:t>
      </w:r>
      <w:r w:rsidR="00983CC8">
        <w:rPr>
          <w:rFonts w:asciiTheme="minorBidi" w:hAnsiTheme="minorBidi" w:cstheme="minorBidi"/>
          <w:sz w:val="24"/>
          <w:szCs w:val="24"/>
        </w:rPr>
        <w:t>issue</w:t>
      </w:r>
      <w:r w:rsidR="00E24DC9" w:rsidRPr="00CA0A7C">
        <w:rPr>
          <w:rFonts w:asciiTheme="minorBidi" w:hAnsiTheme="minorBidi" w:cstheme="minorBidi"/>
          <w:sz w:val="24"/>
          <w:szCs w:val="24"/>
        </w:rPr>
        <w:t xml:space="preserve">. Indeed, according to many </w:t>
      </w:r>
      <w:r w:rsidR="00E24DC9" w:rsidRPr="00CA0A7C">
        <w:rPr>
          <w:rFonts w:asciiTheme="minorBidi" w:hAnsiTheme="minorBidi" w:cstheme="minorBidi"/>
          <w:i/>
          <w:iCs/>
          <w:sz w:val="24"/>
          <w:szCs w:val="24"/>
        </w:rPr>
        <w:t>Rishonim</w:t>
      </w:r>
      <w:r w:rsidR="00FA4527" w:rsidRPr="00CA0A7C">
        <w:rPr>
          <w:rFonts w:asciiTheme="minorBidi" w:hAnsiTheme="minorBidi" w:cstheme="minorBidi"/>
          <w:sz w:val="24"/>
          <w:szCs w:val="24"/>
        </w:rPr>
        <w:t xml:space="preserve">, </w:t>
      </w:r>
      <w:r w:rsidR="007968EF">
        <w:rPr>
          <w:rFonts w:asciiTheme="minorBidi" w:hAnsiTheme="minorBidi" w:cstheme="minorBidi"/>
          <w:sz w:val="24"/>
          <w:szCs w:val="24"/>
        </w:rPr>
        <w:t xml:space="preserve">we </w:t>
      </w:r>
      <w:r w:rsidR="00983CC8">
        <w:rPr>
          <w:rFonts w:asciiTheme="minorBidi" w:hAnsiTheme="minorBidi" w:cstheme="minorBidi"/>
          <w:sz w:val="24"/>
          <w:szCs w:val="24"/>
        </w:rPr>
        <w:t>are looking at</w:t>
      </w:r>
      <w:r w:rsidR="007968EF">
        <w:rPr>
          <w:rFonts w:asciiTheme="minorBidi" w:hAnsiTheme="minorBidi" w:cstheme="minorBidi"/>
          <w:sz w:val="24"/>
          <w:szCs w:val="24"/>
        </w:rPr>
        <w:t xml:space="preserve"> two laws that share</w:t>
      </w:r>
      <w:r w:rsidR="00FA4527" w:rsidRPr="00CA0A7C">
        <w:rPr>
          <w:rFonts w:asciiTheme="minorBidi" w:hAnsiTheme="minorBidi" w:cstheme="minorBidi"/>
          <w:sz w:val="24"/>
          <w:szCs w:val="24"/>
        </w:rPr>
        <w:t xml:space="preserve"> the same </w:t>
      </w:r>
      <w:r w:rsidR="00E24DC9" w:rsidRPr="00CA0A7C">
        <w:rPr>
          <w:rFonts w:asciiTheme="minorBidi" w:hAnsiTheme="minorBidi" w:cstheme="minorBidi"/>
          <w:sz w:val="24"/>
          <w:szCs w:val="24"/>
        </w:rPr>
        <w:t>rationale. For example, the Rif writes:</w:t>
      </w:r>
    </w:p>
    <w:p w14:paraId="67900540" w14:textId="77777777" w:rsidR="00E24DC9" w:rsidRPr="00CA0A7C" w:rsidRDefault="00E24DC9" w:rsidP="0057522E">
      <w:pPr>
        <w:widowControl w:val="0"/>
        <w:spacing w:line="240" w:lineRule="auto"/>
        <w:ind w:firstLine="720"/>
        <w:rPr>
          <w:rFonts w:asciiTheme="minorBidi" w:hAnsiTheme="minorBidi" w:cstheme="minorBidi"/>
          <w:sz w:val="24"/>
          <w:szCs w:val="24"/>
        </w:rPr>
      </w:pPr>
    </w:p>
    <w:p w14:paraId="1B2660F6" w14:textId="52129FE0" w:rsidR="00FA4527" w:rsidRPr="00CA0A7C" w:rsidRDefault="00E24DC9" w:rsidP="0057522E">
      <w:pPr>
        <w:pStyle w:val="BlockText"/>
        <w:widowControl w:val="0"/>
        <w:spacing w:line="240" w:lineRule="auto"/>
        <w:ind w:left="720"/>
        <w:rPr>
          <w:rFonts w:asciiTheme="minorBidi" w:hAnsiTheme="minorBidi" w:cstheme="minorBidi"/>
          <w:sz w:val="24"/>
          <w:szCs w:val="24"/>
        </w:rPr>
      </w:pPr>
      <w:r w:rsidRPr="00CA0A7C">
        <w:rPr>
          <w:rFonts w:asciiTheme="minorBidi" w:hAnsiTheme="minorBidi" w:cstheme="minorBidi"/>
          <w:sz w:val="24"/>
          <w:szCs w:val="24"/>
        </w:rPr>
        <w:t>Rather</w:t>
      </w:r>
      <w:r w:rsidR="00983CC8">
        <w:rPr>
          <w:rFonts w:asciiTheme="minorBidi" w:hAnsiTheme="minorBidi" w:cstheme="minorBidi"/>
          <w:sz w:val="24"/>
          <w:szCs w:val="24"/>
        </w:rPr>
        <w:t>,</w:t>
      </w:r>
      <w:r w:rsidRPr="00CA0A7C">
        <w:rPr>
          <w:rFonts w:asciiTheme="minorBidi" w:hAnsiTheme="minorBidi" w:cstheme="minorBidi"/>
          <w:sz w:val="24"/>
          <w:szCs w:val="24"/>
        </w:rPr>
        <w:t xml:space="preserve"> this is the reason that one may not set out in a ship less than three days before Shabbat – because of the cancel</w:t>
      </w:r>
      <w:r w:rsidR="00F57F04">
        <w:rPr>
          <w:rFonts w:asciiTheme="minorBidi" w:hAnsiTheme="minorBidi" w:cstheme="minorBidi"/>
          <w:sz w:val="24"/>
          <w:szCs w:val="24"/>
        </w:rPr>
        <w:t>l</w:t>
      </w:r>
      <w:r w:rsidRPr="00CA0A7C">
        <w:rPr>
          <w:rFonts w:asciiTheme="minorBidi" w:hAnsiTheme="minorBidi" w:cstheme="minorBidi"/>
          <w:sz w:val="24"/>
          <w:szCs w:val="24"/>
        </w:rPr>
        <w:t xml:space="preserve">ation of the </w:t>
      </w:r>
      <w:r w:rsidRPr="00B30B10">
        <w:rPr>
          <w:rFonts w:asciiTheme="minorBidi" w:hAnsiTheme="minorBidi" w:cstheme="minorBidi"/>
          <w:sz w:val="24"/>
          <w:szCs w:val="24"/>
        </w:rPr>
        <w:t>mitzva</w:t>
      </w:r>
      <w:r w:rsidRPr="00CA0A7C">
        <w:rPr>
          <w:rFonts w:asciiTheme="minorBidi" w:hAnsiTheme="minorBidi" w:cstheme="minorBidi"/>
          <w:i/>
          <w:iCs/>
          <w:sz w:val="24"/>
          <w:szCs w:val="24"/>
        </w:rPr>
        <w:t xml:space="preserve"> </w:t>
      </w:r>
      <w:r w:rsidRPr="00CA0A7C">
        <w:rPr>
          <w:rFonts w:asciiTheme="minorBidi" w:hAnsiTheme="minorBidi" w:cstheme="minorBidi"/>
          <w:sz w:val="24"/>
          <w:szCs w:val="24"/>
        </w:rPr>
        <w:t xml:space="preserve">of delighting in Shabbat. For all three days, </w:t>
      </w:r>
      <w:r w:rsidR="005060F8" w:rsidRPr="00CA0A7C">
        <w:rPr>
          <w:rFonts w:asciiTheme="minorBidi" w:hAnsiTheme="minorBidi" w:cstheme="minorBidi"/>
          <w:sz w:val="24"/>
          <w:szCs w:val="24"/>
        </w:rPr>
        <w:t>he will have to change his diet, because of the movement of the ship, as it is written: "They reeled to and fro, and staggered like a drunken man" (</w:t>
      </w:r>
      <w:r w:rsidR="00B30B10" w:rsidRPr="00CA0A7C">
        <w:rPr>
          <w:rFonts w:asciiTheme="minorBidi" w:hAnsiTheme="minorBidi" w:cstheme="minorBidi"/>
          <w:i/>
          <w:iCs/>
          <w:sz w:val="24"/>
          <w:szCs w:val="24"/>
        </w:rPr>
        <w:t>Tehillim</w:t>
      </w:r>
      <w:r w:rsidR="005060F8" w:rsidRPr="00CA0A7C">
        <w:rPr>
          <w:rFonts w:asciiTheme="minorBidi" w:hAnsiTheme="minorBidi" w:cstheme="minorBidi"/>
          <w:sz w:val="24"/>
          <w:szCs w:val="24"/>
        </w:rPr>
        <w:t xml:space="preserve"> 107:27), and he will not be able to delight in Shabbat. But after three days, he will have </w:t>
      </w:r>
      <w:r w:rsidR="007968EF">
        <w:rPr>
          <w:rFonts w:asciiTheme="minorBidi" w:hAnsiTheme="minorBidi" w:cstheme="minorBidi"/>
          <w:sz w:val="24"/>
          <w:szCs w:val="24"/>
        </w:rPr>
        <w:t>greater comfort</w:t>
      </w:r>
      <w:r w:rsidR="005060F8" w:rsidRPr="00CA0A7C">
        <w:rPr>
          <w:rFonts w:asciiTheme="minorBidi" w:hAnsiTheme="minorBidi" w:cstheme="minorBidi"/>
          <w:sz w:val="24"/>
          <w:szCs w:val="24"/>
        </w:rPr>
        <w:t xml:space="preserve">, and he will want to eat and fulfill the </w:t>
      </w:r>
      <w:r w:rsidR="005060F8" w:rsidRPr="008A2FBA">
        <w:rPr>
          <w:rFonts w:asciiTheme="minorBidi" w:hAnsiTheme="minorBidi" w:cstheme="minorBidi"/>
          <w:sz w:val="24"/>
          <w:szCs w:val="24"/>
        </w:rPr>
        <w:t>mitzva</w:t>
      </w:r>
      <w:r w:rsidR="005060F8" w:rsidRPr="00CA0A7C">
        <w:rPr>
          <w:rFonts w:asciiTheme="minorBidi" w:hAnsiTheme="minorBidi" w:cstheme="minorBidi"/>
          <w:i/>
          <w:iCs/>
          <w:sz w:val="24"/>
          <w:szCs w:val="24"/>
        </w:rPr>
        <w:t xml:space="preserve"> </w:t>
      </w:r>
      <w:r w:rsidR="005060F8" w:rsidRPr="00CA0A7C">
        <w:rPr>
          <w:rFonts w:asciiTheme="minorBidi" w:hAnsiTheme="minorBidi" w:cstheme="minorBidi"/>
          <w:sz w:val="24"/>
          <w:szCs w:val="24"/>
        </w:rPr>
        <w:t xml:space="preserve">of delighting in Shabbat… </w:t>
      </w:r>
      <w:r w:rsidR="00691D50" w:rsidRPr="00CA0A7C">
        <w:rPr>
          <w:rFonts w:asciiTheme="minorBidi" w:hAnsiTheme="minorBidi" w:cstheme="minorBidi"/>
          <w:sz w:val="24"/>
          <w:szCs w:val="24"/>
        </w:rPr>
        <w:t>And similarly</w:t>
      </w:r>
      <w:r w:rsidR="00A00C37">
        <w:rPr>
          <w:rFonts w:asciiTheme="minorBidi" w:hAnsiTheme="minorBidi" w:cstheme="minorBidi"/>
          <w:sz w:val="24"/>
          <w:szCs w:val="24"/>
        </w:rPr>
        <w:t>,</w:t>
      </w:r>
      <w:r w:rsidR="00691D50" w:rsidRPr="00CA0A7C">
        <w:rPr>
          <w:rFonts w:asciiTheme="minorBidi" w:hAnsiTheme="minorBidi" w:cstheme="minorBidi"/>
          <w:sz w:val="24"/>
          <w:szCs w:val="24"/>
        </w:rPr>
        <w:t xml:space="preserve"> </w:t>
      </w:r>
      <w:r w:rsidR="008D2C98" w:rsidRPr="00CA0A7C">
        <w:rPr>
          <w:rFonts w:asciiTheme="minorBidi" w:hAnsiTheme="minorBidi" w:cstheme="minorBidi"/>
          <w:sz w:val="24"/>
          <w:szCs w:val="24"/>
        </w:rPr>
        <w:t xml:space="preserve">one may not lay siege to </w:t>
      </w:r>
      <w:r w:rsidR="007968EF">
        <w:rPr>
          <w:rFonts w:asciiTheme="minorBidi" w:hAnsiTheme="minorBidi" w:cstheme="minorBidi"/>
          <w:sz w:val="24"/>
          <w:szCs w:val="24"/>
        </w:rPr>
        <w:t>g</w:t>
      </w:r>
      <w:r w:rsidR="00691D50" w:rsidRPr="00CA0A7C">
        <w:rPr>
          <w:rFonts w:asciiTheme="minorBidi" w:hAnsiTheme="minorBidi" w:cstheme="minorBidi"/>
          <w:sz w:val="24"/>
          <w:szCs w:val="24"/>
        </w:rPr>
        <w:t xml:space="preserve">entile cities less than three days before Shabbat, because they will not enjoy eating and drinking during the three days because of worry and fear of the heart, but after three days, the fear departs and they will fulfill delighting in Shabbat. (Rif, </w:t>
      </w:r>
      <w:r w:rsidR="00691D50" w:rsidRPr="00CA0A7C">
        <w:rPr>
          <w:rFonts w:asciiTheme="minorBidi" w:hAnsiTheme="minorBidi" w:cstheme="minorBidi"/>
          <w:i/>
          <w:iCs/>
          <w:sz w:val="24"/>
          <w:szCs w:val="24"/>
        </w:rPr>
        <w:t xml:space="preserve">Shabbat </w:t>
      </w:r>
      <w:r w:rsidR="00691D50" w:rsidRPr="00CA0A7C">
        <w:rPr>
          <w:rFonts w:asciiTheme="minorBidi" w:hAnsiTheme="minorBidi" w:cstheme="minorBidi"/>
          <w:sz w:val="24"/>
          <w:szCs w:val="24"/>
        </w:rPr>
        <w:t>7b in pages of the Rif)</w:t>
      </w:r>
    </w:p>
    <w:p w14:paraId="2A6288BF" w14:textId="77777777" w:rsidR="00691D50" w:rsidRPr="00CA0A7C" w:rsidRDefault="00691D50" w:rsidP="0057522E">
      <w:pPr>
        <w:widowControl w:val="0"/>
        <w:spacing w:line="240" w:lineRule="auto"/>
        <w:ind w:firstLine="720"/>
        <w:rPr>
          <w:rFonts w:asciiTheme="minorBidi" w:hAnsiTheme="minorBidi" w:cstheme="minorBidi"/>
          <w:sz w:val="24"/>
          <w:szCs w:val="24"/>
        </w:rPr>
      </w:pPr>
    </w:p>
    <w:p w14:paraId="2124D6E3" w14:textId="77777777" w:rsidR="00FA4527" w:rsidRPr="00CA0A7C" w:rsidRDefault="00FA4527"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According to the </w:t>
      </w:r>
      <w:r w:rsidR="00691D50" w:rsidRPr="00CA0A7C">
        <w:rPr>
          <w:rFonts w:asciiTheme="minorBidi" w:hAnsiTheme="minorBidi" w:cstheme="minorBidi"/>
          <w:sz w:val="24"/>
          <w:szCs w:val="24"/>
          <w:lang w:val="en-GB"/>
        </w:rPr>
        <w:t>Rif</w:t>
      </w:r>
      <w:r w:rsidRPr="00CA0A7C">
        <w:rPr>
          <w:rFonts w:asciiTheme="minorBidi" w:hAnsiTheme="minorBidi" w:cstheme="minorBidi"/>
          <w:sz w:val="24"/>
          <w:szCs w:val="24"/>
        </w:rPr>
        <w:t xml:space="preserve">, </w:t>
      </w:r>
      <w:r w:rsidR="00691D50" w:rsidRPr="00CA0A7C">
        <w:rPr>
          <w:rFonts w:asciiTheme="minorBidi" w:hAnsiTheme="minorBidi" w:cstheme="minorBidi"/>
          <w:sz w:val="24"/>
          <w:szCs w:val="24"/>
        </w:rPr>
        <w:t xml:space="preserve">one must make sure that intensive activity that is started in the middle of the week will not impair his delighting in Shabbat; this </w:t>
      </w:r>
      <w:r w:rsidR="00691D50" w:rsidRPr="00CA0A7C">
        <w:rPr>
          <w:rFonts w:asciiTheme="minorBidi" w:hAnsiTheme="minorBidi" w:cstheme="minorBidi"/>
          <w:sz w:val="24"/>
          <w:szCs w:val="24"/>
        </w:rPr>
        <w:lastRenderedPageBreak/>
        <w:t xml:space="preserve">applies both to setting out in a ship and going out to battle. </w:t>
      </w:r>
    </w:p>
    <w:p w14:paraId="1D549197" w14:textId="77777777" w:rsidR="00691D50" w:rsidRPr="00CA0A7C" w:rsidRDefault="00691D50" w:rsidP="0057522E">
      <w:pPr>
        <w:widowControl w:val="0"/>
        <w:spacing w:line="240" w:lineRule="auto"/>
        <w:ind w:firstLine="720"/>
        <w:rPr>
          <w:rFonts w:asciiTheme="minorBidi" w:hAnsiTheme="minorBidi" w:cstheme="minorBidi"/>
          <w:sz w:val="24"/>
          <w:szCs w:val="24"/>
        </w:rPr>
      </w:pPr>
    </w:p>
    <w:p w14:paraId="50622080" w14:textId="2E3D2BB0" w:rsidR="00FA4527" w:rsidRPr="00CA0A7C" w:rsidRDefault="00EA0C4F"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So too, the </w:t>
      </w:r>
      <w:r w:rsidRPr="00CA0A7C">
        <w:rPr>
          <w:rFonts w:asciiTheme="minorBidi" w:hAnsiTheme="minorBidi" w:cstheme="minorBidi"/>
          <w:i/>
          <w:iCs/>
          <w:sz w:val="24"/>
          <w:szCs w:val="24"/>
        </w:rPr>
        <w:t xml:space="preserve">Ba'al ha-Ma'or </w:t>
      </w:r>
      <w:r w:rsidRPr="00CA0A7C">
        <w:rPr>
          <w:rFonts w:asciiTheme="minorBidi" w:hAnsiTheme="minorBidi" w:cstheme="minorBidi"/>
          <w:sz w:val="24"/>
          <w:szCs w:val="24"/>
        </w:rPr>
        <w:t xml:space="preserve">(Rabbeinu Zerakhya ha-Levi), </w:t>
      </w:r>
      <w:r w:rsidR="00FA4527" w:rsidRPr="00CA0A7C">
        <w:rPr>
          <w:rFonts w:asciiTheme="minorBidi" w:hAnsiTheme="minorBidi" w:cstheme="minorBidi"/>
          <w:sz w:val="24"/>
          <w:szCs w:val="24"/>
        </w:rPr>
        <w:t xml:space="preserve">who </w:t>
      </w:r>
      <w:r w:rsidR="004C06F5">
        <w:rPr>
          <w:rFonts w:asciiTheme="minorBidi" w:hAnsiTheme="minorBidi" w:cstheme="minorBidi"/>
          <w:sz w:val="24"/>
          <w:szCs w:val="24"/>
        </w:rPr>
        <w:t>saw in this passage a prohibition against</w:t>
      </w:r>
      <w:r w:rsidRPr="00CA0A7C">
        <w:rPr>
          <w:rFonts w:asciiTheme="minorBidi" w:hAnsiTheme="minorBidi" w:cstheme="minorBidi"/>
          <w:sz w:val="24"/>
          <w:szCs w:val="24"/>
        </w:rPr>
        <w:t xml:space="preserve"> action</w:t>
      </w:r>
      <w:r w:rsidR="004C06F5">
        <w:rPr>
          <w:rFonts w:asciiTheme="minorBidi" w:hAnsiTheme="minorBidi" w:cstheme="minorBidi"/>
          <w:sz w:val="24"/>
          <w:szCs w:val="24"/>
        </w:rPr>
        <w:t>s</w:t>
      </w:r>
      <w:r w:rsidRPr="00CA0A7C">
        <w:rPr>
          <w:rFonts w:asciiTheme="minorBidi" w:hAnsiTheme="minorBidi" w:cstheme="minorBidi"/>
          <w:sz w:val="24"/>
          <w:szCs w:val="24"/>
        </w:rPr>
        <w:t xml:space="preserve"> that appear to involve "a stipulation to desecrate Shabbat," maintains that we are dealing here with two parallel laws:</w:t>
      </w:r>
      <w:r w:rsidR="00250C50">
        <w:rPr>
          <w:rFonts w:asciiTheme="minorBidi" w:hAnsiTheme="minorBidi" w:cstheme="minorBidi"/>
          <w:sz w:val="24"/>
          <w:szCs w:val="24"/>
        </w:rPr>
        <w:t xml:space="preserve"> </w:t>
      </w:r>
    </w:p>
    <w:p w14:paraId="5F85B5C0" w14:textId="77777777" w:rsidR="00EA0C4F" w:rsidRPr="00CA0A7C" w:rsidRDefault="00EA0C4F" w:rsidP="0057522E">
      <w:pPr>
        <w:widowControl w:val="0"/>
        <w:spacing w:line="240" w:lineRule="auto"/>
        <w:ind w:firstLine="720"/>
        <w:rPr>
          <w:rFonts w:asciiTheme="minorBidi" w:hAnsiTheme="minorBidi" w:cstheme="minorBidi"/>
          <w:sz w:val="24"/>
          <w:szCs w:val="24"/>
        </w:rPr>
      </w:pPr>
    </w:p>
    <w:p w14:paraId="279A6C21" w14:textId="77777777" w:rsidR="003D4AFE" w:rsidRPr="00CA0A7C" w:rsidRDefault="00EA0C4F" w:rsidP="008A2FBA">
      <w:pPr>
        <w:pStyle w:val="BlockText"/>
        <w:widowControl w:val="0"/>
        <w:spacing w:line="240" w:lineRule="auto"/>
        <w:ind w:left="720"/>
        <w:rPr>
          <w:rFonts w:asciiTheme="minorBidi" w:hAnsiTheme="minorBidi" w:cstheme="minorBidi"/>
          <w:sz w:val="24"/>
          <w:szCs w:val="24"/>
        </w:rPr>
      </w:pPr>
      <w:r w:rsidRPr="00CA0A7C">
        <w:rPr>
          <w:rFonts w:asciiTheme="minorBidi" w:hAnsiTheme="minorBidi" w:cstheme="minorBidi"/>
          <w:sz w:val="24"/>
          <w:szCs w:val="24"/>
        </w:rPr>
        <w:t>I see a different reason both for this and for what they said that</w:t>
      </w:r>
      <w:r w:rsidR="008D2C98" w:rsidRPr="00CA0A7C">
        <w:rPr>
          <w:rFonts w:asciiTheme="minorBidi" w:hAnsiTheme="minorBidi" w:cstheme="minorBidi"/>
          <w:sz w:val="24"/>
          <w:szCs w:val="24"/>
        </w:rPr>
        <w:t xml:space="preserve"> one may not lay siege to</w:t>
      </w:r>
      <w:r w:rsidR="007968EF">
        <w:rPr>
          <w:rFonts w:asciiTheme="minorBidi" w:hAnsiTheme="minorBidi" w:cstheme="minorBidi"/>
          <w:sz w:val="24"/>
          <w:szCs w:val="24"/>
        </w:rPr>
        <w:t xml:space="preserve"> g</w:t>
      </w:r>
      <w:r w:rsidR="008D2C98" w:rsidRPr="00CA0A7C">
        <w:rPr>
          <w:rFonts w:asciiTheme="minorBidi" w:hAnsiTheme="minorBidi" w:cstheme="minorBidi"/>
          <w:sz w:val="24"/>
          <w:szCs w:val="24"/>
        </w:rPr>
        <w:t>entile cites</w:t>
      </w:r>
      <w:r w:rsidRPr="00CA0A7C">
        <w:rPr>
          <w:rFonts w:asciiTheme="minorBidi" w:hAnsiTheme="minorBidi" w:cstheme="minorBidi"/>
          <w:sz w:val="24"/>
          <w:szCs w:val="24"/>
        </w:rPr>
        <w:t xml:space="preserve"> [less than three days before Shabbat], for they are all a place of danger, and the three days before Shabbat are called "before Shabbat," </w:t>
      </w:r>
      <w:r w:rsidR="00812F07" w:rsidRPr="00CA0A7C">
        <w:rPr>
          <w:rFonts w:asciiTheme="minorBidi" w:hAnsiTheme="minorBidi" w:cstheme="minorBidi"/>
          <w:sz w:val="24"/>
          <w:szCs w:val="24"/>
        </w:rPr>
        <w:t xml:space="preserve">and it appears as if he is stipulating to set aside Shabbat, because nothing stands </w:t>
      </w:r>
      <w:r w:rsidR="00751ED6">
        <w:rPr>
          <w:rFonts w:asciiTheme="minorBidi" w:hAnsiTheme="minorBidi" w:cstheme="minorBidi"/>
          <w:sz w:val="24"/>
          <w:szCs w:val="24"/>
        </w:rPr>
        <w:t>in the way of</w:t>
      </w:r>
      <w:r w:rsidR="00812F07" w:rsidRPr="00CA0A7C">
        <w:rPr>
          <w:rFonts w:asciiTheme="minorBidi" w:hAnsiTheme="minorBidi" w:cstheme="minorBidi"/>
          <w:sz w:val="24"/>
          <w:szCs w:val="24"/>
        </w:rPr>
        <w:t xml:space="preserve"> </w:t>
      </w:r>
      <w:r w:rsidR="00812F07" w:rsidRPr="00CA0A7C">
        <w:rPr>
          <w:rFonts w:asciiTheme="minorBidi" w:hAnsiTheme="minorBidi" w:cstheme="minorBidi"/>
          <w:i/>
          <w:iCs/>
          <w:sz w:val="24"/>
          <w:szCs w:val="24"/>
        </w:rPr>
        <w:t xml:space="preserve">pikuach nefesh. </w:t>
      </w:r>
      <w:r w:rsidR="00812F07" w:rsidRPr="00CA0A7C">
        <w:rPr>
          <w:rFonts w:asciiTheme="minorBidi" w:hAnsiTheme="minorBidi" w:cstheme="minorBidi"/>
          <w:sz w:val="24"/>
          <w:szCs w:val="24"/>
        </w:rPr>
        <w:t xml:space="preserve">The same applies to setting out in the desert and or any place of danger where a person </w:t>
      </w:r>
      <w:r w:rsidR="00751ED6">
        <w:rPr>
          <w:rFonts w:asciiTheme="minorBidi" w:hAnsiTheme="minorBidi" w:cstheme="minorBidi"/>
          <w:sz w:val="24"/>
          <w:szCs w:val="24"/>
        </w:rPr>
        <w:t>is liable to</w:t>
      </w:r>
      <w:r w:rsidR="00812F07" w:rsidRPr="00CA0A7C">
        <w:rPr>
          <w:rFonts w:asciiTheme="minorBidi" w:hAnsiTheme="minorBidi" w:cstheme="minorBidi"/>
          <w:sz w:val="24"/>
          <w:szCs w:val="24"/>
        </w:rPr>
        <w:t xml:space="preserve"> desecrate Shabbat. (</w:t>
      </w:r>
      <w:r w:rsidR="00812F07" w:rsidRPr="00CA0A7C">
        <w:rPr>
          <w:rFonts w:asciiTheme="minorBidi" w:hAnsiTheme="minorBidi" w:cstheme="minorBidi"/>
          <w:i/>
          <w:iCs/>
          <w:sz w:val="24"/>
          <w:szCs w:val="24"/>
        </w:rPr>
        <w:t>Ha-Ma'or ha-Katan</w:t>
      </w:r>
      <w:r w:rsidR="00812F07" w:rsidRPr="00CA0A7C">
        <w:rPr>
          <w:rFonts w:asciiTheme="minorBidi" w:hAnsiTheme="minorBidi" w:cstheme="minorBidi"/>
          <w:sz w:val="24"/>
          <w:szCs w:val="24"/>
        </w:rPr>
        <w:t xml:space="preserve">, </w:t>
      </w:r>
      <w:r w:rsidR="00812F07" w:rsidRPr="00CA0A7C">
        <w:rPr>
          <w:rFonts w:asciiTheme="minorBidi" w:hAnsiTheme="minorBidi" w:cstheme="minorBidi"/>
          <w:i/>
          <w:iCs/>
          <w:sz w:val="24"/>
          <w:szCs w:val="24"/>
        </w:rPr>
        <w:t xml:space="preserve">Shabbat </w:t>
      </w:r>
      <w:r w:rsidR="00812F07" w:rsidRPr="00CA0A7C">
        <w:rPr>
          <w:rFonts w:asciiTheme="minorBidi" w:hAnsiTheme="minorBidi" w:cstheme="minorBidi"/>
          <w:sz w:val="24"/>
          <w:szCs w:val="24"/>
        </w:rPr>
        <w:t xml:space="preserve">7a in </w:t>
      </w:r>
      <w:r w:rsidR="00751ED6">
        <w:rPr>
          <w:rFonts w:asciiTheme="minorBidi" w:hAnsiTheme="minorBidi" w:cstheme="minorBidi"/>
          <w:sz w:val="24"/>
          <w:szCs w:val="24"/>
        </w:rPr>
        <w:t xml:space="preserve">the </w:t>
      </w:r>
      <w:r w:rsidR="00812F07" w:rsidRPr="00CA0A7C">
        <w:rPr>
          <w:rFonts w:asciiTheme="minorBidi" w:hAnsiTheme="minorBidi" w:cstheme="minorBidi"/>
          <w:sz w:val="24"/>
          <w:szCs w:val="24"/>
        </w:rPr>
        <w:t xml:space="preserve">pages of the Rif, s.v. </w:t>
      </w:r>
      <w:r w:rsidR="00812F07" w:rsidRPr="00CA0A7C">
        <w:rPr>
          <w:rFonts w:asciiTheme="minorBidi" w:hAnsiTheme="minorBidi" w:cstheme="minorBidi"/>
          <w:i/>
          <w:iCs/>
          <w:sz w:val="24"/>
          <w:szCs w:val="24"/>
        </w:rPr>
        <w:t>ve-ha de-tanu</w:t>
      </w:r>
      <w:r w:rsidR="00812F07" w:rsidRPr="00CA0A7C">
        <w:rPr>
          <w:rFonts w:asciiTheme="minorBidi" w:hAnsiTheme="minorBidi" w:cstheme="minorBidi"/>
          <w:sz w:val="24"/>
          <w:szCs w:val="24"/>
        </w:rPr>
        <w:t>)</w:t>
      </w:r>
      <w:r w:rsidR="00812F07" w:rsidRPr="00CA0A7C">
        <w:rPr>
          <w:rFonts w:asciiTheme="minorBidi" w:hAnsiTheme="minorBidi" w:cstheme="minorBidi"/>
          <w:i/>
          <w:iCs/>
          <w:sz w:val="24"/>
          <w:szCs w:val="24"/>
        </w:rPr>
        <w:t xml:space="preserve"> </w:t>
      </w:r>
    </w:p>
    <w:p w14:paraId="6A32FE9C" w14:textId="77777777" w:rsidR="00FA4527" w:rsidRPr="00CA0A7C" w:rsidRDefault="00FA4527" w:rsidP="0057522E">
      <w:pPr>
        <w:widowControl w:val="0"/>
        <w:spacing w:line="240" w:lineRule="auto"/>
        <w:ind w:firstLine="720"/>
        <w:rPr>
          <w:rFonts w:asciiTheme="minorBidi" w:hAnsiTheme="minorBidi" w:cstheme="minorBidi"/>
          <w:sz w:val="24"/>
          <w:szCs w:val="24"/>
        </w:rPr>
      </w:pPr>
    </w:p>
    <w:p w14:paraId="415E9198" w14:textId="1E439F6D" w:rsidR="00FA4527" w:rsidRPr="00CA0A7C" w:rsidRDefault="00FA4527"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As </w:t>
      </w:r>
      <w:r w:rsidR="00812F07" w:rsidRPr="00CA0A7C">
        <w:rPr>
          <w:rFonts w:asciiTheme="minorBidi" w:hAnsiTheme="minorBidi" w:cstheme="minorBidi"/>
          <w:sz w:val="24"/>
          <w:szCs w:val="24"/>
        </w:rPr>
        <w:t xml:space="preserve">stated, what is common to the Rif and the </w:t>
      </w:r>
      <w:r w:rsidR="00812F07" w:rsidRPr="00CA0A7C">
        <w:rPr>
          <w:rFonts w:asciiTheme="minorBidi" w:hAnsiTheme="minorBidi" w:cstheme="minorBidi"/>
          <w:i/>
          <w:iCs/>
          <w:sz w:val="24"/>
          <w:szCs w:val="24"/>
        </w:rPr>
        <w:t>Ba'al ha-Me'or</w:t>
      </w:r>
      <w:r w:rsidR="00812F07" w:rsidRPr="00CA0A7C">
        <w:rPr>
          <w:rFonts w:asciiTheme="minorBidi" w:hAnsiTheme="minorBidi" w:cstheme="minorBidi"/>
          <w:sz w:val="24"/>
          <w:szCs w:val="24"/>
        </w:rPr>
        <w:t xml:space="preserve"> is that </w:t>
      </w:r>
      <w:r w:rsidR="00751ED6">
        <w:rPr>
          <w:rFonts w:asciiTheme="minorBidi" w:hAnsiTheme="minorBidi" w:cstheme="minorBidi"/>
          <w:sz w:val="24"/>
          <w:szCs w:val="24"/>
        </w:rPr>
        <w:t xml:space="preserve">they both understand </w:t>
      </w:r>
      <w:r w:rsidR="00F65B3F">
        <w:rPr>
          <w:rFonts w:asciiTheme="minorBidi" w:hAnsiTheme="minorBidi" w:cstheme="minorBidi"/>
          <w:sz w:val="24"/>
          <w:szCs w:val="24"/>
        </w:rPr>
        <w:t>the two statements as</w:t>
      </w:r>
      <w:r w:rsidR="00812F07" w:rsidRPr="00CA0A7C">
        <w:rPr>
          <w:rFonts w:asciiTheme="minorBidi" w:hAnsiTheme="minorBidi" w:cstheme="minorBidi"/>
          <w:sz w:val="24"/>
          <w:szCs w:val="24"/>
        </w:rPr>
        <w:t xml:space="preserve"> two parallel laws, founded on the same principle, and this is </w:t>
      </w:r>
      <w:r w:rsidR="00B66D03">
        <w:rPr>
          <w:rFonts w:asciiTheme="minorBidi" w:hAnsiTheme="minorBidi" w:cstheme="minorBidi"/>
          <w:sz w:val="24"/>
          <w:szCs w:val="24"/>
        </w:rPr>
        <w:t>why</w:t>
      </w:r>
      <w:r w:rsidR="00812F07" w:rsidRPr="00CA0A7C">
        <w:rPr>
          <w:rFonts w:asciiTheme="minorBidi" w:hAnsiTheme="minorBidi" w:cstheme="minorBidi"/>
          <w:sz w:val="24"/>
          <w:szCs w:val="24"/>
        </w:rPr>
        <w:t xml:space="preserve"> the Talmud teaches them together. </w:t>
      </w:r>
    </w:p>
    <w:p w14:paraId="640455C6" w14:textId="77777777" w:rsidR="00812F07" w:rsidRPr="00CA0A7C" w:rsidRDefault="00812F07" w:rsidP="0057522E">
      <w:pPr>
        <w:widowControl w:val="0"/>
        <w:spacing w:line="240" w:lineRule="auto"/>
        <w:ind w:firstLine="720"/>
        <w:rPr>
          <w:rFonts w:asciiTheme="minorBidi" w:hAnsiTheme="minorBidi" w:cstheme="minorBidi"/>
          <w:sz w:val="24"/>
          <w:szCs w:val="24"/>
        </w:rPr>
      </w:pPr>
    </w:p>
    <w:p w14:paraId="155B79CE" w14:textId="61C3E6FA" w:rsidR="00FA4527" w:rsidRPr="00CA0A7C" w:rsidRDefault="00FA4527"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However, </w:t>
      </w:r>
      <w:r w:rsidR="00812F07" w:rsidRPr="00CA0A7C">
        <w:rPr>
          <w:rFonts w:asciiTheme="minorBidi" w:hAnsiTheme="minorBidi" w:cstheme="minorBidi"/>
          <w:sz w:val="24"/>
          <w:szCs w:val="24"/>
        </w:rPr>
        <w:t xml:space="preserve">the truth of the matter is that </w:t>
      </w:r>
      <w:r w:rsidR="009D7BFF">
        <w:rPr>
          <w:rFonts w:asciiTheme="minorBidi" w:hAnsiTheme="minorBidi" w:cstheme="minorBidi"/>
          <w:sz w:val="24"/>
          <w:szCs w:val="24"/>
        </w:rPr>
        <w:t xml:space="preserve">these are </w:t>
      </w:r>
      <w:r w:rsidR="00812F07" w:rsidRPr="00CA0A7C">
        <w:rPr>
          <w:rFonts w:asciiTheme="minorBidi" w:hAnsiTheme="minorBidi" w:cstheme="minorBidi"/>
          <w:sz w:val="24"/>
          <w:szCs w:val="24"/>
        </w:rPr>
        <w:t xml:space="preserve">two different passages from two different tractates in the Tosefta, which were originally </w:t>
      </w:r>
      <w:r w:rsidR="005F7848">
        <w:rPr>
          <w:rFonts w:asciiTheme="minorBidi" w:hAnsiTheme="minorBidi" w:cstheme="minorBidi"/>
          <w:sz w:val="24"/>
          <w:szCs w:val="24"/>
        </w:rPr>
        <w:t>taught</w:t>
      </w:r>
      <w:r w:rsidR="005F7848" w:rsidRPr="00CA0A7C">
        <w:rPr>
          <w:rFonts w:asciiTheme="minorBidi" w:hAnsiTheme="minorBidi" w:cstheme="minorBidi"/>
          <w:sz w:val="24"/>
          <w:szCs w:val="24"/>
        </w:rPr>
        <w:t xml:space="preserve"> </w:t>
      </w:r>
      <w:r w:rsidR="00812F07" w:rsidRPr="00CA0A7C">
        <w:rPr>
          <w:rFonts w:asciiTheme="minorBidi" w:hAnsiTheme="minorBidi" w:cstheme="minorBidi"/>
          <w:sz w:val="24"/>
          <w:szCs w:val="24"/>
        </w:rPr>
        <w:t>in two completely different contexts: T</w:t>
      </w:r>
      <w:r w:rsidRPr="00CA0A7C">
        <w:rPr>
          <w:rFonts w:asciiTheme="minorBidi" w:hAnsiTheme="minorBidi" w:cstheme="minorBidi"/>
          <w:sz w:val="24"/>
          <w:szCs w:val="24"/>
        </w:rPr>
        <w:t xml:space="preserve">he prohibition to set sail three days before Shabbat is mentioned in the </w:t>
      </w:r>
      <w:r w:rsidR="00812F07" w:rsidRPr="00CA0A7C">
        <w:rPr>
          <w:rFonts w:asciiTheme="minorBidi" w:hAnsiTheme="minorBidi" w:cstheme="minorBidi"/>
          <w:sz w:val="24"/>
          <w:szCs w:val="24"/>
        </w:rPr>
        <w:t xml:space="preserve">Tosefta in tractate </w:t>
      </w:r>
      <w:r w:rsidR="00812F07" w:rsidRPr="00CA0A7C">
        <w:rPr>
          <w:rFonts w:asciiTheme="minorBidi" w:hAnsiTheme="minorBidi" w:cstheme="minorBidi"/>
          <w:i/>
          <w:iCs/>
          <w:sz w:val="24"/>
          <w:szCs w:val="24"/>
        </w:rPr>
        <w:t xml:space="preserve">Shabbat </w:t>
      </w:r>
      <w:r w:rsidR="00812F07" w:rsidRPr="00CA0A7C">
        <w:rPr>
          <w:rFonts w:asciiTheme="minorBidi" w:hAnsiTheme="minorBidi" w:cstheme="minorBidi"/>
          <w:sz w:val="24"/>
          <w:szCs w:val="24"/>
        </w:rPr>
        <w:t xml:space="preserve">(13:13), along with other laws connected to </w:t>
      </w:r>
      <w:r w:rsidR="00812F07" w:rsidRPr="00CA0A7C">
        <w:rPr>
          <w:rFonts w:asciiTheme="minorBidi" w:hAnsiTheme="minorBidi" w:cstheme="minorBidi"/>
          <w:b/>
          <w:bCs/>
          <w:sz w:val="24"/>
          <w:szCs w:val="24"/>
        </w:rPr>
        <w:t>routine preparation for Shabbat.</w:t>
      </w:r>
      <w:r w:rsidRPr="00CA0A7C">
        <w:rPr>
          <w:rFonts w:asciiTheme="minorBidi" w:hAnsiTheme="minorBidi" w:cstheme="minorBidi"/>
          <w:sz w:val="24"/>
          <w:szCs w:val="24"/>
        </w:rPr>
        <w:t xml:space="preserve"> On the other hand, the prohibition to go to war three days before Shabbat is mentioned in the Tosefta in </w:t>
      </w:r>
      <w:r w:rsidR="00361F33" w:rsidRPr="00CA0A7C">
        <w:rPr>
          <w:rFonts w:asciiTheme="minorBidi" w:hAnsiTheme="minorBidi" w:cstheme="minorBidi"/>
          <w:sz w:val="24"/>
          <w:szCs w:val="24"/>
        </w:rPr>
        <w:t xml:space="preserve">tractate </w:t>
      </w:r>
      <w:r w:rsidR="00361F33" w:rsidRPr="00CA0A7C">
        <w:rPr>
          <w:rFonts w:asciiTheme="minorBidi" w:hAnsiTheme="minorBidi" w:cstheme="minorBidi"/>
          <w:i/>
          <w:iCs/>
          <w:sz w:val="24"/>
          <w:szCs w:val="24"/>
        </w:rPr>
        <w:t xml:space="preserve">Eiruvin </w:t>
      </w:r>
      <w:r w:rsidRPr="00CA0A7C">
        <w:rPr>
          <w:rFonts w:asciiTheme="minorBidi" w:hAnsiTheme="minorBidi" w:cstheme="minorBidi"/>
          <w:sz w:val="24"/>
          <w:szCs w:val="24"/>
        </w:rPr>
        <w:t>(3</w:t>
      </w:r>
      <w:r w:rsidR="00361F33" w:rsidRPr="00CA0A7C">
        <w:rPr>
          <w:rFonts w:asciiTheme="minorBidi" w:hAnsiTheme="minorBidi" w:cstheme="minorBidi"/>
          <w:sz w:val="24"/>
          <w:szCs w:val="24"/>
        </w:rPr>
        <w:t>:</w:t>
      </w:r>
      <w:r w:rsidRPr="00CA0A7C">
        <w:rPr>
          <w:rFonts w:asciiTheme="minorBidi" w:hAnsiTheme="minorBidi" w:cstheme="minorBidi"/>
          <w:sz w:val="24"/>
          <w:szCs w:val="24"/>
        </w:rPr>
        <w:t xml:space="preserve">7) along with other laws related to </w:t>
      </w:r>
      <w:r w:rsidRPr="00CA0A7C">
        <w:rPr>
          <w:rFonts w:asciiTheme="minorBidi" w:hAnsiTheme="minorBidi" w:cstheme="minorBidi"/>
          <w:b/>
          <w:bCs/>
          <w:sz w:val="24"/>
          <w:szCs w:val="24"/>
        </w:rPr>
        <w:t xml:space="preserve">war on </w:t>
      </w:r>
      <w:r w:rsidR="00361F33" w:rsidRPr="00CA0A7C">
        <w:rPr>
          <w:rFonts w:asciiTheme="minorBidi" w:hAnsiTheme="minorBidi" w:cstheme="minorBidi"/>
          <w:b/>
          <w:bCs/>
          <w:sz w:val="24"/>
          <w:szCs w:val="24"/>
        </w:rPr>
        <w:t>Shabbat</w:t>
      </w:r>
      <w:r w:rsidR="00361F33" w:rsidRPr="00CA0A7C">
        <w:rPr>
          <w:rFonts w:asciiTheme="minorBidi" w:hAnsiTheme="minorBidi" w:cstheme="minorBidi"/>
          <w:sz w:val="24"/>
          <w:szCs w:val="24"/>
        </w:rPr>
        <w:t xml:space="preserve">. The Tosefta there teaches the </w:t>
      </w:r>
      <w:r w:rsidR="00F71069" w:rsidRPr="008A2FBA">
        <w:rPr>
          <w:rFonts w:asciiTheme="minorBidi" w:hAnsiTheme="minorBidi" w:cstheme="minorBidi"/>
          <w:i/>
          <w:iCs/>
          <w:sz w:val="24"/>
          <w:szCs w:val="24"/>
        </w:rPr>
        <w:t>h</w:t>
      </w:r>
      <w:r w:rsidR="00361F33" w:rsidRPr="008A2FBA">
        <w:rPr>
          <w:rFonts w:asciiTheme="minorBidi" w:hAnsiTheme="minorBidi" w:cstheme="minorBidi"/>
          <w:i/>
          <w:iCs/>
          <w:sz w:val="24"/>
          <w:szCs w:val="24"/>
        </w:rPr>
        <w:t>alakha</w:t>
      </w:r>
      <w:r w:rsidR="00361F33" w:rsidRPr="00CA0A7C">
        <w:rPr>
          <w:rFonts w:asciiTheme="minorBidi" w:hAnsiTheme="minorBidi" w:cstheme="minorBidi"/>
          <w:sz w:val="24"/>
          <w:szCs w:val="24"/>
        </w:rPr>
        <w:t xml:space="preserve"> regarding a border town, as well as other laws mentioned in that same passage in tractate </w:t>
      </w:r>
      <w:r w:rsidR="00361F33" w:rsidRPr="00CA0A7C">
        <w:rPr>
          <w:rFonts w:asciiTheme="minorBidi" w:hAnsiTheme="minorBidi" w:cstheme="minorBidi"/>
          <w:i/>
          <w:iCs/>
          <w:sz w:val="24"/>
          <w:szCs w:val="24"/>
        </w:rPr>
        <w:t>Eiruvin</w:t>
      </w:r>
      <w:r w:rsidR="00361F33" w:rsidRPr="00CA0A7C">
        <w:rPr>
          <w:rFonts w:asciiTheme="minorBidi" w:hAnsiTheme="minorBidi" w:cstheme="minorBidi"/>
          <w:sz w:val="24"/>
          <w:szCs w:val="24"/>
        </w:rPr>
        <w:t xml:space="preserve"> (44b, 45a). As stated, </w:t>
      </w:r>
      <w:r w:rsidR="00751ED6">
        <w:rPr>
          <w:rFonts w:asciiTheme="minorBidi" w:hAnsiTheme="minorBidi" w:cstheme="minorBidi"/>
          <w:sz w:val="24"/>
          <w:szCs w:val="24"/>
        </w:rPr>
        <w:t xml:space="preserve">it is </w:t>
      </w:r>
      <w:r w:rsidR="00361F33" w:rsidRPr="00CA0A7C">
        <w:rPr>
          <w:rFonts w:asciiTheme="minorBidi" w:hAnsiTheme="minorBidi" w:cstheme="minorBidi"/>
          <w:sz w:val="24"/>
          <w:szCs w:val="24"/>
        </w:rPr>
        <w:t>in this framework</w:t>
      </w:r>
      <w:r w:rsidR="00751ED6">
        <w:rPr>
          <w:rFonts w:asciiTheme="minorBidi" w:hAnsiTheme="minorBidi" w:cstheme="minorBidi"/>
          <w:sz w:val="24"/>
          <w:szCs w:val="24"/>
        </w:rPr>
        <w:t xml:space="preserve"> that </w:t>
      </w:r>
      <w:r w:rsidR="00361F33" w:rsidRPr="00CA0A7C">
        <w:rPr>
          <w:rFonts w:asciiTheme="minorBidi" w:hAnsiTheme="minorBidi" w:cstheme="minorBidi"/>
          <w:sz w:val="24"/>
          <w:szCs w:val="24"/>
        </w:rPr>
        <w:t xml:space="preserve">the </w:t>
      </w:r>
      <w:r w:rsidR="001A3A2B">
        <w:rPr>
          <w:rFonts w:asciiTheme="minorBidi" w:hAnsiTheme="minorBidi" w:cstheme="minorBidi"/>
          <w:sz w:val="24"/>
          <w:szCs w:val="24"/>
        </w:rPr>
        <w:t xml:space="preserve">fundamental </w:t>
      </w:r>
      <w:r w:rsidR="00361F33" w:rsidRPr="00CA0A7C">
        <w:rPr>
          <w:rFonts w:asciiTheme="minorBidi" w:hAnsiTheme="minorBidi" w:cstheme="minorBidi"/>
          <w:sz w:val="24"/>
          <w:szCs w:val="24"/>
        </w:rPr>
        <w:t>principle of "</w:t>
      </w:r>
      <w:r w:rsidR="00751ED6">
        <w:rPr>
          <w:rFonts w:asciiTheme="minorBidi" w:hAnsiTheme="minorBidi" w:cstheme="minorBidi"/>
          <w:sz w:val="24"/>
          <w:szCs w:val="24"/>
        </w:rPr>
        <w:t>'</w:t>
      </w:r>
      <w:r w:rsidR="00361F33" w:rsidRPr="00CA0A7C">
        <w:rPr>
          <w:rFonts w:asciiTheme="minorBidi" w:hAnsiTheme="minorBidi" w:cstheme="minorBidi"/>
          <w:sz w:val="24"/>
          <w:szCs w:val="24"/>
        </w:rPr>
        <w:t>until it fall</w:t>
      </w:r>
      <w:r w:rsidR="006A2FDE" w:rsidRPr="00CA0A7C">
        <w:rPr>
          <w:rFonts w:asciiTheme="minorBidi" w:hAnsiTheme="minorBidi" w:cstheme="minorBidi"/>
          <w:sz w:val="24"/>
          <w:szCs w:val="24"/>
        </w:rPr>
        <w:t>s</w:t>
      </w:r>
      <w:r w:rsidR="00751ED6">
        <w:rPr>
          <w:rFonts w:asciiTheme="minorBidi" w:hAnsiTheme="minorBidi" w:cstheme="minorBidi"/>
          <w:sz w:val="24"/>
          <w:szCs w:val="24"/>
        </w:rPr>
        <w:t>'</w:t>
      </w:r>
      <w:r w:rsidR="00361F33" w:rsidRPr="00CA0A7C">
        <w:rPr>
          <w:rFonts w:asciiTheme="minorBidi" w:hAnsiTheme="minorBidi" w:cstheme="minorBidi"/>
          <w:sz w:val="24"/>
          <w:szCs w:val="24"/>
        </w:rPr>
        <w:t xml:space="preserve"> – even on Shabbat" is introduced</w:t>
      </w:r>
      <w:r w:rsidR="001A3A2B">
        <w:rPr>
          <w:rFonts w:asciiTheme="minorBidi" w:hAnsiTheme="minorBidi" w:cstheme="minorBidi"/>
          <w:sz w:val="24"/>
          <w:szCs w:val="24"/>
        </w:rPr>
        <w:t>, and from there it serves as a</w:t>
      </w:r>
      <w:r w:rsidR="00361F33" w:rsidRPr="00CA0A7C">
        <w:rPr>
          <w:rFonts w:asciiTheme="minorBidi" w:hAnsiTheme="minorBidi" w:cstheme="minorBidi"/>
          <w:sz w:val="24"/>
          <w:szCs w:val="24"/>
        </w:rPr>
        <w:t xml:space="preserve"> foundation </w:t>
      </w:r>
      <w:r w:rsidR="006F7312">
        <w:rPr>
          <w:rFonts w:asciiTheme="minorBidi" w:hAnsiTheme="minorBidi" w:cstheme="minorBidi"/>
          <w:sz w:val="24"/>
          <w:szCs w:val="24"/>
        </w:rPr>
        <w:t>for</w:t>
      </w:r>
      <w:r w:rsidR="006F7312" w:rsidRPr="00CA0A7C">
        <w:rPr>
          <w:rFonts w:asciiTheme="minorBidi" w:hAnsiTheme="minorBidi" w:cstheme="minorBidi"/>
          <w:sz w:val="24"/>
          <w:szCs w:val="24"/>
        </w:rPr>
        <w:t xml:space="preserve"> </w:t>
      </w:r>
      <w:r w:rsidR="00361F33" w:rsidRPr="00CA0A7C">
        <w:rPr>
          <w:rFonts w:asciiTheme="minorBidi" w:hAnsiTheme="minorBidi" w:cstheme="minorBidi"/>
          <w:sz w:val="24"/>
          <w:szCs w:val="24"/>
        </w:rPr>
        <w:t xml:space="preserve">everything </w:t>
      </w:r>
      <w:r w:rsidR="006F7312">
        <w:rPr>
          <w:rFonts w:asciiTheme="minorBidi" w:hAnsiTheme="minorBidi" w:cstheme="minorBidi"/>
          <w:sz w:val="24"/>
          <w:szCs w:val="24"/>
        </w:rPr>
        <w:t>related</w:t>
      </w:r>
      <w:r w:rsidR="006F7312" w:rsidRPr="00CA0A7C">
        <w:rPr>
          <w:rFonts w:asciiTheme="minorBidi" w:hAnsiTheme="minorBidi" w:cstheme="minorBidi"/>
          <w:sz w:val="24"/>
          <w:szCs w:val="24"/>
        </w:rPr>
        <w:t xml:space="preserve"> </w:t>
      </w:r>
      <w:r w:rsidR="00361F33" w:rsidRPr="00CA0A7C">
        <w:rPr>
          <w:rFonts w:asciiTheme="minorBidi" w:hAnsiTheme="minorBidi" w:cstheme="minorBidi"/>
          <w:sz w:val="24"/>
          <w:szCs w:val="24"/>
        </w:rPr>
        <w:t>to war on Shabbat.</w:t>
      </w:r>
      <w:r w:rsidR="00250C50">
        <w:rPr>
          <w:rFonts w:asciiTheme="minorBidi" w:hAnsiTheme="minorBidi" w:cstheme="minorBidi"/>
          <w:sz w:val="24"/>
          <w:szCs w:val="24"/>
        </w:rPr>
        <w:t xml:space="preserve"> </w:t>
      </w:r>
    </w:p>
    <w:p w14:paraId="715C8463" w14:textId="77777777" w:rsidR="00FA4527" w:rsidRPr="00CA0A7C" w:rsidRDefault="00FA4527" w:rsidP="0057522E">
      <w:pPr>
        <w:widowControl w:val="0"/>
        <w:spacing w:line="240" w:lineRule="auto"/>
        <w:ind w:firstLine="720"/>
        <w:rPr>
          <w:rFonts w:asciiTheme="minorBidi" w:hAnsiTheme="minorBidi" w:cstheme="minorBidi"/>
          <w:sz w:val="24"/>
          <w:szCs w:val="24"/>
        </w:rPr>
      </w:pPr>
    </w:p>
    <w:p w14:paraId="054FBEC8" w14:textId="3B31ACF9" w:rsidR="00FA4527" w:rsidRPr="00B30B10" w:rsidRDefault="00361F33" w:rsidP="0057522E">
      <w:pPr>
        <w:spacing w:line="240" w:lineRule="auto"/>
        <w:rPr>
          <w:rFonts w:asciiTheme="minorBidi" w:hAnsiTheme="minorBidi" w:cstheme="minorBidi"/>
          <w:b/>
          <w:bCs/>
          <w:sz w:val="24"/>
          <w:szCs w:val="24"/>
        </w:rPr>
      </w:pPr>
      <w:r w:rsidRPr="00B30B10">
        <w:rPr>
          <w:rFonts w:asciiTheme="minorBidi" w:hAnsiTheme="minorBidi" w:cstheme="minorBidi"/>
          <w:b/>
          <w:bCs/>
          <w:sz w:val="24"/>
          <w:szCs w:val="24"/>
        </w:rPr>
        <w:t>"</w:t>
      </w:r>
      <w:r w:rsidR="00B30B10">
        <w:rPr>
          <w:rFonts w:asciiTheme="minorBidi" w:hAnsiTheme="minorBidi" w:cstheme="minorBidi"/>
          <w:b/>
          <w:bCs/>
          <w:sz w:val="24"/>
          <w:szCs w:val="24"/>
        </w:rPr>
        <w:t>U</w:t>
      </w:r>
      <w:r w:rsidRPr="00B30B10">
        <w:rPr>
          <w:rFonts w:asciiTheme="minorBidi" w:hAnsiTheme="minorBidi" w:cstheme="minorBidi"/>
          <w:b/>
          <w:bCs/>
          <w:sz w:val="24"/>
          <w:szCs w:val="24"/>
        </w:rPr>
        <w:t xml:space="preserve">ntil it </w:t>
      </w:r>
      <w:r w:rsidR="00B30B10">
        <w:rPr>
          <w:rFonts w:asciiTheme="minorBidi" w:hAnsiTheme="minorBidi" w:cstheme="minorBidi"/>
          <w:b/>
          <w:bCs/>
          <w:sz w:val="24"/>
          <w:szCs w:val="24"/>
        </w:rPr>
        <w:t>F</w:t>
      </w:r>
      <w:r w:rsidRPr="00B30B10">
        <w:rPr>
          <w:rFonts w:asciiTheme="minorBidi" w:hAnsiTheme="minorBidi" w:cstheme="minorBidi"/>
          <w:b/>
          <w:bCs/>
          <w:sz w:val="24"/>
          <w:szCs w:val="24"/>
        </w:rPr>
        <w:t>all</w:t>
      </w:r>
      <w:r w:rsidR="006A2FDE" w:rsidRPr="00B30B10">
        <w:rPr>
          <w:rFonts w:asciiTheme="minorBidi" w:hAnsiTheme="minorBidi" w:cstheme="minorBidi"/>
          <w:b/>
          <w:bCs/>
          <w:sz w:val="24"/>
          <w:szCs w:val="24"/>
        </w:rPr>
        <w:t>s</w:t>
      </w:r>
      <w:r w:rsidRPr="00B30B10">
        <w:rPr>
          <w:rFonts w:asciiTheme="minorBidi" w:hAnsiTheme="minorBidi" w:cstheme="minorBidi"/>
          <w:b/>
          <w:bCs/>
          <w:sz w:val="24"/>
          <w:szCs w:val="24"/>
        </w:rPr>
        <w:t xml:space="preserve">" </w:t>
      </w:r>
      <w:r w:rsidR="00A82DA4">
        <w:rPr>
          <w:rFonts w:asciiTheme="minorBidi" w:hAnsiTheme="minorBidi" w:cstheme="minorBidi"/>
          <w:b/>
          <w:bCs/>
          <w:sz w:val="24"/>
          <w:szCs w:val="24"/>
        </w:rPr>
        <w:t xml:space="preserve">as </w:t>
      </w:r>
      <w:r w:rsidRPr="00B30B10">
        <w:rPr>
          <w:rFonts w:asciiTheme="minorBidi" w:hAnsiTheme="minorBidi" w:cstheme="minorBidi"/>
          <w:b/>
          <w:bCs/>
          <w:sz w:val="24"/>
          <w:szCs w:val="24"/>
        </w:rPr>
        <w:t xml:space="preserve">"A </w:t>
      </w:r>
      <w:r w:rsidR="00B30B10">
        <w:rPr>
          <w:rFonts w:asciiTheme="minorBidi" w:hAnsiTheme="minorBidi" w:cstheme="minorBidi"/>
          <w:b/>
          <w:bCs/>
          <w:sz w:val="24"/>
          <w:szCs w:val="24"/>
        </w:rPr>
        <w:t>S</w:t>
      </w:r>
      <w:r w:rsidR="00751ED6" w:rsidRPr="00B30B10">
        <w:rPr>
          <w:rFonts w:asciiTheme="minorBidi" w:hAnsiTheme="minorBidi" w:cstheme="minorBidi"/>
          <w:b/>
          <w:bCs/>
          <w:sz w:val="24"/>
          <w:szCs w:val="24"/>
        </w:rPr>
        <w:t xml:space="preserve">pecial </w:t>
      </w:r>
      <w:r w:rsidR="00B30B10">
        <w:rPr>
          <w:rFonts w:asciiTheme="minorBidi" w:hAnsiTheme="minorBidi" w:cstheme="minorBidi"/>
          <w:b/>
          <w:bCs/>
          <w:sz w:val="24"/>
          <w:szCs w:val="24"/>
        </w:rPr>
        <w:t>A</w:t>
      </w:r>
      <w:r w:rsidRPr="00B30B10">
        <w:rPr>
          <w:rFonts w:asciiTheme="minorBidi" w:hAnsiTheme="minorBidi" w:cstheme="minorBidi"/>
          <w:b/>
          <w:bCs/>
          <w:sz w:val="24"/>
          <w:szCs w:val="24"/>
        </w:rPr>
        <w:t>llowance"</w:t>
      </w:r>
    </w:p>
    <w:p w14:paraId="5F56B906" w14:textId="77777777" w:rsidR="00361F33" w:rsidRPr="00CA0A7C" w:rsidRDefault="00361F33" w:rsidP="0057522E">
      <w:pPr>
        <w:widowControl w:val="0"/>
        <w:spacing w:line="240" w:lineRule="auto"/>
        <w:ind w:firstLine="720"/>
        <w:rPr>
          <w:rFonts w:asciiTheme="minorBidi" w:hAnsiTheme="minorBidi" w:cstheme="minorBidi"/>
          <w:sz w:val="24"/>
          <w:szCs w:val="24"/>
        </w:rPr>
      </w:pPr>
    </w:p>
    <w:p w14:paraId="1D050821" w14:textId="466A37A7" w:rsidR="00FA4527" w:rsidRPr="00CA0A7C" w:rsidRDefault="00361F33"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According to the way </w:t>
      </w:r>
      <w:r w:rsidR="00FA4527" w:rsidRPr="00CA0A7C">
        <w:rPr>
          <w:rFonts w:asciiTheme="minorBidi" w:hAnsiTheme="minorBidi" w:cstheme="minorBidi"/>
          <w:sz w:val="24"/>
          <w:szCs w:val="24"/>
        </w:rPr>
        <w:t>the Babylonian Talmud quotes the Tosefta, its main point is to prohibit</w:t>
      </w:r>
      <w:r w:rsidR="001E33AA">
        <w:rPr>
          <w:rFonts w:asciiTheme="minorBidi" w:hAnsiTheme="minorBidi" w:cstheme="minorBidi"/>
          <w:sz w:val="24"/>
          <w:szCs w:val="24"/>
        </w:rPr>
        <w:t xml:space="preserve"> – to teach that </w:t>
      </w:r>
      <w:r w:rsidR="00FA4527" w:rsidRPr="00CA0A7C">
        <w:rPr>
          <w:rFonts w:asciiTheme="minorBidi" w:hAnsiTheme="minorBidi" w:cstheme="minorBidi"/>
          <w:sz w:val="24"/>
          <w:szCs w:val="24"/>
        </w:rPr>
        <w:t xml:space="preserve">one </w:t>
      </w:r>
      <w:r w:rsidRPr="00CA0A7C">
        <w:rPr>
          <w:rFonts w:asciiTheme="minorBidi" w:hAnsiTheme="minorBidi" w:cstheme="minorBidi"/>
          <w:sz w:val="24"/>
          <w:szCs w:val="24"/>
        </w:rPr>
        <w:t xml:space="preserve">must not go out to war </w:t>
      </w:r>
      <w:r w:rsidR="00633BFC" w:rsidRPr="00CA0A7C">
        <w:rPr>
          <w:rFonts w:asciiTheme="minorBidi" w:hAnsiTheme="minorBidi" w:cstheme="minorBidi"/>
          <w:sz w:val="24"/>
          <w:szCs w:val="24"/>
        </w:rPr>
        <w:t xml:space="preserve">three days before Shabbat. Nevertheless, the </w:t>
      </w:r>
      <w:r w:rsidR="000D220D" w:rsidRPr="008A2FBA">
        <w:rPr>
          <w:rFonts w:asciiTheme="minorBidi" w:hAnsiTheme="minorBidi" w:cstheme="minorBidi"/>
          <w:i/>
          <w:iCs/>
          <w:sz w:val="24"/>
          <w:szCs w:val="24"/>
        </w:rPr>
        <w:t>baraita</w:t>
      </w:r>
      <w:r w:rsidR="000D220D" w:rsidRPr="00CA0A7C">
        <w:rPr>
          <w:rFonts w:asciiTheme="minorBidi" w:hAnsiTheme="minorBidi" w:cstheme="minorBidi"/>
          <w:sz w:val="24"/>
          <w:szCs w:val="24"/>
        </w:rPr>
        <w:t xml:space="preserve"> </w:t>
      </w:r>
      <w:r w:rsidR="00633BFC" w:rsidRPr="00CA0A7C">
        <w:rPr>
          <w:rFonts w:asciiTheme="minorBidi" w:hAnsiTheme="minorBidi" w:cstheme="minorBidi"/>
          <w:sz w:val="24"/>
          <w:szCs w:val="24"/>
        </w:rPr>
        <w:t>also mentions an important allowance</w:t>
      </w:r>
      <w:r w:rsidR="000D220D">
        <w:rPr>
          <w:rFonts w:asciiTheme="minorBidi" w:hAnsiTheme="minorBidi" w:cstheme="minorBidi"/>
          <w:sz w:val="24"/>
          <w:szCs w:val="24"/>
        </w:rPr>
        <w:t>:</w:t>
      </w:r>
      <w:r w:rsidR="00633BFC" w:rsidRPr="00CA0A7C">
        <w:rPr>
          <w:rFonts w:asciiTheme="minorBidi" w:hAnsiTheme="minorBidi" w:cstheme="minorBidi"/>
          <w:sz w:val="24"/>
          <w:szCs w:val="24"/>
        </w:rPr>
        <w:t xml:space="preserve"> "</w:t>
      </w:r>
      <w:r w:rsidR="000D220D">
        <w:rPr>
          <w:rFonts w:asciiTheme="minorBidi" w:hAnsiTheme="minorBidi" w:cstheme="minorBidi"/>
          <w:sz w:val="24"/>
          <w:szCs w:val="24"/>
        </w:rPr>
        <w:t>I</w:t>
      </w:r>
      <w:r w:rsidR="00633BFC" w:rsidRPr="00CA0A7C">
        <w:rPr>
          <w:rFonts w:asciiTheme="minorBidi" w:hAnsiTheme="minorBidi" w:cstheme="minorBidi"/>
          <w:sz w:val="24"/>
          <w:szCs w:val="24"/>
        </w:rPr>
        <w:t>f they began, they need not stop."</w:t>
      </w:r>
      <w:r w:rsidR="006A2FDE" w:rsidRPr="00CA0A7C">
        <w:rPr>
          <w:rFonts w:asciiTheme="minorBidi" w:hAnsiTheme="minorBidi" w:cstheme="minorBidi"/>
          <w:sz w:val="24"/>
          <w:szCs w:val="24"/>
        </w:rPr>
        <w:t xml:space="preserve"> That is to say, </w:t>
      </w:r>
      <w:r w:rsidR="00FA4527" w:rsidRPr="00CA0A7C">
        <w:rPr>
          <w:rFonts w:asciiTheme="minorBidi" w:hAnsiTheme="minorBidi" w:cstheme="minorBidi"/>
          <w:sz w:val="24"/>
          <w:szCs w:val="24"/>
        </w:rPr>
        <w:t>as long as the campaign started in the middle of t</w:t>
      </w:r>
      <w:r w:rsidR="006A2FDE" w:rsidRPr="00CA0A7C">
        <w:rPr>
          <w:rFonts w:asciiTheme="minorBidi" w:hAnsiTheme="minorBidi" w:cstheme="minorBidi"/>
          <w:sz w:val="24"/>
          <w:szCs w:val="24"/>
        </w:rPr>
        <w:t>he week, it is permissible to continue it even on Shabbat, based on the law of "until if falls."</w:t>
      </w:r>
      <w:r w:rsidR="00250C50">
        <w:rPr>
          <w:rFonts w:asciiTheme="minorBidi" w:hAnsiTheme="minorBidi" w:cstheme="minorBidi"/>
          <w:sz w:val="24"/>
          <w:szCs w:val="24"/>
        </w:rPr>
        <w:t xml:space="preserve"> </w:t>
      </w:r>
    </w:p>
    <w:p w14:paraId="65159182" w14:textId="77777777" w:rsidR="006A2FDE" w:rsidRPr="00CA0A7C" w:rsidRDefault="006A2FDE" w:rsidP="0057522E">
      <w:pPr>
        <w:widowControl w:val="0"/>
        <w:spacing w:line="240" w:lineRule="auto"/>
        <w:ind w:firstLine="720"/>
        <w:rPr>
          <w:rFonts w:asciiTheme="minorBidi" w:hAnsiTheme="minorBidi" w:cstheme="minorBidi"/>
          <w:sz w:val="24"/>
          <w:szCs w:val="24"/>
        </w:rPr>
      </w:pPr>
    </w:p>
    <w:p w14:paraId="077C18EC" w14:textId="423D5CDE" w:rsidR="00FA4527" w:rsidRPr="00CA0A7C" w:rsidRDefault="00FA4527"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The obvious question is what </w:t>
      </w:r>
      <w:r w:rsidR="008F6C82">
        <w:rPr>
          <w:rFonts w:asciiTheme="minorBidi" w:hAnsiTheme="minorBidi" w:cstheme="minorBidi"/>
          <w:sz w:val="24"/>
          <w:szCs w:val="24"/>
        </w:rPr>
        <w:t xml:space="preserve">the </w:t>
      </w:r>
      <w:r w:rsidRPr="00CA0A7C">
        <w:rPr>
          <w:rFonts w:asciiTheme="minorBidi" w:hAnsiTheme="minorBidi" w:cstheme="minorBidi"/>
          <w:sz w:val="24"/>
          <w:szCs w:val="24"/>
        </w:rPr>
        <w:t xml:space="preserve">novelty is in the </w:t>
      </w:r>
      <w:r w:rsidR="00691D2A" w:rsidRPr="00CA0A7C">
        <w:rPr>
          <w:rFonts w:asciiTheme="minorBidi" w:hAnsiTheme="minorBidi" w:cstheme="minorBidi"/>
          <w:sz w:val="24"/>
          <w:szCs w:val="24"/>
        </w:rPr>
        <w:t>allowance</w:t>
      </w:r>
      <w:r w:rsidRPr="00CA0A7C">
        <w:rPr>
          <w:rFonts w:asciiTheme="minorBidi" w:hAnsiTheme="minorBidi" w:cstheme="minorBidi"/>
          <w:sz w:val="24"/>
          <w:szCs w:val="24"/>
        </w:rPr>
        <w:t xml:space="preserve"> to continue </w:t>
      </w:r>
      <w:r w:rsidR="00691D2A" w:rsidRPr="00CA0A7C">
        <w:rPr>
          <w:rFonts w:asciiTheme="minorBidi" w:hAnsiTheme="minorBidi" w:cstheme="minorBidi"/>
          <w:sz w:val="24"/>
          <w:szCs w:val="24"/>
        </w:rPr>
        <w:t>fighting even on Shabbat: I</w:t>
      </w:r>
      <w:r w:rsidRPr="00CA0A7C">
        <w:rPr>
          <w:rFonts w:asciiTheme="minorBidi" w:hAnsiTheme="minorBidi" w:cstheme="minorBidi"/>
          <w:sz w:val="24"/>
          <w:szCs w:val="24"/>
        </w:rPr>
        <w:t xml:space="preserve">f </w:t>
      </w:r>
      <w:r w:rsidR="00691D2A" w:rsidRPr="00CA0A7C">
        <w:rPr>
          <w:rFonts w:asciiTheme="minorBidi" w:hAnsiTheme="minorBidi" w:cstheme="minorBidi"/>
          <w:sz w:val="24"/>
          <w:szCs w:val="24"/>
        </w:rPr>
        <w:t xml:space="preserve">we are dealing with actions involving </w:t>
      </w:r>
      <w:r w:rsidR="00691D2A" w:rsidRPr="00CA0A7C">
        <w:rPr>
          <w:rFonts w:asciiTheme="minorBidi" w:hAnsiTheme="minorBidi" w:cstheme="minorBidi"/>
          <w:i/>
          <w:iCs/>
          <w:sz w:val="24"/>
          <w:szCs w:val="24"/>
        </w:rPr>
        <w:t>pikuach nefesh</w:t>
      </w:r>
      <w:r w:rsidRPr="00CA0A7C">
        <w:rPr>
          <w:rFonts w:asciiTheme="minorBidi" w:hAnsiTheme="minorBidi" w:cstheme="minorBidi"/>
          <w:sz w:val="24"/>
          <w:szCs w:val="24"/>
        </w:rPr>
        <w:t xml:space="preserve">, it </w:t>
      </w:r>
      <w:r w:rsidR="008F6C82">
        <w:rPr>
          <w:rFonts w:asciiTheme="minorBidi" w:hAnsiTheme="minorBidi" w:cstheme="minorBidi"/>
          <w:sz w:val="24"/>
          <w:szCs w:val="24"/>
        </w:rPr>
        <w:t>seems obvious</w:t>
      </w:r>
      <w:r w:rsidR="00691D2A" w:rsidRPr="00CA0A7C">
        <w:rPr>
          <w:rFonts w:asciiTheme="minorBidi" w:hAnsiTheme="minorBidi" w:cstheme="minorBidi"/>
          <w:sz w:val="24"/>
          <w:szCs w:val="24"/>
        </w:rPr>
        <w:t xml:space="preserve"> that it </w:t>
      </w:r>
      <w:r w:rsidR="008F6C82">
        <w:rPr>
          <w:rFonts w:asciiTheme="minorBidi" w:hAnsiTheme="minorBidi" w:cstheme="minorBidi"/>
          <w:sz w:val="24"/>
          <w:szCs w:val="24"/>
        </w:rPr>
        <w:t>would be</w:t>
      </w:r>
      <w:r w:rsidR="008F6C82" w:rsidRPr="00CA0A7C">
        <w:rPr>
          <w:rFonts w:asciiTheme="minorBidi" w:hAnsiTheme="minorBidi" w:cstheme="minorBidi"/>
          <w:sz w:val="24"/>
          <w:szCs w:val="24"/>
        </w:rPr>
        <w:t xml:space="preserve"> </w:t>
      </w:r>
      <w:r w:rsidR="00691D2A" w:rsidRPr="00CA0A7C">
        <w:rPr>
          <w:rFonts w:asciiTheme="minorBidi" w:hAnsiTheme="minorBidi" w:cstheme="minorBidi"/>
          <w:sz w:val="24"/>
          <w:szCs w:val="24"/>
        </w:rPr>
        <w:t>permissible to continue doing the</w:t>
      </w:r>
      <w:r w:rsidR="00751ED6">
        <w:rPr>
          <w:rFonts w:asciiTheme="minorBidi" w:hAnsiTheme="minorBidi" w:cstheme="minorBidi"/>
          <w:sz w:val="24"/>
          <w:szCs w:val="24"/>
        </w:rPr>
        <w:t>m</w:t>
      </w:r>
      <w:r w:rsidR="00691D2A" w:rsidRPr="00CA0A7C">
        <w:rPr>
          <w:rFonts w:asciiTheme="minorBidi" w:hAnsiTheme="minorBidi" w:cstheme="minorBidi"/>
          <w:sz w:val="24"/>
          <w:szCs w:val="24"/>
        </w:rPr>
        <w:t xml:space="preserve"> even on Shabbat, even without the </w:t>
      </w:r>
      <w:r w:rsidR="00FB1D8E">
        <w:rPr>
          <w:rFonts w:asciiTheme="minorBidi" w:hAnsiTheme="minorBidi" w:cstheme="minorBidi"/>
          <w:sz w:val="24"/>
          <w:szCs w:val="24"/>
        </w:rPr>
        <w:t>specific teaching</w:t>
      </w:r>
      <w:r w:rsidR="00691D2A" w:rsidRPr="00CA0A7C">
        <w:rPr>
          <w:rFonts w:asciiTheme="minorBidi" w:hAnsiTheme="minorBidi" w:cstheme="minorBidi"/>
          <w:sz w:val="24"/>
          <w:szCs w:val="24"/>
        </w:rPr>
        <w:t xml:space="preserve"> of "until it falls." </w:t>
      </w:r>
      <w:r w:rsidR="00FD43F9" w:rsidRPr="00CA0A7C">
        <w:rPr>
          <w:rFonts w:asciiTheme="minorBidi" w:hAnsiTheme="minorBidi" w:cstheme="minorBidi"/>
          <w:sz w:val="24"/>
          <w:szCs w:val="24"/>
        </w:rPr>
        <w:t>O</w:t>
      </w:r>
      <w:r w:rsidRPr="00CA0A7C">
        <w:rPr>
          <w:rFonts w:asciiTheme="minorBidi" w:hAnsiTheme="minorBidi" w:cstheme="minorBidi"/>
          <w:sz w:val="24"/>
          <w:szCs w:val="24"/>
        </w:rPr>
        <w:t xml:space="preserve">n the other hand, if we are talking about actions that do not involve </w:t>
      </w:r>
      <w:r w:rsidR="00691D2A" w:rsidRPr="00CA0A7C">
        <w:rPr>
          <w:rFonts w:asciiTheme="minorBidi" w:hAnsiTheme="minorBidi" w:cstheme="minorBidi"/>
          <w:i/>
          <w:iCs/>
          <w:sz w:val="24"/>
          <w:szCs w:val="24"/>
        </w:rPr>
        <w:t xml:space="preserve">pikuach </w:t>
      </w:r>
      <w:r w:rsidR="00691D2A" w:rsidRPr="008A2FBA">
        <w:rPr>
          <w:rFonts w:asciiTheme="minorBidi" w:hAnsiTheme="minorBidi" w:cstheme="minorBidi"/>
          <w:i/>
          <w:iCs/>
          <w:sz w:val="24"/>
          <w:szCs w:val="24"/>
        </w:rPr>
        <w:t>nefesh</w:t>
      </w:r>
      <w:r w:rsidR="00691D2A" w:rsidRPr="00CA0A7C">
        <w:rPr>
          <w:rFonts w:asciiTheme="minorBidi" w:hAnsiTheme="minorBidi" w:cstheme="minorBidi"/>
          <w:sz w:val="24"/>
          <w:szCs w:val="24"/>
        </w:rPr>
        <w:t xml:space="preserve">, it is not clear </w:t>
      </w:r>
      <w:r w:rsidR="00691969" w:rsidRPr="00CA0A7C">
        <w:rPr>
          <w:rFonts w:asciiTheme="minorBidi" w:hAnsiTheme="minorBidi" w:cstheme="minorBidi"/>
          <w:sz w:val="24"/>
          <w:szCs w:val="24"/>
        </w:rPr>
        <w:t xml:space="preserve">why they should be permitted on Shabbat, and not pushed off until after Shabbat! </w:t>
      </w:r>
    </w:p>
    <w:p w14:paraId="3ED4D067" w14:textId="77777777" w:rsidR="00691969" w:rsidRPr="00CA0A7C" w:rsidRDefault="00691969" w:rsidP="0057522E">
      <w:pPr>
        <w:widowControl w:val="0"/>
        <w:spacing w:line="240" w:lineRule="auto"/>
        <w:ind w:firstLine="720"/>
        <w:rPr>
          <w:rFonts w:asciiTheme="minorBidi" w:hAnsiTheme="minorBidi" w:cstheme="minorBidi"/>
          <w:sz w:val="24"/>
          <w:szCs w:val="24"/>
        </w:rPr>
      </w:pPr>
    </w:p>
    <w:p w14:paraId="054BE1E1" w14:textId="4700487C" w:rsidR="00FA4527" w:rsidRPr="00CA0A7C" w:rsidRDefault="00FD43F9"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To the best of my knowledge, the </w:t>
      </w:r>
      <w:r w:rsidRPr="00CA0A7C">
        <w:rPr>
          <w:rFonts w:asciiTheme="minorBidi" w:hAnsiTheme="minorBidi" w:cstheme="minorBidi"/>
          <w:i/>
          <w:iCs/>
          <w:sz w:val="24"/>
          <w:szCs w:val="24"/>
        </w:rPr>
        <w:t>Rishonim</w:t>
      </w:r>
      <w:r w:rsidRPr="00CA0A7C">
        <w:rPr>
          <w:rFonts w:asciiTheme="minorBidi" w:hAnsiTheme="minorBidi" w:cstheme="minorBidi"/>
          <w:sz w:val="24"/>
          <w:szCs w:val="24"/>
        </w:rPr>
        <w:t xml:space="preserve"> </w:t>
      </w:r>
      <w:r w:rsidR="00935A5A">
        <w:rPr>
          <w:rFonts w:asciiTheme="minorBidi" w:hAnsiTheme="minorBidi" w:cstheme="minorBidi"/>
          <w:sz w:val="24"/>
          <w:szCs w:val="24"/>
        </w:rPr>
        <w:t>on</w:t>
      </w:r>
      <w:r w:rsidRPr="00CA0A7C">
        <w:rPr>
          <w:rFonts w:asciiTheme="minorBidi" w:hAnsiTheme="minorBidi" w:cstheme="minorBidi"/>
          <w:sz w:val="24"/>
          <w:szCs w:val="24"/>
        </w:rPr>
        <w:t xml:space="preserve"> do not relate to this </w:t>
      </w:r>
      <w:r w:rsidRPr="00CA0A7C">
        <w:rPr>
          <w:rFonts w:asciiTheme="minorBidi" w:hAnsiTheme="minorBidi" w:cstheme="minorBidi"/>
          <w:sz w:val="24"/>
          <w:szCs w:val="24"/>
        </w:rPr>
        <w:lastRenderedPageBreak/>
        <w:t>difficulty</w:t>
      </w:r>
      <w:r w:rsidR="00935A5A">
        <w:rPr>
          <w:rFonts w:asciiTheme="minorBidi" w:hAnsiTheme="minorBidi" w:cstheme="minorBidi"/>
          <w:sz w:val="24"/>
          <w:szCs w:val="24"/>
        </w:rPr>
        <w:t xml:space="preserve"> in their commentaries on the Talmud there</w:t>
      </w:r>
      <w:r w:rsidRPr="00CA0A7C">
        <w:rPr>
          <w:rFonts w:asciiTheme="minorBidi" w:hAnsiTheme="minorBidi" w:cstheme="minorBidi"/>
          <w:sz w:val="24"/>
          <w:szCs w:val="24"/>
        </w:rPr>
        <w:t>. The Rivash, howeve</w:t>
      </w:r>
      <w:r w:rsidR="00751ED6">
        <w:rPr>
          <w:rFonts w:asciiTheme="minorBidi" w:hAnsiTheme="minorBidi" w:cstheme="minorBidi"/>
          <w:sz w:val="24"/>
          <w:szCs w:val="24"/>
        </w:rPr>
        <w:t>r</w:t>
      </w:r>
      <w:r w:rsidRPr="00CA0A7C">
        <w:rPr>
          <w:rFonts w:asciiTheme="minorBidi" w:hAnsiTheme="minorBidi" w:cstheme="minorBidi"/>
          <w:sz w:val="24"/>
          <w:szCs w:val="24"/>
        </w:rPr>
        <w:t xml:space="preserve">, </w:t>
      </w:r>
      <w:r w:rsidR="00935A5A">
        <w:rPr>
          <w:rFonts w:asciiTheme="minorBidi" w:hAnsiTheme="minorBidi" w:cstheme="minorBidi"/>
          <w:sz w:val="24"/>
          <w:szCs w:val="24"/>
        </w:rPr>
        <w:t>addresses it</w:t>
      </w:r>
      <w:r w:rsidRPr="00CA0A7C">
        <w:rPr>
          <w:rFonts w:asciiTheme="minorBidi" w:hAnsiTheme="minorBidi" w:cstheme="minorBidi"/>
          <w:sz w:val="24"/>
          <w:szCs w:val="24"/>
        </w:rPr>
        <w:t xml:space="preserve"> explicitly in one of his </w:t>
      </w:r>
      <w:r w:rsidR="00751ED6">
        <w:rPr>
          <w:rFonts w:asciiTheme="minorBidi" w:hAnsiTheme="minorBidi" w:cstheme="minorBidi"/>
          <w:sz w:val="24"/>
          <w:szCs w:val="24"/>
        </w:rPr>
        <w:t>responsa</w:t>
      </w:r>
      <w:r w:rsidRPr="00CA0A7C">
        <w:rPr>
          <w:rFonts w:asciiTheme="minorBidi" w:hAnsiTheme="minorBidi" w:cstheme="minorBidi"/>
          <w:sz w:val="24"/>
          <w:szCs w:val="24"/>
        </w:rPr>
        <w:t xml:space="preserve">: </w:t>
      </w:r>
    </w:p>
    <w:p w14:paraId="4B251BC7" w14:textId="77777777" w:rsidR="00FD43F9" w:rsidRPr="00CA0A7C" w:rsidRDefault="00FD43F9" w:rsidP="0057522E">
      <w:pPr>
        <w:widowControl w:val="0"/>
        <w:spacing w:line="240" w:lineRule="auto"/>
        <w:ind w:firstLine="720"/>
        <w:rPr>
          <w:rFonts w:asciiTheme="minorBidi" w:hAnsiTheme="minorBidi" w:cstheme="minorBidi"/>
          <w:sz w:val="24"/>
          <w:szCs w:val="24"/>
        </w:rPr>
      </w:pPr>
    </w:p>
    <w:p w14:paraId="69A76D1E" w14:textId="4F0C91B7" w:rsidR="00FA4527" w:rsidRPr="00CA0A7C" w:rsidRDefault="00FD43F9" w:rsidP="0057522E">
      <w:pPr>
        <w:pStyle w:val="BlockText"/>
        <w:widowControl w:val="0"/>
        <w:spacing w:line="240" w:lineRule="auto"/>
        <w:ind w:left="720"/>
        <w:rPr>
          <w:rFonts w:asciiTheme="minorBidi" w:hAnsiTheme="minorBidi" w:cstheme="minorBidi"/>
          <w:sz w:val="24"/>
          <w:szCs w:val="24"/>
        </w:rPr>
      </w:pPr>
      <w:r w:rsidRPr="00CA0A7C">
        <w:rPr>
          <w:rFonts w:asciiTheme="minorBidi" w:hAnsiTheme="minorBidi" w:cstheme="minorBidi"/>
          <w:sz w:val="24"/>
          <w:szCs w:val="24"/>
        </w:rPr>
        <w:t>As for not</w:t>
      </w:r>
      <w:r w:rsidR="008D2C98" w:rsidRPr="00CA0A7C">
        <w:rPr>
          <w:rFonts w:asciiTheme="minorBidi" w:hAnsiTheme="minorBidi" w:cstheme="minorBidi"/>
          <w:sz w:val="24"/>
          <w:szCs w:val="24"/>
        </w:rPr>
        <w:t xml:space="preserve"> laying siege</w:t>
      </w:r>
      <w:r w:rsidRPr="00CA0A7C">
        <w:rPr>
          <w:rFonts w:asciiTheme="minorBidi" w:hAnsiTheme="minorBidi" w:cstheme="minorBidi"/>
          <w:sz w:val="24"/>
          <w:szCs w:val="24"/>
        </w:rPr>
        <w:t xml:space="preserve"> [</w:t>
      </w:r>
      <w:r w:rsidR="008D2C98" w:rsidRPr="00CA0A7C">
        <w:rPr>
          <w:rFonts w:asciiTheme="minorBidi" w:hAnsiTheme="minorBidi" w:cstheme="minorBidi"/>
          <w:sz w:val="24"/>
          <w:szCs w:val="24"/>
        </w:rPr>
        <w:t xml:space="preserve">to </w:t>
      </w:r>
      <w:r w:rsidR="007968EF">
        <w:rPr>
          <w:rFonts w:asciiTheme="minorBidi" w:hAnsiTheme="minorBidi" w:cstheme="minorBidi"/>
          <w:sz w:val="24"/>
          <w:szCs w:val="24"/>
        </w:rPr>
        <w:t>a g</w:t>
      </w:r>
      <w:r w:rsidRPr="00CA0A7C">
        <w:rPr>
          <w:rFonts w:asciiTheme="minorBidi" w:hAnsiTheme="minorBidi" w:cstheme="minorBidi"/>
          <w:sz w:val="24"/>
          <w:szCs w:val="24"/>
        </w:rPr>
        <w:t xml:space="preserve">entile city three days before Shabbat]… it </w:t>
      </w:r>
      <w:r w:rsidR="00A82DA4">
        <w:rPr>
          <w:rFonts w:asciiTheme="minorBidi" w:hAnsiTheme="minorBidi" w:cstheme="minorBidi"/>
          <w:sz w:val="24"/>
          <w:szCs w:val="24"/>
        </w:rPr>
        <w:t>i</w:t>
      </w:r>
      <w:r w:rsidR="00A82DA4" w:rsidRPr="00CA0A7C">
        <w:rPr>
          <w:rFonts w:asciiTheme="minorBidi" w:hAnsiTheme="minorBidi" w:cstheme="minorBidi"/>
          <w:sz w:val="24"/>
          <w:szCs w:val="24"/>
        </w:rPr>
        <w:t xml:space="preserve">s </w:t>
      </w:r>
      <w:r w:rsidRPr="00CA0A7C">
        <w:rPr>
          <w:rFonts w:asciiTheme="minorBidi" w:hAnsiTheme="minorBidi" w:cstheme="minorBidi"/>
          <w:sz w:val="24"/>
          <w:szCs w:val="24"/>
        </w:rPr>
        <w:t>a special allowance that if they began, they need not stop, and they may desecrate Shabbat for all the needs of the siege, even if there is no danger, as we have received by tradition: "</w:t>
      </w:r>
      <w:r w:rsidR="00AF0E2B">
        <w:rPr>
          <w:rFonts w:asciiTheme="minorBidi" w:hAnsiTheme="minorBidi" w:cstheme="minorBidi"/>
          <w:sz w:val="24"/>
          <w:szCs w:val="24"/>
        </w:rPr>
        <w:t>‘</w:t>
      </w:r>
      <w:r w:rsidRPr="00CA0A7C">
        <w:rPr>
          <w:rFonts w:asciiTheme="minorBidi" w:hAnsiTheme="minorBidi" w:cstheme="minorBidi"/>
          <w:sz w:val="24"/>
          <w:szCs w:val="24"/>
        </w:rPr>
        <w:t>Until it falls</w:t>
      </w:r>
      <w:r w:rsidR="00AF0E2B">
        <w:rPr>
          <w:rFonts w:asciiTheme="minorBidi" w:hAnsiTheme="minorBidi" w:cstheme="minorBidi"/>
          <w:sz w:val="24"/>
          <w:szCs w:val="24"/>
        </w:rPr>
        <w:t>’</w:t>
      </w:r>
      <w:r w:rsidRPr="00CA0A7C">
        <w:rPr>
          <w:rFonts w:asciiTheme="minorBidi" w:hAnsiTheme="minorBidi" w:cstheme="minorBidi"/>
          <w:sz w:val="24"/>
          <w:szCs w:val="24"/>
        </w:rPr>
        <w:t xml:space="preserve"> – even on Shabbat.</w:t>
      </w:r>
      <w:r w:rsidR="00AF0E2B">
        <w:rPr>
          <w:rFonts w:asciiTheme="minorBidi" w:hAnsiTheme="minorBidi" w:cstheme="minorBidi"/>
          <w:sz w:val="24"/>
          <w:szCs w:val="24"/>
        </w:rPr>
        <w:t>”</w:t>
      </w:r>
      <w:r w:rsidRPr="00CA0A7C">
        <w:rPr>
          <w:rFonts w:asciiTheme="minorBidi" w:hAnsiTheme="minorBidi" w:cstheme="minorBidi"/>
          <w:sz w:val="24"/>
          <w:szCs w:val="24"/>
        </w:rPr>
        <w:t xml:space="preserve"> (</w:t>
      </w:r>
      <w:r w:rsidRPr="00CA0A7C">
        <w:rPr>
          <w:rFonts w:asciiTheme="minorBidi" w:hAnsiTheme="minorBidi" w:cstheme="minorBidi"/>
          <w:i/>
          <w:iCs/>
          <w:sz w:val="24"/>
          <w:szCs w:val="24"/>
        </w:rPr>
        <w:t>Responsa ha-Rivash</w:t>
      </w:r>
      <w:r w:rsidRPr="00CA0A7C">
        <w:rPr>
          <w:rFonts w:asciiTheme="minorBidi" w:hAnsiTheme="minorBidi" w:cstheme="minorBidi"/>
          <w:sz w:val="24"/>
          <w:szCs w:val="24"/>
        </w:rPr>
        <w:t>, 101)</w:t>
      </w:r>
    </w:p>
    <w:p w14:paraId="57121135" w14:textId="77777777" w:rsidR="00FD43F9" w:rsidRPr="00CA0A7C" w:rsidRDefault="00FD43F9" w:rsidP="0057522E">
      <w:pPr>
        <w:widowControl w:val="0"/>
        <w:spacing w:line="240" w:lineRule="auto"/>
        <w:ind w:firstLine="720"/>
        <w:rPr>
          <w:rFonts w:asciiTheme="minorBidi" w:hAnsiTheme="minorBidi" w:cstheme="minorBidi"/>
          <w:sz w:val="24"/>
          <w:szCs w:val="24"/>
        </w:rPr>
      </w:pPr>
    </w:p>
    <w:p w14:paraId="6B2AFB03" w14:textId="10DFD039" w:rsidR="00FA4527" w:rsidRPr="00CA0A7C" w:rsidRDefault="00FD43F9"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The Rivash explicitly states that the allowance of "until it falls" goes above and beyond the parameters of </w:t>
      </w:r>
      <w:r w:rsidRPr="00CA0A7C">
        <w:rPr>
          <w:rFonts w:asciiTheme="minorBidi" w:hAnsiTheme="minorBidi" w:cstheme="minorBidi"/>
          <w:i/>
          <w:iCs/>
          <w:sz w:val="24"/>
          <w:szCs w:val="24"/>
        </w:rPr>
        <w:t>pikuach nefesh</w:t>
      </w:r>
      <w:r w:rsidRPr="00CA0A7C">
        <w:rPr>
          <w:rFonts w:asciiTheme="minorBidi" w:hAnsiTheme="minorBidi" w:cstheme="minorBidi"/>
          <w:sz w:val="24"/>
          <w:szCs w:val="24"/>
        </w:rPr>
        <w:t xml:space="preserve">. According to him, </w:t>
      </w:r>
      <w:r w:rsidR="00FA4527" w:rsidRPr="00CA0A7C">
        <w:rPr>
          <w:rFonts w:asciiTheme="minorBidi" w:hAnsiTheme="minorBidi" w:cstheme="minorBidi"/>
          <w:sz w:val="24"/>
          <w:szCs w:val="24"/>
        </w:rPr>
        <w:t xml:space="preserve">it is permissible to do </w:t>
      </w:r>
      <w:r w:rsidR="00AF0E2B">
        <w:rPr>
          <w:rFonts w:asciiTheme="minorBidi" w:hAnsiTheme="minorBidi" w:cstheme="minorBidi"/>
          <w:sz w:val="24"/>
          <w:szCs w:val="24"/>
        </w:rPr>
        <w:t>anything</w:t>
      </w:r>
      <w:r w:rsidR="00AF0E2B" w:rsidRPr="00CA0A7C">
        <w:rPr>
          <w:rFonts w:asciiTheme="minorBidi" w:hAnsiTheme="minorBidi" w:cstheme="minorBidi"/>
          <w:sz w:val="24"/>
          <w:szCs w:val="24"/>
        </w:rPr>
        <w:t xml:space="preserve"> </w:t>
      </w:r>
      <w:r w:rsidR="00FA4527" w:rsidRPr="00CA0A7C">
        <w:rPr>
          <w:rFonts w:asciiTheme="minorBidi" w:hAnsiTheme="minorBidi" w:cstheme="minorBidi"/>
          <w:sz w:val="24"/>
          <w:szCs w:val="24"/>
        </w:rPr>
        <w:t xml:space="preserve">necessary for the </w:t>
      </w:r>
      <w:r w:rsidR="00DF39BD" w:rsidRPr="00CA0A7C">
        <w:rPr>
          <w:rFonts w:asciiTheme="minorBidi" w:hAnsiTheme="minorBidi" w:cstheme="minorBidi"/>
          <w:sz w:val="24"/>
          <w:szCs w:val="24"/>
        </w:rPr>
        <w:t>sake</w:t>
      </w:r>
      <w:r w:rsidR="00FA4527" w:rsidRPr="00CA0A7C">
        <w:rPr>
          <w:rFonts w:asciiTheme="minorBidi" w:hAnsiTheme="minorBidi" w:cstheme="minorBidi"/>
          <w:sz w:val="24"/>
          <w:szCs w:val="24"/>
        </w:rPr>
        <w:t xml:space="preserve"> of the war, even</w:t>
      </w:r>
      <w:r w:rsidR="00DF39BD" w:rsidRPr="00CA0A7C">
        <w:rPr>
          <w:rFonts w:asciiTheme="minorBidi" w:hAnsiTheme="minorBidi" w:cstheme="minorBidi"/>
          <w:sz w:val="24"/>
          <w:szCs w:val="24"/>
        </w:rPr>
        <w:t xml:space="preserve"> if </w:t>
      </w:r>
      <w:r w:rsidR="00295A98">
        <w:rPr>
          <w:rFonts w:asciiTheme="minorBidi" w:hAnsiTheme="minorBidi" w:cstheme="minorBidi"/>
          <w:sz w:val="24"/>
          <w:szCs w:val="24"/>
        </w:rPr>
        <w:t>refraining from the action</w:t>
      </w:r>
      <w:r w:rsidR="00DF39BD" w:rsidRPr="00CA0A7C">
        <w:rPr>
          <w:rFonts w:asciiTheme="minorBidi" w:hAnsiTheme="minorBidi" w:cstheme="minorBidi"/>
          <w:sz w:val="24"/>
          <w:szCs w:val="24"/>
        </w:rPr>
        <w:t xml:space="preserve"> would not involve any danger whatsoever.</w:t>
      </w:r>
      <w:r w:rsidR="00250C50">
        <w:rPr>
          <w:rFonts w:asciiTheme="minorBidi" w:hAnsiTheme="minorBidi" w:cstheme="minorBidi"/>
          <w:sz w:val="24"/>
          <w:szCs w:val="24"/>
        </w:rPr>
        <w:t xml:space="preserve"> </w:t>
      </w:r>
    </w:p>
    <w:p w14:paraId="6AEC9D58" w14:textId="77777777" w:rsidR="00DF39BD" w:rsidRPr="00CA0A7C" w:rsidRDefault="00DF39BD" w:rsidP="0057522E">
      <w:pPr>
        <w:widowControl w:val="0"/>
        <w:spacing w:line="240" w:lineRule="auto"/>
        <w:ind w:firstLine="720"/>
        <w:rPr>
          <w:rFonts w:asciiTheme="minorBidi" w:hAnsiTheme="minorBidi" w:cstheme="minorBidi"/>
          <w:sz w:val="24"/>
          <w:szCs w:val="24"/>
        </w:rPr>
      </w:pPr>
    </w:p>
    <w:p w14:paraId="125D3188" w14:textId="7543DFF0" w:rsidR="00DF39BD" w:rsidRPr="00CA0A7C" w:rsidRDefault="00DF39BD"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The </w:t>
      </w:r>
      <w:r w:rsidRPr="00CA0A7C">
        <w:rPr>
          <w:rFonts w:asciiTheme="minorBidi" w:hAnsiTheme="minorBidi" w:cstheme="minorBidi"/>
          <w:i/>
          <w:iCs/>
          <w:sz w:val="24"/>
          <w:szCs w:val="24"/>
        </w:rPr>
        <w:t xml:space="preserve">Sefat Emet </w:t>
      </w:r>
      <w:r w:rsidRPr="00CA0A7C">
        <w:rPr>
          <w:rFonts w:asciiTheme="minorBidi" w:hAnsiTheme="minorBidi" w:cstheme="minorBidi"/>
          <w:sz w:val="24"/>
          <w:szCs w:val="24"/>
        </w:rPr>
        <w:t>expresses a similar opinion:</w:t>
      </w:r>
    </w:p>
    <w:p w14:paraId="1C41EBED" w14:textId="77777777" w:rsidR="00DF39BD" w:rsidRPr="00CA0A7C" w:rsidRDefault="00DF39BD" w:rsidP="0057522E">
      <w:pPr>
        <w:widowControl w:val="0"/>
        <w:spacing w:line="240" w:lineRule="auto"/>
        <w:ind w:firstLine="720"/>
        <w:rPr>
          <w:rFonts w:asciiTheme="minorBidi" w:hAnsiTheme="minorBidi" w:cstheme="minorBidi"/>
          <w:sz w:val="24"/>
          <w:szCs w:val="24"/>
        </w:rPr>
      </w:pPr>
    </w:p>
    <w:p w14:paraId="28049B72" w14:textId="77777777" w:rsidR="004F5DB5" w:rsidRPr="00CA0A7C" w:rsidRDefault="004F5DB5" w:rsidP="0057522E">
      <w:pPr>
        <w:pStyle w:val="BlockText"/>
        <w:widowControl w:val="0"/>
        <w:spacing w:line="240" w:lineRule="auto"/>
        <w:ind w:left="720"/>
        <w:rPr>
          <w:rFonts w:asciiTheme="minorBidi" w:hAnsiTheme="minorBidi" w:cstheme="minorBidi"/>
          <w:sz w:val="24"/>
          <w:szCs w:val="24"/>
        </w:rPr>
      </w:pPr>
      <w:r w:rsidRPr="00CA0A7C">
        <w:rPr>
          <w:rFonts w:asciiTheme="minorBidi" w:hAnsiTheme="minorBidi" w:cstheme="minorBidi"/>
          <w:sz w:val="24"/>
          <w:szCs w:val="24"/>
        </w:rPr>
        <w:t>It seems that it is certainly not dealing with a case of danger, for if so, why do I need a verse?</w:t>
      </w:r>
    </w:p>
    <w:p w14:paraId="53CC2EAB" w14:textId="47F2F418" w:rsidR="00FA4527" w:rsidRPr="00CA0A7C" w:rsidRDefault="004F5DB5" w:rsidP="0057522E">
      <w:pPr>
        <w:pStyle w:val="BlockText"/>
        <w:widowControl w:val="0"/>
        <w:spacing w:line="240" w:lineRule="auto"/>
        <w:ind w:left="720"/>
        <w:rPr>
          <w:rFonts w:asciiTheme="minorBidi" w:hAnsiTheme="minorBidi" w:cstheme="minorBidi"/>
          <w:sz w:val="24"/>
          <w:szCs w:val="24"/>
        </w:rPr>
      </w:pPr>
      <w:r w:rsidRPr="00CA0A7C">
        <w:rPr>
          <w:rFonts w:asciiTheme="minorBidi" w:hAnsiTheme="minorBidi" w:cstheme="minorBidi"/>
          <w:sz w:val="24"/>
          <w:szCs w:val="24"/>
        </w:rPr>
        <w:t xml:space="preserve">We are forced to say that we are dealing with a case where we are on the attack, </w:t>
      </w:r>
      <w:r w:rsidR="00473D02">
        <w:rPr>
          <w:rFonts w:asciiTheme="minorBidi" w:hAnsiTheme="minorBidi" w:cstheme="minorBidi"/>
          <w:sz w:val="24"/>
          <w:szCs w:val="24"/>
        </w:rPr>
        <w:t>and</w:t>
      </w:r>
      <w:r w:rsidR="00473D02" w:rsidRPr="00CA0A7C">
        <w:rPr>
          <w:rFonts w:asciiTheme="minorBidi" w:hAnsiTheme="minorBidi" w:cstheme="minorBidi"/>
          <w:sz w:val="24"/>
          <w:szCs w:val="24"/>
        </w:rPr>
        <w:t xml:space="preserve"> </w:t>
      </w:r>
      <w:r w:rsidRPr="00CA0A7C">
        <w:rPr>
          <w:rFonts w:asciiTheme="minorBidi" w:hAnsiTheme="minorBidi" w:cstheme="minorBidi"/>
          <w:sz w:val="24"/>
          <w:szCs w:val="24"/>
        </w:rPr>
        <w:t>if there is an interruption on Shabbat, the conquest will be cancelled, and the verse comes to say that the conquest sets aside the prohibitions of Shabbat. (</w:t>
      </w:r>
      <w:r w:rsidRPr="00CA0A7C">
        <w:rPr>
          <w:rFonts w:asciiTheme="minorBidi" w:hAnsiTheme="minorBidi" w:cstheme="minorBidi"/>
          <w:i/>
          <w:iCs/>
          <w:sz w:val="24"/>
          <w:szCs w:val="24"/>
        </w:rPr>
        <w:t>Sefat Emet</w:t>
      </w:r>
      <w:r w:rsidRPr="00CA0A7C">
        <w:rPr>
          <w:rFonts w:asciiTheme="minorBidi" w:hAnsiTheme="minorBidi" w:cstheme="minorBidi"/>
          <w:sz w:val="24"/>
          <w:szCs w:val="24"/>
        </w:rPr>
        <w:t xml:space="preserve">, </w:t>
      </w:r>
      <w:r w:rsidRPr="00CA0A7C">
        <w:rPr>
          <w:rFonts w:asciiTheme="minorBidi" w:hAnsiTheme="minorBidi" w:cstheme="minorBidi"/>
          <w:i/>
          <w:iCs/>
          <w:sz w:val="24"/>
          <w:szCs w:val="24"/>
        </w:rPr>
        <w:t xml:space="preserve">Shabbat </w:t>
      </w:r>
      <w:r w:rsidRPr="00CA0A7C">
        <w:rPr>
          <w:rFonts w:asciiTheme="minorBidi" w:hAnsiTheme="minorBidi" w:cstheme="minorBidi"/>
          <w:sz w:val="24"/>
          <w:szCs w:val="24"/>
        </w:rPr>
        <w:t xml:space="preserve">19a, s.v. </w:t>
      </w:r>
      <w:r w:rsidRPr="00CA0A7C">
        <w:rPr>
          <w:rFonts w:asciiTheme="minorBidi" w:hAnsiTheme="minorBidi" w:cstheme="minorBidi"/>
          <w:i/>
          <w:iCs/>
          <w:sz w:val="24"/>
          <w:szCs w:val="24"/>
        </w:rPr>
        <w:t>ein tzarin</w:t>
      </w:r>
      <w:r w:rsidRPr="00CA0A7C">
        <w:rPr>
          <w:rFonts w:asciiTheme="minorBidi" w:hAnsiTheme="minorBidi" w:cstheme="minorBidi"/>
          <w:sz w:val="24"/>
          <w:szCs w:val="24"/>
        </w:rPr>
        <w:t xml:space="preserve">) </w:t>
      </w:r>
    </w:p>
    <w:p w14:paraId="5B27302F" w14:textId="77777777" w:rsidR="004F5DB5" w:rsidRPr="00CA0A7C" w:rsidRDefault="004F5DB5" w:rsidP="0057522E">
      <w:pPr>
        <w:widowControl w:val="0"/>
        <w:spacing w:line="240" w:lineRule="auto"/>
        <w:ind w:firstLine="720"/>
        <w:rPr>
          <w:rFonts w:asciiTheme="minorBidi" w:hAnsiTheme="minorBidi" w:cstheme="minorBidi"/>
          <w:sz w:val="24"/>
          <w:szCs w:val="24"/>
        </w:rPr>
      </w:pPr>
    </w:p>
    <w:p w14:paraId="097061A8" w14:textId="2676E339" w:rsidR="00FA4527" w:rsidRPr="00CA0A7C" w:rsidRDefault="004F5DB5"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In the </w:t>
      </w:r>
      <w:r w:rsidRPr="00CA0A7C">
        <w:rPr>
          <w:rFonts w:asciiTheme="minorBidi" w:hAnsiTheme="minorBidi" w:cstheme="minorBidi"/>
          <w:i/>
          <w:iCs/>
          <w:sz w:val="24"/>
          <w:szCs w:val="24"/>
        </w:rPr>
        <w:t xml:space="preserve">shiur </w:t>
      </w:r>
      <w:r w:rsidRPr="00CA0A7C">
        <w:rPr>
          <w:rFonts w:asciiTheme="minorBidi" w:hAnsiTheme="minorBidi" w:cstheme="minorBidi"/>
          <w:sz w:val="24"/>
          <w:szCs w:val="24"/>
        </w:rPr>
        <w:t xml:space="preserve">dealing with </w:t>
      </w:r>
      <w:r w:rsidR="00473D02">
        <w:rPr>
          <w:rFonts w:asciiTheme="minorBidi" w:hAnsiTheme="minorBidi" w:cstheme="minorBidi"/>
          <w:sz w:val="24"/>
          <w:szCs w:val="24"/>
        </w:rPr>
        <w:t xml:space="preserve">applications of the law of </w:t>
      </w:r>
      <w:r w:rsidRPr="00CA0A7C">
        <w:rPr>
          <w:rFonts w:asciiTheme="minorBidi" w:hAnsiTheme="minorBidi" w:cstheme="minorBidi"/>
          <w:sz w:val="24"/>
          <w:szCs w:val="24"/>
        </w:rPr>
        <w:t>a border town across the generations (</w:t>
      </w:r>
      <w:r w:rsidRPr="00CA0A7C">
        <w:rPr>
          <w:rFonts w:asciiTheme="minorBidi" w:hAnsiTheme="minorBidi" w:cstheme="minorBidi"/>
          <w:i/>
          <w:iCs/>
          <w:sz w:val="24"/>
          <w:szCs w:val="24"/>
        </w:rPr>
        <w:t xml:space="preserve">shiur </w:t>
      </w:r>
      <w:r w:rsidR="0028144A">
        <w:rPr>
          <w:rFonts w:asciiTheme="minorBidi" w:hAnsiTheme="minorBidi" w:cstheme="minorBidi"/>
          <w:sz w:val="24"/>
          <w:szCs w:val="24"/>
        </w:rPr>
        <w:t>#</w:t>
      </w:r>
      <w:r w:rsidRPr="00CA0A7C">
        <w:rPr>
          <w:rFonts w:asciiTheme="minorBidi" w:hAnsiTheme="minorBidi" w:cstheme="minorBidi"/>
          <w:sz w:val="24"/>
          <w:szCs w:val="24"/>
        </w:rPr>
        <w:t xml:space="preserve">31), we noted the difference between an allowance based exclusively on </w:t>
      </w:r>
      <w:r w:rsidRPr="00CA0A7C">
        <w:rPr>
          <w:rFonts w:asciiTheme="minorBidi" w:hAnsiTheme="minorBidi" w:cstheme="minorBidi"/>
          <w:i/>
          <w:iCs/>
          <w:sz w:val="24"/>
          <w:szCs w:val="24"/>
        </w:rPr>
        <w:t xml:space="preserve">pikuach nefesh </w:t>
      </w:r>
      <w:r w:rsidRPr="00CA0A7C">
        <w:rPr>
          <w:rFonts w:asciiTheme="minorBidi" w:hAnsiTheme="minorBidi" w:cstheme="minorBidi"/>
          <w:sz w:val="24"/>
          <w:szCs w:val="24"/>
        </w:rPr>
        <w:t xml:space="preserve">and an allowance based on </w:t>
      </w:r>
      <w:r w:rsidR="00473D02">
        <w:rPr>
          <w:rFonts w:asciiTheme="minorBidi" w:hAnsiTheme="minorBidi" w:cstheme="minorBidi"/>
          <w:sz w:val="24"/>
          <w:szCs w:val="24"/>
        </w:rPr>
        <w:t xml:space="preserve">other issues, such as </w:t>
      </w:r>
      <w:r w:rsidRPr="00CA0A7C">
        <w:rPr>
          <w:rFonts w:asciiTheme="minorBidi" w:hAnsiTheme="minorBidi" w:cstheme="minorBidi"/>
          <w:sz w:val="24"/>
          <w:szCs w:val="24"/>
        </w:rPr>
        <w:t xml:space="preserve">the law of "conquest." According to the </w:t>
      </w:r>
      <w:r w:rsidRPr="00CA0A7C">
        <w:rPr>
          <w:rFonts w:asciiTheme="minorBidi" w:hAnsiTheme="minorBidi" w:cstheme="minorBidi"/>
          <w:i/>
          <w:iCs/>
          <w:sz w:val="24"/>
          <w:szCs w:val="24"/>
        </w:rPr>
        <w:t>Sefat Emet</w:t>
      </w:r>
      <w:r w:rsidRPr="00CA0A7C">
        <w:rPr>
          <w:rFonts w:asciiTheme="minorBidi" w:hAnsiTheme="minorBidi" w:cstheme="minorBidi"/>
          <w:sz w:val="24"/>
          <w:szCs w:val="24"/>
        </w:rPr>
        <w:t xml:space="preserve">, </w:t>
      </w:r>
      <w:r w:rsidR="00473D02">
        <w:rPr>
          <w:rFonts w:asciiTheme="minorBidi" w:hAnsiTheme="minorBidi" w:cstheme="minorBidi"/>
          <w:sz w:val="24"/>
          <w:szCs w:val="24"/>
        </w:rPr>
        <w:t>this</w:t>
      </w:r>
      <w:r w:rsidR="00223321">
        <w:rPr>
          <w:rFonts w:asciiTheme="minorBidi" w:hAnsiTheme="minorBidi" w:cstheme="minorBidi"/>
          <w:sz w:val="24"/>
          <w:szCs w:val="24"/>
        </w:rPr>
        <w:t xml:space="preserve"> is the</w:t>
      </w:r>
      <w:r w:rsidR="00473D02">
        <w:rPr>
          <w:rFonts w:asciiTheme="minorBidi" w:hAnsiTheme="minorBidi" w:cstheme="minorBidi"/>
          <w:sz w:val="24"/>
          <w:szCs w:val="24"/>
        </w:rPr>
        <w:t xml:space="preserve"> reasoning </w:t>
      </w:r>
      <w:r w:rsidR="00223321">
        <w:rPr>
          <w:rFonts w:asciiTheme="minorBidi" w:hAnsiTheme="minorBidi" w:cstheme="minorBidi"/>
          <w:sz w:val="24"/>
          <w:szCs w:val="24"/>
        </w:rPr>
        <w:t>in</w:t>
      </w:r>
      <w:r w:rsidR="00FA4527" w:rsidRPr="00CA0A7C">
        <w:rPr>
          <w:rFonts w:asciiTheme="minorBidi" w:hAnsiTheme="minorBidi" w:cstheme="minorBidi"/>
          <w:sz w:val="24"/>
          <w:szCs w:val="24"/>
        </w:rPr>
        <w:t xml:space="preserve"> the </w:t>
      </w:r>
      <w:r w:rsidR="00473D02">
        <w:rPr>
          <w:rFonts w:asciiTheme="minorBidi" w:hAnsiTheme="minorBidi" w:cstheme="minorBidi"/>
          <w:sz w:val="24"/>
          <w:szCs w:val="24"/>
        </w:rPr>
        <w:t xml:space="preserve">present </w:t>
      </w:r>
      <w:r w:rsidR="00FA4527" w:rsidRPr="00CA0A7C">
        <w:rPr>
          <w:rFonts w:asciiTheme="minorBidi" w:hAnsiTheme="minorBidi" w:cstheme="minorBidi"/>
          <w:sz w:val="24"/>
          <w:szCs w:val="24"/>
        </w:rPr>
        <w:t>case</w:t>
      </w:r>
      <w:r w:rsidR="00223321">
        <w:rPr>
          <w:rFonts w:asciiTheme="minorBidi" w:hAnsiTheme="minorBidi" w:cstheme="minorBidi"/>
          <w:sz w:val="24"/>
          <w:szCs w:val="24"/>
        </w:rPr>
        <w:t xml:space="preserve"> as well</w:t>
      </w:r>
      <w:r w:rsidR="00FA4527" w:rsidRPr="00CA0A7C">
        <w:rPr>
          <w:rFonts w:asciiTheme="minorBidi" w:hAnsiTheme="minorBidi" w:cstheme="minorBidi"/>
          <w:sz w:val="24"/>
          <w:szCs w:val="24"/>
        </w:rPr>
        <w:t xml:space="preserve">. Indeed, certain actions do not directly save lives, and </w:t>
      </w:r>
      <w:r w:rsidR="002130D6" w:rsidRPr="00CA0A7C">
        <w:rPr>
          <w:rFonts w:asciiTheme="minorBidi" w:hAnsiTheme="minorBidi" w:cstheme="minorBidi"/>
          <w:sz w:val="24"/>
          <w:szCs w:val="24"/>
        </w:rPr>
        <w:t xml:space="preserve">do not involve </w:t>
      </w:r>
      <w:r w:rsidR="002130D6" w:rsidRPr="00CA0A7C">
        <w:rPr>
          <w:rFonts w:asciiTheme="minorBidi" w:hAnsiTheme="minorBidi" w:cstheme="minorBidi"/>
          <w:i/>
          <w:iCs/>
          <w:sz w:val="24"/>
          <w:szCs w:val="24"/>
        </w:rPr>
        <w:t>pikuach nefesh</w:t>
      </w:r>
      <w:r w:rsidR="00FA4527" w:rsidRPr="00CA0A7C">
        <w:rPr>
          <w:rFonts w:asciiTheme="minorBidi" w:hAnsiTheme="minorBidi" w:cstheme="minorBidi"/>
          <w:sz w:val="24"/>
          <w:szCs w:val="24"/>
        </w:rPr>
        <w:t xml:space="preserve">, but since they are essential to deciding the battle and </w:t>
      </w:r>
      <w:r w:rsidR="002130D6" w:rsidRPr="00CA0A7C">
        <w:rPr>
          <w:rFonts w:asciiTheme="minorBidi" w:hAnsiTheme="minorBidi" w:cstheme="minorBidi"/>
          <w:sz w:val="24"/>
          <w:szCs w:val="24"/>
        </w:rPr>
        <w:t>achieving victory, they enable the "conquest," and are therefore permitted on Shabbat.</w:t>
      </w:r>
      <w:r w:rsidR="00250C50">
        <w:rPr>
          <w:rFonts w:asciiTheme="minorBidi" w:hAnsiTheme="minorBidi" w:cstheme="minorBidi"/>
          <w:sz w:val="24"/>
          <w:szCs w:val="24"/>
        </w:rPr>
        <w:t xml:space="preserve"> </w:t>
      </w:r>
    </w:p>
    <w:p w14:paraId="375F10B2" w14:textId="77777777" w:rsidR="002130D6" w:rsidRPr="00CA0A7C" w:rsidRDefault="002130D6" w:rsidP="0057522E">
      <w:pPr>
        <w:widowControl w:val="0"/>
        <w:spacing w:line="240" w:lineRule="auto"/>
        <w:ind w:firstLine="720"/>
        <w:rPr>
          <w:rFonts w:asciiTheme="minorBidi" w:hAnsiTheme="minorBidi" w:cstheme="minorBidi"/>
          <w:sz w:val="24"/>
          <w:szCs w:val="24"/>
        </w:rPr>
      </w:pPr>
    </w:p>
    <w:p w14:paraId="55104C03" w14:textId="5D2F164C" w:rsidR="00FA4527" w:rsidRPr="00CA0A7C" w:rsidRDefault="00266BEA" w:rsidP="0057522E">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In</w:t>
      </w:r>
      <w:r w:rsidR="00FA4527" w:rsidRPr="00CA0A7C">
        <w:rPr>
          <w:rFonts w:asciiTheme="minorBidi" w:hAnsiTheme="minorBidi" w:cstheme="minorBidi"/>
          <w:sz w:val="24"/>
          <w:szCs w:val="24"/>
        </w:rPr>
        <w:t xml:space="preserve"> a particularly long article entitled "</w:t>
      </w:r>
      <w:r w:rsidR="002130D6" w:rsidRPr="00CA0A7C">
        <w:rPr>
          <w:rFonts w:asciiTheme="minorBidi" w:hAnsiTheme="minorBidi" w:cstheme="minorBidi"/>
          <w:i/>
          <w:iCs/>
          <w:sz w:val="24"/>
          <w:szCs w:val="24"/>
        </w:rPr>
        <w:t>Lechima be-Shabbat be-Aspaklar</w:t>
      </w:r>
      <w:r w:rsidR="00AA2E09">
        <w:rPr>
          <w:rFonts w:asciiTheme="minorBidi" w:hAnsiTheme="minorBidi" w:cstheme="minorBidi"/>
          <w:i/>
          <w:iCs/>
          <w:sz w:val="24"/>
          <w:szCs w:val="24"/>
        </w:rPr>
        <w:t>i</w:t>
      </w:r>
      <w:r w:rsidR="002130D6" w:rsidRPr="00CA0A7C">
        <w:rPr>
          <w:rFonts w:asciiTheme="minorBidi" w:hAnsiTheme="minorBidi" w:cstheme="minorBidi"/>
          <w:i/>
          <w:iCs/>
          <w:sz w:val="24"/>
          <w:szCs w:val="24"/>
        </w:rPr>
        <w:t>ya shel ha-Halakha</w:t>
      </w:r>
      <w:r>
        <w:rPr>
          <w:rFonts w:asciiTheme="minorBidi" w:hAnsiTheme="minorBidi" w:cstheme="minorBidi"/>
          <w:sz w:val="24"/>
          <w:szCs w:val="24"/>
        </w:rPr>
        <w:t>,</w:t>
      </w:r>
      <w:r w:rsidR="002130D6" w:rsidRPr="00CA0A7C">
        <w:rPr>
          <w:rFonts w:asciiTheme="minorBidi" w:hAnsiTheme="minorBidi" w:cstheme="minorBidi"/>
          <w:sz w:val="24"/>
          <w:szCs w:val="24"/>
        </w:rPr>
        <w:t>"</w:t>
      </w:r>
      <w:r w:rsidR="002130D6" w:rsidRPr="00CA0A7C">
        <w:rPr>
          <w:rStyle w:val="FootnoteReference"/>
          <w:rFonts w:asciiTheme="minorBidi" w:hAnsiTheme="minorBidi" w:cstheme="minorBidi"/>
          <w:sz w:val="24"/>
          <w:szCs w:val="24"/>
        </w:rPr>
        <w:footnoteReference w:id="1"/>
      </w:r>
      <w:r w:rsidR="00AA2E09">
        <w:rPr>
          <w:rFonts w:asciiTheme="minorBidi" w:hAnsiTheme="minorBidi" w:cstheme="minorBidi"/>
          <w:sz w:val="24"/>
          <w:szCs w:val="24"/>
        </w:rPr>
        <w:t xml:space="preserve"> </w:t>
      </w:r>
      <w:r w:rsidRPr="00CA0A7C">
        <w:rPr>
          <w:rFonts w:asciiTheme="minorBidi" w:hAnsiTheme="minorBidi" w:cstheme="minorBidi"/>
          <w:sz w:val="24"/>
          <w:szCs w:val="24"/>
        </w:rPr>
        <w:t xml:space="preserve">Rabbi Shlomo Goren </w:t>
      </w:r>
      <w:r w:rsidR="00FA4527" w:rsidRPr="00CA0A7C">
        <w:rPr>
          <w:rFonts w:asciiTheme="minorBidi" w:hAnsiTheme="minorBidi" w:cstheme="minorBidi"/>
          <w:sz w:val="24"/>
          <w:szCs w:val="24"/>
        </w:rPr>
        <w:t>conducted a comprehensive historical study of Israel's wars on Shabbat, and as</w:t>
      </w:r>
      <w:r w:rsidR="002130D6" w:rsidRPr="00CA0A7C">
        <w:rPr>
          <w:rFonts w:asciiTheme="minorBidi" w:hAnsiTheme="minorBidi" w:cstheme="minorBidi"/>
          <w:sz w:val="24"/>
          <w:szCs w:val="24"/>
        </w:rPr>
        <w:t xml:space="preserve"> </w:t>
      </w:r>
      <w:r w:rsidR="00FA4527" w:rsidRPr="00CA0A7C">
        <w:rPr>
          <w:rFonts w:asciiTheme="minorBidi" w:hAnsiTheme="minorBidi" w:cstheme="minorBidi"/>
          <w:sz w:val="24"/>
          <w:szCs w:val="24"/>
        </w:rPr>
        <w:t xml:space="preserve">mentioned in previous </w:t>
      </w:r>
      <w:r w:rsidR="002130D6" w:rsidRPr="00CA0A7C">
        <w:rPr>
          <w:rFonts w:asciiTheme="minorBidi" w:hAnsiTheme="minorBidi" w:cstheme="minorBidi"/>
          <w:i/>
          <w:iCs/>
          <w:sz w:val="24"/>
          <w:szCs w:val="24"/>
        </w:rPr>
        <w:t>shiurim</w:t>
      </w:r>
      <w:r w:rsidR="00FA4527" w:rsidRPr="00CA0A7C">
        <w:rPr>
          <w:rFonts w:asciiTheme="minorBidi" w:hAnsiTheme="minorBidi" w:cstheme="minorBidi"/>
          <w:sz w:val="24"/>
          <w:szCs w:val="24"/>
        </w:rPr>
        <w:t xml:space="preserve">, </w:t>
      </w:r>
      <w:r w:rsidR="002130D6" w:rsidRPr="00CA0A7C">
        <w:rPr>
          <w:rFonts w:asciiTheme="minorBidi" w:hAnsiTheme="minorBidi" w:cstheme="minorBidi"/>
          <w:sz w:val="24"/>
          <w:szCs w:val="24"/>
        </w:rPr>
        <w:t xml:space="preserve">he </w:t>
      </w:r>
      <w:r w:rsidR="00FA4527" w:rsidRPr="00CA0A7C">
        <w:rPr>
          <w:rFonts w:asciiTheme="minorBidi" w:hAnsiTheme="minorBidi" w:cstheme="minorBidi"/>
          <w:sz w:val="24"/>
          <w:szCs w:val="24"/>
        </w:rPr>
        <w:t xml:space="preserve">analyzed in depth both the </w:t>
      </w:r>
      <w:r w:rsidR="002130D6" w:rsidRPr="00CA0A7C">
        <w:rPr>
          <w:rFonts w:asciiTheme="minorBidi" w:hAnsiTheme="minorBidi" w:cstheme="minorBidi"/>
          <w:sz w:val="24"/>
          <w:szCs w:val="24"/>
        </w:rPr>
        <w:t xml:space="preserve">Jewish </w:t>
      </w:r>
      <w:r w:rsidR="00FA4527" w:rsidRPr="00CA0A7C">
        <w:rPr>
          <w:rFonts w:asciiTheme="minorBidi" w:hAnsiTheme="minorBidi" w:cstheme="minorBidi"/>
          <w:sz w:val="24"/>
          <w:szCs w:val="24"/>
        </w:rPr>
        <w:t xml:space="preserve">sources </w:t>
      </w:r>
      <w:r w:rsidR="002130D6" w:rsidRPr="00CA0A7C">
        <w:rPr>
          <w:rFonts w:asciiTheme="minorBidi" w:hAnsiTheme="minorBidi" w:cstheme="minorBidi"/>
          <w:sz w:val="24"/>
          <w:szCs w:val="24"/>
        </w:rPr>
        <w:t xml:space="preserve">as well as </w:t>
      </w:r>
      <w:r w:rsidR="00FA4527" w:rsidRPr="00CA0A7C">
        <w:rPr>
          <w:rFonts w:asciiTheme="minorBidi" w:hAnsiTheme="minorBidi" w:cstheme="minorBidi"/>
          <w:sz w:val="24"/>
          <w:szCs w:val="24"/>
        </w:rPr>
        <w:t>other historical sources.</w:t>
      </w:r>
    </w:p>
    <w:p w14:paraId="6D40F6A3" w14:textId="77777777" w:rsidR="002130D6" w:rsidRPr="00CA0A7C" w:rsidRDefault="002130D6" w:rsidP="0057522E">
      <w:pPr>
        <w:widowControl w:val="0"/>
        <w:spacing w:line="240" w:lineRule="auto"/>
        <w:ind w:firstLine="720"/>
        <w:rPr>
          <w:rFonts w:asciiTheme="minorBidi" w:hAnsiTheme="minorBidi" w:cstheme="minorBidi"/>
          <w:sz w:val="24"/>
          <w:szCs w:val="24"/>
        </w:rPr>
      </w:pPr>
    </w:p>
    <w:p w14:paraId="7042CC77" w14:textId="7B7D3172" w:rsidR="00FA4527" w:rsidRPr="00CA0A7C" w:rsidRDefault="002130D6"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Over</w:t>
      </w:r>
      <w:r w:rsidR="00FA4527" w:rsidRPr="00CA0A7C">
        <w:rPr>
          <w:rFonts w:asciiTheme="minorBidi" w:hAnsiTheme="minorBidi" w:cstheme="minorBidi"/>
          <w:sz w:val="24"/>
          <w:szCs w:val="24"/>
        </w:rPr>
        <w:t xml:space="preserve"> the course of the article, Rabbi Goren also deals with the </w:t>
      </w:r>
      <w:r w:rsidR="00266BEA">
        <w:rPr>
          <w:rFonts w:asciiTheme="minorBidi" w:hAnsiTheme="minorBidi" w:cstheme="minorBidi"/>
          <w:sz w:val="24"/>
          <w:szCs w:val="24"/>
        </w:rPr>
        <w:t>h</w:t>
      </w:r>
      <w:r w:rsidR="00266BEA" w:rsidRPr="00CA0A7C">
        <w:rPr>
          <w:rFonts w:asciiTheme="minorBidi" w:hAnsiTheme="minorBidi" w:cstheme="minorBidi"/>
          <w:sz w:val="24"/>
          <w:szCs w:val="24"/>
        </w:rPr>
        <w:t xml:space="preserve">alakhic </w:t>
      </w:r>
      <w:r w:rsidRPr="00CA0A7C">
        <w:rPr>
          <w:rFonts w:asciiTheme="minorBidi" w:hAnsiTheme="minorBidi" w:cstheme="minorBidi"/>
          <w:sz w:val="24"/>
          <w:szCs w:val="24"/>
        </w:rPr>
        <w:t xml:space="preserve">principle derived from "until it falls." He does not cite the Rivash or the </w:t>
      </w:r>
      <w:r w:rsidRPr="00CA0A7C">
        <w:rPr>
          <w:rFonts w:asciiTheme="minorBidi" w:hAnsiTheme="minorBidi" w:cstheme="minorBidi"/>
          <w:i/>
          <w:iCs/>
          <w:sz w:val="24"/>
          <w:szCs w:val="24"/>
        </w:rPr>
        <w:t>Sefat Emet,</w:t>
      </w:r>
      <w:r w:rsidRPr="00CA0A7C">
        <w:rPr>
          <w:rFonts w:asciiTheme="minorBidi" w:hAnsiTheme="minorBidi" w:cstheme="minorBidi"/>
          <w:sz w:val="24"/>
          <w:szCs w:val="24"/>
        </w:rPr>
        <w:t xml:space="preserve"> but explains the Talmudic passage in a similar manner:</w:t>
      </w:r>
      <w:r w:rsidR="00250C50">
        <w:rPr>
          <w:rFonts w:asciiTheme="minorBidi" w:hAnsiTheme="minorBidi" w:cstheme="minorBidi"/>
          <w:sz w:val="24"/>
          <w:szCs w:val="24"/>
        </w:rPr>
        <w:t xml:space="preserve"> </w:t>
      </w:r>
    </w:p>
    <w:p w14:paraId="4DAAD7CF" w14:textId="77777777" w:rsidR="002130D6" w:rsidRPr="00CA0A7C" w:rsidRDefault="002130D6" w:rsidP="0057522E">
      <w:pPr>
        <w:widowControl w:val="0"/>
        <w:spacing w:line="240" w:lineRule="auto"/>
        <w:ind w:firstLine="720"/>
        <w:rPr>
          <w:rFonts w:asciiTheme="minorBidi" w:hAnsiTheme="minorBidi" w:cstheme="minorBidi"/>
          <w:sz w:val="24"/>
          <w:szCs w:val="24"/>
        </w:rPr>
      </w:pPr>
    </w:p>
    <w:p w14:paraId="2E25ED4D" w14:textId="0CDEE3BE" w:rsidR="000C39FA" w:rsidRPr="00CA0A7C" w:rsidRDefault="002130D6" w:rsidP="0057522E">
      <w:pPr>
        <w:pStyle w:val="BlockText"/>
        <w:widowControl w:val="0"/>
        <w:spacing w:line="240" w:lineRule="auto"/>
        <w:ind w:left="720"/>
        <w:rPr>
          <w:rFonts w:asciiTheme="minorBidi" w:hAnsiTheme="minorBidi" w:cstheme="minorBidi"/>
          <w:sz w:val="24"/>
          <w:szCs w:val="24"/>
        </w:rPr>
      </w:pPr>
      <w:r w:rsidRPr="00CA0A7C">
        <w:rPr>
          <w:rFonts w:asciiTheme="minorBidi" w:hAnsiTheme="minorBidi" w:cstheme="minorBidi"/>
          <w:sz w:val="24"/>
          <w:szCs w:val="24"/>
        </w:rPr>
        <w:t>An important principle becomes clear from all this, namely, that the allowance to fight on Shabbat</w:t>
      </w:r>
      <w:r w:rsidR="00FA4527" w:rsidRPr="00CA0A7C">
        <w:rPr>
          <w:rFonts w:asciiTheme="minorBidi" w:hAnsiTheme="minorBidi" w:cstheme="minorBidi"/>
          <w:sz w:val="24"/>
          <w:szCs w:val="24"/>
        </w:rPr>
        <w:t xml:space="preserve"> is not based on the </w:t>
      </w:r>
      <w:r w:rsidRPr="00CA0A7C">
        <w:rPr>
          <w:rFonts w:asciiTheme="minorBidi" w:hAnsiTheme="minorBidi" w:cstheme="minorBidi"/>
          <w:sz w:val="24"/>
          <w:szCs w:val="24"/>
        </w:rPr>
        <w:t xml:space="preserve">allowance of </w:t>
      </w:r>
      <w:r w:rsidRPr="00CA0A7C">
        <w:rPr>
          <w:rFonts w:asciiTheme="minorBidi" w:hAnsiTheme="minorBidi" w:cstheme="minorBidi"/>
          <w:i/>
          <w:iCs/>
          <w:sz w:val="24"/>
          <w:szCs w:val="24"/>
        </w:rPr>
        <w:t xml:space="preserve">pikuach nefesh </w:t>
      </w:r>
      <w:r w:rsidRPr="00CA0A7C">
        <w:rPr>
          <w:rFonts w:asciiTheme="minorBidi" w:hAnsiTheme="minorBidi" w:cstheme="minorBidi"/>
          <w:sz w:val="24"/>
          <w:szCs w:val="24"/>
        </w:rPr>
        <w:t xml:space="preserve">which sets aside the prohibitions of Shabbat, as we are used to thinking, </w:t>
      </w:r>
      <w:r w:rsidR="00FA4527" w:rsidRPr="00CA0A7C">
        <w:rPr>
          <w:rFonts w:asciiTheme="minorBidi" w:hAnsiTheme="minorBidi" w:cstheme="minorBidi"/>
          <w:sz w:val="24"/>
          <w:szCs w:val="24"/>
        </w:rPr>
        <w:t xml:space="preserve">but on a special </w:t>
      </w:r>
      <w:r w:rsidR="00AC711E" w:rsidRPr="00CA0A7C">
        <w:rPr>
          <w:rFonts w:asciiTheme="minorBidi" w:hAnsiTheme="minorBidi" w:cstheme="minorBidi"/>
          <w:sz w:val="24"/>
          <w:szCs w:val="24"/>
        </w:rPr>
        <w:t>allowance that is</w:t>
      </w:r>
      <w:r w:rsidR="00FA4527" w:rsidRPr="00CA0A7C">
        <w:rPr>
          <w:rFonts w:asciiTheme="minorBidi" w:hAnsiTheme="minorBidi" w:cstheme="minorBidi"/>
          <w:sz w:val="24"/>
          <w:szCs w:val="24"/>
        </w:rPr>
        <w:t xml:space="preserve"> intended exclusively for fighting, and is based on the </w:t>
      </w:r>
      <w:r w:rsidR="00DD2C90" w:rsidRPr="00CA0A7C">
        <w:rPr>
          <w:rFonts w:asciiTheme="minorBidi" w:hAnsiTheme="minorBidi" w:cstheme="minorBidi"/>
          <w:sz w:val="24"/>
          <w:szCs w:val="24"/>
        </w:rPr>
        <w:t>exposition of Shammai the E</w:t>
      </w:r>
      <w:r w:rsidR="00AC711E" w:rsidRPr="00CA0A7C">
        <w:rPr>
          <w:rFonts w:asciiTheme="minorBidi" w:hAnsiTheme="minorBidi" w:cstheme="minorBidi"/>
          <w:sz w:val="24"/>
          <w:szCs w:val="24"/>
        </w:rPr>
        <w:t>lder in the Babylonian Talmud</w:t>
      </w:r>
      <w:r w:rsidR="00AA2E09">
        <w:rPr>
          <w:rFonts w:asciiTheme="minorBidi" w:hAnsiTheme="minorBidi" w:cstheme="minorBidi"/>
          <w:sz w:val="24"/>
          <w:szCs w:val="24"/>
        </w:rPr>
        <w:t>,</w:t>
      </w:r>
      <w:r w:rsidR="00AC711E" w:rsidRPr="00CA0A7C">
        <w:rPr>
          <w:rFonts w:asciiTheme="minorBidi" w:hAnsiTheme="minorBidi" w:cstheme="minorBidi"/>
          <w:sz w:val="24"/>
          <w:szCs w:val="24"/>
        </w:rPr>
        <w:t xml:space="preserve"> the Jerusalem Talmud, the Tosefta</w:t>
      </w:r>
      <w:r w:rsidR="003E567E">
        <w:rPr>
          <w:rFonts w:asciiTheme="minorBidi" w:hAnsiTheme="minorBidi" w:cstheme="minorBidi"/>
          <w:sz w:val="24"/>
          <w:szCs w:val="24"/>
        </w:rPr>
        <w:t>,</w:t>
      </w:r>
      <w:r w:rsidR="00AC711E" w:rsidRPr="00CA0A7C">
        <w:rPr>
          <w:rFonts w:asciiTheme="minorBidi" w:hAnsiTheme="minorBidi" w:cstheme="minorBidi"/>
          <w:sz w:val="24"/>
          <w:szCs w:val="24"/>
        </w:rPr>
        <w:t xml:space="preserve"> and </w:t>
      </w:r>
      <w:r w:rsidR="000C39FA" w:rsidRPr="00CA0A7C">
        <w:rPr>
          <w:rFonts w:asciiTheme="minorBidi" w:hAnsiTheme="minorBidi" w:cstheme="minorBidi"/>
          <w:sz w:val="24"/>
          <w:szCs w:val="24"/>
        </w:rPr>
        <w:t xml:space="preserve">the </w:t>
      </w:r>
      <w:r w:rsidR="000C39FA" w:rsidRPr="00CA0A7C">
        <w:rPr>
          <w:rFonts w:asciiTheme="minorBidi" w:hAnsiTheme="minorBidi" w:cstheme="minorBidi"/>
          <w:i/>
          <w:iCs/>
          <w:sz w:val="24"/>
          <w:szCs w:val="24"/>
        </w:rPr>
        <w:t xml:space="preserve">Sifrei </w:t>
      </w:r>
      <w:r w:rsidR="000C39FA" w:rsidRPr="00CA0A7C">
        <w:rPr>
          <w:rFonts w:asciiTheme="minorBidi" w:hAnsiTheme="minorBidi" w:cstheme="minorBidi"/>
          <w:sz w:val="24"/>
          <w:szCs w:val="24"/>
        </w:rPr>
        <w:lastRenderedPageBreak/>
        <w:t xml:space="preserve">on the verse "until it falls" – </w:t>
      </w:r>
      <w:r w:rsidR="004E09F5">
        <w:rPr>
          <w:rFonts w:asciiTheme="minorBidi" w:hAnsiTheme="minorBidi" w:cstheme="minorBidi"/>
          <w:sz w:val="24"/>
          <w:szCs w:val="24"/>
        </w:rPr>
        <w:t>“</w:t>
      </w:r>
      <w:r w:rsidR="000C39FA" w:rsidRPr="00CA0A7C">
        <w:rPr>
          <w:rFonts w:asciiTheme="minorBidi" w:hAnsiTheme="minorBidi" w:cstheme="minorBidi"/>
          <w:sz w:val="24"/>
          <w:szCs w:val="24"/>
        </w:rPr>
        <w:t>even on Shabbat.</w:t>
      </w:r>
      <w:r w:rsidR="004E09F5">
        <w:rPr>
          <w:rFonts w:asciiTheme="minorBidi" w:hAnsiTheme="minorBidi" w:cstheme="minorBidi"/>
          <w:sz w:val="24"/>
          <w:szCs w:val="24"/>
        </w:rPr>
        <w:t>”</w:t>
      </w:r>
      <w:r w:rsidR="000C39FA" w:rsidRPr="00CA0A7C">
        <w:rPr>
          <w:rFonts w:asciiTheme="minorBidi" w:hAnsiTheme="minorBidi" w:cstheme="minorBidi"/>
          <w:sz w:val="24"/>
          <w:szCs w:val="24"/>
        </w:rPr>
        <w:t xml:space="preserve"> For the allowance of </w:t>
      </w:r>
      <w:r w:rsidR="000C39FA" w:rsidRPr="00CA0A7C">
        <w:rPr>
          <w:rFonts w:asciiTheme="minorBidi" w:hAnsiTheme="minorBidi" w:cstheme="minorBidi"/>
          <w:i/>
          <w:iCs/>
          <w:sz w:val="24"/>
          <w:szCs w:val="24"/>
        </w:rPr>
        <w:t xml:space="preserve">pikuach nefesh </w:t>
      </w:r>
      <w:r w:rsidR="000C39FA" w:rsidRPr="00CA0A7C">
        <w:rPr>
          <w:rFonts w:asciiTheme="minorBidi" w:hAnsiTheme="minorBidi" w:cstheme="minorBidi"/>
          <w:sz w:val="24"/>
          <w:szCs w:val="24"/>
        </w:rPr>
        <w:t xml:space="preserve">which sets aside Shabbat </w:t>
      </w:r>
      <w:r w:rsidR="00AA2E09">
        <w:rPr>
          <w:rFonts w:asciiTheme="minorBidi" w:hAnsiTheme="minorBidi" w:cstheme="minorBidi"/>
          <w:sz w:val="24"/>
          <w:szCs w:val="24"/>
        </w:rPr>
        <w:t>is learned</w:t>
      </w:r>
      <w:r w:rsidR="000C39FA" w:rsidRPr="00CA0A7C">
        <w:rPr>
          <w:rFonts w:asciiTheme="minorBidi" w:hAnsiTheme="minorBidi" w:cstheme="minorBidi"/>
          <w:sz w:val="24"/>
          <w:szCs w:val="24"/>
        </w:rPr>
        <w:t xml:space="preserve"> according to </w:t>
      </w:r>
      <w:r w:rsidR="00AA2E09">
        <w:rPr>
          <w:rFonts w:asciiTheme="minorBidi" w:hAnsiTheme="minorBidi" w:cstheme="minorBidi"/>
          <w:sz w:val="24"/>
          <w:szCs w:val="24"/>
        </w:rPr>
        <w:t xml:space="preserve">the </w:t>
      </w:r>
      <w:r w:rsidR="000C39FA" w:rsidRPr="00CA0A7C">
        <w:rPr>
          <w:rFonts w:asciiTheme="minorBidi" w:hAnsiTheme="minorBidi" w:cstheme="minorBidi"/>
          <w:sz w:val="24"/>
          <w:szCs w:val="24"/>
        </w:rPr>
        <w:t>Gemara's conclusion from the verse "He shall live by them</w:t>
      </w:r>
      <w:r w:rsidR="004E09F5">
        <w:rPr>
          <w:rFonts w:asciiTheme="minorBidi" w:hAnsiTheme="minorBidi" w:cstheme="minorBidi"/>
          <w:sz w:val="24"/>
          <w:szCs w:val="24"/>
        </w:rPr>
        <w:t>,</w:t>
      </w:r>
      <w:r w:rsidR="000C39FA" w:rsidRPr="00CA0A7C">
        <w:rPr>
          <w:rFonts w:asciiTheme="minorBidi" w:hAnsiTheme="minorBidi" w:cstheme="minorBidi"/>
          <w:sz w:val="24"/>
          <w:szCs w:val="24"/>
        </w:rPr>
        <w:t xml:space="preserve">" and </w:t>
      </w:r>
      <w:r w:rsidR="000C39FA" w:rsidRPr="00CA0A7C">
        <w:rPr>
          <w:rFonts w:asciiTheme="minorBidi" w:hAnsiTheme="minorBidi" w:cstheme="minorBidi"/>
          <w:i/>
          <w:iCs/>
          <w:sz w:val="24"/>
          <w:szCs w:val="24"/>
        </w:rPr>
        <w:t xml:space="preserve">Chazal </w:t>
      </w:r>
      <w:r w:rsidR="000C39FA" w:rsidRPr="00CA0A7C">
        <w:rPr>
          <w:rFonts w:asciiTheme="minorBidi" w:hAnsiTheme="minorBidi" w:cstheme="minorBidi"/>
          <w:sz w:val="24"/>
          <w:szCs w:val="24"/>
        </w:rPr>
        <w:t>expounded: And not die by them…</w:t>
      </w:r>
    </w:p>
    <w:p w14:paraId="000D794B" w14:textId="5DD3B747" w:rsidR="00FA4527" w:rsidRPr="00CA0A7C" w:rsidRDefault="000C39FA" w:rsidP="0057522E">
      <w:pPr>
        <w:pStyle w:val="BlockText"/>
        <w:widowControl w:val="0"/>
        <w:spacing w:line="240" w:lineRule="auto"/>
        <w:ind w:left="720"/>
        <w:rPr>
          <w:rFonts w:asciiTheme="minorBidi" w:hAnsiTheme="minorBidi" w:cstheme="minorBidi"/>
          <w:sz w:val="24"/>
          <w:szCs w:val="24"/>
        </w:rPr>
      </w:pPr>
      <w:r w:rsidRPr="00CA0A7C">
        <w:rPr>
          <w:rFonts w:asciiTheme="minorBidi" w:hAnsiTheme="minorBidi" w:cstheme="minorBidi"/>
          <w:sz w:val="24"/>
          <w:szCs w:val="24"/>
        </w:rPr>
        <w:t xml:space="preserve">If fighting always involves the problem of </w:t>
      </w:r>
      <w:r w:rsidRPr="00CA0A7C">
        <w:rPr>
          <w:rFonts w:asciiTheme="minorBidi" w:hAnsiTheme="minorBidi" w:cstheme="minorBidi"/>
          <w:i/>
          <w:iCs/>
          <w:sz w:val="24"/>
          <w:szCs w:val="24"/>
        </w:rPr>
        <w:t>pikuach nefesh</w:t>
      </w:r>
      <w:r w:rsidRPr="00CA0A7C">
        <w:rPr>
          <w:rFonts w:asciiTheme="minorBidi" w:hAnsiTheme="minorBidi" w:cstheme="minorBidi"/>
          <w:sz w:val="24"/>
          <w:szCs w:val="24"/>
        </w:rPr>
        <w:t>, why do we need a different exposition to permit fighting on Shabbat</w:t>
      </w:r>
      <w:r w:rsidR="009337F3">
        <w:rPr>
          <w:rFonts w:asciiTheme="minorBidi" w:hAnsiTheme="minorBidi" w:cstheme="minorBidi"/>
          <w:sz w:val="24"/>
          <w:szCs w:val="24"/>
        </w:rPr>
        <w:t>,</w:t>
      </w:r>
      <w:r w:rsidRPr="00CA0A7C">
        <w:rPr>
          <w:rFonts w:asciiTheme="minorBidi" w:hAnsiTheme="minorBidi" w:cstheme="minorBidi"/>
          <w:sz w:val="24"/>
          <w:szCs w:val="24"/>
        </w:rPr>
        <w:t xml:space="preserve"> from "until it falls." We should derive this as well from "he shall live by them"</w:t>
      </w:r>
      <w:r w:rsidR="009337F3">
        <w:rPr>
          <w:rFonts w:asciiTheme="minorBidi" w:hAnsiTheme="minorBidi" w:cstheme="minorBidi"/>
          <w:sz w:val="24"/>
          <w:szCs w:val="24"/>
        </w:rPr>
        <w:t>!</w:t>
      </w:r>
      <w:r w:rsidR="00DD2C90" w:rsidRPr="00CA0A7C">
        <w:rPr>
          <w:rFonts w:asciiTheme="minorBidi" w:hAnsiTheme="minorBidi" w:cstheme="minorBidi"/>
          <w:sz w:val="24"/>
          <w:szCs w:val="24"/>
        </w:rPr>
        <w:t xml:space="preserve"> Rather, certainly Shammai the E</w:t>
      </w:r>
      <w:r w:rsidRPr="00CA0A7C">
        <w:rPr>
          <w:rFonts w:asciiTheme="minorBidi" w:hAnsiTheme="minorBidi" w:cstheme="minorBidi"/>
          <w:sz w:val="24"/>
          <w:szCs w:val="24"/>
        </w:rPr>
        <w:t xml:space="preserve">lder comes to teach us a special allowance, that the fighting itself sets Shabbat aside as a </w:t>
      </w:r>
      <w:r w:rsidRPr="008A2FBA">
        <w:rPr>
          <w:rFonts w:asciiTheme="minorBidi" w:hAnsiTheme="minorBidi" w:cstheme="minorBidi"/>
          <w:sz w:val="24"/>
          <w:szCs w:val="24"/>
        </w:rPr>
        <w:t>mitzva</w:t>
      </w:r>
      <w:r w:rsidRPr="00CA0A7C">
        <w:rPr>
          <w:rFonts w:asciiTheme="minorBidi" w:hAnsiTheme="minorBidi" w:cstheme="minorBidi"/>
          <w:i/>
          <w:iCs/>
          <w:sz w:val="24"/>
          <w:szCs w:val="24"/>
        </w:rPr>
        <w:t xml:space="preserve"> </w:t>
      </w:r>
      <w:r w:rsidRPr="00CA0A7C">
        <w:rPr>
          <w:rFonts w:asciiTheme="minorBidi" w:hAnsiTheme="minorBidi" w:cstheme="minorBidi"/>
          <w:sz w:val="24"/>
          <w:szCs w:val="24"/>
        </w:rPr>
        <w:t>in its own right…</w:t>
      </w:r>
    </w:p>
    <w:p w14:paraId="1FF2EF51" w14:textId="293C2886" w:rsidR="00FA4527" w:rsidRPr="00CA0A7C" w:rsidRDefault="00FA4527" w:rsidP="0057522E">
      <w:pPr>
        <w:pStyle w:val="BlockText"/>
        <w:widowControl w:val="0"/>
        <w:spacing w:line="240" w:lineRule="auto"/>
        <w:ind w:left="720"/>
        <w:rPr>
          <w:rFonts w:asciiTheme="minorBidi" w:hAnsiTheme="minorBidi" w:cstheme="minorBidi"/>
          <w:sz w:val="24"/>
          <w:szCs w:val="24"/>
        </w:rPr>
      </w:pPr>
      <w:r w:rsidRPr="00CA0A7C">
        <w:rPr>
          <w:rFonts w:asciiTheme="minorBidi" w:hAnsiTheme="minorBidi" w:cstheme="minorBidi"/>
          <w:sz w:val="24"/>
          <w:szCs w:val="24"/>
        </w:rPr>
        <w:t xml:space="preserve">If </w:t>
      </w:r>
      <w:r w:rsidR="000C39FA" w:rsidRPr="00CA0A7C">
        <w:rPr>
          <w:rFonts w:asciiTheme="minorBidi" w:hAnsiTheme="minorBidi" w:cstheme="minorBidi"/>
          <w:sz w:val="24"/>
          <w:szCs w:val="24"/>
        </w:rPr>
        <w:t>a war</w:t>
      </w:r>
      <w:r w:rsidRPr="00CA0A7C">
        <w:rPr>
          <w:rFonts w:asciiTheme="minorBidi" w:hAnsiTheme="minorBidi" w:cstheme="minorBidi"/>
          <w:sz w:val="24"/>
          <w:szCs w:val="24"/>
        </w:rPr>
        <w:t xml:space="preserve"> started and Shabbat </w:t>
      </w:r>
      <w:r w:rsidR="000C39FA" w:rsidRPr="00CA0A7C">
        <w:rPr>
          <w:rFonts w:asciiTheme="minorBidi" w:hAnsiTheme="minorBidi" w:cstheme="minorBidi"/>
          <w:sz w:val="24"/>
          <w:szCs w:val="24"/>
        </w:rPr>
        <w:t>fell out in</w:t>
      </w:r>
      <w:r w:rsidRPr="00CA0A7C">
        <w:rPr>
          <w:rFonts w:asciiTheme="minorBidi" w:hAnsiTheme="minorBidi" w:cstheme="minorBidi"/>
          <w:sz w:val="24"/>
          <w:szCs w:val="24"/>
        </w:rPr>
        <w:t xml:space="preserve"> the middle,</w:t>
      </w:r>
      <w:r w:rsidR="000C39FA" w:rsidRPr="00CA0A7C">
        <w:rPr>
          <w:rFonts w:asciiTheme="minorBidi" w:hAnsiTheme="minorBidi" w:cstheme="minorBidi"/>
          <w:sz w:val="24"/>
          <w:szCs w:val="24"/>
        </w:rPr>
        <w:t xml:space="preserve"> the war is not stopped</w:t>
      </w:r>
      <w:r w:rsidR="00903AE3">
        <w:rPr>
          <w:rFonts w:asciiTheme="minorBidi" w:hAnsiTheme="minorBidi" w:cstheme="minorBidi"/>
          <w:sz w:val="24"/>
          <w:szCs w:val="24"/>
        </w:rPr>
        <w:t>;</w:t>
      </w:r>
      <w:r w:rsidR="000C39FA" w:rsidRPr="00CA0A7C">
        <w:rPr>
          <w:rFonts w:asciiTheme="minorBidi" w:hAnsiTheme="minorBidi" w:cstheme="minorBidi"/>
          <w:sz w:val="24"/>
          <w:szCs w:val="24"/>
        </w:rPr>
        <w:t xml:space="preserve"> this allowance is based on the exposition: </w:t>
      </w:r>
      <w:r w:rsidR="001F0621">
        <w:rPr>
          <w:rFonts w:asciiTheme="minorBidi" w:hAnsiTheme="minorBidi" w:cstheme="minorBidi"/>
          <w:sz w:val="24"/>
          <w:szCs w:val="24"/>
        </w:rPr>
        <w:t>“</w:t>
      </w:r>
      <w:r w:rsidR="009337F3">
        <w:rPr>
          <w:rFonts w:asciiTheme="minorBidi" w:hAnsiTheme="minorBidi" w:cstheme="minorBidi"/>
          <w:sz w:val="24"/>
          <w:szCs w:val="24"/>
        </w:rPr>
        <w:t>‘</w:t>
      </w:r>
      <w:r w:rsidR="000C39FA" w:rsidRPr="00CA0A7C">
        <w:rPr>
          <w:rFonts w:asciiTheme="minorBidi" w:hAnsiTheme="minorBidi" w:cstheme="minorBidi"/>
          <w:sz w:val="24"/>
          <w:szCs w:val="24"/>
        </w:rPr>
        <w:t>Until it falls</w:t>
      </w:r>
      <w:r w:rsidR="009337F3">
        <w:rPr>
          <w:rFonts w:asciiTheme="minorBidi" w:hAnsiTheme="minorBidi" w:cstheme="minorBidi"/>
          <w:sz w:val="24"/>
          <w:szCs w:val="24"/>
        </w:rPr>
        <w:t>’</w:t>
      </w:r>
      <w:r w:rsidR="000C39FA" w:rsidRPr="00CA0A7C">
        <w:rPr>
          <w:rFonts w:asciiTheme="minorBidi" w:hAnsiTheme="minorBidi" w:cstheme="minorBidi"/>
          <w:sz w:val="24"/>
          <w:szCs w:val="24"/>
        </w:rPr>
        <w:t xml:space="preserve"> – even on Shabbat,</w:t>
      </w:r>
      <w:r w:rsidR="009337F3">
        <w:rPr>
          <w:rFonts w:asciiTheme="minorBidi" w:hAnsiTheme="minorBidi" w:cstheme="minorBidi"/>
          <w:sz w:val="24"/>
          <w:szCs w:val="24"/>
        </w:rPr>
        <w:t>”</w:t>
      </w:r>
      <w:r w:rsidR="000C39FA" w:rsidRPr="00CA0A7C">
        <w:rPr>
          <w:rFonts w:asciiTheme="minorBidi" w:hAnsiTheme="minorBidi" w:cstheme="minorBidi"/>
          <w:sz w:val="24"/>
          <w:szCs w:val="24"/>
        </w:rPr>
        <w:t xml:space="preserve"> which </w:t>
      </w:r>
      <w:r w:rsidR="007439D2" w:rsidRPr="00CA0A7C">
        <w:rPr>
          <w:rFonts w:asciiTheme="minorBidi" w:hAnsiTheme="minorBidi" w:cstheme="minorBidi"/>
          <w:sz w:val="24"/>
          <w:szCs w:val="24"/>
        </w:rPr>
        <w:t xml:space="preserve">is a pure </w:t>
      </w:r>
      <w:r w:rsidR="007439D2" w:rsidRPr="008A2FBA">
        <w:rPr>
          <w:rFonts w:asciiTheme="minorBidi" w:hAnsiTheme="minorBidi" w:cstheme="minorBidi"/>
          <w:i/>
          <w:iCs/>
          <w:sz w:val="24"/>
          <w:szCs w:val="24"/>
        </w:rPr>
        <w:t>war</w:t>
      </w:r>
      <w:r w:rsidR="007439D2" w:rsidRPr="00CA0A7C">
        <w:rPr>
          <w:rFonts w:asciiTheme="minorBidi" w:hAnsiTheme="minorBidi" w:cstheme="minorBidi"/>
          <w:sz w:val="24"/>
          <w:szCs w:val="24"/>
        </w:rPr>
        <w:t xml:space="preserve"> category, and it comes to prove that the </w:t>
      </w:r>
      <w:r w:rsidR="007439D2" w:rsidRPr="008A2FBA">
        <w:rPr>
          <w:rFonts w:asciiTheme="minorBidi" w:hAnsiTheme="minorBidi" w:cstheme="minorBidi"/>
          <w:sz w:val="24"/>
          <w:szCs w:val="24"/>
        </w:rPr>
        <w:t>mitzva</w:t>
      </w:r>
      <w:r w:rsidR="007439D2" w:rsidRPr="00CA0A7C">
        <w:rPr>
          <w:rFonts w:asciiTheme="minorBidi" w:hAnsiTheme="minorBidi" w:cstheme="minorBidi"/>
          <w:sz w:val="24"/>
          <w:szCs w:val="24"/>
        </w:rPr>
        <w:t xml:space="preserve"> of fighting is what sets Shabbat aside</w:t>
      </w:r>
      <w:r w:rsidR="009337F3">
        <w:rPr>
          <w:rFonts w:asciiTheme="minorBidi" w:hAnsiTheme="minorBidi" w:cstheme="minorBidi"/>
          <w:sz w:val="24"/>
          <w:szCs w:val="24"/>
        </w:rPr>
        <w:t>,</w:t>
      </w:r>
      <w:r w:rsidR="007439D2" w:rsidRPr="00CA0A7C">
        <w:rPr>
          <w:rFonts w:asciiTheme="minorBidi" w:hAnsiTheme="minorBidi" w:cstheme="minorBidi"/>
          <w:sz w:val="24"/>
          <w:szCs w:val="24"/>
        </w:rPr>
        <w:t xml:space="preserve"> not the </w:t>
      </w:r>
      <w:r w:rsidR="007439D2" w:rsidRPr="00CA0A7C">
        <w:rPr>
          <w:rFonts w:asciiTheme="minorBidi" w:hAnsiTheme="minorBidi" w:cstheme="minorBidi"/>
          <w:i/>
          <w:iCs/>
          <w:sz w:val="24"/>
          <w:szCs w:val="24"/>
        </w:rPr>
        <w:t xml:space="preserve">pikuach nefesh </w:t>
      </w:r>
      <w:r w:rsidR="007439D2" w:rsidRPr="00CA0A7C">
        <w:rPr>
          <w:rFonts w:asciiTheme="minorBidi" w:hAnsiTheme="minorBidi" w:cstheme="minorBidi"/>
          <w:sz w:val="24"/>
          <w:szCs w:val="24"/>
        </w:rPr>
        <w:t>in it.</w:t>
      </w:r>
      <w:r w:rsidRPr="00CA0A7C">
        <w:rPr>
          <w:rFonts w:asciiTheme="minorBidi" w:hAnsiTheme="minorBidi" w:cstheme="minorBidi"/>
          <w:sz w:val="24"/>
          <w:szCs w:val="24"/>
        </w:rPr>
        <w:t xml:space="preserve"> </w:t>
      </w:r>
      <w:r w:rsidR="007439D2" w:rsidRPr="00CA0A7C">
        <w:rPr>
          <w:rFonts w:asciiTheme="minorBidi" w:hAnsiTheme="minorBidi" w:cstheme="minorBidi"/>
          <w:sz w:val="24"/>
          <w:szCs w:val="24"/>
        </w:rPr>
        <w:t>(</w:t>
      </w:r>
      <w:r w:rsidR="007439D2" w:rsidRPr="00CA0A7C">
        <w:rPr>
          <w:rFonts w:asciiTheme="minorBidi" w:hAnsiTheme="minorBidi" w:cstheme="minorBidi"/>
          <w:i/>
          <w:iCs/>
          <w:sz w:val="24"/>
          <w:szCs w:val="24"/>
        </w:rPr>
        <w:t>Responsa Meishiv Milchama</w:t>
      </w:r>
      <w:r w:rsidR="007439D2" w:rsidRPr="00CA0A7C">
        <w:rPr>
          <w:rFonts w:asciiTheme="minorBidi" w:hAnsiTheme="minorBidi" w:cstheme="minorBidi"/>
          <w:sz w:val="24"/>
          <w:szCs w:val="24"/>
        </w:rPr>
        <w:t>, vol. II, 1)</w:t>
      </w:r>
    </w:p>
    <w:p w14:paraId="45D3AB54" w14:textId="77777777" w:rsidR="00FA4527" w:rsidRPr="00CA0A7C" w:rsidRDefault="00FA4527" w:rsidP="0057522E">
      <w:pPr>
        <w:widowControl w:val="0"/>
        <w:spacing w:line="240" w:lineRule="auto"/>
        <w:ind w:firstLine="720"/>
        <w:rPr>
          <w:rFonts w:asciiTheme="minorBidi" w:hAnsiTheme="minorBidi" w:cstheme="minorBidi"/>
          <w:sz w:val="24"/>
          <w:szCs w:val="24"/>
        </w:rPr>
      </w:pPr>
    </w:p>
    <w:p w14:paraId="64607FC5" w14:textId="73544E3A" w:rsidR="00FA4527" w:rsidRPr="00CA0A7C" w:rsidRDefault="007439D2"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According to this, Rabbi Goren maintains that what we have here is a new </w:t>
      </w:r>
      <w:r w:rsidR="00181D02">
        <w:rPr>
          <w:rFonts w:asciiTheme="minorBidi" w:hAnsiTheme="minorBidi" w:cstheme="minorBidi"/>
          <w:sz w:val="24"/>
          <w:szCs w:val="24"/>
        </w:rPr>
        <w:t>h</w:t>
      </w:r>
      <w:r w:rsidR="00181D02" w:rsidRPr="00CA0A7C">
        <w:rPr>
          <w:rFonts w:asciiTheme="minorBidi" w:hAnsiTheme="minorBidi" w:cstheme="minorBidi"/>
          <w:sz w:val="24"/>
          <w:szCs w:val="24"/>
        </w:rPr>
        <w:t xml:space="preserve">alakhic </w:t>
      </w:r>
      <w:r w:rsidRPr="00CA0A7C">
        <w:rPr>
          <w:rFonts w:asciiTheme="minorBidi" w:hAnsiTheme="minorBidi" w:cstheme="minorBidi"/>
          <w:sz w:val="24"/>
          <w:szCs w:val="24"/>
        </w:rPr>
        <w:t xml:space="preserve">definition, </w:t>
      </w:r>
      <w:r w:rsidR="00F6302D">
        <w:rPr>
          <w:rFonts w:asciiTheme="minorBidi" w:hAnsiTheme="minorBidi" w:cstheme="minorBidi"/>
          <w:sz w:val="24"/>
          <w:szCs w:val="24"/>
        </w:rPr>
        <w:t xml:space="preserve">one that </w:t>
      </w:r>
      <w:r w:rsidRPr="00CA0A7C">
        <w:rPr>
          <w:rFonts w:asciiTheme="minorBidi" w:hAnsiTheme="minorBidi" w:cstheme="minorBidi"/>
          <w:sz w:val="24"/>
          <w:szCs w:val="24"/>
        </w:rPr>
        <w:t>obligates us to persevere in war and strive for victory: "</w:t>
      </w:r>
      <w:r w:rsidR="00F6302D">
        <w:rPr>
          <w:rFonts w:asciiTheme="minorBidi" w:hAnsiTheme="minorBidi" w:cstheme="minorBidi"/>
          <w:sz w:val="24"/>
          <w:szCs w:val="24"/>
        </w:rPr>
        <w:t>‘</w:t>
      </w:r>
      <w:r w:rsidRPr="00CA0A7C">
        <w:rPr>
          <w:rFonts w:asciiTheme="minorBidi" w:hAnsiTheme="minorBidi" w:cstheme="minorBidi"/>
          <w:sz w:val="24"/>
          <w:szCs w:val="24"/>
        </w:rPr>
        <w:t>Until it falls</w:t>
      </w:r>
      <w:r w:rsidR="00F6302D">
        <w:rPr>
          <w:rFonts w:asciiTheme="minorBidi" w:hAnsiTheme="minorBidi" w:cstheme="minorBidi"/>
          <w:sz w:val="24"/>
          <w:szCs w:val="24"/>
        </w:rPr>
        <w:t>’</w:t>
      </w:r>
      <w:r w:rsidRPr="00CA0A7C">
        <w:rPr>
          <w:rFonts w:asciiTheme="minorBidi" w:hAnsiTheme="minorBidi" w:cstheme="minorBidi"/>
          <w:sz w:val="24"/>
          <w:szCs w:val="24"/>
        </w:rPr>
        <w:t xml:space="preserve"> – even on Shabbat.</w:t>
      </w:r>
      <w:r w:rsidR="00F6302D">
        <w:rPr>
          <w:rFonts w:asciiTheme="minorBidi" w:hAnsiTheme="minorBidi" w:cstheme="minorBidi"/>
          <w:sz w:val="24"/>
          <w:szCs w:val="24"/>
        </w:rPr>
        <w:t>”</w:t>
      </w:r>
      <w:r w:rsidRPr="00CA0A7C">
        <w:rPr>
          <w:rFonts w:asciiTheme="minorBidi" w:hAnsiTheme="minorBidi" w:cstheme="minorBidi"/>
          <w:sz w:val="24"/>
          <w:szCs w:val="24"/>
        </w:rPr>
        <w:t xml:space="preserve"> </w:t>
      </w:r>
      <w:r w:rsidR="00FA4527" w:rsidRPr="00CA0A7C">
        <w:rPr>
          <w:rFonts w:asciiTheme="minorBidi" w:hAnsiTheme="minorBidi" w:cstheme="minorBidi"/>
          <w:sz w:val="24"/>
          <w:szCs w:val="24"/>
        </w:rPr>
        <w:t xml:space="preserve">The </w:t>
      </w:r>
      <w:r w:rsidRPr="00CA0A7C">
        <w:rPr>
          <w:rFonts w:asciiTheme="minorBidi" w:hAnsiTheme="minorBidi" w:cstheme="minorBidi"/>
          <w:sz w:val="24"/>
          <w:szCs w:val="24"/>
        </w:rPr>
        <w:t xml:space="preserve">novelty here is that we do not make calculations of </w:t>
      </w:r>
      <w:r w:rsidRPr="00CA0A7C">
        <w:rPr>
          <w:rFonts w:asciiTheme="minorBidi" w:hAnsiTheme="minorBidi" w:cstheme="minorBidi"/>
          <w:i/>
          <w:iCs/>
          <w:sz w:val="24"/>
          <w:szCs w:val="24"/>
        </w:rPr>
        <w:t>pikuach nefesh</w:t>
      </w:r>
      <w:r w:rsidRPr="00CA0A7C">
        <w:rPr>
          <w:rFonts w:asciiTheme="minorBidi" w:hAnsiTheme="minorBidi" w:cstheme="minorBidi"/>
          <w:sz w:val="24"/>
          <w:szCs w:val="24"/>
        </w:rPr>
        <w:t xml:space="preserve"> and saving lives, but </w:t>
      </w:r>
      <w:r w:rsidR="00222BF8">
        <w:rPr>
          <w:rFonts w:asciiTheme="minorBidi" w:hAnsiTheme="minorBidi" w:cstheme="minorBidi"/>
          <w:sz w:val="24"/>
          <w:szCs w:val="24"/>
        </w:rPr>
        <w:t>instead</w:t>
      </w:r>
      <w:r w:rsidRPr="00CA0A7C">
        <w:rPr>
          <w:rFonts w:asciiTheme="minorBidi" w:hAnsiTheme="minorBidi" w:cstheme="minorBidi"/>
          <w:sz w:val="24"/>
          <w:szCs w:val="24"/>
        </w:rPr>
        <w:t xml:space="preserve"> strive for victory in the campaign at any cost. </w:t>
      </w:r>
      <w:r w:rsidR="00FA4527" w:rsidRPr="00CA0A7C">
        <w:rPr>
          <w:rFonts w:asciiTheme="minorBidi" w:hAnsiTheme="minorBidi" w:cstheme="minorBidi"/>
          <w:sz w:val="24"/>
          <w:szCs w:val="24"/>
        </w:rPr>
        <w:t>In his words there, Rabbi Gore</w:t>
      </w:r>
      <w:r w:rsidRPr="00CA0A7C">
        <w:rPr>
          <w:rFonts w:asciiTheme="minorBidi" w:hAnsiTheme="minorBidi" w:cstheme="minorBidi"/>
          <w:sz w:val="24"/>
          <w:szCs w:val="24"/>
        </w:rPr>
        <w:t xml:space="preserve">n emphasizes several times that we are dealing with a case where </w:t>
      </w:r>
      <w:r w:rsidR="00FA4527" w:rsidRPr="00CA0A7C">
        <w:rPr>
          <w:rFonts w:asciiTheme="minorBidi" w:hAnsiTheme="minorBidi" w:cstheme="minorBidi"/>
          <w:sz w:val="24"/>
          <w:szCs w:val="24"/>
        </w:rPr>
        <w:t>"there is no immediate danger</w:t>
      </w:r>
      <w:r w:rsidRPr="00CA0A7C">
        <w:rPr>
          <w:rFonts w:asciiTheme="minorBidi" w:hAnsiTheme="minorBidi" w:cstheme="minorBidi"/>
          <w:sz w:val="24"/>
          <w:szCs w:val="24"/>
        </w:rPr>
        <w:t>,</w:t>
      </w:r>
      <w:r w:rsidR="00FA4527" w:rsidRPr="00CA0A7C">
        <w:rPr>
          <w:rFonts w:asciiTheme="minorBidi" w:hAnsiTheme="minorBidi" w:cstheme="minorBidi"/>
          <w:sz w:val="24"/>
          <w:szCs w:val="24"/>
        </w:rPr>
        <w:t>"</w:t>
      </w:r>
      <w:r w:rsidRPr="00CA0A7C">
        <w:rPr>
          <w:rFonts w:asciiTheme="minorBidi" w:hAnsiTheme="minorBidi" w:cstheme="minorBidi"/>
          <w:sz w:val="24"/>
          <w:szCs w:val="24"/>
        </w:rPr>
        <w:t xml:space="preserve"> and "no matter of </w:t>
      </w:r>
      <w:r w:rsidRPr="00CA0A7C">
        <w:rPr>
          <w:rFonts w:asciiTheme="minorBidi" w:hAnsiTheme="minorBidi" w:cstheme="minorBidi"/>
          <w:i/>
          <w:iCs/>
          <w:sz w:val="24"/>
          <w:szCs w:val="24"/>
        </w:rPr>
        <w:t>pikuach nefesh</w:t>
      </w:r>
      <w:r w:rsidRPr="00CA0A7C">
        <w:rPr>
          <w:rFonts w:asciiTheme="minorBidi" w:hAnsiTheme="minorBidi" w:cstheme="minorBidi"/>
          <w:sz w:val="24"/>
          <w:szCs w:val="24"/>
        </w:rPr>
        <w:t xml:space="preserve"> will arise for us," but even in these situations</w:t>
      </w:r>
      <w:r w:rsidR="00222BF8">
        <w:rPr>
          <w:rFonts w:asciiTheme="minorBidi" w:hAnsiTheme="minorBidi" w:cstheme="minorBidi"/>
          <w:sz w:val="24"/>
          <w:szCs w:val="24"/>
        </w:rPr>
        <w:t>,</w:t>
      </w:r>
      <w:r w:rsidRPr="00CA0A7C">
        <w:rPr>
          <w:rFonts w:asciiTheme="minorBidi" w:hAnsiTheme="minorBidi" w:cstheme="minorBidi"/>
          <w:sz w:val="24"/>
          <w:szCs w:val="24"/>
        </w:rPr>
        <w:t xml:space="preserve"> we permit various </w:t>
      </w:r>
      <w:r w:rsidR="00FA4527" w:rsidRPr="00CA0A7C">
        <w:rPr>
          <w:rFonts w:asciiTheme="minorBidi" w:hAnsiTheme="minorBidi" w:cstheme="minorBidi"/>
          <w:sz w:val="24"/>
          <w:szCs w:val="24"/>
        </w:rPr>
        <w:t xml:space="preserve">actions </w:t>
      </w:r>
      <w:r w:rsidRPr="00CA0A7C">
        <w:rPr>
          <w:rFonts w:asciiTheme="minorBidi" w:hAnsiTheme="minorBidi" w:cstheme="minorBidi"/>
          <w:sz w:val="24"/>
          <w:szCs w:val="24"/>
        </w:rPr>
        <w:t xml:space="preserve">based on the law of "until it </w:t>
      </w:r>
      <w:r w:rsidR="00CA5CED">
        <w:rPr>
          <w:rFonts w:asciiTheme="minorBidi" w:hAnsiTheme="minorBidi" w:cstheme="minorBidi"/>
          <w:sz w:val="24"/>
          <w:szCs w:val="24"/>
        </w:rPr>
        <w:t>falls</w:t>
      </w:r>
      <w:r w:rsidRPr="00CA0A7C">
        <w:rPr>
          <w:rFonts w:asciiTheme="minorBidi" w:hAnsiTheme="minorBidi" w:cstheme="minorBidi"/>
          <w:sz w:val="24"/>
          <w:szCs w:val="24"/>
        </w:rPr>
        <w:t xml:space="preserve">." Rabbi Goren further adds that in this respect it can be argued that war </w:t>
      </w:r>
      <w:r w:rsidR="0058157D">
        <w:rPr>
          <w:rFonts w:asciiTheme="minorBidi" w:hAnsiTheme="minorBidi" w:cstheme="minorBidi"/>
          <w:sz w:val="24"/>
          <w:szCs w:val="24"/>
        </w:rPr>
        <w:t>is a case of</w:t>
      </w:r>
      <w:r w:rsidR="0058157D" w:rsidRPr="00CA0A7C">
        <w:rPr>
          <w:rFonts w:asciiTheme="minorBidi" w:hAnsiTheme="minorBidi" w:cstheme="minorBidi"/>
          <w:sz w:val="24"/>
          <w:szCs w:val="24"/>
        </w:rPr>
        <w:t xml:space="preserve"> </w:t>
      </w:r>
      <w:r w:rsidRPr="00CA0A7C">
        <w:rPr>
          <w:rFonts w:asciiTheme="minorBidi" w:hAnsiTheme="minorBidi" w:cstheme="minorBidi"/>
          <w:sz w:val="24"/>
          <w:szCs w:val="24"/>
        </w:rPr>
        <w:t xml:space="preserve">"permitted" and not merely "set aside." </w:t>
      </w:r>
      <w:r w:rsidR="005B6663">
        <w:rPr>
          <w:rFonts w:asciiTheme="minorBidi" w:hAnsiTheme="minorBidi" w:cstheme="minorBidi"/>
          <w:sz w:val="24"/>
          <w:szCs w:val="24"/>
        </w:rPr>
        <w:t>(</w:t>
      </w:r>
      <w:r w:rsidR="00ED7F29" w:rsidRPr="00CA0A7C">
        <w:rPr>
          <w:rFonts w:asciiTheme="minorBidi" w:hAnsiTheme="minorBidi" w:cstheme="minorBidi"/>
          <w:sz w:val="24"/>
          <w:szCs w:val="24"/>
        </w:rPr>
        <w:t xml:space="preserve">We discussed </w:t>
      </w:r>
      <w:r w:rsidR="005B6663" w:rsidRPr="00CA0A7C">
        <w:rPr>
          <w:rFonts w:asciiTheme="minorBidi" w:hAnsiTheme="minorBidi" w:cstheme="minorBidi"/>
          <w:sz w:val="24"/>
          <w:szCs w:val="24"/>
        </w:rPr>
        <w:t>the significance of these terms</w:t>
      </w:r>
      <w:r w:rsidR="005B6663">
        <w:rPr>
          <w:rFonts w:asciiTheme="minorBidi" w:hAnsiTheme="minorBidi" w:cstheme="minorBidi"/>
          <w:sz w:val="24"/>
          <w:szCs w:val="24"/>
        </w:rPr>
        <w:t xml:space="preserve"> </w:t>
      </w:r>
      <w:r w:rsidR="00ED7F29" w:rsidRPr="00CA0A7C">
        <w:rPr>
          <w:rFonts w:asciiTheme="minorBidi" w:hAnsiTheme="minorBidi" w:cstheme="minorBidi"/>
          <w:sz w:val="24"/>
          <w:szCs w:val="24"/>
        </w:rPr>
        <w:t xml:space="preserve">at length in </w:t>
      </w:r>
      <w:r w:rsidR="00ED7F29" w:rsidRPr="00CA0A7C">
        <w:rPr>
          <w:rFonts w:asciiTheme="minorBidi" w:hAnsiTheme="minorBidi" w:cstheme="minorBidi"/>
          <w:i/>
          <w:iCs/>
          <w:sz w:val="24"/>
          <w:szCs w:val="24"/>
        </w:rPr>
        <w:t xml:space="preserve">shiurim </w:t>
      </w:r>
      <w:r w:rsidR="00ED7F29" w:rsidRPr="00CA0A7C">
        <w:rPr>
          <w:rFonts w:asciiTheme="minorBidi" w:hAnsiTheme="minorBidi" w:cstheme="minorBidi"/>
          <w:sz w:val="24"/>
          <w:szCs w:val="24"/>
        </w:rPr>
        <w:t>5, 6, 7, and 8</w:t>
      </w:r>
      <w:r w:rsidR="005B6663">
        <w:rPr>
          <w:rFonts w:asciiTheme="minorBidi" w:hAnsiTheme="minorBidi" w:cstheme="minorBidi"/>
          <w:sz w:val="24"/>
          <w:szCs w:val="24"/>
        </w:rPr>
        <w:t>.)</w:t>
      </w:r>
      <w:r w:rsidR="00ED7F29" w:rsidRPr="00CA0A7C">
        <w:rPr>
          <w:rFonts w:asciiTheme="minorBidi" w:hAnsiTheme="minorBidi" w:cstheme="minorBidi"/>
          <w:sz w:val="24"/>
          <w:szCs w:val="24"/>
        </w:rPr>
        <w:t xml:space="preserve"> Rabbi Goren maintains that </w:t>
      </w:r>
      <w:r w:rsidR="00FA4527" w:rsidRPr="00CA0A7C">
        <w:rPr>
          <w:rFonts w:asciiTheme="minorBidi" w:hAnsiTheme="minorBidi" w:cstheme="minorBidi"/>
          <w:sz w:val="24"/>
          <w:szCs w:val="24"/>
        </w:rPr>
        <w:t xml:space="preserve">as far as </w:t>
      </w:r>
      <w:r w:rsidR="00ED7F29" w:rsidRPr="00CA0A7C">
        <w:rPr>
          <w:rFonts w:asciiTheme="minorBidi" w:hAnsiTheme="minorBidi" w:cstheme="minorBidi"/>
          <w:sz w:val="24"/>
          <w:szCs w:val="24"/>
        </w:rPr>
        <w:t>war is concerned, the approach that Shabbat was permitted should be unequivocally adopted.</w:t>
      </w:r>
    </w:p>
    <w:p w14:paraId="651282A1" w14:textId="77777777" w:rsidR="00FA4527" w:rsidRPr="00CA0A7C" w:rsidRDefault="00FA4527" w:rsidP="0057522E">
      <w:pPr>
        <w:widowControl w:val="0"/>
        <w:spacing w:line="240" w:lineRule="auto"/>
        <w:ind w:firstLine="720"/>
        <w:rPr>
          <w:rFonts w:asciiTheme="minorBidi" w:hAnsiTheme="minorBidi" w:cstheme="minorBidi"/>
          <w:sz w:val="24"/>
          <w:szCs w:val="24"/>
        </w:rPr>
      </w:pPr>
    </w:p>
    <w:p w14:paraId="122A4111" w14:textId="105FE2EA" w:rsidR="00FA4527" w:rsidRPr="00B30B10" w:rsidRDefault="00ED7F29" w:rsidP="0057522E">
      <w:pPr>
        <w:spacing w:line="240" w:lineRule="auto"/>
        <w:rPr>
          <w:rFonts w:asciiTheme="minorBidi" w:hAnsiTheme="minorBidi" w:cstheme="minorBidi"/>
          <w:b/>
          <w:bCs/>
          <w:sz w:val="24"/>
          <w:szCs w:val="24"/>
        </w:rPr>
      </w:pPr>
      <w:r w:rsidRPr="00B30B10">
        <w:rPr>
          <w:rFonts w:asciiTheme="minorBidi" w:hAnsiTheme="minorBidi" w:cstheme="minorBidi"/>
          <w:b/>
          <w:bCs/>
          <w:sz w:val="24"/>
          <w:szCs w:val="24"/>
        </w:rPr>
        <w:t>"</w:t>
      </w:r>
      <w:r w:rsidR="00B30B10">
        <w:rPr>
          <w:rFonts w:asciiTheme="minorBidi" w:hAnsiTheme="minorBidi" w:cstheme="minorBidi"/>
          <w:b/>
          <w:bCs/>
          <w:sz w:val="24"/>
          <w:szCs w:val="24"/>
        </w:rPr>
        <w:t>U</w:t>
      </w:r>
      <w:r w:rsidRPr="00B30B10">
        <w:rPr>
          <w:rFonts w:asciiTheme="minorBidi" w:hAnsiTheme="minorBidi" w:cstheme="minorBidi"/>
          <w:b/>
          <w:bCs/>
          <w:sz w:val="24"/>
          <w:szCs w:val="24"/>
        </w:rPr>
        <w:t xml:space="preserve">ntil it </w:t>
      </w:r>
      <w:r w:rsidR="00B30B10">
        <w:rPr>
          <w:rFonts w:asciiTheme="minorBidi" w:hAnsiTheme="minorBidi" w:cstheme="minorBidi"/>
          <w:b/>
          <w:bCs/>
          <w:sz w:val="24"/>
          <w:szCs w:val="24"/>
        </w:rPr>
        <w:t>F</w:t>
      </w:r>
      <w:r w:rsidRPr="00B30B10">
        <w:rPr>
          <w:rFonts w:asciiTheme="minorBidi" w:hAnsiTheme="minorBidi" w:cstheme="minorBidi"/>
          <w:b/>
          <w:bCs/>
          <w:sz w:val="24"/>
          <w:szCs w:val="24"/>
        </w:rPr>
        <w:t xml:space="preserve">alls" as </w:t>
      </w:r>
      <w:r w:rsidR="00B30B10">
        <w:rPr>
          <w:rFonts w:asciiTheme="minorBidi" w:hAnsiTheme="minorBidi" w:cstheme="minorBidi"/>
          <w:b/>
          <w:bCs/>
          <w:i/>
          <w:iCs/>
          <w:sz w:val="24"/>
          <w:szCs w:val="24"/>
        </w:rPr>
        <w:t>P</w:t>
      </w:r>
      <w:r w:rsidRPr="00B30B10">
        <w:rPr>
          <w:rFonts w:asciiTheme="minorBidi" w:hAnsiTheme="minorBidi" w:cstheme="minorBidi"/>
          <w:b/>
          <w:bCs/>
          <w:i/>
          <w:iCs/>
          <w:sz w:val="24"/>
          <w:szCs w:val="24"/>
        </w:rPr>
        <w:t xml:space="preserve">ikuach </w:t>
      </w:r>
      <w:r w:rsidR="00B30B10">
        <w:rPr>
          <w:rFonts w:asciiTheme="minorBidi" w:hAnsiTheme="minorBidi" w:cstheme="minorBidi"/>
          <w:b/>
          <w:bCs/>
          <w:i/>
          <w:iCs/>
          <w:sz w:val="24"/>
          <w:szCs w:val="24"/>
        </w:rPr>
        <w:t>Nefesh</w:t>
      </w:r>
    </w:p>
    <w:p w14:paraId="7A0EF633" w14:textId="77777777" w:rsidR="00ED7F29" w:rsidRPr="00CA0A7C" w:rsidRDefault="00ED7F29" w:rsidP="0057522E">
      <w:pPr>
        <w:widowControl w:val="0"/>
        <w:spacing w:line="240" w:lineRule="auto"/>
        <w:ind w:firstLine="720"/>
        <w:rPr>
          <w:rFonts w:asciiTheme="minorBidi" w:hAnsiTheme="minorBidi" w:cstheme="minorBidi"/>
          <w:sz w:val="24"/>
          <w:szCs w:val="24"/>
        </w:rPr>
      </w:pPr>
    </w:p>
    <w:p w14:paraId="2B07F83E" w14:textId="67A525D8" w:rsidR="00FA4527" w:rsidRPr="00CA0A7C" w:rsidRDefault="00FA4527"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As </w:t>
      </w:r>
      <w:r w:rsidR="00ED7F29" w:rsidRPr="00CA0A7C">
        <w:rPr>
          <w:rFonts w:asciiTheme="minorBidi" w:hAnsiTheme="minorBidi" w:cstheme="minorBidi"/>
          <w:sz w:val="24"/>
          <w:szCs w:val="24"/>
        </w:rPr>
        <w:t xml:space="preserve">has been </w:t>
      </w:r>
      <w:r w:rsidRPr="00CA0A7C">
        <w:rPr>
          <w:rFonts w:asciiTheme="minorBidi" w:hAnsiTheme="minorBidi" w:cstheme="minorBidi"/>
          <w:sz w:val="24"/>
          <w:szCs w:val="24"/>
        </w:rPr>
        <w:t xml:space="preserve">mentioned, historical research </w:t>
      </w:r>
      <w:r w:rsidR="001046F9">
        <w:rPr>
          <w:rFonts w:asciiTheme="minorBidi" w:hAnsiTheme="minorBidi" w:cstheme="minorBidi"/>
          <w:sz w:val="24"/>
          <w:szCs w:val="24"/>
        </w:rPr>
        <w:t>played</w:t>
      </w:r>
      <w:r w:rsidR="001046F9" w:rsidRPr="00CA0A7C">
        <w:rPr>
          <w:rFonts w:asciiTheme="minorBidi" w:hAnsiTheme="minorBidi" w:cstheme="minorBidi"/>
          <w:sz w:val="24"/>
          <w:szCs w:val="24"/>
        </w:rPr>
        <w:t xml:space="preserve"> </w:t>
      </w:r>
      <w:r w:rsidRPr="00CA0A7C">
        <w:rPr>
          <w:rFonts w:asciiTheme="minorBidi" w:hAnsiTheme="minorBidi" w:cstheme="minorBidi"/>
          <w:sz w:val="24"/>
          <w:szCs w:val="24"/>
        </w:rPr>
        <w:t xml:space="preserve">an important </w:t>
      </w:r>
      <w:r w:rsidR="001046F9">
        <w:rPr>
          <w:rFonts w:asciiTheme="minorBidi" w:hAnsiTheme="minorBidi" w:cstheme="minorBidi"/>
          <w:sz w:val="24"/>
          <w:szCs w:val="24"/>
        </w:rPr>
        <w:t>role</w:t>
      </w:r>
      <w:r w:rsidR="001046F9" w:rsidRPr="00CA0A7C">
        <w:rPr>
          <w:rFonts w:asciiTheme="minorBidi" w:hAnsiTheme="minorBidi" w:cstheme="minorBidi"/>
          <w:sz w:val="24"/>
          <w:szCs w:val="24"/>
        </w:rPr>
        <w:t xml:space="preserve"> </w:t>
      </w:r>
      <w:r w:rsidRPr="00CA0A7C">
        <w:rPr>
          <w:rFonts w:asciiTheme="minorBidi" w:hAnsiTheme="minorBidi" w:cstheme="minorBidi"/>
          <w:sz w:val="24"/>
          <w:szCs w:val="24"/>
        </w:rPr>
        <w:t xml:space="preserve">in Rabbi Goren's article. Rabbi Goren </w:t>
      </w:r>
      <w:r w:rsidR="00ED7F29" w:rsidRPr="00CA0A7C">
        <w:rPr>
          <w:rFonts w:asciiTheme="minorBidi" w:hAnsiTheme="minorBidi" w:cstheme="minorBidi"/>
          <w:sz w:val="24"/>
          <w:szCs w:val="24"/>
        </w:rPr>
        <w:t>analyzes at particular length the Hasmonean battles</w:t>
      </w:r>
      <w:r w:rsidR="00A2719E">
        <w:rPr>
          <w:rFonts w:asciiTheme="minorBidi" w:hAnsiTheme="minorBidi" w:cstheme="minorBidi"/>
          <w:sz w:val="24"/>
          <w:szCs w:val="24"/>
        </w:rPr>
        <w:t>, as</w:t>
      </w:r>
      <w:r w:rsidR="00ED7F29" w:rsidRPr="00CA0A7C">
        <w:rPr>
          <w:rFonts w:asciiTheme="minorBidi" w:hAnsiTheme="minorBidi" w:cstheme="minorBidi"/>
          <w:sz w:val="24"/>
          <w:szCs w:val="24"/>
        </w:rPr>
        <w:t xml:space="preserve"> </w:t>
      </w:r>
      <w:r w:rsidRPr="00CA0A7C">
        <w:rPr>
          <w:rFonts w:asciiTheme="minorBidi" w:hAnsiTheme="minorBidi" w:cstheme="minorBidi"/>
          <w:sz w:val="24"/>
          <w:szCs w:val="24"/>
        </w:rPr>
        <w:t>described in the books of the</w:t>
      </w:r>
      <w:r w:rsidR="00ED7F29" w:rsidRPr="00CA0A7C">
        <w:rPr>
          <w:rFonts w:asciiTheme="minorBidi" w:hAnsiTheme="minorBidi" w:cstheme="minorBidi"/>
          <w:sz w:val="24"/>
          <w:szCs w:val="24"/>
        </w:rPr>
        <w:t xml:space="preserve"> Maccabees</w:t>
      </w:r>
      <w:r w:rsidR="001D0863" w:rsidRPr="00CA0A7C">
        <w:rPr>
          <w:rFonts w:asciiTheme="minorBidi" w:hAnsiTheme="minorBidi" w:cstheme="minorBidi"/>
          <w:sz w:val="24"/>
          <w:szCs w:val="24"/>
        </w:rPr>
        <w:t xml:space="preserve"> and in the books of Josephus, and he comes to the conclusion that the court of the Hasmoneans played an important part </w:t>
      </w:r>
      <w:r w:rsidRPr="00CA0A7C">
        <w:rPr>
          <w:rFonts w:asciiTheme="minorBidi" w:hAnsiTheme="minorBidi" w:cstheme="minorBidi"/>
          <w:sz w:val="24"/>
          <w:szCs w:val="24"/>
        </w:rPr>
        <w:t xml:space="preserve">in the </w:t>
      </w:r>
      <w:r w:rsidR="001D0863" w:rsidRPr="00CA0A7C">
        <w:rPr>
          <w:rFonts w:asciiTheme="minorBidi" w:hAnsiTheme="minorBidi" w:cstheme="minorBidi"/>
          <w:sz w:val="24"/>
          <w:szCs w:val="24"/>
        </w:rPr>
        <w:t>innovation</w:t>
      </w:r>
      <w:r w:rsidRPr="00CA0A7C">
        <w:rPr>
          <w:rFonts w:asciiTheme="minorBidi" w:hAnsiTheme="minorBidi" w:cstheme="minorBidi"/>
          <w:sz w:val="24"/>
          <w:szCs w:val="24"/>
        </w:rPr>
        <w:t xml:space="preserve"> of the above-mentioned laws and concepts regarding the </w:t>
      </w:r>
      <w:r w:rsidR="001D0863" w:rsidRPr="00CA0A7C">
        <w:rPr>
          <w:rFonts w:asciiTheme="minorBidi" w:hAnsiTheme="minorBidi" w:cstheme="minorBidi"/>
          <w:sz w:val="24"/>
          <w:szCs w:val="24"/>
        </w:rPr>
        <w:t>allowance</w:t>
      </w:r>
      <w:r w:rsidRPr="00CA0A7C">
        <w:rPr>
          <w:rFonts w:asciiTheme="minorBidi" w:hAnsiTheme="minorBidi" w:cstheme="minorBidi"/>
          <w:sz w:val="24"/>
          <w:szCs w:val="24"/>
        </w:rPr>
        <w:t xml:space="preserve"> to fight on </w:t>
      </w:r>
      <w:r w:rsidR="001D0863" w:rsidRPr="00CA0A7C">
        <w:rPr>
          <w:rFonts w:asciiTheme="minorBidi" w:hAnsiTheme="minorBidi" w:cstheme="minorBidi"/>
          <w:sz w:val="24"/>
          <w:szCs w:val="24"/>
        </w:rPr>
        <w:t>Shabbat</w:t>
      </w:r>
      <w:r w:rsidRPr="00CA0A7C">
        <w:rPr>
          <w:rFonts w:asciiTheme="minorBidi" w:hAnsiTheme="minorBidi" w:cstheme="minorBidi"/>
          <w:sz w:val="24"/>
          <w:szCs w:val="24"/>
        </w:rPr>
        <w:t>:</w:t>
      </w:r>
    </w:p>
    <w:p w14:paraId="6BCB23C9" w14:textId="77777777" w:rsidR="001D0863" w:rsidRPr="00CA0A7C" w:rsidRDefault="001D0863" w:rsidP="0057522E">
      <w:pPr>
        <w:widowControl w:val="0"/>
        <w:spacing w:line="240" w:lineRule="auto"/>
        <w:ind w:firstLine="720"/>
        <w:rPr>
          <w:rFonts w:asciiTheme="minorBidi" w:hAnsiTheme="minorBidi" w:cstheme="minorBidi"/>
          <w:sz w:val="24"/>
          <w:szCs w:val="24"/>
        </w:rPr>
      </w:pPr>
    </w:p>
    <w:p w14:paraId="6B28B7E0" w14:textId="5A986F95" w:rsidR="00FA4527" w:rsidRPr="00CA0A7C" w:rsidRDefault="001D0863" w:rsidP="0057522E">
      <w:pPr>
        <w:pStyle w:val="BlockText"/>
        <w:widowControl w:val="0"/>
        <w:spacing w:line="240" w:lineRule="auto"/>
        <w:ind w:left="720"/>
        <w:rPr>
          <w:rFonts w:asciiTheme="minorBidi" w:hAnsiTheme="minorBidi" w:cstheme="minorBidi"/>
          <w:sz w:val="24"/>
          <w:szCs w:val="24"/>
        </w:rPr>
      </w:pPr>
      <w:r w:rsidRPr="00CA0A7C">
        <w:rPr>
          <w:rFonts w:asciiTheme="minorBidi" w:hAnsiTheme="minorBidi" w:cstheme="minorBidi"/>
          <w:sz w:val="24"/>
          <w:szCs w:val="24"/>
        </w:rPr>
        <w:t xml:space="preserve">And because at that time a special court of the Hasmoneans was established, which issued decrees and ordained ordinances to build a fence around the Torah… This implies that they were </w:t>
      </w:r>
      <w:r w:rsidR="00A2719E">
        <w:rPr>
          <w:rFonts w:asciiTheme="minorBidi" w:hAnsiTheme="minorBidi" w:cstheme="minorBidi"/>
          <w:sz w:val="24"/>
          <w:szCs w:val="24"/>
        </w:rPr>
        <w:t>h</w:t>
      </w:r>
      <w:r w:rsidR="00A2719E" w:rsidRPr="00CA0A7C">
        <w:rPr>
          <w:rFonts w:asciiTheme="minorBidi" w:hAnsiTheme="minorBidi" w:cstheme="minorBidi"/>
          <w:sz w:val="24"/>
          <w:szCs w:val="24"/>
        </w:rPr>
        <w:t>alakhists</w:t>
      </w:r>
      <w:r w:rsidRPr="00CA0A7C">
        <w:rPr>
          <w:rFonts w:asciiTheme="minorBidi" w:hAnsiTheme="minorBidi" w:cstheme="minorBidi"/>
          <w:sz w:val="24"/>
          <w:szCs w:val="24"/>
        </w:rPr>
        <w:t xml:space="preserve">, and we must clarify their important historical ruling in light of the </w:t>
      </w:r>
      <w:r w:rsidR="0075754D" w:rsidRPr="008A2FBA">
        <w:rPr>
          <w:rFonts w:asciiTheme="minorBidi" w:hAnsiTheme="minorBidi" w:cstheme="minorBidi"/>
          <w:i/>
          <w:iCs/>
          <w:sz w:val="24"/>
          <w:szCs w:val="24"/>
        </w:rPr>
        <w:t>halakha</w:t>
      </w:r>
      <w:r w:rsidR="0075754D" w:rsidRPr="00CA0A7C">
        <w:rPr>
          <w:rFonts w:asciiTheme="minorBidi" w:hAnsiTheme="minorBidi" w:cstheme="minorBidi"/>
          <w:sz w:val="24"/>
          <w:szCs w:val="24"/>
        </w:rPr>
        <w:t xml:space="preserve"> </w:t>
      </w:r>
      <w:r w:rsidRPr="00CA0A7C">
        <w:rPr>
          <w:rFonts w:asciiTheme="minorBidi" w:hAnsiTheme="minorBidi" w:cstheme="minorBidi"/>
          <w:sz w:val="24"/>
          <w:szCs w:val="24"/>
        </w:rPr>
        <w:t xml:space="preserve">in our hands based on the Talmud and the </w:t>
      </w:r>
      <w:r w:rsidR="0075754D" w:rsidRPr="008A2FBA">
        <w:rPr>
          <w:rFonts w:asciiTheme="minorBidi" w:hAnsiTheme="minorBidi" w:cstheme="minorBidi"/>
          <w:i/>
          <w:iCs/>
          <w:sz w:val="24"/>
          <w:szCs w:val="24"/>
        </w:rPr>
        <w:t>midrashim</w:t>
      </w:r>
      <w:r w:rsidRPr="00CA0A7C">
        <w:rPr>
          <w:rFonts w:asciiTheme="minorBidi" w:hAnsiTheme="minorBidi" w:cstheme="minorBidi"/>
          <w:sz w:val="24"/>
          <w:szCs w:val="24"/>
        </w:rPr>
        <w:t>. (</w:t>
      </w:r>
      <w:r w:rsidRPr="00CA0A7C">
        <w:rPr>
          <w:rFonts w:asciiTheme="minorBidi" w:hAnsiTheme="minorBidi" w:cstheme="minorBidi"/>
          <w:i/>
          <w:iCs/>
          <w:sz w:val="24"/>
          <w:szCs w:val="24"/>
        </w:rPr>
        <w:t>Responsa Meishiv Milchama</w:t>
      </w:r>
      <w:r w:rsidRPr="00CA0A7C">
        <w:rPr>
          <w:rFonts w:asciiTheme="minorBidi" w:hAnsiTheme="minorBidi" w:cstheme="minorBidi"/>
          <w:sz w:val="24"/>
          <w:szCs w:val="24"/>
        </w:rPr>
        <w:t>, vol. 1, 2)</w:t>
      </w:r>
      <w:r w:rsidR="00250C50">
        <w:rPr>
          <w:rFonts w:asciiTheme="minorBidi" w:hAnsiTheme="minorBidi" w:cstheme="minorBidi"/>
          <w:sz w:val="24"/>
          <w:szCs w:val="24"/>
        </w:rPr>
        <w:t xml:space="preserve"> </w:t>
      </w:r>
    </w:p>
    <w:p w14:paraId="1422EEE9" w14:textId="77777777" w:rsidR="001D0863" w:rsidRPr="00CA0A7C" w:rsidRDefault="001D0863" w:rsidP="0057522E">
      <w:pPr>
        <w:widowControl w:val="0"/>
        <w:spacing w:line="240" w:lineRule="auto"/>
        <w:ind w:firstLine="720"/>
        <w:rPr>
          <w:rFonts w:asciiTheme="minorBidi" w:hAnsiTheme="minorBidi" w:cstheme="minorBidi"/>
          <w:sz w:val="24"/>
          <w:szCs w:val="24"/>
        </w:rPr>
      </w:pPr>
    </w:p>
    <w:p w14:paraId="1B340EBA" w14:textId="3048CDBA" w:rsidR="00FA4527" w:rsidRPr="00CA0A7C" w:rsidRDefault="00AA2E09" w:rsidP="0057522E">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In a different</w:t>
      </w:r>
      <w:r w:rsidR="00FA4527" w:rsidRPr="00CA0A7C">
        <w:rPr>
          <w:rFonts w:asciiTheme="minorBidi" w:hAnsiTheme="minorBidi" w:cstheme="minorBidi"/>
          <w:sz w:val="24"/>
          <w:szCs w:val="24"/>
        </w:rPr>
        <w:t xml:space="preserve"> article, written a few years earlier, Rabbi Goren </w:t>
      </w:r>
      <w:r w:rsidR="0075754D">
        <w:rPr>
          <w:rFonts w:asciiTheme="minorBidi" w:hAnsiTheme="minorBidi" w:cstheme="minorBidi"/>
          <w:sz w:val="24"/>
          <w:szCs w:val="24"/>
        </w:rPr>
        <w:t>had gone</w:t>
      </w:r>
      <w:r w:rsidR="0075754D" w:rsidRPr="00CA0A7C">
        <w:rPr>
          <w:rFonts w:asciiTheme="minorBidi" w:hAnsiTheme="minorBidi" w:cstheme="minorBidi"/>
          <w:sz w:val="24"/>
          <w:szCs w:val="24"/>
        </w:rPr>
        <w:t xml:space="preserve"> </w:t>
      </w:r>
      <w:r w:rsidR="00FA4527" w:rsidRPr="00CA0A7C">
        <w:rPr>
          <w:rFonts w:asciiTheme="minorBidi" w:hAnsiTheme="minorBidi" w:cstheme="minorBidi"/>
          <w:sz w:val="24"/>
          <w:szCs w:val="24"/>
        </w:rPr>
        <w:t>even further:</w:t>
      </w:r>
    </w:p>
    <w:p w14:paraId="3725C43F" w14:textId="77777777" w:rsidR="0004438F" w:rsidRPr="00CA0A7C" w:rsidRDefault="0004438F" w:rsidP="0057522E">
      <w:pPr>
        <w:widowControl w:val="0"/>
        <w:spacing w:line="240" w:lineRule="auto"/>
        <w:ind w:firstLine="720"/>
        <w:rPr>
          <w:rFonts w:asciiTheme="minorBidi" w:hAnsiTheme="minorBidi" w:cstheme="minorBidi"/>
          <w:sz w:val="24"/>
          <w:szCs w:val="24"/>
        </w:rPr>
      </w:pPr>
    </w:p>
    <w:p w14:paraId="3EE67416" w14:textId="0B115774" w:rsidR="00FA4527" w:rsidRPr="00CA0A7C" w:rsidRDefault="00FA4527" w:rsidP="0057522E">
      <w:pPr>
        <w:pStyle w:val="BlockText"/>
        <w:widowControl w:val="0"/>
        <w:spacing w:line="240" w:lineRule="auto"/>
        <w:ind w:left="720"/>
        <w:rPr>
          <w:rFonts w:asciiTheme="minorBidi" w:hAnsiTheme="minorBidi" w:cstheme="minorBidi"/>
          <w:sz w:val="24"/>
          <w:szCs w:val="24"/>
        </w:rPr>
      </w:pPr>
      <w:r w:rsidRPr="00CA0A7C">
        <w:rPr>
          <w:rFonts w:asciiTheme="minorBidi" w:hAnsiTheme="minorBidi" w:cstheme="minorBidi"/>
          <w:sz w:val="24"/>
          <w:szCs w:val="24"/>
        </w:rPr>
        <w:t xml:space="preserve">It was not Shammai who </w:t>
      </w:r>
      <w:r w:rsidR="0004438F" w:rsidRPr="00CA0A7C">
        <w:rPr>
          <w:rFonts w:asciiTheme="minorBidi" w:hAnsiTheme="minorBidi" w:cstheme="minorBidi"/>
          <w:sz w:val="24"/>
          <w:szCs w:val="24"/>
        </w:rPr>
        <w:t>innovated</w:t>
      </w:r>
      <w:r w:rsidRPr="00CA0A7C">
        <w:rPr>
          <w:rFonts w:asciiTheme="minorBidi" w:hAnsiTheme="minorBidi" w:cstheme="minorBidi"/>
          <w:sz w:val="24"/>
          <w:szCs w:val="24"/>
        </w:rPr>
        <w:t xml:space="preserve"> this law </w:t>
      </w:r>
      <w:r w:rsidR="0004438F" w:rsidRPr="00CA0A7C">
        <w:rPr>
          <w:rFonts w:asciiTheme="minorBidi" w:hAnsiTheme="minorBidi" w:cstheme="minorBidi"/>
          <w:sz w:val="24"/>
          <w:szCs w:val="24"/>
        </w:rPr>
        <w:t>–</w:t>
      </w:r>
      <w:r w:rsidRPr="00CA0A7C">
        <w:rPr>
          <w:rFonts w:asciiTheme="minorBidi" w:hAnsiTheme="minorBidi" w:cstheme="minorBidi"/>
          <w:sz w:val="24"/>
          <w:szCs w:val="24"/>
        </w:rPr>
        <w:t xml:space="preserve"> </w:t>
      </w:r>
      <w:r w:rsidR="0004438F" w:rsidRPr="00CA0A7C">
        <w:rPr>
          <w:rFonts w:asciiTheme="minorBidi" w:hAnsiTheme="minorBidi" w:cstheme="minorBidi"/>
          <w:sz w:val="24"/>
          <w:szCs w:val="24"/>
        </w:rPr>
        <w:t>"</w:t>
      </w:r>
      <w:r w:rsidR="0075754D">
        <w:rPr>
          <w:rFonts w:asciiTheme="minorBidi" w:hAnsiTheme="minorBidi" w:cstheme="minorBidi"/>
          <w:sz w:val="24"/>
          <w:szCs w:val="24"/>
        </w:rPr>
        <w:t>‘</w:t>
      </w:r>
      <w:r w:rsidR="0004438F" w:rsidRPr="00CA0A7C">
        <w:rPr>
          <w:rFonts w:asciiTheme="minorBidi" w:hAnsiTheme="minorBidi" w:cstheme="minorBidi"/>
          <w:sz w:val="24"/>
          <w:szCs w:val="24"/>
        </w:rPr>
        <w:t>until it falls</w:t>
      </w:r>
      <w:r w:rsidR="0075754D">
        <w:rPr>
          <w:rFonts w:asciiTheme="minorBidi" w:hAnsiTheme="minorBidi" w:cstheme="minorBidi"/>
          <w:sz w:val="24"/>
          <w:szCs w:val="24"/>
        </w:rPr>
        <w:t xml:space="preserve">,’ </w:t>
      </w:r>
      <w:r w:rsidR="003E33CB" w:rsidRPr="00CA0A7C">
        <w:rPr>
          <w:rFonts w:asciiTheme="minorBidi" w:hAnsiTheme="minorBidi" w:cstheme="minorBidi"/>
          <w:sz w:val="24"/>
          <w:szCs w:val="24"/>
        </w:rPr>
        <w:t>even on Shabbat</w:t>
      </w:r>
      <w:r w:rsidR="0075754D">
        <w:rPr>
          <w:rFonts w:asciiTheme="minorBidi" w:hAnsiTheme="minorBidi" w:cstheme="minorBidi"/>
          <w:sz w:val="24"/>
          <w:szCs w:val="24"/>
        </w:rPr>
        <w:t>”</w:t>
      </w:r>
      <w:r w:rsidR="003E33CB" w:rsidRPr="00CA0A7C">
        <w:rPr>
          <w:rFonts w:asciiTheme="minorBidi" w:hAnsiTheme="minorBidi" w:cstheme="minorBidi"/>
          <w:sz w:val="24"/>
          <w:szCs w:val="24"/>
        </w:rPr>
        <w:t xml:space="preserve"> – but rather a mi</w:t>
      </w:r>
      <w:r w:rsidR="00B74B25" w:rsidRPr="00CA0A7C">
        <w:rPr>
          <w:rFonts w:asciiTheme="minorBidi" w:hAnsiTheme="minorBidi" w:cstheme="minorBidi"/>
          <w:sz w:val="24"/>
          <w:szCs w:val="24"/>
        </w:rPr>
        <w:t>litary court innovated this law. And</w:t>
      </w:r>
      <w:r w:rsidR="003E33CB" w:rsidRPr="00CA0A7C">
        <w:rPr>
          <w:rFonts w:asciiTheme="minorBidi" w:hAnsiTheme="minorBidi" w:cstheme="minorBidi"/>
          <w:sz w:val="24"/>
          <w:szCs w:val="24"/>
        </w:rPr>
        <w:t xml:space="preserve"> not an </w:t>
      </w:r>
      <w:r w:rsidR="003E33CB" w:rsidRPr="00CA0A7C">
        <w:rPr>
          <w:rFonts w:asciiTheme="minorBidi" w:hAnsiTheme="minorBidi" w:cstheme="minorBidi"/>
          <w:sz w:val="24"/>
          <w:szCs w:val="24"/>
        </w:rPr>
        <w:lastRenderedPageBreak/>
        <w:t>ordinary court that follows full legal procedure,</w:t>
      </w:r>
      <w:r w:rsidR="00B74B25" w:rsidRPr="00CA0A7C">
        <w:rPr>
          <w:rFonts w:asciiTheme="minorBidi" w:hAnsiTheme="minorBidi" w:cstheme="minorBidi"/>
          <w:sz w:val="24"/>
          <w:szCs w:val="24"/>
        </w:rPr>
        <w:t xml:space="preserve"> but rather a field court that did this without full procedure – that Matityahu and his companions </w:t>
      </w:r>
      <w:r w:rsidRPr="00CA0A7C">
        <w:rPr>
          <w:rFonts w:asciiTheme="minorBidi" w:hAnsiTheme="minorBidi" w:cstheme="minorBidi"/>
          <w:sz w:val="24"/>
          <w:szCs w:val="24"/>
        </w:rPr>
        <w:t>formed a field court that</w:t>
      </w:r>
      <w:r w:rsidR="00B74B25" w:rsidRPr="00CA0A7C">
        <w:rPr>
          <w:rFonts w:asciiTheme="minorBidi" w:hAnsiTheme="minorBidi" w:cstheme="minorBidi"/>
          <w:sz w:val="24"/>
          <w:szCs w:val="24"/>
        </w:rPr>
        <w:t xml:space="preserve"> issued this important historical ruling that it is permissible to fight on Shabbat.</w:t>
      </w:r>
      <w:r w:rsidR="00B74B25" w:rsidRPr="00CA0A7C">
        <w:rPr>
          <w:rStyle w:val="FootnoteReference"/>
          <w:rFonts w:asciiTheme="minorBidi" w:hAnsiTheme="minorBidi" w:cstheme="minorBidi"/>
          <w:sz w:val="24"/>
          <w:szCs w:val="24"/>
        </w:rPr>
        <w:footnoteReference w:id="2"/>
      </w:r>
      <w:r w:rsidR="00250C50">
        <w:rPr>
          <w:rFonts w:asciiTheme="minorBidi" w:hAnsiTheme="minorBidi" w:cstheme="minorBidi"/>
          <w:sz w:val="24"/>
          <w:szCs w:val="24"/>
        </w:rPr>
        <w:t xml:space="preserve"> </w:t>
      </w:r>
    </w:p>
    <w:p w14:paraId="2A00499C" w14:textId="77777777" w:rsidR="00B74B25" w:rsidRPr="00CA0A7C" w:rsidRDefault="00B74B25" w:rsidP="0057522E">
      <w:pPr>
        <w:widowControl w:val="0"/>
        <w:spacing w:line="240" w:lineRule="auto"/>
        <w:ind w:firstLine="720"/>
        <w:rPr>
          <w:rFonts w:asciiTheme="minorBidi" w:hAnsiTheme="minorBidi" w:cstheme="minorBidi"/>
          <w:sz w:val="24"/>
          <w:szCs w:val="24"/>
        </w:rPr>
      </w:pPr>
    </w:p>
    <w:p w14:paraId="6814A270" w14:textId="55B1B06B" w:rsidR="00B74B25" w:rsidRPr="00CA0A7C" w:rsidRDefault="00FA4527"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In Rabbi Goren's opinion, the </w:t>
      </w:r>
      <w:r w:rsidR="00B74B25" w:rsidRPr="00CA0A7C">
        <w:rPr>
          <w:rFonts w:asciiTheme="minorBidi" w:hAnsiTheme="minorBidi" w:cstheme="minorBidi"/>
          <w:sz w:val="24"/>
          <w:szCs w:val="24"/>
        </w:rPr>
        <w:t xml:space="preserve">novel </w:t>
      </w:r>
      <w:r w:rsidR="00125361" w:rsidRPr="008A2FBA">
        <w:rPr>
          <w:rFonts w:asciiTheme="minorBidi" w:hAnsiTheme="minorBidi" w:cstheme="minorBidi"/>
          <w:i/>
          <w:iCs/>
          <w:sz w:val="24"/>
          <w:szCs w:val="24"/>
        </w:rPr>
        <w:t>halakha</w:t>
      </w:r>
      <w:r w:rsidR="00125361" w:rsidRPr="00CA0A7C">
        <w:rPr>
          <w:rFonts w:asciiTheme="minorBidi" w:hAnsiTheme="minorBidi" w:cstheme="minorBidi"/>
          <w:sz w:val="24"/>
          <w:szCs w:val="24"/>
        </w:rPr>
        <w:t xml:space="preserve"> </w:t>
      </w:r>
      <w:r w:rsidR="00B74B25" w:rsidRPr="00CA0A7C">
        <w:rPr>
          <w:rFonts w:asciiTheme="minorBidi" w:hAnsiTheme="minorBidi" w:cstheme="minorBidi"/>
          <w:sz w:val="24"/>
          <w:szCs w:val="24"/>
        </w:rPr>
        <w:t xml:space="preserve">that we mentioned was innovated in the storm of battle, and later became a solid </w:t>
      </w:r>
      <w:r w:rsidR="00125361">
        <w:rPr>
          <w:rFonts w:asciiTheme="minorBidi" w:hAnsiTheme="minorBidi" w:cstheme="minorBidi"/>
          <w:sz w:val="24"/>
          <w:szCs w:val="24"/>
        </w:rPr>
        <w:t>h</w:t>
      </w:r>
      <w:r w:rsidR="00125361" w:rsidRPr="00CA0A7C">
        <w:rPr>
          <w:rFonts w:asciiTheme="minorBidi" w:hAnsiTheme="minorBidi" w:cstheme="minorBidi"/>
          <w:sz w:val="24"/>
          <w:szCs w:val="24"/>
        </w:rPr>
        <w:t xml:space="preserve">alakhic </w:t>
      </w:r>
      <w:r w:rsidR="00B74B25" w:rsidRPr="00CA0A7C">
        <w:rPr>
          <w:rFonts w:asciiTheme="minorBidi" w:hAnsiTheme="minorBidi" w:cstheme="minorBidi"/>
          <w:sz w:val="24"/>
          <w:szCs w:val="24"/>
        </w:rPr>
        <w:t>principle.</w:t>
      </w:r>
    </w:p>
    <w:p w14:paraId="7AA88870" w14:textId="77777777" w:rsidR="00B74B25" w:rsidRPr="00CA0A7C" w:rsidRDefault="00B74B25" w:rsidP="0057522E">
      <w:pPr>
        <w:widowControl w:val="0"/>
        <w:spacing w:line="240" w:lineRule="auto"/>
        <w:ind w:firstLine="720"/>
        <w:rPr>
          <w:rFonts w:asciiTheme="minorBidi" w:hAnsiTheme="minorBidi" w:cstheme="minorBidi"/>
          <w:sz w:val="24"/>
          <w:szCs w:val="24"/>
        </w:rPr>
      </w:pPr>
    </w:p>
    <w:p w14:paraId="2E872427" w14:textId="42F75D1D" w:rsidR="00FA4527" w:rsidRPr="00CA0A7C" w:rsidRDefault="00FA4527"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In </w:t>
      </w:r>
      <w:r w:rsidR="00CE6892">
        <w:rPr>
          <w:rFonts w:asciiTheme="minorBidi" w:hAnsiTheme="minorBidi" w:cstheme="minorBidi"/>
          <w:sz w:val="24"/>
          <w:szCs w:val="24"/>
        </w:rPr>
        <w:t>an article responding</w:t>
      </w:r>
      <w:r w:rsidR="00B74B25" w:rsidRPr="00CA0A7C">
        <w:rPr>
          <w:rFonts w:asciiTheme="minorBidi" w:hAnsiTheme="minorBidi" w:cstheme="minorBidi"/>
          <w:sz w:val="24"/>
          <w:szCs w:val="24"/>
        </w:rPr>
        <w:t xml:space="preserve"> to </w:t>
      </w:r>
      <w:r w:rsidR="00CE6892">
        <w:rPr>
          <w:rFonts w:asciiTheme="minorBidi" w:hAnsiTheme="minorBidi" w:cstheme="minorBidi"/>
          <w:sz w:val="24"/>
          <w:szCs w:val="24"/>
        </w:rPr>
        <w:t>Rabbi Goren’s</w:t>
      </w:r>
      <w:r w:rsidR="00B74B25" w:rsidRPr="00CA0A7C">
        <w:rPr>
          <w:rFonts w:asciiTheme="minorBidi" w:hAnsiTheme="minorBidi" w:cstheme="minorBidi"/>
          <w:sz w:val="24"/>
          <w:szCs w:val="24"/>
        </w:rPr>
        <w:t xml:space="preserve"> "</w:t>
      </w:r>
      <w:r w:rsidR="00B74B25" w:rsidRPr="00CA0A7C">
        <w:rPr>
          <w:rFonts w:asciiTheme="minorBidi" w:hAnsiTheme="minorBidi" w:cstheme="minorBidi"/>
          <w:i/>
          <w:iCs/>
          <w:sz w:val="24"/>
          <w:szCs w:val="24"/>
        </w:rPr>
        <w:t>Lechima be-Shabbat le-Or ha-Mekorot</w:t>
      </w:r>
      <w:r w:rsidR="00D450B6">
        <w:rPr>
          <w:rFonts w:asciiTheme="minorBidi" w:hAnsiTheme="minorBidi" w:cstheme="minorBidi"/>
          <w:sz w:val="24"/>
          <w:szCs w:val="24"/>
        </w:rPr>
        <w:t>”</w:t>
      </w:r>
      <w:r w:rsidR="00B74B25" w:rsidRPr="00CA0A7C">
        <w:rPr>
          <w:rFonts w:asciiTheme="minorBidi" w:hAnsiTheme="minorBidi" w:cstheme="minorBidi"/>
          <w:sz w:val="24"/>
          <w:szCs w:val="24"/>
        </w:rPr>
        <w:t xml:space="preserve"> (this is the article discussed above, which in </w:t>
      </w:r>
      <w:r w:rsidR="00B74B25" w:rsidRPr="00CA0A7C">
        <w:rPr>
          <w:rFonts w:asciiTheme="minorBidi" w:hAnsiTheme="minorBidi" w:cstheme="minorBidi"/>
          <w:i/>
          <w:iCs/>
          <w:sz w:val="24"/>
          <w:szCs w:val="24"/>
        </w:rPr>
        <w:t xml:space="preserve">Responsa Meishiv Milchama </w:t>
      </w:r>
      <w:r w:rsidR="00B74B25" w:rsidRPr="00CA0A7C">
        <w:rPr>
          <w:rFonts w:asciiTheme="minorBidi" w:hAnsiTheme="minorBidi" w:cstheme="minorBidi"/>
          <w:sz w:val="24"/>
          <w:szCs w:val="24"/>
        </w:rPr>
        <w:t>is entitled "</w:t>
      </w:r>
      <w:r w:rsidR="00B74B25" w:rsidRPr="00CA0A7C">
        <w:rPr>
          <w:rFonts w:asciiTheme="minorBidi" w:hAnsiTheme="minorBidi" w:cstheme="minorBidi"/>
          <w:i/>
          <w:iCs/>
          <w:sz w:val="24"/>
          <w:szCs w:val="24"/>
        </w:rPr>
        <w:t>Lechima be-Shabbat be-Aspaklariya shel ha-Halakha</w:t>
      </w:r>
      <w:r w:rsidR="00D450B6">
        <w:rPr>
          <w:rFonts w:asciiTheme="minorBidi" w:hAnsiTheme="minorBidi" w:cstheme="minorBidi"/>
          <w:sz w:val="24"/>
          <w:szCs w:val="24"/>
        </w:rPr>
        <w:t>”</w:t>
      </w:r>
      <w:r w:rsidR="00B74B25" w:rsidRPr="00CA0A7C">
        <w:rPr>
          <w:rFonts w:asciiTheme="minorBidi" w:hAnsiTheme="minorBidi" w:cstheme="minorBidi"/>
          <w:sz w:val="24"/>
          <w:szCs w:val="24"/>
        </w:rPr>
        <w:t>),</w:t>
      </w:r>
      <w:r w:rsidR="00B74B25" w:rsidRPr="00CA0A7C">
        <w:rPr>
          <w:rStyle w:val="FootnoteReference"/>
          <w:rFonts w:asciiTheme="minorBidi" w:hAnsiTheme="minorBidi" w:cstheme="minorBidi"/>
          <w:sz w:val="24"/>
          <w:szCs w:val="24"/>
        </w:rPr>
        <w:footnoteReference w:id="3"/>
      </w:r>
      <w:r w:rsidRPr="00CA0A7C">
        <w:rPr>
          <w:rFonts w:asciiTheme="minorBidi" w:hAnsiTheme="minorBidi" w:cstheme="minorBidi"/>
          <w:sz w:val="24"/>
          <w:szCs w:val="24"/>
        </w:rPr>
        <w:t xml:space="preserve"> </w:t>
      </w:r>
      <w:r w:rsidR="00B74B25" w:rsidRPr="00CA0A7C">
        <w:rPr>
          <w:rFonts w:asciiTheme="minorBidi" w:hAnsiTheme="minorBidi" w:cstheme="minorBidi"/>
          <w:sz w:val="24"/>
          <w:szCs w:val="24"/>
        </w:rPr>
        <w:t xml:space="preserve">Rabbi Moshe Tzvi Neriya strongly disagreed with this argument, and even </w:t>
      </w:r>
      <w:r w:rsidR="004C4A15">
        <w:rPr>
          <w:rFonts w:asciiTheme="minorBidi" w:hAnsiTheme="minorBidi" w:cstheme="minorBidi"/>
          <w:sz w:val="24"/>
          <w:szCs w:val="24"/>
        </w:rPr>
        <w:t>labeled</w:t>
      </w:r>
      <w:r w:rsidR="004C4A15" w:rsidRPr="00CA0A7C">
        <w:rPr>
          <w:rFonts w:asciiTheme="minorBidi" w:hAnsiTheme="minorBidi" w:cstheme="minorBidi"/>
          <w:sz w:val="24"/>
          <w:szCs w:val="24"/>
        </w:rPr>
        <w:t xml:space="preserve"> </w:t>
      </w:r>
      <w:r w:rsidR="00B74B25" w:rsidRPr="00CA0A7C">
        <w:rPr>
          <w:rFonts w:asciiTheme="minorBidi" w:hAnsiTheme="minorBidi" w:cstheme="minorBidi"/>
          <w:sz w:val="24"/>
          <w:szCs w:val="24"/>
        </w:rPr>
        <w:t xml:space="preserve">his position as "ridiculous." Rabbi Neriya </w:t>
      </w:r>
      <w:r w:rsidR="00960E45">
        <w:rPr>
          <w:rFonts w:asciiTheme="minorBidi" w:hAnsiTheme="minorBidi" w:cstheme="minorBidi"/>
          <w:sz w:val="24"/>
          <w:szCs w:val="24"/>
        </w:rPr>
        <w:t>also</w:t>
      </w:r>
      <w:r w:rsidR="00F9390A">
        <w:rPr>
          <w:rFonts w:asciiTheme="minorBidi" w:hAnsiTheme="minorBidi" w:cstheme="minorBidi"/>
          <w:sz w:val="24"/>
          <w:szCs w:val="24"/>
        </w:rPr>
        <w:t xml:space="preserve"> discusses</w:t>
      </w:r>
      <w:r w:rsidR="005E5D0B" w:rsidRPr="00CA0A7C">
        <w:rPr>
          <w:rFonts w:asciiTheme="minorBidi" w:hAnsiTheme="minorBidi" w:cstheme="minorBidi"/>
          <w:sz w:val="24"/>
          <w:szCs w:val="24"/>
        </w:rPr>
        <w:t xml:space="preserve"> various historical sources at length, </w:t>
      </w:r>
      <w:r w:rsidR="00121ADD">
        <w:rPr>
          <w:rFonts w:asciiTheme="minorBidi" w:hAnsiTheme="minorBidi" w:cstheme="minorBidi"/>
          <w:sz w:val="24"/>
          <w:szCs w:val="24"/>
        </w:rPr>
        <w:t>proposing different interpretations from those of</w:t>
      </w:r>
      <w:r w:rsidR="005E5D0B" w:rsidRPr="00CA0A7C">
        <w:rPr>
          <w:rFonts w:asciiTheme="minorBidi" w:hAnsiTheme="minorBidi" w:cstheme="minorBidi"/>
          <w:sz w:val="24"/>
          <w:szCs w:val="24"/>
        </w:rPr>
        <w:t xml:space="preserve"> Rabbi Goren. </w:t>
      </w:r>
      <w:r w:rsidRPr="00CA0A7C">
        <w:rPr>
          <w:rFonts w:asciiTheme="minorBidi" w:hAnsiTheme="minorBidi" w:cstheme="minorBidi"/>
          <w:sz w:val="24"/>
          <w:szCs w:val="24"/>
        </w:rPr>
        <w:t xml:space="preserve">But beyond the historical controversy, </w:t>
      </w:r>
      <w:r w:rsidR="005E5D0B" w:rsidRPr="00CA0A7C">
        <w:rPr>
          <w:rFonts w:asciiTheme="minorBidi" w:hAnsiTheme="minorBidi" w:cstheme="minorBidi"/>
          <w:sz w:val="24"/>
          <w:szCs w:val="24"/>
        </w:rPr>
        <w:t xml:space="preserve">Rabbi Neriya </w:t>
      </w:r>
      <w:r w:rsidRPr="00CA0A7C">
        <w:rPr>
          <w:rFonts w:asciiTheme="minorBidi" w:hAnsiTheme="minorBidi" w:cstheme="minorBidi"/>
          <w:sz w:val="24"/>
          <w:szCs w:val="24"/>
        </w:rPr>
        <w:t>also formulates the innovation in the law</w:t>
      </w:r>
      <w:r w:rsidR="005E5D0B" w:rsidRPr="00CA0A7C">
        <w:rPr>
          <w:rFonts w:asciiTheme="minorBidi" w:hAnsiTheme="minorBidi" w:cstheme="minorBidi"/>
          <w:sz w:val="24"/>
          <w:szCs w:val="24"/>
        </w:rPr>
        <w:t xml:space="preserve"> of "until it falls</w:t>
      </w:r>
      <w:r w:rsidRPr="00CA0A7C">
        <w:rPr>
          <w:rFonts w:asciiTheme="minorBidi" w:hAnsiTheme="minorBidi" w:cstheme="minorBidi"/>
          <w:sz w:val="24"/>
          <w:szCs w:val="24"/>
        </w:rPr>
        <w:t xml:space="preserve">" in a different way. Elsewhere, he </w:t>
      </w:r>
      <w:r w:rsidR="005E5D0B" w:rsidRPr="00CA0A7C">
        <w:rPr>
          <w:rFonts w:asciiTheme="minorBidi" w:hAnsiTheme="minorBidi" w:cstheme="minorBidi"/>
          <w:sz w:val="24"/>
          <w:szCs w:val="24"/>
        </w:rPr>
        <w:t>raises the question that already troubled the Rivash:</w:t>
      </w:r>
      <w:r w:rsidR="00250C50">
        <w:rPr>
          <w:rFonts w:asciiTheme="minorBidi" w:hAnsiTheme="minorBidi" w:cstheme="minorBidi"/>
          <w:sz w:val="24"/>
          <w:szCs w:val="24"/>
        </w:rPr>
        <w:t xml:space="preserve"> </w:t>
      </w:r>
    </w:p>
    <w:p w14:paraId="1182C290" w14:textId="77777777" w:rsidR="005E5D0B" w:rsidRPr="00CA0A7C" w:rsidRDefault="005E5D0B" w:rsidP="0057522E">
      <w:pPr>
        <w:widowControl w:val="0"/>
        <w:spacing w:line="240" w:lineRule="auto"/>
        <w:ind w:firstLine="720"/>
        <w:rPr>
          <w:rFonts w:asciiTheme="minorBidi" w:hAnsiTheme="minorBidi" w:cstheme="minorBidi"/>
          <w:sz w:val="24"/>
          <w:szCs w:val="24"/>
        </w:rPr>
      </w:pPr>
    </w:p>
    <w:p w14:paraId="606ED259" w14:textId="26BBF5AE" w:rsidR="00FA4527" w:rsidRPr="00CA0A7C" w:rsidRDefault="005E5D0B" w:rsidP="0057522E">
      <w:pPr>
        <w:pStyle w:val="BlockText"/>
        <w:widowControl w:val="0"/>
        <w:spacing w:line="240" w:lineRule="auto"/>
        <w:ind w:left="720"/>
        <w:rPr>
          <w:rFonts w:asciiTheme="minorBidi" w:hAnsiTheme="minorBidi" w:cstheme="minorBidi"/>
          <w:sz w:val="24"/>
          <w:szCs w:val="24"/>
        </w:rPr>
      </w:pPr>
      <w:r w:rsidRPr="00CA0A7C">
        <w:rPr>
          <w:rFonts w:asciiTheme="minorBidi" w:hAnsiTheme="minorBidi" w:cstheme="minorBidi"/>
          <w:sz w:val="24"/>
          <w:szCs w:val="24"/>
        </w:rPr>
        <w:t xml:space="preserve">What we have before us is a special exposition </w:t>
      </w:r>
      <w:r w:rsidR="00DD2C90" w:rsidRPr="00CA0A7C">
        <w:rPr>
          <w:rFonts w:asciiTheme="minorBidi" w:hAnsiTheme="minorBidi" w:cstheme="minorBidi"/>
          <w:sz w:val="24"/>
          <w:szCs w:val="24"/>
        </w:rPr>
        <w:t xml:space="preserve">that war sets aside Shabbat, and we must understand the root of the matter: Whatever you think, if the setting aside is because of </w:t>
      </w:r>
      <w:r w:rsidR="00DD2C90" w:rsidRPr="00CA0A7C">
        <w:rPr>
          <w:rFonts w:asciiTheme="minorBidi" w:hAnsiTheme="minorBidi" w:cstheme="minorBidi"/>
          <w:i/>
          <w:iCs/>
          <w:sz w:val="24"/>
          <w:szCs w:val="24"/>
        </w:rPr>
        <w:t>pikuach nefesh</w:t>
      </w:r>
      <w:r w:rsidR="00DD2C90" w:rsidRPr="00CA0A7C">
        <w:rPr>
          <w:rFonts w:asciiTheme="minorBidi" w:hAnsiTheme="minorBidi" w:cstheme="minorBidi"/>
          <w:sz w:val="24"/>
          <w:szCs w:val="24"/>
        </w:rPr>
        <w:t>, why do you need a verse</w:t>
      </w:r>
      <w:r w:rsidR="00960E45">
        <w:rPr>
          <w:rFonts w:asciiTheme="minorBidi" w:hAnsiTheme="minorBidi" w:cstheme="minorBidi"/>
          <w:sz w:val="24"/>
          <w:szCs w:val="24"/>
        </w:rPr>
        <w:t>?</w:t>
      </w:r>
      <w:r w:rsidR="00960E45" w:rsidRPr="00CA0A7C">
        <w:rPr>
          <w:rFonts w:asciiTheme="minorBidi" w:hAnsiTheme="minorBidi" w:cstheme="minorBidi"/>
          <w:sz w:val="24"/>
          <w:szCs w:val="24"/>
        </w:rPr>
        <w:t xml:space="preserve"> </w:t>
      </w:r>
      <w:r w:rsidR="00DD2C90" w:rsidRPr="00CA0A7C">
        <w:rPr>
          <w:rFonts w:asciiTheme="minorBidi" w:hAnsiTheme="minorBidi" w:cstheme="minorBidi"/>
          <w:sz w:val="24"/>
          <w:szCs w:val="24"/>
        </w:rPr>
        <w:t xml:space="preserve">Surely there is an explicit verse, "He shall live by them," that </w:t>
      </w:r>
      <w:r w:rsidR="00DD2C90" w:rsidRPr="00CA0A7C">
        <w:rPr>
          <w:rFonts w:asciiTheme="minorBidi" w:hAnsiTheme="minorBidi" w:cstheme="minorBidi"/>
          <w:i/>
          <w:iCs/>
          <w:sz w:val="24"/>
          <w:szCs w:val="24"/>
        </w:rPr>
        <w:t xml:space="preserve">pikuach nefesh </w:t>
      </w:r>
      <w:r w:rsidR="00DD2C90" w:rsidRPr="00CA0A7C">
        <w:rPr>
          <w:rFonts w:asciiTheme="minorBidi" w:hAnsiTheme="minorBidi" w:cstheme="minorBidi"/>
          <w:sz w:val="24"/>
          <w:szCs w:val="24"/>
        </w:rPr>
        <w:t xml:space="preserve">sets aside Shabbat. And if this applies in a situation that does not involve </w:t>
      </w:r>
      <w:r w:rsidR="00DD2C90" w:rsidRPr="00CA0A7C">
        <w:rPr>
          <w:rFonts w:asciiTheme="minorBidi" w:hAnsiTheme="minorBidi" w:cstheme="minorBidi"/>
          <w:i/>
          <w:iCs/>
          <w:sz w:val="24"/>
          <w:szCs w:val="24"/>
        </w:rPr>
        <w:t>pikuach nefesh</w:t>
      </w:r>
      <w:r w:rsidR="00DD2C90" w:rsidRPr="00CA0A7C">
        <w:rPr>
          <w:rFonts w:asciiTheme="minorBidi" w:hAnsiTheme="minorBidi" w:cstheme="minorBidi"/>
          <w:sz w:val="24"/>
          <w:szCs w:val="24"/>
        </w:rPr>
        <w:t>, what is the reason that war sets aside Shabbat? (</w:t>
      </w:r>
      <w:r w:rsidR="00DD2C90" w:rsidRPr="00CA0A7C">
        <w:rPr>
          <w:rFonts w:asciiTheme="minorBidi" w:hAnsiTheme="minorBidi" w:cstheme="minorBidi"/>
          <w:i/>
          <w:iCs/>
          <w:sz w:val="24"/>
          <w:szCs w:val="24"/>
        </w:rPr>
        <w:t>Milchamot Shabbat</w:t>
      </w:r>
      <w:r w:rsidR="00DD2C90" w:rsidRPr="00CA0A7C">
        <w:rPr>
          <w:rFonts w:asciiTheme="minorBidi" w:hAnsiTheme="minorBidi" w:cstheme="minorBidi"/>
          <w:sz w:val="24"/>
          <w:szCs w:val="24"/>
        </w:rPr>
        <w:t>, p. 11)</w:t>
      </w:r>
    </w:p>
    <w:p w14:paraId="1688777A" w14:textId="77777777" w:rsidR="00DD2C90" w:rsidRPr="00CA0A7C" w:rsidRDefault="00DD2C90" w:rsidP="0057522E">
      <w:pPr>
        <w:pStyle w:val="BlockText"/>
        <w:widowControl w:val="0"/>
        <w:spacing w:line="240" w:lineRule="auto"/>
        <w:rPr>
          <w:rFonts w:asciiTheme="minorBidi" w:hAnsiTheme="minorBidi" w:cstheme="minorBidi"/>
          <w:sz w:val="24"/>
          <w:szCs w:val="24"/>
        </w:rPr>
      </w:pPr>
    </w:p>
    <w:p w14:paraId="0C5C4051" w14:textId="77777777" w:rsidR="00FA4527" w:rsidRPr="00CA0A7C" w:rsidRDefault="00FA4527"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As mentioned, his answer is slightly different:</w:t>
      </w:r>
    </w:p>
    <w:p w14:paraId="4A1C115B" w14:textId="77777777" w:rsidR="00DD2C90" w:rsidRPr="00CA0A7C" w:rsidRDefault="00DD2C90" w:rsidP="0057522E">
      <w:pPr>
        <w:widowControl w:val="0"/>
        <w:spacing w:line="240" w:lineRule="auto"/>
        <w:ind w:firstLine="720"/>
        <w:rPr>
          <w:rFonts w:asciiTheme="minorBidi" w:hAnsiTheme="minorBidi" w:cstheme="minorBidi"/>
          <w:sz w:val="24"/>
          <w:szCs w:val="24"/>
        </w:rPr>
      </w:pPr>
    </w:p>
    <w:p w14:paraId="31D2B729" w14:textId="29B45511" w:rsidR="00FA4527" w:rsidRPr="00CA0A7C" w:rsidRDefault="00DD2C90" w:rsidP="0057522E">
      <w:pPr>
        <w:pStyle w:val="BlockText"/>
        <w:widowControl w:val="0"/>
        <w:spacing w:line="240" w:lineRule="auto"/>
        <w:ind w:left="720"/>
        <w:rPr>
          <w:rFonts w:asciiTheme="minorBidi" w:hAnsiTheme="minorBidi" w:cstheme="minorBidi"/>
          <w:sz w:val="24"/>
          <w:szCs w:val="24"/>
        </w:rPr>
      </w:pPr>
      <w:r w:rsidRPr="00CA0A7C">
        <w:rPr>
          <w:rFonts w:asciiTheme="minorBidi" w:hAnsiTheme="minorBidi" w:cstheme="minorBidi"/>
          <w:sz w:val="24"/>
          <w:szCs w:val="24"/>
        </w:rPr>
        <w:t>This itself was the exposition of Shammai the Elder</w:t>
      </w:r>
      <w:r w:rsidR="00960E45">
        <w:rPr>
          <w:rFonts w:asciiTheme="minorBidi" w:hAnsiTheme="minorBidi" w:cstheme="minorBidi"/>
          <w:sz w:val="24"/>
          <w:szCs w:val="24"/>
        </w:rPr>
        <w:t>:</w:t>
      </w:r>
      <w:r w:rsidRPr="00CA0A7C">
        <w:rPr>
          <w:rFonts w:asciiTheme="minorBidi" w:hAnsiTheme="minorBidi" w:cstheme="minorBidi"/>
          <w:sz w:val="24"/>
          <w:szCs w:val="24"/>
        </w:rPr>
        <w:t xml:space="preserve"> that in a time of war, and even where it is not a situation of immediate and evident </w:t>
      </w:r>
      <w:r w:rsidRPr="00CA0A7C">
        <w:rPr>
          <w:rFonts w:asciiTheme="minorBidi" w:hAnsiTheme="minorBidi" w:cstheme="minorBidi"/>
          <w:i/>
          <w:iCs/>
          <w:sz w:val="24"/>
          <w:szCs w:val="24"/>
        </w:rPr>
        <w:t>pikuach nefesh</w:t>
      </w:r>
      <w:r w:rsidRPr="00CA0A7C">
        <w:rPr>
          <w:rFonts w:asciiTheme="minorBidi" w:hAnsiTheme="minorBidi" w:cstheme="minorBidi"/>
          <w:sz w:val="24"/>
          <w:szCs w:val="24"/>
        </w:rPr>
        <w:t xml:space="preserve">, and you might think they should stop the war and not desecrate Shabbat, the verse comes to teach us that if they started, they do not stop, and they continue the war </w:t>
      </w:r>
      <w:r w:rsidR="00674720">
        <w:rPr>
          <w:rFonts w:asciiTheme="minorBidi" w:hAnsiTheme="minorBidi" w:cstheme="minorBidi"/>
          <w:sz w:val="24"/>
          <w:szCs w:val="24"/>
        </w:rPr>
        <w:t>“</w:t>
      </w:r>
      <w:r w:rsidRPr="00CA0A7C">
        <w:rPr>
          <w:rFonts w:asciiTheme="minorBidi" w:hAnsiTheme="minorBidi" w:cstheme="minorBidi"/>
          <w:sz w:val="24"/>
          <w:szCs w:val="24"/>
        </w:rPr>
        <w:t>until it falls,</w:t>
      </w:r>
      <w:r w:rsidR="00674720">
        <w:rPr>
          <w:rFonts w:asciiTheme="minorBidi" w:hAnsiTheme="minorBidi" w:cstheme="minorBidi"/>
          <w:sz w:val="24"/>
          <w:szCs w:val="24"/>
        </w:rPr>
        <w:t>”</w:t>
      </w:r>
      <w:r w:rsidRPr="00CA0A7C">
        <w:rPr>
          <w:rFonts w:asciiTheme="minorBidi" w:hAnsiTheme="minorBidi" w:cstheme="minorBidi"/>
          <w:sz w:val="24"/>
          <w:szCs w:val="24"/>
        </w:rPr>
        <w:t xml:space="preserve"> even on Shabbat. This applies even when there is no direct danger</w:t>
      </w:r>
      <w:r w:rsidR="00EE44AA" w:rsidRPr="00CA0A7C">
        <w:rPr>
          <w:rFonts w:asciiTheme="minorBidi" w:hAnsiTheme="minorBidi" w:cstheme="minorBidi"/>
          <w:sz w:val="24"/>
          <w:szCs w:val="24"/>
        </w:rPr>
        <w:t xml:space="preserve">, for such </w:t>
      </w:r>
      <w:r w:rsidR="00FA4527" w:rsidRPr="00CA0A7C">
        <w:rPr>
          <w:rFonts w:asciiTheme="minorBidi" w:hAnsiTheme="minorBidi" w:cstheme="minorBidi"/>
          <w:sz w:val="24"/>
          <w:szCs w:val="24"/>
        </w:rPr>
        <w:t xml:space="preserve">an emergency situation carries with it multiple dangers for </w:t>
      </w:r>
      <w:r w:rsidR="00EE44AA" w:rsidRPr="00CA0A7C">
        <w:rPr>
          <w:rFonts w:asciiTheme="minorBidi" w:hAnsiTheme="minorBidi" w:cstheme="minorBidi"/>
          <w:sz w:val="24"/>
          <w:szCs w:val="24"/>
        </w:rPr>
        <w:t>the public</w:t>
      </w:r>
      <w:r w:rsidR="00FA4527" w:rsidRPr="00CA0A7C">
        <w:rPr>
          <w:rFonts w:asciiTheme="minorBidi" w:hAnsiTheme="minorBidi" w:cstheme="minorBidi"/>
          <w:sz w:val="24"/>
          <w:szCs w:val="24"/>
        </w:rPr>
        <w:t xml:space="preserve">, and it is impossible to predict its development in advance, since it is possible that the enemy will take advantage of the break to reorganize or to send in reinforcements, </w:t>
      </w:r>
      <w:r w:rsidR="00EE44AA" w:rsidRPr="00CA0A7C">
        <w:rPr>
          <w:rFonts w:asciiTheme="minorBidi" w:hAnsiTheme="minorBidi" w:cstheme="minorBidi"/>
          <w:sz w:val="24"/>
          <w:szCs w:val="24"/>
        </w:rPr>
        <w:t>and the like. (</w:t>
      </w:r>
      <w:r w:rsidR="00674720">
        <w:rPr>
          <w:rFonts w:asciiTheme="minorBidi" w:hAnsiTheme="minorBidi" w:cstheme="minorBidi"/>
          <w:sz w:val="24"/>
          <w:szCs w:val="24"/>
        </w:rPr>
        <w:t>I</w:t>
      </w:r>
      <w:r w:rsidR="00674720" w:rsidRPr="00CA0A7C">
        <w:rPr>
          <w:rFonts w:asciiTheme="minorBidi" w:hAnsiTheme="minorBidi" w:cstheme="minorBidi"/>
          <w:sz w:val="24"/>
          <w:szCs w:val="24"/>
        </w:rPr>
        <w:t>bid</w:t>
      </w:r>
      <w:r w:rsidR="00EE44AA" w:rsidRPr="00CA0A7C">
        <w:rPr>
          <w:rFonts w:asciiTheme="minorBidi" w:hAnsiTheme="minorBidi" w:cstheme="minorBidi"/>
          <w:sz w:val="24"/>
          <w:szCs w:val="24"/>
        </w:rPr>
        <w:t>., p. 13)</w:t>
      </w:r>
    </w:p>
    <w:p w14:paraId="7BC97755" w14:textId="77777777" w:rsidR="00EE44AA" w:rsidRPr="00CA0A7C" w:rsidRDefault="00EE44AA" w:rsidP="0057522E">
      <w:pPr>
        <w:pStyle w:val="BlockText"/>
        <w:widowControl w:val="0"/>
        <w:spacing w:line="240" w:lineRule="auto"/>
        <w:rPr>
          <w:rFonts w:asciiTheme="minorBidi" w:hAnsiTheme="minorBidi" w:cstheme="minorBidi"/>
          <w:sz w:val="24"/>
          <w:szCs w:val="24"/>
        </w:rPr>
      </w:pPr>
    </w:p>
    <w:p w14:paraId="7AF3F71B" w14:textId="02E24FFF" w:rsidR="00FA4527" w:rsidRPr="00CA0A7C" w:rsidRDefault="00FA4527"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Rabbi </w:t>
      </w:r>
      <w:r w:rsidR="00EE44AA" w:rsidRPr="00CA0A7C">
        <w:rPr>
          <w:rFonts w:asciiTheme="minorBidi" w:hAnsiTheme="minorBidi" w:cstheme="minorBidi"/>
          <w:sz w:val="24"/>
          <w:szCs w:val="24"/>
        </w:rPr>
        <w:t>Neriya</w:t>
      </w:r>
      <w:r w:rsidRPr="00CA0A7C">
        <w:rPr>
          <w:rFonts w:asciiTheme="minorBidi" w:hAnsiTheme="minorBidi" w:cstheme="minorBidi"/>
          <w:sz w:val="24"/>
          <w:szCs w:val="24"/>
        </w:rPr>
        <w:t xml:space="preserve"> agrees that the law </w:t>
      </w:r>
      <w:r w:rsidR="00EE44AA" w:rsidRPr="00CA0A7C">
        <w:rPr>
          <w:rFonts w:asciiTheme="minorBidi" w:hAnsiTheme="minorBidi" w:cstheme="minorBidi"/>
          <w:sz w:val="24"/>
          <w:szCs w:val="24"/>
        </w:rPr>
        <w:t xml:space="preserve">of "until it falls" </w:t>
      </w:r>
      <w:r w:rsidRPr="00CA0A7C">
        <w:rPr>
          <w:rFonts w:asciiTheme="minorBidi" w:hAnsiTheme="minorBidi" w:cstheme="minorBidi"/>
          <w:sz w:val="24"/>
          <w:szCs w:val="24"/>
        </w:rPr>
        <w:t xml:space="preserve">seeks to establish </w:t>
      </w:r>
      <w:r w:rsidR="00EE44AA" w:rsidRPr="00CA0A7C">
        <w:rPr>
          <w:rFonts w:asciiTheme="minorBidi" w:hAnsiTheme="minorBidi" w:cstheme="minorBidi"/>
          <w:sz w:val="24"/>
          <w:szCs w:val="24"/>
        </w:rPr>
        <w:t xml:space="preserve">broad </w:t>
      </w:r>
      <w:r w:rsidR="00EE44AA" w:rsidRPr="00CA0A7C">
        <w:rPr>
          <w:rFonts w:asciiTheme="minorBidi" w:hAnsiTheme="minorBidi" w:cstheme="minorBidi"/>
          <w:sz w:val="24"/>
          <w:szCs w:val="24"/>
        </w:rPr>
        <w:lastRenderedPageBreak/>
        <w:t xml:space="preserve">allowances in a time of war. However, he emphasizes </w:t>
      </w:r>
      <w:r w:rsidRPr="00CA0A7C">
        <w:rPr>
          <w:rFonts w:asciiTheme="minorBidi" w:hAnsiTheme="minorBidi" w:cstheme="minorBidi"/>
          <w:sz w:val="24"/>
          <w:szCs w:val="24"/>
        </w:rPr>
        <w:t xml:space="preserve">that </w:t>
      </w:r>
      <w:r w:rsidR="00EE44AA" w:rsidRPr="00CA0A7C">
        <w:rPr>
          <w:rFonts w:asciiTheme="minorBidi" w:hAnsiTheme="minorBidi" w:cstheme="minorBidi"/>
          <w:sz w:val="24"/>
          <w:szCs w:val="24"/>
        </w:rPr>
        <w:t xml:space="preserve">we are not dealing with a new </w:t>
      </w:r>
      <w:r w:rsidR="00674720">
        <w:rPr>
          <w:rFonts w:asciiTheme="minorBidi" w:hAnsiTheme="minorBidi" w:cstheme="minorBidi"/>
          <w:sz w:val="24"/>
          <w:szCs w:val="24"/>
        </w:rPr>
        <w:t>h</w:t>
      </w:r>
      <w:r w:rsidR="00674720" w:rsidRPr="00CA0A7C">
        <w:rPr>
          <w:rFonts w:asciiTheme="minorBidi" w:hAnsiTheme="minorBidi" w:cstheme="minorBidi"/>
          <w:sz w:val="24"/>
          <w:szCs w:val="24"/>
        </w:rPr>
        <w:t xml:space="preserve">alakhic </w:t>
      </w:r>
      <w:r w:rsidR="00EE44AA" w:rsidRPr="00CA0A7C">
        <w:rPr>
          <w:rFonts w:asciiTheme="minorBidi" w:hAnsiTheme="minorBidi" w:cstheme="minorBidi"/>
          <w:sz w:val="24"/>
          <w:szCs w:val="24"/>
        </w:rPr>
        <w:t xml:space="preserve">category, </w:t>
      </w:r>
      <w:r w:rsidRPr="00CA0A7C">
        <w:rPr>
          <w:rFonts w:asciiTheme="minorBidi" w:hAnsiTheme="minorBidi" w:cstheme="minorBidi"/>
          <w:sz w:val="24"/>
          <w:szCs w:val="24"/>
        </w:rPr>
        <w:t xml:space="preserve">but an expansion of the laws of </w:t>
      </w:r>
      <w:r w:rsidR="00EE44AA" w:rsidRPr="00CA0A7C">
        <w:rPr>
          <w:rFonts w:asciiTheme="minorBidi" w:hAnsiTheme="minorBidi" w:cstheme="minorBidi"/>
          <w:i/>
          <w:iCs/>
          <w:sz w:val="24"/>
          <w:szCs w:val="24"/>
        </w:rPr>
        <w:t>pikuach nefesh</w:t>
      </w:r>
      <w:r w:rsidRPr="00CA0A7C">
        <w:rPr>
          <w:rFonts w:asciiTheme="minorBidi" w:hAnsiTheme="minorBidi" w:cstheme="minorBidi"/>
          <w:sz w:val="24"/>
          <w:szCs w:val="24"/>
        </w:rPr>
        <w:t xml:space="preserve">, and especially </w:t>
      </w:r>
      <w:r w:rsidR="00EE44AA" w:rsidRPr="00CA0A7C">
        <w:rPr>
          <w:rFonts w:asciiTheme="minorBidi" w:hAnsiTheme="minorBidi" w:cstheme="minorBidi"/>
          <w:sz w:val="24"/>
          <w:szCs w:val="24"/>
        </w:rPr>
        <w:t xml:space="preserve">uncertain </w:t>
      </w:r>
      <w:r w:rsidR="00EE44AA" w:rsidRPr="00CA0A7C">
        <w:rPr>
          <w:rFonts w:asciiTheme="minorBidi" w:hAnsiTheme="minorBidi" w:cstheme="minorBidi"/>
          <w:i/>
          <w:iCs/>
          <w:sz w:val="24"/>
          <w:szCs w:val="24"/>
        </w:rPr>
        <w:t xml:space="preserve">pikuach nefesh. </w:t>
      </w:r>
      <w:r w:rsidRPr="00CA0A7C">
        <w:rPr>
          <w:rFonts w:asciiTheme="minorBidi" w:hAnsiTheme="minorBidi" w:cstheme="minorBidi"/>
          <w:sz w:val="24"/>
          <w:szCs w:val="24"/>
        </w:rPr>
        <w:t>During war, the</w:t>
      </w:r>
      <w:r w:rsidR="00F9390A">
        <w:rPr>
          <w:rFonts w:asciiTheme="minorBidi" w:hAnsiTheme="minorBidi" w:cstheme="minorBidi"/>
          <w:sz w:val="24"/>
          <w:szCs w:val="24"/>
        </w:rPr>
        <w:t>re are many</w:t>
      </w:r>
      <w:r w:rsidRPr="00CA0A7C">
        <w:rPr>
          <w:rFonts w:asciiTheme="minorBidi" w:hAnsiTheme="minorBidi" w:cstheme="minorBidi"/>
          <w:sz w:val="24"/>
          <w:szCs w:val="24"/>
        </w:rPr>
        <w:t xml:space="preserve"> dangers, and even an action that does not appear to save lives</w:t>
      </w:r>
      <w:r w:rsidR="00EE44AA" w:rsidRPr="00CA0A7C">
        <w:rPr>
          <w:rFonts w:asciiTheme="minorBidi" w:hAnsiTheme="minorBidi" w:cstheme="minorBidi"/>
          <w:sz w:val="24"/>
          <w:szCs w:val="24"/>
        </w:rPr>
        <w:t xml:space="preserve"> directly</w:t>
      </w:r>
      <w:r w:rsidRPr="00CA0A7C">
        <w:rPr>
          <w:rFonts w:asciiTheme="minorBidi" w:hAnsiTheme="minorBidi" w:cstheme="minorBidi"/>
          <w:sz w:val="24"/>
          <w:szCs w:val="24"/>
        </w:rPr>
        <w:t xml:space="preserve"> may turn out to </w:t>
      </w:r>
      <w:r w:rsidR="00EE44AA" w:rsidRPr="00CA0A7C">
        <w:rPr>
          <w:rFonts w:asciiTheme="minorBidi" w:hAnsiTheme="minorBidi" w:cstheme="minorBidi"/>
          <w:sz w:val="24"/>
          <w:szCs w:val="24"/>
        </w:rPr>
        <w:t>save lives.</w:t>
      </w:r>
    </w:p>
    <w:p w14:paraId="7C5BB121" w14:textId="77777777" w:rsidR="00EE44AA" w:rsidRPr="00CA0A7C" w:rsidRDefault="00EE44AA" w:rsidP="0057522E">
      <w:pPr>
        <w:widowControl w:val="0"/>
        <w:spacing w:line="240" w:lineRule="auto"/>
        <w:ind w:firstLine="720"/>
        <w:rPr>
          <w:rFonts w:asciiTheme="minorBidi" w:hAnsiTheme="minorBidi" w:cstheme="minorBidi"/>
          <w:sz w:val="24"/>
          <w:szCs w:val="24"/>
        </w:rPr>
      </w:pPr>
    </w:p>
    <w:p w14:paraId="64A73599" w14:textId="25058CA8" w:rsidR="00FA4527" w:rsidRPr="00CA0A7C" w:rsidRDefault="00EE44AA"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Rabbi Neriya </w:t>
      </w:r>
      <w:r w:rsidR="00A870B1">
        <w:rPr>
          <w:rFonts w:asciiTheme="minorBidi" w:hAnsiTheme="minorBidi" w:cstheme="minorBidi"/>
          <w:sz w:val="24"/>
          <w:szCs w:val="24"/>
        </w:rPr>
        <w:t xml:space="preserve">proves his argument with </w:t>
      </w:r>
      <w:r w:rsidR="009B072F">
        <w:rPr>
          <w:rFonts w:asciiTheme="minorBidi" w:hAnsiTheme="minorBidi" w:cstheme="minorBidi"/>
          <w:sz w:val="24"/>
          <w:szCs w:val="24"/>
        </w:rPr>
        <w:t xml:space="preserve">sources </w:t>
      </w:r>
      <w:r w:rsidR="003C1F33" w:rsidRPr="00CA0A7C">
        <w:rPr>
          <w:rFonts w:asciiTheme="minorBidi" w:hAnsiTheme="minorBidi" w:cstheme="minorBidi"/>
          <w:sz w:val="24"/>
          <w:szCs w:val="24"/>
        </w:rPr>
        <w:t xml:space="preserve">that we already dealt with at length in our discussion of communal </w:t>
      </w:r>
      <w:r w:rsidR="003C1F33" w:rsidRPr="00CA0A7C">
        <w:rPr>
          <w:rFonts w:asciiTheme="minorBidi" w:hAnsiTheme="minorBidi" w:cstheme="minorBidi"/>
          <w:i/>
          <w:iCs/>
          <w:sz w:val="24"/>
          <w:szCs w:val="24"/>
        </w:rPr>
        <w:t>pikuach nefesh</w:t>
      </w:r>
      <w:r w:rsidR="003C1F33" w:rsidRPr="00CA0A7C">
        <w:rPr>
          <w:rFonts w:asciiTheme="minorBidi" w:hAnsiTheme="minorBidi" w:cstheme="minorBidi"/>
          <w:sz w:val="24"/>
          <w:szCs w:val="24"/>
        </w:rPr>
        <w:t xml:space="preserve">, and he even claims that this law – "until it falls" – is the source of the position of the </w:t>
      </w:r>
      <w:r w:rsidR="003C1F33" w:rsidRPr="00CA0A7C">
        <w:rPr>
          <w:rFonts w:asciiTheme="minorBidi" w:hAnsiTheme="minorBidi" w:cstheme="minorBidi"/>
          <w:i/>
          <w:iCs/>
          <w:sz w:val="24"/>
          <w:szCs w:val="24"/>
        </w:rPr>
        <w:t xml:space="preserve">Halakhot Gedolot </w:t>
      </w:r>
      <w:r w:rsidR="003C1F33" w:rsidRPr="00CA0A7C">
        <w:rPr>
          <w:rFonts w:asciiTheme="minorBidi" w:hAnsiTheme="minorBidi" w:cstheme="minorBidi"/>
          <w:sz w:val="24"/>
          <w:szCs w:val="24"/>
        </w:rPr>
        <w:t xml:space="preserve">and Rabbeinu Chananel regarding a </w:t>
      </w:r>
      <w:r w:rsidR="00F9390A">
        <w:rPr>
          <w:rFonts w:asciiTheme="minorBidi" w:hAnsiTheme="minorBidi" w:cstheme="minorBidi"/>
          <w:sz w:val="24"/>
          <w:szCs w:val="24"/>
        </w:rPr>
        <w:t>fiery</w:t>
      </w:r>
      <w:r w:rsidR="003C1F33" w:rsidRPr="00CA0A7C">
        <w:rPr>
          <w:rFonts w:asciiTheme="minorBidi" w:hAnsiTheme="minorBidi" w:cstheme="minorBidi"/>
          <w:sz w:val="24"/>
          <w:szCs w:val="24"/>
        </w:rPr>
        <w:t xml:space="preserve"> </w:t>
      </w:r>
      <w:r w:rsidR="009B072F">
        <w:rPr>
          <w:rFonts w:asciiTheme="minorBidi" w:hAnsiTheme="minorBidi" w:cstheme="minorBidi"/>
          <w:sz w:val="24"/>
          <w:szCs w:val="24"/>
        </w:rPr>
        <w:t>ember</w:t>
      </w:r>
      <w:r w:rsidR="009B072F" w:rsidRPr="00CA0A7C">
        <w:rPr>
          <w:rFonts w:asciiTheme="minorBidi" w:hAnsiTheme="minorBidi" w:cstheme="minorBidi"/>
          <w:sz w:val="24"/>
          <w:szCs w:val="24"/>
        </w:rPr>
        <w:t xml:space="preserve"> </w:t>
      </w:r>
      <w:r w:rsidR="003C1F33" w:rsidRPr="00CA0A7C">
        <w:rPr>
          <w:rFonts w:asciiTheme="minorBidi" w:hAnsiTheme="minorBidi" w:cstheme="minorBidi"/>
          <w:sz w:val="24"/>
          <w:szCs w:val="24"/>
        </w:rPr>
        <w:t>of metal (</w:t>
      </w:r>
      <w:r w:rsidR="00F9390A">
        <w:rPr>
          <w:rFonts w:asciiTheme="minorBidi" w:hAnsiTheme="minorBidi" w:cstheme="minorBidi"/>
          <w:sz w:val="24"/>
          <w:szCs w:val="24"/>
        </w:rPr>
        <w:t xml:space="preserve">see </w:t>
      </w:r>
      <w:r w:rsidR="003C1F33" w:rsidRPr="00CA0A7C">
        <w:rPr>
          <w:rFonts w:asciiTheme="minorBidi" w:hAnsiTheme="minorBidi" w:cstheme="minorBidi"/>
          <w:i/>
          <w:iCs/>
          <w:sz w:val="24"/>
          <w:szCs w:val="24"/>
        </w:rPr>
        <w:t xml:space="preserve">shiur </w:t>
      </w:r>
      <w:r w:rsidR="00B0038A">
        <w:rPr>
          <w:rFonts w:asciiTheme="minorBidi" w:hAnsiTheme="minorBidi" w:cstheme="minorBidi"/>
          <w:sz w:val="24"/>
          <w:szCs w:val="24"/>
        </w:rPr>
        <w:t>#</w:t>
      </w:r>
      <w:r w:rsidR="003C1F33" w:rsidRPr="00CA0A7C">
        <w:rPr>
          <w:rFonts w:asciiTheme="minorBidi" w:hAnsiTheme="minorBidi" w:cstheme="minorBidi"/>
          <w:sz w:val="24"/>
          <w:szCs w:val="24"/>
        </w:rPr>
        <w:t>22)</w:t>
      </w:r>
      <w:r w:rsidR="00F9390A">
        <w:rPr>
          <w:rFonts w:asciiTheme="minorBidi" w:hAnsiTheme="minorBidi" w:cstheme="minorBidi"/>
          <w:sz w:val="24"/>
          <w:szCs w:val="24"/>
        </w:rPr>
        <w:t xml:space="preserve">, that </w:t>
      </w:r>
      <w:r w:rsidR="003C1F33" w:rsidRPr="00CA0A7C">
        <w:rPr>
          <w:rFonts w:asciiTheme="minorBidi" w:hAnsiTheme="minorBidi" w:cstheme="minorBidi"/>
          <w:sz w:val="24"/>
          <w:szCs w:val="24"/>
        </w:rPr>
        <w:t>"communal damage" is considered like danger to life.</w:t>
      </w:r>
      <w:r w:rsidR="00250C50">
        <w:rPr>
          <w:rFonts w:asciiTheme="minorBidi" w:hAnsiTheme="minorBidi" w:cstheme="minorBidi"/>
          <w:sz w:val="24"/>
          <w:szCs w:val="24"/>
        </w:rPr>
        <w:t xml:space="preserve"> </w:t>
      </w:r>
    </w:p>
    <w:p w14:paraId="7DC01D19" w14:textId="77777777" w:rsidR="003C1F33" w:rsidRPr="00CA0A7C" w:rsidRDefault="003C1F33" w:rsidP="0057522E">
      <w:pPr>
        <w:widowControl w:val="0"/>
        <w:spacing w:line="240" w:lineRule="auto"/>
        <w:ind w:firstLine="720"/>
        <w:rPr>
          <w:rFonts w:asciiTheme="minorBidi" w:hAnsiTheme="minorBidi" w:cstheme="minorBidi"/>
          <w:sz w:val="24"/>
          <w:szCs w:val="24"/>
        </w:rPr>
      </w:pPr>
    </w:p>
    <w:p w14:paraId="4E294536" w14:textId="6588D1D4" w:rsidR="00FA4527" w:rsidRPr="00CA0A7C" w:rsidRDefault="00FA4527"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Rabbi </w:t>
      </w:r>
      <w:r w:rsidR="003C1F33" w:rsidRPr="00CA0A7C">
        <w:rPr>
          <w:rFonts w:asciiTheme="minorBidi" w:hAnsiTheme="minorBidi" w:cstheme="minorBidi"/>
          <w:sz w:val="24"/>
          <w:szCs w:val="24"/>
        </w:rPr>
        <w:t>Neriya</w:t>
      </w:r>
      <w:r w:rsidRPr="00CA0A7C">
        <w:rPr>
          <w:rFonts w:asciiTheme="minorBidi" w:hAnsiTheme="minorBidi" w:cstheme="minorBidi"/>
          <w:sz w:val="24"/>
          <w:szCs w:val="24"/>
        </w:rPr>
        <w:t xml:space="preserve"> also seeks to explain the </w:t>
      </w:r>
      <w:r w:rsidR="003C1F33" w:rsidRPr="00CA0A7C">
        <w:rPr>
          <w:rFonts w:asciiTheme="minorBidi" w:hAnsiTheme="minorBidi" w:cstheme="minorBidi"/>
          <w:sz w:val="24"/>
          <w:szCs w:val="24"/>
        </w:rPr>
        <w:t xml:space="preserve">responsum of the Rivash against this background, and to argue that the "special allowance" of which the Rivash speaks is based on an expansion of the parameters of </w:t>
      </w:r>
      <w:r w:rsidR="003C1F33" w:rsidRPr="00CA0A7C">
        <w:rPr>
          <w:rFonts w:asciiTheme="minorBidi" w:hAnsiTheme="minorBidi" w:cstheme="minorBidi"/>
          <w:i/>
          <w:iCs/>
          <w:sz w:val="24"/>
          <w:szCs w:val="24"/>
        </w:rPr>
        <w:t>pikuach nefesh</w:t>
      </w:r>
      <w:r w:rsidR="003C1F33" w:rsidRPr="00CA0A7C">
        <w:rPr>
          <w:rFonts w:asciiTheme="minorBidi" w:hAnsiTheme="minorBidi" w:cstheme="minorBidi"/>
          <w:sz w:val="24"/>
          <w:szCs w:val="24"/>
        </w:rPr>
        <w:t xml:space="preserve">, and not on a new </w:t>
      </w:r>
      <w:r w:rsidR="001134C0">
        <w:rPr>
          <w:rFonts w:asciiTheme="minorBidi" w:hAnsiTheme="minorBidi" w:cstheme="minorBidi"/>
          <w:sz w:val="24"/>
          <w:szCs w:val="24"/>
        </w:rPr>
        <w:t>h</w:t>
      </w:r>
      <w:r w:rsidR="001134C0" w:rsidRPr="00CA0A7C">
        <w:rPr>
          <w:rFonts w:asciiTheme="minorBidi" w:hAnsiTheme="minorBidi" w:cstheme="minorBidi"/>
          <w:sz w:val="24"/>
          <w:szCs w:val="24"/>
        </w:rPr>
        <w:t xml:space="preserve">alakhic </w:t>
      </w:r>
      <w:r w:rsidR="003C1F33" w:rsidRPr="00CA0A7C">
        <w:rPr>
          <w:rFonts w:asciiTheme="minorBidi" w:hAnsiTheme="minorBidi" w:cstheme="minorBidi"/>
          <w:sz w:val="24"/>
          <w:szCs w:val="24"/>
        </w:rPr>
        <w:t xml:space="preserve">category. </w:t>
      </w:r>
      <w:r w:rsidRPr="00CA0A7C">
        <w:rPr>
          <w:rFonts w:asciiTheme="minorBidi" w:hAnsiTheme="minorBidi" w:cstheme="minorBidi"/>
          <w:sz w:val="24"/>
          <w:szCs w:val="24"/>
        </w:rPr>
        <w:t xml:space="preserve">Admittedly, after </w:t>
      </w:r>
      <w:r w:rsidR="00A72530" w:rsidRPr="00CA0A7C">
        <w:rPr>
          <w:rFonts w:asciiTheme="minorBidi" w:hAnsiTheme="minorBidi" w:cstheme="minorBidi"/>
          <w:sz w:val="24"/>
          <w:szCs w:val="24"/>
        </w:rPr>
        <w:t xml:space="preserve">also </w:t>
      </w:r>
      <w:r w:rsidR="001134C0">
        <w:rPr>
          <w:rFonts w:asciiTheme="minorBidi" w:hAnsiTheme="minorBidi" w:cstheme="minorBidi"/>
          <w:sz w:val="24"/>
          <w:szCs w:val="24"/>
        </w:rPr>
        <w:t xml:space="preserve">citing </w:t>
      </w:r>
      <w:r w:rsidR="00A72530" w:rsidRPr="00CA0A7C">
        <w:rPr>
          <w:rFonts w:asciiTheme="minorBidi" w:hAnsiTheme="minorBidi" w:cstheme="minorBidi"/>
          <w:sz w:val="24"/>
          <w:szCs w:val="24"/>
        </w:rPr>
        <w:t xml:space="preserve">the words of the </w:t>
      </w:r>
      <w:r w:rsidR="00A72530" w:rsidRPr="00CA0A7C">
        <w:rPr>
          <w:rFonts w:asciiTheme="minorBidi" w:hAnsiTheme="minorBidi" w:cstheme="minorBidi"/>
          <w:i/>
          <w:iCs/>
          <w:sz w:val="24"/>
          <w:szCs w:val="24"/>
        </w:rPr>
        <w:t xml:space="preserve">Sefat Emet </w:t>
      </w:r>
      <w:r w:rsidR="00A72530" w:rsidRPr="00CA0A7C">
        <w:rPr>
          <w:rFonts w:asciiTheme="minorBidi" w:hAnsiTheme="minorBidi" w:cstheme="minorBidi"/>
          <w:sz w:val="24"/>
          <w:szCs w:val="24"/>
        </w:rPr>
        <w:t xml:space="preserve">that we </w:t>
      </w:r>
      <w:r w:rsidR="001134C0">
        <w:rPr>
          <w:rFonts w:asciiTheme="minorBidi" w:hAnsiTheme="minorBidi" w:cstheme="minorBidi"/>
          <w:sz w:val="24"/>
          <w:szCs w:val="24"/>
        </w:rPr>
        <w:t>saw</w:t>
      </w:r>
      <w:r w:rsidR="001134C0" w:rsidRPr="00CA0A7C">
        <w:rPr>
          <w:rFonts w:asciiTheme="minorBidi" w:hAnsiTheme="minorBidi" w:cstheme="minorBidi"/>
          <w:sz w:val="24"/>
          <w:szCs w:val="24"/>
        </w:rPr>
        <w:t xml:space="preserve"> </w:t>
      </w:r>
      <w:r w:rsidR="00A72530" w:rsidRPr="00CA0A7C">
        <w:rPr>
          <w:rFonts w:asciiTheme="minorBidi" w:hAnsiTheme="minorBidi" w:cstheme="minorBidi"/>
          <w:sz w:val="24"/>
          <w:szCs w:val="24"/>
        </w:rPr>
        <w:t xml:space="preserve">above, Rabbi Neriya concedes that the simplest way to understand the Rivash is that </w:t>
      </w:r>
      <w:r w:rsidR="001134C0">
        <w:rPr>
          <w:rFonts w:asciiTheme="minorBidi" w:hAnsiTheme="minorBidi" w:cstheme="minorBidi"/>
          <w:sz w:val="24"/>
          <w:szCs w:val="24"/>
        </w:rPr>
        <w:t xml:space="preserve">he </w:t>
      </w:r>
      <w:r w:rsidR="00B27BF5">
        <w:rPr>
          <w:rFonts w:asciiTheme="minorBidi" w:hAnsiTheme="minorBidi" w:cstheme="minorBidi"/>
          <w:sz w:val="24"/>
          <w:szCs w:val="24"/>
        </w:rPr>
        <w:t>believes</w:t>
      </w:r>
      <w:r w:rsidR="001134C0">
        <w:rPr>
          <w:rFonts w:asciiTheme="minorBidi" w:hAnsiTheme="minorBidi" w:cstheme="minorBidi"/>
          <w:sz w:val="24"/>
          <w:szCs w:val="24"/>
        </w:rPr>
        <w:t xml:space="preserve"> </w:t>
      </w:r>
      <w:r w:rsidR="00A72530" w:rsidRPr="00CA0A7C">
        <w:rPr>
          <w:rFonts w:asciiTheme="minorBidi" w:hAnsiTheme="minorBidi" w:cstheme="minorBidi"/>
          <w:sz w:val="24"/>
          <w:szCs w:val="24"/>
        </w:rPr>
        <w:t xml:space="preserve">we are dealing with an independent </w:t>
      </w:r>
      <w:r w:rsidR="00B27BF5">
        <w:rPr>
          <w:rFonts w:asciiTheme="minorBidi" w:hAnsiTheme="minorBidi" w:cstheme="minorBidi"/>
          <w:sz w:val="24"/>
          <w:szCs w:val="24"/>
        </w:rPr>
        <w:t>h</w:t>
      </w:r>
      <w:r w:rsidR="00B27BF5" w:rsidRPr="00CA0A7C">
        <w:rPr>
          <w:rFonts w:asciiTheme="minorBidi" w:hAnsiTheme="minorBidi" w:cstheme="minorBidi"/>
          <w:sz w:val="24"/>
          <w:szCs w:val="24"/>
        </w:rPr>
        <w:t xml:space="preserve">alakhic </w:t>
      </w:r>
      <w:r w:rsidR="00A72530" w:rsidRPr="00CA0A7C">
        <w:rPr>
          <w:rFonts w:asciiTheme="minorBidi" w:hAnsiTheme="minorBidi" w:cstheme="minorBidi"/>
          <w:sz w:val="24"/>
          <w:szCs w:val="24"/>
        </w:rPr>
        <w:t xml:space="preserve">principle. </w:t>
      </w:r>
    </w:p>
    <w:p w14:paraId="20510FA5" w14:textId="77777777" w:rsidR="00A72530" w:rsidRPr="00CA0A7C" w:rsidRDefault="00A72530" w:rsidP="0057522E">
      <w:pPr>
        <w:widowControl w:val="0"/>
        <w:spacing w:line="240" w:lineRule="auto"/>
        <w:ind w:firstLine="720"/>
        <w:rPr>
          <w:rFonts w:asciiTheme="minorBidi" w:hAnsiTheme="minorBidi" w:cstheme="minorBidi"/>
          <w:sz w:val="24"/>
          <w:szCs w:val="24"/>
        </w:rPr>
      </w:pPr>
    </w:p>
    <w:p w14:paraId="60D1FD6A" w14:textId="4744B78E" w:rsidR="00FA4527" w:rsidRPr="00CA0A7C" w:rsidRDefault="00FA4527"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Later in his </w:t>
      </w:r>
      <w:r w:rsidR="00B27BF5">
        <w:rPr>
          <w:rFonts w:asciiTheme="minorBidi" w:hAnsiTheme="minorBidi" w:cstheme="minorBidi"/>
          <w:sz w:val="24"/>
          <w:szCs w:val="24"/>
        </w:rPr>
        <w:t>discussion</w:t>
      </w:r>
      <w:r w:rsidRPr="00CA0A7C">
        <w:rPr>
          <w:rFonts w:asciiTheme="minorBidi" w:hAnsiTheme="minorBidi" w:cstheme="minorBidi"/>
          <w:sz w:val="24"/>
          <w:szCs w:val="24"/>
        </w:rPr>
        <w:t xml:space="preserve">, Rabbi </w:t>
      </w:r>
      <w:r w:rsidR="00A72530" w:rsidRPr="00CA0A7C">
        <w:rPr>
          <w:rFonts w:asciiTheme="minorBidi" w:hAnsiTheme="minorBidi" w:cstheme="minorBidi"/>
          <w:sz w:val="24"/>
          <w:szCs w:val="24"/>
        </w:rPr>
        <w:t>Neriya</w:t>
      </w:r>
      <w:r w:rsidRPr="00CA0A7C">
        <w:rPr>
          <w:rFonts w:asciiTheme="minorBidi" w:hAnsiTheme="minorBidi" w:cstheme="minorBidi"/>
          <w:sz w:val="24"/>
          <w:szCs w:val="24"/>
        </w:rPr>
        <w:t xml:space="preserve"> suggests that this question </w:t>
      </w:r>
      <w:r w:rsidR="00B27BF5">
        <w:rPr>
          <w:rFonts w:asciiTheme="minorBidi" w:hAnsiTheme="minorBidi" w:cstheme="minorBidi"/>
          <w:sz w:val="24"/>
          <w:szCs w:val="24"/>
        </w:rPr>
        <w:t>in fact</w:t>
      </w:r>
      <w:r w:rsidR="00B27BF5" w:rsidRPr="00CA0A7C">
        <w:rPr>
          <w:rFonts w:asciiTheme="minorBidi" w:hAnsiTheme="minorBidi" w:cstheme="minorBidi"/>
          <w:sz w:val="24"/>
          <w:szCs w:val="24"/>
        </w:rPr>
        <w:t xml:space="preserve"> </w:t>
      </w:r>
      <w:r w:rsidRPr="00CA0A7C">
        <w:rPr>
          <w:rFonts w:asciiTheme="minorBidi" w:hAnsiTheme="minorBidi" w:cstheme="minorBidi"/>
          <w:sz w:val="24"/>
          <w:szCs w:val="24"/>
        </w:rPr>
        <w:t xml:space="preserve">depends on </w:t>
      </w:r>
      <w:r w:rsidR="00A72530" w:rsidRPr="00CA0A7C">
        <w:rPr>
          <w:rFonts w:asciiTheme="minorBidi" w:hAnsiTheme="minorBidi" w:cstheme="minorBidi"/>
          <w:sz w:val="24"/>
          <w:szCs w:val="24"/>
        </w:rPr>
        <w:t>a</w:t>
      </w:r>
      <w:r w:rsidRPr="00CA0A7C">
        <w:rPr>
          <w:rFonts w:asciiTheme="minorBidi" w:hAnsiTheme="minorBidi" w:cstheme="minorBidi"/>
          <w:sz w:val="24"/>
          <w:szCs w:val="24"/>
        </w:rPr>
        <w:t xml:space="preserve"> dispute between the Babylonian Talmud and the Jerusalem Talmud:</w:t>
      </w:r>
    </w:p>
    <w:p w14:paraId="72F3A87E" w14:textId="77777777" w:rsidR="00A72530" w:rsidRPr="00CA0A7C" w:rsidRDefault="00A72530" w:rsidP="0057522E">
      <w:pPr>
        <w:widowControl w:val="0"/>
        <w:spacing w:line="240" w:lineRule="auto"/>
        <w:ind w:firstLine="720"/>
        <w:rPr>
          <w:rFonts w:asciiTheme="minorBidi" w:hAnsiTheme="minorBidi" w:cstheme="minorBidi"/>
          <w:sz w:val="24"/>
          <w:szCs w:val="24"/>
        </w:rPr>
      </w:pPr>
    </w:p>
    <w:p w14:paraId="0893D393" w14:textId="77777777" w:rsidR="00FA4527" w:rsidRPr="00CA0A7C" w:rsidRDefault="00FA4527" w:rsidP="0057522E">
      <w:pPr>
        <w:pStyle w:val="BlockText"/>
        <w:widowControl w:val="0"/>
        <w:spacing w:line="240" w:lineRule="auto"/>
        <w:ind w:left="720"/>
        <w:rPr>
          <w:rFonts w:asciiTheme="minorBidi" w:hAnsiTheme="minorBidi" w:cstheme="minorBidi"/>
          <w:sz w:val="24"/>
          <w:szCs w:val="24"/>
        </w:rPr>
      </w:pPr>
      <w:r w:rsidRPr="00CA0A7C">
        <w:rPr>
          <w:rFonts w:asciiTheme="minorBidi" w:hAnsiTheme="minorBidi" w:cstheme="minorBidi"/>
          <w:sz w:val="24"/>
          <w:szCs w:val="24"/>
        </w:rPr>
        <w:t xml:space="preserve">Because in the Babylonian </w:t>
      </w:r>
      <w:r w:rsidR="00A72530" w:rsidRPr="00CA0A7C">
        <w:rPr>
          <w:rFonts w:asciiTheme="minorBidi" w:hAnsiTheme="minorBidi" w:cstheme="minorBidi"/>
          <w:sz w:val="24"/>
          <w:szCs w:val="24"/>
        </w:rPr>
        <w:t xml:space="preserve">Talmud it was explained to us that the allowance of war on Shabbat is based on </w:t>
      </w:r>
      <w:r w:rsidR="00A72530" w:rsidRPr="00CA0A7C">
        <w:rPr>
          <w:rFonts w:asciiTheme="minorBidi" w:hAnsiTheme="minorBidi" w:cstheme="minorBidi"/>
          <w:i/>
          <w:iCs/>
          <w:sz w:val="24"/>
          <w:szCs w:val="24"/>
        </w:rPr>
        <w:t>pikuach nefesh</w:t>
      </w:r>
      <w:r w:rsidR="00A72530" w:rsidRPr="00CA0A7C">
        <w:rPr>
          <w:rFonts w:asciiTheme="minorBidi" w:hAnsiTheme="minorBidi" w:cstheme="minorBidi"/>
          <w:sz w:val="24"/>
          <w:szCs w:val="24"/>
        </w:rPr>
        <w:t xml:space="preserve">, and therefore continuing the war is permitted, but starting it is not… </w:t>
      </w:r>
    </w:p>
    <w:p w14:paraId="2A28742A" w14:textId="3DD171CA" w:rsidR="00FA4527" w:rsidRPr="00CA0A7C" w:rsidRDefault="00A72530" w:rsidP="0057522E">
      <w:pPr>
        <w:pStyle w:val="BlockText"/>
        <w:widowControl w:val="0"/>
        <w:spacing w:line="240" w:lineRule="auto"/>
        <w:ind w:left="720"/>
        <w:rPr>
          <w:rFonts w:asciiTheme="minorBidi" w:hAnsiTheme="minorBidi" w:cstheme="minorBidi"/>
          <w:sz w:val="24"/>
          <w:szCs w:val="24"/>
        </w:rPr>
      </w:pPr>
      <w:r w:rsidRPr="00CA0A7C">
        <w:rPr>
          <w:rFonts w:asciiTheme="minorBidi" w:hAnsiTheme="minorBidi" w:cstheme="minorBidi"/>
          <w:sz w:val="24"/>
          <w:szCs w:val="24"/>
        </w:rPr>
        <w:t xml:space="preserve">Not so according to the Jerusalem Talmud… The closest and most evident rationale is that the position of the Jerusalem Talmud is that the </w:t>
      </w:r>
      <w:r w:rsidRPr="008A2FBA">
        <w:rPr>
          <w:rFonts w:asciiTheme="minorBidi" w:hAnsiTheme="minorBidi" w:cstheme="minorBidi"/>
          <w:sz w:val="24"/>
          <w:szCs w:val="24"/>
        </w:rPr>
        <w:t>mitzva</w:t>
      </w:r>
      <w:r w:rsidRPr="00CA0A7C">
        <w:rPr>
          <w:rFonts w:asciiTheme="minorBidi" w:hAnsiTheme="minorBidi" w:cstheme="minorBidi"/>
          <w:sz w:val="24"/>
          <w:szCs w:val="24"/>
        </w:rPr>
        <w:t xml:space="preserve"> of conquest, the conquest of the land that is part of a</w:t>
      </w:r>
      <w:r w:rsidR="00F57F04">
        <w:rPr>
          <w:rFonts w:asciiTheme="minorBidi" w:hAnsiTheme="minorBidi" w:cstheme="minorBidi"/>
          <w:sz w:val="24"/>
          <w:szCs w:val="24"/>
        </w:rPr>
        <w:t>n obligatory</w:t>
      </w:r>
      <w:r w:rsidR="00F57F04">
        <w:rPr>
          <w:rFonts w:asciiTheme="minorBidi" w:hAnsiTheme="minorBidi" w:cstheme="minorBidi"/>
          <w:i/>
          <w:iCs/>
          <w:sz w:val="24"/>
          <w:szCs w:val="24"/>
        </w:rPr>
        <w:t xml:space="preserve"> </w:t>
      </w:r>
      <w:r w:rsidRPr="00CA0A7C">
        <w:rPr>
          <w:rFonts w:asciiTheme="minorBidi" w:hAnsiTheme="minorBidi" w:cstheme="minorBidi"/>
          <w:sz w:val="24"/>
          <w:szCs w:val="24"/>
        </w:rPr>
        <w:t>war, is what s</w:t>
      </w:r>
      <w:r w:rsidR="00F9390A">
        <w:rPr>
          <w:rFonts w:asciiTheme="minorBidi" w:hAnsiTheme="minorBidi" w:cstheme="minorBidi"/>
          <w:sz w:val="24"/>
          <w:szCs w:val="24"/>
        </w:rPr>
        <w:t>ets aside Shabbat. (</w:t>
      </w:r>
      <w:r w:rsidR="00D76F01">
        <w:rPr>
          <w:rFonts w:asciiTheme="minorBidi" w:hAnsiTheme="minorBidi" w:cstheme="minorBidi"/>
          <w:sz w:val="24"/>
          <w:szCs w:val="24"/>
        </w:rPr>
        <w:t>Ibid</w:t>
      </w:r>
      <w:r w:rsidR="00F9390A">
        <w:rPr>
          <w:rFonts w:asciiTheme="minorBidi" w:hAnsiTheme="minorBidi" w:cstheme="minorBidi"/>
          <w:sz w:val="24"/>
          <w:szCs w:val="24"/>
        </w:rPr>
        <w:t>., p. 25</w:t>
      </w:r>
      <w:r w:rsidRPr="00CA0A7C">
        <w:rPr>
          <w:rFonts w:asciiTheme="minorBidi" w:hAnsiTheme="minorBidi" w:cstheme="minorBidi"/>
          <w:sz w:val="24"/>
          <w:szCs w:val="24"/>
        </w:rPr>
        <w:t xml:space="preserve">) </w:t>
      </w:r>
    </w:p>
    <w:p w14:paraId="6CFD26DA" w14:textId="77777777" w:rsidR="00A72530" w:rsidRPr="00CA0A7C" w:rsidRDefault="00A72530" w:rsidP="0057522E">
      <w:pPr>
        <w:pStyle w:val="BlockText"/>
        <w:widowControl w:val="0"/>
        <w:spacing w:line="240" w:lineRule="auto"/>
        <w:rPr>
          <w:rFonts w:asciiTheme="minorBidi" w:hAnsiTheme="minorBidi" w:cstheme="minorBidi"/>
          <w:sz w:val="24"/>
          <w:szCs w:val="24"/>
        </w:rPr>
      </w:pPr>
    </w:p>
    <w:p w14:paraId="46C870DB" w14:textId="5CECBA70" w:rsidR="00FA4527" w:rsidRPr="00CA0A7C" w:rsidRDefault="00D76F01" w:rsidP="0057522E">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Thus</w:t>
      </w:r>
      <w:r w:rsidR="008D0446">
        <w:rPr>
          <w:rFonts w:asciiTheme="minorBidi" w:hAnsiTheme="minorBidi" w:cstheme="minorBidi"/>
          <w:sz w:val="24"/>
          <w:szCs w:val="24"/>
        </w:rPr>
        <w:t xml:space="preserve"> it turns out that</w:t>
      </w:r>
      <w:r w:rsidR="00296B27" w:rsidRPr="00CA0A7C">
        <w:rPr>
          <w:rFonts w:asciiTheme="minorBidi" w:hAnsiTheme="minorBidi" w:cstheme="minorBidi"/>
          <w:sz w:val="24"/>
          <w:szCs w:val="24"/>
        </w:rPr>
        <w:t xml:space="preserve"> even according to Rabbi Neriya, there is significant basis for the argument that the exposition of "until it falls" innovates broad allowances during a time of war, above and beyond the parameters of </w:t>
      </w:r>
      <w:r w:rsidR="00296B27" w:rsidRPr="00CA0A7C">
        <w:rPr>
          <w:rFonts w:asciiTheme="minorBidi" w:hAnsiTheme="minorBidi" w:cstheme="minorBidi"/>
          <w:i/>
          <w:iCs/>
          <w:sz w:val="24"/>
          <w:szCs w:val="24"/>
        </w:rPr>
        <w:t>pikuach nefesh</w:t>
      </w:r>
      <w:r w:rsidR="00296B27" w:rsidRPr="00CA0A7C">
        <w:rPr>
          <w:rFonts w:asciiTheme="minorBidi" w:hAnsiTheme="minorBidi" w:cstheme="minorBidi"/>
          <w:sz w:val="24"/>
          <w:szCs w:val="24"/>
        </w:rPr>
        <w:t xml:space="preserve">. </w:t>
      </w:r>
    </w:p>
    <w:p w14:paraId="129E5E8C" w14:textId="77777777" w:rsidR="00FA4527" w:rsidRPr="00CA0A7C" w:rsidRDefault="00FA4527" w:rsidP="0057522E">
      <w:pPr>
        <w:widowControl w:val="0"/>
        <w:spacing w:line="240" w:lineRule="auto"/>
        <w:ind w:firstLine="720"/>
        <w:rPr>
          <w:rFonts w:asciiTheme="minorBidi" w:hAnsiTheme="minorBidi" w:cstheme="minorBidi"/>
          <w:sz w:val="24"/>
          <w:szCs w:val="24"/>
        </w:rPr>
      </w:pPr>
    </w:p>
    <w:p w14:paraId="609DE44B" w14:textId="0515E26A" w:rsidR="00FA4527" w:rsidRPr="0057522E" w:rsidRDefault="00296B27" w:rsidP="0057522E">
      <w:pPr>
        <w:spacing w:line="240" w:lineRule="auto"/>
        <w:rPr>
          <w:rFonts w:asciiTheme="minorBidi" w:hAnsiTheme="minorBidi" w:cstheme="minorBidi"/>
          <w:b/>
          <w:bCs/>
          <w:sz w:val="24"/>
          <w:szCs w:val="24"/>
        </w:rPr>
      </w:pPr>
      <w:r w:rsidRPr="0057522E">
        <w:rPr>
          <w:rFonts w:asciiTheme="minorBidi" w:hAnsiTheme="minorBidi" w:cstheme="minorBidi"/>
          <w:b/>
          <w:bCs/>
          <w:sz w:val="24"/>
          <w:szCs w:val="24"/>
        </w:rPr>
        <w:t xml:space="preserve">Optional </w:t>
      </w:r>
      <w:r w:rsidR="0057522E">
        <w:rPr>
          <w:rFonts w:asciiTheme="minorBidi" w:hAnsiTheme="minorBidi" w:cstheme="minorBidi"/>
          <w:b/>
          <w:bCs/>
          <w:sz w:val="24"/>
          <w:szCs w:val="24"/>
        </w:rPr>
        <w:t>Wa</w:t>
      </w:r>
      <w:r w:rsidRPr="0057522E">
        <w:rPr>
          <w:rFonts w:asciiTheme="minorBidi" w:hAnsiTheme="minorBidi" w:cstheme="minorBidi"/>
          <w:b/>
          <w:bCs/>
          <w:sz w:val="24"/>
          <w:szCs w:val="24"/>
        </w:rPr>
        <w:t xml:space="preserve">r and Obligatory </w:t>
      </w:r>
      <w:r w:rsidR="0057522E">
        <w:rPr>
          <w:rFonts w:asciiTheme="minorBidi" w:hAnsiTheme="minorBidi" w:cstheme="minorBidi"/>
          <w:b/>
          <w:bCs/>
          <w:sz w:val="24"/>
          <w:szCs w:val="24"/>
        </w:rPr>
        <w:t>W</w:t>
      </w:r>
      <w:r w:rsidRPr="0057522E">
        <w:rPr>
          <w:rFonts w:asciiTheme="minorBidi" w:hAnsiTheme="minorBidi" w:cstheme="minorBidi"/>
          <w:b/>
          <w:bCs/>
          <w:sz w:val="24"/>
          <w:szCs w:val="24"/>
        </w:rPr>
        <w:t>ar</w:t>
      </w:r>
    </w:p>
    <w:p w14:paraId="244BFD5F" w14:textId="77777777" w:rsidR="00296B27" w:rsidRPr="00CA0A7C" w:rsidRDefault="00296B27" w:rsidP="0057522E">
      <w:pPr>
        <w:widowControl w:val="0"/>
        <w:spacing w:line="240" w:lineRule="auto"/>
        <w:rPr>
          <w:rFonts w:asciiTheme="minorBidi" w:hAnsiTheme="minorBidi" w:cstheme="minorBidi"/>
          <w:sz w:val="24"/>
          <w:szCs w:val="24"/>
        </w:rPr>
      </w:pPr>
    </w:p>
    <w:p w14:paraId="1243DD1D" w14:textId="00B93B80" w:rsidR="00FA4527" w:rsidRPr="00CA0A7C" w:rsidRDefault="00296B27"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Thus far, we have dealt with the version found in the Babylonian Talmud, </w:t>
      </w:r>
      <w:r w:rsidR="00C74C38">
        <w:rPr>
          <w:rFonts w:asciiTheme="minorBidi" w:hAnsiTheme="minorBidi" w:cstheme="minorBidi"/>
          <w:sz w:val="24"/>
          <w:szCs w:val="24"/>
        </w:rPr>
        <w:t>which states that</w:t>
      </w:r>
      <w:r w:rsidR="008D2C98" w:rsidRPr="00CA0A7C">
        <w:rPr>
          <w:rFonts w:asciiTheme="minorBidi" w:hAnsiTheme="minorBidi" w:cstheme="minorBidi"/>
          <w:sz w:val="24"/>
          <w:szCs w:val="24"/>
        </w:rPr>
        <w:t xml:space="preserve"> one may not lay siege to</w:t>
      </w:r>
      <w:r w:rsidRPr="00CA0A7C">
        <w:rPr>
          <w:rFonts w:asciiTheme="minorBidi" w:hAnsiTheme="minorBidi" w:cstheme="minorBidi"/>
          <w:sz w:val="24"/>
          <w:szCs w:val="24"/>
        </w:rPr>
        <w:t xml:space="preserve"> </w:t>
      </w:r>
      <w:r w:rsidR="007968EF">
        <w:rPr>
          <w:rFonts w:asciiTheme="minorBidi" w:hAnsiTheme="minorBidi" w:cstheme="minorBidi"/>
          <w:sz w:val="24"/>
          <w:szCs w:val="24"/>
        </w:rPr>
        <w:t>g</w:t>
      </w:r>
      <w:r w:rsidRPr="00CA0A7C">
        <w:rPr>
          <w:rFonts w:asciiTheme="minorBidi" w:hAnsiTheme="minorBidi" w:cstheme="minorBidi"/>
          <w:sz w:val="24"/>
          <w:szCs w:val="24"/>
        </w:rPr>
        <w:t>entile cities less than three days before Shabbat, and th</w:t>
      </w:r>
      <w:r w:rsidR="00F9390A">
        <w:rPr>
          <w:rFonts w:asciiTheme="minorBidi" w:hAnsiTheme="minorBidi" w:cstheme="minorBidi"/>
          <w:sz w:val="24"/>
          <w:szCs w:val="24"/>
        </w:rPr>
        <w:t>e allowance is only to continue a</w:t>
      </w:r>
      <w:r w:rsidRPr="00CA0A7C">
        <w:rPr>
          <w:rFonts w:asciiTheme="minorBidi" w:hAnsiTheme="minorBidi" w:cstheme="minorBidi"/>
          <w:sz w:val="24"/>
          <w:szCs w:val="24"/>
        </w:rPr>
        <w:t xml:space="preserve"> war that started earlier. </w:t>
      </w:r>
    </w:p>
    <w:p w14:paraId="50864C78" w14:textId="77777777" w:rsidR="00296B27" w:rsidRPr="00CA0A7C" w:rsidRDefault="00296B27" w:rsidP="0057522E">
      <w:pPr>
        <w:widowControl w:val="0"/>
        <w:spacing w:line="240" w:lineRule="auto"/>
        <w:ind w:firstLine="720"/>
        <w:rPr>
          <w:rFonts w:asciiTheme="minorBidi" w:hAnsiTheme="minorBidi" w:cstheme="minorBidi"/>
          <w:sz w:val="24"/>
          <w:szCs w:val="24"/>
        </w:rPr>
      </w:pPr>
    </w:p>
    <w:p w14:paraId="4B307481" w14:textId="77777777" w:rsidR="00FA4527" w:rsidRPr="00CA0A7C" w:rsidRDefault="00FA4527"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In the </w:t>
      </w:r>
      <w:r w:rsidR="00296B27" w:rsidRPr="00CA0A7C">
        <w:rPr>
          <w:rFonts w:asciiTheme="minorBidi" w:hAnsiTheme="minorBidi" w:cstheme="minorBidi"/>
          <w:sz w:val="24"/>
          <w:szCs w:val="24"/>
        </w:rPr>
        <w:t xml:space="preserve">source in the Tosefta, </w:t>
      </w:r>
      <w:r w:rsidRPr="00CA0A7C">
        <w:rPr>
          <w:rFonts w:asciiTheme="minorBidi" w:hAnsiTheme="minorBidi" w:cstheme="minorBidi"/>
          <w:sz w:val="24"/>
          <w:szCs w:val="24"/>
        </w:rPr>
        <w:t>a significant proviso was imposed on the prohibition of going</w:t>
      </w:r>
      <w:r w:rsidR="00313543" w:rsidRPr="00CA0A7C">
        <w:rPr>
          <w:rFonts w:asciiTheme="minorBidi" w:hAnsiTheme="minorBidi" w:cstheme="minorBidi"/>
          <w:sz w:val="24"/>
          <w:szCs w:val="24"/>
        </w:rPr>
        <w:t xml:space="preserve"> out</w:t>
      </w:r>
      <w:r w:rsidRPr="00CA0A7C">
        <w:rPr>
          <w:rFonts w:asciiTheme="minorBidi" w:hAnsiTheme="minorBidi" w:cstheme="minorBidi"/>
          <w:sz w:val="24"/>
          <w:szCs w:val="24"/>
        </w:rPr>
        <w:t xml:space="preserve"> to war</w:t>
      </w:r>
      <w:r w:rsidR="00313543" w:rsidRPr="00CA0A7C">
        <w:rPr>
          <w:rFonts w:asciiTheme="minorBidi" w:hAnsiTheme="minorBidi" w:cstheme="minorBidi"/>
          <w:sz w:val="24"/>
          <w:szCs w:val="24"/>
        </w:rPr>
        <w:t xml:space="preserve"> close to </w:t>
      </w:r>
      <w:r w:rsidRPr="00CA0A7C">
        <w:rPr>
          <w:rFonts w:asciiTheme="minorBidi" w:hAnsiTheme="minorBidi" w:cstheme="minorBidi"/>
          <w:sz w:val="24"/>
          <w:szCs w:val="24"/>
        </w:rPr>
        <w:t>Shabbat:</w:t>
      </w:r>
    </w:p>
    <w:p w14:paraId="1CF25BB2" w14:textId="77777777" w:rsidR="00313543" w:rsidRPr="00CA0A7C" w:rsidRDefault="00313543" w:rsidP="0057522E">
      <w:pPr>
        <w:widowControl w:val="0"/>
        <w:spacing w:line="240" w:lineRule="auto"/>
        <w:ind w:firstLine="720"/>
        <w:rPr>
          <w:rFonts w:asciiTheme="minorBidi" w:hAnsiTheme="minorBidi" w:cstheme="minorBidi"/>
          <w:sz w:val="24"/>
          <w:szCs w:val="24"/>
        </w:rPr>
      </w:pPr>
    </w:p>
    <w:p w14:paraId="18B4858C" w14:textId="4990EC92" w:rsidR="00FA4527" w:rsidRPr="00CA0A7C" w:rsidRDefault="00313543" w:rsidP="0057522E">
      <w:pPr>
        <w:pStyle w:val="BlockText"/>
        <w:widowControl w:val="0"/>
        <w:spacing w:line="240" w:lineRule="auto"/>
        <w:ind w:left="720"/>
        <w:rPr>
          <w:rFonts w:asciiTheme="minorBidi" w:hAnsiTheme="minorBidi" w:cstheme="minorBidi"/>
          <w:sz w:val="24"/>
          <w:szCs w:val="24"/>
        </w:rPr>
      </w:pPr>
      <w:r w:rsidRPr="00CA0A7C">
        <w:rPr>
          <w:rFonts w:asciiTheme="minorBidi" w:hAnsiTheme="minorBidi" w:cstheme="minorBidi"/>
          <w:sz w:val="24"/>
          <w:szCs w:val="24"/>
        </w:rPr>
        <w:t xml:space="preserve">Regarding a camp that goes out to </w:t>
      </w:r>
      <w:r w:rsidRPr="00CA0A7C">
        <w:rPr>
          <w:rFonts w:asciiTheme="minorBidi" w:hAnsiTheme="minorBidi" w:cstheme="minorBidi"/>
          <w:b/>
          <w:bCs/>
          <w:sz w:val="24"/>
          <w:szCs w:val="24"/>
        </w:rPr>
        <w:t xml:space="preserve">an optional war, </w:t>
      </w:r>
      <w:r w:rsidR="00F9390A">
        <w:rPr>
          <w:rFonts w:asciiTheme="minorBidi" w:hAnsiTheme="minorBidi" w:cstheme="minorBidi"/>
          <w:sz w:val="24"/>
          <w:szCs w:val="24"/>
        </w:rPr>
        <w:t xml:space="preserve">one may not lay siege to </w:t>
      </w:r>
      <w:r w:rsidR="007968EF">
        <w:rPr>
          <w:rFonts w:asciiTheme="minorBidi" w:hAnsiTheme="minorBidi" w:cstheme="minorBidi"/>
          <w:sz w:val="24"/>
          <w:szCs w:val="24"/>
        </w:rPr>
        <w:t>g</w:t>
      </w:r>
      <w:r w:rsidRPr="00CA0A7C">
        <w:rPr>
          <w:rFonts w:asciiTheme="minorBidi" w:hAnsiTheme="minorBidi" w:cstheme="minorBidi"/>
          <w:sz w:val="24"/>
          <w:szCs w:val="24"/>
        </w:rPr>
        <w:t>entile cities less than three days before Shabbat, but if they began</w:t>
      </w:r>
      <w:r w:rsidR="001E2E2B">
        <w:rPr>
          <w:rFonts w:asciiTheme="minorBidi" w:hAnsiTheme="minorBidi" w:cstheme="minorBidi"/>
          <w:sz w:val="24"/>
          <w:szCs w:val="24"/>
        </w:rPr>
        <w:t>,</w:t>
      </w:r>
      <w:r w:rsidRPr="00CA0A7C">
        <w:rPr>
          <w:rFonts w:asciiTheme="minorBidi" w:hAnsiTheme="minorBidi" w:cstheme="minorBidi"/>
          <w:sz w:val="24"/>
          <w:szCs w:val="24"/>
        </w:rPr>
        <w:t xml:space="preserve"> even on Shabbat they need not stop. And thus did Shammai the Elder say: "Until it falls"</w:t>
      </w:r>
      <w:r w:rsidR="008A2FBA">
        <w:rPr>
          <w:rFonts w:asciiTheme="minorBidi" w:hAnsiTheme="minorBidi" w:cstheme="minorBidi"/>
          <w:sz w:val="24"/>
          <w:szCs w:val="24"/>
        </w:rPr>
        <w:t xml:space="preserve"> –</w:t>
      </w:r>
      <w:r w:rsidRPr="00CA0A7C">
        <w:rPr>
          <w:rFonts w:asciiTheme="minorBidi" w:hAnsiTheme="minorBidi" w:cstheme="minorBidi"/>
          <w:sz w:val="24"/>
          <w:szCs w:val="24"/>
        </w:rPr>
        <w:t xml:space="preserve"> even on Shabbat. (Tosefta</w:t>
      </w:r>
      <w:r w:rsidR="003460D0">
        <w:rPr>
          <w:rFonts w:asciiTheme="minorBidi" w:hAnsiTheme="minorBidi" w:cstheme="minorBidi"/>
          <w:sz w:val="24"/>
          <w:szCs w:val="24"/>
        </w:rPr>
        <w:t>,</w:t>
      </w:r>
      <w:r w:rsidRPr="00CA0A7C">
        <w:rPr>
          <w:rFonts w:asciiTheme="minorBidi" w:hAnsiTheme="minorBidi" w:cstheme="minorBidi"/>
          <w:sz w:val="24"/>
          <w:szCs w:val="24"/>
        </w:rPr>
        <w:t xml:space="preserve"> </w:t>
      </w:r>
      <w:r w:rsidRPr="00CA0A7C">
        <w:rPr>
          <w:rFonts w:asciiTheme="minorBidi" w:hAnsiTheme="minorBidi" w:cstheme="minorBidi"/>
          <w:i/>
          <w:iCs/>
          <w:sz w:val="24"/>
          <w:szCs w:val="24"/>
        </w:rPr>
        <w:t>Eiruvin</w:t>
      </w:r>
      <w:r w:rsidRPr="00CA0A7C">
        <w:rPr>
          <w:rFonts w:asciiTheme="minorBidi" w:hAnsiTheme="minorBidi" w:cstheme="minorBidi"/>
          <w:sz w:val="24"/>
          <w:szCs w:val="24"/>
        </w:rPr>
        <w:t xml:space="preserve"> 3:7)</w:t>
      </w:r>
    </w:p>
    <w:p w14:paraId="60740314" w14:textId="77777777" w:rsidR="00313543" w:rsidRPr="00CA0A7C" w:rsidRDefault="00313543" w:rsidP="0057522E">
      <w:pPr>
        <w:pStyle w:val="BlockText"/>
        <w:widowControl w:val="0"/>
        <w:spacing w:line="240" w:lineRule="auto"/>
        <w:rPr>
          <w:rFonts w:asciiTheme="minorBidi" w:hAnsiTheme="minorBidi" w:cstheme="minorBidi"/>
          <w:sz w:val="24"/>
          <w:szCs w:val="24"/>
        </w:rPr>
      </w:pPr>
    </w:p>
    <w:p w14:paraId="5DA71172" w14:textId="22308B72" w:rsidR="00FA4527" w:rsidRPr="00CA0A7C" w:rsidRDefault="00ED59D4" w:rsidP="0057522E">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FA4527" w:rsidRPr="00CA0A7C">
        <w:rPr>
          <w:rFonts w:asciiTheme="minorBidi" w:hAnsiTheme="minorBidi" w:cstheme="minorBidi"/>
          <w:sz w:val="24"/>
          <w:szCs w:val="24"/>
        </w:rPr>
        <w:t xml:space="preserve"> Tosefta</w:t>
      </w:r>
      <w:r>
        <w:rPr>
          <w:rFonts w:asciiTheme="minorBidi" w:hAnsiTheme="minorBidi" w:cstheme="minorBidi"/>
          <w:sz w:val="24"/>
          <w:szCs w:val="24"/>
        </w:rPr>
        <w:t xml:space="preserve"> indicates</w:t>
      </w:r>
      <w:r w:rsidR="00FA4527" w:rsidRPr="00CA0A7C">
        <w:rPr>
          <w:rFonts w:asciiTheme="minorBidi" w:hAnsiTheme="minorBidi" w:cstheme="minorBidi"/>
          <w:sz w:val="24"/>
          <w:szCs w:val="24"/>
        </w:rPr>
        <w:t xml:space="preserve"> that the entire limitation </w:t>
      </w:r>
      <w:r w:rsidR="008D2C98" w:rsidRPr="00CA0A7C">
        <w:rPr>
          <w:rFonts w:asciiTheme="minorBidi" w:hAnsiTheme="minorBidi" w:cstheme="minorBidi"/>
          <w:sz w:val="24"/>
          <w:szCs w:val="24"/>
        </w:rPr>
        <w:t xml:space="preserve">imposed on fighting on Shabbat pertains only to an optional war. </w:t>
      </w:r>
      <w:r w:rsidR="006668CB">
        <w:rPr>
          <w:rFonts w:asciiTheme="minorBidi" w:hAnsiTheme="minorBidi" w:cstheme="minorBidi"/>
          <w:sz w:val="24"/>
          <w:szCs w:val="24"/>
        </w:rPr>
        <w:t>W</w:t>
      </w:r>
      <w:r w:rsidR="008D2C98" w:rsidRPr="00CA0A7C">
        <w:rPr>
          <w:rFonts w:asciiTheme="minorBidi" w:hAnsiTheme="minorBidi" w:cstheme="minorBidi"/>
          <w:sz w:val="24"/>
          <w:szCs w:val="24"/>
        </w:rPr>
        <w:t>hen it comes to a</w:t>
      </w:r>
      <w:r w:rsidR="00F57F04">
        <w:rPr>
          <w:rFonts w:asciiTheme="minorBidi" w:hAnsiTheme="minorBidi" w:cstheme="minorBidi"/>
          <w:sz w:val="24"/>
          <w:szCs w:val="24"/>
        </w:rPr>
        <w:t>n</w:t>
      </w:r>
      <w:r w:rsidR="00F57F04">
        <w:rPr>
          <w:rFonts w:asciiTheme="minorBidi" w:hAnsiTheme="minorBidi" w:cstheme="minorBidi"/>
          <w:i/>
          <w:iCs/>
          <w:sz w:val="24"/>
          <w:szCs w:val="24"/>
        </w:rPr>
        <w:t xml:space="preserve"> </w:t>
      </w:r>
      <w:r w:rsidR="008D2C98" w:rsidRPr="00CA0A7C">
        <w:rPr>
          <w:rFonts w:asciiTheme="minorBidi" w:hAnsiTheme="minorBidi" w:cstheme="minorBidi"/>
          <w:sz w:val="24"/>
          <w:szCs w:val="24"/>
        </w:rPr>
        <w:t>obligatory war, there is no limitation, and one may go out to battle even on Shabbat itself. This is stated more explicitly in the Jerusalem Talmud:</w:t>
      </w:r>
    </w:p>
    <w:p w14:paraId="6D5533EE" w14:textId="77777777" w:rsidR="008D2C98" w:rsidRPr="00CA0A7C" w:rsidRDefault="008D2C98" w:rsidP="0057522E">
      <w:pPr>
        <w:widowControl w:val="0"/>
        <w:spacing w:line="240" w:lineRule="auto"/>
        <w:ind w:firstLine="720"/>
        <w:rPr>
          <w:rFonts w:asciiTheme="minorBidi" w:hAnsiTheme="minorBidi" w:cstheme="minorBidi"/>
          <w:sz w:val="24"/>
          <w:szCs w:val="24"/>
        </w:rPr>
      </w:pPr>
    </w:p>
    <w:p w14:paraId="78B6126A" w14:textId="4C0A4270" w:rsidR="00FA4527" w:rsidRPr="00CA0A7C" w:rsidRDefault="007968EF" w:rsidP="0057522E">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One may not lay siege to a g</w:t>
      </w:r>
      <w:r w:rsidR="008D2C98" w:rsidRPr="00CA0A7C">
        <w:rPr>
          <w:rFonts w:asciiTheme="minorBidi" w:hAnsiTheme="minorBidi" w:cstheme="minorBidi"/>
          <w:sz w:val="24"/>
          <w:szCs w:val="24"/>
        </w:rPr>
        <w:t xml:space="preserve">entile city less than three days before Shabbat. </w:t>
      </w:r>
      <w:r w:rsidR="008D2C98" w:rsidRPr="00CA0A7C">
        <w:rPr>
          <w:rFonts w:asciiTheme="minorBidi" w:hAnsiTheme="minorBidi" w:cstheme="minorBidi"/>
          <w:b/>
          <w:bCs/>
          <w:sz w:val="24"/>
          <w:szCs w:val="24"/>
        </w:rPr>
        <w:t xml:space="preserve">This applies to an optional war, but </w:t>
      </w:r>
      <w:r w:rsidR="00EC5E03">
        <w:rPr>
          <w:rFonts w:asciiTheme="minorBidi" w:hAnsiTheme="minorBidi" w:cstheme="minorBidi"/>
          <w:b/>
          <w:bCs/>
          <w:sz w:val="24"/>
          <w:szCs w:val="24"/>
        </w:rPr>
        <w:t xml:space="preserve">in </w:t>
      </w:r>
      <w:r w:rsidR="008D2C98" w:rsidRPr="00CA0A7C">
        <w:rPr>
          <w:rFonts w:asciiTheme="minorBidi" w:hAnsiTheme="minorBidi" w:cstheme="minorBidi"/>
          <w:b/>
          <w:bCs/>
          <w:sz w:val="24"/>
          <w:szCs w:val="24"/>
        </w:rPr>
        <w:t xml:space="preserve">an obligatory </w:t>
      </w:r>
      <w:r w:rsidR="008D2C98" w:rsidRPr="00EC5E03">
        <w:rPr>
          <w:rFonts w:asciiTheme="minorBidi" w:hAnsiTheme="minorBidi" w:cstheme="minorBidi"/>
          <w:b/>
          <w:bCs/>
          <w:sz w:val="24"/>
          <w:szCs w:val="24"/>
        </w:rPr>
        <w:t>war</w:t>
      </w:r>
      <w:r w:rsidR="008D2C98" w:rsidRPr="00CA0A7C">
        <w:rPr>
          <w:rFonts w:asciiTheme="minorBidi" w:hAnsiTheme="minorBidi" w:cstheme="minorBidi"/>
          <w:b/>
          <w:bCs/>
          <w:sz w:val="24"/>
          <w:szCs w:val="24"/>
        </w:rPr>
        <w:t xml:space="preserve"> </w:t>
      </w:r>
      <w:r w:rsidR="00EC5E03">
        <w:rPr>
          <w:rFonts w:asciiTheme="minorBidi" w:hAnsiTheme="minorBidi" w:cstheme="minorBidi"/>
          <w:sz w:val="24"/>
          <w:szCs w:val="24"/>
        </w:rPr>
        <w:t xml:space="preserve">[this is permitted] </w:t>
      </w:r>
      <w:r w:rsidR="008D2C98" w:rsidRPr="00CA0A7C">
        <w:rPr>
          <w:rFonts w:asciiTheme="minorBidi" w:hAnsiTheme="minorBidi" w:cstheme="minorBidi"/>
          <w:b/>
          <w:bCs/>
          <w:sz w:val="24"/>
          <w:szCs w:val="24"/>
        </w:rPr>
        <w:t xml:space="preserve">even on Shabbat, </w:t>
      </w:r>
      <w:r w:rsidR="008D2C98" w:rsidRPr="00CA0A7C">
        <w:rPr>
          <w:rFonts w:asciiTheme="minorBidi" w:hAnsiTheme="minorBidi" w:cstheme="minorBidi"/>
          <w:sz w:val="24"/>
          <w:szCs w:val="24"/>
        </w:rPr>
        <w:t>for we find that Jericho was captured on Shabbat, as it is written: "</w:t>
      </w:r>
      <w:r w:rsidR="005451AD" w:rsidRPr="00CA0A7C">
        <w:rPr>
          <w:rFonts w:asciiTheme="minorBidi" w:hAnsiTheme="minorBidi" w:cstheme="minorBidi"/>
          <w:sz w:val="24"/>
          <w:szCs w:val="24"/>
        </w:rPr>
        <w:t>Thus you shall do six days"</w:t>
      </w:r>
      <w:r w:rsidR="00CA2D2D">
        <w:rPr>
          <w:rFonts w:asciiTheme="minorBidi" w:hAnsiTheme="minorBidi" w:cstheme="minorBidi"/>
          <w:sz w:val="24"/>
          <w:szCs w:val="24"/>
        </w:rPr>
        <w:t xml:space="preserve"> (</w:t>
      </w:r>
      <w:r w:rsidR="00CA2D2D">
        <w:rPr>
          <w:rFonts w:asciiTheme="minorBidi" w:hAnsiTheme="minorBidi" w:cstheme="minorBidi"/>
          <w:i/>
          <w:iCs/>
          <w:sz w:val="24"/>
          <w:szCs w:val="24"/>
        </w:rPr>
        <w:t>Yehoshua</w:t>
      </w:r>
      <w:r w:rsidR="00CA2D2D">
        <w:rPr>
          <w:rFonts w:asciiTheme="minorBidi" w:hAnsiTheme="minorBidi" w:cstheme="minorBidi"/>
          <w:sz w:val="24"/>
          <w:szCs w:val="24"/>
        </w:rPr>
        <w:t xml:space="preserve"> 6:3),</w:t>
      </w:r>
      <w:r w:rsidR="005451AD" w:rsidRPr="00CA0A7C">
        <w:rPr>
          <w:rFonts w:asciiTheme="minorBidi" w:hAnsiTheme="minorBidi" w:cstheme="minorBidi"/>
          <w:sz w:val="24"/>
          <w:szCs w:val="24"/>
        </w:rPr>
        <w:t xml:space="preserve"> </w:t>
      </w:r>
      <w:r w:rsidR="00CA2D2D">
        <w:rPr>
          <w:rFonts w:asciiTheme="minorBidi" w:hAnsiTheme="minorBidi" w:cstheme="minorBidi"/>
          <w:sz w:val="24"/>
          <w:szCs w:val="24"/>
        </w:rPr>
        <w:t>a</w:t>
      </w:r>
      <w:r w:rsidR="005451AD" w:rsidRPr="00CA0A7C">
        <w:rPr>
          <w:rFonts w:asciiTheme="minorBidi" w:hAnsiTheme="minorBidi" w:cstheme="minorBidi"/>
          <w:sz w:val="24"/>
          <w:szCs w:val="24"/>
        </w:rPr>
        <w:t>nd it is written: "And</w:t>
      </w:r>
      <w:r w:rsidR="00636347">
        <w:rPr>
          <w:rFonts w:asciiTheme="minorBidi" w:hAnsiTheme="minorBidi" w:cstheme="minorBidi"/>
          <w:sz w:val="24"/>
          <w:szCs w:val="24"/>
        </w:rPr>
        <w:t xml:space="preserve"> on</w:t>
      </w:r>
      <w:r w:rsidR="005451AD" w:rsidRPr="00CA0A7C">
        <w:rPr>
          <w:rFonts w:asciiTheme="minorBidi" w:hAnsiTheme="minorBidi" w:cstheme="minorBidi"/>
          <w:sz w:val="24"/>
          <w:szCs w:val="24"/>
        </w:rPr>
        <w:t xml:space="preserve"> the seventh day you shall </w:t>
      </w:r>
      <w:r w:rsidR="00715767">
        <w:rPr>
          <w:rFonts w:asciiTheme="minorBidi" w:hAnsiTheme="minorBidi" w:cstheme="minorBidi"/>
          <w:sz w:val="24"/>
          <w:szCs w:val="24"/>
        </w:rPr>
        <w:t>circle</w:t>
      </w:r>
      <w:r w:rsidR="00715767" w:rsidRPr="00CA0A7C">
        <w:rPr>
          <w:rFonts w:asciiTheme="minorBidi" w:hAnsiTheme="minorBidi" w:cstheme="minorBidi"/>
          <w:sz w:val="24"/>
          <w:szCs w:val="24"/>
        </w:rPr>
        <w:t xml:space="preserve"> </w:t>
      </w:r>
      <w:r w:rsidR="005451AD" w:rsidRPr="00CA0A7C">
        <w:rPr>
          <w:rFonts w:asciiTheme="minorBidi" w:hAnsiTheme="minorBidi" w:cstheme="minorBidi"/>
          <w:sz w:val="24"/>
          <w:szCs w:val="24"/>
        </w:rPr>
        <w:t>the city seven times"</w:t>
      </w:r>
      <w:r w:rsidR="00EA4534">
        <w:rPr>
          <w:rFonts w:asciiTheme="minorBidi" w:hAnsiTheme="minorBidi" w:cstheme="minorBidi"/>
          <w:sz w:val="24"/>
          <w:szCs w:val="24"/>
        </w:rPr>
        <w:t xml:space="preserve"> (</w:t>
      </w:r>
      <w:r w:rsidR="0090025C">
        <w:rPr>
          <w:rFonts w:asciiTheme="minorBidi" w:hAnsiTheme="minorBidi" w:cstheme="minorBidi"/>
          <w:sz w:val="24"/>
          <w:szCs w:val="24"/>
        </w:rPr>
        <w:t>ibid. 4).</w:t>
      </w:r>
      <w:r w:rsidR="005451AD" w:rsidRPr="00CA0A7C">
        <w:rPr>
          <w:rStyle w:val="FootnoteReference"/>
          <w:rFonts w:asciiTheme="minorBidi" w:hAnsiTheme="minorBidi" w:cstheme="minorBidi"/>
          <w:sz w:val="24"/>
          <w:szCs w:val="24"/>
        </w:rPr>
        <w:footnoteReference w:id="4"/>
      </w:r>
      <w:r w:rsidR="005451AD" w:rsidRPr="00CA0A7C">
        <w:rPr>
          <w:rFonts w:asciiTheme="minorBidi" w:hAnsiTheme="minorBidi" w:cstheme="minorBidi"/>
          <w:sz w:val="24"/>
          <w:szCs w:val="24"/>
        </w:rPr>
        <w:t xml:space="preserve"> And it is written: "Until it falls"</w:t>
      </w:r>
      <w:r w:rsidR="00413A82">
        <w:rPr>
          <w:rFonts w:asciiTheme="minorBidi" w:hAnsiTheme="minorBidi" w:cstheme="minorBidi"/>
          <w:sz w:val="24"/>
          <w:szCs w:val="24"/>
        </w:rPr>
        <w:t xml:space="preserve"> –</w:t>
      </w:r>
      <w:r w:rsidR="005451AD" w:rsidRPr="00CA0A7C">
        <w:rPr>
          <w:rFonts w:asciiTheme="minorBidi" w:hAnsiTheme="minorBidi" w:cstheme="minorBidi"/>
          <w:sz w:val="24"/>
          <w:szCs w:val="24"/>
        </w:rPr>
        <w:t xml:space="preserve"> even on Shabbat. (Jerusalem Talmud, </w:t>
      </w:r>
      <w:r w:rsidR="005451AD" w:rsidRPr="00CA0A7C">
        <w:rPr>
          <w:rFonts w:asciiTheme="minorBidi" w:hAnsiTheme="minorBidi" w:cstheme="minorBidi"/>
          <w:i/>
          <w:iCs/>
          <w:sz w:val="24"/>
          <w:szCs w:val="24"/>
        </w:rPr>
        <w:t>Shabbat</w:t>
      </w:r>
      <w:r w:rsidR="005451AD" w:rsidRPr="00CA0A7C">
        <w:rPr>
          <w:rFonts w:asciiTheme="minorBidi" w:hAnsiTheme="minorBidi" w:cstheme="minorBidi"/>
          <w:sz w:val="24"/>
          <w:szCs w:val="24"/>
        </w:rPr>
        <w:t xml:space="preserve"> 1:8)</w:t>
      </w:r>
    </w:p>
    <w:p w14:paraId="7BED6E81" w14:textId="77777777" w:rsidR="005451AD" w:rsidRPr="00CA0A7C" w:rsidRDefault="005451AD" w:rsidP="0057522E">
      <w:pPr>
        <w:pStyle w:val="BlockText"/>
        <w:widowControl w:val="0"/>
        <w:spacing w:line="240" w:lineRule="auto"/>
        <w:rPr>
          <w:rFonts w:asciiTheme="minorBidi" w:hAnsiTheme="minorBidi" w:cstheme="minorBidi"/>
          <w:sz w:val="24"/>
          <w:szCs w:val="24"/>
        </w:rPr>
      </w:pPr>
    </w:p>
    <w:p w14:paraId="5EB550C2" w14:textId="3135DCAA" w:rsidR="00FA4527" w:rsidRPr="00CA0A7C" w:rsidRDefault="00FA4527"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The </w:t>
      </w:r>
      <w:r w:rsidR="005451AD" w:rsidRPr="00CA0A7C">
        <w:rPr>
          <w:rFonts w:asciiTheme="minorBidi" w:hAnsiTheme="minorBidi" w:cstheme="minorBidi"/>
          <w:sz w:val="24"/>
          <w:szCs w:val="24"/>
        </w:rPr>
        <w:t>Jerusalem Talmud explicitly states that in an obligatory war</w:t>
      </w:r>
      <w:r w:rsidR="005871DB">
        <w:rPr>
          <w:rFonts w:asciiTheme="minorBidi" w:hAnsiTheme="minorBidi" w:cstheme="minorBidi"/>
          <w:sz w:val="24"/>
          <w:szCs w:val="24"/>
        </w:rPr>
        <w:t>,</w:t>
      </w:r>
      <w:r w:rsidR="005451AD" w:rsidRPr="00CA0A7C">
        <w:rPr>
          <w:rFonts w:asciiTheme="minorBidi" w:hAnsiTheme="minorBidi" w:cstheme="minorBidi"/>
          <w:sz w:val="24"/>
          <w:szCs w:val="24"/>
        </w:rPr>
        <w:t xml:space="preserve"> it is permitted to go out to battle even on Shabbat itself, and </w:t>
      </w:r>
      <w:r w:rsidR="00EC5E03">
        <w:rPr>
          <w:rFonts w:asciiTheme="minorBidi" w:hAnsiTheme="minorBidi" w:cstheme="minorBidi"/>
          <w:sz w:val="24"/>
          <w:szCs w:val="24"/>
        </w:rPr>
        <w:t xml:space="preserve">it </w:t>
      </w:r>
      <w:r w:rsidR="005451AD" w:rsidRPr="00CA0A7C">
        <w:rPr>
          <w:rFonts w:asciiTheme="minorBidi" w:hAnsiTheme="minorBidi" w:cstheme="minorBidi"/>
          <w:sz w:val="24"/>
          <w:szCs w:val="24"/>
        </w:rPr>
        <w:t>hangs the allowance on Yehoshua's war in Jericho, which took place on the very day of Shabbat.</w:t>
      </w:r>
    </w:p>
    <w:p w14:paraId="6CE81317" w14:textId="77777777" w:rsidR="005451AD" w:rsidRPr="00CA0A7C" w:rsidRDefault="005451AD" w:rsidP="0057522E">
      <w:pPr>
        <w:widowControl w:val="0"/>
        <w:spacing w:line="240" w:lineRule="auto"/>
        <w:ind w:firstLine="720"/>
        <w:rPr>
          <w:rFonts w:asciiTheme="minorBidi" w:hAnsiTheme="minorBidi" w:cstheme="minorBidi"/>
          <w:sz w:val="24"/>
          <w:szCs w:val="24"/>
        </w:rPr>
      </w:pPr>
    </w:p>
    <w:p w14:paraId="1E3159C9" w14:textId="77777777" w:rsidR="00FA4527" w:rsidRPr="00CA0A7C" w:rsidRDefault="005451AD"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The Rambam codifies the law as follows:</w:t>
      </w:r>
    </w:p>
    <w:p w14:paraId="664E3462" w14:textId="77777777" w:rsidR="005451AD" w:rsidRPr="00CA0A7C" w:rsidRDefault="005451AD" w:rsidP="0057522E">
      <w:pPr>
        <w:widowControl w:val="0"/>
        <w:spacing w:line="240" w:lineRule="auto"/>
        <w:ind w:firstLine="720"/>
        <w:rPr>
          <w:rFonts w:asciiTheme="minorBidi" w:hAnsiTheme="minorBidi" w:cstheme="minorBidi"/>
          <w:sz w:val="24"/>
          <w:szCs w:val="24"/>
        </w:rPr>
      </w:pPr>
    </w:p>
    <w:p w14:paraId="613C6E90" w14:textId="149626BD" w:rsidR="005451AD" w:rsidRPr="00CA0A7C" w:rsidRDefault="005451AD" w:rsidP="0057522E">
      <w:pPr>
        <w:pStyle w:val="BlockText"/>
        <w:widowControl w:val="0"/>
        <w:spacing w:line="240" w:lineRule="auto"/>
        <w:ind w:left="720"/>
        <w:rPr>
          <w:rFonts w:asciiTheme="minorBidi" w:hAnsiTheme="minorBidi" w:cstheme="minorBidi"/>
          <w:sz w:val="24"/>
          <w:szCs w:val="24"/>
        </w:rPr>
      </w:pPr>
      <w:r w:rsidRPr="00CA0A7C">
        <w:rPr>
          <w:rFonts w:asciiTheme="minorBidi" w:hAnsiTheme="minorBidi" w:cstheme="minorBidi"/>
          <w:sz w:val="24"/>
          <w:szCs w:val="24"/>
        </w:rPr>
        <w:t xml:space="preserve">We </w:t>
      </w:r>
      <w:r w:rsidR="008F69DB">
        <w:rPr>
          <w:rFonts w:asciiTheme="minorBidi" w:hAnsiTheme="minorBidi" w:cstheme="minorBidi"/>
          <w:sz w:val="24"/>
          <w:szCs w:val="24"/>
        </w:rPr>
        <w:t>may</w:t>
      </w:r>
      <w:r w:rsidR="008F69DB" w:rsidRPr="00CA0A7C">
        <w:rPr>
          <w:rFonts w:asciiTheme="minorBidi" w:hAnsiTheme="minorBidi" w:cstheme="minorBidi"/>
          <w:sz w:val="24"/>
          <w:szCs w:val="24"/>
        </w:rPr>
        <w:t xml:space="preserve"> </w:t>
      </w:r>
      <w:r w:rsidRPr="00CA0A7C">
        <w:rPr>
          <w:rFonts w:asciiTheme="minorBidi" w:hAnsiTheme="minorBidi" w:cstheme="minorBidi"/>
          <w:sz w:val="24"/>
          <w:szCs w:val="24"/>
        </w:rPr>
        <w:t>lay siege to gentile cities [at least] three days before Shabbat. We may wage war with them on any day, even on Shabbat, until we conquer [the city], even if the war is optional in nature. The oral tradition interprets "until it falls" as teaching that [one should wage war] even on Shabbat. Surely, t</w:t>
      </w:r>
      <w:r w:rsidR="00EC5E03">
        <w:rPr>
          <w:rFonts w:asciiTheme="minorBidi" w:hAnsiTheme="minorBidi" w:cstheme="minorBidi"/>
          <w:sz w:val="24"/>
          <w:szCs w:val="24"/>
        </w:rPr>
        <w:t>he above applies with regard to a</w:t>
      </w:r>
      <w:r w:rsidR="00F57F04">
        <w:rPr>
          <w:rFonts w:asciiTheme="minorBidi" w:hAnsiTheme="minorBidi" w:cstheme="minorBidi"/>
          <w:sz w:val="24"/>
          <w:szCs w:val="24"/>
        </w:rPr>
        <w:t xml:space="preserve">n </w:t>
      </w:r>
      <w:r w:rsidR="00EC5E03">
        <w:rPr>
          <w:rFonts w:asciiTheme="minorBidi" w:hAnsiTheme="minorBidi" w:cstheme="minorBidi"/>
          <w:sz w:val="24"/>
          <w:szCs w:val="24"/>
        </w:rPr>
        <w:t>obligatory</w:t>
      </w:r>
      <w:r w:rsidRPr="00CA0A7C">
        <w:rPr>
          <w:rFonts w:asciiTheme="minorBidi" w:hAnsiTheme="minorBidi" w:cstheme="minorBidi"/>
          <w:sz w:val="24"/>
          <w:szCs w:val="24"/>
        </w:rPr>
        <w:t xml:space="preserve"> war. Indeed, it was on </w:t>
      </w:r>
      <w:r w:rsidR="003B2A98" w:rsidRPr="00CA0A7C">
        <w:rPr>
          <w:rFonts w:asciiTheme="minorBidi" w:hAnsiTheme="minorBidi" w:cstheme="minorBidi"/>
          <w:sz w:val="24"/>
          <w:szCs w:val="24"/>
        </w:rPr>
        <w:t xml:space="preserve">Shabbat that Yehoshua </w:t>
      </w:r>
      <w:r w:rsidRPr="00CA0A7C">
        <w:rPr>
          <w:rFonts w:asciiTheme="minorBidi" w:hAnsiTheme="minorBidi" w:cstheme="minorBidi"/>
          <w:sz w:val="24"/>
          <w:szCs w:val="24"/>
        </w:rPr>
        <w:t>conquered Jericho.</w:t>
      </w:r>
      <w:r w:rsidR="003B2A98" w:rsidRPr="00CA0A7C">
        <w:rPr>
          <w:rFonts w:asciiTheme="minorBidi" w:hAnsiTheme="minorBidi" w:cstheme="minorBidi"/>
          <w:sz w:val="24"/>
          <w:szCs w:val="24"/>
        </w:rPr>
        <w:t xml:space="preserve"> (</w:t>
      </w:r>
      <w:r w:rsidR="003B2A98" w:rsidRPr="00CA0A7C">
        <w:rPr>
          <w:rFonts w:asciiTheme="minorBidi" w:hAnsiTheme="minorBidi" w:cstheme="minorBidi"/>
          <w:i/>
          <w:iCs/>
          <w:sz w:val="24"/>
          <w:szCs w:val="24"/>
        </w:rPr>
        <w:t>Mishneh Torah</w:t>
      </w:r>
      <w:r w:rsidR="003B2A98" w:rsidRPr="00CA0A7C">
        <w:rPr>
          <w:rFonts w:asciiTheme="minorBidi" w:hAnsiTheme="minorBidi" w:cstheme="minorBidi"/>
          <w:sz w:val="24"/>
          <w:szCs w:val="24"/>
        </w:rPr>
        <w:t xml:space="preserve">, </w:t>
      </w:r>
      <w:r w:rsidR="003B2A98" w:rsidRPr="00CA0A7C">
        <w:rPr>
          <w:rFonts w:asciiTheme="minorBidi" w:hAnsiTheme="minorBidi" w:cstheme="minorBidi"/>
          <w:i/>
          <w:iCs/>
          <w:sz w:val="24"/>
          <w:szCs w:val="24"/>
        </w:rPr>
        <w:t>Hilkhot Shabbat</w:t>
      </w:r>
      <w:r w:rsidR="003B2A98" w:rsidRPr="00CA0A7C">
        <w:rPr>
          <w:rFonts w:asciiTheme="minorBidi" w:hAnsiTheme="minorBidi" w:cstheme="minorBidi"/>
          <w:sz w:val="24"/>
          <w:szCs w:val="24"/>
        </w:rPr>
        <w:t xml:space="preserve"> 2:25)</w:t>
      </w:r>
      <w:r w:rsidR="003B2A98" w:rsidRPr="00CA0A7C">
        <w:rPr>
          <w:rStyle w:val="FootnoteReference"/>
          <w:rFonts w:asciiTheme="minorBidi" w:hAnsiTheme="minorBidi" w:cstheme="minorBidi"/>
          <w:sz w:val="24"/>
          <w:szCs w:val="24"/>
        </w:rPr>
        <w:footnoteReference w:id="5"/>
      </w:r>
    </w:p>
    <w:p w14:paraId="666A77C8" w14:textId="77777777" w:rsidR="005451AD" w:rsidRPr="00CA0A7C" w:rsidRDefault="005451AD" w:rsidP="0057522E">
      <w:pPr>
        <w:widowControl w:val="0"/>
        <w:spacing w:line="240" w:lineRule="auto"/>
        <w:ind w:firstLine="720"/>
        <w:rPr>
          <w:rFonts w:asciiTheme="minorBidi" w:hAnsiTheme="minorBidi" w:cstheme="minorBidi"/>
          <w:sz w:val="24"/>
          <w:szCs w:val="24"/>
        </w:rPr>
      </w:pPr>
    </w:p>
    <w:p w14:paraId="1D821BF5" w14:textId="35D11A0F" w:rsidR="00FA4527" w:rsidRPr="00CA0A7C" w:rsidRDefault="00C17239" w:rsidP="0057522E">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w:t>
      </w:r>
      <w:r w:rsidR="003B2A98" w:rsidRPr="00CA0A7C">
        <w:rPr>
          <w:rFonts w:asciiTheme="minorBidi" w:hAnsiTheme="minorBidi" w:cstheme="minorBidi"/>
          <w:sz w:val="24"/>
          <w:szCs w:val="24"/>
        </w:rPr>
        <w:t>he Rambam mentions this law</w:t>
      </w:r>
      <w:r w:rsidRPr="00C17239">
        <w:rPr>
          <w:rFonts w:asciiTheme="minorBidi" w:hAnsiTheme="minorBidi" w:cstheme="minorBidi"/>
          <w:sz w:val="24"/>
          <w:szCs w:val="24"/>
        </w:rPr>
        <w:t xml:space="preserve"> </w:t>
      </w:r>
      <w:r w:rsidRPr="00CA0A7C">
        <w:rPr>
          <w:rFonts w:asciiTheme="minorBidi" w:hAnsiTheme="minorBidi" w:cstheme="minorBidi"/>
          <w:sz w:val="24"/>
          <w:szCs w:val="24"/>
        </w:rPr>
        <w:t>again</w:t>
      </w:r>
      <w:r>
        <w:rPr>
          <w:rFonts w:asciiTheme="minorBidi" w:hAnsiTheme="minorBidi" w:cstheme="minorBidi"/>
          <w:sz w:val="24"/>
          <w:szCs w:val="24"/>
        </w:rPr>
        <w:t xml:space="preserve"> l</w:t>
      </w:r>
      <w:r w:rsidRPr="00CA0A7C">
        <w:rPr>
          <w:rFonts w:asciiTheme="minorBidi" w:hAnsiTheme="minorBidi" w:cstheme="minorBidi"/>
          <w:sz w:val="24"/>
          <w:szCs w:val="24"/>
        </w:rPr>
        <w:t xml:space="preserve">ater in </w:t>
      </w:r>
      <w:r w:rsidRPr="00CA0A7C">
        <w:rPr>
          <w:rFonts w:asciiTheme="minorBidi" w:hAnsiTheme="minorBidi" w:cstheme="minorBidi"/>
          <w:i/>
          <w:iCs/>
          <w:sz w:val="24"/>
          <w:szCs w:val="24"/>
        </w:rPr>
        <w:t xml:space="preserve">Hilkhot Shabbat </w:t>
      </w:r>
      <w:r w:rsidRPr="00CA0A7C">
        <w:rPr>
          <w:rFonts w:asciiTheme="minorBidi" w:hAnsiTheme="minorBidi" w:cstheme="minorBidi"/>
          <w:sz w:val="24"/>
          <w:szCs w:val="24"/>
        </w:rPr>
        <w:t>(30:13)</w:t>
      </w:r>
      <w:r w:rsidR="003B2A98" w:rsidRPr="00CA0A7C">
        <w:rPr>
          <w:rFonts w:asciiTheme="minorBidi" w:hAnsiTheme="minorBidi" w:cstheme="minorBidi"/>
          <w:sz w:val="24"/>
          <w:szCs w:val="24"/>
        </w:rPr>
        <w:t>, and there he agrees with the reason suggested by the Rif</w:t>
      </w:r>
      <w:r>
        <w:rPr>
          <w:rFonts w:asciiTheme="minorBidi" w:hAnsiTheme="minorBidi" w:cstheme="minorBidi"/>
          <w:sz w:val="24"/>
          <w:szCs w:val="24"/>
        </w:rPr>
        <w:t xml:space="preserve"> –</w:t>
      </w:r>
      <w:r w:rsidR="003B2A98" w:rsidRPr="00CA0A7C">
        <w:rPr>
          <w:rFonts w:asciiTheme="minorBidi" w:hAnsiTheme="minorBidi" w:cstheme="minorBidi"/>
          <w:sz w:val="24"/>
          <w:szCs w:val="24"/>
        </w:rPr>
        <w:t xml:space="preserve"> that the prohibition to start a war less than three days before Shabbat stems from concern about impairing th</w:t>
      </w:r>
      <w:r w:rsidR="009455E5" w:rsidRPr="00CA0A7C">
        <w:rPr>
          <w:rFonts w:asciiTheme="minorBidi" w:hAnsiTheme="minorBidi" w:cstheme="minorBidi"/>
          <w:sz w:val="24"/>
          <w:szCs w:val="24"/>
        </w:rPr>
        <w:t xml:space="preserve">e pleasure of Shabbat. But, as mentioned, if the war began three days before Shabbat, it is permissible to continue fighting even on Shabbat, even in the case of an optional war. </w:t>
      </w:r>
    </w:p>
    <w:p w14:paraId="237759DA" w14:textId="77777777" w:rsidR="009455E5" w:rsidRPr="00CA0A7C" w:rsidRDefault="009455E5" w:rsidP="0057522E">
      <w:pPr>
        <w:widowControl w:val="0"/>
        <w:spacing w:line="240" w:lineRule="auto"/>
        <w:ind w:firstLine="720"/>
        <w:rPr>
          <w:rFonts w:asciiTheme="minorBidi" w:hAnsiTheme="minorBidi" w:cstheme="minorBidi"/>
          <w:sz w:val="24"/>
          <w:szCs w:val="24"/>
        </w:rPr>
      </w:pPr>
    </w:p>
    <w:p w14:paraId="34BEBD7D" w14:textId="343F0C57" w:rsidR="00FA4527" w:rsidRPr="00CA0A7C" w:rsidRDefault="009455E5"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The Rambam adds that all the more so</w:t>
      </w:r>
      <w:r w:rsidR="00273D33" w:rsidRPr="00CA0A7C">
        <w:rPr>
          <w:rFonts w:asciiTheme="minorBidi" w:hAnsiTheme="minorBidi" w:cstheme="minorBidi"/>
          <w:sz w:val="24"/>
          <w:szCs w:val="24"/>
        </w:rPr>
        <w:t xml:space="preserve"> does the above apply to a</w:t>
      </w:r>
      <w:r w:rsidR="00F57F04">
        <w:rPr>
          <w:rFonts w:asciiTheme="minorBidi" w:hAnsiTheme="minorBidi" w:cstheme="minorBidi"/>
          <w:sz w:val="24"/>
          <w:szCs w:val="24"/>
        </w:rPr>
        <w:t>n</w:t>
      </w:r>
      <w:r w:rsidR="00273D33" w:rsidRPr="00CA0A7C">
        <w:rPr>
          <w:rFonts w:asciiTheme="minorBidi" w:hAnsiTheme="minorBidi" w:cstheme="minorBidi"/>
          <w:sz w:val="24"/>
          <w:szCs w:val="24"/>
        </w:rPr>
        <w:t xml:space="preserve"> obligatory war, but he does not explicitly state that in the case of an obligatory war it is permissible to go out to battle on Shabbat itself. The </w:t>
      </w:r>
      <w:r w:rsidR="00273D33" w:rsidRPr="00CA0A7C">
        <w:rPr>
          <w:rFonts w:asciiTheme="minorBidi" w:hAnsiTheme="minorBidi" w:cstheme="minorBidi"/>
          <w:i/>
          <w:iCs/>
          <w:sz w:val="24"/>
          <w:szCs w:val="24"/>
        </w:rPr>
        <w:t xml:space="preserve">Lechem Mishneh </w:t>
      </w:r>
      <w:r w:rsidR="00273D33" w:rsidRPr="00CA0A7C">
        <w:rPr>
          <w:rFonts w:asciiTheme="minorBidi" w:hAnsiTheme="minorBidi" w:cstheme="minorBidi"/>
          <w:sz w:val="24"/>
          <w:szCs w:val="24"/>
        </w:rPr>
        <w:t>(</w:t>
      </w:r>
      <w:r w:rsidR="00273D33" w:rsidRPr="00CA0A7C">
        <w:rPr>
          <w:rFonts w:asciiTheme="minorBidi" w:hAnsiTheme="minorBidi" w:cstheme="minorBidi"/>
          <w:i/>
          <w:iCs/>
          <w:sz w:val="24"/>
          <w:szCs w:val="24"/>
        </w:rPr>
        <w:t xml:space="preserve">Hilkhot Shabbat </w:t>
      </w:r>
      <w:r w:rsidR="00273D33" w:rsidRPr="00CA0A7C">
        <w:rPr>
          <w:rFonts w:asciiTheme="minorBidi" w:hAnsiTheme="minorBidi" w:cstheme="minorBidi"/>
          <w:sz w:val="24"/>
          <w:szCs w:val="24"/>
        </w:rPr>
        <w:t xml:space="preserve">2:25) maintains that this is indeed what the Rambam means, </w:t>
      </w:r>
      <w:r w:rsidR="00273D33" w:rsidRPr="00CA0A7C">
        <w:rPr>
          <w:rFonts w:asciiTheme="minorBidi" w:hAnsiTheme="minorBidi" w:cstheme="minorBidi"/>
          <w:sz w:val="24"/>
          <w:szCs w:val="24"/>
        </w:rPr>
        <w:lastRenderedPageBreak/>
        <w:t xml:space="preserve">and the </w:t>
      </w:r>
      <w:r w:rsidR="00273D33" w:rsidRPr="00CA0A7C">
        <w:rPr>
          <w:rFonts w:asciiTheme="minorBidi" w:hAnsiTheme="minorBidi" w:cstheme="minorBidi"/>
          <w:i/>
          <w:iCs/>
          <w:sz w:val="24"/>
          <w:szCs w:val="24"/>
        </w:rPr>
        <w:t xml:space="preserve">Hagahot </w:t>
      </w:r>
      <w:r w:rsidR="005C5CFC" w:rsidRPr="00CA0A7C">
        <w:rPr>
          <w:rFonts w:asciiTheme="minorBidi" w:hAnsiTheme="minorBidi" w:cstheme="minorBidi"/>
          <w:i/>
          <w:iCs/>
          <w:sz w:val="24"/>
          <w:szCs w:val="24"/>
        </w:rPr>
        <w:t>Maim</w:t>
      </w:r>
      <w:r w:rsidR="005C5CFC">
        <w:rPr>
          <w:rFonts w:asciiTheme="minorBidi" w:hAnsiTheme="minorBidi" w:cstheme="minorBidi"/>
          <w:i/>
          <w:iCs/>
          <w:sz w:val="24"/>
          <w:szCs w:val="24"/>
        </w:rPr>
        <w:t>o</w:t>
      </w:r>
      <w:r w:rsidR="005C5CFC" w:rsidRPr="00CA0A7C">
        <w:rPr>
          <w:rFonts w:asciiTheme="minorBidi" w:hAnsiTheme="minorBidi" w:cstheme="minorBidi"/>
          <w:i/>
          <w:iCs/>
          <w:sz w:val="24"/>
          <w:szCs w:val="24"/>
        </w:rPr>
        <w:t xml:space="preserve">niyot </w:t>
      </w:r>
      <w:r w:rsidR="00273D33" w:rsidRPr="00CA0A7C">
        <w:rPr>
          <w:rFonts w:asciiTheme="minorBidi" w:hAnsiTheme="minorBidi" w:cstheme="minorBidi"/>
          <w:sz w:val="24"/>
          <w:szCs w:val="24"/>
        </w:rPr>
        <w:t xml:space="preserve">(ad loc.) notes that this is stated explicitly in the </w:t>
      </w:r>
      <w:r w:rsidR="00273D33" w:rsidRPr="00CA0A7C">
        <w:rPr>
          <w:rFonts w:asciiTheme="minorBidi" w:hAnsiTheme="minorBidi" w:cstheme="minorBidi"/>
          <w:i/>
          <w:iCs/>
          <w:sz w:val="24"/>
          <w:szCs w:val="24"/>
        </w:rPr>
        <w:t>Tur</w:t>
      </w:r>
      <w:r w:rsidR="00273D33" w:rsidRPr="00CA0A7C">
        <w:rPr>
          <w:rFonts w:asciiTheme="minorBidi" w:hAnsiTheme="minorBidi" w:cstheme="minorBidi"/>
          <w:sz w:val="24"/>
          <w:szCs w:val="24"/>
        </w:rPr>
        <w:t>:</w:t>
      </w:r>
    </w:p>
    <w:p w14:paraId="14782E38" w14:textId="77777777" w:rsidR="00273D33" w:rsidRPr="00CA0A7C" w:rsidRDefault="00273D33" w:rsidP="0057522E">
      <w:pPr>
        <w:widowControl w:val="0"/>
        <w:spacing w:line="240" w:lineRule="auto"/>
        <w:ind w:firstLine="720"/>
        <w:rPr>
          <w:rFonts w:asciiTheme="minorBidi" w:hAnsiTheme="minorBidi" w:cstheme="minorBidi"/>
          <w:sz w:val="24"/>
          <w:szCs w:val="24"/>
        </w:rPr>
      </w:pPr>
    </w:p>
    <w:p w14:paraId="6191CA99" w14:textId="655D61A4" w:rsidR="00FA4527" w:rsidRPr="00CA0A7C" w:rsidRDefault="00273D33" w:rsidP="0057522E">
      <w:pPr>
        <w:pStyle w:val="BlockText"/>
        <w:widowControl w:val="0"/>
        <w:spacing w:line="240" w:lineRule="auto"/>
        <w:ind w:left="720"/>
        <w:rPr>
          <w:rFonts w:asciiTheme="minorBidi" w:hAnsiTheme="minorBidi" w:cstheme="minorBidi"/>
          <w:sz w:val="24"/>
          <w:szCs w:val="24"/>
        </w:rPr>
      </w:pPr>
      <w:r w:rsidRPr="00CA0A7C">
        <w:rPr>
          <w:rFonts w:asciiTheme="minorBidi" w:hAnsiTheme="minorBidi" w:cstheme="minorBidi"/>
          <w:sz w:val="24"/>
          <w:szCs w:val="24"/>
        </w:rPr>
        <w:t>But one may begin a</w:t>
      </w:r>
      <w:r w:rsidR="00F57F04">
        <w:rPr>
          <w:rFonts w:asciiTheme="minorBidi" w:hAnsiTheme="minorBidi" w:cstheme="minorBidi"/>
          <w:sz w:val="24"/>
          <w:szCs w:val="24"/>
        </w:rPr>
        <w:t>n</w:t>
      </w:r>
      <w:r w:rsidR="00F57F04">
        <w:rPr>
          <w:rFonts w:asciiTheme="minorBidi" w:hAnsiTheme="minorBidi" w:cstheme="minorBidi"/>
          <w:i/>
          <w:iCs/>
          <w:sz w:val="24"/>
          <w:szCs w:val="24"/>
        </w:rPr>
        <w:t xml:space="preserve"> </w:t>
      </w:r>
      <w:r w:rsidRPr="00CA0A7C">
        <w:rPr>
          <w:rFonts w:asciiTheme="minorBidi" w:hAnsiTheme="minorBidi" w:cstheme="minorBidi"/>
          <w:sz w:val="24"/>
          <w:szCs w:val="24"/>
        </w:rPr>
        <w:t>obligatory war even on Shabbat. (</w:t>
      </w:r>
      <w:r w:rsidRPr="00CA0A7C">
        <w:rPr>
          <w:rFonts w:asciiTheme="minorBidi" w:hAnsiTheme="minorBidi" w:cstheme="minorBidi"/>
          <w:i/>
          <w:iCs/>
          <w:sz w:val="24"/>
          <w:szCs w:val="24"/>
        </w:rPr>
        <w:t>Tur Orach Chaim</w:t>
      </w:r>
      <w:r w:rsidRPr="00CA0A7C">
        <w:rPr>
          <w:rFonts w:asciiTheme="minorBidi" w:hAnsiTheme="minorBidi" w:cstheme="minorBidi"/>
          <w:sz w:val="24"/>
          <w:szCs w:val="24"/>
        </w:rPr>
        <w:t xml:space="preserve"> 249)</w:t>
      </w:r>
      <w:r w:rsidR="00CD044A" w:rsidRPr="00CA0A7C">
        <w:rPr>
          <w:rStyle w:val="FootnoteReference"/>
          <w:rFonts w:asciiTheme="minorBidi" w:hAnsiTheme="minorBidi" w:cstheme="minorBidi"/>
          <w:sz w:val="24"/>
          <w:szCs w:val="24"/>
        </w:rPr>
        <w:footnoteReference w:id="6"/>
      </w:r>
    </w:p>
    <w:p w14:paraId="31162886" w14:textId="77777777" w:rsidR="00CD044A" w:rsidRPr="00CA0A7C" w:rsidRDefault="00CD044A" w:rsidP="0057522E">
      <w:pPr>
        <w:widowControl w:val="0"/>
        <w:spacing w:line="240" w:lineRule="auto"/>
        <w:ind w:firstLine="720"/>
        <w:rPr>
          <w:rFonts w:asciiTheme="minorBidi" w:hAnsiTheme="minorBidi" w:cstheme="minorBidi"/>
          <w:sz w:val="24"/>
          <w:szCs w:val="24"/>
        </w:rPr>
      </w:pPr>
    </w:p>
    <w:p w14:paraId="3A1D6775" w14:textId="2182AB89" w:rsidR="00FA4527" w:rsidRPr="00CA0A7C" w:rsidRDefault="00FA4527"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We will not be able to discuss in this framework the broad issue of the distinction between a</w:t>
      </w:r>
      <w:r w:rsidR="00F57F04">
        <w:rPr>
          <w:rFonts w:asciiTheme="minorBidi" w:hAnsiTheme="minorBidi" w:cstheme="minorBidi"/>
          <w:sz w:val="24"/>
          <w:szCs w:val="24"/>
        </w:rPr>
        <w:t>n</w:t>
      </w:r>
      <w:r w:rsidR="00F57F04">
        <w:rPr>
          <w:rFonts w:asciiTheme="minorBidi" w:hAnsiTheme="minorBidi" w:cstheme="minorBidi"/>
          <w:i/>
          <w:iCs/>
          <w:sz w:val="24"/>
          <w:szCs w:val="24"/>
        </w:rPr>
        <w:t xml:space="preserve"> </w:t>
      </w:r>
      <w:r w:rsidR="00CD044A" w:rsidRPr="00CA0A7C">
        <w:rPr>
          <w:rFonts w:asciiTheme="minorBidi" w:hAnsiTheme="minorBidi" w:cstheme="minorBidi"/>
          <w:sz w:val="24"/>
          <w:szCs w:val="24"/>
        </w:rPr>
        <w:t>obligatory</w:t>
      </w:r>
      <w:r w:rsidR="00EC5E03">
        <w:rPr>
          <w:rFonts w:asciiTheme="minorBidi" w:hAnsiTheme="minorBidi" w:cstheme="minorBidi"/>
          <w:sz w:val="24"/>
          <w:szCs w:val="24"/>
        </w:rPr>
        <w:t xml:space="preserve"> </w:t>
      </w:r>
      <w:r w:rsidR="00CD044A" w:rsidRPr="00CA0A7C">
        <w:rPr>
          <w:rFonts w:asciiTheme="minorBidi" w:hAnsiTheme="minorBidi" w:cstheme="minorBidi"/>
          <w:sz w:val="24"/>
          <w:szCs w:val="24"/>
        </w:rPr>
        <w:t>war and an optional war</w:t>
      </w:r>
      <w:r w:rsidR="00CE4CCC">
        <w:rPr>
          <w:rFonts w:asciiTheme="minorBidi" w:hAnsiTheme="minorBidi" w:cstheme="minorBidi"/>
          <w:sz w:val="24"/>
          <w:szCs w:val="24"/>
        </w:rPr>
        <w:t>,</w:t>
      </w:r>
      <w:r w:rsidR="00CD044A" w:rsidRPr="00CA0A7C">
        <w:rPr>
          <w:rStyle w:val="FootnoteReference"/>
          <w:rFonts w:asciiTheme="minorBidi" w:hAnsiTheme="minorBidi" w:cstheme="minorBidi"/>
          <w:sz w:val="24"/>
          <w:szCs w:val="24"/>
        </w:rPr>
        <w:footnoteReference w:id="7"/>
      </w:r>
      <w:r w:rsidR="00CD044A" w:rsidRPr="00CA0A7C">
        <w:rPr>
          <w:rFonts w:asciiTheme="minorBidi" w:hAnsiTheme="minorBidi" w:cstheme="minorBidi"/>
          <w:sz w:val="24"/>
          <w:szCs w:val="24"/>
        </w:rPr>
        <w:t xml:space="preserve"> </w:t>
      </w:r>
      <w:r w:rsidR="00CE4CCC">
        <w:rPr>
          <w:rFonts w:asciiTheme="minorBidi" w:hAnsiTheme="minorBidi" w:cstheme="minorBidi"/>
          <w:sz w:val="24"/>
          <w:szCs w:val="24"/>
        </w:rPr>
        <w:t>but</w:t>
      </w:r>
      <w:r w:rsidR="00CE4CCC" w:rsidRPr="00CA0A7C">
        <w:rPr>
          <w:rFonts w:asciiTheme="minorBidi" w:hAnsiTheme="minorBidi" w:cstheme="minorBidi"/>
          <w:sz w:val="24"/>
          <w:szCs w:val="24"/>
        </w:rPr>
        <w:t xml:space="preserve"> </w:t>
      </w:r>
      <w:r w:rsidR="00CD044A" w:rsidRPr="00CA0A7C">
        <w:rPr>
          <w:rFonts w:asciiTheme="minorBidi" w:hAnsiTheme="minorBidi" w:cstheme="minorBidi"/>
          <w:sz w:val="24"/>
          <w:szCs w:val="24"/>
        </w:rPr>
        <w:t xml:space="preserve">will content ourselves with the </w:t>
      </w:r>
      <w:r w:rsidR="00CE4CCC">
        <w:rPr>
          <w:rFonts w:asciiTheme="minorBidi" w:hAnsiTheme="minorBidi" w:cstheme="minorBidi"/>
          <w:sz w:val="24"/>
          <w:szCs w:val="24"/>
        </w:rPr>
        <w:t xml:space="preserve">Rambam’s </w:t>
      </w:r>
      <w:r w:rsidR="00CD044A" w:rsidRPr="00CA0A7C">
        <w:rPr>
          <w:rFonts w:asciiTheme="minorBidi" w:hAnsiTheme="minorBidi" w:cstheme="minorBidi"/>
          <w:sz w:val="24"/>
          <w:szCs w:val="24"/>
        </w:rPr>
        <w:t xml:space="preserve">definition: </w:t>
      </w:r>
    </w:p>
    <w:p w14:paraId="1516D7FC" w14:textId="77777777" w:rsidR="00CD044A" w:rsidRPr="00CA0A7C" w:rsidRDefault="00CD044A" w:rsidP="0057522E">
      <w:pPr>
        <w:widowControl w:val="0"/>
        <w:spacing w:line="240" w:lineRule="auto"/>
        <w:ind w:firstLine="720"/>
        <w:rPr>
          <w:rFonts w:asciiTheme="minorBidi" w:hAnsiTheme="minorBidi" w:cstheme="minorBidi"/>
          <w:sz w:val="24"/>
          <w:szCs w:val="24"/>
        </w:rPr>
      </w:pPr>
    </w:p>
    <w:p w14:paraId="2868A847" w14:textId="77777777" w:rsidR="00CD044A" w:rsidRPr="00CA0A7C" w:rsidRDefault="00CD044A" w:rsidP="0057522E">
      <w:pPr>
        <w:pStyle w:val="BlockText"/>
        <w:widowControl w:val="0"/>
        <w:spacing w:line="240" w:lineRule="auto"/>
        <w:ind w:left="720"/>
        <w:rPr>
          <w:rFonts w:asciiTheme="minorBidi" w:hAnsiTheme="minorBidi" w:cstheme="minorBidi"/>
          <w:sz w:val="24"/>
          <w:szCs w:val="24"/>
        </w:rPr>
      </w:pPr>
      <w:r w:rsidRPr="00CA0A7C">
        <w:rPr>
          <w:rFonts w:asciiTheme="minorBidi" w:hAnsiTheme="minorBidi" w:cstheme="minorBidi"/>
          <w:sz w:val="24"/>
          <w:szCs w:val="24"/>
        </w:rPr>
        <w:t>What is considered a</w:t>
      </w:r>
      <w:r w:rsidR="00F57F04">
        <w:rPr>
          <w:rFonts w:asciiTheme="minorBidi" w:hAnsiTheme="minorBidi" w:cstheme="minorBidi"/>
          <w:sz w:val="24"/>
          <w:szCs w:val="24"/>
        </w:rPr>
        <w:t xml:space="preserve">n </w:t>
      </w:r>
      <w:r w:rsidR="008E5A52" w:rsidRPr="00CA0A7C">
        <w:rPr>
          <w:rFonts w:asciiTheme="minorBidi" w:hAnsiTheme="minorBidi" w:cstheme="minorBidi"/>
          <w:sz w:val="24"/>
          <w:szCs w:val="24"/>
        </w:rPr>
        <w:t>obligatory</w:t>
      </w:r>
      <w:r w:rsidRPr="00CA0A7C">
        <w:rPr>
          <w:rFonts w:asciiTheme="minorBidi" w:hAnsiTheme="minorBidi" w:cstheme="minorBidi"/>
          <w:i/>
          <w:iCs/>
          <w:sz w:val="24"/>
          <w:szCs w:val="24"/>
        </w:rPr>
        <w:t xml:space="preserve"> </w:t>
      </w:r>
      <w:r w:rsidRPr="00CA0A7C">
        <w:rPr>
          <w:rFonts w:asciiTheme="minorBidi" w:hAnsiTheme="minorBidi" w:cstheme="minorBidi"/>
          <w:sz w:val="24"/>
          <w:szCs w:val="24"/>
        </w:rPr>
        <w:t>war? The war against the seven nations, the war against Amalek, and a war fought to assist Israel</w:t>
      </w:r>
      <w:r w:rsidRPr="00CA0A7C">
        <w:rPr>
          <w:rStyle w:val="glossaryitem"/>
          <w:rFonts w:asciiTheme="minorBidi" w:hAnsiTheme="minorBidi" w:cstheme="minorBidi"/>
          <w:color w:val="000000"/>
          <w:sz w:val="24"/>
          <w:szCs w:val="24"/>
        </w:rPr>
        <w:t xml:space="preserve"> </w:t>
      </w:r>
      <w:r w:rsidRPr="00CA0A7C">
        <w:rPr>
          <w:rFonts w:asciiTheme="minorBidi" w:hAnsiTheme="minorBidi" w:cstheme="minorBidi"/>
          <w:sz w:val="24"/>
          <w:szCs w:val="24"/>
        </w:rPr>
        <w:t>from an enemy which attacks them</w:t>
      </w:r>
      <w:r w:rsidR="008E5A52" w:rsidRPr="00CA0A7C">
        <w:rPr>
          <w:rFonts w:asciiTheme="minorBidi" w:hAnsiTheme="minorBidi" w:cstheme="minorBidi"/>
          <w:sz w:val="24"/>
          <w:szCs w:val="24"/>
        </w:rPr>
        <w:t>…</w:t>
      </w:r>
    </w:p>
    <w:p w14:paraId="520C7B71" w14:textId="77777777" w:rsidR="00CD044A" w:rsidRPr="00CA0A7C" w:rsidRDefault="00CD044A" w:rsidP="0057522E">
      <w:pPr>
        <w:pStyle w:val="BlockText"/>
        <w:widowControl w:val="0"/>
        <w:spacing w:line="240" w:lineRule="auto"/>
        <w:ind w:left="720"/>
        <w:rPr>
          <w:rFonts w:asciiTheme="minorBidi" w:hAnsiTheme="minorBidi" w:cstheme="minorBidi"/>
          <w:sz w:val="24"/>
          <w:szCs w:val="24"/>
        </w:rPr>
      </w:pPr>
      <w:r w:rsidRPr="00CA0A7C">
        <w:rPr>
          <w:rFonts w:asciiTheme="minorBidi" w:hAnsiTheme="minorBidi" w:cstheme="minorBidi"/>
          <w:sz w:val="24"/>
          <w:szCs w:val="24"/>
        </w:rPr>
        <w:t>Afterwards, he may wage a</w:t>
      </w:r>
      <w:r w:rsidR="008E5A52" w:rsidRPr="00CA0A7C">
        <w:rPr>
          <w:rFonts w:asciiTheme="minorBidi" w:hAnsiTheme="minorBidi" w:cstheme="minorBidi"/>
          <w:sz w:val="24"/>
          <w:szCs w:val="24"/>
        </w:rPr>
        <w:t xml:space="preserve">n optional war, </w:t>
      </w:r>
      <w:r w:rsidRPr="00CA0A7C">
        <w:rPr>
          <w:rFonts w:asciiTheme="minorBidi" w:hAnsiTheme="minorBidi" w:cstheme="minorBidi"/>
          <w:sz w:val="24"/>
          <w:szCs w:val="24"/>
        </w:rPr>
        <w:t>i.e., a war fought with other nations in order to expand the borders of Israel or magnify its greatness and reputation.</w:t>
      </w:r>
      <w:r w:rsidR="008E5A52" w:rsidRPr="00CA0A7C">
        <w:rPr>
          <w:rFonts w:asciiTheme="minorBidi" w:hAnsiTheme="minorBidi" w:cstheme="minorBidi"/>
          <w:sz w:val="24"/>
          <w:szCs w:val="24"/>
        </w:rPr>
        <w:t xml:space="preserve"> (</w:t>
      </w:r>
      <w:r w:rsidR="008E5A52" w:rsidRPr="00CA0A7C">
        <w:rPr>
          <w:rFonts w:asciiTheme="minorBidi" w:hAnsiTheme="minorBidi" w:cstheme="minorBidi"/>
          <w:i/>
          <w:iCs/>
          <w:sz w:val="24"/>
          <w:szCs w:val="24"/>
        </w:rPr>
        <w:t>Mishneh Torah</w:t>
      </w:r>
      <w:r w:rsidR="008E5A52" w:rsidRPr="00CA0A7C">
        <w:rPr>
          <w:rFonts w:asciiTheme="minorBidi" w:hAnsiTheme="minorBidi" w:cstheme="minorBidi"/>
          <w:sz w:val="24"/>
          <w:szCs w:val="24"/>
        </w:rPr>
        <w:t xml:space="preserve">, </w:t>
      </w:r>
      <w:r w:rsidR="008E5A52" w:rsidRPr="00CA0A7C">
        <w:rPr>
          <w:rFonts w:asciiTheme="minorBidi" w:hAnsiTheme="minorBidi" w:cstheme="minorBidi"/>
          <w:i/>
          <w:iCs/>
          <w:sz w:val="24"/>
          <w:szCs w:val="24"/>
        </w:rPr>
        <w:t>Hilkhot Melakhim u-Milchamoteihem</w:t>
      </w:r>
      <w:r w:rsidR="008E5A52" w:rsidRPr="00CA0A7C">
        <w:rPr>
          <w:rFonts w:asciiTheme="minorBidi" w:hAnsiTheme="minorBidi" w:cstheme="minorBidi"/>
          <w:sz w:val="24"/>
          <w:szCs w:val="24"/>
        </w:rPr>
        <w:t xml:space="preserve"> 5:1)</w:t>
      </w:r>
    </w:p>
    <w:p w14:paraId="43E87B1D" w14:textId="77777777" w:rsidR="00CD044A" w:rsidRPr="00CA0A7C" w:rsidRDefault="00CD044A" w:rsidP="0057522E">
      <w:pPr>
        <w:widowControl w:val="0"/>
        <w:spacing w:line="240" w:lineRule="auto"/>
        <w:ind w:firstLine="720"/>
        <w:rPr>
          <w:rFonts w:asciiTheme="minorBidi" w:hAnsiTheme="minorBidi" w:cstheme="minorBidi"/>
          <w:sz w:val="24"/>
          <w:szCs w:val="24"/>
        </w:rPr>
      </w:pPr>
    </w:p>
    <w:p w14:paraId="48C7D1F0" w14:textId="3474C286" w:rsidR="00FA4527" w:rsidRPr="00CA0A7C" w:rsidRDefault="00FA4527"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In my humble opinion, it is </w:t>
      </w:r>
      <w:r w:rsidR="008E5A52" w:rsidRPr="00CA0A7C">
        <w:rPr>
          <w:rFonts w:asciiTheme="minorBidi" w:hAnsiTheme="minorBidi" w:cstheme="minorBidi"/>
          <w:sz w:val="24"/>
          <w:szCs w:val="24"/>
        </w:rPr>
        <w:t xml:space="preserve">clear </w:t>
      </w:r>
      <w:r w:rsidRPr="00CA0A7C">
        <w:rPr>
          <w:rFonts w:asciiTheme="minorBidi" w:hAnsiTheme="minorBidi" w:cstheme="minorBidi"/>
          <w:sz w:val="24"/>
          <w:szCs w:val="24"/>
        </w:rPr>
        <w:t>that Israel's wars in their land in recent generations</w:t>
      </w:r>
      <w:r w:rsidR="008E5A52" w:rsidRPr="00CA0A7C">
        <w:rPr>
          <w:rFonts w:asciiTheme="minorBidi" w:hAnsiTheme="minorBidi" w:cstheme="minorBidi"/>
          <w:sz w:val="24"/>
          <w:szCs w:val="24"/>
        </w:rPr>
        <w:t xml:space="preserve"> fall into the category of a</w:t>
      </w:r>
      <w:r w:rsidR="00F57F04">
        <w:rPr>
          <w:rFonts w:asciiTheme="minorBidi" w:hAnsiTheme="minorBidi" w:cstheme="minorBidi"/>
          <w:sz w:val="24"/>
          <w:szCs w:val="24"/>
        </w:rPr>
        <w:t>n obligatory</w:t>
      </w:r>
      <w:r w:rsidR="008E5A52" w:rsidRPr="00CA0A7C">
        <w:rPr>
          <w:rFonts w:asciiTheme="minorBidi" w:hAnsiTheme="minorBidi" w:cstheme="minorBidi"/>
          <w:i/>
          <w:iCs/>
          <w:sz w:val="24"/>
          <w:szCs w:val="24"/>
        </w:rPr>
        <w:t xml:space="preserve"> </w:t>
      </w:r>
      <w:r w:rsidR="008E5A52" w:rsidRPr="00CA0A7C">
        <w:rPr>
          <w:rFonts w:asciiTheme="minorBidi" w:hAnsiTheme="minorBidi" w:cstheme="minorBidi"/>
          <w:sz w:val="24"/>
          <w:szCs w:val="24"/>
        </w:rPr>
        <w:t>war.</w:t>
      </w:r>
      <w:r w:rsidRPr="00CA0A7C">
        <w:rPr>
          <w:rFonts w:asciiTheme="minorBidi" w:hAnsiTheme="minorBidi" w:cstheme="minorBidi"/>
          <w:sz w:val="24"/>
          <w:szCs w:val="24"/>
        </w:rPr>
        <w:t xml:space="preserve"> Therefore, there is indeed room to apply to all of these wars the expansive </w:t>
      </w:r>
      <w:r w:rsidR="008E5A52" w:rsidRPr="00CA0A7C">
        <w:rPr>
          <w:rFonts w:asciiTheme="minorBidi" w:hAnsiTheme="minorBidi" w:cstheme="minorBidi"/>
          <w:sz w:val="24"/>
          <w:szCs w:val="24"/>
        </w:rPr>
        <w:t>parameters</w:t>
      </w:r>
      <w:r w:rsidRPr="00CA0A7C">
        <w:rPr>
          <w:rFonts w:asciiTheme="minorBidi" w:hAnsiTheme="minorBidi" w:cstheme="minorBidi"/>
          <w:sz w:val="24"/>
          <w:szCs w:val="24"/>
        </w:rPr>
        <w:t xml:space="preserve"> regarding "until it</w:t>
      </w:r>
      <w:r w:rsidR="008E5A52" w:rsidRPr="00CA0A7C">
        <w:rPr>
          <w:rFonts w:asciiTheme="minorBidi" w:hAnsiTheme="minorBidi" w:cstheme="minorBidi"/>
          <w:sz w:val="24"/>
          <w:szCs w:val="24"/>
        </w:rPr>
        <w:t xml:space="preserve"> falls":</w:t>
      </w:r>
      <w:r w:rsidR="00250C50">
        <w:rPr>
          <w:rFonts w:asciiTheme="minorBidi" w:hAnsiTheme="minorBidi" w:cstheme="minorBidi"/>
          <w:sz w:val="24"/>
          <w:szCs w:val="24"/>
        </w:rPr>
        <w:t xml:space="preserve"> </w:t>
      </w:r>
      <w:r w:rsidRPr="00CA0A7C">
        <w:rPr>
          <w:rFonts w:asciiTheme="minorBidi" w:hAnsiTheme="minorBidi" w:cstheme="minorBidi"/>
          <w:sz w:val="24"/>
          <w:szCs w:val="24"/>
        </w:rPr>
        <w:t>first, it</w:t>
      </w:r>
      <w:r w:rsidR="00AA6349" w:rsidRPr="00CA0A7C">
        <w:rPr>
          <w:rFonts w:asciiTheme="minorBidi" w:hAnsiTheme="minorBidi" w:cstheme="minorBidi"/>
          <w:sz w:val="24"/>
          <w:szCs w:val="24"/>
        </w:rPr>
        <w:t xml:space="preserve"> is permissible to start a war on Shabbat itself; and second, during the war it is permissible to </w:t>
      </w:r>
      <w:r w:rsidRPr="00CA0A7C">
        <w:rPr>
          <w:rFonts w:asciiTheme="minorBidi" w:hAnsiTheme="minorBidi" w:cstheme="minorBidi"/>
          <w:sz w:val="24"/>
          <w:szCs w:val="24"/>
        </w:rPr>
        <w:t>do everything necessary to decide the campaign, even when</w:t>
      </w:r>
      <w:r w:rsidR="00AA6349" w:rsidRPr="00CA0A7C">
        <w:rPr>
          <w:rFonts w:asciiTheme="minorBidi" w:hAnsiTheme="minorBidi" w:cstheme="minorBidi"/>
          <w:sz w:val="24"/>
          <w:szCs w:val="24"/>
        </w:rPr>
        <w:t xml:space="preserve"> there is no immediate danger to life. </w:t>
      </w:r>
    </w:p>
    <w:p w14:paraId="34CDCC30" w14:textId="77777777" w:rsidR="00AA6349" w:rsidRPr="00CA0A7C" w:rsidRDefault="00AA6349" w:rsidP="0057522E">
      <w:pPr>
        <w:widowControl w:val="0"/>
        <w:spacing w:line="240" w:lineRule="auto"/>
        <w:ind w:firstLine="720"/>
        <w:rPr>
          <w:rFonts w:asciiTheme="minorBidi" w:hAnsiTheme="minorBidi" w:cstheme="minorBidi"/>
          <w:sz w:val="24"/>
          <w:szCs w:val="24"/>
        </w:rPr>
      </w:pPr>
    </w:p>
    <w:p w14:paraId="561F2BC5" w14:textId="53F58D44" w:rsidR="00FA4527" w:rsidRPr="00CA0A7C" w:rsidRDefault="00FA4527"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To conclude, </w:t>
      </w:r>
      <w:r w:rsidR="00604D54">
        <w:rPr>
          <w:rFonts w:asciiTheme="minorBidi" w:hAnsiTheme="minorBidi" w:cstheme="minorBidi"/>
          <w:sz w:val="24"/>
          <w:szCs w:val="24"/>
        </w:rPr>
        <w:t>let us return to</w:t>
      </w:r>
      <w:r w:rsidR="00AA6349" w:rsidRPr="00CA0A7C">
        <w:rPr>
          <w:rFonts w:asciiTheme="minorBidi" w:hAnsiTheme="minorBidi" w:cstheme="minorBidi"/>
          <w:sz w:val="24"/>
          <w:szCs w:val="24"/>
        </w:rPr>
        <w:t xml:space="preserve"> the words of the </w:t>
      </w:r>
      <w:r w:rsidR="00AA6349" w:rsidRPr="00CA0A7C">
        <w:rPr>
          <w:rFonts w:asciiTheme="minorBidi" w:hAnsiTheme="minorBidi" w:cstheme="minorBidi"/>
          <w:i/>
          <w:iCs/>
          <w:sz w:val="24"/>
          <w:szCs w:val="24"/>
        </w:rPr>
        <w:t>Tur</w:t>
      </w:r>
      <w:r w:rsidR="00AA6349" w:rsidRPr="00CA0A7C">
        <w:rPr>
          <w:rFonts w:asciiTheme="minorBidi" w:hAnsiTheme="minorBidi" w:cstheme="minorBidi"/>
          <w:sz w:val="24"/>
          <w:szCs w:val="24"/>
        </w:rPr>
        <w:t xml:space="preserve">, who permits beginning an obligatory war even on Shabbat. The </w:t>
      </w:r>
      <w:r w:rsidR="00AA6349" w:rsidRPr="00CA0A7C">
        <w:rPr>
          <w:rFonts w:asciiTheme="minorBidi" w:hAnsiTheme="minorBidi" w:cstheme="minorBidi"/>
          <w:i/>
          <w:iCs/>
          <w:sz w:val="24"/>
          <w:szCs w:val="24"/>
        </w:rPr>
        <w:t>Beit Yosef</w:t>
      </w:r>
      <w:r w:rsidR="00AA6349" w:rsidRPr="00CA0A7C">
        <w:rPr>
          <w:rFonts w:asciiTheme="minorBidi" w:hAnsiTheme="minorBidi" w:cstheme="minorBidi"/>
          <w:sz w:val="24"/>
          <w:szCs w:val="24"/>
        </w:rPr>
        <w:t xml:space="preserve"> there comments:</w:t>
      </w:r>
      <w:r w:rsidR="00250C50">
        <w:rPr>
          <w:rFonts w:asciiTheme="minorBidi" w:hAnsiTheme="minorBidi" w:cstheme="minorBidi"/>
          <w:sz w:val="24"/>
          <w:szCs w:val="24"/>
        </w:rPr>
        <w:t xml:space="preserve"> </w:t>
      </w:r>
    </w:p>
    <w:p w14:paraId="04DF18B6" w14:textId="77777777" w:rsidR="00FA4527" w:rsidRPr="00CA0A7C" w:rsidRDefault="00FA4527" w:rsidP="0057522E">
      <w:pPr>
        <w:widowControl w:val="0"/>
        <w:spacing w:line="240" w:lineRule="auto"/>
        <w:ind w:firstLine="720"/>
        <w:rPr>
          <w:rFonts w:asciiTheme="minorBidi" w:hAnsiTheme="minorBidi" w:cstheme="minorBidi"/>
          <w:sz w:val="24"/>
          <w:szCs w:val="24"/>
        </w:rPr>
      </w:pPr>
    </w:p>
    <w:p w14:paraId="7DC3A00E" w14:textId="0ADC6293" w:rsidR="00FA4527" w:rsidRPr="00CA0A7C" w:rsidRDefault="00AA6349" w:rsidP="0057522E">
      <w:pPr>
        <w:pStyle w:val="BlockText"/>
        <w:widowControl w:val="0"/>
        <w:spacing w:line="240" w:lineRule="auto"/>
        <w:ind w:left="720"/>
        <w:rPr>
          <w:rFonts w:asciiTheme="minorBidi" w:hAnsiTheme="minorBidi" w:cstheme="minorBidi"/>
          <w:sz w:val="24"/>
          <w:szCs w:val="24"/>
        </w:rPr>
      </w:pPr>
      <w:r w:rsidRPr="00CA0A7C">
        <w:rPr>
          <w:rFonts w:asciiTheme="minorBidi" w:hAnsiTheme="minorBidi" w:cstheme="minorBidi"/>
          <w:sz w:val="24"/>
          <w:szCs w:val="24"/>
        </w:rPr>
        <w:t>Today</w:t>
      </w:r>
      <w:r w:rsidR="00604D54">
        <w:rPr>
          <w:rFonts w:asciiTheme="minorBidi" w:hAnsiTheme="minorBidi" w:cstheme="minorBidi"/>
          <w:sz w:val="24"/>
          <w:szCs w:val="24"/>
        </w:rPr>
        <w:t>,</w:t>
      </w:r>
      <w:r w:rsidRPr="00CA0A7C">
        <w:rPr>
          <w:rFonts w:asciiTheme="minorBidi" w:hAnsiTheme="minorBidi" w:cstheme="minorBidi"/>
          <w:sz w:val="24"/>
          <w:szCs w:val="24"/>
        </w:rPr>
        <w:t xml:space="preserve"> when Israel does not go out to fight or besiege towns, our </w:t>
      </w:r>
      <w:r w:rsidR="00D8470F">
        <w:rPr>
          <w:rFonts w:asciiTheme="minorBidi" w:hAnsiTheme="minorBidi" w:cstheme="minorBidi"/>
          <w:sz w:val="24"/>
          <w:szCs w:val="24"/>
        </w:rPr>
        <w:t>teacher</w:t>
      </w:r>
      <w:r w:rsidR="00D8470F" w:rsidRPr="00CA0A7C">
        <w:rPr>
          <w:rFonts w:asciiTheme="minorBidi" w:hAnsiTheme="minorBidi" w:cstheme="minorBidi"/>
          <w:sz w:val="24"/>
          <w:szCs w:val="24"/>
        </w:rPr>
        <w:t xml:space="preserve"> </w:t>
      </w:r>
      <w:r w:rsidRPr="00CA0A7C">
        <w:rPr>
          <w:rFonts w:asciiTheme="minorBidi" w:hAnsiTheme="minorBidi" w:cstheme="minorBidi"/>
          <w:sz w:val="24"/>
          <w:szCs w:val="24"/>
        </w:rPr>
        <w:t xml:space="preserve">did not have to write this law. But since it is written in the Gemara together with the laws that one may not </w:t>
      </w:r>
      <w:r w:rsidR="00604D54" w:rsidRPr="00CA0A7C">
        <w:rPr>
          <w:rFonts w:asciiTheme="minorBidi" w:hAnsiTheme="minorBidi" w:cstheme="minorBidi"/>
          <w:sz w:val="24"/>
          <w:szCs w:val="24"/>
        </w:rPr>
        <w:t>sen</w:t>
      </w:r>
      <w:r w:rsidR="00604D54">
        <w:rPr>
          <w:rFonts w:asciiTheme="minorBidi" w:hAnsiTheme="minorBidi" w:cstheme="minorBidi"/>
          <w:sz w:val="24"/>
          <w:szCs w:val="24"/>
        </w:rPr>
        <w:t>d</w:t>
      </w:r>
      <w:r w:rsidR="00604D54" w:rsidRPr="00CA0A7C">
        <w:rPr>
          <w:rFonts w:asciiTheme="minorBidi" w:hAnsiTheme="minorBidi" w:cstheme="minorBidi"/>
          <w:sz w:val="24"/>
          <w:szCs w:val="24"/>
        </w:rPr>
        <w:t xml:space="preserve"> </w:t>
      </w:r>
      <w:r w:rsidRPr="00CA0A7C">
        <w:rPr>
          <w:rFonts w:asciiTheme="minorBidi" w:hAnsiTheme="minorBidi" w:cstheme="minorBidi"/>
          <w:sz w:val="24"/>
          <w:szCs w:val="24"/>
        </w:rPr>
        <w:t>letters or set out in a ship less than three days before Shabbat, he wrote it. (</w:t>
      </w:r>
      <w:r w:rsidRPr="00CA0A7C">
        <w:rPr>
          <w:rFonts w:asciiTheme="minorBidi" w:hAnsiTheme="minorBidi" w:cstheme="minorBidi"/>
          <w:i/>
          <w:iCs/>
          <w:sz w:val="24"/>
          <w:szCs w:val="24"/>
        </w:rPr>
        <w:t>Beit Yosef Orach Chayyim</w:t>
      </w:r>
      <w:r w:rsidRPr="00CA0A7C">
        <w:rPr>
          <w:rFonts w:asciiTheme="minorBidi" w:hAnsiTheme="minorBidi" w:cstheme="minorBidi"/>
          <w:sz w:val="24"/>
          <w:szCs w:val="24"/>
        </w:rPr>
        <w:t xml:space="preserve"> 249)</w:t>
      </w:r>
      <w:r w:rsidR="00250C50">
        <w:rPr>
          <w:rFonts w:asciiTheme="minorBidi" w:hAnsiTheme="minorBidi" w:cstheme="minorBidi"/>
          <w:sz w:val="24"/>
          <w:szCs w:val="24"/>
        </w:rPr>
        <w:t xml:space="preserve"> </w:t>
      </w:r>
      <w:r w:rsidRPr="00CA0A7C">
        <w:rPr>
          <w:rFonts w:asciiTheme="minorBidi" w:hAnsiTheme="minorBidi" w:cstheme="minorBidi"/>
          <w:sz w:val="24"/>
          <w:szCs w:val="24"/>
        </w:rPr>
        <w:t xml:space="preserve"> </w:t>
      </w:r>
    </w:p>
    <w:p w14:paraId="54E04427" w14:textId="77777777" w:rsidR="00AA6349" w:rsidRPr="00CA0A7C" w:rsidRDefault="00AA6349" w:rsidP="0057522E">
      <w:pPr>
        <w:pStyle w:val="BlockText"/>
        <w:widowControl w:val="0"/>
        <w:spacing w:line="240" w:lineRule="auto"/>
        <w:rPr>
          <w:rFonts w:asciiTheme="minorBidi" w:hAnsiTheme="minorBidi" w:cstheme="minorBidi"/>
          <w:sz w:val="24"/>
          <w:szCs w:val="24"/>
        </w:rPr>
      </w:pPr>
    </w:p>
    <w:p w14:paraId="3AA36ACE" w14:textId="2153D52A" w:rsidR="00FA4527" w:rsidRPr="00CA0A7C" w:rsidRDefault="00FA4527"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lastRenderedPageBreak/>
        <w:t xml:space="preserve">Even though </w:t>
      </w:r>
      <w:r w:rsidR="00AA6349" w:rsidRPr="00CA0A7C">
        <w:rPr>
          <w:rFonts w:asciiTheme="minorBidi" w:hAnsiTheme="minorBidi" w:cstheme="minorBidi"/>
          <w:sz w:val="24"/>
          <w:szCs w:val="24"/>
        </w:rPr>
        <w:t>R</w:t>
      </w:r>
      <w:r w:rsidRPr="00CA0A7C">
        <w:rPr>
          <w:rFonts w:asciiTheme="minorBidi" w:hAnsiTheme="minorBidi" w:cstheme="minorBidi"/>
          <w:sz w:val="24"/>
          <w:szCs w:val="24"/>
        </w:rPr>
        <w:t>a</w:t>
      </w:r>
      <w:r w:rsidR="00AA6349" w:rsidRPr="00CA0A7C">
        <w:rPr>
          <w:rFonts w:asciiTheme="minorBidi" w:hAnsiTheme="minorBidi" w:cstheme="minorBidi"/>
          <w:sz w:val="24"/>
          <w:szCs w:val="24"/>
        </w:rPr>
        <w:t>bbi Yosef Karo lived and was active in the Holy Land, for him</w:t>
      </w:r>
      <w:r w:rsidR="006630BE">
        <w:rPr>
          <w:rFonts w:asciiTheme="minorBidi" w:hAnsiTheme="minorBidi" w:cstheme="minorBidi"/>
          <w:sz w:val="24"/>
          <w:szCs w:val="24"/>
        </w:rPr>
        <w:t>, the issues of an</w:t>
      </w:r>
      <w:r w:rsidR="00AA6349" w:rsidRPr="00CA0A7C">
        <w:rPr>
          <w:rFonts w:asciiTheme="minorBidi" w:hAnsiTheme="minorBidi" w:cstheme="minorBidi"/>
          <w:sz w:val="24"/>
          <w:szCs w:val="24"/>
        </w:rPr>
        <w:t xml:space="preserve"> optional or obligatory war fell into the category of "</w:t>
      </w:r>
      <w:r w:rsidR="006630BE" w:rsidRPr="008A2FBA">
        <w:rPr>
          <w:rFonts w:asciiTheme="minorBidi" w:hAnsiTheme="minorBidi" w:cstheme="minorBidi"/>
          <w:i/>
          <w:iCs/>
          <w:sz w:val="24"/>
          <w:szCs w:val="24"/>
        </w:rPr>
        <w:t>h</w:t>
      </w:r>
      <w:r w:rsidR="00AA6349" w:rsidRPr="008A2FBA">
        <w:rPr>
          <w:rFonts w:asciiTheme="minorBidi" w:hAnsiTheme="minorBidi" w:cstheme="minorBidi"/>
          <w:i/>
          <w:iCs/>
          <w:sz w:val="24"/>
          <w:szCs w:val="24"/>
        </w:rPr>
        <w:t>alakha</w:t>
      </w:r>
      <w:r w:rsidR="00AA6349" w:rsidRPr="00CA0A7C">
        <w:rPr>
          <w:rFonts w:asciiTheme="minorBidi" w:hAnsiTheme="minorBidi" w:cstheme="minorBidi"/>
          <w:sz w:val="24"/>
          <w:szCs w:val="24"/>
        </w:rPr>
        <w:t xml:space="preserve"> fo</w:t>
      </w:r>
      <w:r w:rsidR="00197A78" w:rsidRPr="00CA0A7C">
        <w:rPr>
          <w:rFonts w:asciiTheme="minorBidi" w:hAnsiTheme="minorBidi" w:cstheme="minorBidi"/>
          <w:sz w:val="24"/>
          <w:szCs w:val="24"/>
        </w:rPr>
        <w:t xml:space="preserve">r Messianic times," to the point that he felt compelled to explain </w:t>
      </w:r>
      <w:r w:rsidR="006630BE">
        <w:rPr>
          <w:rFonts w:asciiTheme="minorBidi" w:hAnsiTheme="minorBidi" w:cstheme="minorBidi"/>
          <w:sz w:val="24"/>
          <w:szCs w:val="24"/>
        </w:rPr>
        <w:t>why</w:t>
      </w:r>
      <w:r w:rsidR="006630BE" w:rsidRPr="00CA0A7C">
        <w:rPr>
          <w:rFonts w:asciiTheme="minorBidi" w:hAnsiTheme="minorBidi" w:cstheme="minorBidi"/>
          <w:sz w:val="24"/>
          <w:szCs w:val="24"/>
        </w:rPr>
        <w:t xml:space="preserve"> </w:t>
      </w:r>
      <w:r w:rsidR="00197A78" w:rsidRPr="00CA0A7C">
        <w:rPr>
          <w:rFonts w:asciiTheme="minorBidi" w:hAnsiTheme="minorBidi" w:cstheme="minorBidi"/>
          <w:sz w:val="24"/>
          <w:szCs w:val="24"/>
        </w:rPr>
        <w:t xml:space="preserve">the </w:t>
      </w:r>
      <w:r w:rsidR="00197A78" w:rsidRPr="00CA0A7C">
        <w:rPr>
          <w:rFonts w:asciiTheme="minorBidi" w:hAnsiTheme="minorBidi" w:cstheme="minorBidi"/>
          <w:i/>
          <w:iCs/>
          <w:sz w:val="24"/>
          <w:szCs w:val="24"/>
        </w:rPr>
        <w:t>Tur</w:t>
      </w:r>
      <w:r w:rsidR="00197A78" w:rsidRPr="00CA0A7C">
        <w:rPr>
          <w:rFonts w:asciiTheme="minorBidi" w:hAnsiTheme="minorBidi" w:cstheme="minorBidi"/>
          <w:sz w:val="24"/>
          <w:szCs w:val="24"/>
        </w:rPr>
        <w:t xml:space="preserve"> bothered to mention these laws</w:t>
      </w:r>
      <w:r w:rsidR="00E90981">
        <w:rPr>
          <w:rFonts w:asciiTheme="minorBidi" w:hAnsiTheme="minorBidi" w:cstheme="minorBidi"/>
          <w:sz w:val="24"/>
          <w:szCs w:val="24"/>
        </w:rPr>
        <w:t xml:space="preserve"> at all, seeing the ruling as</w:t>
      </w:r>
      <w:r w:rsidR="00197A78" w:rsidRPr="00CA0A7C">
        <w:rPr>
          <w:rFonts w:asciiTheme="minorBidi" w:hAnsiTheme="minorBidi" w:cstheme="minorBidi"/>
          <w:sz w:val="24"/>
          <w:szCs w:val="24"/>
        </w:rPr>
        <w:t xml:space="preserve"> incidental to his </w:t>
      </w:r>
      <w:r w:rsidR="00E90981">
        <w:rPr>
          <w:rFonts w:asciiTheme="minorBidi" w:hAnsiTheme="minorBidi" w:cstheme="minorBidi"/>
          <w:sz w:val="24"/>
          <w:szCs w:val="24"/>
        </w:rPr>
        <w:t>involvement</w:t>
      </w:r>
      <w:r w:rsidR="00E90981" w:rsidRPr="00CA0A7C">
        <w:rPr>
          <w:rFonts w:asciiTheme="minorBidi" w:hAnsiTheme="minorBidi" w:cstheme="minorBidi"/>
          <w:sz w:val="24"/>
          <w:szCs w:val="24"/>
        </w:rPr>
        <w:t xml:space="preserve"> </w:t>
      </w:r>
      <w:r w:rsidR="00197A78" w:rsidRPr="00CA0A7C">
        <w:rPr>
          <w:rFonts w:asciiTheme="minorBidi" w:hAnsiTheme="minorBidi" w:cstheme="minorBidi"/>
          <w:sz w:val="24"/>
          <w:szCs w:val="24"/>
        </w:rPr>
        <w:t xml:space="preserve">with other matters. </w:t>
      </w:r>
    </w:p>
    <w:p w14:paraId="2A452420" w14:textId="77777777" w:rsidR="00197A78" w:rsidRPr="00CA0A7C" w:rsidRDefault="00197A78" w:rsidP="0057522E">
      <w:pPr>
        <w:widowControl w:val="0"/>
        <w:spacing w:line="240" w:lineRule="auto"/>
        <w:ind w:firstLine="720"/>
        <w:rPr>
          <w:rFonts w:asciiTheme="minorBidi" w:hAnsiTheme="minorBidi" w:cstheme="minorBidi"/>
          <w:sz w:val="24"/>
          <w:szCs w:val="24"/>
        </w:rPr>
      </w:pPr>
    </w:p>
    <w:p w14:paraId="39879773" w14:textId="417C8B6E" w:rsidR="00FA4527" w:rsidRPr="00CA0A7C" w:rsidRDefault="00197A78" w:rsidP="0057522E">
      <w:pPr>
        <w:widowControl w:val="0"/>
        <w:spacing w:line="240" w:lineRule="auto"/>
        <w:ind w:firstLine="720"/>
        <w:rPr>
          <w:rFonts w:asciiTheme="minorBidi" w:hAnsiTheme="minorBidi" w:cstheme="minorBidi"/>
          <w:sz w:val="24"/>
          <w:szCs w:val="24"/>
        </w:rPr>
      </w:pPr>
      <w:r w:rsidRPr="00CA0A7C">
        <w:rPr>
          <w:rFonts w:asciiTheme="minorBidi" w:hAnsiTheme="minorBidi" w:cstheme="minorBidi"/>
          <w:sz w:val="24"/>
          <w:szCs w:val="24"/>
        </w:rPr>
        <w:t xml:space="preserve">As mentioned, however, in recent generations this </w:t>
      </w:r>
      <w:r w:rsidR="00E90981" w:rsidRPr="008A2FBA">
        <w:rPr>
          <w:rFonts w:asciiTheme="minorBidi" w:hAnsiTheme="minorBidi" w:cstheme="minorBidi"/>
          <w:i/>
          <w:iCs/>
          <w:sz w:val="24"/>
          <w:szCs w:val="24"/>
        </w:rPr>
        <w:t>halakha</w:t>
      </w:r>
      <w:r w:rsidR="00E90981" w:rsidRPr="00CA0A7C">
        <w:rPr>
          <w:rFonts w:asciiTheme="minorBidi" w:hAnsiTheme="minorBidi" w:cstheme="minorBidi"/>
          <w:sz w:val="24"/>
          <w:szCs w:val="24"/>
        </w:rPr>
        <w:t xml:space="preserve"> </w:t>
      </w:r>
      <w:r w:rsidRPr="00CA0A7C">
        <w:rPr>
          <w:rFonts w:asciiTheme="minorBidi" w:hAnsiTheme="minorBidi" w:cstheme="minorBidi"/>
          <w:sz w:val="24"/>
          <w:szCs w:val="24"/>
        </w:rPr>
        <w:t>has become a firm foundation relevant to actual practice.</w:t>
      </w:r>
      <w:r w:rsidRPr="00CA0A7C">
        <w:rPr>
          <w:rStyle w:val="FootnoteReference"/>
          <w:rFonts w:asciiTheme="minorBidi" w:hAnsiTheme="minorBidi" w:cstheme="minorBidi"/>
          <w:sz w:val="24"/>
          <w:szCs w:val="24"/>
        </w:rPr>
        <w:footnoteReference w:id="8"/>
      </w:r>
      <w:r w:rsidRPr="00CA0A7C">
        <w:rPr>
          <w:rFonts w:asciiTheme="minorBidi" w:hAnsiTheme="minorBidi" w:cstheme="minorBidi"/>
          <w:sz w:val="24"/>
          <w:szCs w:val="24"/>
        </w:rPr>
        <w:t xml:space="preserve"> </w:t>
      </w:r>
      <w:r w:rsidR="00FA4527" w:rsidRPr="00CA0A7C">
        <w:rPr>
          <w:rFonts w:asciiTheme="minorBidi" w:hAnsiTheme="minorBidi" w:cstheme="minorBidi"/>
          <w:sz w:val="24"/>
          <w:szCs w:val="24"/>
        </w:rPr>
        <w:t xml:space="preserve">We </w:t>
      </w:r>
      <w:r w:rsidRPr="00CA0A7C">
        <w:rPr>
          <w:rFonts w:asciiTheme="minorBidi" w:hAnsiTheme="minorBidi" w:cstheme="minorBidi"/>
          <w:sz w:val="24"/>
          <w:szCs w:val="24"/>
        </w:rPr>
        <w:t xml:space="preserve">opened this </w:t>
      </w:r>
      <w:r w:rsidRPr="00CA0A7C">
        <w:rPr>
          <w:rFonts w:asciiTheme="minorBidi" w:hAnsiTheme="minorBidi" w:cstheme="minorBidi"/>
          <w:i/>
          <w:iCs/>
          <w:sz w:val="24"/>
          <w:szCs w:val="24"/>
        </w:rPr>
        <w:t xml:space="preserve">shiur </w:t>
      </w:r>
      <w:r w:rsidRPr="00CA0A7C">
        <w:rPr>
          <w:rFonts w:asciiTheme="minorBidi" w:hAnsiTheme="minorBidi" w:cstheme="minorBidi"/>
          <w:sz w:val="24"/>
          <w:szCs w:val="24"/>
        </w:rPr>
        <w:t xml:space="preserve">with the responsum of the </w:t>
      </w:r>
      <w:r w:rsidRPr="00CA0A7C">
        <w:rPr>
          <w:rFonts w:asciiTheme="minorBidi" w:hAnsiTheme="minorBidi" w:cstheme="minorBidi"/>
          <w:i/>
          <w:iCs/>
          <w:sz w:val="24"/>
          <w:szCs w:val="24"/>
        </w:rPr>
        <w:t xml:space="preserve">Tzitz Eliezer, </w:t>
      </w:r>
      <w:r w:rsidRPr="00CA0A7C">
        <w:rPr>
          <w:rFonts w:asciiTheme="minorBidi" w:hAnsiTheme="minorBidi" w:cstheme="minorBidi"/>
          <w:sz w:val="24"/>
          <w:szCs w:val="24"/>
        </w:rPr>
        <w:t>and we will end with it as well. After citing the responsum of the Rivash that we dealt with above, regarding the special allowance of war on Shabbat, Rabbi Waldenberg writes:</w:t>
      </w:r>
      <w:r w:rsidR="00250C50">
        <w:rPr>
          <w:rFonts w:asciiTheme="minorBidi" w:hAnsiTheme="minorBidi" w:cstheme="minorBidi"/>
          <w:sz w:val="24"/>
          <w:szCs w:val="24"/>
        </w:rPr>
        <w:t xml:space="preserve"> </w:t>
      </w:r>
    </w:p>
    <w:p w14:paraId="21C9D69E" w14:textId="77777777" w:rsidR="00197A78" w:rsidRPr="00CA0A7C" w:rsidRDefault="00197A78" w:rsidP="0057522E">
      <w:pPr>
        <w:widowControl w:val="0"/>
        <w:spacing w:line="240" w:lineRule="auto"/>
        <w:ind w:firstLine="720"/>
        <w:rPr>
          <w:rFonts w:asciiTheme="minorBidi" w:hAnsiTheme="minorBidi" w:cstheme="minorBidi"/>
          <w:sz w:val="24"/>
          <w:szCs w:val="24"/>
        </w:rPr>
      </w:pPr>
    </w:p>
    <w:p w14:paraId="573B3BF2" w14:textId="4F061298" w:rsidR="00FA4527" w:rsidRPr="00CA0A7C" w:rsidRDefault="000C4609" w:rsidP="0057522E">
      <w:pPr>
        <w:pStyle w:val="BlockText"/>
        <w:widowControl w:val="0"/>
        <w:spacing w:line="240" w:lineRule="auto"/>
        <w:ind w:left="720"/>
        <w:rPr>
          <w:rFonts w:asciiTheme="minorBidi" w:hAnsiTheme="minorBidi" w:cstheme="minorBidi"/>
          <w:sz w:val="24"/>
          <w:szCs w:val="24"/>
        </w:rPr>
      </w:pPr>
      <w:r w:rsidRPr="00CA0A7C">
        <w:rPr>
          <w:rFonts w:asciiTheme="minorBidi" w:hAnsiTheme="minorBidi" w:cstheme="minorBidi"/>
          <w:sz w:val="24"/>
          <w:szCs w:val="24"/>
        </w:rPr>
        <w:t>What never occurred to the Rivash</w:t>
      </w:r>
      <w:r w:rsidR="00B76C73">
        <w:rPr>
          <w:rFonts w:asciiTheme="minorBidi" w:hAnsiTheme="minorBidi" w:cstheme="minorBidi"/>
          <w:sz w:val="24"/>
          <w:szCs w:val="24"/>
        </w:rPr>
        <w:t>,</w:t>
      </w:r>
      <w:r w:rsidRPr="00CA0A7C">
        <w:rPr>
          <w:rFonts w:asciiTheme="minorBidi" w:hAnsiTheme="minorBidi" w:cstheme="minorBidi"/>
          <w:sz w:val="24"/>
          <w:szCs w:val="24"/>
        </w:rPr>
        <w:t xml:space="preserve"> that this would involve a </w:t>
      </w:r>
      <w:r w:rsidRPr="008A2FBA">
        <w:rPr>
          <w:rFonts w:asciiTheme="minorBidi" w:hAnsiTheme="minorBidi" w:cstheme="minorBidi"/>
          <w:sz w:val="24"/>
          <w:szCs w:val="24"/>
        </w:rPr>
        <w:t>mitzva</w:t>
      </w:r>
      <w:r w:rsidRPr="00CA0A7C">
        <w:rPr>
          <w:rFonts w:asciiTheme="minorBidi" w:hAnsiTheme="minorBidi" w:cstheme="minorBidi"/>
          <w:sz w:val="24"/>
          <w:szCs w:val="24"/>
        </w:rPr>
        <w:t xml:space="preserve">, arrived in our time and in our day, when this </w:t>
      </w:r>
      <w:r w:rsidRPr="008A2FBA">
        <w:rPr>
          <w:rFonts w:asciiTheme="minorBidi" w:hAnsiTheme="minorBidi" w:cstheme="minorBidi"/>
          <w:sz w:val="24"/>
          <w:szCs w:val="24"/>
        </w:rPr>
        <w:t>mitzva</w:t>
      </w:r>
      <w:r w:rsidRPr="00CA0A7C">
        <w:rPr>
          <w:rFonts w:asciiTheme="minorBidi" w:hAnsiTheme="minorBidi" w:cstheme="minorBidi"/>
          <w:sz w:val="24"/>
          <w:szCs w:val="24"/>
        </w:rPr>
        <w:t xml:space="preserve"> of conquest emerged and arose here in our Holy Land… In our time</w:t>
      </w:r>
      <w:r w:rsidR="00250C50">
        <w:rPr>
          <w:rFonts w:asciiTheme="minorBidi" w:hAnsiTheme="minorBidi" w:cstheme="minorBidi"/>
          <w:sz w:val="24"/>
          <w:szCs w:val="24"/>
        </w:rPr>
        <w:t>,</w:t>
      </w:r>
      <w:r w:rsidRPr="00CA0A7C">
        <w:rPr>
          <w:rFonts w:asciiTheme="minorBidi" w:hAnsiTheme="minorBidi" w:cstheme="minorBidi"/>
          <w:sz w:val="24"/>
          <w:szCs w:val="24"/>
        </w:rPr>
        <w:t xml:space="preserve"> in our Holy Land</w:t>
      </w:r>
      <w:r w:rsidR="00250C50">
        <w:rPr>
          <w:rFonts w:asciiTheme="minorBidi" w:hAnsiTheme="minorBidi" w:cstheme="minorBidi"/>
          <w:sz w:val="24"/>
          <w:szCs w:val="24"/>
        </w:rPr>
        <w:t>,</w:t>
      </w:r>
      <w:r w:rsidRPr="00CA0A7C">
        <w:rPr>
          <w:rFonts w:asciiTheme="minorBidi" w:hAnsiTheme="minorBidi" w:cstheme="minorBidi"/>
          <w:sz w:val="24"/>
          <w:szCs w:val="24"/>
        </w:rPr>
        <w:t xml:space="preserve"> it is here in our world…</w:t>
      </w:r>
    </w:p>
    <w:p w14:paraId="167796DF" w14:textId="0D7CE18E" w:rsidR="004B5DBE" w:rsidRPr="00CA0A7C" w:rsidRDefault="000C4609" w:rsidP="0057522E">
      <w:pPr>
        <w:pStyle w:val="BlockText"/>
        <w:widowControl w:val="0"/>
        <w:spacing w:line="240" w:lineRule="auto"/>
        <w:ind w:left="720"/>
        <w:rPr>
          <w:rFonts w:asciiTheme="minorBidi" w:hAnsiTheme="minorBidi" w:cstheme="minorBidi"/>
          <w:sz w:val="24"/>
          <w:szCs w:val="24"/>
        </w:rPr>
      </w:pPr>
      <w:r w:rsidRPr="00CA0A7C">
        <w:rPr>
          <w:rFonts w:asciiTheme="minorBidi" w:hAnsiTheme="minorBidi" w:cstheme="minorBidi"/>
          <w:sz w:val="24"/>
          <w:szCs w:val="24"/>
        </w:rPr>
        <w:t xml:space="preserve">The eyes of all are lifted up to God, that He may guide us in the abundance of His mercy on the paved and straight path, </w:t>
      </w:r>
      <w:r w:rsidRPr="00BB6ADF">
        <w:rPr>
          <w:rFonts w:asciiTheme="minorBidi" w:hAnsiTheme="minorBidi" w:cstheme="minorBidi"/>
          <w:sz w:val="24"/>
          <w:szCs w:val="24"/>
        </w:rPr>
        <w:t xml:space="preserve">so </w:t>
      </w:r>
      <w:r w:rsidR="00FA4527" w:rsidRPr="00BB6ADF">
        <w:rPr>
          <w:rFonts w:asciiTheme="minorBidi" w:hAnsiTheme="minorBidi" w:cstheme="minorBidi"/>
          <w:sz w:val="24"/>
          <w:szCs w:val="24"/>
        </w:rPr>
        <w:t>that</w:t>
      </w:r>
      <w:r w:rsidR="00FA4527" w:rsidRPr="00CA0A7C">
        <w:rPr>
          <w:rFonts w:asciiTheme="minorBidi" w:hAnsiTheme="minorBidi" w:cstheme="minorBidi"/>
          <w:sz w:val="24"/>
          <w:szCs w:val="24"/>
        </w:rPr>
        <w:t xml:space="preserve"> we do not miss the </w:t>
      </w:r>
      <w:r w:rsidRPr="00CA0A7C">
        <w:rPr>
          <w:rFonts w:asciiTheme="minorBidi" w:hAnsiTheme="minorBidi" w:cstheme="minorBidi"/>
          <w:sz w:val="24"/>
          <w:szCs w:val="24"/>
        </w:rPr>
        <w:t xml:space="preserve">target </w:t>
      </w:r>
      <w:r w:rsidRPr="00BB6ADF">
        <w:rPr>
          <w:rFonts w:asciiTheme="minorBidi" w:hAnsiTheme="minorBidi" w:cstheme="minorBidi"/>
          <w:sz w:val="24"/>
          <w:szCs w:val="24"/>
        </w:rPr>
        <w:t xml:space="preserve">and </w:t>
      </w:r>
      <w:r w:rsidR="00890E11">
        <w:rPr>
          <w:rFonts w:asciiTheme="minorBidi" w:hAnsiTheme="minorBidi" w:cstheme="minorBidi"/>
          <w:sz w:val="24"/>
          <w:szCs w:val="24"/>
        </w:rPr>
        <w:t xml:space="preserve">we </w:t>
      </w:r>
      <w:r w:rsidR="00BB6ADF">
        <w:rPr>
          <w:rFonts w:asciiTheme="minorBidi" w:hAnsiTheme="minorBidi" w:cstheme="minorBidi"/>
          <w:sz w:val="24"/>
          <w:szCs w:val="24"/>
        </w:rPr>
        <w:t xml:space="preserve">will </w:t>
      </w:r>
      <w:r w:rsidRPr="00CA0A7C">
        <w:rPr>
          <w:rFonts w:asciiTheme="minorBidi" w:hAnsiTheme="minorBidi" w:cstheme="minorBidi"/>
          <w:sz w:val="24"/>
          <w:szCs w:val="24"/>
        </w:rPr>
        <w:t xml:space="preserve">be worthy of </w:t>
      </w:r>
      <w:r w:rsidR="004B5DBE" w:rsidRPr="00CA0A7C">
        <w:rPr>
          <w:rFonts w:asciiTheme="minorBidi" w:hAnsiTheme="minorBidi" w:cstheme="minorBidi"/>
          <w:sz w:val="24"/>
          <w:szCs w:val="24"/>
        </w:rPr>
        <w:t>God's</w:t>
      </w:r>
      <w:r w:rsidRPr="00CA0A7C">
        <w:rPr>
          <w:rFonts w:asciiTheme="minorBidi" w:hAnsiTheme="minorBidi" w:cstheme="minorBidi"/>
          <w:sz w:val="24"/>
          <w:szCs w:val="24"/>
        </w:rPr>
        <w:t xml:space="preserve"> great </w:t>
      </w:r>
      <w:r w:rsidR="00890E11">
        <w:rPr>
          <w:rFonts w:asciiTheme="minorBidi" w:hAnsiTheme="minorBidi" w:cstheme="minorBidi"/>
          <w:sz w:val="24"/>
          <w:szCs w:val="24"/>
        </w:rPr>
        <w:t>remembrance of</w:t>
      </w:r>
      <w:r w:rsidR="004B5DBE" w:rsidRPr="00CA0A7C">
        <w:rPr>
          <w:rFonts w:asciiTheme="minorBidi" w:hAnsiTheme="minorBidi" w:cstheme="minorBidi"/>
          <w:sz w:val="24"/>
          <w:szCs w:val="24"/>
        </w:rPr>
        <w:t xml:space="preserve"> us. (</w:t>
      </w:r>
      <w:r w:rsidR="004B5DBE" w:rsidRPr="00CA0A7C">
        <w:rPr>
          <w:rFonts w:asciiTheme="minorBidi" w:hAnsiTheme="minorBidi" w:cstheme="minorBidi"/>
          <w:i/>
          <w:iCs/>
          <w:sz w:val="24"/>
          <w:szCs w:val="24"/>
        </w:rPr>
        <w:t>Responsa Tzitz Eliezer</w:t>
      </w:r>
      <w:r w:rsidR="004B5DBE" w:rsidRPr="00CA0A7C">
        <w:rPr>
          <w:rFonts w:asciiTheme="minorBidi" w:hAnsiTheme="minorBidi" w:cstheme="minorBidi"/>
          <w:sz w:val="24"/>
          <w:szCs w:val="24"/>
        </w:rPr>
        <w:t>, vol. III, 9, chap. 2)</w:t>
      </w:r>
    </w:p>
    <w:p w14:paraId="04E3A854" w14:textId="77777777" w:rsidR="00FA4527" w:rsidRPr="00CA0A7C" w:rsidRDefault="00FA4527" w:rsidP="0057522E">
      <w:pPr>
        <w:widowControl w:val="0"/>
        <w:spacing w:line="240" w:lineRule="auto"/>
        <w:rPr>
          <w:rFonts w:asciiTheme="minorBidi" w:hAnsiTheme="minorBidi" w:cstheme="minorBidi"/>
          <w:sz w:val="24"/>
          <w:szCs w:val="24"/>
        </w:rPr>
      </w:pPr>
    </w:p>
    <w:p w14:paraId="2CBD64A6" w14:textId="77777777" w:rsidR="004B5DBE" w:rsidRPr="00CA0A7C" w:rsidRDefault="004B5DBE" w:rsidP="0057522E">
      <w:pPr>
        <w:widowControl w:val="0"/>
        <w:spacing w:line="240" w:lineRule="auto"/>
        <w:rPr>
          <w:rFonts w:asciiTheme="minorBidi" w:hAnsiTheme="minorBidi" w:cstheme="minorBidi"/>
          <w:sz w:val="24"/>
          <w:szCs w:val="24"/>
        </w:rPr>
      </w:pPr>
      <w:r w:rsidRPr="00CA0A7C">
        <w:rPr>
          <w:rFonts w:asciiTheme="minorBidi" w:hAnsiTheme="minorBidi" w:cstheme="minorBidi"/>
          <w:sz w:val="24"/>
          <w:szCs w:val="24"/>
        </w:rPr>
        <w:t>(Translated by David Strauss)</w:t>
      </w:r>
    </w:p>
    <w:sectPr w:rsidR="004B5DBE" w:rsidRPr="00CA0A7C">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797C4" w14:textId="77777777" w:rsidR="00F25DDA" w:rsidRDefault="00F25DDA">
      <w:r>
        <w:separator/>
      </w:r>
    </w:p>
  </w:endnote>
  <w:endnote w:type="continuationSeparator" w:id="0">
    <w:p w14:paraId="33BEEC69" w14:textId="77777777" w:rsidR="00F25DDA" w:rsidRDefault="00F2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918016"/>
      <w:docPartObj>
        <w:docPartGallery w:val="Page Numbers (Bottom of Page)"/>
        <w:docPartUnique/>
      </w:docPartObj>
    </w:sdtPr>
    <w:sdtEndPr>
      <w:rPr>
        <w:noProof/>
      </w:rPr>
    </w:sdtEndPr>
    <w:sdtContent>
      <w:p w14:paraId="7703049E" w14:textId="11D8ED57" w:rsidR="0057522E" w:rsidRDefault="005752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5C7131" w14:textId="4EB7AA09" w:rsidR="001D0863" w:rsidRDefault="001D0863"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BD3CD" w14:textId="77777777" w:rsidR="00F25DDA" w:rsidRDefault="00F25DDA">
      <w:r>
        <w:separator/>
      </w:r>
    </w:p>
  </w:footnote>
  <w:footnote w:type="continuationSeparator" w:id="0">
    <w:p w14:paraId="3A9C30DA" w14:textId="77777777" w:rsidR="00F25DDA" w:rsidRDefault="00F25DDA">
      <w:r>
        <w:continuationSeparator/>
      </w:r>
    </w:p>
  </w:footnote>
  <w:footnote w:id="1">
    <w:p w14:paraId="53CD4676" w14:textId="0AE5B1FF" w:rsidR="001D0863" w:rsidRPr="00B30B10" w:rsidRDefault="001D0863" w:rsidP="0057522E">
      <w:pPr>
        <w:pStyle w:val="FootnoteText"/>
        <w:spacing w:line="240" w:lineRule="auto"/>
        <w:rPr>
          <w:rFonts w:asciiTheme="minorBidi" w:hAnsiTheme="minorBidi" w:cstheme="minorBidi"/>
        </w:rPr>
      </w:pPr>
      <w:r w:rsidRPr="00B30B10">
        <w:rPr>
          <w:rStyle w:val="FootnoteReference"/>
          <w:rFonts w:asciiTheme="minorBidi" w:hAnsiTheme="minorBidi" w:cstheme="minorBidi"/>
        </w:rPr>
        <w:footnoteRef/>
      </w:r>
      <w:r w:rsidRPr="00B30B10">
        <w:rPr>
          <w:rFonts w:asciiTheme="minorBidi" w:hAnsiTheme="minorBidi" w:cstheme="minorBidi"/>
        </w:rPr>
        <w:t xml:space="preserve"> </w:t>
      </w:r>
      <w:r w:rsidR="004B5DBE" w:rsidRPr="00B30B10">
        <w:rPr>
          <w:rFonts w:asciiTheme="minorBidi" w:hAnsiTheme="minorBidi" w:cstheme="minorBidi"/>
        </w:rPr>
        <w:t xml:space="preserve">The article was first published in 5718 in </w:t>
      </w:r>
      <w:r w:rsidR="004B5DBE" w:rsidRPr="00B30B10">
        <w:rPr>
          <w:rFonts w:asciiTheme="minorBidi" w:hAnsiTheme="minorBidi" w:cstheme="minorBidi"/>
          <w:i/>
          <w:iCs/>
        </w:rPr>
        <w:t xml:space="preserve">Sinai: Sefer </w:t>
      </w:r>
      <w:r w:rsidR="00B30B10">
        <w:rPr>
          <w:rFonts w:asciiTheme="minorBidi" w:hAnsiTheme="minorBidi" w:cstheme="minorBidi"/>
          <w:i/>
          <w:iCs/>
        </w:rPr>
        <w:t>H</w:t>
      </w:r>
      <w:r w:rsidR="004B5DBE" w:rsidRPr="00B30B10">
        <w:rPr>
          <w:rFonts w:asciiTheme="minorBidi" w:hAnsiTheme="minorBidi" w:cstheme="minorBidi"/>
          <w:i/>
          <w:iCs/>
        </w:rPr>
        <w:t>a-Yovel</w:t>
      </w:r>
      <w:r w:rsidR="004B5DBE" w:rsidRPr="00B30B10">
        <w:rPr>
          <w:rFonts w:asciiTheme="minorBidi" w:hAnsiTheme="minorBidi" w:cstheme="minorBidi"/>
        </w:rPr>
        <w:t xml:space="preserve">, published by Mossad HaRav Kook, and afterwards also in </w:t>
      </w:r>
      <w:r w:rsidR="004B5DBE" w:rsidRPr="00B30B10">
        <w:rPr>
          <w:rFonts w:asciiTheme="minorBidi" w:hAnsiTheme="minorBidi" w:cstheme="minorBidi"/>
          <w:i/>
          <w:iCs/>
        </w:rPr>
        <w:t xml:space="preserve">Responsa Meishiv Milchama </w:t>
      </w:r>
      <w:r w:rsidR="004B5DBE" w:rsidRPr="00B30B10">
        <w:rPr>
          <w:rFonts w:asciiTheme="minorBidi" w:hAnsiTheme="minorBidi" w:cstheme="minorBidi"/>
        </w:rPr>
        <w:t>(vol. I, 2).</w:t>
      </w:r>
    </w:p>
  </w:footnote>
  <w:footnote w:id="2">
    <w:p w14:paraId="051507B8" w14:textId="3CBE604B" w:rsidR="00B74B25" w:rsidRPr="00B30B10" w:rsidRDefault="00B74B25" w:rsidP="0057522E">
      <w:pPr>
        <w:pStyle w:val="FootnoteText"/>
        <w:spacing w:line="240" w:lineRule="auto"/>
        <w:rPr>
          <w:rFonts w:asciiTheme="minorBidi" w:hAnsiTheme="minorBidi" w:cstheme="minorBidi"/>
        </w:rPr>
      </w:pPr>
      <w:r w:rsidRPr="00B30B10">
        <w:rPr>
          <w:rStyle w:val="FootnoteReference"/>
          <w:rFonts w:asciiTheme="minorBidi" w:hAnsiTheme="minorBidi" w:cstheme="minorBidi"/>
        </w:rPr>
        <w:footnoteRef/>
      </w:r>
      <w:r w:rsidR="004B5DBE" w:rsidRPr="00B30B10">
        <w:rPr>
          <w:rFonts w:asciiTheme="minorBidi" w:hAnsiTheme="minorBidi" w:cstheme="minorBidi"/>
        </w:rPr>
        <w:t xml:space="preserve"> The quote is from Rabbi Moshe Tzvi Neriya's article</w:t>
      </w:r>
      <w:r w:rsidR="0075754D">
        <w:rPr>
          <w:rFonts w:asciiTheme="minorBidi" w:hAnsiTheme="minorBidi" w:cstheme="minorBidi"/>
        </w:rPr>
        <w:t>,</w:t>
      </w:r>
      <w:r w:rsidR="004B5DBE" w:rsidRPr="00B30B10">
        <w:rPr>
          <w:rFonts w:asciiTheme="minorBidi" w:hAnsiTheme="minorBidi" w:cstheme="minorBidi"/>
        </w:rPr>
        <w:t xml:space="preserve"> which will be mentioned below, where he refers to an article written by Rabbi Goren entitled "</w:t>
      </w:r>
      <w:r w:rsidR="004B5DBE" w:rsidRPr="00B30B10">
        <w:rPr>
          <w:rFonts w:asciiTheme="minorBidi" w:hAnsiTheme="minorBidi" w:cstheme="minorBidi"/>
          <w:i/>
          <w:iCs/>
        </w:rPr>
        <w:t>Techuka Tzeva'it al pi ha-Torah</w:t>
      </w:r>
      <w:r w:rsidR="004B5DBE" w:rsidRPr="00B30B10">
        <w:rPr>
          <w:rFonts w:asciiTheme="minorBidi" w:hAnsiTheme="minorBidi" w:cstheme="minorBidi"/>
        </w:rPr>
        <w:t xml:space="preserve">" (in </w:t>
      </w:r>
      <w:r w:rsidR="004B5DBE" w:rsidRPr="00B30B10">
        <w:rPr>
          <w:rFonts w:asciiTheme="minorBidi" w:hAnsiTheme="minorBidi" w:cstheme="minorBidi"/>
          <w:i/>
          <w:iCs/>
        </w:rPr>
        <w:t>Netiv: Bita'on la-Meguyas ha-Dati</w:t>
      </w:r>
      <w:r w:rsidR="004B5DBE" w:rsidRPr="00B30B10">
        <w:rPr>
          <w:rFonts w:asciiTheme="minorBidi" w:hAnsiTheme="minorBidi" w:cstheme="minorBidi"/>
        </w:rPr>
        <w:t xml:space="preserve">, 6, Adar 5710). I was unable to examine the original article. </w:t>
      </w:r>
      <w:r w:rsidR="004B5DBE" w:rsidRPr="00B30B10">
        <w:rPr>
          <w:rFonts w:asciiTheme="minorBidi" w:hAnsiTheme="minorBidi" w:cstheme="minorBidi"/>
          <w:i/>
          <w:iCs/>
        </w:rPr>
        <w:t xml:space="preserve"> </w:t>
      </w:r>
    </w:p>
  </w:footnote>
  <w:footnote w:id="3">
    <w:p w14:paraId="12D5D212" w14:textId="69B7F08B" w:rsidR="00453924" w:rsidRPr="00B30B10" w:rsidRDefault="00B74B25" w:rsidP="0057522E">
      <w:pPr>
        <w:pStyle w:val="FootnoteText"/>
        <w:spacing w:line="240" w:lineRule="auto"/>
        <w:rPr>
          <w:rFonts w:asciiTheme="minorBidi" w:hAnsiTheme="minorBidi" w:cstheme="minorBidi"/>
        </w:rPr>
      </w:pPr>
      <w:r w:rsidRPr="00B30B10">
        <w:rPr>
          <w:rStyle w:val="FootnoteReference"/>
          <w:rFonts w:asciiTheme="minorBidi" w:hAnsiTheme="minorBidi" w:cstheme="minorBidi"/>
        </w:rPr>
        <w:footnoteRef/>
      </w:r>
      <w:r w:rsidRPr="00B30B10">
        <w:rPr>
          <w:rFonts w:asciiTheme="minorBidi" w:hAnsiTheme="minorBidi" w:cstheme="minorBidi"/>
        </w:rPr>
        <w:t xml:space="preserve"> </w:t>
      </w:r>
      <w:r w:rsidR="00453924" w:rsidRPr="00B30B10">
        <w:rPr>
          <w:rFonts w:asciiTheme="minorBidi" w:hAnsiTheme="minorBidi" w:cstheme="minorBidi"/>
        </w:rPr>
        <w:t>Rabbi Moshe Tzvi Neriya, "</w:t>
      </w:r>
      <w:r w:rsidR="00453924" w:rsidRPr="00B30B10">
        <w:rPr>
          <w:rFonts w:asciiTheme="minorBidi" w:hAnsiTheme="minorBidi" w:cstheme="minorBidi"/>
          <w:i/>
          <w:iCs/>
        </w:rPr>
        <w:t>Al Heter Milchama be-Shabbat</w:t>
      </w:r>
      <w:r w:rsidR="00453924" w:rsidRPr="00B30B10">
        <w:rPr>
          <w:rFonts w:asciiTheme="minorBidi" w:hAnsiTheme="minorBidi" w:cstheme="minorBidi"/>
        </w:rPr>
        <w:t xml:space="preserve">" (originally: Tel Aviv 5722; </w:t>
      </w:r>
      <w:r w:rsidR="00590694" w:rsidRPr="00B30B10">
        <w:rPr>
          <w:rFonts w:asciiTheme="minorBidi" w:hAnsiTheme="minorBidi" w:cstheme="minorBidi"/>
        </w:rPr>
        <w:t xml:space="preserve">also </w:t>
      </w:r>
      <w:r w:rsidR="00453924" w:rsidRPr="00B30B10">
        <w:rPr>
          <w:rFonts w:asciiTheme="minorBidi" w:hAnsiTheme="minorBidi" w:cstheme="minorBidi"/>
        </w:rPr>
        <w:t xml:space="preserve">published in </w:t>
      </w:r>
      <w:r w:rsidR="00453924" w:rsidRPr="00B30B10">
        <w:rPr>
          <w:rFonts w:asciiTheme="minorBidi" w:hAnsiTheme="minorBidi" w:cstheme="minorBidi"/>
          <w:i/>
          <w:iCs/>
        </w:rPr>
        <w:t>Torah She-be</w:t>
      </w:r>
      <w:r w:rsidR="00590694">
        <w:rPr>
          <w:rFonts w:asciiTheme="minorBidi" w:hAnsiTheme="minorBidi" w:cstheme="minorBidi"/>
          <w:i/>
          <w:iCs/>
        </w:rPr>
        <w:t>’</w:t>
      </w:r>
      <w:r w:rsidR="00453924" w:rsidRPr="00B30B10">
        <w:rPr>
          <w:rFonts w:asciiTheme="minorBidi" w:hAnsiTheme="minorBidi" w:cstheme="minorBidi"/>
          <w:i/>
          <w:iCs/>
        </w:rPr>
        <w:t>al Peh</w:t>
      </w:r>
      <w:r w:rsidR="00453924" w:rsidRPr="00B30B10">
        <w:rPr>
          <w:rFonts w:asciiTheme="minorBidi" w:hAnsiTheme="minorBidi" w:cstheme="minorBidi"/>
        </w:rPr>
        <w:t xml:space="preserve"> IX, pp. 36-43, and in other places); available </w:t>
      </w:r>
      <w:hyperlink r:id="rId1" w:history="1">
        <w:r w:rsidR="00453924" w:rsidRPr="00B30B10">
          <w:rPr>
            <w:rStyle w:val="Hyperlink"/>
            <w:rFonts w:asciiTheme="minorBidi" w:hAnsiTheme="minorBidi" w:cstheme="minorBidi"/>
          </w:rPr>
          <w:t>here</w:t>
        </w:r>
      </w:hyperlink>
      <w:r w:rsidR="00453924" w:rsidRPr="00B30B10">
        <w:rPr>
          <w:rFonts w:asciiTheme="minorBidi" w:hAnsiTheme="minorBidi" w:cstheme="minorBidi"/>
        </w:rPr>
        <w:t xml:space="preserve"> on the </w:t>
      </w:r>
      <w:r w:rsidR="00453924" w:rsidRPr="00B30B10">
        <w:rPr>
          <w:rFonts w:asciiTheme="minorBidi" w:hAnsiTheme="minorBidi" w:cstheme="minorBidi"/>
          <w:i/>
          <w:iCs/>
        </w:rPr>
        <w:t xml:space="preserve">Da'at </w:t>
      </w:r>
      <w:r w:rsidR="00453924" w:rsidRPr="00B30B10">
        <w:rPr>
          <w:rFonts w:asciiTheme="minorBidi" w:hAnsiTheme="minorBidi" w:cstheme="minorBidi"/>
        </w:rPr>
        <w:t>website.</w:t>
      </w:r>
    </w:p>
    <w:p w14:paraId="2FE8C72B" w14:textId="5A94F144" w:rsidR="00B74B25" w:rsidRPr="00B30B10" w:rsidRDefault="00453924" w:rsidP="0057522E">
      <w:pPr>
        <w:pStyle w:val="FootnoteText"/>
        <w:spacing w:line="240" w:lineRule="auto"/>
        <w:rPr>
          <w:rFonts w:asciiTheme="minorBidi" w:hAnsiTheme="minorBidi" w:cstheme="minorBidi"/>
        </w:rPr>
      </w:pPr>
      <w:r w:rsidRPr="00B30B10">
        <w:rPr>
          <w:rFonts w:asciiTheme="minorBidi" w:hAnsiTheme="minorBidi" w:cstheme="minorBidi"/>
        </w:rPr>
        <w:t>It should be noted that these matters were discussed briefly even earlier, at the end of his book,</w:t>
      </w:r>
      <w:r w:rsidR="00A86531">
        <w:rPr>
          <w:rFonts w:asciiTheme="minorBidi" w:hAnsiTheme="minorBidi" w:cstheme="minorBidi"/>
        </w:rPr>
        <w:t xml:space="preserve"> </w:t>
      </w:r>
      <w:r w:rsidRPr="00B30B10">
        <w:rPr>
          <w:rFonts w:asciiTheme="minorBidi" w:hAnsiTheme="minorBidi" w:cstheme="minorBidi"/>
          <w:i/>
          <w:iCs/>
        </w:rPr>
        <w:t>Milchamot Shabbat: Le-Bei'ur Sugyat Milchama be-Shabbat bi-Mekorot ha-Halakha u-le</w:t>
      </w:r>
      <w:r w:rsidR="00A86531">
        <w:rPr>
          <w:rFonts w:asciiTheme="minorBidi" w:hAnsiTheme="minorBidi" w:cstheme="minorBidi"/>
          <w:i/>
          <w:iCs/>
        </w:rPr>
        <w:t>’</w:t>
      </w:r>
      <w:r w:rsidRPr="00B30B10">
        <w:rPr>
          <w:rFonts w:asciiTheme="minorBidi" w:hAnsiTheme="minorBidi" w:cstheme="minorBidi"/>
          <w:i/>
          <w:iCs/>
        </w:rPr>
        <w:t>Virur ha-Uvedot be-Toledot Yisrael</w:t>
      </w:r>
      <w:r w:rsidRPr="00B30B10">
        <w:rPr>
          <w:rFonts w:asciiTheme="minorBidi" w:hAnsiTheme="minorBidi" w:cstheme="minorBidi"/>
        </w:rPr>
        <w:t xml:space="preserve"> (Heikhal Shlomo, Jerusalem 5719, p. 70</w:t>
      </w:r>
      <w:r w:rsidR="00CE6892">
        <w:rPr>
          <w:rFonts w:asciiTheme="minorBidi" w:hAnsiTheme="minorBidi" w:cstheme="minorBidi"/>
        </w:rPr>
        <w:t>;</w:t>
      </w:r>
      <w:r w:rsidRPr="00B30B10">
        <w:rPr>
          <w:rFonts w:asciiTheme="minorBidi" w:hAnsiTheme="minorBidi" w:cstheme="minorBidi"/>
        </w:rPr>
        <w:t xml:space="preserve"> available </w:t>
      </w:r>
      <w:hyperlink r:id="rId2" w:anchor="p=66&amp;fitMode=fitwidth&amp;hlts=&amp;ocr=" w:history="1">
        <w:r w:rsidRPr="00B30B10">
          <w:rPr>
            <w:rStyle w:val="Hyperlink"/>
            <w:rFonts w:asciiTheme="minorBidi" w:hAnsiTheme="minorBidi" w:cstheme="minorBidi"/>
          </w:rPr>
          <w:t>here</w:t>
        </w:r>
      </w:hyperlink>
      <w:r w:rsidRPr="00B30B10">
        <w:rPr>
          <w:rFonts w:asciiTheme="minorBidi" w:hAnsiTheme="minorBidi" w:cstheme="minorBidi"/>
        </w:rPr>
        <w:t xml:space="preserve"> on the Hebrewbooks Beta website).</w:t>
      </w:r>
    </w:p>
  </w:footnote>
  <w:footnote w:id="4">
    <w:p w14:paraId="102D932B" w14:textId="49BF73D5" w:rsidR="005451AD" w:rsidRPr="00B30B10" w:rsidRDefault="005451AD" w:rsidP="0057522E">
      <w:pPr>
        <w:pStyle w:val="FootnoteText"/>
        <w:spacing w:line="240" w:lineRule="auto"/>
        <w:rPr>
          <w:rFonts w:asciiTheme="minorBidi" w:hAnsiTheme="minorBidi" w:cstheme="minorBidi"/>
        </w:rPr>
      </w:pPr>
      <w:r w:rsidRPr="00B30B10">
        <w:rPr>
          <w:rStyle w:val="FootnoteReference"/>
          <w:rFonts w:asciiTheme="minorBidi" w:hAnsiTheme="minorBidi" w:cstheme="minorBidi"/>
        </w:rPr>
        <w:footnoteRef/>
      </w:r>
      <w:r w:rsidR="0030481E" w:rsidRPr="00B30B10">
        <w:rPr>
          <w:rFonts w:asciiTheme="minorBidi" w:hAnsiTheme="minorBidi" w:cstheme="minorBidi"/>
        </w:rPr>
        <w:t xml:space="preserve"> </w:t>
      </w:r>
      <w:r w:rsidR="004B5DBE" w:rsidRPr="00B30B10">
        <w:rPr>
          <w:rFonts w:asciiTheme="minorBidi" w:hAnsiTheme="minorBidi" w:cstheme="minorBidi"/>
        </w:rPr>
        <w:t xml:space="preserve">In his comprehensive </w:t>
      </w:r>
      <w:r w:rsidR="0030481E" w:rsidRPr="00B30B10">
        <w:rPr>
          <w:rFonts w:asciiTheme="minorBidi" w:hAnsiTheme="minorBidi" w:cstheme="minorBidi"/>
        </w:rPr>
        <w:t>responsum</w:t>
      </w:r>
      <w:r w:rsidR="004B5DBE" w:rsidRPr="00B30B10">
        <w:rPr>
          <w:rFonts w:asciiTheme="minorBidi" w:hAnsiTheme="minorBidi" w:cstheme="minorBidi"/>
        </w:rPr>
        <w:t xml:space="preserve"> discussed above (</w:t>
      </w:r>
      <w:r w:rsidR="0030481E" w:rsidRPr="00B30B10">
        <w:rPr>
          <w:rFonts w:asciiTheme="minorBidi" w:hAnsiTheme="minorBidi" w:cstheme="minorBidi"/>
          <w:i/>
          <w:iCs/>
        </w:rPr>
        <w:t>Responsa Meishiv Milchama</w:t>
      </w:r>
      <w:r w:rsidR="0030481E" w:rsidRPr="00B30B10">
        <w:rPr>
          <w:rFonts w:asciiTheme="minorBidi" w:hAnsiTheme="minorBidi" w:cstheme="minorBidi"/>
        </w:rPr>
        <w:t xml:space="preserve">, vol. 1, 2, letter 1), Rabbi Goren </w:t>
      </w:r>
      <w:r w:rsidR="004B5DBE" w:rsidRPr="00B30B10">
        <w:rPr>
          <w:rFonts w:asciiTheme="minorBidi" w:hAnsiTheme="minorBidi" w:cstheme="minorBidi"/>
        </w:rPr>
        <w:t xml:space="preserve">cites and summarizes in great detail other sources </w:t>
      </w:r>
      <w:r w:rsidR="001161E6">
        <w:rPr>
          <w:rFonts w:asciiTheme="minorBidi" w:hAnsiTheme="minorBidi" w:cstheme="minorBidi"/>
        </w:rPr>
        <w:t xml:space="preserve">for the statement </w:t>
      </w:r>
      <w:r w:rsidR="004B5DBE" w:rsidRPr="00B30B10">
        <w:rPr>
          <w:rFonts w:asciiTheme="minorBidi" w:hAnsiTheme="minorBidi" w:cstheme="minorBidi"/>
        </w:rPr>
        <w:t xml:space="preserve">that the conquest of Jericho </w:t>
      </w:r>
      <w:r w:rsidR="0030481E" w:rsidRPr="00B30B10">
        <w:rPr>
          <w:rFonts w:asciiTheme="minorBidi" w:hAnsiTheme="minorBidi" w:cstheme="minorBidi"/>
        </w:rPr>
        <w:t>took place</w:t>
      </w:r>
      <w:r w:rsidR="004B5DBE" w:rsidRPr="00B30B10">
        <w:rPr>
          <w:rFonts w:asciiTheme="minorBidi" w:hAnsiTheme="minorBidi" w:cstheme="minorBidi"/>
        </w:rPr>
        <w:t xml:space="preserve"> on Shabbat. </w:t>
      </w:r>
      <w:r w:rsidR="001161E6">
        <w:rPr>
          <w:rFonts w:asciiTheme="minorBidi" w:hAnsiTheme="minorBidi" w:cstheme="minorBidi"/>
        </w:rPr>
        <w:t>These include</w:t>
      </w:r>
      <w:r w:rsidR="004B5DBE" w:rsidRPr="00B30B10">
        <w:rPr>
          <w:rFonts w:asciiTheme="minorBidi" w:hAnsiTheme="minorBidi" w:cstheme="minorBidi"/>
        </w:rPr>
        <w:t xml:space="preserve"> Rashi and </w:t>
      </w:r>
      <w:r w:rsidR="0030481E" w:rsidRPr="00B30B10">
        <w:rPr>
          <w:rFonts w:asciiTheme="minorBidi" w:hAnsiTheme="minorBidi" w:cstheme="minorBidi"/>
        </w:rPr>
        <w:t>Radak</w:t>
      </w:r>
      <w:r w:rsidR="004B5DBE" w:rsidRPr="00B30B10">
        <w:rPr>
          <w:rFonts w:asciiTheme="minorBidi" w:hAnsiTheme="minorBidi" w:cstheme="minorBidi"/>
        </w:rPr>
        <w:t xml:space="preserve"> in their commentaries </w:t>
      </w:r>
      <w:r w:rsidR="0030481E" w:rsidRPr="00B30B10">
        <w:rPr>
          <w:rFonts w:asciiTheme="minorBidi" w:hAnsiTheme="minorBidi" w:cstheme="minorBidi"/>
        </w:rPr>
        <w:t>(</w:t>
      </w:r>
      <w:r w:rsidR="0030481E" w:rsidRPr="00B30B10">
        <w:rPr>
          <w:rFonts w:asciiTheme="minorBidi" w:hAnsiTheme="minorBidi" w:cstheme="minorBidi"/>
          <w:i/>
          <w:iCs/>
        </w:rPr>
        <w:t xml:space="preserve">Yehoshua </w:t>
      </w:r>
      <w:r w:rsidR="0030481E" w:rsidRPr="00B30B10">
        <w:rPr>
          <w:rFonts w:asciiTheme="minorBidi" w:hAnsiTheme="minorBidi" w:cstheme="minorBidi"/>
        </w:rPr>
        <w:t>6:13; 6:11, respectively)</w:t>
      </w:r>
      <w:r w:rsidR="001161E6">
        <w:rPr>
          <w:rFonts w:asciiTheme="minorBidi" w:hAnsiTheme="minorBidi" w:cstheme="minorBidi"/>
        </w:rPr>
        <w:t>, and it</w:t>
      </w:r>
      <w:r w:rsidR="0030481E" w:rsidRPr="00B30B10">
        <w:rPr>
          <w:rFonts w:asciiTheme="minorBidi" w:hAnsiTheme="minorBidi" w:cstheme="minorBidi"/>
        </w:rPr>
        <w:t xml:space="preserve"> is also the prevailing opinion in the </w:t>
      </w:r>
      <w:r w:rsidR="001161E6" w:rsidRPr="008A2FBA">
        <w:rPr>
          <w:rFonts w:asciiTheme="minorBidi" w:hAnsiTheme="minorBidi" w:cstheme="minorBidi"/>
          <w:i/>
          <w:iCs/>
        </w:rPr>
        <w:t>midrashim</w:t>
      </w:r>
      <w:r w:rsidR="001161E6" w:rsidRPr="00B30B10">
        <w:rPr>
          <w:rFonts w:asciiTheme="minorBidi" w:hAnsiTheme="minorBidi" w:cstheme="minorBidi"/>
        </w:rPr>
        <w:t xml:space="preserve"> </w:t>
      </w:r>
      <w:r w:rsidR="0030481E" w:rsidRPr="00B30B10">
        <w:rPr>
          <w:rFonts w:asciiTheme="minorBidi" w:hAnsiTheme="minorBidi" w:cstheme="minorBidi"/>
        </w:rPr>
        <w:t xml:space="preserve">of </w:t>
      </w:r>
      <w:r w:rsidR="0030481E" w:rsidRPr="00B30B10">
        <w:rPr>
          <w:rFonts w:asciiTheme="minorBidi" w:hAnsiTheme="minorBidi" w:cstheme="minorBidi"/>
          <w:i/>
          <w:iCs/>
        </w:rPr>
        <w:t xml:space="preserve">Chazal </w:t>
      </w:r>
      <w:r w:rsidR="0030481E" w:rsidRPr="00B30B10">
        <w:rPr>
          <w:rFonts w:asciiTheme="minorBidi" w:hAnsiTheme="minorBidi" w:cstheme="minorBidi"/>
        </w:rPr>
        <w:t>that he brings there</w:t>
      </w:r>
      <w:r w:rsidR="000F3AD7">
        <w:rPr>
          <w:rFonts w:asciiTheme="minorBidi" w:hAnsiTheme="minorBidi" w:cstheme="minorBidi"/>
        </w:rPr>
        <w:t>.</w:t>
      </w:r>
      <w:r w:rsidR="0030481E" w:rsidRPr="00B30B10">
        <w:rPr>
          <w:rFonts w:asciiTheme="minorBidi" w:hAnsiTheme="minorBidi" w:cstheme="minorBidi"/>
        </w:rPr>
        <w:t xml:space="preserve"> </w:t>
      </w:r>
      <w:r w:rsidR="000F3AD7">
        <w:rPr>
          <w:rFonts w:asciiTheme="minorBidi" w:hAnsiTheme="minorBidi" w:cstheme="minorBidi"/>
        </w:rPr>
        <w:t xml:space="preserve">According to </w:t>
      </w:r>
      <w:r w:rsidR="0030481E" w:rsidRPr="00B30B10">
        <w:rPr>
          <w:rFonts w:asciiTheme="minorBidi" w:hAnsiTheme="minorBidi" w:cstheme="minorBidi"/>
          <w:i/>
          <w:iCs/>
        </w:rPr>
        <w:t xml:space="preserve">Yalkut Shimoni </w:t>
      </w:r>
      <w:r w:rsidR="000F3AD7">
        <w:rPr>
          <w:rFonts w:asciiTheme="minorBidi" w:hAnsiTheme="minorBidi" w:cstheme="minorBidi"/>
        </w:rPr>
        <w:t>(cited</w:t>
      </w:r>
      <w:r w:rsidR="0030481E" w:rsidRPr="00B30B10">
        <w:rPr>
          <w:rFonts w:asciiTheme="minorBidi" w:hAnsiTheme="minorBidi" w:cstheme="minorBidi"/>
        </w:rPr>
        <w:t xml:space="preserve"> there</w:t>
      </w:r>
      <w:r w:rsidR="000F3AD7">
        <w:rPr>
          <w:rFonts w:asciiTheme="minorBidi" w:hAnsiTheme="minorBidi" w:cstheme="minorBidi"/>
        </w:rPr>
        <w:t>)</w:t>
      </w:r>
      <w:r w:rsidR="0030481E" w:rsidRPr="00B30B10">
        <w:rPr>
          <w:rFonts w:asciiTheme="minorBidi" w:hAnsiTheme="minorBidi" w:cstheme="minorBidi"/>
        </w:rPr>
        <w:t xml:space="preserve">, the prohibition </w:t>
      </w:r>
      <w:r w:rsidR="00302CC1">
        <w:rPr>
          <w:rFonts w:asciiTheme="minorBidi" w:hAnsiTheme="minorBidi" w:cstheme="minorBidi"/>
        </w:rPr>
        <w:t>against</w:t>
      </w:r>
      <w:r w:rsidR="0030481E" w:rsidRPr="00B30B10">
        <w:rPr>
          <w:rFonts w:asciiTheme="minorBidi" w:hAnsiTheme="minorBidi" w:cstheme="minorBidi"/>
        </w:rPr>
        <w:t xml:space="preserve"> benefit</w:t>
      </w:r>
      <w:r w:rsidR="00302CC1">
        <w:rPr>
          <w:rFonts w:asciiTheme="minorBidi" w:hAnsiTheme="minorBidi" w:cstheme="minorBidi"/>
        </w:rPr>
        <w:t>ting</w:t>
      </w:r>
      <w:r w:rsidR="0030481E" w:rsidRPr="00B30B10">
        <w:rPr>
          <w:rFonts w:asciiTheme="minorBidi" w:hAnsiTheme="minorBidi" w:cstheme="minorBidi"/>
        </w:rPr>
        <w:t xml:space="preserve"> from the plunder of Jericho </w:t>
      </w:r>
      <w:r w:rsidR="009B132B">
        <w:rPr>
          <w:rFonts w:asciiTheme="minorBidi" w:hAnsiTheme="minorBidi" w:cstheme="minorBidi"/>
        </w:rPr>
        <w:t>relates</w:t>
      </w:r>
      <w:r w:rsidR="0030481E" w:rsidRPr="00B30B10">
        <w:rPr>
          <w:rFonts w:asciiTheme="minorBidi" w:hAnsiTheme="minorBidi" w:cstheme="minorBidi"/>
        </w:rPr>
        <w:t xml:space="preserve"> to the fact that the city was conquered on Shabbat. Rabbi Goren notes a sole dissenting opinion</w:t>
      </w:r>
      <w:r w:rsidR="009B132B">
        <w:rPr>
          <w:rFonts w:asciiTheme="minorBidi" w:hAnsiTheme="minorBidi" w:cstheme="minorBidi"/>
        </w:rPr>
        <w:t>,</w:t>
      </w:r>
      <w:r w:rsidR="0030481E" w:rsidRPr="00B30B10">
        <w:rPr>
          <w:rFonts w:asciiTheme="minorBidi" w:hAnsiTheme="minorBidi" w:cstheme="minorBidi"/>
        </w:rPr>
        <w:t xml:space="preserve"> that Jericho was not conquered on Shabbat – Rabbi Saadya Gaon in his </w:t>
      </w:r>
      <w:r w:rsidR="0030481E" w:rsidRPr="00B30B10">
        <w:rPr>
          <w:rFonts w:asciiTheme="minorBidi" w:hAnsiTheme="minorBidi" w:cstheme="minorBidi"/>
          <w:i/>
          <w:iCs/>
        </w:rPr>
        <w:t>Emunot ve-De'ot</w:t>
      </w:r>
      <w:r w:rsidR="0030481E" w:rsidRPr="00B30B10">
        <w:rPr>
          <w:rFonts w:asciiTheme="minorBidi" w:hAnsiTheme="minorBidi" w:cstheme="minorBidi"/>
        </w:rPr>
        <w:t xml:space="preserve"> (sec. III).</w:t>
      </w:r>
    </w:p>
  </w:footnote>
  <w:footnote w:id="5">
    <w:p w14:paraId="3F73843B" w14:textId="50CB997B" w:rsidR="003B2A98" w:rsidRPr="00B30B10" w:rsidRDefault="003B2A98" w:rsidP="0057522E">
      <w:pPr>
        <w:pStyle w:val="FootnoteText"/>
        <w:spacing w:line="240" w:lineRule="auto"/>
        <w:rPr>
          <w:rFonts w:asciiTheme="minorBidi" w:hAnsiTheme="minorBidi" w:cstheme="minorBidi"/>
        </w:rPr>
      </w:pPr>
      <w:r w:rsidRPr="00B30B10">
        <w:rPr>
          <w:rStyle w:val="FootnoteReference"/>
          <w:rFonts w:asciiTheme="minorBidi" w:hAnsiTheme="minorBidi" w:cstheme="minorBidi"/>
        </w:rPr>
        <w:footnoteRef/>
      </w:r>
      <w:r w:rsidR="0030481E" w:rsidRPr="00B30B10">
        <w:rPr>
          <w:rFonts w:asciiTheme="minorBidi" w:hAnsiTheme="minorBidi" w:cstheme="minorBidi"/>
        </w:rPr>
        <w:t xml:space="preserve"> The Rambam repeats his position in </w:t>
      </w:r>
      <w:r w:rsidR="0030481E" w:rsidRPr="00B30B10">
        <w:rPr>
          <w:rFonts w:asciiTheme="minorBidi" w:hAnsiTheme="minorBidi" w:cstheme="minorBidi"/>
          <w:i/>
          <w:iCs/>
        </w:rPr>
        <w:t>Hilkhot Melakhim</w:t>
      </w:r>
      <w:r w:rsidR="0030481E" w:rsidRPr="00B30B10">
        <w:rPr>
          <w:rFonts w:asciiTheme="minorBidi" w:hAnsiTheme="minorBidi" w:cstheme="minorBidi"/>
        </w:rPr>
        <w:t xml:space="preserve"> (6:11). See also </w:t>
      </w:r>
      <w:r w:rsidR="0030481E" w:rsidRPr="00B30B10">
        <w:rPr>
          <w:rFonts w:asciiTheme="minorBidi" w:hAnsiTheme="minorBidi" w:cstheme="minorBidi"/>
          <w:i/>
          <w:iCs/>
        </w:rPr>
        <w:t>Kesef Mishneh</w:t>
      </w:r>
      <w:r w:rsidR="0030481E" w:rsidRPr="00B30B10">
        <w:rPr>
          <w:rFonts w:asciiTheme="minorBidi" w:hAnsiTheme="minorBidi" w:cstheme="minorBidi"/>
        </w:rPr>
        <w:t xml:space="preserve">, </w:t>
      </w:r>
      <w:r w:rsidR="009B132B">
        <w:rPr>
          <w:rFonts w:asciiTheme="minorBidi" w:hAnsiTheme="minorBidi" w:cstheme="minorBidi"/>
        </w:rPr>
        <w:t>ad loc.</w:t>
      </w:r>
      <w:r w:rsidR="0030481E" w:rsidRPr="00B30B10">
        <w:rPr>
          <w:rFonts w:asciiTheme="minorBidi" w:hAnsiTheme="minorBidi" w:cstheme="minorBidi"/>
        </w:rPr>
        <w:t xml:space="preserve">, </w:t>
      </w:r>
      <w:r w:rsidR="00F54503" w:rsidRPr="00B30B10">
        <w:rPr>
          <w:rFonts w:asciiTheme="minorBidi" w:hAnsiTheme="minorBidi" w:cstheme="minorBidi"/>
        </w:rPr>
        <w:t>who proposed a slight emendation of the reading of the Rambam, but this is not the forum in which to expand upon the matter.</w:t>
      </w:r>
    </w:p>
  </w:footnote>
  <w:footnote w:id="6">
    <w:p w14:paraId="4DA49A55" w14:textId="05C9E145" w:rsidR="00F54503" w:rsidRPr="00B30B10" w:rsidRDefault="00CD044A" w:rsidP="0057522E">
      <w:pPr>
        <w:pStyle w:val="FootnoteText"/>
        <w:spacing w:line="240" w:lineRule="auto"/>
        <w:rPr>
          <w:rFonts w:asciiTheme="minorBidi" w:hAnsiTheme="minorBidi" w:cstheme="minorBidi"/>
        </w:rPr>
      </w:pPr>
      <w:r w:rsidRPr="00B30B10">
        <w:rPr>
          <w:rStyle w:val="FootnoteReference"/>
          <w:rFonts w:asciiTheme="minorBidi" w:hAnsiTheme="minorBidi" w:cstheme="minorBidi"/>
        </w:rPr>
        <w:footnoteRef/>
      </w:r>
      <w:r w:rsidR="00F54503" w:rsidRPr="00B30B10">
        <w:rPr>
          <w:rFonts w:asciiTheme="minorBidi" w:hAnsiTheme="minorBidi" w:cstheme="minorBidi"/>
        </w:rPr>
        <w:t xml:space="preserve"> See </w:t>
      </w:r>
      <w:r w:rsidR="00F54503" w:rsidRPr="00B30B10">
        <w:rPr>
          <w:rFonts w:asciiTheme="minorBidi" w:hAnsiTheme="minorBidi" w:cstheme="minorBidi"/>
          <w:i/>
          <w:iCs/>
        </w:rPr>
        <w:t>Kenneset ha-Gedola</w:t>
      </w:r>
      <w:r w:rsidR="00F54503" w:rsidRPr="00B30B10">
        <w:rPr>
          <w:rFonts w:asciiTheme="minorBidi" w:hAnsiTheme="minorBidi" w:cstheme="minorBidi"/>
        </w:rPr>
        <w:t xml:space="preserve"> on the </w:t>
      </w:r>
      <w:r w:rsidR="00F54503" w:rsidRPr="00B30B10">
        <w:rPr>
          <w:rFonts w:asciiTheme="minorBidi" w:hAnsiTheme="minorBidi" w:cstheme="minorBidi"/>
          <w:i/>
          <w:iCs/>
        </w:rPr>
        <w:t>Tur</w:t>
      </w:r>
      <w:r w:rsidR="00CD3F24">
        <w:rPr>
          <w:rFonts w:asciiTheme="minorBidi" w:hAnsiTheme="minorBidi" w:cstheme="minorBidi"/>
        </w:rPr>
        <w:t xml:space="preserve"> (ad loc.)</w:t>
      </w:r>
      <w:r w:rsidR="00F54503" w:rsidRPr="00B30B10">
        <w:rPr>
          <w:rFonts w:asciiTheme="minorBidi" w:hAnsiTheme="minorBidi" w:cstheme="minorBidi"/>
        </w:rPr>
        <w:t xml:space="preserve">, who discusses the Rambam's position at length and suggests that the Rambam and the </w:t>
      </w:r>
      <w:r w:rsidR="00F54503" w:rsidRPr="00B30B10">
        <w:rPr>
          <w:rFonts w:asciiTheme="minorBidi" w:hAnsiTheme="minorBidi" w:cstheme="minorBidi"/>
          <w:i/>
          <w:iCs/>
        </w:rPr>
        <w:t>Tur</w:t>
      </w:r>
      <w:r w:rsidR="00F54503" w:rsidRPr="00B30B10">
        <w:rPr>
          <w:rFonts w:asciiTheme="minorBidi" w:hAnsiTheme="minorBidi" w:cstheme="minorBidi"/>
        </w:rPr>
        <w:t xml:space="preserve"> </w:t>
      </w:r>
      <w:r w:rsidR="007C2874">
        <w:rPr>
          <w:rFonts w:asciiTheme="minorBidi" w:hAnsiTheme="minorBidi" w:cstheme="minorBidi"/>
        </w:rPr>
        <w:t xml:space="preserve">in fact </w:t>
      </w:r>
      <w:r w:rsidR="00F54503" w:rsidRPr="008A2FBA">
        <w:rPr>
          <w:rFonts w:asciiTheme="minorBidi" w:hAnsiTheme="minorBidi" w:cstheme="minorBidi"/>
          <w:i/>
          <w:iCs/>
        </w:rPr>
        <w:t>disagree</w:t>
      </w:r>
      <w:r w:rsidR="00F54503" w:rsidRPr="00B30B10">
        <w:rPr>
          <w:rFonts w:asciiTheme="minorBidi" w:hAnsiTheme="minorBidi" w:cstheme="minorBidi"/>
        </w:rPr>
        <w:t xml:space="preserve"> about </w:t>
      </w:r>
      <w:r w:rsidR="007C2874">
        <w:rPr>
          <w:rFonts w:asciiTheme="minorBidi" w:hAnsiTheme="minorBidi" w:cstheme="minorBidi"/>
        </w:rPr>
        <w:t>embarking on</w:t>
      </w:r>
      <w:r w:rsidR="00F54503" w:rsidRPr="00B30B10">
        <w:rPr>
          <w:rFonts w:asciiTheme="minorBidi" w:hAnsiTheme="minorBidi" w:cstheme="minorBidi"/>
        </w:rPr>
        <w:t xml:space="preserve"> a</w:t>
      </w:r>
      <w:r w:rsidR="00F57F04" w:rsidRPr="00B30B10">
        <w:rPr>
          <w:rFonts w:asciiTheme="minorBidi" w:hAnsiTheme="minorBidi" w:cstheme="minorBidi"/>
        </w:rPr>
        <w:t>n obligatory</w:t>
      </w:r>
      <w:r w:rsidR="00F54503" w:rsidRPr="00B30B10">
        <w:rPr>
          <w:rFonts w:asciiTheme="minorBidi" w:hAnsiTheme="minorBidi" w:cstheme="minorBidi"/>
        </w:rPr>
        <w:t xml:space="preserve"> war on Shabbat. A comprehensive summary of the issue is found in</w:t>
      </w:r>
      <w:r w:rsidR="005F5072">
        <w:rPr>
          <w:rFonts w:asciiTheme="minorBidi" w:hAnsiTheme="minorBidi" w:cstheme="minorBidi"/>
        </w:rPr>
        <w:t xml:space="preserve"> the</w:t>
      </w:r>
      <w:r w:rsidR="00F54503" w:rsidRPr="00B30B10">
        <w:rPr>
          <w:rFonts w:asciiTheme="minorBidi" w:hAnsiTheme="minorBidi" w:cstheme="minorBidi"/>
        </w:rPr>
        <w:t xml:space="preserve"> </w:t>
      </w:r>
      <w:r w:rsidR="005F5072" w:rsidRPr="008A2FBA">
        <w:rPr>
          <w:rFonts w:asciiTheme="minorBidi" w:hAnsiTheme="minorBidi" w:cstheme="minorBidi"/>
        </w:rPr>
        <w:t>respons</w:t>
      </w:r>
      <w:r w:rsidR="005F5072">
        <w:rPr>
          <w:rFonts w:asciiTheme="minorBidi" w:hAnsiTheme="minorBidi" w:cstheme="minorBidi"/>
        </w:rPr>
        <w:t>um in the</w:t>
      </w:r>
      <w:r w:rsidR="005F5072" w:rsidRPr="00B30B10">
        <w:rPr>
          <w:rFonts w:asciiTheme="minorBidi" w:hAnsiTheme="minorBidi" w:cstheme="minorBidi"/>
          <w:i/>
          <w:iCs/>
        </w:rPr>
        <w:t xml:space="preserve"> </w:t>
      </w:r>
      <w:r w:rsidR="00F54503" w:rsidRPr="00B30B10">
        <w:rPr>
          <w:rFonts w:asciiTheme="minorBidi" w:hAnsiTheme="minorBidi" w:cstheme="minorBidi"/>
          <w:i/>
          <w:iCs/>
        </w:rPr>
        <w:t xml:space="preserve">Tzitz Eliezer </w:t>
      </w:r>
      <w:r w:rsidR="00F54503" w:rsidRPr="00B30B10">
        <w:rPr>
          <w:rFonts w:asciiTheme="minorBidi" w:hAnsiTheme="minorBidi" w:cstheme="minorBidi"/>
        </w:rPr>
        <w:t xml:space="preserve">mentioned at the beginning of this </w:t>
      </w:r>
      <w:r w:rsidR="00F54503" w:rsidRPr="00B30B10">
        <w:rPr>
          <w:rFonts w:asciiTheme="minorBidi" w:hAnsiTheme="minorBidi" w:cstheme="minorBidi"/>
          <w:i/>
          <w:iCs/>
        </w:rPr>
        <w:t>shiur</w:t>
      </w:r>
      <w:r w:rsidR="00F54503" w:rsidRPr="00B30B10">
        <w:rPr>
          <w:rFonts w:asciiTheme="minorBidi" w:hAnsiTheme="minorBidi" w:cstheme="minorBidi"/>
        </w:rPr>
        <w:t xml:space="preserve"> (vol. III, 9, chap. 2).</w:t>
      </w:r>
    </w:p>
    <w:p w14:paraId="3EC192FC" w14:textId="5F177C94" w:rsidR="00CD044A" w:rsidRPr="00B30B10" w:rsidRDefault="00F54503" w:rsidP="0057522E">
      <w:pPr>
        <w:pStyle w:val="FootnoteText"/>
        <w:spacing w:line="240" w:lineRule="auto"/>
        <w:rPr>
          <w:rFonts w:asciiTheme="minorBidi" w:hAnsiTheme="minorBidi" w:cstheme="minorBidi"/>
        </w:rPr>
      </w:pPr>
      <w:r w:rsidRPr="00B30B10">
        <w:rPr>
          <w:rFonts w:asciiTheme="minorBidi" w:hAnsiTheme="minorBidi" w:cstheme="minorBidi"/>
        </w:rPr>
        <w:t xml:space="preserve">See also the comments of </w:t>
      </w:r>
      <w:r w:rsidR="00C5221B">
        <w:rPr>
          <w:rFonts w:asciiTheme="minorBidi" w:hAnsiTheme="minorBidi" w:cstheme="minorBidi"/>
        </w:rPr>
        <w:t>my</w:t>
      </w:r>
      <w:r w:rsidR="00C5221B" w:rsidRPr="00B30B10">
        <w:rPr>
          <w:rFonts w:asciiTheme="minorBidi" w:hAnsiTheme="minorBidi" w:cstheme="minorBidi"/>
        </w:rPr>
        <w:t xml:space="preserve"> </w:t>
      </w:r>
      <w:r w:rsidRPr="00B30B10">
        <w:rPr>
          <w:rFonts w:asciiTheme="minorBidi" w:hAnsiTheme="minorBidi" w:cstheme="minorBidi"/>
        </w:rPr>
        <w:t xml:space="preserve">revered teacher, Rabbi Yehuda Amital, in his book </w:t>
      </w:r>
      <w:r w:rsidRPr="00B30B10">
        <w:rPr>
          <w:rFonts w:asciiTheme="minorBidi" w:hAnsiTheme="minorBidi" w:cstheme="minorBidi"/>
          <w:i/>
          <w:iCs/>
        </w:rPr>
        <w:t>Resisei Tal</w:t>
      </w:r>
      <w:r w:rsidRPr="00B30B10">
        <w:rPr>
          <w:rFonts w:asciiTheme="minorBidi" w:hAnsiTheme="minorBidi" w:cstheme="minorBidi"/>
        </w:rPr>
        <w:t>, vol. I, 3. R</w:t>
      </w:r>
      <w:r w:rsidRPr="00A81822">
        <w:rPr>
          <w:rFonts w:asciiTheme="minorBidi" w:hAnsiTheme="minorBidi" w:cstheme="minorBidi"/>
        </w:rPr>
        <w:t>abbi</w:t>
      </w:r>
      <w:r w:rsidRPr="00B30B10">
        <w:rPr>
          <w:rFonts w:asciiTheme="minorBidi" w:hAnsiTheme="minorBidi" w:cstheme="minorBidi"/>
        </w:rPr>
        <w:t xml:space="preserve"> Amital discusses the position of the Rambam and relates to the question</w:t>
      </w:r>
      <w:r w:rsidR="00C5221B">
        <w:rPr>
          <w:rFonts w:asciiTheme="minorBidi" w:hAnsiTheme="minorBidi" w:cstheme="minorBidi"/>
        </w:rPr>
        <w:t xml:space="preserve"> of</w:t>
      </w:r>
      <w:r w:rsidRPr="00B30B10">
        <w:rPr>
          <w:rFonts w:asciiTheme="minorBidi" w:hAnsiTheme="minorBidi" w:cstheme="minorBidi"/>
        </w:rPr>
        <w:t xml:space="preserve"> whether the allowance of "until it falls" is based on </w:t>
      </w:r>
      <w:r w:rsidRPr="00B30B10">
        <w:rPr>
          <w:rFonts w:asciiTheme="minorBidi" w:hAnsiTheme="minorBidi" w:cstheme="minorBidi"/>
          <w:i/>
          <w:iCs/>
        </w:rPr>
        <w:t>pikuach nefesh</w:t>
      </w:r>
      <w:r w:rsidRPr="00B30B10">
        <w:rPr>
          <w:rFonts w:asciiTheme="minorBidi" w:hAnsiTheme="minorBidi" w:cstheme="minorBidi"/>
        </w:rPr>
        <w:t xml:space="preserve"> or on conquest, and also suggests examining whether this allowance falls into the category of "permitted" or "set aside."</w:t>
      </w:r>
    </w:p>
  </w:footnote>
  <w:footnote w:id="7">
    <w:p w14:paraId="23309ACD" w14:textId="2D6298CD" w:rsidR="00F54503" w:rsidRPr="00B30B10" w:rsidRDefault="00CD044A" w:rsidP="0057522E">
      <w:pPr>
        <w:pStyle w:val="FootnoteText"/>
        <w:spacing w:line="240" w:lineRule="auto"/>
        <w:rPr>
          <w:rFonts w:asciiTheme="minorBidi" w:hAnsiTheme="minorBidi" w:cstheme="minorBidi"/>
        </w:rPr>
      </w:pPr>
      <w:r w:rsidRPr="00B30B10">
        <w:rPr>
          <w:rStyle w:val="FootnoteReference"/>
          <w:rFonts w:asciiTheme="minorBidi" w:hAnsiTheme="minorBidi" w:cstheme="minorBidi"/>
        </w:rPr>
        <w:footnoteRef/>
      </w:r>
      <w:r w:rsidR="00F54503" w:rsidRPr="00B30B10">
        <w:rPr>
          <w:rFonts w:asciiTheme="minorBidi" w:hAnsiTheme="minorBidi" w:cstheme="minorBidi"/>
        </w:rPr>
        <w:t xml:space="preserve"> </w:t>
      </w:r>
      <w:r w:rsidR="007D6D14">
        <w:rPr>
          <w:rFonts w:asciiTheme="minorBidi" w:hAnsiTheme="minorBidi" w:cstheme="minorBidi"/>
        </w:rPr>
        <w:t>B</w:t>
      </w:r>
      <w:r w:rsidR="00F54503" w:rsidRPr="00B30B10">
        <w:rPr>
          <w:rFonts w:asciiTheme="minorBidi" w:hAnsiTheme="minorBidi" w:cstheme="minorBidi"/>
        </w:rPr>
        <w:t>oth Rabbi Goren and Rabbi Neriya devote extensive discussion to this matter</w:t>
      </w:r>
      <w:r w:rsidR="007D6D14">
        <w:rPr>
          <w:rFonts w:asciiTheme="minorBidi" w:hAnsiTheme="minorBidi" w:cstheme="minorBidi"/>
        </w:rPr>
        <w:t xml:space="preserve"> in their respective articles</w:t>
      </w:r>
      <w:r w:rsidR="00F54503" w:rsidRPr="00B30B10">
        <w:rPr>
          <w:rFonts w:asciiTheme="minorBidi" w:hAnsiTheme="minorBidi" w:cstheme="minorBidi"/>
        </w:rPr>
        <w:t>, and clarify at length the position</w:t>
      </w:r>
      <w:r w:rsidR="00E5643D" w:rsidRPr="00B30B10">
        <w:rPr>
          <w:rFonts w:asciiTheme="minorBidi" w:hAnsiTheme="minorBidi" w:cstheme="minorBidi"/>
        </w:rPr>
        <w:t>s</w:t>
      </w:r>
      <w:r w:rsidR="00F54503" w:rsidRPr="00B30B10">
        <w:rPr>
          <w:rFonts w:asciiTheme="minorBidi" w:hAnsiTheme="minorBidi" w:cstheme="minorBidi"/>
        </w:rPr>
        <w:t xml:space="preserve"> of the Rambam and other</w:t>
      </w:r>
      <w:r w:rsidR="00E5643D" w:rsidRPr="00B30B10">
        <w:rPr>
          <w:rFonts w:asciiTheme="minorBidi" w:hAnsiTheme="minorBidi" w:cstheme="minorBidi"/>
        </w:rPr>
        <w:t xml:space="preserve"> </w:t>
      </w:r>
      <w:r w:rsidR="00E5643D" w:rsidRPr="00B30B10">
        <w:rPr>
          <w:rFonts w:asciiTheme="minorBidi" w:hAnsiTheme="minorBidi" w:cstheme="minorBidi"/>
          <w:i/>
          <w:iCs/>
        </w:rPr>
        <w:t>Rishonim</w:t>
      </w:r>
      <w:r w:rsidR="00E5643D" w:rsidRPr="00B30B10">
        <w:rPr>
          <w:rFonts w:asciiTheme="minorBidi" w:hAnsiTheme="minorBidi" w:cstheme="minorBidi"/>
        </w:rPr>
        <w:t xml:space="preserve"> </w:t>
      </w:r>
      <w:r w:rsidR="00F54503" w:rsidRPr="00B30B10">
        <w:rPr>
          <w:rFonts w:asciiTheme="minorBidi" w:hAnsiTheme="minorBidi" w:cstheme="minorBidi"/>
        </w:rPr>
        <w:t xml:space="preserve">regarding the </w:t>
      </w:r>
      <w:r w:rsidR="00E5643D" w:rsidRPr="00B30B10">
        <w:rPr>
          <w:rFonts w:asciiTheme="minorBidi" w:hAnsiTheme="minorBidi" w:cstheme="minorBidi"/>
        </w:rPr>
        <w:t xml:space="preserve">conclusions of the </w:t>
      </w:r>
      <w:r w:rsidR="00F54503" w:rsidRPr="00B30B10">
        <w:rPr>
          <w:rFonts w:asciiTheme="minorBidi" w:hAnsiTheme="minorBidi" w:cstheme="minorBidi"/>
        </w:rPr>
        <w:t>Babylonian</w:t>
      </w:r>
      <w:r w:rsidR="00E5643D" w:rsidRPr="00B30B10">
        <w:rPr>
          <w:rFonts w:asciiTheme="minorBidi" w:hAnsiTheme="minorBidi" w:cstheme="minorBidi"/>
        </w:rPr>
        <w:t xml:space="preserve"> Talmud and of the Jerusalem Talmud concerning the difference between a</w:t>
      </w:r>
      <w:r w:rsidR="00F57F04" w:rsidRPr="00B30B10">
        <w:rPr>
          <w:rFonts w:asciiTheme="minorBidi" w:hAnsiTheme="minorBidi" w:cstheme="minorBidi"/>
        </w:rPr>
        <w:t>n obligatory war</w:t>
      </w:r>
      <w:r w:rsidR="00F57F04" w:rsidRPr="00B30B10">
        <w:rPr>
          <w:rFonts w:asciiTheme="minorBidi" w:hAnsiTheme="minorBidi" w:cstheme="minorBidi"/>
          <w:i/>
          <w:iCs/>
        </w:rPr>
        <w:t xml:space="preserve"> </w:t>
      </w:r>
      <w:r w:rsidR="00E5643D" w:rsidRPr="00B30B10">
        <w:rPr>
          <w:rFonts w:asciiTheme="minorBidi" w:hAnsiTheme="minorBidi" w:cstheme="minorBidi"/>
        </w:rPr>
        <w:t xml:space="preserve">and an optional war.  </w:t>
      </w:r>
    </w:p>
    <w:p w14:paraId="1AAF685E" w14:textId="3A8CC37E" w:rsidR="00CD044A" w:rsidRPr="00B30B10" w:rsidRDefault="00F54503" w:rsidP="0057522E">
      <w:pPr>
        <w:pStyle w:val="FootnoteText"/>
        <w:spacing w:line="240" w:lineRule="auto"/>
        <w:rPr>
          <w:rFonts w:asciiTheme="minorBidi" w:hAnsiTheme="minorBidi" w:cstheme="minorBidi"/>
        </w:rPr>
      </w:pPr>
      <w:r w:rsidRPr="00B30B10">
        <w:rPr>
          <w:rFonts w:asciiTheme="minorBidi" w:hAnsiTheme="minorBidi" w:cstheme="minorBidi"/>
        </w:rPr>
        <w:t xml:space="preserve">As explained above, in my humble opinion this interpretive dispute </w:t>
      </w:r>
      <w:r w:rsidR="00E5643D" w:rsidRPr="00B30B10">
        <w:rPr>
          <w:rFonts w:asciiTheme="minorBidi" w:hAnsiTheme="minorBidi" w:cstheme="minorBidi"/>
        </w:rPr>
        <w:t xml:space="preserve">has no relevance in practice, since it is clear that the wars in our generation are </w:t>
      </w:r>
      <w:r w:rsidR="00F57F04" w:rsidRPr="00B30B10">
        <w:rPr>
          <w:rFonts w:asciiTheme="minorBidi" w:hAnsiTheme="minorBidi" w:cstheme="minorBidi"/>
        </w:rPr>
        <w:t>obligatory</w:t>
      </w:r>
      <w:r w:rsidR="00E5643D" w:rsidRPr="00B30B10">
        <w:rPr>
          <w:rFonts w:asciiTheme="minorBidi" w:hAnsiTheme="minorBidi" w:cstheme="minorBidi"/>
          <w:i/>
          <w:iCs/>
        </w:rPr>
        <w:t xml:space="preserve"> </w:t>
      </w:r>
      <w:r w:rsidR="00E5643D" w:rsidRPr="00B30B10">
        <w:rPr>
          <w:rFonts w:asciiTheme="minorBidi" w:hAnsiTheme="minorBidi" w:cstheme="minorBidi"/>
        </w:rPr>
        <w:t>wars for all intents and purposes.</w:t>
      </w:r>
    </w:p>
    <w:p w14:paraId="564392F9" w14:textId="4CCB2CB6" w:rsidR="00E5643D" w:rsidRPr="00B30B10" w:rsidRDefault="00E5643D" w:rsidP="0057522E">
      <w:pPr>
        <w:pStyle w:val="FootnoteText"/>
        <w:spacing w:line="240" w:lineRule="auto"/>
        <w:rPr>
          <w:rFonts w:asciiTheme="minorBidi" w:hAnsiTheme="minorBidi" w:cstheme="minorBidi"/>
        </w:rPr>
      </w:pPr>
      <w:r w:rsidRPr="00B30B10">
        <w:rPr>
          <w:rFonts w:asciiTheme="minorBidi" w:hAnsiTheme="minorBidi" w:cstheme="minorBidi"/>
        </w:rPr>
        <w:t xml:space="preserve">It is true that certain contemporary </w:t>
      </w:r>
      <w:r w:rsidR="005A3EAD">
        <w:rPr>
          <w:rFonts w:asciiTheme="minorBidi" w:hAnsiTheme="minorBidi" w:cstheme="minorBidi"/>
          <w:i/>
          <w:iCs/>
        </w:rPr>
        <w:t>p</w:t>
      </w:r>
      <w:r w:rsidR="005A3EAD" w:rsidRPr="00B30B10">
        <w:rPr>
          <w:rFonts w:asciiTheme="minorBidi" w:hAnsiTheme="minorBidi" w:cstheme="minorBidi"/>
          <w:i/>
          <w:iCs/>
        </w:rPr>
        <w:t xml:space="preserve">oskim </w:t>
      </w:r>
      <w:r w:rsidRPr="00B30B10">
        <w:rPr>
          <w:rFonts w:asciiTheme="minorBidi" w:hAnsiTheme="minorBidi" w:cstheme="minorBidi"/>
        </w:rPr>
        <w:t>were of the opinion that only the king of Israel and the Sanhedrin can declare a</w:t>
      </w:r>
      <w:r w:rsidR="00F57F04" w:rsidRPr="00B30B10">
        <w:rPr>
          <w:rFonts w:asciiTheme="minorBidi" w:hAnsiTheme="minorBidi" w:cstheme="minorBidi"/>
        </w:rPr>
        <w:t>n</w:t>
      </w:r>
      <w:r w:rsidR="00F57F04" w:rsidRPr="00B30B10">
        <w:rPr>
          <w:rFonts w:asciiTheme="minorBidi" w:hAnsiTheme="minorBidi" w:cstheme="minorBidi"/>
          <w:i/>
          <w:iCs/>
        </w:rPr>
        <w:t xml:space="preserve"> </w:t>
      </w:r>
      <w:r w:rsidRPr="00B30B10">
        <w:rPr>
          <w:rFonts w:asciiTheme="minorBidi" w:hAnsiTheme="minorBidi" w:cstheme="minorBidi"/>
        </w:rPr>
        <w:t>obligatory war, but Rabbi Goren devoted a comprehensive article to reject this position (</w:t>
      </w:r>
      <w:r w:rsidRPr="00B30B10">
        <w:rPr>
          <w:rFonts w:asciiTheme="minorBidi" w:hAnsiTheme="minorBidi" w:cstheme="minorBidi"/>
          <w:i/>
          <w:iCs/>
        </w:rPr>
        <w:t>Responsa Meishiv Milchama</w:t>
      </w:r>
      <w:r w:rsidRPr="00B30B10">
        <w:rPr>
          <w:rFonts w:asciiTheme="minorBidi" w:hAnsiTheme="minorBidi" w:cstheme="minorBidi"/>
        </w:rPr>
        <w:t xml:space="preserve">, vol. I, 3). See also </w:t>
      </w:r>
      <w:r w:rsidRPr="00B30B10">
        <w:rPr>
          <w:rFonts w:asciiTheme="minorBidi" w:hAnsiTheme="minorBidi" w:cstheme="minorBidi"/>
          <w:i/>
          <w:iCs/>
        </w:rPr>
        <w:t>Teshuvot ha-Grish Elyashiv</w:t>
      </w:r>
      <w:r w:rsidRPr="00B30B10">
        <w:rPr>
          <w:rFonts w:asciiTheme="minorBidi" w:hAnsiTheme="minorBidi" w:cstheme="minorBidi"/>
        </w:rPr>
        <w:t xml:space="preserve"> (vol. II, 29).</w:t>
      </w:r>
    </w:p>
  </w:footnote>
  <w:footnote w:id="8">
    <w:p w14:paraId="796A3677" w14:textId="77777777" w:rsidR="00197A78" w:rsidRPr="00B30B10" w:rsidRDefault="00197A78" w:rsidP="0057522E">
      <w:pPr>
        <w:pStyle w:val="FootnoteText"/>
        <w:spacing w:line="240" w:lineRule="auto"/>
        <w:rPr>
          <w:rFonts w:asciiTheme="minorBidi" w:hAnsiTheme="minorBidi" w:cstheme="minorBidi"/>
        </w:rPr>
      </w:pPr>
      <w:r w:rsidRPr="00B30B10">
        <w:rPr>
          <w:rStyle w:val="FootnoteReference"/>
          <w:rFonts w:asciiTheme="minorBidi" w:hAnsiTheme="minorBidi" w:cstheme="minorBidi"/>
        </w:rPr>
        <w:footnoteRef/>
      </w:r>
      <w:r w:rsidR="00E5643D" w:rsidRPr="00B30B10">
        <w:rPr>
          <w:rFonts w:asciiTheme="minorBidi" w:hAnsiTheme="minorBidi" w:cstheme="minorBidi"/>
        </w:rPr>
        <w:t xml:space="preserve"> It should be noted that the allowances based on the law of a border town were certainly </w:t>
      </w:r>
      <w:r w:rsidR="00E5643D" w:rsidRPr="008A2FBA">
        <w:rPr>
          <w:rFonts w:asciiTheme="minorBidi" w:hAnsiTheme="minorBidi" w:cstheme="minorBidi"/>
          <w:highlight w:val="yellow"/>
        </w:rPr>
        <w:t>found</w:t>
      </w:r>
      <w:r w:rsidR="00E5643D" w:rsidRPr="00B30B10">
        <w:rPr>
          <w:rFonts w:asciiTheme="minorBidi" w:hAnsiTheme="minorBidi" w:cstheme="minorBidi"/>
        </w:rPr>
        <w:t xml:space="preserve"> throughout the generations </w:t>
      </w:r>
      <w:r w:rsidR="00E5643D" w:rsidRPr="008A2FBA">
        <w:rPr>
          <w:rFonts w:asciiTheme="minorBidi" w:hAnsiTheme="minorBidi" w:cstheme="minorBidi"/>
          <w:highlight w:val="yellow"/>
        </w:rPr>
        <w:t>also in</w:t>
      </w:r>
      <w:r w:rsidR="00E5643D" w:rsidRPr="00B30B10">
        <w:rPr>
          <w:rFonts w:asciiTheme="minorBidi" w:hAnsiTheme="minorBidi" w:cstheme="minorBidi"/>
        </w:rPr>
        <w:t xml:space="preserve"> </w:t>
      </w:r>
      <w:r w:rsidR="00CA0A7C" w:rsidRPr="00B30B10">
        <w:rPr>
          <w:rFonts w:asciiTheme="minorBidi" w:hAnsiTheme="minorBidi" w:cstheme="minorBidi"/>
        </w:rPr>
        <w:t>the Diaspora</w:t>
      </w:r>
      <w:r w:rsidR="00E5643D" w:rsidRPr="00B30B10">
        <w:rPr>
          <w:rFonts w:asciiTheme="minorBidi" w:hAnsiTheme="minorBidi" w:cstheme="minorBidi"/>
        </w:rPr>
        <w:t xml:space="preserve">, as we learned in the previous </w:t>
      </w:r>
      <w:r w:rsidR="00CA0A7C" w:rsidRPr="00B30B10">
        <w:rPr>
          <w:rFonts w:asciiTheme="minorBidi" w:hAnsiTheme="minorBidi" w:cstheme="minorBidi"/>
          <w:i/>
          <w:iCs/>
        </w:rPr>
        <w:t>shiurim</w:t>
      </w:r>
      <w:r w:rsidR="00E5643D" w:rsidRPr="00B30B10">
        <w:rPr>
          <w:rFonts w:asciiTheme="minorBidi" w:hAnsiTheme="minorBidi" w:cstheme="minorBidi"/>
        </w:rPr>
        <w:t xml:space="preserve">. </w:t>
      </w:r>
      <w:r w:rsidR="00CA0A7C" w:rsidRPr="00B30B10">
        <w:rPr>
          <w:rFonts w:asciiTheme="minorBidi" w:hAnsiTheme="minorBidi" w:cstheme="minorBidi"/>
        </w:rPr>
        <w:t xml:space="preserve">Additional evidence of this is found in the commentary </w:t>
      </w:r>
      <w:r w:rsidR="00CA0A7C" w:rsidRPr="00B30B10">
        <w:rPr>
          <w:rFonts w:asciiTheme="minorBidi" w:hAnsiTheme="minorBidi" w:cstheme="minorBidi"/>
          <w:i/>
          <w:iCs/>
        </w:rPr>
        <w:t>Shabbat shel Mi</w:t>
      </w:r>
      <w:r w:rsidR="00E5643D" w:rsidRPr="00B30B10">
        <w:rPr>
          <w:rFonts w:asciiTheme="minorBidi" w:hAnsiTheme="minorBidi" w:cstheme="minorBidi"/>
        </w:rPr>
        <w:t xml:space="preserve"> </w:t>
      </w:r>
      <w:r w:rsidR="00CA0A7C" w:rsidRPr="00B30B10">
        <w:rPr>
          <w:rFonts w:asciiTheme="minorBidi" w:hAnsiTheme="minorBidi" w:cstheme="minorBidi"/>
        </w:rPr>
        <w:t>on our passage (</w:t>
      </w:r>
      <w:r w:rsidR="00CA0A7C" w:rsidRPr="00B30B10">
        <w:rPr>
          <w:rFonts w:asciiTheme="minorBidi" w:hAnsiTheme="minorBidi" w:cstheme="minorBidi"/>
          <w:i/>
          <w:iCs/>
        </w:rPr>
        <w:t xml:space="preserve">Shabbat </w:t>
      </w:r>
      <w:r w:rsidR="00CA0A7C" w:rsidRPr="00B30B10">
        <w:rPr>
          <w:rFonts w:asciiTheme="minorBidi" w:hAnsiTheme="minorBidi" w:cstheme="minorBidi"/>
        </w:rPr>
        <w:t xml:space="preserve">19a, s.v. </w:t>
      </w:r>
      <w:r w:rsidR="00CA0A7C" w:rsidRPr="00B30B10">
        <w:rPr>
          <w:rFonts w:asciiTheme="minorBidi" w:hAnsiTheme="minorBidi" w:cstheme="minorBidi"/>
          <w:i/>
          <w:iCs/>
        </w:rPr>
        <w:t>ein tzarin</w:t>
      </w:r>
      <w:r w:rsidR="00CA0A7C" w:rsidRPr="00B30B10">
        <w:rPr>
          <w:rFonts w:asciiTheme="minorBidi" w:hAnsiTheme="minorBidi" w:cstheme="minorBidi"/>
        </w:rPr>
        <w:t xml:space="preserve">), where the author – one of the great sages of Italy – speaks </w:t>
      </w:r>
      <w:r w:rsidR="00E5643D" w:rsidRPr="00B30B10">
        <w:rPr>
          <w:rFonts w:asciiTheme="minorBidi" w:hAnsiTheme="minorBidi" w:cstheme="minorBidi"/>
        </w:rPr>
        <w:t xml:space="preserve">of Jewish military organization in one of the cities in the year </w:t>
      </w:r>
      <w:r w:rsidR="00CA0A7C" w:rsidRPr="00B30B10">
        <w:rPr>
          <w:rFonts w:asciiTheme="minorBidi" w:hAnsiTheme="minorBidi" w:cstheme="minorBidi"/>
          <w:rtl/>
        </w:rPr>
        <w:t>5559</w:t>
      </w:r>
      <w:r w:rsidR="00E5643D" w:rsidRPr="00B30B10">
        <w:rPr>
          <w:rFonts w:asciiTheme="minorBidi" w:hAnsiTheme="minorBidi" w:cstheme="minorBidi"/>
        </w:rPr>
        <w:t xml:space="preserve"> (1799) to prevent </w:t>
      </w:r>
      <w:r w:rsidR="00CA0A7C" w:rsidRPr="00B30B10">
        <w:rPr>
          <w:rFonts w:asciiTheme="minorBidi" w:hAnsiTheme="minorBidi" w:cstheme="minorBidi"/>
        </w:rPr>
        <w:t xml:space="preserve">a pogrom against the city's Jews. Even though the context there is the passage dealing with "until it falls," it is clear that the allowance is based on the passage of a border town (he himself refers to it explicitly </w:t>
      </w:r>
      <w:r w:rsidR="00CA0A7C" w:rsidRPr="008A2FBA">
        <w:rPr>
          <w:rFonts w:asciiTheme="minorBidi" w:hAnsiTheme="minorBidi" w:cstheme="minorBidi"/>
          <w:highlight w:val="yellow"/>
        </w:rPr>
        <w:t>[</w:t>
      </w:r>
      <w:r w:rsidR="00CA0A7C" w:rsidRPr="008A2FBA">
        <w:rPr>
          <w:rFonts w:asciiTheme="minorBidi" w:hAnsiTheme="minorBidi" w:cstheme="minorBidi"/>
          <w:i/>
          <w:iCs/>
          <w:highlight w:val="yellow"/>
        </w:rPr>
        <w:t xml:space="preserve">Eiruvin </w:t>
      </w:r>
      <w:r w:rsidR="00CA0A7C" w:rsidRPr="008A2FBA">
        <w:rPr>
          <w:rFonts w:asciiTheme="minorBidi" w:hAnsiTheme="minorBidi" w:cstheme="minorBidi"/>
          <w:highlight w:val="yellow"/>
        </w:rPr>
        <w:t>45a]</w:t>
      </w:r>
      <w:r w:rsidR="00CA0A7C" w:rsidRPr="00B30B10">
        <w:rPr>
          <w:rFonts w:asciiTheme="minorBidi" w:hAnsiTheme="minorBidi" w:cstheme="minorBidi"/>
        </w:rPr>
        <w:t>).</w:t>
      </w:r>
      <w:r w:rsidRPr="00B30B10">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342222">
    <w:abstractNumId w:val="35"/>
  </w:num>
  <w:num w:numId="2" w16cid:durableId="806701835">
    <w:abstractNumId w:val="21"/>
  </w:num>
  <w:num w:numId="3" w16cid:durableId="199168328">
    <w:abstractNumId w:val="23"/>
  </w:num>
  <w:num w:numId="4" w16cid:durableId="246037185">
    <w:abstractNumId w:val="24"/>
  </w:num>
  <w:num w:numId="5" w16cid:durableId="1180847823">
    <w:abstractNumId w:val="33"/>
  </w:num>
  <w:num w:numId="6" w16cid:durableId="1626080685">
    <w:abstractNumId w:val="22"/>
  </w:num>
  <w:num w:numId="7" w16cid:durableId="2103405500">
    <w:abstractNumId w:val="9"/>
  </w:num>
  <w:num w:numId="8" w16cid:durableId="562254688">
    <w:abstractNumId w:val="11"/>
  </w:num>
  <w:num w:numId="9" w16cid:durableId="1191647917">
    <w:abstractNumId w:val="36"/>
  </w:num>
  <w:num w:numId="10" w16cid:durableId="310713690">
    <w:abstractNumId w:val="28"/>
  </w:num>
  <w:num w:numId="11" w16cid:durableId="1937518632">
    <w:abstractNumId w:val="1"/>
  </w:num>
  <w:num w:numId="12" w16cid:durableId="574438965">
    <w:abstractNumId w:val="29"/>
  </w:num>
  <w:num w:numId="13" w16cid:durableId="583808805">
    <w:abstractNumId w:val="18"/>
  </w:num>
  <w:num w:numId="14" w16cid:durableId="1317033940">
    <w:abstractNumId w:val="40"/>
  </w:num>
  <w:num w:numId="15" w16cid:durableId="2075621457">
    <w:abstractNumId w:val="10"/>
  </w:num>
  <w:num w:numId="16" w16cid:durableId="641423303">
    <w:abstractNumId w:val="32"/>
  </w:num>
  <w:num w:numId="17" w16cid:durableId="558395324">
    <w:abstractNumId w:val="26"/>
  </w:num>
  <w:num w:numId="18" w16cid:durableId="851728467">
    <w:abstractNumId w:val="41"/>
  </w:num>
  <w:num w:numId="19" w16cid:durableId="880552370">
    <w:abstractNumId w:val="27"/>
  </w:num>
  <w:num w:numId="20" w16cid:durableId="539518272">
    <w:abstractNumId w:val="12"/>
  </w:num>
  <w:num w:numId="21" w16cid:durableId="1181162159">
    <w:abstractNumId w:val="0"/>
  </w:num>
  <w:num w:numId="22" w16cid:durableId="2073891789">
    <w:abstractNumId w:val="17"/>
  </w:num>
  <w:num w:numId="23" w16cid:durableId="969827344">
    <w:abstractNumId w:val="2"/>
  </w:num>
  <w:num w:numId="24" w16cid:durableId="262147883">
    <w:abstractNumId w:val="8"/>
  </w:num>
  <w:num w:numId="25" w16cid:durableId="422071314">
    <w:abstractNumId w:val="7"/>
  </w:num>
  <w:num w:numId="26" w16cid:durableId="1903252109">
    <w:abstractNumId w:val="5"/>
  </w:num>
  <w:num w:numId="27" w16cid:durableId="1323898581">
    <w:abstractNumId w:val="20"/>
  </w:num>
  <w:num w:numId="28" w16cid:durableId="1789204980">
    <w:abstractNumId w:val="37"/>
  </w:num>
  <w:num w:numId="29" w16cid:durableId="1456409670">
    <w:abstractNumId w:val="30"/>
  </w:num>
  <w:num w:numId="30" w16cid:durableId="1122118003">
    <w:abstractNumId w:val="16"/>
  </w:num>
  <w:num w:numId="31" w16cid:durableId="1368487100">
    <w:abstractNumId w:val="38"/>
  </w:num>
  <w:num w:numId="32" w16cid:durableId="1123615747">
    <w:abstractNumId w:val="43"/>
  </w:num>
  <w:num w:numId="33" w16cid:durableId="119421531">
    <w:abstractNumId w:val="3"/>
  </w:num>
  <w:num w:numId="34" w16cid:durableId="430703128">
    <w:abstractNumId w:val="15"/>
  </w:num>
  <w:num w:numId="35" w16cid:durableId="2005087250">
    <w:abstractNumId w:val="39"/>
  </w:num>
  <w:num w:numId="36" w16cid:durableId="142551295">
    <w:abstractNumId w:val="6"/>
  </w:num>
  <w:num w:numId="37" w16cid:durableId="958415125">
    <w:abstractNumId w:val="19"/>
  </w:num>
  <w:num w:numId="38" w16cid:durableId="583144624">
    <w:abstractNumId w:val="4"/>
  </w:num>
  <w:num w:numId="39" w16cid:durableId="911962787">
    <w:abstractNumId w:val="14"/>
  </w:num>
  <w:num w:numId="40" w16cid:durableId="615451210">
    <w:abstractNumId w:val="31"/>
  </w:num>
  <w:num w:numId="41" w16cid:durableId="1562057045">
    <w:abstractNumId w:val="34"/>
  </w:num>
  <w:num w:numId="42" w16cid:durableId="1603758416">
    <w:abstractNumId w:val="13"/>
  </w:num>
  <w:num w:numId="43" w16cid:durableId="1611357697">
    <w:abstractNumId w:val="42"/>
  </w:num>
  <w:num w:numId="44" w16cid:durableId="812214091">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C62"/>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C6A"/>
    <w:rsid w:val="00013D63"/>
    <w:rsid w:val="00013FF3"/>
    <w:rsid w:val="00014534"/>
    <w:rsid w:val="0001488D"/>
    <w:rsid w:val="000153C9"/>
    <w:rsid w:val="000156F9"/>
    <w:rsid w:val="00015A69"/>
    <w:rsid w:val="00015B52"/>
    <w:rsid w:val="00015EBC"/>
    <w:rsid w:val="00015F42"/>
    <w:rsid w:val="00015FBC"/>
    <w:rsid w:val="0001664B"/>
    <w:rsid w:val="00016782"/>
    <w:rsid w:val="00016870"/>
    <w:rsid w:val="00016FB4"/>
    <w:rsid w:val="00017213"/>
    <w:rsid w:val="00017EF4"/>
    <w:rsid w:val="000208C3"/>
    <w:rsid w:val="00020925"/>
    <w:rsid w:val="00020B76"/>
    <w:rsid w:val="00021134"/>
    <w:rsid w:val="00021313"/>
    <w:rsid w:val="000217E0"/>
    <w:rsid w:val="00021A41"/>
    <w:rsid w:val="000224CC"/>
    <w:rsid w:val="00023419"/>
    <w:rsid w:val="00023F45"/>
    <w:rsid w:val="000249B2"/>
    <w:rsid w:val="00025274"/>
    <w:rsid w:val="0002540C"/>
    <w:rsid w:val="00025C04"/>
    <w:rsid w:val="00025EFE"/>
    <w:rsid w:val="000265E7"/>
    <w:rsid w:val="00026929"/>
    <w:rsid w:val="00026C23"/>
    <w:rsid w:val="00026DEC"/>
    <w:rsid w:val="00026E46"/>
    <w:rsid w:val="00026F10"/>
    <w:rsid w:val="000270CD"/>
    <w:rsid w:val="000271B0"/>
    <w:rsid w:val="000274B6"/>
    <w:rsid w:val="00027FD3"/>
    <w:rsid w:val="00030030"/>
    <w:rsid w:val="0003075D"/>
    <w:rsid w:val="000307F9"/>
    <w:rsid w:val="000319BA"/>
    <w:rsid w:val="00031E0C"/>
    <w:rsid w:val="000320DD"/>
    <w:rsid w:val="000322A3"/>
    <w:rsid w:val="000326D8"/>
    <w:rsid w:val="00032756"/>
    <w:rsid w:val="00032768"/>
    <w:rsid w:val="0003286A"/>
    <w:rsid w:val="00032F1F"/>
    <w:rsid w:val="00032F8D"/>
    <w:rsid w:val="0003325C"/>
    <w:rsid w:val="000333CD"/>
    <w:rsid w:val="000338B5"/>
    <w:rsid w:val="00033AE4"/>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170"/>
    <w:rsid w:val="0004336E"/>
    <w:rsid w:val="0004397D"/>
    <w:rsid w:val="00043BFB"/>
    <w:rsid w:val="00043C71"/>
    <w:rsid w:val="00043D96"/>
    <w:rsid w:val="00043DD8"/>
    <w:rsid w:val="0004438F"/>
    <w:rsid w:val="0004495F"/>
    <w:rsid w:val="0004497D"/>
    <w:rsid w:val="00044EDB"/>
    <w:rsid w:val="00044F09"/>
    <w:rsid w:val="00045174"/>
    <w:rsid w:val="00045238"/>
    <w:rsid w:val="000454C8"/>
    <w:rsid w:val="00045655"/>
    <w:rsid w:val="00045A05"/>
    <w:rsid w:val="00045EF7"/>
    <w:rsid w:val="00045F5A"/>
    <w:rsid w:val="000460E1"/>
    <w:rsid w:val="00046732"/>
    <w:rsid w:val="000469D6"/>
    <w:rsid w:val="00046C55"/>
    <w:rsid w:val="000479DC"/>
    <w:rsid w:val="00047ACB"/>
    <w:rsid w:val="000500E7"/>
    <w:rsid w:val="00050261"/>
    <w:rsid w:val="00050E74"/>
    <w:rsid w:val="000516DE"/>
    <w:rsid w:val="00051890"/>
    <w:rsid w:val="00051E35"/>
    <w:rsid w:val="00052238"/>
    <w:rsid w:val="0005226B"/>
    <w:rsid w:val="00052400"/>
    <w:rsid w:val="00052989"/>
    <w:rsid w:val="0005300F"/>
    <w:rsid w:val="00053437"/>
    <w:rsid w:val="00053958"/>
    <w:rsid w:val="00053FE5"/>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08"/>
    <w:rsid w:val="00060D50"/>
    <w:rsid w:val="0006121E"/>
    <w:rsid w:val="00061366"/>
    <w:rsid w:val="00061588"/>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3AFE"/>
    <w:rsid w:val="000849B1"/>
    <w:rsid w:val="00084B0F"/>
    <w:rsid w:val="00084E22"/>
    <w:rsid w:val="00084F9F"/>
    <w:rsid w:val="0008514B"/>
    <w:rsid w:val="0008561A"/>
    <w:rsid w:val="00085F18"/>
    <w:rsid w:val="000862A7"/>
    <w:rsid w:val="0008657C"/>
    <w:rsid w:val="00086807"/>
    <w:rsid w:val="00087261"/>
    <w:rsid w:val="000876C9"/>
    <w:rsid w:val="00087AF7"/>
    <w:rsid w:val="00087EEA"/>
    <w:rsid w:val="00087F94"/>
    <w:rsid w:val="0009021C"/>
    <w:rsid w:val="000904E6"/>
    <w:rsid w:val="00090F26"/>
    <w:rsid w:val="00091042"/>
    <w:rsid w:val="00091433"/>
    <w:rsid w:val="00091678"/>
    <w:rsid w:val="00091AFB"/>
    <w:rsid w:val="00091B60"/>
    <w:rsid w:val="00091DF2"/>
    <w:rsid w:val="00091E72"/>
    <w:rsid w:val="00091E97"/>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376"/>
    <w:rsid w:val="000A34C8"/>
    <w:rsid w:val="000A34F3"/>
    <w:rsid w:val="000A3628"/>
    <w:rsid w:val="000A3B33"/>
    <w:rsid w:val="000A3CF8"/>
    <w:rsid w:val="000A3E71"/>
    <w:rsid w:val="000A3F2B"/>
    <w:rsid w:val="000A4121"/>
    <w:rsid w:val="000A4484"/>
    <w:rsid w:val="000A4E4D"/>
    <w:rsid w:val="000A4F28"/>
    <w:rsid w:val="000A501F"/>
    <w:rsid w:val="000A56BE"/>
    <w:rsid w:val="000A5972"/>
    <w:rsid w:val="000A5A04"/>
    <w:rsid w:val="000A63BB"/>
    <w:rsid w:val="000A7032"/>
    <w:rsid w:val="000B0245"/>
    <w:rsid w:val="000B0371"/>
    <w:rsid w:val="000B03A6"/>
    <w:rsid w:val="000B0D76"/>
    <w:rsid w:val="000B113B"/>
    <w:rsid w:val="000B1E3D"/>
    <w:rsid w:val="000B2369"/>
    <w:rsid w:val="000B422E"/>
    <w:rsid w:val="000B46C7"/>
    <w:rsid w:val="000B48E1"/>
    <w:rsid w:val="000B4ABD"/>
    <w:rsid w:val="000B5455"/>
    <w:rsid w:val="000B57B5"/>
    <w:rsid w:val="000B5C5D"/>
    <w:rsid w:val="000B5C9F"/>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9FA"/>
    <w:rsid w:val="000C3A6B"/>
    <w:rsid w:val="000C3C2E"/>
    <w:rsid w:val="000C3CD2"/>
    <w:rsid w:val="000C3E99"/>
    <w:rsid w:val="000C404B"/>
    <w:rsid w:val="000C4551"/>
    <w:rsid w:val="000C4609"/>
    <w:rsid w:val="000C4841"/>
    <w:rsid w:val="000C4C9B"/>
    <w:rsid w:val="000C4DA4"/>
    <w:rsid w:val="000C5320"/>
    <w:rsid w:val="000C537E"/>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20D"/>
    <w:rsid w:val="000D282F"/>
    <w:rsid w:val="000D2830"/>
    <w:rsid w:val="000D2CD8"/>
    <w:rsid w:val="000D4580"/>
    <w:rsid w:val="000D4871"/>
    <w:rsid w:val="000D4BA7"/>
    <w:rsid w:val="000D5047"/>
    <w:rsid w:val="000D522C"/>
    <w:rsid w:val="000D5291"/>
    <w:rsid w:val="000D5294"/>
    <w:rsid w:val="000D5365"/>
    <w:rsid w:val="000D5569"/>
    <w:rsid w:val="000D56AF"/>
    <w:rsid w:val="000D61C8"/>
    <w:rsid w:val="000D6981"/>
    <w:rsid w:val="000D6D4E"/>
    <w:rsid w:val="000D6E85"/>
    <w:rsid w:val="000D742B"/>
    <w:rsid w:val="000D75F8"/>
    <w:rsid w:val="000D7637"/>
    <w:rsid w:val="000D7AF4"/>
    <w:rsid w:val="000E0417"/>
    <w:rsid w:val="000E115F"/>
    <w:rsid w:val="000E1171"/>
    <w:rsid w:val="000E19B1"/>
    <w:rsid w:val="000E1C42"/>
    <w:rsid w:val="000E2069"/>
    <w:rsid w:val="000E2166"/>
    <w:rsid w:val="000E2844"/>
    <w:rsid w:val="000E2DE6"/>
    <w:rsid w:val="000E31C3"/>
    <w:rsid w:val="000E32F6"/>
    <w:rsid w:val="000E33F0"/>
    <w:rsid w:val="000E3A7B"/>
    <w:rsid w:val="000E3F8D"/>
    <w:rsid w:val="000E4124"/>
    <w:rsid w:val="000E4B9C"/>
    <w:rsid w:val="000E4BA6"/>
    <w:rsid w:val="000E4E3F"/>
    <w:rsid w:val="000E5305"/>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A88"/>
    <w:rsid w:val="000F2B32"/>
    <w:rsid w:val="000F2C6B"/>
    <w:rsid w:val="000F2F3D"/>
    <w:rsid w:val="000F2F63"/>
    <w:rsid w:val="000F333D"/>
    <w:rsid w:val="000F3AD7"/>
    <w:rsid w:val="000F3B83"/>
    <w:rsid w:val="000F48B9"/>
    <w:rsid w:val="000F49EB"/>
    <w:rsid w:val="000F532A"/>
    <w:rsid w:val="000F57A4"/>
    <w:rsid w:val="000F5B05"/>
    <w:rsid w:val="000F5BFF"/>
    <w:rsid w:val="000F6189"/>
    <w:rsid w:val="000F69E2"/>
    <w:rsid w:val="000F6B1A"/>
    <w:rsid w:val="000F6D9C"/>
    <w:rsid w:val="000F6DF8"/>
    <w:rsid w:val="000F6FB6"/>
    <w:rsid w:val="000F7277"/>
    <w:rsid w:val="000F754D"/>
    <w:rsid w:val="000F786A"/>
    <w:rsid w:val="000F78A5"/>
    <w:rsid w:val="000F7915"/>
    <w:rsid w:val="00100984"/>
    <w:rsid w:val="0010098F"/>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6F9"/>
    <w:rsid w:val="00104F77"/>
    <w:rsid w:val="00104FF1"/>
    <w:rsid w:val="0010506F"/>
    <w:rsid w:val="001052D7"/>
    <w:rsid w:val="00105333"/>
    <w:rsid w:val="00105472"/>
    <w:rsid w:val="00105635"/>
    <w:rsid w:val="001056E6"/>
    <w:rsid w:val="00105B60"/>
    <w:rsid w:val="00105DC6"/>
    <w:rsid w:val="001066B6"/>
    <w:rsid w:val="00106EF5"/>
    <w:rsid w:val="001070A2"/>
    <w:rsid w:val="00107452"/>
    <w:rsid w:val="001075D5"/>
    <w:rsid w:val="00107813"/>
    <w:rsid w:val="00107A16"/>
    <w:rsid w:val="00107C2F"/>
    <w:rsid w:val="001102D2"/>
    <w:rsid w:val="00110793"/>
    <w:rsid w:val="0011109E"/>
    <w:rsid w:val="001112EF"/>
    <w:rsid w:val="0011182E"/>
    <w:rsid w:val="0011189D"/>
    <w:rsid w:val="00111B25"/>
    <w:rsid w:val="00111E2D"/>
    <w:rsid w:val="001123C6"/>
    <w:rsid w:val="001129CB"/>
    <w:rsid w:val="0011313F"/>
    <w:rsid w:val="001134C0"/>
    <w:rsid w:val="0011367F"/>
    <w:rsid w:val="0011375D"/>
    <w:rsid w:val="00113EB9"/>
    <w:rsid w:val="0011426C"/>
    <w:rsid w:val="0011543D"/>
    <w:rsid w:val="0011580B"/>
    <w:rsid w:val="001161E6"/>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1ADD"/>
    <w:rsid w:val="00122030"/>
    <w:rsid w:val="0012229D"/>
    <w:rsid w:val="0012348C"/>
    <w:rsid w:val="001238C0"/>
    <w:rsid w:val="00124071"/>
    <w:rsid w:val="001241C2"/>
    <w:rsid w:val="001243D2"/>
    <w:rsid w:val="00124507"/>
    <w:rsid w:val="00124560"/>
    <w:rsid w:val="0012473A"/>
    <w:rsid w:val="00124921"/>
    <w:rsid w:val="0012499F"/>
    <w:rsid w:val="00124B17"/>
    <w:rsid w:val="00125361"/>
    <w:rsid w:val="0012546E"/>
    <w:rsid w:val="00125567"/>
    <w:rsid w:val="0012575A"/>
    <w:rsid w:val="00125913"/>
    <w:rsid w:val="00125B34"/>
    <w:rsid w:val="00125EF5"/>
    <w:rsid w:val="001261C2"/>
    <w:rsid w:val="0012633C"/>
    <w:rsid w:val="0012649A"/>
    <w:rsid w:val="00126882"/>
    <w:rsid w:val="00126DDD"/>
    <w:rsid w:val="001276F8"/>
    <w:rsid w:val="00127C3D"/>
    <w:rsid w:val="00127DC3"/>
    <w:rsid w:val="0013014D"/>
    <w:rsid w:val="0013044F"/>
    <w:rsid w:val="00130A90"/>
    <w:rsid w:val="00130C2C"/>
    <w:rsid w:val="00131061"/>
    <w:rsid w:val="001319D3"/>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1FA9"/>
    <w:rsid w:val="001429A5"/>
    <w:rsid w:val="00143456"/>
    <w:rsid w:val="00143525"/>
    <w:rsid w:val="0014359C"/>
    <w:rsid w:val="00143A1A"/>
    <w:rsid w:val="00143B16"/>
    <w:rsid w:val="00143E16"/>
    <w:rsid w:val="00143F63"/>
    <w:rsid w:val="00144111"/>
    <w:rsid w:val="001445AC"/>
    <w:rsid w:val="001447BB"/>
    <w:rsid w:val="00144B50"/>
    <w:rsid w:val="0014526D"/>
    <w:rsid w:val="00145F33"/>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20FD"/>
    <w:rsid w:val="001522E0"/>
    <w:rsid w:val="00152648"/>
    <w:rsid w:val="00152C4F"/>
    <w:rsid w:val="00152DE0"/>
    <w:rsid w:val="00153199"/>
    <w:rsid w:val="00153548"/>
    <w:rsid w:val="00153596"/>
    <w:rsid w:val="00153B0A"/>
    <w:rsid w:val="00153E3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48A"/>
    <w:rsid w:val="0016484B"/>
    <w:rsid w:val="00164E89"/>
    <w:rsid w:val="001655E3"/>
    <w:rsid w:val="001656B3"/>
    <w:rsid w:val="00165DB3"/>
    <w:rsid w:val="00166749"/>
    <w:rsid w:val="00166A9B"/>
    <w:rsid w:val="00166E09"/>
    <w:rsid w:val="00167C79"/>
    <w:rsid w:val="00167CFC"/>
    <w:rsid w:val="00167D63"/>
    <w:rsid w:val="00167E7F"/>
    <w:rsid w:val="00170489"/>
    <w:rsid w:val="00170ACC"/>
    <w:rsid w:val="00170BC1"/>
    <w:rsid w:val="00170CEC"/>
    <w:rsid w:val="00170EAB"/>
    <w:rsid w:val="001710F4"/>
    <w:rsid w:val="00171A7F"/>
    <w:rsid w:val="00171B10"/>
    <w:rsid w:val="00171E7A"/>
    <w:rsid w:val="0017224B"/>
    <w:rsid w:val="0017238B"/>
    <w:rsid w:val="001723E4"/>
    <w:rsid w:val="00172E95"/>
    <w:rsid w:val="00173927"/>
    <w:rsid w:val="00173993"/>
    <w:rsid w:val="001746A1"/>
    <w:rsid w:val="00175321"/>
    <w:rsid w:val="00175601"/>
    <w:rsid w:val="00175C4D"/>
    <w:rsid w:val="00175EC7"/>
    <w:rsid w:val="0017619C"/>
    <w:rsid w:val="00176253"/>
    <w:rsid w:val="001763F3"/>
    <w:rsid w:val="001765B3"/>
    <w:rsid w:val="00176652"/>
    <w:rsid w:val="00176795"/>
    <w:rsid w:val="00176C3F"/>
    <w:rsid w:val="00176FB2"/>
    <w:rsid w:val="001770AA"/>
    <w:rsid w:val="00177346"/>
    <w:rsid w:val="00177F6B"/>
    <w:rsid w:val="00180BCA"/>
    <w:rsid w:val="00180F10"/>
    <w:rsid w:val="001814A0"/>
    <w:rsid w:val="001815CF"/>
    <w:rsid w:val="00181BE9"/>
    <w:rsid w:val="00181D02"/>
    <w:rsid w:val="00181ED6"/>
    <w:rsid w:val="001822FF"/>
    <w:rsid w:val="0018246E"/>
    <w:rsid w:val="00182793"/>
    <w:rsid w:val="001827A1"/>
    <w:rsid w:val="00182800"/>
    <w:rsid w:val="00182BA9"/>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567"/>
    <w:rsid w:val="00193F56"/>
    <w:rsid w:val="0019588E"/>
    <w:rsid w:val="00195918"/>
    <w:rsid w:val="00195B6D"/>
    <w:rsid w:val="00195D5B"/>
    <w:rsid w:val="00195D5D"/>
    <w:rsid w:val="00195F4D"/>
    <w:rsid w:val="00196405"/>
    <w:rsid w:val="0019673E"/>
    <w:rsid w:val="00196852"/>
    <w:rsid w:val="00197A78"/>
    <w:rsid w:val="00197C89"/>
    <w:rsid w:val="001A0072"/>
    <w:rsid w:val="001A0672"/>
    <w:rsid w:val="001A0B95"/>
    <w:rsid w:val="001A0CD1"/>
    <w:rsid w:val="001A0DF9"/>
    <w:rsid w:val="001A0E8F"/>
    <w:rsid w:val="001A16AE"/>
    <w:rsid w:val="001A1DB4"/>
    <w:rsid w:val="001A1E6E"/>
    <w:rsid w:val="001A1F22"/>
    <w:rsid w:val="001A218D"/>
    <w:rsid w:val="001A2369"/>
    <w:rsid w:val="001A2664"/>
    <w:rsid w:val="001A2671"/>
    <w:rsid w:val="001A286D"/>
    <w:rsid w:val="001A32FF"/>
    <w:rsid w:val="001A3A2B"/>
    <w:rsid w:val="001A3A66"/>
    <w:rsid w:val="001A4095"/>
    <w:rsid w:val="001A44A5"/>
    <w:rsid w:val="001A51F9"/>
    <w:rsid w:val="001A5886"/>
    <w:rsid w:val="001A5DA0"/>
    <w:rsid w:val="001A5F98"/>
    <w:rsid w:val="001A6B65"/>
    <w:rsid w:val="001A6D7E"/>
    <w:rsid w:val="001A6D9C"/>
    <w:rsid w:val="001A6F1A"/>
    <w:rsid w:val="001A77D1"/>
    <w:rsid w:val="001A7854"/>
    <w:rsid w:val="001A7DF3"/>
    <w:rsid w:val="001B0084"/>
    <w:rsid w:val="001B00D4"/>
    <w:rsid w:val="001B0420"/>
    <w:rsid w:val="001B095A"/>
    <w:rsid w:val="001B0F0B"/>
    <w:rsid w:val="001B11A1"/>
    <w:rsid w:val="001B11E1"/>
    <w:rsid w:val="001B1223"/>
    <w:rsid w:val="001B1B86"/>
    <w:rsid w:val="001B1EB4"/>
    <w:rsid w:val="001B25D4"/>
    <w:rsid w:val="001B278F"/>
    <w:rsid w:val="001B2D9C"/>
    <w:rsid w:val="001B3566"/>
    <w:rsid w:val="001B36EC"/>
    <w:rsid w:val="001B37E2"/>
    <w:rsid w:val="001B3C5D"/>
    <w:rsid w:val="001B3FCE"/>
    <w:rsid w:val="001B4201"/>
    <w:rsid w:val="001B4518"/>
    <w:rsid w:val="001B45E9"/>
    <w:rsid w:val="001B4D9F"/>
    <w:rsid w:val="001B54CD"/>
    <w:rsid w:val="001B588A"/>
    <w:rsid w:val="001B61C6"/>
    <w:rsid w:val="001B6234"/>
    <w:rsid w:val="001B6441"/>
    <w:rsid w:val="001B6671"/>
    <w:rsid w:val="001B669F"/>
    <w:rsid w:val="001B6A10"/>
    <w:rsid w:val="001C0187"/>
    <w:rsid w:val="001C1130"/>
    <w:rsid w:val="001C1583"/>
    <w:rsid w:val="001C1729"/>
    <w:rsid w:val="001C264B"/>
    <w:rsid w:val="001C340C"/>
    <w:rsid w:val="001C354E"/>
    <w:rsid w:val="001C3D6D"/>
    <w:rsid w:val="001C4416"/>
    <w:rsid w:val="001C506F"/>
    <w:rsid w:val="001C5713"/>
    <w:rsid w:val="001C6882"/>
    <w:rsid w:val="001C6D0B"/>
    <w:rsid w:val="001C7346"/>
    <w:rsid w:val="001C7706"/>
    <w:rsid w:val="001C79C3"/>
    <w:rsid w:val="001D086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4A"/>
    <w:rsid w:val="001D6C69"/>
    <w:rsid w:val="001D6DB2"/>
    <w:rsid w:val="001D715B"/>
    <w:rsid w:val="001D7167"/>
    <w:rsid w:val="001E0357"/>
    <w:rsid w:val="001E04F0"/>
    <w:rsid w:val="001E0521"/>
    <w:rsid w:val="001E05C0"/>
    <w:rsid w:val="001E07F1"/>
    <w:rsid w:val="001E0BF7"/>
    <w:rsid w:val="001E0DEF"/>
    <w:rsid w:val="001E1099"/>
    <w:rsid w:val="001E12EB"/>
    <w:rsid w:val="001E130A"/>
    <w:rsid w:val="001E16F2"/>
    <w:rsid w:val="001E18BA"/>
    <w:rsid w:val="001E1BDE"/>
    <w:rsid w:val="001E1C72"/>
    <w:rsid w:val="001E1D78"/>
    <w:rsid w:val="001E1E5E"/>
    <w:rsid w:val="001E1EE7"/>
    <w:rsid w:val="001E21D2"/>
    <w:rsid w:val="001E2392"/>
    <w:rsid w:val="001E29A4"/>
    <w:rsid w:val="001E2B5E"/>
    <w:rsid w:val="001E2E2B"/>
    <w:rsid w:val="001E3013"/>
    <w:rsid w:val="001E3236"/>
    <w:rsid w:val="001E33AA"/>
    <w:rsid w:val="001E3700"/>
    <w:rsid w:val="001E39C4"/>
    <w:rsid w:val="001E3B70"/>
    <w:rsid w:val="001E3EF6"/>
    <w:rsid w:val="001E436D"/>
    <w:rsid w:val="001E4618"/>
    <w:rsid w:val="001E4AF5"/>
    <w:rsid w:val="001E4D6C"/>
    <w:rsid w:val="001E54F9"/>
    <w:rsid w:val="001E5692"/>
    <w:rsid w:val="001E6DE4"/>
    <w:rsid w:val="001E6E17"/>
    <w:rsid w:val="001E7165"/>
    <w:rsid w:val="001E7C1C"/>
    <w:rsid w:val="001E7CB1"/>
    <w:rsid w:val="001F039D"/>
    <w:rsid w:val="001F0621"/>
    <w:rsid w:val="001F0C5E"/>
    <w:rsid w:val="001F10AB"/>
    <w:rsid w:val="001F1683"/>
    <w:rsid w:val="001F171A"/>
    <w:rsid w:val="001F1AE2"/>
    <w:rsid w:val="001F239B"/>
    <w:rsid w:val="001F23F7"/>
    <w:rsid w:val="001F24BB"/>
    <w:rsid w:val="001F2602"/>
    <w:rsid w:val="001F273B"/>
    <w:rsid w:val="001F279A"/>
    <w:rsid w:val="001F29C8"/>
    <w:rsid w:val="001F2BE6"/>
    <w:rsid w:val="001F2CCB"/>
    <w:rsid w:val="001F2EB0"/>
    <w:rsid w:val="001F3177"/>
    <w:rsid w:val="001F3329"/>
    <w:rsid w:val="001F338D"/>
    <w:rsid w:val="001F3865"/>
    <w:rsid w:val="001F38F6"/>
    <w:rsid w:val="001F3D41"/>
    <w:rsid w:val="001F3EF1"/>
    <w:rsid w:val="001F4ADA"/>
    <w:rsid w:val="001F4DCE"/>
    <w:rsid w:val="001F562D"/>
    <w:rsid w:val="001F5988"/>
    <w:rsid w:val="001F5C25"/>
    <w:rsid w:val="001F5F6F"/>
    <w:rsid w:val="001F62F1"/>
    <w:rsid w:val="001F6854"/>
    <w:rsid w:val="001F68CC"/>
    <w:rsid w:val="001F720F"/>
    <w:rsid w:val="001F750F"/>
    <w:rsid w:val="001F7E8B"/>
    <w:rsid w:val="002000CA"/>
    <w:rsid w:val="0020083E"/>
    <w:rsid w:val="00200D30"/>
    <w:rsid w:val="00200D53"/>
    <w:rsid w:val="0020136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66"/>
    <w:rsid w:val="002058EF"/>
    <w:rsid w:val="00205951"/>
    <w:rsid w:val="00206001"/>
    <w:rsid w:val="002063FC"/>
    <w:rsid w:val="00206DB2"/>
    <w:rsid w:val="00206FDE"/>
    <w:rsid w:val="00207A7F"/>
    <w:rsid w:val="00207CD8"/>
    <w:rsid w:val="00207EA9"/>
    <w:rsid w:val="002100E0"/>
    <w:rsid w:val="002104A7"/>
    <w:rsid w:val="00210568"/>
    <w:rsid w:val="0021064D"/>
    <w:rsid w:val="00210869"/>
    <w:rsid w:val="00210DEF"/>
    <w:rsid w:val="00210E6C"/>
    <w:rsid w:val="00211487"/>
    <w:rsid w:val="002116CE"/>
    <w:rsid w:val="00211BDC"/>
    <w:rsid w:val="00211C52"/>
    <w:rsid w:val="00211C5A"/>
    <w:rsid w:val="0021207B"/>
    <w:rsid w:val="00212A56"/>
    <w:rsid w:val="00212AE8"/>
    <w:rsid w:val="002130D6"/>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7DD"/>
    <w:rsid w:val="0022187E"/>
    <w:rsid w:val="00221BF6"/>
    <w:rsid w:val="00222579"/>
    <w:rsid w:val="002228B6"/>
    <w:rsid w:val="00222B1B"/>
    <w:rsid w:val="00222BF8"/>
    <w:rsid w:val="00223321"/>
    <w:rsid w:val="00223739"/>
    <w:rsid w:val="00223C21"/>
    <w:rsid w:val="00223CB8"/>
    <w:rsid w:val="00223E15"/>
    <w:rsid w:val="00225169"/>
    <w:rsid w:val="002255AB"/>
    <w:rsid w:val="002256E7"/>
    <w:rsid w:val="00225D8B"/>
    <w:rsid w:val="00225E54"/>
    <w:rsid w:val="00226984"/>
    <w:rsid w:val="00227034"/>
    <w:rsid w:val="002272C7"/>
    <w:rsid w:val="00227464"/>
    <w:rsid w:val="002275F9"/>
    <w:rsid w:val="00230358"/>
    <w:rsid w:val="00230A6E"/>
    <w:rsid w:val="00231198"/>
    <w:rsid w:val="00231306"/>
    <w:rsid w:val="00231802"/>
    <w:rsid w:val="0023180C"/>
    <w:rsid w:val="00231947"/>
    <w:rsid w:val="00231BBD"/>
    <w:rsid w:val="0023205E"/>
    <w:rsid w:val="002321DA"/>
    <w:rsid w:val="002323FE"/>
    <w:rsid w:val="00232506"/>
    <w:rsid w:val="00232CB8"/>
    <w:rsid w:val="00232CEC"/>
    <w:rsid w:val="002339EE"/>
    <w:rsid w:val="00233EDC"/>
    <w:rsid w:val="00233FD0"/>
    <w:rsid w:val="00234012"/>
    <w:rsid w:val="002340DA"/>
    <w:rsid w:val="00234998"/>
    <w:rsid w:val="00234E5D"/>
    <w:rsid w:val="00235225"/>
    <w:rsid w:val="00235385"/>
    <w:rsid w:val="00235566"/>
    <w:rsid w:val="0023607A"/>
    <w:rsid w:val="00236259"/>
    <w:rsid w:val="00236B4F"/>
    <w:rsid w:val="00237456"/>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2FE"/>
    <w:rsid w:val="002436FC"/>
    <w:rsid w:val="00243A95"/>
    <w:rsid w:val="00243C0C"/>
    <w:rsid w:val="002441BF"/>
    <w:rsid w:val="00244307"/>
    <w:rsid w:val="0024449B"/>
    <w:rsid w:val="002445E7"/>
    <w:rsid w:val="0024495C"/>
    <w:rsid w:val="002449A1"/>
    <w:rsid w:val="00244A62"/>
    <w:rsid w:val="002450FF"/>
    <w:rsid w:val="00245339"/>
    <w:rsid w:val="00245570"/>
    <w:rsid w:val="0024588F"/>
    <w:rsid w:val="00245941"/>
    <w:rsid w:val="00245A4C"/>
    <w:rsid w:val="00245C84"/>
    <w:rsid w:val="00246100"/>
    <w:rsid w:val="002464B4"/>
    <w:rsid w:val="002466BA"/>
    <w:rsid w:val="002469C7"/>
    <w:rsid w:val="00246BC9"/>
    <w:rsid w:val="00247117"/>
    <w:rsid w:val="002473AE"/>
    <w:rsid w:val="00247897"/>
    <w:rsid w:val="00247A8E"/>
    <w:rsid w:val="00247B15"/>
    <w:rsid w:val="002501D8"/>
    <w:rsid w:val="0025046B"/>
    <w:rsid w:val="002505B9"/>
    <w:rsid w:val="00250613"/>
    <w:rsid w:val="00250938"/>
    <w:rsid w:val="00250A32"/>
    <w:rsid w:val="00250C50"/>
    <w:rsid w:val="0025112B"/>
    <w:rsid w:val="002517A3"/>
    <w:rsid w:val="00252142"/>
    <w:rsid w:val="00252229"/>
    <w:rsid w:val="0025224A"/>
    <w:rsid w:val="002526F0"/>
    <w:rsid w:val="002539CC"/>
    <w:rsid w:val="00253C05"/>
    <w:rsid w:val="002542BF"/>
    <w:rsid w:val="00254370"/>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39A"/>
    <w:rsid w:val="0026087A"/>
    <w:rsid w:val="00260913"/>
    <w:rsid w:val="00260B49"/>
    <w:rsid w:val="00260D71"/>
    <w:rsid w:val="00260E47"/>
    <w:rsid w:val="00260EA2"/>
    <w:rsid w:val="00261828"/>
    <w:rsid w:val="002618D7"/>
    <w:rsid w:val="002619E9"/>
    <w:rsid w:val="00262611"/>
    <w:rsid w:val="00262D49"/>
    <w:rsid w:val="0026329E"/>
    <w:rsid w:val="00263330"/>
    <w:rsid w:val="002633C3"/>
    <w:rsid w:val="00263B2C"/>
    <w:rsid w:val="00263B31"/>
    <w:rsid w:val="00263D55"/>
    <w:rsid w:val="00263F9D"/>
    <w:rsid w:val="00263FA4"/>
    <w:rsid w:val="002640B3"/>
    <w:rsid w:val="00264918"/>
    <w:rsid w:val="00264D52"/>
    <w:rsid w:val="002650B4"/>
    <w:rsid w:val="002653BD"/>
    <w:rsid w:val="002654D3"/>
    <w:rsid w:val="00265E85"/>
    <w:rsid w:val="00266B3D"/>
    <w:rsid w:val="00266BEA"/>
    <w:rsid w:val="002670A5"/>
    <w:rsid w:val="0026723E"/>
    <w:rsid w:val="002675CB"/>
    <w:rsid w:val="00267718"/>
    <w:rsid w:val="002677CA"/>
    <w:rsid w:val="0027054A"/>
    <w:rsid w:val="00270CA1"/>
    <w:rsid w:val="00270F8F"/>
    <w:rsid w:val="00270FD4"/>
    <w:rsid w:val="00271559"/>
    <w:rsid w:val="00271660"/>
    <w:rsid w:val="002716E1"/>
    <w:rsid w:val="00271729"/>
    <w:rsid w:val="00271EC7"/>
    <w:rsid w:val="00272003"/>
    <w:rsid w:val="0027218C"/>
    <w:rsid w:val="00272236"/>
    <w:rsid w:val="002722EB"/>
    <w:rsid w:val="00272305"/>
    <w:rsid w:val="002727E3"/>
    <w:rsid w:val="00272930"/>
    <w:rsid w:val="00273D33"/>
    <w:rsid w:val="00273E5C"/>
    <w:rsid w:val="00273EAE"/>
    <w:rsid w:val="00273F0E"/>
    <w:rsid w:val="00274404"/>
    <w:rsid w:val="0027452A"/>
    <w:rsid w:val="00274F15"/>
    <w:rsid w:val="00275BC4"/>
    <w:rsid w:val="00275F49"/>
    <w:rsid w:val="002762E8"/>
    <w:rsid w:val="002765F9"/>
    <w:rsid w:val="002766EC"/>
    <w:rsid w:val="002770B1"/>
    <w:rsid w:val="002773ED"/>
    <w:rsid w:val="0028064D"/>
    <w:rsid w:val="0028068C"/>
    <w:rsid w:val="00280707"/>
    <w:rsid w:val="0028085B"/>
    <w:rsid w:val="002808D4"/>
    <w:rsid w:val="002809A0"/>
    <w:rsid w:val="00281168"/>
    <w:rsid w:val="0028144A"/>
    <w:rsid w:val="002815D2"/>
    <w:rsid w:val="00281938"/>
    <w:rsid w:val="002826C0"/>
    <w:rsid w:val="0028274C"/>
    <w:rsid w:val="002828EC"/>
    <w:rsid w:val="00282C57"/>
    <w:rsid w:val="00282EC4"/>
    <w:rsid w:val="00283470"/>
    <w:rsid w:val="002834D4"/>
    <w:rsid w:val="00283638"/>
    <w:rsid w:val="002836D8"/>
    <w:rsid w:val="00283A7D"/>
    <w:rsid w:val="00283AFE"/>
    <w:rsid w:val="00283B62"/>
    <w:rsid w:val="00283E35"/>
    <w:rsid w:val="00283E89"/>
    <w:rsid w:val="00283EE7"/>
    <w:rsid w:val="002841B8"/>
    <w:rsid w:val="002841CB"/>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7E6"/>
    <w:rsid w:val="002919FA"/>
    <w:rsid w:val="00291D98"/>
    <w:rsid w:val="00291E16"/>
    <w:rsid w:val="00292003"/>
    <w:rsid w:val="0029208E"/>
    <w:rsid w:val="00292CF2"/>
    <w:rsid w:val="00292F26"/>
    <w:rsid w:val="00293556"/>
    <w:rsid w:val="00293B22"/>
    <w:rsid w:val="00293E6B"/>
    <w:rsid w:val="00294122"/>
    <w:rsid w:val="002945B1"/>
    <w:rsid w:val="00294715"/>
    <w:rsid w:val="002948D6"/>
    <w:rsid w:val="00294C9D"/>
    <w:rsid w:val="00294D1A"/>
    <w:rsid w:val="00294FDD"/>
    <w:rsid w:val="0029580B"/>
    <w:rsid w:val="00295A98"/>
    <w:rsid w:val="00295F48"/>
    <w:rsid w:val="0029636B"/>
    <w:rsid w:val="0029647A"/>
    <w:rsid w:val="00296B27"/>
    <w:rsid w:val="002973E2"/>
    <w:rsid w:val="00297B49"/>
    <w:rsid w:val="00297F54"/>
    <w:rsid w:val="002A0368"/>
    <w:rsid w:val="002A05A3"/>
    <w:rsid w:val="002A0C58"/>
    <w:rsid w:val="002A0C8A"/>
    <w:rsid w:val="002A0E6F"/>
    <w:rsid w:val="002A1015"/>
    <w:rsid w:val="002A1ADB"/>
    <w:rsid w:val="002A21D1"/>
    <w:rsid w:val="002A352E"/>
    <w:rsid w:val="002A3C9B"/>
    <w:rsid w:val="002A4258"/>
    <w:rsid w:val="002A42DB"/>
    <w:rsid w:val="002A4436"/>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AF4"/>
    <w:rsid w:val="002A7D67"/>
    <w:rsid w:val="002B0304"/>
    <w:rsid w:val="002B0524"/>
    <w:rsid w:val="002B07E9"/>
    <w:rsid w:val="002B0C60"/>
    <w:rsid w:val="002B0E08"/>
    <w:rsid w:val="002B0FE9"/>
    <w:rsid w:val="002B13E6"/>
    <w:rsid w:val="002B1B58"/>
    <w:rsid w:val="002B2397"/>
    <w:rsid w:val="002B2480"/>
    <w:rsid w:val="002B2823"/>
    <w:rsid w:val="002B3153"/>
    <w:rsid w:val="002B3BF6"/>
    <w:rsid w:val="002B3F23"/>
    <w:rsid w:val="002B452E"/>
    <w:rsid w:val="002B4648"/>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4D51"/>
    <w:rsid w:val="002D52BD"/>
    <w:rsid w:val="002D5ACB"/>
    <w:rsid w:val="002D5BC9"/>
    <w:rsid w:val="002D5CBA"/>
    <w:rsid w:val="002D693E"/>
    <w:rsid w:val="002D7129"/>
    <w:rsid w:val="002D71C2"/>
    <w:rsid w:val="002D7295"/>
    <w:rsid w:val="002D7C1C"/>
    <w:rsid w:val="002E0400"/>
    <w:rsid w:val="002E041E"/>
    <w:rsid w:val="002E08D0"/>
    <w:rsid w:val="002E0A0F"/>
    <w:rsid w:val="002E0EEA"/>
    <w:rsid w:val="002E10D1"/>
    <w:rsid w:val="002E13AF"/>
    <w:rsid w:val="002E186A"/>
    <w:rsid w:val="002E1EBC"/>
    <w:rsid w:val="002E217A"/>
    <w:rsid w:val="002E2731"/>
    <w:rsid w:val="002E2CCF"/>
    <w:rsid w:val="002E331F"/>
    <w:rsid w:val="002E363A"/>
    <w:rsid w:val="002E38DF"/>
    <w:rsid w:val="002E3DAE"/>
    <w:rsid w:val="002E4449"/>
    <w:rsid w:val="002E4AE4"/>
    <w:rsid w:val="002E4BD3"/>
    <w:rsid w:val="002E505E"/>
    <w:rsid w:val="002E56B1"/>
    <w:rsid w:val="002E5FFA"/>
    <w:rsid w:val="002E6BE7"/>
    <w:rsid w:val="002E7333"/>
    <w:rsid w:val="002E73AF"/>
    <w:rsid w:val="002E74B5"/>
    <w:rsid w:val="002E7CF6"/>
    <w:rsid w:val="002F0780"/>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6CA6"/>
    <w:rsid w:val="002F7492"/>
    <w:rsid w:val="002F74DA"/>
    <w:rsid w:val="003000BE"/>
    <w:rsid w:val="003001BA"/>
    <w:rsid w:val="00300392"/>
    <w:rsid w:val="003004E4"/>
    <w:rsid w:val="003008FB"/>
    <w:rsid w:val="00300A37"/>
    <w:rsid w:val="00300B86"/>
    <w:rsid w:val="00300B92"/>
    <w:rsid w:val="00301990"/>
    <w:rsid w:val="00301C91"/>
    <w:rsid w:val="00301D37"/>
    <w:rsid w:val="00302CC1"/>
    <w:rsid w:val="003031AB"/>
    <w:rsid w:val="00303384"/>
    <w:rsid w:val="00303780"/>
    <w:rsid w:val="00303A36"/>
    <w:rsid w:val="00303AB1"/>
    <w:rsid w:val="003047F4"/>
    <w:rsid w:val="0030481E"/>
    <w:rsid w:val="003049B6"/>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1FA2"/>
    <w:rsid w:val="00312225"/>
    <w:rsid w:val="00312282"/>
    <w:rsid w:val="0031274B"/>
    <w:rsid w:val="003127C7"/>
    <w:rsid w:val="00312FA6"/>
    <w:rsid w:val="00312FF8"/>
    <w:rsid w:val="0031338A"/>
    <w:rsid w:val="00313543"/>
    <w:rsid w:val="003137F9"/>
    <w:rsid w:val="00313944"/>
    <w:rsid w:val="0031399D"/>
    <w:rsid w:val="00314BE8"/>
    <w:rsid w:val="00314EFC"/>
    <w:rsid w:val="003158FF"/>
    <w:rsid w:val="00315BA0"/>
    <w:rsid w:val="00315CF2"/>
    <w:rsid w:val="00315D2B"/>
    <w:rsid w:val="003170CA"/>
    <w:rsid w:val="00317475"/>
    <w:rsid w:val="00317586"/>
    <w:rsid w:val="00317F8B"/>
    <w:rsid w:val="0032065F"/>
    <w:rsid w:val="003214D9"/>
    <w:rsid w:val="00321663"/>
    <w:rsid w:val="00321761"/>
    <w:rsid w:val="00321E7A"/>
    <w:rsid w:val="00321F44"/>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5F2C"/>
    <w:rsid w:val="0032682E"/>
    <w:rsid w:val="00326CB1"/>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136"/>
    <w:rsid w:val="00334D92"/>
    <w:rsid w:val="00334DB6"/>
    <w:rsid w:val="003354BD"/>
    <w:rsid w:val="003359C3"/>
    <w:rsid w:val="00335AFC"/>
    <w:rsid w:val="00335F8A"/>
    <w:rsid w:val="00336595"/>
    <w:rsid w:val="0033699D"/>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0D0"/>
    <w:rsid w:val="003463D0"/>
    <w:rsid w:val="003466E1"/>
    <w:rsid w:val="00346B09"/>
    <w:rsid w:val="00346C51"/>
    <w:rsid w:val="00346E10"/>
    <w:rsid w:val="0034714E"/>
    <w:rsid w:val="003477E4"/>
    <w:rsid w:val="00347A5B"/>
    <w:rsid w:val="0035088B"/>
    <w:rsid w:val="00350E7D"/>
    <w:rsid w:val="00351071"/>
    <w:rsid w:val="003513B6"/>
    <w:rsid w:val="00351FE1"/>
    <w:rsid w:val="00352869"/>
    <w:rsid w:val="003528CB"/>
    <w:rsid w:val="00352AC7"/>
    <w:rsid w:val="00352CC1"/>
    <w:rsid w:val="0035328E"/>
    <w:rsid w:val="00353397"/>
    <w:rsid w:val="00353BF1"/>
    <w:rsid w:val="00353E77"/>
    <w:rsid w:val="00354601"/>
    <w:rsid w:val="00354730"/>
    <w:rsid w:val="00354771"/>
    <w:rsid w:val="003548D2"/>
    <w:rsid w:val="00354B22"/>
    <w:rsid w:val="00354DCC"/>
    <w:rsid w:val="00354EC4"/>
    <w:rsid w:val="003552A0"/>
    <w:rsid w:val="0035547A"/>
    <w:rsid w:val="00355566"/>
    <w:rsid w:val="00355673"/>
    <w:rsid w:val="00355EF4"/>
    <w:rsid w:val="00356AA3"/>
    <w:rsid w:val="00357318"/>
    <w:rsid w:val="003574C1"/>
    <w:rsid w:val="003578EA"/>
    <w:rsid w:val="003578F7"/>
    <w:rsid w:val="00357E10"/>
    <w:rsid w:val="00360336"/>
    <w:rsid w:val="0036038B"/>
    <w:rsid w:val="00360841"/>
    <w:rsid w:val="003609C8"/>
    <w:rsid w:val="00361AF2"/>
    <w:rsid w:val="00361CCC"/>
    <w:rsid w:val="00361DE2"/>
    <w:rsid w:val="00361F33"/>
    <w:rsid w:val="00361FC1"/>
    <w:rsid w:val="00362573"/>
    <w:rsid w:val="00363149"/>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197"/>
    <w:rsid w:val="003705EF"/>
    <w:rsid w:val="00370C5F"/>
    <w:rsid w:val="00370CAA"/>
    <w:rsid w:val="003714C7"/>
    <w:rsid w:val="0037177B"/>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9BF"/>
    <w:rsid w:val="00374B83"/>
    <w:rsid w:val="003751D1"/>
    <w:rsid w:val="00375D18"/>
    <w:rsid w:val="00375D39"/>
    <w:rsid w:val="00375ECC"/>
    <w:rsid w:val="0037604E"/>
    <w:rsid w:val="0037678B"/>
    <w:rsid w:val="00376D20"/>
    <w:rsid w:val="00377097"/>
    <w:rsid w:val="00377128"/>
    <w:rsid w:val="00377406"/>
    <w:rsid w:val="00377C0E"/>
    <w:rsid w:val="003802C3"/>
    <w:rsid w:val="003807E9"/>
    <w:rsid w:val="00381029"/>
    <w:rsid w:val="0038198F"/>
    <w:rsid w:val="00381DBA"/>
    <w:rsid w:val="0038200A"/>
    <w:rsid w:val="00382A05"/>
    <w:rsid w:val="00382C1E"/>
    <w:rsid w:val="003830FE"/>
    <w:rsid w:val="003832A4"/>
    <w:rsid w:val="00383604"/>
    <w:rsid w:val="0038383F"/>
    <w:rsid w:val="00383878"/>
    <w:rsid w:val="00383D08"/>
    <w:rsid w:val="00384703"/>
    <w:rsid w:val="00384803"/>
    <w:rsid w:val="003853C1"/>
    <w:rsid w:val="00385866"/>
    <w:rsid w:val="00385FEA"/>
    <w:rsid w:val="00386039"/>
    <w:rsid w:val="00386CEA"/>
    <w:rsid w:val="0038745A"/>
    <w:rsid w:val="00387B7E"/>
    <w:rsid w:val="00390805"/>
    <w:rsid w:val="003909B0"/>
    <w:rsid w:val="00390D78"/>
    <w:rsid w:val="00390D9F"/>
    <w:rsid w:val="00392434"/>
    <w:rsid w:val="0039257C"/>
    <w:rsid w:val="003925D6"/>
    <w:rsid w:val="00392A80"/>
    <w:rsid w:val="00392AAF"/>
    <w:rsid w:val="003933B2"/>
    <w:rsid w:val="00393761"/>
    <w:rsid w:val="003939D7"/>
    <w:rsid w:val="00393CDC"/>
    <w:rsid w:val="00393E04"/>
    <w:rsid w:val="003940B6"/>
    <w:rsid w:val="003942A2"/>
    <w:rsid w:val="0039461A"/>
    <w:rsid w:val="00394C23"/>
    <w:rsid w:val="00394C3D"/>
    <w:rsid w:val="00395332"/>
    <w:rsid w:val="00396340"/>
    <w:rsid w:val="0039682F"/>
    <w:rsid w:val="00396C7D"/>
    <w:rsid w:val="003971A9"/>
    <w:rsid w:val="003974DE"/>
    <w:rsid w:val="003A07F9"/>
    <w:rsid w:val="003A146A"/>
    <w:rsid w:val="003A1C96"/>
    <w:rsid w:val="003A1F06"/>
    <w:rsid w:val="003A240C"/>
    <w:rsid w:val="003A2900"/>
    <w:rsid w:val="003A3DD3"/>
    <w:rsid w:val="003A3F07"/>
    <w:rsid w:val="003A5266"/>
    <w:rsid w:val="003A5444"/>
    <w:rsid w:val="003A54DD"/>
    <w:rsid w:val="003A5894"/>
    <w:rsid w:val="003A58A6"/>
    <w:rsid w:val="003A5E84"/>
    <w:rsid w:val="003A67B5"/>
    <w:rsid w:val="003A6ACA"/>
    <w:rsid w:val="003A6C9E"/>
    <w:rsid w:val="003A738E"/>
    <w:rsid w:val="003A7A7A"/>
    <w:rsid w:val="003A7CDD"/>
    <w:rsid w:val="003A7F1A"/>
    <w:rsid w:val="003B03B9"/>
    <w:rsid w:val="003B0458"/>
    <w:rsid w:val="003B0944"/>
    <w:rsid w:val="003B0C06"/>
    <w:rsid w:val="003B1A5E"/>
    <w:rsid w:val="003B1D0B"/>
    <w:rsid w:val="003B24D4"/>
    <w:rsid w:val="003B27AD"/>
    <w:rsid w:val="003B2A98"/>
    <w:rsid w:val="003B3367"/>
    <w:rsid w:val="003B3831"/>
    <w:rsid w:val="003B3AD0"/>
    <w:rsid w:val="003B3F8F"/>
    <w:rsid w:val="003B40C9"/>
    <w:rsid w:val="003B4538"/>
    <w:rsid w:val="003B4890"/>
    <w:rsid w:val="003B48FC"/>
    <w:rsid w:val="003B4E1A"/>
    <w:rsid w:val="003B50E9"/>
    <w:rsid w:val="003B5121"/>
    <w:rsid w:val="003B61B1"/>
    <w:rsid w:val="003B61B4"/>
    <w:rsid w:val="003B62D1"/>
    <w:rsid w:val="003B6655"/>
    <w:rsid w:val="003B6659"/>
    <w:rsid w:val="003B6DBA"/>
    <w:rsid w:val="003B705A"/>
    <w:rsid w:val="003B725C"/>
    <w:rsid w:val="003B7522"/>
    <w:rsid w:val="003B7A92"/>
    <w:rsid w:val="003C09C0"/>
    <w:rsid w:val="003C0A1A"/>
    <w:rsid w:val="003C0BB7"/>
    <w:rsid w:val="003C0C8E"/>
    <w:rsid w:val="003C0E79"/>
    <w:rsid w:val="003C11A4"/>
    <w:rsid w:val="003C11B9"/>
    <w:rsid w:val="003C18E5"/>
    <w:rsid w:val="003C1901"/>
    <w:rsid w:val="003C1F33"/>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C0D"/>
    <w:rsid w:val="003C6D32"/>
    <w:rsid w:val="003C6EE3"/>
    <w:rsid w:val="003C72BD"/>
    <w:rsid w:val="003C7491"/>
    <w:rsid w:val="003C79C2"/>
    <w:rsid w:val="003C7BD5"/>
    <w:rsid w:val="003D0144"/>
    <w:rsid w:val="003D026E"/>
    <w:rsid w:val="003D0614"/>
    <w:rsid w:val="003D0672"/>
    <w:rsid w:val="003D0CE5"/>
    <w:rsid w:val="003D183C"/>
    <w:rsid w:val="003D1E11"/>
    <w:rsid w:val="003D1E3A"/>
    <w:rsid w:val="003D1E83"/>
    <w:rsid w:val="003D2082"/>
    <w:rsid w:val="003D2315"/>
    <w:rsid w:val="003D2D21"/>
    <w:rsid w:val="003D385B"/>
    <w:rsid w:val="003D3A92"/>
    <w:rsid w:val="003D40CF"/>
    <w:rsid w:val="003D41FA"/>
    <w:rsid w:val="003D458C"/>
    <w:rsid w:val="003D4A53"/>
    <w:rsid w:val="003D4AFE"/>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D7FE7"/>
    <w:rsid w:val="003E0233"/>
    <w:rsid w:val="003E0650"/>
    <w:rsid w:val="003E09A7"/>
    <w:rsid w:val="003E0C0E"/>
    <w:rsid w:val="003E0CE4"/>
    <w:rsid w:val="003E18BA"/>
    <w:rsid w:val="003E29DF"/>
    <w:rsid w:val="003E2BAC"/>
    <w:rsid w:val="003E30EA"/>
    <w:rsid w:val="003E3113"/>
    <w:rsid w:val="003E33CB"/>
    <w:rsid w:val="003E3F04"/>
    <w:rsid w:val="003E4529"/>
    <w:rsid w:val="003E48D6"/>
    <w:rsid w:val="003E4CEB"/>
    <w:rsid w:val="003E54DC"/>
    <w:rsid w:val="003E5659"/>
    <w:rsid w:val="003E567E"/>
    <w:rsid w:val="003E5699"/>
    <w:rsid w:val="003E59E8"/>
    <w:rsid w:val="003E5EA1"/>
    <w:rsid w:val="003E652C"/>
    <w:rsid w:val="003E6903"/>
    <w:rsid w:val="003E6A54"/>
    <w:rsid w:val="003E718E"/>
    <w:rsid w:val="003E78E9"/>
    <w:rsid w:val="003E7AA9"/>
    <w:rsid w:val="003F16EB"/>
    <w:rsid w:val="003F1964"/>
    <w:rsid w:val="003F1A09"/>
    <w:rsid w:val="003F25F4"/>
    <w:rsid w:val="003F26E1"/>
    <w:rsid w:val="003F2734"/>
    <w:rsid w:val="003F2E85"/>
    <w:rsid w:val="003F3CF0"/>
    <w:rsid w:val="003F4157"/>
    <w:rsid w:val="003F4380"/>
    <w:rsid w:val="003F496A"/>
    <w:rsid w:val="003F4F5D"/>
    <w:rsid w:val="003F51AC"/>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B6D"/>
    <w:rsid w:val="00404D56"/>
    <w:rsid w:val="0040512C"/>
    <w:rsid w:val="004053B0"/>
    <w:rsid w:val="0040592C"/>
    <w:rsid w:val="00405AE6"/>
    <w:rsid w:val="004061AA"/>
    <w:rsid w:val="004063B8"/>
    <w:rsid w:val="00406737"/>
    <w:rsid w:val="00406D09"/>
    <w:rsid w:val="00406E62"/>
    <w:rsid w:val="0040712A"/>
    <w:rsid w:val="004071AF"/>
    <w:rsid w:val="004075C9"/>
    <w:rsid w:val="0041025F"/>
    <w:rsid w:val="00411339"/>
    <w:rsid w:val="00411590"/>
    <w:rsid w:val="00411D3F"/>
    <w:rsid w:val="00412526"/>
    <w:rsid w:val="00412692"/>
    <w:rsid w:val="004127A5"/>
    <w:rsid w:val="0041364A"/>
    <w:rsid w:val="004139CC"/>
    <w:rsid w:val="00413A82"/>
    <w:rsid w:val="00414036"/>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17F4B"/>
    <w:rsid w:val="0042051A"/>
    <w:rsid w:val="004209CB"/>
    <w:rsid w:val="00420BCD"/>
    <w:rsid w:val="00420DC6"/>
    <w:rsid w:val="00421A8C"/>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504"/>
    <w:rsid w:val="00425D7E"/>
    <w:rsid w:val="0042799E"/>
    <w:rsid w:val="00427ABF"/>
    <w:rsid w:val="004305B0"/>
    <w:rsid w:val="00430604"/>
    <w:rsid w:val="00430662"/>
    <w:rsid w:val="00431350"/>
    <w:rsid w:val="004313E6"/>
    <w:rsid w:val="00431811"/>
    <w:rsid w:val="004318CA"/>
    <w:rsid w:val="00431FBC"/>
    <w:rsid w:val="00432208"/>
    <w:rsid w:val="0043226C"/>
    <w:rsid w:val="004332D3"/>
    <w:rsid w:val="00433309"/>
    <w:rsid w:val="00433AD2"/>
    <w:rsid w:val="00433C6D"/>
    <w:rsid w:val="00433F88"/>
    <w:rsid w:val="0043455A"/>
    <w:rsid w:val="004346E1"/>
    <w:rsid w:val="004347A3"/>
    <w:rsid w:val="00434A24"/>
    <w:rsid w:val="00435211"/>
    <w:rsid w:val="004355DE"/>
    <w:rsid w:val="0043586C"/>
    <w:rsid w:val="004358CC"/>
    <w:rsid w:val="00435C02"/>
    <w:rsid w:val="00436355"/>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189"/>
    <w:rsid w:val="00447277"/>
    <w:rsid w:val="004472FA"/>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1C8A"/>
    <w:rsid w:val="00452713"/>
    <w:rsid w:val="0045284C"/>
    <w:rsid w:val="00453537"/>
    <w:rsid w:val="00453924"/>
    <w:rsid w:val="00453BE3"/>
    <w:rsid w:val="00453BE5"/>
    <w:rsid w:val="00453DE0"/>
    <w:rsid w:val="00454958"/>
    <w:rsid w:val="00454A6E"/>
    <w:rsid w:val="00455088"/>
    <w:rsid w:val="004551E9"/>
    <w:rsid w:val="00456213"/>
    <w:rsid w:val="00456253"/>
    <w:rsid w:val="00456761"/>
    <w:rsid w:val="0045681F"/>
    <w:rsid w:val="0045687D"/>
    <w:rsid w:val="00456A15"/>
    <w:rsid w:val="004571B9"/>
    <w:rsid w:val="004574CE"/>
    <w:rsid w:val="004574EC"/>
    <w:rsid w:val="00457888"/>
    <w:rsid w:val="00457F6E"/>
    <w:rsid w:val="00460BFB"/>
    <w:rsid w:val="00461713"/>
    <w:rsid w:val="00461931"/>
    <w:rsid w:val="00461A62"/>
    <w:rsid w:val="0046203D"/>
    <w:rsid w:val="00462185"/>
    <w:rsid w:val="004624C2"/>
    <w:rsid w:val="004625A6"/>
    <w:rsid w:val="00462F1C"/>
    <w:rsid w:val="004636B4"/>
    <w:rsid w:val="004637D4"/>
    <w:rsid w:val="0046457B"/>
    <w:rsid w:val="00464898"/>
    <w:rsid w:val="00464A3D"/>
    <w:rsid w:val="00464C88"/>
    <w:rsid w:val="00465AB1"/>
    <w:rsid w:val="00465D6B"/>
    <w:rsid w:val="00465E70"/>
    <w:rsid w:val="00465FA4"/>
    <w:rsid w:val="00466526"/>
    <w:rsid w:val="00466A3B"/>
    <w:rsid w:val="0046734B"/>
    <w:rsid w:val="00470E11"/>
    <w:rsid w:val="004711EF"/>
    <w:rsid w:val="00471372"/>
    <w:rsid w:val="004713A4"/>
    <w:rsid w:val="004713DB"/>
    <w:rsid w:val="00471FD8"/>
    <w:rsid w:val="00472544"/>
    <w:rsid w:val="004736D3"/>
    <w:rsid w:val="00473887"/>
    <w:rsid w:val="00473D02"/>
    <w:rsid w:val="0047471E"/>
    <w:rsid w:val="00474DFA"/>
    <w:rsid w:val="00474E77"/>
    <w:rsid w:val="00475329"/>
    <w:rsid w:val="00475A84"/>
    <w:rsid w:val="00475B80"/>
    <w:rsid w:val="00475C84"/>
    <w:rsid w:val="00475E53"/>
    <w:rsid w:val="00476095"/>
    <w:rsid w:val="00476308"/>
    <w:rsid w:val="004768C1"/>
    <w:rsid w:val="004774AF"/>
    <w:rsid w:val="004776DA"/>
    <w:rsid w:val="00477AE9"/>
    <w:rsid w:val="00477D37"/>
    <w:rsid w:val="00480A07"/>
    <w:rsid w:val="00480A41"/>
    <w:rsid w:val="0048153A"/>
    <w:rsid w:val="00481B8E"/>
    <w:rsid w:val="00482195"/>
    <w:rsid w:val="00482BBA"/>
    <w:rsid w:val="00482F9C"/>
    <w:rsid w:val="004833DE"/>
    <w:rsid w:val="0048374F"/>
    <w:rsid w:val="004837D9"/>
    <w:rsid w:val="0048442F"/>
    <w:rsid w:val="00484825"/>
    <w:rsid w:val="00484BC2"/>
    <w:rsid w:val="00485001"/>
    <w:rsid w:val="00485112"/>
    <w:rsid w:val="0048512D"/>
    <w:rsid w:val="004853B7"/>
    <w:rsid w:val="00485561"/>
    <w:rsid w:val="00485BED"/>
    <w:rsid w:val="00485C8B"/>
    <w:rsid w:val="00485C9E"/>
    <w:rsid w:val="00485E9E"/>
    <w:rsid w:val="0048689F"/>
    <w:rsid w:val="00486F86"/>
    <w:rsid w:val="0048762E"/>
    <w:rsid w:val="00487B69"/>
    <w:rsid w:val="00487E7B"/>
    <w:rsid w:val="00490105"/>
    <w:rsid w:val="004901CA"/>
    <w:rsid w:val="00490694"/>
    <w:rsid w:val="00490762"/>
    <w:rsid w:val="00490DB6"/>
    <w:rsid w:val="004911D4"/>
    <w:rsid w:val="00491E39"/>
    <w:rsid w:val="00492ADB"/>
    <w:rsid w:val="004933E3"/>
    <w:rsid w:val="004936FB"/>
    <w:rsid w:val="00493A8C"/>
    <w:rsid w:val="004941A6"/>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6F"/>
    <w:rsid w:val="004A0DAD"/>
    <w:rsid w:val="004A0F47"/>
    <w:rsid w:val="004A1333"/>
    <w:rsid w:val="004A1400"/>
    <w:rsid w:val="004A1508"/>
    <w:rsid w:val="004A1749"/>
    <w:rsid w:val="004A188E"/>
    <w:rsid w:val="004A25C1"/>
    <w:rsid w:val="004A25EF"/>
    <w:rsid w:val="004A2636"/>
    <w:rsid w:val="004A3404"/>
    <w:rsid w:val="004A3A01"/>
    <w:rsid w:val="004A402E"/>
    <w:rsid w:val="004A4224"/>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61A"/>
    <w:rsid w:val="004B0733"/>
    <w:rsid w:val="004B0E52"/>
    <w:rsid w:val="004B10D0"/>
    <w:rsid w:val="004B149E"/>
    <w:rsid w:val="004B1BC4"/>
    <w:rsid w:val="004B1E17"/>
    <w:rsid w:val="004B21AD"/>
    <w:rsid w:val="004B2407"/>
    <w:rsid w:val="004B2707"/>
    <w:rsid w:val="004B2819"/>
    <w:rsid w:val="004B2866"/>
    <w:rsid w:val="004B2D60"/>
    <w:rsid w:val="004B2F4C"/>
    <w:rsid w:val="004B31D8"/>
    <w:rsid w:val="004B38B0"/>
    <w:rsid w:val="004B3C5C"/>
    <w:rsid w:val="004B3C8B"/>
    <w:rsid w:val="004B3D21"/>
    <w:rsid w:val="004B4031"/>
    <w:rsid w:val="004B4B95"/>
    <w:rsid w:val="004B4C86"/>
    <w:rsid w:val="004B4D54"/>
    <w:rsid w:val="004B5143"/>
    <w:rsid w:val="004B57D5"/>
    <w:rsid w:val="004B5DBE"/>
    <w:rsid w:val="004B60F3"/>
    <w:rsid w:val="004B683B"/>
    <w:rsid w:val="004B6856"/>
    <w:rsid w:val="004B7263"/>
    <w:rsid w:val="004B7985"/>
    <w:rsid w:val="004B7995"/>
    <w:rsid w:val="004B7A93"/>
    <w:rsid w:val="004B7D48"/>
    <w:rsid w:val="004C03DB"/>
    <w:rsid w:val="004C06F5"/>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A15"/>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0DAC"/>
    <w:rsid w:val="004D1046"/>
    <w:rsid w:val="004D201B"/>
    <w:rsid w:val="004D22C0"/>
    <w:rsid w:val="004D251E"/>
    <w:rsid w:val="004D2581"/>
    <w:rsid w:val="004D26FE"/>
    <w:rsid w:val="004D2987"/>
    <w:rsid w:val="004D3955"/>
    <w:rsid w:val="004D3E33"/>
    <w:rsid w:val="004D4A37"/>
    <w:rsid w:val="004D4A6F"/>
    <w:rsid w:val="004D4F2A"/>
    <w:rsid w:val="004D5C4A"/>
    <w:rsid w:val="004D5C4B"/>
    <w:rsid w:val="004D5CB4"/>
    <w:rsid w:val="004D5FC3"/>
    <w:rsid w:val="004D625C"/>
    <w:rsid w:val="004D6891"/>
    <w:rsid w:val="004D6A1F"/>
    <w:rsid w:val="004D6E2F"/>
    <w:rsid w:val="004E00A5"/>
    <w:rsid w:val="004E02A1"/>
    <w:rsid w:val="004E09F5"/>
    <w:rsid w:val="004E1477"/>
    <w:rsid w:val="004E1653"/>
    <w:rsid w:val="004E1A8C"/>
    <w:rsid w:val="004E2224"/>
    <w:rsid w:val="004E26FB"/>
    <w:rsid w:val="004E291E"/>
    <w:rsid w:val="004E297B"/>
    <w:rsid w:val="004E3552"/>
    <w:rsid w:val="004E38B4"/>
    <w:rsid w:val="004E3978"/>
    <w:rsid w:val="004E39F2"/>
    <w:rsid w:val="004E3A84"/>
    <w:rsid w:val="004E3C13"/>
    <w:rsid w:val="004E3E5A"/>
    <w:rsid w:val="004E4A5D"/>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3F1"/>
    <w:rsid w:val="004F3552"/>
    <w:rsid w:val="004F371A"/>
    <w:rsid w:val="004F3A80"/>
    <w:rsid w:val="004F588A"/>
    <w:rsid w:val="004F5899"/>
    <w:rsid w:val="004F5907"/>
    <w:rsid w:val="004F5B87"/>
    <w:rsid w:val="004F5DB5"/>
    <w:rsid w:val="004F5F07"/>
    <w:rsid w:val="004F6283"/>
    <w:rsid w:val="004F6601"/>
    <w:rsid w:val="004F66E1"/>
    <w:rsid w:val="004F6AB1"/>
    <w:rsid w:val="004F6ADB"/>
    <w:rsid w:val="004F6F07"/>
    <w:rsid w:val="004F6FBE"/>
    <w:rsid w:val="004F713D"/>
    <w:rsid w:val="004F735C"/>
    <w:rsid w:val="004F73ED"/>
    <w:rsid w:val="004F73EF"/>
    <w:rsid w:val="00500128"/>
    <w:rsid w:val="00500566"/>
    <w:rsid w:val="005011EC"/>
    <w:rsid w:val="00501591"/>
    <w:rsid w:val="00501CCB"/>
    <w:rsid w:val="00502173"/>
    <w:rsid w:val="005024B7"/>
    <w:rsid w:val="00502A27"/>
    <w:rsid w:val="00502CCB"/>
    <w:rsid w:val="00502F40"/>
    <w:rsid w:val="0050361D"/>
    <w:rsid w:val="0050381B"/>
    <w:rsid w:val="00504659"/>
    <w:rsid w:val="005048E0"/>
    <w:rsid w:val="00504ED0"/>
    <w:rsid w:val="00505DB5"/>
    <w:rsid w:val="005060F8"/>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36E"/>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3A5"/>
    <w:rsid w:val="0052573B"/>
    <w:rsid w:val="00525EBC"/>
    <w:rsid w:val="00526662"/>
    <w:rsid w:val="00526B7F"/>
    <w:rsid w:val="00526F23"/>
    <w:rsid w:val="0052767D"/>
    <w:rsid w:val="00527940"/>
    <w:rsid w:val="00527BA9"/>
    <w:rsid w:val="00527F1F"/>
    <w:rsid w:val="005308A3"/>
    <w:rsid w:val="005319E1"/>
    <w:rsid w:val="00531BDD"/>
    <w:rsid w:val="00531FFB"/>
    <w:rsid w:val="005322F1"/>
    <w:rsid w:val="005323C3"/>
    <w:rsid w:val="005325C3"/>
    <w:rsid w:val="005327BA"/>
    <w:rsid w:val="0053298D"/>
    <w:rsid w:val="00532A20"/>
    <w:rsid w:val="00532BFA"/>
    <w:rsid w:val="00532FD3"/>
    <w:rsid w:val="00533694"/>
    <w:rsid w:val="005336AF"/>
    <w:rsid w:val="00533AF0"/>
    <w:rsid w:val="0053409D"/>
    <w:rsid w:val="005343A9"/>
    <w:rsid w:val="00534DA5"/>
    <w:rsid w:val="005350C6"/>
    <w:rsid w:val="005351CA"/>
    <w:rsid w:val="005368A0"/>
    <w:rsid w:val="0053731B"/>
    <w:rsid w:val="00537CC4"/>
    <w:rsid w:val="00537E42"/>
    <w:rsid w:val="005400BF"/>
    <w:rsid w:val="00540275"/>
    <w:rsid w:val="005402E5"/>
    <w:rsid w:val="0054045C"/>
    <w:rsid w:val="005408B8"/>
    <w:rsid w:val="00540B49"/>
    <w:rsid w:val="00540BB6"/>
    <w:rsid w:val="00541414"/>
    <w:rsid w:val="00541690"/>
    <w:rsid w:val="00541E52"/>
    <w:rsid w:val="0054218D"/>
    <w:rsid w:val="0054223D"/>
    <w:rsid w:val="005422FC"/>
    <w:rsid w:val="005433A6"/>
    <w:rsid w:val="0054385F"/>
    <w:rsid w:val="00543B8D"/>
    <w:rsid w:val="00543B9A"/>
    <w:rsid w:val="00543BBB"/>
    <w:rsid w:val="00543E5E"/>
    <w:rsid w:val="00544053"/>
    <w:rsid w:val="005440D5"/>
    <w:rsid w:val="00544462"/>
    <w:rsid w:val="00544581"/>
    <w:rsid w:val="005449E1"/>
    <w:rsid w:val="00544CC5"/>
    <w:rsid w:val="00544D79"/>
    <w:rsid w:val="005451AD"/>
    <w:rsid w:val="00545457"/>
    <w:rsid w:val="00545546"/>
    <w:rsid w:val="005457C2"/>
    <w:rsid w:val="00545B01"/>
    <w:rsid w:val="00545D35"/>
    <w:rsid w:val="0054648F"/>
    <w:rsid w:val="005465DC"/>
    <w:rsid w:val="005469FF"/>
    <w:rsid w:val="00546B1C"/>
    <w:rsid w:val="00546D3B"/>
    <w:rsid w:val="00546E65"/>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83D"/>
    <w:rsid w:val="00556A4E"/>
    <w:rsid w:val="005571A7"/>
    <w:rsid w:val="00557498"/>
    <w:rsid w:val="005575E6"/>
    <w:rsid w:val="005604FE"/>
    <w:rsid w:val="0056065C"/>
    <w:rsid w:val="00560C72"/>
    <w:rsid w:val="00560D7A"/>
    <w:rsid w:val="0056115B"/>
    <w:rsid w:val="00561942"/>
    <w:rsid w:val="00561995"/>
    <w:rsid w:val="005628C7"/>
    <w:rsid w:val="005628E9"/>
    <w:rsid w:val="005637B7"/>
    <w:rsid w:val="00563CA1"/>
    <w:rsid w:val="00564094"/>
    <w:rsid w:val="005642F1"/>
    <w:rsid w:val="005643FB"/>
    <w:rsid w:val="005644B8"/>
    <w:rsid w:val="00564742"/>
    <w:rsid w:val="00564B1E"/>
    <w:rsid w:val="00564CCF"/>
    <w:rsid w:val="00564D4B"/>
    <w:rsid w:val="00564E03"/>
    <w:rsid w:val="005667F2"/>
    <w:rsid w:val="00566A84"/>
    <w:rsid w:val="00566AF8"/>
    <w:rsid w:val="00566ECA"/>
    <w:rsid w:val="00567809"/>
    <w:rsid w:val="00570329"/>
    <w:rsid w:val="00570627"/>
    <w:rsid w:val="005706C0"/>
    <w:rsid w:val="00570D42"/>
    <w:rsid w:val="00570F4C"/>
    <w:rsid w:val="005717E2"/>
    <w:rsid w:val="00571D1B"/>
    <w:rsid w:val="00571DF7"/>
    <w:rsid w:val="00571F4C"/>
    <w:rsid w:val="005721A0"/>
    <w:rsid w:val="00572E06"/>
    <w:rsid w:val="005730AE"/>
    <w:rsid w:val="005732D5"/>
    <w:rsid w:val="005744A0"/>
    <w:rsid w:val="005746D9"/>
    <w:rsid w:val="005747E6"/>
    <w:rsid w:val="0057489B"/>
    <w:rsid w:val="005750EF"/>
    <w:rsid w:val="0057522E"/>
    <w:rsid w:val="00575342"/>
    <w:rsid w:val="00576050"/>
    <w:rsid w:val="0057750B"/>
    <w:rsid w:val="00577A87"/>
    <w:rsid w:val="00577F94"/>
    <w:rsid w:val="00580867"/>
    <w:rsid w:val="00580E3F"/>
    <w:rsid w:val="0058120A"/>
    <w:rsid w:val="00581441"/>
    <w:rsid w:val="005814E2"/>
    <w:rsid w:val="005814F5"/>
    <w:rsid w:val="0058157D"/>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D4C"/>
    <w:rsid w:val="00584F56"/>
    <w:rsid w:val="005852E8"/>
    <w:rsid w:val="00585319"/>
    <w:rsid w:val="005854D8"/>
    <w:rsid w:val="0058593F"/>
    <w:rsid w:val="005864EB"/>
    <w:rsid w:val="00586A9C"/>
    <w:rsid w:val="00586C86"/>
    <w:rsid w:val="00586D4C"/>
    <w:rsid w:val="005870E1"/>
    <w:rsid w:val="005871C1"/>
    <w:rsid w:val="005871DB"/>
    <w:rsid w:val="00587791"/>
    <w:rsid w:val="00587B52"/>
    <w:rsid w:val="00587DF7"/>
    <w:rsid w:val="00590694"/>
    <w:rsid w:val="005906A3"/>
    <w:rsid w:val="005909D5"/>
    <w:rsid w:val="00590C85"/>
    <w:rsid w:val="00590C93"/>
    <w:rsid w:val="005910B5"/>
    <w:rsid w:val="005917DB"/>
    <w:rsid w:val="00591B70"/>
    <w:rsid w:val="00591C43"/>
    <w:rsid w:val="005924C7"/>
    <w:rsid w:val="005936C1"/>
    <w:rsid w:val="00593799"/>
    <w:rsid w:val="00593838"/>
    <w:rsid w:val="005939D8"/>
    <w:rsid w:val="00593BC5"/>
    <w:rsid w:val="005946FA"/>
    <w:rsid w:val="00594DE2"/>
    <w:rsid w:val="00594E53"/>
    <w:rsid w:val="00594FB5"/>
    <w:rsid w:val="005950DF"/>
    <w:rsid w:val="00595347"/>
    <w:rsid w:val="00596250"/>
    <w:rsid w:val="00596380"/>
    <w:rsid w:val="00596665"/>
    <w:rsid w:val="00596CD0"/>
    <w:rsid w:val="005973BF"/>
    <w:rsid w:val="00597552"/>
    <w:rsid w:val="00597594"/>
    <w:rsid w:val="00597B2B"/>
    <w:rsid w:val="00597C8F"/>
    <w:rsid w:val="00597E1A"/>
    <w:rsid w:val="005A01AF"/>
    <w:rsid w:val="005A01DA"/>
    <w:rsid w:val="005A01F6"/>
    <w:rsid w:val="005A0206"/>
    <w:rsid w:val="005A02AE"/>
    <w:rsid w:val="005A08C9"/>
    <w:rsid w:val="005A0CF5"/>
    <w:rsid w:val="005A104B"/>
    <w:rsid w:val="005A1132"/>
    <w:rsid w:val="005A1305"/>
    <w:rsid w:val="005A21B9"/>
    <w:rsid w:val="005A2D31"/>
    <w:rsid w:val="005A2EB5"/>
    <w:rsid w:val="005A3B77"/>
    <w:rsid w:val="005A3E89"/>
    <w:rsid w:val="005A3EAD"/>
    <w:rsid w:val="005A414C"/>
    <w:rsid w:val="005A45BD"/>
    <w:rsid w:val="005A4C57"/>
    <w:rsid w:val="005A4E0B"/>
    <w:rsid w:val="005A521B"/>
    <w:rsid w:val="005A5B93"/>
    <w:rsid w:val="005A6333"/>
    <w:rsid w:val="005A6770"/>
    <w:rsid w:val="005A680A"/>
    <w:rsid w:val="005A6F96"/>
    <w:rsid w:val="005A7615"/>
    <w:rsid w:val="005B01EB"/>
    <w:rsid w:val="005B0CA7"/>
    <w:rsid w:val="005B1531"/>
    <w:rsid w:val="005B1A7D"/>
    <w:rsid w:val="005B1BB2"/>
    <w:rsid w:val="005B1CBC"/>
    <w:rsid w:val="005B2B47"/>
    <w:rsid w:val="005B30D5"/>
    <w:rsid w:val="005B31E7"/>
    <w:rsid w:val="005B3312"/>
    <w:rsid w:val="005B37D4"/>
    <w:rsid w:val="005B39D6"/>
    <w:rsid w:val="005B3F1A"/>
    <w:rsid w:val="005B4345"/>
    <w:rsid w:val="005B4677"/>
    <w:rsid w:val="005B486D"/>
    <w:rsid w:val="005B49F4"/>
    <w:rsid w:val="005B5973"/>
    <w:rsid w:val="005B5DC2"/>
    <w:rsid w:val="005B5F88"/>
    <w:rsid w:val="005B6073"/>
    <w:rsid w:val="005B63D5"/>
    <w:rsid w:val="005B6663"/>
    <w:rsid w:val="005B68CA"/>
    <w:rsid w:val="005B6963"/>
    <w:rsid w:val="005B6A84"/>
    <w:rsid w:val="005B7110"/>
    <w:rsid w:val="005B75DE"/>
    <w:rsid w:val="005B7C23"/>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484"/>
    <w:rsid w:val="005C4A8D"/>
    <w:rsid w:val="005C4D9A"/>
    <w:rsid w:val="005C5077"/>
    <w:rsid w:val="005C5464"/>
    <w:rsid w:val="005C57E9"/>
    <w:rsid w:val="005C588C"/>
    <w:rsid w:val="005C5A0A"/>
    <w:rsid w:val="005C5AE0"/>
    <w:rsid w:val="005C5C63"/>
    <w:rsid w:val="005C5CFC"/>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620"/>
    <w:rsid w:val="005D4EEC"/>
    <w:rsid w:val="005D4F28"/>
    <w:rsid w:val="005D52BF"/>
    <w:rsid w:val="005D569D"/>
    <w:rsid w:val="005D59A1"/>
    <w:rsid w:val="005D5DAD"/>
    <w:rsid w:val="005D6358"/>
    <w:rsid w:val="005D63FB"/>
    <w:rsid w:val="005D643B"/>
    <w:rsid w:val="005D6B7E"/>
    <w:rsid w:val="005D6C47"/>
    <w:rsid w:val="005D73C0"/>
    <w:rsid w:val="005D789A"/>
    <w:rsid w:val="005D79DD"/>
    <w:rsid w:val="005D7FCD"/>
    <w:rsid w:val="005E05FF"/>
    <w:rsid w:val="005E098B"/>
    <w:rsid w:val="005E0F74"/>
    <w:rsid w:val="005E10D1"/>
    <w:rsid w:val="005E11DA"/>
    <w:rsid w:val="005E1980"/>
    <w:rsid w:val="005E1F94"/>
    <w:rsid w:val="005E2276"/>
    <w:rsid w:val="005E3148"/>
    <w:rsid w:val="005E340F"/>
    <w:rsid w:val="005E372A"/>
    <w:rsid w:val="005E3DA0"/>
    <w:rsid w:val="005E407B"/>
    <w:rsid w:val="005E4A5D"/>
    <w:rsid w:val="005E5783"/>
    <w:rsid w:val="005E5C2A"/>
    <w:rsid w:val="005E5C40"/>
    <w:rsid w:val="005E5D0B"/>
    <w:rsid w:val="005E61AC"/>
    <w:rsid w:val="005E62D4"/>
    <w:rsid w:val="005E65C6"/>
    <w:rsid w:val="005E661D"/>
    <w:rsid w:val="005E6621"/>
    <w:rsid w:val="005E69EC"/>
    <w:rsid w:val="005E6B3F"/>
    <w:rsid w:val="005E6F58"/>
    <w:rsid w:val="005E7439"/>
    <w:rsid w:val="005E77F1"/>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072"/>
    <w:rsid w:val="005F51D0"/>
    <w:rsid w:val="005F52E7"/>
    <w:rsid w:val="005F572D"/>
    <w:rsid w:val="005F57DE"/>
    <w:rsid w:val="005F5FBC"/>
    <w:rsid w:val="005F60B6"/>
    <w:rsid w:val="005F63A2"/>
    <w:rsid w:val="005F6589"/>
    <w:rsid w:val="005F67D9"/>
    <w:rsid w:val="005F6E1D"/>
    <w:rsid w:val="005F73A5"/>
    <w:rsid w:val="005F7562"/>
    <w:rsid w:val="005F7782"/>
    <w:rsid w:val="005F7848"/>
    <w:rsid w:val="005F78E7"/>
    <w:rsid w:val="005F7F36"/>
    <w:rsid w:val="00600661"/>
    <w:rsid w:val="00600BBB"/>
    <w:rsid w:val="0060114E"/>
    <w:rsid w:val="006012EE"/>
    <w:rsid w:val="00601727"/>
    <w:rsid w:val="006019FF"/>
    <w:rsid w:val="00602297"/>
    <w:rsid w:val="006027A0"/>
    <w:rsid w:val="0060297E"/>
    <w:rsid w:val="00602B39"/>
    <w:rsid w:val="00602DFB"/>
    <w:rsid w:val="00603AE7"/>
    <w:rsid w:val="00603DA9"/>
    <w:rsid w:val="00603FC0"/>
    <w:rsid w:val="00604532"/>
    <w:rsid w:val="006047EC"/>
    <w:rsid w:val="00604AC9"/>
    <w:rsid w:val="00604D0F"/>
    <w:rsid w:val="00604D54"/>
    <w:rsid w:val="00604F4F"/>
    <w:rsid w:val="00605193"/>
    <w:rsid w:val="00605458"/>
    <w:rsid w:val="00605620"/>
    <w:rsid w:val="006058D5"/>
    <w:rsid w:val="00605E47"/>
    <w:rsid w:val="00606429"/>
    <w:rsid w:val="006066F0"/>
    <w:rsid w:val="006069A8"/>
    <w:rsid w:val="00606DFF"/>
    <w:rsid w:val="00607C88"/>
    <w:rsid w:val="00607E39"/>
    <w:rsid w:val="00610AC1"/>
    <w:rsid w:val="00610DA3"/>
    <w:rsid w:val="006112EB"/>
    <w:rsid w:val="006118BC"/>
    <w:rsid w:val="00611D98"/>
    <w:rsid w:val="0061276C"/>
    <w:rsid w:val="00612A59"/>
    <w:rsid w:val="00612CD1"/>
    <w:rsid w:val="00612E43"/>
    <w:rsid w:val="006131FE"/>
    <w:rsid w:val="00613816"/>
    <w:rsid w:val="00613973"/>
    <w:rsid w:val="00613A7B"/>
    <w:rsid w:val="00613B89"/>
    <w:rsid w:val="00613D55"/>
    <w:rsid w:val="006141B8"/>
    <w:rsid w:val="0061440B"/>
    <w:rsid w:val="00614A72"/>
    <w:rsid w:val="00614E4F"/>
    <w:rsid w:val="006154BF"/>
    <w:rsid w:val="0061552D"/>
    <w:rsid w:val="00615C41"/>
    <w:rsid w:val="00615F26"/>
    <w:rsid w:val="00616280"/>
    <w:rsid w:val="00616446"/>
    <w:rsid w:val="00616677"/>
    <w:rsid w:val="006167CB"/>
    <w:rsid w:val="00616938"/>
    <w:rsid w:val="00616AD7"/>
    <w:rsid w:val="00616EEE"/>
    <w:rsid w:val="00617462"/>
    <w:rsid w:val="006177C1"/>
    <w:rsid w:val="0061790A"/>
    <w:rsid w:val="00617956"/>
    <w:rsid w:val="00617C5A"/>
    <w:rsid w:val="00620159"/>
    <w:rsid w:val="00620240"/>
    <w:rsid w:val="0062038D"/>
    <w:rsid w:val="0062077A"/>
    <w:rsid w:val="00620C1C"/>
    <w:rsid w:val="00620F6F"/>
    <w:rsid w:val="0062150E"/>
    <w:rsid w:val="006215A9"/>
    <w:rsid w:val="006218E9"/>
    <w:rsid w:val="00621F5A"/>
    <w:rsid w:val="00621FD1"/>
    <w:rsid w:val="006221C6"/>
    <w:rsid w:val="00622845"/>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27C40"/>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866"/>
    <w:rsid w:val="00633BFC"/>
    <w:rsid w:val="00633D1C"/>
    <w:rsid w:val="00634D2C"/>
    <w:rsid w:val="00635452"/>
    <w:rsid w:val="006355E1"/>
    <w:rsid w:val="00635C6F"/>
    <w:rsid w:val="0063610A"/>
    <w:rsid w:val="00636347"/>
    <w:rsid w:val="006363AE"/>
    <w:rsid w:val="006363CA"/>
    <w:rsid w:val="00636614"/>
    <w:rsid w:val="0063669C"/>
    <w:rsid w:val="006368A4"/>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5AB"/>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791"/>
    <w:rsid w:val="00650853"/>
    <w:rsid w:val="00650E27"/>
    <w:rsid w:val="00650E63"/>
    <w:rsid w:val="00650FB5"/>
    <w:rsid w:val="006511E7"/>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A47"/>
    <w:rsid w:val="00655A91"/>
    <w:rsid w:val="006566EA"/>
    <w:rsid w:val="00656D43"/>
    <w:rsid w:val="00656F2D"/>
    <w:rsid w:val="00657345"/>
    <w:rsid w:val="0065742F"/>
    <w:rsid w:val="006574BB"/>
    <w:rsid w:val="0065776C"/>
    <w:rsid w:val="00657D14"/>
    <w:rsid w:val="00660366"/>
    <w:rsid w:val="0066049B"/>
    <w:rsid w:val="0066055C"/>
    <w:rsid w:val="006606F2"/>
    <w:rsid w:val="00660C34"/>
    <w:rsid w:val="00660CBE"/>
    <w:rsid w:val="0066104C"/>
    <w:rsid w:val="0066105D"/>
    <w:rsid w:val="00661237"/>
    <w:rsid w:val="00661346"/>
    <w:rsid w:val="006616EF"/>
    <w:rsid w:val="00661EDF"/>
    <w:rsid w:val="006628AE"/>
    <w:rsid w:val="006628C5"/>
    <w:rsid w:val="00662A40"/>
    <w:rsid w:val="00662A94"/>
    <w:rsid w:val="006630BE"/>
    <w:rsid w:val="006632E4"/>
    <w:rsid w:val="0066354B"/>
    <w:rsid w:val="00663C49"/>
    <w:rsid w:val="006643A1"/>
    <w:rsid w:val="00664727"/>
    <w:rsid w:val="006652F0"/>
    <w:rsid w:val="006655C0"/>
    <w:rsid w:val="00665932"/>
    <w:rsid w:val="00666114"/>
    <w:rsid w:val="006661C8"/>
    <w:rsid w:val="006668CB"/>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03E"/>
    <w:rsid w:val="0067419A"/>
    <w:rsid w:val="006745B3"/>
    <w:rsid w:val="00674720"/>
    <w:rsid w:val="00674FD0"/>
    <w:rsid w:val="00675601"/>
    <w:rsid w:val="00675989"/>
    <w:rsid w:val="00675E7A"/>
    <w:rsid w:val="00676318"/>
    <w:rsid w:val="00676323"/>
    <w:rsid w:val="00676503"/>
    <w:rsid w:val="00676838"/>
    <w:rsid w:val="006768DB"/>
    <w:rsid w:val="0067699B"/>
    <w:rsid w:val="00676AE6"/>
    <w:rsid w:val="00676C9F"/>
    <w:rsid w:val="00676EF6"/>
    <w:rsid w:val="00676F87"/>
    <w:rsid w:val="006771A2"/>
    <w:rsid w:val="006777D8"/>
    <w:rsid w:val="0067795B"/>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5E80"/>
    <w:rsid w:val="00686013"/>
    <w:rsid w:val="00686758"/>
    <w:rsid w:val="0068686A"/>
    <w:rsid w:val="00686A0C"/>
    <w:rsid w:val="00686C72"/>
    <w:rsid w:val="00686FAB"/>
    <w:rsid w:val="006873EB"/>
    <w:rsid w:val="006878E0"/>
    <w:rsid w:val="00687A3A"/>
    <w:rsid w:val="006909C0"/>
    <w:rsid w:val="00691090"/>
    <w:rsid w:val="006913C8"/>
    <w:rsid w:val="0069142C"/>
    <w:rsid w:val="006918C0"/>
    <w:rsid w:val="00691969"/>
    <w:rsid w:val="00691D2A"/>
    <w:rsid w:val="00691D50"/>
    <w:rsid w:val="00691D8F"/>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5CD2"/>
    <w:rsid w:val="006969A3"/>
    <w:rsid w:val="00696A35"/>
    <w:rsid w:val="00696AA5"/>
    <w:rsid w:val="00696AFC"/>
    <w:rsid w:val="00696BC4"/>
    <w:rsid w:val="00696C60"/>
    <w:rsid w:val="00696CF3"/>
    <w:rsid w:val="0069704C"/>
    <w:rsid w:val="00697227"/>
    <w:rsid w:val="006A01E7"/>
    <w:rsid w:val="006A12D9"/>
    <w:rsid w:val="006A17C6"/>
    <w:rsid w:val="006A1AF3"/>
    <w:rsid w:val="006A1E29"/>
    <w:rsid w:val="006A21C5"/>
    <w:rsid w:val="006A253E"/>
    <w:rsid w:val="006A2EA8"/>
    <w:rsid w:val="006A2FDE"/>
    <w:rsid w:val="006A3235"/>
    <w:rsid w:val="006A386D"/>
    <w:rsid w:val="006A3D4D"/>
    <w:rsid w:val="006A4125"/>
    <w:rsid w:val="006A47CB"/>
    <w:rsid w:val="006A4C52"/>
    <w:rsid w:val="006A576C"/>
    <w:rsid w:val="006A5BCE"/>
    <w:rsid w:val="006A63EB"/>
    <w:rsid w:val="006A6543"/>
    <w:rsid w:val="006A67D7"/>
    <w:rsid w:val="006A681F"/>
    <w:rsid w:val="006A6B7E"/>
    <w:rsid w:val="006A7905"/>
    <w:rsid w:val="006A7DDD"/>
    <w:rsid w:val="006B02A9"/>
    <w:rsid w:val="006B03F4"/>
    <w:rsid w:val="006B0410"/>
    <w:rsid w:val="006B058C"/>
    <w:rsid w:val="006B099B"/>
    <w:rsid w:val="006B0A1E"/>
    <w:rsid w:val="006B0D75"/>
    <w:rsid w:val="006B10AE"/>
    <w:rsid w:val="006B1B39"/>
    <w:rsid w:val="006B1CAF"/>
    <w:rsid w:val="006B24C1"/>
    <w:rsid w:val="006B2676"/>
    <w:rsid w:val="006B2E72"/>
    <w:rsid w:val="006B335D"/>
    <w:rsid w:val="006B337F"/>
    <w:rsid w:val="006B3B85"/>
    <w:rsid w:val="006B4427"/>
    <w:rsid w:val="006B50B0"/>
    <w:rsid w:val="006B538B"/>
    <w:rsid w:val="006B5A1E"/>
    <w:rsid w:val="006B6858"/>
    <w:rsid w:val="006B6CE3"/>
    <w:rsid w:val="006B6F65"/>
    <w:rsid w:val="006B6F94"/>
    <w:rsid w:val="006B7435"/>
    <w:rsid w:val="006B7852"/>
    <w:rsid w:val="006B7AE3"/>
    <w:rsid w:val="006C05C7"/>
    <w:rsid w:val="006C0E0C"/>
    <w:rsid w:val="006C0F37"/>
    <w:rsid w:val="006C1A07"/>
    <w:rsid w:val="006C1E46"/>
    <w:rsid w:val="006C2A08"/>
    <w:rsid w:val="006C3163"/>
    <w:rsid w:val="006C4881"/>
    <w:rsid w:val="006C4D92"/>
    <w:rsid w:val="006C4F4D"/>
    <w:rsid w:val="006C501A"/>
    <w:rsid w:val="006C5BA5"/>
    <w:rsid w:val="006C6126"/>
    <w:rsid w:val="006C625A"/>
    <w:rsid w:val="006C6719"/>
    <w:rsid w:val="006C6A3F"/>
    <w:rsid w:val="006C6C2C"/>
    <w:rsid w:val="006C6EC2"/>
    <w:rsid w:val="006C6F7C"/>
    <w:rsid w:val="006C706F"/>
    <w:rsid w:val="006C7103"/>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26"/>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4FA"/>
    <w:rsid w:val="006E56D2"/>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133"/>
    <w:rsid w:val="006F4260"/>
    <w:rsid w:val="006F449F"/>
    <w:rsid w:val="006F479D"/>
    <w:rsid w:val="006F47C2"/>
    <w:rsid w:val="006F49CE"/>
    <w:rsid w:val="006F4A03"/>
    <w:rsid w:val="006F4B0F"/>
    <w:rsid w:val="006F596A"/>
    <w:rsid w:val="006F5BDF"/>
    <w:rsid w:val="006F6011"/>
    <w:rsid w:val="006F60BA"/>
    <w:rsid w:val="006F60E7"/>
    <w:rsid w:val="006F6CDD"/>
    <w:rsid w:val="006F6DC1"/>
    <w:rsid w:val="006F7092"/>
    <w:rsid w:val="006F7303"/>
    <w:rsid w:val="006F7312"/>
    <w:rsid w:val="006F76DC"/>
    <w:rsid w:val="007008E8"/>
    <w:rsid w:val="00700B21"/>
    <w:rsid w:val="0070168E"/>
    <w:rsid w:val="00701CFE"/>
    <w:rsid w:val="00701E6D"/>
    <w:rsid w:val="007020F4"/>
    <w:rsid w:val="00702EA4"/>
    <w:rsid w:val="00702F92"/>
    <w:rsid w:val="007030AF"/>
    <w:rsid w:val="007033A0"/>
    <w:rsid w:val="00704A13"/>
    <w:rsid w:val="00704C79"/>
    <w:rsid w:val="00704FF9"/>
    <w:rsid w:val="00705341"/>
    <w:rsid w:val="007056A2"/>
    <w:rsid w:val="0070592A"/>
    <w:rsid w:val="0070597F"/>
    <w:rsid w:val="00705D5A"/>
    <w:rsid w:val="00705D8F"/>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767"/>
    <w:rsid w:val="00715BD7"/>
    <w:rsid w:val="00715C57"/>
    <w:rsid w:val="0071614C"/>
    <w:rsid w:val="0071616B"/>
    <w:rsid w:val="0071622F"/>
    <w:rsid w:val="0071632F"/>
    <w:rsid w:val="007163D2"/>
    <w:rsid w:val="007167EC"/>
    <w:rsid w:val="00716AC9"/>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09F"/>
    <w:rsid w:val="00723609"/>
    <w:rsid w:val="00723632"/>
    <w:rsid w:val="00723A43"/>
    <w:rsid w:val="00723AB1"/>
    <w:rsid w:val="00723C4A"/>
    <w:rsid w:val="00723F08"/>
    <w:rsid w:val="0072403C"/>
    <w:rsid w:val="00724126"/>
    <w:rsid w:val="007245FE"/>
    <w:rsid w:val="00724DDE"/>
    <w:rsid w:val="00724E6D"/>
    <w:rsid w:val="007254E9"/>
    <w:rsid w:val="00725970"/>
    <w:rsid w:val="00725D13"/>
    <w:rsid w:val="00725F0F"/>
    <w:rsid w:val="00726156"/>
    <w:rsid w:val="00726468"/>
    <w:rsid w:val="007266CB"/>
    <w:rsid w:val="0072676F"/>
    <w:rsid w:val="007268B2"/>
    <w:rsid w:val="00726C70"/>
    <w:rsid w:val="00726CBD"/>
    <w:rsid w:val="00726E4D"/>
    <w:rsid w:val="00726F52"/>
    <w:rsid w:val="00727D6D"/>
    <w:rsid w:val="00727E15"/>
    <w:rsid w:val="00730D3B"/>
    <w:rsid w:val="00730F50"/>
    <w:rsid w:val="00731217"/>
    <w:rsid w:val="00731D36"/>
    <w:rsid w:val="00731F67"/>
    <w:rsid w:val="00731F8B"/>
    <w:rsid w:val="00732481"/>
    <w:rsid w:val="0073278B"/>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27C"/>
    <w:rsid w:val="0073662F"/>
    <w:rsid w:val="00736A8B"/>
    <w:rsid w:val="00736E8D"/>
    <w:rsid w:val="007370C8"/>
    <w:rsid w:val="00737456"/>
    <w:rsid w:val="00737543"/>
    <w:rsid w:val="007378C8"/>
    <w:rsid w:val="00737974"/>
    <w:rsid w:val="00737AF7"/>
    <w:rsid w:val="00737CF8"/>
    <w:rsid w:val="0074000C"/>
    <w:rsid w:val="00740599"/>
    <w:rsid w:val="00740926"/>
    <w:rsid w:val="0074095D"/>
    <w:rsid w:val="00740AE1"/>
    <w:rsid w:val="007410DE"/>
    <w:rsid w:val="0074183D"/>
    <w:rsid w:val="00742BCC"/>
    <w:rsid w:val="00742D84"/>
    <w:rsid w:val="00742ED0"/>
    <w:rsid w:val="00743449"/>
    <w:rsid w:val="00743673"/>
    <w:rsid w:val="007439D2"/>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ED6"/>
    <w:rsid w:val="00751F29"/>
    <w:rsid w:val="007529EC"/>
    <w:rsid w:val="00752A40"/>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54D"/>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2BB"/>
    <w:rsid w:val="00771DED"/>
    <w:rsid w:val="007725FD"/>
    <w:rsid w:val="007726BC"/>
    <w:rsid w:val="00772FD6"/>
    <w:rsid w:val="00773074"/>
    <w:rsid w:val="00773CEE"/>
    <w:rsid w:val="0077427A"/>
    <w:rsid w:val="0077523C"/>
    <w:rsid w:val="007752F7"/>
    <w:rsid w:val="00775711"/>
    <w:rsid w:val="007758B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B06"/>
    <w:rsid w:val="00785E49"/>
    <w:rsid w:val="00786846"/>
    <w:rsid w:val="007868E0"/>
    <w:rsid w:val="00786992"/>
    <w:rsid w:val="00786ACD"/>
    <w:rsid w:val="00787547"/>
    <w:rsid w:val="00787F5C"/>
    <w:rsid w:val="00790848"/>
    <w:rsid w:val="00790A30"/>
    <w:rsid w:val="00790B3F"/>
    <w:rsid w:val="00790C2B"/>
    <w:rsid w:val="00790E74"/>
    <w:rsid w:val="00792A43"/>
    <w:rsid w:val="007931E2"/>
    <w:rsid w:val="0079370E"/>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8EF"/>
    <w:rsid w:val="00796CF1"/>
    <w:rsid w:val="00796D9F"/>
    <w:rsid w:val="00796F77"/>
    <w:rsid w:val="00797C83"/>
    <w:rsid w:val="00797DEB"/>
    <w:rsid w:val="00797E1B"/>
    <w:rsid w:val="00797EF4"/>
    <w:rsid w:val="00797EF8"/>
    <w:rsid w:val="007A0220"/>
    <w:rsid w:val="007A0319"/>
    <w:rsid w:val="007A03A7"/>
    <w:rsid w:val="007A052E"/>
    <w:rsid w:val="007A090A"/>
    <w:rsid w:val="007A17CB"/>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308E"/>
    <w:rsid w:val="007B4502"/>
    <w:rsid w:val="007B4565"/>
    <w:rsid w:val="007B5503"/>
    <w:rsid w:val="007B55E2"/>
    <w:rsid w:val="007B5A52"/>
    <w:rsid w:val="007B6238"/>
    <w:rsid w:val="007B6263"/>
    <w:rsid w:val="007B6270"/>
    <w:rsid w:val="007B6495"/>
    <w:rsid w:val="007B6592"/>
    <w:rsid w:val="007B709A"/>
    <w:rsid w:val="007B716B"/>
    <w:rsid w:val="007B74D8"/>
    <w:rsid w:val="007B74FB"/>
    <w:rsid w:val="007B755A"/>
    <w:rsid w:val="007B7AB0"/>
    <w:rsid w:val="007B7AF9"/>
    <w:rsid w:val="007C0C0A"/>
    <w:rsid w:val="007C163A"/>
    <w:rsid w:val="007C2236"/>
    <w:rsid w:val="007C226D"/>
    <w:rsid w:val="007C2602"/>
    <w:rsid w:val="007C26EB"/>
    <w:rsid w:val="007C279E"/>
    <w:rsid w:val="007C2874"/>
    <w:rsid w:val="007C3001"/>
    <w:rsid w:val="007C30F6"/>
    <w:rsid w:val="007C36E6"/>
    <w:rsid w:val="007C3C8D"/>
    <w:rsid w:val="007C40C9"/>
    <w:rsid w:val="007C421F"/>
    <w:rsid w:val="007C4774"/>
    <w:rsid w:val="007C4B31"/>
    <w:rsid w:val="007C4F09"/>
    <w:rsid w:val="007C5A22"/>
    <w:rsid w:val="007C5AF3"/>
    <w:rsid w:val="007C6022"/>
    <w:rsid w:val="007C62A7"/>
    <w:rsid w:val="007C62AA"/>
    <w:rsid w:val="007C6371"/>
    <w:rsid w:val="007C6F5E"/>
    <w:rsid w:val="007C7214"/>
    <w:rsid w:val="007C7339"/>
    <w:rsid w:val="007C776C"/>
    <w:rsid w:val="007C7DBC"/>
    <w:rsid w:val="007D0119"/>
    <w:rsid w:val="007D052B"/>
    <w:rsid w:val="007D1950"/>
    <w:rsid w:val="007D1C25"/>
    <w:rsid w:val="007D1C82"/>
    <w:rsid w:val="007D1DE5"/>
    <w:rsid w:val="007D29F7"/>
    <w:rsid w:val="007D2F35"/>
    <w:rsid w:val="007D384B"/>
    <w:rsid w:val="007D3E83"/>
    <w:rsid w:val="007D3FA7"/>
    <w:rsid w:val="007D41F2"/>
    <w:rsid w:val="007D4B6B"/>
    <w:rsid w:val="007D5C3B"/>
    <w:rsid w:val="007D5F8D"/>
    <w:rsid w:val="007D645D"/>
    <w:rsid w:val="007D6511"/>
    <w:rsid w:val="007D66B5"/>
    <w:rsid w:val="007D67CC"/>
    <w:rsid w:val="007D6D14"/>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FF8"/>
    <w:rsid w:val="007F00D9"/>
    <w:rsid w:val="007F06B6"/>
    <w:rsid w:val="007F091A"/>
    <w:rsid w:val="007F0956"/>
    <w:rsid w:val="007F1547"/>
    <w:rsid w:val="007F17E0"/>
    <w:rsid w:val="007F1846"/>
    <w:rsid w:val="007F1AF1"/>
    <w:rsid w:val="007F2442"/>
    <w:rsid w:val="007F255C"/>
    <w:rsid w:val="007F3B13"/>
    <w:rsid w:val="007F3C22"/>
    <w:rsid w:val="007F3F2C"/>
    <w:rsid w:val="007F40FB"/>
    <w:rsid w:val="007F4E12"/>
    <w:rsid w:val="007F5067"/>
    <w:rsid w:val="007F50C3"/>
    <w:rsid w:val="007F55E2"/>
    <w:rsid w:val="007F63C5"/>
    <w:rsid w:val="007F69C6"/>
    <w:rsid w:val="007F6D0C"/>
    <w:rsid w:val="007F6E39"/>
    <w:rsid w:val="007F79B1"/>
    <w:rsid w:val="007F7E7F"/>
    <w:rsid w:val="008001AB"/>
    <w:rsid w:val="008003E1"/>
    <w:rsid w:val="008009A9"/>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10811"/>
    <w:rsid w:val="00810AFC"/>
    <w:rsid w:val="00810B93"/>
    <w:rsid w:val="00810E9F"/>
    <w:rsid w:val="00811689"/>
    <w:rsid w:val="00812457"/>
    <w:rsid w:val="0081283D"/>
    <w:rsid w:val="00812F07"/>
    <w:rsid w:val="00812FD2"/>
    <w:rsid w:val="0081316D"/>
    <w:rsid w:val="00813CA5"/>
    <w:rsid w:val="00813EE9"/>
    <w:rsid w:val="008140BA"/>
    <w:rsid w:val="0081488A"/>
    <w:rsid w:val="00814A5A"/>
    <w:rsid w:val="00814E21"/>
    <w:rsid w:val="00814FC3"/>
    <w:rsid w:val="0081507E"/>
    <w:rsid w:val="008153B6"/>
    <w:rsid w:val="00815A61"/>
    <w:rsid w:val="00815C77"/>
    <w:rsid w:val="00815FA6"/>
    <w:rsid w:val="00816013"/>
    <w:rsid w:val="00816170"/>
    <w:rsid w:val="008164FC"/>
    <w:rsid w:val="00816B69"/>
    <w:rsid w:val="00817166"/>
    <w:rsid w:val="00817297"/>
    <w:rsid w:val="008175E1"/>
    <w:rsid w:val="00817D4F"/>
    <w:rsid w:val="0082007F"/>
    <w:rsid w:val="008200A6"/>
    <w:rsid w:val="008207A5"/>
    <w:rsid w:val="00821003"/>
    <w:rsid w:val="008214ED"/>
    <w:rsid w:val="0082155C"/>
    <w:rsid w:val="0082192A"/>
    <w:rsid w:val="0082194A"/>
    <w:rsid w:val="00821ABC"/>
    <w:rsid w:val="00821ACC"/>
    <w:rsid w:val="0082273E"/>
    <w:rsid w:val="00822C21"/>
    <w:rsid w:val="00822FCD"/>
    <w:rsid w:val="0082304B"/>
    <w:rsid w:val="00823F0C"/>
    <w:rsid w:val="008242C9"/>
    <w:rsid w:val="0082439E"/>
    <w:rsid w:val="0082442B"/>
    <w:rsid w:val="0082492F"/>
    <w:rsid w:val="00824D88"/>
    <w:rsid w:val="00825C82"/>
    <w:rsid w:val="00825F06"/>
    <w:rsid w:val="00825F51"/>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2F"/>
    <w:rsid w:val="00834E7A"/>
    <w:rsid w:val="008354E5"/>
    <w:rsid w:val="00835947"/>
    <w:rsid w:val="00835BE1"/>
    <w:rsid w:val="00836045"/>
    <w:rsid w:val="008365BC"/>
    <w:rsid w:val="008368CD"/>
    <w:rsid w:val="00836E3A"/>
    <w:rsid w:val="0083720E"/>
    <w:rsid w:val="00837B2B"/>
    <w:rsid w:val="00840426"/>
    <w:rsid w:val="00840906"/>
    <w:rsid w:val="008427F7"/>
    <w:rsid w:val="00842989"/>
    <w:rsid w:val="008433B6"/>
    <w:rsid w:val="00843998"/>
    <w:rsid w:val="00843E2B"/>
    <w:rsid w:val="0084413C"/>
    <w:rsid w:val="00844304"/>
    <w:rsid w:val="00844599"/>
    <w:rsid w:val="00844C77"/>
    <w:rsid w:val="0084532C"/>
    <w:rsid w:val="0084556B"/>
    <w:rsid w:val="008455CA"/>
    <w:rsid w:val="00845B05"/>
    <w:rsid w:val="00845BCC"/>
    <w:rsid w:val="00846607"/>
    <w:rsid w:val="00846A47"/>
    <w:rsid w:val="00846F8C"/>
    <w:rsid w:val="00847201"/>
    <w:rsid w:val="008476D0"/>
    <w:rsid w:val="00847931"/>
    <w:rsid w:val="0085053E"/>
    <w:rsid w:val="00850775"/>
    <w:rsid w:val="00850B46"/>
    <w:rsid w:val="00850B62"/>
    <w:rsid w:val="00850CB8"/>
    <w:rsid w:val="00851770"/>
    <w:rsid w:val="008517E1"/>
    <w:rsid w:val="00851C5F"/>
    <w:rsid w:val="00851D23"/>
    <w:rsid w:val="008522A4"/>
    <w:rsid w:val="0085237F"/>
    <w:rsid w:val="008527B9"/>
    <w:rsid w:val="0085287A"/>
    <w:rsid w:val="00853007"/>
    <w:rsid w:val="00853140"/>
    <w:rsid w:val="00853368"/>
    <w:rsid w:val="0085373C"/>
    <w:rsid w:val="00853E36"/>
    <w:rsid w:val="008541C5"/>
    <w:rsid w:val="0085438E"/>
    <w:rsid w:val="008544DE"/>
    <w:rsid w:val="00854A40"/>
    <w:rsid w:val="00855484"/>
    <w:rsid w:val="0085572F"/>
    <w:rsid w:val="0085573F"/>
    <w:rsid w:val="0085581E"/>
    <w:rsid w:val="00855826"/>
    <w:rsid w:val="00855C61"/>
    <w:rsid w:val="00856100"/>
    <w:rsid w:val="00856528"/>
    <w:rsid w:val="00856BA1"/>
    <w:rsid w:val="00856BDB"/>
    <w:rsid w:val="00856ECD"/>
    <w:rsid w:val="00857059"/>
    <w:rsid w:val="008571D7"/>
    <w:rsid w:val="0085791D"/>
    <w:rsid w:val="00857993"/>
    <w:rsid w:val="00857A4F"/>
    <w:rsid w:val="00857A7C"/>
    <w:rsid w:val="008600F5"/>
    <w:rsid w:val="0086029B"/>
    <w:rsid w:val="0086060C"/>
    <w:rsid w:val="00860E5B"/>
    <w:rsid w:val="00860EFB"/>
    <w:rsid w:val="00860F7A"/>
    <w:rsid w:val="00861199"/>
    <w:rsid w:val="008611E4"/>
    <w:rsid w:val="008612A4"/>
    <w:rsid w:val="00861902"/>
    <w:rsid w:val="00861F2F"/>
    <w:rsid w:val="00862621"/>
    <w:rsid w:val="00863343"/>
    <w:rsid w:val="0086384E"/>
    <w:rsid w:val="00863E93"/>
    <w:rsid w:val="00863F71"/>
    <w:rsid w:val="00863F78"/>
    <w:rsid w:val="0086435C"/>
    <w:rsid w:val="00864F1F"/>
    <w:rsid w:val="00865701"/>
    <w:rsid w:val="00865715"/>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82A"/>
    <w:rsid w:val="00871972"/>
    <w:rsid w:val="00872CF4"/>
    <w:rsid w:val="008733BD"/>
    <w:rsid w:val="00873753"/>
    <w:rsid w:val="00873C3D"/>
    <w:rsid w:val="00873CD9"/>
    <w:rsid w:val="00873FC0"/>
    <w:rsid w:val="008740D8"/>
    <w:rsid w:val="008742F4"/>
    <w:rsid w:val="00874A8E"/>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02E"/>
    <w:rsid w:val="008811E7"/>
    <w:rsid w:val="008815A5"/>
    <w:rsid w:val="0088160D"/>
    <w:rsid w:val="00881DB7"/>
    <w:rsid w:val="00882139"/>
    <w:rsid w:val="008826CE"/>
    <w:rsid w:val="008826CF"/>
    <w:rsid w:val="008831D5"/>
    <w:rsid w:val="00883879"/>
    <w:rsid w:val="00883C28"/>
    <w:rsid w:val="00883D61"/>
    <w:rsid w:val="00883E3E"/>
    <w:rsid w:val="0088459E"/>
    <w:rsid w:val="00884F64"/>
    <w:rsid w:val="0088525C"/>
    <w:rsid w:val="008854B4"/>
    <w:rsid w:val="0088610E"/>
    <w:rsid w:val="00886330"/>
    <w:rsid w:val="0088763B"/>
    <w:rsid w:val="008877B3"/>
    <w:rsid w:val="00887D68"/>
    <w:rsid w:val="008901BF"/>
    <w:rsid w:val="0089087A"/>
    <w:rsid w:val="008909FC"/>
    <w:rsid w:val="00890E11"/>
    <w:rsid w:val="00890E2C"/>
    <w:rsid w:val="008914C1"/>
    <w:rsid w:val="008917A8"/>
    <w:rsid w:val="0089187C"/>
    <w:rsid w:val="008919A3"/>
    <w:rsid w:val="00891A75"/>
    <w:rsid w:val="00891C69"/>
    <w:rsid w:val="00891CAB"/>
    <w:rsid w:val="00892171"/>
    <w:rsid w:val="0089270C"/>
    <w:rsid w:val="00892CC4"/>
    <w:rsid w:val="00892D55"/>
    <w:rsid w:val="008936C5"/>
    <w:rsid w:val="0089387F"/>
    <w:rsid w:val="00893CA4"/>
    <w:rsid w:val="008945D9"/>
    <w:rsid w:val="00894742"/>
    <w:rsid w:val="0089504A"/>
    <w:rsid w:val="00896016"/>
    <w:rsid w:val="00896581"/>
    <w:rsid w:val="00896686"/>
    <w:rsid w:val="008968A6"/>
    <w:rsid w:val="00896CF4"/>
    <w:rsid w:val="008A00F3"/>
    <w:rsid w:val="008A0164"/>
    <w:rsid w:val="008A0671"/>
    <w:rsid w:val="008A08A2"/>
    <w:rsid w:val="008A0903"/>
    <w:rsid w:val="008A0E6E"/>
    <w:rsid w:val="008A11C5"/>
    <w:rsid w:val="008A1448"/>
    <w:rsid w:val="008A1486"/>
    <w:rsid w:val="008A1871"/>
    <w:rsid w:val="008A1FC1"/>
    <w:rsid w:val="008A2C00"/>
    <w:rsid w:val="008A2FBA"/>
    <w:rsid w:val="008A340B"/>
    <w:rsid w:val="008A382F"/>
    <w:rsid w:val="008A3D74"/>
    <w:rsid w:val="008A3F14"/>
    <w:rsid w:val="008A44EB"/>
    <w:rsid w:val="008A4666"/>
    <w:rsid w:val="008A4DFD"/>
    <w:rsid w:val="008A4E55"/>
    <w:rsid w:val="008A5B60"/>
    <w:rsid w:val="008A68A2"/>
    <w:rsid w:val="008A6A8A"/>
    <w:rsid w:val="008A6B8B"/>
    <w:rsid w:val="008B028A"/>
    <w:rsid w:val="008B0FDD"/>
    <w:rsid w:val="008B147C"/>
    <w:rsid w:val="008B1570"/>
    <w:rsid w:val="008B162F"/>
    <w:rsid w:val="008B211F"/>
    <w:rsid w:val="008B2659"/>
    <w:rsid w:val="008B2A09"/>
    <w:rsid w:val="008B3AC2"/>
    <w:rsid w:val="008B3ADC"/>
    <w:rsid w:val="008B45CF"/>
    <w:rsid w:val="008B49C1"/>
    <w:rsid w:val="008B49DE"/>
    <w:rsid w:val="008B5168"/>
    <w:rsid w:val="008B54F0"/>
    <w:rsid w:val="008B57E3"/>
    <w:rsid w:val="008B60AA"/>
    <w:rsid w:val="008B619D"/>
    <w:rsid w:val="008B65BC"/>
    <w:rsid w:val="008B6A7B"/>
    <w:rsid w:val="008B6AF0"/>
    <w:rsid w:val="008B74CE"/>
    <w:rsid w:val="008B76E7"/>
    <w:rsid w:val="008B76FA"/>
    <w:rsid w:val="008B7D55"/>
    <w:rsid w:val="008B7D66"/>
    <w:rsid w:val="008B7E6E"/>
    <w:rsid w:val="008C0053"/>
    <w:rsid w:val="008C035D"/>
    <w:rsid w:val="008C037F"/>
    <w:rsid w:val="008C0589"/>
    <w:rsid w:val="008C0621"/>
    <w:rsid w:val="008C0862"/>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737"/>
    <w:rsid w:val="008C4AFB"/>
    <w:rsid w:val="008C4C82"/>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C7EE7"/>
    <w:rsid w:val="008D004D"/>
    <w:rsid w:val="008D0102"/>
    <w:rsid w:val="008D0446"/>
    <w:rsid w:val="008D05D5"/>
    <w:rsid w:val="008D1146"/>
    <w:rsid w:val="008D2005"/>
    <w:rsid w:val="008D206A"/>
    <w:rsid w:val="008D232B"/>
    <w:rsid w:val="008D2C98"/>
    <w:rsid w:val="008D2CEE"/>
    <w:rsid w:val="008D2DD8"/>
    <w:rsid w:val="008D31BF"/>
    <w:rsid w:val="008D36AA"/>
    <w:rsid w:val="008D3CF1"/>
    <w:rsid w:val="008D3E27"/>
    <w:rsid w:val="008D44BF"/>
    <w:rsid w:val="008D4562"/>
    <w:rsid w:val="008D4A1F"/>
    <w:rsid w:val="008D5732"/>
    <w:rsid w:val="008D585B"/>
    <w:rsid w:val="008D5A5B"/>
    <w:rsid w:val="008D6D8D"/>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45"/>
    <w:rsid w:val="008E25E9"/>
    <w:rsid w:val="008E2625"/>
    <w:rsid w:val="008E27CD"/>
    <w:rsid w:val="008E2A77"/>
    <w:rsid w:val="008E2A93"/>
    <w:rsid w:val="008E2AB2"/>
    <w:rsid w:val="008E2C39"/>
    <w:rsid w:val="008E317A"/>
    <w:rsid w:val="008E38E8"/>
    <w:rsid w:val="008E3982"/>
    <w:rsid w:val="008E3AD1"/>
    <w:rsid w:val="008E5310"/>
    <w:rsid w:val="008E587C"/>
    <w:rsid w:val="008E58F5"/>
    <w:rsid w:val="008E5997"/>
    <w:rsid w:val="008E5A52"/>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ACE"/>
    <w:rsid w:val="008F4C00"/>
    <w:rsid w:val="008F5090"/>
    <w:rsid w:val="008F574E"/>
    <w:rsid w:val="008F604C"/>
    <w:rsid w:val="008F667E"/>
    <w:rsid w:val="008F69DB"/>
    <w:rsid w:val="008F69F6"/>
    <w:rsid w:val="008F6B79"/>
    <w:rsid w:val="008F6C82"/>
    <w:rsid w:val="008F6D83"/>
    <w:rsid w:val="008F6F58"/>
    <w:rsid w:val="008F7096"/>
    <w:rsid w:val="008F70F3"/>
    <w:rsid w:val="008F73A5"/>
    <w:rsid w:val="008F753B"/>
    <w:rsid w:val="008F7840"/>
    <w:rsid w:val="008F7D0B"/>
    <w:rsid w:val="0090025C"/>
    <w:rsid w:val="00900689"/>
    <w:rsid w:val="00900C85"/>
    <w:rsid w:val="00901175"/>
    <w:rsid w:val="009016F2"/>
    <w:rsid w:val="00901818"/>
    <w:rsid w:val="00901F53"/>
    <w:rsid w:val="009027CE"/>
    <w:rsid w:val="009027D8"/>
    <w:rsid w:val="00903AE3"/>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49B"/>
    <w:rsid w:val="00910B64"/>
    <w:rsid w:val="0091135D"/>
    <w:rsid w:val="00911598"/>
    <w:rsid w:val="00911796"/>
    <w:rsid w:val="00911828"/>
    <w:rsid w:val="00911BEB"/>
    <w:rsid w:val="00911BF0"/>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17F33"/>
    <w:rsid w:val="009200AB"/>
    <w:rsid w:val="0092044C"/>
    <w:rsid w:val="00921632"/>
    <w:rsid w:val="00921686"/>
    <w:rsid w:val="009216C9"/>
    <w:rsid w:val="00921959"/>
    <w:rsid w:val="00921A85"/>
    <w:rsid w:val="00921C0C"/>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37F3"/>
    <w:rsid w:val="00933FBC"/>
    <w:rsid w:val="00934179"/>
    <w:rsid w:val="009341D6"/>
    <w:rsid w:val="00934203"/>
    <w:rsid w:val="009342F9"/>
    <w:rsid w:val="0093459A"/>
    <w:rsid w:val="00934853"/>
    <w:rsid w:val="00934988"/>
    <w:rsid w:val="00934C1C"/>
    <w:rsid w:val="00934C4C"/>
    <w:rsid w:val="00934DE8"/>
    <w:rsid w:val="009353B5"/>
    <w:rsid w:val="0093557B"/>
    <w:rsid w:val="00935590"/>
    <w:rsid w:val="00935A5A"/>
    <w:rsid w:val="00935A97"/>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5E5"/>
    <w:rsid w:val="00945637"/>
    <w:rsid w:val="00946349"/>
    <w:rsid w:val="0094669E"/>
    <w:rsid w:val="00946D87"/>
    <w:rsid w:val="00946F1E"/>
    <w:rsid w:val="00946F98"/>
    <w:rsid w:val="009475B4"/>
    <w:rsid w:val="00947673"/>
    <w:rsid w:val="0094769E"/>
    <w:rsid w:val="009477AC"/>
    <w:rsid w:val="00947DBD"/>
    <w:rsid w:val="00947FE9"/>
    <w:rsid w:val="0095039E"/>
    <w:rsid w:val="009504A2"/>
    <w:rsid w:val="0095093D"/>
    <w:rsid w:val="00950B2D"/>
    <w:rsid w:val="009515AC"/>
    <w:rsid w:val="00951878"/>
    <w:rsid w:val="0095195E"/>
    <w:rsid w:val="00951B8A"/>
    <w:rsid w:val="00951BB8"/>
    <w:rsid w:val="00951CE2"/>
    <w:rsid w:val="00953947"/>
    <w:rsid w:val="00953AF4"/>
    <w:rsid w:val="00954146"/>
    <w:rsid w:val="00954676"/>
    <w:rsid w:val="00954B67"/>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0E45"/>
    <w:rsid w:val="00961243"/>
    <w:rsid w:val="00961347"/>
    <w:rsid w:val="00961549"/>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0F1"/>
    <w:rsid w:val="0097236F"/>
    <w:rsid w:val="009726D4"/>
    <w:rsid w:val="0097273D"/>
    <w:rsid w:val="00972A2A"/>
    <w:rsid w:val="00972FAB"/>
    <w:rsid w:val="0097339C"/>
    <w:rsid w:val="009733AD"/>
    <w:rsid w:val="00973459"/>
    <w:rsid w:val="00973559"/>
    <w:rsid w:val="00973B88"/>
    <w:rsid w:val="00974292"/>
    <w:rsid w:val="009742C7"/>
    <w:rsid w:val="00974329"/>
    <w:rsid w:val="009745F4"/>
    <w:rsid w:val="009748DE"/>
    <w:rsid w:val="009753FC"/>
    <w:rsid w:val="009754FC"/>
    <w:rsid w:val="009756D5"/>
    <w:rsid w:val="00976314"/>
    <w:rsid w:val="00976A95"/>
    <w:rsid w:val="00976F00"/>
    <w:rsid w:val="0097701C"/>
    <w:rsid w:val="0097701F"/>
    <w:rsid w:val="00977932"/>
    <w:rsid w:val="00977A1A"/>
    <w:rsid w:val="0098011F"/>
    <w:rsid w:val="00980382"/>
    <w:rsid w:val="00980503"/>
    <w:rsid w:val="0098089A"/>
    <w:rsid w:val="00981A97"/>
    <w:rsid w:val="00981CFE"/>
    <w:rsid w:val="00981FD0"/>
    <w:rsid w:val="0098213B"/>
    <w:rsid w:val="009822FF"/>
    <w:rsid w:val="009832E6"/>
    <w:rsid w:val="00983663"/>
    <w:rsid w:val="00983754"/>
    <w:rsid w:val="00983A38"/>
    <w:rsid w:val="00983CC8"/>
    <w:rsid w:val="00984157"/>
    <w:rsid w:val="009842A0"/>
    <w:rsid w:val="00984489"/>
    <w:rsid w:val="009848A1"/>
    <w:rsid w:val="0098499E"/>
    <w:rsid w:val="00984B35"/>
    <w:rsid w:val="00984FA5"/>
    <w:rsid w:val="0098515D"/>
    <w:rsid w:val="009852FF"/>
    <w:rsid w:val="00985886"/>
    <w:rsid w:val="00985C6F"/>
    <w:rsid w:val="00986145"/>
    <w:rsid w:val="009865AD"/>
    <w:rsid w:val="009865D8"/>
    <w:rsid w:val="0098699B"/>
    <w:rsid w:val="00986AD2"/>
    <w:rsid w:val="009871C2"/>
    <w:rsid w:val="00987226"/>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97D6F"/>
    <w:rsid w:val="009A0200"/>
    <w:rsid w:val="009A05C1"/>
    <w:rsid w:val="009A09BA"/>
    <w:rsid w:val="009A0BA4"/>
    <w:rsid w:val="009A1556"/>
    <w:rsid w:val="009A1788"/>
    <w:rsid w:val="009A1E31"/>
    <w:rsid w:val="009A2027"/>
    <w:rsid w:val="009A208E"/>
    <w:rsid w:val="009A2366"/>
    <w:rsid w:val="009A3A2B"/>
    <w:rsid w:val="009A3BD8"/>
    <w:rsid w:val="009A3C0B"/>
    <w:rsid w:val="009A416E"/>
    <w:rsid w:val="009A4735"/>
    <w:rsid w:val="009A4803"/>
    <w:rsid w:val="009A515F"/>
    <w:rsid w:val="009A548E"/>
    <w:rsid w:val="009A55BA"/>
    <w:rsid w:val="009A56A0"/>
    <w:rsid w:val="009A5A6C"/>
    <w:rsid w:val="009A68FF"/>
    <w:rsid w:val="009A6C47"/>
    <w:rsid w:val="009A6E68"/>
    <w:rsid w:val="009A71E6"/>
    <w:rsid w:val="009A744D"/>
    <w:rsid w:val="009A765B"/>
    <w:rsid w:val="009A7EAA"/>
    <w:rsid w:val="009B0654"/>
    <w:rsid w:val="009B0671"/>
    <w:rsid w:val="009B06EC"/>
    <w:rsid w:val="009B072F"/>
    <w:rsid w:val="009B0A26"/>
    <w:rsid w:val="009B0BD5"/>
    <w:rsid w:val="009B132B"/>
    <w:rsid w:val="009B1FD5"/>
    <w:rsid w:val="009B2393"/>
    <w:rsid w:val="009B28C4"/>
    <w:rsid w:val="009B2A04"/>
    <w:rsid w:val="009B2DF7"/>
    <w:rsid w:val="009B314D"/>
    <w:rsid w:val="009B3A4B"/>
    <w:rsid w:val="009B3BA7"/>
    <w:rsid w:val="009B3D25"/>
    <w:rsid w:val="009B4312"/>
    <w:rsid w:val="009B4364"/>
    <w:rsid w:val="009B4651"/>
    <w:rsid w:val="009B48F2"/>
    <w:rsid w:val="009B492B"/>
    <w:rsid w:val="009B4F90"/>
    <w:rsid w:val="009B5D87"/>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1FAE"/>
    <w:rsid w:val="009C2560"/>
    <w:rsid w:val="009C28F8"/>
    <w:rsid w:val="009C2F2E"/>
    <w:rsid w:val="009C32BC"/>
    <w:rsid w:val="009C3D2C"/>
    <w:rsid w:val="009C3F5C"/>
    <w:rsid w:val="009C3FC2"/>
    <w:rsid w:val="009C4129"/>
    <w:rsid w:val="009C49B6"/>
    <w:rsid w:val="009C5CCD"/>
    <w:rsid w:val="009C5E5C"/>
    <w:rsid w:val="009C6222"/>
    <w:rsid w:val="009C62E7"/>
    <w:rsid w:val="009C64BE"/>
    <w:rsid w:val="009C650D"/>
    <w:rsid w:val="009C69A9"/>
    <w:rsid w:val="009C6AC7"/>
    <w:rsid w:val="009C6C27"/>
    <w:rsid w:val="009C77E2"/>
    <w:rsid w:val="009C7A56"/>
    <w:rsid w:val="009C7C3A"/>
    <w:rsid w:val="009C7D1A"/>
    <w:rsid w:val="009D0303"/>
    <w:rsid w:val="009D0919"/>
    <w:rsid w:val="009D0B5A"/>
    <w:rsid w:val="009D17A5"/>
    <w:rsid w:val="009D1FE7"/>
    <w:rsid w:val="009D22F3"/>
    <w:rsid w:val="009D2727"/>
    <w:rsid w:val="009D2F75"/>
    <w:rsid w:val="009D39AE"/>
    <w:rsid w:val="009D3A4D"/>
    <w:rsid w:val="009D430E"/>
    <w:rsid w:val="009D469A"/>
    <w:rsid w:val="009D4BD4"/>
    <w:rsid w:val="009D51FB"/>
    <w:rsid w:val="009D58C4"/>
    <w:rsid w:val="009D617C"/>
    <w:rsid w:val="009D67BB"/>
    <w:rsid w:val="009D6EC0"/>
    <w:rsid w:val="009D7A90"/>
    <w:rsid w:val="009D7BFF"/>
    <w:rsid w:val="009D7CBF"/>
    <w:rsid w:val="009E0201"/>
    <w:rsid w:val="009E0755"/>
    <w:rsid w:val="009E09BC"/>
    <w:rsid w:val="009E0DAA"/>
    <w:rsid w:val="009E0F79"/>
    <w:rsid w:val="009E14FA"/>
    <w:rsid w:val="009E17E7"/>
    <w:rsid w:val="009E1C08"/>
    <w:rsid w:val="009E1C72"/>
    <w:rsid w:val="009E2AB0"/>
    <w:rsid w:val="009E310E"/>
    <w:rsid w:val="009E3517"/>
    <w:rsid w:val="009E4076"/>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AD5"/>
    <w:rsid w:val="00A00C37"/>
    <w:rsid w:val="00A00D10"/>
    <w:rsid w:val="00A00F79"/>
    <w:rsid w:val="00A00FAC"/>
    <w:rsid w:val="00A011AC"/>
    <w:rsid w:val="00A011E6"/>
    <w:rsid w:val="00A015EC"/>
    <w:rsid w:val="00A017A3"/>
    <w:rsid w:val="00A01B40"/>
    <w:rsid w:val="00A02D34"/>
    <w:rsid w:val="00A03658"/>
    <w:rsid w:val="00A037B5"/>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502"/>
    <w:rsid w:val="00A16871"/>
    <w:rsid w:val="00A16AF9"/>
    <w:rsid w:val="00A1705C"/>
    <w:rsid w:val="00A1755F"/>
    <w:rsid w:val="00A176C5"/>
    <w:rsid w:val="00A205B5"/>
    <w:rsid w:val="00A20A46"/>
    <w:rsid w:val="00A214D8"/>
    <w:rsid w:val="00A2168A"/>
    <w:rsid w:val="00A21CF0"/>
    <w:rsid w:val="00A221A9"/>
    <w:rsid w:val="00A22DDD"/>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19E"/>
    <w:rsid w:val="00A273CB"/>
    <w:rsid w:val="00A27755"/>
    <w:rsid w:val="00A27869"/>
    <w:rsid w:val="00A278EB"/>
    <w:rsid w:val="00A27A64"/>
    <w:rsid w:val="00A27DC6"/>
    <w:rsid w:val="00A3018E"/>
    <w:rsid w:val="00A30628"/>
    <w:rsid w:val="00A30635"/>
    <w:rsid w:val="00A3066E"/>
    <w:rsid w:val="00A310A5"/>
    <w:rsid w:val="00A3189F"/>
    <w:rsid w:val="00A318CE"/>
    <w:rsid w:val="00A31A44"/>
    <w:rsid w:val="00A31B6C"/>
    <w:rsid w:val="00A3210B"/>
    <w:rsid w:val="00A32875"/>
    <w:rsid w:val="00A32C71"/>
    <w:rsid w:val="00A32E3B"/>
    <w:rsid w:val="00A33896"/>
    <w:rsid w:val="00A349B3"/>
    <w:rsid w:val="00A34B20"/>
    <w:rsid w:val="00A34E25"/>
    <w:rsid w:val="00A352B3"/>
    <w:rsid w:val="00A35492"/>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47457"/>
    <w:rsid w:val="00A50626"/>
    <w:rsid w:val="00A511BD"/>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A6D"/>
    <w:rsid w:val="00A57F92"/>
    <w:rsid w:val="00A57FA4"/>
    <w:rsid w:val="00A6048E"/>
    <w:rsid w:val="00A60613"/>
    <w:rsid w:val="00A60676"/>
    <w:rsid w:val="00A60E97"/>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0CF"/>
    <w:rsid w:val="00A7051B"/>
    <w:rsid w:val="00A70A4F"/>
    <w:rsid w:val="00A72530"/>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775"/>
    <w:rsid w:val="00A80BCD"/>
    <w:rsid w:val="00A813A3"/>
    <w:rsid w:val="00A81822"/>
    <w:rsid w:val="00A81CBD"/>
    <w:rsid w:val="00A81F30"/>
    <w:rsid w:val="00A8221A"/>
    <w:rsid w:val="00A82784"/>
    <w:rsid w:val="00A82AAF"/>
    <w:rsid w:val="00A82DA4"/>
    <w:rsid w:val="00A8323F"/>
    <w:rsid w:val="00A8341D"/>
    <w:rsid w:val="00A8364F"/>
    <w:rsid w:val="00A837C6"/>
    <w:rsid w:val="00A83B08"/>
    <w:rsid w:val="00A83D43"/>
    <w:rsid w:val="00A843E0"/>
    <w:rsid w:val="00A845C4"/>
    <w:rsid w:val="00A851DD"/>
    <w:rsid w:val="00A851E4"/>
    <w:rsid w:val="00A85349"/>
    <w:rsid w:val="00A855B5"/>
    <w:rsid w:val="00A86531"/>
    <w:rsid w:val="00A869CE"/>
    <w:rsid w:val="00A870B1"/>
    <w:rsid w:val="00A8712B"/>
    <w:rsid w:val="00A8757A"/>
    <w:rsid w:val="00A87844"/>
    <w:rsid w:val="00A87FDC"/>
    <w:rsid w:val="00A90634"/>
    <w:rsid w:val="00A907EF"/>
    <w:rsid w:val="00A91293"/>
    <w:rsid w:val="00A916C1"/>
    <w:rsid w:val="00A9191A"/>
    <w:rsid w:val="00A91A32"/>
    <w:rsid w:val="00A91F9F"/>
    <w:rsid w:val="00A921FC"/>
    <w:rsid w:val="00A92D0F"/>
    <w:rsid w:val="00A92EC9"/>
    <w:rsid w:val="00A93121"/>
    <w:rsid w:val="00A93159"/>
    <w:rsid w:val="00A93EC2"/>
    <w:rsid w:val="00A93F31"/>
    <w:rsid w:val="00A94642"/>
    <w:rsid w:val="00A94B56"/>
    <w:rsid w:val="00A94BD6"/>
    <w:rsid w:val="00A955B2"/>
    <w:rsid w:val="00A95AE0"/>
    <w:rsid w:val="00A9614A"/>
    <w:rsid w:val="00A962E8"/>
    <w:rsid w:val="00A964D1"/>
    <w:rsid w:val="00A96569"/>
    <w:rsid w:val="00A96773"/>
    <w:rsid w:val="00A9682C"/>
    <w:rsid w:val="00A96C43"/>
    <w:rsid w:val="00A97362"/>
    <w:rsid w:val="00A97D9C"/>
    <w:rsid w:val="00AA00CD"/>
    <w:rsid w:val="00AA04F6"/>
    <w:rsid w:val="00AA0881"/>
    <w:rsid w:val="00AA138E"/>
    <w:rsid w:val="00AA16F4"/>
    <w:rsid w:val="00AA17CA"/>
    <w:rsid w:val="00AA17D2"/>
    <w:rsid w:val="00AA1C43"/>
    <w:rsid w:val="00AA2626"/>
    <w:rsid w:val="00AA2E09"/>
    <w:rsid w:val="00AA351C"/>
    <w:rsid w:val="00AA3717"/>
    <w:rsid w:val="00AA4306"/>
    <w:rsid w:val="00AA45B3"/>
    <w:rsid w:val="00AA49F9"/>
    <w:rsid w:val="00AA4CA2"/>
    <w:rsid w:val="00AA5276"/>
    <w:rsid w:val="00AA53DC"/>
    <w:rsid w:val="00AA5E1B"/>
    <w:rsid w:val="00AA6349"/>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3FC"/>
    <w:rsid w:val="00AB350E"/>
    <w:rsid w:val="00AB371D"/>
    <w:rsid w:val="00AB4092"/>
    <w:rsid w:val="00AB409E"/>
    <w:rsid w:val="00AB4209"/>
    <w:rsid w:val="00AB4224"/>
    <w:rsid w:val="00AB484E"/>
    <w:rsid w:val="00AB5073"/>
    <w:rsid w:val="00AB53EF"/>
    <w:rsid w:val="00AB5723"/>
    <w:rsid w:val="00AB573A"/>
    <w:rsid w:val="00AB5954"/>
    <w:rsid w:val="00AB5AA7"/>
    <w:rsid w:val="00AB5ADB"/>
    <w:rsid w:val="00AB6686"/>
    <w:rsid w:val="00AB6C2E"/>
    <w:rsid w:val="00AB6D61"/>
    <w:rsid w:val="00AB76AD"/>
    <w:rsid w:val="00AB77E7"/>
    <w:rsid w:val="00AB7922"/>
    <w:rsid w:val="00AB7A53"/>
    <w:rsid w:val="00AB7FB3"/>
    <w:rsid w:val="00AC0826"/>
    <w:rsid w:val="00AC0FB1"/>
    <w:rsid w:val="00AC11AA"/>
    <w:rsid w:val="00AC13B2"/>
    <w:rsid w:val="00AC15EC"/>
    <w:rsid w:val="00AC17E3"/>
    <w:rsid w:val="00AC1ACE"/>
    <w:rsid w:val="00AC212A"/>
    <w:rsid w:val="00AC2252"/>
    <w:rsid w:val="00AC2311"/>
    <w:rsid w:val="00AC288E"/>
    <w:rsid w:val="00AC28FB"/>
    <w:rsid w:val="00AC34D4"/>
    <w:rsid w:val="00AC3A3E"/>
    <w:rsid w:val="00AC3A6C"/>
    <w:rsid w:val="00AC448E"/>
    <w:rsid w:val="00AC491D"/>
    <w:rsid w:val="00AC4C73"/>
    <w:rsid w:val="00AC62C9"/>
    <w:rsid w:val="00AC6649"/>
    <w:rsid w:val="00AC6969"/>
    <w:rsid w:val="00AC70F5"/>
    <w:rsid w:val="00AC711E"/>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72F"/>
    <w:rsid w:val="00AD4296"/>
    <w:rsid w:val="00AD480E"/>
    <w:rsid w:val="00AD4A35"/>
    <w:rsid w:val="00AD516A"/>
    <w:rsid w:val="00AD5229"/>
    <w:rsid w:val="00AD5263"/>
    <w:rsid w:val="00AD546A"/>
    <w:rsid w:val="00AD554E"/>
    <w:rsid w:val="00AD5602"/>
    <w:rsid w:val="00AD5684"/>
    <w:rsid w:val="00AD59DE"/>
    <w:rsid w:val="00AD648F"/>
    <w:rsid w:val="00AD64C1"/>
    <w:rsid w:val="00AD64F8"/>
    <w:rsid w:val="00AD6C1C"/>
    <w:rsid w:val="00AD70F3"/>
    <w:rsid w:val="00AD7593"/>
    <w:rsid w:val="00AD7636"/>
    <w:rsid w:val="00AD766D"/>
    <w:rsid w:val="00AD7CDD"/>
    <w:rsid w:val="00AD7EAA"/>
    <w:rsid w:val="00AE00DB"/>
    <w:rsid w:val="00AE00F8"/>
    <w:rsid w:val="00AE013C"/>
    <w:rsid w:val="00AE025F"/>
    <w:rsid w:val="00AE0947"/>
    <w:rsid w:val="00AE095B"/>
    <w:rsid w:val="00AE0AEA"/>
    <w:rsid w:val="00AE0B99"/>
    <w:rsid w:val="00AE0EDB"/>
    <w:rsid w:val="00AE123E"/>
    <w:rsid w:val="00AE1EFD"/>
    <w:rsid w:val="00AE2104"/>
    <w:rsid w:val="00AE21DC"/>
    <w:rsid w:val="00AE22D1"/>
    <w:rsid w:val="00AE23C4"/>
    <w:rsid w:val="00AE27C5"/>
    <w:rsid w:val="00AE2C65"/>
    <w:rsid w:val="00AE2DF1"/>
    <w:rsid w:val="00AE33A1"/>
    <w:rsid w:val="00AE3903"/>
    <w:rsid w:val="00AE3973"/>
    <w:rsid w:val="00AE3BB4"/>
    <w:rsid w:val="00AE3D41"/>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0E2B"/>
    <w:rsid w:val="00AF1ABC"/>
    <w:rsid w:val="00AF22CA"/>
    <w:rsid w:val="00AF2D8B"/>
    <w:rsid w:val="00AF31A0"/>
    <w:rsid w:val="00AF33F8"/>
    <w:rsid w:val="00AF3763"/>
    <w:rsid w:val="00AF3BDE"/>
    <w:rsid w:val="00AF3C73"/>
    <w:rsid w:val="00AF41C9"/>
    <w:rsid w:val="00AF424B"/>
    <w:rsid w:val="00AF4637"/>
    <w:rsid w:val="00AF46EC"/>
    <w:rsid w:val="00AF504A"/>
    <w:rsid w:val="00AF5AD5"/>
    <w:rsid w:val="00AF652F"/>
    <w:rsid w:val="00AF68B4"/>
    <w:rsid w:val="00AF72E5"/>
    <w:rsid w:val="00AF7B42"/>
    <w:rsid w:val="00B0012A"/>
    <w:rsid w:val="00B0038A"/>
    <w:rsid w:val="00B005F3"/>
    <w:rsid w:val="00B00626"/>
    <w:rsid w:val="00B00936"/>
    <w:rsid w:val="00B00E0E"/>
    <w:rsid w:val="00B00F80"/>
    <w:rsid w:val="00B01030"/>
    <w:rsid w:val="00B01186"/>
    <w:rsid w:val="00B018C2"/>
    <w:rsid w:val="00B01A9D"/>
    <w:rsid w:val="00B01B15"/>
    <w:rsid w:val="00B01E13"/>
    <w:rsid w:val="00B01E1F"/>
    <w:rsid w:val="00B01F24"/>
    <w:rsid w:val="00B0209E"/>
    <w:rsid w:val="00B03417"/>
    <w:rsid w:val="00B037EB"/>
    <w:rsid w:val="00B03A87"/>
    <w:rsid w:val="00B0433D"/>
    <w:rsid w:val="00B04D67"/>
    <w:rsid w:val="00B04D89"/>
    <w:rsid w:val="00B04F7D"/>
    <w:rsid w:val="00B05220"/>
    <w:rsid w:val="00B05AFA"/>
    <w:rsid w:val="00B0610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7ED"/>
    <w:rsid w:val="00B22CAB"/>
    <w:rsid w:val="00B2309D"/>
    <w:rsid w:val="00B231AE"/>
    <w:rsid w:val="00B234DC"/>
    <w:rsid w:val="00B237F5"/>
    <w:rsid w:val="00B2384C"/>
    <w:rsid w:val="00B238E0"/>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BF5"/>
    <w:rsid w:val="00B27EC2"/>
    <w:rsid w:val="00B30B10"/>
    <w:rsid w:val="00B30E6A"/>
    <w:rsid w:val="00B31137"/>
    <w:rsid w:val="00B31334"/>
    <w:rsid w:val="00B31A06"/>
    <w:rsid w:val="00B3358A"/>
    <w:rsid w:val="00B33797"/>
    <w:rsid w:val="00B33A45"/>
    <w:rsid w:val="00B33CB4"/>
    <w:rsid w:val="00B34009"/>
    <w:rsid w:val="00B3437D"/>
    <w:rsid w:val="00B34922"/>
    <w:rsid w:val="00B354FA"/>
    <w:rsid w:val="00B3575A"/>
    <w:rsid w:val="00B35C5E"/>
    <w:rsid w:val="00B35D25"/>
    <w:rsid w:val="00B35DCD"/>
    <w:rsid w:val="00B35EEC"/>
    <w:rsid w:val="00B35F9F"/>
    <w:rsid w:val="00B36413"/>
    <w:rsid w:val="00B364D0"/>
    <w:rsid w:val="00B37FA2"/>
    <w:rsid w:val="00B40AAB"/>
    <w:rsid w:val="00B40AE0"/>
    <w:rsid w:val="00B40DAB"/>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CC8"/>
    <w:rsid w:val="00B56F91"/>
    <w:rsid w:val="00B57078"/>
    <w:rsid w:val="00B57237"/>
    <w:rsid w:val="00B574B1"/>
    <w:rsid w:val="00B5751E"/>
    <w:rsid w:val="00B575C7"/>
    <w:rsid w:val="00B57895"/>
    <w:rsid w:val="00B57C84"/>
    <w:rsid w:val="00B607D7"/>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B88"/>
    <w:rsid w:val="00B66D03"/>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29E6"/>
    <w:rsid w:val="00B73F85"/>
    <w:rsid w:val="00B73FEA"/>
    <w:rsid w:val="00B74487"/>
    <w:rsid w:val="00B74B25"/>
    <w:rsid w:val="00B758A4"/>
    <w:rsid w:val="00B76559"/>
    <w:rsid w:val="00B7683D"/>
    <w:rsid w:val="00B76C73"/>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2E4"/>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96F"/>
    <w:rsid w:val="00BA0BCB"/>
    <w:rsid w:val="00BA107E"/>
    <w:rsid w:val="00BA115B"/>
    <w:rsid w:val="00BA15EF"/>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0FC3"/>
    <w:rsid w:val="00BB1827"/>
    <w:rsid w:val="00BB1BAA"/>
    <w:rsid w:val="00BB2F02"/>
    <w:rsid w:val="00BB32EA"/>
    <w:rsid w:val="00BB33B3"/>
    <w:rsid w:val="00BB3458"/>
    <w:rsid w:val="00BB3805"/>
    <w:rsid w:val="00BB3AC9"/>
    <w:rsid w:val="00BB3AE7"/>
    <w:rsid w:val="00BB3C29"/>
    <w:rsid w:val="00BB3EE5"/>
    <w:rsid w:val="00BB42C0"/>
    <w:rsid w:val="00BB4585"/>
    <w:rsid w:val="00BB49E9"/>
    <w:rsid w:val="00BB51B4"/>
    <w:rsid w:val="00BB607C"/>
    <w:rsid w:val="00BB61D1"/>
    <w:rsid w:val="00BB64A2"/>
    <w:rsid w:val="00BB6ADF"/>
    <w:rsid w:val="00BB6D49"/>
    <w:rsid w:val="00BB6D95"/>
    <w:rsid w:val="00BB72BD"/>
    <w:rsid w:val="00BB7637"/>
    <w:rsid w:val="00BB7A94"/>
    <w:rsid w:val="00BB7DDC"/>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066"/>
    <w:rsid w:val="00BD6346"/>
    <w:rsid w:val="00BD6FD2"/>
    <w:rsid w:val="00BD77A7"/>
    <w:rsid w:val="00BE0120"/>
    <w:rsid w:val="00BE0510"/>
    <w:rsid w:val="00BE0B27"/>
    <w:rsid w:val="00BE0D6A"/>
    <w:rsid w:val="00BE0E9F"/>
    <w:rsid w:val="00BE101B"/>
    <w:rsid w:val="00BE11CD"/>
    <w:rsid w:val="00BE1588"/>
    <w:rsid w:val="00BE15E8"/>
    <w:rsid w:val="00BE1AE6"/>
    <w:rsid w:val="00BE1C51"/>
    <w:rsid w:val="00BE1FAA"/>
    <w:rsid w:val="00BE2D39"/>
    <w:rsid w:val="00BE312A"/>
    <w:rsid w:val="00BE34DF"/>
    <w:rsid w:val="00BE45F3"/>
    <w:rsid w:val="00BE4759"/>
    <w:rsid w:val="00BE49D0"/>
    <w:rsid w:val="00BE4B60"/>
    <w:rsid w:val="00BE5114"/>
    <w:rsid w:val="00BE52EB"/>
    <w:rsid w:val="00BE55F2"/>
    <w:rsid w:val="00BE5951"/>
    <w:rsid w:val="00BE5D86"/>
    <w:rsid w:val="00BE6818"/>
    <w:rsid w:val="00BE69DD"/>
    <w:rsid w:val="00BE6B76"/>
    <w:rsid w:val="00BE6DA8"/>
    <w:rsid w:val="00BE6E9A"/>
    <w:rsid w:val="00BE71A7"/>
    <w:rsid w:val="00BE780C"/>
    <w:rsid w:val="00BE7B23"/>
    <w:rsid w:val="00BE7B2A"/>
    <w:rsid w:val="00BE7D96"/>
    <w:rsid w:val="00BF0CE0"/>
    <w:rsid w:val="00BF111A"/>
    <w:rsid w:val="00BF117B"/>
    <w:rsid w:val="00BF18D2"/>
    <w:rsid w:val="00BF18EF"/>
    <w:rsid w:val="00BF1D1F"/>
    <w:rsid w:val="00BF2496"/>
    <w:rsid w:val="00BF2578"/>
    <w:rsid w:val="00BF2EFD"/>
    <w:rsid w:val="00BF300B"/>
    <w:rsid w:val="00BF3163"/>
    <w:rsid w:val="00BF3CFB"/>
    <w:rsid w:val="00BF55F0"/>
    <w:rsid w:val="00BF588B"/>
    <w:rsid w:val="00BF5C37"/>
    <w:rsid w:val="00BF5CC6"/>
    <w:rsid w:val="00BF5DFF"/>
    <w:rsid w:val="00BF6636"/>
    <w:rsid w:val="00BF66E7"/>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1AB"/>
    <w:rsid w:val="00C04589"/>
    <w:rsid w:val="00C0513C"/>
    <w:rsid w:val="00C0549C"/>
    <w:rsid w:val="00C05970"/>
    <w:rsid w:val="00C05A90"/>
    <w:rsid w:val="00C0614E"/>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239"/>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92E"/>
    <w:rsid w:val="00C22BC3"/>
    <w:rsid w:val="00C231F5"/>
    <w:rsid w:val="00C233F0"/>
    <w:rsid w:val="00C2361A"/>
    <w:rsid w:val="00C23738"/>
    <w:rsid w:val="00C23E85"/>
    <w:rsid w:val="00C241A6"/>
    <w:rsid w:val="00C24890"/>
    <w:rsid w:val="00C24DA0"/>
    <w:rsid w:val="00C25493"/>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4FE"/>
    <w:rsid w:val="00C35531"/>
    <w:rsid w:val="00C357E6"/>
    <w:rsid w:val="00C35E2D"/>
    <w:rsid w:val="00C36034"/>
    <w:rsid w:val="00C36923"/>
    <w:rsid w:val="00C36B85"/>
    <w:rsid w:val="00C36C09"/>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449"/>
    <w:rsid w:val="00C44882"/>
    <w:rsid w:val="00C44893"/>
    <w:rsid w:val="00C451CE"/>
    <w:rsid w:val="00C4536C"/>
    <w:rsid w:val="00C453A3"/>
    <w:rsid w:val="00C456FA"/>
    <w:rsid w:val="00C4574D"/>
    <w:rsid w:val="00C45C0A"/>
    <w:rsid w:val="00C46462"/>
    <w:rsid w:val="00C46C08"/>
    <w:rsid w:val="00C4775A"/>
    <w:rsid w:val="00C4787F"/>
    <w:rsid w:val="00C50961"/>
    <w:rsid w:val="00C5104A"/>
    <w:rsid w:val="00C51B16"/>
    <w:rsid w:val="00C5221B"/>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6B3"/>
    <w:rsid w:val="00C57E33"/>
    <w:rsid w:val="00C60ADB"/>
    <w:rsid w:val="00C60B29"/>
    <w:rsid w:val="00C613C5"/>
    <w:rsid w:val="00C613FF"/>
    <w:rsid w:val="00C6165F"/>
    <w:rsid w:val="00C6171B"/>
    <w:rsid w:val="00C6182F"/>
    <w:rsid w:val="00C61895"/>
    <w:rsid w:val="00C61F98"/>
    <w:rsid w:val="00C6242E"/>
    <w:rsid w:val="00C62966"/>
    <w:rsid w:val="00C6330E"/>
    <w:rsid w:val="00C63957"/>
    <w:rsid w:val="00C63CD2"/>
    <w:rsid w:val="00C6438A"/>
    <w:rsid w:val="00C64D94"/>
    <w:rsid w:val="00C6522C"/>
    <w:rsid w:val="00C6524B"/>
    <w:rsid w:val="00C653C4"/>
    <w:rsid w:val="00C655A5"/>
    <w:rsid w:val="00C65741"/>
    <w:rsid w:val="00C65B7C"/>
    <w:rsid w:val="00C65E02"/>
    <w:rsid w:val="00C65EC2"/>
    <w:rsid w:val="00C65EE7"/>
    <w:rsid w:val="00C66460"/>
    <w:rsid w:val="00C665B6"/>
    <w:rsid w:val="00C66F8F"/>
    <w:rsid w:val="00C6700F"/>
    <w:rsid w:val="00C67302"/>
    <w:rsid w:val="00C673FD"/>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C88"/>
    <w:rsid w:val="00C74167"/>
    <w:rsid w:val="00C743EA"/>
    <w:rsid w:val="00C74C38"/>
    <w:rsid w:val="00C750D1"/>
    <w:rsid w:val="00C750E0"/>
    <w:rsid w:val="00C75575"/>
    <w:rsid w:val="00C75607"/>
    <w:rsid w:val="00C757F6"/>
    <w:rsid w:val="00C75A7D"/>
    <w:rsid w:val="00C75C90"/>
    <w:rsid w:val="00C7639C"/>
    <w:rsid w:val="00C76AAE"/>
    <w:rsid w:val="00C76F7C"/>
    <w:rsid w:val="00C7747D"/>
    <w:rsid w:val="00C80057"/>
    <w:rsid w:val="00C803D3"/>
    <w:rsid w:val="00C8046C"/>
    <w:rsid w:val="00C80955"/>
    <w:rsid w:val="00C81196"/>
    <w:rsid w:val="00C81334"/>
    <w:rsid w:val="00C8136D"/>
    <w:rsid w:val="00C814E4"/>
    <w:rsid w:val="00C815DD"/>
    <w:rsid w:val="00C817A9"/>
    <w:rsid w:val="00C81A9B"/>
    <w:rsid w:val="00C81E68"/>
    <w:rsid w:val="00C82303"/>
    <w:rsid w:val="00C8241F"/>
    <w:rsid w:val="00C8254F"/>
    <w:rsid w:val="00C826F2"/>
    <w:rsid w:val="00C82C5D"/>
    <w:rsid w:val="00C83CBB"/>
    <w:rsid w:val="00C83CF4"/>
    <w:rsid w:val="00C8412F"/>
    <w:rsid w:val="00C841AD"/>
    <w:rsid w:val="00C84380"/>
    <w:rsid w:val="00C84E23"/>
    <w:rsid w:val="00C84E43"/>
    <w:rsid w:val="00C854D6"/>
    <w:rsid w:val="00C85D25"/>
    <w:rsid w:val="00C85D42"/>
    <w:rsid w:val="00C86634"/>
    <w:rsid w:val="00C866F8"/>
    <w:rsid w:val="00C87288"/>
    <w:rsid w:val="00C873A6"/>
    <w:rsid w:val="00C87452"/>
    <w:rsid w:val="00C87473"/>
    <w:rsid w:val="00C87E9F"/>
    <w:rsid w:val="00C90747"/>
    <w:rsid w:val="00C9131E"/>
    <w:rsid w:val="00C92196"/>
    <w:rsid w:val="00C92C73"/>
    <w:rsid w:val="00C92D6B"/>
    <w:rsid w:val="00C93220"/>
    <w:rsid w:val="00C93568"/>
    <w:rsid w:val="00C93986"/>
    <w:rsid w:val="00C93D5A"/>
    <w:rsid w:val="00C94791"/>
    <w:rsid w:val="00C94C06"/>
    <w:rsid w:val="00C94FE5"/>
    <w:rsid w:val="00C95ECC"/>
    <w:rsid w:val="00C95F58"/>
    <w:rsid w:val="00C962C0"/>
    <w:rsid w:val="00C96EC0"/>
    <w:rsid w:val="00C97089"/>
    <w:rsid w:val="00C9730E"/>
    <w:rsid w:val="00C973CE"/>
    <w:rsid w:val="00C9749F"/>
    <w:rsid w:val="00C97604"/>
    <w:rsid w:val="00C9796F"/>
    <w:rsid w:val="00C97D6D"/>
    <w:rsid w:val="00CA0019"/>
    <w:rsid w:val="00CA0327"/>
    <w:rsid w:val="00CA035F"/>
    <w:rsid w:val="00CA0A7C"/>
    <w:rsid w:val="00CA0B92"/>
    <w:rsid w:val="00CA14AD"/>
    <w:rsid w:val="00CA1650"/>
    <w:rsid w:val="00CA1F76"/>
    <w:rsid w:val="00CA2722"/>
    <w:rsid w:val="00CA2889"/>
    <w:rsid w:val="00CA2D2D"/>
    <w:rsid w:val="00CA2DEB"/>
    <w:rsid w:val="00CA345A"/>
    <w:rsid w:val="00CA3475"/>
    <w:rsid w:val="00CA363F"/>
    <w:rsid w:val="00CA3F53"/>
    <w:rsid w:val="00CA42B7"/>
    <w:rsid w:val="00CA439D"/>
    <w:rsid w:val="00CA4401"/>
    <w:rsid w:val="00CA4417"/>
    <w:rsid w:val="00CA4819"/>
    <w:rsid w:val="00CA4B01"/>
    <w:rsid w:val="00CA4DF2"/>
    <w:rsid w:val="00CA4E73"/>
    <w:rsid w:val="00CA5229"/>
    <w:rsid w:val="00CA55C2"/>
    <w:rsid w:val="00CA57CD"/>
    <w:rsid w:val="00CA5855"/>
    <w:rsid w:val="00CA5A95"/>
    <w:rsid w:val="00CA5B2F"/>
    <w:rsid w:val="00CA5CED"/>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CD5"/>
    <w:rsid w:val="00CB3E02"/>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0E"/>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44A"/>
    <w:rsid w:val="00CD0575"/>
    <w:rsid w:val="00CD0718"/>
    <w:rsid w:val="00CD0773"/>
    <w:rsid w:val="00CD11C4"/>
    <w:rsid w:val="00CD14F1"/>
    <w:rsid w:val="00CD1773"/>
    <w:rsid w:val="00CD1B0B"/>
    <w:rsid w:val="00CD1C63"/>
    <w:rsid w:val="00CD1D8E"/>
    <w:rsid w:val="00CD21F4"/>
    <w:rsid w:val="00CD24CC"/>
    <w:rsid w:val="00CD2916"/>
    <w:rsid w:val="00CD2FC3"/>
    <w:rsid w:val="00CD3295"/>
    <w:rsid w:val="00CD3C7F"/>
    <w:rsid w:val="00CD3EBC"/>
    <w:rsid w:val="00CD3F24"/>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6B"/>
    <w:rsid w:val="00CD7BB7"/>
    <w:rsid w:val="00CD7F17"/>
    <w:rsid w:val="00CE0CF9"/>
    <w:rsid w:val="00CE0F64"/>
    <w:rsid w:val="00CE14D2"/>
    <w:rsid w:val="00CE199D"/>
    <w:rsid w:val="00CE1A81"/>
    <w:rsid w:val="00CE1C8A"/>
    <w:rsid w:val="00CE2226"/>
    <w:rsid w:val="00CE2CF8"/>
    <w:rsid w:val="00CE322F"/>
    <w:rsid w:val="00CE327A"/>
    <w:rsid w:val="00CE3422"/>
    <w:rsid w:val="00CE41CB"/>
    <w:rsid w:val="00CE4CCC"/>
    <w:rsid w:val="00CE5EE2"/>
    <w:rsid w:val="00CE615C"/>
    <w:rsid w:val="00CE6892"/>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63F"/>
    <w:rsid w:val="00CF2E61"/>
    <w:rsid w:val="00CF3000"/>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5B9"/>
    <w:rsid w:val="00D04ABB"/>
    <w:rsid w:val="00D04D67"/>
    <w:rsid w:val="00D04DBB"/>
    <w:rsid w:val="00D0523E"/>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A5"/>
    <w:rsid w:val="00D138D2"/>
    <w:rsid w:val="00D13B02"/>
    <w:rsid w:val="00D13EA4"/>
    <w:rsid w:val="00D1411B"/>
    <w:rsid w:val="00D14307"/>
    <w:rsid w:val="00D1492B"/>
    <w:rsid w:val="00D14A4E"/>
    <w:rsid w:val="00D1547D"/>
    <w:rsid w:val="00D15622"/>
    <w:rsid w:val="00D158ED"/>
    <w:rsid w:val="00D15B6D"/>
    <w:rsid w:val="00D162C3"/>
    <w:rsid w:val="00D16CCA"/>
    <w:rsid w:val="00D16CE8"/>
    <w:rsid w:val="00D174B5"/>
    <w:rsid w:val="00D1791F"/>
    <w:rsid w:val="00D17ABF"/>
    <w:rsid w:val="00D17E32"/>
    <w:rsid w:val="00D17F93"/>
    <w:rsid w:val="00D202B7"/>
    <w:rsid w:val="00D20A8E"/>
    <w:rsid w:val="00D21049"/>
    <w:rsid w:val="00D21275"/>
    <w:rsid w:val="00D21E1C"/>
    <w:rsid w:val="00D222B7"/>
    <w:rsid w:val="00D222F4"/>
    <w:rsid w:val="00D22782"/>
    <w:rsid w:val="00D23125"/>
    <w:rsid w:val="00D23778"/>
    <w:rsid w:val="00D23D61"/>
    <w:rsid w:val="00D24157"/>
    <w:rsid w:val="00D24E29"/>
    <w:rsid w:val="00D2502A"/>
    <w:rsid w:val="00D25766"/>
    <w:rsid w:val="00D2578B"/>
    <w:rsid w:val="00D257BF"/>
    <w:rsid w:val="00D25B7C"/>
    <w:rsid w:val="00D26493"/>
    <w:rsid w:val="00D2665C"/>
    <w:rsid w:val="00D26CF9"/>
    <w:rsid w:val="00D26DE3"/>
    <w:rsid w:val="00D27730"/>
    <w:rsid w:val="00D27C78"/>
    <w:rsid w:val="00D27E2A"/>
    <w:rsid w:val="00D3007F"/>
    <w:rsid w:val="00D3052B"/>
    <w:rsid w:val="00D30AF0"/>
    <w:rsid w:val="00D31339"/>
    <w:rsid w:val="00D31A63"/>
    <w:rsid w:val="00D31B9D"/>
    <w:rsid w:val="00D31D72"/>
    <w:rsid w:val="00D31EB7"/>
    <w:rsid w:val="00D323DB"/>
    <w:rsid w:val="00D32CC4"/>
    <w:rsid w:val="00D32D69"/>
    <w:rsid w:val="00D32ED5"/>
    <w:rsid w:val="00D33594"/>
    <w:rsid w:val="00D3392D"/>
    <w:rsid w:val="00D34004"/>
    <w:rsid w:val="00D3402B"/>
    <w:rsid w:val="00D3405F"/>
    <w:rsid w:val="00D3416F"/>
    <w:rsid w:val="00D3429B"/>
    <w:rsid w:val="00D343EC"/>
    <w:rsid w:val="00D34788"/>
    <w:rsid w:val="00D3491D"/>
    <w:rsid w:val="00D34A8C"/>
    <w:rsid w:val="00D3542A"/>
    <w:rsid w:val="00D35923"/>
    <w:rsid w:val="00D35BE5"/>
    <w:rsid w:val="00D35CAC"/>
    <w:rsid w:val="00D36271"/>
    <w:rsid w:val="00D36919"/>
    <w:rsid w:val="00D36C14"/>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0B6"/>
    <w:rsid w:val="00D45995"/>
    <w:rsid w:val="00D45AF2"/>
    <w:rsid w:val="00D45B4C"/>
    <w:rsid w:val="00D45CF3"/>
    <w:rsid w:val="00D45E0B"/>
    <w:rsid w:val="00D45F50"/>
    <w:rsid w:val="00D4627A"/>
    <w:rsid w:val="00D464C7"/>
    <w:rsid w:val="00D4690E"/>
    <w:rsid w:val="00D46C8C"/>
    <w:rsid w:val="00D46E48"/>
    <w:rsid w:val="00D47007"/>
    <w:rsid w:val="00D4733B"/>
    <w:rsid w:val="00D5016D"/>
    <w:rsid w:val="00D508C0"/>
    <w:rsid w:val="00D5094D"/>
    <w:rsid w:val="00D50EEE"/>
    <w:rsid w:val="00D51526"/>
    <w:rsid w:val="00D51E36"/>
    <w:rsid w:val="00D521F8"/>
    <w:rsid w:val="00D527CF"/>
    <w:rsid w:val="00D52AD3"/>
    <w:rsid w:val="00D5307A"/>
    <w:rsid w:val="00D530EC"/>
    <w:rsid w:val="00D532B4"/>
    <w:rsid w:val="00D53577"/>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25C1"/>
    <w:rsid w:val="00D63535"/>
    <w:rsid w:val="00D6389A"/>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00A"/>
    <w:rsid w:val="00D75750"/>
    <w:rsid w:val="00D757D5"/>
    <w:rsid w:val="00D75990"/>
    <w:rsid w:val="00D75FB7"/>
    <w:rsid w:val="00D768FD"/>
    <w:rsid w:val="00D76A92"/>
    <w:rsid w:val="00D76AC4"/>
    <w:rsid w:val="00D76F01"/>
    <w:rsid w:val="00D76FD8"/>
    <w:rsid w:val="00D77105"/>
    <w:rsid w:val="00D7796B"/>
    <w:rsid w:val="00D80654"/>
    <w:rsid w:val="00D80D16"/>
    <w:rsid w:val="00D81BA1"/>
    <w:rsid w:val="00D81DF4"/>
    <w:rsid w:val="00D82E7D"/>
    <w:rsid w:val="00D832B9"/>
    <w:rsid w:val="00D83396"/>
    <w:rsid w:val="00D8353C"/>
    <w:rsid w:val="00D83744"/>
    <w:rsid w:val="00D837E0"/>
    <w:rsid w:val="00D83AC6"/>
    <w:rsid w:val="00D83BB1"/>
    <w:rsid w:val="00D83D1C"/>
    <w:rsid w:val="00D83D24"/>
    <w:rsid w:val="00D8470F"/>
    <w:rsid w:val="00D84D36"/>
    <w:rsid w:val="00D84DD1"/>
    <w:rsid w:val="00D85344"/>
    <w:rsid w:val="00D85D91"/>
    <w:rsid w:val="00D86031"/>
    <w:rsid w:val="00D865FA"/>
    <w:rsid w:val="00D86B6C"/>
    <w:rsid w:val="00D86DE4"/>
    <w:rsid w:val="00D86E26"/>
    <w:rsid w:val="00D86E29"/>
    <w:rsid w:val="00D86FDA"/>
    <w:rsid w:val="00D879C1"/>
    <w:rsid w:val="00D87A03"/>
    <w:rsid w:val="00D87DC2"/>
    <w:rsid w:val="00D90664"/>
    <w:rsid w:val="00D9099E"/>
    <w:rsid w:val="00D909D0"/>
    <w:rsid w:val="00D9133A"/>
    <w:rsid w:val="00D914D4"/>
    <w:rsid w:val="00D91C37"/>
    <w:rsid w:val="00D924BD"/>
    <w:rsid w:val="00D9291E"/>
    <w:rsid w:val="00D92A7C"/>
    <w:rsid w:val="00D937DF"/>
    <w:rsid w:val="00D938D4"/>
    <w:rsid w:val="00D94327"/>
    <w:rsid w:val="00D94C9A"/>
    <w:rsid w:val="00D952AC"/>
    <w:rsid w:val="00D95AF3"/>
    <w:rsid w:val="00D95E07"/>
    <w:rsid w:val="00D962D1"/>
    <w:rsid w:val="00D96631"/>
    <w:rsid w:val="00D9688E"/>
    <w:rsid w:val="00D96EDD"/>
    <w:rsid w:val="00D97437"/>
    <w:rsid w:val="00D978E4"/>
    <w:rsid w:val="00D97BBD"/>
    <w:rsid w:val="00DA0288"/>
    <w:rsid w:val="00DA045B"/>
    <w:rsid w:val="00DA0493"/>
    <w:rsid w:val="00DA07AA"/>
    <w:rsid w:val="00DA0A5E"/>
    <w:rsid w:val="00DA0AC8"/>
    <w:rsid w:val="00DA0E19"/>
    <w:rsid w:val="00DA15A0"/>
    <w:rsid w:val="00DA1ABC"/>
    <w:rsid w:val="00DA1DD9"/>
    <w:rsid w:val="00DA21FE"/>
    <w:rsid w:val="00DA2836"/>
    <w:rsid w:val="00DA286F"/>
    <w:rsid w:val="00DA2C16"/>
    <w:rsid w:val="00DA33A6"/>
    <w:rsid w:val="00DA35D3"/>
    <w:rsid w:val="00DA3ADE"/>
    <w:rsid w:val="00DA3B52"/>
    <w:rsid w:val="00DA3BD8"/>
    <w:rsid w:val="00DA4C03"/>
    <w:rsid w:val="00DA4FF1"/>
    <w:rsid w:val="00DA53AC"/>
    <w:rsid w:val="00DA583D"/>
    <w:rsid w:val="00DA6150"/>
    <w:rsid w:val="00DA65A8"/>
    <w:rsid w:val="00DA65E2"/>
    <w:rsid w:val="00DA67F8"/>
    <w:rsid w:val="00DA6B19"/>
    <w:rsid w:val="00DA6C42"/>
    <w:rsid w:val="00DA700C"/>
    <w:rsid w:val="00DA7863"/>
    <w:rsid w:val="00DA797E"/>
    <w:rsid w:val="00DB01DB"/>
    <w:rsid w:val="00DB02F4"/>
    <w:rsid w:val="00DB08E2"/>
    <w:rsid w:val="00DB0F30"/>
    <w:rsid w:val="00DB11F2"/>
    <w:rsid w:val="00DB13EB"/>
    <w:rsid w:val="00DB1599"/>
    <w:rsid w:val="00DB238B"/>
    <w:rsid w:val="00DB2860"/>
    <w:rsid w:val="00DB2AEB"/>
    <w:rsid w:val="00DB2C4B"/>
    <w:rsid w:val="00DB2C82"/>
    <w:rsid w:val="00DB31B6"/>
    <w:rsid w:val="00DB3B4B"/>
    <w:rsid w:val="00DB3C28"/>
    <w:rsid w:val="00DB3CDE"/>
    <w:rsid w:val="00DB47B7"/>
    <w:rsid w:val="00DB552C"/>
    <w:rsid w:val="00DB56D5"/>
    <w:rsid w:val="00DB58F1"/>
    <w:rsid w:val="00DB5C45"/>
    <w:rsid w:val="00DB65F2"/>
    <w:rsid w:val="00DB6CEC"/>
    <w:rsid w:val="00DB7126"/>
    <w:rsid w:val="00DB77E1"/>
    <w:rsid w:val="00DB7860"/>
    <w:rsid w:val="00DC065B"/>
    <w:rsid w:val="00DC0CEB"/>
    <w:rsid w:val="00DC167B"/>
    <w:rsid w:val="00DC1828"/>
    <w:rsid w:val="00DC20E5"/>
    <w:rsid w:val="00DC2160"/>
    <w:rsid w:val="00DC2340"/>
    <w:rsid w:val="00DC23C4"/>
    <w:rsid w:val="00DC2602"/>
    <w:rsid w:val="00DC2A5D"/>
    <w:rsid w:val="00DC3494"/>
    <w:rsid w:val="00DC37FD"/>
    <w:rsid w:val="00DC3D00"/>
    <w:rsid w:val="00DC3F0D"/>
    <w:rsid w:val="00DC416C"/>
    <w:rsid w:val="00DC419B"/>
    <w:rsid w:val="00DC4A61"/>
    <w:rsid w:val="00DC54D1"/>
    <w:rsid w:val="00DC5A6E"/>
    <w:rsid w:val="00DC5C4E"/>
    <w:rsid w:val="00DC5E47"/>
    <w:rsid w:val="00DC61EB"/>
    <w:rsid w:val="00DC6845"/>
    <w:rsid w:val="00DC6E12"/>
    <w:rsid w:val="00DC785C"/>
    <w:rsid w:val="00DC7DE3"/>
    <w:rsid w:val="00DC7F1D"/>
    <w:rsid w:val="00DD0F8E"/>
    <w:rsid w:val="00DD10C5"/>
    <w:rsid w:val="00DD15CD"/>
    <w:rsid w:val="00DD1714"/>
    <w:rsid w:val="00DD1EF9"/>
    <w:rsid w:val="00DD202B"/>
    <w:rsid w:val="00DD23ED"/>
    <w:rsid w:val="00DD28F5"/>
    <w:rsid w:val="00DD2C90"/>
    <w:rsid w:val="00DD3709"/>
    <w:rsid w:val="00DD3929"/>
    <w:rsid w:val="00DD3EC1"/>
    <w:rsid w:val="00DD400E"/>
    <w:rsid w:val="00DD43B2"/>
    <w:rsid w:val="00DD4594"/>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3414"/>
    <w:rsid w:val="00DE348F"/>
    <w:rsid w:val="00DE36BE"/>
    <w:rsid w:val="00DE3831"/>
    <w:rsid w:val="00DE3CA7"/>
    <w:rsid w:val="00DE3CF3"/>
    <w:rsid w:val="00DE3F46"/>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5D3"/>
    <w:rsid w:val="00DF0717"/>
    <w:rsid w:val="00DF07E5"/>
    <w:rsid w:val="00DF0826"/>
    <w:rsid w:val="00DF0ECA"/>
    <w:rsid w:val="00DF104F"/>
    <w:rsid w:val="00DF16FA"/>
    <w:rsid w:val="00DF21AA"/>
    <w:rsid w:val="00DF22C6"/>
    <w:rsid w:val="00DF2CD6"/>
    <w:rsid w:val="00DF34FF"/>
    <w:rsid w:val="00DF39BD"/>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85C"/>
    <w:rsid w:val="00DF6AB1"/>
    <w:rsid w:val="00DF70C3"/>
    <w:rsid w:val="00DF7130"/>
    <w:rsid w:val="00DF7607"/>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32F6"/>
    <w:rsid w:val="00E0351F"/>
    <w:rsid w:val="00E039AD"/>
    <w:rsid w:val="00E03D90"/>
    <w:rsid w:val="00E041AD"/>
    <w:rsid w:val="00E047C6"/>
    <w:rsid w:val="00E04B35"/>
    <w:rsid w:val="00E04C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38D"/>
    <w:rsid w:val="00E1766C"/>
    <w:rsid w:val="00E17B6E"/>
    <w:rsid w:val="00E17D9C"/>
    <w:rsid w:val="00E20CE3"/>
    <w:rsid w:val="00E20E29"/>
    <w:rsid w:val="00E20EAE"/>
    <w:rsid w:val="00E214EA"/>
    <w:rsid w:val="00E21B89"/>
    <w:rsid w:val="00E21FAB"/>
    <w:rsid w:val="00E21FB1"/>
    <w:rsid w:val="00E22256"/>
    <w:rsid w:val="00E2270D"/>
    <w:rsid w:val="00E23761"/>
    <w:rsid w:val="00E2401F"/>
    <w:rsid w:val="00E2476E"/>
    <w:rsid w:val="00E24B55"/>
    <w:rsid w:val="00E24DC9"/>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3E3"/>
    <w:rsid w:val="00E4251C"/>
    <w:rsid w:val="00E4253B"/>
    <w:rsid w:val="00E42E3D"/>
    <w:rsid w:val="00E43238"/>
    <w:rsid w:val="00E43A05"/>
    <w:rsid w:val="00E43DDC"/>
    <w:rsid w:val="00E4443C"/>
    <w:rsid w:val="00E44834"/>
    <w:rsid w:val="00E44982"/>
    <w:rsid w:val="00E45644"/>
    <w:rsid w:val="00E466A5"/>
    <w:rsid w:val="00E46701"/>
    <w:rsid w:val="00E469CF"/>
    <w:rsid w:val="00E47361"/>
    <w:rsid w:val="00E47493"/>
    <w:rsid w:val="00E474E9"/>
    <w:rsid w:val="00E4784F"/>
    <w:rsid w:val="00E47C3D"/>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060"/>
    <w:rsid w:val="00E53FDC"/>
    <w:rsid w:val="00E541DE"/>
    <w:rsid w:val="00E54C63"/>
    <w:rsid w:val="00E54F81"/>
    <w:rsid w:val="00E555D6"/>
    <w:rsid w:val="00E558D0"/>
    <w:rsid w:val="00E55A42"/>
    <w:rsid w:val="00E55C85"/>
    <w:rsid w:val="00E5643D"/>
    <w:rsid w:val="00E564A9"/>
    <w:rsid w:val="00E56646"/>
    <w:rsid w:val="00E56D89"/>
    <w:rsid w:val="00E5763A"/>
    <w:rsid w:val="00E57D05"/>
    <w:rsid w:val="00E57D4B"/>
    <w:rsid w:val="00E600B9"/>
    <w:rsid w:val="00E605F4"/>
    <w:rsid w:val="00E60B13"/>
    <w:rsid w:val="00E6171A"/>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BCF"/>
    <w:rsid w:val="00E65C41"/>
    <w:rsid w:val="00E660F9"/>
    <w:rsid w:val="00E66610"/>
    <w:rsid w:val="00E6679E"/>
    <w:rsid w:val="00E66AF0"/>
    <w:rsid w:val="00E6783E"/>
    <w:rsid w:val="00E67B89"/>
    <w:rsid w:val="00E7038A"/>
    <w:rsid w:val="00E7088B"/>
    <w:rsid w:val="00E708BD"/>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4826"/>
    <w:rsid w:val="00E75B05"/>
    <w:rsid w:val="00E764E8"/>
    <w:rsid w:val="00E768EC"/>
    <w:rsid w:val="00E77088"/>
    <w:rsid w:val="00E77357"/>
    <w:rsid w:val="00E77642"/>
    <w:rsid w:val="00E776E2"/>
    <w:rsid w:val="00E7787A"/>
    <w:rsid w:val="00E77D41"/>
    <w:rsid w:val="00E801C8"/>
    <w:rsid w:val="00E809C1"/>
    <w:rsid w:val="00E81E5E"/>
    <w:rsid w:val="00E81FDB"/>
    <w:rsid w:val="00E820D6"/>
    <w:rsid w:val="00E824E7"/>
    <w:rsid w:val="00E83409"/>
    <w:rsid w:val="00E8345D"/>
    <w:rsid w:val="00E8352A"/>
    <w:rsid w:val="00E83B8B"/>
    <w:rsid w:val="00E83CD8"/>
    <w:rsid w:val="00E8413E"/>
    <w:rsid w:val="00E8415E"/>
    <w:rsid w:val="00E84A08"/>
    <w:rsid w:val="00E84B7B"/>
    <w:rsid w:val="00E84C33"/>
    <w:rsid w:val="00E850B6"/>
    <w:rsid w:val="00E8556F"/>
    <w:rsid w:val="00E85BE4"/>
    <w:rsid w:val="00E861B6"/>
    <w:rsid w:val="00E86B27"/>
    <w:rsid w:val="00E87029"/>
    <w:rsid w:val="00E87280"/>
    <w:rsid w:val="00E874FF"/>
    <w:rsid w:val="00E8756C"/>
    <w:rsid w:val="00E8771D"/>
    <w:rsid w:val="00E9013E"/>
    <w:rsid w:val="00E90600"/>
    <w:rsid w:val="00E90981"/>
    <w:rsid w:val="00E90A0E"/>
    <w:rsid w:val="00E90C38"/>
    <w:rsid w:val="00E90CEF"/>
    <w:rsid w:val="00E90DCC"/>
    <w:rsid w:val="00E90E82"/>
    <w:rsid w:val="00E91441"/>
    <w:rsid w:val="00E91773"/>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6E82"/>
    <w:rsid w:val="00E97120"/>
    <w:rsid w:val="00E9719B"/>
    <w:rsid w:val="00E9728C"/>
    <w:rsid w:val="00E97340"/>
    <w:rsid w:val="00EA02EF"/>
    <w:rsid w:val="00EA0C4F"/>
    <w:rsid w:val="00EA0E25"/>
    <w:rsid w:val="00EA0E63"/>
    <w:rsid w:val="00EA1B43"/>
    <w:rsid w:val="00EA1CF6"/>
    <w:rsid w:val="00EA22BA"/>
    <w:rsid w:val="00EA249D"/>
    <w:rsid w:val="00EA2C37"/>
    <w:rsid w:val="00EA2D08"/>
    <w:rsid w:val="00EA30E3"/>
    <w:rsid w:val="00EA3374"/>
    <w:rsid w:val="00EA34ED"/>
    <w:rsid w:val="00EA3572"/>
    <w:rsid w:val="00EA3A01"/>
    <w:rsid w:val="00EA3A3D"/>
    <w:rsid w:val="00EA3A8D"/>
    <w:rsid w:val="00EA3AEA"/>
    <w:rsid w:val="00EA3B31"/>
    <w:rsid w:val="00EA3EA4"/>
    <w:rsid w:val="00EA3FC5"/>
    <w:rsid w:val="00EA42B8"/>
    <w:rsid w:val="00EA4534"/>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626"/>
    <w:rsid w:val="00EB1FFF"/>
    <w:rsid w:val="00EB21C7"/>
    <w:rsid w:val="00EB21F8"/>
    <w:rsid w:val="00EB231E"/>
    <w:rsid w:val="00EB23A4"/>
    <w:rsid w:val="00EB24C9"/>
    <w:rsid w:val="00EB41B5"/>
    <w:rsid w:val="00EB450F"/>
    <w:rsid w:val="00EB4917"/>
    <w:rsid w:val="00EB497B"/>
    <w:rsid w:val="00EB4C4B"/>
    <w:rsid w:val="00EB4C99"/>
    <w:rsid w:val="00EB4F32"/>
    <w:rsid w:val="00EB5040"/>
    <w:rsid w:val="00EB51C8"/>
    <w:rsid w:val="00EB52A3"/>
    <w:rsid w:val="00EB5532"/>
    <w:rsid w:val="00EB57AB"/>
    <w:rsid w:val="00EB5BF3"/>
    <w:rsid w:val="00EB5C30"/>
    <w:rsid w:val="00EB5F8C"/>
    <w:rsid w:val="00EB611C"/>
    <w:rsid w:val="00EB628E"/>
    <w:rsid w:val="00EB6453"/>
    <w:rsid w:val="00EB68D2"/>
    <w:rsid w:val="00EB6D8B"/>
    <w:rsid w:val="00EB6DD4"/>
    <w:rsid w:val="00EB732D"/>
    <w:rsid w:val="00EB79AE"/>
    <w:rsid w:val="00EB7EAC"/>
    <w:rsid w:val="00EC0329"/>
    <w:rsid w:val="00EC0A33"/>
    <w:rsid w:val="00EC0E8F"/>
    <w:rsid w:val="00EC1175"/>
    <w:rsid w:val="00EC11EF"/>
    <w:rsid w:val="00EC14F3"/>
    <w:rsid w:val="00EC1751"/>
    <w:rsid w:val="00EC2A81"/>
    <w:rsid w:val="00EC3109"/>
    <w:rsid w:val="00EC3414"/>
    <w:rsid w:val="00EC3DC7"/>
    <w:rsid w:val="00EC4698"/>
    <w:rsid w:val="00EC486C"/>
    <w:rsid w:val="00EC552D"/>
    <w:rsid w:val="00EC5E03"/>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9D4"/>
    <w:rsid w:val="00ED5A48"/>
    <w:rsid w:val="00ED5C59"/>
    <w:rsid w:val="00ED65BB"/>
    <w:rsid w:val="00ED6B73"/>
    <w:rsid w:val="00ED7087"/>
    <w:rsid w:val="00ED70E2"/>
    <w:rsid w:val="00ED73A4"/>
    <w:rsid w:val="00ED775D"/>
    <w:rsid w:val="00ED79DE"/>
    <w:rsid w:val="00ED7C26"/>
    <w:rsid w:val="00ED7F03"/>
    <w:rsid w:val="00ED7F29"/>
    <w:rsid w:val="00EE086C"/>
    <w:rsid w:val="00EE09C7"/>
    <w:rsid w:val="00EE0D8E"/>
    <w:rsid w:val="00EE0EAB"/>
    <w:rsid w:val="00EE0FE2"/>
    <w:rsid w:val="00EE10A2"/>
    <w:rsid w:val="00EE1C2F"/>
    <w:rsid w:val="00EE29FF"/>
    <w:rsid w:val="00EE2BE0"/>
    <w:rsid w:val="00EE3489"/>
    <w:rsid w:val="00EE3B50"/>
    <w:rsid w:val="00EE4110"/>
    <w:rsid w:val="00EE44AA"/>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AE1"/>
    <w:rsid w:val="00EF3DAE"/>
    <w:rsid w:val="00EF425D"/>
    <w:rsid w:val="00EF4266"/>
    <w:rsid w:val="00EF4BF8"/>
    <w:rsid w:val="00EF5578"/>
    <w:rsid w:val="00EF5C6E"/>
    <w:rsid w:val="00EF605C"/>
    <w:rsid w:val="00EF6265"/>
    <w:rsid w:val="00EF652B"/>
    <w:rsid w:val="00EF6F5D"/>
    <w:rsid w:val="00EF783B"/>
    <w:rsid w:val="00EF7873"/>
    <w:rsid w:val="00EF7E1A"/>
    <w:rsid w:val="00EF7E5C"/>
    <w:rsid w:val="00F0025D"/>
    <w:rsid w:val="00F006E9"/>
    <w:rsid w:val="00F00B17"/>
    <w:rsid w:val="00F010B3"/>
    <w:rsid w:val="00F012E4"/>
    <w:rsid w:val="00F0154B"/>
    <w:rsid w:val="00F016BD"/>
    <w:rsid w:val="00F01A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4C"/>
    <w:rsid w:val="00F116D4"/>
    <w:rsid w:val="00F1183B"/>
    <w:rsid w:val="00F11B44"/>
    <w:rsid w:val="00F11C22"/>
    <w:rsid w:val="00F11C6F"/>
    <w:rsid w:val="00F12749"/>
    <w:rsid w:val="00F12FB6"/>
    <w:rsid w:val="00F13518"/>
    <w:rsid w:val="00F135D0"/>
    <w:rsid w:val="00F135E7"/>
    <w:rsid w:val="00F136C1"/>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1A72"/>
    <w:rsid w:val="00F220F2"/>
    <w:rsid w:val="00F223ED"/>
    <w:rsid w:val="00F22E62"/>
    <w:rsid w:val="00F230B9"/>
    <w:rsid w:val="00F238F9"/>
    <w:rsid w:val="00F23BA2"/>
    <w:rsid w:val="00F24924"/>
    <w:rsid w:val="00F24E24"/>
    <w:rsid w:val="00F25191"/>
    <w:rsid w:val="00F25208"/>
    <w:rsid w:val="00F25452"/>
    <w:rsid w:val="00F25DDA"/>
    <w:rsid w:val="00F267FB"/>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5EFC"/>
    <w:rsid w:val="00F366C1"/>
    <w:rsid w:val="00F368C4"/>
    <w:rsid w:val="00F36C75"/>
    <w:rsid w:val="00F36D69"/>
    <w:rsid w:val="00F36E48"/>
    <w:rsid w:val="00F3712E"/>
    <w:rsid w:val="00F3755E"/>
    <w:rsid w:val="00F37A3F"/>
    <w:rsid w:val="00F37B2E"/>
    <w:rsid w:val="00F400F0"/>
    <w:rsid w:val="00F40B4C"/>
    <w:rsid w:val="00F40C4F"/>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66F"/>
    <w:rsid w:val="00F51E26"/>
    <w:rsid w:val="00F51E47"/>
    <w:rsid w:val="00F520C9"/>
    <w:rsid w:val="00F52222"/>
    <w:rsid w:val="00F532A9"/>
    <w:rsid w:val="00F54503"/>
    <w:rsid w:val="00F5531D"/>
    <w:rsid w:val="00F55580"/>
    <w:rsid w:val="00F55EFD"/>
    <w:rsid w:val="00F5600A"/>
    <w:rsid w:val="00F56BF0"/>
    <w:rsid w:val="00F56EBB"/>
    <w:rsid w:val="00F56FE6"/>
    <w:rsid w:val="00F57656"/>
    <w:rsid w:val="00F5774E"/>
    <w:rsid w:val="00F57952"/>
    <w:rsid w:val="00F57CC7"/>
    <w:rsid w:val="00F57D90"/>
    <w:rsid w:val="00F57F04"/>
    <w:rsid w:val="00F602D9"/>
    <w:rsid w:val="00F607F7"/>
    <w:rsid w:val="00F61BBE"/>
    <w:rsid w:val="00F61EB3"/>
    <w:rsid w:val="00F627DB"/>
    <w:rsid w:val="00F6302D"/>
    <w:rsid w:val="00F6319C"/>
    <w:rsid w:val="00F6369E"/>
    <w:rsid w:val="00F63FA8"/>
    <w:rsid w:val="00F64499"/>
    <w:rsid w:val="00F64560"/>
    <w:rsid w:val="00F64614"/>
    <w:rsid w:val="00F64822"/>
    <w:rsid w:val="00F64947"/>
    <w:rsid w:val="00F65B3F"/>
    <w:rsid w:val="00F65B6A"/>
    <w:rsid w:val="00F66A1A"/>
    <w:rsid w:val="00F66ADF"/>
    <w:rsid w:val="00F679AC"/>
    <w:rsid w:val="00F67B7C"/>
    <w:rsid w:val="00F67F2F"/>
    <w:rsid w:val="00F70727"/>
    <w:rsid w:val="00F71069"/>
    <w:rsid w:val="00F711A8"/>
    <w:rsid w:val="00F7163F"/>
    <w:rsid w:val="00F71673"/>
    <w:rsid w:val="00F71929"/>
    <w:rsid w:val="00F71CC0"/>
    <w:rsid w:val="00F71DCE"/>
    <w:rsid w:val="00F7247E"/>
    <w:rsid w:val="00F724C6"/>
    <w:rsid w:val="00F72A26"/>
    <w:rsid w:val="00F73226"/>
    <w:rsid w:val="00F73511"/>
    <w:rsid w:val="00F73533"/>
    <w:rsid w:val="00F73738"/>
    <w:rsid w:val="00F737E0"/>
    <w:rsid w:val="00F73885"/>
    <w:rsid w:val="00F73BCC"/>
    <w:rsid w:val="00F73C79"/>
    <w:rsid w:val="00F73E34"/>
    <w:rsid w:val="00F7468E"/>
    <w:rsid w:val="00F74900"/>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91"/>
    <w:rsid w:val="00F829B9"/>
    <w:rsid w:val="00F82AAE"/>
    <w:rsid w:val="00F82CF8"/>
    <w:rsid w:val="00F82D0C"/>
    <w:rsid w:val="00F83113"/>
    <w:rsid w:val="00F833E4"/>
    <w:rsid w:val="00F839AC"/>
    <w:rsid w:val="00F839E8"/>
    <w:rsid w:val="00F83BE7"/>
    <w:rsid w:val="00F83CFD"/>
    <w:rsid w:val="00F83E8E"/>
    <w:rsid w:val="00F845FE"/>
    <w:rsid w:val="00F8472B"/>
    <w:rsid w:val="00F84D53"/>
    <w:rsid w:val="00F84ECD"/>
    <w:rsid w:val="00F84F6E"/>
    <w:rsid w:val="00F8515D"/>
    <w:rsid w:val="00F8518A"/>
    <w:rsid w:val="00F853CF"/>
    <w:rsid w:val="00F859E2"/>
    <w:rsid w:val="00F85C79"/>
    <w:rsid w:val="00F8606D"/>
    <w:rsid w:val="00F861C0"/>
    <w:rsid w:val="00F86D4A"/>
    <w:rsid w:val="00F873F7"/>
    <w:rsid w:val="00F87E71"/>
    <w:rsid w:val="00F87EB3"/>
    <w:rsid w:val="00F900BA"/>
    <w:rsid w:val="00F90330"/>
    <w:rsid w:val="00F906F0"/>
    <w:rsid w:val="00F909E3"/>
    <w:rsid w:val="00F90BC6"/>
    <w:rsid w:val="00F913FE"/>
    <w:rsid w:val="00F91791"/>
    <w:rsid w:val="00F918D1"/>
    <w:rsid w:val="00F91F5B"/>
    <w:rsid w:val="00F92071"/>
    <w:rsid w:val="00F92408"/>
    <w:rsid w:val="00F928DA"/>
    <w:rsid w:val="00F92D40"/>
    <w:rsid w:val="00F92FD0"/>
    <w:rsid w:val="00F9390A"/>
    <w:rsid w:val="00F93AAE"/>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4B4"/>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527"/>
    <w:rsid w:val="00FA46F8"/>
    <w:rsid w:val="00FA48BB"/>
    <w:rsid w:val="00FA4B03"/>
    <w:rsid w:val="00FA4F14"/>
    <w:rsid w:val="00FA4F77"/>
    <w:rsid w:val="00FA5252"/>
    <w:rsid w:val="00FA554F"/>
    <w:rsid w:val="00FA613E"/>
    <w:rsid w:val="00FA627E"/>
    <w:rsid w:val="00FA62F1"/>
    <w:rsid w:val="00FA63BA"/>
    <w:rsid w:val="00FA7096"/>
    <w:rsid w:val="00FA795F"/>
    <w:rsid w:val="00FA7B1B"/>
    <w:rsid w:val="00FA7B89"/>
    <w:rsid w:val="00FB0546"/>
    <w:rsid w:val="00FB13A6"/>
    <w:rsid w:val="00FB187C"/>
    <w:rsid w:val="00FB1D8E"/>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6E9D"/>
    <w:rsid w:val="00FB706F"/>
    <w:rsid w:val="00FB7239"/>
    <w:rsid w:val="00FB7404"/>
    <w:rsid w:val="00FB76FC"/>
    <w:rsid w:val="00FB7884"/>
    <w:rsid w:val="00FB7D6C"/>
    <w:rsid w:val="00FC066C"/>
    <w:rsid w:val="00FC0C4F"/>
    <w:rsid w:val="00FC0E6F"/>
    <w:rsid w:val="00FC1F70"/>
    <w:rsid w:val="00FC214F"/>
    <w:rsid w:val="00FC235D"/>
    <w:rsid w:val="00FC24E9"/>
    <w:rsid w:val="00FC2CC8"/>
    <w:rsid w:val="00FC2FD3"/>
    <w:rsid w:val="00FC302F"/>
    <w:rsid w:val="00FC3BB5"/>
    <w:rsid w:val="00FC3DDA"/>
    <w:rsid w:val="00FC415F"/>
    <w:rsid w:val="00FC41AB"/>
    <w:rsid w:val="00FC4401"/>
    <w:rsid w:val="00FC4A66"/>
    <w:rsid w:val="00FC5354"/>
    <w:rsid w:val="00FC5950"/>
    <w:rsid w:val="00FC5E05"/>
    <w:rsid w:val="00FC616E"/>
    <w:rsid w:val="00FC654C"/>
    <w:rsid w:val="00FC6E8C"/>
    <w:rsid w:val="00FC747C"/>
    <w:rsid w:val="00FC7C53"/>
    <w:rsid w:val="00FD09C4"/>
    <w:rsid w:val="00FD0E76"/>
    <w:rsid w:val="00FD1804"/>
    <w:rsid w:val="00FD1D6D"/>
    <w:rsid w:val="00FD2246"/>
    <w:rsid w:val="00FD24FF"/>
    <w:rsid w:val="00FD25B6"/>
    <w:rsid w:val="00FD26B6"/>
    <w:rsid w:val="00FD29C8"/>
    <w:rsid w:val="00FD3614"/>
    <w:rsid w:val="00FD382F"/>
    <w:rsid w:val="00FD39EF"/>
    <w:rsid w:val="00FD3AAF"/>
    <w:rsid w:val="00FD3D95"/>
    <w:rsid w:val="00FD42B5"/>
    <w:rsid w:val="00FD42C7"/>
    <w:rsid w:val="00FD43F9"/>
    <w:rsid w:val="00FD483C"/>
    <w:rsid w:val="00FD4ACA"/>
    <w:rsid w:val="00FD5418"/>
    <w:rsid w:val="00FD545F"/>
    <w:rsid w:val="00FD5DA2"/>
    <w:rsid w:val="00FD608F"/>
    <w:rsid w:val="00FD632C"/>
    <w:rsid w:val="00FD67BC"/>
    <w:rsid w:val="00FD7039"/>
    <w:rsid w:val="00FD79F6"/>
    <w:rsid w:val="00FD7F18"/>
    <w:rsid w:val="00FE034D"/>
    <w:rsid w:val="00FE05E3"/>
    <w:rsid w:val="00FE0D57"/>
    <w:rsid w:val="00FE144B"/>
    <w:rsid w:val="00FE14D1"/>
    <w:rsid w:val="00FE18FC"/>
    <w:rsid w:val="00FE1C55"/>
    <w:rsid w:val="00FE1EC7"/>
    <w:rsid w:val="00FE2291"/>
    <w:rsid w:val="00FE27DF"/>
    <w:rsid w:val="00FE284B"/>
    <w:rsid w:val="00FE3051"/>
    <w:rsid w:val="00FE357D"/>
    <w:rsid w:val="00FE3589"/>
    <w:rsid w:val="00FE376F"/>
    <w:rsid w:val="00FE3F2F"/>
    <w:rsid w:val="00FE4C3E"/>
    <w:rsid w:val="00FE4E73"/>
    <w:rsid w:val="00FE4F83"/>
    <w:rsid w:val="00FE50F6"/>
    <w:rsid w:val="00FE5327"/>
    <w:rsid w:val="00FE55C9"/>
    <w:rsid w:val="00FE569A"/>
    <w:rsid w:val="00FE56CF"/>
    <w:rsid w:val="00FE5D07"/>
    <w:rsid w:val="00FE656D"/>
    <w:rsid w:val="00FE6A7F"/>
    <w:rsid w:val="00FE7394"/>
    <w:rsid w:val="00FF0320"/>
    <w:rsid w:val="00FF0343"/>
    <w:rsid w:val="00FF036C"/>
    <w:rsid w:val="00FF0E86"/>
    <w:rsid w:val="00FF0EDA"/>
    <w:rsid w:val="00FF16F1"/>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72E"/>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796E9"/>
  <w15:chartTrackingRefBased/>
  <w15:docId w15:val="{3849C5F3-5E09-47F8-802E-3762E724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F42"/>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E43238"/>
    <w:rPr>
      <w:rFonts w:ascii="Courier New" w:hAnsi="Courier New" w:cs="Miriam"/>
      <w:sz w:val="22"/>
    </w:rPr>
  </w:style>
  <w:style w:type="character" w:styleId="CommentReference">
    <w:name w:val="annotation reference"/>
    <w:basedOn w:val="DefaultParagraphFont"/>
    <w:rsid w:val="00DA33A6"/>
    <w:rPr>
      <w:sz w:val="16"/>
      <w:szCs w:val="16"/>
    </w:rPr>
  </w:style>
  <w:style w:type="paragraph" w:styleId="CommentText">
    <w:name w:val="annotation text"/>
    <w:basedOn w:val="Normal"/>
    <w:link w:val="CommentTextChar"/>
    <w:rsid w:val="00DA33A6"/>
    <w:pPr>
      <w:spacing w:line="240" w:lineRule="auto"/>
    </w:pPr>
    <w:rPr>
      <w:sz w:val="20"/>
    </w:rPr>
  </w:style>
  <w:style w:type="character" w:customStyle="1" w:styleId="CommentTextChar">
    <w:name w:val="Comment Text Char"/>
    <w:basedOn w:val="DefaultParagraphFont"/>
    <w:link w:val="CommentText"/>
    <w:rsid w:val="00DA33A6"/>
    <w:rPr>
      <w:rFonts w:ascii="Courier New" w:hAnsi="Courier New" w:cs="Miriam"/>
    </w:rPr>
  </w:style>
  <w:style w:type="paragraph" w:styleId="CommentSubject">
    <w:name w:val="annotation subject"/>
    <w:basedOn w:val="CommentText"/>
    <w:next w:val="CommentText"/>
    <w:link w:val="CommentSubjectChar"/>
    <w:rsid w:val="00DA33A6"/>
    <w:rPr>
      <w:b/>
      <w:bCs/>
    </w:rPr>
  </w:style>
  <w:style w:type="character" w:customStyle="1" w:styleId="CommentSubjectChar">
    <w:name w:val="Comment Subject Char"/>
    <w:basedOn w:val="CommentTextChar"/>
    <w:link w:val="CommentSubject"/>
    <w:rsid w:val="00DA33A6"/>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21">
      <w:bodyDiv w:val="1"/>
      <w:marLeft w:val="0"/>
      <w:marRight w:val="0"/>
      <w:marTop w:val="0"/>
      <w:marBottom w:val="0"/>
      <w:divBdr>
        <w:top w:val="none" w:sz="0" w:space="0" w:color="auto"/>
        <w:left w:val="none" w:sz="0" w:space="0" w:color="auto"/>
        <w:bottom w:val="none" w:sz="0" w:space="0" w:color="auto"/>
        <w:right w:val="none" w:sz="0" w:space="0" w:color="auto"/>
      </w:divBdr>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0589501">
      <w:bodyDiv w:val="1"/>
      <w:marLeft w:val="0"/>
      <w:marRight w:val="0"/>
      <w:marTop w:val="0"/>
      <w:marBottom w:val="0"/>
      <w:divBdr>
        <w:top w:val="none" w:sz="0" w:space="0" w:color="auto"/>
        <w:left w:val="none" w:sz="0" w:space="0" w:color="auto"/>
        <w:bottom w:val="none" w:sz="0" w:space="0" w:color="auto"/>
        <w:right w:val="none" w:sz="0" w:space="0" w:color="auto"/>
      </w:divBdr>
      <w:divsChild>
        <w:div w:id="1284266377">
          <w:marLeft w:val="0"/>
          <w:marRight w:val="0"/>
          <w:marTop w:val="0"/>
          <w:marBottom w:val="0"/>
          <w:divBdr>
            <w:top w:val="none" w:sz="0" w:space="0" w:color="auto"/>
            <w:left w:val="none" w:sz="0" w:space="0" w:color="auto"/>
            <w:bottom w:val="none" w:sz="0" w:space="0" w:color="auto"/>
            <w:right w:val="none" w:sz="0" w:space="0" w:color="auto"/>
          </w:divBdr>
        </w:div>
      </w:divsChild>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9994681">
      <w:bodyDiv w:val="1"/>
      <w:marLeft w:val="0"/>
      <w:marRight w:val="0"/>
      <w:marTop w:val="0"/>
      <w:marBottom w:val="0"/>
      <w:divBdr>
        <w:top w:val="none" w:sz="0" w:space="0" w:color="auto"/>
        <w:left w:val="none" w:sz="0" w:space="0" w:color="auto"/>
        <w:bottom w:val="none" w:sz="0" w:space="0" w:color="auto"/>
        <w:right w:val="none" w:sz="0" w:space="0" w:color="auto"/>
      </w:divBdr>
      <w:divsChild>
        <w:div w:id="1409883412">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3880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4455549">
      <w:bodyDiv w:val="1"/>
      <w:marLeft w:val="0"/>
      <w:marRight w:val="0"/>
      <w:marTop w:val="0"/>
      <w:marBottom w:val="0"/>
      <w:divBdr>
        <w:top w:val="none" w:sz="0" w:space="0" w:color="auto"/>
        <w:left w:val="none" w:sz="0" w:space="0" w:color="auto"/>
        <w:bottom w:val="none" w:sz="0" w:space="0" w:color="auto"/>
        <w:right w:val="none" w:sz="0" w:space="0" w:color="auto"/>
      </w:divBdr>
      <w:divsChild>
        <w:div w:id="111883562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0117185">
      <w:bodyDiv w:val="1"/>
      <w:marLeft w:val="0"/>
      <w:marRight w:val="0"/>
      <w:marTop w:val="0"/>
      <w:marBottom w:val="0"/>
      <w:divBdr>
        <w:top w:val="none" w:sz="0" w:space="0" w:color="auto"/>
        <w:left w:val="none" w:sz="0" w:space="0" w:color="auto"/>
        <w:bottom w:val="none" w:sz="0" w:space="0" w:color="auto"/>
        <w:right w:val="none" w:sz="0" w:space="0" w:color="auto"/>
      </w:divBdr>
      <w:divsChild>
        <w:div w:id="1393654180">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59613">
      <w:bodyDiv w:val="1"/>
      <w:marLeft w:val="0"/>
      <w:marRight w:val="0"/>
      <w:marTop w:val="0"/>
      <w:marBottom w:val="0"/>
      <w:divBdr>
        <w:top w:val="none" w:sz="0" w:space="0" w:color="auto"/>
        <w:left w:val="none" w:sz="0" w:space="0" w:color="auto"/>
        <w:bottom w:val="none" w:sz="0" w:space="0" w:color="auto"/>
        <w:right w:val="none" w:sz="0" w:space="0" w:color="auto"/>
      </w:divBdr>
      <w:divsChild>
        <w:div w:id="533034547">
          <w:marLeft w:val="0"/>
          <w:marRight w:val="0"/>
          <w:marTop w:val="0"/>
          <w:marBottom w:val="0"/>
          <w:divBdr>
            <w:top w:val="none" w:sz="0" w:space="0" w:color="auto"/>
            <w:left w:val="none" w:sz="0" w:space="0" w:color="auto"/>
            <w:bottom w:val="none" w:sz="0" w:space="0" w:color="auto"/>
            <w:right w:val="none" w:sz="0" w:space="0" w:color="auto"/>
          </w:divBdr>
          <w:divsChild>
            <w:div w:id="572353020">
              <w:marLeft w:val="0"/>
              <w:marRight w:val="0"/>
              <w:marTop w:val="0"/>
              <w:marBottom w:val="0"/>
              <w:divBdr>
                <w:top w:val="none" w:sz="0" w:space="0" w:color="auto"/>
                <w:left w:val="none" w:sz="0" w:space="0" w:color="auto"/>
                <w:bottom w:val="none" w:sz="0" w:space="0" w:color="auto"/>
                <w:right w:val="none" w:sz="0" w:space="0" w:color="auto"/>
              </w:divBdr>
              <w:divsChild>
                <w:div w:id="1283460908">
                  <w:marLeft w:val="0"/>
                  <w:marRight w:val="0"/>
                  <w:marTop w:val="0"/>
                  <w:marBottom w:val="0"/>
                  <w:divBdr>
                    <w:top w:val="none" w:sz="0" w:space="0" w:color="auto"/>
                    <w:left w:val="none" w:sz="0" w:space="0" w:color="auto"/>
                    <w:bottom w:val="none" w:sz="0" w:space="0" w:color="auto"/>
                    <w:right w:val="none" w:sz="0" w:space="0" w:color="auto"/>
                  </w:divBdr>
                </w:div>
              </w:divsChild>
            </w:div>
            <w:div w:id="1856503860">
              <w:marLeft w:val="0"/>
              <w:marRight w:val="0"/>
              <w:marTop w:val="0"/>
              <w:marBottom w:val="0"/>
              <w:divBdr>
                <w:top w:val="none" w:sz="0" w:space="0" w:color="auto"/>
                <w:left w:val="none" w:sz="0" w:space="0" w:color="auto"/>
                <w:bottom w:val="none" w:sz="0" w:space="0" w:color="auto"/>
                <w:right w:val="none" w:sz="0" w:space="0" w:color="auto"/>
              </w:divBdr>
              <w:divsChild>
                <w:div w:id="683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7533919">
      <w:bodyDiv w:val="1"/>
      <w:marLeft w:val="0"/>
      <w:marRight w:val="0"/>
      <w:marTop w:val="0"/>
      <w:marBottom w:val="0"/>
      <w:divBdr>
        <w:top w:val="none" w:sz="0" w:space="0" w:color="auto"/>
        <w:left w:val="none" w:sz="0" w:space="0" w:color="auto"/>
        <w:bottom w:val="none" w:sz="0" w:space="0" w:color="auto"/>
        <w:right w:val="none" w:sz="0" w:space="0" w:color="auto"/>
      </w:divBdr>
      <w:divsChild>
        <w:div w:id="1093354415">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3374988">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0536301">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405706">
      <w:bodyDiv w:val="1"/>
      <w:marLeft w:val="0"/>
      <w:marRight w:val="0"/>
      <w:marTop w:val="0"/>
      <w:marBottom w:val="0"/>
      <w:divBdr>
        <w:top w:val="none" w:sz="0" w:space="0" w:color="auto"/>
        <w:left w:val="none" w:sz="0" w:space="0" w:color="auto"/>
        <w:bottom w:val="none" w:sz="0" w:space="0" w:color="auto"/>
        <w:right w:val="none" w:sz="0" w:space="0" w:color="auto"/>
      </w:divBdr>
      <w:divsChild>
        <w:div w:id="445932883">
          <w:marLeft w:val="0"/>
          <w:marRight w:val="0"/>
          <w:marTop w:val="0"/>
          <w:marBottom w:val="0"/>
          <w:divBdr>
            <w:top w:val="none" w:sz="0" w:space="0" w:color="auto"/>
            <w:left w:val="none" w:sz="0" w:space="0" w:color="auto"/>
            <w:bottom w:val="none" w:sz="0" w:space="0" w:color="auto"/>
            <w:right w:val="none" w:sz="0" w:space="0" w:color="auto"/>
          </w:divBdr>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072972">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7796514">
      <w:bodyDiv w:val="1"/>
      <w:marLeft w:val="0"/>
      <w:marRight w:val="0"/>
      <w:marTop w:val="0"/>
      <w:marBottom w:val="0"/>
      <w:divBdr>
        <w:top w:val="none" w:sz="0" w:space="0" w:color="auto"/>
        <w:left w:val="none" w:sz="0" w:space="0" w:color="auto"/>
        <w:bottom w:val="none" w:sz="0" w:space="0" w:color="auto"/>
        <w:right w:val="none" w:sz="0" w:space="0" w:color="auto"/>
      </w:divBdr>
      <w:divsChild>
        <w:div w:id="1777945694">
          <w:marLeft w:val="0"/>
          <w:marRight w:val="0"/>
          <w:marTop w:val="0"/>
          <w:marBottom w:val="0"/>
          <w:divBdr>
            <w:top w:val="none" w:sz="0" w:space="0" w:color="auto"/>
            <w:left w:val="none" w:sz="0" w:space="0" w:color="auto"/>
            <w:bottom w:val="none" w:sz="0" w:space="0" w:color="auto"/>
            <w:right w:val="none" w:sz="0" w:space="0" w:color="auto"/>
          </w:divBdr>
          <w:divsChild>
            <w:div w:id="1362707530">
              <w:marLeft w:val="0"/>
              <w:marRight w:val="0"/>
              <w:marTop w:val="0"/>
              <w:marBottom w:val="0"/>
              <w:divBdr>
                <w:top w:val="none" w:sz="0" w:space="0" w:color="auto"/>
                <w:left w:val="none" w:sz="0" w:space="0" w:color="auto"/>
                <w:bottom w:val="none" w:sz="0" w:space="0" w:color="auto"/>
                <w:right w:val="none" w:sz="0" w:space="0" w:color="auto"/>
              </w:divBdr>
              <w:divsChild>
                <w:div w:id="1637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703641">
      <w:bodyDiv w:val="1"/>
      <w:marLeft w:val="0"/>
      <w:marRight w:val="0"/>
      <w:marTop w:val="0"/>
      <w:marBottom w:val="0"/>
      <w:divBdr>
        <w:top w:val="none" w:sz="0" w:space="0" w:color="auto"/>
        <w:left w:val="none" w:sz="0" w:space="0" w:color="auto"/>
        <w:bottom w:val="none" w:sz="0" w:space="0" w:color="auto"/>
        <w:right w:val="none" w:sz="0" w:space="0" w:color="auto"/>
      </w:divBdr>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56262">
      <w:bodyDiv w:val="1"/>
      <w:marLeft w:val="0"/>
      <w:marRight w:val="0"/>
      <w:marTop w:val="0"/>
      <w:marBottom w:val="0"/>
      <w:divBdr>
        <w:top w:val="none" w:sz="0" w:space="0" w:color="auto"/>
        <w:left w:val="none" w:sz="0" w:space="0" w:color="auto"/>
        <w:bottom w:val="none" w:sz="0" w:space="0" w:color="auto"/>
        <w:right w:val="none" w:sz="0" w:space="0" w:color="auto"/>
      </w:divBdr>
      <w:divsChild>
        <w:div w:id="1392118266">
          <w:marLeft w:val="0"/>
          <w:marRight w:val="0"/>
          <w:marTop w:val="0"/>
          <w:marBottom w:val="0"/>
          <w:divBdr>
            <w:top w:val="none" w:sz="0" w:space="0" w:color="auto"/>
            <w:left w:val="none" w:sz="0" w:space="0" w:color="auto"/>
            <w:bottom w:val="none" w:sz="0" w:space="0" w:color="auto"/>
            <w:right w:val="none" w:sz="0" w:space="0" w:color="auto"/>
          </w:divBdr>
        </w:div>
      </w:divsChild>
    </w:div>
    <w:div w:id="12248754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1692446">
      <w:bodyDiv w:val="1"/>
      <w:marLeft w:val="0"/>
      <w:marRight w:val="0"/>
      <w:marTop w:val="0"/>
      <w:marBottom w:val="0"/>
      <w:divBdr>
        <w:top w:val="none" w:sz="0" w:space="0" w:color="auto"/>
        <w:left w:val="none" w:sz="0" w:space="0" w:color="auto"/>
        <w:bottom w:val="none" w:sz="0" w:space="0" w:color="auto"/>
        <w:right w:val="none" w:sz="0" w:space="0" w:color="auto"/>
      </w:divBdr>
      <w:divsChild>
        <w:div w:id="742069682">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68382">
      <w:bodyDiv w:val="1"/>
      <w:marLeft w:val="0"/>
      <w:marRight w:val="0"/>
      <w:marTop w:val="0"/>
      <w:marBottom w:val="0"/>
      <w:divBdr>
        <w:top w:val="none" w:sz="0" w:space="0" w:color="auto"/>
        <w:left w:val="none" w:sz="0" w:space="0" w:color="auto"/>
        <w:bottom w:val="none" w:sz="0" w:space="0" w:color="auto"/>
        <w:right w:val="none" w:sz="0" w:space="0" w:color="auto"/>
      </w:divBdr>
      <w:divsChild>
        <w:div w:id="1777602693">
          <w:marLeft w:val="0"/>
          <w:marRight w:val="0"/>
          <w:marTop w:val="0"/>
          <w:marBottom w:val="0"/>
          <w:divBdr>
            <w:top w:val="none" w:sz="0" w:space="0" w:color="auto"/>
            <w:left w:val="none" w:sz="0" w:space="0" w:color="auto"/>
            <w:bottom w:val="none" w:sz="0" w:space="0" w:color="auto"/>
            <w:right w:val="none" w:sz="0" w:space="0" w:color="auto"/>
          </w:divBdr>
          <w:divsChild>
            <w:div w:id="1541164430">
              <w:marLeft w:val="0"/>
              <w:marRight w:val="0"/>
              <w:marTop w:val="0"/>
              <w:marBottom w:val="0"/>
              <w:divBdr>
                <w:top w:val="none" w:sz="0" w:space="0" w:color="auto"/>
                <w:left w:val="none" w:sz="0" w:space="0" w:color="auto"/>
                <w:bottom w:val="none" w:sz="0" w:space="0" w:color="auto"/>
                <w:right w:val="none" w:sz="0" w:space="0" w:color="auto"/>
              </w:divBdr>
              <w:divsChild>
                <w:div w:id="2097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3999082">
      <w:bodyDiv w:val="1"/>
      <w:marLeft w:val="0"/>
      <w:marRight w:val="0"/>
      <w:marTop w:val="0"/>
      <w:marBottom w:val="0"/>
      <w:divBdr>
        <w:top w:val="none" w:sz="0" w:space="0" w:color="auto"/>
        <w:left w:val="none" w:sz="0" w:space="0" w:color="auto"/>
        <w:bottom w:val="none" w:sz="0" w:space="0" w:color="auto"/>
        <w:right w:val="none" w:sz="0" w:space="0" w:color="auto"/>
      </w:divBdr>
      <w:divsChild>
        <w:div w:id="18490832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061595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8820148">
      <w:bodyDiv w:val="1"/>
      <w:marLeft w:val="0"/>
      <w:marRight w:val="0"/>
      <w:marTop w:val="0"/>
      <w:marBottom w:val="0"/>
      <w:divBdr>
        <w:top w:val="none" w:sz="0" w:space="0" w:color="auto"/>
        <w:left w:val="none" w:sz="0" w:space="0" w:color="auto"/>
        <w:bottom w:val="none" w:sz="0" w:space="0" w:color="auto"/>
        <w:right w:val="none" w:sz="0" w:space="0" w:color="auto"/>
      </w:divBdr>
      <w:divsChild>
        <w:div w:id="1228876349">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6289003">
      <w:bodyDiv w:val="1"/>
      <w:marLeft w:val="0"/>
      <w:marRight w:val="0"/>
      <w:marTop w:val="0"/>
      <w:marBottom w:val="0"/>
      <w:divBdr>
        <w:top w:val="none" w:sz="0" w:space="0" w:color="auto"/>
        <w:left w:val="none" w:sz="0" w:space="0" w:color="auto"/>
        <w:bottom w:val="none" w:sz="0" w:space="0" w:color="auto"/>
        <w:right w:val="none" w:sz="0" w:space="0" w:color="auto"/>
      </w:divBdr>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977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 w:id="2144761582">
      <w:bodyDiv w:val="1"/>
      <w:marLeft w:val="0"/>
      <w:marRight w:val="0"/>
      <w:marTop w:val="0"/>
      <w:marBottom w:val="0"/>
      <w:divBdr>
        <w:top w:val="none" w:sz="0" w:space="0" w:color="auto"/>
        <w:left w:val="none" w:sz="0" w:space="0" w:color="auto"/>
        <w:bottom w:val="none" w:sz="0" w:space="0" w:color="auto"/>
        <w:right w:val="none" w:sz="0" w:space="0" w:color="auto"/>
      </w:divBdr>
      <w:divsChild>
        <w:div w:id="2256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beta.hebrewbooks.org/reader/reader.aspx?sfid=40442" TargetMode="External"/><Relationship Id="rId1" Type="http://schemas.openxmlformats.org/officeDocument/2006/relationships/hyperlink" Target="http://www.daat.ac.il/daat/tsava/maamar/al-heter-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5262-B21B-4BC7-B9D1-0AB96E9C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3628</Words>
  <Characters>20682</Characters>
  <Application>Microsoft Office Word</Application>
  <DocSecurity>0</DocSecurity>
  <Lines>172</Lines>
  <Paragraphs>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2024-03-10T07:43:00Z</dcterms:created>
  <dcterms:modified xsi:type="dcterms:W3CDTF">2024-03-10T07:44:00Z</dcterms:modified>
</cp:coreProperties>
</file>