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2116EF">
      <w:pPr>
        <w:pStyle w:val="a"/>
        <w:rPr>
          <w:rtl/>
        </w:rPr>
      </w:pPr>
      <w:r>
        <w:rPr>
          <w:rFonts w:hint="cs"/>
          <w:rtl/>
        </w:rPr>
        <w:t>הרב אביעד תבורי</w:t>
      </w:r>
    </w:p>
    <w:p w14:paraId="15C86569" w14:textId="1D461E4D" w:rsidR="00685E21" w:rsidRPr="000933E7" w:rsidRDefault="001A5114" w:rsidP="002116EF">
      <w:pPr>
        <w:pStyle w:val="a"/>
        <w:rPr>
          <w:rtl/>
        </w:rPr>
      </w:pPr>
      <w:r>
        <w:rPr>
          <w:rFonts w:hint="cs"/>
          <w:rtl/>
        </w:rPr>
        <w:t>שיעור מספר</w:t>
      </w:r>
      <w:r w:rsidR="004E0CB1">
        <w:rPr>
          <w:rFonts w:hint="cs"/>
          <w:rtl/>
        </w:rPr>
        <w:t xml:space="preserve"> 12</w:t>
      </w:r>
    </w:p>
    <w:p w14:paraId="43E73A19" w14:textId="36E74D6D" w:rsidR="00685E21" w:rsidRPr="000933E7" w:rsidRDefault="00787228" w:rsidP="002116EF">
      <w:pPr>
        <w:pStyle w:val="Heading1"/>
        <w:rPr>
          <w:sz w:val="22"/>
          <w:szCs w:val="46"/>
        </w:rPr>
      </w:pPr>
      <w:bookmarkStart w:id="0" w:name="OLE_LINK1"/>
      <w:r>
        <w:rPr>
          <w:rFonts w:hint="cs"/>
          <w:rtl/>
        </w:rPr>
        <w:t>ה</w:t>
      </w:r>
      <w:r w:rsidR="004E0CB1">
        <w:rPr>
          <w:rFonts w:hint="cs"/>
          <w:rtl/>
        </w:rPr>
        <w:t>שא</w:t>
      </w:r>
      <w:r w:rsidR="00453972">
        <w:rPr>
          <w:rFonts w:hint="cs"/>
          <w:rtl/>
        </w:rPr>
        <w:t>י</w:t>
      </w:r>
      <w:r w:rsidR="004E0CB1">
        <w:rPr>
          <w:rFonts w:hint="cs"/>
          <w:rtl/>
        </w:rPr>
        <w:t>לה באורים ותומים</w:t>
      </w:r>
    </w:p>
    <w:bookmarkEnd w:id="0"/>
    <w:p w14:paraId="70405EEC" w14:textId="40958EAD" w:rsidR="004E0CB1" w:rsidRPr="004E0CB1" w:rsidRDefault="004E0CB1" w:rsidP="004E0CB1">
      <w:pPr>
        <w:rPr>
          <w:rtl/>
        </w:rPr>
      </w:pPr>
      <w:r w:rsidRPr="004E0CB1">
        <w:rPr>
          <w:rtl/>
        </w:rPr>
        <w:t xml:space="preserve">בתחילת ספר שופטים השבטים מתארגנים למלחמה  כדי לכבוש אזורים שונים בארץ ישראל. חלק מהמקומות </w:t>
      </w:r>
      <w:r w:rsidR="00787228">
        <w:rPr>
          <w:rFonts w:hint="cs"/>
          <w:rtl/>
        </w:rPr>
        <w:t xml:space="preserve">הם </w:t>
      </w:r>
      <w:r w:rsidRPr="004E0CB1">
        <w:rPr>
          <w:rtl/>
        </w:rPr>
        <w:t>חדשים</w:t>
      </w:r>
      <w:r w:rsidR="0091549A">
        <w:rPr>
          <w:rFonts w:hint="cs"/>
          <w:rtl/>
        </w:rPr>
        <w:t xml:space="preserve"> ויש לכבוש אותם לראשונה</w:t>
      </w:r>
      <w:r w:rsidR="00787228">
        <w:rPr>
          <w:rFonts w:hint="cs"/>
          <w:rtl/>
        </w:rPr>
        <w:t xml:space="preserve">, </w:t>
      </w:r>
      <w:r w:rsidRPr="004E0CB1">
        <w:rPr>
          <w:rtl/>
        </w:rPr>
        <w:t xml:space="preserve"> וחלקם</w:t>
      </w:r>
      <w:r w:rsidR="00787228">
        <w:rPr>
          <w:rFonts w:hint="cs"/>
          <w:rtl/>
        </w:rPr>
        <w:t>,</w:t>
      </w:r>
      <w:r w:rsidRPr="004E0CB1">
        <w:rPr>
          <w:rtl/>
        </w:rPr>
        <w:t xml:space="preserve"> כמו העיר ירושלים</w:t>
      </w:r>
      <w:r w:rsidR="00787228">
        <w:rPr>
          <w:rFonts w:hint="cs"/>
          <w:rtl/>
        </w:rPr>
        <w:t>,</w:t>
      </w:r>
      <w:r w:rsidRPr="004E0CB1">
        <w:rPr>
          <w:rtl/>
        </w:rPr>
        <w:t xml:space="preserve"> כבר נזכר</w:t>
      </w:r>
      <w:r w:rsidR="0091549A">
        <w:rPr>
          <w:rFonts w:hint="cs"/>
          <w:rtl/>
        </w:rPr>
        <w:t>ו</w:t>
      </w:r>
      <w:r w:rsidRPr="004E0CB1">
        <w:rPr>
          <w:rtl/>
        </w:rPr>
        <w:t xml:space="preserve"> בכיבושי יהושע. </w:t>
      </w:r>
      <w:r w:rsidR="00941E8D">
        <w:rPr>
          <w:rFonts w:hint="cs"/>
          <w:rtl/>
        </w:rPr>
        <w:t xml:space="preserve">ואכן, בספר יהושע </w:t>
      </w:r>
      <w:r w:rsidRPr="004E0CB1">
        <w:rPr>
          <w:rtl/>
        </w:rPr>
        <w:t xml:space="preserve">מסופר שהקב"ה </w:t>
      </w:r>
      <w:r w:rsidR="00255470">
        <w:rPr>
          <w:rFonts w:hint="cs"/>
          <w:rtl/>
        </w:rPr>
        <w:t xml:space="preserve">אומר </w:t>
      </w:r>
      <w:r w:rsidRPr="004E0CB1">
        <w:rPr>
          <w:rtl/>
        </w:rPr>
        <w:t>ליהושע</w:t>
      </w:r>
      <w:r w:rsidR="00255470">
        <w:rPr>
          <w:rFonts w:hint="cs"/>
          <w:rtl/>
        </w:rPr>
        <w:t xml:space="preserve">: </w:t>
      </w:r>
      <w:r w:rsidRPr="004E0CB1">
        <w:rPr>
          <w:rtl/>
        </w:rPr>
        <w:t>"</w:t>
      </w:r>
      <w:r w:rsidR="00941E8D" w:rsidRPr="00941E8D">
        <w:rPr>
          <w:rtl/>
        </w:rPr>
        <w:t>אַתָּה זָקַנְתָּה בָּאתָ בַיָּמִים וְהָאָרֶץ נִשְׁאֲרָה הַרְבֵּה</w:t>
      </w:r>
      <w:r w:rsidR="005D5B34">
        <w:rPr>
          <w:rFonts w:hint="cs"/>
          <w:rtl/>
        </w:rPr>
        <w:t xml:space="preserve"> </w:t>
      </w:r>
      <w:r w:rsidR="00941E8D" w:rsidRPr="00941E8D">
        <w:rPr>
          <w:rtl/>
        </w:rPr>
        <w:t>מְאֹד לְרִשְׁתָּהּ</w:t>
      </w:r>
      <w:r w:rsidRPr="004E0CB1">
        <w:rPr>
          <w:rtl/>
        </w:rPr>
        <w:t>"</w:t>
      </w:r>
      <w:r w:rsidR="002A6135">
        <w:rPr>
          <w:rFonts w:hint="cs"/>
          <w:rtl/>
        </w:rPr>
        <w:t xml:space="preserve"> (יהושע י"ג, א)</w:t>
      </w:r>
      <w:r w:rsidRPr="004E0CB1">
        <w:rPr>
          <w:rtl/>
        </w:rPr>
        <w:t xml:space="preserve">. </w:t>
      </w:r>
    </w:p>
    <w:p w14:paraId="70866E81" w14:textId="4A43030C" w:rsidR="004E0CB1" w:rsidRPr="004E0CB1" w:rsidRDefault="004E0CB1" w:rsidP="004E0CB1">
      <w:pPr>
        <w:rPr>
          <w:rtl/>
        </w:rPr>
      </w:pPr>
      <w:r w:rsidRPr="004E0CB1">
        <w:rPr>
          <w:rtl/>
        </w:rPr>
        <w:t xml:space="preserve">אך מה לגבי מקומות כמו ירושלים? מדוע יש צורך לכבוש שוב מקומות </w:t>
      </w:r>
      <w:r w:rsidR="00A005EC">
        <w:rPr>
          <w:rFonts w:hint="cs"/>
          <w:rtl/>
        </w:rPr>
        <w:t xml:space="preserve">שכבר נכבשו </w:t>
      </w:r>
      <w:r w:rsidRPr="004E0CB1">
        <w:rPr>
          <w:rtl/>
        </w:rPr>
        <w:t xml:space="preserve">בספר יהושע? </w:t>
      </w:r>
    </w:p>
    <w:p w14:paraId="704A44EB" w14:textId="37691A86" w:rsidR="004E0CB1" w:rsidRPr="004E0CB1" w:rsidRDefault="004E0CB1" w:rsidP="004E0CB1">
      <w:pPr>
        <w:rPr>
          <w:rtl/>
        </w:rPr>
      </w:pPr>
      <w:r w:rsidRPr="004E0CB1">
        <w:rPr>
          <w:rtl/>
        </w:rPr>
        <w:t>התשובה היא שעם ישראל לא שמע לאזהרות שניתנו ל</w:t>
      </w:r>
      <w:r w:rsidR="00E1144D">
        <w:rPr>
          <w:rFonts w:hint="cs"/>
          <w:rtl/>
        </w:rPr>
        <w:t>ו,</w:t>
      </w:r>
      <w:r w:rsidRPr="004E0CB1">
        <w:rPr>
          <w:rtl/>
        </w:rPr>
        <w:t xml:space="preserve"> הן בתורת משה והן בספר יהושע</w:t>
      </w:r>
      <w:r w:rsidR="00E1144D">
        <w:rPr>
          <w:rFonts w:hint="cs"/>
          <w:rtl/>
        </w:rPr>
        <w:t>,</w:t>
      </w:r>
      <w:r w:rsidRPr="004E0CB1">
        <w:rPr>
          <w:rtl/>
        </w:rPr>
        <w:t xml:space="preserve"> לבל ישאיר את המקומות שנכבשו ריק</w:t>
      </w:r>
      <w:r w:rsidR="00E1144D">
        <w:rPr>
          <w:rFonts w:hint="cs"/>
          <w:rtl/>
        </w:rPr>
        <w:t>ים</w:t>
      </w:r>
      <w:r w:rsidRPr="004E0CB1">
        <w:rPr>
          <w:rtl/>
        </w:rPr>
        <w:t xml:space="preserve"> מאדם. המצווה לכבוש ולנח</w:t>
      </w:r>
      <w:r w:rsidR="00E1144D">
        <w:rPr>
          <w:rFonts w:hint="cs"/>
          <w:rtl/>
        </w:rPr>
        <w:t>ו</w:t>
      </w:r>
      <w:r w:rsidRPr="004E0CB1">
        <w:rPr>
          <w:rtl/>
        </w:rPr>
        <w:t xml:space="preserve">ל את הארץ לא הסתיימה בכיבושי יהושע. התורה מסבירה </w:t>
      </w:r>
      <w:r w:rsidR="003717A5">
        <w:rPr>
          <w:rFonts w:hint="cs"/>
          <w:rtl/>
        </w:rPr>
        <w:t xml:space="preserve">כיצד כיבוש הארץ יתרחש: </w:t>
      </w:r>
      <w:r w:rsidRPr="004E0CB1">
        <w:rPr>
          <w:rtl/>
        </w:rPr>
        <w:t>"</w:t>
      </w:r>
      <w:r w:rsidR="006046DB" w:rsidRPr="006046DB">
        <w:rPr>
          <w:rtl/>
        </w:rPr>
        <w:t>לֹא אֲגָרְשֶׁנּוּ מִפָּנֶיךָ בְּשָׁנָה אֶחָת פֶּן</w:t>
      </w:r>
      <w:r w:rsidR="006046DB">
        <w:rPr>
          <w:rFonts w:hint="cs"/>
          <w:rtl/>
        </w:rPr>
        <w:t xml:space="preserve"> </w:t>
      </w:r>
      <w:r w:rsidR="006046DB" w:rsidRPr="006046DB">
        <w:rPr>
          <w:rtl/>
        </w:rPr>
        <w:t>תִּהְיֶה הָאָרֶץ שְׁמָמָה וְרַבָּה עָלֶיךָ חַיַּת הַשָּׂדֶה</w:t>
      </w:r>
      <w:r w:rsidRPr="004E0CB1">
        <w:rPr>
          <w:rtl/>
        </w:rPr>
        <w:t xml:space="preserve">" </w:t>
      </w:r>
      <w:r w:rsidR="00DF1CE5">
        <w:rPr>
          <w:rFonts w:hint="cs"/>
          <w:rtl/>
        </w:rPr>
        <w:t>(</w:t>
      </w:r>
      <w:r w:rsidR="00DF1CE5" w:rsidRPr="004E0CB1">
        <w:rPr>
          <w:rtl/>
        </w:rPr>
        <w:t>שמות כ"ג</w:t>
      </w:r>
      <w:r w:rsidR="00DF1CE5">
        <w:rPr>
          <w:rFonts w:hint="cs"/>
          <w:rtl/>
        </w:rPr>
        <w:t xml:space="preserve">, </w:t>
      </w:r>
      <w:r w:rsidR="00DF1CE5" w:rsidRPr="004E0CB1">
        <w:rPr>
          <w:rtl/>
        </w:rPr>
        <w:t>כט</w:t>
      </w:r>
      <w:r w:rsidR="00DF1CE5">
        <w:rPr>
          <w:rFonts w:hint="cs"/>
          <w:rtl/>
        </w:rPr>
        <w:t xml:space="preserve">. ראו גם </w:t>
      </w:r>
      <w:r w:rsidR="00DF1CE5" w:rsidRPr="004E0CB1">
        <w:rPr>
          <w:rtl/>
        </w:rPr>
        <w:t>דברים ז</w:t>
      </w:r>
      <w:r w:rsidR="00202974">
        <w:rPr>
          <w:rFonts w:hint="cs"/>
          <w:rtl/>
        </w:rPr>
        <w:t>'</w:t>
      </w:r>
      <w:r w:rsidR="00DF1CE5" w:rsidRPr="004E0CB1">
        <w:rPr>
          <w:rtl/>
        </w:rPr>
        <w:t>, כב</w:t>
      </w:r>
      <w:r w:rsidR="00DF1CE5">
        <w:rPr>
          <w:rFonts w:hint="cs"/>
          <w:rtl/>
        </w:rPr>
        <w:t>)</w:t>
      </w:r>
      <w:r w:rsidR="00255470">
        <w:rPr>
          <w:rFonts w:hint="cs"/>
          <w:rtl/>
        </w:rPr>
        <w:t xml:space="preserve">. </w:t>
      </w:r>
      <w:r w:rsidR="006046DB">
        <w:rPr>
          <w:rFonts w:hint="cs"/>
          <w:rtl/>
        </w:rPr>
        <w:t xml:space="preserve">כלומר, </w:t>
      </w:r>
      <w:r w:rsidRPr="004E0CB1">
        <w:rPr>
          <w:rtl/>
        </w:rPr>
        <w:t xml:space="preserve">ההתנחלות בארץ ישראל </w:t>
      </w:r>
      <w:r w:rsidR="006046DB">
        <w:rPr>
          <w:rFonts w:hint="cs"/>
          <w:rtl/>
        </w:rPr>
        <w:t>ת</w:t>
      </w:r>
      <w:r w:rsidRPr="004E0CB1">
        <w:rPr>
          <w:rtl/>
        </w:rPr>
        <w:t xml:space="preserve">יקח זמן </w:t>
      </w:r>
      <w:r w:rsidR="006046DB">
        <w:rPr>
          <w:rFonts w:hint="cs"/>
          <w:rtl/>
        </w:rPr>
        <w:t>רב –</w:t>
      </w:r>
      <w:r w:rsidRPr="004E0CB1">
        <w:rPr>
          <w:rtl/>
        </w:rPr>
        <w:t xml:space="preserve"> </w:t>
      </w:r>
      <w:r w:rsidR="006046DB">
        <w:rPr>
          <w:rFonts w:hint="cs"/>
          <w:rtl/>
        </w:rPr>
        <w:t>גם כיוון ש</w:t>
      </w:r>
      <w:r w:rsidRPr="004E0CB1">
        <w:rPr>
          <w:rtl/>
        </w:rPr>
        <w:t>עצם המלחמה נגד שבעת העממי</w:t>
      </w:r>
      <w:r w:rsidR="006046DB">
        <w:rPr>
          <w:rFonts w:hint="cs"/>
          <w:rtl/>
        </w:rPr>
        <w:t>ן</w:t>
      </w:r>
      <w:r w:rsidRPr="004E0CB1">
        <w:rPr>
          <w:rtl/>
        </w:rPr>
        <w:t xml:space="preserve"> </w:t>
      </w:r>
      <w:r w:rsidR="006046DB">
        <w:rPr>
          <w:rFonts w:hint="cs"/>
          <w:rtl/>
        </w:rPr>
        <w:t xml:space="preserve">תארך </w:t>
      </w:r>
      <w:r w:rsidRPr="004E0CB1">
        <w:rPr>
          <w:rtl/>
        </w:rPr>
        <w:t>זמן רב</w:t>
      </w:r>
      <w:r w:rsidR="006046DB">
        <w:rPr>
          <w:rFonts w:hint="cs"/>
          <w:rtl/>
        </w:rPr>
        <w:t>,</w:t>
      </w:r>
      <w:r w:rsidRPr="004E0CB1">
        <w:rPr>
          <w:rtl/>
        </w:rPr>
        <w:t xml:space="preserve"> וגם </w:t>
      </w:r>
      <w:r w:rsidR="006046DB">
        <w:rPr>
          <w:rFonts w:hint="cs"/>
          <w:rtl/>
        </w:rPr>
        <w:t>משום ש</w:t>
      </w:r>
      <w:r w:rsidRPr="004E0CB1">
        <w:rPr>
          <w:rtl/>
        </w:rPr>
        <w:t>לאחר כיבוש אזור חדש</w:t>
      </w:r>
      <w:r w:rsidR="006046DB">
        <w:rPr>
          <w:rFonts w:hint="cs"/>
          <w:rtl/>
        </w:rPr>
        <w:t>,</w:t>
      </w:r>
      <w:r w:rsidRPr="004E0CB1">
        <w:rPr>
          <w:rtl/>
        </w:rPr>
        <w:t xml:space="preserve"> ללא התנחלות השבטים בתוך הערים הכבושות</w:t>
      </w:r>
      <w:r w:rsidR="006046DB">
        <w:rPr>
          <w:rFonts w:hint="cs"/>
          <w:rtl/>
        </w:rPr>
        <w:t xml:space="preserve"> </w:t>
      </w:r>
      <w:r w:rsidRPr="004E0CB1">
        <w:rPr>
          <w:rtl/>
        </w:rPr>
        <w:t>המקום יתמלא במהירות בעמים אחרים</w:t>
      </w:r>
      <w:r w:rsidRPr="004E0CB1">
        <w:rPr>
          <w:rFonts w:hint="cs"/>
          <w:rtl/>
        </w:rPr>
        <w:t xml:space="preserve">, כפי </w:t>
      </w:r>
      <w:r w:rsidR="006046DB">
        <w:rPr>
          <w:rFonts w:hint="cs"/>
          <w:rtl/>
        </w:rPr>
        <w:t xml:space="preserve">שקרה </w:t>
      </w:r>
      <w:r w:rsidRPr="004E0CB1">
        <w:rPr>
          <w:rFonts w:hint="cs"/>
          <w:rtl/>
        </w:rPr>
        <w:t>בספר שופטים</w:t>
      </w:r>
      <w:r w:rsidRPr="004E0CB1">
        <w:rPr>
          <w:rtl/>
        </w:rPr>
        <w:t>.</w:t>
      </w:r>
    </w:p>
    <w:p w14:paraId="6C42E786" w14:textId="4D53C62C" w:rsidR="004E0CB1" w:rsidRPr="004E0CB1" w:rsidRDefault="004E0CB1" w:rsidP="004E0CB1">
      <w:pPr>
        <w:rPr>
          <w:rtl/>
        </w:rPr>
      </w:pPr>
      <w:r w:rsidRPr="004E0CB1">
        <w:rPr>
          <w:rFonts w:hint="cs"/>
          <w:rtl/>
        </w:rPr>
        <w:t>הפסוק הראשון בספר שופטים פותח ברצון של חלק משבטי ישראל להמשיך בלחימה ו</w:t>
      </w:r>
      <w:r w:rsidR="00E80006">
        <w:rPr>
          <w:rFonts w:hint="cs"/>
          <w:rtl/>
        </w:rPr>
        <w:t>ב</w:t>
      </w:r>
      <w:r w:rsidRPr="004E0CB1">
        <w:rPr>
          <w:rFonts w:hint="cs"/>
          <w:rtl/>
        </w:rPr>
        <w:t>כיבוש הארץ</w:t>
      </w:r>
      <w:r w:rsidR="00E80006">
        <w:rPr>
          <w:rFonts w:hint="cs"/>
          <w:rtl/>
        </w:rPr>
        <w:t xml:space="preserve">: </w:t>
      </w:r>
      <w:r w:rsidRPr="004E0CB1">
        <w:rPr>
          <w:rFonts w:hint="cs"/>
          <w:rtl/>
        </w:rPr>
        <w:t>"</w:t>
      </w:r>
      <w:r w:rsidR="00E10497" w:rsidRPr="00E10497">
        <w:rPr>
          <w:rtl/>
        </w:rPr>
        <w:t>וַיִּשְׁאֲלוּ בְּנֵי יִשְׂרָאֵל בַּ</w:t>
      </w:r>
      <w:r w:rsidRPr="004E0CB1">
        <w:rPr>
          <w:rFonts w:hint="cs"/>
          <w:rtl/>
        </w:rPr>
        <w:t xml:space="preserve">ה' </w:t>
      </w:r>
      <w:r w:rsidR="00E10497" w:rsidRPr="00E10497">
        <w:rPr>
          <w:rtl/>
        </w:rPr>
        <w:t>לֵאמֹר מִי יַעֲלֶה</w:t>
      </w:r>
      <w:r w:rsidR="00E10497">
        <w:rPr>
          <w:rFonts w:hint="cs"/>
          <w:rtl/>
        </w:rPr>
        <w:t xml:space="preserve"> </w:t>
      </w:r>
      <w:r w:rsidR="00E10497" w:rsidRPr="00E10497">
        <w:rPr>
          <w:rtl/>
        </w:rPr>
        <w:t>לָּנוּ אֶל</w:t>
      </w:r>
      <w:r w:rsidR="00E10497">
        <w:rPr>
          <w:rFonts w:hint="cs"/>
          <w:rtl/>
        </w:rPr>
        <w:t xml:space="preserve"> </w:t>
      </w:r>
      <w:r w:rsidR="00E10497" w:rsidRPr="00E10497">
        <w:rPr>
          <w:rtl/>
        </w:rPr>
        <w:t>הַכְּנַעֲנִי בַּתְּחִלָּה לְהִלָּחֶם בּוֹ</w:t>
      </w:r>
      <w:r w:rsidRPr="004E0CB1">
        <w:rPr>
          <w:rFonts w:hint="cs"/>
          <w:rtl/>
        </w:rPr>
        <w:t>?" המפרשים מסבירים שהשבטים השתמשו באורים ותומים</w:t>
      </w:r>
      <w:r w:rsidR="002A6135">
        <w:rPr>
          <w:rFonts w:hint="cs"/>
          <w:rtl/>
        </w:rPr>
        <w:t xml:space="preserve"> כדי לשאול את ה'</w:t>
      </w:r>
      <w:r w:rsidRPr="004E0CB1">
        <w:rPr>
          <w:rFonts w:hint="cs"/>
          <w:rtl/>
        </w:rPr>
        <w:t>.</w:t>
      </w:r>
    </w:p>
    <w:p w14:paraId="5DB8FF22" w14:textId="2825CBEE" w:rsidR="004E0CB1" w:rsidRPr="004E0CB1" w:rsidRDefault="004E0CB1" w:rsidP="004E0CB1">
      <w:pPr>
        <w:rPr>
          <w:rtl/>
        </w:rPr>
      </w:pPr>
      <w:r w:rsidRPr="004E0CB1">
        <w:rPr>
          <w:rFonts w:hint="cs"/>
          <w:rtl/>
        </w:rPr>
        <w:t>הרמב"ן</w:t>
      </w:r>
      <w:r w:rsidR="002A6135">
        <w:rPr>
          <w:rFonts w:hint="cs"/>
          <w:rtl/>
        </w:rPr>
        <w:t>,</w:t>
      </w:r>
      <w:r w:rsidRPr="004E0CB1">
        <w:rPr>
          <w:rFonts w:hint="cs"/>
          <w:rtl/>
        </w:rPr>
        <w:t xml:space="preserve"> בבואו להסביר כיצד עבדו האו</w:t>
      </w:r>
      <w:r w:rsidR="00233E3B">
        <w:rPr>
          <w:rFonts w:hint="cs"/>
          <w:rtl/>
        </w:rPr>
        <w:t>רים וה</w:t>
      </w:r>
      <w:r w:rsidRPr="004E0CB1">
        <w:rPr>
          <w:rFonts w:hint="cs"/>
          <w:rtl/>
        </w:rPr>
        <w:t>ת</w:t>
      </w:r>
      <w:r w:rsidR="00233E3B">
        <w:rPr>
          <w:rFonts w:hint="cs"/>
          <w:rtl/>
        </w:rPr>
        <w:t xml:space="preserve">ומים </w:t>
      </w:r>
      <w:r w:rsidRPr="004E0CB1">
        <w:rPr>
          <w:rFonts w:hint="cs"/>
          <w:rtl/>
        </w:rPr>
        <w:t>מביא כדוגמא את הסיפור שלנו מספר שופטים:</w:t>
      </w:r>
    </w:p>
    <w:p w14:paraId="1D209425" w14:textId="0929D843" w:rsidR="004E0CB1" w:rsidRPr="004E0CB1" w:rsidRDefault="004E0CB1" w:rsidP="00736025">
      <w:pPr>
        <w:ind w:left="720"/>
        <w:rPr>
          <w:rtl/>
        </w:rPr>
      </w:pPr>
      <w:r w:rsidRPr="004E0CB1">
        <w:rPr>
          <w:rtl/>
        </w:rPr>
        <w:t xml:space="preserve">והענין הוא, כי היו שמות קדושים, מכחם יאירו האותיות מאבני החשן אל עיני הכהן השואל במשפטם. והמשל, כי כאשר שאלו מי יעלה לנו אל הכנעני בתחלה להלחם </w:t>
      </w:r>
      <w:r w:rsidRPr="004E0CB1">
        <w:rPr>
          <w:rFonts w:hint="cs"/>
          <w:rtl/>
        </w:rPr>
        <w:t>?</w:t>
      </w:r>
      <w:r w:rsidRPr="004E0CB1">
        <w:rPr>
          <w:rtl/>
        </w:rPr>
        <w:t>(שופטים א א). היה הכהן מכוין בשמות שהם האורים, והאירו לעיניו אותיות יהודה, ויו"ד מלוי, ועי"ן משמעון, ולמ"ד מלוי, וה"א מאברהם</w:t>
      </w:r>
      <w:r w:rsidRPr="004E0CB1">
        <w:rPr>
          <w:rFonts w:hint="cs"/>
          <w:rtl/>
        </w:rPr>
        <w:t>.</w:t>
      </w:r>
      <w:r w:rsidRPr="004E0CB1">
        <w:rPr>
          <w:rtl/>
        </w:rPr>
        <w:t xml:space="preserve"> </w:t>
      </w:r>
      <w:r w:rsidR="002A6135">
        <w:rPr>
          <w:rFonts w:hint="cs"/>
          <w:rtl/>
        </w:rPr>
        <w:t xml:space="preserve">(רמב"ן על </w:t>
      </w:r>
      <w:r w:rsidR="002A6135" w:rsidRPr="004E0CB1">
        <w:rPr>
          <w:rFonts w:hint="cs"/>
          <w:rtl/>
        </w:rPr>
        <w:t>שמות כ"ח,</w:t>
      </w:r>
      <w:r w:rsidR="002A6135">
        <w:rPr>
          <w:rFonts w:hint="cs"/>
          <w:rtl/>
        </w:rPr>
        <w:t xml:space="preserve"> </w:t>
      </w:r>
      <w:r w:rsidR="002A6135" w:rsidRPr="004E0CB1">
        <w:rPr>
          <w:rFonts w:hint="cs"/>
          <w:rtl/>
        </w:rPr>
        <w:t>ל)</w:t>
      </w:r>
    </w:p>
    <w:p w14:paraId="05E00C49" w14:textId="52799967" w:rsidR="004E0CB1" w:rsidRPr="004E0CB1" w:rsidRDefault="004E0CB1" w:rsidP="004E0CB1">
      <w:pPr>
        <w:rPr>
          <w:rtl/>
        </w:rPr>
      </w:pPr>
      <w:r w:rsidRPr="004E0CB1">
        <w:rPr>
          <w:rFonts w:hint="cs"/>
          <w:rtl/>
        </w:rPr>
        <w:t>נ</w:t>
      </w:r>
      <w:r w:rsidR="006276FB">
        <w:rPr>
          <w:rFonts w:hint="cs"/>
          <w:rtl/>
        </w:rPr>
        <w:t>ו</w:t>
      </w:r>
      <w:r w:rsidRPr="004E0CB1">
        <w:rPr>
          <w:rFonts w:hint="cs"/>
          <w:rtl/>
        </w:rPr>
        <w:t xml:space="preserve">הג זה של שאילה </w:t>
      </w:r>
      <w:r w:rsidR="00453972">
        <w:rPr>
          <w:rFonts w:hint="cs"/>
          <w:rtl/>
        </w:rPr>
        <w:t xml:space="preserve">באורים ובתומים </w:t>
      </w:r>
      <w:r w:rsidRPr="004E0CB1">
        <w:rPr>
          <w:rFonts w:hint="cs"/>
          <w:rtl/>
        </w:rPr>
        <w:t xml:space="preserve">חוזר על עצמו </w:t>
      </w:r>
      <w:r w:rsidR="00C41E3E">
        <w:rPr>
          <w:rFonts w:hint="cs"/>
          <w:rtl/>
        </w:rPr>
        <w:t>ב</w:t>
      </w:r>
      <w:r w:rsidRPr="004E0CB1">
        <w:rPr>
          <w:rFonts w:hint="cs"/>
          <w:rtl/>
        </w:rPr>
        <w:t xml:space="preserve">מקומות </w:t>
      </w:r>
      <w:r w:rsidR="00C41E3E">
        <w:rPr>
          <w:rFonts w:hint="cs"/>
          <w:rtl/>
        </w:rPr>
        <w:t xml:space="preserve">נוספים </w:t>
      </w:r>
      <w:r w:rsidRPr="004E0CB1">
        <w:rPr>
          <w:rFonts w:hint="cs"/>
          <w:rtl/>
        </w:rPr>
        <w:t>בספר שמואל</w:t>
      </w:r>
      <w:r w:rsidR="0068571A">
        <w:rPr>
          <w:rFonts w:hint="cs"/>
          <w:rtl/>
        </w:rPr>
        <w:t>,</w:t>
      </w:r>
      <w:r w:rsidRPr="004E0CB1">
        <w:rPr>
          <w:rFonts w:hint="cs"/>
          <w:rtl/>
        </w:rPr>
        <w:t xml:space="preserve"> ו</w:t>
      </w:r>
      <w:r w:rsidR="0068571A">
        <w:rPr>
          <w:rFonts w:hint="cs"/>
          <w:rtl/>
        </w:rPr>
        <w:t xml:space="preserve">מוזכר </w:t>
      </w:r>
      <w:r w:rsidRPr="004E0CB1">
        <w:rPr>
          <w:rFonts w:hint="cs"/>
          <w:rtl/>
        </w:rPr>
        <w:t xml:space="preserve">בדרך כלל </w:t>
      </w:r>
      <w:r w:rsidRPr="004E0CB1">
        <w:rPr>
          <w:rFonts w:hint="cs"/>
          <w:rtl/>
        </w:rPr>
        <w:t xml:space="preserve">בהקשר </w:t>
      </w:r>
      <w:r w:rsidR="0068571A">
        <w:rPr>
          <w:rFonts w:hint="cs"/>
          <w:rtl/>
        </w:rPr>
        <w:t xml:space="preserve">של </w:t>
      </w:r>
      <w:r w:rsidRPr="004E0CB1">
        <w:rPr>
          <w:rFonts w:hint="cs"/>
          <w:rtl/>
        </w:rPr>
        <w:t>יציאה למלחמה. (שמואל א</w:t>
      </w:r>
      <w:r w:rsidR="0068571A">
        <w:rPr>
          <w:rFonts w:hint="cs"/>
          <w:rtl/>
        </w:rPr>
        <w:t>'</w:t>
      </w:r>
      <w:r w:rsidRPr="004E0CB1">
        <w:rPr>
          <w:rFonts w:hint="cs"/>
          <w:rtl/>
        </w:rPr>
        <w:t xml:space="preserve"> כ"ח,</w:t>
      </w:r>
      <w:r w:rsidR="0068571A">
        <w:rPr>
          <w:rFonts w:hint="cs"/>
          <w:rtl/>
        </w:rPr>
        <w:t xml:space="preserve"> </w:t>
      </w:r>
      <w:r w:rsidRPr="004E0CB1">
        <w:rPr>
          <w:rFonts w:hint="cs"/>
          <w:rtl/>
        </w:rPr>
        <w:t>ו</w:t>
      </w:r>
      <w:r w:rsidR="0068571A">
        <w:rPr>
          <w:rFonts w:hint="cs"/>
          <w:rtl/>
        </w:rPr>
        <w:t>;</w:t>
      </w:r>
      <w:r w:rsidRPr="004E0CB1">
        <w:rPr>
          <w:rFonts w:hint="cs"/>
          <w:rtl/>
        </w:rPr>
        <w:t xml:space="preserve"> שם ל</w:t>
      </w:r>
      <w:r w:rsidR="001C3646">
        <w:rPr>
          <w:rFonts w:hint="cs"/>
          <w:rtl/>
        </w:rPr>
        <w:t>'</w:t>
      </w:r>
      <w:r w:rsidRPr="004E0CB1">
        <w:rPr>
          <w:rFonts w:hint="cs"/>
          <w:rtl/>
        </w:rPr>
        <w:t>,</w:t>
      </w:r>
      <w:r w:rsidR="001C3646">
        <w:rPr>
          <w:rFonts w:hint="cs"/>
          <w:rtl/>
        </w:rPr>
        <w:t xml:space="preserve"> </w:t>
      </w:r>
      <w:r w:rsidRPr="004E0CB1">
        <w:rPr>
          <w:rFonts w:hint="cs"/>
          <w:rtl/>
        </w:rPr>
        <w:t>ז).</w:t>
      </w:r>
    </w:p>
    <w:p w14:paraId="7F4412E0" w14:textId="77777777" w:rsidR="004E0CB1" w:rsidRPr="004E0CB1" w:rsidRDefault="004E0CB1" w:rsidP="00D92471">
      <w:pPr>
        <w:pStyle w:val="Heading2"/>
        <w:rPr>
          <w:rtl/>
        </w:rPr>
      </w:pPr>
      <w:r w:rsidRPr="004E0CB1">
        <w:rPr>
          <w:rFonts w:hint="cs"/>
          <w:rtl/>
        </w:rPr>
        <w:t>מה הם האורים והתומים?</w:t>
      </w:r>
    </w:p>
    <w:p w14:paraId="7DC90BAF" w14:textId="2BA7CEF4" w:rsidR="004E0CB1" w:rsidRPr="004E0CB1" w:rsidRDefault="004E0CB1" w:rsidP="00C10C89">
      <w:pPr>
        <w:rPr>
          <w:rtl/>
        </w:rPr>
      </w:pPr>
      <w:r w:rsidRPr="004E0CB1">
        <w:rPr>
          <w:rFonts w:hint="cs"/>
          <w:rtl/>
        </w:rPr>
        <w:t xml:space="preserve">התורה </w:t>
      </w:r>
      <w:r w:rsidR="00FF54FE">
        <w:rPr>
          <w:rFonts w:hint="cs"/>
          <w:rtl/>
        </w:rPr>
        <w:t xml:space="preserve">מונה </w:t>
      </w:r>
      <w:r w:rsidRPr="004E0CB1">
        <w:rPr>
          <w:rFonts w:hint="cs"/>
          <w:rtl/>
        </w:rPr>
        <w:t xml:space="preserve">את האורים והתומים כחלק מבגדי </w:t>
      </w:r>
      <w:r w:rsidR="00EA26D8">
        <w:rPr>
          <w:rFonts w:hint="cs"/>
          <w:rtl/>
        </w:rPr>
        <w:t>ה</w:t>
      </w:r>
      <w:r w:rsidRPr="004E0CB1">
        <w:rPr>
          <w:rFonts w:hint="cs"/>
          <w:rtl/>
        </w:rPr>
        <w:t>כהונה</w:t>
      </w:r>
      <w:r w:rsidR="00A84868">
        <w:rPr>
          <w:rFonts w:hint="cs"/>
          <w:rtl/>
        </w:rPr>
        <w:t>:</w:t>
      </w:r>
      <w:r w:rsidRPr="004E0CB1">
        <w:rPr>
          <w:rFonts w:hint="cs"/>
          <w:rtl/>
        </w:rPr>
        <w:t xml:space="preserve"> </w:t>
      </w:r>
      <w:r w:rsidR="00A84868">
        <w:rPr>
          <w:rFonts w:hint="cs"/>
          <w:rtl/>
        </w:rPr>
        <w:t>"</w:t>
      </w:r>
      <w:r w:rsidR="00CF5D10" w:rsidRPr="00CF5D10">
        <w:rPr>
          <w:rtl/>
        </w:rPr>
        <w:t>וְנָתַתָּ אֶל</w:t>
      </w:r>
      <w:r w:rsidR="00CF5D10">
        <w:rPr>
          <w:rFonts w:hint="cs"/>
          <w:rtl/>
        </w:rPr>
        <w:t xml:space="preserve"> </w:t>
      </w:r>
      <w:r w:rsidR="00CF5D10" w:rsidRPr="00CF5D10">
        <w:rPr>
          <w:rtl/>
        </w:rPr>
        <w:t>חֹשֶׁן הַמִּשְׁפָּט אֶת</w:t>
      </w:r>
      <w:r w:rsidR="00CF5D10">
        <w:rPr>
          <w:rFonts w:hint="cs"/>
          <w:rtl/>
        </w:rPr>
        <w:t xml:space="preserve"> </w:t>
      </w:r>
      <w:r w:rsidR="00CF5D10" w:rsidRPr="00CF5D10">
        <w:rPr>
          <w:rtl/>
        </w:rPr>
        <w:t>הָאוּרִים וְאֶת</w:t>
      </w:r>
      <w:r w:rsidR="00CF5D10">
        <w:rPr>
          <w:rFonts w:hint="cs"/>
          <w:rtl/>
        </w:rPr>
        <w:t xml:space="preserve"> </w:t>
      </w:r>
      <w:r w:rsidR="00CF5D10" w:rsidRPr="00CF5D10">
        <w:rPr>
          <w:rtl/>
        </w:rPr>
        <w:t>הַתֻּמִּי</w:t>
      </w:r>
      <w:r w:rsidRPr="004E0CB1">
        <w:rPr>
          <w:rtl/>
        </w:rPr>
        <w:t>ם</w:t>
      </w:r>
      <w:r w:rsidR="00A84868">
        <w:rPr>
          <w:rFonts w:hint="cs"/>
          <w:rtl/>
        </w:rPr>
        <w:t xml:space="preserve">" </w:t>
      </w:r>
      <w:r w:rsidR="00A84868" w:rsidRPr="004E0CB1">
        <w:rPr>
          <w:rFonts w:hint="cs"/>
          <w:rtl/>
        </w:rPr>
        <w:t>(שמות כ"ח, ל)</w:t>
      </w:r>
      <w:r w:rsidRPr="004E0CB1">
        <w:rPr>
          <w:rFonts w:hint="cs"/>
          <w:rtl/>
        </w:rPr>
        <w:t>, אך לא כל כך ברור מה הם בדיוק</w:t>
      </w:r>
      <w:r w:rsidR="00C10C89">
        <w:rPr>
          <w:rFonts w:hint="cs"/>
          <w:rtl/>
        </w:rPr>
        <w:t xml:space="preserve">. </w:t>
      </w:r>
      <w:r w:rsidRPr="004E0CB1">
        <w:rPr>
          <w:rFonts w:hint="cs"/>
          <w:rtl/>
        </w:rPr>
        <w:t>הפרשנים  נחלקו ביניה</w:t>
      </w:r>
      <w:r w:rsidRPr="004E0CB1">
        <w:rPr>
          <w:rFonts w:hint="eastAsia"/>
          <w:rtl/>
        </w:rPr>
        <w:t>ם</w:t>
      </w:r>
      <w:r w:rsidR="00FB72CF">
        <w:rPr>
          <w:rFonts w:hint="cs"/>
          <w:rtl/>
        </w:rPr>
        <w:t xml:space="preserve">: </w:t>
      </w:r>
      <w:r w:rsidRPr="004E0CB1">
        <w:rPr>
          <w:rFonts w:hint="cs"/>
          <w:rtl/>
        </w:rPr>
        <w:t>האבן עזרא (שם</w:t>
      </w:r>
      <w:r w:rsidR="007B2728">
        <w:rPr>
          <w:rFonts w:hint="cs"/>
          <w:rtl/>
        </w:rPr>
        <w:t>,</w:t>
      </w:r>
      <w:r w:rsidRPr="004E0CB1">
        <w:rPr>
          <w:rFonts w:hint="cs"/>
          <w:rtl/>
        </w:rPr>
        <w:t xml:space="preserve"> ו) פירש שמדובר </w:t>
      </w:r>
      <w:r w:rsidR="00C61583">
        <w:rPr>
          <w:rFonts w:hint="cs"/>
          <w:rtl/>
        </w:rPr>
        <w:t>ב</w:t>
      </w:r>
      <w:r w:rsidRPr="004E0CB1">
        <w:rPr>
          <w:rFonts w:hint="cs"/>
          <w:rtl/>
        </w:rPr>
        <w:t xml:space="preserve">כלי </w:t>
      </w:r>
      <w:r w:rsidR="00C61583">
        <w:rPr>
          <w:rFonts w:hint="cs"/>
          <w:rtl/>
        </w:rPr>
        <w:t xml:space="preserve">העשוי </w:t>
      </w:r>
      <w:r w:rsidRPr="004E0CB1">
        <w:rPr>
          <w:rFonts w:hint="cs"/>
          <w:rtl/>
        </w:rPr>
        <w:t>זהב וכסף</w:t>
      </w:r>
      <w:r w:rsidR="00C61583">
        <w:rPr>
          <w:rFonts w:hint="cs"/>
          <w:rtl/>
        </w:rPr>
        <w:t>,</w:t>
      </w:r>
      <w:r w:rsidRPr="004E0CB1">
        <w:rPr>
          <w:rFonts w:hint="cs"/>
          <w:rtl/>
        </w:rPr>
        <w:t xml:space="preserve"> והרמב"ן </w:t>
      </w:r>
      <w:r w:rsidR="00C61583">
        <w:rPr>
          <w:rFonts w:hint="cs"/>
          <w:rtl/>
        </w:rPr>
        <w:t>ה</w:t>
      </w:r>
      <w:r w:rsidR="00C61583" w:rsidRPr="004E0CB1">
        <w:rPr>
          <w:rFonts w:hint="cs"/>
          <w:rtl/>
        </w:rPr>
        <w:t xml:space="preserve">סביר </w:t>
      </w:r>
      <w:r w:rsidRPr="004E0CB1">
        <w:rPr>
          <w:rFonts w:hint="cs"/>
          <w:rtl/>
        </w:rPr>
        <w:t>שהאבן עזרא "</w:t>
      </w:r>
      <w:r w:rsidRPr="004E0CB1">
        <w:rPr>
          <w:rtl/>
        </w:rPr>
        <w:t>חשב שהם על הצורות שיעשו בעלי הכוכבים לדעת מחשבת השואל</w:t>
      </w:r>
      <w:r w:rsidRPr="004E0CB1">
        <w:rPr>
          <w:rFonts w:hint="cs"/>
          <w:rtl/>
        </w:rPr>
        <w:t xml:space="preserve">".  הרמב"ן דוחה </w:t>
      </w:r>
      <w:r w:rsidR="006264FF">
        <w:rPr>
          <w:rFonts w:hint="cs"/>
          <w:rtl/>
        </w:rPr>
        <w:t>את ה</w:t>
      </w:r>
      <w:r w:rsidRPr="004E0CB1">
        <w:rPr>
          <w:rFonts w:hint="cs"/>
          <w:rtl/>
        </w:rPr>
        <w:t xml:space="preserve">הסבר </w:t>
      </w:r>
      <w:r w:rsidR="006264FF">
        <w:rPr>
          <w:rFonts w:hint="cs"/>
          <w:rtl/>
        </w:rPr>
        <w:t xml:space="preserve">של הראב"ע, </w:t>
      </w:r>
      <w:r w:rsidRPr="004E0CB1">
        <w:rPr>
          <w:rFonts w:hint="cs"/>
          <w:rtl/>
        </w:rPr>
        <w:t>ומסביר כרש"י</w:t>
      </w:r>
      <w:r w:rsidR="002B4B5E">
        <w:rPr>
          <w:rFonts w:hint="cs"/>
          <w:rtl/>
        </w:rPr>
        <w:t>,</w:t>
      </w:r>
      <w:r w:rsidRPr="004E0CB1">
        <w:rPr>
          <w:rFonts w:hint="cs"/>
          <w:rtl/>
        </w:rPr>
        <w:t xml:space="preserve"> שהכוונה לכתב מיוחד שהיה מונח בתוך החושן</w:t>
      </w:r>
      <w:r w:rsidR="007625A8">
        <w:rPr>
          <w:rFonts w:hint="cs"/>
          <w:rtl/>
        </w:rPr>
        <w:t>.</w:t>
      </w:r>
      <w:r w:rsidRPr="004E0CB1">
        <w:rPr>
          <w:rFonts w:hint="cs"/>
          <w:rtl/>
        </w:rPr>
        <w:t xml:space="preserve"> וכך מפרש רש"י:</w:t>
      </w:r>
      <w:r w:rsidR="007625A8">
        <w:rPr>
          <w:rFonts w:hint="cs"/>
          <w:rtl/>
        </w:rPr>
        <w:t xml:space="preserve"> </w:t>
      </w:r>
      <w:r w:rsidRPr="004E0CB1">
        <w:rPr>
          <w:rFonts w:hint="cs"/>
          <w:rtl/>
        </w:rPr>
        <w:t>"</w:t>
      </w:r>
      <w:r w:rsidRPr="004E0CB1">
        <w:rPr>
          <w:rtl/>
        </w:rPr>
        <w:t>כתב שם המפורש, שהיה נותנו בתוך כפלי החשן, שעל ידו הוא מאיר דבריו ומתמם את דבריו</w:t>
      </w:r>
      <w:r w:rsidRPr="004E0CB1">
        <w:rPr>
          <w:rFonts w:hint="cs"/>
          <w:rtl/>
        </w:rPr>
        <w:t>"</w:t>
      </w:r>
      <w:r w:rsidRPr="004E0CB1">
        <w:rPr>
          <w:rtl/>
        </w:rPr>
        <w:t xml:space="preserve">. </w:t>
      </w:r>
      <w:r w:rsidRPr="004E0CB1">
        <w:rPr>
          <w:rFonts w:hint="cs"/>
          <w:rtl/>
        </w:rPr>
        <w:t>רש"י מדגיש בפירושו שהאו</w:t>
      </w:r>
      <w:r w:rsidR="00907198">
        <w:rPr>
          <w:rFonts w:hint="cs"/>
          <w:rtl/>
        </w:rPr>
        <w:t>רים וה</w:t>
      </w:r>
      <w:r w:rsidRPr="004E0CB1">
        <w:rPr>
          <w:rFonts w:hint="cs"/>
          <w:rtl/>
        </w:rPr>
        <w:t>ת</w:t>
      </w:r>
      <w:r w:rsidR="00907198">
        <w:rPr>
          <w:rFonts w:hint="cs"/>
          <w:rtl/>
        </w:rPr>
        <w:t>ומים</w:t>
      </w:r>
      <w:r w:rsidRPr="004E0CB1">
        <w:rPr>
          <w:rFonts w:hint="cs"/>
          <w:rtl/>
        </w:rPr>
        <w:t xml:space="preserve"> </w:t>
      </w:r>
      <w:r w:rsidR="00F2065E">
        <w:rPr>
          <w:rFonts w:hint="cs"/>
          <w:rtl/>
        </w:rPr>
        <w:t xml:space="preserve">היו </w:t>
      </w:r>
      <w:r w:rsidRPr="004E0CB1">
        <w:rPr>
          <w:rFonts w:hint="cs"/>
          <w:rtl/>
        </w:rPr>
        <w:t>נפרדים מבגדי הכהונה</w:t>
      </w:r>
      <w:r w:rsidR="00E02E83">
        <w:rPr>
          <w:rFonts w:hint="cs"/>
          <w:rtl/>
        </w:rPr>
        <w:t xml:space="preserve">, ובבית שני האורים והתומים </w:t>
      </w:r>
      <w:r w:rsidR="001C5EFE">
        <w:rPr>
          <w:rFonts w:hint="cs"/>
          <w:rtl/>
        </w:rPr>
        <w:t xml:space="preserve">כבר </w:t>
      </w:r>
      <w:r w:rsidR="00E02E83">
        <w:rPr>
          <w:rFonts w:hint="cs"/>
          <w:rtl/>
        </w:rPr>
        <w:t>לא היו</w:t>
      </w:r>
      <w:r w:rsidR="000604BF">
        <w:rPr>
          <w:rFonts w:hint="cs"/>
          <w:rtl/>
        </w:rPr>
        <w:t xml:space="preserve"> חלק מהחושן</w:t>
      </w:r>
      <w:r w:rsidRPr="004E0CB1">
        <w:rPr>
          <w:rFonts w:hint="cs"/>
          <w:rtl/>
        </w:rPr>
        <w:t>:</w:t>
      </w:r>
      <w:r w:rsidR="008741E0">
        <w:rPr>
          <w:rFonts w:hint="cs"/>
          <w:rtl/>
        </w:rPr>
        <w:t xml:space="preserve"> </w:t>
      </w:r>
      <w:r w:rsidRPr="004E0CB1">
        <w:rPr>
          <w:rFonts w:hint="cs"/>
          <w:rtl/>
        </w:rPr>
        <w:t>"</w:t>
      </w:r>
      <w:r w:rsidRPr="004E0CB1">
        <w:rPr>
          <w:rtl/>
        </w:rPr>
        <w:t>במקדש שני היה החשן, שאי אפשר לכהן גדול להיות מחוסר בגדים, אבל אותו השם לא היה בתוכו</w:t>
      </w:r>
      <w:r w:rsidRPr="004E0CB1">
        <w:rPr>
          <w:rFonts w:hint="cs"/>
          <w:rtl/>
        </w:rPr>
        <w:t>".</w:t>
      </w:r>
    </w:p>
    <w:p w14:paraId="24D2267F" w14:textId="5FBB1F0F" w:rsidR="004E0CB1" w:rsidRPr="004E0CB1" w:rsidRDefault="004E0CB1" w:rsidP="004E0CB1">
      <w:pPr>
        <w:rPr>
          <w:rtl/>
        </w:rPr>
      </w:pPr>
      <w:r w:rsidRPr="004E0CB1">
        <w:rPr>
          <w:rFonts w:hint="cs"/>
          <w:rtl/>
        </w:rPr>
        <w:t>לעומתם,</w:t>
      </w:r>
      <w:r w:rsidR="00922FD0">
        <w:rPr>
          <w:rFonts w:hint="cs"/>
          <w:rtl/>
        </w:rPr>
        <w:t xml:space="preserve"> </w:t>
      </w:r>
      <w:r w:rsidRPr="004E0CB1">
        <w:rPr>
          <w:rFonts w:hint="cs"/>
          <w:rtl/>
        </w:rPr>
        <w:t>הרמב"ם הבין אחרת. הרמב"ם מסביר שבימי בית שני היו אורים ותומים</w:t>
      </w:r>
      <w:r w:rsidR="000729B0">
        <w:rPr>
          <w:rFonts w:hint="cs"/>
          <w:rtl/>
        </w:rPr>
        <w:t>,</w:t>
      </w:r>
      <w:r w:rsidRPr="004E0CB1">
        <w:rPr>
          <w:rFonts w:hint="cs"/>
          <w:rtl/>
        </w:rPr>
        <w:t xml:space="preserve"> רק שלא השתמשו בהם:</w:t>
      </w:r>
    </w:p>
    <w:p w14:paraId="2D1B9B99" w14:textId="28A37A09" w:rsidR="004E0CB1" w:rsidRPr="004E0CB1" w:rsidRDefault="004E0CB1" w:rsidP="00736025">
      <w:pPr>
        <w:ind w:left="720"/>
        <w:rPr>
          <w:rtl/>
        </w:rPr>
      </w:pPr>
      <w:r w:rsidRPr="004E0CB1">
        <w:rPr>
          <w:rtl/>
        </w:rPr>
        <w:t xml:space="preserve">ואף אורים ותומים שהיו בבית שני לא היו משיבין ברוח הקדש, ולא היו נשאלין בהן שנאמר עד עמוד כהן לאורים ותומים, ולא היו עושין אותן אלא להשלים שמנה בגדים לכהן גדול כדי שלא יהא מחוסר בגדים. </w:t>
      </w:r>
      <w:r w:rsidRPr="004E0CB1">
        <w:rPr>
          <w:rFonts w:hint="cs"/>
          <w:rtl/>
        </w:rPr>
        <w:t>(</w:t>
      </w:r>
      <w:r w:rsidR="000729B0">
        <w:rPr>
          <w:rFonts w:hint="cs"/>
          <w:rtl/>
        </w:rPr>
        <w:t>רמב"ם, הלכות</w:t>
      </w:r>
      <w:r w:rsidRPr="004E0CB1">
        <w:rPr>
          <w:rtl/>
        </w:rPr>
        <w:t xml:space="preserve"> בית הבחירה ד</w:t>
      </w:r>
      <w:r w:rsidR="000729B0">
        <w:rPr>
          <w:rFonts w:hint="cs"/>
          <w:rtl/>
        </w:rPr>
        <w:t>'</w:t>
      </w:r>
      <w:r w:rsidRPr="004E0CB1">
        <w:rPr>
          <w:rFonts w:hint="cs"/>
          <w:rtl/>
        </w:rPr>
        <w:t>,</w:t>
      </w:r>
      <w:r w:rsidR="000729B0">
        <w:rPr>
          <w:rFonts w:hint="cs"/>
          <w:rtl/>
        </w:rPr>
        <w:t xml:space="preserve"> </w:t>
      </w:r>
      <w:r w:rsidRPr="004E0CB1">
        <w:rPr>
          <w:rFonts w:hint="cs"/>
          <w:rtl/>
        </w:rPr>
        <w:t>א)</w:t>
      </w:r>
    </w:p>
    <w:p w14:paraId="172CFEAC" w14:textId="77777777" w:rsidR="004E0CB1" w:rsidRPr="004E0CB1" w:rsidRDefault="004E0CB1" w:rsidP="004E0CB1">
      <w:pPr>
        <w:rPr>
          <w:rtl/>
        </w:rPr>
      </w:pPr>
      <w:r w:rsidRPr="004E0CB1">
        <w:rPr>
          <w:rFonts w:hint="cs"/>
          <w:rtl/>
        </w:rPr>
        <w:t>וכן הוא כותב:</w:t>
      </w:r>
    </w:p>
    <w:p w14:paraId="3432C7E7" w14:textId="6C4367A8" w:rsidR="004E0CB1" w:rsidRPr="004E0CB1" w:rsidRDefault="004E0CB1" w:rsidP="00736025">
      <w:pPr>
        <w:ind w:left="720"/>
        <w:rPr>
          <w:rtl/>
        </w:rPr>
      </w:pPr>
      <w:r w:rsidRPr="004E0CB1">
        <w:rPr>
          <w:rtl/>
        </w:rPr>
        <w:t>עשו בבית שני אורים ותומים כדי להשלים שמנה בגדים ואף על פי שלא היו נשאלין בהן, ומפני מה לא היו שואלין בהן</w:t>
      </w:r>
      <w:r w:rsidRPr="004E0CB1">
        <w:rPr>
          <w:rFonts w:hint="cs"/>
          <w:rtl/>
        </w:rPr>
        <w:t>?</w:t>
      </w:r>
      <w:r w:rsidRPr="004E0CB1">
        <w:rPr>
          <w:rtl/>
        </w:rPr>
        <w:t xml:space="preserve"> מפני שלא היתה שם רוח </w:t>
      </w:r>
      <w:r w:rsidRPr="004E0CB1">
        <w:rPr>
          <w:rFonts w:hint="cs"/>
          <w:rtl/>
        </w:rPr>
        <w:t>(</w:t>
      </w:r>
      <w:r w:rsidR="00776BD2">
        <w:rPr>
          <w:rFonts w:hint="cs"/>
          <w:rtl/>
        </w:rPr>
        <w:t xml:space="preserve">רמב"ם, הלכות </w:t>
      </w:r>
      <w:r w:rsidRPr="004E0CB1">
        <w:rPr>
          <w:rFonts w:hint="cs"/>
          <w:rtl/>
        </w:rPr>
        <w:t>כלי המקדש י</w:t>
      </w:r>
      <w:r w:rsidR="00776BD2">
        <w:rPr>
          <w:rFonts w:hint="cs"/>
          <w:rtl/>
        </w:rPr>
        <w:t>'</w:t>
      </w:r>
      <w:r w:rsidRPr="004E0CB1">
        <w:rPr>
          <w:rFonts w:hint="cs"/>
          <w:rtl/>
        </w:rPr>
        <w:t>,</w:t>
      </w:r>
      <w:r w:rsidR="00776BD2">
        <w:rPr>
          <w:rFonts w:hint="cs"/>
          <w:rtl/>
        </w:rPr>
        <w:t xml:space="preserve"> </w:t>
      </w:r>
      <w:r w:rsidRPr="004E0CB1">
        <w:rPr>
          <w:rFonts w:hint="cs"/>
          <w:rtl/>
        </w:rPr>
        <w:t xml:space="preserve">י) </w:t>
      </w:r>
    </w:p>
    <w:p w14:paraId="1B2BC455" w14:textId="14B70698" w:rsidR="004E0CB1" w:rsidRPr="004E0CB1" w:rsidRDefault="004E0CB1" w:rsidP="004E0CB1">
      <w:pPr>
        <w:rPr>
          <w:rtl/>
        </w:rPr>
      </w:pPr>
      <w:r w:rsidRPr="004E0CB1">
        <w:rPr>
          <w:rFonts w:hint="cs"/>
          <w:rtl/>
        </w:rPr>
        <w:t>הרמב"ם</w:t>
      </w:r>
      <w:r w:rsidR="00A925E4">
        <w:rPr>
          <w:rFonts w:hint="cs"/>
          <w:rtl/>
        </w:rPr>
        <w:t>,</w:t>
      </w:r>
      <w:r w:rsidRPr="004E0CB1">
        <w:rPr>
          <w:rFonts w:hint="cs"/>
          <w:rtl/>
        </w:rPr>
        <w:t xml:space="preserve"> אם כן</w:t>
      </w:r>
      <w:r w:rsidR="00A925E4">
        <w:rPr>
          <w:rFonts w:hint="cs"/>
          <w:rtl/>
        </w:rPr>
        <w:t xml:space="preserve">, </w:t>
      </w:r>
      <w:r w:rsidRPr="004E0CB1">
        <w:rPr>
          <w:rFonts w:hint="cs"/>
          <w:rtl/>
        </w:rPr>
        <w:t>הבין שהאורים ו</w:t>
      </w:r>
      <w:r w:rsidR="00FE6DC9">
        <w:rPr>
          <w:rFonts w:hint="cs"/>
          <w:rtl/>
        </w:rPr>
        <w:t>ה</w:t>
      </w:r>
      <w:r w:rsidRPr="004E0CB1">
        <w:rPr>
          <w:rFonts w:hint="cs"/>
          <w:rtl/>
        </w:rPr>
        <w:t xml:space="preserve">תומים </w:t>
      </w:r>
      <w:r w:rsidR="000628CF">
        <w:rPr>
          <w:rFonts w:hint="cs"/>
          <w:rtl/>
        </w:rPr>
        <w:t xml:space="preserve">היו </w:t>
      </w:r>
      <w:r w:rsidRPr="004E0CB1">
        <w:rPr>
          <w:rFonts w:hint="cs"/>
          <w:rtl/>
        </w:rPr>
        <w:t>חלק מבגדי הכה</w:t>
      </w:r>
      <w:r w:rsidR="000628CF">
        <w:rPr>
          <w:rFonts w:hint="cs"/>
          <w:rtl/>
        </w:rPr>
        <w:t>ן ה</w:t>
      </w:r>
      <w:r w:rsidRPr="004E0CB1">
        <w:rPr>
          <w:rFonts w:hint="cs"/>
          <w:rtl/>
        </w:rPr>
        <w:t>ג</w:t>
      </w:r>
      <w:r w:rsidR="000628CF">
        <w:rPr>
          <w:rFonts w:hint="cs"/>
          <w:rtl/>
        </w:rPr>
        <w:t>דול</w:t>
      </w:r>
      <w:r w:rsidR="00651814">
        <w:rPr>
          <w:rFonts w:hint="cs"/>
          <w:rtl/>
        </w:rPr>
        <w:t>,</w:t>
      </w:r>
      <w:r w:rsidRPr="004E0CB1">
        <w:rPr>
          <w:rFonts w:hint="cs"/>
          <w:rtl/>
        </w:rPr>
        <w:t xml:space="preserve"> ו</w:t>
      </w:r>
      <w:r w:rsidR="00651814">
        <w:rPr>
          <w:rFonts w:hint="cs"/>
          <w:rtl/>
        </w:rPr>
        <w:t>ש</w:t>
      </w:r>
      <w:r w:rsidRPr="004E0CB1">
        <w:rPr>
          <w:rFonts w:hint="cs"/>
          <w:rtl/>
        </w:rPr>
        <w:t xml:space="preserve">אבני האפוד הם </w:t>
      </w:r>
      <w:r w:rsidR="00651814">
        <w:rPr>
          <w:rFonts w:hint="cs"/>
          <w:rtl/>
        </w:rPr>
        <w:t xml:space="preserve">למעשה </w:t>
      </w:r>
      <w:r w:rsidRPr="004E0CB1">
        <w:rPr>
          <w:rFonts w:hint="cs"/>
          <w:rtl/>
        </w:rPr>
        <w:t>האורים ותומים</w:t>
      </w:r>
      <w:r w:rsidR="00651814">
        <w:rPr>
          <w:rFonts w:hint="cs"/>
          <w:rtl/>
        </w:rPr>
        <w:t>.</w:t>
      </w:r>
      <w:r w:rsidRPr="004E0CB1">
        <w:rPr>
          <w:rFonts w:hint="cs"/>
          <w:rtl/>
        </w:rPr>
        <w:t xml:space="preserve"> </w:t>
      </w:r>
      <w:r w:rsidR="00651814">
        <w:rPr>
          <w:rFonts w:hint="cs"/>
          <w:rtl/>
        </w:rPr>
        <w:t xml:space="preserve">על </w:t>
      </w:r>
      <w:r w:rsidRPr="004E0CB1">
        <w:rPr>
          <w:rFonts w:hint="cs"/>
          <w:rtl/>
        </w:rPr>
        <w:t>כך מסביר ה</w:t>
      </w:r>
      <w:r w:rsidR="00651814">
        <w:rPr>
          <w:rFonts w:hint="cs"/>
          <w:rtl/>
        </w:rPr>
        <w:t>"</w:t>
      </w:r>
      <w:r w:rsidRPr="004E0CB1">
        <w:rPr>
          <w:rFonts w:hint="cs"/>
          <w:rtl/>
        </w:rPr>
        <w:t>לחם יהודה</w:t>
      </w:r>
      <w:r w:rsidR="00651814">
        <w:rPr>
          <w:rFonts w:hint="cs"/>
          <w:rtl/>
        </w:rPr>
        <w:t>"</w:t>
      </w:r>
      <w:r w:rsidRPr="004E0CB1">
        <w:rPr>
          <w:rFonts w:hint="cs"/>
          <w:rtl/>
        </w:rPr>
        <w:t>:</w:t>
      </w:r>
    </w:p>
    <w:p w14:paraId="7917BB6E" w14:textId="104F9D15" w:rsidR="004E0CB1" w:rsidRPr="004E0CB1" w:rsidRDefault="004E0CB1" w:rsidP="00736025">
      <w:pPr>
        <w:ind w:left="720"/>
        <w:rPr>
          <w:rtl/>
        </w:rPr>
      </w:pPr>
      <w:r w:rsidRPr="004E0CB1">
        <w:rPr>
          <w:rtl/>
        </w:rPr>
        <w:t>היינו שהם נכללים בכללות החשן דהיינו שמות הכתובים על ד' טורים אודם פטדה וכו' שמהם בולטות האותיות לברר גוף השאלה ואינן דבר מובדל</w:t>
      </w:r>
      <w:r w:rsidR="00651814">
        <w:rPr>
          <w:rFonts w:hint="cs"/>
          <w:rtl/>
        </w:rPr>
        <w:t>.</w:t>
      </w:r>
      <w:r w:rsidRPr="004E0CB1">
        <w:rPr>
          <w:vertAlign w:val="superscript"/>
          <w:rtl/>
        </w:rPr>
        <w:footnoteReference w:id="2"/>
      </w:r>
    </w:p>
    <w:p w14:paraId="1E7E60E7" w14:textId="1FE3891E" w:rsidR="004E0CB1" w:rsidRPr="004E0CB1" w:rsidRDefault="00036C3D" w:rsidP="004E0CB1">
      <w:pPr>
        <w:rPr>
          <w:rtl/>
        </w:rPr>
      </w:pPr>
      <w:r>
        <w:rPr>
          <w:rFonts w:hint="cs"/>
          <w:rtl/>
        </w:rPr>
        <w:t xml:space="preserve">במסכת יומא, </w:t>
      </w:r>
      <w:r w:rsidR="004E0CB1" w:rsidRPr="004E0CB1">
        <w:rPr>
          <w:rFonts w:hint="cs"/>
          <w:rtl/>
        </w:rPr>
        <w:t xml:space="preserve">הגמרא מסבירה כיצד </w:t>
      </w:r>
      <w:r>
        <w:rPr>
          <w:rFonts w:hint="cs"/>
          <w:rtl/>
        </w:rPr>
        <w:t xml:space="preserve">הייתה נעשית </w:t>
      </w:r>
      <w:r w:rsidR="004E0CB1" w:rsidRPr="004E0CB1">
        <w:rPr>
          <w:rFonts w:hint="cs"/>
          <w:rtl/>
        </w:rPr>
        <w:t>השאילה באו</w:t>
      </w:r>
      <w:r>
        <w:rPr>
          <w:rFonts w:hint="cs"/>
          <w:rtl/>
        </w:rPr>
        <w:t>רים ותומים</w:t>
      </w:r>
      <w:r w:rsidR="004E0CB1" w:rsidRPr="004E0CB1">
        <w:rPr>
          <w:rFonts w:hint="cs"/>
          <w:rtl/>
        </w:rPr>
        <w:t>:</w:t>
      </w:r>
    </w:p>
    <w:p w14:paraId="71582DCB" w14:textId="5CD33F20" w:rsidR="004E0CB1" w:rsidRPr="004E0CB1" w:rsidRDefault="004E0CB1" w:rsidP="00736025">
      <w:pPr>
        <w:ind w:left="720"/>
        <w:rPr>
          <w:rtl/>
        </w:rPr>
      </w:pPr>
      <w:r w:rsidRPr="004E0CB1">
        <w:rPr>
          <w:rtl/>
        </w:rPr>
        <w:lastRenderedPageBreak/>
        <w:t>כיצד שואלין? השואל</w:t>
      </w:r>
      <w:r w:rsidRPr="004E0CB1">
        <w:rPr>
          <w:rFonts w:hint="cs"/>
          <w:rtl/>
        </w:rPr>
        <w:t xml:space="preserve"> </w:t>
      </w:r>
      <w:r w:rsidR="00036C3D">
        <w:rPr>
          <w:rFonts w:hint="cs"/>
          <w:rtl/>
        </w:rPr>
        <w:t>[ה</w:t>
      </w:r>
      <w:r w:rsidRPr="004E0CB1">
        <w:rPr>
          <w:rFonts w:hint="cs"/>
          <w:rtl/>
        </w:rPr>
        <w:t xml:space="preserve">מלך או </w:t>
      </w:r>
      <w:r w:rsidR="00036C3D">
        <w:rPr>
          <w:rFonts w:hint="cs"/>
          <w:rtl/>
        </w:rPr>
        <w:t>ה</w:t>
      </w:r>
      <w:r w:rsidR="00036C3D" w:rsidRPr="004E0CB1">
        <w:rPr>
          <w:rFonts w:hint="cs"/>
          <w:rtl/>
        </w:rPr>
        <w:t>סנהדרין</w:t>
      </w:r>
      <w:r w:rsidR="00036C3D">
        <w:rPr>
          <w:rFonts w:hint="cs"/>
          <w:rtl/>
        </w:rPr>
        <w:t>]</w:t>
      </w:r>
      <w:r w:rsidR="00036C3D" w:rsidRPr="004E0CB1">
        <w:rPr>
          <w:rtl/>
        </w:rPr>
        <w:t xml:space="preserve"> </w:t>
      </w:r>
      <w:r w:rsidRPr="004E0CB1">
        <w:rPr>
          <w:rtl/>
        </w:rPr>
        <w:t>פניו כלפי נשאל</w:t>
      </w:r>
      <w:r w:rsidRPr="004E0CB1">
        <w:rPr>
          <w:rFonts w:hint="cs"/>
          <w:rtl/>
        </w:rPr>
        <w:t xml:space="preserve"> </w:t>
      </w:r>
      <w:r w:rsidR="00036C3D">
        <w:rPr>
          <w:rFonts w:hint="cs"/>
          <w:rtl/>
        </w:rPr>
        <w:t>[</w:t>
      </w:r>
      <w:r w:rsidRPr="004E0CB1">
        <w:rPr>
          <w:rFonts w:hint="cs"/>
          <w:rtl/>
        </w:rPr>
        <w:t>הכהן הגדול</w:t>
      </w:r>
      <w:r w:rsidR="00036C3D">
        <w:rPr>
          <w:rFonts w:hint="cs"/>
          <w:rtl/>
        </w:rPr>
        <w:t>]</w:t>
      </w:r>
      <w:r w:rsidR="00036C3D" w:rsidRPr="004E0CB1">
        <w:rPr>
          <w:rtl/>
        </w:rPr>
        <w:t xml:space="preserve">, </w:t>
      </w:r>
      <w:r w:rsidRPr="004E0CB1">
        <w:rPr>
          <w:rtl/>
        </w:rPr>
        <w:t>והנשאל פניו כלפי שכינה. השואל אומר: ארדף אחרי הגדוד הזה</w:t>
      </w:r>
      <w:r w:rsidRPr="004E0CB1">
        <w:rPr>
          <w:rFonts w:hint="cs"/>
          <w:rtl/>
        </w:rPr>
        <w:t xml:space="preserve">? </w:t>
      </w:r>
      <w:r w:rsidRPr="004E0CB1">
        <w:rPr>
          <w:rtl/>
        </w:rPr>
        <w:t>והנשאל אומר: כה אמר ה' עלה והצלח.</w:t>
      </w:r>
      <w:r w:rsidR="00036C3D">
        <w:rPr>
          <w:rFonts w:hint="cs"/>
          <w:rtl/>
        </w:rPr>
        <w:t xml:space="preserve"> (יומא </w:t>
      </w:r>
      <w:r w:rsidR="00036C3D" w:rsidRPr="004E0CB1">
        <w:rPr>
          <w:rFonts w:hint="cs"/>
          <w:rtl/>
        </w:rPr>
        <w:t>ע"ג ע"א</w:t>
      </w:r>
      <w:r w:rsidR="00036C3D">
        <w:rPr>
          <w:rFonts w:hint="cs"/>
          <w:rtl/>
        </w:rPr>
        <w:t>)</w:t>
      </w:r>
    </w:p>
    <w:p w14:paraId="5EE1C792" w14:textId="1D631099" w:rsidR="004E0CB1" w:rsidRPr="004E0CB1" w:rsidRDefault="004E0CB1" w:rsidP="004E0CB1">
      <w:pPr>
        <w:rPr>
          <w:rtl/>
        </w:rPr>
      </w:pPr>
      <w:r w:rsidRPr="004E0CB1">
        <w:rPr>
          <w:rFonts w:hint="cs"/>
          <w:rtl/>
        </w:rPr>
        <w:t xml:space="preserve">נחלקו הראשונים מה הכוונה </w:t>
      </w:r>
      <w:r w:rsidR="00C12C78">
        <w:rPr>
          <w:rFonts w:hint="cs"/>
          <w:rtl/>
        </w:rPr>
        <w:t xml:space="preserve">במילים </w:t>
      </w:r>
      <w:r w:rsidRPr="004E0CB1">
        <w:rPr>
          <w:rFonts w:hint="cs"/>
          <w:rtl/>
        </w:rPr>
        <w:t>"כלפי השכינה". רש</w:t>
      </w:r>
      <w:r w:rsidR="00C12C78">
        <w:rPr>
          <w:rFonts w:hint="cs"/>
          <w:rtl/>
        </w:rPr>
        <w:t>"י</w:t>
      </w:r>
      <w:r w:rsidRPr="004E0CB1">
        <w:rPr>
          <w:rFonts w:hint="cs"/>
          <w:rtl/>
        </w:rPr>
        <w:t xml:space="preserve"> שם </w:t>
      </w:r>
      <w:r w:rsidR="00C35512">
        <w:rPr>
          <w:rFonts w:hint="cs"/>
          <w:rtl/>
        </w:rPr>
        <w:t>ה</w:t>
      </w:r>
      <w:r w:rsidR="00C35512" w:rsidRPr="004E0CB1">
        <w:rPr>
          <w:rFonts w:hint="cs"/>
          <w:rtl/>
        </w:rPr>
        <w:t xml:space="preserve">סביר </w:t>
      </w:r>
      <w:r w:rsidRPr="004E0CB1">
        <w:rPr>
          <w:rFonts w:hint="cs"/>
          <w:rtl/>
        </w:rPr>
        <w:t>ש</w:t>
      </w:r>
      <w:r w:rsidR="00C35512">
        <w:rPr>
          <w:rFonts w:hint="cs"/>
          <w:rtl/>
        </w:rPr>
        <w:t>ב"</w:t>
      </w:r>
      <w:r w:rsidRPr="004E0CB1">
        <w:rPr>
          <w:rFonts w:hint="cs"/>
          <w:rtl/>
        </w:rPr>
        <w:t>מקום השכינה</w:t>
      </w:r>
      <w:r w:rsidR="00C35512">
        <w:rPr>
          <w:rFonts w:hint="cs"/>
          <w:rtl/>
        </w:rPr>
        <w:t>"</w:t>
      </w:r>
      <w:r w:rsidRPr="004E0CB1">
        <w:rPr>
          <w:rFonts w:hint="cs"/>
          <w:rtl/>
        </w:rPr>
        <w:t xml:space="preserve"> הכוונה הוא לחושן האפוד</w:t>
      </w:r>
      <w:r w:rsidR="00C35512">
        <w:rPr>
          <w:rFonts w:hint="cs"/>
          <w:rtl/>
        </w:rPr>
        <w:t xml:space="preserve"> –</w:t>
      </w:r>
      <w:r w:rsidRPr="004E0CB1">
        <w:rPr>
          <w:rFonts w:hint="cs"/>
          <w:rtl/>
        </w:rPr>
        <w:t xml:space="preserve"> לאורים ותומים עצמם</w:t>
      </w:r>
      <w:r w:rsidR="00C35512">
        <w:rPr>
          <w:rFonts w:hint="cs"/>
          <w:rtl/>
        </w:rPr>
        <w:t>.</w:t>
      </w:r>
      <w:r w:rsidRPr="004E0CB1">
        <w:rPr>
          <w:rFonts w:hint="cs"/>
          <w:rtl/>
        </w:rPr>
        <w:t xml:space="preserve"> זאת אומרת</w:t>
      </w:r>
      <w:r w:rsidR="00C35512">
        <w:rPr>
          <w:rFonts w:hint="cs"/>
          <w:rtl/>
        </w:rPr>
        <w:t>,</w:t>
      </w:r>
      <w:r w:rsidRPr="004E0CB1">
        <w:rPr>
          <w:rFonts w:hint="cs"/>
          <w:rtl/>
        </w:rPr>
        <w:t xml:space="preserve"> הכהן </w:t>
      </w:r>
      <w:r w:rsidR="00C35512">
        <w:rPr>
          <w:rFonts w:hint="cs"/>
          <w:rtl/>
        </w:rPr>
        <w:t xml:space="preserve">היה </w:t>
      </w:r>
      <w:r w:rsidRPr="004E0CB1">
        <w:rPr>
          <w:rFonts w:hint="cs"/>
          <w:rtl/>
        </w:rPr>
        <w:t xml:space="preserve">מרכין </w:t>
      </w:r>
      <w:r w:rsidR="00C35512">
        <w:rPr>
          <w:rFonts w:hint="cs"/>
          <w:rtl/>
        </w:rPr>
        <w:t xml:space="preserve">את </w:t>
      </w:r>
      <w:r w:rsidRPr="004E0CB1">
        <w:rPr>
          <w:rFonts w:hint="cs"/>
          <w:rtl/>
        </w:rPr>
        <w:t>ראשו כלפי חזהו. אך הרמב"ם מבין שהכהן היה נעמד מול הארון שזהו מקום השכינה (</w:t>
      </w:r>
      <w:r w:rsidR="00C35512">
        <w:rPr>
          <w:rFonts w:hint="cs"/>
          <w:rtl/>
        </w:rPr>
        <w:t xml:space="preserve">הלכות </w:t>
      </w:r>
      <w:r w:rsidRPr="004E0CB1">
        <w:rPr>
          <w:rFonts w:hint="cs"/>
          <w:rtl/>
        </w:rPr>
        <w:t>כלי המקדש י</w:t>
      </w:r>
      <w:r w:rsidR="00C35512">
        <w:rPr>
          <w:rFonts w:hint="cs"/>
          <w:rtl/>
        </w:rPr>
        <w:t>'</w:t>
      </w:r>
      <w:r w:rsidRPr="004E0CB1">
        <w:rPr>
          <w:rFonts w:hint="cs"/>
          <w:rtl/>
        </w:rPr>
        <w:t>, יא).</w:t>
      </w:r>
    </w:p>
    <w:p w14:paraId="16B20B93" w14:textId="6BCDB6F9" w:rsidR="004E0CB1" w:rsidRPr="004E0CB1" w:rsidRDefault="004E0CB1" w:rsidP="004E0CB1">
      <w:pPr>
        <w:rPr>
          <w:rtl/>
        </w:rPr>
      </w:pPr>
      <w:r w:rsidRPr="004E0CB1">
        <w:rPr>
          <w:rFonts w:hint="cs"/>
          <w:rtl/>
        </w:rPr>
        <w:t xml:space="preserve">הרב יהודה גרשוני קישר בין שתי המחלוקות </w:t>
      </w:r>
      <w:r w:rsidR="003E04E3">
        <w:rPr>
          <w:rFonts w:hint="cs"/>
          <w:rtl/>
        </w:rPr>
        <w:t xml:space="preserve">שבין </w:t>
      </w:r>
      <w:r w:rsidRPr="004E0CB1">
        <w:rPr>
          <w:rFonts w:hint="cs"/>
          <w:rtl/>
        </w:rPr>
        <w:t xml:space="preserve">הרמב"ם </w:t>
      </w:r>
      <w:r w:rsidR="003E04E3">
        <w:rPr>
          <w:rFonts w:hint="cs"/>
          <w:rtl/>
        </w:rPr>
        <w:t>ל</w:t>
      </w:r>
      <w:r w:rsidR="003E04E3" w:rsidRPr="004E0CB1">
        <w:rPr>
          <w:rFonts w:hint="cs"/>
          <w:rtl/>
        </w:rPr>
        <w:t>רש</w:t>
      </w:r>
      <w:r w:rsidRPr="004E0CB1">
        <w:rPr>
          <w:rFonts w:hint="cs"/>
          <w:rtl/>
        </w:rPr>
        <w:t>"י.</w:t>
      </w:r>
      <w:r w:rsidRPr="004E0CB1">
        <w:rPr>
          <w:vertAlign w:val="superscript"/>
          <w:rtl/>
        </w:rPr>
        <w:footnoteReference w:id="3"/>
      </w:r>
      <w:r w:rsidRPr="004E0CB1">
        <w:rPr>
          <w:rFonts w:hint="cs"/>
          <w:rtl/>
        </w:rPr>
        <w:t xml:space="preserve"> לפי רש"י</w:t>
      </w:r>
      <w:r w:rsidR="003E04E3">
        <w:rPr>
          <w:rFonts w:hint="cs"/>
          <w:rtl/>
        </w:rPr>
        <w:t>,</w:t>
      </w:r>
      <w:r w:rsidRPr="004E0CB1">
        <w:rPr>
          <w:rFonts w:hint="cs"/>
          <w:rtl/>
        </w:rPr>
        <w:t xml:space="preserve"> שם ה' המונח בתוך האפוד הוא כינוי לשכינה</w:t>
      </w:r>
      <w:r w:rsidR="003E04E3">
        <w:rPr>
          <w:rFonts w:hint="cs"/>
          <w:rtl/>
        </w:rPr>
        <w:t>,</w:t>
      </w:r>
      <w:r w:rsidRPr="004E0CB1">
        <w:rPr>
          <w:rFonts w:hint="cs"/>
          <w:rtl/>
        </w:rPr>
        <w:t xml:space="preserve"> אך לשיטת הרמב"ם שאין שם ה' מצוי באפוד הרי שהשכינה חייבת להיות ארון ברית ה'</w:t>
      </w:r>
      <w:r w:rsidR="003E04E3">
        <w:rPr>
          <w:rFonts w:hint="cs"/>
          <w:rtl/>
        </w:rPr>
        <w:t xml:space="preserve"> –</w:t>
      </w:r>
      <w:r w:rsidRPr="004E0CB1">
        <w:rPr>
          <w:rFonts w:hint="cs"/>
          <w:rtl/>
        </w:rPr>
        <w:t xml:space="preserve"> וממילא חייבים להסביר שכוונת הגמרא היא שהכהן פנה לכיוון הארון.</w:t>
      </w:r>
    </w:p>
    <w:p w14:paraId="4772D095" w14:textId="4DF168D0" w:rsidR="004E0CB1" w:rsidRPr="004E0CB1" w:rsidRDefault="004E0CB1" w:rsidP="00D92471">
      <w:pPr>
        <w:pStyle w:val="Heading2"/>
        <w:rPr>
          <w:rtl/>
        </w:rPr>
      </w:pPr>
      <w:r w:rsidRPr="004E0CB1">
        <w:rPr>
          <w:rFonts w:hint="cs"/>
          <w:rtl/>
        </w:rPr>
        <w:t>האם במלחמות יהושע השתמשו באו</w:t>
      </w:r>
      <w:r w:rsidR="00B21101">
        <w:rPr>
          <w:rFonts w:hint="cs"/>
          <w:rtl/>
        </w:rPr>
        <w:t>רים ו</w:t>
      </w:r>
      <w:r w:rsidRPr="004E0CB1">
        <w:rPr>
          <w:rFonts w:hint="cs"/>
          <w:rtl/>
        </w:rPr>
        <w:t>ת</w:t>
      </w:r>
      <w:r w:rsidR="00B21101">
        <w:rPr>
          <w:rFonts w:hint="cs"/>
          <w:rtl/>
        </w:rPr>
        <w:t>ומים</w:t>
      </w:r>
      <w:r w:rsidRPr="004E0CB1">
        <w:rPr>
          <w:rFonts w:hint="cs"/>
          <w:rtl/>
        </w:rPr>
        <w:t>?</w:t>
      </w:r>
    </w:p>
    <w:p w14:paraId="1AB8B73A" w14:textId="76C29D66" w:rsidR="004E0CB1" w:rsidRPr="004E0CB1" w:rsidRDefault="004E0CB1" w:rsidP="004E0CB1">
      <w:pPr>
        <w:rPr>
          <w:rtl/>
        </w:rPr>
      </w:pPr>
      <w:r w:rsidRPr="004E0CB1">
        <w:rPr>
          <w:rFonts w:hint="cs"/>
          <w:rtl/>
        </w:rPr>
        <w:t xml:space="preserve">האם ניתן ללמוד מתיאור זה </w:t>
      </w:r>
      <w:r w:rsidR="00C509BB">
        <w:rPr>
          <w:rFonts w:hint="cs"/>
          <w:rtl/>
        </w:rPr>
        <w:t xml:space="preserve">שרק מתקופת השופטים </w:t>
      </w:r>
      <w:r w:rsidRPr="004E0CB1">
        <w:rPr>
          <w:rFonts w:hint="cs"/>
          <w:rtl/>
        </w:rPr>
        <w:t>עם ישראל שאל באורים ותומים</w:t>
      </w:r>
      <w:r w:rsidR="00C509BB">
        <w:rPr>
          <w:rFonts w:hint="cs"/>
          <w:rtl/>
        </w:rPr>
        <w:t>,</w:t>
      </w:r>
      <w:r w:rsidRPr="004E0CB1">
        <w:rPr>
          <w:rFonts w:hint="cs"/>
          <w:rtl/>
        </w:rPr>
        <w:t xml:space="preserve"> ובמלחמות יהושע </w:t>
      </w:r>
      <w:r w:rsidR="00F434D6">
        <w:rPr>
          <w:rFonts w:hint="cs"/>
          <w:rtl/>
        </w:rPr>
        <w:t xml:space="preserve">הוא </w:t>
      </w:r>
      <w:r w:rsidRPr="004E0CB1">
        <w:rPr>
          <w:rFonts w:hint="cs"/>
          <w:rtl/>
        </w:rPr>
        <w:t xml:space="preserve">לא </w:t>
      </w:r>
      <w:r w:rsidR="00F434D6">
        <w:rPr>
          <w:rFonts w:hint="cs"/>
          <w:rtl/>
        </w:rPr>
        <w:t xml:space="preserve">התייעץ </w:t>
      </w:r>
      <w:r w:rsidRPr="004E0CB1">
        <w:rPr>
          <w:rFonts w:hint="cs"/>
          <w:rtl/>
        </w:rPr>
        <w:t xml:space="preserve">בה' ולא </w:t>
      </w:r>
      <w:r w:rsidR="00F434D6">
        <w:rPr>
          <w:rFonts w:hint="cs"/>
          <w:rtl/>
        </w:rPr>
        <w:t xml:space="preserve">השתמש </w:t>
      </w:r>
      <w:r w:rsidRPr="004E0CB1">
        <w:rPr>
          <w:rFonts w:hint="cs"/>
          <w:rtl/>
        </w:rPr>
        <w:t>באורים ותומים?</w:t>
      </w:r>
    </w:p>
    <w:p w14:paraId="3B59F068" w14:textId="3642C73A" w:rsidR="004E0CB1" w:rsidRPr="004E0CB1" w:rsidRDefault="004E0CB1" w:rsidP="00534BCB">
      <w:pPr>
        <w:rPr>
          <w:rtl/>
        </w:rPr>
      </w:pPr>
      <w:r w:rsidRPr="004E0CB1">
        <w:rPr>
          <w:rFonts w:hint="cs"/>
          <w:rtl/>
        </w:rPr>
        <w:t>בספר יהושע</w:t>
      </w:r>
      <w:r w:rsidR="00E30CFD">
        <w:rPr>
          <w:rFonts w:hint="cs"/>
          <w:rtl/>
        </w:rPr>
        <w:t xml:space="preserve"> מסופר שיהושע </w:t>
      </w:r>
      <w:r w:rsidRPr="004E0CB1">
        <w:rPr>
          <w:rFonts w:hint="cs"/>
          <w:rtl/>
        </w:rPr>
        <w:t>השתמש בגורל</w:t>
      </w:r>
      <w:r w:rsidR="001B528B">
        <w:rPr>
          <w:rFonts w:hint="cs"/>
          <w:rtl/>
        </w:rPr>
        <w:t>,</w:t>
      </w:r>
      <w:r w:rsidRPr="004E0CB1">
        <w:rPr>
          <w:vertAlign w:val="superscript"/>
          <w:rtl/>
        </w:rPr>
        <w:footnoteReference w:id="4"/>
      </w:r>
      <w:r w:rsidRPr="004E0CB1">
        <w:rPr>
          <w:rFonts w:hint="cs"/>
          <w:rtl/>
        </w:rPr>
        <w:t xml:space="preserve"> גם בחטא עכן וגם בחלוקת הארץ</w:t>
      </w:r>
      <w:r w:rsidR="00534BCB">
        <w:rPr>
          <w:rFonts w:hint="cs"/>
          <w:rtl/>
        </w:rPr>
        <w:t>,</w:t>
      </w:r>
      <w:r w:rsidRPr="004E0CB1">
        <w:rPr>
          <w:rFonts w:hint="cs"/>
          <w:rtl/>
        </w:rPr>
        <w:t xml:space="preserve"> אך לא מצאנו </w:t>
      </w:r>
      <w:r w:rsidR="00534BCB">
        <w:rPr>
          <w:rFonts w:hint="cs"/>
          <w:rtl/>
        </w:rPr>
        <w:t xml:space="preserve">מפורש </w:t>
      </w:r>
      <w:r w:rsidRPr="004E0CB1">
        <w:rPr>
          <w:rFonts w:hint="cs"/>
          <w:rtl/>
        </w:rPr>
        <w:t>שבמלחמות יהושע התייעצ</w:t>
      </w:r>
      <w:r w:rsidRPr="004E0CB1">
        <w:rPr>
          <w:rFonts w:hint="eastAsia"/>
          <w:rtl/>
        </w:rPr>
        <w:t>ו</w:t>
      </w:r>
      <w:r w:rsidRPr="004E0CB1">
        <w:rPr>
          <w:rFonts w:hint="cs"/>
          <w:rtl/>
        </w:rPr>
        <w:t xml:space="preserve"> באורים ותומים.</w:t>
      </w:r>
      <w:r w:rsidRPr="004E0CB1">
        <w:rPr>
          <w:vertAlign w:val="superscript"/>
          <w:rtl/>
        </w:rPr>
        <w:footnoteReference w:id="5"/>
      </w:r>
    </w:p>
    <w:p w14:paraId="04689270" w14:textId="3D114ACC" w:rsidR="004E0CB1" w:rsidRPr="004E0CB1" w:rsidRDefault="004E0CB1" w:rsidP="004E0CB1">
      <w:pPr>
        <w:rPr>
          <w:rtl/>
        </w:rPr>
      </w:pPr>
      <w:r w:rsidRPr="004E0CB1">
        <w:rPr>
          <w:rFonts w:hint="cs"/>
          <w:rtl/>
        </w:rPr>
        <w:t xml:space="preserve">התמיהה </w:t>
      </w:r>
      <w:r w:rsidR="00CD369E">
        <w:rPr>
          <w:rFonts w:hint="cs"/>
          <w:rtl/>
        </w:rPr>
        <w:t xml:space="preserve">גדולה </w:t>
      </w:r>
      <w:r w:rsidRPr="004E0CB1">
        <w:rPr>
          <w:rFonts w:hint="cs"/>
          <w:rtl/>
        </w:rPr>
        <w:t>עוד יותר</w:t>
      </w:r>
      <w:r w:rsidR="00CD369E">
        <w:rPr>
          <w:rFonts w:hint="cs"/>
          <w:rtl/>
        </w:rPr>
        <w:t>,</w:t>
      </w:r>
      <w:r w:rsidRPr="004E0CB1">
        <w:rPr>
          <w:rFonts w:hint="cs"/>
          <w:rtl/>
        </w:rPr>
        <w:t xml:space="preserve"> מכיוון שהמקור להתייעצו</w:t>
      </w:r>
      <w:r w:rsidRPr="004E0CB1">
        <w:rPr>
          <w:rFonts w:hint="eastAsia"/>
          <w:rtl/>
        </w:rPr>
        <w:t>ת</w:t>
      </w:r>
      <w:r w:rsidRPr="004E0CB1">
        <w:rPr>
          <w:rFonts w:hint="cs"/>
          <w:rtl/>
        </w:rPr>
        <w:t xml:space="preserve"> באורים ותומים בשעת מלחמה נלמד מהפסוקים העוסקים במינוי של יהושע למנהיג ישראל! הגמרא בסנהדרין מחפשת מקור לדין המשנה</w:t>
      </w:r>
      <w:r w:rsidR="00DE0DB8">
        <w:rPr>
          <w:rFonts w:hint="cs"/>
          <w:rtl/>
        </w:rPr>
        <w:t>,</w:t>
      </w:r>
      <w:r w:rsidRPr="004E0CB1">
        <w:rPr>
          <w:rFonts w:hint="cs"/>
          <w:rtl/>
        </w:rPr>
        <w:t xml:space="preserve"> שיציאה למלחמת הרשות היא רק ע</w:t>
      </w:r>
      <w:r w:rsidR="00DE0DB8">
        <w:rPr>
          <w:rFonts w:hint="cs"/>
          <w:rtl/>
        </w:rPr>
        <w:t>ל ידי</w:t>
      </w:r>
      <w:r w:rsidRPr="004E0CB1">
        <w:rPr>
          <w:rFonts w:hint="cs"/>
          <w:rtl/>
        </w:rPr>
        <w:t xml:space="preserve"> סנהדרין של שבעים ואחד. הגמרא מצטטת פסוק מספר </w:t>
      </w:r>
      <w:r w:rsidRPr="004E0CB1">
        <w:rPr>
          <w:rtl/>
        </w:rPr>
        <w:t>במדבר</w:t>
      </w:r>
      <w:r w:rsidRPr="004E0CB1">
        <w:rPr>
          <w:rFonts w:hint="cs"/>
          <w:rtl/>
        </w:rPr>
        <w:t>:</w:t>
      </w:r>
    </w:p>
    <w:p w14:paraId="3AC67F32" w14:textId="26073C95" w:rsidR="004E0CB1" w:rsidRPr="004E0CB1" w:rsidRDefault="00CF3E3B" w:rsidP="00736025">
      <w:pPr>
        <w:ind w:left="720"/>
        <w:rPr>
          <w:rtl/>
        </w:rPr>
      </w:pPr>
      <w:r w:rsidRPr="00CF3E3B">
        <w:rPr>
          <w:rtl/>
        </w:rPr>
        <w:t xml:space="preserve">וְלִפְנֵי אֶלְעָזָר הַכֹּהֵן יַעֲמֹד וְשָׁאַל לוֹ בְּמִשְׁפַּט הָאוּרִים לִפְנֵי </w:t>
      </w:r>
      <w:r>
        <w:rPr>
          <w:rFonts w:hint="cs"/>
          <w:rtl/>
        </w:rPr>
        <w:t xml:space="preserve">ה' </w:t>
      </w:r>
      <w:r w:rsidRPr="00CF3E3B">
        <w:rPr>
          <w:rtl/>
        </w:rPr>
        <w:t>עַל</w:t>
      </w:r>
      <w:r w:rsidR="00F064C6">
        <w:rPr>
          <w:rFonts w:hint="cs"/>
          <w:rtl/>
        </w:rPr>
        <w:t xml:space="preserve"> </w:t>
      </w:r>
      <w:r w:rsidRPr="00CF3E3B">
        <w:rPr>
          <w:rtl/>
        </w:rPr>
        <w:t>פִּיו יֵצְאוּ וְעַל</w:t>
      </w:r>
      <w:r w:rsidR="00F064C6">
        <w:rPr>
          <w:rFonts w:hint="cs"/>
          <w:rtl/>
        </w:rPr>
        <w:t xml:space="preserve"> </w:t>
      </w:r>
      <w:r w:rsidRPr="00CF3E3B">
        <w:rPr>
          <w:rtl/>
        </w:rPr>
        <w:t>פִּיו יָבֹאוּ הוּא וְכׇל</w:t>
      </w:r>
      <w:r w:rsidR="00F064C6">
        <w:rPr>
          <w:rFonts w:hint="cs"/>
          <w:rtl/>
        </w:rPr>
        <w:t xml:space="preserve"> </w:t>
      </w:r>
      <w:r w:rsidRPr="00CF3E3B">
        <w:rPr>
          <w:rtl/>
        </w:rPr>
        <w:t>בְּנֵי</w:t>
      </w:r>
      <w:r w:rsidR="00F064C6">
        <w:rPr>
          <w:rFonts w:hint="cs"/>
          <w:rtl/>
        </w:rPr>
        <w:t xml:space="preserve"> </w:t>
      </w:r>
      <w:r w:rsidRPr="00CF3E3B">
        <w:rPr>
          <w:rtl/>
        </w:rPr>
        <w:t>יִשְׂרָאֵל אִתּוֹ וְכׇל</w:t>
      </w:r>
      <w:r w:rsidR="00F064C6">
        <w:rPr>
          <w:rFonts w:hint="cs"/>
          <w:rtl/>
        </w:rPr>
        <w:t xml:space="preserve"> </w:t>
      </w:r>
      <w:r w:rsidRPr="00CF3E3B">
        <w:rPr>
          <w:rtl/>
        </w:rPr>
        <w:t>הָעֵדָה</w:t>
      </w:r>
      <w:r>
        <w:rPr>
          <w:rFonts w:hint="cs"/>
          <w:rtl/>
        </w:rPr>
        <w:t>.</w:t>
      </w:r>
      <w:r w:rsidR="00DE0DB8">
        <w:rPr>
          <w:rFonts w:hint="cs"/>
          <w:rtl/>
        </w:rPr>
        <w:t xml:space="preserve"> (במדבר כ"ז, כא)</w:t>
      </w:r>
    </w:p>
    <w:p w14:paraId="6C0A76F4" w14:textId="77777777" w:rsidR="004E0CB1" w:rsidRPr="004E0CB1" w:rsidRDefault="004E0CB1" w:rsidP="004E0CB1">
      <w:pPr>
        <w:rPr>
          <w:rtl/>
        </w:rPr>
      </w:pPr>
      <w:r w:rsidRPr="004E0CB1">
        <w:rPr>
          <w:rFonts w:hint="cs"/>
          <w:rtl/>
        </w:rPr>
        <w:t>וכך דורשת הגמרא:</w:t>
      </w:r>
    </w:p>
    <w:p w14:paraId="68826E04" w14:textId="05788A2A" w:rsidR="004E0CB1" w:rsidRPr="004E0CB1" w:rsidRDefault="004E0CB1" w:rsidP="00736025">
      <w:pPr>
        <w:ind w:left="720"/>
        <w:rPr>
          <w:rtl/>
        </w:rPr>
      </w:pPr>
      <w:r w:rsidRPr="004E0CB1">
        <w:rPr>
          <w:rtl/>
        </w:rPr>
        <w:t>אמר רבי אבהו: דאמר קרא</w:t>
      </w:r>
      <w:r w:rsidR="007068E2">
        <w:rPr>
          <w:rFonts w:hint="cs"/>
          <w:rtl/>
        </w:rPr>
        <w:t>:</w:t>
      </w:r>
      <w:r w:rsidRPr="004E0CB1">
        <w:rPr>
          <w:rtl/>
        </w:rPr>
        <w:t xml:space="preserve"> </w:t>
      </w:r>
      <w:r w:rsidR="007068E2">
        <w:rPr>
          <w:rFonts w:hint="cs"/>
          <w:rtl/>
        </w:rPr>
        <w:t>'</w:t>
      </w:r>
      <w:r w:rsidRPr="004E0CB1">
        <w:rPr>
          <w:rtl/>
        </w:rPr>
        <w:t>ולפני אלעזר הכהן יעמד</w:t>
      </w:r>
      <w:r w:rsidR="007068E2">
        <w:rPr>
          <w:rFonts w:hint="cs"/>
          <w:rtl/>
        </w:rPr>
        <w:t>'.</w:t>
      </w:r>
      <w:r w:rsidRPr="004E0CB1">
        <w:rPr>
          <w:rtl/>
        </w:rPr>
        <w:t xml:space="preserve"> הוא </w:t>
      </w:r>
      <w:r w:rsidR="007068E2">
        <w:rPr>
          <w:rFonts w:hint="cs"/>
          <w:rtl/>
        </w:rPr>
        <w:t>–</w:t>
      </w:r>
      <w:r w:rsidRPr="004E0CB1">
        <w:rPr>
          <w:rtl/>
        </w:rPr>
        <w:t xml:space="preserve"> זה מלך, וכל בני ישראל אתו </w:t>
      </w:r>
      <w:r w:rsidR="007068E2">
        <w:rPr>
          <w:rFonts w:hint="cs"/>
          <w:rtl/>
        </w:rPr>
        <w:t>–</w:t>
      </w:r>
      <w:r w:rsidR="007068E2" w:rsidRPr="004E0CB1">
        <w:rPr>
          <w:rtl/>
        </w:rPr>
        <w:t xml:space="preserve"> </w:t>
      </w:r>
      <w:r w:rsidRPr="004E0CB1">
        <w:rPr>
          <w:rtl/>
        </w:rPr>
        <w:t xml:space="preserve">זה משוח מלחמה, וכל העדה </w:t>
      </w:r>
      <w:r w:rsidR="007068E2">
        <w:rPr>
          <w:rFonts w:hint="cs"/>
          <w:rtl/>
        </w:rPr>
        <w:t>–</w:t>
      </w:r>
      <w:r w:rsidR="007068E2" w:rsidRPr="004E0CB1">
        <w:rPr>
          <w:rtl/>
        </w:rPr>
        <w:t xml:space="preserve"> </w:t>
      </w:r>
      <w:r w:rsidRPr="004E0CB1">
        <w:rPr>
          <w:rtl/>
        </w:rPr>
        <w:t>זה סנהדרי.</w:t>
      </w:r>
      <w:r w:rsidR="00C41588">
        <w:rPr>
          <w:rFonts w:hint="cs"/>
          <w:rtl/>
        </w:rPr>
        <w:t xml:space="preserve"> (סנהדרין </w:t>
      </w:r>
      <w:r w:rsidR="00C41588" w:rsidRPr="004E0CB1">
        <w:rPr>
          <w:rFonts w:hint="cs"/>
          <w:rtl/>
        </w:rPr>
        <w:t>ט"ז ע"א</w:t>
      </w:r>
      <w:r w:rsidR="00C41588">
        <w:rPr>
          <w:rFonts w:hint="cs"/>
          <w:rtl/>
        </w:rPr>
        <w:t>)</w:t>
      </w:r>
    </w:p>
    <w:p w14:paraId="6EC38790" w14:textId="7438C6AD" w:rsidR="004E0CB1" w:rsidRPr="004E0CB1" w:rsidRDefault="004E0CB1" w:rsidP="004E0CB1">
      <w:pPr>
        <w:rPr>
          <w:rtl/>
        </w:rPr>
      </w:pPr>
      <w:r w:rsidRPr="004E0CB1">
        <w:rPr>
          <w:rFonts w:hint="cs"/>
          <w:rtl/>
        </w:rPr>
        <w:t xml:space="preserve">אמנם הגמרא מתלבטת האם פסוק זה אכן מוכיח שיש </w:t>
      </w:r>
      <w:r w:rsidR="00B27D28" w:rsidRPr="004E0CB1">
        <w:rPr>
          <w:rFonts w:hint="cs"/>
          <w:rtl/>
        </w:rPr>
        <w:t>צור</w:t>
      </w:r>
      <w:r w:rsidR="00B27D28">
        <w:rPr>
          <w:rFonts w:hint="cs"/>
          <w:rtl/>
        </w:rPr>
        <w:t>ך</w:t>
      </w:r>
      <w:r w:rsidR="00B27D28" w:rsidRPr="004E0CB1">
        <w:rPr>
          <w:rFonts w:hint="cs"/>
          <w:rtl/>
        </w:rPr>
        <w:t xml:space="preserve"> </w:t>
      </w:r>
      <w:r w:rsidRPr="004E0CB1">
        <w:rPr>
          <w:rFonts w:hint="cs"/>
          <w:rtl/>
        </w:rPr>
        <w:t>בהתייעצו</w:t>
      </w:r>
      <w:r w:rsidRPr="004E0CB1">
        <w:rPr>
          <w:rFonts w:hint="eastAsia"/>
          <w:rtl/>
        </w:rPr>
        <w:t>ת</w:t>
      </w:r>
      <w:r w:rsidRPr="004E0CB1">
        <w:rPr>
          <w:rFonts w:hint="cs"/>
          <w:rtl/>
        </w:rPr>
        <w:t xml:space="preserve"> </w:t>
      </w:r>
      <w:r w:rsidR="00B27D28">
        <w:rPr>
          <w:rFonts w:hint="cs"/>
          <w:rtl/>
        </w:rPr>
        <w:t>עם ה</w:t>
      </w:r>
      <w:r w:rsidR="00B27D28" w:rsidRPr="004E0CB1">
        <w:rPr>
          <w:rFonts w:hint="cs"/>
          <w:rtl/>
        </w:rPr>
        <w:t>סנהדרין</w:t>
      </w:r>
      <w:r w:rsidR="00B27D28">
        <w:rPr>
          <w:rFonts w:hint="cs"/>
          <w:rtl/>
        </w:rPr>
        <w:t>,</w:t>
      </w:r>
      <w:r w:rsidR="00B27D28" w:rsidRPr="004E0CB1">
        <w:rPr>
          <w:rFonts w:hint="cs"/>
          <w:rtl/>
        </w:rPr>
        <w:t xml:space="preserve"> </w:t>
      </w:r>
      <w:r w:rsidRPr="004E0CB1">
        <w:rPr>
          <w:rFonts w:hint="cs"/>
          <w:rtl/>
        </w:rPr>
        <w:t xml:space="preserve">שכן ייתכן שהסנהדרין הוזכרו כאן כדי ללמד </w:t>
      </w:r>
      <w:r w:rsidR="00B27D28" w:rsidRPr="00736025">
        <w:rPr>
          <w:rFonts w:hint="eastAsia"/>
          <w:rtl/>
        </w:rPr>
        <w:t>שגם</w:t>
      </w:r>
      <w:r w:rsidR="00B27D28" w:rsidRPr="00736025">
        <w:rPr>
          <w:rtl/>
        </w:rPr>
        <w:t xml:space="preserve"> </w:t>
      </w:r>
      <w:r w:rsidR="00B27D28" w:rsidRPr="00736025">
        <w:rPr>
          <w:rFonts w:hint="eastAsia"/>
          <w:rtl/>
        </w:rPr>
        <w:t>עליהם</w:t>
      </w:r>
      <w:r w:rsidR="00B27D28">
        <w:rPr>
          <w:rFonts w:hint="cs"/>
          <w:b/>
          <w:bCs/>
          <w:rtl/>
        </w:rPr>
        <w:t xml:space="preserve"> </w:t>
      </w:r>
      <w:r w:rsidR="00B27D28">
        <w:rPr>
          <w:rFonts w:hint="cs"/>
          <w:rtl/>
        </w:rPr>
        <w:t xml:space="preserve">להתייעץ </w:t>
      </w:r>
      <w:r w:rsidRPr="004E0CB1">
        <w:rPr>
          <w:rFonts w:hint="cs"/>
          <w:rtl/>
        </w:rPr>
        <w:t>עם הכהן</w:t>
      </w:r>
      <w:r w:rsidR="00B27D28">
        <w:rPr>
          <w:rFonts w:hint="cs"/>
          <w:rtl/>
        </w:rPr>
        <w:t>, אך בכל מקרה</w:t>
      </w:r>
      <w:r w:rsidRPr="004E0CB1">
        <w:rPr>
          <w:rFonts w:hint="cs"/>
          <w:rtl/>
        </w:rPr>
        <w:t xml:space="preserve"> ברור שהפסוק מלמד שעל יהושע לשאול את הכהן במשפט האורים!</w:t>
      </w:r>
    </w:p>
    <w:p w14:paraId="5E347FAB" w14:textId="04583B16" w:rsidR="004E0CB1" w:rsidRPr="004E0CB1" w:rsidRDefault="004E0CB1" w:rsidP="004E0CB1">
      <w:pPr>
        <w:rPr>
          <w:rtl/>
        </w:rPr>
      </w:pPr>
      <w:r w:rsidRPr="004E0CB1">
        <w:rPr>
          <w:rFonts w:hint="cs"/>
          <w:rtl/>
        </w:rPr>
        <w:t>מקור מעניין שממנו אפשר לענות על שאלה זו</w:t>
      </w:r>
      <w:r w:rsidR="000957F6" w:rsidRPr="000957F6">
        <w:rPr>
          <w:rFonts w:hint="cs"/>
          <w:rtl/>
        </w:rPr>
        <w:t xml:space="preserve"> </w:t>
      </w:r>
      <w:r w:rsidR="000957F6" w:rsidRPr="004E0CB1">
        <w:rPr>
          <w:rFonts w:hint="cs"/>
          <w:rtl/>
        </w:rPr>
        <w:t>לכאורה</w:t>
      </w:r>
      <w:r w:rsidRPr="004E0CB1">
        <w:rPr>
          <w:rFonts w:hint="cs"/>
          <w:rtl/>
        </w:rPr>
        <w:t xml:space="preserve"> היא הגמרא בעירובין ס"ג. הגמרא </w:t>
      </w:r>
      <w:r w:rsidR="00196D1D" w:rsidRPr="004E0CB1">
        <w:rPr>
          <w:rFonts w:hint="cs"/>
          <w:rtl/>
        </w:rPr>
        <w:t xml:space="preserve">שם </w:t>
      </w:r>
      <w:r w:rsidRPr="004E0CB1">
        <w:rPr>
          <w:rFonts w:hint="cs"/>
          <w:rtl/>
        </w:rPr>
        <w:t xml:space="preserve">דורשת שאלעזר הכהן נענש על כך שלא חלק כבוד למשה. עונשו היה שלמרות שהתורה קבעה בפסוק </w:t>
      </w:r>
      <w:r w:rsidR="00D76608">
        <w:rPr>
          <w:rFonts w:hint="cs"/>
          <w:rtl/>
        </w:rPr>
        <w:t xml:space="preserve">שצוטט לעיל </w:t>
      </w:r>
      <w:r w:rsidRPr="004E0CB1">
        <w:rPr>
          <w:rFonts w:hint="cs"/>
          <w:rtl/>
        </w:rPr>
        <w:t xml:space="preserve">שיהושע </w:t>
      </w:r>
      <w:r w:rsidR="00D76608">
        <w:rPr>
          <w:rFonts w:hint="cs"/>
          <w:rtl/>
        </w:rPr>
        <w:t xml:space="preserve">צריך לשאול </w:t>
      </w:r>
      <w:r w:rsidRPr="004E0CB1">
        <w:rPr>
          <w:rFonts w:hint="cs"/>
          <w:rtl/>
        </w:rPr>
        <w:t>את אלעזר</w:t>
      </w:r>
      <w:r w:rsidR="00D76608">
        <w:rPr>
          <w:rFonts w:hint="cs"/>
          <w:rtl/>
        </w:rPr>
        <w:t>,</w:t>
      </w:r>
      <w:r w:rsidRPr="004E0CB1">
        <w:rPr>
          <w:rFonts w:hint="cs"/>
          <w:rtl/>
        </w:rPr>
        <w:t xml:space="preserve"> הרי שלא "אשכחן דאיצטריך ליה יהושע" (לא מצאנו שיהושע שאל אותו)</w:t>
      </w:r>
      <w:r w:rsidR="00D76608">
        <w:rPr>
          <w:rFonts w:hint="cs"/>
          <w:rtl/>
        </w:rPr>
        <w:t xml:space="preserve">. </w:t>
      </w:r>
      <w:r w:rsidRPr="004E0CB1">
        <w:rPr>
          <w:rFonts w:hint="cs"/>
          <w:rtl/>
        </w:rPr>
        <w:t xml:space="preserve">נשאלת השאלה: איזה סוג </w:t>
      </w:r>
      <w:r w:rsidR="00D76608">
        <w:rPr>
          <w:rFonts w:hint="cs"/>
          <w:rtl/>
        </w:rPr>
        <w:t xml:space="preserve">של </w:t>
      </w:r>
      <w:r w:rsidRPr="004E0CB1">
        <w:rPr>
          <w:rFonts w:hint="cs"/>
          <w:rtl/>
        </w:rPr>
        <w:t xml:space="preserve">שאלות יהושע </w:t>
      </w:r>
      <w:r w:rsidR="005F7622">
        <w:rPr>
          <w:rFonts w:hint="cs"/>
          <w:rtl/>
        </w:rPr>
        <w:t xml:space="preserve">היה אמור </w:t>
      </w:r>
      <w:r w:rsidRPr="004E0CB1">
        <w:rPr>
          <w:rFonts w:hint="cs"/>
          <w:rtl/>
        </w:rPr>
        <w:t xml:space="preserve">לשאול את אלעזר? </w:t>
      </w:r>
      <w:r w:rsidR="00671FE4">
        <w:rPr>
          <w:rFonts w:hint="cs"/>
          <w:rtl/>
        </w:rPr>
        <w:t xml:space="preserve">לפי </w:t>
      </w:r>
      <w:r w:rsidRPr="004E0CB1">
        <w:rPr>
          <w:rFonts w:hint="cs"/>
          <w:rtl/>
        </w:rPr>
        <w:t>רש"י שם</w:t>
      </w:r>
      <w:r w:rsidR="00671FE4">
        <w:rPr>
          <w:rFonts w:hint="cs"/>
          <w:rtl/>
        </w:rPr>
        <w:t>, מדובר בשאלות ב</w:t>
      </w:r>
      <w:r w:rsidRPr="004E0CB1">
        <w:rPr>
          <w:rFonts w:hint="cs"/>
          <w:rtl/>
        </w:rPr>
        <w:t>"דבר הלכה".</w:t>
      </w:r>
    </w:p>
    <w:p w14:paraId="1F12B3BE" w14:textId="58789DB9" w:rsidR="004E0CB1" w:rsidRPr="004E0CB1" w:rsidRDefault="0090637D" w:rsidP="004E0CB1">
      <w:pPr>
        <w:rPr>
          <w:rtl/>
        </w:rPr>
      </w:pPr>
      <w:r>
        <w:rPr>
          <w:rFonts w:hint="cs"/>
          <w:rtl/>
        </w:rPr>
        <w:t xml:space="preserve">על כך </w:t>
      </w:r>
      <w:r w:rsidR="0012003B">
        <w:rPr>
          <w:rFonts w:hint="cs"/>
          <w:rtl/>
        </w:rPr>
        <w:t xml:space="preserve">הקשה </w:t>
      </w:r>
      <w:r w:rsidR="004E0CB1" w:rsidRPr="004E0CB1">
        <w:rPr>
          <w:rFonts w:hint="cs"/>
          <w:rtl/>
        </w:rPr>
        <w:t>בעל התורה תמימה</w:t>
      </w:r>
      <w:r w:rsidR="003B68D6">
        <w:rPr>
          <w:rFonts w:hint="cs"/>
          <w:rtl/>
        </w:rPr>
        <w:t>:</w:t>
      </w:r>
      <w:r w:rsidR="004E0CB1" w:rsidRPr="004E0CB1">
        <w:rPr>
          <w:rFonts w:hint="cs"/>
          <w:rtl/>
        </w:rPr>
        <w:t xml:space="preserve"> הרי רש"י עצמו</w:t>
      </w:r>
      <w:r w:rsidR="00256F6F">
        <w:rPr>
          <w:rFonts w:hint="cs"/>
          <w:rtl/>
        </w:rPr>
        <w:t>,</w:t>
      </w:r>
      <w:r w:rsidR="004E0CB1" w:rsidRPr="004E0CB1">
        <w:rPr>
          <w:rFonts w:hint="cs"/>
          <w:rtl/>
        </w:rPr>
        <w:t xml:space="preserve"> בעירובין מ"ה</w:t>
      </w:r>
      <w:r w:rsidR="0012003B">
        <w:rPr>
          <w:rFonts w:hint="cs"/>
          <w:rtl/>
        </w:rPr>
        <w:t xml:space="preserve"> ע"א,</w:t>
      </w:r>
      <w:r w:rsidR="004E0CB1" w:rsidRPr="004E0CB1">
        <w:rPr>
          <w:rFonts w:hint="cs"/>
          <w:rtl/>
        </w:rPr>
        <w:t xml:space="preserve"> סובר </w:t>
      </w:r>
      <w:r w:rsidR="00483B8F">
        <w:rPr>
          <w:rFonts w:hint="cs"/>
          <w:rtl/>
        </w:rPr>
        <w:t xml:space="preserve">שלא </w:t>
      </w:r>
      <w:r w:rsidR="004E0CB1" w:rsidRPr="004E0CB1">
        <w:rPr>
          <w:rFonts w:hint="cs"/>
          <w:rtl/>
        </w:rPr>
        <w:t>שואלי</w:t>
      </w:r>
      <w:r w:rsidR="00483B8F">
        <w:rPr>
          <w:rFonts w:hint="cs"/>
          <w:rtl/>
        </w:rPr>
        <w:t>ם</w:t>
      </w:r>
      <w:r w:rsidR="004E0CB1" w:rsidRPr="004E0CB1">
        <w:rPr>
          <w:rFonts w:hint="cs"/>
          <w:rtl/>
        </w:rPr>
        <w:t xml:space="preserve"> </w:t>
      </w:r>
      <w:r w:rsidR="00483B8F">
        <w:rPr>
          <w:rFonts w:hint="cs"/>
          <w:rtl/>
        </w:rPr>
        <w:t>את ה</w:t>
      </w:r>
      <w:r w:rsidR="00E2566D" w:rsidRPr="004E0CB1">
        <w:rPr>
          <w:rFonts w:hint="cs"/>
          <w:rtl/>
        </w:rPr>
        <w:t xml:space="preserve">אורים ותומים </w:t>
      </w:r>
      <w:r w:rsidR="004E0CB1" w:rsidRPr="004E0CB1">
        <w:rPr>
          <w:rFonts w:hint="cs"/>
          <w:rtl/>
        </w:rPr>
        <w:t xml:space="preserve">שאלות של איסור והיתר! לכן </w:t>
      </w:r>
      <w:r w:rsidR="00BE5F91">
        <w:rPr>
          <w:rFonts w:hint="cs"/>
          <w:rtl/>
        </w:rPr>
        <w:t xml:space="preserve">הוא </w:t>
      </w:r>
      <w:r w:rsidR="004E0CB1" w:rsidRPr="004E0CB1">
        <w:rPr>
          <w:rFonts w:hint="cs"/>
          <w:rtl/>
        </w:rPr>
        <w:t>מסביר שכוונת</w:t>
      </w:r>
      <w:r w:rsidR="00A81D12">
        <w:rPr>
          <w:rFonts w:hint="cs"/>
          <w:rtl/>
        </w:rPr>
        <w:t xml:space="preserve"> רש"י היא</w:t>
      </w:r>
      <w:r w:rsidR="004E0CB1" w:rsidRPr="004E0CB1">
        <w:rPr>
          <w:rFonts w:hint="cs"/>
          <w:rtl/>
        </w:rPr>
        <w:t xml:space="preserve"> "</w:t>
      </w:r>
      <w:r w:rsidR="004E0CB1" w:rsidRPr="004E0CB1">
        <w:rPr>
          <w:rtl/>
        </w:rPr>
        <w:t xml:space="preserve">לשאול לו דבר הלכה </w:t>
      </w:r>
      <w:r w:rsidR="004E0CB1" w:rsidRPr="004E0CB1">
        <w:rPr>
          <w:rFonts w:hint="cs"/>
          <w:rtl/>
        </w:rPr>
        <w:t>בעניינ</w:t>
      </w:r>
      <w:r w:rsidR="004E0CB1" w:rsidRPr="004E0CB1">
        <w:rPr>
          <w:rFonts w:hint="eastAsia"/>
          <w:rtl/>
        </w:rPr>
        <w:t>י</w:t>
      </w:r>
      <w:r w:rsidR="004E0CB1" w:rsidRPr="004E0CB1">
        <w:rPr>
          <w:rtl/>
        </w:rPr>
        <w:t xml:space="preserve"> והנהגות העולם, כמו בדבר מלחמת הארץ וחלוקתה וכדומה</w:t>
      </w:r>
      <w:r w:rsidR="004E0CB1" w:rsidRPr="004E0CB1">
        <w:rPr>
          <w:rFonts w:hint="cs"/>
          <w:rtl/>
        </w:rPr>
        <w:t>"</w:t>
      </w:r>
      <w:r w:rsidR="00A81D12">
        <w:rPr>
          <w:rFonts w:hint="cs"/>
          <w:rtl/>
        </w:rPr>
        <w:t xml:space="preserve"> </w:t>
      </w:r>
      <w:r w:rsidR="00A81D12" w:rsidRPr="004E0CB1">
        <w:rPr>
          <w:rFonts w:hint="cs"/>
          <w:rtl/>
        </w:rPr>
        <w:t>(</w:t>
      </w:r>
      <w:r w:rsidR="00A81D12" w:rsidRPr="004E0CB1">
        <w:rPr>
          <w:rtl/>
        </w:rPr>
        <w:t>הערה ל</w:t>
      </w:r>
      <w:r w:rsidR="00A81D12" w:rsidRPr="004E0CB1">
        <w:rPr>
          <w:rFonts w:hint="cs"/>
          <w:rtl/>
        </w:rPr>
        <w:t>"</w:t>
      </w:r>
      <w:r w:rsidR="00A81D12" w:rsidRPr="004E0CB1">
        <w:rPr>
          <w:rtl/>
        </w:rPr>
        <w:t>ה</w:t>
      </w:r>
      <w:r w:rsidR="00B72434">
        <w:rPr>
          <w:rFonts w:hint="cs"/>
          <w:rtl/>
        </w:rPr>
        <w:t xml:space="preserve"> בתורה תמימה</w:t>
      </w:r>
      <w:r w:rsidR="00A81D12" w:rsidRPr="004E0CB1">
        <w:rPr>
          <w:rFonts w:hint="cs"/>
          <w:rtl/>
        </w:rPr>
        <w:t>)</w:t>
      </w:r>
      <w:r w:rsidR="004E0CB1" w:rsidRPr="004E0CB1">
        <w:rPr>
          <w:rtl/>
        </w:rPr>
        <w:t>.</w:t>
      </w:r>
    </w:p>
    <w:p w14:paraId="2B8633BA" w14:textId="7BE3ABE8" w:rsidR="004E0CB1" w:rsidRPr="004E0CB1" w:rsidRDefault="00225A48" w:rsidP="004E0CB1">
      <w:pPr>
        <w:rPr>
          <w:rtl/>
        </w:rPr>
      </w:pPr>
      <w:r>
        <w:rPr>
          <w:rFonts w:hint="cs"/>
          <w:rtl/>
        </w:rPr>
        <w:t>ו</w:t>
      </w:r>
      <w:r w:rsidR="004E0CB1" w:rsidRPr="004E0CB1">
        <w:rPr>
          <w:rFonts w:hint="cs"/>
          <w:rtl/>
        </w:rPr>
        <w:t xml:space="preserve">תוספות </w:t>
      </w:r>
      <w:r>
        <w:rPr>
          <w:rFonts w:hint="cs"/>
          <w:rtl/>
        </w:rPr>
        <w:t xml:space="preserve">הסבירו </w:t>
      </w:r>
      <w:r w:rsidR="004E0CB1" w:rsidRPr="004E0CB1">
        <w:rPr>
          <w:rFonts w:hint="cs"/>
          <w:rtl/>
        </w:rPr>
        <w:t>שאין הדברים אמורים לגבי חלוקת הארץ</w:t>
      </w:r>
      <w:r w:rsidR="00756ECC">
        <w:rPr>
          <w:rFonts w:hint="cs"/>
          <w:rtl/>
        </w:rPr>
        <w:t>,</w:t>
      </w:r>
      <w:r w:rsidR="004E0CB1" w:rsidRPr="004E0CB1">
        <w:rPr>
          <w:rFonts w:hint="cs"/>
          <w:rtl/>
        </w:rPr>
        <w:t xml:space="preserve"> מכיוון שז</w:t>
      </w:r>
      <w:r w:rsidR="00756ECC">
        <w:rPr>
          <w:rFonts w:hint="cs"/>
          <w:rtl/>
        </w:rPr>
        <w:t>ו נקבעה</w:t>
      </w:r>
      <w:r w:rsidR="004E0CB1" w:rsidRPr="004E0CB1">
        <w:rPr>
          <w:rFonts w:hint="cs"/>
          <w:rtl/>
        </w:rPr>
        <w:t xml:space="preserve"> </w:t>
      </w:r>
      <w:r w:rsidR="00756ECC">
        <w:rPr>
          <w:rFonts w:hint="cs"/>
          <w:rtl/>
        </w:rPr>
        <w:t>ב</w:t>
      </w:r>
      <w:r w:rsidR="004E0CB1" w:rsidRPr="004E0CB1">
        <w:rPr>
          <w:rFonts w:hint="cs"/>
          <w:rtl/>
        </w:rPr>
        <w:t>גזירת הכתוב</w:t>
      </w:r>
      <w:r w:rsidR="000A0618">
        <w:rPr>
          <w:rFonts w:hint="cs"/>
          <w:rtl/>
        </w:rPr>
        <w:t>,</w:t>
      </w:r>
      <w:r w:rsidR="004E0CB1" w:rsidRPr="004E0CB1">
        <w:rPr>
          <w:rFonts w:hint="cs"/>
          <w:rtl/>
        </w:rPr>
        <w:t xml:space="preserve"> אלא ל"שאר דברים הצריכים לשאול באורים ותומים, שהיה נגלה לו בנבואה". </w:t>
      </w:r>
      <w:r w:rsidR="00E049FE">
        <w:rPr>
          <w:rFonts w:hint="cs"/>
          <w:rtl/>
        </w:rPr>
        <w:t>(</w:t>
      </w:r>
      <w:r w:rsidR="00E049FE" w:rsidRPr="004E0CB1">
        <w:rPr>
          <w:rFonts w:hint="cs"/>
          <w:rtl/>
        </w:rPr>
        <w:t>סנהדרין ט"ז</w:t>
      </w:r>
      <w:r w:rsidR="00E049FE">
        <w:rPr>
          <w:rFonts w:hint="cs"/>
          <w:rtl/>
        </w:rPr>
        <w:t xml:space="preserve"> ע"א</w:t>
      </w:r>
      <w:r w:rsidR="00E049FE" w:rsidRPr="004E0CB1">
        <w:rPr>
          <w:rFonts w:hint="cs"/>
          <w:rtl/>
        </w:rPr>
        <w:t xml:space="preserve"> ד"ה "מה"</w:t>
      </w:r>
      <w:r w:rsidR="00E049FE">
        <w:rPr>
          <w:rFonts w:hint="cs"/>
          <w:rtl/>
        </w:rPr>
        <w:t>)</w:t>
      </w:r>
    </w:p>
    <w:p w14:paraId="567B26C8" w14:textId="1375461B" w:rsidR="004E0CB1" w:rsidRPr="004E0CB1" w:rsidRDefault="004E0CB1" w:rsidP="004E0CB1">
      <w:pPr>
        <w:rPr>
          <w:rtl/>
        </w:rPr>
      </w:pPr>
      <w:r w:rsidRPr="004E0CB1">
        <w:rPr>
          <w:rFonts w:hint="cs"/>
          <w:rtl/>
        </w:rPr>
        <w:t>יוצא אם כן שלפי חלק מההסברים יהושע אכן לא התיעץ באו</w:t>
      </w:r>
      <w:r w:rsidR="005D64D3">
        <w:rPr>
          <w:rFonts w:hint="cs"/>
          <w:rtl/>
        </w:rPr>
        <w:t>רים ו</w:t>
      </w:r>
      <w:r w:rsidRPr="004E0CB1">
        <w:rPr>
          <w:rFonts w:hint="cs"/>
          <w:rtl/>
        </w:rPr>
        <w:t>ת</w:t>
      </w:r>
      <w:r w:rsidR="005D64D3">
        <w:rPr>
          <w:rFonts w:hint="cs"/>
          <w:rtl/>
        </w:rPr>
        <w:t>ומים</w:t>
      </w:r>
      <w:r w:rsidRPr="004E0CB1">
        <w:rPr>
          <w:rFonts w:hint="cs"/>
          <w:rtl/>
        </w:rPr>
        <w:t xml:space="preserve"> בשעת יציאה למלחמה</w:t>
      </w:r>
      <w:r w:rsidR="00257BA2">
        <w:rPr>
          <w:rFonts w:hint="cs"/>
          <w:rtl/>
        </w:rPr>
        <w:t>,</w:t>
      </w:r>
      <w:r w:rsidRPr="004E0CB1">
        <w:rPr>
          <w:rFonts w:hint="cs"/>
          <w:rtl/>
        </w:rPr>
        <w:t xml:space="preserve"> ולפי התוספות </w:t>
      </w:r>
      <w:r w:rsidR="00257BA2">
        <w:rPr>
          <w:rFonts w:hint="cs"/>
          <w:rtl/>
        </w:rPr>
        <w:t xml:space="preserve">היה זה </w:t>
      </w:r>
      <w:r w:rsidRPr="004E0CB1">
        <w:rPr>
          <w:rFonts w:hint="cs"/>
          <w:rtl/>
        </w:rPr>
        <w:t xml:space="preserve">מפני שיהושע השיג את התשובות </w:t>
      </w:r>
      <w:r w:rsidR="007C1D55">
        <w:rPr>
          <w:rFonts w:hint="cs"/>
          <w:rtl/>
        </w:rPr>
        <w:t>ב</w:t>
      </w:r>
      <w:r w:rsidRPr="004E0CB1">
        <w:rPr>
          <w:rFonts w:hint="cs"/>
          <w:rtl/>
        </w:rPr>
        <w:t>נבוא</w:t>
      </w:r>
      <w:r w:rsidR="007C1D55">
        <w:rPr>
          <w:rFonts w:hint="cs"/>
          <w:rtl/>
        </w:rPr>
        <w:t>תו</w:t>
      </w:r>
      <w:r w:rsidRPr="004E0CB1">
        <w:rPr>
          <w:rFonts w:hint="cs"/>
          <w:rtl/>
        </w:rPr>
        <w:t xml:space="preserve">. </w:t>
      </w:r>
    </w:p>
    <w:p w14:paraId="4D8BBA0C" w14:textId="150F3C46" w:rsidR="004E0CB1" w:rsidRPr="004E0CB1" w:rsidRDefault="004E0CB1" w:rsidP="004E0CB1">
      <w:pPr>
        <w:rPr>
          <w:rtl/>
        </w:rPr>
      </w:pPr>
      <w:r w:rsidRPr="004E0CB1">
        <w:rPr>
          <w:rFonts w:hint="cs"/>
          <w:rtl/>
        </w:rPr>
        <w:t xml:space="preserve">המפרשים בתחילת ספר יהושע </w:t>
      </w:r>
      <w:r w:rsidR="00F05895">
        <w:rPr>
          <w:rFonts w:hint="cs"/>
          <w:rtl/>
        </w:rPr>
        <w:t xml:space="preserve">נחלקו </w:t>
      </w:r>
      <w:r w:rsidRPr="004E0CB1">
        <w:rPr>
          <w:rFonts w:hint="cs"/>
          <w:rtl/>
        </w:rPr>
        <w:t>בשאלה שלנו.</w:t>
      </w:r>
    </w:p>
    <w:p w14:paraId="109E6B3A" w14:textId="2348C9C0" w:rsidR="004E0CB1" w:rsidRPr="004E0CB1" w:rsidRDefault="004E0CB1" w:rsidP="00DA6E07">
      <w:pPr>
        <w:rPr>
          <w:rtl/>
        </w:rPr>
      </w:pPr>
      <w:r w:rsidRPr="004E0CB1">
        <w:rPr>
          <w:rFonts w:hint="cs"/>
          <w:rtl/>
        </w:rPr>
        <w:t>הרלב"ג</w:t>
      </w:r>
      <w:r w:rsidR="00BF1EA6">
        <w:rPr>
          <w:rFonts w:hint="cs"/>
          <w:rtl/>
        </w:rPr>
        <w:t>,</w:t>
      </w:r>
      <w:r w:rsidRPr="004E0CB1">
        <w:rPr>
          <w:rFonts w:hint="cs"/>
          <w:rtl/>
        </w:rPr>
        <w:t xml:space="preserve"> בתחילת הספר</w:t>
      </w:r>
      <w:r w:rsidR="00BF1EA6">
        <w:rPr>
          <w:rFonts w:hint="cs"/>
          <w:rtl/>
        </w:rPr>
        <w:t>,</w:t>
      </w:r>
      <w:r w:rsidRPr="004E0CB1">
        <w:rPr>
          <w:rFonts w:hint="cs"/>
          <w:rtl/>
        </w:rPr>
        <w:t xml:space="preserve"> </w:t>
      </w:r>
      <w:r w:rsidR="00BF1EA6">
        <w:rPr>
          <w:rFonts w:hint="cs"/>
          <w:rtl/>
        </w:rPr>
        <w:t xml:space="preserve">פירש </w:t>
      </w:r>
      <w:r w:rsidRPr="004E0CB1">
        <w:rPr>
          <w:rFonts w:hint="cs"/>
          <w:rtl/>
        </w:rPr>
        <w:t>שברור ש</w:t>
      </w:r>
      <w:r w:rsidR="00D203A0">
        <w:rPr>
          <w:rFonts w:hint="cs"/>
          <w:rtl/>
        </w:rPr>
        <w:t xml:space="preserve">התייעצו באורים ותומים </w:t>
      </w:r>
      <w:r w:rsidRPr="004E0CB1">
        <w:rPr>
          <w:rFonts w:hint="cs"/>
          <w:rtl/>
        </w:rPr>
        <w:t>במלחמות יהושע</w:t>
      </w:r>
      <w:r w:rsidR="00D203A0">
        <w:rPr>
          <w:rFonts w:hint="cs"/>
          <w:rtl/>
        </w:rPr>
        <w:t xml:space="preserve">. </w:t>
      </w:r>
      <w:r w:rsidRPr="004E0CB1">
        <w:rPr>
          <w:rFonts w:hint="cs"/>
          <w:rtl/>
        </w:rPr>
        <w:t xml:space="preserve">לכן הוא מפרש שהייתה סיבה מיוחדת </w:t>
      </w:r>
      <w:r w:rsidR="009D4C83">
        <w:rPr>
          <w:rFonts w:hint="cs"/>
          <w:rtl/>
        </w:rPr>
        <w:t xml:space="preserve">שבגללה הזכירו את השאילה באורים ותומים </w:t>
      </w:r>
      <w:r w:rsidRPr="004E0CB1">
        <w:rPr>
          <w:rFonts w:hint="cs"/>
          <w:rtl/>
        </w:rPr>
        <w:t>בתחילת ספר שופטים</w:t>
      </w:r>
      <w:r w:rsidR="009D4C83">
        <w:rPr>
          <w:rFonts w:hint="cs"/>
          <w:rtl/>
        </w:rPr>
        <w:t>.</w:t>
      </w:r>
      <w:r w:rsidR="005E179F">
        <w:rPr>
          <w:rFonts w:hint="cs"/>
          <w:rtl/>
        </w:rPr>
        <w:t xml:space="preserve"> </w:t>
      </w:r>
      <w:r w:rsidRPr="004E0CB1">
        <w:rPr>
          <w:rFonts w:hint="cs"/>
          <w:rtl/>
        </w:rPr>
        <w:t>לעומתו</w:t>
      </w:r>
      <w:r w:rsidR="00E22377">
        <w:rPr>
          <w:rFonts w:hint="cs"/>
          <w:rtl/>
        </w:rPr>
        <w:t>,</w:t>
      </w:r>
      <w:r w:rsidRPr="004E0CB1">
        <w:rPr>
          <w:rFonts w:hint="cs"/>
          <w:rtl/>
        </w:rPr>
        <w:t xml:space="preserve"> המלבי"ם והאברבנאל מסבירים שאכן בימי יהושע לא התיעצו באו</w:t>
      </w:r>
      <w:r w:rsidR="00E22377">
        <w:rPr>
          <w:rFonts w:hint="cs"/>
          <w:rtl/>
        </w:rPr>
        <w:t>רים ו</w:t>
      </w:r>
      <w:r w:rsidRPr="004E0CB1">
        <w:rPr>
          <w:rFonts w:hint="cs"/>
          <w:rtl/>
        </w:rPr>
        <w:t>ת</w:t>
      </w:r>
      <w:r w:rsidR="00E22377">
        <w:rPr>
          <w:rFonts w:hint="cs"/>
          <w:rtl/>
        </w:rPr>
        <w:t>ומים</w:t>
      </w:r>
      <w:r w:rsidRPr="004E0CB1">
        <w:rPr>
          <w:rFonts w:hint="cs"/>
          <w:rtl/>
        </w:rPr>
        <w:t xml:space="preserve"> לפני היציאה למלחמה</w:t>
      </w:r>
      <w:r w:rsidR="00E22377">
        <w:rPr>
          <w:rFonts w:hint="cs"/>
          <w:rtl/>
        </w:rPr>
        <w:t>,</w:t>
      </w:r>
      <w:r w:rsidRPr="004E0CB1">
        <w:rPr>
          <w:rFonts w:hint="cs"/>
          <w:rtl/>
        </w:rPr>
        <w:t xml:space="preserve"> משום שיהושע היה נביא ולא היה </w:t>
      </w:r>
      <w:r w:rsidR="004107DE">
        <w:rPr>
          <w:rFonts w:hint="cs"/>
          <w:rtl/>
        </w:rPr>
        <w:t>בהם צורך</w:t>
      </w:r>
      <w:r w:rsidRPr="004E0CB1">
        <w:rPr>
          <w:rFonts w:hint="cs"/>
          <w:rtl/>
        </w:rPr>
        <w:t>.</w:t>
      </w:r>
      <w:r w:rsidR="00DA6E07">
        <w:rPr>
          <w:rFonts w:hint="cs"/>
          <w:rtl/>
        </w:rPr>
        <w:t xml:space="preserve"> </w:t>
      </w:r>
      <w:r w:rsidRPr="004E0CB1">
        <w:rPr>
          <w:rFonts w:hint="cs"/>
          <w:rtl/>
        </w:rPr>
        <w:t xml:space="preserve">האברבנאל </w:t>
      </w:r>
      <w:r w:rsidR="00DA6E07">
        <w:rPr>
          <w:rFonts w:hint="cs"/>
          <w:rtl/>
        </w:rPr>
        <w:t xml:space="preserve">מוסיף </w:t>
      </w:r>
      <w:r w:rsidRPr="004E0CB1">
        <w:rPr>
          <w:rFonts w:hint="cs"/>
          <w:rtl/>
        </w:rPr>
        <w:t>שעניי</w:t>
      </w:r>
      <w:r w:rsidRPr="004E0CB1">
        <w:rPr>
          <w:rFonts w:hint="eastAsia"/>
          <w:rtl/>
        </w:rPr>
        <w:t>ן</w:t>
      </w:r>
      <w:r w:rsidRPr="004E0CB1">
        <w:rPr>
          <w:rFonts w:hint="cs"/>
          <w:rtl/>
        </w:rPr>
        <w:t xml:space="preserve"> זה מוכיח שבתחילת ספר שופטים </w:t>
      </w:r>
      <w:r w:rsidR="003477DE">
        <w:rPr>
          <w:rFonts w:hint="cs"/>
          <w:rtl/>
        </w:rPr>
        <w:t xml:space="preserve">לא היה </w:t>
      </w:r>
      <w:r w:rsidRPr="004E0CB1">
        <w:rPr>
          <w:rFonts w:hint="cs"/>
          <w:rtl/>
        </w:rPr>
        <w:t xml:space="preserve">נביא </w:t>
      </w:r>
      <w:r w:rsidR="003477DE">
        <w:rPr>
          <w:rFonts w:hint="cs"/>
          <w:rtl/>
        </w:rPr>
        <w:t>שזהה ברמתו ל</w:t>
      </w:r>
      <w:r w:rsidR="003477DE" w:rsidRPr="004E0CB1">
        <w:rPr>
          <w:rFonts w:hint="cs"/>
          <w:rtl/>
        </w:rPr>
        <w:t>יהושע</w:t>
      </w:r>
      <w:r w:rsidR="003477DE">
        <w:rPr>
          <w:rFonts w:hint="cs"/>
          <w:rtl/>
        </w:rPr>
        <w:t xml:space="preserve"> –</w:t>
      </w:r>
      <w:r w:rsidR="00B402B7">
        <w:rPr>
          <w:rFonts w:hint="cs"/>
          <w:rtl/>
        </w:rPr>
        <w:t xml:space="preserve"> </w:t>
      </w:r>
      <w:r w:rsidRPr="004E0CB1">
        <w:rPr>
          <w:rFonts w:hint="cs"/>
          <w:rtl/>
        </w:rPr>
        <w:t xml:space="preserve">לכן </w:t>
      </w:r>
      <w:r w:rsidR="003477DE">
        <w:rPr>
          <w:rFonts w:hint="cs"/>
          <w:rtl/>
        </w:rPr>
        <w:t xml:space="preserve">היה צורך </w:t>
      </w:r>
      <w:r w:rsidR="003B1D77">
        <w:rPr>
          <w:rFonts w:hint="cs"/>
          <w:rtl/>
        </w:rPr>
        <w:t>ב</w:t>
      </w:r>
      <w:r w:rsidRPr="004E0CB1">
        <w:rPr>
          <w:rFonts w:hint="cs"/>
          <w:rtl/>
        </w:rPr>
        <w:t>אורים ותומים.</w:t>
      </w:r>
    </w:p>
    <w:p w14:paraId="28845049" w14:textId="0CC4AFF2" w:rsidR="004E0CB1" w:rsidRPr="004E0CB1" w:rsidRDefault="00133B07" w:rsidP="004E0CB1">
      <w:pPr>
        <w:rPr>
          <w:rtl/>
        </w:rPr>
      </w:pPr>
      <w:r>
        <w:rPr>
          <w:rFonts w:hint="cs"/>
          <w:rtl/>
        </w:rPr>
        <w:lastRenderedPageBreak/>
        <w:t xml:space="preserve">לפי </w:t>
      </w:r>
      <w:r w:rsidR="004E0CB1" w:rsidRPr="004E0CB1">
        <w:rPr>
          <w:rFonts w:hint="cs"/>
          <w:rtl/>
        </w:rPr>
        <w:t>תשובה זו</w:t>
      </w:r>
      <w:r>
        <w:rPr>
          <w:rFonts w:hint="cs"/>
          <w:rtl/>
        </w:rPr>
        <w:t>,</w:t>
      </w:r>
      <w:r w:rsidR="004E0CB1" w:rsidRPr="004E0CB1">
        <w:rPr>
          <w:rFonts w:hint="cs"/>
          <w:rtl/>
        </w:rPr>
        <w:t xml:space="preserve"> </w:t>
      </w:r>
      <w:r>
        <w:rPr>
          <w:rFonts w:hint="cs"/>
          <w:rtl/>
        </w:rPr>
        <w:t>ה</w:t>
      </w:r>
      <w:r w:rsidR="004E0CB1" w:rsidRPr="004E0CB1">
        <w:rPr>
          <w:rFonts w:hint="cs"/>
          <w:rtl/>
        </w:rPr>
        <w:t xml:space="preserve">נבואה היא מדרגה גבוהה </w:t>
      </w:r>
      <w:r>
        <w:rPr>
          <w:rFonts w:hint="cs"/>
          <w:rtl/>
        </w:rPr>
        <w:t xml:space="preserve">יותר </w:t>
      </w:r>
      <w:r w:rsidR="004E0CB1" w:rsidRPr="004E0CB1">
        <w:rPr>
          <w:rFonts w:hint="cs"/>
          <w:rtl/>
        </w:rPr>
        <w:t>מאורים ותומים</w:t>
      </w:r>
      <w:r>
        <w:rPr>
          <w:rFonts w:hint="cs"/>
          <w:rtl/>
        </w:rPr>
        <w:t>,</w:t>
      </w:r>
      <w:r w:rsidR="004E0CB1" w:rsidRPr="004E0CB1">
        <w:rPr>
          <w:rFonts w:hint="cs"/>
          <w:rtl/>
        </w:rPr>
        <w:t xml:space="preserve"> והיא </w:t>
      </w:r>
      <w:r>
        <w:rPr>
          <w:rFonts w:hint="cs"/>
          <w:rtl/>
        </w:rPr>
        <w:t>דומה ל</w:t>
      </w:r>
      <w:r w:rsidR="004E0CB1" w:rsidRPr="004E0CB1">
        <w:rPr>
          <w:rFonts w:hint="cs"/>
          <w:rtl/>
        </w:rPr>
        <w:t>רוח הקודש.</w:t>
      </w:r>
      <w:r w:rsidR="004E0CB1" w:rsidRPr="004E0CB1">
        <w:rPr>
          <w:vertAlign w:val="superscript"/>
          <w:rtl/>
        </w:rPr>
        <w:footnoteReference w:id="6"/>
      </w:r>
    </w:p>
    <w:p w14:paraId="7708CD8B" w14:textId="2407C016" w:rsidR="004E0CB1" w:rsidRPr="004E0CB1" w:rsidRDefault="004E0CB1" w:rsidP="00D92471">
      <w:pPr>
        <w:pStyle w:val="Heading2"/>
        <w:rPr>
          <w:rtl/>
        </w:rPr>
      </w:pPr>
      <w:r w:rsidRPr="004E0CB1">
        <w:rPr>
          <w:rFonts w:hint="cs"/>
          <w:rtl/>
        </w:rPr>
        <w:t>באי</w:t>
      </w:r>
      <w:r w:rsidR="00E407D9">
        <w:rPr>
          <w:rFonts w:hint="cs"/>
          <w:rtl/>
        </w:rPr>
        <w:t>לו</w:t>
      </w:r>
      <w:r w:rsidRPr="004E0CB1">
        <w:rPr>
          <w:rFonts w:hint="cs"/>
          <w:rtl/>
        </w:rPr>
        <w:t xml:space="preserve"> מלחמ</w:t>
      </w:r>
      <w:r w:rsidR="00633818">
        <w:rPr>
          <w:rFonts w:hint="cs"/>
          <w:rtl/>
        </w:rPr>
        <w:t>ות יש צורך ב</w:t>
      </w:r>
      <w:r w:rsidRPr="004E0CB1">
        <w:rPr>
          <w:rFonts w:hint="cs"/>
          <w:rtl/>
        </w:rPr>
        <w:t>אורים ותומים?</w:t>
      </w:r>
    </w:p>
    <w:p w14:paraId="27C24336" w14:textId="2FACD5EF" w:rsidR="004E0CB1" w:rsidRPr="004E0CB1" w:rsidRDefault="004E0CB1" w:rsidP="004E0CB1">
      <w:pPr>
        <w:rPr>
          <w:rtl/>
        </w:rPr>
      </w:pPr>
      <w:r w:rsidRPr="004E0CB1">
        <w:rPr>
          <w:rFonts w:hint="cs"/>
          <w:rtl/>
        </w:rPr>
        <w:t xml:space="preserve">ישנם שני סוגים של מלחמה. </w:t>
      </w:r>
      <w:r w:rsidR="00347708">
        <w:rPr>
          <w:rFonts w:hint="cs"/>
          <w:rtl/>
        </w:rPr>
        <w:t xml:space="preserve">יש </w:t>
      </w:r>
      <w:r w:rsidRPr="004E0CB1">
        <w:rPr>
          <w:rFonts w:hint="cs"/>
          <w:rtl/>
        </w:rPr>
        <w:t>מלחמ</w:t>
      </w:r>
      <w:r w:rsidR="00347708">
        <w:rPr>
          <w:rFonts w:hint="cs"/>
          <w:rtl/>
        </w:rPr>
        <w:t>ו</w:t>
      </w:r>
      <w:r w:rsidRPr="004E0CB1">
        <w:rPr>
          <w:rFonts w:hint="cs"/>
          <w:rtl/>
        </w:rPr>
        <w:t>ת מצווה</w:t>
      </w:r>
      <w:r w:rsidR="00347708">
        <w:rPr>
          <w:rFonts w:hint="cs"/>
          <w:rtl/>
        </w:rPr>
        <w:t>,</w:t>
      </w:r>
      <w:r w:rsidRPr="004E0CB1">
        <w:rPr>
          <w:rFonts w:hint="cs"/>
          <w:rtl/>
        </w:rPr>
        <w:t xml:space="preserve"> כמו </w:t>
      </w:r>
      <w:r w:rsidR="00347708">
        <w:rPr>
          <w:rFonts w:hint="cs"/>
          <w:rtl/>
        </w:rPr>
        <w:t>מלחמה ל</w:t>
      </w:r>
      <w:r w:rsidRPr="004E0CB1">
        <w:rPr>
          <w:rFonts w:hint="cs"/>
          <w:rtl/>
        </w:rPr>
        <w:t xml:space="preserve">עזרת ישראל מיד צר, מלחמה נגד שבעת העממין, </w:t>
      </w:r>
      <w:r w:rsidR="00347708">
        <w:rPr>
          <w:rFonts w:hint="cs"/>
          <w:rtl/>
        </w:rPr>
        <w:t xml:space="preserve">נגד </w:t>
      </w:r>
      <w:r w:rsidRPr="004E0CB1">
        <w:rPr>
          <w:rFonts w:hint="cs"/>
          <w:rtl/>
        </w:rPr>
        <w:t>עמלק וכיבוש הארץ (לשיטת הרמב"ן)</w:t>
      </w:r>
      <w:r w:rsidR="00347708">
        <w:rPr>
          <w:rFonts w:hint="cs"/>
          <w:rtl/>
        </w:rPr>
        <w:t>,</w:t>
      </w:r>
      <w:r w:rsidRPr="004E0CB1">
        <w:rPr>
          <w:rFonts w:hint="cs"/>
          <w:rtl/>
        </w:rPr>
        <w:t xml:space="preserve"> ו</w:t>
      </w:r>
      <w:r w:rsidR="00055DB6">
        <w:rPr>
          <w:rFonts w:hint="cs"/>
          <w:rtl/>
        </w:rPr>
        <w:t xml:space="preserve">יש </w:t>
      </w:r>
      <w:r w:rsidRPr="004E0CB1">
        <w:rPr>
          <w:rFonts w:hint="cs"/>
          <w:rtl/>
        </w:rPr>
        <w:t>מלחמ</w:t>
      </w:r>
      <w:r w:rsidR="00055DB6">
        <w:rPr>
          <w:rFonts w:hint="cs"/>
          <w:rtl/>
        </w:rPr>
        <w:t>ו</w:t>
      </w:r>
      <w:r w:rsidRPr="004E0CB1">
        <w:rPr>
          <w:rFonts w:hint="cs"/>
          <w:rtl/>
        </w:rPr>
        <w:t>ת רשות</w:t>
      </w:r>
      <w:r w:rsidR="00055DB6">
        <w:rPr>
          <w:rFonts w:hint="cs"/>
          <w:rtl/>
        </w:rPr>
        <w:t xml:space="preserve">, כמו מלחמות שמטרתן </w:t>
      </w:r>
      <w:r w:rsidRPr="004E0CB1">
        <w:rPr>
          <w:rFonts w:hint="cs"/>
          <w:rtl/>
        </w:rPr>
        <w:t>להרחיב גבול ישראל.</w:t>
      </w:r>
    </w:p>
    <w:p w14:paraId="62992FE1" w14:textId="14980FB6" w:rsidR="004E0CB1" w:rsidRPr="004E0CB1" w:rsidRDefault="00014CC4" w:rsidP="004E0CB1">
      <w:pPr>
        <w:rPr>
          <w:rtl/>
        </w:rPr>
      </w:pPr>
      <w:r>
        <w:rPr>
          <w:rFonts w:hint="cs"/>
          <w:rtl/>
        </w:rPr>
        <w:t xml:space="preserve">יש לשאול: </w:t>
      </w:r>
      <w:r w:rsidR="004E0CB1" w:rsidRPr="004E0CB1">
        <w:rPr>
          <w:rFonts w:hint="cs"/>
          <w:rtl/>
        </w:rPr>
        <w:t>האם הצורך באו</w:t>
      </w:r>
      <w:r>
        <w:rPr>
          <w:rFonts w:hint="cs"/>
          <w:rtl/>
        </w:rPr>
        <w:t>רים ו</w:t>
      </w:r>
      <w:r w:rsidR="004E0CB1" w:rsidRPr="004E0CB1">
        <w:rPr>
          <w:rFonts w:hint="cs"/>
          <w:rtl/>
        </w:rPr>
        <w:t>ת</w:t>
      </w:r>
      <w:r>
        <w:rPr>
          <w:rFonts w:hint="cs"/>
          <w:rtl/>
        </w:rPr>
        <w:t>ומים</w:t>
      </w:r>
      <w:r w:rsidR="004E0CB1" w:rsidRPr="004E0CB1">
        <w:rPr>
          <w:rFonts w:hint="cs"/>
          <w:rtl/>
        </w:rPr>
        <w:t xml:space="preserve"> הוא בכל המלחמות או רק במלחמ</w:t>
      </w:r>
      <w:r w:rsidR="003A6784">
        <w:rPr>
          <w:rFonts w:hint="cs"/>
          <w:rtl/>
        </w:rPr>
        <w:t>ו</w:t>
      </w:r>
      <w:r w:rsidR="004E0CB1" w:rsidRPr="004E0CB1">
        <w:rPr>
          <w:rFonts w:hint="cs"/>
          <w:rtl/>
        </w:rPr>
        <w:t>ת רשות?</w:t>
      </w:r>
    </w:p>
    <w:p w14:paraId="29CEAC99" w14:textId="35D8D430" w:rsidR="004E0CB1" w:rsidRPr="004E0CB1" w:rsidRDefault="004E0CB1" w:rsidP="004E0CB1">
      <w:pPr>
        <w:rPr>
          <w:rtl/>
        </w:rPr>
      </w:pPr>
      <w:r w:rsidRPr="004E0CB1">
        <w:rPr>
          <w:rFonts w:hint="cs"/>
          <w:rtl/>
        </w:rPr>
        <w:t>הפסוק מספר במדבר מלמד שיהושע צריך לשאול באו</w:t>
      </w:r>
      <w:r w:rsidR="00A54462">
        <w:rPr>
          <w:rFonts w:hint="cs"/>
          <w:rtl/>
        </w:rPr>
        <w:t>רים ו</w:t>
      </w:r>
      <w:r w:rsidRPr="004E0CB1">
        <w:rPr>
          <w:rFonts w:hint="cs"/>
          <w:rtl/>
        </w:rPr>
        <w:t>ת</w:t>
      </w:r>
      <w:r w:rsidR="00A54462">
        <w:rPr>
          <w:rFonts w:hint="cs"/>
          <w:rtl/>
        </w:rPr>
        <w:t>ומים</w:t>
      </w:r>
      <w:r w:rsidRPr="004E0CB1">
        <w:rPr>
          <w:rFonts w:hint="cs"/>
          <w:rtl/>
        </w:rPr>
        <w:t xml:space="preserve">. </w:t>
      </w:r>
      <w:r w:rsidR="001826C5">
        <w:rPr>
          <w:rFonts w:hint="cs"/>
          <w:rtl/>
        </w:rPr>
        <w:t>ברור ש</w:t>
      </w:r>
      <w:r w:rsidRPr="004E0CB1">
        <w:rPr>
          <w:rFonts w:hint="cs"/>
          <w:rtl/>
        </w:rPr>
        <w:t xml:space="preserve">מלחמות יהושע הם מלחמות מצווה </w:t>
      </w:r>
      <w:r w:rsidR="001826C5">
        <w:rPr>
          <w:rFonts w:hint="cs"/>
          <w:rtl/>
        </w:rPr>
        <w:t xml:space="preserve">– הן נועדו </w:t>
      </w:r>
      <w:r w:rsidRPr="004E0CB1">
        <w:rPr>
          <w:rFonts w:hint="cs"/>
          <w:rtl/>
        </w:rPr>
        <w:t>לכיבוש הארץ והחרמת שבעת העממין</w:t>
      </w:r>
      <w:r w:rsidR="001826C5">
        <w:rPr>
          <w:rFonts w:hint="cs"/>
          <w:rtl/>
        </w:rPr>
        <w:t>;</w:t>
      </w:r>
      <w:r w:rsidRPr="004E0CB1">
        <w:rPr>
          <w:rFonts w:hint="cs"/>
          <w:rtl/>
        </w:rPr>
        <w:t xml:space="preserve"> לפי זה יש ללמוד </w:t>
      </w:r>
      <w:r w:rsidR="001826C5">
        <w:rPr>
          <w:rFonts w:hint="cs"/>
          <w:rtl/>
        </w:rPr>
        <w:t xml:space="preserve">שיש לשאול באורים ותומים </w:t>
      </w:r>
      <w:r w:rsidRPr="004E0CB1">
        <w:rPr>
          <w:rFonts w:hint="cs"/>
          <w:rtl/>
        </w:rPr>
        <w:t xml:space="preserve">בכל מלחמת מצווה. </w:t>
      </w:r>
    </w:p>
    <w:p w14:paraId="78C02599" w14:textId="5A41515D" w:rsidR="004E0CB1" w:rsidRPr="004E0CB1" w:rsidRDefault="002543A7" w:rsidP="004E0CB1">
      <w:pPr>
        <w:rPr>
          <w:rtl/>
        </w:rPr>
      </w:pPr>
      <w:r>
        <w:rPr>
          <w:rFonts w:hint="cs"/>
          <w:rtl/>
        </w:rPr>
        <w:t xml:space="preserve">הראשונים העלו את </w:t>
      </w:r>
      <w:r w:rsidR="004E0CB1" w:rsidRPr="004E0CB1">
        <w:rPr>
          <w:rFonts w:hint="cs"/>
          <w:rtl/>
        </w:rPr>
        <w:t xml:space="preserve">שאלה זו </w:t>
      </w:r>
      <w:r>
        <w:rPr>
          <w:rFonts w:hint="cs"/>
          <w:rtl/>
        </w:rPr>
        <w:t xml:space="preserve">כחלק מתמיהה גדולה יותר הנוגעת </w:t>
      </w:r>
      <w:r w:rsidR="004E0CB1" w:rsidRPr="004E0CB1">
        <w:rPr>
          <w:rFonts w:hint="cs"/>
          <w:rtl/>
        </w:rPr>
        <w:t>לעיקר דיו</w:t>
      </w:r>
      <w:r>
        <w:rPr>
          <w:rFonts w:hint="cs"/>
          <w:rtl/>
        </w:rPr>
        <w:t>נה של</w:t>
      </w:r>
      <w:r w:rsidR="004E0CB1" w:rsidRPr="004E0CB1">
        <w:rPr>
          <w:rFonts w:hint="cs"/>
          <w:rtl/>
        </w:rPr>
        <w:t xml:space="preserve"> הגמרא </w:t>
      </w:r>
      <w:r w:rsidR="00795BFC">
        <w:rPr>
          <w:rFonts w:hint="cs"/>
          <w:rtl/>
        </w:rPr>
        <w:t>ב</w:t>
      </w:r>
      <w:r w:rsidR="004E0CB1" w:rsidRPr="004E0CB1">
        <w:rPr>
          <w:rFonts w:hint="cs"/>
          <w:rtl/>
        </w:rPr>
        <w:t>צורך ב</w:t>
      </w:r>
      <w:r w:rsidR="00D9286D">
        <w:rPr>
          <w:rFonts w:hint="cs"/>
          <w:rtl/>
        </w:rPr>
        <w:t>אישור ה</w:t>
      </w:r>
      <w:r w:rsidR="004E0CB1" w:rsidRPr="004E0CB1">
        <w:rPr>
          <w:rFonts w:hint="cs"/>
          <w:rtl/>
        </w:rPr>
        <w:t xml:space="preserve">סנהדרין </w:t>
      </w:r>
      <w:r w:rsidR="00D9286D">
        <w:rPr>
          <w:rFonts w:hint="cs"/>
          <w:rtl/>
        </w:rPr>
        <w:t>כדי לצאת ל</w:t>
      </w:r>
      <w:r w:rsidR="00D9286D" w:rsidRPr="004E0CB1">
        <w:rPr>
          <w:rFonts w:hint="cs"/>
          <w:rtl/>
        </w:rPr>
        <w:t xml:space="preserve">מלחמת </w:t>
      </w:r>
      <w:r w:rsidR="004E0CB1" w:rsidRPr="004E0CB1">
        <w:rPr>
          <w:rFonts w:hint="cs"/>
          <w:rtl/>
        </w:rPr>
        <w:t>רשות</w:t>
      </w:r>
      <w:r w:rsidR="00D9286D">
        <w:rPr>
          <w:rFonts w:hint="cs"/>
          <w:rtl/>
        </w:rPr>
        <w:t xml:space="preserve">. הגמרא ניסתה ללמוד דין זה ממלחמות יהושע – אך כיצד </w:t>
      </w:r>
      <w:r w:rsidR="004E0CB1" w:rsidRPr="004E0CB1">
        <w:rPr>
          <w:rFonts w:hint="cs"/>
          <w:rtl/>
        </w:rPr>
        <w:t xml:space="preserve">ניתן ללמוד שיש צורך בסנהדרין </w:t>
      </w:r>
      <w:r w:rsidR="00D9286D">
        <w:rPr>
          <w:rFonts w:hint="cs"/>
          <w:rtl/>
        </w:rPr>
        <w:t>כדי לצאת ל</w:t>
      </w:r>
      <w:r w:rsidR="00D9286D" w:rsidRPr="004E0CB1">
        <w:rPr>
          <w:rFonts w:hint="cs"/>
          <w:rtl/>
        </w:rPr>
        <w:t xml:space="preserve">מלחמת </w:t>
      </w:r>
      <w:r w:rsidR="00D9286D">
        <w:rPr>
          <w:rFonts w:hint="cs"/>
          <w:rtl/>
        </w:rPr>
        <w:t>ה</w:t>
      </w:r>
      <w:r w:rsidR="004E0CB1" w:rsidRPr="004E0CB1">
        <w:rPr>
          <w:rFonts w:hint="cs"/>
          <w:rtl/>
        </w:rPr>
        <w:t>רשות (כלשון המשנה)</w:t>
      </w:r>
      <w:r w:rsidR="00D9286D">
        <w:rPr>
          <w:rFonts w:hint="cs"/>
          <w:rtl/>
        </w:rPr>
        <w:t>,</w:t>
      </w:r>
      <w:r w:rsidR="004E0CB1" w:rsidRPr="004E0CB1">
        <w:rPr>
          <w:rFonts w:hint="cs"/>
          <w:rtl/>
        </w:rPr>
        <w:t xml:space="preserve"> ממלחמות יהושע</w:t>
      </w:r>
      <w:r w:rsidR="00D9286D">
        <w:rPr>
          <w:rFonts w:hint="cs"/>
          <w:rtl/>
        </w:rPr>
        <w:t xml:space="preserve"> שהיו מלחמות מצווה</w:t>
      </w:r>
      <w:r w:rsidR="004E0CB1" w:rsidRPr="004E0CB1">
        <w:rPr>
          <w:rFonts w:hint="cs"/>
          <w:rtl/>
        </w:rPr>
        <w:t>?</w:t>
      </w:r>
    </w:p>
    <w:p w14:paraId="7E6F4B60" w14:textId="0AEEDC03" w:rsidR="004E0CB1" w:rsidRPr="004E0CB1" w:rsidRDefault="004E0CB1" w:rsidP="004E0CB1">
      <w:pPr>
        <w:rPr>
          <w:rtl/>
        </w:rPr>
      </w:pPr>
      <w:r w:rsidRPr="004E0CB1">
        <w:rPr>
          <w:rFonts w:hint="cs"/>
          <w:rtl/>
        </w:rPr>
        <w:t>היד רמ"ה (</w:t>
      </w:r>
      <w:r w:rsidR="00D9286D">
        <w:rPr>
          <w:rFonts w:hint="cs"/>
          <w:rtl/>
        </w:rPr>
        <w:t xml:space="preserve">על </w:t>
      </w:r>
      <w:r w:rsidR="00D9286D" w:rsidRPr="004E0CB1">
        <w:rPr>
          <w:rFonts w:hint="cs"/>
          <w:rtl/>
        </w:rPr>
        <w:t xml:space="preserve">דף </w:t>
      </w:r>
      <w:r w:rsidRPr="004E0CB1">
        <w:rPr>
          <w:rFonts w:hint="cs"/>
          <w:rtl/>
        </w:rPr>
        <w:t xml:space="preserve">ט"ו) </w:t>
      </w:r>
      <w:r w:rsidR="00731D28">
        <w:rPr>
          <w:rFonts w:hint="cs"/>
          <w:rtl/>
        </w:rPr>
        <w:t xml:space="preserve">מסביר </w:t>
      </w:r>
      <w:r w:rsidRPr="004E0CB1">
        <w:rPr>
          <w:rFonts w:hint="cs"/>
          <w:rtl/>
        </w:rPr>
        <w:t>שפסוק זה רומז למלחמת הרשות</w:t>
      </w:r>
      <w:r w:rsidR="004D608F">
        <w:rPr>
          <w:rFonts w:hint="cs"/>
          <w:rtl/>
        </w:rPr>
        <w:t xml:space="preserve"> –</w:t>
      </w:r>
      <w:r w:rsidRPr="004E0CB1">
        <w:rPr>
          <w:rFonts w:hint="cs"/>
          <w:rtl/>
        </w:rPr>
        <w:t xml:space="preserve"> שכן במלחמת מצווה הכל יוצאין למלחמה (כלשון המשנה בסוטה ח</w:t>
      </w:r>
      <w:r w:rsidR="004D608F">
        <w:rPr>
          <w:rFonts w:hint="cs"/>
          <w:rtl/>
        </w:rPr>
        <w:t>'</w:t>
      </w:r>
      <w:r w:rsidRPr="004E0CB1">
        <w:rPr>
          <w:rFonts w:hint="cs"/>
          <w:rtl/>
        </w:rPr>
        <w:t>,</w:t>
      </w:r>
      <w:r w:rsidR="004D608F">
        <w:rPr>
          <w:rFonts w:hint="cs"/>
          <w:rtl/>
        </w:rPr>
        <w:t xml:space="preserve"> </w:t>
      </w:r>
      <w:r w:rsidRPr="004E0CB1">
        <w:rPr>
          <w:rFonts w:hint="cs"/>
          <w:rtl/>
        </w:rPr>
        <w:t xml:space="preserve">ז) וממילא אין צורך בכהן משוח מלחמה. </w:t>
      </w:r>
      <w:r w:rsidR="009D7F71">
        <w:rPr>
          <w:rFonts w:hint="cs"/>
          <w:rtl/>
        </w:rPr>
        <w:t xml:space="preserve">אך במינוי יהושע </w:t>
      </w:r>
      <w:r w:rsidRPr="004E0CB1">
        <w:rPr>
          <w:rFonts w:hint="cs"/>
          <w:rtl/>
        </w:rPr>
        <w:t xml:space="preserve">התורה מזכירה כהן משוח מלחמה </w:t>
      </w:r>
      <w:r w:rsidR="009D7F71">
        <w:rPr>
          <w:rFonts w:hint="cs"/>
          <w:rtl/>
        </w:rPr>
        <w:t xml:space="preserve">– </w:t>
      </w:r>
      <w:r w:rsidR="00CF76E7">
        <w:rPr>
          <w:rFonts w:hint="cs"/>
          <w:rtl/>
        </w:rPr>
        <w:t xml:space="preserve">ולכן </w:t>
      </w:r>
      <w:r w:rsidRPr="004E0CB1">
        <w:rPr>
          <w:rFonts w:hint="cs"/>
          <w:rtl/>
        </w:rPr>
        <w:t xml:space="preserve">נראה </w:t>
      </w:r>
      <w:r w:rsidR="00CF76E7">
        <w:rPr>
          <w:rFonts w:hint="cs"/>
          <w:rtl/>
        </w:rPr>
        <w:t>ש</w:t>
      </w:r>
      <w:r w:rsidRPr="004E0CB1">
        <w:rPr>
          <w:rFonts w:hint="cs"/>
          <w:rtl/>
        </w:rPr>
        <w:t>היא מתייחסת למלחמ</w:t>
      </w:r>
      <w:r w:rsidR="00293F82">
        <w:rPr>
          <w:rFonts w:hint="cs"/>
          <w:rtl/>
        </w:rPr>
        <w:t>ו</w:t>
      </w:r>
      <w:r w:rsidRPr="004E0CB1">
        <w:rPr>
          <w:rFonts w:hint="cs"/>
          <w:rtl/>
        </w:rPr>
        <w:t xml:space="preserve">ת </w:t>
      </w:r>
      <w:r w:rsidR="00293F82">
        <w:rPr>
          <w:rFonts w:hint="cs"/>
          <w:rtl/>
        </w:rPr>
        <w:t>ה</w:t>
      </w:r>
      <w:r w:rsidRPr="004E0CB1">
        <w:rPr>
          <w:rFonts w:hint="cs"/>
          <w:rtl/>
        </w:rPr>
        <w:t>רשות!</w:t>
      </w:r>
    </w:p>
    <w:p w14:paraId="67FA3C15" w14:textId="65414030" w:rsidR="004E0CB1" w:rsidRPr="004E0CB1" w:rsidRDefault="004E0CB1" w:rsidP="00F976D1">
      <w:pPr>
        <w:rPr>
          <w:rtl/>
        </w:rPr>
      </w:pPr>
      <w:r w:rsidRPr="004E0CB1">
        <w:rPr>
          <w:rFonts w:hint="cs"/>
          <w:rtl/>
        </w:rPr>
        <w:t>א</w:t>
      </w:r>
      <w:r w:rsidR="009517DD">
        <w:rPr>
          <w:rFonts w:hint="cs"/>
          <w:rtl/>
        </w:rPr>
        <w:t>ך</w:t>
      </w:r>
      <w:r w:rsidRPr="004E0CB1">
        <w:rPr>
          <w:rFonts w:hint="cs"/>
          <w:rtl/>
        </w:rPr>
        <w:t xml:space="preserve"> הסבר זה אינו מתאים לשיטת הרמב"ם</w:t>
      </w:r>
      <w:r w:rsidR="009517DD">
        <w:rPr>
          <w:rFonts w:hint="cs"/>
          <w:rtl/>
        </w:rPr>
        <w:t>,</w:t>
      </w:r>
      <w:r w:rsidRPr="004E0CB1">
        <w:rPr>
          <w:rFonts w:hint="cs"/>
          <w:rtl/>
        </w:rPr>
        <w:t xml:space="preserve"> שפוסק שכהן משוח מלחמה יוצא גם במלחמת </w:t>
      </w:r>
      <w:r w:rsidR="009517DD">
        <w:rPr>
          <w:rFonts w:hint="cs"/>
          <w:rtl/>
        </w:rPr>
        <w:t>החובה</w:t>
      </w:r>
      <w:r w:rsidR="009F29E2">
        <w:rPr>
          <w:rFonts w:hint="cs"/>
          <w:rtl/>
        </w:rPr>
        <w:t xml:space="preserve"> (כך שואל רבנו יונה)</w:t>
      </w:r>
      <w:r w:rsidRPr="004E0CB1">
        <w:rPr>
          <w:rFonts w:hint="cs"/>
          <w:rtl/>
        </w:rPr>
        <w:t xml:space="preserve">! ממילא </w:t>
      </w:r>
      <w:r w:rsidR="00AA5F42">
        <w:rPr>
          <w:rFonts w:hint="cs"/>
          <w:rtl/>
        </w:rPr>
        <w:t xml:space="preserve">לשיטתו </w:t>
      </w:r>
      <w:r w:rsidRPr="004E0CB1">
        <w:rPr>
          <w:rFonts w:hint="cs"/>
          <w:rtl/>
        </w:rPr>
        <w:t xml:space="preserve">צריך להסביר </w:t>
      </w:r>
      <w:r w:rsidR="002B690F">
        <w:rPr>
          <w:rFonts w:hint="cs"/>
          <w:rtl/>
        </w:rPr>
        <w:t>ש</w:t>
      </w:r>
      <w:r w:rsidRPr="004E0CB1">
        <w:rPr>
          <w:rFonts w:hint="cs"/>
          <w:rtl/>
        </w:rPr>
        <w:t xml:space="preserve">הגמרא דחתה </w:t>
      </w:r>
      <w:r w:rsidR="002B690F" w:rsidRPr="004E0CB1">
        <w:rPr>
          <w:rFonts w:hint="cs"/>
          <w:rtl/>
        </w:rPr>
        <w:t xml:space="preserve">לבסוף </w:t>
      </w:r>
      <w:r w:rsidRPr="004E0CB1">
        <w:rPr>
          <w:rFonts w:hint="cs"/>
          <w:rtl/>
        </w:rPr>
        <w:t>מקור זה</w:t>
      </w:r>
      <w:r w:rsidR="009F29E2">
        <w:rPr>
          <w:rFonts w:hint="cs"/>
          <w:rtl/>
        </w:rPr>
        <w:t>. הגמרא דוחה את המקור הזה</w:t>
      </w:r>
      <w:r w:rsidRPr="004E0CB1">
        <w:rPr>
          <w:rFonts w:hint="cs"/>
          <w:rtl/>
        </w:rPr>
        <w:t xml:space="preserve"> מסיבה אחרת</w:t>
      </w:r>
      <w:r w:rsidR="009F29E2">
        <w:rPr>
          <w:rFonts w:hint="cs"/>
          <w:rtl/>
        </w:rPr>
        <w:t>, אמנם,</w:t>
      </w:r>
      <w:r w:rsidRPr="004E0CB1">
        <w:rPr>
          <w:rFonts w:hint="cs"/>
          <w:rtl/>
        </w:rPr>
        <w:t xml:space="preserve"> אך </w:t>
      </w:r>
      <w:r w:rsidR="009F29E2">
        <w:rPr>
          <w:rFonts w:hint="cs"/>
          <w:rtl/>
        </w:rPr>
        <w:t xml:space="preserve">היא </w:t>
      </w:r>
      <w:r w:rsidRPr="004E0CB1">
        <w:rPr>
          <w:rFonts w:hint="cs"/>
          <w:rtl/>
        </w:rPr>
        <w:t xml:space="preserve">הייתה יכולה להשתמש בשאלה זו גם כדי לדחות את המקור. הגמרא בהמשך מביאה מקור </w:t>
      </w:r>
      <w:r w:rsidR="00F976D1">
        <w:rPr>
          <w:rFonts w:hint="cs"/>
          <w:rtl/>
        </w:rPr>
        <w:t xml:space="preserve">אחר </w:t>
      </w:r>
      <w:r w:rsidRPr="004E0CB1">
        <w:rPr>
          <w:rFonts w:hint="cs"/>
          <w:rtl/>
        </w:rPr>
        <w:t xml:space="preserve">ממנו </w:t>
      </w:r>
      <w:r w:rsidR="00F976D1">
        <w:rPr>
          <w:rFonts w:hint="cs"/>
          <w:rtl/>
        </w:rPr>
        <w:t xml:space="preserve">אפשר ללמוד </w:t>
      </w:r>
      <w:r w:rsidRPr="004E0CB1">
        <w:rPr>
          <w:rFonts w:hint="cs"/>
          <w:rtl/>
        </w:rPr>
        <w:t>שיש צורך באו</w:t>
      </w:r>
      <w:r w:rsidR="00F976D1">
        <w:rPr>
          <w:rFonts w:hint="cs"/>
          <w:rtl/>
        </w:rPr>
        <w:t>רים ו</w:t>
      </w:r>
      <w:r w:rsidRPr="004E0CB1">
        <w:rPr>
          <w:rFonts w:hint="cs"/>
          <w:rtl/>
        </w:rPr>
        <w:t>ת</w:t>
      </w:r>
      <w:r w:rsidR="00F976D1">
        <w:rPr>
          <w:rFonts w:hint="cs"/>
          <w:rtl/>
        </w:rPr>
        <w:t>ומים</w:t>
      </w:r>
      <w:r w:rsidRPr="004E0CB1">
        <w:rPr>
          <w:rFonts w:hint="cs"/>
          <w:rtl/>
        </w:rPr>
        <w:t xml:space="preserve"> ביציאה למלחמת </w:t>
      </w:r>
      <w:r w:rsidR="00F976D1">
        <w:rPr>
          <w:rFonts w:hint="cs"/>
          <w:rtl/>
        </w:rPr>
        <w:t>ה</w:t>
      </w:r>
      <w:r w:rsidRPr="004E0CB1">
        <w:rPr>
          <w:rFonts w:hint="cs"/>
          <w:rtl/>
        </w:rPr>
        <w:t>רשות</w:t>
      </w:r>
      <w:r w:rsidR="00F976D1">
        <w:rPr>
          <w:rFonts w:hint="cs"/>
          <w:rtl/>
        </w:rPr>
        <w:t xml:space="preserve"> –</w:t>
      </w:r>
      <w:r w:rsidRPr="004E0CB1">
        <w:rPr>
          <w:rFonts w:hint="cs"/>
          <w:rtl/>
        </w:rPr>
        <w:t xml:space="preserve"> מדוד המלך</w:t>
      </w:r>
      <w:r w:rsidR="00F976D1">
        <w:rPr>
          <w:rFonts w:hint="cs"/>
          <w:rtl/>
        </w:rPr>
        <w:t>,</w:t>
      </w:r>
      <w:r w:rsidRPr="004E0CB1">
        <w:rPr>
          <w:rFonts w:hint="cs"/>
          <w:rtl/>
        </w:rPr>
        <w:t xml:space="preserve"> שהתייע</w:t>
      </w:r>
      <w:r w:rsidRPr="004E0CB1">
        <w:rPr>
          <w:rFonts w:hint="eastAsia"/>
          <w:rtl/>
        </w:rPr>
        <w:t>ץ</w:t>
      </w:r>
      <w:r w:rsidRPr="004E0CB1">
        <w:rPr>
          <w:rFonts w:hint="cs"/>
          <w:rtl/>
        </w:rPr>
        <w:t xml:space="preserve"> באו</w:t>
      </w:r>
      <w:r w:rsidR="00F976D1">
        <w:rPr>
          <w:rFonts w:hint="cs"/>
          <w:rtl/>
        </w:rPr>
        <w:t>רים ותומים</w:t>
      </w:r>
      <w:r w:rsidRPr="004E0CB1">
        <w:rPr>
          <w:rFonts w:hint="cs"/>
          <w:rtl/>
        </w:rPr>
        <w:t xml:space="preserve"> </w:t>
      </w:r>
      <w:r w:rsidR="00F976D1">
        <w:rPr>
          <w:rFonts w:hint="cs"/>
          <w:rtl/>
        </w:rPr>
        <w:t xml:space="preserve">לפני יציאתו </w:t>
      </w:r>
      <w:r w:rsidRPr="004E0CB1">
        <w:rPr>
          <w:rFonts w:hint="cs"/>
          <w:rtl/>
        </w:rPr>
        <w:t>למלחמה</w:t>
      </w:r>
      <w:r w:rsidR="00F976D1">
        <w:rPr>
          <w:rFonts w:hint="cs"/>
          <w:rtl/>
        </w:rPr>
        <w:t>.</w:t>
      </w:r>
      <w:r w:rsidRPr="004E0CB1">
        <w:rPr>
          <w:rFonts w:hint="cs"/>
          <w:rtl/>
        </w:rPr>
        <w:t xml:space="preserve"> שם</w:t>
      </w:r>
      <w:r w:rsidR="00F976D1">
        <w:rPr>
          <w:rFonts w:hint="cs"/>
          <w:rtl/>
        </w:rPr>
        <w:t>,</w:t>
      </w:r>
      <w:r w:rsidRPr="004E0CB1">
        <w:rPr>
          <w:rFonts w:hint="cs"/>
          <w:rtl/>
        </w:rPr>
        <w:t xml:space="preserve"> </w:t>
      </w:r>
      <w:r w:rsidR="00F976D1">
        <w:rPr>
          <w:rFonts w:hint="cs"/>
          <w:rtl/>
        </w:rPr>
        <w:t>מפורש ש</w:t>
      </w:r>
      <w:r w:rsidRPr="004E0CB1">
        <w:rPr>
          <w:rFonts w:hint="cs"/>
          <w:rtl/>
        </w:rPr>
        <w:t>מדובר במלחמת רשות:</w:t>
      </w:r>
    </w:p>
    <w:p w14:paraId="05DFD8E2" w14:textId="03F31819" w:rsidR="004E0CB1" w:rsidRPr="004E0CB1" w:rsidRDefault="004E0CB1" w:rsidP="00736025">
      <w:pPr>
        <w:ind w:left="720"/>
        <w:rPr>
          <w:rtl/>
        </w:rPr>
      </w:pPr>
      <w:r w:rsidRPr="004E0CB1">
        <w:rPr>
          <w:rtl/>
        </w:rPr>
        <w:t xml:space="preserve">כנור היה תלוי למעלה ממטתו של דוד, כיון שהגיע חצות לילה רוח צפונית מנשבת בו, והיה מנגן מאליו. מיד היה דוד עומד ועוסק בתורה עד שעלה עמוד השחר. כיון שעלה עמוד השחר נכנסו חכמי ישראל אצלו. אמרו לו: </w:t>
      </w:r>
      <w:r w:rsidRPr="004E0CB1">
        <w:rPr>
          <w:rtl/>
        </w:rPr>
        <w:t>אדונינו המלך, עמך ישראל צריכין לפרנסה!</w:t>
      </w:r>
      <w:r w:rsidRPr="004E0CB1">
        <w:rPr>
          <w:rFonts w:hint="cs"/>
          <w:rtl/>
        </w:rPr>
        <w:t>...</w:t>
      </w:r>
      <w:r w:rsidRPr="004E0CB1">
        <w:rPr>
          <w:rtl/>
        </w:rPr>
        <w:t xml:space="preserve"> אמר להם: לכו פשטו ידיכם בגדוד. מיד יועצין באחיתופל, ונמלכין בסנהדרין, ושואלין באורים ותומים</w:t>
      </w:r>
      <w:r w:rsidR="001C71B2">
        <w:rPr>
          <w:rFonts w:hint="cs"/>
          <w:rtl/>
        </w:rPr>
        <w:t>.</w:t>
      </w:r>
      <w:r w:rsidR="00B66676">
        <w:rPr>
          <w:rFonts w:hint="cs"/>
          <w:rtl/>
        </w:rPr>
        <w:t xml:space="preserve"> (סנהדרין ט"ז ע"א)</w:t>
      </w:r>
    </w:p>
    <w:p w14:paraId="7790151D" w14:textId="1A8807B1" w:rsidR="004E0CB1" w:rsidRPr="004E0CB1" w:rsidRDefault="004E0CB1" w:rsidP="004E0CB1">
      <w:pPr>
        <w:rPr>
          <w:rtl/>
        </w:rPr>
      </w:pPr>
      <w:r w:rsidRPr="004E0CB1">
        <w:rPr>
          <w:rFonts w:hint="cs"/>
          <w:rtl/>
        </w:rPr>
        <w:t xml:space="preserve">הגמרא מסבירה שדין זה נלמד מפסוק </w:t>
      </w:r>
      <w:r w:rsidR="008E5C02">
        <w:rPr>
          <w:rFonts w:hint="cs"/>
          <w:rtl/>
        </w:rPr>
        <w:t>ב</w:t>
      </w:r>
      <w:r w:rsidR="008E5C02" w:rsidRPr="004E0CB1">
        <w:rPr>
          <w:rtl/>
        </w:rPr>
        <w:t xml:space="preserve">דברי </w:t>
      </w:r>
      <w:r w:rsidRPr="004E0CB1">
        <w:rPr>
          <w:rtl/>
        </w:rPr>
        <w:t>הימים</w:t>
      </w:r>
      <w:r w:rsidRPr="004E0CB1">
        <w:rPr>
          <w:rFonts w:hint="cs"/>
          <w:rtl/>
        </w:rPr>
        <w:t>:</w:t>
      </w:r>
    </w:p>
    <w:p w14:paraId="5C7D5C03" w14:textId="26B6D8C0" w:rsidR="008E5C02" w:rsidRPr="004E0CB1" w:rsidRDefault="008E5C02" w:rsidP="00736025">
      <w:pPr>
        <w:ind w:left="720"/>
        <w:rPr>
          <w:rtl/>
        </w:rPr>
      </w:pPr>
      <w:r w:rsidRPr="008E5C02">
        <w:rPr>
          <w:rtl/>
        </w:rPr>
        <w:t>אַחֲרֵי אֲחִיתֹפֶל יְהוֹיָדָע בֶּן־בְּנָיָהוּ וְאֶבְיָתָר וְשַׂר־צָבָא לַמֶּלֶךְ יוֹאָב</w:t>
      </w:r>
      <w:r>
        <w:rPr>
          <w:rFonts w:hint="cs"/>
          <w:rtl/>
        </w:rPr>
        <w:t>. (</w:t>
      </w:r>
      <w:r w:rsidRPr="004E0CB1">
        <w:rPr>
          <w:rtl/>
        </w:rPr>
        <w:t>דברי הימים א</w:t>
      </w:r>
      <w:r>
        <w:rPr>
          <w:rFonts w:hint="cs"/>
          <w:rtl/>
        </w:rPr>
        <w:t>'</w:t>
      </w:r>
      <w:r w:rsidRPr="004E0CB1">
        <w:rPr>
          <w:rtl/>
        </w:rPr>
        <w:t xml:space="preserve"> כ</w:t>
      </w:r>
      <w:r>
        <w:rPr>
          <w:rFonts w:hint="cs"/>
          <w:rtl/>
        </w:rPr>
        <w:t>"</w:t>
      </w:r>
      <w:r w:rsidRPr="004E0CB1">
        <w:rPr>
          <w:rtl/>
        </w:rPr>
        <w:t>ז</w:t>
      </w:r>
      <w:r>
        <w:rPr>
          <w:rFonts w:hint="cs"/>
          <w:rtl/>
        </w:rPr>
        <w:t>,</w:t>
      </w:r>
      <w:r w:rsidRPr="004E0CB1">
        <w:rPr>
          <w:rtl/>
        </w:rPr>
        <w:t xml:space="preserve"> לד</w:t>
      </w:r>
      <w:r>
        <w:rPr>
          <w:rFonts w:hint="cs"/>
          <w:rtl/>
        </w:rPr>
        <w:t>)</w:t>
      </w:r>
    </w:p>
    <w:p w14:paraId="6CC6093D" w14:textId="4FA5F44C" w:rsidR="004E0CB1" w:rsidRPr="004E0CB1" w:rsidRDefault="004E0CB1" w:rsidP="004E0CB1">
      <w:pPr>
        <w:rPr>
          <w:rtl/>
        </w:rPr>
      </w:pPr>
      <w:r w:rsidRPr="004E0CB1">
        <w:rPr>
          <w:rFonts w:hint="cs"/>
          <w:rtl/>
        </w:rPr>
        <w:t>וכך דרש רב יוסף:</w:t>
      </w:r>
    </w:p>
    <w:p w14:paraId="045D4ACC" w14:textId="1AE71A0D" w:rsidR="004E0CB1" w:rsidRPr="004E0CB1" w:rsidRDefault="004E0CB1" w:rsidP="00736025">
      <w:pPr>
        <w:ind w:left="720"/>
        <w:rPr>
          <w:rtl/>
        </w:rPr>
      </w:pPr>
      <w:r w:rsidRPr="004E0CB1">
        <w:rPr>
          <w:rtl/>
        </w:rPr>
        <w:t xml:space="preserve">ואחרי אחיתפל בניהו בן יהוידע ואביתר ושר צבא למלך יואב. אחיתופל </w:t>
      </w:r>
      <w:r w:rsidR="00D66226">
        <w:rPr>
          <w:rFonts w:hint="cs"/>
          <w:rtl/>
        </w:rPr>
        <w:t>–</w:t>
      </w:r>
      <w:r w:rsidR="00D66226" w:rsidRPr="004E0CB1">
        <w:rPr>
          <w:rtl/>
        </w:rPr>
        <w:t xml:space="preserve"> </w:t>
      </w:r>
      <w:r w:rsidRPr="004E0CB1">
        <w:rPr>
          <w:rtl/>
        </w:rPr>
        <w:t>זה יועץ</w:t>
      </w:r>
      <w:r w:rsidRPr="004E0CB1">
        <w:rPr>
          <w:rFonts w:hint="cs"/>
          <w:rtl/>
        </w:rPr>
        <w:t>...</w:t>
      </w:r>
      <w:r w:rsidRPr="004E0CB1">
        <w:rPr>
          <w:rtl/>
        </w:rPr>
        <w:t xml:space="preserve"> ובניהו בן יהוידע </w:t>
      </w:r>
      <w:r w:rsidR="00D66226">
        <w:rPr>
          <w:rFonts w:hint="cs"/>
          <w:rtl/>
        </w:rPr>
        <w:t>–</w:t>
      </w:r>
      <w:r w:rsidRPr="004E0CB1">
        <w:rPr>
          <w:rtl/>
        </w:rPr>
        <w:t xml:space="preserve"> זו סנהדרין. אביתר </w:t>
      </w:r>
      <w:r w:rsidR="00D66226">
        <w:rPr>
          <w:rFonts w:hint="cs"/>
          <w:rtl/>
        </w:rPr>
        <w:t>–</w:t>
      </w:r>
      <w:r w:rsidR="00D66226" w:rsidRPr="004E0CB1">
        <w:rPr>
          <w:rtl/>
        </w:rPr>
        <w:t xml:space="preserve"> </w:t>
      </w:r>
      <w:r w:rsidRPr="004E0CB1">
        <w:rPr>
          <w:rtl/>
        </w:rPr>
        <w:t>אלו אורים ותומים</w:t>
      </w:r>
      <w:r w:rsidRPr="004E0CB1">
        <w:rPr>
          <w:rFonts w:hint="cs"/>
          <w:rtl/>
        </w:rPr>
        <w:t>.</w:t>
      </w:r>
    </w:p>
    <w:p w14:paraId="67230C5F" w14:textId="1775259F" w:rsidR="004E0CB1" w:rsidRPr="004E0CB1" w:rsidRDefault="004E0CB1" w:rsidP="008E13BA">
      <w:pPr>
        <w:rPr>
          <w:rtl/>
        </w:rPr>
      </w:pPr>
      <w:r w:rsidRPr="004E0CB1">
        <w:rPr>
          <w:rFonts w:hint="cs"/>
          <w:rtl/>
        </w:rPr>
        <w:t>יוצא</w:t>
      </w:r>
      <w:r w:rsidR="003537E1">
        <w:rPr>
          <w:rFonts w:hint="cs"/>
          <w:rtl/>
        </w:rPr>
        <w:t>,</w:t>
      </w:r>
      <w:r w:rsidRPr="004E0CB1">
        <w:rPr>
          <w:rFonts w:hint="cs"/>
          <w:rtl/>
        </w:rPr>
        <w:t xml:space="preserve"> אם כן</w:t>
      </w:r>
      <w:r w:rsidR="003537E1">
        <w:rPr>
          <w:rFonts w:hint="cs"/>
          <w:rtl/>
        </w:rPr>
        <w:t>,</w:t>
      </w:r>
      <w:r w:rsidRPr="004E0CB1">
        <w:rPr>
          <w:rFonts w:hint="cs"/>
          <w:rtl/>
        </w:rPr>
        <w:t xml:space="preserve"> שיש צורך בסנהדרין רק במלחמת </w:t>
      </w:r>
      <w:r w:rsidR="008C0F3E">
        <w:rPr>
          <w:rFonts w:hint="cs"/>
          <w:rtl/>
        </w:rPr>
        <w:t>ה</w:t>
      </w:r>
      <w:r w:rsidRPr="004E0CB1">
        <w:rPr>
          <w:rFonts w:hint="cs"/>
          <w:rtl/>
        </w:rPr>
        <w:t>רשות</w:t>
      </w:r>
      <w:r w:rsidR="008E4F2F">
        <w:rPr>
          <w:rFonts w:hint="cs"/>
          <w:rtl/>
        </w:rPr>
        <w:t>.</w:t>
      </w:r>
      <w:r w:rsidRPr="004E0CB1">
        <w:rPr>
          <w:rFonts w:hint="cs"/>
          <w:rtl/>
        </w:rPr>
        <w:t xml:space="preserve"> אך לכאורה ניתן עדיין ללמוד משתי המקורות שיש צורך באו</w:t>
      </w:r>
      <w:r w:rsidR="003537E1">
        <w:rPr>
          <w:rFonts w:hint="cs"/>
          <w:rtl/>
        </w:rPr>
        <w:t>רים ו</w:t>
      </w:r>
      <w:r w:rsidRPr="004E0CB1">
        <w:rPr>
          <w:rFonts w:hint="cs"/>
          <w:rtl/>
        </w:rPr>
        <w:t>ת</w:t>
      </w:r>
      <w:r w:rsidR="003537E1">
        <w:rPr>
          <w:rFonts w:hint="cs"/>
          <w:rtl/>
        </w:rPr>
        <w:t xml:space="preserve">ומים – </w:t>
      </w:r>
      <w:r w:rsidRPr="004E0CB1">
        <w:rPr>
          <w:rFonts w:hint="cs"/>
          <w:rtl/>
        </w:rPr>
        <w:t xml:space="preserve">שכן </w:t>
      </w:r>
      <w:r w:rsidR="008E13BA">
        <w:rPr>
          <w:rFonts w:hint="cs"/>
          <w:rtl/>
        </w:rPr>
        <w:t xml:space="preserve">הגמרא דחתה את הלימוד שהזכיר את הצורך באורים ותומים רק משום </w:t>
      </w:r>
      <w:r w:rsidRPr="004E0CB1">
        <w:rPr>
          <w:rFonts w:hint="cs"/>
          <w:rtl/>
        </w:rPr>
        <w:t xml:space="preserve">שלא ברור </w:t>
      </w:r>
      <w:r w:rsidR="008E13BA">
        <w:rPr>
          <w:rFonts w:hint="cs"/>
          <w:rtl/>
        </w:rPr>
        <w:t>ממנו שיש צורך להתייעץ גם ב</w:t>
      </w:r>
      <w:r w:rsidRPr="004E0CB1">
        <w:rPr>
          <w:rFonts w:hint="cs"/>
          <w:rtl/>
        </w:rPr>
        <w:t>סנהדרין</w:t>
      </w:r>
      <w:r w:rsidR="008E13BA">
        <w:rPr>
          <w:rFonts w:hint="cs"/>
          <w:rtl/>
        </w:rPr>
        <w:t xml:space="preserve"> </w:t>
      </w:r>
      <w:r w:rsidR="003537E1">
        <w:rPr>
          <w:rFonts w:hint="cs"/>
          <w:rtl/>
        </w:rPr>
        <w:t>–</w:t>
      </w:r>
      <w:r w:rsidRPr="004E0CB1">
        <w:rPr>
          <w:rFonts w:hint="cs"/>
          <w:rtl/>
        </w:rPr>
        <w:t xml:space="preserve">  וממילא ייתכן שלפי זה יש צורך </w:t>
      </w:r>
      <w:r w:rsidR="008E13BA">
        <w:rPr>
          <w:rFonts w:hint="cs"/>
          <w:rtl/>
        </w:rPr>
        <w:t xml:space="preserve">באורים ותומים </w:t>
      </w:r>
      <w:r w:rsidRPr="004E0CB1">
        <w:rPr>
          <w:rFonts w:hint="cs"/>
          <w:rtl/>
        </w:rPr>
        <w:t>בכל סוגי המלחמות</w:t>
      </w:r>
      <w:r w:rsidR="008E13BA">
        <w:rPr>
          <w:rFonts w:hint="cs"/>
          <w:rtl/>
        </w:rPr>
        <w:t>, ו</w:t>
      </w:r>
      <w:r w:rsidRPr="004E0CB1">
        <w:rPr>
          <w:rFonts w:hint="cs"/>
          <w:rtl/>
        </w:rPr>
        <w:t>כך אמנם הבין הרמב"ן!</w:t>
      </w:r>
      <w:r w:rsidRPr="004E0CB1">
        <w:rPr>
          <w:vertAlign w:val="superscript"/>
          <w:rtl/>
        </w:rPr>
        <w:footnoteReference w:id="7"/>
      </w:r>
    </w:p>
    <w:p w14:paraId="469E8994" w14:textId="3CC4952E" w:rsidR="004E0CB1" w:rsidRPr="004E0CB1" w:rsidRDefault="008E13BA" w:rsidP="008E13BA">
      <w:pPr>
        <w:rPr>
          <w:rtl/>
        </w:rPr>
      </w:pPr>
      <w:r>
        <w:rPr>
          <w:rFonts w:hint="cs"/>
          <w:rtl/>
        </w:rPr>
        <w:t>הרמב"ן כותב</w:t>
      </w:r>
      <w:r w:rsidR="004E0CB1" w:rsidRPr="004E0CB1">
        <w:rPr>
          <w:rFonts w:hint="cs"/>
          <w:rtl/>
        </w:rPr>
        <w:t xml:space="preserve">: </w:t>
      </w:r>
    </w:p>
    <w:p w14:paraId="4B10D047" w14:textId="0EED8BDB" w:rsidR="004E0CB1" w:rsidRPr="004E0CB1" w:rsidRDefault="004E0CB1" w:rsidP="00736025">
      <w:pPr>
        <w:ind w:left="720"/>
        <w:rPr>
          <w:rtl/>
        </w:rPr>
      </w:pPr>
      <w:r w:rsidRPr="004E0CB1">
        <w:rPr>
          <w:rtl/>
        </w:rPr>
        <w:t>שמצוה על המלך או על השופט ומי שהעם ברשותו להוציאם לצבא במלחמת רשות או מצוה להיות שואל באורים ותומים ועל פיהם יתנהג בעניינם והוא אמרו ית' (פנחס כז) ולפני אלעזר הכהן יעמוד ושאל לו במשפט האורים לפני י"י על פיו יצאו ועל פיו יבואו הוא וכל בני ישראל אתו וכל העדה. יצוה ביהושע שהוא המושל הראשון אשר הוא פקיד על העדה שישאל בעניינם באורים ותומים ועל פי משפטם יוציאם ויביאם וכן בכל השופטים והמלכים לדורות.</w:t>
      </w:r>
      <w:r w:rsidR="008E13BA">
        <w:rPr>
          <w:rFonts w:hint="cs"/>
          <w:rtl/>
        </w:rPr>
        <w:t xml:space="preserve"> </w:t>
      </w:r>
      <w:r w:rsidR="008E13BA" w:rsidRPr="004E0CB1">
        <w:rPr>
          <w:rFonts w:hint="cs"/>
          <w:rtl/>
        </w:rPr>
        <w:t>(</w:t>
      </w:r>
      <w:r w:rsidR="008E13BA" w:rsidRPr="004E0CB1">
        <w:rPr>
          <w:rtl/>
        </w:rPr>
        <w:t xml:space="preserve">השגות הרמב"ן לספר המצוות לרמב"ם העשין והלאוין </w:t>
      </w:r>
      <w:r w:rsidR="008E13BA" w:rsidRPr="004E0CB1">
        <w:rPr>
          <w:rFonts w:hint="cs"/>
          <w:rtl/>
        </w:rPr>
        <w:t>שסילק)</w:t>
      </w:r>
    </w:p>
    <w:p w14:paraId="5F1301A4" w14:textId="5C9BDA4E" w:rsidR="004E0CB1" w:rsidRPr="004E0CB1" w:rsidRDefault="008E13BA" w:rsidP="004E0CB1">
      <w:pPr>
        <w:rPr>
          <w:rtl/>
        </w:rPr>
      </w:pPr>
      <w:r>
        <w:rPr>
          <w:rFonts w:hint="cs"/>
          <w:rtl/>
        </w:rPr>
        <w:t>ו</w:t>
      </w:r>
      <w:r w:rsidR="004E0CB1" w:rsidRPr="004E0CB1">
        <w:rPr>
          <w:rFonts w:hint="cs"/>
          <w:rtl/>
        </w:rPr>
        <w:t>מסכם</w:t>
      </w:r>
      <w:r>
        <w:rPr>
          <w:rFonts w:hint="cs"/>
          <w:rtl/>
        </w:rPr>
        <w:t xml:space="preserve"> לבסוף</w:t>
      </w:r>
      <w:r w:rsidR="004E0CB1" w:rsidRPr="004E0CB1">
        <w:rPr>
          <w:rFonts w:hint="cs"/>
          <w:rtl/>
        </w:rPr>
        <w:t>:</w:t>
      </w:r>
    </w:p>
    <w:p w14:paraId="7732E636" w14:textId="77777777" w:rsidR="004E0CB1" w:rsidRPr="004E0CB1" w:rsidRDefault="004E0CB1" w:rsidP="00736025">
      <w:pPr>
        <w:ind w:left="720"/>
        <w:rPr>
          <w:rtl/>
        </w:rPr>
      </w:pPr>
      <w:r w:rsidRPr="004E0CB1">
        <w:rPr>
          <w:rtl/>
        </w:rPr>
        <w:t>וזו היא באמת מצוה לא עצה בלבד והיא לדורות</w:t>
      </w:r>
      <w:r w:rsidRPr="004E0CB1">
        <w:rPr>
          <w:rFonts w:hint="cs"/>
          <w:rtl/>
        </w:rPr>
        <w:t>!</w:t>
      </w:r>
    </w:p>
    <w:p w14:paraId="76B6AC8F" w14:textId="0434373D" w:rsidR="004E0CB1" w:rsidRPr="004E0CB1" w:rsidRDefault="004E0CB1" w:rsidP="004E0CB1">
      <w:pPr>
        <w:rPr>
          <w:rtl/>
        </w:rPr>
      </w:pPr>
      <w:r w:rsidRPr="004E0CB1">
        <w:rPr>
          <w:rFonts w:hint="cs"/>
          <w:rtl/>
        </w:rPr>
        <w:t>מה</w:t>
      </w:r>
      <w:r w:rsidR="00D95DFE">
        <w:rPr>
          <w:rFonts w:hint="cs"/>
          <w:rtl/>
        </w:rPr>
        <w:t>י</w:t>
      </w:r>
      <w:r w:rsidRPr="004E0CB1">
        <w:rPr>
          <w:rFonts w:hint="cs"/>
          <w:rtl/>
        </w:rPr>
        <w:t xml:space="preserve"> דעת הרמב"ם? הרמב"ן בעצמו מפנה אותנו לדברי הרמב"ם בספר המצוות</w:t>
      </w:r>
      <w:r w:rsidR="001D1E20">
        <w:rPr>
          <w:rFonts w:hint="cs"/>
          <w:rtl/>
        </w:rPr>
        <w:t xml:space="preserve"> (שורש י"ד),</w:t>
      </w:r>
      <w:r w:rsidRPr="004E0CB1">
        <w:rPr>
          <w:rFonts w:hint="cs"/>
          <w:rtl/>
        </w:rPr>
        <w:t xml:space="preserve"> שם </w:t>
      </w:r>
      <w:r w:rsidR="001D1E20">
        <w:rPr>
          <w:rFonts w:hint="cs"/>
          <w:rtl/>
        </w:rPr>
        <w:t xml:space="preserve">הרמב"ם </w:t>
      </w:r>
      <w:r w:rsidRPr="004E0CB1">
        <w:rPr>
          <w:rFonts w:hint="cs"/>
          <w:rtl/>
        </w:rPr>
        <w:t>כותב שיש צורך באורים ותומים במלחמה:</w:t>
      </w:r>
    </w:p>
    <w:p w14:paraId="5906EF65" w14:textId="77777777" w:rsidR="004E0CB1" w:rsidRPr="004E0CB1" w:rsidRDefault="004E0CB1" w:rsidP="00736025">
      <w:pPr>
        <w:ind w:left="720"/>
        <w:rPr>
          <w:rtl/>
        </w:rPr>
      </w:pPr>
      <w:r w:rsidRPr="004E0CB1">
        <w:rPr>
          <w:rtl/>
        </w:rPr>
        <w:t xml:space="preserve">והנה הרב בעצמו כתב בהקדמתו למצות [רב: - ד.] כלשון הזה וידוע שהמלחמות וכבוש </w:t>
      </w:r>
      <w:r w:rsidRPr="004E0CB1">
        <w:rPr>
          <w:rtl/>
        </w:rPr>
        <w:lastRenderedPageBreak/>
        <w:t>הארצות לא יהיה אלא במלך ובעצת סנהדרי גדולה וכהן גדול כמו שאמר ולפני אלעזר הכהן יעמוד ושאל לו במשפט האורים לפני י"י.</w:t>
      </w:r>
    </w:p>
    <w:p w14:paraId="7A1AE2DC" w14:textId="27AE65A5" w:rsidR="004E0CB1" w:rsidRPr="004E0CB1" w:rsidRDefault="004E0CB1" w:rsidP="004E0CB1">
      <w:pPr>
        <w:rPr>
          <w:rtl/>
        </w:rPr>
      </w:pPr>
      <w:r w:rsidRPr="004E0CB1">
        <w:rPr>
          <w:rFonts w:hint="cs"/>
          <w:rtl/>
        </w:rPr>
        <w:t xml:space="preserve">בהמשך דבריו </w:t>
      </w:r>
      <w:r w:rsidR="00194FA9">
        <w:rPr>
          <w:rFonts w:hint="cs"/>
          <w:rtl/>
        </w:rPr>
        <w:t xml:space="preserve">שם </w:t>
      </w:r>
      <w:r w:rsidRPr="004E0CB1">
        <w:rPr>
          <w:rFonts w:hint="cs"/>
          <w:rtl/>
        </w:rPr>
        <w:t>הרמב"ם כותב:</w:t>
      </w:r>
    </w:p>
    <w:p w14:paraId="747E04B6" w14:textId="0AA96E91" w:rsidR="004E0CB1" w:rsidRPr="004E0CB1" w:rsidRDefault="004E0CB1" w:rsidP="00736025">
      <w:pPr>
        <w:ind w:left="720"/>
        <w:rPr>
          <w:rtl/>
        </w:rPr>
      </w:pPr>
      <w:r w:rsidRPr="004E0CB1">
        <w:rPr>
          <w:rtl/>
        </w:rPr>
        <w:t xml:space="preserve">כל מצות עשה או לא תעשה שתהיה תלויה בקרבנות או בעבודות או במיתות בית דין או בסנהדרין או בנביא ומלך או </w:t>
      </w:r>
      <w:r w:rsidRPr="004E0CB1">
        <w:rPr>
          <w:b/>
          <w:bCs/>
          <w:rtl/>
        </w:rPr>
        <w:t>מלחמת רשות</w:t>
      </w:r>
      <w:r w:rsidRPr="004E0CB1">
        <w:rPr>
          <w:rtl/>
        </w:rPr>
        <w:t xml:space="preserve"> לא אצטרך שאומר בה וזאת אין אנו חייבים בה אלא בפני הבית</w:t>
      </w:r>
      <w:r w:rsidR="009943B7">
        <w:rPr>
          <w:rFonts w:hint="cs"/>
          <w:rtl/>
        </w:rPr>
        <w:t>.</w:t>
      </w:r>
    </w:p>
    <w:p w14:paraId="21879E73" w14:textId="524F7E40" w:rsidR="004E0CB1" w:rsidRPr="004E0CB1" w:rsidRDefault="009943B7" w:rsidP="004E0CB1">
      <w:pPr>
        <w:rPr>
          <w:rtl/>
        </w:rPr>
      </w:pPr>
      <w:r w:rsidRPr="004E0CB1">
        <w:rPr>
          <w:rFonts w:hint="cs"/>
          <w:rtl/>
        </w:rPr>
        <w:t xml:space="preserve">מסוף דבריו </w:t>
      </w:r>
      <w:r w:rsidR="004E0CB1" w:rsidRPr="004E0CB1">
        <w:rPr>
          <w:rFonts w:hint="cs"/>
          <w:rtl/>
        </w:rPr>
        <w:t xml:space="preserve">משמע </w:t>
      </w:r>
      <w:r w:rsidR="00E57C28">
        <w:rPr>
          <w:rFonts w:hint="cs"/>
          <w:rtl/>
        </w:rPr>
        <w:t>שיש צורך ב</w:t>
      </w:r>
      <w:r w:rsidR="004E0CB1" w:rsidRPr="004E0CB1">
        <w:rPr>
          <w:rFonts w:hint="cs"/>
          <w:rtl/>
        </w:rPr>
        <w:t xml:space="preserve">אורים ותומים רק במלחמת </w:t>
      </w:r>
      <w:r w:rsidR="00E57C28">
        <w:rPr>
          <w:rFonts w:hint="cs"/>
          <w:rtl/>
        </w:rPr>
        <w:t>ה</w:t>
      </w:r>
      <w:r w:rsidR="004E0CB1" w:rsidRPr="004E0CB1">
        <w:rPr>
          <w:rFonts w:hint="cs"/>
          <w:rtl/>
        </w:rPr>
        <w:t>רשות. אך בנוסח ספר המצוות של הרב חיים הלר מובא "</w:t>
      </w:r>
      <w:r w:rsidR="004E0CB1" w:rsidRPr="004E0CB1">
        <w:rPr>
          <w:rtl/>
        </w:rPr>
        <w:t>או מלחמת מצוה</w:t>
      </w:r>
      <w:r w:rsidR="004E0CB1" w:rsidRPr="004E0CB1">
        <w:rPr>
          <w:rFonts w:hint="cs"/>
          <w:rtl/>
        </w:rPr>
        <w:t>"</w:t>
      </w:r>
      <w:r w:rsidR="00D60EE8">
        <w:rPr>
          <w:rFonts w:hint="cs"/>
          <w:rtl/>
        </w:rPr>
        <w:t xml:space="preserve">. על </w:t>
      </w:r>
      <w:r w:rsidR="004E0CB1" w:rsidRPr="004E0CB1">
        <w:rPr>
          <w:rFonts w:hint="cs"/>
          <w:rtl/>
        </w:rPr>
        <w:t xml:space="preserve">פי נוסח זה </w:t>
      </w:r>
      <w:r w:rsidR="00D60EE8">
        <w:rPr>
          <w:rFonts w:hint="cs"/>
          <w:rtl/>
        </w:rPr>
        <w:t xml:space="preserve">גם </w:t>
      </w:r>
      <w:r w:rsidR="004E0CB1" w:rsidRPr="004E0CB1">
        <w:rPr>
          <w:rFonts w:hint="cs"/>
          <w:rtl/>
        </w:rPr>
        <w:t xml:space="preserve">הרמב"ם </w:t>
      </w:r>
      <w:r w:rsidR="00D60EE8">
        <w:rPr>
          <w:rFonts w:hint="cs"/>
          <w:rtl/>
        </w:rPr>
        <w:t xml:space="preserve">סובר שיש צורך באורים ותומים </w:t>
      </w:r>
      <w:r w:rsidR="004E0CB1" w:rsidRPr="004E0CB1">
        <w:rPr>
          <w:rFonts w:hint="cs"/>
          <w:rtl/>
        </w:rPr>
        <w:t>גם במלחמת מצווה!</w:t>
      </w:r>
    </w:p>
    <w:p w14:paraId="6AD65DA5" w14:textId="6F150D85" w:rsidR="004E0CB1" w:rsidRPr="004E0CB1" w:rsidRDefault="004E0CB1" w:rsidP="004E0CB1">
      <w:pPr>
        <w:rPr>
          <w:rtl/>
        </w:rPr>
      </w:pPr>
      <w:r w:rsidRPr="004E0CB1">
        <w:rPr>
          <w:rFonts w:hint="cs"/>
          <w:rtl/>
        </w:rPr>
        <w:t xml:space="preserve">אך </w:t>
      </w:r>
      <w:r w:rsidR="00CF773F">
        <w:rPr>
          <w:rFonts w:hint="cs"/>
          <w:rtl/>
        </w:rPr>
        <w:t xml:space="preserve">במשנה תורה, </w:t>
      </w:r>
      <w:r w:rsidRPr="004E0CB1">
        <w:rPr>
          <w:rFonts w:hint="cs"/>
          <w:rtl/>
        </w:rPr>
        <w:t>הרמב"ם כותב אחרת</w:t>
      </w:r>
      <w:r w:rsidR="00CF773F">
        <w:rPr>
          <w:rFonts w:hint="cs"/>
          <w:rtl/>
        </w:rPr>
        <w:t>:</w:t>
      </w:r>
    </w:p>
    <w:p w14:paraId="3CD361CD" w14:textId="74590211" w:rsidR="004E0CB1" w:rsidRPr="004E0CB1" w:rsidRDefault="004E0CB1" w:rsidP="00736025">
      <w:pPr>
        <w:ind w:left="720"/>
        <w:rPr>
          <w:rtl/>
        </w:rPr>
      </w:pPr>
      <w:r w:rsidRPr="004E0CB1">
        <w:rPr>
          <w:rtl/>
        </w:rPr>
        <w:t>מלחמת מצוה אינו צריך ליטול בה רשות בית דין, אלא יוצא מעצמו בכל עת, וכופה העם לצאת, אבל מלחמת הרשות אינו מוציא העם בה אלא על פי בית דין של שבעים ואחד.</w:t>
      </w:r>
      <w:r w:rsidR="00CF773F">
        <w:rPr>
          <w:rFonts w:hint="cs"/>
          <w:rtl/>
        </w:rPr>
        <w:t xml:space="preserve"> (רמב"ם</w:t>
      </w:r>
      <w:r w:rsidR="00710178">
        <w:rPr>
          <w:rFonts w:hint="cs"/>
          <w:rtl/>
        </w:rPr>
        <w:t>,</w:t>
      </w:r>
      <w:r w:rsidR="00CF773F">
        <w:rPr>
          <w:rFonts w:hint="cs"/>
          <w:rtl/>
        </w:rPr>
        <w:t xml:space="preserve"> </w:t>
      </w:r>
      <w:r w:rsidR="00CF773F" w:rsidRPr="004E0CB1">
        <w:rPr>
          <w:rFonts w:hint="cs"/>
          <w:rtl/>
        </w:rPr>
        <w:t>הלכות מלכים ה</w:t>
      </w:r>
      <w:r w:rsidR="00CF773F">
        <w:rPr>
          <w:rFonts w:hint="cs"/>
          <w:rtl/>
        </w:rPr>
        <w:t>',</w:t>
      </w:r>
      <w:r w:rsidR="00CF773F" w:rsidRPr="004E0CB1">
        <w:rPr>
          <w:rFonts w:hint="cs"/>
          <w:rtl/>
        </w:rPr>
        <w:t xml:space="preserve"> ב</w:t>
      </w:r>
      <w:r w:rsidR="00CF773F">
        <w:rPr>
          <w:rFonts w:hint="cs"/>
          <w:rtl/>
        </w:rPr>
        <w:t>)</w:t>
      </w:r>
    </w:p>
    <w:p w14:paraId="145BCDD1" w14:textId="15B48D99" w:rsidR="004E0CB1" w:rsidRPr="004E0CB1" w:rsidRDefault="004E0CB1" w:rsidP="004E0CB1">
      <w:pPr>
        <w:rPr>
          <w:rtl/>
        </w:rPr>
      </w:pPr>
      <w:r w:rsidRPr="004E0CB1">
        <w:rPr>
          <w:rFonts w:hint="cs"/>
          <w:rtl/>
        </w:rPr>
        <w:t>מפורש ברמב"ם שאין צריכים אורים ותומים</w:t>
      </w:r>
      <w:r w:rsidR="00A177DD">
        <w:rPr>
          <w:rFonts w:hint="cs"/>
          <w:rtl/>
        </w:rPr>
        <w:t>, לא במל</w:t>
      </w:r>
      <w:r w:rsidR="006105A2">
        <w:rPr>
          <w:rFonts w:hint="cs"/>
          <w:rtl/>
        </w:rPr>
        <w:t>ח</w:t>
      </w:r>
      <w:r w:rsidR="00A177DD">
        <w:rPr>
          <w:rFonts w:hint="cs"/>
          <w:rtl/>
        </w:rPr>
        <w:t xml:space="preserve">מת הרשות ולא </w:t>
      </w:r>
      <w:r w:rsidRPr="004E0CB1">
        <w:rPr>
          <w:rFonts w:hint="cs"/>
          <w:rtl/>
        </w:rPr>
        <w:t>במלחמת מצווה! האם יש כאן סתירה בדברי הרמב"ם?</w:t>
      </w:r>
    </w:p>
    <w:p w14:paraId="20F38453" w14:textId="37F58EE4" w:rsidR="004E0CB1" w:rsidRPr="004E0CB1" w:rsidRDefault="004E0CB1" w:rsidP="004E0CB1">
      <w:pPr>
        <w:rPr>
          <w:rtl/>
        </w:rPr>
      </w:pPr>
      <w:r w:rsidRPr="004E0CB1">
        <w:rPr>
          <w:rFonts w:hint="cs"/>
          <w:rtl/>
        </w:rPr>
        <w:t>הרב שמריהו אריאלי</w:t>
      </w:r>
      <w:r w:rsidR="00082EC4">
        <w:rPr>
          <w:rFonts w:hint="cs"/>
          <w:rtl/>
        </w:rPr>
        <w:t>,</w:t>
      </w:r>
      <w:r w:rsidRPr="004E0CB1">
        <w:rPr>
          <w:rFonts w:hint="cs"/>
          <w:rtl/>
        </w:rPr>
        <w:t xml:space="preserve"> בספרו משפט המלחמה (עמ' צז)</w:t>
      </w:r>
      <w:r w:rsidR="00082EC4">
        <w:rPr>
          <w:rFonts w:hint="cs"/>
          <w:rtl/>
        </w:rPr>
        <w:t>,</w:t>
      </w:r>
      <w:r w:rsidRPr="004E0CB1">
        <w:rPr>
          <w:rFonts w:hint="cs"/>
          <w:rtl/>
        </w:rPr>
        <w:t xml:space="preserve"> מסביר כי ייתכן </w:t>
      </w:r>
      <w:r w:rsidR="00082EC4">
        <w:rPr>
          <w:rFonts w:hint="cs"/>
          <w:rtl/>
        </w:rPr>
        <w:t xml:space="preserve">שהתשובה </w:t>
      </w:r>
      <w:r w:rsidRPr="004E0CB1">
        <w:rPr>
          <w:rFonts w:hint="cs"/>
          <w:rtl/>
        </w:rPr>
        <w:t>תלוי</w:t>
      </w:r>
      <w:r w:rsidR="00082EC4">
        <w:rPr>
          <w:rFonts w:hint="cs"/>
          <w:rtl/>
        </w:rPr>
        <w:t>ה</w:t>
      </w:r>
      <w:r w:rsidRPr="004E0CB1">
        <w:rPr>
          <w:rFonts w:hint="cs"/>
          <w:rtl/>
        </w:rPr>
        <w:t xml:space="preserve"> בעצם השאלה הנשאלת. אם נסבור "שהשאלה בגדר נטילת רשות על המלחמה"</w:t>
      </w:r>
      <w:r w:rsidR="00082EC4">
        <w:rPr>
          <w:rFonts w:hint="cs"/>
          <w:rtl/>
        </w:rPr>
        <w:t>,</w:t>
      </w:r>
      <w:r w:rsidRPr="004E0CB1">
        <w:rPr>
          <w:rFonts w:hint="cs"/>
          <w:rtl/>
        </w:rPr>
        <w:t xml:space="preserve"> הרי שייתכן </w:t>
      </w:r>
      <w:r w:rsidR="00082EC4">
        <w:rPr>
          <w:rFonts w:hint="cs"/>
          <w:rtl/>
        </w:rPr>
        <w:t>שהשא</w:t>
      </w:r>
      <w:r w:rsidR="00B526DD">
        <w:rPr>
          <w:rFonts w:hint="cs"/>
          <w:rtl/>
        </w:rPr>
        <w:t>י</w:t>
      </w:r>
      <w:r w:rsidR="00082EC4">
        <w:rPr>
          <w:rFonts w:hint="cs"/>
          <w:rtl/>
        </w:rPr>
        <w:t xml:space="preserve">לה באורים ותומים </w:t>
      </w:r>
      <w:r w:rsidRPr="004E0CB1">
        <w:rPr>
          <w:rFonts w:hint="cs"/>
          <w:rtl/>
        </w:rPr>
        <w:t>מעכב</w:t>
      </w:r>
      <w:r w:rsidR="00082EC4">
        <w:rPr>
          <w:rFonts w:hint="cs"/>
          <w:rtl/>
        </w:rPr>
        <w:t>ת.</w:t>
      </w:r>
      <w:r w:rsidRPr="004E0CB1">
        <w:rPr>
          <w:rFonts w:hint="cs"/>
          <w:rtl/>
        </w:rPr>
        <w:t xml:space="preserve"> אך לדעתו</w:t>
      </w:r>
      <w:r w:rsidR="00082EC4">
        <w:rPr>
          <w:rFonts w:hint="cs"/>
          <w:rtl/>
        </w:rPr>
        <w:t>,</w:t>
      </w:r>
      <w:r w:rsidRPr="004E0CB1">
        <w:rPr>
          <w:rFonts w:hint="cs"/>
          <w:rtl/>
        </w:rPr>
        <w:t xml:space="preserve"> השאלה היא "האם יצליחו במלחמה"</w:t>
      </w:r>
      <w:r w:rsidR="00082EC4">
        <w:rPr>
          <w:rFonts w:hint="cs"/>
          <w:rtl/>
        </w:rPr>
        <w:t>. זוהי</w:t>
      </w:r>
      <w:r w:rsidRPr="004E0CB1">
        <w:rPr>
          <w:rFonts w:hint="cs"/>
          <w:rtl/>
        </w:rPr>
        <w:t xml:space="preserve"> שאלה </w:t>
      </w:r>
      <w:r w:rsidR="00082EC4">
        <w:rPr>
          <w:rFonts w:hint="cs"/>
          <w:rtl/>
        </w:rPr>
        <w:t xml:space="preserve">שאיננה </w:t>
      </w:r>
      <w:r w:rsidRPr="004E0CB1">
        <w:rPr>
          <w:rFonts w:hint="cs"/>
          <w:rtl/>
        </w:rPr>
        <w:t>מעכבת</w:t>
      </w:r>
      <w:r w:rsidR="00082EC4">
        <w:rPr>
          <w:rFonts w:hint="cs"/>
          <w:rtl/>
        </w:rPr>
        <w:t>,</w:t>
      </w:r>
      <w:r w:rsidRPr="004E0CB1">
        <w:rPr>
          <w:rFonts w:hint="cs"/>
          <w:rtl/>
        </w:rPr>
        <w:t xml:space="preserve"> ולכן </w:t>
      </w:r>
      <w:r w:rsidR="00082EC4">
        <w:rPr>
          <w:rFonts w:hint="cs"/>
          <w:rtl/>
        </w:rPr>
        <w:t xml:space="preserve">הרמב"ם </w:t>
      </w:r>
      <w:r w:rsidRPr="004E0CB1">
        <w:rPr>
          <w:rFonts w:hint="cs"/>
          <w:rtl/>
        </w:rPr>
        <w:t>לא הביא בהלכותיו את השא</w:t>
      </w:r>
      <w:r w:rsidR="00B526DD">
        <w:rPr>
          <w:rFonts w:hint="cs"/>
          <w:rtl/>
        </w:rPr>
        <w:t>י</w:t>
      </w:r>
      <w:r w:rsidRPr="004E0CB1">
        <w:rPr>
          <w:rFonts w:hint="cs"/>
          <w:rtl/>
        </w:rPr>
        <w:t>לה באו</w:t>
      </w:r>
      <w:r w:rsidR="00082EC4">
        <w:rPr>
          <w:rFonts w:hint="cs"/>
          <w:rtl/>
        </w:rPr>
        <w:t>רים ותומים</w:t>
      </w:r>
      <w:r w:rsidRPr="004E0CB1">
        <w:rPr>
          <w:rFonts w:hint="cs"/>
          <w:rtl/>
        </w:rPr>
        <w:t>.</w:t>
      </w:r>
      <w:r w:rsidRPr="004E0CB1">
        <w:rPr>
          <w:vertAlign w:val="superscript"/>
          <w:rtl/>
        </w:rPr>
        <w:footnoteReference w:id="8"/>
      </w:r>
      <w:r w:rsidRPr="004E0CB1">
        <w:rPr>
          <w:rFonts w:hint="cs"/>
          <w:rtl/>
        </w:rPr>
        <w:t xml:space="preserve">  </w:t>
      </w:r>
    </w:p>
    <w:p w14:paraId="39281CE0" w14:textId="39515D96" w:rsidR="004E0CB1" w:rsidRPr="004E0CB1" w:rsidRDefault="004E0CB1" w:rsidP="004E0CB1">
      <w:pPr>
        <w:rPr>
          <w:rtl/>
        </w:rPr>
      </w:pPr>
      <w:r w:rsidRPr="004E0CB1">
        <w:rPr>
          <w:rFonts w:hint="cs"/>
          <w:rtl/>
        </w:rPr>
        <w:t xml:space="preserve">תשובה נוספת היא שלכתחילה יש לשאול אך אין זה לעיכובא. הסבר זה </w:t>
      </w:r>
      <w:r w:rsidR="00546D09">
        <w:rPr>
          <w:rFonts w:hint="cs"/>
          <w:rtl/>
        </w:rPr>
        <w:t xml:space="preserve">של </w:t>
      </w:r>
      <w:r w:rsidRPr="004E0CB1">
        <w:rPr>
          <w:rFonts w:hint="cs"/>
          <w:rtl/>
        </w:rPr>
        <w:t>האחרונים מבוסס על תירו</w:t>
      </w:r>
      <w:r w:rsidR="001C452F">
        <w:rPr>
          <w:rFonts w:hint="cs"/>
          <w:rtl/>
        </w:rPr>
        <w:t>ץ</w:t>
      </w:r>
      <w:r w:rsidRPr="004E0CB1">
        <w:rPr>
          <w:rFonts w:hint="cs"/>
          <w:rtl/>
        </w:rPr>
        <w:t xml:space="preserve"> של רבינו יונה</w:t>
      </w:r>
      <w:r w:rsidR="001C452F">
        <w:rPr>
          <w:rFonts w:hint="cs"/>
          <w:rtl/>
        </w:rPr>
        <w:t xml:space="preserve">, שנראה </w:t>
      </w:r>
      <w:r w:rsidR="00F15D12">
        <w:rPr>
          <w:rFonts w:hint="cs"/>
          <w:rtl/>
        </w:rPr>
        <w:t>מיד.</w:t>
      </w:r>
    </w:p>
    <w:p w14:paraId="32FC67F0" w14:textId="67932222" w:rsidR="004E0CB1" w:rsidRPr="004E0CB1" w:rsidRDefault="004E0CB1" w:rsidP="006053EF">
      <w:pPr>
        <w:rPr>
          <w:rtl/>
        </w:rPr>
      </w:pPr>
      <w:r w:rsidRPr="004E0CB1">
        <w:rPr>
          <w:rFonts w:hint="cs"/>
          <w:rtl/>
        </w:rPr>
        <w:t>על המשנה בסנהדרין (כ</w:t>
      </w:r>
      <w:r w:rsidR="00992E17">
        <w:rPr>
          <w:rFonts w:hint="cs"/>
          <w:rtl/>
        </w:rPr>
        <w:t xml:space="preserve"> ע"ב</w:t>
      </w:r>
      <w:r w:rsidRPr="004E0CB1">
        <w:rPr>
          <w:rFonts w:hint="cs"/>
          <w:rtl/>
        </w:rPr>
        <w:t>)</w:t>
      </w:r>
      <w:r w:rsidR="00992E17">
        <w:rPr>
          <w:rFonts w:hint="cs"/>
          <w:rtl/>
        </w:rPr>
        <w:t>,</w:t>
      </w:r>
      <w:r w:rsidRPr="004E0CB1">
        <w:rPr>
          <w:rFonts w:hint="cs"/>
          <w:rtl/>
        </w:rPr>
        <w:t xml:space="preserve"> שואל </w:t>
      </w:r>
      <w:r w:rsidR="00992E17">
        <w:rPr>
          <w:rFonts w:hint="cs"/>
          <w:rtl/>
        </w:rPr>
        <w:t xml:space="preserve">רבינו יונה: </w:t>
      </w:r>
      <w:r w:rsidRPr="004E0CB1">
        <w:rPr>
          <w:rFonts w:hint="cs"/>
          <w:rtl/>
        </w:rPr>
        <w:t xml:space="preserve">מדוע המשנה לא מביאה שיש צורך באורים ותומים ביציאה למלחמה </w:t>
      </w:r>
      <w:r w:rsidR="008E0846">
        <w:rPr>
          <w:rFonts w:hint="cs"/>
          <w:rtl/>
        </w:rPr>
        <w:t>ו</w:t>
      </w:r>
      <w:r w:rsidRPr="004E0CB1">
        <w:rPr>
          <w:rFonts w:hint="cs"/>
          <w:rtl/>
        </w:rPr>
        <w:t xml:space="preserve">מזכירה </w:t>
      </w:r>
      <w:r w:rsidR="008E0846">
        <w:rPr>
          <w:rFonts w:hint="cs"/>
          <w:rtl/>
        </w:rPr>
        <w:t xml:space="preserve">רק </w:t>
      </w:r>
      <w:r w:rsidRPr="004E0CB1">
        <w:rPr>
          <w:rFonts w:hint="cs"/>
          <w:rtl/>
        </w:rPr>
        <w:t>את הצורך בסנהדרין?</w:t>
      </w:r>
      <w:r w:rsidR="001C515C">
        <w:rPr>
          <w:rFonts w:hint="cs"/>
          <w:rtl/>
        </w:rPr>
        <w:t xml:space="preserve"> </w:t>
      </w:r>
      <w:r w:rsidRPr="004E0CB1">
        <w:rPr>
          <w:rFonts w:hint="cs"/>
          <w:rtl/>
        </w:rPr>
        <w:t xml:space="preserve">הוא </w:t>
      </w:r>
      <w:r w:rsidR="00E3068C">
        <w:rPr>
          <w:rFonts w:hint="cs"/>
          <w:rtl/>
        </w:rPr>
        <w:t xml:space="preserve">מסביר </w:t>
      </w:r>
      <w:r w:rsidRPr="004E0CB1">
        <w:rPr>
          <w:rFonts w:hint="cs"/>
          <w:rtl/>
        </w:rPr>
        <w:t>שבבית שני לא היו אורים ותומים</w:t>
      </w:r>
      <w:r w:rsidR="001C515C">
        <w:rPr>
          <w:rFonts w:hint="cs"/>
          <w:rtl/>
        </w:rPr>
        <w:t>,</w:t>
      </w:r>
      <w:r w:rsidRPr="004E0CB1">
        <w:rPr>
          <w:rFonts w:hint="cs"/>
          <w:rtl/>
        </w:rPr>
        <w:t xml:space="preserve"> "לכן לא תני ליה".</w:t>
      </w:r>
      <w:r w:rsidR="006053EF">
        <w:rPr>
          <w:rFonts w:hint="cs"/>
          <w:rtl/>
        </w:rPr>
        <w:t xml:space="preserve"> </w:t>
      </w:r>
      <w:r w:rsidR="006053EF">
        <w:rPr>
          <w:rFonts w:hint="cs"/>
          <w:rtl/>
        </w:rPr>
        <w:t xml:space="preserve">על פי זה </w:t>
      </w:r>
      <w:r w:rsidRPr="004E0CB1">
        <w:rPr>
          <w:rFonts w:hint="cs"/>
          <w:rtl/>
        </w:rPr>
        <w:t xml:space="preserve">הסביר הגרי"ד שאין השאילה </w:t>
      </w:r>
      <w:r w:rsidR="006053EF">
        <w:rPr>
          <w:rFonts w:hint="cs"/>
          <w:rtl/>
        </w:rPr>
        <w:t xml:space="preserve">באורים ותומים </w:t>
      </w:r>
      <w:r w:rsidRPr="004E0CB1">
        <w:rPr>
          <w:rFonts w:hint="cs"/>
          <w:rtl/>
        </w:rPr>
        <w:t>מעכבת במלחמה</w:t>
      </w:r>
      <w:r w:rsidR="006053EF">
        <w:rPr>
          <w:rFonts w:hint="cs"/>
          <w:rtl/>
        </w:rPr>
        <w:t>:</w:t>
      </w:r>
      <w:r w:rsidRPr="004E0CB1">
        <w:rPr>
          <w:vertAlign w:val="superscript"/>
          <w:rtl/>
        </w:rPr>
        <w:footnoteReference w:id="9"/>
      </w:r>
    </w:p>
    <w:p w14:paraId="182C43F9" w14:textId="576735D2" w:rsidR="004E0CB1" w:rsidRPr="004E0CB1" w:rsidRDefault="004E0CB1" w:rsidP="00736025">
      <w:pPr>
        <w:ind w:left="720"/>
        <w:rPr>
          <w:rtl/>
        </w:rPr>
      </w:pPr>
      <w:r w:rsidRPr="004E0CB1">
        <w:rPr>
          <w:rtl/>
        </w:rPr>
        <w:t>ומשמעות תירוצו דהיה אפשר לצאת למלחמה בזמן בית שני אף בלי אורים ותומים. כלומר, דאורים ותומים מעכבין במלחמה רק כל היכא דאיתנייהו לאורים ותומים, אבל בדליתנייהו, כגון בזמן בית שני, אין מעכבין ויוצאין למלחמה אף בלי האורים ותומים</w:t>
      </w:r>
      <w:r w:rsidR="006053EF">
        <w:rPr>
          <w:rFonts w:hint="cs"/>
          <w:rtl/>
        </w:rPr>
        <w:t xml:space="preserve">. </w:t>
      </w:r>
      <w:r w:rsidR="006053EF" w:rsidRPr="004E0CB1">
        <w:rPr>
          <w:rFonts w:hint="cs"/>
          <w:rtl/>
        </w:rPr>
        <w:t>(</w:t>
      </w:r>
      <w:r w:rsidR="006053EF" w:rsidRPr="004E0CB1">
        <w:rPr>
          <w:rtl/>
        </w:rPr>
        <w:t xml:space="preserve">שיעורי הרב </w:t>
      </w:r>
      <w:r w:rsidR="00944206">
        <w:rPr>
          <w:rFonts w:hint="cs"/>
          <w:rtl/>
        </w:rPr>
        <w:t xml:space="preserve">על </w:t>
      </w:r>
      <w:r w:rsidR="006053EF" w:rsidRPr="004E0CB1">
        <w:rPr>
          <w:rtl/>
        </w:rPr>
        <w:t>סנהדרין ט</w:t>
      </w:r>
      <w:r w:rsidR="00944206">
        <w:rPr>
          <w:rFonts w:hint="cs"/>
          <w:rtl/>
        </w:rPr>
        <w:t>"</w:t>
      </w:r>
      <w:r w:rsidR="006053EF" w:rsidRPr="004E0CB1">
        <w:rPr>
          <w:rtl/>
        </w:rPr>
        <w:t xml:space="preserve">ז </w:t>
      </w:r>
      <w:r w:rsidR="006053EF" w:rsidRPr="004E0CB1">
        <w:rPr>
          <w:rFonts w:hint="cs"/>
          <w:rtl/>
        </w:rPr>
        <w:t>ע"א)</w:t>
      </w:r>
      <w:r w:rsidRPr="004E0CB1">
        <w:rPr>
          <w:vertAlign w:val="superscript"/>
          <w:rtl/>
        </w:rPr>
        <w:footnoteReference w:id="10"/>
      </w:r>
    </w:p>
    <w:p w14:paraId="0E41B1C9" w14:textId="6085D0A4" w:rsidR="004E0CB1" w:rsidRPr="004E0CB1" w:rsidRDefault="00F02521" w:rsidP="00F662B1">
      <w:pPr>
        <w:rPr>
          <w:rtl/>
        </w:rPr>
      </w:pPr>
      <w:r>
        <w:rPr>
          <w:rFonts w:hint="cs"/>
          <w:rtl/>
        </w:rPr>
        <w:t xml:space="preserve">אך על הסבר הגרי"ד ניתן להקשות מהגמרא בשבועות. </w:t>
      </w:r>
      <w:r w:rsidR="004E0CB1" w:rsidRPr="004E0CB1">
        <w:rPr>
          <w:rFonts w:hint="cs"/>
          <w:rtl/>
        </w:rPr>
        <w:t xml:space="preserve">הצורך באורים ותומים </w:t>
      </w:r>
      <w:r w:rsidR="009944D7">
        <w:rPr>
          <w:rFonts w:hint="cs"/>
          <w:rtl/>
        </w:rPr>
        <w:t xml:space="preserve">קיים </w:t>
      </w:r>
      <w:r w:rsidR="009944D7" w:rsidRPr="004E0CB1">
        <w:rPr>
          <w:rFonts w:hint="cs"/>
          <w:rtl/>
        </w:rPr>
        <w:t xml:space="preserve">לכאורה </w:t>
      </w:r>
      <w:r w:rsidR="00B373A6" w:rsidRPr="004E0CB1">
        <w:rPr>
          <w:rFonts w:hint="cs"/>
          <w:rtl/>
        </w:rPr>
        <w:t xml:space="preserve">גם </w:t>
      </w:r>
      <w:r w:rsidR="004E0CB1" w:rsidRPr="004E0CB1">
        <w:rPr>
          <w:rFonts w:hint="cs"/>
          <w:rtl/>
        </w:rPr>
        <w:t>בקידוש העיר ירושלים</w:t>
      </w:r>
      <w:r w:rsidR="00BC6805">
        <w:rPr>
          <w:rFonts w:hint="cs"/>
          <w:rtl/>
        </w:rPr>
        <w:t xml:space="preserve"> </w:t>
      </w:r>
      <w:r w:rsidR="004E0CB1" w:rsidRPr="004E0CB1">
        <w:rPr>
          <w:rFonts w:hint="cs"/>
          <w:rtl/>
        </w:rPr>
        <w:t>והעזרות. כך מובא במשנה בשבועות ב</w:t>
      </w:r>
      <w:r w:rsidR="00BC6805">
        <w:rPr>
          <w:rFonts w:hint="cs"/>
          <w:rtl/>
        </w:rPr>
        <w:t>',</w:t>
      </w:r>
      <w:r w:rsidR="004E0CB1" w:rsidRPr="004E0CB1">
        <w:rPr>
          <w:rFonts w:hint="cs"/>
          <w:rtl/>
        </w:rPr>
        <w:t xml:space="preserve"> א.</w:t>
      </w:r>
      <w:r w:rsidR="00F662B1">
        <w:rPr>
          <w:rFonts w:hint="cs"/>
          <w:rtl/>
        </w:rPr>
        <w:t xml:space="preserve"> </w:t>
      </w:r>
      <w:r w:rsidR="004E0CB1" w:rsidRPr="004E0CB1">
        <w:rPr>
          <w:rFonts w:hint="cs"/>
          <w:rtl/>
        </w:rPr>
        <w:t xml:space="preserve">הגמרא </w:t>
      </w:r>
      <w:r w:rsidR="00F662B1">
        <w:rPr>
          <w:rFonts w:hint="cs"/>
          <w:rtl/>
        </w:rPr>
        <w:t xml:space="preserve">על משנה זו, </w:t>
      </w:r>
      <w:r w:rsidR="004E0CB1" w:rsidRPr="004E0CB1">
        <w:rPr>
          <w:rFonts w:hint="cs"/>
          <w:rtl/>
        </w:rPr>
        <w:t>בדף ט"ז</w:t>
      </w:r>
      <w:r w:rsidR="00F662B1">
        <w:rPr>
          <w:rFonts w:hint="cs"/>
          <w:rtl/>
        </w:rPr>
        <w:t xml:space="preserve"> ע"א,</w:t>
      </w:r>
      <w:r w:rsidR="004E0CB1" w:rsidRPr="004E0CB1">
        <w:rPr>
          <w:rFonts w:hint="cs"/>
          <w:rtl/>
        </w:rPr>
        <w:t xml:space="preserve"> </w:t>
      </w:r>
      <w:r w:rsidR="00F662B1">
        <w:rPr>
          <w:rFonts w:hint="cs"/>
          <w:rtl/>
        </w:rPr>
        <w:t xml:space="preserve">מביאה </w:t>
      </w:r>
      <w:r w:rsidR="004E0CB1" w:rsidRPr="004E0CB1">
        <w:rPr>
          <w:rFonts w:hint="cs"/>
          <w:rtl/>
        </w:rPr>
        <w:t xml:space="preserve">דעה </w:t>
      </w:r>
      <w:r w:rsidR="00F662B1">
        <w:rPr>
          <w:rFonts w:hint="cs"/>
          <w:rtl/>
        </w:rPr>
        <w:t>שגורסת ש</w:t>
      </w:r>
      <w:r w:rsidR="004E0CB1" w:rsidRPr="004E0CB1">
        <w:rPr>
          <w:rFonts w:hint="cs"/>
          <w:rtl/>
        </w:rPr>
        <w:t>עזרא לא קידש את העיר</w:t>
      </w:r>
      <w:r w:rsidR="00F662B1">
        <w:rPr>
          <w:rFonts w:hint="cs"/>
          <w:rtl/>
        </w:rPr>
        <w:t xml:space="preserve"> בגלל הצורך באורים ותומים</w:t>
      </w:r>
      <w:r w:rsidR="004E0CB1" w:rsidRPr="004E0CB1">
        <w:rPr>
          <w:rFonts w:hint="cs"/>
          <w:rtl/>
        </w:rPr>
        <w:t xml:space="preserve">. </w:t>
      </w:r>
      <w:r w:rsidR="00F662B1">
        <w:rPr>
          <w:rFonts w:hint="cs"/>
          <w:rtl/>
        </w:rPr>
        <w:t xml:space="preserve">אך לפי תירוץ הגרי"ד, </w:t>
      </w:r>
      <w:r w:rsidR="004E0CB1" w:rsidRPr="004E0CB1">
        <w:rPr>
          <w:rFonts w:hint="cs"/>
          <w:rtl/>
        </w:rPr>
        <w:t xml:space="preserve">מדוע שלא נאמר גם במקרה זה </w:t>
      </w:r>
      <w:r w:rsidR="00F662B1">
        <w:rPr>
          <w:rFonts w:hint="cs"/>
          <w:rtl/>
        </w:rPr>
        <w:t>ש</w:t>
      </w:r>
      <w:r w:rsidR="004E0CB1" w:rsidRPr="004E0CB1">
        <w:rPr>
          <w:rFonts w:hint="cs"/>
          <w:rtl/>
        </w:rPr>
        <w:t>אם אין אורים ותומים הרי שאין הם מעכבים</w:t>
      </w:r>
      <w:r w:rsidR="006E28C3">
        <w:rPr>
          <w:rFonts w:hint="cs"/>
          <w:rtl/>
        </w:rPr>
        <w:t>?</w:t>
      </w:r>
    </w:p>
    <w:p w14:paraId="13942E66" w14:textId="4CB1B0EE" w:rsidR="004E0CB1" w:rsidRPr="004E0CB1" w:rsidRDefault="00221846" w:rsidP="00B64E06">
      <w:pPr>
        <w:rPr>
          <w:rtl/>
        </w:rPr>
      </w:pPr>
      <w:r>
        <w:rPr>
          <w:rFonts w:hint="cs"/>
          <w:rtl/>
        </w:rPr>
        <w:t xml:space="preserve">כתירוץ </w:t>
      </w:r>
      <w:r w:rsidRPr="004E0CB1">
        <w:rPr>
          <w:rFonts w:hint="cs"/>
          <w:rtl/>
        </w:rPr>
        <w:t xml:space="preserve">מובא </w:t>
      </w:r>
      <w:r w:rsidR="004E0CB1" w:rsidRPr="004E0CB1">
        <w:rPr>
          <w:rFonts w:hint="cs"/>
          <w:rtl/>
        </w:rPr>
        <w:t>בחידושי הגר"ם והגרי"ד על הלכות הבחירה (עמ' ט"ז-י"ז) שיש חילוק בין הצורך באורים ותומים במלחמה לבין הצורך באו</w:t>
      </w:r>
      <w:r>
        <w:rPr>
          <w:rFonts w:hint="cs"/>
          <w:rtl/>
        </w:rPr>
        <w:t>רים ותומים</w:t>
      </w:r>
      <w:r w:rsidR="004E0CB1" w:rsidRPr="004E0CB1">
        <w:rPr>
          <w:rFonts w:hint="cs"/>
          <w:rtl/>
        </w:rPr>
        <w:t xml:space="preserve"> </w:t>
      </w:r>
      <w:r>
        <w:rPr>
          <w:rFonts w:hint="cs"/>
          <w:rtl/>
        </w:rPr>
        <w:t xml:space="preserve">בהרחבת העיר </w:t>
      </w:r>
      <w:r w:rsidR="004E0CB1" w:rsidRPr="004E0CB1">
        <w:rPr>
          <w:rFonts w:hint="cs"/>
          <w:rtl/>
        </w:rPr>
        <w:t>ירושלים.</w:t>
      </w:r>
      <w:r w:rsidR="00B64E06">
        <w:rPr>
          <w:rFonts w:hint="cs"/>
          <w:rtl/>
        </w:rPr>
        <w:t xml:space="preserve"> </w:t>
      </w:r>
      <w:r w:rsidR="004E0CB1" w:rsidRPr="004E0CB1">
        <w:rPr>
          <w:rFonts w:hint="cs"/>
          <w:rtl/>
        </w:rPr>
        <w:t>במלחמה</w:t>
      </w:r>
      <w:r w:rsidR="00B64E06">
        <w:rPr>
          <w:rFonts w:hint="cs"/>
          <w:rtl/>
        </w:rPr>
        <w:t>,</w:t>
      </w:r>
      <w:r w:rsidR="004E0CB1" w:rsidRPr="004E0CB1">
        <w:rPr>
          <w:rFonts w:hint="cs"/>
          <w:rtl/>
        </w:rPr>
        <w:t xml:space="preserve"> דין או</w:t>
      </w:r>
      <w:r w:rsidR="00B64E06">
        <w:rPr>
          <w:rFonts w:hint="cs"/>
          <w:rtl/>
        </w:rPr>
        <w:t>רים ותומים</w:t>
      </w:r>
      <w:r w:rsidR="004E0CB1" w:rsidRPr="004E0CB1">
        <w:rPr>
          <w:rFonts w:hint="cs"/>
          <w:rtl/>
        </w:rPr>
        <w:t xml:space="preserve"> הוא נטילת רשות </w:t>
      </w:r>
      <w:r w:rsidR="00B64E06">
        <w:rPr>
          <w:rFonts w:hint="cs"/>
          <w:rtl/>
        </w:rPr>
        <w:t xml:space="preserve">לצאת למלחמה – </w:t>
      </w:r>
      <w:r w:rsidR="004E0CB1" w:rsidRPr="004E0CB1">
        <w:rPr>
          <w:rFonts w:hint="cs"/>
          <w:rtl/>
        </w:rPr>
        <w:t>וממילא אם אין או</w:t>
      </w:r>
      <w:r w:rsidR="00B64E06">
        <w:rPr>
          <w:rFonts w:hint="cs"/>
          <w:rtl/>
        </w:rPr>
        <w:t xml:space="preserve">רים ותומים, </w:t>
      </w:r>
      <w:r w:rsidR="004E0CB1" w:rsidRPr="004E0CB1">
        <w:rPr>
          <w:rFonts w:hint="cs"/>
          <w:rtl/>
        </w:rPr>
        <w:t>כמו בימי בית שני</w:t>
      </w:r>
      <w:r w:rsidR="00B64E06">
        <w:rPr>
          <w:rFonts w:hint="cs"/>
          <w:rtl/>
        </w:rPr>
        <w:t>,</w:t>
      </w:r>
      <w:r w:rsidR="00B64E06" w:rsidRPr="004E0CB1">
        <w:rPr>
          <w:rFonts w:hint="cs"/>
          <w:rtl/>
        </w:rPr>
        <w:t xml:space="preserve"> </w:t>
      </w:r>
      <w:r w:rsidR="004E0CB1" w:rsidRPr="004E0CB1">
        <w:rPr>
          <w:rFonts w:hint="cs"/>
          <w:rtl/>
        </w:rPr>
        <w:t xml:space="preserve">השאלה אינה נצרכת </w:t>
      </w:r>
      <w:r w:rsidR="00B64E06">
        <w:rPr>
          <w:rFonts w:hint="cs"/>
          <w:rtl/>
        </w:rPr>
        <w:t xml:space="preserve">וגם </w:t>
      </w:r>
      <w:r w:rsidR="004E0CB1" w:rsidRPr="004E0CB1">
        <w:rPr>
          <w:rFonts w:hint="cs"/>
          <w:rtl/>
        </w:rPr>
        <w:t>לא מעכבת</w:t>
      </w:r>
      <w:r w:rsidR="00B64E06">
        <w:rPr>
          <w:rFonts w:hint="cs"/>
          <w:rtl/>
        </w:rPr>
        <w:t>.</w:t>
      </w:r>
      <w:r w:rsidR="004E0CB1" w:rsidRPr="004E0CB1">
        <w:rPr>
          <w:rFonts w:hint="cs"/>
          <w:rtl/>
        </w:rPr>
        <w:t xml:space="preserve"> אבל בקידוש העיר והעזרה</w:t>
      </w:r>
      <w:r w:rsidR="00B64E06">
        <w:rPr>
          <w:rFonts w:hint="cs"/>
          <w:rtl/>
        </w:rPr>
        <w:t>,</w:t>
      </w:r>
      <w:r w:rsidR="004E0CB1" w:rsidRPr="004E0CB1">
        <w:rPr>
          <w:rFonts w:hint="cs"/>
          <w:rtl/>
        </w:rPr>
        <w:t xml:space="preserve"> תפקיד האו</w:t>
      </w:r>
      <w:r w:rsidR="00B64E06">
        <w:rPr>
          <w:rFonts w:hint="cs"/>
          <w:rtl/>
        </w:rPr>
        <w:t xml:space="preserve">רים ותומים </w:t>
      </w:r>
      <w:r w:rsidR="004E0CB1" w:rsidRPr="004E0CB1">
        <w:rPr>
          <w:rFonts w:hint="cs"/>
          <w:rtl/>
        </w:rPr>
        <w:t xml:space="preserve">היא </w:t>
      </w:r>
      <w:r w:rsidR="00B64E06">
        <w:rPr>
          <w:rFonts w:hint="cs"/>
          <w:rtl/>
        </w:rPr>
        <w:t xml:space="preserve">לא רק </w:t>
      </w:r>
      <w:r w:rsidR="004E0CB1" w:rsidRPr="004E0CB1">
        <w:rPr>
          <w:rFonts w:hint="cs"/>
          <w:rtl/>
        </w:rPr>
        <w:t xml:space="preserve">ליטול רשות </w:t>
      </w:r>
      <w:r w:rsidR="00B64E06">
        <w:rPr>
          <w:rFonts w:hint="cs"/>
          <w:rtl/>
        </w:rPr>
        <w:t xml:space="preserve">אלא </w:t>
      </w:r>
      <w:r w:rsidR="004E0CB1" w:rsidRPr="004E0CB1">
        <w:rPr>
          <w:rFonts w:hint="cs"/>
          <w:rtl/>
        </w:rPr>
        <w:t xml:space="preserve">גם לקדש את העיר: "עצם מעשה הקידוש נעשה וחל ע"י האורים ותומים". </w:t>
      </w:r>
    </w:p>
    <w:p w14:paraId="36C4C976" w14:textId="67C3289F" w:rsidR="004E0CB1" w:rsidRPr="004E0CB1" w:rsidRDefault="000908A2" w:rsidP="004E0CB1">
      <w:pPr>
        <w:rPr>
          <w:rtl/>
        </w:rPr>
      </w:pPr>
      <w:r>
        <w:rPr>
          <w:rFonts w:hint="cs"/>
          <w:rtl/>
        </w:rPr>
        <w:t xml:space="preserve">עוד </w:t>
      </w:r>
      <w:r w:rsidRPr="004E0CB1">
        <w:rPr>
          <w:rFonts w:hint="cs"/>
          <w:rtl/>
        </w:rPr>
        <w:t xml:space="preserve">מובא </w:t>
      </w:r>
      <w:r w:rsidR="004E0CB1" w:rsidRPr="004E0CB1">
        <w:rPr>
          <w:rFonts w:hint="cs"/>
          <w:rtl/>
        </w:rPr>
        <w:t xml:space="preserve">שם שלדעת הרמב"ם </w:t>
      </w:r>
      <w:r>
        <w:rPr>
          <w:rFonts w:hint="cs"/>
          <w:rtl/>
        </w:rPr>
        <w:t>"</w:t>
      </w:r>
      <w:r w:rsidR="004E0CB1" w:rsidRPr="004E0CB1">
        <w:rPr>
          <w:rFonts w:hint="cs"/>
          <w:rtl/>
        </w:rPr>
        <w:t>הא דאורים ותומים מעכבים במלחמה הוא רק בזמן דאיכא חובה וחלות דין שאלה באו"ת</w:t>
      </w:r>
      <w:r>
        <w:rPr>
          <w:rFonts w:hint="cs"/>
          <w:rtl/>
        </w:rPr>
        <w:t>,</w:t>
      </w:r>
      <w:r w:rsidR="004E0CB1" w:rsidRPr="004E0CB1">
        <w:rPr>
          <w:rFonts w:hint="cs"/>
          <w:rtl/>
        </w:rPr>
        <w:t xml:space="preserve"> ובבית שני דליכא שאילה, האורים ותומים אינם מעכבים כלל"!</w:t>
      </w:r>
    </w:p>
    <w:p w14:paraId="36717581" w14:textId="44FA56DE" w:rsidR="004E0CB1" w:rsidRPr="004E0CB1" w:rsidRDefault="004E0CB1" w:rsidP="00736025">
      <w:pPr>
        <w:pStyle w:val="Heading2"/>
        <w:rPr>
          <w:rtl/>
        </w:rPr>
      </w:pPr>
      <w:r w:rsidRPr="004E0CB1">
        <w:rPr>
          <w:rFonts w:hint="cs"/>
          <w:rtl/>
        </w:rPr>
        <w:t xml:space="preserve">האם מלחמות ישראל </w:t>
      </w:r>
      <w:r w:rsidR="00447479" w:rsidRPr="004E0CB1">
        <w:rPr>
          <w:rFonts w:hint="cs"/>
          <w:rtl/>
        </w:rPr>
        <w:t>בימינו</w:t>
      </w:r>
      <w:r w:rsidRPr="004E0CB1">
        <w:rPr>
          <w:rFonts w:hint="cs"/>
          <w:rtl/>
        </w:rPr>
        <w:t xml:space="preserve"> מוגדרות </w:t>
      </w:r>
      <w:r w:rsidR="007424E4">
        <w:rPr>
          <w:rFonts w:hint="cs"/>
          <w:rtl/>
        </w:rPr>
        <w:t>כ</w:t>
      </w:r>
      <w:r w:rsidRPr="004E0CB1">
        <w:rPr>
          <w:rFonts w:hint="cs"/>
          <w:rtl/>
        </w:rPr>
        <w:t>מלחמ</w:t>
      </w:r>
      <w:r w:rsidR="007424E4">
        <w:rPr>
          <w:rFonts w:hint="cs"/>
          <w:rtl/>
        </w:rPr>
        <w:t>ו</w:t>
      </w:r>
      <w:r w:rsidRPr="004E0CB1">
        <w:rPr>
          <w:rFonts w:hint="cs"/>
          <w:rtl/>
        </w:rPr>
        <w:t>ת מצווה?</w:t>
      </w:r>
    </w:p>
    <w:p w14:paraId="39B5B433" w14:textId="7648F882" w:rsidR="004E0CB1" w:rsidRPr="004E0CB1" w:rsidRDefault="004E0CB1" w:rsidP="004E0CB1">
      <w:pPr>
        <w:rPr>
          <w:rtl/>
        </w:rPr>
      </w:pPr>
      <w:r w:rsidRPr="004E0CB1">
        <w:rPr>
          <w:rFonts w:hint="cs"/>
          <w:rtl/>
        </w:rPr>
        <w:t>בשיעור היום עסקנו רק בשאלה האם או</w:t>
      </w:r>
      <w:r w:rsidR="00641201">
        <w:rPr>
          <w:rFonts w:hint="cs"/>
          <w:rtl/>
        </w:rPr>
        <w:t>רים ותומים</w:t>
      </w:r>
      <w:r w:rsidRPr="004E0CB1">
        <w:rPr>
          <w:rFonts w:hint="cs"/>
          <w:rtl/>
        </w:rPr>
        <w:t xml:space="preserve"> מעכבים במלחמה</w:t>
      </w:r>
      <w:r w:rsidR="00641201">
        <w:rPr>
          <w:rFonts w:hint="cs"/>
          <w:rtl/>
        </w:rPr>
        <w:t>,</w:t>
      </w:r>
      <w:r w:rsidRPr="004E0CB1">
        <w:rPr>
          <w:rFonts w:hint="cs"/>
          <w:rtl/>
        </w:rPr>
        <w:t xml:space="preserve"> אך לא עסקנו בשאר הדרישות </w:t>
      </w:r>
      <w:r w:rsidR="00641201">
        <w:rPr>
          <w:rFonts w:hint="cs"/>
          <w:rtl/>
        </w:rPr>
        <w:t xml:space="preserve">הנצרכות כדי להתיר </w:t>
      </w:r>
      <w:r w:rsidRPr="004E0CB1">
        <w:rPr>
          <w:rFonts w:hint="cs"/>
          <w:rtl/>
        </w:rPr>
        <w:t>מלחמה.</w:t>
      </w:r>
      <w:r w:rsidR="00641201">
        <w:rPr>
          <w:rFonts w:hint="cs"/>
          <w:rtl/>
        </w:rPr>
        <w:t xml:space="preserve"> </w:t>
      </w:r>
      <w:r w:rsidRPr="004E0CB1">
        <w:rPr>
          <w:rFonts w:hint="cs"/>
          <w:rtl/>
        </w:rPr>
        <w:t xml:space="preserve">לא נעסוק בשאר הדרישות </w:t>
      </w:r>
      <w:r w:rsidR="00641201">
        <w:rPr>
          <w:rFonts w:hint="cs"/>
          <w:rtl/>
        </w:rPr>
        <w:t>ו</w:t>
      </w:r>
      <w:r w:rsidRPr="004E0CB1">
        <w:rPr>
          <w:rFonts w:hint="cs"/>
          <w:rtl/>
        </w:rPr>
        <w:t>נשאל רק לגבי או</w:t>
      </w:r>
      <w:r w:rsidR="00641201">
        <w:rPr>
          <w:rFonts w:hint="cs"/>
          <w:rtl/>
        </w:rPr>
        <w:t>רים ו</w:t>
      </w:r>
      <w:r w:rsidRPr="004E0CB1">
        <w:rPr>
          <w:rFonts w:hint="cs"/>
          <w:rtl/>
        </w:rPr>
        <w:t>ת</w:t>
      </w:r>
      <w:r w:rsidR="00641201">
        <w:rPr>
          <w:rFonts w:hint="cs"/>
          <w:rtl/>
        </w:rPr>
        <w:t>ומים –</w:t>
      </w:r>
      <w:r w:rsidRPr="004E0CB1">
        <w:rPr>
          <w:rFonts w:hint="cs"/>
          <w:rtl/>
        </w:rPr>
        <w:t xml:space="preserve"> האם להלכה העובדה שאין כיום או</w:t>
      </w:r>
      <w:r w:rsidR="00641201">
        <w:rPr>
          <w:rFonts w:hint="cs"/>
          <w:rtl/>
        </w:rPr>
        <w:t>רים ותומים</w:t>
      </w:r>
      <w:r w:rsidRPr="004E0CB1">
        <w:rPr>
          <w:rFonts w:hint="cs"/>
          <w:rtl/>
        </w:rPr>
        <w:t xml:space="preserve"> מעכב</w:t>
      </w:r>
      <w:r w:rsidR="00641201">
        <w:rPr>
          <w:rFonts w:hint="cs"/>
          <w:rtl/>
        </w:rPr>
        <w:t>ת</w:t>
      </w:r>
      <w:r w:rsidRPr="004E0CB1">
        <w:rPr>
          <w:rFonts w:hint="cs"/>
          <w:rtl/>
        </w:rPr>
        <w:t xml:space="preserve"> </w:t>
      </w:r>
      <w:r w:rsidR="00641201">
        <w:rPr>
          <w:rFonts w:hint="cs"/>
          <w:rtl/>
        </w:rPr>
        <w:t>את החלת ה</w:t>
      </w:r>
      <w:r w:rsidR="00641201" w:rsidRPr="004E0CB1">
        <w:rPr>
          <w:rFonts w:hint="cs"/>
          <w:rtl/>
        </w:rPr>
        <w:t xml:space="preserve">הגדרה </w:t>
      </w:r>
      <w:r w:rsidRPr="004E0CB1">
        <w:rPr>
          <w:rFonts w:hint="cs"/>
          <w:rtl/>
        </w:rPr>
        <w:t>ההלכתית של מלחמה?</w:t>
      </w:r>
    </w:p>
    <w:p w14:paraId="0ACED64E" w14:textId="0EA2D3E1" w:rsidR="004E0CB1" w:rsidRPr="004E0CB1" w:rsidRDefault="004E0CB1" w:rsidP="004E0CB1">
      <w:pPr>
        <w:rPr>
          <w:rtl/>
        </w:rPr>
      </w:pPr>
      <w:r w:rsidRPr="004E0CB1">
        <w:rPr>
          <w:rFonts w:hint="cs"/>
          <w:rtl/>
        </w:rPr>
        <w:t>ע"פ הסבר של הרב משה סולוביצ'יק ובנו הגר</w:t>
      </w:r>
      <w:r w:rsidR="00641201">
        <w:rPr>
          <w:rFonts w:hint="cs"/>
          <w:rtl/>
        </w:rPr>
        <w:t>י</w:t>
      </w:r>
      <w:r w:rsidRPr="004E0CB1">
        <w:rPr>
          <w:rFonts w:hint="cs"/>
          <w:rtl/>
        </w:rPr>
        <w:t>"ד הנ"ל ניתן להסיק שבימינו שאין או</w:t>
      </w:r>
      <w:r w:rsidR="00E2372F">
        <w:rPr>
          <w:rFonts w:hint="cs"/>
          <w:rtl/>
        </w:rPr>
        <w:t xml:space="preserve">רים ותומים, האורים </w:t>
      </w:r>
      <w:r w:rsidR="00E2372F">
        <w:rPr>
          <w:rFonts w:hint="cs"/>
          <w:rtl/>
        </w:rPr>
        <w:lastRenderedPageBreak/>
        <w:t xml:space="preserve">ותומים לא מעכבים ולכן </w:t>
      </w:r>
      <w:r w:rsidRPr="004E0CB1">
        <w:rPr>
          <w:rFonts w:hint="cs"/>
          <w:rtl/>
        </w:rPr>
        <w:t>לפי הרמב"ם המלחמות שאנו נלחמים הם מלחמ</w:t>
      </w:r>
      <w:r w:rsidR="00E2372F">
        <w:rPr>
          <w:rFonts w:hint="cs"/>
          <w:rtl/>
        </w:rPr>
        <w:t>ו</w:t>
      </w:r>
      <w:r w:rsidRPr="004E0CB1">
        <w:rPr>
          <w:rFonts w:hint="cs"/>
          <w:rtl/>
        </w:rPr>
        <w:t>ת מצווה.</w:t>
      </w:r>
    </w:p>
    <w:p w14:paraId="3C0036A4" w14:textId="5E84BCED" w:rsidR="004E0CB1" w:rsidRPr="004E0CB1" w:rsidRDefault="004E0CB1" w:rsidP="004E0CB1">
      <w:pPr>
        <w:rPr>
          <w:rtl/>
        </w:rPr>
      </w:pPr>
      <w:r w:rsidRPr="004E0CB1">
        <w:rPr>
          <w:rFonts w:hint="cs"/>
          <w:rtl/>
        </w:rPr>
        <w:t>הרב שלמה גורן</w:t>
      </w:r>
      <w:r w:rsidR="00882B19">
        <w:rPr>
          <w:rFonts w:hint="cs"/>
          <w:rtl/>
        </w:rPr>
        <w:t>,</w:t>
      </w:r>
      <w:r w:rsidRPr="004E0CB1">
        <w:rPr>
          <w:rFonts w:hint="cs"/>
          <w:rtl/>
        </w:rPr>
        <w:t xml:space="preserve"> לעומת זאת</w:t>
      </w:r>
      <w:r w:rsidR="00882B19">
        <w:rPr>
          <w:rFonts w:hint="cs"/>
          <w:rtl/>
        </w:rPr>
        <w:t>,</w:t>
      </w:r>
      <w:r w:rsidRPr="004E0CB1">
        <w:rPr>
          <w:rFonts w:hint="cs"/>
          <w:rtl/>
        </w:rPr>
        <w:t xml:space="preserve"> כתב שהדבר תלוי בנוסחאות שהבאנו בדעת הרמב"ם. לאחר הסברים שונים על הנושא</w:t>
      </w:r>
      <w:r w:rsidR="00882B19">
        <w:rPr>
          <w:rFonts w:hint="cs"/>
          <w:rtl/>
        </w:rPr>
        <w:t>,</w:t>
      </w:r>
      <w:r w:rsidRPr="004E0CB1">
        <w:rPr>
          <w:rFonts w:hint="cs"/>
          <w:rtl/>
        </w:rPr>
        <w:t xml:space="preserve"> מגיע הרב גורן למסקנה שע</w:t>
      </w:r>
      <w:r w:rsidR="00882B19">
        <w:rPr>
          <w:rFonts w:hint="cs"/>
          <w:rtl/>
        </w:rPr>
        <w:t xml:space="preserve">ל </w:t>
      </w:r>
      <w:r w:rsidRPr="004E0CB1">
        <w:rPr>
          <w:rFonts w:hint="cs"/>
          <w:rtl/>
        </w:rPr>
        <w:t>פ</w:t>
      </w:r>
      <w:r w:rsidR="00882B19">
        <w:rPr>
          <w:rFonts w:hint="cs"/>
          <w:rtl/>
        </w:rPr>
        <w:t>י</w:t>
      </w:r>
      <w:r w:rsidRPr="004E0CB1">
        <w:rPr>
          <w:rFonts w:hint="cs"/>
          <w:rtl/>
        </w:rPr>
        <w:t xml:space="preserve"> </w:t>
      </w:r>
      <w:r w:rsidR="008C7DB3">
        <w:rPr>
          <w:rFonts w:hint="cs"/>
          <w:rtl/>
        </w:rPr>
        <w:t>ה</w:t>
      </w:r>
      <w:r w:rsidRPr="004E0CB1">
        <w:rPr>
          <w:rFonts w:hint="cs"/>
          <w:rtl/>
        </w:rPr>
        <w:t>נוסח הרגיל של הרמב"ם בספר המצוות מלחמ</w:t>
      </w:r>
      <w:r w:rsidR="00DB2AAE">
        <w:rPr>
          <w:rFonts w:hint="cs"/>
          <w:rtl/>
        </w:rPr>
        <w:t>ו</w:t>
      </w:r>
      <w:r w:rsidRPr="004E0CB1">
        <w:rPr>
          <w:rFonts w:hint="cs"/>
          <w:rtl/>
        </w:rPr>
        <w:t>ת מצווה נוהג</w:t>
      </w:r>
      <w:r w:rsidR="00DB2AAE">
        <w:rPr>
          <w:rFonts w:hint="cs"/>
          <w:rtl/>
        </w:rPr>
        <w:t>ו</w:t>
      </w:r>
      <w:r w:rsidRPr="004E0CB1">
        <w:rPr>
          <w:rFonts w:hint="cs"/>
          <w:rtl/>
        </w:rPr>
        <w:t>ת בימינו</w:t>
      </w:r>
      <w:r w:rsidR="00DB2AAE">
        <w:rPr>
          <w:rFonts w:hint="cs"/>
          <w:rtl/>
        </w:rPr>
        <w:t>,</w:t>
      </w:r>
      <w:r w:rsidRPr="004E0CB1">
        <w:rPr>
          <w:rFonts w:hint="cs"/>
          <w:rtl/>
        </w:rPr>
        <w:t xml:space="preserve"> מ</w:t>
      </w:r>
      <w:r w:rsidR="00DB2AAE">
        <w:rPr>
          <w:rFonts w:hint="cs"/>
          <w:rtl/>
        </w:rPr>
        <w:t xml:space="preserve">ה </w:t>
      </w:r>
      <w:r w:rsidRPr="004E0CB1">
        <w:rPr>
          <w:rFonts w:hint="cs"/>
          <w:rtl/>
        </w:rPr>
        <w:t>שא</w:t>
      </w:r>
      <w:r w:rsidR="00DB2AAE">
        <w:rPr>
          <w:rFonts w:hint="cs"/>
          <w:rtl/>
        </w:rPr>
        <w:t xml:space="preserve">ין </w:t>
      </w:r>
      <w:r w:rsidRPr="004E0CB1">
        <w:rPr>
          <w:rFonts w:hint="cs"/>
          <w:rtl/>
        </w:rPr>
        <w:t>כ</w:t>
      </w:r>
      <w:r w:rsidR="00DB2AAE">
        <w:rPr>
          <w:rFonts w:hint="cs"/>
          <w:rtl/>
        </w:rPr>
        <w:t>ן</w:t>
      </w:r>
      <w:r w:rsidRPr="004E0CB1">
        <w:rPr>
          <w:rFonts w:hint="cs"/>
          <w:rtl/>
        </w:rPr>
        <w:t xml:space="preserve"> לפי נוסח כתב היד.</w:t>
      </w:r>
      <w:r w:rsidRPr="004E0CB1">
        <w:rPr>
          <w:vertAlign w:val="superscript"/>
          <w:rtl/>
        </w:rPr>
        <w:footnoteReference w:id="11"/>
      </w:r>
    </w:p>
    <w:p w14:paraId="6F3D1647" w14:textId="3C14328F" w:rsidR="004E0CB1" w:rsidRPr="004E0CB1" w:rsidRDefault="004E0CB1" w:rsidP="004E0CB1">
      <w:r w:rsidRPr="004E0CB1">
        <w:rPr>
          <w:rFonts w:hint="cs"/>
          <w:rtl/>
        </w:rPr>
        <w:t>הרב זוין פסק שכל מלחמות ישראל כיום הם מלחמות מצווה</w:t>
      </w:r>
      <w:r w:rsidR="008716B6">
        <w:rPr>
          <w:rFonts w:hint="cs"/>
          <w:rtl/>
        </w:rPr>
        <w:t>.</w:t>
      </w:r>
      <w:r w:rsidRPr="004E0CB1">
        <w:rPr>
          <w:vertAlign w:val="superscript"/>
          <w:rtl/>
        </w:rPr>
        <w:footnoteReference w:id="12"/>
      </w:r>
      <w:r w:rsidRPr="004E0CB1">
        <w:rPr>
          <w:rFonts w:hint="cs"/>
          <w:rtl/>
        </w:rPr>
        <w:t xml:space="preserve"> לגבי הצורך באו</w:t>
      </w:r>
      <w:r w:rsidR="008716B6">
        <w:rPr>
          <w:rFonts w:hint="cs"/>
          <w:rtl/>
        </w:rPr>
        <w:t>רים ותומים,</w:t>
      </w:r>
      <w:r w:rsidRPr="004E0CB1">
        <w:rPr>
          <w:rFonts w:hint="cs"/>
          <w:rtl/>
        </w:rPr>
        <w:t xml:space="preserve"> הוא מע</w:t>
      </w:r>
      <w:r w:rsidR="008716B6">
        <w:rPr>
          <w:rFonts w:hint="cs"/>
          <w:rtl/>
        </w:rPr>
        <w:t>יר</w:t>
      </w:r>
      <w:r w:rsidRPr="004E0CB1">
        <w:rPr>
          <w:rFonts w:hint="cs"/>
          <w:rtl/>
        </w:rPr>
        <w:t xml:space="preserve"> שגם לפי הרמב"ן לא ברור עם הדבר מעכב.</w:t>
      </w:r>
    </w:p>
    <w:tbl>
      <w:tblPr>
        <w:bidiVisual/>
        <w:tblW w:w="4678" w:type="dxa"/>
        <w:tblInd w:w="4967" w:type="dxa"/>
        <w:tblLayout w:type="fixed"/>
        <w:tblLook w:val="0000" w:firstRow="0" w:lastRow="0" w:firstColumn="0" w:lastColumn="0" w:noHBand="0" w:noVBand="0"/>
      </w:tblPr>
      <w:tblGrid>
        <w:gridCol w:w="283"/>
        <w:gridCol w:w="4111"/>
        <w:gridCol w:w="284"/>
      </w:tblGrid>
      <w:tr w:rsidR="00EB474F" w14:paraId="64D4D9B9" w14:textId="77777777" w:rsidTr="006629DF">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6629DF">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3E65A34" w:rsidR="00EB474F" w:rsidRDefault="00EB474F" w:rsidP="00F92D63">
            <w:pPr>
              <w:pStyle w:val="a0"/>
              <w:rPr>
                <w:noProof w:val="0"/>
              </w:rPr>
            </w:pPr>
            <w:r>
              <w:rPr>
                <w:noProof w:val="0"/>
                <w:rtl/>
              </w:rPr>
              <w:t>כל הזכויות שמורות לישיבת הר</w:t>
            </w:r>
            <w:r w:rsidR="00565E53">
              <w:rPr>
                <w:noProof w:val="0"/>
                <w:rtl/>
              </w:rPr>
              <w:t xml:space="preserve"> </w:t>
            </w:r>
            <w:r>
              <w:rPr>
                <w:noProof w:val="0"/>
                <w:rtl/>
              </w:rPr>
              <w:t>עציון</w:t>
            </w:r>
            <w:r>
              <w:rPr>
                <w:rFonts w:hint="cs"/>
                <w:noProof w:val="0"/>
                <w:rtl/>
              </w:rPr>
              <w:t xml:space="preserve"> ול</w:t>
            </w:r>
            <w:r w:rsidR="00D11BE5">
              <w:rPr>
                <w:rFonts w:hint="cs"/>
                <w:noProof w:val="0"/>
                <w:rtl/>
              </w:rPr>
              <w:t xml:space="preserve">רב </w:t>
            </w:r>
            <w:r w:rsidR="002A5A60">
              <w:rPr>
                <w:rFonts w:hint="cs"/>
                <w:noProof w:val="0"/>
                <w:rtl/>
              </w:rPr>
              <w:t>אביעד תבורי</w:t>
            </w:r>
          </w:p>
          <w:p w14:paraId="56957F73" w14:textId="102EC9F4"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sidR="002C31A5">
              <w:rPr>
                <w:rFonts w:hint="cs"/>
                <w:noProof w:val="0"/>
                <w:rtl/>
              </w:rPr>
              <w:t xml:space="preserve"> ראשי</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34462C9F" w:rsidR="00EB474F" w:rsidRDefault="00EB474F" w:rsidP="0044034A">
            <w:pPr>
              <w:pStyle w:val="a0"/>
              <w:rPr>
                <w:noProof w:val="0"/>
                <w:rtl/>
              </w:rPr>
            </w:pPr>
            <w:r>
              <w:rPr>
                <w:noProof w:val="0"/>
                <w:rtl/>
              </w:rPr>
              <w:tab/>
            </w:r>
            <w:r w:rsidR="00565E53">
              <w:rPr>
                <w:noProof w:val="0"/>
                <w:rtl/>
              </w:rPr>
              <w:t xml:space="preserve">    </w:t>
            </w:r>
            <w:r>
              <w:rPr>
                <w:noProof w:val="0"/>
              </w:rPr>
              <w:t>The Israel Koschitzky Virtual Beit Midrash</w:t>
            </w:r>
            <w:r w:rsidR="00565E53">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6629DF">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EC744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4FF5" w14:textId="77777777" w:rsidR="00915028" w:rsidRDefault="00915028" w:rsidP="005F7985">
      <w:pPr>
        <w:spacing w:after="0" w:line="240" w:lineRule="auto"/>
      </w:pPr>
      <w:r>
        <w:separator/>
      </w:r>
    </w:p>
  </w:endnote>
  <w:endnote w:type="continuationSeparator" w:id="0">
    <w:p w14:paraId="3AF34D09" w14:textId="77777777" w:rsidR="00915028" w:rsidRDefault="00915028" w:rsidP="005F7985">
      <w:pPr>
        <w:spacing w:after="0" w:line="240" w:lineRule="auto"/>
      </w:pPr>
      <w:r>
        <w:continuationSeparator/>
      </w:r>
    </w:p>
  </w:endnote>
  <w:endnote w:type="continuationNotice" w:id="1">
    <w:p w14:paraId="63958368" w14:textId="77777777" w:rsidR="00915028" w:rsidRDefault="00915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40DF" w14:textId="77777777" w:rsidR="00915028" w:rsidRDefault="00915028" w:rsidP="005F7985">
      <w:pPr>
        <w:spacing w:after="0" w:line="240" w:lineRule="auto"/>
      </w:pPr>
      <w:r>
        <w:separator/>
      </w:r>
    </w:p>
  </w:footnote>
  <w:footnote w:type="continuationSeparator" w:id="0">
    <w:p w14:paraId="1DC14BA0" w14:textId="77777777" w:rsidR="00915028" w:rsidRDefault="00915028" w:rsidP="005F7985">
      <w:pPr>
        <w:spacing w:after="0" w:line="240" w:lineRule="auto"/>
      </w:pPr>
      <w:r>
        <w:continuationSeparator/>
      </w:r>
    </w:p>
  </w:footnote>
  <w:footnote w:type="continuationNotice" w:id="1">
    <w:p w14:paraId="6F925E41" w14:textId="77777777" w:rsidR="00915028" w:rsidRDefault="00915028">
      <w:pPr>
        <w:spacing w:after="0" w:line="240" w:lineRule="auto"/>
      </w:pPr>
    </w:p>
  </w:footnote>
  <w:footnote w:id="2">
    <w:p w14:paraId="158CA6CB" w14:textId="5238F595" w:rsidR="004E0CB1" w:rsidRDefault="004E0CB1" w:rsidP="00546D09">
      <w:pPr>
        <w:pStyle w:val="FootnoteText"/>
        <w:rPr>
          <w:rtl/>
        </w:rPr>
      </w:pPr>
      <w:r>
        <w:rPr>
          <w:rStyle w:val="FootnoteReference"/>
        </w:rPr>
        <w:footnoteRef/>
      </w:r>
      <w:r>
        <w:t xml:space="preserve"> </w:t>
      </w:r>
      <w:r>
        <w:rPr>
          <w:rFonts w:hint="cs"/>
          <w:rtl/>
        </w:rPr>
        <w:t xml:space="preserve">כך </w:t>
      </w:r>
      <w:r w:rsidR="00C90438">
        <w:rPr>
          <w:rFonts w:hint="cs"/>
          <w:rtl/>
        </w:rPr>
        <w:t>ה</w:t>
      </w:r>
      <w:r>
        <w:rPr>
          <w:rFonts w:hint="cs"/>
          <w:rtl/>
        </w:rPr>
        <w:t xml:space="preserve">סביר </w:t>
      </w:r>
      <w:r w:rsidR="00C90438">
        <w:rPr>
          <w:rFonts w:hint="cs"/>
          <w:rtl/>
        </w:rPr>
        <w:t xml:space="preserve">גם </w:t>
      </w:r>
      <w:r>
        <w:rPr>
          <w:rFonts w:hint="cs"/>
          <w:rtl/>
        </w:rPr>
        <w:t>ערוך השולחן העתיד</w:t>
      </w:r>
      <w:r w:rsidR="004363C0">
        <w:rPr>
          <w:rFonts w:hint="cs"/>
          <w:rtl/>
        </w:rPr>
        <w:t>,</w:t>
      </w:r>
      <w:r>
        <w:rPr>
          <w:rFonts w:hint="cs"/>
          <w:rtl/>
        </w:rPr>
        <w:t xml:space="preserve"> הלכות כלי המקדש ל"ב ג</w:t>
      </w:r>
      <w:r w:rsidR="00C90438">
        <w:rPr>
          <w:rFonts w:hint="cs"/>
          <w:rtl/>
        </w:rPr>
        <w:t>.</w:t>
      </w:r>
    </w:p>
  </w:footnote>
  <w:footnote w:id="3">
    <w:p w14:paraId="4FE77D1B" w14:textId="6E323BB4" w:rsidR="004E0CB1" w:rsidRDefault="004E0CB1" w:rsidP="00546D09">
      <w:pPr>
        <w:pStyle w:val="FootnoteText"/>
        <w:rPr>
          <w:rtl/>
        </w:rPr>
      </w:pPr>
      <w:r>
        <w:rPr>
          <w:rStyle w:val="FootnoteReference"/>
        </w:rPr>
        <w:footnoteRef/>
      </w:r>
      <w:r>
        <w:t xml:space="preserve"> </w:t>
      </w:r>
      <w:r>
        <w:rPr>
          <w:rFonts w:hint="cs"/>
          <w:rtl/>
        </w:rPr>
        <w:t>קול צופיך, עמ' כ"ט</w:t>
      </w:r>
      <w:r w:rsidR="00FE6F59">
        <w:rPr>
          <w:rFonts w:hint="cs"/>
          <w:rtl/>
        </w:rPr>
        <w:t>–</w:t>
      </w:r>
      <w:r>
        <w:rPr>
          <w:rFonts w:hint="cs"/>
          <w:rtl/>
        </w:rPr>
        <w:t>ל"ג</w:t>
      </w:r>
      <w:r w:rsidR="00FE6F59">
        <w:rPr>
          <w:rFonts w:hint="cs"/>
          <w:rtl/>
        </w:rPr>
        <w:t>.</w:t>
      </w:r>
    </w:p>
  </w:footnote>
  <w:footnote w:id="4">
    <w:p w14:paraId="7EB759F5" w14:textId="18295BC8" w:rsidR="004E0CB1" w:rsidRDefault="004E0CB1" w:rsidP="00546D09">
      <w:pPr>
        <w:pStyle w:val="FootnoteText"/>
        <w:rPr>
          <w:rtl/>
        </w:rPr>
      </w:pPr>
      <w:r>
        <w:rPr>
          <w:rStyle w:val="FootnoteReference"/>
        </w:rPr>
        <w:footnoteRef/>
      </w:r>
      <w:r>
        <w:t xml:space="preserve"> </w:t>
      </w:r>
      <w:r>
        <w:rPr>
          <w:rFonts w:hint="cs"/>
          <w:rtl/>
        </w:rPr>
        <w:t>עיי</w:t>
      </w:r>
      <w:r w:rsidR="00FE6F59">
        <w:rPr>
          <w:rFonts w:hint="cs"/>
          <w:rtl/>
        </w:rPr>
        <w:t>נו ב</w:t>
      </w:r>
      <w:r>
        <w:rPr>
          <w:rFonts w:hint="cs"/>
          <w:rtl/>
        </w:rPr>
        <w:t>שיעור 10</w:t>
      </w:r>
      <w:r w:rsidR="00FE6F59">
        <w:rPr>
          <w:rFonts w:hint="cs"/>
          <w:rtl/>
        </w:rPr>
        <w:t>.</w:t>
      </w:r>
    </w:p>
  </w:footnote>
  <w:footnote w:id="5">
    <w:p w14:paraId="5B031472" w14:textId="34C7FEB2" w:rsidR="004E0CB1" w:rsidRDefault="004E0CB1" w:rsidP="00546D09">
      <w:pPr>
        <w:pStyle w:val="FootnoteText"/>
        <w:rPr>
          <w:rtl/>
        </w:rPr>
      </w:pPr>
      <w:r>
        <w:rPr>
          <w:rStyle w:val="FootnoteReference"/>
        </w:rPr>
        <w:footnoteRef/>
      </w:r>
      <w:r>
        <w:t xml:space="preserve"> </w:t>
      </w:r>
      <w:r>
        <w:rPr>
          <w:rFonts w:hint="cs"/>
          <w:rtl/>
        </w:rPr>
        <w:t>הגמרא בסנהדרין ט"ז. מבינה שחלוקת האר</w:t>
      </w:r>
      <w:r w:rsidR="008F5B89">
        <w:rPr>
          <w:rFonts w:hint="cs"/>
          <w:rtl/>
        </w:rPr>
        <w:t>ץ</w:t>
      </w:r>
      <w:r>
        <w:rPr>
          <w:rFonts w:hint="cs"/>
          <w:rtl/>
        </w:rPr>
        <w:t xml:space="preserve"> </w:t>
      </w:r>
      <w:r w:rsidR="008F5B89">
        <w:rPr>
          <w:rFonts w:hint="cs"/>
          <w:rtl/>
        </w:rPr>
        <w:t xml:space="preserve">בגורל </w:t>
      </w:r>
      <w:r>
        <w:rPr>
          <w:rFonts w:hint="cs"/>
          <w:rtl/>
        </w:rPr>
        <w:t>נעש</w:t>
      </w:r>
      <w:r w:rsidR="008F5B89">
        <w:rPr>
          <w:rFonts w:hint="cs"/>
          <w:rtl/>
        </w:rPr>
        <w:t>ת</w:t>
      </w:r>
      <w:r>
        <w:rPr>
          <w:rFonts w:hint="cs"/>
          <w:rtl/>
        </w:rPr>
        <w:t>ה ע</w:t>
      </w:r>
      <w:r w:rsidR="000449E0">
        <w:rPr>
          <w:rFonts w:hint="cs"/>
          <w:rtl/>
        </w:rPr>
        <w:t>ל יד</w:t>
      </w:r>
      <w:r>
        <w:rPr>
          <w:rFonts w:hint="cs"/>
          <w:rtl/>
        </w:rPr>
        <w:t>י או</w:t>
      </w:r>
      <w:r w:rsidR="000449E0">
        <w:rPr>
          <w:rFonts w:hint="cs"/>
          <w:rtl/>
        </w:rPr>
        <w:t>רים ו</w:t>
      </w:r>
      <w:r>
        <w:rPr>
          <w:rFonts w:hint="cs"/>
          <w:rtl/>
        </w:rPr>
        <w:t>ת</w:t>
      </w:r>
      <w:r w:rsidR="000449E0">
        <w:rPr>
          <w:rFonts w:hint="cs"/>
          <w:rtl/>
        </w:rPr>
        <w:t>ומים</w:t>
      </w:r>
      <w:r w:rsidR="008F5B89">
        <w:rPr>
          <w:rFonts w:hint="cs"/>
          <w:rtl/>
        </w:rPr>
        <w:t>.</w:t>
      </w:r>
    </w:p>
  </w:footnote>
  <w:footnote w:id="6">
    <w:p w14:paraId="203450C7" w14:textId="7782B8B8" w:rsidR="004E0CB1" w:rsidRPr="00447BBE" w:rsidRDefault="004E0CB1" w:rsidP="00546D09">
      <w:pPr>
        <w:pStyle w:val="FootnoteText"/>
        <w:rPr>
          <w:rtl/>
        </w:rPr>
      </w:pPr>
      <w:r>
        <w:rPr>
          <w:rStyle w:val="FootnoteReference"/>
        </w:rPr>
        <w:footnoteRef/>
      </w:r>
      <w:r>
        <w:t xml:space="preserve"> </w:t>
      </w:r>
      <w:r>
        <w:rPr>
          <w:rFonts w:hint="cs"/>
          <w:rtl/>
        </w:rPr>
        <w:t xml:space="preserve"> בפירושו לתורה, שמות כ"ח האברבנאל עוסק ביחס בין האורים ותומים לנבואה ומסביר את היתרון של האורים ותומים שהיה זמין תמיד מה שאין כן בנבואה.</w:t>
      </w:r>
    </w:p>
  </w:footnote>
  <w:footnote w:id="7">
    <w:p w14:paraId="120BA355" w14:textId="77777777" w:rsidR="004E0CB1" w:rsidRDefault="004E0CB1" w:rsidP="00546D09">
      <w:pPr>
        <w:pStyle w:val="FootnoteText"/>
        <w:rPr>
          <w:rtl/>
        </w:rPr>
      </w:pPr>
      <w:r>
        <w:rPr>
          <w:rStyle w:val="FootnoteReference"/>
        </w:rPr>
        <w:footnoteRef/>
      </w:r>
      <w:r>
        <w:t xml:space="preserve"> </w:t>
      </w:r>
      <w:r w:rsidRPr="00A87F69">
        <w:rPr>
          <w:rFonts w:hint="cs"/>
          <w:rtl/>
        </w:rPr>
        <w:t>אמנם הוא מתחיל את דבריו בלשון של הסתפקות: "</w:t>
      </w:r>
      <w:r w:rsidRPr="00A87F69">
        <w:rPr>
          <w:rtl/>
        </w:rPr>
        <w:t>ויש לי ענין מצוה מסתפק עלי והוא שייראה לי</w:t>
      </w:r>
      <w:r w:rsidRPr="00A87F69">
        <w:rPr>
          <w:rFonts w:hint="cs"/>
          <w:rtl/>
        </w:rPr>
        <w:t>"</w:t>
      </w:r>
    </w:p>
  </w:footnote>
  <w:footnote w:id="8">
    <w:p w14:paraId="6385C0D4" w14:textId="77777777" w:rsidR="004E0CB1" w:rsidRPr="005149DC" w:rsidRDefault="004E0CB1" w:rsidP="00546D09">
      <w:pPr>
        <w:pStyle w:val="FootnoteText"/>
        <w:rPr>
          <w:rtl/>
        </w:rPr>
      </w:pPr>
      <w:r>
        <w:rPr>
          <w:rStyle w:val="FootnoteReference"/>
        </w:rPr>
        <w:footnoteRef/>
      </w:r>
      <w:r>
        <w:t xml:space="preserve"> </w:t>
      </w:r>
      <w:r w:rsidRPr="005149DC">
        <w:rPr>
          <w:rFonts w:hint="cs"/>
          <w:rtl/>
        </w:rPr>
        <w:t>הוא מוכיח את דבריו מהגמרא בעירובין מ"ה וברכות ג ע"ב</w:t>
      </w:r>
      <w:r>
        <w:rPr>
          <w:rFonts w:hint="cs"/>
          <w:rtl/>
        </w:rPr>
        <w:t xml:space="preserve"> שם משמע שהשאלה היא האם יצליחו במלחמה.</w:t>
      </w:r>
    </w:p>
    <w:p w14:paraId="1D4373C3" w14:textId="77777777" w:rsidR="004E0CB1" w:rsidRPr="005149DC" w:rsidRDefault="004E0CB1" w:rsidP="00546D09">
      <w:pPr>
        <w:pStyle w:val="FootnoteText"/>
        <w:rPr>
          <w:rtl/>
        </w:rPr>
      </w:pPr>
    </w:p>
  </w:footnote>
  <w:footnote w:id="9">
    <w:p w14:paraId="3FBCC526" w14:textId="6CF564AD" w:rsidR="004E0CB1" w:rsidRDefault="004E0CB1" w:rsidP="00546D09">
      <w:pPr>
        <w:pStyle w:val="FootnoteText"/>
        <w:rPr>
          <w:rtl/>
        </w:rPr>
      </w:pPr>
      <w:r>
        <w:rPr>
          <w:rStyle w:val="FootnoteReference"/>
        </w:rPr>
        <w:footnoteRef/>
      </w:r>
      <w:r>
        <w:t xml:space="preserve"> </w:t>
      </w:r>
      <w:r>
        <w:rPr>
          <w:rFonts w:hint="cs"/>
          <w:rtl/>
        </w:rPr>
        <w:t>וכך הבינו עוד אחרונים: עיין בערוך השולחן העתיד הלכות מלכים ע"ד</w:t>
      </w:r>
      <w:r w:rsidR="00FF1DC0">
        <w:rPr>
          <w:rFonts w:hint="cs"/>
          <w:rtl/>
        </w:rPr>
        <w:t>,</w:t>
      </w:r>
      <w:r>
        <w:rPr>
          <w:rFonts w:hint="cs"/>
          <w:rtl/>
        </w:rPr>
        <w:t xml:space="preserve"> ז</w:t>
      </w:r>
      <w:r w:rsidR="00FF1DC0">
        <w:rPr>
          <w:rFonts w:hint="cs"/>
          <w:rtl/>
        </w:rPr>
        <w:t>,</w:t>
      </w:r>
      <w:r>
        <w:rPr>
          <w:rFonts w:hint="cs"/>
          <w:rtl/>
        </w:rPr>
        <w:t xml:space="preserve"> וכן בספרו של הרב גרשון אריאלי תורת המלך עמ' קמ"ב</w:t>
      </w:r>
      <w:r w:rsidR="00FF1DC0">
        <w:rPr>
          <w:rFonts w:hint="cs"/>
          <w:rtl/>
        </w:rPr>
        <w:t>.</w:t>
      </w:r>
    </w:p>
  </w:footnote>
  <w:footnote w:id="10">
    <w:p w14:paraId="47E41D51" w14:textId="77777777" w:rsidR="004E0CB1" w:rsidRDefault="004E0CB1" w:rsidP="00546D09">
      <w:pPr>
        <w:pStyle w:val="FootnoteText"/>
        <w:rPr>
          <w:rtl/>
        </w:rPr>
      </w:pPr>
      <w:r>
        <w:rPr>
          <w:rStyle w:val="FootnoteReference"/>
        </w:rPr>
        <w:footnoteRef/>
      </w:r>
      <w:r>
        <w:t xml:space="preserve"> </w:t>
      </w:r>
      <w:r>
        <w:rPr>
          <w:rFonts w:hint="cs"/>
          <w:rtl/>
        </w:rPr>
        <w:t>עיין בקובץ חידושי תורה עמ' לא</w:t>
      </w:r>
      <w:r w:rsidRPr="003873BA">
        <w:rPr>
          <w:rFonts w:ascii="David" w:hAnsi="David" w:cs="David" w:hint="cs"/>
          <w:sz w:val="24"/>
          <w:szCs w:val="24"/>
          <w:rtl/>
        </w:rPr>
        <w:t xml:space="preserve"> </w:t>
      </w:r>
      <w:r>
        <w:rPr>
          <w:rFonts w:hint="cs"/>
          <w:rtl/>
        </w:rPr>
        <w:t xml:space="preserve">שם </w:t>
      </w:r>
      <w:r w:rsidRPr="003873BA">
        <w:rPr>
          <w:rFonts w:hint="cs"/>
          <w:rtl/>
        </w:rPr>
        <w:t xml:space="preserve">הרב משה סולוביצ'יק הוסיף בשם בנו שדייק מלשון הרמב"ם שהובא לעיל ש"בבית שני לא היו משיבין ברוח הקודש ולא היו נשאלין בהן" </w:t>
      </w:r>
      <w:r>
        <w:rPr>
          <w:rFonts w:hint="cs"/>
          <w:rtl/>
        </w:rPr>
        <w:t xml:space="preserve"> </w:t>
      </w:r>
      <w:r w:rsidRPr="003873BA">
        <w:rPr>
          <w:rFonts w:hint="cs"/>
          <w:rtl/>
        </w:rPr>
        <w:t xml:space="preserve">ש"העדר שאילת אורים ותומים בבית שני אינו רק חסרון היכי תמצא כי אם הופקע </w:t>
      </w:r>
      <w:r>
        <w:rPr>
          <w:rFonts w:hint="cs"/>
          <w:rtl/>
        </w:rPr>
        <w:t xml:space="preserve">ע"פ דין כל דין שאלה (באו"ת). </w:t>
      </w:r>
    </w:p>
  </w:footnote>
  <w:footnote w:id="11">
    <w:p w14:paraId="15459674" w14:textId="77777777" w:rsidR="004E0CB1" w:rsidRPr="00282D35" w:rsidRDefault="004E0CB1" w:rsidP="00546D09">
      <w:pPr>
        <w:pStyle w:val="FootnoteText"/>
        <w:rPr>
          <w:rtl/>
        </w:rPr>
      </w:pPr>
      <w:r>
        <w:rPr>
          <w:rStyle w:val="FootnoteReference"/>
        </w:rPr>
        <w:footnoteRef/>
      </w:r>
      <w:r>
        <w:t xml:space="preserve"> </w:t>
      </w:r>
      <w:r>
        <w:rPr>
          <w:rFonts w:hint="cs"/>
          <w:rtl/>
        </w:rPr>
        <w:t>משיב מלחמה, חלק א עמ' קל"ז. הוא גם מסביר שלפי ראשונים כמו הרי"ף הרא"ש והטור הדבר ברור שהמלחמות היום הם בגדר מלחמת מצווה.</w:t>
      </w:r>
    </w:p>
  </w:footnote>
  <w:footnote w:id="12">
    <w:p w14:paraId="29A99471" w14:textId="77777777" w:rsidR="004E0CB1" w:rsidRDefault="004E0CB1" w:rsidP="00546D09">
      <w:pPr>
        <w:pStyle w:val="FootnoteText"/>
        <w:rPr>
          <w:rtl/>
        </w:rPr>
      </w:pPr>
      <w:r>
        <w:rPr>
          <w:rStyle w:val="FootnoteReference"/>
        </w:rPr>
        <w:footnoteRef/>
      </w:r>
      <w:r>
        <w:t xml:space="preserve"> </w:t>
      </w:r>
      <w:r>
        <w:rPr>
          <w:rFonts w:hint="cs"/>
          <w:rtl/>
        </w:rPr>
        <w:t>לאור ההלכה, בפרק המלחמה, סוף פרק 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7E2D9D"/>
    <w:multiLevelType w:val="hybridMultilevel"/>
    <w:tmpl w:val="50E4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874DC"/>
    <w:multiLevelType w:val="hybridMultilevel"/>
    <w:tmpl w:val="340C12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CD2AB0"/>
    <w:multiLevelType w:val="hybridMultilevel"/>
    <w:tmpl w:val="4F303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E421E"/>
    <w:multiLevelType w:val="hybridMultilevel"/>
    <w:tmpl w:val="71EE4498"/>
    <w:lvl w:ilvl="0" w:tplc="F97C8EE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F5776"/>
    <w:multiLevelType w:val="hybridMultilevel"/>
    <w:tmpl w:val="78605CD2"/>
    <w:lvl w:ilvl="0" w:tplc="5F50181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8"/>
  </w:num>
  <w:num w:numId="3">
    <w:abstractNumId w:val="5"/>
  </w:num>
  <w:num w:numId="4">
    <w:abstractNumId w:val="4"/>
  </w:num>
  <w:num w:numId="5">
    <w:abstractNumId w:val="10"/>
  </w:num>
  <w:num w:numId="6">
    <w:abstractNumId w:val="0"/>
  </w:num>
  <w:num w:numId="7">
    <w:abstractNumId w:val="3"/>
  </w:num>
  <w:num w:numId="8">
    <w:abstractNumId w:val="26"/>
  </w:num>
  <w:num w:numId="9">
    <w:abstractNumId w:val="7"/>
  </w:num>
  <w:num w:numId="10">
    <w:abstractNumId w:val="36"/>
  </w:num>
  <w:num w:numId="11">
    <w:abstractNumId w:val="6"/>
  </w:num>
  <w:num w:numId="12">
    <w:abstractNumId w:val="35"/>
  </w:num>
  <w:num w:numId="13">
    <w:abstractNumId w:val="15"/>
  </w:num>
  <w:num w:numId="14">
    <w:abstractNumId w:val="31"/>
  </w:num>
  <w:num w:numId="15">
    <w:abstractNumId w:val="20"/>
  </w:num>
  <w:num w:numId="16">
    <w:abstractNumId w:val="13"/>
  </w:num>
  <w:num w:numId="17">
    <w:abstractNumId w:val="30"/>
  </w:num>
  <w:num w:numId="18">
    <w:abstractNumId w:val="27"/>
  </w:num>
  <w:num w:numId="19">
    <w:abstractNumId w:val="22"/>
  </w:num>
  <w:num w:numId="20">
    <w:abstractNumId w:val="34"/>
  </w:num>
  <w:num w:numId="21">
    <w:abstractNumId w:val="16"/>
  </w:num>
  <w:num w:numId="22">
    <w:abstractNumId w:val="14"/>
  </w:num>
  <w:num w:numId="23">
    <w:abstractNumId w:val="24"/>
  </w:num>
  <w:num w:numId="24">
    <w:abstractNumId w:val="11"/>
  </w:num>
  <w:num w:numId="25">
    <w:abstractNumId w:val="1"/>
  </w:num>
  <w:num w:numId="26">
    <w:abstractNumId w:val="17"/>
  </w:num>
  <w:num w:numId="27">
    <w:abstractNumId w:va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8"/>
  </w:num>
  <w:num w:numId="31">
    <w:abstractNumId w:val="12"/>
  </w:num>
  <w:num w:numId="32">
    <w:abstractNumId w:val="18"/>
  </w:num>
  <w:num w:numId="33">
    <w:abstractNumId w:val="19"/>
  </w:num>
  <w:num w:numId="34">
    <w:abstractNumId w:val="21"/>
  </w:num>
  <w:num w:numId="35">
    <w:abstractNumId w:val="33"/>
  </w:num>
  <w:num w:numId="36">
    <w:abstractNumId w:val="23"/>
  </w:num>
  <w:num w:numId="37">
    <w:abstractNumId w:val="37"/>
  </w:num>
  <w:num w:numId="38">
    <w:abstractNumId w:val="2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800"/>
    <w:rsid w:val="00012D32"/>
    <w:rsid w:val="0001334C"/>
    <w:rsid w:val="00013494"/>
    <w:rsid w:val="00013EAC"/>
    <w:rsid w:val="00013FE6"/>
    <w:rsid w:val="0001466C"/>
    <w:rsid w:val="00014900"/>
    <w:rsid w:val="00014A48"/>
    <w:rsid w:val="00014CC4"/>
    <w:rsid w:val="0001517C"/>
    <w:rsid w:val="000153A5"/>
    <w:rsid w:val="00015A32"/>
    <w:rsid w:val="00015B82"/>
    <w:rsid w:val="000161A9"/>
    <w:rsid w:val="000164A3"/>
    <w:rsid w:val="00016FCE"/>
    <w:rsid w:val="00017A0B"/>
    <w:rsid w:val="00017AB8"/>
    <w:rsid w:val="00017E34"/>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885"/>
    <w:rsid w:val="00034914"/>
    <w:rsid w:val="00034AD8"/>
    <w:rsid w:val="000359FB"/>
    <w:rsid w:val="00036231"/>
    <w:rsid w:val="00036C3D"/>
    <w:rsid w:val="00036FC4"/>
    <w:rsid w:val="0003727F"/>
    <w:rsid w:val="000374AF"/>
    <w:rsid w:val="00037892"/>
    <w:rsid w:val="00037ADF"/>
    <w:rsid w:val="00041235"/>
    <w:rsid w:val="00041244"/>
    <w:rsid w:val="00041578"/>
    <w:rsid w:val="000421CF"/>
    <w:rsid w:val="0004228A"/>
    <w:rsid w:val="00042F75"/>
    <w:rsid w:val="000430A9"/>
    <w:rsid w:val="000438F6"/>
    <w:rsid w:val="00043BB8"/>
    <w:rsid w:val="00043BEF"/>
    <w:rsid w:val="000443E1"/>
    <w:rsid w:val="00044465"/>
    <w:rsid w:val="000449E0"/>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0975"/>
    <w:rsid w:val="00051126"/>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6038C"/>
    <w:rsid w:val="00060415"/>
    <w:rsid w:val="000604BF"/>
    <w:rsid w:val="00060B25"/>
    <w:rsid w:val="00060B39"/>
    <w:rsid w:val="000611F4"/>
    <w:rsid w:val="0006173B"/>
    <w:rsid w:val="000628CF"/>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12D"/>
    <w:rsid w:val="00071BBA"/>
    <w:rsid w:val="0007263E"/>
    <w:rsid w:val="000729B0"/>
    <w:rsid w:val="00073878"/>
    <w:rsid w:val="00073CC8"/>
    <w:rsid w:val="00074417"/>
    <w:rsid w:val="000748D6"/>
    <w:rsid w:val="000749F6"/>
    <w:rsid w:val="0007543B"/>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08A2"/>
    <w:rsid w:val="000917D4"/>
    <w:rsid w:val="00091916"/>
    <w:rsid w:val="00091A1C"/>
    <w:rsid w:val="000921AE"/>
    <w:rsid w:val="00092266"/>
    <w:rsid w:val="000926B5"/>
    <w:rsid w:val="00092D66"/>
    <w:rsid w:val="000933E7"/>
    <w:rsid w:val="00093401"/>
    <w:rsid w:val="00093F22"/>
    <w:rsid w:val="00093F74"/>
    <w:rsid w:val="000947DA"/>
    <w:rsid w:val="000947F9"/>
    <w:rsid w:val="00094E66"/>
    <w:rsid w:val="000950D2"/>
    <w:rsid w:val="000957F6"/>
    <w:rsid w:val="000958B0"/>
    <w:rsid w:val="000960E1"/>
    <w:rsid w:val="00096243"/>
    <w:rsid w:val="00096A56"/>
    <w:rsid w:val="00096BEA"/>
    <w:rsid w:val="00097D84"/>
    <w:rsid w:val="000A02C9"/>
    <w:rsid w:val="000A0328"/>
    <w:rsid w:val="000A0618"/>
    <w:rsid w:val="000A0E4A"/>
    <w:rsid w:val="000A0E5F"/>
    <w:rsid w:val="000A15E4"/>
    <w:rsid w:val="000A18C4"/>
    <w:rsid w:val="000A18FC"/>
    <w:rsid w:val="000A1C65"/>
    <w:rsid w:val="000A1F8F"/>
    <w:rsid w:val="000A26F9"/>
    <w:rsid w:val="000A29EB"/>
    <w:rsid w:val="000A2D29"/>
    <w:rsid w:val="000A2E30"/>
    <w:rsid w:val="000A327A"/>
    <w:rsid w:val="000A37EB"/>
    <w:rsid w:val="000A38CD"/>
    <w:rsid w:val="000A3B41"/>
    <w:rsid w:val="000A441E"/>
    <w:rsid w:val="000A4C56"/>
    <w:rsid w:val="000A5F5E"/>
    <w:rsid w:val="000A5FB3"/>
    <w:rsid w:val="000A606B"/>
    <w:rsid w:val="000A6969"/>
    <w:rsid w:val="000A6BCC"/>
    <w:rsid w:val="000A6C6C"/>
    <w:rsid w:val="000A7A6C"/>
    <w:rsid w:val="000A7AF3"/>
    <w:rsid w:val="000B0296"/>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66"/>
    <w:rsid w:val="000D0AF1"/>
    <w:rsid w:val="000D0C8D"/>
    <w:rsid w:val="000D12F9"/>
    <w:rsid w:val="000D1407"/>
    <w:rsid w:val="000D1810"/>
    <w:rsid w:val="000D1C56"/>
    <w:rsid w:val="000D28A2"/>
    <w:rsid w:val="000D2BD5"/>
    <w:rsid w:val="000D2F14"/>
    <w:rsid w:val="000D34CE"/>
    <w:rsid w:val="000D3628"/>
    <w:rsid w:val="000D3A1E"/>
    <w:rsid w:val="000D41D8"/>
    <w:rsid w:val="000D4403"/>
    <w:rsid w:val="000D477F"/>
    <w:rsid w:val="000D4C97"/>
    <w:rsid w:val="000D4EC0"/>
    <w:rsid w:val="000D501F"/>
    <w:rsid w:val="000D7399"/>
    <w:rsid w:val="000D7563"/>
    <w:rsid w:val="000D7791"/>
    <w:rsid w:val="000D7888"/>
    <w:rsid w:val="000E0560"/>
    <w:rsid w:val="000E06A6"/>
    <w:rsid w:val="000E0F85"/>
    <w:rsid w:val="000E10B4"/>
    <w:rsid w:val="000E1355"/>
    <w:rsid w:val="000E1A3C"/>
    <w:rsid w:val="000E1E13"/>
    <w:rsid w:val="000E2582"/>
    <w:rsid w:val="000E2E23"/>
    <w:rsid w:val="000E3296"/>
    <w:rsid w:val="000E3360"/>
    <w:rsid w:val="000E3A27"/>
    <w:rsid w:val="000E45C8"/>
    <w:rsid w:val="000E51AF"/>
    <w:rsid w:val="000E5AFD"/>
    <w:rsid w:val="000E5B67"/>
    <w:rsid w:val="000E6869"/>
    <w:rsid w:val="000E6A83"/>
    <w:rsid w:val="000E6C06"/>
    <w:rsid w:val="000E6C47"/>
    <w:rsid w:val="000E6F11"/>
    <w:rsid w:val="000E728D"/>
    <w:rsid w:val="000E7911"/>
    <w:rsid w:val="000E7B2A"/>
    <w:rsid w:val="000E7B9F"/>
    <w:rsid w:val="000F02D0"/>
    <w:rsid w:val="000F03CF"/>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107"/>
    <w:rsid w:val="0010675F"/>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303BB"/>
    <w:rsid w:val="001308F9"/>
    <w:rsid w:val="001309D9"/>
    <w:rsid w:val="00131018"/>
    <w:rsid w:val="00131456"/>
    <w:rsid w:val="0013147C"/>
    <w:rsid w:val="001318B8"/>
    <w:rsid w:val="001328A5"/>
    <w:rsid w:val="00132E24"/>
    <w:rsid w:val="00133013"/>
    <w:rsid w:val="001337AC"/>
    <w:rsid w:val="00133B07"/>
    <w:rsid w:val="0013460C"/>
    <w:rsid w:val="001348AE"/>
    <w:rsid w:val="00134C96"/>
    <w:rsid w:val="00134CC4"/>
    <w:rsid w:val="00134E7B"/>
    <w:rsid w:val="00135222"/>
    <w:rsid w:val="001353F0"/>
    <w:rsid w:val="001358D7"/>
    <w:rsid w:val="0013651F"/>
    <w:rsid w:val="001365E3"/>
    <w:rsid w:val="00136612"/>
    <w:rsid w:val="00136C49"/>
    <w:rsid w:val="00136F86"/>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133"/>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AA9"/>
    <w:rsid w:val="00147B8F"/>
    <w:rsid w:val="001501C9"/>
    <w:rsid w:val="001502DB"/>
    <w:rsid w:val="0015084B"/>
    <w:rsid w:val="00150A06"/>
    <w:rsid w:val="0015115F"/>
    <w:rsid w:val="001511A6"/>
    <w:rsid w:val="00151431"/>
    <w:rsid w:val="001518AB"/>
    <w:rsid w:val="001525D3"/>
    <w:rsid w:val="00152792"/>
    <w:rsid w:val="00153729"/>
    <w:rsid w:val="001542C4"/>
    <w:rsid w:val="00154B4B"/>
    <w:rsid w:val="001550C3"/>
    <w:rsid w:val="00155176"/>
    <w:rsid w:val="0015626C"/>
    <w:rsid w:val="00156825"/>
    <w:rsid w:val="00157542"/>
    <w:rsid w:val="001576C0"/>
    <w:rsid w:val="001577F2"/>
    <w:rsid w:val="00160C62"/>
    <w:rsid w:val="00160E05"/>
    <w:rsid w:val="00160F53"/>
    <w:rsid w:val="001614ED"/>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0F6"/>
    <w:rsid w:val="001803A2"/>
    <w:rsid w:val="0018040E"/>
    <w:rsid w:val="00180A19"/>
    <w:rsid w:val="00181292"/>
    <w:rsid w:val="00181563"/>
    <w:rsid w:val="00181906"/>
    <w:rsid w:val="00182337"/>
    <w:rsid w:val="001826C5"/>
    <w:rsid w:val="001827F6"/>
    <w:rsid w:val="00182C62"/>
    <w:rsid w:val="001831AF"/>
    <w:rsid w:val="00183B00"/>
    <w:rsid w:val="00184444"/>
    <w:rsid w:val="001845A4"/>
    <w:rsid w:val="00184EB9"/>
    <w:rsid w:val="00184FC6"/>
    <w:rsid w:val="0018580B"/>
    <w:rsid w:val="0018626C"/>
    <w:rsid w:val="00186659"/>
    <w:rsid w:val="00186A2E"/>
    <w:rsid w:val="00186A34"/>
    <w:rsid w:val="00186AEC"/>
    <w:rsid w:val="0018790F"/>
    <w:rsid w:val="00187E2D"/>
    <w:rsid w:val="001903E9"/>
    <w:rsid w:val="0019045A"/>
    <w:rsid w:val="00190B40"/>
    <w:rsid w:val="00190C59"/>
    <w:rsid w:val="00190E18"/>
    <w:rsid w:val="0019127F"/>
    <w:rsid w:val="001912E6"/>
    <w:rsid w:val="001913D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588"/>
    <w:rsid w:val="001966C9"/>
    <w:rsid w:val="00196D1D"/>
    <w:rsid w:val="00196F41"/>
    <w:rsid w:val="0019700B"/>
    <w:rsid w:val="00197F06"/>
    <w:rsid w:val="001A006F"/>
    <w:rsid w:val="001A0599"/>
    <w:rsid w:val="001A0D98"/>
    <w:rsid w:val="001A0F2B"/>
    <w:rsid w:val="001A0F71"/>
    <w:rsid w:val="001A10C4"/>
    <w:rsid w:val="001A1724"/>
    <w:rsid w:val="001A1DBA"/>
    <w:rsid w:val="001A1ECF"/>
    <w:rsid w:val="001A25AD"/>
    <w:rsid w:val="001A2940"/>
    <w:rsid w:val="001A31B8"/>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3297"/>
    <w:rsid w:val="001B341A"/>
    <w:rsid w:val="001B365B"/>
    <w:rsid w:val="001B3C89"/>
    <w:rsid w:val="001B4ADF"/>
    <w:rsid w:val="001B4D91"/>
    <w:rsid w:val="001B512C"/>
    <w:rsid w:val="001B528B"/>
    <w:rsid w:val="001B5B43"/>
    <w:rsid w:val="001B5FB3"/>
    <w:rsid w:val="001B6487"/>
    <w:rsid w:val="001B6644"/>
    <w:rsid w:val="001B6E40"/>
    <w:rsid w:val="001B79D5"/>
    <w:rsid w:val="001C08DD"/>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6D8"/>
    <w:rsid w:val="001C4F43"/>
    <w:rsid w:val="001C4F7C"/>
    <w:rsid w:val="001C515C"/>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ED6"/>
    <w:rsid w:val="001D00E8"/>
    <w:rsid w:val="001D0BFB"/>
    <w:rsid w:val="001D1208"/>
    <w:rsid w:val="001D1308"/>
    <w:rsid w:val="001D17F1"/>
    <w:rsid w:val="001D1E20"/>
    <w:rsid w:val="001D3908"/>
    <w:rsid w:val="001D3C0A"/>
    <w:rsid w:val="001D4338"/>
    <w:rsid w:val="001D4C49"/>
    <w:rsid w:val="001D50DA"/>
    <w:rsid w:val="001D5949"/>
    <w:rsid w:val="001D63A6"/>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1D"/>
    <w:rsid w:val="001E3185"/>
    <w:rsid w:val="001E398E"/>
    <w:rsid w:val="001E3F22"/>
    <w:rsid w:val="001E40B6"/>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CD3"/>
    <w:rsid w:val="001F1176"/>
    <w:rsid w:val="001F137C"/>
    <w:rsid w:val="001F2BAA"/>
    <w:rsid w:val="001F397E"/>
    <w:rsid w:val="001F42D0"/>
    <w:rsid w:val="001F4F9B"/>
    <w:rsid w:val="001F5128"/>
    <w:rsid w:val="001F53B1"/>
    <w:rsid w:val="001F54D5"/>
    <w:rsid w:val="001F561B"/>
    <w:rsid w:val="001F58B9"/>
    <w:rsid w:val="001F5A67"/>
    <w:rsid w:val="001F5D0C"/>
    <w:rsid w:val="001F60C1"/>
    <w:rsid w:val="001F60C6"/>
    <w:rsid w:val="001F6279"/>
    <w:rsid w:val="001F64DE"/>
    <w:rsid w:val="001F6B63"/>
    <w:rsid w:val="001F73C2"/>
    <w:rsid w:val="0020073A"/>
    <w:rsid w:val="00200BC8"/>
    <w:rsid w:val="00200D89"/>
    <w:rsid w:val="002015F5"/>
    <w:rsid w:val="0020233F"/>
    <w:rsid w:val="00202864"/>
    <w:rsid w:val="0020297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6EF"/>
    <w:rsid w:val="00211D78"/>
    <w:rsid w:val="00211EF8"/>
    <w:rsid w:val="00212204"/>
    <w:rsid w:val="00212689"/>
    <w:rsid w:val="002134F0"/>
    <w:rsid w:val="0021359B"/>
    <w:rsid w:val="0021360C"/>
    <w:rsid w:val="002143B8"/>
    <w:rsid w:val="002145D9"/>
    <w:rsid w:val="0021571F"/>
    <w:rsid w:val="00215A2D"/>
    <w:rsid w:val="00215B05"/>
    <w:rsid w:val="0021654A"/>
    <w:rsid w:val="00216848"/>
    <w:rsid w:val="00216C0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D88"/>
    <w:rsid w:val="00223934"/>
    <w:rsid w:val="00224173"/>
    <w:rsid w:val="002243B6"/>
    <w:rsid w:val="00224C40"/>
    <w:rsid w:val="00225457"/>
    <w:rsid w:val="00225A48"/>
    <w:rsid w:val="002264FA"/>
    <w:rsid w:val="00226538"/>
    <w:rsid w:val="002266F5"/>
    <w:rsid w:val="0022682A"/>
    <w:rsid w:val="00226F75"/>
    <w:rsid w:val="00227C6C"/>
    <w:rsid w:val="00227F02"/>
    <w:rsid w:val="00230820"/>
    <w:rsid w:val="002309DD"/>
    <w:rsid w:val="00230FD5"/>
    <w:rsid w:val="002320B1"/>
    <w:rsid w:val="002323AA"/>
    <w:rsid w:val="002324B8"/>
    <w:rsid w:val="0023370A"/>
    <w:rsid w:val="00233C90"/>
    <w:rsid w:val="00233E3B"/>
    <w:rsid w:val="00234ACE"/>
    <w:rsid w:val="00234ECE"/>
    <w:rsid w:val="0023550F"/>
    <w:rsid w:val="00235F81"/>
    <w:rsid w:val="00236711"/>
    <w:rsid w:val="00236816"/>
    <w:rsid w:val="002372EE"/>
    <w:rsid w:val="0023773B"/>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5DAE"/>
    <w:rsid w:val="00246717"/>
    <w:rsid w:val="00246ECC"/>
    <w:rsid w:val="00247259"/>
    <w:rsid w:val="002476F4"/>
    <w:rsid w:val="00247994"/>
    <w:rsid w:val="002479BB"/>
    <w:rsid w:val="00247C84"/>
    <w:rsid w:val="00247FB8"/>
    <w:rsid w:val="002502C2"/>
    <w:rsid w:val="002506DF"/>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625E"/>
    <w:rsid w:val="002567C5"/>
    <w:rsid w:val="002569C3"/>
    <w:rsid w:val="00256B17"/>
    <w:rsid w:val="00256F6F"/>
    <w:rsid w:val="002576AF"/>
    <w:rsid w:val="0025784B"/>
    <w:rsid w:val="00257BA2"/>
    <w:rsid w:val="00260351"/>
    <w:rsid w:val="00260B6B"/>
    <w:rsid w:val="00260FAC"/>
    <w:rsid w:val="0026114E"/>
    <w:rsid w:val="0026116C"/>
    <w:rsid w:val="00261404"/>
    <w:rsid w:val="00261762"/>
    <w:rsid w:val="00261922"/>
    <w:rsid w:val="00261C3A"/>
    <w:rsid w:val="00261FBE"/>
    <w:rsid w:val="002629C6"/>
    <w:rsid w:val="00263026"/>
    <w:rsid w:val="002636B3"/>
    <w:rsid w:val="00263D9D"/>
    <w:rsid w:val="00263DCE"/>
    <w:rsid w:val="00263E69"/>
    <w:rsid w:val="00264162"/>
    <w:rsid w:val="00264657"/>
    <w:rsid w:val="00264803"/>
    <w:rsid w:val="00264937"/>
    <w:rsid w:val="00264A26"/>
    <w:rsid w:val="00265135"/>
    <w:rsid w:val="0026556D"/>
    <w:rsid w:val="00266190"/>
    <w:rsid w:val="002663E5"/>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48E0"/>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35DC"/>
    <w:rsid w:val="002836D7"/>
    <w:rsid w:val="0028384A"/>
    <w:rsid w:val="00283A2C"/>
    <w:rsid w:val="00283BFE"/>
    <w:rsid w:val="00284141"/>
    <w:rsid w:val="00284328"/>
    <w:rsid w:val="002848FD"/>
    <w:rsid w:val="00284B73"/>
    <w:rsid w:val="00284EF9"/>
    <w:rsid w:val="00284F0C"/>
    <w:rsid w:val="00285103"/>
    <w:rsid w:val="00285906"/>
    <w:rsid w:val="00285FD8"/>
    <w:rsid w:val="002860EA"/>
    <w:rsid w:val="0028671F"/>
    <w:rsid w:val="00286EA9"/>
    <w:rsid w:val="00287054"/>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518"/>
    <w:rsid w:val="00295F22"/>
    <w:rsid w:val="00296449"/>
    <w:rsid w:val="002973E1"/>
    <w:rsid w:val="00297992"/>
    <w:rsid w:val="00297FAF"/>
    <w:rsid w:val="002A0AAB"/>
    <w:rsid w:val="002A0CA7"/>
    <w:rsid w:val="002A0DFC"/>
    <w:rsid w:val="002A0E04"/>
    <w:rsid w:val="002A116B"/>
    <w:rsid w:val="002A19D4"/>
    <w:rsid w:val="002A1F75"/>
    <w:rsid w:val="002A2318"/>
    <w:rsid w:val="002A23ED"/>
    <w:rsid w:val="002A2B3D"/>
    <w:rsid w:val="002A2ECC"/>
    <w:rsid w:val="002A327D"/>
    <w:rsid w:val="002A394A"/>
    <w:rsid w:val="002A3FF3"/>
    <w:rsid w:val="002A44C1"/>
    <w:rsid w:val="002A4C2B"/>
    <w:rsid w:val="002A4FD8"/>
    <w:rsid w:val="002A546F"/>
    <w:rsid w:val="002A59C4"/>
    <w:rsid w:val="002A5A60"/>
    <w:rsid w:val="002A6135"/>
    <w:rsid w:val="002A6B25"/>
    <w:rsid w:val="002A7376"/>
    <w:rsid w:val="002A78BA"/>
    <w:rsid w:val="002B070D"/>
    <w:rsid w:val="002B0769"/>
    <w:rsid w:val="002B0C15"/>
    <w:rsid w:val="002B0F3F"/>
    <w:rsid w:val="002B1207"/>
    <w:rsid w:val="002B1CD6"/>
    <w:rsid w:val="002B1D76"/>
    <w:rsid w:val="002B1DFD"/>
    <w:rsid w:val="002B2116"/>
    <w:rsid w:val="002B2400"/>
    <w:rsid w:val="002B242F"/>
    <w:rsid w:val="002B24A5"/>
    <w:rsid w:val="002B284D"/>
    <w:rsid w:val="002B2F1C"/>
    <w:rsid w:val="002B30DB"/>
    <w:rsid w:val="002B3460"/>
    <w:rsid w:val="002B3F6B"/>
    <w:rsid w:val="002B41A6"/>
    <w:rsid w:val="002B41D4"/>
    <w:rsid w:val="002B4236"/>
    <w:rsid w:val="002B4B5E"/>
    <w:rsid w:val="002B4C25"/>
    <w:rsid w:val="002B4C2D"/>
    <w:rsid w:val="002B4E49"/>
    <w:rsid w:val="002B54C5"/>
    <w:rsid w:val="002B5740"/>
    <w:rsid w:val="002B58E7"/>
    <w:rsid w:val="002B5CCD"/>
    <w:rsid w:val="002B690F"/>
    <w:rsid w:val="002B6F06"/>
    <w:rsid w:val="002B76DE"/>
    <w:rsid w:val="002B7876"/>
    <w:rsid w:val="002C03DF"/>
    <w:rsid w:val="002C116E"/>
    <w:rsid w:val="002C1172"/>
    <w:rsid w:val="002C157E"/>
    <w:rsid w:val="002C24EF"/>
    <w:rsid w:val="002C2CA9"/>
    <w:rsid w:val="002C2DF2"/>
    <w:rsid w:val="002C2EFC"/>
    <w:rsid w:val="002C31A5"/>
    <w:rsid w:val="002C335D"/>
    <w:rsid w:val="002C362C"/>
    <w:rsid w:val="002C3CC1"/>
    <w:rsid w:val="002C44C9"/>
    <w:rsid w:val="002C54AC"/>
    <w:rsid w:val="002C6072"/>
    <w:rsid w:val="002C65E6"/>
    <w:rsid w:val="002C7729"/>
    <w:rsid w:val="002C7AB9"/>
    <w:rsid w:val="002C7B7D"/>
    <w:rsid w:val="002D0382"/>
    <w:rsid w:val="002D0612"/>
    <w:rsid w:val="002D06CC"/>
    <w:rsid w:val="002D06F7"/>
    <w:rsid w:val="002D07CA"/>
    <w:rsid w:val="002D08AF"/>
    <w:rsid w:val="002D0D23"/>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7BF"/>
    <w:rsid w:val="002D591D"/>
    <w:rsid w:val="002D592C"/>
    <w:rsid w:val="002D5C2D"/>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E"/>
    <w:rsid w:val="00301519"/>
    <w:rsid w:val="00301C5C"/>
    <w:rsid w:val="00301F7D"/>
    <w:rsid w:val="003020A2"/>
    <w:rsid w:val="0030210B"/>
    <w:rsid w:val="0030269D"/>
    <w:rsid w:val="00302C14"/>
    <w:rsid w:val="00302D96"/>
    <w:rsid w:val="0030303E"/>
    <w:rsid w:val="00303883"/>
    <w:rsid w:val="00303B58"/>
    <w:rsid w:val="00303F91"/>
    <w:rsid w:val="00304103"/>
    <w:rsid w:val="003049D1"/>
    <w:rsid w:val="003057F7"/>
    <w:rsid w:val="00305D4C"/>
    <w:rsid w:val="003067BE"/>
    <w:rsid w:val="00307943"/>
    <w:rsid w:val="00310055"/>
    <w:rsid w:val="00310534"/>
    <w:rsid w:val="003110EA"/>
    <w:rsid w:val="0031173D"/>
    <w:rsid w:val="0031183D"/>
    <w:rsid w:val="00311B0E"/>
    <w:rsid w:val="00312486"/>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D4"/>
    <w:rsid w:val="0032440D"/>
    <w:rsid w:val="00324461"/>
    <w:rsid w:val="00324987"/>
    <w:rsid w:val="0032532E"/>
    <w:rsid w:val="00325B9F"/>
    <w:rsid w:val="0032684B"/>
    <w:rsid w:val="00326B11"/>
    <w:rsid w:val="00326E07"/>
    <w:rsid w:val="00326F13"/>
    <w:rsid w:val="00326F3C"/>
    <w:rsid w:val="00327146"/>
    <w:rsid w:val="003304FB"/>
    <w:rsid w:val="00330650"/>
    <w:rsid w:val="00330FA3"/>
    <w:rsid w:val="0033127E"/>
    <w:rsid w:val="00331390"/>
    <w:rsid w:val="003315D6"/>
    <w:rsid w:val="0033162C"/>
    <w:rsid w:val="00331A6F"/>
    <w:rsid w:val="00331C3B"/>
    <w:rsid w:val="00331F57"/>
    <w:rsid w:val="0033242C"/>
    <w:rsid w:val="00332B5C"/>
    <w:rsid w:val="0033393D"/>
    <w:rsid w:val="00333F16"/>
    <w:rsid w:val="003343F1"/>
    <w:rsid w:val="00334C49"/>
    <w:rsid w:val="00334EC8"/>
    <w:rsid w:val="00335041"/>
    <w:rsid w:val="00335C84"/>
    <w:rsid w:val="003365BA"/>
    <w:rsid w:val="003366D5"/>
    <w:rsid w:val="00336995"/>
    <w:rsid w:val="00336BAE"/>
    <w:rsid w:val="00336D04"/>
    <w:rsid w:val="0033701E"/>
    <w:rsid w:val="0033703B"/>
    <w:rsid w:val="003372F5"/>
    <w:rsid w:val="00337377"/>
    <w:rsid w:val="003374CF"/>
    <w:rsid w:val="00337807"/>
    <w:rsid w:val="00337BE9"/>
    <w:rsid w:val="00340214"/>
    <w:rsid w:val="0034052A"/>
    <w:rsid w:val="00340718"/>
    <w:rsid w:val="0034077D"/>
    <w:rsid w:val="00340831"/>
    <w:rsid w:val="00340ACA"/>
    <w:rsid w:val="00341080"/>
    <w:rsid w:val="00341645"/>
    <w:rsid w:val="003417C6"/>
    <w:rsid w:val="00341893"/>
    <w:rsid w:val="003419A9"/>
    <w:rsid w:val="003427CE"/>
    <w:rsid w:val="00342B83"/>
    <w:rsid w:val="00342F08"/>
    <w:rsid w:val="00342F84"/>
    <w:rsid w:val="003431BD"/>
    <w:rsid w:val="00344373"/>
    <w:rsid w:val="00344B8E"/>
    <w:rsid w:val="00344BEE"/>
    <w:rsid w:val="00344CA3"/>
    <w:rsid w:val="00344D0F"/>
    <w:rsid w:val="0034534C"/>
    <w:rsid w:val="0034543D"/>
    <w:rsid w:val="00345E38"/>
    <w:rsid w:val="00345F8C"/>
    <w:rsid w:val="003466A3"/>
    <w:rsid w:val="00346F70"/>
    <w:rsid w:val="00347708"/>
    <w:rsid w:val="003477DE"/>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7E1"/>
    <w:rsid w:val="00353E96"/>
    <w:rsid w:val="0035406F"/>
    <w:rsid w:val="00354963"/>
    <w:rsid w:val="00354A84"/>
    <w:rsid w:val="00355256"/>
    <w:rsid w:val="003552EC"/>
    <w:rsid w:val="00355327"/>
    <w:rsid w:val="00356257"/>
    <w:rsid w:val="003563BC"/>
    <w:rsid w:val="003567DD"/>
    <w:rsid w:val="0035696F"/>
    <w:rsid w:val="00356FDF"/>
    <w:rsid w:val="00357B89"/>
    <w:rsid w:val="00357E76"/>
    <w:rsid w:val="00357EA5"/>
    <w:rsid w:val="00360682"/>
    <w:rsid w:val="003609E2"/>
    <w:rsid w:val="00360D4E"/>
    <w:rsid w:val="00360DDD"/>
    <w:rsid w:val="00360ED6"/>
    <w:rsid w:val="00360FE0"/>
    <w:rsid w:val="0036131F"/>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633"/>
    <w:rsid w:val="003717A5"/>
    <w:rsid w:val="00371D13"/>
    <w:rsid w:val="00371F00"/>
    <w:rsid w:val="00371FEC"/>
    <w:rsid w:val="003725FA"/>
    <w:rsid w:val="00373496"/>
    <w:rsid w:val="003737AA"/>
    <w:rsid w:val="00373B89"/>
    <w:rsid w:val="00374C1D"/>
    <w:rsid w:val="00374EBE"/>
    <w:rsid w:val="00375EA0"/>
    <w:rsid w:val="00376A28"/>
    <w:rsid w:val="003770C6"/>
    <w:rsid w:val="003775BE"/>
    <w:rsid w:val="00377889"/>
    <w:rsid w:val="00377A3C"/>
    <w:rsid w:val="00380328"/>
    <w:rsid w:val="003807AF"/>
    <w:rsid w:val="00380C74"/>
    <w:rsid w:val="00380D67"/>
    <w:rsid w:val="00380FCD"/>
    <w:rsid w:val="003818B2"/>
    <w:rsid w:val="003822BE"/>
    <w:rsid w:val="0038248A"/>
    <w:rsid w:val="00382B5E"/>
    <w:rsid w:val="00383C02"/>
    <w:rsid w:val="003846FE"/>
    <w:rsid w:val="00384C39"/>
    <w:rsid w:val="00385599"/>
    <w:rsid w:val="0038651D"/>
    <w:rsid w:val="00387496"/>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A73"/>
    <w:rsid w:val="00397ECD"/>
    <w:rsid w:val="003A00C3"/>
    <w:rsid w:val="003A04A8"/>
    <w:rsid w:val="003A0877"/>
    <w:rsid w:val="003A1414"/>
    <w:rsid w:val="003A1C9D"/>
    <w:rsid w:val="003A1EFB"/>
    <w:rsid w:val="003A1F0E"/>
    <w:rsid w:val="003A21B1"/>
    <w:rsid w:val="003A235A"/>
    <w:rsid w:val="003A2AF9"/>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7FA"/>
    <w:rsid w:val="003B0D50"/>
    <w:rsid w:val="003B11B5"/>
    <w:rsid w:val="003B17A6"/>
    <w:rsid w:val="003B18E3"/>
    <w:rsid w:val="003B1931"/>
    <w:rsid w:val="003B1D77"/>
    <w:rsid w:val="003B1DC6"/>
    <w:rsid w:val="003B24C4"/>
    <w:rsid w:val="003B253E"/>
    <w:rsid w:val="003B2763"/>
    <w:rsid w:val="003B28FC"/>
    <w:rsid w:val="003B36C8"/>
    <w:rsid w:val="003B3EE3"/>
    <w:rsid w:val="003B4343"/>
    <w:rsid w:val="003B45B5"/>
    <w:rsid w:val="003B4749"/>
    <w:rsid w:val="003B4C08"/>
    <w:rsid w:val="003B4D7A"/>
    <w:rsid w:val="003B535D"/>
    <w:rsid w:val="003B599F"/>
    <w:rsid w:val="003B5ED9"/>
    <w:rsid w:val="003B5FD0"/>
    <w:rsid w:val="003B68D6"/>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BA"/>
    <w:rsid w:val="003C5582"/>
    <w:rsid w:val="003C559E"/>
    <w:rsid w:val="003C575D"/>
    <w:rsid w:val="003C5B86"/>
    <w:rsid w:val="003C5E39"/>
    <w:rsid w:val="003C6618"/>
    <w:rsid w:val="003C6834"/>
    <w:rsid w:val="003C6CC9"/>
    <w:rsid w:val="003C70DC"/>
    <w:rsid w:val="003C71B9"/>
    <w:rsid w:val="003C7E44"/>
    <w:rsid w:val="003C7F60"/>
    <w:rsid w:val="003D01FD"/>
    <w:rsid w:val="003D0881"/>
    <w:rsid w:val="003D0E80"/>
    <w:rsid w:val="003D1193"/>
    <w:rsid w:val="003D14C8"/>
    <w:rsid w:val="003D1766"/>
    <w:rsid w:val="003D2859"/>
    <w:rsid w:val="003D2FF0"/>
    <w:rsid w:val="003D3A46"/>
    <w:rsid w:val="003D406F"/>
    <w:rsid w:val="003D4813"/>
    <w:rsid w:val="003D48D9"/>
    <w:rsid w:val="003D4AA6"/>
    <w:rsid w:val="003D4B39"/>
    <w:rsid w:val="003D4E9F"/>
    <w:rsid w:val="003D5988"/>
    <w:rsid w:val="003D5A7A"/>
    <w:rsid w:val="003D6B5C"/>
    <w:rsid w:val="003D76BA"/>
    <w:rsid w:val="003E00D4"/>
    <w:rsid w:val="003E04B4"/>
    <w:rsid w:val="003E04E3"/>
    <w:rsid w:val="003E0543"/>
    <w:rsid w:val="003E120A"/>
    <w:rsid w:val="003E14B3"/>
    <w:rsid w:val="003E1A7E"/>
    <w:rsid w:val="003E1BC4"/>
    <w:rsid w:val="003E2143"/>
    <w:rsid w:val="003E247A"/>
    <w:rsid w:val="003E2FA2"/>
    <w:rsid w:val="003E3DD8"/>
    <w:rsid w:val="003E47FE"/>
    <w:rsid w:val="003E4AB1"/>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EC6"/>
    <w:rsid w:val="003F1A2C"/>
    <w:rsid w:val="003F1A76"/>
    <w:rsid w:val="003F21A9"/>
    <w:rsid w:val="003F2689"/>
    <w:rsid w:val="003F2950"/>
    <w:rsid w:val="003F2E39"/>
    <w:rsid w:val="003F39F5"/>
    <w:rsid w:val="003F3F5A"/>
    <w:rsid w:val="003F43A4"/>
    <w:rsid w:val="003F53E2"/>
    <w:rsid w:val="003F53EF"/>
    <w:rsid w:val="003F5885"/>
    <w:rsid w:val="003F5F05"/>
    <w:rsid w:val="003F6214"/>
    <w:rsid w:val="003F6249"/>
    <w:rsid w:val="003F6B6E"/>
    <w:rsid w:val="003F7048"/>
    <w:rsid w:val="003F7305"/>
    <w:rsid w:val="003F7890"/>
    <w:rsid w:val="003F7912"/>
    <w:rsid w:val="00400309"/>
    <w:rsid w:val="004004C7"/>
    <w:rsid w:val="004006B9"/>
    <w:rsid w:val="0040097E"/>
    <w:rsid w:val="00400D18"/>
    <w:rsid w:val="0040109F"/>
    <w:rsid w:val="00401C03"/>
    <w:rsid w:val="00402C36"/>
    <w:rsid w:val="00402CC0"/>
    <w:rsid w:val="00403308"/>
    <w:rsid w:val="00403B34"/>
    <w:rsid w:val="00403D0B"/>
    <w:rsid w:val="00404717"/>
    <w:rsid w:val="00405008"/>
    <w:rsid w:val="004052E8"/>
    <w:rsid w:val="0040572C"/>
    <w:rsid w:val="004060E1"/>
    <w:rsid w:val="00406FF1"/>
    <w:rsid w:val="00407221"/>
    <w:rsid w:val="0040771F"/>
    <w:rsid w:val="00407779"/>
    <w:rsid w:val="004077B7"/>
    <w:rsid w:val="00407A76"/>
    <w:rsid w:val="00410214"/>
    <w:rsid w:val="004103E3"/>
    <w:rsid w:val="00410442"/>
    <w:rsid w:val="004107DE"/>
    <w:rsid w:val="00410A0E"/>
    <w:rsid w:val="00410A67"/>
    <w:rsid w:val="00410D79"/>
    <w:rsid w:val="00410E74"/>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26F"/>
    <w:rsid w:val="00417378"/>
    <w:rsid w:val="004174D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3DF1"/>
    <w:rsid w:val="00424645"/>
    <w:rsid w:val="00424A01"/>
    <w:rsid w:val="00424AE4"/>
    <w:rsid w:val="00425179"/>
    <w:rsid w:val="004252C9"/>
    <w:rsid w:val="00425962"/>
    <w:rsid w:val="00425CC3"/>
    <w:rsid w:val="00425FA0"/>
    <w:rsid w:val="00426050"/>
    <w:rsid w:val="004263CF"/>
    <w:rsid w:val="00426F3D"/>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18C"/>
    <w:rsid w:val="00433875"/>
    <w:rsid w:val="00433D06"/>
    <w:rsid w:val="00434055"/>
    <w:rsid w:val="004342AC"/>
    <w:rsid w:val="004343EC"/>
    <w:rsid w:val="00434D48"/>
    <w:rsid w:val="00435399"/>
    <w:rsid w:val="004355A6"/>
    <w:rsid w:val="00435735"/>
    <w:rsid w:val="004360C9"/>
    <w:rsid w:val="00436188"/>
    <w:rsid w:val="00436385"/>
    <w:rsid w:val="004363C0"/>
    <w:rsid w:val="004363EA"/>
    <w:rsid w:val="0043648C"/>
    <w:rsid w:val="00436494"/>
    <w:rsid w:val="00437075"/>
    <w:rsid w:val="00437179"/>
    <w:rsid w:val="004371D5"/>
    <w:rsid w:val="004371E0"/>
    <w:rsid w:val="00437289"/>
    <w:rsid w:val="00437C7D"/>
    <w:rsid w:val="00440140"/>
    <w:rsid w:val="00440244"/>
    <w:rsid w:val="0044034A"/>
    <w:rsid w:val="00440513"/>
    <w:rsid w:val="00440516"/>
    <w:rsid w:val="00440537"/>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F16"/>
    <w:rsid w:val="004504FD"/>
    <w:rsid w:val="0045057E"/>
    <w:rsid w:val="004507DE"/>
    <w:rsid w:val="00452189"/>
    <w:rsid w:val="004522CD"/>
    <w:rsid w:val="00452571"/>
    <w:rsid w:val="00452A7A"/>
    <w:rsid w:val="00453972"/>
    <w:rsid w:val="00453A8D"/>
    <w:rsid w:val="00454123"/>
    <w:rsid w:val="0045434E"/>
    <w:rsid w:val="00455139"/>
    <w:rsid w:val="0045525C"/>
    <w:rsid w:val="00455395"/>
    <w:rsid w:val="00455743"/>
    <w:rsid w:val="00455AD9"/>
    <w:rsid w:val="00455E49"/>
    <w:rsid w:val="004562BE"/>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FFD"/>
    <w:rsid w:val="0046489A"/>
    <w:rsid w:val="00464DB8"/>
    <w:rsid w:val="00464E6D"/>
    <w:rsid w:val="00465052"/>
    <w:rsid w:val="00465183"/>
    <w:rsid w:val="00465562"/>
    <w:rsid w:val="00465AEA"/>
    <w:rsid w:val="00465B13"/>
    <w:rsid w:val="00465C3F"/>
    <w:rsid w:val="00465FAE"/>
    <w:rsid w:val="00466D10"/>
    <w:rsid w:val="00466EFA"/>
    <w:rsid w:val="004672E3"/>
    <w:rsid w:val="00467C2E"/>
    <w:rsid w:val="00467CC7"/>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5CF"/>
    <w:rsid w:val="00480816"/>
    <w:rsid w:val="00480A23"/>
    <w:rsid w:val="0048126C"/>
    <w:rsid w:val="004818F0"/>
    <w:rsid w:val="00481A59"/>
    <w:rsid w:val="00481C8D"/>
    <w:rsid w:val="004829C8"/>
    <w:rsid w:val="0048378F"/>
    <w:rsid w:val="00483841"/>
    <w:rsid w:val="00483A47"/>
    <w:rsid w:val="00483B8F"/>
    <w:rsid w:val="004841A7"/>
    <w:rsid w:val="004842F0"/>
    <w:rsid w:val="00484CD2"/>
    <w:rsid w:val="004851B1"/>
    <w:rsid w:val="00485207"/>
    <w:rsid w:val="004859A7"/>
    <w:rsid w:val="004859F6"/>
    <w:rsid w:val="00485C78"/>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E27"/>
    <w:rsid w:val="004A3F18"/>
    <w:rsid w:val="004A473F"/>
    <w:rsid w:val="004A535A"/>
    <w:rsid w:val="004A58D7"/>
    <w:rsid w:val="004A5B1C"/>
    <w:rsid w:val="004A7694"/>
    <w:rsid w:val="004A77BC"/>
    <w:rsid w:val="004A7F04"/>
    <w:rsid w:val="004B046D"/>
    <w:rsid w:val="004B083C"/>
    <w:rsid w:val="004B0977"/>
    <w:rsid w:val="004B10FD"/>
    <w:rsid w:val="004B1301"/>
    <w:rsid w:val="004B1D59"/>
    <w:rsid w:val="004B2768"/>
    <w:rsid w:val="004B31BF"/>
    <w:rsid w:val="004B3731"/>
    <w:rsid w:val="004B3DB3"/>
    <w:rsid w:val="004B4A18"/>
    <w:rsid w:val="004B4AD0"/>
    <w:rsid w:val="004B4CF0"/>
    <w:rsid w:val="004B52F9"/>
    <w:rsid w:val="004B61D5"/>
    <w:rsid w:val="004B6574"/>
    <w:rsid w:val="004B6A4E"/>
    <w:rsid w:val="004B6DF9"/>
    <w:rsid w:val="004B7805"/>
    <w:rsid w:val="004B7AFC"/>
    <w:rsid w:val="004C032D"/>
    <w:rsid w:val="004C06C2"/>
    <w:rsid w:val="004C0788"/>
    <w:rsid w:val="004C104D"/>
    <w:rsid w:val="004C1071"/>
    <w:rsid w:val="004C1DB7"/>
    <w:rsid w:val="004C204D"/>
    <w:rsid w:val="004C2186"/>
    <w:rsid w:val="004C2468"/>
    <w:rsid w:val="004C2C7B"/>
    <w:rsid w:val="004C2D5D"/>
    <w:rsid w:val="004C2FA5"/>
    <w:rsid w:val="004C31DB"/>
    <w:rsid w:val="004C332B"/>
    <w:rsid w:val="004C366E"/>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08F"/>
    <w:rsid w:val="004D6564"/>
    <w:rsid w:val="004D677C"/>
    <w:rsid w:val="004E02FC"/>
    <w:rsid w:val="004E0CB1"/>
    <w:rsid w:val="004E0D03"/>
    <w:rsid w:val="004E0D4E"/>
    <w:rsid w:val="004E0EA4"/>
    <w:rsid w:val="004E210C"/>
    <w:rsid w:val="004E21C9"/>
    <w:rsid w:val="004E2977"/>
    <w:rsid w:val="004E30D8"/>
    <w:rsid w:val="004E4224"/>
    <w:rsid w:val="004E480B"/>
    <w:rsid w:val="004E49E3"/>
    <w:rsid w:val="004E4A11"/>
    <w:rsid w:val="004E4AB4"/>
    <w:rsid w:val="004E4F01"/>
    <w:rsid w:val="004E58FA"/>
    <w:rsid w:val="004E6600"/>
    <w:rsid w:val="004E6B72"/>
    <w:rsid w:val="004E7160"/>
    <w:rsid w:val="004E77B5"/>
    <w:rsid w:val="004E78E9"/>
    <w:rsid w:val="004E7942"/>
    <w:rsid w:val="004E7CB4"/>
    <w:rsid w:val="004F04CE"/>
    <w:rsid w:val="004F0745"/>
    <w:rsid w:val="004F09AD"/>
    <w:rsid w:val="004F0F70"/>
    <w:rsid w:val="004F1534"/>
    <w:rsid w:val="004F196B"/>
    <w:rsid w:val="004F1AB9"/>
    <w:rsid w:val="004F28CC"/>
    <w:rsid w:val="004F35AC"/>
    <w:rsid w:val="004F3A07"/>
    <w:rsid w:val="004F3B17"/>
    <w:rsid w:val="004F3E77"/>
    <w:rsid w:val="004F3EB7"/>
    <w:rsid w:val="004F408A"/>
    <w:rsid w:val="004F4AFD"/>
    <w:rsid w:val="004F4B34"/>
    <w:rsid w:val="004F4D1E"/>
    <w:rsid w:val="004F51F5"/>
    <w:rsid w:val="004F57F1"/>
    <w:rsid w:val="004F5887"/>
    <w:rsid w:val="004F59FF"/>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FC8"/>
    <w:rsid w:val="00504246"/>
    <w:rsid w:val="00505A47"/>
    <w:rsid w:val="00505D8B"/>
    <w:rsid w:val="00505FA1"/>
    <w:rsid w:val="00506A75"/>
    <w:rsid w:val="0050744C"/>
    <w:rsid w:val="00507CF2"/>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4EC"/>
    <w:rsid w:val="005177E9"/>
    <w:rsid w:val="0051782D"/>
    <w:rsid w:val="00517AAE"/>
    <w:rsid w:val="00517CEE"/>
    <w:rsid w:val="00520564"/>
    <w:rsid w:val="0052084C"/>
    <w:rsid w:val="00520C5D"/>
    <w:rsid w:val="005214E2"/>
    <w:rsid w:val="00521A1C"/>
    <w:rsid w:val="00521D85"/>
    <w:rsid w:val="00521D9B"/>
    <w:rsid w:val="00522097"/>
    <w:rsid w:val="0052227B"/>
    <w:rsid w:val="005224BF"/>
    <w:rsid w:val="005236B5"/>
    <w:rsid w:val="00523EE0"/>
    <w:rsid w:val="0052454D"/>
    <w:rsid w:val="00524943"/>
    <w:rsid w:val="00525177"/>
    <w:rsid w:val="0052520C"/>
    <w:rsid w:val="0052543E"/>
    <w:rsid w:val="00525F9E"/>
    <w:rsid w:val="00526001"/>
    <w:rsid w:val="00526418"/>
    <w:rsid w:val="00526762"/>
    <w:rsid w:val="00526DFE"/>
    <w:rsid w:val="00526ECD"/>
    <w:rsid w:val="00527298"/>
    <w:rsid w:val="005276E5"/>
    <w:rsid w:val="00527A0F"/>
    <w:rsid w:val="0053026E"/>
    <w:rsid w:val="005304D1"/>
    <w:rsid w:val="00530587"/>
    <w:rsid w:val="00530E1E"/>
    <w:rsid w:val="00531141"/>
    <w:rsid w:val="00531FFE"/>
    <w:rsid w:val="00532085"/>
    <w:rsid w:val="005327D5"/>
    <w:rsid w:val="00532A0B"/>
    <w:rsid w:val="00532AD7"/>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09"/>
    <w:rsid w:val="00546DA2"/>
    <w:rsid w:val="0054785A"/>
    <w:rsid w:val="00547FF4"/>
    <w:rsid w:val="00550006"/>
    <w:rsid w:val="0055031E"/>
    <w:rsid w:val="0055096E"/>
    <w:rsid w:val="00550ED1"/>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5AC"/>
    <w:rsid w:val="00556A92"/>
    <w:rsid w:val="00556D4D"/>
    <w:rsid w:val="00557366"/>
    <w:rsid w:val="00557AC0"/>
    <w:rsid w:val="00557CE4"/>
    <w:rsid w:val="00557E2E"/>
    <w:rsid w:val="00557FD5"/>
    <w:rsid w:val="005600A0"/>
    <w:rsid w:val="00560165"/>
    <w:rsid w:val="00560559"/>
    <w:rsid w:val="005607CB"/>
    <w:rsid w:val="00560DA8"/>
    <w:rsid w:val="0056161D"/>
    <w:rsid w:val="005624AA"/>
    <w:rsid w:val="00562B9D"/>
    <w:rsid w:val="0056320C"/>
    <w:rsid w:val="00563AF5"/>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0BF"/>
    <w:rsid w:val="0058067A"/>
    <w:rsid w:val="00580B21"/>
    <w:rsid w:val="00580F2B"/>
    <w:rsid w:val="00581131"/>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95D"/>
    <w:rsid w:val="00591FB4"/>
    <w:rsid w:val="005924A0"/>
    <w:rsid w:val="00592A00"/>
    <w:rsid w:val="00593B40"/>
    <w:rsid w:val="0059571E"/>
    <w:rsid w:val="005959B2"/>
    <w:rsid w:val="00595B17"/>
    <w:rsid w:val="00595D4F"/>
    <w:rsid w:val="00595ED7"/>
    <w:rsid w:val="00595F3F"/>
    <w:rsid w:val="00596059"/>
    <w:rsid w:val="0059650B"/>
    <w:rsid w:val="00596994"/>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2987"/>
    <w:rsid w:val="005B46C7"/>
    <w:rsid w:val="005B4AE0"/>
    <w:rsid w:val="005B5471"/>
    <w:rsid w:val="005B5F24"/>
    <w:rsid w:val="005B605F"/>
    <w:rsid w:val="005B68B6"/>
    <w:rsid w:val="005B76C2"/>
    <w:rsid w:val="005C1B88"/>
    <w:rsid w:val="005C2661"/>
    <w:rsid w:val="005C2CE8"/>
    <w:rsid w:val="005C2E3D"/>
    <w:rsid w:val="005C30CF"/>
    <w:rsid w:val="005C30F4"/>
    <w:rsid w:val="005C3215"/>
    <w:rsid w:val="005C35F5"/>
    <w:rsid w:val="005C3722"/>
    <w:rsid w:val="005C4495"/>
    <w:rsid w:val="005C4A16"/>
    <w:rsid w:val="005C4BB0"/>
    <w:rsid w:val="005C59E8"/>
    <w:rsid w:val="005C5C17"/>
    <w:rsid w:val="005C63A8"/>
    <w:rsid w:val="005C6D82"/>
    <w:rsid w:val="005C7202"/>
    <w:rsid w:val="005C751B"/>
    <w:rsid w:val="005C76A8"/>
    <w:rsid w:val="005C76C3"/>
    <w:rsid w:val="005C775F"/>
    <w:rsid w:val="005C78A7"/>
    <w:rsid w:val="005C7BE4"/>
    <w:rsid w:val="005D009A"/>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48CE"/>
    <w:rsid w:val="005D4B48"/>
    <w:rsid w:val="005D5583"/>
    <w:rsid w:val="005D5B34"/>
    <w:rsid w:val="005D5D9F"/>
    <w:rsid w:val="005D5DC7"/>
    <w:rsid w:val="005D5E61"/>
    <w:rsid w:val="005D6110"/>
    <w:rsid w:val="005D6375"/>
    <w:rsid w:val="005D64D3"/>
    <w:rsid w:val="005D68E6"/>
    <w:rsid w:val="005D723B"/>
    <w:rsid w:val="005D7C2F"/>
    <w:rsid w:val="005D7F12"/>
    <w:rsid w:val="005E0034"/>
    <w:rsid w:val="005E01EF"/>
    <w:rsid w:val="005E0579"/>
    <w:rsid w:val="005E07AA"/>
    <w:rsid w:val="005E090B"/>
    <w:rsid w:val="005E10BA"/>
    <w:rsid w:val="005E124E"/>
    <w:rsid w:val="005E16DD"/>
    <w:rsid w:val="005E179F"/>
    <w:rsid w:val="005E1847"/>
    <w:rsid w:val="005E1B28"/>
    <w:rsid w:val="005E1D94"/>
    <w:rsid w:val="005E1DC1"/>
    <w:rsid w:val="005E27A4"/>
    <w:rsid w:val="005E3153"/>
    <w:rsid w:val="005E36E0"/>
    <w:rsid w:val="005E38C6"/>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7B"/>
    <w:rsid w:val="005F0BF9"/>
    <w:rsid w:val="005F1EEC"/>
    <w:rsid w:val="005F28D4"/>
    <w:rsid w:val="005F2BBC"/>
    <w:rsid w:val="005F4062"/>
    <w:rsid w:val="005F4A21"/>
    <w:rsid w:val="005F6E93"/>
    <w:rsid w:val="005F7622"/>
    <w:rsid w:val="005F779E"/>
    <w:rsid w:val="005F7824"/>
    <w:rsid w:val="005F7985"/>
    <w:rsid w:val="005F7A74"/>
    <w:rsid w:val="005F7A77"/>
    <w:rsid w:val="005F7B22"/>
    <w:rsid w:val="00600855"/>
    <w:rsid w:val="00600B7C"/>
    <w:rsid w:val="0060113C"/>
    <w:rsid w:val="006011A0"/>
    <w:rsid w:val="00602D1C"/>
    <w:rsid w:val="00602D7D"/>
    <w:rsid w:val="006031AD"/>
    <w:rsid w:val="00603A97"/>
    <w:rsid w:val="006046DB"/>
    <w:rsid w:val="00604B54"/>
    <w:rsid w:val="00604F95"/>
    <w:rsid w:val="006053C2"/>
    <w:rsid w:val="006053EF"/>
    <w:rsid w:val="00605AF3"/>
    <w:rsid w:val="00605F52"/>
    <w:rsid w:val="00605F60"/>
    <w:rsid w:val="0060648F"/>
    <w:rsid w:val="006064E4"/>
    <w:rsid w:val="0060690E"/>
    <w:rsid w:val="00606B08"/>
    <w:rsid w:val="0060782C"/>
    <w:rsid w:val="00607BB3"/>
    <w:rsid w:val="00607BCC"/>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22A4"/>
    <w:rsid w:val="0062236F"/>
    <w:rsid w:val="0062283A"/>
    <w:rsid w:val="006228DE"/>
    <w:rsid w:val="00622C1C"/>
    <w:rsid w:val="00622C8C"/>
    <w:rsid w:val="00622D42"/>
    <w:rsid w:val="00623081"/>
    <w:rsid w:val="006231F7"/>
    <w:rsid w:val="00623A93"/>
    <w:rsid w:val="006242CB"/>
    <w:rsid w:val="00624413"/>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1387"/>
    <w:rsid w:val="006313FE"/>
    <w:rsid w:val="00631AA7"/>
    <w:rsid w:val="006322D0"/>
    <w:rsid w:val="006330A1"/>
    <w:rsid w:val="006331D6"/>
    <w:rsid w:val="0063345E"/>
    <w:rsid w:val="00633818"/>
    <w:rsid w:val="00633F38"/>
    <w:rsid w:val="00634673"/>
    <w:rsid w:val="006349BB"/>
    <w:rsid w:val="00634DF7"/>
    <w:rsid w:val="00635BA8"/>
    <w:rsid w:val="0063639C"/>
    <w:rsid w:val="00636B94"/>
    <w:rsid w:val="00636C19"/>
    <w:rsid w:val="006373B9"/>
    <w:rsid w:val="00637585"/>
    <w:rsid w:val="00640807"/>
    <w:rsid w:val="006409CD"/>
    <w:rsid w:val="00641201"/>
    <w:rsid w:val="00641371"/>
    <w:rsid w:val="00641968"/>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85"/>
    <w:rsid w:val="00646B8D"/>
    <w:rsid w:val="00646FD3"/>
    <w:rsid w:val="00647321"/>
    <w:rsid w:val="00647E35"/>
    <w:rsid w:val="0065011A"/>
    <w:rsid w:val="006509E0"/>
    <w:rsid w:val="00651097"/>
    <w:rsid w:val="00651278"/>
    <w:rsid w:val="006512FA"/>
    <w:rsid w:val="00651349"/>
    <w:rsid w:val="00651814"/>
    <w:rsid w:val="00651C5B"/>
    <w:rsid w:val="00652439"/>
    <w:rsid w:val="006526C6"/>
    <w:rsid w:val="00652759"/>
    <w:rsid w:val="00653486"/>
    <w:rsid w:val="00653CBC"/>
    <w:rsid w:val="006540B0"/>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463F"/>
    <w:rsid w:val="006648DE"/>
    <w:rsid w:val="006652C4"/>
    <w:rsid w:val="0066548D"/>
    <w:rsid w:val="00666716"/>
    <w:rsid w:val="00670024"/>
    <w:rsid w:val="00670579"/>
    <w:rsid w:val="00670A0E"/>
    <w:rsid w:val="00670C50"/>
    <w:rsid w:val="00670F7D"/>
    <w:rsid w:val="0067135C"/>
    <w:rsid w:val="00671B72"/>
    <w:rsid w:val="00671FE4"/>
    <w:rsid w:val="0067255E"/>
    <w:rsid w:val="00672701"/>
    <w:rsid w:val="00672B08"/>
    <w:rsid w:val="00673858"/>
    <w:rsid w:val="00673B51"/>
    <w:rsid w:val="00673F1F"/>
    <w:rsid w:val="006741E9"/>
    <w:rsid w:val="00675742"/>
    <w:rsid w:val="00675781"/>
    <w:rsid w:val="00675D5A"/>
    <w:rsid w:val="00675E07"/>
    <w:rsid w:val="00675E95"/>
    <w:rsid w:val="006760C8"/>
    <w:rsid w:val="0067617B"/>
    <w:rsid w:val="00676581"/>
    <w:rsid w:val="0067680B"/>
    <w:rsid w:val="00676A7C"/>
    <w:rsid w:val="00676FEB"/>
    <w:rsid w:val="006777FE"/>
    <w:rsid w:val="00677B64"/>
    <w:rsid w:val="00680A9A"/>
    <w:rsid w:val="00680F31"/>
    <w:rsid w:val="006819E8"/>
    <w:rsid w:val="00681EA2"/>
    <w:rsid w:val="006826F0"/>
    <w:rsid w:val="00682DB5"/>
    <w:rsid w:val="00683581"/>
    <w:rsid w:val="006835D3"/>
    <w:rsid w:val="00683AD6"/>
    <w:rsid w:val="00683D07"/>
    <w:rsid w:val="006847E8"/>
    <w:rsid w:val="0068488F"/>
    <w:rsid w:val="00684EAE"/>
    <w:rsid w:val="00685107"/>
    <w:rsid w:val="0068571A"/>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E3"/>
    <w:rsid w:val="00693422"/>
    <w:rsid w:val="0069359D"/>
    <w:rsid w:val="00693C94"/>
    <w:rsid w:val="00694037"/>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4F2"/>
    <w:rsid w:val="006A2B7F"/>
    <w:rsid w:val="006A3FFD"/>
    <w:rsid w:val="006A49E6"/>
    <w:rsid w:val="006A49ED"/>
    <w:rsid w:val="006A4D5A"/>
    <w:rsid w:val="006A572C"/>
    <w:rsid w:val="006A58BC"/>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3E07"/>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64F"/>
    <w:rsid w:val="006C0915"/>
    <w:rsid w:val="006C0C31"/>
    <w:rsid w:val="006C18ED"/>
    <w:rsid w:val="006C1A69"/>
    <w:rsid w:val="006C1C3C"/>
    <w:rsid w:val="006C1F44"/>
    <w:rsid w:val="006C20CF"/>
    <w:rsid w:val="006C2A8E"/>
    <w:rsid w:val="006C3084"/>
    <w:rsid w:val="006C3234"/>
    <w:rsid w:val="006C32B6"/>
    <w:rsid w:val="006C340E"/>
    <w:rsid w:val="006C3582"/>
    <w:rsid w:val="006C3CF2"/>
    <w:rsid w:val="006C42F0"/>
    <w:rsid w:val="006C5428"/>
    <w:rsid w:val="006C545E"/>
    <w:rsid w:val="006C54C4"/>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8C3"/>
    <w:rsid w:val="006E2D5E"/>
    <w:rsid w:val="006E2EC1"/>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8E2"/>
    <w:rsid w:val="00707A86"/>
    <w:rsid w:val="00707BAF"/>
    <w:rsid w:val="00707CB2"/>
    <w:rsid w:val="00707FE4"/>
    <w:rsid w:val="00710178"/>
    <w:rsid w:val="00710186"/>
    <w:rsid w:val="00710281"/>
    <w:rsid w:val="00710383"/>
    <w:rsid w:val="00710D2D"/>
    <w:rsid w:val="007112F6"/>
    <w:rsid w:val="00711647"/>
    <w:rsid w:val="007116BD"/>
    <w:rsid w:val="0071176F"/>
    <w:rsid w:val="00711927"/>
    <w:rsid w:val="00711C4A"/>
    <w:rsid w:val="007122E0"/>
    <w:rsid w:val="00712A04"/>
    <w:rsid w:val="0071364C"/>
    <w:rsid w:val="00713AE8"/>
    <w:rsid w:val="00713AF8"/>
    <w:rsid w:val="00713BD2"/>
    <w:rsid w:val="00713CEF"/>
    <w:rsid w:val="0071429C"/>
    <w:rsid w:val="00714330"/>
    <w:rsid w:val="00714510"/>
    <w:rsid w:val="00714AA8"/>
    <w:rsid w:val="00714B98"/>
    <w:rsid w:val="0071500B"/>
    <w:rsid w:val="007155E1"/>
    <w:rsid w:val="0071565E"/>
    <w:rsid w:val="00715882"/>
    <w:rsid w:val="00715BD1"/>
    <w:rsid w:val="00715DA0"/>
    <w:rsid w:val="00715F54"/>
    <w:rsid w:val="00715F9F"/>
    <w:rsid w:val="007161AA"/>
    <w:rsid w:val="0071709B"/>
    <w:rsid w:val="007171A2"/>
    <w:rsid w:val="007176D1"/>
    <w:rsid w:val="007200EE"/>
    <w:rsid w:val="0072097A"/>
    <w:rsid w:val="007228CD"/>
    <w:rsid w:val="00722BAA"/>
    <w:rsid w:val="00723975"/>
    <w:rsid w:val="00723CD2"/>
    <w:rsid w:val="00723DC7"/>
    <w:rsid w:val="00723FE7"/>
    <w:rsid w:val="00724213"/>
    <w:rsid w:val="00724298"/>
    <w:rsid w:val="00724C22"/>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163D"/>
    <w:rsid w:val="00731D28"/>
    <w:rsid w:val="00732254"/>
    <w:rsid w:val="00732259"/>
    <w:rsid w:val="0073283F"/>
    <w:rsid w:val="00732B0A"/>
    <w:rsid w:val="00732C21"/>
    <w:rsid w:val="007336EA"/>
    <w:rsid w:val="00733DB4"/>
    <w:rsid w:val="007342C6"/>
    <w:rsid w:val="007349BE"/>
    <w:rsid w:val="00734E78"/>
    <w:rsid w:val="0073510A"/>
    <w:rsid w:val="007357F3"/>
    <w:rsid w:val="00735EFD"/>
    <w:rsid w:val="00736025"/>
    <w:rsid w:val="007361B0"/>
    <w:rsid w:val="007361F0"/>
    <w:rsid w:val="0073626F"/>
    <w:rsid w:val="00736AFD"/>
    <w:rsid w:val="00736F7D"/>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6360"/>
    <w:rsid w:val="007464FE"/>
    <w:rsid w:val="00746711"/>
    <w:rsid w:val="007467A7"/>
    <w:rsid w:val="00746C5B"/>
    <w:rsid w:val="0074790F"/>
    <w:rsid w:val="00747EB0"/>
    <w:rsid w:val="0075097C"/>
    <w:rsid w:val="00750CB9"/>
    <w:rsid w:val="007515FF"/>
    <w:rsid w:val="0075193D"/>
    <w:rsid w:val="00751D29"/>
    <w:rsid w:val="0075216C"/>
    <w:rsid w:val="007525BA"/>
    <w:rsid w:val="00753C24"/>
    <w:rsid w:val="00753C6F"/>
    <w:rsid w:val="00753CCD"/>
    <w:rsid w:val="00753D1B"/>
    <w:rsid w:val="00753F10"/>
    <w:rsid w:val="007541FD"/>
    <w:rsid w:val="00754429"/>
    <w:rsid w:val="00754786"/>
    <w:rsid w:val="00754966"/>
    <w:rsid w:val="007551EE"/>
    <w:rsid w:val="007564BA"/>
    <w:rsid w:val="0075690E"/>
    <w:rsid w:val="007569DC"/>
    <w:rsid w:val="00756ECC"/>
    <w:rsid w:val="00757250"/>
    <w:rsid w:val="00757324"/>
    <w:rsid w:val="00757492"/>
    <w:rsid w:val="0075757C"/>
    <w:rsid w:val="00757BA5"/>
    <w:rsid w:val="00760137"/>
    <w:rsid w:val="0076048A"/>
    <w:rsid w:val="007611E7"/>
    <w:rsid w:val="00761263"/>
    <w:rsid w:val="0076134F"/>
    <w:rsid w:val="007616BB"/>
    <w:rsid w:val="007622C5"/>
    <w:rsid w:val="007623FA"/>
    <w:rsid w:val="007625A8"/>
    <w:rsid w:val="007625F0"/>
    <w:rsid w:val="00762E23"/>
    <w:rsid w:val="00762FF5"/>
    <w:rsid w:val="00763652"/>
    <w:rsid w:val="00763A4D"/>
    <w:rsid w:val="00764201"/>
    <w:rsid w:val="0076423D"/>
    <w:rsid w:val="00764C17"/>
    <w:rsid w:val="0076597D"/>
    <w:rsid w:val="007659F3"/>
    <w:rsid w:val="00765E42"/>
    <w:rsid w:val="007660FE"/>
    <w:rsid w:val="00766875"/>
    <w:rsid w:val="00767110"/>
    <w:rsid w:val="007678F1"/>
    <w:rsid w:val="0077023A"/>
    <w:rsid w:val="007703B9"/>
    <w:rsid w:val="0077090A"/>
    <w:rsid w:val="00770C6A"/>
    <w:rsid w:val="00770F72"/>
    <w:rsid w:val="00771271"/>
    <w:rsid w:val="00771641"/>
    <w:rsid w:val="007717BB"/>
    <w:rsid w:val="00772A3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5DB7"/>
    <w:rsid w:val="00786329"/>
    <w:rsid w:val="00786432"/>
    <w:rsid w:val="00786806"/>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5BFC"/>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1E3"/>
    <w:rsid w:val="007A383F"/>
    <w:rsid w:val="007A386D"/>
    <w:rsid w:val="007A3952"/>
    <w:rsid w:val="007A39EE"/>
    <w:rsid w:val="007A39EF"/>
    <w:rsid w:val="007A3C36"/>
    <w:rsid w:val="007A404D"/>
    <w:rsid w:val="007A4151"/>
    <w:rsid w:val="007A43ED"/>
    <w:rsid w:val="007A44B4"/>
    <w:rsid w:val="007A461E"/>
    <w:rsid w:val="007A5A7C"/>
    <w:rsid w:val="007A69D6"/>
    <w:rsid w:val="007A6AB1"/>
    <w:rsid w:val="007A7D4C"/>
    <w:rsid w:val="007B09DC"/>
    <w:rsid w:val="007B0B26"/>
    <w:rsid w:val="007B0E67"/>
    <w:rsid w:val="007B1626"/>
    <w:rsid w:val="007B1BA2"/>
    <w:rsid w:val="007B23B8"/>
    <w:rsid w:val="007B261F"/>
    <w:rsid w:val="007B2728"/>
    <w:rsid w:val="007B297E"/>
    <w:rsid w:val="007B2A2B"/>
    <w:rsid w:val="007B2A2D"/>
    <w:rsid w:val="007B3547"/>
    <w:rsid w:val="007B39F8"/>
    <w:rsid w:val="007B3EB0"/>
    <w:rsid w:val="007B42CB"/>
    <w:rsid w:val="007B6547"/>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55"/>
    <w:rsid w:val="007C1D78"/>
    <w:rsid w:val="007C1F24"/>
    <w:rsid w:val="007C2A0B"/>
    <w:rsid w:val="007C2EEA"/>
    <w:rsid w:val="007C32BF"/>
    <w:rsid w:val="007C38EC"/>
    <w:rsid w:val="007C41B0"/>
    <w:rsid w:val="007C458B"/>
    <w:rsid w:val="007C4965"/>
    <w:rsid w:val="007C509C"/>
    <w:rsid w:val="007C5FA6"/>
    <w:rsid w:val="007C653C"/>
    <w:rsid w:val="007C6695"/>
    <w:rsid w:val="007C67CF"/>
    <w:rsid w:val="007C6A66"/>
    <w:rsid w:val="007C7402"/>
    <w:rsid w:val="007C75A3"/>
    <w:rsid w:val="007C78E1"/>
    <w:rsid w:val="007C791E"/>
    <w:rsid w:val="007D0026"/>
    <w:rsid w:val="007D0162"/>
    <w:rsid w:val="007D0194"/>
    <w:rsid w:val="007D01A5"/>
    <w:rsid w:val="007D0A86"/>
    <w:rsid w:val="007D1DAD"/>
    <w:rsid w:val="007D1EB6"/>
    <w:rsid w:val="007D2C71"/>
    <w:rsid w:val="007D2CCE"/>
    <w:rsid w:val="007D2E2B"/>
    <w:rsid w:val="007D3DBC"/>
    <w:rsid w:val="007D4769"/>
    <w:rsid w:val="007D47F7"/>
    <w:rsid w:val="007D4996"/>
    <w:rsid w:val="007D5889"/>
    <w:rsid w:val="007D5A5F"/>
    <w:rsid w:val="007D61B8"/>
    <w:rsid w:val="007D63B1"/>
    <w:rsid w:val="007D66F8"/>
    <w:rsid w:val="007D6F58"/>
    <w:rsid w:val="007D78CA"/>
    <w:rsid w:val="007D7FD1"/>
    <w:rsid w:val="007E0845"/>
    <w:rsid w:val="007E1269"/>
    <w:rsid w:val="007E135B"/>
    <w:rsid w:val="007E179A"/>
    <w:rsid w:val="007E19C9"/>
    <w:rsid w:val="007E1FBA"/>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7205"/>
    <w:rsid w:val="007E7500"/>
    <w:rsid w:val="007E79DC"/>
    <w:rsid w:val="007F023B"/>
    <w:rsid w:val="007F0460"/>
    <w:rsid w:val="007F05EA"/>
    <w:rsid w:val="007F068C"/>
    <w:rsid w:val="007F0787"/>
    <w:rsid w:val="007F0ADD"/>
    <w:rsid w:val="007F0C6C"/>
    <w:rsid w:val="007F0D41"/>
    <w:rsid w:val="007F0DB3"/>
    <w:rsid w:val="007F13EA"/>
    <w:rsid w:val="007F1C62"/>
    <w:rsid w:val="007F1DC2"/>
    <w:rsid w:val="007F20BD"/>
    <w:rsid w:val="007F20CA"/>
    <w:rsid w:val="007F22C5"/>
    <w:rsid w:val="007F2AC0"/>
    <w:rsid w:val="007F308B"/>
    <w:rsid w:val="007F328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21F"/>
    <w:rsid w:val="007F7578"/>
    <w:rsid w:val="007F78A9"/>
    <w:rsid w:val="007F7B29"/>
    <w:rsid w:val="008000C8"/>
    <w:rsid w:val="00800126"/>
    <w:rsid w:val="0080063E"/>
    <w:rsid w:val="0080092E"/>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C7B"/>
    <w:rsid w:val="00820029"/>
    <w:rsid w:val="008200B2"/>
    <w:rsid w:val="00820B48"/>
    <w:rsid w:val="00820C93"/>
    <w:rsid w:val="0082143F"/>
    <w:rsid w:val="008215BE"/>
    <w:rsid w:val="00821B01"/>
    <w:rsid w:val="00821CC1"/>
    <w:rsid w:val="00822003"/>
    <w:rsid w:val="0082219E"/>
    <w:rsid w:val="00822C4C"/>
    <w:rsid w:val="00822F3C"/>
    <w:rsid w:val="00823208"/>
    <w:rsid w:val="00823337"/>
    <w:rsid w:val="00823567"/>
    <w:rsid w:val="00823607"/>
    <w:rsid w:val="0082481C"/>
    <w:rsid w:val="008250F6"/>
    <w:rsid w:val="00825265"/>
    <w:rsid w:val="00825687"/>
    <w:rsid w:val="00825727"/>
    <w:rsid w:val="00826137"/>
    <w:rsid w:val="008262B9"/>
    <w:rsid w:val="00826B18"/>
    <w:rsid w:val="008270D9"/>
    <w:rsid w:val="00827B4D"/>
    <w:rsid w:val="00827F64"/>
    <w:rsid w:val="00830783"/>
    <w:rsid w:val="00830EC2"/>
    <w:rsid w:val="00831149"/>
    <w:rsid w:val="008319E8"/>
    <w:rsid w:val="00832F77"/>
    <w:rsid w:val="00833231"/>
    <w:rsid w:val="0083332B"/>
    <w:rsid w:val="0083348D"/>
    <w:rsid w:val="008335AA"/>
    <w:rsid w:val="00833CE7"/>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034"/>
    <w:rsid w:val="008421AC"/>
    <w:rsid w:val="0084230F"/>
    <w:rsid w:val="0084320D"/>
    <w:rsid w:val="00843B96"/>
    <w:rsid w:val="008442A9"/>
    <w:rsid w:val="0084453F"/>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08B9"/>
    <w:rsid w:val="008613DE"/>
    <w:rsid w:val="00861B0A"/>
    <w:rsid w:val="00861CE8"/>
    <w:rsid w:val="00861F5A"/>
    <w:rsid w:val="008620B8"/>
    <w:rsid w:val="00862479"/>
    <w:rsid w:val="00862766"/>
    <w:rsid w:val="00862927"/>
    <w:rsid w:val="00862CB5"/>
    <w:rsid w:val="00862CE9"/>
    <w:rsid w:val="00863D7D"/>
    <w:rsid w:val="0086445D"/>
    <w:rsid w:val="0086494B"/>
    <w:rsid w:val="00865186"/>
    <w:rsid w:val="00865437"/>
    <w:rsid w:val="00865727"/>
    <w:rsid w:val="0086651A"/>
    <w:rsid w:val="0086666E"/>
    <w:rsid w:val="0086673F"/>
    <w:rsid w:val="00866949"/>
    <w:rsid w:val="00866CAF"/>
    <w:rsid w:val="008671E9"/>
    <w:rsid w:val="00867767"/>
    <w:rsid w:val="00867794"/>
    <w:rsid w:val="00867891"/>
    <w:rsid w:val="00867CD1"/>
    <w:rsid w:val="00867D36"/>
    <w:rsid w:val="00870805"/>
    <w:rsid w:val="008708A9"/>
    <w:rsid w:val="0087090B"/>
    <w:rsid w:val="00870CFE"/>
    <w:rsid w:val="00870F89"/>
    <w:rsid w:val="008716B6"/>
    <w:rsid w:val="0087246C"/>
    <w:rsid w:val="008727AD"/>
    <w:rsid w:val="00872B6C"/>
    <w:rsid w:val="00872ED4"/>
    <w:rsid w:val="00872F64"/>
    <w:rsid w:val="008741E0"/>
    <w:rsid w:val="008747CF"/>
    <w:rsid w:val="00874870"/>
    <w:rsid w:val="00874924"/>
    <w:rsid w:val="00874A51"/>
    <w:rsid w:val="0087553D"/>
    <w:rsid w:val="0087582C"/>
    <w:rsid w:val="00875A04"/>
    <w:rsid w:val="00875BC8"/>
    <w:rsid w:val="00875CA0"/>
    <w:rsid w:val="00875E68"/>
    <w:rsid w:val="0087639E"/>
    <w:rsid w:val="008764A4"/>
    <w:rsid w:val="00876CE4"/>
    <w:rsid w:val="0087753D"/>
    <w:rsid w:val="008803D0"/>
    <w:rsid w:val="00880DF6"/>
    <w:rsid w:val="00881C36"/>
    <w:rsid w:val="00881CA4"/>
    <w:rsid w:val="008822E9"/>
    <w:rsid w:val="00882B19"/>
    <w:rsid w:val="00882B63"/>
    <w:rsid w:val="00882C83"/>
    <w:rsid w:val="00883376"/>
    <w:rsid w:val="008834C5"/>
    <w:rsid w:val="00883815"/>
    <w:rsid w:val="00883B35"/>
    <w:rsid w:val="00883DCC"/>
    <w:rsid w:val="008843AC"/>
    <w:rsid w:val="008846C5"/>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B19"/>
    <w:rsid w:val="00890D53"/>
    <w:rsid w:val="00891452"/>
    <w:rsid w:val="00891B29"/>
    <w:rsid w:val="00891BB3"/>
    <w:rsid w:val="00891DB6"/>
    <w:rsid w:val="0089224E"/>
    <w:rsid w:val="008923D1"/>
    <w:rsid w:val="00892514"/>
    <w:rsid w:val="008931FD"/>
    <w:rsid w:val="008936DE"/>
    <w:rsid w:val="008937FA"/>
    <w:rsid w:val="008938CC"/>
    <w:rsid w:val="00893EE0"/>
    <w:rsid w:val="00894DAC"/>
    <w:rsid w:val="00895014"/>
    <w:rsid w:val="00895F7F"/>
    <w:rsid w:val="00895FCF"/>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63E5"/>
    <w:rsid w:val="008A659F"/>
    <w:rsid w:val="008A6AC7"/>
    <w:rsid w:val="008A7770"/>
    <w:rsid w:val="008A78C9"/>
    <w:rsid w:val="008A7C28"/>
    <w:rsid w:val="008A7D54"/>
    <w:rsid w:val="008B0004"/>
    <w:rsid w:val="008B01D2"/>
    <w:rsid w:val="008B04B7"/>
    <w:rsid w:val="008B12D0"/>
    <w:rsid w:val="008B1391"/>
    <w:rsid w:val="008B17AB"/>
    <w:rsid w:val="008B19BF"/>
    <w:rsid w:val="008B19D4"/>
    <w:rsid w:val="008B1CDA"/>
    <w:rsid w:val="008B26FC"/>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2DC"/>
    <w:rsid w:val="008B7F40"/>
    <w:rsid w:val="008C0230"/>
    <w:rsid w:val="008C0F3E"/>
    <w:rsid w:val="008C16B6"/>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C7DB3"/>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072"/>
    <w:rsid w:val="008D54DA"/>
    <w:rsid w:val="008D64CD"/>
    <w:rsid w:val="008D6673"/>
    <w:rsid w:val="008D6896"/>
    <w:rsid w:val="008D6BD2"/>
    <w:rsid w:val="008D7253"/>
    <w:rsid w:val="008D76D1"/>
    <w:rsid w:val="008D78CF"/>
    <w:rsid w:val="008E016C"/>
    <w:rsid w:val="008E0721"/>
    <w:rsid w:val="008E0846"/>
    <w:rsid w:val="008E0B0D"/>
    <w:rsid w:val="008E13BA"/>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279"/>
    <w:rsid w:val="008E6708"/>
    <w:rsid w:val="008E6919"/>
    <w:rsid w:val="008E6A9E"/>
    <w:rsid w:val="008E740D"/>
    <w:rsid w:val="008E7CAB"/>
    <w:rsid w:val="008E7EFD"/>
    <w:rsid w:val="008F11CC"/>
    <w:rsid w:val="008F20C7"/>
    <w:rsid w:val="008F20D1"/>
    <w:rsid w:val="008F2469"/>
    <w:rsid w:val="008F2D30"/>
    <w:rsid w:val="008F38C8"/>
    <w:rsid w:val="008F3EFB"/>
    <w:rsid w:val="008F4498"/>
    <w:rsid w:val="008F45B3"/>
    <w:rsid w:val="008F4A4E"/>
    <w:rsid w:val="008F4CDE"/>
    <w:rsid w:val="008F5B89"/>
    <w:rsid w:val="008F6307"/>
    <w:rsid w:val="008F6310"/>
    <w:rsid w:val="008F659E"/>
    <w:rsid w:val="008F6757"/>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4ED3"/>
    <w:rsid w:val="009053A4"/>
    <w:rsid w:val="0090576F"/>
    <w:rsid w:val="0090598E"/>
    <w:rsid w:val="00905AC6"/>
    <w:rsid w:val="00905E67"/>
    <w:rsid w:val="0090637D"/>
    <w:rsid w:val="0090687C"/>
    <w:rsid w:val="00907198"/>
    <w:rsid w:val="0090747F"/>
    <w:rsid w:val="00910133"/>
    <w:rsid w:val="0091025B"/>
    <w:rsid w:val="00910508"/>
    <w:rsid w:val="009105CF"/>
    <w:rsid w:val="0091083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028"/>
    <w:rsid w:val="0091519E"/>
    <w:rsid w:val="0091549A"/>
    <w:rsid w:val="009154B6"/>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60EB"/>
    <w:rsid w:val="009269AC"/>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A99"/>
    <w:rsid w:val="0093325C"/>
    <w:rsid w:val="00933413"/>
    <w:rsid w:val="009343BB"/>
    <w:rsid w:val="00934A92"/>
    <w:rsid w:val="0093522C"/>
    <w:rsid w:val="009352C1"/>
    <w:rsid w:val="00935383"/>
    <w:rsid w:val="00935805"/>
    <w:rsid w:val="00935B08"/>
    <w:rsid w:val="00935BD4"/>
    <w:rsid w:val="00936AE5"/>
    <w:rsid w:val="00936AE6"/>
    <w:rsid w:val="00936DE9"/>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606"/>
    <w:rsid w:val="0094274A"/>
    <w:rsid w:val="009427C4"/>
    <w:rsid w:val="00942ABC"/>
    <w:rsid w:val="00942D4F"/>
    <w:rsid w:val="00942F9E"/>
    <w:rsid w:val="00942FBA"/>
    <w:rsid w:val="009433BB"/>
    <w:rsid w:val="00944206"/>
    <w:rsid w:val="0094425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45F"/>
    <w:rsid w:val="00953104"/>
    <w:rsid w:val="0095334F"/>
    <w:rsid w:val="00953388"/>
    <w:rsid w:val="0095353B"/>
    <w:rsid w:val="009537FB"/>
    <w:rsid w:val="00954200"/>
    <w:rsid w:val="009546E1"/>
    <w:rsid w:val="009549E2"/>
    <w:rsid w:val="00955226"/>
    <w:rsid w:val="00955961"/>
    <w:rsid w:val="00955DF6"/>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542"/>
    <w:rsid w:val="00963EB2"/>
    <w:rsid w:val="00964225"/>
    <w:rsid w:val="00964406"/>
    <w:rsid w:val="00965020"/>
    <w:rsid w:val="00965059"/>
    <w:rsid w:val="0096610B"/>
    <w:rsid w:val="00966B1E"/>
    <w:rsid w:val="009670EB"/>
    <w:rsid w:val="0096717D"/>
    <w:rsid w:val="0096740A"/>
    <w:rsid w:val="00967934"/>
    <w:rsid w:val="00967C29"/>
    <w:rsid w:val="00967E81"/>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6C5E"/>
    <w:rsid w:val="009775CC"/>
    <w:rsid w:val="00977912"/>
    <w:rsid w:val="00977AC8"/>
    <w:rsid w:val="00980256"/>
    <w:rsid w:val="0098042F"/>
    <w:rsid w:val="0098055E"/>
    <w:rsid w:val="0098126F"/>
    <w:rsid w:val="00981AD5"/>
    <w:rsid w:val="00981B61"/>
    <w:rsid w:val="009823AA"/>
    <w:rsid w:val="009824ED"/>
    <w:rsid w:val="00982D8A"/>
    <w:rsid w:val="00983443"/>
    <w:rsid w:val="0098395A"/>
    <w:rsid w:val="009843B2"/>
    <w:rsid w:val="00984664"/>
    <w:rsid w:val="00984983"/>
    <w:rsid w:val="00984F48"/>
    <w:rsid w:val="00985582"/>
    <w:rsid w:val="00985D80"/>
    <w:rsid w:val="009864F3"/>
    <w:rsid w:val="00986879"/>
    <w:rsid w:val="00986A10"/>
    <w:rsid w:val="00986BA6"/>
    <w:rsid w:val="00987258"/>
    <w:rsid w:val="00987EE7"/>
    <w:rsid w:val="00990E9E"/>
    <w:rsid w:val="00990ED3"/>
    <w:rsid w:val="0099228D"/>
    <w:rsid w:val="009926E2"/>
    <w:rsid w:val="00992860"/>
    <w:rsid w:val="00992CB1"/>
    <w:rsid w:val="00992E17"/>
    <w:rsid w:val="00992E2E"/>
    <w:rsid w:val="009931E8"/>
    <w:rsid w:val="00993223"/>
    <w:rsid w:val="00993452"/>
    <w:rsid w:val="00993563"/>
    <w:rsid w:val="00993AC8"/>
    <w:rsid w:val="00993BD0"/>
    <w:rsid w:val="009942B7"/>
    <w:rsid w:val="009943B7"/>
    <w:rsid w:val="009944D7"/>
    <w:rsid w:val="00994943"/>
    <w:rsid w:val="00994953"/>
    <w:rsid w:val="00994E6B"/>
    <w:rsid w:val="00995185"/>
    <w:rsid w:val="009958BD"/>
    <w:rsid w:val="00995C2D"/>
    <w:rsid w:val="00997288"/>
    <w:rsid w:val="00997791"/>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509"/>
    <w:rsid w:val="009A5742"/>
    <w:rsid w:val="009A60B2"/>
    <w:rsid w:val="009A6F82"/>
    <w:rsid w:val="009A7329"/>
    <w:rsid w:val="009B045F"/>
    <w:rsid w:val="009B070D"/>
    <w:rsid w:val="009B0EA9"/>
    <w:rsid w:val="009B18F3"/>
    <w:rsid w:val="009B32AA"/>
    <w:rsid w:val="009B32F0"/>
    <w:rsid w:val="009B3A91"/>
    <w:rsid w:val="009B45BA"/>
    <w:rsid w:val="009B45DA"/>
    <w:rsid w:val="009B4C97"/>
    <w:rsid w:val="009B4F7D"/>
    <w:rsid w:val="009B524E"/>
    <w:rsid w:val="009B5B2C"/>
    <w:rsid w:val="009B5E32"/>
    <w:rsid w:val="009B60DE"/>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3374"/>
    <w:rsid w:val="009C46AE"/>
    <w:rsid w:val="009C4C80"/>
    <w:rsid w:val="009C5064"/>
    <w:rsid w:val="009C5B07"/>
    <w:rsid w:val="009C5C3D"/>
    <w:rsid w:val="009C62FF"/>
    <w:rsid w:val="009C65A6"/>
    <w:rsid w:val="009C67B5"/>
    <w:rsid w:val="009C67E7"/>
    <w:rsid w:val="009C6887"/>
    <w:rsid w:val="009C6A48"/>
    <w:rsid w:val="009C6C3A"/>
    <w:rsid w:val="009C72FA"/>
    <w:rsid w:val="009C75A0"/>
    <w:rsid w:val="009C7E48"/>
    <w:rsid w:val="009D0644"/>
    <w:rsid w:val="009D064D"/>
    <w:rsid w:val="009D0948"/>
    <w:rsid w:val="009D0C15"/>
    <w:rsid w:val="009D1290"/>
    <w:rsid w:val="009D21DC"/>
    <w:rsid w:val="009D2325"/>
    <w:rsid w:val="009D2953"/>
    <w:rsid w:val="009D33AC"/>
    <w:rsid w:val="009D3970"/>
    <w:rsid w:val="009D3D80"/>
    <w:rsid w:val="009D45A7"/>
    <w:rsid w:val="009D4C83"/>
    <w:rsid w:val="009D4CDD"/>
    <w:rsid w:val="009D5081"/>
    <w:rsid w:val="009D5A68"/>
    <w:rsid w:val="009D6B83"/>
    <w:rsid w:val="009D72E0"/>
    <w:rsid w:val="009D757B"/>
    <w:rsid w:val="009D7C91"/>
    <w:rsid w:val="009D7F7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094"/>
    <w:rsid w:val="009E523D"/>
    <w:rsid w:val="009E6719"/>
    <w:rsid w:val="009E6F74"/>
    <w:rsid w:val="009E72FC"/>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42E0"/>
    <w:rsid w:val="009F45A0"/>
    <w:rsid w:val="009F51E0"/>
    <w:rsid w:val="009F5264"/>
    <w:rsid w:val="009F59DF"/>
    <w:rsid w:val="009F5C4F"/>
    <w:rsid w:val="009F5D5F"/>
    <w:rsid w:val="009F6184"/>
    <w:rsid w:val="009F6F4A"/>
    <w:rsid w:val="009F7EB5"/>
    <w:rsid w:val="00A001D3"/>
    <w:rsid w:val="00A00520"/>
    <w:rsid w:val="00A0052B"/>
    <w:rsid w:val="00A005EC"/>
    <w:rsid w:val="00A00613"/>
    <w:rsid w:val="00A00FC5"/>
    <w:rsid w:val="00A020EA"/>
    <w:rsid w:val="00A02384"/>
    <w:rsid w:val="00A0244E"/>
    <w:rsid w:val="00A024E0"/>
    <w:rsid w:val="00A029B5"/>
    <w:rsid w:val="00A02ECF"/>
    <w:rsid w:val="00A031F9"/>
    <w:rsid w:val="00A032D9"/>
    <w:rsid w:val="00A033BD"/>
    <w:rsid w:val="00A03572"/>
    <w:rsid w:val="00A03E61"/>
    <w:rsid w:val="00A04297"/>
    <w:rsid w:val="00A044BF"/>
    <w:rsid w:val="00A04E63"/>
    <w:rsid w:val="00A05062"/>
    <w:rsid w:val="00A0576E"/>
    <w:rsid w:val="00A0583B"/>
    <w:rsid w:val="00A05ADD"/>
    <w:rsid w:val="00A05EC9"/>
    <w:rsid w:val="00A069CE"/>
    <w:rsid w:val="00A07459"/>
    <w:rsid w:val="00A074E9"/>
    <w:rsid w:val="00A07905"/>
    <w:rsid w:val="00A07E1A"/>
    <w:rsid w:val="00A07FC5"/>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58C5"/>
    <w:rsid w:val="00A177DD"/>
    <w:rsid w:val="00A177FF"/>
    <w:rsid w:val="00A17CC0"/>
    <w:rsid w:val="00A17E19"/>
    <w:rsid w:val="00A20100"/>
    <w:rsid w:val="00A20291"/>
    <w:rsid w:val="00A2071C"/>
    <w:rsid w:val="00A209A3"/>
    <w:rsid w:val="00A20A67"/>
    <w:rsid w:val="00A20DDE"/>
    <w:rsid w:val="00A21863"/>
    <w:rsid w:val="00A21DE3"/>
    <w:rsid w:val="00A22DE6"/>
    <w:rsid w:val="00A23248"/>
    <w:rsid w:val="00A23F43"/>
    <w:rsid w:val="00A24EB7"/>
    <w:rsid w:val="00A25093"/>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3F11"/>
    <w:rsid w:val="00A34231"/>
    <w:rsid w:val="00A3432A"/>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A5"/>
    <w:rsid w:val="00A47EA2"/>
    <w:rsid w:val="00A47FDE"/>
    <w:rsid w:val="00A50109"/>
    <w:rsid w:val="00A509FC"/>
    <w:rsid w:val="00A510AA"/>
    <w:rsid w:val="00A51F2D"/>
    <w:rsid w:val="00A53BE5"/>
    <w:rsid w:val="00A54462"/>
    <w:rsid w:val="00A544AD"/>
    <w:rsid w:val="00A55113"/>
    <w:rsid w:val="00A556B8"/>
    <w:rsid w:val="00A558D8"/>
    <w:rsid w:val="00A55913"/>
    <w:rsid w:val="00A562B3"/>
    <w:rsid w:val="00A562F4"/>
    <w:rsid w:val="00A5669C"/>
    <w:rsid w:val="00A570A6"/>
    <w:rsid w:val="00A57A2A"/>
    <w:rsid w:val="00A57BA4"/>
    <w:rsid w:val="00A60CCE"/>
    <w:rsid w:val="00A60DB4"/>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57BA"/>
    <w:rsid w:val="00A6591D"/>
    <w:rsid w:val="00A6695F"/>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6FD9"/>
    <w:rsid w:val="00A778C1"/>
    <w:rsid w:val="00A8024D"/>
    <w:rsid w:val="00A804C9"/>
    <w:rsid w:val="00A80A8D"/>
    <w:rsid w:val="00A80D92"/>
    <w:rsid w:val="00A815CE"/>
    <w:rsid w:val="00A8184E"/>
    <w:rsid w:val="00A818D4"/>
    <w:rsid w:val="00A81D12"/>
    <w:rsid w:val="00A835D2"/>
    <w:rsid w:val="00A838FA"/>
    <w:rsid w:val="00A8478B"/>
    <w:rsid w:val="00A84868"/>
    <w:rsid w:val="00A84B23"/>
    <w:rsid w:val="00A84BC0"/>
    <w:rsid w:val="00A84C56"/>
    <w:rsid w:val="00A84EB6"/>
    <w:rsid w:val="00A85056"/>
    <w:rsid w:val="00A855A4"/>
    <w:rsid w:val="00A856D6"/>
    <w:rsid w:val="00A8577E"/>
    <w:rsid w:val="00A85B66"/>
    <w:rsid w:val="00A85DC8"/>
    <w:rsid w:val="00A86146"/>
    <w:rsid w:val="00A86704"/>
    <w:rsid w:val="00A86835"/>
    <w:rsid w:val="00A86D24"/>
    <w:rsid w:val="00A87812"/>
    <w:rsid w:val="00A90C61"/>
    <w:rsid w:val="00A90EF2"/>
    <w:rsid w:val="00A90F3C"/>
    <w:rsid w:val="00A9185C"/>
    <w:rsid w:val="00A91A0B"/>
    <w:rsid w:val="00A925E4"/>
    <w:rsid w:val="00A92907"/>
    <w:rsid w:val="00A9294C"/>
    <w:rsid w:val="00A92B3D"/>
    <w:rsid w:val="00A92CF5"/>
    <w:rsid w:val="00A931CE"/>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46C"/>
    <w:rsid w:val="00AA264C"/>
    <w:rsid w:val="00AA372C"/>
    <w:rsid w:val="00AA37D0"/>
    <w:rsid w:val="00AA37DB"/>
    <w:rsid w:val="00AA3E47"/>
    <w:rsid w:val="00AA41A2"/>
    <w:rsid w:val="00AA47EE"/>
    <w:rsid w:val="00AA492C"/>
    <w:rsid w:val="00AA54CE"/>
    <w:rsid w:val="00AA54F6"/>
    <w:rsid w:val="00AA58F8"/>
    <w:rsid w:val="00AA5AFB"/>
    <w:rsid w:val="00AA5D49"/>
    <w:rsid w:val="00AA5F42"/>
    <w:rsid w:val="00AA63ED"/>
    <w:rsid w:val="00AA65D4"/>
    <w:rsid w:val="00AA712E"/>
    <w:rsid w:val="00AA72CC"/>
    <w:rsid w:val="00AA7EF1"/>
    <w:rsid w:val="00AB004B"/>
    <w:rsid w:val="00AB11ED"/>
    <w:rsid w:val="00AB123F"/>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DCE"/>
    <w:rsid w:val="00AB626D"/>
    <w:rsid w:val="00AB6CC2"/>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523C"/>
    <w:rsid w:val="00AC5341"/>
    <w:rsid w:val="00AC545F"/>
    <w:rsid w:val="00AC5885"/>
    <w:rsid w:val="00AC5E42"/>
    <w:rsid w:val="00AC5E85"/>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58"/>
    <w:rsid w:val="00AE25D3"/>
    <w:rsid w:val="00AE2B59"/>
    <w:rsid w:val="00AE2C91"/>
    <w:rsid w:val="00AE2FA2"/>
    <w:rsid w:val="00AE30EC"/>
    <w:rsid w:val="00AE32E6"/>
    <w:rsid w:val="00AE3393"/>
    <w:rsid w:val="00AE33CD"/>
    <w:rsid w:val="00AE422B"/>
    <w:rsid w:val="00AE46C3"/>
    <w:rsid w:val="00AE514E"/>
    <w:rsid w:val="00AE554A"/>
    <w:rsid w:val="00AE58CF"/>
    <w:rsid w:val="00AE5A59"/>
    <w:rsid w:val="00AE61CB"/>
    <w:rsid w:val="00AE64AF"/>
    <w:rsid w:val="00AE66F9"/>
    <w:rsid w:val="00AE795F"/>
    <w:rsid w:val="00AE7D3B"/>
    <w:rsid w:val="00AE7F33"/>
    <w:rsid w:val="00AF15B2"/>
    <w:rsid w:val="00AF17C4"/>
    <w:rsid w:val="00AF19F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B22"/>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505"/>
    <w:rsid w:val="00B179DE"/>
    <w:rsid w:val="00B17AEB"/>
    <w:rsid w:val="00B17C18"/>
    <w:rsid w:val="00B20D55"/>
    <w:rsid w:val="00B20DA2"/>
    <w:rsid w:val="00B2100B"/>
    <w:rsid w:val="00B21101"/>
    <w:rsid w:val="00B21297"/>
    <w:rsid w:val="00B21646"/>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C9F"/>
    <w:rsid w:val="00B33DC1"/>
    <w:rsid w:val="00B34C0C"/>
    <w:rsid w:val="00B350FF"/>
    <w:rsid w:val="00B355B1"/>
    <w:rsid w:val="00B35C0C"/>
    <w:rsid w:val="00B35CC0"/>
    <w:rsid w:val="00B373A6"/>
    <w:rsid w:val="00B3773A"/>
    <w:rsid w:val="00B401AB"/>
    <w:rsid w:val="00B401FE"/>
    <w:rsid w:val="00B402B7"/>
    <w:rsid w:val="00B406FE"/>
    <w:rsid w:val="00B40D5E"/>
    <w:rsid w:val="00B41640"/>
    <w:rsid w:val="00B416BE"/>
    <w:rsid w:val="00B42224"/>
    <w:rsid w:val="00B432DF"/>
    <w:rsid w:val="00B433B3"/>
    <w:rsid w:val="00B43AB6"/>
    <w:rsid w:val="00B45061"/>
    <w:rsid w:val="00B4556D"/>
    <w:rsid w:val="00B47C49"/>
    <w:rsid w:val="00B47CF9"/>
    <w:rsid w:val="00B47D28"/>
    <w:rsid w:val="00B47EC4"/>
    <w:rsid w:val="00B502A7"/>
    <w:rsid w:val="00B502D9"/>
    <w:rsid w:val="00B50E6C"/>
    <w:rsid w:val="00B50F4F"/>
    <w:rsid w:val="00B50F80"/>
    <w:rsid w:val="00B526DD"/>
    <w:rsid w:val="00B52ACC"/>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C30"/>
    <w:rsid w:val="00B62012"/>
    <w:rsid w:val="00B622B2"/>
    <w:rsid w:val="00B62D71"/>
    <w:rsid w:val="00B62FA1"/>
    <w:rsid w:val="00B63660"/>
    <w:rsid w:val="00B639AF"/>
    <w:rsid w:val="00B64818"/>
    <w:rsid w:val="00B64E06"/>
    <w:rsid w:val="00B65700"/>
    <w:rsid w:val="00B65BBB"/>
    <w:rsid w:val="00B65D5E"/>
    <w:rsid w:val="00B65DDB"/>
    <w:rsid w:val="00B66676"/>
    <w:rsid w:val="00B66AE2"/>
    <w:rsid w:val="00B67A88"/>
    <w:rsid w:val="00B67B7A"/>
    <w:rsid w:val="00B70460"/>
    <w:rsid w:val="00B70818"/>
    <w:rsid w:val="00B70D01"/>
    <w:rsid w:val="00B70DF5"/>
    <w:rsid w:val="00B71394"/>
    <w:rsid w:val="00B71438"/>
    <w:rsid w:val="00B716ED"/>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485B"/>
    <w:rsid w:val="00B85C61"/>
    <w:rsid w:val="00B85D5C"/>
    <w:rsid w:val="00B86001"/>
    <w:rsid w:val="00B860B8"/>
    <w:rsid w:val="00B867AD"/>
    <w:rsid w:val="00B86A06"/>
    <w:rsid w:val="00B8728F"/>
    <w:rsid w:val="00B8788B"/>
    <w:rsid w:val="00B87C9C"/>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53"/>
    <w:rsid w:val="00B9306F"/>
    <w:rsid w:val="00B937C0"/>
    <w:rsid w:val="00B939C7"/>
    <w:rsid w:val="00B9408C"/>
    <w:rsid w:val="00B940FC"/>
    <w:rsid w:val="00B9457B"/>
    <w:rsid w:val="00B945D3"/>
    <w:rsid w:val="00B95014"/>
    <w:rsid w:val="00B95325"/>
    <w:rsid w:val="00B95B99"/>
    <w:rsid w:val="00B96EDC"/>
    <w:rsid w:val="00B974B2"/>
    <w:rsid w:val="00B976D8"/>
    <w:rsid w:val="00B97AE6"/>
    <w:rsid w:val="00BA0421"/>
    <w:rsid w:val="00BA1274"/>
    <w:rsid w:val="00BA19B1"/>
    <w:rsid w:val="00BA1EFB"/>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DE"/>
    <w:rsid w:val="00BA7749"/>
    <w:rsid w:val="00BA7870"/>
    <w:rsid w:val="00BA7C98"/>
    <w:rsid w:val="00BA7EB2"/>
    <w:rsid w:val="00BA7EFE"/>
    <w:rsid w:val="00BB0678"/>
    <w:rsid w:val="00BB084F"/>
    <w:rsid w:val="00BB08E1"/>
    <w:rsid w:val="00BB0E0E"/>
    <w:rsid w:val="00BB0EA3"/>
    <w:rsid w:val="00BB10BA"/>
    <w:rsid w:val="00BB11E0"/>
    <w:rsid w:val="00BB17C4"/>
    <w:rsid w:val="00BB1C6B"/>
    <w:rsid w:val="00BB1E1E"/>
    <w:rsid w:val="00BB2083"/>
    <w:rsid w:val="00BB219B"/>
    <w:rsid w:val="00BB3159"/>
    <w:rsid w:val="00BB379F"/>
    <w:rsid w:val="00BB380E"/>
    <w:rsid w:val="00BB3CC7"/>
    <w:rsid w:val="00BB44B6"/>
    <w:rsid w:val="00BB463B"/>
    <w:rsid w:val="00BB47C3"/>
    <w:rsid w:val="00BB4E3A"/>
    <w:rsid w:val="00BB527D"/>
    <w:rsid w:val="00BB5C00"/>
    <w:rsid w:val="00BB5D83"/>
    <w:rsid w:val="00BB6359"/>
    <w:rsid w:val="00BB69EE"/>
    <w:rsid w:val="00BB6C6E"/>
    <w:rsid w:val="00BB7493"/>
    <w:rsid w:val="00BB769E"/>
    <w:rsid w:val="00BB7767"/>
    <w:rsid w:val="00BB7B25"/>
    <w:rsid w:val="00BB7F98"/>
    <w:rsid w:val="00BB7FA9"/>
    <w:rsid w:val="00BC028C"/>
    <w:rsid w:val="00BC066D"/>
    <w:rsid w:val="00BC0721"/>
    <w:rsid w:val="00BC0FDC"/>
    <w:rsid w:val="00BC109F"/>
    <w:rsid w:val="00BC1808"/>
    <w:rsid w:val="00BC1BF8"/>
    <w:rsid w:val="00BC1F02"/>
    <w:rsid w:val="00BC2427"/>
    <w:rsid w:val="00BC2937"/>
    <w:rsid w:val="00BC45DB"/>
    <w:rsid w:val="00BC4878"/>
    <w:rsid w:val="00BC4FF8"/>
    <w:rsid w:val="00BC5172"/>
    <w:rsid w:val="00BC570C"/>
    <w:rsid w:val="00BC5B70"/>
    <w:rsid w:val="00BC5D44"/>
    <w:rsid w:val="00BC67DF"/>
    <w:rsid w:val="00BC6805"/>
    <w:rsid w:val="00BC6A3D"/>
    <w:rsid w:val="00BC6E90"/>
    <w:rsid w:val="00BC7C5F"/>
    <w:rsid w:val="00BD0B78"/>
    <w:rsid w:val="00BD140D"/>
    <w:rsid w:val="00BD1720"/>
    <w:rsid w:val="00BD1E7D"/>
    <w:rsid w:val="00BD2222"/>
    <w:rsid w:val="00BD267C"/>
    <w:rsid w:val="00BD2957"/>
    <w:rsid w:val="00BD2B83"/>
    <w:rsid w:val="00BD2E3B"/>
    <w:rsid w:val="00BD32A3"/>
    <w:rsid w:val="00BD3465"/>
    <w:rsid w:val="00BD38AD"/>
    <w:rsid w:val="00BD3D37"/>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194"/>
    <w:rsid w:val="00BE1240"/>
    <w:rsid w:val="00BE19CD"/>
    <w:rsid w:val="00BE1B0D"/>
    <w:rsid w:val="00BE20C4"/>
    <w:rsid w:val="00BE2894"/>
    <w:rsid w:val="00BE2FD5"/>
    <w:rsid w:val="00BE3D18"/>
    <w:rsid w:val="00BE3D85"/>
    <w:rsid w:val="00BE4330"/>
    <w:rsid w:val="00BE441F"/>
    <w:rsid w:val="00BE4E60"/>
    <w:rsid w:val="00BE57F0"/>
    <w:rsid w:val="00BE5B32"/>
    <w:rsid w:val="00BE5F91"/>
    <w:rsid w:val="00BE649E"/>
    <w:rsid w:val="00BE6B8D"/>
    <w:rsid w:val="00BE6DF5"/>
    <w:rsid w:val="00BE7C2D"/>
    <w:rsid w:val="00BE7EB2"/>
    <w:rsid w:val="00BF0047"/>
    <w:rsid w:val="00BF026E"/>
    <w:rsid w:val="00BF0322"/>
    <w:rsid w:val="00BF05A2"/>
    <w:rsid w:val="00BF0867"/>
    <w:rsid w:val="00BF1146"/>
    <w:rsid w:val="00BF1571"/>
    <w:rsid w:val="00BF15E6"/>
    <w:rsid w:val="00BF1C9A"/>
    <w:rsid w:val="00BF1EA6"/>
    <w:rsid w:val="00BF2385"/>
    <w:rsid w:val="00BF2CBE"/>
    <w:rsid w:val="00BF3A85"/>
    <w:rsid w:val="00BF43FA"/>
    <w:rsid w:val="00BF49B7"/>
    <w:rsid w:val="00BF49C3"/>
    <w:rsid w:val="00BF4EFE"/>
    <w:rsid w:val="00BF56EF"/>
    <w:rsid w:val="00BF5768"/>
    <w:rsid w:val="00BF5D9F"/>
    <w:rsid w:val="00BF61A9"/>
    <w:rsid w:val="00BF68A6"/>
    <w:rsid w:val="00BF68FB"/>
    <w:rsid w:val="00BF6D0F"/>
    <w:rsid w:val="00BF6EBE"/>
    <w:rsid w:val="00BF7044"/>
    <w:rsid w:val="00BF742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23C"/>
    <w:rsid w:val="00C078A4"/>
    <w:rsid w:val="00C07D76"/>
    <w:rsid w:val="00C07DAB"/>
    <w:rsid w:val="00C10A52"/>
    <w:rsid w:val="00C10C89"/>
    <w:rsid w:val="00C10E89"/>
    <w:rsid w:val="00C117A2"/>
    <w:rsid w:val="00C11882"/>
    <w:rsid w:val="00C12248"/>
    <w:rsid w:val="00C122A1"/>
    <w:rsid w:val="00C129E3"/>
    <w:rsid w:val="00C12C78"/>
    <w:rsid w:val="00C12ED5"/>
    <w:rsid w:val="00C13D82"/>
    <w:rsid w:val="00C143D2"/>
    <w:rsid w:val="00C148D7"/>
    <w:rsid w:val="00C14C5A"/>
    <w:rsid w:val="00C14DF9"/>
    <w:rsid w:val="00C155A3"/>
    <w:rsid w:val="00C159E3"/>
    <w:rsid w:val="00C168AA"/>
    <w:rsid w:val="00C1693F"/>
    <w:rsid w:val="00C16C00"/>
    <w:rsid w:val="00C16E26"/>
    <w:rsid w:val="00C16E96"/>
    <w:rsid w:val="00C17704"/>
    <w:rsid w:val="00C17933"/>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436"/>
    <w:rsid w:val="00C24985"/>
    <w:rsid w:val="00C24B12"/>
    <w:rsid w:val="00C25383"/>
    <w:rsid w:val="00C25AC6"/>
    <w:rsid w:val="00C26244"/>
    <w:rsid w:val="00C263D3"/>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512"/>
    <w:rsid w:val="00C357E4"/>
    <w:rsid w:val="00C35ADA"/>
    <w:rsid w:val="00C35CF7"/>
    <w:rsid w:val="00C35DF6"/>
    <w:rsid w:val="00C36333"/>
    <w:rsid w:val="00C3656F"/>
    <w:rsid w:val="00C366B5"/>
    <w:rsid w:val="00C368A6"/>
    <w:rsid w:val="00C37055"/>
    <w:rsid w:val="00C3771C"/>
    <w:rsid w:val="00C37897"/>
    <w:rsid w:val="00C37A33"/>
    <w:rsid w:val="00C37F5B"/>
    <w:rsid w:val="00C40C05"/>
    <w:rsid w:val="00C40C61"/>
    <w:rsid w:val="00C40F54"/>
    <w:rsid w:val="00C41588"/>
    <w:rsid w:val="00C41CBF"/>
    <w:rsid w:val="00C41E3E"/>
    <w:rsid w:val="00C41EE5"/>
    <w:rsid w:val="00C422FB"/>
    <w:rsid w:val="00C4292C"/>
    <w:rsid w:val="00C42983"/>
    <w:rsid w:val="00C42E94"/>
    <w:rsid w:val="00C433B6"/>
    <w:rsid w:val="00C43A0B"/>
    <w:rsid w:val="00C43E8A"/>
    <w:rsid w:val="00C4453E"/>
    <w:rsid w:val="00C447CF"/>
    <w:rsid w:val="00C452D9"/>
    <w:rsid w:val="00C45425"/>
    <w:rsid w:val="00C455B0"/>
    <w:rsid w:val="00C456B2"/>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A4B"/>
    <w:rsid w:val="00C53F1F"/>
    <w:rsid w:val="00C54B24"/>
    <w:rsid w:val="00C551E1"/>
    <w:rsid w:val="00C555E3"/>
    <w:rsid w:val="00C55B7C"/>
    <w:rsid w:val="00C57A64"/>
    <w:rsid w:val="00C602C7"/>
    <w:rsid w:val="00C60728"/>
    <w:rsid w:val="00C60E88"/>
    <w:rsid w:val="00C61583"/>
    <w:rsid w:val="00C615B2"/>
    <w:rsid w:val="00C6164B"/>
    <w:rsid w:val="00C62714"/>
    <w:rsid w:val="00C6279D"/>
    <w:rsid w:val="00C62B15"/>
    <w:rsid w:val="00C62DEF"/>
    <w:rsid w:val="00C6302F"/>
    <w:rsid w:val="00C635C4"/>
    <w:rsid w:val="00C63625"/>
    <w:rsid w:val="00C63661"/>
    <w:rsid w:val="00C63703"/>
    <w:rsid w:val="00C639A0"/>
    <w:rsid w:val="00C640F0"/>
    <w:rsid w:val="00C65046"/>
    <w:rsid w:val="00C65157"/>
    <w:rsid w:val="00C651A6"/>
    <w:rsid w:val="00C6565F"/>
    <w:rsid w:val="00C65EC1"/>
    <w:rsid w:val="00C666FB"/>
    <w:rsid w:val="00C66CB2"/>
    <w:rsid w:val="00C66FF3"/>
    <w:rsid w:val="00C67658"/>
    <w:rsid w:val="00C67A07"/>
    <w:rsid w:val="00C71203"/>
    <w:rsid w:val="00C71625"/>
    <w:rsid w:val="00C71A04"/>
    <w:rsid w:val="00C71A8B"/>
    <w:rsid w:val="00C72009"/>
    <w:rsid w:val="00C72419"/>
    <w:rsid w:val="00C72E44"/>
    <w:rsid w:val="00C732A8"/>
    <w:rsid w:val="00C73D1D"/>
    <w:rsid w:val="00C73DE3"/>
    <w:rsid w:val="00C744FF"/>
    <w:rsid w:val="00C746A8"/>
    <w:rsid w:val="00C74739"/>
    <w:rsid w:val="00C74B11"/>
    <w:rsid w:val="00C74BD3"/>
    <w:rsid w:val="00C7571A"/>
    <w:rsid w:val="00C758DA"/>
    <w:rsid w:val="00C75B24"/>
    <w:rsid w:val="00C762A4"/>
    <w:rsid w:val="00C76685"/>
    <w:rsid w:val="00C76C79"/>
    <w:rsid w:val="00C77C2B"/>
    <w:rsid w:val="00C8070A"/>
    <w:rsid w:val="00C80DFB"/>
    <w:rsid w:val="00C80F7E"/>
    <w:rsid w:val="00C80FBE"/>
    <w:rsid w:val="00C81095"/>
    <w:rsid w:val="00C810B2"/>
    <w:rsid w:val="00C81355"/>
    <w:rsid w:val="00C81546"/>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210"/>
    <w:rsid w:val="00C8779B"/>
    <w:rsid w:val="00C879C5"/>
    <w:rsid w:val="00C87C91"/>
    <w:rsid w:val="00C87CD3"/>
    <w:rsid w:val="00C87DEF"/>
    <w:rsid w:val="00C901C7"/>
    <w:rsid w:val="00C90438"/>
    <w:rsid w:val="00C910E8"/>
    <w:rsid w:val="00C9110F"/>
    <w:rsid w:val="00C91204"/>
    <w:rsid w:val="00C9152F"/>
    <w:rsid w:val="00C91755"/>
    <w:rsid w:val="00C917ED"/>
    <w:rsid w:val="00C9267B"/>
    <w:rsid w:val="00C92FD8"/>
    <w:rsid w:val="00C93245"/>
    <w:rsid w:val="00C935F8"/>
    <w:rsid w:val="00C937E2"/>
    <w:rsid w:val="00C939B6"/>
    <w:rsid w:val="00C93E9D"/>
    <w:rsid w:val="00C94722"/>
    <w:rsid w:val="00C949AC"/>
    <w:rsid w:val="00C94D6C"/>
    <w:rsid w:val="00C94D76"/>
    <w:rsid w:val="00C955E8"/>
    <w:rsid w:val="00C95641"/>
    <w:rsid w:val="00C95C9E"/>
    <w:rsid w:val="00C962A2"/>
    <w:rsid w:val="00C9633C"/>
    <w:rsid w:val="00C9694F"/>
    <w:rsid w:val="00C972B3"/>
    <w:rsid w:val="00C97D1D"/>
    <w:rsid w:val="00C97E68"/>
    <w:rsid w:val="00CA2C77"/>
    <w:rsid w:val="00CA2CD8"/>
    <w:rsid w:val="00CA3056"/>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F1E"/>
    <w:rsid w:val="00CB0820"/>
    <w:rsid w:val="00CB085F"/>
    <w:rsid w:val="00CB1095"/>
    <w:rsid w:val="00CB11E4"/>
    <w:rsid w:val="00CB1A87"/>
    <w:rsid w:val="00CB1B30"/>
    <w:rsid w:val="00CB1E59"/>
    <w:rsid w:val="00CB1F5F"/>
    <w:rsid w:val="00CB2527"/>
    <w:rsid w:val="00CB2800"/>
    <w:rsid w:val="00CB2CDB"/>
    <w:rsid w:val="00CB2ED0"/>
    <w:rsid w:val="00CB2EEB"/>
    <w:rsid w:val="00CB3023"/>
    <w:rsid w:val="00CB3409"/>
    <w:rsid w:val="00CB38DA"/>
    <w:rsid w:val="00CB3F44"/>
    <w:rsid w:val="00CB45FD"/>
    <w:rsid w:val="00CB49DF"/>
    <w:rsid w:val="00CB4A4F"/>
    <w:rsid w:val="00CB5419"/>
    <w:rsid w:val="00CB55AE"/>
    <w:rsid w:val="00CB5FEA"/>
    <w:rsid w:val="00CB61E3"/>
    <w:rsid w:val="00CB6DCF"/>
    <w:rsid w:val="00CB73CC"/>
    <w:rsid w:val="00CB7470"/>
    <w:rsid w:val="00CB7573"/>
    <w:rsid w:val="00CB7A0B"/>
    <w:rsid w:val="00CB7CDB"/>
    <w:rsid w:val="00CB7E3E"/>
    <w:rsid w:val="00CB7F3E"/>
    <w:rsid w:val="00CC02EC"/>
    <w:rsid w:val="00CC033E"/>
    <w:rsid w:val="00CC0CFE"/>
    <w:rsid w:val="00CC0DF7"/>
    <w:rsid w:val="00CC12A9"/>
    <w:rsid w:val="00CC2013"/>
    <w:rsid w:val="00CC27B8"/>
    <w:rsid w:val="00CC34B5"/>
    <w:rsid w:val="00CC4554"/>
    <w:rsid w:val="00CC4F02"/>
    <w:rsid w:val="00CC54DD"/>
    <w:rsid w:val="00CC5AF7"/>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69E"/>
    <w:rsid w:val="00CD39A9"/>
    <w:rsid w:val="00CD4145"/>
    <w:rsid w:val="00CD4700"/>
    <w:rsid w:val="00CD4E0E"/>
    <w:rsid w:val="00CD513F"/>
    <w:rsid w:val="00CD5869"/>
    <w:rsid w:val="00CD5D39"/>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377"/>
    <w:rsid w:val="00CF065D"/>
    <w:rsid w:val="00CF0861"/>
    <w:rsid w:val="00CF0FF8"/>
    <w:rsid w:val="00CF1100"/>
    <w:rsid w:val="00CF11A2"/>
    <w:rsid w:val="00CF1687"/>
    <w:rsid w:val="00CF1936"/>
    <w:rsid w:val="00CF19A9"/>
    <w:rsid w:val="00CF1C7C"/>
    <w:rsid w:val="00CF1C8D"/>
    <w:rsid w:val="00CF2178"/>
    <w:rsid w:val="00CF261D"/>
    <w:rsid w:val="00CF2CEB"/>
    <w:rsid w:val="00CF3168"/>
    <w:rsid w:val="00CF363C"/>
    <w:rsid w:val="00CF3D39"/>
    <w:rsid w:val="00CF3E3B"/>
    <w:rsid w:val="00CF3F3F"/>
    <w:rsid w:val="00CF45C6"/>
    <w:rsid w:val="00CF47E0"/>
    <w:rsid w:val="00CF4942"/>
    <w:rsid w:val="00CF4C0C"/>
    <w:rsid w:val="00CF4E6E"/>
    <w:rsid w:val="00CF5D10"/>
    <w:rsid w:val="00CF6345"/>
    <w:rsid w:val="00CF7062"/>
    <w:rsid w:val="00CF711D"/>
    <w:rsid w:val="00CF76E7"/>
    <w:rsid w:val="00CF773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2F70"/>
    <w:rsid w:val="00D136F6"/>
    <w:rsid w:val="00D138FE"/>
    <w:rsid w:val="00D13A1A"/>
    <w:rsid w:val="00D13BC8"/>
    <w:rsid w:val="00D13C37"/>
    <w:rsid w:val="00D13DC3"/>
    <w:rsid w:val="00D1435A"/>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25CC"/>
    <w:rsid w:val="00D22C65"/>
    <w:rsid w:val="00D22E58"/>
    <w:rsid w:val="00D232E2"/>
    <w:rsid w:val="00D2343A"/>
    <w:rsid w:val="00D23672"/>
    <w:rsid w:val="00D236BB"/>
    <w:rsid w:val="00D2370C"/>
    <w:rsid w:val="00D24061"/>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B7"/>
    <w:rsid w:val="00D349FC"/>
    <w:rsid w:val="00D3506A"/>
    <w:rsid w:val="00D35538"/>
    <w:rsid w:val="00D35A60"/>
    <w:rsid w:val="00D360A7"/>
    <w:rsid w:val="00D364CB"/>
    <w:rsid w:val="00D37720"/>
    <w:rsid w:val="00D403AC"/>
    <w:rsid w:val="00D405E4"/>
    <w:rsid w:val="00D409B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9D8"/>
    <w:rsid w:val="00D47A4F"/>
    <w:rsid w:val="00D47BF7"/>
    <w:rsid w:val="00D47E77"/>
    <w:rsid w:val="00D5004A"/>
    <w:rsid w:val="00D508C9"/>
    <w:rsid w:val="00D50D72"/>
    <w:rsid w:val="00D511E5"/>
    <w:rsid w:val="00D5179F"/>
    <w:rsid w:val="00D51E2A"/>
    <w:rsid w:val="00D521E7"/>
    <w:rsid w:val="00D52859"/>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0EE8"/>
    <w:rsid w:val="00D610EC"/>
    <w:rsid w:val="00D612D3"/>
    <w:rsid w:val="00D61966"/>
    <w:rsid w:val="00D61B0F"/>
    <w:rsid w:val="00D61E80"/>
    <w:rsid w:val="00D62003"/>
    <w:rsid w:val="00D63197"/>
    <w:rsid w:val="00D63351"/>
    <w:rsid w:val="00D63861"/>
    <w:rsid w:val="00D63B22"/>
    <w:rsid w:val="00D63DD9"/>
    <w:rsid w:val="00D640D8"/>
    <w:rsid w:val="00D65216"/>
    <w:rsid w:val="00D6559F"/>
    <w:rsid w:val="00D65AAD"/>
    <w:rsid w:val="00D66226"/>
    <w:rsid w:val="00D66424"/>
    <w:rsid w:val="00D6658A"/>
    <w:rsid w:val="00D66B3D"/>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D5E"/>
    <w:rsid w:val="00D8403D"/>
    <w:rsid w:val="00D84328"/>
    <w:rsid w:val="00D8432D"/>
    <w:rsid w:val="00D85005"/>
    <w:rsid w:val="00D85238"/>
    <w:rsid w:val="00D8555A"/>
    <w:rsid w:val="00D85BC8"/>
    <w:rsid w:val="00D85C7D"/>
    <w:rsid w:val="00D8629F"/>
    <w:rsid w:val="00D86397"/>
    <w:rsid w:val="00D864C8"/>
    <w:rsid w:val="00D86BF3"/>
    <w:rsid w:val="00D86DB8"/>
    <w:rsid w:val="00D8730B"/>
    <w:rsid w:val="00D874DF"/>
    <w:rsid w:val="00D87755"/>
    <w:rsid w:val="00D90880"/>
    <w:rsid w:val="00D909A9"/>
    <w:rsid w:val="00D90AEC"/>
    <w:rsid w:val="00D90D07"/>
    <w:rsid w:val="00D90D3E"/>
    <w:rsid w:val="00D91B3A"/>
    <w:rsid w:val="00D91D97"/>
    <w:rsid w:val="00D91E95"/>
    <w:rsid w:val="00D92471"/>
    <w:rsid w:val="00D9249D"/>
    <w:rsid w:val="00D9250D"/>
    <w:rsid w:val="00D9286D"/>
    <w:rsid w:val="00D92A75"/>
    <w:rsid w:val="00D92E86"/>
    <w:rsid w:val="00D932BA"/>
    <w:rsid w:val="00D94341"/>
    <w:rsid w:val="00D94412"/>
    <w:rsid w:val="00D946A3"/>
    <w:rsid w:val="00D94995"/>
    <w:rsid w:val="00D94D04"/>
    <w:rsid w:val="00D94ED4"/>
    <w:rsid w:val="00D950CE"/>
    <w:rsid w:val="00D95151"/>
    <w:rsid w:val="00D95168"/>
    <w:rsid w:val="00D95A0D"/>
    <w:rsid w:val="00D95B91"/>
    <w:rsid w:val="00D95DFE"/>
    <w:rsid w:val="00D96AB4"/>
    <w:rsid w:val="00D96B6C"/>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E07"/>
    <w:rsid w:val="00DA6E69"/>
    <w:rsid w:val="00DA6F7E"/>
    <w:rsid w:val="00DA714D"/>
    <w:rsid w:val="00DB03E7"/>
    <w:rsid w:val="00DB0537"/>
    <w:rsid w:val="00DB081A"/>
    <w:rsid w:val="00DB0CB3"/>
    <w:rsid w:val="00DB0EBF"/>
    <w:rsid w:val="00DB2635"/>
    <w:rsid w:val="00DB2AAE"/>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889"/>
    <w:rsid w:val="00DD7962"/>
    <w:rsid w:val="00DE01D3"/>
    <w:rsid w:val="00DE032D"/>
    <w:rsid w:val="00DE03F9"/>
    <w:rsid w:val="00DE07E1"/>
    <w:rsid w:val="00DE0AE1"/>
    <w:rsid w:val="00DE0D5A"/>
    <w:rsid w:val="00DE0D88"/>
    <w:rsid w:val="00DE0DB8"/>
    <w:rsid w:val="00DE1178"/>
    <w:rsid w:val="00DE127D"/>
    <w:rsid w:val="00DE1846"/>
    <w:rsid w:val="00DE23A8"/>
    <w:rsid w:val="00DE250E"/>
    <w:rsid w:val="00DE32C8"/>
    <w:rsid w:val="00DE349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FC"/>
    <w:rsid w:val="00DF3F43"/>
    <w:rsid w:val="00DF3F9A"/>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256"/>
    <w:rsid w:val="00E049FE"/>
    <w:rsid w:val="00E05177"/>
    <w:rsid w:val="00E05299"/>
    <w:rsid w:val="00E05920"/>
    <w:rsid w:val="00E05BFE"/>
    <w:rsid w:val="00E05F41"/>
    <w:rsid w:val="00E06106"/>
    <w:rsid w:val="00E0667C"/>
    <w:rsid w:val="00E072B3"/>
    <w:rsid w:val="00E07405"/>
    <w:rsid w:val="00E07D4D"/>
    <w:rsid w:val="00E10497"/>
    <w:rsid w:val="00E111D7"/>
    <w:rsid w:val="00E1144D"/>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98"/>
    <w:rsid w:val="00E167FB"/>
    <w:rsid w:val="00E16AB4"/>
    <w:rsid w:val="00E170BB"/>
    <w:rsid w:val="00E179A6"/>
    <w:rsid w:val="00E17D98"/>
    <w:rsid w:val="00E202DA"/>
    <w:rsid w:val="00E203B3"/>
    <w:rsid w:val="00E20BA6"/>
    <w:rsid w:val="00E20D32"/>
    <w:rsid w:val="00E21DE3"/>
    <w:rsid w:val="00E22377"/>
    <w:rsid w:val="00E224F2"/>
    <w:rsid w:val="00E2252C"/>
    <w:rsid w:val="00E22E58"/>
    <w:rsid w:val="00E23463"/>
    <w:rsid w:val="00E235A7"/>
    <w:rsid w:val="00E2372F"/>
    <w:rsid w:val="00E23918"/>
    <w:rsid w:val="00E23923"/>
    <w:rsid w:val="00E24080"/>
    <w:rsid w:val="00E2455F"/>
    <w:rsid w:val="00E24675"/>
    <w:rsid w:val="00E24763"/>
    <w:rsid w:val="00E249DE"/>
    <w:rsid w:val="00E2554E"/>
    <w:rsid w:val="00E2566D"/>
    <w:rsid w:val="00E259B8"/>
    <w:rsid w:val="00E25C0D"/>
    <w:rsid w:val="00E26400"/>
    <w:rsid w:val="00E2668E"/>
    <w:rsid w:val="00E26946"/>
    <w:rsid w:val="00E271B6"/>
    <w:rsid w:val="00E27346"/>
    <w:rsid w:val="00E30117"/>
    <w:rsid w:val="00E302D9"/>
    <w:rsid w:val="00E3068C"/>
    <w:rsid w:val="00E30783"/>
    <w:rsid w:val="00E309DA"/>
    <w:rsid w:val="00E30CFD"/>
    <w:rsid w:val="00E30E91"/>
    <w:rsid w:val="00E316FD"/>
    <w:rsid w:val="00E319D3"/>
    <w:rsid w:val="00E3237E"/>
    <w:rsid w:val="00E33CB6"/>
    <w:rsid w:val="00E33DA1"/>
    <w:rsid w:val="00E344AE"/>
    <w:rsid w:val="00E34B33"/>
    <w:rsid w:val="00E35205"/>
    <w:rsid w:val="00E35733"/>
    <w:rsid w:val="00E3629B"/>
    <w:rsid w:val="00E36837"/>
    <w:rsid w:val="00E36B4B"/>
    <w:rsid w:val="00E36CD0"/>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CE"/>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28"/>
    <w:rsid w:val="00E57CC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1D3C"/>
    <w:rsid w:val="00E7230E"/>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0006"/>
    <w:rsid w:val="00E80F2C"/>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C83"/>
    <w:rsid w:val="00E85D37"/>
    <w:rsid w:val="00E862A5"/>
    <w:rsid w:val="00E867C7"/>
    <w:rsid w:val="00E86A5B"/>
    <w:rsid w:val="00E86E3F"/>
    <w:rsid w:val="00E87149"/>
    <w:rsid w:val="00E872BC"/>
    <w:rsid w:val="00E87519"/>
    <w:rsid w:val="00E8751E"/>
    <w:rsid w:val="00E87E31"/>
    <w:rsid w:val="00E90317"/>
    <w:rsid w:val="00E90B30"/>
    <w:rsid w:val="00E90EE6"/>
    <w:rsid w:val="00E91FC0"/>
    <w:rsid w:val="00E92E06"/>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61D"/>
    <w:rsid w:val="00EA26B3"/>
    <w:rsid w:val="00EA26D8"/>
    <w:rsid w:val="00EA2751"/>
    <w:rsid w:val="00EA3490"/>
    <w:rsid w:val="00EA37C3"/>
    <w:rsid w:val="00EA3BC3"/>
    <w:rsid w:val="00EA4719"/>
    <w:rsid w:val="00EA49D4"/>
    <w:rsid w:val="00EA4DA3"/>
    <w:rsid w:val="00EA58C2"/>
    <w:rsid w:val="00EA5932"/>
    <w:rsid w:val="00EA5BE2"/>
    <w:rsid w:val="00EA5D92"/>
    <w:rsid w:val="00EA5EAD"/>
    <w:rsid w:val="00EA604D"/>
    <w:rsid w:val="00EA6789"/>
    <w:rsid w:val="00EA6E79"/>
    <w:rsid w:val="00EA7816"/>
    <w:rsid w:val="00EA7BEF"/>
    <w:rsid w:val="00EA7C45"/>
    <w:rsid w:val="00EA7E1A"/>
    <w:rsid w:val="00EB0117"/>
    <w:rsid w:val="00EB0845"/>
    <w:rsid w:val="00EB0C7B"/>
    <w:rsid w:val="00EB0D67"/>
    <w:rsid w:val="00EB141E"/>
    <w:rsid w:val="00EB2130"/>
    <w:rsid w:val="00EB2EDB"/>
    <w:rsid w:val="00EB2EF8"/>
    <w:rsid w:val="00EB3063"/>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20E8"/>
    <w:rsid w:val="00EC2466"/>
    <w:rsid w:val="00EC271E"/>
    <w:rsid w:val="00EC2DEA"/>
    <w:rsid w:val="00EC3007"/>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226"/>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5AF"/>
    <w:rsid w:val="00F016AF"/>
    <w:rsid w:val="00F01891"/>
    <w:rsid w:val="00F01F5E"/>
    <w:rsid w:val="00F01FF2"/>
    <w:rsid w:val="00F02521"/>
    <w:rsid w:val="00F029AC"/>
    <w:rsid w:val="00F02C9E"/>
    <w:rsid w:val="00F03AC4"/>
    <w:rsid w:val="00F03F44"/>
    <w:rsid w:val="00F049AC"/>
    <w:rsid w:val="00F04AF4"/>
    <w:rsid w:val="00F05544"/>
    <w:rsid w:val="00F05895"/>
    <w:rsid w:val="00F06215"/>
    <w:rsid w:val="00F06464"/>
    <w:rsid w:val="00F064C6"/>
    <w:rsid w:val="00F06F37"/>
    <w:rsid w:val="00F071F0"/>
    <w:rsid w:val="00F07DF4"/>
    <w:rsid w:val="00F1027D"/>
    <w:rsid w:val="00F10E94"/>
    <w:rsid w:val="00F120E4"/>
    <w:rsid w:val="00F12CD7"/>
    <w:rsid w:val="00F1301F"/>
    <w:rsid w:val="00F13256"/>
    <w:rsid w:val="00F1377C"/>
    <w:rsid w:val="00F14302"/>
    <w:rsid w:val="00F151F8"/>
    <w:rsid w:val="00F1549E"/>
    <w:rsid w:val="00F15B44"/>
    <w:rsid w:val="00F15D12"/>
    <w:rsid w:val="00F1606B"/>
    <w:rsid w:val="00F1617C"/>
    <w:rsid w:val="00F172E6"/>
    <w:rsid w:val="00F17D47"/>
    <w:rsid w:val="00F17D5A"/>
    <w:rsid w:val="00F17DD4"/>
    <w:rsid w:val="00F17E77"/>
    <w:rsid w:val="00F17FA1"/>
    <w:rsid w:val="00F17FB3"/>
    <w:rsid w:val="00F2054D"/>
    <w:rsid w:val="00F2065E"/>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A1D"/>
    <w:rsid w:val="00F30D07"/>
    <w:rsid w:val="00F311EF"/>
    <w:rsid w:val="00F316AF"/>
    <w:rsid w:val="00F31ED0"/>
    <w:rsid w:val="00F32035"/>
    <w:rsid w:val="00F322C7"/>
    <w:rsid w:val="00F32467"/>
    <w:rsid w:val="00F32518"/>
    <w:rsid w:val="00F325AF"/>
    <w:rsid w:val="00F3274B"/>
    <w:rsid w:val="00F32A53"/>
    <w:rsid w:val="00F32C4B"/>
    <w:rsid w:val="00F32F9F"/>
    <w:rsid w:val="00F33719"/>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A91"/>
    <w:rsid w:val="00F41B07"/>
    <w:rsid w:val="00F41E15"/>
    <w:rsid w:val="00F41EAA"/>
    <w:rsid w:val="00F425C3"/>
    <w:rsid w:val="00F4298A"/>
    <w:rsid w:val="00F4344A"/>
    <w:rsid w:val="00F434D6"/>
    <w:rsid w:val="00F435BD"/>
    <w:rsid w:val="00F43EB1"/>
    <w:rsid w:val="00F43F04"/>
    <w:rsid w:val="00F44032"/>
    <w:rsid w:val="00F44A75"/>
    <w:rsid w:val="00F44F96"/>
    <w:rsid w:val="00F45052"/>
    <w:rsid w:val="00F450F5"/>
    <w:rsid w:val="00F457D6"/>
    <w:rsid w:val="00F45E1F"/>
    <w:rsid w:val="00F467F2"/>
    <w:rsid w:val="00F46CEE"/>
    <w:rsid w:val="00F46D1C"/>
    <w:rsid w:val="00F46F08"/>
    <w:rsid w:val="00F47DE4"/>
    <w:rsid w:val="00F506E9"/>
    <w:rsid w:val="00F50D3A"/>
    <w:rsid w:val="00F51168"/>
    <w:rsid w:val="00F51497"/>
    <w:rsid w:val="00F51AB6"/>
    <w:rsid w:val="00F51D29"/>
    <w:rsid w:val="00F5264E"/>
    <w:rsid w:val="00F52B9F"/>
    <w:rsid w:val="00F5346C"/>
    <w:rsid w:val="00F53A54"/>
    <w:rsid w:val="00F540CF"/>
    <w:rsid w:val="00F54F08"/>
    <w:rsid w:val="00F552F5"/>
    <w:rsid w:val="00F5572B"/>
    <w:rsid w:val="00F55AAC"/>
    <w:rsid w:val="00F56D29"/>
    <w:rsid w:val="00F57662"/>
    <w:rsid w:val="00F5784A"/>
    <w:rsid w:val="00F606FA"/>
    <w:rsid w:val="00F60ED8"/>
    <w:rsid w:val="00F60F3A"/>
    <w:rsid w:val="00F615C8"/>
    <w:rsid w:val="00F6242C"/>
    <w:rsid w:val="00F6247A"/>
    <w:rsid w:val="00F626D2"/>
    <w:rsid w:val="00F630FA"/>
    <w:rsid w:val="00F63386"/>
    <w:rsid w:val="00F636F6"/>
    <w:rsid w:val="00F63CA4"/>
    <w:rsid w:val="00F64186"/>
    <w:rsid w:val="00F6451C"/>
    <w:rsid w:val="00F646F3"/>
    <w:rsid w:val="00F64754"/>
    <w:rsid w:val="00F66017"/>
    <w:rsid w:val="00F662B1"/>
    <w:rsid w:val="00F66319"/>
    <w:rsid w:val="00F6644A"/>
    <w:rsid w:val="00F66E3F"/>
    <w:rsid w:val="00F67093"/>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901"/>
    <w:rsid w:val="00F77D9A"/>
    <w:rsid w:val="00F77F9F"/>
    <w:rsid w:val="00F808B2"/>
    <w:rsid w:val="00F809D6"/>
    <w:rsid w:val="00F81084"/>
    <w:rsid w:val="00F8172C"/>
    <w:rsid w:val="00F81E86"/>
    <w:rsid w:val="00F8219A"/>
    <w:rsid w:val="00F824AC"/>
    <w:rsid w:val="00F826F1"/>
    <w:rsid w:val="00F83469"/>
    <w:rsid w:val="00F83BA9"/>
    <w:rsid w:val="00F83E1A"/>
    <w:rsid w:val="00F84003"/>
    <w:rsid w:val="00F841F6"/>
    <w:rsid w:val="00F844E7"/>
    <w:rsid w:val="00F84D22"/>
    <w:rsid w:val="00F85399"/>
    <w:rsid w:val="00F8596C"/>
    <w:rsid w:val="00F87280"/>
    <w:rsid w:val="00F873A3"/>
    <w:rsid w:val="00F91228"/>
    <w:rsid w:val="00F912AE"/>
    <w:rsid w:val="00F9215C"/>
    <w:rsid w:val="00F92339"/>
    <w:rsid w:val="00F92D63"/>
    <w:rsid w:val="00F92DDA"/>
    <w:rsid w:val="00F92F2C"/>
    <w:rsid w:val="00F9320D"/>
    <w:rsid w:val="00F935F3"/>
    <w:rsid w:val="00F946E8"/>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3C9"/>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2CF"/>
    <w:rsid w:val="00FB766C"/>
    <w:rsid w:val="00FC0738"/>
    <w:rsid w:val="00FC0A4E"/>
    <w:rsid w:val="00FC19B8"/>
    <w:rsid w:val="00FC22E1"/>
    <w:rsid w:val="00FC2633"/>
    <w:rsid w:val="00FC29B5"/>
    <w:rsid w:val="00FC3186"/>
    <w:rsid w:val="00FC364B"/>
    <w:rsid w:val="00FC37D6"/>
    <w:rsid w:val="00FC37DE"/>
    <w:rsid w:val="00FC3947"/>
    <w:rsid w:val="00FC3E0D"/>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913"/>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B41"/>
    <w:rsid w:val="00FD52D2"/>
    <w:rsid w:val="00FD55B1"/>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A65"/>
    <w:rsid w:val="00FE3CB5"/>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8D0"/>
    <w:rsid w:val="00FF0F2B"/>
    <w:rsid w:val="00FF10B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D92471"/>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93AC8"/>
    <w:pPr>
      <w:numPr>
        <w:numId w:val="37"/>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D92471"/>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546D09"/>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546D09"/>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4</TotalTime>
  <Pages>1</Pages>
  <Words>2055</Words>
  <Characters>11714</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4</cp:revision>
  <dcterms:created xsi:type="dcterms:W3CDTF">2024-03-17T15:42:00Z</dcterms:created>
  <dcterms:modified xsi:type="dcterms:W3CDTF">2024-03-17T15:44:00Z</dcterms:modified>
</cp:coreProperties>
</file>