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FF4C" w14:textId="77777777" w:rsidR="00A4450E" w:rsidRPr="00A4450E" w:rsidRDefault="00A4450E" w:rsidP="000564F0">
      <w:pPr>
        <w:pStyle w:val="CC"/>
        <w:keepLines w:val="0"/>
        <w:tabs>
          <w:tab w:val="left" w:pos="720"/>
        </w:tabs>
        <w:spacing w:after="0" w:line="240" w:lineRule="auto"/>
        <w:ind w:left="0" w:firstLine="0"/>
        <w:jc w:val="center"/>
        <w:rPr>
          <w:rFonts w:asciiTheme="minorBidi" w:hAnsiTheme="minorBidi" w:cstheme="minorBidi"/>
          <w:b/>
          <w:bCs/>
          <w:sz w:val="24"/>
          <w:szCs w:val="24"/>
        </w:rPr>
      </w:pPr>
      <w:r w:rsidRPr="00A4450E">
        <w:rPr>
          <w:rFonts w:asciiTheme="minorBidi" w:hAnsiTheme="minorBidi" w:cstheme="minorBidi"/>
          <w:b/>
          <w:bCs/>
          <w:sz w:val="24"/>
          <w:szCs w:val="24"/>
        </w:rPr>
        <w:t>YESHIVAT HAR ETZION</w:t>
      </w:r>
    </w:p>
    <w:p w14:paraId="209EEBB1" w14:textId="77777777" w:rsidR="00A4450E" w:rsidRPr="00A4450E" w:rsidRDefault="00A4450E" w:rsidP="000564F0">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A4450E">
        <w:rPr>
          <w:rFonts w:asciiTheme="minorBidi" w:hAnsiTheme="minorBidi" w:cstheme="minorBidi"/>
          <w:b/>
          <w:bCs/>
          <w:sz w:val="24"/>
          <w:szCs w:val="24"/>
          <w:lang w:val="en-GB"/>
        </w:rPr>
        <w:t>ISRAEL KOSCHITZKY VIRTUAL BEIT MIDRASH (VBM)</w:t>
      </w:r>
    </w:p>
    <w:p w14:paraId="0BC49A0E" w14:textId="77777777" w:rsidR="00A4450E" w:rsidRPr="00A4450E" w:rsidRDefault="00A4450E" w:rsidP="000564F0">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A4450E">
        <w:rPr>
          <w:rFonts w:asciiTheme="minorBidi" w:hAnsiTheme="minorBidi" w:cstheme="minorBidi"/>
          <w:b/>
          <w:bCs/>
          <w:sz w:val="24"/>
          <w:szCs w:val="24"/>
          <w:lang w:val="en-GB"/>
        </w:rPr>
        <w:t>*********************************************************</w:t>
      </w:r>
    </w:p>
    <w:p w14:paraId="1056B9C5" w14:textId="77777777" w:rsidR="00A4450E" w:rsidRPr="00A4450E" w:rsidRDefault="00A4450E" w:rsidP="000564F0">
      <w:pPr>
        <w:widowControl w:val="0"/>
        <w:tabs>
          <w:tab w:val="left" w:pos="720"/>
        </w:tabs>
        <w:bidi w:val="0"/>
        <w:spacing w:line="240" w:lineRule="auto"/>
        <w:jc w:val="center"/>
        <w:rPr>
          <w:rFonts w:asciiTheme="minorBidi" w:hAnsiTheme="minorBidi"/>
          <w:b/>
          <w:bCs/>
          <w:lang w:val="en-GB"/>
        </w:rPr>
      </w:pPr>
    </w:p>
    <w:p w14:paraId="6A217442" w14:textId="77777777" w:rsidR="00A4450E" w:rsidRPr="00A4450E" w:rsidRDefault="00A4450E" w:rsidP="000564F0">
      <w:pPr>
        <w:widowControl w:val="0"/>
        <w:tabs>
          <w:tab w:val="left" w:pos="720"/>
        </w:tabs>
        <w:bidi w:val="0"/>
        <w:spacing w:line="240" w:lineRule="auto"/>
        <w:jc w:val="center"/>
        <w:rPr>
          <w:rFonts w:asciiTheme="minorBidi" w:hAnsiTheme="minorBidi"/>
          <w:b/>
          <w:bCs/>
        </w:rPr>
      </w:pPr>
      <w:r w:rsidRPr="00A4450E">
        <w:rPr>
          <w:rFonts w:asciiTheme="minorBidi" w:hAnsiTheme="minorBidi"/>
          <w:b/>
          <w:bCs/>
        </w:rPr>
        <w:t>Rabbinic Tales: In the Talmud and in Chasidut</w:t>
      </w:r>
    </w:p>
    <w:p w14:paraId="207602F0" w14:textId="77777777" w:rsidR="00A4450E" w:rsidRPr="00A4450E" w:rsidRDefault="00A4450E" w:rsidP="000564F0">
      <w:pPr>
        <w:widowControl w:val="0"/>
        <w:tabs>
          <w:tab w:val="left" w:pos="720"/>
        </w:tabs>
        <w:bidi w:val="0"/>
        <w:spacing w:line="240" w:lineRule="auto"/>
        <w:jc w:val="center"/>
        <w:rPr>
          <w:rFonts w:asciiTheme="minorBidi" w:hAnsiTheme="minorBidi"/>
          <w:b/>
          <w:bCs/>
        </w:rPr>
      </w:pPr>
      <w:r w:rsidRPr="00A4450E">
        <w:rPr>
          <w:rFonts w:asciiTheme="minorBidi" w:hAnsiTheme="minorBidi"/>
          <w:b/>
          <w:bCs/>
        </w:rPr>
        <w:t>By Rav Dr. Yonatan Feintuch</w:t>
      </w:r>
    </w:p>
    <w:p w14:paraId="6A5B676F" w14:textId="77777777" w:rsidR="00A4450E" w:rsidRPr="00A4450E" w:rsidRDefault="00A4450E" w:rsidP="000564F0">
      <w:pPr>
        <w:widowControl w:val="0"/>
        <w:bidi w:val="0"/>
        <w:spacing w:line="240" w:lineRule="auto"/>
        <w:jc w:val="center"/>
        <w:rPr>
          <w:rFonts w:asciiTheme="minorBidi" w:hAnsiTheme="minorBidi"/>
          <w:b/>
          <w:bCs/>
        </w:rPr>
      </w:pPr>
    </w:p>
    <w:p w14:paraId="718A7E4E" w14:textId="0C08B6A8" w:rsidR="00A7594A" w:rsidRPr="00A4450E" w:rsidRDefault="00A4450E" w:rsidP="000564F0">
      <w:pPr>
        <w:shd w:val="clear" w:color="auto" w:fill="FFFFFF"/>
        <w:bidi w:val="0"/>
        <w:spacing w:line="240" w:lineRule="auto"/>
        <w:jc w:val="center"/>
        <w:rPr>
          <w:rFonts w:asciiTheme="minorBidi" w:eastAsia="Times New Roman" w:hAnsiTheme="minorBidi"/>
          <w:color w:val="222222"/>
        </w:rPr>
      </w:pPr>
      <w:r w:rsidRPr="00A4450E">
        <w:rPr>
          <w:rFonts w:asciiTheme="minorBidi" w:eastAsia="Times New Roman" w:hAnsiTheme="minorBidi"/>
          <w:b/>
          <w:bCs/>
          <w:color w:val="222222"/>
        </w:rPr>
        <w:t xml:space="preserve">Shiur #44: </w:t>
      </w:r>
      <w:r w:rsidR="00A7594A" w:rsidRPr="00A4450E">
        <w:rPr>
          <w:rFonts w:asciiTheme="minorBidi" w:eastAsia="Times New Roman" w:hAnsiTheme="minorBidi"/>
          <w:b/>
          <w:bCs/>
          <w:color w:val="222222"/>
        </w:rPr>
        <w:t xml:space="preserve">The Story of R. Pinchas ben Yair, and Chasidic Stories </w:t>
      </w:r>
      <w:r>
        <w:rPr>
          <w:rFonts w:asciiTheme="minorBidi" w:eastAsia="Times New Roman" w:hAnsiTheme="minorBidi"/>
          <w:b/>
          <w:bCs/>
          <w:color w:val="222222"/>
        </w:rPr>
        <w:t>(1)</w:t>
      </w:r>
    </w:p>
    <w:p w14:paraId="312D6259" w14:textId="77777777" w:rsidR="00A4450E" w:rsidRDefault="00A4450E" w:rsidP="000564F0">
      <w:pPr>
        <w:shd w:val="clear" w:color="auto" w:fill="FFFFFF"/>
        <w:bidi w:val="0"/>
        <w:spacing w:line="240" w:lineRule="auto"/>
        <w:ind w:firstLine="426"/>
        <w:jc w:val="both"/>
        <w:rPr>
          <w:rFonts w:asciiTheme="minorBidi" w:eastAsia="Times New Roman" w:hAnsiTheme="minorBidi"/>
          <w:color w:val="222222"/>
        </w:rPr>
      </w:pPr>
    </w:p>
    <w:p w14:paraId="102928E3" w14:textId="77777777" w:rsidR="00A4450E" w:rsidRDefault="00A4450E" w:rsidP="000564F0">
      <w:pPr>
        <w:shd w:val="clear" w:color="auto" w:fill="FFFFFF"/>
        <w:bidi w:val="0"/>
        <w:spacing w:line="240" w:lineRule="auto"/>
        <w:ind w:firstLine="426"/>
        <w:jc w:val="both"/>
        <w:rPr>
          <w:rFonts w:asciiTheme="minorBidi" w:eastAsia="Times New Roman" w:hAnsiTheme="minorBidi"/>
          <w:color w:val="222222"/>
        </w:rPr>
      </w:pPr>
    </w:p>
    <w:p w14:paraId="450D403C" w14:textId="32245FA9" w:rsidR="00096BC3"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22222"/>
        </w:rPr>
        <w:t xml:space="preserve">The countless </w:t>
      </w:r>
      <w:r w:rsidR="00B832CF">
        <w:rPr>
          <w:rFonts w:asciiTheme="minorBidi" w:eastAsia="Times New Roman" w:hAnsiTheme="minorBidi"/>
          <w:color w:val="222222"/>
        </w:rPr>
        <w:t>r</w:t>
      </w:r>
      <w:r w:rsidR="00B832CF" w:rsidRPr="00A4450E">
        <w:rPr>
          <w:rFonts w:asciiTheme="minorBidi" w:eastAsia="Times New Roman" w:hAnsiTheme="minorBidi"/>
          <w:color w:val="222222"/>
        </w:rPr>
        <w:t>abbis</w:t>
      </w:r>
      <w:r w:rsidRPr="00A4450E">
        <w:rPr>
          <w:rFonts w:asciiTheme="minorBidi" w:eastAsia="Times New Roman" w:hAnsiTheme="minorBidi"/>
          <w:color w:val="222222"/>
        </w:rPr>
        <w:t xml:space="preserve">, </w:t>
      </w:r>
      <w:r w:rsidR="00B832CF">
        <w:rPr>
          <w:rFonts w:asciiTheme="minorBidi" w:eastAsia="Times New Roman" w:hAnsiTheme="minorBidi"/>
          <w:color w:val="222222"/>
        </w:rPr>
        <w:t>s</w:t>
      </w:r>
      <w:r w:rsidR="00B832CF" w:rsidRPr="00A4450E">
        <w:rPr>
          <w:rFonts w:asciiTheme="minorBidi" w:eastAsia="Times New Roman" w:hAnsiTheme="minorBidi"/>
          <w:color w:val="222222"/>
        </w:rPr>
        <w:t>ages</w:t>
      </w:r>
      <w:r w:rsidR="00B832CF">
        <w:rPr>
          <w:rFonts w:asciiTheme="minorBidi" w:eastAsia="Times New Roman" w:hAnsiTheme="minorBidi"/>
          <w:color w:val="222222"/>
        </w:rPr>
        <w:t>,</w:t>
      </w:r>
      <w:r w:rsidR="00B832CF" w:rsidRPr="00A4450E">
        <w:rPr>
          <w:rFonts w:asciiTheme="minorBidi" w:eastAsia="Times New Roman" w:hAnsiTheme="minorBidi"/>
          <w:color w:val="222222"/>
        </w:rPr>
        <w:t xml:space="preserve"> </w:t>
      </w:r>
      <w:r w:rsidRPr="00A4450E">
        <w:rPr>
          <w:rFonts w:asciiTheme="minorBidi" w:eastAsia="Times New Roman" w:hAnsiTheme="minorBidi"/>
          <w:color w:val="222222"/>
        </w:rPr>
        <w:t xml:space="preserve">and spiritual leaders depicted in various sources throughout the generations differ from </w:t>
      </w:r>
      <w:r w:rsidR="00D81BBA">
        <w:rPr>
          <w:rFonts w:asciiTheme="minorBidi" w:eastAsia="Times New Roman" w:hAnsiTheme="minorBidi"/>
          <w:color w:val="222222"/>
        </w:rPr>
        <w:t>each</w:t>
      </w:r>
      <w:r w:rsidR="00D81BBA" w:rsidRPr="00A4450E">
        <w:rPr>
          <w:rFonts w:asciiTheme="minorBidi" w:eastAsia="Times New Roman" w:hAnsiTheme="minorBidi"/>
          <w:color w:val="222222"/>
        </w:rPr>
        <w:t xml:space="preserve"> </w:t>
      </w:r>
      <w:r w:rsidRPr="00A4450E">
        <w:rPr>
          <w:rFonts w:asciiTheme="minorBidi" w:eastAsia="Times New Roman" w:hAnsiTheme="minorBidi"/>
          <w:color w:val="222222"/>
        </w:rPr>
        <w:t xml:space="preserve">other and may be characterized in different ways. One type of prism through which we might choose to view an array of sages is their attitude toward the physical, material world. Another </w:t>
      </w:r>
      <w:r w:rsidR="00411DE5">
        <w:rPr>
          <w:rFonts w:asciiTheme="minorBidi" w:eastAsia="Times New Roman" w:hAnsiTheme="minorBidi"/>
          <w:color w:val="222222"/>
        </w:rPr>
        <w:t xml:space="preserve">point </w:t>
      </w:r>
      <w:r w:rsidRPr="00A4450E">
        <w:rPr>
          <w:rFonts w:asciiTheme="minorBidi" w:eastAsia="Times New Roman" w:hAnsiTheme="minorBidi"/>
          <w:color w:val="222222"/>
        </w:rPr>
        <w:t xml:space="preserve">of comparison might be the complexity with which each figure is depicted (ultimately, this amounts to their complexity in our </w:t>
      </w:r>
      <w:r w:rsidR="001E3A56">
        <w:rPr>
          <w:rFonts w:asciiTheme="minorBidi" w:eastAsia="Times New Roman" w:hAnsiTheme="minorBidi"/>
          <w:color w:val="222222"/>
        </w:rPr>
        <w:t>view</w:t>
      </w:r>
      <w:r w:rsidRPr="00A4450E">
        <w:rPr>
          <w:rFonts w:asciiTheme="minorBidi" w:eastAsia="Times New Roman" w:hAnsiTheme="minorBidi"/>
          <w:color w:val="222222"/>
        </w:rPr>
        <w:t>, since this is the only way we encounter them): are they one-dimensional, perfect figures</w:t>
      </w:r>
      <w:r w:rsidR="001E3A56">
        <w:rPr>
          <w:rFonts w:asciiTheme="minorBidi" w:eastAsia="Times New Roman" w:hAnsiTheme="minorBidi"/>
          <w:color w:val="222222"/>
        </w:rPr>
        <w:t>,</w:t>
      </w:r>
      <w:r w:rsidRPr="00A4450E">
        <w:rPr>
          <w:rFonts w:asciiTheme="minorBidi" w:eastAsia="Times New Roman" w:hAnsiTheme="minorBidi"/>
          <w:color w:val="222222"/>
        </w:rPr>
        <w:t xml:space="preserve"> portrayed only in positive terms, or are we shown a more nuanced view that also exposes weaknesses or mistakes? </w:t>
      </w:r>
    </w:p>
    <w:p w14:paraId="40B61CB4" w14:textId="77777777" w:rsidR="00096BC3" w:rsidRDefault="00096BC3" w:rsidP="00096BC3">
      <w:pPr>
        <w:shd w:val="clear" w:color="auto" w:fill="FFFFFF"/>
        <w:bidi w:val="0"/>
        <w:spacing w:line="240" w:lineRule="auto"/>
        <w:ind w:firstLine="720"/>
        <w:jc w:val="both"/>
        <w:rPr>
          <w:rFonts w:asciiTheme="minorBidi" w:eastAsia="Times New Roman" w:hAnsiTheme="minorBidi"/>
          <w:color w:val="222222"/>
        </w:rPr>
      </w:pPr>
    </w:p>
    <w:p w14:paraId="0389630E" w14:textId="7182C46A" w:rsidR="00A7594A" w:rsidRDefault="00A7594A" w:rsidP="00096BC3">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22222"/>
        </w:rPr>
        <w:t>The following story presents two figures who are different in this sense, creating tension at their point of encounter.</w:t>
      </w:r>
    </w:p>
    <w:p w14:paraId="56B2C0A2" w14:textId="77777777" w:rsidR="00A4450E" w:rsidRPr="00A4450E" w:rsidRDefault="00A4450E" w:rsidP="000564F0">
      <w:pPr>
        <w:shd w:val="clear" w:color="auto" w:fill="FFFFFF"/>
        <w:bidi w:val="0"/>
        <w:spacing w:line="240" w:lineRule="auto"/>
        <w:ind w:firstLine="720"/>
        <w:jc w:val="both"/>
        <w:rPr>
          <w:rFonts w:asciiTheme="minorBidi" w:eastAsia="Times New Roman" w:hAnsiTheme="minorBidi"/>
          <w:color w:val="222222"/>
        </w:rPr>
      </w:pPr>
    </w:p>
    <w:p w14:paraId="48A9D578" w14:textId="64635BEF" w:rsidR="00A7594A" w:rsidRPr="00A4450E" w:rsidRDefault="00096BC3" w:rsidP="000564F0">
      <w:pPr>
        <w:shd w:val="clear" w:color="auto" w:fill="FFFFFF"/>
        <w:bidi w:val="0"/>
        <w:spacing w:line="240" w:lineRule="auto"/>
        <w:ind w:firstLine="720"/>
        <w:jc w:val="both"/>
        <w:rPr>
          <w:rFonts w:asciiTheme="minorBidi" w:eastAsia="Times New Roman" w:hAnsiTheme="minorBidi"/>
          <w:color w:val="222222"/>
        </w:rPr>
      </w:pPr>
      <w:r>
        <w:rPr>
          <w:rFonts w:asciiTheme="minorBidi" w:eastAsia="Times New Roman" w:hAnsiTheme="minorBidi"/>
          <w:color w:val="222222"/>
        </w:rPr>
        <w:t>T</w:t>
      </w:r>
      <w:r w:rsidR="00A7594A" w:rsidRPr="00A4450E">
        <w:rPr>
          <w:rFonts w:asciiTheme="minorBidi" w:eastAsia="Times New Roman" w:hAnsiTheme="minorBidi"/>
          <w:color w:val="222222"/>
        </w:rPr>
        <w:t xml:space="preserve">he first </w:t>
      </w:r>
      <w:r w:rsidR="00A7594A" w:rsidRPr="00A4450E">
        <w:rPr>
          <w:rFonts w:asciiTheme="minorBidi" w:eastAsia="Times New Roman" w:hAnsiTheme="minorBidi"/>
          <w:i/>
          <w:iCs/>
          <w:color w:val="222222"/>
        </w:rPr>
        <w:t>sugya</w:t>
      </w:r>
      <w:r w:rsidR="00A7594A" w:rsidRPr="00A4450E">
        <w:rPr>
          <w:rFonts w:asciiTheme="minorBidi" w:eastAsia="Times New Roman" w:hAnsiTheme="minorBidi"/>
          <w:color w:val="222222"/>
        </w:rPr>
        <w:t xml:space="preserve"> in </w:t>
      </w:r>
      <w:r w:rsidR="00A7594A" w:rsidRPr="00A4450E">
        <w:rPr>
          <w:rFonts w:asciiTheme="minorBidi" w:eastAsia="Times New Roman" w:hAnsiTheme="minorBidi"/>
          <w:i/>
          <w:iCs/>
          <w:color w:val="222222"/>
        </w:rPr>
        <w:t>Massekhet Chullin</w:t>
      </w:r>
      <w:r w:rsidR="00A7594A" w:rsidRPr="00A4450E">
        <w:rPr>
          <w:rFonts w:asciiTheme="minorBidi" w:eastAsia="Times New Roman" w:hAnsiTheme="minorBidi"/>
          <w:color w:val="222222"/>
        </w:rPr>
        <w:t xml:space="preserve"> deals with the question of who is fit to perform </w:t>
      </w:r>
      <w:r w:rsidR="00A7594A" w:rsidRPr="0064237F">
        <w:rPr>
          <w:rFonts w:asciiTheme="minorBidi" w:eastAsia="Times New Roman" w:hAnsiTheme="minorBidi"/>
          <w:i/>
          <w:iCs/>
          <w:color w:val="222222"/>
        </w:rPr>
        <w:t>shechita</w:t>
      </w:r>
      <w:r w:rsidR="00A7594A" w:rsidRPr="00A4450E">
        <w:rPr>
          <w:rFonts w:asciiTheme="minorBidi" w:eastAsia="Times New Roman" w:hAnsiTheme="minorBidi"/>
          <w:color w:val="222222"/>
        </w:rPr>
        <w:t xml:space="preserve"> for kosher meat, </w:t>
      </w:r>
      <w:r>
        <w:rPr>
          <w:rFonts w:asciiTheme="minorBidi" w:eastAsia="Times New Roman" w:hAnsiTheme="minorBidi"/>
          <w:color w:val="222222"/>
        </w:rPr>
        <w:t xml:space="preserve">and in the course of </w:t>
      </w:r>
      <w:r w:rsidR="00A7594A" w:rsidRPr="00A4450E">
        <w:rPr>
          <w:rFonts w:asciiTheme="minorBidi" w:eastAsia="Times New Roman" w:hAnsiTheme="minorBidi"/>
          <w:color w:val="222222"/>
        </w:rPr>
        <w:t>the halakhic discussion</w:t>
      </w:r>
      <w:bookmarkStart w:id="0" w:name="m_-8036669733191136855__ftnref1"/>
      <w:r w:rsidR="0018181F">
        <w:rPr>
          <w:rFonts w:asciiTheme="minorBidi" w:eastAsia="Times New Roman" w:hAnsiTheme="minorBidi"/>
          <w:color w:val="222222"/>
        </w:rPr>
        <w:t>,</w:t>
      </w:r>
      <w:r w:rsidR="0034065E">
        <w:rPr>
          <w:rStyle w:val="FootnoteReference"/>
          <w:rFonts w:asciiTheme="minorBidi" w:eastAsia="Times New Roman" w:hAnsiTheme="minorBidi"/>
          <w:color w:val="222222"/>
        </w:rPr>
        <w:footnoteReference w:id="1"/>
      </w:r>
      <w:bookmarkEnd w:id="0"/>
      <w:r w:rsidR="0018181F">
        <w:rPr>
          <w:rFonts w:asciiTheme="minorBidi" w:eastAsia="Times New Roman" w:hAnsiTheme="minorBidi"/>
          <w:color w:val="222222"/>
        </w:rPr>
        <w:t xml:space="preserve"> </w:t>
      </w:r>
      <w:r w:rsidR="0034065E" w:rsidRPr="00A4450E">
        <w:rPr>
          <w:rFonts w:asciiTheme="minorBidi" w:eastAsia="Times New Roman" w:hAnsiTheme="minorBidi"/>
          <w:color w:val="222222"/>
        </w:rPr>
        <w:t> </w:t>
      </w:r>
      <w:r w:rsidR="0018181F">
        <w:rPr>
          <w:rFonts w:asciiTheme="minorBidi" w:eastAsia="Times New Roman" w:hAnsiTheme="minorBidi"/>
          <w:color w:val="222222"/>
        </w:rPr>
        <w:t>the Gemara m</w:t>
      </w:r>
      <w:r w:rsidR="00A7594A" w:rsidRPr="00A4450E">
        <w:rPr>
          <w:rFonts w:asciiTheme="minorBidi" w:eastAsia="Times New Roman" w:hAnsiTheme="minorBidi"/>
          <w:color w:val="222222"/>
        </w:rPr>
        <w:t>ention</w:t>
      </w:r>
      <w:r w:rsidR="0018181F">
        <w:rPr>
          <w:rFonts w:asciiTheme="minorBidi" w:eastAsia="Times New Roman" w:hAnsiTheme="minorBidi"/>
          <w:color w:val="222222"/>
        </w:rPr>
        <w:t>s</w:t>
      </w:r>
      <w:r w:rsidR="00A7594A" w:rsidRPr="00A4450E">
        <w:rPr>
          <w:rFonts w:asciiTheme="minorBidi" w:eastAsia="Times New Roman" w:hAnsiTheme="minorBidi"/>
          <w:color w:val="222222"/>
        </w:rPr>
        <w:t xml:space="preserve"> “animals of </w:t>
      </w:r>
      <w:r w:rsidR="00A7594A" w:rsidRPr="00A4450E">
        <w:rPr>
          <w:rFonts w:asciiTheme="minorBidi" w:eastAsia="Times New Roman" w:hAnsiTheme="minorBidi"/>
          <w:i/>
          <w:iCs/>
          <w:color w:val="222222"/>
        </w:rPr>
        <w:t>t</w:t>
      </w:r>
      <w:r w:rsidR="00A4450E" w:rsidRPr="00A4450E">
        <w:rPr>
          <w:rFonts w:asciiTheme="minorBidi" w:eastAsia="Times New Roman" w:hAnsiTheme="minorBidi"/>
          <w:i/>
          <w:iCs/>
          <w:color w:val="222222"/>
        </w:rPr>
        <w:t>z</w:t>
      </w:r>
      <w:r w:rsidR="00A7594A" w:rsidRPr="00A4450E">
        <w:rPr>
          <w:rFonts w:asciiTheme="minorBidi" w:eastAsia="Times New Roman" w:hAnsiTheme="minorBidi"/>
          <w:i/>
          <w:iCs/>
          <w:color w:val="222222"/>
        </w:rPr>
        <w:t>addikim</w:t>
      </w:r>
      <w:r w:rsidR="00A4450E">
        <w:rPr>
          <w:rFonts w:asciiTheme="minorBidi" w:eastAsia="Times New Roman" w:hAnsiTheme="minorBidi"/>
          <w:color w:val="222222"/>
        </w:rPr>
        <w:t>.”</w:t>
      </w:r>
      <w:r w:rsidR="00A7594A" w:rsidRPr="00A4450E">
        <w:rPr>
          <w:rFonts w:asciiTheme="minorBidi" w:eastAsia="Times New Roman" w:hAnsiTheme="minorBidi"/>
          <w:color w:val="222222"/>
        </w:rPr>
        <w:t xml:space="preserve"> The </w:t>
      </w:r>
      <w:r w:rsidR="00A7594A" w:rsidRPr="00A4450E">
        <w:rPr>
          <w:rFonts w:asciiTheme="minorBidi" w:eastAsia="Times New Roman" w:hAnsiTheme="minorBidi"/>
          <w:i/>
          <w:iCs/>
          <w:color w:val="222222"/>
        </w:rPr>
        <w:t>sugya</w:t>
      </w:r>
      <w:r w:rsidR="00A7594A" w:rsidRPr="00A4450E">
        <w:rPr>
          <w:rFonts w:asciiTheme="minorBidi" w:eastAsia="Times New Roman" w:hAnsiTheme="minorBidi"/>
          <w:color w:val="222222"/>
        </w:rPr>
        <w:t xml:space="preserve"> ends with the question, “What is [meant by] ‘animals of </w:t>
      </w:r>
      <w:r w:rsidR="00A7594A" w:rsidRPr="00A4450E">
        <w:rPr>
          <w:rFonts w:asciiTheme="minorBidi" w:eastAsia="Times New Roman" w:hAnsiTheme="minorBidi"/>
          <w:i/>
          <w:iCs/>
          <w:color w:val="222222"/>
        </w:rPr>
        <w:t>t</w:t>
      </w:r>
      <w:r w:rsidR="00A4450E" w:rsidRPr="00A4450E">
        <w:rPr>
          <w:rFonts w:asciiTheme="minorBidi" w:eastAsia="Times New Roman" w:hAnsiTheme="minorBidi"/>
          <w:i/>
          <w:iCs/>
          <w:color w:val="222222"/>
        </w:rPr>
        <w:t>z</w:t>
      </w:r>
      <w:r w:rsidR="00A7594A" w:rsidRPr="00A4450E">
        <w:rPr>
          <w:rFonts w:asciiTheme="minorBidi" w:eastAsia="Times New Roman" w:hAnsiTheme="minorBidi"/>
          <w:i/>
          <w:iCs/>
          <w:color w:val="222222"/>
        </w:rPr>
        <w:t>addikim’</w:t>
      </w:r>
      <w:r w:rsidR="00A7594A" w:rsidRPr="00A4450E">
        <w:rPr>
          <w:rFonts w:asciiTheme="minorBidi" w:eastAsia="Times New Roman" w:hAnsiTheme="minorBidi"/>
          <w:color w:val="222222"/>
        </w:rPr>
        <w:t xml:space="preserve">?” and </w:t>
      </w:r>
      <w:r w:rsidR="0018181F">
        <w:rPr>
          <w:rFonts w:asciiTheme="minorBidi" w:eastAsia="Times New Roman" w:hAnsiTheme="minorBidi"/>
          <w:color w:val="222222"/>
        </w:rPr>
        <w:t>offers a</w:t>
      </w:r>
      <w:r w:rsidR="00A7594A" w:rsidRPr="00A4450E">
        <w:rPr>
          <w:rFonts w:asciiTheme="minorBidi" w:eastAsia="Times New Roman" w:hAnsiTheme="minorBidi"/>
          <w:color w:val="222222"/>
        </w:rPr>
        <w:t xml:space="preserve"> lengthy </w:t>
      </w:r>
      <w:r w:rsidR="00A7594A" w:rsidRPr="00A4450E">
        <w:rPr>
          <w:rFonts w:asciiTheme="minorBidi" w:eastAsia="Times New Roman" w:hAnsiTheme="minorBidi"/>
          <w:i/>
          <w:iCs/>
          <w:color w:val="222222"/>
        </w:rPr>
        <w:t>aggada</w:t>
      </w:r>
      <w:r w:rsidR="00A7594A" w:rsidRPr="00A4450E">
        <w:rPr>
          <w:rFonts w:asciiTheme="minorBidi" w:eastAsia="Times New Roman" w:hAnsiTheme="minorBidi"/>
          <w:color w:val="222222"/>
        </w:rPr>
        <w:t xml:space="preserve"> </w:t>
      </w:r>
      <w:r w:rsidR="0018181F">
        <w:rPr>
          <w:rFonts w:asciiTheme="minorBidi" w:eastAsia="Times New Roman" w:hAnsiTheme="minorBidi"/>
          <w:color w:val="222222"/>
        </w:rPr>
        <w:t>in response</w:t>
      </w:r>
      <w:r w:rsidR="00A7594A" w:rsidRPr="00A4450E">
        <w:rPr>
          <w:rFonts w:asciiTheme="minorBidi" w:eastAsia="Times New Roman" w:hAnsiTheme="minorBidi"/>
          <w:color w:val="222222"/>
        </w:rPr>
        <w:t>:</w:t>
      </w:r>
    </w:p>
    <w:p w14:paraId="66BA026E" w14:textId="77777777" w:rsidR="00A4450E" w:rsidRDefault="00A4450E" w:rsidP="000564F0">
      <w:pPr>
        <w:shd w:val="clear" w:color="auto" w:fill="FFFFFF"/>
        <w:bidi w:val="0"/>
        <w:spacing w:line="240" w:lineRule="auto"/>
        <w:ind w:firstLine="426"/>
        <w:jc w:val="both"/>
        <w:rPr>
          <w:rFonts w:asciiTheme="minorBidi" w:eastAsia="Times New Roman" w:hAnsiTheme="minorBidi"/>
          <w:color w:val="222222"/>
        </w:rPr>
      </w:pPr>
    </w:p>
    <w:p w14:paraId="64AD44CE" w14:textId="18649BCF"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A.</w:t>
      </w:r>
    </w:p>
    <w:p w14:paraId="66356DDF" w14:textId="77777777"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R. Pinchas ben Yair was on his way to engage in the redemption of captives when he came to the Ginai River.</w:t>
      </w:r>
    </w:p>
    <w:p w14:paraId="2AC4F874" w14:textId="77777777"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He said to the river: Ginai, part your water for me so I can pass through you.</w:t>
      </w:r>
    </w:p>
    <w:p w14:paraId="617C37F4" w14:textId="7999B991"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[The river] said to him: You are going to perform the will of your Maker</w:t>
      </w:r>
      <w:r w:rsidR="00F94234">
        <w:rPr>
          <w:rFonts w:asciiTheme="minorBidi" w:eastAsia="Times New Roman" w:hAnsiTheme="minorBidi"/>
          <w:color w:val="222222"/>
        </w:rPr>
        <w:t>,</w:t>
      </w:r>
      <w:r w:rsidRPr="00A4450E">
        <w:rPr>
          <w:rFonts w:asciiTheme="minorBidi" w:eastAsia="Times New Roman" w:hAnsiTheme="minorBidi"/>
          <w:color w:val="222222"/>
        </w:rPr>
        <w:t xml:space="preserve"> and I am going to perform the will of my Maker [i.e., to continue flowing]. [With regard to] you, it is uncertain whether you will perform [His will] or not. [But] I will certainly perform His will.</w:t>
      </w:r>
    </w:p>
    <w:p w14:paraId="757B8638" w14:textId="52CAD2B0"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R. Pinchas ben Yair said to it</w:t>
      </w:r>
      <w:r w:rsidR="00F94234">
        <w:rPr>
          <w:rFonts w:asciiTheme="minorBidi" w:eastAsia="Times New Roman" w:hAnsiTheme="minorBidi"/>
          <w:color w:val="222222"/>
        </w:rPr>
        <w:t>:</w:t>
      </w:r>
      <w:r w:rsidRPr="00A4450E">
        <w:rPr>
          <w:rFonts w:asciiTheme="minorBidi" w:eastAsia="Times New Roman" w:hAnsiTheme="minorBidi"/>
          <w:color w:val="222222"/>
        </w:rPr>
        <w:t xml:space="preserve"> If you do not part, I decree upon you that water will never flow through you. [The river] parted for him.</w:t>
      </w:r>
    </w:p>
    <w:p w14:paraId="7D287550" w14:textId="77777777" w:rsidR="00F94234"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There was [with him] a certain man who was carrying wheat [for the preparation of </w:t>
      </w:r>
      <w:r w:rsidRPr="00A4450E">
        <w:rPr>
          <w:rFonts w:asciiTheme="minorBidi" w:eastAsia="Times New Roman" w:hAnsiTheme="minorBidi"/>
          <w:i/>
          <w:iCs/>
          <w:color w:val="222222"/>
        </w:rPr>
        <w:t>matza</w:t>
      </w:r>
      <w:r w:rsidRPr="00A4450E">
        <w:rPr>
          <w:rFonts w:asciiTheme="minorBidi" w:eastAsia="Times New Roman" w:hAnsiTheme="minorBidi"/>
          <w:color w:val="222222"/>
        </w:rPr>
        <w:t>] for Pesach. R. Pinchas ben Yair said to the river: Part [your waters] for him, too, since he is engaged in [performing] a mitzva. The river parted for him.</w:t>
      </w:r>
      <w:r w:rsidR="00F94234">
        <w:rPr>
          <w:rFonts w:asciiTheme="minorBidi" w:eastAsia="Times New Roman" w:hAnsiTheme="minorBidi"/>
          <w:color w:val="222222"/>
        </w:rPr>
        <w:t xml:space="preserve"> </w:t>
      </w:r>
    </w:p>
    <w:p w14:paraId="1ED918D8" w14:textId="39C6FCD5" w:rsidR="00A7594A" w:rsidRPr="00A4450E" w:rsidRDefault="00A7594A" w:rsidP="00F94234">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There was an Arab who was accompanying them. R. Pinchas ben Yair said to [the river]: Part [your waters] also for him, so that he will not say: Is that how one treats a person who is accompanying him? The river parted for him.</w:t>
      </w:r>
    </w:p>
    <w:p w14:paraId="099ACBBF" w14:textId="68A245BB"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 xml:space="preserve">Rav Yosef said: How great is this man, [greater even] than Moshe and the six hundred thousand who left Egypt! For there [the waters parted] once, and here </w:t>
      </w:r>
      <w:r w:rsidRPr="00A4450E">
        <w:rPr>
          <w:rFonts w:asciiTheme="minorBidi" w:eastAsia="Times New Roman" w:hAnsiTheme="minorBidi"/>
          <w:color w:val="222222"/>
        </w:rPr>
        <w:lastRenderedPageBreak/>
        <w:t xml:space="preserve">[they parted] three times. But perhaps here too, the waters parted just once [and then resumed its flow only after all three of them had passed]? Hence [we conclude that he was </w:t>
      </w:r>
      <w:r w:rsidRPr="0064237F">
        <w:rPr>
          <w:rFonts w:asciiTheme="minorBidi" w:eastAsia="Times New Roman" w:hAnsiTheme="minorBidi"/>
          <w:i/>
          <w:iCs/>
          <w:color w:val="222222"/>
        </w:rPr>
        <w:t>as</w:t>
      </w:r>
      <w:r w:rsidRPr="00A4450E">
        <w:rPr>
          <w:rFonts w:asciiTheme="minorBidi" w:eastAsia="Times New Roman" w:hAnsiTheme="minorBidi"/>
          <w:color w:val="222222"/>
        </w:rPr>
        <w:t xml:space="preserve"> great] as Moshe and the six hundred thousand.</w:t>
      </w:r>
      <w:bookmarkStart w:id="1" w:name="m_-8036669733191136855__ftnref2"/>
      <w:r w:rsidR="008B67D5">
        <w:rPr>
          <w:rStyle w:val="FootnoteReference"/>
          <w:rFonts w:asciiTheme="minorBidi" w:eastAsia="Times New Roman" w:hAnsiTheme="minorBidi"/>
          <w:color w:val="222222"/>
        </w:rPr>
        <w:footnoteReference w:id="2"/>
      </w:r>
      <w:bookmarkEnd w:id="1"/>
      <w:r w:rsidR="000564F0" w:rsidRPr="00A4450E">
        <w:rPr>
          <w:rFonts w:asciiTheme="minorBidi" w:eastAsia="Times New Roman" w:hAnsiTheme="minorBidi"/>
          <w:color w:val="222222"/>
        </w:rPr>
        <w:t xml:space="preserve"> </w:t>
      </w:r>
    </w:p>
    <w:p w14:paraId="1287177C" w14:textId="77777777"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B.</w:t>
      </w:r>
    </w:p>
    <w:p w14:paraId="639CB341" w14:textId="0480C38D"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[R. Pinchas ben Yair then] happened upon an inn. They gave his donkey some barley, but it would not eat. They sifted it, but still [the donkey] would not eat. They picked carefully through it [but still] it would not eat. [R. Pinchas] said to them</w:t>
      </w:r>
      <w:r w:rsidR="004E5BBF">
        <w:rPr>
          <w:rFonts w:asciiTheme="minorBidi" w:eastAsia="Times New Roman" w:hAnsiTheme="minorBidi"/>
          <w:color w:val="222222"/>
        </w:rPr>
        <w:t>:</w:t>
      </w:r>
      <w:r w:rsidRPr="00A4450E">
        <w:rPr>
          <w:rFonts w:asciiTheme="minorBidi" w:eastAsia="Times New Roman" w:hAnsiTheme="minorBidi"/>
          <w:color w:val="222222"/>
        </w:rPr>
        <w:t xml:space="preserve"> Perhaps it was not tithed? They tithed it, and [the donkey] ate. He said</w:t>
      </w:r>
      <w:r w:rsidR="004E5BBF">
        <w:rPr>
          <w:rFonts w:asciiTheme="minorBidi" w:eastAsia="Times New Roman" w:hAnsiTheme="minorBidi"/>
          <w:color w:val="222222"/>
        </w:rPr>
        <w:t>:</w:t>
      </w:r>
      <w:r w:rsidRPr="00A4450E">
        <w:rPr>
          <w:rFonts w:asciiTheme="minorBidi" w:eastAsia="Times New Roman" w:hAnsiTheme="minorBidi"/>
          <w:color w:val="222222"/>
        </w:rPr>
        <w:t xml:space="preserve"> This poor creature is going to perform the will of its Maker, and you feed it untithed produce?!</w:t>
      </w:r>
    </w:p>
    <w:p w14:paraId="0D95C232" w14:textId="40063808"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 xml:space="preserve">But does produce meant for animal consumption then actually require tithing? After all, we learn in the Mishna: </w:t>
      </w:r>
      <w:r w:rsidR="002839CD">
        <w:rPr>
          <w:rFonts w:asciiTheme="minorBidi" w:eastAsia="Times New Roman" w:hAnsiTheme="minorBidi"/>
          <w:color w:val="222222"/>
        </w:rPr>
        <w:t>“</w:t>
      </w:r>
      <w:r w:rsidRPr="00A4450E">
        <w:rPr>
          <w:rFonts w:asciiTheme="minorBidi" w:eastAsia="Times New Roman" w:hAnsiTheme="minorBidi"/>
          <w:color w:val="222222"/>
        </w:rPr>
        <w:t>One who purchases [grain] for sowing, or for animal [feed]… is exempt from [tithing it as] </w:t>
      </w:r>
      <w:r w:rsidRPr="00A4450E">
        <w:rPr>
          <w:rFonts w:asciiTheme="minorBidi" w:eastAsia="Times New Roman" w:hAnsiTheme="minorBidi"/>
          <w:i/>
          <w:iCs/>
          <w:color w:val="222222"/>
        </w:rPr>
        <w:t>demai</w:t>
      </w:r>
      <w:r w:rsidRPr="00A4450E">
        <w:rPr>
          <w:rFonts w:asciiTheme="minorBidi" w:eastAsia="Times New Roman" w:hAnsiTheme="minorBidi"/>
          <w:color w:val="222222"/>
        </w:rPr>
        <w:t> [i.e., produce concerning which it is not clear whether or not it was tithed]!</w:t>
      </w:r>
      <w:r w:rsidR="002839CD">
        <w:rPr>
          <w:rFonts w:asciiTheme="minorBidi" w:eastAsia="Times New Roman" w:hAnsiTheme="minorBidi"/>
          <w:color w:val="222222"/>
        </w:rPr>
        <w:t>”</w:t>
      </w:r>
      <w:r w:rsidRPr="00A4450E">
        <w:rPr>
          <w:rFonts w:asciiTheme="minorBidi" w:eastAsia="Times New Roman" w:hAnsiTheme="minorBidi"/>
          <w:color w:val="222222"/>
        </w:rPr>
        <w:t xml:space="preserve"> [The answer is that] there it was stated that R. Yochanan said: </w:t>
      </w:r>
      <w:r w:rsidR="009B7406">
        <w:rPr>
          <w:rFonts w:asciiTheme="minorBidi" w:eastAsia="Times New Roman" w:hAnsiTheme="minorBidi"/>
          <w:color w:val="222222"/>
        </w:rPr>
        <w:t>“</w:t>
      </w:r>
      <w:r w:rsidRPr="00A4450E">
        <w:rPr>
          <w:rFonts w:asciiTheme="minorBidi" w:eastAsia="Times New Roman" w:hAnsiTheme="minorBidi"/>
          <w:color w:val="222222"/>
        </w:rPr>
        <w:t>They taught this only in the case where the grain was purchased in the first place for animal [feed], but if it was purchased for human consumption and then the owner changed his mind [to use</w:t>
      </w:r>
      <w:r w:rsidR="009B7406">
        <w:rPr>
          <w:rFonts w:asciiTheme="minorBidi" w:eastAsia="Times New Roman" w:hAnsiTheme="minorBidi"/>
          <w:color w:val="222222"/>
        </w:rPr>
        <w:t xml:space="preserve"> it</w:t>
      </w:r>
      <w:r w:rsidRPr="00A4450E">
        <w:rPr>
          <w:rFonts w:asciiTheme="minorBidi" w:eastAsia="Times New Roman" w:hAnsiTheme="minorBidi"/>
          <w:color w:val="222222"/>
        </w:rPr>
        <w:t>] for animal [feed], then he is obligated to tithe.</w:t>
      </w:r>
      <w:r w:rsidR="009B7406">
        <w:rPr>
          <w:rFonts w:asciiTheme="minorBidi" w:eastAsia="Times New Roman" w:hAnsiTheme="minorBidi"/>
          <w:color w:val="222222"/>
        </w:rPr>
        <w:t>”</w:t>
      </w:r>
      <w:r w:rsidRPr="00A4450E">
        <w:rPr>
          <w:rFonts w:asciiTheme="minorBidi" w:eastAsia="Times New Roman" w:hAnsiTheme="minorBidi"/>
          <w:color w:val="222222"/>
        </w:rPr>
        <w:t xml:space="preserve"> </w:t>
      </w:r>
      <w:r w:rsidR="007A6CF4">
        <w:rPr>
          <w:rFonts w:asciiTheme="minorBidi" w:eastAsia="Times New Roman" w:hAnsiTheme="minorBidi"/>
          <w:color w:val="222222"/>
        </w:rPr>
        <w:t>And</w:t>
      </w:r>
      <w:r w:rsidR="007A6CF4" w:rsidRPr="00A4450E">
        <w:rPr>
          <w:rFonts w:asciiTheme="minorBidi" w:eastAsia="Times New Roman" w:hAnsiTheme="minorBidi"/>
          <w:color w:val="222222"/>
        </w:rPr>
        <w:t xml:space="preserve"> </w:t>
      </w:r>
      <w:r w:rsidRPr="00A4450E">
        <w:rPr>
          <w:rFonts w:asciiTheme="minorBidi" w:eastAsia="Times New Roman" w:hAnsiTheme="minorBidi"/>
          <w:color w:val="222222"/>
        </w:rPr>
        <w:t xml:space="preserve">it is taught in </w:t>
      </w:r>
      <w:r w:rsidR="005E0128">
        <w:rPr>
          <w:rFonts w:asciiTheme="minorBidi" w:eastAsia="Times New Roman" w:hAnsiTheme="minorBidi"/>
          <w:color w:val="222222"/>
        </w:rPr>
        <w:t>a</w:t>
      </w:r>
      <w:r w:rsidR="005E0128" w:rsidRPr="00A4450E">
        <w:rPr>
          <w:rFonts w:asciiTheme="minorBidi" w:eastAsia="Times New Roman" w:hAnsiTheme="minorBidi"/>
          <w:color w:val="222222"/>
        </w:rPr>
        <w:t xml:space="preserve"> </w:t>
      </w:r>
      <w:r w:rsidRPr="00A4450E">
        <w:rPr>
          <w:rFonts w:asciiTheme="minorBidi" w:eastAsia="Times New Roman" w:hAnsiTheme="minorBidi"/>
          <w:i/>
          <w:iCs/>
          <w:color w:val="222222"/>
        </w:rPr>
        <w:t>beraita</w:t>
      </w:r>
      <w:r w:rsidRPr="00A4450E">
        <w:rPr>
          <w:rFonts w:asciiTheme="minorBidi" w:eastAsia="Times New Roman" w:hAnsiTheme="minorBidi"/>
          <w:color w:val="222222"/>
        </w:rPr>
        <w:t xml:space="preserve">: </w:t>
      </w:r>
      <w:r w:rsidR="007A6CF4">
        <w:rPr>
          <w:rFonts w:asciiTheme="minorBidi" w:eastAsia="Times New Roman" w:hAnsiTheme="minorBidi"/>
          <w:color w:val="222222"/>
        </w:rPr>
        <w:t>“</w:t>
      </w:r>
      <w:r w:rsidRPr="00A4450E">
        <w:rPr>
          <w:rFonts w:asciiTheme="minorBidi" w:eastAsia="Times New Roman" w:hAnsiTheme="minorBidi"/>
          <w:color w:val="222222"/>
        </w:rPr>
        <w:t>One who purchases fruit from the market for human consumption, and then reconsiders [and decides] to use it for animals, he may not place it before either his own animal or someone else’s animal before tithing it.</w:t>
      </w:r>
      <w:r w:rsidR="007A6CF4">
        <w:rPr>
          <w:rFonts w:asciiTheme="minorBidi" w:eastAsia="Times New Roman" w:hAnsiTheme="minorBidi"/>
          <w:color w:val="222222"/>
        </w:rPr>
        <w:t>”</w:t>
      </w:r>
    </w:p>
    <w:p w14:paraId="4547BC20" w14:textId="77777777"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C.</w:t>
      </w:r>
    </w:p>
    <w:p w14:paraId="64F8C880" w14:textId="6D43227E" w:rsidR="00FE1A3B"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R</w:t>
      </w:r>
      <w:r w:rsidR="005822B0">
        <w:rPr>
          <w:rFonts w:asciiTheme="minorBidi" w:eastAsia="Times New Roman" w:hAnsiTheme="minorBidi"/>
          <w:color w:val="222222"/>
        </w:rPr>
        <w:t>e</w:t>
      </w:r>
      <w:r w:rsidRPr="00A4450E">
        <w:rPr>
          <w:rFonts w:asciiTheme="minorBidi" w:eastAsia="Times New Roman" w:hAnsiTheme="minorBidi"/>
          <w:color w:val="222222"/>
        </w:rPr>
        <w:t xml:space="preserve">bbi [Yehuda </w:t>
      </w:r>
      <w:r w:rsidR="00A4450E">
        <w:rPr>
          <w:rFonts w:asciiTheme="minorBidi" w:eastAsia="Times New Roman" w:hAnsiTheme="minorBidi"/>
          <w:color w:val="222222"/>
        </w:rPr>
        <w:t>H</w:t>
      </w:r>
      <w:r w:rsidRPr="00A4450E">
        <w:rPr>
          <w:rFonts w:asciiTheme="minorBidi" w:eastAsia="Times New Roman" w:hAnsiTheme="minorBidi"/>
          <w:color w:val="222222"/>
        </w:rPr>
        <w:t>a-Nasi] heard and went out to greet [R. Pinchas ben Yair]. He said to him</w:t>
      </w:r>
      <w:r w:rsidR="007A6CF4">
        <w:rPr>
          <w:rFonts w:asciiTheme="minorBidi" w:eastAsia="Times New Roman" w:hAnsiTheme="minorBidi"/>
          <w:color w:val="222222"/>
        </w:rPr>
        <w:t>:</w:t>
      </w:r>
      <w:r w:rsidRPr="00A4450E">
        <w:rPr>
          <w:rFonts w:asciiTheme="minorBidi" w:eastAsia="Times New Roman" w:hAnsiTheme="minorBidi"/>
          <w:color w:val="222222"/>
        </w:rPr>
        <w:t xml:space="preserve"> Would you like to dine with me? He said</w:t>
      </w:r>
      <w:r w:rsidR="007A6CF4">
        <w:rPr>
          <w:rFonts w:asciiTheme="minorBidi" w:eastAsia="Times New Roman" w:hAnsiTheme="minorBidi"/>
          <w:color w:val="222222"/>
        </w:rPr>
        <w:t>:</w:t>
      </w:r>
      <w:r w:rsidRPr="00A4450E">
        <w:rPr>
          <w:rFonts w:asciiTheme="minorBidi" w:eastAsia="Times New Roman" w:hAnsiTheme="minorBidi"/>
          <w:color w:val="222222"/>
        </w:rPr>
        <w:t xml:space="preserve"> Yes. R</w:t>
      </w:r>
      <w:r w:rsidR="005822B0">
        <w:rPr>
          <w:rFonts w:asciiTheme="minorBidi" w:eastAsia="Times New Roman" w:hAnsiTheme="minorBidi"/>
          <w:color w:val="222222"/>
        </w:rPr>
        <w:t>e</w:t>
      </w:r>
      <w:r w:rsidRPr="00A4450E">
        <w:rPr>
          <w:rFonts w:asciiTheme="minorBidi" w:eastAsia="Times New Roman" w:hAnsiTheme="minorBidi"/>
          <w:color w:val="222222"/>
        </w:rPr>
        <w:t xml:space="preserve">bbi [Yehuda </w:t>
      </w:r>
      <w:r w:rsidR="00A4450E">
        <w:rPr>
          <w:rFonts w:asciiTheme="minorBidi" w:eastAsia="Times New Roman" w:hAnsiTheme="minorBidi"/>
          <w:color w:val="222222"/>
        </w:rPr>
        <w:t>H</w:t>
      </w:r>
      <w:r w:rsidRPr="00A4450E">
        <w:rPr>
          <w:rFonts w:asciiTheme="minorBidi" w:eastAsia="Times New Roman" w:hAnsiTheme="minorBidi"/>
          <w:color w:val="222222"/>
        </w:rPr>
        <w:t xml:space="preserve">a-Nasi] beamed [literally, </w:t>
      </w:r>
      <w:r w:rsidR="007A6CF4">
        <w:rPr>
          <w:rFonts w:asciiTheme="minorBidi" w:eastAsia="Times New Roman" w:hAnsiTheme="minorBidi"/>
          <w:color w:val="222222"/>
        </w:rPr>
        <w:t>“</w:t>
      </w:r>
      <w:r w:rsidRPr="00A4450E">
        <w:rPr>
          <w:rFonts w:asciiTheme="minorBidi" w:eastAsia="Times New Roman" w:hAnsiTheme="minorBidi"/>
          <w:color w:val="222222"/>
        </w:rPr>
        <w:t>yellowed</w:t>
      </w:r>
      <w:r w:rsidR="007A6CF4">
        <w:rPr>
          <w:rFonts w:asciiTheme="minorBidi" w:eastAsia="Times New Roman" w:hAnsiTheme="minorBidi"/>
          <w:color w:val="222222"/>
        </w:rPr>
        <w:t>,”</w:t>
      </w:r>
      <w:r w:rsidRPr="00A4450E">
        <w:rPr>
          <w:rFonts w:asciiTheme="minorBidi" w:eastAsia="Times New Roman" w:hAnsiTheme="minorBidi"/>
          <w:color w:val="222222"/>
        </w:rPr>
        <w:t xml:space="preserve"> with pleasure]. [R. Pinchas ben Yair] said to him</w:t>
      </w:r>
      <w:r w:rsidR="000B4DFC">
        <w:rPr>
          <w:rFonts w:asciiTheme="minorBidi" w:eastAsia="Times New Roman" w:hAnsiTheme="minorBidi"/>
          <w:color w:val="222222"/>
        </w:rPr>
        <w:t>:</w:t>
      </w:r>
      <w:r w:rsidRPr="00A4450E">
        <w:rPr>
          <w:rFonts w:asciiTheme="minorBidi" w:eastAsia="Times New Roman" w:hAnsiTheme="minorBidi"/>
          <w:color w:val="222222"/>
        </w:rPr>
        <w:t xml:space="preserve"> Do you imagine that I have taken a vow not to derive benefit from the Jewish people [and that it is for that reason that I do not usually accept invitations]? The Jewish people are holy. [But] there are some who wish [to invite] but do not have [the means], and there are others who have [the means] but do not wish to [invite], and as it is written, </w:t>
      </w:r>
      <w:r w:rsidR="000B4DFC">
        <w:rPr>
          <w:rFonts w:asciiTheme="minorBidi" w:eastAsia="Times New Roman" w:hAnsiTheme="minorBidi"/>
          <w:color w:val="222222"/>
        </w:rPr>
        <w:t>“</w:t>
      </w:r>
      <w:r w:rsidRPr="00A4450E">
        <w:rPr>
          <w:rFonts w:asciiTheme="minorBidi" w:eastAsia="Times New Roman" w:hAnsiTheme="minorBidi"/>
          <w:color w:val="222222"/>
        </w:rPr>
        <w:t xml:space="preserve">Do not eat the bread of one who has an evil eye, </w:t>
      </w:r>
      <w:r w:rsidR="00335126">
        <w:rPr>
          <w:rFonts w:asciiTheme="minorBidi" w:eastAsia="Times New Roman" w:hAnsiTheme="minorBidi"/>
          <w:color w:val="222222"/>
        </w:rPr>
        <w:t>and do not</w:t>
      </w:r>
      <w:r w:rsidR="00335126" w:rsidRPr="00A4450E">
        <w:rPr>
          <w:rFonts w:asciiTheme="minorBidi" w:eastAsia="Times New Roman" w:hAnsiTheme="minorBidi"/>
          <w:color w:val="222222"/>
        </w:rPr>
        <w:t xml:space="preserve"> </w:t>
      </w:r>
      <w:r w:rsidRPr="00A4450E">
        <w:rPr>
          <w:rFonts w:asciiTheme="minorBidi" w:eastAsia="Times New Roman" w:hAnsiTheme="minorBidi"/>
          <w:color w:val="222222"/>
        </w:rPr>
        <w:t>desire his delicacies. For like one who has reckoned within himself, so is he</w:t>
      </w:r>
      <w:r w:rsidR="00B60702">
        <w:rPr>
          <w:rFonts w:asciiTheme="minorBidi" w:eastAsia="Times New Roman" w:hAnsiTheme="minorBidi"/>
          <w:color w:val="222222"/>
        </w:rPr>
        <w:t>.</w:t>
      </w:r>
      <w:r w:rsidRPr="00A4450E">
        <w:rPr>
          <w:rFonts w:asciiTheme="minorBidi" w:eastAsia="Times New Roman" w:hAnsiTheme="minorBidi"/>
          <w:color w:val="222222"/>
        </w:rPr>
        <w:t xml:space="preserve"> </w:t>
      </w:r>
      <w:r w:rsidR="00B60702" w:rsidRPr="00A4450E">
        <w:rPr>
          <w:rFonts w:asciiTheme="minorBidi" w:eastAsia="Times New Roman" w:hAnsiTheme="minorBidi"/>
          <w:color w:val="272828"/>
        </w:rPr>
        <w:t xml:space="preserve">He says to you, </w:t>
      </w:r>
      <w:r w:rsidR="00B60702">
        <w:rPr>
          <w:rFonts w:asciiTheme="minorBidi" w:eastAsia="Times New Roman" w:hAnsiTheme="minorBidi"/>
          <w:color w:val="272828"/>
        </w:rPr>
        <w:t>‘</w:t>
      </w:r>
      <w:r w:rsidR="00B60702" w:rsidRPr="00A4450E">
        <w:rPr>
          <w:rFonts w:asciiTheme="minorBidi" w:eastAsia="Times New Roman" w:hAnsiTheme="minorBidi"/>
          <w:color w:val="272828"/>
        </w:rPr>
        <w:t>Eat and drink,</w:t>
      </w:r>
      <w:r w:rsidR="00B60702">
        <w:rPr>
          <w:rFonts w:asciiTheme="minorBidi" w:eastAsia="Times New Roman" w:hAnsiTheme="minorBidi"/>
          <w:color w:val="272828"/>
        </w:rPr>
        <w:t>’</w:t>
      </w:r>
      <w:r w:rsidR="00B60702" w:rsidRPr="00A4450E">
        <w:rPr>
          <w:rFonts w:asciiTheme="minorBidi" w:eastAsia="Times New Roman" w:hAnsiTheme="minorBidi"/>
          <w:color w:val="272828"/>
        </w:rPr>
        <w:t xml:space="preserve"> but his heart is not with you</w:t>
      </w:r>
      <w:r w:rsidR="00E74B68">
        <w:rPr>
          <w:rFonts w:asciiTheme="minorBidi" w:eastAsia="Times New Roman" w:hAnsiTheme="minorBidi"/>
          <w:color w:val="222222"/>
        </w:rPr>
        <w:t>”</w:t>
      </w:r>
      <w:r w:rsidRPr="00A4450E">
        <w:rPr>
          <w:rFonts w:asciiTheme="minorBidi" w:eastAsia="Times New Roman" w:hAnsiTheme="minorBidi"/>
          <w:color w:val="222222"/>
        </w:rPr>
        <w:t xml:space="preserve"> </w:t>
      </w:r>
      <w:r w:rsidR="00E74B68">
        <w:rPr>
          <w:rFonts w:asciiTheme="minorBidi" w:eastAsia="Times New Roman" w:hAnsiTheme="minorBidi"/>
          <w:color w:val="222222"/>
        </w:rPr>
        <w:t>(</w:t>
      </w:r>
      <w:r w:rsidRPr="000564F0">
        <w:rPr>
          <w:rFonts w:asciiTheme="minorBidi" w:eastAsia="Times New Roman" w:hAnsiTheme="minorBidi"/>
          <w:i/>
          <w:iCs/>
          <w:color w:val="222222"/>
        </w:rPr>
        <w:t>Mishlei</w:t>
      </w:r>
      <w:r w:rsidRPr="00A4450E">
        <w:rPr>
          <w:rFonts w:asciiTheme="minorBidi" w:eastAsia="Times New Roman" w:hAnsiTheme="minorBidi"/>
          <w:color w:val="222222"/>
        </w:rPr>
        <w:t xml:space="preserve"> 23:6-7). But you [R. Yehuda </w:t>
      </w:r>
      <w:r w:rsidR="00A4450E">
        <w:rPr>
          <w:rFonts w:asciiTheme="minorBidi" w:eastAsia="Times New Roman" w:hAnsiTheme="minorBidi"/>
          <w:color w:val="222222"/>
        </w:rPr>
        <w:t>H</w:t>
      </w:r>
      <w:r w:rsidRPr="00A4450E">
        <w:rPr>
          <w:rFonts w:asciiTheme="minorBidi" w:eastAsia="Times New Roman" w:hAnsiTheme="minorBidi"/>
          <w:color w:val="222222"/>
        </w:rPr>
        <w:t>a-Nasi] want [to invite guests]</w:t>
      </w:r>
      <w:r w:rsidR="00FE1A3B">
        <w:rPr>
          <w:rFonts w:asciiTheme="minorBidi" w:eastAsia="Times New Roman" w:hAnsiTheme="minorBidi"/>
          <w:color w:val="222222"/>
        </w:rPr>
        <w:t>,</w:t>
      </w:r>
      <w:r w:rsidRPr="00A4450E">
        <w:rPr>
          <w:rFonts w:asciiTheme="minorBidi" w:eastAsia="Times New Roman" w:hAnsiTheme="minorBidi"/>
          <w:color w:val="222222"/>
        </w:rPr>
        <w:t xml:space="preserve"> and you have [the means]. However, right now I must refuse, since am rushing to perform a mitzva; when I return, I will come to you. </w:t>
      </w:r>
    </w:p>
    <w:p w14:paraId="6C08E7CC" w14:textId="723790CC" w:rsidR="00A7594A" w:rsidRPr="00A4450E" w:rsidRDefault="00A7594A" w:rsidP="00FE1A3B">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 xml:space="preserve">When he came [back], he happened to enter through a doorway where [R. Yehuda </w:t>
      </w:r>
      <w:r w:rsidR="00FE1A3B">
        <w:rPr>
          <w:rFonts w:asciiTheme="minorBidi" w:eastAsia="Times New Roman" w:hAnsiTheme="minorBidi"/>
          <w:color w:val="222222"/>
        </w:rPr>
        <w:t>H</w:t>
      </w:r>
      <w:r w:rsidR="00FE1A3B" w:rsidRPr="00A4450E">
        <w:rPr>
          <w:rFonts w:asciiTheme="minorBidi" w:eastAsia="Times New Roman" w:hAnsiTheme="minorBidi"/>
          <w:color w:val="222222"/>
        </w:rPr>
        <w:t>a</w:t>
      </w:r>
      <w:r w:rsidRPr="00A4450E">
        <w:rPr>
          <w:rFonts w:asciiTheme="minorBidi" w:eastAsia="Times New Roman" w:hAnsiTheme="minorBidi"/>
          <w:color w:val="222222"/>
        </w:rPr>
        <w:t xml:space="preserve">-Nasi’s] white </w:t>
      </w:r>
      <w:r w:rsidR="00C91260">
        <w:rPr>
          <w:rFonts w:asciiTheme="minorBidi" w:eastAsia="Times New Roman" w:hAnsiTheme="minorBidi"/>
          <w:color w:val="222222"/>
        </w:rPr>
        <w:t>mules</w:t>
      </w:r>
      <w:r w:rsidR="00C91260" w:rsidRPr="00A4450E">
        <w:rPr>
          <w:rFonts w:asciiTheme="minorBidi" w:eastAsia="Times New Roman" w:hAnsiTheme="minorBidi"/>
          <w:color w:val="222222"/>
        </w:rPr>
        <w:t xml:space="preserve"> </w:t>
      </w:r>
      <w:r w:rsidRPr="00A4450E">
        <w:rPr>
          <w:rFonts w:asciiTheme="minorBidi" w:eastAsia="Times New Roman" w:hAnsiTheme="minorBidi"/>
          <w:color w:val="222222"/>
        </w:rPr>
        <w:t>[dangerous animals</w:t>
      </w:r>
      <w:r w:rsidR="00CF1163">
        <w:rPr>
          <w:rFonts w:asciiTheme="minorBidi" w:eastAsia="Times New Roman" w:hAnsiTheme="minorBidi"/>
          <w:color w:val="222222"/>
        </w:rPr>
        <w:t xml:space="preserve">; see </w:t>
      </w:r>
      <w:r w:rsidR="00CF1163">
        <w:rPr>
          <w:rFonts w:asciiTheme="minorBidi" w:eastAsia="Times New Roman" w:hAnsiTheme="minorBidi"/>
          <w:i/>
          <w:iCs/>
          <w:color w:val="222222"/>
        </w:rPr>
        <w:t xml:space="preserve">Yerushalmi Yoma </w:t>
      </w:r>
      <w:r w:rsidR="00CF1163">
        <w:rPr>
          <w:rFonts w:asciiTheme="minorBidi" w:eastAsia="Times New Roman" w:hAnsiTheme="minorBidi"/>
          <w:color w:val="222222"/>
        </w:rPr>
        <w:t>8:5</w:t>
      </w:r>
      <w:r w:rsidRPr="00A4450E">
        <w:rPr>
          <w:rFonts w:asciiTheme="minorBidi" w:eastAsia="Times New Roman" w:hAnsiTheme="minorBidi"/>
          <w:color w:val="222222"/>
        </w:rPr>
        <w:t>] were standing. He said</w:t>
      </w:r>
      <w:r w:rsidR="00FE1A3B">
        <w:rPr>
          <w:rFonts w:asciiTheme="minorBidi" w:eastAsia="Times New Roman" w:hAnsiTheme="minorBidi"/>
          <w:color w:val="222222"/>
        </w:rPr>
        <w:t>:</w:t>
      </w:r>
      <w:r w:rsidRPr="00A4450E">
        <w:rPr>
          <w:rFonts w:asciiTheme="minorBidi" w:eastAsia="Times New Roman" w:hAnsiTheme="minorBidi"/>
          <w:color w:val="222222"/>
        </w:rPr>
        <w:t xml:space="preserve"> The </w:t>
      </w:r>
      <w:r w:rsidR="000C2A0B">
        <w:rPr>
          <w:rFonts w:asciiTheme="minorBidi" w:eastAsia="Times New Roman" w:hAnsiTheme="minorBidi"/>
          <w:color w:val="222222"/>
        </w:rPr>
        <w:t>a</w:t>
      </w:r>
      <w:r w:rsidR="000C2A0B" w:rsidRPr="00A4450E">
        <w:rPr>
          <w:rFonts w:asciiTheme="minorBidi" w:eastAsia="Times New Roman" w:hAnsiTheme="minorBidi"/>
          <w:color w:val="222222"/>
        </w:rPr>
        <w:t xml:space="preserve">ngel </w:t>
      </w:r>
      <w:r w:rsidRPr="00A4450E">
        <w:rPr>
          <w:rFonts w:asciiTheme="minorBidi" w:eastAsia="Times New Roman" w:hAnsiTheme="minorBidi"/>
          <w:color w:val="222222"/>
        </w:rPr>
        <w:t xml:space="preserve">of </w:t>
      </w:r>
      <w:r w:rsidR="000C2A0B">
        <w:rPr>
          <w:rFonts w:asciiTheme="minorBidi" w:eastAsia="Times New Roman" w:hAnsiTheme="minorBidi"/>
          <w:color w:val="222222"/>
        </w:rPr>
        <w:t>d</w:t>
      </w:r>
      <w:r w:rsidR="000C2A0B" w:rsidRPr="00A4450E">
        <w:rPr>
          <w:rFonts w:asciiTheme="minorBidi" w:eastAsia="Times New Roman" w:hAnsiTheme="minorBidi"/>
          <w:color w:val="222222"/>
        </w:rPr>
        <w:t xml:space="preserve">eath </w:t>
      </w:r>
      <w:r w:rsidRPr="00A4450E">
        <w:rPr>
          <w:rFonts w:asciiTheme="minorBidi" w:eastAsia="Times New Roman" w:hAnsiTheme="minorBidi"/>
          <w:color w:val="222222"/>
        </w:rPr>
        <w:t>is in his house</w:t>
      </w:r>
      <w:r w:rsidR="00FE1A3B">
        <w:rPr>
          <w:rFonts w:asciiTheme="minorBidi" w:eastAsia="Times New Roman" w:hAnsiTheme="minorBidi"/>
          <w:color w:val="222222"/>
        </w:rPr>
        <w:t>,</w:t>
      </w:r>
      <w:r w:rsidRPr="00A4450E">
        <w:rPr>
          <w:rFonts w:asciiTheme="minorBidi" w:eastAsia="Times New Roman" w:hAnsiTheme="minorBidi"/>
          <w:color w:val="222222"/>
        </w:rPr>
        <w:t xml:space="preserve"> and I should eat with him?! R. Yehuda </w:t>
      </w:r>
      <w:r w:rsidR="00A4450E">
        <w:rPr>
          <w:rFonts w:asciiTheme="minorBidi" w:eastAsia="Times New Roman" w:hAnsiTheme="minorBidi"/>
          <w:color w:val="222222"/>
        </w:rPr>
        <w:t>H</w:t>
      </w:r>
      <w:r w:rsidRPr="00A4450E">
        <w:rPr>
          <w:rFonts w:asciiTheme="minorBidi" w:eastAsia="Times New Roman" w:hAnsiTheme="minorBidi"/>
          <w:color w:val="222222"/>
        </w:rPr>
        <w:t>a-Nasi heard this and came out to meet him. He said</w:t>
      </w:r>
      <w:r w:rsidR="00FE1A3B">
        <w:rPr>
          <w:rFonts w:asciiTheme="minorBidi" w:eastAsia="Times New Roman" w:hAnsiTheme="minorBidi"/>
          <w:color w:val="222222"/>
        </w:rPr>
        <w:t>:</w:t>
      </w:r>
      <w:r w:rsidRPr="00A4450E">
        <w:rPr>
          <w:rFonts w:asciiTheme="minorBidi" w:eastAsia="Times New Roman" w:hAnsiTheme="minorBidi"/>
          <w:color w:val="222222"/>
        </w:rPr>
        <w:t xml:space="preserve"> I will sell them. He replied</w:t>
      </w:r>
      <w:r w:rsidR="00FE1A3B">
        <w:rPr>
          <w:rFonts w:asciiTheme="minorBidi" w:eastAsia="Times New Roman" w:hAnsiTheme="minorBidi"/>
          <w:color w:val="222222"/>
        </w:rPr>
        <w:t>:</w:t>
      </w:r>
      <w:r w:rsidRPr="00A4450E">
        <w:rPr>
          <w:rFonts w:asciiTheme="minorBidi" w:eastAsia="Times New Roman" w:hAnsiTheme="minorBidi"/>
          <w:color w:val="222222"/>
        </w:rPr>
        <w:t xml:space="preserve"> [But what of the prohibition,] </w:t>
      </w:r>
      <w:r w:rsidR="00FE1A3B">
        <w:rPr>
          <w:rFonts w:asciiTheme="minorBidi" w:eastAsia="Times New Roman" w:hAnsiTheme="minorBidi"/>
          <w:color w:val="222222"/>
        </w:rPr>
        <w:t>“</w:t>
      </w:r>
      <w:r w:rsidRPr="00A4450E">
        <w:rPr>
          <w:rFonts w:asciiTheme="minorBidi" w:eastAsia="Times New Roman" w:hAnsiTheme="minorBidi"/>
          <w:color w:val="222222"/>
        </w:rPr>
        <w:t>You shall not place a stumbling block before the blind</w:t>
      </w:r>
      <w:r w:rsidR="00FE1A3B">
        <w:rPr>
          <w:rFonts w:asciiTheme="minorBidi" w:eastAsia="Times New Roman" w:hAnsiTheme="minorBidi"/>
          <w:color w:val="222222"/>
        </w:rPr>
        <w:t>”</w:t>
      </w:r>
      <w:r w:rsidRPr="00A4450E">
        <w:rPr>
          <w:rFonts w:asciiTheme="minorBidi" w:eastAsia="Times New Roman" w:hAnsiTheme="minorBidi"/>
          <w:color w:val="222222"/>
        </w:rPr>
        <w:t xml:space="preserve">? [I.e., someone </w:t>
      </w:r>
      <w:r w:rsidR="00B0002A">
        <w:rPr>
          <w:rFonts w:asciiTheme="minorBidi" w:eastAsia="Times New Roman" w:hAnsiTheme="minorBidi"/>
          <w:color w:val="222222"/>
        </w:rPr>
        <w:t>may</w:t>
      </w:r>
      <w:r w:rsidR="00B0002A" w:rsidRPr="00A4450E">
        <w:rPr>
          <w:rFonts w:asciiTheme="minorBidi" w:eastAsia="Times New Roman" w:hAnsiTheme="minorBidi"/>
          <w:color w:val="222222"/>
        </w:rPr>
        <w:t xml:space="preserve"> </w:t>
      </w:r>
      <w:r w:rsidRPr="00A4450E">
        <w:rPr>
          <w:rFonts w:asciiTheme="minorBidi" w:eastAsia="Times New Roman" w:hAnsiTheme="minorBidi"/>
          <w:color w:val="222222"/>
        </w:rPr>
        <w:t>buy them</w:t>
      </w:r>
      <w:r w:rsidR="00B0002A">
        <w:rPr>
          <w:rFonts w:asciiTheme="minorBidi" w:eastAsia="Times New Roman" w:hAnsiTheme="minorBidi"/>
          <w:color w:val="222222"/>
        </w:rPr>
        <w:t xml:space="preserve"> without</w:t>
      </w:r>
      <w:r w:rsidRPr="00A4450E">
        <w:rPr>
          <w:rFonts w:asciiTheme="minorBidi" w:eastAsia="Times New Roman" w:hAnsiTheme="minorBidi"/>
          <w:color w:val="222222"/>
        </w:rPr>
        <w:t xml:space="preserve"> knowing the danger the</w:t>
      </w:r>
      <w:r w:rsidR="00B0002A">
        <w:rPr>
          <w:rFonts w:asciiTheme="minorBidi" w:eastAsia="Times New Roman" w:hAnsiTheme="minorBidi"/>
          <w:color w:val="222222"/>
        </w:rPr>
        <w:t>y</w:t>
      </w:r>
      <w:r w:rsidRPr="00A4450E">
        <w:rPr>
          <w:rFonts w:asciiTheme="minorBidi" w:eastAsia="Times New Roman" w:hAnsiTheme="minorBidi"/>
          <w:color w:val="222222"/>
        </w:rPr>
        <w:t xml:space="preserve"> pose.] [He said to him</w:t>
      </w:r>
      <w:r w:rsidR="00B0002A">
        <w:rPr>
          <w:rFonts w:asciiTheme="minorBidi" w:eastAsia="Times New Roman" w:hAnsiTheme="minorBidi"/>
          <w:color w:val="222222"/>
        </w:rPr>
        <w:t>:</w:t>
      </w:r>
      <w:r w:rsidRPr="00A4450E">
        <w:rPr>
          <w:rFonts w:asciiTheme="minorBidi" w:eastAsia="Times New Roman" w:hAnsiTheme="minorBidi"/>
          <w:color w:val="222222"/>
        </w:rPr>
        <w:t>] I will declare them ownerless. [He said to him</w:t>
      </w:r>
      <w:r w:rsidR="00B0002A">
        <w:rPr>
          <w:rFonts w:asciiTheme="minorBidi" w:eastAsia="Times New Roman" w:hAnsiTheme="minorBidi"/>
          <w:color w:val="222222"/>
        </w:rPr>
        <w:t>:</w:t>
      </w:r>
      <w:r w:rsidRPr="00A4450E">
        <w:rPr>
          <w:rFonts w:asciiTheme="minorBidi" w:eastAsia="Times New Roman" w:hAnsiTheme="minorBidi"/>
          <w:color w:val="222222"/>
        </w:rPr>
        <w:t>] That will only increase the damage [for there will be no owner to take responsibility for them]. [He said</w:t>
      </w:r>
      <w:r w:rsidR="00B0002A">
        <w:rPr>
          <w:rFonts w:asciiTheme="minorBidi" w:eastAsia="Times New Roman" w:hAnsiTheme="minorBidi"/>
          <w:color w:val="222222"/>
        </w:rPr>
        <w:t>:</w:t>
      </w:r>
      <w:r w:rsidRPr="00A4450E">
        <w:rPr>
          <w:rFonts w:asciiTheme="minorBidi" w:eastAsia="Times New Roman" w:hAnsiTheme="minorBidi"/>
          <w:color w:val="222222"/>
        </w:rPr>
        <w:t>] I will remove their hooves [so they will no longer pose a danger], but he said to him</w:t>
      </w:r>
      <w:r w:rsidR="005E1A2B">
        <w:rPr>
          <w:rFonts w:asciiTheme="minorBidi" w:eastAsia="Times New Roman" w:hAnsiTheme="minorBidi"/>
          <w:color w:val="222222"/>
        </w:rPr>
        <w:t>:</w:t>
      </w:r>
      <w:r w:rsidRPr="00A4450E">
        <w:rPr>
          <w:rFonts w:asciiTheme="minorBidi" w:eastAsia="Times New Roman" w:hAnsiTheme="minorBidi"/>
          <w:color w:val="222222"/>
        </w:rPr>
        <w:t xml:space="preserve"> There is [a prohibition </w:t>
      </w:r>
      <w:r w:rsidR="005E1A2B">
        <w:rPr>
          <w:rFonts w:asciiTheme="minorBidi" w:eastAsia="Times New Roman" w:hAnsiTheme="minorBidi"/>
          <w:color w:val="222222"/>
        </w:rPr>
        <w:t>against</w:t>
      </w:r>
      <w:r w:rsidRPr="00A4450E">
        <w:rPr>
          <w:rFonts w:asciiTheme="minorBidi" w:eastAsia="Times New Roman" w:hAnsiTheme="minorBidi"/>
          <w:color w:val="222222"/>
        </w:rPr>
        <w:t xml:space="preserve">] causing suffering to animals. [He </w:t>
      </w:r>
      <w:r w:rsidRPr="00A4450E">
        <w:rPr>
          <w:rFonts w:asciiTheme="minorBidi" w:eastAsia="Times New Roman" w:hAnsiTheme="minorBidi"/>
          <w:color w:val="222222"/>
        </w:rPr>
        <w:lastRenderedPageBreak/>
        <w:t>said</w:t>
      </w:r>
      <w:r w:rsidR="005E1A2B">
        <w:rPr>
          <w:rFonts w:asciiTheme="minorBidi" w:eastAsia="Times New Roman" w:hAnsiTheme="minorBidi"/>
          <w:color w:val="222222"/>
        </w:rPr>
        <w:t>:</w:t>
      </w:r>
      <w:r w:rsidRPr="00A4450E">
        <w:rPr>
          <w:rFonts w:asciiTheme="minorBidi" w:eastAsia="Times New Roman" w:hAnsiTheme="minorBidi"/>
          <w:color w:val="222222"/>
        </w:rPr>
        <w:t>] I will kill them. [To which he replied</w:t>
      </w:r>
      <w:r w:rsidR="005E1A2B">
        <w:rPr>
          <w:rFonts w:asciiTheme="minorBidi" w:eastAsia="Times New Roman" w:hAnsiTheme="minorBidi"/>
          <w:color w:val="222222"/>
        </w:rPr>
        <w:t>:</w:t>
      </w:r>
      <w:r w:rsidRPr="00A4450E">
        <w:rPr>
          <w:rFonts w:asciiTheme="minorBidi" w:eastAsia="Times New Roman" w:hAnsiTheme="minorBidi"/>
          <w:color w:val="222222"/>
        </w:rPr>
        <w:t xml:space="preserve">] There is [a prohibition] not to destroy [items of value]. R. Yehuda </w:t>
      </w:r>
      <w:r w:rsidR="00A4450E">
        <w:rPr>
          <w:rFonts w:asciiTheme="minorBidi" w:eastAsia="Times New Roman" w:hAnsiTheme="minorBidi"/>
          <w:color w:val="222222"/>
        </w:rPr>
        <w:t>H</w:t>
      </w:r>
      <w:r w:rsidRPr="00A4450E">
        <w:rPr>
          <w:rFonts w:asciiTheme="minorBidi" w:eastAsia="Times New Roman" w:hAnsiTheme="minorBidi"/>
          <w:color w:val="222222"/>
        </w:rPr>
        <w:t xml:space="preserve">a-Nasi implored him greatly, until a mountain arose between them. R. Yehuda </w:t>
      </w:r>
      <w:r w:rsidR="00A4450E">
        <w:rPr>
          <w:rFonts w:asciiTheme="minorBidi" w:eastAsia="Times New Roman" w:hAnsiTheme="minorBidi"/>
          <w:color w:val="222222"/>
        </w:rPr>
        <w:t>H</w:t>
      </w:r>
      <w:r w:rsidRPr="00A4450E">
        <w:rPr>
          <w:rFonts w:asciiTheme="minorBidi" w:eastAsia="Times New Roman" w:hAnsiTheme="minorBidi"/>
          <w:color w:val="222222"/>
        </w:rPr>
        <w:t>a-Nasi wept and said</w:t>
      </w:r>
      <w:r w:rsidR="005E1A2B">
        <w:rPr>
          <w:rFonts w:asciiTheme="minorBidi" w:eastAsia="Times New Roman" w:hAnsiTheme="minorBidi"/>
          <w:color w:val="222222"/>
        </w:rPr>
        <w:t>:</w:t>
      </w:r>
      <w:r w:rsidRPr="00A4450E">
        <w:rPr>
          <w:rFonts w:asciiTheme="minorBidi" w:eastAsia="Times New Roman" w:hAnsiTheme="minorBidi"/>
          <w:color w:val="222222"/>
        </w:rPr>
        <w:t xml:space="preserve"> If [the righteous are like this] during their lifetime, how much more so after their death</w:t>
      </w:r>
      <w:r w:rsidR="005E1A2B">
        <w:rPr>
          <w:rFonts w:asciiTheme="minorBidi" w:eastAsia="Times New Roman" w:hAnsiTheme="minorBidi"/>
          <w:color w:val="222222"/>
        </w:rPr>
        <w:t>?!</w:t>
      </w:r>
      <w:r w:rsidRPr="00A4450E">
        <w:rPr>
          <w:rFonts w:asciiTheme="minorBidi" w:eastAsia="Times New Roman" w:hAnsiTheme="minorBidi"/>
          <w:color w:val="222222"/>
        </w:rPr>
        <w:t xml:space="preserve"> As R. Chama bar Chanina says, </w:t>
      </w:r>
      <w:r w:rsidR="005E1A2B">
        <w:rPr>
          <w:rFonts w:asciiTheme="minorBidi" w:eastAsia="Times New Roman" w:hAnsiTheme="minorBidi"/>
          <w:color w:val="222222"/>
        </w:rPr>
        <w:t>“</w:t>
      </w:r>
      <w:r w:rsidRPr="00A4450E">
        <w:rPr>
          <w:rFonts w:asciiTheme="minorBidi" w:eastAsia="Times New Roman" w:hAnsiTheme="minorBidi"/>
          <w:color w:val="222222"/>
        </w:rPr>
        <w:t>The righteous are greater after their death, more so than during their lifetimes</w:t>
      </w:r>
      <w:r w:rsidR="005E1A2B">
        <w:rPr>
          <w:rFonts w:asciiTheme="minorBidi" w:eastAsia="Times New Roman" w:hAnsiTheme="minorBidi"/>
          <w:color w:val="222222"/>
        </w:rPr>
        <w:t>.”</w:t>
      </w:r>
      <w:r w:rsidRPr="00A4450E">
        <w:rPr>
          <w:rFonts w:asciiTheme="minorBidi" w:eastAsia="Times New Roman" w:hAnsiTheme="minorBidi"/>
          <w:color w:val="222222"/>
        </w:rPr>
        <w:t xml:space="preserve"> […]</w:t>
      </w:r>
    </w:p>
    <w:p w14:paraId="2CB16496" w14:textId="113FF3D3"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22222"/>
        </w:rPr>
        <w:t>It was said of R. Pinchas ben Yair that he never broke bread that was not his own, and from the day he could think for himself</w:t>
      </w:r>
      <w:r w:rsidR="005E1A2B">
        <w:rPr>
          <w:rFonts w:asciiTheme="minorBidi" w:eastAsia="Times New Roman" w:hAnsiTheme="minorBidi"/>
          <w:color w:val="222222"/>
        </w:rPr>
        <w:t>,</w:t>
      </w:r>
      <w:r w:rsidRPr="00A4450E">
        <w:rPr>
          <w:rFonts w:asciiTheme="minorBidi" w:eastAsia="Times New Roman" w:hAnsiTheme="minorBidi"/>
          <w:color w:val="222222"/>
        </w:rPr>
        <w:t xml:space="preserve"> he did not benefit from a meal [even] of his father.</w:t>
      </w:r>
      <w:r w:rsidR="0018181F">
        <w:rPr>
          <w:rFonts w:asciiTheme="minorBidi" w:eastAsia="Times New Roman" w:hAnsiTheme="minorBidi"/>
          <w:color w:val="222222"/>
        </w:rPr>
        <w:t xml:space="preserve"> </w:t>
      </w:r>
      <w:r w:rsidR="0018181F" w:rsidRPr="00A4450E">
        <w:rPr>
          <w:rFonts w:asciiTheme="minorBidi" w:eastAsia="Times New Roman" w:hAnsiTheme="minorBidi"/>
          <w:color w:val="222222"/>
        </w:rPr>
        <w:t>(</w:t>
      </w:r>
      <w:r w:rsidR="0018181F" w:rsidRPr="00A4450E">
        <w:rPr>
          <w:rFonts w:asciiTheme="minorBidi" w:eastAsia="Times New Roman" w:hAnsiTheme="minorBidi"/>
          <w:i/>
          <w:iCs/>
          <w:color w:val="222222"/>
        </w:rPr>
        <w:t>Chullin</w:t>
      </w:r>
      <w:r w:rsidR="0018181F" w:rsidRPr="00A4450E">
        <w:rPr>
          <w:rFonts w:asciiTheme="minorBidi" w:eastAsia="Times New Roman" w:hAnsiTheme="minorBidi"/>
          <w:color w:val="222222"/>
        </w:rPr>
        <w:t xml:space="preserve"> 7a)</w:t>
      </w:r>
    </w:p>
    <w:p w14:paraId="2C6CA27D" w14:textId="77777777" w:rsidR="00A7594A" w:rsidRPr="00A4450E" w:rsidRDefault="00A7594A" w:rsidP="000564F0">
      <w:pPr>
        <w:shd w:val="clear" w:color="auto" w:fill="FFFFFF"/>
        <w:bidi w:val="0"/>
        <w:spacing w:line="240" w:lineRule="auto"/>
        <w:ind w:firstLine="426"/>
        <w:jc w:val="both"/>
        <w:rPr>
          <w:rFonts w:asciiTheme="minorBidi" w:eastAsia="Times New Roman" w:hAnsiTheme="minorBidi"/>
          <w:color w:val="222222"/>
        </w:rPr>
      </w:pPr>
      <w:r w:rsidRPr="00A4450E">
        <w:rPr>
          <w:rFonts w:asciiTheme="minorBidi" w:eastAsia="Times New Roman" w:hAnsiTheme="minorBidi"/>
          <w:color w:val="222222"/>
        </w:rPr>
        <w:t> </w:t>
      </w:r>
    </w:p>
    <w:p w14:paraId="5EA260A3" w14:textId="2C09451A"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22222"/>
        </w:rPr>
        <w:t xml:space="preserve">The story comprises three acts, each of which takes place in a different setting. </w:t>
      </w:r>
      <w:r w:rsidR="00FD24EB">
        <w:rPr>
          <w:rFonts w:asciiTheme="minorBidi" w:eastAsia="Times New Roman" w:hAnsiTheme="minorBidi"/>
          <w:color w:val="222222"/>
        </w:rPr>
        <w:t>The overall</w:t>
      </w:r>
      <w:r w:rsidRPr="00A4450E">
        <w:rPr>
          <w:rFonts w:asciiTheme="minorBidi" w:eastAsia="Times New Roman" w:hAnsiTheme="minorBidi"/>
          <w:color w:val="222222"/>
        </w:rPr>
        <w:t xml:space="preserve"> framework is R. Pinchas ben Yair’s journey to redeem captives, with each act representing an incident or challenge along the way. At this stage, following an initial, superficial review of the story, we might ask what connects the three acts. Are they simply a series of events that happen during his journey, and for this reason </w:t>
      </w:r>
      <w:r w:rsidR="004D37E7">
        <w:rPr>
          <w:rFonts w:asciiTheme="minorBidi" w:eastAsia="Times New Roman" w:hAnsiTheme="minorBidi"/>
          <w:color w:val="222222"/>
        </w:rPr>
        <w:t xml:space="preserve">they are </w:t>
      </w:r>
      <w:r w:rsidRPr="00A4450E">
        <w:rPr>
          <w:rFonts w:asciiTheme="minorBidi" w:eastAsia="Times New Roman" w:hAnsiTheme="minorBidi"/>
          <w:color w:val="222222"/>
        </w:rPr>
        <w:t>juxtaposed? Or do they share some common theme beyond the technical, chronological level?</w:t>
      </w:r>
    </w:p>
    <w:p w14:paraId="16623525" w14:textId="77777777"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22222"/>
        </w:rPr>
        <w:t> </w:t>
      </w:r>
    </w:p>
    <w:p w14:paraId="509D7D72" w14:textId="127024D0" w:rsidR="00A7594A" w:rsidRDefault="00967EA1"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22222"/>
        </w:rPr>
        <w:t>Th</w:t>
      </w:r>
      <w:r>
        <w:rPr>
          <w:rFonts w:asciiTheme="minorBidi" w:eastAsia="Times New Roman" w:hAnsiTheme="minorBidi"/>
          <w:color w:val="222222"/>
        </w:rPr>
        <w:t>is</w:t>
      </w:r>
      <w:r w:rsidRPr="00A4450E">
        <w:rPr>
          <w:rFonts w:asciiTheme="minorBidi" w:eastAsia="Times New Roman" w:hAnsiTheme="minorBidi"/>
          <w:color w:val="222222"/>
        </w:rPr>
        <w:t xml:space="preserve"> </w:t>
      </w:r>
      <w:r w:rsidR="00A7594A" w:rsidRPr="00A4450E">
        <w:rPr>
          <w:rFonts w:asciiTheme="minorBidi" w:eastAsia="Times New Roman" w:hAnsiTheme="minorBidi"/>
          <w:color w:val="222222"/>
        </w:rPr>
        <w:t xml:space="preserve">question comes into sharper focus in light of parallels </w:t>
      </w:r>
      <w:r w:rsidR="004C1F49" w:rsidRPr="00A4450E">
        <w:rPr>
          <w:rFonts w:asciiTheme="minorBidi" w:eastAsia="Times New Roman" w:hAnsiTheme="minorBidi"/>
          <w:color w:val="222222"/>
        </w:rPr>
        <w:t xml:space="preserve">in the </w:t>
      </w:r>
      <w:r w:rsidR="004C1F49" w:rsidRPr="00E6007D">
        <w:rPr>
          <w:rFonts w:asciiTheme="minorBidi" w:eastAsia="Times New Roman" w:hAnsiTheme="minorBidi"/>
          <w:i/>
          <w:iCs/>
          <w:color w:val="222222"/>
        </w:rPr>
        <w:t>Yerushalmi</w:t>
      </w:r>
      <w:r w:rsidR="004C1F49" w:rsidRPr="00A4450E">
        <w:rPr>
          <w:rFonts w:asciiTheme="minorBidi" w:eastAsia="Times New Roman" w:hAnsiTheme="minorBidi"/>
          <w:color w:val="222222"/>
        </w:rPr>
        <w:t xml:space="preserve"> </w:t>
      </w:r>
      <w:r w:rsidR="00A7594A" w:rsidRPr="00A4450E">
        <w:rPr>
          <w:rFonts w:asciiTheme="minorBidi" w:eastAsia="Times New Roman" w:hAnsiTheme="minorBidi"/>
          <w:color w:val="222222"/>
        </w:rPr>
        <w:t xml:space="preserve">to the different parts of the story. There we find a series of anecdotes about R. Pinchas ben Yair, three of which largely parallel the parts of the story in the </w:t>
      </w:r>
      <w:r w:rsidR="00A7594A" w:rsidRPr="006B3376">
        <w:rPr>
          <w:rFonts w:asciiTheme="minorBidi" w:eastAsia="Times New Roman" w:hAnsiTheme="minorBidi"/>
          <w:i/>
          <w:iCs/>
          <w:color w:val="222222"/>
        </w:rPr>
        <w:t>Bavli</w:t>
      </w:r>
      <w:r w:rsidR="00A7594A" w:rsidRPr="00A4450E">
        <w:rPr>
          <w:rFonts w:asciiTheme="minorBidi" w:eastAsia="Times New Roman" w:hAnsiTheme="minorBidi"/>
          <w:color w:val="222222"/>
        </w:rPr>
        <w:t xml:space="preserve"> in </w:t>
      </w:r>
      <w:r w:rsidR="00A7594A" w:rsidRPr="00A4450E">
        <w:rPr>
          <w:rFonts w:asciiTheme="minorBidi" w:eastAsia="Times New Roman" w:hAnsiTheme="minorBidi"/>
          <w:i/>
          <w:iCs/>
          <w:color w:val="222222"/>
        </w:rPr>
        <w:t>Chullin</w:t>
      </w:r>
      <w:r w:rsidR="00A7594A" w:rsidRPr="00A4450E">
        <w:rPr>
          <w:rFonts w:asciiTheme="minorBidi" w:eastAsia="Times New Roman" w:hAnsiTheme="minorBidi"/>
          <w:color w:val="222222"/>
        </w:rPr>
        <w:t>, but with some differences in the plot.</w:t>
      </w:r>
    </w:p>
    <w:p w14:paraId="7BF89C99" w14:textId="77777777" w:rsidR="00A4450E" w:rsidRPr="00A4450E" w:rsidRDefault="00A4450E" w:rsidP="000564F0">
      <w:pPr>
        <w:shd w:val="clear" w:color="auto" w:fill="FFFFFF"/>
        <w:bidi w:val="0"/>
        <w:spacing w:line="240" w:lineRule="auto"/>
        <w:ind w:firstLine="720"/>
        <w:jc w:val="both"/>
        <w:rPr>
          <w:rFonts w:asciiTheme="minorBidi" w:eastAsia="Times New Roman" w:hAnsiTheme="minorBidi"/>
          <w:color w:val="222222"/>
        </w:rPr>
      </w:pPr>
    </w:p>
    <w:p w14:paraId="44E25050" w14:textId="1CB0CA1E" w:rsidR="00A7594A"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22222"/>
        </w:rPr>
        <w:t xml:space="preserve">The following are the parallels from the </w:t>
      </w:r>
      <w:r w:rsidRPr="0064237F">
        <w:rPr>
          <w:rFonts w:asciiTheme="minorBidi" w:eastAsia="Times New Roman" w:hAnsiTheme="minorBidi"/>
          <w:i/>
          <w:iCs/>
          <w:color w:val="222222"/>
        </w:rPr>
        <w:t>Yerushalmi</w:t>
      </w:r>
      <w:r w:rsidR="002D7743">
        <w:rPr>
          <w:rFonts w:asciiTheme="minorBidi" w:eastAsia="Times New Roman" w:hAnsiTheme="minorBidi"/>
          <w:i/>
          <w:iCs/>
          <w:color w:val="222222"/>
        </w:rPr>
        <w:t xml:space="preserve"> </w:t>
      </w:r>
      <w:r w:rsidR="002D7743" w:rsidRPr="00A4450E">
        <w:rPr>
          <w:rFonts w:asciiTheme="minorBidi" w:eastAsia="Times New Roman" w:hAnsiTheme="minorBidi"/>
          <w:color w:val="222222"/>
        </w:rPr>
        <w:t>(</w:t>
      </w:r>
      <w:r w:rsidR="002D7743" w:rsidRPr="00A4450E">
        <w:rPr>
          <w:rFonts w:asciiTheme="minorBidi" w:eastAsia="Times New Roman" w:hAnsiTheme="minorBidi"/>
          <w:i/>
          <w:iCs/>
          <w:color w:val="222222"/>
        </w:rPr>
        <w:t>Massekhet</w:t>
      </w:r>
      <w:r w:rsidR="002D7743" w:rsidRPr="00A4450E">
        <w:rPr>
          <w:rFonts w:asciiTheme="minorBidi" w:eastAsia="Times New Roman" w:hAnsiTheme="minorBidi"/>
          <w:color w:val="222222"/>
        </w:rPr>
        <w:t xml:space="preserve"> </w:t>
      </w:r>
      <w:r w:rsidR="002D7743" w:rsidRPr="00A4450E">
        <w:rPr>
          <w:rFonts w:asciiTheme="minorBidi" w:eastAsia="Times New Roman" w:hAnsiTheme="minorBidi"/>
          <w:i/>
          <w:iCs/>
          <w:color w:val="222222"/>
        </w:rPr>
        <w:t>Demai</w:t>
      </w:r>
      <w:r w:rsidR="002D7743" w:rsidRPr="00A4450E">
        <w:rPr>
          <w:rFonts w:asciiTheme="minorBidi" w:eastAsia="Times New Roman" w:hAnsiTheme="minorBidi"/>
          <w:color w:val="222222"/>
        </w:rPr>
        <w:t xml:space="preserve"> 1:3, 24d</w:t>
      </w:r>
      <w:r w:rsidR="002D7743">
        <w:rPr>
          <w:rStyle w:val="FootnoteReference"/>
          <w:rFonts w:asciiTheme="minorBidi" w:eastAsia="Times New Roman" w:hAnsiTheme="minorBidi"/>
          <w:color w:val="222222"/>
        </w:rPr>
        <w:footnoteReference w:id="3"/>
      </w:r>
      <w:r w:rsidR="002D7743">
        <w:rPr>
          <w:rFonts w:asciiTheme="minorBidi" w:eastAsia="Times New Roman" w:hAnsiTheme="minorBidi"/>
          <w:color w:val="222222"/>
        </w:rPr>
        <w:t>)</w:t>
      </w:r>
      <w:r w:rsidRPr="00A4450E">
        <w:rPr>
          <w:rFonts w:asciiTheme="minorBidi" w:eastAsia="Times New Roman" w:hAnsiTheme="minorBidi"/>
          <w:color w:val="222222"/>
        </w:rPr>
        <w:t>:</w:t>
      </w:r>
    </w:p>
    <w:p w14:paraId="0F8E3F52" w14:textId="77777777" w:rsidR="00A4450E" w:rsidRPr="00A4450E" w:rsidRDefault="00A4450E" w:rsidP="000564F0">
      <w:pPr>
        <w:shd w:val="clear" w:color="auto" w:fill="FFFFFF"/>
        <w:bidi w:val="0"/>
        <w:spacing w:line="240" w:lineRule="auto"/>
        <w:ind w:firstLine="426"/>
        <w:jc w:val="both"/>
        <w:rPr>
          <w:rFonts w:asciiTheme="minorBidi" w:eastAsia="Times New Roman" w:hAnsiTheme="minorBidi"/>
          <w:color w:val="222222"/>
        </w:rPr>
      </w:pPr>
    </w:p>
    <w:p w14:paraId="392FD4FF" w14:textId="131ABA48" w:rsidR="00A7594A" w:rsidRDefault="00A7594A" w:rsidP="000564F0">
      <w:pPr>
        <w:shd w:val="clear" w:color="auto" w:fill="FFFFFF"/>
        <w:bidi w:val="0"/>
        <w:spacing w:line="240" w:lineRule="auto"/>
        <w:ind w:left="720"/>
        <w:jc w:val="both"/>
        <w:rPr>
          <w:rFonts w:asciiTheme="minorBidi" w:eastAsia="Times New Roman" w:hAnsiTheme="minorBidi"/>
          <w:color w:val="272828"/>
          <w:shd w:val="clear" w:color="auto" w:fill="FFFFFF"/>
        </w:rPr>
      </w:pPr>
      <w:r w:rsidRPr="00A4450E">
        <w:rPr>
          <w:rFonts w:asciiTheme="minorBidi" w:eastAsia="Times New Roman" w:hAnsiTheme="minorBidi"/>
          <w:color w:val="222222"/>
        </w:rPr>
        <w:t>1.</w:t>
      </w:r>
      <w:r w:rsidR="00A4450E" w:rsidRPr="00A4450E">
        <w:rPr>
          <w:rFonts w:asciiTheme="minorBidi" w:eastAsia="Times New Roman" w:hAnsiTheme="minorBidi"/>
          <w:color w:val="222222"/>
        </w:rPr>
        <w:t xml:space="preserve"> </w:t>
      </w:r>
      <w:r w:rsidRPr="00A4450E">
        <w:rPr>
          <w:rFonts w:asciiTheme="minorBidi" w:eastAsia="Times New Roman" w:hAnsiTheme="minorBidi"/>
          <w:color w:val="222222"/>
        </w:rPr>
        <w:t>R. Pinchas ben Yair’s donkey was stolen in the night. She was hidden with [the thieves] for three days, during which she refused to eat. After three days</w:t>
      </w:r>
      <w:r w:rsidR="004C1F49">
        <w:rPr>
          <w:rFonts w:asciiTheme="minorBidi" w:eastAsia="Times New Roman" w:hAnsiTheme="minorBidi"/>
          <w:color w:val="222222"/>
        </w:rPr>
        <w:t>,</w:t>
      </w:r>
      <w:r w:rsidRPr="00A4450E">
        <w:rPr>
          <w:rFonts w:asciiTheme="minorBidi" w:eastAsia="Times New Roman" w:hAnsiTheme="minorBidi"/>
          <w:color w:val="222222"/>
        </w:rPr>
        <w:t xml:space="preserve"> they decided to return the donkey to her owner. They said</w:t>
      </w:r>
      <w:r w:rsidR="005E22EE">
        <w:rPr>
          <w:rFonts w:asciiTheme="minorBidi" w:eastAsia="Times New Roman" w:hAnsiTheme="minorBidi"/>
          <w:color w:val="222222"/>
        </w:rPr>
        <w:t>:</w:t>
      </w:r>
      <w:r w:rsidRPr="00A4450E">
        <w:rPr>
          <w:rFonts w:asciiTheme="minorBidi" w:eastAsia="Times New Roman" w:hAnsiTheme="minorBidi"/>
          <w:color w:val="222222"/>
        </w:rPr>
        <w:t xml:space="preserve"> We will return her to her owner so she will not die in our possession and cause the cave to stink. They brought her out, and she went and stood at her owner’s gate, braying. He said to [those present]</w:t>
      </w:r>
      <w:r w:rsidR="005E22EE">
        <w:rPr>
          <w:rFonts w:asciiTheme="minorBidi" w:eastAsia="Times New Roman" w:hAnsiTheme="minorBidi"/>
          <w:color w:val="222222"/>
        </w:rPr>
        <w:t>:</w:t>
      </w:r>
      <w:r w:rsidRPr="00A4450E">
        <w:rPr>
          <w:rFonts w:asciiTheme="minorBidi" w:eastAsia="Times New Roman" w:hAnsiTheme="minorBidi"/>
          <w:color w:val="222222"/>
        </w:rPr>
        <w:t xml:space="preserve"> Open up for the poor thing; she has eaten nothing for three days. They opened for her</w:t>
      </w:r>
      <w:r w:rsidR="005E22EE">
        <w:rPr>
          <w:rFonts w:asciiTheme="minorBidi" w:eastAsia="Times New Roman" w:hAnsiTheme="minorBidi"/>
          <w:color w:val="222222"/>
        </w:rPr>
        <w:t>,</w:t>
      </w:r>
      <w:r w:rsidRPr="00A4450E">
        <w:rPr>
          <w:rFonts w:asciiTheme="minorBidi" w:eastAsia="Times New Roman" w:hAnsiTheme="minorBidi"/>
          <w:color w:val="222222"/>
        </w:rPr>
        <w:t xml:space="preserve"> and she entered. He said to them</w:t>
      </w:r>
      <w:r w:rsidR="005E22EE">
        <w:rPr>
          <w:rFonts w:asciiTheme="minorBidi" w:eastAsia="Times New Roman" w:hAnsiTheme="minorBidi"/>
          <w:color w:val="222222"/>
        </w:rPr>
        <w:t>:</w:t>
      </w:r>
      <w:r w:rsidRPr="00A4450E">
        <w:rPr>
          <w:rFonts w:asciiTheme="minorBidi" w:eastAsia="Times New Roman" w:hAnsiTheme="minorBidi"/>
          <w:color w:val="222222"/>
        </w:rPr>
        <w:t xml:space="preserve"> Give her something to eat. They placed barley before her</w:t>
      </w:r>
      <w:r w:rsidR="005E22EE">
        <w:rPr>
          <w:rFonts w:asciiTheme="minorBidi" w:eastAsia="Times New Roman" w:hAnsiTheme="minorBidi"/>
          <w:color w:val="222222"/>
        </w:rPr>
        <w:t>,</w:t>
      </w:r>
      <w:r w:rsidRPr="00A4450E">
        <w:rPr>
          <w:rFonts w:asciiTheme="minorBidi" w:eastAsia="Times New Roman" w:hAnsiTheme="minorBidi"/>
          <w:color w:val="222222"/>
        </w:rPr>
        <w:t xml:space="preserve"> but she did not want to eat. They told him</w:t>
      </w:r>
      <w:r w:rsidR="005E22EE">
        <w:rPr>
          <w:rFonts w:asciiTheme="minorBidi" w:eastAsia="Times New Roman" w:hAnsiTheme="minorBidi"/>
          <w:color w:val="222222"/>
        </w:rPr>
        <w:t>:</w:t>
      </w:r>
      <w:r w:rsidRPr="00A4450E">
        <w:rPr>
          <w:rFonts w:asciiTheme="minorBidi" w:eastAsia="Times New Roman" w:hAnsiTheme="minorBidi"/>
          <w:color w:val="222222"/>
        </w:rPr>
        <w:t xml:space="preserve"> She doesn’t want to eat. He said to them</w:t>
      </w:r>
      <w:r w:rsidR="005E22EE">
        <w:rPr>
          <w:rFonts w:asciiTheme="minorBidi" w:eastAsia="Times New Roman" w:hAnsiTheme="minorBidi"/>
          <w:color w:val="222222"/>
        </w:rPr>
        <w:t>:</w:t>
      </w:r>
      <w:r w:rsidRPr="00A4450E">
        <w:rPr>
          <w:rFonts w:asciiTheme="minorBidi" w:eastAsia="Times New Roman" w:hAnsiTheme="minorBidi"/>
          <w:color w:val="222222"/>
        </w:rPr>
        <w:t xml:space="preserve"> Is [the barley] </w:t>
      </w:r>
      <w:r w:rsidRPr="00A4450E">
        <w:rPr>
          <w:rFonts w:asciiTheme="minorBidi" w:eastAsia="Times New Roman" w:hAnsiTheme="minorBidi"/>
          <w:color w:val="272828"/>
          <w:shd w:val="clear" w:color="auto" w:fill="FFFFFF"/>
        </w:rPr>
        <w:t>fresh? They said</w:t>
      </w:r>
      <w:r w:rsidR="005E22EE">
        <w:rPr>
          <w:rFonts w:asciiTheme="minorBidi" w:eastAsia="Times New Roman" w:hAnsiTheme="minorBidi"/>
          <w:color w:val="272828"/>
          <w:shd w:val="clear" w:color="auto" w:fill="FFFFFF"/>
        </w:rPr>
        <w:t>:</w:t>
      </w:r>
      <w:r w:rsidRPr="00A4450E">
        <w:rPr>
          <w:rFonts w:asciiTheme="minorBidi" w:eastAsia="Times New Roman" w:hAnsiTheme="minorBidi"/>
          <w:color w:val="272828"/>
          <w:shd w:val="clear" w:color="auto" w:fill="FFFFFF"/>
        </w:rPr>
        <w:t xml:space="preserve"> Yes. He asked</w:t>
      </w:r>
      <w:r w:rsidR="002F6BAD">
        <w:rPr>
          <w:rFonts w:asciiTheme="minorBidi" w:eastAsia="Times New Roman" w:hAnsiTheme="minorBidi"/>
          <w:color w:val="272828"/>
          <w:shd w:val="clear" w:color="auto" w:fill="FFFFFF"/>
        </w:rPr>
        <w:t>:</w:t>
      </w:r>
      <w:r w:rsidRPr="00A4450E">
        <w:rPr>
          <w:rFonts w:asciiTheme="minorBidi" w:eastAsia="Times New Roman" w:hAnsiTheme="minorBidi"/>
          <w:color w:val="272828"/>
          <w:shd w:val="clear" w:color="auto" w:fill="FFFFFF"/>
        </w:rPr>
        <w:t xml:space="preserve"> And did you tithe it as </w:t>
      </w:r>
      <w:r w:rsidRPr="00A4450E">
        <w:rPr>
          <w:rFonts w:asciiTheme="minorBidi" w:eastAsia="Times New Roman" w:hAnsiTheme="minorBidi"/>
          <w:i/>
          <w:iCs/>
          <w:color w:val="272828"/>
          <w:shd w:val="clear" w:color="auto" w:fill="FFFFFF"/>
        </w:rPr>
        <w:t>demai</w:t>
      </w:r>
      <w:r w:rsidRPr="00A4450E">
        <w:rPr>
          <w:rFonts w:asciiTheme="minorBidi" w:eastAsia="Times New Roman" w:hAnsiTheme="minorBidi"/>
          <w:color w:val="272828"/>
          <w:shd w:val="clear" w:color="auto" w:fill="FFFFFF"/>
        </w:rPr>
        <w:t>? They said</w:t>
      </w:r>
      <w:r w:rsidR="002F6BAD">
        <w:rPr>
          <w:rFonts w:asciiTheme="minorBidi" w:eastAsia="Times New Roman" w:hAnsiTheme="minorBidi"/>
          <w:color w:val="272828"/>
          <w:shd w:val="clear" w:color="auto" w:fill="FFFFFF"/>
        </w:rPr>
        <w:t>:</w:t>
      </w:r>
      <w:r w:rsidRPr="00A4450E">
        <w:rPr>
          <w:rFonts w:asciiTheme="minorBidi" w:eastAsia="Times New Roman" w:hAnsiTheme="minorBidi"/>
          <w:color w:val="272828"/>
          <w:shd w:val="clear" w:color="auto" w:fill="FFFFFF"/>
        </w:rPr>
        <w:t xml:space="preserve"> No, for did </w:t>
      </w:r>
      <w:r w:rsidR="00447EF4" w:rsidRPr="00A4450E">
        <w:rPr>
          <w:rFonts w:asciiTheme="minorBidi" w:eastAsia="Times New Roman" w:hAnsiTheme="minorBidi"/>
          <w:color w:val="272828"/>
          <w:shd w:val="clear" w:color="auto" w:fill="FFFFFF"/>
        </w:rPr>
        <w:t>R</w:t>
      </w:r>
      <w:r w:rsidR="00447EF4">
        <w:rPr>
          <w:rFonts w:asciiTheme="minorBidi" w:eastAsia="Times New Roman" w:hAnsiTheme="minorBidi"/>
          <w:color w:val="272828"/>
          <w:shd w:val="clear" w:color="auto" w:fill="FFFFFF"/>
        </w:rPr>
        <w:t>e</w:t>
      </w:r>
      <w:r w:rsidR="00447EF4" w:rsidRPr="00A4450E">
        <w:rPr>
          <w:rFonts w:asciiTheme="minorBidi" w:eastAsia="Times New Roman" w:hAnsiTheme="minorBidi"/>
          <w:color w:val="272828"/>
          <w:shd w:val="clear" w:color="auto" w:fill="FFFFFF"/>
        </w:rPr>
        <w:t xml:space="preserve">bbi </w:t>
      </w:r>
      <w:r w:rsidRPr="00A4450E">
        <w:rPr>
          <w:rFonts w:asciiTheme="minorBidi" w:eastAsia="Times New Roman" w:hAnsiTheme="minorBidi"/>
          <w:color w:val="272828"/>
          <w:shd w:val="clear" w:color="auto" w:fill="FFFFFF"/>
        </w:rPr>
        <w:t xml:space="preserve">not teach: </w:t>
      </w:r>
      <w:r w:rsidR="00447EF4">
        <w:rPr>
          <w:rFonts w:asciiTheme="minorBidi" w:eastAsia="Times New Roman" w:hAnsiTheme="minorBidi"/>
          <w:color w:val="272828"/>
          <w:shd w:val="clear" w:color="auto" w:fill="FFFFFF"/>
        </w:rPr>
        <w:t>“</w:t>
      </w:r>
      <w:r w:rsidRPr="00A4450E">
        <w:rPr>
          <w:rFonts w:asciiTheme="minorBidi" w:eastAsia="Times New Roman" w:hAnsiTheme="minorBidi"/>
          <w:color w:val="272828"/>
          <w:shd w:val="clear" w:color="auto" w:fill="FFFFFF"/>
        </w:rPr>
        <w:t xml:space="preserve">If one buys for sowing, for [feeding] animals, for flour, for hides, for oil for the lamp, or for oiling vessels, then he is exempt from </w:t>
      </w:r>
      <w:r w:rsidRPr="00A4450E">
        <w:rPr>
          <w:rFonts w:asciiTheme="minorBidi" w:eastAsia="Times New Roman" w:hAnsiTheme="minorBidi"/>
          <w:i/>
          <w:iCs/>
          <w:color w:val="272828"/>
          <w:shd w:val="clear" w:color="auto" w:fill="FFFFFF"/>
        </w:rPr>
        <w:t>demai</w:t>
      </w:r>
      <w:r w:rsidR="00447EF4">
        <w:rPr>
          <w:rFonts w:asciiTheme="minorBidi" w:eastAsia="Times New Roman" w:hAnsiTheme="minorBidi"/>
          <w:color w:val="272828"/>
          <w:shd w:val="clear" w:color="auto" w:fill="FFFFFF"/>
        </w:rPr>
        <w:t>”</w:t>
      </w:r>
      <w:r w:rsidRPr="00A4450E">
        <w:rPr>
          <w:rFonts w:asciiTheme="minorBidi" w:eastAsia="Times New Roman" w:hAnsiTheme="minorBidi"/>
          <w:color w:val="272828"/>
          <w:shd w:val="clear" w:color="auto" w:fill="FFFFFF"/>
        </w:rPr>
        <w:t>? He said to them</w:t>
      </w:r>
      <w:r w:rsidR="003D05A5">
        <w:rPr>
          <w:rFonts w:asciiTheme="minorBidi" w:eastAsia="Times New Roman" w:hAnsiTheme="minorBidi"/>
          <w:color w:val="272828"/>
          <w:shd w:val="clear" w:color="auto" w:fill="FFFFFF"/>
        </w:rPr>
        <w:t>:</w:t>
      </w:r>
      <w:r w:rsidRPr="00A4450E">
        <w:rPr>
          <w:rFonts w:asciiTheme="minorBidi" w:eastAsia="Times New Roman" w:hAnsiTheme="minorBidi"/>
          <w:color w:val="272828"/>
          <w:shd w:val="clear" w:color="auto" w:fill="FFFFFF"/>
        </w:rPr>
        <w:t xml:space="preserve"> What then shall we do with this unfortunate animal, </w:t>
      </w:r>
      <w:r w:rsidR="003D05A5">
        <w:rPr>
          <w:rFonts w:asciiTheme="minorBidi" w:eastAsia="Times New Roman" w:hAnsiTheme="minorBidi"/>
          <w:color w:val="272828"/>
          <w:shd w:val="clear" w:color="auto" w:fill="FFFFFF"/>
        </w:rPr>
        <w:t>who</w:t>
      </w:r>
      <w:r w:rsidR="003D05A5" w:rsidRPr="00A4450E">
        <w:rPr>
          <w:rFonts w:asciiTheme="minorBidi" w:eastAsia="Times New Roman" w:hAnsiTheme="minorBidi"/>
          <w:color w:val="272828"/>
          <w:shd w:val="clear" w:color="auto" w:fill="FFFFFF"/>
        </w:rPr>
        <w:t xml:space="preserve"> </w:t>
      </w:r>
      <w:r w:rsidRPr="00A4450E">
        <w:rPr>
          <w:rFonts w:asciiTheme="minorBidi" w:eastAsia="Times New Roman" w:hAnsiTheme="minorBidi"/>
          <w:color w:val="272828"/>
          <w:shd w:val="clear" w:color="auto" w:fill="FFFFFF"/>
        </w:rPr>
        <w:t xml:space="preserve">is very stringent with </w:t>
      </w:r>
      <w:r w:rsidR="003D05A5">
        <w:rPr>
          <w:rFonts w:asciiTheme="minorBidi" w:eastAsia="Times New Roman" w:hAnsiTheme="minorBidi"/>
          <w:color w:val="272828"/>
          <w:shd w:val="clear" w:color="auto" w:fill="FFFFFF"/>
        </w:rPr>
        <w:t>herself</w:t>
      </w:r>
      <w:r w:rsidRPr="00A4450E">
        <w:rPr>
          <w:rFonts w:asciiTheme="minorBidi" w:eastAsia="Times New Roman" w:hAnsiTheme="minorBidi"/>
          <w:color w:val="272828"/>
          <w:shd w:val="clear" w:color="auto" w:fill="FFFFFF"/>
        </w:rPr>
        <w:t xml:space="preserve">? So they tithed, and </w:t>
      </w:r>
      <w:r w:rsidR="003D05A5">
        <w:rPr>
          <w:rFonts w:asciiTheme="minorBidi" w:eastAsia="Times New Roman" w:hAnsiTheme="minorBidi"/>
          <w:color w:val="272828"/>
          <w:shd w:val="clear" w:color="auto" w:fill="FFFFFF"/>
        </w:rPr>
        <w:t>she</w:t>
      </w:r>
      <w:r w:rsidR="003D05A5" w:rsidRPr="00A4450E">
        <w:rPr>
          <w:rFonts w:asciiTheme="minorBidi" w:eastAsia="Times New Roman" w:hAnsiTheme="minorBidi"/>
          <w:color w:val="272828"/>
          <w:shd w:val="clear" w:color="auto" w:fill="FFFFFF"/>
        </w:rPr>
        <w:t xml:space="preserve"> </w:t>
      </w:r>
      <w:r w:rsidRPr="00A4450E">
        <w:rPr>
          <w:rFonts w:asciiTheme="minorBidi" w:eastAsia="Times New Roman" w:hAnsiTheme="minorBidi"/>
          <w:color w:val="272828"/>
          <w:shd w:val="clear" w:color="auto" w:fill="FFFFFF"/>
        </w:rPr>
        <w:t>ate.</w:t>
      </w:r>
    </w:p>
    <w:p w14:paraId="20830347" w14:textId="77777777" w:rsidR="005A2C4B" w:rsidRPr="00A4450E" w:rsidRDefault="005A2C4B" w:rsidP="005A2C4B">
      <w:pPr>
        <w:shd w:val="clear" w:color="auto" w:fill="FFFFFF"/>
        <w:bidi w:val="0"/>
        <w:spacing w:line="240" w:lineRule="auto"/>
        <w:ind w:left="720"/>
        <w:jc w:val="both"/>
        <w:rPr>
          <w:rFonts w:asciiTheme="minorBidi" w:eastAsia="Times New Roman" w:hAnsiTheme="minorBidi"/>
          <w:color w:val="222222"/>
        </w:rPr>
      </w:pPr>
    </w:p>
    <w:p w14:paraId="7B0AFC7F" w14:textId="113F6F69" w:rsidR="00A7594A" w:rsidRDefault="00A7594A" w:rsidP="000564F0">
      <w:pPr>
        <w:shd w:val="clear" w:color="auto" w:fill="FFFFFF"/>
        <w:bidi w:val="0"/>
        <w:spacing w:line="240" w:lineRule="auto"/>
        <w:ind w:left="720"/>
        <w:jc w:val="both"/>
        <w:rPr>
          <w:rFonts w:asciiTheme="minorBidi" w:eastAsia="Times New Roman" w:hAnsiTheme="minorBidi"/>
          <w:color w:val="272828"/>
        </w:rPr>
      </w:pPr>
      <w:r w:rsidRPr="00A4450E">
        <w:rPr>
          <w:rFonts w:asciiTheme="minorBidi" w:eastAsia="Times New Roman" w:hAnsiTheme="minorBidi"/>
          <w:color w:val="272828"/>
        </w:rPr>
        <w:t>2.</w:t>
      </w:r>
      <w:r w:rsidR="00A4450E" w:rsidRPr="00A4450E">
        <w:rPr>
          <w:rFonts w:asciiTheme="minorBidi" w:eastAsia="Times New Roman" w:hAnsiTheme="minorBidi"/>
          <w:color w:val="272828"/>
        </w:rPr>
        <w:t xml:space="preserve"> </w:t>
      </w:r>
      <w:r w:rsidRPr="00A4450E">
        <w:rPr>
          <w:rFonts w:asciiTheme="minorBidi" w:eastAsia="Times New Roman" w:hAnsiTheme="minorBidi"/>
          <w:color w:val="272828"/>
        </w:rPr>
        <w:t>R. Pinchas b. Yair was on his way to the house of study</w:t>
      </w:r>
      <w:r w:rsidR="00311F81">
        <w:rPr>
          <w:rFonts w:asciiTheme="minorBidi" w:eastAsia="Times New Roman" w:hAnsiTheme="minorBidi"/>
          <w:color w:val="272828"/>
        </w:rPr>
        <w:t xml:space="preserve"> [lit., assembly]</w:t>
      </w:r>
      <w:r w:rsidRPr="00A4450E">
        <w:rPr>
          <w:rFonts w:asciiTheme="minorBidi" w:eastAsia="Times New Roman" w:hAnsiTheme="minorBidi"/>
          <w:color w:val="272828"/>
        </w:rPr>
        <w:t>, when the [River] Ginnai rose up. He said</w:t>
      </w:r>
      <w:r w:rsidR="00BE7699">
        <w:rPr>
          <w:rFonts w:asciiTheme="minorBidi" w:eastAsia="Times New Roman" w:hAnsiTheme="minorBidi"/>
          <w:color w:val="272828"/>
        </w:rPr>
        <w:t>:</w:t>
      </w:r>
      <w:r w:rsidRPr="00A4450E">
        <w:rPr>
          <w:rFonts w:asciiTheme="minorBidi" w:eastAsia="Times New Roman" w:hAnsiTheme="minorBidi"/>
          <w:color w:val="272828"/>
        </w:rPr>
        <w:t xml:space="preserve"> Ginnai, Ginnai, why are you keeping me from the house of study? So it parted for him, and he crossed over. His students asked him</w:t>
      </w:r>
      <w:r w:rsidR="00BD70B7">
        <w:rPr>
          <w:rFonts w:asciiTheme="minorBidi" w:eastAsia="Times New Roman" w:hAnsiTheme="minorBidi"/>
          <w:color w:val="272828"/>
        </w:rPr>
        <w:t>:</w:t>
      </w:r>
      <w:r w:rsidRPr="00A4450E">
        <w:rPr>
          <w:rFonts w:asciiTheme="minorBidi" w:eastAsia="Times New Roman" w:hAnsiTheme="minorBidi"/>
          <w:color w:val="272828"/>
        </w:rPr>
        <w:t xml:space="preserve"> Can we, too, </w:t>
      </w:r>
      <w:r w:rsidR="00BD70B7">
        <w:rPr>
          <w:rFonts w:asciiTheme="minorBidi" w:eastAsia="Times New Roman" w:hAnsiTheme="minorBidi"/>
          <w:color w:val="272828"/>
        </w:rPr>
        <w:t>cross</w:t>
      </w:r>
      <w:r w:rsidR="00BD70B7" w:rsidRPr="00A4450E">
        <w:rPr>
          <w:rFonts w:asciiTheme="minorBidi" w:eastAsia="Times New Roman" w:hAnsiTheme="minorBidi"/>
          <w:color w:val="272828"/>
        </w:rPr>
        <w:t xml:space="preserve"> </w:t>
      </w:r>
      <w:r w:rsidRPr="00A4450E">
        <w:rPr>
          <w:rFonts w:asciiTheme="minorBidi" w:eastAsia="Times New Roman" w:hAnsiTheme="minorBidi"/>
          <w:color w:val="272828"/>
        </w:rPr>
        <w:t xml:space="preserve">over? He told </w:t>
      </w:r>
      <w:r w:rsidR="008A07AF">
        <w:rPr>
          <w:rFonts w:asciiTheme="minorBidi" w:eastAsia="Times New Roman" w:hAnsiTheme="minorBidi"/>
          <w:color w:val="272828"/>
        </w:rPr>
        <w:t>t</w:t>
      </w:r>
      <w:r w:rsidRPr="00A4450E">
        <w:rPr>
          <w:rFonts w:asciiTheme="minorBidi" w:eastAsia="Times New Roman" w:hAnsiTheme="minorBidi"/>
          <w:color w:val="272828"/>
        </w:rPr>
        <w:t>h</w:t>
      </w:r>
      <w:r w:rsidR="008A07AF">
        <w:rPr>
          <w:rFonts w:asciiTheme="minorBidi" w:eastAsia="Times New Roman" w:hAnsiTheme="minorBidi"/>
          <w:color w:val="272828"/>
        </w:rPr>
        <w:t>e</w:t>
      </w:r>
      <w:r w:rsidRPr="00A4450E">
        <w:rPr>
          <w:rFonts w:asciiTheme="minorBidi" w:eastAsia="Times New Roman" w:hAnsiTheme="minorBidi"/>
          <w:color w:val="272828"/>
        </w:rPr>
        <w:t>m</w:t>
      </w:r>
      <w:r w:rsidR="008A07AF">
        <w:rPr>
          <w:rFonts w:asciiTheme="minorBidi" w:eastAsia="Times New Roman" w:hAnsiTheme="minorBidi"/>
          <w:color w:val="272828"/>
        </w:rPr>
        <w:t>:</w:t>
      </w:r>
      <w:r w:rsidRPr="00A4450E">
        <w:rPr>
          <w:rFonts w:asciiTheme="minorBidi" w:eastAsia="Times New Roman" w:hAnsiTheme="minorBidi"/>
          <w:color w:val="272828"/>
        </w:rPr>
        <w:t xml:space="preserve"> Someone who knows that he never in his life mistreated a fellow Jew can pass over and no harm will come to him.</w:t>
      </w:r>
    </w:p>
    <w:p w14:paraId="259D124C" w14:textId="77777777" w:rsidR="00BC2DA4" w:rsidRPr="00A4450E" w:rsidRDefault="00BC2DA4" w:rsidP="00BC2DA4">
      <w:pPr>
        <w:shd w:val="clear" w:color="auto" w:fill="FFFFFF"/>
        <w:bidi w:val="0"/>
        <w:spacing w:line="240" w:lineRule="auto"/>
        <w:ind w:left="720"/>
        <w:jc w:val="both"/>
        <w:rPr>
          <w:rFonts w:asciiTheme="minorBidi" w:eastAsia="Times New Roman" w:hAnsiTheme="minorBidi"/>
          <w:color w:val="222222"/>
        </w:rPr>
      </w:pPr>
    </w:p>
    <w:p w14:paraId="6F858760" w14:textId="35F27A9A"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72828"/>
        </w:rPr>
        <w:t>3.</w:t>
      </w:r>
      <w:r w:rsidR="00A4450E" w:rsidRPr="00A4450E">
        <w:rPr>
          <w:rFonts w:asciiTheme="minorBidi" w:eastAsia="Times New Roman" w:hAnsiTheme="minorBidi"/>
          <w:color w:val="272828"/>
        </w:rPr>
        <w:t xml:space="preserve"> </w:t>
      </w:r>
      <w:r w:rsidR="00BC2DA4" w:rsidRPr="00A4450E">
        <w:rPr>
          <w:rFonts w:asciiTheme="minorBidi" w:eastAsia="Times New Roman" w:hAnsiTheme="minorBidi"/>
          <w:color w:val="272828"/>
        </w:rPr>
        <w:t>R</w:t>
      </w:r>
      <w:r w:rsidR="00BC2DA4">
        <w:rPr>
          <w:rFonts w:asciiTheme="minorBidi" w:eastAsia="Times New Roman" w:hAnsiTheme="minorBidi"/>
          <w:color w:val="272828"/>
        </w:rPr>
        <w:t>e</w:t>
      </w:r>
      <w:r w:rsidR="00BC2DA4" w:rsidRPr="00A4450E">
        <w:rPr>
          <w:rFonts w:asciiTheme="minorBidi" w:eastAsia="Times New Roman" w:hAnsiTheme="minorBidi"/>
          <w:color w:val="272828"/>
        </w:rPr>
        <w:t xml:space="preserve">bbi </w:t>
      </w:r>
      <w:r w:rsidRPr="00A4450E">
        <w:rPr>
          <w:rFonts w:asciiTheme="minorBidi" w:eastAsia="Times New Roman" w:hAnsiTheme="minorBidi"/>
          <w:color w:val="272828"/>
        </w:rPr>
        <w:t xml:space="preserve">wished to permit produce of the seventh year. R. Pinchas b. Yair came to him. </w:t>
      </w:r>
      <w:r w:rsidR="00272287" w:rsidRPr="00A4450E">
        <w:rPr>
          <w:rFonts w:asciiTheme="minorBidi" w:eastAsia="Times New Roman" w:hAnsiTheme="minorBidi"/>
          <w:color w:val="272828"/>
        </w:rPr>
        <w:t>R</w:t>
      </w:r>
      <w:r w:rsidR="00272287">
        <w:rPr>
          <w:rFonts w:asciiTheme="minorBidi" w:eastAsia="Times New Roman" w:hAnsiTheme="minorBidi"/>
          <w:color w:val="272828"/>
        </w:rPr>
        <w:t>e</w:t>
      </w:r>
      <w:r w:rsidR="00272287" w:rsidRPr="00A4450E">
        <w:rPr>
          <w:rFonts w:asciiTheme="minorBidi" w:eastAsia="Times New Roman" w:hAnsiTheme="minorBidi"/>
          <w:color w:val="272828"/>
        </w:rPr>
        <w:t xml:space="preserve">bbi </w:t>
      </w:r>
      <w:r w:rsidRPr="00A4450E">
        <w:rPr>
          <w:rFonts w:asciiTheme="minorBidi" w:eastAsia="Times New Roman" w:hAnsiTheme="minorBidi"/>
          <w:color w:val="272828"/>
        </w:rPr>
        <w:t>said to him</w:t>
      </w:r>
      <w:r w:rsidR="00272287">
        <w:rPr>
          <w:rFonts w:asciiTheme="minorBidi" w:eastAsia="Times New Roman" w:hAnsiTheme="minorBidi"/>
          <w:color w:val="272828"/>
        </w:rPr>
        <w:t xml:space="preserve">: </w:t>
      </w:r>
      <w:r w:rsidRPr="00A4450E">
        <w:rPr>
          <w:rFonts w:asciiTheme="minorBidi" w:eastAsia="Times New Roman" w:hAnsiTheme="minorBidi"/>
          <w:color w:val="272828"/>
        </w:rPr>
        <w:t>How is the produce doing? He answered</w:t>
      </w:r>
      <w:r w:rsidR="00272287">
        <w:rPr>
          <w:rFonts w:asciiTheme="minorBidi" w:eastAsia="Times New Roman" w:hAnsiTheme="minorBidi"/>
          <w:color w:val="272828"/>
        </w:rPr>
        <w:t>:</w:t>
      </w:r>
      <w:r w:rsidRPr="00A4450E">
        <w:rPr>
          <w:rFonts w:asciiTheme="minorBidi" w:eastAsia="Times New Roman" w:hAnsiTheme="minorBidi"/>
          <w:color w:val="272828"/>
        </w:rPr>
        <w:t xml:space="preserve"> The chicory [</w:t>
      </w:r>
      <w:r w:rsidR="00152D0A">
        <w:rPr>
          <w:rFonts w:asciiTheme="minorBidi" w:eastAsia="Times New Roman" w:hAnsiTheme="minorBidi"/>
          <w:color w:val="272828"/>
        </w:rPr>
        <w:t xml:space="preserve">or endives; </w:t>
      </w:r>
      <w:r w:rsidRPr="00A4450E">
        <w:rPr>
          <w:rFonts w:asciiTheme="minorBidi" w:eastAsia="Times New Roman" w:hAnsiTheme="minorBidi"/>
          <w:color w:val="272828"/>
        </w:rPr>
        <w:t>a</w:t>
      </w:r>
      <w:r w:rsidR="00272287">
        <w:rPr>
          <w:rFonts w:asciiTheme="minorBidi" w:eastAsia="Times New Roman" w:hAnsiTheme="minorBidi"/>
          <w:color w:val="272828"/>
        </w:rPr>
        <w:t>n</w:t>
      </w:r>
      <w:r w:rsidRPr="00A4450E">
        <w:rPr>
          <w:rFonts w:asciiTheme="minorBidi" w:eastAsia="Times New Roman" w:hAnsiTheme="minorBidi"/>
          <w:color w:val="272828"/>
        </w:rPr>
        <w:t xml:space="preserve"> herb that grows without the need for any human care] is doing well</w:t>
      </w:r>
      <w:r w:rsidR="000E6945">
        <w:rPr>
          <w:rFonts w:asciiTheme="minorBidi" w:eastAsia="Times New Roman" w:hAnsiTheme="minorBidi"/>
          <w:color w:val="272828"/>
        </w:rPr>
        <w:t>….</w:t>
      </w:r>
      <w:r w:rsidR="00272287">
        <w:rPr>
          <w:rFonts w:asciiTheme="minorBidi" w:eastAsia="Times New Roman" w:hAnsiTheme="minorBidi"/>
          <w:color w:val="272828"/>
        </w:rPr>
        <w:t xml:space="preserve"> </w:t>
      </w:r>
      <w:r w:rsidRPr="00A4450E">
        <w:rPr>
          <w:rFonts w:asciiTheme="minorBidi" w:eastAsia="Times New Roman" w:hAnsiTheme="minorBidi"/>
          <w:color w:val="272828"/>
        </w:rPr>
        <w:t xml:space="preserve">[from this] </w:t>
      </w:r>
      <w:r w:rsidR="00272287" w:rsidRPr="00A4450E">
        <w:rPr>
          <w:rFonts w:asciiTheme="minorBidi" w:eastAsia="Times New Roman" w:hAnsiTheme="minorBidi"/>
          <w:color w:val="272828"/>
        </w:rPr>
        <w:t>R</w:t>
      </w:r>
      <w:r w:rsidR="00272287">
        <w:rPr>
          <w:rFonts w:asciiTheme="minorBidi" w:eastAsia="Times New Roman" w:hAnsiTheme="minorBidi"/>
          <w:color w:val="272828"/>
        </w:rPr>
        <w:t>e</w:t>
      </w:r>
      <w:r w:rsidR="00272287" w:rsidRPr="00A4450E">
        <w:rPr>
          <w:rFonts w:asciiTheme="minorBidi" w:eastAsia="Times New Roman" w:hAnsiTheme="minorBidi"/>
          <w:color w:val="272828"/>
        </w:rPr>
        <w:t xml:space="preserve">bbi </w:t>
      </w:r>
      <w:r w:rsidRPr="00A4450E">
        <w:rPr>
          <w:rFonts w:asciiTheme="minorBidi" w:eastAsia="Times New Roman" w:hAnsiTheme="minorBidi"/>
          <w:color w:val="272828"/>
        </w:rPr>
        <w:t>knew that [R. Pinchas b. Yair] did not agree with his intention.</w:t>
      </w:r>
    </w:p>
    <w:p w14:paraId="70A755CC" w14:textId="53021205"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72828"/>
        </w:rPr>
        <w:t>He asked him</w:t>
      </w:r>
      <w:r w:rsidR="00272287">
        <w:rPr>
          <w:rFonts w:asciiTheme="minorBidi" w:eastAsia="Times New Roman" w:hAnsiTheme="minorBidi"/>
          <w:color w:val="272828"/>
        </w:rPr>
        <w:t>:</w:t>
      </w:r>
      <w:r w:rsidRPr="00A4450E">
        <w:rPr>
          <w:rFonts w:asciiTheme="minorBidi" w:eastAsia="Times New Roman" w:hAnsiTheme="minorBidi"/>
          <w:color w:val="272828"/>
        </w:rPr>
        <w:t xml:space="preserve"> Would </w:t>
      </w:r>
      <w:r w:rsidR="003A15DD">
        <w:rPr>
          <w:rFonts w:asciiTheme="minorBidi" w:eastAsia="Times New Roman" w:hAnsiTheme="minorBidi"/>
          <w:color w:val="272828"/>
        </w:rPr>
        <w:t>the rabbi</w:t>
      </w:r>
      <w:r w:rsidRPr="00A4450E">
        <w:rPr>
          <w:rFonts w:asciiTheme="minorBidi" w:eastAsia="Times New Roman" w:hAnsiTheme="minorBidi"/>
          <w:color w:val="272828"/>
        </w:rPr>
        <w:t xml:space="preserve"> agree to eat something small with us today? He answered</w:t>
      </w:r>
      <w:r w:rsidR="00E00360">
        <w:rPr>
          <w:rFonts w:asciiTheme="minorBidi" w:eastAsia="Times New Roman" w:hAnsiTheme="minorBidi"/>
          <w:color w:val="272828"/>
        </w:rPr>
        <w:t>:</w:t>
      </w:r>
      <w:r w:rsidRPr="00A4450E">
        <w:rPr>
          <w:rFonts w:asciiTheme="minorBidi" w:eastAsia="Times New Roman" w:hAnsiTheme="minorBidi"/>
          <w:color w:val="272828"/>
        </w:rPr>
        <w:t xml:space="preserve"> Yes. When he came down [to eat with them]</w:t>
      </w:r>
      <w:r w:rsidR="00E00360">
        <w:rPr>
          <w:rFonts w:asciiTheme="minorBidi" w:eastAsia="Times New Roman" w:hAnsiTheme="minorBidi"/>
          <w:color w:val="272828"/>
        </w:rPr>
        <w:t>,</w:t>
      </w:r>
      <w:r w:rsidRPr="00A4450E">
        <w:rPr>
          <w:rFonts w:asciiTheme="minorBidi" w:eastAsia="Times New Roman" w:hAnsiTheme="minorBidi"/>
          <w:color w:val="272828"/>
        </w:rPr>
        <w:t xml:space="preserve"> he saw R</w:t>
      </w:r>
      <w:r w:rsidR="004C3FE3">
        <w:rPr>
          <w:rFonts w:asciiTheme="minorBidi" w:eastAsia="Times New Roman" w:hAnsiTheme="minorBidi"/>
          <w:color w:val="272828"/>
        </w:rPr>
        <w:t>e</w:t>
      </w:r>
      <w:r w:rsidRPr="00A4450E">
        <w:rPr>
          <w:rFonts w:asciiTheme="minorBidi" w:eastAsia="Times New Roman" w:hAnsiTheme="minorBidi"/>
          <w:color w:val="272828"/>
        </w:rPr>
        <w:t>bbi’s mules standing there. He said</w:t>
      </w:r>
      <w:r w:rsidR="004C3FE3">
        <w:rPr>
          <w:rFonts w:asciiTheme="minorBidi" w:eastAsia="Times New Roman" w:hAnsiTheme="minorBidi"/>
          <w:color w:val="272828"/>
        </w:rPr>
        <w:t>:</w:t>
      </w:r>
      <w:r w:rsidRPr="00A4450E">
        <w:rPr>
          <w:rFonts w:asciiTheme="minorBidi" w:eastAsia="Times New Roman" w:hAnsiTheme="minorBidi"/>
          <w:color w:val="272828"/>
        </w:rPr>
        <w:t xml:space="preserve"> Are Jews feeding all of these [animals]? </w:t>
      </w:r>
      <w:r w:rsidR="001857F5">
        <w:rPr>
          <w:rFonts w:asciiTheme="minorBidi" w:eastAsia="Times New Roman" w:hAnsiTheme="minorBidi"/>
          <w:color w:val="272828"/>
        </w:rPr>
        <w:t>Perhaps he will not see me again</w:t>
      </w:r>
      <w:r w:rsidR="009C5AB3">
        <w:rPr>
          <w:rFonts w:asciiTheme="minorBidi" w:eastAsia="Times New Roman" w:hAnsiTheme="minorBidi"/>
          <w:color w:val="272828"/>
        </w:rPr>
        <w:t>!</w:t>
      </w:r>
      <w:r w:rsidRPr="00A4450E">
        <w:rPr>
          <w:rFonts w:asciiTheme="minorBidi" w:eastAsia="Times New Roman" w:hAnsiTheme="minorBidi"/>
          <w:color w:val="272828"/>
        </w:rPr>
        <w:t xml:space="preserve"> They went and reported this to </w:t>
      </w:r>
      <w:r w:rsidR="00791CBB" w:rsidRPr="00A4450E">
        <w:rPr>
          <w:rFonts w:asciiTheme="minorBidi" w:eastAsia="Times New Roman" w:hAnsiTheme="minorBidi"/>
          <w:color w:val="272828"/>
        </w:rPr>
        <w:t>R</w:t>
      </w:r>
      <w:r w:rsidR="00791CBB">
        <w:rPr>
          <w:rFonts w:asciiTheme="minorBidi" w:eastAsia="Times New Roman" w:hAnsiTheme="minorBidi"/>
          <w:color w:val="272828"/>
        </w:rPr>
        <w:t>e</w:t>
      </w:r>
      <w:r w:rsidR="00791CBB" w:rsidRPr="00A4450E">
        <w:rPr>
          <w:rFonts w:asciiTheme="minorBidi" w:eastAsia="Times New Roman" w:hAnsiTheme="minorBidi"/>
          <w:color w:val="272828"/>
        </w:rPr>
        <w:t>bbi</w:t>
      </w:r>
      <w:r w:rsidRPr="00A4450E">
        <w:rPr>
          <w:rFonts w:asciiTheme="minorBidi" w:eastAsia="Times New Roman" w:hAnsiTheme="minorBidi"/>
          <w:color w:val="272828"/>
        </w:rPr>
        <w:t xml:space="preserve">. </w:t>
      </w:r>
      <w:r w:rsidR="00791CBB" w:rsidRPr="00A4450E">
        <w:rPr>
          <w:rFonts w:asciiTheme="minorBidi" w:eastAsia="Times New Roman" w:hAnsiTheme="minorBidi"/>
          <w:color w:val="272828"/>
        </w:rPr>
        <w:t>R</w:t>
      </w:r>
      <w:r w:rsidR="00791CBB">
        <w:rPr>
          <w:rFonts w:asciiTheme="minorBidi" w:eastAsia="Times New Roman" w:hAnsiTheme="minorBidi"/>
          <w:color w:val="272828"/>
        </w:rPr>
        <w:t>e</w:t>
      </w:r>
      <w:r w:rsidR="00791CBB" w:rsidRPr="00A4450E">
        <w:rPr>
          <w:rFonts w:asciiTheme="minorBidi" w:eastAsia="Times New Roman" w:hAnsiTheme="minorBidi"/>
          <w:color w:val="272828"/>
        </w:rPr>
        <w:t xml:space="preserve">bbi </w:t>
      </w:r>
      <w:r w:rsidRPr="00A4450E">
        <w:rPr>
          <w:rFonts w:asciiTheme="minorBidi" w:eastAsia="Times New Roman" w:hAnsiTheme="minorBidi"/>
          <w:color w:val="272828"/>
        </w:rPr>
        <w:t>sent messengers, hoping to appease him. They came to his city. He said</w:t>
      </w:r>
      <w:r w:rsidR="00791CBB">
        <w:rPr>
          <w:rFonts w:asciiTheme="minorBidi" w:eastAsia="Times New Roman" w:hAnsiTheme="minorBidi"/>
          <w:color w:val="272828"/>
        </w:rPr>
        <w:t>:</w:t>
      </w:r>
      <w:r w:rsidRPr="00A4450E">
        <w:rPr>
          <w:rFonts w:asciiTheme="minorBidi" w:eastAsia="Times New Roman" w:hAnsiTheme="minorBidi"/>
          <w:color w:val="272828"/>
        </w:rPr>
        <w:t xml:space="preserve"> People of my city – come close to me. The people of his city came and encircled him. They said to them</w:t>
      </w:r>
      <w:r w:rsidR="00791CBB">
        <w:rPr>
          <w:rFonts w:asciiTheme="minorBidi" w:eastAsia="Times New Roman" w:hAnsiTheme="minorBidi"/>
          <w:color w:val="272828"/>
        </w:rPr>
        <w:t>:</w:t>
      </w:r>
      <w:r w:rsidRPr="00A4450E">
        <w:rPr>
          <w:rFonts w:asciiTheme="minorBidi" w:eastAsia="Times New Roman" w:hAnsiTheme="minorBidi"/>
          <w:color w:val="272828"/>
        </w:rPr>
        <w:t xml:space="preserve"> R</w:t>
      </w:r>
      <w:r w:rsidR="00791CBB">
        <w:rPr>
          <w:rFonts w:asciiTheme="minorBidi" w:eastAsia="Times New Roman" w:hAnsiTheme="minorBidi"/>
          <w:color w:val="272828"/>
        </w:rPr>
        <w:t>e</w:t>
      </w:r>
      <w:r w:rsidRPr="00A4450E">
        <w:rPr>
          <w:rFonts w:asciiTheme="minorBidi" w:eastAsia="Times New Roman" w:hAnsiTheme="minorBidi"/>
          <w:color w:val="272828"/>
        </w:rPr>
        <w:t>bbi wishes to appease [R. Pinchas b. Yair]. [The people of the city] left him and went on their way. He said</w:t>
      </w:r>
      <w:r w:rsidR="00AC3640">
        <w:rPr>
          <w:rFonts w:asciiTheme="minorBidi" w:eastAsia="Times New Roman" w:hAnsiTheme="minorBidi"/>
          <w:color w:val="272828"/>
        </w:rPr>
        <w:t>:</w:t>
      </w:r>
      <w:r w:rsidRPr="00A4450E">
        <w:rPr>
          <w:rFonts w:asciiTheme="minorBidi" w:eastAsia="Times New Roman" w:hAnsiTheme="minorBidi"/>
          <w:color w:val="272828"/>
        </w:rPr>
        <w:t xml:space="preserve"> My </w:t>
      </w:r>
      <w:r w:rsidR="00BD096F">
        <w:rPr>
          <w:rFonts w:asciiTheme="minorBidi" w:eastAsia="Times New Roman" w:hAnsiTheme="minorBidi"/>
          <w:color w:val="272828"/>
        </w:rPr>
        <w:t>cousins</w:t>
      </w:r>
      <w:r w:rsidRPr="00A4450E">
        <w:rPr>
          <w:rFonts w:asciiTheme="minorBidi" w:eastAsia="Times New Roman" w:hAnsiTheme="minorBidi"/>
          <w:color w:val="272828"/>
        </w:rPr>
        <w:t xml:space="preserve">, come close to me. A fire descended from heaven and surrounded him. They went and reported this to </w:t>
      </w:r>
      <w:r w:rsidR="00766A73" w:rsidRPr="00A4450E">
        <w:rPr>
          <w:rFonts w:asciiTheme="minorBidi" w:eastAsia="Times New Roman" w:hAnsiTheme="minorBidi"/>
          <w:color w:val="272828"/>
        </w:rPr>
        <w:t>R</w:t>
      </w:r>
      <w:r w:rsidR="00766A73">
        <w:rPr>
          <w:rFonts w:asciiTheme="minorBidi" w:eastAsia="Times New Roman" w:hAnsiTheme="minorBidi"/>
          <w:color w:val="272828"/>
        </w:rPr>
        <w:t>e</w:t>
      </w:r>
      <w:r w:rsidR="00766A73" w:rsidRPr="00A4450E">
        <w:rPr>
          <w:rFonts w:asciiTheme="minorBidi" w:eastAsia="Times New Roman" w:hAnsiTheme="minorBidi"/>
          <w:color w:val="272828"/>
        </w:rPr>
        <w:t>bbi</w:t>
      </w:r>
      <w:r w:rsidRPr="00A4450E">
        <w:rPr>
          <w:rFonts w:asciiTheme="minorBidi" w:eastAsia="Times New Roman" w:hAnsiTheme="minorBidi"/>
          <w:color w:val="272828"/>
        </w:rPr>
        <w:t>. He said</w:t>
      </w:r>
      <w:r w:rsidR="00766A73">
        <w:rPr>
          <w:rFonts w:asciiTheme="minorBidi" w:eastAsia="Times New Roman" w:hAnsiTheme="minorBidi"/>
          <w:color w:val="272828"/>
        </w:rPr>
        <w:t>:</w:t>
      </w:r>
      <w:r w:rsidRPr="00A4450E">
        <w:rPr>
          <w:rFonts w:asciiTheme="minorBidi" w:eastAsia="Times New Roman" w:hAnsiTheme="minorBidi"/>
          <w:color w:val="272828"/>
        </w:rPr>
        <w:t xml:space="preserve"> Since we have not merited </w:t>
      </w:r>
      <w:r w:rsidR="006B6D3A">
        <w:rPr>
          <w:rFonts w:asciiTheme="minorBidi" w:eastAsia="Times New Roman" w:hAnsiTheme="minorBidi"/>
          <w:color w:val="272828"/>
        </w:rPr>
        <w:t>satisfaction from</w:t>
      </w:r>
      <w:r w:rsidRPr="00A4450E">
        <w:rPr>
          <w:rFonts w:asciiTheme="minorBidi" w:eastAsia="Times New Roman" w:hAnsiTheme="minorBidi"/>
          <w:color w:val="272828"/>
        </w:rPr>
        <w:t xml:space="preserve"> his company in this world, </w:t>
      </w:r>
      <w:r w:rsidR="006F6B6C">
        <w:rPr>
          <w:rFonts w:asciiTheme="minorBidi" w:eastAsia="Times New Roman" w:hAnsiTheme="minorBidi"/>
          <w:color w:val="272828"/>
        </w:rPr>
        <w:t>let us</w:t>
      </w:r>
      <w:r w:rsidRPr="00A4450E">
        <w:rPr>
          <w:rFonts w:asciiTheme="minorBidi" w:eastAsia="Times New Roman" w:hAnsiTheme="minorBidi"/>
          <w:color w:val="272828"/>
        </w:rPr>
        <w:t xml:space="preserve"> </w:t>
      </w:r>
      <w:r w:rsidR="006B6D3A">
        <w:rPr>
          <w:rFonts w:asciiTheme="minorBidi" w:eastAsia="Times New Roman" w:hAnsiTheme="minorBidi"/>
          <w:color w:val="272828"/>
        </w:rPr>
        <w:t>merit</w:t>
      </w:r>
      <w:r w:rsidR="006B6D3A" w:rsidRPr="00A4450E">
        <w:rPr>
          <w:rFonts w:asciiTheme="minorBidi" w:eastAsia="Times New Roman" w:hAnsiTheme="minorBidi"/>
          <w:color w:val="272828"/>
        </w:rPr>
        <w:t xml:space="preserve"> </w:t>
      </w:r>
      <w:r w:rsidRPr="00A4450E">
        <w:rPr>
          <w:rFonts w:asciiTheme="minorBidi" w:eastAsia="Times New Roman" w:hAnsiTheme="minorBidi"/>
          <w:color w:val="272828"/>
        </w:rPr>
        <w:t>it in the World to Come.</w:t>
      </w:r>
    </w:p>
    <w:p w14:paraId="5E9370EA" w14:textId="77777777" w:rsidR="00A7594A" w:rsidRPr="00A4450E" w:rsidRDefault="00A7594A" w:rsidP="000564F0">
      <w:pPr>
        <w:shd w:val="clear" w:color="auto" w:fill="FFFFFF"/>
        <w:bidi w:val="0"/>
        <w:spacing w:line="240" w:lineRule="auto"/>
        <w:ind w:firstLine="426"/>
        <w:jc w:val="both"/>
        <w:rPr>
          <w:rFonts w:asciiTheme="minorBidi" w:eastAsia="Times New Roman" w:hAnsiTheme="minorBidi"/>
          <w:color w:val="222222"/>
        </w:rPr>
      </w:pPr>
      <w:r w:rsidRPr="00A4450E">
        <w:rPr>
          <w:rFonts w:asciiTheme="minorBidi" w:eastAsia="Times New Roman" w:hAnsiTheme="minorBidi"/>
          <w:color w:val="272828"/>
        </w:rPr>
        <w:t> </w:t>
      </w:r>
    </w:p>
    <w:p w14:paraId="595F99F2" w14:textId="7F0828EE" w:rsidR="00A7594A" w:rsidRDefault="00941CBC" w:rsidP="000564F0">
      <w:pPr>
        <w:shd w:val="clear" w:color="auto" w:fill="FFFFFF"/>
        <w:bidi w:val="0"/>
        <w:spacing w:line="240" w:lineRule="auto"/>
        <w:ind w:firstLine="720"/>
        <w:jc w:val="both"/>
        <w:rPr>
          <w:rFonts w:asciiTheme="minorBidi" w:eastAsia="Times New Roman" w:hAnsiTheme="minorBidi"/>
          <w:color w:val="272828"/>
        </w:rPr>
      </w:pPr>
      <w:r>
        <w:rPr>
          <w:rFonts w:asciiTheme="minorBidi" w:eastAsia="Times New Roman" w:hAnsiTheme="minorBidi"/>
          <w:color w:val="272828"/>
        </w:rPr>
        <w:t>In</w:t>
      </w:r>
      <w:r w:rsidR="00A7594A" w:rsidRPr="00A4450E">
        <w:rPr>
          <w:rFonts w:asciiTheme="minorBidi" w:eastAsia="Times New Roman" w:hAnsiTheme="minorBidi"/>
          <w:color w:val="272828"/>
        </w:rPr>
        <w:t xml:space="preserve"> the </w:t>
      </w:r>
      <w:r w:rsidR="00A7594A" w:rsidRPr="000564F0">
        <w:rPr>
          <w:rFonts w:asciiTheme="minorBidi" w:eastAsia="Times New Roman" w:hAnsiTheme="minorBidi"/>
          <w:i/>
          <w:iCs/>
          <w:color w:val="272828"/>
        </w:rPr>
        <w:t>Yerushalmi</w:t>
      </w:r>
      <w:r w:rsidR="003127BF">
        <w:rPr>
          <w:rFonts w:asciiTheme="minorBidi" w:eastAsia="Times New Roman" w:hAnsiTheme="minorBidi"/>
          <w:color w:val="272828"/>
        </w:rPr>
        <w:t>,</w:t>
      </w:r>
      <w:r w:rsidR="00A7594A" w:rsidRPr="00A4450E">
        <w:rPr>
          <w:rFonts w:asciiTheme="minorBidi" w:eastAsia="Times New Roman" w:hAnsiTheme="minorBidi"/>
          <w:color w:val="272828"/>
        </w:rPr>
        <w:t xml:space="preserve"> each of the three stories stands alone, </w:t>
      </w:r>
      <w:r w:rsidR="003127BF">
        <w:rPr>
          <w:rFonts w:asciiTheme="minorBidi" w:eastAsia="Times New Roman" w:hAnsiTheme="minorBidi"/>
          <w:color w:val="272828"/>
        </w:rPr>
        <w:t>with</w:t>
      </w:r>
      <w:r w:rsidR="00A7594A" w:rsidRPr="00A4450E">
        <w:rPr>
          <w:rFonts w:asciiTheme="minorBidi" w:eastAsia="Times New Roman" w:hAnsiTheme="minorBidi"/>
          <w:color w:val="272828"/>
        </w:rPr>
        <w:t xml:space="preserve"> no connection between them. Nevertheless, </w:t>
      </w:r>
      <w:r w:rsidR="003127BF">
        <w:rPr>
          <w:rFonts w:asciiTheme="minorBidi" w:eastAsia="Times New Roman" w:hAnsiTheme="minorBidi"/>
          <w:color w:val="272828"/>
        </w:rPr>
        <w:t>considering</w:t>
      </w:r>
      <w:r w:rsidR="00A7594A" w:rsidRPr="00A4450E">
        <w:rPr>
          <w:rFonts w:asciiTheme="minorBidi" w:eastAsia="Times New Roman" w:hAnsiTheme="minorBidi"/>
          <w:color w:val="272828"/>
        </w:rPr>
        <w:t xml:space="preserve"> the </w:t>
      </w:r>
      <w:r w:rsidR="003127BF" w:rsidRPr="00A4450E">
        <w:rPr>
          <w:rFonts w:asciiTheme="minorBidi" w:eastAsia="Times New Roman" w:hAnsiTheme="minorBidi"/>
          <w:color w:val="272828"/>
        </w:rPr>
        <w:t>similarit</w:t>
      </w:r>
      <w:r w:rsidR="003127BF">
        <w:rPr>
          <w:rFonts w:asciiTheme="minorBidi" w:eastAsia="Times New Roman" w:hAnsiTheme="minorBidi"/>
          <w:color w:val="272828"/>
        </w:rPr>
        <w:t>ies</w:t>
      </w:r>
      <w:r w:rsidR="003127BF" w:rsidRPr="00A4450E">
        <w:rPr>
          <w:rFonts w:asciiTheme="minorBidi" w:eastAsia="Times New Roman" w:hAnsiTheme="minorBidi"/>
          <w:color w:val="272828"/>
        </w:rPr>
        <w:t xml:space="preserve"> </w:t>
      </w:r>
      <w:r w:rsidR="00A7594A" w:rsidRPr="00A4450E">
        <w:rPr>
          <w:rFonts w:asciiTheme="minorBidi" w:eastAsia="Times New Roman" w:hAnsiTheme="minorBidi"/>
          <w:color w:val="272828"/>
        </w:rPr>
        <w:t>between the two sources, they seem to be telling the same stories. How, then, do we explain the differences?</w:t>
      </w:r>
    </w:p>
    <w:p w14:paraId="2C17E2CA" w14:textId="77777777" w:rsidR="00A4450E" w:rsidRPr="00A4450E" w:rsidRDefault="00A4450E" w:rsidP="000564F0">
      <w:pPr>
        <w:shd w:val="clear" w:color="auto" w:fill="FFFFFF"/>
        <w:bidi w:val="0"/>
        <w:spacing w:line="240" w:lineRule="auto"/>
        <w:ind w:firstLine="720"/>
        <w:jc w:val="both"/>
        <w:rPr>
          <w:rFonts w:asciiTheme="minorBidi" w:eastAsia="Times New Roman" w:hAnsiTheme="minorBidi"/>
          <w:color w:val="222222"/>
        </w:rPr>
      </w:pPr>
    </w:p>
    <w:p w14:paraId="43A1CA0E" w14:textId="76A3DA2C"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xml:space="preserve">One possibility is that the different traditions about R. Pinchas ben Yair were passed down through different “channels” in different places. In one tradition, transmitted in Eretz Yisrael up until the time of the </w:t>
      </w:r>
      <w:r w:rsidRPr="0064237F">
        <w:rPr>
          <w:rFonts w:asciiTheme="minorBidi" w:eastAsia="Times New Roman" w:hAnsiTheme="minorBidi"/>
          <w:i/>
          <w:iCs/>
          <w:color w:val="272828"/>
        </w:rPr>
        <w:t>Amoraim</w:t>
      </w:r>
      <w:r w:rsidRPr="00A4450E">
        <w:rPr>
          <w:rFonts w:asciiTheme="minorBidi" w:eastAsia="Times New Roman" w:hAnsiTheme="minorBidi"/>
          <w:color w:val="272828"/>
        </w:rPr>
        <w:t xml:space="preserve">, each of the three incidents took place in separate circumstances, as portrayed in the </w:t>
      </w:r>
      <w:r w:rsidRPr="0064237F">
        <w:rPr>
          <w:rFonts w:asciiTheme="minorBidi" w:eastAsia="Times New Roman" w:hAnsiTheme="minorBidi"/>
          <w:i/>
          <w:iCs/>
          <w:color w:val="272828"/>
        </w:rPr>
        <w:t>Yerushalmi</w:t>
      </w:r>
      <w:r w:rsidRPr="00A4450E">
        <w:rPr>
          <w:rFonts w:asciiTheme="minorBidi" w:eastAsia="Times New Roman" w:hAnsiTheme="minorBidi"/>
          <w:color w:val="272828"/>
        </w:rPr>
        <w:t>. The tradition in Babylonia</w:t>
      </w:r>
      <w:r w:rsidR="0018234E">
        <w:rPr>
          <w:rFonts w:asciiTheme="minorBidi" w:eastAsia="Times New Roman" w:hAnsiTheme="minorBidi"/>
          <w:color w:val="272828"/>
        </w:rPr>
        <w:t>, on the other hand,</w:t>
      </w:r>
      <w:r w:rsidRPr="00A4450E">
        <w:rPr>
          <w:rFonts w:asciiTheme="minorBidi" w:eastAsia="Times New Roman" w:hAnsiTheme="minorBidi"/>
          <w:color w:val="272828"/>
        </w:rPr>
        <w:t xml:space="preserve"> maintained that all three events took place within the framework of R. Pinchas ben Yair’s journey, and in a manner slightly different from the details in the </w:t>
      </w:r>
      <w:r w:rsidRPr="0064237F">
        <w:rPr>
          <w:rFonts w:asciiTheme="minorBidi" w:eastAsia="Times New Roman" w:hAnsiTheme="minorBidi"/>
          <w:i/>
          <w:iCs/>
          <w:color w:val="272828"/>
        </w:rPr>
        <w:t>Yerushalmi</w:t>
      </w:r>
      <w:r w:rsidRPr="00A4450E">
        <w:rPr>
          <w:rFonts w:asciiTheme="minorBidi" w:eastAsia="Times New Roman" w:hAnsiTheme="minorBidi"/>
          <w:color w:val="272828"/>
        </w:rPr>
        <w:t>.</w:t>
      </w:r>
    </w:p>
    <w:p w14:paraId="30D15F91" w14:textId="77777777"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w:t>
      </w:r>
    </w:p>
    <w:p w14:paraId="6B4C0767" w14:textId="71A5E07E" w:rsidR="00A7594A" w:rsidRDefault="00A7594A" w:rsidP="000564F0">
      <w:pPr>
        <w:shd w:val="clear" w:color="auto" w:fill="FFFFFF"/>
        <w:bidi w:val="0"/>
        <w:spacing w:line="240" w:lineRule="auto"/>
        <w:ind w:firstLine="720"/>
        <w:jc w:val="both"/>
        <w:rPr>
          <w:rFonts w:asciiTheme="minorBidi" w:eastAsia="Times New Roman" w:hAnsiTheme="minorBidi"/>
          <w:color w:val="272828"/>
        </w:rPr>
      </w:pPr>
      <w:r w:rsidRPr="00A4450E">
        <w:rPr>
          <w:rFonts w:asciiTheme="minorBidi" w:eastAsia="Times New Roman" w:hAnsiTheme="minorBidi"/>
          <w:color w:val="272828"/>
        </w:rPr>
        <w:t xml:space="preserve">Another possibility, which seems more likely in view of the differences in the details and the molding of the story in the </w:t>
      </w:r>
      <w:r w:rsidRPr="006B3376">
        <w:rPr>
          <w:rFonts w:asciiTheme="minorBidi" w:eastAsia="Times New Roman" w:hAnsiTheme="minorBidi"/>
          <w:i/>
          <w:iCs/>
          <w:color w:val="272828"/>
        </w:rPr>
        <w:t>Bavli</w:t>
      </w:r>
      <w:r w:rsidRPr="00A4450E">
        <w:rPr>
          <w:rFonts w:asciiTheme="minorBidi" w:eastAsia="Times New Roman" w:hAnsiTheme="minorBidi"/>
          <w:color w:val="272828"/>
        </w:rPr>
        <w:t xml:space="preserve">, is that the story as it appears in the </w:t>
      </w:r>
      <w:r w:rsidRPr="006B3376">
        <w:rPr>
          <w:rFonts w:asciiTheme="minorBidi" w:eastAsia="Times New Roman" w:hAnsiTheme="minorBidi"/>
          <w:i/>
          <w:iCs/>
          <w:color w:val="272828"/>
        </w:rPr>
        <w:t>Bavli</w:t>
      </w:r>
      <w:r w:rsidRPr="00A4450E">
        <w:rPr>
          <w:rFonts w:asciiTheme="minorBidi" w:eastAsia="Times New Roman" w:hAnsiTheme="minorBidi"/>
          <w:color w:val="272828"/>
        </w:rPr>
        <w:t xml:space="preserve"> is a product of literary development and processing of the traditions in the </w:t>
      </w:r>
      <w:r w:rsidRPr="0064237F">
        <w:rPr>
          <w:rFonts w:asciiTheme="minorBidi" w:eastAsia="Times New Roman" w:hAnsiTheme="minorBidi"/>
          <w:i/>
          <w:iCs/>
          <w:color w:val="272828"/>
        </w:rPr>
        <w:t>Yerushalmi</w:t>
      </w:r>
      <w:r w:rsidRPr="00A4450E">
        <w:rPr>
          <w:rFonts w:asciiTheme="minorBidi" w:eastAsia="Times New Roman" w:hAnsiTheme="minorBidi"/>
          <w:color w:val="272828"/>
        </w:rPr>
        <w:t xml:space="preserve">, or </w:t>
      </w:r>
      <w:r w:rsidR="008116E4">
        <w:rPr>
          <w:rFonts w:asciiTheme="minorBidi" w:eastAsia="Times New Roman" w:hAnsiTheme="minorBidi"/>
          <w:color w:val="272828"/>
        </w:rPr>
        <w:t xml:space="preserve">of </w:t>
      </w:r>
      <w:r w:rsidRPr="00A4450E">
        <w:rPr>
          <w:rFonts w:asciiTheme="minorBidi" w:eastAsia="Times New Roman" w:hAnsiTheme="minorBidi"/>
          <w:color w:val="272828"/>
        </w:rPr>
        <w:t xml:space="preserve">some similar source predating the traditions in the </w:t>
      </w:r>
      <w:r w:rsidRPr="006B3376">
        <w:rPr>
          <w:rFonts w:asciiTheme="minorBidi" w:eastAsia="Times New Roman" w:hAnsiTheme="minorBidi"/>
          <w:i/>
          <w:iCs/>
          <w:color w:val="272828"/>
        </w:rPr>
        <w:t>Bavli</w:t>
      </w:r>
      <w:r w:rsidRPr="00A4450E">
        <w:rPr>
          <w:rFonts w:asciiTheme="minorBidi" w:eastAsia="Times New Roman" w:hAnsiTheme="minorBidi"/>
          <w:color w:val="272828"/>
        </w:rPr>
        <w:t>. Viewing it from this perspective</w:t>
      </w:r>
      <w:r w:rsidR="00BE7C3F">
        <w:rPr>
          <w:rFonts w:asciiTheme="minorBidi" w:eastAsia="Times New Roman" w:hAnsiTheme="minorBidi"/>
          <w:color w:val="272828"/>
        </w:rPr>
        <w:t>,</w:t>
      </w:r>
      <w:r w:rsidRPr="00A4450E">
        <w:rPr>
          <w:rFonts w:asciiTheme="minorBidi" w:eastAsia="Times New Roman" w:hAnsiTheme="minorBidi"/>
          <w:color w:val="272828"/>
        </w:rPr>
        <w:t xml:space="preserve"> we might suggest that the literary work in the </w:t>
      </w:r>
      <w:r w:rsidRPr="006B3376">
        <w:rPr>
          <w:rFonts w:asciiTheme="minorBidi" w:eastAsia="Times New Roman" w:hAnsiTheme="minorBidi"/>
          <w:i/>
          <w:iCs/>
          <w:color w:val="272828"/>
        </w:rPr>
        <w:t>Bavli</w:t>
      </w:r>
      <w:r w:rsidRPr="00A4450E">
        <w:rPr>
          <w:rFonts w:asciiTheme="minorBidi" w:eastAsia="Times New Roman" w:hAnsiTheme="minorBidi"/>
          <w:color w:val="272828"/>
        </w:rPr>
        <w:t xml:space="preserve"> weaves three brief vignettes together into a single story with a logical narrative progression. If this is so, we still need to explain what is gained by this technique. Does the long story have a distinct theme that is served by all three parts? In principle, we might propose that a single long story allows for gradual, cumulative portrayal of the main characters and presentation of the theme. We will explore whether this is the case in the </w:t>
      </w:r>
      <w:r w:rsidRPr="006B3376">
        <w:rPr>
          <w:rFonts w:asciiTheme="minorBidi" w:eastAsia="Times New Roman" w:hAnsiTheme="minorBidi"/>
          <w:i/>
          <w:iCs/>
          <w:color w:val="272828"/>
        </w:rPr>
        <w:t>Bavli</w:t>
      </w:r>
      <w:r w:rsidRPr="00A4450E">
        <w:rPr>
          <w:rFonts w:asciiTheme="minorBidi" w:eastAsia="Times New Roman" w:hAnsiTheme="minorBidi"/>
          <w:color w:val="272828"/>
        </w:rPr>
        <w:t xml:space="preserve">. As to the integration of the story within the context of the </w:t>
      </w:r>
      <w:r w:rsidRPr="00A4450E">
        <w:rPr>
          <w:rFonts w:asciiTheme="minorBidi" w:eastAsia="Times New Roman" w:hAnsiTheme="minorBidi"/>
          <w:i/>
          <w:iCs/>
          <w:color w:val="272828"/>
        </w:rPr>
        <w:t>sugya</w:t>
      </w:r>
      <w:r w:rsidRPr="00A4450E">
        <w:rPr>
          <w:rFonts w:asciiTheme="minorBidi" w:eastAsia="Times New Roman" w:hAnsiTheme="minorBidi"/>
          <w:color w:val="272828"/>
        </w:rPr>
        <w:t xml:space="preserve"> in the </w:t>
      </w:r>
      <w:r w:rsidRPr="006B3376">
        <w:rPr>
          <w:rFonts w:asciiTheme="minorBidi" w:eastAsia="Times New Roman" w:hAnsiTheme="minorBidi"/>
          <w:i/>
          <w:iCs/>
          <w:color w:val="272828"/>
        </w:rPr>
        <w:t>Bavli</w:t>
      </w:r>
      <w:r w:rsidRPr="00A4450E">
        <w:rPr>
          <w:rFonts w:asciiTheme="minorBidi" w:eastAsia="Times New Roman" w:hAnsiTheme="minorBidi"/>
          <w:color w:val="272828"/>
        </w:rPr>
        <w:t>, as noted by Ofra Meir</w:t>
      </w:r>
      <w:bookmarkStart w:id="2" w:name="m_-8036669733191136855__ftnref3"/>
      <w:r w:rsidR="008B67D5">
        <w:rPr>
          <w:rStyle w:val="FootnoteReference"/>
          <w:rFonts w:asciiTheme="minorBidi" w:eastAsia="Times New Roman" w:hAnsiTheme="minorBidi"/>
          <w:color w:val="272828"/>
        </w:rPr>
        <w:footnoteReference w:id="4"/>
      </w:r>
      <w:bookmarkEnd w:id="2"/>
      <w:r w:rsidRPr="00A4450E">
        <w:rPr>
          <w:rFonts w:asciiTheme="minorBidi" w:eastAsia="Times New Roman" w:hAnsiTheme="minorBidi"/>
          <w:color w:val="272828"/>
        </w:rPr>
        <w:t> concerning the middle part (the story of the donkey):</w:t>
      </w:r>
    </w:p>
    <w:p w14:paraId="691F28D5" w14:textId="77777777" w:rsidR="00A4450E" w:rsidRPr="00A4450E" w:rsidRDefault="00A4450E" w:rsidP="000564F0">
      <w:pPr>
        <w:shd w:val="clear" w:color="auto" w:fill="FFFFFF"/>
        <w:bidi w:val="0"/>
        <w:spacing w:line="240" w:lineRule="auto"/>
        <w:ind w:firstLine="720"/>
        <w:jc w:val="both"/>
        <w:rPr>
          <w:rFonts w:asciiTheme="minorBidi" w:eastAsia="Times New Roman" w:hAnsiTheme="minorBidi"/>
          <w:color w:val="222222"/>
        </w:rPr>
      </w:pPr>
    </w:p>
    <w:p w14:paraId="5EC4F06E" w14:textId="218D21F9" w:rsidR="00A7594A" w:rsidRDefault="00A7594A" w:rsidP="000564F0">
      <w:pPr>
        <w:shd w:val="clear" w:color="auto" w:fill="FFFFFF"/>
        <w:bidi w:val="0"/>
        <w:spacing w:line="240" w:lineRule="auto"/>
        <w:ind w:left="720"/>
        <w:jc w:val="both"/>
        <w:rPr>
          <w:rFonts w:asciiTheme="minorBidi" w:eastAsia="Times New Roman" w:hAnsiTheme="minorBidi"/>
          <w:color w:val="272828"/>
        </w:rPr>
      </w:pPr>
      <w:r w:rsidRPr="00A4450E">
        <w:rPr>
          <w:rFonts w:asciiTheme="minorBidi" w:eastAsia="Times New Roman" w:hAnsiTheme="minorBidi"/>
          <w:color w:val="272828"/>
        </w:rPr>
        <w:lastRenderedPageBreak/>
        <w:t xml:space="preserve">Although it is the second story, it is the only one that explains the reason all three stories appear in the </w:t>
      </w:r>
      <w:r w:rsidRPr="00A4450E">
        <w:rPr>
          <w:rFonts w:asciiTheme="minorBidi" w:eastAsia="Times New Roman" w:hAnsiTheme="minorBidi"/>
          <w:i/>
          <w:iCs/>
          <w:color w:val="272828"/>
        </w:rPr>
        <w:t>sugya</w:t>
      </w:r>
      <w:r w:rsidRPr="00A4450E">
        <w:rPr>
          <w:rFonts w:asciiTheme="minorBidi" w:eastAsia="Times New Roman" w:hAnsiTheme="minorBidi"/>
          <w:color w:val="272828"/>
        </w:rPr>
        <w:t xml:space="preserve">. It comes in response to the question of what is meant by </w:t>
      </w:r>
      <w:r w:rsidR="00F42C04">
        <w:rPr>
          <w:rFonts w:asciiTheme="minorBidi" w:eastAsia="Times New Roman" w:hAnsiTheme="minorBidi"/>
          <w:color w:val="272828"/>
        </w:rPr>
        <w:t>“</w:t>
      </w:r>
      <w:r w:rsidRPr="00A4450E">
        <w:rPr>
          <w:rFonts w:asciiTheme="minorBidi" w:eastAsia="Times New Roman" w:hAnsiTheme="minorBidi"/>
          <w:color w:val="272828"/>
        </w:rPr>
        <w:t xml:space="preserve">animals </w:t>
      </w:r>
      <w:r w:rsidR="00801CA4">
        <w:rPr>
          <w:rFonts w:asciiTheme="minorBidi" w:eastAsia="Times New Roman" w:hAnsiTheme="minorBidi"/>
          <w:color w:val="272828"/>
        </w:rPr>
        <w:t>of</w:t>
      </w:r>
      <w:r w:rsidRPr="00A4450E">
        <w:rPr>
          <w:rFonts w:asciiTheme="minorBidi" w:eastAsia="Times New Roman" w:hAnsiTheme="minorBidi"/>
          <w:color w:val="272828"/>
        </w:rPr>
        <w:t xml:space="preserve"> </w:t>
      </w:r>
      <w:r w:rsidRPr="00A4450E">
        <w:rPr>
          <w:rFonts w:asciiTheme="minorBidi" w:eastAsia="Times New Roman" w:hAnsiTheme="minorBidi"/>
          <w:i/>
          <w:iCs/>
          <w:color w:val="272828"/>
        </w:rPr>
        <w:t>t</w:t>
      </w:r>
      <w:r w:rsidR="00A4450E" w:rsidRPr="00A4450E">
        <w:rPr>
          <w:rFonts w:asciiTheme="minorBidi" w:eastAsia="Times New Roman" w:hAnsiTheme="minorBidi"/>
          <w:i/>
          <w:iCs/>
          <w:color w:val="272828"/>
        </w:rPr>
        <w:t>z</w:t>
      </w:r>
      <w:r w:rsidRPr="00A4450E">
        <w:rPr>
          <w:rFonts w:asciiTheme="minorBidi" w:eastAsia="Times New Roman" w:hAnsiTheme="minorBidi"/>
          <w:i/>
          <w:iCs/>
          <w:color w:val="272828"/>
        </w:rPr>
        <w:t>addikim</w:t>
      </w:r>
      <w:r w:rsidR="00F42C04">
        <w:rPr>
          <w:rFonts w:asciiTheme="minorBidi" w:eastAsia="Times New Roman" w:hAnsiTheme="minorBidi"/>
          <w:color w:val="272828"/>
        </w:rPr>
        <w:t>.”</w:t>
      </w:r>
    </w:p>
    <w:p w14:paraId="02E57FE3" w14:textId="77777777" w:rsidR="00A4450E" w:rsidRPr="00A4450E" w:rsidRDefault="00A4450E" w:rsidP="000564F0">
      <w:pPr>
        <w:shd w:val="clear" w:color="auto" w:fill="FFFFFF"/>
        <w:bidi w:val="0"/>
        <w:spacing w:line="240" w:lineRule="auto"/>
        <w:ind w:left="426"/>
        <w:jc w:val="both"/>
        <w:rPr>
          <w:rFonts w:asciiTheme="minorBidi" w:eastAsia="Times New Roman" w:hAnsiTheme="minorBidi"/>
          <w:color w:val="222222"/>
        </w:rPr>
      </w:pPr>
    </w:p>
    <w:p w14:paraId="44488919" w14:textId="3E5D0BF3"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xml:space="preserve">I will discuss this statement later on, in light of a new perspective on the halakhic context and the integration of the story within it. But first, let us </w:t>
      </w:r>
      <w:r w:rsidR="00426254">
        <w:rPr>
          <w:rFonts w:asciiTheme="minorBidi" w:eastAsia="Times New Roman" w:hAnsiTheme="minorBidi"/>
          <w:color w:val="272828"/>
        </w:rPr>
        <w:t>take</w:t>
      </w:r>
      <w:r w:rsidR="00426254" w:rsidRPr="00A4450E">
        <w:rPr>
          <w:rFonts w:asciiTheme="minorBidi" w:eastAsia="Times New Roman" w:hAnsiTheme="minorBidi"/>
          <w:color w:val="272828"/>
        </w:rPr>
        <w:t xml:space="preserve"> </w:t>
      </w:r>
      <w:r w:rsidRPr="00A4450E">
        <w:rPr>
          <w:rFonts w:asciiTheme="minorBidi" w:eastAsia="Times New Roman" w:hAnsiTheme="minorBidi"/>
          <w:color w:val="272828"/>
        </w:rPr>
        <w:t>another, closer look at the story itself.</w:t>
      </w:r>
    </w:p>
    <w:p w14:paraId="2DC05575" w14:textId="77777777" w:rsidR="00A7594A" w:rsidRPr="00A4450E" w:rsidRDefault="00A7594A" w:rsidP="000564F0">
      <w:pPr>
        <w:shd w:val="clear" w:color="auto" w:fill="FFFFFF"/>
        <w:bidi w:val="0"/>
        <w:spacing w:line="240" w:lineRule="auto"/>
        <w:ind w:firstLine="426"/>
        <w:jc w:val="both"/>
        <w:rPr>
          <w:rFonts w:asciiTheme="minorBidi" w:eastAsia="Times New Roman" w:hAnsiTheme="minorBidi"/>
          <w:color w:val="222222"/>
        </w:rPr>
      </w:pPr>
      <w:r w:rsidRPr="00A4450E">
        <w:rPr>
          <w:rFonts w:asciiTheme="minorBidi" w:eastAsia="Times New Roman" w:hAnsiTheme="minorBidi"/>
          <w:color w:val="272828"/>
        </w:rPr>
        <w:t> </w:t>
      </w:r>
    </w:p>
    <w:p w14:paraId="469B2705" w14:textId="77777777" w:rsidR="00A7594A" w:rsidRDefault="00A7594A" w:rsidP="000564F0">
      <w:pPr>
        <w:shd w:val="clear" w:color="auto" w:fill="FFFFFF"/>
        <w:bidi w:val="0"/>
        <w:spacing w:line="240" w:lineRule="auto"/>
        <w:jc w:val="both"/>
        <w:rPr>
          <w:rFonts w:asciiTheme="minorBidi" w:eastAsia="Times New Roman" w:hAnsiTheme="minorBidi"/>
          <w:b/>
          <w:bCs/>
          <w:i/>
          <w:iCs/>
          <w:color w:val="272828"/>
        </w:rPr>
      </w:pPr>
      <w:r w:rsidRPr="00A4450E">
        <w:rPr>
          <w:rFonts w:asciiTheme="minorBidi" w:eastAsia="Times New Roman" w:hAnsiTheme="minorBidi"/>
          <w:b/>
          <w:bCs/>
          <w:color w:val="272828"/>
        </w:rPr>
        <w:t xml:space="preserve">Analysis of the story in the </w:t>
      </w:r>
      <w:r w:rsidRPr="006B3376">
        <w:rPr>
          <w:rFonts w:asciiTheme="minorBidi" w:eastAsia="Times New Roman" w:hAnsiTheme="minorBidi"/>
          <w:b/>
          <w:bCs/>
          <w:i/>
          <w:iCs/>
          <w:color w:val="272828"/>
        </w:rPr>
        <w:t>Bavli</w:t>
      </w:r>
    </w:p>
    <w:p w14:paraId="6B9B06A4" w14:textId="77777777" w:rsidR="006B3376" w:rsidRPr="00A4450E" w:rsidRDefault="006B3376" w:rsidP="000564F0">
      <w:pPr>
        <w:shd w:val="clear" w:color="auto" w:fill="FFFFFF"/>
        <w:bidi w:val="0"/>
        <w:spacing w:line="240" w:lineRule="auto"/>
        <w:jc w:val="both"/>
        <w:rPr>
          <w:rFonts w:asciiTheme="minorBidi" w:eastAsia="Times New Roman" w:hAnsiTheme="minorBidi"/>
          <w:color w:val="222222"/>
        </w:rPr>
      </w:pPr>
    </w:p>
    <w:p w14:paraId="4934C987" w14:textId="65D3FB21" w:rsidR="00A7594A" w:rsidRDefault="00A7594A" w:rsidP="000564F0">
      <w:pPr>
        <w:shd w:val="clear" w:color="auto" w:fill="FFFFFF"/>
        <w:bidi w:val="0"/>
        <w:spacing w:line="240" w:lineRule="auto"/>
        <w:ind w:firstLine="720"/>
        <w:jc w:val="both"/>
        <w:rPr>
          <w:rFonts w:asciiTheme="minorBidi" w:eastAsia="Times New Roman" w:hAnsiTheme="minorBidi"/>
          <w:color w:val="272828"/>
        </w:rPr>
      </w:pPr>
      <w:r w:rsidRPr="00A4450E">
        <w:rPr>
          <w:rFonts w:asciiTheme="minorBidi" w:eastAsia="Times New Roman" w:hAnsiTheme="minorBidi"/>
          <w:color w:val="272828"/>
        </w:rPr>
        <w:t xml:space="preserve">In the first part of the story in the </w:t>
      </w:r>
      <w:r w:rsidRPr="00585E1A">
        <w:rPr>
          <w:rFonts w:asciiTheme="minorBidi" w:eastAsia="Times New Roman" w:hAnsiTheme="minorBidi"/>
          <w:i/>
          <w:iCs/>
          <w:color w:val="272828"/>
        </w:rPr>
        <w:t>Bavli</w:t>
      </w:r>
      <w:r w:rsidRPr="00A4450E">
        <w:rPr>
          <w:rFonts w:asciiTheme="minorBidi" w:eastAsia="Times New Roman" w:hAnsiTheme="minorBidi"/>
          <w:color w:val="272828"/>
        </w:rPr>
        <w:t xml:space="preserve">, R. Pinchas ben Yair is introduced to us as someone who is on his way to engage in redeeming captives. </w:t>
      </w:r>
      <w:r w:rsidR="00AC0BF2">
        <w:rPr>
          <w:rFonts w:asciiTheme="minorBidi" w:eastAsia="Times New Roman" w:hAnsiTheme="minorBidi"/>
          <w:color w:val="272828"/>
        </w:rPr>
        <w:t>This</w:t>
      </w:r>
      <w:r w:rsidRPr="00A4450E">
        <w:rPr>
          <w:rFonts w:asciiTheme="minorBidi" w:eastAsia="Times New Roman" w:hAnsiTheme="minorBidi"/>
          <w:color w:val="272828"/>
        </w:rPr>
        <w:t xml:space="preserve"> opening sentence </w:t>
      </w:r>
      <w:r w:rsidR="00AC0BF2">
        <w:rPr>
          <w:rFonts w:asciiTheme="minorBidi" w:eastAsia="Times New Roman" w:hAnsiTheme="minorBidi"/>
          <w:color w:val="272828"/>
        </w:rPr>
        <w:t>is apparently</w:t>
      </w:r>
      <w:r w:rsidR="00AC0BF2" w:rsidRPr="00A4450E">
        <w:rPr>
          <w:rFonts w:asciiTheme="minorBidi" w:eastAsia="Times New Roman" w:hAnsiTheme="minorBidi"/>
          <w:color w:val="272828"/>
        </w:rPr>
        <w:t xml:space="preserve"> </w:t>
      </w:r>
      <w:r w:rsidRPr="00A4450E">
        <w:rPr>
          <w:rFonts w:asciiTheme="minorBidi" w:eastAsia="Times New Roman" w:hAnsiTheme="minorBidi"/>
          <w:color w:val="272828"/>
        </w:rPr>
        <w:t xml:space="preserve">meant as a sort of heading that covers all three </w:t>
      </w:r>
      <w:r w:rsidR="00AC0BF2">
        <w:rPr>
          <w:rFonts w:asciiTheme="minorBidi" w:eastAsia="Times New Roman" w:hAnsiTheme="minorBidi"/>
          <w:color w:val="272828"/>
        </w:rPr>
        <w:t>anecdotes</w:t>
      </w:r>
      <w:r w:rsidRPr="00A4450E">
        <w:rPr>
          <w:rFonts w:asciiTheme="minorBidi" w:eastAsia="Times New Roman" w:hAnsiTheme="minorBidi"/>
          <w:color w:val="272828"/>
        </w:rPr>
        <w:t>. He reaches the river and commands it to part so that he can continue on his way to perform the mitzva. At first</w:t>
      </w:r>
      <w:r w:rsidR="00AC0BF2">
        <w:rPr>
          <w:rFonts w:asciiTheme="minorBidi" w:eastAsia="Times New Roman" w:hAnsiTheme="minorBidi"/>
          <w:color w:val="272828"/>
        </w:rPr>
        <w:t>,</w:t>
      </w:r>
      <w:r w:rsidRPr="00A4450E">
        <w:rPr>
          <w:rFonts w:asciiTheme="minorBidi" w:eastAsia="Times New Roman" w:hAnsiTheme="minorBidi"/>
          <w:color w:val="272828"/>
        </w:rPr>
        <w:t xml:space="preserve"> the river refuses, arguing that it is “performing the will of its Maker</w:t>
      </w:r>
      <w:r w:rsidR="00A4450E">
        <w:rPr>
          <w:rFonts w:asciiTheme="minorBidi" w:eastAsia="Times New Roman" w:hAnsiTheme="minorBidi"/>
          <w:color w:val="272828"/>
        </w:rPr>
        <w:t>”</w:t>
      </w:r>
      <w:r w:rsidR="00837D0B">
        <w:rPr>
          <w:rFonts w:asciiTheme="minorBidi" w:eastAsia="Times New Roman" w:hAnsiTheme="minorBidi"/>
          <w:color w:val="272828"/>
        </w:rPr>
        <w:t xml:space="preserve"> </w:t>
      </w:r>
      <w:r w:rsidR="00837D0B" w:rsidRPr="00A4450E">
        <w:rPr>
          <w:rFonts w:asciiTheme="minorBidi" w:eastAsia="Times New Roman" w:hAnsiTheme="minorBidi"/>
          <w:color w:val="272828"/>
        </w:rPr>
        <w:t>by continuing to flow</w:t>
      </w:r>
      <w:r w:rsidR="00837D0B">
        <w:rPr>
          <w:rFonts w:asciiTheme="minorBidi" w:eastAsia="Times New Roman" w:hAnsiTheme="minorBidi"/>
          <w:color w:val="272828"/>
        </w:rPr>
        <w:t>.</w:t>
      </w:r>
      <w:r w:rsidRPr="00A4450E">
        <w:rPr>
          <w:rFonts w:asciiTheme="minorBidi" w:eastAsia="Times New Roman" w:hAnsiTheme="minorBidi"/>
          <w:color w:val="272828"/>
        </w:rPr>
        <w:t xml:space="preserve"> Eventually</w:t>
      </w:r>
      <w:r w:rsidR="00837D0B">
        <w:rPr>
          <w:rFonts w:asciiTheme="minorBidi" w:eastAsia="Times New Roman" w:hAnsiTheme="minorBidi"/>
          <w:color w:val="272828"/>
        </w:rPr>
        <w:t>,</w:t>
      </w:r>
      <w:r w:rsidRPr="00A4450E">
        <w:rPr>
          <w:rFonts w:asciiTheme="minorBidi" w:eastAsia="Times New Roman" w:hAnsiTheme="minorBidi"/>
          <w:color w:val="272828"/>
        </w:rPr>
        <w:t xml:space="preserve"> R. Pinchas ben Yair </w:t>
      </w:r>
      <w:r w:rsidR="0086429B">
        <w:rPr>
          <w:rFonts w:asciiTheme="minorBidi" w:eastAsia="Times New Roman" w:hAnsiTheme="minorBidi"/>
          <w:color w:val="272828"/>
        </w:rPr>
        <w:t>prevails</w:t>
      </w:r>
      <w:r w:rsidRPr="00A4450E">
        <w:rPr>
          <w:rFonts w:asciiTheme="minorBidi" w:eastAsia="Times New Roman" w:hAnsiTheme="minorBidi"/>
          <w:color w:val="272828"/>
        </w:rPr>
        <w:t xml:space="preserve">, and </w:t>
      </w:r>
      <w:r w:rsidR="0086429B" w:rsidRPr="00A4450E">
        <w:rPr>
          <w:rFonts w:asciiTheme="minorBidi" w:eastAsia="Times New Roman" w:hAnsiTheme="minorBidi"/>
          <w:color w:val="272828"/>
        </w:rPr>
        <w:t>the river</w:t>
      </w:r>
      <w:r w:rsidR="0086429B" w:rsidRPr="00A4450E" w:rsidDel="0086429B">
        <w:rPr>
          <w:rFonts w:asciiTheme="minorBidi" w:eastAsia="Times New Roman" w:hAnsiTheme="minorBidi"/>
          <w:color w:val="272828"/>
        </w:rPr>
        <w:t xml:space="preserve"> </w:t>
      </w:r>
      <w:r w:rsidRPr="00A4450E">
        <w:rPr>
          <w:rFonts w:asciiTheme="minorBidi" w:eastAsia="Times New Roman" w:hAnsiTheme="minorBidi"/>
          <w:color w:val="272828"/>
        </w:rPr>
        <w:t>parts to allow him to pass through.</w:t>
      </w:r>
    </w:p>
    <w:p w14:paraId="7C03457D" w14:textId="77777777" w:rsidR="00A4450E" w:rsidRPr="00A4450E" w:rsidRDefault="00A4450E" w:rsidP="000564F0">
      <w:pPr>
        <w:shd w:val="clear" w:color="auto" w:fill="FFFFFF"/>
        <w:bidi w:val="0"/>
        <w:spacing w:line="240" w:lineRule="auto"/>
        <w:ind w:firstLine="720"/>
        <w:jc w:val="both"/>
        <w:rPr>
          <w:rFonts w:asciiTheme="minorBidi" w:eastAsia="Times New Roman" w:hAnsiTheme="minorBidi"/>
          <w:color w:val="222222"/>
        </w:rPr>
      </w:pPr>
    </w:p>
    <w:p w14:paraId="09240A4D" w14:textId="08B171E4" w:rsidR="00A7594A" w:rsidRDefault="00A7594A" w:rsidP="000564F0">
      <w:pPr>
        <w:shd w:val="clear" w:color="auto" w:fill="FFFFFF"/>
        <w:bidi w:val="0"/>
        <w:spacing w:line="240" w:lineRule="auto"/>
        <w:ind w:firstLine="720"/>
        <w:jc w:val="both"/>
        <w:rPr>
          <w:rFonts w:asciiTheme="minorBidi" w:eastAsia="Times New Roman" w:hAnsiTheme="minorBidi"/>
          <w:color w:val="272828"/>
        </w:rPr>
      </w:pPr>
      <w:r w:rsidRPr="00A4450E">
        <w:rPr>
          <w:rFonts w:asciiTheme="minorBidi" w:eastAsia="Times New Roman" w:hAnsiTheme="minorBidi"/>
          <w:color w:val="272828"/>
        </w:rPr>
        <w:t xml:space="preserve">Although the idea of the river “performing the will of its Maker” is not part of the story in the </w:t>
      </w:r>
      <w:r w:rsidRPr="0064237F">
        <w:rPr>
          <w:rFonts w:asciiTheme="minorBidi" w:eastAsia="Times New Roman" w:hAnsiTheme="minorBidi"/>
          <w:i/>
          <w:iCs/>
          <w:color w:val="272828"/>
        </w:rPr>
        <w:t>Yerushalmi</w:t>
      </w:r>
      <w:r w:rsidRPr="00A4450E">
        <w:rPr>
          <w:rFonts w:asciiTheme="minorBidi" w:eastAsia="Times New Roman" w:hAnsiTheme="minorBidi"/>
          <w:color w:val="272828"/>
        </w:rPr>
        <w:t xml:space="preserve">, we do find similar statements concerning various natural phenomena in other, earlier sources, which might have inspired this formula in the </w:t>
      </w:r>
      <w:r w:rsidRPr="00585E1A">
        <w:rPr>
          <w:rFonts w:asciiTheme="minorBidi" w:eastAsia="Times New Roman" w:hAnsiTheme="minorBidi"/>
          <w:i/>
          <w:iCs/>
          <w:color w:val="272828"/>
        </w:rPr>
        <w:t>Bavli</w:t>
      </w:r>
      <w:r w:rsidRPr="00A4450E">
        <w:rPr>
          <w:rFonts w:asciiTheme="minorBidi" w:eastAsia="Times New Roman" w:hAnsiTheme="minorBidi"/>
          <w:color w:val="272828"/>
        </w:rPr>
        <w:t>. For instance, concerning the ocean</w:t>
      </w:r>
      <w:r w:rsidR="00CD7C2A">
        <w:rPr>
          <w:rFonts w:asciiTheme="minorBidi" w:eastAsia="Times New Roman" w:hAnsiTheme="minorBidi"/>
          <w:color w:val="272828"/>
        </w:rPr>
        <w:t xml:space="preserve">’s </w:t>
      </w:r>
      <w:r w:rsidR="00CD7C2A" w:rsidRPr="00A4450E">
        <w:rPr>
          <w:rFonts w:asciiTheme="minorBidi" w:eastAsia="Times New Roman" w:hAnsiTheme="minorBidi"/>
          <w:color w:val="272828"/>
        </w:rPr>
        <w:t>adherence</w:t>
      </w:r>
      <w:r w:rsidRPr="00A4450E">
        <w:rPr>
          <w:rFonts w:asciiTheme="minorBidi" w:eastAsia="Times New Roman" w:hAnsiTheme="minorBidi"/>
          <w:color w:val="272828"/>
        </w:rPr>
        <w:t xml:space="preserve"> to its boundaries, we find:</w:t>
      </w:r>
    </w:p>
    <w:p w14:paraId="6FBBA29A" w14:textId="77777777" w:rsidR="00A4450E" w:rsidRPr="00A4450E" w:rsidRDefault="00A4450E" w:rsidP="000564F0">
      <w:pPr>
        <w:shd w:val="clear" w:color="auto" w:fill="FFFFFF"/>
        <w:bidi w:val="0"/>
        <w:spacing w:line="240" w:lineRule="auto"/>
        <w:ind w:firstLine="426"/>
        <w:jc w:val="both"/>
        <w:rPr>
          <w:rFonts w:asciiTheme="minorBidi" w:eastAsia="Times New Roman" w:hAnsiTheme="minorBidi"/>
          <w:color w:val="222222"/>
        </w:rPr>
      </w:pPr>
    </w:p>
    <w:p w14:paraId="46ABDFAC" w14:textId="5AEDBF42" w:rsidR="00A7594A" w:rsidRDefault="00A7594A" w:rsidP="000564F0">
      <w:pPr>
        <w:shd w:val="clear" w:color="auto" w:fill="FFFFFF"/>
        <w:bidi w:val="0"/>
        <w:spacing w:line="240" w:lineRule="auto"/>
        <w:ind w:left="720"/>
        <w:jc w:val="both"/>
        <w:rPr>
          <w:rFonts w:asciiTheme="minorBidi" w:eastAsia="Times New Roman" w:hAnsiTheme="minorBidi"/>
          <w:color w:val="272828"/>
        </w:rPr>
      </w:pPr>
      <w:r w:rsidRPr="00A4450E">
        <w:rPr>
          <w:rFonts w:asciiTheme="minorBidi" w:eastAsia="Times New Roman" w:hAnsiTheme="minorBidi"/>
          <w:color w:val="272828"/>
        </w:rPr>
        <w:t>“</w:t>
      </w:r>
      <w:r w:rsidR="0092451D">
        <w:rPr>
          <w:rFonts w:asciiTheme="minorBidi" w:eastAsia="Times New Roman" w:hAnsiTheme="minorBidi"/>
          <w:color w:val="272828"/>
        </w:rPr>
        <w:t>‘</w:t>
      </w:r>
      <w:r w:rsidRPr="00A4450E">
        <w:rPr>
          <w:rFonts w:asciiTheme="minorBidi" w:eastAsia="Times New Roman" w:hAnsiTheme="minorBidi"/>
          <w:color w:val="272828"/>
        </w:rPr>
        <w:t>Do you not fear Me</w:t>
      </w:r>
      <w:r w:rsidR="0092451D">
        <w:rPr>
          <w:rFonts w:asciiTheme="minorBidi" w:eastAsia="Times New Roman" w:hAnsiTheme="minorBidi"/>
          <w:color w:val="272828"/>
        </w:rPr>
        <w:t>?’</w:t>
      </w:r>
      <w:r w:rsidRPr="00A4450E">
        <w:rPr>
          <w:rFonts w:asciiTheme="minorBidi" w:eastAsia="Times New Roman" w:hAnsiTheme="minorBidi"/>
          <w:color w:val="272828"/>
        </w:rPr>
        <w:t xml:space="preserve"> </w:t>
      </w:r>
      <w:r w:rsidR="0092451D">
        <w:rPr>
          <w:rFonts w:asciiTheme="minorBidi" w:eastAsia="Times New Roman" w:hAnsiTheme="minorBidi"/>
          <w:color w:val="272828"/>
        </w:rPr>
        <w:t>s</w:t>
      </w:r>
      <w:r w:rsidRPr="00A4450E">
        <w:rPr>
          <w:rFonts w:asciiTheme="minorBidi" w:eastAsia="Times New Roman" w:hAnsiTheme="minorBidi"/>
          <w:color w:val="272828"/>
        </w:rPr>
        <w:t>ays the Lord</w:t>
      </w:r>
      <w:r w:rsidR="00E55E8C">
        <w:rPr>
          <w:rFonts w:asciiTheme="minorBidi" w:eastAsia="Times New Roman" w:hAnsiTheme="minorBidi"/>
          <w:color w:val="272828"/>
        </w:rPr>
        <w:t>.</w:t>
      </w:r>
      <w:r w:rsidRPr="00A4450E">
        <w:rPr>
          <w:rFonts w:asciiTheme="minorBidi" w:eastAsia="Times New Roman" w:hAnsiTheme="minorBidi"/>
          <w:color w:val="272828"/>
        </w:rPr>
        <w:t xml:space="preserve"> </w:t>
      </w:r>
      <w:r w:rsidR="0092451D">
        <w:rPr>
          <w:rFonts w:asciiTheme="minorBidi" w:eastAsia="Times New Roman" w:hAnsiTheme="minorBidi"/>
          <w:color w:val="272828"/>
        </w:rPr>
        <w:t>‘W</w:t>
      </w:r>
      <w:r w:rsidRPr="00A4450E">
        <w:rPr>
          <w:rFonts w:asciiTheme="minorBidi" w:eastAsia="Times New Roman" w:hAnsiTheme="minorBidi"/>
          <w:color w:val="272828"/>
        </w:rPr>
        <w:t xml:space="preserve">ill you not tremble before Me, </w:t>
      </w:r>
      <w:r w:rsidR="00AD4472" w:rsidRPr="00A4450E">
        <w:rPr>
          <w:rFonts w:asciiTheme="minorBidi" w:eastAsia="Times New Roman" w:hAnsiTheme="minorBidi"/>
          <w:color w:val="272828"/>
        </w:rPr>
        <w:t>who</w:t>
      </w:r>
      <w:r w:rsidRPr="00A4450E">
        <w:rPr>
          <w:rFonts w:asciiTheme="minorBidi" w:eastAsia="Times New Roman" w:hAnsiTheme="minorBidi"/>
          <w:color w:val="272828"/>
        </w:rPr>
        <w:t xml:space="preserve"> placed sand as a boundary for the sea, an everlasting ordinance which it cannot pass</w:t>
      </w:r>
      <w:r w:rsidR="00E55E8C">
        <w:rPr>
          <w:rFonts w:asciiTheme="minorBidi" w:eastAsia="Times New Roman" w:hAnsiTheme="minorBidi"/>
          <w:color w:val="272828"/>
        </w:rPr>
        <w:t>?</w:t>
      </w:r>
      <w:r w:rsidR="0092451D">
        <w:rPr>
          <w:rFonts w:asciiTheme="minorBidi" w:eastAsia="Times New Roman" w:hAnsiTheme="minorBidi"/>
          <w:color w:val="272828"/>
        </w:rPr>
        <w:t>’</w:t>
      </w:r>
      <w:r w:rsidRPr="00A4450E">
        <w:rPr>
          <w:rFonts w:asciiTheme="minorBidi" w:eastAsia="Times New Roman" w:hAnsiTheme="minorBidi"/>
          <w:color w:val="272828"/>
        </w:rPr>
        <w:t>” (</w:t>
      </w:r>
      <w:r w:rsidRPr="0064237F">
        <w:rPr>
          <w:rFonts w:asciiTheme="minorBidi" w:eastAsia="Times New Roman" w:hAnsiTheme="minorBidi"/>
          <w:i/>
          <w:iCs/>
          <w:color w:val="272828"/>
        </w:rPr>
        <w:t>Yirm</w:t>
      </w:r>
      <w:r w:rsidR="00764075">
        <w:rPr>
          <w:rFonts w:asciiTheme="minorBidi" w:eastAsia="Times New Roman" w:hAnsiTheme="minorBidi"/>
          <w:i/>
          <w:iCs/>
          <w:color w:val="272828"/>
        </w:rPr>
        <w:t>e</w:t>
      </w:r>
      <w:r w:rsidRPr="0064237F">
        <w:rPr>
          <w:rFonts w:asciiTheme="minorBidi" w:eastAsia="Times New Roman" w:hAnsiTheme="minorBidi"/>
          <w:i/>
          <w:iCs/>
          <w:color w:val="272828"/>
        </w:rPr>
        <w:t>yahu</w:t>
      </w:r>
      <w:r w:rsidRPr="00A4450E">
        <w:rPr>
          <w:rFonts w:asciiTheme="minorBidi" w:eastAsia="Times New Roman" w:hAnsiTheme="minorBidi"/>
          <w:color w:val="272828"/>
        </w:rPr>
        <w:t xml:space="preserve"> 5:22)</w:t>
      </w:r>
      <w:r w:rsidR="00E105D7">
        <w:rPr>
          <w:rFonts w:asciiTheme="minorBidi" w:eastAsia="Times New Roman" w:hAnsiTheme="minorBidi"/>
          <w:color w:val="272828"/>
        </w:rPr>
        <w:t>.</w:t>
      </w:r>
      <w:r w:rsidRPr="00A4450E">
        <w:rPr>
          <w:rFonts w:asciiTheme="minorBidi" w:eastAsia="Times New Roman" w:hAnsiTheme="minorBidi"/>
          <w:color w:val="272828"/>
        </w:rPr>
        <w:t xml:space="preserve"> The sea said: If I, lacking any of those </w:t>
      </w:r>
      <w:r w:rsidR="00AA1F9B">
        <w:rPr>
          <w:rFonts w:asciiTheme="minorBidi" w:eastAsia="Times New Roman" w:hAnsiTheme="minorBidi"/>
          <w:color w:val="272828"/>
        </w:rPr>
        <w:t>[</w:t>
      </w:r>
      <w:r w:rsidR="00136F30">
        <w:rPr>
          <w:rFonts w:asciiTheme="minorBidi" w:eastAsia="Times New Roman" w:hAnsiTheme="minorBidi"/>
          <w:color w:val="272828"/>
        </w:rPr>
        <w:t>worries that trouble humans]</w:t>
      </w:r>
      <w:r w:rsidRPr="00A4450E">
        <w:rPr>
          <w:rFonts w:asciiTheme="minorBidi" w:eastAsia="Times New Roman" w:hAnsiTheme="minorBidi"/>
          <w:color w:val="272828"/>
        </w:rPr>
        <w:t>, fulfill the will of my Maker…</w:t>
      </w:r>
      <w:r w:rsidR="002C0152">
        <w:rPr>
          <w:rFonts w:asciiTheme="minorBidi" w:eastAsia="Times New Roman" w:hAnsiTheme="minorBidi"/>
          <w:color w:val="272828"/>
        </w:rPr>
        <w:t xml:space="preserve"> (</w:t>
      </w:r>
      <w:r w:rsidR="002C0152" w:rsidRPr="000564F0">
        <w:rPr>
          <w:rFonts w:asciiTheme="minorBidi" w:eastAsia="Times New Roman" w:hAnsiTheme="minorBidi"/>
          <w:i/>
          <w:iCs/>
          <w:color w:val="272828"/>
        </w:rPr>
        <w:t>Sifr</w:t>
      </w:r>
      <w:r w:rsidR="00674BE7">
        <w:rPr>
          <w:rFonts w:asciiTheme="minorBidi" w:eastAsia="Times New Roman" w:hAnsiTheme="minorBidi"/>
          <w:i/>
          <w:iCs/>
          <w:color w:val="272828"/>
        </w:rPr>
        <w:t>e</w:t>
      </w:r>
      <w:r w:rsidR="002C0152" w:rsidRPr="000564F0">
        <w:rPr>
          <w:rFonts w:asciiTheme="minorBidi" w:eastAsia="Times New Roman" w:hAnsiTheme="minorBidi"/>
          <w:i/>
          <w:iCs/>
          <w:color w:val="272828"/>
        </w:rPr>
        <w:t>i Bamidbar</w:t>
      </w:r>
      <w:r w:rsidR="002C0152">
        <w:rPr>
          <w:rFonts w:asciiTheme="minorBidi" w:eastAsia="Times New Roman" w:hAnsiTheme="minorBidi"/>
          <w:color w:val="272828"/>
        </w:rPr>
        <w:t xml:space="preserve">, </w:t>
      </w:r>
      <w:r w:rsidR="002C0152" w:rsidRPr="000564F0">
        <w:rPr>
          <w:rFonts w:asciiTheme="minorBidi" w:eastAsia="Times New Roman" w:hAnsiTheme="minorBidi"/>
          <w:i/>
          <w:iCs/>
          <w:color w:val="272828"/>
        </w:rPr>
        <w:t>Naso</w:t>
      </w:r>
      <w:r w:rsidR="002C0152" w:rsidRPr="00A4450E">
        <w:rPr>
          <w:rFonts w:asciiTheme="minorBidi" w:eastAsia="Times New Roman" w:hAnsiTheme="minorBidi"/>
          <w:color w:val="272828"/>
        </w:rPr>
        <w:t xml:space="preserve"> 42)</w:t>
      </w:r>
    </w:p>
    <w:p w14:paraId="6D158763" w14:textId="77777777" w:rsidR="00A4450E" w:rsidRPr="00A4450E" w:rsidRDefault="00A4450E" w:rsidP="000564F0">
      <w:pPr>
        <w:shd w:val="clear" w:color="auto" w:fill="FFFFFF"/>
        <w:bidi w:val="0"/>
        <w:spacing w:line="240" w:lineRule="auto"/>
        <w:ind w:left="426"/>
        <w:jc w:val="both"/>
        <w:rPr>
          <w:rFonts w:asciiTheme="minorBidi" w:eastAsia="Times New Roman" w:hAnsiTheme="minorBidi"/>
          <w:color w:val="222222"/>
        </w:rPr>
      </w:pPr>
    </w:p>
    <w:p w14:paraId="4AB0B010" w14:textId="1FB7CBC9" w:rsidR="00A7594A" w:rsidRDefault="00A7594A" w:rsidP="000564F0">
      <w:pPr>
        <w:shd w:val="clear" w:color="auto" w:fill="FFFFFF"/>
        <w:bidi w:val="0"/>
        <w:spacing w:line="240" w:lineRule="auto"/>
        <w:ind w:firstLine="720"/>
        <w:jc w:val="both"/>
        <w:rPr>
          <w:rFonts w:asciiTheme="minorBidi" w:eastAsia="Times New Roman" w:hAnsiTheme="minorBidi"/>
          <w:color w:val="272828"/>
        </w:rPr>
      </w:pPr>
      <w:r w:rsidRPr="00A4450E">
        <w:rPr>
          <w:rFonts w:asciiTheme="minorBidi" w:eastAsia="Times New Roman" w:hAnsiTheme="minorBidi"/>
          <w:color w:val="272828"/>
        </w:rPr>
        <w:t>Likewise, concerning the earth and the heavens</w:t>
      </w:r>
      <w:r w:rsidR="00AD4472">
        <w:rPr>
          <w:rFonts w:asciiTheme="minorBidi" w:eastAsia="Times New Roman" w:hAnsiTheme="minorBidi"/>
          <w:color w:val="272828"/>
        </w:rPr>
        <w:t>:</w:t>
      </w:r>
      <w:r w:rsidRPr="00A4450E">
        <w:rPr>
          <w:rFonts w:asciiTheme="minorBidi" w:eastAsia="Times New Roman" w:hAnsiTheme="minorBidi"/>
          <w:color w:val="272828"/>
        </w:rPr>
        <w:t xml:space="preserve"> </w:t>
      </w:r>
    </w:p>
    <w:p w14:paraId="547B5A82" w14:textId="77777777" w:rsidR="00A4450E" w:rsidRPr="00A4450E" w:rsidRDefault="00A4450E" w:rsidP="000564F0">
      <w:pPr>
        <w:shd w:val="clear" w:color="auto" w:fill="FFFFFF"/>
        <w:bidi w:val="0"/>
        <w:spacing w:line="240" w:lineRule="auto"/>
        <w:jc w:val="both"/>
        <w:rPr>
          <w:rFonts w:asciiTheme="minorBidi" w:eastAsia="Times New Roman" w:hAnsiTheme="minorBidi"/>
          <w:color w:val="222222"/>
        </w:rPr>
      </w:pPr>
    </w:p>
    <w:p w14:paraId="775F22D6" w14:textId="3CB3AA46"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72828"/>
        </w:rPr>
        <w:t>"And the Lord called the dry land Earth (</w:t>
      </w:r>
      <w:r w:rsidRPr="00A4450E">
        <w:rPr>
          <w:rFonts w:asciiTheme="minorBidi" w:eastAsia="Times New Roman" w:hAnsiTheme="minorBidi"/>
          <w:i/>
          <w:iCs/>
          <w:color w:val="272828"/>
        </w:rPr>
        <w:t>eretz</w:t>
      </w:r>
      <w:r w:rsidRPr="00A4450E">
        <w:rPr>
          <w:rFonts w:asciiTheme="minorBidi" w:eastAsia="Times New Roman" w:hAnsiTheme="minorBidi"/>
          <w:color w:val="272828"/>
        </w:rPr>
        <w:t xml:space="preserve">)” – Why was it called </w:t>
      </w:r>
      <w:r w:rsidRPr="00A4450E">
        <w:rPr>
          <w:rFonts w:asciiTheme="minorBidi" w:eastAsia="Times New Roman" w:hAnsiTheme="minorBidi"/>
          <w:i/>
          <w:iCs/>
          <w:color w:val="272828"/>
        </w:rPr>
        <w:t>eretz</w:t>
      </w:r>
      <w:r w:rsidRPr="00A4450E">
        <w:rPr>
          <w:rFonts w:asciiTheme="minorBidi" w:eastAsia="Times New Roman" w:hAnsiTheme="minorBidi"/>
          <w:color w:val="272828"/>
        </w:rPr>
        <w:t>? Because it hastened (</w:t>
      </w:r>
      <w:r w:rsidRPr="00A4450E">
        <w:rPr>
          <w:rFonts w:asciiTheme="minorBidi" w:eastAsia="Times New Roman" w:hAnsiTheme="minorBidi"/>
          <w:i/>
          <w:iCs/>
          <w:color w:val="272828"/>
        </w:rPr>
        <w:t>ratzta</w:t>
      </w:r>
      <w:r w:rsidRPr="00A4450E">
        <w:rPr>
          <w:rFonts w:asciiTheme="minorBidi" w:eastAsia="Times New Roman" w:hAnsiTheme="minorBidi"/>
          <w:color w:val="272828"/>
        </w:rPr>
        <w:t>) to perform the will of its Maker. R. Natan said in the name of R. Acha, and R. Berachia in</w:t>
      </w:r>
      <w:r w:rsidR="00F34F96">
        <w:rPr>
          <w:rFonts w:asciiTheme="minorBidi" w:eastAsia="Times New Roman" w:hAnsiTheme="minorBidi"/>
          <w:color w:val="272828"/>
        </w:rPr>
        <w:t xml:space="preserve"> the</w:t>
      </w:r>
      <w:r w:rsidRPr="00A4450E">
        <w:rPr>
          <w:rFonts w:asciiTheme="minorBidi" w:eastAsia="Times New Roman" w:hAnsiTheme="minorBidi"/>
          <w:color w:val="272828"/>
        </w:rPr>
        <w:t xml:space="preserve"> name of R. Yitzchak: </w:t>
      </w:r>
      <w:r w:rsidRPr="00A4450E">
        <w:rPr>
          <w:rFonts w:asciiTheme="minorBidi" w:eastAsia="Times New Roman" w:hAnsiTheme="minorBidi"/>
          <w:color w:val="222222"/>
        </w:rPr>
        <w:t>“I am God Almighty [</w:t>
      </w:r>
      <w:r w:rsidRPr="00A4450E">
        <w:rPr>
          <w:rFonts w:asciiTheme="minorBidi" w:eastAsia="Times New Roman" w:hAnsiTheme="minorBidi"/>
          <w:i/>
          <w:iCs/>
          <w:color w:val="222222"/>
        </w:rPr>
        <w:t>sha-dai</w:t>
      </w:r>
      <w:r w:rsidRPr="00A4450E">
        <w:rPr>
          <w:rFonts w:asciiTheme="minorBidi" w:eastAsia="Times New Roman" w:hAnsiTheme="minorBidi"/>
          <w:color w:val="222222"/>
        </w:rPr>
        <w:t>]” (</w:t>
      </w:r>
      <w:r w:rsidRPr="000564F0">
        <w:rPr>
          <w:rFonts w:asciiTheme="minorBidi" w:eastAsia="Times New Roman" w:hAnsiTheme="minorBidi"/>
          <w:i/>
          <w:iCs/>
          <w:color w:val="222222"/>
        </w:rPr>
        <w:t>Bereishit</w:t>
      </w:r>
      <w:r w:rsidRPr="00A4450E">
        <w:rPr>
          <w:rFonts w:asciiTheme="minorBidi" w:eastAsia="Times New Roman" w:hAnsiTheme="minorBidi"/>
          <w:color w:val="222222"/>
        </w:rPr>
        <w:t xml:space="preserve"> 17:1) – I am the One </w:t>
      </w:r>
      <w:r w:rsidR="00F34F96">
        <w:rPr>
          <w:rFonts w:asciiTheme="minorBidi" w:eastAsia="Times New Roman" w:hAnsiTheme="minorBidi"/>
          <w:color w:val="222222"/>
        </w:rPr>
        <w:t>w</w:t>
      </w:r>
      <w:r w:rsidRPr="00A4450E">
        <w:rPr>
          <w:rFonts w:asciiTheme="minorBidi" w:eastAsia="Times New Roman" w:hAnsiTheme="minorBidi"/>
          <w:color w:val="222222"/>
        </w:rPr>
        <w:t>ho [</w:t>
      </w:r>
      <w:r w:rsidRPr="00A4450E">
        <w:rPr>
          <w:rFonts w:asciiTheme="minorBidi" w:eastAsia="Times New Roman" w:hAnsiTheme="minorBidi"/>
          <w:i/>
          <w:iCs/>
          <w:color w:val="222222"/>
        </w:rPr>
        <w:t>she-</w:t>
      </w:r>
      <w:r w:rsidRPr="00A4450E">
        <w:rPr>
          <w:rFonts w:asciiTheme="minorBidi" w:eastAsia="Times New Roman" w:hAnsiTheme="minorBidi"/>
          <w:color w:val="222222"/>
        </w:rPr>
        <w:t>] said to the heavens and the earth: Enough [</w:t>
      </w:r>
      <w:r w:rsidRPr="00A4450E">
        <w:rPr>
          <w:rFonts w:asciiTheme="minorBidi" w:eastAsia="Times New Roman" w:hAnsiTheme="minorBidi"/>
          <w:i/>
          <w:iCs/>
          <w:color w:val="222222"/>
        </w:rPr>
        <w:t>dai</w:t>
      </w:r>
      <w:r w:rsidRPr="00A4450E">
        <w:rPr>
          <w:rFonts w:asciiTheme="minorBidi" w:eastAsia="Times New Roman" w:hAnsiTheme="minorBidi"/>
          <w:color w:val="222222"/>
        </w:rPr>
        <w:t>]. Had I not done so, they would have continued to expand until now.</w:t>
      </w:r>
      <w:r w:rsidR="00AD4472">
        <w:rPr>
          <w:rFonts w:asciiTheme="minorBidi" w:eastAsia="Times New Roman" w:hAnsiTheme="minorBidi"/>
          <w:color w:val="222222"/>
        </w:rPr>
        <w:t xml:space="preserve"> (</w:t>
      </w:r>
      <w:r w:rsidR="00AD4472" w:rsidRPr="000564F0">
        <w:rPr>
          <w:rFonts w:asciiTheme="minorBidi" w:eastAsia="Times New Roman" w:hAnsiTheme="minorBidi"/>
          <w:i/>
          <w:iCs/>
          <w:color w:val="272828"/>
        </w:rPr>
        <w:t>Bereishit Rabba</w:t>
      </w:r>
      <w:r w:rsidR="00AD4472" w:rsidRPr="00A4450E">
        <w:rPr>
          <w:rFonts w:asciiTheme="minorBidi" w:eastAsia="Times New Roman" w:hAnsiTheme="minorBidi"/>
          <w:color w:val="272828"/>
        </w:rPr>
        <w:t xml:space="preserve"> </w:t>
      </w:r>
      <w:r w:rsidR="00AD4472" w:rsidRPr="000564F0">
        <w:rPr>
          <w:rFonts w:asciiTheme="minorBidi" w:eastAsia="Times New Roman" w:hAnsiTheme="minorBidi"/>
          <w:i/>
          <w:iCs/>
          <w:color w:val="272828"/>
        </w:rPr>
        <w:t>parasha</w:t>
      </w:r>
      <w:r w:rsidR="00AD4472" w:rsidRPr="00A4450E">
        <w:rPr>
          <w:rFonts w:asciiTheme="minorBidi" w:eastAsia="Times New Roman" w:hAnsiTheme="minorBidi"/>
          <w:color w:val="272828"/>
        </w:rPr>
        <w:t xml:space="preserve"> 5, Theodor Albeck edition p</w:t>
      </w:r>
      <w:r w:rsidR="00AD4472" w:rsidRPr="00853E0E">
        <w:rPr>
          <w:rFonts w:asciiTheme="minorBidi" w:eastAsia="Times New Roman" w:hAnsiTheme="minorBidi"/>
          <w:color w:val="272828"/>
        </w:rPr>
        <w:t>. </w:t>
      </w:r>
      <w:r w:rsidR="00AD4472" w:rsidRPr="0064237F">
        <w:rPr>
          <w:rFonts w:asciiTheme="minorBidi" w:eastAsia="Times New Roman" w:hAnsiTheme="minorBidi"/>
          <w:color w:val="272828"/>
        </w:rPr>
        <w:t>37</w:t>
      </w:r>
      <w:r w:rsidR="00AD4472" w:rsidRPr="00853E0E">
        <w:rPr>
          <w:rFonts w:asciiTheme="minorBidi" w:eastAsia="Times New Roman" w:hAnsiTheme="minorBidi"/>
          <w:color w:val="272828"/>
        </w:rPr>
        <w:t>)</w:t>
      </w:r>
    </w:p>
    <w:p w14:paraId="17C86175" w14:textId="77777777" w:rsidR="00A7594A" w:rsidRPr="00A4450E" w:rsidRDefault="00A7594A" w:rsidP="000564F0">
      <w:pPr>
        <w:shd w:val="clear" w:color="auto" w:fill="FFFFFF"/>
        <w:bidi w:val="0"/>
        <w:spacing w:line="240" w:lineRule="auto"/>
        <w:ind w:firstLine="426"/>
        <w:jc w:val="both"/>
        <w:rPr>
          <w:rFonts w:asciiTheme="minorBidi" w:eastAsia="Times New Roman" w:hAnsiTheme="minorBidi"/>
          <w:color w:val="222222"/>
        </w:rPr>
      </w:pPr>
      <w:r w:rsidRPr="00A4450E">
        <w:rPr>
          <w:rFonts w:asciiTheme="minorBidi" w:eastAsia="Times New Roman" w:hAnsiTheme="minorBidi"/>
          <w:color w:val="272828"/>
        </w:rPr>
        <w:t> </w:t>
      </w:r>
    </w:p>
    <w:p w14:paraId="7D4F86C3" w14:textId="2BFE0910"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xml:space="preserve">What is interesting about both </w:t>
      </w:r>
      <w:r w:rsidR="008E1453" w:rsidRPr="0064237F">
        <w:rPr>
          <w:rFonts w:asciiTheme="minorBidi" w:eastAsia="Times New Roman" w:hAnsiTheme="minorBidi"/>
          <w:i/>
          <w:iCs/>
          <w:color w:val="272828"/>
        </w:rPr>
        <w:t>midrashim</w:t>
      </w:r>
      <w:r w:rsidRPr="00A4450E">
        <w:rPr>
          <w:rFonts w:asciiTheme="minorBidi" w:eastAsia="Times New Roman" w:hAnsiTheme="minorBidi"/>
          <w:color w:val="272828"/>
        </w:rPr>
        <w:t xml:space="preserve"> is that these natural phenomena “perform the will of their Maker” specifically by restraining or limiting themselves, adhering to the boundaries </w:t>
      </w:r>
      <w:r w:rsidR="008E1453">
        <w:rPr>
          <w:rFonts w:asciiTheme="minorBidi" w:eastAsia="Times New Roman" w:hAnsiTheme="minorBidi"/>
          <w:color w:val="272828"/>
        </w:rPr>
        <w:t>that</w:t>
      </w:r>
      <w:r w:rsidRPr="00A4450E">
        <w:rPr>
          <w:rFonts w:asciiTheme="minorBidi" w:eastAsia="Times New Roman" w:hAnsiTheme="minorBidi"/>
          <w:color w:val="272828"/>
        </w:rPr>
        <w:t xml:space="preserve"> God</w:t>
      </w:r>
      <w:r w:rsidR="008E1453">
        <w:rPr>
          <w:rFonts w:asciiTheme="minorBidi" w:eastAsia="Times New Roman" w:hAnsiTheme="minorBidi"/>
          <w:color w:val="272828"/>
        </w:rPr>
        <w:t xml:space="preserve"> </w:t>
      </w:r>
      <w:r w:rsidR="008E1453" w:rsidRPr="00A4450E">
        <w:rPr>
          <w:rFonts w:asciiTheme="minorBidi" w:eastAsia="Times New Roman" w:hAnsiTheme="minorBidi"/>
          <w:color w:val="272828"/>
        </w:rPr>
        <w:t>set for them</w:t>
      </w:r>
      <w:r w:rsidRPr="00A4450E">
        <w:rPr>
          <w:rFonts w:asciiTheme="minorBidi" w:eastAsia="Times New Roman" w:hAnsiTheme="minorBidi"/>
          <w:color w:val="272828"/>
        </w:rPr>
        <w:t>. In our story, in contrast, the river views the continuation of its flow as performing the will of its Maker, and it is R. Pinchas ben Yair who places a boundary (albeit a temporary one). Bearing the other sources in mind, his action is not necessarily a fundamental breach of the way Nature performs the will of its Maker. Perhaps the redactor’s inclusion of the expression “performing the will of my Maker” here, as in the earlier sources, is intended to hint to this idea.</w:t>
      </w:r>
    </w:p>
    <w:p w14:paraId="6EF1EF0F" w14:textId="77777777"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w:t>
      </w:r>
    </w:p>
    <w:p w14:paraId="526CF4FB" w14:textId="4DC2D4E3"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lastRenderedPageBreak/>
        <w:t xml:space="preserve">Afterwards, R. Pinchas ben Yair commands that the river part for </w:t>
      </w:r>
      <w:r w:rsidR="00397699">
        <w:rPr>
          <w:rFonts w:asciiTheme="minorBidi" w:eastAsia="Times New Roman" w:hAnsiTheme="minorBidi"/>
          <w:color w:val="272828"/>
        </w:rPr>
        <w:t>an</w:t>
      </w:r>
      <w:r w:rsidRPr="00A4450E">
        <w:rPr>
          <w:rFonts w:asciiTheme="minorBidi" w:eastAsia="Times New Roman" w:hAnsiTheme="minorBidi"/>
          <w:color w:val="272828"/>
        </w:rPr>
        <w:t xml:space="preserve">other man who is engaged in a mitzva (carrying wheat that will be used for making </w:t>
      </w:r>
      <w:r w:rsidRPr="00585E1A">
        <w:rPr>
          <w:rFonts w:asciiTheme="minorBidi" w:eastAsia="Times New Roman" w:hAnsiTheme="minorBidi"/>
          <w:i/>
          <w:iCs/>
          <w:color w:val="272828"/>
        </w:rPr>
        <w:t>matzot</w:t>
      </w:r>
      <w:r w:rsidRPr="00A4450E">
        <w:rPr>
          <w:rFonts w:asciiTheme="minorBidi" w:eastAsia="Times New Roman" w:hAnsiTheme="minorBidi"/>
          <w:color w:val="272828"/>
        </w:rPr>
        <w:t xml:space="preserve">), as well as for the non-Jew who is accompanying them. The scene presents R. Pinchas ben Yair as someone who </w:t>
      </w:r>
      <w:r w:rsidR="00A617BB">
        <w:rPr>
          <w:rFonts w:asciiTheme="minorBidi" w:eastAsia="Times New Roman" w:hAnsiTheme="minorBidi"/>
          <w:color w:val="272828"/>
        </w:rPr>
        <w:t>engages in</w:t>
      </w:r>
      <w:r w:rsidRPr="00A4450E">
        <w:rPr>
          <w:rFonts w:asciiTheme="minorBidi" w:eastAsia="Times New Roman" w:hAnsiTheme="minorBidi"/>
          <w:color w:val="272828"/>
        </w:rPr>
        <w:t xml:space="preserve"> the mitzva of saving his fellow Jews as well as addressing the needs of those around him – the people accompanying him – and as possessing special spiritual powers. More importantly, </w:t>
      </w:r>
      <w:r w:rsidR="00993E34" w:rsidRPr="00A4450E">
        <w:rPr>
          <w:rFonts w:asciiTheme="minorBidi" w:eastAsia="Times New Roman" w:hAnsiTheme="minorBidi"/>
          <w:color w:val="272828"/>
        </w:rPr>
        <w:t>it conveys</w:t>
      </w:r>
      <w:r w:rsidR="00993E34">
        <w:rPr>
          <w:rFonts w:asciiTheme="minorBidi" w:eastAsia="Times New Roman" w:hAnsiTheme="minorBidi"/>
          <w:color w:val="272828"/>
        </w:rPr>
        <w:t>,</w:t>
      </w:r>
      <w:r w:rsidR="00993E34" w:rsidRPr="00A4450E">
        <w:rPr>
          <w:rFonts w:asciiTheme="minorBidi" w:eastAsia="Times New Roman" w:hAnsiTheme="minorBidi"/>
          <w:color w:val="272828"/>
        </w:rPr>
        <w:t xml:space="preserve"> </w:t>
      </w:r>
      <w:r w:rsidRPr="00A4450E">
        <w:rPr>
          <w:rFonts w:asciiTheme="minorBidi" w:eastAsia="Times New Roman" w:hAnsiTheme="minorBidi"/>
          <w:color w:val="272828"/>
        </w:rPr>
        <w:t xml:space="preserve">via the "response" of the river, the idea that the constant flow of water is not merely a physical phenomenon but </w:t>
      </w:r>
      <w:r w:rsidR="00993E34">
        <w:rPr>
          <w:rFonts w:asciiTheme="minorBidi" w:eastAsia="Times New Roman" w:hAnsiTheme="minorBidi"/>
          <w:color w:val="272828"/>
        </w:rPr>
        <w:t xml:space="preserve">is </w:t>
      </w:r>
      <w:r w:rsidRPr="00A4450E">
        <w:rPr>
          <w:rFonts w:asciiTheme="minorBidi" w:eastAsia="Times New Roman" w:hAnsiTheme="minorBidi"/>
          <w:color w:val="272828"/>
        </w:rPr>
        <w:t>fundamentally a fulfillment of God’s will</w:t>
      </w:r>
      <w:r w:rsidR="008B792A">
        <w:rPr>
          <w:rFonts w:asciiTheme="minorBidi" w:eastAsia="Times New Roman" w:hAnsiTheme="minorBidi"/>
          <w:color w:val="272828"/>
        </w:rPr>
        <w:t>;</w:t>
      </w:r>
      <w:r w:rsidRPr="00A4450E">
        <w:rPr>
          <w:rFonts w:asciiTheme="minorBidi" w:eastAsia="Times New Roman" w:hAnsiTheme="minorBidi"/>
          <w:color w:val="272828"/>
        </w:rPr>
        <w:t xml:space="preserve"> the river flows because God wills it to. It can therefore be overcome by means of R. Pinchas ben Yair’s powers, which arise from his constant engagement in </w:t>
      </w:r>
      <w:r w:rsidRPr="0034065E">
        <w:rPr>
          <w:rFonts w:asciiTheme="minorBidi" w:eastAsia="Times New Roman" w:hAnsiTheme="minorBidi"/>
          <w:i/>
          <w:iCs/>
          <w:color w:val="272828"/>
        </w:rPr>
        <w:t>mitzvot</w:t>
      </w:r>
      <w:r w:rsidRPr="00A4450E">
        <w:rPr>
          <w:rFonts w:asciiTheme="minorBidi" w:eastAsia="Times New Roman" w:hAnsiTheme="minorBidi"/>
          <w:color w:val="272828"/>
        </w:rPr>
        <w:t xml:space="preserve"> and taking care of the needs of </w:t>
      </w:r>
      <w:r w:rsidRPr="0064237F">
        <w:rPr>
          <w:rFonts w:asciiTheme="minorBidi" w:eastAsia="Times New Roman" w:hAnsiTheme="minorBidi"/>
          <w:i/>
          <w:iCs/>
          <w:color w:val="272828"/>
        </w:rPr>
        <w:t>Am Yisrael</w:t>
      </w:r>
      <w:r w:rsidRPr="00A4450E">
        <w:rPr>
          <w:rFonts w:asciiTheme="minorBidi" w:eastAsia="Times New Roman" w:hAnsiTheme="minorBidi"/>
          <w:color w:val="272828"/>
        </w:rPr>
        <w:t>. The river’s claim that R. Pinchas ben Yair may or may not succeed in fulfilling his God-given mission apparently makes no dent in his status as someone who is constantly occupied with God’s will. The river’s constant flow ultimately becomes a metaphor for and mirror image of R. Pinchas ben Yair.</w:t>
      </w:r>
    </w:p>
    <w:p w14:paraId="38FF15A1" w14:textId="77777777" w:rsidR="00A7594A" w:rsidRPr="00A4450E" w:rsidRDefault="00A7594A" w:rsidP="000564F0">
      <w:pPr>
        <w:shd w:val="clear" w:color="auto" w:fill="FFFFFF"/>
        <w:bidi w:val="0"/>
        <w:spacing w:line="240" w:lineRule="auto"/>
        <w:ind w:firstLine="426"/>
        <w:jc w:val="both"/>
        <w:rPr>
          <w:rFonts w:asciiTheme="minorBidi" w:eastAsia="Times New Roman" w:hAnsiTheme="minorBidi"/>
          <w:color w:val="222222"/>
        </w:rPr>
      </w:pPr>
      <w:r w:rsidRPr="00A4450E">
        <w:rPr>
          <w:rFonts w:asciiTheme="minorBidi" w:eastAsia="Times New Roman" w:hAnsiTheme="minorBidi"/>
          <w:color w:val="272828"/>
        </w:rPr>
        <w:t> </w:t>
      </w:r>
    </w:p>
    <w:p w14:paraId="2CED902A" w14:textId="076D6A24"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xml:space="preserve">The crossing of the river by R. Pinchas ben Yair obviously recalls the parting of the </w:t>
      </w:r>
      <w:r w:rsidR="008B792A">
        <w:rPr>
          <w:rFonts w:asciiTheme="minorBidi" w:eastAsia="Times New Roman" w:hAnsiTheme="minorBidi"/>
          <w:color w:val="272828"/>
        </w:rPr>
        <w:t>s</w:t>
      </w:r>
      <w:r w:rsidRPr="00A4450E">
        <w:rPr>
          <w:rFonts w:asciiTheme="minorBidi" w:eastAsia="Times New Roman" w:hAnsiTheme="minorBidi"/>
          <w:color w:val="272828"/>
        </w:rPr>
        <w:t>ea at the time of the Exodus.</w:t>
      </w:r>
      <w:bookmarkStart w:id="3" w:name="m_-8036669733191136855__ftnref4"/>
      <w:r w:rsidR="008B67D5">
        <w:rPr>
          <w:rStyle w:val="FootnoteReference"/>
          <w:rFonts w:asciiTheme="minorBidi" w:eastAsia="Times New Roman" w:hAnsiTheme="minorBidi"/>
          <w:color w:val="272828"/>
        </w:rPr>
        <w:footnoteReference w:id="5"/>
      </w:r>
      <w:bookmarkEnd w:id="3"/>
      <w:r w:rsidR="000564F0" w:rsidRPr="00A4450E">
        <w:rPr>
          <w:rFonts w:asciiTheme="minorBidi" w:eastAsia="Times New Roman" w:hAnsiTheme="minorBidi"/>
          <w:color w:val="272828"/>
        </w:rPr>
        <w:t xml:space="preserve"> </w:t>
      </w:r>
      <w:r w:rsidRPr="00A4450E">
        <w:rPr>
          <w:rFonts w:asciiTheme="minorBidi" w:eastAsia="Times New Roman" w:hAnsiTheme="minorBidi"/>
          <w:color w:val="272828"/>
        </w:rPr>
        <w:t xml:space="preserve">The mitzva that the other Jew is engaged in – bringing wheat from which to make </w:t>
      </w:r>
      <w:r w:rsidRPr="0034065E">
        <w:rPr>
          <w:rFonts w:asciiTheme="minorBidi" w:eastAsia="Times New Roman" w:hAnsiTheme="minorBidi"/>
          <w:i/>
          <w:iCs/>
          <w:color w:val="272828"/>
        </w:rPr>
        <w:t>matzot</w:t>
      </w:r>
      <w:r w:rsidRPr="00A4450E">
        <w:rPr>
          <w:rFonts w:asciiTheme="minorBidi" w:eastAsia="Times New Roman" w:hAnsiTheme="minorBidi"/>
          <w:color w:val="272828"/>
        </w:rPr>
        <w:t xml:space="preserve"> for Pesach – likewise </w:t>
      </w:r>
      <w:r w:rsidR="00DC2BF4">
        <w:rPr>
          <w:rFonts w:asciiTheme="minorBidi" w:eastAsia="Times New Roman" w:hAnsiTheme="minorBidi"/>
          <w:color w:val="272828"/>
        </w:rPr>
        <w:t>e</w:t>
      </w:r>
      <w:r w:rsidR="00DC2BF4" w:rsidRPr="00A4450E">
        <w:rPr>
          <w:rFonts w:asciiTheme="minorBidi" w:eastAsia="Times New Roman" w:hAnsiTheme="minorBidi"/>
          <w:color w:val="272828"/>
        </w:rPr>
        <w:t xml:space="preserve">vokes </w:t>
      </w:r>
      <w:r w:rsidRPr="00A4450E">
        <w:rPr>
          <w:rFonts w:asciiTheme="minorBidi" w:eastAsia="Times New Roman" w:hAnsiTheme="minorBidi"/>
          <w:color w:val="272828"/>
        </w:rPr>
        <w:t xml:space="preserve">the Exodus. The non-Jew who crosses the river with them may be a symbolic representation of the </w:t>
      </w:r>
      <w:r w:rsidR="00DC2BF4">
        <w:rPr>
          <w:rFonts w:asciiTheme="minorBidi" w:eastAsia="Times New Roman" w:hAnsiTheme="minorBidi"/>
          <w:color w:val="272828"/>
        </w:rPr>
        <w:t>“</w:t>
      </w:r>
      <w:r w:rsidRPr="00A4450E">
        <w:rPr>
          <w:rFonts w:asciiTheme="minorBidi" w:eastAsia="Times New Roman" w:hAnsiTheme="minorBidi"/>
          <w:color w:val="272828"/>
        </w:rPr>
        <w:t>mixed multitude</w:t>
      </w:r>
      <w:r w:rsidR="00DC2BF4">
        <w:rPr>
          <w:rFonts w:asciiTheme="minorBidi" w:eastAsia="Times New Roman" w:hAnsiTheme="minorBidi"/>
          <w:color w:val="272828"/>
        </w:rPr>
        <w:t>”</w:t>
      </w:r>
      <w:r w:rsidRPr="00A4450E">
        <w:rPr>
          <w:rFonts w:asciiTheme="minorBidi" w:eastAsia="Times New Roman" w:hAnsiTheme="minorBidi"/>
          <w:color w:val="272828"/>
        </w:rPr>
        <w:t xml:space="preserve"> (</w:t>
      </w:r>
      <w:r w:rsidRPr="0064237F">
        <w:rPr>
          <w:rFonts w:asciiTheme="minorBidi" w:eastAsia="Times New Roman" w:hAnsiTheme="minorBidi"/>
          <w:i/>
          <w:iCs/>
          <w:color w:val="272828"/>
        </w:rPr>
        <w:t>erev rav</w:t>
      </w:r>
      <w:r w:rsidRPr="00A4450E">
        <w:rPr>
          <w:rFonts w:asciiTheme="minorBidi" w:eastAsia="Times New Roman" w:hAnsiTheme="minorBidi"/>
          <w:color w:val="272828"/>
        </w:rPr>
        <w:t>) that left Egypt with Bnei Yisrael</w:t>
      </w:r>
      <w:r w:rsidR="00664C33">
        <w:rPr>
          <w:rFonts w:asciiTheme="minorBidi" w:eastAsia="Times New Roman" w:hAnsiTheme="minorBidi"/>
          <w:color w:val="272828"/>
        </w:rPr>
        <w:t>, and</w:t>
      </w:r>
      <w:r w:rsidRPr="00A4450E">
        <w:rPr>
          <w:rFonts w:asciiTheme="minorBidi" w:eastAsia="Times New Roman" w:hAnsiTheme="minorBidi"/>
          <w:color w:val="272828"/>
        </w:rPr>
        <w:t xml:space="preserve"> R. Pinchas ben Yair’s </w:t>
      </w:r>
      <w:r w:rsidR="00DC2BF4">
        <w:rPr>
          <w:rFonts w:asciiTheme="minorBidi" w:eastAsia="Times New Roman" w:hAnsiTheme="minorBidi"/>
          <w:color w:val="272828"/>
        </w:rPr>
        <w:t>task of</w:t>
      </w:r>
      <w:r w:rsidRPr="00A4450E">
        <w:rPr>
          <w:rFonts w:asciiTheme="minorBidi" w:eastAsia="Times New Roman" w:hAnsiTheme="minorBidi"/>
          <w:color w:val="272828"/>
        </w:rPr>
        <w:t xml:space="preserve"> redeeming captives likewise recalls Moshe, who leads Israel out of their captivity and slavery. Thus, R. Pinchas ben Yair’s character is cast in the first part of the story</w:t>
      </w:r>
      <w:r w:rsidR="00664C33">
        <w:rPr>
          <w:rFonts w:asciiTheme="minorBidi" w:eastAsia="Times New Roman" w:hAnsiTheme="minorBidi"/>
          <w:color w:val="272828"/>
        </w:rPr>
        <w:t>,</w:t>
      </w:r>
      <w:r w:rsidRPr="00A4450E">
        <w:rPr>
          <w:rFonts w:asciiTheme="minorBidi" w:eastAsia="Times New Roman" w:hAnsiTheme="minorBidi"/>
          <w:color w:val="272828"/>
        </w:rPr>
        <w:t xml:space="preserve"> inter alia</w:t>
      </w:r>
      <w:r w:rsidR="00664C33">
        <w:rPr>
          <w:rFonts w:asciiTheme="minorBidi" w:eastAsia="Times New Roman" w:hAnsiTheme="minorBidi"/>
          <w:color w:val="272828"/>
        </w:rPr>
        <w:t>,</w:t>
      </w:r>
      <w:r w:rsidRPr="00A4450E">
        <w:rPr>
          <w:rFonts w:asciiTheme="minorBidi" w:eastAsia="Times New Roman" w:hAnsiTheme="minorBidi"/>
          <w:color w:val="272828"/>
        </w:rPr>
        <w:t xml:space="preserve"> as a sort of replica of Moshe.</w:t>
      </w:r>
      <w:bookmarkStart w:id="4" w:name="m_-8036669733191136855__ftnref5"/>
      <w:r w:rsidR="008B67D5">
        <w:rPr>
          <w:rStyle w:val="FootnoteReference"/>
          <w:rFonts w:asciiTheme="minorBidi" w:eastAsia="Times New Roman" w:hAnsiTheme="minorBidi"/>
          <w:color w:val="272828"/>
        </w:rPr>
        <w:footnoteReference w:id="6"/>
      </w:r>
      <w:bookmarkEnd w:id="4"/>
      <w:r w:rsidRPr="00A4450E">
        <w:rPr>
          <w:rFonts w:asciiTheme="minorBidi" w:eastAsia="Times New Roman" w:hAnsiTheme="minorBidi"/>
          <w:color w:val="272828"/>
        </w:rPr>
        <w:t> </w:t>
      </w:r>
    </w:p>
    <w:p w14:paraId="30C06A75" w14:textId="77777777"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w:t>
      </w:r>
    </w:p>
    <w:p w14:paraId="60C0E41E" w14:textId="52B0BB0B"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xml:space="preserve">The second </w:t>
      </w:r>
      <w:r w:rsidR="00100D3D">
        <w:rPr>
          <w:rFonts w:asciiTheme="minorBidi" w:eastAsia="Times New Roman" w:hAnsiTheme="minorBidi"/>
          <w:color w:val="272828"/>
        </w:rPr>
        <w:t>act</w:t>
      </w:r>
      <w:r w:rsidRPr="00A4450E">
        <w:rPr>
          <w:rFonts w:asciiTheme="minorBidi" w:eastAsia="Times New Roman" w:hAnsiTheme="minorBidi"/>
          <w:color w:val="272828"/>
        </w:rPr>
        <w:t xml:space="preserve"> focuses on R. Pinchas ben Yair’s donkey and what happens at the inn where they spend the night during their journey.</w:t>
      </w:r>
      <w:bookmarkStart w:id="5" w:name="m_-8036669733191136855__ftnref6"/>
      <w:r w:rsidR="008B67D5">
        <w:rPr>
          <w:rStyle w:val="FootnoteReference"/>
          <w:rFonts w:asciiTheme="minorBidi" w:eastAsia="Times New Roman" w:hAnsiTheme="minorBidi"/>
          <w:color w:val="272828"/>
        </w:rPr>
        <w:footnoteReference w:id="7"/>
      </w:r>
      <w:bookmarkEnd w:id="5"/>
      <w:r w:rsidRPr="00A4450E">
        <w:rPr>
          <w:rFonts w:asciiTheme="minorBidi" w:eastAsia="Times New Roman" w:hAnsiTheme="minorBidi"/>
          <w:color w:val="272828"/>
        </w:rPr>
        <w:t> The owners of the inn try unsuccessfully to feed the donkey produce that has the status of </w:t>
      </w:r>
      <w:r w:rsidRPr="00A4450E">
        <w:rPr>
          <w:rFonts w:asciiTheme="minorBidi" w:eastAsia="Times New Roman" w:hAnsiTheme="minorBidi"/>
          <w:i/>
          <w:iCs/>
          <w:color w:val="272828"/>
        </w:rPr>
        <w:t>demai</w:t>
      </w:r>
      <w:r w:rsidRPr="00A4450E">
        <w:rPr>
          <w:rFonts w:asciiTheme="minorBidi" w:eastAsia="Times New Roman" w:hAnsiTheme="minorBidi"/>
          <w:color w:val="272828"/>
        </w:rPr>
        <w:t> (which, according to the Mishna</w:t>
      </w:r>
      <w:r w:rsidR="00CA3667">
        <w:rPr>
          <w:rFonts w:asciiTheme="minorBidi" w:eastAsia="Times New Roman" w:hAnsiTheme="minorBidi"/>
          <w:color w:val="272828"/>
        </w:rPr>
        <w:t>,</w:t>
      </w:r>
      <w:r w:rsidRPr="00A4450E">
        <w:rPr>
          <w:rFonts w:asciiTheme="minorBidi" w:eastAsia="Times New Roman" w:hAnsiTheme="minorBidi"/>
          <w:color w:val="272828"/>
        </w:rPr>
        <w:t xml:space="preserve"> does not require tithing when it is intended as animal feed). This part of the story is a thematic continuation of the previous one in two senses. First, the image of R. Pinchas ben Yair’s righteousness is reinforced when it turns out that even his donkey is punctilious in its observance of </w:t>
      </w:r>
      <w:r w:rsidRPr="0064237F">
        <w:rPr>
          <w:rFonts w:asciiTheme="minorBidi" w:eastAsia="Times New Roman" w:hAnsiTheme="minorBidi"/>
          <w:i/>
          <w:iCs/>
          <w:color w:val="272828"/>
        </w:rPr>
        <w:t>halakha</w:t>
      </w:r>
      <w:r w:rsidRPr="00A4450E">
        <w:rPr>
          <w:rFonts w:asciiTheme="minorBidi" w:eastAsia="Times New Roman" w:hAnsiTheme="minorBidi"/>
          <w:color w:val="272828"/>
        </w:rPr>
        <w:t>. Secondly, R. Pinchas ben Yair explains that the reason for this punctiliousness is that the donkey is “on its way to fulfill the will of its Maker.” It seems that the main purpose of the story about the animal is to have it function as a reflection of its owner.</w:t>
      </w:r>
      <w:bookmarkStart w:id="6" w:name="m_-8036669733191136855__ftnref7"/>
      <w:r w:rsidR="000564F0">
        <w:rPr>
          <w:rStyle w:val="FootnoteReference"/>
          <w:rFonts w:asciiTheme="minorBidi" w:eastAsia="Times New Roman" w:hAnsiTheme="minorBidi"/>
          <w:color w:val="272828"/>
        </w:rPr>
        <w:footnoteReference w:id="8"/>
      </w:r>
      <w:bookmarkEnd w:id="6"/>
      <w:r w:rsidR="000564F0" w:rsidRPr="00A4450E">
        <w:rPr>
          <w:rFonts w:asciiTheme="minorBidi" w:eastAsia="Times New Roman" w:hAnsiTheme="minorBidi"/>
          <w:color w:val="222222"/>
        </w:rPr>
        <w:t xml:space="preserve"> </w:t>
      </w:r>
    </w:p>
    <w:p w14:paraId="62FC3607" w14:textId="77777777" w:rsidR="00A7594A" w:rsidRPr="00A4450E" w:rsidRDefault="00A7594A" w:rsidP="000564F0">
      <w:pPr>
        <w:shd w:val="clear" w:color="auto" w:fill="FFFFFF"/>
        <w:bidi w:val="0"/>
        <w:spacing w:line="240" w:lineRule="auto"/>
        <w:ind w:firstLine="426"/>
        <w:jc w:val="both"/>
        <w:rPr>
          <w:rFonts w:asciiTheme="minorBidi" w:eastAsia="Times New Roman" w:hAnsiTheme="minorBidi"/>
          <w:color w:val="222222"/>
        </w:rPr>
      </w:pPr>
      <w:r w:rsidRPr="00A4450E">
        <w:rPr>
          <w:rFonts w:asciiTheme="minorBidi" w:eastAsia="Times New Roman" w:hAnsiTheme="minorBidi"/>
          <w:color w:val="272828"/>
        </w:rPr>
        <w:t> </w:t>
      </w:r>
    </w:p>
    <w:p w14:paraId="00B1904D" w14:textId="3AEB1C5A"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xml:space="preserve">The character of R. Pinchas ben Yair is </w:t>
      </w:r>
      <w:r w:rsidR="003A358B">
        <w:rPr>
          <w:rFonts w:asciiTheme="minorBidi" w:eastAsia="Times New Roman" w:hAnsiTheme="minorBidi"/>
          <w:color w:val="272828"/>
        </w:rPr>
        <w:t xml:space="preserve">further </w:t>
      </w:r>
      <w:r w:rsidRPr="00A4450E">
        <w:rPr>
          <w:rFonts w:asciiTheme="minorBidi" w:eastAsia="Times New Roman" w:hAnsiTheme="minorBidi"/>
          <w:color w:val="272828"/>
        </w:rPr>
        <w:t>molded, via the mirror-image of the donkey, as a figure who is constantly and continuously engaged in “performing the will of his Maker</w:t>
      </w:r>
      <w:r w:rsidR="00A4450E">
        <w:rPr>
          <w:rFonts w:asciiTheme="minorBidi" w:eastAsia="Times New Roman" w:hAnsiTheme="minorBidi"/>
          <w:color w:val="272828"/>
        </w:rPr>
        <w:t>.”</w:t>
      </w:r>
      <w:r w:rsidRPr="00A4450E">
        <w:rPr>
          <w:rFonts w:asciiTheme="minorBidi" w:eastAsia="Times New Roman" w:hAnsiTheme="minorBidi"/>
          <w:color w:val="272828"/>
        </w:rPr>
        <w:t xml:space="preserve"> This point sheds further light on his ability to threaten the river and overpower it in the first part of the story: like the river, he, too, “flows” constantly on a path of </w:t>
      </w:r>
      <w:r w:rsidRPr="00A4450E">
        <w:rPr>
          <w:rFonts w:asciiTheme="minorBidi" w:eastAsia="Times New Roman" w:hAnsiTheme="minorBidi"/>
          <w:color w:val="272828"/>
        </w:rPr>
        <w:lastRenderedPageBreak/>
        <w:t>performing God’s will. At the same time, the reader gradually becomes cognizant of something else about R. Pinchas ben Yair: in both parts of the story</w:t>
      </w:r>
      <w:r w:rsidR="003A358B">
        <w:rPr>
          <w:rFonts w:asciiTheme="minorBidi" w:eastAsia="Times New Roman" w:hAnsiTheme="minorBidi"/>
          <w:color w:val="272828"/>
        </w:rPr>
        <w:t>,</w:t>
      </w:r>
      <w:r w:rsidRPr="00A4450E">
        <w:rPr>
          <w:rFonts w:asciiTheme="minorBidi" w:eastAsia="Times New Roman" w:hAnsiTheme="minorBidi"/>
          <w:color w:val="272828"/>
        </w:rPr>
        <w:t xml:space="preserve"> he is forced to deal with elements that </w:t>
      </w:r>
      <w:r w:rsidR="003A358B">
        <w:rPr>
          <w:rFonts w:asciiTheme="minorBidi" w:eastAsia="Times New Roman" w:hAnsiTheme="minorBidi"/>
          <w:color w:val="272828"/>
        </w:rPr>
        <w:t xml:space="preserve">somehow </w:t>
      </w:r>
      <w:r w:rsidRPr="00A4450E">
        <w:rPr>
          <w:rFonts w:asciiTheme="minorBidi" w:eastAsia="Times New Roman" w:hAnsiTheme="minorBidi"/>
          <w:color w:val="272828"/>
        </w:rPr>
        <w:t>interfere</w:t>
      </w:r>
      <w:r w:rsidR="003A358B">
        <w:rPr>
          <w:rFonts w:asciiTheme="minorBidi" w:eastAsia="Times New Roman" w:hAnsiTheme="minorBidi"/>
          <w:color w:val="272828"/>
        </w:rPr>
        <w:t xml:space="preserve"> with</w:t>
      </w:r>
      <w:r w:rsidRPr="00A4450E">
        <w:rPr>
          <w:rFonts w:asciiTheme="minorBidi" w:eastAsia="Times New Roman" w:hAnsiTheme="minorBidi"/>
          <w:color w:val="272828"/>
        </w:rPr>
        <w:t xml:space="preserve"> his “performance of the will of his Maker” – the river</w:t>
      </w:r>
      <w:r w:rsidR="00B605C7">
        <w:rPr>
          <w:rFonts w:asciiTheme="minorBidi" w:eastAsia="Times New Roman" w:hAnsiTheme="minorBidi"/>
          <w:color w:val="272828"/>
        </w:rPr>
        <w:t>,</w:t>
      </w:r>
      <w:r w:rsidRPr="00A4450E">
        <w:rPr>
          <w:rFonts w:asciiTheme="minorBidi" w:eastAsia="Times New Roman" w:hAnsiTheme="minorBidi"/>
          <w:color w:val="272828"/>
        </w:rPr>
        <w:t xml:space="preserve"> and the owners of the inn.</w:t>
      </w:r>
    </w:p>
    <w:p w14:paraId="36F980B6" w14:textId="77777777"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w:t>
      </w:r>
    </w:p>
    <w:p w14:paraId="1CCB9C70" w14:textId="1EAFDC98"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xml:space="preserve">The third part of the story is different. It focuses not on R. Pinchas ben Yair alone, but on </w:t>
      </w:r>
      <w:r w:rsidR="005E4F5F">
        <w:rPr>
          <w:rFonts w:asciiTheme="minorBidi" w:eastAsia="Times New Roman" w:hAnsiTheme="minorBidi"/>
          <w:color w:val="272828"/>
        </w:rPr>
        <w:t>his</w:t>
      </w:r>
      <w:r w:rsidR="005E4F5F" w:rsidRPr="00A4450E">
        <w:rPr>
          <w:rFonts w:asciiTheme="minorBidi" w:eastAsia="Times New Roman" w:hAnsiTheme="minorBidi"/>
          <w:color w:val="272828"/>
        </w:rPr>
        <w:t xml:space="preserve"> </w:t>
      </w:r>
      <w:r w:rsidRPr="00A4450E">
        <w:rPr>
          <w:rFonts w:asciiTheme="minorBidi" w:eastAsia="Times New Roman" w:hAnsiTheme="minorBidi"/>
          <w:color w:val="272828"/>
        </w:rPr>
        <w:t xml:space="preserve">encounter </w:t>
      </w:r>
      <w:r w:rsidR="005E4F5F">
        <w:rPr>
          <w:rFonts w:asciiTheme="minorBidi" w:eastAsia="Times New Roman" w:hAnsiTheme="minorBidi"/>
          <w:color w:val="272828"/>
        </w:rPr>
        <w:t>with</w:t>
      </w:r>
      <w:r w:rsidRPr="00A4450E">
        <w:rPr>
          <w:rFonts w:asciiTheme="minorBidi" w:eastAsia="Times New Roman" w:hAnsiTheme="minorBidi"/>
          <w:color w:val="272828"/>
        </w:rPr>
        <w:t xml:space="preserve"> </w:t>
      </w:r>
      <w:r w:rsidR="00B605C7" w:rsidRPr="00A4450E">
        <w:rPr>
          <w:rFonts w:asciiTheme="minorBidi" w:eastAsia="Times New Roman" w:hAnsiTheme="minorBidi"/>
          <w:color w:val="272828"/>
        </w:rPr>
        <w:t>R</w:t>
      </w:r>
      <w:r w:rsidR="00B605C7">
        <w:rPr>
          <w:rFonts w:asciiTheme="minorBidi" w:eastAsia="Times New Roman" w:hAnsiTheme="minorBidi"/>
          <w:color w:val="272828"/>
        </w:rPr>
        <w:t>e</w:t>
      </w:r>
      <w:r w:rsidR="00B605C7" w:rsidRPr="00A4450E">
        <w:rPr>
          <w:rFonts w:asciiTheme="minorBidi" w:eastAsia="Times New Roman" w:hAnsiTheme="minorBidi"/>
          <w:color w:val="272828"/>
        </w:rPr>
        <w:t xml:space="preserve">bbi </w:t>
      </w:r>
      <w:r w:rsidRPr="00A4450E">
        <w:rPr>
          <w:rFonts w:asciiTheme="minorBidi" w:eastAsia="Times New Roman" w:hAnsiTheme="minorBidi"/>
          <w:color w:val="272828"/>
        </w:rPr>
        <w:t xml:space="preserve">(R. Yehuda </w:t>
      </w:r>
      <w:r w:rsidR="00B605C7">
        <w:rPr>
          <w:rFonts w:asciiTheme="minorBidi" w:eastAsia="Times New Roman" w:hAnsiTheme="minorBidi"/>
          <w:color w:val="272828"/>
        </w:rPr>
        <w:t>H</w:t>
      </w:r>
      <w:r w:rsidR="00B605C7" w:rsidRPr="00A4450E">
        <w:rPr>
          <w:rFonts w:asciiTheme="minorBidi" w:eastAsia="Times New Roman" w:hAnsiTheme="minorBidi"/>
          <w:color w:val="272828"/>
        </w:rPr>
        <w:t>a</w:t>
      </w:r>
      <w:r w:rsidRPr="00A4450E">
        <w:rPr>
          <w:rFonts w:asciiTheme="minorBidi" w:eastAsia="Times New Roman" w:hAnsiTheme="minorBidi"/>
          <w:color w:val="272828"/>
        </w:rPr>
        <w:t xml:space="preserve">-Nasi). At first, R. Pinchas ben Yair postpones </w:t>
      </w:r>
      <w:r w:rsidR="005E4F5F" w:rsidRPr="00A4450E">
        <w:rPr>
          <w:rFonts w:asciiTheme="minorBidi" w:eastAsia="Times New Roman" w:hAnsiTheme="minorBidi"/>
          <w:color w:val="272828"/>
        </w:rPr>
        <w:t>R</w:t>
      </w:r>
      <w:r w:rsidR="005E4F5F">
        <w:rPr>
          <w:rFonts w:asciiTheme="minorBidi" w:eastAsia="Times New Roman" w:hAnsiTheme="minorBidi"/>
          <w:color w:val="272828"/>
        </w:rPr>
        <w:t>e</w:t>
      </w:r>
      <w:r w:rsidR="005E4F5F" w:rsidRPr="00A4450E">
        <w:rPr>
          <w:rFonts w:asciiTheme="minorBidi" w:eastAsia="Times New Roman" w:hAnsiTheme="minorBidi"/>
          <w:color w:val="272828"/>
        </w:rPr>
        <w:t xml:space="preserve">bbi’s </w:t>
      </w:r>
      <w:r w:rsidRPr="00A4450E">
        <w:rPr>
          <w:rFonts w:asciiTheme="minorBidi" w:eastAsia="Times New Roman" w:hAnsiTheme="minorBidi"/>
          <w:color w:val="272828"/>
        </w:rPr>
        <w:t xml:space="preserve">invitation until he has completed his mission of redeeming captives. This reinforces our impression of his devotion and dedication to his public activity. His response to </w:t>
      </w:r>
      <w:r w:rsidR="005E4F5F" w:rsidRPr="00A4450E">
        <w:rPr>
          <w:rFonts w:asciiTheme="minorBidi" w:eastAsia="Times New Roman" w:hAnsiTheme="minorBidi"/>
          <w:color w:val="272828"/>
        </w:rPr>
        <w:t>R</w:t>
      </w:r>
      <w:r w:rsidR="005E4F5F">
        <w:rPr>
          <w:rFonts w:asciiTheme="minorBidi" w:eastAsia="Times New Roman" w:hAnsiTheme="minorBidi"/>
          <w:color w:val="272828"/>
        </w:rPr>
        <w:t>e</w:t>
      </w:r>
      <w:r w:rsidR="005E4F5F" w:rsidRPr="00A4450E">
        <w:rPr>
          <w:rFonts w:asciiTheme="minorBidi" w:eastAsia="Times New Roman" w:hAnsiTheme="minorBidi"/>
          <w:color w:val="272828"/>
        </w:rPr>
        <w:t xml:space="preserve">bbi </w:t>
      </w:r>
      <w:r w:rsidRPr="00A4450E">
        <w:rPr>
          <w:rFonts w:asciiTheme="minorBidi" w:eastAsia="Times New Roman" w:hAnsiTheme="minorBidi"/>
          <w:color w:val="272828"/>
        </w:rPr>
        <w:t>also reveals something else: he is careful not to take up invitations for meals from people who lack the means, or from those who are not truly, wholeheartedly willing to share a meal with him.</w:t>
      </w:r>
    </w:p>
    <w:p w14:paraId="4A3D3D38" w14:textId="77777777" w:rsidR="00A7594A" w:rsidRPr="00A4450E" w:rsidRDefault="00A7594A" w:rsidP="000564F0">
      <w:pPr>
        <w:shd w:val="clear" w:color="auto" w:fill="FFFFFF"/>
        <w:bidi w:val="0"/>
        <w:spacing w:line="240" w:lineRule="auto"/>
        <w:ind w:firstLine="426"/>
        <w:jc w:val="both"/>
        <w:rPr>
          <w:rFonts w:asciiTheme="minorBidi" w:eastAsia="Times New Roman" w:hAnsiTheme="minorBidi"/>
          <w:color w:val="222222"/>
        </w:rPr>
      </w:pPr>
      <w:r w:rsidRPr="00A4450E">
        <w:rPr>
          <w:rFonts w:asciiTheme="minorBidi" w:eastAsia="Times New Roman" w:hAnsiTheme="minorBidi"/>
          <w:color w:val="272828"/>
        </w:rPr>
        <w:t> </w:t>
      </w:r>
    </w:p>
    <w:p w14:paraId="2A626097" w14:textId="5AE1C5E9" w:rsidR="00A7594A" w:rsidRDefault="00A7594A" w:rsidP="000564F0">
      <w:pPr>
        <w:shd w:val="clear" w:color="auto" w:fill="FFFFFF"/>
        <w:bidi w:val="0"/>
        <w:spacing w:line="240" w:lineRule="auto"/>
        <w:ind w:firstLine="720"/>
        <w:jc w:val="both"/>
        <w:rPr>
          <w:rFonts w:asciiTheme="minorBidi" w:eastAsia="Times New Roman" w:hAnsiTheme="minorBidi"/>
          <w:color w:val="272828"/>
        </w:rPr>
      </w:pPr>
      <w:r w:rsidRPr="00A4450E">
        <w:rPr>
          <w:rFonts w:asciiTheme="minorBidi" w:eastAsia="Times New Roman" w:hAnsiTheme="minorBidi"/>
          <w:color w:val="272828"/>
        </w:rPr>
        <w:t xml:space="preserve">Interestingly, I </w:t>
      </w:r>
      <w:r w:rsidR="00862270">
        <w:rPr>
          <w:rFonts w:asciiTheme="minorBidi" w:eastAsia="Times New Roman" w:hAnsiTheme="minorBidi"/>
          <w:color w:val="272828"/>
        </w:rPr>
        <w:t xml:space="preserve">have </w:t>
      </w:r>
      <w:r w:rsidRPr="00A4450E">
        <w:rPr>
          <w:rFonts w:asciiTheme="minorBidi" w:eastAsia="Times New Roman" w:hAnsiTheme="minorBidi"/>
          <w:color w:val="272828"/>
        </w:rPr>
        <w:t xml:space="preserve">found no parallel to R. Pinchas ben Yair’s statement in earlier sources, but the </w:t>
      </w:r>
      <w:r w:rsidRPr="00585E1A">
        <w:rPr>
          <w:rFonts w:asciiTheme="minorBidi" w:eastAsia="Times New Roman" w:hAnsiTheme="minorBidi"/>
          <w:i/>
          <w:iCs/>
          <w:color w:val="272828"/>
        </w:rPr>
        <w:t>Bavli</w:t>
      </w:r>
      <w:r w:rsidRPr="00A4450E">
        <w:rPr>
          <w:rFonts w:asciiTheme="minorBidi" w:eastAsia="Times New Roman" w:hAnsiTheme="minorBidi"/>
          <w:color w:val="272828"/>
        </w:rPr>
        <w:t xml:space="preserve"> itself does offer some similar positions, based on the same verse in </w:t>
      </w:r>
      <w:r w:rsidRPr="0064237F">
        <w:rPr>
          <w:rFonts w:asciiTheme="minorBidi" w:eastAsia="Times New Roman" w:hAnsiTheme="minorBidi"/>
          <w:i/>
          <w:iCs/>
          <w:color w:val="272828"/>
        </w:rPr>
        <w:t>Mishlei</w:t>
      </w:r>
      <w:r w:rsidRPr="00A4450E">
        <w:rPr>
          <w:rFonts w:asciiTheme="minorBidi" w:eastAsia="Times New Roman" w:hAnsiTheme="minorBidi"/>
          <w:color w:val="272828"/>
        </w:rPr>
        <w:t xml:space="preserve">, and attributed to </w:t>
      </w:r>
      <w:r w:rsidRPr="0064237F">
        <w:rPr>
          <w:rFonts w:asciiTheme="minorBidi" w:eastAsia="Times New Roman" w:hAnsiTheme="minorBidi"/>
          <w:i/>
          <w:iCs/>
          <w:color w:val="272828"/>
        </w:rPr>
        <w:t>Amoraim</w:t>
      </w:r>
      <w:r w:rsidRPr="00A4450E">
        <w:rPr>
          <w:rFonts w:asciiTheme="minorBidi" w:eastAsia="Times New Roman" w:hAnsiTheme="minorBidi"/>
          <w:color w:val="272828"/>
        </w:rPr>
        <w:t>:</w:t>
      </w:r>
    </w:p>
    <w:p w14:paraId="720BF735" w14:textId="77777777" w:rsidR="0034065E" w:rsidRPr="00A4450E" w:rsidRDefault="0034065E" w:rsidP="000564F0">
      <w:pPr>
        <w:shd w:val="clear" w:color="auto" w:fill="FFFFFF"/>
        <w:bidi w:val="0"/>
        <w:spacing w:line="240" w:lineRule="auto"/>
        <w:ind w:firstLine="426"/>
        <w:jc w:val="both"/>
        <w:rPr>
          <w:rFonts w:asciiTheme="minorBidi" w:eastAsia="Times New Roman" w:hAnsiTheme="minorBidi"/>
          <w:color w:val="222222"/>
        </w:rPr>
      </w:pPr>
    </w:p>
    <w:p w14:paraId="1B205321" w14:textId="2605A21F"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72828"/>
        </w:rPr>
        <w:t xml:space="preserve">R. Yehoshua ben Levi says: Anyone who derives benefit from miserly people transgresses a prohibition, as it is stated, </w:t>
      </w:r>
      <w:r w:rsidR="00BD4929">
        <w:rPr>
          <w:rFonts w:asciiTheme="minorBidi" w:eastAsia="Times New Roman" w:hAnsiTheme="minorBidi"/>
          <w:color w:val="272828"/>
        </w:rPr>
        <w:t>“</w:t>
      </w:r>
      <w:r w:rsidRPr="00A4450E">
        <w:rPr>
          <w:rFonts w:asciiTheme="minorBidi" w:eastAsia="Times New Roman" w:hAnsiTheme="minorBidi"/>
          <w:color w:val="272828"/>
        </w:rPr>
        <w:t xml:space="preserve">Do not eat the bread of one who has an evil </w:t>
      </w:r>
      <w:r w:rsidR="005251BA" w:rsidRPr="00A4450E">
        <w:rPr>
          <w:rFonts w:asciiTheme="minorBidi" w:eastAsia="Times New Roman" w:hAnsiTheme="minorBidi"/>
          <w:color w:val="222222"/>
        </w:rPr>
        <w:t xml:space="preserve">eye </w:t>
      </w:r>
      <w:r w:rsidR="004A2268">
        <w:rPr>
          <w:rFonts w:asciiTheme="minorBidi" w:eastAsia="Times New Roman" w:hAnsiTheme="minorBidi"/>
          <w:color w:val="222222"/>
        </w:rPr>
        <w:t>[</w:t>
      </w:r>
      <w:r w:rsidR="00F009B1">
        <w:rPr>
          <w:rFonts w:asciiTheme="minorBidi" w:eastAsia="Times New Roman" w:hAnsiTheme="minorBidi"/>
          <w:color w:val="222222"/>
        </w:rPr>
        <w:t>and do not</w:t>
      </w:r>
      <w:r w:rsidR="005251BA" w:rsidRPr="00A4450E">
        <w:rPr>
          <w:rFonts w:asciiTheme="minorBidi" w:eastAsia="Times New Roman" w:hAnsiTheme="minorBidi"/>
          <w:color w:val="222222"/>
        </w:rPr>
        <w:t xml:space="preserve"> desire his delicacies</w:t>
      </w:r>
      <w:r w:rsidR="004A2268">
        <w:rPr>
          <w:rFonts w:asciiTheme="minorBidi" w:eastAsia="Times New Roman" w:hAnsiTheme="minorBidi"/>
          <w:color w:val="222222"/>
        </w:rPr>
        <w:t>]</w:t>
      </w:r>
      <w:r w:rsidR="005251BA" w:rsidRPr="00A4450E">
        <w:rPr>
          <w:rFonts w:asciiTheme="minorBidi" w:eastAsia="Times New Roman" w:hAnsiTheme="minorBidi"/>
          <w:color w:val="222222"/>
        </w:rPr>
        <w:t xml:space="preserve">. For </w:t>
      </w:r>
      <w:r w:rsidR="00B60702">
        <w:rPr>
          <w:rFonts w:asciiTheme="minorBidi" w:eastAsia="Times New Roman" w:hAnsiTheme="minorBidi"/>
          <w:color w:val="272828"/>
        </w:rPr>
        <w:t>like</w:t>
      </w:r>
      <w:r w:rsidR="00B60702" w:rsidRPr="00A4450E">
        <w:rPr>
          <w:rFonts w:asciiTheme="minorBidi" w:eastAsia="Times New Roman" w:hAnsiTheme="minorBidi"/>
          <w:color w:val="272828"/>
        </w:rPr>
        <w:t xml:space="preserve"> </w:t>
      </w:r>
      <w:r w:rsidRPr="00A4450E">
        <w:rPr>
          <w:rFonts w:asciiTheme="minorBidi" w:eastAsia="Times New Roman" w:hAnsiTheme="minorBidi"/>
          <w:color w:val="272828"/>
        </w:rPr>
        <w:t>one who has reckoned within himself, so is</w:t>
      </w:r>
      <w:r w:rsidR="00B60702" w:rsidRPr="00B60702">
        <w:rPr>
          <w:rFonts w:asciiTheme="minorBidi" w:eastAsia="Times New Roman" w:hAnsiTheme="minorBidi"/>
          <w:color w:val="272828"/>
        </w:rPr>
        <w:t xml:space="preserve"> </w:t>
      </w:r>
      <w:r w:rsidR="00B60702" w:rsidRPr="00A4450E">
        <w:rPr>
          <w:rFonts w:asciiTheme="minorBidi" w:eastAsia="Times New Roman" w:hAnsiTheme="minorBidi"/>
          <w:color w:val="272828"/>
        </w:rPr>
        <w:t>he</w:t>
      </w:r>
      <w:r w:rsidRPr="00A4450E">
        <w:rPr>
          <w:rFonts w:asciiTheme="minorBidi" w:eastAsia="Times New Roman" w:hAnsiTheme="minorBidi"/>
          <w:color w:val="272828"/>
        </w:rPr>
        <w:t xml:space="preserve">. He says to you, </w:t>
      </w:r>
      <w:r w:rsidR="00B60702">
        <w:rPr>
          <w:rFonts w:asciiTheme="minorBidi" w:eastAsia="Times New Roman" w:hAnsiTheme="minorBidi"/>
          <w:color w:val="272828"/>
        </w:rPr>
        <w:t>‘</w:t>
      </w:r>
      <w:r w:rsidRPr="00A4450E">
        <w:rPr>
          <w:rFonts w:asciiTheme="minorBidi" w:eastAsia="Times New Roman" w:hAnsiTheme="minorBidi"/>
          <w:color w:val="272828"/>
        </w:rPr>
        <w:t>Eat and drink,</w:t>
      </w:r>
      <w:r w:rsidR="00B60702">
        <w:rPr>
          <w:rFonts w:asciiTheme="minorBidi" w:eastAsia="Times New Roman" w:hAnsiTheme="minorBidi"/>
          <w:color w:val="272828"/>
        </w:rPr>
        <w:t>’</w:t>
      </w:r>
      <w:r w:rsidRPr="00A4450E">
        <w:rPr>
          <w:rFonts w:asciiTheme="minorBidi" w:eastAsia="Times New Roman" w:hAnsiTheme="minorBidi"/>
          <w:color w:val="272828"/>
        </w:rPr>
        <w:t xml:space="preserve"> but his heart is not with you.</w:t>
      </w:r>
      <w:r w:rsidR="00B60702">
        <w:rPr>
          <w:rFonts w:asciiTheme="minorBidi" w:eastAsia="Times New Roman" w:hAnsiTheme="minorBidi"/>
          <w:color w:val="272828"/>
        </w:rPr>
        <w:t>”</w:t>
      </w:r>
      <w:r w:rsidRPr="00A4450E">
        <w:rPr>
          <w:rFonts w:asciiTheme="minorBidi" w:eastAsia="Times New Roman" w:hAnsiTheme="minorBidi"/>
          <w:color w:val="272828"/>
        </w:rPr>
        <w:t xml:space="preserve"> (</w:t>
      </w:r>
      <w:r w:rsidRPr="0034065E">
        <w:rPr>
          <w:rFonts w:asciiTheme="minorBidi" w:eastAsia="Times New Roman" w:hAnsiTheme="minorBidi"/>
          <w:i/>
          <w:iCs/>
          <w:color w:val="272828"/>
        </w:rPr>
        <w:t>Mishlei</w:t>
      </w:r>
      <w:r w:rsidRPr="00A4450E">
        <w:rPr>
          <w:rFonts w:asciiTheme="minorBidi" w:eastAsia="Times New Roman" w:hAnsiTheme="minorBidi"/>
          <w:color w:val="272828"/>
        </w:rPr>
        <w:t xml:space="preserve"> 23:6-7). R. Nachman bar Yitzchak says: He transgresses two prohibitions: </w:t>
      </w:r>
      <w:r w:rsidR="00B60702">
        <w:rPr>
          <w:rFonts w:asciiTheme="minorBidi" w:eastAsia="Times New Roman" w:hAnsiTheme="minorBidi"/>
          <w:color w:val="272828"/>
        </w:rPr>
        <w:t>“</w:t>
      </w:r>
      <w:r w:rsidRPr="00A4450E">
        <w:rPr>
          <w:rFonts w:asciiTheme="minorBidi" w:eastAsia="Times New Roman" w:hAnsiTheme="minorBidi"/>
          <w:color w:val="272828"/>
        </w:rPr>
        <w:t>Do not eat…</w:t>
      </w:r>
      <w:r w:rsidR="00B60702">
        <w:rPr>
          <w:rFonts w:asciiTheme="minorBidi" w:eastAsia="Times New Roman" w:hAnsiTheme="minorBidi"/>
          <w:color w:val="272828"/>
        </w:rPr>
        <w:t>”</w:t>
      </w:r>
      <w:r w:rsidRPr="00A4450E">
        <w:rPr>
          <w:rFonts w:asciiTheme="minorBidi" w:eastAsia="Times New Roman" w:hAnsiTheme="minorBidi"/>
          <w:color w:val="272828"/>
        </w:rPr>
        <w:t xml:space="preserve"> </w:t>
      </w:r>
      <w:r w:rsidR="008B0925" w:rsidRPr="00A4450E">
        <w:rPr>
          <w:rFonts w:asciiTheme="minorBidi" w:eastAsia="Times New Roman" w:hAnsiTheme="minorBidi"/>
          <w:color w:val="272828"/>
        </w:rPr>
        <w:t>and</w:t>
      </w:r>
      <w:r w:rsidRPr="00A4450E">
        <w:rPr>
          <w:rFonts w:asciiTheme="minorBidi" w:eastAsia="Times New Roman" w:hAnsiTheme="minorBidi"/>
          <w:color w:val="272828"/>
        </w:rPr>
        <w:t xml:space="preserve"> </w:t>
      </w:r>
      <w:r w:rsidR="00B60702">
        <w:rPr>
          <w:rFonts w:asciiTheme="minorBidi" w:eastAsia="Times New Roman" w:hAnsiTheme="minorBidi"/>
          <w:color w:val="272828"/>
        </w:rPr>
        <w:t>“</w:t>
      </w:r>
      <w:r w:rsidRPr="00A4450E">
        <w:rPr>
          <w:rFonts w:asciiTheme="minorBidi" w:eastAsia="Times New Roman" w:hAnsiTheme="minorBidi"/>
          <w:color w:val="272828"/>
        </w:rPr>
        <w:t>Do not desire…</w:t>
      </w:r>
      <w:r w:rsidR="00057557">
        <w:rPr>
          <w:rFonts w:asciiTheme="minorBidi" w:eastAsia="Times New Roman" w:hAnsiTheme="minorBidi"/>
          <w:color w:val="272828"/>
        </w:rPr>
        <w:t>.”</w:t>
      </w:r>
      <w:r w:rsidR="00862270">
        <w:rPr>
          <w:rFonts w:asciiTheme="minorBidi" w:eastAsia="Times New Roman" w:hAnsiTheme="minorBidi"/>
          <w:color w:val="272828"/>
        </w:rPr>
        <w:t xml:space="preserve"> </w:t>
      </w:r>
      <w:r w:rsidR="00862270" w:rsidRPr="00A4450E">
        <w:rPr>
          <w:rFonts w:asciiTheme="minorBidi" w:eastAsia="Times New Roman" w:hAnsiTheme="minorBidi"/>
          <w:color w:val="272828"/>
        </w:rPr>
        <w:t>(</w:t>
      </w:r>
      <w:r w:rsidR="00862270" w:rsidRPr="0034065E">
        <w:rPr>
          <w:rFonts w:asciiTheme="minorBidi" w:eastAsia="Times New Roman" w:hAnsiTheme="minorBidi"/>
          <w:i/>
          <w:iCs/>
          <w:color w:val="272828"/>
        </w:rPr>
        <w:t>Bavli Sota</w:t>
      </w:r>
      <w:r w:rsidR="00862270" w:rsidRPr="00A4450E">
        <w:rPr>
          <w:rFonts w:asciiTheme="minorBidi" w:eastAsia="Times New Roman" w:hAnsiTheme="minorBidi"/>
          <w:color w:val="272828"/>
        </w:rPr>
        <w:t xml:space="preserve"> 38b)</w:t>
      </w:r>
    </w:p>
    <w:p w14:paraId="4221DD66" w14:textId="77777777" w:rsidR="00A7594A" w:rsidRPr="00A4450E" w:rsidRDefault="00A7594A" w:rsidP="000564F0">
      <w:pPr>
        <w:shd w:val="clear" w:color="auto" w:fill="FFFFFF"/>
        <w:bidi w:val="0"/>
        <w:spacing w:line="240" w:lineRule="auto"/>
        <w:ind w:firstLine="426"/>
        <w:jc w:val="both"/>
        <w:rPr>
          <w:rFonts w:asciiTheme="minorBidi" w:eastAsia="Times New Roman" w:hAnsiTheme="minorBidi"/>
          <w:color w:val="222222"/>
        </w:rPr>
      </w:pPr>
      <w:r w:rsidRPr="00A4450E">
        <w:rPr>
          <w:rFonts w:asciiTheme="minorBidi" w:eastAsia="Times New Roman" w:hAnsiTheme="minorBidi"/>
          <w:color w:val="272828"/>
        </w:rPr>
        <w:t> </w:t>
      </w:r>
    </w:p>
    <w:p w14:paraId="283765AD" w14:textId="405DE49C"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It is possible that the inclusion of R. Pinchas ben Yair’s refusal to benefit from “miserly people</w:t>
      </w:r>
      <w:r w:rsidR="008B0925">
        <w:rPr>
          <w:rFonts w:asciiTheme="minorBidi" w:eastAsia="Times New Roman" w:hAnsiTheme="minorBidi"/>
          <w:color w:val="272828"/>
        </w:rPr>
        <w:t>,</w:t>
      </w:r>
      <w:r w:rsidRPr="00A4450E">
        <w:rPr>
          <w:rFonts w:asciiTheme="minorBidi" w:eastAsia="Times New Roman" w:hAnsiTheme="minorBidi"/>
          <w:color w:val="272828"/>
        </w:rPr>
        <w:t xml:space="preserve">” based on the verse from </w:t>
      </w:r>
      <w:r w:rsidRPr="0064237F">
        <w:rPr>
          <w:rFonts w:asciiTheme="minorBidi" w:eastAsia="Times New Roman" w:hAnsiTheme="minorBidi"/>
          <w:i/>
          <w:iCs/>
          <w:color w:val="272828"/>
        </w:rPr>
        <w:t>Mishlei</w:t>
      </w:r>
      <w:r w:rsidRPr="00A4450E">
        <w:rPr>
          <w:rFonts w:asciiTheme="minorBidi" w:eastAsia="Times New Roman" w:hAnsiTheme="minorBidi"/>
          <w:color w:val="272828"/>
        </w:rPr>
        <w:t xml:space="preserve">, within the story in the </w:t>
      </w:r>
      <w:r w:rsidRPr="00585E1A">
        <w:rPr>
          <w:rFonts w:asciiTheme="minorBidi" w:eastAsia="Times New Roman" w:hAnsiTheme="minorBidi"/>
          <w:i/>
          <w:iCs/>
          <w:color w:val="272828"/>
        </w:rPr>
        <w:t>Bavli</w:t>
      </w:r>
      <w:r w:rsidRPr="00A4450E">
        <w:rPr>
          <w:rFonts w:asciiTheme="minorBidi" w:eastAsia="Times New Roman" w:hAnsiTheme="minorBidi"/>
          <w:color w:val="272828"/>
        </w:rPr>
        <w:t xml:space="preserve"> in </w:t>
      </w:r>
      <w:r w:rsidRPr="0034065E">
        <w:rPr>
          <w:rFonts w:asciiTheme="minorBidi" w:eastAsia="Times New Roman" w:hAnsiTheme="minorBidi"/>
          <w:i/>
          <w:iCs/>
          <w:color w:val="272828"/>
        </w:rPr>
        <w:t>Chullin</w:t>
      </w:r>
      <w:r w:rsidR="008B0925">
        <w:rPr>
          <w:rFonts w:asciiTheme="minorBidi" w:eastAsia="Times New Roman" w:hAnsiTheme="minorBidi"/>
          <w:color w:val="272828"/>
        </w:rPr>
        <w:t xml:space="preserve"> – </w:t>
      </w:r>
      <w:r w:rsidRPr="00A4450E">
        <w:rPr>
          <w:rFonts w:asciiTheme="minorBidi" w:eastAsia="Times New Roman" w:hAnsiTheme="minorBidi"/>
          <w:color w:val="272828"/>
        </w:rPr>
        <w:t>broadened to include a refusal to benefit from those who “want to [invite] but lack the means”</w:t>
      </w:r>
      <w:r w:rsidR="008B0925">
        <w:rPr>
          <w:rFonts w:asciiTheme="minorBidi" w:eastAsia="Times New Roman" w:hAnsiTheme="minorBidi"/>
          <w:color w:val="272828"/>
        </w:rPr>
        <w:t xml:space="preserve"> –</w:t>
      </w:r>
      <w:r w:rsidRPr="00A4450E">
        <w:rPr>
          <w:rFonts w:asciiTheme="minorBidi" w:eastAsia="Times New Roman" w:hAnsiTheme="minorBidi"/>
          <w:color w:val="272828"/>
        </w:rPr>
        <w:t xml:space="preserve"> is a literary expansion based on the above Amoraic statements.</w:t>
      </w:r>
    </w:p>
    <w:p w14:paraId="70446C98" w14:textId="77777777"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w:t>
      </w:r>
    </w:p>
    <w:p w14:paraId="0C06FFC1" w14:textId="277EFDF3"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xml:space="preserve">When R. Pinchas ben Yair returns from his mission, he discovers by chance that </w:t>
      </w:r>
      <w:r w:rsidR="00357DE4" w:rsidRPr="00A4450E">
        <w:rPr>
          <w:rFonts w:asciiTheme="minorBidi" w:eastAsia="Times New Roman" w:hAnsiTheme="minorBidi"/>
          <w:color w:val="272828"/>
        </w:rPr>
        <w:t>R</w:t>
      </w:r>
      <w:r w:rsidR="00357DE4">
        <w:rPr>
          <w:rFonts w:asciiTheme="minorBidi" w:eastAsia="Times New Roman" w:hAnsiTheme="minorBidi"/>
          <w:color w:val="272828"/>
        </w:rPr>
        <w:t>e</w:t>
      </w:r>
      <w:r w:rsidR="00357DE4" w:rsidRPr="00A4450E">
        <w:rPr>
          <w:rFonts w:asciiTheme="minorBidi" w:eastAsia="Times New Roman" w:hAnsiTheme="minorBidi"/>
          <w:color w:val="272828"/>
        </w:rPr>
        <w:t xml:space="preserve">bbi </w:t>
      </w:r>
      <w:r w:rsidRPr="00A4450E">
        <w:rPr>
          <w:rFonts w:asciiTheme="minorBidi" w:eastAsia="Times New Roman" w:hAnsiTheme="minorBidi"/>
          <w:color w:val="272828"/>
        </w:rPr>
        <w:t xml:space="preserve">keeps white </w:t>
      </w:r>
      <w:r w:rsidR="00C91260">
        <w:rPr>
          <w:rFonts w:asciiTheme="minorBidi" w:eastAsia="Times New Roman" w:hAnsiTheme="minorBidi"/>
          <w:color w:val="272828"/>
        </w:rPr>
        <w:t>mules</w:t>
      </w:r>
      <w:r w:rsidR="00C91260" w:rsidRPr="00A4450E">
        <w:rPr>
          <w:rFonts w:asciiTheme="minorBidi" w:eastAsia="Times New Roman" w:hAnsiTheme="minorBidi"/>
          <w:color w:val="272828"/>
        </w:rPr>
        <w:t xml:space="preserve"> </w:t>
      </w:r>
      <w:r w:rsidRPr="00A4450E">
        <w:rPr>
          <w:rFonts w:asciiTheme="minorBidi" w:eastAsia="Times New Roman" w:hAnsiTheme="minorBidi"/>
          <w:color w:val="272828"/>
        </w:rPr>
        <w:t>in his house, apparently as part of his status as Nasi</w:t>
      </w:r>
      <w:r w:rsidR="00357DE4" w:rsidRPr="00A4450E">
        <w:rPr>
          <w:rFonts w:asciiTheme="minorBidi" w:eastAsia="Times New Roman" w:hAnsiTheme="minorBidi"/>
          <w:color w:val="272828"/>
        </w:rPr>
        <w:t>; they may have been something of a “status symbol” in those times</w:t>
      </w:r>
      <w:r w:rsidRPr="00A4450E">
        <w:rPr>
          <w:rFonts w:asciiTheme="minorBidi" w:eastAsia="Times New Roman" w:hAnsiTheme="minorBidi"/>
          <w:color w:val="272828"/>
        </w:rPr>
        <w:t xml:space="preserve">. These are expensive animals (as suggested by the story in the </w:t>
      </w:r>
      <w:r w:rsidRPr="0064237F">
        <w:rPr>
          <w:rFonts w:asciiTheme="minorBidi" w:eastAsia="Times New Roman" w:hAnsiTheme="minorBidi"/>
          <w:i/>
          <w:iCs/>
          <w:color w:val="272828"/>
        </w:rPr>
        <w:t>Yerushalmi</w:t>
      </w:r>
      <w:r w:rsidRPr="00A4450E">
        <w:rPr>
          <w:rFonts w:asciiTheme="minorBidi" w:eastAsia="Times New Roman" w:hAnsiTheme="minorBidi"/>
          <w:color w:val="272828"/>
        </w:rPr>
        <w:t>), but also dangerous. R. Pinchas ben Yair’s opposition to these animals, which he calls “the angel of death</w:t>
      </w:r>
      <w:r w:rsidR="00840DD9">
        <w:rPr>
          <w:rFonts w:asciiTheme="minorBidi" w:eastAsia="Times New Roman" w:hAnsiTheme="minorBidi"/>
          <w:color w:val="272828"/>
        </w:rPr>
        <w:t>,</w:t>
      </w:r>
      <w:r w:rsidRPr="00A4450E">
        <w:rPr>
          <w:rFonts w:asciiTheme="minorBidi" w:eastAsia="Times New Roman" w:hAnsiTheme="minorBidi"/>
          <w:color w:val="272828"/>
        </w:rPr>
        <w:t xml:space="preserve">” being kept in </w:t>
      </w:r>
      <w:r w:rsidR="00840DD9" w:rsidRPr="00A4450E">
        <w:rPr>
          <w:rFonts w:asciiTheme="minorBidi" w:eastAsia="Times New Roman" w:hAnsiTheme="minorBidi"/>
          <w:color w:val="272828"/>
        </w:rPr>
        <w:t>R</w:t>
      </w:r>
      <w:r w:rsidR="00840DD9">
        <w:rPr>
          <w:rFonts w:asciiTheme="minorBidi" w:eastAsia="Times New Roman" w:hAnsiTheme="minorBidi"/>
          <w:color w:val="272828"/>
        </w:rPr>
        <w:t>e</w:t>
      </w:r>
      <w:r w:rsidR="00840DD9" w:rsidRPr="00A4450E">
        <w:rPr>
          <w:rFonts w:asciiTheme="minorBidi" w:eastAsia="Times New Roman" w:hAnsiTheme="minorBidi"/>
          <w:color w:val="272828"/>
        </w:rPr>
        <w:t xml:space="preserve">bbi’s </w:t>
      </w:r>
      <w:r w:rsidRPr="00A4450E">
        <w:rPr>
          <w:rFonts w:asciiTheme="minorBidi" w:eastAsia="Times New Roman" w:hAnsiTheme="minorBidi"/>
          <w:color w:val="272828"/>
        </w:rPr>
        <w:t>house, causes him to refuse to eat there.</w:t>
      </w:r>
    </w:p>
    <w:p w14:paraId="038E3E66" w14:textId="77777777" w:rsidR="00A7594A" w:rsidRPr="00A4450E" w:rsidRDefault="00A7594A" w:rsidP="000564F0">
      <w:pPr>
        <w:shd w:val="clear" w:color="auto" w:fill="FFFFFF"/>
        <w:bidi w:val="0"/>
        <w:spacing w:line="240" w:lineRule="auto"/>
        <w:ind w:firstLine="426"/>
        <w:jc w:val="both"/>
        <w:rPr>
          <w:rFonts w:asciiTheme="minorBidi" w:eastAsia="Times New Roman" w:hAnsiTheme="minorBidi"/>
          <w:color w:val="222222"/>
        </w:rPr>
      </w:pPr>
      <w:r w:rsidRPr="00A4450E">
        <w:rPr>
          <w:rFonts w:asciiTheme="minorBidi" w:eastAsia="Times New Roman" w:hAnsiTheme="minorBidi"/>
          <w:color w:val="272828"/>
        </w:rPr>
        <w:t> </w:t>
      </w:r>
    </w:p>
    <w:p w14:paraId="02FC73C6" w14:textId="11DA952A" w:rsidR="00A7594A" w:rsidRDefault="00A7594A" w:rsidP="000564F0">
      <w:pPr>
        <w:shd w:val="clear" w:color="auto" w:fill="FFFFFF"/>
        <w:bidi w:val="0"/>
        <w:spacing w:line="240" w:lineRule="auto"/>
        <w:ind w:firstLine="720"/>
        <w:jc w:val="both"/>
        <w:rPr>
          <w:rFonts w:asciiTheme="minorBidi" w:eastAsia="Times New Roman" w:hAnsiTheme="minorBidi"/>
          <w:color w:val="272828"/>
        </w:rPr>
      </w:pPr>
      <w:r w:rsidRPr="00A4450E">
        <w:rPr>
          <w:rFonts w:asciiTheme="minorBidi" w:eastAsia="Times New Roman" w:hAnsiTheme="minorBidi"/>
          <w:color w:val="272828"/>
        </w:rPr>
        <w:t xml:space="preserve">R. Pinchas ben Yair’s response and its formulation here – “The angel of death is in this house, and I should eat </w:t>
      </w:r>
      <w:r w:rsidR="0066629C">
        <w:rPr>
          <w:rFonts w:asciiTheme="minorBidi" w:eastAsia="Times New Roman" w:hAnsiTheme="minorBidi"/>
          <w:color w:val="272828"/>
        </w:rPr>
        <w:t>with</w:t>
      </w:r>
      <w:r w:rsidR="0066629C" w:rsidRPr="00A4450E">
        <w:rPr>
          <w:rFonts w:asciiTheme="minorBidi" w:eastAsia="Times New Roman" w:hAnsiTheme="minorBidi"/>
          <w:color w:val="272828"/>
        </w:rPr>
        <w:t xml:space="preserve"> </w:t>
      </w:r>
      <w:r w:rsidRPr="00A4450E">
        <w:rPr>
          <w:rFonts w:asciiTheme="minorBidi" w:eastAsia="Times New Roman" w:hAnsiTheme="minorBidi"/>
          <w:color w:val="272828"/>
        </w:rPr>
        <w:t>him?!” – recalls a similar response in a different story</w:t>
      </w:r>
      <w:r w:rsidR="003F4BA5">
        <w:rPr>
          <w:rFonts w:asciiTheme="minorBidi" w:eastAsia="Times New Roman" w:hAnsiTheme="minorBidi"/>
          <w:color w:val="272828"/>
        </w:rPr>
        <w:t xml:space="preserve"> that</w:t>
      </w:r>
      <w:r w:rsidRPr="00A4450E">
        <w:rPr>
          <w:rFonts w:asciiTheme="minorBidi" w:eastAsia="Times New Roman" w:hAnsiTheme="minorBidi"/>
          <w:color w:val="272828"/>
        </w:rPr>
        <w:t xml:space="preserve"> also </w:t>
      </w:r>
      <w:r w:rsidR="003F4BA5" w:rsidRPr="00A4450E">
        <w:rPr>
          <w:rFonts w:asciiTheme="minorBidi" w:eastAsia="Times New Roman" w:hAnsiTheme="minorBidi"/>
          <w:color w:val="272828"/>
        </w:rPr>
        <w:t>relat</w:t>
      </w:r>
      <w:r w:rsidR="003F4BA5">
        <w:rPr>
          <w:rFonts w:asciiTheme="minorBidi" w:eastAsia="Times New Roman" w:hAnsiTheme="minorBidi"/>
          <w:color w:val="272828"/>
        </w:rPr>
        <w:t>es</w:t>
      </w:r>
      <w:r w:rsidR="003F4BA5" w:rsidRPr="00A4450E">
        <w:rPr>
          <w:rFonts w:asciiTheme="minorBidi" w:eastAsia="Times New Roman" w:hAnsiTheme="minorBidi"/>
          <w:color w:val="272828"/>
        </w:rPr>
        <w:t xml:space="preserve"> </w:t>
      </w:r>
      <w:r w:rsidRPr="00A4450E">
        <w:rPr>
          <w:rFonts w:asciiTheme="minorBidi" w:eastAsia="Times New Roman" w:hAnsiTheme="minorBidi"/>
          <w:color w:val="272828"/>
        </w:rPr>
        <w:t>to the world of “</w:t>
      </w:r>
      <w:r w:rsidRPr="0034065E">
        <w:rPr>
          <w:rFonts w:asciiTheme="minorBidi" w:eastAsia="Times New Roman" w:hAnsiTheme="minorBidi"/>
          <w:i/>
          <w:iCs/>
          <w:color w:val="272828"/>
        </w:rPr>
        <w:t>chasidim</w:t>
      </w:r>
      <w:r w:rsidR="00744832">
        <w:rPr>
          <w:rFonts w:asciiTheme="minorBidi" w:eastAsia="Times New Roman" w:hAnsiTheme="minorBidi"/>
          <w:color w:val="272828"/>
        </w:rPr>
        <w:t>,</w:t>
      </w:r>
      <w:r w:rsidRPr="00A4450E">
        <w:rPr>
          <w:rFonts w:asciiTheme="minorBidi" w:eastAsia="Times New Roman" w:hAnsiTheme="minorBidi"/>
          <w:color w:val="272828"/>
        </w:rPr>
        <w:t>”</w:t>
      </w:r>
      <w:r w:rsidR="00744832">
        <w:rPr>
          <w:rFonts w:asciiTheme="minorBidi" w:eastAsia="Times New Roman" w:hAnsiTheme="minorBidi"/>
          <w:color w:val="272828"/>
        </w:rPr>
        <w:t xml:space="preserve"> like </w:t>
      </w:r>
      <w:r w:rsidR="00744832" w:rsidRPr="00A4450E">
        <w:rPr>
          <w:rFonts w:asciiTheme="minorBidi" w:eastAsia="Times New Roman" w:hAnsiTheme="minorBidi"/>
          <w:color w:val="272828"/>
        </w:rPr>
        <w:t>R. Pinchas ben Yair</w:t>
      </w:r>
      <w:r w:rsidR="00744832">
        <w:rPr>
          <w:rFonts w:asciiTheme="minorBidi" w:eastAsia="Times New Roman" w:hAnsiTheme="minorBidi"/>
          <w:color w:val="272828"/>
        </w:rPr>
        <w:t>,</w:t>
      </w:r>
      <w:r w:rsidRPr="00A4450E">
        <w:rPr>
          <w:rFonts w:asciiTheme="minorBidi" w:eastAsia="Times New Roman" w:hAnsiTheme="minorBidi"/>
          <w:color w:val="272828"/>
        </w:rPr>
        <w:t xml:space="preserve"> from the Tannaitic period. It tells of a </w:t>
      </w:r>
      <w:r w:rsidRPr="0034065E">
        <w:rPr>
          <w:rFonts w:asciiTheme="minorBidi" w:eastAsia="Times New Roman" w:hAnsiTheme="minorBidi"/>
          <w:i/>
          <w:iCs/>
          <w:color w:val="272828"/>
        </w:rPr>
        <w:t>chasid</w:t>
      </w:r>
      <w:r w:rsidRPr="00A4450E">
        <w:rPr>
          <w:rFonts w:asciiTheme="minorBidi" w:eastAsia="Times New Roman" w:hAnsiTheme="minorBidi"/>
          <w:color w:val="272828"/>
        </w:rPr>
        <w:t xml:space="preserve"> who</w:t>
      </w:r>
      <w:r w:rsidR="002567E9">
        <w:rPr>
          <w:rFonts w:asciiTheme="minorBidi" w:eastAsia="Times New Roman" w:hAnsiTheme="minorBidi"/>
          <w:color w:val="272828"/>
        </w:rPr>
        <w:t xml:space="preserve"> </w:t>
      </w:r>
      <w:r w:rsidRPr="00A4450E">
        <w:rPr>
          <w:rFonts w:asciiTheme="minorBidi" w:eastAsia="Times New Roman" w:hAnsiTheme="minorBidi"/>
          <w:color w:val="272828"/>
        </w:rPr>
        <w:t>is instructed by doctors that he must have fresh goat’s milk. However, the Sages had forbidden raising goats in Eretz Yisrael:</w:t>
      </w:r>
    </w:p>
    <w:p w14:paraId="349E3AEA" w14:textId="77777777" w:rsidR="0034065E" w:rsidRPr="00A4450E" w:rsidRDefault="0034065E" w:rsidP="000564F0">
      <w:pPr>
        <w:shd w:val="clear" w:color="auto" w:fill="FFFFFF"/>
        <w:bidi w:val="0"/>
        <w:spacing w:line="240" w:lineRule="auto"/>
        <w:ind w:firstLine="720"/>
        <w:jc w:val="both"/>
        <w:rPr>
          <w:rFonts w:asciiTheme="minorBidi" w:eastAsia="Times New Roman" w:hAnsiTheme="minorBidi"/>
          <w:color w:val="222222"/>
        </w:rPr>
      </w:pPr>
    </w:p>
    <w:p w14:paraId="29F2268F" w14:textId="3731CCD3" w:rsidR="00A7594A" w:rsidRPr="00A4450E" w:rsidRDefault="00A7594A" w:rsidP="000564F0">
      <w:pPr>
        <w:shd w:val="clear" w:color="auto" w:fill="FFFFFF"/>
        <w:bidi w:val="0"/>
        <w:spacing w:line="240" w:lineRule="auto"/>
        <w:ind w:left="720"/>
        <w:jc w:val="both"/>
        <w:rPr>
          <w:rFonts w:asciiTheme="minorBidi" w:eastAsia="Times New Roman" w:hAnsiTheme="minorBidi"/>
          <w:color w:val="222222"/>
        </w:rPr>
      </w:pPr>
      <w:r w:rsidRPr="00A4450E">
        <w:rPr>
          <w:rFonts w:asciiTheme="minorBidi" w:eastAsia="Times New Roman" w:hAnsiTheme="minorBidi"/>
          <w:color w:val="272828"/>
        </w:rPr>
        <w:t xml:space="preserve">It once happened that there was a certain </w:t>
      </w:r>
      <w:r w:rsidRPr="0034065E">
        <w:rPr>
          <w:rFonts w:asciiTheme="minorBidi" w:eastAsia="Times New Roman" w:hAnsiTheme="minorBidi"/>
          <w:i/>
          <w:iCs/>
          <w:color w:val="272828"/>
        </w:rPr>
        <w:t>chasid</w:t>
      </w:r>
      <w:r w:rsidRPr="00A4450E">
        <w:rPr>
          <w:rFonts w:asciiTheme="minorBidi" w:eastAsia="Times New Roman" w:hAnsiTheme="minorBidi"/>
          <w:color w:val="272828"/>
        </w:rPr>
        <w:t xml:space="preserve"> who was groaning from [pain in] his heart. Doctors were consulted and they said, </w:t>
      </w:r>
      <w:r w:rsidR="00881C1D">
        <w:rPr>
          <w:rFonts w:asciiTheme="minorBidi" w:eastAsia="Times New Roman" w:hAnsiTheme="minorBidi"/>
          <w:color w:val="272828"/>
        </w:rPr>
        <w:t>“</w:t>
      </w:r>
      <w:r w:rsidRPr="00A4450E">
        <w:rPr>
          <w:rFonts w:asciiTheme="minorBidi" w:eastAsia="Times New Roman" w:hAnsiTheme="minorBidi"/>
          <w:color w:val="272828"/>
        </w:rPr>
        <w:t>He will not recover unless he suckles warm milk each morning.</w:t>
      </w:r>
      <w:r w:rsidR="00881C1D">
        <w:rPr>
          <w:rFonts w:asciiTheme="minorBidi" w:eastAsia="Times New Roman" w:hAnsiTheme="minorBidi"/>
          <w:color w:val="272828"/>
        </w:rPr>
        <w:t>”</w:t>
      </w:r>
      <w:r w:rsidRPr="00A4450E">
        <w:rPr>
          <w:rFonts w:asciiTheme="minorBidi" w:eastAsia="Times New Roman" w:hAnsiTheme="minorBidi"/>
          <w:color w:val="272828"/>
        </w:rPr>
        <w:t xml:space="preserve"> So they brought a she-goat and tied it to the leg of the bed, and he suckled warm milk from it each morning. Sometime later</w:t>
      </w:r>
      <w:r w:rsidR="00881C1D">
        <w:rPr>
          <w:rFonts w:asciiTheme="minorBidi" w:eastAsia="Times New Roman" w:hAnsiTheme="minorBidi"/>
          <w:color w:val="272828"/>
        </w:rPr>
        <w:t>,</w:t>
      </w:r>
      <w:r w:rsidRPr="00A4450E">
        <w:rPr>
          <w:rFonts w:asciiTheme="minorBidi" w:eastAsia="Times New Roman" w:hAnsiTheme="minorBidi"/>
          <w:color w:val="272828"/>
        </w:rPr>
        <w:t xml:space="preserve"> his </w:t>
      </w:r>
      <w:r w:rsidRPr="00A4450E">
        <w:rPr>
          <w:rFonts w:asciiTheme="minorBidi" w:eastAsia="Times New Roman" w:hAnsiTheme="minorBidi"/>
          <w:color w:val="272828"/>
        </w:rPr>
        <w:lastRenderedPageBreak/>
        <w:t xml:space="preserve">friends came to visit him. Seeing the she-goat tied to the leg of the bed, they turned back, saying, </w:t>
      </w:r>
      <w:r w:rsidR="00881C1D">
        <w:rPr>
          <w:rFonts w:asciiTheme="minorBidi" w:eastAsia="Times New Roman" w:hAnsiTheme="minorBidi"/>
          <w:color w:val="272828"/>
        </w:rPr>
        <w:t>“</w:t>
      </w:r>
      <w:r w:rsidRPr="00A4450E">
        <w:rPr>
          <w:rFonts w:asciiTheme="minorBidi" w:eastAsia="Times New Roman" w:hAnsiTheme="minorBidi"/>
          <w:color w:val="272828"/>
        </w:rPr>
        <w:t>There is an armed bandit in this man’s house, and we are going in to him?!”</w:t>
      </w:r>
      <w:r w:rsidR="002567E9">
        <w:rPr>
          <w:rFonts w:asciiTheme="minorBidi" w:eastAsia="Times New Roman" w:hAnsiTheme="minorBidi"/>
          <w:color w:val="272828"/>
        </w:rPr>
        <w:t xml:space="preserve"> </w:t>
      </w:r>
      <w:r w:rsidR="002567E9" w:rsidRPr="00A4450E">
        <w:rPr>
          <w:rFonts w:asciiTheme="minorBidi" w:eastAsia="Times New Roman" w:hAnsiTheme="minorBidi"/>
          <w:color w:val="272828"/>
        </w:rPr>
        <w:t>(</w:t>
      </w:r>
      <w:r w:rsidR="002567E9" w:rsidRPr="00585E1A">
        <w:rPr>
          <w:rFonts w:asciiTheme="minorBidi" w:eastAsia="Times New Roman" w:hAnsiTheme="minorBidi"/>
          <w:i/>
          <w:iCs/>
          <w:color w:val="272828"/>
        </w:rPr>
        <w:t>Bavli</w:t>
      </w:r>
      <w:r w:rsidR="002567E9" w:rsidRPr="0034065E">
        <w:rPr>
          <w:rFonts w:asciiTheme="minorBidi" w:eastAsia="Times New Roman" w:hAnsiTheme="minorBidi"/>
          <w:i/>
          <w:iCs/>
          <w:color w:val="272828"/>
        </w:rPr>
        <w:t xml:space="preserve"> Bava Kama</w:t>
      </w:r>
      <w:r w:rsidR="002567E9" w:rsidRPr="00A4450E">
        <w:rPr>
          <w:rFonts w:asciiTheme="minorBidi" w:eastAsia="Times New Roman" w:hAnsiTheme="minorBidi"/>
          <w:color w:val="272828"/>
        </w:rPr>
        <w:t xml:space="preserve"> 80a, according to MS Hamburg 165)</w:t>
      </w:r>
    </w:p>
    <w:p w14:paraId="49BDF532" w14:textId="77777777" w:rsidR="00A7594A" w:rsidRPr="00A4450E" w:rsidRDefault="00A7594A" w:rsidP="000564F0">
      <w:pPr>
        <w:shd w:val="clear" w:color="auto" w:fill="FFFFFF"/>
        <w:bidi w:val="0"/>
        <w:spacing w:line="240" w:lineRule="auto"/>
        <w:ind w:firstLine="426"/>
        <w:jc w:val="both"/>
        <w:rPr>
          <w:rFonts w:asciiTheme="minorBidi" w:eastAsia="Times New Roman" w:hAnsiTheme="minorBidi"/>
          <w:color w:val="222222"/>
        </w:rPr>
      </w:pPr>
      <w:r w:rsidRPr="00A4450E">
        <w:rPr>
          <w:rFonts w:asciiTheme="minorBidi" w:eastAsia="Times New Roman" w:hAnsiTheme="minorBidi"/>
          <w:color w:val="272828"/>
        </w:rPr>
        <w:t> </w:t>
      </w:r>
    </w:p>
    <w:p w14:paraId="17746751" w14:textId="51F0D660"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xml:space="preserve">The </w:t>
      </w:r>
      <w:r w:rsidRPr="0034065E">
        <w:rPr>
          <w:rFonts w:asciiTheme="minorBidi" w:eastAsia="Times New Roman" w:hAnsiTheme="minorBidi"/>
          <w:i/>
          <w:iCs/>
          <w:color w:val="272828"/>
        </w:rPr>
        <w:t>chasid’s</w:t>
      </w:r>
      <w:r w:rsidRPr="00A4450E">
        <w:rPr>
          <w:rFonts w:asciiTheme="minorBidi" w:eastAsia="Times New Roman" w:hAnsiTheme="minorBidi"/>
          <w:color w:val="272828"/>
        </w:rPr>
        <w:t xml:space="preserve"> friends – who, we may assume, are also </w:t>
      </w:r>
      <w:r w:rsidRPr="0034065E">
        <w:rPr>
          <w:rFonts w:asciiTheme="minorBidi" w:eastAsia="Times New Roman" w:hAnsiTheme="minorBidi"/>
          <w:i/>
          <w:iCs/>
          <w:color w:val="272828"/>
        </w:rPr>
        <w:t>chasidim</w:t>
      </w:r>
      <w:r w:rsidRPr="00A4450E">
        <w:rPr>
          <w:rFonts w:asciiTheme="minorBidi" w:eastAsia="Times New Roman" w:hAnsiTheme="minorBidi"/>
          <w:color w:val="272828"/>
        </w:rPr>
        <w:t xml:space="preserve"> – express themselves in a manner very similar to that of R. Pinchas ben Yair as he enters </w:t>
      </w:r>
      <w:r w:rsidR="00185E1F" w:rsidRPr="00A4450E">
        <w:rPr>
          <w:rFonts w:asciiTheme="minorBidi" w:eastAsia="Times New Roman" w:hAnsiTheme="minorBidi"/>
          <w:color w:val="272828"/>
        </w:rPr>
        <w:t>R</w:t>
      </w:r>
      <w:r w:rsidR="00185E1F">
        <w:rPr>
          <w:rFonts w:asciiTheme="minorBidi" w:eastAsia="Times New Roman" w:hAnsiTheme="minorBidi"/>
          <w:color w:val="272828"/>
        </w:rPr>
        <w:t>e</w:t>
      </w:r>
      <w:r w:rsidR="00185E1F" w:rsidRPr="00A4450E">
        <w:rPr>
          <w:rFonts w:asciiTheme="minorBidi" w:eastAsia="Times New Roman" w:hAnsiTheme="minorBidi"/>
          <w:color w:val="272828"/>
        </w:rPr>
        <w:t xml:space="preserve">bbi’s </w:t>
      </w:r>
      <w:r w:rsidRPr="00A4450E">
        <w:rPr>
          <w:rFonts w:asciiTheme="minorBidi" w:eastAsia="Times New Roman" w:hAnsiTheme="minorBidi"/>
          <w:color w:val="272828"/>
        </w:rPr>
        <w:t xml:space="preserve">house. They are shocked at the fact that the man keeps a goat – one of the domesticated animals which the Sages had forbidden to raise because of </w:t>
      </w:r>
      <w:r w:rsidR="00185E1F">
        <w:rPr>
          <w:rFonts w:asciiTheme="minorBidi" w:eastAsia="Times New Roman" w:hAnsiTheme="minorBidi"/>
          <w:color w:val="272828"/>
        </w:rPr>
        <w:t>how</w:t>
      </w:r>
      <w:r w:rsidRPr="00A4450E">
        <w:rPr>
          <w:rFonts w:asciiTheme="minorBidi" w:eastAsia="Times New Roman" w:hAnsiTheme="minorBidi"/>
          <w:color w:val="272828"/>
        </w:rPr>
        <w:t xml:space="preserve"> it grazes, “stealing” and destroying vegetation (an “armed bandit”). Like R. Pinchas ben Yair, they mention the damage associated with the animal that the </w:t>
      </w:r>
      <w:r w:rsidRPr="0034065E">
        <w:rPr>
          <w:rFonts w:asciiTheme="minorBidi" w:eastAsia="Times New Roman" w:hAnsiTheme="minorBidi"/>
          <w:i/>
          <w:iCs/>
          <w:color w:val="272828"/>
        </w:rPr>
        <w:t>chasid</w:t>
      </w:r>
      <w:r w:rsidRPr="00A4450E">
        <w:rPr>
          <w:rFonts w:asciiTheme="minorBidi" w:eastAsia="Times New Roman" w:hAnsiTheme="minorBidi"/>
          <w:color w:val="272828"/>
        </w:rPr>
        <w:t xml:space="preserve"> is keeping, and like him</w:t>
      </w:r>
      <w:r w:rsidR="00FE0C06">
        <w:rPr>
          <w:rFonts w:asciiTheme="minorBidi" w:eastAsia="Times New Roman" w:hAnsiTheme="minorBidi"/>
          <w:color w:val="272828"/>
        </w:rPr>
        <w:t>,</w:t>
      </w:r>
      <w:r w:rsidRPr="00A4450E">
        <w:rPr>
          <w:rFonts w:asciiTheme="minorBidi" w:eastAsia="Times New Roman" w:hAnsiTheme="minorBidi"/>
          <w:color w:val="272828"/>
        </w:rPr>
        <w:t xml:space="preserve"> they refuse to enter the house. This story in the </w:t>
      </w:r>
      <w:r w:rsidRPr="00585E1A">
        <w:rPr>
          <w:rFonts w:asciiTheme="minorBidi" w:eastAsia="Times New Roman" w:hAnsiTheme="minorBidi"/>
          <w:i/>
          <w:iCs/>
          <w:color w:val="272828"/>
        </w:rPr>
        <w:t>Bavli</w:t>
      </w:r>
      <w:r w:rsidRPr="00A4450E">
        <w:rPr>
          <w:rFonts w:asciiTheme="minorBidi" w:eastAsia="Times New Roman" w:hAnsiTheme="minorBidi"/>
          <w:color w:val="272828"/>
        </w:rPr>
        <w:t xml:space="preserve"> also has earlier parallels, in the Tosefta and in the </w:t>
      </w:r>
      <w:r w:rsidRPr="0064237F">
        <w:rPr>
          <w:rFonts w:asciiTheme="minorBidi" w:eastAsia="Times New Roman" w:hAnsiTheme="minorBidi"/>
          <w:i/>
          <w:iCs/>
          <w:color w:val="272828"/>
        </w:rPr>
        <w:t>Yerushalmi</w:t>
      </w:r>
      <w:r w:rsidRPr="00A4450E">
        <w:rPr>
          <w:rFonts w:asciiTheme="minorBidi" w:eastAsia="Times New Roman" w:hAnsiTheme="minorBidi"/>
          <w:color w:val="272828"/>
        </w:rPr>
        <w:t xml:space="preserve">, with a statement that is similar but formulated slightly differently: </w:t>
      </w:r>
      <w:r w:rsidR="001E10A8">
        <w:rPr>
          <w:rFonts w:asciiTheme="minorBidi" w:eastAsia="Times New Roman" w:hAnsiTheme="minorBidi"/>
          <w:color w:val="272828"/>
        </w:rPr>
        <w:t>“</w:t>
      </w:r>
      <w:r w:rsidRPr="00A4450E">
        <w:rPr>
          <w:rFonts w:asciiTheme="minorBidi" w:eastAsia="Times New Roman" w:hAnsiTheme="minorBidi"/>
          <w:color w:val="272828"/>
        </w:rPr>
        <w:t xml:space="preserve">They said: How can we enter, when there are bandits with him in the house?” </w:t>
      </w:r>
      <w:r w:rsidR="001E10A8" w:rsidRPr="00A4450E">
        <w:rPr>
          <w:rFonts w:asciiTheme="minorBidi" w:eastAsia="Times New Roman" w:hAnsiTheme="minorBidi"/>
          <w:color w:val="272828"/>
        </w:rPr>
        <w:t>(</w:t>
      </w:r>
      <w:r w:rsidR="001E10A8" w:rsidRPr="0034065E">
        <w:rPr>
          <w:rFonts w:asciiTheme="minorBidi" w:eastAsia="Times New Roman" w:hAnsiTheme="minorBidi"/>
          <w:i/>
          <w:iCs/>
          <w:color w:val="272828"/>
        </w:rPr>
        <w:t>Sota</w:t>
      </w:r>
      <w:r w:rsidR="001E10A8" w:rsidRPr="00A4450E">
        <w:rPr>
          <w:rFonts w:asciiTheme="minorBidi" w:eastAsia="Times New Roman" w:hAnsiTheme="minorBidi"/>
          <w:color w:val="272828"/>
        </w:rPr>
        <w:t xml:space="preserve"> 9:10, 24a)</w:t>
      </w:r>
      <w:r w:rsidR="001E10A8">
        <w:rPr>
          <w:rFonts w:asciiTheme="minorBidi" w:eastAsia="Times New Roman" w:hAnsiTheme="minorBidi"/>
          <w:color w:val="272828"/>
        </w:rPr>
        <w:t xml:space="preserve">. </w:t>
      </w:r>
      <w:r w:rsidRPr="00A4450E">
        <w:rPr>
          <w:rFonts w:asciiTheme="minorBidi" w:eastAsia="Times New Roman" w:hAnsiTheme="minorBidi"/>
          <w:color w:val="272828"/>
        </w:rPr>
        <w:t xml:space="preserve">The formulation in the </w:t>
      </w:r>
      <w:r w:rsidRPr="00585E1A">
        <w:rPr>
          <w:rFonts w:asciiTheme="minorBidi" w:eastAsia="Times New Roman" w:hAnsiTheme="minorBidi"/>
          <w:i/>
          <w:iCs/>
          <w:color w:val="272828"/>
        </w:rPr>
        <w:t>Bavli</w:t>
      </w:r>
      <w:r w:rsidRPr="00A4450E">
        <w:rPr>
          <w:rFonts w:asciiTheme="minorBidi" w:eastAsia="Times New Roman" w:hAnsiTheme="minorBidi"/>
          <w:color w:val="272828"/>
        </w:rPr>
        <w:t xml:space="preserve"> is closer to the words of R. Pinchas ben Yair. Again, it may be that this is an example of literary molding by the redactors of the </w:t>
      </w:r>
      <w:r w:rsidRPr="00585E1A">
        <w:rPr>
          <w:rFonts w:asciiTheme="minorBidi" w:eastAsia="Times New Roman" w:hAnsiTheme="minorBidi"/>
          <w:i/>
          <w:iCs/>
          <w:color w:val="272828"/>
        </w:rPr>
        <w:t>Bavli</w:t>
      </w:r>
      <w:r w:rsidRPr="00A4450E">
        <w:rPr>
          <w:rFonts w:asciiTheme="minorBidi" w:eastAsia="Times New Roman" w:hAnsiTheme="minorBidi"/>
          <w:color w:val="272828"/>
        </w:rPr>
        <w:t xml:space="preserve">, whose phrasing of R. Pinchas ben Yair’s statement in </w:t>
      </w:r>
      <w:r w:rsidRPr="0034065E">
        <w:rPr>
          <w:rFonts w:asciiTheme="minorBidi" w:eastAsia="Times New Roman" w:hAnsiTheme="minorBidi"/>
          <w:i/>
          <w:iCs/>
          <w:color w:val="272828"/>
        </w:rPr>
        <w:t>Chullin</w:t>
      </w:r>
      <w:r w:rsidRPr="00A4450E">
        <w:rPr>
          <w:rFonts w:asciiTheme="minorBidi" w:eastAsia="Times New Roman" w:hAnsiTheme="minorBidi"/>
          <w:color w:val="272828"/>
        </w:rPr>
        <w:t xml:space="preserve"> is inspired by the story of the </w:t>
      </w:r>
      <w:r w:rsidRPr="0034065E">
        <w:rPr>
          <w:rFonts w:asciiTheme="minorBidi" w:eastAsia="Times New Roman" w:hAnsiTheme="minorBidi"/>
          <w:i/>
          <w:iCs/>
          <w:color w:val="272828"/>
        </w:rPr>
        <w:t>chasid</w:t>
      </w:r>
      <w:r w:rsidRPr="00A4450E">
        <w:rPr>
          <w:rFonts w:asciiTheme="minorBidi" w:eastAsia="Times New Roman" w:hAnsiTheme="minorBidi"/>
          <w:color w:val="272828"/>
        </w:rPr>
        <w:t xml:space="preserve"> and the she-goat in </w:t>
      </w:r>
      <w:r w:rsidRPr="0064237F">
        <w:rPr>
          <w:rFonts w:asciiTheme="minorBidi" w:eastAsia="Times New Roman" w:hAnsiTheme="minorBidi"/>
          <w:i/>
          <w:iCs/>
          <w:color w:val="272828"/>
        </w:rPr>
        <w:t>Bava Kama</w:t>
      </w:r>
      <w:r w:rsidRPr="00A4450E">
        <w:rPr>
          <w:rFonts w:asciiTheme="minorBidi" w:eastAsia="Times New Roman" w:hAnsiTheme="minorBidi"/>
          <w:color w:val="272828"/>
        </w:rPr>
        <w:t>.</w:t>
      </w:r>
    </w:p>
    <w:p w14:paraId="67AC5455" w14:textId="77777777" w:rsidR="00A7594A" w:rsidRPr="00A4450E" w:rsidRDefault="00A7594A" w:rsidP="000564F0">
      <w:pPr>
        <w:shd w:val="clear" w:color="auto" w:fill="FFFFFF"/>
        <w:bidi w:val="0"/>
        <w:spacing w:line="240" w:lineRule="auto"/>
        <w:ind w:firstLine="426"/>
        <w:jc w:val="both"/>
        <w:rPr>
          <w:rFonts w:asciiTheme="minorBidi" w:eastAsia="Times New Roman" w:hAnsiTheme="minorBidi"/>
          <w:color w:val="222222"/>
        </w:rPr>
      </w:pPr>
      <w:r w:rsidRPr="00A4450E">
        <w:rPr>
          <w:rFonts w:asciiTheme="minorBidi" w:eastAsia="Times New Roman" w:hAnsiTheme="minorBidi"/>
          <w:color w:val="272828"/>
        </w:rPr>
        <w:t> </w:t>
      </w:r>
    </w:p>
    <w:p w14:paraId="592C2CC6" w14:textId="67EF8A49"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xml:space="preserve">In the dialogue and negotiation that develops between R. Pinchas ben Yair and </w:t>
      </w:r>
      <w:r w:rsidR="0089346A" w:rsidRPr="00A4450E">
        <w:rPr>
          <w:rFonts w:asciiTheme="minorBidi" w:eastAsia="Times New Roman" w:hAnsiTheme="minorBidi"/>
          <w:color w:val="272828"/>
        </w:rPr>
        <w:t>R</w:t>
      </w:r>
      <w:r w:rsidR="0089346A">
        <w:rPr>
          <w:rFonts w:asciiTheme="minorBidi" w:eastAsia="Times New Roman" w:hAnsiTheme="minorBidi"/>
          <w:color w:val="272828"/>
        </w:rPr>
        <w:t>e</w:t>
      </w:r>
      <w:r w:rsidR="0089346A" w:rsidRPr="00A4450E">
        <w:rPr>
          <w:rFonts w:asciiTheme="minorBidi" w:eastAsia="Times New Roman" w:hAnsiTheme="minorBidi"/>
          <w:color w:val="272828"/>
        </w:rPr>
        <w:t>bbi</w:t>
      </w:r>
      <w:r w:rsidRPr="00A4450E">
        <w:rPr>
          <w:rFonts w:asciiTheme="minorBidi" w:eastAsia="Times New Roman" w:hAnsiTheme="minorBidi"/>
          <w:color w:val="272828"/>
        </w:rPr>
        <w:t xml:space="preserve">, we </w:t>
      </w:r>
      <w:r w:rsidR="0089346A">
        <w:rPr>
          <w:rFonts w:asciiTheme="minorBidi" w:eastAsia="Times New Roman" w:hAnsiTheme="minorBidi"/>
          <w:color w:val="272828"/>
        </w:rPr>
        <w:t>get</w:t>
      </w:r>
      <w:r w:rsidR="0089346A" w:rsidRPr="00A4450E">
        <w:rPr>
          <w:rFonts w:asciiTheme="minorBidi" w:eastAsia="Times New Roman" w:hAnsiTheme="minorBidi"/>
          <w:color w:val="272828"/>
        </w:rPr>
        <w:t xml:space="preserve"> </w:t>
      </w:r>
      <w:r w:rsidRPr="00A4450E">
        <w:rPr>
          <w:rFonts w:asciiTheme="minorBidi" w:eastAsia="Times New Roman" w:hAnsiTheme="minorBidi"/>
          <w:color w:val="272828"/>
        </w:rPr>
        <w:t xml:space="preserve">a visceral sense of R. Pinchas ben Yair’s shock and revulsion, which distance him from </w:t>
      </w:r>
      <w:r w:rsidR="0089346A" w:rsidRPr="00A4450E">
        <w:rPr>
          <w:rFonts w:asciiTheme="minorBidi" w:eastAsia="Times New Roman" w:hAnsiTheme="minorBidi"/>
          <w:color w:val="272828"/>
        </w:rPr>
        <w:t>R</w:t>
      </w:r>
      <w:r w:rsidR="0089346A">
        <w:rPr>
          <w:rFonts w:asciiTheme="minorBidi" w:eastAsia="Times New Roman" w:hAnsiTheme="minorBidi"/>
          <w:color w:val="272828"/>
        </w:rPr>
        <w:t>e</w:t>
      </w:r>
      <w:r w:rsidR="0089346A" w:rsidRPr="00A4450E">
        <w:rPr>
          <w:rFonts w:asciiTheme="minorBidi" w:eastAsia="Times New Roman" w:hAnsiTheme="minorBidi"/>
          <w:color w:val="272828"/>
        </w:rPr>
        <w:t>bbi</w:t>
      </w:r>
      <w:r w:rsidRPr="00A4450E">
        <w:rPr>
          <w:rFonts w:asciiTheme="minorBidi" w:eastAsia="Times New Roman" w:hAnsiTheme="minorBidi"/>
          <w:color w:val="272828"/>
        </w:rPr>
        <w:t xml:space="preserve">. All of </w:t>
      </w:r>
      <w:r w:rsidR="0089346A" w:rsidRPr="00A4450E">
        <w:rPr>
          <w:rFonts w:asciiTheme="minorBidi" w:eastAsia="Times New Roman" w:hAnsiTheme="minorBidi"/>
          <w:color w:val="272828"/>
        </w:rPr>
        <w:t>R</w:t>
      </w:r>
      <w:r w:rsidR="0089346A">
        <w:rPr>
          <w:rFonts w:asciiTheme="minorBidi" w:eastAsia="Times New Roman" w:hAnsiTheme="minorBidi"/>
          <w:color w:val="272828"/>
        </w:rPr>
        <w:t>e</w:t>
      </w:r>
      <w:r w:rsidR="0089346A" w:rsidRPr="00A4450E">
        <w:rPr>
          <w:rFonts w:asciiTheme="minorBidi" w:eastAsia="Times New Roman" w:hAnsiTheme="minorBidi"/>
          <w:color w:val="272828"/>
        </w:rPr>
        <w:t xml:space="preserve">bbi’s </w:t>
      </w:r>
      <w:r w:rsidRPr="00A4450E">
        <w:rPr>
          <w:rFonts w:asciiTheme="minorBidi" w:eastAsia="Times New Roman" w:hAnsiTheme="minorBidi"/>
          <w:color w:val="272828"/>
        </w:rPr>
        <w:t xml:space="preserve">suggestions for repairing the situation and mollifying </w:t>
      </w:r>
      <w:r w:rsidR="0089346A" w:rsidRPr="00A4450E">
        <w:rPr>
          <w:rFonts w:asciiTheme="minorBidi" w:eastAsia="Times New Roman" w:hAnsiTheme="minorBidi"/>
          <w:color w:val="272828"/>
        </w:rPr>
        <w:t xml:space="preserve">R. Pinchas ben Yair </w:t>
      </w:r>
      <w:r w:rsidRPr="00A4450E">
        <w:rPr>
          <w:rFonts w:asciiTheme="minorBidi" w:eastAsia="Times New Roman" w:hAnsiTheme="minorBidi"/>
          <w:color w:val="272828"/>
        </w:rPr>
        <w:t xml:space="preserve">are summarily rejected, to the extent that “a mountain arises between them” – they are divided by something that cannot be bridged. </w:t>
      </w:r>
      <w:r w:rsidR="0064237F">
        <w:rPr>
          <w:rFonts w:asciiTheme="minorBidi" w:eastAsia="Times New Roman" w:hAnsiTheme="minorBidi"/>
          <w:color w:val="272828"/>
        </w:rPr>
        <w:t>D</w:t>
      </w:r>
      <w:r w:rsidRPr="00A4450E">
        <w:rPr>
          <w:rFonts w:asciiTheme="minorBidi" w:eastAsia="Times New Roman" w:hAnsiTheme="minorBidi"/>
          <w:color w:val="272828"/>
        </w:rPr>
        <w:t xml:space="preserve">eep down, the barrier between them is not just the result of </w:t>
      </w:r>
      <w:r w:rsidR="0089346A">
        <w:rPr>
          <w:rFonts w:asciiTheme="minorBidi" w:eastAsia="Times New Roman" w:hAnsiTheme="minorBidi"/>
          <w:color w:val="272828"/>
        </w:rPr>
        <w:t>a particular</w:t>
      </w:r>
      <w:r w:rsidR="0089346A" w:rsidRPr="00A4450E">
        <w:rPr>
          <w:rFonts w:asciiTheme="minorBidi" w:eastAsia="Times New Roman" w:hAnsiTheme="minorBidi"/>
          <w:color w:val="272828"/>
        </w:rPr>
        <w:t xml:space="preserve"> </w:t>
      </w:r>
      <w:r w:rsidRPr="00A4450E">
        <w:rPr>
          <w:rFonts w:asciiTheme="minorBidi" w:eastAsia="Times New Roman" w:hAnsiTheme="minorBidi"/>
          <w:color w:val="272828"/>
        </w:rPr>
        <w:t xml:space="preserve">action, which might be reversed or changed, but rather the result of profoundly different worldviews and approaches to life, </w:t>
      </w:r>
      <w:r w:rsidR="00187B69">
        <w:rPr>
          <w:rFonts w:asciiTheme="minorBidi" w:eastAsia="Times New Roman" w:hAnsiTheme="minorBidi"/>
          <w:color w:val="272828"/>
        </w:rPr>
        <w:t>such that</w:t>
      </w:r>
      <w:r w:rsidRPr="00A4450E">
        <w:rPr>
          <w:rFonts w:asciiTheme="minorBidi" w:eastAsia="Times New Roman" w:hAnsiTheme="minorBidi"/>
          <w:color w:val="272828"/>
        </w:rPr>
        <w:t xml:space="preserve"> no attempt at repair on </w:t>
      </w:r>
      <w:r w:rsidR="00B42B6C" w:rsidRPr="00A4450E">
        <w:rPr>
          <w:rFonts w:asciiTheme="minorBidi" w:eastAsia="Times New Roman" w:hAnsiTheme="minorBidi"/>
          <w:color w:val="272828"/>
        </w:rPr>
        <w:t>R</w:t>
      </w:r>
      <w:r w:rsidR="00B42B6C">
        <w:rPr>
          <w:rFonts w:asciiTheme="minorBidi" w:eastAsia="Times New Roman" w:hAnsiTheme="minorBidi"/>
          <w:color w:val="272828"/>
        </w:rPr>
        <w:t>e</w:t>
      </w:r>
      <w:r w:rsidR="00B42B6C" w:rsidRPr="00A4450E">
        <w:rPr>
          <w:rFonts w:asciiTheme="minorBidi" w:eastAsia="Times New Roman" w:hAnsiTheme="minorBidi"/>
          <w:color w:val="272828"/>
        </w:rPr>
        <w:t xml:space="preserve">bbi’s </w:t>
      </w:r>
      <w:r w:rsidRPr="00A4450E">
        <w:rPr>
          <w:rFonts w:asciiTheme="minorBidi" w:eastAsia="Times New Roman" w:hAnsiTheme="minorBidi"/>
          <w:color w:val="272828"/>
        </w:rPr>
        <w:t>part can be acceptable to R. Pinchas ben Yair.</w:t>
      </w:r>
    </w:p>
    <w:p w14:paraId="0EBE975A" w14:textId="77777777"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w:t>
      </w:r>
    </w:p>
    <w:p w14:paraId="40C10EFE" w14:textId="32E89250"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354649">
        <w:rPr>
          <w:rFonts w:asciiTheme="minorBidi" w:eastAsia="Times New Roman" w:hAnsiTheme="minorBidi"/>
          <w:color w:val="272828"/>
        </w:rPr>
        <w:t xml:space="preserve">It </w:t>
      </w:r>
      <w:r w:rsidRPr="00EA01A9">
        <w:rPr>
          <w:rFonts w:asciiTheme="minorBidi" w:eastAsia="Times New Roman" w:hAnsiTheme="minorBidi"/>
          <w:color w:val="272828"/>
        </w:rPr>
        <w:t>seems</w:t>
      </w:r>
      <w:r w:rsidRPr="00354649">
        <w:rPr>
          <w:rFonts w:asciiTheme="minorBidi" w:eastAsia="Times New Roman" w:hAnsiTheme="minorBidi"/>
          <w:color w:val="272828"/>
        </w:rPr>
        <w:t xml:space="preserve"> that this</w:t>
      </w:r>
      <w:r w:rsidRPr="00A4450E">
        <w:rPr>
          <w:rFonts w:asciiTheme="minorBidi" w:eastAsia="Times New Roman" w:hAnsiTheme="minorBidi"/>
          <w:color w:val="272828"/>
        </w:rPr>
        <w:t xml:space="preserve"> third part of the story – the chasm that opens between R. Pinchas ben Yair and </w:t>
      </w:r>
      <w:r w:rsidR="002B5512" w:rsidRPr="00A4450E">
        <w:rPr>
          <w:rFonts w:asciiTheme="minorBidi" w:eastAsia="Times New Roman" w:hAnsiTheme="minorBidi"/>
          <w:color w:val="272828"/>
        </w:rPr>
        <w:t>R</w:t>
      </w:r>
      <w:r w:rsidR="002B5512">
        <w:rPr>
          <w:rFonts w:asciiTheme="minorBidi" w:eastAsia="Times New Roman" w:hAnsiTheme="minorBidi"/>
          <w:color w:val="272828"/>
        </w:rPr>
        <w:t>e</w:t>
      </w:r>
      <w:r w:rsidR="002B5512" w:rsidRPr="00A4450E">
        <w:rPr>
          <w:rFonts w:asciiTheme="minorBidi" w:eastAsia="Times New Roman" w:hAnsiTheme="minorBidi"/>
          <w:color w:val="272828"/>
        </w:rPr>
        <w:t xml:space="preserve">bbi </w:t>
      </w:r>
      <w:r w:rsidRPr="00A4450E">
        <w:rPr>
          <w:rFonts w:asciiTheme="minorBidi" w:eastAsia="Times New Roman" w:hAnsiTheme="minorBidi"/>
          <w:color w:val="272828"/>
        </w:rPr>
        <w:t xml:space="preserve">– is where the story in the </w:t>
      </w:r>
      <w:r w:rsidRPr="006B3376">
        <w:rPr>
          <w:rFonts w:asciiTheme="minorBidi" w:eastAsia="Times New Roman" w:hAnsiTheme="minorBidi"/>
          <w:i/>
          <w:iCs/>
          <w:color w:val="272828"/>
        </w:rPr>
        <w:t>Bavli</w:t>
      </w:r>
      <w:r w:rsidRPr="00A4450E">
        <w:rPr>
          <w:rFonts w:asciiTheme="minorBidi" w:eastAsia="Times New Roman" w:hAnsiTheme="minorBidi"/>
          <w:color w:val="272828"/>
        </w:rPr>
        <w:t xml:space="preserve"> </w:t>
      </w:r>
      <w:r w:rsidR="00187B69">
        <w:rPr>
          <w:rFonts w:asciiTheme="minorBidi" w:eastAsia="Times New Roman" w:hAnsiTheme="minorBidi"/>
          <w:color w:val="272828"/>
        </w:rPr>
        <w:t>has been</w:t>
      </w:r>
      <w:r w:rsidR="00187B69" w:rsidRPr="00A4450E">
        <w:rPr>
          <w:rFonts w:asciiTheme="minorBidi" w:eastAsia="Times New Roman" w:hAnsiTheme="minorBidi"/>
          <w:color w:val="272828"/>
        </w:rPr>
        <w:t xml:space="preserve"> </w:t>
      </w:r>
      <w:r w:rsidRPr="00A4450E">
        <w:rPr>
          <w:rFonts w:asciiTheme="minorBidi" w:eastAsia="Times New Roman" w:hAnsiTheme="minorBidi"/>
          <w:color w:val="272828"/>
        </w:rPr>
        <w:t xml:space="preserve">leading, and represents its main theme. The heart of the story is not </w:t>
      </w:r>
      <w:r w:rsidR="00A85BA7">
        <w:rPr>
          <w:rFonts w:asciiTheme="minorBidi" w:eastAsia="Times New Roman" w:hAnsiTheme="minorBidi"/>
          <w:color w:val="272828"/>
        </w:rPr>
        <w:t xml:space="preserve">truly </w:t>
      </w:r>
      <w:r w:rsidRPr="00A4450E">
        <w:rPr>
          <w:rFonts w:asciiTheme="minorBidi" w:eastAsia="Times New Roman" w:hAnsiTheme="minorBidi"/>
          <w:color w:val="272828"/>
        </w:rPr>
        <w:t>the journey to fulfill the mitzva of redeeming captives; that is merely the framework and part of the molding of R. Pinchas ben Yair’s character. The main theme is the encounter and conflict between two very different spiritual leaders</w:t>
      </w:r>
      <w:r w:rsidR="00EA01A9">
        <w:rPr>
          <w:rFonts w:asciiTheme="minorBidi" w:eastAsia="Times New Roman" w:hAnsiTheme="minorBidi"/>
          <w:color w:val="272828"/>
        </w:rPr>
        <w:t xml:space="preserve"> of the time</w:t>
      </w:r>
      <w:r w:rsidRPr="00A4450E">
        <w:rPr>
          <w:rFonts w:asciiTheme="minorBidi" w:eastAsia="Times New Roman" w:hAnsiTheme="minorBidi"/>
          <w:color w:val="272828"/>
        </w:rPr>
        <w:t xml:space="preserve">. The first two parts of the story present the figure of </w:t>
      </w:r>
      <w:r w:rsidR="004D5D5A">
        <w:rPr>
          <w:rFonts w:asciiTheme="minorBidi" w:eastAsia="Times New Roman" w:hAnsiTheme="minorBidi"/>
          <w:color w:val="272828"/>
        </w:rPr>
        <w:t xml:space="preserve">the lesser-known </w:t>
      </w:r>
      <w:r w:rsidRPr="00A4450E">
        <w:rPr>
          <w:rFonts w:asciiTheme="minorBidi" w:eastAsia="Times New Roman" w:hAnsiTheme="minorBidi"/>
          <w:color w:val="272828"/>
        </w:rPr>
        <w:t>R. Pinchas ben Yair, and thereby create the background to the conflict between them in the third part. Once we are familiar with R. Pinchas ben Yair and his particular qualities, we have a better understanding of the gap and the tension between the two. R. Pinchas ben Yair represents the figure of the “</w:t>
      </w:r>
      <w:r w:rsidRPr="0034065E">
        <w:rPr>
          <w:rFonts w:asciiTheme="minorBidi" w:eastAsia="Times New Roman" w:hAnsiTheme="minorBidi"/>
          <w:i/>
          <w:iCs/>
          <w:color w:val="272828"/>
        </w:rPr>
        <w:t>chasid</w:t>
      </w:r>
      <w:r w:rsidRPr="00A4450E">
        <w:rPr>
          <w:rFonts w:asciiTheme="minorBidi" w:eastAsia="Times New Roman" w:hAnsiTheme="minorBidi"/>
          <w:color w:val="272828"/>
        </w:rPr>
        <w:t xml:space="preserve">” in the period of </w:t>
      </w:r>
      <w:r w:rsidRPr="000564F0">
        <w:rPr>
          <w:rFonts w:asciiTheme="minorBidi" w:eastAsia="Times New Roman" w:hAnsiTheme="minorBidi"/>
          <w:i/>
          <w:iCs/>
          <w:color w:val="272828"/>
        </w:rPr>
        <w:t>Chazal</w:t>
      </w:r>
      <w:r w:rsidRPr="00A4450E">
        <w:rPr>
          <w:rFonts w:asciiTheme="minorBidi" w:eastAsia="Times New Roman" w:hAnsiTheme="minorBidi"/>
          <w:color w:val="272828"/>
        </w:rPr>
        <w:t>.</w:t>
      </w:r>
      <w:bookmarkStart w:id="7" w:name="m_-8036669733191136855__ftnref8"/>
      <w:r w:rsidR="000564F0">
        <w:rPr>
          <w:rStyle w:val="FootnoteReference"/>
          <w:rFonts w:asciiTheme="minorBidi" w:eastAsia="Times New Roman" w:hAnsiTheme="minorBidi"/>
          <w:color w:val="272828"/>
        </w:rPr>
        <w:footnoteReference w:id="9"/>
      </w:r>
      <w:bookmarkEnd w:id="7"/>
      <w:r w:rsidRPr="00A4450E">
        <w:rPr>
          <w:rFonts w:asciiTheme="minorBidi" w:eastAsia="Times New Roman" w:hAnsiTheme="minorBidi"/>
          <w:color w:val="272828"/>
        </w:rPr>
        <w:t xml:space="preserve"> His life centers around a lofty ideal. Some of this focus finds expression in stringent religious </w:t>
      </w:r>
      <w:r w:rsidRPr="00A4450E">
        <w:rPr>
          <w:rFonts w:asciiTheme="minorBidi" w:eastAsia="Times New Roman" w:hAnsiTheme="minorBidi"/>
          <w:color w:val="272828"/>
        </w:rPr>
        <w:lastRenderedPageBreak/>
        <w:t xml:space="preserve">observance in </w:t>
      </w:r>
      <w:r w:rsidR="00666DD2">
        <w:rPr>
          <w:rFonts w:asciiTheme="minorBidi" w:eastAsia="Times New Roman" w:hAnsiTheme="minorBidi"/>
          <w:color w:val="272828"/>
        </w:rPr>
        <w:t>certain</w:t>
      </w:r>
      <w:r w:rsidR="00666DD2" w:rsidRPr="00A4450E">
        <w:rPr>
          <w:rFonts w:asciiTheme="minorBidi" w:eastAsia="Times New Roman" w:hAnsiTheme="minorBidi"/>
          <w:color w:val="272828"/>
        </w:rPr>
        <w:t xml:space="preserve"> </w:t>
      </w:r>
      <w:r w:rsidRPr="00A4450E">
        <w:rPr>
          <w:rFonts w:asciiTheme="minorBidi" w:eastAsia="Times New Roman" w:hAnsiTheme="minorBidi"/>
          <w:color w:val="272828"/>
        </w:rPr>
        <w:t xml:space="preserve">areas. He goes about with simple Jews and attends to their needs; he is also accompanied by non-Jews, over whom he extends his patronage. </w:t>
      </w:r>
      <w:r w:rsidR="00005353" w:rsidRPr="00A4450E">
        <w:rPr>
          <w:rFonts w:asciiTheme="minorBidi" w:eastAsia="Times New Roman" w:hAnsiTheme="minorBidi"/>
          <w:color w:val="272828"/>
        </w:rPr>
        <w:t>R</w:t>
      </w:r>
      <w:r w:rsidR="00005353">
        <w:rPr>
          <w:rFonts w:asciiTheme="minorBidi" w:eastAsia="Times New Roman" w:hAnsiTheme="minorBidi"/>
          <w:color w:val="272828"/>
        </w:rPr>
        <w:t>e</w:t>
      </w:r>
      <w:r w:rsidR="00005353" w:rsidRPr="00A4450E">
        <w:rPr>
          <w:rFonts w:asciiTheme="minorBidi" w:eastAsia="Times New Roman" w:hAnsiTheme="minorBidi"/>
          <w:color w:val="272828"/>
        </w:rPr>
        <w:t>bbi</w:t>
      </w:r>
      <w:r w:rsidRPr="00A4450E">
        <w:rPr>
          <w:rFonts w:asciiTheme="minorBidi" w:eastAsia="Times New Roman" w:hAnsiTheme="minorBidi"/>
          <w:color w:val="272828"/>
        </w:rPr>
        <w:t>, on the other hand, is the Nasi, scion of a noble and venerated family; he lives in a majestic home and has the airs of a ruler. His way of life is very different from that of R. Pinchas ben Yair, who recoils from the encounter between them.</w:t>
      </w:r>
    </w:p>
    <w:p w14:paraId="4969020F" w14:textId="77777777" w:rsidR="00A7594A" w:rsidRPr="00A4450E" w:rsidRDefault="00A7594A" w:rsidP="000564F0">
      <w:pPr>
        <w:shd w:val="clear" w:color="auto" w:fill="FFFFFF"/>
        <w:bidi w:val="0"/>
        <w:spacing w:line="240" w:lineRule="auto"/>
        <w:ind w:firstLine="426"/>
        <w:jc w:val="both"/>
        <w:rPr>
          <w:rFonts w:asciiTheme="minorBidi" w:eastAsia="Times New Roman" w:hAnsiTheme="minorBidi"/>
          <w:color w:val="222222"/>
        </w:rPr>
      </w:pPr>
      <w:r w:rsidRPr="00A4450E">
        <w:rPr>
          <w:rFonts w:asciiTheme="minorBidi" w:eastAsia="Times New Roman" w:hAnsiTheme="minorBidi"/>
          <w:color w:val="272828"/>
        </w:rPr>
        <w:t> </w:t>
      </w:r>
    </w:p>
    <w:p w14:paraId="5C80E6D8" w14:textId="306328D9" w:rsidR="00A7594A" w:rsidRPr="00A4450E" w:rsidRDefault="00A7594A" w:rsidP="000564F0">
      <w:pPr>
        <w:shd w:val="clear" w:color="auto" w:fill="FFFFFF"/>
        <w:bidi w:val="0"/>
        <w:spacing w:line="240" w:lineRule="auto"/>
        <w:ind w:firstLine="720"/>
        <w:jc w:val="both"/>
        <w:rPr>
          <w:rFonts w:asciiTheme="minorBidi" w:eastAsia="Times New Roman" w:hAnsiTheme="minorBidi"/>
          <w:color w:val="222222"/>
        </w:rPr>
      </w:pPr>
      <w:r w:rsidRPr="00A4450E">
        <w:rPr>
          <w:rFonts w:asciiTheme="minorBidi" w:eastAsia="Times New Roman" w:hAnsiTheme="minorBidi"/>
          <w:color w:val="272828"/>
        </w:rPr>
        <w:t xml:space="preserve">In the next </w:t>
      </w:r>
      <w:r w:rsidRPr="0064237F">
        <w:rPr>
          <w:rFonts w:asciiTheme="minorBidi" w:eastAsia="Times New Roman" w:hAnsiTheme="minorBidi"/>
          <w:i/>
          <w:iCs/>
          <w:color w:val="272828"/>
        </w:rPr>
        <w:t>shiur</w:t>
      </w:r>
      <w:r w:rsidR="00B47AAC">
        <w:rPr>
          <w:rFonts w:asciiTheme="minorBidi" w:eastAsia="Times New Roman" w:hAnsiTheme="minorBidi"/>
          <w:color w:val="272828"/>
        </w:rPr>
        <w:t>,</w:t>
      </w:r>
      <w:r w:rsidRPr="00A4450E">
        <w:rPr>
          <w:rFonts w:asciiTheme="minorBidi" w:eastAsia="Times New Roman" w:hAnsiTheme="minorBidi"/>
          <w:color w:val="272828"/>
        </w:rPr>
        <w:t xml:space="preserve"> we will continue the discussion of the dissonant encounter and conflict between </w:t>
      </w:r>
      <w:r w:rsidR="00B47AAC" w:rsidRPr="00A4450E">
        <w:rPr>
          <w:rFonts w:asciiTheme="minorBidi" w:eastAsia="Times New Roman" w:hAnsiTheme="minorBidi"/>
          <w:color w:val="272828"/>
        </w:rPr>
        <w:t>R</w:t>
      </w:r>
      <w:r w:rsidR="00B47AAC">
        <w:rPr>
          <w:rFonts w:asciiTheme="minorBidi" w:eastAsia="Times New Roman" w:hAnsiTheme="minorBidi"/>
          <w:color w:val="272828"/>
        </w:rPr>
        <w:t>e</w:t>
      </w:r>
      <w:r w:rsidR="00B47AAC" w:rsidRPr="00A4450E">
        <w:rPr>
          <w:rFonts w:asciiTheme="minorBidi" w:eastAsia="Times New Roman" w:hAnsiTheme="minorBidi"/>
          <w:color w:val="272828"/>
        </w:rPr>
        <w:t xml:space="preserve">bbi </w:t>
      </w:r>
      <w:r w:rsidRPr="00A4450E">
        <w:rPr>
          <w:rFonts w:asciiTheme="minorBidi" w:eastAsia="Times New Roman" w:hAnsiTheme="minorBidi"/>
          <w:color w:val="272828"/>
        </w:rPr>
        <w:t xml:space="preserve">and R. Pinchas ben Yair, and its role within the broader context of the </w:t>
      </w:r>
      <w:r w:rsidRPr="000564F0">
        <w:rPr>
          <w:rFonts w:asciiTheme="minorBidi" w:eastAsia="Times New Roman" w:hAnsiTheme="minorBidi"/>
          <w:i/>
          <w:iCs/>
          <w:color w:val="272828"/>
        </w:rPr>
        <w:t>sugya</w:t>
      </w:r>
      <w:r w:rsidRPr="00A4450E">
        <w:rPr>
          <w:rFonts w:asciiTheme="minorBidi" w:eastAsia="Times New Roman" w:hAnsiTheme="minorBidi"/>
          <w:color w:val="272828"/>
        </w:rPr>
        <w:t>.</w:t>
      </w:r>
    </w:p>
    <w:p w14:paraId="5824CDCD" w14:textId="77777777" w:rsidR="00A7594A" w:rsidRPr="00A4450E" w:rsidRDefault="00A7594A" w:rsidP="000564F0">
      <w:pPr>
        <w:shd w:val="clear" w:color="auto" w:fill="FFFFFF"/>
        <w:bidi w:val="0"/>
        <w:spacing w:line="240" w:lineRule="auto"/>
        <w:ind w:firstLine="426"/>
        <w:jc w:val="both"/>
        <w:rPr>
          <w:rFonts w:asciiTheme="minorBidi" w:eastAsia="Times New Roman" w:hAnsiTheme="minorBidi"/>
          <w:color w:val="222222"/>
        </w:rPr>
      </w:pPr>
      <w:r w:rsidRPr="00A4450E">
        <w:rPr>
          <w:rFonts w:asciiTheme="minorBidi" w:eastAsia="Times New Roman" w:hAnsiTheme="minorBidi"/>
          <w:color w:val="272828"/>
        </w:rPr>
        <w:t> </w:t>
      </w:r>
    </w:p>
    <w:p w14:paraId="16F80971" w14:textId="0E894CE0" w:rsidR="00A7594A" w:rsidRPr="00A4450E" w:rsidRDefault="00B47AAC" w:rsidP="000564F0">
      <w:pPr>
        <w:shd w:val="clear" w:color="auto" w:fill="FFFFFF"/>
        <w:bidi w:val="0"/>
        <w:spacing w:line="240" w:lineRule="auto"/>
        <w:jc w:val="both"/>
        <w:rPr>
          <w:rFonts w:asciiTheme="minorBidi" w:eastAsia="Times New Roman" w:hAnsiTheme="minorBidi"/>
          <w:color w:val="222222"/>
        </w:rPr>
      </w:pPr>
      <w:r>
        <w:rPr>
          <w:rFonts w:asciiTheme="minorBidi" w:eastAsia="Times New Roman" w:hAnsiTheme="minorBidi"/>
          <w:color w:val="272828"/>
        </w:rPr>
        <w:t>(</w:t>
      </w:r>
      <w:r w:rsidR="00A7594A" w:rsidRPr="00A4450E">
        <w:rPr>
          <w:rFonts w:asciiTheme="minorBidi" w:eastAsia="Times New Roman" w:hAnsiTheme="minorBidi"/>
          <w:color w:val="272828"/>
        </w:rPr>
        <w:t>Translated by Kaeren Fish</w:t>
      </w:r>
      <w:r>
        <w:rPr>
          <w:rFonts w:asciiTheme="minorBidi" w:eastAsia="Times New Roman" w:hAnsiTheme="minorBidi"/>
          <w:color w:val="272828"/>
        </w:rPr>
        <w:t>)</w:t>
      </w:r>
    </w:p>
    <w:p w14:paraId="4C119620" w14:textId="77777777" w:rsidR="000564F0" w:rsidRPr="00A4450E" w:rsidRDefault="000564F0" w:rsidP="000564F0">
      <w:pPr>
        <w:shd w:val="clear" w:color="auto" w:fill="FFFFFF"/>
        <w:bidi w:val="0"/>
        <w:spacing w:line="240" w:lineRule="auto"/>
        <w:jc w:val="both"/>
        <w:rPr>
          <w:rFonts w:asciiTheme="minorBidi" w:eastAsia="Times New Roman" w:hAnsiTheme="minorBidi"/>
          <w:color w:val="222222"/>
        </w:rPr>
      </w:pPr>
    </w:p>
    <w:sectPr w:rsidR="000564F0" w:rsidRPr="00A445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5B9B" w14:textId="77777777" w:rsidR="00CC1BD8" w:rsidRDefault="00CC1BD8" w:rsidP="00B15576">
      <w:pPr>
        <w:spacing w:line="240" w:lineRule="auto"/>
      </w:pPr>
      <w:r>
        <w:separator/>
      </w:r>
    </w:p>
  </w:endnote>
  <w:endnote w:type="continuationSeparator" w:id="0">
    <w:p w14:paraId="445D29EC" w14:textId="77777777" w:rsidR="00CC1BD8" w:rsidRDefault="00CC1BD8" w:rsidP="00B15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678A" w14:textId="77777777" w:rsidR="00CC1BD8" w:rsidRDefault="00CC1BD8" w:rsidP="00B15576">
      <w:pPr>
        <w:spacing w:line="240" w:lineRule="auto"/>
      </w:pPr>
      <w:r>
        <w:separator/>
      </w:r>
    </w:p>
  </w:footnote>
  <w:footnote w:type="continuationSeparator" w:id="0">
    <w:p w14:paraId="1BD57C18" w14:textId="77777777" w:rsidR="00CC1BD8" w:rsidRDefault="00CC1BD8" w:rsidP="00B15576">
      <w:pPr>
        <w:spacing w:line="240" w:lineRule="auto"/>
      </w:pPr>
      <w:r>
        <w:continuationSeparator/>
      </w:r>
    </w:p>
  </w:footnote>
  <w:footnote w:id="1">
    <w:p w14:paraId="2AD5530B" w14:textId="76352B35" w:rsidR="0034065E" w:rsidRPr="0064237F" w:rsidRDefault="0034065E" w:rsidP="0064237F">
      <w:pPr>
        <w:shd w:val="clear" w:color="auto" w:fill="FFFFFF"/>
        <w:bidi w:val="0"/>
        <w:spacing w:line="240" w:lineRule="auto"/>
        <w:jc w:val="both"/>
        <w:rPr>
          <w:rFonts w:asciiTheme="minorBidi" w:hAnsiTheme="minorBidi"/>
        </w:rPr>
      </w:pPr>
      <w:r w:rsidRPr="0064237F">
        <w:rPr>
          <w:rStyle w:val="FootnoteReference"/>
          <w:rFonts w:asciiTheme="minorBidi" w:hAnsiTheme="minorBidi"/>
          <w:sz w:val="20"/>
          <w:szCs w:val="20"/>
        </w:rPr>
        <w:footnoteRef/>
      </w:r>
      <w:r w:rsidRPr="0064237F">
        <w:rPr>
          <w:rFonts w:asciiTheme="minorBidi" w:hAnsiTheme="minorBidi"/>
          <w:sz w:val="20"/>
          <w:szCs w:val="20"/>
          <w:rtl/>
        </w:rPr>
        <w:t xml:space="preserve"> </w:t>
      </w:r>
      <w:r w:rsidRPr="0064237F">
        <w:rPr>
          <w:rFonts w:asciiTheme="minorBidi" w:eastAsia="Times New Roman" w:hAnsiTheme="minorBidi"/>
          <w:color w:val="222222"/>
          <w:sz w:val="20"/>
          <w:szCs w:val="20"/>
        </w:rPr>
        <w:t>I will address the halakhic discussion itself later on</w:t>
      </w:r>
      <w:r w:rsidR="0045754A">
        <w:rPr>
          <w:rFonts w:asciiTheme="minorBidi" w:eastAsia="Times New Roman" w:hAnsiTheme="minorBidi"/>
          <w:color w:val="222222"/>
          <w:sz w:val="20"/>
          <w:szCs w:val="20"/>
        </w:rPr>
        <w:t xml:space="preserve">, with </w:t>
      </w:r>
      <w:r w:rsidRPr="0064237F">
        <w:rPr>
          <w:rFonts w:asciiTheme="minorBidi" w:eastAsia="Times New Roman" w:hAnsiTheme="minorBidi"/>
          <w:color w:val="222222"/>
          <w:sz w:val="20"/>
          <w:szCs w:val="20"/>
        </w:rPr>
        <w:t xml:space="preserve">a </w:t>
      </w:r>
      <w:r w:rsidR="00096BC3" w:rsidRPr="0064237F">
        <w:rPr>
          <w:rFonts w:asciiTheme="minorBidi" w:eastAsia="Times New Roman" w:hAnsiTheme="minorBidi"/>
          <w:color w:val="222222"/>
          <w:sz w:val="20"/>
          <w:szCs w:val="20"/>
        </w:rPr>
        <w:t xml:space="preserve">more complete </w:t>
      </w:r>
      <w:r w:rsidRPr="0064237F">
        <w:rPr>
          <w:rFonts w:asciiTheme="minorBidi" w:eastAsia="Times New Roman" w:hAnsiTheme="minorBidi"/>
          <w:color w:val="222222"/>
          <w:sz w:val="20"/>
          <w:szCs w:val="20"/>
        </w:rPr>
        <w:t>presentation of it.</w:t>
      </w:r>
    </w:p>
  </w:footnote>
  <w:footnote w:id="2">
    <w:p w14:paraId="71AEBC2B" w14:textId="7A51C870" w:rsidR="008B67D5" w:rsidRPr="0064237F" w:rsidRDefault="008B67D5" w:rsidP="000564F0">
      <w:pPr>
        <w:pStyle w:val="FootnoteText"/>
        <w:bidi w:val="0"/>
        <w:jc w:val="both"/>
        <w:rPr>
          <w:rFonts w:asciiTheme="minorBidi" w:hAnsiTheme="minorBidi" w:cstheme="minorBidi"/>
        </w:rPr>
      </w:pPr>
      <w:r w:rsidRPr="0064237F">
        <w:rPr>
          <w:rStyle w:val="FootnoteReference"/>
          <w:rFonts w:asciiTheme="minorBidi" w:hAnsiTheme="minorBidi" w:cstheme="minorBidi"/>
        </w:rPr>
        <w:footnoteRef/>
      </w:r>
      <w:r w:rsidRPr="0064237F">
        <w:rPr>
          <w:rFonts w:asciiTheme="minorBidi" w:hAnsiTheme="minorBidi" w:cstheme="minorBidi"/>
          <w:rtl/>
        </w:rPr>
        <w:t xml:space="preserve"> </w:t>
      </w:r>
      <w:r w:rsidR="00B33247" w:rsidRPr="0045754A">
        <w:rPr>
          <w:rFonts w:asciiTheme="minorBidi" w:hAnsiTheme="minorBidi" w:cstheme="minorBidi"/>
          <w:color w:val="222222"/>
        </w:rPr>
        <w:t xml:space="preserve">The story includes a number of </w:t>
      </w:r>
      <w:r w:rsidRPr="0045754A">
        <w:rPr>
          <w:rFonts w:asciiTheme="minorBidi" w:hAnsiTheme="minorBidi" w:cstheme="minorBidi"/>
          <w:color w:val="222222"/>
        </w:rPr>
        <w:t>asides</w:t>
      </w:r>
      <w:r w:rsidR="00B33247" w:rsidRPr="0045754A">
        <w:rPr>
          <w:rFonts w:asciiTheme="minorBidi" w:hAnsiTheme="minorBidi" w:cstheme="minorBidi"/>
          <w:color w:val="222222"/>
        </w:rPr>
        <w:t>, here and further on,</w:t>
      </w:r>
      <w:r w:rsidRPr="0045754A">
        <w:rPr>
          <w:rFonts w:asciiTheme="minorBidi" w:hAnsiTheme="minorBidi" w:cstheme="minorBidi"/>
          <w:color w:val="222222"/>
        </w:rPr>
        <w:t xml:space="preserve"> that are not integral to the story but are parenthetical comments pertaining to a particular point arising from it.</w:t>
      </w:r>
    </w:p>
  </w:footnote>
  <w:footnote w:id="3">
    <w:p w14:paraId="4546B08C" w14:textId="77777777" w:rsidR="002D7743" w:rsidRPr="00060237" w:rsidRDefault="002D7743" w:rsidP="002D7743">
      <w:pPr>
        <w:pStyle w:val="FootnoteText"/>
        <w:bidi w:val="0"/>
        <w:jc w:val="both"/>
        <w:rPr>
          <w:rStyle w:val="FootnoteReference"/>
          <w:rFonts w:asciiTheme="minorBidi" w:hAnsiTheme="minorBidi" w:cstheme="minorBidi"/>
          <w:vertAlign w:val="baseline"/>
        </w:rPr>
      </w:pPr>
      <w:r w:rsidRPr="00060237">
        <w:rPr>
          <w:rStyle w:val="FootnoteReference"/>
          <w:rFonts w:asciiTheme="minorBidi" w:hAnsiTheme="minorBidi" w:cstheme="minorBidi"/>
        </w:rPr>
        <w:footnoteRef/>
      </w:r>
      <w:r w:rsidRPr="00060237">
        <w:rPr>
          <w:rStyle w:val="FootnoteReference"/>
          <w:rFonts w:asciiTheme="minorBidi" w:hAnsiTheme="minorBidi" w:cstheme="minorBidi"/>
          <w:rtl/>
        </w:rPr>
        <w:t xml:space="preserve"> </w:t>
      </w:r>
      <w:r w:rsidRPr="00060237">
        <w:rPr>
          <w:rStyle w:val="FootnoteReference"/>
          <w:rFonts w:asciiTheme="minorBidi" w:hAnsiTheme="minorBidi" w:cstheme="minorBidi"/>
          <w:vertAlign w:val="baseline"/>
        </w:rPr>
        <w:t xml:space="preserve">See also </w:t>
      </w:r>
      <w:r w:rsidRPr="00060237">
        <w:rPr>
          <w:rFonts w:asciiTheme="minorBidi" w:hAnsiTheme="minorBidi" w:cstheme="minorBidi"/>
          <w:color w:val="222222"/>
        </w:rPr>
        <w:t xml:space="preserve">a parallel in </w:t>
      </w:r>
      <w:r w:rsidRPr="00060237">
        <w:rPr>
          <w:rFonts w:asciiTheme="minorBidi" w:hAnsiTheme="minorBidi" w:cstheme="minorBidi"/>
          <w:i/>
          <w:iCs/>
          <w:color w:val="222222"/>
        </w:rPr>
        <w:t>Shekalim</w:t>
      </w:r>
      <w:r w:rsidRPr="00060237">
        <w:rPr>
          <w:rFonts w:asciiTheme="minorBidi" w:hAnsiTheme="minorBidi" w:cstheme="minorBidi"/>
          <w:color w:val="222222"/>
        </w:rPr>
        <w:t xml:space="preserve"> 5:1, and another in </w:t>
      </w:r>
      <w:r w:rsidRPr="00060237">
        <w:rPr>
          <w:rFonts w:asciiTheme="minorBidi" w:hAnsiTheme="minorBidi" w:cstheme="minorBidi"/>
          <w:i/>
          <w:iCs/>
          <w:color w:val="222222"/>
        </w:rPr>
        <w:t>Bereishit Rabba</w:t>
      </w:r>
      <w:r w:rsidRPr="00060237">
        <w:rPr>
          <w:rFonts w:asciiTheme="minorBidi" w:hAnsiTheme="minorBidi" w:cstheme="minorBidi"/>
          <w:color w:val="222222"/>
        </w:rPr>
        <w:t xml:space="preserve"> 60:8, Theodor-Albeck edition pp. 648-649.</w:t>
      </w:r>
    </w:p>
  </w:footnote>
  <w:footnote w:id="4">
    <w:p w14:paraId="5454BD3B" w14:textId="2E8361D5" w:rsidR="008B67D5" w:rsidRPr="0064237F" w:rsidRDefault="008B67D5" w:rsidP="000564F0">
      <w:pPr>
        <w:shd w:val="clear" w:color="auto" w:fill="FFFFFF"/>
        <w:bidi w:val="0"/>
        <w:spacing w:line="240" w:lineRule="auto"/>
        <w:jc w:val="both"/>
        <w:rPr>
          <w:rFonts w:asciiTheme="minorBidi" w:hAnsiTheme="minorBidi"/>
          <w:sz w:val="20"/>
          <w:szCs w:val="20"/>
        </w:rPr>
      </w:pPr>
      <w:r w:rsidRPr="0064237F">
        <w:rPr>
          <w:rStyle w:val="FootnoteReference"/>
          <w:rFonts w:asciiTheme="minorBidi" w:hAnsiTheme="minorBidi"/>
          <w:sz w:val="20"/>
          <w:szCs w:val="20"/>
        </w:rPr>
        <w:footnoteRef/>
      </w:r>
      <w:r w:rsidRPr="0064237F">
        <w:rPr>
          <w:rFonts w:asciiTheme="minorBidi" w:hAnsiTheme="minorBidi"/>
          <w:sz w:val="20"/>
          <w:szCs w:val="20"/>
          <w:rtl/>
        </w:rPr>
        <w:t xml:space="preserve"> </w:t>
      </w:r>
      <w:r w:rsidRPr="0045754A">
        <w:rPr>
          <w:rFonts w:asciiTheme="minorBidi" w:eastAsia="Times New Roman" w:hAnsiTheme="minorBidi"/>
          <w:color w:val="222222"/>
          <w:sz w:val="20"/>
          <w:szCs w:val="20"/>
        </w:rPr>
        <w:t>O. Meir, “</w:t>
      </w:r>
      <w:r w:rsidRPr="0064237F">
        <w:rPr>
          <w:rFonts w:asciiTheme="minorBidi" w:eastAsia="Times New Roman" w:hAnsiTheme="minorBidi"/>
          <w:i/>
          <w:iCs/>
          <w:color w:val="222222"/>
          <w:sz w:val="20"/>
          <w:szCs w:val="20"/>
        </w:rPr>
        <w:t>Chamorato shel R. Pinchas ben Yair</w:t>
      </w:r>
      <w:r w:rsidR="00D81BBA" w:rsidRPr="0045754A">
        <w:rPr>
          <w:rFonts w:asciiTheme="minorBidi" w:eastAsia="Times New Roman" w:hAnsiTheme="minorBidi"/>
          <w:color w:val="222222"/>
          <w:sz w:val="20"/>
          <w:szCs w:val="20"/>
        </w:rPr>
        <w:t>,</w:t>
      </w:r>
      <w:r w:rsidRPr="0045754A">
        <w:rPr>
          <w:rFonts w:asciiTheme="minorBidi" w:eastAsia="Times New Roman" w:hAnsiTheme="minorBidi"/>
          <w:color w:val="222222"/>
          <w:sz w:val="20"/>
          <w:szCs w:val="20"/>
        </w:rPr>
        <w:t>” </w:t>
      </w:r>
      <w:r w:rsidRPr="0045754A">
        <w:rPr>
          <w:rFonts w:asciiTheme="minorBidi" w:eastAsia="Times New Roman" w:hAnsiTheme="minorBidi"/>
          <w:i/>
          <w:iCs/>
          <w:color w:val="222222"/>
          <w:sz w:val="20"/>
          <w:szCs w:val="20"/>
        </w:rPr>
        <w:t>Mechkarim be-Aggada u-ve-Folklor Yehudi</w:t>
      </w:r>
      <w:r w:rsidRPr="0045754A">
        <w:rPr>
          <w:rFonts w:asciiTheme="minorBidi" w:eastAsia="Times New Roman" w:hAnsiTheme="minorBidi"/>
          <w:color w:val="222222"/>
          <w:sz w:val="20"/>
          <w:szCs w:val="20"/>
        </w:rPr>
        <w:t> (Ed. Y. Ben-Ami and Y. Dan), Jerusalem</w:t>
      </w:r>
      <w:r w:rsidRPr="00EA01A9">
        <w:rPr>
          <w:rFonts w:asciiTheme="minorBidi" w:eastAsia="Times New Roman" w:hAnsiTheme="minorBidi"/>
          <w:color w:val="222222"/>
          <w:sz w:val="20"/>
          <w:szCs w:val="20"/>
        </w:rPr>
        <w:t>,</w:t>
      </w:r>
      <w:r w:rsidRPr="0045754A">
        <w:rPr>
          <w:rFonts w:asciiTheme="minorBidi" w:eastAsia="Times New Roman" w:hAnsiTheme="minorBidi"/>
          <w:color w:val="222222"/>
          <w:sz w:val="20"/>
          <w:szCs w:val="20"/>
        </w:rPr>
        <w:t xml:space="preserve"> 5743, p. 129.</w:t>
      </w:r>
    </w:p>
  </w:footnote>
  <w:footnote w:id="5">
    <w:p w14:paraId="3441BCF8" w14:textId="0579DC2B" w:rsidR="008B67D5" w:rsidRPr="0064237F" w:rsidRDefault="008B67D5" w:rsidP="000564F0">
      <w:pPr>
        <w:shd w:val="clear" w:color="auto" w:fill="FFFFFF"/>
        <w:bidi w:val="0"/>
        <w:spacing w:line="240" w:lineRule="auto"/>
        <w:jc w:val="both"/>
        <w:rPr>
          <w:rFonts w:asciiTheme="minorBidi" w:hAnsiTheme="minorBidi"/>
          <w:sz w:val="20"/>
          <w:szCs w:val="20"/>
        </w:rPr>
      </w:pPr>
      <w:r w:rsidRPr="0064237F">
        <w:rPr>
          <w:rStyle w:val="FootnoteReference"/>
          <w:rFonts w:asciiTheme="minorBidi" w:hAnsiTheme="minorBidi"/>
          <w:sz w:val="20"/>
          <w:szCs w:val="20"/>
        </w:rPr>
        <w:footnoteRef/>
      </w:r>
      <w:r w:rsidRPr="0064237F">
        <w:rPr>
          <w:rFonts w:asciiTheme="minorBidi" w:hAnsiTheme="minorBidi"/>
          <w:sz w:val="20"/>
          <w:szCs w:val="20"/>
          <w:rtl/>
        </w:rPr>
        <w:t xml:space="preserve"> </w:t>
      </w:r>
      <w:r w:rsidRPr="0045754A">
        <w:rPr>
          <w:rFonts w:asciiTheme="minorBidi" w:eastAsia="Times New Roman" w:hAnsiTheme="minorBidi"/>
          <w:color w:val="222222"/>
          <w:sz w:val="20"/>
          <w:szCs w:val="20"/>
        </w:rPr>
        <w:t xml:space="preserve">Indeed, following the first part of the story, the </w:t>
      </w:r>
      <w:r w:rsidRPr="0045754A">
        <w:rPr>
          <w:rFonts w:asciiTheme="minorBidi" w:eastAsia="Times New Roman" w:hAnsiTheme="minorBidi"/>
          <w:i/>
          <w:iCs/>
          <w:color w:val="222222"/>
          <w:sz w:val="20"/>
          <w:szCs w:val="20"/>
        </w:rPr>
        <w:t>sugya</w:t>
      </w:r>
      <w:r w:rsidRPr="0045754A">
        <w:rPr>
          <w:rFonts w:asciiTheme="minorBidi" w:eastAsia="Times New Roman" w:hAnsiTheme="minorBidi"/>
          <w:color w:val="222222"/>
          <w:sz w:val="20"/>
          <w:szCs w:val="20"/>
        </w:rPr>
        <w:t xml:space="preserve"> records R. Yosef’s comment in this regard and creates the obvious parallel between R. Pinchas ben Yair and Moshe.</w:t>
      </w:r>
    </w:p>
  </w:footnote>
  <w:footnote w:id="6">
    <w:p w14:paraId="03E0DCCD" w14:textId="707E6B14" w:rsidR="008B67D5" w:rsidRPr="0064237F" w:rsidRDefault="008B67D5" w:rsidP="000564F0">
      <w:pPr>
        <w:shd w:val="clear" w:color="auto" w:fill="FFFFFF"/>
        <w:bidi w:val="0"/>
        <w:spacing w:line="240" w:lineRule="auto"/>
        <w:jc w:val="both"/>
        <w:rPr>
          <w:rFonts w:asciiTheme="minorBidi" w:hAnsiTheme="minorBidi"/>
          <w:sz w:val="20"/>
          <w:szCs w:val="20"/>
        </w:rPr>
      </w:pPr>
      <w:r w:rsidRPr="0064237F">
        <w:rPr>
          <w:rStyle w:val="FootnoteReference"/>
          <w:rFonts w:asciiTheme="minorBidi" w:hAnsiTheme="minorBidi"/>
          <w:sz w:val="20"/>
          <w:szCs w:val="20"/>
        </w:rPr>
        <w:footnoteRef/>
      </w:r>
      <w:r w:rsidRPr="0064237F">
        <w:rPr>
          <w:rFonts w:asciiTheme="minorBidi" w:hAnsiTheme="minorBidi"/>
          <w:sz w:val="20"/>
          <w:szCs w:val="20"/>
          <w:rtl/>
        </w:rPr>
        <w:t xml:space="preserve"> </w:t>
      </w:r>
      <w:r w:rsidRPr="0045754A">
        <w:rPr>
          <w:rFonts w:asciiTheme="minorBidi" w:eastAsia="Times New Roman" w:hAnsiTheme="minorBidi"/>
          <w:color w:val="222222"/>
          <w:sz w:val="20"/>
          <w:szCs w:val="20"/>
        </w:rPr>
        <w:t xml:space="preserve">An even more radical idea may be suggested </w:t>
      </w:r>
      <w:r w:rsidR="00470905">
        <w:rPr>
          <w:rFonts w:asciiTheme="minorBidi" w:eastAsia="Times New Roman" w:hAnsiTheme="minorBidi"/>
          <w:color w:val="222222"/>
          <w:sz w:val="20"/>
          <w:szCs w:val="20"/>
        </w:rPr>
        <w:t>– that</w:t>
      </w:r>
      <w:r w:rsidR="00470905" w:rsidRPr="0045754A">
        <w:rPr>
          <w:rFonts w:asciiTheme="minorBidi" w:eastAsia="Times New Roman" w:hAnsiTheme="minorBidi"/>
          <w:color w:val="222222"/>
          <w:sz w:val="20"/>
          <w:szCs w:val="20"/>
        </w:rPr>
        <w:t xml:space="preserve"> </w:t>
      </w:r>
      <w:r w:rsidRPr="0045754A">
        <w:rPr>
          <w:rFonts w:asciiTheme="minorBidi" w:eastAsia="Times New Roman" w:hAnsiTheme="minorBidi"/>
          <w:color w:val="222222"/>
          <w:sz w:val="20"/>
          <w:szCs w:val="20"/>
        </w:rPr>
        <w:t>R. Pinchas ben Yair’s act of placing a boundary for the river echo</w:t>
      </w:r>
      <w:r w:rsidR="00470905">
        <w:rPr>
          <w:rFonts w:asciiTheme="minorBidi" w:eastAsia="Times New Roman" w:hAnsiTheme="minorBidi"/>
          <w:color w:val="222222"/>
          <w:sz w:val="20"/>
          <w:szCs w:val="20"/>
        </w:rPr>
        <w:t>es</w:t>
      </w:r>
      <w:r w:rsidRPr="0045754A">
        <w:rPr>
          <w:rFonts w:asciiTheme="minorBidi" w:eastAsia="Times New Roman" w:hAnsiTheme="minorBidi"/>
          <w:color w:val="222222"/>
          <w:sz w:val="20"/>
          <w:szCs w:val="20"/>
        </w:rPr>
        <w:t xml:space="preserve"> God’s placing a of a boundary for the ocean and for the heavens.</w:t>
      </w:r>
    </w:p>
  </w:footnote>
  <w:footnote w:id="7">
    <w:p w14:paraId="34DFB17A" w14:textId="499F9AA8" w:rsidR="008B67D5" w:rsidRPr="0064237F" w:rsidRDefault="008B67D5" w:rsidP="000564F0">
      <w:pPr>
        <w:shd w:val="clear" w:color="auto" w:fill="FFFFFF"/>
        <w:bidi w:val="0"/>
        <w:spacing w:line="240" w:lineRule="auto"/>
        <w:jc w:val="both"/>
        <w:rPr>
          <w:rFonts w:asciiTheme="minorBidi" w:hAnsiTheme="minorBidi"/>
          <w:sz w:val="20"/>
          <w:szCs w:val="20"/>
        </w:rPr>
      </w:pPr>
      <w:r w:rsidRPr="0064237F">
        <w:rPr>
          <w:rStyle w:val="FootnoteReference"/>
          <w:rFonts w:asciiTheme="minorBidi" w:hAnsiTheme="minorBidi"/>
          <w:sz w:val="20"/>
          <w:szCs w:val="20"/>
        </w:rPr>
        <w:footnoteRef/>
      </w:r>
      <w:r w:rsidRPr="0064237F">
        <w:rPr>
          <w:rFonts w:asciiTheme="minorBidi" w:hAnsiTheme="minorBidi"/>
          <w:sz w:val="20"/>
          <w:szCs w:val="20"/>
          <w:rtl/>
        </w:rPr>
        <w:t xml:space="preserve"> </w:t>
      </w:r>
      <w:r w:rsidRPr="0045754A">
        <w:rPr>
          <w:rFonts w:asciiTheme="minorBidi" w:eastAsia="Times New Roman" w:hAnsiTheme="minorBidi"/>
          <w:color w:val="222222"/>
          <w:sz w:val="20"/>
          <w:szCs w:val="20"/>
        </w:rPr>
        <w:t xml:space="preserve">For the parallel to this </w:t>
      </w:r>
      <w:r w:rsidR="00CA3667">
        <w:rPr>
          <w:rFonts w:asciiTheme="minorBidi" w:eastAsia="Times New Roman" w:hAnsiTheme="minorBidi"/>
          <w:color w:val="222222"/>
          <w:sz w:val="20"/>
          <w:szCs w:val="20"/>
        </w:rPr>
        <w:t>anecdote</w:t>
      </w:r>
      <w:r w:rsidR="00CA3667" w:rsidRPr="0045754A">
        <w:rPr>
          <w:rFonts w:asciiTheme="minorBidi" w:eastAsia="Times New Roman" w:hAnsiTheme="minorBidi"/>
          <w:color w:val="222222"/>
          <w:sz w:val="20"/>
          <w:szCs w:val="20"/>
        </w:rPr>
        <w:t xml:space="preserve"> </w:t>
      </w:r>
      <w:r w:rsidRPr="0045754A">
        <w:rPr>
          <w:rFonts w:asciiTheme="minorBidi" w:eastAsia="Times New Roman" w:hAnsiTheme="minorBidi"/>
          <w:color w:val="222222"/>
          <w:sz w:val="20"/>
          <w:szCs w:val="20"/>
        </w:rPr>
        <w:t xml:space="preserve">in the </w:t>
      </w:r>
      <w:r w:rsidRPr="0064237F">
        <w:rPr>
          <w:rFonts w:asciiTheme="minorBidi" w:eastAsia="Times New Roman" w:hAnsiTheme="minorBidi"/>
          <w:i/>
          <w:iCs/>
          <w:color w:val="222222"/>
          <w:sz w:val="20"/>
          <w:szCs w:val="20"/>
        </w:rPr>
        <w:t>Yerushalmi</w:t>
      </w:r>
      <w:r w:rsidRPr="0045754A">
        <w:rPr>
          <w:rFonts w:asciiTheme="minorBidi" w:eastAsia="Times New Roman" w:hAnsiTheme="minorBidi"/>
          <w:color w:val="222222"/>
          <w:sz w:val="20"/>
          <w:szCs w:val="20"/>
        </w:rPr>
        <w:t>, and other parallels, see Meir (above, fn. 4), pp. 117</w:t>
      </w:r>
      <w:r w:rsidR="00CA3667">
        <w:rPr>
          <w:rFonts w:asciiTheme="minorBidi" w:eastAsia="Times New Roman" w:hAnsiTheme="minorBidi"/>
          <w:color w:val="222222"/>
          <w:sz w:val="20"/>
          <w:szCs w:val="20"/>
        </w:rPr>
        <w:t>-</w:t>
      </w:r>
      <w:r w:rsidRPr="0045754A">
        <w:rPr>
          <w:rFonts w:asciiTheme="minorBidi" w:eastAsia="Times New Roman" w:hAnsiTheme="minorBidi"/>
          <w:color w:val="222222"/>
          <w:sz w:val="20"/>
          <w:szCs w:val="20"/>
        </w:rPr>
        <w:t>137.</w:t>
      </w:r>
    </w:p>
  </w:footnote>
  <w:footnote w:id="8">
    <w:p w14:paraId="29BA2733" w14:textId="0AFCF235" w:rsidR="000564F0" w:rsidRPr="0064237F" w:rsidRDefault="000564F0" w:rsidP="000564F0">
      <w:pPr>
        <w:shd w:val="clear" w:color="auto" w:fill="FFFFFF"/>
        <w:bidi w:val="0"/>
        <w:spacing w:line="240" w:lineRule="auto"/>
        <w:jc w:val="both"/>
        <w:rPr>
          <w:rFonts w:asciiTheme="minorBidi" w:hAnsiTheme="minorBidi"/>
          <w:sz w:val="20"/>
          <w:szCs w:val="20"/>
        </w:rPr>
      </w:pPr>
      <w:r w:rsidRPr="0064237F">
        <w:rPr>
          <w:rStyle w:val="FootnoteReference"/>
          <w:rFonts w:asciiTheme="minorBidi" w:hAnsiTheme="minorBidi"/>
          <w:sz w:val="20"/>
          <w:szCs w:val="20"/>
        </w:rPr>
        <w:footnoteRef/>
      </w:r>
      <w:r w:rsidRPr="0064237F">
        <w:rPr>
          <w:rFonts w:asciiTheme="minorBidi" w:hAnsiTheme="minorBidi"/>
          <w:sz w:val="20"/>
          <w:szCs w:val="20"/>
          <w:rtl/>
        </w:rPr>
        <w:t xml:space="preserve"> </w:t>
      </w:r>
      <w:r w:rsidRPr="0045754A">
        <w:rPr>
          <w:rFonts w:asciiTheme="minorBidi" w:eastAsia="Times New Roman" w:hAnsiTheme="minorBidi"/>
          <w:color w:val="222222"/>
          <w:sz w:val="20"/>
          <w:szCs w:val="20"/>
        </w:rPr>
        <w:t xml:space="preserve">The story of the donkey may </w:t>
      </w:r>
      <w:r w:rsidR="009D1B1A">
        <w:rPr>
          <w:rFonts w:asciiTheme="minorBidi" w:eastAsia="Times New Roman" w:hAnsiTheme="minorBidi"/>
          <w:color w:val="222222"/>
          <w:sz w:val="20"/>
          <w:szCs w:val="20"/>
        </w:rPr>
        <w:t xml:space="preserve">also </w:t>
      </w:r>
      <w:r w:rsidRPr="0045754A">
        <w:rPr>
          <w:rFonts w:asciiTheme="minorBidi" w:eastAsia="Times New Roman" w:hAnsiTheme="minorBidi"/>
          <w:color w:val="222222"/>
          <w:sz w:val="20"/>
          <w:szCs w:val="20"/>
        </w:rPr>
        <w:t>be meant as a continuation of the allusion to Moshe, who journeyed with a donkey on his way to redeeming Israel (</w:t>
      </w:r>
      <w:r w:rsidRPr="0045754A">
        <w:rPr>
          <w:rFonts w:asciiTheme="minorBidi" w:eastAsia="Times New Roman" w:hAnsiTheme="minorBidi"/>
          <w:i/>
          <w:iCs/>
          <w:color w:val="222222"/>
          <w:sz w:val="20"/>
          <w:szCs w:val="20"/>
        </w:rPr>
        <w:t>Shemot</w:t>
      </w:r>
      <w:r w:rsidRPr="0045754A">
        <w:rPr>
          <w:rFonts w:asciiTheme="minorBidi" w:eastAsia="Times New Roman" w:hAnsiTheme="minorBidi"/>
          <w:color w:val="222222"/>
          <w:sz w:val="20"/>
          <w:szCs w:val="20"/>
        </w:rPr>
        <w:t xml:space="preserve"> 4:18).</w:t>
      </w:r>
    </w:p>
  </w:footnote>
  <w:footnote w:id="9">
    <w:p w14:paraId="1217C999" w14:textId="3D891B41" w:rsidR="000564F0" w:rsidRPr="0045754A" w:rsidRDefault="000564F0" w:rsidP="000564F0">
      <w:pPr>
        <w:shd w:val="clear" w:color="auto" w:fill="FFFFFF"/>
        <w:bidi w:val="0"/>
        <w:spacing w:line="240" w:lineRule="auto"/>
        <w:jc w:val="both"/>
        <w:rPr>
          <w:rFonts w:asciiTheme="minorBidi" w:eastAsia="Times New Roman" w:hAnsiTheme="minorBidi"/>
          <w:color w:val="222222"/>
          <w:sz w:val="20"/>
          <w:szCs w:val="20"/>
        </w:rPr>
      </w:pPr>
      <w:r w:rsidRPr="0064237F">
        <w:rPr>
          <w:rStyle w:val="FootnoteReference"/>
          <w:rFonts w:asciiTheme="minorBidi" w:hAnsiTheme="minorBidi"/>
          <w:sz w:val="20"/>
          <w:szCs w:val="20"/>
        </w:rPr>
        <w:footnoteRef/>
      </w:r>
      <w:r w:rsidRPr="0064237F">
        <w:rPr>
          <w:rFonts w:asciiTheme="minorBidi" w:hAnsiTheme="minorBidi"/>
          <w:sz w:val="20"/>
          <w:szCs w:val="20"/>
          <w:rtl/>
        </w:rPr>
        <w:t xml:space="preserve"> </w:t>
      </w:r>
      <w:r w:rsidRPr="0045754A">
        <w:rPr>
          <w:rFonts w:asciiTheme="minorBidi" w:eastAsia="Times New Roman" w:hAnsiTheme="minorBidi"/>
          <w:color w:val="222222"/>
          <w:sz w:val="20"/>
          <w:szCs w:val="20"/>
        </w:rPr>
        <w:t xml:space="preserve">For different characterizations of </w:t>
      </w:r>
      <w:r w:rsidRPr="0045754A">
        <w:rPr>
          <w:rFonts w:asciiTheme="minorBidi" w:eastAsia="Times New Roman" w:hAnsiTheme="minorBidi"/>
          <w:i/>
          <w:iCs/>
          <w:color w:val="222222"/>
          <w:sz w:val="20"/>
          <w:szCs w:val="20"/>
        </w:rPr>
        <w:t>chasidim</w:t>
      </w:r>
      <w:r w:rsidRPr="0045754A">
        <w:rPr>
          <w:rFonts w:asciiTheme="minorBidi" w:eastAsia="Times New Roman" w:hAnsiTheme="minorBidi"/>
          <w:color w:val="222222"/>
          <w:sz w:val="20"/>
          <w:szCs w:val="20"/>
        </w:rPr>
        <w:t xml:space="preserve"> during </w:t>
      </w:r>
      <w:r w:rsidRPr="0045754A">
        <w:rPr>
          <w:rFonts w:asciiTheme="minorBidi" w:eastAsia="Times New Roman" w:hAnsiTheme="minorBidi"/>
          <w:i/>
          <w:iCs/>
          <w:color w:val="222222"/>
          <w:sz w:val="20"/>
          <w:szCs w:val="20"/>
        </w:rPr>
        <w:t>Chazal’s</w:t>
      </w:r>
      <w:r w:rsidRPr="0045754A">
        <w:rPr>
          <w:rFonts w:asciiTheme="minorBidi" w:eastAsia="Times New Roman" w:hAnsiTheme="minorBidi"/>
          <w:color w:val="222222"/>
          <w:sz w:val="20"/>
          <w:szCs w:val="20"/>
        </w:rPr>
        <w:t xml:space="preserve"> era, see for example: S. Safrai, </w:t>
      </w:r>
      <w:r w:rsidRPr="0064237F">
        <w:rPr>
          <w:rFonts w:asciiTheme="minorBidi" w:eastAsia="Times New Roman" w:hAnsiTheme="minorBidi"/>
          <w:i/>
          <w:iCs/>
          <w:color w:val="222222"/>
          <w:sz w:val="20"/>
          <w:szCs w:val="20"/>
        </w:rPr>
        <w:t>Bi-Yemei ha-Bayit u-bi-Yemei ha-Mishna: Mechkarim be-Toldot Yisrael</w:t>
      </w:r>
      <w:r w:rsidRPr="0045754A">
        <w:rPr>
          <w:rFonts w:asciiTheme="minorBidi" w:eastAsia="Times New Roman" w:hAnsiTheme="minorBidi"/>
          <w:color w:val="222222"/>
          <w:sz w:val="20"/>
          <w:szCs w:val="20"/>
        </w:rPr>
        <w:t>, vol. 2, Jerusale</w:t>
      </w:r>
      <w:r w:rsidRPr="00EA01A9">
        <w:rPr>
          <w:rFonts w:asciiTheme="minorBidi" w:eastAsia="Times New Roman" w:hAnsiTheme="minorBidi"/>
          <w:color w:val="222222"/>
          <w:sz w:val="20"/>
          <w:szCs w:val="20"/>
        </w:rPr>
        <w:t>m</w:t>
      </w:r>
      <w:r w:rsidR="00EA01A9">
        <w:rPr>
          <w:rFonts w:asciiTheme="minorBidi" w:eastAsia="Times New Roman" w:hAnsiTheme="minorBidi"/>
          <w:color w:val="222222"/>
          <w:sz w:val="20"/>
          <w:szCs w:val="20"/>
        </w:rPr>
        <w:t>,</w:t>
      </w:r>
      <w:r w:rsidRPr="0045754A">
        <w:rPr>
          <w:rFonts w:asciiTheme="minorBidi" w:eastAsia="Times New Roman" w:hAnsiTheme="minorBidi"/>
          <w:color w:val="222222"/>
          <w:sz w:val="20"/>
          <w:szCs w:val="20"/>
        </w:rPr>
        <w:t xml:space="preserve"> </w:t>
      </w:r>
      <w:r w:rsidRPr="00EA01A9">
        <w:rPr>
          <w:rFonts w:asciiTheme="minorBidi" w:eastAsia="Times New Roman" w:hAnsiTheme="minorBidi"/>
          <w:color w:val="222222"/>
          <w:sz w:val="20"/>
          <w:szCs w:val="20"/>
        </w:rPr>
        <w:t>5</w:t>
      </w:r>
      <w:r w:rsidRPr="0045754A">
        <w:rPr>
          <w:rFonts w:asciiTheme="minorBidi" w:eastAsia="Times New Roman" w:hAnsiTheme="minorBidi"/>
          <w:color w:val="222222"/>
          <w:sz w:val="20"/>
          <w:szCs w:val="20"/>
        </w:rPr>
        <w:t>754, pp. 501-539; Z. Falk, “</w:t>
      </w:r>
      <w:r w:rsidRPr="0064237F">
        <w:rPr>
          <w:rFonts w:asciiTheme="minorBidi" w:eastAsia="Times New Roman" w:hAnsiTheme="minorBidi"/>
          <w:i/>
          <w:iCs/>
          <w:color w:val="222222"/>
          <w:sz w:val="20"/>
          <w:szCs w:val="20"/>
        </w:rPr>
        <w:t>Mi-Mishnat Chasidim</w:t>
      </w:r>
      <w:r w:rsidR="00C74E0F">
        <w:rPr>
          <w:rFonts w:asciiTheme="minorBidi" w:eastAsia="Times New Roman" w:hAnsiTheme="minorBidi"/>
          <w:color w:val="222222"/>
          <w:sz w:val="20"/>
          <w:szCs w:val="20"/>
        </w:rPr>
        <w:t>,</w:t>
      </w:r>
      <w:r w:rsidRPr="0045754A">
        <w:rPr>
          <w:rFonts w:asciiTheme="minorBidi" w:eastAsia="Times New Roman" w:hAnsiTheme="minorBidi"/>
          <w:color w:val="222222"/>
          <w:sz w:val="20"/>
          <w:szCs w:val="20"/>
        </w:rPr>
        <w:t xml:space="preserve">” </w:t>
      </w:r>
      <w:r w:rsidRPr="0064237F">
        <w:rPr>
          <w:rFonts w:asciiTheme="minorBidi" w:eastAsia="Times New Roman" w:hAnsiTheme="minorBidi"/>
          <w:i/>
          <w:iCs/>
          <w:color w:val="222222"/>
          <w:sz w:val="20"/>
          <w:szCs w:val="20"/>
        </w:rPr>
        <w:t>Sefer Zikaron le-Binyamin de-Vries</w:t>
      </w:r>
      <w:r w:rsidRPr="0045754A">
        <w:rPr>
          <w:rFonts w:asciiTheme="minorBidi" w:eastAsia="Times New Roman" w:hAnsiTheme="minorBidi"/>
          <w:color w:val="222222"/>
          <w:sz w:val="20"/>
          <w:szCs w:val="20"/>
        </w:rPr>
        <w:t xml:space="preserve"> (Ed. E.Z. Melamed), Tel Aviv</w:t>
      </w:r>
      <w:r w:rsidRPr="00EA01A9">
        <w:rPr>
          <w:rFonts w:asciiTheme="minorBidi" w:eastAsia="Times New Roman" w:hAnsiTheme="minorBidi"/>
          <w:color w:val="222222"/>
          <w:sz w:val="20"/>
          <w:szCs w:val="20"/>
        </w:rPr>
        <w:t>,</w:t>
      </w:r>
      <w:r w:rsidRPr="0045754A">
        <w:rPr>
          <w:rFonts w:asciiTheme="minorBidi" w:eastAsia="Times New Roman" w:hAnsiTheme="minorBidi"/>
          <w:color w:val="222222"/>
          <w:sz w:val="20"/>
          <w:szCs w:val="20"/>
        </w:rPr>
        <w:t xml:space="preserve"> 5729, pp. 62-69; D. Herman, </w:t>
      </w:r>
      <w:r w:rsidRPr="0064237F">
        <w:rPr>
          <w:rFonts w:asciiTheme="minorBidi" w:eastAsia="Times New Roman" w:hAnsiTheme="minorBidi"/>
          <w:i/>
          <w:iCs/>
          <w:color w:val="222222"/>
          <w:sz w:val="20"/>
          <w:szCs w:val="20"/>
        </w:rPr>
        <w:t>Chasidim Kadmonim: Ha-Chasidim u-Mishnatam bi-Yemei ha-Bayit ha-Sheni u-bi-Tekufat ha-Mishna ve-ha-Talmud</w:t>
      </w:r>
      <w:r w:rsidRPr="0045754A">
        <w:rPr>
          <w:rFonts w:asciiTheme="minorBidi" w:eastAsia="Times New Roman" w:hAnsiTheme="minorBidi"/>
          <w:color w:val="222222"/>
          <w:sz w:val="20"/>
          <w:szCs w:val="20"/>
        </w:rPr>
        <w:t>, Ph.D. dissertation, Bar Ilan University, Ramat Gan</w:t>
      </w:r>
      <w:r w:rsidRPr="00EA01A9">
        <w:rPr>
          <w:rFonts w:asciiTheme="minorBidi" w:eastAsia="Times New Roman" w:hAnsiTheme="minorBidi"/>
          <w:color w:val="222222"/>
          <w:sz w:val="20"/>
          <w:szCs w:val="20"/>
        </w:rPr>
        <w:t>,</w:t>
      </w:r>
      <w:r w:rsidRPr="0045754A">
        <w:rPr>
          <w:rFonts w:asciiTheme="minorBidi" w:eastAsia="Times New Roman" w:hAnsiTheme="minorBidi"/>
          <w:color w:val="222222"/>
          <w:sz w:val="20"/>
          <w:szCs w:val="20"/>
        </w:rPr>
        <w:t xml:space="preserve"> 5747, pp. 78-87, 113-118, 152-157, 235-240; M. Ben-Shalom, </w:t>
      </w:r>
      <w:r w:rsidRPr="0064237F">
        <w:rPr>
          <w:rFonts w:asciiTheme="minorBidi" w:eastAsia="Times New Roman" w:hAnsiTheme="minorBidi"/>
          <w:i/>
          <w:iCs/>
          <w:color w:val="222222"/>
          <w:sz w:val="20"/>
          <w:szCs w:val="20"/>
        </w:rPr>
        <w:t>Chasidut ve-Chasidim: Bi-Tekufat Bayit Sheni u-bi-Tekufat ha-Mishna</w:t>
      </w:r>
      <w:r w:rsidRPr="0045754A">
        <w:rPr>
          <w:rFonts w:asciiTheme="minorBidi" w:eastAsia="Times New Roman" w:hAnsiTheme="minorBidi"/>
          <w:color w:val="222222"/>
          <w:sz w:val="20"/>
          <w:szCs w:val="20"/>
        </w:rPr>
        <w:t>, Tel Aviv</w:t>
      </w:r>
      <w:r w:rsidRPr="00EA01A9">
        <w:rPr>
          <w:rFonts w:asciiTheme="minorBidi" w:eastAsia="Times New Roman" w:hAnsiTheme="minorBidi"/>
          <w:color w:val="222222"/>
          <w:sz w:val="20"/>
          <w:szCs w:val="20"/>
        </w:rPr>
        <w:t>,</w:t>
      </w:r>
      <w:r w:rsidRPr="0045754A">
        <w:rPr>
          <w:rFonts w:asciiTheme="minorBidi" w:eastAsia="Times New Roman" w:hAnsiTheme="minorBidi"/>
          <w:color w:val="222222"/>
          <w:sz w:val="20"/>
          <w:szCs w:val="20"/>
        </w:rPr>
        <w:t xml:space="preserve"> 5768, pp. 206-448.</w:t>
      </w:r>
    </w:p>
    <w:p w14:paraId="62A2441D" w14:textId="359D9CC5" w:rsidR="000564F0" w:rsidRPr="0064237F" w:rsidRDefault="000564F0" w:rsidP="000564F0">
      <w:pPr>
        <w:pStyle w:val="FootnoteText"/>
        <w:jc w:val="both"/>
        <w:rPr>
          <w:rFonts w:asciiTheme="minorBidi" w:hAnsiTheme="minorBidi" w:cstheme="min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FC9"/>
    <w:multiLevelType w:val="multilevel"/>
    <w:tmpl w:val="F9B8D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6CA408D"/>
    <w:multiLevelType w:val="hybridMultilevel"/>
    <w:tmpl w:val="A70C0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215FC"/>
    <w:multiLevelType w:val="multilevel"/>
    <w:tmpl w:val="224CFE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08258779">
    <w:abstractNumId w:val="1"/>
  </w:num>
  <w:num w:numId="2" w16cid:durableId="958101035">
    <w:abstractNumId w:val="0"/>
  </w:num>
  <w:num w:numId="3" w16cid:durableId="212739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76"/>
    <w:rsid w:val="00004DD8"/>
    <w:rsid w:val="00005353"/>
    <w:rsid w:val="00040100"/>
    <w:rsid w:val="00040501"/>
    <w:rsid w:val="00046AEA"/>
    <w:rsid w:val="000564F0"/>
    <w:rsid w:val="00057557"/>
    <w:rsid w:val="0007323F"/>
    <w:rsid w:val="0009524C"/>
    <w:rsid w:val="00096BC3"/>
    <w:rsid w:val="000B4DFC"/>
    <w:rsid w:val="000C2A0B"/>
    <w:rsid w:val="000D3D37"/>
    <w:rsid w:val="000E1C41"/>
    <w:rsid w:val="000E6945"/>
    <w:rsid w:val="000F2024"/>
    <w:rsid w:val="00100D3D"/>
    <w:rsid w:val="001300BD"/>
    <w:rsid w:val="001319CC"/>
    <w:rsid w:val="001336C8"/>
    <w:rsid w:val="00135031"/>
    <w:rsid w:val="00136F30"/>
    <w:rsid w:val="00150BAD"/>
    <w:rsid w:val="00152D0A"/>
    <w:rsid w:val="001679BD"/>
    <w:rsid w:val="0018181F"/>
    <w:rsid w:val="0018234E"/>
    <w:rsid w:val="001857F5"/>
    <w:rsid w:val="00185E1F"/>
    <w:rsid w:val="00187B69"/>
    <w:rsid w:val="001A10E5"/>
    <w:rsid w:val="001E10A8"/>
    <w:rsid w:val="001E3A56"/>
    <w:rsid w:val="001F32F9"/>
    <w:rsid w:val="001F428F"/>
    <w:rsid w:val="002223EB"/>
    <w:rsid w:val="0024420D"/>
    <w:rsid w:val="002567E9"/>
    <w:rsid w:val="0026009B"/>
    <w:rsid w:val="00272287"/>
    <w:rsid w:val="002839CD"/>
    <w:rsid w:val="00284717"/>
    <w:rsid w:val="002A1566"/>
    <w:rsid w:val="002A410C"/>
    <w:rsid w:val="002B5512"/>
    <w:rsid w:val="002C0152"/>
    <w:rsid w:val="002C7BCC"/>
    <w:rsid w:val="002D7743"/>
    <w:rsid w:val="002E7B7A"/>
    <w:rsid w:val="002F096A"/>
    <w:rsid w:val="002F6BAD"/>
    <w:rsid w:val="00300004"/>
    <w:rsid w:val="00311F81"/>
    <w:rsid w:val="003127BF"/>
    <w:rsid w:val="00313820"/>
    <w:rsid w:val="00335126"/>
    <w:rsid w:val="0034065E"/>
    <w:rsid w:val="00354649"/>
    <w:rsid w:val="00357DE4"/>
    <w:rsid w:val="003664FE"/>
    <w:rsid w:val="003859B9"/>
    <w:rsid w:val="003915ED"/>
    <w:rsid w:val="003963E0"/>
    <w:rsid w:val="00397699"/>
    <w:rsid w:val="003A15DD"/>
    <w:rsid w:val="003A2562"/>
    <w:rsid w:val="003A358B"/>
    <w:rsid w:val="003A40F1"/>
    <w:rsid w:val="003A7305"/>
    <w:rsid w:val="003C0419"/>
    <w:rsid w:val="003C5420"/>
    <w:rsid w:val="003D05A5"/>
    <w:rsid w:val="003E0905"/>
    <w:rsid w:val="003E1E9D"/>
    <w:rsid w:val="003E5F1E"/>
    <w:rsid w:val="003F2E42"/>
    <w:rsid w:val="003F4BA5"/>
    <w:rsid w:val="00411DE5"/>
    <w:rsid w:val="00413F54"/>
    <w:rsid w:val="00426254"/>
    <w:rsid w:val="00430C36"/>
    <w:rsid w:val="004358FB"/>
    <w:rsid w:val="00447EF4"/>
    <w:rsid w:val="0045018A"/>
    <w:rsid w:val="00452543"/>
    <w:rsid w:val="0045754A"/>
    <w:rsid w:val="00470905"/>
    <w:rsid w:val="00473259"/>
    <w:rsid w:val="00495DBE"/>
    <w:rsid w:val="004A2268"/>
    <w:rsid w:val="004A63EC"/>
    <w:rsid w:val="004A6727"/>
    <w:rsid w:val="004C1F49"/>
    <w:rsid w:val="004C3FE3"/>
    <w:rsid w:val="004C614C"/>
    <w:rsid w:val="004D37E7"/>
    <w:rsid w:val="004D5D5A"/>
    <w:rsid w:val="004E5BBF"/>
    <w:rsid w:val="00520B0F"/>
    <w:rsid w:val="005243B0"/>
    <w:rsid w:val="00524A57"/>
    <w:rsid w:val="005251BA"/>
    <w:rsid w:val="00533E43"/>
    <w:rsid w:val="00534B66"/>
    <w:rsid w:val="00535993"/>
    <w:rsid w:val="0054098A"/>
    <w:rsid w:val="00552E42"/>
    <w:rsid w:val="005531A3"/>
    <w:rsid w:val="00553393"/>
    <w:rsid w:val="005822B0"/>
    <w:rsid w:val="00585E1A"/>
    <w:rsid w:val="005A2C4B"/>
    <w:rsid w:val="005C5E88"/>
    <w:rsid w:val="005E0128"/>
    <w:rsid w:val="005E1A2B"/>
    <w:rsid w:val="005E22EE"/>
    <w:rsid w:val="005E4F5F"/>
    <w:rsid w:val="005F5F2B"/>
    <w:rsid w:val="005F7E18"/>
    <w:rsid w:val="00605616"/>
    <w:rsid w:val="006067D7"/>
    <w:rsid w:val="0064237F"/>
    <w:rsid w:val="00664C33"/>
    <w:rsid w:val="006652E1"/>
    <w:rsid w:val="0066629C"/>
    <w:rsid w:val="00666DD2"/>
    <w:rsid w:val="00667161"/>
    <w:rsid w:val="00674BE7"/>
    <w:rsid w:val="00686F12"/>
    <w:rsid w:val="006B3376"/>
    <w:rsid w:val="006B4078"/>
    <w:rsid w:val="006B6D3A"/>
    <w:rsid w:val="006C2301"/>
    <w:rsid w:val="006D5062"/>
    <w:rsid w:val="006F6B6C"/>
    <w:rsid w:val="00706219"/>
    <w:rsid w:val="00737F80"/>
    <w:rsid w:val="007421BD"/>
    <w:rsid w:val="00744832"/>
    <w:rsid w:val="00754620"/>
    <w:rsid w:val="00761096"/>
    <w:rsid w:val="00764075"/>
    <w:rsid w:val="00766A73"/>
    <w:rsid w:val="00791CBB"/>
    <w:rsid w:val="007A48C9"/>
    <w:rsid w:val="007A6CF4"/>
    <w:rsid w:val="007C7476"/>
    <w:rsid w:val="007D105D"/>
    <w:rsid w:val="007D3020"/>
    <w:rsid w:val="007D3BFB"/>
    <w:rsid w:val="007D750C"/>
    <w:rsid w:val="00801CA4"/>
    <w:rsid w:val="00803D3D"/>
    <w:rsid w:val="00807C9E"/>
    <w:rsid w:val="008116E4"/>
    <w:rsid w:val="00826EDE"/>
    <w:rsid w:val="00837D0B"/>
    <w:rsid w:val="00840DD9"/>
    <w:rsid w:val="00853315"/>
    <w:rsid w:val="00853953"/>
    <w:rsid w:val="00853E0E"/>
    <w:rsid w:val="00854A56"/>
    <w:rsid w:val="00862270"/>
    <w:rsid w:val="0086429B"/>
    <w:rsid w:val="00875836"/>
    <w:rsid w:val="00881C1D"/>
    <w:rsid w:val="0089346A"/>
    <w:rsid w:val="008A07AF"/>
    <w:rsid w:val="008A3F2D"/>
    <w:rsid w:val="008B0925"/>
    <w:rsid w:val="008B67D5"/>
    <w:rsid w:val="008B792A"/>
    <w:rsid w:val="008C5DF1"/>
    <w:rsid w:val="008D441F"/>
    <w:rsid w:val="008E1453"/>
    <w:rsid w:val="00922817"/>
    <w:rsid w:val="0092451D"/>
    <w:rsid w:val="00937369"/>
    <w:rsid w:val="00941695"/>
    <w:rsid w:val="00941CBC"/>
    <w:rsid w:val="009470DC"/>
    <w:rsid w:val="00966665"/>
    <w:rsid w:val="00967EA1"/>
    <w:rsid w:val="00973964"/>
    <w:rsid w:val="00983582"/>
    <w:rsid w:val="0098678B"/>
    <w:rsid w:val="00993E34"/>
    <w:rsid w:val="009A59D6"/>
    <w:rsid w:val="009B7406"/>
    <w:rsid w:val="009C124E"/>
    <w:rsid w:val="009C5AB3"/>
    <w:rsid w:val="009D1B1A"/>
    <w:rsid w:val="00A011F4"/>
    <w:rsid w:val="00A0501D"/>
    <w:rsid w:val="00A24FCD"/>
    <w:rsid w:val="00A4450E"/>
    <w:rsid w:val="00A617BB"/>
    <w:rsid w:val="00A7594A"/>
    <w:rsid w:val="00A85BA7"/>
    <w:rsid w:val="00A87B12"/>
    <w:rsid w:val="00AA1F9B"/>
    <w:rsid w:val="00AB2E98"/>
    <w:rsid w:val="00AC0BF2"/>
    <w:rsid w:val="00AC3640"/>
    <w:rsid w:val="00AC49AE"/>
    <w:rsid w:val="00AD4472"/>
    <w:rsid w:val="00B0002A"/>
    <w:rsid w:val="00B12847"/>
    <w:rsid w:val="00B15576"/>
    <w:rsid w:val="00B20C24"/>
    <w:rsid w:val="00B33247"/>
    <w:rsid w:val="00B42B6C"/>
    <w:rsid w:val="00B4315B"/>
    <w:rsid w:val="00B46E59"/>
    <w:rsid w:val="00B47AAC"/>
    <w:rsid w:val="00B57C46"/>
    <w:rsid w:val="00B605C7"/>
    <w:rsid w:val="00B60702"/>
    <w:rsid w:val="00B61550"/>
    <w:rsid w:val="00B63F0B"/>
    <w:rsid w:val="00B6508C"/>
    <w:rsid w:val="00B73571"/>
    <w:rsid w:val="00B80F65"/>
    <w:rsid w:val="00B832CF"/>
    <w:rsid w:val="00B85B25"/>
    <w:rsid w:val="00B86ED1"/>
    <w:rsid w:val="00B950B4"/>
    <w:rsid w:val="00B95620"/>
    <w:rsid w:val="00BA1DA3"/>
    <w:rsid w:val="00BB6663"/>
    <w:rsid w:val="00BC2DA4"/>
    <w:rsid w:val="00BC509E"/>
    <w:rsid w:val="00BD096F"/>
    <w:rsid w:val="00BD18D1"/>
    <w:rsid w:val="00BD4929"/>
    <w:rsid w:val="00BD6E27"/>
    <w:rsid w:val="00BD70B7"/>
    <w:rsid w:val="00BD7A8F"/>
    <w:rsid w:val="00BE7699"/>
    <w:rsid w:val="00BE7C3F"/>
    <w:rsid w:val="00BF44CF"/>
    <w:rsid w:val="00BF77B4"/>
    <w:rsid w:val="00C01811"/>
    <w:rsid w:val="00C07292"/>
    <w:rsid w:val="00C132ED"/>
    <w:rsid w:val="00C1647D"/>
    <w:rsid w:val="00C228CD"/>
    <w:rsid w:val="00C47FCF"/>
    <w:rsid w:val="00C63E22"/>
    <w:rsid w:val="00C726E3"/>
    <w:rsid w:val="00C74E0F"/>
    <w:rsid w:val="00C90E56"/>
    <w:rsid w:val="00C91260"/>
    <w:rsid w:val="00CA3667"/>
    <w:rsid w:val="00CA4F45"/>
    <w:rsid w:val="00CB08B5"/>
    <w:rsid w:val="00CC1BD8"/>
    <w:rsid w:val="00CD7C2A"/>
    <w:rsid w:val="00CE1A90"/>
    <w:rsid w:val="00CE349B"/>
    <w:rsid w:val="00CF1163"/>
    <w:rsid w:val="00D06272"/>
    <w:rsid w:val="00D10F5B"/>
    <w:rsid w:val="00D14678"/>
    <w:rsid w:val="00D17B8C"/>
    <w:rsid w:val="00D64624"/>
    <w:rsid w:val="00D81BBA"/>
    <w:rsid w:val="00D82341"/>
    <w:rsid w:val="00D87FC8"/>
    <w:rsid w:val="00DA6AB5"/>
    <w:rsid w:val="00DC2BF4"/>
    <w:rsid w:val="00DC5517"/>
    <w:rsid w:val="00DD0CBA"/>
    <w:rsid w:val="00DD5826"/>
    <w:rsid w:val="00DD5EF5"/>
    <w:rsid w:val="00DD668E"/>
    <w:rsid w:val="00DF0C82"/>
    <w:rsid w:val="00E00360"/>
    <w:rsid w:val="00E02EDE"/>
    <w:rsid w:val="00E105D7"/>
    <w:rsid w:val="00E13915"/>
    <w:rsid w:val="00E15193"/>
    <w:rsid w:val="00E24E25"/>
    <w:rsid w:val="00E523D0"/>
    <w:rsid w:val="00E52B8D"/>
    <w:rsid w:val="00E55E8C"/>
    <w:rsid w:val="00E74B68"/>
    <w:rsid w:val="00E7607D"/>
    <w:rsid w:val="00E779EC"/>
    <w:rsid w:val="00E906EE"/>
    <w:rsid w:val="00E950DB"/>
    <w:rsid w:val="00EA01A9"/>
    <w:rsid w:val="00EA3F7D"/>
    <w:rsid w:val="00EC793C"/>
    <w:rsid w:val="00ED270D"/>
    <w:rsid w:val="00EE5928"/>
    <w:rsid w:val="00EF054F"/>
    <w:rsid w:val="00F009B1"/>
    <w:rsid w:val="00F23C98"/>
    <w:rsid w:val="00F27ABC"/>
    <w:rsid w:val="00F34F96"/>
    <w:rsid w:val="00F356DB"/>
    <w:rsid w:val="00F42C04"/>
    <w:rsid w:val="00F63623"/>
    <w:rsid w:val="00F6529F"/>
    <w:rsid w:val="00F6720C"/>
    <w:rsid w:val="00F673A4"/>
    <w:rsid w:val="00F71AEB"/>
    <w:rsid w:val="00F94234"/>
    <w:rsid w:val="00FA6EAC"/>
    <w:rsid w:val="00FB48D9"/>
    <w:rsid w:val="00FD24EB"/>
    <w:rsid w:val="00FE0C06"/>
    <w:rsid w:val="00FE1A3B"/>
    <w:rsid w:val="00FE2B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6E61"/>
  <w15:chartTrackingRefBased/>
  <w15:docId w15:val="{81C77788-4E24-461A-89F5-A2AD33F5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3"/>
    <w:rPr>
      <w:rFonts w:asciiTheme="majorBidi" w:hAnsiTheme="majorBidi"/>
      <w:sz w:val="24"/>
      <w:szCs w:val="24"/>
    </w:rPr>
  </w:style>
  <w:style w:type="paragraph" w:styleId="Heading1">
    <w:name w:val="heading 1"/>
    <w:basedOn w:val="Normal"/>
    <w:next w:val="Normal"/>
    <w:link w:val="Heading1Char"/>
    <w:qFormat/>
    <w:rsid w:val="009470DC"/>
    <w:pPr>
      <w:keepNext/>
      <w:keepLines/>
      <w:spacing w:before="240"/>
      <w:outlineLvl w:val="0"/>
    </w:pPr>
    <w:rPr>
      <w:rFonts w:eastAsiaTheme="majorEastAsia" w:cs="Arial"/>
      <w:b/>
      <w:bCs/>
      <w:sz w:val="32"/>
      <w:szCs w:val="36"/>
    </w:rPr>
  </w:style>
  <w:style w:type="paragraph" w:styleId="Heading2">
    <w:name w:val="heading 2"/>
    <w:basedOn w:val="Normal"/>
    <w:next w:val="Normal"/>
    <w:link w:val="Heading2Char"/>
    <w:uiPriority w:val="9"/>
    <w:unhideWhenUsed/>
    <w:qFormat/>
    <w:rsid w:val="009470DC"/>
    <w:pPr>
      <w:keepNext/>
      <w:keepLines/>
      <w:spacing w:before="40"/>
      <w:outlineLvl w:val="1"/>
    </w:pPr>
    <w:rPr>
      <w:rFonts w:asciiTheme="majorHAnsi" w:eastAsiaTheme="majorEastAsia" w:hAnsiTheme="majorHAnsi" w:cs="Arial"/>
      <w:bCs/>
      <w:sz w:val="26"/>
      <w:szCs w:val="32"/>
    </w:rPr>
  </w:style>
  <w:style w:type="paragraph" w:styleId="Heading3">
    <w:name w:val="heading 3"/>
    <w:basedOn w:val="Normal"/>
    <w:next w:val="Normal"/>
    <w:link w:val="Heading3Char"/>
    <w:unhideWhenUsed/>
    <w:qFormat/>
    <w:rsid w:val="009470DC"/>
    <w:pPr>
      <w:keepNext/>
      <w:keepLines/>
      <w:spacing w:before="40"/>
      <w:outlineLvl w:val="2"/>
    </w:pPr>
    <w:rPr>
      <w:rFonts w:asciiTheme="majorHAnsi" w:eastAsiaTheme="majorEastAsia" w:hAnsiTheme="majorHAns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0DC"/>
    <w:rPr>
      <w:rFonts w:asciiTheme="majorBidi" w:eastAsiaTheme="majorEastAsia" w:hAnsiTheme="majorBidi" w:cs="Arial"/>
      <w:b/>
      <w:bCs/>
      <w:sz w:val="32"/>
      <w:szCs w:val="36"/>
    </w:rPr>
  </w:style>
  <w:style w:type="character" w:customStyle="1" w:styleId="Heading2Char">
    <w:name w:val="Heading 2 Char"/>
    <w:basedOn w:val="DefaultParagraphFont"/>
    <w:link w:val="Heading2"/>
    <w:uiPriority w:val="9"/>
    <w:rsid w:val="009470DC"/>
    <w:rPr>
      <w:rFonts w:asciiTheme="majorHAnsi" w:eastAsiaTheme="majorEastAsia" w:hAnsiTheme="majorHAnsi" w:cs="Arial"/>
      <w:bCs/>
      <w:sz w:val="26"/>
      <w:szCs w:val="32"/>
    </w:rPr>
  </w:style>
  <w:style w:type="character" w:customStyle="1" w:styleId="Heading3Char">
    <w:name w:val="Heading 3 Char"/>
    <w:basedOn w:val="DefaultParagraphFont"/>
    <w:link w:val="Heading3"/>
    <w:rsid w:val="009470DC"/>
    <w:rPr>
      <w:rFonts w:asciiTheme="majorHAnsi" w:eastAsiaTheme="majorEastAsia" w:hAnsiTheme="majorHAnsi"/>
      <w:bCs/>
      <w:sz w:val="24"/>
      <w:szCs w:val="28"/>
    </w:rPr>
  </w:style>
  <w:style w:type="paragraph" w:styleId="FootnoteText">
    <w:name w:val="footnote text"/>
    <w:basedOn w:val="Normal"/>
    <w:link w:val="FootnoteTextChar"/>
    <w:semiHidden/>
    <w:rsid w:val="00B15576"/>
    <w:pPr>
      <w:spacing w:line="240" w:lineRule="auto"/>
    </w:pPr>
    <w:rPr>
      <w:rFonts w:ascii="Times New Roman" w:eastAsia="Times New Roman" w:hAnsi="Times New Roman" w:cs="Narkisim"/>
      <w:sz w:val="20"/>
      <w:szCs w:val="20"/>
    </w:rPr>
  </w:style>
  <w:style w:type="character" w:customStyle="1" w:styleId="FootnoteTextChar">
    <w:name w:val="Footnote Text Char"/>
    <w:basedOn w:val="DefaultParagraphFont"/>
    <w:link w:val="FootnoteText"/>
    <w:semiHidden/>
    <w:rsid w:val="00B15576"/>
    <w:rPr>
      <w:rFonts w:ascii="Times New Roman" w:eastAsia="Times New Roman" w:hAnsi="Times New Roman" w:cs="Narkisim"/>
      <w:sz w:val="20"/>
      <w:szCs w:val="20"/>
    </w:rPr>
  </w:style>
  <w:style w:type="character" w:styleId="FootnoteReference">
    <w:name w:val="footnote reference"/>
    <w:basedOn w:val="DefaultParagraphFont"/>
    <w:semiHidden/>
    <w:rsid w:val="00B15576"/>
    <w:rPr>
      <w:vertAlign w:val="superscript"/>
    </w:rPr>
  </w:style>
  <w:style w:type="paragraph" w:styleId="BodyText">
    <w:name w:val="Body Text"/>
    <w:basedOn w:val="Normal"/>
    <w:link w:val="BodyTextChar"/>
    <w:rsid w:val="00B15576"/>
    <w:pPr>
      <w:autoSpaceDE w:val="0"/>
      <w:autoSpaceDN w:val="0"/>
      <w:adjustRightInd w:val="0"/>
      <w:spacing w:line="240" w:lineRule="auto"/>
      <w:jc w:val="both"/>
    </w:pPr>
    <w:rPr>
      <w:rFonts w:ascii="Times New Roman" w:eastAsia="Times New Roman" w:hAnsi="Times New Roman" w:cs="Narkisim"/>
      <w:b/>
      <w:bCs/>
      <w:color w:val="000000"/>
    </w:rPr>
  </w:style>
  <w:style w:type="character" w:customStyle="1" w:styleId="BodyTextChar">
    <w:name w:val="Body Text Char"/>
    <w:basedOn w:val="DefaultParagraphFont"/>
    <w:link w:val="BodyText"/>
    <w:rsid w:val="00B15576"/>
    <w:rPr>
      <w:rFonts w:ascii="Times New Roman" w:eastAsia="Times New Roman" w:hAnsi="Times New Roman" w:cs="Narkisim"/>
      <w:b/>
      <w:bCs/>
      <w:color w:val="000000"/>
      <w:sz w:val="24"/>
      <w:szCs w:val="24"/>
    </w:rPr>
  </w:style>
  <w:style w:type="paragraph" w:styleId="ListParagraph">
    <w:name w:val="List Paragraph"/>
    <w:basedOn w:val="Normal"/>
    <w:uiPriority w:val="34"/>
    <w:qFormat/>
    <w:rsid w:val="007A48C9"/>
    <w:pPr>
      <w:ind w:left="720"/>
      <w:contextualSpacing/>
    </w:pPr>
  </w:style>
  <w:style w:type="character" w:styleId="Emphasis">
    <w:name w:val="Emphasis"/>
    <w:basedOn w:val="DefaultParagraphFont"/>
    <w:uiPriority w:val="20"/>
    <w:qFormat/>
    <w:rsid w:val="00605616"/>
    <w:rPr>
      <w:i/>
      <w:iCs/>
    </w:rPr>
  </w:style>
  <w:style w:type="character" w:customStyle="1" w:styleId="m-8036669733191136855msofootnotereference">
    <w:name w:val="m_-8036669733191136855msofootnotereference"/>
    <w:basedOn w:val="DefaultParagraphFont"/>
    <w:rsid w:val="00A7594A"/>
  </w:style>
  <w:style w:type="paragraph" w:customStyle="1" w:styleId="m-8036669733191136855msolistparagraph">
    <w:name w:val="m_-8036669733191136855msolistparagraph"/>
    <w:basedOn w:val="Normal"/>
    <w:rsid w:val="00A7594A"/>
    <w:pPr>
      <w:bidi w:val="0"/>
      <w:spacing w:before="100" w:beforeAutospacing="1" w:after="100" w:afterAutospacing="1" w:line="240" w:lineRule="auto"/>
    </w:pPr>
    <w:rPr>
      <w:rFonts w:ascii="Times New Roman" w:eastAsia="Times New Roman" w:hAnsi="Times New Roman" w:cs="Times New Roman"/>
    </w:rPr>
  </w:style>
  <w:style w:type="paragraph" w:customStyle="1" w:styleId="m-8036669733191136855msofootnotetext">
    <w:name w:val="m_-8036669733191136855msofootnotetext"/>
    <w:basedOn w:val="Normal"/>
    <w:rsid w:val="00A7594A"/>
    <w:pPr>
      <w:bidi w:val="0"/>
      <w:spacing w:before="100" w:beforeAutospacing="1" w:after="100" w:afterAutospacing="1" w:line="240" w:lineRule="auto"/>
    </w:pPr>
    <w:rPr>
      <w:rFonts w:ascii="Times New Roman" w:eastAsia="Times New Roman" w:hAnsi="Times New Roman" w:cs="Times New Roman"/>
    </w:rPr>
  </w:style>
  <w:style w:type="character" w:customStyle="1" w:styleId="ams">
    <w:name w:val="ams"/>
    <w:basedOn w:val="DefaultParagraphFont"/>
    <w:rsid w:val="00A7594A"/>
  </w:style>
  <w:style w:type="paragraph" w:customStyle="1" w:styleId="CC">
    <w:name w:val="CC"/>
    <w:basedOn w:val="BodyText"/>
    <w:rsid w:val="00A4450E"/>
    <w:pPr>
      <w:keepLines/>
      <w:widowControl w:val="0"/>
      <w:bidi w:val="0"/>
      <w:adjustRightInd/>
      <w:spacing w:after="160" w:line="360" w:lineRule="auto"/>
      <w:ind w:left="360" w:hanging="360"/>
    </w:pPr>
    <w:rPr>
      <w:rFonts w:ascii="Courier New" w:hAnsi="Courier New" w:cs="Miriam"/>
      <w:b w:val="0"/>
      <w:bCs w:val="0"/>
      <w:color w:val="auto"/>
      <w:sz w:val="20"/>
      <w:szCs w:val="20"/>
    </w:rPr>
  </w:style>
  <w:style w:type="paragraph" w:styleId="EndnoteText">
    <w:name w:val="endnote text"/>
    <w:basedOn w:val="Normal"/>
    <w:link w:val="EndnoteTextChar"/>
    <w:uiPriority w:val="99"/>
    <w:semiHidden/>
    <w:unhideWhenUsed/>
    <w:rsid w:val="0034065E"/>
    <w:pPr>
      <w:spacing w:line="240" w:lineRule="auto"/>
    </w:pPr>
    <w:rPr>
      <w:sz w:val="20"/>
      <w:szCs w:val="20"/>
    </w:rPr>
  </w:style>
  <w:style w:type="character" w:customStyle="1" w:styleId="EndnoteTextChar">
    <w:name w:val="Endnote Text Char"/>
    <w:basedOn w:val="DefaultParagraphFont"/>
    <w:link w:val="EndnoteText"/>
    <w:uiPriority w:val="99"/>
    <w:semiHidden/>
    <w:rsid w:val="0034065E"/>
    <w:rPr>
      <w:rFonts w:asciiTheme="majorBidi" w:hAnsiTheme="majorBidi"/>
      <w:sz w:val="20"/>
      <w:szCs w:val="20"/>
    </w:rPr>
  </w:style>
  <w:style w:type="character" w:styleId="EndnoteReference">
    <w:name w:val="endnote reference"/>
    <w:basedOn w:val="DefaultParagraphFont"/>
    <w:uiPriority w:val="99"/>
    <w:semiHidden/>
    <w:unhideWhenUsed/>
    <w:rsid w:val="0034065E"/>
    <w:rPr>
      <w:vertAlign w:val="superscript"/>
    </w:rPr>
  </w:style>
  <w:style w:type="paragraph" w:styleId="Revision">
    <w:name w:val="Revision"/>
    <w:hidden/>
    <w:uiPriority w:val="99"/>
    <w:semiHidden/>
    <w:rsid w:val="00B832CF"/>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BA1DA3"/>
    <w:rPr>
      <w:sz w:val="16"/>
      <w:szCs w:val="16"/>
    </w:rPr>
  </w:style>
  <w:style w:type="paragraph" w:styleId="CommentText">
    <w:name w:val="annotation text"/>
    <w:basedOn w:val="Normal"/>
    <w:link w:val="CommentTextChar"/>
    <w:uiPriority w:val="99"/>
    <w:unhideWhenUsed/>
    <w:rsid w:val="00BA1DA3"/>
    <w:pPr>
      <w:spacing w:line="240" w:lineRule="auto"/>
    </w:pPr>
    <w:rPr>
      <w:sz w:val="20"/>
      <w:szCs w:val="20"/>
    </w:rPr>
  </w:style>
  <w:style w:type="character" w:customStyle="1" w:styleId="CommentTextChar">
    <w:name w:val="Comment Text Char"/>
    <w:basedOn w:val="DefaultParagraphFont"/>
    <w:link w:val="CommentText"/>
    <w:uiPriority w:val="99"/>
    <w:rsid w:val="00BA1DA3"/>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BA1DA3"/>
    <w:rPr>
      <w:b/>
      <w:bCs/>
    </w:rPr>
  </w:style>
  <w:style w:type="character" w:customStyle="1" w:styleId="CommentSubjectChar">
    <w:name w:val="Comment Subject Char"/>
    <w:basedOn w:val="CommentTextChar"/>
    <w:link w:val="CommentSubject"/>
    <w:uiPriority w:val="99"/>
    <w:semiHidden/>
    <w:rsid w:val="00BA1DA3"/>
    <w:rPr>
      <w:rFonts w:asciiTheme="majorBidi" w:hAnsiTheme="majorBidi"/>
      <w:b/>
      <w:bCs/>
      <w:sz w:val="20"/>
      <w:szCs w:val="20"/>
    </w:rPr>
  </w:style>
  <w:style w:type="character" w:styleId="Hyperlink">
    <w:name w:val="Hyperlink"/>
    <w:basedOn w:val="DefaultParagraphFont"/>
    <w:uiPriority w:val="99"/>
    <w:unhideWhenUsed/>
    <w:rsid w:val="003A7305"/>
    <w:rPr>
      <w:color w:val="0563C1" w:themeColor="hyperlink"/>
      <w:u w:val="single"/>
    </w:rPr>
  </w:style>
  <w:style w:type="character" w:styleId="UnresolvedMention">
    <w:name w:val="Unresolved Mention"/>
    <w:basedOn w:val="DefaultParagraphFont"/>
    <w:uiPriority w:val="99"/>
    <w:semiHidden/>
    <w:unhideWhenUsed/>
    <w:rsid w:val="003A7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1515">
      <w:bodyDiv w:val="1"/>
      <w:marLeft w:val="0"/>
      <w:marRight w:val="0"/>
      <w:marTop w:val="0"/>
      <w:marBottom w:val="0"/>
      <w:divBdr>
        <w:top w:val="none" w:sz="0" w:space="0" w:color="auto"/>
        <w:left w:val="none" w:sz="0" w:space="0" w:color="auto"/>
        <w:bottom w:val="none" w:sz="0" w:space="0" w:color="auto"/>
        <w:right w:val="none" w:sz="0" w:space="0" w:color="auto"/>
      </w:divBdr>
      <w:divsChild>
        <w:div w:id="1512455659">
          <w:marLeft w:val="0"/>
          <w:marRight w:val="0"/>
          <w:marTop w:val="0"/>
          <w:marBottom w:val="0"/>
          <w:divBdr>
            <w:top w:val="none" w:sz="0" w:space="0" w:color="auto"/>
            <w:left w:val="none" w:sz="0" w:space="0" w:color="auto"/>
            <w:bottom w:val="none" w:sz="0" w:space="0" w:color="auto"/>
            <w:right w:val="none" w:sz="0" w:space="0" w:color="auto"/>
          </w:divBdr>
        </w:div>
      </w:divsChild>
    </w:div>
    <w:div w:id="201138045">
      <w:bodyDiv w:val="1"/>
      <w:marLeft w:val="0"/>
      <w:marRight w:val="0"/>
      <w:marTop w:val="0"/>
      <w:marBottom w:val="0"/>
      <w:divBdr>
        <w:top w:val="none" w:sz="0" w:space="0" w:color="auto"/>
        <w:left w:val="none" w:sz="0" w:space="0" w:color="auto"/>
        <w:bottom w:val="none" w:sz="0" w:space="0" w:color="auto"/>
        <w:right w:val="none" w:sz="0" w:space="0" w:color="auto"/>
      </w:divBdr>
      <w:divsChild>
        <w:div w:id="1685084336">
          <w:marLeft w:val="0"/>
          <w:marRight w:val="0"/>
          <w:marTop w:val="0"/>
          <w:marBottom w:val="0"/>
          <w:divBdr>
            <w:top w:val="none" w:sz="0" w:space="0" w:color="auto"/>
            <w:left w:val="none" w:sz="0" w:space="0" w:color="auto"/>
            <w:bottom w:val="none" w:sz="0" w:space="0" w:color="auto"/>
            <w:right w:val="none" w:sz="0" w:space="0" w:color="auto"/>
          </w:divBdr>
        </w:div>
      </w:divsChild>
    </w:div>
    <w:div w:id="412093769">
      <w:bodyDiv w:val="1"/>
      <w:marLeft w:val="0"/>
      <w:marRight w:val="0"/>
      <w:marTop w:val="0"/>
      <w:marBottom w:val="0"/>
      <w:divBdr>
        <w:top w:val="none" w:sz="0" w:space="0" w:color="auto"/>
        <w:left w:val="none" w:sz="0" w:space="0" w:color="auto"/>
        <w:bottom w:val="none" w:sz="0" w:space="0" w:color="auto"/>
        <w:right w:val="none" w:sz="0" w:space="0" w:color="auto"/>
      </w:divBdr>
    </w:div>
    <w:div w:id="734276330">
      <w:bodyDiv w:val="1"/>
      <w:marLeft w:val="0"/>
      <w:marRight w:val="0"/>
      <w:marTop w:val="0"/>
      <w:marBottom w:val="0"/>
      <w:divBdr>
        <w:top w:val="none" w:sz="0" w:space="0" w:color="auto"/>
        <w:left w:val="none" w:sz="0" w:space="0" w:color="auto"/>
        <w:bottom w:val="none" w:sz="0" w:space="0" w:color="auto"/>
        <w:right w:val="none" w:sz="0" w:space="0" w:color="auto"/>
      </w:divBdr>
      <w:divsChild>
        <w:div w:id="1201825924">
          <w:marLeft w:val="0"/>
          <w:marRight w:val="0"/>
          <w:marTop w:val="0"/>
          <w:marBottom w:val="0"/>
          <w:divBdr>
            <w:top w:val="none" w:sz="0" w:space="0" w:color="auto"/>
            <w:left w:val="none" w:sz="0" w:space="0" w:color="auto"/>
            <w:bottom w:val="none" w:sz="0" w:space="0" w:color="auto"/>
            <w:right w:val="none" w:sz="0" w:space="0" w:color="auto"/>
          </w:divBdr>
          <w:divsChild>
            <w:div w:id="1030109743">
              <w:marLeft w:val="0"/>
              <w:marRight w:val="0"/>
              <w:marTop w:val="0"/>
              <w:marBottom w:val="0"/>
              <w:divBdr>
                <w:top w:val="none" w:sz="0" w:space="0" w:color="auto"/>
                <w:left w:val="none" w:sz="0" w:space="0" w:color="auto"/>
                <w:bottom w:val="none" w:sz="0" w:space="0" w:color="auto"/>
                <w:right w:val="none" w:sz="0" w:space="0" w:color="auto"/>
              </w:divBdr>
              <w:divsChild>
                <w:div w:id="208614165">
                  <w:marLeft w:val="0"/>
                  <w:marRight w:val="0"/>
                  <w:marTop w:val="0"/>
                  <w:marBottom w:val="0"/>
                  <w:divBdr>
                    <w:top w:val="none" w:sz="0" w:space="0" w:color="auto"/>
                    <w:left w:val="none" w:sz="0" w:space="0" w:color="auto"/>
                    <w:bottom w:val="none" w:sz="0" w:space="0" w:color="auto"/>
                    <w:right w:val="none" w:sz="0" w:space="0" w:color="auto"/>
                  </w:divBdr>
                  <w:divsChild>
                    <w:div w:id="1498030723">
                      <w:marLeft w:val="0"/>
                      <w:marRight w:val="0"/>
                      <w:marTop w:val="120"/>
                      <w:marBottom w:val="0"/>
                      <w:divBdr>
                        <w:top w:val="none" w:sz="0" w:space="0" w:color="auto"/>
                        <w:left w:val="none" w:sz="0" w:space="0" w:color="auto"/>
                        <w:bottom w:val="none" w:sz="0" w:space="0" w:color="auto"/>
                        <w:right w:val="none" w:sz="0" w:space="0" w:color="auto"/>
                      </w:divBdr>
                      <w:divsChild>
                        <w:div w:id="1626882729">
                          <w:marLeft w:val="0"/>
                          <w:marRight w:val="0"/>
                          <w:marTop w:val="0"/>
                          <w:marBottom w:val="0"/>
                          <w:divBdr>
                            <w:top w:val="none" w:sz="0" w:space="0" w:color="auto"/>
                            <w:left w:val="none" w:sz="0" w:space="0" w:color="auto"/>
                            <w:bottom w:val="none" w:sz="0" w:space="0" w:color="auto"/>
                            <w:right w:val="none" w:sz="0" w:space="0" w:color="auto"/>
                          </w:divBdr>
                          <w:divsChild>
                            <w:div w:id="393478460">
                              <w:marLeft w:val="0"/>
                              <w:marRight w:val="0"/>
                              <w:marTop w:val="0"/>
                              <w:marBottom w:val="0"/>
                              <w:divBdr>
                                <w:top w:val="none" w:sz="0" w:space="0" w:color="auto"/>
                                <w:left w:val="none" w:sz="0" w:space="0" w:color="auto"/>
                                <w:bottom w:val="none" w:sz="0" w:space="0" w:color="auto"/>
                                <w:right w:val="none" w:sz="0" w:space="0" w:color="auto"/>
                              </w:divBdr>
                              <w:divsChild>
                                <w:div w:id="822745978">
                                  <w:marLeft w:val="0"/>
                                  <w:marRight w:val="0"/>
                                  <w:marTop w:val="0"/>
                                  <w:marBottom w:val="0"/>
                                  <w:divBdr>
                                    <w:top w:val="none" w:sz="0" w:space="0" w:color="auto"/>
                                    <w:left w:val="none" w:sz="0" w:space="0" w:color="auto"/>
                                    <w:bottom w:val="none" w:sz="0" w:space="0" w:color="auto"/>
                                    <w:right w:val="none" w:sz="0" w:space="0" w:color="auto"/>
                                  </w:divBdr>
                                </w:div>
                                <w:div w:id="84503824">
                                  <w:marLeft w:val="0"/>
                                  <w:marRight w:val="0"/>
                                  <w:marTop w:val="0"/>
                                  <w:marBottom w:val="0"/>
                                  <w:divBdr>
                                    <w:top w:val="none" w:sz="0" w:space="0" w:color="auto"/>
                                    <w:left w:val="none" w:sz="0" w:space="0" w:color="auto"/>
                                    <w:bottom w:val="none" w:sz="0" w:space="0" w:color="auto"/>
                                    <w:right w:val="none" w:sz="0" w:space="0" w:color="auto"/>
                                  </w:divBdr>
                                  <w:divsChild>
                                    <w:div w:id="558252195">
                                      <w:marLeft w:val="0"/>
                                      <w:marRight w:val="0"/>
                                      <w:marTop w:val="0"/>
                                      <w:marBottom w:val="0"/>
                                      <w:divBdr>
                                        <w:top w:val="none" w:sz="0" w:space="0" w:color="auto"/>
                                        <w:left w:val="none" w:sz="0" w:space="0" w:color="auto"/>
                                        <w:bottom w:val="none" w:sz="0" w:space="0" w:color="auto"/>
                                        <w:right w:val="none" w:sz="0" w:space="0" w:color="auto"/>
                                      </w:divBdr>
                                    </w:div>
                                    <w:div w:id="1037195906">
                                      <w:marLeft w:val="0"/>
                                      <w:marRight w:val="0"/>
                                      <w:marTop w:val="0"/>
                                      <w:marBottom w:val="0"/>
                                      <w:divBdr>
                                        <w:top w:val="none" w:sz="0" w:space="0" w:color="auto"/>
                                        <w:left w:val="none" w:sz="0" w:space="0" w:color="auto"/>
                                        <w:bottom w:val="none" w:sz="0" w:space="0" w:color="auto"/>
                                        <w:right w:val="none" w:sz="0" w:space="0" w:color="auto"/>
                                      </w:divBdr>
                                    </w:div>
                                    <w:div w:id="1657949258">
                                      <w:marLeft w:val="0"/>
                                      <w:marRight w:val="0"/>
                                      <w:marTop w:val="0"/>
                                      <w:marBottom w:val="0"/>
                                      <w:divBdr>
                                        <w:top w:val="none" w:sz="0" w:space="0" w:color="auto"/>
                                        <w:left w:val="none" w:sz="0" w:space="0" w:color="auto"/>
                                        <w:bottom w:val="none" w:sz="0" w:space="0" w:color="auto"/>
                                        <w:right w:val="none" w:sz="0" w:space="0" w:color="auto"/>
                                      </w:divBdr>
                                    </w:div>
                                    <w:div w:id="1279986765">
                                      <w:marLeft w:val="0"/>
                                      <w:marRight w:val="0"/>
                                      <w:marTop w:val="0"/>
                                      <w:marBottom w:val="0"/>
                                      <w:divBdr>
                                        <w:top w:val="none" w:sz="0" w:space="0" w:color="auto"/>
                                        <w:left w:val="none" w:sz="0" w:space="0" w:color="auto"/>
                                        <w:bottom w:val="none" w:sz="0" w:space="0" w:color="auto"/>
                                        <w:right w:val="none" w:sz="0" w:space="0" w:color="auto"/>
                                      </w:divBdr>
                                    </w:div>
                                    <w:div w:id="66005217">
                                      <w:marLeft w:val="0"/>
                                      <w:marRight w:val="0"/>
                                      <w:marTop w:val="0"/>
                                      <w:marBottom w:val="0"/>
                                      <w:divBdr>
                                        <w:top w:val="none" w:sz="0" w:space="0" w:color="auto"/>
                                        <w:left w:val="none" w:sz="0" w:space="0" w:color="auto"/>
                                        <w:bottom w:val="none" w:sz="0" w:space="0" w:color="auto"/>
                                        <w:right w:val="none" w:sz="0" w:space="0" w:color="auto"/>
                                      </w:divBdr>
                                    </w:div>
                                    <w:div w:id="1144467539">
                                      <w:marLeft w:val="0"/>
                                      <w:marRight w:val="0"/>
                                      <w:marTop w:val="0"/>
                                      <w:marBottom w:val="0"/>
                                      <w:divBdr>
                                        <w:top w:val="none" w:sz="0" w:space="0" w:color="auto"/>
                                        <w:left w:val="none" w:sz="0" w:space="0" w:color="auto"/>
                                        <w:bottom w:val="none" w:sz="0" w:space="0" w:color="auto"/>
                                        <w:right w:val="none" w:sz="0" w:space="0" w:color="auto"/>
                                      </w:divBdr>
                                    </w:div>
                                    <w:div w:id="1859075746">
                                      <w:marLeft w:val="0"/>
                                      <w:marRight w:val="0"/>
                                      <w:marTop w:val="0"/>
                                      <w:marBottom w:val="0"/>
                                      <w:divBdr>
                                        <w:top w:val="none" w:sz="0" w:space="0" w:color="auto"/>
                                        <w:left w:val="none" w:sz="0" w:space="0" w:color="auto"/>
                                        <w:bottom w:val="none" w:sz="0" w:space="0" w:color="auto"/>
                                        <w:right w:val="none" w:sz="0" w:space="0" w:color="auto"/>
                                      </w:divBdr>
                                    </w:div>
                                    <w:div w:id="19066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154776">
          <w:marLeft w:val="0"/>
          <w:marRight w:val="0"/>
          <w:marTop w:val="0"/>
          <w:marBottom w:val="0"/>
          <w:divBdr>
            <w:top w:val="none" w:sz="0" w:space="0" w:color="auto"/>
            <w:left w:val="none" w:sz="0" w:space="0" w:color="auto"/>
            <w:bottom w:val="none" w:sz="0" w:space="0" w:color="auto"/>
            <w:right w:val="none" w:sz="0" w:space="0" w:color="auto"/>
          </w:divBdr>
          <w:divsChild>
            <w:div w:id="1944921325">
              <w:marLeft w:val="0"/>
              <w:marRight w:val="0"/>
              <w:marTop w:val="0"/>
              <w:marBottom w:val="0"/>
              <w:divBdr>
                <w:top w:val="none" w:sz="0" w:space="0" w:color="auto"/>
                <w:left w:val="none" w:sz="0" w:space="0" w:color="auto"/>
                <w:bottom w:val="none" w:sz="0" w:space="0" w:color="auto"/>
                <w:right w:val="none" w:sz="0" w:space="0" w:color="auto"/>
              </w:divBdr>
              <w:divsChild>
                <w:div w:id="1741630487">
                  <w:marLeft w:val="0"/>
                  <w:marRight w:val="0"/>
                  <w:marTop w:val="0"/>
                  <w:marBottom w:val="0"/>
                  <w:divBdr>
                    <w:top w:val="none" w:sz="0" w:space="0" w:color="auto"/>
                    <w:left w:val="none" w:sz="0" w:space="0" w:color="auto"/>
                    <w:bottom w:val="none" w:sz="0" w:space="0" w:color="auto"/>
                    <w:right w:val="none" w:sz="0" w:space="0" w:color="auto"/>
                  </w:divBdr>
                  <w:divsChild>
                    <w:div w:id="995689338">
                      <w:marLeft w:val="0"/>
                      <w:marRight w:val="0"/>
                      <w:marTop w:val="0"/>
                      <w:marBottom w:val="0"/>
                      <w:divBdr>
                        <w:top w:val="none" w:sz="0" w:space="0" w:color="auto"/>
                        <w:left w:val="none" w:sz="0" w:space="0" w:color="auto"/>
                        <w:bottom w:val="none" w:sz="0" w:space="0" w:color="auto"/>
                        <w:right w:val="none" w:sz="0" w:space="0" w:color="auto"/>
                      </w:divBdr>
                      <w:divsChild>
                        <w:div w:id="1993606353">
                          <w:marLeft w:val="0"/>
                          <w:marRight w:val="0"/>
                          <w:marTop w:val="0"/>
                          <w:marBottom w:val="0"/>
                          <w:divBdr>
                            <w:top w:val="none" w:sz="0" w:space="0" w:color="auto"/>
                            <w:left w:val="none" w:sz="0" w:space="0" w:color="auto"/>
                            <w:bottom w:val="none" w:sz="0" w:space="0" w:color="auto"/>
                            <w:right w:val="none" w:sz="0" w:space="0" w:color="auto"/>
                          </w:divBdr>
                          <w:divsChild>
                            <w:div w:id="2016303924">
                              <w:marLeft w:val="0"/>
                              <w:marRight w:val="0"/>
                              <w:marTop w:val="0"/>
                              <w:marBottom w:val="0"/>
                              <w:divBdr>
                                <w:top w:val="none" w:sz="0" w:space="0" w:color="auto"/>
                                <w:left w:val="none" w:sz="0" w:space="0" w:color="auto"/>
                                <w:bottom w:val="none" w:sz="0" w:space="0" w:color="auto"/>
                                <w:right w:val="none" w:sz="0" w:space="0" w:color="auto"/>
                              </w:divBdr>
                              <w:divsChild>
                                <w:div w:id="1398745484">
                                  <w:marLeft w:val="0"/>
                                  <w:marRight w:val="0"/>
                                  <w:marTop w:val="0"/>
                                  <w:marBottom w:val="0"/>
                                  <w:divBdr>
                                    <w:top w:val="none" w:sz="0" w:space="0" w:color="auto"/>
                                    <w:left w:val="none" w:sz="0" w:space="0" w:color="auto"/>
                                    <w:bottom w:val="none" w:sz="0" w:space="0" w:color="auto"/>
                                    <w:right w:val="none" w:sz="0" w:space="0" w:color="auto"/>
                                  </w:divBdr>
                                  <w:divsChild>
                                    <w:div w:id="10299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286238">
      <w:bodyDiv w:val="1"/>
      <w:marLeft w:val="0"/>
      <w:marRight w:val="0"/>
      <w:marTop w:val="0"/>
      <w:marBottom w:val="0"/>
      <w:divBdr>
        <w:top w:val="none" w:sz="0" w:space="0" w:color="auto"/>
        <w:left w:val="none" w:sz="0" w:space="0" w:color="auto"/>
        <w:bottom w:val="none" w:sz="0" w:space="0" w:color="auto"/>
        <w:right w:val="none" w:sz="0" w:space="0" w:color="auto"/>
      </w:divBdr>
      <w:divsChild>
        <w:div w:id="1240024820">
          <w:marLeft w:val="0"/>
          <w:marRight w:val="0"/>
          <w:marTop w:val="0"/>
          <w:marBottom w:val="0"/>
          <w:divBdr>
            <w:top w:val="none" w:sz="0" w:space="0" w:color="auto"/>
            <w:left w:val="none" w:sz="0" w:space="0" w:color="auto"/>
            <w:bottom w:val="none" w:sz="0" w:space="0" w:color="auto"/>
            <w:right w:val="none" w:sz="0" w:space="0" w:color="auto"/>
          </w:divBdr>
        </w:div>
      </w:divsChild>
    </w:div>
    <w:div w:id="1544518862">
      <w:bodyDiv w:val="1"/>
      <w:marLeft w:val="0"/>
      <w:marRight w:val="0"/>
      <w:marTop w:val="0"/>
      <w:marBottom w:val="0"/>
      <w:divBdr>
        <w:top w:val="none" w:sz="0" w:space="0" w:color="auto"/>
        <w:left w:val="none" w:sz="0" w:space="0" w:color="auto"/>
        <w:bottom w:val="none" w:sz="0" w:space="0" w:color="auto"/>
        <w:right w:val="none" w:sz="0" w:space="0" w:color="auto"/>
      </w:divBdr>
    </w:div>
    <w:div w:id="1772704199">
      <w:bodyDiv w:val="1"/>
      <w:marLeft w:val="0"/>
      <w:marRight w:val="0"/>
      <w:marTop w:val="0"/>
      <w:marBottom w:val="0"/>
      <w:divBdr>
        <w:top w:val="none" w:sz="0" w:space="0" w:color="auto"/>
        <w:left w:val="none" w:sz="0" w:space="0" w:color="auto"/>
        <w:bottom w:val="none" w:sz="0" w:space="0" w:color="auto"/>
        <w:right w:val="none" w:sz="0" w:space="0" w:color="auto"/>
      </w:divBdr>
      <w:divsChild>
        <w:div w:id="1446852251">
          <w:marLeft w:val="0"/>
          <w:marRight w:val="0"/>
          <w:marTop w:val="0"/>
          <w:marBottom w:val="0"/>
          <w:divBdr>
            <w:top w:val="none" w:sz="0" w:space="0" w:color="auto"/>
            <w:left w:val="none" w:sz="0" w:space="0" w:color="auto"/>
            <w:bottom w:val="none" w:sz="0" w:space="0" w:color="auto"/>
            <w:right w:val="none" w:sz="0" w:space="0" w:color="auto"/>
          </w:divBdr>
        </w:div>
      </w:divsChild>
    </w:div>
    <w:div w:id="1866865429">
      <w:bodyDiv w:val="1"/>
      <w:marLeft w:val="0"/>
      <w:marRight w:val="0"/>
      <w:marTop w:val="0"/>
      <w:marBottom w:val="0"/>
      <w:divBdr>
        <w:top w:val="none" w:sz="0" w:space="0" w:color="auto"/>
        <w:left w:val="none" w:sz="0" w:space="0" w:color="auto"/>
        <w:bottom w:val="none" w:sz="0" w:space="0" w:color="auto"/>
        <w:right w:val="none" w:sz="0" w:space="0" w:color="auto"/>
      </w:divBdr>
    </w:div>
    <w:div w:id="1959599690">
      <w:bodyDiv w:val="1"/>
      <w:marLeft w:val="0"/>
      <w:marRight w:val="0"/>
      <w:marTop w:val="0"/>
      <w:marBottom w:val="0"/>
      <w:divBdr>
        <w:top w:val="none" w:sz="0" w:space="0" w:color="auto"/>
        <w:left w:val="none" w:sz="0" w:space="0" w:color="auto"/>
        <w:bottom w:val="none" w:sz="0" w:space="0" w:color="auto"/>
        <w:right w:val="none" w:sz="0" w:space="0" w:color="auto"/>
      </w:divBdr>
      <w:divsChild>
        <w:div w:id="150677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3FE5D-FC86-4E34-8553-4B9DA85C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3</cp:revision>
  <dcterms:created xsi:type="dcterms:W3CDTF">2024-02-17T18:23:00Z</dcterms:created>
  <dcterms:modified xsi:type="dcterms:W3CDTF">2024-02-17T18:24:00Z</dcterms:modified>
</cp:coreProperties>
</file>