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7270" w14:textId="77777777" w:rsidR="00BB3DC9" w:rsidRPr="00991328" w:rsidRDefault="00BB3DC9" w:rsidP="00BB3DC9">
      <w:pPr>
        <w:pStyle w:val="CC"/>
        <w:keepLines w:val="0"/>
        <w:tabs>
          <w:tab w:val="left" w:pos="720"/>
        </w:tabs>
        <w:spacing w:after="0" w:line="240" w:lineRule="auto"/>
        <w:ind w:left="0" w:firstLine="0"/>
        <w:jc w:val="center"/>
        <w:rPr>
          <w:rFonts w:asciiTheme="minorBidi" w:hAnsiTheme="minorBidi" w:cstheme="minorBidi"/>
          <w:b/>
          <w:bCs/>
          <w:sz w:val="24"/>
          <w:szCs w:val="24"/>
        </w:rPr>
      </w:pPr>
      <w:r w:rsidRPr="00991328">
        <w:rPr>
          <w:rFonts w:asciiTheme="minorBidi" w:hAnsiTheme="minorBidi" w:cstheme="minorBidi"/>
          <w:b/>
          <w:bCs/>
          <w:sz w:val="24"/>
          <w:szCs w:val="24"/>
        </w:rPr>
        <w:t>YESHIVAT HAR ETZION</w:t>
      </w:r>
    </w:p>
    <w:p w14:paraId="3E9502A3" w14:textId="77777777" w:rsidR="00BB3DC9" w:rsidRPr="00991328" w:rsidRDefault="00BB3DC9" w:rsidP="00BB3DC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91328">
        <w:rPr>
          <w:rFonts w:asciiTheme="minorBidi" w:hAnsiTheme="minorBidi" w:cstheme="minorBidi"/>
          <w:b/>
          <w:bCs/>
          <w:sz w:val="24"/>
          <w:szCs w:val="24"/>
          <w:lang w:val="en-GB"/>
        </w:rPr>
        <w:t>ISRAEL KOSCHITZKY VIRTUAL BEIT MIDRASH (VBM)</w:t>
      </w:r>
    </w:p>
    <w:p w14:paraId="75930549" w14:textId="77777777" w:rsidR="00BB3DC9" w:rsidRPr="00991328" w:rsidRDefault="00BB3DC9" w:rsidP="00BB3DC9">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91328">
        <w:rPr>
          <w:rFonts w:asciiTheme="minorBidi" w:hAnsiTheme="minorBidi" w:cstheme="minorBidi"/>
          <w:b/>
          <w:bCs/>
          <w:sz w:val="24"/>
          <w:szCs w:val="24"/>
          <w:lang w:val="en-GB"/>
        </w:rPr>
        <w:t>*********************************************************</w:t>
      </w:r>
    </w:p>
    <w:p w14:paraId="243EB06A" w14:textId="77777777" w:rsidR="00BB3DC9" w:rsidRPr="00991328" w:rsidRDefault="00BB3DC9" w:rsidP="00BB3DC9">
      <w:pPr>
        <w:widowControl w:val="0"/>
        <w:tabs>
          <w:tab w:val="left" w:pos="720"/>
        </w:tabs>
        <w:bidi w:val="0"/>
        <w:spacing w:line="240" w:lineRule="auto"/>
        <w:jc w:val="center"/>
        <w:rPr>
          <w:rFonts w:asciiTheme="minorBidi" w:hAnsiTheme="minorBidi"/>
          <w:b/>
          <w:bCs/>
          <w:lang w:val="en-GB"/>
        </w:rPr>
      </w:pPr>
    </w:p>
    <w:p w14:paraId="1402A5C2" w14:textId="77777777" w:rsidR="00BB3DC9" w:rsidRPr="00991328" w:rsidRDefault="00BB3DC9" w:rsidP="00BB3DC9">
      <w:pPr>
        <w:widowControl w:val="0"/>
        <w:tabs>
          <w:tab w:val="left" w:pos="720"/>
        </w:tabs>
        <w:bidi w:val="0"/>
        <w:spacing w:line="240" w:lineRule="auto"/>
        <w:jc w:val="center"/>
        <w:rPr>
          <w:rFonts w:asciiTheme="minorBidi" w:hAnsiTheme="minorBidi"/>
          <w:b/>
          <w:bCs/>
        </w:rPr>
      </w:pPr>
      <w:r w:rsidRPr="00991328">
        <w:rPr>
          <w:rFonts w:asciiTheme="minorBidi" w:hAnsiTheme="minorBidi"/>
          <w:b/>
          <w:bCs/>
        </w:rPr>
        <w:t xml:space="preserve">Rabbinic Tales: In the Talmud and in </w:t>
      </w:r>
      <w:proofErr w:type="spellStart"/>
      <w:r w:rsidRPr="00991328">
        <w:rPr>
          <w:rFonts w:asciiTheme="minorBidi" w:hAnsiTheme="minorBidi"/>
          <w:b/>
          <w:bCs/>
        </w:rPr>
        <w:t>Chasidut</w:t>
      </w:r>
      <w:proofErr w:type="spellEnd"/>
    </w:p>
    <w:p w14:paraId="449DAF62" w14:textId="77777777" w:rsidR="00BB3DC9" w:rsidRPr="00991328" w:rsidRDefault="00BB3DC9" w:rsidP="00BB3DC9">
      <w:pPr>
        <w:widowControl w:val="0"/>
        <w:tabs>
          <w:tab w:val="left" w:pos="720"/>
        </w:tabs>
        <w:bidi w:val="0"/>
        <w:spacing w:line="240" w:lineRule="auto"/>
        <w:jc w:val="center"/>
        <w:rPr>
          <w:rFonts w:asciiTheme="minorBidi" w:hAnsiTheme="minorBidi"/>
          <w:b/>
          <w:bCs/>
        </w:rPr>
      </w:pPr>
      <w:r w:rsidRPr="00991328">
        <w:rPr>
          <w:rFonts w:asciiTheme="minorBidi" w:hAnsiTheme="minorBidi"/>
          <w:b/>
          <w:bCs/>
        </w:rPr>
        <w:t>By Rav Dr. Yonatan Feintuch</w:t>
      </w:r>
    </w:p>
    <w:p w14:paraId="705E2D5F" w14:textId="77777777" w:rsidR="00BB3DC9" w:rsidRPr="00991328" w:rsidRDefault="00BB3DC9" w:rsidP="00BB3DC9">
      <w:pPr>
        <w:widowControl w:val="0"/>
        <w:bidi w:val="0"/>
        <w:spacing w:line="240" w:lineRule="auto"/>
        <w:jc w:val="center"/>
        <w:rPr>
          <w:rFonts w:asciiTheme="minorBidi" w:hAnsiTheme="minorBidi"/>
          <w:b/>
          <w:bCs/>
        </w:rPr>
      </w:pPr>
    </w:p>
    <w:p w14:paraId="67FF8F7E" w14:textId="77777777" w:rsidR="00BB3DC9" w:rsidRPr="00991328" w:rsidRDefault="00BB3DC9" w:rsidP="00BB3DC9">
      <w:pPr>
        <w:widowControl w:val="0"/>
        <w:bidi w:val="0"/>
        <w:spacing w:line="240" w:lineRule="auto"/>
        <w:jc w:val="center"/>
        <w:rPr>
          <w:rFonts w:asciiTheme="minorBidi" w:hAnsiTheme="minorBidi"/>
          <w:b/>
          <w:bCs/>
        </w:rPr>
      </w:pPr>
    </w:p>
    <w:p w14:paraId="5230C9E3" w14:textId="6620870B" w:rsidR="00BB3DC9" w:rsidRDefault="00BB3DC9" w:rsidP="00BB3DC9">
      <w:pPr>
        <w:bidi w:val="0"/>
        <w:spacing w:line="276" w:lineRule="auto"/>
        <w:jc w:val="center"/>
        <w:rPr>
          <w:rFonts w:asciiTheme="minorBidi" w:hAnsiTheme="minorBidi"/>
          <w:b/>
          <w:bCs/>
        </w:rPr>
      </w:pPr>
      <w:r>
        <w:rPr>
          <w:rFonts w:asciiTheme="minorBidi" w:hAnsiTheme="minorBidi"/>
          <w:b/>
          <w:bCs/>
        </w:rPr>
        <w:t xml:space="preserve">Shiur #43: </w:t>
      </w:r>
      <w:r w:rsidRPr="00695F6E">
        <w:rPr>
          <w:rFonts w:asciiTheme="minorBidi" w:hAnsiTheme="minorBidi"/>
          <w:b/>
          <w:bCs/>
        </w:rPr>
        <w:t>Rav Asi and His Mother, and the Rav and the Only Son</w:t>
      </w:r>
      <w:r>
        <w:rPr>
          <w:rFonts w:asciiTheme="minorBidi" w:hAnsiTheme="minorBidi"/>
          <w:b/>
          <w:bCs/>
        </w:rPr>
        <w:t xml:space="preserve"> (2)</w:t>
      </w:r>
    </w:p>
    <w:p w14:paraId="00E379F6" w14:textId="77777777" w:rsidR="00BB3DC9" w:rsidRDefault="00BB3DC9" w:rsidP="00BB3DC9">
      <w:pPr>
        <w:shd w:val="clear" w:color="auto" w:fill="FFFFFF"/>
        <w:bidi w:val="0"/>
        <w:spacing w:line="240" w:lineRule="auto"/>
        <w:jc w:val="both"/>
        <w:rPr>
          <w:rFonts w:ascii="Arial" w:eastAsia="Times New Roman" w:hAnsi="Arial" w:cs="Arial"/>
          <w:b/>
          <w:bCs/>
          <w:color w:val="222222"/>
        </w:rPr>
      </w:pPr>
    </w:p>
    <w:p w14:paraId="005CA9F0" w14:textId="5970CC6B" w:rsidR="00AB2D7C" w:rsidRPr="00E26CAB" w:rsidRDefault="00AB2D7C" w:rsidP="00BB3DC9">
      <w:pPr>
        <w:shd w:val="clear" w:color="auto" w:fill="FFFFFF"/>
        <w:bidi w:val="0"/>
        <w:spacing w:line="240" w:lineRule="auto"/>
        <w:jc w:val="both"/>
        <w:rPr>
          <w:rFonts w:ascii="Arial" w:eastAsia="Times New Roman" w:hAnsi="Arial" w:cs="Arial"/>
          <w:color w:val="222222"/>
        </w:rPr>
      </w:pPr>
    </w:p>
    <w:p w14:paraId="7DF01E6C" w14:textId="28CD4EF6" w:rsidR="00AB2D7C" w:rsidRPr="00E26CAB"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 xml:space="preserve">In the previous </w:t>
      </w:r>
      <w:r w:rsidRPr="00BB3DC9">
        <w:rPr>
          <w:rFonts w:ascii="Arial" w:eastAsia="Times New Roman" w:hAnsi="Arial" w:cs="Arial"/>
          <w:i/>
          <w:iCs/>
          <w:color w:val="222222"/>
        </w:rPr>
        <w:t>shiur</w:t>
      </w:r>
      <w:r w:rsidR="0008122D">
        <w:rPr>
          <w:rFonts w:ascii="Arial" w:eastAsia="Times New Roman" w:hAnsi="Arial" w:cs="Arial"/>
          <w:color w:val="222222"/>
        </w:rPr>
        <w:t>,</w:t>
      </w:r>
      <w:r w:rsidRPr="00E26CAB">
        <w:rPr>
          <w:rFonts w:ascii="Arial" w:eastAsia="Times New Roman" w:hAnsi="Arial" w:cs="Arial"/>
          <w:color w:val="222222"/>
        </w:rPr>
        <w:t xml:space="preserve"> we discussed the </w:t>
      </w:r>
      <w:r w:rsidR="00E626EF">
        <w:rPr>
          <w:rFonts w:ascii="Arial" w:eastAsia="Times New Roman" w:hAnsi="Arial" w:cs="Arial"/>
          <w:color w:val="222222"/>
        </w:rPr>
        <w:t>story of Rav Asi and his mother (</w:t>
      </w:r>
      <w:proofErr w:type="spellStart"/>
      <w:r w:rsidR="00E626EF" w:rsidRPr="00BB3DC9">
        <w:rPr>
          <w:rFonts w:ascii="Arial" w:eastAsia="Times New Roman" w:hAnsi="Arial" w:cs="Arial"/>
          <w:i/>
          <w:iCs/>
          <w:color w:val="222222"/>
        </w:rPr>
        <w:t>Bavli</w:t>
      </w:r>
      <w:proofErr w:type="spellEnd"/>
      <w:r w:rsidR="00E626EF" w:rsidRPr="00BB3DC9">
        <w:rPr>
          <w:rFonts w:ascii="Arial" w:eastAsia="Times New Roman" w:hAnsi="Arial" w:cs="Arial"/>
          <w:i/>
          <w:iCs/>
          <w:color w:val="222222"/>
        </w:rPr>
        <w:t xml:space="preserve"> Kidd</w:t>
      </w:r>
      <w:r w:rsidR="0008122D">
        <w:rPr>
          <w:rFonts w:ascii="Arial" w:eastAsia="Times New Roman" w:hAnsi="Arial" w:cs="Arial"/>
          <w:i/>
          <w:iCs/>
          <w:color w:val="222222"/>
        </w:rPr>
        <w:t>u</w:t>
      </w:r>
      <w:r w:rsidR="00E626EF" w:rsidRPr="00BB3DC9">
        <w:rPr>
          <w:rFonts w:ascii="Arial" w:eastAsia="Times New Roman" w:hAnsi="Arial" w:cs="Arial"/>
          <w:i/>
          <w:iCs/>
          <w:color w:val="222222"/>
        </w:rPr>
        <w:t>shin</w:t>
      </w:r>
      <w:r w:rsidR="00E626EF">
        <w:rPr>
          <w:rFonts w:ascii="Arial" w:eastAsia="Times New Roman" w:hAnsi="Arial" w:cs="Arial"/>
          <w:color w:val="222222"/>
        </w:rPr>
        <w:t xml:space="preserve"> 31b)</w:t>
      </w:r>
      <w:r w:rsidRPr="00E26CAB">
        <w:rPr>
          <w:rFonts w:ascii="Arial" w:eastAsia="Times New Roman" w:hAnsi="Arial" w:cs="Arial"/>
          <w:color w:val="222222"/>
        </w:rPr>
        <w:t xml:space="preserve"> and the complexity of relationships between parents and children – especially from the perspective of children towards their parents. A different perspective on these relationships, from the opposite direction, arises from a story by R. Nachman of </w:t>
      </w:r>
      <w:proofErr w:type="spellStart"/>
      <w:r w:rsidRPr="00E26CAB">
        <w:rPr>
          <w:rFonts w:ascii="Arial" w:eastAsia="Times New Roman" w:hAnsi="Arial" w:cs="Arial"/>
          <w:color w:val="222222"/>
        </w:rPr>
        <w:t>Br</w:t>
      </w:r>
      <w:r w:rsidR="00BB3DC9">
        <w:rPr>
          <w:rFonts w:ascii="Arial" w:eastAsia="Times New Roman" w:hAnsi="Arial" w:cs="Arial"/>
          <w:color w:val="222222"/>
        </w:rPr>
        <w:t>e</w:t>
      </w:r>
      <w:r w:rsidRPr="00E26CAB">
        <w:rPr>
          <w:rFonts w:ascii="Arial" w:eastAsia="Times New Roman" w:hAnsi="Arial" w:cs="Arial"/>
          <w:color w:val="222222"/>
        </w:rPr>
        <w:t>slav</w:t>
      </w:r>
      <w:proofErr w:type="spellEnd"/>
      <w:r w:rsidRPr="00E26CAB">
        <w:rPr>
          <w:rFonts w:ascii="Arial" w:eastAsia="Times New Roman" w:hAnsi="Arial" w:cs="Arial"/>
          <w:color w:val="222222"/>
        </w:rPr>
        <w:t xml:space="preserve"> – "The Stor</w:t>
      </w:r>
      <w:r w:rsidR="00E626EF">
        <w:rPr>
          <w:rFonts w:ascii="Arial" w:eastAsia="Times New Roman" w:hAnsi="Arial" w:cs="Arial"/>
          <w:color w:val="222222"/>
        </w:rPr>
        <w:t>y of the Rabbi and the Only Son</w:t>
      </w:r>
      <w:r w:rsidRPr="00E26CAB">
        <w:rPr>
          <w:rFonts w:ascii="Arial" w:eastAsia="Times New Roman" w:hAnsi="Arial" w:cs="Arial"/>
          <w:color w:val="222222"/>
        </w:rPr>
        <w:t xml:space="preserve">" </w:t>
      </w:r>
      <w:r w:rsidR="00E626EF" w:rsidRPr="00E26CAB">
        <w:rPr>
          <w:rFonts w:ascii="Arial" w:eastAsia="Times New Roman" w:hAnsi="Arial" w:cs="Arial"/>
          <w:color w:val="222222"/>
        </w:rPr>
        <w:t>(</w:t>
      </w:r>
      <w:proofErr w:type="spellStart"/>
      <w:r w:rsidR="00E626EF" w:rsidRPr="0041503C">
        <w:rPr>
          <w:rFonts w:ascii="Arial" w:eastAsia="Times New Roman" w:hAnsi="Arial" w:cs="Arial"/>
          <w:i/>
          <w:iCs/>
          <w:color w:val="222222"/>
        </w:rPr>
        <w:t>Sippurei</w:t>
      </w:r>
      <w:proofErr w:type="spellEnd"/>
      <w:r w:rsidR="00E626EF" w:rsidRPr="0041503C">
        <w:rPr>
          <w:rFonts w:ascii="Arial" w:eastAsia="Times New Roman" w:hAnsi="Arial" w:cs="Arial"/>
          <w:i/>
          <w:iCs/>
          <w:color w:val="222222"/>
        </w:rPr>
        <w:t xml:space="preserve"> </w:t>
      </w:r>
      <w:proofErr w:type="spellStart"/>
      <w:r w:rsidR="00E626EF" w:rsidRPr="0041503C">
        <w:rPr>
          <w:rFonts w:ascii="Arial" w:eastAsia="Times New Roman" w:hAnsi="Arial" w:cs="Arial"/>
          <w:i/>
          <w:iCs/>
          <w:color w:val="222222"/>
        </w:rPr>
        <w:t>Ma'asiyot</w:t>
      </w:r>
      <w:proofErr w:type="spellEnd"/>
      <w:r w:rsidR="00E626EF" w:rsidRPr="00E26CAB">
        <w:rPr>
          <w:rFonts w:ascii="Arial" w:eastAsia="Times New Roman" w:hAnsi="Arial" w:cs="Arial"/>
          <w:color w:val="222222"/>
        </w:rPr>
        <w:t>, 5576</w:t>
      </w:r>
      <w:r w:rsidR="00E626EF">
        <w:rPr>
          <w:rFonts w:ascii="Arial" w:eastAsia="Times New Roman" w:hAnsi="Arial" w:cs="Arial"/>
          <w:color w:val="222222"/>
        </w:rPr>
        <w:t>)</w:t>
      </w:r>
      <w:r w:rsidR="00052340">
        <w:rPr>
          <w:rFonts w:ascii="Arial" w:eastAsia="Times New Roman" w:hAnsi="Arial" w:cs="Arial"/>
          <w:color w:val="222222"/>
        </w:rPr>
        <w:t>.</w:t>
      </w:r>
      <w:r w:rsidR="00E626EF">
        <w:rPr>
          <w:rStyle w:val="FootnoteReference"/>
          <w:rFonts w:ascii="Arial" w:eastAsia="Times New Roman" w:hAnsi="Arial" w:cs="Arial"/>
          <w:color w:val="222222"/>
        </w:rPr>
        <w:footnoteReference w:id="1"/>
      </w:r>
      <w:r w:rsidR="00E626EF">
        <w:rPr>
          <w:rFonts w:ascii="Arial" w:eastAsia="Times New Roman" w:hAnsi="Arial" w:cs="Arial"/>
          <w:color w:val="222222"/>
        </w:rPr>
        <w:t xml:space="preserve"> </w:t>
      </w:r>
      <w:r w:rsidRPr="00E26CAB">
        <w:rPr>
          <w:rFonts w:ascii="Arial" w:eastAsia="Times New Roman" w:hAnsi="Arial" w:cs="Arial"/>
          <w:color w:val="222222"/>
        </w:rPr>
        <w:t>The story touches on complex and painful aspects of the relationship, some of which recall the difficulties raised in the Talmudic narrative.</w:t>
      </w:r>
    </w:p>
    <w:p w14:paraId="2C889DC7" w14:textId="77777777" w:rsidR="00E626EF" w:rsidRDefault="00E626EF" w:rsidP="00BB3DC9">
      <w:pPr>
        <w:shd w:val="clear" w:color="auto" w:fill="FFFFFF"/>
        <w:bidi w:val="0"/>
        <w:spacing w:line="240" w:lineRule="auto"/>
        <w:ind w:firstLine="426"/>
        <w:jc w:val="both"/>
        <w:rPr>
          <w:rFonts w:ascii="Arial" w:eastAsia="Times New Roman" w:hAnsi="Arial" w:cs="Arial"/>
          <w:color w:val="222222"/>
        </w:rPr>
      </w:pPr>
    </w:p>
    <w:p w14:paraId="50E6E646" w14:textId="29D76A48"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 xml:space="preserve">There was once a </w:t>
      </w:r>
      <w:r w:rsidR="000456AD">
        <w:rPr>
          <w:rFonts w:ascii="Arial" w:eastAsia="Times New Roman" w:hAnsi="Arial" w:cs="Arial"/>
          <w:color w:val="222222"/>
        </w:rPr>
        <w:t>r</w:t>
      </w:r>
      <w:r w:rsidR="000456AD" w:rsidRPr="00E26CAB">
        <w:rPr>
          <w:rFonts w:ascii="Arial" w:eastAsia="Times New Roman" w:hAnsi="Arial" w:cs="Arial"/>
          <w:color w:val="222222"/>
        </w:rPr>
        <w:t xml:space="preserve">abbi </w:t>
      </w:r>
      <w:r w:rsidRPr="00E26CAB">
        <w:rPr>
          <w:rFonts w:ascii="Arial" w:eastAsia="Times New Roman" w:hAnsi="Arial" w:cs="Arial"/>
          <w:color w:val="222222"/>
        </w:rPr>
        <w:t>who had no children. Later, he had an only son, and he raised him, and married him off. [The son] would sit in an attic and study [Torah], in the manner of those supported by the wealthy. He would study and pray constantly, but he felt himself d</w:t>
      </w:r>
      <w:r w:rsidR="0041503C">
        <w:rPr>
          <w:rFonts w:ascii="Arial" w:eastAsia="Times New Roman" w:hAnsi="Arial" w:cs="Arial"/>
          <w:color w:val="222222"/>
        </w:rPr>
        <w:t xml:space="preserve">eficient in some way; </w:t>
      </w:r>
      <w:r w:rsidRPr="00E26CAB">
        <w:rPr>
          <w:rFonts w:ascii="Arial" w:eastAsia="Times New Roman" w:hAnsi="Arial" w:cs="Arial"/>
          <w:color w:val="222222"/>
        </w:rPr>
        <w:t xml:space="preserve">he did not know what was lacking, </w:t>
      </w:r>
      <w:r w:rsidR="0041503C">
        <w:rPr>
          <w:rFonts w:ascii="Arial" w:eastAsia="Times New Roman" w:hAnsi="Arial" w:cs="Arial"/>
          <w:color w:val="222222"/>
        </w:rPr>
        <w:t xml:space="preserve">but </w:t>
      </w:r>
      <w:r w:rsidRPr="00E26CAB">
        <w:rPr>
          <w:rFonts w:ascii="Arial" w:eastAsia="Times New Roman" w:hAnsi="Arial" w:cs="Arial"/>
          <w:color w:val="222222"/>
        </w:rPr>
        <w:t>he felt no purpose in his study and his prayer. He told this to two young people</w:t>
      </w:r>
      <w:r w:rsidR="00215991">
        <w:rPr>
          <w:rFonts w:ascii="Arial" w:eastAsia="Times New Roman" w:hAnsi="Arial" w:cs="Arial"/>
          <w:color w:val="222222"/>
        </w:rPr>
        <w:t>,</w:t>
      </w:r>
      <w:r w:rsidRPr="00E26CAB">
        <w:rPr>
          <w:rFonts w:ascii="Arial" w:eastAsia="Times New Roman" w:hAnsi="Arial" w:cs="Arial"/>
          <w:color w:val="222222"/>
        </w:rPr>
        <w:t xml:space="preserve"> and their advice was that he should travel to a certain </w:t>
      </w:r>
      <w:r w:rsidRPr="00E84368">
        <w:rPr>
          <w:rFonts w:ascii="Arial" w:eastAsia="Times New Roman" w:hAnsi="Arial" w:cs="Arial"/>
          <w:i/>
          <w:iCs/>
          <w:color w:val="222222"/>
        </w:rPr>
        <w:t>tzaddik</w:t>
      </w:r>
      <w:r w:rsidRPr="00E26CAB">
        <w:rPr>
          <w:rFonts w:ascii="Arial" w:eastAsia="Times New Roman" w:hAnsi="Arial" w:cs="Arial"/>
          <w:color w:val="222222"/>
        </w:rPr>
        <w:t>. And this son had performed a certain mitzva</w:t>
      </w:r>
      <w:r w:rsidR="00215991">
        <w:rPr>
          <w:rFonts w:ascii="Arial" w:eastAsia="Times New Roman" w:hAnsi="Arial" w:cs="Arial"/>
          <w:color w:val="222222"/>
        </w:rPr>
        <w:t>,</w:t>
      </w:r>
      <w:r w:rsidRPr="00E26CAB">
        <w:rPr>
          <w:rFonts w:ascii="Arial" w:eastAsia="Times New Roman" w:hAnsi="Arial" w:cs="Arial"/>
          <w:color w:val="222222"/>
        </w:rPr>
        <w:t xml:space="preserve"> by virtue of which he </w:t>
      </w:r>
      <w:r w:rsidR="0041503C">
        <w:rPr>
          <w:rFonts w:ascii="Arial" w:eastAsia="Times New Roman" w:hAnsi="Arial" w:cs="Arial"/>
          <w:color w:val="222222"/>
        </w:rPr>
        <w:t>was comparable to the</w:t>
      </w:r>
      <w:r w:rsidRPr="00E26CAB">
        <w:rPr>
          <w:rFonts w:ascii="Arial" w:eastAsia="Times New Roman" w:hAnsi="Arial" w:cs="Arial"/>
          <w:color w:val="222222"/>
        </w:rPr>
        <w:t xml:space="preserve"> "</w:t>
      </w:r>
      <w:r w:rsidR="00615ED2">
        <w:rPr>
          <w:rFonts w:ascii="Arial" w:eastAsia="Times New Roman" w:hAnsi="Arial" w:cs="Arial"/>
          <w:color w:val="222222"/>
        </w:rPr>
        <w:t>lesser</w:t>
      </w:r>
      <w:r w:rsidRPr="00E26CAB">
        <w:rPr>
          <w:rFonts w:ascii="Arial" w:eastAsia="Times New Roman" w:hAnsi="Arial" w:cs="Arial"/>
          <w:color w:val="222222"/>
        </w:rPr>
        <w:t xml:space="preserve"> luminary</w:t>
      </w:r>
      <w:r w:rsidR="00BB3DC9">
        <w:rPr>
          <w:rFonts w:ascii="Arial" w:eastAsia="Times New Roman" w:hAnsi="Arial" w:cs="Arial"/>
          <w:color w:val="222222"/>
        </w:rPr>
        <w:t>.”</w:t>
      </w:r>
    </w:p>
    <w:p w14:paraId="1FB2F55B" w14:textId="77777777" w:rsidR="00BB3DC9" w:rsidRDefault="00BB3DC9" w:rsidP="00BB3DC9">
      <w:pPr>
        <w:shd w:val="clear" w:color="auto" w:fill="FFFFFF"/>
        <w:bidi w:val="0"/>
        <w:spacing w:line="240" w:lineRule="auto"/>
        <w:ind w:left="720"/>
        <w:jc w:val="both"/>
        <w:rPr>
          <w:rFonts w:ascii="Arial" w:eastAsia="Times New Roman" w:hAnsi="Arial" w:cs="Arial"/>
          <w:color w:val="222222"/>
        </w:rPr>
      </w:pPr>
    </w:p>
    <w:p w14:paraId="451CD8FB" w14:textId="7A5811E2"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 xml:space="preserve">Now, this only son went and told his father that he wasn't feeling any purpose in his [Divine] service, and that something was </w:t>
      </w:r>
      <w:proofErr w:type="gramStart"/>
      <w:r w:rsidRPr="00E26CAB">
        <w:rPr>
          <w:rFonts w:ascii="Arial" w:eastAsia="Times New Roman" w:hAnsi="Arial" w:cs="Arial"/>
          <w:color w:val="222222"/>
        </w:rPr>
        <w:t>deficient</w:t>
      </w:r>
      <w:proofErr w:type="gramEnd"/>
      <w:r w:rsidRPr="00E26CAB">
        <w:rPr>
          <w:rFonts w:ascii="Arial" w:eastAsia="Times New Roman" w:hAnsi="Arial" w:cs="Arial"/>
          <w:color w:val="222222"/>
        </w:rPr>
        <w:t xml:space="preserve"> but he didn't know what it was, and that he wanted to journey to that </w:t>
      </w:r>
      <w:r w:rsidRPr="00E84368">
        <w:rPr>
          <w:rFonts w:ascii="Arial" w:eastAsia="Times New Roman" w:hAnsi="Arial" w:cs="Arial"/>
          <w:i/>
          <w:iCs/>
          <w:color w:val="222222"/>
        </w:rPr>
        <w:t>tzaddik</w:t>
      </w:r>
      <w:r w:rsidRPr="00E26CAB">
        <w:rPr>
          <w:rFonts w:ascii="Arial" w:eastAsia="Times New Roman" w:hAnsi="Arial" w:cs="Arial"/>
          <w:color w:val="222222"/>
        </w:rPr>
        <w:t xml:space="preserve">. His father answered him, "How do you come to [decide to] travel to him? </w:t>
      </w:r>
      <w:r w:rsidR="0041503C">
        <w:rPr>
          <w:rFonts w:ascii="Arial" w:eastAsia="Times New Roman" w:hAnsi="Arial" w:cs="Arial"/>
          <w:color w:val="222222"/>
        </w:rPr>
        <w:t>For you are more learned than him</w:t>
      </w:r>
      <w:r w:rsidRPr="00E26CAB">
        <w:rPr>
          <w:rFonts w:ascii="Arial" w:eastAsia="Times New Roman" w:hAnsi="Arial" w:cs="Arial"/>
          <w:color w:val="222222"/>
        </w:rPr>
        <w:t>, and your pedigree is better than his. It is not proper that you travel to him; desist from this path," thereby dissuading him from going.</w:t>
      </w:r>
    </w:p>
    <w:p w14:paraId="2AD12952" w14:textId="77777777" w:rsidR="00BB3DC9" w:rsidRDefault="00BB3DC9" w:rsidP="00BB3DC9">
      <w:pPr>
        <w:shd w:val="clear" w:color="auto" w:fill="FFFFFF"/>
        <w:bidi w:val="0"/>
        <w:spacing w:line="240" w:lineRule="auto"/>
        <w:ind w:left="720"/>
        <w:jc w:val="both"/>
        <w:rPr>
          <w:rFonts w:ascii="Arial" w:eastAsia="Times New Roman" w:hAnsi="Arial" w:cs="Arial"/>
          <w:color w:val="222222"/>
        </w:rPr>
      </w:pPr>
    </w:p>
    <w:p w14:paraId="7EBCEEF2" w14:textId="651A7AC8"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So [the son] returned to his studies, but again he felt the same deficiency, and again he consulted the same people, and they advised him</w:t>
      </w:r>
      <w:r w:rsidR="00FD4973">
        <w:rPr>
          <w:rFonts w:ascii="Arial" w:eastAsia="Times New Roman" w:hAnsi="Arial" w:cs="Arial"/>
          <w:color w:val="222222"/>
        </w:rPr>
        <w:t>,</w:t>
      </w:r>
      <w:r w:rsidRPr="00E26CAB">
        <w:rPr>
          <w:rFonts w:ascii="Arial" w:eastAsia="Times New Roman" w:hAnsi="Arial" w:cs="Arial"/>
          <w:color w:val="222222"/>
        </w:rPr>
        <w:t xml:space="preserve"> as before, to go to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Again he went to his father, and his father dissuaded him and prevented him [from going]. This </w:t>
      </w:r>
      <w:r w:rsidR="0041503C">
        <w:rPr>
          <w:rFonts w:ascii="Arial" w:eastAsia="Times New Roman" w:hAnsi="Arial" w:cs="Arial"/>
          <w:color w:val="222222"/>
        </w:rPr>
        <w:t xml:space="preserve">happened </w:t>
      </w:r>
      <w:r w:rsidRPr="00E26CAB">
        <w:rPr>
          <w:rFonts w:ascii="Arial" w:eastAsia="Times New Roman" w:hAnsi="Arial" w:cs="Arial"/>
          <w:color w:val="222222"/>
        </w:rPr>
        <w:t>several times.</w:t>
      </w:r>
    </w:p>
    <w:p w14:paraId="4D86EAB7" w14:textId="77777777" w:rsidR="00BB3DC9" w:rsidRDefault="00BB3DC9" w:rsidP="00BB3DC9">
      <w:pPr>
        <w:shd w:val="clear" w:color="auto" w:fill="FFFFFF"/>
        <w:bidi w:val="0"/>
        <w:spacing w:line="240" w:lineRule="auto"/>
        <w:ind w:left="720"/>
        <w:jc w:val="both"/>
        <w:rPr>
          <w:rFonts w:ascii="Arial" w:eastAsia="Times New Roman" w:hAnsi="Arial" w:cs="Arial"/>
          <w:color w:val="222222"/>
        </w:rPr>
      </w:pPr>
    </w:p>
    <w:p w14:paraId="3127AAFB" w14:textId="352AFF0A"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 xml:space="preserve">The son felt that something was missing, and he longed to fill the void, but he knew not with what. So he approached his father again, and pleaded with him, until his father was compelled to travel with him, for he didn't want to let his son travel alone, </w:t>
      </w:r>
      <w:r w:rsidR="0041503C">
        <w:rPr>
          <w:rFonts w:ascii="Arial" w:eastAsia="Times New Roman" w:hAnsi="Arial" w:cs="Arial"/>
          <w:color w:val="222222"/>
        </w:rPr>
        <w:lastRenderedPageBreak/>
        <w:t xml:space="preserve">being that </w:t>
      </w:r>
      <w:r w:rsidRPr="00E26CAB">
        <w:rPr>
          <w:rFonts w:ascii="Arial" w:eastAsia="Times New Roman" w:hAnsi="Arial" w:cs="Arial"/>
          <w:color w:val="222222"/>
        </w:rPr>
        <w:t>he was his only son. His father said to him, "Look, I will go with you, and I will show you that he has no substance."</w:t>
      </w:r>
    </w:p>
    <w:p w14:paraId="18F8FC72" w14:textId="77777777" w:rsidR="00BB3DC9" w:rsidRPr="00E26CAB" w:rsidRDefault="00BB3DC9" w:rsidP="00BB3DC9">
      <w:pPr>
        <w:shd w:val="clear" w:color="auto" w:fill="FFFFFF"/>
        <w:bidi w:val="0"/>
        <w:spacing w:line="240" w:lineRule="auto"/>
        <w:ind w:left="720" w:firstLine="426"/>
        <w:jc w:val="both"/>
        <w:rPr>
          <w:rFonts w:ascii="Arial" w:eastAsia="Times New Roman" w:hAnsi="Arial" w:cs="Arial"/>
          <w:color w:val="222222"/>
        </w:rPr>
      </w:pPr>
    </w:p>
    <w:p w14:paraId="31432663" w14:textId="1C0E1CDA"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They harnessed the carriage and set off. The father said, "I will make this the test: if everything goes smoothly, then it is from Heaven; if not, it is not from Heaven, and we will turn back." They traveled and came to a narrow bridge, and one of the horses fell; the carriage overturned, and they nearly drowned. The father said, "See, it's not going smoothly; this journey is not [ordained] f</w:t>
      </w:r>
      <w:r w:rsidR="00E626EF">
        <w:rPr>
          <w:rFonts w:ascii="Arial" w:eastAsia="Times New Roman" w:hAnsi="Arial" w:cs="Arial"/>
          <w:color w:val="222222"/>
        </w:rPr>
        <w:t>rom Heaven." And they returned.</w:t>
      </w:r>
    </w:p>
    <w:p w14:paraId="53207627" w14:textId="77777777" w:rsidR="00BB3DC9" w:rsidRPr="00E26CAB" w:rsidRDefault="00BB3DC9" w:rsidP="00BB3DC9">
      <w:pPr>
        <w:shd w:val="clear" w:color="auto" w:fill="FFFFFF"/>
        <w:bidi w:val="0"/>
        <w:spacing w:line="240" w:lineRule="auto"/>
        <w:ind w:left="720" w:firstLine="426"/>
        <w:jc w:val="both"/>
        <w:rPr>
          <w:rFonts w:ascii="Arial" w:eastAsia="Times New Roman" w:hAnsi="Arial" w:cs="Arial"/>
          <w:color w:val="222222"/>
        </w:rPr>
      </w:pPr>
    </w:p>
    <w:p w14:paraId="78246F1D" w14:textId="481522A0"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 xml:space="preserve">Again the son went back to his study, and again he experienced the same deficiency that he had felt before, and that he couldn't define. Again he beseeched his father, as before, and again he was forced to travel with him. When they set off, his father set the same test as before: whether the journey would proceed smoothly. </w:t>
      </w:r>
      <w:r w:rsidR="0041503C">
        <w:rPr>
          <w:rFonts w:ascii="Arial" w:eastAsia="Times New Roman" w:hAnsi="Arial" w:cs="Arial"/>
          <w:color w:val="222222"/>
        </w:rPr>
        <w:t xml:space="preserve">Now it happened while they we </w:t>
      </w:r>
      <w:r w:rsidRPr="00E26CAB">
        <w:rPr>
          <w:rFonts w:ascii="Arial" w:eastAsia="Times New Roman" w:hAnsi="Arial" w:cs="Arial"/>
          <w:color w:val="222222"/>
        </w:rPr>
        <w:t xml:space="preserve">traveling that both axles [of the carriage] broke. His father said, </w:t>
      </w:r>
      <w:r w:rsidR="00C66853">
        <w:rPr>
          <w:rFonts w:ascii="Arial" w:eastAsia="Times New Roman" w:hAnsi="Arial" w:cs="Arial"/>
          <w:color w:val="222222"/>
        </w:rPr>
        <w:t>“</w:t>
      </w:r>
      <w:r w:rsidRPr="00E26CAB">
        <w:rPr>
          <w:rFonts w:ascii="Arial" w:eastAsia="Times New Roman" w:hAnsi="Arial" w:cs="Arial"/>
          <w:color w:val="222222"/>
        </w:rPr>
        <w:t xml:space="preserve">See, it's not going smoothly. Is it normal for both axles to break?!" For they had traveled in that carriage many times, and nothing like this had happened [in the past]. </w:t>
      </w:r>
      <w:proofErr w:type="gramStart"/>
      <w:r w:rsidRPr="00E26CAB">
        <w:rPr>
          <w:rFonts w:ascii="Arial" w:eastAsia="Times New Roman" w:hAnsi="Arial" w:cs="Arial"/>
          <w:color w:val="222222"/>
        </w:rPr>
        <w:t>So</w:t>
      </w:r>
      <w:proofErr w:type="gramEnd"/>
      <w:r w:rsidRPr="00E26CAB">
        <w:rPr>
          <w:rFonts w:ascii="Arial" w:eastAsia="Times New Roman" w:hAnsi="Arial" w:cs="Arial"/>
          <w:color w:val="222222"/>
        </w:rPr>
        <w:t xml:space="preserve"> they turned back.</w:t>
      </w:r>
    </w:p>
    <w:p w14:paraId="7F231445" w14:textId="77777777" w:rsidR="00BB3DC9" w:rsidRPr="00E26CAB" w:rsidRDefault="00BB3DC9" w:rsidP="00BB3DC9">
      <w:pPr>
        <w:shd w:val="clear" w:color="auto" w:fill="FFFFFF"/>
        <w:bidi w:val="0"/>
        <w:spacing w:line="240" w:lineRule="auto"/>
        <w:ind w:left="720" w:firstLine="426"/>
        <w:jc w:val="both"/>
        <w:rPr>
          <w:rFonts w:ascii="Arial" w:eastAsia="Times New Roman" w:hAnsi="Arial" w:cs="Arial"/>
          <w:color w:val="222222"/>
        </w:rPr>
      </w:pPr>
    </w:p>
    <w:p w14:paraId="28C7B2DB" w14:textId="75091874" w:rsidR="00AB2D7C"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 xml:space="preserve">The son resumed his </w:t>
      </w:r>
      <w:r w:rsidR="00615ED2">
        <w:rPr>
          <w:rFonts w:ascii="Arial" w:eastAsia="Times New Roman" w:hAnsi="Arial" w:cs="Arial"/>
          <w:color w:val="222222"/>
        </w:rPr>
        <w:t xml:space="preserve">way </w:t>
      </w:r>
      <w:r w:rsidRPr="00E26CAB">
        <w:rPr>
          <w:rFonts w:ascii="Arial" w:eastAsia="Times New Roman" w:hAnsi="Arial" w:cs="Arial"/>
          <w:color w:val="222222"/>
        </w:rPr>
        <w:t xml:space="preserve">as before, and again felt the same lacking, and the people advised him to travel. He went back to his father and begged him all over again, and his father was compelled to travel with him again. </w:t>
      </w:r>
      <w:r w:rsidR="00615ED2">
        <w:rPr>
          <w:rFonts w:ascii="Arial" w:eastAsia="Times New Roman" w:hAnsi="Arial" w:cs="Arial"/>
          <w:color w:val="222222"/>
        </w:rPr>
        <w:t xml:space="preserve">The son said to him, “Let’s not </w:t>
      </w:r>
      <w:r w:rsidRPr="00E26CAB">
        <w:rPr>
          <w:rFonts w:ascii="Arial" w:eastAsia="Times New Roman" w:hAnsi="Arial" w:cs="Arial"/>
          <w:color w:val="222222"/>
        </w:rPr>
        <w:t xml:space="preserve">make that sort of test again </w:t>
      </w:r>
      <w:r w:rsidR="006E79B4">
        <w:rPr>
          <w:rFonts w:ascii="Arial" w:eastAsia="Times New Roman" w:hAnsi="Arial" w:cs="Arial"/>
          <w:color w:val="222222"/>
        </w:rPr>
        <w:t>–</w:t>
      </w:r>
      <w:r w:rsidRPr="00E26CAB">
        <w:rPr>
          <w:rFonts w:ascii="Arial" w:eastAsia="Times New Roman" w:hAnsi="Arial" w:cs="Arial"/>
          <w:color w:val="222222"/>
        </w:rPr>
        <w:t xml:space="preserve"> since it's natural that a horse sometimes falls, or that axles sometimes break – unless something really unusual happens." And they set off. They came to an inn to spend the night, and found a merchant there. They began talking with him, in the manner of merchants, but didn't mention their destination to him, for the Rabbi was embarrassed to say that he was going to that </w:t>
      </w:r>
      <w:r w:rsidRPr="00E84368">
        <w:rPr>
          <w:rFonts w:ascii="Arial" w:eastAsia="Times New Roman" w:hAnsi="Arial" w:cs="Arial"/>
          <w:i/>
          <w:iCs/>
          <w:color w:val="222222"/>
        </w:rPr>
        <w:t>tzaddik</w:t>
      </w:r>
      <w:r w:rsidRPr="00E26CAB">
        <w:rPr>
          <w:rFonts w:ascii="Arial" w:eastAsia="Times New Roman" w:hAnsi="Arial" w:cs="Arial"/>
          <w:color w:val="222222"/>
        </w:rPr>
        <w:t xml:space="preserve">. </w:t>
      </w:r>
      <w:proofErr w:type="gramStart"/>
      <w:r w:rsidRPr="00E26CAB">
        <w:rPr>
          <w:rFonts w:ascii="Arial" w:eastAsia="Times New Roman" w:hAnsi="Arial" w:cs="Arial"/>
          <w:color w:val="222222"/>
        </w:rPr>
        <w:t>So</w:t>
      </w:r>
      <w:proofErr w:type="gramEnd"/>
      <w:r w:rsidRPr="00E26CAB">
        <w:rPr>
          <w:rFonts w:ascii="Arial" w:eastAsia="Times New Roman" w:hAnsi="Arial" w:cs="Arial"/>
          <w:color w:val="222222"/>
        </w:rPr>
        <w:t xml:space="preserve"> they discussed worldly matters, until the conversation came around to </w:t>
      </w:r>
      <w:r w:rsidRPr="00E84368">
        <w:rPr>
          <w:rFonts w:ascii="Arial" w:eastAsia="Times New Roman" w:hAnsi="Arial" w:cs="Arial"/>
          <w:i/>
          <w:iCs/>
          <w:color w:val="222222"/>
        </w:rPr>
        <w:t>tzaddikim</w:t>
      </w:r>
      <w:r w:rsidRPr="00E26CAB">
        <w:rPr>
          <w:rFonts w:ascii="Arial" w:eastAsia="Times New Roman" w:hAnsi="Arial" w:cs="Arial"/>
          <w:color w:val="222222"/>
        </w:rPr>
        <w:t xml:space="preserve"> and where </w:t>
      </w:r>
      <w:r w:rsidRPr="00E84368">
        <w:rPr>
          <w:rFonts w:ascii="Arial" w:eastAsia="Times New Roman" w:hAnsi="Arial" w:cs="Arial"/>
          <w:i/>
          <w:iCs/>
          <w:color w:val="222222"/>
        </w:rPr>
        <w:t>tzaddikim</w:t>
      </w:r>
      <w:r w:rsidRPr="00E26CAB">
        <w:rPr>
          <w:rFonts w:ascii="Arial" w:eastAsia="Times New Roman" w:hAnsi="Arial" w:cs="Arial"/>
          <w:color w:val="222222"/>
        </w:rPr>
        <w:t xml:space="preserve"> are to be found. [The merchant] told them that there was a </w:t>
      </w:r>
      <w:r w:rsidRPr="00E84368">
        <w:rPr>
          <w:rFonts w:ascii="Arial" w:eastAsia="Times New Roman" w:hAnsi="Arial" w:cs="Arial"/>
          <w:i/>
          <w:iCs/>
          <w:color w:val="222222"/>
        </w:rPr>
        <w:t>tzaddik</w:t>
      </w:r>
      <w:r w:rsidRPr="00E26CAB">
        <w:rPr>
          <w:rFonts w:ascii="Arial" w:eastAsia="Times New Roman" w:hAnsi="Arial" w:cs="Arial"/>
          <w:color w:val="222222"/>
        </w:rPr>
        <w:t xml:space="preserve"> in this place, and in that, </w:t>
      </w:r>
      <w:proofErr w:type="gramStart"/>
      <w:r w:rsidRPr="00E26CAB">
        <w:rPr>
          <w:rFonts w:ascii="Arial" w:eastAsia="Times New Roman" w:hAnsi="Arial" w:cs="Arial"/>
          <w:color w:val="222222"/>
        </w:rPr>
        <w:t>and also</w:t>
      </w:r>
      <w:proofErr w:type="gramEnd"/>
      <w:r w:rsidR="00615ED2">
        <w:rPr>
          <w:rFonts w:ascii="Arial" w:eastAsia="Times New Roman" w:hAnsi="Arial" w:cs="Arial"/>
          <w:color w:val="222222"/>
        </w:rPr>
        <w:t xml:space="preserve"> another</w:t>
      </w:r>
      <w:r w:rsidRPr="00E26CAB">
        <w:rPr>
          <w:rFonts w:ascii="Arial" w:eastAsia="Times New Roman" w:hAnsi="Arial" w:cs="Arial"/>
          <w:color w:val="222222"/>
        </w:rPr>
        <w:t xml:space="preserve">. And they began talking about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that they were traveling to. He said to them, "Him? He's</w:t>
      </w:r>
      <w:r w:rsidR="00615ED2">
        <w:rPr>
          <w:rFonts w:ascii="Arial" w:eastAsia="Times New Roman" w:hAnsi="Arial" w:cs="Arial"/>
          <w:color w:val="222222"/>
        </w:rPr>
        <w:t xml:space="preserve"> not serious</w:t>
      </w:r>
      <w:r w:rsidRPr="00E26CAB">
        <w:rPr>
          <w:rFonts w:ascii="Arial" w:eastAsia="Times New Roman" w:hAnsi="Arial" w:cs="Arial"/>
          <w:color w:val="222222"/>
        </w:rPr>
        <w:t>. I've just come from him</w:t>
      </w:r>
      <w:r w:rsidR="00A220E7">
        <w:rPr>
          <w:rFonts w:ascii="Arial" w:eastAsia="Times New Roman" w:hAnsi="Arial" w:cs="Arial"/>
          <w:color w:val="222222"/>
        </w:rPr>
        <w:t>.</w:t>
      </w:r>
      <w:r w:rsidRPr="00E26CAB">
        <w:rPr>
          <w:rFonts w:ascii="Arial" w:eastAsia="Times New Roman" w:hAnsi="Arial" w:cs="Arial"/>
          <w:color w:val="222222"/>
        </w:rPr>
        <w:t xml:space="preserve"> I was there; he committed a transgression." The father then said to his son, "You see, my son, what this merchant is saying, without even knowing [what our destination was]? And he's just come from there." And they went back home.</w:t>
      </w:r>
    </w:p>
    <w:p w14:paraId="0F73E4AD" w14:textId="77777777" w:rsidR="00BB3DC9" w:rsidRPr="00E26CAB" w:rsidRDefault="00BB3DC9" w:rsidP="00BB3DC9">
      <w:pPr>
        <w:shd w:val="clear" w:color="auto" w:fill="FFFFFF"/>
        <w:bidi w:val="0"/>
        <w:spacing w:line="240" w:lineRule="auto"/>
        <w:ind w:left="720" w:firstLine="426"/>
        <w:jc w:val="both"/>
        <w:rPr>
          <w:rFonts w:ascii="Arial" w:eastAsia="Times New Roman" w:hAnsi="Arial" w:cs="Arial"/>
          <w:color w:val="222222"/>
        </w:rPr>
      </w:pPr>
    </w:p>
    <w:p w14:paraId="10255733" w14:textId="09866B36" w:rsidR="00AB2D7C" w:rsidRDefault="00AB2D7C" w:rsidP="00BB3DC9">
      <w:pPr>
        <w:shd w:val="clear" w:color="auto" w:fill="FFFFFF"/>
        <w:bidi w:val="0"/>
        <w:spacing w:line="240" w:lineRule="auto"/>
        <w:ind w:left="720"/>
        <w:jc w:val="both"/>
        <w:rPr>
          <w:rFonts w:ascii="Arial" w:eastAsia="Times New Roman" w:hAnsi="Arial" w:cs="Arial" w:hint="cs"/>
          <w:color w:val="222222"/>
          <w:rtl/>
        </w:rPr>
      </w:pPr>
      <w:r w:rsidRPr="00E26CAB">
        <w:rPr>
          <w:rFonts w:ascii="Arial" w:eastAsia="Times New Roman" w:hAnsi="Arial" w:cs="Arial"/>
          <w:color w:val="222222"/>
        </w:rPr>
        <w:t xml:space="preserve">Then the son passed away. He appeared to his father, the </w:t>
      </w:r>
      <w:r w:rsidR="000456AD">
        <w:rPr>
          <w:rFonts w:ascii="Arial" w:eastAsia="Times New Roman" w:hAnsi="Arial" w:cs="Arial"/>
          <w:color w:val="222222"/>
        </w:rPr>
        <w:t>r</w:t>
      </w:r>
      <w:r w:rsidR="000456AD" w:rsidRPr="00E26CAB">
        <w:rPr>
          <w:rFonts w:ascii="Arial" w:eastAsia="Times New Roman" w:hAnsi="Arial" w:cs="Arial"/>
          <w:color w:val="222222"/>
        </w:rPr>
        <w:t>abbi</w:t>
      </w:r>
      <w:r w:rsidRPr="00E26CAB">
        <w:rPr>
          <w:rFonts w:ascii="Arial" w:eastAsia="Times New Roman" w:hAnsi="Arial" w:cs="Arial"/>
          <w:color w:val="222222"/>
        </w:rPr>
        <w:t xml:space="preserve">, in a dream, in a state of great anger. [His father] asked him, "Why are you so angry?" He replied, "Go to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(to which he had intended to travel with his son), and he will tell you why I am angry." [The father] woke up, and said, "It's just a dream." He dreamed of [his son] again, and [again] he brushed it off as "just a dream</w:t>
      </w:r>
      <w:r w:rsidR="00F735ED">
        <w:rPr>
          <w:rFonts w:ascii="Arial" w:eastAsia="Times New Roman" w:hAnsi="Arial" w:cs="Arial"/>
          <w:color w:val="222222"/>
        </w:rPr>
        <w:t>,</w:t>
      </w:r>
      <w:r w:rsidRPr="00E26CAB">
        <w:rPr>
          <w:rFonts w:ascii="Arial" w:eastAsia="Times New Roman" w:hAnsi="Arial" w:cs="Arial"/>
          <w:color w:val="222222"/>
        </w:rPr>
        <w:t>" and likewise a third time. Then he understood that there must be something to it, and he went. On the way, he bumped into the same merchant that he had met previously, when he traveled with his son. He recognized him and said, "Wasn't it</w:t>
      </w:r>
      <w:r w:rsidR="00615ED2">
        <w:rPr>
          <w:rFonts w:ascii="Arial" w:eastAsia="Times New Roman" w:hAnsi="Arial" w:cs="Arial"/>
          <w:color w:val="222222"/>
        </w:rPr>
        <w:t xml:space="preserve"> you that I saw at that inn?" [The merchant]</w:t>
      </w:r>
      <w:r w:rsidRPr="00E26CAB">
        <w:rPr>
          <w:rFonts w:ascii="Arial" w:eastAsia="Times New Roman" w:hAnsi="Arial" w:cs="Arial"/>
          <w:color w:val="222222"/>
        </w:rPr>
        <w:t xml:space="preserve"> answered, "Of course you saw me." And he opened his mouth wide and said, "If you want, I'll swallow you up." He said, </w:t>
      </w:r>
      <w:r w:rsidRPr="00E26CAB">
        <w:rPr>
          <w:rFonts w:ascii="Arial" w:eastAsia="Times New Roman" w:hAnsi="Arial" w:cs="Arial"/>
          <w:color w:val="222222"/>
        </w:rPr>
        <w:lastRenderedPageBreak/>
        <w:t>"What are you talking about?" And he answered, "Remember when you traveled with your son, first the horse stumbled on the bridge, and you turned back. Then the axles broke. Then you met me, and I</w:t>
      </w:r>
      <w:r w:rsidR="00615ED2">
        <w:rPr>
          <w:rFonts w:ascii="Arial" w:eastAsia="Times New Roman" w:hAnsi="Arial" w:cs="Arial"/>
          <w:color w:val="222222"/>
        </w:rPr>
        <w:t xml:space="preserve"> told you that [the </w:t>
      </w:r>
      <w:r w:rsidR="00615ED2" w:rsidRPr="00E84368">
        <w:rPr>
          <w:rFonts w:ascii="Arial" w:eastAsia="Times New Roman" w:hAnsi="Arial" w:cs="Arial"/>
          <w:i/>
          <w:iCs/>
          <w:color w:val="222222"/>
        </w:rPr>
        <w:t>tzaddik</w:t>
      </w:r>
      <w:r w:rsidR="00615ED2">
        <w:rPr>
          <w:rFonts w:ascii="Arial" w:eastAsia="Times New Roman" w:hAnsi="Arial" w:cs="Arial"/>
          <w:color w:val="222222"/>
        </w:rPr>
        <w:t>] wasn’t serious</w:t>
      </w:r>
      <w:r w:rsidRPr="00E26CAB">
        <w:rPr>
          <w:rFonts w:ascii="Arial" w:eastAsia="Times New Roman" w:hAnsi="Arial" w:cs="Arial"/>
          <w:color w:val="222222"/>
        </w:rPr>
        <w:t>. And now that I have caused him – your son – to die, you may now travel. For he was comparable to the "</w:t>
      </w:r>
      <w:r w:rsidR="00615ED2">
        <w:rPr>
          <w:rFonts w:ascii="Arial" w:eastAsia="Times New Roman" w:hAnsi="Arial" w:cs="Arial"/>
          <w:color w:val="222222"/>
        </w:rPr>
        <w:t>lesser</w:t>
      </w:r>
      <w:r w:rsidRPr="00E26CAB">
        <w:rPr>
          <w:rFonts w:ascii="Arial" w:eastAsia="Times New Roman" w:hAnsi="Arial" w:cs="Arial"/>
          <w:color w:val="222222"/>
        </w:rPr>
        <w:t xml:space="preserve"> luminary</w:t>
      </w:r>
      <w:r w:rsidR="007B6E58">
        <w:rPr>
          <w:rFonts w:ascii="Arial" w:eastAsia="Times New Roman" w:hAnsi="Arial" w:cs="Arial"/>
          <w:color w:val="222222"/>
        </w:rPr>
        <w:t>,</w:t>
      </w:r>
      <w:r w:rsidRPr="00E26CAB">
        <w:rPr>
          <w:rFonts w:ascii="Arial" w:eastAsia="Times New Roman" w:hAnsi="Arial" w:cs="Arial"/>
          <w:color w:val="222222"/>
        </w:rPr>
        <w:t xml:space="preserve">" while that </w:t>
      </w:r>
      <w:r w:rsidRPr="00E84368">
        <w:rPr>
          <w:rFonts w:ascii="Arial" w:eastAsia="Times New Roman" w:hAnsi="Arial" w:cs="Arial"/>
          <w:i/>
          <w:iCs/>
          <w:color w:val="222222"/>
        </w:rPr>
        <w:t>tzaddik</w:t>
      </w:r>
      <w:r w:rsidRPr="00E26CAB">
        <w:rPr>
          <w:rFonts w:ascii="Arial" w:eastAsia="Times New Roman" w:hAnsi="Arial" w:cs="Arial"/>
          <w:color w:val="222222"/>
        </w:rPr>
        <w:t xml:space="preserve"> is comparable to the "greater luminary</w:t>
      </w:r>
      <w:r w:rsidR="00BB3DC9">
        <w:rPr>
          <w:rFonts w:ascii="Arial" w:eastAsia="Times New Roman" w:hAnsi="Arial" w:cs="Arial"/>
          <w:color w:val="222222"/>
        </w:rPr>
        <w:t>.”</w:t>
      </w:r>
      <w:r w:rsidRPr="00E26CAB">
        <w:rPr>
          <w:rFonts w:ascii="Arial" w:eastAsia="Times New Roman" w:hAnsi="Arial" w:cs="Arial"/>
          <w:color w:val="222222"/>
        </w:rPr>
        <w:t xml:space="preserve"> Had they met, Mashiach would have come. Now that I caused him to die, you may travel." And as he was talking, he disappeared, and [the father] was left </w:t>
      </w:r>
      <w:r w:rsidR="00615ED2">
        <w:rPr>
          <w:rFonts w:ascii="Arial" w:eastAsia="Times New Roman" w:hAnsi="Arial" w:cs="Arial"/>
          <w:color w:val="222222"/>
        </w:rPr>
        <w:t>talking to no</w:t>
      </w:r>
      <w:r w:rsidR="009211D5">
        <w:rPr>
          <w:rFonts w:ascii="Arial" w:eastAsia="Times New Roman" w:hAnsi="Arial" w:cs="Arial"/>
          <w:color w:val="222222"/>
        </w:rPr>
        <w:t xml:space="preserve"> </w:t>
      </w:r>
      <w:r w:rsidR="00615ED2">
        <w:rPr>
          <w:rFonts w:ascii="Arial" w:eastAsia="Times New Roman" w:hAnsi="Arial" w:cs="Arial"/>
          <w:color w:val="222222"/>
        </w:rPr>
        <w:t>one</w:t>
      </w:r>
      <w:r w:rsidRPr="00E26CAB">
        <w:rPr>
          <w:rFonts w:ascii="Arial" w:eastAsia="Times New Roman" w:hAnsi="Arial" w:cs="Arial"/>
          <w:color w:val="222222"/>
        </w:rPr>
        <w:t xml:space="preserve">. </w:t>
      </w:r>
      <w:proofErr w:type="gramStart"/>
      <w:r w:rsidRPr="00E26CAB">
        <w:rPr>
          <w:rFonts w:ascii="Arial" w:eastAsia="Times New Roman" w:hAnsi="Arial" w:cs="Arial"/>
          <w:color w:val="222222"/>
        </w:rPr>
        <w:t>So</w:t>
      </w:r>
      <w:proofErr w:type="gramEnd"/>
      <w:r w:rsidRPr="00E26CAB">
        <w:rPr>
          <w:rFonts w:ascii="Arial" w:eastAsia="Times New Roman" w:hAnsi="Arial" w:cs="Arial"/>
          <w:color w:val="222222"/>
        </w:rPr>
        <w:t xml:space="preserve"> the </w:t>
      </w:r>
      <w:r w:rsidR="009211D5">
        <w:rPr>
          <w:rFonts w:ascii="Arial" w:eastAsia="Times New Roman" w:hAnsi="Arial" w:cs="Arial"/>
          <w:color w:val="222222"/>
        </w:rPr>
        <w:t>r</w:t>
      </w:r>
      <w:r w:rsidR="009211D5" w:rsidRPr="00E26CAB">
        <w:rPr>
          <w:rFonts w:ascii="Arial" w:eastAsia="Times New Roman" w:hAnsi="Arial" w:cs="Arial"/>
          <w:color w:val="222222"/>
        </w:rPr>
        <w:t xml:space="preserve">abbi </w:t>
      </w:r>
      <w:r w:rsidRPr="00E26CAB">
        <w:rPr>
          <w:rFonts w:ascii="Arial" w:eastAsia="Times New Roman" w:hAnsi="Arial" w:cs="Arial"/>
          <w:color w:val="222222"/>
        </w:rPr>
        <w:t xml:space="preserve">traveled to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and he cried, </w:t>
      </w:r>
      <w:r w:rsidR="009211D5">
        <w:rPr>
          <w:rFonts w:ascii="Arial" w:eastAsia="Times New Roman" w:hAnsi="Arial" w:cs="Arial"/>
          <w:color w:val="222222"/>
        </w:rPr>
        <w:t>“</w:t>
      </w:r>
      <w:r w:rsidRPr="00E26CAB">
        <w:rPr>
          <w:rFonts w:ascii="Arial" w:eastAsia="Times New Roman" w:hAnsi="Arial" w:cs="Arial"/>
          <w:color w:val="222222"/>
        </w:rPr>
        <w:t xml:space="preserve">A </w:t>
      </w:r>
      <w:r w:rsidR="003A631A">
        <w:rPr>
          <w:rFonts w:ascii="Arial" w:eastAsia="Times New Roman" w:hAnsi="Arial" w:cs="Arial"/>
          <w:color w:val="222222"/>
        </w:rPr>
        <w:t>shame</w:t>
      </w:r>
      <w:r w:rsidRPr="00E26CAB">
        <w:rPr>
          <w:rFonts w:ascii="Arial" w:eastAsia="Times New Roman" w:hAnsi="Arial" w:cs="Arial"/>
          <w:color w:val="222222"/>
        </w:rPr>
        <w:t xml:space="preserve">! A </w:t>
      </w:r>
      <w:r w:rsidR="00F945EF">
        <w:rPr>
          <w:rFonts w:ascii="Arial" w:eastAsia="Times New Roman" w:hAnsi="Arial" w:cs="Arial"/>
          <w:color w:val="222222"/>
        </w:rPr>
        <w:t>shame</w:t>
      </w:r>
      <w:r w:rsidRPr="00E26CAB">
        <w:rPr>
          <w:rFonts w:ascii="Arial" w:eastAsia="Times New Roman" w:hAnsi="Arial" w:cs="Arial"/>
          <w:color w:val="222222"/>
        </w:rPr>
        <w:t xml:space="preserve">! A </w:t>
      </w:r>
      <w:r w:rsidR="00F945EF">
        <w:rPr>
          <w:rFonts w:ascii="Arial" w:eastAsia="Times New Roman" w:hAnsi="Arial" w:cs="Arial"/>
          <w:color w:val="222222"/>
        </w:rPr>
        <w:t>shame, for</w:t>
      </w:r>
      <w:r w:rsidRPr="00E26CAB">
        <w:rPr>
          <w:rFonts w:ascii="Arial" w:eastAsia="Times New Roman" w:hAnsi="Arial" w:cs="Arial"/>
          <w:color w:val="222222"/>
        </w:rPr>
        <w:t xml:space="preserve"> those who are </w:t>
      </w:r>
      <w:r w:rsidR="00B3004E">
        <w:rPr>
          <w:rFonts w:ascii="Arial" w:eastAsia="Times New Roman" w:hAnsi="Arial" w:cs="Arial"/>
          <w:color w:val="222222"/>
        </w:rPr>
        <w:t>lost</w:t>
      </w:r>
      <w:r w:rsidR="00B3004E" w:rsidRPr="00E26CAB">
        <w:rPr>
          <w:rFonts w:ascii="Arial" w:eastAsia="Times New Roman" w:hAnsi="Arial" w:cs="Arial"/>
          <w:color w:val="222222"/>
        </w:rPr>
        <w:t xml:space="preserve"> </w:t>
      </w:r>
      <w:r w:rsidRPr="00E26CAB">
        <w:rPr>
          <w:rFonts w:ascii="Arial" w:eastAsia="Times New Roman" w:hAnsi="Arial" w:cs="Arial"/>
          <w:color w:val="222222"/>
        </w:rPr>
        <w:t xml:space="preserve">and </w:t>
      </w:r>
      <w:r w:rsidR="00852C06">
        <w:rPr>
          <w:rFonts w:ascii="Arial" w:eastAsia="Times New Roman" w:hAnsi="Arial" w:cs="Arial"/>
          <w:color w:val="222222"/>
        </w:rPr>
        <w:t>not forgotten</w:t>
      </w:r>
      <w:r w:rsidRPr="00E26CAB">
        <w:rPr>
          <w:rFonts w:ascii="Arial" w:eastAsia="Times New Roman" w:hAnsi="Arial" w:cs="Arial"/>
          <w:color w:val="222222"/>
        </w:rPr>
        <w:t>. May the blessed God speedily bring back our forsaken ones</w:t>
      </w:r>
      <w:r w:rsidR="009211D5">
        <w:rPr>
          <w:rFonts w:ascii="Arial" w:eastAsia="Times New Roman" w:hAnsi="Arial" w:cs="Arial"/>
          <w:color w:val="222222"/>
        </w:rPr>
        <w:t>.</w:t>
      </w:r>
      <w:r w:rsidR="009211D5" w:rsidRPr="00E26CAB">
        <w:rPr>
          <w:rFonts w:ascii="Arial" w:eastAsia="Times New Roman" w:hAnsi="Arial" w:cs="Arial"/>
          <w:color w:val="222222"/>
        </w:rPr>
        <w:t xml:space="preserve"> </w:t>
      </w:r>
      <w:r w:rsidRPr="00E26CAB">
        <w:rPr>
          <w:rFonts w:ascii="Arial" w:eastAsia="Times New Roman" w:hAnsi="Arial" w:cs="Arial"/>
          <w:color w:val="222222"/>
        </w:rPr>
        <w:t>Amen."</w:t>
      </w:r>
    </w:p>
    <w:p w14:paraId="02C5D3B9" w14:textId="77777777" w:rsidR="00BB3DC9" w:rsidRPr="00E26CAB" w:rsidRDefault="00BB3DC9" w:rsidP="00BB3DC9">
      <w:pPr>
        <w:shd w:val="clear" w:color="auto" w:fill="FFFFFF"/>
        <w:bidi w:val="0"/>
        <w:spacing w:line="240" w:lineRule="auto"/>
        <w:ind w:left="720" w:firstLine="426"/>
        <w:jc w:val="both"/>
        <w:rPr>
          <w:rFonts w:ascii="Arial" w:eastAsia="Times New Roman" w:hAnsi="Arial" w:cs="Arial"/>
          <w:color w:val="222222"/>
        </w:rPr>
      </w:pPr>
    </w:p>
    <w:p w14:paraId="038EF8A0" w14:textId="04CBB197" w:rsidR="00AB2D7C" w:rsidRPr="00E26CAB" w:rsidRDefault="00AB2D7C" w:rsidP="00BB3DC9">
      <w:pPr>
        <w:shd w:val="clear" w:color="auto" w:fill="FFFFFF"/>
        <w:bidi w:val="0"/>
        <w:spacing w:line="240" w:lineRule="auto"/>
        <w:ind w:left="720"/>
        <w:jc w:val="both"/>
        <w:rPr>
          <w:rFonts w:ascii="Arial" w:eastAsia="Times New Roman" w:hAnsi="Arial" w:cs="Arial"/>
          <w:color w:val="222222"/>
        </w:rPr>
      </w:pPr>
      <w:r w:rsidRPr="00E26CAB">
        <w:rPr>
          <w:rFonts w:ascii="Arial" w:eastAsia="Times New Roman" w:hAnsi="Arial" w:cs="Arial"/>
          <w:color w:val="222222"/>
        </w:rPr>
        <w:t xml:space="preserve">(A hint from R. Nachman: That merchant was Samael himself, who appeared as a merchant and tricked them. Afterwards, when he met the </w:t>
      </w:r>
      <w:r w:rsidR="00B21250">
        <w:rPr>
          <w:rFonts w:ascii="Arial" w:eastAsia="Times New Roman" w:hAnsi="Arial" w:cs="Arial"/>
          <w:color w:val="222222"/>
        </w:rPr>
        <w:t>r</w:t>
      </w:r>
      <w:r w:rsidR="00B21250" w:rsidRPr="00E26CAB">
        <w:rPr>
          <w:rFonts w:ascii="Arial" w:eastAsia="Times New Roman" w:hAnsi="Arial" w:cs="Arial"/>
          <w:color w:val="222222"/>
        </w:rPr>
        <w:t xml:space="preserve">abbi </w:t>
      </w:r>
      <w:r w:rsidRPr="00E26CAB">
        <w:rPr>
          <w:rFonts w:ascii="Arial" w:eastAsia="Times New Roman" w:hAnsi="Arial" w:cs="Arial"/>
          <w:color w:val="222222"/>
        </w:rPr>
        <w:t xml:space="preserve">again, he </w:t>
      </w:r>
      <w:r w:rsidR="00201A65">
        <w:rPr>
          <w:rFonts w:ascii="Arial" w:eastAsia="Times New Roman" w:hAnsi="Arial" w:cs="Arial"/>
          <w:color w:val="222222"/>
        </w:rPr>
        <w:t xml:space="preserve">tormented </w:t>
      </w:r>
      <w:r w:rsidRPr="00E26CAB">
        <w:rPr>
          <w:rFonts w:ascii="Arial" w:eastAsia="Times New Roman" w:hAnsi="Arial" w:cs="Arial"/>
          <w:color w:val="222222"/>
        </w:rPr>
        <w:t>him for having listened to his advice, for this is his way, as everyone knows; may the blessed God deliver us.)</w:t>
      </w:r>
    </w:p>
    <w:p w14:paraId="1EE4D557" w14:textId="77777777" w:rsidR="00AB2D7C" w:rsidRPr="00E26CAB" w:rsidRDefault="00AB2D7C" w:rsidP="00BB3DC9">
      <w:pPr>
        <w:shd w:val="clear" w:color="auto" w:fill="FFFFFF"/>
        <w:bidi w:val="0"/>
        <w:spacing w:line="240" w:lineRule="auto"/>
        <w:ind w:firstLine="426"/>
        <w:jc w:val="both"/>
        <w:rPr>
          <w:rFonts w:ascii="Arial" w:eastAsia="Times New Roman" w:hAnsi="Arial" w:cs="Arial"/>
          <w:color w:val="222222"/>
        </w:rPr>
      </w:pPr>
      <w:r w:rsidRPr="00E26CAB">
        <w:rPr>
          <w:rFonts w:ascii="Calibri" w:eastAsia="Times New Roman" w:hAnsi="Calibri" w:cs="Calibri"/>
          <w:color w:val="222222"/>
        </w:rPr>
        <w:t> </w:t>
      </w:r>
    </w:p>
    <w:p w14:paraId="4BD91B75" w14:textId="21DDF531" w:rsidR="00AB2D7C" w:rsidRPr="00E26CAB"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 xml:space="preserve">Here again is a story of a lost or missed opportunity. The father has lost his only son, and </w:t>
      </w:r>
      <w:r w:rsidR="00201A65">
        <w:rPr>
          <w:rFonts w:ascii="Arial" w:eastAsia="Times New Roman" w:hAnsi="Arial" w:cs="Arial"/>
          <w:color w:val="222222"/>
        </w:rPr>
        <w:t xml:space="preserve">their relationship, too, loses out </w:t>
      </w:r>
      <w:r w:rsidRPr="00E26CAB">
        <w:rPr>
          <w:rFonts w:ascii="Arial" w:eastAsia="Times New Roman" w:hAnsi="Arial" w:cs="Arial"/>
          <w:color w:val="222222"/>
        </w:rPr>
        <w:t>along the way. Throughout the story, R. Nachman offers a detailed portrayal of the father</w:t>
      </w:r>
      <w:r w:rsidR="00B60D28">
        <w:rPr>
          <w:rFonts w:ascii="Arial" w:eastAsia="Times New Roman" w:hAnsi="Arial" w:cs="Arial"/>
          <w:color w:val="222222"/>
        </w:rPr>
        <w:t>, n</w:t>
      </w:r>
      <w:r w:rsidRPr="00E26CAB">
        <w:rPr>
          <w:rFonts w:ascii="Arial" w:eastAsia="Times New Roman" w:hAnsi="Arial" w:cs="Arial"/>
          <w:color w:val="222222"/>
        </w:rPr>
        <w:t xml:space="preserve">ot only in words or descriptions, but also </w:t>
      </w:r>
      <w:r w:rsidR="00B60D28">
        <w:rPr>
          <w:rFonts w:ascii="Arial" w:eastAsia="Times New Roman" w:hAnsi="Arial" w:cs="Arial"/>
          <w:color w:val="222222"/>
        </w:rPr>
        <w:t>–</w:t>
      </w:r>
      <w:r w:rsidR="00201A65">
        <w:rPr>
          <w:rFonts w:ascii="Arial" w:eastAsia="Times New Roman" w:hAnsi="Arial" w:cs="Arial"/>
          <w:color w:val="222222"/>
        </w:rPr>
        <w:t xml:space="preserve"> </w:t>
      </w:r>
      <w:r w:rsidRPr="00E26CAB">
        <w:rPr>
          <w:rFonts w:ascii="Arial" w:eastAsia="Times New Roman" w:hAnsi="Arial" w:cs="Arial"/>
          <w:color w:val="222222"/>
        </w:rPr>
        <w:t xml:space="preserve">and especially </w:t>
      </w:r>
      <w:r w:rsidR="00B60D28">
        <w:rPr>
          <w:rFonts w:ascii="Arial" w:eastAsia="Times New Roman" w:hAnsi="Arial" w:cs="Arial"/>
          <w:color w:val="222222"/>
        </w:rPr>
        <w:t>–</w:t>
      </w:r>
      <w:r w:rsidR="00201A65">
        <w:rPr>
          <w:rFonts w:ascii="Arial" w:eastAsia="Times New Roman" w:hAnsi="Arial" w:cs="Arial"/>
          <w:color w:val="222222"/>
        </w:rPr>
        <w:t xml:space="preserve"> </w:t>
      </w:r>
      <w:r w:rsidRPr="00E26CAB">
        <w:rPr>
          <w:rFonts w:ascii="Arial" w:eastAsia="Times New Roman" w:hAnsi="Arial" w:cs="Arial"/>
          <w:color w:val="222222"/>
        </w:rPr>
        <w:t>through his actions.</w:t>
      </w:r>
    </w:p>
    <w:p w14:paraId="62FF41D3" w14:textId="77777777" w:rsidR="00AB2D7C" w:rsidRPr="00E26CAB" w:rsidRDefault="00AB2D7C" w:rsidP="00BB3DC9">
      <w:pPr>
        <w:shd w:val="clear" w:color="auto" w:fill="FFFFFF"/>
        <w:bidi w:val="0"/>
        <w:spacing w:line="240" w:lineRule="auto"/>
        <w:ind w:firstLine="426"/>
        <w:jc w:val="both"/>
        <w:rPr>
          <w:rFonts w:ascii="Arial" w:eastAsia="Times New Roman" w:hAnsi="Arial" w:cs="Arial"/>
          <w:color w:val="222222"/>
        </w:rPr>
      </w:pPr>
      <w:r w:rsidRPr="00E26CAB">
        <w:rPr>
          <w:rFonts w:ascii="Arial" w:eastAsia="Times New Roman" w:hAnsi="Arial" w:cs="Arial"/>
          <w:color w:val="222222"/>
        </w:rPr>
        <w:t> </w:t>
      </w:r>
    </w:p>
    <w:p w14:paraId="758D3230" w14:textId="2861C73E" w:rsidR="00AB2D7C" w:rsidRPr="00E26CAB"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 xml:space="preserve">The father is opposed to his son visiting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We may assume that the background to this position is the profound opposition </w:t>
      </w:r>
      <w:r w:rsidR="00201A65" w:rsidRPr="00E26CAB">
        <w:rPr>
          <w:rFonts w:ascii="Arial" w:eastAsia="Times New Roman" w:hAnsi="Arial" w:cs="Arial"/>
          <w:color w:val="222222"/>
        </w:rPr>
        <w:t xml:space="preserve">that prevailed in the past </w:t>
      </w:r>
      <w:r w:rsidR="00201A65">
        <w:rPr>
          <w:rFonts w:ascii="Arial" w:eastAsia="Times New Roman" w:hAnsi="Arial" w:cs="Arial"/>
          <w:color w:val="222222"/>
        </w:rPr>
        <w:t xml:space="preserve">on the part </w:t>
      </w:r>
      <w:r w:rsidRPr="00E26CAB">
        <w:rPr>
          <w:rFonts w:ascii="Arial" w:eastAsia="Times New Roman" w:hAnsi="Arial" w:cs="Arial"/>
          <w:color w:val="222222"/>
        </w:rPr>
        <w:t xml:space="preserve">of Jewish orthodoxy towards </w:t>
      </w:r>
      <w:proofErr w:type="spellStart"/>
      <w:r w:rsidRPr="00E84368">
        <w:rPr>
          <w:rFonts w:ascii="Arial" w:eastAsia="Times New Roman" w:hAnsi="Arial" w:cs="Arial"/>
          <w:i/>
          <w:iCs/>
          <w:color w:val="222222"/>
        </w:rPr>
        <w:t>Chasidut</w:t>
      </w:r>
      <w:proofErr w:type="spellEnd"/>
      <w:r w:rsidRPr="00E26CAB">
        <w:rPr>
          <w:rFonts w:ascii="Arial" w:eastAsia="Times New Roman" w:hAnsi="Arial" w:cs="Arial"/>
          <w:color w:val="222222"/>
        </w:rPr>
        <w:t xml:space="preserve">. Today, the opposition seems difficult to understand. What was it about </w:t>
      </w:r>
      <w:proofErr w:type="spellStart"/>
      <w:r w:rsidRPr="00E84368">
        <w:rPr>
          <w:rFonts w:ascii="Arial" w:eastAsia="Times New Roman" w:hAnsi="Arial" w:cs="Arial"/>
          <w:i/>
          <w:iCs/>
          <w:color w:val="222222"/>
        </w:rPr>
        <w:t>Chasidut</w:t>
      </w:r>
      <w:proofErr w:type="spellEnd"/>
      <w:r w:rsidRPr="00E26CAB">
        <w:rPr>
          <w:rFonts w:ascii="Arial" w:eastAsia="Times New Roman" w:hAnsi="Arial" w:cs="Arial"/>
          <w:color w:val="222222"/>
        </w:rPr>
        <w:t xml:space="preserve"> that caused the leaders of the </w:t>
      </w:r>
      <w:proofErr w:type="spellStart"/>
      <w:r w:rsidRPr="00E84368">
        <w:rPr>
          <w:rFonts w:ascii="Arial" w:eastAsia="Times New Roman" w:hAnsi="Arial" w:cs="Arial"/>
          <w:i/>
          <w:iCs/>
          <w:color w:val="222222"/>
        </w:rPr>
        <w:t>Mitnagdim</w:t>
      </w:r>
      <w:proofErr w:type="spellEnd"/>
      <w:r w:rsidRPr="00E26CAB">
        <w:rPr>
          <w:rFonts w:ascii="Arial" w:eastAsia="Times New Roman" w:hAnsi="Arial" w:cs="Arial"/>
          <w:color w:val="222222"/>
        </w:rPr>
        <w:t xml:space="preserve"> (literally, "opponents") to be so fiercely and implacably </w:t>
      </w:r>
      <w:r w:rsidR="00201A65">
        <w:rPr>
          <w:rFonts w:ascii="Arial" w:eastAsia="Times New Roman" w:hAnsi="Arial" w:cs="Arial"/>
          <w:color w:val="222222"/>
        </w:rPr>
        <w:t xml:space="preserve">antagonistic </w:t>
      </w:r>
      <w:r w:rsidRPr="00E26CAB">
        <w:rPr>
          <w:rFonts w:ascii="Arial" w:eastAsia="Times New Roman" w:hAnsi="Arial" w:cs="Arial"/>
          <w:color w:val="222222"/>
        </w:rPr>
        <w:t>to</w:t>
      </w:r>
      <w:r w:rsidR="00201A65">
        <w:rPr>
          <w:rFonts w:ascii="Arial" w:eastAsia="Times New Roman" w:hAnsi="Arial" w:cs="Arial"/>
          <w:color w:val="222222"/>
        </w:rPr>
        <w:t>wards</w:t>
      </w:r>
      <w:r w:rsidRPr="00E26CAB">
        <w:rPr>
          <w:rFonts w:ascii="Arial" w:eastAsia="Times New Roman" w:hAnsi="Arial" w:cs="Arial"/>
          <w:color w:val="222222"/>
        </w:rPr>
        <w:t xml:space="preserve"> the movement? It is important to understand the dispute in the historical context in which it arose. Of course, the scope of this </w:t>
      </w:r>
      <w:r w:rsidRPr="00E84368">
        <w:rPr>
          <w:rFonts w:ascii="Arial" w:eastAsia="Times New Roman" w:hAnsi="Arial" w:cs="Arial"/>
          <w:i/>
          <w:iCs/>
          <w:color w:val="222222"/>
        </w:rPr>
        <w:t>shiur</w:t>
      </w:r>
      <w:r w:rsidRPr="00E26CAB">
        <w:rPr>
          <w:rFonts w:ascii="Arial" w:eastAsia="Times New Roman" w:hAnsi="Arial" w:cs="Arial"/>
          <w:color w:val="222222"/>
        </w:rPr>
        <w:t xml:space="preserve"> does not allow for extensive discussion of the history</w:t>
      </w:r>
      <w:r w:rsidR="00930EE2">
        <w:rPr>
          <w:rFonts w:ascii="Arial" w:eastAsia="Times New Roman" w:hAnsi="Arial" w:cs="Arial"/>
          <w:color w:val="222222"/>
        </w:rPr>
        <w:t>;</w:t>
      </w:r>
      <w:r w:rsidRPr="00E26CAB">
        <w:rPr>
          <w:rFonts w:ascii="Arial" w:eastAsia="Times New Roman" w:hAnsi="Arial" w:cs="Arial"/>
          <w:color w:val="222222"/>
        </w:rPr>
        <w:t xml:space="preserve"> the roots of the dispute go back to the great </w:t>
      </w:r>
      <w:r w:rsidR="00021440" w:rsidRPr="00E26CAB">
        <w:rPr>
          <w:rFonts w:ascii="Arial" w:eastAsia="Times New Roman" w:hAnsi="Arial" w:cs="Arial"/>
          <w:color w:val="222222"/>
        </w:rPr>
        <w:t>cris</w:t>
      </w:r>
      <w:r w:rsidR="00021440">
        <w:rPr>
          <w:rFonts w:ascii="Arial" w:eastAsia="Times New Roman" w:hAnsi="Arial" w:cs="Arial"/>
          <w:color w:val="222222"/>
        </w:rPr>
        <w:t>e</w:t>
      </w:r>
      <w:r w:rsidR="00021440" w:rsidRPr="00E26CAB">
        <w:rPr>
          <w:rFonts w:ascii="Arial" w:eastAsia="Times New Roman" w:hAnsi="Arial" w:cs="Arial"/>
          <w:color w:val="222222"/>
        </w:rPr>
        <w:t xml:space="preserve">s </w:t>
      </w:r>
      <w:r w:rsidRPr="00E26CAB">
        <w:rPr>
          <w:rFonts w:ascii="Arial" w:eastAsia="Times New Roman" w:hAnsi="Arial" w:cs="Arial"/>
          <w:color w:val="222222"/>
        </w:rPr>
        <w:t>of world Jewry in the 16</w:t>
      </w:r>
      <w:r w:rsidRPr="00E26CAB">
        <w:rPr>
          <w:rFonts w:ascii="Arial" w:eastAsia="Times New Roman" w:hAnsi="Arial" w:cs="Arial"/>
          <w:color w:val="222222"/>
          <w:vertAlign w:val="superscript"/>
        </w:rPr>
        <w:t>th</w:t>
      </w:r>
      <w:r w:rsidRPr="00E26CAB">
        <w:rPr>
          <w:rFonts w:ascii="Arial" w:eastAsia="Times New Roman" w:hAnsi="Arial" w:cs="Arial"/>
          <w:color w:val="222222"/>
        </w:rPr>
        <w:t> and 17</w:t>
      </w:r>
      <w:r w:rsidRPr="00E26CAB">
        <w:rPr>
          <w:rFonts w:ascii="Arial" w:eastAsia="Times New Roman" w:hAnsi="Arial" w:cs="Arial"/>
          <w:color w:val="222222"/>
          <w:vertAlign w:val="superscript"/>
        </w:rPr>
        <w:t>th</w:t>
      </w:r>
      <w:r w:rsidRPr="00E26CAB">
        <w:rPr>
          <w:rFonts w:ascii="Arial" w:eastAsia="Times New Roman" w:hAnsi="Arial" w:cs="Arial"/>
          <w:color w:val="222222"/>
        </w:rPr>
        <w:t xml:space="preserve"> centuries, including the </w:t>
      </w:r>
      <w:r w:rsidR="00995A2C">
        <w:rPr>
          <w:rFonts w:ascii="Arial" w:eastAsia="Times New Roman" w:hAnsi="Arial" w:cs="Arial"/>
          <w:color w:val="222222"/>
        </w:rPr>
        <w:t xml:space="preserve">Spanish expulsion </w:t>
      </w:r>
      <w:r w:rsidRPr="00E26CAB">
        <w:rPr>
          <w:rFonts w:ascii="Arial" w:eastAsia="Times New Roman" w:hAnsi="Arial" w:cs="Arial"/>
          <w:color w:val="222222"/>
        </w:rPr>
        <w:t>in 1492</w:t>
      </w:r>
      <w:r w:rsidR="005E23D1">
        <w:rPr>
          <w:rFonts w:ascii="Arial" w:eastAsia="Times New Roman" w:hAnsi="Arial" w:cs="Arial"/>
          <w:color w:val="222222"/>
        </w:rPr>
        <w:t>, whose</w:t>
      </w:r>
      <w:r w:rsidRPr="00E26CAB">
        <w:rPr>
          <w:rFonts w:ascii="Arial" w:eastAsia="Times New Roman" w:hAnsi="Arial" w:cs="Arial"/>
          <w:color w:val="222222"/>
        </w:rPr>
        <w:t xml:space="preserve"> effects were felt throughout the 16</w:t>
      </w:r>
      <w:r w:rsidRPr="00E26CAB">
        <w:rPr>
          <w:rFonts w:ascii="Arial" w:eastAsia="Times New Roman" w:hAnsi="Arial" w:cs="Arial"/>
          <w:color w:val="222222"/>
          <w:vertAlign w:val="superscript"/>
        </w:rPr>
        <w:t>th</w:t>
      </w:r>
      <w:r w:rsidRPr="00E26CAB">
        <w:rPr>
          <w:rFonts w:ascii="Arial" w:eastAsia="Times New Roman" w:hAnsi="Arial" w:cs="Arial"/>
          <w:color w:val="222222"/>
        </w:rPr>
        <w:t> century</w:t>
      </w:r>
      <w:r w:rsidR="005E23D1">
        <w:rPr>
          <w:rFonts w:ascii="Arial" w:eastAsia="Times New Roman" w:hAnsi="Arial" w:cs="Arial"/>
          <w:color w:val="222222"/>
        </w:rPr>
        <w:t>,</w:t>
      </w:r>
      <w:r w:rsidR="005E23D1" w:rsidRPr="00E26CAB">
        <w:rPr>
          <w:rFonts w:ascii="Arial" w:eastAsia="Times New Roman" w:hAnsi="Arial" w:cs="Arial"/>
          <w:color w:val="222222"/>
        </w:rPr>
        <w:t xml:space="preserve"> </w:t>
      </w:r>
      <w:r w:rsidRPr="00E26CAB">
        <w:rPr>
          <w:rFonts w:ascii="Arial" w:eastAsia="Times New Roman" w:hAnsi="Arial" w:cs="Arial"/>
          <w:color w:val="222222"/>
        </w:rPr>
        <w:t xml:space="preserve">and </w:t>
      </w:r>
      <w:r w:rsidR="00201A65">
        <w:rPr>
          <w:rFonts w:ascii="Arial" w:eastAsia="Times New Roman" w:hAnsi="Arial" w:cs="Arial"/>
          <w:color w:val="222222"/>
        </w:rPr>
        <w:t xml:space="preserve">the </w:t>
      </w:r>
      <w:r w:rsidRPr="00E26CAB">
        <w:rPr>
          <w:rFonts w:ascii="Arial" w:eastAsia="Times New Roman" w:hAnsi="Arial" w:cs="Arial"/>
          <w:color w:val="222222"/>
        </w:rPr>
        <w:t xml:space="preserve">bloody pogroms in Eastern Europe (the </w:t>
      </w:r>
      <w:proofErr w:type="spellStart"/>
      <w:r w:rsidRPr="00E26CAB">
        <w:rPr>
          <w:rFonts w:ascii="Arial" w:eastAsia="Times New Roman" w:hAnsi="Arial" w:cs="Arial"/>
          <w:color w:val="222222"/>
        </w:rPr>
        <w:t>Chmielnicki</w:t>
      </w:r>
      <w:proofErr w:type="spellEnd"/>
      <w:r w:rsidRPr="00E26CAB">
        <w:rPr>
          <w:rFonts w:ascii="Arial" w:eastAsia="Times New Roman" w:hAnsi="Arial" w:cs="Arial"/>
          <w:color w:val="222222"/>
        </w:rPr>
        <w:t xml:space="preserve"> Massacres of 1648-1649 and many others). The</w:t>
      </w:r>
      <w:r w:rsidR="00201A65">
        <w:rPr>
          <w:rFonts w:ascii="Arial" w:eastAsia="Times New Roman" w:hAnsi="Arial" w:cs="Arial"/>
          <w:color w:val="222222"/>
        </w:rPr>
        <w:t xml:space="preserve">se </w:t>
      </w:r>
      <w:r w:rsidR="0055309F">
        <w:rPr>
          <w:rFonts w:ascii="Arial" w:eastAsia="Times New Roman" w:hAnsi="Arial" w:cs="Arial"/>
          <w:color w:val="222222"/>
        </w:rPr>
        <w:t>calamities</w:t>
      </w:r>
      <w:r w:rsidR="0055309F" w:rsidDel="0055309F">
        <w:rPr>
          <w:rFonts w:ascii="Arial" w:eastAsia="Times New Roman" w:hAnsi="Arial" w:cs="Arial"/>
          <w:color w:val="222222"/>
        </w:rPr>
        <w:t xml:space="preserve"> </w:t>
      </w:r>
      <w:r w:rsidR="00201A65">
        <w:rPr>
          <w:rFonts w:ascii="Arial" w:eastAsia="Times New Roman" w:hAnsi="Arial" w:cs="Arial"/>
          <w:color w:val="222222"/>
        </w:rPr>
        <w:t>were intensified</w:t>
      </w:r>
      <w:r w:rsidRPr="00E26CAB">
        <w:rPr>
          <w:rFonts w:ascii="Arial" w:eastAsia="Times New Roman" w:hAnsi="Arial" w:cs="Arial"/>
          <w:color w:val="222222"/>
        </w:rPr>
        <w:t xml:space="preserve"> and transformed into an even more </w:t>
      </w:r>
      <w:r w:rsidR="00201A65">
        <w:rPr>
          <w:rFonts w:ascii="Arial" w:eastAsia="Times New Roman" w:hAnsi="Arial" w:cs="Arial"/>
          <w:color w:val="222222"/>
        </w:rPr>
        <w:t xml:space="preserve">profound </w:t>
      </w:r>
      <w:r w:rsidRPr="00E26CAB">
        <w:rPr>
          <w:rFonts w:ascii="Arial" w:eastAsia="Times New Roman" w:hAnsi="Arial" w:cs="Arial"/>
          <w:color w:val="222222"/>
        </w:rPr>
        <w:t xml:space="preserve">spiritual crisis following the debacle of the false messiahs </w:t>
      </w:r>
      <w:proofErr w:type="spellStart"/>
      <w:r w:rsidRPr="00E26CAB">
        <w:rPr>
          <w:rFonts w:ascii="Arial" w:eastAsia="Times New Roman" w:hAnsi="Arial" w:cs="Arial"/>
          <w:color w:val="222222"/>
        </w:rPr>
        <w:t>Shab</w:t>
      </w:r>
      <w:r w:rsidR="0055309F">
        <w:rPr>
          <w:rFonts w:ascii="Arial" w:eastAsia="Times New Roman" w:hAnsi="Arial" w:cs="Arial"/>
          <w:color w:val="222222"/>
        </w:rPr>
        <w:t>be</w:t>
      </w:r>
      <w:r w:rsidRPr="00E26CAB">
        <w:rPr>
          <w:rFonts w:ascii="Arial" w:eastAsia="Times New Roman" w:hAnsi="Arial" w:cs="Arial"/>
          <w:color w:val="222222"/>
        </w:rPr>
        <w:t>tai</w:t>
      </w:r>
      <w:proofErr w:type="spellEnd"/>
      <w:r w:rsidRPr="00E26CAB">
        <w:rPr>
          <w:rFonts w:ascii="Arial" w:eastAsia="Times New Roman" w:hAnsi="Arial" w:cs="Arial"/>
          <w:color w:val="222222"/>
        </w:rPr>
        <w:t xml:space="preserve"> </w:t>
      </w:r>
      <w:r w:rsidR="0055309F">
        <w:rPr>
          <w:rFonts w:ascii="Arial" w:eastAsia="Times New Roman" w:hAnsi="Arial" w:cs="Arial"/>
          <w:color w:val="222222"/>
        </w:rPr>
        <w:t>Tz</w:t>
      </w:r>
      <w:r w:rsidR="0055309F" w:rsidRPr="00E26CAB">
        <w:rPr>
          <w:rFonts w:ascii="Arial" w:eastAsia="Times New Roman" w:hAnsi="Arial" w:cs="Arial"/>
          <w:color w:val="222222"/>
        </w:rPr>
        <w:t xml:space="preserve">vi </w:t>
      </w:r>
      <w:r w:rsidRPr="00E26CAB">
        <w:rPr>
          <w:rFonts w:ascii="Arial" w:eastAsia="Times New Roman" w:hAnsi="Arial" w:cs="Arial"/>
          <w:color w:val="222222"/>
        </w:rPr>
        <w:t xml:space="preserve">and Yaakov Frank. All of this looms large in the background to the concerns and fears on the part of the </w:t>
      </w:r>
      <w:proofErr w:type="spellStart"/>
      <w:r w:rsidRPr="00BB3DC9">
        <w:rPr>
          <w:rFonts w:ascii="Arial" w:eastAsia="Times New Roman" w:hAnsi="Arial" w:cs="Arial"/>
          <w:i/>
          <w:iCs/>
          <w:color w:val="222222"/>
        </w:rPr>
        <w:t>Mitnagdim</w:t>
      </w:r>
      <w:proofErr w:type="spellEnd"/>
      <w:r w:rsidRPr="00E26CAB">
        <w:rPr>
          <w:rFonts w:ascii="Arial" w:eastAsia="Times New Roman" w:hAnsi="Arial" w:cs="Arial"/>
          <w:color w:val="222222"/>
        </w:rPr>
        <w:t xml:space="preserve">. Even if their attitude towards </w:t>
      </w:r>
      <w:proofErr w:type="spellStart"/>
      <w:r w:rsidRPr="00E84368">
        <w:rPr>
          <w:rFonts w:ascii="Arial" w:eastAsia="Times New Roman" w:hAnsi="Arial" w:cs="Arial"/>
          <w:i/>
          <w:iCs/>
          <w:color w:val="222222"/>
        </w:rPr>
        <w:t>Chasidut</w:t>
      </w:r>
      <w:proofErr w:type="spellEnd"/>
      <w:r w:rsidRPr="00E26CAB">
        <w:rPr>
          <w:rFonts w:ascii="Arial" w:eastAsia="Times New Roman" w:hAnsi="Arial" w:cs="Arial"/>
          <w:color w:val="222222"/>
        </w:rPr>
        <w:t xml:space="preserve"> turned out to be overly suspicious – </w:t>
      </w:r>
      <w:r w:rsidR="00C112F2">
        <w:rPr>
          <w:rFonts w:ascii="Arial" w:eastAsia="Times New Roman" w:hAnsi="Arial" w:cs="Arial"/>
          <w:color w:val="222222"/>
        </w:rPr>
        <w:t>as</w:t>
      </w:r>
      <w:r w:rsidR="00C112F2" w:rsidRPr="00E26CAB">
        <w:rPr>
          <w:rFonts w:ascii="Arial" w:eastAsia="Times New Roman" w:hAnsi="Arial" w:cs="Arial"/>
          <w:color w:val="222222"/>
        </w:rPr>
        <w:t xml:space="preserve"> </w:t>
      </w:r>
      <w:proofErr w:type="spellStart"/>
      <w:r w:rsidRPr="00E84368">
        <w:rPr>
          <w:rFonts w:ascii="Arial" w:eastAsia="Times New Roman" w:hAnsi="Arial" w:cs="Arial"/>
          <w:i/>
          <w:iCs/>
          <w:color w:val="222222"/>
        </w:rPr>
        <w:t>Chasidut</w:t>
      </w:r>
      <w:proofErr w:type="spellEnd"/>
      <w:r w:rsidRPr="00E26CAB">
        <w:rPr>
          <w:rFonts w:ascii="Arial" w:eastAsia="Times New Roman" w:hAnsi="Arial" w:cs="Arial"/>
          <w:color w:val="222222"/>
        </w:rPr>
        <w:t xml:space="preserve"> did not take the path of the false messiahs</w:t>
      </w:r>
      <w:r w:rsidR="00C112F2">
        <w:rPr>
          <w:rFonts w:ascii="Arial" w:eastAsia="Times New Roman" w:hAnsi="Arial" w:cs="Arial"/>
          <w:color w:val="222222"/>
        </w:rPr>
        <w:t xml:space="preserve"> </w:t>
      </w:r>
      <w:r w:rsidRPr="00E26CAB">
        <w:rPr>
          <w:rFonts w:ascii="Arial" w:eastAsia="Times New Roman" w:hAnsi="Arial" w:cs="Arial"/>
          <w:color w:val="222222"/>
        </w:rPr>
        <w:t xml:space="preserve">– </w:t>
      </w:r>
      <w:r w:rsidR="00C112F2">
        <w:rPr>
          <w:rFonts w:ascii="Arial" w:eastAsia="Times New Roman" w:hAnsi="Arial" w:cs="Arial"/>
          <w:color w:val="222222"/>
        </w:rPr>
        <w:t>we can still</w:t>
      </w:r>
      <w:r w:rsidRPr="00E26CAB">
        <w:rPr>
          <w:rFonts w:ascii="Arial" w:eastAsia="Times New Roman" w:hAnsi="Arial" w:cs="Arial"/>
          <w:color w:val="222222"/>
        </w:rPr>
        <w:t xml:space="preserve"> understand the extreme anxiety and sensitivity that prompted </w:t>
      </w:r>
      <w:r w:rsidR="006862B4">
        <w:rPr>
          <w:rFonts w:ascii="Arial" w:eastAsia="Times New Roman" w:hAnsi="Arial" w:cs="Arial"/>
          <w:color w:val="222222"/>
        </w:rPr>
        <w:t>their sometimes intense and even violent opposition</w:t>
      </w:r>
      <w:r w:rsidRPr="00E26CAB">
        <w:rPr>
          <w:rFonts w:ascii="Arial" w:eastAsia="Times New Roman" w:hAnsi="Arial" w:cs="Arial"/>
          <w:color w:val="222222"/>
        </w:rPr>
        <w:t>.</w:t>
      </w:r>
    </w:p>
    <w:p w14:paraId="44CB42EA" w14:textId="77777777" w:rsidR="00AB2D7C" w:rsidRPr="00E26CAB" w:rsidRDefault="00AB2D7C" w:rsidP="00BB3DC9">
      <w:pPr>
        <w:shd w:val="clear" w:color="auto" w:fill="FFFFFF"/>
        <w:bidi w:val="0"/>
        <w:spacing w:line="240" w:lineRule="auto"/>
        <w:ind w:firstLine="426"/>
        <w:jc w:val="both"/>
        <w:rPr>
          <w:rFonts w:ascii="Arial" w:eastAsia="Times New Roman" w:hAnsi="Arial" w:cs="Arial"/>
          <w:color w:val="222222"/>
        </w:rPr>
      </w:pPr>
      <w:r w:rsidRPr="00E26CAB">
        <w:rPr>
          <w:rFonts w:ascii="Arial" w:eastAsia="Times New Roman" w:hAnsi="Arial" w:cs="Arial"/>
          <w:color w:val="222222"/>
        </w:rPr>
        <w:t> </w:t>
      </w:r>
    </w:p>
    <w:p w14:paraId="44D2DF01" w14:textId="05603A72" w:rsidR="00AB2D7C"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 xml:space="preserve">In the case of the father in the story, this opposition becomes an obsession that </w:t>
      </w:r>
      <w:r w:rsidR="00201A65">
        <w:rPr>
          <w:rFonts w:ascii="Arial" w:eastAsia="Times New Roman" w:hAnsi="Arial" w:cs="Arial"/>
          <w:color w:val="222222"/>
        </w:rPr>
        <w:t xml:space="preserve">goes </w:t>
      </w:r>
      <w:r w:rsidRPr="00E26CAB">
        <w:rPr>
          <w:rFonts w:ascii="Arial" w:eastAsia="Times New Roman" w:hAnsi="Arial" w:cs="Arial"/>
          <w:color w:val="222222"/>
        </w:rPr>
        <w:t xml:space="preserve">beyond reasoned opposition to a particular </w:t>
      </w:r>
      <w:r w:rsidRPr="00E84368">
        <w:rPr>
          <w:rFonts w:ascii="Arial" w:eastAsia="Times New Roman" w:hAnsi="Arial" w:cs="Arial"/>
          <w:i/>
          <w:iCs/>
          <w:color w:val="222222"/>
        </w:rPr>
        <w:t>tzaddik</w:t>
      </w:r>
      <w:r w:rsidRPr="00E26CAB">
        <w:rPr>
          <w:rFonts w:ascii="Arial" w:eastAsia="Times New Roman" w:hAnsi="Arial" w:cs="Arial"/>
          <w:color w:val="222222"/>
        </w:rPr>
        <w:t xml:space="preserve">. He opposes the journey </w:t>
      </w:r>
      <w:r w:rsidR="00201A65">
        <w:rPr>
          <w:rFonts w:ascii="Arial" w:eastAsia="Times New Roman" w:hAnsi="Arial" w:cs="Arial"/>
          <w:color w:val="222222"/>
        </w:rPr>
        <w:t>from the outset, and again and again. E</w:t>
      </w:r>
      <w:r w:rsidRPr="00E26CAB">
        <w:rPr>
          <w:rFonts w:ascii="Arial" w:eastAsia="Times New Roman" w:hAnsi="Arial" w:cs="Arial"/>
          <w:color w:val="222222"/>
        </w:rPr>
        <w:t xml:space="preserve">ach time his son's pleas cause him to yield, the same pattern repeats itself: he insists on traveling with his son, not allowing him at any point to undertake the journey alone. </w:t>
      </w:r>
      <w:r w:rsidR="00B73731">
        <w:rPr>
          <w:rFonts w:ascii="Arial" w:eastAsia="Times New Roman" w:hAnsi="Arial" w:cs="Arial"/>
          <w:color w:val="222222"/>
        </w:rPr>
        <w:t>He maintains a</w:t>
      </w:r>
      <w:r w:rsidR="00B73731" w:rsidRPr="00E26CAB">
        <w:rPr>
          <w:rFonts w:ascii="Arial" w:eastAsia="Times New Roman" w:hAnsi="Arial" w:cs="Arial"/>
          <w:color w:val="222222"/>
        </w:rPr>
        <w:t xml:space="preserve"> </w:t>
      </w:r>
      <w:r w:rsidR="00201A65">
        <w:rPr>
          <w:rFonts w:ascii="Arial" w:eastAsia="Times New Roman" w:hAnsi="Arial" w:cs="Arial"/>
          <w:color w:val="222222"/>
        </w:rPr>
        <w:t>firm, unremitting grasp on his son</w:t>
      </w:r>
      <w:r w:rsidR="00B73731">
        <w:rPr>
          <w:rFonts w:ascii="Arial" w:eastAsia="Times New Roman" w:hAnsi="Arial" w:cs="Arial"/>
          <w:color w:val="222222"/>
        </w:rPr>
        <w:t xml:space="preserve">, profound </w:t>
      </w:r>
      <w:r w:rsidRPr="00E26CAB">
        <w:rPr>
          <w:rFonts w:ascii="Arial" w:eastAsia="Times New Roman" w:hAnsi="Arial" w:cs="Arial"/>
          <w:color w:val="222222"/>
        </w:rPr>
        <w:t xml:space="preserve">in </w:t>
      </w:r>
      <w:r w:rsidR="00B73731">
        <w:rPr>
          <w:rFonts w:ascii="Arial" w:eastAsia="Times New Roman" w:hAnsi="Arial" w:cs="Arial"/>
          <w:color w:val="222222"/>
        </w:rPr>
        <w:t>an</w:t>
      </w:r>
      <w:r w:rsidR="00B73731" w:rsidRPr="00E26CAB">
        <w:rPr>
          <w:rFonts w:ascii="Arial" w:eastAsia="Times New Roman" w:hAnsi="Arial" w:cs="Arial"/>
          <w:color w:val="222222"/>
        </w:rPr>
        <w:t xml:space="preserve"> </w:t>
      </w:r>
      <w:r w:rsidR="00201A65">
        <w:rPr>
          <w:rFonts w:ascii="Arial" w:eastAsia="Times New Roman" w:hAnsi="Arial" w:cs="Arial"/>
          <w:color w:val="222222"/>
        </w:rPr>
        <w:t xml:space="preserve">inner </w:t>
      </w:r>
      <w:r w:rsidRPr="00E26CAB">
        <w:rPr>
          <w:rFonts w:ascii="Arial" w:eastAsia="Times New Roman" w:hAnsi="Arial" w:cs="Arial"/>
          <w:color w:val="222222"/>
        </w:rPr>
        <w:t xml:space="preserve">sense </w:t>
      </w:r>
      <w:r w:rsidR="00B73731">
        <w:rPr>
          <w:rFonts w:ascii="Arial" w:eastAsia="Times New Roman" w:hAnsi="Arial" w:cs="Arial"/>
          <w:color w:val="222222"/>
        </w:rPr>
        <w:t>as well as</w:t>
      </w:r>
      <w:r w:rsidRPr="00E26CAB">
        <w:rPr>
          <w:rFonts w:ascii="Arial" w:eastAsia="Times New Roman" w:hAnsi="Arial" w:cs="Arial"/>
          <w:color w:val="222222"/>
        </w:rPr>
        <w:t xml:space="preserve"> on the practical level.</w:t>
      </w:r>
    </w:p>
    <w:p w14:paraId="01915D17" w14:textId="77777777" w:rsidR="00201A65" w:rsidRPr="00E26CAB" w:rsidRDefault="00201A65" w:rsidP="00BB3DC9">
      <w:pPr>
        <w:shd w:val="clear" w:color="auto" w:fill="FFFFFF"/>
        <w:bidi w:val="0"/>
        <w:spacing w:line="240" w:lineRule="auto"/>
        <w:ind w:firstLine="426"/>
        <w:jc w:val="both"/>
        <w:rPr>
          <w:rFonts w:ascii="Arial" w:eastAsia="Times New Roman" w:hAnsi="Arial" w:cs="Arial"/>
          <w:color w:val="222222"/>
        </w:rPr>
      </w:pPr>
    </w:p>
    <w:p w14:paraId="68C1F497" w14:textId="066472A9" w:rsidR="00AB2D7C" w:rsidRPr="00E26CAB" w:rsidRDefault="00B73731"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lastRenderedPageBreak/>
        <w:t>There</w:t>
      </w:r>
      <w:r w:rsidR="00AB2D7C" w:rsidRPr="00E26CAB">
        <w:rPr>
          <w:rFonts w:ascii="Arial" w:eastAsia="Times New Roman" w:hAnsi="Arial" w:cs="Arial"/>
          <w:color w:val="222222"/>
        </w:rPr>
        <w:t xml:space="preserve"> is </w:t>
      </w:r>
      <w:r>
        <w:rPr>
          <w:rFonts w:ascii="Arial" w:eastAsia="Times New Roman" w:hAnsi="Arial" w:cs="Arial"/>
          <w:color w:val="222222"/>
        </w:rPr>
        <w:t xml:space="preserve">also </w:t>
      </w:r>
      <w:r w:rsidR="00AB2D7C" w:rsidRPr="00E26CAB">
        <w:rPr>
          <w:rFonts w:ascii="Arial" w:eastAsia="Times New Roman" w:hAnsi="Arial" w:cs="Arial"/>
          <w:color w:val="222222"/>
        </w:rPr>
        <w:t>the matter of the "signs</w:t>
      </w:r>
      <w:r w:rsidR="00BB3DC9">
        <w:rPr>
          <w:rFonts w:ascii="Arial" w:eastAsia="Times New Roman" w:hAnsi="Arial" w:cs="Arial"/>
          <w:color w:val="222222"/>
        </w:rPr>
        <w:t>.”</w:t>
      </w:r>
      <w:r w:rsidR="00AB2D7C" w:rsidRPr="00E26CAB">
        <w:rPr>
          <w:rFonts w:ascii="Arial" w:eastAsia="Times New Roman" w:hAnsi="Arial" w:cs="Arial"/>
          <w:color w:val="222222"/>
        </w:rPr>
        <w:t xml:space="preserve"> Contrary to the father's</w:t>
      </w:r>
      <w:r w:rsidR="00412E24">
        <w:rPr>
          <w:rFonts w:ascii="Arial" w:eastAsia="Times New Roman" w:hAnsi="Arial" w:cs="Arial"/>
          <w:color w:val="222222"/>
        </w:rPr>
        <w:t xml:space="preserve"> declarations</w:t>
      </w:r>
      <w:r w:rsidR="00AB2D7C" w:rsidRPr="00E26CAB">
        <w:rPr>
          <w:rFonts w:ascii="Arial" w:eastAsia="Times New Roman" w:hAnsi="Arial" w:cs="Arial"/>
          <w:color w:val="222222"/>
        </w:rPr>
        <w:t>, such "sign</w:t>
      </w:r>
      <w:r w:rsidR="00412E24">
        <w:rPr>
          <w:rFonts w:ascii="Arial" w:eastAsia="Times New Roman" w:hAnsi="Arial" w:cs="Arial"/>
          <w:color w:val="222222"/>
        </w:rPr>
        <w:t>s" have</w:t>
      </w:r>
      <w:r w:rsidR="00AB2D7C" w:rsidRPr="00E26CAB">
        <w:rPr>
          <w:rFonts w:ascii="Arial" w:eastAsia="Times New Roman" w:hAnsi="Arial" w:cs="Arial"/>
          <w:color w:val="222222"/>
        </w:rPr>
        <w:t xml:space="preserve"> </w:t>
      </w:r>
      <w:r w:rsidR="00412E24">
        <w:rPr>
          <w:rFonts w:ascii="Arial" w:eastAsia="Times New Roman" w:hAnsi="Arial" w:cs="Arial"/>
          <w:color w:val="222222"/>
        </w:rPr>
        <w:t>no objective meaning; rather, each</w:t>
      </w:r>
      <w:r w:rsidR="00AB2D7C" w:rsidRPr="00E26CAB">
        <w:rPr>
          <w:rFonts w:ascii="Arial" w:eastAsia="Times New Roman" w:hAnsi="Arial" w:cs="Arial"/>
          <w:color w:val="222222"/>
        </w:rPr>
        <w:t xml:space="preserve"> is an event that is open to interpretation. Of course, the father's interpretation is greatly influenced by his initial bias against the </w:t>
      </w:r>
      <w:r w:rsidR="00AB2D7C" w:rsidRPr="00E84368">
        <w:rPr>
          <w:rFonts w:ascii="Arial" w:eastAsia="Times New Roman" w:hAnsi="Arial" w:cs="Arial"/>
          <w:i/>
          <w:iCs/>
          <w:color w:val="222222"/>
        </w:rPr>
        <w:t>tzaddik</w:t>
      </w:r>
      <w:r w:rsidR="00AB2D7C" w:rsidRPr="00E26CAB">
        <w:rPr>
          <w:rFonts w:ascii="Arial" w:eastAsia="Times New Roman" w:hAnsi="Arial" w:cs="Arial"/>
          <w:color w:val="222222"/>
        </w:rPr>
        <w:t xml:space="preserve"> and the idea of traveling to him. We might perhaps go further and propose that the signs function somewhat as self-fulfilling prophecies. The father anticipates all sorts of hurdles </w:t>
      </w:r>
      <w:r w:rsidR="00412E24">
        <w:rPr>
          <w:rFonts w:ascii="Arial" w:eastAsia="Times New Roman" w:hAnsi="Arial" w:cs="Arial"/>
          <w:color w:val="222222"/>
        </w:rPr>
        <w:t xml:space="preserve">and inconveniences </w:t>
      </w:r>
      <w:r w:rsidR="00AB2D7C" w:rsidRPr="00E26CAB">
        <w:rPr>
          <w:rFonts w:ascii="Arial" w:eastAsia="Times New Roman" w:hAnsi="Arial" w:cs="Arial"/>
          <w:color w:val="222222"/>
        </w:rPr>
        <w:t xml:space="preserve">along the way, which will symbolize </w:t>
      </w:r>
      <w:r w:rsidR="00412E24">
        <w:rPr>
          <w:rFonts w:ascii="Arial" w:eastAsia="Times New Roman" w:hAnsi="Arial" w:cs="Arial"/>
          <w:color w:val="222222"/>
        </w:rPr>
        <w:t>Heavenly opposition to the journey</w:t>
      </w:r>
      <w:r w:rsidR="00AB2D7C" w:rsidRPr="00E26CAB">
        <w:rPr>
          <w:rFonts w:ascii="Arial" w:eastAsia="Times New Roman" w:hAnsi="Arial" w:cs="Arial"/>
          <w:color w:val="222222"/>
        </w:rPr>
        <w:t xml:space="preserve">, and these indeed occur. I wouldn't go so far as to say that he consciously causes these problems to happen, but on the subconscious level, </w:t>
      </w:r>
      <w:r w:rsidR="00412E24" w:rsidRPr="00E26CAB">
        <w:rPr>
          <w:rFonts w:ascii="Arial" w:eastAsia="Times New Roman" w:hAnsi="Arial" w:cs="Arial"/>
          <w:color w:val="222222"/>
        </w:rPr>
        <w:t xml:space="preserve">it is possible that </w:t>
      </w:r>
      <w:r w:rsidR="00AB2D7C" w:rsidRPr="00E26CAB">
        <w:rPr>
          <w:rFonts w:ascii="Arial" w:eastAsia="Times New Roman" w:hAnsi="Arial" w:cs="Arial"/>
          <w:color w:val="222222"/>
        </w:rPr>
        <w:t xml:space="preserve">the way he drives the </w:t>
      </w:r>
      <w:proofErr w:type="gramStart"/>
      <w:r w:rsidR="00AB2D7C" w:rsidRPr="00E26CAB">
        <w:rPr>
          <w:rFonts w:ascii="Arial" w:eastAsia="Times New Roman" w:hAnsi="Arial" w:cs="Arial"/>
          <w:color w:val="222222"/>
        </w:rPr>
        <w:t>horses</w:t>
      </w:r>
      <w:proofErr w:type="gramEnd"/>
      <w:r w:rsidR="00AB2D7C" w:rsidRPr="00E26CAB">
        <w:rPr>
          <w:rFonts w:ascii="Arial" w:eastAsia="Times New Roman" w:hAnsi="Arial" w:cs="Arial"/>
          <w:color w:val="222222"/>
        </w:rPr>
        <w:t xml:space="preserve"> and the carriage is influenced by his mood and frame of mind, and perhaps this is how the "accidents" come about. The narrator gives expression to this view of the "signs" and their interpretation in the son's </w:t>
      </w:r>
      <w:r w:rsidR="00412E24">
        <w:rPr>
          <w:rFonts w:ascii="Arial" w:eastAsia="Times New Roman" w:hAnsi="Arial" w:cs="Arial"/>
          <w:color w:val="222222"/>
        </w:rPr>
        <w:t xml:space="preserve">suggestion </w:t>
      </w:r>
      <w:r w:rsidR="00AB2D7C" w:rsidRPr="00E26CAB">
        <w:rPr>
          <w:rFonts w:ascii="Arial" w:eastAsia="Times New Roman" w:hAnsi="Arial" w:cs="Arial"/>
          <w:color w:val="222222"/>
        </w:rPr>
        <w:t xml:space="preserve">after the first two journeys. The son, who apparently </w:t>
      </w:r>
      <w:r w:rsidR="00412E24">
        <w:rPr>
          <w:rFonts w:ascii="Arial" w:eastAsia="Times New Roman" w:hAnsi="Arial" w:cs="Arial"/>
          <w:color w:val="222222"/>
        </w:rPr>
        <w:t xml:space="preserve">understands </w:t>
      </w:r>
      <w:r w:rsidR="00AB2D7C" w:rsidRPr="00E26CAB">
        <w:rPr>
          <w:rFonts w:ascii="Arial" w:eastAsia="Times New Roman" w:hAnsi="Arial" w:cs="Arial"/>
          <w:color w:val="222222"/>
        </w:rPr>
        <w:t xml:space="preserve">that the signs </w:t>
      </w:r>
      <w:r w:rsidR="00412E24">
        <w:rPr>
          <w:rFonts w:ascii="Arial" w:eastAsia="Times New Roman" w:hAnsi="Arial" w:cs="Arial"/>
          <w:color w:val="222222"/>
        </w:rPr>
        <w:t xml:space="preserve">need not be viewed as </w:t>
      </w:r>
      <w:r w:rsidR="00AB2D7C" w:rsidRPr="00E26CAB">
        <w:rPr>
          <w:rFonts w:ascii="Arial" w:eastAsia="Times New Roman" w:hAnsi="Arial" w:cs="Arial"/>
          <w:color w:val="222222"/>
        </w:rPr>
        <w:t xml:space="preserve">objective occurrences, </w:t>
      </w:r>
      <w:r w:rsidR="006713AC">
        <w:rPr>
          <w:rFonts w:ascii="Arial" w:eastAsia="Times New Roman" w:hAnsi="Arial" w:cs="Arial"/>
          <w:color w:val="222222"/>
        </w:rPr>
        <w:t>suggests</w:t>
      </w:r>
      <w:r w:rsidR="006713AC" w:rsidRPr="00E26CAB">
        <w:rPr>
          <w:rFonts w:ascii="Arial" w:eastAsia="Times New Roman" w:hAnsi="Arial" w:cs="Arial"/>
          <w:color w:val="222222"/>
        </w:rPr>
        <w:t xml:space="preserve"> </w:t>
      </w:r>
      <w:r w:rsidR="00AB2D7C" w:rsidRPr="00E26CAB">
        <w:rPr>
          <w:rFonts w:ascii="Arial" w:eastAsia="Times New Roman" w:hAnsi="Arial" w:cs="Arial"/>
          <w:color w:val="222222"/>
        </w:rPr>
        <w:t xml:space="preserve">a condition for the third journey: they will not regard a </w:t>
      </w:r>
      <w:r w:rsidR="006713AC">
        <w:rPr>
          <w:rFonts w:ascii="Arial" w:eastAsia="Times New Roman" w:hAnsi="Arial" w:cs="Arial"/>
          <w:color w:val="222222"/>
        </w:rPr>
        <w:t>potentially</w:t>
      </w:r>
      <w:r w:rsidR="00AB2D7C" w:rsidRPr="00E26CAB">
        <w:rPr>
          <w:rFonts w:ascii="Arial" w:eastAsia="Times New Roman" w:hAnsi="Arial" w:cs="Arial"/>
          <w:color w:val="222222"/>
        </w:rPr>
        <w:t xml:space="preserve"> coincidental or natural</w:t>
      </w:r>
      <w:r w:rsidR="006713AC">
        <w:rPr>
          <w:rFonts w:ascii="Arial" w:eastAsia="Times New Roman" w:hAnsi="Arial" w:cs="Arial"/>
          <w:color w:val="222222"/>
        </w:rPr>
        <w:t xml:space="preserve"> phenomenon</w:t>
      </w:r>
      <w:r w:rsidR="00AB2D7C" w:rsidRPr="00E26CAB">
        <w:rPr>
          <w:rFonts w:ascii="Arial" w:eastAsia="Times New Roman" w:hAnsi="Arial" w:cs="Arial"/>
          <w:color w:val="222222"/>
        </w:rPr>
        <w:t xml:space="preserve"> as Heavenly opposition. In so doing, he reinterprets what happened on the two previous journeys.</w:t>
      </w:r>
    </w:p>
    <w:p w14:paraId="73D12CC7" w14:textId="77777777" w:rsidR="00AB2D7C" w:rsidRPr="00E26CAB" w:rsidRDefault="00AB2D7C" w:rsidP="00BB3DC9">
      <w:pPr>
        <w:shd w:val="clear" w:color="auto" w:fill="FFFFFF"/>
        <w:bidi w:val="0"/>
        <w:spacing w:line="240" w:lineRule="auto"/>
        <w:ind w:firstLine="426"/>
        <w:jc w:val="both"/>
        <w:rPr>
          <w:rFonts w:ascii="Arial" w:eastAsia="Times New Roman" w:hAnsi="Arial" w:cs="Arial"/>
          <w:color w:val="222222"/>
        </w:rPr>
      </w:pPr>
      <w:r w:rsidRPr="00E26CAB">
        <w:rPr>
          <w:rFonts w:ascii="Arial" w:eastAsia="Times New Roman" w:hAnsi="Arial" w:cs="Arial"/>
          <w:color w:val="222222"/>
        </w:rPr>
        <w:t> </w:t>
      </w:r>
    </w:p>
    <w:p w14:paraId="3AAFCC06" w14:textId="4FB24474" w:rsidR="00AB2D7C" w:rsidRPr="00E26CAB"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 xml:space="preserve">But </w:t>
      </w:r>
      <w:r w:rsidR="00AA2BF6">
        <w:rPr>
          <w:rFonts w:ascii="Arial" w:eastAsia="Times New Roman" w:hAnsi="Arial" w:cs="Arial"/>
          <w:color w:val="222222"/>
        </w:rPr>
        <w:t xml:space="preserve">the </w:t>
      </w:r>
      <w:r w:rsidRPr="00E26CAB">
        <w:rPr>
          <w:rFonts w:ascii="Arial" w:eastAsia="Times New Roman" w:hAnsi="Arial" w:cs="Arial"/>
          <w:color w:val="222222"/>
        </w:rPr>
        <w:t>Satan is smarter than that, and at this stage</w:t>
      </w:r>
      <w:r w:rsidR="00AA2BF6">
        <w:rPr>
          <w:rFonts w:ascii="Arial" w:eastAsia="Times New Roman" w:hAnsi="Arial" w:cs="Arial"/>
          <w:color w:val="222222"/>
        </w:rPr>
        <w:t>,</w:t>
      </w:r>
      <w:r w:rsidRPr="00E26CAB">
        <w:rPr>
          <w:rFonts w:ascii="Arial" w:eastAsia="Times New Roman" w:hAnsi="Arial" w:cs="Arial"/>
          <w:color w:val="222222"/>
        </w:rPr>
        <w:t xml:space="preserve"> disguises himself as a more "objective" sign: a merchant who chatters "without knowing (his listeners' destination)" and </w:t>
      </w:r>
      <w:r w:rsidR="00412E24">
        <w:rPr>
          <w:rFonts w:ascii="Arial" w:eastAsia="Times New Roman" w:hAnsi="Arial" w:cs="Arial"/>
          <w:color w:val="222222"/>
        </w:rPr>
        <w:t xml:space="preserve">has </w:t>
      </w:r>
      <w:r w:rsidRPr="00E26CAB">
        <w:rPr>
          <w:rFonts w:ascii="Arial" w:eastAsia="Times New Roman" w:hAnsi="Arial" w:cs="Arial"/>
          <w:color w:val="222222"/>
        </w:rPr>
        <w:t xml:space="preserve">harsh words </w:t>
      </w:r>
      <w:r w:rsidR="00412E24">
        <w:rPr>
          <w:rFonts w:ascii="Arial" w:eastAsia="Times New Roman" w:hAnsi="Arial" w:cs="Arial"/>
          <w:color w:val="222222"/>
        </w:rPr>
        <w:t xml:space="preserve">to say </w:t>
      </w:r>
      <w:r w:rsidRPr="00E26CAB">
        <w:rPr>
          <w:rFonts w:ascii="Arial" w:eastAsia="Times New Roman" w:hAnsi="Arial" w:cs="Arial"/>
          <w:color w:val="222222"/>
        </w:rPr>
        <w:t xml:space="preserve">about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Is this then indeed an objective sign? Not necessarily. A person who wants to meet a </w:t>
      </w:r>
      <w:r w:rsidRPr="00E84368">
        <w:rPr>
          <w:rFonts w:ascii="Arial" w:eastAsia="Times New Roman" w:hAnsi="Arial" w:cs="Arial"/>
          <w:i/>
          <w:iCs/>
          <w:color w:val="222222"/>
        </w:rPr>
        <w:t>tzaddik</w:t>
      </w:r>
      <w:r w:rsidRPr="00E26CAB">
        <w:rPr>
          <w:rFonts w:ascii="Arial" w:eastAsia="Times New Roman" w:hAnsi="Arial" w:cs="Arial"/>
          <w:color w:val="222222"/>
        </w:rPr>
        <w:t xml:space="preserve"> will not necessarily be swayed by a</w:t>
      </w:r>
      <w:r w:rsidR="00AA2BF6">
        <w:rPr>
          <w:rFonts w:ascii="Arial" w:eastAsia="Times New Roman" w:hAnsi="Arial" w:cs="Arial"/>
          <w:color w:val="222222"/>
        </w:rPr>
        <w:t xml:space="preserve"> stranger</w:t>
      </w:r>
      <w:r w:rsidRPr="00E26CAB">
        <w:rPr>
          <w:rFonts w:ascii="Arial" w:eastAsia="Times New Roman" w:hAnsi="Arial" w:cs="Arial"/>
          <w:color w:val="222222"/>
        </w:rPr>
        <w:t xml:space="preserve"> who speaks badly of him. But in view of the father's deep-seated bias, it is difficult to expect any other result. </w:t>
      </w:r>
      <w:r w:rsidR="00E00FD7">
        <w:rPr>
          <w:rFonts w:ascii="Arial" w:eastAsia="Times New Roman" w:hAnsi="Arial" w:cs="Arial"/>
          <w:color w:val="222222"/>
        </w:rPr>
        <w:t xml:space="preserve">The </w:t>
      </w:r>
      <w:r w:rsidRPr="00E26CAB">
        <w:rPr>
          <w:rFonts w:ascii="Arial" w:eastAsia="Times New Roman" w:hAnsi="Arial" w:cs="Arial"/>
          <w:color w:val="222222"/>
        </w:rPr>
        <w:t>Satan</w:t>
      </w:r>
      <w:r w:rsidR="00E00FD7">
        <w:rPr>
          <w:rFonts w:ascii="Arial" w:eastAsia="Times New Roman" w:hAnsi="Arial" w:cs="Arial"/>
          <w:color w:val="222222"/>
        </w:rPr>
        <w:t>,</w:t>
      </w:r>
      <w:r w:rsidRPr="00E26CAB">
        <w:rPr>
          <w:rFonts w:ascii="Arial" w:eastAsia="Times New Roman" w:hAnsi="Arial" w:cs="Arial"/>
          <w:color w:val="222222"/>
        </w:rPr>
        <w:t xml:space="preserve"> in disguise</w:t>
      </w:r>
      <w:r w:rsidR="00E00FD7">
        <w:rPr>
          <w:rFonts w:ascii="Arial" w:eastAsia="Times New Roman" w:hAnsi="Arial" w:cs="Arial"/>
          <w:color w:val="222222"/>
        </w:rPr>
        <w:t>,</w:t>
      </w:r>
      <w:r w:rsidRPr="00E26CAB">
        <w:rPr>
          <w:rFonts w:ascii="Arial" w:eastAsia="Times New Roman" w:hAnsi="Arial" w:cs="Arial"/>
          <w:color w:val="222222"/>
        </w:rPr>
        <w:t xml:space="preserve"> manages to </w:t>
      </w:r>
      <w:r w:rsidR="00412E24">
        <w:rPr>
          <w:rFonts w:ascii="Arial" w:eastAsia="Times New Roman" w:hAnsi="Arial" w:cs="Arial"/>
          <w:color w:val="222222"/>
        </w:rPr>
        <w:t xml:space="preserve">execute a </w:t>
      </w:r>
      <w:r w:rsidRPr="00E26CAB">
        <w:rPr>
          <w:rFonts w:ascii="Arial" w:eastAsia="Times New Roman" w:hAnsi="Arial" w:cs="Arial"/>
          <w:color w:val="222222"/>
        </w:rPr>
        <w:t xml:space="preserve">very targeted, very precise attack </w:t>
      </w:r>
      <w:r w:rsidR="00412E24">
        <w:rPr>
          <w:rFonts w:ascii="Arial" w:eastAsia="Times New Roman" w:hAnsi="Arial" w:cs="Arial"/>
          <w:color w:val="222222"/>
        </w:rPr>
        <w:t xml:space="preserve">that is far more effective than </w:t>
      </w:r>
      <w:r w:rsidRPr="00E26CAB">
        <w:rPr>
          <w:rFonts w:ascii="Arial" w:eastAsia="Times New Roman" w:hAnsi="Arial" w:cs="Arial"/>
          <w:color w:val="222222"/>
        </w:rPr>
        <w:t xml:space="preserve">a mere technical hitch </w:t>
      </w:r>
      <w:r w:rsidR="00412E24">
        <w:rPr>
          <w:rFonts w:ascii="Arial" w:eastAsia="Times New Roman" w:hAnsi="Arial" w:cs="Arial"/>
          <w:color w:val="222222"/>
        </w:rPr>
        <w:t xml:space="preserve">involving </w:t>
      </w:r>
      <w:r w:rsidRPr="00E26CAB">
        <w:rPr>
          <w:rFonts w:ascii="Arial" w:eastAsia="Times New Roman" w:hAnsi="Arial" w:cs="Arial"/>
          <w:color w:val="222222"/>
        </w:rPr>
        <w:t xml:space="preserve">the carriage. He manages to besmirch the </w:t>
      </w:r>
      <w:r w:rsidRPr="00E84368">
        <w:rPr>
          <w:rFonts w:ascii="Arial" w:eastAsia="Times New Roman" w:hAnsi="Arial" w:cs="Arial"/>
          <w:i/>
          <w:iCs/>
          <w:color w:val="222222"/>
        </w:rPr>
        <w:t>tzaddik</w:t>
      </w:r>
      <w:r w:rsidRPr="00E26CAB">
        <w:rPr>
          <w:rFonts w:ascii="Arial" w:eastAsia="Times New Roman" w:hAnsi="Arial" w:cs="Arial"/>
          <w:color w:val="222222"/>
        </w:rPr>
        <w:t xml:space="preserve"> himself, in a manner that echoes the father's own words from the beginning of the story.</w:t>
      </w:r>
    </w:p>
    <w:p w14:paraId="0532D43B" w14:textId="77777777" w:rsidR="00AB2D7C" w:rsidRPr="00E26CAB" w:rsidRDefault="00AB2D7C" w:rsidP="00BB3DC9">
      <w:pPr>
        <w:shd w:val="clear" w:color="auto" w:fill="FFFFFF"/>
        <w:bidi w:val="0"/>
        <w:spacing w:line="240" w:lineRule="auto"/>
        <w:ind w:firstLine="426"/>
        <w:jc w:val="both"/>
        <w:rPr>
          <w:rFonts w:ascii="Arial" w:eastAsia="Times New Roman" w:hAnsi="Arial" w:cs="Arial"/>
          <w:color w:val="222222"/>
        </w:rPr>
      </w:pPr>
      <w:r w:rsidRPr="00E26CAB">
        <w:rPr>
          <w:rFonts w:ascii="Arial" w:eastAsia="Times New Roman" w:hAnsi="Arial" w:cs="Arial"/>
          <w:color w:val="222222"/>
        </w:rPr>
        <w:t> </w:t>
      </w:r>
    </w:p>
    <w:p w14:paraId="0A048AF1" w14:textId="6BA77559" w:rsidR="00AB2D7C" w:rsidRPr="00E26CAB"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 xml:space="preserve">The technique attributed to </w:t>
      </w:r>
      <w:r w:rsidR="00E00FD7">
        <w:rPr>
          <w:rFonts w:ascii="Arial" w:eastAsia="Times New Roman" w:hAnsi="Arial" w:cs="Arial"/>
          <w:color w:val="222222"/>
        </w:rPr>
        <w:t xml:space="preserve">the </w:t>
      </w:r>
      <w:r w:rsidRPr="00E26CAB">
        <w:rPr>
          <w:rFonts w:ascii="Arial" w:eastAsia="Times New Roman" w:hAnsi="Arial" w:cs="Arial"/>
          <w:color w:val="222222"/>
        </w:rPr>
        <w:t>Satan</w:t>
      </w:r>
      <w:r w:rsidR="00E00FD7">
        <w:rPr>
          <w:rFonts w:ascii="Arial" w:eastAsia="Times New Roman" w:hAnsi="Arial" w:cs="Arial"/>
          <w:color w:val="222222"/>
        </w:rPr>
        <w:t xml:space="preserve"> here</w:t>
      </w:r>
      <w:r w:rsidRPr="00E26CAB">
        <w:rPr>
          <w:rFonts w:ascii="Arial" w:eastAsia="Times New Roman" w:hAnsi="Arial" w:cs="Arial"/>
          <w:color w:val="222222"/>
        </w:rPr>
        <w:t xml:space="preserve"> is not new. The reader is immediately reminded of the </w:t>
      </w:r>
      <w:r w:rsidRPr="00E84368">
        <w:rPr>
          <w:rFonts w:ascii="Arial" w:eastAsia="Times New Roman" w:hAnsi="Arial" w:cs="Arial"/>
          <w:i/>
          <w:iCs/>
          <w:color w:val="222222"/>
        </w:rPr>
        <w:t>midrash</w:t>
      </w:r>
      <w:r w:rsidRPr="00E26CAB">
        <w:rPr>
          <w:rFonts w:ascii="Arial" w:eastAsia="Times New Roman" w:hAnsi="Arial" w:cs="Arial"/>
          <w:color w:val="222222"/>
        </w:rPr>
        <w:t xml:space="preserve"> about the binding of Yitzchak: </w:t>
      </w:r>
      <w:r w:rsidR="00012DD9">
        <w:rPr>
          <w:rFonts w:ascii="Arial" w:eastAsia="Times New Roman" w:hAnsi="Arial" w:cs="Arial"/>
          <w:color w:val="222222"/>
        </w:rPr>
        <w:t>a</w:t>
      </w:r>
      <w:r w:rsidR="00012DD9" w:rsidRPr="00E26CAB">
        <w:rPr>
          <w:rFonts w:ascii="Arial" w:eastAsia="Times New Roman" w:hAnsi="Arial" w:cs="Arial"/>
          <w:color w:val="222222"/>
        </w:rPr>
        <w:t xml:space="preserve"> </w:t>
      </w:r>
      <w:r w:rsidRPr="00E26CAB">
        <w:rPr>
          <w:rFonts w:ascii="Arial" w:eastAsia="Times New Roman" w:hAnsi="Arial" w:cs="Arial"/>
          <w:color w:val="222222"/>
        </w:rPr>
        <w:t>father sets off with his beloved only son, who was born after many years of childlessness</w:t>
      </w:r>
      <w:r w:rsidR="00012DD9">
        <w:rPr>
          <w:rFonts w:ascii="Arial" w:eastAsia="Times New Roman" w:hAnsi="Arial" w:cs="Arial"/>
          <w:color w:val="222222"/>
        </w:rPr>
        <w:t>;</w:t>
      </w:r>
      <w:r w:rsidRPr="00E26CAB">
        <w:rPr>
          <w:rFonts w:ascii="Arial" w:eastAsia="Times New Roman" w:hAnsi="Arial" w:cs="Arial"/>
          <w:color w:val="222222"/>
        </w:rPr>
        <w:t xml:space="preserve"> on the way</w:t>
      </w:r>
      <w:r w:rsidR="00E00FD7">
        <w:rPr>
          <w:rFonts w:ascii="Arial" w:eastAsia="Times New Roman" w:hAnsi="Arial" w:cs="Arial"/>
          <w:color w:val="222222"/>
        </w:rPr>
        <w:t>,</w:t>
      </w:r>
      <w:r w:rsidRPr="00E26CAB">
        <w:rPr>
          <w:rFonts w:ascii="Arial" w:eastAsia="Times New Roman" w:hAnsi="Arial" w:cs="Arial"/>
          <w:color w:val="222222"/>
        </w:rPr>
        <w:t xml:space="preserve"> he meets </w:t>
      </w:r>
      <w:r w:rsidR="00E00FD7">
        <w:rPr>
          <w:rFonts w:ascii="Arial" w:eastAsia="Times New Roman" w:hAnsi="Arial" w:cs="Arial"/>
          <w:color w:val="222222"/>
        </w:rPr>
        <w:t xml:space="preserve">the </w:t>
      </w:r>
      <w:r w:rsidRPr="00E26CAB">
        <w:rPr>
          <w:rFonts w:ascii="Arial" w:eastAsia="Times New Roman" w:hAnsi="Arial" w:cs="Arial"/>
          <w:color w:val="222222"/>
        </w:rPr>
        <w:t xml:space="preserve">Satan, who has come </w:t>
      </w:r>
      <w:r w:rsidR="00E00FD7" w:rsidRPr="00E26CAB">
        <w:rPr>
          <w:rFonts w:ascii="Arial" w:eastAsia="Times New Roman" w:hAnsi="Arial" w:cs="Arial"/>
          <w:color w:val="222222"/>
        </w:rPr>
        <w:t>in disguise</w:t>
      </w:r>
      <w:r w:rsidR="00E00FD7" w:rsidRPr="00E26CAB">
        <w:rPr>
          <w:rFonts w:ascii="Arial" w:eastAsia="Times New Roman" w:hAnsi="Arial" w:cs="Arial"/>
          <w:color w:val="222222"/>
        </w:rPr>
        <w:t xml:space="preserve"> </w:t>
      </w:r>
      <w:r w:rsidRPr="00E26CAB">
        <w:rPr>
          <w:rFonts w:ascii="Arial" w:eastAsia="Times New Roman" w:hAnsi="Arial" w:cs="Arial"/>
          <w:color w:val="222222"/>
        </w:rPr>
        <w:t>with all sorts of religious, moral, and emotional arguments</w:t>
      </w:r>
      <w:r w:rsidR="00012DD9" w:rsidRPr="00012DD9">
        <w:rPr>
          <w:rFonts w:ascii="Arial" w:eastAsia="Times New Roman" w:hAnsi="Arial" w:cs="Arial"/>
          <w:color w:val="222222"/>
        </w:rPr>
        <w:t xml:space="preserve"> </w:t>
      </w:r>
      <w:r w:rsidR="00012DD9" w:rsidRPr="00E26CAB">
        <w:rPr>
          <w:rFonts w:ascii="Arial" w:eastAsia="Times New Roman" w:hAnsi="Arial" w:cs="Arial"/>
          <w:color w:val="222222"/>
        </w:rPr>
        <w:t>to dissuade him from his mission</w:t>
      </w:r>
      <w:r w:rsidRPr="00E26CAB">
        <w:rPr>
          <w:rFonts w:ascii="Arial" w:eastAsia="Times New Roman" w:hAnsi="Arial" w:cs="Arial"/>
          <w:color w:val="222222"/>
        </w:rPr>
        <w:t xml:space="preserve">. In both stories, </w:t>
      </w:r>
      <w:r w:rsidR="00E00FD7">
        <w:rPr>
          <w:rFonts w:ascii="Arial" w:eastAsia="Times New Roman" w:hAnsi="Arial" w:cs="Arial"/>
          <w:color w:val="222222"/>
        </w:rPr>
        <w:t xml:space="preserve">the </w:t>
      </w:r>
      <w:r w:rsidRPr="00E26CAB">
        <w:rPr>
          <w:rFonts w:ascii="Arial" w:eastAsia="Times New Roman" w:hAnsi="Arial" w:cs="Arial"/>
          <w:color w:val="222222"/>
        </w:rPr>
        <w:t xml:space="preserve">Satan tries to sow religious doubt on the continuation of the journey. Avraham, who adheres to his faith and to God's command, is not convinced. Ultimately, he is not required to sacrifice Yitzchak, and he is granted his son </w:t>
      </w:r>
      <w:r w:rsidR="00412E24">
        <w:rPr>
          <w:rFonts w:ascii="Arial" w:eastAsia="Times New Roman" w:hAnsi="Arial" w:cs="Arial"/>
          <w:color w:val="222222"/>
        </w:rPr>
        <w:t xml:space="preserve">back, </w:t>
      </w:r>
      <w:r w:rsidRPr="00E26CAB">
        <w:rPr>
          <w:rFonts w:ascii="Arial" w:eastAsia="Times New Roman" w:hAnsi="Arial" w:cs="Arial"/>
          <w:color w:val="222222"/>
        </w:rPr>
        <w:t xml:space="preserve">alive. In R. Nachman's story, </w:t>
      </w:r>
      <w:r w:rsidR="005E2FC0">
        <w:rPr>
          <w:rFonts w:ascii="Arial" w:eastAsia="Times New Roman" w:hAnsi="Arial" w:cs="Arial"/>
          <w:color w:val="222222"/>
        </w:rPr>
        <w:t xml:space="preserve">however, </w:t>
      </w:r>
      <w:r w:rsidRPr="00E26CAB">
        <w:rPr>
          <w:rFonts w:ascii="Arial" w:eastAsia="Times New Roman" w:hAnsi="Arial" w:cs="Arial"/>
          <w:color w:val="222222"/>
        </w:rPr>
        <w:t xml:space="preserve">the father yields to </w:t>
      </w:r>
      <w:r w:rsidR="005E2FC0">
        <w:rPr>
          <w:rFonts w:ascii="Arial" w:eastAsia="Times New Roman" w:hAnsi="Arial" w:cs="Arial"/>
          <w:color w:val="222222"/>
        </w:rPr>
        <w:t xml:space="preserve">the </w:t>
      </w:r>
      <w:r w:rsidRPr="00E26CAB">
        <w:rPr>
          <w:rFonts w:ascii="Arial" w:eastAsia="Times New Roman" w:hAnsi="Arial" w:cs="Arial"/>
          <w:color w:val="222222"/>
        </w:rPr>
        <w:t>Satan's temptation and goes back to where he came from – but loses his son.</w:t>
      </w:r>
    </w:p>
    <w:p w14:paraId="6B52F92B" w14:textId="77777777" w:rsidR="00AB2D7C" w:rsidRPr="00E26CAB" w:rsidRDefault="00AB2D7C" w:rsidP="00BB3DC9">
      <w:pPr>
        <w:shd w:val="clear" w:color="auto" w:fill="FFFFFF"/>
        <w:bidi w:val="0"/>
        <w:spacing w:line="240" w:lineRule="auto"/>
        <w:ind w:firstLine="426"/>
        <w:jc w:val="both"/>
        <w:rPr>
          <w:rFonts w:ascii="Arial" w:eastAsia="Times New Roman" w:hAnsi="Arial" w:cs="Arial"/>
          <w:color w:val="222222"/>
        </w:rPr>
      </w:pPr>
      <w:r w:rsidRPr="00E26CAB">
        <w:rPr>
          <w:rFonts w:ascii="Arial" w:eastAsia="Times New Roman" w:hAnsi="Arial" w:cs="Arial"/>
          <w:color w:val="222222"/>
        </w:rPr>
        <w:t> </w:t>
      </w:r>
    </w:p>
    <w:p w14:paraId="692DDA9C" w14:textId="3794DA8F" w:rsidR="00AB2D7C" w:rsidRPr="00E26CAB" w:rsidRDefault="00AB2D7C" w:rsidP="00BB3DC9">
      <w:pPr>
        <w:shd w:val="clear" w:color="auto" w:fill="FFFFFF"/>
        <w:bidi w:val="0"/>
        <w:spacing w:line="240" w:lineRule="auto"/>
        <w:ind w:firstLine="720"/>
        <w:jc w:val="both"/>
        <w:rPr>
          <w:rFonts w:ascii="Arial" w:eastAsia="Times New Roman" w:hAnsi="Arial" w:cs="Arial"/>
          <w:color w:val="222222"/>
        </w:rPr>
      </w:pPr>
      <w:r w:rsidRPr="00E26CAB">
        <w:rPr>
          <w:rFonts w:ascii="Arial" w:eastAsia="Times New Roman" w:hAnsi="Arial" w:cs="Arial"/>
          <w:color w:val="222222"/>
        </w:rPr>
        <w:t>After the third unsuccessful journey, the son dies. The story does not state the cause of death, but we may as</w:t>
      </w:r>
      <w:r w:rsidR="00412E24">
        <w:rPr>
          <w:rFonts w:ascii="Arial" w:eastAsia="Times New Roman" w:hAnsi="Arial" w:cs="Arial"/>
          <w:color w:val="222222"/>
        </w:rPr>
        <w:t xml:space="preserve">sume that it has to do with the son’s </w:t>
      </w:r>
      <w:r w:rsidRPr="00E26CAB">
        <w:rPr>
          <w:rFonts w:ascii="Arial" w:eastAsia="Times New Roman" w:hAnsi="Arial" w:cs="Arial"/>
          <w:color w:val="222222"/>
        </w:rPr>
        <w:t>distress and anguish. The son, as has been described several times in the story, has lost his sense of purpose in life; he finds no meaning in what he is doing. He needs spiritual renewal like oxygen, but the father withholds it from him. It is not for nothing that the story repeats over and over that the son finds his Torah study and prayer to be meaningless. We might say that the father, in refusing to let go of him, ends up suffocating him.</w:t>
      </w:r>
    </w:p>
    <w:p w14:paraId="012BBC5B" w14:textId="77777777" w:rsidR="000257EC" w:rsidRDefault="000257EC" w:rsidP="00BB3DC9">
      <w:pPr>
        <w:shd w:val="clear" w:color="auto" w:fill="FFFFFF"/>
        <w:bidi w:val="0"/>
        <w:spacing w:line="240" w:lineRule="auto"/>
        <w:ind w:firstLine="426"/>
        <w:jc w:val="both"/>
        <w:rPr>
          <w:rFonts w:ascii="Arial" w:eastAsia="Times New Roman" w:hAnsi="Arial" w:cs="Arial"/>
          <w:color w:val="222222"/>
        </w:rPr>
      </w:pPr>
    </w:p>
    <w:p w14:paraId="540FC8CB" w14:textId="1910E3D8" w:rsidR="002F1A33" w:rsidRDefault="002E2656"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t xml:space="preserve">Let us </w:t>
      </w:r>
      <w:r w:rsidR="000257EC">
        <w:rPr>
          <w:rFonts w:ascii="Arial" w:eastAsia="Times New Roman" w:hAnsi="Arial" w:cs="Arial"/>
          <w:color w:val="222222"/>
        </w:rPr>
        <w:t>consider this story against the background of the story of Rav As</w:t>
      </w:r>
      <w:r>
        <w:rPr>
          <w:rFonts w:ascii="Arial" w:eastAsia="Times New Roman" w:hAnsi="Arial" w:cs="Arial"/>
          <w:color w:val="222222"/>
        </w:rPr>
        <w:t>i and his mother. Rav Asi flees from his mother when he feels</w:t>
      </w:r>
      <w:r w:rsidR="000257EC">
        <w:rPr>
          <w:rFonts w:ascii="Arial" w:eastAsia="Times New Roman" w:hAnsi="Arial" w:cs="Arial"/>
          <w:color w:val="222222"/>
        </w:rPr>
        <w:t xml:space="preserve"> “suffocated</w:t>
      </w:r>
      <w:r w:rsidR="00BB3DC9">
        <w:rPr>
          <w:rFonts w:ascii="Arial" w:eastAsia="Times New Roman" w:hAnsi="Arial" w:cs="Arial"/>
          <w:color w:val="222222"/>
        </w:rPr>
        <w:t>.”</w:t>
      </w:r>
      <w:r w:rsidR="000257EC">
        <w:rPr>
          <w:rFonts w:ascii="Arial" w:eastAsia="Times New Roman" w:hAnsi="Arial" w:cs="Arial"/>
          <w:color w:val="222222"/>
        </w:rPr>
        <w:t xml:space="preserve"> Perh</w:t>
      </w:r>
      <w:r>
        <w:rPr>
          <w:rFonts w:ascii="Arial" w:eastAsia="Times New Roman" w:hAnsi="Arial" w:cs="Arial"/>
          <w:color w:val="222222"/>
        </w:rPr>
        <w:t>aps he needs</w:t>
      </w:r>
      <w:r w:rsidR="000257EC">
        <w:rPr>
          <w:rFonts w:ascii="Arial" w:eastAsia="Times New Roman" w:hAnsi="Arial" w:cs="Arial"/>
          <w:color w:val="222222"/>
        </w:rPr>
        <w:t xml:space="preserve"> </w:t>
      </w:r>
      <w:r>
        <w:rPr>
          <w:rFonts w:ascii="Arial" w:eastAsia="Times New Roman" w:hAnsi="Arial" w:cs="Arial"/>
          <w:color w:val="222222"/>
        </w:rPr>
        <w:t xml:space="preserve">to </w:t>
      </w:r>
      <w:r>
        <w:rPr>
          <w:rFonts w:ascii="Arial" w:eastAsia="Times New Roman" w:hAnsi="Arial" w:cs="Arial"/>
          <w:color w:val="222222"/>
        </w:rPr>
        <w:lastRenderedPageBreak/>
        <w:t xml:space="preserve">make </w:t>
      </w:r>
      <w:r w:rsidR="000257EC">
        <w:rPr>
          <w:rFonts w:ascii="Arial" w:eastAsia="Times New Roman" w:hAnsi="Arial" w:cs="Arial"/>
          <w:color w:val="222222"/>
        </w:rPr>
        <w:t xml:space="preserve">this break and </w:t>
      </w:r>
      <w:r>
        <w:rPr>
          <w:rFonts w:ascii="Arial" w:eastAsia="Times New Roman" w:hAnsi="Arial" w:cs="Arial"/>
          <w:color w:val="222222"/>
        </w:rPr>
        <w:t xml:space="preserve">needs </w:t>
      </w:r>
      <w:r w:rsidR="000257EC">
        <w:rPr>
          <w:rFonts w:ascii="Arial" w:eastAsia="Times New Roman" w:hAnsi="Arial" w:cs="Arial"/>
          <w:color w:val="222222"/>
        </w:rPr>
        <w:t xml:space="preserve">his independence, </w:t>
      </w:r>
      <w:r>
        <w:rPr>
          <w:rFonts w:ascii="Arial" w:eastAsia="Times New Roman" w:hAnsi="Arial" w:cs="Arial"/>
          <w:color w:val="222222"/>
        </w:rPr>
        <w:t>such that the tragic end of the story i</w:t>
      </w:r>
      <w:r w:rsidR="000257EC">
        <w:rPr>
          <w:rFonts w:ascii="Arial" w:eastAsia="Times New Roman" w:hAnsi="Arial" w:cs="Arial"/>
          <w:color w:val="222222"/>
        </w:rPr>
        <w:t>s inevitable. However, as we discussed in the pre</w:t>
      </w:r>
      <w:r>
        <w:rPr>
          <w:rFonts w:ascii="Arial" w:eastAsia="Times New Roman" w:hAnsi="Arial" w:cs="Arial"/>
          <w:color w:val="222222"/>
        </w:rPr>
        <w:t xml:space="preserve">vious </w:t>
      </w:r>
      <w:r w:rsidRPr="00E84368">
        <w:rPr>
          <w:rFonts w:ascii="Arial" w:eastAsia="Times New Roman" w:hAnsi="Arial" w:cs="Arial"/>
          <w:i/>
          <w:iCs/>
          <w:color w:val="222222"/>
        </w:rPr>
        <w:t>shiur</w:t>
      </w:r>
      <w:r>
        <w:rPr>
          <w:rFonts w:ascii="Arial" w:eastAsia="Times New Roman" w:hAnsi="Arial" w:cs="Arial"/>
          <w:color w:val="222222"/>
        </w:rPr>
        <w:t>, part of what causes</w:t>
      </w:r>
      <w:r w:rsidR="000257EC">
        <w:rPr>
          <w:rFonts w:ascii="Arial" w:eastAsia="Times New Roman" w:hAnsi="Arial" w:cs="Arial"/>
          <w:color w:val="222222"/>
        </w:rPr>
        <w:t xml:space="preserve"> him to flee is also related to </w:t>
      </w:r>
      <w:r w:rsidR="0054787F">
        <w:rPr>
          <w:rFonts w:ascii="Arial" w:eastAsia="Times New Roman" w:hAnsi="Arial" w:cs="Arial"/>
          <w:color w:val="222222"/>
        </w:rPr>
        <w:t>the</w:t>
      </w:r>
      <w:r w:rsidR="0054787F">
        <w:rPr>
          <w:rFonts w:ascii="Arial" w:eastAsia="Times New Roman" w:hAnsi="Arial" w:cs="Arial"/>
          <w:color w:val="222222"/>
        </w:rPr>
        <w:t xml:space="preserve"> </w:t>
      </w:r>
      <w:r w:rsidR="000257EC">
        <w:rPr>
          <w:rFonts w:ascii="Arial" w:eastAsia="Times New Roman" w:hAnsi="Arial" w:cs="Arial"/>
          <w:color w:val="222222"/>
        </w:rPr>
        <w:t xml:space="preserve">inner world of </w:t>
      </w:r>
      <w:r w:rsidR="0054787F">
        <w:rPr>
          <w:rFonts w:ascii="Arial" w:eastAsia="Times New Roman" w:hAnsi="Arial" w:cs="Arial"/>
          <w:color w:val="222222"/>
        </w:rPr>
        <w:t xml:space="preserve">his </w:t>
      </w:r>
      <w:r w:rsidR="000257EC">
        <w:rPr>
          <w:rFonts w:ascii="Arial" w:eastAsia="Times New Roman" w:hAnsi="Arial" w:cs="Arial"/>
          <w:color w:val="222222"/>
        </w:rPr>
        <w:t>thoughts and interpretation of reality. From this p</w:t>
      </w:r>
      <w:r>
        <w:rPr>
          <w:rFonts w:ascii="Arial" w:eastAsia="Times New Roman" w:hAnsi="Arial" w:cs="Arial"/>
          <w:color w:val="222222"/>
        </w:rPr>
        <w:t>erspective, the story of Rav As</w:t>
      </w:r>
      <w:r w:rsidR="000257EC">
        <w:rPr>
          <w:rFonts w:ascii="Arial" w:eastAsia="Times New Roman" w:hAnsi="Arial" w:cs="Arial"/>
          <w:color w:val="222222"/>
        </w:rPr>
        <w:t xml:space="preserve">i is also a story about a certain measure of success: he learns to break through the </w:t>
      </w:r>
      <w:r w:rsidR="006C05B9">
        <w:rPr>
          <w:rFonts w:ascii="Arial" w:eastAsia="Times New Roman" w:hAnsi="Arial" w:cs="Arial"/>
          <w:color w:val="222222"/>
        </w:rPr>
        <w:t>constrictive</w:t>
      </w:r>
      <w:r w:rsidR="006C05B9" w:rsidDel="006C05B9">
        <w:rPr>
          <w:rFonts w:ascii="Arial" w:eastAsia="Times New Roman" w:hAnsi="Arial" w:cs="Arial"/>
          <w:color w:val="222222"/>
        </w:rPr>
        <w:t xml:space="preserve"> </w:t>
      </w:r>
      <w:r w:rsidR="000257EC">
        <w:rPr>
          <w:rFonts w:ascii="Arial" w:eastAsia="Times New Roman" w:hAnsi="Arial" w:cs="Arial"/>
          <w:color w:val="222222"/>
        </w:rPr>
        <w:t xml:space="preserve">bubble of his thoughts – a bubble that can develop in anyone’s head around different perceptions and inclinations and the “spectacles” </w:t>
      </w:r>
      <w:r w:rsidR="00B52193">
        <w:rPr>
          <w:rFonts w:ascii="Arial" w:eastAsia="Times New Roman" w:hAnsi="Arial" w:cs="Arial"/>
          <w:color w:val="222222"/>
        </w:rPr>
        <w:t>through</w:t>
      </w:r>
      <w:r w:rsidR="00B52193">
        <w:rPr>
          <w:rFonts w:ascii="Arial" w:eastAsia="Times New Roman" w:hAnsi="Arial" w:cs="Arial"/>
          <w:color w:val="222222"/>
        </w:rPr>
        <w:t xml:space="preserve"> </w:t>
      </w:r>
      <w:r w:rsidR="000257EC">
        <w:rPr>
          <w:rFonts w:ascii="Arial" w:eastAsia="Times New Roman" w:hAnsi="Arial" w:cs="Arial"/>
          <w:color w:val="222222"/>
        </w:rPr>
        <w:t xml:space="preserve">which one views reality. Even if this breakthrough comes too late </w:t>
      </w:r>
      <w:r>
        <w:rPr>
          <w:rFonts w:ascii="Arial" w:eastAsia="Times New Roman" w:hAnsi="Arial" w:cs="Arial"/>
          <w:color w:val="222222"/>
        </w:rPr>
        <w:t xml:space="preserve">for R. Asi </w:t>
      </w:r>
      <w:r w:rsidR="000257EC">
        <w:rPr>
          <w:rFonts w:ascii="Arial" w:eastAsia="Times New Roman" w:hAnsi="Arial" w:cs="Arial"/>
          <w:color w:val="222222"/>
        </w:rPr>
        <w:t xml:space="preserve">in terms of his relationship with his mother, </w:t>
      </w:r>
      <w:r w:rsidR="002F1A33">
        <w:rPr>
          <w:rFonts w:ascii="Arial" w:eastAsia="Times New Roman" w:hAnsi="Arial" w:cs="Arial"/>
          <w:color w:val="222222"/>
        </w:rPr>
        <w:t>and a physical encounter with her is no longer possible, he is still “reunited” with her in a certain sense by virtue of the new interpretation that he is able to give to her wishes, as simply a desire to be close to him and nothing more.</w:t>
      </w:r>
      <w:r>
        <w:rPr>
          <w:rFonts w:ascii="Arial" w:eastAsia="Times New Roman" w:hAnsi="Arial" w:cs="Arial"/>
          <w:color w:val="222222"/>
        </w:rPr>
        <w:t xml:space="preserve"> </w:t>
      </w:r>
      <w:r w:rsidR="00AB3594">
        <w:rPr>
          <w:rFonts w:ascii="Arial" w:eastAsia="Times New Roman" w:hAnsi="Arial" w:cs="Arial"/>
          <w:color w:val="222222"/>
        </w:rPr>
        <w:t>I</w:t>
      </w:r>
      <w:r w:rsidR="00AB3594">
        <w:rPr>
          <w:rFonts w:ascii="Arial" w:eastAsia="Times New Roman" w:hAnsi="Arial" w:cs="Arial"/>
          <w:color w:val="222222"/>
        </w:rPr>
        <w:t>n</w:t>
      </w:r>
      <w:r w:rsidR="00AB3594">
        <w:rPr>
          <w:rFonts w:ascii="Arial" w:eastAsia="Times New Roman" w:hAnsi="Arial" w:cs="Arial"/>
          <w:color w:val="222222"/>
        </w:rPr>
        <w:t xml:space="preserve"> </w:t>
      </w:r>
      <w:r>
        <w:rPr>
          <w:rFonts w:ascii="Arial" w:eastAsia="Times New Roman" w:hAnsi="Arial" w:cs="Arial"/>
          <w:color w:val="222222"/>
        </w:rPr>
        <w:t>contrast, t</w:t>
      </w:r>
      <w:r w:rsidR="002F1A33">
        <w:rPr>
          <w:rFonts w:ascii="Arial" w:eastAsia="Times New Roman" w:hAnsi="Arial" w:cs="Arial"/>
          <w:color w:val="222222"/>
        </w:rPr>
        <w:t xml:space="preserve">he father in R. Nachman’s story loses his son in the most tragic way because he </w:t>
      </w:r>
      <w:r>
        <w:rPr>
          <w:rFonts w:ascii="Arial" w:eastAsia="Times New Roman" w:hAnsi="Arial" w:cs="Arial"/>
          <w:color w:val="222222"/>
        </w:rPr>
        <w:t xml:space="preserve">maintains </w:t>
      </w:r>
      <w:r w:rsidR="00AB3594">
        <w:rPr>
          <w:rFonts w:ascii="Arial" w:eastAsia="Times New Roman" w:hAnsi="Arial" w:cs="Arial"/>
          <w:color w:val="222222"/>
        </w:rPr>
        <w:t>his own perceptions</w:t>
      </w:r>
      <w:r w:rsidR="00AB3594">
        <w:rPr>
          <w:rFonts w:ascii="Arial" w:eastAsia="Times New Roman" w:hAnsi="Arial" w:cs="Arial"/>
          <w:color w:val="222222"/>
        </w:rPr>
        <w:t xml:space="preserve"> and </w:t>
      </w:r>
      <w:r>
        <w:rPr>
          <w:rFonts w:ascii="Arial" w:eastAsia="Times New Roman" w:hAnsi="Arial" w:cs="Arial"/>
          <w:color w:val="222222"/>
        </w:rPr>
        <w:t xml:space="preserve">his rigid grasp on </w:t>
      </w:r>
      <w:r w:rsidR="002F1A33">
        <w:rPr>
          <w:rFonts w:ascii="Arial" w:eastAsia="Times New Roman" w:hAnsi="Arial" w:cs="Arial"/>
          <w:color w:val="222222"/>
        </w:rPr>
        <w:t>h</w:t>
      </w:r>
      <w:r>
        <w:rPr>
          <w:rFonts w:ascii="Arial" w:eastAsia="Times New Roman" w:hAnsi="Arial" w:cs="Arial"/>
          <w:color w:val="222222"/>
        </w:rPr>
        <w:t xml:space="preserve">is son; he </w:t>
      </w:r>
      <w:r w:rsidR="002F1A33">
        <w:rPr>
          <w:rFonts w:ascii="Arial" w:eastAsia="Times New Roman" w:hAnsi="Arial" w:cs="Arial"/>
          <w:color w:val="222222"/>
        </w:rPr>
        <w:t>cannot let go.</w:t>
      </w:r>
    </w:p>
    <w:p w14:paraId="0DE32F44" w14:textId="77777777" w:rsidR="00BB3DC9" w:rsidRDefault="00BB3DC9" w:rsidP="00BB3DC9">
      <w:pPr>
        <w:shd w:val="clear" w:color="auto" w:fill="FFFFFF"/>
        <w:bidi w:val="0"/>
        <w:spacing w:line="240" w:lineRule="auto"/>
        <w:ind w:firstLine="426"/>
        <w:jc w:val="both"/>
        <w:rPr>
          <w:rFonts w:ascii="Arial" w:eastAsia="Times New Roman" w:hAnsi="Arial" w:cs="Arial"/>
          <w:color w:val="222222"/>
        </w:rPr>
      </w:pPr>
    </w:p>
    <w:p w14:paraId="1F287368" w14:textId="27CD82FD" w:rsidR="00AB2D7C" w:rsidRDefault="002F1A33"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t>It seems to me no coincidence that the question of the ability to break out of one’s conceptions and interpretations, into a broader, more objective reality, is a significant theme in both of these stories. Both deal with the relations between parents and children, which ar</w:t>
      </w:r>
      <w:r w:rsidR="002E2656">
        <w:rPr>
          <w:rFonts w:ascii="Arial" w:eastAsia="Times New Roman" w:hAnsi="Arial" w:cs="Arial"/>
          <w:color w:val="222222"/>
        </w:rPr>
        <w:t>e built on communication. C</w:t>
      </w:r>
      <w:r>
        <w:rPr>
          <w:rFonts w:ascii="Arial" w:eastAsia="Times New Roman" w:hAnsi="Arial" w:cs="Arial"/>
          <w:color w:val="222222"/>
        </w:rPr>
        <w:t>ommunication can be challenging</w:t>
      </w:r>
      <w:r w:rsidR="002E2656">
        <w:rPr>
          <w:rFonts w:ascii="Arial" w:eastAsia="Times New Roman" w:hAnsi="Arial" w:cs="Arial"/>
          <w:color w:val="222222"/>
        </w:rPr>
        <w:t xml:space="preserve"> between </w:t>
      </w:r>
      <w:r w:rsidR="00820084">
        <w:rPr>
          <w:rFonts w:ascii="Arial" w:eastAsia="Times New Roman" w:hAnsi="Arial" w:cs="Arial"/>
          <w:color w:val="222222"/>
        </w:rPr>
        <w:t>any two parties</w:t>
      </w:r>
      <w:r>
        <w:rPr>
          <w:rFonts w:ascii="Arial" w:eastAsia="Times New Roman" w:hAnsi="Arial" w:cs="Arial"/>
          <w:color w:val="222222"/>
        </w:rPr>
        <w:t xml:space="preserve">, and in the context of the relationship between parents and children, the generation gap adds its own element of difficulty. Dealing with this challenge depends, to a considerable extent, on the ability of both sides to break free of their perceptions </w:t>
      </w:r>
      <w:r w:rsidR="00DA2B4D">
        <w:rPr>
          <w:rFonts w:ascii="Arial" w:eastAsia="Times New Roman" w:hAnsi="Arial" w:cs="Arial"/>
          <w:color w:val="222222"/>
        </w:rPr>
        <w:t>and</w:t>
      </w:r>
      <w:r>
        <w:rPr>
          <w:rFonts w:ascii="Arial" w:eastAsia="Times New Roman" w:hAnsi="Arial" w:cs="Arial"/>
          <w:color w:val="222222"/>
        </w:rPr>
        <w:t xml:space="preserve"> see things from the pe</w:t>
      </w:r>
      <w:r w:rsidR="002E2656">
        <w:rPr>
          <w:rFonts w:ascii="Arial" w:eastAsia="Times New Roman" w:hAnsi="Arial" w:cs="Arial"/>
          <w:color w:val="222222"/>
        </w:rPr>
        <w:t>rspective of the other side</w:t>
      </w:r>
      <w:r>
        <w:rPr>
          <w:rFonts w:ascii="Arial" w:eastAsia="Times New Roman" w:hAnsi="Arial" w:cs="Arial"/>
          <w:color w:val="222222"/>
        </w:rPr>
        <w:t xml:space="preserve">. And the ability to break free of perceptions, in turn, depends on </w:t>
      </w:r>
      <w:r w:rsidR="005E0BCD">
        <w:rPr>
          <w:rFonts w:ascii="Arial" w:eastAsia="Times New Roman" w:hAnsi="Arial" w:cs="Arial"/>
          <w:color w:val="222222"/>
        </w:rPr>
        <w:t>successful communication.</w:t>
      </w:r>
    </w:p>
    <w:p w14:paraId="1BA18FAF" w14:textId="0560AE56" w:rsidR="005E0BCD" w:rsidRDefault="005E0BCD" w:rsidP="00BB3DC9">
      <w:pPr>
        <w:shd w:val="clear" w:color="auto" w:fill="FFFFFF"/>
        <w:bidi w:val="0"/>
        <w:spacing w:line="240" w:lineRule="auto"/>
        <w:ind w:firstLine="426"/>
        <w:jc w:val="both"/>
        <w:rPr>
          <w:rFonts w:ascii="Arial" w:eastAsia="Times New Roman" w:hAnsi="Arial" w:cs="Arial"/>
          <w:color w:val="222222"/>
        </w:rPr>
      </w:pPr>
    </w:p>
    <w:p w14:paraId="690CC719" w14:textId="4A0AE0AF" w:rsidR="005E0BCD" w:rsidRPr="002E2656" w:rsidRDefault="005E0BCD" w:rsidP="00BB3DC9">
      <w:pPr>
        <w:shd w:val="clear" w:color="auto" w:fill="FFFFFF"/>
        <w:bidi w:val="0"/>
        <w:spacing w:line="240" w:lineRule="auto"/>
        <w:jc w:val="both"/>
        <w:rPr>
          <w:rFonts w:ascii="Arial" w:eastAsia="Times New Roman" w:hAnsi="Arial" w:cs="Arial"/>
          <w:b/>
          <w:bCs/>
          <w:color w:val="222222"/>
        </w:rPr>
      </w:pPr>
      <w:r w:rsidRPr="002E2656">
        <w:rPr>
          <w:rFonts w:ascii="Arial" w:eastAsia="Times New Roman" w:hAnsi="Arial" w:cs="Arial"/>
          <w:b/>
          <w:bCs/>
          <w:color w:val="222222"/>
        </w:rPr>
        <w:t>The son – the “</w:t>
      </w:r>
      <w:r w:rsidR="002E2656" w:rsidRPr="002E2656">
        <w:rPr>
          <w:rFonts w:ascii="Arial" w:eastAsia="Times New Roman" w:hAnsi="Arial" w:cs="Arial"/>
          <w:b/>
          <w:bCs/>
          <w:color w:val="222222"/>
        </w:rPr>
        <w:t xml:space="preserve">lesser </w:t>
      </w:r>
      <w:r w:rsidRPr="002E2656">
        <w:rPr>
          <w:rFonts w:ascii="Arial" w:eastAsia="Times New Roman" w:hAnsi="Arial" w:cs="Arial"/>
          <w:b/>
          <w:bCs/>
          <w:color w:val="222222"/>
        </w:rPr>
        <w:t>luminary”</w:t>
      </w:r>
    </w:p>
    <w:p w14:paraId="30E8E10A" w14:textId="77777777" w:rsidR="00BB3DC9" w:rsidRDefault="00BB3DC9" w:rsidP="00BB3DC9">
      <w:pPr>
        <w:shd w:val="clear" w:color="auto" w:fill="FFFFFF"/>
        <w:bidi w:val="0"/>
        <w:spacing w:line="240" w:lineRule="auto"/>
        <w:ind w:firstLine="426"/>
        <w:jc w:val="both"/>
        <w:rPr>
          <w:rFonts w:ascii="Arial" w:eastAsia="Times New Roman" w:hAnsi="Arial" w:cs="Arial"/>
          <w:color w:val="222222"/>
        </w:rPr>
      </w:pPr>
    </w:p>
    <w:p w14:paraId="19D0F35B" w14:textId="11A98F3D" w:rsidR="005E0BCD" w:rsidRDefault="005E0BCD"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t>Much of the responsibility in R. Nachman’s story lies with the father, but what</w:t>
      </w:r>
      <w:r w:rsidR="002E2656">
        <w:rPr>
          <w:rFonts w:ascii="Arial" w:eastAsia="Times New Roman" w:hAnsi="Arial" w:cs="Arial"/>
          <w:color w:val="222222"/>
        </w:rPr>
        <w:t xml:space="preserve"> about the son</w:t>
      </w:r>
      <w:r>
        <w:rPr>
          <w:rFonts w:ascii="Arial" w:eastAsia="Times New Roman" w:hAnsi="Arial" w:cs="Arial"/>
          <w:color w:val="222222"/>
        </w:rPr>
        <w:t>?</w:t>
      </w:r>
      <w:r w:rsidR="002E2656">
        <w:rPr>
          <w:rFonts w:ascii="Arial" w:eastAsia="Times New Roman" w:hAnsi="Arial" w:cs="Arial"/>
          <w:color w:val="222222"/>
        </w:rPr>
        <w:t xml:space="preserve"> What is his part in the tragedy?</w:t>
      </w:r>
      <w:r>
        <w:rPr>
          <w:rFonts w:ascii="Arial" w:eastAsia="Times New Roman" w:hAnsi="Arial" w:cs="Arial"/>
          <w:color w:val="222222"/>
        </w:rPr>
        <w:t xml:space="preserve"> </w:t>
      </w:r>
    </w:p>
    <w:p w14:paraId="4510AB2A" w14:textId="77777777" w:rsidR="00BB3DC9" w:rsidRDefault="00BB3DC9" w:rsidP="00BB3DC9">
      <w:pPr>
        <w:shd w:val="clear" w:color="auto" w:fill="FFFFFF"/>
        <w:bidi w:val="0"/>
        <w:spacing w:line="240" w:lineRule="auto"/>
        <w:ind w:firstLine="426"/>
        <w:jc w:val="both"/>
        <w:rPr>
          <w:rFonts w:ascii="Arial" w:eastAsia="Times New Roman" w:hAnsi="Arial" w:cs="Arial"/>
          <w:color w:val="222222"/>
        </w:rPr>
      </w:pPr>
    </w:p>
    <w:p w14:paraId="363D9399" w14:textId="2584F5C9" w:rsidR="009366BA" w:rsidRDefault="005E0BCD"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t>One interpretation, proposed by Michal Schwartz</w:t>
      </w:r>
      <w:r w:rsidR="00965126">
        <w:rPr>
          <w:rFonts w:ascii="Arial" w:eastAsia="Times New Roman" w:hAnsi="Arial" w:cs="Arial"/>
          <w:color w:val="222222"/>
        </w:rPr>
        <w:t>,</w:t>
      </w:r>
      <w:r>
        <w:rPr>
          <w:rStyle w:val="FootnoteReference"/>
          <w:rFonts w:ascii="Arial" w:eastAsia="Times New Roman" w:hAnsi="Arial" w:cs="Arial"/>
          <w:color w:val="222222"/>
        </w:rPr>
        <w:footnoteReference w:id="2"/>
      </w:r>
      <w:r>
        <w:rPr>
          <w:rFonts w:ascii="Arial" w:eastAsia="Times New Roman" w:hAnsi="Arial" w:cs="Arial"/>
          <w:color w:val="222222"/>
        </w:rPr>
        <w:t xml:space="preserve"> attributes some of the responsibility to the son. She quotes fr</w:t>
      </w:r>
      <w:r w:rsidR="009366BA">
        <w:rPr>
          <w:rFonts w:ascii="Arial" w:eastAsia="Times New Roman" w:hAnsi="Arial" w:cs="Arial"/>
          <w:color w:val="222222"/>
        </w:rPr>
        <w:t xml:space="preserve">om Kafka’s </w:t>
      </w:r>
      <w:r w:rsidR="009366BA" w:rsidRPr="009366BA">
        <w:rPr>
          <w:rFonts w:ascii="Arial" w:eastAsia="Times New Roman" w:hAnsi="Arial" w:cs="Arial"/>
          <w:i/>
          <w:iCs/>
          <w:color w:val="222222"/>
        </w:rPr>
        <w:t>Dearest Father</w:t>
      </w:r>
      <w:r w:rsidR="00B607C3" w:rsidRPr="00E84368">
        <w:rPr>
          <w:rFonts w:ascii="Arial" w:eastAsia="Times New Roman" w:hAnsi="Arial" w:cs="Arial"/>
          <w:color w:val="222222"/>
        </w:rPr>
        <w:t>:</w:t>
      </w:r>
      <w:r w:rsidR="009366BA">
        <w:rPr>
          <w:rFonts w:ascii="Arial" w:eastAsia="Times New Roman" w:hAnsi="Arial" w:cs="Arial"/>
          <w:color w:val="222222"/>
        </w:rPr>
        <w:t xml:space="preserve"> </w:t>
      </w:r>
    </w:p>
    <w:p w14:paraId="63A4DE1A" w14:textId="77777777" w:rsidR="00BB3DC9" w:rsidRDefault="00BB3DC9" w:rsidP="00BB3DC9">
      <w:pPr>
        <w:shd w:val="clear" w:color="auto" w:fill="FFFFFF"/>
        <w:bidi w:val="0"/>
        <w:spacing w:line="240" w:lineRule="auto"/>
        <w:ind w:left="720"/>
        <w:jc w:val="both"/>
        <w:rPr>
          <w:rFonts w:ascii="Arial" w:eastAsia="Times New Roman" w:hAnsi="Arial" w:cs="Arial"/>
          <w:color w:val="222222"/>
        </w:rPr>
      </w:pPr>
    </w:p>
    <w:p w14:paraId="7F4C397D" w14:textId="40CBA207" w:rsidR="009366BA" w:rsidRDefault="009366BA" w:rsidP="00BB3DC9">
      <w:pPr>
        <w:shd w:val="clear" w:color="auto" w:fill="FFFFFF"/>
        <w:bidi w:val="0"/>
        <w:spacing w:line="240" w:lineRule="auto"/>
        <w:ind w:left="720"/>
        <w:jc w:val="both"/>
        <w:rPr>
          <w:rFonts w:ascii="Arial" w:eastAsia="Times New Roman" w:hAnsi="Arial" w:cs="Arial"/>
          <w:color w:val="222222"/>
        </w:rPr>
      </w:pPr>
      <w:r>
        <w:rPr>
          <w:rFonts w:ascii="Arial" w:eastAsia="Times New Roman" w:hAnsi="Arial" w:cs="Arial"/>
          <w:color w:val="222222"/>
        </w:rPr>
        <w:t xml:space="preserve">Sometimes I </w:t>
      </w:r>
      <w:r w:rsidR="003843CF">
        <w:rPr>
          <w:rFonts w:ascii="Arial" w:eastAsia="Times New Roman" w:hAnsi="Arial" w:cs="Arial"/>
          <w:color w:val="222222"/>
        </w:rPr>
        <w:t>imagine</w:t>
      </w:r>
      <w:r>
        <w:rPr>
          <w:rFonts w:ascii="Arial" w:eastAsia="Times New Roman" w:hAnsi="Arial" w:cs="Arial"/>
          <w:color w:val="222222"/>
        </w:rPr>
        <w:t xml:space="preserve"> a map of the earth laid out and you stretched diagonally across it. And then it seems to me that I can only lead my own life in those areas that are neither covered by your body, nor within your reach.</w:t>
      </w:r>
      <w:r w:rsidR="00B607C3" w:rsidRPr="00AB78C0">
        <w:rPr>
          <w:rStyle w:val="FootnoteReference"/>
          <w:rFonts w:ascii="Arial" w:eastAsia="Times New Roman" w:hAnsi="Arial" w:cs="Arial"/>
          <w:color w:val="222222"/>
        </w:rPr>
        <w:footnoteReference w:id="3"/>
      </w:r>
      <w:r w:rsidR="00B607C3">
        <w:rPr>
          <w:rFonts w:ascii="Arial" w:eastAsia="Times New Roman" w:hAnsi="Arial" w:cs="Arial"/>
          <w:color w:val="222222"/>
        </w:rPr>
        <w:t xml:space="preserve"> </w:t>
      </w:r>
    </w:p>
    <w:p w14:paraId="031EB05A" w14:textId="77777777" w:rsidR="00BB3DC9" w:rsidRDefault="00BB3DC9" w:rsidP="00BB3DC9">
      <w:pPr>
        <w:shd w:val="clear" w:color="auto" w:fill="FFFFFF"/>
        <w:bidi w:val="0"/>
        <w:spacing w:line="240" w:lineRule="auto"/>
        <w:ind w:firstLine="426"/>
        <w:jc w:val="both"/>
        <w:rPr>
          <w:rFonts w:ascii="Arial" w:eastAsia="Times New Roman" w:hAnsi="Arial" w:cs="Arial"/>
          <w:color w:val="222222"/>
        </w:rPr>
      </w:pPr>
    </w:p>
    <w:p w14:paraId="34A8835F" w14:textId="5F13D091" w:rsidR="00EB7AAB" w:rsidRDefault="00FE2D7D"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t>Schwartz</w:t>
      </w:r>
      <w:r>
        <w:rPr>
          <w:rFonts w:ascii="Arial" w:eastAsia="Times New Roman" w:hAnsi="Arial" w:cs="Arial"/>
          <w:color w:val="222222"/>
        </w:rPr>
        <w:t xml:space="preserve"> </w:t>
      </w:r>
      <w:r w:rsidR="005E0BCD">
        <w:rPr>
          <w:rFonts w:ascii="Arial" w:eastAsia="Times New Roman" w:hAnsi="Arial" w:cs="Arial"/>
          <w:color w:val="222222"/>
        </w:rPr>
        <w:t>argues</w:t>
      </w:r>
      <w:r w:rsidR="00EB7AAB">
        <w:rPr>
          <w:rFonts w:ascii="Arial" w:eastAsia="Times New Roman" w:hAnsi="Arial" w:cs="Arial"/>
          <w:color w:val="222222"/>
        </w:rPr>
        <w:t xml:space="preserve">: </w:t>
      </w:r>
    </w:p>
    <w:p w14:paraId="5AEC8590" w14:textId="77777777" w:rsidR="00EB7AAB" w:rsidRDefault="00EB7AAB" w:rsidP="00EB7AAB">
      <w:pPr>
        <w:shd w:val="clear" w:color="auto" w:fill="FFFFFF"/>
        <w:bidi w:val="0"/>
        <w:spacing w:line="240" w:lineRule="auto"/>
        <w:ind w:firstLine="720"/>
        <w:jc w:val="both"/>
        <w:rPr>
          <w:rFonts w:ascii="Arial" w:eastAsia="Times New Roman" w:hAnsi="Arial" w:cs="Arial"/>
          <w:color w:val="222222"/>
        </w:rPr>
      </w:pPr>
    </w:p>
    <w:p w14:paraId="1A792941" w14:textId="1ED17B86" w:rsidR="005E0BCD" w:rsidRDefault="005E0BCD" w:rsidP="00E84368">
      <w:pPr>
        <w:shd w:val="clear" w:color="auto" w:fill="FFFFFF"/>
        <w:bidi w:val="0"/>
        <w:spacing w:line="240" w:lineRule="auto"/>
        <w:ind w:left="720"/>
        <w:jc w:val="both"/>
        <w:rPr>
          <w:rFonts w:ascii="Arial" w:eastAsia="Times New Roman" w:hAnsi="Arial" w:cs="Arial"/>
          <w:color w:val="222222"/>
        </w:rPr>
      </w:pPr>
      <w:r>
        <w:rPr>
          <w:rFonts w:ascii="Arial" w:eastAsia="Times New Roman" w:hAnsi="Arial" w:cs="Arial"/>
          <w:color w:val="222222"/>
        </w:rPr>
        <w:t xml:space="preserve">Now, the question is no longer how it is possible to live in the shadow of such a controlling and </w:t>
      </w:r>
      <w:r w:rsidR="0017072A">
        <w:rPr>
          <w:rFonts w:ascii="Arial" w:eastAsia="Times New Roman" w:hAnsi="Arial" w:cs="Arial"/>
          <w:color w:val="222222"/>
        </w:rPr>
        <w:t>forceful</w:t>
      </w:r>
      <w:r w:rsidR="0017072A">
        <w:rPr>
          <w:rFonts w:ascii="Arial" w:eastAsia="Times New Roman" w:hAnsi="Arial" w:cs="Arial"/>
          <w:color w:val="222222"/>
        </w:rPr>
        <w:t xml:space="preserve"> </w:t>
      </w:r>
      <w:r>
        <w:rPr>
          <w:rFonts w:ascii="Arial" w:eastAsia="Times New Roman" w:hAnsi="Arial" w:cs="Arial"/>
          <w:color w:val="222222"/>
        </w:rPr>
        <w:t>father, but rather how the son can find his way in the places that his father has not found. Thus, the responsibility passes to the son to find an opening to emerge from his father’s sphere of influence, and thereby to assume responsibility for his life</w:t>
      </w:r>
      <w:r w:rsidR="00EB7AAB">
        <w:rPr>
          <w:rFonts w:ascii="Arial" w:eastAsia="Times New Roman" w:hAnsi="Arial" w:cs="Arial"/>
          <w:color w:val="222222"/>
        </w:rPr>
        <w:t>.</w:t>
      </w:r>
    </w:p>
    <w:p w14:paraId="5F037AD3" w14:textId="77777777" w:rsidR="005E0BCD" w:rsidRDefault="005E0BCD" w:rsidP="00BB3DC9">
      <w:pPr>
        <w:shd w:val="clear" w:color="auto" w:fill="FFFFFF"/>
        <w:bidi w:val="0"/>
        <w:spacing w:line="240" w:lineRule="auto"/>
        <w:ind w:firstLine="426"/>
        <w:jc w:val="both"/>
        <w:rPr>
          <w:rFonts w:ascii="Arial" w:eastAsia="Times New Roman" w:hAnsi="Arial" w:cs="Arial"/>
          <w:color w:val="222222"/>
        </w:rPr>
      </w:pPr>
    </w:p>
    <w:p w14:paraId="68FB2253" w14:textId="323D5664" w:rsidR="005E0BCD" w:rsidRDefault="005E0BCD" w:rsidP="00BB3DC9">
      <w:pPr>
        <w:shd w:val="clear" w:color="auto" w:fill="FFFFFF"/>
        <w:bidi w:val="0"/>
        <w:spacing w:line="240" w:lineRule="auto"/>
        <w:ind w:firstLine="720"/>
        <w:jc w:val="both"/>
        <w:rPr>
          <w:rFonts w:ascii="Arial" w:eastAsia="Times New Roman" w:hAnsi="Arial" w:cs="Arial"/>
          <w:color w:val="222222"/>
        </w:rPr>
      </w:pPr>
      <w:r>
        <w:rPr>
          <w:rFonts w:ascii="Arial" w:eastAsia="Times New Roman" w:hAnsi="Arial" w:cs="Arial"/>
          <w:color w:val="222222"/>
        </w:rPr>
        <w:lastRenderedPageBreak/>
        <w:t xml:space="preserve">I </w:t>
      </w:r>
      <w:r w:rsidR="009366BA">
        <w:rPr>
          <w:rFonts w:ascii="Arial" w:eastAsia="Times New Roman" w:hAnsi="Arial" w:cs="Arial"/>
          <w:color w:val="222222"/>
        </w:rPr>
        <w:t xml:space="preserve">am not certain that </w:t>
      </w:r>
      <w:r>
        <w:rPr>
          <w:rFonts w:ascii="Arial" w:eastAsia="Times New Roman" w:hAnsi="Arial" w:cs="Arial"/>
          <w:color w:val="222222"/>
        </w:rPr>
        <w:t>Schwartz is correct.</w:t>
      </w:r>
      <w:r w:rsidR="009366BA">
        <w:rPr>
          <w:rFonts w:ascii="Arial" w:eastAsia="Times New Roman" w:hAnsi="Arial" w:cs="Arial"/>
          <w:color w:val="222222"/>
        </w:rPr>
        <w:t xml:space="preserve"> Is the son, in the situation</w:t>
      </w:r>
      <w:r>
        <w:rPr>
          <w:rFonts w:ascii="Arial" w:eastAsia="Times New Roman" w:hAnsi="Arial" w:cs="Arial"/>
          <w:color w:val="222222"/>
        </w:rPr>
        <w:t xml:space="preserve"> described in the story, truly able to free himself from the grasp of this “controlling” father? It is interesting that R. Nachman, in a sort of parenthetical comment </w:t>
      </w:r>
      <w:proofErr w:type="gramStart"/>
      <w:r>
        <w:rPr>
          <w:rFonts w:ascii="Arial" w:eastAsia="Times New Roman" w:hAnsi="Arial" w:cs="Arial"/>
          <w:color w:val="222222"/>
        </w:rPr>
        <w:t>in the midst of</w:t>
      </w:r>
      <w:proofErr w:type="gramEnd"/>
      <w:r>
        <w:rPr>
          <w:rFonts w:ascii="Arial" w:eastAsia="Times New Roman" w:hAnsi="Arial" w:cs="Arial"/>
          <w:color w:val="222222"/>
        </w:rPr>
        <w:t xml:space="preserve"> the story, notes that the son had performed some mitzva by virtue of which he had become comparable to the “</w:t>
      </w:r>
      <w:r w:rsidR="009366BA">
        <w:rPr>
          <w:rFonts w:ascii="Arial" w:eastAsia="Times New Roman" w:hAnsi="Arial" w:cs="Arial"/>
          <w:color w:val="222222"/>
        </w:rPr>
        <w:t xml:space="preserve">lesser </w:t>
      </w:r>
      <w:r>
        <w:rPr>
          <w:rFonts w:ascii="Arial" w:eastAsia="Times New Roman" w:hAnsi="Arial" w:cs="Arial"/>
          <w:color w:val="222222"/>
        </w:rPr>
        <w:t>luminary” – a t</w:t>
      </w:r>
      <w:r w:rsidR="00167B36">
        <w:rPr>
          <w:rFonts w:ascii="Arial" w:eastAsia="Times New Roman" w:hAnsi="Arial" w:cs="Arial"/>
          <w:color w:val="222222"/>
        </w:rPr>
        <w:t xml:space="preserve">erm that refers to the moon. If we go back to the insights gained from a previous </w:t>
      </w:r>
      <w:r w:rsidR="00167B36" w:rsidRPr="00E84368">
        <w:rPr>
          <w:rFonts w:ascii="Arial" w:eastAsia="Times New Roman" w:hAnsi="Arial" w:cs="Arial"/>
          <w:i/>
          <w:iCs/>
          <w:color w:val="222222"/>
        </w:rPr>
        <w:t>shiur</w:t>
      </w:r>
      <w:r w:rsidR="00167B36">
        <w:rPr>
          <w:rFonts w:ascii="Arial" w:eastAsia="Times New Roman" w:hAnsi="Arial" w:cs="Arial"/>
          <w:color w:val="222222"/>
        </w:rPr>
        <w:t xml:space="preserve"> in this series, about the moon,</w:t>
      </w:r>
      <w:r w:rsidR="00167B36">
        <w:rPr>
          <w:rStyle w:val="FootnoteReference"/>
          <w:rFonts w:ascii="Arial" w:eastAsia="Times New Roman" w:hAnsi="Arial" w:cs="Arial"/>
          <w:color w:val="222222"/>
        </w:rPr>
        <w:footnoteReference w:id="4"/>
      </w:r>
      <w:r>
        <w:rPr>
          <w:rFonts w:ascii="Arial" w:eastAsia="Times New Roman" w:hAnsi="Arial" w:cs="Arial"/>
          <w:color w:val="222222"/>
        </w:rPr>
        <w:t xml:space="preserve"> </w:t>
      </w:r>
      <w:r w:rsidR="00167B36">
        <w:rPr>
          <w:rFonts w:ascii="Arial" w:eastAsia="Times New Roman" w:hAnsi="Arial" w:cs="Arial"/>
          <w:color w:val="222222"/>
        </w:rPr>
        <w:t xml:space="preserve">we see that it is a very apt metaphor for the son. The son feels that his life is lacking something. He is not willing to remain in his static state in his familiar world; he is ready to try something new and to rejuvenate himself, like the moon, which is characterized by waxing and waning. On the other hand, he is unable to emerge from his “smallness” and to grow. The combination between the pressure applied by the father and the scheming of </w:t>
      </w:r>
      <w:r w:rsidR="00A50795">
        <w:rPr>
          <w:rFonts w:ascii="Arial" w:eastAsia="Times New Roman" w:hAnsi="Arial" w:cs="Arial"/>
          <w:color w:val="222222"/>
        </w:rPr>
        <w:t xml:space="preserve">the </w:t>
      </w:r>
      <w:r w:rsidR="00167B36">
        <w:rPr>
          <w:rFonts w:ascii="Arial" w:eastAsia="Times New Roman" w:hAnsi="Arial" w:cs="Arial"/>
          <w:color w:val="222222"/>
        </w:rPr>
        <w:t xml:space="preserve">Satan is too much for him, leaving him </w:t>
      </w:r>
      <w:r w:rsidR="009366BA">
        <w:rPr>
          <w:rFonts w:ascii="Arial" w:eastAsia="Times New Roman" w:hAnsi="Arial" w:cs="Arial"/>
          <w:color w:val="222222"/>
        </w:rPr>
        <w:t>un</w:t>
      </w:r>
      <w:r w:rsidR="00167B36">
        <w:rPr>
          <w:rFonts w:ascii="Arial" w:eastAsia="Times New Roman" w:hAnsi="Arial" w:cs="Arial"/>
          <w:color w:val="222222"/>
        </w:rPr>
        <w:t xml:space="preserve">able to free himself – and not necessarily by his own fault. I believe that R. Nachman does not blame the son for this failure, but rather regards him as a tragic victim. His focus is on the father, the </w:t>
      </w:r>
      <w:r w:rsidR="00E626EF">
        <w:rPr>
          <w:rFonts w:ascii="Arial" w:eastAsia="Times New Roman" w:hAnsi="Arial" w:cs="Arial"/>
          <w:color w:val="222222"/>
        </w:rPr>
        <w:t>possibilities that “might</w:t>
      </w:r>
      <w:r w:rsidR="00167B36">
        <w:rPr>
          <w:rFonts w:ascii="Arial" w:eastAsia="Times New Roman" w:hAnsi="Arial" w:cs="Arial"/>
          <w:color w:val="222222"/>
        </w:rPr>
        <w:t xml:space="preserve"> have </w:t>
      </w:r>
      <w:r w:rsidR="00E626EF">
        <w:rPr>
          <w:rFonts w:ascii="Arial" w:eastAsia="Times New Roman" w:hAnsi="Arial" w:cs="Arial"/>
          <w:color w:val="222222"/>
        </w:rPr>
        <w:t>been</w:t>
      </w:r>
      <w:r w:rsidR="007C204A">
        <w:rPr>
          <w:rFonts w:ascii="Arial" w:eastAsia="Times New Roman" w:hAnsi="Arial" w:cs="Arial"/>
          <w:color w:val="222222"/>
        </w:rPr>
        <w:t>,</w:t>
      </w:r>
      <w:r w:rsidR="00E626EF">
        <w:rPr>
          <w:rFonts w:ascii="Arial" w:eastAsia="Times New Roman" w:hAnsi="Arial" w:cs="Arial"/>
          <w:color w:val="222222"/>
        </w:rPr>
        <w:t xml:space="preserve">” and the missed opportunity – “A </w:t>
      </w:r>
      <w:r w:rsidR="00852C06">
        <w:rPr>
          <w:rFonts w:ascii="Arial" w:eastAsia="Times New Roman" w:hAnsi="Arial" w:cs="Arial"/>
          <w:color w:val="222222"/>
        </w:rPr>
        <w:t>shame</w:t>
      </w:r>
      <w:r w:rsidR="00E626EF">
        <w:rPr>
          <w:rFonts w:ascii="Arial" w:eastAsia="Times New Roman" w:hAnsi="Arial" w:cs="Arial"/>
          <w:color w:val="222222"/>
        </w:rPr>
        <w:t>,</w:t>
      </w:r>
      <w:r w:rsidR="00852C06">
        <w:rPr>
          <w:rFonts w:ascii="Arial" w:eastAsia="Times New Roman" w:hAnsi="Arial" w:cs="Arial"/>
          <w:color w:val="222222"/>
        </w:rPr>
        <w:t xml:space="preserve"> for</w:t>
      </w:r>
      <w:r w:rsidR="00E626EF">
        <w:rPr>
          <w:rFonts w:ascii="Arial" w:eastAsia="Times New Roman" w:hAnsi="Arial" w:cs="Arial"/>
          <w:color w:val="222222"/>
        </w:rPr>
        <w:t xml:space="preserve"> those who are lost…</w:t>
      </w:r>
      <w:r w:rsidR="00BB3DC9">
        <w:rPr>
          <w:rFonts w:ascii="Arial" w:eastAsia="Times New Roman" w:hAnsi="Arial" w:cs="Arial"/>
          <w:color w:val="222222"/>
        </w:rPr>
        <w:t>.”</w:t>
      </w:r>
    </w:p>
    <w:p w14:paraId="3F97227D" w14:textId="77777777" w:rsidR="00BB3DC9" w:rsidRDefault="00BB3DC9" w:rsidP="00BB3DC9">
      <w:pPr>
        <w:shd w:val="clear" w:color="auto" w:fill="FFFFFF"/>
        <w:bidi w:val="0"/>
        <w:spacing w:line="240" w:lineRule="auto"/>
        <w:jc w:val="both"/>
        <w:rPr>
          <w:rFonts w:ascii="Arial" w:eastAsia="Times New Roman" w:hAnsi="Arial" w:cs="Arial"/>
          <w:color w:val="222222"/>
        </w:rPr>
      </w:pPr>
    </w:p>
    <w:p w14:paraId="0C88152C" w14:textId="77777777" w:rsidR="00BB3DC9" w:rsidRDefault="00BB3DC9" w:rsidP="00BB3DC9">
      <w:pPr>
        <w:shd w:val="clear" w:color="auto" w:fill="FFFFFF"/>
        <w:bidi w:val="0"/>
        <w:spacing w:line="240" w:lineRule="auto"/>
        <w:jc w:val="both"/>
        <w:rPr>
          <w:rFonts w:ascii="Arial" w:eastAsia="Times New Roman" w:hAnsi="Arial" w:cs="Arial"/>
          <w:color w:val="222222"/>
        </w:rPr>
      </w:pPr>
    </w:p>
    <w:p w14:paraId="16A0BFDC" w14:textId="718ACB23" w:rsidR="00967B3D" w:rsidRDefault="007C204A" w:rsidP="00BB3DC9">
      <w:pPr>
        <w:shd w:val="clear" w:color="auto" w:fill="FFFFFF"/>
        <w:bidi w:val="0"/>
        <w:spacing w:line="240" w:lineRule="auto"/>
        <w:jc w:val="both"/>
        <w:rPr>
          <w:rFonts w:cs="Arial"/>
          <w:rtl/>
        </w:rPr>
      </w:pPr>
      <w:r>
        <w:rPr>
          <w:rFonts w:ascii="Arial" w:eastAsia="Times New Roman" w:hAnsi="Arial" w:cs="Arial"/>
          <w:color w:val="222222"/>
        </w:rPr>
        <w:t>(</w:t>
      </w:r>
      <w:r w:rsidR="00E626EF">
        <w:rPr>
          <w:rFonts w:ascii="Arial" w:eastAsia="Times New Roman" w:hAnsi="Arial" w:cs="Arial"/>
          <w:color w:val="222222"/>
        </w:rPr>
        <w:t xml:space="preserve">Translated by </w:t>
      </w:r>
      <w:proofErr w:type="spellStart"/>
      <w:r w:rsidR="00E626EF">
        <w:rPr>
          <w:rFonts w:ascii="Arial" w:eastAsia="Times New Roman" w:hAnsi="Arial" w:cs="Arial"/>
          <w:color w:val="222222"/>
        </w:rPr>
        <w:t>Kaeren</w:t>
      </w:r>
      <w:proofErr w:type="spellEnd"/>
      <w:r w:rsidR="00E626EF">
        <w:rPr>
          <w:rFonts w:ascii="Arial" w:eastAsia="Times New Roman" w:hAnsi="Arial" w:cs="Arial"/>
          <w:color w:val="222222"/>
        </w:rPr>
        <w:t xml:space="preserve"> Fish</w:t>
      </w:r>
      <w:r>
        <w:rPr>
          <w:rFonts w:ascii="Arial" w:eastAsia="Times New Roman" w:hAnsi="Arial" w:cs="Arial"/>
          <w:color w:val="222222"/>
        </w:rPr>
        <w:t>)</w:t>
      </w:r>
    </w:p>
    <w:sectPr w:rsidR="00967B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8F93" w14:textId="77777777" w:rsidR="00D47F0A" w:rsidRDefault="00D47F0A" w:rsidP="003111D4">
      <w:pPr>
        <w:spacing w:line="240" w:lineRule="auto"/>
      </w:pPr>
      <w:r>
        <w:separator/>
      </w:r>
    </w:p>
  </w:endnote>
  <w:endnote w:type="continuationSeparator" w:id="0">
    <w:p w14:paraId="3B41C72E" w14:textId="77777777" w:rsidR="00D47F0A" w:rsidRDefault="00D47F0A" w:rsidP="00311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3F7B" w14:textId="77777777" w:rsidR="00D47F0A" w:rsidRDefault="00D47F0A" w:rsidP="003111D4">
      <w:pPr>
        <w:spacing w:line="240" w:lineRule="auto"/>
      </w:pPr>
      <w:r>
        <w:separator/>
      </w:r>
    </w:p>
  </w:footnote>
  <w:footnote w:type="continuationSeparator" w:id="0">
    <w:p w14:paraId="3AC924CB" w14:textId="77777777" w:rsidR="00D47F0A" w:rsidRDefault="00D47F0A" w:rsidP="003111D4">
      <w:pPr>
        <w:spacing w:line="240" w:lineRule="auto"/>
      </w:pPr>
      <w:r>
        <w:continuationSeparator/>
      </w:r>
    </w:p>
  </w:footnote>
  <w:footnote w:id="1">
    <w:p w14:paraId="1A35F84B" w14:textId="4BE73E47" w:rsidR="00E626EF" w:rsidRPr="00BB3DC9" w:rsidRDefault="00E626EF" w:rsidP="00BB3DC9">
      <w:pPr>
        <w:shd w:val="clear" w:color="auto" w:fill="FFFFFF"/>
        <w:bidi w:val="0"/>
        <w:spacing w:line="240" w:lineRule="auto"/>
        <w:jc w:val="both"/>
        <w:rPr>
          <w:rFonts w:asciiTheme="minorBidi" w:hAnsiTheme="minorBidi"/>
          <w:sz w:val="20"/>
          <w:szCs w:val="20"/>
        </w:rPr>
      </w:pPr>
      <w:r w:rsidRPr="00BB3DC9">
        <w:rPr>
          <w:rStyle w:val="FootnoteReference"/>
          <w:rFonts w:asciiTheme="minorBidi" w:hAnsiTheme="minorBidi"/>
          <w:sz w:val="20"/>
          <w:szCs w:val="20"/>
        </w:rPr>
        <w:footnoteRef/>
      </w:r>
      <w:r w:rsidRPr="00BB3DC9">
        <w:rPr>
          <w:rFonts w:asciiTheme="minorBidi" w:hAnsiTheme="minorBidi"/>
          <w:sz w:val="20"/>
          <w:szCs w:val="20"/>
          <w:rtl/>
        </w:rPr>
        <w:t xml:space="preserve"> </w:t>
      </w:r>
      <w:r w:rsidRPr="00BB3DC9">
        <w:rPr>
          <w:rFonts w:asciiTheme="minorBidi" w:eastAsia="Times New Roman" w:hAnsiTheme="minorBidi"/>
          <w:color w:val="222222"/>
          <w:sz w:val="20"/>
          <w:szCs w:val="20"/>
        </w:rPr>
        <w:t xml:space="preserve">Z. Mark, </w:t>
      </w:r>
      <w:r w:rsidRPr="00BB3DC9">
        <w:rPr>
          <w:rFonts w:asciiTheme="minorBidi" w:eastAsia="Times New Roman" w:hAnsiTheme="minorBidi"/>
          <w:i/>
          <w:iCs/>
          <w:color w:val="222222"/>
          <w:sz w:val="20"/>
          <w:szCs w:val="20"/>
        </w:rPr>
        <w:t xml:space="preserve">Kol </w:t>
      </w:r>
      <w:proofErr w:type="spellStart"/>
      <w:r w:rsidRPr="00BB3DC9">
        <w:rPr>
          <w:rFonts w:asciiTheme="minorBidi" w:eastAsia="Times New Roman" w:hAnsiTheme="minorBidi"/>
          <w:i/>
          <w:iCs/>
          <w:color w:val="222222"/>
          <w:sz w:val="20"/>
          <w:szCs w:val="20"/>
        </w:rPr>
        <w:t>Sippurei</w:t>
      </w:r>
      <w:proofErr w:type="spellEnd"/>
      <w:r w:rsidRPr="00BB3DC9">
        <w:rPr>
          <w:rFonts w:asciiTheme="minorBidi" w:eastAsia="Times New Roman" w:hAnsiTheme="minorBidi"/>
          <w:i/>
          <w:iCs/>
          <w:color w:val="222222"/>
          <w:sz w:val="20"/>
          <w:szCs w:val="20"/>
        </w:rPr>
        <w:t xml:space="preserve"> Rabbi Nachman mi-</w:t>
      </w:r>
      <w:proofErr w:type="spellStart"/>
      <w:r w:rsidRPr="00BB3DC9">
        <w:rPr>
          <w:rFonts w:asciiTheme="minorBidi" w:eastAsia="Times New Roman" w:hAnsiTheme="minorBidi"/>
          <w:i/>
          <w:iCs/>
          <w:color w:val="222222"/>
          <w:sz w:val="20"/>
          <w:szCs w:val="20"/>
        </w:rPr>
        <w:t>Br</w:t>
      </w:r>
      <w:r w:rsidR="00BB3DC9">
        <w:rPr>
          <w:rFonts w:asciiTheme="minorBidi" w:eastAsia="Times New Roman" w:hAnsiTheme="minorBidi"/>
          <w:i/>
          <w:iCs/>
          <w:color w:val="222222"/>
          <w:sz w:val="20"/>
          <w:szCs w:val="20"/>
        </w:rPr>
        <w:t>e</w:t>
      </w:r>
      <w:r w:rsidRPr="00BB3DC9">
        <w:rPr>
          <w:rFonts w:asciiTheme="minorBidi" w:eastAsia="Times New Roman" w:hAnsiTheme="minorBidi"/>
          <w:i/>
          <w:iCs/>
          <w:color w:val="222222"/>
          <w:sz w:val="20"/>
          <w:szCs w:val="20"/>
        </w:rPr>
        <w:t>slav</w:t>
      </w:r>
      <w:proofErr w:type="spellEnd"/>
      <w:r w:rsidRPr="00BB3DC9">
        <w:rPr>
          <w:rFonts w:asciiTheme="minorBidi" w:eastAsia="Times New Roman" w:hAnsiTheme="minorBidi"/>
          <w:i/>
          <w:iCs/>
          <w:color w:val="222222"/>
          <w:sz w:val="20"/>
          <w:szCs w:val="20"/>
        </w:rPr>
        <w:t>: Ha-</w:t>
      </w:r>
      <w:proofErr w:type="spellStart"/>
      <w:r w:rsidRPr="00BB3DC9">
        <w:rPr>
          <w:rFonts w:asciiTheme="minorBidi" w:eastAsia="Times New Roman" w:hAnsiTheme="minorBidi"/>
          <w:i/>
          <w:iCs/>
          <w:color w:val="222222"/>
          <w:sz w:val="20"/>
          <w:szCs w:val="20"/>
        </w:rPr>
        <w:t>Ma'asiyot</w:t>
      </w:r>
      <w:proofErr w:type="spellEnd"/>
      <w:r w:rsidRPr="00BB3DC9">
        <w:rPr>
          <w:rFonts w:asciiTheme="minorBidi" w:eastAsia="Times New Roman" w:hAnsiTheme="minorBidi"/>
          <w:i/>
          <w:iCs/>
          <w:color w:val="222222"/>
          <w:sz w:val="20"/>
          <w:szCs w:val="20"/>
        </w:rPr>
        <w:t>, ha-Sippurim ha-</w:t>
      </w:r>
      <w:proofErr w:type="spellStart"/>
      <w:r w:rsidRPr="00BB3DC9">
        <w:rPr>
          <w:rFonts w:asciiTheme="minorBidi" w:eastAsia="Times New Roman" w:hAnsiTheme="minorBidi"/>
          <w:i/>
          <w:iCs/>
          <w:color w:val="222222"/>
          <w:sz w:val="20"/>
          <w:szCs w:val="20"/>
        </w:rPr>
        <w:t>Sodiim</w:t>
      </w:r>
      <w:proofErr w:type="spellEnd"/>
      <w:r w:rsidRPr="00BB3DC9">
        <w:rPr>
          <w:rFonts w:asciiTheme="minorBidi" w:eastAsia="Times New Roman" w:hAnsiTheme="minorBidi"/>
          <w:i/>
          <w:iCs/>
          <w:color w:val="222222"/>
          <w:sz w:val="20"/>
          <w:szCs w:val="20"/>
        </w:rPr>
        <w:t>, ha-</w:t>
      </w:r>
      <w:proofErr w:type="spellStart"/>
      <w:r w:rsidRPr="00BB3DC9">
        <w:rPr>
          <w:rFonts w:asciiTheme="minorBidi" w:eastAsia="Times New Roman" w:hAnsiTheme="minorBidi"/>
          <w:i/>
          <w:iCs/>
          <w:color w:val="222222"/>
          <w:sz w:val="20"/>
          <w:szCs w:val="20"/>
        </w:rPr>
        <w:t>Chalomot</w:t>
      </w:r>
      <w:proofErr w:type="spellEnd"/>
      <w:r w:rsidRPr="00BB3DC9">
        <w:rPr>
          <w:rFonts w:asciiTheme="minorBidi" w:eastAsia="Times New Roman" w:hAnsiTheme="minorBidi"/>
          <w:i/>
          <w:iCs/>
          <w:color w:val="222222"/>
          <w:sz w:val="20"/>
          <w:szCs w:val="20"/>
        </w:rPr>
        <w:t xml:space="preserve"> </w:t>
      </w:r>
      <w:proofErr w:type="spellStart"/>
      <w:r w:rsidRPr="00BB3DC9">
        <w:rPr>
          <w:rFonts w:asciiTheme="minorBidi" w:eastAsia="Times New Roman" w:hAnsiTheme="minorBidi"/>
          <w:i/>
          <w:iCs/>
          <w:color w:val="222222"/>
          <w:sz w:val="20"/>
          <w:szCs w:val="20"/>
        </w:rPr>
        <w:t>ve</w:t>
      </w:r>
      <w:proofErr w:type="spellEnd"/>
      <w:r w:rsidRPr="00BB3DC9">
        <w:rPr>
          <w:rFonts w:asciiTheme="minorBidi" w:eastAsia="Times New Roman" w:hAnsiTheme="minorBidi"/>
          <w:i/>
          <w:iCs/>
          <w:color w:val="222222"/>
          <w:sz w:val="20"/>
          <w:szCs w:val="20"/>
        </w:rPr>
        <w:t>-ha-</w:t>
      </w:r>
      <w:proofErr w:type="spellStart"/>
      <w:r w:rsidRPr="00BB3DC9">
        <w:rPr>
          <w:rFonts w:asciiTheme="minorBidi" w:eastAsia="Times New Roman" w:hAnsiTheme="minorBidi"/>
          <w:i/>
          <w:iCs/>
          <w:color w:val="222222"/>
          <w:sz w:val="20"/>
          <w:szCs w:val="20"/>
        </w:rPr>
        <w:t>Chizyonot</w:t>
      </w:r>
      <w:proofErr w:type="spellEnd"/>
      <w:r w:rsidRPr="00BB3DC9">
        <w:rPr>
          <w:rFonts w:asciiTheme="minorBidi" w:eastAsia="Times New Roman" w:hAnsiTheme="minorBidi"/>
          <w:color w:val="222222"/>
          <w:sz w:val="20"/>
          <w:szCs w:val="20"/>
        </w:rPr>
        <w:t>, Jerusalem 5774, pp. 256-257.</w:t>
      </w:r>
    </w:p>
  </w:footnote>
  <w:footnote w:id="2">
    <w:p w14:paraId="00FBAC5B" w14:textId="11F3CE17" w:rsidR="00167B36" w:rsidRPr="00BB3DC9" w:rsidRDefault="00167B36" w:rsidP="00BB3DC9">
      <w:pPr>
        <w:pStyle w:val="FootnoteText"/>
        <w:bidi w:val="0"/>
        <w:jc w:val="both"/>
        <w:rPr>
          <w:rFonts w:asciiTheme="minorBidi" w:hAnsiTheme="minorBidi"/>
        </w:rPr>
      </w:pPr>
      <w:r w:rsidRPr="00BB3DC9">
        <w:rPr>
          <w:rStyle w:val="FootnoteReference"/>
          <w:rFonts w:asciiTheme="minorBidi" w:hAnsiTheme="minorBidi"/>
        </w:rPr>
        <w:footnoteRef/>
      </w:r>
      <w:r w:rsidRPr="00BB3DC9">
        <w:rPr>
          <w:rFonts w:asciiTheme="minorBidi" w:hAnsiTheme="minorBidi"/>
          <w:rtl/>
        </w:rPr>
        <w:t xml:space="preserve"> </w:t>
      </w:r>
      <w:r w:rsidRPr="00BB3DC9">
        <w:rPr>
          <w:rFonts w:asciiTheme="minorBidi" w:hAnsiTheme="minorBidi"/>
        </w:rPr>
        <w:t xml:space="preserve">See </w:t>
      </w:r>
      <w:proofErr w:type="spellStart"/>
      <w:r w:rsidRPr="00BB3DC9">
        <w:rPr>
          <w:rFonts w:asciiTheme="minorBidi" w:hAnsiTheme="minorBidi"/>
        </w:rPr>
        <w:t>Zusha</w:t>
      </w:r>
      <w:proofErr w:type="spellEnd"/>
      <w:r w:rsidRPr="00BB3DC9">
        <w:rPr>
          <w:rFonts w:asciiTheme="minorBidi" w:hAnsiTheme="minorBidi"/>
        </w:rPr>
        <w:t xml:space="preserve"> website</w:t>
      </w:r>
      <w:r w:rsidR="00E97398">
        <w:rPr>
          <w:rFonts w:asciiTheme="minorBidi" w:hAnsiTheme="minorBidi"/>
        </w:rPr>
        <w:t xml:space="preserve"> </w:t>
      </w:r>
      <w:hyperlink r:id="rId1" w:history="1">
        <w:r w:rsidR="00E97398" w:rsidRPr="00E97398">
          <w:rPr>
            <w:rStyle w:val="Hyperlink"/>
            <w:rFonts w:asciiTheme="minorBidi" w:hAnsiTheme="minorBidi"/>
          </w:rPr>
          <w:t>here</w:t>
        </w:r>
      </w:hyperlink>
      <w:r w:rsidR="00E97398">
        <w:rPr>
          <w:rFonts w:asciiTheme="minorBidi" w:hAnsiTheme="minorBidi"/>
        </w:rPr>
        <w:t>.</w:t>
      </w:r>
    </w:p>
  </w:footnote>
  <w:footnote w:id="3">
    <w:p w14:paraId="76CDBB26" w14:textId="77777777" w:rsidR="00B607C3" w:rsidRPr="00BB3DC9" w:rsidRDefault="00B607C3" w:rsidP="00B607C3">
      <w:pPr>
        <w:pStyle w:val="FootnoteText"/>
        <w:bidi w:val="0"/>
        <w:jc w:val="both"/>
        <w:rPr>
          <w:rFonts w:asciiTheme="minorBidi" w:hAnsiTheme="minorBidi"/>
        </w:rPr>
      </w:pPr>
      <w:r w:rsidRPr="00BB3DC9">
        <w:rPr>
          <w:rStyle w:val="FootnoteReference"/>
          <w:rFonts w:asciiTheme="minorBidi" w:hAnsiTheme="minorBidi"/>
        </w:rPr>
        <w:footnoteRef/>
      </w:r>
      <w:r w:rsidRPr="00BB3DC9">
        <w:rPr>
          <w:rFonts w:asciiTheme="minorBidi" w:hAnsiTheme="minorBidi"/>
          <w:rtl/>
        </w:rPr>
        <w:t xml:space="preserve"> </w:t>
      </w:r>
      <w:r w:rsidRPr="00BB3DC9">
        <w:rPr>
          <w:rFonts w:asciiTheme="minorBidi" w:hAnsiTheme="minorBidi"/>
        </w:rPr>
        <w:t>Translated by Hannah and Richard Stokes</w:t>
      </w:r>
      <w:r>
        <w:rPr>
          <w:rFonts w:asciiTheme="minorBidi" w:hAnsiTheme="minorBidi"/>
        </w:rPr>
        <w:t>,</w:t>
      </w:r>
      <w:r w:rsidRPr="00BB3DC9">
        <w:rPr>
          <w:rFonts w:asciiTheme="minorBidi" w:hAnsiTheme="minorBidi"/>
        </w:rPr>
        <w:t xml:space="preserve"> </w:t>
      </w:r>
      <w:proofErr w:type="spellStart"/>
      <w:r w:rsidRPr="00BB3DC9">
        <w:rPr>
          <w:rFonts w:asciiTheme="minorBidi" w:hAnsiTheme="minorBidi"/>
        </w:rPr>
        <w:t>Oneworld</w:t>
      </w:r>
      <w:proofErr w:type="spellEnd"/>
      <w:r w:rsidRPr="00BB3DC9">
        <w:rPr>
          <w:rFonts w:asciiTheme="minorBidi" w:hAnsiTheme="minorBidi"/>
        </w:rPr>
        <w:t xml:space="preserve"> Classics Ltd., Surrey, 2008. </w:t>
      </w:r>
    </w:p>
  </w:footnote>
  <w:footnote w:id="4">
    <w:p w14:paraId="5654C8E2" w14:textId="4AEEDD7D" w:rsidR="00167B36" w:rsidRPr="00BB3DC9" w:rsidRDefault="00167B36" w:rsidP="00BB3DC9">
      <w:pPr>
        <w:pStyle w:val="FootnoteText"/>
        <w:bidi w:val="0"/>
        <w:jc w:val="both"/>
        <w:rPr>
          <w:rFonts w:asciiTheme="minorBidi" w:hAnsiTheme="minorBidi"/>
        </w:rPr>
      </w:pPr>
      <w:r w:rsidRPr="00BB3DC9">
        <w:rPr>
          <w:rStyle w:val="FootnoteReference"/>
          <w:rFonts w:asciiTheme="minorBidi" w:hAnsiTheme="minorBidi"/>
        </w:rPr>
        <w:footnoteRef/>
      </w:r>
      <w:r w:rsidRPr="00BB3DC9">
        <w:rPr>
          <w:rFonts w:asciiTheme="minorBidi" w:hAnsiTheme="minorBidi"/>
          <w:rtl/>
        </w:rPr>
        <w:t xml:space="preserve"> </w:t>
      </w:r>
      <w:r w:rsidRPr="00BB3DC9">
        <w:rPr>
          <w:rFonts w:asciiTheme="minorBidi" w:hAnsiTheme="minorBidi"/>
        </w:rPr>
        <w:t xml:space="preserve">See </w:t>
      </w:r>
      <w:r w:rsidRPr="00E84368">
        <w:rPr>
          <w:rFonts w:asciiTheme="minorBidi" w:hAnsiTheme="minorBidi"/>
          <w:i/>
          <w:iCs/>
        </w:rPr>
        <w:t>shiurim</w:t>
      </w:r>
      <w:r w:rsidRPr="00BB3DC9">
        <w:rPr>
          <w:rFonts w:asciiTheme="minorBidi" w:hAnsiTheme="minorBidi"/>
        </w:rPr>
        <w:t xml:space="preserve"> 3-4 in this series.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3AFC"/>
    <w:multiLevelType w:val="hybridMultilevel"/>
    <w:tmpl w:val="58E60C20"/>
    <w:lvl w:ilvl="0" w:tplc="4C00FA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14B98"/>
    <w:multiLevelType w:val="hybridMultilevel"/>
    <w:tmpl w:val="9832249E"/>
    <w:lvl w:ilvl="0" w:tplc="93964A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8740E"/>
    <w:multiLevelType w:val="hybridMultilevel"/>
    <w:tmpl w:val="15D4D542"/>
    <w:lvl w:ilvl="0" w:tplc="915AD6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125365">
    <w:abstractNumId w:val="0"/>
  </w:num>
  <w:num w:numId="2" w16cid:durableId="388697479">
    <w:abstractNumId w:val="2"/>
  </w:num>
  <w:num w:numId="3" w16cid:durableId="204173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01"/>
    <w:rsid w:val="00004434"/>
    <w:rsid w:val="00012DD9"/>
    <w:rsid w:val="00021440"/>
    <w:rsid w:val="00024009"/>
    <w:rsid w:val="000257EC"/>
    <w:rsid w:val="000456AD"/>
    <w:rsid w:val="00052340"/>
    <w:rsid w:val="000546E0"/>
    <w:rsid w:val="00080CD3"/>
    <w:rsid w:val="0008122D"/>
    <w:rsid w:val="00113951"/>
    <w:rsid w:val="001326FF"/>
    <w:rsid w:val="00141A6B"/>
    <w:rsid w:val="00167B36"/>
    <w:rsid w:val="0017072A"/>
    <w:rsid w:val="0018031E"/>
    <w:rsid w:val="001C70E6"/>
    <w:rsid w:val="00201A65"/>
    <w:rsid w:val="00215991"/>
    <w:rsid w:val="0027364F"/>
    <w:rsid w:val="00295041"/>
    <w:rsid w:val="002C5FC2"/>
    <w:rsid w:val="002E2656"/>
    <w:rsid w:val="002E5011"/>
    <w:rsid w:val="002F1A33"/>
    <w:rsid w:val="003111D4"/>
    <w:rsid w:val="003843CF"/>
    <w:rsid w:val="003A631A"/>
    <w:rsid w:val="00412E24"/>
    <w:rsid w:val="0041503C"/>
    <w:rsid w:val="00432F0E"/>
    <w:rsid w:val="004411CC"/>
    <w:rsid w:val="00483EA0"/>
    <w:rsid w:val="00510173"/>
    <w:rsid w:val="0054787F"/>
    <w:rsid w:val="0055309F"/>
    <w:rsid w:val="005E0BCD"/>
    <w:rsid w:val="005E23D1"/>
    <w:rsid w:val="005E2FC0"/>
    <w:rsid w:val="005F33B2"/>
    <w:rsid w:val="00615ED2"/>
    <w:rsid w:val="006260B7"/>
    <w:rsid w:val="00642146"/>
    <w:rsid w:val="00655DD1"/>
    <w:rsid w:val="006713AC"/>
    <w:rsid w:val="006862B4"/>
    <w:rsid w:val="006A4394"/>
    <w:rsid w:val="006C05B9"/>
    <w:rsid w:val="006E79B4"/>
    <w:rsid w:val="006F137D"/>
    <w:rsid w:val="006F5843"/>
    <w:rsid w:val="00725347"/>
    <w:rsid w:val="007B6E58"/>
    <w:rsid w:val="007C204A"/>
    <w:rsid w:val="007C2D2A"/>
    <w:rsid w:val="007D7EE6"/>
    <w:rsid w:val="007F042C"/>
    <w:rsid w:val="008161D3"/>
    <w:rsid w:val="00820084"/>
    <w:rsid w:val="00852C06"/>
    <w:rsid w:val="00880101"/>
    <w:rsid w:val="008A2AE9"/>
    <w:rsid w:val="008E2873"/>
    <w:rsid w:val="009211D5"/>
    <w:rsid w:val="00930EE2"/>
    <w:rsid w:val="009366BA"/>
    <w:rsid w:val="00965126"/>
    <w:rsid w:val="00967B3D"/>
    <w:rsid w:val="00995A2C"/>
    <w:rsid w:val="009A59D6"/>
    <w:rsid w:val="00A218D1"/>
    <w:rsid w:val="00A220E7"/>
    <w:rsid w:val="00A47E0F"/>
    <w:rsid w:val="00A50795"/>
    <w:rsid w:val="00A53E43"/>
    <w:rsid w:val="00AA2BF6"/>
    <w:rsid w:val="00AB2D7C"/>
    <w:rsid w:val="00AB3594"/>
    <w:rsid w:val="00AE141B"/>
    <w:rsid w:val="00B21250"/>
    <w:rsid w:val="00B3004E"/>
    <w:rsid w:val="00B52193"/>
    <w:rsid w:val="00B607C3"/>
    <w:rsid w:val="00B60D28"/>
    <w:rsid w:val="00B7144A"/>
    <w:rsid w:val="00B73731"/>
    <w:rsid w:val="00B840C8"/>
    <w:rsid w:val="00BB0DD1"/>
    <w:rsid w:val="00BB3DC9"/>
    <w:rsid w:val="00BB4F22"/>
    <w:rsid w:val="00BC07CE"/>
    <w:rsid w:val="00BF7913"/>
    <w:rsid w:val="00C112F2"/>
    <w:rsid w:val="00C66853"/>
    <w:rsid w:val="00C87818"/>
    <w:rsid w:val="00C9039E"/>
    <w:rsid w:val="00CA677B"/>
    <w:rsid w:val="00D47F0A"/>
    <w:rsid w:val="00D63BB0"/>
    <w:rsid w:val="00DA2B4D"/>
    <w:rsid w:val="00DD5EF5"/>
    <w:rsid w:val="00E00FD7"/>
    <w:rsid w:val="00E046D9"/>
    <w:rsid w:val="00E15193"/>
    <w:rsid w:val="00E23ADA"/>
    <w:rsid w:val="00E44D07"/>
    <w:rsid w:val="00E626EF"/>
    <w:rsid w:val="00E84368"/>
    <w:rsid w:val="00E97398"/>
    <w:rsid w:val="00EB7AAB"/>
    <w:rsid w:val="00F40F91"/>
    <w:rsid w:val="00F61F7B"/>
    <w:rsid w:val="00F735ED"/>
    <w:rsid w:val="00F945EF"/>
    <w:rsid w:val="00FD4973"/>
    <w:rsid w:val="00FE2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3F41"/>
  <w15:docId w15:val="{2CA1ADD8-83D2-4158-89F2-1A190EAE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1"/>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ListParagraph">
    <w:name w:val="List Paragraph"/>
    <w:basedOn w:val="Normal"/>
    <w:uiPriority w:val="34"/>
    <w:qFormat/>
    <w:rsid w:val="00BC07CE"/>
    <w:pPr>
      <w:ind w:left="720"/>
      <w:contextualSpacing/>
    </w:pPr>
  </w:style>
  <w:style w:type="paragraph" w:styleId="FootnoteText">
    <w:name w:val="footnote text"/>
    <w:basedOn w:val="Normal"/>
    <w:link w:val="FootnoteTextChar"/>
    <w:uiPriority w:val="99"/>
    <w:semiHidden/>
    <w:unhideWhenUsed/>
    <w:rsid w:val="003111D4"/>
    <w:pPr>
      <w:spacing w:line="240" w:lineRule="auto"/>
    </w:pPr>
    <w:rPr>
      <w:sz w:val="20"/>
      <w:szCs w:val="20"/>
    </w:rPr>
  </w:style>
  <w:style w:type="character" w:customStyle="1" w:styleId="FootnoteTextChar">
    <w:name w:val="Footnote Text Char"/>
    <w:basedOn w:val="DefaultParagraphFont"/>
    <w:link w:val="FootnoteText"/>
    <w:uiPriority w:val="99"/>
    <w:semiHidden/>
    <w:rsid w:val="003111D4"/>
    <w:rPr>
      <w:rFonts w:asciiTheme="majorBidi" w:hAnsiTheme="majorBidi"/>
      <w:sz w:val="20"/>
      <w:szCs w:val="20"/>
    </w:rPr>
  </w:style>
  <w:style w:type="character" w:styleId="FootnoteReference">
    <w:name w:val="footnote reference"/>
    <w:basedOn w:val="DefaultParagraphFont"/>
    <w:uiPriority w:val="99"/>
    <w:semiHidden/>
    <w:unhideWhenUsed/>
    <w:rsid w:val="003111D4"/>
    <w:rPr>
      <w:vertAlign w:val="superscript"/>
    </w:rPr>
  </w:style>
  <w:style w:type="character" w:styleId="Hyperlink">
    <w:name w:val="Hyperlink"/>
    <w:basedOn w:val="DefaultParagraphFont"/>
    <w:uiPriority w:val="99"/>
    <w:unhideWhenUsed/>
    <w:rsid w:val="003111D4"/>
    <w:rPr>
      <w:color w:val="0563C1" w:themeColor="hyperlink"/>
      <w:u w:val="single"/>
    </w:rPr>
  </w:style>
  <w:style w:type="character" w:customStyle="1" w:styleId="UnresolvedMention1">
    <w:name w:val="Unresolved Mention1"/>
    <w:basedOn w:val="DefaultParagraphFont"/>
    <w:uiPriority w:val="99"/>
    <w:semiHidden/>
    <w:unhideWhenUsed/>
    <w:rsid w:val="003111D4"/>
    <w:rPr>
      <w:color w:val="605E5C"/>
      <w:shd w:val="clear" w:color="auto" w:fill="E1DFDD"/>
    </w:rPr>
  </w:style>
  <w:style w:type="paragraph" w:customStyle="1" w:styleId="CC">
    <w:name w:val="CC"/>
    <w:basedOn w:val="BodyText"/>
    <w:rsid w:val="00BB3DC9"/>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BB3DC9"/>
    <w:pPr>
      <w:spacing w:after="120"/>
    </w:pPr>
  </w:style>
  <w:style w:type="character" w:customStyle="1" w:styleId="BodyTextChar">
    <w:name w:val="Body Text Char"/>
    <w:basedOn w:val="DefaultParagraphFont"/>
    <w:link w:val="BodyText"/>
    <w:uiPriority w:val="99"/>
    <w:semiHidden/>
    <w:rsid w:val="00BB3DC9"/>
    <w:rPr>
      <w:rFonts w:asciiTheme="majorBidi" w:hAnsiTheme="majorBidi"/>
      <w:sz w:val="24"/>
      <w:szCs w:val="24"/>
    </w:rPr>
  </w:style>
  <w:style w:type="paragraph" w:styleId="Revision">
    <w:name w:val="Revision"/>
    <w:hidden/>
    <w:uiPriority w:val="99"/>
    <w:semiHidden/>
    <w:rsid w:val="000546E0"/>
    <w:pPr>
      <w:bidi w:val="0"/>
      <w:spacing w:line="240" w:lineRule="auto"/>
    </w:pPr>
    <w:rPr>
      <w:rFonts w:asciiTheme="majorBidi" w:hAnsiTheme="majorBidi"/>
      <w:sz w:val="24"/>
      <w:szCs w:val="24"/>
    </w:rPr>
  </w:style>
  <w:style w:type="character" w:styleId="FollowedHyperlink">
    <w:name w:val="FollowedHyperlink"/>
    <w:basedOn w:val="DefaultParagraphFont"/>
    <w:uiPriority w:val="99"/>
    <w:semiHidden/>
    <w:unhideWhenUsed/>
    <w:rsid w:val="00E97398"/>
    <w:rPr>
      <w:color w:val="954F72" w:themeColor="followedHyperlink"/>
      <w:u w:val="single"/>
    </w:rPr>
  </w:style>
  <w:style w:type="character" w:styleId="UnresolvedMention">
    <w:name w:val="Unresolved Mention"/>
    <w:basedOn w:val="DefaultParagraphFont"/>
    <w:uiPriority w:val="99"/>
    <w:semiHidden/>
    <w:unhideWhenUsed/>
    <w:rsid w:val="00E97398"/>
    <w:rPr>
      <w:color w:val="605E5C"/>
      <w:shd w:val="clear" w:color="auto" w:fill="E1DFDD"/>
    </w:rPr>
  </w:style>
  <w:style w:type="character" w:styleId="CommentReference">
    <w:name w:val="annotation reference"/>
    <w:basedOn w:val="DefaultParagraphFont"/>
    <w:uiPriority w:val="99"/>
    <w:semiHidden/>
    <w:unhideWhenUsed/>
    <w:rsid w:val="002E5011"/>
    <w:rPr>
      <w:sz w:val="16"/>
      <w:szCs w:val="16"/>
    </w:rPr>
  </w:style>
  <w:style w:type="paragraph" w:styleId="CommentText">
    <w:name w:val="annotation text"/>
    <w:basedOn w:val="Normal"/>
    <w:link w:val="CommentTextChar"/>
    <w:uiPriority w:val="99"/>
    <w:unhideWhenUsed/>
    <w:rsid w:val="002E5011"/>
    <w:pPr>
      <w:spacing w:line="240" w:lineRule="auto"/>
    </w:pPr>
    <w:rPr>
      <w:sz w:val="20"/>
      <w:szCs w:val="20"/>
    </w:rPr>
  </w:style>
  <w:style w:type="character" w:customStyle="1" w:styleId="CommentTextChar">
    <w:name w:val="Comment Text Char"/>
    <w:basedOn w:val="DefaultParagraphFont"/>
    <w:link w:val="CommentText"/>
    <w:uiPriority w:val="99"/>
    <w:rsid w:val="002E5011"/>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E5011"/>
    <w:rPr>
      <w:b/>
      <w:bCs/>
    </w:rPr>
  </w:style>
  <w:style w:type="character" w:customStyle="1" w:styleId="CommentSubjectChar">
    <w:name w:val="Comment Subject Char"/>
    <w:basedOn w:val="CommentTextChar"/>
    <w:link w:val="CommentSubject"/>
    <w:uiPriority w:val="99"/>
    <w:semiHidden/>
    <w:rsid w:val="002E5011"/>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1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usha.org.il/interpretation/%d7%9e%d7%a2%d7%a9%d7%94-%d7%9e%d7%a8%d7%91-%d7%95%d7%91%d7%9f-%d7%99%d7%97%d7%99%d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D816-D0D2-41A7-8455-E0B00CB9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Sarah Rudolph</cp:lastModifiedBy>
  <cp:revision>3</cp:revision>
  <dcterms:created xsi:type="dcterms:W3CDTF">2024-02-11T20:12:00Z</dcterms:created>
  <dcterms:modified xsi:type="dcterms:W3CDTF">2024-02-11T20:12:00Z</dcterms:modified>
</cp:coreProperties>
</file>