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9406" w14:textId="77777777" w:rsidR="00334486" w:rsidRPr="00EE528B" w:rsidRDefault="00334486" w:rsidP="00267B73">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499D9C4C" w14:textId="77777777" w:rsidR="00334486" w:rsidRPr="00EE528B" w:rsidRDefault="00334486" w:rsidP="00267B73">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3E81DBA9" w14:textId="77777777" w:rsidR="00334486" w:rsidRPr="00EE528B" w:rsidRDefault="00334486" w:rsidP="00267B73">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6D4CA3F" w14:textId="77777777" w:rsidR="00334486" w:rsidRPr="00EE528B" w:rsidRDefault="00334486" w:rsidP="00267B73">
      <w:pPr>
        <w:widowControl w:val="0"/>
        <w:tabs>
          <w:tab w:val="left" w:pos="720"/>
        </w:tabs>
        <w:spacing w:line="240" w:lineRule="auto"/>
        <w:contextualSpacing/>
        <w:jc w:val="center"/>
        <w:rPr>
          <w:rFonts w:asciiTheme="minorBidi" w:hAnsiTheme="minorBidi" w:cstheme="minorBidi"/>
          <w:caps/>
          <w:sz w:val="24"/>
          <w:szCs w:val="24"/>
        </w:rPr>
      </w:pPr>
    </w:p>
    <w:p w14:paraId="7C5FA348" w14:textId="77777777" w:rsidR="00334486" w:rsidRPr="00EE528B" w:rsidRDefault="00334486" w:rsidP="00267B73">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C07FD89" w14:textId="77777777" w:rsidR="00334486" w:rsidRPr="00EE528B" w:rsidRDefault="00334486" w:rsidP="00267B73">
      <w:pPr>
        <w:widowControl w:val="0"/>
        <w:tabs>
          <w:tab w:val="left" w:pos="720"/>
        </w:tabs>
        <w:spacing w:line="240" w:lineRule="auto"/>
        <w:contextualSpacing/>
        <w:jc w:val="center"/>
        <w:rPr>
          <w:rFonts w:asciiTheme="minorBidi" w:hAnsiTheme="minorBidi" w:cstheme="minorBidi"/>
          <w:b/>
          <w:bCs/>
          <w:caps/>
          <w:sz w:val="24"/>
          <w:szCs w:val="24"/>
        </w:rPr>
      </w:pPr>
    </w:p>
    <w:p w14:paraId="59965EB0" w14:textId="77777777" w:rsidR="00334486" w:rsidRDefault="00334486" w:rsidP="00267B73">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8BB71C2" w14:textId="77777777" w:rsidR="00334486" w:rsidRDefault="00334486" w:rsidP="00267B73">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4A0807ED" w14:textId="77777777" w:rsidR="00334486" w:rsidRDefault="00334486" w:rsidP="00267B73">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75E0D2C9" w14:textId="096B56F9" w:rsidR="003909B0" w:rsidRDefault="0036038B" w:rsidP="00267B73">
      <w:pPr>
        <w:spacing w:line="240" w:lineRule="auto"/>
        <w:jc w:val="center"/>
        <w:rPr>
          <w:rFonts w:asciiTheme="minorBidi" w:hAnsiTheme="minorBidi" w:cstheme="minorBidi"/>
          <w:i/>
          <w:iCs/>
          <w:caps/>
          <w:sz w:val="24"/>
          <w:szCs w:val="24"/>
          <w:shd w:val="clear" w:color="auto" w:fill="FFFFFF"/>
        </w:rPr>
      </w:pPr>
      <w:r w:rsidRPr="00334486">
        <w:rPr>
          <w:rFonts w:asciiTheme="minorBidi" w:hAnsiTheme="minorBidi" w:cstheme="minorBidi"/>
          <w:b/>
          <w:bCs/>
          <w:sz w:val="24"/>
          <w:szCs w:val="24"/>
        </w:rPr>
        <w:t xml:space="preserve">Shiur </w:t>
      </w:r>
      <w:r w:rsidR="008C0862" w:rsidRPr="00334486">
        <w:rPr>
          <w:rFonts w:asciiTheme="minorBidi" w:hAnsiTheme="minorBidi" w:cstheme="minorBidi"/>
          <w:b/>
          <w:bCs/>
          <w:sz w:val="24"/>
          <w:szCs w:val="24"/>
        </w:rPr>
        <w:t>33</w:t>
      </w:r>
      <w:r w:rsidR="008877B3" w:rsidRPr="00334486">
        <w:rPr>
          <w:rFonts w:asciiTheme="minorBidi" w:hAnsiTheme="minorBidi" w:cstheme="minorBidi"/>
          <w:b/>
          <w:bCs/>
          <w:sz w:val="24"/>
          <w:szCs w:val="24"/>
        </w:rPr>
        <w:t>:</w:t>
      </w:r>
      <w:r w:rsidR="00485C9E" w:rsidRPr="00334486">
        <w:rPr>
          <w:rFonts w:asciiTheme="minorBidi" w:hAnsiTheme="minorBidi" w:cstheme="minorBidi"/>
          <w:b/>
          <w:bCs/>
          <w:sz w:val="24"/>
          <w:szCs w:val="24"/>
        </w:rPr>
        <w:t xml:space="preserve"> </w:t>
      </w:r>
      <w:r w:rsidR="00B40DAB" w:rsidRPr="00334486">
        <w:rPr>
          <w:rFonts w:asciiTheme="minorBidi" w:hAnsiTheme="minorBidi" w:cstheme="minorBidi"/>
          <w:b/>
          <w:bCs/>
          <w:sz w:val="24"/>
          <w:szCs w:val="24"/>
        </w:rPr>
        <w:t xml:space="preserve">A </w:t>
      </w:r>
      <w:r w:rsidR="008C0862" w:rsidRPr="00334486">
        <w:rPr>
          <w:rFonts w:asciiTheme="minorBidi" w:hAnsiTheme="minorBidi" w:cstheme="minorBidi"/>
          <w:b/>
          <w:bCs/>
          <w:sz w:val="24"/>
          <w:szCs w:val="24"/>
        </w:rPr>
        <w:t xml:space="preserve">Border </w:t>
      </w:r>
      <w:r w:rsidR="00334486">
        <w:rPr>
          <w:rFonts w:asciiTheme="minorBidi" w:hAnsiTheme="minorBidi" w:cstheme="minorBidi"/>
          <w:b/>
          <w:bCs/>
          <w:sz w:val="24"/>
          <w:szCs w:val="24"/>
        </w:rPr>
        <w:t>T</w:t>
      </w:r>
      <w:r w:rsidR="008C0862" w:rsidRPr="00334486">
        <w:rPr>
          <w:rFonts w:asciiTheme="minorBidi" w:hAnsiTheme="minorBidi" w:cstheme="minorBidi"/>
          <w:b/>
          <w:bCs/>
          <w:sz w:val="24"/>
          <w:szCs w:val="24"/>
        </w:rPr>
        <w:t xml:space="preserve">own – </w:t>
      </w:r>
      <w:r w:rsidR="00334486">
        <w:rPr>
          <w:rFonts w:asciiTheme="minorBidi" w:hAnsiTheme="minorBidi" w:cstheme="minorBidi"/>
          <w:b/>
          <w:bCs/>
          <w:sz w:val="24"/>
          <w:szCs w:val="24"/>
        </w:rPr>
        <w:t>E</w:t>
      </w:r>
      <w:r w:rsidR="008C0862" w:rsidRPr="00334486">
        <w:rPr>
          <w:rFonts w:asciiTheme="minorBidi" w:hAnsiTheme="minorBidi" w:cstheme="minorBidi"/>
          <w:b/>
          <w:bCs/>
          <w:sz w:val="24"/>
          <w:szCs w:val="24"/>
        </w:rPr>
        <w:t xml:space="preserve">xamples </w:t>
      </w:r>
      <w:r w:rsidR="00334486">
        <w:rPr>
          <w:rFonts w:asciiTheme="minorBidi" w:hAnsiTheme="minorBidi" w:cstheme="minorBidi"/>
          <w:b/>
          <w:bCs/>
          <w:sz w:val="24"/>
          <w:szCs w:val="24"/>
        </w:rPr>
        <w:t>from</w:t>
      </w:r>
      <w:r w:rsidR="008C0862" w:rsidRPr="00334486">
        <w:rPr>
          <w:rFonts w:asciiTheme="minorBidi" w:hAnsiTheme="minorBidi" w:cstheme="minorBidi"/>
          <w:b/>
          <w:bCs/>
          <w:sz w:val="24"/>
          <w:szCs w:val="24"/>
        </w:rPr>
        <w:t xml:space="preserve"> </w:t>
      </w:r>
      <w:r w:rsidR="00334486">
        <w:rPr>
          <w:rFonts w:asciiTheme="minorBidi" w:hAnsiTheme="minorBidi" w:cstheme="minorBidi"/>
          <w:b/>
          <w:bCs/>
          <w:sz w:val="24"/>
          <w:szCs w:val="24"/>
        </w:rPr>
        <w:t>C</w:t>
      </w:r>
      <w:r w:rsidR="008C0862" w:rsidRPr="00334486">
        <w:rPr>
          <w:rFonts w:asciiTheme="minorBidi" w:hAnsiTheme="minorBidi" w:cstheme="minorBidi"/>
          <w:b/>
          <w:bCs/>
          <w:sz w:val="24"/>
          <w:szCs w:val="24"/>
        </w:rPr>
        <w:t>ontemporar</w:t>
      </w:r>
      <w:r w:rsidR="00334486">
        <w:rPr>
          <w:rFonts w:asciiTheme="minorBidi" w:hAnsiTheme="minorBidi" w:cstheme="minorBidi"/>
          <w:b/>
          <w:bCs/>
          <w:sz w:val="24"/>
          <w:szCs w:val="24"/>
        </w:rPr>
        <w:t xml:space="preserve">y </w:t>
      </w:r>
      <w:r w:rsidR="00334486" w:rsidRPr="00334486">
        <w:rPr>
          <w:rFonts w:asciiTheme="minorBidi" w:hAnsiTheme="minorBidi" w:cstheme="minorBidi"/>
          <w:b/>
          <w:bCs/>
          <w:i/>
          <w:iCs/>
          <w:sz w:val="24"/>
          <w:szCs w:val="24"/>
        </w:rPr>
        <w:t>Poskim</w:t>
      </w:r>
      <w:r w:rsidR="008C0862" w:rsidRPr="0022187E">
        <w:rPr>
          <w:rFonts w:asciiTheme="minorBidi" w:hAnsiTheme="minorBidi" w:cstheme="minorBidi"/>
          <w:caps/>
          <w:sz w:val="24"/>
          <w:szCs w:val="24"/>
          <w:shd w:val="clear" w:color="auto" w:fill="FFFFFF"/>
        </w:rPr>
        <w:t xml:space="preserve"> </w:t>
      </w:r>
    </w:p>
    <w:p w14:paraId="11E4F163" w14:textId="77777777" w:rsidR="00334486" w:rsidRDefault="00334486" w:rsidP="00267B73">
      <w:pPr>
        <w:spacing w:line="240" w:lineRule="auto"/>
        <w:jc w:val="center"/>
        <w:rPr>
          <w:rFonts w:asciiTheme="minorBidi" w:hAnsiTheme="minorBidi" w:cstheme="minorBidi"/>
          <w:caps/>
          <w:sz w:val="24"/>
          <w:szCs w:val="24"/>
          <w:shd w:val="clear" w:color="auto" w:fill="FFFFFF"/>
        </w:rPr>
      </w:pPr>
    </w:p>
    <w:p w14:paraId="779AB5D7" w14:textId="77777777" w:rsidR="00334486" w:rsidRPr="00334486" w:rsidRDefault="00334486" w:rsidP="00267B73">
      <w:pPr>
        <w:spacing w:line="240" w:lineRule="auto"/>
        <w:jc w:val="center"/>
        <w:rPr>
          <w:rFonts w:asciiTheme="minorBidi" w:hAnsiTheme="minorBidi" w:cstheme="minorBidi"/>
          <w:sz w:val="24"/>
          <w:szCs w:val="24"/>
          <w:shd w:val="clear" w:color="auto" w:fill="FFFFFF"/>
        </w:rPr>
      </w:pPr>
    </w:p>
    <w:p w14:paraId="4D03549E" w14:textId="5E0EE093" w:rsidR="00EB41B5" w:rsidRPr="00334486" w:rsidRDefault="00334486" w:rsidP="00267B73">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313944" w:rsidRPr="00334486">
        <w:rPr>
          <w:rFonts w:asciiTheme="minorBidi" w:hAnsiTheme="minorBidi" w:cstheme="minorBidi"/>
          <w:b/>
          <w:bCs/>
          <w:sz w:val="24"/>
          <w:szCs w:val="24"/>
        </w:rPr>
        <w:t>ntroduction</w:t>
      </w:r>
    </w:p>
    <w:p w14:paraId="13D204F2" w14:textId="77777777" w:rsidR="00B40DAB" w:rsidRPr="0022187E" w:rsidRDefault="00B40DAB" w:rsidP="00267B73">
      <w:pPr>
        <w:spacing w:line="240" w:lineRule="auto"/>
        <w:rPr>
          <w:rFonts w:asciiTheme="minorBidi" w:hAnsiTheme="minorBidi" w:cstheme="minorBidi"/>
          <w:sz w:val="24"/>
          <w:szCs w:val="24"/>
        </w:rPr>
      </w:pPr>
    </w:p>
    <w:p w14:paraId="7B147FB1" w14:textId="39F99E8A" w:rsidR="008C0862"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We dedicated the previous </w:t>
      </w:r>
      <w:r w:rsidRPr="0022187E">
        <w:rPr>
          <w:rFonts w:asciiTheme="minorBidi" w:hAnsiTheme="minorBidi" w:cstheme="minorBidi"/>
          <w:i/>
          <w:iCs/>
          <w:sz w:val="24"/>
          <w:szCs w:val="24"/>
        </w:rPr>
        <w:t>shiur</w:t>
      </w:r>
      <w:r w:rsidRPr="0022187E">
        <w:rPr>
          <w:rFonts w:asciiTheme="minorBidi" w:hAnsiTheme="minorBidi" w:cstheme="minorBidi"/>
          <w:sz w:val="24"/>
          <w:szCs w:val="24"/>
        </w:rPr>
        <w:t xml:space="preserve"> to Rabbi Shlomo Goren</w:t>
      </w:r>
      <w:r w:rsidR="004D3973">
        <w:rPr>
          <w:rFonts w:asciiTheme="minorBidi" w:hAnsiTheme="minorBidi" w:cstheme="minorBidi"/>
          <w:sz w:val="24"/>
          <w:szCs w:val="24"/>
        </w:rPr>
        <w:t>’s rulings</w:t>
      </w:r>
      <w:r w:rsidRPr="0022187E">
        <w:rPr>
          <w:rFonts w:asciiTheme="minorBidi" w:hAnsiTheme="minorBidi" w:cstheme="minorBidi"/>
          <w:sz w:val="24"/>
          <w:szCs w:val="24"/>
        </w:rPr>
        <w:t xml:space="preserve"> that were based on the law</w:t>
      </w:r>
      <w:r w:rsidR="00F1164C" w:rsidRPr="0022187E">
        <w:rPr>
          <w:rFonts w:asciiTheme="minorBidi" w:hAnsiTheme="minorBidi" w:cstheme="minorBidi"/>
          <w:sz w:val="24"/>
          <w:szCs w:val="24"/>
        </w:rPr>
        <w:t>s</w:t>
      </w:r>
      <w:r w:rsidRPr="0022187E">
        <w:rPr>
          <w:rFonts w:asciiTheme="minorBidi" w:hAnsiTheme="minorBidi" w:cstheme="minorBidi"/>
          <w:sz w:val="24"/>
          <w:szCs w:val="24"/>
        </w:rPr>
        <w:t xml:space="preserve"> </w:t>
      </w:r>
      <w:r w:rsidR="004D3973">
        <w:rPr>
          <w:rFonts w:asciiTheme="minorBidi" w:hAnsiTheme="minorBidi" w:cstheme="minorBidi"/>
          <w:sz w:val="24"/>
          <w:szCs w:val="24"/>
        </w:rPr>
        <w:t>of defending</w:t>
      </w:r>
      <w:r w:rsidR="004D3973"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a border town. In this </w:t>
      </w:r>
      <w:r w:rsidRPr="0022187E">
        <w:rPr>
          <w:rFonts w:asciiTheme="minorBidi" w:hAnsiTheme="minorBidi" w:cstheme="minorBidi"/>
          <w:i/>
          <w:iCs/>
          <w:sz w:val="24"/>
          <w:szCs w:val="24"/>
        </w:rPr>
        <w:t>shiur</w:t>
      </w:r>
      <w:r w:rsidRPr="0022187E">
        <w:rPr>
          <w:rFonts w:asciiTheme="minorBidi" w:hAnsiTheme="minorBidi" w:cstheme="minorBidi"/>
          <w:sz w:val="24"/>
          <w:szCs w:val="24"/>
        </w:rPr>
        <w:t xml:space="preserve">, with God's help, we will conclude our study of </w:t>
      </w:r>
      <w:r w:rsidR="0022187E">
        <w:rPr>
          <w:rFonts w:asciiTheme="minorBidi" w:hAnsiTheme="minorBidi" w:cstheme="minorBidi"/>
          <w:sz w:val="24"/>
          <w:szCs w:val="24"/>
        </w:rPr>
        <w:t>the</w:t>
      </w:r>
      <w:r w:rsidRPr="0022187E">
        <w:rPr>
          <w:rFonts w:asciiTheme="minorBidi" w:hAnsiTheme="minorBidi" w:cstheme="minorBidi"/>
          <w:sz w:val="24"/>
          <w:szCs w:val="24"/>
        </w:rPr>
        <w:t xml:space="preserve"> broad</w:t>
      </w:r>
      <w:r w:rsidR="0022187E">
        <w:rPr>
          <w:rFonts w:asciiTheme="minorBidi" w:hAnsiTheme="minorBidi" w:cstheme="minorBidi"/>
          <w:sz w:val="24"/>
          <w:szCs w:val="24"/>
        </w:rPr>
        <w:t>er</w:t>
      </w:r>
      <w:r w:rsidRPr="0022187E">
        <w:rPr>
          <w:rFonts w:asciiTheme="minorBidi" w:hAnsiTheme="minorBidi" w:cstheme="minorBidi"/>
          <w:sz w:val="24"/>
          <w:szCs w:val="24"/>
        </w:rPr>
        <w:t xml:space="preserve"> issue and discuss additional </w:t>
      </w:r>
      <w:r w:rsidR="004D3973">
        <w:rPr>
          <w:rFonts w:asciiTheme="minorBidi" w:hAnsiTheme="minorBidi" w:cstheme="minorBidi"/>
          <w:sz w:val="24"/>
          <w:szCs w:val="24"/>
        </w:rPr>
        <w:t>h</w:t>
      </w:r>
      <w:r w:rsidR="004D3973" w:rsidRPr="0022187E">
        <w:rPr>
          <w:rFonts w:asciiTheme="minorBidi" w:hAnsiTheme="minorBidi" w:cstheme="minorBidi"/>
          <w:sz w:val="24"/>
          <w:szCs w:val="24"/>
        </w:rPr>
        <w:t xml:space="preserve">alakhic </w:t>
      </w:r>
      <w:r w:rsidRPr="0022187E">
        <w:rPr>
          <w:rFonts w:asciiTheme="minorBidi" w:hAnsiTheme="minorBidi" w:cstheme="minorBidi"/>
          <w:sz w:val="24"/>
          <w:szCs w:val="24"/>
        </w:rPr>
        <w:t xml:space="preserve">rulings by </w:t>
      </w:r>
      <w:r w:rsidR="00F1164C" w:rsidRPr="0022187E">
        <w:rPr>
          <w:rFonts w:asciiTheme="minorBidi" w:hAnsiTheme="minorBidi" w:cstheme="minorBidi"/>
          <w:sz w:val="24"/>
          <w:szCs w:val="24"/>
        </w:rPr>
        <w:t>contemporary</w:t>
      </w:r>
      <w:r w:rsidRPr="0022187E">
        <w:rPr>
          <w:rFonts w:asciiTheme="minorBidi" w:hAnsiTheme="minorBidi" w:cstheme="minorBidi"/>
          <w:sz w:val="24"/>
          <w:szCs w:val="24"/>
        </w:rPr>
        <w:t xml:space="preserve"> </w:t>
      </w:r>
      <w:r w:rsidR="004D3973">
        <w:rPr>
          <w:rFonts w:asciiTheme="minorBidi" w:hAnsiTheme="minorBidi" w:cstheme="minorBidi"/>
          <w:i/>
          <w:iCs/>
          <w:sz w:val="24"/>
          <w:szCs w:val="24"/>
        </w:rPr>
        <w:t>p</w:t>
      </w:r>
      <w:r w:rsidR="004D3973" w:rsidRPr="0022187E">
        <w:rPr>
          <w:rFonts w:asciiTheme="minorBidi" w:hAnsiTheme="minorBidi" w:cstheme="minorBidi"/>
          <w:i/>
          <w:iCs/>
          <w:sz w:val="24"/>
          <w:szCs w:val="24"/>
        </w:rPr>
        <w:t>oskim</w:t>
      </w:r>
      <w:r w:rsidR="00F1164C" w:rsidRPr="0022187E">
        <w:rPr>
          <w:rFonts w:asciiTheme="minorBidi" w:hAnsiTheme="minorBidi" w:cstheme="minorBidi"/>
          <w:sz w:val="24"/>
          <w:szCs w:val="24"/>
        </w:rPr>
        <w:t xml:space="preserve"> who answered </w:t>
      </w:r>
      <w:r w:rsidR="00A05D3F">
        <w:rPr>
          <w:rFonts w:asciiTheme="minorBidi" w:hAnsiTheme="minorBidi" w:cstheme="minorBidi"/>
          <w:sz w:val="24"/>
          <w:szCs w:val="24"/>
        </w:rPr>
        <w:t xml:space="preserve">questions of </w:t>
      </w:r>
      <w:r w:rsidR="00D67271">
        <w:rPr>
          <w:rFonts w:asciiTheme="minorBidi" w:hAnsiTheme="minorBidi" w:cstheme="minorBidi"/>
          <w:sz w:val="24"/>
          <w:szCs w:val="24"/>
        </w:rPr>
        <w:t>the</w:t>
      </w:r>
      <w:r w:rsidR="00A05D3F">
        <w:rPr>
          <w:rFonts w:asciiTheme="minorBidi" w:hAnsiTheme="minorBidi" w:cstheme="minorBidi"/>
          <w:sz w:val="24"/>
          <w:szCs w:val="24"/>
        </w:rPr>
        <w:t xml:space="preserve"> </w:t>
      </w:r>
      <w:r w:rsidR="00D67271">
        <w:rPr>
          <w:rFonts w:asciiTheme="minorBidi" w:hAnsiTheme="minorBidi" w:cstheme="minorBidi"/>
          <w:sz w:val="24"/>
          <w:szCs w:val="24"/>
        </w:rPr>
        <w:t>day</w:t>
      </w:r>
      <w:r w:rsidR="00A05D3F" w:rsidRPr="0022187E">
        <w:rPr>
          <w:rFonts w:asciiTheme="minorBidi" w:hAnsiTheme="minorBidi" w:cstheme="minorBidi"/>
          <w:sz w:val="24"/>
          <w:szCs w:val="24"/>
        </w:rPr>
        <w:t xml:space="preserve"> </w:t>
      </w:r>
      <w:r w:rsidR="00F1164C" w:rsidRPr="0022187E">
        <w:rPr>
          <w:rFonts w:asciiTheme="minorBidi" w:hAnsiTheme="minorBidi" w:cstheme="minorBidi"/>
          <w:sz w:val="24"/>
          <w:szCs w:val="24"/>
        </w:rPr>
        <w:t xml:space="preserve">in light of the law </w:t>
      </w:r>
      <w:r w:rsidR="004D3973">
        <w:rPr>
          <w:rFonts w:asciiTheme="minorBidi" w:hAnsiTheme="minorBidi" w:cstheme="minorBidi"/>
          <w:sz w:val="24"/>
          <w:szCs w:val="24"/>
        </w:rPr>
        <w:t>of</w:t>
      </w:r>
      <w:r w:rsidR="004D3973" w:rsidRPr="0022187E">
        <w:rPr>
          <w:rFonts w:asciiTheme="minorBidi" w:hAnsiTheme="minorBidi" w:cstheme="minorBidi"/>
          <w:sz w:val="24"/>
          <w:szCs w:val="24"/>
        </w:rPr>
        <w:t xml:space="preserve"> </w:t>
      </w:r>
      <w:r w:rsidR="00F1164C" w:rsidRPr="0022187E">
        <w:rPr>
          <w:rFonts w:asciiTheme="minorBidi" w:hAnsiTheme="minorBidi" w:cstheme="minorBidi"/>
          <w:sz w:val="24"/>
          <w:szCs w:val="24"/>
        </w:rPr>
        <w:t xml:space="preserve">a border town.  </w:t>
      </w:r>
    </w:p>
    <w:p w14:paraId="4B50D68A" w14:textId="77777777" w:rsidR="00543FAE" w:rsidRPr="0022187E" w:rsidRDefault="00543FAE" w:rsidP="00267B73">
      <w:pPr>
        <w:spacing w:line="240" w:lineRule="auto"/>
        <w:ind w:firstLine="720"/>
        <w:rPr>
          <w:rFonts w:asciiTheme="minorBidi" w:hAnsiTheme="minorBidi" w:cstheme="minorBidi"/>
          <w:sz w:val="24"/>
          <w:szCs w:val="24"/>
        </w:rPr>
      </w:pPr>
    </w:p>
    <w:p w14:paraId="5C4BCAD5" w14:textId="45FD814F" w:rsidR="008C0862" w:rsidRPr="00267B73" w:rsidRDefault="00267B73" w:rsidP="00267B73">
      <w:pPr>
        <w:spacing w:line="240" w:lineRule="auto"/>
        <w:rPr>
          <w:rFonts w:asciiTheme="minorBidi" w:hAnsiTheme="minorBidi" w:cstheme="minorBidi"/>
          <w:b/>
          <w:bCs/>
          <w:sz w:val="24"/>
          <w:szCs w:val="24"/>
        </w:rPr>
      </w:pPr>
      <w:r>
        <w:rPr>
          <w:rFonts w:asciiTheme="minorBidi" w:hAnsiTheme="minorBidi" w:cstheme="minorBidi"/>
          <w:b/>
          <w:bCs/>
          <w:sz w:val="24"/>
          <w:szCs w:val="24"/>
        </w:rPr>
        <w:t>D</w:t>
      </w:r>
      <w:r w:rsidR="008C0862" w:rsidRPr="00267B73">
        <w:rPr>
          <w:rFonts w:asciiTheme="minorBidi" w:hAnsiTheme="minorBidi" w:cstheme="minorBidi"/>
          <w:b/>
          <w:bCs/>
          <w:sz w:val="24"/>
          <w:szCs w:val="24"/>
        </w:rPr>
        <w:t xml:space="preserve">efensive </w:t>
      </w:r>
      <w:r>
        <w:rPr>
          <w:rFonts w:asciiTheme="minorBidi" w:hAnsiTheme="minorBidi" w:cstheme="minorBidi"/>
          <w:b/>
          <w:bCs/>
          <w:sz w:val="24"/>
          <w:szCs w:val="24"/>
        </w:rPr>
        <w:t>W</w:t>
      </w:r>
      <w:r w:rsidR="008C0862" w:rsidRPr="00267B73">
        <w:rPr>
          <w:rFonts w:asciiTheme="minorBidi" w:hAnsiTheme="minorBidi" w:cstheme="minorBidi"/>
          <w:b/>
          <w:bCs/>
          <w:sz w:val="24"/>
          <w:szCs w:val="24"/>
        </w:rPr>
        <w:t>ar</w:t>
      </w:r>
    </w:p>
    <w:p w14:paraId="62B13B5F" w14:textId="77777777" w:rsidR="00F1164C" w:rsidRPr="0022187E" w:rsidRDefault="00F1164C" w:rsidP="00267B73">
      <w:pPr>
        <w:spacing w:line="240" w:lineRule="auto"/>
        <w:ind w:firstLine="720"/>
        <w:rPr>
          <w:rFonts w:asciiTheme="minorBidi" w:hAnsiTheme="minorBidi" w:cstheme="minorBidi"/>
          <w:sz w:val="24"/>
          <w:szCs w:val="24"/>
        </w:rPr>
      </w:pPr>
    </w:p>
    <w:p w14:paraId="443F9E3A" w14:textId="14165AF7"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In Adar 57</w:t>
      </w:r>
      <w:r w:rsidR="00F1164C" w:rsidRPr="0022187E">
        <w:rPr>
          <w:rFonts w:asciiTheme="minorBidi" w:hAnsiTheme="minorBidi" w:cstheme="minorBidi"/>
          <w:sz w:val="24"/>
          <w:szCs w:val="24"/>
        </w:rPr>
        <w:t>0</w:t>
      </w:r>
      <w:r w:rsidRPr="0022187E">
        <w:rPr>
          <w:rFonts w:asciiTheme="minorBidi" w:hAnsiTheme="minorBidi" w:cstheme="minorBidi"/>
          <w:sz w:val="24"/>
          <w:szCs w:val="24"/>
        </w:rPr>
        <w:t xml:space="preserve">8, in the midst of the </w:t>
      </w:r>
      <w:r w:rsidR="00F1164C" w:rsidRPr="0022187E">
        <w:rPr>
          <w:rFonts w:asciiTheme="minorBidi" w:hAnsiTheme="minorBidi" w:cstheme="minorBidi"/>
          <w:sz w:val="24"/>
          <w:szCs w:val="24"/>
        </w:rPr>
        <w:t xml:space="preserve">War of Independence </w:t>
      </w:r>
      <w:r w:rsidRPr="0022187E">
        <w:rPr>
          <w:rFonts w:asciiTheme="minorBidi" w:hAnsiTheme="minorBidi" w:cstheme="minorBidi"/>
          <w:sz w:val="24"/>
          <w:szCs w:val="24"/>
        </w:rPr>
        <w:t>and a few months before the Declaration of Independ</w:t>
      </w:r>
      <w:r w:rsidR="00F1164C" w:rsidRPr="0022187E">
        <w:rPr>
          <w:rFonts w:asciiTheme="minorBidi" w:hAnsiTheme="minorBidi" w:cstheme="minorBidi"/>
          <w:sz w:val="24"/>
          <w:szCs w:val="24"/>
        </w:rPr>
        <w:t>ence, Rabbi Eliezer Yehuda Walde</w:t>
      </w:r>
      <w:r w:rsidRPr="0022187E">
        <w:rPr>
          <w:rFonts w:asciiTheme="minorBidi" w:hAnsiTheme="minorBidi" w:cstheme="minorBidi"/>
          <w:sz w:val="24"/>
          <w:szCs w:val="24"/>
        </w:rPr>
        <w:t xml:space="preserve">nberg wrote a </w:t>
      </w:r>
      <w:r w:rsidR="00F1164C" w:rsidRPr="0022187E">
        <w:rPr>
          <w:rFonts w:asciiTheme="minorBidi" w:hAnsiTheme="minorBidi" w:cstheme="minorBidi"/>
          <w:sz w:val="24"/>
          <w:szCs w:val="24"/>
        </w:rPr>
        <w:t>comprehensive responsum</w:t>
      </w:r>
      <w:r w:rsidR="0022187E">
        <w:rPr>
          <w:rFonts w:asciiTheme="minorBidi" w:hAnsiTheme="minorBidi" w:cstheme="minorBidi"/>
          <w:sz w:val="24"/>
          <w:szCs w:val="24"/>
        </w:rPr>
        <w:t xml:space="preserve"> entitled</w:t>
      </w:r>
      <w:r w:rsidR="00F1164C" w:rsidRPr="0022187E">
        <w:rPr>
          <w:rFonts w:asciiTheme="minorBidi" w:hAnsiTheme="minorBidi" w:cstheme="minorBidi"/>
          <w:sz w:val="24"/>
          <w:szCs w:val="24"/>
        </w:rPr>
        <w:t xml:space="preserve"> "War of Defe</w:t>
      </w:r>
      <w:r w:rsidR="00B35C5E" w:rsidRPr="0022187E">
        <w:rPr>
          <w:rFonts w:asciiTheme="minorBidi" w:hAnsiTheme="minorBidi" w:cstheme="minorBidi"/>
          <w:sz w:val="24"/>
          <w:szCs w:val="24"/>
        </w:rPr>
        <w:t>nse or</w:t>
      </w:r>
      <w:r w:rsidR="00F1164C" w:rsidRPr="0022187E">
        <w:rPr>
          <w:rFonts w:asciiTheme="minorBidi" w:hAnsiTheme="minorBidi" w:cstheme="minorBidi"/>
          <w:sz w:val="24"/>
          <w:szCs w:val="24"/>
        </w:rPr>
        <w:t xml:space="preserve"> </w:t>
      </w:r>
      <w:r w:rsidR="00083AFE" w:rsidRPr="0022187E">
        <w:rPr>
          <w:rFonts w:asciiTheme="minorBidi" w:hAnsiTheme="minorBidi" w:cstheme="minorBidi"/>
          <w:sz w:val="24"/>
          <w:szCs w:val="24"/>
        </w:rPr>
        <w:t>Offense</w:t>
      </w:r>
      <w:r w:rsidR="00F1164C" w:rsidRPr="0022187E">
        <w:rPr>
          <w:rFonts w:asciiTheme="minorBidi" w:hAnsiTheme="minorBidi" w:cstheme="minorBidi"/>
          <w:sz w:val="24"/>
          <w:szCs w:val="24"/>
        </w:rPr>
        <w:t xml:space="preserve"> on Shabbat."</w:t>
      </w:r>
      <w:r w:rsidR="00F1164C" w:rsidRPr="0022187E">
        <w:rPr>
          <w:rStyle w:val="FootnoteReference"/>
          <w:rFonts w:asciiTheme="minorBidi" w:hAnsiTheme="minorBidi" w:cstheme="minorBidi"/>
          <w:sz w:val="24"/>
          <w:szCs w:val="24"/>
        </w:rPr>
        <w:footnoteReference w:id="1"/>
      </w:r>
      <w:r w:rsidR="00F1164C" w:rsidRPr="0022187E">
        <w:rPr>
          <w:rFonts w:asciiTheme="minorBidi" w:hAnsiTheme="minorBidi" w:cstheme="minorBidi"/>
          <w:sz w:val="24"/>
          <w:szCs w:val="24"/>
        </w:rPr>
        <w:t xml:space="preserve"> He </w:t>
      </w:r>
      <w:r w:rsidR="00DA4C03">
        <w:rPr>
          <w:rFonts w:asciiTheme="minorBidi" w:hAnsiTheme="minorBidi" w:cstheme="minorBidi"/>
          <w:sz w:val="24"/>
          <w:szCs w:val="24"/>
        </w:rPr>
        <w:t>begins</w:t>
      </w:r>
      <w:r w:rsidR="00F1164C" w:rsidRPr="0022187E">
        <w:rPr>
          <w:rFonts w:asciiTheme="minorBidi" w:hAnsiTheme="minorBidi" w:cstheme="minorBidi"/>
          <w:sz w:val="24"/>
          <w:szCs w:val="24"/>
        </w:rPr>
        <w:t xml:space="preserve"> with the background </w:t>
      </w:r>
      <w:r w:rsidR="00B373ED">
        <w:rPr>
          <w:rFonts w:asciiTheme="minorBidi" w:hAnsiTheme="minorBidi" w:cstheme="minorBidi"/>
          <w:sz w:val="24"/>
          <w:szCs w:val="24"/>
        </w:rPr>
        <w:t>to</w:t>
      </w:r>
      <w:r w:rsidR="00F1164C" w:rsidRPr="0022187E">
        <w:rPr>
          <w:rFonts w:asciiTheme="minorBidi" w:hAnsiTheme="minorBidi" w:cstheme="minorBidi"/>
          <w:sz w:val="24"/>
          <w:szCs w:val="24"/>
        </w:rPr>
        <w:t xml:space="preserve"> the responsum:</w:t>
      </w:r>
    </w:p>
    <w:p w14:paraId="57A5F46E" w14:textId="77777777" w:rsidR="00F1164C" w:rsidRPr="0022187E" w:rsidRDefault="00F1164C" w:rsidP="00267B73">
      <w:pPr>
        <w:spacing w:line="240" w:lineRule="auto"/>
        <w:ind w:firstLine="720"/>
        <w:rPr>
          <w:rFonts w:asciiTheme="minorBidi" w:hAnsiTheme="minorBidi" w:cstheme="minorBidi"/>
          <w:sz w:val="24"/>
          <w:szCs w:val="24"/>
        </w:rPr>
      </w:pPr>
    </w:p>
    <w:p w14:paraId="149F063E" w14:textId="77777777"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I was asked by </w:t>
      </w:r>
      <w:r w:rsidR="00F1164C" w:rsidRPr="0022187E">
        <w:rPr>
          <w:rFonts w:asciiTheme="minorBidi" w:hAnsiTheme="minorBidi" w:cstheme="minorBidi"/>
          <w:sz w:val="24"/>
          <w:szCs w:val="24"/>
        </w:rPr>
        <w:t xml:space="preserve">several God-fearing people who </w:t>
      </w:r>
      <w:r w:rsidR="00083AFE" w:rsidRPr="0022187E">
        <w:rPr>
          <w:rFonts w:asciiTheme="minorBidi" w:hAnsiTheme="minorBidi" w:cstheme="minorBidi"/>
          <w:sz w:val="24"/>
          <w:szCs w:val="24"/>
        </w:rPr>
        <w:t xml:space="preserve">are guarding the people and defending the land here in our holy land, where </w:t>
      </w:r>
      <w:r w:rsidRPr="0022187E">
        <w:rPr>
          <w:rFonts w:asciiTheme="minorBidi" w:hAnsiTheme="minorBidi" w:cstheme="minorBidi"/>
          <w:sz w:val="24"/>
          <w:szCs w:val="24"/>
        </w:rPr>
        <w:t xml:space="preserve">the forces of light are fighting the forces of darkness </w:t>
      </w:r>
      <w:r w:rsidR="00083AFE" w:rsidRPr="0022187E">
        <w:rPr>
          <w:rFonts w:asciiTheme="minorBidi" w:hAnsiTheme="minorBidi" w:cstheme="minorBidi"/>
          <w:sz w:val="24"/>
          <w:szCs w:val="24"/>
        </w:rPr>
        <w:t xml:space="preserve">to find a resting place for the tired feet of our people in the land of their forefathers and to live independent lives in the purity of the holy, </w:t>
      </w:r>
      <w:r w:rsidRPr="0022187E">
        <w:rPr>
          <w:rFonts w:asciiTheme="minorBidi" w:hAnsiTheme="minorBidi" w:cstheme="minorBidi"/>
          <w:sz w:val="24"/>
          <w:szCs w:val="24"/>
        </w:rPr>
        <w:t xml:space="preserve">to </w:t>
      </w:r>
      <w:r w:rsidR="00083AFE" w:rsidRPr="0022187E">
        <w:rPr>
          <w:rFonts w:asciiTheme="minorBidi" w:hAnsiTheme="minorBidi" w:cstheme="minorBidi"/>
          <w:sz w:val="24"/>
          <w:szCs w:val="24"/>
        </w:rPr>
        <w:t>clarify for them based on the clear Halakha how they are to behave when they are called</w:t>
      </w:r>
      <w:r w:rsidRPr="0022187E">
        <w:rPr>
          <w:rFonts w:asciiTheme="minorBidi" w:hAnsiTheme="minorBidi" w:cstheme="minorBidi"/>
          <w:sz w:val="24"/>
          <w:szCs w:val="24"/>
        </w:rPr>
        <w:t xml:space="preserve"> </w:t>
      </w:r>
      <w:r w:rsidR="00083AFE" w:rsidRPr="0022187E">
        <w:rPr>
          <w:rFonts w:asciiTheme="minorBidi" w:hAnsiTheme="minorBidi" w:cstheme="minorBidi"/>
          <w:sz w:val="24"/>
          <w:szCs w:val="24"/>
        </w:rPr>
        <w:t xml:space="preserve">based on their </w:t>
      </w:r>
      <w:r w:rsidR="0022187E">
        <w:rPr>
          <w:rFonts w:asciiTheme="minorBidi" w:hAnsiTheme="minorBidi" w:cstheme="minorBidi"/>
          <w:sz w:val="24"/>
          <w:szCs w:val="24"/>
        </w:rPr>
        <w:t>assigned roles</w:t>
      </w:r>
      <w:r w:rsidR="00083AFE" w:rsidRPr="0022187E">
        <w:rPr>
          <w:rFonts w:asciiTheme="minorBidi" w:hAnsiTheme="minorBidi" w:cstheme="minorBidi"/>
          <w:sz w:val="24"/>
          <w:szCs w:val="24"/>
        </w:rPr>
        <w:t xml:space="preserve"> to a </w:t>
      </w:r>
      <w:r w:rsidR="0022187E">
        <w:rPr>
          <w:rFonts w:asciiTheme="minorBidi" w:hAnsiTheme="minorBidi" w:cstheme="minorBidi"/>
          <w:sz w:val="24"/>
          <w:szCs w:val="24"/>
        </w:rPr>
        <w:t>defensive or offensive war</w:t>
      </w:r>
      <w:r w:rsidR="00083AFE" w:rsidRPr="0022187E">
        <w:rPr>
          <w:rFonts w:asciiTheme="minorBidi" w:hAnsiTheme="minorBidi" w:cstheme="minorBidi"/>
          <w:sz w:val="24"/>
          <w:szCs w:val="24"/>
        </w:rPr>
        <w:t xml:space="preserve"> on Shabbat: Should they at all respond to the order? </w:t>
      </w:r>
      <w:r w:rsidR="00B35C5E" w:rsidRPr="0022187E">
        <w:rPr>
          <w:rFonts w:asciiTheme="minorBidi" w:hAnsiTheme="minorBidi" w:cstheme="minorBidi"/>
          <w:sz w:val="24"/>
          <w:szCs w:val="24"/>
        </w:rPr>
        <w:t>And if yes</w:t>
      </w:r>
      <w:r w:rsidRPr="0022187E">
        <w:rPr>
          <w:rFonts w:asciiTheme="minorBidi" w:hAnsiTheme="minorBidi" w:cstheme="minorBidi"/>
          <w:sz w:val="24"/>
          <w:szCs w:val="24"/>
        </w:rPr>
        <w:t xml:space="preserve">, how should they behave in this war, </w:t>
      </w:r>
      <w:r w:rsidR="00B35C5E" w:rsidRPr="0022187E">
        <w:rPr>
          <w:rFonts w:asciiTheme="minorBidi" w:hAnsiTheme="minorBidi" w:cstheme="minorBidi"/>
          <w:sz w:val="24"/>
          <w:szCs w:val="24"/>
        </w:rPr>
        <w:t>like on a weekday</w:t>
      </w:r>
      <w:r w:rsidR="0022187E">
        <w:rPr>
          <w:rFonts w:asciiTheme="minorBidi" w:hAnsiTheme="minorBidi" w:cstheme="minorBidi"/>
          <w:sz w:val="24"/>
          <w:szCs w:val="24"/>
        </w:rPr>
        <w:t xml:space="preserve"> or otherwise?</w:t>
      </w:r>
      <w:r w:rsidRPr="0022187E">
        <w:rPr>
          <w:rFonts w:asciiTheme="minorBidi" w:hAnsiTheme="minorBidi" w:cstheme="minorBidi"/>
          <w:sz w:val="24"/>
          <w:szCs w:val="24"/>
        </w:rPr>
        <w:t xml:space="preserve"> I </w:t>
      </w:r>
      <w:r w:rsidR="00B35C5E" w:rsidRPr="0022187E">
        <w:rPr>
          <w:rFonts w:asciiTheme="minorBidi" w:hAnsiTheme="minorBidi" w:cstheme="minorBidi"/>
          <w:sz w:val="24"/>
          <w:szCs w:val="24"/>
        </w:rPr>
        <w:t>find</w:t>
      </w:r>
      <w:r w:rsidRPr="0022187E">
        <w:rPr>
          <w:rFonts w:asciiTheme="minorBidi" w:hAnsiTheme="minorBidi" w:cstheme="minorBidi"/>
          <w:sz w:val="24"/>
          <w:szCs w:val="24"/>
        </w:rPr>
        <w:t xml:space="preserve"> it my duty to respond to their request, and </w:t>
      </w:r>
      <w:r w:rsidR="00B35C5E" w:rsidRPr="0022187E">
        <w:rPr>
          <w:rFonts w:asciiTheme="minorBidi" w:hAnsiTheme="minorBidi" w:cstheme="minorBidi"/>
          <w:sz w:val="24"/>
          <w:szCs w:val="24"/>
        </w:rPr>
        <w:t xml:space="preserve">so I will commit to writing </w:t>
      </w:r>
      <w:r w:rsidRPr="0022187E">
        <w:rPr>
          <w:rFonts w:asciiTheme="minorBidi" w:hAnsiTheme="minorBidi" w:cstheme="minorBidi"/>
          <w:sz w:val="24"/>
          <w:szCs w:val="24"/>
        </w:rPr>
        <w:t xml:space="preserve">what I </w:t>
      </w:r>
      <w:r w:rsidR="0022187E">
        <w:rPr>
          <w:rFonts w:asciiTheme="minorBidi" w:hAnsiTheme="minorBidi" w:cstheme="minorBidi"/>
          <w:sz w:val="24"/>
          <w:szCs w:val="24"/>
        </w:rPr>
        <w:t>concluded</w:t>
      </w:r>
      <w:r w:rsidRPr="0022187E">
        <w:rPr>
          <w:rFonts w:asciiTheme="minorBidi" w:hAnsiTheme="minorBidi" w:cstheme="minorBidi"/>
          <w:sz w:val="24"/>
          <w:szCs w:val="24"/>
        </w:rPr>
        <w:t xml:space="preserve"> </w:t>
      </w:r>
      <w:r w:rsidR="00B35C5E" w:rsidRPr="0022187E">
        <w:rPr>
          <w:rFonts w:asciiTheme="minorBidi" w:hAnsiTheme="minorBidi" w:cstheme="minorBidi"/>
          <w:sz w:val="24"/>
          <w:szCs w:val="24"/>
        </w:rPr>
        <w:t>with the help of He who grants knowledge to man regarding these questions. (</w:t>
      </w:r>
      <w:r w:rsidR="00B35C5E" w:rsidRPr="0022187E">
        <w:rPr>
          <w:rFonts w:asciiTheme="minorBidi" w:hAnsiTheme="minorBidi" w:cstheme="minorBidi"/>
          <w:i/>
          <w:iCs/>
          <w:sz w:val="24"/>
          <w:szCs w:val="24"/>
        </w:rPr>
        <w:t>Responsa Tzitz Eliezer</w:t>
      </w:r>
      <w:r w:rsidR="00B35C5E" w:rsidRPr="0022187E">
        <w:rPr>
          <w:rFonts w:asciiTheme="minorBidi" w:hAnsiTheme="minorBidi" w:cstheme="minorBidi"/>
          <w:sz w:val="24"/>
          <w:szCs w:val="24"/>
        </w:rPr>
        <w:t xml:space="preserve">, vol. III, no. 9, chap. 1) </w:t>
      </w:r>
    </w:p>
    <w:p w14:paraId="33BF29AD" w14:textId="77777777" w:rsidR="00B35C5E" w:rsidRPr="0022187E" w:rsidRDefault="00B35C5E" w:rsidP="00267B73">
      <w:pPr>
        <w:spacing w:line="240" w:lineRule="auto"/>
        <w:ind w:firstLine="720"/>
        <w:rPr>
          <w:rFonts w:asciiTheme="minorBidi" w:hAnsiTheme="minorBidi" w:cstheme="minorBidi"/>
          <w:sz w:val="24"/>
          <w:szCs w:val="24"/>
        </w:rPr>
      </w:pPr>
    </w:p>
    <w:p w14:paraId="47AEB1AE" w14:textId="74EEFEBC" w:rsidR="008C0862" w:rsidRPr="0022187E" w:rsidRDefault="00B35C5E"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Rabbi Walden</w:t>
      </w:r>
      <w:r w:rsidR="008C0862" w:rsidRPr="0022187E">
        <w:rPr>
          <w:rFonts w:asciiTheme="minorBidi" w:hAnsiTheme="minorBidi" w:cstheme="minorBidi"/>
          <w:sz w:val="24"/>
          <w:szCs w:val="24"/>
        </w:rPr>
        <w:t>berg divides his answer into</w:t>
      </w:r>
      <w:r w:rsidRPr="0022187E">
        <w:rPr>
          <w:rFonts w:asciiTheme="minorBidi" w:hAnsiTheme="minorBidi" w:cstheme="minorBidi"/>
          <w:sz w:val="24"/>
          <w:szCs w:val="24"/>
        </w:rPr>
        <w:t xml:space="preserve"> three parts: a defensive war,</w:t>
      </w:r>
      <w:r w:rsidR="008C0862" w:rsidRPr="0022187E">
        <w:rPr>
          <w:rFonts w:asciiTheme="minorBidi" w:hAnsiTheme="minorBidi" w:cstheme="minorBidi"/>
          <w:sz w:val="24"/>
          <w:szCs w:val="24"/>
        </w:rPr>
        <w:t xml:space="preserve"> return</w:t>
      </w:r>
      <w:r w:rsidRPr="0022187E">
        <w:rPr>
          <w:rFonts w:asciiTheme="minorBidi" w:hAnsiTheme="minorBidi" w:cstheme="minorBidi"/>
          <w:sz w:val="24"/>
          <w:szCs w:val="24"/>
        </w:rPr>
        <w:t>ing</w:t>
      </w:r>
      <w:r w:rsidR="008C0862" w:rsidRPr="0022187E">
        <w:rPr>
          <w:rFonts w:asciiTheme="minorBidi" w:hAnsiTheme="minorBidi" w:cstheme="minorBidi"/>
          <w:sz w:val="24"/>
          <w:szCs w:val="24"/>
        </w:rPr>
        <w:t xml:space="preserve"> from the front</w:t>
      </w:r>
      <w:r w:rsidR="00B373ED">
        <w:rPr>
          <w:rFonts w:asciiTheme="minorBidi" w:hAnsiTheme="minorBidi" w:cstheme="minorBidi"/>
          <w:sz w:val="24"/>
          <w:szCs w:val="24"/>
        </w:rPr>
        <w:t>,</w:t>
      </w:r>
      <w:r w:rsidR="008C0862" w:rsidRPr="0022187E">
        <w:rPr>
          <w:rFonts w:asciiTheme="minorBidi" w:hAnsiTheme="minorBidi" w:cstheme="minorBidi"/>
          <w:sz w:val="24"/>
          <w:szCs w:val="24"/>
        </w:rPr>
        <w:t xml:space="preserve"> and an offensive war. The first part, which deals with a defensive war, is entirely dedicated to clarifying the issue of a </w:t>
      </w:r>
      <w:r w:rsidRPr="0022187E">
        <w:rPr>
          <w:rFonts w:asciiTheme="minorBidi" w:hAnsiTheme="minorBidi" w:cstheme="minorBidi"/>
          <w:sz w:val="24"/>
          <w:szCs w:val="24"/>
        </w:rPr>
        <w:t>border town.</w:t>
      </w:r>
      <w:r w:rsidR="008C0862"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In his customary manner, </w:t>
      </w:r>
      <w:r w:rsidR="008C0862" w:rsidRPr="0022187E">
        <w:rPr>
          <w:rFonts w:asciiTheme="minorBidi" w:hAnsiTheme="minorBidi" w:cstheme="minorBidi"/>
          <w:sz w:val="24"/>
          <w:szCs w:val="24"/>
        </w:rPr>
        <w:t>Rabbi Waldenberg lays out the issue in great detail and cites many sources.</w:t>
      </w:r>
    </w:p>
    <w:p w14:paraId="13E34644" w14:textId="77777777" w:rsidR="00B35C5E" w:rsidRPr="0022187E" w:rsidRDefault="00B35C5E" w:rsidP="00267B73">
      <w:pPr>
        <w:spacing w:line="240" w:lineRule="auto"/>
        <w:ind w:firstLine="720"/>
        <w:rPr>
          <w:rFonts w:asciiTheme="minorBidi" w:hAnsiTheme="minorBidi" w:cstheme="minorBidi"/>
          <w:sz w:val="24"/>
          <w:szCs w:val="24"/>
        </w:rPr>
      </w:pPr>
    </w:p>
    <w:p w14:paraId="110B6151" w14:textId="2246E64D" w:rsidR="008C0862" w:rsidRPr="0022187E" w:rsidRDefault="00873BFF" w:rsidP="00267B73">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 xml:space="preserve">our </w:t>
      </w:r>
      <w:r>
        <w:rPr>
          <w:rFonts w:asciiTheme="minorBidi" w:hAnsiTheme="minorBidi" w:cstheme="minorBidi"/>
          <w:sz w:val="24"/>
          <w:szCs w:val="24"/>
        </w:rPr>
        <w:t>context</w:t>
      </w:r>
      <w:r w:rsidR="008C0862" w:rsidRPr="0022187E">
        <w:rPr>
          <w:rFonts w:asciiTheme="minorBidi" w:hAnsiTheme="minorBidi" w:cstheme="minorBidi"/>
          <w:sz w:val="24"/>
          <w:szCs w:val="24"/>
        </w:rPr>
        <w:t xml:space="preserve">, it </w:t>
      </w:r>
      <w:r w:rsidR="00013C6A" w:rsidRPr="0022187E">
        <w:rPr>
          <w:rFonts w:asciiTheme="minorBidi" w:hAnsiTheme="minorBidi" w:cstheme="minorBidi"/>
          <w:sz w:val="24"/>
          <w:szCs w:val="24"/>
        </w:rPr>
        <w:t xml:space="preserve">is not surprising that </w:t>
      </w:r>
      <w:r w:rsidR="008F5AFE">
        <w:rPr>
          <w:rFonts w:asciiTheme="minorBidi" w:hAnsiTheme="minorBidi" w:cstheme="minorBidi"/>
          <w:sz w:val="24"/>
          <w:szCs w:val="24"/>
        </w:rPr>
        <w:t>the</w:t>
      </w:r>
      <w:r w:rsidR="00013C6A"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initial</w:t>
      </w:r>
      <w:r w:rsidR="00013C6A"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discussion about the</w:t>
      </w:r>
      <w:r w:rsidR="00013C6A" w:rsidRPr="0022187E">
        <w:rPr>
          <w:rFonts w:asciiTheme="minorBidi" w:hAnsiTheme="minorBidi" w:cstheme="minorBidi"/>
          <w:sz w:val="24"/>
          <w:szCs w:val="24"/>
        </w:rPr>
        <w:t xml:space="preserve"> laws of war in the State of Israel</w:t>
      </w:r>
      <w:r w:rsidR="00282E80">
        <w:rPr>
          <w:rFonts w:asciiTheme="minorBidi" w:hAnsiTheme="minorBidi" w:cstheme="minorBidi"/>
          <w:sz w:val="24"/>
          <w:szCs w:val="24"/>
        </w:rPr>
        <w:t>,</w:t>
      </w:r>
      <w:r w:rsidR="00013C6A" w:rsidRPr="0022187E">
        <w:rPr>
          <w:rFonts w:asciiTheme="minorBidi" w:hAnsiTheme="minorBidi" w:cstheme="minorBidi"/>
          <w:sz w:val="24"/>
          <w:szCs w:val="24"/>
        </w:rPr>
        <w:t xml:space="preserve"> after two thousand years of exile, begins </w:t>
      </w:r>
      <w:r w:rsidR="008C0862" w:rsidRPr="0022187E">
        <w:rPr>
          <w:rFonts w:asciiTheme="minorBidi" w:hAnsiTheme="minorBidi" w:cstheme="minorBidi"/>
          <w:sz w:val="24"/>
          <w:szCs w:val="24"/>
        </w:rPr>
        <w:t xml:space="preserve">with the issue of a </w:t>
      </w:r>
      <w:r w:rsidR="00013C6A" w:rsidRPr="0022187E">
        <w:rPr>
          <w:rFonts w:asciiTheme="minorBidi" w:hAnsiTheme="minorBidi" w:cstheme="minorBidi"/>
          <w:sz w:val="24"/>
          <w:szCs w:val="24"/>
        </w:rPr>
        <w:t xml:space="preserve">border town. </w:t>
      </w:r>
    </w:p>
    <w:p w14:paraId="7CA12641" w14:textId="77777777" w:rsidR="008C0862" w:rsidRPr="0022187E" w:rsidRDefault="008C0862" w:rsidP="00267B73">
      <w:pPr>
        <w:spacing w:line="240" w:lineRule="auto"/>
        <w:ind w:firstLine="720"/>
        <w:rPr>
          <w:rFonts w:asciiTheme="minorBidi" w:hAnsiTheme="minorBidi" w:cstheme="minorBidi"/>
          <w:sz w:val="24"/>
          <w:szCs w:val="24"/>
        </w:rPr>
      </w:pPr>
    </w:p>
    <w:p w14:paraId="4D4596E8" w14:textId="10D8DD65" w:rsidR="008C0862" w:rsidRPr="00267B73" w:rsidRDefault="008C0862" w:rsidP="00267B73">
      <w:pPr>
        <w:spacing w:line="240" w:lineRule="auto"/>
        <w:rPr>
          <w:rFonts w:asciiTheme="minorBidi" w:hAnsiTheme="minorBidi" w:cstheme="minorBidi"/>
          <w:b/>
          <w:bCs/>
          <w:sz w:val="24"/>
          <w:szCs w:val="24"/>
        </w:rPr>
      </w:pPr>
      <w:r w:rsidRPr="00267B73">
        <w:rPr>
          <w:rFonts w:asciiTheme="minorBidi" w:hAnsiTheme="minorBidi" w:cstheme="minorBidi"/>
          <w:b/>
          <w:bCs/>
          <w:sz w:val="24"/>
          <w:szCs w:val="24"/>
        </w:rPr>
        <w:t xml:space="preserve">Theft of </w:t>
      </w:r>
      <w:r w:rsidR="00267B73">
        <w:rPr>
          <w:rFonts w:asciiTheme="minorBidi" w:hAnsiTheme="minorBidi" w:cstheme="minorBidi"/>
          <w:b/>
          <w:bCs/>
          <w:sz w:val="24"/>
          <w:szCs w:val="24"/>
        </w:rPr>
        <w:t>M</w:t>
      </w:r>
      <w:r w:rsidRPr="00267B73">
        <w:rPr>
          <w:rFonts w:asciiTheme="minorBidi" w:hAnsiTheme="minorBidi" w:cstheme="minorBidi"/>
          <w:b/>
          <w:bCs/>
          <w:sz w:val="24"/>
          <w:szCs w:val="24"/>
        </w:rPr>
        <w:t xml:space="preserve">etals from IDF </w:t>
      </w:r>
      <w:r w:rsidR="00267B73">
        <w:rPr>
          <w:rFonts w:asciiTheme="minorBidi" w:hAnsiTheme="minorBidi" w:cstheme="minorBidi"/>
          <w:b/>
          <w:bCs/>
          <w:sz w:val="24"/>
          <w:szCs w:val="24"/>
        </w:rPr>
        <w:t>T</w:t>
      </w:r>
      <w:r w:rsidRPr="00267B73">
        <w:rPr>
          <w:rFonts w:asciiTheme="minorBidi" w:hAnsiTheme="minorBidi" w:cstheme="minorBidi"/>
          <w:b/>
          <w:bCs/>
          <w:sz w:val="24"/>
          <w:szCs w:val="24"/>
        </w:rPr>
        <w:t xml:space="preserve">raining </w:t>
      </w:r>
      <w:r w:rsidR="00267B73">
        <w:rPr>
          <w:rFonts w:asciiTheme="minorBidi" w:hAnsiTheme="minorBidi" w:cstheme="minorBidi"/>
          <w:b/>
          <w:bCs/>
          <w:sz w:val="24"/>
          <w:szCs w:val="24"/>
        </w:rPr>
        <w:t>G</w:t>
      </w:r>
      <w:r w:rsidRPr="00267B73">
        <w:rPr>
          <w:rFonts w:asciiTheme="minorBidi" w:hAnsiTheme="minorBidi" w:cstheme="minorBidi"/>
          <w:b/>
          <w:bCs/>
          <w:sz w:val="24"/>
          <w:szCs w:val="24"/>
        </w:rPr>
        <w:t>rounds</w:t>
      </w:r>
    </w:p>
    <w:p w14:paraId="01BB0F89" w14:textId="77777777" w:rsidR="00933FBC" w:rsidRPr="0022187E" w:rsidRDefault="00933FBC" w:rsidP="00267B73">
      <w:pPr>
        <w:spacing w:line="240" w:lineRule="auto"/>
        <w:ind w:firstLine="720"/>
        <w:rPr>
          <w:rFonts w:asciiTheme="minorBidi" w:hAnsiTheme="minorBidi" w:cstheme="minorBidi"/>
          <w:sz w:val="24"/>
          <w:szCs w:val="24"/>
        </w:rPr>
      </w:pPr>
    </w:p>
    <w:p w14:paraId="004FB8AA" w14:textId="77777777" w:rsidR="008C0862" w:rsidRPr="0022187E" w:rsidRDefault="00DA4C03" w:rsidP="00267B73">
      <w:pPr>
        <w:spacing w:line="240" w:lineRule="auto"/>
        <w:ind w:firstLine="720"/>
        <w:rPr>
          <w:rFonts w:asciiTheme="minorBidi" w:hAnsiTheme="minorBidi" w:cstheme="minorBidi"/>
          <w:sz w:val="24"/>
          <w:szCs w:val="24"/>
        </w:rPr>
      </w:pPr>
      <w:r>
        <w:rPr>
          <w:rFonts w:asciiTheme="minorBidi" w:hAnsiTheme="minorBidi" w:cstheme="minorBidi"/>
          <w:sz w:val="24"/>
          <w:szCs w:val="24"/>
        </w:rPr>
        <w:t>Unfortunately, in recent times</w:t>
      </w:r>
      <w:r w:rsidR="008C0862" w:rsidRPr="0022187E">
        <w:rPr>
          <w:rFonts w:asciiTheme="minorBidi" w:hAnsiTheme="minorBidi" w:cstheme="minorBidi"/>
          <w:sz w:val="24"/>
          <w:szCs w:val="24"/>
        </w:rPr>
        <w:t xml:space="preserve"> there have been many incidents of theft of weapons from IDF bases. The </w:t>
      </w:r>
      <w:r w:rsidR="00933FBC" w:rsidRPr="0022187E">
        <w:rPr>
          <w:rFonts w:asciiTheme="minorBidi" w:hAnsiTheme="minorBidi" w:cstheme="minorBidi"/>
          <w:sz w:val="24"/>
          <w:szCs w:val="24"/>
        </w:rPr>
        <w:t>allowance</w:t>
      </w:r>
      <w:r w:rsidR="008C0862" w:rsidRPr="0022187E">
        <w:rPr>
          <w:rFonts w:asciiTheme="minorBidi" w:hAnsiTheme="minorBidi" w:cstheme="minorBidi"/>
          <w:sz w:val="24"/>
          <w:szCs w:val="24"/>
        </w:rPr>
        <w:t xml:space="preserve"> to desecrate </w:t>
      </w:r>
      <w:r w:rsidR="00933FBC" w:rsidRPr="0022187E">
        <w:rPr>
          <w:rFonts w:asciiTheme="minorBidi" w:hAnsiTheme="minorBidi" w:cstheme="minorBidi"/>
          <w:sz w:val="24"/>
          <w:szCs w:val="24"/>
        </w:rPr>
        <w:t xml:space="preserve">Shabbat </w:t>
      </w:r>
      <w:r w:rsidR="008C0862" w:rsidRPr="0022187E">
        <w:rPr>
          <w:rFonts w:asciiTheme="minorBidi" w:hAnsiTheme="minorBidi" w:cstheme="minorBidi"/>
          <w:sz w:val="24"/>
          <w:szCs w:val="24"/>
        </w:rPr>
        <w:t xml:space="preserve">in order to prevent such thefts is </w:t>
      </w:r>
      <w:r w:rsidR="00933FBC" w:rsidRPr="0022187E">
        <w:rPr>
          <w:rFonts w:asciiTheme="minorBidi" w:hAnsiTheme="minorBidi" w:cstheme="minorBidi"/>
          <w:sz w:val="24"/>
          <w:szCs w:val="24"/>
        </w:rPr>
        <w:t xml:space="preserve">clear and </w:t>
      </w:r>
      <w:proofErr w:type="gramStart"/>
      <w:r w:rsidR="00933FBC" w:rsidRPr="0022187E">
        <w:rPr>
          <w:rFonts w:asciiTheme="minorBidi" w:hAnsiTheme="minorBidi" w:cstheme="minorBidi"/>
          <w:sz w:val="24"/>
          <w:szCs w:val="24"/>
        </w:rPr>
        <w:t xml:space="preserve">simple, </w:t>
      </w:r>
      <w:r w:rsidR="008C0862" w:rsidRPr="0022187E">
        <w:rPr>
          <w:rFonts w:asciiTheme="minorBidi" w:hAnsiTheme="minorBidi" w:cstheme="minorBidi"/>
          <w:sz w:val="24"/>
          <w:szCs w:val="24"/>
        </w:rPr>
        <w:t>and</w:t>
      </w:r>
      <w:proofErr w:type="gramEnd"/>
      <w:r w:rsidR="008C0862" w:rsidRPr="0022187E">
        <w:rPr>
          <w:rFonts w:asciiTheme="minorBidi" w:hAnsiTheme="minorBidi" w:cstheme="minorBidi"/>
          <w:sz w:val="24"/>
          <w:szCs w:val="24"/>
        </w:rPr>
        <w:t xml:space="preserve"> does not depend on the law</w:t>
      </w:r>
      <w:r w:rsidR="00933FBC" w:rsidRPr="0022187E">
        <w:rPr>
          <w:rFonts w:asciiTheme="minorBidi" w:hAnsiTheme="minorBidi" w:cstheme="minorBidi"/>
          <w:sz w:val="24"/>
          <w:szCs w:val="24"/>
        </w:rPr>
        <w:t xml:space="preserve"> governing a border town. </w:t>
      </w:r>
      <w:r w:rsidR="008C0862" w:rsidRPr="0022187E">
        <w:rPr>
          <w:rFonts w:asciiTheme="minorBidi" w:hAnsiTheme="minorBidi" w:cstheme="minorBidi"/>
          <w:sz w:val="24"/>
          <w:szCs w:val="24"/>
        </w:rPr>
        <w:t xml:space="preserve">Weapons that fall into the hands of criminals or terrorists </w:t>
      </w:r>
      <w:r w:rsidR="001D7167" w:rsidRPr="0022187E">
        <w:rPr>
          <w:rFonts w:asciiTheme="minorBidi" w:hAnsiTheme="minorBidi" w:cstheme="minorBidi"/>
          <w:sz w:val="24"/>
          <w:szCs w:val="24"/>
        </w:rPr>
        <w:t>may</w:t>
      </w:r>
      <w:r w:rsidR="008C0862" w:rsidRPr="0022187E">
        <w:rPr>
          <w:rFonts w:asciiTheme="minorBidi" w:hAnsiTheme="minorBidi" w:cstheme="minorBidi"/>
          <w:sz w:val="24"/>
          <w:szCs w:val="24"/>
        </w:rPr>
        <w:t xml:space="preserve"> directly endanger lives, and</w:t>
      </w:r>
      <w:r w:rsidR="001D7167" w:rsidRPr="0022187E">
        <w:rPr>
          <w:rFonts w:asciiTheme="minorBidi" w:hAnsiTheme="minorBidi" w:cstheme="minorBidi"/>
          <w:sz w:val="24"/>
          <w:szCs w:val="24"/>
        </w:rPr>
        <w:t xml:space="preserve"> therefore it is clear and obvious that it is permissible to desecrate Shabbat to prevent such thefts.</w:t>
      </w:r>
    </w:p>
    <w:p w14:paraId="0D6C0697" w14:textId="77777777" w:rsidR="001D7167" w:rsidRPr="0022187E" w:rsidRDefault="001D7167" w:rsidP="00267B73">
      <w:pPr>
        <w:spacing w:line="240" w:lineRule="auto"/>
        <w:ind w:firstLine="720"/>
        <w:rPr>
          <w:rFonts w:asciiTheme="minorBidi" w:hAnsiTheme="minorBidi" w:cstheme="minorBidi"/>
          <w:sz w:val="24"/>
          <w:szCs w:val="24"/>
        </w:rPr>
      </w:pPr>
    </w:p>
    <w:p w14:paraId="04457524" w14:textId="00190EDC"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Sometimes, </w:t>
      </w:r>
      <w:r w:rsidR="00F6510D">
        <w:rPr>
          <w:rFonts w:asciiTheme="minorBidi" w:hAnsiTheme="minorBidi" w:cstheme="minorBidi"/>
          <w:sz w:val="24"/>
          <w:szCs w:val="24"/>
        </w:rPr>
        <w:t xml:space="preserve">however, </w:t>
      </w:r>
      <w:r w:rsidRPr="0022187E">
        <w:rPr>
          <w:rFonts w:asciiTheme="minorBidi" w:hAnsiTheme="minorBidi" w:cstheme="minorBidi"/>
          <w:sz w:val="24"/>
          <w:szCs w:val="24"/>
        </w:rPr>
        <w:t>it is not the theft of weapons</w:t>
      </w:r>
      <w:r w:rsidR="00F6510D">
        <w:rPr>
          <w:rFonts w:asciiTheme="minorBidi" w:hAnsiTheme="minorBidi" w:cstheme="minorBidi"/>
          <w:sz w:val="24"/>
          <w:szCs w:val="24"/>
        </w:rPr>
        <w:t xml:space="preserve"> that must be addressed</w:t>
      </w:r>
      <w:r w:rsidRPr="0022187E">
        <w:rPr>
          <w:rFonts w:asciiTheme="minorBidi" w:hAnsiTheme="minorBidi" w:cstheme="minorBidi"/>
          <w:sz w:val="24"/>
          <w:szCs w:val="24"/>
        </w:rPr>
        <w:t xml:space="preserve">, but the theft of combat waste such as empty bullet casings, tank chassis, </w:t>
      </w:r>
      <w:r w:rsidR="001D7167" w:rsidRPr="0022187E">
        <w:rPr>
          <w:rFonts w:asciiTheme="minorBidi" w:hAnsiTheme="minorBidi" w:cstheme="minorBidi"/>
          <w:sz w:val="24"/>
          <w:szCs w:val="24"/>
        </w:rPr>
        <w:t>and the like</w:t>
      </w:r>
      <w:r w:rsidRPr="0022187E">
        <w:rPr>
          <w:rFonts w:asciiTheme="minorBidi" w:hAnsiTheme="minorBidi" w:cstheme="minorBidi"/>
          <w:sz w:val="24"/>
          <w:szCs w:val="24"/>
        </w:rPr>
        <w:t xml:space="preserve">. Hostile elements infiltrate the IDF's training grounds and steal objects of this type for the purpose of trading in metals. In this respect, </w:t>
      </w:r>
      <w:r w:rsidR="001D7167" w:rsidRPr="0022187E">
        <w:rPr>
          <w:rFonts w:asciiTheme="minorBidi" w:hAnsiTheme="minorBidi" w:cstheme="minorBidi"/>
          <w:sz w:val="24"/>
          <w:szCs w:val="24"/>
        </w:rPr>
        <w:t>we are dealing with</w:t>
      </w:r>
      <w:r w:rsidRPr="0022187E">
        <w:rPr>
          <w:rFonts w:asciiTheme="minorBidi" w:hAnsiTheme="minorBidi" w:cstheme="minorBidi"/>
          <w:sz w:val="24"/>
          <w:szCs w:val="24"/>
        </w:rPr>
        <w:t xml:space="preserve"> a contemporary example of "</w:t>
      </w:r>
      <w:r w:rsidR="001D7167" w:rsidRPr="0022187E">
        <w:rPr>
          <w:rFonts w:asciiTheme="minorBidi" w:hAnsiTheme="minorBidi" w:cstheme="minorBidi"/>
          <w:sz w:val="24"/>
          <w:szCs w:val="24"/>
        </w:rPr>
        <w:t>hay</w:t>
      </w:r>
      <w:r w:rsidRPr="0022187E">
        <w:rPr>
          <w:rFonts w:asciiTheme="minorBidi" w:hAnsiTheme="minorBidi" w:cstheme="minorBidi"/>
          <w:sz w:val="24"/>
          <w:szCs w:val="24"/>
        </w:rPr>
        <w:t xml:space="preserve"> and straw</w:t>
      </w:r>
      <w:r w:rsidR="001D7167" w:rsidRPr="0022187E">
        <w:rPr>
          <w:rFonts w:asciiTheme="minorBidi" w:hAnsiTheme="minorBidi" w:cstheme="minorBidi"/>
          <w:sz w:val="24"/>
          <w:szCs w:val="24"/>
        </w:rPr>
        <w:t>.</w:t>
      </w:r>
      <w:r w:rsidRPr="0022187E">
        <w:rPr>
          <w:rFonts w:asciiTheme="minorBidi" w:hAnsiTheme="minorBidi" w:cstheme="minorBidi"/>
          <w:sz w:val="24"/>
          <w:szCs w:val="24"/>
        </w:rPr>
        <w:t>"</w:t>
      </w:r>
      <w:r w:rsidR="00876904">
        <w:rPr>
          <w:rStyle w:val="FootnoteReference"/>
          <w:rFonts w:asciiTheme="minorBidi" w:hAnsiTheme="minorBidi"/>
          <w:sz w:val="24"/>
          <w:szCs w:val="24"/>
        </w:rPr>
        <w:footnoteReference w:id="2"/>
      </w:r>
    </w:p>
    <w:p w14:paraId="77ABA8B0" w14:textId="77777777" w:rsidR="001D7167" w:rsidRPr="0022187E" w:rsidRDefault="001D7167" w:rsidP="00267B73">
      <w:pPr>
        <w:spacing w:line="240" w:lineRule="auto"/>
        <w:ind w:firstLine="720"/>
        <w:rPr>
          <w:rFonts w:asciiTheme="minorBidi" w:hAnsiTheme="minorBidi" w:cstheme="minorBidi"/>
          <w:sz w:val="24"/>
          <w:szCs w:val="24"/>
        </w:rPr>
      </w:pPr>
    </w:p>
    <w:p w14:paraId="0F735423" w14:textId="77777777"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In</w:t>
      </w:r>
      <w:r w:rsidR="00FE376F" w:rsidRPr="0022187E">
        <w:rPr>
          <w:rFonts w:asciiTheme="minorBidi" w:hAnsiTheme="minorBidi" w:cstheme="minorBidi"/>
          <w:sz w:val="24"/>
          <w:szCs w:val="24"/>
        </w:rPr>
        <w:t xml:space="preserve"> a responsum</w:t>
      </w:r>
      <w:r w:rsidRPr="0022187E">
        <w:rPr>
          <w:rFonts w:asciiTheme="minorBidi" w:hAnsiTheme="minorBidi" w:cstheme="minorBidi"/>
          <w:sz w:val="24"/>
          <w:szCs w:val="24"/>
        </w:rPr>
        <w:t xml:space="preserve"> to Rabbi </w:t>
      </w:r>
      <w:r w:rsidR="001D7167" w:rsidRPr="0022187E">
        <w:rPr>
          <w:rFonts w:asciiTheme="minorBidi" w:hAnsiTheme="minorBidi" w:cstheme="minorBidi"/>
          <w:sz w:val="24"/>
          <w:szCs w:val="24"/>
        </w:rPr>
        <w:t>Chananya Shafran of the</w:t>
      </w:r>
      <w:r w:rsidR="00FE376F" w:rsidRPr="0022187E">
        <w:rPr>
          <w:rFonts w:asciiTheme="minorBidi" w:hAnsiTheme="minorBidi" w:cstheme="minorBidi"/>
          <w:sz w:val="24"/>
          <w:szCs w:val="24"/>
        </w:rPr>
        <w:t xml:space="preserve"> Beit Midrash for Halakha of the Military Rabbinate, Rabbi Dov Lior rules that it is permissible to desecrate Shabbat in order to prevent </w:t>
      </w:r>
      <w:r w:rsidRPr="0022187E">
        <w:rPr>
          <w:rFonts w:asciiTheme="minorBidi" w:hAnsiTheme="minorBidi" w:cstheme="minorBidi"/>
          <w:sz w:val="24"/>
          <w:szCs w:val="24"/>
        </w:rPr>
        <w:t>this type of theft:</w:t>
      </w:r>
    </w:p>
    <w:p w14:paraId="566F8147" w14:textId="77777777" w:rsidR="00FE376F" w:rsidRPr="0022187E" w:rsidRDefault="00FE376F" w:rsidP="00267B73">
      <w:pPr>
        <w:spacing w:line="240" w:lineRule="auto"/>
        <w:ind w:firstLine="720"/>
        <w:rPr>
          <w:rFonts w:asciiTheme="minorBidi" w:hAnsiTheme="minorBidi" w:cstheme="minorBidi"/>
          <w:sz w:val="24"/>
          <w:szCs w:val="24"/>
        </w:rPr>
      </w:pPr>
    </w:p>
    <w:p w14:paraId="0EBF7456" w14:textId="2ECD7D33"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It seems that just</w:t>
      </w:r>
      <w:r w:rsidR="00FE376F" w:rsidRPr="0022187E">
        <w:rPr>
          <w:rFonts w:asciiTheme="minorBidi" w:hAnsiTheme="minorBidi" w:cstheme="minorBidi"/>
          <w:sz w:val="24"/>
          <w:szCs w:val="24"/>
        </w:rPr>
        <w:t xml:space="preserve"> as in a border town, if gentiles came even for hay and straw, they go out against them on Shabbat, so too here</w:t>
      </w:r>
      <w:r w:rsidR="00CD10F1">
        <w:rPr>
          <w:rFonts w:asciiTheme="minorBidi" w:hAnsiTheme="minorBidi" w:cstheme="minorBidi"/>
          <w:sz w:val="24"/>
          <w:szCs w:val="24"/>
        </w:rPr>
        <w:t>,</w:t>
      </w:r>
      <w:r w:rsidR="00FE376F" w:rsidRPr="0022187E">
        <w:rPr>
          <w:rFonts w:asciiTheme="minorBidi" w:hAnsiTheme="minorBidi" w:cstheme="minorBidi"/>
          <w:sz w:val="24"/>
          <w:szCs w:val="24"/>
        </w:rPr>
        <w:t xml:space="preserve"> there is reason to go out even for financial matters, like the chassis of tanks. (</w:t>
      </w:r>
      <w:r w:rsidR="00FE376F" w:rsidRPr="0022187E">
        <w:rPr>
          <w:rFonts w:asciiTheme="minorBidi" w:hAnsiTheme="minorBidi" w:cstheme="minorBidi"/>
          <w:i/>
          <w:iCs/>
          <w:sz w:val="24"/>
          <w:szCs w:val="24"/>
        </w:rPr>
        <w:t>Responsa Devar Chevron</w:t>
      </w:r>
      <w:r w:rsidR="00FE376F" w:rsidRPr="0022187E">
        <w:rPr>
          <w:rFonts w:asciiTheme="minorBidi" w:hAnsiTheme="minorBidi" w:cstheme="minorBidi"/>
          <w:sz w:val="24"/>
          <w:szCs w:val="24"/>
        </w:rPr>
        <w:t xml:space="preserve">, </w:t>
      </w:r>
      <w:r w:rsidR="00FE376F" w:rsidRPr="0022187E">
        <w:rPr>
          <w:rFonts w:asciiTheme="minorBidi" w:hAnsiTheme="minorBidi" w:cstheme="minorBidi"/>
          <w:i/>
          <w:iCs/>
          <w:sz w:val="24"/>
          <w:szCs w:val="24"/>
        </w:rPr>
        <w:t>Orach Chaim</w:t>
      </w:r>
      <w:r w:rsidR="00FE376F" w:rsidRPr="0022187E">
        <w:rPr>
          <w:rFonts w:asciiTheme="minorBidi" w:hAnsiTheme="minorBidi" w:cstheme="minorBidi"/>
          <w:sz w:val="24"/>
          <w:szCs w:val="24"/>
        </w:rPr>
        <w:t>, no. 395)</w:t>
      </w:r>
    </w:p>
    <w:p w14:paraId="61DEBE2A" w14:textId="77777777" w:rsidR="00FE376F" w:rsidRPr="0022187E" w:rsidRDefault="00FE376F" w:rsidP="00267B73">
      <w:pPr>
        <w:pStyle w:val="BlockText"/>
        <w:spacing w:line="240" w:lineRule="auto"/>
        <w:rPr>
          <w:rFonts w:asciiTheme="minorBidi" w:hAnsiTheme="minorBidi" w:cstheme="minorBidi"/>
          <w:sz w:val="24"/>
          <w:szCs w:val="24"/>
        </w:rPr>
      </w:pPr>
    </w:p>
    <w:p w14:paraId="39323091" w14:textId="14FDDF75"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This is </w:t>
      </w:r>
      <w:r w:rsidR="00FE376F" w:rsidRPr="0022187E">
        <w:rPr>
          <w:rFonts w:asciiTheme="minorBidi" w:hAnsiTheme="minorBidi" w:cstheme="minorBidi"/>
          <w:sz w:val="24"/>
          <w:szCs w:val="24"/>
        </w:rPr>
        <w:t xml:space="preserve">also how the </w:t>
      </w:r>
      <w:r w:rsidR="00864A93" w:rsidRPr="008F5AFE">
        <w:rPr>
          <w:rFonts w:asciiTheme="minorBidi" w:hAnsiTheme="minorBidi" w:cstheme="minorBidi"/>
          <w:i/>
          <w:iCs/>
          <w:sz w:val="24"/>
          <w:szCs w:val="24"/>
        </w:rPr>
        <w:t>h</w:t>
      </w:r>
      <w:r w:rsidR="00FE376F" w:rsidRPr="008F5AFE">
        <w:rPr>
          <w:rFonts w:asciiTheme="minorBidi" w:hAnsiTheme="minorBidi" w:cstheme="minorBidi"/>
          <w:i/>
          <w:iCs/>
          <w:sz w:val="24"/>
          <w:szCs w:val="24"/>
        </w:rPr>
        <w:t>alakha</w:t>
      </w:r>
      <w:r w:rsidR="00FE376F" w:rsidRPr="0022187E">
        <w:rPr>
          <w:rFonts w:asciiTheme="minorBidi" w:hAnsiTheme="minorBidi" w:cstheme="minorBidi"/>
          <w:sz w:val="24"/>
          <w:szCs w:val="24"/>
        </w:rPr>
        <w:t xml:space="preserve"> was decided in the book </w:t>
      </w:r>
      <w:r w:rsidR="00FE376F" w:rsidRPr="0022187E">
        <w:rPr>
          <w:rFonts w:asciiTheme="minorBidi" w:hAnsiTheme="minorBidi" w:cstheme="minorBidi"/>
          <w:i/>
          <w:iCs/>
          <w:sz w:val="24"/>
          <w:szCs w:val="24"/>
        </w:rPr>
        <w:t>Torat ha-Machane</w:t>
      </w:r>
      <w:r w:rsidR="00267B73">
        <w:rPr>
          <w:rFonts w:asciiTheme="minorBidi" w:hAnsiTheme="minorBidi" w:cstheme="minorBidi"/>
          <w:i/>
          <w:iCs/>
          <w:sz w:val="24"/>
          <w:szCs w:val="24"/>
        </w:rPr>
        <w:t>h</w:t>
      </w:r>
      <w:r w:rsidRPr="0022187E">
        <w:rPr>
          <w:rFonts w:asciiTheme="minorBidi" w:hAnsiTheme="minorBidi" w:cstheme="minorBidi"/>
          <w:sz w:val="24"/>
          <w:szCs w:val="24"/>
        </w:rPr>
        <w:t>:</w:t>
      </w:r>
    </w:p>
    <w:p w14:paraId="557E0650" w14:textId="77777777" w:rsidR="00FE376F" w:rsidRPr="0022187E" w:rsidRDefault="00FE376F" w:rsidP="00267B73">
      <w:pPr>
        <w:spacing w:line="240" w:lineRule="auto"/>
        <w:ind w:firstLine="720"/>
        <w:rPr>
          <w:rFonts w:asciiTheme="minorBidi" w:hAnsiTheme="minorBidi" w:cstheme="minorBidi"/>
          <w:sz w:val="24"/>
          <w:szCs w:val="24"/>
        </w:rPr>
      </w:pPr>
    </w:p>
    <w:p w14:paraId="5EC50A85" w14:textId="77777777"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Question: Is it permissible to </w:t>
      </w:r>
      <w:r w:rsidR="0037177B" w:rsidRPr="0022187E">
        <w:rPr>
          <w:rFonts w:asciiTheme="minorBidi" w:hAnsiTheme="minorBidi" w:cstheme="minorBidi"/>
          <w:sz w:val="24"/>
          <w:szCs w:val="24"/>
        </w:rPr>
        <w:t>desecrate</w:t>
      </w:r>
      <w:r w:rsidRPr="0022187E">
        <w:rPr>
          <w:rFonts w:asciiTheme="minorBidi" w:hAnsiTheme="minorBidi" w:cstheme="minorBidi"/>
          <w:sz w:val="24"/>
          <w:szCs w:val="24"/>
        </w:rPr>
        <w:t xml:space="preserve"> Shabbat for the purpose of preventing </w:t>
      </w:r>
      <w:r w:rsidR="0037177B" w:rsidRPr="0022187E">
        <w:rPr>
          <w:rFonts w:asciiTheme="minorBidi" w:hAnsiTheme="minorBidi" w:cstheme="minorBidi"/>
          <w:sz w:val="24"/>
          <w:szCs w:val="24"/>
        </w:rPr>
        <w:t xml:space="preserve">the </w:t>
      </w:r>
      <w:r w:rsidRPr="0022187E">
        <w:rPr>
          <w:rFonts w:asciiTheme="minorBidi" w:hAnsiTheme="minorBidi" w:cstheme="minorBidi"/>
          <w:sz w:val="24"/>
          <w:szCs w:val="24"/>
        </w:rPr>
        <w:t xml:space="preserve">theft of agricultural equipment and </w:t>
      </w:r>
      <w:proofErr w:type="gramStart"/>
      <w:r w:rsidRPr="0022187E">
        <w:rPr>
          <w:rFonts w:asciiTheme="minorBidi" w:hAnsiTheme="minorBidi" w:cstheme="minorBidi"/>
          <w:sz w:val="24"/>
          <w:szCs w:val="24"/>
        </w:rPr>
        <w:t>produce,</w:t>
      </w:r>
      <w:proofErr w:type="gramEnd"/>
      <w:r w:rsidRPr="0022187E">
        <w:rPr>
          <w:rFonts w:asciiTheme="minorBidi" w:hAnsiTheme="minorBidi" w:cstheme="minorBidi"/>
          <w:sz w:val="24"/>
          <w:szCs w:val="24"/>
        </w:rPr>
        <w:t xml:space="preserve"> </w:t>
      </w:r>
      <w:r w:rsidR="0037177B" w:rsidRPr="0022187E">
        <w:rPr>
          <w:rFonts w:asciiTheme="minorBidi" w:hAnsiTheme="minorBidi" w:cstheme="minorBidi"/>
          <w:sz w:val="24"/>
          <w:szCs w:val="24"/>
        </w:rPr>
        <w:t xml:space="preserve">armored chassis used for training purposes, roadside </w:t>
      </w:r>
      <w:r w:rsidRPr="0022187E">
        <w:rPr>
          <w:rFonts w:asciiTheme="minorBidi" w:hAnsiTheme="minorBidi" w:cstheme="minorBidi"/>
          <w:sz w:val="24"/>
          <w:szCs w:val="24"/>
        </w:rPr>
        <w:t>warning signs</w:t>
      </w:r>
      <w:r w:rsidR="0037177B" w:rsidRPr="0022187E">
        <w:rPr>
          <w:rFonts w:asciiTheme="minorBidi" w:hAnsiTheme="minorBidi" w:cstheme="minorBidi"/>
          <w:sz w:val="24"/>
          <w:szCs w:val="24"/>
        </w:rPr>
        <w:t xml:space="preserve">, and the like? </w:t>
      </w:r>
    </w:p>
    <w:p w14:paraId="483179E4" w14:textId="77777777" w:rsidR="00DA4C03"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Answer: </w:t>
      </w:r>
      <w:r w:rsidR="00244307" w:rsidRPr="0022187E">
        <w:rPr>
          <w:rFonts w:asciiTheme="minorBidi" w:hAnsiTheme="minorBidi" w:cstheme="minorBidi"/>
          <w:sz w:val="24"/>
          <w:szCs w:val="24"/>
        </w:rPr>
        <w:t>…</w:t>
      </w:r>
      <w:r w:rsidRPr="0022187E">
        <w:rPr>
          <w:rFonts w:asciiTheme="minorBidi" w:hAnsiTheme="minorBidi" w:cstheme="minorBidi"/>
          <w:sz w:val="24"/>
          <w:szCs w:val="24"/>
        </w:rPr>
        <w:t xml:space="preserve">In principle, Shabbat should not be </w:t>
      </w:r>
      <w:r w:rsidR="0037177B" w:rsidRPr="0022187E">
        <w:rPr>
          <w:rFonts w:asciiTheme="minorBidi" w:hAnsiTheme="minorBidi" w:cstheme="minorBidi"/>
          <w:sz w:val="24"/>
          <w:szCs w:val="24"/>
        </w:rPr>
        <w:t>desecrated</w:t>
      </w:r>
      <w:r w:rsidRPr="0022187E">
        <w:rPr>
          <w:rFonts w:asciiTheme="minorBidi" w:hAnsiTheme="minorBidi" w:cstheme="minorBidi"/>
          <w:sz w:val="24"/>
          <w:szCs w:val="24"/>
        </w:rPr>
        <w:t xml:space="preserve"> for the purpose of </w:t>
      </w:r>
      <w:r w:rsidR="0037177B" w:rsidRPr="0022187E">
        <w:rPr>
          <w:rFonts w:asciiTheme="minorBidi" w:hAnsiTheme="minorBidi" w:cstheme="minorBidi"/>
          <w:sz w:val="24"/>
          <w:szCs w:val="24"/>
        </w:rPr>
        <w:t>rescuing</w:t>
      </w:r>
      <w:r w:rsidRPr="0022187E">
        <w:rPr>
          <w:rFonts w:asciiTheme="minorBidi" w:hAnsiTheme="minorBidi" w:cstheme="minorBidi"/>
          <w:sz w:val="24"/>
          <w:szCs w:val="24"/>
        </w:rPr>
        <w:t xml:space="preserve"> money, but if </w:t>
      </w:r>
      <w:r w:rsidR="0037177B" w:rsidRPr="0022187E">
        <w:rPr>
          <w:rFonts w:asciiTheme="minorBidi" w:hAnsiTheme="minorBidi" w:cstheme="minorBidi"/>
          <w:sz w:val="24"/>
          <w:szCs w:val="24"/>
        </w:rPr>
        <w:t xml:space="preserve">there is concern </w:t>
      </w:r>
      <w:r w:rsidRPr="0022187E">
        <w:rPr>
          <w:rFonts w:asciiTheme="minorBidi" w:hAnsiTheme="minorBidi" w:cstheme="minorBidi"/>
          <w:sz w:val="24"/>
          <w:szCs w:val="24"/>
        </w:rPr>
        <w:t>that</w:t>
      </w:r>
      <w:r w:rsidR="0037177B" w:rsidRPr="0022187E">
        <w:rPr>
          <w:rFonts w:asciiTheme="minorBidi" w:hAnsiTheme="minorBidi" w:cstheme="minorBidi"/>
          <w:sz w:val="24"/>
          <w:szCs w:val="24"/>
        </w:rPr>
        <w:t xml:space="preserve"> the property crime will lead to a situation of </w:t>
      </w:r>
      <w:r w:rsidR="0037177B" w:rsidRPr="0022187E">
        <w:rPr>
          <w:rFonts w:asciiTheme="minorBidi" w:hAnsiTheme="minorBidi" w:cstheme="minorBidi"/>
          <w:i/>
          <w:iCs/>
          <w:sz w:val="24"/>
          <w:szCs w:val="24"/>
        </w:rPr>
        <w:t>pikuach nefesh</w:t>
      </w:r>
      <w:r w:rsidR="0037177B" w:rsidRPr="0022187E">
        <w:rPr>
          <w:rFonts w:asciiTheme="minorBidi" w:hAnsiTheme="minorBidi" w:cstheme="minorBidi"/>
          <w:sz w:val="24"/>
          <w:szCs w:val="24"/>
        </w:rPr>
        <w:t>, and all the more so</w:t>
      </w:r>
      <w:r w:rsidR="007F3C22" w:rsidRPr="0022187E">
        <w:rPr>
          <w:rFonts w:asciiTheme="minorBidi" w:hAnsiTheme="minorBidi" w:cstheme="minorBidi"/>
          <w:sz w:val="24"/>
          <w:szCs w:val="24"/>
        </w:rPr>
        <w:t xml:space="preserve"> if it is liable to cause </w:t>
      </w:r>
      <w:r w:rsidRPr="0022187E">
        <w:rPr>
          <w:rFonts w:asciiTheme="minorBidi" w:hAnsiTheme="minorBidi" w:cstheme="minorBidi"/>
          <w:sz w:val="24"/>
          <w:szCs w:val="24"/>
        </w:rPr>
        <w:t xml:space="preserve">damage to the nation's </w:t>
      </w:r>
      <w:r w:rsidR="00DA4C03">
        <w:rPr>
          <w:rFonts w:asciiTheme="minorBidi" w:hAnsiTheme="minorBidi" w:cstheme="minorBidi"/>
          <w:sz w:val="24"/>
          <w:szCs w:val="24"/>
        </w:rPr>
        <w:t>hold on</w:t>
      </w:r>
      <w:r w:rsidR="007F3C22" w:rsidRPr="0022187E">
        <w:rPr>
          <w:rFonts w:asciiTheme="minorBidi" w:hAnsiTheme="minorBidi" w:cstheme="minorBidi"/>
          <w:sz w:val="24"/>
          <w:szCs w:val="24"/>
        </w:rPr>
        <w:t xml:space="preserve"> its land, </w:t>
      </w:r>
      <w:r w:rsidRPr="0022187E">
        <w:rPr>
          <w:rFonts w:asciiTheme="minorBidi" w:hAnsiTheme="minorBidi" w:cstheme="minorBidi"/>
          <w:sz w:val="24"/>
          <w:szCs w:val="24"/>
        </w:rPr>
        <w:t>i</w:t>
      </w:r>
      <w:r w:rsidR="007F3C22" w:rsidRPr="0022187E">
        <w:rPr>
          <w:rFonts w:asciiTheme="minorBidi" w:hAnsiTheme="minorBidi" w:cstheme="minorBidi"/>
          <w:sz w:val="24"/>
          <w:szCs w:val="24"/>
        </w:rPr>
        <w:t>t is permitted and obligatory</w:t>
      </w:r>
      <w:r w:rsidRPr="0022187E">
        <w:rPr>
          <w:rFonts w:asciiTheme="minorBidi" w:hAnsiTheme="minorBidi" w:cstheme="minorBidi"/>
          <w:sz w:val="24"/>
          <w:szCs w:val="24"/>
        </w:rPr>
        <w:t xml:space="preserve"> to fight </w:t>
      </w:r>
      <w:r w:rsidR="007F3C22" w:rsidRPr="0022187E">
        <w:rPr>
          <w:rFonts w:asciiTheme="minorBidi" w:hAnsiTheme="minorBidi" w:cstheme="minorBidi"/>
          <w:sz w:val="24"/>
          <w:szCs w:val="24"/>
        </w:rPr>
        <w:t xml:space="preserve">against it </w:t>
      </w:r>
      <w:r w:rsidRPr="0022187E">
        <w:rPr>
          <w:rFonts w:asciiTheme="minorBidi" w:hAnsiTheme="minorBidi" w:cstheme="minorBidi"/>
          <w:sz w:val="24"/>
          <w:szCs w:val="24"/>
        </w:rPr>
        <w:t xml:space="preserve">even on Shabbat. In light of this, </w:t>
      </w:r>
      <w:r w:rsidR="007F3C22" w:rsidRPr="0022187E">
        <w:rPr>
          <w:rFonts w:asciiTheme="minorBidi" w:hAnsiTheme="minorBidi" w:cstheme="minorBidi"/>
          <w:sz w:val="24"/>
          <w:szCs w:val="24"/>
        </w:rPr>
        <w:t>it is pe</w:t>
      </w:r>
      <w:r w:rsidR="00244307" w:rsidRPr="0022187E">
        <w:rPr>
          <w:rFonts w:asciiTheme="minorBidi" w:hAnsiTheme="minorBidi" w:cstheme="minorBidi"/>
          <w:sz w:val="24"/>
          <w:szCs w:val="24"/>
        </w:rPr>
        <w:t xml:space="preserve">rmitted today to fight criminal elements even on Shabbat, </w:t>
      </w:r>
      <w:r w:rsidRPr="0022187E">
        <w:rPr>
          <w:rFonts w:asciiTheme="minorBidi" w:hAnsiTheme="minorBidi" w:cstheme="minorBidi"/>
          <w:sz w:val="24"/>
          <w:szCs w:val="24"/>
        </w:rPr>
        <w:t xml:space="preserve">since there is a reasonable fear that any </w:t>
      </w:r>
      <w:r w:rsidR="00244307" w:rsidRPr="0022187E">
        <w:rPr>
          <w:rFonts w:asciiTheme="minorBidi" w:hAnsiTheme="minorBidi" w:cstheme="minorBidi"/>
          <w:sz w:val="24"/>
          <w:szCs w:val="24"/>
        </w:rPr>
        <w:t>criminal</w:t>
      </w:r>
      <w:r w:rsidRPr="0022187E">
        <w:rPr>
          <w:rFonts w:asciiTheme="minorBidi" w:hAnsiTheme="minorBidi" w:cstheme="minorBidi"/>
          <w:sz w:val="24"/>
          <w:szCs w:val="24"/>
        </w:rPr>
        <w:t xml:space="preserve"> incident will deteriorate into a situation</w:t>
      </w:r>
      <w:r w:rsidR="00DA4C03">
        <w:rPr>
          <w:rFonts w:asciiTheme="minorBidi" w:hAnsiTheme="minorBidi" w:cstheme="minorBidi"/>
          <w:sz w:val="24"/>
          <w:szCs w:val="24"/>
        </w:rPr>
        <w:t xml:space="preserve"> of danger… </w:t>
      </w:r>
    </w:p>
    <w:p w14:paraId="2D1DF70C" w14:textId="0A74B2FD" w:rsidR="00B40DAB"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It should also be added that the </w:t>
      </w:r>
      <w:r w:rsidR="00EE33B8">
        <w:rPr>
          <w:rFonts w:asciiTheme="minorBidi" w:hAnsiTheme="minorBidi" w:cstheme="minorBidi"/>
          <w:i/>
          <w:iCs/>
          <w:sz w:val="24"/>
          <w:szCs w:val="24"/>
        </w:rPr>
        <w:t>p</w:t>
      </w:r>
      <w:r w:rsidR="00EE33B8" w:rsidRPr="0022187E">
        <w:rPr>
          <w:rFonts w:asciiTheme="minorBidi" w:hAnsiTheme="minorBidi" w:cstheme="minorBidi"/>
          <w:i/>
          <w:iCs/>
          <w:sz w:val="24"/>
          <w:szCs w:val="24"/>
        </w:rPr>
        <w:t>oskim</w:t>
      </w:r>
      <w:r w:rsidR="00EE33B8"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of our generation have </w:t>
      </w:r>
      <w:r w:rsidR="00244307" w:rsidRPr="0022187E">
        <w:rPr>
          <w:rFonts w:asciiTheme="minorBidi" w:hAnsiTheme="minorBidi" w:cstheme="minorBidi"/>
          <w:sz w:val="24"/>
          <w:szCs w:val="24"/>
        </w:rPr>
        <w:t>ruled</w:t>
      </w:r>
      <w:r w:rsidRPr="0022187E">
        <w:rPr>
          <w:rFonts w:asciiTheme="minorBidi" w:hAnsiTheme="minorBidi" w:cstheme="minorBidi"/>
          <w:sz w:val="24"/>
          <w:szCs w:val="24"/>
        </w:rPr>
        <w:t xml:space="preserve"> that </w:t>
      </w:r>
      <w:r w:rsidR="00EE33B8" w:rsidRPr="0022187E">
        <w:rPr>
          <w:rFonts w:asciiTheme="minorBidi" w:hAnsiTheme="minorBidi" w:cstheme="minorBidi"/>
          <w:sz w:val="24"/>
          <w:szCs w:val="24"/>
        </w:rPr>
        <w:t>today</w:t>
      </w:r>
      <w:r w:rsidR="00EE33B8">
        <w:rPr>
          <w:rFonts w:asciiTheme="minorBidi" w:hAnsiTheme="minorBidi" w:cstheme="minorBidi"/>
          <w:sz w:val="24"/>
          <w:szCs w:val="24"/>
        </w:rPr>
        <w:t>,</w:t>
      </w:r>
      <w:r w:rsidR="00EE33B8"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every place in Israel is </w:t>
      </w:r>
      <w:r w:rsidR="00244307" w:rsidRPr="0022187E">
        <w:rPr>
          <w:rFonts w:asciiTheme="minorBidi" w:hAnsiTheme="minorBidi" w:cstheme="minorBidi"/>
          <w:sz w:val="24"/>
          <w:szCs w:val="24"/>
        </w:rPr>
        <w:t>considered a "border town," for</w:t>
      </w:r>
      <w:r w:rsidRPr="0022187E">
        <w:rPr>
          <w:rFonts w:asciiTheme="minorBidi" w:hAnsiTheme="minorBidi" w:cstheme="minorBidi"/>
          <w:sz w:val="24"/>
          <w:szCs w:val="24"/>
        </w:rPr>
        <w:t xml:space="preserve"> the </w:t>
      </w:r>
      <w:r w:rsidRPr="0022187E">
        <w:rPr>
          <w:rFonts w:asciiTheme="minorBidi" w:hAnsiTheme="minorBidi" w:cstheme="minorBidi"/>
          <w:sz w:val="24"/>
          <w:szCs w:val="24"/>
        </w:rPr>
        <w:lastRenderedPageBreak/>
        <w:t xml:space="preserve">terrorists try to attack </w:t>
      </w:r>
      <w:r w:rsidR="00244307" w:rsidRPr="0022187E">
        <w:rPr>
          <w:rFonts w:asciiTheme="minorBidi" w:hAnsiTheme="minorBidi" w:cstheme="minorBidi"/>
          <w:sz w:val="24"/>
          <w:szCs w:val="24"/>
        </w:rPr>
        <w:t xml:space="preserve">in all places, </w:t>
      </w:r>
      <w:r w:rsidRPr="0022187E">
        <w:rPr>
          <w:rFonts w:asciiTheme="minorBidi" w:hAnsiTheme="minorBidi" w:cstheme="minorBidi"/>
          <w:sz w:val="24"/>
          <w:szCs w:val="24"/>
        </w:rPr>
        <w:t>and therefore action must be taken against them</w:t>
      </w:r>
      <w:r w:rsidR="00244307" w:rsidRPr="0022187E">
        <w:rPr>
          <w:rFonts w:asciiTheme="minorBidi" w:hAnsiTheme="minorBidi" w:cstheme="minorBidi"/>
          <w:sz w:val="24"/>
          <w:szCs w:val="24"/>
        </w:rPr>
        <w:t xml:space="preserve"> throughout </w:t>
      </w:r>
      <w:r w:rsidRPr="0022187E">
        <w:rPr>
          <w:rFonts w:asciiTheme="minorBidi" w:hAnsiTheme="minorBidi" w:cstheme="minorBidi"/>
          <w:sz w:val="24"/>
          <w:szCs w:val="24"/>
        </w:rPr>
        <w:t xml:space="preserve">the country. In light of this, it is </w:t>
      </w:r>
      <w:r w:rsidR="00244307" w:rsidRPr="0022187E">
        <w:rPr>
          <w:rFonts w:asciiTheme="minorBidi" w:hAnsiTheme="minorBidi" w:cstheme="minorBidi"/>
          <w:sz w:val="24"/>
          <w:szCs w:val="24"/>
        </w:rPr>
        <w:t>obviously</w:t>
      </w:r>
      <w:r w:rsidRPr="0022187E">
        <w:rPr>
          <w:rFonts w:asciiTheme="minorBidi" w:hAnsiTheme="minorBidi" w:cstheme="minorBidi"/>
          <w:sz w:val="24"/>
          <w:szCs w:val="24"/>
        </w:rPr>
        <w:t xml:space="preserve"> obligatory to </w:t>
      </w:r>
      <w:r w:rsidR="00244307" w:rsidRPr="0022187E">
        <w:rPr>
          <w:rFonts w:asciiTheme="minorBidi" w:hAnsiTheme="minorBidi" w:cstheme="minorBidi"/>
          <w:sz w:val="24"/>
          <w:szCs w:val="24"/>
        </w:rPr>
        <w:t>desecrate</w:t>
      </w:r>
      <w:r w:rsidRPr="0022187E">
        <w:rPr>
          <w:rFonts w:asciiTheme="minorBidi" w:hAnsiTheme="minorBidi" w:cstheme="minorBidi"/>
          <w:sz w:val="24"/>
          <w:szCs w:val="24"/>
        </w:rPr>
        <w:t xml:space="preserve"> Shabbat for t</w:t>
      </w:r>
      <w:r w:rsidR="00DA4C03">
        <w:rPr>
          <w:rFonts w:asciiTheme="minorBidi" w:hAnsiTheme="minorBidi" w:cstheme="minorBidi"/>
          <w:sz w:val="24"/>
          <w:szCs w:val="24"/>
        </w:rPr>
        <w:t>he purpose of fighting criminal offenses</w:t>
      </w:r>
      <w:r w:rsidRPr="0022187E">
        <w:rPr>
          <w:rFonts w:asciiTheme="minorBidi" w:hAnsiTheme="minorBidi" w:cstheme="minorBidi"/>
          <w:sz w:val="24"/>
          <w:szCs w:val="24"/>
        </w:rPr>
        <w:t xml:space="preserve"> committed by Palestinians. (</w:t>
      </w:r>
      <w:r w:rsidR="00244307" w:rsidRPr="0022187E">
        <w:rPr>
          <w:rFonts w:asciiTheme="minorBidi" w:hAnsiTheme="minorBidi" w:cstheme="minorBidi"/>
          <w:i/>
          <w:iCs/>
          <w:sz w:val="24"/>
          <w:szCs w:val="24"/>
        </w:rPr>
        <w:t>Torat ha-Machane</w:t>
      </w:r>
      <w:r w:rsidR="00267B73">
        <w:rPr>
          <w:rFonts w:asciiTheme="minorBidi" w:hAnsiTheme="minorBidi" w:cstheme="minorBidi"/>
          <w:i/>
          <w:iCs/>
          <w:sz w:val="24"/>
          <w:szCs w:val="24"/>
        </w:rPr>
        <w:t>h</w:t>
      </w:r>
      <w:r w:rsidR="00244307" w:rsidRPr="0022187E">
        <w:rPr>
          <w:rFonts w:asciiTheme="minorBidi" w:hAnsiTheme="minorBidi" w:cstheme="minorBidi"/>
          <w:sz w:val="24"/>
          <w:szCs w:val="24"/>
        </w:rPr>
        <w:t>, vol. II, 36, 10)</w:t>
      </w:r>
    </w:p>
    <w:p w14:paraId="719B4B51" w14:textId="77777777" w:rsidR="008C0862" w:rsidRPr="0022187E" w:rsidRDefault="008C0862" w:rsidP="00267B73">
      <w:pPr>
        <w:spacing w:line="240" w:lineRule="auto"/>
        <w:ind w:firstLine="720"/>
        <w:rPr>
          <w:rFonts w:asciiTheme="minorBidi" w:hAnsiTheme="minorBidi" w:cstheme="minorBidi"/>
          <w:sz w:val="24"/>
          <w:szCs w:val="24"/>
        </w:rPr>
      </w:pPr>
    </w:p>
    <w:p w14:paraId="6DA558F6" w14:textId="3A034C1B"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As mentioned, today's "</w:t>
      </w:r>
      <w:r w:rsidR="00244307" w:rsidRPr="0022187E">
        <w:rPr>
          <w:rFonts w:asciiTheme="minorBidi" w:hAnsiTheme="minorBidi" w:cstheme="minorBidi"/>
          <w:sz w:val="24"/>
          <w:szCs w:val="24"/>
        </w:rPr>
        <w:t>hay</w:t>
      </w:r>
      <w:r w:rsidRPr="0022187E">
        <w:rPr>
          <w:rFonts w:asciiTheme="minorBidi" w:hAnsiTheme="minorBidi" w:cstheme="minorBidi"/>
          <w:sz w:val="24"/>
          <w:szCs w:val="24"/>
        </w:rPr>
        <w:t xml:space="preserve"> and straw" are those metals or tank chassis, </w:t>
      </w:r>
      <w:r w:rsidR="00244307" w:rsidRPr="0022187E">
        <w:rPr>
          <w:rFonts w:asciiTheme="minorBidi" w:hAnsiTheme="minorBidi" w:cstheme="minorBidi"/>
          <w:sz w:val="24"/>
          <w:szCs w:val="24"/>
        </w:rPr>
        <w:t xml:space="preserve">regarding </w:t>
      </w:r>
      <w:r w:rsidRPr="0022187E">
        <w:rPr>
          <w:rFonts w:asciiTheme="minorBidi" w:hAnsiTheme="minorBidi" w:cstheme="minorBidi"/>
          <w:sz w:val="24"/>
          <w:szCs w:val="24"/>
        </w:rPr>
        <w:t xml:space="preserve">which </w:t>
      </w:r>
      <w:r w:rsidR="00244307" w:rsidRPr="0022187E">
        <w:rPr>
          <w:rFonts w:asciiTheme="minorBidi" w:hAnsiTheme="minorBidi" w:cstheme="minorBidi"/>
          <w:sz w:val="24"/>
          <w:szCs w:val="24"/>
        </w:rPr>
        <w:t xml:space="preserve">it is permitted </w:t>
      </w:r>
      <w:r w:rsidRPr="0022187E">
        <w:rPr>
          <w:rFonts w:asciiTheme="minorBidi" w:hAnsiTheme="minorBidi" w:cstheme="minorBidi"/>
          <w:sz w:val="24"/>
          <w:szCs w:val="24"/>
        </w:rPr>
        <w:t xml:space="preserve">to desecrate </w:t>
      </w:r>
      <w:r w:rsidR="0072309F" w:rsidRPr="0022187E">
        <w:rPr>
          <w:rFonts w:asciiTheme="minorBidi" w:hAnsiTheme="minorBidi" w:cstheme="minorBidi"/>
          <w:sz w:val="24"/>
          <w:szCs w:val="24"/>
        </w:rPr>
        <w:t xml:space="preserve">Shabbat </w:t>
      </w:r>
      <w:r w:rsidRPr="0022187E">
        <w:rPr>
          <w:rFonts w:asciiTheme="minorBidi" w:hAnsiTheme="minorBidi" w:cstheme="minorBidi"/>
          <w:sz w:val="24"/>
          <w:szCs w:val="24"/>
        </w:rPr>
        <w:t>in order to fight criminal</w:t>
      </w:r>
      <w:r w:rsidR="00DA4C03">
        <w:rPr>
          <w:rFonts w:asciiTheme="minorBidi" w:hAnsiTheme="minorBidi" w:cstheme="minorBidi"/>
          <w:sz w:val="24"/>
          <w:szCs w:val="24"/>
        </w:rPr>
        <w:t xml:space="preserve"> elements</w:t>
      </w:r>
      <w:r w:rsidRPr="0022187E">
        <w:rPr>
          <w:rFonts w:asciiTheme="minorBidi" w:hAnsiTheme="minorBidi" w:cstheme="minorBidi"/>
          <w:sz w:val="24"/>
          <w:szCs w:val="24"/>
        </w:rPr>
        <w:t xml:space="preserve"> who seek to steal them.</w:t>
      </w:r>
    </w:p>
    <w:p w14:paraId="7B52BCFD" w14:textId="77777777" w:rsidR="008C0862" w:rsidRPr="0022187E" w:rsidRDefault="008C0862" w:rsidP="00267B73">
      <w:pPr>
        <w:spacing w:line="240" w:lineRule="auto"/>
        <w:ind w:firstLine="720"/>
        <w:rPr>
          <w:rFonts w:asciiTheme="minorBidi" w:hAnsiTheme="minorBidi" w:cstheme="minorBidi"/>
          <w:sz w:val="24"/>
          <w:szCs w:val="24"/>
        </w:rPr>
      </w:pPr>
    </w:p>
    <w:p w14:paraId="30293E35" w14:textId="7EE6CD36" w:rsidR="008C0862" w:rsidRPr="00267B73" w:rsidRDefault="00DA4C03" w:rsidP="00267B73">
      <w:pPr>
        <w:spacing w:line="240" w:lineRule="auto"/>
        <w:rPr>
          <w:rFonts w:asciiTheme="minorBidi" w:hAnsiTheme="minorBidi" w:cstheme="minorBidi"/>
          <w:b/>
          <w:bCs/>
          <w:sz w:val="24"/>
          <w:szCs w:val="24"/>
        </w:rPr>
      </w:pPr>
      <w:r w:rsidRPr="00267B73">
        <w:rPr>
          <w:rFonts w:asciiTheme="minorBidi" w:hAnsiTheme="minorBidi" w:cstheme="minorBidi"/>
          <w:b/>
          <w:bCs/>
          <w:sz w:val="24"/>
          <w:szCs w:val="24"/>
        </w:rPr>
        <w:t xml:space="preserve">Maintaining </w:t>
      </w:r>
      <w:r w:rsidR="00267B73">
        <w:rPr>
          <w:rFonts w:asciiTheme="minorBidi" w:hAnsiTheme="minorBidi" w:cstheme="minorBidi"/>
          <w:b/>
          <w:bCs/>
          <w:sz w:val="24"/>
          <w:szCs w:val="24"/>
        </w:rPr>
        <w:t>G</w:t>
      </w:r>
      <w:r w:rsidRPr="00267B73">
        <w:rPr>
          <w:rFonts w:asciiTheme="minorBidi" w:hAnsiTheme="minorBidi" w:cstheme="minorBidi"/>
          <w:b/>
          <w:bCs/>
          <w:sz w:val="24"/>
          <w:szCs w:val="24"/>
        </w:rPr>
        <w:t xml:space="preserve">razing </w:t>
      </w:r>
      <w:r w:rsidR="00267B73">
        <w:rPr>
          <w:rFonts w:asciiTheme="minorBidi" w:hAnsiTheme="minorBidi" w:cstheme="minorBidi"/>
          <w:b/>
          <w:bCs/>
          <w:sz w:val="24"/>
          <w:szCs w:val="24"/>
        </w:rPr>
        <w:t>L</w:t>
      </w:r>
      <w:r w:rsidR="0072309F" w:rsidRPr="00267B73">
        <w:rPr>
          <w:rFonts w:asciiTheme="minorBidi" w:hAnsiTheme="minorBidi" w:cstheme="minorBidi"/>
          <w:b/>
          <w:bCs/>
          <w:sz w:val="24"/>
          <w:szCs w:val="24"/>
        </w:rPr>
        <w:t xml:space="preserve">and – On Shabbat and </w:t>
      </w:r>
      <w:r w:rsidR="00267B73">
        <w:rPr>
          <w:rFonts w:asciiTheme="minorBidi" w:hAnsiTheme="minorBidi" w:cstheme="minorBidi"/>
          <w:b/>
          <w:bCs/>
          <w:sz w:val="24"/>
          <w:szCs w:val="24"/>
        </w:rPr>
        <w:t>D</w:t>
      </w:r>
      <w:r w:rsidR="0072309F" w:rsidRPr="00267B73">
        <w:rPr>
          <w:rFonts w:asciiTheme="minorBidi" w:hAnsiTheme="minorBidi" w:cstheme="minorBidi"/>
          <w:b/>
          <w:bCs/>
          <w:sz w:val="24"/>
          <w:szCs w:val="24"/>
        </w:rPr>
        <w:t xml:space="preserve">uring the Shemita Year </w:t>
      </w:r>
    </w:p>
    <w:p w14:paraId="39443A51" w14:textId="77777777" w:rsidR="0072309F" w:rsidRPr="0022187E" w:rsidRDefault="0072309F" w:rsidP="00267B73">
      <w:pPr>
        <w:spacing w:line="240" w:lineRule="auto"/>
        <w:ind w:firstLine="720"/>
        <w:rPr>
          <w:rFonts w:asciiTheme="minorBidi" w:hAnsiTheme="minorBidi" w:cstheme="minorBidi"/>
          <w:sz w:val="24"/>
          <w:szCs w:val="24"/>
        </w:rPr>
      </w:pPr>
    </w:p>
    <w:p w14:paraId="097DFEB6" w14:textId="2B8B8A7E"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As we mentioned in the last </w:t>
      </w:r>
      <w:r w:rsidR="0072309F" w:rsidRPr="0022187E">
        <w:rPr>
          <w:rFonts w:asciiTheme="minorBidi" w:hAnsiTheme="minorBidi" w:cstheme="minorBidi"/>
          <w:i/>
          <w:iCs/>
          <w:sz w:val="24"/>
          <w:szCs w:val="24"/>
        </w:rPr>
        <w:t>shiur</w:t>
      </w:r>
      <w:r w:rsidRPr="0022187E">
        <w:rPr>
          <w:rFonts w:asciiTheme="minorBidi" w:hAnsiTheme="minorBidi" w:cstheme="minorBidi"/>
          <w:sz w:val="24"/>
          <w:szCs w:val="24"/>
        </w:rPr>
        <w:t xml:space="preserve">, Rabbi Goren </w:t>
      </w:r>
      <w:r w:rsidR="001319D3" w:rsidRPr="0022187E">
        <w:rPr>
          <w:rFonts w:asciiTheme="minorBidi" w:hAnsiTheme="minorBidi" w:cstheme="minorBidi"/>
          <w:sz w:val="24"/>
          <w:szCs w:val="24"/>
        </w:rPr>
        <w:t xml:space="preserve">permitted grazing animals, even at the cost of carrying a weapon outside the </w:t>
      </w:r>
      <w:r w:rsidR="001319D3" w:rsidRPr="0022187E">
        <w:rPr>
          <w:rFonts w:asciiTheme="minorBidi" w:hAnsiTheme="minorBidi" w:cstheme="minorBidi"/>
          <w:i/>
          <w:iCs/>
          <w:sz w:val="24"/>
          <w:szCs w:val="24"/>
        </w:rPr>
        <w:t>eruv</w:t>
      </w:r>
      <w:r w:rsidR="001319D3" w:rsidRPr="0022187E">
        <w:rPr>
          <w:rFonts w:asciiTheme="minorBidi" w:hAnsiTheme="minorBidi" w:cstheme="minorBidi"/>
          <w:sz w:val="24"/>
          <w:szCs w:val="24"/>
        </w:rPr>
        <w:t xml:space="preserve">, in order </w:t>
      </w:r>
      <w:r w:rsidR="00DA4C03">
        <w:rPr>
          <w:rFonts w:asciiTheme="minorBidi" w:hAnsiTheme="minorBidi" w:cstheme="minorBidi"/>
          <w:sz w:val="24"/>
          <w:szCs w:val="24"/>
        </w:rPr>
        <w:t>to strengthen</w:t>
      </w:r>
      <w:r w:rsidR="001319D3" w:rsidRPr="0022187E">
        <w:rPr>
          <w:rFonts w:asciiTheme="minorBidi" w:hAnsiTheme="minorBidi" w:cstheme="minorBidi"/>
          <w:sz w:val="24"/>
          <w:szCs w:val="24"/>
        </w:rPr>
        <w:t xml:space="preserve"> Israel's hold on the land and prevent hostile elements from taking over.</w:t>
      </w:r>
    </w:p>
    <w:p w14:paraId="41A131F5" w14:textId="77777777" w:rsidR="001319D3" w:rsidRPr="0022187E" w:rsidRDefault="001319D3" w:rsidP="00267B73">
      <w:pPr>
        <w:spacing w:line="240" w:lineRule="auto"/>
        <w:ind w:firstLine="720"/>
        <w:rPr>
          <w:rFonts w:asciiTheme="minorBidi" w:hAnsiTheme="minorBidi" w:cstheme="minorBidi"/>
          <w:sz w:val="24"/>
          <w:szCs w:val="24"/>
        </w:rPr>
      </w:pPr>
    </w:p>
    <w:p w14:paraId="6006536D" w14:textId="744636C3"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Rabbi Yehuda Herzl Henkin </w:t>
      </w:r>
      <w:r w:rsidR="001319D3" w:rsidRPr="0022187E">
        <w:rPr>
          <w:rFonts w:asciiTheme="minorBidi" w:hAnsiTheme="minorBidi" w:cstheme="minorBidi"/>
          <w:sz w:val="24"/>
          <w:szCs w:val="24"/>
        </w:rPr>
        <w:t xml:space="preserve">expressed his reservations </w:t>
      </w:r>
      <w:r w:rsidRPr="0022187E">
        <w:rPr>
          <w:rFonts w:asciiTheme="minorBidi" w:hAnsiTheme="minorBidi" w:cstheme="minorBidi"/>
          <w:sz w:val="24"/>
          <w:szCs w:val="24"/>
        </w:rPr>
        <w:t xml:space="preserve">about Rabbi Goren's </w:t>
      </w:r>
      <w:r w:rsidR="001319D3" w:rsidRPr="0022187E">
        <w:rPr>
          <w:rFonts w:asciiTheme="minorBidi" w:hAnsiTheme="minorBidi" w:cstheme="minorBidi"/>
          <w:sz w:val="24"/>
          <w:szCs w:val="24"/>
        </w:rPr>
        <w:t xml:space="preserve">allowance with respect to agricultural land in the heart of the country. However, Rabbi Henkin himself </w:t>
      </w:r>
      <w:r w:rsidR="000141D0">
        <w:rPr>
          <w:rFonts w:asciiTheme="minorBidi" w:hAnsiTheme="minorBidi" w:cstheme="minorBidi"/>
          <w:sz w:val="24"/>
          <w:szCs w:val="24"/>
        </w:rPr>
        <w:t>stated</w:t>
      </w:r>
      <w:r w:rsidR="000141D0" w:rsidRPr="0022187E">
        <w:rPr>
          <w:rFonts w:asciiTheme="minorBidi" w:hAnsiTheme="minorBidi" w:cstheme="minorBidi"/>
          <w:sz w:val="24"/>
          <w:szCs w:val="24"/>
        </w:rPr>
        <w:t xml:space="preserve"> </w:t>
      </w:r>
      <w:r w:rsidR="001319D3" w:rsidRPr="0022187E">
        <w:rPr>
          <w:rFonts w:asciiTheme="minorBidi" w:hAnsiTheme="minorBidi" w:cstheme="minorBidi"/>
          <w:sz w:val="24"/>
          <w:szCs w:val="24"/>
        </w:rPr>
        <w:t xml:space="preserve">that in border areas, it is permitted to </w:t>
      </w:r>
      <w:r w:rsidR="00A4166F">
        <w:rPr>
          <w:rFonts w:asciiTheme="minorBidi" w:hAnsiTheme="minorBidi" w:cstheme="minorBidi"/>
          <w:sz w:val="24"/>
          <w:szCs w:val="24"/>
        </w:rPr>
        <w:t>violate</w:t>
      </w:r>
      <w:r w:rsidR="00A4166F" w:rsidRPr="0022187E">
        <w:rPr>
          <w:rFonts w:asciiTheme="minorBidi" w:hAnsiTheme="minorBidi" w:cstheme="minorBidi"/>
          <w:sz w:val="24"/>
          <w:szCs w:val="24"/>
        </w:rPr>
        <w:t xml:space="preserve"> </w:t>
      </w:r>
      <w:r w:rsidR="001319D3" w:rsidRPr="0022187E">
        <w:rPr>
          <w:rFonts w:asciiTheme="minorBidi" w:hAnsiTheme="minorBidi" w:cstheme="minorBidi"/>
          <w:sz w:val="24"/>
          <w:szCs w:val="24"/>
        </w:rPr>
        <w:t>Shabbat</w:t>
      </w:r>
      <w:r w:rsidR="00A4166F">
        <w:rPr>
          <w:rFonts w:asciiTheme="minorBidi" w:hAnsiTheme="minorBidi" w:cstheme="minorBidi"/>
          <w:sz w:val="24"/>
          <w:szCs w:val="24"/>
        </w:rPr>
        <w:t>,</w:t>
      </w:r>
      <w:r w:rsidR="001319D3" w:rsidRPr="0022187E">
        <w:rPr>
          <w:rFonts w:asciiTheme="minorBidi" w:hAnsiTheme="minorBidi" w:cstheme="minorBidi"/>
          <w:sz w:val="24"/>
          <w:szCs w:val="24"/>
        </w:rPr>
        <w:t xml:space="preserve"> even </w:t>
      </w:r>
      <w:r w:rsidR="00A4166F">
        <w:rPr>
          <w:rFonts w:asciiTheme="minorBidi" w:hAnsiTheme="minorBidi" w:cstheme="minorBidi"/>
          <w:sz w:val="24"/>
          <w:szCs w:val="24"/>
        </w:rPr>
        <w:t>its</w:t>
      </w:r>
      <w:r w:rsidR="001319D3" w:rsidRPr="0022187E">
        <w:rPr>
          <w:rFonts w:asciiTheme="minorBidi" w:hAnsiTheme="minorBidi" w:cstheme="minorBidi"/>
          <w:sz w:val="24"/>
          <w:szCs w:val="24"/>
        </w:rPr>
        <w:t xml:space="preserve"> Torah prohibitions</w:t>
      </w:r>
      <w:r w:rsidR="000141D0">
        <w:rPr>
          <w:rFonts w:asciiTheme="minorBidi" w:hAnsiTheme="minorBidi" w:cstheme="minorBidi"/>
          <w:sz w:val="24"/>
          <w:szCs w:val="24"/>
        </w:rPr>
        <w:t>,</w:t>
      </w:r>
      <w:r w:rsidR="001319D3" w:rsidRPr="0022187E">
        <w:rPr>
          <w:rFonts w:asciiTheme="minorBidi" w:hAnsiTheme="minorBidi" w:cstheme="minorBidi"/>
          <w:sz w:val="24"/>
          <w:szCs w:val="24"/>
        </w:rPr>
        <w:t xml:space="preserve"> in the framework </w:t>
      </w:r>
      <w:r w:rsidRPr="0022187E">
        <w:rPr>
          <w:rFonts w:asciiTheme="minorBidi" w:hAnsiTheme="minorBidi" w:cstheme="minorBidi"/>
          <w:sz w:val="24"/>
          <w:szCs w:val="24"/>
        </w:rPr>
        <w:t xml:space="preserve">of the struggle </w:t>
      </w:r>
      <w:r w:rsidR="001319D3" w:rsidRPr="0022187E">
        <w:rPr>
          <w:rFonts w:asciiTheme="minorBidi" w:hAnsiTheme="minorBidi" w:cstheme="minorBidi"/>
          <w:sz w:val="24"/>
          <w:szCs w:val="24"/>
        </w:rPr>
        <w:t>over the land:</w:t>
      </w:r>
    </w:p>
    <w:p w14:paraId="6DBB6B1D" w14:textId="77777777" w:rsidR="001319D3" w:rsidRPr="0022187E" w:rsidRDefault="001319D3" w:rsidP="00267B73">
      <w:pPr>
        <w:spacing w:line="240" w:lineRule="auto"/>
        <w:ind w:firstLine="720"/>
        <w:rPr>
          <w:rFonts w:asciiTheme="minorBidi" w:hAnsiTheme="minorBidi" w:cstheme="minorBidi"/>
          <w:sz w:val="24"/>
          <w:szCs w:val="24"/>
        </w:rPr>
      </w:pPr>
    </w:p>
    <w:p w14:paraId="4A0934AA" w14:textId="7B9DBEF2"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Before the </w:t>
      </w:r>
      <w:r w:rsidR="005E6E3A" w:rsidRPr="0022187E">
        <w:rPr>
          <w:rFonts w:asciiTheme="minorBidi" w:hAnsiTheme="minorBidi" w:cstheme="minorBidi"/>
          <w:sz w:val="24"/>
          <w:szCs w:val="24"/>
        </w:rPr>
        <w:t>Six</w:t>
      </w:r>
      <w:r w:rsidR="005E6E3A">
        <w:rPr>
          <w:rFonts w:asciiTheme="minorBidi" w:hAnsiTheme="minorBidi" w:cstheme="minorBidi"/>
          <w:sz w:val="24"/>
          <w:szCs w:val="24"/>
        </w:rPr>
        <w:t>-</w:t>
      </w:r>
      <w:r w:rsidRPr="0022187E">
        <w:rPr>
          <w:rFonts w:asciiTheme="minorBidi" w:hAnsiTheme="minorBidi" w:cstheme="minorBidi"/>
          <w:sz w:val="24"/>
          <w:szCs w:val="24"/>
        </w:rPr>
        <w:t xml:space="preserve">Day War, </w:t>
      </w:r>
      <w:r w:rsidR="001319D3" w:rsidRPr="0022187E">
        <w:rPr>
          <w:rFonts w:asciiTheme="minorBidi" w:hAnsiTheme="minorBidi" w:cstheme="minorBidi"/>
          <w:sz w:val="24"/>
          <w:szCs w:val="24"/>
        </w:rPr>
        <w:t xml:space="preserve">a certain settlement was located on the border, and a few meters from the houses, the no-man's land began, and the gentiles took advantage of Shabbat </w:t>
      </w:r>
      <w:r w:rsidRPr="0022187E">
        <w:rPr>
          <w:rFonts w:asciiTheme="minorBidi" w:hAnsiTheme="minorBidi" w:cstheme="minorBidi"/>
          <w:sz w:val="24"/>
          <w:szCs w:val="24"/>
        </w:rPr>
        <w:t xml:space="preserve">to come closer and cultivate the lands. This settlement is a </w:t>
      </w:r>
      <w:r w:rsidR="001319D3" w:rsidRPr="0022187E">
        <w:rPr>
          <w:rFonts w:asciiTheme="minorBidi" w:hAnsiTheme="minorBidi" w:cstheme="minorBidi"/>
          <w:sz w:val="24"/>
          <w:szCs w:val="24"/>
        </w:rPr>
        <w:t xml:space="preserve">border town, and there is a danger that it will be captured… It seems that </w:t>
      </w:r>
      <w:r w:rsidRPr="0022187E">
        <w:rPr>
          <w:rFonts w:asciiTheme="minorBidi" w:hAnsiTheme="minorBidi" w:cstheme="minorBidi"/>
          <w:sz w:val="24"/>
          <w:szCs w:val="24"/>
        </w:rPr>
        <w:t xml:space="preserve">cultivation of </w:t>
      </w:r>
      <w:r w:rsidR="001319D3" w:rsidRPr="0022187E">
        <w:rPr>
          <w:rFonts w:asciiTheme="minorBidi" w:hAnsiTheme="minorBidi" w:cstheme="minorBidi"/>
          <w:sz w:val="24"/>
          <w:szCs w:val="24"/>
        </w:rPr>
        <w:t xml:space="preserve">the </w:t>
      </w:r>
      <w:r w:rsidRPr="0022187E">
        <w:rPr>
          <w:rFonts w:asciiTheme="minorBidi" w:hAnsiTheme="minorBidi" w:cstheme="minorBidi"/>
          <w:sz w:val="24"/>
          <w:szCs w:val="24"/>
        </w:rPr>
        <w:t xml:space="preserve">land is </w:t>
      </w:r>
      <w:r w:rsidR="001319D3" w:rsidRPr="0022187E">
        <w:rPr>
          <w:rFonts w:asciiTheme="minorBidi" w:hAnsiTheme="minorBidi" w:cstheme="minorBidi"/>
          <w:sz w:val="24"/>
          <w:szCs w:val="24"/>
        </w:rPr>
        <w:t xml:space="preserve">more </w:t>
      </w:r>
      <w:r w:rsidRPr="0022187E">
        <w:rPr>
          <w:rFonts w:asciiTheme="minorBidi" w:hAnsiTheme="minorBidi" w:cstheme="minorBidi"/>
          <w:sz w:val="24"/>
          <w:szCs w:val="24"/>
        </w:rPr>
        <w:t>serious</w:t>
      </w:r>
      <w:r w:rsidR="001319D3" w:rsidRPr="0022187E">
        <w:rPr>
          <w:rFonts w:asciiTheme="minorBidi" w:hAnsiTheme="minorBidi" w:cstheme="minorBidi"/>
          <w:sz w:val="24"/>
          <w:szCs w:val="24"/>
        </w:rPr>
        <w:t xml:space="preserve"> than matters of hay and straw</w:t>
      </w:r>
      <w:r w:rsidR="00856ECD" w:rsidRPr="0022187E">
        <w:rPr>
          <w:rFonts w:asciiTheme="minorBidi" w:hAnsiTheme="minorBidi" w:cstheme="minorBidi"/>
          <w:sz w:val="24"/>
          <w:szCs w:val="24"/>
        </w:rPr>
        <w:t>, since it involves ownership of the land and in itself is the beginning of conquest… Therefore, they</w:t>
      </w:r>
      <w:r w:rsidR="00DA4C03">
        <w:rPr>
          <w:rFonts w:asciiTheme="minorBidi" w:hAnsiTheme="minorBidi" w:cstheme="minorBidi"/>
          <w:sz w:val="24"/>
          <w:szCs w:val="24"/>
        </w:rPr>
        <w:t xml:space="preserve"> may</w:t>
      </w:r>
      <w:r w:rsidR="00856ECD" w:rsidRPr="0022187E">
        <w:rPr>
          <w:rFonts w:asciiTheme="minorBidi" w:hAnsiTheme="minorBidi" w:cstheme="minorBidi"/>
          <w:sz w:val="24"/>
          <w:szCs w:val="24"/>
        </w:rPr>
        <w:t xml:space="preserve"> desecrate Shabbat </w:t>
      </w:r>
      <w:r w:rsidR="00DA4C03">
        <w:rPr>
          <w:rFonts w:asciiTheme="minorBidi" w:hAnsiTheme="minorBidi" w:cstheme="minorBidi"/>
          <w:sz w:val="24"/>
          <w:szCs w:val="24"/>
        </w:rPr>
        <w:t>and</w:t>
      </w:r>
      <w:r w:rsidR="00856ECD" w:rsidRPr="0022187E">
        <w:rPr>
          <w:rFonts w:asciiTheme="minorBidi" w:hAnsiTheme="minorBidi" w:cstheme="minorBidi"/>
          <w:sz w:val="24"/>
          <w:szCs w:val="24"/>
        </w:rPr>
        <w:t xml:space="preserve"> go out with weapons to drive out the gentiles, </w:t>
      </w:r>
      <w:r w:rsidRPr="0022187E">
        <w:rPr>
          <w:rFonts w:asciiTheme="minorBidi" w:hAnsiTheme="minorBidi" w:cstheme="minorBidi"/>
          <w:sz w:val="24"/>
          <w:szCs w:val="24"/>
        </w:rPr>
        <w:t xml:space="preserve">and it </w:t>
      </w:r>
      <w:r w:rsidR="00856ECD" w:rsidRPr="0022187E">
        <w:rPr>
          <w:rFonts w:asciiTheme="minorBidi" w:hAnsiTheme="minorBidi" w:cstheme="minorBidi"/>
          <w:sz w:val="24"/>
          <w:szCs w:val="24"/>
        </w:rPr>
        <w:t>is</w:t>
      </w:r>
      <w:r w:rsidRPr="0022187E">
        <w:rPr>
          <w:rFonts w:asciiTheme="minorBidi" w:hAnsiTheme="minorBidi" w:cstheme="minorBidi"/>
          <w:sz w:val="24"/>
          <w:szCs w:val="24"/>
        </w:rPr>
        <w:t xml:space="preserve"> reported that </w:t>
      </w:r>
      <w:r w:rsidR="00856ECD" w:rsidRPr="0022187E">
        <w:rPr>
          <w:rFonts w:asciiTheme="minorBidi" w:hAnsiTheme="minorBidi" w:cstheme="minorBidi"/>
          <w:sz w:val="24"/>
          <w:szCs w:val="24"/>
        </w:rPr>
        <w:t>this is the ruling they received from great Torah authorities. (Rabbi Yehuda Herzl Henkin, "</w:t>
      </w:r>
      <w:r w:rsidR="00856ECD" w:rsidRPr="0022187E">
        <w:rPr>
          <w:rFonts w:asciiTheme="minorBidi" w:hAnsiTheme="minorBidi" w:cstheme="minorBidi"/>
          <w:i/>
          <w:iCs/>
          <w:sz w:val="24"/>
          <w:szCs w:val="24"/>
        </w:rPr>
        <w:t>Shemirat Sadot be-Shabbat be-Ir ha-Semukha l</w:t>
      </w:r>
      <w:r w:rsidR="00CA460B">
        <w:rPr>
          <w:rFonts w:asciiTheme="minorBidi" w:hAnsiTheme="minorBidi" w:cstheme="minorBidi"/>
          <w:i/>
          <w:iCs/>
          <w:sz w:val="24"/>
          <w:szCs w:val="24"/>
        </w:rPr>
        <w:t>a</w:t>
      </w:r>
      <w:r w:rsidR="00856ECD" w:rsidRPr="0022187E">
        <w:rPr>
          <w:rFonts w:asciiTheme="minorBidi" w:hAnsiTheme="minorBidi" w:cstheme="minorBidi"/>
          <w:i/>
          <w:iCs/>
          <w:sz w:val="24"/>
          <w:szCs w:val="24"/>
        </w:rPr>
        <w:t>-Sefar</w:t>
      </w:r>
      <w:r w:rsidR="00856ECD" w:rsidRPr="0022187E">
        <w:rPr>
          <w:rFonts w:asciiTheme="minorBidi" w:hAnsiTheme="minorBidi" w:cstheme="minorBidi"/>
          <w:sz w:val="24"/>
          <w:szCs w:val="24"/>
        </w:rPr>
        <w:t xml:space="preserve">," </w:t>
      </w:r>
      <w:r w:rsidR="00856ECD" w:rsidRPr="0022187E">
        <w:rPr>
          <w:rFonts w:asciiTheme="minorBidi" w:hAnsiTheme="minorBidi" w:cstheme="minorBidi"/>
          <w:i/>
          <w:iCs/>
          <w:sz w:val="24"/>
          <w:szCs w:val="24"/>
        </w:rPr>
        <w:t>Techumin</w:t>
      </w:r>
      <w:r w:rsidR="00856ECD" w:rsidRPr="0022187E">
        <w:rPr>
          <w:rFonts w:asciiTheme="minorBidi" w:hAnsiTheme="minorBidi" w:cstheme="minorBidi"/>
          <w:sz w:val="24"/>
          <w:szCs w:val="24"/>
        </w:rPr>
        <w:t>, vol. III)</w:t>
      </w:r>
      <w:r w:rsidR="00856ECD" w:rsidRPr="0022187E">
        <w:rPr>
          <w:rStyle w:val="FootnoteReference"/>
          <w:rFonts w:asciiTheme="minorBidi" w:hAnsiTheme="minorBidi" w:cstheme="minorBidi"/>
          <w:sz w:val="24"/>
          <w:szCs w:val="24"/>
        </w:rPr>
        <w:footnoteReference w:id="3"/>
      </w:r>
    </w:p>
    <w:p w14:paraId="5E3644C8" w14:textId="77777777" w:rsidR="00856ECD" w:rsidRPr="0022187E" w:rsidRDefault="00856ECD" w:rsidP="00267B73">
      <w:pPr>
        <w:pStyle w:val="BlockText"/>
        <w:spacing w:line="240" w:lineRule="auto"/>
        <w:rPr>
          <w:rFonts w:asciiTheme="minorBidi" w:hAnsiTheme="minorBidi" w:cstheme="minorBidi"/>
          <w:sz w:val="24"/>
          <w:szCs w:val="24"/>
        </w:rPr>
      </w:pPr>
    </w:p>
    <w:p w14:paraId="62F9A37E" w14:textId="262696F9"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Another </w:t>
      </w:r>
      <w:r w:rsidR="00856ECD" w:rsidRPr="0022187E">
        <w:rPr>
          <w:rFonts w:asciiTheme="minorBidi" w:hAnsiTheme="minorBidi" w:cstheme="minorBidi"/>
          <w:sz w:val="24"/>
          <w:szCs w:val="24"/>
        </w:rPr>
        <w:t>allowance</w:t>
      </w:r>
      <w:r w:rsidRPr="0022187E">
        <w:rPr>
          <w:rFonts w:asciiTheme="minorBidi" w:hAnsiTheme="minorBidi" w:cstheme="minorBidi"/>
          <w:sz w:val="24"/>
          <w:szCs w:val="24"/>
        </w:rPr>
        <w:t xml:space="preserve"> </w:t>
      </w:r>
      <w:r w:rsidR="00DA4C03">
        <w:rPr>
          <w:rFonts w:asciiTheme="minorBidi" w:hAnsiTheme="minorBidi" w:cstheme="minorBidi"/>
          <w:sz w:val="24"/>
          <w:szCs w:val="24"/>
        </w:rPr>
        <w:t>is</w:t>
      </w:r>
      <w:r w:rsidRPr="0022187E">
        <w:rPr>
          <w:rFonts w:asciiTheme="minorBidi" w:hAnsiTheme="minorBidi" w:cstheme="minorBidi"/>
          <w:sz w:val="24"/>
          <w:szCs w:val="24"/>
        </w:rPr>
        <w:t xml:space="preserve"> mentioned by Rabbi </w:t>
      </w:r>
      <w:r w:rsidR="00856ECD" w:rsidRPr="0022187E">
        <w:rPr>
          <w:rFonts w:asciiTheme="minorBidi" w:hAnsiTheme="minorBidi" w:cstheme="minorBidi"/>
          <w:sz w:val="24"/>
          <w:szCs w:val="24"/>
        </w:rPr>
        <w:t>Chaim</w:t>
      </w:r>
      <w:r w:rsidRPr="0022187E">
        <w:rPr>
          <w:rFonts w:asciiTheme="minorBidi" w:hAnsiTheme="minorBidi" w:cstheme="minorBidi"/>
          <w:sz w:val="24"/>
          <w:szCs w:val="24"/>
        </w:rPr>
        <w:t xml:space="preserve"> Kanievsky in the name of </w:t>
      </w:r>
      <w:r w:rsidR="00856ECD" w:rsidRPr="0022187E">
        <w:rPr>
          <w:rFonts w:asciiTheme="minorBidi" w:hAnsiTheme="minorBidi" w:cstheme="minorBidi"/>
          <w:sz w:val="24"/>
          <w:szCs w:val="24"/>
        </w:rPr>
        <w:t xml:space="preserve">the </w:t>
      </w:r>
      <w:r w:rsidRPr="009843FA">
        <w:rPr>
          <w:rFonts w:asciiTheme="minorBidi" w:hAnsiTheme="minorBidi" w:cstheme="minorBidi"/>
          <w:sz w:val="24"/>
          <w:szCs w:val="24"/>
        </w:rPr>
        <w:t>Chazon Ish</w:t>
      </w:r>
      <w:r w:rsidR="00856ECD" w:rsidRPr="0022187E">
        <w:rPr>
          <w:rFonts w:asciiTheme="minorBidi" w:hAnsiTheme="minorBidi" w:cstheme="minorBidi"/>
          <w:sz w:val="24"/>
          <w:szCs w:val="24"/>
        </w:rPr>
        <w:t xml:space="preserve">, but it </w:t>
      </w:r>
      <w:r w:rsidRPr="0022187E">
        <w:rPr>
          <w:rFonts w:asciiTheme="minorBidi" w:hAnsiTheme="minorBidi" w:cstheme="minorBidi"/>
          <w:sz w:val="24"/>
          <w:szCs w:val="24"/>
        </w:rPr>
        <w:t>pertain</w:t>
      </w:r>
      <w:r w:rsidR="00856ECD" w:rsidRPr="0022187E">
        <w:rPr>
          <w:rFonts w:asciiTheme="minorBidi" w:hAnsiTheme="minorBidi" w:cstheme="minorBidi"/>
          <w:sz w:val="24"/>
          <w:szCs w:val="24"/>
        </w:rPr>
        <w:t xml:space="preserve">s </w:t>
      </w:r>
      <w:r w:rsidRPr="0022187E">
        <w:rPr>
          <w:rFonts w:asciiTheme="minorBidi" w:hAnsiTheme="minorBidi" w:cstheme="minorBidi"/>
          <w:sz w:val="24"/>
          <w:szCs w:val="24"/>
        </w:rPr>
        <w:t xml:space="preserve">to </w:t>
      </w:r>
      <w:r w:rsidR="00856ECD" w:rsidRPr="0022187E">
        <w:rPr>
          <w:rFonts w:asciiTheme="minorBidi" w:hAnsiTheme="minorBidi" w:cstheme="minorBidi"/>
          <w:sz w:val="24"/>
          <w:szCs w:val="24"/>
        </w:rPr>
        <w:t xml:space="preserve">the laws of the </w:t>
      </w:r>
      <w:r w:rsidR="00856ECD" w:rsidRPr="0022187E">
        <w:rPr>
          <w:rFonts w:asciiTheme="minorBidi" w:hAnsiTheme="minorBidi" w:cstheme="minorBidi"/>
          <w:i/>
          <w:iCs/>
          <w:sz w:val="24"/>
          <w:szCs w:val="24"/>
        </w:rPr>
        <w:t>shemi</w:t>
      </w:r>
      <w:r w:rsidR="00C47845">
        <w:rPr>
          <w:rFonts w:asciiTheme="minorBidi" w:hAnsiTheme="minorBidi" w:cstheme="minorBidi"/>
          <w:i/>
          <w:iCs/>
          <w:sz w:val="24"/>
          <w:szCs w:val="24"/>
        </w:rPr>
        <w:t>t</w:t>
      </w:r>
      <w:r w:rsidR="00856ECD" w:rsidRPr="0022187E">
        <w:rPr>
          <w:rFonts w:asciiTheme="minorBidi" w:hAnsiTheme="minorBidi" w:cstheme="minorBidi"/>
          <w:i/>
          <w:iCs/>
          <w:sz w:val="24"/>
          <w:szCs w:val="24"/>
        </w:rPr>
        <w:t xml:space="preserve">ta </w:t>
      </w:r>
      <w:r w:rsidR="00856ECD" w:rsidRPr="0022187E">
        <w:rPr>
          <w:rFonts w:asciiTheme="minorBidi" w:hAnsiTheme="minorBidi" w:cstheme="minorBidi"/>
          <w:sz w:val="24"/>
          <w:szCs w:val="24"/>
        </w:rPr>
        <w:t>year</w:t>
      </w:r>
      <w:r w:rsidR="00C47845">
        <w:rPr>
          <w:rFonts w:asciiTheme="minorBidi" w:hAnsiTheme="minorBidi" w:cstheme="minorBidi"/>
          <w:sz w:val="24"/>
          <w:szCs w:val="24"/>
        </w:rPr>
        <w:t xml:space="preserve"> rather than the laws of Shabbat</w:t>
      </w:r>
      <w:r w:rsidR="00856ECD" w:rsidRPr="0022187E">
        <w:rPr>
          <w:rFonts w:asciiTheme="minorBidi" w:hAnsiTheme="minorBidi" w:cstheme="minorBidi"/>
          <w:sz w:val="24"/>
          <w:szCs w:val="24"/>
        </w:rPr>
        <w:t xml:space="preserve">. </w:t>
      </w:r>
      <w:r w:rsidR="00B741EC">
        <w:rPr>
          <w:rFonts w:asciiTheme="minorBidi" w:hAnsiTheme="minorBidi" w:cstheme="minorBidi"/>
          <w:sz w:val="24"/>
          <w:szCs w:val="24"/>
        </w:rPr>
        <w:t>We have already discussed</w:t>
      </w:r>
      <w:r w:rsidR="00856ECD" w:rsidRPr="0022187E">
        <w:rPr>
          <w:rFonts w:asciiTheme="minorBidi" w:hAnsiTheme="minorBidi" w:cstheme="minorBidi"/>
          <w:sz w:val="24"/>
          <w:szCs w:val="24"/>
        </w:rPr>
        <w:t xml:space="preserve"> (</w:t>
      </w:r>
      <w:hyperlink r:id="rId8" w:history="1">
        <w:r w:rsidR="00856ECD" w:rsidRPr="006B224B">
          <w:rPr>
            <w:rStyle w:val="Hyperlink"/>
            <w:rFonts w:asciiTheme="minorBidi" w:hAnsiTheme="minorBidi" w:cstheme="minorBidi"/>
            <w:i/>
            <w:iCs/>
            <w:sz w:val="24"/>
            <w:szCs w:val="24"/>
          </w:rPr>
          <w:t xml:space="preserve">shiur </w:t>
        </w:r>
        <w:r w:rsidR="006B224B">
          <w:rPr>
            <w:rStyle w:val="Hyperlink"/>
            <w:rFonts w:asciiTheme="minorBidi" w:hAnsiTheme="minorBidi" w:cstheme="minorBidi"/>
            <w:sz w:val="24"/>
            <w:szCs w:val="24"/>
          </w:rPr>
          <w:t>#</w:t>
        </w:r>
        <w:r w:rsidR="00856ECD" w:rsidRPr="006B224B">
          <w:rPr>
            <w:rStyle w:val="Hyperlink"/>
            <w:rFonts w:asciiTheme="minorBidi" w:hAnsiTheme="minorBidi" w:cstheme="minorBidi"/>
            <w:sz w:val="24"/>
            <w:szCs w:val="24"/>
          </w:rPr>
          <w:t>26</w:t>
        </w:r>
      </w:hyperlink>
      <w:r w:rsidR="00856ECD" w:rsidRPr="0022187E">
        <w:rPr>
          <w:rFonts w:asciiTheme="minorBidi" w:hAnsiTheme="minorBidi" w:cstheme="minorBidi"/>
          <w:sz w:val="24"/>
          <w:szCs w:val="24"/>
        </w:rPr>
        <w:t>)</w:t>
      </w:r>
      <w:r w:rsidR="00B741EC">
        <w:rPr>
          <w:rFonts w:asciiTheme="minorBidi" w:hAnsiTheme="minorBidi" w:cstheme="minorBidi"/>
          <w:sz w:val="24"/>
          <w:szCs w:val="24"/>
        </w:rPr>
        <w:t xml:space="preserve"> </w:t>
      </w:r>
      <w:r w:rsidR="0067419A" w:rsidRPr="0022187E">
        <w:rPr>
          <w:rFonts w:asciiTheme="minorBidi" w:hAnsiTheme="minorBidi" w:cstheme="minorBidi"/>
          <w:sz w:val="24"/>
          <w:szCs w:val="24"/>
        </w:rPr>
        <w:t xml:space="preserve">the allowance to perform agricultural work during the </w:t>
      </w:r>
      <w:r w:rsidR="0067419A" w:rsidRPr="0022187E">
        <w:rPr>
          <w:rFonts w:asciiTheme="minorBidi" w:hAnsiTheme="minorBidi" w:cstheme="minorBidi"/>
          <w:i/>
          <w:iCs/>
          <w:sz w:val="24"/>
          <w:szCs w:val="24"/>
        </w:rPr>
        <w:t>shemi</w:t>
      </w:r>
      <w:r w:rsidR="002C5E2F">
        <w:rPr>
          <w:rFonts w:asciiTheme="minorBidi" w:hAnsiTheme="minorBidi" w:cstheme="minorBidi"/>
          <w:i/>
          <w:iCs/>
          <w:sz w:val="24"/>
          <w:szCs w:val="24"/>
        </w:rPr>
        <w:t>t</w:t>
      </w:r>
      <w:r w:rsidR="0067419A" w:rsidRPr="0022187E">
        <w:rPr>
          <w:rFonts w:asciiTheme="minorBidi" w:hAnsiTheme="minorBidi" w:cstheme="minorBidi"/>
          <w:i/>
          <w:iCs/>
          <w:sz w:val="24"/>
          <w:szCs w:val="24"/>
        </w:rPr>
        <w:t xml:space="preserve">ta </w:t>
      </w:r>
      <w:r w:rsidR="0067419A" w:rsidRPr="0022187E">
        <w:rPr>
          <w:rFonts w:asciiTheme="minorBidi" w:hAnsiTheme="minorBidi" w:cstheme="minorBidi"/>
          <w:sz w:val="24"/>
          <w:szCs w:val="24"/>
        </w:rPr>
        <w:t>year because of "</w:t>
      </w:r>
      <w:r w:rsidR="0067419A" w:rsidRPr="0022187E">
        <w:rPr>
          <w:rFonts w:asciiTheme="minorBidi" w:hAnsiTheme="minorBidi" w:cstheme="minorBidi"/>
          <w:i/>
          <w:iCs/>
          <w:sz w:val="24"/>
          <w:szCs w:val="24"/>
        </w:rPr>
        <w:t xml:space="preserve">arnona" </w:t>
      </w:r>
      <w:r w:rsidR="0067419A" w:rsidRPr="0022187E">
        <w:rPr>
          <w:rFonts w:asciiTheme="minorBidi" w:hAnsiTheme="minorBidi" w:cstheme="minorBidi"/>
          <w:sz w:val="24"/>
          <w:szCs w:val="24"/>
        </w:rPr>
        <w:t>(</w:t>
      </w:r>
      <w:r w:rsidR="0067419A" w:rsidRPr="0022187E">
        <w:rPr>
          <w:rFonts w:asciiTheme="minorBidi" w:hAnsiTheme="minorBidi" w:cstheme="minorBidi"/>
          <w:i/>
          <w:iCs/>
          <w:sz w:val="24"/>
          <w:szCs w:val="24"/>
        </w:rPr>
        <w:t xml:space="preserve">Sanhedrin </w:t>
      </w:r>
      <w:r w:rsidR="0067419A" w:rsidRPr="0022187E">
        <w:rPr>
          <w:rFonts w:asciiTheme="minorBidi" w:hAnsiTheme="minorBidi" w:cstheme="minorBidi"/>
          <w:sz w:val="24"/>
          <w:szCs w:val="24"/>
        </w:rPr>
        <w:t xml:space="preserve">26a), in order to avoid imposition of </w:t>
      </w:r>
      <w:r w:rsidRPr="0022187E">
        <w:rPr>
          <w:rFonts w:asciiTheme="minorBidi" w:hAnsiTheme="minorBidi" w:cstheme="minorBidi"/>
          <w:sz w:val="24"/>
          <w:szCs w:val="24"/>
        </w:rPr>
        <w:t xml:space="preserve">punishments </w:t>
      </w:r>
      <w:r w:rsidR="0067419A" w:rsidRPr="0022187E">
        <w:rPr>
          <w:rFonts w:asciiTheme="minorBidi" w:hAnsiTheme="minorBidi" w:cstheme="minorBidi"/>
          <w:sz w:val="24"/>
          <w:szCs w:val="24"/>
        </w:rPr>
        <w:t>by</w:t>
      </w:r>
      <w:r w:rsidRPr="0022187E">
        <w:rPr>
          <w:rFonts w:asciiTheme="minorBidi" w:hAnsiTheme="minorBidi" w:cstheme="minorBidi"/>
          <w:sz w:val="24"/>
          <w:szCs w:val="24"/>
        </w:rPr>
        <w:t xml:space="preserve"> the </w:t>
      </w:r>
      <w:r w:rsidR="0067419A" w:rsidRPr="0022187E">
        <w:rPr>
          <w:rFonts w:asciiTheme="minorBidi" w:hAnsiTheme="minorBidi" w:cstheme="minorBidi"/>
          <w:sz w:val="24"/>
          <w:szCs w:val="24"/>
        </w:rPr>
        <w:t>government</w:t>
      </w:r>
      <w:r w:rsidRPr="0022187E">
        <w:rPr>
          <w:rFonts w:asciiTheme="minorBidi" w:hAnsiTheme="minorBidi" w:cstheme="minorBidi"/>
          <w:sz w:val="24"/>
          <w:szCs w:val="24"/>
        </w:rPr>
        <w:t xml:space="preserve"> </w:t>
      </w:r>
      <w:r w:rsidRPr="0022187E">
        <w:rPr>
          <w:rFonts w:asciiTheme="minorBidi" w:hAnsiTheme="minorBidi" w:cstheme="minorBidi"/>
          <w:sz w:val="24"/>
          <w:szCs w:val="24"/>
        </w:rPr>
        <w:lastRenderedPageBreak/>
        <w:t xml:space="preserve">as a result of </w:t>
      </w:r>
      <w:r w:rsidR="00DA4C03">
        <w:rPr>
          <w:rFonts w:asciiTheme="minorBidi" w:hAnsiTheme="minorBidi" w:cstheme="minorBidi"/>
          <w:sz w:val="24"/>
          <w:szCs w:val="24"/>
        </w:rPr>
        <w:t xml:space="preserve">the </w:t>
      </w:r>
      <w:r w:rsidRPr="0022187E">
        <w:rPr>
          <w:rFonts w:asciiTheme="minorBidi" w:hAnsiTheme="minorBidi" w:cstheme="minorBidi"/>
          <w:sz w:val="24"/>
          <w:szCs w:val="24"/>
        </w:rPr>
        <w:t xml:space="preserve">non-payment of taxes, and we </w:t>
      </w:r>
      <w:r w:rsidR="0067419A" w:rsidRPr="0022187E">
        <w:rPr>
          <w:rFonts w:asciiTheme="minorBidi" w:hAnsiTheme="minorBidi" w:cstheme="minorBidi"/>
          <w:sz w:val="24"/>
          <w:szCs w:val="24"/>
        </w:rPr>
        <w:t xml:space="preserve">noted the significance of the allowance in the context of "communal </w:t>
      </w:r>
      <w:r w:rsidR="0067419A" w:rsidRPr="0022187E">
        <w:rPr>
          <w:rFonts w:asciiTheme="minorBidi" w:hAnsiTheme="minorBidi" w:cstheme="minorBidi"/>
          <w:i/>
          <w:iCs/>
          <w:sz w:val="24"/>
          <w:szCs w:val="24"/>
        </w:rPr>
        <w:t>pikuach nefesh</w:t>
      </w:r>
      <w:r w:rsidR="0067419A" w:rsidRPr="0022187E">
        <w:rPr>
          <w:rFonts w:asciiTheme="minorBidi" w:hAnsiTheme="minorBidi" w:cstheme="minorBidi"/>
          <w:sz w:val="24"/>
          <w:szCs w:val="24"/>
        </w:rPr>
        <w:t>." The Rambam (</w:t>
      </w:r>
      <w:r w:rsidR="0067419A" w:rsidRPr="0022187E">
        <w:rPr>
          <w:rFonts w:asciiTheme="minorBidi" w:hAnsiTheme="minorBidi" w:cstheme="minorBidi"/>
          <w:i/>
          <w:iCs/>
          <w:sz w:val="24"/>
          <w:szCs w:val="24"/>
        </w:rPr>
        <w:t>Hilkhot Shemit</w:t>
      </w:r>
      <w:r w:rsidR="00EE6C9D">
        <w:rPr>
          <w:rFonts w:asciiTheme="minorBidi" w:hAnsiTheme="minorBidi" w:cstheme="minorBidi"/>
          <w:i/>
          <w:iCs/>
          <w:sz w:val="24"/>
          <w:szCs w:val="24"/>
        </w:rPr>
        <w:t>t</w:t>
      </w:r>
      <w:r w:rsidR="0067419A" w:rsidRPr="0022187E">
        <w:rPr>
          <w:rFonts w:asciiTheme="minorBidi" w:hAnsiTheme="minorBidi" w:cstheme="minorBidi"/>
          <w:i/>
          <w:iCs/>
          <w:sz w:val="24"/>
          <w:szCs w:val="24"/>
        </w:rPr>
        <w:t xml:space="preserve">a ve-Yovel </w:t>
      </w:r>
      <w:r w:rsidR="0067419A" w:rsidRPr="0022187E">
        <w:rPr>
          <w:rFonts w:asciiTheme="minorBidi" w:hAnsiTheme="minorBidi" w:cstheme="minorBidi"/>
          <w:sz w:val="24"/>
          <w:szCs w:val="24"/>
        </w:rPr>
        <w:t xml:space="preserve">1:11) codified the law of </w:t>
      </w:r>
      <w:r w:rsidR="0067419A" w:rsidRPr="0022187E">
        <w:rPr>
          <w:rFonts w:asciiTheme="minorBidi" w:hAnsiTheme="minorBidi" w:cstheme="minorBidi"/>
          <w:i/>
          <w:iCs/>
          <w:sz w:val="24"/>
          <w:szCs w:val="24"/>
        </w:rPr>
        <w:t>arnona</w:t>
      </w:r>
      <w:r w:rsidR="0067419A" w:rsidRPr="0022187E">
        <w:rPr>
          <w:rFonts w:asciiTheme="minorBidi" w:hAnsiTheme="minorBidi" w:cstheme="minorBidi"/>
          <w:sz w:val="24"/>
          <w:szCs w:val="24"/>
        </w:rPr>
        <w:t xml:space="preserve">, and Rabbi Chaim </w:t>
      </w:r>
      <w:r w:rsidRPr="0022187E">
        <w:rPr>
          <w:rFonts w:asciiTheme="minorBidi" w:hAnsiTheme="minorBidi" w:cstheme="minorBidi"/>
          <w:sz w:val="24"/>
          <w:szCs w:val="24"/>
        </w:rPr>
        <w:t xml:space="preserve">Kanievsky </w:t>
      </w:r>
      <w:r w:rsidR="00DA4C03">
        <w:rPr>
          <w:rFonts w:asciiTheme="minorBidi" w:hAnsiTheme="minorBidi" w:cstheme="minorBidi"/>
          <w:sz w:val="24"/>
          <w:szCs w:val="24"/>
        </w:rPr>
        <w:t>writes</w:t>
      </w:r>
      <w:r w:rsidR="00F42D81">
        <w:rPr>
          <w:rFonts w:asciiTheme="minorBidi" w:hAnsiTheme="minorBidi" w:cstheme="minorBidi"/>
          <w:sz w:val="24"/>
          <w:szCs w:val="24"/>
        </w:rPr>
        <w:t xml:space="preserve"> about it</w:t>
      </w:r>
      <w:r w:rsidRPr="0022187E">
        <w:rPr>
          <w:rFonts w:asciiTheme="minorBidi" w:hAnsiTheme="minorBidi" w:cstheme="minorBidi"/>
          <w:sz w:val="24"/>
          <w:szCs w:val="24"/>
        </w:rPr>
        <w:t>:</w:t>
      </w:r>
    </w:p>
    <w:p w14:paraId="1E01F5C3" w14:textId="77777777" w:rsidR="0067419A" w:rsidRPr="0022187E" w:rsidRDefault="0067419A" w:rsidP="00267B73">
      <w:pPr>
        <w:spacing w:line="240" w:lineRule="auto"/>
        <w:ind w:firstLine="720"/>
        <w:rPr>
          <w:rFonts w:asciiTheme="minorBidi" w:hAnsiTheme="minorBidi" w:cstheme="minorBidi"/>
          <w:sz w:val="24"/>
          <w:szCs w:val="24"/>
        </w:rPr>
      </w:pPr>
    </w:p>
    <w:p w14:paraId="4C3DFD46" w14:textId="48CB2677" w:rsidR="008C0862" w:rsidRPr="0022187E" w:rsidRDefault="0067419A" w:rsidP="00267B73">
      <w:pPr>
        <w:pStyle w:val="BlockText"/>
        <w:spacing w:line="240" w:lineRule="auto"/>
        <w:rPr>
          <w:rFonts w:asciiTheme="minorBidi" w:hAnsiTheme="minorBidi" w:cstheme="minorBidi"/>
          <w:sz w:val="24"/>
          <w:szCs w:val="24"/>
        </w:rPr>
      </w:pPr>
      <w:r w:rsidRPr="0022187E">
        <w:rPr>
          <w:rFonts w:asciiTheme="minorBidi" w:hAnsiTheme="minorBidi" w:cstheme="minorBidi"/>
          <w:sz w:val="24"/>
          <w:szCs w:val="24"/>
        </w:rPr>
        <w:t xml:space="preserve">And our </w:t>
      </w:r>
      <w:r w:rsidR="00F42D81">
        <w:rPr>
          <w:rFonts w:asciiTheme="minorBidi" w:hAnsiTheme="minorBidi" w:cstheme="minorBidi"/>
          <w:sz w:val="24"/>
          <w:szCs w:val="24"/>
        </w:rPr>
        <w:t>m</w:t>
      </w:r>
      <w:r w:rsidR="00F42D81" w:rsidRPr="0022187E">
        <w:rPr>
          <w:rFonts w:asciiTheme="minorBidi" w:hAnsiTheme="minorBidi" w:cstheme="minorBidi"/>
          <w:sz w:val="24"/>
          <w:szCs w:val="24"/>
        </w:rPr>
        <w:t xml:space="preserve">aster </w:t>
      </w:r>
      <w:r w:rsidRPr="0022187E">
        <w:rPr>
          <w:rFonts w:asciiTheme="minorBidi" w:hAnsiTheme="minorBidi" w:cstheme="minorBidi"/>
          <w:sz w:val="24"/>
          <w:szCs w:val="24"/>
        </w:rPr>
        <w:t>[= the Chazon Ish] wrote in a letter:</w:t>
      </w:r>
      <w:r w:rsidR="00E44982" w:rsidRPr="0022187E">
        <w:rPr>
          <w:rStyle w:val="FootnoteReference"/>
          <w:rFonts w:asciiTheme="minorBidi" w:hAnsiTheme="minorBidi" w:cstheme="minorBidi"/>
          <w:sz w:val="24"/>
          <w:szCs w:val="24"/>
        </w:rPr>
        <w:footnoteReference w:id="4"/>
      </w:r>
      <w:r w:rsidRPr="0022187E">
        <w:rPr>
          <w:rFonts w:asciiTheme="minorBidi" w:hAnsiTheme="minorBidi" w:cstheme="minorBidi"/>
          <w:i/>
          <w:iCs/>
          <w:sz w:val="24"/>
          <w:szCs w:val="24"/>
        </w:rPr>
        <w:t xml:space="preserve"> </w:t>
      </w:r>
      <w:r w:rsidR="008C0862" w:rsidRPr="0022187E">
        <w:rPr>
          <w:rFonts w:asciiTheme="minorBidi" w:hAnsiTheme="minorBidi" w:cstheme="minorBidi"/>
          <w:sz w:val="24"/>
          <w:szCs w:val="24"/>
        </w:rPr>
        <w:t>"</w:t>
      </w:r>
      <w:r w:rsidR="00C94791" w:rsidRPr="0022187E">
        <w:rPr>
          <w:rFonts w:asciiTheme="minorBidi" w:hAnsiTheme="minorBidi" w:cstheme="minorBidi"/>
          <w:sz w:val="24"/>
          <w:szCs w:val="24"/>
        </w:rPr>
        <w:t>Regarding</w:t>
      </w:r>
      <w:r w:rsidRPr="0022187E">
        <w:rPr>
          <w:rFonts w:asciiTheme="minorBidi" w:hAnsiTheme="minorBidi" w:cstheme="minorBidi"/>
          <w:sz w:val="24"/>
          <w:szCs w:val="24"/>
        </w:rPr>
        <w:t xml:space="preserve"> territories </w:t>
      </w:r>
      <w:r w:rsidR="00C85D27">
        <w:rPr>
          <w:rFonts w:asciiTheme="minorBidi" w:hAnsiTheme="minorBidi" w:cstheme="minorBidi"/>
          <w:sz w:val="24"/>
          <w:szCs w:val="24"/>
        </w:rPr>
        <w:t xml:space="preserve">sharing a </w:t>
      </w:r>
      <w:r w:rsidRPr="0022187E">
        <w:rPr>
          <w:rFonts w:asciiTheme="minorBidi" w:hAnsiTheme="minorBidi" w:cstheme="minorBidi"/>
          <w:sz w:val="24"/>
          <w:szCs w:val="24"/>
        </w:rPr>
        <w:t>border</w:t>
      </w:r>
      <w:r w:rsidR="00C85D27">
        <w:rPr>
          <w:rFonts w:asciiTheme="minorBidi" w:hAnsiTheme="minorBidi" w:cstheme="minorBidi"/>
          <w:sz w:val="24"/>
          <w:szCs w:val="24"/>
        </w:rPr>
        <w:t xml:space="preserve"> with</w:t>
      </w:r>
      <w:r w:rsidRPr="0022187E">
        <w:rPr>
          <w:rFonts w:asciiTheme="minorBidi" w:hAnsiTheme="minorBidi" w:cstheme="minorBidi"/>
          <w:sz w:val="24"/>
          <w:szCs w:val="24"/>
        </w:rPr>
        <w:t xml:space="preserve"> the gentiles</w:t>
      </w:r>
      <w:r w:rsidR="00C94791" w:rsidRPr="0022187E">
        <w:rPr>
          <w:rFonts w:asciiTheme="minorBidi" w:hAnsiTheme="minorBidi" w:cstheme="minorBidi"/>
          <w:sz w:val="24"/>
          <w:szCs w:val="24"/>
        </w:rPr>
        <w:t xml:space="preserve">, and the gentile neighbors </w:t>
      </w:r>
      <w:r w:rsidR="005628C7" w:rsidRPr="0022187E">
        <w:rPr>
          <w:rFonts w:asciiTheme="minorBidi" w:hAnsiTheme="minorBidi" w:cstheme="minorBidi"/>
          <w:sz w:val="24"/>
          <w:szCs w:val="24"/>
        </w:rPr>
        <w:t xml:space="preserve">have </w:t>
      </w:r>
      <w:r w:rsidR="00C94791" w:rsidRPr="0022187E">
        <w:rPr>
          <w:rFonts w:asciiTheme="minorBidi" w:hAnsiTheme="minorBidi" w:cstheme="minorBidi"/>
          <w:sz w:val="24"/>
          <w:szCs w:val="24"/>
        </w:rPr>
        <w:t>already tried to encroach on their land, and this lead</w:t>
      </w:r>
      <w:r w:rsidR="00DA4C03">
        <w:rPr>
          <w:rFonts w:asciiTheme="minorBidi" w:hAnsiTheme="minorBidi" w:cstheme="minorBidi"/>
          <w:sz w:val="24"/>
          <w:szCs w:val="24"/>
        </w:rPr>
        <w:t>s</w:t>
      </w:r>
      <w:r w:rsidR="00C94791" w:rsidRPr="0022187E">
        <w:rPr>
          <w:rFonts w:asciiTheme="minorBidi" w:hAnsiTheme="minorBidi" w:cstheme="minorBidi"/>
          <w:sz w:val="24"/>
          <w:szCs w:val="24"/>
        </w:rPr>
        <w:t xml:space="preserve"> to dangerous encounters, and the only way to prevent this is through plowing, and this plowing will not be useful for planting after the </w:t>
      </w:r>
      <w:r w:rsidR="00C94791" w:rsidRPr="0022187E">
        <w:rPr>
          <w:rFonts w:asciiTheme="minorBidi" w:hAnsiTheme="minorBidi" w:cstheme="minorBidi"/>
          <w:i/>
          <w:iCs/>
          <w:sz w:val="24"/>
          <w:szCs w:val="24"/>
        </w:rPr>
        <w:t>shemit</w:t>
      </w:r>
      <w:r w:rsidR="00C50CB3">
        <w:rPr>
          <w:rFonts w:asciiTheme="minorBidi" w:hAnsiTheme="minorBidi" w:cstheme="minorBidi"/>
          <w:i/>
          <w:iCs/>
          <w:sz w:val="24"/>
          <w:szCs w:val="24"/>
        </w:rPr>
        <w:t>t</w:t>
      </w:r>
      <w:r w:rsidR="00C94791" w:rsidRPr="0022187E">
        <w:rPr>
          <w:rFonts w:asciiTheme="minorBidi" w:hAnsiTheme="minorBidi" w:cstheme="minorBidi"/>
          <w:i/>
          <w:iCs/>
          <w:sz w:val="24"/>
          <w:szCs w:val="24"/>
        </w:rPr>
        <w:t xml:space="preserve">a </w:t>
      </w:r>
      <w:r w:rsidR="00C94791" w:rsidRPr="0022187E">
        <w:rPr>
          <w:rFonts w:asciiTheme="minorBidi" w:hAnsiTheme="minorBidi" w:cstheme="minorBidi"/>
          <w:sz w:val="24"/>
          <w:szCs w:val="24"/>
        </w:rPr>
        <w:t xml:space="preserve">year, it is very likely that this situation is considered like </w:t>
      </w:r>
      <w:r w:rsidR="005628C7" w:rsidRPr="0022187E">
        <w:rPr>
          <w:rFonts w:asciiTheme="minorBidi" w:hAnsiTheme="minorBidi" w:cstheme="minorBidi"/>
          <w:sz w:val="24"/>
          <w:szCs w:val="24"/>
        </w:rPr>
        <w:t xml:space="preserve">the compelling circumstances of </w:t>
      </w:r>
      <w:r w:rsidR="00C94791" w:rsidRPr="0022187E">
        <w:rPr>
          <w:rFonts w:asciiTheme="minorBidi" w:hAnsiTheme="minorBidi" w:cstheme="minorBidi"/>
          <w:i/>
          <w:iCs/>
          <w:sz w:val="24"/>
          <w:szCs w:val="24"/>
        </w:rPr>
        <w:t xml:space="preserve">arnona. </w:t>
      </w:r>
      <w:r w:rsidR="008C0862" w:rsidRPr="0022187E">
        <w:rPr>
          <w:rFonts w:asciiTheme="minorBidi" w:hAnsiTheme="minorBidi" w:cstheme="minorBidi"/>
          <w:sz w:val="24"/>
          <w:szCs w:val="24"/>
        </w:rPr>
        <w:t>(</w:t>
      </w:r>
      <w:r w:rsidR="00C94791" w:rsidRPr="0022187E">
        <w:rPr>
          <w:rFonts w:asciiTheme="minorBidi" w:hAnsiTheme="minorBidi" w:cstheme="minorBidi"/>
          <w:i/>
          <w:iCs/>
          <w:sz w:val="24"/>
          <w:szCs w:val="24"/>
        </w:rPr>
        <w:t>Derekh Emuna Shemit</w:t>
      </w:r>
      <w:r w:rsidR="00C50CB3">
        <w:rPr>
          <w:rFonts w:asciiTheme="minorBidi" w:hAnsiTheme="minorBidi" w:cstheme="minorBidi"/>
          <w:i/>
          <w:iCs/>
          <w:sz w:val="24"/>
          <w:szCs w:val="24"/>
        </w:rPr>
        <w:t>t</w:t>
      </w:r>
      <w:r w:rsidR="00C94791" w:rsidRPr="0022187E">
        <w:rPr>
          <w:rFonts w:asciiTheme="minorBidi" w:hAnsiTheme="minorBidi" w:cstheme="minorBidi"/>
          <w:i/>
          <w:iCs/>
          <w:sz w:val="24"/>
          <w:szCs w:val="24"/>
        </w:rPr>
        <w:t xml:space="preserve">a ve-Yovel </w:t>
      </w:r>
      <w:r w:rsidR="00C94791" w:rsidRPr="0022187E">
        <w:rPr>
          <w:rFonts w:asciiTheme="minorBidi" w:hAnsiTheme="minorBidi" w:cstheme="minorBidi"/>
          <w:sz w:val="24"/>
          <w:szCs w:val="24"/>
        </w:rPr>
        <w:t>1, 11)</w:t>
      </w:r>
    </w:p>
    <w:p w14:paraId="012A528E" w14:textId="77777777" w:rsidR="00C94791" w:rsidRPr="0022187E" w:rsidRDefault="00C94791" w:rsidP="00267B73">
      <w:pPr>
        <w:pStyle w:val="BlockText"/>
        <w:spacing w:line="240" w:lineRule="auto"/>
        <w:rPr>
          <w:rFonts w:asciiTheme="minorBidi" w:hAnsiTheme="minorBidi" w:cstheme="minorBidi"/>
          <w:sz w:val="24"/>
          <w:szCs w:val="24"/>
        </w:rPr>
      </w:pPr>
    </w:p>
    <w:p w14:paraId="4FADC92F" w14:textId="7D87A6AF"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It is true that </w:t>
      </w:r>
      <w:r w:rsidR="00C94791" w:rsidRPr="0022187E">
        <w:rPr>
          <w:rFonts w:asciiTheme="minorBidi" w:hAnsiTheme="minorBidi" w:cstheme="minorBidi"/>
          <w:sz w:val="24"/>
          <w:szCs w:val="24"/>
        </w:rPr>
        <w:t xml:space="preserve">the </w:t>
      </w:r>
      <w:r w:rsidRPr="0022187E">
        <w:rPr>
          <w:rFonts w:asciiTheme="minorBidi" w:hAnsiTheme="minorBidi" w:cstheme="minorBidi"/>
          <w:sz w:val="24"/>
          <w:szCs w:val="24"/>
        </w:rPr>
        <w:t xml:space="preserve">Chazon Ish and Rabbi </w:t>
      </w:r>
      <w:r w:rsidR="00C94791" w:rsidRPr="0022187E">
        <w:rPr>
          <w:rFonts w:asciiTheme="minorBidi" w:hAnsiTheme="minorBidi" w:cstheme="minorBidi"/>
          <w:sz w:val="24"/>
          <w:szCs w:val="24"/>
        </w:rPr>
        <w:t>Chaim</w:t>
      </w:r>
      <w:r w:rsidRPr="0022187E">
        <w:rPr>
          <w:rFonts w:asciiTheme="minorBidi" w:hAnsiTheme="minorBidi" w:cstheme="minorBidi"/>
          <w:sz w:val="24"/>
          <w:szCs w:val="24"/>
        </w:rPr>
        <w:t xml:space="preserve"> Kanievsky do not explicitly mention the issue of a</w:t>
      </w:r>
      <w:r w:rsidR="00C94791" w:rsidRPr="0022187E">
        <w:rPr>
          <w:rFonts w:asciiTheme="minorBidi" w:hAnsiTheme="minorBidi" w:cstheme="minorBidi"/>
          <w:sz w:val="24"/>
          <w:szCs w:val="24"/>
        </w:rPr>
        <w:t xml:space="preserve"> border town, </w:t>
      </w:r>
      <w:r w:rsidRPr="0022187E">
        <w:rPr>
          <w:rFonts w:asciiTheme="minorBidi" w:hAnsiTheme="minorBidi" w:cstheme="minorBidi"/>
          <w:sz w:val="24"/>
          <w:szCs w:val="24"/>
        </w:rPr>
        <w:t xml:space="preserve">but it seems that </w:t>
      </w:r>
      <w:r w:rsidR="00C94791" w:rsidRPr="0022187E">
        <w:rPr>
          <w:rFonts w:asciiTheme="minorBidi" w:hAnsiTheme="minorBidi" w:cstheme="minorBidi"/>
          <w:sz w:val="24"/>
          <w:szCs w:val="24"/>
        </w:rPr>
        <w:t xml:space="preserve">this is what </w:t>
      </w:r>
      <w:r w:rsidR="00817209">
        <w:rPr>
          <w:rFonts w:asciiTheme="minorBidi" w:hAnsiTheme="minorBidi" w:cstheme="minorBidi"/>
          <w:sz w:val="24"/>
          <w:szCs w:val="24"/>
        </w:rPr>
        <w:t>they had in mind</w:t>
      </w:r>
      <w:r w:rsidR="00C94791" w:rsidRPr="0022187E">
        <w:rPr>
          <w:rFonts w:asciiTheme="minorBidi" w:hAnsiTheme="minorBidi" w:cstheme="minorBidi"/>
          <w:sz w:val="24"/>
          <w:szCs w:val="24"/>
        </w:rPr>
        <w:t xml:space="preserve"> in the framework of the allowance to plow during the </w:t>
      </w:r>
      <w:r w:rsidR="00C94791" w:rsidRPr="0022187E">
        <w:rPr>
          <w:rFonts w:asciiTheme="minorBidi" w:hAnsiTheme="minorBidi" w:cstheme="minorBidi"/>
          <w:i/>
          <w:iCs/>
          <w:sz w:val="24"/>
          <w:szCs w:val="24"/>
        </w:rPr>
        <w:t>shemi</w:t>
      </w:r>
      <w:r w:rsidR="00817209">
        <w:rPr>
          <w:rFonts w:asciiTheme="minorBidi" w:hAnsiTheme="minorBidi" w:cstheme="minorBidi"/>
          <w:i/>
          <w:iCs/>
          <w:sz w:val="24"/>
          <w:szCs w:val="24"/>
        </w:rPr>
        <w:t>t</w:t>
      </w:r>
      <w:r w:rsidR="00C94791" w:rsidRPr="0022187E">
        <w:rPr>
          <w:rFonts w:asciiTheme="minorBidi" w:hAnsiTheme="minorBidi" w:cstheme="minorBidi"/>
          <w:i/>
          <w:iCs/>
          <w:sz w:val="24"/>
          <w:szCs w:val="24"/>
        </w:rPr>
        <w:t xml:space="preserve">ta </w:t>
      </w:r>
      <w:r w:rsidR="00C94791" w:rsidRPr="0022187E">
        <w:rPr>
          <w:rFonts w:asciiTheme="minorBidi" w:hAnsiTheme="minorBidi" w:cstheme="minorBidi"/>
          <w:sz w:val="24"/>
          <w:szCs w:val="24"/>
        </w:rPr>
        <w:t xml:space="preserve">year in order to ensure control over the land. </w:t>
      </w:r>
    </w:p>
    <w:p w14:paraId="590BE15F" w14:textId="77777777" w:rsidR="00C94791" w:rsidRPr="0022187E" w:rsidRDefault="00C94791" w:rsidP="00267B73">
      <w:pPr>
        <w:spacing w:line="240" w:lineRule="auto"/>
        <w:ind w:firstLine="720"/>
        <w:rPr>
          <w:rFonts w:asciiTheme="minorBidi" w:hAnsiTheme="minorBidi" w:cstheme="minorBidi"/>
          <w:sz w:val="24"/>
          <w:szCs w:val="24"/>
        </w:rPr>
      </w:pPr>
    </w:p>
    <w:p w14:paraId="37D1E1E3" w14:textId="37D0457A"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It is interesting to note that already in the </w:t>
      </w:r>
      <w:r w:rsidR="00C94791" w:rsidRPr="0022187E">
        <w:rPr>
          <w:rFonts w:asciiTheme="minorBidi" w:hAnsiTheme="minorBidi" w:cstheme="minorBidi"/>
          <w:sz w:val="24"/>
          <w:szCs w:val="24"/>
        </w:rPr>
        <w:t>Tosefta</w:t>
      </w:r>
      <w:r w:rsidR="00022655">
        <w:rPr>
          <w:rFonts w:asciiTheme="minorBidi" w:hAnsiTheme="minorBidi" w:cstheme="minorBidi"/>
          <w:sz w:val="24"/>
          <w:szCs w:val="24"/>
        </w:rPr>
        <w:t>,</w:t>
      </w:r>
      <w:r w:rsidR="00C94791" w:rsidRPr="0022187E">
        <w:rPr>
          <w:rFonts w:asciiTheme="minorBidi" w:hAnsiTheme="minorBidi" w:cstheme="minorBidi"/>
          <w:sz w:val="24"/>
          <w:szCs w:val="24"/>
        </w:rPr>
        <w:t xml:space="preserve"> we find an allowance concerning a border town during the </w:t>
      </w:r>
      <w:r w:rsidR="00C94791" w:rsidRPr="0022187E">
        <w:rPr>
          <w:rFonts w:asciiTheme="minorBidi" w:hAnsiTheme="minorBidi" w:cstheme="minorBidi"/>
          <w:i/>
          <w:iCs/>
          <w:sz w:val="24"/>
          <w:szCs w:val="24"/>
        </w:rPr>
        <w:t>shemi</w:t>
      </w:r>
      <w:r w:rsidR="00022655">
        <w:rPr>
          <w:rFonts w:asciiTheme="minorBidi" w:hAnsiTheme="minorBidi" w:cstheme="minorBidi"/>
          <w:i/>
          <w:iCs/>
          <w:sz w:val="24"/>
          <w:szCs w:val="24"/>
        </w:rPr>
        <w:t>t</w:t>
      </w:r>
      <w:r w:rsidR="00C94791" w:rsidRPr="0022187E">
        <w:rPr>
          <w:rFonts w:asciiTheme="minorBidi" w:hAnsiTheme="minorBidi" w:cstheme="minorBidi"/>
          <w:i/>
          <w:iCs/>
          <w:sz w:val="24"/>
          <w:szCs w:val="24"/>
        </w:rPr>
        <w:t xml:space="preserve">ta </w:t>
      </w:r>
      <w:r w:rsidR="00C94791" w:rsidRPr="0022187E">
        <w:rPr>
          <w:rFonts w:asciiTheme="minorBidi" w:hAnsiTheme="minorBidi" w:cstheme="minorBidi"/>
          <w:sz w:val="24"/>
          <w:szCs w:val="24"/>
        </w:rPr>
        <w:t>year</w:t>
      </w:r>
      <w:r w:rsidRPr="0022187E">
        <w:rPr>
          <w:rFonts w:asciiTheme="minorBidi" w:hAnsiTheme="minorBidi" w:cstheme="minorBidi"/>
          <w:sz w:val="24"/>
          <w:szCs w:val="24"/>
        </w:rPr>
        <w:t>:</w:t>
      </w:r>
    </w:p>
    <w:p w14:paraId="09D39C48" w14:textId="77777777" w:rsidR="00C94791" w:rsidRPr="0022187E" w:rsidRDefault="00C94791" w:rsidP="00267B73">
      <w:pPr>
        <w:spacing w:line="240" w:lineRule="auto"/>
        <w:ind w:firstLine="720"/>
        <w:rPr>
          <w:rFonts w:asciiTheme="minorBidi" w:hAnsiTheme="minorBidi" w:cstheme="minorBidi"/>
          <w:sz w:val="24"/>
          <w:szCs w:val="24"/>
        </w:rPr>
      </w:pPr>
    </w:p>
    <w:p w14:paraId="161F2F54" w14:textId="1A6A661C" w:rsidR="001B54CD" w:rsidRPr="0022187E" w:rsidRDefault="001B54CD"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Regarding the towns of the Land of I</w:t>
      </w:r>
      <w:r w:rsidR="008C0862" w:rsidRPr="0022187E">
        <w:rPr>
          <w:rFonts w:asciiTheme="minorBidi" w:hAnsiTheme="minorBidi" w:cstheme="minorBidi"/>
          <w:sz w:val="24"/>
          <w:szCs w:val="24"/>
        </w:rPr>
        <w:t xml:space="preserve">srael that are close to </w:t>
      </w:r>
      <w:r w:rsidRPr="0022187E">
        <w:rPr>
          <w:rFonts w:asciiTheme="minorBidi" w:hAnsiTheme="minorBidi" w:cstheme="minorBidi"/>
          <w:sz w:val="24"/>
          <w:szCs w:val="24"/>
        </w:rPr>
        <w:t xml:space="preserve">the border, they station a watch over them so that the gentiles </w:t>
      </w:r>
      <w:r w:rsidR="00022655">
        <w:rPr>
          <w:rFonts w:asciiTheme="minorBidi" w:hAnsiTheme="minorBidi" w:cstheme="minorBidi"/>
          <w:sz w:val="24"/>
          <w:szCs w:val="24"/>
        </w:rPr>
        <w:t xml:space="preserve">do </w:t>
      </w:r>
      <w:r w:rsidRPr="0022187E">
        <w:rPr>
          <w:rFonts w:asciiTheme="minorBidi" w:hAnsiTheme="minorBidi" w:cstheme="minorBidi"/>
          <w:sz w:val="24"/>
          <w:szCs w:val="24"/>
        </w:rPr>
        <w:t xml:space="preserve">not break through and plunder the </w:t>
      </w:r>
      <w:r w:rsidRPr="0022187E">
        <w:rPr>
          <w:rFonts w:asciiTheme="minorBidi" w:hAnsiTheme="minorBidi" w:cstheme="minorBidi"/>
          <w:i/>
          <w:iCs/>
          <w:sz w:val="24"/>
          <w:szCs w:val="24"/>
        </w:rPr>
        <w:t>shemi</w:t>
      </w:r>
      <w:r w:rsidR="00022655">
        <w:rPr>
          <w:rFonts w:asciiTheme="minorBidi" w:hAnsiTheme="minorBidi" w:cstheme="minorBidi"/>
          <w:i/>
          <w:iCs/>
          <w:sz w:val="24"/>
          <w:szCs w:val="24"/>
        </w:rPr>
        <w:t>t</w:t>
      </w:r>
      <w:r w:rsidRPr="0022187E">
        <w:rPr>
          <w:rFonts w:asciiTheme="minorBidi" w:hAnsiTheme="minorBidi" w:cstheme="minorBidi"/>
          <w:i/>
          <w:iCs/>
          <w:sz w:val="24"/>
          <w:szCs w:val="24"/>
        </w:rPr>
        <w:t>ta</w:t>
      </w:r>
      <w:r w:rsidRPr="0022187E">
        <w:rPr>
          <w:rFonts w:asciiTheme="minorBidi" w:hAnsiTheme="minorBidi" w:cstheme="minorBidi"/>
          <w:sz w:val="24"/>
          <w:szCs w:val="24"/>
        </w:rPr>
        <w:t xml:space="preserve"> produce. (Tosefta </w:t>
      </w:r>
      <w:r w:rsidRPr="0022187E">
        <w:rPr>
          <w:rFonts w:asciiTheme="minorBidi" w:hAnsiTheme="minorBidi" w:cstheme="minorBidi"/>
          <w:i/>
          <w:iCs/>
          <w:sz w:val="24"/>
          <w:szCs w:val="24"/>
        </w:rPr>
        <w:t>Shevi'it</w:t>
      </w:r>
      <w:r w:rsidRPr="0022187E">
        <w:rPr>
          <w:rFonts w:asciiTheme="minorBidi" w:hAnsiTheme="minorBidi" w:cstheme="minorBidi"/>
          <w:sz w:val="24"/>
          <w:szCs w:val="24"/>
        </w:rPr>
        <w:t xml:space="preserve"> 4:7) </w:t>
      </w:r>
    </w:p>
    <w:p w14:paraId="456773B2" w14:textId="77777777" w:rsidR="001B54CD" w:rsidRPr="0022187E" w:rsidRDefault="001B54CD" w:rsidP="00267B73">
      <w:pPr>
        <w:spacing w:line="240" w:lineRule="auto"/>
        <w:ind w:firstLine="720"/>
        <w:rPr>
          <w:rFonts w:asciiTheme="minorBidi" w:hAnsiTheme="minorBidi" w:cstheme="minorBidi"/>
          <w:sz w:val="24"/>
          <w:szCs w:val="24"/>
        </w:rPr>
      </w:pPr>
    </w:p>
    <w:p w14:paraId="2CCE46C3" w14:textId="58128D8B"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Although the Tosefta does not permit </w:t>
      </w:r>
      <w:r w:rsidR="00775711" w:rsidRPr="0022187E">
        <w:rPr>
          <w:rFonts w:asciiTheme="minorBidi" w:hAnsiTheme="minorBidi" w:cstheme="minorBidi"/>
          <w:sz w:val="24"/>
          <w:szCs w:val="24"/>
        </w:rPr>
        <w:t xml:space="preserve">working the land (in contrast to the allowance of "because of </w:t>
      </w:r>
      <w:r w:rsidR="00775711" w:rsidRPr="0022187E">
        <w:rPr>
          <w:rFonts w:asciiTheme="minorBidi" w:hAnsiTheme="minorBidi" w:cstheme="minorBidi"/>
          <w:i/>
          <w:iCs/>
          <w:sz w:val="24"/>
          <w:szCs w:val="24"/>
        </w:rPr>
        <w:t>arnona</w:t>
      </w:r>
      <w:r w:rsidR="00775711" w:rsidRPr="0022187E">
        <w:rPr>
          <w:rFonts w:asciiTheme="minorBidi" w:hAnsiTheme="minorBidi" w:cstheme="minorBidi"/>
          <w:sz w:val="24"/>
          <w:szCs w:val="24"/>
        </w:rPr>
        <w:t>"), it does permit watching over the produce</w:t>
      </w:r>
      <w:r w:rsidR="00571F4C">
        <w:rPr>
          <w:rFonts w:asciiTheme="minorBidi" w:hAnsiTheme="minorBidi" w:cstheme="minorBidi"/>
          <w:sz w:val="24"/>
          <w:szCs w:val="24"/>
        </w:rPr>
        <w:t xml:space="preserve"> – </w:t>
      </w:r>
      <w:r w:rsidR="00775711" w:rsidRPr="0022187E">
        <w:rPr>
          <w:rFonts w:asciiTheme="minorBidi" w:hAnsiTheme="minorBidi" w:cstheme="minorBidi"/>
          <w:sz w:val="24"/>
          <w:szCs w:val="24"/>
        </w:rPr>
        <w:t>even though the produce i</w:t>
      </w:r>
      <w:r w:rsidR="00571F4C">
        <w:rPr>
          <w:rFonts w:asciiTheme="minorBidi" w:hAnsiTheme="minorBidi" w:cstheme="minorBidi"/>
          <w:sz w:val="24"/>
          <w:szCs w:val="24"/>
        </w:rPr>
        <w:t>s considered ownerless property – in order to</w:t>
      </w:r>
      <w:r w:rsidR="00775711" w:rsidRPr="0022187E">
        <w:rPr>
          <w:rFonts w:asciiTheme="minorBidi" w:hAnsiTheme="minorBidi" w:cstheme="minorBidi"/>
          <w:sz w:val="24"/>
          <w:szCs w:val="24"/>
        </w:rPr>
        <w:t xml:space="preserve"> prevent the infiltration of hostile elements. The </w:t>
      </w:r>
      <w:r w:rsidRPr="0022187E">
        <w:rPr>
          <w:rFonts w:asciiTheme="minorBidi" w:hAnsiTheme="minorBidi" w:cstheme="minorBidi"/>
          <w:sz w:val="24"/>
          <w:szCs w:val="24"/>
        </w:rPr>
        <w:t xml:space="preserve">Chazon Ish expands the </w:t>
      </w:r>
      <w:r w:rsidR="00775711" w:rsidRPr="0022187E">
        <w:rPr>
          <w:rFonts w:asciiTheme="minorBidi" w:hAnsiTheme="minorBidi" w:cstheme="minorBidi"/>
          <w:sz w:val="24"/>
          <w:szCs w:val="24"/>
        </w:rPr>
        <w:t>allowance</w:t>
      </w:r>
      <w:r w:rsidRPr="0022187E">
        <w:rPr>
          <w:rFonts w:asciiTheme="minorBidi" w:hAnsiTheme="minorBidi" w:cstheme="minorBidi"/>
          <w:sz w:val="24"/>
          <w:szCs w:val="24"/>
        </w:rPr>
        <w:t xml:space="preserve"> even further, permit</w:t>
      </w:r>
      <w:r w:rsidR="00775711" w:rsidRPr="0022187E">
        <w:rPr>
          <w:rFonts w:asciiTheme="minorBidi" w:hAnsiTheme="minorBidi" w:cstheme="minorBidi"/>
          <w:sz w:val="24"/>
          <w:szCs w:val="24"/>
        </w:rPr>
        <w:t xml:space="preserve">ting plowing during the </w:t>
      </w:r>
      <w:r w:rsidR="00775711" w:rsidRPr="0022187E">
        <w:rPr>
          <w:rFonts w:asciiTheme="minorBidi" w:hAnsiTheme="minorBidi" w:cstheme="minorBidi"/>
          <w:i/>
          <w:iCs/>
          <w:sz w:val="24"/>
          <w:szCs w:val="24"/>
        </w:rPr>
        <w:t>shemit</w:t>
      </w:r>
      <w:r w:rsidR="000B0587">
        <w:rPr>
          <w:rFonts w:asciiTheme="minorBidi" w:hAnsiTheme="minorBidi" w:cstheme="minorBidi"/>
          <w:i/>
          <w:iCs/>
          <w:sz w:val="24"/>
          <w:szCs w:val="24"/>
        </w:rPr>
        <w:t>t</w:t>
      </w:r>
      <w:r w:rsidR="00775711" w:rsidRPr="0022187E">
        <w:rPr>
          <w:rFonts w:asciiTheme="minorBidi" w:hAnsiTheme="minorBidi" w:cstheme="minorBidi"/>
          <w:i/>
          <w:iCs/>
          <w:sz w:val="24"/>
          <w:szCs w:val="24"/>
        </w:rPr>
        <w:t xml:space="preserve">a </w:t>
      </w:r>
      <w:r w:rsidR="00775711" w:rsidRPr="0022187E">
        <w:rPr>
          <w:rFonts w:asciiTheme="minorBidi" w:hAnsiTheme="minorBidi" w:cstheme="minorBidi"/>
          <w:sz w:val="24"/>
          <w:szCs w:val="24"/>
        </w:rPr>
        <w:t xml:space="preserve">year. </w:t>
      </w:r>
      <w:r w:rsidRPr="0022187E">
        <w:rPr>
          <w:rFonts w:asciiTheme="minorBidi" w:hAnsiTheme="minorBidi" w:cstheme="minorBidi"/>
          <w:sz w:val="24"/>
          <w:szCs w:val="24"/>
        </w:rPr>
        <w:t>Admittedly,</w:t>
      </w:r>
      <w:r w:rsidR="00775711" w:rsidRPr="0022187E">
        <w:rPr>
          <w:rFonts w:asciiTheme="minorBidi" w:hAnsiTheme="minorBidi" w:cstheme="minorBidi"/>
          <w:sz w:val="24"/>
          <w:szCs w:val="24"/>
        </w:rPr>
        <w:t xml:space="preserve"> </w:t>
      </w:r>
      <w:r w:rsidR="00775711" w:rsidRPr="0022187E">
        <w:rPr>
          <w:rFonts w:asciiTheme="minorBidi" w:hAnsiTheme="minorBidi" w:cstheme="minorBidi"/>
          <w:i/>
          <w:iCs/>
          <w:sz w:val="24"/>
          <w:szCs w:val="24"/>
        </w:rPr>
        <w:t>shemi</w:t>
      </w:r>
      <w:r w:rsidR="000B0587">
        <w:rPr>
          <w:rFonts w:asciiTheme="minorBidi" w:hAnsiTheme="minorBidi" w:cstheme="minorBidi"/>
          <w:i/>
          <w:iCs/>
          <w:sz w:val="24"/>
          <w:szCs w:val="24"/>
        </w:rPr>
        <w:t>t</w:t>
      </w:r>
      <w:r w:rsidR="00775711" w:rsidRPr="0022187E">
        <w:rPr>
          <w:rFonts w:asciiTheme="minorBidi" w:hAnsiTheme="minorBidi" w:cstheme="minorBidi"/>
          <w:i/>
          <w:iCs/>
          <w:sz w:val="24"/>
          <w:szCs w:val="24"/>
        </w:rPr>
        <w:t xml:space="preserve">ta </w:t>
      </w:r>
      <w:r w:rsidR="00775711" w:rsidRPr="0022187E">
        <w:rPr>
          <w:rFonts w:asciiTheme="minorBidi" w:hAnsiTheme="minorBidi" w:cstheme="minorBidi"/>
          <w:sz w:val="24"/>
          <w:szCs w:val="24"/>
        </w:rPr>
        <w:t>in our time is by Rabbinic law, and therefore the prohibition is less severe than Shabbat desecration</w:t>
      </w:r>
      <w:r w:rsidR="000B0587">
        <w:rPr>
          <w:rFonts w:asciiTheme="minorBidi" w:hAnsiTheme="minorBidi" w:cstheme="minorBidi"/>
          <w:sz w:val="24"/>
          <w:szCs w:val="24"/>
        </w:rPr>
        <w:t>;</w:t>
      </w:r>
      <w:r w:rsidR="00775711" w:rsidRPr="0022187E">
        <w:rPr>
          <w:rFonts w:asciiTheme="minorBidi" w:hAnsiTheme="minorBidi" w:cstheme="minorBidi"/>
          <w:sz w:val="24"/>
          <w:szCs w:val="24"/>
        </w:rPr>
        <w:t xml:space="preserve"> furthermore, the Chazon Ish restricts the allowance to plowing that will not yield benefit in the eighth year. </w:t>
      </w:r>
      <w:r w:rsidRPr="0022187E">
        <w:rPr>
          <w:rFonts w:asciiTheme="minorBidi" w:hAnsiTheme="minorBidi" w:cstheme="minorBidi"/>
          <w:sz w:val="24"/>
          <w:szCs w:val="24"/>
        </w:rPr>
        <w:t>And yet</w:t>
      </w:r>
      <w:r w:rsidR="00775711" w:rsidRPr="0022187E">
        <w:rPr>
          <w:rFonts w:asciiTheme="minorBidi" w:hAnsiTheme="minorBidi" w:cstheme="minorBidi"/>
          <w:sz w:val="24"/>
          <w:szCs w:val="24"/>
        </w:rPr>
        <w:t xml:space="preserve">, what we have here is an allowance based entirely on the need to ensure the preservation of grazing areas and the prevention of a hostile takeover in border regions. </w:t>
      </w:r>
    </w:p>
    <w:p w14:paraId="007D6B2E" w14:textId="77777777" w:rsidR="005628C7" w:rsidRPr="0022187E" w:rsidRDefault="005628C7" w:rsidP="00267B73">
      <w:pPr>
        <w:spacing w:line="240" w:lineRule="auto"/>
        <w:ind w:firstLine="720"/>
        <w:rPr>
          <w:rFonts w:asciiTheme="minorBidi" w:hAnsiTheme="minorBidi" w:cstheme="minorBidi"/>
          <w:sz w:val="24"/>
          <w:szCs w:val="24"/>
        </w:rPr>
      </w:pPr>
    </w:p>
    <w:p w14:paraId="668569FF" w14:textId="193DEC09" w:rsidR="008C0862" w:rsidRPr="0022187E" w:rsidRDefault="005628C7" w:rsidP="00267B73">
      <w:pPr>
        <w:spacing w:line="240" w:lineRule="auto"/>
        <w:ind w:firstLine="720"/>
        <w:rPr>
          <w:rFonts w:asciiTheme="minorBidi" w:hAnsiTheme="minorBidi" w:cstheme="minorBidi"/>
          <w:i/>
          <w:iCs/>
          <w:sz w:val="24"/>
          <w:szCs w:val="24"/>
        </w:rPr>
      </w:pPr>
      <w:r w:rsidRPr="0022187E">
        <w:rPr>
          <w:rFonts w:asciiTheme="minorBidi" w:hAnsiTheme="minorBidi" w:cstheme="minorBidi"/>
          <w:sz w:val="24"/>
          <w:szCs w:val="24"/>
        </w:rPr>
        <w:t>Rabbi Shlomo Aviner introduced an even broader allowance. According to him, it is permissible to plant non-fruit</w:t>
      </w:r>
      <w:r w:rsidR="000425BF">
        <w:rPr>
          <w:rFonts w:asciiTheme="minorBidi" w:hAnsiTheme="minorBidi" w:cstheme="minorBidi"/>
          <w:sz w:val="24"/>
          <w:szCs w:val="24"/>
        </w:rPr>
        <w:t>-</w:t>
      </w:r>
      <w:r w:rsidRPr="0022187E">
        <w:rPr>
          <w:rFonts w:asciiTheme="minorBidi" w:hAnsiTheme="minorBidi" w:cstheme="minorBidi"/>
          <w:sz w:val="24"/>
          <w:szCs w:val="24"/>
        </w:rPr>
        <w:t xml:space="preserve">bearing trees during the </w:t>
      </w:r>
      <w:r w:rsidRPr="0022187E">
        <w:rPr>
          <w:rFonts w:asciiTheme="minorBidi" w:hAnsiTheme="minorBidi" w:cstheme="minorBidi"/>
          <w:i/>
          <w:iCs/>
          <w:sz w:val="24"/>
          <w:szCs w:val="24"/>
        </w:rPr>
        <w:t>shemi</w:t>
      </w:r>
      <w:r w:rsidR="000425BF">
        <w:rPr>
          <w:rFonts w:asciiTheme="minorBidi" w:hAnsiTheme="minorBidi" w:cstheme="minorBidi"/>
          <w:i/>
          <w:iCs/>
          <w:sz w:val="24"/>
          <w:szCs w:val="24"/>
        </w:rPr>
        <w:t>t</w:t>
      </w:r>
      <w:r w:rsidRPr="0022187E">
        <w:rPr>
          <w:rFonts w:asciiTheme="minorBidi" w:hAnsiTheme="minorBidi" w:cstheme="minorBidi"/>
          <w:i/>
          <w:iCs/>
          <w:sz w:val="24"/>
          <w:szCs w:val="24"/>
        </w:rPr>
        <w:t xml:space="preserve">ta </w:t>
      </w:r>
      <w:r w:rsidRPr="0022187E">
        <w:rPr>
          <w:rFonts w:asciiTheme="minorBidi" w:hAnsiTheme="minorBidi" w:cstheme="minorBidi"/>
          <w:sz w:val="24"/>
          <w:szCs w:val="24"/>
        </w:rPr>
        <w:t xml:space="preserve">year, in order to prevent </w:t>
      </w:r>
      <w:r w:rsidR="008C0862" w:rsidRPr="0022187E">
        <w:rPr>
          <w:rFonts w:asciiTheme="minorBidi" w:hAnsiTheme="minorBidi" w:cstheme="minorBidi"/>
          <w:sz w:val="24"/>
          <w:szCs w:val="24"/>
        </w:rPr>
        <w:t xml:space="preserve">a hostile takeover of the land. Rabbi Aviner bases </w:t>
      </w:r>
      <w:r w:rsidR="000425BF">
        <w:rPr>
          <w:rFonts w:asciiTheme="minorBidi" w:hAnsiTheme="minorBidi" w:cstheme="minorBidi"/>
          <w:sz w:val="24"/>
          <w:szCs w:val="24"/>
        </w:rPr>
        <w:t>his</w:t>
      </w:r>
      <w:r w:rsidR="000425BF" w:rsidRPr="0022187E">
        <w:rPr>
          <w:rFonts w:asciiTheme="minorBidi" w:hAnsiTheme="minorBidi" w:cstheme="minorBidi"/>
          <w:sz w:val="24"/>
          <w:szCs w:val="24"/>
        </w:rPr>
        <w:t xml:space="preserve"> </w:t>
      </w:r>
      <w:r w:rsidRPr="0022187E">
        <w:rPr>
          <w:rFonts w:asciiTheme="minorBidi" w:hAnsiTheme="minorBidi" w:cstheme="minorBidi"/>
          <w:sz w:val="24"/>
          <w:szCs w:val="24"/>
        </w:rPr>
        <w:t>allowance</w:t>
      </w:r>
      <w:r w:rsidR="008C0862" w:rsidRPr="0022187E">
        <w:rPr>
          <w:rFonts w:asciiTheme="minorBidi" w:hAnsiTheme="minorBidi" w:cstheme="minorBidi"/>
          <w:sz w:val="24"/>
          <w:szCs w:val="24"/>
        </w:rPr>
        <w:t xml:space="preserve"> on the fact that </w:t>
      </w:r>
      <w:r w:rsidRPr="0022187E">
        <w:rPr>
          <w:rFonts w:asciiTheme="minorBidi" w:hAnsiTheme="minorBidi" w:cstheme="minorBidi"/>
          <w:i/>
          <w:iCs/>
          <w:sz w:val="24"/>
          <w:szCs w:val="24"/>
        </w:rPr>
        <w:t>shemit</w:t>
      </w:r>
      <w:r w:rsidR="0090547F">
        <w:rPr>
          <w:rFonts w:asciiTheme="minorBidi" w:hAnsiTheme="minorBidi" w:cstheme="minorBidi"/>
          <w:i/>
          <w:iCs/>
          <w:sz w:val="24"/>
          <w:szCs w:val="24"/>
        </w:rPr>
        <w:t>t</w:t>
      </w:r>
      <w:r w:rsidRPr="0022187E">
        <w:rPr>
          <w:rFonts w:asciiTheme="minorBidi" w:hAnsiTheme="minorBidi" w:cstheme="minorBidi"/>
          <w:i/>
          <w:iCs/>
          <w:sz w:val="24"/>
          <w:szCs w:val="24"/>
        </w:rPr>
        <w:t xml:space="preserve">a </w:t>
      </w:r>
      <w:r w:rsidRPr="0022187E">
        <w:rPr>
          <w:rFonts w:asciiTheme="minorBidi" w:hAnsiTheme="minorBidi" w:cstheme="minorBidi"/>
          <w:sz w:val="24"/>
          <w:szCs w:val="24"/>
        </w:rPr>
        <w:t xml:space="preserve">in our time is by Rabbinic law, and </w:t>
      </w:r>
      <w:r w:rsidR="003E6C3D">
        <w:rPr>
          <w:rFonts w:asciiTheme="minorBidi" w:hAnsiTheme="minorBidi" w:cstheme="minorBidi"/>
          <w:sz w:val="24"/>
          <w:szCs w:val="24"/>
        </w:rPr>
        <w:t>on the views of</w:t>
      </w:r>
      <w:r w:rsidRPr="0022187E">
        <w:rPr>
          <w:rFonts w:asciiTheme="minorBidi" w:hAnsiTheme="minorBidi" w:cstheme="minorBidi"/>
          <w:sz w:val="24"/>
          <w:szCs w:val="24"/>
        </w:rPr>
        <w:t xml:space="preserve"> </w:t>
      </w:r>
      <w:r w:rsidR="003E6C3D">
        <w:rPr>
          <w:rFonts w:asciiTheme="minorBidi" w:hAnsiTheme="minorBidi" w:cstheme="minorBidi"/>
          <w:i/>
          <w:iCs/>
          <w:sz w:val="24"/>
          <w:szCs w:val="24"/>
        </w:rPr>
        <w:t>p</w:t>
      </w:r>
      <w:r w:rsidRPr="0022187E">
        <w:rPr>
          <w:rFonts w:asciiTheme="minorBidi" w:hAnsiTheme="minorBidi" w:cstheme="minorBidi"/>
          <w:i/>
          <w:iCs/>
          <w:sz w:val="24"/>
          <w:szCs w:val="24"/>
        </w:rPr>
        <w:t xml:space="preserve">oskim </w:t>
      </w:r>
      <w:r w:rsidRPr="0022187E">
        <w:rPr>
          <w:rFonts w:asciiTheme="minorBidi" w:hAnsiTheme="minorBidi" w:cstheme="minorBidi"/>
          <w:sz w:val="24"/>
          <w:szCs w:val="24"/>
        </w:rPr>
        <w:t xml:space="preserve">who maintain that even when </w:t>
      </w:r>
      <w:r w:rsidRPr="0022187E">
        <w:rPr>
          <w:rFonts w:asciiTheme="minorBidi" w:hAnsiTheme="minorBidi" w:cstheme="minorBidi"/>
          <w:i/>
          <w:iCs/>
          <w:sz w:val="24"/>
          <w:szCs w:val="24"/>
        </w:rPr>
        <w:t>shemit</w:t>
      </w:r>
      <w:r w:rsidR="003E6C3D">
        <w:rPr>
          <w:rFonts w:asciiTheme="minorBidi" w:hAnsiTheme="minorBidi" w:cstheme="minorBidi"/>
          <w:i/>
          <w:iCs/>
          <w:sz w:val="24"/>
          <w:szCs w:val="24"/>
        </w:rPr>
        <w:t>t</w:t>
      </w:r>
      <w:r w:rsidRPr="0022187E">
        <w:rPr>
          <w:rFonts w:asciiTheme="minorBidi" w:hAnsiTheme="minorBidi" w:cstheme="minorBidi"/>
          <w:i/>
          <w:iCs/>
          <w:sz w:val="24"/>
          <w:szCs w:val="24"/>
        </w:rPr>
        <w:t xml:space="preserve">a </w:t>
      </w:r>
      <w:r w:rsidRPr="0022187E">
        <w:rPr>
          <w:rFonts w:asciiTheme="minorBidi" w:hAnsiTheme="minorBidi" w:cstheme="minorBidi"/>
          <w:sz w:val="24"/>
          <w:szCs w:val="24"/>
        </w:rPr>
        <w:t>is in force by Torah law, the planting of non-fruit</w:t>
      </w:r>
      <w:r w:rsidR="003E6C3D">
        <w:rPr>
          <w:rFonts w:asciiTheme="minorBidi" w:hAnsiTheme="minorBidi" w:cstheme="minorBidi"/>
          <w:sz w:val="24"/>
          <w:szCs w:val="24"/>
        </w:rPr>
        <w:t>-</w:t>
      </w:r>
      <w:r w:rsidRPr="0022187E">
        <w:rPr>
          <w:rFonts w:asciiTheme="minorBidi" w:hAnsiTheme="minorBidi" w:cstheme="minorBidi"/>
          <w:sz w:val="24"/>
          <w:szCs w:val="24"/>
        </w:rPr>
        <w:t>bearing trees is prohibited only by Rabbinic law.</w:t>
      </w:r>
      <w:r w:rsidRPr="0022187E">
        <w:rPr>
          <w:rStyle w:val="FootnoteReference"/>
          <w:rFonts w:asciiTheme="minorBidi" w:hAnsiTheme="minorBidi" w:cstheme="minorBidi"/>
          <w:sz w:val="24"/>
          <w:szCs w:val="24"/>
        </w:rPr>
        <w:footnoteReference w:id="5"/>
      </w:r>
      <w:r w:rsidRPr="0022187E">
        <w:rPr>
          <w:rFonts w:asciiTheme="minorBidi" w:hAnsiTheme="minorBidi" w:cstheme="minorBidi"/>
          <w:i/>
          <w:iCs/>
          <w:sz w:val="24"/>
          <w:szCs w:val="24"/>
        </w:rPr>
        <w:t xml:space="preserve"> </w:t>
      </w:r>
      <w:r w:rsidRPr="0022187E">
        <w:rPr>
          <w:rFonts w:asciiTheme="minorBidi" w:hAnsiTheme="minorBidi" w:cstheme="minorBidi"/>
          <w:sz w:val="24"/>
          <w:szCs w:val="24"/>
        </w:rPr>
        <w:t xml:space="preserve">To this he adds: </w:t>
      </w:r>
      <w:r w:rsidRPr="0022187E">
        <w:rPr>
          <w:rFonts w:asciiTheme="minorBidi" w:hAnsiTheme="minorBidi" w:cstheme="minorBidi"/>
          <w:i/>
          <w:iCs/>
          <w:sz w:val="24"/>
          <w:szCs w:val="24"/>
        </w:rPr>
        <w:t xml:space="preserve"> </w:t>
      </w:r>
    </w:p>
    <w:p w14:paraId="274054E0" w14:textId="77777777" w:rsidR="005628C7" w:rsidRPr="0022187E" w:rsidRDefault="005628C7" w:rsidP="00267B73">
      <w:pPr>
        <w:spacing w:line="240" w:lineRule="auto"/>
        <w:ind w:firstLine="720"/>
        <w:rPr>
          <w:rFonts w:asciiTheme="minorBidi" w:hAnsiTheme="minorBidi" w:cstheme="minorBidi"/>
          <w:sz w:val="24"/>
          <w:szCs w:val="24"/>
        </w:rPr>
      </w:pPr>
    </w:p>
    <w:p w14:paraId="220927A8" w14:textId="76045964" w:rsidR="00816BBC"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lastRenderedPageBreak/>
        <w:t>But if the land</w:t>
      </w:r>
      <w:r w:rsidR="005628C7" w:rsidRPr="0022187E">
        <w:rPr>
          <w:rFonts w:asciiTheme="minorBidi" w:hAnsiTheme="minorBidi" w:cstheme="minorBidi"/>
          <w:sz w:val="24"/>
          <w:szCs w:val="24"/>
        </w:rPr>
        <w:t xml:space="preserve"> is liable to pass into the possession of an Arab state, the matter is infinitely more severe, </w:t>
      </w:r>
      <w:r w:rsidRPr="0022187E">
        <w:rPr>
          <w:rFonts w:asciiTheme="minorBidi" w:hAnsiTheme="minorBidi" w:cstheme="minorBidi"/>
          <w:sz w:val="24"/>
          <w:szCs w:val="24"/>
        </w:rPr>
        <w:t xml:space="preserve">both because of the saving of lives and because of the </w:t>
      </w:r>
      <w:r w:rsidR="005628C7" w:rsidRPr="0022187E">
        <w:rPr>
          <w:rFonts w:asciiTheme="minorBidi" w:hAnsiTheme="minorBidi" w:cstheme="minorBidi"/>
          <w:sz w:val="24"/>
          <w:szCs w:val="24"/>
        </w:rPr>
        <w:t>conquest</w:t>
      </w:r>
      <w:r w:rsidRPr="0022187E">
        <w:rPr>
          <w:rFonts w:asciiTheme="minorBidi" w:hAnsiTheme="minorBidi" w:cstheme="minorBidi"/>
          <w:sz w:val="24"/>
          <w:szCs w:val="24"/>
        </w:rPr>
        <w:t xml:space="preserve"> of t</w:t>
      </w:r>
      <w:r w:rsidR="005628C7" w:rsidRPr="0022187E">
        <w:rPr>
          <w:rFonts w:asciiTheme="minorBidi" w:hAnsiTheme="minorBidi" w:cstheme="minorBidi"/>
          <w:sz w:val="24"/>
          <w:szCs w:val="24"/>
        </w:rPr>
        <w:t>he land. It is known that when g</w:t>
      </w:r>
      <w:r w:rsidRPr="0022187E">
        <w:rPr>
          <w:rFonts w:asciiTheme="minorBidi" w:hAnsiTheme="minorBidi" w:cstheme="minorBidi"/>
          <w:sz w:val="24"/>
          <w:szCs w:val="24"/>
        </w:rPr>
        <w:t xml:space="preserve">entiles come to steal </w:t>
      </w:r>
      <w:r w:rsidR="005628C7" w:rsidRPr="0022187E">
        <w:rPr>
          <w:rFonts w:asciiTheme="minorBidi" w:hAnsiTheme="minorBidi" w:cstheme="minorBidi"/>
          <w:sz w:val="24"/>
          <w:szCs w:val="24"/>
        </w:rPr>
        <w:t>hay or straw, we may</w:t>
      </w:r>
      <w:r w:rsidRPr="0022187E">
        <w:rPr>
          <w:rFonts w:asciiTheme="minorBidi" w:hAnsiTheme="minorBidi" w:cstheme="minorBidi"/>
          <w:sz w:val="24"/>
          <w:szCs w:val="24"/>
        </w:rPr>
        <w:t xml:space="preserve"> go out on Shabbat, lest this </w:t>
      </w:r>
      <w:proofErr w:type="gramStart"/>
      <w:r w:rsidR="00BA7385">
        <w:rPr>
          <w:rFonts w:asciiTheme="minorBidi" w:hAnsiTheme="minorBidi" w:cstheme="minorBidi"/>
          <w:sz w:val="24"/>
          <w:szCs w:val="24"/>
        </w:rPr>
        <w:t xml:space="preserve">will </w:t>
      </w:r>
      <w:r w:rsidRPr="0022187E">
        <w:rPr>
          <w:rFonts w:asciiTheme="minorBidi" w:hAnsiTheme="minorBidi" w:cstheme="minorBidi"/>
          <w:sz w:val="24"/>
          <w:szCs w:val="24"/>
        </w:rPr>
        <w:t>give</w:t>
      </w:r>
      <w:proofErr w:type="gramEnd"/>
      <w:r w:rsidRPr="0022187E">
        <w:rPr>
          <w:rFonts w:asciiTheme="minorBidi" w:hAnsiTheme="minorBidi" w:cstheme="minorBidi"/>
          <w:sz w:val="24"/>
          <w:szCs w:val="24"/>
        </w:rPr>
        <w:t xml:space="preserve"> them a strategic advantage from which they can </w:t>
      </w:r>
      <w:r w:rsidR="005628C7" w:rsidRPr="0022187E">
        <w:rPr>
          <w:rFonts w:asciiTheme="minorBidi" w:hAnsiTheme="minorBidi" w:cstheme="minorBidi"/>
          <w:sz w:val="24"/>
          <w:szCs w:val="24"/>
        </w:rPr>
        <w:t xml:space="preserve">capture our land; even though they come only for hay and straw, in the end they take over the place. </w:t>
      </w:r>
      <w:r w:rsidR="00597E1A" w:rsidRPr="0022187E">
        <w:rPr>
          <w:rFonts w:asciiTheme="minorBidi" w:hAnsiTheme="minorBidi" w:cstheme="minorBidi"/>
          <w:sz w:val="24"/>
          <w:szCs w:val="24"/>
        </w:rPr>
        <w:t xml:space="preserve">All the more so when they </w:t>
      </w:r>
      <w:r w:rsidRPr="0022187E">
        <w:rPr>
          <w:rFonts w:asciiTheme="minorBidi" w:hAnsiTheme="minorBidi" w:cstheme="minorBidi"/>
          <w:sz w:val="24"/>
          <w:szCs w:val="24"/>
        </w:rPr>
        <w:t>literally take over</w:t>
      </w:r>
      <w:r w:rsidR="00597E1A" w:rsidRPr="0022187E">
        <w:rPr>
          <w:rFonts w:asciiTheme="minorBidi" w:hAnsiTheme="minorBidi" w:cstheme="minorBidi"/>
          <w:sz w:val="24"/>
          <w:szCs w:val="24"/>
        </w:rPr>
        <w:t xml:space="preserve"> the</w:t>
      </w:r>
      <w:r w:rsidRPr="0022187E">
        <w:rPr>
          <w:rFonts w:asciiTheme="minorBidi" w:hAnsiTheme="minorBidi" w:cstheme="minorBidi"/>
          <w:sz w:val="24"/>
          <w:szCs w:val="24"/>
        </w:rPr>
        <w:t xml:space="preserve"> land.</w:t>
      </w:r>
      <w:r w:rsidR="00816BBC">
        <w:rPr>
          <w:rFonts w:asciiTheme="minorBidi" w:hAnsiTheme="minorBidi" w:cstheme="minorBidi"/>
          <w:sz w:val="24"/>
          <w:szCs w:val="24"/>
        </w:rPr>
        <w:t xml:space="preserve"> </w:t>
      </w:r>
    </w:p>
    <w:p w14:paraId="55B6B810" w14:textId="1FE65115" w:rsidR="008C0862" w:rsidRPr="0022187E" w:rsidRDefault="00597E1A" w:rsidP="008F5AFE">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In a well-known incident that took place before the </w:t>
      </w:r>
      <w:r w:rsidR="002C4F8D" w:rsidRPr="0022187E">
        <w:rPr>
          <w:rFonts w:asciiTheme="minorBidi" w:hAnsiTheme="minorBidi" w:cstheme="minorBidi"/>
          <w:sz w:val="24"/>
          <w:szCs w:val="24"/>
        </w:rPr>
        <w:t>Six</w:t>
      </w:r>
      <w:r w:rsidR="002C4F8D">
        <w:rPr>
          <w:rFonts w:asciiTheme="minorBidi" w:hAnsiTheme="minorBidi" w:cstheme="minorBidi"/>
          <w:sz w:val="24"/>
          <w:szCs w:val="24"/>
        </w:rPr>
        <w:t>-</w:t>
      </w:r>
      <w:r w:rsidRPr="0022187E">
        <w:rPr>
          <w:rFonts w:asciiTheme="minorBidi" w:hAnsiTheme="minorBidi" w:cstheme="minorBidi"/>
          <w:sz w:val="24"/>
          <w:szCs w:val="24"/>
        </w:rPr>
        <w:t>Day War, gentiles took over the no-ma</w:t>
      </w:r>
      <w:r w:rsidR="005E5783" w:rsidRPr="0022187E">
        <w:rPr>
          <w:rFonts w:asciiTheme="minorBidi" w:hAnsiTheme="minorBidi" w:cstheme="minorBidi"/>
          <w:sz w:val="24"/>
          <w:szCs w:val="24"/>
        </w:rPr>
        <w:t>n's land opposite Kibbutz Shaalv</w:t>
      </w:r>
      <w:r w:rsidRPr="0022187E">
        <w:rPr>
          <w:rFonts w:asciiTheme="minorBidi" w:hAnsiTheme="minorBidi" w:cstheme="minorBidi"/>
          <w:sz w:val="24"/>
          <w:szCs w:val="24"/>
        </w:rPr>
        <w:t xml:space="preserve">im, which was located at the time on the border, and the rabbi of the kibbutz, Rabbi Meir Schlessinger, ruled that they should go out and plow the area because of the security need and also because of the </w:t>
      </w:r>
      <w:r w:rsidRPr="008F5AFE">
        <w:rPr>
          <w:rFonts w:asciiTheme="minorBidi" w:hAnsiTheme="minorBidi" w:cstheme="minorBidi"/>
          <w:sz w:val="24"/>
          <w:szCs w:val="24"/>
        </w:rPr>
        <w:t>mitzva</w:t>
      </w:r>
      <w:r w:rsidRPr="0022187E">
        <w:rPr>
          <w:rFonts w:asciiTheme="minorBidi" w:hAnsiTheme="minorBidi" w:cstheme="minorBidi"/>
          <w:i/>
          <w:iCs/>
          <w:sz w:val="24"/>
          <w:szCs w:val="24"/>
        </w:rPr>
        <w:t xml:space="preserve"> </w:t>
      </w:r>
      <w:r w:rsidRPr="0022187E">
        <w:rPr>
          <w:rFonts w:asciiTheme="minorBidi" w:hAnsiTheme="minorBidi" w:cstheme="minorBidi"/>
          <w:sz w:val="24"/>
          <w:szCs w:val="24"/>
        </w:rPr>
        <w:t xml:space="preserve">of settling the land. </w:t>
      </w:r>
      <w:r w:rsidR="008C0862" w:rsidRPr="0022187E">
        <w:rPr>
          <w:rFonts w:asciiTheme="minorBidi" w:hAnsiTheme="minorBidi" w:cstheme="minorBidi"/>
          <w:sz w:val="24"/>
          <w:szCs w:val="24"/>
        </w:rPr>
        <w:t xml:space="preserve">Therefore, </w:t>
      </w:r>
      <w:r w:rsidRPr="0022187E">
        <w:rPr>
          <w:rFonts w:asciiTheme="minorBidi" w:hAnsiTheme="minorBidi" w:cstheme="minorBidi"/>
          <w:sz w:val="24"/>
          <w:szCs w:val="24"/>
        </w:rPr>
        <w:t>this is a matter of conquest, for which it is possible to desecrate Shabbat. (</w:t>
      </w:r>
      <w:r w:rsidRPr="0022187E">
        <w:rPr>
          <w:rFonts w:asciiTheme="minorBidi" w:hAnsiTheme="minorBidi" w:cstheme="minorBidi"/>
          <w:i/>
          <w:iCs/>
          <w:sz w:val="24"/>
          <w:szCs w:val="24"/>
        </w:rPr>
        <w:t>Responsa She'eilat Shlomo</w:t>
      </w:r>
      <w:r w:rsidRPr="0022187E">
        <w:rPr>
          <w:rFonts w:asciiTheme="minorBidi" w:hAnsiTheme="minorBidi" w:cstheme="minorBidi"/>
          <w:sz w:val="24"/>
          <w:szCs w:val="24"/>
        </w:rPr>
        <w:t>, III, 307)</w:t>
      </w:r>
      <w:r w:rsidRPr="0022187E">
        <w:rPr>
          <w:rStyle w:val="FootnoteReference"/>
          <w:rFonts w:asciiTheme="minorBidi" w:hAnsiTheme="minorBidi" w:cstheme="minorBidi"/>
          <w:sz w:val="24"/>
          <w:szCs w:val="24"/>
        </w:rPr>
        <w:footnoteReference w:id="6"/>
      </w:r>
      <w:r w:rsidR="008C0862"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 </w:t>
      </w:r>
    </w:p>
    <w:p w14:paraId="5DC02536" w14:textId="77777777" w:rsidR="00597E1A" w:rsidRPr="0022187E" w:rsidRDefault="00597E1A" w:rsidP="00267B73">
      <w:pPr>
        <w:pStyle w:val="BlockText"/>
        <w:spacing w:line="240" w:lineRule="auto"/>
        <w:rPr>
          <w:rFonts w:asciiTheme="minorBidi" w:hAnsiTheme="minorBidi" w:cstheme="minorBidi"/>
          <w:sz w:val="24"/>
          <w:szCs w:val="24"/>
        </w:rPr>
      </w:pPr>
    </w:p>
    <w:p w14:paraId="2F607BEF" w14:textId="5BD91517"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In conclusion, the </w:t>
      </w:r>
      <w:r w:rsidR="00597E1A" w:rsidRPr="0022187E">
        <w:rPr>
          <w:rFonts w:asciiTheme="minorBidi" w:hAnsiTheme="minorBidi" w:cstheme="minorBidi"/>
          <w:sz w:val="24"/>
          <w:szCs w:val="24"/>
        </w:rPr>
        <w:t xml:space="preserve">preservation of grazing land is permitted on Shabbat, and according to several contemporary </w:t>
      </w:r>
      <w:r w:rsidR="004D20F9">
        <w:rPr>
          <w:rFonts w:asciiTheme="minorBidi" w:hAnsiTheme="minorBidi" w:cstheme="minorBidi"/>
          <w:i/>
          <w:iCs/>
          <w:sz w:val="24"/>
          <w:szCs w:val="24"/>
        </w:rPr>
        <w:t>p</w:t>
      </w:r>
      <w:r w:rsidR="004D20F9" w:rsidRPr="0022187E">
        <w:rPr>
          <w:rFonts w:asciiTheme="minorBidi" w:hAnsiTheme="minorBidi" w:cstheme="minorBidi"/>
          <w:i/>
          <w:iCs/>
          <w:sz w:val="24"/>
          <w:szCs w:val="24"/>
        </w:rPr>
        <w:t>oskim</w:t>
      </w:r>
      <w:r w:rsidR="004D20F9">
        <w:rPr>
          <w:rFonts w:asciiTheme="minorBidi" w:hAnsiTheme="minorBidi" w:cstheme="minorBidi"/>
          <w:sz w:val="24"/>
          <w:szCs w:val="24"/>
        </w:rPr>
        <w:t>,</w:t>
      </w:r>
      <w:r w:rsidR="004D20F9" w:rsidRPr="0022187E">
        <w:rPr>
          <w:rFonts w:asciiTheme="minorBidi" w:hAnsiTheme="minorBidi" w:cstheme="minorBidi"/>
          <w:sz w:val="24"/>
          <w:szCs w:val="24"/>
        </w:rPr>
        <w:t xml:space="preserve"> </w:t>
      </w:r>
      <w:r w:rsidR="00597E1A" w:rsidRPr="0022187E">
        <w:rPr>
          <w:rFonts w:asciiTheme="minorBidi" w:hAnsiTheme="minorBidi" w:cstheme="minorBidi"/>
          <w:sz w:val="24"/>
          <w:szCs w:val="24"/>
        </w:rPr>
        <w:t xml:space="preserve">preservation of the land is permitted even during the </w:t>
      </w:r>
      <w:r w:rsidR="00597E1A" w:rsidRPr="0022187E">
        <w:rPr>
          <w:rFonts w:asciiTheme="minorBidi" w:hAnsiTheme="minorBidi" w:cstheme="minorBidi"/>
          <w:i/>
          <w:iCs/>
          <w:sz w:val="24"/>
          <w:szCs w:val="24"/>
        </w:rPr>
        <w:t>shemit</w:t>
      </w:r>
      <w:r w:rsidR="004D20F9">
        <w:rPr>
          <w:rFonts w:asciiTheme="minorBidi" w:hAnsiTheme="minorBidi" w:cstheme="minorBidi"/>
          <w:i/>
          <w:iCs/>
          <w:sz w:val="24"/>
          <w:szCs w:val="24"/>
        </w:rPr>
        <w:t>t</w:t>
      </w:r>
      <w:r w:rsidR="00597E1A" w:rsidRPr="0022187E">
        <w:rPr>
          <w:rFonts w:asciiTheme="minorBidi" w:hAnsiTheme="minorBidi" w:cstheme="minorBidi"/>
          <w:i/>
          <w:iCs/>
          <w:sz w:val="24"/>
          <w:szCs w:val="24"/>
        </w:rPr>
        <w:t xml:space="preserve">a </w:t>
      </w:r>
      <w:r w:rsidR="00597E1A" w:rsidRPr="0022187E">
        <w:rPr>
          <w:rFonts w:asciiTheme="minorBidi" w:hAnsiTheme="minorBidi" w:cstheme="minorBidi"/>
          <w:sz w:val="24"/>
          <w:szCs w:val="24"/>
        </w:rPr>
        <w:t xml:space="preserve">year, even </w:t>
      </w:r>
      <w:r w:rsidR="007A0319" w:rsidRPr="0022187E">
        <w:rPr>
          <w:rFonts w:asciiTheme="minorBidi" w:hAnsiTheme="minorBidi" w:cstheme="minorBidi"/>
          <w:sz w:val="24"/>
          <w:szCs w:val="24"/>
        </w:rPr>
        <w:t>by plowing and perhaps even by planting non-fruit</w:t>
      </w:r>
      <w:r w:rsidR="00D71221">
        <w:rPr>
          <w:rFonts w:asciiTheme="minorBidi" w:hAnsiTheme="minorBidi" w:cstheme="minorBidi"/>
          <w:sz w:val="24"/>
          <w:szCs w:val="24"/>
        </w:rPr>
        <w:t>-</w:t>
      </w:r>
      <w:r w:rsidR="007A0319" w:rsidRPr="0022187E">
        <w:rPr>
          <w:rFonts w:asciiTheme="minorBidi" w:hAnsiTheme="minorBidi" w:cstheme="minorBidi"/>
          <w:sz w:val="24"/>
          <w:szCs w:val="24"/>
        </w:rPr>
        <w:t xml:space="preserve">bearing trees – all this, within the framework of the allowances arousing from the </w:t>
      </w:r>
      <w:r w:rsidR="00D71221">
        <w:rPr>
          <w:rFonts w:asciiTheme="minorBidi" w:hAnsiTheme="minorBidi" w:cstheme="minorBidi"/>
          <w:sz w:val="24"/>
          <w:szCs w:val="24"/>
        </w:rPr>
        <w:t>issue</w:t>
      </w:r>
      <w:r w:rsidR="00D71221" w:rsidRPr="0022187E">
        <w:rPr>
          <w:rFonts w:asciiTheme="minorBidi" w:hAnsiTheme="minorBidi" w:cstheme="minorBidi"/>
          <w:sz w:val="24"/>
          <w:szCs w:val="24"/>
        </w:rPr>
        <w:t xml:space="preserve"> </w:t>
      </w:r>
      <w:r w:rsidR="007A0319" w:rsidRPr="0022187E">
        <w:rPr>
          <w:rFonts w:asciiTheme="minorBidi" w:hAnsiTheme="minorBidi" w:cstheme="minorBidi"/>
          <w:sz w:val="24"/>
          <w:szCs w:val="24"/>
        </w:rPr>
        <w:t xml:space="preserve">of border towns.  </w:t>
      </w:r>
    </w:p>
    <w:p w14:paraId="237F4835" w14:textId="77777777" w:rsidR="008C0862" w:rsidRPr="0022187E" w:rsidRDefault="008C0862" w:rsidP="00267B73">
      <w:pPr>
        <w:spacing w:line="240" w:lineRule="auto"/>
        <w:ind w:firstLine="720"/>
        <w:rPr>
          <w:rFonts w:asciiTheme="minorBidi" w:hAnsiTheme="minorBidi" w:cstheme="minorBidi"/>
          <w:sz w:val="24"/>
          <w:szCs w:val="24"/>
        </w:rPr>
      </w:pPr>
    </w:p>
    <w:p w14:paraId="6501DE90" w14:textId="5E419472" w:rsidR="008C0862" w:rsidRPr="00267B73" w:rsidRDefault="008C0862" w:rsidP="00267B73">
      <w:pPr>
        <w:spacing w:line="240" w:lineRule="auto"/>
        <w:rPr>
          <w:rFonts w:asciiTheme="minorBidi" w:hAnsiTheme="minorBidi" w:cstheme="minorBidi"/>
          <w:b/>
          <w:bCs/>
          <w:sz w:val="24"/>
          <w:szCs w:val="24"/>
        </w:rPr>
      </w:pPr>
      <w:r w:rsidRPr="00267B73">
        <w:rPr>
          <w:rFonts w:asciiTheme="minorBidi" w:hAnsiTheme="minorBidi" w:cstheme="minorBidi"/>
          <w:b/>
          <w:bCs/>
          <w:sz w:val="24"/>
          <w:szCs w:val="24"/>
        </w:rPr>
        <w:t xml:space="preserve">Extinguishing </w:t>
      </w:r>
      <w:r w:rsidR="00267B73">
        <w:rPr>
          <w:rFonts w:asciiTheme="minorBidi" w:hAnsiTheme="minorBidi" w:cstheme="minorBidi"/>
          <w:b/>
          <w:bCs/>
          <w:sz w:val="24"/>
          <w:szCs w:val="24"/>
        </w:rPr>
        <w:t>F</w:t>
      </w:r>
      <w:r w:rsidR="007A0319" w:rsidRPr="00267B73">
        <w:rPr>
          <w:rFonts w:asciiTheme="minorBidi" w:hAnsiTheme="minorBidi" w:cstheme="minorBidi"/>
          <w:b/>
          <w:bCs/>
          <w:sz w:val="24"/>
          <w:szCs w:val="24"/>
        </w:rPr>
        <w:t xml:space="preserve">ires </w:t>
      </w:r>
      <w:r w:rsidR="00267B73">
        <w:rPr>
          <w:rFonts w:asciiTheme="minorBidi" w:hAnsiTheme="minorBidi" w:cstheme="minorBidi"/>
          <w:b/>
          <w:bCs/>
          <w:sz w:val="24"/>
          <w:szCs w:val="24"/>
        </w:rPr>
        <w:t>T</w:t>
      </w:r>
      <w:r w:rsidR="007A0319" w:rsidRPr="00267B73">
        <w:rPr>
          <w:rFonts w:asciiTheme="minorBidi" w:hAnsiTheme="minorBidi" w:cstheme="minorBidi"/>
          <w:b/>
          <w:bCs/>
          <w:sz w:val="24"/>
          <w:szCs w:val="24"/>
        </w:rPr>
        <w:t xml:space="preserve">hat </w:t>
      </w:r>
      <w:r w:rsidR="00267B73">
        <w:rPr>
          <w:rFonts w:asciiTheme="minorBidi" w:hAnsiTheme="minorBidi" w:cstheme="minorBidi"/>
          <w:b/>
          <w:bCs/>
          <w:sz w:val="24"/>
          <w:szCs w:val="24"/>
        </w:rPr>
        <w:t>W</w:t>
      </w:r>
      <w:r w:rsidR="007A0319" w:rsidRPr="00267B73">
        <w:rPr>
          <w:rFonts w:asciiTheme="minorBidi" w:hAnsiTheme="minorBidi" w:cstheme="minorBidi"/>
          <w:b/>
          <w:bCs/>
          <w:sz w:val="24"/>
          <w:szCs w:val="24"/>
        </w:rPr>
        <w:t xml:space="preserve">ere </w:t>
      </w:r>
      <w:r w:rsidR="00267B73">
        <w:rPr>
          <w:rFonts w:asciiTheme="minorBidi" w:hAnsiTheme="minorBidi" w:cstheme="minorBidi"/>
          <w:b/>
          <w:bCs/>
          <w:sz w:val="24"/>
          <w:szCs w:val="24"/>
        </w:rPr>
        <w:t>Li</w:t>
      </w:r>
      <w:r w:rsidR="007A0319" w:rsidRPr="00267B73">
        <w:rPr>
          <w:rFonts w:asciiTheme="minorBidi" w:hAnsiTheme="minorBidi" w:cstheme="minorBidi"/>
          <w:b/>
          <w:bCs/>
          <w:sz w:val="24"/>
          <w:szCs w:val="24"/>
        </w:rPr>
        <w:t xml:space="preserve">t for </w:t>
      </w:r>
      <w:r w:rsidR="00267B73">
        <w:rPr>
          <w:rFonts w:asciiTheme="minorBidi" w:hAnsiTheme="minorBidi" w:cstheme="minorBidi"/>
          <w:b/>
          <w:bCs/>
          <w:sz w:val="24"/>
          <w:szCs w:val="24"/>
        </w:rPr>
        <w:t>N</w:t>
      </w:r>
      <w:r w:rsidRPr="00267B73">
        <w:rPr>
          <w:rFonts w:asciiTheme="minorBidi" w:hAnsiTheme="minorBidi" w:cstheme="minorBidi"/>
          <w:b/>
          <w:bCs/>
          <w:sz w:val="24"/>
          <w:szCs w:val="24"/>
        </w:rPr>
        <w:t xml:space="preserve">ationalistic </w:t>
      </w:r>
      <w:r w:rsidR="00267B73">
        <w:rPr>
          <w:rFonts w:asciiTheme="minorBidi" w:hAnsiTheme="minorBidi" w:cstheme="minorBidi"/>
          <w:b/>
          <w:bCs/>
          <w:sz w:val="24"/>
          <w:szCs w:val="24"/>
        </w:rPr>
        <w:t>R</w:t>
      </w:r>
      <w:r w:rsidR="007A0319" w:rsidRPr="00267B73">
        <w:rPr>
          <w:rFonts w:asciiTheme="minorBidi" w:hAnsiTheme="minorBidi" w:cstheme="minorBidi"/>
          <w:b/>
          <w:bCs/>
          <w:sz w:val="24"/>
          <w:szCs w:val="24"/>
        </w:rPr>
        <w:t>easons</w:t>
      </w:r>
    </w:p>
    <w:p w14:paraId="13C414D4" w14:textId="77777777" w:rsidR="007A0319" w:rsidRPr="0022187E" w:rsidRDefault="007A0319" w:rsidP="00267B73">
      <w:pPr>
        <w:spacing w:line="240" w:lineRule="auto"/>
        <w:rPr>
          <w:rFonts w:asciiTheme="minorBidi" w:hAnsiTheme="minorBidi" w:cstheme="minorBidi"/>
          <w:sz w:val="24"/>
          <w:szCs w:val="24"/>
        </w:rPr>
      </w:pPr>
    </w:p>
    <w:p w14:paraId="645FCCAD" w14:textId="5EFEE1EA"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As we </w:t>
      </w:r>
      <w:r w:rsidR="00E64234">
        <w:rPr>
          <w:rFonts w:asciiTheme="minorBidi" w:hAnsiTheme="minorBidi" w:cstheme="minorBidi"/>
          <w:sz w:val="24"/>
          <w:szCs w:val="24"/>
        </w:rPr>
        <w:t>saw</w:t>
      </w:r>
      <w:r w:rsidR="00E64234" w:rsidRPr="0022187E">
        <w:rPr>
          <w:rFonts w:asciiTheme="minorBidi" w:hAnsiTheme="minorBidi" w:cstheme="minorBidi"/>
          <w:sz w:val="24"/>
          <w:szCs w:val="24"/>
        </w:rPr>
        <w:t xml:space="preserve"> </w:t>
      </w:r>
      <w:r w:rsidR="00E64234">
        <w:rPr>
          <w:rFonts w:asciiTheme="minorBidi" w:hAnsiTheme="minorBidi" w:cstheme="minorBidi"/>
          <w:sz w:val="24"/>
          <w:szCs w:val="24"/>
        </w:rPr>
        <w:t>previously</w:t>
      </w:r>
      <w:r w:rsidRPr="0022187E">
        <w:rPr>
          <w:rFonts w:asciiTheme="minorBidi" w:hAnsiTheme="minorBidi" w:cstheme="minorBidi"/>
          <w:sz w:val="24"/>
          <w:szCs w:val="24"/>
        </w:rPr>
        <w:t xml:space="preserve">, the </w:t>
      </w:r>
      <w:r w:rsidR="007A0319" w:rsidRPr="0022187E">
        <w:rPr>
          <w:rFonts w:asciiTheme="minorBidi" w:hAnsiTheme="minorBidi" w:cstheme="minorBidi"/>
          <w:i/>
          <w:iCs/>
          <w:sz w:val="24"/>
          <w:szCs w:val="24"/>
        </w:rPr>
        <w:t xml:space="preserve">Rishonim </w:t>
      </w:r>
      <w:r w:rsidRPr="0022187E">
        <w:rPr>
          <w:rFonts w:asciiTheme="minorBidi" w:hAnsiTheme="minorBidi" w:cstheme="minorBidi"/>
          <w:sz w:val="24"/>
          <w:szCs w:val="24"/>
        </w:rPr>
        <w:t xml:space="preserve">learned from the law </w:t>
      </w:r>
      <w:r w:rsidR="007A0319" w:rsidRPr="0022187E">
        <w:rPr>
          <w:rFonts w:asciiTheme="minorBidi" w:hAnsiTheme="minorBidi" w:cstheme="minorBidi"/>
          <w:sz w:val="24"/>
          <w:szCs w:val="24"/>
        </w:rPr>
        <w:t xml:space="preserve">governing a border town that </w:t>
      </w:r>
      <w:r w:rsidRPr="0022187E">
        <w:rPr>
          <w:rFonts w:asciiTheme="minorBidi" w:hAnsiTheme="minorBidi" w:cstheme="minorBidi"/>
          <w:sz w:val="24"/>
          <w:szCs w:val="24"/>
        </w:rPr>
        <w:t xml:space="preserve">it is permissible to </w:t>
      </w:r>
      <w:r w:rsidR="007A0319" w:rsidRPr="0022187E">
        <w:rPr>
          <w:rFonts w:asciiTheme="minorBidi" w:hAnsiTheme="minorBidi" w:cstheme="minorBidi"/>
          <w:sz w:val="24"/>
          <w:szCs w:val="24"/>
        </w:rPr>
        <w:t xml:space="preserve">put out a fire on Shabbat if there is concern about </w:t>
      </w:r>
      <w:r w:rsidRPr="0022187E">
        <w:rPr>
          <w:rFonts w:asciiTheme="minorBidi" w:hAnsiTheme="minorBidi" w:cstheme="minorBidi"/>
          <w:sz w:val="24"/>
          <w:szCs w:val="24"/>
        </w:rPr>
        <w:t>future consequences</w:t>
      </w:r>
      <w:r w:rsidR="007A0319" w:rsidRPr="0022187E">
        <w:rPr>
          <w:rFonts w:asciiTheme="minorBidi" w:hAnsiTheme="minorBidi" w:cstheme="minorBidi"/>
          <w:sz w:val="24"/>
          <w:szCs w:val="24"/>
        </w:rPr>
        <w:t xml:space="preserve"> involving danger to life (see </w:t>
      </w:r>
      <w:hyperlink r:id="rId9" w:history="1">
        <w:r w:rsidR="007A0319" w:rsidRPr="001822C7">
          <w:rPr>
            <w:rStyle w:val="Hyperlink"/>
            <w:rFonts w:asciiTheme="minorBidi" w:hAnsiTheme="minorBidi" w:cstheme="minorBidi"/>
            <w:i/>
            <w:iCs/>
            <w:sz w:val="24"/>
            <w:szCs w:val="24"/>
          </w:rPr>
          <w:t xml:space="preserve">shiur </w:t>
        </w:r>
        <w:r w:rsidR="00D76404" w:rsidRPr="001822C7">
          <w:rPr>
            <w:rStyle w:val="Hyperlink"/>
            <w:rFonts w:asciiTheme="minorBidi" w:hAnsiTheme="minorBidi" w:cstheme="minorBidi"/>
            <w:sz w:val="24"/>
            <w:szCs w:val="24"/>
          </w:rPr>
          <w:t>#</w:t>
        </w:r>
        <w:r w:rsidR="007A0319" w:rsidRPr="001822C7">
          <w:rPr>
            <w:rStyle w:val="Hyperlink"/>
            <w:rFonts w:asciiTheme="minorBidi" w:hAnsiTheme="minorBidi" w:cstheme="minorBidi"/>
            <w:sz w:val="24"/>
            <w:szCs w:val="24"/>
          </w:rPr>
          <w:t>31</w:t>
        </w:r>
      </w:hyperlink>
      <w:r w:rsidR="007A0319" w:rsidRPr="0022187E">
        <w:rPr>
          <w:rFonts w:asciiTheme="minorBidi" w:hAnsiTheme="minorBidi" w:cstheme="minorBidi"/>
          <w:sz w:val="24"/>
          <w:szCs w:val="24"/>
        </w:rPr>
        <w:t xml:space="preserve">). </w:t>
      </w:r>
    </w:p>
    <w:p w14:paraId="4A3BE383" w14:textId="77777777" w:rsidR="007A0319" w:rsidRPr="0022187E" w:rsidRDefault="007A0319" w:rsidP="00267B73">
      <w:pPr>
        <w:spacing w:line="240" w:lineRule="auto"/>
        <w:ind w:firstLine="720"/>
        <w:rPr>
          <w:rFonts w:asciiTheme="minorBidi" w:hAnsiTheme="minorBidi" w:cstheme="minorBidi"/>
          <w:sz w:val="24"/>
          <w:szCs w:val="24"/>
        </w:rPr>
      </w:pPr>
    </w:p>
    <w:p w14:paraId="7693EA2F" w14:textId="0078718E"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A contemporary interpretation of this</w:t>
      </w:r>
      <w:r w:rsidR="007A0319" w:rsidRPr="0022187E">
        <w:rPr>
          <w:rFonts w:asciiTheme="minorBidi" w:hAnsiTheme="minorBidi" w:cstheme="minorBidi"/>
          <w:sz w:val="24"/>
          <w:szCs w:val="24"/>
        </w:rPr>
        <w:t xml:space="preserve"> idea</w:t>
      </w:r>
      <w:r w:rsidRPr="0022187E">
        <w:rPr>
          <w:rFonts w:asciiTheme="minorBidi" w:hAnsiTheme="minorBidi" w:cstheme="minorBidi"/>
          <w:sz w:val="24"/>
          <w:szCs w:val="24"/>
        </w:rPr>
        <w:t xml:space="preserve"> was given </w:t>
      </w:r>
      <w:r w:rsidR="007A0319" w:rsidRPr="0022187E">
        <w:rPr>
          <w:rFonts w:asciiTheme="minorBidi" w:hAnsiTheme="minorBidi" w:cstheme="minorBidi"/>
          <w:sz w:val="24"/>
          <w:szCs w:val="24"/>
        </w:rPr>
        <w:t>with regard to fires that are not directly life-threatening, but that were</w:t>
      </w:r>
      <w:r w:rsidR="001822C7">
        <w:rPr>
          <w:rFonts w:asciiTheme="minorBidi" w:hAnsiTheme="minorBidi" w:cstheme="minorBidi"/>
          <w:sz w:val="24"/>
          <w:szCs w:val="24"/>
        </w:rPr>
        <w:t xml:space="preserve"> clearly</w:t>
      </w:r>
      <w:r w:rsidR="007A0319" w:rsidRPr="0022187E">
        <w:rPr>
          <w:rFonts w:asciiTheme="minorBidi" w:hAnsiTheme="minorBidi" w:cstheme="minorBidi"/>
          <w:sz w:val="24"/>
          <w:szCs w:val="24"/>
        </w:rPr>
        <w:t xml:space="preserve"> started for nationalistic reasons. Rabbi Yaakov Epstein discussed the matter at length, explaining:  </w:t>
      </w:r>
    </w:p>
    <w:p w14:paraId="238C05DC" w14:textId="77777777" w:rsidR="007A0319" w:rsidRPr="0022187E" w:rsidRDefault="007A0319" w:rsidP="00267B73">
      <w:pPr>
        <w:spacing w:line="240" w:lineRule="auto"/>
        <w:ind w:firstLine="720"/>
        <w:rPr>
          <w:rFonts w:asciiTheme="minorBidi" w:hAnsiTheme="minorBidi" w:cstheme="minorBidi"/>
          <w:sz w:val="24"/>
          <w:szCs w:val="24"/>
        </w:rPr>
      </w:pPr>
    </w:p>
    <w:p w14:paraId="4DC99B44" w14:textId="27A8FF99" w:rsidR="008C0862" w:rsidRPr="0022187E" w:rsidRDefault="00457F6E"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Ostensibly</w:t>
      </w:r>
      <w:r w:rsidR="008C0862" w:rsidRPr="0022187E">
        <w:rPr>
          <w:rFonts w:asciiTheme="minorBidi" w:hAnsiTheme="minorBidi" w:cstheme="minorBidi"/>
          <w:sz w:val="24"/>
          <w:szCs w:val="24"/>
        </w:rPr>
        <w:t>, there seems to be a significant difference between nationalist</w:t>
      </w:r>
      <w:r w:rsidRPr="0022187E">
        <w:rPr>
          <w:rFonts w:asciiTheme="minorBidi" w:hAnsiTheme="minorBidi" w:cstheme="minorBidi"/>
          <w:sz w:val="24"/>
          <w:szCs w:val="24"/>
        </w:rPr>
        <w:t>ic</w:t>
      </w:r>
      <w:r w:rsidR="008C0862" w:rsidRPr="0022187E">
        <w:rPr>
          <w:rFonts w:asciiTheme="minorBidi" w:hAnsiTheme="minorBidi" w:cstheme="minorBidi"/>
          <w:sz w:val="24"/>
          <w:szCs w:val="24"/>
        </w:rPr>
        <w:t xml:space="preserve"> arson and </w:t>
      </w:r>
      <w:r w:rsidRPr="0022187E">
        <w:rPr>
          <w:rFonts w:asciiTheme="minorBidi" w:hAnsiTheme="minorBidi" w:cstheme="minorBidi"/>
          <w:sz w:val="24"/>
          <w:szCs w:val="24"/>
        </w:rPr>
        <w:t>gentiles</w:t>
      </w:r>
      <w:r w:rsidR="008C0862" w:rsidRPr="0022187E">
        <w:rPr>
          <w:rFonts w:asciiTheme="minorBidi" w:hAnsiTheme="minorBidi" w:cstheme="minorBidi"/>
          <w:sz w:val="24"/>
          <w:szCs w:val="24"/>
        </w:rPr>
        <w:t xml:space="preserve"> who came for</w:t>
      </w:r>
      <w:r w:rsidRPr="0022187E">
        <w:rPr>
          <w:rFonts w:asciiTheme="minorBidi" w:hAnsiTheme="minorBidi" w:cstheme="minorBidi"/>
          <w:sz w:val="24"/>
          <w:szCs w:val="24"/>
        </w:rPr>
        <w:t xml:space="preserve"> matters of hay and straw. </w:t>
      </w:r>
      <w:r w:rsidR="008C0862" w:rsidRPr="0022187E">
        <w:rPr>
          <w:rFonts w:asciiTheme="minorBidi" w:hAnsiTheme="minorBidi" w:cstheme="minorBidi"/>
          <w:sz w:val="24"/>
          <w:szCs w:val="24"/>
        </w:rPr>
        <w:t xml:space="preserve">In the case of </w:t>
      </w:r>
      <w:r w:rsidRPr="0022187E">
        <w:rPr>
          <w:rFonts w:asciiTheme="minorBidi" w:hAnsiTheme="minorBidi" w:cstheme="minorBidi"/>
          <w:sz w:val="24"/>
          <w:szCs w:val="24"/>
        </w:rPr>
        <w:t>gentiles</w:t>
      </w:r>
      <w:r w:rsidR="008C0862" w:rsidRPr="0022187E">
        <w:rPr>
          <w:rFonts w:asciiTheme="minorBidi" w:hAnsiTheme="minorBidi" w:cstheme="minorBidi"/>
          <w:sz w:val="24"/>
          <w:szCs w:val="24"/>
        </w:rPr>
        <w:t xml:space="preserve"> who besieged </w:t>
      </w:r>
      <w:r w:rsidRPr="0022187E">
        <w:rPr>
          <w:rFonts w:asciiTheme="minorBidi" w:hAnsiTheme="minorBidi" w:cstheme="minorBidi"/>
          <w:sz w:val="24"/>
          <w:szCs w:val="24"/>
        </w:rPr>
        <w:t>Jews</w:t>
      </w:r>
      <w:r w:rsidR="008C0862" w:rsidRPr="0022187E">
        <w:rPr>
          <w:rFonts w:asciiTheme="minorBidi" w:hAnsiTheme="minorBidi" w:cstheme="minorBidi"/>
          <w:sz w:val="24"/>
          <w:szCs w:val="24"/>
        </w:rPr>
        <w:t xml:space="preserve"> towns, the enemy is</w:t>
      </w:r>
      <w:r w:rsidRPr="0022187E">
        <w:rPr>
          <w:rFonts w:asciiTheme="minorBidi" w:hAnsiTheme="minorBidi" w:cstheme="minorBidi"/>
          <w:sz w:val="24"/>
          <w:szCs w:val="24"/>
        </w:rPr>
        <w:t xml:space="preserve"> now before us, waging war against </w:t>
      </w:r>
      <w:r w:rsidR="00283D48">
        <w:rPr>
          <w:rFonts w:asciiTheme="minorBidi" w:hAnsiTheme="minorBidi" w:cstheme="minorBidi"/>
          <w:sz w:val="24"/>
          <w:szCs w:val="24"/>
        </w:rPr>
        <w:t>them</w:t>
      </w:r>
      <w:r w:rsidR="00283D48"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will frustrate their attempts to penetrate for the purpose of stealing money, </w:t>
      </w:r>
      <w:r w:rsidR="008C0862" w:rsidRPr="0022187E">
        <w:rPr>
          <w:rFonts w:asciiTheme="minorBidi" w:hAnsiTheme="minorBidi" w:cstheme="minorBidi"/>
          <w:sz w:val="24"/>
          <w:szCs w:val="24"/>
        </w:rPr>
        <w:t>and th</w:t>
      </w:r>
      <w:r w:rsidRPr="0022187E">
        <w:rPr>
          <w:rFonts w:asciiTheme="minorBidi" w:hAnsiTheme="minorBidi" w:cstheme="minorBidi"/>
          <w:sz w:val="24"/>
          <w:szCs w:val="24"/>
        </w:rPr>
        <w:t xml:space="preserve">e fear exists </w:t>
      </w:r>
      <w:r w:rsidR="008C0862" w:rsidRPr="0022187E">
        <w:rPr>
          <w:rFonts w:asciiTheme="minorBidi" w:hAnsiTheme="minorBidi" w:cstheme="minorBidi"/>
          <w:sz w:val="24"/>
          <w:szCs w:val="24"/>
        </w:rPr>
        <w:t xml:space="preserve">that if </w:t>
      </w:r>
      <w:r w:rsidRPr="0022187E">
        <w:rPr>
          <w:rFonts w:asciiTheme="minorBidi" w:hAnsiTheme="minorBidi" w:cstheme="minorBidi"/>
          <w:sz w:val="24"/>
          <w:szCs w:val="24"/>
        </w:rPr>
        <w:t xml:space="preserve">they are not now stopped, </w:t>
      </w:r>
      <w:r w:rsidR="008C0862" w:rsidRPr="0022187E">
        <w:rPr>
          <w:rFonts w:asciiTheme="minorBidi" w:hAnsiTheme="minorBidi" w:cstheme="minorBidi"/>
          <w:sz w:val="24"/>
          <w:szCs w:val="24"/>
        </w:rPr>
        <w:t>they will end up killing people.</w:t>
      </w:r>
      <w:r w:rsidRPr="0022187E">
        <w:rPr>
          <w:rFonts w:asciiTheme="minorBidi" w:hAnsiTheme="minorBidi" w:cstheme="minorBidi"/>
          <w:sz w:val="24"/>
          <w:szCs w:val="24"/>
        </w:rPr>
        <w:t xml:space="preserve"> In contrast, in the case of</w:t>
      </w:r>
      <w:r w:rsidR="008C0862" w:rsidRPr="0022187E">
        <w:rPr>
          <w:rFonts w:asciiTheme="minorBidi" w:hAnsiTheme="minorBidi" w:cstheme="minorBidi"/>
          <w:sz w:val="24"/>
          <w:szCs w:val="24"/>
        </w:rPr>
        <w:t xml:space="preserve"> nationalist</w:t>
      </w:r>
      <w:r w:rsidRPr="0022187E">
        <w:rPr>
          <w:rFonts w:asciiTheme="minorBidi" w:hAnsiTheme="minorBidi" w:cstheme="minorBidi"/>
          <w:sz w:val="24"/>
          <w:szCs w:val="24"/>
        </w:rPr>
        <w:t>ic</w:t>
      </w:r>
      <w:r w:rsidR="008C0862" w:rsidRPr="0022187E">
        <w:rPr>
          <w:rFonts w:asciiTheme="minorBidi" w:hAnsiTheme="minorBidi" w:cstheme="minorBidi"/>
          <w:sz w:val="24"/>
          <w:szCs w:val="24"/>
        </w:rPr>
        <w:t xml:space="preserve"> arson, the enemy is no longer </w:t>
      </w:r>
      <w:r w:rsidRPr="0022187E">
        <w:rPr>
          <w:rFonts w:asciiTheme="minorBidi" w:hAnsiTheme="minorBidi" w:cstheme="minorBidi"/>
          <w:sz w:val="24"/>
          <w:szCs w:val="24"/>
        </w:rPr>
        <w:t xml:space="preserve">before us, and </w:t>
      </w:r>
      <w:r w:rsidR="008C0862" w:rsidRPr="0022187E">
        <w:rPr>
          <w:rFonts w:asciiTheme="minorBidi" w:hAnsiTheme="minorBidi" w:cstheme="minorBidi"/>
          <w:sz w:val="24"/>
          <w:szCs w:val="24"/>
        </w:rPr>
        <w:lastRenderedPageBreak/>
        <w:t xml:space="preserve">there is only a fire that </w:t>
      </w:r>
      <w:r w:rsidRPr="0022187E">
        <w:rPr>
          <w:rFonts w:asciiTheme="minorBidi" w:hAnsiTheme="minorBidi" w:cstheme="minorBidi"/>
          <w:sz w:val="24"/>
          <w:szCs w:val="24"/>
        </w:rPr>
        <w:t xml:space="preserve">is liable to </w:t>
      </w:r>
      <w:r w:rsidR="008C0862" w:rsidRPr="0022187E">
        <w:rPr>
          <w:rFonts w:asciiTheme="minorBidi" w:hAnsiTheme="minorBidi" w:cstheme="minorBidi"/>
          <w:sz w:val="24"/>
          <w:szCs w:val="24"/>
        </w:rPr>
        <w:t xml:space="preserve">damage settlements or IDF camps. </w:t>
      </w:r>
      <w:r w:rsidRPr="0022187E">
        <w:rPr>
          <w:rFonts w:asciiTheme="minorBidi" w:hAnsiTheme="minorBidi" w:cstheme="minorBidi"/>
          <w:sz w:val="24"/>
          <w:szCs w:val="24"/>
        </w:rPr>
        <w:t>Fighting the</w:t>
      </w:r>
      <w:r w:rsidR="008C0862" w:rsidRPr="0022187E">
        <w:rPr>
          <w:rFonts w:asciiTheme="minorBidi" w:hAnsiTheme="minorBidi" w:cstheme="minorBidi"/>
          <w:sz w:val="24"/>
          <w:szCs w:val="24"/>
        </w:rPr>
        <w:t xml:space="preserve"> fire </w:t>
      </w:r>
      <w:r w:rsidRPr="0022187E">
        <w:rPr>
          <w:rFonts w:asciiTheme="minorBidi" w:hAnsiTheme="minorBidi" w:cstheme="minorBidi"/>
          <w:sz w:val="24"/>
          <w:szCs w:val="24"/>
        </w:rPr>
        <w:t xml:space="preserve">is not meant to </w:t>
      </w:r>
      <w:r w:rsidR="008C0862" w:rsidRPr="0022187E">
        <w:rPr>
          <w:rFonts w:asciiTheme="minorBidi" w:hAnsiTheme="minorBidi" w:cstheme="minorBidi"/>
          <w:sz w:val="24"/>
          <w:szCs w:val="24"/>
        </w:rPr>
        <w:t xml:space="preserve">defeat the </w:t>
      </w:r>
      <w:proofErr w:type="gramStart"/>
      <w:r w:rsidR="008C0862" w:rsidRPr="0022187E">
        <w:rPr>
          <w:rFonts w:asciiTheme="minorBidi" w:hAnsiTheme="minorBidi" w:cstheme="minorBidi"/>
          <w:sz w:val="24"/>
          <w:szCs w:val="24"/>
        </w:rPr>
        <w:t>enemies, who</w:t>
      </w:r>
      <w:proofErr w:type="gramEnd"/>
      <w:r w:rsidR="008C0862" w:rsidRPr="0022187E">
        <w:rPr>
          <w:rFonts w:asciiTheme="minorBidi" w:hAnsiTheme="minorBidi" w:cstheme="minorBidi"/>
          <w:sz w:val="24"/>
          <w:szCs w:val="24"/>
        </w:rPr>
        <w:t xml:space="preserve"> </w:t>
      </w:r>
      <w:r w:rsidRPr="0022187E">
        <w:rPr>
          <w:rFonts w:asciiTheme="minorBidi" w:hAnsiTheme="minorBidi" w:cstheme="minorBidi"/>
          <w:sz w:val="24"/>
          <w:szCs w:val="24"/>
        </w:rPr>
        <w:t>have</w:t>
      </w:r>
      <w:r w:rsidR="008C0862" w:rsidRPr="0022187E">
        <w:rPr>
          <w:rFonts w:asciiTheme="minorBidi" w:hAnsiTheme="minorBidi" w:cstheme="minorBidi"/>
          <w:sz w:val="24"/>
          <w:szCs w:val="24"/>
        </w:rPr>
        <w:t xml:space="preserve"> already left, but to prevent them from achieving the result t</w:t>
      </w:r>
      <w:r w:rsidRPr="0022187E">
        <w:rPr>
          <w:rFonts w:asciiTheme="minorBidi" w:hAnsiTheme="minorBidi" w:cstheme="minorBidi"/>
          <w:sz w:val="24"/>
          <w:szCs w:val="24"/>
        </w:rPr>
        <w:t xml:space="preserve">hey were hoping for and thereby deny them </w:t>
      </w:r>
      <w:r w:rsidR="00724DDE" w:rsidRPr="0022187E">
        <w:rPr>
          <w:rFonts w:asciiTheme="minorBidi" w:hAnsiTheme="minorBidi" w:cstheme="minorBidi"/>
          <w:sz w:val="24"/>
          <w:szCs w:val="24"/>
        </w:rPr>
        <w:t xml:space="preserve">success.  </w:t>
      </w:r>
    </w:p>
    <w:p w14:paraId="4A567172" w14:textId="19624E1A"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But on the other hand, if the fire is not extinguished, it is </w:t>
      </w:r>
      <w:r w:rsidR="00724DDE" w:rsidRPr="0022187E">
        <w:rPr>
          <w:rFonts w:asciiTheme="minorBidi" w:hAnsiTheme="minorBidi" w:cstheme="minorBidi"/>
          <w:sz w:val="24"/>
          <w:szCs w:val="24"/>
        </w:rPr>
        <w:t>reasonable to assume</w:t>
      </w:r>
      <w:r w:rsidRPr="0022187E">
        <w:rPr>
          <w:rFonts w:asciiTheme="minorBidi" w:hAnsiTheme="minorBidi" w:cstheme="minorBidi"/>
          <w:sz w:val="24"/>
          <w:szCs w:val="24"/>
        </w:rPr>
        <w:t xml:space="preserve"> that it will lead the arsonists to commit additional acts, to the point of </w:t>
      </w:r>
      <w:r w:rsidR="00724DDE" w:rsidRPr="0022187E">
        <w:rPr>
          <w:rFonts w:asciiTheme="minorBidi" w:hAnsiTheme="minorBidi" w:cstheme="minorBidi"/>
          <w:sz w:val="24"/>
          <w:szCs w:val="24"/>
        </w:rPr>
        <w:t>endangering lives</w:t>
      </w:r>
      <w:r w:rsidRPr="0022187E">
        <w:rPr>
          <w:rFonts w:asciiTheme="minorBidi" w:hAnsiTheme="minorBidi" w:cstheme="minorBidi"/>
          <w:sz w:val="24"/>
          <w:szCs w:val="24"/>
        </w:rPr>
        <w:t xml:space="preserve">. </w:t>
      </w:r>
      <w:r w:rsidR="00724DDE" w:rsidRPr="0022187E">
        <w:rPr>
          <w:rFonts w:asciiTheme="minorBidi" w:hAnsiTheme="minorBidi" w:cstheme="minorBidi"/>
          <w:sz w:val="24"/>
          <w:szCs w:val="24"/>
        </w:rPr>
        <w:t>Acts of</w:t>
      </w:r>
      <w:r w:rsidRPr="0022187E">
        <w:rPr>
          <w:rFonts w:asciiTheme="minorBidi" w:hAnsiTheme="minorBidi" w:cstheme="minorBidi"/>
          <w:sz w:val="24"/>
          <w:szCs w:val="24"/>
        </w:rPr>
        <w:t xml:space="preserve"> n</w:t>
      </w:r>
      <w:r w:rsidR="00724DDE" w:rsidRPr="0022187E">
        <w:rPr>
          <w:rFonts w:asciiTheme="minorBidi" w:hAnsiTheme="minorBidi" w:cstheme="minorBidi"/>
          <w:sz w:val="24"/>
          <w:szCs w:val="24"/>
        </w:rPr>
        <w:t>ationalistic arson</w:t>
      </w:r>
      <w:r w:rsidRPr="0022187E">
        <w:rPr>
          <w:rFonts w:asciiTheme="minorBidi" w:hAnsiTheme="minorBidi" w:cstheme="minorBidi"/>
          <w:sz w:val="24"/>
          <w:szCs w:val="24"/>
        </w:rPr>
        <w:t xml:space="preserve"> are not local events </w:t>
      </w:r>
      <w:r w:rsidR="00724DDE" w:rsidRPr="0022187E">
        <w:rPr>
          <w:rFonts w:asciiTheme="minorBidi" w:hAnsiTheme="minorBidi" w:cstheme="minorBidi"/>
          <w:sz w:val="24"/>
          <w:szCs w:val="24"/>
        </w:rPr>
        <w:t xml:space="preserve">for the purpose of causing </w:t>
      </w:r>
      <w:proofErr w:type="gramStart"/>
      <w:r w:rsidR="00724DDE" w:rsidRPr="0022187E">
        <w:rPr>
          <w:rFonts w:asciiTheme="minorBidi" w:hAnsiTheme="minorBidi" w:cstheme="minorBidi"/>
          <w:sz w:val="24"/>
          <w:szCs w:val="24"/>
        </w:rPr>
        <w:t>damage, but</w:t>
      </w:r>
      <w:proofErr w:type="gramEnd"/>
      <w:r w:rsidR="00724DDE" w:rsidRPr="0022187E">
        <w:rPr>
          <w:rFonts w:asciiTheme="minorBidi" w:hAnsiTheme="minorBidi" w:cstheme="minorBidi"/>
          <w:sz w:val="24"/>
          <w:szCs w:val="24"/>
        </w:rPr>
        <w:t xml:space="preserve"> </w:t>
      </w:r>
      <w:r w:rsidR="00CA5AD0">
        <w:rPr>
          <w:rFonts w:asciiTheme="minorBidi" w:hAnsiTheme="minorBidi" w:cstheme="minorBidi"/>
          <w:sz w:val="24"/>
          <w:szCs w:val="24"/>
        </w:rPr>
        <w:t>are</w:t>
      </w:r>
      <w:r w:rsidR="00CA5AD0" w:rsidRPr="0022187E">
        <w:rPr>
          <w:rFonts w:asciiTheme="minorBidi" w:hAnsiTheme="minorBidi" w:cstheme="minorBidi"/>
          <w:sz w:val="24"/>
          <w:szCs w:val="24"/>
        </w:rPr>
        <w:t xml:space="preserve"> </w:t>
      </w:r>
      <w:r w:rsidR="00724DDE" w:rsidRPr="0022187E">
        <w:rPr>
          <w:rFonts w:asciiTheme="minorBidi" w:hAnsiTheme="minorBidi" w:cstheme="minorBidi"/>
          <w:sz w:val="24"/>
          <w:szCs w:val="24"/>
        </w:rPr>
        <w:t xml:space="preserve">part of a war against Jewish settlement in the Land of Israel and the State of Israel. </w:t>
      </w:r>
      <w:r w:rsidRPr="0022187E">
        <w:rPr>
          <w:rFonts w:asciiTheme="minorBidi" w:hAnsiTheme="minorBidi" w:cstheme="minorBidi"/>
          <w:sz w:val="24"/>
          <w:szCs w:val="24"/>
        </w:rPr>
        <w:t>If we do not fight nationalist</w:t>
      </w:r>
      <w:r w:rsidR="00571F4C">
        <w:rPr>
          <w:rFonts w:asciiTheme="minorBidi" w:hAnsiTheme="minorBidi" w:cstheme="minorBidi"/>
          <w:sz w:val="24"/>
          <w:szCs w:val="24"/>
        </w:rPr>
        <w:t>ic</w:t>
      </w:r>
      <w:r w:rsidRPr="0022187E">
        <w:rPr>
          <w:rFonts w:asciiTheme="minorBidi" w:hAnsiTheme="minorBidi" w:cstheme="minorBidi"/>
          <w:sz w:val="24"/>
          <w:szCs w:val="24"/>
        </w:rPr>
        <w:t xml:space="preserve"> arson, there is a danger that Israel's enemies within the country will raise their heads and harm lives by setting fire to a se</w:t>
      </w:r>
      <w:r w:rsidR="00724DDE" w:rsidRPr="0022187E">
        <w:rPr>
          <w:rFonts w:asciiTheme="minorBidi" w:hAnsiTheme="minorBidi" w:cstheme="minorBidi"/>
          <w:sz w:val="24"/>
          <w:szCs w:val="24"/>
        </w:rPr>
        <w:t xml:space="preserve">ttlement or a military </w:t>
      </w:r>
      <w:proofErr w:type="gramStart"/>
      <w:r w:rsidR="00724DDE" w:rsidRPr="0022187E">
        <w:rPr>
          <w:rFonts w:asciiTheme="minorBidi" w:hAnsiTheme="minorBidi" w:cstheme="minorBidi"/>
          <w:sz w:val="24"/>
          <w:szCs w:val="24"/>
        </w:rPr>
        <w:t>camp, or</w:t>
      </w:r>
      <w:proofErr w:type="gramEnd"/>
      <w:r w:rsidR="00724DDE" w:rsidRPr="0022187E">
        <w:rPr>
          <w:rFonts w:asciiTheme="minorBidi" w:hAnsiTheme="minorBidi" w:cstheme="minorBidi"/>
          <w:sz w:val="24"/>
          <w:szCs w:val="24"/>
        </w:rPr>
        <w:t xml:space="preserve"> attacking</w:t>
      </w:r>
      <w:r w:rsidRPr="0022187E">
        <w:rPr>
          <w:rFonts w:asciiTheme="minorBidi" w:hAnsiTheme="minorBidi" w:cstheme="minorBidi"/>
          <w:sz w:val="24"/>
          <w:szCs w:val="24"/>
        </w:rPr>
        <w:t xml:space="preserve"> transportation routes. If the state does not fight arson on Shabbat, the terrorists will focus their activities on Shabbat, and their success will cau</w:t>
      </w:r>
      <w:r w:rsidR="00724DDE" w:rsidRPr="0022187E">
        <w:rPr>
          <w:rFonts w:asciiTheme="minorBidi" w:hAnsiTheme="minorBidi" w:cstheme="minorBidi"/>
          <w:sz w:val="24"/>
          <w:szCs w:val="24"/>
        </w:rPr>
        <w:t>se a nationalist</w:t>
      </w:r>
      <w:r w:rsidR="00571F4C">
        <w:rPr>
          <w:rFonts w:asciiTheme="minorBidi" w:hAnsiTheme="minorBidi" w:cstheme="minorBidi"/>
          <w:sz w:val="24"/>
          <w:szCs w:val="24"/>
        </w:rPr>
        <w:t>ic</w:t>
      </w:r>
      <w:r w:rsidR="00724DDE" w:rsidRPr="0022187E">
        <w:rPr>
          <w:rFonts w:asciiTheme="minorBidi" w:hAnsiTheme="minorBidi" w:cstheme="minorBidi"/>
          <w:sz w:val="24"/>
          <w:szCs w:val="24"/>
        </w:rPr>
        <w:t xml:space="preserve"> awakening and lead to casualties. Disrupting</w:t>
      </w:r>
      <w:r w:rsidRPr="0022187E">
        <w:rPr>
          <w:rFonts w:asciiTheme="minorBidi" w:hAnsiTheme="minorBidi" w:cstheme="minorBidi"/>
          <w:sz w:val="24"/>
          <w:szCs w:val="24"/>
        </w:rPr>
        <w:t xml:space="preserve"> the enemies' actions from the </w:t>
      </w:r>
      <w:r w:rsidR="00724DDE" w:rsidRPr="0022187E">
        <w:rPr>
          <w:rFonts w:asciiTheme="minorBidi" w:hAnsiTheme="minorBidi" w:cstheme="minorBidi"/>
          <w:sz w:val="24"/>
          <w:szCs w:val="24"/>
        </w:rPr>
        <w:t>very start</w:t>
      </w:r>
      <w:r w:rsidRPr="0022187E">
        <w:rPr>
          <w:rFonts w:asciiTheme="minorBidi" w:hAnsiTheme="minorBidi" w:cstheme="minorBidi"/>
          <w:sz w:val="24"/>
          <w:szCs w:val="24"/>
        </w:rPr>
        <w:t xml:space="preserve"> will prevent</w:t>
      </w:r>
      <w:r w:rsidR="00724DDE" w:rsidRPr="0022187E">
        <w:rPr>
          <w:rFonts w:asciiTheme="minorBidi" w:hAnsiTheme="minorBidi" w:cstheme="minorBidi"/>
          <w:sz w:val="24"/>
          <w:szCs w:val="24"/>
        </w:rPr>
        <w:t xml:space="preserve"> casualties in the future.  </w:t>
      </w:r>
    </w:p>
    <w:p w14:paraId="714AF1E9" w14:textId="5AE68057"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Therefore, it seems that </w:t>
      </w:r>
      <w:r w:rsidR="000B0D76" w:rsidRPr="0022187E">
        <w:rPr>
          <w:rFonts w:asciiTheme="minorBidi" w:hAnsiTheme="minorBidi" w:cstheme="minorBidi"/>
          <w:sz w:val="24"/>
          <w:szCs w:val="24"/>
        </w:rPr>
        <w:t xml:space="preserve">based on the fear of a situation of communal </w:t>
      </w:r>
      <w:r w:rsidR="000B0D76" w:rsidRPr="0022187E">
        <w:rPr>
          <w:rFonts w:asciiTheme="minorBidi" w:hAnsiTheme="minorBidi" w:cstheme="minorBidi"/>
          <w:i/>
          <w:iCs/>
          <w:sz w:val="24"/>
          <w:szCs w:val="24"/>
        </w:rPr>
        <w:t>pikuach nefesh</w:t>
      </w:r>
      <w:r w:rsidR="000B0D76" w:rsidRPr="0022187E">
        <w:rPr>
          <w:rFonts w:asciiTheme="minorBidi" w:hAnsiTheme="minorBidi" w:cstheme="minorBidi"/>
          <w:sz w:val="24"/>
          <w:szCs w:val="24"/>
        </w:rPr>
        <w:t xml:space="preserve">, the concern regarding nationalistic arson is similar to the concern regarding gentiles who come for matters of hay and straw. In both cases, there is no immediate fear of </w:t>
      </w:r>
      <w:r w:rsidR="000B0D76" w:rsidRPr="0022187E">
        <w:rPr>
          <w:rFonts w:asciiTheme="minorBidi" w:hAnsiTheme="minorBidi" w:cstheme="minorBidi"/>
          <w:i/>
          <w:iCs/>
          <w:sz w:val="24"/>
          <w:szCs w:val="24"/>
        </w:rPr>
        <w:t>pikuach nefesh</w:t>
      </w:r>
      <w:r w:rsidR="000B0D76" w:rsidRPr="0022187E">
        <w:rPr>
          <w:rFonts w:asciiTheme="minorBidi" w:hAnsiTheme="minorBidi" w:cstheme="minorBidi"/>
          <w:sz w:val="24"/>
          <w:szCs w:val="24"/>
        </w:rPr>
        <w:t xml:space="preserve">, but military action is required </w:t>
      </w:r>
      <w:r w:rsidRPr="0022187E">
        <w:rPr>
          <w:rFonts w:asciiTheme="minorBidi" w:hAnsiTheme="minorBidi" w:cstheme="minorBidi"/>
          <w:sz w:val="24"/>
          <w:szCs w:val="24"/>
        </w:rPr>
        <w:t>to prevent</w:t>
      </w:r>
      <w:r w:rsidR="000B0D76" w:rsidRPr="0022187E">
        <w:rPr>
          <w:rFonts w:asciiTheme="minorBidi" w:hAnsiTheme="minorBidi" w:cstheme="minorBidi"/>
          <w:sz w:val="24"/>
          <w:szCs w:val="24"/>
        </w:rPr>
        <w:t xml:space="preserve"> a future situation of </w:t>
      </w:r>
      <w:r w:rsidR="000B0D76" w:rsidRPr="0022187E">
        <w:rPr>
          <w:rFonts w:asciiTheme="minorBidi" w:hAnsiTheme="minorBidi" w:cstheme="minorBidi"/>
          <w:i/>
          <w:iCs/>
          <w:sz w:val="24"/>
          <w:szCs w:val="24"/>
        </w:rPr>
        <w:t xml:space="preserve">pikuach nefesh. </w:t>
      </w:r>
      <w:r w:rsidRPr="0022187E">
        <w:rPr>
          <w:rFonts w:asciiTheme="minorBidi" w:hAnsiTheme="minorBidi" w:cstheme="minorBidi"/>
          <w:sz w:val="24"/>
          <w:szCs w:val="24"/>
        </w:rPr>
        <w:t xml:space="preserve">If this is indeed considered a war, then it is also permissible to carry out actions involving </w:t>
      </w:r>
      <w:r w:rsidR="000B0D76" w:rsidRPr="0022187E">
        <w:rPr>
          <w:rFonts w:asciiTheme="minorBidi" w:hAnsiTheme="minorBidi" w:cstheme="minorBidi"/>
          <w:sz w:val="24"/>
          <w:szCs w:val="24"/>
        </w:rPr>
        <w:t xml:space="preserve">labors that are prohibited by Torah law, such as driving fire trucks, using </w:t>
      </w:r>
      <w:r w:rsidRPr="0022187E">
        <w:rPr>
          <w:rFonts w:asciiTheme="minorBidi" w:hAnsiTheme="minorBidi" w:cstheme="minorBidi"/>
          <w:sz w:val="24"/>
          <w:szCs w:val="24"/>
        </w:rPr>
        <w:t>firefighting planes</w:t>
      </w:r>
      <w:r w:rsidR="00C869B0">
        <w:rPr>
          <w:rFonts w:asciiTheme="minorBidi" w:hAnsiTheme="minorBidi" w:cstheme="minorBidi"/>
          <w:sz w:val="24"/>
          <w:szCs w:val="24"/>
        </w:rPr>
        <w:t>,</w:t>
      </w:r>
      <w:r w:rsidRPr="0022187E">
        <w:rPr>
          <w:rFonts w:asciiTheme="minorBidi" w:hAnsiTheme="minorBidi" w:cstheme="minorBidi"/>
          <w:sz w:val="24"/>
          <w:szCs w:val="24"/>
        </w:rPr>
        <w:t xml:space="preserve"> and </w:t>
      </w:r>
      <w:r w:rsidR="000B0D76" w:rsidRPr="0022187E">
        <w:rPr>
          <w:rFonts w:asciiTheme="minorBidi" w:hAnsiTheme="minorBidi" w:cstheme="minorBidi"/>
          <w:sz w:val="24"/>
          <w:szCs w:val="24"/>
        </w:rPr>
        <w:t>extinguishing the fire.</w:t>
      </w:r>
      <w:r w:rsidRPr="0022187E">
        <w:rPr>
          <w:rFonts w:asciiTheme="minorBidi" w:hAnsiTheme="minorBidi" w:cstheme="minorBidi"/>
          <w:sz w:val="24"/>
          <w:szCs w:val="24"/>
        </w:rPr>
        <w:t xml:space="preserve"> (Rabbi </w:t>
      </w:r>
      <w:r w:rsidR="000B0D76" w:rsidRPr="0022187E">
        <w:rPr>
          <w:rFonts w:asciiTheme="minorBidi" w:hAnsiTheme="minorBidi" w:cstheme="minorBidi"/>
          <w:sz w:val="24"/>
          <w:szCs w:val="24"/>
        </w:rPr>
        <w:t>Yaakov</w:t>
      </w:r>
      <w:r w:rsidRPr="0022187E">
        <w:rPr>
          <w:rFonts w:asciiTheme="minorBidi" w:hAnsiTheme="minorBidi" w:cstheme="minorBidi"/>
          <w:sz w:val="24"/>
          <w:szCs w:val="24"/>
        </w:rPr>
        <w:t xml:space="preserve"> Epstein, "</w:t>
      </w:r>
      <w:r w:rsidR="000B0D76" w:rsidRPr="0022187E">
        <w:rPr>
          <w:rFonts w:asciiTheme="minorBidi" w:hAnsiTheme="minorBidi" w:cstheme="minorBidi"/>
          <w:i/>
          <w:iCs/>
          <w:sz w:val="24"/>
          <w:szCs w:val="24"/>
        </w:rPr>
        <w:t>Kibui Hatzatot Le'umaniyot be-</w:t>
      </w:r>
      <w:r w:rsidR="000B0D76" w:rsidRPr="00571F4C">
        <w:rPr>
          <w:rFonts w:asciiTheme="minorBidi" w:hAnsiTheme="minorBidi" w:cstheme="minorBidi"/>
          <w:i/>
          <w:iCs/>
          <w:sz w:val="24"/>
          <w:szCs w:val="24"/>
        </w:rPr>
        <w:t>Shabbat</w:t>
      </w:r>
      <w:r w:rsidR="000B0D76" w:rsidRPr="0022187E">
        <w:rPr>
          <w:rFonts w:asciiTheme="minorBidi" w:hAnsiTheme="minorBidi" w:cstheme="minorBidi"/>
          <w:sz w:val="24"/>
          <w:szCs w:val="24"/>
        </w:rPr>
        <w:t xml:space="preserve">," </w:t>
      </w:r>
      <w:r w:rsidR="000B0D76" w:rsidRPr="008F5AFE">
        <w:rPr>
          <w:rFonts w:asciiTheme="minorBidi" w:hAnsiTheme="minorBidi" w:cstheme="minorBidi"/>
          <w:i/>
          <w:iCs/>
          <w:sz w:val="24"/>
          <w:szCs w:val="24"/>
        </w:rPr>
        <w:t>Techumin</w:t>
      </w:r>
      <w:r w:rsidR="000B0D76" w:rsidRPr="0022187E">
        <w:rPr>
          <w:rFonts w:asciiTheme="minorBidi" w:hAnsiTheme="minorBidi" w:cstheme="minorBidi"/>
          <w:sz w:val="24"/>
          <w:szCs w:val="24"/>
        </w:rPr>
        <w:t xml:space="preserve"> 33) </w:t>
      </w:r>
    </w:p>
    <w:p w14:paraId="632F6D21" w14:textId="77777777" w:rsidR="000B0D76" w:rsidRPr="0022187E" w:rsidRDefault="000B0D76" w:rsidP="00267B73">
      <w:pPr>
        <w:pStyle w:val="BlockText"/>
        <w:spacing w:line="240" w:lineRule="auto"/>
        <w:rPr>
          <w:rFonts w:asciiTheme="minorBidi" w:hAnsiTheme="minorBidi" w:cstheme="minorBidi"/>
          <w:sz w:val="24"/>
          <w:szCs w:val="24"/>
        </w:rPr>
      </w:pPr>
    </w:p>
    <w:p w14:paraId="2D7A8400" w14:textId="6B5AFF4A" w:rsidR="008C0862" w:rsidRPr="0022187E" w:rsidRDefault="000B0D76"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A similar allowance was issued by Rabbi Dov Lior (</w:t>
      </w:r>
      <w:r w:rsidRPr="0022187E">
        <w:rPr>
          <w:rFonts w:asciiTheme="minorBidi" w:hAnsiTheme="minorBidi" w:cstheme="minorBidi"/>
          <w:i/>
          <w:iCs/>
          <w:sz w:val="24"/>
          <w:szCs w:val="24"/>
        </w:rPr>
        <w:t>Responsa Devar Chevron</w:t>
      </w:r>
      <w:r w:rsidR="006379B4">
        <w:rPr>
          <w:rFonts w:asciiTheme="minorBidi" w:hAnsiTheme="minorBidi" w:cstheme="minorBidi"/>
          <w:sz w:val="24"/>
          <w:szCs w:val="24"/>
        </w:rPr>
        <w:t>,</w:t>
      </w:r>
      <w:r w:rsidRPr="0022187E">
        <w:rPr>
          <w:rFonts w:asciiTheme="minorBidi" w:hAnsiTheme="minorBidi" w:cstheme="minorBidi"/>
          <w:i/>
          <w:iCs/>
          <w:sz w:val="24"/>
          <w:szCs w:val="24"/>
        </w:rPr>
        <w:t xml:space="preserve"> Orach Chaim</w:t>
      </w:r>
      <w:r w:rsidRPr="0022187E">
        <w:rPr>
          <w:rFonts w:asciiTheme="minorBidi" w:hAnsiTheme="minorBidi" w:cstheme="minorBidi"/>
          <w:sz w:val="24"/>
          <w:szCs w:val="24"/>
        </w:rPr>
        <w:t xml:space="preserve"> 393). </w:t>
      </w:r>
      <w:r w:rsidR="008C0862" w:rsidRPr="0022187E">
        <w:rPr>
          <w:rFonts w:asciiTheme="minorBidi" w:hAnsiTheme="minorBidi" w:cstheme="minorBidi"/>
          <w:sz w:val="24"/>
          <w:szCs w:val="24"/>
        </w:rPr>
        <w:t>He emphasizes there that it is permissible to put out a deliberate</w:t>
      </w:r>
      <w:r w:rsidRPr="0022187E">
        <w:rPr>
          <w:rFonts w:asciiTheme="minorBidi" w:hAnsiTheme="minorBidi" w:cstheme="minorBidi"/>
          <w:sz w:val="24"/>
          <w:szCs w:val="24"/>
        </w:rPr>
        <w:t>,</w:t>
      </w:r>
      <w:r w:rsidR="008C0862" w:rsidRPr="0022187E">
        <w:rPr>
          <w:rFonts w:asciiTheme="minorBidi" w:hAnsiTheme="minorBidi" w:cstheme="minorBidi"/>
          <w:sz w:val="24"/>
          <w:szCs w:val="24"/>
        </w:rPr>
        <w:t xml:space="preserve"> nationalist</w:t>
      </w:r>
      <w:r w:rsidR="00980503" w:rsidRPr="0022187E">
        <w:rPr>
          <w:rFonts w:asciiTheme="minorBidi" w:hAnsiTheme="minorBidi" w:cstheme="minorBidi"/>
          <w:sz w:val="24"/>
          <w:szCs w:val="24"/>
        </w:rPr>
        <w:t>ic act of</w:t>
      </w:r>
      <w:r w:rsidR="008C0862" w:rsidRPr="0022187E">
        <w:rPr>
          <w:rFonts w:asciiTheme="minorBidi" w:hAnsiTheme="minorBidi" w:cstheme="minorBidi"/>
          <w:sz w:val="24"/>
          <w:szCs w:val="24"/>
        </w:rPr>
        <w:t xml:space="preserve"> arson anywhere </w:t>
      </w:r>
      <w:r w:rsidR="00980503" w:rsidRPr="0022187E">
        <w:rPr>
          <w:rFonts w:asciiTheme="minorBidi" w:hAnsiTheme="minorBidi" w:cstheme="minorBidi"/>
          <w:sz w:val="24"/>
          <w:szCs w:val="24"/>
        </w:rPr>
        <w:t>in</w:t>
      </w:r>
      <w:r w:rsidR="008C0862" w:rsidRPr="0022187E">
        <w:rPr>
          <w:rFonts w:asciiTheme="minorBidi" w:hAnsiTheme="minorBidi" w:cstheme="minorBidi"/>
          <w:sz w:val="24"/>
          <w:szCs w:val="24"/>
        </w:rPr>
        <w:t xml:space="preserve"> the country</w:t>
      </w:r>
      <w:r w:rsidR="00980503" w:rsidRPr="0022187E">
        <w:rPr>
          <w:rFonts w:asciiTheme="minorBidi" w:hAnsiTheme="minorBidi" w:cstheme="minorBidi"/>
          <w:sz w:val="24"/>
          <w:szCs w:val="24"/>
        </w:rPr>
        <w:t xml:space="preserve">. He bases his ruling on the fact that the entire </w:t>
      </w:r>
      <w:r w:rsidR="008C0862" w:rsidRPr="0022187E">
        <w:rPr>
          <w:rFonts w:asciiTheme="minorBidi" w:hAnsiTheme="minorBidi" w:cstheme="minorBidi"/>
          <w:sz w:val="24"/>
          <w:szCs w:val="24"/>
        </w:rPr>
        <w:t xml:space="preserve">country is considered a </w:t>
      </w:r>
      <w:r w:rsidR="00980503" w:rsidRPr="0022187E">
        <w:rPr>
          <w:rFonts w:asciiTheme="minorBidi" w:hAnsiTheme="minorBidi" w:cstheme="minorBidi"/>
          <w:sz w:val="24"/>
          <w:szCs w:val="24"/>
        </w:rPr>
        <w:t xml:space="preserve">border town, as Rabbi Goren already argued. This is also the ruling found in the book </w:t>
      </w:r>
      <w:r w:rsidR="00980503" w:rsidRPr="0022187E">
        <w:rPr>
          <w:rFonts w:asciiTheme="minorBidi" w:hAnsiTheme="minorBidi" w:cstheme="minorBidi"/>
          <w:i/>
          <w:iCs/>
          <w:sz w:val="24"/>
          <w:szCs w:val="24"/>
        </w:rPr>
        <w:t>Torat ha-Machaneh</w:t>
      </w:r>
      <w:r w:rsidR="008C0862" w:rsidRPr="0022187E">
        <w:rPr>
          <w:rFonts w:asciiTheme="minorBidi" w:hAnsiTheme="minorBidi" w:cstheme="minorBidi"/>
          <w:sz w:val="24"/>
          <w:szCs w:val="24"/>
        </w:rPr>
        <w:t>:</w:t>
      </w:r>
    </w:p>
    <w:p w14:paraId="5026B4E3" w14:textId="77777777" w:rsidR="00980503" w:rsidRPr="0022187E" w:rsidRDefault="00980503" w:rsidP="00267B73">
      <w:pPr>
        <w:spacing w:line="240" w:lineRule="auto"/>
        <w:ind w:firstLine="720"/>
        <w:rPr>
          <w:rFonts w:asciiTheme="minorBidi" w:hAnsiTheme="minorBidi" w:cstheme="minorBidi"/>
          <w:sz w:val="24"/>
          <w:szCs w:val="24"/>
        </w:rPr>
      </w:pPr>
    </w:p>
    <w:p w14:paraId="77F64DD7" w14:textId="3FCBC165" w:rsidR="008C0862" w:rsidRPr="0022187E" w:rsidRDefault="008C0862" w:rsidP="00267B73">
      <w:pPr>
        <w:pStyle w:val="BlockText"/>
        <w:spacing w:line="240" w:lineRule="auto"/>
        <w:rPr>
          <w:rFonts w:asciiTheme="minorBidi" w:hAnsiTheme="minorBidi" w:cstheme="minorBidi"/>
          <w:sz w:val="24"/>
          <w:szCs w:val="24"/>
        </w:rPr>
      </w:pPr>
      <w:r w:rsidRPr="0022187E">
        <w:rPr>
          <w:rFonts w:asciiTheme="minorBidi" w:hAnsiTheme="minorBidi" w:cstheme="minorBidi"/>
          <w:sz w:val="24"/>
          <w:szCs w:val="24"/>
        </w:rPr>
        <w:t xml:space="preserve">The </w:t>
      </w:r>
      <w:r w:rsidR="00C01AF0">
        <w:rPr>
          <w:rFonts w:asciiTheme="minorBidi" w:hAnsiTheme="minorBidi" w:cstheme="minorBidi"/>
          <w:i/>
          <w:iCs/>
          <w:sz w:val="24"/>
          <w:szCs w:val="24"/>
        </w:rPr>
        <w:t>p</w:t>
      </w:r>
      <w:r w:rsidR="00C01AF0" w:rsidRPr="0022187E">
        <w:rPr>
          <w:rFonts w:asciiTheme="minorBidi" w:hAnsiTheme="minorBidi" w:cstheme="minorBidi"/>
          <w:i/>
          <w:iCs/>
          <w:sz w:val="24"/>
          <w:szCs w:val="24"/>
        </w:rPr>
        <w:t>oskim</w:t>
      </w:r>
      <w:r w:rsidR="00C01AF0"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of our generation </w:t>
      </w:r>
      <w:r w:rsidR="00980503" w:rsidRPr="0022187E">
        <w:rPr>
          <w:rFonts w:asciiTheme="minorBidi" w:hAnsiTheme="minorBidi" w:cstheme="minorBidi"/>
          <w:sz w:val="24"/>
          <w:szCs w:val="24"/>
        </w:rPr>
        <w:t xml:space="preserve">have ruled </w:t>
      </w:r>
      <w:r w:rsidRPr="0022187E">
        <w:rPr>
          <w:rFonts w:asciiTheme="minorBidi" w:hAnsiTheme="minorBidi" w:cstheme="minorBidi"/>
          <w:sz w:val="24"/>
          <w:szCs w:val="24"/>
        </w:rPr>
        <w:t xml:space="preserve">that when it comes to arson </w:t>
      </w:r>
      <w:r w:rsidR="00980503" w:rsidRPr="0022187E">
        <w:rPr>
          <w:rFonts w:asciiTheme="minorBidi" w:hAnsiTheme="minorBidi" w:cstheme="minorBidi"/>
          <w:sz w:val="24"/>
          <w:szCs w:val="24"/>
        </w:rPr>
        <w:t xml:space="preserve">committed </w:t>
      </w:r>
      <w:r w:rsidRPr="0022187E">
        <w:rPr>
          <w:rFonts w:asciiTheme="minorBidi" w:hAnsiTheme="minorBidi" w:cstheme="minorBidi"/>
          <w:sz w:val="24"/>
          <w:szCs w:val="24"/>
        </w:rPr>
        <w:t>by hostile elements whose aim</w:t>
      </w:r>
      <w:r w:rsidR="00980503" w:rsidRPr="0022187E">
        <w:rPr>
          <w:rFonts w:asciiTheme="minorBidi" w:hAnsiTheme="minorBidi" w:cstheme="minorBidi"/>
          <w:sz w:val="24"/>
          <w:szCs w:val="24"/>
        </w:rPr>
        <w:t xml:space="preserve"> it</w:t>
      </w:r>
      <w:r w:rsidRPr="0022187E">
        <w:rPr>
          <w:rFonts w:asciiTheme="minorBidi" w:hAnsiTheme="minorBidi" w:cstheme="minorBidi"/>
          <w:sz w:val="24"/>
          <w:szCs w:val="24"/>
        </w:rPr>
        <w:t xml:space="preserve"> is to </w:t>
      </w:r>
      <w:r w:rsidR="00980503" w:rsidRPr="0022187E">
        <w:rPr>
          <w:rFonts w:asciiTheme="minorBidi" w:hAnsiTheme="minorBidi" w:cstheme="minorBidi"/>
          <w:sz w:val="24"/>
          <w:szCs w:val="24"/>
        </w:rPr>
        <w:t>impair Israel's sovereignty in its land, the fire must be extinguished, even if there is no concern about danger to life, and even in the heart of the country, for today</w:t>
      </w:r>
      <w:r w:rsidR="00746D42">
        <w:rPr>
          <w:rFonts w:asciiTheme="minorBidi" w:hAnsiTheme="minorBidi" w:cstheme="minorBidi"/>
          <w:sz w:val="24"/>
          <w:szCs w:val="24"/>
        </w:rPr>
        <w:t>,</w:t>
      </w:r>
      <w:r w:rsidR="00980503" w:rsidRPr="0022187E">
        <w:rPr>
          <w:rFonts w:asciiTheme="minorBidi" w:hAnsiTheme="minorBidi" w:cstheme="minorBidi"/>
          <w:sz w:val="24"/>
          <w:szCs w:val="24"/>
        </w:rPr>
        <w:t xml:space="preserve"> everywhere in the country is considered like a border town. (</w:t>
      </w:r>
      <w:r w:rsidR="00980503" w:rsidRPr="0022187E">
        <w:rPr>
          <w:rFonts w:asciiTheme="minorBidi" w:hAnsiTheme="minorBidi" w:cstheme="minorBidi"/>
          <w:i/>
          <w:iCs/>
          <w:sz w:val="24"/>
          <w:szCs w:val="24"/>
        </w:rPr>
        <w:t>Torat ha-Machaneh</w:t>
      </w:r>
      <w:r w:rsidR="00980503" w:rsidRPr="0022187E">
        <w:rPr>
          <w:rFonts w:asciiTheme="minorBidi" w:hAnsiTheme="minorBidi" w:cstheme="minorBidi"/>
          <w:sz w:val="24"/>
          <w:szCs w:val="24"/>
        </w:rPr>
        <w:t xml:space="preserve"> 36, 9) </w:t>
      </w:r>
    </w:p>
    <w:p w14:paraId="3F152818" w14:textId="77777777" w:rsidR="008C0862" w:rsidRPr="0022187E" w:rsidRDefault="008C0862" w:rsidP="00267B73">
      <w:pPr>
        <w:spacing w:line="240" w:lineRule="auto"/>
        <w:ind w:firstLine="720"/>
        <w:rPr>
          <w:rFonts w:asciiTheme="minorBidi" w:hAnsiTheme="minorBidi" w:cstheme="minorBidi"/>
          <w:sz w:val="24"/>
          <w:szCs w:val="24"/>
        </w:rPr>
      </w:pPr>
    </w:p>
    <w:p w14:paraId="29AFE548" w14:textId="379B16D3" w:rsidR="008C0862" w:rsidRPr="00267B73" w:rsidRDefault="00267B73" w:rsidP="00267B73">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8C0862" w:rsidRPr="00267B73">
        <w:rPr>
          <w:rFonts w:asciiTheme="minorBidi" w:hAnsiTheme="minorBidi" w:cstheme="minorBidi"/>
          <w:b/>
          <w:bCs/>
          <w:sz w:val="24"/>
          <w:szCs w:val="24"/>
        </w:rPr>
        <w:t xml:space="preserve">nfiltrators and </w:t>
      </w:r>
      <w:r>
        <w:rPr>
          <w:rFonts w:asciiTheme="minorBidi" w:hAnsiTheme="minorBidi" w:cstheme="minorBidi"/>
          <w:b/>
          <w:bCs/>
          <w:sz w:val="24"/>
          <w:szCs w:val="24"/>
        </w:rPr>
        <w:t>A</w:t>
      </w:r>
      <w:r w:rsidR="008C0862" w:rsidRPr="00267B73">
        <w:rPr>
          <w:rFonts w:asciiTheme="minorBidi" w:hAnsiTheme="minorBidi" w:cstheme="minorBidi"/>
          <w:b/>
          <w:bCs/>
          <w:sz w:val="24"/>
          <w:szCs w:val="24"/>
        </w:rPr>
        <w:t xml:space="preserve">sylum </w:t>
      </w:r>
      <w:r>
        <w:rPr>
          <w:rFonts w:asciiTheme="minorBidi" w:hAnsiTheme="minorBidi" w:cstheme="minorBidi"/>
          <w:b/>
          <w:bCs/>
          <w:sz w:val="24"/>
          <w:szCs w:val="24"/>
        </w:rPr>
        <w:t>S</w:t>
      </w:r>
      <w:r w:rsidR="008C0862" w:rsidRPr="00267B73">
        <w:rPr>
          <w:rFonts w:asciiTheme="minorBidi" w:hAnsiTheme="minorBidi" w:cstheme="minorBidi"/>
          <w:b/>
          <w:bCs/>
          <w:sz w:val="24"/>
          <w:szCs w:val="24"/>
        </w:rPr>
        <w:t>eekers</w:t>
      </w:r>
    </w:p>
    <w:p w14:paraId="5BFBB659" w14:textId="77777777" w:rsidR="00EE10A2" w:rsidRPr="0022187E" w:rsidRDefault="00EE10A2" w:rsidP="00267B73">
      <w:pPr>
        <w:spacing w:line="240" w:lineRule="auto"/>
        <w:ind w:firstLine="720"/>
        <w:rPr>
          <w:rFonts w:asciiTheme="minorBidi" w:hAnsiTheme="minorBidi" w:cstheme="minorBidi"/>
          <w:sz w:val="24"/>
          <w:szCs w:val="24"/>
        </w:rPr>
      </w:pPr>
    </w:p>
    <w:p w14:paraId="628F6133" w14:textId="4C0B6793"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Rabbi Prof. </w:t>
      </w:r>
      <w:r w:rsidR="00EE10A2" w:rsidRPr="0022187E">
        <w:rPr>
          <w:rFonts w:asciiTheme="minorBidi" w:hAnsiTheme="minorBidi" w:cstheme="minorBidi"/>
          <w:sz w:val="24"/>
          <w:szCs w:val="24"/>
        </w:rPr>
        <w:t>Neriah Gutel d</w:t>
      </w:r>
      <w:r w:rsidRPr="0022187E">
        <w:rPr>
          <w:rFonts w:asciiTheme="minorBidi" w:hAnsiTheme="minorBidi" w:cstheme="minorBidi"/>
          <w:sz w:val="24"/>
          <w:szCs w:val="24"/>
        </w:rPr>
        <w:t>evoted an in-depth and comprehensive</w:t>
      </w:r>
      <w:r w:rsidR="00571F4C">
        <w:rPr>
          <w:rFonts w:asciiTheme="minorBidi" w:hAnsiTheme="minorBidi" w:cstheme="minorBidi"/>
          <w:sz w:val="24"/>
          <w:szCs w:val="24"/>
        </w:rPr>
        <w:t xml:space="preserve"> article to </w:t>
      </w:r>
      <w:r w:rsidR="00A97DA9">
        <w:rPr>
          <w:rFonts w:asciiTheme="minorBidi" w:hAnsiTheme="minorBidi" w:cstheme="minorBidi"/>
          <w:sz w:val="24"/>
          <w:szCs w:val="24"/>
        </w:rPr>
        <w:t xml:space="preserve">the </w:t>
      </w:r>
      <w:r w:rsidR="00A97DA9" w:rsidRPr="008F5AFE">
        <w:rPr>
          <w:rFonts w:asciiTheme="minorBidi" w:hAnsiTheme="minorBidi" w:cstheme="minorBidi"/>
          <w:sz w:val="24"/>
          <w:szCs w:val="24"/>
        </w:rPr>
        <w:t>halakhic</w:t>
      </w:r>
      <w:r w:rsidR="00A97DA9">
        <w:rPr>
          <w:rFonts w:asciiTheme="minorBidi" w:hAnsiTheme="minorBidi" w:cstheme="minorBidi"/>
          <w:i/>
          <w:iCs/>
          <w:sz w:val="24"/>
          <w:szCs w:val="24"/>
        </w:rPr>
        <w:t xml:space="preserve"> </w:t>
      </w:r>
      <w:r w:rsidR="00A97DA9">
        <w:rPr>
          <w:rFonts w:asciiTheme="minorBidi" w:hAnsiTheme="minorBidi" w:cstheme="minorBidi"/>
          <w:sz w:val="24"/>
          <w:szCs w:val="24"/>
        </w:rPr>
        <w:t xml:space="preserve">perspective </w:t>
      </w:r>
      <w:r w:rsidRPr="0022187E">
        <w:rPr>
          <w:rFonts w:asciiTheme="minorBidi" w:hAnsiTheme="minorBidi" w:cstheme="minorBidi"/>
          <w:sz w:val="24"/>
          <w:szCs w:val="24"/>
        </w:rPr>
        <w:t xml:space="preserve">regarding the </w:t>
      </w:r>
      <w:r w:rsidR="00A97DA9">
        <w:rPr>
          <w:rFonts w:asciiTheme="minorBidi" w:hAnsiTheme="minorBidi" w:cstheme="minorBidi"/>
          <w:sz w:val="24"/>
          <w:szCs w:val="24"/>
        </w:rPr>
        <w:t xml:space="preserve">appropriate </w:t>
      </w:r>
      <w:r w:rsidRPr="0022187E">
        <w:rPr>
          <w:rFonts w:asciiTheme="minorBidi" w:hAnsiTheme="minorBidi" w:cstheme="minorBidi"/>
          <w:sz w:val="24"/>
          <w:szCs w:val="24"/>
        </w:rPr>
        <w:t>attitude of the State of Israel to</w:t>
      </w:r>
      <w:r w:rsidR="00EE10A2" w:rsidRPr="0022187E">
        <w:rPr>
          <w:rFonts w:asciiTheme="minorBidi" w:hAnsiTheme="minorBidi" w:cstheme="minorBidi"/>
          <w:sz w:val="24"/>
          <w:szCs w:val="24"/>
        </w:rPr>
        <w:t>ward</w:t>
      </w:r>
      <w:r w:rsidRPr="0022187E">
        <w:rPr>
          <w:rFonts w:asciiTheme="minorBidi" w:hAnsiTheme="minorBidi" w:cstheme="minorBidi"/>
          <w:sz w:val="24"/>
          <w:szCs w:val="24"/>
        </w:rPr>
        <w:t xml:space="preserve"> infiltrators and migrant workers from various countries in Africa. A large part of </w:t>
      </w:r>
      <w:r w:rsidR="00EE10A2" w:rsidRPr="0022187E">
        <w:rPr>
          <w:rFonts w:asciiTheme="minorBidi" w:hAnsiTheme="minorBidi" w:cstheme="minorBidi"/>
          <w:sz w:val="24"/>
          <w:szCs w:val="24"/>
        </w:rPr>
        <w:t>that</w:t>
      </w:r>
      <w:r w:rsidRPr="0022187E">
        <w:rPr>
          <w:rFonts w:asciiTheme="minorBidi" w:hAnsiTheme="minorBidi" w:cstheme="minorBidi"/>
          <w:sz w:val="24"/>
          <w:szCs w:val="24"/>
        </w:rPr>
        <w:t xml:space="preserve"> article is devoted to clarifying the Torah</w:t>
      </w:r>
      <w:r w:rsidR="00EE10A2" w:rsidRPr="0022187E">
        <w:rPr>
          <w:rFonts w:asciiTheme="minorBidi" w:hAnsiTheme="minorBidi" w:cstheme="minorBidi"/>
          <w:sz w:val="24"/>
          <w:szCs w:val="24"/>
        </w:rPr>
        <w:t>'s commandment (</w:t>
      </w:r>
      <w:r w:rsidR="00EE10A2" w:rsidRPr="0022187E">
        <w:rPr>
          <w:rFonts w:asciiTheme="minorBidi" w:hAnsiTheme="minorBidi" w:cstheme="minorBidi"/>
          <w:i/>
          <w:iCs/>
          <w:sz w:val="24"/>
          <w:szCs w:val="24"/>
        </w:rPr>
        <w:t xml:space="preserve">Devarim </w:t>
      </w:r>
      <w:r w:rsidR="00EE10A2" w:rsidRPr="0022187E">
        <w:rPr>
          <w:rFonts w:asciiTheme="minorBidi" w:hAnsiTheme="minorBidi" w:cstheme="minorBidi"/>
          <w:sz w:val="24"/>
          <w:szCs w:val="24"/>
        </w:rPr>
        <w:t xml:space="preserve">23:16-17): "You shall not deliver to his master a slave… he shall dwell with you, in the midst of you." Among other things, Rabbi Gutel cites the words of the </w:t>
      </w:r>
      <w:r w:rsidR="00EE10A2" w:rsidRPr="0022187E">
        <w:rPr>
          <w:rFonts w:asciiTheme="minorBidi" w:hAnsiTheme="minorBidi" w:cstheme="minorBidi"/>
          <w:i/>
          <w:iCs/>
          <w:sz w:val="24"/>
          <w:szCs w:val="24"/>
        </w:rPr>
        <w:t>Sifrei</w:t>
      </w:r>
      <w:r w:rsidR="00EE10A2" w:rsidRPr="0022187E">
        <w:rPr>
          <w:rFonts w:asciiTheme="minorBidi" w:hAnsiTheme="minorBidi" w:cstheme="minorBidi"/>
          <w:sz w:val="24"/>
          <w:szCs w:val="24"/>
        </w:rPr>
        <w:t xml:space="preserve">:  </w:t>
      </w:r>
    </w:p>
    <w:p w14:paraId="3190DECF" w14:textId="77777777" w:rsidR="00EE10A2" w:rsidRPr="0022187E" w:rsidRDefault="00EE10A2" w:rsidP="00267B73">
      <w:pPr>
        <w:spacing w:line="240" w:lineRule="auto"/>
        <w:ind w:firstLine="720"/>
        <w:rPr>
          <w:rFonts w:asciiTheme="minorBidi" w:hAnsiTheme="minorBidi" w:cstheme="minorBidi"/>
          <w:sz w:val="24"/>
          <w:szCs w:val="24"/>
        </w:rPr>
      </w:pPr>
    </w:p>
    <w:p w14:paraId="1DC079A7" w14:textId="6C91475E" w:rsidR="008C0862" w:rsidRPr="0022187E" w:rsidRDefault="00EE10A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"He shall dwell with you" – and not in the city itself; "in the midst of you" </w:t>
      </w:r>
      <w:r w:rsidR="008D6893">
        <w:rPr>
          <w:rFonts w:asciiTheme="minorBidi" w:hAnsiTheme="minorBidi" w:cstheme="minorBidi"/>
          <w:sz w:val="24"/>
          <w:szCs w:val="24"/>
        </w:rPr>
        <w:t>–</w:t>
      </w:r>
      <w:r w:rsidRPr="0022187E">
        <w:rPr>
          <w:rFonts w:asciiTheme="minorBidi" w:hAnsiTheme="minorBidi" w:cstheme="minorBidi"/>
          <w:sz w:val="24"/>
          <w:szCs w:val="24"/>
        </w:rPr>
        <w:t xml:space="preserve"> and not on the border. (</w:t>
      </w:r>
      <w:r w:rsidRPr="0022187E">
        <w:rPr>
          <w:rFonts w:asciiTheme="minorBidi" w:hAnsiTheme="minorBidi" w:cstheme="minorBidi"/>
          <w:i/>
          <w:iCs/>
          <w:sz w:val="24"/>
          <w:szCs w:val="24"/>
        </w:rPr>
        <w:t>Sifrei Devarim</w:t>
      </w:r>
      <w:r w:rsidRPr="0022187E">
        <w:rPr>
          <w:rFonts w:asciiTheme="minorBidi" w:hAnsiTheme="minorBidi" w:cstheme="minorBidi"/>
          <w:sz w:val="24"/>
          <w:szCs w:val="24"/>
        </w:rPr>
        <w:t xml:space="preserve">, 259) </w:t>
      </w:r>
    </w:p>
    <w:p w14:paraId="7C07B5F5" w14:textId="77777777" w:rsidR="00EE10A2" w:rsidRPr="0022187E" w:rsidRDefault="00EE10A2" w:rsidP="00267B73">
      <w:pPr>
        <w:pStyle w:val="BlockText"/>
        <w:spacing w:line="240" w:lineRule="auto"/>
        <w:rPr>
          <w:rFonts w:asciiTheme="minorBidi" w:hAnsiTheme="minorBidi" w:cstheme="minorBidi"/>
          <w:sz w:val="24"/>
          <w:szCs w:val="24"/>
        </w:rPr>
      </w:pPr>
    </w:p>
    <w:p w14:paraId="4EDC8458" w14:textId="71944CBC" w:rsidR="008C0862" w:rsidRPr="0022187E" w:rsidRDefault="00EE10A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The </w:t>
      </w:r>
      <w:r w:rsidRPr="0022187E">
        <w:rPr>
          <w:rFonts w:asciiTheme="minorBidi" w:hAnsiTheme="minorBidi" w:cstheme="minorBidi"/>
          <w:i/>
          <w:iCs/>
          <w:sz w:val="24"/>
          <w:szCs w:val="24"/>
        </w:rPr>
        <w:t xml:space="preserve">Meshekh Chokhma </w:t>
      </w:r>
      <w:r w:rsidRPr="0022187E">
        <w:rPr>
          <w:rFonts w:asciiTheme="minorBidi" w:hAnsiTheme="minorBidi" w:cstheme="minorBidi"/>
          <w:sz w:val="24"/>
          <w:szCs w:val="24"/>
        </w:rPr>
        <w:t xml:space="preserve">explains:  </w:t>
      </w:r>
    </w:p>
    <w:p w14:paraId="7CCE060C" w14:textId="77777777" w:rsidR="00EE10A2" w:rsidRPr="0022187E" w:rsidRDefault="00EE10A2" w:rsidP="00267B73">
      <w:pPr>
        <w:spacing w:line="240" w:lineRule="auto"/>
        <w:ind w:firstLine="720"/>
        <w:rPr>
          <w:rFonts w:asciiTheme="minorBidi" w:hAnsiTheme="minorBidi" w:cstheme="minorBidi"/>
          <w:sz w:val="24"/>
          <w:szCs w:val="24"/>
        </w:rPr>
      </w:pPr>
    </w:p>
    <w:p w14:paraId="06CAF1A6" w14:textId="19B70277" w:rsidR="00C67302" w:rsidRPr="0022187E" w:rsidRDefault="00EE10A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"In the midst of you" – and not on the border. </w:t>
      </w:r>
      <w:r w:rsidR="008C0862" w:rsidRPr="0022187E">
        <w:rPr>
          <w:rFonts w:asciiTheme="minorBidi" w:hAnsiTheme="minorBidi" w:cstheme="minorBidi"/>
          <w:sz w:val="24"/>
          <w:szCs w:val="24"/>
        </w:rPr>
        <w:t xml:space="preserve">Meaning, that there he can connect with the enemy. </w:t>
      </w:r>
      <w:r w:rsidRPr="0022187E">
        <w:rPr>
          <w:rFonts w:asciiTheme="minorBidi" w:hAnsiTheme="minorBidi" w:cstheme="minorBidi"/>
          <w:sz w:val="24"/>
          <w:szCs w:val="24"/>
        </w:rPr>
        <w:t xml:space="preserve">See </w:t>
      </w:r>
      <w:r w:rsidRPr="0022187E">
        <w:rPr>
          <w:rFonts w:asciiTheme="minorBidi" w:hAnsiTheme="minorBidi" w:cstheme="minorBidi"/>
          <w:i/>
          <w:iCs/>
          <w:sz w:val="24"/>
          <w:szCs w:val="24"/>
        </w:rPr>
        <w:t xml:space="preserve">Eiruvin </w:t>
      </w:r>
      <w:r w:rsidRPr="0022187E">
        <w:rPr>
          <w:rFonts w:asciiTheme="minorBidi" w:hAnsiTheme="minorBidi" w:cstheme="minorBidi"/>
          <w:sz w:val="24"/>
          <w:szCs w:val="24"/>
        </w:rPr>
        <w:t>45</w:t>
      </w:r>
      <w:r w:rsidR="00C67302" w:rsidRPr="0022187E">
        <w:rPr>
          <w:rFonts w:asciiTheme="minorBidi" w:hAnsiTheme="minorBidi" w:cstheme="minorBidi"/>
          <w:sz w:val="24"/>
          <w:szCs w:val="24"/>
        </w:rPr>
        <w:t xml:space="preserve"> that with regard to a town near the border, even if [the gentiles] come only for matters of hay and straw, they go out with their weapons on account of them and desecrate Shabbat because of them. And similarly</w:t>
      </w:r>
      <w:r w:rsidR="003B1448">
        <w:rPr>
          <w:rFonts w:asciiTheme="minorBidi" w:hAnsiTheme="minorBidi" w:cstheme="minorBidi"/>
          <w:sz w:val="24"/>
          <w:szCs w:val="24"/>
        </w:rPr>
        <w:t>,</w:t>
      </w:r>
      <w:r w:rsidR="00C67302" w:rsidRPr="0022187E">
        <w:rPr>
          <w:rFonts w:asciiTheme="minorBidi" w:hAnsiTheme="minorBidi" w:cstheme="minorBidi"/>
          <w:sz w:val="24"/>
          <w:szCs w:val="24"/>
        </w:rPr>
        <w:t xml:space="preserve"> a border town cannot be declared an </w:t>
      </w:r>
      <w:r w:rsidR="00C67302" w:rsidRPr="0022187E">
        <w:rPr>
          <w:rFonts w:asciiTheme="minorBidi" w:hAnsiTheme="minorBidi" w:cstheme="minorBidi"/>
          <w:i/>
          <w:iCs/>
          <w:sz w:val="24"/>
          <w:szCs w:val="24"/>
        </w:rPr>
        <w:t>ir ha-nidachat</w:t>
      </w:r>
      <w:r w:rsidR="00C67302" w:rsidRPr="0022187E">
        <w:rPr>
          <w:rFonts w:asciiTheme="minorBidi" w:hAnsiTheme="minorBidi" w:cstheme="minorBidi"/>
          <w:sz w:val="24"/>
          <w:szCs w:val="24"/>
        </w:rPr>
        <w:t xml:space="preserve"> [an Israelite city that was led astray to idolatry and is now designated for destruction]. (</w:t>
      </w:r>
      <w:r w:rsidR="00C67302" w:rsidRPr="0022187E">
        <w:rPr>
          <w:rFonts w:asciiTheme="minorBidi" w:hAnsiTheme="minorBidi" w:cstheme="minorBidi"/>
          <w:i/>
          <w:iCs/>
          <w:sz w:val="24"/>
          <w:szCs w:val="24"/>
        </w:rPr>
        <w:t>Meshekh Chokhma</w:t>
      </w:r>
      <w:r w:rsidR="00F12629">
        <w:rPr>
          <w:rFonts w:asciiTheme="minorBidi" w:hAnsiTheme="minorBidi" w:cstheme="minorBidi"/>
          <w:sz w:val="24"/>
          <w:szCs w:val="24"/>
        </w:rPr>
        <w:t>,</w:t>
      </w:r>
      <w:r w:rsidR="00C67302" w:rsidRPr="0022187E">
        <w:rPr>
          <w:rFonts w:asciiTheme="minorBidi" w:hAnsiTheme="minorBidi" w:cstheme="minorBidi"/>
          <w:sz w:val="24"/>
          <w:szCs w:val="24"/>
        </w:rPr>
        <w:t xml:space="preserve"> </w:t>
      </w:r>
      <w:r w:rsidR="00C67302" w:rsidRPr="0022187E">
        <w:rPr>
          <w:rFonts w:asciiTheme="minorBidi" w:hAnsiTheme="minorBidi" w:cstheme="minorBidi"/>
          <w:i/>
          <w:iCs/>
          <w:sz w:val="24"/>
          <w:szCs w:val="24"/>
        </w:rPr>
        <w:t xml:space="preserve">Devarim </w:t>
      </w:r>
      <w:r w:rsidR="00C67302" w:rsidRPr="0022187E">
        <w:rPr>
          <w:rFonts w:asciiTheme="minorBidi" w:hAnsiTheme="minorBidi" w:cstheme="minorBidi"/>
          <w:sz w:val="24"/>
          <w:szCs w:val="24"/>
        </w:rPr>
        <w:t>27:17)</w:t>
      </w:r>
    </w:p>
    <w:p w14:paraId="32A52760" w14:textId="77777777" w:rsidR="00C67302" w:rsidRPr="0022187E" w:rsidRDefault="00C67302" w:rsidP="00267B73">
      <w:pPr>
        <w:pStyle w:val="BlockText"/>
        <w:spacing w:line="240" w:lineRule="auto"/>
        <w:rPr>
          <w:rFonts w:asciiTheme="minorBidi" w:hAnsiTheme="minorBidi" w:cstheme="minorBidi"/>
          <w:sz w:val="24"/>
          <w:szCs w:val="24"/>
          <w:rtl/>
        </w:rPr>
      </w:pPr>
    </w:p>
    <w:p w14:paraId="04E45EF4" w14:textId="77777777"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In the light of the words of </w:t>
      </w:r>
      <w:r w:rsidR="00571F4C">
        <w:rPr>
          <w:rFonts w:asciiTheme="minorBidi" w:hAnsiTheme="minorBidi" w:cstheme="minorBidi"/>
          <w:sz w:val="24"/>
          <w:szCs w:val="24"/>
        </w:rPr>
        <w:t xml:space="preserve">the </w:t>
      </w:r>
      <w:r w:rsidR="00C67302" w:rsidRPr="0022187E">
        <w:rPr>
          <w:rFonts w:asciiTheme="minorBidi" w:hAnsiTheme="minorBidi" w:cstheme="minorBidi"/>
          <w:i/>
          <w:iCs/>
          <w:sz w:val="24"/>
          <w:szCs w:val="24"/>
        </w:rPr>
        <w:t>Meshekh Chokhma</w:t>
      </w:r>
      <w:r w:rsidR="00C67302" w:rsidRPr="0022187E">
        <w:rPr>
          <w:rFonts w:asciiTheme="minorBidi" w:hAnsiTheme="minorBidi" w:cstheme="minorBidi"/>
          <w:sz w:val="24"/>
          <w:szCs w:val="24"/>
        </w:rPr>
        <w:t xml:space="preserve">, Rabbi Gutel concludes: </w:t>
      </w:r>
    </w:p>
    <w:p w14:paraId="481B5849" w14:textId="77777777" w:rsidR="00C67302" w:rsidRPr="0022187E" w:rsidRDefault="00C67302" w:rsidP="00267B73">
      <w:pPr>
        <w:spacing w:line="240" w:lineRule="auto"/>
        <w:ind w:firstLine="720"/>
        <w:rPr>
          <w:rFonts w:asciiTheme="minorBidi" w:hAnsiTheme="minorBidi" w:cstheme="minorBidi"/>
          <w:sz w:val="24"/>
          <w:szCs w:val="24"/>
        </w:rPr>
      </w:pPr>
    </w:p>
    <w:p w14:paraId="5C16B159" w14:textId="6ED03A38"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Another point that </w:t>
      </w:r>
      <w:r w:rsidR="00C67302" w:rsidRPr="0022187E">
        <w:rPr>
          <w:rFonts w:asciiTheme="minorBidi" w:hAnsiTheme="minorBidi" w:cstheme="minorBidi"/>
          <w:sz w:val="24"/>
          <w:szCs w:val="24"/>
        </w:rPr>
        <w:t xml:space="preserve">needs to be mentioned relates to those situations in which an immigrant population – or at least part of it – creates situations of crime, endangers the population, </w:t>
      </w:r>
      <w:r w:rsidRPr="0022187E">
        <w:rPr>
          <w:rFonts w:asciiTheme="minorBidi" w:hAnsiTheme="minorBidi" w:cstheme="minorBidi"/>
          <w:sz w:val="24"/>
          <w:szCs w:val="24"/>
        </w:rPr>
        <w:t>the city</w:t>
      </w:r>
      <w:r w:rsidR="00F12629">
        <w:rPr>
          <w:rFonts w:asciiTheme="minorBidi" w:hAnsiTheme="minorBidi" w:cstheme="minorBidi"/>
          <w:sz w:val="24"/>
          <w:szCs w:val="24"/>
        </w:rPr>
        <w:t>,</w:t>
      </w:r>
      <w:r w:rsidRPr="0022187E">
        <w:rPr>
          <w:rFonts w:asciiTheme="minorBidi" w:hAnsiTheme="minorBidi" w:cstheme="minorBidi"/>
          <w:sz w:val="24"/>
          <w:szCs w:val="24"/>
        </w:rPr>
        <w:t xml:space="preserve"> and </w:t>
      </w:r>
      <w:r w:rsidR="00015EBC" w:rsidRPr="0022187E">
        <w:rPr>
          <w:rFonts w:asciiTheme="minorBidi" w:hAnsiTheme="minorBidi" w:cstheme="minorBidi"/>
          <w:sz w:val="24"/>
          <w:szCs w:val="24"/>
        </w:rPr>
        <w:t xml:space="preserve">all the more so the state, </w:t>
      </w:r>
      <w:r w:rsidRPr="0022187E">
        <w:rPr>
          <w:rFonts w:asciiTheme="minorBidi" w:hAnsiTheme="minorBidi" w:cstheme="minorBidi"/>
          <w:sz w:val="24"/>
          <w:szCs w:val="24"/>
        </w:rPr>
        <w:t xml:space="preserve">or is harmful in any other way. </w:t>
      </w:r>
      <w:r w:rsidR="00015EBC" w:rsidRPr="0022187E">
        <w:rPr>
          <w:rFonts w:asciiTheme="minorBidi" w:hAnsiTheme="minorBidi" w:cstheme="minorBidi"/>
          <w:sz w:val="24"/>
          <w:szCs w:val="24"/>
        </w:rPr>
        <w:t>T</w:t>
      </w:r>
      <w:r w:rsidR="00571F4C">
        <w:rPr>
          <w:rFonts w:asciiTheme="minorBidi" w:hAnsiTheme="minorBidi" w:cstheme="minorBidi"/>
          <w:sz w:val="24"/>
          <w:szCs w:val="24"/>
        </w:rPr>
        <w:t>he truth is</w:t>
      </w:r>
      <w:r w:rsidR="00015EBC" w:rsidRPr="0022187E">
        <w:rPr>
          <w:rFonts w:asciiTheme="minorBidi" w:hAnsiTheme="minorBidi" w:cstheme="minorBidi"/>
          <w:sz w:val="24"/>
          <w:szCs w:val="24"/>
        </w:rPr>
        <w:t xml:space="preserve"> that the </w:t>
      </w:r>
      <w:r w:rsidR="00F12629">
        <w:rPr>
          <w:rFonts w:asciiTheme="minorBidi" w:hAnsiTheme="minorBidi" w:cstheme="minorBidi"/>
          <w:sz w:val="24"/>
          <w:szCs w:val="24"/>
        </w:rPr>
        <w:t>h</w:t>
      </w:r>
      <w:r w:rsidR="00F12629" w:rsidRPr="0022187E">
        <w:rPr>
          <w:rFonts w:asciiTheme="minorBidi" w:hAnsiTheme="minorBidi" w:cstheme="minorBidi"/>
          <w:sz w:val="24"/>
          <w:szCs w:val="24"/>
        </w:rPr>
        <w:t xml:space="preserve">alakhic </w:t>
      </w:r>
      <w:r w:rsidR="00F12629" w:rsidRPr="008F5AFE">
        <w:rPr>
          <w:rFonts w:asciiTheme="minorBidi" w:hAnsiTheme="minorBidi" w:cstheme="minorBidi"/>
          <w:i/>
          <w:iCs/>
          <w:sz w:val="24"/>
          <w:szCs w:val="24"/>
        </w:rPr>
        <w:t>midrashim</w:t>
      </w:r>
      <w:r w:rsidR="00F12629" w:rsidRPr="0022187E">
        <w:rPr>
          <w:rFonts w:asciiTheme="minorBidi" w:hAnsiTheme="minorBidi" w:cstheme="minorBidi"/>
          <w:sz w:val="24"/>
          <w:szCs w:val="24"/>
        </w:rPr>
        <w:t xml:space="preserve"> </w:t>
      </w:r>
      <w:r w:rsidR="00015EBC" w:rsidRPr="0022187E">
        <w:rPr>
          <w:rFonts w:asciiTheme="minorBidi" w:hAnsiTheme="minorBidi" w:cstheme="minorBidi"/>
          <w:sz w:val="24"/>
          <w:szCs w:val="24"/>
        </w:rPr>
        <w:t xml:space="preserve">and the Bible commentators </w:t>
      </w:r>
      <w:r w:rsidRPr="0022187E">
        <w:rPr>
          <w:rFonts w:asciiTheme="minorBidi" w:hAnsiTheme="minorBidi" w:cstheme="minorBidi"/>
          <w:sz w:val="24"/>
          <w:szCs w:val="24"/>
        </w:rPr>
        <w:t xml:space="preserve">have already </w:t>
      </w:r>
      <w:r w:rsidR="00015EBC" w:rsidRPr="0022187E">
        <w:rPr>
          <w:rFonts w:asciiTheme="minorBidi" w:hAnsiTheme="minorBidi" w:cstheme="minorBidi"/>
          <w:sz w:val="24"/>
          <w:szCs w:val="24"/>
        </w:rPr>
        <w:t xml:space="preserve">considered the matter…  </w:t>
      </w:r>
    </w:p>
    <w:p w14:paraId="6D9E9273" w14:textId="7959427D"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Hence, even if it is true that </w:t>
      </w:r>
      <w:r w:rsidR="00015EBC" w:rsidRPr="0022187E">
        <w:rPr>
          <w:rFonts w:asciiTheme="minorBidi" w:hAnsiTheme="minorBidi" w:cstheme="minorBidi"/>
          <w:sz w:val="24"/>
          <w:szCs w:val="24"/>
        </w:rPr>
        <w:t>we are commanded</w:t>
      </w:r>
      <w:r w:rsidRPr="0022187E">
        <w:rPr>
          <w:rFonts w:asciiTheme="minorBidi" w:hAnsiTheme="minorBidi" w:cstheme="minorBidi"/>
          <w:sz w:val="24"/>
          <w:szCs w:val="24"/>
        </w:rPr>
        <w:t xml:space="preserve"> to help him, it must still be remembered that there is a limit</w:t>
      </w:r>
      <w:r w:rsidR="00015EBC" w:rsidRPr="0022187E">
        <w:rPr>
          <w:rFonts w:asciiTheme="minorBidi" w:hAnsiTheme="minorBidi" w:cstheme="minorBidi"/>
          <w:sz w:val="24"/>
          <w:szCs w:val="24"/>
        </w:rPr>
        <w:t>. The border passes in the place where the fleeing slave poses a security risk and is liable to turn into a fifth column. It seems that this detail come</w:t>
      </w:r>
      <w:r w:rsidR="00092E19">
        <w:rPr>
          <w:rFonts w:asciiTheme="minorBidi" w:hAnsiTheme="minorBidi" w:cstheme="minorBidi"/>
          <w:sz w:val="24"/>
          <w:szCs w:val="24"/>
        </w:rPr>
        <w:t>s</w:t>
      </w:r>
      <w:r w:rsidR="00015EBC" w:rsidRPr="0022187E">
        <w:rPr>
          <w:rFonts w:asciiTheme="minorBidi" w:hAnsiTheme="minorBidi" w:cstheme="minorBidi"/>
          <w:sz w:val="24"/>
          <w:szCs w:val="24"/>
        </w:rPr>
        <w:t xml:space="preserve"> to teach about the entire rule: Wherever there is a well-founded fear of crime and injury on the part of the refugee-immigrant, one should not have compassion for him. (Rabbi Prof. Neriah </w:t>
      </w:r>
      <w:r w:rsidR="0026039A" w:rsidRPr="0022187E">
        <w:rPr>
          <w:rFonts w:asciiTheme="minorBidi" w:hAnsiTheme="minorBidi" w:cstheme="minorBidi"/>
          <w:sz w:val="24"/>
          <w:szCs w:val="24"/>
        </w:rPr>
        <w:t xml:space="preserve">Gutel, </w:t>
      </w:r>
      <w:r w:rsidR="0026039A" w:rsidRPr="0022187E">
        <w:rPr>
          <w:rFonts w:asciiTheme="minorBidi" w:hAnsiTheme="minorBidi" w:cstheme="minorBidi"/>
          <w:i/>
          <w:iCs/>
          <w:sz w:val="24"/>
          <w:szCs w:val="24"/>
        </w:rPr>
        <w:t>Geirush Mistanenim</w:t>
      </w:r>
      <w:r w:rsidR="0026039A" w:rsidRPr="0022187E">
        <w:rPr>
          <w:rFonts w:asciiTheme="minorBidi" w:hAnsiTheme="minorBidi" w:cstheme="minorBidi"/>
          <w:sz w:val="24"/>
          <w:szCs w:val="24"/>
        </w:rPr>
        <w:t xml:space="preserve">, </w:t>
      </w:r>
      <w:r w:rsidR="0026039A" w:rsidRPr="0022187E">
        <w:rPr>
          <w:rFonts w:asciiTheme="minorBidi" w:hAnsiTheme="minorBidi" w:cstheme="minorBidi"/>
          <w:i/>
          <w:iCs/>
          <w:sz w:val="24"/>
          <w:szCs w:val="24"/>
        </w:rPr>
        <w:t>Techumin</w:t>
      </w:r>
      <w:r w:rsidR="0026039A" w:rsidRPr="0022187E">
        <w:rPr>
          <w:rFonts w:asciiTheme="minorBidi" w:hAnsiTheme="minorBidi" w:cstheme="minorBidi"/>
          <w:sz w:val="24"/>
          <w:szCs w:val="24"/>
        </w:rPr>
        <w:t xml:space="preserve">, vol. 39) </w:t>
      </w:r>
    </w:p>
    <w:p w14:paraId="13263C17" w14:textId="77777777" w:rsidR="00267B73" w:rsidRDefault="00267B73" w:rsidP="00267B73">
      <w:pPr>
        <w:spacing w:line="240" w:lineRule="auto"/>
        <w:ind w:firstLine="720"/>
        <w:rPr>
          <w:rFonts w:asciiTheme="minorBidi" w:hAnsiTheme="minorBidi" w:cstheme="minorBidi"/>
          <w:sz w:val="24"/>
          <w:szCs w:val="24"/>
        </w:rPr>
      </w:pPr>
    </w:p>
    <w:p w14:paraId="7F9FC984" w14:textId="3BE1FF0E" w:rsidR="008C0862" w:rsidRPr="0022187E" w:rsidRDefault="00092E19" w:rsidP="00267B73">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8C0862" w:rsidRPr="0022187E">
        <w:rPr>
          <w:rFonts w:asciiTheme="minorBidi" w:hAnsiTheme="minorBidi" w:cstheme="minorBidi"/>
          <w:sz w:val="24"/>
          <w:szCs w:val="24"/>
        </w:rPr>
        <w:t>, we have before us</w:t>
      </w:r>
      <w:r w:rsidR="0026039A" w:rsidRPr="0022187E">
        <w:rPr>
          <w:rFonts w:asciiTheme="minorBidi" w:hAnsiTheme="minorBidi" w:cstheme="minorBidi"/>
          <w:sz w:val="24"/>
          <w:szCs w:val="24"/>
        </w:rPr>
        <w:t xml:space="preserve"> an example of a question of "national security" </w:t>
      </w:r>
      <w:r w:rsidR="00070DA0">
        <w:rPr>
          <w:rFonts w:asciiTheme="minorBidi" w:hAnsiTheme="minorBidi" w:cstheme="minorBidi"/>
          <w:sz w:val="24"/>
          <w:szCs w:val="24"/>
        </w:rPr>
        <w:t xml:space="preserve">that is </w:t>
      </w:r>
      <w:r w:rsidR="0026039A" w:rsidRPr="0022187E">
        <w:rPr>
          <w:rFonts w:asciiTheme="minorBidi" w:hAnsiTheme="minorBidi" w:cstheme="minorBidi"/>
          <w:sz w:val="24"/>
          <w:szCs w:val="24"/>
        </w:rPr>
        <w:t xml:space="preserve">not at all connected to the laws of Shabbat, </w:t>
      </w:r>
      <w:r w:rsidR="00070DA0">
        <w:rPr>
          <w:rFonts w:asciiTheme="minorBidi" w:hAnsiTheme="minorBidi" w:cstheme="minorBidi"/>
          <w:sz w:val="24"/>
          <w:szCs w:val="24"/>
        </w:rPr>
        <w:t xml:space="preserve">but </w:t>
      </w:r>
      <w:r w:rsidR="008C0862" w:rsidRPr="0022187E">
        <w:rPr>
          <w:rFonts w:asciiTheme="minorBidi" w:hAnsiTheme="minorBidi" w:cstheme="minorBidi"/>
          <w:sz w:val="24"/>
          <w:szCs w:val="24"/>
        </w:rPr>
        <w:t>which is also based</w:t>
      </w:r>
      <w:r w:rsidR="000D7BE5" w:rsidRPr="0022187E">
        <w:rPr>
          <w:rFonts w:asciiTheme="minorBidi" w:hAnsiTheme="minorBidi" w:cstheme="minorBidi"/>
          <w:sz w:val="24"/>
          <w:szCs w:val="24"/>
        </w:rPr>
        <w:t xml:space="preserve"> largely</w:t>
      </w:r>
      <w:r w:rsidR="008C0862" w:rsidRPr="0022187E">
        <w:rPr>
          <w:rFonts w:asciiTheme="minorBidi" w:hAnsiTheme="minorBidi" w:cstheme="minorBidi"/>
          <w:sz w:val="24"/>
          <w:szCs w:val="24"/>
        </w:rPr>
        <w:t xml:space="preserve"> on the law </w:t>
      </w:r>
      <w:r w:rsidR="0026039A" w:rsidRPr="0022187E">
        <w:rPr>
          <w:rFonts w:asciiTheme="minorBidi" w:hAnsiTheme="minorBidi" w:cstheme="minorBidi"/>
          <w:sz w:val="24"/>
          <w:szCs w:val="24"/>
        </w:rPr>
        <w:t>governing a border town.</w:t>
      </w:r>
    </w:p>
    <w:p w14:paraId="3002C6DD" w14:textId="77777777" w:rsidR="0026039A" w:rsidRPr="0022187E" w:rsidRDefault="0026039A" w:rsidP="00267B73">
      <w:pPr>
        <w:spacing w:line="240" w:lineRule="auto"/>
        <w:ind w:firstLine="720"/>
        <w:rPr>
          <w:rFonts w:asciiTheme="minorBidi" w:hAnsiTheme="minorBidi" w:cstheme="minorBidi"/>
          <w:sz w:val="24"/>
          <w:szCs w:val="24"/>
        </w:rPr>
      </w:pPr>
    </w:p>
    <w:p w14:paraId="7593D423" w14:textId="68027F5F" w:rsidR="008C0862" w:rsidRPr="00267B73" w:rsidRDefault="008C0862" w:rsidP="00267B73">
      <w:pPr>
        <w:spacing w:line="240" w:lineRule="auto"/>
        <w:rPr>
          <w:rFonts w:asciiTheme="minorBidi" w:hAnsiTheme="minorBidi" w:cstheme="minorBidi"/>
          <w:b/>
          <w:bCs/>
          <w:sz w:val="24"/>
          <w:szCs w:val="24"/>
        </w:rPr>
      </w:pPr>
      <w:r w:rsidRPr="00267B73">
        <w:rPr>
          <w:rFonts w:asciiTheme="minorBidi" w:hAnsiTheme="minorBidi" w:cstheme="minorBidi"/>
          <w:b/>
          <w:bCs/>
          <w:sz w:val="24"/>
          <w:szCs w:val="24"/>
        </w:rPr>
        <w:t xml:space="preserve">Conclusion </w:t>
      </w:r>
      <w:r w:rsidR="00D841F1">
        <w:rPr>
          <w:rFonts w:asciiTheme="minorBidi" w:hAnsiTheme="minorBidi" w:cstheme="minorBidi"/>
          <w:b/>
          <w:bCs/>
          <w:sz w:val="24"/>
          <w:szCs w:val="24"/>
        </w:rPr>
        <w:t>–</w:t>
      </w:r>
      <w:r w:rsidRPr="00267B73">
        <w:rPr>
          <w:rFonts w:asciiTheme="minorBidi" w:hAnsiTheme="minorBidi" w:cstheme="minorBidi"/>
          <w:b/>
          <w:bCs/>
          <w:sz w:val="24"/>
          <w:szCs w:val="24"/>
        </w:rPr>
        <w:t xml:space="preserve"> </w:t>
      </w:r>
      <w:r w:rsidR="00267B73">
        <w:rPr>
          <w:rFonts w:asciiTheme="minorBidi" w:hAnsiTheme="minorBidi" w:cstheme="minorBidi"/>
          <w:b/>
          <w:bCs/>
          <w:sz w:val="24"/>
          <w:szCs w:val="24"/>
        </w:rPr>
        <w:t>S</w:t>
      </w:r>
      <w:r w:rsidRPr="00267B73">
        <w:rPr>
          <w:rFonts w:asciiTheme="minorBidi" w:hAnsiTheme="minorBidi" w:cstheme="minorBidi"/>
          <w:b/>
          <w:bCs/>
          <w:sz w:val="24"/>
          <w:szCs w:val="24"/>
        </w:rPr>
        <w:t xml:space="preserve">overeignty as a </w:t>
      </w:r>
      <w:r w:rsidR="00267B73">
        <w:rPr>
          <w:rFonts w:asciiTheme="minorBidi" w:hAnsiTheme="minorBidi" w:cstheme="minorBidi"/>
          <w:b/>
          <w:bCs/>
          <w:sz w:val="24"/>
          <w:szCs w:val="24"/>
        </w:rPr>
        <w:t>H</w:t>
      </w:r>
      <w:r w:rsidRPr="00267B73">
        <w:rPr>
          <w:rFonts w:asciiTheme="minorBidi" w:hAnsiTheme="minorBidi" w:cstheme="minorBidi"/>
          <w:b/>
          <w:bCs/>
          <w:sz w:val="24"/>
          <w:szCs w:val="24"/>
        </w:rPr>
        <w:t>ala</w:t>
      </w:r>
      <w:r w:rsidR="0026039A" w:rsidRPr="00267B73">
        <w:rPr>
          <w:rFonts w:asciiTheme="minorBidi" w:hAnsiTheme="minorBidi" w:cstheme="minorBidi"/>
          <w:b/>
          <w:bCs/>
          <w:sz w:val="24"/>
          <w:szCs w:val="24"/>
        </w:rPr>
        <w:t>k</w:t>
      </w:r>
      <w:r w:rsidRPr="00267B73">
        <w:rPr>
          <w:rFonts w:asciiTheme="minorBidi" w:hAnsiTheme="minorBidi" w:cstheme="minorBidi"/>
          <w:b/>
          <w:bCs/>
          <w:sz w:val="24"/>
          <w:szCs w:val="24"/>
        </w:rPr>
        <w:t xml:space="preserve">hic </w:t>
      </w:r>
      <w:r w:rsidR="00267B73">
        <w:rPr>
          <w:rFonts w:asciiTheme="minorBidi" w:hAnsiTheme="minorBidi" w:cstheme="minorBidi"/>
          <w:b/>
          <w:bCs/>
          <w:sz w:val="24"/>
          <w:szCs w:val="24"/>
        </w:rPr>
        <w:t>C</w:t>
      </w:r>
      <w:r w:rsidRPr="00267B73">
        <w:rPr>
          <w:rFonts w:asciiTheme="minorBidi" w:hAnsiTheme="minorBidi" w:cstheme="minorBidi"/>
          <w:b/>
          <w:bCs/>
          <w:sz w:val="24"/>
          <w:szCs w:val="24"/>
        </w:rPr>
        <w:t>onsideration</w:t>
      </w:r>
    </w:p>
    <w:p w14:paraId="433E4A56" w14:textId="77777777" w:rsidR="0026039A" w:rsidRPr="0022187E" w:rsidRDefault="0026039A" w:rsidP="00267B73">
      <w:pPr>
        <w:spacing w:line="240" w:lineRule="auto"/>
        <w:ind w:firstLine="720"/>
        <w:rPr>
          <w:rFonts w:asciiTheme="minorBidi" w:hAnsiTheme="minorBidi" w:cstheme="minorBidi"/>
          <w:sz w:val="24"/>
          <w:szCs w:val="24"/>
        </w:rPr>
      </w:pPr>
    </w:p>
    <w:p w14:paraId="47B69664" w14:textId="02584E9A" w:rsidR="008C0862" w:rsidRPr="0022187E" w:rsidRDefault="00D841F1" w:rsidP="00267B7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a previous </w:t>
      </w:r>
      <w:r w:rsidR="0026039A" w:rsidRPr="0022187E">
        <w:rPr>
          <w:rFonts w:asciiTheme="minorBidi" w:hAnsiTheme="minorBidi" w:cstheme="minorBidi"/>
          <w:i/>
          <w:iCs/>
          <w:sz w:val="24"/>
          <w:szCs w:val="24"/>
        </w:rPr>
        <w:t xml:space="preserve">shiur </w:t>
      </w:r>
      <w:r>
        <w:rPr>
          <w:rFonts w:asciiTheme="minorBidi" w:hAnsiTheme="minorBidi" w:cstheme="minorBidi"/>
          <w:sz w:val="24"/>
          <w:szCs w:val="24"/>
        </w:rPr>
        <w:t>(</w:t>
      </w:r>
      <w:hyperlink r:id="rId10" w:history="1">
        <w:r w:rsidRPr="00304CF6">
          <w:rPr>
            <w:rStyle w:val="Hyperlink"/>
            <w:rFonts w:asciiTheme="minorBidi" w:hAnsiTheme="minorBidi" w:cstheme="minorBidi"/>
            <w:sz w:val="24"/>
            <w:szCs w:val="24"/>
          </w:rPr>
          <w:t>#</w:t>
        </w:r>
        <w:r w:rsidR="0026039A" w:rsidRPr="00304CF6">
          <w:rPr>
            <w:rStyle w:val="Hyperlink"/>
            <w:rFonts w:asciiTheme="minorBidi" w:hAnsiTheme="minorBidi" w:cstheme="minorBidi"/>
            <w:sz w:val="24"/>
            <w:szCs w:val="24"/>
          </w:rPr>
          <w:t>23</w:t>
        </w:r>
      </w:hyperlink>
      <w:r w:rsidR="0026039A" w:rsidRPr="0022187E">
        <w:rPr>
          <w:rFonts w:asciiTheme="minorBidi" w:hAnsiTheme="minorBidi" w:cstheme="minorBidi"/>
          <w:sz w:val="24"/>
          <w:szCs w:val="24"/>
        </w:rPr>
        <w:t>)</w:t>
      </w:r>
      <w:r w:rsidR="00FD5C63">
        <w:rPr>
          <w:rFonts w:asciiTheme="minorBidi" w:hAnsiTheme="minorBidi" w:cstheme="minorBidi"/>
          <w:sz w:val="24"/>
          <w:szCs w:val="24"/>
        </w:rPr>
        <w:t>,</w:t>
      </w:r>
      <w:r w:rsidR="0026039A" w:rsidRPr="0022187E">
        <w:rPr>
          <w:rFonts w:asciiTheme="minorBidi" w:hAnsiTheme="minorBidi" w:cstheme="minorBidi"/>
          <w:sz w:val="24"/>
          <w:szCs w:val="24"/>
        </w:rPr>
        <w:t xml:space="preserve"> we </w:t>
      </w:r>
      <w:r w:rsidR="00FD5C63">
        <w:rPr>
          <w:rFonts w:asciiTheme="minorBidi" w:hAnsiTheme="minorBidi" w:cstheme="minorBidi"/>
          <w:sz w:val="24"/>
          <w:szCs w:val="24"/>
        </w:rPr>
        <w:t>discussed</w:t>
      </w:r>
      <w:r w:rsidR="00FD5C63" w:rsidRPr="0022187E">
        <w:rPr>
          <w:rFonts w:asciiTheme="minorBidi" w:hAnsiTheme="minorBidi" w:cstheme="minorBidi"/>
          <w:sz w:val="24"/>
          <w:szCs w:val="24"/>
        </w:rPr>
        <w:t xml:space="preserve"> </w:t>
      </w:r>
      <w:r w:rsidR="0026039A" w:rsidRPr="0022187E">
        <w:rPr>
          <w:rFonts w:asciiTheme="minorBidi" w:hAnsiTheme="minorBidi" w:cstheme="minorBidi"/>
          <w:sz w:val="24"/>
          <w:szCs w:val="24"/>
        </w:rPr>
        <w:t xml:space="preserve">at length </w:t>
      </w:r>
      <w:r w:rsidR="00FD5C63">
        <w:rPr>
          <w:rFonts w:asciiTheme="minorBidi" w:hAnsiTheme="minorBidi" w:cstheme="minorBidi"/>
          <w:sz w:val="24"/>
          <w:szCs w:val="24"/>
        </w:rPr>
        <w:t>what</w:t>
      </w:r>
      <w:r w:rsidR="0026039A" w:rsidRPr="0022187E">
        <w:rPr>
          <w:rFonts w:asciiTheme="minorBidi" w:hAnsiTheme="minorBidi" w:cstheme="minorBidi"/>
          <w:sz w:val="24"/>
          <w:szCs w:val="24"/>
        </w:rPr>
        <w:t xml:space="preserve"> contemporary </w:t>
      </w:r>
      <w:r w:rsidR="00FD5C63">
        <w:rPr>
          <w:rFonts w:asciiTheme="minorBidi" w:hAnsiTheme="minorBidi" w:cstheme="minorBidi"/>
          <w:i/>
          <w:iCs/>
          <w:sz w:val="24"/>
          <w:szCs w:val="24"/>
        </w:rPr>
        <w:t>p</w:t>
      </w:r>
      <w:r w:rsidR="00FD5C63" w:rsidRPr="0022187E">
        <w:rPr>
          <w:rFonts w:asciiTheme="minorBidi" w:hAnsiTheme="minorBidi" w:cstheme="minorBidi"/>
          <w:i/>
          <w:iCs/>
          <w:sz w:val="24"/>
          <w:szCs w:val="24"/>
        </w:rPr>
        <w:t xml:space="preserve">oskim </w:t>
      </w:r>
      <w:r w:rsidR="00FD5C63">
        <w:rPr>
          <w:rFonts w:asciiTheme="minorBidi" w:hAnsiTheme="minorBidi" w:cstheme="minorBidi"/>
          <w:sz w:val="24"/>
          <w:szCs w:val="24"/>
        </w:rPr>
        <w:t xml:space="preserve">say </w:t>
      </w:r>
      <w:r w:rsidR="0026039A" w:rsidRPr="0022187E">
        <w:rPr>
          <w:rFonts w:asciiTheme="minorBidi" w:hAnsiTheme="minorBidi" w:cstheme="minorBidi"/>
          <w:sz w:val="24"/>
          <w:szCs w:val="24"/>
        </w:rPr>
        <w:t xml:space="preserve">regarding internal security and Israel Police operations on Shabbat. </w:t>
      </w:r>
      <w:r w:rsidR="008C0862" w:rsidRPr="0022187E">
        <w:rPr>
          <w:rFonts w:asciiTheme="minorBidi" w:hAnsiTheme="minorBidi" w:cstheme="minorBidi"/>
          <w:sz w:val="24"/>
          <w:szCs w:val="24"/>
        </w:rPr>
        <w:t xml:space="preserve">I mentioned there the </w:t>
      </w:r>
      <w:r w:rsidR="00A270AC">
        <w:rPr>
          <w:rFonts w:asciiTheme="minorBidi" w:hAnsiTheme="minorBidi" w:cstheme="minorBidi"/>
          <w:sz w:val="24"/>
          <w:szCs w:val="24"/>
        </w:rPr>
        <w:t>wonderful</w:t>
      </w:r>
      <w:r w:rsidR="00A270AC"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 xml:space="preserve">work of the </w:t>
      </w:r>
      <w:r w:rsidR="0026039A" w:rsidRPr="0022187E">
        <w:rPr>
          <w:rFonts w:asciiTheme="minorBidi" w:hAnsiTheme="minorBidi" w:cstheme="minorBidi"/>
          <w:sz w:val="24"/>
          <w:szCs w:val="24"/>
        </w:rPr>
        <w:t xml:space="preserve">chief rabbi of the Israel Police in </w:t>
      </w:r>
      <w:r w:rsidR="008C0862" w:rsidRPr="0022187E">
        <w:rPr>
          <w:rFonts w:asciiTheme="minorBidi" w:hAnsiTheme="minorBidi" w:cstheme="minorBidi"/>
          <w:sz w:val="24"/>
          <w:szCs w:val="24"/>
        </w:rPr>
        <w:t xml:space="preserve">recent years, Rabbi Rami </w:t>
      </w:r>
      <w:r w:rsidR="0026039A" w:rsidRPr="0022187E">
        <w:rPr>
          <w:rFonts w:asciiTheme="minorBidi" w:hAnsiTheme="minorBidi" w:cstheme="minorBidi"/>
          <w:sz w:val="24"/>
          <w:szCs w:val="24"/>
        </w:rPr>
        <w:t xml:space="preserve">Rachamim </w:t>
      </w:r>
      <w:r w:rsidR="006D345C" w:rsidRPr="005253A5">
        <w:rPr>
          <w:rFonts w:asciiTheme="minorBidi" w:hAnsiTheme="minorBidi" w:cstheme="minorBidi"/>
          <w:sz w:val="24"/>
          <w:szCs w:val="24"/>
          <w:shd w:val="clear" w:color="auto" w:fill="FFFFFF"/>
        </w:rPr>
        <w:t>Bar</w:t>
      </w:r>
      <w:r w:rsidR="006D345C">
        <w:rPr>
          <w:rFonts w:asciiTheme="minorBidi" w:hAnsiTheme="minorBidi" w:cstheme="minorBidi"/>
          <w:sz w:val="24"/>
          <w:szCs w:val="24"/>
          <w:shd w:val="clear" w:color="auto" w:fill="FFFFFF"/>
        </w:rPr>
        <w:t>khayahu</w:t>
      </w:r>
      <w:r w:rsidR="0026039A"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who</w:t>
      </w:r>
      <w:r w:rsidR="0026039A" w:rsidRPr="0022187E">
        <w:rPr>
          <w:rFonts w:asciiTheme="minorBidi" w:hAnsiTheme="minorBidi" w:cstheme="minorBidi"/>
          <w:sz w:val="24"/>
          <w:szCs w:val="24"/>
        </w:rPr>
        <w:t xml:space="preserve"> continues to establish procedures, orders</w:t>
      </w:r>
      <w:r w:rsidR="00A270AC">
        <w:rPr>
          <w:rFonts w:asciiTheme="minorBidi" w:hAnsiTheme="minorBidi" w:cstheme="minorBidi"/>
          <w:sz w:val="24"/>
          <w:szCs w:val="24"/>
        </w:rPr>
        <w:t>,</w:t>
      </w:r>
      <w:r w:rsidR="0026039A" w:rsidRPr="0022187E">
        <w:rPr>
          <w:rFonts w:asciiTheme="minorBidi" w:hAnsiTheme="minorBidi" w:cstheme="minorBidi"/>
          <w:sz w:val="24"/>
          <w:szCs w:val="24"/>
        </w:rPr>
        <w:t xml:space="preserve"> and instructions regarding police activity on Shabbat and holidays. </w:t>
      </w:r>
    </w:p>
    <w:p w14:paraId="42B4494D" w14:textId="77777777" w:rsidR="0026039A" w:rsidRPr="0022187E" w:rsidRDefault="0026039A" w:rsidP="00267B73">
      <w:pPr>
        <w:spacing w:line="240" w:lineRule="auto"/>
        <w:ind w:firstLine="720"/>
        <w:rPr>
          <w:rFonts w:asciiTheme="minorBidi" w:hAnsiTheme="minorBidi" w:cstheme="minorBidi"/>
          <w:sz w:val="24"/>
          <w:szCs w:val="24"/>
        </w:rPr>
      </w:pPr>
    </w:p>
    <w:p w14:paraId="196CFA0C" w14:textId="1D9C11EC"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A few years ago, Rabbi </w:t>
      </w:r>
      <w:r w:rsidR="004D5D31" w:rsidRPr="005253A5">
        <w:rPr>
          <w:rFonts w:asciiTheme="minorBidi" w:hAnsiTheme="minorBidi" w:cstheme="minorBidi"/>
          <w:sz w:val="24"/>
          <w:szCs w:val="24"/>
          <w:shd w:val="clear" w:color="auto" w:fill="FFFFFF"/>
        </w:rPr>
        <w:t>Bar</w:t>
      </w:r>
      <w:r w:rsidR="004D5D31">
        <w:rPr>
          <w:rFonts w:asciiTheme="minorBidi" w:hAnsiTheme="minorBidi" w:cstheme="minorBidi"/>
          <w:sz w:val="24"/>
          <w:szCs w:val="24"/>
          <w:shd w:val="clear" w:color="auto" w:fill="FFFFFF"/>
        </w:rPr>
        <w:t>khayahu</w:t>
      </w:r>
      <w:r w:rsidR="004D5D31" w:rsidRPr="0022187E" w:rsidDel="004D5D31">
        <w:rPr>
          <w:rFonts w:asciiTheme="minorBidi" w:hAnsiTheme="minorBidi" w:cstheme="minorBidi"/>
          <w:sz w:val="24"/>
          <w:szCs w:val="24"/>
        </w:rPr>
        <w:t xml:space="preserve"> </w:t>
      </w:r>
      <w:r w:rsidRPr="0022187E">
        <w:rPr>
          <w:rFonts w:asciiTheme="minorBidi" w:hAnsiTheme="minorBidi" w:cstheme="minorBidi"/>
          <w:sz w:val="24"/>
          <w:szCs w:val="24"/>
        </w:rPr>
        <w:t>published a</w:t>
      </w:r>
      <w:r w:rsidR="0026039A" w:rsidRPr="0022187E">
        <w:rPr>
          <w:rFonts w:asciiTheme="minorBidi" w:hAnsiTheme="minorBidi" w:cstheme="minorBidi"/>
          <w:sz w:val="24"/>
          <w:szCs w:val="24"/>
        </w:rPr>
        <w:t xml:space="preserve">n in-depth and </w:t>
      </w:r>
      <w:r w:rsidRPr="0022187E">
        <w:rPr>
          <w:rFonts w:asciiTheme="minorBidi" w:hAnsiTheme="minorBidi" w:cstheme="minorBidi"/>
          <w:sz w:val="24"/>
          <w:szCs w:val="24"/>
        </w:rPr>
        <w:t xml:space="preserve">comprehensive article related to the </w:t>
      </w:r>
      <w:r w:rsidR="00E03D90" w:rsidRPr="0022187E">
        <w:rPr>
          <w:rFonts w:asciiTheme="minorBidi" w:hAnsiTheme="minorBidi" w:cstheme="minorBidi"/>
          <w:sz w:val="24"/>
          <w:szCs w:val="24"/>
        </w:rPr>
        <w:t>fundamental</w:t>
      </w:r>
      <w:r w:rsidRPr="0022187E">
        <w:rPr>
          <w:rFonts w:asciiTheme="minorBidi" w:hAnsiTheme="minorBidi" w:cstheme="minorBidi"/>
          <w:sz w:val="24"/>
          <w:szCs w:val="24"/>
        </w:rPr>
        <w:t xml:space="preserve"> role of the Israel Police in ensuring sovereignty in our country. His </w:t>
      </w:r>
      <w:r w:rsidR="00283E50" w:rsidRPr="0022187E">
        <w:rPr>
          <w:rFonts w:asciiTheme="minorBidi" w:hAnsiTheme="minorBidi" w:cstheme="minorBidi"/>
          <w:sz w:val="24"/>
          <w:szCs w:val="24"/>
        </w:rPr>
        <w:t>principal</w:t>
      </w:r>
      <w:r w:rsidRPr="0022187E">
        <w:rPr>
          <w:rFonts w:asciiTheme="minorBidi" w:hAnsiTheme="minorBidi" w:cstheme="minorBidi"/>
          <w:sz w:val="24"/>
          <w:szCs w:val="24"/>
        </w:rPr>
        <w:t xml:space="preserve"> </w:t>
      </w:r>
      <w:r w:rsidR="00E03D90" w:rsidRPr="0022187E">
        <w:rPr>
          <w:rFonts w:asciiTheme="minorBidi" w:hAnsiTheme="minorBidi" w:cstheme="minorBidi"/>
          <w:sz w:val="24"/>
          <w:szCs w:val="24"/>
        </w:rPr>
        <w:t xml:space="preserve">argument is </w:t>
      </w:r>
      <w:r w:rsidRPr="0022187E">
        <w:rPr>
          <w:rFonts w:asciiTheme="minorBidi" w:hAnsiTheme="minorBidi" w:cstheme="minorBidi"/>
          <w:sz w:val="24"/>
          <w:szCs w:val="24"/>
        </w:rPr>
        <w:t xml:space="preserve">that the role of the police in ensuring public order and the rule of law is an essential condition for the </w:t>
      </w:r>
      <w:r w:rsidR="00E03D90" w:rsidRPr="0022187E">
        <w:rPr>
          <w:rFonts w:asciiTheme="minorBidi" w:hAnsiTheme="minorBidi" w:cstheme="minorBidi"/>
          <w:sz w:val="24"/>
          <w:szCs w:val="24"/>
        </w:rPr>
        <w:t xml:space="preserve">observance of the </w:t>
      </w:r>
      <w:r w:rsidR="00E03D90" w:rsidRPr="00267B73">
        <w:rPr>
          <w:rFonts w:asciiTheme="minorBidi" w:hAnsiTheme="minorBidi" w:cstheme="minorBidi"/>
          <w:sz w:val="24"/>
          <w:szCs w:val="24"/>
        </w:rPr>
        <w:t>mitzva</w:t>
      </w:r>
      <w:r w:rsidR="00E03D90" w:rsidRPr="0022187E">
        <w:rPr>
          <w:rFonts w:asciiTheme="minorBidi" w:hAnsiTheme="minorBidi" w:cstheme="minorBidi"/>
          <w:i/>
          <w:iCs/>
          <w:sz w:val="24"/>
          <w:szCs w:val="24"/>
        </w:rPr>
        <w:t xml:space="preserve"> </w:t>
      </w:r>
      <w:r w:rsidR="00E03D90" w:rsidRPr="0022187E">
        <w:rPr>
          <w:rFonts w:asciiTheme="minorBidi" w:hAnsiTheme="minorBidi" w:cstheme="minorBidi"/>
          <w:sz w:val="24"/>
          <w:szCs w:val="24"/>
        </w:rPr>
        <w:t xml:space="preserve">of settling the Land of Israel. That is to say, </w:t>
      </w:r>
      <w:r w:rsidR="00E03D90" w:rsidRPr="0022187E">
        <w:rPr>
          <w:rFonts w:asciiTheme="minorBidi" w:hAnsiTheme="minorBidi" w:cstheme="minorBidi"/>
          <w:sz w:val="24"/>
          <w:szCs w:val="24"/>
        </w:rPr>
        <w:lastRenderedPageBreak/>
        <w:t xml:space="preserve">settlement of Israel depends on sovereignty, </w:t>
      </w:r>
      <w:r w:rsidRPr="0022187E">
        <w:rPr>
          <w:rFonts w:asciiTheme="minorBidi" w:hAnsiTheme="minorBidi" w:cstheme="minorBidi"/>
          <w:sz w:val="24"/>
          <w:szCs w:val="24"/>
        </w:rPr>
        <w:t xml:space="preserve">and sovereignty can only be </w:t>
      </w:r>
      <w:r w:rsidR="00E03D90" w:rsidRPr="0022187E">
        <w:rPr>
          <w:rFonts w:asciiTheme="minorBidi" w:hAnsiTheme="minorBidi" w:cstheme="minorBidi"/>
          <w:sz w:val="24"/>
          <w:szCs w:val="24"/>
        </w:rPr>
        <w:t xml:space="preserve">realized with the help of the imposition of law and order by way of the Israel Police. </w:t>
      </w:r>
    </w:p>
    <w:p w14:paraId="04C1677E" w14:textId="77777777" w:rsidR="00E03D90" w:rsidRPr="0022187E" w:rsidRDefault="00E03D90" w:rsidP="00267B73">
      <w:pPr>
        <w:spacing w:line="240" w:lineRule="auto"/>
        <w:ind w:firstLine="720"/>
        <w:rPr>
          <w:rFonts w:asciiTheme="minorBidi" w:hAnsiTheme="minorBidi" w:cstheme="minorBidi"/>
          <w:sz w:val="24"/>
          <w:szCs w:val="24"/>
        </w:rPr>
      </w:pPr>
    </w:p>
    <w:p w14:paraId="0AAC0B0B" w14:textId="614A0869"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Rabbi </w:t>
      </w:r>
      <w:r w:rsidR="0084616E" w:rsidRPr="005253A5">
        <w:rPr>
          <w:rFonts w:asciiTheme="minorBidi" w:hAnsiTheme="minorBidi" w:cstheme="minorBidi"/>
          <w:sz w:val="24"/>
          <w:szCs w:val="24"/>
          <w:shd w:val="clear" w:color="auto" w:fill="FFFFFF"/>
        </w:rPr>
        <w:t>Bar</w:t>
      </w:r>
      <w:r w:rsidR="0084616E">
        <w:rPr>
          <w:rFonts w:asciiTheme="minorBidi" w:hAnsiTheme="minorBidi" w:cstheme="minorBidi"/>
          <w:sz w:val="24"/>
          <w:szCs w:val="24"/>
          <w:shd w:val="clear" w:color="auto" w:fill="FFFFFF"/>
        </w:rPr>
        <w:t>khayahu</w:t>
      </w:r>
      <w:r w:rsidR="0084616E" w:rsidRPr="0022187E" w:rsidDel="0084616E">
        <w:rPr>
          <w:rFonts w:asciiTheme="minorBidi" w:hAnsiTheme="minorBidi" w:cstheme="minorBidi"/>
          <w:sz w:val="24"/>
          <w:szCs w:val="24"/>
        </w:rPr>
        <w:t xml:space="preserve"> </w:t>
      </w:r>
      <w:r w:rsidR="00E04CC6" w:rsidRPr="0022187E">
        <w:rPr>
          <w:rFonts w:asciiTheme="minorBidi" w:hAnsiTheme="minorBidi" w:cstheme="minorBidi"/>
          <w:sz w:val="24"/>
          <w:szCs w:val="24"/>
        </w:rPr>
        <w:t xml:space="preserve">also relates extensively </w:t>
      </w:r>
      <w:r w:rsidR="0041037D">
        <w:rPr>
          <w:rFonts w:asciiTheme="minorBidi" w:hAnsiTheme="minorBidi" w:cstheme="minorBidi"/>
          <w:sz w:val="24"/>
          <w:szCs w:val="24"/>
        </w:rPr>
        <w:t xml:space="preserve">there </w:t>
      </w:r>
      <w:r w:rsidR="00E04CC6" w:rsidRPr="0022187E">
        <w:rPr>
          <w:rFonts w:asciiTheme="minorBidi" w:hAnsiTheme="minorBidi" w:cstheme="minorBidi"/>
          <w:sz w:val="24"/>
          <w:szCs w:val="24"/>
        </w:rPr>
        <w:t xml:space="preserve">to the issue of a border town. </w:t>
      </w:r>
      <w:r w:rsidRPr="0022187E">
        <w:rPr>
          <w:rFonts w:asciiTheme="minorBidi" w:hAnsiTheme="minorBidi" w:cstheme="minorBidi"/>
          <w:sz w:val="24"/>
          <w:szCs w:val="24"/>
        </w:rPr>
        <w:t xml:space="preserve">Despite the </w:t>
      </w:r>
      <w:r w:rsidR="00E04CC6" w:rsidRPr="0022187E">
        <w:rPr>
          <w:rFonts w:asciiTheme="minorBidi" w:hAnsiTheme="minorBidi" w:cstheme="minorBidi"/>
          <w:sz w:val="24"/>
          <w:szCs w:val="24"/>
        </w:rPr>
        <w:t xml:space="preserve">wordiness, </w:t>
      </w:r>
      <w:r w:rsidRPr="0022187E">
        <w:rPr>
          <w:rFonts w:asciiTheme="minorBidi" w:hAnsiTheme="minorBidi" w:cstheme="minorBidi"/>
          <w:sz w:val="24"/>
          <w:szCs w:val="24"/>
        </w:rPr>
        <w:t xml:space="preserve">I </w:t>
      </w:r>
      <w:r w:rsidR="00E04CC6" w:rsidRPr="0022187E">
        <w:rPr>
          <w:rFonts w:asciiTheme="minorBidi" w:hAnsiTheme="minorBidi" w:cstheme="minorBidi"/>
          <w:sz w:val="24"/>
          <w:szCs w:val="24"/>
        </w:rPr>
        <w:t xml:space="preserve">have chosen </w:t>
      </w:r>
      <w:r w:rsidRPr="0022187E">
        <w:rPr>
          <w:rFonts w:asciiTheme="minorBidi" w:hAnsiTheme="minorBidi" w:cstheme="minorBidi"/>
          <w:sz w:val="24"/>
          <w:szCs w:val="24"/>
        </w:rPr>
        <w:t xml:space="preserve">to quote </w:t>
      </w:r>
      <w:r w:rsidR="00E04CC6" w:rsidRPr="0022187E">
        <w:rPr>
          <w:rFonts w:asciiTheme="minorBidi" w:hAnsiTheme="minorBidi" w:cstheme="minorBidi"/>
          <w:sz w:val="24"/>
          <w:szCs w:val="24"/>
        </w:rPr>
        <w:t xml:space="preserve">him in full, because in my opinion </w:t>
      </w:r>
      <w:r w:rsidR="00E46D8F">
        <w:rPr>
          <w:rFonts w:asciiTheme="minorBidi" w:hAnsiTheme="minorBidi" w:cstheme="minorBidi"/>
          <w:sz w:val="24"/>
          <w:szCs w:val="24"/>
        </w:rPr>
        <w:t>his</w:t>
      </w:r>
      <w:r w:rsidR="00E04CC6" w:rsidRPr="0022187E">
        <w:rPr>
          <w:rFonts w:asciiTheme="minorBidi" w:hAnsiTheme="minorBidi" w:cstheme="minorBidi"/>
          <w:sz w:val="24"/>
          <w:szCs w:val="24"/>
        </w:rPr>
        <w:t xml:space="preserve"> words are a fitting conclusion to </w:t>
      </w:r>
      <w:r w:rsidR="0041037D">
        <w:rPr>
          <w:rFonts w:asciiTheme="minorBidi" w:hAnsiTheme="minorBidi" w:cstheme="minorBidi"/>
          <w:sz w:val="24"/>
          <w:szCs w:val="24"/>
        </w:rPr>
        <w:t>these</w:t>
      </w:r>
      <w:r w:rsidR="0041037D" w:rsidRPr="0022187E">
        <w:rPr>
          <w:rFonts w:asciiTheme="minorBidi" w:hAnsiTheme="minorBidi" w:cstheme="minorBidi"/>
          <w:sz w:val="24"/>
          <w:szCs w:val="24"/>
        </w:rPr>
        <w:t xml:space="preserve"> </w:t>
      </w:r>
      <w:r w:rsidR="00E04CC6" w:rsidRPr="0022187E">
        <w:rPr>
          <w:rFonts w:asciiTheme="minorBidi" w:hAnsiTheme="minorBidi" w:cstheme="minorBidi"/>
          <w:sz w:val="24"/>
          <w:szCs w:val="24"/>
        </w:rPr>
        <w:t xml:space="preserve">four </w:t>
      </w:r>
      <w:r w:rsidR="00E04CC6" w:rsidRPr="0022187E">
        <w:rPr>
          <w:rFonts w:asciiTheme="minorBidi" w:hAnsiTheme="minorBidi" w:cstheme="minorBidi"/>
          <w:i/>
          <w:iCs/>
          <w:sz w:val="24"/>
          <w:szCs w:val="24"/>
        </w:rPr>
        <w:t xml:space="preserve">shiurim </w:t>
      </w:r>
      <w:r w:rsidR="0041037D">
        <w:rPr>
          <w:rFonts w:asciiTheme="minorBidi" w:hAnsiTheme="minorBidi" w:cstheme="minorBidi"/>
          <w:sz w:val="24"/>
          <w:szCs w:val="24"/>
        </w:rPr>
        <w:t>on</w:t>
      </w:r>
      <w:r w:rsidR="00E04CC6" w:rsidRPr="0022187E">
        <w:rPr>
          <w:rFonts w:asciiTheme="minorBidi" w:hAnsiTheme="minorBidi" w:cstheme="minorBidi"/>
          <w:sz w:val="24"/>
          <w:szCs w:val="24"/>
        </w:rPr>
        <w:t xml:space="preserve"> the </w:t>
      </w:r>
      <w:r w:rsidR="00E46D8F">
        <w:rPr>
          <w:rFonts w:asciiTheme="minorBidi" w:hAnsiTheme="minorBidi" w:cstheme="minorBidi"/>
          <w:sz w:val="24"/>
          <w:szCs w:val="24"/>
        </w:rPr>
        <w:t>topic</w:t>
      </w:r>
      <w:r w:rsidR="00E04CC6" w:rsidRPr="0022187E">
        <w:rPr>
          <w:rFonts w:asciiTheme="minorBidi" w:hAnsiTheme="minorBidi" w:cstheme="minorBidi"/>
          <w:sz w:val="24"/>
          <w:szCs w:val="24"/>
        </w:rPr>
        <w:t>:</w:t>
      </w:r>
    </w:p>
    <w:p w14:paraId="0530564E" w14:textId="77777777" w:rsidR="00E04CC6" w:rsidRPr="0022187E" w:rsidRDefault="00E04CC6" w:rsidP="00267B73">
      <w:pPr>
        <w:spacing w:line="240" w:lineRule="auto"/>
        <w:ind w:firstLine="720"/>
        <w:rPr>
          <w:rFonts w:asciiTheme="minorBidi" w:hAnsiTheme="minorBidi" w:cstheme="minorBidi"/>
          <w:sz w:val="24"/>
          <w:szCs w:val="24"/>
        </w:rPr>
      </w:pPr>
    </w:p>
    <w:p w14:paraId="2A6B8F62" w14:textId="35C8867A"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According to the Gemara in </w:t>
      </w:r>
      <w:r w:rsidR="00E04CC6" w:rsidRPr="0022187E">
        <w:rPr>
          <w:rFonts w:asciiTheme="minorBidi" w:hAnsiTheme="minorBidi" w:cstheme="minorBidi"/>
          <w:i/>
          <w:iCs/>
          <w:sz w:val="24"/>
          <w:szCs w:val="24"/>
        </w:rPr>
        <w:t>Eiruvin</w:t>
      </w:r>
      <w:r w:rsidRPr="0022187E">
        <w:rPr>
          <w:rFonts w:asciiTheme="minorBidi" w:hAnsiTheme="minorBidi" w:cstheme="minorBidi"/>
          <w:sz w:val="24"/>
          <w:szCs w:val="24"/>
        </w:rPr>
        <w:t xml:space="preserve">, </w:t>
      </w:r>
      <w:r w:rsidR="00E46D8F" w:rsidRPr="0022187E">
        <w:rPr>
          <w:rFonts w:asciiTheme="minorBidi" w:hAnsiTheme="minorBidi" w:cstheme="minorBidi"/>
          <w:sz w:val="24"/>
          <w:szCs w:val="24"/>
        </w:rPr>
        <w:t xml:space="preserve">the inhabitants </w:t>
      </w:r>
      <w:r w:rsidR="00E46D8F">
        <w:rPr>
          <w:rFonts w:asciiTheme="minorBidi" w:hAnsiTheme="minorBidi" w:cstheme="minorBidi"/>
          <w:sz w:val="24"/>
          <w:szCs w:val="24"/>
        </w:rPr>
        <w:t>of</w:t>
      </w:r>
      <w:r w:rsidR="00E46D8F" w:rsidRPr="0022187E">
        <w:rPr>
          <w:rFonts w:asciiTheme="minorBidi" w:hAnsiTheme="minorBidi" w:cstheme="minorBidi"/>
          <w:sz w:val="24"/>
          <w:szCs w:val="24"/>
        </w:rPr>
        <w:t xml:space="preserve"> </w:t>
      </w:r>
      <w:r w:rsidR="00E04CC6" w:rsidRPr="0022187E">
        <w:rPr>
          <w:rFonts w:asciiTheme="minorBidi" w:hAnsiTheme="minorBidi" w:cstheme="minorBidi"/>
          <w:sz w:val="24"/>
          <w:szCs w:val="24"/>
        </w:rPr>
        <w:t xml:space="preserve">a border town desecrate Shabbat even to fight enemies who came only for matters of hay and straw… From the law governing a border town, </w:t>
      </w:r>
      <w:r w:rsidRPr="0022187E">
        <w:rPr>
          <w:rFonts w:asciiTheme="minorBidi" w:hAnsiTheme="minorBidi" w:cstheme="minorBidi"/>
          <w:sz w:val="24"/>
          <w:szCs w:val="24"/>
        </w:rPr>
        <w:t>we learn that the</w:t>
      </w:r>
      <w:r w:rsidR="00E04CC6" w:rsidRPr="0022187E">
        <w:rPr>
          <w:rFonts w:asciiTheme="minorBidi" w:hAnsiTheme="minorBidi" w:cstheme="minorBidi"/>
          <w:sz w:val="24"/>
          <w:szCs w:val="24"/>
        </w:rPr>
        <w:t xml:space="preserve"> </w:t>
      </w:r>
      <w:r w:rsidR="00E04CC6" w:rsidRPr="00267B73">
        <w:rPr>
          <w:rFonts w:asciiTheme="minorBidi" w:hAnsiTheme="minorBidi" w:cstheme="minorBidi"/>
          <w:sz w:val="24"/>
          <w:szCs w:val="24"/>
        </w:rPr>
        <w:t>mitzva</w:t>
      </w:r>
      <w:r w:rsidR="00E04CC6" w:rsidRPr="0022187E">
        <w:rPr>
          <w:rFonts w:asciiTheme="minorBidi" w:hAnsiTheme="minorBidi" w:cstheme="minorBidi"/>
          <w:i/>
          <w:iCs/>
          <w:sz w:val="24"/>
          <w:szCs w:val="24"/>
        </w:rPr>
        <w:t xml:space="preserve"> </w:t>
      </w:r>
      <w:r w:rsidR="00E04CC6" w:rsidRPr="0022187E">
        <w:rPr>
          <w:rFonts w:asciiTheme="minorBidi" w:hAnsiTheme="minorBidi" w:cstheme="minorBidi"/>
          <w:sz w:val="24"/>
          <w:szCs w:val="24"/>
        </w:rPr>
        <w:t xml:space="preserve">of settling the land </w:t>
      </w:r>
      <w:r w:rsidR="002C2BD0">
        <w:rPr>
          <w:rFonts w:asciiTheme="minorBidi" w:hAnsiTheme="minorBidi" w:cstheme="minorBidi"/>
          <w:sz w:val="24"/>
          <w:szCs w:val="24"/>
        </w:rPr>
        <w:t>from a</w:t>
      </w:r>
      <w:r w:rsidR="00E0351F" w:rsidRPr="0022187E">
        <w:rPr>
          <w:rFonts w:asciiTheme="minorBidi" w:hAnsiTheme="minorBidi" w:cstheme="minorBidi"/>
          <w:sz w:val="24"/>
          <w:szCs w:val="24"/>
        </w:rPr>
        <w:t xml:space="preserve"> </w:t>
      </w:r>
      <w:r w:rsidR="00046067">
        <w:rPr>
          <w:rFonts w:asciiTheme="minorBidi" w:hAnsiTheme="minorBidi" w:cstheme="minorBidi"/>
          <w:sz w:val="24"/>
          <w:szCs w:val="24"/>
        </w:rPr>
        <w:t>communal</w:t>
      </w:r>
      <w:r w:rsidR="00046067" w:rsidRPr="0022187E">
        <w:rPr>
          <w:rFonts w:asciiTheme="minorBidi" w:hAnsiTheme="minorBidi" w:cstheme="minorBidi"/>
          <w:sz w:val="24"/>
          <w:szCs w:val="24"/>
        </w:rPr>
        <w:t xml:space="preserve"> </w:t>
      </w:r>
      <w:r w:rsidR="002C2BD0">
        <w:rPr>
          <w:rFonts w:asciiTheme="minorBidi" w:hAnsiTheme="minorBidi" w:cstheme="minorBidi"/>
          <w:sz w:val="24"/>
          <w:szCs w:val="24"/>
        </w:rPr>
        <w:t>perspective</w:t>
      </w:r>
      <w:r w:rsidR="002C2BD0" w:rsidRPr="0022187E">
        <w:rPr>
          <w:rFonts w:asciiTheme="minorBidi" w:hAnsiTheme="minorBidi" w:cstheme="minorBidi"/>
          <w:sz w:val="24"/>
          <w:szCs w:val="24"/>
        </w:rPr>
        <w:t xml:space="preserve"> </w:t>
      </w:r>
      <w:r w:rsidRPr="0022187E">
        <w:rPr>
          <w:rFonts w:asciiTheme="minorBidi" w:hAnsiTheme="minorBidi" w:cstheme="minorBidi"/>
          <w:sz w:val="24"/>
          <w:szCs w:val="24"/>
        </w:rPr>
        <w:t xml:space="preserve">is fulfilled </w:t>
      </w:r>
      <w:r w:rsidR="00E0351F" w:rsidRPr="0022187E">
        <w:rPr>
          <w:rFonts w:asciiTheme="minorBidi" w:hAnsiTheme="minorBidi" w:cstheme="minorBidi"/>
          <w:sz w:val="24"/>
          <w:szCs w:val="24"/>
        </w:rPr>
        <w:t>not only through</w:t>
      </w:r>
      <w:r w:rsidRPr="0022187E">
        <w:rPr>
          <w:rFonts w:asciiTheme="minorBidi" w:hAnsiTheme="minorBidi" w:cstheme="minorBidi"/>
          <w:sz w:val="24"/>
          <w:szCs w:val="24"/>
        </w:rPr>
        <w:t xml:space="preserve"> military combat against an enemy that threatens to breach the country's borders and conquer it, but also in security activity within the country's borders against terrorists. That is why it is permissible to act even on Shabbat in order to preserve the peace of the citizens and the sovereignty and internal security of the country, and this not only because of </w:t>
      </w:r>
      <w:r w:rsidR="008826CE" w:rsidRPr="0022187E">
        <w:rPr>
          <w:rFonts w:asciiTheme="minorBidi" w:hAnsiTheme="minorBidi" w:cstheme="minorBidi"/>
          <w:sz w:val="24"/>
          <w:szCs w:val="24"/>
        </w:rPr>
        <w:t xml:space="preserve">the </w:t>
      </w:r>
      <w:r w:rsidRPr="0022187E">
        <w:rPr>
          <w:rFonts w:asciiTheme="minorBidi" w:hAnsiTheme="minorBidi" w:cstheme="minorBidi"/>
          <w:sz w:val="24"/>
          <w:szCs w:val="24"/>
        </w:rPr>
        <w:t>fear of</w:t>
      </w:r>
      <w:r w:rsidR="008826CE" w:rsidRPr="0022187E">
        <w:rPr>
          <w:rFonts w:asciiTheme="minorBidi" w:hAnsiTheme="minorBidi" w:cstheme="minorBidi"/>
          <w:sz w:val="24"/>
          <w:szCs w:val="24"/>
        </w:rPr>
        <w:t xml:space="preserve"> danger to life, </w:t>
      </w:r>
      <w:r w:rsidRPr="0022187E">
        <w:rPr>
          <w:rFonts w:asciiTheme="minorBidi" w:hAnsiTheme="minorBidi" w:cstheme="minorBidi"/>
          <w:sz w:val="24"/>
          <w:szCs w:val="24"/>
        </w:rPr>
        <w:t xml:space="preserve">but because of the </w:t>
      </w:r>
      <w:r w:rsidRPr="00267B73">
        <w:rPr>
          <w:rFonts w:asciiTheme="minorBidi" w:hAnsiTheme="minorBidi" w:cstheme="minorBidi"/>
          <w:sz w:val="24"/>
          <w:szCs w:val="24"/>
        </w:rPr>
        <w:t>mitzva</w:t>
      </w:r>
      <w:r w:rsidRPr="0022187E">
        <w:rPr>
          <w:rFonts w:asciiTheme="minorBidi" w:hAnsiTheme="minorBidi" w:cstheme="minorBidi"/>
          <w:sz w:val="24"/>
          <w:szCs w:val="24"/>
        </w:rPr>
        <w:t xml:space="preserve"> of settling the land </w:t>
      </w:r>
      <w:r w:rsidR="008826CE" w:rsidRPr="0022187E">
        <w:rPr>
          <w:rFonts w:asciiTheme="minorBidi" w:hAnsiTheme="minorBidi" w:cstheme="minorBidi"/>
          <w:sz w:val="24"/>
          <w:szCs w:val="24"/>
        </w:rPr>
        <w:t xml:space="preserve">on the </w:t>
      </w:r>
      <w:r w:rsidR="002C2BD0">
        <w:rPr>
          <w:rFonts w:asciiTheme="minorBidi" w:hAnsiTheme="minorBidi" w:cstheme="minorBidi"/>
          <w:sz w:val="24"/>
          <w:szCs w:val="24"/>
        </w:rPr>
        <w:t>communal</w:t>
      </w:r>
      <w:r w:rsidR="002C2BD0" w:rsidRPr="0022187E">
        <w:rPr>
          <w:rFonts w:asciiTheme="minorBidi" w:hAnsiTheme="minorBidi" w:cstheme="minorBidi"/>
          <w:sz w:val="24"/>
          <w:szCs w:val="24"/>
        </w:rPr>
        <w:t xml:space="preserve"> </w:t>
      </w:r>
      <w:r w:rsidR="008826CE" w:rsidRPr="0022187E">
        <w:rPr>
          <w:rFonts w:asciiTheme="minorBidi" w:hAnsiTheme="minorBidi" w:cstheme="minorBidi"/>
          <w:sz w:val="24"/>
          <w:szCs w:val="24"/>
        </w:rPr>
        <w:t xml:space="preserve">level… </w:t>
      </w:r>
    </w:p>
    <w:p w14:paraId="7B685A0C" w14:textId="4FCB54BC" w:rsidR="00ED70E2" w:rsidRPr="0022187E" w:rsidRDefault="008826CE"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Is</w:t>
      </w:r>
      <w:r w:rsidR="008C0862" w:rsidRPr="0022187E">
        <w:rPr>
          <w:rFonts w:asciiTheme="minorBidi" w:hAnsiTheme="minorBidi" w:cstheme="minorBidi"/>
          <w:sz w:val="24"/>
          <w:szCs w:val="24"/>
        </w:rPr>
        <w:t xml:space="preserve"> the work of the police </w:t>
      </w:r>
      <w:r w:rsidRPr="0022187E">
        <w:rPr>
          <w:rFonts w:asciiTheme="minorBidi" w:hAnsiTheme="minorBidi" w:cstheme="minorBidi"/>
          <w:sz w:val="24"/>
          <w:szCs w:val="24"/>
        </w:rPr>
        <w:t xml:space="preserve">connected to the </w:t>
      </w:r>
      <w:r w:rsidRPr="00267B73">
        <w:rPr>
          <w:rFonts w:asciiTheme="minorBidi" w:hAnsiTheme="minorBidi" w:cstheme="minorBidi"/>
          <w:sz w:val="24"/>
          <w:szCs w:val="24"/>
        </w:rPr>
        <w:t>mitzva</w:t>
      </w:r>
      <w:r w:rsidRPr="0022187E">
        <w:rPr>
          <w:rFonts w:asciiTheme="minorBidi" w:hAnsiTheme="minorBidi" w:cstheme="minorBidi"/>
          <w:i/>
          <w:iCs/>
          <w:sz w:val="24"/>
          <w:szCs w:val="24"/>
        </w:rPr>
        <w:t xml:space="preserve"> </w:t>
      </w:r>
      <w:r w:rsidRPr="0022187E">
        <w:rPr>
          <w:rFonts w:asciiTheme="minorBidi" w:hAnsiTheme="minorBidi" w:cstheme="minorBidi"/>
          <w:sz w:val="24"/>
          <w:szCs w:val="24"/>
        </w:rPr>
        <w:t xml:space="preserve">of settling the land in the sense of </w:t>
      </w:r>
      <w:r w:rsidR="00721DEF">
        <w:rPr>
          <w:rFonts w:asciiTheme="minorBidi" w:hAnsiTheme="minorBidi" w:cstheme="minorBidi"/>
          <w:sz w:val="24"/>
          <w:szCs w:val="24"/>
        </w:rPr>
        <w:t>establishing</w:t>
      </w:r>
      <w:r w:rsidR="00721DEF" w:rsidRPr="0022187E">
        <w:rPr>
          <w:rFonts w:asciiTheme="minorBidi" w:hAnsiTheme="minorBidi" w:cstheme="minorBidi"/>
          <w:sz w:val="24"/>
          <w:szCs w:val="24"/>
        </w:rPr>
        <w:t xml:space="preserve"> </w:t>
      </w:r>
      <w:r w:rsidR="008C0862" w:rsidRPr="0022187E">
        <w:rPr>
          <w:rFonts w:asciiTheme="minorBidi" w:hAnsiTheme="minorBidi" w:cstheme="minorBidi"/>
          <w:sz w:val="24"/>
          <w:szCs w:val="24"/>
        </w:rPr>
        <w:t xml:space="preserve">sovereignty? </w:t>
      </w:r>
      <w:r w:rsidRPr="0022187E">
        <w:rPr>
          <w:rFonts w:asciiTheme="minorBidi" w:hAnsiTheme="minorBidi" w:cstheme="minorBidi"/>
          <w:sz w:val="24"/>
          <w:szCs w:val="24"/>
        </w:rPr>
        <w:t>It is true that</w:t>
      </w:r>
      <w:r w:rsidR="008C0862" w:rsidRPr="0022187E">
        <w:rPr>
          <w:rFonts w:asciiTheme="minorBidi" w:hAnsiTheme="minorBidi" w:cstheme="minorBidi"/>
          <w:sz w:val="24"/>
          <w:szCs w:val="24"/>
        </w:rPr>
        <w:t xml:space="preserve"> the main role of the police is to enforce law and order. For this reason, it handles complaints about </w:t>
      </w:r>
      <w:r w:rsidRPr="0022187E">
        <w:rPr>
          <w:rFonts w:asciiTheme="minorBidi" w:hAnsiTheme="minorBidi" w:cstheme="minorBidi"/>
          <w:sz w:val="24"/>
          <w:szCs w:val="24"/>
        </w:rPr>
        <w:t>excessive</w:t>
      </w:r>
      <w:r w:rsidR="008C0862" w:rsidRPr="0022187E">
        <w:rPr>
          <w:rFonts w:asciiTheme="minorBidi" w:hAnsiTheme="minorBidi" w:cstheme="minorBidi"/>
          <w:sz w:val="24"/>
          <w:szCs w:val="24"/>
        </w:rPr>
        <w:t xml:space="preserve"> noise, block</w:t>
      </w:r>
      <w:r w:rsidRPr="0022187E">
        <w:rPr>
          <w:rFonts w:asciiTheme="minorBidi" w:hAnsiTheme="minorBidi" w:cstheme="minorBidi"/>
          <w:sz w:val="24"/>
          <w:szCs w:val="24"/>
        </w:rPr>
        <w:t xml:space="preserve">ed </w:t>
      </w:r>
      <w:r w:rsidR="008C0862" w:rsidRPr="0022187E">
        <w:rPr>
          <w:rFonts w:asciiTheme="minorBidi" w:hAnsiTheme="minorBidi" w:cstheme="minorBidi"/>
          <w:sz w:val="24"/>
          <w:szCs w:val="24"/>
        </w:rPr>
        <w:t xml:space="preserve">parking </w:t>
      </w:r>
      <w:r w:rsidRPr="0022187E">
        <w:rPr>
          <w:rFonts w:asciiTheme="minorBidi" w:hAnsiTheme="minorBidi" w:cstheme="minorBidi"/>
          <w:sz w:val="24"/>
          <w:szCs w:val="24"/>
        </w:rPr>
        <w:t>spaces</w:t>
      </w:r>
      <w:r w:rsidR="008C0862" w:rsidRPr="0022187E">
        <w:rPr>
          <w:rFonts w:asciiTheme="minorBidi" w:hAnsiTheme="minorBidi" w:cstheme="minorBidi"/>
          <w:sz w:val="24"/>
          <w:szCs w:val="24"/>
        </w:rPr>
        <w:t xml:space="preserve"> and roads, demonstrations, </w:t>
      </w:r>
      <w:proofErr w:type="gramStart"/>
      <w:r w:rsidR="008C0862" w:rsidRPr="0022187E">
        <w:rPr>
          <w:rFonts w:asciiTheme="minorBidi" w:hAnsiTheme="minorBidi" w:cstheme="minorBidi"/>
          <w:sz w:val="24"/>
          <w:szCs w:val="24"/>
        </w:rPr>
        <w:t>drug</w:t>
      </w:r>
      <w:proofErr w:type="gramEnd"/>
      <w:r w:rsidR="008C0862" w:rsidRPr="0022187E">
        <w:rPr>
          <w:rFonts w:asciiTheme="minorBidi" w:hAnsiTheme="minorBidi" w:cstheme="minorBidi"/>
          <w:sz w:val="24"/>
          <w:szCs w:val="24"/>
        </w:rPr>
        <w:t xml:space="preserve"> and alcohol offenses, etc. </w:t>
      </w:r>
      <w:r w:rsidR="00043170">
        <w:rPr>
          <w:rFonts w:asciiTheme="minorBidi" w:hAnsiTheme="minorBidi" w:cstheme="minorBidi"/>
          <w:sz w:val="24"/>
          <w:szCs w:val="24"/>
        </w:rPr>
        <w:t xml:space="preserve">– which </w:t>
      </w:r>
      <w:r w:rsidR="008C0862" w:rsidRPr="0022187E">
        <w:rPr>
          <w:rFonts w:asciiTheme="minorBidi" w:hAnsiTheme="minorBidi" w:cstheme="minorBidi"/>
          <w:sz w:val="24"/>
          <w:szCs w:val="24"/>
        </w:rPr>
        <w:t>are routine civil offenses. However, the police are also involved in preparing for terrorism within the State of Israel, terrorist incidents, collecting weapons, securing public events</w:t>
      </w:r>
      <w:r w:rsidR="003200DC">
        <w:rPr>
          <w:rFonts w:asciiTheme="minorBidi" w:hAnsiTheme="minorBidi" w:cstheme="minorBidi"/>
          <w:sz w:val="24"/>
          <w:szCs w:val="24"/>
        </w:rPr>
        <w:t>,</w:t>
      </w:r>
      <w:r w:rsidR="008C0862" w:rsidRPr="0022187E">
        <w:rPr>
          <w:rFonts w:asciiTheme="minorBidi" w:hAnsiTheme="minorBidi" w:cstheme="minorBidi"/>
          <w:sz w:val="24"/>
          <w:szCs w:val="24"/>
        </w:rPr>
        <w:t xml:space="preserve"> and securing places associated with state institutions. In addition, the police are also involved in preventing agricultural theft and property theft, and quite often the thieves' tracks lead to </w:t>
      </w:r>
      <w:r w:rsidRPr="0022187E">
        <w:rPr>
          <w:rFonts w:asciiTheme="minorBidi" w:hAnsiTheme="minorBidi" w:cstheme="minorBidi"/>
          <w:sz w:val="24"/>
          <w:szCs w:val="24"/>
        </w:rPr>
        <w:t xml:space="preserve">villages housing </w:t>
      </w:r>
      <w:r w:rsidR="008C0862" w:rsidRPr="0022187E">
        <w:rPr>
          <w:rFonts w:asciiTheme="minorBidi" w:hAnsiTheme="minorBidi" w:cstheme="minorBidi"/>
          <w:sz w:val="24"/>
          <w:szCs w:val="24"/>
        </w:rPr>
        <w:t xml:space="preserve">residents who are hostile to the State of Israel. It seems that this activity of the police is no different from the activities </w:t>
      </w:r>
      <w:r w:rsidRPr="0022187E">
        <w:rPr>
          <w:rFonts w:asciiTheme="minorBidi" w:hAnsiTheme="minorBidi" w:cstheme="minorBidi"/>
          <w:sz w:val="24"/>
          <w:szCs w:val="24"/>
        </w:rPr>
        <w:t xml:space="preserve">dealt with by Rabbi Goren </w:t>
      </w:r>
      <w:r w:rsidR="00043170">
        <w:rPr>
          <w:rFonts w:asciiTheme="minorBidi" w:hAnsiTheme="minorBidi" w:cstheme="minorBidi"/>
          <w:sz w:val="24"/>
          <w:szCs w:val="24"/>
        </w:rPr>
        <w:t xml:space="preserve">– </w:t>
      </w:r>
      <w:r w:rsidR="008C0862" w:rsidRPr="0022187E">
        <w:rPr>
          <w:rFonts w:asciiTheme="minorBidi" w:hAnsiTheme="minorBidi" w:cstheme="minorBidi"/>
          <w:sz w:val="24"/>
          <w:szCs w:val="24"/>
        </w:rPr>
        <w:t>securi</w:t>
      </w:r>
      <w:r w:rsidRPr="0022187E">
        <w:rPr>
          <w:rFonts w:asciiTheme="minorBidi" w:hAnsiTheme="minorBidi" w:cstheme="minorBidi"/>
          <w:sz w:val="24"/>
          <w:szCs w:val="24"/>
        </w:rPr>
        <w:t xml:space="preserve">ng the National Water Carrier, </w:t>
      </w:r>
      <w:r w:rsidR="008C0862" w:rsidRPr="0022187E">
        <w:rPr>
          <w:rFonts w:asciiTheme="minorBidi" w:hAnsiTheme="minorBidi" w:cstheme="minorBidi"/>
          <w:sz w:val="24"/>
          <w:szCs w:val="24"/>
        </w:rPr>
        <w:t>public events, sports events</w:t>
      </w:r>
      <w:r w:rsidR="003200DC">
        <w:rPr>
          <w:rFonts w:asciiTheme="minorBidi" w:hAnsiTheme="minorBidi" w:cstheme="minorBidi"/>
          <w:sz w:val="24"/>
          <w:szCs w:val="24"/>
        </w:rPr>
        <w:t>,</w:t>
      </w:r>
      <w:r w:rsidR="008C0862" w:rsidRPr="0022187E">
        <w:rPr>
          <w:rFonts w:asciiTheme="minorBidi" w:hAnsiTheme="minorBidi" w:cstheme="minorBidi"/>
          <w:sz w:val="24"/>
          <w:szCs w:val="24"/>
        </w:rPr>
        <w:t xml:space="preserve"> and demonstrations by members of minorities, etc. Today, the security of these events and places is not the responsibility of the army </w:t>
      </w:r>
      <w:r w:rsidRPr="0022187E">
        <w:rPr>
          <w:rFonts w:asciiTheme="minorBidi" w:hAnsiTheme="minorBidi" w:cstheme="minorBidi"/>
          <w:sz w:val="24"/>
          <w:szCs w:val="24"/>
        </w:rPr>
        <w:t xml:space="preserve">or the soldiers of the civil defense, </w:t>
      </w:r>
      <w:r w:rsidR="008C0862" w:rsidRPr="0022187E">
        <w:rPr>
          <w:rFonts w:asciiTheme="minorBidi" w:hAnsiTheme="minorBidi" w:cstheme="minorBidi"/>
          <w:sz w:val="24"/>
          <w:szCs w:val="24"/>
        </w:rPr>
        <w:t xml:space="preserve">but the responsibility of </w:t>
      </w:r>
      <w:r w:rsidRPr="0022187E">
        <w:rPr>
          <w:rFonts w:asciiTheme="minorBidi" w:hAnsiTheme="minorBidi" w:cstheme="minorBidi"/>
          <w:sz w:val="24"/>
          <w:szCs w:val="24"/>
        </w:rPr>
        <w:t xml:space="preserve">the </w:t>
      </w:r>
      <w:r w:rsidR="008C0862" w:rsidRPr="0022187E">
        <w:rPr>
          <w:rFonts w:asciiTheme="minorBidi" w:hAnsiTheme="minorBidi" w:cstheme="minorBidi"/>
          <w:sz w:val="24"/>
          <w:szCs w:val="24"/>
        </w:rPr>
        <w:t xml:space="preserve">Israel Police. If so, the </w:t>
      </w:r>
      <w:r w:rsidR="007D20D7">
        <w:rPr>
          <w:rFonts w:asciiTheme="minorBidi" w:hAnsiTheme="minorBidi" w:cstheme="minorBidi"/>
          <w:sz w:val="24"/>
          <w:szCs w:val="24"/>
        </w:rPr>
        <w:t>h</w:t>
      </w:r>
      <w:r w:rsidR="007D20D7" w:rsidRPr="0022187E">
        <w:rPr>
          <w:rFonts w:asciiTheme="minorBidi" w:hAnsiTheme="minorBidi" w:cstheme="minorBidi"/>
          <w:sz w:val="24"/>
          <w:szCs w:val="24"/>
        </w:rPr>
        <w:t xml:space="preserve">alakhic </w:t>
      </w:r>
      <w:r w:rsidRPr="0022187E">
        <w:rPr>
          <w:rFonts w:asciiTheme="minorBidi" w:hAnsiTheme="minorBidi" w:cstheme="minorBidi"/>
          <w:sz w:val="24"/>
          <w:szCs w:val="24"/>
        </w:rPr>
        <w:t xml:space="preserve">allowance </w:t>
      </w:r>
      <w:r w:rsidR="008C0862" w:rsidRPr="0022187E">
        <w:rPr>
          <w:rFonts w:asciiTheme="minorBidi" w:hAnsiTheme="minorBidi" w:cstheme="minorBidi"/>
          <w:sz w:val="24"/>
          <w:szCs w:val="24"/>
        </w:rPr>
        <w:t>for IDF activity on Shabbat</w:t>
      </w:r>
      <w:r w:rsidR="00275A11">
        <w:rPr>
          <w:rFonts w:asciiTheme="minorBidi" w:hAnsiTheme="minorBidi" w:cstheme="minorBidi"/>
          <w:sz w:val="24"/>
          <w:szCs w:val="24"/>
        </w:rPr>
        <w:t>,</w:t>
      </w:r>
      <w:r w:rsidR="008C0862" w:rsidRPr="0022187E">
        <w:rPr>
          <w:rFonts w:asciiTheme="minorBidi" w:hAnsiTheme="minorBidi" w:cstheme="minorBidi"/>
          <w:sz w:val="24"/>
          <w:szCs w:val="24"/>
        </w:rPr>
        <w:t xml:space="preserve"> due to the fact that the entire State of Israel is defined as a </w:t>
      </w:r>
      <w:r w:rsidRPr="0022187E">
        <w:rPr>
          <w:rFonts w:asciiTheme="minorBidi" w:hAnsiTheme="minorBidi" w:cstheme="minorBidi"/>
          <w:sz w:val="24"/>
          <w:szCs w:val="24"/>
        </w:rPr>
        <w:t xml:space="preserve">border town, </w:t>
      </w:r>
      <w:r w:rsidR="008C0862" w:rsidRPr="0022187E">
        <w:rPr>
          <w:rFonts w:asciiTheme="minorBidi" w:hAnsiTheme="minorBidi" w:cstheme="minorBidi"/>
          <w:sz w:val="24"/>
          <w:szCs w:val="24"/>
        </w:rPr>
        <w:t>applies</w:t>
      </w:r>
      <w:r w:rsidRPr="0022187E">
        <w:rPr>
          <w:rFonts w:asciiTheme="minorBidi" w:hAnsiTheme="minorBidi" w:cstheme="minorBidi"/>
          <w:sz w:val="24"/>
          <w:szCs w:val="24"/>
        </w:rPr>
        <w:t xml:space="preserve"> today</w:t>
      </w:r>
      <w:r w:rsidR="008C0862" w:rsidRPr="0022187E">
        <w:rPr>
          <w:rFonts w:asciiTheme="minorBidi" w:hAnsiTheme="minorBidi" w:cstheme="minorBidi"/>
          <w:sz w:val="24"/>
          <w:szCs w:val="24"/>
        </w:rPr>
        <w:t xml:space="preserve"> </w:t>
      </w:r>
      <w:r w:rsidR="00ED70E2" w:rsidRPr="0022187E">
        <w:rPr>
          <w:rFonts w:asciiTheme="minorBidi" w:hAnsiTheme="minorBidi" w:cstheme="minorBidi"/>
          <w:sz w:val="24"/>
          <w:szCs w:val="24"/>
        </w:rPr>
        <w:t xml:space="preserve">also </w:t>
      </w:r>
      <w:r w:rsidR="008C0862" w:rsidRPr="0022187E">
        <w:rPr>
          <w:rFonts w:asciiTheme="minorBidi" w:hAnsiTheme="minorBidi" w:cstheme="minorBidi"/>
          <w:sz w:val="24"/>
          <w:szCs w:val="24"/>
        </w:rPr>
        <w:t>to the Israel Police, which is responsible for the internal security of the State of Israel</w:t>
      </w:r>
      <w:r w:rsidR="00ED70E2" w:rsidRPr="0022187E">
        <w:rPr>
          <w:rFonts w:asciiTheme="minorBidi" w:hAnsiTheme="minorBidi" w:cstheme="minorBidi"/>
          <w:sz w:val="24"/>
          <w:szCs w:val="24"/>
        </w:rPr>
        <w:t xml:space="preserve">… </w:t>
      </w:r>
    </w:p>
    <w:p w14:paraId="6D536815" w14:textId="2FEEE9D9"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In the modern era</w:t>
      </w:r>
      <w:r w:rsidR="00275A11">
        <w:rPr>
          <w:rFonts w:asciiTheme="minorBidi" w:hAnsiTheme="minorBidi" w:cstheme="minorBidi"/>
          <w:sz w:val="24"/>
          <w:szCs w:val="24"/>
        </w:rPr>
        <w:t>,</w:t>
      </w:r>
      <w:r w:rsidRPr="0022187E">
        <w:rPr>
          <w:rFonts w:asciiTheme="minorBidi" w:hAnsiTheme="minorBidi" w:cstheme="minorBidi"/>
          <w:sz w:val="24"/>
          <w:szCs w:val="24"/>
        </w:rPr>
        <w:t xml:space="preserve"> there is a division between the army</w:t>
      </w:r>
      <w:r w:rsidR="00275A11">
        <w:rPr>
          <w:rFonts w:asciiTheme="minorBidi" w:hAnsiTheme="minorBidi" w:cstheme="minorBidi"/>
          <w:sz w:val="24"/>
          <w:szCs w:val="24"/>
        </w:rPr>
        <w:t>,</w:t>
      </w:r>
      <w:r w:rsidRPr="0022187E">
        <w:rPr>
          <w:rFonts w:asciiTheme="minorBidi" w:hAnsiTheme="minorBidi" w:cstheme="minorBidi"/>
          <w:sz w:val="24"/>
          <w:szCs w:val="24"/>
        </w:rPr>
        <w:t xml:space="preserve"> </w:t>
      </w:r>
      <w:r w:rsidR="00ED70E2" w:rsidRPr="0022187E">
        <w:rPr>
          <w:rFonts w:asciiTheme="minorBidi" w:hAnsiTheme="minorBidi" w:cstheme="minorBidi"/>
          <w:sz w:val="24"/>
          <w:szCs w:val="24"/>
        </w:rPr>
        <w:t xml:space="preserve">which is </w:t>
      </w:r>
      <w:r w:rsidRPr="0022187E">
        <w:rPr>
          <w:rFonts w:asciiTheme="minorBidi" w:hAnsiTheme="minorBidi" w:cstheme="minorBidi"/>
          <w:sz w:val="24"/>
          <w:szCs w:val="24"/>
        </w:rPr>
        <w:t>responsible for the fight against threats</w:t>
      </w:r>
      <w:r w:rsidR="00ED70E2" w:rsidRPr="0022187E">
        <w:rPr>
          <w:rFonts w:asciiTheme="minorBidi" w:hAnsiTheme="minorBidi" w:cstheme="minorBidi"/>
          <w:sz w:val="24"/>
          <w:szCs w:val="24"/>
        </w:rPr>
        <w:t xml:space="preserve"> coming from</w:t>
      </w:r>
      <w:r w:rsidRPr="0022187E">
        <w:rPr>
          <w:rFonts w:asciiTheme="minorBidi" w:hAnsiTheme="minorBidi" w:cstheme="minorBidi"/>
          <w:sz w:val="24"/>
          <w:szCs w:val="24"/>
        </w:rPr>
        <w:t xml:space="preserve"> outside the country, and the police</w:t>
      </w:r>
      <w:r w:rsidR="00275A11">
        <w:rPr>
          <w:rFonts w:asciiTheme="minorBidi" w:hAnsiTheme="minorBidi" w:cstheme="minorBidi"/>
          <w:sz w:val="24"/>
          <w:szCs w:val="24"/>
        </w:rPr>
        <w:t xml:space="preserve"> force,</w:t>
      </w:r>
      <w:r w:rsidRPr="0022187E">
        <w:rPr>
          <w:rFonts w:asciiTheme="minorBidi" w:hAnsiTheme="minorBidi" w:cstheme="minorBidi"/>
          <w:sz w:val="24"/>
          <w:szCs w:val="24"/>
        </w:rPr>
        <w:t xml:space="preserve"> </w:t>
      </w:r>
      <w:r w:rsidR="00ED70E2" w:rsidRPr="0022187E">
        <w:rPr>
          <w:rFonts w:asciiTheme="minorBidi" w:hAnsiTheme="minorBidi" w:cstheme="minorBidi"/>
          <w:sz w:val="24"/>
          <w:szCs w:val="24"/>
        </w:rPr>
        <w:t xml:space="preserve">which is </w:t>
      </w:r>
      <w:r w:rsidRPr="0022187E">
        <w:rPr>
          <w:rFonts w:asciiTheme="minorBidi" w:hAnsiTheme="minorBidi" w:cstheme="minorBidi"/>
          <w:sz w:val="24"/>
          <w:szCs w:val="24"/>
        </w:rPr>
        <w:t xml:space="preserve">responsible for internal security within the country. However, when it comes to the </w:t>
      </w:r>
      <w:r w:rsidRPr="00267B73">
        <w:rPr>
          <w:rFonts w:asciiTheme="minorBidi" w:hAnsiTheme="minorBidi" w:cstheme="minorBidi"/>
          <w:sz w:val="24"/>
          <w:szCs w:val="24"/>
        </w:rPr>
        <w:t>mitzva</w:t>
      </w:r>
      <w:r w:rsidRPr="0022187E">
        <w:rPr>
          <w:rFonts w:asciiTheme="minorBidi" w:hAnsiTheme="minorBidi" w:cstheme="minorBidi"/>
          <w:sz w:val="24"/>
          <w:szCs w:val="24"/>
        </w:rPr>
        <w:t xml:space="preserve"> of sovereignty and </w:t>
      </w:r>
      <w:r w:rsidR="00ED70E2" w:rsidRPr="0022187E">
        <w:rPr>
          <w:rFonts w:asciiTheme="minorBidi" w:hAnsiTheme="minorBidi" w:cstheme="minorBidi"/>
          <w:sz w:val="24"/>
          <w:szCs w:val="24"/>
        </w:rPr>
        <w:t>conquest</w:t>
      </w:r>
      <w:r w:rsidRPr="0022187E">
        <w:rPr>
          <w:rFonts w:asciiTheme="minorBidi" w:hAnsiTheme="minorBidi" w:cstheme="minorBidi"/>
          <w:sz w:val="24"/>
          <w:szCs w:val="24"/>
        </w:rPr>
        <w:t>, it seems that there is no difference between the army and the police. The</w:t>
      </w:r>
      <w:r w:rsidR="00ED70E2" w:rsidRPr="0022187E">
        <w:rPr>
          <w:rFonts w:asciiTheme="minorBidi" w:hAnsiTheme="minorBidi" w:cstheme="minorBidi"/>
          <w:sz w:val="24"/>
          <w:szCs w:val="24"/>
        </w:rPr>
        <w:t xml:space="preserve"> status of the</w:t>
      </w:r>
      <w:r w:rsidRPr="0022187E">
        <w:rPr>
          <w:rFonts w:asciiTheme="minorBidi" w:hAnsiTheme="minorBidi" w:cstheme="minorBidi"/>
          <w:sz w:val="24"/>
          <w:szCs w:val="24"/>
        </w:rPr>
        <w:t xml:space="preserve"> internal security of the State of Israel is no different from the</w:t>
      </w:r>
      <w:r w:rsidR="00ED70E2" w:rsidRPr="0022187E">
        <w:rPr>
          <w:rFonts w:asciiTheme="minorBidi" w:hAnsiTheme="minorBidi" w:cstheme="minorBidi"/>
          <w:sz w:val="24"/>
          <w:szCs w:val="24"/>
        </w:rPr>
        <w:t xml:space="preserve"> status of external</w:t>
      </w:r>
      <w:r w:rsidRPr="0022187E">
        <w:rPr>
          <w:rFonts w:asciiTheme="minorBidi" w:hAnsiTheme="minorBidi" w:cstheme="minorBidi"/>
          <w:sz w:val="24"/>
          <w:szCs w:val="24"/>
        </w:rPr>
        <w:t xml:space="preserve"> security, and both security bodies are tasked with maintaining the stability of the government and the exercise of sovereignty. And if </w:t>
      </w:r>
      <w:r w:rsidR="00ED70E2" w:rsidRPr="0022187E">
        <w:rPr>
          <w:rFonts w:asciiTheme="minorBidi" w:hAnsiTheme="minorBidi" w:cstheme="minorBidi"/>
          <w:sz w:val="24"/>
          <w:szCs w:val="24"/>
        </w:rPr>
        <w:t xml:space="preserve">they permitted </w:t>
      </w:r>
      <w:r w:rsidRPr="0022187E">
        <w:rPr>
          <w:rFonts w:asciiTheme="minorBidi" w:hAnsiTheme="minorBidi" w:cstheme="minorBidi"/>
          <w:sz w:val="24"/>
          <w:szCs w:val="24"/>
        </w:rPr>
        <w:t xml:space="preserve">military activity aimed at </w:t>
      </w:r>
      <w:r w:rsidR="00605620" w:rsidRPr="0022187E">
        <w:rPr>
          <w:rFonts w:asciiTheme="minorBidi" w:hAnsiTheme="minorBidi" w:cstheme="minorBidi"/>
          <w:sz w:val="24"/>
          <w:szCs w:val="24"/>
        </w:rPr>
        <w:t xml:space="preserve">maintaining </w:t>
      </w:r>
      <w:r w:rsidRPr="0022187E">
        <w:rPr>
          <w:rFonts w:asciiTheme="minorBidi" w:hAnsiTheme="minorBidi" w:cstheme="minorBidi"/>
          <w:sz w:val="24"/>
          <w:szCs w:val="24"/>
        </w:rPr>
        <w:t xml:space="preserve">security within the State of Israel </w:t>
      </w:r>
      <w:r w:rsidR="00605620" w:rsidRPr="0022187E">
        <w:rPr>
          <w:rFonts w:asciiTheme="minorBidi" w:hAnsiTheme="minorBidi" w:cstheme="minorBidi"/>
          <w:sz w:val="24"/>
          <w:szCs w:val="24"/>
        </w:rPr>
        <w:t xml:space="preserve">based on the law of </w:t>
      </w:r>
      <w:r w:rsidR="00605620" w:rsidRPr="0022187E">
        <w:rPr>
          <w:rFonts w:asciiTheme="minorBidi" w:hAnsiTheme="minorBidi" w:cstheme="minorBidi"/>
          <w:sz w:val="24"/>
          <w:szCs w:val="24"/>
        </w:rPr>
        <w:lastRenderedPageBreak/>
        <w:t>conquest and sovereignty, the same applies to the activity of the police who are</w:t>
      </w:r>
      <w:r w:rsidRPr="0022187E">
        <w:rPr>
          <w:rFonts w:asciiTheme="minorBidi" w:hAnsiTheme="minorBidi" w:cstheme="minorBidi"/>
          <w:sz w:val="24"/>
          <w:szCs w:val="24"/>
        </w:rPr>
        <w:t xml:space="preserve"> responsible for the internal security of the State of Israel.</w:t>
      </w:r>
    </w:p>
    <w:p w14:paraId="33CCD2DC" w14:textId="5FDD6870" w:rsidR="008C0862" w:rsidRPr="0022187E" w:rsidRDefault="008C0862"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Therefore, when the Israel Police secure</w:t>
      </w:r>
      <w:r w:rsidR="00587DF7" w:rsidRPr="0022187E">
        <w:rPr>
          <w:rFonts w:asciiTheme="minorBidi" w:hAnsiTheme="minorBidi" w:cstheme="minorBidi"/>
          <w:sz w:val="24"/>
          <w:szCs w:val="24"/>
        </w:rPr>
        <w:t xml:space="preserve"> places and events that are sensitive</w:t>
      </w:r>
      <w:r w:rsidRPr="0022187E">
        <w:rPr>
          <w:rFonts w:asciiTheme="minorBidi" w:hAnsiTheme="minorBidi" w:cstheme="minorBidi"/>
          <w:sz w:val="24"/>
          <w:szCs w:val="24"/>
        </w:rPr>
        <w:t xml:space="preserve"> </w:t>
      </w:r>
      <w:r w:rsidR="00587DF7" w:rsidRPr="0022187E">
        <w:rPr>
          <w:rFonts w:asciiTheme="minorBidi" w:hAnsiTheme="minorBidi" w:cstheme="minorBidi"/>
          <w:sz w:val="24"/>
          <w:szCs w:val="24"/>
        </w:rPr>
        <w:t xml:space="preserve">from a </w:t>
      </w:r>
      <w:r w:rsidRPr="0022187E">
        <w:rPr>
          <w:rFonts w:asciiTheme="minorBidi" w:hAnsiTheme="minorBidi" w:cstheme="minorBidi"/>
          <w:sz w:val="24"/>
          <w:szCs w:val="24"/>
        </w:rPr>
        <w:t>political, security, or religious</w:t>
      </w:r>
      <w:r w:rsidR="00587DF7" w:rsidRPr="0022187E">
        <w:rPr>
          <w:rFonts w:asciiTheme="minorBidi" w:hAnsiTheme="minorBidi" w:cstheme="minorBidi"/>
          <w:sz w:val="24"/>
          <w:szCs w:val="24"/>
        </w:rPr>
        <w:t xml:space="preserve"> perspective, which the terrorist </w:t>
      </w:r>
      <w:r w:rsidRPr="0022187E">
        <w:rPr>
          <w:rFonts w:asciiTheme="minorBidi" w:hAnsiTheme="minorBidi" w:cstheme="minorBidi"/>
          <w:sz w:val="24"/>
          <w:szCs w:val="24"/>
        </w:rPr>
        <w:t xml:space="preserve">organizations seeking to undermine the status of the State of Israel </w:t>
      </w:r>
      <w:r w:rsidR="00587DF7" w:rsidRPr="0022187E">
        <w:rPr>
          <w:rFonts w:asciiTheme="minorBidi" w:hAnsiTheme="minorBidi" w:cstheme="minorBidi"/>
          <w:sz w:val="24"/>
          <w:szCs w:val="24"/>
        </w:rPr>
        <w:t xml:space="preserve">are liable to attack </w:t>
      </w:r>
      <w:r w:rsidRPr="0022187E">
        <w:rPr>
          <w:rFonts w:asciiTheme="minorBidi" w:hAnsiTheme="minorBidi" w:cstheme="minorBidi"/>
          <w:sz w:val="24"/>
          <w:szCs w:val="24"/>
        </w:rPr>
        <w:t xml:space="preserve">in order to kill innocents and </w:t>
      </w:r>
      <w:r w:rsidR="00587DF7" w:rsidRPr="0022187E">
        <w:rPr>
          <w:rFonts w:asciiTheme="minorBidi" w:hAnsiTheme="minorBidi" w:cstheme="minorBidi"/>
          <w:sz w:val="24"/>
          <w:szCs w:val="24"/>
        </w:rPr>
        <w:t xml:space="preserve">slander the State of Israel before the nations of </w:t>
      </w:r>
      <w:r w:rsidR="00F21D8E">
        <w:rPr>
          <w:rFonts w:asciiTheme="minorBidi" w:hAnsiTheme="minorBidi" w:cstheme="minorBidi"/>
          <w:sz w:val="24"/>
          <w:szCs w:val="24"/>
        </w:rPr>
        <w:t>the world</w:t>
      </w:r>
      <w:r w:rsidR="00587DF7" w:rsidRPr="0022187E">
        <w:rPr>
          <w:rFonts w:asciiTheme="minorBidi" w:hAnsiTheme="minorBidi" w:cstheme="minorBidi"/>
          <w:sz w:val="24"/>
          <w:szCs w:val="24"/>
        </w:rPr>
        <w:t xml:space="preserve">, there is room to permit securing these places and events even on Shabbat </w:t>
      </w:r>
      <w:r w:rsidRPr="0022187E">
        <w:rPr>
          <w:rFonts w:asciiTheme="minorBidi" w:hAnsiTheme="minorBidi" w:cstheme="minorBidi"/>
          <w:sz w:val="24"/>
          <w:szCs w:val="24"/>
        </w:rPr>
        <w:t xml:space="preserve">because of the </w:t>
      </w:r>
      <w:r w:rsidRPr="00267B73">
        <w:rPr>
          <w:rFonts w:asciiTheme="minorBidi" w:hAnsiTheme="minorBidi" w:cstheme="minorBidi"/>
          <w:sz w:val="24"/>
          <w:szCs w:val="24"/>
        </w:rPr>
        <w:t>mitzva</w:t>
      </w:r>
      <w:r w:rsidRPr="0022187E">
        <w:rPr>
          <w:rFonts w:asciiTheme="minorBidi" w:hAnsiTheme="minorBidi" w:cstheme="minorBidi"/>
          <w:sz w:val="24"/>
          <w:szCs w:val="24"/>
        </w:rPr>
        <w:t xml:space="preserve"> of settling the land and </w:t>
      </w:r>
      <w:r w:rsidR="00043170">
        <w:rPr>
          <w:rFonts w:asciiTheme="minorBidi" w:hAnsiTheme="minorBidi" w:cstheme="minorBidi"/>
          <w:sz w:val="24"/>
          <w:szCs w:val="24"/>
        </w:rPr>
        <w:t>exercising</w:t>
      </w:r>
      <w:r w:rsidRPr="0022187E">
        <w:rPr>
          <w:rFonts w:asciiTheme="minorBidi" w:hAnsiTheme="minorBidi" w:cstheme="minorBidi"/>
          <w:sz w:val="24"/>
          <w:szCs w:val="24"/>
        </w:rPr>
        <w:t xml:space="preserve"> the sovereignty of the State of Israel. </w:t>
      </w:r>
      <w:r w:rsidR="00587DF7" w:rsidRPr="0022187E">
        <w:rPr>
          <w:rFonts w:asciiTheme="minorBidi" w:hAnsiTheme="minorBidi" w:cstheme="minorBidi"/>
          <w:sz w:val="24"/>
          <w:szCs w:val="24"/>
        </w:rPr>
        <w:t>It</w:t>
      </w:r>
      <w:r w:rsidRPr="0022187E">
        <w:rPr>
          <w:rFonts w:asciiTheme="minorBidi" w:hAnsiTheme="minorBidi" w:cstheme="minorBidi"/>
          <w:sz w:val="24"/>
          <w:szCs w:val="24"/>
        </w:rPr>
        <w:t xml:space="preserve"> seems that this </w:t>
      </w:r>
      <w:r w:rsidR="006F2F31">
        <w:rPr>
          <w:rFonts w:asciiTheme="minorBidi" w:hAnsiTheme="minorBidi" w:cstheme="minorBidi"/>
          <w:sz w:val="24"/>
          <w:szCs w:val="24"/>
        </w:rPr>
        <w:t>h</w:t>
      </w:r>
      <w:r w:rsidR="006F2F31" w:rsidRPr="0022187E">
        <w:rPr>
          <w:rFonts w:asciiTheme="minorBidi" w:hAnsiTheme="minorBidi" w:cstheme="minorBidi"/>
          <w:sz w:val="24"/>
          <w:szCs w:val="24"/>
        </w:rPr>
        <w:t xml:space="preserve">alakhic </w:t>
      </w:r>
      <w:r w:rsidRPr="0022187E">
        <w:rPr>
          <w:rFonts w:asciiTheme="minorBidi" w:hAnsiTheme="minorBidi" w:cstheme="minorBidi"/>
          <w:sz w:val="24"/>
          <w:szCs w:val="24"/>
        </w:rPr>
        <w:t xml:space="preserve">principle is </w:t>
      </w:r>
      <w:r w:rsidR="00587DF7" w:rsidRPr="0022187E">
        <w:rPr>
          <w:rFonts w:asciiTheme="minorBidi" w:hAnsiTheme="minorBidi" w:cstheme="minorBidi"/>
          <w:sz w:val="24"/>
          <w:szCs w:val="24"/>
        </w:rPr>
        <w:t>valid</w:t>
      </w:r>
      <w:r w:rsidRPr="0022187E">
        <w:rPr>
          <w:rFonts w:asciiTheme="minorBidi" w:hAnsiTheme="minorBidi" w:cstheme="minorBidi"/>
          <w:sz w:val="24"/>
          <w:szCs w:val="24"/>
        </w:rPr>
        <w:t xml:space="preserve"> even when discussing the protection of </w:t>
      </w:r>
      <w:r w:rsidR="00587DF7" w:rsidRPr="0022187E">
        <w:rPr>
          <w:rFonts w:asciiTheme="minorBidi" w:hAnsiTheme="minorBidi" w:cstheme="minorBidi"/>
          <w:sz w:val="24"/>
          <w:szCs w:val="24"/>
        </w:rPr>
        <w:t xml:space="preserve">gentile </w:t>
      </w:r>
      <w:r w:rsidRPr="0022187E">
        <w:rPr>
          <w:rFonts w:asciiTheme="minorBidi" w:hAnsiTheme="minorBidi" w:cstheme="minorBidi"/>
          <w:sz w:val="24"/>
          <w:szCs w:val="24"/>
        </w:rPr>
        <w:t>houses of worship</w:t>
      </w:r>
      <w:r w:rsidR="00587DF7" w:rsidRPr="0022187E">
        <w:rPr>
          <w:rFonts w:asciiTheme="minorBidi" w:hAnsiTheme="minorBidi" w:cstheme="minorBidi"/>
          <w:sz w:val="24"/>
          <w:szCs w:val="24"/>
        </w:rPr>
        <w:t>, for ex</w:t>
      </w:r>
      <w:r w:rsidR="00043170">
        <w:rPr>
          <w:rFonts w:asciiTheme="minorBidi" w:hAnsiTheme="minorBidi" w:cstheme="minorBidi"/>
          <w:sz w:val="24"/>
          <w:szCs w:val="24"/>
        </w:rPr>
        <w:t>ample, securing the Sabbath of L</w:t>
      </w:r>
      <w:r w:rsidR="00587DF7" w:rsidRPr="0022187E">
        <w:rPr>
          <w:rFonts w:asciiTheme="minorBidi" w:hAnsiTheme="minorBidi" w:cstheme="minorBidi"/>
          <w:sz w:val="24"/>
          <w:szCs w:val="24"/>
        </w:rPr>
        <w:t>ights celebration in the Church of the Holy Sepulcher in the Old City of Jerusalem – a place where the nations of the world still don't recognize the sovereignty of the State of Israel</w:t>
      </w:r>
      <w:r w:rsidR="00D33594" w:rsidRPr="0022187E">
        <w:rPr>
          <w:rFonts w:asciiTheme="minorBidi" w:hAnsiTheme="minorBidi" w:cstheme="minorBidi"/>
          <w:sz w:val="24"/>
          <w:szCs w:val="24"/>
        </w:rPr>
        <w:t xml:space="preserve">. The allowance given to the Israel Police to secure this event against terrorist activity is not only because of enmity or </w:t>
      </w:r>
      <w:r w:rsidR="00D33594" w:rsidRPr="0022187E">
        <w:rPr>
          <w:rFonts w:asciiTheme="minorBidi" w:hAnsiTheme="minorBidi" w:cstheme="minorBidi"/>
          <w:i/>
          <w:iCs/>
          <w:sz w:val="24"/>
          <w:szCs w:val="24"/>
        </w:rPr>
        <w:t>pikuach nefesh</w:t>
      </w:r>
      <w:r w:rsidR="00D33594" w:rsidRPr="0022187E">
        <w:rPr>
          <w:rFonts w:asciiTheme="minorBidi" w:hAnsiTheme="minorBidi" w:cstheme="minorBidi"/>
          <w:sz w:val="24"/>
          <w:szCs w:val="24"/>
        </w:rPr>
        <w:t xml:space="preserve">, but also because of the </w:t>
      </w:r>
      <w:r w:rsidR="00D33594" w:rsidRPr="00267B73">
        <w:rPr>
          <w:rFonts w:asciiTheme="minorBidi" w:hAnsiTheme="minorBidi" w:cstheme="minorBidi"/>
          <w:sz w:val="24"/>
          <w:szCs w:val="24"/>
        </w:rPr>
        <w:t>mitzva</w:t>
      </w:r>
      <w:r w:rsidR="00D33594" w:rsidRPr="0022187E">
        <w:rPr>
          <w:rFonts w:asciiTheme="minorBidi" w:hAnsiTheme="minorBidi" w:cstheme="minorBidi"/>
          <w:i/>
          <w:iCs/>
          <w:sz w:val="24"/>
          <w:szCs w:val="24"/>
        </w:rPr>
        <w:t xml:space="preserve"> </w:t>
      </w:r>
      <w:r w:rsidR="00D33594" w:rsidRPr="0022187E">
        <w:rPr>
          <w:rFonts w:asciiTheme="minorBidi" w:hAnsiTheme="minorBidi" w:cstheme="minorBidi"/>
          <w:sz w:val="24"/>
          <w:szCs w:val="24"/>
        </w:rPr>
        <w:t xml:space="preserve">of settling the land and exercising the sovereignty of the State of Israel. </w:t>
      </w:r>
    </w:p>
    <w:p w14:paraId="53C204AF" w14:textId="2FC8C093" w:rsidR="008C0862" w:rsidRPr="0022187E" w:rsidRDefault="00D33594" w:rsidP="00267B73">
      <w:pPr>
        <w:pStyle w:val="BlockText"/>
        <w:spacing w:line="240" w:lineRule="auto"/>
        <w:ind w:left="720"/>
        <w:rPr>
          <w:rFonts w:asciiTheme="minorBidi" w:hAnsiTheme="minorBidi" w:cstheme="minorBidi"/>
          <w:sz w:val="24"/>
          <w:szCs w:val="24"/>
        </w:rPr>
      </w:pPr>
      <w:r w:rsidRPr="0022187E">
        <w:rPr>
          <w:rFonts w:asciiTheme="minorBidi" w:hAnsiTheme="minorBidi" w:cstheme="minorBidi"/>
          <w:sz w:val="24"/>
          <w:szCs w:val="24"/>
        </w:rPr>
        <w:t xml:space="preserve">Were I not afraid, I would say that </w:t>
      </w:r>
      <w:r w:rsidR="00C841AD" w:rsidRPr="0022187E">
        <w:rPr>
          <w:rFonts w:asciiTheme="minorBidi" w:hAnsiTheme="minorBidi" w:cstheme="minorBidi"/>
          <w:sz w:val="24"/>
          <w:szCs w:val="24"/>
        </w:rPr>
        <w:t xml:space="preserve">not only is </w:t>
      </w:r>
      <w:r w:rsidRPr="0022187E">
        <w:rPr>
          <w:rFonts w:asciiTheme="minorBidi" w:hAnsiTheme="minorBidi" w:cstheme="minorBidi"/>
          <w:sz w:val="24"/>
          <w:szCs w:val="24"/>
        </w:rPr>
        <w:t>the Israel Police obligated</w:t>
      </w:r>
      <w:r w:rsidR="00C841AD" w:rsidRPr="0022187E">
        <w:rPr>
          <w:rFonts w:asciiTheme="minorBidi" w:hAnsiTheme="minorBidi" w:cstheme="minorBidi"/>
          <w:sz w:val="24"/>
          <w:szCs w:val="24"/>
        </w:rPr>
        <w:t>,</w:t>
      </w:r>
      <w:r w:rsidRPr="0022187E">
        <w:rPr>
          <w:rFonts w:asciiTheme="minorBidi" w:hAnsiTheme="minorBidi" w:cstheme="minorBidi"/>
          <w:sz w:val="24"/>
          <w:szCs w:val="24"/>
        </w:rPr>
        <w:t xml:space="preserve"> based on the </w:t>
      </w:r>
      <w:r w:rsidRPr="00267B73">
        <w:rPr>
          <w:rFonts w:asciiTheme="minorBidi" w:hAnsiTheme="minorBidi" w:cstheme="minorBidi"/>
          <w:sz w:val="24"/>
          <w:szCs w:val="24"/>
        </w:rPr>
        <w:t>mitzva</w:t>
      </w:r>
      <w:r w:rsidRPr="0022187E">
        <w:rPr>
          <w:rFonts w:asciiTheme="minorBidi" w:hAnsiTheme="minorBidi" w:cstheme="minorBidi"/>
          <w:i/>
          <w:iCs/>
          <w:sz w:val="24"/>
          <w:szCs w:val="24"/>
        </w:rPr>
        <w:t xml:space="preserve"> </w:t>
      </w:r>
      <w:r w:rsidRPr="0022187E">
        <w:rPr>
          <w:rFonts w:asciiTheme="minorBidi" w:hAnsiTheme="minorBidi" w:cstheme="minorBidi"/>
          <w:sz w:val="24"/>
          <w:szCs w:val="24"/>
        </w:rPr>
        <w:t>of settling the land and exercising sovereignty</w:t>
      </w:r>
      <w:r w:rsidR="00C841AD" w:rsidRPr="0022187E">
        <w:rPr>
          <w:rFonts w:asciiTheme="minorBidi" w:hAnsiTheme="minorBidi" w:cstheme="minorBidi"/>
          <w:sz w:val="24"/>
          <w:szCs w:val="24"/>
        </w:rPr>
        <w:t>,</w:t>
      </w:r>
      <w:r w:rsidRPr="0022187E">
        <w:rPr>
          <w:rFonts w:asciiTheme="minorBidi" w:hAnsiTheme="minorBidi" w:cstheme="minorBidi"/>
          <w:sz w:val="24"/>
          <w:szCs w:val="24"/>
        </w:rPr>
        <w:t xml:space="preserve"> to secure events that are sensitive from a security or political point of view, </w:t>
      </w:r>
      <w:r w:rsidR="008C0862" w:rsidRPr="0022187E">
        <w:rPr>
          <w:rFonts w:asciiTheme="minorBidi" w:hAnsiTheme="minorBidi" w:cstheme="minorBidi"/>
          <w:sz w:val="24"/>
          <w:szCs w:val="24"/>
        </w:rPr>
        <w:t xml:space="preserve">but the very work of the police in enforcing the law and maintaining public order has a place in the exercise of Israeli sovereignty, and it therefore constitutes fulfillment of the </w:t>
      </w:r>
      <w:r w:rsidR="008C0862" w:rsidRPr="00267B73">
        <w:rPr>
          <w:rFonts w:asciiTheme="minorBidi" w:hAnsiTheme="minorBidi" w:cstheme="minorBidi"/>
          <w:sz w:val="24"/>
          <w:szCs w:val="24"/>
        </w:rPr>
        <w:t>mitzva</w:t>
      </w:r>
      <w:r w:rsidR="008C0862" w:rsidRPr="0022187E">
        <w:rPr>
          <w:rFonts w:asciiTheme="minorBidi" w:hAnsiTheme="minorBidi" w:cstheme="minorBidi"/>
          <w:sz w:val="24"/>
          <w:szCs w:val="24"/>
        </w:rPr>
        <w:t xml:space="preserve"> of settling the land in </w:t>
      </w:r>
      <w:r w:rsidR="00C841AD" w:rsidRPr="0022187E">
        <w:rPr>
          <w:rFonts w:asciiTheme="minorBidi" w:hAnsiTheme="minorBidi" w:cstheme="minorBidi"/>
          <w:sz w:val="24"/>
          <w:szCs w:val="24"/>
        </w:rPr>
        <w:t xml:space="preserve">its communal sense. (Rabbi Rami Rachamim </w:t>
      </w:r>
      <w:r w:rsidR="00656E62" w:rsidRPr="005253A5">
        <w:rPr>
          <w:rFonts w:asciiTheme="minorBidi" w:hAnsiTheme="minorBidi" w:cstheme="minorBidi"/>
          <w:sz w:val="24"/>
          <w:szCs w:val="24"/>
          <w:shd w:val="clear" w:color="auto" w:fill="FFFFFF"/>
        </w:rPr>
        <w:t>Bar</w:t>
      </w:r>
      <w:r w:rsidR="00656E62">
        <w:rPr>
          <w:rFonts w:asciiTheme="minorBidi" w:hAnsiTheme="minorBidi" w:cstheme="minorBidi"/>
          <w:sz w:val="24"/>
          <w:szCs w:val="24"/>
          <w:shd w:val="clear" w:color="auto" w:fill="FFFFFF"/>
        </w:rPr>
        <w:t>khayahu</w:t>
      </w:r>
      <w:r w:rsidR="00C841AD" w:rsidRPr="0022187E">
        <w:rPr>
          <w:rFonts w:asciiTheme="minorBidi" w:hAnsiTheme="minorBidi" w:cstheme="minorBidi"/>
          <w:sz w:val="24"/>
          <w:szCs w:val="24"/>
        </w:rPr>
        <w:t>, "</w:t>
      </w:r>
      <w:r w:rsidR="00C841AD" w:rsidRPr="0022187E">
        <w:rPr>
          <w:rFonts w:asciiTheme="minorBidi" w:hAnsiTheme="minorBidi" w:cstheme="minorBidi"/>
          <w:i/>
          <w:iCs/>
          <w:sz w:val="24"/>
          <w:szCs w:val="24"/>
        </w:rPr>
        <w:t>Ha-Ribbonut ke-Shikul ha-Tziburi</w:t>
      </w:r>
      <w:r w:rsidR="00C841AD" w:rsidRPr="0022187E">
        <w:rPr>
          <w:rFonts w:asciiTheme="minorBidi" w:hAnsiTheme="minorBidi" w:cstheme="minorBidi"/>
          <w:sz w:val="24"/>
          <w:szCs w:val="24"/>
        </w:rPr>
        <w:t xml:space="preserve">," </w:t>
      </w:r>
      <w:r w:rsidR="00C841AD" w:rsidRPr="0022187E">
        <w:rPr>
          <w:rFonts w:asciiTheme="minorBidi" w:hAnsiTheme="minorBidi" w:cstheme="minorBidi"/>
          <w:i/>
          <w:iCs/>
          <w:sz w:val="24"/>
          <w:szCs w:val="24"/>
        </w:rPr>
        <w:t>Techumin</w:t>
      </w:r>
      <w:r w:rsidR="00C841AD" w:rsidRPr="0022187E">
        <w:rPr>
          <w:rFonts w:asciiTheme="minorBidi" w:hAnsiTheme="minorBidi" w:cstheme="minorBidi"/>
          <w:sz w:val="24"/>
          <w:szCs w:val="24"/>
        </w:rPr>
        <w:t xml:space="preserve"> 39)</w:t>
      </w:r>
    </w:p>
    <w:p w14:paraId="553A8158" w14:textId="77777777" w:rsidR="00C841AD" w:rsidRPr="0022187E" w:rsidRDefault="00C841AD" w:rsidP="00267B73">
      <w:pPr>
        <w:pStyle w:val="BlockText"/>
        <w:spacing w:line="240" w:lineRule="auto"/>
        <w:rPr>
          <w:rFonts w:asciiTheme="minorBidi" w:hAnsiTheme="minorBidi" w:cstheme="minorBidi"/>
          <w:sz w:val="24"/>
          <w:szCs w:val="24"/>
        </w:rPr>
      </w:pPr>
    </w:p>
    <w:p w14:paraId="4080E9A8" w14:textId="1154BAB3" w:rsidR="008C0862" w:rsidRPr="0022187E" w:rsidRDefault="008C0862" w:rsidP="00267B73">
      <w:pPr>
        <w:spacing w:line="240" w:lineRule="auto"/>
        <w:ind w:firstLine="720"/>
        <w:rPr>
          <w:rFonts w:asciiTheme="minorBidi" w:hAnsiTheme="minorBidi" w:cstheme="minorBidi"/>
          <w:sz w:val="24"/>
          <w:szCs w:val="24"/>
        </w:rPr>
      </w:pPr>
      <w:r w:rsidRPr="0022187E">
        <w:rPr>
          <w:rFonts w:asciiTheme="minorBidi" w:hAnsiTheme="minorBidi" w:cstheme="minorBidi"/>
          <w:sz w:val="24"/>
          <w:szCs w:val="24"/>
        </w:rPr>
        <w:t xml:space="preserve">These words constitute a </w:t>
      </w:r>
      <w:r w:rsidR="00C841AD" w:rsidRPr="0022187E">
        <w:rPr>
          <w:rFonts w:asciiTheme="minorBidi" w:hAnsiTheme="minorBidi" w:cstheme="minorBidi"/>
          <w:sz w:val="24"/>
          <w:szCs w:val="24"/>
        </w:rPr>
        <w:t xml:space="preserve">fitting conclusion to our discussion of the issue of a border town. </w:t>
      </w:r>
      <w:r w:rsidRPr="0022187E">
        <w:rPr>
          <w:rFonts w:asciiTheme="minorBidi" w:hAnsiTheme="minorBidi" w:cstheme="minorBidi"/>
          <w:sz w:val="24"/>
          <w:szCs w:val="24"/>
        </w:rPr>
        <w:t xml:space="preserve">This </w:t>
      </w:r>
      <w:r w:rsidR="00682166">
        <w:rPr>
          <w:rFonts w:asciiTheme="minorBidi" w:hAnsiTheme="minorBidi" w:cstheme="minorBidi"/>
          <w:sz w:val="24"/>
          <w:szCs w:val="24"/>
        </w:rPr>
        <w:t>Talmudic passage</w:t>
      </w:r>
      <w:r w:rsidRPr="0022187E">
        <w:rPr>
          <w:rFonts w:asciiTheme="minorBidi" w:hAnsiTheme="minorBidi" w:cstheme="minorBidi"/>
          <w:sz w:val="24"/>
          <w:szCs w:val="24"/>
        </w:rPr>
        <w:t xml:space="preserve">, which was discussed by the great </w:t>
      </w:r>
      <w:r w:rsidR="00656E62">
        <w:rPr>
          <w:rFonts w:asciiTheme="minorBidi" w:hAnsiTheme="minorBidi" w:cstheme="minorBidi"/>
          <w:i/>
          <w:iCs/>
          <w:sz w:val="24"/>
          <w:szCs w:val="24"/>
        </w:rPr>
        <w:t>p</w:t>
      </w:r>
      <w:r w:rsidR="00656E62" w:rsidRPr="0022187E">
        <w:rPr>
          <w:rFonts w:asciiTheme="minorBidi" w:hAnsiTheme="minorBidi" w:cstheme="minorBidi"/>
          <w:i/>
          <w:iCs/>
          <w:sz w:val="24"/>
          <w:szCs w:val="24"/>
        </w:rPr>
        <w:t>oskim</w:t>
      </w:r>
      <w:r w:rsidR="00C841AD" w:rsidRPr="0022187E">
        <w:rPr>
          <w:rFonts w:asciiTheme="minorBidi" w:hAnsiTheme="minorBidi" w:cstheme="minorBidi"/>
          <w:sz w:val="24"/>
          <w:szCs w:val="24"/>
        </w:rPr>
        <w:t xml:space="preserve">, </w:t>
      </w:r>
      <w:r w:rsidR="00682166">
        <w:rPr>
          <w:rFonts w:asciiTheme="minorBidi" w:hAnsiTheme="minorBidi" w:cstheme="minorBidi"/>
          <w:sz w:val="24"/>
          <w:szCs w:val="24"/>
        </w:rPr>
        <w:t xml:space="preserve">both </w:t>
      </w:r>
      <w:r w:rsidR="00C841AD" w:rsidRPr="0022187E">
        <w:rPr>
          <w:rFonts w:asciiTheme="minorBidi" w:hAnsiTheme="minorBidi" w:cstheme="minorBidi"/>
          <w:sz w:val="24"/>
          <w:szCs w:val="24"/>
        </w:rPr>
        <w:t xml:space="preserve">early and modern, </w:t>
      </w:r>
      <w:r w:rsidRPr="0022187E">
        <w:rPr>
          <w:rFonts w:asciiTheme="minorBidi" w:hAnsiTheme="minorBidi" w:cstheme="minorBidi"/>
          <w:sz w:val="24"/>
          <w:szCs w:val="24"/>
        </w:rPr>
        <w:t xml:space="preserve">outlines a clear policy regarding the </w:t>
      </w:r>
      <w:r w:rsidR="00682166">
        <w:rPr>
          <w:rFonts w:asciiTheme="minorBidi" w:hAnsiTheme="minorBidi" w:cstheme="minorBidi"/>
          <w:sz w:val="24"/>
          <w:szCs w:val="24"/>
        </w:rPr>
        <w:t>h</w:t>
      </w:r>
      <w:r w:rsidR="00682166" w:rsidRPr="0022187E">
        <w:rPr>
          <w:rFonts w:asciiTheme="minorBidi" w:hAnsiTheme="minorBidi" w:cstheme="minorBidi"/>
          <w:sz w:val="24"/>
          <w:szCs w:val="24"/>
        </w:rPr>
        <w:t xml:space="preserve">alakhic </w:t>
      </w:r>
      <w:r w:rsidR="00C841AD" w:rsidRPr="0022187E">
        <w:rPr>
          <w:rFonts w:asciiTheme="minorBidi" w:hAnsiTheme="minorBidi" w:cstheme="minorBidi"/>
          <w:sz w:val="24"/>
          <w:szCs w:val="24"/>
        </w:rPr>
        <w:t xml:space="preserve">attitude toward national security, </w:t>
      </w:r>
      <w:r w:rsidRPr="0022187E">
        <w:rPr>
          <w:rFonts w:asciiTheme="minorBidi" w:hAnsiTheme="minorBidi" w:cstheme="minorBidi"/>
          <w:sz w:val="24"/>
          <w:szCs w:val="24"/>
        </w:rPr>
        <w:t xml:space="preserve">and it has the potential to establish important laws both </w:t>
      </w:r>
      <w:r w:rsidR="00C841AD" w:rsidRPr="0022187E">
        <w:rPr>
          <w:rFonts w:asciiTheme="minorBidi" w:hAnsiTheme="minorBidi" w:cstheme="minorBidi"/>
          <w:sz w:val="24"/>
          <w:szCs w:val="24"/>
        </w:rPr>
        <w:t xml:space="preserve">regarding the matter of Shabbat </w:t>
      </w:r>
      <w:r w:rsidRPr="0022187E">
        <w:rPr>
          <w:rFonts w:asciiTheme="minorBidi" w:hAnsiTheme="minorBidi" w:cstheme="minorBidi"/>
          <w:sz w:val="24"/>
          <w:szCs w:val="24"/>
        </w:rPr>
        <w:t>observance in the IDF</w:t>
      </w:r>
      <w:r w:rsidR="00C841AD" w:rsidRPr="0022187E">
        <w:rPr>
          <w:rFonts w:asciiTheme="minorBidi" w:hAnsiTheme="minorBidi" w:cstheme="minorBidi"/>
          <w:sz w:val="24"/>
          <w:szCs w:val="24"/>
        </w:rPr>
        <w:t xml:space="preserve"> and the police, and regarding other issues that we dealt with in this </w:t>
      </w:r>
      <w:r w:rsidR="00C841AD" w:rsidRPr="0022187E">
        <w:rPr>
          <w:rFonts w:asciiTheme="minorBidi" w:hAnsiTheme="minorBidi" w:cstheme="minorBidi"/>
          <w:i/>
          <w:iCs/>
          <w:sz w:val="24"/>
          <w:szCs w:val="24"/>
        </w:rPr>
        <w:t>shiur</w:t>
      </w:r>
      <w:r w:rsidR="00C841AD" w:rsidRPr="0022187E">
        <w:rPr>
          <w:rFonts w:asciiTheme="minorBidi" w:hAnsiTheme="minorBidi" w:cstheme="minorBidi"/>
          <w:sz w:val="24"/>
          <w:szCs w:val="24"/>
        </w:rPr>
        <w:t xml:space="preserve">, such as </w:t>
      </w:r>
      <w:r w:rsidR="00C841AD" w:rsidRPr="0022187E">
        <w:rPr>
          <w:rFonts w:asciiTheme="minorBidi" w:hAnsiTheme="minorBidi" w:cstheme="minorBidi"/>
          <w:i/>
          <w:iCs/>
          <w:sz w:val="24"/>
          <w:szCs w:val="24"/>
        </w:rPr>
        <w:t>shemit</w:t>
      </w:r>
      <w:r w:rsidR="00C67D87">
        <w:rPr>
          <w:rFonts w:asciiTheme="minorBidi" w:hAnsiTheme="minorBidi" w:cstheme="minorBidi"/>
          <w:i/>
          <w:iCs/>
          <w:sz w:val="24"/>
          <w:szCs w:val="24"/>
        </w:rPr>
        <w:t>t</w:t>
      </w:r>
      <w:r w:rsidR="00C841AD" w:rsidRPr="0022187E">
        <w:rPr>
          <w:rFonts w:asciiTheme="minorBidi" w:hAnsiTheme="minorBidi" w:cstheme="minorBidi"/>
          <w:i/>
          <w:iCs/>
          <w:sz w:val="24"/>
          <w:szCs w:val="24"/>
        </w:rPr>
        <w:t>a</w:t>
      </w:r>
      <w:r w:rsidR="00C841AD" w:rsidRPr="0022187E">
        <w:rPr>
          <w:rFonts w:asciiTheme="minorBidi" w:hAnsiTheme="minorBidi" w:cstheme="minorBidi"/>
          <w:sz w:val="24"/>
          <w:szCs w:val="24"/>
        </w:rPr>
        <w:t xml:space="preserve">, the attitude toward infiltrators, and the </w:t>
      </w:r>
      <w:r w:rsidR="003D4AFE" w:rsidRPr="0022187E">
        <w:rPr>
          <w:rFonts w:asciiTheme="minorBidi" w:hAnsiTheme="minorBidi" w:cstheme="minorBidi"/>
          <w:sz w:val="24"/>
          <w:szCs w:val="24"/>
        </w:rPr>
        <w:t xml:space="preserve">exercise of sovereignty, in light of </w:t>
      </w:r>
      <w:r w:rsidR="005E087D" w:rsidRPr="008F5AFE">
        <w:rPr>
          <w:rFonts w:asciiTheme="minorBidi" w:hAnsiTheme="minorBidi" w:cstheme="minorBidi"/>
          <w:i/>
          <w:iCs/>
          <w:sz w:val="24"/>
          <w:szCs w:val="24"/>
        </w:rPr>
        <w:t>h</w:t>
      </w:r>
      <w:r w:rsidR="003D4AFE" w:rsidRPr="008F5AFE">
        <w:rPr>
          <w:rFonts w:asciiTheme="minorBidi" w:hAnsiTheme="minorBidi" w:cstheme="minorBidi"/>
          <w:i/>
          <w:iCs/>
          <w:sz w:val="24"/>
          <w:szCs w:val="24"/>
        </w:rPr>
        <w:t>alakha</w:t>
      </w:r>
      <w:r w:rsidR="003D4AFE" w:rsidRPr="0022187E">
        <w:rPr>
          <w:rFonts w:asciiTheme="minorBidi" w:hAnsiTheme="minorBidi" w:cstheme="minorBidi"/>
          <w:sz w:val="24"/>
          <w:szCs w:val="24"/>
        </w:rPr>
        <w:t>.</w:t>
      </w:r>
    </w:p>
    <w:p w14:paraId="2C909FF5" w14:textId="77777777" w:rsidR="008C0862" w:rsidRPr="0022187E" w:rsidRDefault="008C0862" w:rsidP="00267B73">
      <w:pPr>
        <w:spacing w:line="240" w:lineRule="auto"/>
        <w:rPr>
          <w:rFonts w:asciiTheme="minorBidi" w:hAnsiTheme="minorBidi" w:cstheme="minorBidi"/>
          <w:sz w:val="24"/>
          <w:szCs w:val="24"/>
        </w:rPr>
      </w:pPr>
    </w:p>
    <w:p w14:paraId="4355503F" w14:textId="77777777" w:rsidR="003D4AFE" w:rsidRPr="0022187E" w:rsidRDefault="003D4AFE" w:rsidP="00267B73">
      <w:pPr>
        <w:spacing w:line="240" w:lineRule="auto"/>
        <w:rPr>
          <w:rFonts w:asciiTheme="minorBidi" w:hAnsiTheme="minorBidi" w:cstheme="minorBidi"/>
          <w:sz w:val="24"/>
          <w:szCs w:val="24"/>
        </w:rPr>
      </w:pPr>
      <w:r w:rsidRPr="0022187E">
        <w:rPr>
          <w:rFonts w:asciiTheme="minorBidi" w:hAnsiTheme="minorBidi" w:cstheme="minorBidi"/>
          <w:sz w:val="24"/>
          <w:szCs w:val="24"/>
        </w:rPr>
        <w:t>(Translated by David Strauss)</w:t>
      </w:r>
    </w:p>
    <w:p w14:paraId="3AF45D59" w14:textId="77777777" w:rsidR="008C0862" w:rsidRPr="0022187E" w:rsidRDefault="008C0862" w:rsidP="00267B73">
      <w:pPr>
        <w:spacing w:line="240" w:lineRule="auto"/>
        <w:ind w:firstLine="720"/>
        <w:rPr>
          <w:rFonts w:asciiTheme="minorBidi" w:hAnsiTheme="minorBidi" w:cstheme="minorBidi"/>
          <w:sz w:val="24"/>
          <w:szCs w:val="24"/>
        </w:rPr>
      </w:pPr>
    </w:p>
    <w:sectPr w:rsidR="008C0862" w:rsidRPr="0022187E">
      <w:footerReference w:type="default" r:id="rId11"/>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130E" w14:textId="77777777" w:rsidR="0020050F" w:rsidRDefault="0020050F">
      <w:r>
        <w:separator/>
      </w:r>
    </w:p>
  </w:endnote>
  <w:endnote w:type="continuationSeparator" w:id="0">
    <w:p w14:paraId="3DFA11FF" w14:textId="77777777" w:rsidR="0020050F" w:rsidRDefault="0020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41FD" w14:textId="77777777" w:rsidR="00587DF7" w:rsidRDefault="00587DF7"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6B5F" w14:textId="77777777" w:rsidR="0020050F" w:rsidRDefault="0020050F">
      <w:r>
        <w:separator/>
      </w:r>
    </w:p>
  </w:footnote>
  <w:footnote w:type="continuationSeparator" w:id="0">
    <w:p w14:paraId="3E9B1016" w14:textId="77777777" w:rsidR="0020050F" w:rsidRDefault="0020050F">
      <w:r>
        <w:continuationSeparator/>
      </w:r>
    </w:p>
  </w:footnote>
  <w:footnote w:id="1">
    <w:p w14:paraId="28628609" w14:textId="77777777" w:rsidR="00587DF7" w:rsidRPr="003E6C3D" w:rsidRDefault="00587DF7" w:rsidP="00267B73">
      <w:pPr>
        <w:spacing w:line="240" w:lineRule="auto"/>
        <w:rPr>
          <w:rFonts w:asciiTheme="minorBidi" w:hAnsiTheme="minorBidi" w:cstheme="minorBidi"/>
          <w:sz w:val="20"/>
        </w:rPr>
      </w:pPr>
      <w:r w:rsidRPr="008F5AFE">
        <w:rPr>
          <w:rStyle w:val="FootnoteReference"/>
          <w:rFonts w:asciiTheme="minorBidi" w:hAnsiTheme="minorBidi" w:cstheme="minorBidi"/>
          <w:sz w:val="20"/>
        </w:rPr>
        <w:footnoteRef/>
      </w:r>
      <w:r w:rsidRPr="008F5AFE">
        <w:rPr>
          <w:rFonts w:asciiTheme="minorBidi" w:hAnsiTheme="minorBidi" w:cstheme="minorBidi"/>
          <w:sz w:val="20"/>
        </w:rPr>
        <w:t xml:space="preserve"> </w:t>
      </w:r>
      <w:r w:rsidR="003D4AFE" w:rsidRPr="003E6C3D">
        <w:rPr>
          <w:rFonts w:asciiTheme="minorBidi" w:hAnsiTheme="minorBidi" w:cstheme="minorBidi"/>
          <w:sz w:val="20"/>
        </w:rPr>
        <w:t xml:space="preserve">A few years after the establishment of the State, Rabbi Waldenberg published his book, </w:t>
      </w:r>
      <w:r w:rsidR="003D4AFE" w:rsidRPr="003E6C3D">
        <w:rPr>
          <w:rFonts w:asciiTheme="minorBidi" w:hAnsiTheme="minorBidi" w:cstheme="minorBidi"/>
          <w:i/>
          <w:iCs/>
          <w:sz w:val="20"/>
        </w:rPr>
        <w:t>Hilkhot Medina</w:t>
      </w:r>
      <w:r w:rsidR="003D4AFE" w:rsidRPr="003E6C3D">
        <w:rPr>
          <w:rFonts w:asciiTheme="minorBidi" w:hAnsiTheme="minorBidi" w:cstheme="minorBidi"/>
          <w:sz w:val="20"/>
        </w:rPr>
        <w:t>. The book is divided into three volumes, and the second volume is dedicated to laws pertaining to the army. In the tenth section there, Rabbi Waldenberg repeats what he wrote in this responsum.</w:t>
      </w:r>
    </w:p>
  </w:footnote>
  <w:footnote w:id="2">
    <w:p w14:paraId="5C5BCDD6" w14:textId="21C2EF11" w:rsidR="00876904" w:rsidRPr="008F5AFE" w:rsidRDefault="00876904" w:rsidP="008F5AFE">
      <w:pPr>
        <w:pStyle w:val="FootnoteText"/>
        <w:spacing w:line="240" w:lineRule="auto"/>
        <w:rPr>
          <w:rFonts w:asciiTheme="minorBidi" w:hAnsiTheme="minorBidi" w:cstheme="minorBidi"/>
        </w:rPr>
      </w:pPr>
      <w:r w:rsidRPr="008F5AFE">
        <w:rPr>
          <w:rStyle w:val="FootnoteReference"/>
          <w:rFonts w:asciiTheme="minorBidi" w:hAnsiTheme="minorBidi" w:cstheme="minorBidi"/>
        </w:rPr>
        <w:footnoteRef/>
      </w:r>
      <w:r w:rsidRPr="008F5AFE">
        <w:rPr>
          <w:rFonts w:asciiTheme="minorBidi" w:hAnsiTheme="minorBidi" w:cstheme="minorBidi"/>
        </w:rPr>
        <w:t xml:space="preserve"> </w:t>
      </w:r>
      <w:r w:rsidRPr="008F5AFE">
        <w:rPr>
          <w:rFonts w:asciiTheme="minorBidi" w:hAnsiTheme="minorBidi" w:cstheme="minorBidi"/>
          <w:i/>
          <w:iCs/>
        </w:rPr>
        <w:t>Editor’s note</w:t>
      </w:r>
      <w:r w:rsidRPr="008F5AFE">
        <w:rPr>
          <w:rFonts w:asciiTheme="minorBidi" w:hAnsiTheme="minorBidi" w:cstheme="minorBidi"/>
        </w:rPr>
        <w:t xml:space="preserve">: </w:t>
      </w:r>
      <w:r w:rsidR="005C3F70" w:rsidRPr="003E6C3D">
        <w:rPr>
          <w:rFonts w:asciiTheme="minorBidi" w:hAnsiTheme="minorBidi" w:cstheme="minorBidi"/>
        </w:rPr>
        <w:t>T</w:t>
      </w:r>
      <w:r w:rsidRPr="008F5AFE">
        <w:rPr>
          <w:rFonts w:asciiTheme="minorBidi" w:hAnsiTheme="minorBidi" w:cstheme="minorBidi"/>
        </w:rPr>
        <w:t xml:space="preserve">he </w:t>
      </w:r>
      <w:r w:rsidRPr="008F5AFE">
        <w:rPr>
          <w:rFonts w:asciiTheme="minorBidi" w:hAnsiTheme="minorBidi" w:cstheme="minorBidi"/>
          <w:i/>
          <w:iCs/>
        </w:rPr>
        <w:t>beraita</w:t>
      </w:r>
      <w:r w:rsidRPr="008F5AFE">
        <w:rPr>
          <w:rFonts w:asciiTheme="minorBidi" w:hAnsiTheme="minorBidi" w:cstheme="minorBidi"/>
        </w:rPr>
        <w:t xml:space="preserve"> at the root of these discussions states:</w:t>
      </w:r>
      <w:r w:rsidR="00533973" w:rsidRPr="008F5AFE">
        <w:rPr>
          <w:rFonts w:asciiTheme="minorBidi" w:hAnsiTheme="minorBidi" w:cstheme="minorBidi"/>
        </w:rPr>
        <w:t xml:space="preserve"> “</w:t>
      </w:r>
      <w:r w:rsidR="00533973" w:rsidRPr="008F5AFE">
        <w:rPr>
          <w:rFonts w:asciiTheme="minorBidi" w:hAnsiTheme="minorBidi" w:cstheme="minorBidi"/>
          <w:noProof w:val="0"/>
          <w:color w:val="272828"/>
          <w:shd w:val="clear" w:color="auto" w:fill="FFFFFF"/>
        </w:rPr>
        <w:t>In the case of a border town, even if they did not come with regard to life-and-death matters, but with regard to matters of hay and straw, they may go out against them with their weapons and desecrate Shabbat on their account” (</w:t>
      </w:r>
      <w:r w:rsidR="00533973" w:rsidRPr="008F5AFE">
        <w:rPr>
          <w:rFonts w:asciiTheme="minorBidi" w:hAnsiTheme="minorBidi" w:cstheme="minorBidi"/>
          <w:i/>
          <w:iCs/>
          <w:noProof w:val="0"/>
          <w:color w:val="272828"/>
          <w:shd w:val="clear" w:color="auto" w:fill="FFFFFF"/>
        </w:rPr>
        <w:t>Eiruvin </w:t>
      </w:r>
      <w:r w:rsidR="00533973" w:rsidRPr="008F5AFE">
        <w:rPr>
          <w:rFonts w:asciiTheme="minorBidi" w:hAnsiTheme="minorBidi" w:cstheme="minorBidi"/>
          <w:noProof w:val="0"/>
          <w:color w:val="272828"/>
          <w:shd w:val="clear" w:color="auto" w:fill="FFFFFF"/>
        </w:rPr>
        <w:t xml:space="preserve">45a). See </w:t>
      </w:r>
      <w:hyperlink r:id="rId1" w:history="1">
        <w:r w:rsidR="00533973" w:rsidRPr="008F5AFE">
          <w:rPr>
            <w:rStyle w:val="Hyperlink"/>
            <w:rFonts w:asciiTheme="minorBidi" w:hAnsiTheme="minorBidi" w:cstheme="minorBidi"/>
            <w:i/>
            <w:iCs/>
            <w:noProof w:val="0"/>
            <w:shd w:val="clear" w:color="auto" w:fill="FFFFFF"/>
          </w:rPr>
          <w:t xml:space="preserve">shiur </w:t>
        </w:r>
        <w:r w:rsidR="00533973" w:rsidRPr="008F5AFE">
          <w:rPr>
            <w:rStyle w:val="Hyperlink"/>
            <w:rFonts w:asciiTheme="minorBidi" w:hAnsiTheme="minorBidi" w:cstheme="minorBidi"/>
            <w:noProof w:val="0"/>
            <w:shd w:val="clear" w:color="auto" w:fill="FFFFFF"/>
          </w:rPr>
          <w:t>#30</w:t>
        </w:r>
      </w:hyperlink>
      <w:r w:rsidR="00533973" w:rsidRPr="008F5AFE">
        <w:rPr>
          <w:rFonts w:asciiTheme="minorBidi" w:hAnsiTheme="minorBidi" w:cstheme="minorBidi"/>
          <w:noProof w:val="0"/>
          <w:color w:val="272828"/>
          <w:shd w:val="clear" w:color="auto" w:fill="FFFFFF"/>
        </w:rPr>
        <w:t xml:space="preserve"> in this series for the full passage and introductory analysis of this law. </w:t>
      </w:r>
    </w:p>
  </w:footnote>
  <w:footnote w:id="3">
    <w:p w14:paraId="66BCCBD4" w14:textId="5B02DB5E" w:rsidR="00587DF7" w:rsidRPr="008F5AFE" w:rsidRDefault="00587DF7" w:rsidP="00267B73">
      <w:pPr>
        <w:spacing w:line="240" w:lineRule="auto"/>
        <w:rPr>
          <w:rFonts w:asciiTheme="minorBidi" w:hAnsiTheme="minorBidi" w:cstheme="minorBidi"/>
          <w:sz w:val="20"/>
        </w:rPr>
      </w:pPr>
      <w:r w:rsidRPr="008F5AFE">
        <w:rPr>
          <w:rStyle w:val="FootnoteReference"/>
          <w:rFonts w:asciiTheme="minorBidi" w:hAnsiTheme="minorBidi" w:cstheme="minorBidi"/>
          <w:sz w:val="20"/>
        </w:rPr>
        <w:footnoteRef/>
      </w:r>
      <w:r w:rsidR="00597B2B" w:rsidRPr="008F5AFE">
        <w:rPr>
          <w:rFonts w:asciiTheme="minorBidi" w:hAnsiTheme="minorBidi" w:cstheme="minorBidi"/>
          <w:sz w:val="20"/>
        </w:rPr>
        <w:t xml:space="preserve"> </w:t>
      </w:r>
      <w:r w:rsidR="003D4AFE" w:rsidRPr="003E6C3D">
        <w:rPr>
          <w:rFonts w:asciiTheme="minorBidi" w:hAnsiTheme="minorBidi" w:cstheme="minorBidi"/>
          <w:sz w:val="20"/>
        </w:rPr>
        <w:t>[</w:t>
      </w:r>
      <w:r w:rsidR="003D77CF" w:rsidRPr="003E6C3D">
        <w:rPr>
          <w:rFonts w:asciiTheme="minorBidi" w:hAnsiTheme="minorBidi" w:cstheme="minorBidi"/>
          <w:sz w:val="20"/>
        </w:rPr>
        <w:t xml:space="preserve">Hebrew editor's </w:t>
      </w:r>
      <w:r w:rsidR="003D4AFE" w:rsidRPr="003E6C3D">
        <w:rPr>
          <w:rFonts w:asciiTheme="minorBidi" w:hAnsiTheme="minorBidi" w:cstheme="minorBidi"/>
          <w:sz w:val="20"/>
        </w:rPr>
        <w:t xml:space="preserve">note: This is most likely referring to an incident that took place in Kibbutz </w:t>
      </w:r>
      <w:r w:rsidR="005E5783" w:rsidRPr="003E6C3D">
        <w:rPr>
          <w:rFonts w:asciiTheme="minorBidi" w:hAnsiTheme="minorBidi" w:cstheme="minorBidi"/>
          <w:sz w:val="20"/>
        </w:rPr>
        <w:t>Shaalvim</w:t>
      </w:r>
      <w:r w:rsidR="000F44EC" w:rsidRPr="003E6C3D">
        <w:rPr>
          <w:rFonts w:asciiTheme="minorBidi" w:hAnsiTheme="minorBidi" w:cstheme="minorBidi"/>
          <w:sz w:val="20"/>
        </w:rPr>
        <w:t>, which</w:t>
      </w:r>
      <w:r w:rsidR="003D4AFE" w:rsidRPr="003E6C3D">
        <w:rPr>
          <w:rFonts w:asciiTheme="minorBidi" w:hAnsiTheme="minorBidi" w:cstheme="minorBidi"/>
          <w:sz w:val="20"/>
        </w:rPr>
        <w:t xml:space="preserve"> Rabbi Aviner also mentions in </w:t>
      </w:r>
      <w:r w:rsidR="000F44EC" w:rsidRPr="003E6C3D">
        <w:rPr>
          <w:rFonts w:asciiTheme="minorBidi" w:hAnsiTheme="minorBidi" w:cstheme="minorBidi"/>
          <w:sz w:val="20"/>
        </w:rPr>
        <w:t xml:space="preserve">a </w:t>
      </w:r>
      <w:r w:rsidR="00597B2B" w:rsidRPr="003E6C3D">
        <w:rPr>
          <w:rFonts w:asciiTheme="minorBidi" w:hAnsiTheme="minorBidi" w:cstheme="minorBidi"/>
          <w:sz w:val="20"/>
        </w:rPr>
        <w:t>responsum</w:t>
      </w:r>
      <w:r w:rsidR="003D4AFE" w:rsidRPr="003E6C3D">
        <w:rPr>
          <w:rFonts w:asciiTheme="minorBidi" w:hAnsiTheme="minorBidi" w:cstheme="minorBidi"/>
          <w:sz w:val="20"/>
        </w:rPr>
        <w:t xml:space="preserve"> </w:t>
      </w:r>
      <w:r w:rsidR="000F44EC" w:rsidRPr="003E6C3D">
        <w:rPr>
          <w:rFonts w:asciiTheme="minorBidi" w:hAnsiTheme="minorBidi" w:cstheme="minorBidi"/>
          <w:sz w:val="20"/>
        </w:rPr>
        <w:t xml:space="preserve">that </w:t>
      </w:r>
      <w:r w:rsidR="003D4AFE" w:rsidRPr="003E6C3D">
        <w:rPr>
          <w:rFonts w:asciiTheme="minorBidi" w:hAnsiTheme="minorBidi" w:cstheme="minorBidi"/>
          <w:sz w:val="20"/>
        </w:rPr>
        <w:t xml:space="preserve">will be discussed </w:t>
      </w:r>
      <w:r w:rsidR="00597B2B" w:rsidRPr="003E6C3D">
        <w:rPr>
          <w:rFonts w:asciiTheme="minorBidi" w:hAnsiTheme="minorBidi" w:cstheme="minorBidi"/>
          <w:sz w:val="20"/>
        </w:rPr>
        <w:t>below</w:t>
      </w:r>
      <w:r w:rsidR="003D4AFE" w:rsidRPr="003E6C3D">
        <w:rPr>
          <w:rFonts w:asciiTheme="minorBidi" w:hAnsiTheme="minorBidi" w:cstheme="minorBidi"/>
          <w:sz w:val="20"/>
        </w:rPr>
        <w:t>.</w:t>
      </w:r>
      <w:r w:rsidR="00597B2B" w:rsidRPr="003E6C3D">
        <w:rPr>
          <w:rFonts w:asciiTheme="minorBidi" w:hAnsiTheme="minorBidi" w:cstheme="minorBidi"/>
          <w:sz w:val="20"/>
        </w:rPr>
        <w:t xml:space="preserve"> </w:t>
      </w:r>
      <w:r w:rsidR="003D4AFE" w:rsidRPr="003E6C3D">
        <w:rPr>
          <w:rFonts w:asciiTheme="minorBidi" w:hAnsiTheme="minorBidi" w:cstheme="minorBidi"/>
          <w:sz w:val="20"/>
        </w:rPr>
        <w:t xml:space="preserve">For further elaboration on the </w:t>
      </w:r>
      <w:r w:rsidR="00597B2B" w:rsidRPr="003E6C3D">
        <w:rPr>
          <w:rFonts w:asciiTheme="minorBidi" w:hAnsiTheme="minorBidi" w:cstheme="minorBidi"/>
          <w:sz w:val="20"/>
        </w:rPr>
        <w:t>incident</w:t>
      </w:r>
      <w:r w:rsidR="003D4AFE" w:rsidRPr="003E6C3D">
        <w:rPr>
          <w:rFonts w:asciiTheme="minorBidi" w:hAnsiTheme="minorBidi" w:cstheme="minorBidi"/>
          <w:sz w:val="20"/>
        </w:rPr>
        <w:t>, and the</w:t>
      </w:r>
      <w:r w:rsidR="00597B2B" w:rsidRPr="003E6C3D">
        <w:rPr>
          <w:rFonts w:asciiTheme="minorBidi" w:hAnsiTheme="minorBidi" w:cstheme="minorBidi"/>
          <w:sz w:val="20"/>
        </w:rPr>
        <w:t xml:space="preserve"> allowance issued by "great Torah authorities," see: Moshe Oren, "'</w:t>
      </w:r>
      <w:r w:rsidR="00597B2B" w:rsidRPr="003E6C3D">
        <w:rPr>
          <w:rFonts w:asciiTheme="minorBidi" w:hAnsiTheme="minorBidi" w:cstheme="minorBidi"/>
          <w:i/>
          <w:iCs/>
          <w:sz w:val="20"/>
        </w:rPr>
        <w:t>Ve-tziviti et Birk</w:t>
      </w:r>
      <w:r w:rsidR="00210E6C" w:rsidRPr="003E6C3D">
        <w:rPr>
          <w:rFonts w:asciiTheme="minorBidi" w:hAnsiTheme="minorBidi" w:cstheme="minorBidi"/>
          <w:i/>
          <w:iCs/>
          <w:sz w:val="20"/>
        </w:rPr>
        <w:t>hati</w:t>
      </w:r>
      <w:r w:rsidR="00210E6C" w:rsidRPr="003E6C3D">
        <w:rPr>
          <w:rFonts w:asciiTheme="minorBidi" w:hAnsiTheme="minorBidi" w:cstheme="minorBidi"/>
          <w:sz w:val="20"/>
        </w:rPr>
        <w:t xml:space="preserve">' </w:t>
      </w:r>
      <w:r w:rsidR="00210E6C" w:rsidRPr="003E6C3D">
        <w:rPr>
          <w:rFonts w:asciiTheme="minorBidi" w:hAnsiTheme="minorBidi" w:cstheme="minorBidi"/>
          <w:i/>
          <w:iCs/>
          <w:sz w:val="20"/>
        </w:rPr>
        <w:t>Miderabbanan u-Milchemet ha-Traktorim Tashka"v</w:t>
      </w:r>
      <w:r w:rsidR="00210E6C" w:rsidRPr="003E6C3D">
        <w:rPr>
          <w:rFonts w:asciiTheme="minorBidi" w:hAnsiTheme="minorBidi" w:cstheme="minorBidi"/>
          <w:sz w:val="20"/>
        </w:rPr>
        <w:t xml:space="preserve">," </w:t>
      </w:r>
      <w:r w:rsidR="00210E6C" w:rsidRPr="003E6C3D">
        <w:rPr>
          <w:rFonts w:asciiTheme="minorBidi" w:hAnsiTheme="minorBidi" w:cstheme="minorBidi"/>
          <w:i/>
          <w:iCs/>
          <w:sz w:val="20"/>
        </w:rPr>
        <w:t xml:space="preserve">Ha-Ma'ayan, </w:t>
      </w:r>
      <w:r w:rsidR="00210E6C" w:rsidRPr="003E6C3D">
        <w:rPr>
          <w:rFonts w:asciiTheme="minorBidi" w:hAnsiTheme="minorBidi" w:cstheme="minorBidi"/>
          <w:sz w:val="20"/>
        </w:rPr>
        <w:t xml:space="preserve">Tamuz 5766; available </w:t>
      </w:r>
      <w:r w:rsidR="00210E6C" w:rsidRPr="003E6C3D">
        <w:rPr>
          <w:rStyle w:val="Hyperlink"/>
          <w:rFonts w:asciiTheme="minorBidi" w:hAnsiTheme="minorBidi" w:cstheme="minorBidi"/>
          <w:sz w:val="20"/>
        </w:rPr>
        <w:t>here</w:t>
      </w:r>
      <w:r w:rsidR="00210E6C" w:rsidRPr="003E6C3D">
        <w:rPr>
          <w:rFonts w:asciiTheme="minorBidi" w:hAnsiTheme="minorBidi" w:cstheme="minorBidi"/>
          <w:sz w:val="20"/>
        </w:rPr>
        <w:t>), which describes the incident in detail, and relates that this was the ruling of the kibbutz's rabbi, Rabbi Meir Schlessinger, after consulting with his teacher, Rabbi Sh. Z. Auerbach, and with the chief rabbi of the IDF, Rabbi Shlomo Goren; he also explicitly mentions the issue of a border town as the basis of his allowance. Similarly, Shimon Cohen, in his report, "</w:t>
      </w:r>
      <w:r w:rsidR="00210E6C" w:rsidRPr="003E6C3D">
        <w:rPr>
          <w:rFonts w:asciiTheme="minorBidi" w:hAnsiTheme="minorBidi" w:cstheme="minorBidi"/>
          <w:i/>
          <w:iCs/>
          <w:sz w:val="20"/>
        </w:rPr>
        <w:t>Milchemet ha-Traktorim? Pa'am Haya Kan Davar ka-Zeh</w:t>
      </w:r>
      <w:r w:rsidR="00210E6C" w:rsidRPr="003E6C3D">
        <w:rPr>
          <w:rFonts w:asciiTheme="minorBidi" w:hAnsiTheme="minorBidi" w:cstheme="minorBidi"/>
          <w:sz w:val="20"/>
        </w:rPr>
        <w:t>" (</w:t>
      </w:r>
      <w:r w:rsidR="00210E6C" w:rsidRPr="003E6C3D">
        <w:rPr>
          <w:rFonts w:asciiTheme="minorBidi" w:hAnsiTheme="minorBidi" w:cstheme="minorBidi"/>
          <w:i/>
          <w:iCs/>
          <w:sz w:val="20"/>
        </w:rPr>
        <w:t>Arutz</w:t>
      </w:r>
      <w:r w:rsidR="00210E6C" w:rsidRPr="003E6C3D">
        <w:rPr>
          <w:rFonts w:asciiTheme="minorBidi" w:hAnsiTheme="minorBidi" w:cstheme="minorBidi"/>
          <w:sz w:val="20"/>
        </w:rPr>
        <w:t xml:space="preserve"> 7, 2 Cheshvan 5776; the report is available </w:t>
      </w:r>
      <w:hyperlink r:id="rId2" w:history="1">
        <w:r w:rsidR="00210E6C" w:rsidRPr="003E6C3D">
          <w:rPr>
            <w:rStyle w:val="Hyperlink"/>
            <w:rFonts w:asciiTheme="minorBidi" w:hAnsiTheme="minorBidi" w:cstheme="minorBidi"/>
            <w:sz w:val="20"/>
          </w:rPr>
          <w:t>here</w:t>
        </w:r>
      </w:hyperlink>
      <w:r w:rsidR="00210E6C" w:rsidRPr="003E6C3D">
        <w:rPr>
          <w:rFonts w:asciiTheme="minorBidi" w:hAnsiTheme="minorBidi" w:cstheme="minorBidi"/>
          <w:sz w:val="20"/>
        </w:rPr>
        <w:t xml:space="preserve">), cites in the name of Yehuda Freudiger, </w:t>
      </w:r>
      <w:r w:rsidR="00210E6C" w:rsidRPr="003E6C3D">
        <w:rPr>
          <w:rFonts w:asciiTheme="minorBidi" w:hAnsiTheme="minorBidi" w:cstheme="minorBidi"/>
          <w:sz w:val="20"/>
          <w:lang w:val="en-GB"/>
        </w:rPr>
        <w:t xml:space="preserve">deputy director </w:t>
      </w:r>
      <w:r w:rsidR="00210E6C" w:rsidRPr="003E6C3D">
        <w:rPr>
          <w:rFonts w:asciiTheme="minorBidi" w:hAnsiTheme="minorBidi" w:cstheme="minorBidi"/>
          <w:sz w:val="20"/>
        </w:rPr>
        <w:t xml:space="preserve"> of the Shaalvim Educational Center, a slightly different version of the change that occurred in Rabbi Goren's position on the matter</w:t>
      </w:r>
      <w:r w:rsidR="00B71909" w:rsidRPr="003E6C3D">
        <w:rPr>
          <w:rFonts w:asciiTheme="minorBidi" w:hAnsiTheme="minorBidi" w:cstheme="minorBidi"/>
          <w:sz w:val="20"/>
        </w:rPr>
        <w:t>. –</w:t>
      </w:r>
      <w:r w:rsidR="00210E6C" w:rsidRPr="003E6C3D">
        <w:rPr>
          <w:rFonts w:asciiTheme="minorBidi" w:hAnsiTheme="minorBidi" w:cstheme="minorBidi"/>
          <w:sz w:val="20"/>
        </w:rPr>
        <w:t xml:space="preserve"> A.B.]</w:t>
      </w:r>
    </w:p>
  </w:footnote>
  <w:footnote w:id="4">
    <w:p w14:paraId="73E46592" w14:textId="5767BC82" w:rsidR="00587DF7" w:rsidRPr="003E6C3D" w:rsidRDefault="00587DF7" w:rsidP="00267B73">
      <w:pPr>
        <w:spacing w:line="240" w:lineRule="auto"/>
        <w:rPr>
          <w:rFonts w:asciiTheme="minorBidi" w:hAnsiTheme="minorBidi" w:cstheme="minorBidi"/>
          <w:sz w:val="20"/>
          <w:rtl/>
        </w:rPr>
      </w:pPr>
      <w:r w:rsidRPr="008F5AFE">
        <w:rPr>
          <w:rStyle w:val="FootnoteReference"/>
          <w:rFonts w:asciiTheme="minorBidi" w:hAnsiTheme="minorBidi" w:cstheme="minorBidi"/>
          <w:sz w:val="20"/>
        </w:rPr>
        <w:footnoteRef/>
      </w:r>
      <w:r w:rsidR="00210E6C" w:rsidRPr="008F5AFE">
        <w:rPr>
          <w:rFonts w:asciiTheme="minorBidi" w:hAnsiTheme="minorBidi" w:cstheme="minorBidi"/>
          <w:sz w:val="20"/>
        </w:rPr>
        <w:t xml:space="preserve"> </w:t>
      </w:r>
      <w:r w:rsidR="006312B3" w:rsidRPr="003E6C3D">
        <w:rPr>
          <w:rFonts w:asciiTheme="minorBidi" w:hAnsiTheme="minorBidi" w:cstheme="minorBidi"/>
          <w:sz w:val="20"/>
        </w:rPr>
        <w:t>Note</w:t>
      </w:r>
      <w:r w:rsidR="00210E6C" w:rsidRPr="003E6C3D">
        <w:rPr>
          <w:rFonts w:asciiTheme="minorBidi" w:hAnsiTheme="minorBidi" w:cstheme="minorBidi"/>
          <w:sz w:val="20"/>
        </w:rPr>
        <w:t xml:space="preserve"> 191 </w:t>
      </w:r>
      <w:proofErr w:type="gramStart"/>
      <w:r w:rsidR="00210E6C" w:rsidRPr="003E6C3D">
        <w:rPr>
          <w:rFonts w:asciiTheme="minorBidi" w:hAnsiTheme="minorBidi" w:cstheme="minorBidi"/>
          <w:sz w:val="20"/>
        </w:rPr>
        <w:t>there</w:t>
      </w:r>
      <w:proofErr w:type="gramEnd"/>
      <w:r w:rsidR="00210E6C" w:rsidRPr="003E6C3D">
        <w:rPr>
          <w:rFonts w:asciiTheme="minorBidi" w:hAnsiTheme="minorBidi" w:cstheme="minorBidi"/>
          <w:sz w:val="20"/>
        </w:rPr>
        <w:t xml:space="preserve"> state</w:t>
      </w:r>
      <w:r w:rsidR="006312B3" w:rsidRPr="003E6C3D">
        <w:rPr>
          <w:rFonts w:asciiTheme="minorBidi" w:hAnsiTheme="minorBidi" w:cstheme="minorBidi"/>
          <w:sz w:val="20"/>
        </w:rPr>
        <w:t>s</w:t>
      </w:r>
      <w:r w:rsidR="00210E6C" w:rsidRPr="003E6C3D">
        <w:rPr>
          <w:rFonts w:asciiTheme="minorBidi" w:hAnsiTheme="minorBidi" w:cstheme="minorBidi"/>
          <w:sz w:val="20"/>
        </w:rPr>
        <w:t xml:space="preserve"> that this is found in a manuscript.</w:t>
      </w:r>
    </w:p>
  </w:footnote>
  <w:footnote w:id="5">
    <w:p w14:paraId="1C197EEA" w14:textId="577D4816" w:rsidR="00587DF7" w:rsidRPr="003E6C3D" w:rsidRDefault="00587DF7" w:rsidP="00267B73">
      <w:pPr>
        <w:spacing w:line="240" w:lineRule="auto"/>
        <w:rPr>
          <w:rFonts w:asciiTheme="minorBidi" w:hAnsiTheme="minorBidi" w:cstheme="minorBidi"/>
          <w:sz w:val="20"/>
        </w:rPr>
      </w:pPr>
      <w:r w:rsidRPr="008F5AFE">
        <w:rPr>
          <w:rStyle w:val="FootnoteReference"/>
          <w:rFonts w:asciiTheme="minorBidi" w:hAnsiTheme="minorBidi" w:cstheme="minorBidi"/>
          <w:sz w:val="20"/>
        </w:rPr>
        <w:footnoteRef/>
      </w:r>
      <w:r w:rsidR="00210E6C" w:rsidRPr="003E6C3D">
        <w:rPr>
          <w:rFonts w:asciiTheme="minorBidi" w:hAnsiTheme="minorBidi" w:cstheme="minorBidi"/>
          <w:sz w:val="20"/>
        </w:rPr>
        <w:t xml:space="preserve"> It is true that the Rambam explicitly states (</w:t>
      </w:r>
      <w:r w:rsidR="00210E6C" w:rsidRPr="003E6C3D">
        <w:rPr>
          <w:rFonts w:asciiTheme="minorBidi" w:hAnsiTheme="minorBidi" w:cstheme="minorBidi"/>
          <w:i/>
          <w:iCs/>
          <w:sz w:val="20"/>
        </w:rPr>
        <w:t>Hilkhot Shemi</w:t>
      </w:r>
      <w:r w:rsidR="001F2792">
        <w:rPr>
          <w:rFonts w:asciiTheme="minorBidi" w:hAnsiTheme="minorBidi" w:cstheme="minorBidi"/>
          <w:i/>
          <w:iCs/>
          <w:sz w:val="20"/>
        </w:rPr>
        <w:t>t</w:t>
      </w:r>
      <w:r w:rsidR="00210E6C" w:rsidRPr="003E6C3D">
        <w:rPr>
          <w:rFonts w:asciiTheme="minorBidi" w:hAnsiTheme="minorBidi" w:cstheme="minorBidi"/>
          <w:i/>
          <w:iCs/>
          <w:sz w:val="20"/>
        </w:rPr>
        <w:t xml:space="preserve">ta ve-Yovel </w:t>
      </w:r>
      <w:r w:rsidR="00210E6C" w:rsidRPr="003E6C3D">
        <w:rPr>
          <w:rFonts w:asciiTheme="minorBidi" w:hAnsiTheme="minorBidi" w:cstheme="minorBidi"/>
          <w:sz w:val="20"/>
        </w:rPr>
        <w:t>1:5) that even the planting of non-fruit</w:t>
      </w:r>
      <w:r w:rsidR="001F2792">
        <w:rPr>
          <w:rFonts w:asciiTheme="minorBidi" w:hAnsiTheme="minorBidi" w:cstheme="minorBidi"/>
          <w:sz w:val="20"/>
        </w:rPr>
        <w:t>-</w:t>
      </w:r>
      <w:r w:rsidR="00210E6C" w:rsidRPr="003E6C3D">
        <w:rPr>
          <w:rFonts w:asciiTheme="minorBidi" w:hAnsiTheme="minorBidi" w:cstheme="minorBidi"/>
          <w:sz w:val="20"/>
        </w:rPr>
        <w:t xml:space="preserve">bearing trees is prohibited, but according to the </w:t>
      </w:r>
      <w:r w:rsidR="00210E6C" w:rsidRPr="003E6C3D">
        <w:rPr>
          <w:rFonts w:asciiTheme="minorBidi" w:hAnsiTheme="minorBidi" w:cstheme="minorBidi"/>
          <w:i/>
          <w:iCs/>
          <w:sz w:val="20"/>
        </w:rPr>
        <w:t xml:space="preserve">Shulchan Arukh he-Atid </w:t>
      </w:r>
      <w:r w:rsidR="00210E6C" w:rsidRPr="003E6C3D">
        <w:rPr>
          <w:rFonts w:asciiTheme="minorBidi" w:hAnsiTheme="minorBidi" w:cstheme="minorBidi"/>
          <w:sz w:val="20"/>
        </w:rPr>
        <w:t>(</w:t>
      </w:r>
      <w:r w:rsidR="00210E6C" w:rsidRPr="003E6C3D">
        <w:rPr>
          <w:rFonts w:asciiTheme="minorBidi" w:hAnsiTheme="minorBidi" w:cstheme="minorBidi"/>
          <w:i/>
          <w:iCs/>
          <w:sz w:val="20"/>
        </w:rPr>
        <w:t>Shemit</w:t>
      </w:r>
      <w:r w:rsidR="001F2792">
        <w:rPr>
          <w:rFonts w:asciiTheme="minorBidi" w:hAnsiTheme="minorBidi" w:cstheme="minorBidi"/>
          <w:i/>
          <w:iCs/>
          <w:sz w:val="20"/>
        </w:rPr>
        <w:t>t</w:t>
      </w:r>
      <w:r w:rsidR="00210E6C" w:rsidRPr="003E6C3D">
        <w:rPr>
          <w:rFonts w:asciiTheme="minorBidi" w:hAnsiTheme="minorBidi" w:cstheme="minorBidi"/>
          <w:i/>
          <w:iCs/>
          <w:sz w:val="20"/>
        </w:rPr>
        <w:t xml:space="preserve">a </w:t>
      </w:r>
      <w:r w:rsidR="00210E6C" w:rsidRPr="003E6C3D">
        <w:rPr>
          <w:rFonts w:asciiTheme="minorBidi" w:hAnsiTheme="minorBidi" w:cstheme="minorBidi"/>
          <w:sz w:val="20"/>
        </w:rPr>
        <w:t>19:5), the prohibition is only by Rabbinic law</w:t>
      </w:r>
      <w:r w:rsidR="001F2792">
        <w:rPr>
          <w:rFonts w:asciiTheme="minorBidi" w:hAnsiTheme="minorBidi" w:cstheme="minorBidi"/>
          <w:sz w:val="20"/>
        </w:rPr>
        <w:t>.</w:t>
      </w:r>
      <w:r w:rsidR="00210E6C" w:rsidRPr="003E6C3D">
        <w:rPr>
          <w:rFonts w:asciiTheme="minorBidi" w:hAnsiTheme="minorBidi" w:cstheme="minorBidi"/>
          <w:sz w:val="20"/>
        </w:rPr>
        <w:t xml:space="preserve"> (</w:t>
      </w:r>
      <w:r w:rsidR="001F2792">
        <w:rPr>
          <w:rFonts w:asciiTheme="minorBidi" w:hAnsiTheme="minorBidi" w:cstheme="minorBidi"/>
          <w:sz w:val="20"/>
        </w:rPr>
        <w:t>S</w:t>
      </w:r>
      <w:r w:rsidR="00210E6C" w:rsidRPr="003E6C3D">
        <w:rPr>
          <w:rFonts w:asciiTheme="minorBidi" w:hAnsiTheme="minorBidi" w:cstheme="minorBidi"/>
          <w:sz w:val="20"/>
        </w:rPr>
        <w:t xml:space="preserve">ee, however, </w:t>
      </w:r>
      <w:r w:rsidR="00210E6C" w:rsidRPr="003E6C3D">
        <w:rPr>
          <w:rFonts w:asciiTheme="minorBidi" w:hAnsiTheme="minorBidi" w:cstheme="minorBidi"/>
          <w:i/>
          <w:iCs/>
          <w:sz w:val="20"/>
        </w:rPr>
        <w:t>Responsa Shevet ha-Levi</w:t>
      </w:r>
      <w:r w:rsidR="00210E6C" w:rsidRPr="003E6C3D">
        <w:rPr>
          <w:rFonts w:asciiTheme="minorBidi" w:hAnsiTheme="minorBidi" w:cstheme="minorBidi"/>
          <w:sz w:val="20"/>
        </w:rPr>
        <w:t>, vol. III, no. 158, who disagrees</w:t>
      </w:r>
      <w:r w:rsidR="00537F33">
        <w:rPr>
          <w:rFonts w:asciiTheme="minorBidi" w:hAnsiTheme="minorBidi" w:cstheme="minorBidi"/>
          <w:sz w:val="20"/>
        </w:rPr>
        <w:t>.</w:t>
      </w:r>
      <w:r w:rsidR="00210E6C" w:rsidRPr="003E6C3D">
        <w:rPr>
          <w:rFonts w:asciiTheme="minorBidi" w:hAnsiTheme="minorBidi" w:cstheme="minorBidi"/>
          <w:sz w:val="20"/>
        </w:rPr>
        <w:t>) Maharil Diskin (</w:t>
      </w:r>
      <w:r w:rsidR="00210E6C" w:rsidRPr="003E6C3D">
        <w:rPr>
          <w:rFonts w:asciiTheme="minorBidi" w:hAnsiTheme="minorBidi" w:cstheme="minorBidi"/>
          <w:i/>
          <w:iCs/>
          <w:sz w:val="20"/>
        </w:rPr>
        <w:t>Responsa</w:t>
      </w:r>
      <w:r w:rsidR="00210E6C" w:rsidRPr="003E6C3D">
        <w:rPr>
          <w:rFonts w:asciiTheme="minorBidi" w:hAnsiTheme="minorBidi" w:cstheme="minorBidi"/>
          <w:sz w:val="20"/>
        </w:rPr>
        <w:t xml:space="preserve">, no. 27) rules that </w:t>
      </w:r>
      <w:r w:rsidR="00704C79" w:rsidRPr="003E6C3D">
        <w:rPr>
          <w:rFonts w:asciiTheme="minorBidi" w:hAnsiTheme="minorBidi" w:cstheme="minorBidi"/>
          <w:sz w:val="20"/>
        </w:rPr>
        <w:t xml:space="preserve">in very pressing circumstances, it is permissible to </w:t>
      </w:r>
      <w:r w:rsidR="00537F33">
        <w:rPr>
          <w:rFonts w:asciiTheme="minorBidi" w:hAnsiTheme="minorBidi" w:cstheme="minorBidi"/>
          <w:sz w:val="20"/>
        </w:rPr>
        <w:t xml:space="preserve">have non-Jews </w:t>
      </w:r>
      <w:r w:rsidR="00704C79" w:rsidRPr="003E6C3D">
        <w:rPr>
          <w:rFonts w:asciiTheme="minorBidi" w:hAnsiTheme="minorBidi" w:cstheme="minorBidi"/>
          <w:sz w:val="20"/>
        </w:rPr>
        <w:t>plant non-fruit</w:t>
      </w:r>
      <w:r w:rsidR="00537F33">
        <w:rPr>
          <w:rFonts w:asciiTheme="minorBidi" w:hAnsiTheme="minorBidi" w:cstheme="minorBidi"/>
          <w:sz w:val="20"/>
        </w:rPr>
        <w:t>-</w:t>
      </w:r>
      <w:r w:rsidR="00704C79" w:rsidRPr="003E6C3D">
        <w:rPr>
          <w:rFonts w:asciiTheme="minorBidi" w:hAnsiTheme="minorBidi" w:cstheme="minorBidi"/>
          <w:sz w:val="20"/>
        </w:rPr>
        <w:t>bearing trees.</w:t>
      </w:r>
      <w:r w:rsidRPr="008F5AFE">
        <w:rPr>
          <w:rFonts w:asciiTheme="minorBidi" w:hAnsiTheme="minorBidi" w:cstheme="minorBidi"/>
          <w:sz w:val="20"/>
        </w:rPr>
        <w:t xml:space="preserve"> </w:t>
      </w:r>
    </w:p>
  </w:footnote>
  <w:footnote w:id="6">
    <w:p w14:paraId="192687A4" w14:textId="7C435E89" w:rsidR="00704C79" w:rsidRPr="003E6C3D" w:rsidRDefault="00587DF7" w:rsidP="00267B73">
      <w:pPr>
        <w:spacing w:line="240" w:lineRule="auto"/>
        <w:rPr>
          <w:rFonts w:asciiTheme="minorBidi" w:hAnsiTheme="minorBidi" w:cstheme="minorBidi"/>
          <w:sz w:val="20"/>
        </w:rPr>
      </w:pPr>
      <w:r w:rsidRPr="008F5AFE">
        <w:rPr>
          <w:rStyle w:val="FootnoteReference"/>
          <w:rFonts w:asciiTheme="minorBidi" w:hAnsiTheme="minorBidi" w:cstheme="minorBidi"/>
          <w:sz w:val="20"/>
        </w:rPr>
        <w:footnoteRef/>
      </w:r>
      <w:r w:rsidR="00704C79" w:rsidRPr="003E6C3D">
        <w:rPr>
          <w:rFonts w:asciiTheme="minorBidi" w:hAnsiTheme="minorBidi" w:cstheme="minorBidi"/>
          <w:sz w:val="20"/>
        </w:rPr>
        <w:t xml:space="preserve"> For an extensive summary of similar allowances, including the controversy regarding planting that arose in the Negev in the </w:t>
      </w:r>
      <w:r w:rsidR="00704C79" w:rsidRPr="003E6C3D">
        <w:rPr>
          <w:rFonts w:asciiTheme="minorBidi" w:hAnsiTheme="minorBidi" w:cstheme="minorBidi"/>
          <w:i/>
          <w:iCs/>
          <w:sz w:val="20"/>
        </w:rPr>
        <w:t>shemit</w:t>
      </w:r>
      <w:r w:rsidR="00754222">
        <w:rPr>
          <w:rFonts w:asciiTheme="minorBidi" w:hAnsiTheme="minorBidi" w:cstheme="minorBidi"/>
          <w:i/>
          <w:iCs/>
          <w:sz w:val="20"/>
        </w:rPr>
        <w:t>t</w:t>
      </w:r>
      <w:r w:rsidR="00704C79" w:rsidRPr="003E6C3D">
        <w:rPr>
          <w:rFonts w:asciiTheme="minorBidi" w:hAnsiTheme="minorBidi" w:cstheme="minorBidi"/>
          <w:i/>
          <w:iCs/>
          <w:sz w:val="20"/>
        </w:rPr>
        <w:t xml:space="preserve">a </w:t>
      </w:r>
      <w:r w:rsidR="00704C79" w:rsidRPr="003E6C3D">
        <w:rPr>
          <w:rFonts w:asciiTheme="minorBidi" w:hAnsiTheme="minorBidi" w:cstheme="minorBidi"/>
          <w:sz w:val="20"/>
        </w:rPr>
        <w:t>of 5782 as part of the struggle over the land, see Rabbi Netanel Auerbach, "</w:t>
      </w:r>
      <w:r w:rsidR="00704C79" w:rsidRPr="003E6C3D">
        <w:rPr>
          <w:rFonts w:asciiTheme="minorBidi" w:hAnsiTheme="minorBidi" w:cstheme="minorBidi"/>
          <w:i/>
          <w:iCs/>
          <w:sz w:val="20"/>
        </w:rPr>
        <w:t>Neti'a ve-Charisha bi-Shemit</w:t>
      </w:r>
      <w:r w:rsidR="00754222">
        <w:rPr>
          <w:rFonts w:asciiTheme="minorBidi" w:hAnsiTheme="minorBidi" w:cstheme="minorBidi"/>
          <w:i/>
          <w:iCs/>
          <w:sz w:val="20"/>
        </w:rPr>
        <w:t>t</w:t>
      </w:r>
      <w:r w:rsidR="00704C79" w:rsidRPr="003E6C3D">
        <w:rPr>
          <w:rFonts w:asciiTheme="minorBidi" w:hAnsiTheme="minorBidi" w:cstheme="minorBidi"/>
          <w:i/>
          <w:iCs/>
          <w:sz w:val="20"/>
        </w:rPr>
        <w:t>a le-Tzorkhei ha-Yishuv</w:t>
      </w:r>
      <w:r w:rsidR="00704C79" w:rsidRPr="003E6C3D">
        <w:rPr>
          <w:rFonts w:asciiTheme="minorBidi" w:hAnsiTheme="minorBidi" w:cstheme="minorBidi"/>
          <w:sz w:val="20"/>
        </w:rPr>
        <w:t xml:space="preserve">," </w:t>
      </w:r>
      <w:r w:rsidR="00704C79" w:rsidRPr="003E6C3D">
        <w:rPr>
          <w:rFonts w:asciiTheme="minorBidi" w:hAnsiTheme="minorBidi" w:cstheme="minorBidi"/>
          <w:i/>
          <w:iCs/>
          <w:sz w:val="20"/>
        </w:rPr>
        <w:t>Emunat Itekha</w:t>
      </w:r>
      <w:r w:rsidR="00704C79" w:rsidRPr="003E6C3D">
        <w:rPr>
          <w:rFonts w:asciiTheme="minorBidi" w:hAnsiTheme="minorBidi" w:cstheme="minorBidi"/>
          <w:sz w:val="20"/>
        </w:rPr>
        <w:t xml:space="preserve"> 136 (available </w:t>
      </w:r>
      <w:hyperlink r:id="rId3" w:anchor="_ftnref56" w:history="1">
        <w:r w:rsidR="00704C79" w:rsidRPr="003E6C3D">
          <w:rPr>
            <w:rStyle w:val="Hyperlink"/>
            <w:rFonts w:asciiTheme="minorBidi" w:hAnsiTheme="minorBidi" w:cstheme="minorBidi"/>
            <w:sz w:val="20"/>
          </w:rPr>
          <w:t>here</w:t>
        </w:r>
      </w:hyperlink>
      <w:r w:rsidR="00704C79" w:rsidRPr="003E6C3D">
        <w:rPr>
          <w:rFonts w:asciiTheme="minorBidi" w:hAnsiTheme="minorBidi" w:cstheme="minorBidi"/>
          <w:sz w:val="20"/>
        </w:rPr>
        <w:t xml:space="preserve">). </w:t>
      </w:r>
    </w:p>
    <w:p w14:paraId="762E4DA1" w14:textId="64FA0788" w:rsidR="00587DF7" w:rsidRPr="003E6C3D" w:rsidRDefault="00704C79" w:rsidP="00267B73">
      <w:pPr>
        <w:spacing w:line="240" w:lineRule="auto"/>
        <w:rPr>
          <w:rFonts w:asciiTheme="minorBidi" w:hAnsiTheme="minorBidi" w:cstheme="minorBidi"/>
          <w:sz w:val="20"/>
        </w:rPr>
      </w:pPr>
      <w:r w:rsidRPr="003E6C3D">
        <w:rPr>
          <w:rFonts w:asciiTheme="minorBidi" w:hAnsiTheme="minorBidi" w:cstheme="minorBidi"/>
          <w:sz w:val="20"/>
        </w:rPr>
        <w:t xml:space="preserve">It is interesting to note that Rabbi Auerbach cites many examples of the allowances granted by Rabbi Goren to the residents of Yehuda and Shomron during the </w:t>
      </w:r>
      <w:r w:rsidRPr="003E6C3D">
        <w:rPr>
          <w:rFonts w:asciiTheme="minorBidi" w:hAnsiTheme="minorBidi" w:cstheme="minorBidi"/>
          <w:i/>
          <w:iCs/>
          <w:sz w:val="20"/>
        </w:rPr>
        <w:t>shemit</w:t>
      </w:r>
      <w:r w:rsidR="00D30DE9">
        <w:rPr>
          <w:rFonts w:asciiTheme="minorBidi" w:hAnsiTheme="minorBidi" w:cstheme="minorBidi"/>
          <w:i/>
          <w:iCs/>
          <w:sz w:val="20"/>
        </w:rPr>
        <w:t>t</w:t>
      </w:r>
      <w:r w:rsidRPr="003E6C3D">
        <w:rPr>
          <w:rFonts w:asciiTheme="minorBidi" w:hAnsiTheme="minorBidi" w:cstheme="minorBidi"/>
          <w:i/>
          <w:iCs/>
          <w:sz w:val="20"/>
        </w:rPr>
        <w:t>a</w:t>
      </w:r>
      <w:r w:rsidRPr="003E6C3D">
        <w:rPr>
          <w:rFonts w:asciiTheme="minorBidi" w:hAnsiTheme="minorBidi" w:cstheme="minorBidi"/>
          <w:sz w:val="20"/>
        </w:rPr>
        <w:t xml:space="preserve"> year, which were intended to deepen their hold on the land. But I examined all </w:t>
      </w:r>
      <w:r w:rsidR="00C36F48">
        <w:rPr>
          <w:rFonts w:asciiTheme="minorBidi" w:hAnsiTheme="minorBidi" w:cstheme="minorBidi"/>
          <w:sz w:val="20"/>
        </w:rPr>
        <w:t>these</w:t>
      </w:r>
      <w:r w:rsidRPr="003E6C3D">
        <w:rPr>
          <w:rFonts w:asciiTheme="minorBidi" w:hAnsiTheme="minorBidi" w:cstheme="minorBidi"/>
          <w:sz w:val="20"/>
        </w:rPr>
        <w:t xml:space="preserve"> citations, and in none of them did I find that Rabbi Goren based his ruling on the law governing a border town, or on the matter of occupying and conquering the land, which served as his guiding light in his rulings on matters relating to the army. </w:t>
      </w:r>
      <w:r w:rsidR="00C36F48">
        <w:rPr>
          <w:rFonts w:asciiTheme="minorBidi" w:hAnsiTheme="minorBidi" w:cstheme="minorBidi"/>
          <w:sz w:val="20"/>
        </w:rPr>
        <w:t>A</w:t>
      </w:r>
      <w:r w:rsidR="00C36F48" w:rsidRPr="003E6C3D">
        <w:rPr>
          <w:rFonts w:asciiTheme="minorBidi" w:hAnsiTheme="minorBidi" w:cstheme="minorBidi"/>
          <w:sz w:val="20"/>
        </w:rPr>
        <w:t xml:space="preserve"> </w:t>
      </w:r>
      <w:r w:rsidRPr="003E6C3D">
        <w:rPr>
          <w:rFonts w:asciiTheme="minorBidi" w:hAnsiTheme="minorBidi" w:cstheme="minorBidi"/>
          <w:sz w:val="20"/>
        </w:rPr>
        <w:t xml:space="preserve">source that is mentioned there several times is the </w:t>
      </w:r>
      <w:r w:rsidRPr="008F5AFE">
        <w:rPr>
          <w:rFonts w:asciiTheme="minorBidi" w:hAnsiTheme="minorBidi" w:cstheme="minorBidi"/>
          <w:i/>
          <w:iCs/>
          <w:sz w:val="20"/>
        </w:rPr>
        <w:t>Yerushalmi</w:t>
      </w:r>
      <w:r w:rsidRPr="003E6C3D">
        <w:rPr>
          <w:rFonts w:asciiTheme="minorBidi" w:hAnsiTheme="minorBidi" w:cstheme="minorBidi"/>
          <w:sz w:val="20"/>
        </w:rPr>
        <w:t xml:space="preserve"> in </w:t>
      </w:r>
      <w:r w:rsidR="0022187E" w:rsidRPr="003E6C3D">
        <w:rPr>
          <w:rFonts w:asciiTheme="minorBidi" w:hAnsiTheme="minorBidi" w:cstheme="minorBidi"/>
          <w:i/>
          <w:iCs/>
          <w:sz w:val="20"/>
        </w:rPr>
        <w:t>Moed Ka</w:t>
      </w:r>
      <w:r w:rsidRPr="003E6C3D">
        <w:rPr>
          <w:rFonts w:asciiTheme="minorBidi" w:hAnsiTheme="minorBidi" w:cstheme="minorBidi"/>
          <w:i/>
          <w:iCs/>
          <w:sz w:val="20"/>
        </w:rPr>
        <w:t>tan</w:t>
      </w:r>
      <w:r w:rsidRPr="003E6C3D">
        <w:rPr>
          <w:rFonts w:asciiTheme="minorBidi" w:hAnsiTheme="minorBidi" w:cstheme="minorBidi"/>
          <w:sz w:val="20"/>
        </w:rPr>
        <w:t xml:space="preserve"> (4:2), where it is </w:t>
      </w:r>
      <w:r w:rsidR="0022187E" w:rsidRPr="003E6C3D">
        <w:rPr>
          <w:rFonts w:asciiTheme="minorBidi" w:hAnsiTheme="minorBidi" w:cstheme="minorBidi"/>
          <w:sz w:val="20"/>
        </w:rPr>
        <w:t>stated</w:t>
      </w:r>
      <w:r w:rsidRPr="003E6C3D">
        <w:rPr>
          <w:rFonts w:asciiTheme="minorBidi" w:hAnsiTheme="minorBidi" w:cstheme="minorBidi"/>
          <w:sz w:val="20"/>
        </w:rPr>
        <w:t xml:space="preserve"> that the </w:t>
      </w:r>
      <w:r w:rsidR="0022187E" w:rsidRPr="003E6C3D">
        <w:rPr>
          <w:rFonts w:asciiTheme="minorBidi" w:hAnsiTheme="minorBidi" w:cstheme="minorBidi"/>
          <w:sz w:val="20"/>
        </w:rPr>
        <w:t xml:space="preserve">allowance to </w:t>
      </w:r>
      <w:r w:rsidR="004D20F9">
        <w:rPr>
          <w:rFonts w:asciiTheme="minorBidi" w:hAnsiTheme="minorBidi" w:cstheme="minorBidi"/>
          <w:sz w:val="20"/>
        </w:rPr>
        <w:t xml:space="preserve">have a non-Jew </w:t>
      </w:r>
      <w:r w:rsidR="0022187E" w:rsidRPr="003E6C3D">
        <w:rPr>
          <w:rFonts w:asciiTheme="minorBidi" w:hAnsiTheme="minorBidi" w:cstheme="minorBidi"/>
          <w:sz w:val="20"/>
        </w:rPr>
        <w:t>write a bill of sale on Shabbat</w:t>
      </w:r>
      <w:r w:rsidR="004D20F9">
        <w:rPr>
          <w:rFonts w:asciiTheme="minorBidi" w:hAnsiTheme="minorBidi" w:cstheme="minorBidi"/>
          <w:sz w:val="20"/>
        </w:rPr>
        <w:t xml:space="preserve"> –</w:t>
      </w:r>
      <w:r w:rsidR="0022187E" w:rsidRPr="003E6C3D">
        <w:rPr>
          <w:rFonts w:asciiTheme="minorBidi" w:hAnsiTheme="minorBidi" w:cstheme="minorBidi"/>
          <w:sz w:val="20"/>
        </w:rPr>
        <w:t xml:space="preserve"> because of the importance of redeeming the Land of Israel – may be learned</w:t>
      </w:r>
      <w:r w:rsidR="00043170" w:rsidRPr="003E6C3D">
        <w:rPr>
          <w:rFonts w:asciiTheme="minorBidi" w:hAnsiTheme="minorBidi" w:cstheme="minorBidi"/>
          <w:sz w:val="20"/>
        </w:rPr>
        <w:t xml:space="preserve"> from the laws of war</w:t>
      </w:r>
      <w:r w:rsidR="0022187E" w:rsidRPr="003E6C3D">
        <w:rPr>
          <w:rFonts w:asciiTheme="minorBidi" w:hAnsiTheme="minorBidi" w:cstheme="minorBidi"/>
          <w:sz w:val="20"/>
        </w:rPr>
        <w:t xml:space="preserve"> derived from the verse "until it falls" (</w:t>
      </w:r>
      <w:r w:rsidR="0022187E" w:rsidRPr="003E6C3D">
        <w:rPr>
          <w:rFonts w:asciiTheme="minorBidi" w:hAnsiTheme="minorBidi" w:cstheme="minorBidi"/>
          <w:i/>
          <w:iCs/>
          <w:sz w:val="20"/>
        </w:rPr>
        <w:t xml:space="preserve">Devarim </w:t>
      </w:r>
      <w:r w:rsidR="0022187E" w:rsidRPr="003E6C3D">
        <w:rPr>
          <w:rFonts w:asciiTheme="minorBidi" w:hAnsiTheme="minorBidi" w:cstheme="minorBidi"/>
          <w:sz w:val="20"/>
        </w:rPr>
        <w:t>20:20).</w:t>
      </w:r>
      <w:r w:rsidRPr="008F5AFE">
        <w:rPr>
          <w:rFonts w:asciiTheme="minorBidi" w:hAnsiTheme="minorBidi" w:cstheme="minorBid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393746">
    <w:abstractNumId w:val="35"/>
  </w:num>
  <w:num w:numId="2" w16cid:durableId="1649020803">
    <w:abstractNumId w:val="21"/>
  </w:num>
  <w:num w:numId="3" w16cid:durableId="660542020">
    <w:abstractNumId w:val="23"/>
  </w:num>
  <w:num w:numId="4" w16cid:durableId="1623151190">
    <w:abstractNumId w:val="24"/>
  </w:num>
  <w:num w:numId="5" w16cid:durableId="722145532">
    <w:abstractNumId w:val="33"/>
  </w:num>
  <w:num w:numId="6" w16cid:durableId="1353456248">
    <w:abstractNumId w:val="22"/>
  </w:num>
  <w:num w:numId="7" w16cid:durableId="2042172197">
    <w:abstractNumId w:val="9"/>
  </w:num>
  <w:num w:numId="8" w16cid:durableId="68314482">
    <w:abstractNumId w:val="11"/>
  </w:num>
  <w:num w:numId="9" w16cid:durableId="135877823">
    <w:abstractNumId w:val="36"/>
  </w:num>
  <w:num w:numId="10" w16cid:durableId="1730886529">
    <w:abstractNumId w:val="28"/>
  </w:num>
  <w:num w:numId="11" w16cid:durableId="1092168201">
    <w:abstractNumId w:val="1"/>
  </w:num>
  <w:num w:numId="12" w16cid:durableId="18943381">
    <w:abstractNumId w:val="29"/>
  </w:num>
  <w:num w:numId="13" w16cid:durableId="1489708229">
    <w:abstractNumId w:val="18"/>
  </w:num>
  <w:num w:numId="14" w16cid:durableId="1675718134">
    <w:abstractNumId w:val="40"/>
  </w:num>
  <w:num w:numId="15" w16cid:durableId="1246767302">
    <w:abstractNumId w:val="10"/>
  </w:num>
  <w:num w:numId="16" w16cid:durableId="1211267784">
    <w:abstractNumId w:val="32"/>
  </w:num>
  <w:num w:numId="17" w16cid:durableId="253630078">
    <w:abstractNumId w:val="26"/>
  </w:num>
  <w:num w:numId="18" w16cid:durableId="2072118008">
    <w:abstractNumId w:val="41"/>
  </w:num>
  <w:num w:numId="19" w16cid:durableId="858738352">
    <w:abstractNumId w:val="27"/>
  </w:num>
  <w:num w:numId="20" w16cid:durableId="1406143940">
    <w:abstractNumId w:val="12"/>
  </w:num>
  <w:num w:numId="21" w16cid:durableId="1763211750">
    <w:abstractNumId w:val="0"/>
  </w:num>
  <w:num w:numId="22" w16cid:durableId="283266826">
    <w:abstractNumId w:val="17"/>
  </w:num>
  <w:num w:numId="23" w16cid:durableId="1905069113">
    <w:abstractNumId w:val="2"/>
  </w:num>
  <w:num w:numId="24" w16cid:durableId="367728752">
    <w:abstractNumId w:val="8"/>
  </w:num>
  <w:num w:numId="25" w16cid:durableId="241725306">
    <w:abstractNumId w:val="7"/>
  </w:num>
  <w:num w:numId="26" w16cid:durableId="662202335">
    <w:abstractNumId w:val="5"/>
  </w:num>
  <w:num w:numId="27" w16cid:durableId="856770769">
    <w:abstractNumId w:val="20"/>
  </w:num>
  <w:num w:numId="28" w16cid:durableId="762072860">
    <w:abstractNumId w:val="37"/>
  </w:num>
  <w:num w:numId="29" w16cid:durableId="1695618101">
    <w:abstractNumId w:val="30"/>
  </w:num>
  <w:num w:numId="30" w16cid:durableId="422921904">
    <w:abstractNumId w:val="16"/>
  </w:num>
  <w:num w:numId="31" w16cid:durableId="1886453800">
    <w:abstractNumId w:val="38"/>
  </w:num>
  <w:num w:numId="32" w16cid:durableId="748576868">
    <w:abstractNumId w:val="43"/>
  </w:num>
  <w:num w:numId="33" w16cid:durableId="1831749938">
    <w:abstractNumId w:val="3"/>
  </w:num>
  <w:num w:numId="34" w16cid:durableId="791704192">
    <w:abstractNumId w:val="15"/>
  </w:num>
  <w:num w:numId="35" w16cid:durableId="1351179654">
    <w:abstractNumId w:val="39"/>
  </w:num>
  <w:num w:numId="36" w16cid:durableId="19817594">
    <w:abstractNumId w:val="6"/>
  </w:num>
  <w:num w:numId="37" w16cid:durableId="2082409815">
    <w:abstractNumId w:val="19"/>
  </w:num>
  <w:num w:numId="38" w16cid:durableId="424150786">
    <w:abstractNumId w:val="4"/>
  </w:num>
  <w:num w:numId="39" w16cid:durableId="1605529474">
    <w:abstractNumId w:val="14"/>
  </w:num>
  <w:num w:numId="40" w16cid:durableId="1663315868">
    <w:abstractNumId w:val="31"/>
  </w:num>
  <w:num w:numId="41" w16cid:durableId="1082027140">
    <w:abstractNumId w:val="34"/>
  </w:num>
  <w:num w:numId="42" w16cid:durableId="1852987739">
    <w:abstractNumId w:val="13"/>
  </w:num>
  <w:num w:numId="43" w16cid:durableId="838891699">
    <w:abstractNumId w:val="42"/>
  </w:num>
  <w:num w:numId="44" w16cid:durableId="167210166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C6A"/>
    <w:rsid w:val="00013D63"/>
    <w:rsid w:val="00013FF3"/>
    <w:rsid w:val="000141D0"/>
    <w:rsid w:val="00014534"/>
    <w:rsid w:val="0001488D"/>
    <w:rsid w:val="000153C9"/>
    <w:rsid w:val="000156F9"/>
    <w:rsid w:val="00015A69"/>
    <w:rsid w:val="00015B52"/>
    <w:rsid w:val="00015EBC"/>
    <w:rsid w:val="00015F42"/>
    <w:rsid w:val="00015FBC"/>
    <w:rsid w:val="0001664B"/>
    <w:rsid w:val="00016782"/>
    <w:rsid w:val="00016870"/>
    <w:rsid w:val="00016FB4"/>
    <w:rsid w:val="00017213"/>
    <w:rsid w:val="00017EF4"/>
    <w:rsid w:val="000208C3"/>
    <w:rsid w:val="00020925"/>
    <w:rsid w:val="00020B76"/>
    <w:rsid w:val="00021134"/>
    <w:rsid w:val="000217E0"/>
    <w:rsid w:val="00021A41"/>
    <w:rsid w:val="000224CC"/>
    <w:rsid w:val="00022655"/>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5BF"/>
    <w:rsid w:val="0004274C"/>
    <w:rsid w:val="00043170"/>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67"/>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DA0"/>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AFE"/>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5DE"/>
    <w:rsid w:val="00090F26"/>
    <w:rsid w:val="00091042"/>
    <w:rsid w:val="00091433"/>
    <w:rsid w:val="00091678"/>
    <w:rsid w:val="00091AFB"/>
    <w:rsid w:val="00091B60"/>
    <w:rsid w:val="00091DF2"/>
    <w:rsid w:val="00091E72"/>
    <w:rsid w:val="00091E97"/>
    <w:rsid w:val="0009220D"/>
    <w:rsid w:val="0009227C"/>
    <w:rsid w:val="00092E1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0587"/>
    <w:rsid w:val="000B0D7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D7BE5"/>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348"/>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4EC"/>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19D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ED6"/>
    <w:rsid w:val="001822C7"/>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4CD"/>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167"/>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2"/>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50F"/>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0E6C"/>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87E"/>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47F"/>
    <w:rsid w:val="00242A1A"/>
    <w:rsid w:val="00242B4E"/>
    <w:rsid w:val="0024301A"/>
    <w:rsid w:val="002432FE"/>
    <w:rsid w:val="002436FC"/>
    <w:rsid w:val="00243A95"/>
    <w:rsid w:val="00243C0C"/>
    <w:rsid w:val="002441BF"/>
    <w:rsid w:val="00244307"/>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00A"/>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9A"/>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7E"/>
    <w:rsid w:val="002677CA"/>
    <w:rsid w:val="00267B73"/>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A11"/>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80"/>
    <w:rsid w:val="00282EC4"/>
    <w:rsid w:val="00283470"/>
    <w:rsid w:val="002834D4"/>
    <w:rsid w:val="00283638"/>
    <w:rsid w:val="002836D8"/>
    <w:rsid w:val="00283A7D"/>
    <w:rsid w:val="00283AFE"/>
    <w:rsid w:val="00283B62"/>
    <w:rsid w:val="00283D48"/>
    <w:rsid w:val="00283E35"/>
    <w:rsid w:val="00283E50"/>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647A"/>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BD0"/>
    <w:rsid w:val="002C3336"/>
    <w:rsid w:val="002C35A0"/>
    <w:rsid w:val="002C3805"/>
    <w:rsid w:val="002C4C68"/>
    <w:rsid w:val="002C4DB8"/>
    <w:rsid w:val="002C4F8D"/>
    <w:rsid w:val="002C5163"/>
    <w:rsid w:val="002C518B"/>
    <w:rsid w:val="002C549D"/>
    <w:rsid w:val="002C5747"/>
    <w:rsid w:val="002C5B0B"/>
    <w:rsid w:val="002C5D7D"/>
    <w:rsid w:val="002C5E2F"/>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E7E8F"/>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4CF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0DC"/>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48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77B"/>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448"/>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85B"/>
    <w:rsid w:val="003D3A92"/>
    <w:rsid w:val="003D40CF"/>
    <w:rsid w:val="003D41FA"/>
    <w:rsid w:val="003D458C"/>
    <w:rsid w:val="003D4A53"/>
    <w:rsid w:val="003D4AFE"/>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7CF"/>
    <w:rsid w:val="003D7D28"/>
    <w:rsid w:val="003D7E65"/>
    <w:rsid w:val="003E0233"/>
    <w:rsid w:val="003E0650"/>
    <w:rsid w:val="003E09A7"/>
    <w:rsid w:val="003E0C0E"/>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6C3D"/>
    <w:rsid w:val="003E718E"/>
    <w:rsid w:val="003E78E9"/>
    <w:rsid w:val="003E7AA9"/>
    <w:rsid w:val="003F16EB"/>
    <w:rsid w:val="003F1964"/>
    <w:rsid w:val="003F1A09"/>
    <w:rsid w:val="003F25F4"/>
    <w:rsid w:val="003F26E1"/>
    <w:rsid w:val="003F2734"/>
    <w:rsid w:val="003F2E85"/>
    <w:rsid w:val="003F3CF0"/>
    <w:rsid w:val="003F4157"/>
    <w:rsid w:val="003F4380"/>
    <w:rsid w:val="003F496A"/>
    <w:rsid w:val="003F4F5D"/>
    <w:rsid w:val="003F51AC"/>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37D"/>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57F6E"/>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62E"/>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D37"/>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0F9"/>
    <w:rsid w:val="004D22C0"/>
    <w:rsid w:val="004D251E"/>
    <w:rsid w:val="004D2581"/>
    <w:rsid w:val="004D26FE"/>
    <w:rsid w:val="004D2987"/>
    <w:rsid w:val="004D3955"/>
    <w:rsid w:val="004D3973"/>
    <w:rsid w:val="004D3E33"/>
    <w:rsid w:val="004D4A37"/>
    <w:rsid w:val="004D4A6F"/>
    <w:rsid w:val="004D4F2A"/>
    <w:rsid w:val="004D5C4A"/>
    <w:rsid w:val="004D5C4B"/>
    <w:rsid w:val="004D5CB4"/>
    <w:rsid w:val="004D5D31"/>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973"/>
    <w:rsid w:val="00533AF0"/>
    <w:rsid w:val="0053409D"/>
    <w:rsid w:val="005343A9"/>
    <w:rsid w:val="00534DA5"/>
    <w:rsid w:val="005350C6"/>
    <w:rsid w:val="005351CA"/>
    <w:rsid w:val="005368A0"/>
    <w:rsid w:val="0053731B"/>
    <w:rsid w:val="00537CC4"/>
    <w:rsid w:val="00537E42"/>
    <w:rsid w:val="00537F33"/>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3FA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C7"/>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1F4C"/>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DF7"/>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B2B"/>
    <w:rsid w:val="00597C8F"/>
    <w:rsid w:val="00597E1A"/>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3F70"/>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9A1"/>
    <w:rsid w:val="005D5DAD"/>
    <w:rsid w:val="005D6358"/>
    <w:rsid w:val="005D63FB"/>
    <w:rsid w:val="005D6B7E"/>
    <w:rsid w:val="005D6C47"/>
    <w:rsid w:val="005D73C0"/>
    <w:rsid w:val="005D789A"/>
    <w:rsid w:val="005D79DD"/>
    <w:rsid w:val="005D7FCD"/>
    <w:rsid w:val="005E05FF"/>
    <w:rsid w:val="005E087D"/>
    <w:rsid w:val="005E098B"/>
    <w:rsid w:val="005E0F74"/>
    <w:rsid w:val="005E10D1"/>
    <w:rsid w:val="005E11DA"/>
    <w:rsid w:val="005E1980"/>
    <w:rsid w:val="005E2276"/>
    <w:rsid w:val="005E3148"/>
    <w:rsid w:val="005E340F"/>
    <w:rsid w:val="005E372A"/>
    <w:rsid w:val="005E3DA0"/>
    <w:rsid w:val="005E407B"/>
    <w:rsid w:val="005E4A5D"/>
    <w:rsid w:val="005E5783"/>
    <w:rsid w:val="005E5C2A"/>
    <w:rsid w:val="005E5C40"/>
    <w:rsid w:val="005E61AC"/>
    <w:rsid w:val="005E62D4"/>
    <w:rsid w:val="005E65C6"/>
    <w:rsid w:val="005E661D"/>
    <w:rsid w:val="005E6621"/>
    <w:rsid w:val="005E69EC"/>
    <w:rsid w:val="005E6B3F"/>
    <w:rsid w:val="005E6E3A"/>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E1D"/>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AC9"/>
    <w:rsid w:val="00604D0F"/>
    <w:rsid w:val="00605193"/>
    <w:rsid w:val="00605458"/>
    <w:rsid w:val="00605620"/>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B3"/>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379B4"/>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E62"/>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2B65"/>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19A"/>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66"/>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A1E"/>
    <w:rsid w:val="006B0D75"/>
    <w:rsid w:val="006B10AE"/>
    <w:rsid w:val="006B1B39"/>
    <w:rsid w:val="006B1CAF"/>
    <w:rsid w:val="006B224B"/>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5C"/>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2F31"/>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C79"/>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463"/>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C3F"/>
    <w:rsid w:val="00717F12"/>
    <w:rsid w:val="00720775"/>
    <w:rsid w:val="00720C3F"/>
    <w:rsid w:val="00720F53"/>
    <w:rsid w:val="007210BC"/>
    <w:rsid w:val="00721250"/>
    <w:rsid w:val="00721386"/>
    <w:rsid w:val="007214A5"/>
    <w:rsid w:val="007214EA"/>
    <w:rsid w:val="00721614"/>
    <w:rsid w:val="00721B1D"/>
    <w:rsid w:val="00721DEF"/>
    <w:rsid w:val="00721E1F"/>
    <w:rsid w:val="007221BB"/>
    <w:rsid w:val="00722504"/>
    <w:rsid w:val="007225AC"/>
    <w:rsid w:val="00722716"/>
    <w:rsid w:val="007229C4"/>
    <w:rsid w:val="00722D57"/>
    <w:rsid w:val="0072309F"/>
    <w:rsid w:val="00723609"/>
    <w:rsid w:val="00723632"/>
    <w:rsid w:val="00723A43"/>
    <w:rsid w:val="00723AB1"/>
    <w:rsid w:val="00723C4A"/>
    <w:rsid w:val="00723F08"/>
    <w:rsid w:val="0072403C"/>
    <w:rsid w:val="00724126"/>
    <w:rsid w:val="007245FE"/>
    <w:rsid w:val="00724DD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D42"/>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222"/>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4E63"/>
    <w:rsid w:val="0077523C"/>
    <w:rsid w:val="007752F7"/>
    <w:rsid w:val="00775711"/>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6F77"/>
    <w:rsid w:val="00797C83"/>
    <w:rsid w:val="00797DEB"/>
    <w:rsid w:val="00797E1B"/>
    <w:rsid w:val="00797EF4"/>
    <w:rsid w:val="00797EF8"/>
    <w:rsid w:val="007A0220"/>
    <w:rsid w:val="007A0319"/>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08E"/>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AF3"/>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0D7"/>
    <w:rsid w:val="007D29F7"/>
    <w:rsid w:val="007D2F35"/>
    <w:rsid w:val="007D384B"/>
    <w:rsid w:val="007D3E83"/>
    <w:rsid w:val="007D3FA7"/>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C22"/>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83D"/>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6BBC"/>
    <w:rsid w:val="00817166"/>
    <w:rsid w:val="00817209"/>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16E"/>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CD"/>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A93"/>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BFF"/>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904"/>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E"/>
    <w:rsid w:val="008826CF"/>
    <w:rsid w:val="008831D5"/>
    <w:rsid w:val="00883879"/>
    <w:rsid w:val="00883C28"/>
    <w:rsid w:val="00883D61"/>
    <w:rsid w:val="00883E3E"/>
    <w:rsid w:val="0088459E"/>
    <w:rsid w:val="00884F64"/>
    <w:rsid w:val="0088525C"/>
    <w:rsid w:val="008854B4"/>
    <w:rsid w:val="0088610E"/>
    <w:rsid w:val="00886330"/>
    <w:rsid w:val="0088763B"/>
    <w:rsid w:val="008877B1"/>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862"/>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893"/>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5AF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47F"/>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3FBC"/>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503"/>
    <w:rsid w:val="0098089A"/>
    <w:rsid w:val="00981A97"/>
    <w:rsid w:val="00981CFE"/>
    <w:rsid w:val="00981FD0"/>
    <w:rsid w:val="0098213B"/>
    <w:rsid w:val="009822FF"/>
    <w:rsid w:val="009832E6"/>
    <w:rsid w:val="00983663"/>
    <w:rsid w:val="00983754"/>
    <w:rsid w:val="00983A38"/>
    <w:rsid w:val="00984157"/>
    <w:rsid w:val="009842A0"/>
    <w:rsid w:val="009843FA"/>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D3F"/>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0AC"/>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492"/>
    <w:rsid w:val="00A359B2"/>
    <w:rsid w:val="00A35B66"/>
    <w:rsid w:val="00A36A7A"/>
    <w:rsid w:val="00A3742D"/>
    <w:rsid w:val="00A401CB"/>
    <w:rsid w:val="00A40A71"/>
    <w:rsid w:val="00A412B2"/>
    <w:rsid w:val="00A4166F"/>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9EA"/>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97DA9"/>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C5E"/>
    <w:rsid w:val="00B35D25"/>
    <w:rsid w:val="00B35DCD"/>
    <w:rsid w:val="00B35EEC"/>
    <w:rsid w:val="00B35F9F"/>
    <w:rsid w:val="00B36413"/>
    <w:rsid w:val="00B364D0"/>
    <w:rsid w:val="00B373ED"/>
    <w:rsid w:val="00B37FA2"/>
    <w:rsid w:val="00B40AAB"/>
    <w:rsid w:val="00B40AE0"/>
    <w:rsid w:val="00B40DAB"/>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7D1"/>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1909"/>
    <w:rsid w:val="00B723BB"/>
    <w:rsid w:val="00B72606"/>
    <w:rsid w:val="00B72613"/>
    <w:rsid w:val="00B72622"/>
    <w:rsid w:val="00B72846"/>
    <w:rsid w:val="00B7284D"/>
    <w:rsid w:val="00B729E6"/>
    <w:rsid w:val="00B73F85"/>
    <w:rsid w:val="00B73FEA"/>
    <w:rsid w:val="00B741EC"/>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385"/>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1AF0"/>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6D5D"/>
    <w:rsid w:val="00C36F48"/>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449"/>
    <w:rsid w:val="00C44882"/>
    <w:rsid w:val="00C44893"/>
    <w:rsid w:val="00C451CE"/>
    <w:rsid w:val="00C4536C"/>
    <w:rsid w:val="00C453A3"/>
    <w:rsid w:val="00C456FA"/>
    <w:rsid w:val="00C4574D"/>
    <w:rsid w:val="00C45C0A"/>
    <w:rsid w:val="00C46462"/>
    <w:rsid w:val="00C46C08"/>
    <w:rsid w:val="00C4775A"/>
    <w:rsid w:val="00C47845"/>
    <w:rsid w:val="00C4787F"/>
    <w:rsid w:val="00C50961"/>
    <w:rsid w:val="00C50CB3"/>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302"/>
    <w:rsid w:val="00C673FD"/>
    <w:rsid w:val="00C67711"/>
    <w:rsid w:val="00C67A60"/>
    <w:rsid w:val="00C67AD2"/>
    <w:rsid w:val="00C67C36"/>
    <w:rsid w:val="00C67CE9"/>
    <w:rsid w:val="00C67D87"/>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1AD"/>
    <w:rsid w:val="00C84380"/>
    <w:rsid w:val="00C84E23"/>
    <w:rsid w:val="00C84E43"/>
    <w:rsid w:val="00C854D6"/>
    <w:rsid w:val="00C85D25"/>
    <w:rsid w:val="00C85D27"/>
    <w:rsid w:val="00C85D42"/>
    <w:rsid w:val="00C86634"/>
    <w:rsid w:val="00C866F8"/>
    <w:rsid w:val="00C869B0"/>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791"/>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60B"/>
    <w:rsid w:val="00CA4819"/>
    <w:rsid w:val="00CA4B01"/>
    <w:rsid w:val="00CA4DF2"/>
    <w:rsid w:val="00CA4E73"/>
    <w:rsid w:val="00CA5229"/>
    <w:rsid w:val="00CA55C2"/>
    <w:rsid w:val="00CA57CD"/>
    <w:rsid w:val="00CA5855"/>
    <w:rsid w:val="00CA5A95"/>
    <w:rsid w:val="00CA5AD0"/>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0F1"/>
    <w:rsid w:val="00CD11C4"/>
    <w:rsid w:val="00CD14F1"/>
    <w:rsid w:val="00CD1773"/>
    <w:rsid w:val="00CD1B0B"/>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6B"/>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0DE9"/>
    <w:rsid w:val="00D31339"/>
    <w:rsid w:val="00D31A63"/>
    <w:rsid w:val="00D31B9D"/>
    <w:rsid w:val="00D31D72"/>
    <w:rsid w:val="00D31EB7"/>
    <w:rsid w:val="00D323DB"/>
    <w:rsid w:val="00D32CC4"/>
    <w:rsid w:val="00D32D69"/>
    <w:rsid w:val="00D32ED5"/>
    <w:rsid w:val="00D33594"/>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271"/>
    <w:rsid w:val="00D67332"/>
    <w:rsid w:val="00D67BF1"/>
    <w:rsid w:val="00D67EE2"/>
    <w:rsid w:val="00D706A4"/>
    <w:rsid w:val="00D70751"/>
    <w:rsid w:val="00D70A85"/>
    <w:rsid w:val="00D70E45"/>
    <w:rsid w:val="00D7122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404"/>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1F1"/>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AF3"/>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C03"/>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51F"/>
    <w:rsid w:val="00E039AD"/>
    <w:rsid w:val="00E03D90"/>
    <w:rsid w:val="00E041AD"/>
    <w:rsid w:val="00E047C6"/>
    <w:rsid w:val="00E04B35"/>
    <w:rsid w:val="00E04C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A05"/>
    <w:rsid w:val="00E43DDC"/>
    <w:rsid w:val="00E4443C"/>
    <w:rsid w:val="00E44834"/>
    <w:rsid w:val="00E44982"/>
    <w:rsid w:val="00E45644"/>
    <w:rsid w:val="00E466A5"/>
    <w:rsid w:val="00E46701"/>
    <w:rsid w:val="00E469CF"/>
    <w:rsid w:val="00E46D8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1A"/>
    <w:rsid w:val="00E617E4"/>
    <w:rsid w:val="00E61AFD"/>
    <w:rsid w:val="00E62029"/>
    <w:rsid w:val="00E62563"/>
    <w:rsid w:val="00E63089"/>
    <w:rsid w:val="00E631A4"/>
    <w:rsid w:val="00E63913"/>
    <w:rsid w:val="00E63AF4"/>
    <w:rsid w:val="00E63CF9"/>
    <w:rsid w:val="00E64234"/>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2A8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0E2"/>
    <w:rsid w:val="00ED73A4"/>
    <w:rsid w:val="00ED775D"/>
    <w:rsid w:val="00ED79DE"/>
    <w:rsid w:val="00ED7C26"/>
    <w:rsid w:val="00ED7F03"/>
    <w:rsid w:val="00EE086C"/>
    <w:rsid w:val="00EE09C7"/>
    <w:rsid w:val="00EE0D8E"/>
    <w:rsid w:val="00EE0EAB"/>
    <w:rsid w:val="00EE0FE2"/>
    <w:rsid w:val="00EE10A2"/>
    <w:rsid w:val="00EE1C2F"/>
    <w:rsid w:val="00EE29FF"/>
    <w:rsid w:val="00EE2BE0"/>
    <w:rsid w:val="00EE33B8"/>
    <w:rsid w:val="00EE3489"/>
    <w:rsid w:val="00EE3B50"/>
    <w:rsid w:val="00EE48C4"/>
    <w:rsid w:val="00EE48D5"/>
    <w:rsid w:val="00EE518F"/>
    <w:rsid w:val="00EE562E"/>
    <w:rsid w:val="00EE61C4"/>
    <w:rsid w:val="00EE66B1"/>
    <w:rsid w:val="00EE66C0"/>
    <w:rsid w:val="00EE681B"/>
    <w:rsid w:val="00EE68EB"/>
    <w:rsid w:val="00EE6C9D"/>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3FC3"/>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4C"/>
    <w:rsid w:val="00F116D4"/>
    <w:rsid w:val="00F1183B"/>
    <w:rsid w:val="00F11B44"/>
    <w:rsid w:val="00F11C22"/>
    <w:rsid w:val="00F11C6F"/>
    <w:rsid w:val="00F12629"/>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69"/>
    <w:rsid w:val="00F176CF"/>
    <w:rsid w:val="00F17919"/>
    <w:rsid w:val="00F1797E"/>
    <w:rsid w:val="00F200CB"/>
    <w:rsid w:val="00F201E7"/>
    <w:rsid w:val="00F206FB"/>
    <w:rsid w:val="00F208DC"/>
    <w:rsid w:val="00F20EA4"/>
    <w:rsid w:val="00F213A0"/>
    <w:rsid w:val="00F21A2E"/>
    <w:rsid w:val="00F21A72"/>
    <w:rsid w:val="00F21D8E"/>
    <w:rsid w:val="00F220F2"/>
    <w:rsid w:val="00F223ED"/>
    <w:rsid w:val="00F22E62"/>
    <w:rsid w:val="00F230B9"/>
    <w:rsid w:val="00F238F9"/>
    <w:rsid w:val="00F23BA2"/>
    <w:rsid w:val="00F24924"/>
    <w:rsid w:val="00F24E24"/>
    <w:rsid w:val="00F25191"/>
    <w:rsid w:val="00F25208"/>
    <w:rsid w:val="00F25452"/>
    <w:rsid w:val="00F267F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2D81"/>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10D"/>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617"/>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C63"/>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76F"/>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29C8"/>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4D3973"/>
    <w:rPr>
      <w:rFonts w:ascii="Courier New" w:hAnsi="Courier New" w:cs="Miriam"/>
      <w:sz w:val="22"/>
    </w:rPr>
  </w:style>
  <w:style w:type="character" w:styleId="CommentReference">
    <w:name w:val="annotation reference"/>
    <w:basedOn w:val="DefaultParagraphFont"/>
    <w:rsid w:val="008877B1"/>
    <w:rPr>
      <w:sz w:val="16"/>
      <w:szCs w:val="16"/>
    </w:rPr>
  </w:style>
  <w:style w:type="paragraph" w:styleId="CommentText">
    <w:name w:val="annotation text"/>
    <w:basedOn w:val="Normal"/>
    <w:link w:val="CommentTextChar"/>
    <w:rsid w:val="008877B1"/>
    <w:pPr>
      <w:spacing w:line="240" w:lineRule="auto"/>
    </w:pPr>
    <w:rPr>
      <w:sz w:val="20"/>
    </w:rPr>
  </w:style>
  <w:style w:type="character" w:customStyle="1" w:styleId="CommentTextChar">
    <w:name w:val="Comment Text Char"/>
    <w:basedOn w:val="DefaultParagraphFont"/>
    <w:link w:val="CommentText"/>
    <w:rsid w:val="008877B1"/>
    <w:rPr>
      <w:rFonts w:ascii="Courier New" w:hAnsi="Courier New" w:cs="Miriam"/>
    </w:rPr>
  </w:style>
  <w:style w:type="paragraph" w:styleId="CommentSubject">
    <w:name w:val="annotation subject"/>
    <w:basedOn w:val="CommentText"/>
    <w:next w:val="CommentText"/>
    <w:link w:val="CommentSubjectChar"/>
    <w:rsid w:val="008877B1"/>
    <w:rPr>
      <w:b/>
      <w:bCs/>
    </w:rPr>
  </w:style>
  <w:style w:type="character" w:customStyle="1" w:styleId="CommentSubjectChar">
    <w:name w:val="Comment Subject Char"/>
    <w:basedOn w:val="CommentTextChar"/>
    <w:link w:val="CommentSubject"/>
    <w:rsid w:val="008877B1"/>
    <w:rPr>
      <w:rFonts w:ascii="Courier New" w:hAnsi="Courier New" w:cs="Miriam"/>
      <w:b/>
      <w:bCs/>
    </w:rPr>
  </w:style>
  <w:style w:type="character" w:customStyle="1" w:styleId="sefaria-ref-wrapper">
    <w:name w:val="sefaria-ref-wrapper"/>
    <w:basedOn w:val="DefaultParagraphFont"/>
    <w:rsid w:val="00533973"/>
  </w:style>
  <w:style w:type="character" w:styleId="UnresolvedMention">
    <w:name w:val="Unresolved Mention"/>
    <w:basedOn w:val="DefaultParagraphFont"/>
    <w:uiPriority w:val="99"/>
    <w:semiHidden/>
    <w:unhideWhenUsed/>
    <w:rsid w:val="00496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3374988">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405706">
      <w:bodyDiv w:val="1"/>
      <w:marLeft w:val="0"/>
      <w:marRight w:val="0"/>
      <w:marTop w:val="0"/>
      <w:marBottom w:val="0"/>
      <w:divBdr>
        <w:top w:val="none" w:sz="0" w:space="0" w:color="auto"/>
        <w:left w:val="none" w:sz="0" w:space="0" w:color="auto"/>
        <w:bottom w:val="none" w:sz="0" w:space="0" w:color="auto"/>
        <w:right w:val="none" w:sz="0" w:space="0" w:color="auto"/>
      </w:divBdr>
      <w:divsChild>
        <w:div w:id="445932883">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studies-halakha/in-relation-to-government-monarch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zion.org.il/en/halakha/studies-halakha/ember-of-metal-2" TargetMode="External"/><Relationship Id="rId4" Type="http://schemas.openxmlformats.org/officeDocument/2006/relationships/settings" Target="settings.xml"/><Relationship Id="rId9" Type="http://schemas.openxmlformats.org/officeDocument/2006/relationships/hyperlink" Target="https://etzion.org.il/en/halakha/studies-halakha/ir-hasemukha-lasefar-leorekh-hador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oraland.org.il/91710" TargetMode="External"/><Relationship Id="rId2" Type="http://schemas.openxmlformats.org/officeDocument/2006/relationships/hyperlink" Target="https://www.inn.co.il/news/307805" TargetMode="External"/><Relationship Id="rId1" Type="http://schemas.openxmlformats.org/officeDocument/2006/relationships/hyperlink" Target="https://etzion.org.il/en/halakha/studies-halakha/ir-hasemukha-lase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608A-2B74-4EF7-A81E-64661986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3468</Words>
  <Characters>19771</Characters>
  <Application>Microsoft Office Word</Application>
  <DocSecurity>0</DocSecurity>
  <Lines>164</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2024-02-17T18:42:00Z</dcterms:created>
  <dcterms:modified xsi:type="dcterms:W3CDTF">2024-02-17T18:47:00Z</dcterms:modified>
</cp:coreProperties>
</file>