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7E4F" w14:textId="77777777" w:rsidR="004A7B11" w:rsidRPr="00A056CF" w:rsidRDefault="004A7B11" w:rsidP="00724A1E">
      <w:pPr>
        <w:pStyle w:val="BlockText"/>
        <w:widowControl w:val="0"/>
        <w:spacing w:line="240" w:lineRule="auto"/>
        <w:ind w:left="0"/>
        <w:jc w:val="center"/>
        <w:rPr>
          <w:rFonts w:asciiTheme="minorBidi" w:hAnsiTheme="minorBidi" w:cstheme="minorBidi"/>
          <w:caps/>
          <w:sz w:val="24"/>
          <w:szCs w:val="24"/>
        </w:rPr>
      </w:pPr>
      <w:r w:rsidRPr="00A056CF">
        <w:rPr>
          <w:rFonts w:asciiTheme="minorBidi" w:hAnsiTheme="minorBidi" w:cstheme="minorBidi"/>
          <w:caps/>
          <w:sz w:val="24"/>
          <w:szCs w:val="24"/>
        </w:rPr>
        <w:t>YESHIVAT HAR ETZION</w:t>
      </w:r>
    </w:p>
    <w:p w14:paraId="059B7472" w14:textId="77777777" w:rsidR="004A7B11" w:rsidRPr="00A056CF" w:rsidRDefault="004A7B11" w:rsidP="00724A1E">
      <w:pPr>
        <w:widowControl w:val="0"/>
        <w:spacing w:after="0" w:line="240" w:lineRule="auto"/>
        <w:jc w:val="center"/>
        <w:rPr>
          <w:rFonts w:asciiTheme="minorBidi" w:hAnsiTheme="minorBidi"/>
          <w:caps/>
          <w:sz w:val="24"/>
          <w:szCs w:val="24"/>
          <w:lang w:val="en-US"/>
        </w:rPr>
      </w:pPr>
      <w:r w:rsidRPr="00A056CF">
        <w:rPr>
          <w:rFonts w:asciiTheme="minorBidi" w:hAnsiTheme="minorBidi"/>
          <w:caps/>
          <w:sz w:val="24"/>
          <w:szCs w:val="24"/>
          <w:lang w:val="en-US"/>
        </w:rPr>
        <w:t>ISRAEL KOSCHITZKY VIRTUAL BEIT MIDRASH (VBM)</w:t>
      </w:r>
    </w:p>
    <w:p w14:paraId="37CEE16D" w14:textId="77777777" w:rsidR="004A7B11" w:rsidRPr="00A056CF" w:rsidRDefault="004A7B11" w:rsidP="00724A1E">
      <w:pPr>
        <w:widowControl w:val="0"/>
        <w:spacing w:after="0" w:line="240" w:lineRule="auto"/>
        <w:jc w:val="center"/>
        <w:rPr>
          <w:rFonts w:asciiTheme="minorBidi" w:hAnsiTheme="minorBidi"/>
          <w:caps/>
          <w:sz w:val="24"/>
          <w:szCs w:val="24"/>
          <w:lang w:val="en-US"/>
        </w:rPr>
      </w:pPr>
      <w:r w:rsidRPr="00A056CF">
        <w:rPr>
          <w:rFonts w:asciiTheme="minorBidi" w:hAnsiTheme="minorBidi"/>
          <w:caps/>
          <w:sz w:val="24"/>
          <w:szCs w:val="24"/>
          <w:lang w:val="en-US"/>
        </w:rPr>
        <w:t>*********************************************************</w:t>
      </w:r>
    </w:p>
    <w:p w14:paraId="16AAEC4A" w14:textId="77777777" w:rsidR="004A7B11" w:rsidRPr="00A056CF" w:rsidRDefault="004A7B11" w:rsidP="00724A1E">
      <w:pPr>
        <w:widowControl w:val="0"/>
        <w:spacing w:after="0" w:line="240" w:lineRule="auto"/>
        <w:jc w:val="center"/>
        <w:rPr>
          <w:rFonts w:asciiTheme="minorBidi" w:hAnsiTheme="minorBidi"/>
          <w:sz w:val="24"/>
          <w:szCs w:val="24"/>
          <w:lang w:val="en-US"/>
        </w:rPr>
      </w:pPr>
    </w:p>
    <w:p w14:paraId="3637969E" w14:textId="77777777" w:rsidR="004A7B11" w:rsidRPr="00A056CF" w:rsidRDefault="004A7B11" w:rsidP="00724A1E">
      <w:pPr>
        <w:widowControl w:val="0"/>
        <w:spacing w:after="0" w:line="240" w:lineRule="auto"/>
        <w:jc w:val="center"/>
        <w:rPr>
          <w:rFonts w:asciiTheme="minorBidi" w:hAnsiTheme="minorBidi"/>
          <w:b/>
          <w:bCs/>
          <w:sz w:val="24"/>
          <w:szCs w:val="24"/>
          <w:lang w:val="en-US"/>
        </w:rPr>
      </w:pPr>
      <w:r w:rsidRPr="00A056CF">
        <w:rPr>
          <w:rFonts w:asciiTheme="minorBidi" w:hAnsiTheme="minorBidi"/>
          <w:b/>
          <w:bCs/>
          <w:sz w:val="24"/>
          <w:szCs w:val="24"/>
          <w:lang w:val="en-US"/>
        </w:rPr>
        <w:t xml:space="preserve">On </w:t>
      </w:r>
      <w:proofErr w:type="gramStart"/>
      <w:r w:rsidRPr="00A056CF">
        <w:rPr>
          <w:rFonts w:asciiTheme="minorBidi" w:hAnsiTheme="minorBidi"/>
          <w:b/>
          <w:bCs/>
          <w:sz w:val="24"/>
          <w:szCs w:val="24"/>
          <w:lang w:val="en-US"/>
        </w:rPr>
        <w:t>Being Chosen</w:t>
      </w:r>
      <w:proofErr w:type="gramEnd"/>
      <w:r w:rsidRPr="00A056CF">
        <w:rPr>
          <w:rFonts w:asciiTheme="minorBidi" w:hAnsiTheme="minorBidi"/>
          <w:b/>
          <w:bCs/>
          <w:sz w:val="24"/>
          <w:szCs w:val="24"/>
          <w:lang w:val="en-US"/>
        </w:rPr>
        <w:t>:</w:t>
      </w:r>
    </w:p>
    <w:p w14:paraId="0D9A0D09" w14:textId="77777777" w:rsidR="004A7B11" w:rsidRPr="00A056CF" w:rsidRDefault="004A7B11" w:rsidP="00724A1E">
      <w:pPr>
        <w:widowControl w:val="0"/>
        <w:spacing w:after="0" w:line="240" w:lineRule="auto"/>
        <w:jc w:val="center"/>
        <w:rPr>
          <w:rFonts w:asciiTheme="minorBidi" w:hAnsiTheme="minorBidi"/>
          <w:b/>
          <w:bCs/>
          <w:sz w:val="24"/>
          <w:szCs w:val="24"/>
          <w:lang w:val="en-US"/>
        </w:rPr>
      </w:pPr>
      <w:r w:rsidRPr="00A056CF">
        <w:rPr>
          <w:rFonts w:asciiTheme="minorBidi" w:hAnsiTheme="minorBidi"/>
          <w:b/>
          <w:bCs/>
          <w:sz w:val="24"/>
          <w:szCs w:val="24"/>
          <w:lang w:val="en-US"/>
        </w:rPr>
        <w:t>A Philosophical Investigation into the Election of the Jewish People</w:t>
      </w:r>
    </w:p>
    <w:p w14:paraId="69F2B961" w14:textId="77777777" w:rsidR="004A7B11" w:rsidRPr="00A056CF" w:rsidRDefault="004A7B11" w:rsidP="00724A1E">
      <w:pPr>
        <w:widowControl w:val="0"/>
        <w:spacing w:after="0" w:line="240" w:lineRule="auto"/>
        <w:jc w:val="center"/>
        <w:rPr>
          <w:rFonts w:asciiTheme="minorBidi" w:hAnsiTheme="minorBidi"/>
          <w:b/>
          <w:bCs/>
          <w:sz w:val="24"/>
          <w:szCs w:val="24"/>
          <w:lang w:val="en-US"/>
        </w:rPr>
      </w:pPr>
    </w:p>
    <w:p w14:paraId="1FBEB766" w14:textId="77777777" w:rsidR="004A7B11" w:rsidRPr="00A056CF" w:rsidRDefault="004A7B11" w:rsidP="00724A1E">
      <w:pPr>
        <w:widowControl w:val="0"/>
        <w:spacing w:after="0" w:line="240" w:lineRule="auto"/>
        <w:jc w:val="center"/>
        <w:rPr>
          <w:rFonts w:asciiTheme="minorBidi" w:hAnsiTheme="minorBidi"/>
          <w:b/>
          <w:bCs/>
          <w:sz w:val="24"/>
          <w:szCs w:val="24"/>
          <w:lang w:val="en-US"/>
        </w:rPr>
      </w:pPr>
      <w:r w:rsidRPr="00A056CF">
        <w:rPr>
          <w:rFonts w:asciiTheme="minorBidi" w:hAnsiTheme="minorBidi"/>
          <w:b/>
          <w:bCs/>
          <w:sz w:val="24"/>
          <w:szCs w:val="24"/>
          <w:lang w:val="en-US"/>
        </w:rPr>
        <w:t>Prof. Samuel Lebens</w:t>
      </w:r>
    </w:p>
    <w:p w14:paraId="728E92E0" w14:textId="77777777" w:rsidR="004A7B11" w:rsidRPr="00A056CF" w:rsidRDefault="004A7B11" w:rsidP="00724A1E">
      <w:pPr>
        <w:widowControl w:val="0"/>
        <w:autoSpaceDE w:val="0"/>
        <w:autoSpaceDN w:val="0"/>
        <w:adjustRightInd w:val="0"/>
        <w:spacing w:after="0" w:line="240" w:lineRule="auto"/>
        <w:jc w:val="center"/>
        <w:rPr>
          <w:rFonts w:asciiTheme="minorBidi" w:hAnsiTheme="minorBidi"/>
          <w:sz w:val="24"/>
          <w:szCs w:val="24"/>
          <w:lang w:val="en-US"/>
        </w:rPr>
      </w:pPr>
    </w:p>
    <w:p w14:paraId="663607F1" w14:textId="77777777" w:rsidR="004A7B11" w:rsidRPr="00802D9A" w:rsidRDefault="004A7B11" w:rsidP="00724A1E">
      <w:pPr>
        <w:spacing w:after="0" w:line="240" w:lineRule="auto"/>
        <w:jc w:val="center"/>
        <w:rPr>
          <w:rFonts w:asciiTheme="minorBidi" w:hAnsiTheme="minorBidi"/>
          <w:sz w:val="24"/>
          <w:szCs w:val="24"/>
          <w:lang w:val="en-US"/>
        </w:rPr>
      </w:pPr>
    </w:p>
    <w:p w14:paraId="461BEB06" w14:textId="79548DA9" w:rsidR="004033B0" w:rsidRPr="00802D9A" w:rsidRDefault="004A7B11" w:rsidP="00724A1E">
      <w:pPr>
        <w:spacing w:after="0" w:line="240" w:lineRule="auto"/>
        <w:jc w:val="center"/>
        <w:rPr>
          <w:rFonts w:asciiTheme="minorBidi" w:hAnsiTheme="minorBidi"/>
          <w:b/>
          <w:bCs/>
          <w:sz w:val="24"/>
          <w:szCs w:val="24"/>
          <w:lang w:val="en-US"/>
        </w:rPr>
      </w:pPr>
      <w:r w:rsidRPr="00802D9A">
        <w:rPr>
          <w:rFonts w:asciiTheme="minorBidi" w:hAnsiTheme="minorBidi"/>
          <w:b/>
          <w:bCs/>
          <w:sz w:val="24"/>
          <w:szCs w:val="24"/>
          <w:lang w:val="en-US"/>
        </w:rPr>
        <w:t xml:space="preserve">Shiur #19: </w:t>
      </w:r>
      <w:r w:rsidR="00A911EE" w:rsidRPr="00802D9A">
        <w:rPr>
          <w:rFonts w:asciiTheme="minorBidi" w:hAnsiTheme="minorBidi"/>
          <w:b/>
          <w:bCs/>
          <w:sz w:val="24"/>
          <w:szCs w:val="24"/>
          <w:lang w:val="en-US"/>
        </w:rPr>
        <w:t>Stiff</w:t>
      </w:r>
      <w:r w:rsidR="00112AA5" w:rsidRPr="00802D9A">
        <w:rPr>
          <w:rFonts w:asciiTheme="minorBidi" w:hAnsiTheme="minorBidi"/>
          <w:b/>
          <w:bCs/>
          <w:sz w:val="24"/>
          <w:szCs w:val="24"/>
          <w:lang w:val="en-US"/>
        </w:rPr>
        <w:t>-</w:t>
      </w:r>
      <w:r w:rsidR="00A911EE" w:rsidRPr="00802D9A">
        <w:rPr>
          <w:rFonts w:asciiTheme="minorBidi" w:hAnsiTheme="minorBidi"/>
          <w:b/>
          <w:bCs/>
          <w:sz w:val="24"/>
          <w:szCs w:val="24"/>
          <w:lang w:val="en-US"/>
        </w:rPr>
        <w:t xml:space="preserve">Necked </w:t>
      </w:r>
      <w:r w:rsidR="00B54751" w:rsidRPr="00802D9A">
        <w:rPr>
          <w:rFonts w:asciiTheme="minorBidi" w:hAnsiTheme="minorBidi"/>
          <w:b/>
          <w:bCs/>
          <w:sz w:val="24"/>
          <w:szCs w:val="24"/>
          <w:lang w:val="en-US"/>
        </w:rPr>
        <w:t>Arsonists</w:t>
      </w:r>
    </w:p>
    <w:p w14:paraId="0B1CD87D" w14:textId="77777777" w:rsidR="004A7B11" w:rsidRPr="00802D9A" w:rsidRDefault="004A7B11" w:rsidP="00724A1E">
      <w:pPr>
        <w:spacing w:after="0" w:line="240" w:lineRule="auto"/>
        <w:jc w:val="center"/>
        <w:rPr>
          <w:rFonts w:asciiTheme="minorBidi" w:hAnsiTheme="minorBidi"/>
          <w:sz w:val="24"/>
          <w:szCs w:val="24"/>
          <w:lang w:val="en-US"/>
        </w:rPr>
      </w:pPr>
    </w:p>
    <w:p w14:paraId="50F47636" w14:textId="77777777" w:rsidR="00724A1E" w:rsidRPr="00802D9A" w:rsidRDefault="00724A1E" w:rsidP="00724A1E">
      <w:pPr>
        <w:spacing w:after="0" w:line="240" w:lineRule="auto"/>
        <w:jc w:val="center"/>
        <w:rPr>
          <w:rFonts w:asciiTheme="minorBidi" w:hAnsiTheme="minorBidi"/>
          <w:sz w:val="24"/>
          <w:szCs w:val="24"/>
          <w:lang w:val="en-US"/>
        </w:rPr>
      </w:pPr>
    </w:p>
    <w:p w14:paraId="246F90EB" w14:textId="79F0D937" w:rsidR="00A911EE" w:rsidRPr="00F6747E" w:rsidRDefault="00802D9A" w:rsidP="00724A1E">
      <w:pPr>
        <w:spacing w:after="0" w:line="240" w:lineRule="auto"/>
        <w:ind w:firstLine="567"/>
        <w:jc w:val="both"/>
        <w:rPr>
          <w:rFonts w:asciiTheme="minorBidi" w:hAnsiTheme="minorBidi"/>
          <w:sz w:val="24"/>
          <w:szCs w:val="24"/>
          <w:lang w:val="en-US"/>
        </w:rPr>
      </w:pPr>
      <w:r>
        <w:rPr>
          <w:rFonts w:asciiTheme="minorBidi" w:hAnsiTheme="minorBidi"/>
          <w:sz w:val="24"/>
          <w:szCs w:val="24"/>
          <w:lang w:val="en-US"/>
        </w:rPr>
        <w:t>In last week’s lesson</w:t>
      </w:r>
      <w:r w:rsidR="009F3F63">
        <w:rPr>
          <w:rFonts w:asciiTheme="minorBidi" w:hAnsiTheme="minorBidi"/>
          <w:sz w:val="24"/>
          <w:szCs w:val="24"/>
          <w:lang w:val="en-US"/>
        </w:rPr>
        <w:t>,</w:t>
      </w:r>
      <w:r>
        <w:rPr>
          <w:rFonts w:asciiTheme="minorBidi" w:hAnsiTheme="minorBidi"/>
          <w:sz w:val="24"/>
          <w:szCs w:val="24"/>
          <w:lang w:val="en-US"/>
        </w:rPr>
        <w:t xml:space="preserve"> we explored a major debate between two large schools of thought that plays out in a variety of Talmudic and </w:t>
      </w:r>
      <w:r w:rsidR="003E2150">
        <w:rPr>
          <w:rFonts w:asciiTheme="minorBidi" w:hAnsiTheme="minorBidi"/>
          <w:sz w:val="24"/>
          <w:szCs w:val="24"/>
          <w:lang w:val="en-US"/>
        </w:rPr>
        <w:t xml:space="preserve">midrashic </w:t>
      </w:r>
      <w:r>
        <w:rPr>
          <w:rFonts w:asciiTheme="minorBidi" w:hAnsiTheme="minorBidi"/>
          <w:sz w:val="24"/>
          <w:szCs w:val="24"/>
          <w:lang w:val="en-US"/>
        </w:rPr>
        <w:t>locations. This week, we explore what is</w:t>
      </w:r>
      <w:proofErr w:type="gramStart"/>
      <w:r>
        <w:rPr>
          <w:rFonts w:asciiTheme="minorBidi" w:hAnsiTheme="minorBidi"/>
          <w:sz w:val="24"/>
          <w:szCs w:val="24"/>
          <w:lang w:val="en-US"/>
        </w:rPr>
        <w:t>, essentially, just</w:t>
      </w:r>
      <w:proofErr w:type="gramEnd"/>
      <w:r>
        <w:rPr>
          <w:rFonts w:asciiTheme="minorBidi" w:hAnsiTheme="minorBidi"/>
          <w:sz w:val="24"/>
          <w:szCs w:val="24"/>
          <w:lang w:val="en-US"/>
        </w:rPr>
        <w:t xml:space="preserve"> one perplexing pericope found in</w:t>
      </w:r>
      <w:r w:rsidR="00EB44FC" w:rsidRPr="00F6747E">
        <w:rPr>
          <w:rFonts w:asciiTheme="minorBidi" w:hAnsiTheme="minorBidi"/>
          <w:sz w:val="24"/>
          <w:szCs w:val="24"/>
          <w:lang w:val="en-US"/>
        </w:rPr>
        <w:t xml:space="preserve"> Tractate </w:t>
      </w:r>
      <w:r w:rsidR="00EB44FC" w:rsidRPr="00F6747E">
        <w:rPr>
          <w:rFonts w:asciiTheme="minorBidi" w:hAnsiTheme="minorBidi"/>
          <w:i/>
          <w:iCs/>
          <w:sz w:val="24"/>
          <w:szCs w:val="24"/>
          <w:lang w:val="en-US"/>
        </w:rPr>
        <w:t>Beitza</w:t>
      </w:r>
      <w:r w:rsidR="00B273D0" w:rsidRPr="00F6747E">
        <w:rPr>
          <w:rFonts w:asciiTheme="minorBidi" w:hAnsiTheme="minorBidi"/>
          <w:sz w:val="24"/>
          <w:szCs w:val="24"/>
          <w:lang w:val="en-US"/>
        </w:rPr>
        <w:t>. It states:</w:t>
      </w:r>
    </w:p>
    <w:p w14:paraId="55DCC134" w14:textId="77777777" w:rsidR="004A7B11" w:rsidRPr="00F6747E" w:rsidRDefault="004A7B11" w:rsidP="00724A1E">
      <w:pPr>
        <w:spacing w:after="0" w:line="240" w:lineRule="auto"/>
        <w:ind w:firstLine="567"/>
        <w:jc w:val="both"/>
        <w:rPr>
          <w:rFonts w:asciiTheme="minorBidi" w:hAnsiTheme="minorBidi"/>
          <w:sz w:val="24"/>
          <w:szCs w:val="24"/>
          <w:lang w:val="en-US"/>
        </w:rPr>
      </w:pPr>
    </w:p>
    <w:p w14:paraId="2FE9779F" w14:textId="77777777" w:rsidR="00B54751" w:rsidRPr="00F6747E" w:rsidRDefault="00B273D0" w:rsidP="00724A1E">
      <w:pPr>
        <w:spacing w:after="0" w:line="240" w:lineRule="auto"/>
        <w:ind w:left="567"/>
        <w:jc w:val="both"/>
        <w:rPr>
          <w:rFonts w:asciiTheme="minorBidi" w:hAnsiTheme="minorBidi"/>
          <w:sz w:val="24"/>
          <w:szCs w:val="24"/>
          <w:lang w:val="en-US"/>
        </w:rPr>
      </w:pPr>
      <w:r w:rsidRPr="00F6747E">
        <w:rPr>
          <w:rFonts w:asciiTheme="minorBidi" w:hAnsiTheme="minorBidi"/>
          <w:sz w:val="24"/>
          <w:szCs w:val="24"/>
          <w:lang w:val="en-US"/>
        </w:rPr>
        <w:t xml:space="preserve">It </w:t>
      </w:r>
      <w:proofErr w:type="gramStart"/>
      <w:r w:rsidRPr="00F6747E">
        <w:rPr>
          <w:rFonts w:asciiTheme="minorBidi" w:hAnsiTheme="minorBidi"/>
          <w:sz w:val="24"/>
          <w:szCs w:val="24"/>
          <w:lang w:val="en-US"/>
        </w:rPr>
        <w:t>is taught</w:t>
      </w:r>
      <w:proofErr w:type="gramEnd"/>
      <w:r w:rsidRPr="00F6747E">
        <w:rPr>
          <w:rFonts w:asciiTheme="minorBidi" w:hAnsiTheme="minorBidi"/>
          <w:sz w:val="24"/>
          <w:szCs w:val="24"/>
          <w:lang w:val="en-US"/>
        </w:rPr>
        <w:t xml:space="preserve"> in the name of Rabbi Meir: For what reason was the Torah given to the Jewish people? It is because they are impudent.</w:t>
      </w:r>
    </w:p>
    <w:p w14:paraId="1C8F2EDC" w14:textId="60574DBB" w:rsidR="00B54751" w:rsidRPr="00916CBC" w:rsidRDefault="00B273D0" w:rsidP="00724A1E">
      <w:pPr>
        <w:spacing w:after="0" w:line="240" w:lineRule="auto"/>
        <w:ind w:left="567"/>
        <w:jc w:val="both"/>
        <w:rPr>
          <w:rFonts w:asciiTheme="minorBidi" w:hAnsiTheme="minorBidi"/>
          <w:sz w:val="24"/>
          <w:szCs w:val="24"/>
          <w:lang w:val="en-US"/>
        </w:rPr>
      </w:pPr>
      <w:r w:rsidRPr="00F6747E">
        <w:rPr>
          <w:rFonts w:asciiTheme="minorBidi" w:hAnsiTheme="minorBidi"/>
          <w:sz w:val="24"/>
          <w:szCs w:val="24"/>
          <w:lang w:val="en-US"/>
        </w:rPr>
        <w:t xml:space="preserve">A </w:t>
      </w:r>
      <w:r w:rsidR="00B54751" w:rsidRPr="00F6747E">
        <w:rPr>
          <w:rFonts w:asciiTheme="minorBidi" w:hAnsiTheme="minorBidi"/>
          <w:sz w:val="24"/>
          <w:szCs w:val="24"/>
          <w:lang w:val="en-US"/>
        </w:rPr>
        <w:t>s</w:t>
      </w:r>
      <w:r w:rsidRPr="00F6747E">
        <w:rPr>
          <w:rFonts w:asciiTheme="minorBidi" w:hAnsiTheme="minorBidi"/>
          <w:sz w:val="24"/>
          <w:szCs w:val="24"/>
          <w:lang w:val="en-US"/>
        </w:rPr>
        <w:t>age of the school of Rabbi Yishmael taught</w:t>
      </w:r>
      <w:r w:rsidR="00FA3DD3" w:rsidRPr="00F6747E">
        <w:rPr>
          <w:rFonts w:asciiTheme="minorBidi" w:hAnsiTheme="minorBidi"/>
          <w:sz w:val="24"/>
          <w:szCs w:val="24"/>
          <w:lang w:val="en-US"/>
        </w:rPr>
        <w:t xml:space="preserve"> [regarding the verse]</w:t>
      </w:r>
      <w:r w:rsidRPr="00F6747E">
        <w:rPr>
          <w:rFonts w:asciiTheme="minorBidi" w:hAnsiTheme="minorBidi"/>
          <w:sz w:val="24"/>
          <w:szCs w:val="24"/>
          <w:lang w:val="en-US"/>
        </w:rPr>
        <w:t>: “From His right hand went a fiery law for them” (Deuteronomy 33:2)</w:t>
      </w:r>
      <w:r w:rsidR="00C56342" w:rsidRPr="00F6747E">
        <w:rPr>
          <w:rFonts w:asciiTheme="minorBidi" w:hAnsiTheme="minorBidi"/>
          <w:sz w:val="24"/>
          <w:szCs w:val="24"/>
          <w:lang w:val="en-US"/>
        </w:rPr>
        <w:t xml:space="preserve"> –</w:t>
      </w:r>
      <w:r w:rsidRPr="00F6747E">
        <w:rPr>
          <w:rFonts w:asciiTheme="minorBidi" w:hAnsiTheme="minorBidi"/>
          <w:sz w:val="24"/>
          <w:szCs w:val="24"/>
          <w:lang w:val="en-US"/>
        </w:rPr>
        <w:t xml:space="preserve"> </w:t>
      </w:r>
      <w:r w:rsidR="00C56342" w:rsidRPr="00F6747E">
        <w:rPr>
          <w:rFonts w:asciiTheme="minorBidi" w:hAnsiTheme="minorBidi"/>
          <w:sz w:val="24"/>
          <w:szCs w:val="24"/>
          <w:lang w:val="en-US"/>
        </w:rPr>
        <w:t>t</w:t>
      </w:r>
      <w:r w:rsidRPr="00F6747E">
        <w:rPr>
          <w:rFonts w:asciiTheme="minorBidi" w:hAnsiTheme="minorBidi"/>
          <w:sz w:val="24"/>
          <w:szCs w:val="24"/>
          <w:lang w:val="en-US"/>
        </w:rPr>
        <w:t xml:space="preserve">he Holy One, </w:t>
      </w:r>
      <w:r w:rsidR="00FA3DD3" w:rsidRPr="00F6747E">
        <w:rPr>
          <w:rFonts w:asciiTheme="minorBidi" w:hAnsiTheme="minorBidi"/>
          <w:sz w:val="24"/>
          <w:szCs w:val="24"/>
          <w:lang w:val="en-US"/>
        </w:rPr>
        <w:t>b</w:t>
      </w:r>
      <w:r w:rsidRPr="00F6747E">
        <w:rPr>
          <w:rFonts w:asciiTheme="minorBidi" w:hAnsiTheme="minorBidi"/>
          <w:sz w:val="24"/>
          <w:szCs w:val="24"/>
          <w:lang w:val="en-US"/>
        </w:rPr>
        <w:t xml:space="preserve">lessed be He, said: these people </w:t>
      </w:r>
      <w:proofErr w:type="gramStart"/>
      <w:r w:rsidRPr="00F6747E">
        <w:rPr>
          <w:rFonts w:asciiTheme="minorBidi" w:hAnsiTheme="minorBidi"/>
          <w:sz w:val="24"/>
          <w:szCs w:val="24"/>
          <w:lang w:val="en-US"/>
        </w:rPr>
        <w:t>are fit</w:t>
      </w:r>
      <w:proofErr w:type="gramEnd"/>
      <w:r w:rsidRPr="00F6747E">
        <w:rPr>
          <w:rFonts w:asciiTheme="minorBidi" w:hAnsiTheme="minorBidi"/>
          <w:sz w:val="24"/>
          <w:szCs w:val="24"/>
          <w:lang w:val="en-US"/>
        </w:rPr>
        <w:t xml:space="preserve"> to be given a fiery law. </w:t>
      </w:r>
      <w:proofErr w:type="gramStart"/>
      <w:r w:rsidRPr="00F6747E">
        <w:rPr>
          <w:rFonts w:asciiTheme="minorBidi" w:hAnsiTheme="minorBidi"/>
          <w:sz w:val="24"/>
          <w:szCs w:val="24"/>
          <w:lang w:val="en-US"/>
        </w:rPr>
        <w:t>Some</w:t>
      </w:r>
      <w:proofErr w:type="gramEnd"/>
      <w:r w:rsidRPr="00F6747E">
        <w:rPr>
          <w:rFonts w:asciiTheme="minorBidi" w:hAnsiTheme="minorBidi"/>
          <w:sz w:val="24"/>
          <w:szCs w:val="24"/>
          <w:lang w:val="en-US"/>
        </w:rPr>
        <w:t xml:space="preserve"> say a different version of </w:t>
      </w:r>
      <w:r w:rsidR="00607582" w:rsidRPr="00F6747E">
        <w:rPr>
          <w:rFonts w:asciiTheme="minorBidi" w:hAnsiTheme="minorBidi"/>
          <w:sz w:val="24"/>
          <w:szCs w:val="24"/>
          <w:lang w:val="en-US"/>
        </w:rPr>
        <w:t>[this teaching]</w:t>
      </w:r>
      <w:r w:rsidRPr="00F6747E">
        <w:rPr>
          <w:rFonts w:asciiTheme="minorBidi" w:hAnsiTheme="minorBidi"/>
          <w:sz w:val="24"/>
          <w:szCs w:val="24"/>
          <w:lang w:val="en-US"/>
        </w:rPr>
        <w:t xml:space="preserve">: The ways of </w:t>
      </w:r>
      <w:r w:rsidR="00802D9A">
        <w:rPr>
          <w:rFonts w:asciiTheme="minorBidi" w:hAnsiTheme="minorBidi"/>
          <w:sz w:val="24"/>
          <w:szCs w:val="24"/>
          <w:lang w:val="en-US"/>
        </w:rPr>
        <w:t>this</w:t>
      </w:r>
      <w:r w:rsidR="00802D9A" w:rsidRPr="00916CBC">
        <w:rPr>
          <w:rFonts w:asciiTheme="minorBidi" w:hAnsiTheme="minorBidi"/>
          <w:sz w:val="24"/>
          <w:szCs w:val="24"/>
          <w:lang w:val="en-US"/>
        </w:rPr>
        <w:t xml:space="preserve"> </w:t>
      </w:r>
      <w:r w:rsidRPr="00916CBC">
        <w:rPr>
          <w:rFonts w:asciiTheme="minorBidi" w:hAnsiTheme="minorBidi"/>
          <w:sz w:val="24"/>
          <w:szCs w:val="24"/>
          <w:lang w:val="en-US"/>
        </w:rPr>
        <w:t xml:space="preserve">people are like fire, </w:t>
      </w:r>
      <w:r w:rsidR="009C1B97" w:rsidRPr="00916CBC">
        <w:rPr>
          <w:rFonts w:asciiTheme="minorBidi" w:hAnsiTheme="minorBidi"/>
          <w:sz w:val="24"/>
          <w:szCs w:val="24"/>
          <w:lang w:val="en-US"/>
        </w:rPr>
        <w:t>such that</w:t>
      </w:r>
      <w:r w:rsidR="00551826" w:rsidRPr="00916CBC">
        <w:rPr>
          <w:rFonts w:asciiTheme="minorBidi" w:hAnsiTheme="minorBidi"/>
          <w:sz w:val="24"/>
          <w:szCs w:val="24"/>
          <w:lang w:val="en-US"/>
        </w:rPr>
        <w:t xml:space="preserve"> had </w:t>
      </w:r>
      <w:r w:rsidRPr="00916CBC">
        <w:rPr>
          <w:rFonts w:asciiTheme="minorBidi" w:hAnsiTheme="minorBidi"/>
          <w:sz w:val="24"/>
          <w:szCs w:val="24"/>
          <w:lang w:val="en-US"/>
        </w:rPr>
        <w:t xml:space="preserve">the Torah </w:t>
      </w:r>
      <w:r w:rsidR="00551826" w:rsidRPr="00916CBC">
        <w:rPr>
          <w:rFonts w:asciiTheme="minorBidi" w:hAnsiTheme="minorBidi"/>
          <w:sz w:val="24"/>
          <w:szCs w:val="24"/>
          <w:lang w:val="en-US"/>
        </w:rPr>
        <w:t>not been</w:t>
      </w:r>
      <w:r w:rsidRPr="00916CBC">
        <w:rPr>
          <w:rFonts w:asciiTheme="minorBidi" w:hAnsiTheme="minorBidi"/>
          <w:sz w:val="24"/>
          <w:szCs w:val="24"/>
          <w:lang w:val="en-US"/>
        </w:rPr>
        <w:t xml:space="preserve"> given to</w:t>
      </w:r>
      <w:r w:rsidR="00551826" w:rsidRPr="00916CBC">
        <w:rPr>
          <w:rFonts w:asciiTheme="minorBidi" w:hAnsiTheme="minorBidi"/>
          <w:sz w:val="24"/>
          <w:szCs w:val="24"/>
          <w:lang w:val="en-US"/>
        </w:rPr>
        <w:t xml:space="preserve"> Israel</w:t>
      </w:r>
      <w:r w:rsidRPr="00916CBC">
        <w:rPr>
          <w:rFonts w:asciiTheme="minorBidi" w:hAnsiTheme="minorBidi"/>
          <w:sz w:val="24"/>
          <w:szCs w:val="24"/>
          <w:lang w:val="en-US"/>
        </w:rPr>
        <w:t>, no nation or tongue could withstand them.</w:t>
      </w:r>
    </w:p>
    <w:p w14:paraId="45E47592" w14:textId="7CA3EE8D" w:rsidR="00B273D0" w:rsidRPr="00916CBC" w:rsidRDefault="00B273D0" w:rsidP="00724A1E">
      <w:pPr>
        <w:spacing w:after="0" w:line="240" w:lineRule="auto"/>
        <w:ind w:left="567"/>
        <w:jc w:val="both"/>
        <w:rPr>
          <w:rFonts w:asciiTheme="minorBidi" w:hAnsiTheme="minorBidi"/>
          <w:sz w:val="24"/>
          <w:szCs w:val="24"/>
          <w:rtl/>
          <w:lang w:val="en-US"/>
        </w:rPr>
      </w:pPr>
      <w:r w:rsidRPr="00916CBC">
        <w:rPr>
          <w:rFonts w:asciiTheme="minorBidi" w:hAnsiTheme="minorBidi"/>
          <w:sz w:val="24"/>
          <w:szCs w:val="24"/>
          <w:lang w:val="en-US"/>
        </w:rPr>
        <w:t xml:space="preserve">And this </w:t>
      </w:r>
      <w:r w:rsidR="00551826" w:rsidRPr="00916CBC">
        <w:rPr>
          <w:rFonts w:asciiTheme="minorBidi" w:hAnsiTheme="minorBidi"/>
          <w:sz w:val="24"/>
          <w:szCs w:val="24"/>
          <w:lang w:val="en-US"/>
        </w:rPr>
        <w:t>accords with</w:t>
      </w:r>
      <w:r w:rsidRPr="00916CBC">
        <w:rPr>
          <w:rFonts w:asciiTheme="minorBidi" w:hAnsiTheme="minorBidi"/>
          <w:sz w:val="24"/>
          <w:szCs w:val="24"/>
          <w:lang w:val="en-US"/>
        </w:rPr>
        <w:t xml:space="preserve"> what Rabbi Shimon ben Lakish said</w:t>
      </w:r>
      <w:r w:rsidR="0019292B" w:rsidRPr="00916CBC">
        <w:rPr>
          <w:rFonts w:asciiTheme="minorBidi" w:hAnsiTheme="minorBidi"/>
          <w:sz w:val="24"/>
          <w:szCs w:val="24"/>
          <w:lang w:val="en-US"/>
        </w:rPr>
        <w:t>:</w:t>
      </w:r>
      <w:r w:rsidRPr="00916CBC">
        <w:rPr>
          <w:rFonts w:asciiTheme="minorBidi" w:hAnsiTheme="minorBidi"/>
          <w:sz w:val="24"/>
          <w:szCs w:val="24"/>
          <w:lang w:val="en-US"/>
        </w:rPr>
        <w:t xml:space="preserve"> </w:t>
      </w:r>
      <w:r w:rsidR="00551826" w:rsidRPr="00916CBC">
        <w:rPr>
          <w:rFonts w:asciiTheme="minorBidi" w:hAnsiTheme="minorBidi"/>
          <w:sz w:val="24"/>
          <w:szCs w:val="24"/>
          <w:lang w:val="en-US"/>
        </w:rPr>
        <w:t>“</w:t>
      </w:r>
      <w:r w:rsidRPr="00916CBC">
        <w:rPr>
          <w:rFonts w:asciiTheme="minorBidi" w:hAnsiTheme="minorBidi"/>
          <w:sz w:val="24"/>
          <w:szCs w:val="24"/>
          <w:lang w:val="en-US"/>
        </w:rPr>
        <w:t xml:space="preserve">There are three impudent ones: </w:t>
      </w:r>
      <w:r w:rsidR="0019292B" w:rsidRPr="00916CBC">
        <w:rPr>
          <w:rFonts w:asciiTheme="minorBidi" w:hAnsiTheme="minorBidi"/>
          <w:sz w:val="24"/>
          <w:szCs w:val="24"/>
          <w:lang w:val="en-US"/>
        </w:rPr>
        <w:t xml:space="preserve">the </w:t>
      </w:r>
      <w:r w:rsidRPr="00916CBC">
        <w:rPr>
          <w:rFonts w:asciiTheme="minorBidi" w:hAnsiTheme="minorBidi"/>
          <w:sz w:val="24"/>
          <w:szCs w:val="24"/>
          <w:lang w:val="en-US"/>
        </w:rPr>
        <w:t>Jewish people among the nations; the dog among animals; and the rooster among birds.</w:t>
      </w:r>
      <w:r w:rsidR="00982F32" w:rsidRPr="00916CBC">
        <w:rPr>
          <w:rFonts w:asciiTheme="minorBidi" w:hAnsiTheme="minorBidi"/>
          <w:sz w:val="24"/>
          <w:szCs w:val="24"/>
          <w:lang w:val="en-US"/>
        </w:rPr>
        <w:t>”</w:t>
      </w:r>
      <w:r w:rsidRPr="00916CBC">
        <w:rPr>
          <w:rFonts w:asciiTheme="minorBidi" w:hAnsiTheme="minorBidi"/>
          <w:sz w:val="24"/>
          <w:szCs w:val="24"/>
          <w:lang w:val="en-US"/>
        </w:rPr>
        <w:t xml:space="preserve"> And </w:t>
      </w:r>
      <w:proofErr w:type="gramStart"/>
      <w:r w:rsidRPr="00916CBC">
        <w:rPr>
          <w:rFonts w:asciiTheme="minorBidi" w:hAnsiTheme="minorBidi"/>
          <w:sz w:val="24"/>
          <w:szCs w:val="24"/>
          <w:lang w:val="en-US"/>
        </w:rPr>
        <w:t>some</w:t>
      </w:r>
      <w:proofErr w:type="gramEnd"/>
      <w:r w:rsidRPr="00916CBC">
        <w:rPr>
          <w:rFonts w:asciiTheme="minorBidi" w:hAnsiTheme="minorBidi"/>
          <w:sz w:val="24"/>
          <w:szCs w:val="24"/>
          <w:lang w:val="en-US"/>
        </w:rPr>
        <w:t xml:space="preserve"> say </w:t>
      </w:r>
      <w:r w:rsidR="00982F32" w:rsidRPr="00916CBC">
        <w:rPr>
          <w:rFonts w:asciiTheme="minorBidi" w:hAnsiTheme="minorBidi"/>
          <w:sz w:val="24"/>
          <w:szCs w:val="24"/>
          <w:lang w:val="en-US"/>
        </w:rPr>
        <w:t>a</w:t>
      </w:r>
      <w:r w:rsidRPr="00916CBC">
        <w:rPr>
          <w:rFonts w:asciiTheme="minorBidi" w:hAnsiTheme="minorBidi"/>
          <w:sz w:val="24"/>
          <w:szCs w:val="24"/>
          <w:lang w:val="en-US"/>
        </w:rPr>
        <w:t xml:space="preserve">lso </w:t>
      </w:r>
      <w:r w:rsidR="00982F32" w:rsidRPr="00916CBC">
        <w:rPr>
          <w:rFonts w:asciiTheme="minorBidi" w:hAnsiTheme="minorBidi"/>
          <w:sz w:val="24"/>
          <w:szCs w:val="24"/>
          <w:lang w:val="en-US"/>
        </w:rPr>
        <w:t>“</w:t>
      </w:r>
      <w:r w:rsidRPr="00916CBC">
        <w:rPr>
          <w:rFonts w:asciiTheme="minorBidi" w:hAnsiTheme="minorBidi"/>
          <w:sz w:val="24"/>
          <w:szCs w:val="24"/>
          <w:lang w:val="en-US"/>
        </w:rPr>
        <w:t>the goat among small cattle.</w:t>
      </w:r>
      <w:r w:rsidR="00982F32" w:rsidRPr="00916CBC">
        <w:rPr>
          <w:rFonts w:asciiTheme="minorBidi" w:hAnsiTheme="minorBidi"/>
          <w:sz w:val="24"/>
          <w:szCs w:val="24"/>
          <w:lang w:val="en-US"/>
        </w:rPr>
        <w:t>”</w:t>
      </w:r>
      <w:r w:rsidRPr="00916CBC">
        <w:rPr>
          <w:rFonts w:asciiTheme="minorBidi" w:hAnsiTheme="minorBidi"/>
          <w:sz w:val="24"/>
          <w:szCs w:val="24"/>
          <w:lang w:val="en-US"/>
        </w:rPr>
        <w:t xml:space="preserve"> And </w:t>
      </w:r>
      <w:proofErr w:type="gramStart"/>
      <w:r w:rsidRPr="00916CBC">
        <w:rPr>
          <w:rFonts w:asciiTheme="minorBidi" w:hAnsiTheme="minorBidi"/>
          <w:sz w:val="24"/>
          <w:szCs w:val="24"/>
          <w:lang w:val="en-US"/>
        </w:rPr>
        <w:t>some</w:t>
      </w:r>
      <w:proofErr w:type="gramEnd"/>
      <w:r w:rsidRPr="00916CBC">
        <w:rPr>
          <w:rFonts w:asciiTheme="minorBidi" w:hAnsiTheme="minorBidi"/>
          <w:sz w:val="24"/>
          <w:szCs w:val="24"/>
          <w:lang w:val="en-US"/>
        </w:rPr>
        <w:t xml:space="preserve"> say</w:t>
      </w:r>
      <w:r w:rsidR="00982F32" w:rsidRPr="00916CBC">
        <w:rPr>
          <w:rFonts w:asciiTheme="minorBidi" w:hAnsiTheme="minorBidi"/>
          <w:sz w:val="24"/>
          <w:szCs w:val="24"/>
          <w:lang w:val="en-US"/>
        </w:rPr>
        <w:t xml:space="preserve"> a</w:t>
      </w:r>
      <w:r w:rsidRPr="00916CBC">
        <w:rPr>
          <w:rFonts w:asciiTheme="minorBidi" w:hAnsiTheme="minorBidi"/>
          <w:sz w:val="24"/>
          <w:szCs w:val="24"/>
          <w:lang w:val="en-US"/>
        </w:rPr>
        <w:t xml:space="preserve">lso </w:t>
      </w:r>
      <w:r w:rsidR="00982F32" w:rsidRPr="00916CBC">
        <w:rPr>
          <w:rFonts w:asciiTheme="minorBidi" w:hAnsiTheme="minorBidi"/>
          <w:sz w:val="24"/>
          <w:szCs w:val="24"/>
          <w:lang w:val="en-US"/>
        </w:rPr>
        <w:t>“</w:t>
      </w:r>
      <w:r w:rsidRPr="00916CBC">
        <w:rPr>
          <w:rFonts w:asciiTheme="minorBidi" w:hAnsiTheme="minorBidi"/>
          <w:sz w:val="24"/>
          <w:szCs w:val="24"/>
          <w:lang w:val="en-US"/>
        </w:rPr>
        <w:t>the caper bush among trees.</w:t>
      </w:r>
      <w:r w:rsidR="00551826" w:rsidRPr="00916CBC">
        <w:rPr>
          <w:rFonts w:asciiTheme="minorBidi" w:hAnsiTheme="minorBidi"/>
          <w:sz w:val="24"/>
          <w:szCs w:val="24"/>
          <w:lang w:val="en-US"/>
        </w:rPr>
        <w:t>”</w:t>
      </w:r>
      <w:r w:rsidR="00551826" w:rsidRPr="00916CBC">
        <w:rPr>
          <w:rStyle w:val="FootnoteReference"/>
          <w:rFonts w:asciiTheme="minorBidi" w:hAnsiTheme="minorBidi"/>
          <w:sz w:val="24"/>
          <w:szCs w:val="24"/>
          <w:lang w:val="en-US"/>
        </w:rPr>
        <w:footnoteReference w:id="1"/>
      </w:r>
    </w:p>
    <w:p w14:paraId="65161D02" w14:textId="77777777" w:rsidR="004A7B11" w:rsidRPr="00916CBC" w:rsidRDefault="004A7B11" w:rsidP="00724A1E">
      <w:pPr>
        <w:spacing w:after="0" w:line="240" w:lineRule="auto"/>
        <w:jc w:val="both"/>
        <w:rPr>
          <w:rFonts w:asciiTheme="minorBidi" w:hAnsiTheme="minorBidi"/>
          <w:sz w:val="24"/>
          <w:szCs w:val="24"/>
          <w:lang w:val="en-US"/>
        </w:rPr>
      </w:pPr>
    </w:p>
    <w:p w14:paraId="3E9C686A" w14:textId="31546096" w:rsidR="00051150" w:rsidRPr="00916CBC" w:rsidRDefault="002B57A3" w:rsidP="00724A1E">
      <w:pPr>
        <w:spacing w:after="0" w:line="240" w:lineRule="auto"/>
        <w:ind w:firstLine="567"/>
        <w:jc w:val="both"/>
        <w:rPr>
          <w:rFonts w:asciiTheme="minorBidi" w:hAnsiTheme="minorBidi"/>
          <w:sz w:val="24"/>
          <w:szCs w:val="24"/>
          <w:lang w:val="en-US"/>
        </w:rPr>
      </w:pPr>
      <w:r w:rsidRPr="00916CBC">
        <w:rPr>
          <w:rFonts w:asciiTheme="minorBidi" w:hAnsiTheme="minorBidi"/>
          <w:sz w:val="24"/>
          <w:szCs w:val="24"/>
          <w:lang w:val="en-US"/>
        </w:rPr>
        <w:t>These views seem to fly in the face of the Biblical data. Wasn’t Abraham chosen because he had faith in God,</w:t>
      </w:r>
      <w:r w:rsidR="000226D5" w:rsidRPr="00916CBC">
        <w:rPr>
          <w:rStyle w:val="FootnoteReference"/>
          <w:rFonts w:asciiTheme="minorBidi" w:hAnsiTheme="minorBidi"/>
          <w:sz w:val="24"/>
          <w:szCs w:val="24"/>
          <w:lang w:val="en-US"/>
        </w:rPr>
        <w:footnoteReference w:id="2"/>
      </w:r>
      <w:r w:rsidRPr="00916CBC">
        <w:rPr>
          <w:rFonts w:asciiTheme="minorBidi" w:hAnsiTheme="minorBidi"/>
          <w:sz w:val="24"/>
          <w:szCs w:val="24"/>
          <w:lang w:val="en-US"/>
        </w:rPr>
        <w:t xml:space="preserve"> or because he </w:t>
      </w:r>
      <w:r w:rsidR="00C5082E" w:rsidRPr="00916CBC">
        <w:rPr>
          <w:rFonts w:asciiTheme="minorBidi" w:hAnsiTheme="minorBidi"/>
          <w:sz w:val="24"/>
          <w:szCs w:val="24"/>
          <w:lang w:val="en-US"/>
        </w:rPr>
        <w:t>was sufficiently righteous to serve as God’s elect,</w:t>
      </w:r>
      <w:r w:rsidR="00D27F85" w:rsidRPr="00916CBC">
        <w:rPr>
          <w:rStyle w:val="FootnoteReference"/>
          <w:rFonts w:asciiTheme="minorBidi" w:hAnsiTheme="minorBidi"/>
          <w:sz w:val="24"/>
          <w:szCs w:val="24"/>
          <w:lang w:val="en-US"/>
        </w:rPr>
        <w:footnoteReference w:id="3"/>
      </w:r>
      <w:r w:rsidR="00C5082E" w:rsidRPr="00916CBC">
        <w:rPr>
          <w:rFonts w:asciiTheme="minorBidi" w:hAnsiTheme="minorBidi"/>
          <w:sz w:val="24"/>
          <w:szCs w:val="24"/>
          <w:lang w:val="en-US"/>
        </w:rPr>
        <w:t xml:space="preserve"> or because God fell in love with him?</w:t>
      </w:r>
      <w:r w:rsidR="006E3A43" w:rsidRPr="00916CBC">
        <w:rPr>
          <w:rStyle w:val="FootnoteReference"/>
          <w:rFonts w:asciiTheme="minorBidi" w:hAnsiTheme="minorBidi"/>
          <w:sz w:val="24"/>
          <w:szCs w:val="24"/>
          <w:lang w:val="en-US"/>
        </w:rPr>
        <w:footnoteReference w:id="4"/>
      </w:r>
      <w:r w:rsidR="00C5082E" w:rsidRPr="00916CBC">
        <w:rPr>
          <w:rFonts w:asciiTheme="minorBidi" w:hAnsiTheme="minorBidi"/>
          <w:sz w:val="24"/>
          <w:szCs w:val="24"/>
          <w:lang w:val="en-US"/>
        </w:rPr>
        <w:t xml:space="preserve"> Weren’t the Jewish people chosen to be </w:t>
      </w:r>
      <w:r w:rsidR="005A700A" w:rsidRPr="00916CBC">
        <w:rPr>
          <w:rFonts w:asciiTheme="minorBidi" w:hAnsiTheme="minorBidi"/>
          <w:sz w:val="24"/>
          <w:szCs w:val="24"/>
          <w:lang w:val="en-US"/>
        </w:rPr>
        <w:t xml:space="preserve">a treasured possession of the Lord because </w:t>
      </w:r>
      <w:r w:rsidR="00A85F53" w:rsidRPr="00916CBC">
        <w:rPr>
          <w:rFonts w:asciiTheme="minorBidi" w:hAnsiTheme="minorBidi"/>
          <w:sz w:val="24"/>
          <w:szCs w:val="24"/>
          <w:lang w:val="en-US"/>
        </w:rPr>
        <w:t>H</w:t>
      </w:r>
      <w:r w:rsidR="005A700A" w:rsidRPr="00916CBC">
        <w:rPr>
          <w:rFonts w:asciiTheme="minorBidi" w:hAnsiTheme="minorBidi"/>
          <w:sz w:val="24"/>
          <w:szCs w:val="24"/>
          <w:lang w:val="en-US"/>
        </w:rPr>
        <w:t>e loved them above all others</w:t>
      </w:r>
      <w:r w:rsidR="002F0A5F">
        <w:rPr>
          <w:rFonts w:asciiTheme="minorBidi" w:hAnsiTheme="minorBidi"/>
          <w:sz w:val="24"/>
          <w:szCs w:val="24"/>
          <w:lang w:val="en-US"/>
        </w:rPr>
        <w:t xml:space="preserve"> –</w:t>
      </w:r>
      <w:r w:rsidR="00A85F53" w:rsidRPr="00916CBC">
        <w:rPr>
          <w:rFonts w:asciiTheme="minorBidi" w:hAnsiTheme="minorBidi"/>
          <w:sz w:val="24"/>
          <w:szCs w:val="24"/>
          <w:lang w:val="en-US"/>
        </w:rPr>
        <w:t xml:space="preserve"> because He set His heart upon them</w:t>
      </w:r>
      <w:r w:rsidR="009E55B7">
        <w:rPr>
          <w:rFonts w:asciiTheme="minorBidi" w:hAnsiTheme="minorBidi"/>
          <w:sz w:val="24"/>
          <w:szCs w:val="24"/>
          <w:lang w:val="en-US"/>
        </w:rPr>
        <w:t>,</w:t>
      </w:r>
      <w:r w:rsidR="00286B93" w:rsidRPr="00916CBC">
        <w:rPr>
          <w:rStyle w:val="FootnoteReference"/>
          <w:rFonts w:asciiTheme="minorBidi" w:hAnsiTheme="minorBidi"/>
          <w:sz w:val="24"/>
          <w:szCs w:val="24"/>
          <w:lang w:val="en-US"/>
        </w:rPr>
        <w:footnoteReference w:id="5"/>
      </w:r>
      <w:r w:rsidR="00106CD3" w:rsidRPr="00916CBC">
        <w:rPr>
          <w:rFonts w:asciiTheme="minorBidi" w:hAnsiTheme="minorBidi"/>
          <w:sz w:val="24"/>
          <w:szCs w:val="24"/>
          <w:lang w:val="en-US"/>
        </w:rPr>
        <w:t xml:space="preserve"> because they were the apple of His eye</w:t>
      </w:r>
      <w:r w:rsidR="005A700A" w:rsidRPr="00916CBC">
        <w:rPr>
          <w:rFonts w:asciiTheme="minorBidi" w:hAnsiTheme="minorBidi"/>
          <w:sz w:val="24"/>
          <w:szCs w:val="24"/>
          <w:lang w:val="en-US"/>
        </w:rPr>
        <w:t>?</w:t>
      </w:r>
      <w:r w:rsidR="00F13E16" w:rsidRPr="00916CBC">
        <w:rPr>
          <w:rStyle w:val="FootnoteReference"/>
          <w:rFonts w:asciiTheme="minorBidi" w:hAnsiTheme="minorBidi"/>
          <w:sz w:val="24"/>
          <w:szCs w:val="24"/>
          <w:lang w:val="en-US"/>
        </w:rPr>
        <w:footnoteReference w:id="6"/>
      </w:r>
      <w:r w:rsidR="005A700A" w:rsidRPr="00916CBC">
        <w:rPr>
          <w:rFonts w:asciiTheme="minorBidi" w:hAnsiTheme="minorBidi"/>
          <w:sz w:val="24"/>
          <w:szCs w:val="24"/>
          <w:lang w:val="en-US"/>
        </w:rPr>
        <w:t xml:space="preserve"> </w:t>
      </w:r>
      <w:r w:rsidR="00342DD5" w:rsidRPr="00916CBC">
        <w:rPr>
          <w:rFonts w:asciiTheme="minorBidi" w:hAnsiTheme="minorBidi"/>
          <w:sz w:val="24"/>
          <w:szCs w:val="24"/>
          <w:lang w:val="en-US"/>
        </w:rPr>
        <w:t>N</w:t>
      </w:r>
      <w:r w:rsidR="00342DD5" w:rsidRPr="00A056CF">
        <w:rPr>
          <w:rFonts w:asciiTheme="minorBidi" w:hAnsiTheme="minorBidi"/>
          <w:sz w:val="24"/>
          <w:szCs w:val="24"/>
          <w:lang w:val="en-US"/>
        </w:rPr>
        <w:t xml:space="preserve">ow, </w:t>
      </w:r>
      <w:r w:rsidR="002A03F1" w:rsidRPr="00A056CF">
        <w:rPr>
          <w:rFonts w:asciiTheme="minorBidi" w:hAnsiTheme="minorBidi"/>
          <w:sz w:val="24"/>
          <w:szCs w:val="24"/>
          <w:lang w:val="en-US"/>
        </w:rPr>
        <w:t>admittedly</w:t>
      </w:r>
      <w:r w:rsidR="00342DD5" w:rsidRPr="00A056CF">
        <w:rPr>
          <w:rFonts w:asciiTheme="minorBidi" w:hAnsiTheme="minorBidi"/>
          <w:sz w:val="24"/>
          <w:szCs w:val="24"/>
          <w:lang w:val="en-US"/>
        </w:rPr>
        <w:t xml:space="preserve">, God may have fallen in love with us </w:t>
      </w:r>
      <w:r w:rsidR="00342DD5" w:rsidRPr="00A056CF">
        <w:rPr>
          <w:rFonts w:asciiTheme="minorBidi" w:hAnsiTheme="minorBidi"/>
          <w:i/>
          <w:iCs/>
          <w:sz w:val="24"/>
          <w:szCs w:val="24"/>
          <w:lang w:val="en-US"/>
        </w:rPr>
        <w:t>despite</w:t>
      </w:r>
      <w:r w:rsidR="00342DD5" w:rsidRPr="00A056CF">
        <w:rPr>
          <w:rFonts w:asciiTheme="minorBidi" w:hAnsiTheme="minorBidi"/>
          <w:sz w:val="24"/>
          <w:szCs w:val="24"/>
          <w:lang w:val="en-US"/>
        </w:rPr>
        <w:t xml:space="preserve"> </w:t>
      </w:r>
      <w:r w:rsidR="00132F46" w:rsidRPr="00A056CF">
        <w:rPr>
          <w:rFonts w:asciiTheme="minorBidi" w:hAnsiTheme="minorBidi"/>
          <w:sz w:val="24"/>
          <w:szCs w:val="24"/>
          <w:lang w:val="en-US"/>
        </w:rPr>
        <w:t xml:space="preserve">our impudence. </w:t>
      </w:r>
      <w:r w:rsidR="002A03F1" w:rsidRPr="00A056CF">
        <w:rPr>
          <w:rFonts w:asciiTheme="minorBidi" w:hAnsiTheme="minorBidi"/>
          <w:sz w:val="24"/>
          <w:szCs w:val="24"/>
          <w:lang w:val="en-US"/>
        </w:rPr>
        <w:t>Or,</w:t>
      </w:r>
      <w:r w:rsidR="00132F46" w:rsidRPr="00A056CF">
        <w:rPr>
          <w:rFonts w:asciiTheme="minorBidi" w:hAnsiTheme="minorBidi"/>
          <w:sz w:val="24"/>
          <w:szCs w:val="24"/>
          <w:lang w:val="en-US"/>
        </w:rPr>
        <w:t xml:space="preserve"> </w:t>
      </w:r>
      <w:r w:rsidR="002A03F1" w:rsidRPr="00A056CF">
        <w:rPr>
          <w:rFonts w:asciiTheme="minorBidi" w:hAnsiTheme="minorBidi"/>
          <w:sz w:val="24"/>
          <w:szCs w:val="24"/>
          <w:lang w:val="en-US"/>
        </w:rPr>
        <w:t>God</w:t>
      </w:r>
      <w:r w:rsidR="00132F46" w:rsidRPr="00A056CF">
        <w:rPr>
          <w:rFonts w:asciiTheme="minorBidi" w:hAnsiTheme="minorBidi"/>
          <w:sz w:val="24"/>
          <w:szCs w:val="24"/>
          <w:lang w:val="en-US"/>
        </w:rPr>
        <w:t xml:space="preserve"> may </w:t>
      </w:r>
      <w:r w:rsidR="002A03F1" w:rsidRPr="00A056CF">
        <w:rPr>
          <w:rFonts w:asciiTheme="minorBidi" w:hAnsiTheme="minorBidi"/>
          <w:sz w:val="24"/>
          <w:szCs w:val="24"/>
          <w:lang w:val="en-US"/>
        </w:rPr>
        <w:t xml:space="preserve">have </w:t>
      </w:r>
      <w:r w:rsidR="00132F46" w:rsidRPr="00A056CF">
        <w:rPr>
          <w:rFonts w:asciiTheme="minorBidi" w:hAnsiTheme="minorBidi"/>
          <w:sz w:val="24"/>
          <w:szCs w:val="24"/>
          <w:lang w:val="en-US"/>
        </w:rPr>
        <w:t xml:space="preserve">fallen in love with Abraham </w:t>
      </w:r>
      <w:r w:rsidR="00132F46" w:rsidRPr="00A056CF">
        <w:rPr>
          <w:rFonts w:asciiTheme="minorBidi" w:hAnsiTheme="minorBidi"/>
          <w:i/>
          <w:iCs/>
          <w:sz w:val="24"/>
          <w:szCs w:val="24"/>
          <w:lang w:val="en-US"/>
        </w:rPr>
        <w:t>despite</w:t>
      </w:r>
      <w:r w:rsidR="00132F46" w:rsidRPr="00A056CF">
        <w:rPr>
          <w:rFonts w:asciiTheme="minorBidi" w:hAnsiTheme="minorBidi"/>
          <w:sz w:val="24"/>
          <w:szCs w:val="24"/>
          <w:lang w:val="en-US"/>
        </w:rPr>
        <w:t xml:space="preserve"> the impudence of his descendants. </w:t>
      </w:r>
      <w:r w:rsidR="002A03F1" w:rsidRPr="00A056CF">
        <w:rPr>
          <w:rFonts w:asciiTheme="minorBidi" w:hAnsiTheme="minorBidi"/>
          <w:sz w:val="24"/>
          <w:szCs w:val="24"/>
          <w:lang w:val="en-US"/>
        </w:rPr>
        <w:t xml:space="preserve">But </w:t>
      </w:r>
      <w:proofErr w:type="gramStart"/>
      <w:r w:rsidR="002A03F1" w:rsidRPr="00A056CF">
        <w:rPr>
          <w:rFonts w:asciiTheme="minorBidi" w:hAnsiTheme="minorBidi"/>
          <w:sz w:val="24"/>
          <w:szCs w:val="24"/>
          <w:lang w:val="en-US"/>
        </w:rPr>
        <w:t>that’s</w:t>
      </w:r>
      <w:proofErr w:type="gramEnd"/>
      <w:r w:rsidR="002A03F1" w:rsidRPr="00A056CF">
        <w:rPr>
          <w:rFonts w:asciiTheme="minorBidi" w:hAnsiTheme="minorBidi"/>
          <w:sz w:val="24"/>
          <w:szCs w:val="24"/>
          <w:lang w:val="en-US"/>
        </w:rPr>
        <w:t xml:space="preserve"> not the picture that emerged from the Bible. </w:t>
      </w:r>
      <w:r w:rsidR="000226D5" w:rsidRPr="00916CBC">
        <w:rPr>
          <w:rFonts w:asciiTheme="minorBidi" w:hAnsiTheme="minorBidi"/>
          <w:sz w:val="24"/>
          <w:szCs w:val="24"/>
          <w:lang w:val="en-US"/>
        </w:rPr>
        <w:t>Weren’t the Jewish people chosen because they were qualified to become a kingdom of priests within the community of nations?</w:t>
      </w:r>
      <w:r w:rsidR="00A50D9B" w:rsidRPr="00916CBC">
        <w:rPr>
          <w:rStyle w:val="FootnoteReference"/>
          <w:rFonts w:asciiTheme="minorBidi" w:hAnsiTheme="minorBidi"/>
          <w:sz w:val="24"/>
          <w:szCs w:val="24"/>
          <w:lang w:val="en-US"/>
        </w:rPr>
        <w:footnoteReference w:id="7"/>
      </w:r>
      <w:r w:rsidR="00B725F5" w:rsidRPr="00916CBC">
        <w:rPr>
          <w:rFonts w:asciiTheme="minorBidi" w:hAnsiTheme="minorBidi"/>
          <w:sz w:val="24"/>
          <w:szCs w:val="24"/>
          <w:lang w:val="en-US"/>
        </w:rPr>
        <w:t xml:space="preserve"> </w:t>
      </w:r>
      <w:r w:rsidR="00051150" w:rsidRPr="00916CBC">
        <w:rPr>
          <w:rFonts w:asciiTheme="minorBidi" w:hAnsiTheme="minorBidi"/>
          <w:sz w:val="24"/>
          <w:szCs w:val="24"/>
          <w:lang w:val="en-US"/>
        </w:rPr>
        <w:t>How does that sit with our being the most impudent and potentially destructive of all people?</w:t>
      </w:r>
    </w:p>
    <w:p w14:paraId="3CE7BF13" w14:textId="77777777" w:rsidR="004A7B11" w:rsidRPr="00916CBC" w:rsidRDefault="004A7B11" w:rsidP="00724A1E">
      <w:pPr>
        <w:spacing w:after="0" w:line="240" w:lineRule="auto"/>
        <w:jc w:val="both"/>
        <w:rPr>
          <w:rFonts w:asciiTheme="minorBidi" w:hAnsiTheme="minorBidi"/>
          <w:sz w:val="24"/>
          <w:szCs w:val="24"/>
          <w:lang w:val="en-US"/>
        </w:rPr>
      </w:pPr>
    </w:p>
    <w:p w14:paraId="24382EAF" w14:textId="2C673F47" w:rsidR="00B54751" w:rsidRPr="00916CBC" w:rsidRDefault="00404754" w:rsidP="00724A1E">
      <w:pPr>
        <w:spacing w:after="0" w:line="240" w:lineRule="auto"/>
        <w:ind w:firstLine="720"/>
        <w:jc w:val="both"/>
        <w:rPr>
          <w:rFonts w:asciiTheme="minorBidi" w:hAnsiTheme="minorBidi"/>
          <w:sz w:val="24"/>
          <w:szCs w:val="24"/>
          <w:lang w:val="en-US"/>
        </w:rPr>
      </w:pPr>
      <w:r w:rsidRPr="00916CBC">
        <w:rPr>
          <w:rFonts w:asciiTheme="minorBidi" w:hAnsiTheme="minorBidi"/>
          <w:sz w:val="24"/>
          <w:szCs w:val="24"/>
          <w:lang w:val="en-US"/>
        </w:rPr>
        <w:t xml:space="preserve">To be more </w:t>
      </w:r>
      <w:r w:rsidR="007D1F38" w:rsidRPr="00916CBC">
        <w:rPr>
          <w:rFonts w:asciiTheme="minorBidi" w:hAnsiTheme="minorBidi"/>
          <w:sz w:val="24"/>
          <w:szCs w:val="24"/>
          <w:lang w:val="en-US"/>
        </w:rPr>
        <w:t>precise</w:t>
      </w:r>
      <w:r w:rsidRPr="00916CBC">
        <w:rPr>
          <w:rFonts w:asciiTheme="minorBidi" w:hAnsiTheme="minorBidi"/>
          <w:sz w:val="24"/>
          <w:szCs w:val="24"/>
          <w:lang w:val="en-US"/>
        </w:rPr>
        <w:t>,</w:t>
      </w:r>
      <w:r w:rsidR="00245B26" w:rsidRPr="00916CBC">
        <w:rPr>
          <w:rFonts w:asciiTheme="minorBidi" w:hAnsiTheme="minorBidi"/>
          <w:sz w:val="24"/>
          <w:szCs w:val="24"/>
          <w:lang w:val="en-US"/>
        </w:rPr>
        <w:t xml:space="preserve"> the</w:t>
      </w:r>
      <w:r w:rsidR="00C24518" w:rsidRPr="00916CBC">
        <w:rPr>
          <w:rFonts w:asciiTheme="minorBidi" w:hAnsiTheme="minorBidi"/>
          <w:sz w:val="24"/>
          <w:szCs w:val="24"/>
          <w:lang w:val="en-US"/>
        </w:rPr>
        <w:t xml:space="preserve"> Talmud </w:t>
      </w:r>
      <w:proofErr w:type="gramStart"/>
      <w:r w:rsidR="00C24518" w:rsidRPr="00916CBC">
        <w:rPr>
          <w:rFonts w:asciiTheme="minorBidi" w:hAnsiTheme="minorBidi"/>
          <w:sz w:val="24"/>
          <w:szCs w:val="24"/>
          <w:lang w:val="en-US"/>
        </w:rPr>
        <w:t>isn’t</w:t>
      </w:r>
      <w:proofErr w:type="gramEnd"/>
      <w:r w:rsidR="00245B26" w:rsidRPr="00916CBC">
        <w:rPr>
          <w:rFonts w:asciiTheme="minorBidi" w:hAnsiTheme="minorBidi"/>
          <w:sz w:val="24"/>
          <w:szCs w:val="24"/>
          <w:lang w:val="en-US"/>
        </w:rPr>
        <w:t xml:space="preserve"> talking about why the Jewish people were </w:t>
      </w:r>
      <w:r w:rsidR="00245B26" w:rsidRPr="00916CBC">
        <w:rPr>
          <w:rFonts w:asciiTheme="minorBidi" w:hAnsiTheme="minorBidi"/>
          <w:i/>
          <w:iCs/>
          <w:sz w:val="24"/>
          <w:szCs w:val="24"/>
          <w:lang w:val="en-US"/>
        </w:rPr>
        <w:t>chosen</w:t>
      </w:r>
      <w:r w:rsidR="00245B26" w:rsidRPr="00916CBC">
        <w:rPr>
          <w:rFonts w:asciiTheme="minorBidi" w:hAnsiTheme="minorBidi"/>
          <w:sz w:val="24"/>
          <w:szCs w:val="24"/>
          <w:lang w:val="en-US"/>
        </w:rPr>
        <w:t xml:space="preserve">. </w:t>
      </w:r>
      <w:proofErr w:type="gramStart"/>
      <w:r w:rsidR="00C24518" w:rsidRPr="00916CBC">
        <w:rPr>
          <w:rFonts w:asciiTheme="minorBidi" w:hAnsiTheme="minorBidi"/>
          <w:sz w:val="24"/>
          <w:szCs w:val="24"/>
          <w:lang w:val="en-US"/>
        </w:rPr>
        <w:t>It’s</w:t>
      </w:r>
      <w:proofErr w:type="gramEnd"/>
      <w:r w:rsidR="00245B26" w:rsidRPr="00916CBC">
        <w:rPr>
          <w:rFonts w:asciiTheme="minorBidi" w:hAnsiTheme="minorBidi"/>
          <w:sz w:val="24"/>
          <w:szCs w:val="24"/>
          <w:lang w:val="en-US"/>
        </w:rPr>
        <w:t xml:space="preserve"> talking about why the Jewish people, who may have been chosen for some other reason, were given the Torah.</w:t>
      </w:r>
      <w:r w:rsidR="00BF3F22" w:rsidRPr="00916CBC">
        <w:rPr>
          <w:rFonts w:asciiTheme="minorBidi" w:hAnsiTheme="minorBidi"/>
          <w:sz w:val="24"/>
          <w:szCs w:val="24"/>
          <w:lang w:val="en-US"/>
        </w:rPr>
        <w:t xml:space="preserve"> But to separate the giving of the Torah so radically</w:t>
      </w:r>
      <w:r w:rsidR="00FA4D09" w:rsidRPr="00916CBC">
        <w:rPr>
          <w:rFonts w:asciiTheme="minorBidi" w:hAnsiTheme="minorBidi"/>
          <w:sz w:val="24"/>
          <w:szCs w:val="24"/>
          <w:lang w:val="en-US"/>
        </w:rPr>
        <w:t xml:space="preserve"> from the notion of the election seems unnatural, as does the notion that God happened to fall in love with the most destructive and impudent people on earth</w:t>
      </w:r>
      <w:r w:rsidR="00091F09" w:rsidRPr="00916CBC">
        <w:rPr>
          <w:rFonts w:asciiTheme="minorBidi" w:hAnsiTheme="minorBidi"/>
          <w:sz w:val="24"/>
          <w:szCs w:val="24"/>
          <w:lang w:val="en-US"/>
        </w:rPr>
        <w:t xml:space="preserve"> –</w:t>
      </w:r>
      <w:r w:rsidR="00FA4D09" w:rsidRPr="00916CBC">
        <w:rPr>
          <w:rFonts w:asciiTheme="minorBidi" w:hAnsiTheme="minorBidi"/>
          <w:sz w:val="24"/>
          <w:szCs w:val="24"/>
          <w:lang w:val="en-US"/>
        </w:rPr>
        <w:t xml:space="preserve"> who</w:t>
      </w:r>
      <w:r w:rsidR="00F6747E">
        <w:rPr>
          <w:rFonts w:asciiTheme="minorBidi" w:hAnsiTheme="minorBidi"/>
          <w:sz w:val="24"/>
          <w:szCs w:val="24"/>
          <w:lang w:val="en-US"/>
        </w:rPr>
        <w:t>m</w:t>
      </w:r>
      <w:r w:rsidR="00FA4D09" w:rsidRPr="00916CBC">
        <w:rPr>
          <w:rFonts w:asciiTheme="minorBidi" w:hAnsiTheme="minorBidi"/>
          <w:sz w:val="24"/>
          <w:szCs w:val="24"/>
          <w:lang w:val="en-US"/>
        </w:rPr>
        <w:t xml:space="preserve"> He then had to constrain with the giving of the Torah</w:t>
      </w:r>
      <w:r w:rsidR="00091F09" w:rsidRPr="00916CBC">
        <w:rPr>
          <w:rFonts w:asciiTheme="minorBidi" w:hAnsiTheme="minorBidi"/>
          <w:sz w:val="24"/>
          <w:szCs w:val="24"/>
          <w:lang w:val="en-US"/>
        </w:rPr>
        <w:t xml:space="preserve"> because,</w:t>
      </w:r>
      <w:r w:rsidR="00C46B2F" w:rsidRPr="00916CBC">
        <w:rPr>
          <w:rFonts w:asciiTheme="minorBidi" w:hAnsiTheme="minorBidi"/>
          <w:sz w:val="24"/>
          <w:szCs w:val="24"/>
          <w:lang w:val="en-US"/>
        </w:rPr>
        <w:t xml:space="preserve"> had it not been for the Torah, the Jews would have destroyed the entire world</w:t>
      </w:r>
      <w:r w:rsidR="00FA4D09" w:rsidRPr="00916CBC">
        <w:rPr>
          <w:rFonts w:asciiTheme="minorBidi" w:hAnsiTheme="minorBidi"/>
          <w:sz w:val="24"/>
          <w:szCs w:val="24"/>
          <w:lang w:val="en-US"/>
        </w:rPr>
        <w:t>.</w:t>
      </w:r>
    </w:p>
    <w:p w14:paraId="2CF3A635" w14:textId="77777777" w:rsidR="004A7B11" w:rsidRPr="00916CBC" w:rsidRDefault="004A7B11" w:rsidP="00724A1E">
      <w:pPr>
        <w:spacing w:after="0" w:line="240" w:lineRule="auto"/>
        <w:ind w:firstLine="720"/>
        <w:jc w:val="both"/>
        <w:rPr>
          <w:rFonts w:asciiTheme="minorBidi" w:hAnsiTheme="minorBidi"/>
          <w:sz w:val="24"/>
          <w:szCs w:val="24"/>
          <w:lang w:val="en-US"/>
        </w:rPr>
      </w:pPr>
    </w:p>
    <w:p w14:paraId="0BD66DDE" w14:textId="6B330EBD" w:rsidR="00551826" w:rsidRPr="00916CBC" w:rsidRDefault="009E35CC" w:rsidP="00724A1E">
      <w:pPr>
        <w:spacing w:after="0" w:line="240" w:lineRule="auto"/>
        <w:ind w:firstLine="720"/>
        <w:jc w:val="both"/>
        <w:rPr>
          <w:rFonts w:asciiTheme="minorBidi" w:hAnsiTheme="minorBidi"/>
          <w:sz w:val="24"/>
          <w:szCs w:val="24"/>
          <w:rtl/>
          <w:lang w:val="en-US"/>
        </w:rPr>
      </w:pPr>
      <w:r w:rsidRPr="00916CBC">
        <w:rPr>
          <w:rFonts w:asciiTheme="minorBidi" w:hAnsiTheme="minorBidi"/>
          <w:sz w:val="24"/>
          <w:szCs w:val="24"/>
          <w:lang w:val="en-US"/>
        </w:rPr>
        <w:t>On</w:t>
      </w:r>
      <w:r w:rsidR="00FA4D09" w:rsidRPr="00916CBC">
        <w:rPr>
          <w:rFonts w:asciiTheme="minorBidi" w:hAnsiTheme="minorBidi"/>
          <w:sz w:val="24"/>
          <w:szCs w:val="24"/>
          <w:lang w:val="en-US"/>
        </w:rPr>
        <w:t xml:space="preserve"> the contrary, it</w:t>
      </w:r>
      <w:r w:rsidR="00C24518" w:rsidRPr="00916CBC">
        <w:rPr>
          <w:rFonts w:asciiTheme="minorBidi" w:hAnsiTheme="minorBidi"/>
          <w:sz w:val="24"/>
          <w:szCs w:val="24"/>
          <w:lang w:val="en-US"/>
        </w:rPr>
        <w:t xml:space="preserve"> sounds</w:t>
      </w:r>
      <w:r w:rsidR="00FA4D09" w:rsidRPr="00916CBC">
        <w:rPr>
          <w:rFonts w:asciiTheme="minorBidi" w:hAnsiTheme="minorBidi"/>
          <w:sz w:val="24"/>
          <w:szCs w:val="24"/>
          <w:lang w:val="en-US"/>
        </w:rPr>
        <w:t xml:space="preserve"> as if </w:t>
      </w:r>
      <w:r w:rsidR="00C24518" w:rsidRPr="00916CBC">
        <w:rPr>
          <w:rFonts w:asciiTheme="minorBidi" w:hAnsiTheme="minorBidi"/>
          <w:sz w:val="24"/>
          <w:szCs w:val="24"/>
          <w:lang w:val="en-US"/>
        </w:rPr>
        <w:t>the Rabbis</w:t>
      </w:r>
      <w:r w:rsidR="00B54751" w:rsidRPr="00916CBC">
        <w:rPr>
          <w:rFonts w:asciiTheme="minorBidi" w:hAnsiTheme="minorBidi"/>
          <w:sz w:val="24"/>
          <w:szCs w:val="24"/>
          <w:lang w:val="en-US"/>
        </w:rPr>
        <w:t>,</w:t>
      </w:r>
      <w:r w:rsidR="00C24518" w:rsidRPr="00916CBC">
        <w:rPr>
          <w:rFonts w:asciiTheme="minorBidi" w:hAnsiTheme="minorBidi"/>
          <w:sz w:val="24"/>
          <w:szCs w:val="24"/>
          <w:lang w:val="en-US"/>
        </w:rPr>
        <w:t xml:space="preserve"> in this Talmudic passage</w:t>
      </w:r>
      <w:r w:rsidR="00D3756C" w:rsidRPr="00916CBC">
        <w:rPr>
          <w:rFonts w:asciiTheme="minorBidi" w:hAnsiTheme="minorBidi"/>
          <w:sz w:val="24"/>
          <w:szCs w:val="24"/>
          <w:lang w:val="en-US"/>
        </w:rPr>
        <w:t>,</w:t>
      </w:r>
      <w:r w:rsidR="00C24518" w:rsidRPr="00916CBC">
        <w:rPr>
          <w:rFonts w:asciiTheme="minorBidi" w:hAnsiTheme="minorBidi"/>
          <w:sz w:val="24"/>
          <w:szCs w:val="24"/>
          <w:lang w:val="en-US"/>
        </w:rPr>
        <w:t xml:space="preserve"> </w:t>
      </w:r>
      <w:r w:rsidR="00AD0BBA" w:rsidRPr="00916CBC">
        <w:rPr>
          <w:rFonts w:asciiTheme="minorBidi" w:hAnsiTheme="minorBidi"/>
          <w:sz w:val="24"/>
          <w:szCs w:val="24"/>
          <w:lang w:val="en-US"/>
        </w:rPr>
        <w:t>are talking about the election as a whole. T</w:t>
      </w:r>
      <w:r w:rsidR="00E10F28" w:rsidRPr="00916CBC">
        <w:rPr>
          <w:rFonts w:asciiTheme="minorBidi" w:hAnsiTheme="minorBidi"/>
          <w:sz w:val="24"/>
          <w:szCs w:val="24"/>
          <w:lang w:val="en-US"/>
        </w:rPr>
        <w:t>he</w:t>
      </w:r>
      <w:r w:rsidR="003A5F54" w:rsidRPr="00916CBC">
        <w:rPr>
          <w:rFonts w:asciiTheme="minorBidi" w:hAnsiTheme="minorBidi"/>
          <w:sz w:val="24"/>
          <w:szCs w:val="24"/>
          <w:lang w:val="en-US"/>
        </w:rPr>
        <w:t xml:space="preserve">y are offering a perspective that is in stark contrast with any straightforward reading of the narratives of the Torah. </w:t>
      </w:r>
      <w:proofErr w:type="gramStart"/>
      <w:r w:rsidR="006E027F" w:rsidRPr="00916CBC">
        <w:rPr>
          <w:rFonts w:asciiTheme="minorBidi" w:hAnsiTheme="minorBidi"/>
          <w:sz w:val="24"/>
          <w:szCs w:val="24"/>
          <w:lang w:val="en-US"/>
        </w:rPr>
        <w:t>T</w:t>
      </w:r>
      <w:r w:rsidR="006E027F" w:rsidRPr="00A056CF">
        <w:rPr>
          <w:rFonts w:asciiTheme="minorBidi" w:hAnsiTheme="minorBidi"/>
          <w:sz w:val="24"/>
          <w:szCs w:val="24"/>
          <w:lang w:val="en-US"/>
        </w:rPr>
        <w:t>here’s</w:t>
      </w:r>
      <w:proofErr w:type="gramEnd"/>
      <w:r w:rsidR="006E027F" w:rsidRPr="00A056CF">
        <w:rPr>
          <w:rFonts w:asciiTheme="minorBidi" w:hAnsiTheme="minorBidi"/>
          <w:sz w:val="24"/>
          <w:szCs w:val="24"/>
          <w:lang w:val="en-US"/>
        </w:rPr>
        <w:t xml:space="preserve"> no doubt that the Bible presents the Jews as prone to </w:t>
      </w:r>
      <w:r w:rsidR="00B1544E" w:rsidRPr="00A056CF">
        <w:rPr>
          <w:rFonts w:asciiTheme="minorBidi" w:hAnsiTheme="minorBidi"/>
          <w:sz w:val="24"/>
          <w:szCs w:val="24"/>
          <w:lang w:val="en-US"/>
        </w:rPr>
        <w:t xml:space="preserve">impudence, as a </w:t>
      </w:r>
      <w:r w:rsidR="0075553B">
        <w:rPr>
          <w:rFonts w:asciiTheme="minorBidi" w:hAnsiTheme="minorBidi"/>
          <w:sz w:val="24"/>
          <w:szCs w:val="24"/>
          <w:lang w:val="en-US"/>
        </w:rPr>
        <w:t>“</w:t>
      </w:r>
      <w:r w:rsidR="00B1544E" w:rsidRPr="00A056CF">
        <w:rPr>
          <w:rFonts w:asciiTheme="minorBidi" w:hAnsiTheme="minorBidi"/>
          <w:sz w:val="24"/>
          <w:szCs w:val="24"/>
          <w:lang w:val="en-US"/>
        </w:rPr>
        <w:t>stiff-necked people</w:t>
      </w:r>
      <w:r w:rsidR="00A16F09">
        <w:rPr>
          <w:rFonts w:asciiTheme="minorBidi" w:hAnsiTheme="minorBidi"/>
          <w:sz w:val="24"/>
          <w:szCs w:val="24"/>
          <w:lang w:val="en-US"/>
        </w:rPr>
        <w:t>,</w:t>
      </w:r>
      <w:r w:rsidR="0075553B">
        <w:rPr>
          <w:rFonts w:asciiTheme="minorBidi" w:hAnsiTheme="minorBidi"/>
          <w:sz w:val="24"/>
          <w:szCs w:val="24"/>
          <w:lang w:val="en-US"/>
        </w:rPr>
        <w:t>”</w:t>
      </w:r>
      <w:r w:rsidR="0075553B">
        <w:rPr>
          <w:rStyle w:val="FootnoteReference"/>
          <w:rFonts w:asciiTheme="minorBidi" w:hAnsiTheme="minorBidi"/>
          <w:sz w:val="24"/>
          <w:szCs w:val="24"/>
          <w:lang w:val="en-US"/>
        </w:rPr>
        <w:footnoteReference w:id="8"/>
      </w:r>
      <w:r w:rsidR="00B1544E" w:rsidRPr="00A056CF">
        <w:rPr>
          <w:rFonts w:asciiTheme="minorBidi" w:hAnsiTheme="minorBidi"/>
          <w:sz w:val="24"/>
          <w:szCs w:val="24"/>
          <w:lang w:val="en-US"/>
        </w:rPr>
        <w:t xml:space="preserve"> but the notion that God chose us </w:t>
      </w:r>
      <w:r w:rsidR="00B1544E" w:rsidRPr="00A056CF">
        <w:rPr>
          <w:rFonts w:asciiTheme="minorBidi" w:hAnsiTheme="minorBidi"/>
          <w:i/>
          <w:iCs/>
          <w:sz w:val="24"/>
          <w:szCs w:val="24"/>
          <w:lang w:val="en-US"/>
        </w:rPr>
        <w:t xml:space="preserve">because </w:t>
      </w:r>
      <w:r w:rsidR="00B1544E" w:rsidRPr="00A056CF">
        <w:rPr>
          <w:rFonts w:asciiTheme="minorBidi" w:hAnsiTheme="minorBidi"/>
          <w:sz w:val="24"/>
          <w:szCs w:val="24"/>
          <w:lang w:val="en-US"/>
        </w:rPr>
        <w:t>of that feature nowhere jumps o</w:t>
      </w:r>
      <w:r w:rsidR="001125C5" w:rsidRPr="00A056CF">
        <w:rPr>
          <w:rFonts w:asciiTheme="minorBidi" w:hAnsiTheme="minorBidi"/>
          <w:sz w:val="24"/>
          <w:szCs w:val="24"/>
          <w:lang w:val="en-US"/>
        </w:rPr>
        <w:t>f</w:t>
      </w:r>
      <w:r w:rsidR="00B1544E" w:rsidRPr="00A056CF">
        <w:rPr>
          <w:rFonts w:asciiTheme="minorBidi" w:hAnsiTheme="minorBidi"/>
          <w:sz w:val="24"/>
          <w:szCs w:val="24"/>
          <w:lang w:val="en-US"/>
        </w:rPr>
        <w:t xml:space="preserve">f the page. </w:t>
      </w:r>
      <w:r w:rsidR="001125C5" w:rsidRPr="00A056CF">
        <w:rPr>
          <w:rFonts w:asciiTheme="minorBidi" w:hAnsiTheme="minorBidi"/>
          <w:sz w:val="24"/>
          <w:szCs w:val="24"/>
          <w:lang w:val="en-US"/>
        </w:rPr>
        <w:t xml:space="preserve">Yet, </w:t>
      </w:r>
      <w:r w:rsidR="00E23BEC" w:rsidRPr="00916CBC">
        <w:rPr>
          <w:rFonts w:asciiTheme="minorBidi" w:hAnsiTheme="minorBidi"/>
          <w:sz w:val="24"/>
          <w:szCs w:val="24"/>
          <w:lang w:val="en-US"/>
        </w:rPr>
        <w:t>a</w:t>
      </w:r>
      <w:r w:rsidR="003A5F54" w:rsidRPr="00916CBC">
        <w:rPr>
          <w:rFonts w:asciiTheme="minorBidi" w:hAnsiTheme="minorBidi"/>
          <w:sz w:val="24"/>
          <w:szCs w:val="24"/>
          <w:lang w:val="en-US"/>
        </w:rPr>
        <w:t xml:space="preserve">ccording to </w:t>
      </w:r>
      <w:r w:rsidR="00E23BEC" w:rsidRPr="00916CBC">
        <w:rPr>
          <w:rFonts w:asciiTheme="minorBidi" w:hAnsiTheme="minorBidi"/>
          <w:sz w:val="24"/>
          <w:szCs w:val="24"/>
          <w:lang w:val="en-US"/>
        </w:rPr>
        <w:t>our new Rabbinic</w:t>
      </w:r>
      <w:r w:rsidR="003A5F54" w:rsidRPr="00916CBC">
        <w:rPr>
          <w:rFonts w:asciiTheme="minorBidi" w:hAnsiTheme="minorBidi"/>
          <w:sz w:val="24"/>
          <w:szCs w:val="24"/>
          <w:lang w:val="en-US"/>
        </w:rPr>
        <w:t xml:space="preserve"> perspective, the</w:t>
      </w:r>
      <w:r w:rsidR="00E10F28" w:rsidRPr="00916CBC">
        <w:rPr>
          <w:rFonts w:asciiTheme="minorBidi" w:hAnsiTheme="minorBidi"/>
          <w:sz w:val="24"/>
          <w:szCs w:val="24"/>
          <w:lang w:val="en-US"/>
        </w:rPr>
        <w:t xml:space="preserve"> only reason God distinguishes the Jewish people</w:t>
      </w:r>
      <w:r w:rsidR="00AD0BBA" w:rsidRPr="00916CBC">
        <w:rPr>
          <w:rFonts w:asciiTheme="minorBidi" w:hAnsiTheme="minorBidi"/>
          <w:sz w:val="24"/>
          <w:szCs w:val="24"/>
          <w:lang w:val="en-US"/>
        </w:rPr>
        <w:t xml:space="preserve"> from </w:t>
      </w:r>
      <w:r w:rsidR="001125C5" w:rsidRPr="00916CBC">
        <w:rPr>
          <w:rFonts w:asciiTheme="minorBidi" w:hAnsiTheme="minorBidi"/>
          <w:sz w:val="24"/>
          <w:szCs w:val="24"/>
          <w:lang w:val="en-US"/>
        </w:rPr>
        <w:t>others</w:t>
      </w:r>
      <w:r w:rsidR="00E10F28" w:rsidRPr="00916CBC">
        <w:rPr>
          <w:rFonts w:asciiTheme="minorBidi" w:hAnsiTheme="minorBidi"/>
          <w:sz w:val="24"/>
          <w:szCs w:val="24"/>
          <w:lang w:val="en-US"/>
        </w:rPr>
        <w:t xml:space="preserve">, treating them differently from the way He treats others, is </w:t>
      </w:r>
      <w:r w:rsidR="00F833C9" w:rsidRPr="00916CBC">
        <w:rPr>
          <w:rFonts w:asciiTheme="minorBidi" w:hAnsiTheme="minorBidi"/>
          <w:sz w:val="24"/>
          <w:szCs w:val="24"/>
          <w:lang w:val="en-US"/>
        </w:rPr>
        <w:t xml:space="preserve">that </w:t>
      </w:r>
      <w:r w:rsidR="00EF00D1" w:rsidRPr="00916CBC">
        <w:rPr>
          <w:rFonts w:asciiTheme="minorBidi" w:hAnsiTheme="minorBidi"/>
          <w:sz w:val="24"/>
          <w:szCs w:val="24"/>
          <w:lang w:val="en-US"/>
        </w:rPr>
        <w:t>it would have been too dangerous to leave them to their own devices.</w:t>
      </w:r>
      <w:r w:rsidR="003A5F54" w:rsidRPr="00916CBC">
        <w:rPr>
          <w:rFonts w:asciiTheme="minorBidi" w:hAnsiTheme="minorBidi"/>
          <w:sz w:val="24"/>
          <w:szCs w:val="24"/>
          <w:lang w:val="en-US"/>
        </w:rPr>
        <w:t xml:space="preserve"> The Jews were too wild to </w:t>
      </w:r>
      <w:proofErr w:type="gramStart"/>
      <w:r w:rsidR="003A5F54" w:rsidRPr="00916CBC">
        <w:rPr>
          <w:rFonts w:asciiTheme="minorBidi" w:hAnsiTheme="minorBidi"/>
          <w:sz w:val="24"/>
          <w:szCs w:val="24"/>
          <w:lang w:val="en-US"/>
        </w:rPr>
        <w:t>be left</w:t>
      </w:r>
      <w:proofErr w:type="gramEnd"/>
      <w:r w:rsidR="003A5F54" w:rsidRPr="00916CBC">
        <w:rPr>
          <w:rFonts w:asciiTheme="minorBidi" w:hAnsiTheme="minorBidi"/>
          <w:sz w:val="24"/>
          <w:szCs w:val="24"/>
          <w:lang w:val="en-US"/>
        </w:rPr>
        <w:t xml:space="preserve"> alone.</w:t>
      </w:r>
    </w:p>
    <w:p w14:paraId="0EA9DEBF" w14:textId="77777777" w:rsidR="004A7B11" w:rsidRPr="00916CBC" w:rsidRDefault="004A7B11" w:rsidP="00724A1E">
      <w:pPr>
        <w:spacing w:after="0" w:line="240" w:lineRule="auto"/>
        <w:jc w:val="both"/>
        <w:rPr>
          <w:rFonts w:asciiTheme="minorBidi" w:hAnsiTheme="minorBidi"/>
          <w:sz w:val="24"/>
          <w:szCs w:val="24"/>
          <w:lang w:val="en-US"/>
        </w:rPr>
      </w:pPr>
    </w:p>
    <w:p w14:paraId="0E7CA910" w14:textId="13747568" w:rsidR="00B17899" w:rsidRPr="00916CBC" w:rsidRDefault="00BA7AD5" w:rsidP="00724A1E">
      <w:pPr>
        <w:spacing w:after="0" w:line="240" w:lineRule="auto"/>
        <w:ind w:firstLine="720"/>
        <w:jc w:val="both"/>
        <w:rPr>
          <w:rFonts w:asciiTheme="minorBidi" w:hAnsiTheme="minorBidi"/>
          <w:sz w:val="24"/>
          <w:szCs w:val="24"/>
          <w:lang w:val="en-US"/>
        </w:rPr>
      </w:pPr>
      <w:r w:rsidRPr="00916CBC">
        <w:rPr>
          <w:rFonts w:asciiTheme="minorBidi" w:hAnsiTheme="minorBidi"/>
          <w:sz w:val="24"/>
          <w:szCs w:val="24"/>
          <w:lang w:val="en-US"/>
        </w:rPr>
        <w:t>It might be important to distinguish here between the view</w:t>
      </w:r>
      <w:r w:rsidR="008C67E4" w:rsidRPr="00916CBC">
        <w:rPr>
          <w:rFonts w:asciiTheme="minorBidi" w:hAnsiTheme="minorBidi"/>
          <w:sz w:val="24"/>
          <w:szCs w:val="24"/>
          <w:lang w:val="en-US"/>
        </w:rPr>
        <w:t>s</w:t>
      </w:r>
      <w:r w:rsidRPr="00916CBC">
        <w:rPr>
          <w:rFonts w:asciiTheme="minorBidi" w:hAnsiTheme="minorBidi"/>
          <w:sz w:val="24"/>
          <w:szCs w:val="24"/>
          <w:lang w:val="en-US"/>
        </w:rPr>
        <w:t xml:space="preserve"> of Rabbi Meir and Reish Lakish, on the one hand, and the s</w:t>
      </w:r>
      <w:r w:rsidR="00C4058E" w:rsidRPr="00916CBC">
        <w:rPr>
          <w:rFonts w:asciiTheme="minorBidi" w:hAnsiTheme="minorBidi"/>
          <w:sz w:val="24"/>
          <w:szCs w:val="24"/>
          <w:lang w:val="en-US"/>
        </w:rPr>
        <w:t>age</w:t>
      </w:r>
      <w:r w:rsidRPr="00916CBC">
        <w:rPr>
          <w:rFonts w:asciiTheme="minorBidi" w:hAnsiTheme="minorBidi"/>
          <w:sz w:val="24"/>
          <w:szCs w:val="24"/>
          <w:lang w:val="en-US"/>
        </w:rPr>
        <w:t xml:space="preserve"> of the school of Rabbi Yishmael, on the other. </w:t>
      </w:r>
      <w:r w:rsidR="00B810DA" w:rsidRPr="00916CBC">
        <w:rPr>
          <w:rFonts w:asciiTheme="minorBidi" w:hAnsiTheme="minorBidi"/>
          <w:sz w:val="24"/>
          <w:szCs w:val="24"/>
          <w:lang w:val="en-US"/>
        </w:rPr>
        <w:t xml:space="preserve">The former </w:t>
      </w:r>
      <w:r w:rsidR="00E13710" w:rsidRPr="00916CBC">
        <w:rPr>
          <w:rFonts w:asciiTheme="minorBidi" w:hAnsiTheme="minorBidi"/>
          <w:sz w:val="24"/>
          <w:szCs w:val="24"/>
          <w:lang w:val="en-US"/>
        </w:rPr>
        <w:t xml:space="preserve">characterize </w:t>
      </w:r>
      <w:r w:rsidR="00B810DA" w:rsidRPr="00916CBC">
        <w:rPr>
          <w:rFonts w:asciiTheme="minorBidi" w:hAnsiTheme="minorBidi"/>
          <w:sz w:val="24"/>
          <w:szCs w:val="24"/>
          <w:lang w:val="en-US"/>
        </w:rPr>
        <w:t xml:space="preserve">the Jewish people as </w:t>
      </w:r>
      <w:r w:rsidR="00B810DA" w:rsidRPr="00916CBC">
        <w:rPr>
          <w:rFonts w:asciiTheme="minorBidi" w:hAnsiTheme="minorBidi"/>
          <w:i/>
          <w:iCs/>
          <w:sz w:val="24"/>
          <w:szCs w:val="24"/>
          <w:lang w:val="en-US"/>
        </w:rPr>
        <w:t>impudent</w:t>
      </w:r>
      <w:r w:rsidR="00B810DA" w:rsidRPr="00916CBC">
        <w:rPr>
          <w:rFonts w:asciiTheme="minorBidi" w:hAnsiTheme="minorBidi"/>
          <w:sz w:val="24"/>
          <w:szCs w:val="24"/>
          <w:lang w:val="en-US"/>
        </w:rPr>
        <w:t xml:space="preserve">, using the Hebrew word </w:t>
      </w:r>
      <w:r w:rsidR="00237C89" w:rsidRPr="00916CBC">
        <w:rPr>
          <w:rFonts w:asciiTheme="minorBidi" w:hAnsiTheme="minorBidi"/>
          <w:i/>
          <w:iCs/>
          <w:sz w:val="24"/>
          <w:szCs w:val="24"/>
          <w:lang w:val="en-US"/>
        </w:rPr>
        <w:t>az</w:t>
      </w:r>
      <w:r w:rsidR="00237C89" w:rsidRPr="00916CBC">
        <w:rPr>
          <w:rFonts w:asciiTheme="minorBidi" w:hAnsiTheme="minorBidi"/>
          <w:sz w:val="24"/>
          <w:szCs w:val="24"/>
          <w:lang w:val="en-US"/>
        </w:rPr>
        <w:t>. The latter</w:t>
      </w:r>
      <w:r w:rsidR="00C4058E" w:rsidRPr="00916CBC">
        <w:rPr>
          <w:rFonts w:asciiTheme="minorBidi" w:hAnsiTheme="minorBidi"/>
          <w:sz w:val="24"/>
          <w:szCs w:val="24"/>
          <w:lang w:val="en-US"/>
        </w:rPr>
        <w:t>, by contrast,</w:t>
      </w:r>
      <w:r w:rsidR="00237C89" w:rsidRPr="00916CBC">
        <w:rPr>
          <w:rFonts w:asciiTheme="minorBidi" w:hAnsiTheme="minorBidi"/>
          <w:sz w:val="24"/>
          <w:szCs w:val="24"/>
          <w:lang w:val="en-US"/>
        </w:rPr>
        <w:t xml:space="preserve"> </w:t>
      </w:r>
      <w:r w:rsidR="00470194" w:rsidRPr="00916CBC">
        <w:rPr>
          <w:rFonts w:asciiTheme="minorBidi" w:hAnsiTheme="minorBidi"/>
          <w:sz w:val="24"/>
          <w:szCs w:val="24"/>
          <w:lang w:val="en-US"/>
        </w:rPr>
        <w:t>characterize</w:t>
      </w:r>
      <w:r w:rsidR="007F32A4" w:rsidRPr="00916CBC">
        <w:rPr>
          <w:rFonts w:asciiTheme="minorBidi" w:hAnsiTheme="minorBidi"/>
          <w:sz w:val="24"/>
          <w:szCs w:val="24"/>
          <w:lang w:val="en-US"/>
        </w:rPr>
        <w:t>s</w:t>
      </w:r>
      <w:r w:rsidR="00470194" w:rsidRPr="00916CBC">
        <w:rPr>
          <w:rFonts w:asciiTheme="minorBidi" w:hAnsiTheme="minorBidi"/>
          <w:sz w:val="24"/>
          <w:szCs w:val="24"/>
          <w:lang w:val="en-US"/>
        </w:rPr>
        <w:t xml:space="preserve"> </w:t>
      </w:r>
      <w:r w:rsidR="00237C89" w:rsidRPr="00916CBC">
        <w:rPr>
          <w:rFonts w:asciiTheme="minorBidi" w:hAnsiTheme="minorBidi"/>
          <w:sz w:val="24"/>
          <w:szCs w:val="24"/>
          <w:lang w:val="en-US"/>
        </w:rPr>
        <w:t>the Jewish people as</w:t>
      </w:r>
      <w:r w:rsidR="00EE4F0C" w:rsidRPr="00916CBC">
        <w:rPr>
          <w:rFonts w:asciiTheme="minorBidi" w:hAnsiTheme="minorBidi"/>
          <w:sz w:val="24"/>
          <w:szCs w:val="24"/>
          <w:lang w:val="en-US"/>
        </w:rPr>
        <w:t xml:space="preserve"> </w:t>
      </w:r>
      <w:r w:rsidR="00EE4F0C" w:rsidRPr="00916CBC">
        <w:rPr>
          <w:rFonts w:asciiTheme="minorBidi" w:hAnsiTheme="minorBidi"/>
          <w:i/>
          <w:iCs/>
          <w:sz w:val="24"/>
          <w:szCs w:val="24"/>
          <w:lang w:val="en-US"/>
        </w:rPr>
        <w:t>fiery</w:t>
      </w:r>
      <w:r w:rsidR="00EE4F0C" w:rsidRPr="00916CBC">
        <w:rPr>
          <w:rFonts w:asciiTheme="minorBidi" w:hAnsiTheme="minorBidi"/>
          <w:sz w:val="24"/>
          <w:szCs w:val="24"/>
          <w:lang w:val="en-US"/>
        </w:rPr>
        <w:t xml:space="preserve">, with the implication – made explicit by </w:t>
      </w:r>
      <w:r w:rsidR="00B62A8D" w:rsidRPr="00916CBC">
        <w:rPr>
          <w:rFonts w:asciiTheme="minorBidi" w:hAnsiTheme="minorBidi"/>
          <w:sz w:val="24"/>
          <w:szCs w:val="24"/>
          <w:lang w:val="en-US"/>
        </w:rPr>
        <w:t>the second version of that teaching – that they are a potentially destructive force. Are these two views the same?</w:t>
      </w:r>
      <w:r w:rsidR="00C4058E" w:rsidRPr="00916CBC">
        <w:rPr>
          <w:rFonts w:asciiTheme="minorBidi" w:hAnsiTheme="minorBidi"/>
          <w:sz w:val="24"/>
          <w:szCs w:val="24"/>
          <w:lang w:val="en-US"/>
        </w:rPr>
        <w:t xml:space="preserve"> </w:t>
      </w:r>
      <w:proofErr w:type="gramStart"/>
      <w:r w:rsidR="003D2193" w:rsidRPr="00916CBC">
        <w:rPr>
          <w:rFonts w:asciiTheme="minorBidi" w:hAnsiTheme="minorBidi"/>
          <w:sz w:val="24"/>
          <w:szCs w:val="24"/>
          <w:lang w:val="en-US"/>
        </w:rPr>
        <w:t>I think it</w:t>
      </w:r>
      <w:proofErr w:type="gramEnd"/>
      <w:r w:rsidR="003D2193" w:rsidRPr="00916CBC">
        <w:rPr>
          <w:rFonts w:asciiTheme="minorBidi" w:hAnsiTheme="minorBidi"/>
          <w:sz w:val="24"/>
          <w:szCs w:val="24"/>
          <w:lang w:val="en-US"/>
        </w:rPr>
        <w:t xml:space="preserve"> depends on how we translate </w:t>
      </w:r>
      <w:r w:rsidR="003D2193" w:rsidRPr="00916CBC">
        <w:rPr>
          <w:rFonts w:asciiTheme="minorBidi" w:hAnsiTheme="minorBidi"/>
          <w:i/>
          <w:iCs/>
          <w:sz w:val="24"/>
          <w:szCs w:val="24"/>
          <w:lang w:val="en-US"/>
        </w:rPr>
        <w:t>az</w:t>
      </w:r>
      <w:r w:rsidR="003D2193" w:rsidRPr="00916CBC">
        <w:rPr>
          <w:rFonts w:asciiTheme="minorBidi" w:hAnsiTheme="minorBidi"/>
          <w:sz w:val="24"/>
          <w:szCs w:val="24"/>
          <w:lang w:val="en-US"/>
        </w:rPr>
        <w:t xml:space="preserve">. </w:t>
      </w:r>
      <w:r w:rsidR="00CF5472" w:rsidRPr="00916CBC">
        <w:rPr>
          <w:rFonts w:asciiTheme="minorBidi" w:hAnsiTheme="minorBidi"/>
          <w:sz w:val="24"/>
          <w:szCs w:val="24"/>
          <w:lang w:val="en-US"/>
        </w:rPr>
        <w:t xml:space="preserve">The notion that it relates to </w:t>
      </w:r>
      <w:r w:rsidR="00CF5472" w:rsidRPr="00916CBC">
        <w:rPr>
          <w:rFonts w:asciiTheme="minorBidi" w:hAnsiTheme="minorBidi"/>
          <w:i/>
          <w:iCs/>
          <w:sz w:val="24"/>
          <w:szCs w:val="24"/>
          <w:lang w:val="en-US"/>
        </w:rPr>
        <w:t>impudence</w:t>
      </w:r>
      <w:r w:rsidR="00CF5472" w:rsidRPr="00916CBC">
        <w:rPr>
          <w:rFonts w:asciiTheme="minorBidi" w:hAnsiTheme="minorBidi"/>
          <w:sz w:val="24"/>
          <w:szCs w:val="24"/>
          <w:lang w:val="en-US"/>
        </w:rPr>
        <w:t xml:space="preserve"> or </w:t>
      </w:r>
      <w:r w:rsidR="00CF5472" w:rsidRPr="00916CBC">
        <w:rPr>
          <w:rFonts w:asciiTheme="minorBidi" w:hAnsiTheme="minorBidi"/>
          <w:i/>
          <w:iCs/>
          <w:sz w:val="24"/>
          <w:szCs w:val="24"/>
          <w:lang w:val="en-US"/>
        </w:rPr>
        <w:t>shameless disobedience</w:t>
      </w:r>
      <w:r w:rsidR="00CF5472" w:rsidRPr="00916CBC">
        <w:rPr>
          <w:rFonts w:asciiTheme="minorBidi" w:hAnsiTheme="minorBidi"/>
          <w:sz w:val="24"/>
          <w:szCs w:val="24"/>
          <w:lang w:val="en-US"/>
        </w:rPr>
        <w:t xml:space="preserve"> stems from the Rabbinic </w:t>
      </w:r>
      <w:r w:rsidR="00AD4EDD" w:rsidRPr="00916CBC">
        <w:rPr>
          <w:rFonts w:asciiTheme="minorBidi" w:hAnsiTheme="minorBidi"/>
          <w:sz w:val="24"/>
          <w:szCs w:val="24"/>
          <w:lang w:val="en-US"/>
        </w:rPr>
        <w:t xml:space="preserve">idiom of </w:t>
      </w:r>
      <w:r w:rsidR="00AD4EDD" w:rsidRPr="00916CBC">
        <w:rPr>
          <w:rFonts w:asciiTheme="minorBidi" w:hAnsiTheme="minorBidi"/>
          <w:i/>
          <w:iCs/>
          <w:sz w:val="24"/>
          <w:szCs w:val="24"/>
          <w:lang w:val="en-US"/>
        </w:rPr>
        <w:t>azut panim</w:t>
      </w:r>
      <w:r w:rsidR="00AD4EDD" w:rsidRPr="00916CBC">
        <w:rPr>
          <w:rFonts w:asciiTheme="minorBidi" w:hAnsiTheme="minorBidi"/>
          <w:sz w:val="24"/>
          <w:szCs w:val="24"/>
          <w:lang w:val="en-US"/>
        </w:rPr>
        <w:t xml:space="preserve">, which means </w:t>
      </w:r>
      <w:r w:rsidR="00AD4EDD" w:rsidRPr="00916CBC">
        <w:rPr>
          <w:rFonts w:asciiTheme="minorBidi" w:hAnsiTheme="minorBidi"/>
          <w:i/>
          <w:iCs/>
          <w:sz w:val="24"/>
          <w:szCs w:val="24"/>
          <w:lang w:val="en-US"/>
        </w:rPr>
        <w:t>to set one’s face</w:t>
      </w:r>
      <w:r w:rsidR="00AD4EDD" w:rsidRPr="00916CBC">
        <w:rPr>
          <w:rFonts w:asciiTheme="minorBidi" w:hAnsiTheme="minorBidi"/>
          <w:sz w:val="24"/>
          <w:szCs w:val="24"/>
          <w:lang w:val="en-US"/>
        </w:rPr>
        <w:t xml:space="preserve"> </w:t>
      </w:r>
      <w:r w:rsidR="00AD4EDD" w:rsidRPr="00916CBC">
        <w:rPr>
          <w:rFonts w:asciiTheme="minorBidi" w:hAnsiTheme="minorBidi"/>
          <w:i/>
          <w:iCs/>
          <w:sz w:val="24"/>
          <w:szCs w:val="24"/>
          <w:lang w:val="en-US"/>
        </w:rPr>
        <w:t>against</w:t>
      </w:r>
      <w:r w:rsidR="00AD4EDD" w:rsidRPr="00916CBC">
        <w:rPr>
          <w:rFonts w:asciiTheme="minorBidi" w:hAnsiTheme="minorBidi"/>
          <w:sz w:val="24"/>
          <w:szCs w:val="24"/>
          <w:lang w:val="en-US"/>
        </w:rPr>
        <w:t xml:space="preserve"> another</w:t>
      </w:r>
      <w:r w:rsidR="000915E9" w:rsidRPr="00916CBC">
        <w:rPr>
          <w:rFonts w:asciiTheme="minorBidi" w:hAnsiTheme="minorBidi"/>
          <w:sz w:val="24"/>
          <w:szCs w:val="24"/>
          <w:lang w:val="en-US"/>
        </w:rPr>
        <w:t xml:space="preserve"> and </w:t>
      </w:r>
      <w:proofErr w:type="gramStart"/>
      <w:r w:rsidR="000915E9" w:rsidRPr="00916CBC">
        <w:rPr>
          <w:rFonts w:asciiTheme="minorBidi" w:hAnsiTheme="minorBidi"/>
          <w:sz w:val="24"/>
          <w:szCs w:val="24"/>
          <w:lang w:val="en-US"/>
        </w:rPr>
        <w:t>is used</w:t>
      </w:r>
      <w:proofErr w:type="gramEnd"/>
      <w:r w:rsidR="000915E9" w:rsidRPr="00916CBC">
        <w:rPr>
          <w:rFonts w:asciiTheme="minorBidi" w:hAnsiTheme="minorBidi"/>
          <w:sz w:val="24"/>
          <w:szCs w:val="24"/>
          <w:lang w:val="en-US"/>
        </w:rPr>
        <w:t xml:space="preserve"> to describe a sort of brazenness or shamelessness. </w:t>
      </w:r>
      <w:r w:rsidR="00EC4A58" w:rsidRPr="00916CBC">
        <w:rPr>
          <w:rFonts w:asciiTheme="minorBidi" w:hAnsiTheme="minorBidi"/>
          <w:sz w:val="24"/>
          <w:szCs w:val="24"/>
          <w:lang w:val="en-US"/>
        </w:rPr>
        <w:t xml:space="preserve">If </w:t>
      </w:r>
      <w:proofErr w:type="gramStart"/>
      <w:r w:rsidR="00EC4A58" w:rsidRPr="00916CBC">
        <w:rPr>
          <w:rFonts w:asciiTheme="minorBidi" w:hAnsiTheme="minorBidi"/>
          <w:sz w:val="24"/>
          <w:szCs w:val="24"/>
          <w:lang w:val="en-US"/>
        </w:rPr>
        <w:t>that’s</w:t>
      </w:r>
      <w:proofErr w:type="gramEnd"/>
      <w:r w:rsidR="00EC4A58" w:rsidRPr="00916CBC">
        <w:rPr>
          <w:rFonts w:asciiTheme="minorBidi" w:hAnsiTheme="minorBidi"/>
          <w:sz w:val="24"/>
          <w:szCs w:val="24"/>
          <w:lang w:val="en-US"/>
        </w:rPr>
        <w:t xml:space="preserve"> what Rabbi Meir and Reish Lakish are talking about, then their view </w:t>
      </w:r>
      <w:r w:rsidR="00C4058E" w:rsidRPr="00916CBC">
        <w:rPr>
          <w:rFonts w:asciiTheme="minorBidi" w:hAnsiTheme="minorBidi"/>
          <w:sz w:val="24"/>
          <w:szCs w:val="24"/>
          <w:lang w:val="en-US"/>
        </w:rPr>
        <w:t xml:space="preserve">does </w:t>
      </w:r>
      <w:r w:rsidR="00EC4A58" w:rsidRPr="00916CBC">
        <w:rPr>
          <w:rFonts w:asciiTheme="minorBidi" w:hAnsiTheme="minorBidi"/>
          <w:sz w:val="24"/>
          <w:szCs w:val="24"/>
          <w:lang w:val="en-US"/>
        </w:rPr>
        <w:t>seem very close to the anonymous scholar from the school of Rabbi Yishmael</w:t>
      </w:r>
      <w:r w:rsidR="003A5F54" w:rsidRPr="00916CBC">
        <w:rPr>
          <w:rFonts w:asciiTheme="minorBidi" w:hAnsiTheme="minorBidi"/>
          <w:sz w:val="24"/>
          <w:szCs w:val="24"/>
          <w:lang w:val="en-US"/>
        </w:rPr>
        <w:t>.</w:t>
      </w:r>
      <w:r w:rsidR="00EC4A58" w:rsidRPr="00916CBC">
        <w:rPr>
          <w:rFonts w:asciiTheme="minorBidi" w:hAnsiTheme="minorBidi"/>
          <w:sz w:val="24"/>
          <w:szCs w:val="24"/>
          <w:lang w:val="en-US"/>
        </w:rPr>
        <w:t xml:space="preserve"> </w:t>
      </w:r>
      <w:r w:rsidR="00C4058E" w:rsidRPr="00916CBC">
        <w:rPr>
          <w:rFonts w:asciiTheme="minorBidi" w:hAnsiTheme="minorBidi"/>
          <w:sz w:val="24"/>
          <w:szCs w:val="24"/>
          <w:lang w:val="en-US"/>
        </w:rPr>
        <w:t>A</w:t>
      </w:r>
      <w:r w:rsidR="003761C2" w:rsidRPr="00916CBC">
        <w:rPr>
          <w:rFonts w:asciiTheme="minorBidi" w:hAnsiTheme="minorBidi"/>
          <w:sz w:val="24"/>
          <w:szCs w:val="24"/>
          <w:lang w:val="en-US"/>
        </w:rPr>
        <w:t xml:space="preserve"> nation of shameless and brazen disobedience to moral norms would, indeed, be a danger to the entire world.</w:t>
      </w:r>
      <w:r w:rsidR="00015628" w:rsidRPr="00916CBC">
        <w:rPr>
          <w:rFonts w:asciiTheme="minorBidi" w:hAnsiTheme="minorBidi"/>
          <w:sz w:val="24"/>
          <w:szCs w:val="24"/>
          <w:lang w:val="en-US"/>
        </w:rPr>
        <w:t xml:space="preserve"> </w:t>
      </w:r>
      <w:r w:rsidR="00A1080F" w:rsidRPr="00916CBC">
        <w:rPr>
          <w:rFonts w:asciiTheme="minorBidi" w:hAnsiTheme="minorBidi"/>
          <w:sz w:val="24"/>
          <w:szCs w:val="24"/>
          <w:lang w:val="en-US"/>
        </w:rPr>
        <w:t>T</w:t>
      </w:r>
      <w:r w:rsidR="00015628" w:rsidRPr="00916CBC">
        <w:rPr>
          <w:rFonts w:asciiTheme="minorBidi" w:hAnsiTheme="minorBidi"/>
          <w:sz w:val="24"/>
          <w:szCs w:val="24"/>
          <w:lang w:val="en-US"/>
        </w:rPr>
        <w:t>his view should lead us to wonder where the evidence is, in the Bible, that before the giving of the Torah, the Jews posed such a threat. On the contrary, doesn’t the Bible present our founding ancestors as ethically upstanding (albeit human, and thus imperfect) individuals?</w:t>
      </w:r>
      <w:r w:rsidR="008F2BEE" w:rsidRPr="00916CBC">
        <w:rPr>
          <w:rStyle w:val="FootnoteReference"/>
          <w:rFonts w:asciiTheme="minorBidi" w:hAnsiTheme="minorBidi"/>
          <w:sz w:val="24"/>
          <w:szCs w:val="24"/>
          <w:lang w:val="en-US"/>
        </w:rPr>
        <w:footnoteReference w:id="9"/>
      </w:r>
    </w:p>
    <w:p w14:paraId="2C3A0A16" w14:textId="77777777" w:rsidR="004A7B11" w:rsidRPr="00916CBC" w:rsidRDefault="004A7B11" w:rsidP="00724A1E">
      <w:pPr>
        <w:spacing w:after="0" w:line="240" w:lineRule="auto"/>
        <w:jc w:val="both"/>
        <w:rPr>
          <w:rFonts w:asciiTheme="minorBidi" w:hAnsiTheme="minorBidi"/>
          <w:sz w:val="24"/>
          <w:szCs w:val="24"/>
          <w:lang w:val="en-US"/>
        </w:rPr>
      </w:pPr>
    </w:p>
    <w:p w14:paraId="2DAC80A8" w14:textId="77901576" w:rsidR="00964273" w:rsidRPr="00916CBC" w:rsidRDefault="00B874E4" w:rsidP="00724A1E">
      <w:pPr>
        <w:spacing w:after="0" w:line="240" w:lineRule="auto"/>
        <w:ind w:firstLine="720"/>
        <w:jc w:val="both"/>
        <w:rPr>
          <w:rFonts w:asciiTheme="minorBidi" w:hAnsiTheme="minorBidi"/>
          <w:sz w:val="24"/>
          <w:szCs w:val="24"/>
          <w:lang w:val="en-US"/>
        </w:rPr>
      </w:pPr>
      <w:r w:rsidRPr="00916CBC">
        <w:rPr>
          <w:rFonts w:asciiTheme="minorBidi" w:hAnsiTheme="minorBidi"/>
          <w:sz w:val="24"/>
          <w:szCs w:val="24"/>
          <w:lang w:val="en-US"/>
        </w:rPr>
        <w:t xml:space="preserve">On the other hand, </w:t>
      </w:r>
      <w:proofErr w:type="gramStart"/>
      <w:r w:rsidR="008F2BEE" w:rsidRPr="00916CBC">
        <w:rPr>
          <w:rFonts w:asciiTheme="minorBidi" w:hAnsiTheme="minorBidi"/>
          <w:sz w:val="24"/>
          <w:szCs w:val="24"/>
          <w:lang w:val="en-US"/>
        </w:rPr>
        <w:t>perhaps the</w:t>
      </w:r>
      <w:proofErr w:type="gramEnd"/>
      <w:r w:rsidR="008F2BEE" w:rsidRPr="00916CBC">
        <w:rPr>
          <w:rFonts w:asciiTheme="minorBidi" w:hAnsiTheme="minorBidi"/>
          <w:sz w:val="24"/>
          <w:szCs w:val="24"/>
          <w:lang w:val="en-US"/>
        </w:rPr>
        <w:t xml:space="preserve"> two views come apart. W</w:t>
      </w:r>
      <w:r w:rsidRPr="00916CBC">
        <w:rPr>
          <w:rFonts w:asciiTheme="minorBidi" w:hAnsiTheme="minorBidi"/>
          <w:sz w:val="24"/>
          <w:szCs w:val="24"/>
          <w:lang w:val="en-US"/>
        </w:rPr>
        <w:t xml:space="preserve">e </w:t>
      </w:r>
      <w:proofErr w:type="gramStart"/>
      <w:r w:rsidRPr="00916CBC">
        <w:rPr>
          <w:rFonts w:asciiTheme="minorBidi" w:hAnsiTheme="minorBidi"/>
          <w:sz w:val="24"/>
          <w:szCs w:val="24"/>
          <w:lang w:val="en-US"/>
        </w:rPr>
        <w:t>shouldn’t</w:t>
      </w:r>
      <w:proofErr w:type="gramEnd"/>
      <w:r w:rsidRPr="00916CBC">
        <w:rPr>
          <w:rFonts w:asciiTheme="minorBidi" w:hAnsiTheme="minorBidi"/>
          <w:sz w:val="24"/>
          <w:szCs w:val="24"/>
          <w:lang w:val="en-US"/>
        </w:rPr>
        <w:t xml:space="preserve"> forget the more literal meaning of the word </w:t>
      </w:r>
      <w:r w:rsidRPr="00916CBC">
        <w:rPr>
          <w:rFonts w:asciiTheme="minorBidi" w:hAnsiTheme="minorBidi"/>
          <w:i/>
          <w:iCs/>
          <w:sz w:val="24"/>
          <w:szCs w:val="24"/>
          <w:lang w:val="en-US"/>
        </w:rPr>
        <w:t xml:space="preserve">az, </w:t>
      </w:r>
      <w:r w:rsidR="00A056CF" w:rsidRPr="00916CBC">
        <w:rPr>
          <w:rFonts w:asciiTheme="minorBidi" w:hAnsiTheme="minorBidi"/>
          <w:sz w:val="24"/>
          <w:szCs w:val="24"/>
          <w:lang w:val="en-US"/>
        </w:rPr>
        <w:t xml:space="preserve">which </w:t>
      </w:r>
      <w:r w:rsidRPr="00916CBC">
        <w:rPr>
          <w:rFonts w:asciiTheme="minorBidi" w:hAnsiTheme="minorBidi"/>
          <w:sz w:val="24"/>
          <w:szCs w:val="24"/>
          <w:lang w:val="en-US"/>
        </w:rPr>
        <w:t xml:space="preserve">has to do with </w:t>
      </w:r>
      <w:r w:rsidRPr="00916CBC">
        <w:rPr>
          <w:rFonts w:asciiTheme="minorBidi" w:hAnsiTheme="minorBidi"/>
          <w:i/>
          <w:iCs/>
          <w:sz w:val="24"/>
          <w:szCs w:val="24"/>
          <w:lang w:val="en-US"/>
        </w:rPr>
        <w:t>strength</w:t>
      </w:r>
      <w:r w:rsidRPr="00916CBC">
        <w:rPr>
          <w:rFonts w:asciiTheme="minorBidi" w:hAnsiTheme="minorBidi"/>
          <w:sz w:val="24"/>
          <w:szCs w:val="24"/>
          <w:lang w:val="en-US"/>
        </w:rPr>
        <w:t xml:space="preserve"> or </w:t>
      </w:r>
      <w:r w:rsidRPr="00916CBC">
        <w:rPr>
          <w:rFonts w:asciiTheme="minorBidi" w:hAnsiTheme="minorBidi"/>
          <w:i/>
          <w:iCs/>
          <w:sz w:val="24"/>
          <w:szCs w:val="24"/>
          <w:lang w:val="en-US"/>
        </w:rPr>
        <w:t>fortitude</w:t>
      </w:r>
      <w:r w:rsidRPr="00916CBC">
        <w:rPr>
          <w:rFonts w:asciiTheme="minorBidi" w:hAnsiTheme="minorBidi"/>
          <w:sz w:val="24"/>
          <w:szCs w:val="24"/>
          <w:lang w:val="en-US"/>
        </w:rPr>
        <w:t xml:space="preserve">. </w:t>
      </w:r>
      <w:r w:rsidR="00964273" w:rsidRPr="00916CBC">
        <w:rPr>
          <w:rFonts w:asciiTheme="minorBidi" w:hAnsiTheme="minorBidi"/>
          <w:sz w:val="24"/>
          <w:szCs w:val="24"/>
          <w:lang w:val="en-US"/>
        </w:rPr>
        <w:t>Now, the fact that the editor of the Talmud chose to place these views together</w:t>
      </w:r>
      <w:r w:rsidRPr="00916CBC">
        <w:rPr>
          <w:rFonts w:asciiTheme="minorBidi" w:hAnsiTheme="minorBidi"/>
          <w:sz w:val="24"/>
          <w:szCs w:val="24"/>
          <w:lang w:val="en-US"/>
        </w:rPr>
        <w:t>,</w:t>
      </w:r>
      <w:r w:rsidR="00964273" w:rsidRPr="00916CBC">
        <w:rPr>
          <w:rFonts w:asciiTheme="minorBidi" w:hAnsiTheme="minorBidi"/>
          <w:sz w:val="24"/>
          <w:szCs w:val="24"/>
          <w:lang w:val="en-US"/>
        </w:rPr>
        <w:t xml:space="preserve"> in this particular fashion</w:t>
      </w:r>
      <w:r w:rsidRPr="00916CBC">
        <w:rPr>
          <w:rFonts w:asciiTheme="minorBidi" w:hAnsiTheme="minorBidi"/>
          <w:sz w:val="24"/>
          <w:szCs w:val="24"/>
          <w:lang w:val="en-US"/>
        </w:rPr>
        <w:t>,</w:t>
      </w:r>
      <w:r w:rsidR="00964273" w:rsidRPr="00916CBC">
        <w:rPr>
          <w:rFonts w:asciiTheme="minorBidi" w:hAnsiTheme="minorBidi"/>
          <w:sz w:val="24"/>
          <w:szCs w:val="24"/>
          <w:lang w:val="en-US"/>
        </w:rPr>
        <w:t xml:space="preserve"> seems to suggest that he took them all to be </w:t>
      </w:r>
      <w:proofErr w:type="gramStart"/>
      <w:r w:rsidR="00914408" w:rsidRPr="00916CBC">
        <w:rPr>
          <w:rFonts w:asciiTheme="minorBidi" w:hAnsiTheme="minorBidi"/>
          <w:sz w:val="24"/>
          <w:szCs w:val="24"/>
          <w:lang w:val="en-US"/>
        </w:rPr>
        <w:t>roughly equivalent</w:t>
      </w:r>
      <w:proofErr w:type="gramEnd"/>
      <w:r w:rsidR="00914408" w:rsidRPr="00916CBC">
        <w:rPr>
          <w:rFonts w:asciiTheme="minorBidi" w:hAnsiTheme="minorBidi"/>
          <w:sz w:val="24"/>
          <w:szCs w:val="24"/>
          <w:lang w:val="en-US"/>
        </w:rPr>
        <w:t xml:space="preserve">. To suggest that Rabbi Meir and Reish Lakish are actually </w:t>
      </w:r>
      <w:r w:rsidR="00914408" w:rsidRPr="00916CBC">
        <w:rPr>
          <w:rFonts w:asciiTheme="minorBidi" w:hAnsiTheme="minorBidi"/>
          <w:i/>
          <w:iCs/>
          <w:sz w:val="24"/>
          <w:szCs w:val="24"/>
          <w:lang w:val="en-US"/>
        </w:rPr>
        <w:t>praising</w:t>
      </w:r>
      <w:r w:rsidR="00914408" w:rsidRPr="00916CBC">
        <w:rPr>
          <w:rFonts w:asciiTheme="minorBidi" w:hAnsiTheme="minorBidi"/>
          <w:sz w:val="24"/>
          <w:szCs w:val="24"/>
          <w:lang w:val="en-US"/>
        </w:rPr>
        <w:t xml:space="preserve"> the Jewish people for their moral fortitude</w:t>
      </w:r>
      <w:r w:rsidR="00214E36" w:rsidRPr="00916CBC">
        <w:rPr>
          <w:rFonts w:asciiTheme="minorBidi" w:hAnsiTheme="minorBidi"/>
          <w:sz w:val="24"/>
          <w:szCs w:val="24"/>
          <w:lang w:val="en-US"/>
        </w:rPr>
        <w:t xml:space="preserve"> – </w:t>
      </w:r>
      <w:r w:rsidR="00914408" w:rsidRPr="00916CBC">
        <w:rPr>
          <w:rFonts w:asciiTheme="minorBidi" w:hAnsiTheme="minorBidi"/>
          <w:sz w:val="24"/>
          <w:szCs w:val="24"/>
          <w:lang w:val="en-US"/>
        </w:rPr>
        <w:t xml:space="preserve">suggesting that this strength was </w:t>
      </w:r>
      <w:r w:rsidR="00D02020" w:rsidRPr="00916CBC">
        <w:rPr>
          <w:rFonts w:asciiTheme="minorBidi" w:hAnsiTheme="minorBidi"/>
          <w:sz w:val="24"/>
          <w:szCs w:val="24"/>
          <w:lang w:val="en-US"/>
        </w:rPr>
        <w:t>what caused them to deserve the honor of the Torah</w:t>
      </w:r>
      <w:r w:rsidR="00214E36" w:rsidRPr="00916CBC">
        <w:rPr>
          <w:rFonts w:asciiTheme="minorBidi" w:hAnsiTheme="minorBidi"/>
          <w:sz w:val="24"/>
          <w:szCs w:val="24"/>
          <w:lang w:val="en-US"/>
        </w:rPr>
        <w:t xml:space="preserve"> – </w:t>
      </w:r>
      <w:r w:rsidR="00D02020" w:rsidRPr="00916CBC">
        <w:rPr>
          <w:rFonts w:asciiTheme="minorBidi" w:hAnsiTheme="minorBidi"/>
          <w:sz w:val="24"/>
          <w:szCs w:val="24"/>
          <w:lang w:val="en-US"/>
        </w:rPr>
        <w:t>would be going too far.</w:t>
      </w:r>
      <w:r w:rsidR="001661B9" w:rsidRPr="00916CBC">
        <w:rPr>
          <w:rFonts w:asciiTheme="minorBidi" w:hAnsiTheme="minorBidi"/>
          <w:sz w:val="24"/>
          <w:szCs w:val="24"/>
          <w:lang w:val="en-US"/>
        </w:rPr>
        <w:t xml:space="preserve"> All of the views here are </w:t>
      </w:r>
      <w:r w:rsidR="003C5F65" w:rsidRPr="00916CBC">
        <w:rPr>
          <w:rFonts w:asciiTheme="minorBidi" w:hAnsiTheme="minorBidi"/>
          <w:sz w:val="24"/>
          <w:szCs w:val="24"/>
          <w:lang w:val="en-US"/>
        </w:rPr>
        <w:t xml:space="preserve">(at least putatively) </w:t>
      </w:r>
      <w:r w:rsidR="001661B9" w:rsidRPr="00916CBC">
        <w:rPr>
          <w:rFonts w:asciiTheme="minorBidi" w:hAnsiTheme="minorBidi"/>
          <w:sz w:val="24"/>
          <w:szCs w:val="24"/>
          <w:lang w:val="en-US"/>
        </w:rPr>
        <w:t xml:space="preserve">negative. That much seems clear. But rather than brazenfaced and shameless disobedience, Rabbi Meir and Reish Lakish might, instead, be </w:t>
      </w:r>
      <w:r w:rsidR="00CB270C" w:rsidRPr="00916CBC">
        <w:rPr>
          <w:rFonts w:asciiTheme="minorBidi" w:hAnsiTheme="minorBidi"/>
          <w:sz w:val="24"/>
          <w:szCs w:val="24"/>
          <w:lang w:val="en-US"/>
        </w:rPr>
        <w:t xml:space="preserve">characterizing the Jews merely as </w:t>
      </w:r>
      <w:r w:rsidR="00CB270C" w:rsidRPr="00916CBC">
        <w:rPr>
          <w:rFonts w:asciiTheme="minorBidi" w:hAnsiTheme="minorBidi"/>
          <w:i/>
          <w:iCs/>
          <w:sz w:val="24"/>
          <w:szCs w:val="24"/>
          <w:lang w:val="en-US"/>
        </w:rPr>
        <w:t>stubborn</w:t>
      </w:r>
      <w:r w:rsidR="00CB270C" w:rsidRPr="00916CBC">
        <w:rPr>
          <w:rFonts w:asciiTheme="minorBidi" w:hAnsiTheme="minorBidi"/>
          <w:sz w:val="24"/>
          <w:szCs w:val="24"/>
          <w:lang w:val="en-US"/>
        </w:rPr>
        <w:t xml:space="preserve">. If </w:t>
      </w:r>
      <w:proofErr w:type="gramStart"/>
      <w:r w:rsidR="00CB270C" w:rsidRPr="00916CBC">
        <w:rPr>
          <w:rFonts w:asciiTheme="minorBidi" w:hAnsiTheme="minorBidi"/>
          <w:sz w:val="24"/>
          <w:szCs w:val="24"/>
          <w:lang w:val="en-US"/>
        </w:rPr>
        <w:t>that’s</w:t>
      </w:r>
      <w:proofErr w:type="gramEnd"/>
      <w:r w:rsidR="00CB270C" w:rsidRPr="00916CBC">
        <w:rPr>
          <w:rFonts w:asciiTheme="minorBidi" w:hAnsiTheme="minorBidi"/>
          <w:sz w:val="24"/>
          <w:szCs w:val="24"/>
          <w:lang w:val="en-US"/>
        </w:rPr>
        <w:t xml:space="preserve"> the case, then</w:t>
      </w:r>
      <w:r w:rsidR="006A003D" w:rsidRPr="00916CBC">
        <w:rPr>
          <w:rFonts w:asciiTheme="minorBidi" w:hAnsiTheme="minorBidi"/>
          <w:sz w:val="24"/>
          <w:szCs w:val="24"/>
          <w:lang w:val="en-US"/>
        </w:rPr>
        <w:t xml:space="preserve"> despite the unanimous </w:t>
      </w:r>
      <w:r w:rsidR="00882456" w:rsidRPr="00916CBC">
        <w:rPr>
          <w:rFonts w:asciiTheme="minorBidi" w:hAnsiTheme="minorBidi"/>
          <w:sz w:val="24"/>
          <w:szCs w:val="24"/>
          <w:lang w:val="en-US"/>
        </w:rPr>
        <w:t>negativ</w:t>
      </w:r>
      <w:r w:rsidR="00882456">
        <w:rPr>
          <w:rFonts w:asciiTheme="minorBidi" w:hAnsiTheme="minorBidi"/>
          <w:sz w:val="24"/>
          <w:szCs w:val="24"/>
          <w:lang w:val="en-US"/>
        </w:rPr>
        <w:t>ity in their</w:t>
      </w:r>
      <w:r w:rsidR="00882456" w:rsidRPr="00916CBC">
        <w:rPr>
          <w:rFonts w:asciiTheme="minorBidi" w:hAnsiTheme="minorBidi"/>
          <w:sz w:val="24"/>
          <w:szCs w:val="24"/>
          <w:lang w:val="en-US"/>
        </w:rPr>
        <w:t xml:space="preserve"> </w:t>
      </w:r>
      <w:r w:rsidR="006A003D" w:rsidRPr="00916CBC">
        <w:rPr>
          <w:rFonts w:asciiTheme="minorBidi" w:hAnsiTheme="minorBidi"/>
          <w:sz w:val="24"/>
          <w:szCs w:val="24"/>
          <w:lang w:val="en-US"/>
        </w:rPr>
        <w:t xml:space="preserve">appraisal of the Jews, </w:t>
      </w:r>
      <w:r w:rsidR="00882456">
        <w:rPr>
          <w:rFonts w:asciiTheme="minorBidi" w:hAnsiTheme="minorBidi"/>
          <w:sz w:val="24"/>
          <w:szCs w:val="24"/>
          <w:lang w:val="en-US"/>
        </w:rPr>
        <w:t xml:space="preserve">the </w:t>
      </w:r>
      <w:r w:rsidR="00882456">
        <w:rPr>
          <w:rFonts w:asciiTheme="minorBidi" w:hAnsiTheme="minorBidi"/>
          <w:sz w:val="24"/>
          <w:szCs w:val="24"/>
          <w:lang w:val="en-US"/>
        </w:rPr>
        <w:lastRenderedPageBreak/>
        <w:t xml:space="preserve">two views </w:t>
      </w:r>
      <w:r w:rsidR="006A003D" w:rsidRPr="00916CBC">
        <w:rPr>
          <w:rFonts w:asciiTheme="minorBidi" w:hAnsiTheme="minorBidi"/>
          <w:sz w:val="24"/>
          <w:szCs w:val="24"/>
          <w:lang w:val="en-US"/>
        </w:rPr>
        <w:t xml:space="preserve">in this excerpt of the </w:t>
      </w:r>
      <w:r w:rsidR="00882456">
        <w:rPr>
          <w:rFonts w:asciiTheme="minorBidi" w:hAnsiTheme="minorBidi"/>
          <w:sz w:val="24"/>
          <w:szCs w:val="24"/>
          <w:lang w:val="en-US"/>
        </w:rPr>
        <w:t>G</w:t>
      </w:r>
      <w:r w:rsidR="006A003D" w:rsidRPr="00916CBC">
        <w:rPr>
          <w:rFonts w:asciiTheme="minorBidi" w:hAnsiTheme="minorBidi"/>
          <w:sz w:val="24"/>
          <w:szCs w:val="24"/>
          <w:lang w:val="en-US"/>
        </w:rPr>
        <w:t>emara</w:t>
      </w:r>
      <w:r w:rsidR="00882456">
        <w:rPr>
          <w:rFonts w:asciiTheme="minorBidi" w:hAnsiTheme="minorBidi"/>
          <w:sz w:val="24"/>
          <w:szCs w:val="24"/>
          <w:lang w:val="en-US"/>
        </w:rPr>
        <w:t xml:space="preserve"> are actually</w:t>
      </w:r>
      <w:r w:rsidR="006A003D" w:rsidRPr="00916CBC">
        <w:rPr>
          <w:rFonts w:asciiTheme="minorBidi" w:hAnsiTheme="minorBidi"/>
          <w:sz w:val="24"/>
          <w:szCs w:val="24"/>
          <w:lang w:val="en-US"/>
        </w:rPr>
        <w:t xml:space="preserve"> very different.</w:t>
      </w:r>
      <w:r w:rsidR="003C5F65" w:rsidRPr="00916CBC">
        <w:rPr>
          <w:rFonts w:asciiTheme="minorBidi" w:hAnsiTheme="minorBidi"/>
          <w:sz w:val="24"/>
          <w:szCs w:val="24"/>
          <w:lang w:val="en-US"/>
        </w:rPr>
        <w:t xml:space="preserve"> Were the Jews chosen to protect the world from their fire</w:t>
      </w:r>
      <w:r w:rsidR="00882456">
        <w:rPr>
          <w:rFonts w:asciiTheme="minorBidi" w:hAnsiTheme="minorBidi"/>
          <w:sz w:val="24"/>
          <w:szCs w:val="24"/>
          <w:lang w:val="en-US"/>
        </w:rPr>
        <w:t>,</w:t>
      </w:r>
      <w:r w:rsidR="003C5F65" w:rsidRPr="00916CBC">
        <w:rPr>
          <w:rFonts w:asciiTheme="minorBidi" w:hAnsiTheme="minorBidi"/>
          <w:sz w:val="24"/>
          <w:szCs w:val="24"/>
          <w:lang w:val="en-US"/>
        </w:rPr>
        <w:t xml:space="preserve"> or because of their stubbornness?</w:t>
      </w:r>
    </w:p>
    <w:p w14:paraId="1D9E1C02" w14:textId="77777777" w:rsidR="00C739E5" w:rsidRPr="00916CBC" w:rsidRDefault="00C739E5" w:rsidP="00724A1E">
      <w:pPr>
        <w:spacing w:after="0" w:line="240" w:lineRule="auto"/>
        <w:jc w:val="both"/>
        <w:rPr>
          <w:rFonts w:asciiTheme="minorBidi" w:hAnsiTheme="minorBidi"/>
          <w:sz w:val="24"/>
          <w:szCs w:val="24"/>
          <w:lang w:val="en-US"/>
        </w:rPr>
      </w:pPr>
    </w:p>
    <w:p w14:paraId="3DF968EA" w14:textId="21C46D82" w:rsidR="00C739E5" w:rsidRPr="00916CBC" w:rsidRDefault="00C739E5" w:rsidP="00724A1E">
      <w:pPr>
        <w:spacing w:after="0" w:line="240" w:lineRule="auto"/>
        <w:jc w:val="both"/>
        <w:rPr>
          <w:rFonts w:asciiTheme="minorBidi" w:hAnsiTheme="minorBidi"/>
          <w:b/>
          <w:bCs/>
          <w:sz w:val="24"/>
          <w:szCs w:val="24"/>
          <w:lang w:val="en-US"/>
        </w:rPr>
      </w:pPr>
      <w:r w:rsidRPr="00916CBC">
        <w:rPr>
          <w:rFonts w:asciiTheme="minorBidi" w:hAnsiTheme="minorBidi"/>
          <w:b/>
          <w:bCs/>
          <w:sz w:val="24"/>
          <w:szCs w:val="24"/>
          <w:lang w:val="en-US"/>
        </w:rPr>
        <w:t>Rabbi Yishmael and Phantom Limbs</w:t>
      </w:r>
    </w:p>
    <w:p w14:paraId="59BC1EC1" w14:textId="77777777" w:rsidR="004A7B11" w:rsidRPr="00916CBC" w:rsidRDefault="004A7B11" w:rsidP="00724A1E">
      <w:pPr>
        <w:spacing w:after="0" w:line="240" w:lineRule="auto"/>
        <w:jc w:val="both"/>
        <w:rPr>
          <w:rFonts w:asciiTheme="minorBidi" w:hAnsiTheme="minorBidi"/>
          <w:sz w:val="24"/>
          <w:szCs w:val="24"/>
          <w:lang w:val="en-US"/>
        </w:rPr>
      </w:pPr>
    </w:p>
    <w:p w14:paraId="1017E42B" w14:textId="37D04B32" w:rsidR="00F95407" w:rsidRPr="00916CBC" w:rsidRDefault="003C5F65" w:rsidP="00724A1E">
      <w:pPr>
        <w:spacing w:after="0" w:line="240" w:lineRule="auto"/>
        <w:ind w:firstLine="720"/>
        <w:jc w:val="both"/>
        <w:rPr>
          <w:rFonts w:asciiTheme="minorBidi" w:hAnsiTheme="minorBidi"/>
          <w:sz w:val="24"/>
          <w:szCs w:val="24"/>
          <w:lang w:val="en-US"/>
        </w:rPr>
      </w:pPr>
      <w:r w:rsidRPr="00916CBC">
        <w:rPr>
          <w:rFonts w:asciiTheme="minorBidi" w:hAnsiTheme="minorBidi"/>
          <w:sz w:val="24"/>
          <w:szCs w:val="24"/>
          <w:lang w:val="en-US"/>
        </w:rPr>
        <w:t xml:space="preserve">The sage of the school of </w:t>
      </w:r>
      <w:r w:rsidR="00F95407" w:rsidRPr="00916CBC">
        <w:rPr>
          <w:rFonts w:asciiTheme="minorBidi" w:hAnsiTheme="minorBidi"/>
          <w:sz w:val="24"/>
          <w:szCs w:val="24"/>
          <w:lang w:val="en-US"/>
        </w:rPr>
        <w:t xml:space="preserve">Rabbi Yishmael is </w:t>
      </w:r>
      <w:proofErr w:type="gramStart"/>
      <w:r w:rsidR="00D13E81">
        <w:rPr>
          <w:rFonts w:asciiTheme="minorBidi" w:hAnsiTheme="minorBidi"/>
          <w:sz w:val="24"/>
          <w:szCs w:val="24"/>
          <w:lang w:val="en-US"/>
        </w:rPr>
        <w:t xml:space="preserve">apparently </w:t>
      </w:r>
      <w:r w:rsidR="00F95407" w:rsidRPr="00916CBC">
        <w:rPr>
          <w:rFonts w:asciiTheme="minorBidi" w:hAnsiTheme="minorBidi"/>
          <w:sz w:val="24"/>
          <w:szCs w:val="24"/>
          <w:lang w:val="en-US"/>
        </w:rPr>
        <w:t>saying</w:t>
      </w:r>
      <w:proofErr w:type="gramEnd"/>
      <w:r w:rsidR="00F95407" w:rsidRPr="00916CBC">
        <w:rPr>
          <w:rFonts w:asciiTheme="minorBidi" w:hAnsiTheme="minorBidi"/>
          <w:sz w:val="24"/>
          <w:szCs w:val="24"/>
          <w:lang w:val="en-US"/>
        </w:rPr>
        <w:t xml:space="preserve"> that the Jewish people were given </w:t>
      </w:r>
      <w:r w:rsidR="009569D2" w:rsidRPr="00916CBC">
        <w:rPr>
          <w:rFonts w:asciiTheme="minorBidi" w:hAnsiTheme="minorBidi"/>
          <w:sz w:val="24"/>
          <w:szCs w:val="24"/>
          <w:lang w:val="en-US"/>
        </w:rPr>
        <w:t xml:space="preserve">such a multitude of laws because their nature harbors a certain wildness, such that they were in need of heavenly constraints that weren’t </w:t>
      </w:r>
      <w:r w:rsidR="0028377C">
        <w:rPr>
          <w:rFonts w:asciiTheme="minorBidi" w:hAnsiTheme="minorBidi"/>
          <w:sz w:val="24"/>
          <w:szCs w:val="24"/>
          <w:lang w:val="en-US"/>
        </w:rPr>
        <w:t>necessary for</w:t>
      </w:r>
      <w:r w:rsidR="009569D2" w:rsidRPr="00916CBC">
        <w:rPr>
          <w:rFonts w:asciiTheme="minorBidi" w:hAnsiTheme="minorBidi"/>
          <w:sz w:val="24"/>
          <w:szCs w:val="24"/>
          <w:lang w:val="en-US"/>
        </w:rPr>
        <w:t xml:space="preserve"> other</w:t>
      </w:r>
      <w:r w:rsidRPr="00916CBC">
        <w:rPr>
          <w:rFonts w:asciiTheme="minorBidi" w:hAnsiTheme="minorBidi"/>
          <w:sz w:val="24"/>
          <w:szCs w:val="24"/>
          <w:lang w:val="en-US"/>
        </w:rPr>
        <w:t>s</w:t>
      </w:r>
      <w:r w:rsidR="009569D2" w:rsidRPr="00916CBC">
        <w:rPr>
          <w:rFonts w:asciiTheme="minorBidi" w:hAnsiTheme="minorBidi"/>
          <w:sz w:val="24"/>
          <w:szCs w:val="24"/>
          <w:lang w:val="en-US"/>
        </w:rPr>
        <w:t>.</w:t>
      </w:r>
      <w:r w:rsidR="00AE674A" w:rsidRPr="00916CBC">
        <w:rPr>
          <w:rFonts w:asciiTheme="minorBidi" w:hAnsiTheme="minorBidi"/>
          <w:sz w:val="24"/>
          <w:szCs w:val="24"/>
          <w:lang w:val="en-US"/>
        </w:rPr>
        <w:t xml:space="preserve"> </w:t>
      </w:r>
      <w:proofErr w:type="gramStart"/>
      <w:r w:rsidR="00AC752A" w:rsidRPr="00916CBC">
        <w:rPr>
          <w:rFonts w:asciiTheme="minorBidi" w:hAnsiTheme="minorBidi"/>
          <w:sz w:val="24"/>
          <w:szCs w:val="24"/>
          <w:lang w:val="en-US"/>
        </w:rPr>
        <w:t>It’s</w:t>
      </w:r>
      <w:proofErr w:type="gramEnd"/>
      <w:r w:rsidR="00AC752A" w:rsidRPr="00916CBC">
        <w:rPr>
          <w:rFonts w:asciiTheme="minorBidi" w:hAnsiTheme="minorBidi"/>
          <w:sz w:val="24"/>
          <w:szCs w:val="24"/>
          <w:lang w:val="en-US"/>
        </w:rPr>
        <w:t xml:space="preserve"> hardly believable as a claim. Surely there have been plenty of nations, in the history of humanity, who were far more barbarous but were not given a Torah to rein them in.</w:t>
      </w:r>
      <w:r w:rsidR="009B2935" w:rsidRPr="00916CBC">
        <w:rPr>
          <w:rStyle w:val="FootnoteReference"/>
          <w:rFonts w:asciiTheme="minorBidi" w:hAnsiTheme="minorBidi"/>
          <w:sz w:val="24"/>
          <w:szCs w:val="24"/>
          <w:lang w:val="en-US"/>
        </w:rPr>
        <w:footnoteReference w:id="10"/>
      </w:r>
      <w:r w:rsidR="00AC752A" w:rsidRPr="00916CBC">
        <w:rPr>
          <w:rFonts w:asciiTheme="minorBidi" w:hAnsiTheme="minorBidi"/>
          <w:sz w:val="24"/>
          <w:szCs w:val="24"/>
          <w:lang w:val="en-US"/>
        </w:rPr>
        <w:t xml:space="preserve"> </w:t>
      </w:r>
      <w:r w:rsidR="00AE674A" w:rsidRPr="00916CBC">
        <w:rPr>
          <w:rFonts w:asciiTheme="minorBidi" w:hAnsiTheme="minorBidi"/>
          <w:sz w:val="24"/>
          <w:szCs w:val="24"/>
          <w:lang w:val="en-US"/>
        </w:rPr>
        <w:t>I</w:t>
      </w:r>
      <w:r w:rsidR="00AC752A" w:rsidRPr="00916CBC">
        <w:rPr>
          <w:rFonts w:asciiTheme="minorBidi" w:hAnsiTheme="minorBidi"/>
          <w:sz w:val="24"/>
          <w:szCs w:val="24"/>
          <w:lang w:val="en-US"/>
        </w:rPr>
        <w:t xml:space="preserve">n fact, </w:t>
      </w:r>
      <w:proofErr w:type="gramStart"/>
      <w:r w:rsidR="00AC752A" w:rsidRPr="00916CBC">
        <w:rPr>
          <w:rFonts w:asciiTheme="minorBidi" w:hAnsiTheme="minorBidi"/>
          <w:sz w:val="24"/>
          <w:szCs w:val="24"/>
          <w:lang w:val="en-US"/>
        </w:rPr>
        <w:t>it’s</w:t>
      </w:r>
      <w:proofErr w:type="gramEnd"/>
      <w:r w:rsidR="00AE674A" w:rsidRPr="00916CBC">
        <w:rPr>
          <w:rFonts w:asciiTheme="minorBidi" w:hAnsiTheme="minorBidi"/>
          <w:sz w:val="24"/>
          <w:szCs w:val="24"/>
          <w:lang w:val="en-US"/>
        </w:rPr>
        <w:t xml:space="preserve"> hard to know what to do with this view</w:t>
      </w:r>
      <w:r w:rsidR="00AC752A" w:rsidRPr="00916CBC">
        <w:rPr>
          <w:rFonts w:asciiTheme="minorBidi" w:hAnsiTheme="minorBidi"/>
          <w:sz w:val="24"/>
          <w:szCs w:val="24"/>
          <w:lang w:val="en-US"/>
        </w:rPr>
        <w:t>.</w:t>
      </w:r>
      <w:r w:rsidR="00AE674A" w:rsidRPr="00916CBC">
        <w:rPr>
          <w:rFonts w:asciiTheme="minorBidi" w:hAnsiTheme="minorBidi"/>
          <w:sz w:val="24"/>
          <w:szCs w:val="24"/>
          <w:lang w:val="en-US"/>
        </w:rPr>
        <w:t xml:space="preserve"> </w:t>
      </w:r>
      <w:r w:rsidR="00AC752A" w:rsidRPr="00916CBC">
        <w:rPr>
          <w:rFonts w:asciiTheme="minorBidi" w:hAnsiTheme="minorBidi"/>
          <w:sz w:val="24"/>
          <w:szCs w:val="24"/>
          <w:lang w:val="en-US"/>
        </w:rPr>
        <w:t>It</w:t>
      </w:r>
      <w:r w:rsidR="00AE674A" w:rsidRPr="00916CBC">
        <w:rPr>
          <w:rFonts w:asciiTheme="minorBidi" w:hAnsiTheme="minorBidi"/>
          <w:sz w:val="24"/>
          <w:szCs w:val="24"/>
          <w:lang w:val="en-US"/>
        </w:rPr>
        <w:t xml:space="preserve"> conflict</w:t>
      </w:r>
      <w:r w:rsidR="00AC752A" w:rsidRPr="00916CBC">
        <w:rPr>
          <w:rFonts w:asciiTheme="minorBidi" w:hAnsiTheme="minorBidi"/>
          <w:sz w:val="24"/>
          <w:szCs w:val="24"/>
          <w:lang w:val="en-US"/>
        </w:rPr>
        <w:t>s</w:t>
      </w:r>
      <w:r w:rsidR="00AE674A" w:rsidRPr="00916CBC">
        <w:rPr>
          <w:rFonts w:asciiTheme="minorBidi" w:hAnsiTheme="minorBidi"/>
          <w:sz w:val="24"/>
          <w:szCs w:val="24"/>
          <w:lang w:val="en-US"/>
        </w:rPr>
        <w:t xml:space="preserve"> with so much of what </w:t>
      </w:r>
      <w:proofErr w:type="gramStart"/>
      <w:r w:rsidR="00AE674A" w:rsidRPr="00916CBC">
        <w:rPr>
          <w:rFonts w:asciiTheme="minorBidi" w:hAnsiTheme="minorBidi"/>
          <w:sz w:val="24"/>
          <w:szCs w:val="24"/>
          <w:lang w:val="en-US"/>
        </w:rPr>
        <w:t>we’ve</w:t>
      </w:r>
      <w:proofErr w:type="gramEnd"/>
      <w:r w:rsidR="00AE674A" w:rsidRPr="00916CBC">
        <w:rPr>
          <w:rFonts w:asciiTheme="minorBidi" w:hAnsiTheme="minorBidi"/>
          <w:sz w:val="24"/>
          <w:szCs w:val="24"/>
          <w:lang w:val="en-US"/>
        </w:rPr>
        <w:t xml:space="preserve"> seen </w:t>
      </w:r>
      <w:r w:rsidR="00561038" w:rsidRPr="00916CBC">
        <w:rPr>
          <w:rFonts w:asciiTheme="minorBidi" w:hAnsiTheme="minorBidi"/>
          <w:sz w:val="24"/>
          <w:szCs w:val="24"/>
          <w:lang w:val="en-US"/>
        </w:rPr>
        <w:t xml:space="preserve">so far in the Bible and from other Rabbis. </w:t>
      </w:r>
      <w:r w:rsidR="00F96C90">
        <w:rPr>
          <w:rFonts w:asciiTheme="minorBidi" w:hAnsiTheme="minorBidi"/>
          <w:sz w:val="24"/>
          <w:szCs w:val="24"/>
          <w:lang w:val="en-US"/>
        </w:rPr>
        <w:t>In a striking example, it</w:t>
      </w:r>
      <w:r w:rsidR="00561038" w:rsidRPr="00916CBC">
        <w:rPr>
          <w:rFonts w:asciiTheme="minorBidi" w:hAnsiTheme="minorBidi"/>
          <w:sz w:val="24"/>
          <w:szCs w:val="24"/>
          <w:lang w:val="en-US"/>
        </w:rPr>
        <w:t xml:space="preserve"> conflict</w:t>
      </w:r>
      <w:r w:rsidR="0097473D">
        <w:rPr>
          <w:rFonts w:asciiTheme="minorBidi" w:hAnsiTheme="minorBidi"/>
          <w:sz w:val="24"/>
          <w:szCs w:val="24"/>
          <w:lang w:val="en-US"/>
        </w:rPr>
        <w:t>s</w:t>
      </w:r>
      <w:r w:rsidR="00561038" w:rsidRPr="00916CBC">
        <w:rPr>
          <w:rFonts w:asciiTheme="minorBidi" w:hAnsiTheme="minorBidi"/>
          <w:sz w:val="24"/>
          <w:szCs w:val="24"/>
          <w:lang w:val="en-US"/>
        </w:rPr>
        <w:t xml:space="preserve"> directly with the famous </w:t>
      </w:r>
      <w:r w:rsidRPr="00916CBC">
        <w:rPr>
          <w:rFonts w:asciiTheme="minorBidi" w:hAnsiTheme="minorBidi"/>
          <w:sz w:val="24"/>
          <w:szCs w:val="24"/>
          <w:lang w:val="en-US"/>
        </w:rPr>
        <w:t xml:space="preserve">saying </w:t>
      </w:r>
      <w:r w:rsidR="00561038" w:rsidRPr="00916CBC">
        <w:rPr>
          <w:rFonts w:asciiTheme="minorBidi" w:hAnsiTheme="minorBidi"/>
          <w:sz w:val="24"/>
          <w:szCs w:val="24"/>
          <w:lang w:val="en-US"/>
        </w:rPr>
        <w:t xml:space="preserve">of Rabbi </w:t>
      </w:r>
      <w:r w:rsidR="00C16DD1" w:rsidRPr="00916CBC">
        <w:rPr>
          <w:rFonts w:asciiTheme="minorBidi" w:hAnsiTheme="minorBidi"/>
          <w:sz w:val="24"/>
          <w:szCs w:val="24"/>
          <w:lang w:val="en-US"/>
        </w:rPr>
        <w:t>Chananya ben Okashya</w:t>
      </w:r>
      <w:r w:rsidRPr="00916CBC">
        <w:rPr>
          <w:rFonts w:asciiTheme="minorBidi" w:hAnsiTheme="minorBidi"/>
          <w:sz w:val="24"/>
          <w:szCs w:val="24"/>
          <w:lang w:val="en-US"/>
        </w:rPr>
        <w:t>,</w:t>
      </w:r>
      <w:r w:rsidR="00C16DD1" w:rsidRPr="00916CBC">
        <w:rPr>
          <w:rFonts w:asciiTheme="minorBidi" w:hAnsiTheme="minorBidi"/>
          <w:sz w:val="24"/>
          <w:szCs w:val="24"/>
          <w:lang w:val="en-US"/>
        </w:rPr>
        <w:t xml:space="preserve"> according to </w:t>
      </w:r>
      <w:r w:rsidR="00F96C90">
        <w:rPr>
          <w:rFonts w:asciiTheme="minorBidi" w:hAnsiTheme="minorBidi"/>
          <w:sz w:val="24"/>
          <w:szCs w:val="24"/>
          <w:lang w:val="en-US"/>
        </w:rPr>
        <w:t>which</w:t>
      </w:r>
      <w:r w:rsidR="00F96C90" w:rsidRPr="00916CBC">
        <w:rPr>
          <w:rFonts w:asciiTheme="minorBidi" w:hAnsiTheme="minorBidi"/>
          <w:sz w:val="24"/>
          <w:szCs w:val="24"/>
          <w:lang w:val="en-US"/>
        </w:rPr>
        <w:t xml:space="preserve"> </w:t>
      </w:r>
      <w:r w:rsidR="00C16DD1" w:rsidRPr="00916CBC">
        <w:rPr>
          <w:rFonts w:asciiTheme="minorBidi" w:hAnsiTheme="minorBidi"/>
          <w:sz w:val="24"/>
          <w:szCs w:val="24"/>
          <w:lang w:val="en-US"/>
        </w:rPr>
        <w:t>the fact that God gave us so many laws is a sign of His great love and appreciation for us, or at least, for the righteous among us</w:t>
      </w:r>
      <w:r w:rsidR="0097473D">
        <w:rPr>
          <w:rFonts w:asciiTheme="minorBidi" w:hAnsiTheme="minorBidi"/>
          <w:sz w:val="24"/>
          <w:szCs w:val="24"/>
          <w:lang w:val="en-US"/>
        </w:rPr>
        <w:t>.</w:t>
      </w:r>
      <w:r w:rsidR="00423C19" w:rsidRPr="00916CBC">
        <w:rPr>
          <w:rStyle w:val="FootnoteReference"/>
          <w:rFonts w:asciiTheme="minorBidi" w:hAnsiTheme="minorBidi"/>
          <w:sz w:val="24"/>
          <w:szCs w:val="24"/>
          <w:lang w:val="en-US"/>
        </w:rPr>
        <w:footnoteReference w:id="11"/>
      </w:r>
      <w:r w:rsidR="00781933" w:rsidRPr="00916CBC">
        <w:rPr>
          <w:rFonts w:asciiTheme="minorBidi" w:hAnsiTheme="minorBidi"/>
          <w:sz w:val="24"/>
          <w:szCs w:val="24"/>
          <w:lang w:val="en-US"/>
        </w:rPr>
        <w:t xml:space="preserve"> Giv</w:t>
      </w:r>
      <w:r w:rsidR="008E1BAD" w:rsidRPr="00916CBC">
        <w:rPr>
          <w:rFonts w:asciiTheme="minorBidi" w:hAnsiTheme="minorBidi"/>
          <w:sz w:val="24"/>
          <w:szCs w:val="24"/>
          <w:lang w:val="en-US"/>
        </w:rPr>
        <w:t>en</w:t>
      </w:r>
      <w:r w:rsidR="00781933" w:rsidRPr="00916CBC">
        <w:rPr>
          <w:rFonts w:asciiTheme="minorBidi" w:hAnsiTheme="minorBidi"/>
          <w:sz w:val="24"/>
          <w:szCs w:val="24"/>
          <w:lang w:val="en-US"/>
        </w:rPr>
        <w:t xml:space="preserve"> these tensions, I think it might be better to relate to the view of Rabbi Yishmael’s </w:t>
      </w:r>
      <w:r w:rsidRPr="00916CBC">
        <w:rPr>
          <w:rFonts w:asciiTheme="minorBidi" w:hAnsiTheme="minorBidi"/>
          <w:sz w:val="24"/>
          <w:szCs w:val="24"/>
          <w:lang w:val="en-US"/>
        </w:rPr>
        <w:t>intellectual heir</w:t>
      </w:r>
      <w:r w:rsidR="00781933" w:rsidRPr="00916CBC">
        <w:rPr>
          <w:rFonts w:asciiTheme="minorBidi" w:hAnsiTheme="minorBidi"/>
          <w:sz w:val="24"/>
          <w:szCs w:val="24"/>
          <w:lang w:val="en-US"/>
        </w:rPr>
        <w:t xml:space="preserve"> as something like a</w:t>
      </w:r>
      <w:r w:rsidR="00916CBC">
        <w:rPr>
          <w:rFonts w:asciiTheme="minorBidi" w:hAnsiTheme="minorBidi"/>
          <w:sz w:val="24"/>
          <w:szCs w:val="24"/>
          <w:lang w:val="en-US"/>
        </w:rPr>
        <w:t xml:space="preserve"> game of</w:t>
      </w:r>
      <w:r w:rsidR="00781933" w:rsidRPr="00916CBC">
        <w:rPr>
          <w:rFonts w:asciiTheme="minorBidi" w:hAnsiTheme="minorBidi"/>
          <w:sz w:val="24"/>
          <w:szCs w:val="24"/>
          <w:lang w:val="en-US"/>
        </w:rPr>
        <w:t xml:space="preserve"> </w:t>
      </w:r>
      <w:r w:rsidR="00464846">
        <w:rPr>
          <w:rFonts w:asciiTheme="minorBidi" w:hAnsiTheme="minorBidi"/>
          <w:sz w:val="24"/>
          <w:szCs w:val="24"/>
          <w:lang w:val="en-US"/>
        </w:rPr>
        <w:t>“</w:t>
      </w:r>
      <w:r w:rsidR="00781933" w:rsidRPr="00916CBC">
        <w:rPr>
          <w:rFonts w:asciiTheme="minorBidi" w:hAnsiTheme="minorBidi"/>
          <w:sz w:val="24"/>
          <w:szCs w:val="24"/>
          <w:lang w:val="en-US"/>
        </w:rPr>
        <w:t>corrective make-belie</w:t>
      </w:r>
      <w:r w:rsidR="00916CBC">
        <w:rPr>
          <w:rFonts w:asciiTheme="minorBidi" w:hAnsiTheme="minorBidi"/>
          <w:sz w:val="24"/>
          <w:szCs w:val="24"/>
          <w:lang w:val="en-US"/>
        </w:rPr>
        <w:t>ve</w:t>
      </w:r>
      <w:r w:rsidR="00781933" w:rsidRPr="00916CBC">
        <w:rPr>
          <w:rFonts w:asciiTheme="minorBidi" w:hAnsiTheme="minorBidi"/>
          <w:sz w:val="24"/>
          <w:szCs w:val="24"/>
          <w:lang w:val="en-US"/>
        </w:rPr>
        <w:t>.”</w:t>
      </w:r>
    </w:p>
    <w:p w14:paraId="67EB04FD" w14:textId="77777777" w:rsidR="004A7B11" w:rsidRPr="00916CBC" w:rsidRDefault="004A7B11" w:rsidP="00724A1E">
      <w:pPr>
        <w:spacing w:after="0" w:line="240" w:lineRule="auto"/>
        <w:jc w:val="both"/>
        <w:rPr>
          <w:rFonts w:asciiTheme="minorBidi" w:hAnsiTheme="minorBidi"/>
          <w:sz w:val="24"/>
          <w:szCs w:val="24"/>
          <w:lang w:val="en-US"/>
        </w:rPr>
      </w:pPr>
    </w:p>
    <w:p w14:paraId="715BC6D6" w14:textId="5B4AD051" w:rsidR="00113C17" w:rsidRPr="00916CBC" w:rsidRDefault="00EC009D" w:rsidP="00724A1E">
      <w:pPr>
        <w:spacing w:after="0" w:line="240" w:lineRule="auto"/>
        <w:ind w:firstLine="720"/>
        <w:jc w:val="both"/>
        <w:rPr>
          <w:rFonts w:asciiTheme="minorBidi" w:hAnsiTheme="minorBidi"/>
          <w:sz w:val="24"/>
          <w:szCs w:val="24"/>
          <w:lang w:val="en-US"/>
        </w:rPr>
      </w:pPr>
      <w:r w:rsidRPr="00916CBC">
        <w:rPr>
          <w:rFonts w:asciiTheme="minorBidi" w:hAnsiTheme="minorBidi"/>
          <w:sz w:val="24"/>
          <w:szCs w:val="24"/>
          <w:lang w:val="en-US"/>
        </w:rPr>
        <w:t>What do I mean by c</w:t>
      </w:r>
      <w:r w:rsidR="00645223" w:rsidRPr="00916CBC">
        <w:rPr>
          <w:rFonts w:asciiTheme="minorBidi" w:hAnsiTheme="minorBidi"/>
          <w:sz w:val="24"/>
          <w:szCs w:val="24"/>
          <w:lang w:val="en-US"/>
        </w:rPr>
        <w:t>orrective</w:t>
      </w:r>
      <w:r w:rsidRPr="00916CBC">
        <w:rPr>
          <w:rFonts w:asciiTheme="minorBidi" w:hAnsiTheme="minorBidi"/>
          <w:sz w:val="24"/>
          <w:szCs w:val="24"/>
          <w:lang w:val="en-US"/>
        </w:rPr>
        <w:t xml:space="preserve"> make-</w:t>
      </w:r>
      <w:r w:rsidR="00916CBC" w:rsidRPr="00916CBC">
        <w:rPr>
          <w:rFonts w:asciiTheme="minorBidi" w:hAnsiTheme="minorBidi"/>
          <w:sz w:val="24"/>
          <w:szCs w:val="24"/>
          <w:lang w:val="en-US"/>
        </w:rPr>
        <w:t>belie</w:t>
      </w:r>
      <w:r w:rsidR="00916CBC">
        <w:rPr>
          <w:rFonts w:asciiTheme="minorBidi" w:hAnsiTheme="minorBidi"/>
          <w:sz w:val="24"/>
          <w:szCs w:val="24"/>
          <w:lang w:val="en-US"/>
        </w:rPr>
        <w:t>ve</w:t>
      </w:r>
      <w:r w:rsidRPr="00916CBC">
        <w:rPr>
          <w:rFonts w:asciiTheme="minorBidi" w:hAnsiTheme="minorBidi"/>
          <w:sz w:val="24"/>
          <w:szCs w:val="24"/>
          <w:lang w:val="en-US"/>
        </w:rPr>
        <w:t xml:space="preserve">? </w:t>
      </w:r>
      <w:proofErr w:type="gramStart"/>
      <w:r w:rsidR="00C55DE4" w:rsidRPr="00916CBC">
        <w:rPr>
          <w:rFonts w:asciiTheme="minorBidi" w:hAnsiTheme="minorBidi"/>
          <w:sz w:val="24"/>
          <w:szCs w:val="24"/>
          <w:lang w:val="en-US"/>
        </w:rPr>
        <w:t>Let’s</w:t>
      </w:r>
      <w:proofErr w:type="gramEnd"/>
      <w:r w:rsidR="00C55DE4" w:rsidRPr="00916CBC">
        <w:rPr>
          <w:rFonts w:asciiTheme="minorBidi" w:hAnsiTheme="minorBidi"/>
          <w:sz w:val="24"/>
          <w:szCs w:val="24"/>
          <w:lang w:val="en-US"/>
        </w:rPr>
        <w:t xml:space="preserve"> unpack the notion with the help of</w:t>
      </w:r>
      <w:r w:rsidR="00113C17" w:rsidRPr="00916CBC">
        <w:rPr>
          <w:rFonts w:asciiTheme="minorBidi" w:hAnsiTheme="minorBidi"/>
          <w:sz w:val="24"/>
          <w:szCs w:val="24"/>
          <w:lang w:val="en-US"/>
        </w:rPr>
        <w:t xml:space="preserve"> Maimonides</w:t>
      </w:r>
      <w:r w:rsidR="007E131C">
        <w:rPr>
          <w:rFonts w:asciiTheme="minorBidi" w:hAnsiTheme="minorBidi"/>
          <w:sz w:val="24"/>
          <w:szCs w:val="24"/>
          <w:lang w:val="en-US"/>
        </w:rPr>
        <w:t>,</w:t>
      </w:r>
      <w:r w:rsidR="00C55DE4" w:rsidRPr="00916CBC">
        <w:rPr>
          <w:rFonts w:asciiTheme="minorBidi" w:hAnsiTheme="minorBidi"/>
          <w:sz w:val="24"/>
          <w:szCs w:val="24"/>
          <w:lang w:val="en-US"/>
        </w:rPr>
        <w:t xml:space="preserve"> who</w:t>
      </w:r>
      <w:r w:rsidR="00113C17" w:rsidRPr="00916CBC">
        <w:rPr>
          <w:rFonts w:asciiTheme="minorBidi" w:hAnsiTheme="minorBidi"/>
          <w:sz w:val="24"/>
          <w:szCs w:val="24"/>
          <w:lang w:val="en-US"/>
        </w:rPr>
        <w:t xml:space="preserve"> tells us</w:t>
      </w:r>
      <w:r w:rsidR="00C55DE4" w:rsidRPr="00916CBC">
        <w:rPr>
          <w:rFonts w:asciiTheme="minorBidi" w:hAnsiTheme="minorBidi"/>
          <w:sz w:val="24"/>
          <w:szCs w:val="24"/>
          <w:lang w:val="en-US"/>
        </w:rPr>
        <w:t>, based upon the Talmud,</w:t>
      </w:r>
      <w:r w:rsidR="00113C17" w:rsidRPr="00916CBC">
        <w:rPr>
          <w:rFonts w:asciiTheme="minorBidi" w:hAnsiTheme="minorBidi"/>
          <w:sz w:val="24"/>
          <w:szCs w:val="24"/>
          <w:lang w:val="en-US"/>
        </w:rPr>
        <w:t xml:space="preserve"> the following:</w:t>
      </w:r>
    </w:p>
    <w:p w14:paraId="1DAFD3C6" w14:textId="77777777" w:rsidR="004A7B11" w:rsidRPr="00916CBC" w:rsidRDefault="004A7B11" w:rsidP="00724A1E">
      <w:pPr>
        <w:spacing w:after="0" w:line="240" w:lineRule="auto"/>
        <w:ind w:firstLine="720"/>
        <w:jc w:val="both"/>
        <w:rPr>
          <w:rFonts w:asciiTheme="minorBidi" w:hAnsiTheme="minorBidi"/>
          <w:sz w:val="24"/>
          <w:szCs w:val="24"/>
          <w:lang w:val="en-US"/>
        </w:rPr>
      </w:pPr>
    </w:p>
    <w:p w14:paraId="4FC25121" w14:textId="5FCB4D9A" w:rsidR="00C44F46" w:rsidRPr="00916CBC" w:rsidRDefault="00113C17" w:rsidP="00724A1E">
      <w:pPr>
        <w:spacing w:after="0" w:line="240" w:lineRule="auto"/>
        <w:ind w:left="720"/>
        <w:jc w:val="both"/>
        <w:rPr>
          <w:rFonts w:asciiTheme="minorBidi" w:hAnsiTheme="minorBidi"/>
          <w:sz w:val="24"/>
          <w:szCs w:val="24"/>
          <w:lang w:val="en-US"/>
        </w:rPr>
      </w:pPr>
      <w:r w:rsidRPr="00916CBC">
        <w:rPr>
          <w:rFonts w:asciiTheme="minorBidi" w:hAnsiTheme="minorBidi"/>
          <w:sz w:val="24"/>
          <w:szCs w:val="24"/>
          <w:lang w:val="en-US"/>
        </w:rPr>
        <w:t xml:space="preserve">A person needs to view himself, throughout the entire year, as if he </w:t>
      </w:r>
      <w:proofErr w:type="gramStart"/>
      <w:r w:rsidRPr="00916CBC">
        <w:rPr>
          <w:rFonts w:asciiTheme="minorBidi" w:hAnsiTheme="minorBidi"/>
          <w:sz w:val="24"/>
          <w:szCs w:val="24"/>
          <w:lang w:val="en-US"/>
        </w:rPr>
        <w:t>were equally balanced</w:t>
      </w:r>
      <w:proofErr w:type="gramEnd"/>
      <w:r w:rsidRPr="00916CBC">
        <w:rPr>
          <w:rFonts w:asciiTheme="minorBidi" w:hAnsiTheme="minorBidi"/>
          <w:sz w:val="24"/>
          <w:szCs w:val="24"/>
          <w:lang w:val="en-US"/>
        </w:rPr>
        <w:t xml:space="preserve"> between merit and sin and the world were equally balanced between merit and sin. If he performs one sin, he tips his balance and that of the entire world to the side of guilt and brings destruction upon himself. [But] if he fulfils one commandment, he tips his balance and that of the entire world to the side of merit and brings deliverance and salvation to himself and others. As it </w:t>
      </w:r>
      <w:proofErr w:type="gramStart"/>
      <w:r w:rsidRPr="00916CBC">
        <w:rPr>
          <w:rFonts w:asciiTheme="minorBidi" w:hAnsiTheme="minorBidi"/>
          <w:sz w:val="24"/>
          <w:szCs w:val="24"/>
          <w:lang w:val="en-US"/>
        </w:rPr>
        <w:t>is said</w:t>
      </w:r>
      <w:proofErr w:type="gramEnd"/>
      <w:r w:rsidRPr="00916CBC">
        <w:rPr>
          <w:rFonts w:asciiTheme="minorBidi" w:hAnsiTheme="minorBidi"/>
          <w:sz w:val="24"/>
          <w:szCs w:val="24"/>
          <w:lang w:val="en-US"/>
        </w:rPr>
        <w:t xml:space="preserve"> (Proverbs 10:25): A righteous man is the foundation of the world. [I.e.,] he, who acted righteously, tipped the balance of the entire world to merit, and saved it.</w:t>
      </w:r>
      <w:r w:rsidR="00C44F46" w:rsidRPr="00916CBC">
        <w:rPr>
          <w:rStyle w:val="FootnoteReference"/>
          <w:rFonts w:asciiTheme="minorBidi" w:hAnsiTheme="minorBidi"/>
          <w:sz w:val="24"/>
          <w:szCs w:val="24"/>
          <w:lang w:val="en-US"/>
        </w:rPr>
        <w:footnoteReference w:id="12"/>
      </w:r>
    </w:p>
    <w:p w14:paraId="05105738" w14:textId="77777777" w:rsidR="004A7B11" w:rsidRPr="00916CBC" w:rsidRDefault="004A7B11" w:rsidP="00724A1E">
      <w:pPr>
        <w:spacing w:after="0" w:line="240" w:lineRule="auto"/>
        <w:jc w:val="both"/>
        <w:rPr>
          <w:rFonts w:asciiTheme="minorBidi" w:hAnsiTheme="minorBidi"/>
          <w:sz w:val="24"/>
          <w:szCs w:val="24"/>
          <w:lang w:val="en-US"/>
        </w:rPr>
      </w:pPr>
    </w:p>
    <w:p w14:paraId="19DFA553" w14:textId="4A461EA1" w:rsidR="00113C17" w:rsidRPr="00916CBC" w:rsidRDefault="00C44F46" w:rsidP="00724A1E">
      <w:pPr>
        <w:spacing w:after="0" w:line="240" w:lineRule="auto"/>
        <w:ind w:firstLine="720"/>
        <w:jc w:val="both"/>
        <w:rPr>
          <w:rFonts w:asciiTheme="minorBidi" w:hAnsiTheme="minorBidi"/>
          <w:sz w:val="24"/>
          <w:szCs w:val="24"/>
          <w:lang w:val="en-US"/>
        </w:rPr>
      </w:pPr>
      <w:r w:rsidRPr="00916CBC">
        <w:rPr>
          <w:rFonts w:asciiTheme="minorBidi" w:hAnsiTheme="minorBidi"/>
          <w:sz w:val="24"/>
          <w:szCs w:val="24"/>
          <w:lang w:val="en-US"/>
        </w:rPr>
        <w:t xml:space="preserve">The idea is that we </w:t>
      </w:r>
      <w:r w:rsidR="003C5573" w:rsidRPr="003C5573">
        <w:rPr>
          <w:rFonts w:asciiTheme="minorBidi" w:hAnsiTheme="minorBidi"/>
          <w:sz w:val="24"/>
          <w:szCs w:val="24"/>
          <w:lang w:val="en-US"/>
        </w:rPr>
        <w:t>must</w:t>
      </w:r>
      <w:r w:rsidR="00113C17" w:rsidRPr="00916CBC">
        <w:rPr>
          <w:rFonts w:asciiTheme="minorBidi" w:hAnsiTheme="minorBidi"/>
          <w:sz w:val="24"/>
          <w:szCs w:val="24"/>
          <w:lang w:val="en-US"/>
        </w:rPr>
        <w:t xml:space="preserve"> view the world as if things are very evenly balanced</w:t>
      </w:r>
      <w:r w:rsidR="0089173E">
        <w:rPr>
          <w:rFonts w:asciiTheme="minorBidi" w:hAnsiTheme="minorBidi"/>
          <w:sz w:val="24"/>
          <w:szCs w:val="24"/>
          <w:lang w:val="en-US"/>
        </w:rPr>
        <w:t>, so that, on one hand, if</w:t>
      </w:r>
      <w:r w:rsidR="00113C17" w:rsidRPr="00916CBC">
        <w:rPr>
          <w:rFonts w:asciiTheme="minorBidi" w:hAnsiTheme="minorBidi"/>
          <w:sz w:val="24"/>
          <w:szCs w:val="24"/>
          <w:lang w:val="en-US"/>
        </w:rPr>
        <w:t xml:space="preserve"> you</w:t>
      </w:r>
      <w:r w:rsidRPr="00916CBC">
        <w:rPr>
          <w:rFonts w:asciiTheme="minorBidi" w:hAnsiTheme="minorBidi"/>
          <w:sz w:val="24"/>
          <w:szCs w:val="24"/>
          <w:lang w:val="en-US"/>
        </w:rPr>
        <w:t xml:space="preserve"> </w:t>
      </w:r>
      <w:r w:rsidR="00113C17" w:rsidRPr="00916CBC">
        <w:rPr>
          <w:rFonts w:asciiTheme="minorBidi" w:hAnsiTheme="minorBidi"/>
          <w:sz w:val="24"/>
          <w:szCs w:val="24"/>
          <w:lang w:val="en-US"/>
        </w:rPr>
        <w:t>put even one step wrong, everything will come tumbling down</w:t>
      </w:r>
      <w:r w:rsidR="0089173E">
        <w:rPr>
          <w:rFonts w:asciiTheme="minorBidi" w:hAnsiTheme="minorBidi"/>
          <w:sz w:val="24"/>
          <w:szCs w:val="24"/>
          <w:lang w:val="en-US"/>
        </w:rPr>
        <w:t>, while</w:t>
      </w:r>
      <w:r w:rsidR="00113C17" w:rsidRPr="00916CBC">
        <w:rPr>
          <w:rFonts w:asciiTheme="minorBidi" w:hAnsiTheme="minorBidi"/>
          <w:sz w:val="24"/>
          <w:szCs w:val="24"/>
          <w:lang w:val="en-US"/>
        </w:rPr>
        <w:t xml:space="preserve"> </w:t>
      </w:r>
      <w:r w:rsidR="0089173E">
        <w:rPr>
          <w:rFonts w:asciiTheme="minorBidi" w:hAnsiTheme="minorBidi"/>
          <w:sz w:val="24"/>
          <w:szCs w:val="24"/>
          <w:lang w:val="en-US"/>
        </w:rPr>
        <w:t>o</w:t>
      </w:r>
      <w:r w:rsidR="00113C17" w:rsidRPr="00916CBC">
        <w:rPr>
          <w:rFonts w:asciiTheme="minorBidi" w:hAnsiTheme="minorBidi"/>
          <w:sz w:val="24"/>
          <w:szCs w:val="24"/>
          <w:lang w:val="en-US"/>
        </w:rPr>
        <w:t>n the other</w:t>
      </w:r>
      <w:r w:rsidRPr="00916CBC">
        <w:rPr>
          <w:rFonts w:asciiTheme="minorBidi" w:hAnsiTheme="minorBidi"/>
          <w:sz w:val="24"/>
          <w:szCs w:val="24"/>
          <w:lang w:val="en-US"/>
        </w:rPr>
        <w:t xml:space="preserve"> </w:t>
      </w:r>
      <w:r w:rsidR="00113C17" w:rsidRPr="00916CBC">
        <w:rPr>
          <w:rFonts w:asciiTheme="minorBidi" w:hAnsiTheme="minorBidi"/>
          <w:sz w:val="24"/>
          <w:szCs w:val="24"/>
          <w:lang w:val="en-US"/>
        </w:rPr>
        <w:t>hand, if you do something marginally good, for instance, putting a tiny amount of</w:t>
      </w:r>
      <w:r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money into a charity box, you save the world. Maimonides </w:t>
      </w:r>
      <w:proofErr w:type="gramStart"/>
      <w:r w:rsidRPr="00916CBC">
        <w:rPr>
          <w:rFonts w:asciiTheme="minorBidi" w:hAnsiTheme="minorBidi"/>
          <w:sz w:val="24"/>
          <w:szCs w:val="24"/>
          <w:lang w:val="en-US"/>
        </w:rPr>
        <w:t>isn’t</w:t>
      </w:r>
      <w:proofErr w:type="gramEnd"/>
      <w:r w:rsidRPr="00916CBC">
        <w:rPr>
          <w:rFonts w:asciiTheme="minorBidi" w:hAnsiTheme="minorBidi"/>
          <w:sz w:val="24"/>
          <w:szCs w:val="24"/>
          <w:lang w:val="en-US"/>
        </w:rPr>
        <w:t xml:space="preserve"> telling us that </w:t>
      </w:r>
      <w:r w:rsidR="00493F84" w:rsidRPr="00916CBC">
        <w:rPr>
          <w:rFonts w:asciiTheme="minorBidi" w:hAnsiTheme="minorBidi"/>
          <w:sz w:val="24"/>
          <w:szCs w:val="24"/>
          <w:lang w:val="en-US"/>
        </w:rPr>
        <w:t xml:space="preserve">this perspective reflects the literal truth. </w:t>
      </w:r>
      <w:proofErr w:type="gramStart"/>
      <w:r w:rsidR="00113C17" w:rsidRPr="00916CBC">
        <w:rPr>
          <w:rFonts w:asciiTheme="minorBidi" w:hAnsiTheme="minorBidi"/>
          <w:sz w:val="24"/>
          <w:szCs w:val="24"/>
          <w:lang w:val="en-US"/>
        </w:rPr>
        <w:t>You’re</w:t>
      </w:r>
      <w:proofErr w:type="gramEnd"/>
      <w:r w:rsidR="00113C17" w:rsidRPr="00916CBC">
        <w:rPr>
          <w:rFonts w:asciiTheme="minorBidi" w:hAnsiTheme="minorBidi"/>
          <w:sz w:val="24"/>
          <w:szCs w:val="24"/>
          <w:lang w:val="en-US"/>
        </w:rPr>
        <w:t xml:space="preserve"> not supposed</w:t>
      </w:r>
      <w:r w:rsidR="00493F84"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to </w:t>
      </w:r>
      <w:r w:rsidR="00113C17" w:rsidRPr="00916CBC">
        <w:rPr>
          <w:rFonts w:asciiTheme="minorBidi" w:hAnsiTheme="minorBidi"/>
          <w:i/>
          <w:iCs/>
          <w:sz w:val="24"/>
          <w:szCs w:val="24"/>
          <w:lang w:val="en-US"/>
        </w:rPr>
        <w:t>believe</w:t>
      </w:r>
      <w:r w:rsidR="00113C17" w:rsidRPr="00916CBC">
        <w:rPr>
          <w:rFonts w:asciiTheme="minorBidi" w:hAnsiTheme="minorBidi"/>
          <w:sz w:val="24"/>
          <w:szCs w:val="24"/>
          <w:lang w:val="en-US"/>
        </w:rPr>
        <w:t xml:space="preserve"> it. But you are supposed to </w:t>
      </w:r>
      <w:r w:rsidR="00113C17" w:rsidRPr="00464846">
        <w:rPr>
          <w:rFonts w:asciiTheme="minorBidi" w:hAnsiTheme="minorBidi"/>
          <w:i/>
          <w:iCs/>
          <w:sz w:val="24"/>
          <w:szCs w:val="24"/>
          <w:lang w:val="en-US"/>
        </w:rPr>
        <w:t>make</w:t>
      </w:r>
      <w:r w:rsidR="00A85BF1" w:rsidRPr="00464846">
        <w:rPr>
          <w:rFonts w:asciiTheme="minorBidi" w:hAnsiTheme="minorBidi"/>
          <w:i/>
          <w:iCs/>
          <w:sz w:val="24"/>
          <w:szCs w:val="24"/>
          <w:lang w:val="en-US"/>
        </w:rPr>
        <w:t xml:space="preserve"> </w:t>
      </w:r>
      <w:r w:rsidR="00113C17" w:rsidRPr="00464846">
        <w:rPr>
          <w:rFonts w:asciiTheme="minorBidi" w:hAnsiTheme="minorBidi"/>
          <w:i/>
          <w:iCs/>
          <w:sz w:val="24"/>
          <w:szCs w:val="24"/>
          <w:lang w:val="en-US"/>
        </w:rPr>
        <w:t>believe</w:t>
      </w:r>
      <w:r w:rsidR="00113C17" w:rsidRPr="00916CBC">
        <w:rPr>
          <w:rFonts w:asciiTheme="minorBidi" w:hAnsiTheme="minorBidi"/>
          <w:sz w:val="24"/>
          <w:szCs w:val="24"/>
          <w:lang w:val="en-US"/>
        </w:rPr>
        <w:t xml:space="preserve"> it.</w:t>
      </w:r>
      <w:r w:rsidR="00493F84" w:rsidRPr="00916CBC">
        <w:rPr>
          <w:rFonts w:asciiTheme="minorBidi" w:hAnsiTheme="minorBidi"/>
          <w:sz w:val="24"/>
          <w:szCs w:val="24"/>
          <w:lang w:val="en-US"/>
        </w:rPr>
        <w:t xml:space="preserve"> This, I think, is an exercise of corrective make-</w:t>
      </w:r>
      <w:r w:rsidR="00464846">
        <w:rPr>
          <w:rFonts w:asciiTheme="minorBidi" w:hAnsiTheme="minorBidi"/>
          <w:sz w:val="24"/>
          <w:szCs w:val="24"/>
          <w:lang w:val="en-US"/>
        </w:rPr>
        <w:t>believe</w:t>
      </w:r>
      <w:r w:rsidR="00C55DE4" w:rsidRPr="00916CBC">
        <w:rPr>
          <w:rFonts w:asciiTheme="minorBidi" w:hAnsiTheme="minorBidi"/>
          <w:sz w:val="24"/>
          <w:szCs w:val="24"/>
          <w:lang w:val="en-US"/>
        </w:rPr>
        <w:t>:</w:t>
      </w:r>
      <w:r w:rsidR="00493F84" w:rsidRPr="00916CBC">
        <w:rPr>
          <w:rFonts w:asciiTheme="minorBidi" w:hAnsiTheme="minorBidi"/>
          <w:sz w:val="24"/>
          <w:szCs w:val="24"/>
          <w:lang w:val="en-US"/>
        </w:rPr>
        <w:t xml:space="preserve"> by pretending that something </w:t>
      </w:r>
      <w:proofErr w:type="gramStart"/>
      <w:r w:rsidR="00493F84" w:rsidRPr="00916CBC">
        <w:rPr>
          <w:rFonts w:asciiTheme="minorBidi" w:hAnsiTheme="minorBidi"/>
          <w:sz w:val="24"/>
          <w:szCs w:val="24"/>
          <w:lang w:val="en-US"/>
        </w:rPr>
        <w:t>literally false</w:t>
      </w:r>
      <w:proofErr w:type="gramEnd"/>
      <w:r w:rsidR="00493F84" w:rsidRPr="00916CBC">
        <w:rPr>
          <w:rFonts w:asciiTheme="minorBidi" w:hAnsiTheme="minorBidi"/>
          <w:sz w:val="24"/>
          <w:szCs w:val="24"/>
          <w:lang w:val="en-US"/>
        </w:rPr>
        <w:t xml:space="preserve"> is true, you end up acting more appropriately</w:t>
      </w:r>
      <w:r w:rsidR="00E14D0C" w:rsidRPr="00916CBC">
        <w:rPr>
          <w:rFonts w:asciiTheme="minorBidi" w:hAnsiTheme="minorBidi"/>
          <w:sz w:val="24"/>
          <w:szCs w:val="24"/>
          <w:lang w:val="en-US"/>
        </w:rPr>
        <w:t xml:space="preserve"> – you</w:t>
      </w:r>
      <w:r w:rsidR="00C55DE4" w:rsidRPr="00916CBC">
        <w:rPr>
          <w:rFonts w:asciiTheme="minorBidi" w:hAnsiTheme="minorBidi"/>
          <w:sz w:val="24"/>
          <w:szCs w:val="24"/>
          <w:lang w:val="en-US"/>
        </w:rPr>
        <w:t>’ll end up</w:t>
      </w:r>
      <w:r w:rsidR="00E14D0C" w:rsidRPr="00916CBC">
        <w:rPr>
          <w:rFonts w:asciiTheme="minorBidi" w:hAnsiTheme="minorBidi"/>
          <w:sz w:val="24"/>
          <w:szCs w:val="24"/>
          <w:lang w:val="en-US"/>
        </w:rPr>
        <w:t xml:space="preserve"> act</w:t>
      </w:r>
      <w:r w:rsidR="00C55DE4" w:rsidRPr="00916CBC">
        <w:rPr>
          <w:rFonts w:asciiTheme="minorBidi" w:hAnsiTheme="minorBidi"/>
          <w:sz w:val="24"/>
          <w:szCs w:val="24"/>
          <w:lang w:val="en-US"/>
        </w:rPr>
        <w:t>ing</w:t>
      </w:r>
      <w:r w:rsidR="00E14D0C" w:rsidRPr="00916CBC">
        <w:rPr>
          <w:rFonts w:asciiTheme="minorBidi" w:hAnsiTheme="minorBidi"/>
          <w:sz w:val="24"/>
          <w:szCs w:val="24"/>
          <w:lang w:val="en-US"/>
        </w:rPr>
        <w:t xml:space="preserve"> in ways </w:t>
      </w:r>
      <w:r w:rsidR="00C55DE4" w:rsidRPr="00916CBC">
        <w:rPr>
          <w:rFonts w:asciiTheme="minorBidi" w:hAnsiTheme="minorBidi"/>
          <w:sz w:val="24"/>
          <w:szCs w:val="24"/>
          <w:lang w:val="en-US"/>
        </w:rPr>
        <w:t xml:space="preserve">that are </w:t>
      </w:r>
      <w:r w:rsidR="00E14D0C" w:rsidRPr="00916CBC">
        <w:rPr>
          <w:rFonts w:asciiTheme="minorBidi" w:hAnsiTheme="minorBidi"/>
          <w:sz w:val="24"/>
          <w:szCs w:val="24"/>
          <w:lang w:val="en-US"/>
        </w:rPr>
        <w:t>more fitting to the reality in which you live than you would have without the make-</w:t>
      </w:r>
      <w:r w:rsidR="00464846">
        <w:rPr>
          <w:rFonts w:asciiTheme="minorBidi" w:hAnsiTheme="minorBidi"/>
          <w:sz w:val="24"/>
          <w:szCs w:val="24"/>
          <w:lang w:val="en-US"/>
        </w:rPr>
        <w:t>believe</w:t>
      </w:r>
      <w:r w:rsidR="00E14D0C" w:rsidRPr="00916CBC">
        <w:rPr>
          <w:rFonts w:asciiTheme="minorBidi" w:hAnsiTheme="minorBidi"/>
          <w:sz w:val="24"/>
          <w:szCs w:val="24"/>
          <w:lang w:val="en-US"/>
        </w:rPr>
        <w:t>.</w:t>
      </w:r>
    </w:p>
    <w:p w14:paraId="0893B0D6" w14:textId="77777777" w:rsidR="004A7B11" w:rsidRPr="00916CBC" w:rsidRDefault="004A7B11" w:rsidP="00724A1E">
      <w:pPr>
        <w:spacing w:after="0" w:line="240" w:lineRule="auto"/>
        <w:jc w:val="both"/>
        <w:rPr>
          <w:rFonts w:asciiTheme="minorBidi" w:hAnsiTheme="minorBidi"/>
          <w:sz w:val="24"/>
          <w:szCs w:val="24"/>
          <w:lang w:val="en-US"/>
        </w:rPr>
      </w:pPr>
    </w:p>
    <w:p w14:paraId="4DD4896C" w14:textId="09306BF1" w:rsidR="00113C17" w:rsidRPr="00916CBC" w:rsidRDefault="00E14D0C" w:rsidP="00724A1E">
      <w:pPr>
        <w:spacing w:after="0" w:line="240" w:lineRule="auto"/>
        <w:ind w:firstLine="720"/>
        <w:jc w:val="both"/>
        <w:rPr>
          <w:rFonts w:asciiTheme="minorBidi" w:hAnsiTheme="minorBidi"/>
          <w:sz w:val="24"/>
          <w:szCs w:val="24"/>
          <w:lang w:val="en-US"/>
        </w:rPr>
      </w:pPr>
      <w:r w:rsidRPr="00916CBC">
        <w:rPr>
          <w:rFonts w:asciiTheme="minorBidi" w:hAnsiTheme="minorBidi"/>
          <w:sz w:val="24"/>
          <w:szCs w:val="24"/>
          <w:lang w:val="en-US"/>
        </w:rPr>
        <w:t xml:space="preserve">One of my </w:t>
      </w:r>
      <w:r w:rsidR="00404C69" w:rsidRPr="00404C69">
        <w:rPr>
          <w:rFonts w:asciiTheme="minorBidi" w:hAnsiTheme="minorBidi"/>
          <w:sz w:val="24"/>
          <w:szCs w:val="24"/>
          <w:lang w:val="en-US"/>
        </w:rPr>
        <w:t>favorite</w:t>
      </w:r>
      <w:r w:rsidRPr="00916CBC">
        <w:rPr>
          <w:rFonts w:asciiTheme="minorBidi" w:hAnsiTheme="minorBidi"/>
          <w:sz w:val="24"/>
          <w:szCs w:val="24"/>
          <w:lang w:val="en-US"/>
        </w:rPr>
        <w:t xml:space="preserve"> secular examples of corrective make-</w:t>
      </w:r>
      <w:r w:rsidR="00464846">
        <w:rPr>
          <w:rFonts w:asciiTheme="minorBidi" w:hAnsiTheme="minorBidi"/>
          <w:sz w:val="24"/>
          <w:szCs w:val="24"/>
          <w:lang w:val="en-US"/>
        </w:rPr>
        <w:t>believe</w:t>
      </w:r>
      <w:r w:rsidRPr="00916CBC">
        <w:rPr>
          <w:rFonts w:asciiTheme="minorBidi" w:hAnsiTheme="minorBidi"/>
          <w:sz w:val="24"/>
          <w:szCs w:val="24"/>
          <w:lang w:val="en-US"/>
        </w:rPr>
        <w:t xml:space="preserve"> </w:t>
      </w:r>
      <w:proofErr w:type="gramStart"/>
      <w:r w:rsidRPr="00916CBC">
        <w:rPr>
          <w:rFonts w:asciiTheme="minorBidi" w:hAnsiTheme="minorBidi"/>
          <w:sz w:val="24"/>
          <w:szCs w:val="24"/>
          <w:lang w:val="en-US"/>
        </w:rPr>
        <w:t>is drawn</w:t>
      </w:r>
      <w:proofErr w:type="gramEnd"/>
      <w:r w:rsidRPr="00916CBC">
        <w:rPr>
          <w:rFonts w:asciiTheme="minorBidi" w:hAnsiTheme="minorBidi"/>
          <w:sz w:val="24"/>
          <w:szCs w:val="24"/>
          <w:lang w:val="en-US"/>
        </w:rPr>
        <w:t xml:space="preserve"> from the world of neuroscience. </w:t>
      </w:r>
      <w:r w:rsidR="00113C17" w:rsidRPr="00916CBC">
        <w:rPr>
          <w:rFonts w:asciiTheme="minorBidi" w:hAnsiTheme="minorBidi"/>
          <w:sz w:val="24"/>
          <w:szCs w:val="24"/>
          <w:lang w:val="en-US"/>
        </w:rPr>
        <w:t>V. S. Ramachandran is the first</w:t>
      </w:r>
      <w:r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physician to have cured the pain of amputees’ phantom limbs. Phantom hands </w:t>
      </w:r>
      <w:proofErr w:type="gramStart"/>
      <w:r w:rsidR="00113C17" w:rsidRPr="00916CBC">
        <w:rPr>
          <w:rFonts w:asciiTheme="minorBidi" w:hAnsiTheme="minorBidi"/>
          <w:sz w:val="24"/>
          <w:szCs w:val="24"/>
          <w:lang w:val="en-US"/>
        </w:rPr>
        <w:t>are</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often clenched</w:t>
      </w:r>
      <w:proofErr w:type="gramEnd"/>
      <w:r w:rsidR="00113C17" w:rsidRPr="00916CBC">
        <w:rPr>
          <w:rFonts w:asciiTheme="minorBidi" w:hAnsiTheme="minorBidi"/>
          <w:sz w:val="24"/>
          <w:szCs w:val="24"/>
          <w:lang w:val="en-US"/>
        </w:rPr>
        <w:t xml:space="preserve"> so tightly that the </w:t>
      </w:r>
      <w:r w:rsidR="00113C17" w:rsidRPr="00916CBC">
        <w:rPr>
          <w:rFonts w:asciiTheme="minorBidi" w:hAnsiTheme="minorBidi"/>
          <w:sz w:val="24"/>
          <w:szCs w:val="24"/>
          <w:lang w:val="en-US"/>
        </w:rPr>
        <w:lastRenderedPageBreak/>
        <w:t xml:space="preserve">phantom fingers and </w:t>
      </w:r>
      <w:r w:rsidR="00B267A4" w:rsidRPr="00916CBC">
        <w:rPr>
          <w:rFonts w:asciiTheme="minorBidi" w:hAnsiTheme="minorBidi"/>
          <w:sz w:val="24"/>
          <w:szCs w:val="24"/>
          <w:lang w:val="en-US"/>
        </w:rPr>
        <w:t>fingernails</w:t>
      </w:r>
      <w:r w:rsidR="00113C17" w:rsidRPr="00916CBC">
        <w:rPr>
          <w:rFonts w:asciiTheme="minorBidi" w:hAnsiTheme="minorBidi"/>
          <w:sz w:val="24"/>
          <w:szCs w:val="24"/>
          <w:lang w:val="en-US"/>
        </w:rPr>
        <w:t xml:space="preserve"> inflict unbearable</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pain upon the phantom palm. Many of these patients </w:t>
      </w:r>
      <w:proofErr w:type="gramStart"/>
      <w:r w:rsidR="00113C17" w:rsidRPr="00916CBC">
        <w:rPr>
          <w:rFonts w:asciiTheme="minorBidi" w:hAnsiTheme="minorBidi"/>
          <w:sz w:val="24"/>
          <w:szCs w:val="24"/>
          <w:lang w:val="en-US"/>
        </w:rPr>
        <w:t>can’t</w:t>
      </w:r>
      <w:proofErr w:type="gramEnd"/>
      <w:r w:rsidR="00113C17" w:rsidRPr="00916CBC">
        <w:rPr>
          <w:rFonts w:asciiTheme="minorBidi" w:hAnsiTheme="minorBidi"/>
          <w:sz w:val="24"/>
          <w:szCs w:val="24"/>
          <w:lang w:val="en-US"/>
        </w:rPr>
        <w:t xml:space="preserve"> escape the pain because</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their phantom fists are paralyzed in this eye-watering clench. Ramachandran discovered</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a surprisingly low-tech solution.</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He got his patients to put their remaining hands into a box, mimicking the</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position that they felt their phantom hands to be in. Inside the box was a mirror.</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When the patient looked down, he </w:t>
      </w:r>
      <w:proofErr w:type="gramStart"/>
      <w:r w:rsidR="00113C17" w:rsidRPr="00916CBC">
        <w:rPr>
          <w:rFonts w:asciiTheme="minorBidi" w:hAnsiTheme="minorBidi"/>
          <w:sz w:val="24"/>
          <w:szCs w:val="24"/>
          <w:lang w:val="en-US"/>
        </w:rPr>
        <w:t>didn’t</w:t>
      </w:r>
      <w:proofErr w:type="gramEnd"/>
      <w:r w:rsidR="00113C17" w:rsidRPr="00916CBC">
        <w:rPr>
          <w:rFonts w:asciiTheme="minorBidi" w:hAnsiTheme="minorBidi"/>
          <w:sz w:val="24"/>
          <w:szCs w:val="24"/>
          <w:lang w:val="en-US"/>
        </w:rPr>
        <w:t xml:space="preserve"> merely see his actual hand; he saw its</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reflection as well. This looked just like seeing his actual hand and his phantom. By</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slowly opening his only real hand, he could make it look as if he </w:t>
      </w:r>
      <w:r w:rsidR="00EE2C67" w:rsidRPr="00916CBC">
        <w:rPr>
          <w:rFonts w:asciiTheme="minorBidi" w:hAnsiTheme="minorBidi"/>
          <w:sz w:val="24"/>
          <w:szCs w:val="24"/>
          <w:lang w:val="en-US"/>
        </w:rPr>
        <w:t>w</w:t>
      </w:r>
      <w:r w:rsidR="00EE2C67">
        <w:rPr>
          <w:rFonts w:asciiTheme="minorBidi" w:hAnsiTheme="minorBidi"/>
          <w:sz w:val="24"/>
          <w:szCs w:val="24"/>
          <w:lang w:val="en-US"/>
        </w:rPr>
        <w:t>ere</w:t>
      </w:r>
      <w:r w:rsidR="00EE2C67" w:rsidRPr="00916CBC">
        <w:rPr>
          <w:rFonts w:asciiTheme="minorBidi" w:hAnsiTheme="minorBidi"/>
          <w:sz w:val="24"/>
          <w:szCs w:val="24"/>
          <w:lang w:val="en-US"/>
        </w:rPr>
        <w:t xml:space="preserve"> </w:t>
      </w:r>
      <w:r w:rsidR="00113C17" w:rsidRPr="00916CBC">
        <w:rPr>
          <w:rFonts w:asciiTheme="minorBidi" w:hAnsiTheme="minorBidi"/>
          <w:sz w:val="24"/>
          <w:szCs w:val="24"/>
          <w:lang w:val="en-US"/>
        </w:rPr>
        <w:t>opening</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both hands. </w:t>
      </w:r>
      <w:r w:rsidR="0040563F">
        <w:rPr>
          <w:rFonts w:asciiTheme="minorBidi" w:hAnsiTheme="minorBidi"/>
          <w:sz w:val="24"/>
          <w:szCs w:val="24"/>
          <w:lang w:val="en-US"/>
        </w:rPr>
        <w:t>S</w:t>
      </w:r>
      <w:r w:rsidR="00113C17" w:rsidRPr="00916CBC">
        <w:rPr>
          <w:rFonts w:asciiTheme="minorBidi" w:hAnsiTheme="minorBidi"/>
          <w:sz w:val="24"/>
          <w:szCs w:val="24"/>
          <w:lang w:val="en-US"/>
        </w:rPr>
        <w:t>ure enough, this deceived the brain into thinking that</w:t>
      </w:r>
      <w:r w:rsidR="000569FB" w:rsidRPr="00916CBC">
        <w:rPr>
          <w:rFonts w:asciiTheme="minorBidi" w:hAnsiTheme="minorBidi"/>
          <w:sz w:val="24"/>
          <w:szCs w:val="24"/>
          <w:lang w:val="en-US"/>
        </w:rPr>
        <w:t xml:space="preserve"> </w:t>
      </w:r>
      <w:r w:rsidR="00113C17" w:rsidRPr="00916CBC">
        <w:rPr>
          <w:rFonts w:asciiTheme="minorBidi" w:hAnsiTheme="minorBidi"/>
          <w:sz w:val="24"/>
          <w:szCs w:val="24"/>
          <w:lang w:val="en-US"/>
        </w:rPr>
        <w:t>the phantom hand had opened. This relieved the pain.</w:t>
      </w:r>
    </w:p>
    <w:p w14:paraId="327F2DE8" w14:textId="77777777" w:rsidR="004A7B11" w:rsidRPr="00916CBC" w:rsidRDefault="004A7B11" w:rsidP="00724A1E">
      <w:pPr>
        <w:spacing w:after="0" w:line="240" w:lineRule="auto"/>
        <w:jc w:val="both"/>
        <w:rPr>
          <w:rFonts w:asciiTheme="minorBidi" w:hAnsiTheme="minorBidi"/>
          <w:sz w:val="24"/>
          <w:szCs w:val="24"/>
          <w:lang w:val="en-US"/>
        </w:rPr>
      </w:pPr>
    </w:p>
    <w:p w14:paraId="0633A093" w14:textId="30D7A9AC" w:rsidR="00113C17" w:rsidRPr="008E508E" w:rsidRDefault="00E6289E" w:rsidP="00724A1E">
      <w:pPr>
        <w:spacing w:after="0" w:line="240" w:lineRule="auto"/>
        <w:ind w:firstLine="720"/>
        <w:jc w:val="both"/>
        <w:rPr>
          <w:rFonts w:asciiTheme="minorBidi" w:hAnsiTheme="minorBidi"/>
          <w:sz w:val="24"/>
          <w:szCs w:val="24"/>
          <w:lang w:val="en-US"/>
        </w:rPr>
      </w:pPr>
      <w:r w:rsidRPr="00916CBC">
        <w:rPr>
          <w:rFonts w:asciiTheme="minorBidi" w:hAnsiTheme="minorBidi"/>
          <w:sz w:val="24"/>
          <w:szCs w:val="24"/>
          <w:lang w:val="en-US"/>
        </w:rPr>
        <w:t xml:space="preserve">A halakhic example emerges on the </w:t>
      </w:r>
      <w:r w:rsidR="0075553B">
        <w:rPr>
          <w:rFonts w:asciiTheme="minorBidi" w:hAnsiTheme="minorBidi"/>
          <w:sz w:val="24"/>
          <w:szCs w:val="24"/>
          <w:lang w:val="en-US"/>
        </w:rPr>
        <w:t>s</w:t>
      </w:r>
      <w:r w:rsidR="0075553B" w:rsidRPr="00916CBC">
        <w:rPr>
          <w:rFonts w:asciiTheme="minorBidi" w:hAnsiTheme="minorBidi"/>
          <w:sz w:val="24"/>
          <w:szCs w:val="24"/>
          <w:lang w:val="en-US"/>
        </w:rPr>
        <w:t xml:space="preserve">eder </w:t>
      </w:r>
      <w:r w:rsidRPr="00916CBC">
        <w:rPr>
          <w:rFonts w:asciiTheme="minorBidi" w:hAnsiTheme="minorBidi"/>
          <w:sz w:val="24"/>
          <w:szCs w:val="24"/>
          <w:lang w:val="en-US"/>
        </w:rPr>
        <w:t xml:space="preserve">night. When we recite the </w:t>
      </w:r>
      <w:r w:rsidR="007C2EF2" w:rsidRPr="00916CBC">
        <w:rPr>
          <w:rFonts w:asciiTheme="minorBidi" w:hAnsiTheme="minorBidi"/>
          <w:sz w:val="24"/>
          <w:szCs w:val="24"/>
          <w:lang w:val="en-US"/>
        </w:rPr>
        <w:t>Haggadah</w:t>
      </w:r>
      <w:r w:rsidR="007C2EF2" w:rsidRPr="00916CBC">
        <w:rPr>
          <w:rFonts w:asciiTheme="minorBidi" w:hAnsiTheme="minorBidi"/>
          <w:i/>
          <w:iCs/>
          <w:sz w:val="24"/>
          <w:szCs w:val="24"/>
          <w:lang w:val="en-US"/>
        </w:rPr>
        <w:t>,</w:t>
      </w:r>
      <w:r w:rsidRPr="00916CBC">
        <w:rPr>
          <w:rFonts w:asciiTheme="minorBidi" w:hAnsiTheme="minorBidi"/>
          <w:sz w:val="24"/>
          <w:szCs w:val="24"/>
          <w:lang w:val="en-US"/>
        </w:rPr>
        <w:t xml:space="preserve"> we say that</w:t>
      </w:r>
      <w:r w:rsidR="00113C17" w:rsidRPr="00916CBC">
        <w:rPr>
          <w:rFonts w:asciiTheme="minorBidi" w:hAnsiTheme="minorBidi"/>
          <w:sz w:val="24"/>
          <w:szCs w:val="24"/>
          <w:lang w:val="en-US"/>
        </w:rPr>
        <w:t xml:space="preserve"> “We were slaves in Egypt,</w:t>
      </w:r>
      <w:r w:rsidRPr="00916CBC">
        <w:rPr>
          <w:rFonts w:asciiTheme="minorBidi" w:hAnsiTheme="minorBidi"/>
          <w:sz w:val="24"/>
          <w:szCs w:val="24"/>
          <w:lang w:val="en-US"/>
        </w:rPr>
        <w:t xml:space="preserve"> </w:t>
      </w:r>
      <w:r w:rsidR="00113C17" w:rsidRPr="00916CBC">
        <w:rPr>
          <w:rFonts w:asciiTheme="minorBidi" w:hAnsiTheme="minorBidi"/>
          <w:sz w:val="24"/>
          <w:szCs w:val="24"/>
          <w:lang w:val="en-US"/>
        </w:rPr>
        <w:t>and the Lord</w:t>
      </w:r>
      <w:r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our God took us out from there with a strong hand and an outstretched arm.” </w:t>
      </w:r>
      <w:r w:rsidRPr="00916CBC">
        <w:rPr>
          <w:rFonts w:asciiTheme="minorBidi" w:hAnsiTheme="minorBidi"/>
          <w:sz w:val="24"/>
          <w:szCs w:val="24"/>
          <w:lang w:val="en-US"/>
        </w:rPr>
        <w:t>So far so good, but then we say,</w:t>
      </w:r>
      <w:r w:rsidR="00113C17" w:rsidRPr="00916CBC">
        <w:rPr>
          <w:rFonts w:asciiTheme="minorBidi" w:hAnsiTheme="minorBidi"/>
          <w:sz w:val="24"/>
          <w:szCs w:val="24"/>
          <w:lang w:val="en-US"/>
        </w:rPr>
        <w:t xml:space="preserve"> “If the Holy One, blessed be He, had not taken us out of Egypt,</w:t>
      </w:r>
      <w:r w:rsidRPr="00916CBC">
        <w:rPr>
          <w:rFonts w:asciiTheme="minorBidi" w:hAnsiTheme="minorBidi"/>
          <w:sz w:val="24"/>
          <w:szCs w:val="24"/>
          <w:lang w:val="en-US"/>
        </w:rPr>
        <w:t xml:space="preserve"> </w:t>
      </w:r>
      <w:r w:rsidR="00113C17" w:rsidRPr="00916CBC">
        <w:rPr>
          <w:rFonts w:asciiTheme="minorBidi" w:hAnsiTheme="minorBidi"/>
          <w:sz w:val="24"/>
          <w:szCs w:val="24"/>
          <w:lang w:val="en-US"/>
        </w:rPr>
        <w:t>then we, our children, and our children’s children would have remained slaves to</w:t>
      </w:r>
      <w:r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Pharaoh in Egypt.” But </w:t>
      </w:r>
      <w:proofErr w:type="gramStart"/>
      <w:r w:rsidR="00113C17" w:rsidRPr="00916CBC">
        <w:rPr>
          <w:rFonts w:asciiTheme="minorBidi" w:hAnsiTheme="minorBidi"/>
          <w:sz w:val="24"/>
          <w:szCs w:val="24"/>
          <w:lang w:val="en-US"/>
        </w:rPr>
        <w:t>that’s</w:t>
      </w:r>
      <w:proofErr w:type="gramEnd"/>
      <w:r w:rsidR="00113C17" w:rsidRPr="00916CBC">
        <w:rPr>
          <w:rFonts w:asciiTheme="minorBidi" w:hAnsiTheme="minorBidi"/>
          <w:sz w:val="24"/>
          <w:szCs w:val="24"/>
          <w:lang w:val="en-US"/>
        </w:rPr>
        <w:t xml:space="preserve"> not true. Do contemporary Jews really believe that</w:t>
      </w:r>
      <w:r w:rsidRPr="00916CBC">
        <w:rPr>
          <w:rFonts w:asciiTheme="minorBidi" w:hAnsiTheme="minorBidi"/>
          <w:sz w:val="24"/>
          <w:szCs w:val="24"/>
          <w:lang w:val="en-US"/>
        </w:rPr>
        <w:t xml:space="preserve"> </w:t>
      </w:r>
      <w:r w:rsidR="00113C17" w:rsidRPr="00916CBC">
        <w:rPr>
          <w:rFonts w:asciiTheme="minorBidi" w:hAnsiTheme="minorBidi"/>
          <w:sz w:val="24"/>
          <w:szCs w:val="24"/>
          <w:lang w:val="en-US"/>
        </w:rPr>
        <w:t xml:space="preserve">however </w:t>
      </w:r>
      <w:proofErr w:type="gramStart"/>
      <w:r w:rsidR="00113C17" w:rsidRPr="00916CBC">
        <w:rPr>
          <w:rFonts w:asciiTheme="minorBidi" w:hAnsiTheme="minorBidi"/>
          <w:sz w:val="24"/>
          <w:szCs w:val="24"/>
          <w:lang w:val="en-US"/>
        </w:rPr>
        <w:t>many</w:t>
      </w:r>
      <w:proofErr w:type="gramEnd"/>
      <w:r w:rsidR="00113C17" w:rsidRPr="00916CBC">
        <w:rPr>
          <w:rFonts w:asciiTheme="minorBidi" w:hAnsiTheme="minorBidi"/>
          <w:sz w:val="24"/>
          <w:szCs w:val="24"/>
          <w:lang w:val="en-US"/>
        </w:rPr>
        <w:t xml:space="preserve"> thousands of years after the fact, </w:t>
      </w:r>
      <w:r w:rsidR="0075553B">
        <w:rPr>
          <w:rFonts w:asciiTheme="minorBidi" w:hAnsiTheme="minorBidi"/>
          <w:sz w:val="24"/>
          <w:szCs w:val="24"/>
          <w:lang w:val="en-US"/>
        </w:rPr>
        <w:t>we</w:t>
      </w:r>
      <w:r w:rsidR="00113C17" w:rsidRPr="008E508E">
        <w:rPr>
          <w:rFonts w:asciiTheme="minorBidi" w:hAnsiTheme="minorBidi"/>
          <w:sz w:val="24"/>
          <w:szCs w:val="24"/>
          <w:lang w:val="en-US"/>
        </w:rPr>
        <w:t xml:space="preserve"> would still have been slaves</w:t>
      </w:r>
      <w:r w:rsidRPr="008E508E">
        <w:rPr>
          <w:rFonts w:asciiTheme="minorBidi" w:hAnsiTheme="minorBidi"/>
          <w:sz w:val="24"/>
          <w:szCs w:val="24"/>
          <w:lang w:val="en-US"/>
        </w:rPr>
        <w:t xml:space="preserve"> </w:t>
      </w:r>
      <w:r w:rsidR="00113C17" w:rsidRPr="008E508E">
        <w:rPr>
          <w:rFonts w:asciiTheme="minorBidi" w:hAnsiTheme="minorBidi"/>
          <w:sz w:val="24"/>
          <w:szCs w:val="24"/>
          <w:lang w:val="en-US"/>
        </w:rPr>
        <w:t xml:space="preserve">to Pharaoh? There is no Pharaoh. Do </w:t>
      </w:r>
      <w:r w:rsidR="0075553B">
        <w:rPr>
          <w:rFonts w:asciiTheme="minorBidi" w:hAnsiTheme="minorBidi"/>
          <w:sz w:val="24"/>
          <w:szCs w:val="24"/>
          <w:lang w:val="en-US"/>
        </w:rPr>
        <w:t>we</w:t>
      </w:r>
      <w:r w:rsidR="00113C17" w:rsidRPr="008E508E">
        <w:rPr>
          <w:rFonts w:asciiTheme="minorBidi" w:hAnsiTheme="minorBidi"/>
          <w:sz w:val="24"/>
          <w:szCs w:val="24"/>
          <w:lang w:val="en-US"/>
        </w:rPr>
        <w:t xml:space="preserve"> really believe that had </w:t>
      </w:r>
      <w:r w:rsidR="0075553B">
        <w:rPr>
          <w:rFonts w:asciiTheme="minorBidi" w:hAnsiTheme="minorBidi"/>
          <w:sz w:val="24"/>
          <w:szCs w:val="24"/>
          <w:lang w:val="en-US"/>
        </w:rPr>
        <w:t>we</w:t>
      </w:r>
      <w:r w:rsidR="0075553B" w:rsidRPr="008E508E">
        <w:rPr>
          <w:rFonts w:asciiTheme="minorBidi" w:hAnsiTheme="minorBidi"/>
          <w:sz w:val="24"/>
          <w:szCs w:val="24"/>
          <w:lang w:val="en-US"/>
        </w:rPr>
        <w:t xml:space="preserve"> </w:t>
      </w:r>
      <w:r w:rsidR="00113C17" w:rsidRPr="008E508E">
        <w:rPr>
          <w:rFonts w:asciiTheme="minorBidi" w:hAnsiTheme="minorBidi"/>
          <w:sz w:val="24"/>
          <w:szCs w:val="24"/>
          <w:lang w:val="en-US"/>
        </w:rPr>
        <w:t>stayed</w:t>
      </w:r>
      <w:r w:rsidRPr="008E508E">
        <w:rPr>
          <w:rFonts w:asciiTheme="minorBidi" w:hAnsiTheme="minorBidi"/>
          <w:sz w:val="24"/>
          <w:szCs w:val="24"/>
          <w:lang w:val="en-US"/>
        </w:rPr>
        <w:t xml:space="preserve"> </w:t>
      </w:r>
      <w:r w:rsidR="00113C17" w:rsidRPr="008E508E">
        <w:rPr>
          <w:rFonts w:asciiTheme="minorBidi" w:hAnsiTheme="minorBidi"/>
          <w:sz w:val="24"/>
          <w:szCs w:val="24"/>
          <w:lang w:val="en-US"/>
        </w:rPr>
        <w:t xml:space="preserve">enslaved, </w:t>
      </w:r>
      <w:r w:rsidRPr="008E508E">
        <w:rPr>
          <w:rFonts w:asciiTheme="minorBidi" w:hAnsiTheme="minorBidi"/>
          <w:sz w:val="24"/>
          <w:szCs w:val="24"/>
          <w:lang w:val="en-US"/>
        </w:rPr>
        <w:t xml:space="preserve">then </w:t>
      </w:r>
      <w:r w:rsidR="00113C17" w:rsidRPr="008E508E">
        <w:rPr>
          <w:rFonts w:asciiTheme="minorBidi" w:hAnsiTheme="minorBidi"/>
          <w:sz w:val="24"/>
          <w:szCs w:val="24"/>
          <w:lang w:val="en-US"/>
        </w:rPr>
        <w:t>the only political institutions in the history of man to have lasted for</w:t>
      </w:r>
      <w:r w:rsidRPr="008E508E">
        <w:rPr>
          <w:rFonts w:asciiTheme="minorBidi" w:hAnsiTheme="minorBidi"/>
          <w:sz w:val="24"/>
          <w:szCs w:val="24"/>
          <w:lang w:val="en-US"/>
        </w:rPr>
        <w:t xml:space="preserve"> </w:t>
      </w:r>
      <w:r w:rsidR="00113C17" w:rsidRPr="008E508E">
        <w:rPr>
          <w:rFonts w:asciiTheme="minorBidi" w:hAnsiTheme="minorBidi"/>
          <w:sz w:val="24"/>
          <w:szCs w:val="24"/>
          <w:lang w:val="en-US"/>
        </w:rPr>
        <w:t xml:space="preserve">that </w:t>
      </w:r>
      <w:proofErr w:type="gramStart"/>
      <w:r w:rsidR="00113C17" w:rsidRPr="008E508E">
        <w:rPr>
          <w:rFonts w:asciiTheme="minorBidi" w:hAnsiTheme="minorBidi"/>
          <w:sz w:val="24"/>
          <w:szCs w:val="24"/>
          <w:lang w:val="en-US"/>
        </w:rPr>
        <w:t>many</w:t>
      </w:r>
      <w:proofErr w:type="gramEnd"/>
      <w:r w:rsidR="00113C17" w:rsidRPr="008E508E">
        <w:rPr>
          <w:rFonts w:asciiTheme="minorBidi" w:hAnsiTheme="minorBidi"/>
          <w:sz w:val="24"/>
          <w:szCs w:val="24"/>
          <w:lang w:val="en-US"/>
        </w:rPr>
        <w:t xml:space="preserve"> millennia would have been the Pharaonic ones, which would still be</w:t>
      </w:r>
      <w:r w:rsidRPr="008E508E">
        <w:rPr>
          <w:rFonts w:asciiTheme="minorBidi" w:hAnsiTheme="minorBidi"/>
          <w:sz w:val="24"/>
          <w:szCs w:val="24"/>
          <w:lang w:val="en-US"/>
        </w:rPr>
        <w:t xml:space="preserve"> </w:t>
      </w:r>
      <w:r w:rsidR="00113C17" w:rsidRPr="008E508E">
        <w:rPr>
          <w:rFonts w:asciiTheme="minorBidi" w:hAnsiTheme="minorBidi"/>
          <w:sz w:val="24"/>
          <w:szCs w:val="24"/>
          <w:lang w:val="en-US"/>
        </w:rPr>
        <w:t xml:space="preserve">going strong? This all seems highly unlikely. But then, later in the </w:t>
      </w:r>
      <w:r w:rsidR="007C2EF2" w:rsidRPr="008E508E">
        <w:rPr>
          <w:rFonts w:asciiTheme="minorBidi" w:hAnsiTheme="minorBidi"/>
          <w:sz w:val="24"/>
          <w:szCs w:val="24"/>
          <w:lang w:val="en-US"/>
        </w:rPr>
        <w:t>Haggadah</w:t>
      </w:r>
      <w:r w:rsidR="00113C17" w:rsidRPr="008E508E">
        <w:rPr>
          <w:rFonts w:asciiTheme="minorBidi" w:hAnsiTheme="minorBidi"/>
          <w:sz w:val="24"/>
          <w:szCs w:val="24"/>
          <w:lang w:val="en-US"/>
        </w:rPr>
        <w:t>,</w:t>
      </w:r>
      <w:r w:rsidRPr="008E508E">
        <w:rPr>
          <w:rFonts w:asciiTheme="minorBidi" w:hAnsiTheme="minorBidi"/>
          <w:sz w:val="24"/>
          <w:szCs w:val="24"/>
          <w:lang w:val="en-US"/>
        </w:rPr>
        <w:t xml:space="preserve"> </w:t>
      </w:r>
      <w:r w:rsidR="00113C17" w:rsidRPr="008E508E">
        <w:rPr>
          <w:rFonts w:asciiTheme="minorBidi" w:hAnsiTheme="minorBidi"/>
          <w:sz w:val="24"/>
          <w:szCs w:val="24"/>
          <w:lang w:val="en-US"/>
        </w:rPr>
        <w:t>we read that “In every generation, a person is obliged to regard himself as if he</w:t>
      </w:r>
      <w:r w:rsidRPr="008E508E">
        <w:rPr>
          <w:rFonts w:asciiTheme="minorBidi" w:hAnsiTheme="minorBidi"/>
          <w:sz w:val="24"/>
          <w:szCs w:val="24"/>
          <w:lang w:val="en-US"/>
        </w:rPr>
        <w:t xml:space="preserve"> </w:t>
      </w:r>
      <w:r w:rsidR="00113C17" w:rsidRPr="008E508E">
        <w:rPr>
          <w:rFonts w:asciiTheme="minorBidi" w:hAnsiTheme="minorBidi"/>
          <w:sz w:val="24"/>
          <w:szCs w:val="24"/>
          <w:lang w:val="en-US"/>
        </w:rPr>
        <w:t xml:space="preserve">had come out of Egypt.” </w:t>
      </w:r>
      <w:r w:rsidR="00113C17" w:rsidRPr="008E508E">
        <w:rPr>
          <w:rFonts w:asciiTheme="minorBidi" w:hAnsiTheme="minorBidi"/>
          <w:i/>
          <w:iCs/>
          <w:sz w:val="24"/>
          <w:szCs w:val="24"/>
          <w:lang w:val="en-US"/>
        </w:rPr>
        <w:t>As if</w:t>
      </w:r>
      <w:r w:rsidR="00113C17" w:rsidRPr="008E508E">
        <w:rPr>
          <w:rFonts w:asciiTheme="minorBidi" w:hAnsiTheme="minorBidi"/>
          <w:sz w:val="24"/>
          <w:szCs w:val="24"/>
          <w:lang w:val="en-US"/>
        </w:rPr>
        <w:t xml:space="preserve">. The task </w:t>
      </w:r>
      <w:proofErr w:type="gramStart"/>
      <w:r w:rsidR="00113C17" w:rsidRPr="008E508E">
        <w:rPr>
          <w:rFonts w:asciiTheme="minorBidi" w:hAnsiTheme="minorBidi"/>
          <w:sz w:val="24"/>
          <w:szCs w:val="24"/>
          <w:lang w:val="en-US"/>
        </w:rPr>
        <w:t>isn’t</w:t>
      </w:r>
      <w:proofErr w:type="gramEnd"/>
      <w:r w:rsidR="00113C17" w:rsidRPr="008E508E">
        <w:rPr>
          <w:rFonts w:asciiTheme="minorBidi" w:hAnsiTheme="minorBidi"/>
          <w:sz w:val="24"/>
          <w:szCs w:val="24"/>
          <w:lang w:val="en-US"/>
        </w:rPr>
        <w:t xml:space="preserve"> to believe; the task is to make-believe.</w:t>
      </w:r>
    </w:p>
    <w:p w14:paraId="46FFE11B" w14:textId="77777777" w:rsidR="004A7B11" w:rsidRPr="008E508E" w:rsidRDefault="004A7B11" w:rsidP="00724A1E">
      <w:pPr>
        <w:spacing w:after="0" w:line="240" w:lineRule="auto"/>
        <w:jc w:val="both"/>
        <w:rPr>
          <w:rFonts w:asciiTheme="minorBidi" w:hAnsiTheme="minorBidi"/>
          <w:sz w:val="24"/>
          <w:szCs w:val="24"/>
          <w:lang w:val="en-US"/>
        </w:rPr>
      </w:pPr>
    </w:p>
    <w:p w14:paraId="07CBC87B" w14:textId="2395FE3B" w:rsidR="00433D3B" w:rsidRPr="008E508E" w:rsidRDefault="00E6289E" w:rsidP="00724A1E">
      <w:pPr>
        <w:spacing w:after="0" w:line="240" w:lineRule="auto"/>
        <w:ind w:firstLine="567"/>
        <w:jc w:val="both"/>
        <w:rPr>
          <w:rFonts w:asciiTheme="minorBidi" w:hAnsiTheme="minorBidi"/>
          <w:sz w:val="24"/>
          <w:szCs w:val="24"/>
          <w:lang w:val="en-US"/>
        </w:rPr>
      </w:pPr>
      <w:r w:rsidRPr="008E508E">
        <w:rPr>
          <w:rFonts w:asciiTheme="minorBidi" w:hAnsiTheme="minorBidi"/>
          <w:sz w:val="24"/>
          <w:szCs w:val="24"/>
          <w:lang w:val="en-US"/>
        </w:rPr>
        <w:t>The Rabbis, I think, are inviting you to</w:t>
      </w:r>
      <w:r w:rsidR="00113C17" w:rsidRPr="008E508E">
        <w:rPr>
          <w:rFonts w:asciiTheme="minorBidi" w:hAnsiTheme="minorBidi"/>
          <w:sz w:val="24"/>
          <w:szCs w:val="24"/>
          <w:lang w:val="en-US"/>
        </w:rPr>
        <w:t xml:space="preserve"> experienc</w:t>
      </w:r>
      <w:r w:rsidRPr="008E508E">
        <w:rPr>
          <w:rFonts w:asciiTheme="minorBidi" w:hAnsiTheme="minorBidi"/>
          <w:sz w:val="24"/>
          <w:szCs w:val="24"/>
          <w:lang w:val="en-US"/>
        </w:rPr>
        <w:t>e</w:t>
      </w:r>
      <w:r w:rsidR="00113C17" w:rsidRPr="008E508E">
        <w:rPr>
          <w:rFonts w:asciiTheme="minorBidi" w:hAnsiTheme="minorBidi"/>
          <w:sz w:val="24"/>
          <w:szCs w:val="24"/>
          <w:lang w:val="en-US"/>
        </w:rPr>
        <w:t xml:space="preserve"> yourself as personally liberated by</w:t>
      </w:r>
      <w:r w:rsidRPr="008E508E">
        <w:rPr>
          <w:rFonts w:asciiTheme="minorBidi" w:hAnsiTheme="minorBidi"/>
          <w:sz w:val="24"/>
          <w:szCs w:val="24"/>
          <w:lang w:val="en-US"/>
        </w:rPr>
        <w:t xml:space="preserve"> </w:t>
      </w:r>
      <w:r w:rsidR="00113C17" w:rsidRPr="008E508E">
        <w:rPr>
          <w:rFonts w:asciiTheme="minorBidi" w:hAnsiTheme="minorBidi"/>
          <w:sz w:val="24"/>
          <w:szCs w:val="24"/>
          <w:lang w:val="en-US"/>
        </w:rPr>
        <w:t xml:space="preserve">God, and </w:t>
      </w:r>
      <w:r w:rsidRPr="008E508E">
        <w:rPr>
          <w:rFonts w:asciiTheme="minorBidi" w:hAnsiTheme="minorBidi"/>
          <w:sz w:val="24"/>
          <w:szCs w:val="24"/>
          <w:lang w:val="en-US"/>
        </w:rPr>
        <w:t>to</w:t>
      </w:r>
      <w:r w:rsidR="00113C17" w:rsidRPr="008E508E">
        <w:rPr>
          <w:rFonts w:asciiTheme="minorBidi" w:hAnsiTheme="minorBidi"/>
          <w:sz w:val="24"/>
          <w:szCs w:val="24"/>
          <w:lang w:val="en-US"/>
        </w:rPr>
        <w:t xml:space="preserve"> see all </w:t>
      </w:r>
      <w:r w:rsidR="00C55DE4" w:rsidRPr="008E508E">
        <w:rPr>
          <w:rFonts w:asciiTheme="minorBidi" w:hAnsiTheme="minorBidi"/>
          <w:sz w:val="24"/>
          <w:szCs w:val="24"/>
          <w:lang w:val="en-US"/>
        </w:rPr>
        <w:t xml:space="preserve">those </w:t>
      </w:r>
      <w:r w:rsidR="00113C17" w:rsidRPr="008E508E">
        <w:rPr>
          <w:rFonts w:asciiTheme="minorBidi" w:hAnsiTheme="minorBidi"/>
          <w:sz w:val="24"/>
          <w:szCs w:val="24"/>
          <w:lang w:val="en-US"/>
        </w:rPr>
        <w:t xml:space="preserve">other people in the world </w:t>
      </w:r>
      <w:r w:rsidR="00C55DE4" w:rsidRPr="008E508E">
        <w:rPr>
          <w:rFonts w:asciiTheme="minorBidi" w:hAnsiTheme="minorBidi"/>
          <w:sz w:val="24"/>
          <w:szCs w:val="24"/>
          <w:lang w:val="en-US"/>
        </w:rPr>
        <w:t xml:space="preserve">who are </w:t>
      </w:r>
      <w:r w:rsidR="00113C17" w:rsidRPr="008E508E">
        <w:rPr>
          <w:rFonts w:asciiTheme="minorBidi" w:hAnsiTheme="minorBidi"/>
          <w:sz w:val="24"/>
          <w:szCs w:val="24"/>
          <w:lang w:val="en-US"/>
        </w:rPr>
        <w:t>suffering forms of modern-day</w:t>
      </w:r>
      <w:r w:rsidRPr="008E508E">
        <w:rPr>
          <w:rFonts w:asciiTheme="minorBidi" w:hAnsiTheme="minorBidi"/>
          <w:sz w:val="24"/>
          <w:szCs w:val="24"/>
          <w:lang w:val="en-US"/>
        </w:rPr>
        <w:t xml:space="preserve"> </w:t>
      </w:r>
      <w:r w:rsidR="00113C17" w:rsidRPr="008E508E">
        <w:rPr>
          <w:rFonts w:asciiTheme="minorBidi" w:hAnsiTheme="minorBidi"/>
          <w:sz w:val="24"/>
          <w:szCs w:val="24"/>
          <w:lang w:val="en-US"/>
        </w:rPr>
        <w:t xml:space="preserve">slavery as comrades </w:t>
      </w:r>
      <w:r w:rsidRPr="008E508E">
        <w:rPr>
          <w:rFonts w:asciiTheme="minorBidi" w:hAnsiTheme="minorBidi"/>
          <w:sz w:val="24"/>
          <w:szCs w:val="24"/>
          <w:lang w:val="en-US"/>
        </w:rPr>
        <w:t xml:space="preserve">with </w:t>
      </w:r>
      <w:r w:rsidR="00113C17" w:rsidRPr="008E508E">
        <w:rPr>
          <w:rFonts w:asciiTheme="minorBidi" w:hAnsiTheme="minorBidi"/>
          <w:sz w:val="24"/>
          <w:szCs w:val="24"/>
          <w:lang w:val="en-US"/>
        </w:rPr>
        <w:t>who</w:t>
      </w:r>
      <w:r w:rsidRPr="008E508E">
        <w:rPr>
          <w:rFonts w:asciiTheme="minorBidi" w:hAnsiTheme="minorBidi"/>
          <w:sz w:val="24"/>
          <w:szCs w:val="24"/>
          <w:lang w:val="en-US"/>
        </w:rPr>
        <w:t>m</w:t>
      </w:r>
      <w:r w:rsidR="00113C17" w:rsidRPr="008E508E">
        <w:rPr>
          <w:rFonts w:asciiTheme="minorBidi" w:hAnsiTheme="minorBidi"/>
          <w:sz w:val="24"/>
          <w:szCs w:val="24"/>
          <w:lang w:val="en-US"/>
        </w:rPr>
        <w:t xml:space="preserve"> you can empathize because you were once where</w:t>
      </w:r>
      <w:r w:rsidRPr="008E508E">
        <w:rPr>
          <w:rFonts w:asciiTheme="minorBidi" w:hAnsiTheme="minorBidi"/>
          <w:sz w:val="24"/>
          <w:szCs w:val="24"/>
          <w:lang w:val="en-US"/>
        </w:rPr>
        <w:t xml:space="preserve"> </w:t>
      </w:r>
      <w:r w:rsidR="00113C17" w:rsidRPr="008E508E">
        <w:rPr>
          <w:rFonts w:asciiTheme="minorBidi" w:hAnsiTheme="minorBidi"/>
          <w:sz w:val="24"/>
          <w:szCs w:val="24"/>
          <w:lang w:val="en-US"/>
        </w:rPr>
        <w:t xml:space="preserve">they </w:t>
      </w:r>
      <w:r w:rsidR="00F748A8">
        <w:rPr>
          <w:rFonts w:asciiTheme="minorBidi" w:hAnsiTheme="minorBidi"/>
          <w:sz w:val="24"/>
          <w:szCs w:val="24"/>
          <w:lang w:val="en-US"/>
        </w:rPr>
        <w:t>a</w:t>
      </w:r>
      <w:r w:rsidR="00F748A8" w:rsidRPr="008E508E">
        <w:rPr>
          <w:rFonts w:asciiTheme="minorBidi" w:hAnsiTheme="minorBidi"/>
          <w:sz w:val="24"/>
          <w:szCs w:val="24"/>
          <w:lang w:val="en-US"/>
        </w:rPr>
        <w:t>re</w:t>
      </w:r>
      <w:r w:rsidR="00433D3B" w:rsidRPr="008E508E">
        <w:rPr>
          <w:rFonts w:asciiTheme="minorBidi" w:hAnsiTheme="minorBidi"/>
          <w:sz w:val="24"/>
          <w:szCs w:val="24"/>
          <w:lang w:val="en-US"/>
        </w:rPr>
        <w:t>.</w:t>
      </w:r>
      <w:r w:rsidR="0048779E" w:rsidRPr="008E508E">
        <w:rPr>
          <w:rFonts w:asciiTheme="minorBidi" w:hAnsiTheme="minorBidi"/>
          <w:sz w:val="24"/>
          <w:szCs w:val="24"/>
          <w:lang w:val="en-US"/>
        </w:rPr>
        <w:t xml:space="preserve"> To bring this back to the </w:t>
      </w:r>
      <w:r w:rsidR="006E4EAA" w:rsidRPr="008E508E">
        <w:rPr>
          <w:rFonts w:asciiTheme="minorBidi" w:hAnsiTheme="minorBidi"/>
          <w:sz w:val="24"/>
          <w:szCs w:val="24"/>
          <w:lang w:val="en-US"/>
        </w:rPr>
        <w:t>school</w:t>
      </w:r>
      <w:r w:rsidR="0048779E" w:rsidRPr="008E508E">
        <w:rPr>
          <w:rFonts w:asciiTheme="minorBidi" w:hAnsiTheme="minorBidi"/>
          <w:sz w:val="24"/>
          <w:szCs w:val="24"/>
          <w:lang w:val="en-US"/>
        </w:rPr>
        <w:t xml:space="preserve"> </w:t>
      </w:r>
      <w:r w:rsidR="006E4EAA" w:rsidRPr="008E508E">
        <w:rPr>
          <w:rFonts w:asciiTheme="minorBidi" w:hAnsiTheme="minorBidi"/>
          <w:sz w:val="24"/>
          <w:szCs w:val="24"/>
          <w:lang w:val="en-US"/>
        </w:rPr>
        <w:t xml:space="preserve">of </w:t>
      </w:r>
      <w:r w:rsidR="0048779E" w:rsidRPr="008E508E">
        <w:rPr>
          <w:rFonts w:asciiTheme="minorBidi" w:hAnsiTheme="minorBidi"/>
          <w:sz w:val="24"/>
          <w:szCs w:val="24"/>
          <w:lang w:val="en-US"/>
        </w:rPr>
        <w:t xml:space="preserve">Rabbi Yishmael and </w:t>
      </w:r>
      <w:r w:rsidR="006E4EAA" w:rsidRPr="008E508E">
        <w:rPr>
          <w:rFonts w:asciiTheme="minorBidi" w:hAnsiTheme="minorBidi"/>
          <w:sz w:val="24"/>
          <w:szCs w:val="24"/>
          <w:lang w:val="en-US"/>
        </w:rPr>
        <w:t>its</w:t>
      </w:r>
      <w:r w:rsidR="0048779E" w:rsidRPr="008E508E">
        <w:rPr>
          <w:rFonts w:asciiTheme="minorBidi" w:hAnsiTheme="minorBidi"/>
          <w:sz w:val="24"/>
          <w:szCs w:val="24"/>
          <w:lang w:val="en-US"/>
        </w:rPr>
        <w:t xml:space="preserve"> denigration of the Jewish people, let me </w:t>
      </w:r>
      <w:r w:rsidR="005C5121">
        <w:rPr>
          <w:rFonts w:asciiTheme="minorBidi" w:hAnsiTheme="minorBidi"/>
          <w:sz w:val="24"/>
          <w:szCs w:val="24"/>
          <w:lang w:val="en-US"/>
        </w:rPr>
        <w:t>offer</w:t>
      </w:r>
      <w:r w:rsidR="005C5121" w:rsidRPr="008E508E">
        <w:rPr>
          <w:rFonts w:asciiTheme="minorBidi" w:hAnsiTheme="minorBidi"/>
          <w:sz w:val="24"/>
          <w:szCs w:val="24"/>
          <w:lang w:val="en-US"/>
        </w:rPr>
        <w:t xml:space="preserve"> </w:t>
      </w:r>
      <w:r w:rsidR="0048779E" w:rsidRPr="008E508E">
        <w:rPr>
          <w:rFonts w:asciiTheme="minorBidi" w:hAnsiTheme="minorBidi"/>
          <w:sz w:val="24"/>
          <w:szCs w:val="24"/>
          <w:lang w:val="en-US"/>
        </w:rPr>
        <w:t>one more example</w:t>
      </w:r>
      <w:r w:rsidR="00E468D9" w:rsidRPr="008E508E">
        <w:rPr>
          <w:rFonts w:asciiTheme="minorBidi" w:hAnsiTheme="minorBidi"/>
          <w:sz w:val="24"/>
          <w:szCs w:val="24"/>
          <w:lang w:val="en-US"/>
        </w:rPr>
        <w:t xml:space="preserve"> of a creative, or </w:t>
      </w:r>
      <w:proofErr w:type="gramStart"/>
      <w:r w:rsidR="00E468D9" w:rsidRPr="008E508E">
        <w:rPr>
          <w:rFonts w:asciiTheme="minorBidi" w:hAnsiTheme="minorBidi"/>
          <w:sz w:val="24"/>
          <w:szCs w:val="24"/>
          <w:lang w:val="en-US"/>
        </w:rPr>
        <w:t>perhaps in</w:t>
      </w:r>
      <w:proofErr w:type="gramEnd"/>
      <w:r w:rsidR="00E468D9" w:rsidRPr="008E508E">
        <w:rPr>
          <w:rFonts w:asciiTheme="minorBidi" w:hAnsiTheme="minorBidi"/>
          <w:sz w:val="24"/>
          <w:szCs w:val="24"/>
          <w:lang w:val="en-US"/>
        </w:rPr>
        <w:t xml:space="preserve"> this instance we should call it a “regulative</w:t>
      </w:r>
      <w:r w:rsidR="00C00F67" w:rsidRPr="008E508E">
        <w:rPr>
          <w:rFonts w:asciiTheme="minorBidi" w:hAnsiTheme="minorBidi"/>
          <w:sz w:val="24"/>
          <w:szCs w:val="24"/>
          <w:lang w:val="en-US"/>
        </w:rPr>
        <w:t>,</w:t>
      </w:r>
      <w:r w:rsidR="00E468D9" w:rsidRPr="008E508E">
        <w:rPr>
          <w:rFonts w:asciiTheme="minorBidi" w:hAnsiTheme="minorBidi"/>
          <w:sz w:val="24"/>
          <w:szCs w:val="24"/>
          <w:lang w:val="en-US"/>
        </w:rPr>
        <w:t>” make-</w:t>
      </w:r>
      <w:r w:rsidR="00464846">
        <w:rPr>
          <w:rFonts w:asciiTheme="minorBidi" w:hAnsiTheme="minorBidi"/>
          <w:sz w:val="24"/>
          <w:szCs w:val="24"/>
          <w:lang w:val="en-US"/>
        </w:rPr>
        <w:t>believe</w:t>
      </w:r>
      <w:r w:rsidR="00E468D9" w:rsidRPr="008E508E">
        <w:rPr>
          <w:rFonts w:asciiTheme="minorBidi" w:hAnsiTheme="minorBidi"/>
          <w:sz w:val="24"/>
          <w:szCs w:val="24"/>
          <w:lang w:val="en-US"/>
        </w:rPr>
        <w:t>.</w:t>
      </w:r>
      <w:r w:rsidR="005B1BB0" w:rsidRPr="008E508E">
        <w:rPr>
          <w:rFonts w:asciiTheme="minorBidi" w:hAnsiTheme="minorBidi"/>
          <w:sz w:val="24"/>
          <w:szCs w:val="24"/>
          <w:lang w:val="en-US"/>
        </w:rPr>
        <w:t xml:space="preserve"> It appears in a </w:t>
      </w:r>
      <w:r w:rsidR="005B1BB0" w:rsidRPr="008E508E">
        <w:rPr>
          <w:rFonts w:asciiTheme="minorBidi" w:hAnsiTheme="minorBidi"/>
          <w:i/>
          <w:iCs/>
          <w:sz w:val="24"/>
          <w:szCs w:val="24"/>
          <w:lang w:val="en-US"/>
        </w:rPr>
        <w:t>b</w:t>
      </w:r>
      <w:r w:rsidR="004A7B11" w:rsidRPr="008E508E">
        <w:rPr>
          <w:rFonts w:asciiTheme="minorBidi" w:hAnsiTheme="minorBidi"/>
          <w:i/>
          <w:iCs/>
          <w:sz w:val="24"/>
          <w:szCs w:val="24"/>
          <w:lang w:val="en-US"/>
        </w:rPr>
        <w:t>e</w:t>
      </w:r>
      <w:r w:rsidR="005B1BB0" w:rsidRPr="008E508E">
        <w:rPr>
          <w:rFonts w:asciiTheme="minorBidi" w:hAnsiTheme="minorBidi"/>
          <w:i/>
          <w:iCs/>
          <w:sz w:val="24"/>
          <w:szCs w:val="24"/>
          <w:lang w:val="en-US"/>
        </w:rPr>
        <w:t>raita</w:t>
      </w:r>
      <w:r w:rsidR="00384B8A" w:rsidRPr="008E508E">
        <w:rPr>
          <w:rFonts w:asciiTheme="minorBidi" w:hAnsiTheme="minorBidi"/>
          <w:sz w:val="24"/>
          <w:szCs w:val="24"/>
          <w:lang w:val="en-US"/>
        </w:rPr>
        <w:t xml:space="preserve"> </w:t>
      </w:r>
      <w:r w:rsidR="005C5121">
        <w:rPr>
          <w:rFonts w:asciiTheme="minorBidi" w:hAnsiTheme="minorBidi"/>
          <w:sz w:val="24"/>
          <w:szCs w:val="24"/>
          <w:lang w:val="en-US"/>
        </w:rPr>
        <w:t>that</w:t>
      </w:r>
      <w:r w:rsidR="005C5121" w:rsidRPr="008E508E">
        <w:rPr>
          <w:rFonts w:asciiTheme="minorBidi" w:hAnsiTheme="minorBidi"/>
          <w:sz w:val="24"/>
          <w:szCs w:val="24"/>
          <w:lang w:val="en-US"/>
        </w:rPr>
        <w:t xml:space="preserve"> </w:t>
      </w:r>
      <w:r w:rsidR="00384B8A" w:rsidRPr="008E508E">
        <w:rPr>
          <w:rFonts w:asciiTheme="minorBidi" w:hAnsiTheme="minorBidi"/>
          <w:sz w:val="24"/>
          <w:szCs w:val="24"/>
          <w:lang w:val="en-US"/>
        </w:rPr>
        <w:t xml:space="preserve">asks why humans </w:t>
      </w:r>
      <w:r w:rsidR="005C5121" w:rsidRPr="00F41272">
        <w:rPr>
          <w:rFonts w:asciiTheme="minorBidi" w:hAnsiTheme="minorBidi"/>
          <w:sz w:val="24"/>
          <w:szCs w:val="24"/>
          <w:lang w:val="en-US"/>
        </w:rPr>
        <w:t xml:space="preserve">were </w:t>
      </w:r>
      <w:r w:rsidR="00384B8A" w:rsidRPr="008E508E">
        <w:rPr>
          <w:rFonts w:asciiTheme="minorBidi" w:hAnsiTheme="minorBidi"/>
          <w:sz w:val="24"/>
          <w:szCs w:val="24"/>
          <w:lang w:val="en-US"/>
        </w:rPr>
        <w:t>the last of the creations</w:t>
      </w:r>
      <w:r w:rsidR="00CE6628">
        <w:rPr>
          <w:rFonts w:asciiTheme="minorBidi" w:hAnsiTheme="minorBidi"/>
          <w:sz w:val="24"/>
          <w:szCs w:val="24"/>
          <w:lang w:val="en-US"/>
        </w:rPr>
        <w:t xml:space="preserve"> and</w:t>
      </w:r>
      <w:r w:rsidR="005605CE" w:rsidRPr="008E508E">
        <w:rPr>
          <w:rFonts w:asciiTheme="minorBidi" w:hAnsiTheme="minorBidi"/>
          <w:sz w:val="24"/>
          <w:szCs w:val="24"/>
          <w:lang w:val="en-US"/>
        </w:rPr>
        <w:t xml:space="preserve"> presents a number of </w:t>
      </w:r>
      <w:proofErr w:type="gramStart"/>
      <w:r w:rsidR="005605CE" w:rsidRPr="008E508E">
        <w:rPr>
          <w:rFonts w:asciiTheme="minorBidi" w:hAnsiTheme="minorBidi"/>
          <w:sz w:val="24"/>
          <w:szCs w:val="24"/>
          <w:lang w:val="en-US"/>
        </w:rPr>
        <w:t>possible answers</w:t>
      </w:r>
      <w:proofErr w:type="gramEnd"/>
      <w:r w:rsidR="005605CE" w:rsidRPr="008E508E">
        <w:rPr>
          <w:rFonts w:asciiTheme="minorBidi" w:hAnsiTheme="minorBidi"/>
          <w:sz w:val="24"/>
          <w:szCs w:val="24"/>
          <w:lang w:val="en-US"/>
        </w:rPr>
        <w:t>. I quote two of them:</w:t>
      </w:r>
    </w:p>
    <w:p w14:paraId="779C5F5F" w14:textId="77777777" w:rsidR="004A7B11" w:rsidRPr="008E508E" w:rsidRDefault="004A7B11" w:rsidP="00724A1E">
      <w:pPr>
        <w:spacing w:after="0" w:line="240" w:lineRule="auto"/>
        <w:ind w:firstLine="567"/>
        <w:jc w:val="both"/>
        <w:rPr>
          <w:rFonts w:asciiTheme="minorBidi" w:hAnsiTheme="minorBidi"/>
          <w:sz w:val="24"/>
          <w:szCs w:val="24"/>
          <w:lang w:val="en-US"/>
        </w:rPr>
      </w:pPr>
    </w:p>
    <w:p w14:paraId="6A82D599" w14:textId="25AAADC8" w:rsidR="00CE6628" w:rsidRDefault="005605CE" w:rsidP="00724A1E">
      <w:pPr>
        <w:spacing w:after="0" w:line="240" w:lineRule="auto"/>
        <w:ind w:left="720"/>
        <w:jc w:val="both"/>
        <w:rPr>
          <w:rFonts w:asciiTheme="minorBidi" w:hAnsiTheme="minorBidi"/>
          <w:sz w:val="24"/>
          <w:szCs w:val="24"/>
          <w:lang w:val="en-US"/>
        </w:rPr>
      </w:pPr>
      <w:r w:rsidRPr="008E508E">
        <w:rPr>
          <w:rFonts w:asciiTheme="minorBidi" w:hAnsiTheme="minorBidi"/>
          <w:sz w:val="24"/>
          <w:szCs w:val="24"/>
          <w:lang w:val="en-US"/>
        </w:rPr>
        <w:t>S</w:t>
      </w:r>
      <w:r w:rsidR="00ED02BE" w:rsidRPr="008E508E">
        <w:rPr>
          <w:rFonts w:asciiTheme="minorBidi" w:hAnsiTheme="minorBidi"/>
          <w:sz w:val="24"/>
          <w:szCs w:val="24"/>
          <w:lang w:val="en-US"/>
        </w:rPr>
        <w:t xml:space="preserve">o that if </w:t>
      </w:r>
      <w:r w:rsidR="00156423" w:rsidRPr="008E508E">
        <w:rPr>
          <w:rFonts w:asciiTheme="minorBidi" w:hAnsiTheme="minorBidi"/>
          <w:sz w:val="24"/>
          <w:szCs w:val="24"/>
          <w:lang w:val="en-US"/>
        </w:rPr>
        <w:t>[</w:t>
      </w:r>
      <w:r w:rsidR="00ED02BE" w:rsidRPr="008E508E">
        <w:rPr>
          <w:rFonts w:asciiTheme="minorBidi" w:hAnsiTheme="minorBidi"/>
          <w:sz w:val="24"/>
          <w:szCs w:val="24"/>
          <w:lang w:val="en-US"/>
        </w:rPr>
        <w:t>a person</w:t>
      </w:r>
      <w:r w:rsidR="00156423" w:rsidRPr="008E508E">
        <w:rPr>
          <w:rFonts w:asciiTheme="minorBidi" w:hAnsiTheme="minorBidi"/>
          <w:sz w:val="24"/>
          <w:szCs w:val="24"/>
          <w:lang w:val="en-US"/>
        </w:rPr>
        <w:t>]</w:t>
      </w:r>
      <w:r w:rsidR="00ED02BE" w:rsidRPr="008E508E">
        <w:rPr>
          <w:rFonts w:asciiTheme="minorBidi" w:hAnsiTheme="minorBidi"/>
          <w:sz w:val="24"/>
          <w:szCs w:val="24"/>
          <w:lang w:val="en-US"/>
        </w:rPr>
        <w:t xml:space="preserve"> becomes haughty,</w:t>
      </w:r>
      <w:r w:rsidR="00156423" w:rsidRPr="008E508E">
        <w:rPr>
          <w:rFonts w:asciiTheme="minorBidi" w:hAnsiTheme="minorBidi"/>
          <w:sz w:val="24"/>
          <w:szCs w:val="24"/>
          <w:lang w:val="en-US"/>
        </w:rPr>
        <w:t xml:space="preserve"> </w:t>
      </w:r>
      <w:r w:rsidR="00226418" w:rsidRPr="008E508E">
        <w:rPr>
          <w:rFonts w:asciiTheme="minorBidi" w:hAnsiTheme="minorBidi"/>
          <w:sz w:val="24"/>
          <w:szCs w:val="24"/>
          <w:lang w:val="en-US"/>
        </w:rPr>
        <w:t xml:space="preserve">[one could] </w:t>
      </w:r>
      <w:r w:rsidR="00ED02BE" w:rsidRPr="008E508E">
        <w:rPr>
          <w:rFonts w:asciiTheme="minorBidi" w:hAnsiTheme="minorBidi"/>
          <w:sz w:val="24"/>
          <w:szCs w:val="24"/>
          <w:lang w:val="en-US"/>
        </w:rPr>
        <w:t xml:space="preserve">say to him: The mosquito preceded you in the </w:t>
      </w:r>
      <w:r w:rsidR="00CE6628">
        <w:rPr>
          <w:rFonts w:asciiTheme="minorBidi" w:hAnsiTheme="minorBidi"/>
          <w:sz w:val="24"/>
          <w:szCs w:val="24"/>
          <w:lang w:val="en-US"/>
        </w:rPr>
        <w:t>work</w:t>
      </w:r>
      <w:r w:rsidR="00CE6628" w:rsidRPr="008E508E">
        <w:rPr>
          <w:rFonts w:asciiTheme="minorBidi" w:hAnsiTheme="minorBidi"/>
          <w:sz w:val="24"/>
          <w:szCs w:val="24"/>
          <w:lang w:val="en-US"/>
        </w:rPr>
        <w:t xml:space="preserve"> </w:t>
      </w:r>
      <w:r w:rsidR="00ED02BE" w:rsidRPr="008E508E">
        <w:rPr>
          <w:rFonts w:asciiTheme="minorBidi" w:hAnsiTheme="minorBidi"/>
          <w:sz w:val="24"/>
          <w:szCs w:val="24"/>
          <w:lang w:val="en-US"/>
        </w:rPr>
        <w:t>of Creation</w:t>
      </w:r>
      <w:r w:rsidRPr="008E508E">
        <w:rPr>
          <w:rFonts w:asciiTheme="minorBidi" w:hAnsiTheme="minorBidi"/>
          <w:sz w:val="24"/>
          <w:szCs w:val="24"/>
          <w:lang w:val="en-US"/>
        </w:rPr>
        <w:t>…</w:t>
      </w:r>
      <w:r w:rsidR="00ED02BE" w:rsidRPr="008E508E">
        <w:rPr>
          <w:rFonts w:asciiTheme="minorBidi" w:hAnsiTheme="minorBidi"/>
          <w:sz w:val="24"/>
          <w:szCs w:val="24"/>
          <w:lang w:val="en-US"/>
        </w:rPr>
        <w:t xml:space="preserve"> </w:t>
      </w:r>
    </w:p>
    <w:p w14:paraId="68F8D1A0" w14:textId="48514ED1" w:rsidR="00113C17" w:rsidRPr="008E508E" w:rsidRDefault="00ED02BE" w:rsidP="00724A1E">
      <w:pPr>
        <w:spacing w:after="0" w:line="240" w:lineRule="auto"/>
        <w:ind w:left="720"/>
        <w:jc w:val="both"/>
        <w:rPr>
          <w:rFonts w:asciiTheme="minorBidi" w:hAnsiTheme="minorBidi"/>
          <w:sz w:val="24"/>
          <w:szCs w:val="24"/>
          <w:lang w:val="en-US"/>
        </w:rPr>
      </w:pPr>
      <w:r w:rsidRPr="008E508E">
        <w:rPr>
          <w:rFonts w:asciiTheme="minorBidi" w:hAnsiTheme="minorBidi"/>
          <w:sz w:val="24"/>
          <w:szCs w:val="24"/>
          <w:lang w:val="en-US"/>
        </w:rPr>
        <w:t>Alternatively,</w:t>
      </w:r>
      <w:r w:rsidR="005605CE" w:rsidRPr="008E508E">
        <w:rPr>
          <w:rFonts w:asciiTheme="minorBidi" w:hAnsiTheme="minorBidi"/>
          <w:sz w:val="24"/>
          <w:szCs w:val="24"/>
          <w:lang w:val="en-US"/>
        </w:rPr>
        <w:t xml:space="preserve"> </w:t>
      </w:r>
      <w:r w:rsidR="00EF0A1B" w:rsidRPr="008E508E">
        <w:rPr>
          <w:rFonts w:asciiTheme="minorBidi" w:hAnsiTheme="minorBidi"/>
          <w:sz w:val="24"/>
          <w:szCs w:val="24"/>
          <w:lang w:val="en-US"/>
        </w:rPr>
        <w:t xml:space="preserve">[humanity </w:t>
      </w:r>
      <w:proofErr w:type="gramStart"/>
      <w:r w:rsidR="00EF0A1B" w:rsidRPr="008E508E">
        <w:rPr>
          <w:rFonts w:asciiTheme="minorBidi" w:hAnsiTheme="minorBidi"/>
          <w:sz w:val="24"/>
          <w:szCs w:val="24"/>
          <w:lang w:val="en-US"/>
        </w:rPr>
        <w:t>was created</w:t>
      </w:r>
      <w:proofErr w:type="gramEnd"/>
      <w:r w:rsidR="00EF0A1B" w:rsidRPr="008E508E">
        <w:rPr>
          <w:rFonts w:asciiTheme="minorBidi" w:hAnsiTheme="minorBidi"/>
          <w:sz w:val="24"/>
          <w:szCs w:val="24"/>
          <w:lang w:val="en-US"/>
        </w:rPr>
        <w:t xml:space="preserve"> last] </w:t>
      </w:r>
      <w:r w:rsidRPr="008E508E">
        <w:rPr>
          <w:rFonts w:asciiTheme="minorBidi" w:hAnsiTheme="minorBidi"/>
          <w:sz w:val="24"/>
          <w:szCs w:val="24"/>
          <w:lang w:val="en-US"/>
        </w:rPr>
        <w:t xml:space="preserve">in order that he enter into a feast immediately. This is comparable to a king of flesh and blood, who </w:t>
      </w:r>
      <w:r w:rsidR="00B727A6" w:rsidRPr="008E508E">
        <w:rPr>
          <w:rFonts w:asciiTheme="minorBidi" w:hAnsiTheme="minorBidi"/>
          <w:sz w:val="24"/>
          <w:szCs w:val="24"/>
          <w:lang w:val="en-US"/>
        </w:rPr>
        <w:t>[</w:t>
      </w:r>
      <w:r w:rsidRPr="008E508E">
        <w:rPr>
          <w:rFonts w:asciiTheme="minorBidi" w:hAnsiTheme="minorBidi"/>
          <w:sz w:val="24"/>
          <w:szCs w:val="24"/>
          <w:lang w:val="en-US"/>
        </w:rPr>
        <w:t>first</w:t>
      </w:r>
      <w:r w:rsidR="00B727A6" w:rsidRPr="008E508E">
        <w:rPr>
          <w:rFonts w:asciiTheme="minorBidi" w:hAnsiTheme="minorBidi"/>
          <w:sz w:val="24"/>
          <w:szCs w:val="24"/>
          <w:lang w:val="en-US"/>
        </w:rPr>
        <w:t>]</w:t>
      </w:r>
      <w:r w:rsidRPr="008E508E">
        <w:rPr>
          <w:rFonts w:asciiTheme="minorBidi" w:hAnsiTheme="minorBidi"/>
          <w:sz w:val="24"/>
          <w:szCs w:val="24"/>
          <w:lang w:val="en-US"/>
        </w:rPr>
        <w:t xml:space="preserve"> built palaces and improved them, and prepared a feast</w:t>
      </w:r>
      <w:r w:rsidR="00C93DD5">
        <w:rPr>
          <w:rFonts w:asciiTheme="minorBidi" w:hAnsiTheme="minorBidi"/>
          <w:sz w:val="24"/>
          <w:szCs w:val="24"/>
          <w:lang w:val="en-US"/>
        </w:rPr>
        <w:t>,</w:t>
      </w:r>
      <w:r w:rsidRPr="008E508E">
        <w:rPr>
          <w:rFonts w:asciiTheme="minorBidi" w:hAnsiTheme="minorBidi"/>
          <w:sz w:val="24"/>
          <w:szCs w:val="24"/>
          <w:lang w:val="en-US"/>
        </w:rPr>
        <w:t xml:space="preserve"> and </w:t>
      </w:r>
      <w:r w:rsidR="005605CE" w:rsidRPr="008E508E">
        <w:rPr>
          <w:rFonts w:asciiTheme="minorBidi" w:hAnsiTheme="minorBidi"/>
          <w:sz w:val="24"/>
          <w:szCs w:val="24"/>
          <w:lang w:val="en-US"/>
        </w:rPr>
        <w:t xml:space="preserve">[only] </w:t>
      </w:r>
      <w:r w:rsidRPr="008E508E">
        <w:rPr>
          <w:rFonts w:asciiTheme="minorBidi" w:hAnsiTheme="minorBidi"/>
          <w:sz w:val="24"/>
          <w:szCs w:val="24"/>
          <w:lang w:val="en-US"/>
        </w:rPr>
        <w:t>afterward brought in his guests.</w:t>
      </w:r>
      <w:r w:rsidR="00B6390E" w:rsidRPr="008E508E">
        <w:rPr>
          <w:rStyle w:val="FootnoteReference"/>
          <w:rFonts w:asciiTheme="minorBidi" w:hAnsiTheme="minorBidi"/>
          <w:sz w:val="24"/>
          <w:szCs w:val="24"/>
          <w:lang w:val="en-US"/>
        </w:rPr>
        <w:footnoteReference w:id="13"/>
      </w:r>
    </w:p>
    <w:p w14:paraId="3C741A81" w14:textId="77777777" w:rsidR="004A7B11" w:rsidRPr="008E508E" w:rsidRDefault="004A7B11" w:rsidP="00724A1E">
      <w:pPr>
        <w:spacing w:after="0" w:line="240" w:lineRule="auto"/>
        <w:ind w:left="720"/>
        <w:jc w:val="both"/>
        <w:rPr>
          <w:rFonts w:asciiTheme="minorBidi" w:hAnsiTheme="minorBidi"/>
          <w:sz w:val="24"/>
          <w:szCs w:val="24"/>
          <w:lang w:val="en-US"/>
        </w:rPr>
      </w:pPr>
    </w:p>
    <w:p w14:paraId="229B3402" w14:textId="3E280852" w:rsidR="00536D52" w:rsidRPr="008E508E" w:rsidRDefault="00536D52" w:rsidP="00724A1E">
      <w:pPr>
        <w:spacing w:after="0" w:line="240" w:lineRule="auto"/>
        <w:ind w:firstLine="720"/>
        <w:jc w:val="both"/>
        <w:rPr>
          <w:rFonts w:asciiTheme="minorBidi" w:hAnsiTheme="minorBidi"/>
          <w:sz w:val="24"/>
          <w:szCs w:val="24"/>
          <w:lang w:val="en-US"/>
        </w:rPr>
      </w:pPr>
      <w:r w:rsidRPr="008E508E">
        <w:rPr>
          <w:rFonts w:asciiTheme="minorBidi" w:hAnsiTheme="minorBidi"/>
          <w:sz w:val="24"/>
          <w:szCs w:val="24"/>
          <w:lang w:val="en-US"/>
        </w:rPr>
        <w:t xml:space="preserve">Which of these two views should we accept? </w:t>
      </w:r>
      <w:proofErr w:type="gramStart"/>
      <w:r w:rsidRPr="008E508E">
        <w:rPr>
          <w:rFonts w:asciiTheme="minorBidi" w:hAnsiTheme="minorBidi"/>
          <w:sz w:val="24"/>
          <w:szCs w:val="24"/>
          <w:lang w:val="en-US"/>
        </w:rPr>
        <w:t>I</w:t>
      </w:r>
      <w:r w:rsidR="00EE24E3" w:rsidRPr="008E508E">
        <w:rPr>
          <w:rFonts w:asciiTheme="minorBidi" w:hAnsiTheme="minorBidi"/>
          <w:sz w:val="24"/>
          <w:szCs w:val="24"/>
          <w:lang w:val="en-US"/>
        </w:rPr>
        <w:t>t’s</w:t>
      </w:r>
      <w:proofErr w:type="gramEnd"/>
      <w:r w:rsidR="00EE24E3" w:rsidRPr="008E508E">
        <w:rPr>
          <w:rFonts w:asciiTheme="minorBidi" w:hAnsiTheme="minorBidi"/>
          <w:sz w:val="24"/>
          <w:szCs w:val="24"/>
          <w:lang w:val="en-US"/>
        </w:rPr>
        <w:t xml:space="preserve"> far from clear to me that this</w:t>
      </w:r>
      <w:r w:rsidRPr="008E508E">
        <w:rPr>
          <w:rFonts w:asciiTheme="minorBidi" w:hAnsiTheme="minorBidi"/>
          <w:sz w:val="24"/>
          <w:szCs w:val="24"/>
          <w:lang w:val="en-US"/>
        </w:rPr>
        <w:t xml:space="preserve"> </w:t>
      </w:r>
      <w:r w:rsidRPr="008E508E">
        <w:rPr>
          <w:rFonts w:asciiTheme="minorBidi" w:hAnsiTheme="minorBidi"/>
          <w:i/>
          <w:iCs/>
          <w:sz w:val="24"/>
          <w:szCs w:val="24"/>
          <w:lang w:val="en-US"/>
        </w:rPr>
        <w:t>b</w:t>
      </w:r>
      <w:r w:rsidR="004A7B11" w:rsidRPr="008E508E">
        <w:rPr>
          <w:rFonts w:asciiTheme="minorBidi" w:hAnsiTheme="minorBidi"/>
          <w:i/>
          <w:iCs/>
          <w:sz w:val="24"/>
          <w:szCs w:val="24"/>
          <w:lang w:val="en-US"/>
        </w:rPr>
        <w:t>e</w:t>
      </w:r>
      <w:r w:rsidRPr="008E508E">
        <w:rPr>
          <w:rFonts w:asciiTheme="minorBidi" w:hAnsiTheme="minorBidi"/>
          <w:i/>
          <w:iCs/>
          <w:sz w:val="24"/>
          <w:szCs w:val="24"/>
          <w:lang w:val="en-US"/>
        </w:rPr>
        <w:t>raita</w:t>
      </w:r>
      <w:r w:rsidRPr="008E508E">
        <w:rPr>
          <w:rFonts w:asciiTheme="minorBidi" w:hAnsiTheme="minorBidi"/>
          <w:sz w:val="24"/>
          <w:szCs w:val="24"/>
          <w:lang w:val="en-US"/>
        </w:rPr>
        <w:t xml:space="preserve"> </w:t>
      </w:r>
      <w:r w:rsidR="00EE24E3" w:rsidRPr="008E508E">
        <w:rPr>
          <w:rFonts w:asciiTheme="minorBidi" w:hAnsiTheme="minorBidi"/>
          <w:sz w:val="24"/>
          <w:szCs w:val="24"/>
          <w:lang w:val="en-US"/>
        </w:rPr>
        <w:t>is concerned with uncovering the deep theological facts of the matter. It seems more interested in regulating our feelings and attitudes</w:t>
      </w:r>
      <w:r w:rsidR="00F85496">
        <w:rPr>
          <w:rFonts w:asciiTheme="minorBidi" w:hAnsiTheme="minorBidi"/>
          <w:sz w:val="24"/>
          <w:szCs w:val="24"/>
          <w:lang w:val="en-US"/>
        </w:rPr>
        <w:t xml:space="preserve"> – from two directions</w:t>
      </w:r>
      <w:r w:rsidR="00EE24E3" w:rsidRPr="008E508E">
        <w:rPr>
          <w:rFonts w:asciiTheme="minorBidi" w:hAnsiTheme="minorBidi"/>
          <w:sz w:val="24"/>
          <w:szCs w:val="24"/>
          <w:lang w:val="en-US"/>
        </w:rPr>
        <w:t>. When a person gets</w:t>
      </w:r>
      <w:r w:rsidR="00F85496">
        <w:rPr>
          <w:rFonts w:asciiTheme="minorBidi" w:hAnsiTheme="minorBidi"/>
          <w:sz w:val="24"/>
          <w:szCs w:val="24"/>
          <w:lang w:val="en-US"/>
        </w:rPr>
        <w:t xml:space="preserve"> thoughts</w:t>
      </w:r>
      <w:r w:rsidR="00EE24E3" w:rsidRPr="008E508E">
        <w:rPr>
          <w:rFonts w:asciiTheme="minorBidi" w:hAnsiTheme="minorBidi"/>
          <w:sz w:val="24"/>
          <w:szCs w:val="24"/>
          <w:lang w:val="en-US"/>
        </w:rPr>
        <w:t xml:space="preserve"> above himself, he should </w:t>
      </w:r>
      <w:proofErr w:type="gramStart"/>
      <w:r w:rsidR="00EE24E3" w:rsidRPr="008E508E">
        <w:rPr>
          <w:rFonts w:asciiTheme="minorBidi" w:hAnsiTheme="minorBidi"/>
          <w:sz w:val="24"/>
          <w:szCs w:val="24"/>
          <w:lang w:val="en-US"/>
        </w:rPr>
        <w:t>be reminded</w:t>
      </w:r>
      <w:proofErr w:type="gramEnd"/>
      <w:r w:rsidR="00EE24E3" w:rsidRPr="008E508E">
        <w:rPr>
          <w:rFonts w:asciiTheme="minorBidi" w:hAnsiTheme="minorBidi"/>
          <w:sz w:val="24"/>
          <w:szCs w:val="24"/>
          <w:lang w:val="en-US"/>
        </w:rPr>
        <w:t xml:space="preserve"> that </w:t>
      </w:r>
      <w:r w:rsidR="00C93DD5" w:rsidRPr="00C93DD5">
        <w:rPr>
          <w:rFonts w:asciiTheme="minorBidi" w:hAnsiTheme="minorBidi"/>
          <w:sz w:val="24"/>
          <w:szCs w:val="24"/>
          <w:lang w:val="en-US"/>
        </w:rPr>
        <w:t>humans</w:t>
      </w:r>
      <w:r w:rsidR="00EE24E3" w:rsidRPr="008E508E">
        <w:rPr>
          <w:rFonts w:asciiTheme="minorBidi" w:hAnsiTheme="minorBidi"/>
          <w:sz w:val="24"/>
          <w:szCs w:val="24"/>
          <w:lang w:val="en-US"/>
        </w:rPr>
        <w:t xml:space="preserve"> were </w:t>
      </w:r>
      <w:r w:rsidR="00C93DD5">
        <w:rPr>
          <w:rFonts w:asciiTheme="minorBidi" w:hAnsiTheme="minorBidi"/>
          <w:sz w:val="24"/>
          <w:szCs w:val="24"/>
          <w:lang w:val="en-US"/>
        </w:rPr>
        <w:t>created last</w:t>
      </w:r>
      <w:r w:rsidR="001155CE" w:rsidRPr="008E508E">
        <w:rPr>
          <w:rFonts w:asciiTheme="minorBidi" w:hAnsiTheme="minorBidi"/>
          <w:sz w:val="24"/>
          <w:szCs w:val="24"/>
          <w:lang w:val="en-US"/>
        </w:rPr>
        <w:t>,</w:t>
      </w:r>
      <w:r w:rsidR="00EE24E3" w:rsidRPr="008E508E">
        <w:rPr>
          <w:rFonts w:asciiTheme="minorBidi" w:hAnsiTheme="minorBidi"/>
          <w:sz w:val="24"/>
          <w:szCs w:val="24"/>
          <w:lang w:val="en-US"/>
        </w:rPr>
        <w:t xml:space="preserve"> such that even the mosquito can be thought of as prior to him. On the other hand, </w:t>
      </w:r>
      <w:r w:rsidR="008C0CAE" w:rsidRPr="008E508E">
        <w:rPr>
          <w:rFonts w:asciiTheme="minorBidi" w:hAnsiTheme="minorBidi"/>
          <w:sz w:val="24"/>
          <w:szCs w:val="24"/>
          <w:lang w:val="en-US"/>
        </w:rPr>
        <w:t xml:space="preserve">there may be times when </w:t>
      </w:r>
      <w:proofErr w:type="gramStart"/>
      <w:r w:rsidR="008C0CAE" w:rsidRPr="008E508E">
        <w:rPr>
          <w:rFonts w:asciiTheme="minorBidi" w:hAnsiTheme="minorBidi"/>
          <w:sz w:val="24"/>
          <w:szCs w:val="24"/>
          <w:lang w:val="en-US"/>
        </w:rPr>
        <w:t>it’s</w:t>
      </w:r>
      <w:proofErr w:type="gramEnd"/>
      <w:r w:rsidR="008C0CAE" w:rsidRPr="008E508E">
        <w:rPr>
          <w:rFonts w:asciiTheme="minorBidi" w:hAnsiTheme="minorBidi"/>
          <w:sz w:val="24"/>
          <w:szCs w:val="24"/>
          <w:lang w:val="en-US"/>
        </w:rPr>
        <w:t xml:space="preserve"> appropriate to view humanity as God’s guest of honor, only </w:t>
      </w:r>
      <w:r w:rsidR="008C0CAE" w:rsidRPr="008E508E">
        <w:rPr>
          <w:rFonts w:asciiTheme="minorBidi" w:hAnsiTheme="minorBidi"/>
          <w:sz w:val="24"/>
          <w:szCs w:val="24"/>
          <w:lang w:val="en-US"/>
        </w:rPr>
        <w:lastRenderedPageBreak/>
        <w:t xml:space="preserve">brought onto the scene once all of the necessary preparations had been made. </w:t>
      </w:r>
      <w:proofErr w:type="gramStart"/>
      <w:r w:rsidR="002D7365" w:rsidRPr="008E508E">
        <w:rPr>
          <w:rFonts w:asciiTheme="minorBidi" w:hAnsiTheme="minorBidi"/>
          <w:sz w:val="24"/>
          <w:szCs w:val="24"/>
          <w:lang w:val="en-US"/>
        </w:rPr>
        <w:t>Perhaps the</w:t>
      </w:r>
      <w:proofErr w:type="gramEnd"/>
      <w:r w:rsidR="002D7365" w:rsidRPr="008E508E">
        <w:rPr>
          <w:rFonts w:asciiTheme="minorBidi" w:hAnsiTheme="minorBidi"/>
          <w:sz w:val="24"/>
          <w:szCs w:val="24"/>
          <w:lang w:val="en-US"/>
        </w:rPr>
        <w:t xml:space="preserve"> ideal is to </w:t>
      </w:r>
      <w:r w:rsidR="00F85496" w:rsidRPr="0018606C">
        <w:rPr>
          <w:rFonts w:asciiTheme="minorBidi" w:hAnsiTheme="minorBidi"/>
          <w:sz w:val="24"/>
          <w:szCs w:val="24"/>
          <w:lang w:val="en-US"/>
        </w:rPr>
        <w:t xml:space="preserve">somehow </w:t>
      </w:r>
      <w:r w:rsidR="002D7365" w:rsidRPr="008E508E">
        <w:rPr>
          <w:rFonts w:asciiTheme="minorBidi" w:hAnsiTheme="minorBidi"/>
          <w:sz w:val="24"/>
          <w:szCs w:val="24"/>
          <w:lang w:val="en-US"/>
        </w:rPr>
        <w:t>hold both attitudes concurrently.</w:t>
      </w:r>
      <w:r w:rsidR="002D7365" w:rsidRPr="008E508E">
        <w:rPr>
          <w:rStyle w:val="FootnoteReference"/>
          <w:rFonts w:asciiTheme="minorBidi" w:hAnsiTheme="minorBidi"/>
          <w:sz w:val="24"/>
          <w:szCs w:val="24"/>
          <w:lang w:val="en-US"/>
        </w:rPr>
        <w:footnoteReference w:id="14"/>
      </w:r>
      <w:r w:rsidR="002D7365" w:rsidRPr="008E508E">
        <w:rPr>
          <w:rFonts w:asciiTheme="minorBidi" w:hAnsiTheme="minorBidi"/>
          <w:sz w:val="24"/>
          <w:szCs w:val="24"/>
          <w:lang w:val="en-US"/>
        </w:rPr>
        <w:t xml:space="preserve"> </w:t>
      </w:r>
      <w:r w:rsidR="00D56CAB" w:rsidRPr="008E508E">
        <w:rPr>
          <w:rFonts w:asciiTheme="minorBidi" w:hAnsiTheme="minorBidi"/>
          <w:sz w:val="24"/>
          <w:szCs w:val="24"/>
          <w:lang w:val="en-US"/>
        </w:rPr>
        <w:t xml:space="preserve">Don’t ask which of these opinions is </w:t>
      </w:r>
      <w:r w:rsidR="00D56CAB" w:rsidRPr="008E508E">
        <w:rPr>
          <w:rFonts w:asciiTheme="minorBidi" w:hAnsiTheme="minorBidi"/>
          <w:i/>
          <w:iCs/>
          <w:sz w:val="24"/>
          <w:szCs w:val="24"/>
          <w:lang w:val="en-US"/>
        </w:rPr>
        <w:t>true</w:t>
      </w:r>
      <w:r w:rsidR="00D56CAB" w:rsidRPr="008E508E">
        <w:rPr>
          <w:rFonts w:asciiTheme="minorBidi" w:hAnsiTheme="minorBidi"/>
          <w:sz w:val="24"/>
          <w:szCs w:val="24"/>
          <w:lang w:val="en-US"/>
        </w:rPr>
        <w:t xml:space="preserve">. </w:t>
      </w:r>
      <w:r w:rsidR="00B96C21" w:rsidRPr="008E508E">
        <w:rPr>
          <w:rFonts w:asciiTheme="minorBidi" w:hAnsiTheme="minorBidi"/>
          <w:sz w:val="24"/>
          <w:szCs w:val="24"/>
          <w:lang w:val="en-US"/>
        </w:rPr>
        <w:t xml:space="preserve">To ask the question is to misunderstand what </w:t>
      </w:r>
      <w:proofErr w:type="gramStart"/>
      <w:r w:rsidR="00B96C21" w:rsidRPr="008E508E">
        <w:rPr>
          <w:rFonts w:asciiTheme="minorBidi" w:hAnsiTheme="minorBidi"/>
          <w:sz w:val="24"/>
          <w:szCs w:val="24"/>
          <w:lang w:val="en-US"/>
        </w:rPr>
        <w:t>we’re</w:t>
      </w:r>
      <w:proofErr w:type="gramEnd"/>
      <w:r w:rsidR="00B96C21" w:rsidRPr="008E508E">
        <w:rPr>
          <w:rFonts w:asciiTheme="minorBidi" w:hAnsiTheme="minorBidi"/>
          <w:sz w:val="24"/>
          <w:szCs w:val="24"/>
          <w:lang w:val="en-US"/>
        </w:rPr>
        <w:t xml:space="preserve"> doing. </w:t>
      </w:r>
      <w:r w:rsidR="00D56CAB" w:rsidRPr="008E508E">
        <w:rPr>
          <w:rFonts w:asciiTheme="minorBidi" w:hAnsiTheme="minorBidi"/>
          <w:sz w:val="24"/>
          <w:szCs w:val="24"/>
          <w:lang w:val="en-US"/>
        </w:rPr>
        <w:t>Ask</w:t>
      </w:r>
      <w:r w:rsidR="00007337" w:rsidRPr="008E508E">
        <w:rPr>
          <w:rFonts w:asciiTheme="minorBidi" w:hAnsiTheme="minorBidi"/>
          <w:sz w:val="24"/>
          <w:szCs w:val="24"/>
          <w:lang w:val="en-US"/>
        </w:rPr>
        <w:t xml:space="preserve"> instead,</w:t>
      </w:r>
      <w:r w:rsidR="00D56CAB" w:rsidRPr="008E508E">
        <w:rPr>
          <w:rFonts w:asciiTheme="minorBidi" w:hAnsiTheme="minorBidi"/>
          <w:sz w:val="24"/>
          <w:szCs w:val="24"/>
          <w:lang w:val="en-US"/>
        </w:rPr>
        <w:t xml:space="preserve"> which one should I be telling myself at this particular time in my life</w:t>
      </w:r>
      <w:r w:rsidR="00007337" w:rsidRPr="008E508E">
        <w:rPr>
          <w:rFonts w:asciiTheme="minorBidi" w:hAnsiTheme="minorBidi"/>
          <w:sz w:val="24"/>
          <w:szCs w:val="24"/>
          <w:lang w:val="en-US"/>
        </w:rPr>
        <w:t>?</w:t>
      </w:r>
      <w:r w:rsidR="00D56CAB" w:rsidRPr="008E508E">
        <w:rPr>
          <w:rFonts w:asciiTheme="minorBidi" w:hAnsiTheme="minorBidi"/>
          <w:sz w:val="24"/>
          <w:szCs w:val="24"/>
          <w:lang w:val="en-US"/>
        </w:rPr>
        <w:t xml:space="preserve"> Sometimes we need to pick ourselves up</w:t>
      </w:r>
      <w:r w:rsidR="00C42156">
        <w:rPr>
          <w:rFonts w:asciiTheme="minorBidi" w:hAnsiTheme="minorBidi"/>
          <w:sz w:val="24"/>
          <w:szCs w:val="24"/>
          <w:lang w:val="en-US"/>
        </w:rPr>
        <w:t>, and sometimes</w:t>
      </w:r>
      <w:r w:rsidR="00D56CAB" w:rsidRPr="008E508E">
        <w:rPr>
          <w:rFonts w:asciiTheme="minorBidi" w:hAnsiTheme="minorBidi"/>
          <w:sz w:val="24"/>
          <w:szCs w:val="24"/>
          <w:lang w:val="en-US"/>
        </w:rPr>
        <w:t xml:space="preserve"> we need to keep ourselves in check.</w:t>
      </w:r>
    </w:p>
    <w:p w14:paraId="0CB618EE" w14:textId="77777777" w:rsidR="004A7B11" w:rsidRPr="008E508E" w:rsidRDefault="004A7B11" w:rsidP="00724A1E">
      <w:pPr>
        <w:spacing w:after="0" w:line="240" w:lineRule="auto"/>
        <w:jc w:val="both"/>
        <w:rPr>
          <w:rFonts w:asciiTheme="minorBidi" w:hAnsiTheme="minorBidi"/>
          <w:sz w:val="24"/>
          <w:szCs w:val="24"/>
          <w:lang w:val="en-US"/>
        </w:rPr>
      </w:pPr>
    </w:p>
    <w:p w14:paraId="3D6564D2" w14:textId="09892C6D" w:rsidR="00B6390E" w:rsidRPr="008E508E" w:rsidRDefault="00B6390E" w:rsidP="00724A1E">
      <w:pPr>
        <w:spacing w:after="0" w:line="240" w:lineRule="auto"/>
        <w:ind w:firstLine="720"/>
        <w:jc w:val="both"/>
        <w:rPr>
          <w:rFonts w:asciiTheme="minorBidi" w:hAnsiTheme="minorBidi"/>
          <w:sz w:val="24"/>
          <w:szCs w:val="24"/>
          <w:lang w:val="en-US"/>
        </w:rPr>
      </w:pPr>
      <w:proofErr w:type="gramStart"/>
      <w:r w:rsidRPr="008E508E">
        <w:rPr>
          <w:rFonts w:asciiTheme="minorBidi" w:hAnsiTheme="minorBidi"/>
          <w:sz w:val="24"/>
          <w:szCs w:val="24"/>
          <w:lang w:val="en-US"/>
        </w:rPr>
        <w:t>Perhaps something</w:t>
      </w:r>
      <w:proofErr w:type="gramEnd"/>
      <w:r w:rsidRPr="008E508E">
        <w:rPr>
          <w:rFonts w:asciiTheme="minorBidi" w:hAnsiTheme="minorBidi"/>
          <w:sz w:val="24"/>
          <w:szCs w:val="24"/>
          <w:lang w:val="en-US"/>
        </w:rPr>
        <w:t xml:space="preserve"> similar is happening with the s</w:t>
      </w:r>
      <w:r w:rsidR="006E4EAA" w:rsidRPr="008E508E">
        <w:rPr>
          <w:rFonts w:asciiTheme="minorBidi" w:hAnsiTheme="minorBidi"/>
          <w:sz w:val="24"/>
          <w:szCs w:val="24"/>
          <w:lang w:val="en-US"/>
        </w:rPr>
        <w:t>age from the sch</w:t>
      </w:r>
      <w:r w:rsidR="00B96C21" w:rsidRPr="008E508E">
        <w:rPr>
          <w:rFonts w:asciiTheme="minorBidi" w:hAnsiTheme="minorBidi"/>
          <w:sz w:val="24"/>
          <w:szCs w:val="24"/>
          <w:lang w:val="en-US"/>
        </w:rPr>
        <w:t>o</w:t>
      </w:r>
      <w:r w:rsidR="006E4EAA" w:rsidRPr="008E508E">
        <w:rPr>
          <w:rFonts w:asciiTheme="minorBidi" w:hAnsiTheme="minorBidi"/>
          <w:sz w:val="24"/>
          <w:szCs w:val="24"/>
          <w:lang w:val="en-US"/>
        </w:rPr>
        <w:t>ol</w:t>
      </w:r>
      <w:r w:rsidRPr="008E508E">
        <w:rPr>
          <w:rFonts w:asciiTheme="minorBidi" w:hAnsiTheme="minorBidi"/>
          <w:sz w:val="24"/>
          <w:szCs w:val="24"/>
          <w:lang w:val="en-US"/>
        </w:rPr>
        <w:t xml:space="preserve"> of Rabbi Yishmael. </w:t>
      </w:r>
      <w:r w:rsidR="004E7629" w:rsidRPr="008E508E">
        <w:rPr>
          <w:rFonts w:asciiTheme="minorBidi" w:hAnsiTheme="minorBidi"/>
          <w:sz w:val="24"/>
          <w:szCs w:val="24"/>
          <w:lang w:val="en-US"/>
        </w:rPr>
        <w:t xml:space="preserve">The Jewish people have </w:t>
      </w:r>
      <w:proofErr w:type="gramStart"/>
      <w:r w:rsidR="004E7629" w:rsidRPr="008E508E">
        <w:rPr>
          <w:rFonts w:asciiTheme="minorBidi" w:hAnsiTheme="minorBidi"/>
          <w:sz w:val="24"/>
          <w:szCs w:val="24"/>
          <w:lang w:val="en-US"/>
        </w:rPr>
        <w:t>been singled</w:t>
      </w:r>
      <w:proofErr w:type="gramEnd"/>
      <w:r w:rsidR="004E7629" w:rsidRPr="008E508E">
        <w:rPr>
          <w:rFonts w:asciiTheme="minorBidi" w:hAnsiTheme="minorBidi"/>
          <w:sz w:val="24"/>
          <w:szCs w:val="24"/>
          <w:lang w:val="en-US"/>
        </w:rPr>
        <w:t xml:space="preserve"> out, among all the peoples on earth, in that we </w:t>
      </w:r>
      <w:r w:rsidR="00A92B6E">
        <w:rPr>
          <w:rFonts w:asciiTheme="minorBidi" w:hAnsiTheme="minorBidi"/>
          <w:sz w:val="24"/>
          <w:szCs w:val="24"/>
          <w:lang w:val="en-US"/>
        </w:rPr>
        <w:t>were</w:t>
      </w:r>
      <w:r w:rsidR="004E7629" w:rsidRPr="008E508E">
        <w:rPr>
          <w:rFonts w:asciiTheme="minorBidi" w:hAnsiTheme="minorBidi"/>
          <w:sz w:val="24"/>
          <w:szCs w:val="24"/>
          <w:lang w:val="en-US"/>
        </w:rPr>
        <w:t xml:space="preserve"> given 613 commandments from God. Others </w:t>
      </w:r>
      <w:r w:rsidR="00A92B6E">
        <w:rPr>
          <w:rFonts w:asciiTheme="minorBidi" w:hAnsiTheme="minorBidi"/>
          <w:sz w:val="24"/>
          <w:szCs w:val="24"/>
          <w:lang w:val="en-US"/>
        </w:rPr>
        <w:t>were only</w:t>
      </w:r>
      <w:r w:rsidR="004E7629" w:rsidRPr="008E508E">
        <w:rPr>
          <w:rFonts w:asciiTheme="minorBidi" w:hAnsiTheme="minorBidi"/>
          <w:sz w:val="24"/>
          <w:szCs w:val="24"/>
          <w:lang w:val="en-US"/>
        </w:rPr>
        <w:t xml:space="preserve"> given </w:t>
      </w:r>
      <w:proofErr w:type="gramStart"/>
      <w:r w:rsidR="004E7629" w:rsidRPr="008E508E">
        <w:rPr>
          <w:rFonts w:asciiTheme="minorBidi" w:hAnsiTheme="minorBidi"/>
          <w:sz w:val="24"/>
          <w:szCs w:val="24"/>
          <w:lang w:val="en-US"/>
        </w:rPr>
        <w:t>7</w:t>
      </w:r>
      <w:proofErr w:type="gramEnd"/>
      <w:r w:rsidR="004E7629" w:rsidRPr="008E508E">
        <w:rPr>
          <w:rFonts w:asciiTheme="minorBidi" w:hAnsiTheme="minorBidi"/>
          <w:sz w:val="24"/>
          <w:szCs w:val="24"/>
          <w:lang w:val="en-US"/>
        </w:rPr>
        <w:t xml:space="preserve">. </w:t>
      </w:r>
      <w:r w:rsidR="00A53538" w:rsidRPr="008E508E">
        <w:rPr>
          <w:rFonts w:asciiTheme="minorBidi" w:hAnsiTheme="minorBidi"/>
          <w:sz w:val="24"/>
          <w:szCs w:val="24"/>
          <w:lang w:val="en-US"/>
        </w:rPr>
        <w:t xml:space="preserve">This knowledge is liable to go to our heads. When that happens, </w:t>
      </w:r>
      <w:proofErr w:type="gramStart"/>
      <w:r w:rsidR="00A53538" w:rsidRPr="008E508E">
        <w:rPr>
          <w:rFonts w:asciiTheme="minorBidi" w:hAnsiTheme="minorBidi"/>
          <w:sz w:val="24"/>
          <w:szCs w:val="24"/>
          <w:lang w:val="en-US"/>
        </w:rPr>
        <w:t>perhaps we</w:t>
      </w:r>
      <w:proofErr w:type="gramEnd"/>
      <w:r w:rsidR="00A53538" w:rsidRPr="008E508E">
        <w:rPr>
          <w:rFonts w:asciiTheme="minorBidi" w:hAnsiTheme="minorBidi"/>
          <w:sz w:val="24"/>
          <w:szCs w:val="24"/>
          <w:lang w:val="en-US"/>
        </w:rPr>
        <w:t xml:space="preserve"> should remember that God’s will is ultimately inscrutable and </w:t>
      </w:r>
      <w:r w:rsidR="00D064B4" w:rsidRPr="008E508E">
        <w:rPr>
          <w:rFonts w:asciiTheme="minorBidi" w:hAnsiTheme="minorBidi"/>
          <w:sz w:val="24"/>
          <w:szCs w:val="24"/>
          <w:lang w:val="en-US"/>
        </w:rPr>
        <w:t xml:space="preserve">that </w:t>
      </w:r>
      <w:r w:rsidR="00A53538" w:rsidRPr="008E508E">
        <w:rPr>
          <w:rFonts w:asciiTheme="minorBidi" w:hAnsiTheme="minorBidi"/>
          <w:sz w:val="24"/>
          <w:szCs w:val="24"/>
          <w:lang w:val="en-US"/>
        </w:rPr>
        <w:t xml:space="preserve">there are many reasons why we might have been so singled out. When </w:t>
      </w:r>
      <w:proofErr w:type="gramStart"/>
      <w:r w:rsidR="00A53538" w:rsidRPr="008E508E">
        <w:rPr>
          <w:rFonts w:asciiTheme="minorBidi" w:hAnsiTheme="minorBidi"/>
          <w:sz w:val="24"/>
          <w:szCs w:val="24"/>
          <w:lang w:val="en-US"/>
        </w:rPr>
        <w:t>we’re</w:t>
      </w:r>
      <w:proofErr w:type="gramEnd"/>
      <w:r w:rsidR="00A53538" w:rsidRPr="008E508E">
        <w:rPr>
          <w:rFonts w:asciiTheme="minorBidi" w:hAnsiTheme="minorBidi"/>
          <w:sz w:val="24"/>
          <w:szCs w:val="24"/>
          <w:lang w:val="en-US"/>
        </w:rPr>
        <w:t xml:space="preserve"> feeli</w:t>
      </w:r>
      <w:r w:rsidR="00BB08AA" w:rsidRPr="008E508E">
        <w:rPr>
          <w:rFonts w:asciiTheme="minorBidi" w:hAnsiTheme="minorBidi"/>
          <w:sz w:val="24"/>
          <w:szCs w:val="24"/>
          <w:lang w:val="en-US"/>
        </w:rPr>
        <w:t>ng battered by the waves of anti</w:t>
      </w:r>
      <w:r w:rsidR="00F36DB9" w:rsidRPr="008E508E">
        <w:rPr>
          <w:rFonts w:asciiTheme="minorBidi" w:hAnsiTheme="minorBidi"/>
          <w:sz w:val="24"/>
          <w:szCs w:val="24"/>
          <w:lang w:val="en-US"/>
        </w:rPr>
        <w:t>s</w:t>
      </w:r>
      <w:r w:rsidR="00BB08AA" w:rsidRPr="008E508E">
        <w:rPr>
          <w:rFonts w:asciiTheme="minorBidi" w:hAnsiTheme="minorBidi"/>
          <w:sz w:val="24"/>
          <w:szCs w:val="24"/>
          <w:lang w:val="en-US"/>
        </w:rPr>
        <w:t xml:space="preserve">emitic oppression, </w:t>
      </w:r>
      <w:r w:rsidR="008511BB" w:rsidRPr="008E508E">
        <w:rPr>
          <w:rFonts w:asciiTheme="minorBidi" w:hAnsiTheme="minorBidi"/>
          <w:sz w:val="24"/>
          <w:szCs w:val="24"/>
          <w:lang w:val="en-US"/>
        </w:rPr>
        <w:t xml:space="preserve">or when our halakhic obligations start to feel like a burden, </w:t>
      </w:r>
      <w:r w:rsidR="00BB08AA" w:rsidRPr="008E508E">
        <w:rPr>
          <w:rFonts w:asciiTheme="minorBidi" w:hAnsiTheme="minorBidi"/>
          <w:sz w:val="24"/>
          <w:szCs w:val="24"/>
          <w:lang w:val="en-US"/>
        </w:rPr>
        <w:t>perhaps it</w:t>
      </w:r>
      <w:r w:rsidR="00D064B4" w:rsidRPr="008E508E">
        <w:rPr>
          <w:rFonts w:asciiTheme="minorBidi" w:hAnsiTheme="minorBidi"/>
          <w:sz w:val="24"/>
          <w:szCs w:val="24"/>
          <w:lang w:val="en-US"/>
        </w:rPr>
        <w:t>’</w:t>
      </w:r>
      <w:r w:rsidR="00BB08AA" w:rsidRPr="008E508E">
        <w:rPr>
          <w:rFonts w:asciiTheme="minorBidi" w:hAnsiTheme="minorBidi"/>
          <w:sz w:val="24"/>
          <w:szCs w:val="24"/>
          <w:lang w:val="en-US"/>
        </w:rPr>
        <w:t xml:space="preserve">s appropriate to view the multitude of commandments as Rabbi Chananya tells us to view them – as </w:t>
      </w:r>
      <w:r w:rsidR="00C5412A" w:rsidRPr="008E508E">
        <w:rPr>
          <w:rFonts w:asciiTheme="minorBidi" w:hAnsiTheme="minorBidi"/>
          <w:sz w:val="24"/>
          <w:szCs w:val="24"/>
          <w:lang w:val="en-US"/>
        </w:rPr>
        <w:t xml:space="preserve">signs of God’s great love for us. When </w:t>
      </w:r>
      <w:r w:rsidR="009C2F56" w:rsidRPr="008E508E">
        <w:rPr>
          <w:rFonts w:asciiTheme="minorBidi" w:hAnsiTheme="minorBidi"/>
          <w:sz w:val="24"/>
          <w:szCs w:val="24"/>
          <w:lang w:val="en-US"/>
        </w:rPr>
        <w:t xml:space="preserve">the fact of our election goes to our head, by contrast, we </w:t>
      </w:r>
      <w:r w:rsidR="00D064B4" w:rsidRPr="008E508E">
        <w:rPr>
          <w:rFonts w:asciiTheme="minorBidi" w:hAnsiTheme="minorBidi"/>
          <w:sz w:val="24"/>
          <w:szCs w:val="24"/>
          <w:lang w:val="en-US"/>
        </w:rPr>
        <w:t>s</w:t>
      </w:r>
      <w:r w:rsidR="009C2F56" w:rsidRPr="008E508E">
        <w:rPr>
          <w:rFonts w:asciiTheme="minorBidi" w:hAnsiTheme="minorBidi"/>
          <w:sz w:val="24"/>
          <w:szCs w:val="24"/>
          <w:lang w:val="en-US"/>
        </w:rPr>
        <w:t xml:space="preserve">hould remember the words of Rabbi Yishmael, and </w:t>
      </w:r>
      <w:r w:rsidR="003D5B7E" w:rsidRPr="008E508E">
        <w:rPr>
          <w:rFonts w:asciiTheme="minorBidi" w:hAnsiTheme="minorBidi"/>
          <w:sz w:val="24"/>
          <w:szCs w:val="24"/>
          <w:lang w:val="en-US"/>
        </w:rPr>
        <w:t>recogni</w:t>
      </w:r>
      <w:r w:rsidR="003D5B7E">
        <w:rPr>
          <w:rFonts w:asciiTheme="minorBidi" w:hAnsiTheme="minorBidi"/>
          <w:sz w:val="24"/>
          <w:szCs w:val="24"/>
          <w:lang w:val="en-US"/>
        </w:rPr>
        <w:t>z</w:t>
      </w:r>
      <w:r w:rsidR="003D5B7E" w:rsidRPr="008E508E">
        <w:rPr>
          <w:rFonts w:asciiTheme="minorBidi" w:hAnsiTheme="minorBidi"/>
          <w:sz w:val="24"/>
          <w:szCs w:val="24"/>
          <w:lang w:val="en-US"/>
        </w:rPr>
        <w:t xml:space="preserve">e </w:t>
      </w:r>
      <w:r w:rsidR="009C2F56" w:rsidRPr="008E508E">
        <w:rPr>
          <w:rFonts w:asciiTheme="minorBidi" w:hAnsiTheme="minorBidi"/>
          <w:sz w:val="24"/>
          <w:szCs w:val="24"/>
          <w:lang w:val="en-US"/>
        </w:rPr>
        <w:t xml:space="preserve">that one reason a people might be given many laws is that </w:t>
      </w:r>
      <w:proofErr w:type="gramStart"/>
      <w:r w:rsidR="009C2F56" w:rsidRPr="008E508E">
        <w:rPr>
          <w:rFonts w:asciiTheme="minorBidi" w:hAnsiTheme="minorBidi"/>
          <w:sz w:val="24"/>
          <w:szCs w:val="24"/>
          <w:lang w:val="en-US"/>
        </w:rPr>
        <w:t>they’re</w:t>
      </w:r>
      <w:proofErr w:type="gramEnd"/>
      <w:r w:rsidR="009C2F56" w:rsidRPr="008E508E">
        <w:rPr>
          <w:rFonts w:asciiTheme="minorBidi" w:hAnsiTheme="minorBidi"/>
          <w:sz w:val="24"/>
          <w:szCs w:val="24"/>
          <w:lang w:val="en-US"/>
        </w:rPr>
        <w:t xml:space="preserve"> a people in particular need of being restrained.</w:t>
      </w:r>
      <w:r w:rsidR="00A51CDD" w:rsidRPr="008E508E">
        <w:rPr>
          <w:rFonts w:asciiTheme="minorBidi" w:hAnsiTheme="minorBidi"/>
          <w:sz w:val="24"/>
          <w:szCs w:val="24"/>
          <w:lang w:val="en-US"/>
        </w:rPr>
        <w:t xml:space="preserve"> The deep theological facts of the matter may be beyond us</w:t>
      </w:r>
      <w:r w:rsidR="00D064B4" w:rsidRPr="008E508E">
        <w:rPr>
          <w:rFonts w:asciiTheme="minorBidi" w:hAnsiTheme="minorBidi"/>
          <w:sz w:val="24"/>
          <w:szCs w:val="24"/>
          <w:lang w:val="en-US"/>
        </w:rPr>
        <w:t>.</w:t>
      </w:r>
      <w:r w:rsidR="00A51CDD" w:rsidRPr="008E508E">
        <w:rPr>
          <w:rFonts w:asciiTheme="minorBidi" w:hAnsiTheme="minorBidi"/>
          <w:sz w:val="24"/>
          <w:szCs w:val="24"/>
          <w:lang w:val="en-US"/>
        </w:rPr>
        <w:t xml:space="preserve"> </w:t>
      </w:r>
      <w:r w:rsidR="008511BB" w:rsidRPr="008E508E">
        <w:rPr>
          <w:rFonts w:asciiTheme="minorBidi" w:hAnsiTheme="minorBidi"/>
          <w:sz w:val="24"/>
          <w:szCs w:val="24"/>
          <w:lang w:val="en-US"/>
        </w:rPr>
        <w:t>There may, indeed, be a kernel of truth in both perspectives. But w</w:t>
      </w:r>
      <w:r w:rsidR="00956F91" w:rsidRPr="008E508E">
        <w:rPr>
          <w:rFonts w:asciiTheme="minorBidi" w:hAnsiTheme="minorBidi"/>
          <w:sz w:val="24"/>
          <w:szCs w:val="24"/>
          <w:lang w:val="en-US"/>
        </w:rPr>
        <w:t>hatever its exact relationship to the truth,</w:t>
      </w:r>
      <w:r w:rsidR="00D064B4" w:rsidRPr="008E508E">
        <w:rPr>
          <w:rFonts w:asciiTheme="minorBidi" w:hAnsiTheme="minorBidi"/>
          <w:sz w:val="24"/>
          <w:szCs w:val="24"/>
          <w:lang w:val="en-US"/>
        </w:rPr>
        <w:t xml:space="preserve"> </w:t>
      </w:r>
      <w:r w:rsidR="00956F91" w:rsidRPr="008E508E">
        <w:rPr>
          <w:rFonts w:asciiTheme="minorBidi" w:hAnsiTheme="minorBidi"/>
          <w:sz w:val="24"/>
          <w:szCs w:val="24"/>
          <w:lang w:val="en-US"/>
        </w:rPr>
        <w:t xml:space="preserve">the words of Rabbi Yishmael’s </w:t>
      </w:r>
      <w:r w:rsidR="00D064B4" w:rsidRPr="008E508E">
        <w:rPr>
          <w:rFonts w:asciiTheme="minorBidi" w:hAnsiTheme="minorBidi"/>
          <w:sz w:val="24"/>
          <w:szCs w:val="24"/>
          <w:lang w:val="en-US"/>
        </w:rPr>
        <w:t>intellectual heir</w:t>
      </w:r>
      <w:r w:rsidR="00956F91" w:rsidRPr="008E508E">
        <w:rPr>
          <w:rFonts w:asciiTheme="minorBidi" w:hAnsiTheme="minorBidi"/>
          <w:sz w:val="24"/>
          <w:szCs w:val="24"/>
          <w:lang w:val="en-US"/>
        </w:rPr>
        <w:t xml:space="preserve"> </w:t>
      </w:r>
      <w:r w:rsidR="0075553B">
        <w:rPr>
          <w:rFonts w:asciiTheme="minorBidi" w:hAnsiTheme="minorBidi"/>
          <w:sz w:val="24"/>
          <w:szCs w:val="24"/>
          <w:lang w:val="en-US"/>
        </w:rPr>
        <w:t>provide us with an important</w:t>
      </w:r>
      <w:r w:rsidR="00956F91" w:rsidRPr="008E508E">
        <w:rPr>
          <w:rFonts w:asciiTheme="minorBidi" w:hAnsiTheme="minorBidi"/>
          <w:sz w:val="24"/>
          <w:szCs w:val="24"/>
          <w:lang w:val="en-US"/>
        </w:rPr>
        <w:t xml:space="preserve"> regulative make-</w:t>
      </w:r>
      <w:r w:rsidR="00464846">
        <w:rPr>
          <w:rFonts w:asciiTheme="minorBidi" w:hAnsiTheme="minorBidi"/>
          <w:sz w:val="24"/>
          <w:szCs w:val="24"/>
          <w:lang w:val="en-US"/>
        </w:rPr>
        <w:t>believe</w:t>
      </w:r>
      <w:r w:rsidR="00956F91" w:rsidRPr="008E508E">
        <w:rPr>
          <w:rFonts w:asciiTheme="minorBidi" w:hAnsiTheme="minorBidi"/>
          <w:sz w:val="24"/>
          <w:szCs w:val="24"/>
          <w:lang w:val="en-US"/>
        </w:rPr>
        <w:t>.</w:t>
      </w:r>
    </w:p>
    <w:p w14:paraId="7A1982B0" w14:textId="77777777" w:rsidR="004A7B11" w:rsidRPr="008E508E" w:rsidRDefault="004A7B11" w:rsidP="00724A1E">
      <w:pPr>
        <w:spacing w:after="0" w:line="240" w:lineRule="auto"/>
        <w:jc w:val="both"/>
        <w:rPr>
          <w:rFonts w:asciiTheme="minorBidi" w:hAnsiTheme="minorBidi"/>
          <w:sz w:val="24"/>
          <w:szCs w:val="24"/>
          <w:lang w:val="en-US"/>
        </w:rPr>
      </w:pPr>
    </w:p>
    <w:p w14:paraId="69ABA652" w14:textId="34CD3454" w:rsidR="00F36DB9" w:rsidRPr="008E508E" w:rsidRDefault="00DC3CC4" w:rsidP="00724A1E">
      <w:pPr>
        <w:spacing w:after="0" w:line="240" w:lineRule="auto"/>
        <w:ind w:firstLine="720"/>
        <w:jc w:val="both"/>
        <w:rPr>
          <w:rFonts w:asciiTheme="minorBidi" w:hAnsiTheme="minorBidi"/>
          <w:sz w:val="24"/>
          <w:szCs w:val="24"/>
          <w:lang w:val="en-US"/>
        </w:rPr>
      </w:pPr>
      <w:r w:rsidRPr="008E508E">
        <w:rPr>
          <w:rFonts w:asciiTheme="minorBidi" w:hAnsiTheme="minorBidi"/>
          <w:sz w:val="24"/>
          <w:szCs w:val="24"/>
          <w:lang w:val="en-US"/>
        </w:rPr>
        <w:t xml:space="preserve">In fact, cultural arrogance would be, in the eyes of </w:t>
      </w:r>
      <w:proofErr w:type="gramStart"/>
      <w:r w:rsidRPr="008E508E">
        <w:rPr>
          <w:rFonts w:asciiTheme="minorBidi" w:hAnsiTheme="minorBidi"/>
          <w:sz w:val="24"/>
          <w:szCs w:val="24"/>
          <w:lang w:val="en-US"/>
        </w:rPr>
        <w:t>many</w:t>
      </w:r>
      <w:proofErr w:type="gramEnd"/>
      <w:r w:rsidRPr="008E508E">
        <w:rPr>
          <w:rFonts w:asciiTheme="minorBidi" w:hAnsiTheme="minorBidi"/>
          <w:sz w:val="24"/>
          <w:szCs w:val="24"/>
          <w:lang w:val="en-US"/>
        </w:rPr>
        <w:t xml:space="preserve"> </w:t>
      </w:r>
      <w:r w:rsidR="0075553B">
        <w:rPr>
          <w:rFonts w:asciiTheme="minorBidi" w:hAnsiTheme="minorBidi"/>
          <w:sz w:val="24"/>
          <w:szCs w:val="24"/>
          <w:lang w:val="en-US"/>
        </w:rPr>
        <w:t>r</w:t>
      </w:r>
      <w:r w:rsidRPr="008E508E">
        <w:rPr>
          <w:rFonts w:asciiTheme="minorBidi" w:hAnsiTheme="minorBidi"/>
          <w:sz w:val="24"/>
          <w:szCs w:val="24"/>
          <w:lang w:val="en-US"/>
        </w:rPr>
        <w:t xml:space="preserve">abbis, an obstacle to the mission of the election. God, we are told, cannot dwell in </w:t>
      </w:r>
      <w:r w:rsidR="00062C8A">
        <w:rPr>
          <w:rFonts w:asciiTheme="minorBidi" w:hAnsiTheme="minorBidi"/>
          <w:sz w:val="24"/>
          <w:szCs w:val="24"/>
          <w:lang w:val="en-US"/>
        </w:rPr>
        <w:t>a person’s</w:t>
      </w:r>
      <w:r w:rsidR="00062C8A" w:rsidRPr="008E508E">
        <w:rPr>
          <w:rFonts w:asciiTheme="minorBidi" w:hAnsiTheme="minorBidi"/>
          <w:sz w:val="24"/>
          <w:szCs w:val="24"/>
          <w:lang w:val="en-US"/>
        </w:rPr>
        <w:t xml:space="preserve"> </w:t>
      </w:r>
      <w:r w:rsidRPr="008E508E">
        <w:rPr>
          <w:rFonts w:asciiTheme="minorBidi" w:hAnsiTheme="minorBidi"/>
          <w:sz w:val="24"/>
          <w:szCs w:val="24"/>
          <w:lang w:val="en-US"/>
        </w:rPr>
        <w:t>heart when that heart is full of arrogance.</w:t>
      </w:r>
      <w:r w:rsidR="00DC0576" w:rsidRPr="008E508E">
        <w:rPr>
          <w:rStyle w:val="FootnoteReference"/>
          <w:rFonts w:asciiTheme="minorBidi" w:hAnsiTheme="minorBidi"/>
          <w:sz w:val="24"/>
          <w:szCs w:val="24"/>
          <w:lang w:val="en-US"/>
        </w:rPr>
        <w:footnoteReference w:id="15"/>
      </w:r>
      <w:r w:rsidR="00B64C4E" w:rsidRPr="008E508E">
        <w:rPr>
          <w:rFonts w:asciiTheme="minorBidi" w:hAnsiTheme="minorBidi"/>
          <w:sz w:val="24"/>
          <w:szCs w:val="24"/>
          <w:lang w:val="en-US"/>
        </w:rPr>
        <w:t xml:space="preserve"> </w:t>
      </w:r>
      <w:proofErr w:type="gramStart"/>
      <w:r w:rsidR="00B64C4E" w:rsidRPr="008E508E">
        <w:rPr>
          <w:rFonts w:asciiTheme="minorBidi" w:hAnsiTheme="minorBidi"/>
          <w:sz w:val="24"/>
          <w:szCs w:val="24"/>
          <w:lang w:val="en-US"/>
        </w:rPr>
        <w:t>It’s</w:t>
      </w:r>
      <w:proofErr w:type="gramEnd"/>
      <w:r w:rsidR="00B64C4E" w:rsidRPr="008E508E">
        <w:rPr>
          <w:rFonts w:asciiTheme="minorBidi" w:hAnsiTheme="minorBidi"/>
          <w:sz w:val="24"/>
          <w:szCs w:val="24"/>
          <w:lang w:val="en-US"/>
        </w:rPr>
        <w:t xml:space="preserve"> as if there’s no space</w:t>
      </w:r>
      <w:r w:rsidR="00947C87" w:rsidRPr="008E508E">
        <w:rPr>
          <w:rFonts w:asciiTheme="minorBidi" w:hAnsiTheme="minorBidi"/>
          <w:sz w:val="24"/>
          <w:szCs w:val="24"/>
          <w:lang w:val="en-US"/>
        </w:rPr>
        <w:t xml:space="preserve"> in such a heart</w:t>
      </w:r>
      <w:r w:rsidR="00B64C4E" w:rsidRPr="008E508E">
        <w:rPr>
          <w:rFonts w:asciiTheme="minorBidi" w:hAnsiTheme="minorBidi"/>
          <w:sz w:val="24"/>
          <w:szCs w:val="24"/>
          <w:lang w:val="en-US"/>
        </w:rPr>
        <w:t>. So too, God cannot dwell in the midst of a people</w:t>
      </w:r>
      <w:r w:rsidR="00E86F4E">
        <w:rPr>
          <w:rFonts w:asciiTheme="minorBidi" w:hAnsiTheme="minorBidi"/>
          <w:sz w:val="24"/>
          <w:szCs w:val="24"/>
          <w:lang w:val="en-US"/>
        </w:rPr>
        <w:t>, thus empowering their mission,</w:t>
      </w:r>
      <w:r w:rsidR="00B64C4E" w:rsidRPr="008E508E">
        <w:rPr>
          <w:rFonts w:asciiTheme="minorBidi" w:hAnsiTheme="minorBidi"/>
          <w:sz w:val="24"/>
          <w:szCs w:val="24"/>
          <w:lang w:val="en-US"/>
        </w:rPr>
        <w:t xml:space="preserve"> </w:t>
      </w:r>
      <w:r w:rsidR="0056255C">
        <w:rPr>
          <w:rFonts w:asciiTheme="minorBidi" w:hAnsiTheme="minorBidi"/>
          <w:sz w:val="24"/>
          <w:szCs w:val="24"/>
          <w:lang w:val="en-US"/>
        </w:rPr>
        <w:t>if they</w:t>
      </w:r>
      <w:r w:rsidR="0056255C" w:rsidRPr="008E508E">
        <w:rPr>
          <w:rFonts w:asciiTheme="minorBidi" w:hAnsiTheme="minorBidi"/>
          <w:sz w:val="24"/>
          <w:szCs w:val="24"/>
          <w:lang w:val="en-US"/>
        </w:rPr>
        <w:t xml:space="preserve"> </w:t>
      </w:r>
      <w:r w:rsidR="00B64C4E" w:rsidRPr="008E508E">
        <w:rPr>
          <w:rFonts w:asciiTheme="minorBidi" w:hAnsiTheme="minorBidi"/>
          <w:sz w:val="24"/>
          <w:szCs w:val="24"/>
          <w:lang w:val="en-US"/>
        </w:rPr>
        <w:t xml:space="preserve">are full of themselves. </w:t>
      </w:r>
      <w:r w:rsidR="00A97E3C" w:rsidRPr="008E508E">
        <w:rPr>
          <w:rFonts w:asciiTheme="minorBidi" w:hAnsiTheme="minorBidi"/>
          <w:sz w:val="24"/>
          <w:szCs w:val="24"/>
          <w:lang w:val="en-US"/>
        </w:rPr>
        <w:t>According to the Rabbis, God only chose Mount Sinai as the site of the revelation because it was the least imposing of the mountains in the region</w:t>
      </w:r>
      <w:r w:rsidR="000F6865">
        <w:rPr>
          <w:rFonts w:asciiTheme="minorBidi" w:hAnsiTheme="minorBidi"/>
          <w:sz w:val="24"/>
          <w:szCs w:val="24"/>
          <w:lang w:val="en-US"/>
        </w:rPr>
        <w:t>,</w:t>
      </w:r>
      <w:r w:rsidR="00F8544D" w:rsidRPr="008E508E">
        <w:rPr>
          <w:rFonts w:asciiTheme="minorBidi" w:hAnsiTheme="minorBidi"/>
          <w:sz w:val="24"/>
          <w:szCs w:val="24"/>
          <w:lang w:val="en-US"/>
        </w:rPr>
        <w:t xml:space="preserve"> a </w:t>
      </w:r>
      <w:r w:rsidR="008618EB" w:rsidRPr="008E508E">
        <w:rPr>
          <w:rFonts w:asciiTheme="minorBidi" w:hAnsiTheme="minorBidi"/>
          <w:sz w:val="24"/>
          <w:szCs w:val="24"/>
          <w:lang w:val="en-US"/>
        </w:rPr>
        <w:t>symbol</w:t>
      </w:r>
      <w:r w:rsidR="00F8544D" w:rsidRPr="008E508E">
        <w:rPr>
          <w:rFonts w:asciiTheme="minorBidi" w:hAnsiTheme="minorBidi"/>
          <w:sz w:val="24"/>
          <w:szCs w:val="24"/>
          <w:lang w:val="en-US"/>
        </w:rPr>
        <w:t xml:space="preserve"> </w:t>
      </w:r>
      <w:r w:rsidR="008618EB" w:rsidRPr="008E508E">
        <w:rPr>
          <w:rFonts w:asciiTheme="minorBidi" w:hAnsiTheme="minorBidi"/>
          <w:sz w:val="24"/>
          <w:szCs w:val="24"/>
          <w:lang w:val="en-US"/>
        </w:rPr>
        <w:t>for the lack</w:t>
      </w:r>
      <w:r w:rsidR="00F8544D" w:rsidRPr="008E508E">
        <w:rPr>
          <w:rFonts w:asciiTheme="minorBidi" w:hAnsiTheme="minorBidi"/>
          <w:sz w:val="24"/>
          <w:szCs w:val="24"/>
          <w:lang w:val="en-US"/>
        </w:rPr>
        <w:t xml:space="preserve"> </w:t>
      </w:r>
      <w:r w:rsidR="000F6865">
        <w:rPr>
          <w:rFonts w:asciiTheme="minorBidi" w:hAnsiTheme="minorBidi"/>
          <w:sz w:val="24"/>
          <w:szCs w:val="24"/>
          <w:lang w:val="en-US"/>
        </w:rPr>
        <w:t xml:space="preserve">of </w:t>
      </w:r>
      <w:r w:rsidR="00F8544D" w:rsidRPr="008E508E">
        <w:rPr>
          <w:rFonts w:asciiTheme="minorBidi" w:hAnsiTheme="minorBidi"/>
          <w:sz w:val="24"/>
          <w:szCs w:val="24"/>
          <w:lang w:val="en-US"/>
        </w:rPr>
        <w:t>arrogance.</w:t>
      </w:r>
      <w:r w:rsidR="008618EB" w:rsidRPr="008E508E">
        <w:rPr>
          <w:rStyle w:val="FootnoteReference"/>
          <w:rFonts w:asciiTheme="minorBidi" w:hAnsiTheme="minorBidi"/>
          <w:sz w:val="24"/>
          <w:szCs w:val="24"/>
          <w:lang w:val="en-US"/>
        </w:rPr>
        <w:footnoteReference w:id="16"/>
      </w:r>
      <w:r w:rsidR="00F8544D" w:rsidRPr="008E508E">
        <w:rPr>
          <w:rFonts w:asciiTheme="minorBidi" w:hAnsiTheme="minorBidi"/>
          <w:sz w:val="24"/>
          <w:szCs w:val="24"/>
          <w:lang w:val="en-US"/>
        </w:rPr>
        <w:t xml:space="preserve"> </w:t>
      </w:r>
      <w:r w:rsidR="0075553B">
        <w:rPr>
          <w:rFonts w:asciiTheme="minorBidi" w:hAnsiTheme="minorBidi"/>
          <w:sz w:val="24"/>
          <w:szCs w:val="24"/>
          <w:lang w:val="en-US"/>
        </w:rPr>
        <w:t>The election is an honor</w:t>
      </w:r>
      <w:r w:rsidR="00E3633D">
        <w:rPr>
          <w:rFonts w:asciiTheme="minorBidi" w:hAnsiTheme="minorBidi"/>
          <w:sz w:val="24"/>
          <w:szCs w:val="24"/>
          <w:lang w:val="en-US"/>
        </w:rPr>
        <w:t>, but only</w:t>
      </w:r>
      <w:r w:rsidR="0075553B">
        <w:rPr>
          <w:rFonts w:asciiTheme="minorBidi" w:hAnsiTheme="minorBidi"/>
          <w:sz w:val="24"/>
          <w:szCs w:val="24"/>
          <w:lang w:val="en-US"/>
        </w:rPr>
        <w:t xml:space="preserve"> when </w:t>
      </w:r>
      <w:proofErr w:type="gramStart"/>
      <w:r w:rsidR="0075553B">
        <w:rPr>
          <w:rFonts w:asciiTheme="minorBidi" w:hAnsiTheme="minorBidi"/>
          <w:sz w:val="24"/>
          <w:szCs w:val="24"/>
          <w:lang w:val="en-US"/>
        </w:rPr>
        <w:t>we’re</w:t>
      </w:r>
      <w:proofErr w:type="gramEnd"/>
      <w:r w:rsidR="0075553B">
        <w:rPr>
          <w:rFonts w:asciiTheme="minorBidi" w:hAnsiTheme="minorBidi"/>
          <w:sz w:val="24"/>
          <w:szCs w:val="24"/>
          <w:lang w:val="en-US"/>
        </w:rPr>
        <w:t xml:space="preserve"> not looking for honor. At such times,</w:t>
      </w:r>
      <w:r w:rsidR="0075553B" w:rsidRPr="008E508E" w:rsidDel="0075553B">
        <w:rPr>
          <w:rFonts w:asciiTheme="minorBidi" w:hAnsiTheme="minorBidi"/>
          <w:sz w:val="24"/>
          <w:szCs w:val="24"/>
          <w:lang w:val="en-US"/>
        </w:rPr>
        <w:t xml:space="preserve"> </w:t>
      </w:r>
      <w:r w:rsidR="005C7AC8" w:rsidRPr="008E508E">
        <w:rPr>
          <w:rFonts w:asciiTheme="minorBidi" w:hAnsiTheme="minorBidi"/>
          <w:sz w:val="24"/>
          <w:szCs w:val="24"/>
          <w:lang w:val="en-US"/>
        </w:rPr>
        <w:t xml:space="preserve">the 613 laws of the Torah are a </w:t>
      </w:r>
      <w:r w:rsidR="004F2368" w:rsidRPr="008E508E">
        <w:rPr>
          <w:rFonts w:asciiTheme="minorBidi" w:hAnsiTheme="minorBidi"/>
          <w:sz w:val="24"/>
          <w:szCs w:val="24"/>
          <w:lang w:val="en-US"/>
        </w:rPr>
        <w:t>privilege</w:t>
      </w:r>
      <w:r w:rsidR="005C7AC8" w:rsidRPr="008E508E">
        <w:rPr>
          <w:rFonts w:asciiTheme="minorBidi" w:hAnsiTheme="minorBidi"/>
          <w:sz w:val="24"/>
          <w:szCs w:val="24"/>
          <w:lang w:val="en-US"/>
        </w:rPr>
        <w:t xml:space="preserve">. But </w:t>
      </w:r>
      <w:r w:rsidR="004F2368" w:rsidRPr="008E508E">
        <w:rPr>
          <w:rFonts w:asciiTheme="minorBidi" w:hAnsiTheme="minorBidi"/>
          <w:sz w:val="24"/>
          <w:szCs w:val="24"/>
          <w:lang w:val="en-US"/>
        </w:rPr>
        <w:t xml:space="preserve">if there are times when the </w:t>
      </w:r>
      <w:r w:rsidR="00A94F5F">
        <w:rPr>
          <w:rFonts w:asciiTheme="minorBidi" w:hAnsiTheme="minorBidi"/>
          <w:sz w:val="24"/>
          <w:szCs w:val="24"/>
          <w:lang w:val="en-US"/>
        </w:rPr>
        <w:t xml:space="preserve">people of the </w:t>
      </w:r>
      <w:r w:rsidR="004F2368" w:rsidRPr="008E508E">
        <w:rPr>
          <w:rFonts w:asciiTheme="minorBidi" w:hAnsiTheme="minorBidi"/>
          <w:sz w:val="24"/>
          <w:szCs w:val="24"/>
          <w:lang w:val="en-US"/>
        </w:rPr>
        <w:t>elect</w:t>
      </w:r>
      <w:r w:rsidR="005C7AC8" w:rsidRPr="008E508E">
        <w:rPr>
          <w:rFonts w:asciiTheme="minorBidi" w:hAnsiTheme="minorBidi"/>
          <w:sz w:val="24"/>
          <w:szCs w:val="24"/>
          <w:lang w:val="en-US"/>
        </w:rPr>
        <w:t xml:space="preserve"> become full of themselves, </w:t>
      </w:r>
      <w:r w:rsidR="004F2368" w:rsidRPr="008E508E">
        <w:rPr>
          <w:rFonts w:asciiTheme="minorBidi" w:hAnsiTheme="minorBidi"/>
          <w:sz w:val="24"/>
          <w:szCs w:val="24"/>
          <w:lang w:val="en-US"/>
        </w:rPr>
        <w:t>then</w:t>
      </w:r>
      <w:r w:rsidR="00AE48CA">
        <w:rPr>
          <w:rFonts w:asciiTheme="minorBidi" w:hAnsiTheme="minorBidi"/>
          <w:sz w:val="24"/>
          <w:szCs w:val="24"/>
          <w:lang w:val="en-US"/>
        </w:rPr>
        <w:t xml:space="preserve"> </w:t>
      </w:r>
      <w:r w:rsidR="005C7AC8" w:rsidRPr="008E508E">
        <w:rPr>
          <w:rFonts w:asciiTheme="minorBidi" w:hAnsiTheme="minorBidi"/>
          <w:sz w:val="24"/>
          <w:szCs w:val="24"/>
          <w:lang w:val="en-US"/>
        </w:rPr>
        <w:t xml:space="preserve">those same laws </w:t>
      </w:r>
      <w:r w:rsidR="00F9367E" w:rsidRPr="008E508E">
        <w:rPr>
          <w:rFonts w:asciiTheme="minorBidi" w:hAnsiTheme="minorBidi"/>
          <w:sz w:val="24"/>
          <w:szCs w:val="24"/>
          <w:lang w:val="en-US"/>
        </w:rPr>
        <w:t xml:space="preserve">should </w:t>
      </w:r>
      <w:proofErr w:type="gramStart"/>
      <w:r w:rsidR="00F9367E" w:rsidRPr="008E508E">
        <w:rPr>
          <w:rFonts w:asciiTheme="minorBidi" w:hAnsiTheme="minorBidi"/>
          <w:sz w:val="24"/>
          <w:szCs w:val="24"/>
          <w:lang w:val="en-US"/>
        </w:rPr>
        <w:t>perhaps be</w:t>
      </w:r>
      <w:proofErr w:type="gramEnd"/>
      <w:r w:rsidR="00F9367E" w:rsidRPr="008E508E">
        <w:rPr>
          <w:rFonts w:asciiTheme="minorBidi" w:hAnsiTheme="minorBidi"/>
          <w:sz w:val="24"/>
          <w:szCs w:val="24"/>
          <w:lang w:val="en-US"/>
        </w:rPr>
        <w:t xml:space="preserve"> regarded</w:t>
      </w:r>
      <w:r w:rsidR="00AE48CA" w:rsidRPr="0018709D">
        <w:rPr>
          <w:rFonts w:asciiTheme="minorBidi" w:hAnsiTheme="minorBidi"/>
          <w:sz w:val="24"/>
          <w:szCs w:val="24"/>
          <w:lang w:val="en-US"/>
        </w:rPr>
        <w:t xml:space="preserve">, at those times, </w:t>
      </w:r>
      <w:r w:rsidR="00F9367E" w:rsidRPr="008E508E">
        <w:rPr>
          <w:rFonts w:asciiTheme="minorBidi" w:hAnsiTheme="minorBidi"/>
          <w:sz w:val="24"/>
          <w:szCs w:val="24"/>
          <w:lang w:val="en-US"/>
        </w:rPr>
        <w:t>as</w:t>
      </w:r>
      <w:r w:rsidR="005C7AC8" w:rsidRPr="008E508E">
        <w:rPr>
          <w:rFonts w:asciiTheme="minorBidi" w:hAnsiTheme="minorBidi"/>
          <w:sz w:val="24"/>
          <w:szCs w:val="24"/>
          <w:lang w:val="en-US"/>
        </w:rPr>
        <w:t xml:space="preserve"> nothing more than</w:t>
      </w:r>
      <w:r w:rsidR="0037031C" w:rsidRPr="008E508E">
        <w:rPr>
          <w:rFonts w:asciiTheme="minorBidi" w:hAnsiTheme="minorBidi"/>
          <w:sz w:val="24"/>
          <w:szCs w:val="24"/>
          <w:lang w:val="en-US"/>
        </w:rPr>
        <w:t xml:space="preserve"> reins to hold back </w:t>
      </w:r>
      <w:r w:rsidR="00A94F5F">
        <w:rPr>
          <w:rFonts w:asciiTheme="minorBidi" w:hAnsiTheme="minorBidi"/>
          <w:sz w:val="24"/>
          <w:szCs w:val="24"/>
          <w:lang w:val="en-US"/>
        </w:rPr>
        <w:t>the people’s</w:t>
      </w:r>
      <w:r w:rsidR="00A94F5F" w:rsidRPr="008E508E">
        <w:rPr>
          <w:rFonts w:asciiTheme="minorBidi" w:hAnsiTheme="minorBidi"/>
          <w:sz w:val="24"/>
          <w:szCs w:val="24"/>
          <w:lang w:val="en-US"/>
        </w:rPr>
        <w:t xml:space="preserve"> </w:t>
      </w:r>
      <w:r w:rsidR="0037031C" w:rsidRPr="008E508E">
        <w:rPr>
          <w:rFonts w:asciiTheme="minorBidi" w:hAnsiTheme="minorBidi"/>
          <w:sz w:val="24"/>
          <w:szCs w:val="24"/>
          <w:lang w:val="en-US"/>
        </w:rPr>
        <w:t>destructive fire.</w:t>
      </w:r>
    </w:p>
    <w:p w14:paraId="17F588A0" w14:textId="77777777" w:rsidR="00C739E5" w:rsidRPr="008E508E" w:rsidRDefault="00C739E5" w:rsidP="00724A1E">
      <w:pPr>
        <w:spacing w:after="0" w:line="240" w:lineRule="auto"/>
        <w:jc w:val="both"/>
        <w:rPr>
          <w:rFonts w:asciiTheme="minorBidi" w:hAnsiTheme="minorBidi"/>
          <w:sz w:val="24"/>
          <w:szCs w:val="24"/>
          <w:lang w:val="en-US"/>
        </w:rPr>
      </w:pPr>
    </w:p>
    <w:p w14:paraId="28B98E33" w14:textId="36E22DF2" w:rsidR="00A84247" w:rsidRPr="008E508E" w:rsidRDefault="00A84247" w:rsidP="00724A1E">
      <w:pPr>
        <w:spacing w:after="0" w:line="240" w:lineRule="auto"/>
        <w:jc w:val="both"/>
        <w:rPr>
          <w:rFonts w:asciiTheme="minorBidi" w:hAnsiTheme="minorBidi"/>
          <w:b/>
          <w:bCs/>
          <w:sz w:val="24"/>
          <w:szCs w:val="24"/>
          <w:lang w:val="en-US"/>
        </w:rPr>
      </w:pPr>
      <w:r w:rsidRPr="008E508E">
        <w:rPr>
          <w:rFonts w:asciiTheme="minorBidi" w:hAnsiTheme="minorBidi"/>
          <w:b/>
          <w:bCs/>
          <w:sz w:val="24"/>
          <w:szCs w:val="24"/>
          <w:lang w:val="en-US"/>
        </w:rPr>
        <w:t xml:space="preserve">A </w:t>
      </w:r>
      <w:r w:rsidR="00112AA5" w:rsidRPr="008E508E">
        <w:rPr>
          <w:rFonts w:asciiTheme="minorBidi" w:hAnsiTheme="minorBidi"/>
          <w:b/>
          <w:bCs/>
          <w:sz w:val="24"/>
          <w:szCs w:val="24"/>
          <w:lang w:val="en-US"/>
        </w:rPr>
        <w:t>Stiff-Necked</w:t>
      </w:r>
      <w:r w:rsidRPr="008E508E">
        <w:rPr>
          <w:rFonts w:asciiTheme="minorBidi" w:hAnsiTheme="minorBidi"/>
          <w:b/>
          <w:bCs/>
          <w:sz w:val="24"/>
          <w:szCs w:val="24"/>
          <w:lang w:val="en-US"/>
        </w:rPr>
        <w:t xml:space="preserve"> People</w:t>
      </w:r>
    </w:p>
    <w:p w14:paraId="7F68026E" w14:textId="77777777" w:rsidR="004A7B11" w:rsidRPr="008E508E" w:rsidRDefault="004A7B11" w:rsidP="00724A1E">
      <w:pPr>
        <w:spacing w:after="0" w:line="240" w:lineRule="auto"/>
        <w:jc w:val="both"/>
        <w:rPr>
          <w:rFonts w:asciiTheme="minorBidi" w:hAnsiTheme="minorBidi"/>
          <w:sz w:val="24"/>
          <w:szCs w:val="24"/>
          <w:lang w:val="en-US"/>
        </w:rPr>
      </w:pPr>
    </w:p>
    <w:p w14:paraId="53B96802" w14:textId="757975E9" w:rsidR="00A84247" w:rsidRPr="008E508E" w:rsidRDefault="00A84247" w:rsidP="00724A1E">
      <w:pPr>
        <w:spacing w:after="0" w:line="240" w:lineRule="auto"/>
        <w:ind w:firstLine="720"/>
        <w:jc w:val="both"/>
        <w:rPr>
          <w:rFonts w:asciiTheme="minorBidi" w:hAnsiTheme="minorBidi"/>
          <w:sz w:val="24"/>
          <w:szCs w:val="24"/>
          <w:lang w:val="en-US"/>
        </w:rPr>
      </w:pPr>
      <w:r w:rsidRPr="008E508E">
        <w:rPr>
          <w:rFonts w:asciiTheme="minorBidi" w:hAnsiTheme="minorBidi"/>
          <w:sz w:val="24"/>
          <w:szCs w:val="24"/>
          <w:lang w:val="en-US"/>
        </w:rPr>
        <w:t>If Rabbi Meir and Reish Lakish are describing the Jews as brazen and shameless and disobedient by nature, then their view</w:t>
      </w:r>
      <w:r w:rsidR="00F07F26" w:rsidRPr="008E508E">
        <w:rPr>
          <w:rFonts w:asciiTheme="minorBidi" w:hAnsiTheme="minorBidi"/>
          <w:sz w:val="24"/>
          <w:szCs w:val="24"/>
          <w:lang w:val="en-US"/>
        </w:rPr>
        <w:t xml:space="preserve"> might be equivalent to the student of Rabbi Yishmael</w:t>
      </w:r>
      <w:r w:rsidR="00A279FA" w:rsidRPr="008E508E">
        <w:rPr>
          <w:rFonts w:asciiTheme="minorBidi" w:hAnsiTheme="minorBidi"/>
          <w:sz w:val="24"/>
          <w:szCs w:val="24"/>
          <w:lang w:val="en-US"/>
        </w:rPr>
        <w:t>’s school</w:t>
      </w:r>
      <w:r w:rsidR="00F07F26" w:rsidRPr="008E508E">
        <w:rPr>
          <w:rFonts w:asciiTheme="minorBidi" w:hAnsiTheme="minorBidi"/>
          <w:sz w:val="24"/>
          <w:szCs w:val="24"/>
          <w:lang w:val="en-US"/>
        </w:rPr>
        <w:t xml:space="preserve">. But what if </w:t>
      </w:r>
      <w:proofErr w:type="gramStart"/>
      <w:r w:rsidR="00F07F26" w:rsidRPr="008E508E">
        <w:rPr>
          <w:rFonts w:asciiTheme="minorBidi" w:hAnsiTheme="minorBidi"/>
          <w:sz w:val="24"/>
          <w:szCs w:val="24"/>
          <w:lang w:val="en-US"/>
        </w:rPr>
        <w:t>they’re</w:t>
      </w:r>
      <w:proofErr w:type="gramEnd"/>
      <w:r w:rsidR="00F07F26" w:rsidRPr="008E508E">
        <w:rPr>
          <w:rFonts w:asciiTheme="minorBidi" w:hAnsiTheme="minorBidi"/>
          <w:sz w:val="24"/>
          <w:szCs w:val="24"/>
          <w:lang w:val="en-US"/>
        </w:rPr>
        <w:t xml:space="preserve"> merely describing the Jews as </w:t>
      </w:r>
      <w:r w:rsidR="00F07F26" w:rsidRPr="008E508E">
        <w:rPr>
          <w:rFonts w:asciiTheme="minorBidi" w:hAnsiTheme="minorBidi"/>
          <w:i/>
          <w:iCs/>
          <w:sz w:val="24"/>
          <w:szCs w:val="24"/>
          <w:lang w:val="en-US"/>
        </w:rPr>
        <w:t>stubborn</w:t>
      </w:r>
      <w:r w:rsidR="00F07F26" w:rsidRPr="008E508E">
        <w:rPr>
          <w:rFonts w:asciiTheme="minorBidi" w:hAnsiTheme="minorBidi"/>
          <w:sz w:val="24"/>
          <w:szCs w:val="24"/>
          <w:lang w:val="en-US"/>
        </w:rPr>
        <w:t>?</w:t>
      </w:r>
      <w:r w:rsidR="00535E16" w:rsidRPr="008E508E">
        <w:rPr>
          <w:rFonts w:asciiTheme="minorBidi" w:hAnsiTheme="minorBidi"/>
          <w:sz w:val="24"/>
          <w:szCs w:val="24"/>
          <w:lang w:val="en-US"/>
        </w:rPr>
        <w:t xml:space="preserve"> If </w:t>
      </w:r>
      <w:proofErr w:type="gramStart"/>
      <w:r w:rsidR="00535E16" w:rsidRPr="008E508E">
        <w:rPr>
          <w:rFonts w:asciiTheme="minorBidi" w:hAnsiTheme="minorBidi"/>
          <w:sz w:val="24"/>
          <w:szCs w:val="24"/>
          <w:lang w:val="en-US"/>
        </w:rPr>
        <w:t>that’s</w:t>
      </w:r>
      <w:proofErr w:type="gramEnd"/>
      <w:r w:rsidR="00535E16" w:rsidRPr="008E508E">
        <w:rPr>
          <w:rFonts w:asciiTheme="minorBidi" w:hAnsiTheme="minorBidi"/>
          <w:sz w:val="24"/>
          <w:szCs w:val="24"/>
          <w:lang w:val="en-US"/>
        </w:rPr>
        <w:t xml:space="preserve"> the case,</w:t>
      </w:r>
      <w:r w:rsidR="00A44A93" w:rsidRPr="008E508E">
        <w:rPr>
          <w:rFonts w:asciiTheme="minorBidi" w:hAnsiTheme="minorBidi"/>
          <w:sz w:val="24"/>
          <w:szCs w:val="24"/>
          <w:lang w:val="en-US"/>
        </w:rPr>
        <w:t xml:space="preserve"> then I think they’re proposing something much more substantial than </w:t>
      </w:r>
      <w:proofErr w:type="gramStart"/>
      <w:r w:rsidR="00A44A93" w:rsidRPr="008E508E">
        <w:rPr>
          <w:rFonts w:asciiTheme="minorBidi" w:hAnsiTheme="minorBidi"/>
          <w:sz w:val="24"/>
          <w:szCs w:val="24"/>
          <w:lang w:val="en-US"/>
        </w:rPr>
        <w:t>a regulative</w:t>
      </w:r>
      <w:proofErr w:type="gramEnd"/>
      <w:r w:rsidR="00A44A93" w:rsidRPr="008E508E">
        <w:rPr>
          <w:rFonts w:asciiTheme="minorBidi" w:hAnsiTheme="minorBidi"/>
          <w:sz w:val="24"/>
          <w:szCs w:val="24"/>
          <w:lang w:val="en-US"/>
        </w:rPr>
        <w:t xml:space="preserve"> make-</w:t>
      </w:r>
      <w:r w:rsidR="00464846">
        <w:rPr>
          <w:rFonts w:asciiTheme="minorBidi" w:hAnsiTheme="minorBidi"/>
          <w:sz w:val="24"/>
          <w:szCs w:val="24"/>
          <w:lang w:val="en-US"/>
        </w:rPr>
        <w:t>believe</w:t>
      </w:r>
      <w:r w:rsidR="00A44A93" w:rsidRPr="008E508E">
        <w:rPr>
          <w:rFonts w:asciiTheme="minorBidi" w:hAnsiTheme="minorBidi"/>
          <w:sz w:val="24"/>
          <w:szCs w:val="24"/>
          <w:lang w:val="en-US"/>
        </w:rPr>
        <w:t xml:space="preserve">. Indeed, there is a strain of Rabbinic thought according to which </w:t>
      </w:r>
      <w:r w:rsidR="00A44A93" w:rsidRPr="008E508E">
        <w:rPr>
          <w:rFonts w:asciiTheme="minorBidi" w:hAnsiTheme="minorBidi"/>
          <w:sz w:val="24"/>
          <w:szCs w:val="24"/>
          <w:lang w:val="en-US"/>
        </w:rPr>
        <w:lastRenderedPageBreak/>
        <w:t>the stubbornness of the Jewish people</w:t>
      </w:r>
      <w:r w:rsidR="00FC4367" w:rsidRPr="008E508E">
        <w:rPr>
          <w:rFonts w:asciiTheme="minorBidi" w:hAnsiTheme="minorBidi"/>
          <w:sz w:val="24"/>
          <w:szCs w:val="24"/>
          <w:lang w:val="en-US"/>
        </w:rPr>
        <w:t xml:space="preserve">, though a constant annoyance to God in the Bible, is also one of the characteristics for which we </w:t>
      </w:r>
      <w:proofErr w:type="gramStart"/>
      <w:r w:rsidR="00A279FA" w:rsidRPr="008E508E">
        <w:rPr>
          <w:rFonts w:asciiTheme="minorBidi" w:hAnsiTheme="minorBidi"/>
          <w:sz w:val="24"/>
          <w:szCs w:val="24"/>
          <w:lang w:val="en-US"/>
        </w:rPr>
        <w:t xml:space="preserve">were </w:t>
      </w:r>
      <w:r w:rsidR="00FC4367" w:rsidRPr="008E508E">
        <w:rPr>
          <w:rFonts w:asciiTheme="minorBidi" w:hAnsiTheme="minorBidi"/>
          <w:sz w:val="24"/>
          <w:szCs w:val="24"/>
          <w:lang w:val="en-US"/>
        </w:rPr>
        <w:t>chosen</w:t>
      </w:r>
      <w:proofErr w:type="gramEnd"/>
      <w:r w:rsidR="00FC4367" w:rsidRPr="008E508E">
        <w:rPr>
          <w:rFonts w:asciiTheme="minorBidi" w:hAnsiTheme="minorBidi"/>
          <w:sz w:val="24"/>
          <w:szCs w:val="24"/>
          <w:lang w:val="en-US"/>
        </w:rPr>
        <w:t xml:space="preserve"> in the first place.</w:t>
      </w:r>
      <w:r w:rsidR="004E7B78" w:rsidRPr="008E508E">
        <w:rPr>
          <w:rFonts w:asciiTheme="minorBidi" w:hAnsiTheme="minorBidi"/>
          <w:sz w:val="24"/>
          <w:szCs w:val="24"/>
          <w:lang w:val="en-US"/>
        </w:rPr>
        <w:t xml:space="preserve"> God </w:t>
      </w:r>
      <w:r w:rsidR="005A7A79">
        <w:rPr>
          <w:rFonts w:asciiTheme="minorBidi" w:hAnsiTheme="minorBidi"/>
          <w:sz w:val="24"/>
          <w:szCs w:val="24"/>
          <w:lang w:val="en-US"/>
        </w:rPr>
        <w:t xml:space="preserve">frequently </w:t>
      </w:r>
      <w:r w:rsidR="004E7B78" w:rsidRPr="008E508E">
        <w:rPr>
          <w:rFonts w:asciiTheme="minorBidi" w:hAnsiTheme="minorBidi"/>
          <w:sz w:val="24"/>
          <w:szCs w:val="24"/>
          <w:lang w:val="en-US"/>
        </w:rPr>
        <w:t>lambasts the Jews for being stiff-necked</w:t>
      </w:r>
      <w:r w:rsidR="005A7A79">
        <w:rPr>
          <w:rFonts w:asciiTheme="minorBidi" w:hAnsiTheme="minorBidi"/>
          <w:sz w:val="24"/>
          <w:szCs w:val="24"/>
          <w:lang w:val="en-US"/>
        </w:rPr>
        <w:t>, b</w:t>
      </w:r>
      <w:r w:rsidR="004E7B78" w:rsidRPr="008E508E">
        <w:rPr>
          <w:rFonts w:asciiTheme="minorBidi" w:hAnsiTheme="minorBidi"/>
          <w:sz w:val="24"/>
          <w:szCs w:val="24"/>
          <w:lang w:val="en-US"/>
        </w:rPr>
        <w:t>ut on one occasion, Moses uses this description</w:t>
      </w:r>
      <w:r w:rsidR="00F41075" w:rsidRPr="008E508E">
        <w:rPr>
          <w:rFonts w:asciiTheme="minorBidi" w:hAnsiTheme="minorBidi"/>
          <w:sz w:val="24"/>
          <w:szCs w:val="24"/>
          <w:lang w:val="en-US"/>
        </w:rPr>
        <w:t xml:space="preserve"> in their </w:t>
      </w:r>
      <w:r w:rsidR="00FF3C3E" w:rsidRPr="00FF3C3E">
        <w:rPr>
          <w:rFonts w:asciiTheme="minorBidi" w:hAnsiTheme="minorBidi"/>
          <w:sz w:val="24"/>
          <w:szCs w:val="24"/>
          <w:lang w:val="en-US"/>
        </w:rPr>
        <w:t>defense</w:t>
      </w:r>
      <w:r w:rsidR="00F41075" w:rsidRPr="008E508E">
        <w:rPr>
          <w:rFonts w:asciiTheme="minorBidi" w:hAnsiTheme="minorBidi"/>
          <w:sz w:val="24"/>
          <w:szCs w:val="24"/>
          <w:lang w:val="en-US"/>
        </w:rPr>
        <w:t>. After the fiasco with the golden calf, Moses entreats the Lord and says:</w:t>
      </w:r>
    </w:p>
    <w:p w14:paraId="1DA35F3C" w14:textId="77777777" w:rsidR="004A7B11" w:rsidRPr="008E508E" w:rsidRDefault="004A7B11" w:rsidP="00724A1E">
      <w:pPr>
        <w:spacing w:after="0" w:line="240" w:lineRule="auto"/>
        <w:ind w:firstLine="720"/>
        <w:jc w:val="both"/>
        <w:rPr>
          <w:rFonts w:asciiTheme="minorBidi" w:hAnsiTheme="minorBidi"/>
          <w:sz w:val="24"/>
          <w:szCs w:val="24"/>
          <w:lang w:val="en-US"/>
        </w:rPr>
      </w:pPr>
    </w:p>
    <w:p w14:paraId="6DBB0C1B" w14:textId="358F7594" w:rsidR="00F41075" w:rsidRPr="008E508E" w:rsidRDefault="00E41426" w:rsidP="00724A1E">
      <w:pPr>
        <w:spacing w:after="0" w:line="240" w:lineRule="auto"/>
        <w:ind w:left="720"/>
        <w:jc w:val="both"/>
        <w:rPr>
          <w:rFonts w:asciiTheme="minorBidi" w:hAnsiTheme="minorBidi"/>
          <w:sz w:val="24"/>
          <w:szCs w:val="24"/>
          <w:lang w:val="en-US"/>
        </w:rPr>
      </w:pPr>
      <w:r w:rsidRPr="008E508E">
        <w:rPr>
          <w:rFonts w:asciiTheme="minorBidi" w:hAnsiTheme="minorBidi"/>
          <w:sz w:val="24"/>
          <w:szCs w:val="24"/>
          <w:lang w:val="en-US"/>
        </w:rPr>
        <w:t xml:space="preserve">If I have found favor in your eyes, my Master, let my Master go among us, because it is a stiff-necked </w:t>
      </w:r>
      <w:proofErr w:type="gramStart"/>
      <w:r w:rsidRPr="008E508E">
        <w:rPr>
          <w:rFonts w:asciiTheme="minorBidi" w:hAnsiTheme="minorBidi"/>
          <w:sz w:val="24"/>
          <w:szCs w:val="24"/>
          <w:lang w:val="en-US"/>
        </w:rPr>
        <w:t>people</w:t>
      </w:r>
      <w:proofErr w:type="gramEnd"/>
      <w:r w:rsidRPr="008E508E">
        <w:rPr>
          <w:rFonts w:asciiTheme="minorBidi" w:hAnsiTheme="minorBidi"/>
          <w:sz w:val="24"/>
          <w:szCs w:val="24"/>
          <w:lang w:val="en-US"/>
        </w:rPr>
        <w:t xml:space="preserve">. Pardon our </w:t>
      </w:r>
      <w:r w:rsidR="00FB293D" w:rsidRPr="008E508E">
        <w:rPr>
          <w:rFonts w:asciiTheme="minorBidi" w:hAnsiTheme="minorBidi"/>
          <w:sz w:val="24"/>
          <w:szCs w:val="24"/>
          <w:lang w:val="en-US"/>
        </w:rPr>
        <w:t>iniquities</w:t>
      </w:r>
      <w:r w:rsidRPr="008E508E">
        <w:rPr>
          <w:rFonts w:asciiTheme="minorBidi" w:hAnsiTheme="minorBidi"/>
          <w:sz w:val="24"/>
          <w:szCs w:val="24"/>
          <w:lang w:val="en-US"/>
        </w:rPr>
        <w:t xml:space="preserve"> and our sins and take us as Your own possession.</w:t>
      </w:r>
      <w:r w:rsidR="008D0BEA" w:rsidRPr="008E508E">
        <w:rPr>
          <w:rStyle w:val="FootnoteReference"/>
          <w:rFonts w:asciiTheme="minorBidi" w:hAnsiTheme="minorBidi"/>
          <w:sz w:val="24"/>
          <w:szCs w:val="24"/>
          <w:lang w:val="en-US"/>
        </w:rPr>
        <w:footnoteReference w:id="17"/>
      </w:r>
    </w:p>
    <w:p w14:paraId="6D0BFA15" w14:textId="77777777" w:rsidR="004A7B11" w:rsidRPr="008E508E" w:rsidRDefault="004A7B11" w:rsidP="00724A1E">
      <w:pPr>
        <w:spacing w:after="0" w:line="240" w:lineRule="auto"/>
        <w:jc w:val="both"/>
        <w:rPr>
          <w:rFonts w:asciiTheme="minorBidi" w:hAnsiTheme="minorBidi"/>
          <w:sz w:val="24"/>
          <w:szCs w:val="24"/>
          <w:lang w:val="en-US"/>
        </w:rPr>
      </w:pPr>
    </w:p>
    <w:p w14:paraId="6E9FC054" w14:textId="3858BA80" w:rsidR="00284F6B" w:rsidRPr="008E508E" w:rsidRDefault="00E41426" w:rsidP="00724A1E">
      <w:pPr>
        <w:spacing w:after="0" w:line="240" w:lineRule="auto"/>
        <w:ind w:firstLine="720"/>
        <w:jc w:val="both"/>
        <w:rPr>
          <w:rFonts w:asciiTheme="minorBidi" w:hAnsiTheme="minorBidi"/>
          <w:sz w:val="24"/>
          <w:szCs w:val="24"/>
          <w:lang w:val="en-US"/>
        </w:rPr>
      </w:pPr>
      <w:r w:rsidRPr="008E508E">
        <w:rPr>
          <w:rFonts w:asciiTheme="minorBidi" w:hAnsiTheme="minorBidi"/>
          <w:sz w:val="24"/>
          <w:szCs w:val="24"/>
          <w:lang w:val="en-US"/>
        </w:rPr>
        <w:t xml:space="preserve">Of course, this appeal to our stiff-neckedness </w:t>
      </w:r>
      <w:r w:rsidR="00C52756" w:rsidRPr="008E508E">
        <w:rPr>
          <w:rFonts w:asciiTheme="minorBidi" w:hAnsiTheme="minorBidi"/>
          <w:sz w:val="24"/>
          <w:szCs w:val="24"/>
          <w:lang w:val="en-US"/>
        </w:rPr>
        <w:t xml:space="preserve">could have been </w:t>
      </w:r>
      <w:r w:rsidR="003A2345">
        <w:rPr>
          <w:rFonts w:asciiTheme="minorBidi" w:hAnsiTheme="minorBidi"/>
          <w:sz w:val="24"/>
          <w:szCs w:val="24"/>
          <w:lang w:val="en-US"/>
        </w:rPr>
        <w:t>an effort</w:t>
      </w:r>
      <w:r w:rsidR="007C58CD" w:rsidRPr="008E508E">
        <w:rPr>
          <w:rFonts w:asciiTheme="minorBidi" w:hAnsiTheme="minorBidi"/>
          <w:sz w:val="24"/>
          <w:szCs w:val="24"/>
          <w:lang w:val="en-US"/>
        </w:rPr>
        <w:t xml:space="preserve"> in mitigation. </w:t>
      </w:r>
      <w:proofErr w:type="gramStart"/>
      <w:r w:rsidR="007C58CD" w:rsidRPr="008E508E">
        <w:rPr>
          <w:rFonts w:asciiTheme="minorBidi" w:hAnsiTheme="minorBidi"/>
          <w:sz w:val="24"/>
          <w:szCs w:val="24"/>
          <w:lang w:val="en-US"/>
        </w:rPr>
        <w:t>It’s</w:t>
      </w:r>
      <w:proofErr w:type="gramEnd"/>
      <w:r w:rsidR="007C58CD" w:rsidRPr="008E508E">
        <w:rPr>
          <w:rFonts w:asciiTheme="minorBidi" w:hAnsiTheme="minorBidi"/>
          <w:sz w:val="24"/>
          <w:szCs w:val="24"/>
          <w:lang w:val="en-US"/>
        </w:rPr>
        <w:t xml:space="preserve"> as if Moses is saying, </w:t>
      </w:r>
      <w:r w:rsidR="00036A2E" w:rsidRPr="008E508E">
        <w:rPr>
          <w:rFonts w:asciiTheme="minorBidi" w:hAnsiTheme="minorBidi"/>
          <w:sz w:val="24"/>
          <w:szCs w:val="24"/>
          <w:lang w:val="en-US"/>
        </w:rPr>
        <w:t>“</w:t>
      </w:r>
      <w:r w:rsidR="007C58CD" w:rsidRPr="008E508E">
        <w:rPr>
          <w:rFonts w:asciiTheme="minorBidi" w:hAnsiTheme="minorBidi"/>
          <w:sz w:val="24"/>
          <w:szCs w:val="24"/>
          <w:lang w:val="en-US"/>
        </w:rPr>
        <w:t>please forgive them</w:t>
      </w:r>
      <w:r w:rsidR="00FB293D" w:rsidRPr="008E508E">
        <w:rPr>
          <w:rFonts w:asciiTheme="minorBidi" w:hAnsiTheme="minorBidi"/>
          <w:sz w:val="24"/>
          <w:szCs w:val="24"/>
          <w:lang w:val="en-US"/>
        </w:rPr>
        <w:t>,</w:t>
      </w:r>
      <w:r w:rsidR="007C58CD" w:rsidRPr="008E508E">
        <w:rPr>
          <w:rFonts w:asciiTheme="minorBidi" w:hAnsiTheme="minorBidi"/>
          <w:sz w:val="24"/>
          <w:szCs w:val="24"/>
          <w:lang w:val="en-US"/>
        </w:rPr>
        <w:t xml:space="preserve"> because it’s their stubborn nature to sin.</w:t>
      </w:r>
      <w:r w:rsidR="008D0BEA" w:rsidRPr="008E508E">
        <w:rPr>
          <w:rFonts w:asciiTheme="minorBidi" w:hAnsiTheme="minorBidi"/>
          <w:sz w:val="24"/>
          <w:szCs w:val="24"/>
          <w:lang w:val="en-US"/>
        </w:rPr>
        <w:t xml:space="preserve"> They </w:t>
      </w:r>
      <w:proofErr w:type="gramStart"/>
      <w:r w:rsidR="008D0BEA" w:rsidRPr="008E508E">
        <w:rPr>
          <w:rFonts w:asciiTheme="minorBidi" w:hAnsiTheme="minorBidi"/>
          <w:sz w:val="24"/>
          <w:szCs w:val="24"/>
          <w:lang w:val="en-US"/>
        </w:rPr>
        <w:t>can’t</w:t>
      </w:r>
      <w:proofErr w:type="gramEnd"/>
      <w:r w:rsidR="008D0BEA" w:rsidRPr="008E508E">
        <w:rPr>
          <w:rFonts w:asciiTheme="minorBidi" w:hAnsiTheme="minorBidi"/>
          <w:sz w:val="24"/>
          <w:szCs w:val="24"/>
          <w:lang w:val="en-US"/>
        </w:rPr>
        <w:t xml:space="preserve"> </w:t>
      </w:r>
      <w:r w:rsidR="00FB293D" w:rsidRPr="008E508E">
        <w:rPr>
          <w:rFonts w:asciiTheme="minorBidi" w:hAnsiTheme="minorBidi"/>
          <w:sz w:val="24"/>
          <w:szCs w:val="24"/>
          <w:lang w:val="en-US"/>
        </w:rPr>
        <w:t xml:space="preserve">easily </w:t>
      </w:r>
      <w:r w:rsidR="008D0BEA" w:rsidRPr="008E508E">
        <w:rPr>
          <w:rFonts w:asciiTheme="minorBidi" w:hAnsiTheme="minorBidi"/>
          <w:sz w:val="24"/>
          <w:szCs w:val="24"/>
          <w:lang w:val="en-US"/>
        </w:rPr>
        <w:t>help themselves.</w:t>
      </w:r>
      <w:r w:rsidR="00036A2E" w:rsidRPr="008E508E">
        <w:rPr>
          <w:rFonts w:asciiTheme="minorBidi" w:hAnsiTheme="minorBidi"/>
          <w:sz w:val="24"/>
          <w:szCs w:val="24"/>
          <w:lang w:val="en-US"/>
        </w:rPr>
        <w:t>”</w:t>
      </w:r>
      <w:r w:rsidR="00076D7F" w:rsidRPr="008E508E">
        <w:rPr>
          <w:rStyle w:val="FootnoteReference"/>
          <w:rFonts w:asciiTheme="minorBidi" w:hAnsiTheme="minorBidi"/>
          <w:sz w:val="24"/>
          <w:szCs w:val="24"/>
          <w:lang w:val="en-US"/>
        </w:rPr>
        <w:footnoteReference w:id="18"/>
      </w:r>
      <w:r w:rsidR="00604A09" w:rsidRPr="008E508E">
        <w:rPr>
          <w:rFonts w:asciiTheme="minorBidi" w:hAnsiTheme="minorBidi"/>
          <w:sz w:val="24"/>
          <w:szCs w:val="24"/>
          <w:lang w:val="en-US"/>
        </w:rPr>
        <w:t xml:space="preserve"> </w:t>
      </w:r>
      <w:r w:rsidR="005E39AB" w:rsidRPr="008E508E">
        <w:rPr>
          <w:rFonts w:asciiTheme="minorBidi" w:hAnsiTheme="minorBidi"/>
          <w:sz w:val="24"/>
          <w:szCs w:val="24"/>
          <w:lang w:val="en-US"/>
        </w:rPr>
        <w:t>But the</w:t>
      </w:r>
      <w:r w:rsidR="00FB293D" w:rsidRPr="008E508E">
        <w:rPr>
          <w:rFonts w:asciiTheme="minorBidi" w:hAnsiTheme="minorBidi"/>
          <w:sz w:val="24"/>
          <w:szCs w:val="24"/>
          <w:lang w:val="en-US"/>
        </w:rPr>
        <w:t>re’s a</w:t>
      </w:r>
      <w:r w:rsidR="005E39AB" w:rsidRPr="008E508E">
        <w:rPr>
          <w:rFonts w:asciiTheme="minorBidi" w:hAnsiTheme="minorBidi"/>
          <w:sz w:val="24"/>
          <w:szCs w:val="24"/>
          <w:lang w:val="en-US"/>
        </w:rPr>
        <w:t xml:space="preserve"> </w:t>
      </w:r>
      <w:r w:rsidR="003A2345">
        <w:rPr>
          <w:rFonts w:asciiTheme="minorBidi" w:hAnsiTheme="minorBidi"/>
          <w:i/>
          <w:iCs/>
          <w:sz w:val="24"/>
          <w:szCs w:val="24"/>
          <w:lang w:val="en-US"/>
        </w:rPr>
        <w:t>m</w:t>
      </w:r>
      <w:r w:rsidR="003A2345" w:rsidRPr="008E508E">
        <w:rPr>
          <w:rFonts w:asciiTheme="minorBidi" w:hAnsiTheme="minorBidi"/>
          <w:i/>
          <w:iCs/>
          <w:sz w:val="24"/>
          <w:szCs w:val="24"/>
          <w:lang w:val="en-US"/>
        </w:rPr>
        <w:t>idrash</w:t>
      </w:r>
      <w:r w:rsidR="003A2345" w:rsidRPr="008E508E">
        <w:rPr>
          <w:rFonts w:asciiTheme="minorBidi" w:hAnsiTheme="minorBidi"/>
          <w:sz w:val="24"/>
          <w:szCs w:val="24"/>
          <w:lang w:val="en-US"/>
        </w:rPr>
        <w:t xml:space="preserve"> </w:t>
      </w:r>
      <w:r w:rsidR="00FB293D" w:rsidRPr="008E508E">
        <w:rPr>
          <w:rFonts w:asciiTheme="minorBidi" w:hAnsiTheme="minorBidi"/>
          <w:sz w:val="24"/>
          <w:szCs w:val="24"/>
          <w:lang w:val="en-US"/>
        </w:rPr>
        <w:t xml:space="preserve">that </w:t>
      </w:r>
      <w:r w:rsidR="005E39AB" w:rsidRPr="008E508E">
        <w:rPr>
          <w:rFonts w:asciiTheme="minorBidi" w:hAnsiTheme="minorBidi"/>
          <w:sz w:val="24"/>
          <w:szCs w:val="24"/>
          <w:lang w:val="en-US"/>
        </w:rPr>
        <w:t xml:space="preserve">suggests </w:t>
      </w:r>
      <w:r w:rsidR="00F85371">
        <w:rPr>
          <w:rFonts w:asciiTheme="minorBidi" w:hAnsiTheme="minorBidi"/>
          <w:sz w:val="24"/>
          <w:szCs w:val="24"/>
          <w:lang w:val="en-US"/>
        </w:rPr>
        <w:t>the opposite:</w:t>
      </w:r>
      <w:r w:rsidR="005E39AB" w:rsidRPr="008E508E">
        <w:rPr>
          <w:rFonts w:asciiTheme="minorBidi" w:hAnsiTheme="minorBidi"/>
          <w:sz w:val="24"/>
          <w:szCs w:val="24"/>
          <w:lang w:val="en-US"/>
        </w:rPr>
        <w:t xml:space="preserve"> Moses isn’t </w:t>
      </w:r>
      <w:r w:rsidR="00D42318" w:rsidRPr="008E508E">
        <w:rPr>
          <w:rFonts w:asciiTheme="minorBidi" w:hAnsiTheme="minorBidi"/>
          <w:sz w:val="24"/>
          <w:szCs w:val="24"/>
          <w:lang w:val="en-US"/>
        </w:rPr>
        <w:t xml:space="preserve">describing our stiff-neckedness, on this occasion, as </w:t>
      </w:r>
      <w:r w:rsidR="00FB293D" w:rsidRPr="008E508E">
        <w:rPr>
          <w:rFonts w:asciiTheme="minorBidi" w:hAnsiTheme="minorBidi"/>
          <w:sz w:val="24"/>
          <w:szCs w:val="24"/>
          <w:lang w:val="en-US"/>
        </w:rPr>
        <w:t xml:space="preserve">a </w:t>
      </w:r>
      <w:r w:rsidR="00536D47" w:rsidRPr="008E508E">
        <w:rPr>
          <w:rFonts w:asciiTheme="minorBidi" w:hAnsiTheme="minorBidi"/>
          <w:sz w:val="24"/>
          <w:szCs w:val="24"/>
          <w:lang w:val="en-US"/>
        </w:rPr>
        <w:t>vice</w:t>
      </w:r>
      <w:r w:rsidR="00FB293D" w:rsidRPr="008E508E">
        <w:rPr>
          <w:rFonts w:asciiTheme="minorBidi" w:hAnsiTheme="minorBidi"/>
          <w:sz w:val="24"/>
          <w:szCs w:val="24"/>
          <w:lang w:val="en-US"/>
        </w:rPr>
        <w:t>,</w:t>
      </w:r>
      <w:r w:rsidR="00536D47" w:rsidRPr="008E508E">
        <w:rPr>
          <w:rFonts w:asciiTheme="minorBidi" w:hAnsiTheme="minorBidi"/>
          <w:sz w:val="24"/>
          <w:szCs w:val="24"/>
          <w:lang w:val="en-US"/>
        </w:rPr>
        <w:t xml:space="preserve"> but as a crowning virtue</w:t>
      </w:r>
      <w:r w:rsidR="00F85371">
        <w:rPr>
          <w:rFonts w:asciiTheme="minorBidi" w:hAnsiTheme="minorBidi"/>
          <w:sz w:val="24"/>
          <w:szCs w:val="24"/>
          <w:lang w:val="en-US"/>
        </w:rPr>
        <w:t>,</w:t>
      </w:r>
      <w:r w:rsidR="00314B51" w:rsidRPr="008E508E">
        <w:rPr>
          <w:rFonts w:asciiTheme="minorBidi" w:hAnsiTheme="minorBidi"/>
          <w:sz w:val="24"/>
          <w:szCs w:val="24"/>
          <w:lang w:val="en-US"/>
        </w:rPr>
        <w:t xml:space="preserve"> one</w:t>
      </w:r>
      <w:r w:rsidR="00536D47" w:rsidRPr="008E508E">
        <w:rPr>
          <w:rFonts w:asciiTheme="minorBidi" w:hAnsiTheme="minorBidi"/>
          <w:sz w:val="24"/>
          <w:szCs w:val="24"/>
          <w:lang w:val="en-US"/>
        </w:rPr>
        <w:t xml:space="preserve"> that should cause God to love us and make us His possession</w:t>
      </w:r>
      <w:r w:rsidR="00314B51" w:rsidRPr="008E508E">
        <w:rPr>
          <w:rFonts w:asciiTheme="minorBidi" w:hAnsiTheme="minorBidi"/>
          <w:sz w:val="24"/>
          <w:szCs w:val="24"/>
          <w:lang w:val="en-US"/>
        </w:rPr>
        <w:t>:</w:t>
      </w:r>
    </w:p>
    <w:p w14:paraId="504B0618" w14:textId="77777777" w:rsidR="004A7B11" w:rsidRPr="008E508E" w:rsidRDefault="004A7B11" w:rsidP="00724A1E">
      <w:pPr>
        <w:spacing w:after="0" w:line="240" w:lineRule="auto"/>
        <w:ind w:firstLine="720"/>
        <w:jc w:val="both"/>
        <w:rPr>
          <w:rFonts w:asciiTheme="minorBidi" w:hAnsiTheme="minorBidi"/>
          <w:sz w:val="24"/>
          <w:szCs w:val="24"/>
          <w:lang w:val="en-US"/>
        </w:rPr>
      </w:pPr>
    </w:p>
    <w:p w14:paraId="490F26BF" w14:textId="31CD4579" w:rsidR="007B5485" w:rsidRPr="008E508E" w:rsidRDefault="00284F6B" w:rsidP="00724A1E">
      <w:pPr>
        <w:spacing w:after="0" w:line="240" w:lineRule="auto"/>
        <w:ind w:left="720"/>
        <w:jc w:val="both"/>
        <w:rPr>
          <w:rFonts w:asciiTheme="minorBidi" w:hAnsiTheme="minorBidi"/>
          <w:sz w:val="24"/>
          <w:szCs w:val="24"/>
          <w:lang w:val="en-US"/>
        </w:rPr>
      </w:pPr>
      <w:r w:rsidRPr="008E508E">
        <w:rPr>
          <w:rFonts w:asciiTheme="minorBidi" w:hAnsiTheme="minorBidi"/>
          <w:sz w:val="24"/>
          <w:szCs w:val="24"/>
          <w:lang w:val="en-US"/>
        </w:rPr>
        <w:t>Ra</w:t>
      </w:r>
      <w:r w:rsidR="0013226E" w:rsidRPr="008E508E">
        <w:rPr>
          <w:rFonts w:asciiTheme="minorBidi" w:hAnsiTheme="minorBidi"/>
          <w:sz w:val="24"/>
          <w:szCs w:val="24"/>
          <w:lang w:val="en-US"/>
        </w:rPr>
        <w:t>v</w:t>
      </w:r>
      <w:r w:rsidRPr="008E508E">
        <w:rPr>
          <w:rFonts w:asciiTheme="minorBidi" w:hAnsiTheme="minorBidi"/>
          <w:sz w:val="24"/>
          <w:szCs w:val="24"/>
          <w:lang w:val="en-US"/>
        </w:rPr>
        <w:t xml:space="preserve"> Yakim said </w:t>
      </w:r>
      <w:r w:rsidR="00314B51" w:rsidRPr="008E508E">
        <w:rPr>
          <w:rFonts w:asciiTheme="minorBidi" w:hAnsiTheme="minorBidi"/>
          <w:sz w:val="24"/>
          <w:szCs w:val="24"/>
          <w:lang w:val="en-US"/>
        </w:rPr>
        <w:t xml:space="preserve">that </w:t>
      </w:r>
      <w:r w:rsidRPr="008E508E">
        <w:rPr>
          <w:rFonts w:asciiTheme="minorBidi" w:hAnsiTheme="minorBidi"/>
          <w:sz w:val="24"/>
          <w:szCs w:val="24"/>
          <w:lang w:val="en-US"/>
        </w:rPr>
        <w:t>there are three</w:t>
      </w:r>
      <w:r w:rsidR="00E1235F" w:rsidRPr="008E508E">
        <w:rPr>
          <w:rFonts w:asciiTheme="minorBidi" w:hAnsiTheme="minorBidi"/>
          <w:sz w:val="24"/>
          <w:szCs w:val="24"/>
          <w:lang w:val="en-US"/>
        </w:rPr>
        <w:t xml:space="preserve"> </w:t>
      </w:r>
      <w:r w:rsidR="00E1235F" w:rsidRPr="008E508E">
        <w:rPr>
          <w:rFonts w:asciiTheme="minorBidi" w:hAnsiTheme="minorBidi"/>
          <w:i/>
          <w:iCs/>
          <w:sz w:val="24"/>
          <w:szCs w:val="24"/>
          <w:lang w:val="en-US"/>
        </w:rPr>
        <w:t>chatzuf</w:t>
      </w:r>
      <w:r w:rsidR="00E1235F" w:rsidRPr="008E508E">
        <w:rPr>
          <w:rFonts w:asciiTheme="minorBidi" w:hAnsiTheme="minorBidi"/>
          <w:sz w:val="24"/>
          <w:szCs w:val="24"/>
          <w:lang w:val="en-US"/>
        </w:rPr>
        <w:t xml:space="preserve"> creations</w:t>
      </w:r>
      <w:r w:rsidR="00F256EE">
        <w:rPr>
          <w:rFonts w:asciiTheme="minorBidi" w:hAnsiTheme="minorBidi"/>
          <w:sz w:val="24"/>
          <w:szCs w:val="24"/>
          <w:lang w:val="en-US"/>
        </w:rPr>
        <w:t>: a</w:t>
      </w:r>
      <w:r w:rsidR="00E1235F" w:rsidRPr="008E508E">
        <w:rPr>
          <w:rFonts w:asciiTheme="minorBidi" w:hAnsiTheme="minorBidi"/>
          <w:sz w:val="24"/>
          <w:szCs w:val="24"/>
          <w:lang w:val="en-US"/>
        </w:rPr>
        <w:t>mong the animals, the dog; among the birds, the chicken; and among the nations, the Jews.</w:t>
      </w:r>
      <w:r w:rsidR="004A67CC" w:rsidRPr="008E508E">
        <w:rPr>
          <w:rFonts w:asciiTheme="minorBidi" w:hAnsiTheme="minorBidi"/>
          <w:sz w:val="24"/>
          <w:szCs w:val="24"/>
          <w:lang w:val="en-US"/>
        </w:rPr>
        <w:t xml:space="preserve"> Ra</w:t>
      </w:r>
      <w:r w:rsidR="0013226E" w:rsidRPr="008E508E">
        <w:rPr>
          <w:rFonts w:asciiTheme="minorBidi" w:hAnsiTheme="minorBidi"/>
          <w:sz w:val="24"/>
          <w:szCs w:val="24"/>
          <w:lang w:val="en-US"/>
        </w:rPr>
        <w:t>v</w:t>
      </w:r>
      <w:r w:rsidR="004A67CC" w:rsidRPr="008E508E">
        <w:rPr>
          <w:rFonts w:asciiTheme="minorBidi" w:hAnsiTheme="minorBidi"/>
          <w:sz w:val="24"/>
          <w:szCs w:val="24"/>
          <w:lang w:val="en-US"/>
        </w:rPr>
        <w:t xml:space="preserve"> Yitzchak bar Radifa said in the name of Rabbi </w:t>
      </w:r>
      <w:r w:rsidR="0013226E" w:rsidRPr="008E508E">
        <w:rPr>
          <w:rFonts w:asciiTheme="minorBidi" w:hAnsiTheme="minorBidi"/>
          <w:sz w:val="24"/>
          <w:szCs w:val="24"/>
          <w:lang w:val="en-US"/>
        </w:rPr>
        <w:t xml:space="preserve">Ammi, </w:t>
      </w:r>
      <w:proofErr w:type="gramStart"/>
      <w:r w:rsidR="00F256EE">
        <w:rPr>
          <w:rFonts w:asciiTheme="minorBidi" w:hAnsiTheme="minorBidi"/>
          <w:sz w:val="24"/>
          <w:szCs w:val="24"/>
          <w:lang w:val="en-US"/>
        </w:rPr>
        <w:t>Y</w:t>
      </w:r>
      <w:r w:rsidR="00F256EE" w:rsidRPr="008E508E">
        <w:rPr>
          <w:rFonts w:asciiTheme="minorBidi" w:hAnsiTheme="minorBidi"/>
          <w:sz w:val="24"/>
          <w:szCs w:val="24"/>
          <w:lang w:val="en-US"/>
        </w:rPr>
        <w:t>ou</w:t>
      </w:r>
      <w:proofErr w:type="gramEnd"/>
      <w:r w:rsidR="00F256EE" w:rsidRPr="008E508E">
        <w:rPr>
          <w:rFonts w:asciiTheme="minorBidi" w:hAnsiTheme="minorBidi"/>
          <w:sz w:val="24"/>
          <w:szCs w:val="24"/>
          <w:lang w:val="en-US"/>
        </w:rPr>
        <w:t xml:space="preserve"> </w:t>
      </w:r>
      <w:r w:rsidR="0013226E" w:rsidRPr="008E508E">
        <w:rPr>
          <w:rFonts w:asciiTheme="minorBidi" w:hAnsiTheme="minorBidi"/>
          <w:sz w:val="24"/>
          <w:szCs w:val="24"/>
          <w:lang w:val="en-US"/>
        </w:rPr>
        <w:t>[might] think this is</w:t>
      </w:r>
      <w:r w:rsidR="006A7B3D" w:rsidRPr="008E508E">
        <w:rPr>
          <w:rFonts w:asciiTheme="minorBidi" w:hAnsiTheme="minorBidi"/>
          <w:sz w:val="24"/>
          <w:szCs w:val="24"/>
          <w:lang w:val="en-US"/>
        </w:rPr>
        <w:t xml:space="preserve"> an insult, but it isn’t anything other than their praise.</w:t>
      </w:r>
      <w:r w:rsidR="00724998" w:rsidRPr="008E508E">
        <w:rPr>
          <w:rFonts w:asciiTheme="minorBidi" w:hAnsiTheme="minorBidi"/>
          <w:sz w:val="24"/>
          <w:szCs w:val="24"/>
          <w:vertAlign w:val="superscript"/>
          <w:lang w:val="en-US"/>
        </w:rPr>
        <w:footnoteReference w:id="19"/>
      </w:r>
    </w:p>
    <w:p w14:paraId="480FEE9F" w14:textId="77777777" w:rsidR="004A7B11" w:rsidRPr="008E508E" w:rsidRDefault="004A7B11" w:rsidP="00724A1E">
      <w:pPr>
        <w:spacing w:after="0" w:line="240" w:lineRule="auto"/>
        <w:jc w:val="both"/>
        <w:rPr>
          <w:rFonts w:asciiTheme="minorBidi" w:hAnsiTheme="minorBidi"/>
          <w:sz w:val="24"/>
          <w:szCs w:val="24"/>
          <w:lang w:val="en-US"/>
        </w:rPr>
      </w:pPr>
    </w:p>
    <w:p w14:paraId="5B4CECB7" w14:textId="59605F5D" w:rsidR="00B53B8F" w:rsidRPr="008E508E" w:rsidRDefault="00A82175" w:rsidP="00724A1E">
      <w:pPr>
        <w:spacing w:after="0" w:line="240" w:lineRule="auto"/>
        <w:ind w:firstLine="720"/>
        <w:jc w:val="both"/>
        <w:rPr>
          <w:rFonts w:asciiTheme="minorBidi" w:hAnsiTheme="minorBidi"/>
          <w:sz w:val="24"/>
          <w:szCs w:val="24"/>
          <w:lang w:val="en-US"/>
        </w:rPr>
      </w:pPr>
      <w:r w:rsidRPr="008E508E">
        <w:rPr>
          <w:rFonts w:asciiTheme="minorBidi" w:hAnsiTheme="minorBidi"/>
          <w:sz w:val="24"/>
          <w:szCs w:val="24"/>
          <w:lang w:val="en-US"/>
        </w:rPr>
        <w:t xml:space="preserve">On this occasion, the word </w:t>
      </w:r>
      <w:proofErr w:type="gramStart"/>
      <w:r w:rsidRPr="008E508E">
        <w:rPr>
          <w:rFonts w:asciiTheme="minorBidi" w:hAnsiTheme="minorBidi"/>
          <w:sz w:val="24"/>
          <w:szCs w:val="24"/>
          <w:lang w:val="en-US"/>
        </w:rPr>
        <w:t>that’s</w:t>
      </w:r>
      <w:proofErr w:type="gramEnd"/>
      <w:r w:rsidRPr="008E508E">
        <w:rPr>
          <w:rFonts w:asciiTheme="minorBidi" w:hAnsiTheme="minorBidi"/>
          <w:sz w:val="24"/>
          <w:szCs w:val="24"/>
          <w:lang w:val="en-US"/>
        </w:rPr>
        <w:t xml:space="preserve"> used to describe the Jews </w:t>
      </w:r>
      <w:r w:rsidR="00843D1C" w:rsidRPr="008E508E">
        <w:rPr>
          <w:rFonts w:asciiTheme="minorBidi" w:hAnsiTheme="minorBidi"/>
          <w:sz w:val="24"/>
          <w:szCs w:val="24"/>
          <w:lang w:val="en-US"/>
        </w:rPr>
        <w:t xml:space="preserve">is less ambiguous, which is why you’d be quick to think it’s an insult. The primary meaning of </w:t>
      </w:r>
      <w:r w:rsidR="00843D1C" w:rsidRPr="008E508E">
        <w:rPr>
          <w:rFonts w:asciiTheme="minorBidi" w:hAnsiTheme="minorBidi"/>
          <w:i/>
          <w:iCs/>
          <w:sz w:val="24"/>
          <w:szCs w:val="24"/>
          <w:lang w:val="en-US"/>
        </w:rPr>
        <w:t>chatzuf</w:t>
      </w:r>
      <w:r w:rsidR="00843D1C" w:rsidRPr="008E508E">
        <w:rPr>
          <w:rFonts w:asciiTheme="minorBidi" w:hAnsiTheme="minorBidi"/>
          <w:sz w:val="24"/>
          <w:szCs w:val="24"/>
          <w:lang w:val="en-US"/>
        </w:rPr>
        <w:t xml:space="preserve"> really is </w:t>
      </w:r>
      <w:r w:rsidR="0088668A">
        <w:rPr>
          <w:rFonts w:asciiTheme="minorBidi" w:hAnsiTheme="minorBidi"/>
          <w:sz w:val="24"/>
          <w:szCs w:val="24"/>
          <w:lang w:val="en-US"/>
        </w:rPr>
        <w:t xml:space="preserve">about </w:t>
      </w:r>
      <w:r w:rsidR="00843D1C" w:rsidRPr="008E508E">
        <w:rPr>
          <w:rFonts w:asciiTheme="minorBidi" w:hAnsiTheme="minorBidi"/>
          <w:sz w:val="24"/>
          <w:szCs w:val="24"/>
          <w:lang w:val="en-US"/>
        </w:rPr>
        <w:t xml:space="preserve">brazenness, rather than mere stubbornness. But </w:t>
      </w:r>
      <w:proofErr w:type="gramStart"/>
      <w:r w:rsidR="00843D1C" w:rsidRPr="008E508E">
        <w:rPr>
          <w:rFonts w:asciiTheme="minorBidi" w:hAnsiTheme="minorBidi"/>
          <w:sz w:val="24"/>
          <w:szCs w:val="24"/>
          <w:lang w:val="en-US"/>
        </w:rPr>
        <w:t>we’re</w:t>
      </w:r>
      <w:proofErr w:type="gramEnd"/>
      <w:r w:rsidR="00843D1C" w:rsidRPr="008E508E">
        <w:rPr>
          <w:rFonts w:asciiTheme="minorBidi" w:hAnsiTheme="minorBidi"/>
          <w:sz w:val="24"/>
          <w:szCs w:val="24"/>
          <w:lang w:val="en-US"/>
        </w:rPr>
        <w:t xml:space="preserve"> </w:t>
      </w:r>
      <w:r w:rsidR="000E3FB1">
        <w:rPr>
          <w:rFonts w:asciiTheme="minorBidi" w:hAnsiTheme="minorBidi"/>
          <w:sz w:val="24"/>
          <w:szCs w:val="24"/>
          <w:lang w:val="en-US"/>
        </w:rPr>
        <w:t xml:space="preserve">promptly and explicitly </w:t>
      </w:r>
      <w:r w:rsidR="00843D1C" w:rsidRPr="008E508E">
        <w:rPr>
          <w:rFonts w:asciiTheme="minorBidi" w:hAnsiTheme="minorBidi"/>
          <w:sz w:val="24"/>
          <w:szCs w:val="24"/>
          <w:lang w:val="en-US"/>
        </w:rPr>
        <w:t>told</w:t>
      </w:r>
      <w:r w:rsidR="000E3FB1">
        <w:rPr>
          <w:rFonts w:asciiTheme="minorBidi" w:hAnsiTheme="minorBidi"/>
          <w:sz w:val="24"/>
          <w:szCs w:val="24"/>
          <w:lang w:val="en-US"/>
        </w:rPr>
        <w:t xml:space="preserve"> </w:t>
      </w:r>
      <w:r w:rsidR="00843D1C" w:rsidRPr="008E508E">
        <w:rPr>
          <w:rFonts w:asciiTheme="minorBidi" w:hAnsiTheme="minorBidi"/>
          <w:sz w:val="24"/>
          <w:szCs w:val="24"/>
          <w:lang w:val="en-US"/>
        </w:rPr>
        <w:t xml:space="preserve">that </w:t>
      </w:r>
      <w:r w:rsidR="000E3FB1">
        <w:rPr>
          <w:rFonts w:asciiTheme="minorBidi" w:hAnsiTheme="minorBidi"/>
          <w:sz w:val="24"/>
          <w:szCs w:val="24"/>
          <w:lang w:val="en-US"/>
        </w:rPr>
        <w:t>it</w:t>
      </w:r>
      <w:r w:rsidR="000E3FB1" w:rsidRPr="008E508E">
        <w:rPr>
          <w:rFonts w:asciiTheme="minorBidi" w:hAnsiTheme="minorBidi"/>
          <w:sz w:val="24"/>
          <w:szCs w:val="24"/>
          <w:lang w:val="en-US"/>
        </w:rPr>
        <w:t xml:space="preserve"> </w:t>
      </w:r>
      <w:r w:rsidR="00843D1C" w:rsidRPr="008E508E">
        <w:rPr>
          <w:rFonts w:asciiTheme="minorBidi" w:hAnsiTheme="minorBidi"/>
          <w:sz w:val="24"/>
          <w:szCs w:val="24"/>
          <w:lang w:val="en-US"/>
        </w:rPr>
        <w:t xml:space="preserve">isn’t </w:t>
      </w:r>
      <w:r w:rsidR="000F24C8" w:rsidRPr="008E508E">
        <w:rPr>
          <w:rFonts w:asciiTheme="minorBidi" w:hAnsiTheme="minorBidi"/>
          <w:i/>
          <w:iCs/>
          <w:sz w:val="24"/>
          <w:szCs w:val="24"/>
          <w:lang w:val="en-US"/>
        </w:rPr>
        <w:t>intended</w:t>
      </w:r>
      <w:r w:rsidR="00843D1C" w:rsidRPr="008E508E">
        <w:rPr>
          <w:rFonts w:asciiTheme="minorBidi" w:hAnsiTheme="minorBidi"/>
          <w:sz w:val="24"/>
          <w:szCs w:val="24"/>
          <w:lang w:val="en-US"/>
        </w:rPr>
        <w:t xml:space="preserve"> as an insult. And indeed, </w:t>
      </w:r>
      <w:r w:rsidR="000C7455" w:rsidRPr="008E508E">
        <w:rPr>
          <w:rFonts w:asciiTheme="minorBidi" w:hAnsiTheme="minorBidi"/>
          <w:sz w:val="24"/>
          <w:szCs w:val="24"/>
          <w:lang w:val="en-US"/>
        </w:rPr>
        <w:t>Marcus Jastrow lists</w:t>
      </w:r>
      <w:r w:rsidR="000F24C8" w:rsidRPr="008E508E">
        <w:rPr>
          <w:rFonts w:asciiTheme="minorBidi" w:hAnsiTheme="minorBidi"/>
          <w:sz w:val="24"/>
          <w:szCs w:val="24"/>
          <w:lang w:val="en-US"/>
        </w:rPr>
        <w:t>, in his dictionary,</w:t>
      </w:r>
      <w:r w:rsidR="000C7455" w:rsidRPr="008E508E">
        <w:rPr>
          <w:rFonts w:asciiTheme="minorBidi" w:hAnsiTheme="minorBidi"/>
          <w:sz w:val="24"/>
          <w:szCs w:val="24"/>
          <w:lang w:val="en-US"/>
        </w:rPr>
        <w:t xml:space="preserve"> as a secondar</w:t>
      </w:r>
      <w:r w:rsidR="00A837BE" w:rsidRPr="008E508E">
        <w:rPr>
          <w:rFonts w:asciiTheme="minorBidi" w:hAnsiTheme="minorBidi"/>
          <w:sz w:val="24"/>
          <w:szCs w:val="24"/>
          <w:lang w:val="en-US"/>
        </w:rPr>
        <w:t>y</w:t>
      </w:r>
      <w:r w:rsidR="000C7455" w:rsidRPr="008E508E">
        <w:rPr>
          <w:rFonts w:asciiTheme="minorBidi" w:hAnsiTheme="minorBidi"/>
          <w:sz w:val="24"/>
          <w:szCs w:val="24"/>
          <w:lang w:val="en-US"/>
        </w:rPr>
        <w:t xml:space="preserve"> meaning of </w:t>
      </w:r>
      <w:r w:rsidR="000C7455" w:rsidRPr="008E508E">
        <w:rPr>
          <w:rFonts w:asciiTheme="minorBidi" w:hAnsiTheme="minorBidi"/>
          <w:i/>
          <w:iCs/>
          <w:sz w:val="24"/>
          <w:szCs w:val="24"/>
          <w:lang w:val="en-US"/>
        </w:rPr>
        <w:t>cha</w:t>
      </w:r>
      <w:r w:rsidR="00375398">
        <w:rPr>
          <w:rFonts w:asciiTheme="minorBidi" w:hAnsiTheme="minorBidi"/>
          <w:i/>
          <w:iCs/>
          <w:sz w:val="24"/>
          <w:szCs w:val="24"/>
          <w:lang w:val="en-US"/>
        </w:rPr>
        <w:t>t</w:t>
      </w:r>
      <w:r w:rsidR="000C7455" w:rsidRPr="008E508E">
        <w:rPr>
          <w:rFonts w:asciiTheme="minorBidi" w:hAnsiTheme="minorBidi"/>
          <w:i/>
          <w:iCs/>
          <w:sz w:val="24"/>
          <w:szCs w:val="24"/>
          <w:lang w:val="en-US"/>
        </w:rPr>
        <w:t>zuf</w:t>
      </w:r>
      <w:r w:rsidR="001D4B37" w:rsidRPr="008E508E">
        <w:rPr>
          <w:rFonts w:asciiTheme="minorBidi" w:hAnsiTheme="minorBidi"/>
          <w:sz w:val="24"/>
          <w:szCs w:val="24"/>
          <w:lang w:val="en-US"/>
        </w:rPr>
        <w:t xml:space="preserve">, </w:t>
      </w:r>
      <w:r w:rsidR="00A837BE" w:rsidRPr="008E508E">
        <w:rPr>
          <w:rFonts w:asciiTheme="minorBidi" w:hAnsiTheme="minorBidi"/>
          <w:sz w:val="24"/>
          <w:szCs w:val="24"/>
          <w:lang w:val="en-US"/>
        </w:rPr>
        <w:t>“</w:t>
      </w:r>
      <w:r w:rsidR="001D4B37" w:rsidRPr="008E508E">
        <w:rPr>
          <w:rFonts w:asciiTheme="minorBidi" w:hAnsiTheme="minorBidi"/>
          <w:i/>
          <w:iCs/>
          <w:sz w:val="24"/>
          <w:szCs w:val="24"/>
          <w:lang w:val="en-US"/>
        </w:rPr>
        <w:t>undaunted, energetic, strong</w:t>
      </w:r>
      <w:r w:rsidR="007C42CA" w:rsidRPr="008E508E">
        <w:rPr>
          <w:rFonts w:asciiTheme="minorBidi" w:hAnsiTheme="minorBidi"/>
          <w:sz w:val="24"/>
          <w:szCs w:val="24"/>
          <w:lang w:val="en-US"/>
        </w:rPr>
        <w:t>.</w:t>
      </w:r>
      <w:r w:rsidR="00A837BE" w:rsidRPr="008E508E">
        <w:rPr>
          <w:rFonts w:asciiTheme="minorBidi" w:hAnsiTheme="minorBidi"/>
          <w:sz w:val="24"/>
          <w:szCs w:val="24"/>
          <w:lang w:val="en-US"/>
        </w:rPr>
        <w:t>”</w:t>
      </w:r>
      <w:r w:rsidR="007C42CA" w:rsidRPr="008E508E">
        <w:rPr>
          <w:rFonts w:asciiTheme="minorBidi" w:hAnsiTheme="minorBidi"/>
          <w:sz w:val="24"/>
          <w:szCs w:val="24"/>
          <w:lang w:val="en-US"/>
        </w:rPr>
        <w:t xml:space="preserve"> Once again, I would urge us to translate the word in terms of stubbornness. </w:t>
      </w:r>
      <w:r w:rsidR="00BF21C0" w:rsidRPr="008E508E">
        <w:rPr>
          <w:rFonts w:asciiTheme="minorBidi" w:hAnsiTheme="minorBidi"/>
          <w:sz w:val="24"/>
          <w:szCs w:val="24"/>
          <w:lang w:val="en-US"/>
        </w:rPr>
        <w:t xml:space="preserve">The </w:t>
      </w:r>
      <w:r w:rsidR="00CB4E20" w:rsidRPr="008E508E">
        <w:rPr>
          <w:rFonts w:asciiTheme="minorBidi" w:hAnsiTheme="minorBidi"/>
          <w:i/>
          <w:iCs/>
          <w:sz w:val="24"/>
          <w:szCs w:val="24"/>
          <w:lang w:val="en-US"/>
        </w:rPr>
        <w:t>midrash</w:t>
      </w:r>
      <w:r w:rsidR="00CB4E20" w:rsidRPr="008E508E">
        <w:rPr>
          <w:rFonts w:asciiTheme="minorBidi" w:hAnsiTheme="minorBidi"/>
          <w:sz w:val="24"/>
          <w:szCs w:val="24"/>
          <w:lang w:val="en-US"/>
        </w:rPr>
        <w:t xml:space="preserve"> </w:t>
      </w:r>
      <w:r w:rsidR="00BF21C0" w:rsidRPr="008E508E">
        <w:rPr>
          <w:rFonts w:asciiTheme="minorBidi" w:hAnsiTheme="minorBidi"/>
          <w:sz w:val="24"/>
          <w:szCs w:val="24"/>
          <w:lang w:val="en-US"/>
        </w:rPr>
        <w:t xml:space="preserve">ends with a strange phrase, </w:t>
      </w:r>
      <w:r w:rsidR="0075553B">
        <w:rPr>
          <w:rFonts w:asciiTheme="minorBidi" w:hAnsiTheme="minorBidi"/>
          <w:sz w:val="24"/>
          <w:szCs w:val="24"/>
          <w:lang w:val="en-US"/>
        </w:rPr>
        <w:t xml:space="preserve">bolted directly onto the end of the excerpt </w:t>
      </w:r>
      <w:proofErr w:type="gramStart"/>
      <w:r w:rsidR="0075553B">
        <w:rPr>
          <w:rFonts w:asciiTheme="minorBidi" w:hAnsiTheme="minorBidi"/>
          <w:sz w:val="24"/>
          <w:szCs w:val="24"/>
          <w:lang w:val="en-US"/>
        </w:rPr>
        <w:t>I’ve</w:t>
      </w:r>
      <w:proofErr w:type="gramEnd"/>
      <w:r w:rsidR="0075553B">
        <w:rPr>
          <w:rFonts w:asciiTheme="minorBidi" w:hAnsiTheme="minorBidi"/>
          <w:sz w:val="24"/>
          <w:szCs w:val="24"/>
          <w:lang w:val="en-US"/>
        </w:rPr>
        <w:t xml:space="preserve"> quoted above, with no explanation, </w:t>
      </w:r>
      <w:r w:rsidR="00BF21C0" w:rsidRPr="008E508E">
        <w:rPr>
          <w:rFonts w:asciiTheme="minorBidi" w:hAnsiTheme="minorBidi"/>
          <w:sz w:val="24"/>
          <w:szCs w:val="24"/>
          <w:lang w:val="en-US"/>
        </w:rPr>
        <w:t xml:space="preserve">that translates, roughly, to “Jewish or hanged.” </w:t>
      </w:r>
      <w:r w:rsidR="0075553B">
        <w:rPr>
          <w:rFonts w:asciiTheme="minorBidi" w:hAnsiTheme="minorBidi"/>
          <w:sz w:val="24"/>
          <w:szCs w:val="24"/>
          <w:lang w:val="en-US"/>
        </w:rPr>
        <w:t>I take it to be expressing the following ides: s</w:t>
      </w:r>
      <w:r w:rsidR="0075553B" w:rsidRPr="008E508E">
        <w:rPr>
          <w:rFonts w:asciiTheme="minorBidi" w:hAnsiTheme="minorBidi"/>
          <w:sz w:val="24"/>
          <w:szCs w:val="24"/>
          <w:lang w:val="en-US"/>
        </w:rPr>
        <w:t xml:space="preserve">o </w:t>
      </w:r>
      <w:r w:rsidR="007C42CA" w:rsidRPr="008E508E">
        <w:rPr>
          <w:rFonts w:asciiTheme="minorBidi" w:hAnsiTheme="minorBidi"/>
          <w:sz w:val="24"/>
          <w:szCs w:val="24"/>
          <w:lang w:val="en-US"/>
        </w:rPr>
        <w:t xml:space="preserve">stubborn are the Jews that even when </w:t>
      </w:r>
      <w:proofErr w:type="gramStart"/>
      <w:r w:rsidR="007C42CA" w:rsidRPr="008E508E">
        <w:rPr>
          <w:rFonts w:asciiTheme="minorBidi" w:hAnsiTheme="minorBidi"/>
          <w:sz w:val="24"/>
          <w:szCs w:val="24"/>
          <w:lang w:val="en-US"/>
        </w:rPr>
        <w:t>they’</w:t>
      </w:r>
      <w:r w:rsidR="001E60B9" w:rsidRPr="008E508E">
        <w:rPr>
          <w:rFonts w:asciiTheme="minorBidi" w:hAnsiTheme="minorBidi"/>
          <w:sz w:val="24"/>
          <w:szCs w:val="24"/>
          <w:lang w:val="en-US"/>
        </w:rPr>
        <w:t>ve</w:t>
      </w:r>
      <w:proofErr w:type="gramEnd"/>
      <w:r w:rsidR="001E60B9" w:rsidRPr="008E508E">
        <w:rPr>
          <w:rFonts w:asciiTheme="minorBidi" w:hAnsiTheme="minorBidi"/>
          <w:sz w:val="24"/>
          <w:szCs w:val="24"/>
          <w:lang w:val="en-US"/>
        </w:rPr>
        <w:t xml:space="preserve"> been</w:t>
      </w:r>
      <w:r w:rsidR="007C42CA" w:rsidRPr="008E508E">
        <w:rPr>
          <w:rFonts w:asciiTheme="minorBidi" w:hAnsiTheme="minorBidi"/>
          <w:sz w:val="24"/>
          <w:szCs w:val="24"/>
          <w:lang w:val="en-US"/>
        </w:rPr>
        <w:t xml:space="preserve"> given the choice between being</w:t>
      </w:r>
      <w:r w:rsidR="00B53CA8" w:rsidRPr="008E508E">
        <w:rPr>
          <w:rFonts w:asciiTheme="minorBidi" w:hAnsiTheme="minorBidi"/>
          <w:sz w:val="24"/>
          <w:szCs w:val="24"/>
          <w:lang w:val="en-US"/>
        </w:rPr>
        <w:t xml:space="preserve"> Jewish and being executed </w:t>
      </w:r>
      <w:r w:rsidR="008F165E" w:rsidRPr="008E508E">
        <w:rPr>
          <w:rFonts w:asciiTheme="minorBidi" w:hAnsiTheme="minorBidi"/>
          <w:sz w:val="24"/>
          <w:szCs w:val="24"/>
          <w:lang w:val="en-US"/>
        </w:rPr>
        <w:t>(Jewish or hanged)</w:t>
      </w:r>
      <w:r w:rsidR="00D04377">
        <w:rPr>
          <w:rFonts w:asciiTheme="minorBidi" w:hAnsiTheme="minorBidi"/>
          <w:sz w:val="24"/>
          <w:szCs w:val="24"/>
          <w:lang w:val="en-US"/>
        </w:rPr>
        <w:t>,</w:t>
      </w:r>
      <w:r w:rsidR="008F165E" w:rsidRPr="008E508E">
        <w:rPr>
          <w:rFonts w:asciiTheme="minorBidi" w:hAnsiTheme="minorBidi"/>
          <w:sz w:val="24"/>
          <w:szCs w:val="24"/>
          <w:lang w:val="en-US"/>
        </w:rPr>
        <w:t xml:space="preserve"> </w:t>
      </w:r>
      <w:r w:rsidR="001E60B9" w:rsidRPr="008E508E">
        <w:rPr>
          <w:rFonts w:asciiTheme="minorBidi" w:hAnsiTheme="minorBidi"/>
          <w:sz w:val="24"/>
          <w:szCs w:val="24"/>
          <w:lang w:val="en-US"/>
        </w:rPr>
        <w:t xml:space="preserve">myriad Jews throughout history have clung to their Judaism. On this </w:t>
      </w:r>
      <w:r w:rsidR="008F5699">
        <w:rPr>
          <w:rFonts w:asciiTheme="minorBidi" w:hAnsiTheme="minorBidi"/>
          <w:sz w:val="24"/>
          <w:szCs w:val="24"/>
          <w:lang w:val="en-US"/>
        </w:rPr>
        <w:t>m</w:t>
      </w:r>
      <w:r w:rsidR="008F5699" w:rsidRPr="008E508E">
        <w:rPr>
          <w:rFonts w:asciiTheme="minorBidi" w:hAnsiTheme="minorBidi"/>
          <w:sz w:val="24"/>
          <w:szCs w:val="24"/>
          <w:lang w:val="en-US"/>
        </w:rPr>
        <w:t xml:space="preserve">idrashic </w:t>
      </w:r>
      <w:r w:rsidR="001E60B9" w:rsidRPr="008E508E">
        <w:rPr>
          <w:rFonts w:asciiTheme="minorBidi" w:hAnsiTheme="minorBidi"/>
          <w:sz w:val="24"/>
          <w:szCs w:val="24"/>
          <w:lang w:val="en-US"/>
        </w:rPr>
        <w:t xml:space="preserve">understanding, Moses is telling God something like this: “Yes, </w:t>
      </w:r>
      <w:proofErr w:type="gramStart"/>
      <w:r w:rsidR="001E60B9" w:rsidRPr="008E508E">
        <w:rPr>
          <w:rFonts w:asciiTheme="minorBidi" w:hAnsiTheme="minorBidi"/>
          <w:sz w:val="24"/>
          <w:szCs w:val="24"/>
          <w:lang w:val="en-US"/>
        </w:rPr>
        <w:t>it’s</w:t>
      </w:r>
      <w:proofErr w:type="gramEnd"/>
      <w:r w:rsidR="001E60B9" w:rsidRPr="008E508E">
        <w:rPr>
          <w:rFonts w:asciiTheme="minorBidi" w:hAnsiTheme="minorBidi"/>
          <w:sz w:val="24"/>
          <w:szCs w:val="24"/>
          <w:lang w:val="en-US"/>
        </w:rPr>
        <w:t xml:space="preserve"> true that they’re stiff</w:t>
      </w:r>
      <w:r w:rsidR="008F5699">
        <w:rPr>
          <w:rFonts w:asciiTheme="minorBidi" w:hAnsiTheme="minorBidi"/>
          <w:sz w:val="24"/>
          <w:szCs w:val="24"/>
          <w:lang w:val="en-US"/>
        </w:rPr>
        <w:t>-</w:t>
      </w:r>
      <w:r w:rsidR="001E60B9" w:rsidRPr="008E508E">
        <w:rPr>
          <w:rFonts w:asciiTheme="minorBidi" w:hAnsiTheme="minorBidi"/>
          <w:sz w:val="24"/>
          <w:szCs w:val="24"/>
          <w:lang w:val="en-US"/>
        </w:rPr>
        <w:t xml:space="preserve">necked, and that can be a big challenge. But </w:t>
      </w:r>
      <w:r w:rsidR="00D46C60" w:rsidRPr="008E508E">
        <w:rPr>
          <w:rFonts w:asciiTheme="minorBidi" w:hAnsiTheme="minorBidi"/>
          <w:sz w:val="24"/>
          <w:szCs w:val="24"/>
          <w:lang w:val="en-US"/>
        </w:rPr>
        <w:t xml:space="preserve">remember that it is this very quality – this stubbornness of theirs – that, in the fullness of time, will be manifest in a stubborn refusal ever to reject </w:t>
      </w:r>
      <w:r w:rsidR="008F5699">
        <w:rPr>
          <w:rFonts w:asciiTheme="minorBidi" w:hAnsiTheme="minorBidi"/>
          <w:sz w:val="24"/>
          <w:szCs w:val="24"/>
          <w:lang w:val="en-US"/>
        </w:rPr>
        <w:t>Y</w:t>
      </w:r>
      <w:r w:rsidR="008F5699" w:rsidRPr="008E508E">
        <w:rPr>
          <w:rFonts w:asciiTheme="minorBidi" w:hAnsiTheme="minorBidi"/>
          <w:sz w:val="24"/>
          <w:szCs w:val="24"/>
          <w:lang w:val="en-US"/>
        </w:rPr>
        <w:t>ou</w:t>
      </w:r>
      <w:r w:rsidR="00D46C60" w:rsidRPr="008E508E">
        <w:rPr>
          <w:rFonts w:asciiTheme="minorBidi" w:hAnsiTheme="minorBidi"/>
          <w:sz w:val="24"/>
          <w:szCs w:val="24"/>
          <w:lang w:val="en-US"/>
        </w:rPr>
        <w:t xml:space="preserve">, even when the stakes </w:t>
      </w:r>
      <w:proofErr w:type="gramStart"/>
      <w:r w:rsidR="00D46C60" w:rsidRPr="008E508E">
        <w:rPr>
          <w:rFonts w:asciiTheme="minorBidi" w:hAnsiTheme="minorBidi"/>
          <w:sz w:val="24"/>
          <w:szCs w:val="24"/>
          <w:lang w:val="en-US"/>
        </w:rPr>
        <w:t>couldn’t</w:t>
      </w:r>
      <w:proofErr w:type="gramEnd"/>
      <w:r w:rsidR="00D46C60" w:rsidRPr="008E508E">
        <w:rPr>
          <w:rFonts w:asciiTheme="minorBidi" w:hAnsiTheme="minorBidi"/>
          <w:sz w:val="24"/>
          <w:szCs w:val="24"/>
          <w:lang w:val="en-US"/>
        </w:rPr>
        <w:t xml:space="preserve"> be higher.”</w:t>
      </w:r>
    </w:p>
    <w:p w14:paraId="54F1BEDF" w14:textId="77777777" w:rsidR="004A7B11" w:rsidRPr="008E508E" w:rsidRDefault="004A7B11" w:rsidP="00724A1E">
      <w:pPr>
        <w:spacing w:after="0" w:line="240" w:lineRule="auto"/>
        <w:ind w:firstLine="720"/>
        <w:jc w:val="both"/>
        <w:rPr>
          <w:rFonts w:asciiTheme="minorBidi" w:hAnsiTheme="minorBidi"/>
          <w:sz w:val="24"/>
          <w:szCs w:val="24"/>
          <w:lang w:val="en-US"/>
        </w:rPr>
      </w:pPr>
    </w:p>
    <w:p w14:paraId="69142D11" w14:textId="3F68A1EB" w:rsidR="003408D4" w:rsidRPr="008E508E" w:rsidRDefault="003408D4" w:rsidP="00724A1E">
      <w:pPr>
        <w:spacing w:after="0" w:line="240" w:lineRule="auto"/>
        <w:ind w:firstLine="720"/>
        <w:jc w:val="both"/>
        <w:rPr>
          <w:rFonts w:asciiTheme="minorBidi" w:hAnsiTheme="minorBidi"/>
          <w:sz w:val="24"/>
          <w:szCs w:val="24"/>
          <w:lang w:val="en-US"/>
        </w:rPr>
      </w:pPr>
      <w:r w:rsidRPr="008E508E">
        <w:rPr>
          <w:rFonts w:asciiTheme="minorBidi" w:hAnsiTheme="minorBidi"/>
          <w:sz w:val="24"/>
          <w:szCs w:val="24"/>
          <w:lang w:val="en-US"/>
        </w:rPr>
        <w:t xml:space="preserve">Indeed, the remarkable stubbornness of the Jewish people </w:t>
      </w:r>
      <w:r w:rsidR="00100108" w:rsidRPr="008E508E">
        <w:rPr>
          <w:rFonts w:asciiTheme="minorBidi" w:hAnsiTheme="minorBidi"/>
          <w:sz w:val="24"/>
          <w:szCs w:val="24"/>
          <w:lang w:val="en-US"/>
        </w:rPr>
        <w:t>has often been associated with their sanctification of God’s name.</w:t>
      </w:r>
      <w:r w:rsidR="00DD693B" w:rsidRPr="008E508E">
        <w:rPr>
          <w:rFonts w:asciiTheme="minorBidi" w:hAnsiTheme="minorBidi"/>
          <w:sz w:val="24"/>
          <w:szCs w:val="24"/>
          <w:lang w:val="en-US"/>
        </w:rPr>
        <w:t xml:space="preserve"> In the words of Rabbi Samson Raphael Hirsch:</w:t>
      </w:r>
    </w:p>
    <w:p w14:paraId="47C64C3E" w14:textId="77777777" w:rsidR="004A7B11" w:rsidRPr="008E508E" w:rsidRDefault="004A7B11" w:rsidP="00724A1E">
      <w:pPr>
        <w:spacing w:after="0" w:line="240" w:lineRule="auto"/>
        <w:ind w:firstLine="720"/>
        <w:jc w:val="both"/>
        <w:rPr>
          <w:rFonts w:asciiTheme="minorBidi" w:hAnsiTheme="minorBidi"/>
          <w:sz w:val="24"/>
          <w:szCs w:val="24"/>
          <w:lang w:val="en-US"/>
        </w:rPr>
      </w:pPr>
    </w:p>
    <w:p w14:paraId="559BD618" w14:textId="7F953786" w:rsidR="00A47492" w:rsidRPr="008E508E" w:rsidRDefault="00A47492" w:rsidP="00724A1E">
      <w:pPr>
        <w:spacing w:after="0" w:line="240" w:lineRule="auto"/>
        <w:ind w:left="720"/>
        <w:jc w:val="both"/>
        <w:rPr>
          <w:rFonts w:asciiTheme="minorBidi" w:hAnsiTheme="minorBidi"/>
          <w:sz w:val="24"/>
          <w:szCs w:val="24"/>
          <w:lang w:val="en-US"/>
        </w:rPr>
      </w:pPr>
      <w:r w:rsidRPr="008E508E">
        <w:rPr>
          <w:rFonts w:asciiTheme="minorBidi" w:hAnsiTheme="minorBidi"/>
          <w:sz w:val="24"/>
          <w:szCs w:val="24"/>
          <w:lang w:val="en-US"/>
        </w:rPr>
        <w:t xml:space="preserve">A thousand times delusions, armed with material power and passions aroused by these delusions, opened to Israel the path to the full enjoyment of earthly </w:t>
      </w:r>
      <w:r w:rsidRPr="00BD0793">
        <w:rPr>
          <w:rFonts w:asciiTheme="minorBidi" w:hAnsiTheme="minorBidi"/>
          <w:sz w:val="24"/>
          <w:szCs w:val="24"/>
        </w:rPr>
        <w:t xml:space="preserve">happiness, if it would, with but a single word, declare its rejection of the All-One </w:t>
      </w:r>
      <w:r w:rsidR="00BD0793">
        <w:rPr>
          <w:rFonts w:asciiTheme="minorBidi" w:hAnsiTheme="minorBidi"/>
          <w:sz w:val="24"/>
          <w:szCs w:val="24"/>
          <w:lang w:val="en-US"/>
        </w:rPr>
        <w:t xml:space="preserve">– </w:t>
      </w:r>
      <w:r w:rsidRPr="008E508E">
        <w:rPr>
          <w:rFonts w:asciiTheme="minorBidi" w:hAnsiTheme="minorBidi"/>
          <w:sz w:val="24"/>
          <w:szCs w:val="24"/>
          <w:lang w:val="en-US"/>
        </w:rPr>
        <w:t xml:space="preserve">its disregard of His Torah; but, as often as temptation met it, it would cast away in scorn this easy key, preferring rather to extend the neck to the blow of the executioner. It sacrificed its own scanty measure of happiness, the most precious possession of earthly existence, wives, children, parents, brothers, and sisters, life, property, and all the joys of life. With Israel’s heart-blood is written on all the pages of history the doctrine that there is but one God, and that there are higher and better things for </w:t>
      </w:r>
      <w:proofErr w:type="gramStart"/>
      <w:r w:rsidRPr="008E508E">
        <w:rPr>
          <w:rFonts w:asciiTheme="minorBidi" w:hAnsiTheme="minorBidi"/>
          <w:sz w:val="24"/>
          <w:szCs w:val="24"/>
          <w:lang w:val="en-US"/>
        </w:rPr>
        <w:t>mankind</w:t>
      </w:r>
      <w:proofErr w:type="gramEnd"/>
      <w:r w:rsidRPr="008E508E">
        <w:rPr>
          <w:rFonts w:asciiTheme="minorBidi" w:hAnsiTheme="minorBidi"/>
          <w:sz w:val="24"/>
          <w:szCs w:val="24"/>
          <w:lang w:val="en-US"/>
        </w:rPr>
        <w:t xml:space="preserve"> than wealth and pleasure. Its entire </w:t>
      </w:r>
      <w:r w:rsidRPr="008E508E">
        <w:rPr>
          <w:rFonts w:asciiTheme="minorBidi" w:hAnsiTheme="minorBidi"/>
          <w:i/>
          <w:iCs/>
          <w:sz w:val="24"/>
          <w:szCs w:val="24"/>
          <w:lang w:val="en-US"/>
        </w:rPr>
        <w:t>Galuth</w:t>
      </w:r>
      <w:r w:rsidRPr="008E508E">
        <w:rPr>
          <w:rFonts w:asciiTheme="minorBidi" w:hAnsiTheme="minorBidi"/>
          <w:sz w:val="24"/>
          <w:szCs w:val="24"/>
          <w:lang w:val="en-US"/>
        </w:rPr>
        <w:t xml:space="preserve"> [exile] history is one vast altar, upon which it sacrificed all </w:t>
      </w:r>
      <w:proofErr w:type="gramStart"/>
      <w:r w:rsidRPr="008E508E">
        <w:rPr>
          <w:rFonts w:asciiTheme="minorBidi" w:hAnsiTheme="minorBidi"/>
          <w:sz w:val="24"/>
          <w:szCs w:val="24"/>
          <w:lang w:val="en-US"/>
        </w:rPr>
        <w:t>that men</w:t>
      </w:r>
      <w:proofErr w:type="gramEnd"/>
      <w:r w:rsidRPr="008E508E">
        <w:rPr>
          <w:rFonts w:asciiTheme="minorBidi" w:hAnsiTheme="minorBidi"/>
          <w:sz w:val="24"/>
          <w:szCs w:val="24"/>
          <w:lang w:val="en-US"/>
        </w:rPr>
        <w:t xml:space="preserve"> desire and love for the sake of acknowledging God and His law. Among all nations and in every region such altars have smoked. Did they not teach, could they fail to teach, a most impressive lesson?</w:t>
      </w:r>
      <w:r w:rsidRPr="008E508E">
        <w:rPr>
          <w:rStyle w:val="FootnoteReference"/>
          <w:rFonts w:asciiTheme="minorBidi" w:hAnsiTheme="minorBidi"/>
          <w:sz w:val="24"/>
          <w:szCs w:val="24"/>
          <w:lang w:val="en-US"/>
        </w:rPr>
        <w:footnoteReference w:id="20"/>
      </w:r>
    </w:p>
    <w:p w14:paraId="33481F0F" w14:textId="77777777" w:rsidR="004A7B11" w:rsidRPr="008E508E" w:rsidRDefault="004A7B11" w:rsidP="00724A1E">
      <w:pPr>
        <w:spacing w:after="0" w:line="240" w:lineRule="auto"/>
        <w:jc w:val="both"/>
        <w:rPr>
          <w:rFonts w:asciiTheme="minorBidi" w:hAnsiTheme="minorBidi"/>
          <w:sz w:val="24"/>
          <w:szCs w:val="24"/>
          <w:lang w:val="en-US"/>
        </w:rPr>
      </w:pPr>
    </w:p>
    <w:p w14:paraId="230AF5A9" w14:textId="5AEB4580" w:rsidR="00A47492" w:rsidRPr="008E508E" w:rsidRDefault="00C92877" w:rsidP="00724A1E">
      <w:pPr>
        <w:spacing w:after="0" w:line="240" w:lineRule="auto"/>
        <w:ind w:firstLine="720"/>
        <w:jc w:val="both"/>
        <w:rPr>
          <w:rFonts w:asciiTheme="minorBidi" w:hAnsiTheme="minorBidi"/>
          <w:sz w:val="24"/>
          <w:szCs w:val="24"/>
          <w:lang w:val="en-US"/>
        </w:rPr>
      </w:pPr>
      <w:r w:rsidRPr="008E508E">
        <w:rPr>
          <w:rFonts w:asciiTheme="minorBidi" w:hAnsiTheme="minorBidi"/>
          <w:sz w:val="24"/>
          <w:szCs w:val="24"/>
          <w:lang w:val="en-US"/>
        </w:rPr>
        <w:t>The stubborn refusal of so many Jews to relinquish their Judaism, even on pain of death, should serve as a lesson to the nations that there are things more sacred</w:t>
      </w:r>
      <w:r w:rsidR="00895F82" w:rsidRPr="008E508E">
        <w:rPr>
          <w:rFonts w:asciiTheme="minorBidi" w:hAnsiTheme="minorBidi"/>
          <w:sz w:val="24"/>
          <w:szCs w:val="24"/>
          <w:lang w:val="en-US"/>
        </w:rPr>
        <w:t xml:space="preserve"> than any earthly power can offer. In this text, it is the stubbornness of the Jews that enable</w:t>
      </w:r>
      <w:r w:rsidR="00CC42AB">
        <w:rPr>
          <w:rFonts w:asciiTheme="minorBidi" w:hAnsiTheme="minorBidi"/>
          <w:sz w:val="24"/>
          <w:szCs w:val="24"/>
          <w:lang w:val="en-US"/>
        </w:rPr>
        <w:t>s</w:t>
      </w:r>
      <w:r w:rsidR="00895F82" w:rsidRPr="008E508E">
        <w:rPr>
          <w:rFonts w:asciiTheme="minorBidi" w:hAnsiTheme="minorBidi"/>
          <w:sz w:val="24"/>
          <w:szCs w:val="24"/>
          <w:lang w:val="en-US"/>
        </w:rPr>
        <w:t xml:space="preserve"> them to be a light unto the nations.</w:t>
      </w:r>
    </w:p>
    <w:p w14:paraId="4D6EFB5A" w14:textId="77777777" w:rsidR="004A7B11" w:rsidRPr="008E508E" w:rsidRDefault="004A7B11" w:rsidP="00724A1E">
      <w:pPr>
        <w:spacing w:after="0" w:line="240" w:lineRule="auto"/>
        <w:jc w:val="both"/>
        <w:rPr>
          <w:rFonts w:asciiTheme="minorBidi" w:hAnsiTheme="minorBidi"/>
          <w:sz w:val="24"/>
          <w:szCs w:val="24"/>
          <w:lang w:val="en-US"/>
        </w:rPr>
      </w:pPr>
    </w:p>
    <w:p w14:paraId="4F286206" w14:textId="7CFF51F2" w:rsidR="007C1B79" w:rsidRPr="008E508E" w:rsidRDefault="00F23155" w:rsidP="00724A1E">
      <w:pPr>
        <w:spacing w:after="0" w:line="240" w:lineRule="auto"/>
        <w:ind w:firstLine="720"/>
        <w:jc w:val="both"/>
        <w:rPr>
          <w:rFonts w:asciiTheme="minorBidi" w:hAnsiTheme="minorBidi"/>
          <w:sz w:val="24"/>
          <w:szCs w:val="24"/>
          <w:lang w:val="en-US"/>
        </w:rPr>
      </w:pPr>
      <w:r>
        <w:rPr>
          <w:rFonts w:asciiTheme="minorBidi" w:hAnsiTheme="minorBidi"/>
          <w:sz w:val="24"/>
          <w:szCs w:val="24"/>
          <w:lang w:val="en-US"/>
        </w:rPr>
        <w:t>A</w:t>
      </w:r>
      <w:r w:rsidRPr="008E508E">
        <w:rPr>
          <w:rFonts w:asciiTheme="minorBidi" w:hAnsiTheme="minorBidi"/>
          <w:sz w:val="24"/>
          <w:szCs w:val="24"/>
          <w:lang w:val="en-US"/>
        </w:rPr>
        <w:t xml:space="preserve"> </w:t>
      </w:r>
      <w:r w:rsidR="00BD66CD" w:rsidRPr="008E508E">
        <w:rPr>
          <w:rFonts w:asciiTheme="minorBidi" w:hAnsiTheme="minorBidi"/>
          <w:sz w:val="24"/>
          <w:szCs w:val="24"/>
          <w:lang w:val="en-US"/>
        </w:rPr>
        <w:t xml:space="preserve">story </w:t>
      </w:r>
      <w:proofErr w:type="gramStart"/>
      <w:r w:rsidR="00BD66CD" w:rsidRPr="008E508E">
        <w:rPr>
          <w:rFonts w:asciiTheme="minorBidi" w:hAnsiTheme="minorBidi"/>
          <w:sz w:val="24"/>
          <w:szCs w:val="24"/>
          <w:lang w:val="en-US"/>
        </w:rPr>
        <w:t>is told</w:t>
      </w:r>
      <w:proofErr w:type="gramEnd"/>
      <w:r w:rsidR="00BD66CD" w:rsidRPr="008E508E">
        <w:rPr>
          <w:rFonts w:asciiTheme="minorBidi" w:hAnsiTheme="minorBidi"/>
          <w:sz w:val="24"/>
          <w:szCs w:val="24"/>
          <w:lang w:val="en-US"/>
        </w:rPr>
        <w:t xml:space="preserve"> of Jewish inmates in a Nazi labor camp who, one year, insisted on fasting on Yom Kippur. They </w:t>
      </w:r>
      <w:proofErr w:type="gramStart"/>
      <w:r w:rsidR="00BD66CD" w:rsidRPr="008E508E">
        <w:rPr>
          <w:rFonts w:asciiTheme="minorBidi" w:hAnsiTheme="minorBidi"/>
          <w:sz w:val="24"/>
          <w:szCs w:val="24"/>
          <w:lang w:val="en-US"/>
        </w:rPr>
        <w:t>were ordered</w:t>
      </w:r>
      <w:proofErr w:type="gramEnd"/>
      <w:r w:rsidR="00BD66CD" w:rsidRPr="008E508E">
        <w:rPr>
          <w:rFonts w:asciiTheme="minorBidi" w:hAnsiTheme="minorBidi"/>
          <w:sz w:val="24"/>
          <w:szCs w:val="24"/>
          <w:lang w:val="en-US"/>
        </w:rPr>
        <w:t xml:space="preserve"> to eat. But they refused. After their fast, a Nazi commander approached them, and said,</w:t>
      </w:r>
    </w:p>
    <w:p w14:paraId="5E2A9BF5" w14:textId="77777777" w:rsidR="004A7B11" w:rsidRPr="008E508E" w:rsidRDefault="004A7B11" w:rsidP="00724A1E">
      <w:pPr>
        <w:spacing w:after="0" w:line="240" w:lineRule="auto"/>
        <w:ind w:left="720"/>
        <w:jc w:val="both"/>
        <w:rPr>
          <w:rFonts w:asciiTheme="minorBidi" w:hAnsiTheme="minorBidi"/>
          <w:sz w:val="24"/>
          <w:szCs w:val="24"/>
          <w:lang w:val="en-US"/>
        </w:rPr>
      </w:pPr>
    </w:p>
    <w:p w14:paraId="332DAB67" w14:textId="35AD8DED" w:rsidR="00BD66CD" w:rsidRPr="008E508E" w:rsidRDefault="00BD66CD" w:rsidP="00724A1E">
      <w:pPr>
        <w:spacing w:after="0" w:line="240" w:lineRule="auto"/>
        <w:ind w:left="720"/>
        <w:jc w:val="both"/>
        <w:rPr>
          <w:rFonts w:asciiTheme="minorBidi" w:hAnsiTheme="minorBidi"/>
          <w:sz w:val="24"/>
          <w:szCs w:val="24"/>
          <w:lang w:val="en-US"/>
        </w:rPr>
      </w:pPr>
      <w:r w:rsidRPr="008E508E">
        <w:rPr>
          <w:rFonts w:asciiTheme="minorBidi" w:hAnsiTheme="minorBidi"/>
          <w:sz w:val="24"/>
          <w:szCs w:val="24"/>
          <w:lang w:val="en-US"/>
        </w:rPr>
        <w:t xml:space="preserve">I know that you fasted today, but I am not going to invoke the death penalty... </w:t>
      </w:r>
      <w:proofErr w:type="gramStart"/>
      <w:r w:rsidRPr="008E508E">
        <w:rPr>
          <w:rFonts w:asciiTheme="minorBidi" w:hAnsiTheme="minorBidi"/>
          <w:sz w:val="24"/>
          <w:szCs w:val="24"/>
          <w:lang w:val="en-US"/>
        </w:rPr>
        <w:t>Instead</w:t>
      </w:r>
      <w:proofErr w:type="gramEnd"/>
      <w:r w:rsidRPr="008E508E">
        <w:rPr>
          <w:rFonts w:asciiTheme="minorBidi" w:hAnsiTheme="minorBidi"/>
          <w:sz w:val="24"/>
          <w:szCs w:val="24"/>
          <w:lang w:val="en-US"/>
        </w:rPr>
        <w:t xml:space="preserve"> you are going to climb that mountain and slide down on your stomachs. Those among you who would like to repent [of your fasting] may say [that] they were wrong to disobey army regulations and fast today. Those who wish to do so may raise their hands.</w:t>
      </w:r>
      <w:r w:rsidRPr="008E508E">
        <w:rPr>
          <w:rStyle w:val="FootnoteReference"/>
          <w:rFonts w:asciiTheme="minorBidi" w:hAnsiTheme="minorBidi"/>
          <w:sz w:val="24"/>
          <w:szCs w:val="24"/>
          <w:lang w:val="en-US"/>
        </w:rPr>
        <w:footnoteReference w:id="21"/>
      </w:r>
    </w:p>
    <w:p w14:paraId="0BB6449A" w14:textId="77777777" w:rsidR="00724A1E" w:rsidRPr="008E508E" w:rsidRDefault="00724A1E" w:rsidP="00724A1E">
      <w:pPr>
        <w:spacing w:after="0" w:line="240" w:lineRule="auto"/>
        <w:jc w:val="both"/>
        <w:rPr>
          <w:rFonts w:asciiTheme="minorBidi" w:hAnsiTheme="minorBidi"/>
          <w:sz w:val="24"/>
          <w:szCs w:val="24"/>
          <w:lang w:val="en-US"/>
        </w:rPr>
      </w:pPr>
    </w:p>
    <w:p w14:paraId="2AAE8E34" w14:textId="154ED10B" w:rsidR="00F338CA" w:rsidRPr="008E508E" w:rsidRDefault="00BD66CD" w:rsidP="00724A1E">
      <w:pPr>
        <w:spacing w:after="0" w:line="240" w:lineRule="auto"/>
        <w:ind w:firstLine="720"/>
        <w:jc w:val="both"/>
        <w:rPr>
          <w:rFonts w:asciiTheme="minorBidi" w:hAnsiTheme="minorBidi"/>
          <w:sz w:val="24"/>
          <w:szCs w:val="24"/>
          <w:lang w:val="en-US"/>
        </w:rPr>
      </w:pPr>
      <w:r w:rsidRPr="008E508E">
        <w:rPr>
          <w:rFonts w:asciiTheme="minorBidi" w:hAnsiTheme="minorBidi"/>
          <w:sz w:val="24"/>
          <w:szCs w:val="24"/>
          <w:lang w:val="en-US"/>
        </w:rPr>
        <w:t xml:space="preserve">Not a single hand </w:t>
      </w:r>
      <w:proofErr w:type="gramStart"/>
      <w:r w:rsidRPr="008E508E">
        <w:rPr>
          <w:rFonts w:asciiTheme="minorBidi" w:hAnsiTheme="minorBidi"/>
          <w:sz w:val="24"/>
          <w:szCs w:val="24"/>
          <w:lang w:val="en-US"/>
        </w:rPr>
        <w:t>was raised</w:t>
      </w:r>
      <w:proofErr w:type="gramEnd"/>
      <w:r w:rsidRPr="008E508E">
        <w:rPr>
          <w:rFonts w:asciiTheme="minorBidi" w:hAnsiTheme="minorBidi"/>
          <w:sz w:val="24"/>
          <w:szCs w:val="24"/>
          <w:lang w:val="en-US"/>
        </w:rPr>
        <w:t xml:space="preserve">. Instead, they hauled their exhausted bodies to the top of the mountain and slid down on their stomachs. Upon the completion of this cruel task, they </w:t>
      </w:r>
      <w:proofErr w:type="gramStart"/>
      <w:r w:rsidRPr="008E508E">
        <w:rPr>
          <w:rFonts w:asciiTheme="minorBidi" w:hAnsiTheme="minorBidi"/>
          <w:sz w:val="24"/>
          <w:szCs w:val="24"/>
          <w:lang w:val="en-US"/>
        </w:rPr>
        <w:t>were ordered</w:t>
      </w:r>
      <w:proofErr w:type="gramEnd"/>
      <w:r w:rsidRPr="008E508E">
        <w:rPr>
          <w:rFonts w:asciiTheme="minorBidi" w:hAnsiTheme="minorBidi"/>
          <w:sz w:val="24"/>
          <w:szCs w:val="24"/>
          <w:lang w:val="en-US"/>
        </w:rPr>
        <w:t xml:space="preserve"> to line up again. They were asked again if they would like to repent, or whether </w:t>
      </w:r>
      <w:proofErr w:type="gramStart"/>
      <w:r w:rsidRPr="008E508E">
        <w:rPr>
          <w:rFonts w:asciiTheme="minorBidi" w:hAnsiTheme="minorBidi"/>
          <w:sz w:val="24"/>
          <w:szCs w:val="24"/>
          <w:lang w:val="en-US"/>
        </w:rPr>
        <w:t>they</w:t>
      </w:r>
      <w:r w:rsidR="00E10B52" w:rsidRPr="008E508E">
        <w:rPr>
          <w:rFonts w:asciiTheme="minorBidi" w:hAnsiTheme="minorBidi"/>
          <w:sz w:val="24"/>
          <w:szCs w:val="24"/>
          <w:lang w:val="en-US"/>
        </w:rPr>
        <w:t>’</w:t>
      </w:r>
      <w:r w:rsidRPr="008E508E">
        <w:rPr>
          <w:rFonts w:asciiTheme="minorBidi" w:hAnsiTheme="minorBidi"/>
          <w:sz w:val="24"/>
          <w:szCs w:val="24"/>
          <w:lang w:val="en-US"/>
        </w:rPr>
        <w:t>d</w:t>
      </w:r>
      <w:proofErr w:type="gramEnd"/>
      <w:r w:rsidRPr="008E508E">
        <w:rPr>
          <w:rFonts w:asciiTheme="minorBidi" w:hAnsiTheme="minorBidi"/>
          <w:sz w:val="24"/>
          <w:szCs w:val="24"/>
          <w:lang w:val="en-US"/>
        </w:rPr>
        <w:t xml:space="preserve"> rather climb the mountain once more, and slide down again on their stomachs. Not one hand </w:t>
      </w:r>
      <w:proofErr w:type="gramStart"/>
      <w:r w:rsidRPr="008E508E">
        <w:rPr>
          <w:rFonts w:asciiTheme="minorBidi" w:hAnsiTheme="minorBidi"/>
          <w:sz w:val="24"/>
          <w:szCs w:val="24"/>
          <w:lang w:val="en-US"/>
        </w:rPr>
        <w:t>was raised</w:t>
      </w:r>
      <w:proofErr w:type="gramEnd"/>
      <w:r w:rsidRPr="008E508E">
        <w:rPr>
          <w:rFonts w:asciiTheme="minorBidi" w:hAnsiTheme="minorBidi"/>
          <w:sz w:val="24"/>
          <w:szCs w:val="24"/>
          <w:lang w:val="en-US"/>
        </w:rPr>
        <w:t>. They repeated this ordeal ten times, each time with more determination.</w:t>
      </w:r>
      <w:r w:rsidR="00F338CA" w:rsidRPr="008E508E">
        <w:rPr>
          <w:rFonts w:asciiTheme="minorBidi" w:hAnsiTheme="minorBidi"/>
          <w:sz w:val="24"/>
          <w:szCs w:val="24"/>
          <w:lang w:val="en-US"/>
        </w:rPr>
        <w:t xml:space="preserve"> </w:t>
      </w:r>
      <w:r w:rsidRPr="008E508E">
        <w:rPr>
          <w:rFonts w:asciiTheme="minorBidi" w:hAnsiTheme="minorBidi"/>
          <w:sz w:val="24"/>
          <w:szCs w:val="24"/>
          <w:lang w:val="en-US"/>
        </w:rPr>
        <w:t>When it was over,</w:t>
      </w:r>
    </w:p>
    <w:p w14:paraId="44697E42" w14:textId="77777777" w:rsidR="00724A1E" w:rsidRPr="008E508E" w:rsidRDefault="00724A1E" w:rsidP="00724A1E">
      <w:pPr>
        <w:spacing w:after="0" w:line="240" w:lineRule="auto"/>
        <w:ind w:left="720"/>
        <w:jc w:val="both"/>
        <w:rPr>
          <w:rFonts w:asciiTheme="minorBidi" w:hAnsiTheme="minorBidi"/>
          <w:sz w:val="24"/>
          <w:szCs w:val="24"/>
          <w:lang w:val="en-US"/>
        </w:rPr>
      </w:pPr>
    </w:p>
    <w:p w14:paraId="3628F23C" w14:textId="67124EE4" w:rsidR="007D569D" w:rsidRPr="008E508E" w:rsidRDefault="00BD66CD" w:rsidP="00724A1E">
      <w:pPr>
        <w:spacing w:after="0" w:line="240" w:lineRule="auto"/>
        <w:ind w:left="720"/>
        <w:jc w:val="both"/>
        <w:rPr>
          <w:rFonts w:asciiTheme="minorBidi" w:hAnsiTheme="minorBidi"/>
          <w:sz w:val="24"/>
          <w:szCs w:val="24"/>
          <w:lang w:val="en-US"/>
        </w:rPr>
      </w:pPr>
      <w:r w:rsidRPr="008E508E">
        <w:rPr>
          <w:rFonts w:asciiTheme="minorBidi" w:hAnsiTheme="minorBidi"/>
          <w:sz w:val="24"/>
          <w:szCs w:val="24"/>
          <w:lang w:val="en-US"/>
        </w:rPr>
        <w:t>a young German office</w:t>
      </w:r>
      <w:r w:rsidR="007C1B79" w:rsidRPr="008E508E">
        <w:rPr>
          <w:rFonts w:asciiTheme="minorBidi" w:hAnsiTheme="minorBidi"/>
          <w:sz w:val="24"/>
          <w:szCs w:val="24"/>
          <w:lang w:val="en-US"/>
        </w:rPr>
        <w:t>r</w:t>
      </w:r>
      <w:r w:rsidRPr="008E508E">
        <w:rPr>
          <w:rFonts w:asciiTheme="minorBidi" w:hAnsiTheme="minorBidi"/>
          <w:sz w:val="24"/>
          <w:szCs w:val="24"/>
          <w:lang w:val="en-US"/>
        </w:rPr>
        <w:t xml:space="preserve"> of low rank walked over to the group and </w:t>
      </w:r>
      <w:proofErr w:type="gramStart"/>
      <w:r w:rsidRPr="008E508E">
        <w:rPr>
          <w:rFonts w:asciiTheme="minorBidi" w:hAnsiTheme="minorBidi"/>
          <w:sz w:val="24"/>
          <w:szCs w:val="24"/>
          <w:lang w:val="en-US"/>
        </w:rPr>
        <w:t>said</w:t>
      </w:r>
      <w:proofErr w:type="gramEnd"/>
      <w:r w:rsidRPr="008E508E">
        <w:rPr>
          <w:rFonts w:asciiTheme="minorBidi" w:hAnsiTheme="minorBidi"/>
          <w:sz w:val="24"/>
          <w:szCs w:val="24"/>
          <w:lang w:val="en-US"/>
        </w:rPr>
        <w:t xml:space="preserve"> </w:t>
      </w:r>
      <w:r w:rsidR="00F338CA" w:rsidRPr="008E508E">
        <w:rPr>
          <w:rFonts w:asciiTheme="minorBidi" w:hAnsiTheme="minorBidi"/>
          <w:sz w:val="24"/>
          <w:szCs w:val="24"/>
          <w:lang w:val="en-US"/>
        </w:rPr>
        <w:t>“</w:t>
      </w:r>
      <w:r w:rsidRPr="008E508E">
        <w:rPr>
          <w:rFonts w:asciiTheme="minorBidi" w:hAnsiTheme="minorBidi"/>
          <w:sz w:val="24"/>
          <w:szCs w:val="24"/>
          <w:lang w:val="en-US"/>
        </w:rPr>
        <w:t>I don</w:t>
      </w:r>
      <w:r w:rsidR="00E10B52" w:rsidRPr="008E508E">
        <w:rPr>
          <w:rFonts w:asciiTheme="minorBidi" w:hAnsiTheme="minorBidi"/>
          <w:sz w:val="24"/>
          <w:szCs w:val="24"/>
          <w:lang w:val="en-US"/>
        </w:rPr>
        <w:t>’</w:t>
      </w:r>
      <w:r w:rsidRPr="008E508E">
        <w:rPr>
          <w:rFonts w:asciiTheme="minorBidi" w:hAnsiTheme="minorBidi"/>
          <w:sz w:val="24"/>
          <w:szCs w:val="24"/>
          <w:lang w:val="en-US"/>
        </w:rPr>
        <w:t xml:space="preserve">t know who will </w:t>
      </w:r>
      <w:r w:rsidR="000B2E9A" w:rsidRPr="008E508E">
        <w:rPr>
          <w:rFonts w:asciiTheme="minorBidi" w:hAnsiTheme="minorBidi"/>
          <w:sz w:val="24"/>
          <w:szCs w:val="24"/>
          <w:lang w:val="en-US"/>
        </w:rPr>
        <w:t xml:space="preserve">win </w:t>
      </w:r>
      <w:r w:rsidRPr="008E508E">
        <w:rPr>
          <w:rFonts w:asciiTheme="minorBidi" w:hAnsiTheme="minorBidi"/>
          <w:sz w:val="24"/>
          <w:szCs w:val="24"/>
          <w:lang w:val="en-US"/>
        </w:rPr>
        <w:t>this war, but one thing I am sure of</w:t>
      </w:r>
      <w:r w:rsidR="00E10B52" w:rsidRPr="008E508E">
        <w:rPr>
          <w:rFonts w:asciiTheme="minorBidi" w:hAnsiTheme="minorBidi"/>
          <w:sz w:val="24"/>
          <w:szCs w:val="24"/>
          <w:lang w:val="en-US"/>
        </w:rPr>
        <w:t xml:space="preserve"> – </w:t>
      </w:r>
      <w:r w:rsidRPr="008E508E">
        <w:rPr>
          <w:rFonts w:asciiTheme="minorBidi" w:hAnsiTheme="minorBidi"/>
          <w:sz w:val="24"/>
          <w:szCs w:val="24"/>
          <w:lang w:val="en-US"/>
        </w:rPr>
        <w:t>people like you, a nation like yours, will never be defeated, never.</w:t>
      </w:r>
      <w:r w:rsidR="00E10B52" w:rsidRPr="008E508E">
        <w:rPr>
          <w:rFonts w:asciiTheme="minorBidi" w:hAnsiTheme="minorBidi"/>
          <w:sz w:val="24"/>
          <w:szCs w:val="24"/>
          <w:lang w:val="en-US"/>
        </w:rPr>
        <w:t>”</w:t>
      </w:r>
      <w:r w:rsidR="00AD5473" w:rsidRPr="008E508E">
        <w:rPr>
          <w:rStyle w:val="FootnoteReference"/>
          <w:rFonts w:asciiTheme="minorBidi" w:hAnsiTheme="minorBidi"/>
          <w:sz w:val="24"/>
          <w:szCs w:val="24"/>
          <w:lang w:val="en-US"/>
        </w:rPr>
        <w:footnoteReference w:id="22"/>
      </w:r>
    </w:p>
    <w:p w14:paraId="465FDF9C" w14:textId="77777777" w:rsidR="00724A1E" w:rsidRPr="008E508E" w:rsidRDefault="00724A1E" w:rsidP="00724A1E">
      <w:pPr>
        <w:spacing w:after="0" w:line="240" w:lineRule="auto"/>
        <w:jc w:val="both"/>
        <w:rPr>
          <w:rFonts w:asciiTheme="minorBidi" w:hAnsiTheme="minorBidi"/>
          <w:sz w:val="24"/>
          <w:szCs w:val="24"/>
          <w:lang w:val="en-US"/>
        </w:rPr>
      </w:pPr>
    </w:p>
    <w:p w14:paraId="195B1EB5" w14:textId="653E9C2A" w:rsidR="00A47492" w:rsidRPr="008E508E" w:rsidRDefault="00FA6735" w:rsidP="00724A1E">
      <w:pPr>
        <w:spacing w:after="0" w:line="240" w:lineRule="auto"/>
        <w:ind w:firstLine="720"/>
        <w:jc w:val="both"/>
        <w:rPr>
          <w:rFonts w:asciiTheme="minorBidi" w:hAnsiTheme="minorBidi"/>
          <w:sz w:val="24"/>
          <w:szCs w:val="24"/>
          <w:lang w:val="en-US"/>
        </w:rPr>
      </w:pPr>
      <w:r w:rsidRPr="008E508E">
        <w:rPr>
          <w:rFonts w:asciiTheme="minorBidi" w:hAnsiTheme="minorBidi"/>
          <w:sz w:val="24"/>
          <w:szCs w:val="24"/>
          <w:lang w:val="en-US"/>
        </w:rPr>
        <w:t>In fact</w:t>
      </w:r>
      <w:r w:rsidR="00E40BEB" w:rsidRPr="008E508E">
        <w:rPr>
          <w:rFonts w:asciiTheme="minorBidi" w:hAnsiTheme="minorBidi"/>
          <w:sz w:val="24"/>
          <w:szCs w:val="24"/>
          <w:lang w:val="en-US"/>
        </w:rPr>
        <w:t>,</w:t>
      </w:r>
      <w:r w:rsidRPr="008E508E">
        <w:rPr>
          <w:rFonts w:asciiTheme="minorBidi" w:hAnsiTheme="minorBidi"/>
          <w:sz w:val="24"/>
          <w:szCs w:val="24"/>
          <w:lang w:val="en-US"/>
        </w:rPr>
        <w:t xml:space="preserve"> Jewish history </w:t>
      </w:r>
      <w:proofErr w:type="gramStart"/>
      <w:r w:rsidRPr="008E508E">
        <w:rPr>
          <w:rFonts w:asciiTheme="minorBidi" w:hAnsiTheme="minorBidi"/>
          <w:sz w:val="24"/>
          <w:szCs w:val="24"/>
          <w:lang w:val="en-US"/>
        </w:rPr>
        <w:t xml:space="preserve">is as much </w:t>
      </w:r>
      <w:r w:rsidR="002E5DE4" w:rsidRPr="002E5DE4">
        <w:rPr>
          <w:rFonts w:asciiTheme="minorBidi" w:hAnsiTheme="minorBidi"/>
          <w:sz w:val="24"/>
          <w:szCs w:val="24"/>
          <w:lang w:val="en-US"/>
        </w:rPr>
        <w:t>characterized</w:t>
      </w:r>
      <w:proofErr w:type="gramEnd"/>
      <w:r w:rsidRPr="008E508E">
        <w:rPr>
          <w:rFonts w:asciiTheme="minorBidi" w:hAnsiTheme="minorBidi"/>
          <w:sz w:val="24"/>
          <w:szCs w:val="24"/>
          <w:lang w:val="en-US"/>
        </w:rPr>
        <w:t xml:space="preserve"> by </w:t>
      </w:r>
      <w:r w:rsidR="00BE78EE">
        <w:rPr>
          <w:rFonts w:asciiTheme="minorBidi" w:hAnsiTheme="minorBidi"/>
          <w:sz w:val="24"/>
          <w:szCs w:val="24"/>
          <w:lang w:val="en-US"/>
        </w:rPr>
        <w:t>the Jews’</w:t>
      </w:r>
      <w:r w:rsidR="00BE78EE" w:rsidRPr="008E508E">
        <w:rPr>
          <w:rFonts w:asciiTheme="minorBidi" w:hAnsiTheme="minorBidi"/>
          <w:sz w:val="24"/>
          <w:szCs w:val="24"/>
          <w:lang w:val="en-US"/>
        </w:rPr>
        <w:t xml:space="preserve"> </w:t>
      </w:r>
      <w:r w:rsidR="002F452D" w:rsidRPr="008E508E">
        <w:rPr>
          <w:rFonts w:asciiTheme="minorBidi" w:hAnsiTheme="minorBidi"/>
          <w:sz w:val="24"/>
          <w:szCs w:val="24"/>
          <w:lang w:val="en-US"/>
        </w:rPr>
        <w:t>stubborn refusal to betray their identity as it has been by their slipping and sliding in terms of other religious and moral obligations.</w:t>
      </w:r>
      <w:r w:rsidR="00E15B8A" w:rsidRPr="008E508E">
        <w:rPr>
          <w:rFonts w:asciiTheme="minorBidi" w:hAnsiTheme="minorBidi"/>
          <w:sz w:val="24"/>
          <w:szCs w:val="24"/>
          <w:lang w:val="en-US"/>
        </w:rPr>
        <w:t xml:space="preserve"> But, in light of the </w:t>
      </w:r>
      <w:r w:rsidR="0071625C">
        <w:rPr>
          <w:rFonts w:asciiTheme="minorBidi" w:hAnsiTheme="minorBidi"/>
          <w:sz w:val="24"/>
          <w:szCs w:val="24"/>
          <w:lang w:val="en-US"/>
        </w:rPr>
        <w:t>N</w:t>
      </w:r>
      <w:r w:rsidR="0071625C" w:rsidRPr="008E508E">
        <w:rPr>
          <w:rFonts w:asciiTheme="minorBidi" w:hAnsiTheme="minorBidi"/>
          <w:sz w:val="24"/>
          <w:szCs w:val="24"/>
          <w:lang w:val="en-US"/>
        </w:rPr>
        <w:t>ame</w:t>
      </w:r>
      <w:r w:rsidR="00E15B8A" w:rsidRPr="008E508E">
        <w:rPr>
          <w:rFonts w:asciiTheme="minorBidi" w:hAnsiTheme="minorBidi"/>
          <w:sz w:val="24"/>
          <w:szCs w:val="24"/>
          <w:lang w:val="en-US"/>
        </w:rPr>
        <w:t xml:space="preserve">-bearing </w:t>
      </w:r>
      <w:r w:rsidR="0071625C">
        <w:rPr>
          <w:rFonts w:asciiTheme="minorBidi" w:hAnsiTheme="minorBidi"/>
          <w:sz w:val="24"/>
          <w:szCs w:val="24"/>
          <w:lang w:val="en-US"/>
        </w:rPr>
        <w:t>M</w:t>
      </w:r>
      <w:r w:rsidR="0071625C" w:rsidRPr="008E508E">
        <w:rPr>
          <w:rFonts w:asciiTheme="minorBidi" w:hAnsiTheme="minorBidi"/>
          <w:sz w:val="24"/>
          <w:szCs w:val="24"/>
          <w:lang w:val="en-US"/>
        </w:rPr>
        <w:t>od</w:t>
      </w:r>
      <w:r w:rsidR="0071625C">
        <w:rPr>
          <w:rFonts w:asciiTheme="minorBidi" w:hAnsiTheme="minorBidi"/>
          <w:sz w:val="24"/>
          <w:szCs w:val="24"/>
          <w:lang w:val="en-US"/>
        </w:rPr>
        <w:t>e</w:t>
      </w:r>
      <w:r w:rsidR="0071625C" w:rsidRPr="008E508E">
        <w:rPr>
          <w:rFonts w:asciiTheme="minorBidi" w:hAnsiTheme="minorBidi"/>
          <w:sz w:val="24"/>
          <w:szCs w:val="24"/>
          <w:lang w:val="en-US"/>
        </w:rPr>
        <w:t xml:space="preserve">l </w:t>
      </w:r>
      <w:r w:rsidR="00E15B8A" w:rsidRPr="008E508E">
        <w:rPr>
          <w:rFonts w:asciiTheme="minorBidi" w:hAnsiTheme="minorBidi"/>
          <w:sz w:val="24"/>
          <w:szCs w:val="24"/>
          <w:lang w:val="en-US"/>
        </w:rPr>
        <w:t xml:space="preserve">of the election, we know that Jewish identity itself </w:t>
      </w:r>
      <w:proofErr w:type="gramStart"/>
      <w:r w:rsidR="00E15B8A" w:rsidRPr="008E508E">
        <w:rPr>
          <w:rFonts w:asciiTheme="minorBidi" w:hAnsiTheme="minorBidi"/>
          <w:sz w:val="24"/>
          <w:szCs w:val="24"/>
          <w:lang w:val="en-US"/>
        </w:rPr>
        <w:t>is indelibly connected</w:t>
      </w:r>
      <w:proofErr w:type="gramEnd"/>
      <w:r w:rsidR="00E15B8A" w:rsidRPr="008E508E">
        <w:rPr>
          <w:rFonts w:asciiTheme="minorBidi" w:hAnsiTheme="minorBidi"/>
          <w:sz w:val="24"/>
          <w:szCs w:val="24"/>
          <w:lang w:val="en-US"/>
        </w:rPr>
        <w:t xml:space="preserve">, even in the eyes of the non-Jewish world, with the God of the Bible. Accordingly, a stubborn refusal to shed </w:t>
      </w:r>
      <w:r w:rsidR="003312F6">
        <w:rPr>
          <w:rFonts w:asciiTheme="minorBidi" w:hAnsiTheme="minorBidi"/>
          <w:sz w:val="24"/>
          <w:szCs w:val="24"/>
          <w:lang w:val="en-US"/>
        </w:rPr>
        <w:t xml:space="preserve">that </w:t>
      </w:r>
      <w:r w:rsidR="00E15B8A" w:rsidRPr="008E508E">
        <w:rPr>
          <w:rFonts w:asciiTheme="minorBidi" w:hAnsiTheme="minorBidi"/>
          <w:sz w:val="24"/>
          <w:szCs w:val="24"/>
          <w:lang w:val="en-US"/>
        </w:rPr>
        <w:t>Jewish identity</w:t>
      </w:r>
      <w:r w:rsidR="009946DE" w:rsidRPr="008E508E">
        <w:rPr>
          <w:rFonts w:asciiTheme="minorBidi" w:hAnsiTheme="minorBidi"/>
          <w:sz w:val="24"/>
          <w:szCs w:val="24"/>
          <w:lang w:val="en-US"/>
        </w:rPr>
        <w:t xml:space="preserve">, even if a person </w:t>
      </w:r>
      <w:proofErr w:type="gramStart"/>
      <w:r w:rsidR="009946DE" w:rsidRPr="008E508E">
        <w:rPr>
          <w:rFonts w:asciiTheme="minorBidi" w:hAnsiTheme="minorBidi"/>
          <w:sz w:val="24"/>
          <w:szCs w:val="24"/>
          <w:lang w:val="en-US"/>
        </w:rPr>
        <w:t>isn’t</w:t>
      </w:r>
      <w:proofErr w:type="gramEnd"/>
      <w:r w:rsidR="009946DE" w:rsidRPr="008E508E">
        <w:rPr>
          <w:rFonts w:asciiTheme="minorBidi" w:hAnsiTheme="minorBidi"/>
          <w:sz w:val="24"/>
          <w:szCs w:val="24"/>
          <w:lang w:val="en-US"/>
        </w:rPr>
        <w:t xml:space="preserve"> particularly observant of other Jewish laws,</w:t>
      </w:r>
      <w:r w:rsidR="00E15B8A" w:rsidRPr="008E508E">
        <w:rPr>
          <w:rFonts w:asciiTheme="minorBidi" w:hAnsiTheme="minorBidi"/>
          <w:sz w:val="24"/>
          <w:szCs w:val="24"/>
          <w:lang w:val="en-US"/>
        </w:rPr>
        <w:t xml:space="preserve"> is tantamount to a stubborn refusal to shed an association with God. The Rabbis saw religious significance in this stubbornness.</w:t>
      </w:r>
      <w:r w:rsidR="001B1F0D" w:rsidRPr="008E508E">
        <w:rPr>
          <w:rFonts w:asciiTheme="minorBidi" w:hAnsiTheme="minorBidi"/>
          <w:sz w:val="24"/>
          <w:szCs w:val="24"/>
          <w:lang w:val="en-US"/>
        </w:rPr>
        <w:t xml:space="preserve"> Witness the following </w:t>
      </w:r>
      <w:proofErr w:type="gramStart"/>
      <w:r w:rsidR="001B1F0D" w:rsidRPr="008E508E">
        <w:rPr>
          <w:rFonts w:asciiTheme="minorBidi" w:hAnsiTheme="minorBidi"/>
          <w:sz w:val="24"/>
          <w:szCs w:val="24"/>
          <w:lang w:val="en-US"/>
        </w:rPr>
        <w:t>somewhat shocking</w:t>
      </w:r>
      <w:proofErr w:type="gramEnd"/>
      <w:r w:rsidR="001B1F0D" w:rsidRPr="008E508E">
        <w:rPr>
          <w:rFonts w:asciiTheme="minorBidi" w:hAnsiTheme="minorBidi"/>
          <w:sz w:val="24"/>
          <w:szCs w:val="24"/>
          <w:lang w:val="en-US"/>
        </w:rPr>
        <w:t xml:space="preserve"> </w:t>
      </w:r>
      <w:r w:rsidR="003312F6" w:rsidRPr="00F6747E">
        <w:rPr>
          <w:rFonts w:asciiTheme="minorBidi" w:hAnsiTheme="minorBidi"/>
          <w:i/>
          <w:iCs/>
          <w:sz w:val="24"/>
          <w:szCs w:val="24"/>
          <w:lang w:val="en-US"/>
        </w:rPr>
        <w:t>m</w:t>
      </w:r>
      <w:r w:rsidR="001B1F0D" w:rsidRPr="008E508E">
        <w:rPr>
          <w:rFonts w:asciiTheme="minorBidi" w:hAnsiTheme="minorBidi"/>
          <w:i/>
          <w:iCs/>
          <w:sz w:val="24"/>
          <w:szCs w:val="24"/>
          <w:lang w:val="en-US"/>
        </w:rPr>
        <w:t>idrash</w:t>
      </w:r>
      <w:r w:rsidR="001B1F0D" w:rsidRPr="008E508E">
        <w:rPr>
          <w:rFonts w:asciiTheme="minorBidi" w:hAnsiTheme="minorBidi"/>
          <w:sz w:val="24"/>
          <w:szCs w:val="24"/>
          <w:lang w:val="en-US"/>
        </w:rPr>
        <w:t>:</w:t>
      </w:r>
    </w:p>
    <w:p w14:paraId="6DB87633" w14:textId="77777777" w:rsidR="00724A1E" w:rsidRPr="008E508E" w:rsidRDefault="00724A1E" w:rsidP="00724A1E">
      <w:pPr>
        <w:spacing w:after="0" w:line="240" w:lineRule="auto"/>
        <w:ind w:left="567"/>
        <w:jc w:val="both"/>
        <w:rPr>
          <w:rFonts w:asciiTheme="minorBidi" w:hAnsiTheme="minorBidi"/>
          <w:sz w:val="24"/>
          <w:szCs w:val="24"/>
          <w:lang w:val="en-US"/>
        </w:rPr>
      </w:pPr>
    </w:p>
    <w:p w14:paraId="13DE0A54" w14:textId="186D9EE5" w:rsidR="00B1202C" w:rsidRPr="00F6747E" w:rsidRDefault="00B1202C" w:rsidP="00724A1E">
      <w:pPr>
        <w:spacing w:after="0" w:line="240" w:lineRule="auto"/>
        <w:ind w:left="720"/>
        <w:jc w:val="both"/>
        <w:rPr>
          <w:rFonts w:asciiTheme="minorBidi" w:hAnsiTheme="minorBidi"/>
          <w:sz w:val="24"/>
          <w:szCs w:val="24"/>
          <w:lang w:val="en-US"/>
        </w:rPr>
      </w:pPr>
      <w:r w:rsidRPr="008E508E">
        <w:rPr>
          <w:rFonts w:asciiTheme="minorBidi" w:hAnsiTheme="minorBidi"/>
          <w:sz w:val="24"/>
          <w:szCs w:val="24"/>
          <w:lang w:val="en-US"/>
        </w:rPr>
        <w:t xml:space="preserve">The </w:t>
      </w:r>
      <w:r w:rsidR="00406BDB" w:rsidRPr="008E508E">
        <w:rPr>
          <w:rFonts w:asciiTheme="minorBidi" w:hAnsiTheme="minorBidi"/>
          <w:sz w:val="24"/>
          <w:szCs w:val="24"/>
          <w:lang w:val="en-US"/>
        </w:rPr>
        <w:t>guardian angels</w:t>
      </w:r>
      <w:r w:rsidRPr="008E508E">
        <w:rPr>
          <w:rFonts w:asciiTheme="minorBidi" w:hAnsiTheme="minorBidi"/>
          <w:sz w:val="24"/>
          <w:szCs w:val="24"/>
          <w:lang w:val="en-US"/>
        </w:rPr>
        <w:t xml:space="preserve"> of the nations are destined in the future to come to denounce Israel before the Holy One blessed be He, and say: </w:t>
      </w:r>
      <w:r w:rsidR="009F23A7">
        <w:rPr>
          <w:rFonts w:asciiTheme="minorBidi" w:hAnsiTheme="minorBidi"/>
          <w:sz w:val="24"/>
          <w:szCs w:val="24"/>
          <w:lang w:val="en-US"/>
        </w:rPr>
        <w:t>“</w:t>
      </w:r>
      <w:r w:rsidRPr="008E508E">
        <w:rPr>
          <w:rFonts w:asciiTheme="minorBidi" w:hAnsiTheme="minorBidi"/>
          <w:sz w:val="24"/>
          <w:szCs w:val="24"/>
          <w:lang w:val="en-US"/>
        </w:rPr>
        <w:t>These [nations] engaged in idol worship</w:t>
      </w:r>
      <w:r w:rsidR="009F23A7">
        <w:rPr>
          <w:rFonts w:asciiTheme="minorBidi" w:hAnsiTheme="minorBidi"/>
          <w:sz w:val="24"/>
          <w:szCs w:val="24"/>
          <w:lang w:val="en-US"/>
        </w:rPr>
        <w:t>,</w:t>
      </w:r>
      <w:r w:rsidRPr="008E508E">
        <w:rPr>
          <w:rFonts w:asciiTheme="minorBidi" w:hAnsiTheme="minorBidi"/>
          <w:sz w:val="24"/>
          <w:szCs w:val="24"/>
          <w:lang w:val="en-US"/>
        </w:rPr>
        <w:t xml:space="preserve"> and those [i.e., the Jews] engaged in idol worship</w:t>
      </w:r>
      <w:r w:rsidR="009F23A7">
        <w:rPr>
          <w:rFonts w:asciiTheme="minorBidi" w:hAnsiTheme="minorBidi"/>
          <w:sz w:val="24"/>
          <w:szCs w:val="24"/>
          <w:lang w:val="en-US"/>
        </w:rPr>
        <w:t>;</w:t>
      </w:r>
      <w:r w:rsidR="009F23A7" w:rsidRPr="008E508E">
        <w:rPr>
          <w:rFonts w:asciiTheme="minorBidi" w:hAnsiTheme="minorBidi"/>
          <w:sz w:val="24"/>
          <w:szCs w:val="24"/>
          <w:lang w:val="en-US"/>
        </w:rPr>
        <w:t xml:space="preserve"> </w:t>
      </w:r>
      <w:r w:rsidRPr="008E508E">
        <w:rPr>
          <w:rFonts w:asciiTheme="minorBidi" w:hAnsiTheme="minorBidi"/>
          <w:sz w:val="24"/>
          <w:szCs w:val="24"/>
          <w:lang w:val="en-US"/>
        </w:rPr>
        <w:t>these engaged in forbidden sexual relations</w:t>
      </w:r>
      <w:r w:rsidR="009F23A7">
        <w:rPr>
          <w:rFonts w:asciiTheme="minorBidi" w:hAnsiTheme="minorBidi"/>
          <w:sz w:val="24"/>
          <w:szCs w:val="24"/>
          <w:lang w:val="en-US"/>
        </w:rPr>
        <w:t>,</w:t>
      </w:r>
      <w:r w:rsidRPr="008E508E">
        <w:rPr>
          <w:rFonts w:asciiTheme="minorBidi" w:hAnsiTheme="minorBidi"/>
          <w:sz w:val="24"/>
          <w:szCs w:val="24"/>
          <w:lang w:val="en-US"/>
        </w:rPr>
        <w:t xml:space="preserve"> and those engaged in forbidden sexual relations</w:t>
      </w:r>
      <w:r w:rsidR="009F23A7">
        <w:rPr>
          <w:rFonts w:asciiTheme="minorBidi" w:hAnsiTheme="minorBidi"/>
          <w:sz w:val="24"/>
          <w:szCs w:val="24"/>
          <w:lang w:val="en-US"/>
        </w:rPr>
        <w:t>;</w:t>
      </w:r>
      <w:r w:rsidRPr="008E508E">
        <w:rPr>
          <w:rFonts w:asciiTheme="minorBidi" w:hAnsiTheme="minorBidi"/>
          <w:sz w:val="24"/>
          <w:szCs w:val="24"/>
          <w:lang w:val="en-US"/>
        </w:rPr>
        <w:t xml:space="preserve"> these shed blood</w:t>
      </w:r>
      <w:r w:rsidR="009F23A7">
        <w:rPr>
          <w:rFonts w:asciiTheme="minorBidi" w:hAnsiTheme="minorBidi"/>
          <w:sz w:val="24"/>
          <w:szCs w:val="24"/>
          <w:lang w:val="en-US"/>
        </w:rPr>
        <w:t>,</w:t>
      </w:r>
      <w:r w:rsidRPr="008E508E">
        <w:rPr>
          <w:rFonts w:asciiTheme="minorBidi" w:hAnsiTheme="minorBidi"/>
          <w:sz w:val="24"/>
          <w:szCs w:val="24"/>
          <w:lang w:val="en-US"/>
        </w:rPr>
        <w:t xml:space="preserve"> and those shed blood</w:t>
      </w:r>
      <w:r w:rsidR="009F23A7">
        <w:rPr>
          <w:rFonts w:asciiTheme="minorBidi" w:hAnsiTheme="minorBidi"/>
          <w:sz w:val="24"/>
          <w:szCs w:val="24"/>
          <w:lang w:val="en-US"/>
        </w:rPr>
        <w:t>.</w:t>
      </w:r>
      <w:r w:rsidRPr="008E508E">
        <w:rPr>
          <w:rFonts w:asciiTheme="minorBidi" w:hAnsiTheme="minorBidi"/>
          <w:sz w:val="24"/>
          <w:szCs w:val="24"/>
          <w:lang w:val="en-US"/>
        </w:rPr>
        <w:t xml:space="preserve"> </w:t>
      </w:r>
      <w:r w:rsidR="009F23A7">
        <w:rPr>
          <w:rFonts w:asciiTheme="minorBidi" w:hAnsiTheme="minorBidi"/>
          <w:sz w:val="24"/>
          <w:szCs w:val="24"/>
          <w:lang w:val="en-US"/>
        </w:rPr>
        <w:t>W</w:t>
      </w:r>
      <w:r w:rsidRPr="008E508E">
        <w:rPr>
          <w:rFonts w:asciiTheme="minorBidi" w:hAnsiTheme="minorBidi"/>
          <w:sz w:val="24"/>
          <w:szCs w:val="24"/>
          <w:lang w:val="en-US"/>
        </w:rPr>
        <w:t xml:space="preserve">hy are these descending to </w:t>
      </w:r>
      <w:r w:rsidR="00910118" w:rsidRPr="008E508E">
        <w:rPr>
          <w:rFonts w:asciiTheme="minorBidi" w:hAnsiTheme="minorBidi"/>
          <w:sz w:val="24"/>
          <w:szCs w:val="24"/>
          <w:lang w:val="en-US"/>
        </w:rPr>
        <w:t>hell</w:t>
      </w:r>
      <w:r w:rsidRPr="008E508E">
        <w:rPr>
          <w:rFonts w:asciiTheme="minorBidi" w:hAnsiTheme="minorBidi"/>
          <w:sz w:val="24"/>
          <w:szCs w:val="24"/>
          <w:lang w:val="en-US"/>
        </w:rPr>
        <w:t xml:space="preserve"> and those are not descending?</w:t>
      </w:r>
      <w:r w:rsidR="009F23A7">
        <w:rPr>
          <w:rFonts w:asciiTheme="minorBidi" w:hAnsiTheme="minorBidi"/>
          <w:sz w:val="24"/>
          <w:szCs w:val="24"/>
          <w:lang w:val="en-US"/>
        </w:rPr>
        <w:t>”</w:t>
      </w:r>
      <w:r w:rsidR="00D41731">
        <w:rPr>
          <w:rStyle w:val="FootnoteReference"/>
          <w:rFonts w:asciiTheme="minorBidi" w:hAnsiTheme="minorBidi"/>
          <w:sz w:val="24"/>
          <w:szCs w:val="24"/>
          <w:lang w:val="en-US"/>
        </w:rPr>
        <w:footnoteReference w:id="23"/>
      </w:r>
      <w:r w:rsidRPr="008E508E">
        <w:rPr>
          <w:rFonts w:asciiTheme="minorBidi" w:hAnsiTheme="minorBidi"/>
          <w:sz w:val="24"/>
          <w:szCs w:val="24"/>
          <w:lang w:val="en-US"/>
        </w:rPr>
        <w:t xml:space="preserve"> The Holy One blessed be He responds to them and says: </w:t>
      </w:r>
      <w:r w:rsidR="009F23A7">
        <w:rPr>
          <w:rFonts w:asciiTheme="minorBidi" w:hAnsiTheme="minorBidi"/>
          <w:sz w:val="24"/>
          <w:szCs w:val="24"/>
          <w:lang w:val="en-US"/>
        </w:rPr>
        <w:t>“</w:t>
      </w:r>
      <w:r w:rsidRPr="008E508E">
        <w:rPr>
          <w:rFonts w:asciiTheme="minorBidi" w:hAnsiTheme="minorBidi"/>
          <w:sz w:val="24"/>
          <w:szCs w:val="24"/>
          <w:lang w:val="en-US"/>
        </w:rPr>
        <w:t xml:space="preserve">If that is so, all the peoples will descend with their gods to </w:t>
      </w:r>
      <w:r w:rsidR="00910118" w:rsidRPr="008E508E">
        <w:rPr>
          <w:rFonts w:asciiTheme="minorBidi" w:hAnsiTheme="minorBidi"/>
          <w:sz w:val="24"/>
          <w:szCs w:val="24"/>
          <w:lang w:val="en-US"/>
        </w:rPr>
        <w:t>hell</w:t>
      </w:r>
      <w:r w:rsidRPr="008E508E">
        <w:rPr>
          <w:rFonts w:asciiTheme="minorBidi" w:hAnsiTheme="minorBidi"/>
          <w:sz w:val="24"/>
          <w:szCs w:val="24"/>
          <w:lang w:val="en-US"/>
        </w:rPr>
        <w:t>.</w:t>
      </w:r>
      <w:r w:rsidR="009F23A7">
        <w:rPr>
          <w:rFonts w:asciiTheme="minorBidi" w:hAnsiTheme="minorBidi"/>
          <w:sz w:val="24"/>
          <w:szCs w:val="24"/>
          <w:lang w:val="en-US"/>
        </w:rPr>
        <w:t>”</w:t>
      </w:r>
      <w:r w:rsidRPr="008E508E">
        <w:rPr>
          <w:rFonts w:asciiTheme="minorBidi" w:hAnsiTheme="minorBidi"/>
          <w:sz w:val="24"/>
          <w:szCs w:val="24"/>
          <w:lang w:val="en-US"/>
        </w:rPr>
        <w:t xml:space="preserve"> That is what </w:t>
      </w:r>
      <w:proofErr w:type="gramStart"/>
      <w:r w:rsidRPr="008E508E">
        <w:rPr>
          <w:rFonts w:asciiTheme="minorBidi" w:hAnsiTheme="minorBidi"/>
          <w:sz w:val="24"/>
          <w:szCs w:val="24"/>
          <w:lang w:val="en-US"/>
        </w:rPr>
        <w:t>is written</w:t>
      </w:r>
      <w:proofErr w:type="gramEnd"/>
      <w:r w:rsidRPr="008E508E">
        <w:rPr>
          <w:rFonts w:asciiTheme="minorBidi" w:hAnsiTheme="minorBidi"/>
          <w:sz w:val="24"/>
          <w:szCs w:val="24"/>
          <w:lang w:val="en-US"/>
        </w:rPr>
        <w:t>: “For all the peoples will walk, each in the name of its god, [but we will walk in the name of the Lord our God forever and ever]” (Micah 4:5)</w:t>
      </w:r>
      <w:r w:rsidR="00775819">
        <w:rPr>
          <w:rFonts w:asciiTheme="minorBidi" w:hAnsiTheme="minorBidi"/>
          <w:sz w:val="24"/>
          <w:szCs w:val="24"/>
          <w:lang w:val="en-US"/>
        </w:rPr>
        <w:t>.</w:t>
      </w:r>
      <w:r w:rsidR="009946DE" w:rsidRPr="008E508E">
        <w:rPr>
          <w:rFonts w:asciiTheme="minorBidi" w:hAnsiTheme="minorBidi"/>
          <w:sz w:val="24"/>
          <w:szCs w:val="24"/>
          <w:lang w:val="en-US"/>
        </w:rPr>
        <w:t xml:space="preserve"> [</w:t>
      </w:r>
      <w:r w:rsidR="000D1A32" w:rsidRPr="008E508E">
        <w:rPr>
          <w:rFonts w:asciiTheme="minorBidi" w:hAnsiTheme="minorBidi"/>
          <w:sz w:val="24"/>
          <w:szCs w:val="24"/>
          <w:lang w:val="en-US"/>
        </w:rPr>
        <w:t xml:space="preserve">That is to say: </w:t>
      </w:r>
      <w:r w:rsidR="00775819">
        <w:rPr>
          <w:rFonts w:asciiTheme="minorBidi" w:hAnsiTheme="minorBidi"/>
          <w:sz w:val="24"/>
          <w:szCs w:val="24"/>
          <w:lang w:val="en-US"/>
        </w:rPr>
        <w:t>at</w:t>
      </w:r>
      <w:r w:rsidR="00775819" w:rsidRPr="008E508E">
        <w:rPr>
          <w:rFonts w:asciiTheme="minorBidi" w:hAnsiTheme="minorBidi"/>
          <w:sz w:val="24"/>
          <w:szCs w:val="24"/>
          <w:lang w:val="en-US"/>
        </w:rPr>
        <w:t xml:space="preserve"> </w:t>
      </w:r>
      <w:r w:rsidR="000D1A32" w:rsidRPr="008E508E">
        <w:rPr>
          <w:rFonts w:asciiTheme="minorBidi" w:hAnsiTheme="minorBidi"/>
          <w:sz w:val="24"/>
          <w:szCs w:val="24"/>
          <w:lang w:val="en-US"/>
        </w:rPr>
        <w:t xml:space="preserve">the end of days, every nation will go to hell </w:t>
      </w:r>
      <w:r w:rsidR="000D1A32" w:rsidRPr="008E508E">
        <w:rPr>
          <w:rFonts w:asciiTheme="minorBidi" w:hAnsiTheme="minorBidi"/>
          <w:i/>
          <w:iCs/>
          <w:sz w:val="24"/>
          <w:szCs w:val="24"/>
          <w:lang w:val="en-US"/>
        </w:rPr>
        <w:t>with</w:t>
      </w:r>
      <w:r w:rsidR="000D1A32" w:rsidRPr="008E508E">
        <w:rPr>
          <w:rFonts w:asciiTheme="minorBidi" w:hAnsiTheme="minorBidi"/>
          <w:sz w:val="24"/>
          <w:szCs w:val="24"/>
          <w:lang w:val="en-US"/>
        </w:rPr>
        <w:t xml:space="preserve"> its god, and we will go to hell with </w:t>
      </w:r>
      <w:r w:rsidR="00E04992" w:rsidRPr="008E508E">
        <w:rPr>
          <w:rFonts w:asciiTheme="minorBidi" w:hAnsiTheme="minorBidi"/>
          <w:sz w:val="24"/>
          <w:szCs w:val="24"/>
          <w:lang w:val="en-US"/>
        </w:rPr>
        <w:t xml:space="preserve">the Lord our </w:t>
      </w:r>
      <w:r w:rsidR="000D1A32" w:rsidRPr="008E508E">
        <w:rPr>
          <w:rFonts w:asciiTheme="minorBidi" w:hAnsiTheme="minorBidi"/>
          <w:sz w:val="24"/>
          <w:szCs w:val="24"/>
          <w:lang w:val="en-US"/>
        </w:rPr>
        <w:t>God</w:t>
      </w:r>
      <w:r w:rsidR="009946DE" w:rsidRPr="008E508E">
        <w:rPr>
          <w:rFonts w:asciiTheme="minorBidi" w:hAnsiTheme="minorBidi"/>
          <w:sz w:val="24"/>
          <w:szCs w:val="24"/>
          <w:lang w:val="en-US"/>
        </w:rPr>
        <w:t>]</w:t>
      </w:r>
      <w:r w:rsidRPr="008E508E">
        <w:rPr>
          <w:rFonts w:asciiTheme="minorBidi" w:hAnsiTheme="minorBidi"/>
          <w:sz w:val="24"/>
          <w:szCs w:val="24"/>
          <w:lang w:val="en-US"/>
        </w:rPr>
        <w:t>.</w:t>
      </w:r>
      <w:r w:rsidR="00403A7E" w:rsidRPr="008E508E">
        <w:rPr>
          <w:rFonts w:asciiTheme="minorBidi" w:hAnsiTheme="minorBidi"/>
          <w:sz w:val="24"/>
          <w:szCs w:val="24"/>
          <w:lang w:val="en-US"/>
        </w:rPr>
        <w:t xml:space="preserve"> Rabbi Reuven said: Had this matter not </w:t>
      </w:r>
      <w:proofErr w:type="gramStart"/>
      <w:r w:rsidR="00403A7E" w:rsidRPr="008E508E">
        <w:rPr>
          <w:rFonts w:asciiTheme="minorBidi" w:hAnsiTheme="minorBidi"/>
          <w:sz w:val="24"/>
          <w:szCs w:val="24"/>
          <w:lang w:val="en-US"/>
        </w:rPr>
        <w:t>been written</w:t>
      </w:r>
      <w:proofErr w:type="gramEnd"/>
      <w:r w:rsidR="00403A7E" w:rsidRPr="008E508E">
        <w:rPr>
          <w:rFonts w:asciiTheme="minorBidi" w:hAnsiTheme="minorBidi"/>
          <w:sz w:val="24"/>
          <w:szCs w:val="24"/>
          <w:lang w:val="en-US"/>
        </w:rPr>
        <w:t>, it would have been impossible to say it: As it were, “for the Lord will judge [</w:t>
      </w:r>
      <w:r w:rsidR="00403A7E" w:rsidRPr="008E508E">
        <w:rPr>
          <w:rFonts w:asciiTheme="minorBidi" w:hAnsiTheme="minorBidi"/>
          <w:i/>
          <w:iCs/>
          <w:sz w:val="24"/>
          <w:szCs w:val="24"/>
          <w:lang w:val="en-US"/>
        </w:rPr>
        <w:t>nishpat</w:t>
      </w:r>
      <w:r w:rsidR="00403A7E" w:rsidRPr="008E508E">
        <w:rPr>
          <w:rFonts w:asciiTheme="minorBidi" w:hAnsiTheme="minorBidi"/>
          <w:sz w:val="24"/>
          <w:szCs w:val="24"/>
          <w:lang w:val="en-US"/>
        </w:rPr>
        <w:t xml:space="preserve">] in fire” (Isaiah 66:16). </w:t>
      </w:r>
      <w:r w:rsidR="00403A7E" w:rsidRPr="008E508E">
        <w:rPr>
          <w:rFonts w:asciiTheme="minorBidi" w:hAnsiTheme="minorBidi"/>
          <w:i/>
          <w:iCs/>
          <w:sz w:val="24"/>
          <w:szCs w:val="24"/>
          <w:lang w:val="en-US"/>
        </w:rPr>
        <w:t>Shofet</w:t>
      </w:r>
      <w:r w:rsidR="00403A7E" w:rsidRPr="008E508E">
        <w:rPr>
          <w:rFonts w:asciiTheme="minorBidi" w:hAnsiTheme="minorBidi"/>
          <w:sz w:val="24"/>
          <w:szCs w:val="24"/>
          <w:lang w:val="en-US"/>
        </w:rPr>
        <w:t xml:space="preserve"> </w:t>
      </w:r>
      <w:proofErr w:type="gramStart"/>
      <w:r w:rsidR="00403A7E" w:rsidRPr="008E508E">
        <w:rPr>
          <w:rFonts w:asciiTheme="minorBidi" w:hAnsiTheme="minorBidi"/>
          <w:sz w:val="24"/>
          <w:szCs w:val="24"/>
          <w:lang w:val="en-US"/>
        </w:rPr>
        <w:t>is not written</w:t>
      </w:r>
      <w:proofErr w:type="gramEnd"/>
      <w:r w:rsidR="00403A7E" w:rsidRPr="008E508E">
        <w:rPr>
          <w:rFonts w:asciiTheme="minorBidi" w:hAnsiTheme="minorBidi"/>
          <w:sz w:val="24"/>
          <w:szCs w:val="24"/>
          <w:lang w:val="en-US"/>
        </w:rPr>
        <w:t xml:space="preserve"> here, but rather </w:t>
      </w:r>
      <w:r w:rsidR="00403A7E" w:rsidRPr="008E508E">
        <w:rPr>
          <w:rFonts w:asciiTheme="minorBidi" w:hAnsiTheme="minorBidi"/>
          <w:i/>
          <w:iCs/>
          <w:sz w:val="24"/>
          <w:szCs w:val="24"/>
          <w:lang w:val="en-US"/>
        </w:rPr>
        <w:t>nishpat</w:t>
      </w:r>
      <w:r w:rsidR="003945E2" w:rsidRPr="008E508E">
        <w:rPr>
          <w:rFonts w:asciiTheme="minorBidi" w:hAnsiTheme="minorBidi"/>
          <w:sz w:val="24"/>
          <w:szCs w:val="24"/>
          <w:lang w:val="en-US"/>
        </w:rPr>
        <w:t xml:space="preserve"> [i.e., the passive form of the verb, which implies that God too will be judged]</w:t>
      </w:r>
      <w:r w:rsidR="00403A7E" w:rsidRPr="008E508E">
        <w:rPr>
          <w:rFonts w:asciiTheme="minorBidi" w:hAnsiTheme="minorBidi"/>
          <w:sz w:val="24"/>
          <w:szCs w:val="24"/>
          <w:lang w:val="en-US"/>
        </w:rPr>
        <w:t>. This is what David said, inspired by the Divine Spirit: “Even if I were to walk through the valley of the shadow of death, I will fear no evil, for You are with me[</w:t>
      </w:r>
      <w:r w:rsidR="00E05025">
        <w:rPr>
          <w:rFonts w:asciiTheme="minorBidi" w:hAnsiTheme="minorBidi"/>
          <w:sz w:val="24"/>
          <w:szCs w:val="24"/>
          <w:lang w:val="en-US"/>
        </w:rPr>
        <w:t>; Y</w:t>
      </w:r>
      <w:r w:rsidR="00E05025" w:rsidRPr="00F6747E">
        <w:rPr>
          <w:rFonts w:asciiTheme="minorBidi" w:hAnsiTheme="minorBidi"/>
          <w:sz w:val="24"/>
          <w:szCs w:val="24"/>
          <w:lang w:val="en-US"/>
        </w:rPr>
        <w:t xml:space="preserve">our </w:t>
      </w:r>
      <w:r w:rsidR="00403A7E" w:rsidRPr="00F6747E">
        <w:rPr>
          <w:rFonts w:asciiTheme="minorBidi" w:hAnsiTheme="minorBidi"/>
          <w:sz w:val="24"/>
          <w:szCs w:val="24"/>
          <w:lang w:val="en-US"/>
        </w:rPr>
        <w:t xml:space="preserve">rod and </w:t>
      </w:r>
      <w:r w:rsidR="00E05025">
        <w:rPr>
          <w:rFonts w:asciiTheme="minorBidi" w:hAnsiTheme="minorBidi"/>
          <w:sz w:val="24"/>
          <w:szCs w:val="24"/>
          <w:lang w:val="en-US"/>
        </w:rPr>
        <w:t>Y</w:t>
      </w:r>
      <w:r w:rsidR="00403A7E" w:rsidRPr="00F6747E">
        <w:rPr>
          <w:rFonts w:asciiTheme="minorBidi" w:hAnsiTheme="minorBidi"/>
          <w:sz w:val="24"/>
          <w:szCs w:val="24"/>
          <w:lang w:val="en-US"/>
        </w:rPr>
        <w:t>our staff</w:t>
      </w:r>
      <w:r w:rsidR="00E05025">
        <w:rPr>
          <w:rFonts w:asciiTheme="minorBidi" w:hAnsiTheme="minorBidi"/>
          <w:sz w:val="24"/>
          <w:szCs w:val="24"/>
          <w:lang w:val="en-US"/>
        </w:rPr>
        <w:t>,</w:t>
      </w:r>
      <w:r w:rsidR="00403A7E" w:rsidRPr="00F6747E">
        <w:rPr>
          <w:rFonts w:asciiTheme="minorBidi" w:hAnsiTheme="minorBidi"/>
          <w:sz w:val="24"/>
          <w:szCs w:val="24"/>
          <w:lang w:val="en-US"/>
        </w:rPr>
        <w:t xml:space="preserve"> they will comfort me]” (Psalms 23:4).</w:t>
      </w:r>
      <w:r w:rsidRPr="00F6747E">
        <w:rPr>
          <w:rFonts w:asciiTheme="minorBidi" w:hAnsiTheme="minorBidi"/>
          <w:sz w:val="24"/>
          <w:szCs w:val="24"/>
          <w:vertAlign w:val="superscript"/>
          <w:lang w:val="en-US"/>
        </w:rPr>
        <w:footnoteReference w:id="24"/>
      </w:r>
    </w:p>
    <w:p w14:paraId="5D21BDA6" w14:textId="77777777" w:rsidR="00724A1E" w:rsidRPr="00F6747E" w:rsidRDefault="00724A1E" w:rsidP="00724A1E">
      <w:pPr>
        <w:spacing w:after="0" w:line="240" w:lineRule="auto"/>
        <w:jc w:val="both"/>
        <w:rPr>
          <w:rFonts w:asciiTheme="minorBidi" w:hAnsiTheme="minorBidi"/>
          <w:sz w:val="24"/>
          <w:szCs w:val="24"/>
          <w:lang w:val="en-US"/>
        </w:rPr>
      </w:pPr>
    </w:p>
    <w:p w14:paraId="54E597B9" w14:textId="28E6E9E5" w:rsidR="00877D32" w:rsidRPr="00F6747E" w:rsidRDefault="00877D32" w:rsidP="00724A1E">
      <w:pPr>
        <w:spacing w:after="0" w:line="240" w:lineRule="auto"/>
        <w:ind w:firstLine="720"/>
        <w:jc w:val="both"/>
        <w:rPr>
          <w:rFonts w:asciiTheme="minorBidi" w:hAnsiTheme="minorBidi"/>
          <w:sz w:val="24"/>
          <w:szCs w:val="24"/>
          <w:lang w:val="en-US"/>
        </w:rPr>
      </w:pPr>
      <w:r w:rsidRPr="00F6747E">
        <w:rPr>
          <w:rFonts w:asciiTheme="minorBidi" w:hAnsiTheme="minorBidi"/>
          <w:sz w:val="24"/>
          <w:szCs w:val="24"/>
          <w:lang w:val="en-US"/>
        </w:rPr>
        <w:t>T</w:t>
      </w:r>
      <w:r w:rsidR="00EB0237" w:rsidRPr="00F6747E">
        <w:rPr>
          <w:rFonts w:asciiTheme="minorBidi" w:hAnsiTheme="minorBidi"/>
          <w:sz w:val="24"/>
          <w:szCs w:val="24"/>
          <w:lang w:val="en-US"/>
        </w:rPr>
        <w:t>he Jews (both as individuals and as a collective) have often behaved abominably</w:t>
      </w:r>
      <w:r w:rsidR="0034069F">
        <w:rPr>
          <w:rFonts w:asciiTheme="minorBidi" w:hAnsiTheme="minorBidi"/>
          <w:sz w:val="24"/>
          <w:szCs w:val="24"/>
          <w:lang w:val="en-US"/>
        </w:rPr>
        <w:t>,</w:t>
      </w:r>
      <w:r w:rsidR="00EB0237" w:rsidRPr="00F6747E">
        <w:rPr>
          <w:rFonts w:asciiTheme="minorBidi" w:hAnsiTheme="minorBidi"/>
          <w:sz w:val="24"/>
          <w:szCs w:val="24"/>
          <w:lang w:val="en-US"/>
        </w:rPr>
        <w:t xml:space="preserve"> no more </w:t>
      </w:r>
      <w:r w:rsidRPr="00F6747E">
        <w:rPr>
          <w:rFonts w:asciiTheme="minorBidi" w:hAnsiTheme="minorBidi"/>
          <w:sz w:val="24"/>
          <w:szCs w:val="24"/>
          <w:lang w:val="en-US"/>
        </w:rPr>
        <w:t>n</w:t>
      </w:r>
      <w:r w:rsidR="00EB0237" w:rsidRPr="00F6747E">
        <w:rPr>
          <w:rFonts w:asciiTheme="minorBidi" w:hAnsiTheme="minorBidi"/>
          <w:sz w:val="24"/>
          <w:szCs w:val="24"/>
          <w:lang w:val="en-US"/>
        </w:rPr>
        <w:t xml:space="preserve">or less than </w:t>
      </w:r>
      <w:proofErr w:type="gramStart"/>
      <w:r w:rsidRPr="00F6747E">
        <w:rPr>
          <w:rFonts w:asciiTheme="minorBidi" w:hAnsiTheme="minorBidi"/>
          <w:sz w:val="24"/>
          <w:szCs w:val="24"/>
          <w:lang w:val="en-US"/>
        </w:rPr>
        <w:t>many</w:t>
      </w:r>
      <w:proofErr w:type="gramEnd"/>
      <w:r w:rsidRPr="00F6747E">
        <w:rPr>
          <w:rFonts w:asciiTheme="minorBidi" w:hAnsiTheme="minorBidi"/>
          <w:sz w:val="24"/>
          <w:szCs w:val="24"/>
          <w:lang w:val="en-US"/>
        </w:rPr>
        <w:t xml:space="preserve"> </w:t>
      </w:r>
      <w:r w:rsidR="00EB0237" w:rsidRPr="00F6747E">
        <w:rPr>
          <w:rFonts w:asciiTheme="minorBidi" w:hAnsiTheme="minorBidi"/>
          <w:sz w:val="24"/>
          <w:szCs w:val="24"/>
          <w:lang w:val="en-US"/>
        </w:rPr>
        <w:t xml:space="preserve">other nations. But one thing sets them apart. </w:t>
      </w:r>
      <w:r w:rsidRPr="00F6747E">
        <w:rPr>
          <w:rFonts w:asciiTheme="minorBidi" w:hAnsiTheme="minorBidi"/>
          <w:sz w:val="24"/>
          <w:szCs w:val="24"/>
          <w:lang w:val="en-US"/>
        </w:rPr>
        <w:t>As a nation, throughout their history, they</w:t>
      </w:r>
      <w:r w:rsidR="00EB0237" w:rsidRPr="00F6747E">
        <w:rPr>
          <w:rFonts w:asciiTheme="minorBidi" w:hAnsiTheme="minorBidi"/>
          <w:sz w:val="24"/>
          <w:szCs w:val="24"/>
          <w:lang w:val="en-US"/>
        </w:rPr>
        <w:t xml:space="preserve"> have clung to their God</w:t>
      </w:r>
      <w:r w:rsidR="00EE0D2E" w:rsidRPr="00F6747E">
        <w:rPr>
          <w:rFonts w:asciiTheme="minorBidi" w:hAnsiTheme="minorBidi"/>
          <w:sz w:val="24"/>
          <w:szCs w:val="24"/>
          <w:lang w:val="en-US"/>
        </w:rPr>
        <w:t>.</w:t>
      </w:r>
      <w:r w:rsidR="00EB0237" w:rsidRPr="00F6747E">
        <w:rPr>
          <w:rFonts w:asciiTheme="minorBidi" w:hAnsiTheme="minorBidi"/>
          <w:sz w:val="24"/>
          <w:szCs w:val="24"/>
          <w:lang w:val="en-US"/>
        </w:rPr>
        <w:t xml:space="preserve"> </w:t>
      </w:r>
      <w:r w:rsidRPr="00F6747E">
        <w:rPr>
          <w:rFonts w:asciiTheme="minorBidi" w:hAnsiTheme="minorBidi"/>
          <w:sz w:val="24"/>
          <w:szCs w:val="24"/>
          <w:lang w:val="en-US"/>
        </w:rPr>
        <w:t>T</w:t>
      </w:r>
      <w:r w:rsidR="00EB0237" w:rsidRPr="00F6747E">
        <w:rPr>
          <w:rFonts w:asciiTheme="minorBidi" w:hAnsiTheme="minorBidi"/>
          <w:sz w:val="24"/>
          <w:szCs w:val="24"/>
          <w:lang w:val="en-US"/>
        </w:rPr>
        <w:t xml:space="preserve">hey have done so stubbornly. </w:t>
      </w:r>
      <w:r w:rsidR="00461165" w:rsidRPr="00F6747E">
        <w:rPr>
          <w:rFonts w:asciiTheme="minorBidi" w:hAnsiTheme="minorBidi"/>
          <w:sz w:val="24"/>
          <w:szCs w:val="24"/>
          <w:lang w:val="en-US"/>
        </w:rPr>
        <w:t xml:space="preserve">And thus, even if God sends all people to hell, because they may all deserve such a fate, </w:t>
      </w:r>
      <w:r w:rsidR="006D0A97">
        <w:rPr>
          <w:rFonts w:asciiTheme="minorBidi" w:hAnsiTheme="minorBidi"/>
          <w:sz w:val="24"/>
          <w:szCs w:val="24"/>
          <w:lang w:val="en-US"/>
        </w:rPr>
        <w:t>He</w:t>
      </w:r>
      <w:r w:rsidR="006D0A97" w:rsidRPr="00F6747E">
        <w:rPr>
          <w:rFonts w:asciiTheme="minorBidi" w:hAnsiTheme="minorBidi"/>
          <w:sz w:val="24"/>
          <w:szCs w:val="24"/>
          <w:lang w:val="en-US"/>
        </w:rPr>
        <w:t xml:space="preserve"> </w:t>
      </w:r>
      <w:r w:rsidR="00461165" w:rsidRPr="00F6747E">
        <w:rPr>
          <w:rFonts w:asciiTheme="minorBidi" w:hAnsiTheme="minorBidi"/>
          <w:sz w:val="24"/>
          <w:szCs w:val="24"/>
          <w:lang w:val="en-US"/>
        </w:rPr>
        <w:t xml:space="preserve">will stubbornly cling to the Jewish people much like </w:t>
      </w:r>
      <w:proofErr w:type="gramStart"/>
      <w:r w:rsidR="00461165" w:rsidRPr="00F6747E">
        <w:rPr>
          <w:rFonts w:asciiTheme="minorBidi" w:hAnsiTheme="minorBidi"/>
          <w:sz w:val="24"/>
          <w:szCs w:val="24"/>
          <w:lang w:val="en-US"/>
        </w:rPr>
        <w:t>they’ve</w:t>
      </w:r>
      <w:proofErr w:type="gramEnd"/>
      <w:r w:rsidR="00461165" w:rsidRPr="00F6747E">
        <w:rPr>
          <w:rFonts w:asciiTheme="minorBidi" w:hAnsiTheme="minorBidi"/>
          <w:sz w:val="24"/>
          <w:szCs w:val="24"/>
          <w:lang w:val="en-US"/>
        </w:rPr>
        <w:t xml:space="preserve"> always clung to </w:t>
      </w:r>
      <w:r w:rsidR="00B57C5B" w:rsidRPr="00F6747E">
        <w:rPr>
          <w:rFonts w:asciiTheme="minorBidi" w:hAnsiTheme="minorBidi"/>
          <w:sz w:val="24"/>
          <w:szCs w:val="24"/>
          <w:lang w:val="en-US"/>
        </w:rPr>
        <w:t>H</w:t>
      </w:r>
      <w:r w:rsidR="00461165" w:rsidRPr="00F6747E">
        <w:rPr>
          <w:rFonts w:asciiTheme="minorBidi" w:hAnsiTheme="minorBidi"/>
          <w:sz w:val="24"/>
          <w:szCs w:val="24"/>
          <w:lang w:val="en-US"/>
        </w:rPr>
        <w:t>im.</w:t>
      </w:r>
      <w:r w:rsidR="00B57C5B" w:rsidRPr="00F6747E">
        <w:rPr>
          <w:rFonts w:asciiTheme="minorBidi" w:hAnsiTheme="minorBidi"/>
          <w:sz w:val="24"/>
          <w:szCs w:val="24"/>
          <w:lang w:val="en-US"/>
        </w:rPr>
        <w:t xml:space="preserve"> Accordingly, if </w:t>
      </w:r>
      <w:proofErr w:type="gramStart"/>
      <w:r w:rsidR="00B57C5B" w:rsidRPr="00F6747E">
        <w:rPr>
          <w:rFonts w:asciiTheme="minorBidi" w:hAnsiTheme="minorBidi"/>
          <w:sz w:val="24"/>
          <w:szCs w:val="24"/>
          <w:lang w:val="en-US"/>
        </w:rPr>
        <w:t>that’s</w:t>
      </w:r>
      <w:proofErr w:type="gramEnd"/>
      <w:r w:rsidR="00B57C5B" w:rsidRPr="00F6747E">
        <w:rPr>
          <w:rFonts w:asciiTheme="minorBidi" w:hAnsiTheme="minorBidi"/>
          <w:sz w:val="24"/>
          <w:szCs w:val="24"/>
          <w:lang w:val="en-US"/>
        </w:rPr>
        <w:t xml:space="preserve"> what required, God will descend to hell with His people, and </w:t>
      </w:r>
      <w:r w:rsidR="005733DD" w:rsidRPr="00F6747E">
        <w:rPr>
          <w:rFonts w:asciiTheme="minorBidi" w:hAnsiTheme="minorBidi"/>
          <w:sz w:val="24"/>
          <w:szCs w:val="24"/>
          <w:lang w:val="en-US"/>
        </w:rPr>
        <w:t xml:space="preserve">save them there. Other peoples, who </w:t>
      </w:r>
      <w:r w:rsidR="009F1918">
        <w:rPr>
          <w:rFonts w:asciiTheme="minorBidi" w:hAnsiTheme="minorBidi"/>
          <w:sz w:val="24"/>
          <w:szCs w:val="24"/>
          <w:lang w:val="en-US"/>
        </w:rPr>
        <w:t xml:space="preserve">have </w:t>
      </w:r>
      <w:r w:rsidR="005733DD" w:rsidRPr="00F6747E">
        <w:rPr>
          <w:rFonts w:asciiTheme="minorBidi" w:hAnsiTheme="minorBidi"/>
          <w:sz w:val="24"/>
          <w:szCs w:val="24"/>
          <w:lang w:val="en-US"/>
        </w:rPr>
        <w:t xml:space="preserve">clung to other gods, can go to hell with </w:t>
      </w:r>
      <w:r w:rsidR="005733DD" w:rsidRPr="00F6747E">
        <w:rPr>
          <w:rFonts w:asciiTheme="minorBidi" w:hAnsiTheme="minorBidi"/>
          <w:i/>
          <w:iCs/>
          <w:sz w:val="24"/>
          <w:szCs w:val="24"/>
          <w:lang w:val="en-US"/>
        </w:rPr>
        <w:t>their</w:t>
      </w:r>
      <w:r w:rsidR="005733DD" w:rsidRPr="00F6747E">
        <w:rPr>
          <w:rFonts w:asciiTheme="minorBidi" w:hAnsiTheme="minorBidi"/>
          <w:sz w:val="24"/>
          <w:szCs w:val="24"/>
          <w:lang w:val="en-US"/>
        </w:rPr>
        <w:t xml:space="preserve"> gods. But their gods </w:t>
      </w:r>
      <w:proofErr w:type="gramStart"/>
      <w:r w:rsidR="005733DD" w:rsidRPr="00F6747E">
        <w:rPr>
          <w:rFonts w:asciiTheme="minorBidi" w:hAnsiTheme="minorBidi"/>
          <w:sz w:val="24"/>
          <w:szCs w:val="24"/>
          <w:lang w:val="en-US"/>
        </w:rPr>
        <w:t>won’t</w:t>
      </w:r>
      <w:proofErr w:type="gramEnd"/>
      <w:r w:rsidR="005733DD" w:rsidRPr="00F6747E">
        <w:rPr>
          <w:rFonts w:asciiTheme="minorBidi" w:hAnsiTheme="minorBidi"/>
          <w:sz w:val="24"/>
          <w:szCs w:val="24"/>
          <w:lang w:val="en-US"/>
        </w:rPr>
        <w:t xml:space="preserve"> save them from hell, because their gods don’t exist.</w:t>
      </w:r>
    </w:p>
    <w:p w14:paraId="2480EF70" w14:textId="77777777" w:rsidR="00724A1E" w:rsidRPr="00F6747E" w:rsidRDefault="00724A1E" w:rsidP="00724A1E">
      <w:pPr>
        <w:spacing w:after="0" w:line="240" w:lineRule="auto"/>
        <w:jc w:val="both"/>
        <w:rPr>
          <w:rFonts w:asciiTheme="minorBidi" w:hAnsiTheme="minorBidi"/>
          <w:sz w:val="24"/>
          <w:szCs w:val="24"/>
          <w:lang w:val="en-US"/>
        </w:rPr>
      </w:pPr>
    </w:p>
    <w:p w14:paraId="66575187" w14:textId="0847FCED" w:rsidR="005733DD" w:rsidRPr="00F6747E" w:rsidRDefault="00684EBB" w:rsidP="00724A1E">
      <w:pPr>
        <w:spacing w:after="0" w:line="240" w:lineRule="auto"/>
        <w:ind w:firstLine="720"/>
        <w:jc w:val="both"/>
        <w:rPr>
          <w:rFonts w:asciiTheme="minorBidi" w:hAnsiTheme="minorBidi"/>
          <w:sz w:val="24"/>
          <w:szCs w:val="24"/>
          <w:lang w:val="en-US"/>
        </w:rPr>
      </w:pPr>
      <w:r w:rsidRPr="00F6747E">
        <w:rPr>
          <w:rFonts w:asciiTheme="minorBidi" w:hAnsiTheme="minorBidi"/>
          <w:sz w:val="24"/>
          <w:szCs w:val="24"/>
          <w:lang w:val="en-US"/>
        </w:rPr>
        <w:t xml:space="preserve">Now, of course, it </w:t>
      </w:r>
      <w:proofErr w:type="gramStart"/>
      <w:r w:rsidRPr="00F6747E">
        <w:rPr>
          <w:rFonts w:asciiTheme="minorBidi" w:hAnsiTheme="minorBidi"/>
          <w:sz w:val="24"/>
          <w:szCs w:val="24"/>
          <w:lang w:val="en-US"/>
        </w:rPr>
        <w:t>isn’t</w:t>
      </w:r>
      <w:proofErr w:type="gramEnd"/>
      <w:r w:rsidRPr="00F6747E">
        <w:rPr>
          <w:rFonts w:asciiTheme="minorBidi" w:hAnsiTheme="minorBidi"/>
          <w:sz w:val="24"/>
          <w:szCs w:val="24"/>
          <w:lang w:val="en-US"/>
        </w:rPr>
        <w:t xml:space="preserve"> only Jews who have clung to the God of the Jews</w:t>
      </w:r>
      <w:r w:rsidR="00877D32" w:rsidRPr="00F6747E">
        <w:rPr>
          <w:rFonts w:asciiTheme="minorBidi" w:hAnsiTheme="minorBidi"/>
          <w:sz w:val="24"/>
          <w:szCs w:val="24"/>
          <w:lang w:val="en-US"/>
        </w:rPr>
        <w:t xml:space="preserve"> – which is to say, to God as Judaism understands Him to be</w:t>
      </w:r>
      <w:r w:rsidRPr="00F6747E">
        <w:rPr>
          <w:rFonts w:asciiTheme="minorBidi" w:hAnsiTheme="minorBidi"/>
          <w:sz w:val="24"/>
          <w:szCs w:val="24"/>
          <w:lang w:val="en-US"/>
        </w:rPr>
        <w:t xml:space="preserve">. There are </w:t>
      </w:r>
      <w:proofErr w:type="gramStart"/>
      <w:r w:rsidR="00B71D84" w:rsidRPr="00F6747E">
        <w:rPr>
          <w:rFonts w:asciiTheme="minorBidi" w:hAnsiTheme="minorBidi"/>
          <w:sz w:val="24"/>
          <w:szCs w:val="24"/>
          <w:lang w:val="en-US"/>
        </w:rPr>
        <w:t>many</w:t>
      </w:r>
      <w:proofErr w:type="gramEnd"/>
      <w:r w:rsidR="00B71D84" w:rsidRPr="00F6747E">
        <w:rPr>
          <w:rFonts w:asciiTheme="minorBidi" w:hAnsiTheme="minorBidi"/>
          <w:sz w:val="24"/>
          <w:szCs w:val="24"/>
          <w:lang w:val="en-US"/>
        </w:rPr>
        <w:t xml:space="preserve"> </w:t>
      </w:r>
      <w:r w:rsidRPr="00F6747E">
        <w:rPr>
          <w:rFonts w:asciiTheme="minorBidi" w:hAnsiTheme="minorBidi"/>
          <w:sz w:val="24"/>
          <w:szCs w:val="24"/>
          <w:lang w:val="en-US"/>
        </w:rPr>
        <w:t>righteous gentiles</w:t>
      </w:r>
      <w:r w:rsidR="00B71D84" w:rsidRPr="00F6747E">
        <w:rPr>
          <w:rFonts w:asciiTheme="minorBidi" w:hAnsiTheme="minorBidi"/>
          <w:sz w:val="24"/>
          <w:szCs w:val="24"/>
          <w:lang w:val="en-US"/>
        </w:rPr>
        <w:t xml:space="preserve"> who </w:t>
      </w:r>
      <w:r w:rsidR="009F1918" w:rsidRPr="00060237">
        <w:rPr>
          <w:rFonts w:asciiTheme="minorBidi" w:hAnsiTheme="minorBidi"/>
          <w:sz w:val="24"/>
          <w:szCs w:val="24"/>
          <w:lang w:val="en-US"/>
        </w:rPr>
        <w:t xml:space="preserve">have clung </w:t>
      </w:r>
      <w:r w:rsidR="00B71D84" w:rsidRPr="00F6747E">
        <w:rPr>
          <w:rFonts w:asciiTheme="minorBidi" w:hAnsiTheme="minorBidi"/>
          <w:sz w:val="24"/>
          <w:szCs w:val="24"/>
          <w:lang w:val="en-US"/>
        </w:rPr>
        <w:t>to Him too</w:t>
      </w:r>
      <w:r w:rsidRPr="00F6747E">
        <w:rPr>
          <w:rFonts w:asciiTheme="minorBidi" w:hAnsiTheme="minorBidi"/>
          <w:sz w:val="24"/>
          <w:szCs w:val="24"/>
          <w:lang w:val="en-US"/>
        </w:rPr>
        <w:t xml:space="preserve">. But this </w:t>
      </w:r>
      <w:r w:rsidR="009F1918" w:rsidRPr="00F6747E">
        <w:rPr>
          <w:rFonts w:asciiTheme="minorBidi" w:hAnsiTheme="minorBidi"/>
          <w:i/>
          <w:iCs/>
          <w:sz w:val="24"/>
          <w:szCs w:val="24"/>
          <w:lang w:val="en-US"/>
        </w:rPr>
        <w:t>m</w:t>
      </w:r>
      <w:r w:rsidRPr="00F6747E">
        <w:rPr>
          <w:rFonts w:asciiTheme="minorBidi" w:hAnsiTheme="minorBidi"/>
          <w:i/>
          <w:iCs/>
          <w:sz w:val="24"/>
          <w:szCs w:val="24"/>
          <w:lang w:val="en-US"/>
        </w:rPr>
        <w:t>idrash</w:t>
      </w:r>
      <w:r w:rsidRPr="00F6747E">
        <w:rPr>
          <w:rFonts w:asciiTheme="minorBidi" w:hAnsiTheme="minorBidi"/>
          <w:sz w:val="24"/>
          <w:szCs w:val="24"/>
          <w:lang w:val="en-US"/>
        </w:rPr>
        <w:t xml:space="preserve"> </w:t>
      </w:r>
      <w:proofErr w:type="gramStart"/>
      <w:r w:rsidRPr="00F6747E">
        <w:rPr>
          <w:rFonts w:asciiTheme="minorBidi" w:hAnsiTheme="minorBidi"/>
          <w:sz w:val="24"/>
          <w:szCs w:val="24"/>
          <w:lang w:val="en-US"/>
        </w:rPr>
        <w:t>isn’t</w:t>
      </w:r>
      <w:proofErr w:type="gramEnd"/>
      <w:r w:rsidRPr="00F6747E">
        <w:rPr>
          <w:rFonts w:asciiTheme="minorBidi" w:hAnsiTheme="minorBidi"/>
          <w:sz w:val="24"/>
          <w:szCs w:val="24"/>
          <w:lang w:val="en-US"/>
        </w:rPr>
        <w:t xml:space="preserve"> addressing them</w:t>
      </w:r>
      <w:r w:rsidR="009F1918">
        <w:rPr>
          <w:rFonts w:asciiTheme="minorBidi" w:hAnsiTheme="minorBidi"/>
          <w:sz w:val="24"/>
          <w:szCs w:val="24"/>
          <w:lang w:val="en-US"/>
        </w:rPr>
        <w:t>; it</w:t>
      </w:r>
      <w:r w:rsidRPr="00F6747E">
        <w:rPr>
          <w:rFonts w:asciiTheme="minorBidi" w:hAnsiTheme="minorBidi"/>
          <w:sz w:val="24"/>
          <w:szCs w:val="24"/>
          <w:lang w:val="en-US"/>
        </w:rPr>
        <w:t xml:space="preserve"> is addressing those </w:t>
      </w:r>
      <w:r w:rsidR="009E6572" w:rsidRPr="00F6747E">
        <w:rPr>
          <w:rFonts w:asciiTheme="minorBidi" w:hAnsiTheme="minorBidi"/>
          <w:sz w:val="24"/>
          <w:szCs w:val="24"/>
          <w:lang w:val="en-US"/>
        </w:rPr>
        <w:lastRenderedPageBreak/>
        <w:t>gentiles who</w:t>
      </w:r>
      <w:r w:rsidR="003B1A8A">
        <w:rPr>
          <w:rFonts w:asciiTheme="minorBidi" w:hAnsiTheme="minorBidi"/>
          <w:sz w:val="24"/>
          <w:szCs w:val="24"/>
          <w:lang w:val="en-US"/>
        </w:rPr>
        <w:t xml:space="preserve"> </w:t>
      </w:r>
      <w:r w:rsidR="009E6572" w:rsidRPr="00F6747E">
        <w:rPr>
          <w:rFonts w:asciiTheme="minorBidi" w:hAnsiTheme="minorBidi"/>
          <w:sz w:val="24"/>
          <w:szCs w:val="24"/>
          <w:lang w:val="en-US"/>
        </w:rPr>
        <w:t>deserve posthumous punishment</w:t>
      </w:r>
      <w:r w:rsidR="003B1A8A" w:rsidRPr="00E729DA">
        <w:rPr>
          <w:rFonts w:asciiTheme="minorBidi" w:hAnsiTheme="minorBidi"/>
          <w:sz w:val="24"/>
          <w:szCs w:val="24"/>
          <w:lang w:val="en-US"/>
        </w:rPr>
        <w:t>, on the basis of their own behavior,</w:t>
      </w:r>
      <w:r w:rsidR="00877D32" w:rsidRPr="00F6747E">
        <w:rPr>
          <w:rFonts w:asciiTheme="minorBidi" w:hAnsiTheme="minorBidi"/>
          <w:sz w:val="24"/>
          <w:szCs w:val="24"/>
          <w:lang w:val="en-US"/>
        </w:rPr>
        <w:t xml:space="preserve"> and who didn’t cling to</w:t>
      </w:r>
      <w:r w:rsidR="00BD79E9" w:rsidRPr="00F6747E">
        <w:rPr>
          <w:rFonts w:asciiTheme="minorBidi" w:hAnsiTheme="minorBidi"/>
          <w:sz w:val="24"/>
          <w:szCs w:val="24"/>
          <w:lang w:val="en-US"/>
        </w:rPr>
        <w:t xml:space="preserve"> the God of Judaism</w:t>
      </w:r>
      <w:r w:rsidR="00296575" w:rsidRPr="00F6747E">
        <w:rPr>
          <w:rFonts w:asciiTheme="minorBidi" w:hAnsiTheme="minorBidi"/>
          <w:sz w:val="24"/>
          <w:szCs w:val="24"/>
          <w:lang w:val="en-US"/>
        </w:rPr>
        <w:t>.</w:t>
      </w:r>
      <w:r w:rsidR="00BD79E9" w:rsidRPr="00F6747E">
        <w:rPr>
          <w:rFonts w:asciiTheme="minorBidi" w:hAnsiTheme="minorBidi"/>
          <w:sz w:val="24"/>
          <w:szCs w:val="24"/>
          <w:lang w:val="en-US"/>
        </w:rPr>
        <w:t xml:space="preserve"> </w:t>
      </w:r>
      <w:proofErr w:type="gramStart"/>
      <w:r w:rsidR="00BD79E9" w:rsidRPr="00F6747E">
        <w:rPr>
          <w:rFonts w:asciiTheme="minorBidi" w:hAnsiTheme="minorBidi"/>
          <w:sz w:val="24"/>
          <w:szCs w:val="24"/>
          <w:lang w:val="en-US"/>
        </w:rPr>
        <w:t>What’s</w:t>
      </w:r>
      <w:proofErr w:type="gramEnd"/>
      <w:r w:rsidR="00BD79E9" w:rsidRPr="00F6747E">
        <w:rPr>
          <w:rFonts w:asciiTheme="minorBidi" w:hAnsiTheme="minorBidi"/>
          <w:sz w:val="24"/>
          <w:szCs w:val="24"/>
          <w:lang w:val="en-US"/>
        </w:rPr>
        <w:t xml:space="preserve"> more, one might read a hidden implication in this </w:t>
      </w:r>
      <w:r w:rsidR="003B1A8A" w:rsidRPr="00F6747E">
        <w:rPr>
          <w:rFonts w:asciiTheme="minorBidi" w:hAnsiTheme="minorBidi"/>
          <w:i/>
          <w:iCs/>
          <w:sz w:val="24"/>
          <w:szCs w:val="24"/>
          <w:lang w:val="en-US"/>
        </w:rPr>
        <w:t>midrash</w:t>
      </w:r>
      <w:r w:rsidR="003B1A8A" w:rsidRPr="00F6747E">
        <w:rPr>
          <w:rFonts w:asciiTheme="minorBidi" w:hAnsiTheme="minorBidi"/>
          <w:sz w:val="24"/>
          <w:szCs w:val="24"/>
          <w:lang w:val="en-US"/>
        </w:rPr>
        <w:t xml:space="preserve"> </w:t>
      </w:r>
      <w:r w:rsidR="00BD79E9" w:rsidRPr="00F6747E">
        <w:rPr>
          <w:rFonts w:asciiTheme="minorBidi" w:hAnsiTheme="minorBidi"/>
          <w:sz w:val="24"/>
          <w:szCs w:val="24"/>
          <w:lang w:val="en-US"/>
        </w:rPr>
        <w:t xml:space="preserve">that </w:t>
      </w:r>
      <w:r w:rsidR="00131030">
        <w:rPr>
          <w:rFonts w:asciiTheme="minorBidi" w:hAnsiTheme="minorBidi"/>
          <w:sz w:val="24"/>
          <w:szCs w:val="24"/>
          <w:lang w:val="en-US"/>
        </w:rPr>
        <w:t xml:space="preserve">even </w:t>
      </w:r>
      <w:r w:rsidR="00BD79E9" w:rsidRPr="00F6747E">
        <w:rPr>
          <w:rFonts w:asciiTheme="minorBidi" w:hAnsiTheme="minorBidi"/>
          <w:sz w:val="24"/>
          <w:szCs w:val="24"/>
          <w:lang w:val="en-US"/>
        </w:rPr>
        <w:t>Jews who d</w:t>
      </w:r>
      <w:r w:rsidR="000517F0" w:rsidRPr="00F6747E">
        <w:rPr>
          <w:rFonts w:asciiTheme="minorBidi" w:hAnsiTheme="minorBidi"/>
          <w:sz w:val="24"/>
          <w:szCs w:val="24"/>
          <w:lang w:val="en-US"/>
        </w:rPr>
        <w:t>on’t</w:t>
      </w:r>
      <w:r w:rsidR="00BD79E9" w:rsidRPr="00F6747E">
        <w:rPr>
          <w:rFonts w:asciiTheme="minorBidi" w:hAnsiTheme="minorBidi"/>
          <w:sz w:val="24"/>
          <w:szCs w:val="24"/>
          <w:lang w:val="en-US"/>
        </w:rPr>
        <w:t xml:space="preserve"> cling </w:t>
      </w:r>
      <w:r w:rsidR="00131030" w:rsidRPr="00192070">
        <w:rPr>
          <w:rFonts w:asciiTheme="minorBidi" w:hAnsiTheme="minorBidi"/>
          <w:sz w:val="24"/>
          <w:szCs w:val="24"/>
          <w:lang w:val="en-US"/>
        </w:rPr>
        <w:t xml:space="preserve">to God </w:t>
      </w:r>
      <w:r w:rsidR="00BD79E9" w:rsidRPr="00F6747E">
        <w:rPr>
          <w:rFonts w:asciiTheme="minorBidi" w:hAnsiTheme="minorBidi"/>
          <w:sz w:val="24"/>
          <w:szCs w:val="24"/>
          <w:lang w:val="en-US"/>
        </w:rPr>
        <w:t xml:space="preserve">as </w:t>
      </w:r>
      <w:r w:rsidR="000517F0" w:rsidRPr="00F6747E">
        <w:rPr>
          <w:rFonts w:asciiTheme="minorBidi" w:hAnsiTheme="minorBidi"/>
          <w:sz w:val="24"/>
          <w:szCs w:val="24"/>
          <w:lang w:val="en-US"/>
        </w:rPr>
        <w:t>tenaciously</w:t>
      </w:r>
      <w:r w:rsidR="00BD79E9" w:rsidRPr="00F6747E">
        <w:rPr>
          <w:rFonts w:asciiTheme="minorBidi" w:hAnsiTheme="minorBidi"/>
          <w:sz w:val="24"/>
          <w:szCs w:val="24"/>
          <w:lang w:val="en-US"/>
        </w:rPr>
        <w:t xml:space="preserve"> as their brethren will not</w:t>
      </w:r>
      <w:r w:rsidR="000517F0" w:rsidRPr="00F6747E">
        <w:rPr>
          <w:rFonts w:asciiTheme="minorBidi" w:hAnsiTheme="minorBidi"/>
          <w:sz w:val="24"/>
          <w:szCs w:val="24"/>
          <w:lang w:val="en-US"/>
        </w:rPr>
        <w:t xml:space="preserve"> benefit from Divine protection in hell.</w:t>
      </w:r>
      <w:r w:rsidR="00433419" w:rsidRPr="00F6747E">
        <w:rPr>
          <w:rStyle w:val="FootnoteReference"/>
          <w:rFonts w:asciiTheme="minorBidi" w:hAnsiTheme="minorBidi"/>
          <w:sz w:val="24"/>
          <w:szCs w:val="24"/>
          <w:lang w:val="en-US"/>
        </w:rPr>
        <w:footnoteReference w:id="25"/>
      </w:r>
    </w:p>
    <w:p w14:paraId="0371E6CF" w14:textId="77777777" w:rsidR="00724A1E" w:rsidRPr="00F6747E" w:rsidRDefault="00724A1E" w:rsidP="00724A1E">
      <w:pPr>
        <w:spacing w:after="0" w:line="240" w:lineRule="auto"/>
        <w:jc w:val="both"/>
        <w:rPr>
          <w:rFonts w:asciiTheme="minorBidi" w:hAnsiTheme="minorBidi"/>
          <w:sz w:val="24"/>
          <w:szCs w:val="24"/>
          <w:lang w:val="en-US"/>
        </w:rPr>
      </w:pPr>
    </w:p>
    <w:p w14:paraId="3C59072D" w14:textId="3BFC6F2F" w:rsidR="00296575" w:rsidRPr="00F6747E" w:rsidRDefault="00296575" w:rsidP="00724A1E">
      <w:pPr>
        <w:spacing w:after="0" w:line="240" w:lineRule="auto"/>
        <w:ind w:firstLine="720"/>
        <w:jc w:val="both"/>
        <w:rPr>
          <w:rFonts w:asciiTheme="minorBidi" w:hAnsiTheme="minorBidi"/>
          <w:sz w:val="24"/>
          <w:szCs w:val="24"/>
          <w:rtl/>
          <w:lang w:val="en-US"/>
        </w:rPr>
      </w:pPr>
      <w:r w:rsidRPr="00F6747E">
        <w:rPr>
          <w:rFonts w:asciiTheme="minorBidi" w:hAnsiTheme="minorBidi"/>
          <w:sz w:val="24"/>
          <w:szCs w:val="24"/>
          <w:lang w:val="en-US"/>
        </w:rPr>
        <w:t>And thus</w:t>
      </w:r>
      <w:r w:rsidR="00B71D84" w:rsidRPr="00F6747E">
        <w:rPr>
          <w:rFonts w:asciiTheme="minorBidi" w:hAnsiTheme="minorBidi"/>
          <w:sz w:val="24"/>
          <w:szCs w:val="24"/>
          <w:lang w:val="en-US"/>
        </w:rPr>
        <w:t>,</w:t>
      </w:r>
      <w:r w:rsidRPr="00F6747E">
        <w:rPr>
          <w:rFonts w:asciiTheme="minorBidi" w:hAnsiTheme="minorBidi"/>
          <w:sz w:val="24"/>
          <w:szCs w:val="24"/>
          <w:lang w:val="en-US"/>
        </w:rPr>
        <w:t xml:space="preserve"> </w:t>
      </w:r>
      <w:proofErr w:type="gramStart"/>
      <w:r w:rsidRPr="00F6747E">
        <w:rPr>
          <w:rFonts w:asciiTheme="minorBidi" w:hAnsiTheme="minorBidi"/>
          <w:sz w:val="24"/>
          <w:szCs w:val="24"/>
          <w:lang w:val="en-US"/>
        </w:rPr>
        <w:t>we’ve</w:t>
      </w:r>
      <w:proofErr w:type="gramEnd"/>
      <w:r w:rsidRPr="00F6747E">
        <w:rPr>
          <w:rFonts w:asciiTheme="minorBidi" w:hAnsiTheme="minorBidi"/>
          <w:sz w:val="24"/>
          <w:szCs w:val="24"/>
          <w:lang w:val="en-US"/>
        </w:rPr>
        <w:t xml:space="preserve"> discovered a new model of the election. The </w:t>
      </w:r>
      <w:r w:rsidR="00D41731">
        <w:rPr>
          <w:rFonts w:asciiTheme="minorBidi" w:hAnsiTheme="minorBidi"/>
          <w:sz w:val="24"/>
          <w:szCs w:val="24"/>
          <w:lang w:val="en-US"/>
        </w:rPr>
        <w:t>S</w:t>
      </w:r>
      <w:r w:rsidR="00D41731" w:rsidRPr="00F6747E">
        <w:rPr>
          <w:rFonts w:asciiTheme="minorBidi" w:hAnsiTheme="minorBidi"/>
          <w:sz w:val="24"/>
          <w:szCs w:val="24"/>
          <w:lang w:val="en-US"/>
        </w:rPr>
        <w:t>tiff</w:t>
      </w:r>
      <w:r w:rsidRPr="00F6747E">
        <w:rPr>
          <w:rFonts w:asciiTheme="minorBidi" w:hAnsiTheme="minorBidi"/>
          <w:sz w:val="24"/>
          <w:szCs w:val="24"/>
          <w:lang w:val="en-US"/>
        </w:rPr>
        <w:t xml:space="preserve">-necked </w:t>
      </w:r>
      <w:r w:rsidR="00D41731">
        <w:rPr>
          <w:rFonts w:asciiTheme="minorBidi" w:hAnsiTheme="minorBidi"/>
          <w:sz w:val="24"/>
          <w:szCs w:val="24"/>
          <w:lang w:val="en-US"/>
        </w:rPr>
        <w:t>M</w:t>
      </w:r>
      <w:r w:rsidR="00D41731" w:rsidRPr="00F6747E">
        <w:rPr>
          <w:rFonts w:asciiTheme="minorBidi" w:hAnsiTheme="minorBidi"/>
          <w:sz w:val="24"/>
          <w:szCs w:val="24"/>
          <w:lang w:val="en-US"/>
        </w:rPr>
        <w:t>odel</w:t>
      </w:r>
      <w:r w:rsidRPr="00F6747E">
        <w:rPr>
          <w:rFonts w:asciiTheme="minorBidi" w:hAnsiTheme="minorBidi"/>
          <w:sz w:val="24"/>
          <w:szCs w:val="24"/>
          <w:lang w:val="en-US"/>
        </w:rPr>
        <w:t xml:space="preserve">. </w:t>
      </w:r>
      <w:r w:rsidR="00AA7960" w:rsidRPr="00F6747E">
        <w:rPr>
          <w:rFonts w:asciiTheme="minorBidi" w:hAnsiTheme="minorBidi"/>
          <w:sz w:val="24"/>
          <w:szCs w:val="24"/>
          <w:lang w:val="en-US"/>
        </w:rPr>
        <w:t>As with our liminality, our stiff-neckedness is often associated with our moral failings. But, at the same time, and once again, like our liminality, it is our stiff-necke</w:t>
      </w:r>
      <w:r w:rsidR="00B71D84" w:rsidRPr="00F6747E">
        <w:rPr>
          <w:rFonts w:asciiTheme="minorBidi" w:hAnsiTheme="minorBidi"/>
          <w:sz w:val="24"/>
          <w:szCs w:val="24"/>
          <w:lang w:val="en-US"/>
        </w:rPr>
        <w:t>d</w:t>
      </w:r>
      <w:r w:rsidR="00AA7960" w:rsidRPr="00F6747E">
        <w:rPr>
          <w:rFonts w:asciiTheme="minorBidi" w:hAnsiTheme="minorBidi"/>
          <w:sz w:val="24"/>
          <w:szCs w:val="24"/>
          <w:lang w:val="en-US"/>
        </w:rPr>
        <w:t xml:space="preserve">ness that has allowed us to function as God’s </w:t>
      </w:r>
      <w:r w:rsidR="00D41731">
        <w:rPr>
          <w:rFonts w:asciiTheme="minorBidi" w:hAnsiTheme="minorBidi"/>
          <w:sz w:val="24"/>
          <w:szCs w:val="24"/>
          <w:lang w:val="en-US"/>
        </w:rPr>
        <w:t>ambassadors</w:t>
      </w:r>
      <w:r w:rsidR="00D41731" w:rsidRPr="00F6747E">
        <w:rPr>
          <w:rFonts w:asciiTheme="minorBidi" w:hAnsiTheme="minorBidi"/>
          <w:sz w:val="24"/>
          <w:szCs w:val="24"/>
          <w:lang w:val="en-US"/>
        </w:rPr>
        <w:t xml:space="preserve"> </w:t>
      </w:r>
      <w:r w:rsidR="00AA7960" w:rsidRPr="00F6747E">
        <w:rPr>
          <w:rFonts w:asciiTheme="minorBidi" w:hAnsiTheme="minorBidi"/>
          <w:sz w:val="24"/>
          <w:szCs w:val="24"/>
          <w:lang w:val="en-US"/>
        </w:rPr>
        <w:t xml:space="preserve">throughout the outrageous trials and tribulations </w:t>
      </w:r>
      <w:r w:rsidR="000167C9" w:rsidRPr="00F6747E">
        <w:rPr>
          <w:rFonts w:asciiTheme="minorBidi" w:hAnsiTheme="minorBidi"/>
          <w:sz w:val="24"/>
          <w:szCs w:val="24"/>
          <w:lang w:val="en-US"/>
        </w:rPr>
        <w:t xml:space="preserve">of Jewish history. An uncomfortable detail of this model, of course, is its </w:t>
      </w:r>
      <w:r w:rsidR="00C42818" w:rsidRPr="00F6747E">
        <w:rPr>
          <w:rFonts w:asciiTheme="minorBidi" w:hAnsiTheme="minorBidi"/>
          <w:sz w:val="24"/>
          <w:szCs w:val="24"/>
          <w:lang w:val="en-US"/>
        </w:rPr>
        <w:t xml:space="preserve">proximity to a sort of racial essentialism. Indeed, </w:t>
      </w:r>
      <w:proofErr w:type="gramStart"/>
      <w:r w:rsidR="00C42818" w:rsidRPr="00F6747E">
        <w:rPr>
          <w:rFonts w:asciiTheme="minorBidi" w:hAnsiTheme="minorBidi"/>
          <w:sz w:val="24"/>
          <w:szCs w:val="24"/>
          <w:lang w:val="en-US"/>
        </w:rPr>
        <w:t>our stubbornness is described by the Rabbis</w:t>
      </w:r>
      <w:proofErr w:type="gramEnd"/>
      <w:r w:rsidR="00C42818" w:rsidRPr="00F6747E">
        <w:rPr>
          <w:rFonts w:asciiTheme="minorBidi" w:hAnsiTheme="minorBidi"/>
          <w:sz w:val="24"/>
          <w:szCs w:val="24"/>
          <w:lang w:val="en-US"/>
        </w:rPr>
        <w:t xml:space="preserve"> in almost biological terms: the dogs among the animals, the chickens among the birds, the</w:t>
      </w:r>
      <w:r w:rsidR="00E60CAF" w:rsidRPr="00F6747E">
        <w:rPr>
          <w:rFonts w:asciiTheme="minorBidi" w:hAnsiTheme="minorBidi"/>
          <w:sz w:val="24"/>
          <w:szCs w:val="24"/>
          <w:lang w:val="en-US"/>
        </w:rPr>
        <w:t xml:space="preserve"> caper bush among the trees, and the Jews among the nations. </w:t>
      </w:r>
      <w:r w:rsidR="00935C42" w:rsidRPr="00F6747E">
        <w:rPr>
          <w:rFonts w:asciiTheme="minorBidi" w:hAnsiTheme="minorBidi"/>
          <w:sz w:val="24"/>
          <w:szCs w:val="24"/>
          <w:lang w:val="en-US"/>
        </w:rPr>
        <w:t>Despite that appearance,</w:t>
      </w:r>
      <w:r w:rsidR="00E60CAF" w:rsidRPr="00F6747E">
        <w:rPr>
          <w:rFonts w:asciiTheme="minorBidi" w:hAnsiTheme="minorBidi"/>
          <w:sz w:val="24"/>
          <w:szCs w:val="24"/>
          <w:lang w:val="en-US"/>
        </w:rPr>
        <w:t xml:space="preserve"> </w:t>
      </w:r>
      <w:proofErr w:type="gramStart"/>
      <w:r w:rsidR="00E60CAF" w:rsidRPr="00F6747E">
        <w:rPr>
          <w:rFonts w:asciiTheme="minorBidi" w:hAnsiTheme="minorBidi"/>
          <w:sz w:val="24"/>
          <w:szCs w:val="24"/>
          <w:lang w:val="en-US"/>
        </w:rPr>
        <w:t>we’d</w:t>
      </w:r>
      <w:proofErr w:type="gramEnd"/>
      <w:r w:rsidR="00E60CAF" w:rsidRPr="00F6747E">
        <w:rPr>
          <w:rFonts w:asciiTheme="minorBidi" w:hAnsiTheme="minorBidi"/>
          <w:sz w:val="24"/>
          <w:szCs w:val="24"/>
          <w:lang w:val="en-US"/>
        </w:rPr>
        <w:t xml:space="preserve"> do better to regard our stubbornness not as a </w:t>
      </w:r>
      <w:r w:rsidR="00E60CAF" w:rsidRPr="00F6747E">
        <w:rPr>
          <w:rFonts w:asciiTheme="minorBidi" w:hAnsiTheme="minorBidi"/>
          <w:i/>
          <w:iCs/>
          <w:sz w:val="24"/>
          <w:szCs w:val="24"/>
          <w:lang w:val="en-US"/>
        </w:rPr>
        <w:t>racial</w:t>
      </w:r>
      <w:r w:rsidR="00E60CAF" w:rsidRPr="00F6747E">
        <w:rPr>
          <w:rFonts w:asciiTheme="minorBidi" w:hAnsiTheme="minorBidi"/>
          <w:sz w:val="24"/>
          <w:szCs w:val="24"/>
          <w:lang w:val="en-US"/>
        </w:rPr>
        <w:t xml:space="preserve"> property</w:t>
      </w:r>
      <w:r w:rsidR="004006E6">
        <w:rPr>
          <w:rFonts w:asciiTheme="minorBidi" w:hAnsiTheme="minorBidi"/>
          <w:sz w:val="24"/>
          <w:szCs w:val="24"/>
          <w:lang w:val="en-US"/>
        </w:rPr>
        <w:t xml:space="preserve"> –</w:t>
      </w:r>
      <w:r w:rsidR="00E60CAF" w:rsidRPr="00F6747E">
        <w:rPr>
          <w:rFonts w:asciiTheme="minorBidi" w:hAnsiTheme="minorBidi"/>
          <w:sz w:val="24"/>
          <w:szCs w:val="24"/>
          <w:lang w:val="en-US"/>
        </w:rPr>
        <w:t xml:space="preserve"> since the Jewish people are, as we’ve already pointed out, a multi-racial people, </w:t>
      </w:r>
      <w:r w:rsidR="00B21B1B">
        <w:rPr>
          <w:rFonts w:asciiTheme="minorBidi" w:hAnsiTheme="minorBidi"/>
          <w:sz w:val="24"/>
          <w:szCs w:val="24"/>
          <w:lang w:val="en-US"/>
        </w:rPr>
        <w:t>one that happily accepts</w:t>
      </w:r>
      <w:r w:rsidR="00B21B1B" w:rsidRPr="00F6747E">
        <w:rPr>
          <w:rFonts w:asciiTheme="minorBidi" w:hAnsiTheme="minorBidi"/>
          <w:sz w:val="24"/>
          <w:szCs w:val="24"/>
          <w:lang w:val="en-US"/>
        </w:rPr>
        <w:t xml:space="preserve"> </w:t>
      </w:r>
      <w:r w:rsidR="00E60CAF" w:rsidRPr="00F6747E">
        <w:rPr>
          <w:rFonts w:asciiTheme="minorBidi" w:hAnsiTheme="minorBidi"/>
          <w:sz w:val="24"/>
          <w:szCs w:val="24"/>
          <w:lang w:val="en-US"/>
        </w:rPr>
        <w:t>converts from outside</w:t>
      </w:r>
      <w:r w:rsidR="004006E6">
        <w:rPr>
          <w:rFonts w:asciiTheme="minorBidi" w:hAnsiTheme="minorBidi"/>
          <w:sz w:val="24"/>
          <w:szCs w:val="24"/>
          <w:lang w:val="en-US"/>
        </w:rPr>
        <w:t xml:space="preserve"> – but </w:t>
      </w:r>
      <w:r w:rsidR="00492707">
        <w:rPr>
          <w:rFonts w:asciiTheme="minorBidi" w:hAnsiTheme="minorBidi"/>
          <w:sz w:val="24"/>
          <w:szCs w:val="24"/>
          <w:lang w:val="en-US"/>
        </w:rPr>
        <w:t>as</w:t>
      </w:r>
      <w:r w:rsidR="00E60CAF" w:rsidRPr="00F6747E">
        <w:rPr>
          <w:rFonts w:asciiTheme="minorBidi" w:hAnsiTheme="minorBidi"/>
          <w:sz w:val="24"/>
          <w:szCs w:val="24"/>
          <w:lang w:val="en-US"/>
        </w:rPr>
        <w:t xml:space="preserve"> something like a </w:t>
      </w:r>
      <w:r w:rsidR="00E60CAF" w:rsidRPr="00F6747E">
        <w:rPr>
          <w:rFonts w:asciiTheme="minorBidi" w:hAnsiTheme="minorBidi"/>
          <w:i/>
          <w:iCs/>
          <w:sz w:val="24"/>
          <w:szCs w:val="24"/>
          <w:lang w:val="en-US"/>
        </w:rPr>
        <w:t>cultural</w:t>
      </w:r>
      <w:r w:rsidR="00E60CAF" w:rsidRPr="00F6747E">
        <w:rPr>
          <w:rFonts w:asciiTheme="minorBidi" w:hAnsiTheme="minorBidi"/>
          <w:sz w:val="24"/>
          <w:szCs w:val="24"/>
          <w:lang w:val="en-US"/>
        </w:rPr>
        <w:t xml:space="preserve"> inheritance. </w:t>
      </w:r>
      <w:r w:rsidR="00B94C19">
        <w:rPr>
          <w:rFonts w:asciiTheme="minorBidi" w:hAnsiTheme="minorBidi"/>
          <w:sz w:val="24"/>
          <w:szCs w:val="24"/>
          <w:lang w:val="en-US"/>
        </w:rPr>
        <w:t>In any case,</w:t>
      </w:r>
      <w:r w:rsidR="00B94C19" w:rsidRPr="00F6747E">
        <w:rPr>
          <w:rFonts w:asciiTheme="minorBidi" w:hAnsiTheme="minorBidi"/>
          <w:sz w:val="24"/>
          <w:szCs w:val="24"/>
          <w:lang w:val="en-US"/>
        </w:rPr>
        <w:t xml:space="preserve"> </w:t>
      </w:r>
      <w:r w:rsidR="00E60CAF" w:rsidRPr="00F6747E">
        <w:rPr>
          <w:rFonts w:asciiTheme="minorBidi" w:hAnsiTheme="minorBidi"/>
          <w:sz w:val="24"/>
          <w:szCs w:val="24"/>
          <w:lang w:val="en-US"/>
        </w:rPr>
        <w:t xml:space="preserve">without a doubt, a </w:t>
      </w:r>
      <w:r w:rsidR="00D37706" w:rsidRPr="00F6747E">
        <w:rPr>
          <w:rFonts w:asciiTheme="minorBidi" w:hAnsiTheme="minorBidi"/>
          <w:sz w:val="24"/>
          <w:szCs w:val="24"/>
          <w:lang w:val="en-US"/>
        </w:rPr>
        <w:t>prominent strain of Rabbinic thinking views our stubbornness as central to God’s election of the Jews.</w:t>
      </w:r>
      <w:r w:rsidR="00E54B1F" w:rsidRPr="00F6747E">
        <w:rPr>
          <w:rFonts w:asciiTheme="minorBidi" w:hAnsiTheme="minorBidi"/>
          <w:sz w:val="24"/>
          <w:szCs w:val="24"/>
          <w:lang w:val="en-US"/>
        </w:rPr>
        <w:t xml:space="preserve"> When chosenness goes to our head, however, we should recall both the regulative make-</w:t>
      </w:r>
      <w:r w:rsidR="00464846">
        <w:rPr>
          <w:rFonts w:asciiTheme="minorBidi" w:hAnsiTheme="minorBidi"/>
          <w:sz w:val="24"/>
          <w:szCs w:val="24"/>
          <w:lang w:val="en-US"/>
        </w:rPr>
        <w:t>believe</w:t>
      </w:r>
      <w:r w:rsidR="00E54B1F" w:rsidRPr="00F6747E">
        <w:rPr>
          <w:rFonts w:asciiTheme="minorBidi" w:hAnsiTheme="minorBidi"/>
          <w:sz w:val="24"/>
          <w:szCs w:val="24"/>
          <w:lang w:val="en-US"/>
        </w:rPr>
        <w:t xml:space="preserve"> of the sage from Rabbi Yishmael’s academy </w:t>
      </w:r>
      <w:r w:rsidR="00B71D84" w:rsidRPr="00F6747E">
        <w:rPr>
          <w:rFonts w:asciiTheme="minorBidi" w:hAnsiTheme="minorBidi"/>
          <w:sz w:val="24"/>
          <w:szCs w:val="24"/>
          <w:lang w:val="en-US"/>
        </w:rPr>
        <w:t>and</w:t>
      </w:r>
      <w:r w:rsidR="00F03F7D">
        <w:rPr>
          <w:rFonts w:asciiTheme="minorBidi" w:hAnsiTheme="minorBidi"/>
          <w:sz w:val="24"/>
          <w:szCs w:val="24"/>
          <w:lang w:val="en-US"/>
        </w:rPr>
        <w:t xml:space="preserve"> the fact</w:t>
      </w:r>
      <w:r w:rsidR="00E54B1F" w:rsidRPr="00F6747E">
        <w:rPr>
          <w:rFonts w:asciiTheme="minorBidi" w:hAnsiTheme="minorBidi"/>
          <w:sz w:val="24"/>
          <w:szCs w:val="24"/>
          <w:lang w:val="en-US"/>
        </w:rPr>
        <w:t xml:space="preserve"> that stubbornness </w:t>
      </w:r>
      <w:r w:rsidR="00B71D84" w:rsidRPr="00F6747E">
        <w:rPr>
          <w:rFonts w:asciiTheme="minorBidi" w:hAnsiTheme="minorBidi"/>
          <w:sz w:val="24"/>
          <w:szCs w:val="24"/>
          <w:lang w:val="en-US"/>
        </w:rPr>
        <w:t xml:space="preserve">itself </w:t>
      </w:r>
      <w:r w:rsidR="00E54B1F" w:rsidRPr="00F6747E">
        <w:rPr>
          <w:rFonts w:asciiTheme="minorBidi" w:hAnsiTheme="minorBidi"/>
          <w:sz w:val="24"/>
          <w:szCs w:val="24"/>
          <w:lang w:val="en-US"/>
        </w:rPr>
        <w:t>is a double-edged sword.</w:t>
      </w:r>
    </w:p>
    <w:sectPr w:rsidR="00296575" w:rsidRPr="00F6747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B1F9" w14:textId="77777777" w:rsidR="00D572CB" w:rsidRDefault="00D572CB" w:rsidP="00551826">
      <w:pPr>
        <w:spacing w:after="0" w:line="240" w:lineRule="auto"/>
      </w:pPr>
      <w:r>
        <w:separator/>
      </w:r>
    </w:p>
  </w:endnote>
  <w:endnote w:type="continuationSeparator" w:id="0">
    <w:p w14:paraId="71AE9180" w14:textId="77777777" w:rsidR="00D572CB" w:rsidRDefault="00D572CB" w:rsidP="00551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794849"/>
      <w:docPartObj>
        <w:docPartGallery w:val="Page Numbers (Bottom of Page)"/>
        <w:docPartUnique/>
      </w:docPartObj>
    </w:sdtPr>
    <w:sdtEndPr>
      <w:rPr>
        <w:noProof/>
      </w:rPr>
    </w:sdtEndPr>
    <w:sdtContent>
      <w:p w14:paraId="0A8FD3A0" w14:textId="4DB36251" w:rsidR="004A7B11" w:rsidRDefault="004A7B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7E998" w14:textId="77777777" w:rsidR="00BA5AD6" w:rsidRDefault="00BA5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63FA" w14:textId="77777777" w:rsidR="00D572CB" w:rsidRDefault="00D572CB" w:rsidP="00551826">
      <w:pPr>
        <w:spacing w:after="0" w:line="240" w:lineRule="auto"/>
      </w:pPr>
      <w:r>
        <w:separator/>
      </w:r>
    </w:p>
  </w:footnote>
  <w:footnote w:type="continuationSeparator" w:id="0">
    <w:p w14:paraId="2C1BBF54" w14:textId="77777777" w:rsidR="00D572CB" w:rsidRDefault="00D572CB" w:rsidP="00551826">
      <w:pPr>
        <w:spacing w:after="0" w:line="240" w:lineRule="auto"/>
      </w:pPr>
      <w:r>
        <w:continuationSeparator/>
      </w:r>
    </w:p>
  </w:footnote>
  <w:footnote w:id="1">
    <w:p w14:paraId="2BA8A7FA" w14:textId="34D7050A" w:rsidR="00551826" w:rsidRPr="004A7B11" w:rsidRDefault="00551826"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BT </w:t>
      </w:r>
      <w:r w:rsidRPr="004A7B11">
        <w:rPr>
          <w:rFonts w:asciiTheme="minorBidi" w:hAnsiTheme="minorBidi"/>
          <w:i/>
          <w:iCs/>
        </w:rPr>
        <w:t>Beitza</w:t>
      </w:r>
      <w:r w:rsidRPr="004A7B11">
        <w:rPr>
          <w:rFonts w:asciiTheme="minorBidi" w:hAnsiTheme="minorBidi"/>
        </w:rPr>
        <w:t xml:space="preserve"> 25b</w:t>
      </w:r>
      <w:r w:rsidR="00935C42" w:rsidRPr="004A7B11">
        <w:rPr>
          <w:rFonts w:asciiTheme="minorBidi" w:hAnsiTheme="minorBidi"/>
        </w:rPr>
        <w:t>.</w:t>
      </w:r>
    </w:p>
  </w:footnote>
  <w:footnote w:id="2">
    <w:p w14:paraId="75D3612B" w14:textId="107F85D8" w:rsidR="000226D5" w:rsidRPr="004A7B11" w:rsidRDefault="000226D5" w:rsidP="00724A1E">
      <w:pPr>
        <w:pStyle w:val="FootnoteText"/>
        <w:jc w:val="both"/>
        <w:rPr>
          <w:rFonts w:asciiTheme="minorBidi" w:hAnsiTheme="minorBidi"/>
          <w:rtl/>
        </w:rPr>
      </w:pPr>
      <w:r w:rsidRPr="004A7B11">
        <w:rPr>
          <w:rStyle w:val="FootnoteReference"/>
          <w:rFonts w:asciiTheme="minorBidi" w:hAnsiTheme="minorBidi"/>
        </w:rPr>
        <w:footnoteRef/>
      </w:r>
      <w:r w:rsidRPr="004A7B11">
        <w:rPr>
          <w:rFonts w:asciiTheme="minorBidi" w:hAnsiTheme="minorBidi"/>
        </w:rPr>
        <w:t xml:space="preserve"> </w:t>
      </w:r>
      <w:r w:rsidR="00D27F85" w:rsidRPr="004A7B11">
        <w:rPr>
          <w:rFonts w:asciiTheme="minorBidi" w:hAnsiTheme="minorBidi"/>
        </w:rPr>
        <w:t>Genesis 15:6.</w:t>
      </w:r>
    </w:p>
  </w:footnote>
  <w:footnote w:id="3">
    <w:p w14:paraId="0063A436" w14:textId="1CD96A76" w:rsidR="00D27F85" w:rsidRPr="004A7B11" w:rsidRDefault="00D27F85"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006E3A43" w:rsidRPr="004A7B11">
        <w:rPr>
          <w:rFonts w:asciiTheme="minorBidi" w:hAnsiTheme="minorBidi"/>
        </w:rPr>
        <w:t>Genesis 18:19.</w:t>
      </w:r>
    </w:p>
  </w:footnote>
  <w:footnote w:id="4">
    <w:p w14:paraId="3ADED086" w14:textId="2184781C" w:rsidR="006E3A43" w:rsidRPr="004A7B11" w:rsidRDefault="006E3A43"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00A85F53" w:rsidRPr="004A7B11">
        <w:rPr>
          <w:rFonts w:asciiTheme="minorBidi" w:hAnsiTheme="minorBidi"/>
        </w:rPr>
        <w:t>Isaiah 41:8.</w:t>
      </w:r>
    </w:p>
  </w:footnote>
  <w:footnote w:id="5">
    <w:p w14:paraId="0702328B" w14:textId="302000B6" w:rsidR="00286B93" w:rsidRPr="004A7B11" w:rsidRDefault="00286B93"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Deuteronomy 7:</w:t>
      </w:r>
      <w:r w:rsidR="00F13E16" w:rsidRPr="004A7B11">
        <w:rPr>
          <w:rFonts w:asciiTheme="minorBidi" w:hAnsiTheme="minorBidi"/>
        </w:rPr>
        <w:t>6-8.</w:t>
      </w:r>
    </w:p>
  </w:footnote>
  <w:footnote w:id="6">
    <w:p w14:paraId="51D75148" w14:textId="14705B2E" w:rsidR="00F13E16" w:rsidRPr="004A7B11" w:rsidRDefault="00F13E16"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Deuteronomy 32:10.</w:t>
      </w:r>
    </w:p>
  </w:footnote>
  <w:footnote w:id="7">
    <w:p w14:paraId="0FB42F3D" w14:textId="7C81539E" w:rsidR="00A50D9B" w:rsidRPr="004A7B11" w:rsidRDefault="00A50D9B"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00A41632" w:rsidRPr="004A7B11">
        <w:rPr>
          <w:rFonts w:asciiTheme="minorBidi" w:hAnsiTheme="minorBidi"/>
        </w:rPr>
        <w:t>Exodus 19:6.</w:t>
      </w:r>
    </w:p>
  </w:footnote>
  <w:footnote w:id="8">
    <w:p w14:paraId="7B71D067" w14:textId="5A80AA2E" w:rsidR="0075553B" w:rsidRPr="008458F2" w:rsidRDefault="0075553B">
      <w:pPr>
        <w:pStyle w:val="FootnoteText"/>
        <w:rPr>
          <w:rFonts w:asciiTheme="minorBidi" w:hAnsiTheme="minorBidi"/>
        </w:rPr>
      </w:pPr>
      <w:r w:rsidRPr="008458F2">
        <w:rPr>
          <w:rStyle w:val="FootnoteReference"/>
          <w:rFonts w:asciiTheme="minorBidi" w:hAnsiTheme="minorBidi"/>
        </w:rPr>
        <w:footnoteRef/>
      </w:r>
      <w:r w:rsidRPr="008458F2">
        <w:rPr>
          <w:rFonts w:asciiTheme="minorBidi" w:hAnsiTheme="minorBidi"/>
        </w:rPr>
        <w:t xml:space="preserve"> See, for example, Exodus 32:9 and Deuteronomy 9:6.</w:t>
      </w:r>
    </w:p>
  </w:footnote>
  <w:footnote w:id="9">
    <w:p w14:paraId="754D8082" w14:textId="756C54F5" w:rsidR="008F2BEE" w:rsidRPr="004A7B11" w:rsidRDefault="008F2BEE" w:rsidP="00724A1E">
      <w:pPr>
        <w:pStyle w:val="FootnoteText"/>
        <w:jc w:val="both"/>
        <w:rPr>
          <w:rFonts w:asciiTheme="minorBidi" w:hAnsiTheme="minorBidi"/>
          <w:lang w:val="en-US"/>
        </w:rPr>
      </w:pPr>
      <w:r w:rsidRPr="004A7B11">
        <w:rPr>
          <w:rStyle w:val="FootnoteReference"/>
          <w:rFonts w:asciiTheme="minorBidi" w:hAnsiTheme="minorBidi"/>
        </w:rPr>
        <w:footnoteRef/>
      </w:r>
      <w:r w:rsidRPr="004A7B11">
        <w:rPr>
          <w:rFonts w:asciiTheme="minorBidi" w:hAnsiTheme="minorBidi"/>
        </w:rPr>
        <w:t xml:space="preserve"> </w:t>
      </w:r>
      <w:r w:rsidRPr="004A7B11">
        <w:rPr>
          <w:rFonts w:asciiTheme="minorBidi" w:hAnsiTheme="minorBidi"/>
          <w:lang w:val="en-US"/>
        </w:rPr>
        <w:t xml:space="preserve">Thanks to Ellis Jackson for </w:t>
      </w:r>
      <w:r w:rsidR="00AF034C" w:rsidRPr="004A7B11">
        <w:rPr>
          <w:rFonts w:asciiTheme="minorBidi" w:hAnsiTheme="minorBidi"/>
          <w:lang w:val="en-US"/>
        </w:rPr>
        <w:t>raising this question with me.</w:t>
      </w:r>
    </w:p>
  </w:footnote>
  <w:footnote w:id="10">
    <w:p w14:paraId="2BEC4553" w14:textId="3AFD1856" w:rsidR="009B2935" w:rsidRPr="004A7B11" w:rsidRDefault="009B2935" w:rsidP="00724A1E">
      <w:pPr>
        <w:pStyle w:val="FootnoteText"/>
        <w:jc w:val="both"/>
        <w:rPr>
          <w:rFonts w:asciiTheme="minorBidi" w:hAnsiTheme="minorBidi"/>
          <w:lang w:val="en-US"/>
        </w:rPr>
      </w:pPr>
      <w:r w:rsidRPr="004A7B11">
        <w:rPr>
          <w:rStyle w:val="FootnoteReference"/>
          <w:rFonts w:asciiTheme="minorBidi" w:hAnsiTheme="minorBidi"/>
        </w:rPr>
        <w:footnoteRef/>
      </w:r>
      <w:r w:rsidRPr="004A7B11">
        <w:rPr>
          <w:rFonts w:asciiTheme="minorBidi" w:hAnsiTheme="minorBidi"/>
        </w:rPr>
        <w:t xml:space="preserve"> </w:t>
      </w:r>
      <w:r w:rsidRPr="004A7B11">
        <w:rPr>
          <w:rFonts w:asciiTheme="minorBidi" w:hAnsiTheme="minorBidi"/>
          <w:lang w:val="en-US"/>
        </w:rPr>
        <w:t>This was the fair reaction of Ethan Gubin, who read an earlier draft of this lesson.</w:t>
      </w:r>
    </w:p>
  </w:footnote>
  <w:footnote w:id="11">
    <w:p w14:paraId="242699D7" w14:textId="61C4CE33" w:rsidR="00423C19" w:rsidRPr="004A7B11" w:rsidRDefault="00423C19"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tl/>
        </w:rPr>
        <w:t xml:space="preserve"> </w:t>
      </w:r>
      <w:r w:rsidRPr="004A7B11">
        <w:rPr>
          <w:rFonts w:asciiTheme="minorBidi" w:hAnsiTheme="minorBidi"/>
        </w:rPr>
        <w:t xml:space="preserve">Mishna </w:t>
      </w:r>
      <w:r w:rsidRPr="004A7B11">
        <w:rPr>
          <w:rFonts w:asciiTheme="minorBidi" w:hAnsiTheme="minorBidi"/>
          <w:i/>
          <w:iCs/>
        </w:rPr>
        <w:t>Makkot</w:t>
      </w:r>
      <w:r w:rsidR="00375DF8" w:rsidRPr="004A7B11">
        <w:rPr>
          <w:rFonts w:asciiTheme="minorBidi" w:hAnsiTheme="minorBidi"/>
        </w:rPr>
        <w:t xml:space="preserve"> 3:16.</w:t>
      </w:r>
    </w:p>
  </w:footnote>
  <w:footnote w:id="12">
    <w:p w14:paraId="1BDE6F44" w14:textId="5410F732" w:rsidR="00C44F46" w:rsidRPr="004A7B11" w:rsidRDefault="00C44F46"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Pr="004A7B11">
        <w:rPr>
          <w:rFonts w:asciiTheme="minorBidi" w:hAnsiTheme="minorBidi"/>
          <w:i/>
          <w:iCs/>
        </w:rPr>
        <w:t>Mishne</w:t>
      </w:r>
      <w:r w:rsidR="004A7B11" w:rsidRPr="004A7B11">
        <w:rPr>
          <w:rFonts w:asciiTheme="minorBidi" w:hAnsiTheme="minorBidi"/>
          <w:i/>
          <w:iCs/>
        </w:rPr>
        <w:t>h</w:t>
      </w:r>
      <w:r w:rsidRPr="004A7B11">
        <w:rPr>
          <w:rFonts w:asciiTheme="minorBidi" w:hAnsiTheme="minorBidi"/>
          <w:i/>
          <w:iCs/>
        </w:rPr>
        <w:t xml:space="preserve"> Torah</w:t>
      </w:r>
      <w:r w:rsidRPr="004A7B11">
        <w:rPr>
          <w:rFonts w:asciiTheme="minorBidi" w:hAnsiTheme="minorBidi"/>
        </w:rPr>
        <w:t xml:space="preserve">, </w:t>
      </w:r>
      <w:r w:rsidRPr="004A7B11">
        <w:rPr>
          <w:rFonts w:asciiTheme="minorBidi" w:hAnsiTheme="minorBidi"/>
          <w:i/>
          <w:iCs/>
        </w:rPr>
        <w:t>Hilkhot Teshuva</w:t>
      </w:r>
      <w:r w:rsidRPr="004A7B11">
        <w:rPr>
          <w:rFonts w:asciiTheme="minorBidi" w:hAnsiTheme="minorBidi"/>
        </w:rPr>
        <w:t xml:space="preserve"> 3:4.</w:t>
      </w:r>
    </w:p>
  </w:footnote>
  <w:footnote w:id="13">
    <w:p w14:paraId="2BF662AF" w14:textId="66A69E70" w:rsidR="00B6390E" w:rsidRPr="004A7B11" w:rsidRDefault="00B6390E"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BT </w:t>
      </w:r>
      <w:r w:rsidRPr="004A7B11">
        <w:rPr>
          <w:rFonts w:asciiTheme="minorBidi" w:hAnsiTheme="minorBidi"/>
          <w:i/>
          <w:iCs/>
        </w:rPr>
        <w:t>Sanhedrin</w:t>
      </w:r>
      <w:r w:rsidRPr="004A7B11">
        <w:rPr>
          <w:rFonts w:asciiTheme="minorBidi" w:hAnsiTheme="minorBidi"/>
        </w:rPr>
        <w:t xml:space="preserve"> 38a.</w:t>
      </w:r>
    </w:p>
  </w:footnote>
  <w:footnote w:id="14">
    <w:p w14:paraId="56E8D333" w14:textId="43641FF7" w:rsidR="002D7365" w:rsidRPr="004A7B11" w:rsidRDefault="002D7365" w:rsidP="00724A1E">
      <w:pPr>
        <w:pStyle w:val="FootnoteText"/>
        <w:jc w:val="both"/>
        <w:rPr>
          <w:rFonts w:asciiTheme="minorBidi" w:hAnsiTheme="minorBidi"/>
          <w:lang w:val="en-US"/>
        </w:rPr>
      </w:pPr>
      <w:r w:rsidRPr="004A7B11">
        <w:rPr>
          <w:rStyle w:val="FootnoteReference"/>
          <w:rFonts w:asciiTheme="minorBidi" w:hAnsiTheme="minorBidi"/>
        </w:rPr>
        <w:footnoteRef/>
      </w:r>
      <w:r w:rsidRPr="004A7B11">
        <w:rPr>
          <w:rFonts w:asciiTheme="minorBidi" w:hAnsiTheme="minorBidi"/>
        </w:rPr>
        <w:t xml:space="preserve"> </w:t>
      </w:r>
      <w:r w:rsidR="00D34C83" w:rsidRPr="004A7B11">
        <w:rPr>
          <w:rFonts w:asciiTheme="minorBidi" w:hAnsiTheme="minorBidi"/>
          <w:lang w:val="en-US"/>
        </w:rPr>
        <w:t xml:space="preserve">Thanks to Quincy Barrett for making this point to me. In fact, it’s a point that’s reminiscent of </w:t>
      </w:r>
      <w:r w:rsidR="00FF104F" w:rsidRPr="004A7B11">
        <w:rPr>
          <w:rFonts w:asciiTheme="minorBidi" w:hAnsiTheme="minorBidi"/>
          <w:lang w:val="en-US"/>
        </w:rPr>
        <w:t xml:space="preserve">the story told of </w:t>
      </w:r>
      <w:r w:rsidR="00FF104F" w:rsidRPr="004A7B11">
        <w:rPr>
          <w:rFonts w:asciiTheme="minorBidi" w:hAnsiTheme="minorBidi"/>
        </w:rPr>
        <w:t>Rabbi Simcha Bun</w:t>
      </w:r>
      <w:r w:rsidR="004A7B11">
        <w:rPr>
          <w:rFonts w:asciiTheme="minorBidi" w:hAnsiTheme="minorBidi"/>
        </w:rPr>
        <w:t>i</w:t>
      </w:r>
      <w:r w:rsidR="00FF104F" w:rsidRPr="004A7B11">
        <w:rPr>
          <w:rFonts w:asciiTheme="minorBidi" w:hAnsiTheme="minorBidi"/>
        </w:rPr>
        <w:t>m of Peshischa</w:t>
      </w:r>
      <w:r w:rsidR="00C42156">
        <w:rPr>
          <w:rFonts w:asciiTheme="minorBidi" w:hAnsiTheme="minorBidi"/>
        </w:rPr>
        <w:t>, who</w:t>
      </w:r>
      <w:r w:rsidR="00FF104F" w:rsidRPr="004A7B11">
        <w:rPr>
          <w:rFonts w:asciiTheme="minorBidi" w:hAnsiTheme="minorBidi"/>
        </w:rPr>
        <w:t xml:space="preserve"> reportedly carried a slip of paper</w:t>
      </w:r>
      <w:r w:rsidR="00C42156">
        <w:rPr>
          <w:rFonts w:asciiTheme="minorBidi" w:hAnsiTheme="minorBidi"/>
        </w:rPr>
        <w:t xml:space="preserve"> in each pocket:</w:t>
      </w:r>
      <w:r w:rsidR="00FF104F" w:rsidRPr="004A7B11">
        <w:rPr>
          <w:rFonts w:asciiTheme="minorBidi" w:hAnsiTheme="minorBidi"/>
        </w:rPr>
        <w:t xml:space="preserve"> On one</w:t>
      </w:r>
      <w:r w:rsidR="00FD40D8">
        <w:rPr>
          <w:rFonts w:asciiTheme="minorBidi" w:hAnsiTheme="minorBidi"/>
        </w:rPr>
        <w:t>,</w:t>
      </w:r>
      <w:r w:rsidR="00FF104F" w:rsidRPr="004A7B11">
        <w:rPr>
          <w:rFonts w:asciiTheme="minorBidi" w:hAnsiTheme="minorBidi"/>
        </w:rPr>
        <w:t xml:space="preserve"> he had written, in accordance with the saying of the Mishna (</w:t>
      </w:r>
      <w:r w:rsidR="00FF104F" w:rsidRPr="004A7B11">
        <w:rPr>
          <w:rFonts w:asciiTheme="minorBidi" w:hAnsiTheme="minorBidi"/>
          <w:i/>
          <w:iCs/>
        </w:rPr>
        <w:t>Sanhedrin</w:t>
      </w:r>
      <w:r w:rsidR="00FF104F" w:rsidRPr="004A7B11">
        <w:rPr>
          <w:rFonts w:asciiTheme="minorBidi" w:hAnsiTheme="minorBidi"/>
        </w:rPr>
        <w:t xml:space="preserve"> 4:5): “for my sake was the world created.” On the other, he had written the words of Abraham (Genesis 18:27): “I am dust and ashes.” He wanted to </w:t>
      </w:r>
      <w:proofErr w:type="gramStart"/>
      <w:r w:rsidR="00BB47C0" w:rsidRPr="004A7B11">
        <w:rPr>
          <w:rFonts w:asciiTheme="minorBidi" w:hAnsiTheme="minorBidi"/>
        </w:rPr>
        <w:t>carry both perspectives with him</w:t>
      </w:r>
      <w:r w:rsidR="007F2BEE" w:rsidRPr="004A7B11">
        <w:rPr>
          <w:rFonts w:asciiTheme="minorBidi" w:hAnsiTheme="minorBidi"/>
        </w:rPr>
        <w:t xml:space="preserve"> at all times</w:t>
      </w:r>
      <w:proofErr w:type="gramEnd"/>
      <w:r w:rsidR="00FF104F" w:rsidRPr="004A7B11">
        <w:rPr>
          <w:rFonts w:asciiTheme="minorBidi" w:hAnsiTheme="minorBidi"/>
        </w:rPr>
        <w:t>.</w:t>
      </w:r>
    </w:p>
  </w:footnote>
  <w:footnote w:id="15">
    <w:p w14:paraId="79CF8BAB" w14:textId="543220A8" w:rsidR="00DC0576" w:rsidRPr="004A7B11" w:rsidRDefault="00DC0576"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BT </w:t>
      </w:r>
      <w:r w:rsidRPr="004A7B11">
        <w:rPr>
          <w:rFonts w:asciiTheme="minorBidi" w:hAnsiTheme="minorBidi"/>
          <w:i/>
          <w:iCs/>
        </w:rPr>
        <w:t>Sota</w:t>
      </w:r>
      <w:r w:rsidRPr="004A7B11">
        <w:rPr>
          <w:rFonts w:asciiTheme="minorBidi" w:hAnsiTheme="minorBidi"/>
        </w:rPr>
        <w:t xml:space="preserve"> 5a.</w:t>
      </w:r>
    </w:p>
  </w:footnote>
  <w:footnote w:id="16">
    <w:p w14:paraId="6C0E226B" w14:textId="55370EC2" w:rsidR="008618EB" w:rsidRPr="004A7B11" w:rsidRDefault="008618EB"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00DD7800" w:rsidRPr="004A7B11">
        <w:rPr>
          <w:rFonts w:asciiTheme="minorBidi" w:hAnsiTheme="minorBidi"/>
        </w:rPr>
        <w:t xml:space="preserve">BT </w:t>
      </w:r>
      <w:r w:rsidR="00DD7800" w:rsidRPr="004A7B11">
        <w:rPr>
          <w:rFonts w:asciiTheme="minorBidi" w:hAnsiTheme="minorBidi"/>
          <w:i/>
          <w:iCs/>
        </w:rPr>
        <w:t>Megilla</w:t>
      </w:r>
      <w:r w:rsidR="00DD7800" w:rsidRPr="004A7B11">
        <w:rPr>
          <w:rFonts w:asciiTheme="minorBidi" w:hAnsiTheme="minorBidi"/>
        </w:rPr>
        <w:t xml:space="preserve"> 29a; </w:t>
      </w:r>
      <w:r w:rsidR="00671559" w:rsidRPr="00F6747E">
        <w:rPr>
          <w:rFonts w:asciiTheme="minorBidi" w:hAnsiTheme="minorBidi"/>
          <w:i/>
          <w:iCs/>
        </w:rPr>
        <w:t xml:space="preserve">Midrash </w:t>
      </w:r>
      <w:r w:rsidR="00DD4D1A" w:rsidRPr="00F6747E">
        <w:rPr>
          <w:rFonts w:asciiTheme="minorBidi" w:hAnsiTheme="minorBidi"/>
          <w:i/>
          <w:iCs/>
        </w:rPr>
        <w:t>Tehillim</w:t>
      </w:r>
      <w:r w:rsidR="00FD40D8">
        <w:rPr>
          <w:rFonts w:asciiTheme="minorBidi" w:hAnsiTheme="minorBidi"/>
        </w:rPr>
        <w:t>,</w:t>
      </w:r>
      <w:r w:rsidR="00671559" w:rsidRPr="004A7B11">
        <w:rPr>
          <w:rFonts w:asciiTheme="minorBidi" w:hAnsiTheme="minorBidi"/>
        </w:rPr>
        <w:t xml:space="preserve"> Buber edition</w:t>
      </w:r>
      <w:r w:rsidR="00FD40D8">
        <w:rPr>
          <w:rFonts w:asciiTheme="minorBidi" w:hAnsiTheme="minorBidi"/>
        </w:rPr>
        <w:t>,</w:t>
      </w:r>
      <w:r w:rsidR="008169D8" w:rsidRPr="004A7B11">
        <w:rPr>
          <w:rFonts w:asciiTheme="minorBidi" w:hAnsiTheme="minorBidi"/>
        </w:rPr>
        <w:t xml:space="preserve"> 68:9.</w:t>
      </w:r>
    </w:p>
  </w:footnote>
  <w:footnote w:id="17">
    <w:p w14:paraId="1F748D76" w14:textId="2C001E97" w:rsidR="008D0BEA" w:rsidRPr="004A7B11" w:rsidRDefault="008D0BEA"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00097066" w:rsidRPr="004A7B11">
        <w:rPr>
          <w:rFonts w:asciiTheme="minorBidi" w:hAnsiTheme="minorBidi"/>
        </w:rPr>
        <w:t>Exodus 3</w:t>
      </w:r>
      <w:r w:rsidR="0022392F" w:rsidRPr="004A7B11">
        <w:rPr>
          <w:rFonts w:asciiTheme="minorBidi" w:hAnsiTheme="minorBidi"/>
        </w:rPr>
        <w:t>4:9.</w:t>
      </w:r>
    </w:p>
  </w:footnote>
  <w:footnote w:id="18">
    <w:p w14:paraId="1ED5DD0C" w14:textId="6E2F67F7" w:rsidR="00076D7F" w:rsidRPr="004A7B11" w:rsidRDefault="00076D7F"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See the Ibn Ezra to </w:t>
      </w:r>
      <w:r w:rsidR="00935C42" w:rsidRPr="004A7B11">
        <w:rPr>
          <w:rFonts w:asciiTheme="minorBidi" w:hAnsiTheme="minorBidi"/>
        </w:rPr>
        <w:t xml:space="preserve">Exodus </w:t>
      </w:r>
      <w:r w:rsidRPr="004A7B11">
        <w:rPr>
          <w:rFonts w:asciiTheme="minorBidi" w:hAnsiTheme="minorBidi"/>
        </w:rPr>
        <w:t>34:9.</w:t>
      </w:r>
    </w:p>
  </w:footnote>
  <w:footnote w:id="19">
    <w:p w14:paraId="05C0A3D2" w14:textId="12574209" w:rsidR="00724998" w:rsidRPr="004A7B11" w:rsidRDefault="00724998"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Pr="004A7B11">
        <w:rPr>
          <w:rFonts w:asciiTheme="minorBidi" w:hAnsiTheme="minorBidi"/>
          <w:i/>
          <w:iCs/>
        </w:rPr>
        <w:t>Shemot Rabba</w:t>
      </w:r>
      <w:r w:rsidRPr="004A7B11">
        <w:rPr>
          <w:rFonts w:asciiTheme="minorBidi" w:hAnsiTheme="minorBidi"/>
        </w:rPr>
        <w:t xml:space="preserve"> 42:9.</w:t>
      </w:r>
      <w:r w:rsidR="00E5176C" w:rsidRPr="004A7B11">
        <w:rPr>
          <w:rFonts w:asciiTheme="minorBidi" w:hAnsiTheme="minorBidi"/>
        </w:rPr>
        <w:t xml:space="preserve"> Note that, despite </w:t>
      </w:r>
      <w:r w:rsidR="00935C42" w:rsidRPr="004A7B11">
        <w:rPr>
          <w:rFonts w:asciiTheme="minorBidi" w:hAnsiTheme="minorBidi"/>
        </w:rPr>
        <w:t>the</w:t>
      </w:r>
      <w:r w:rsidR="00E5176C" w:rsidRPr="004A7B11">
        <w:rPr>
          <w:rFonts w:asciiTheme="minorBidi" w:hAnsiTheme="minorBidi"/>
        </w:rPr>
        <w:t xml:space="preserve"> clear similarities </w:t>
      </w:r>
      <w:r w:rsidR="00935C42" w:rsidRPr="004A7B11">
        <w:rPr>
          <w:rFonts w:asciiTheme="minorBidi" w:hAnsiTheme="minorBidi"/>
        </w:rPr>
        <w:t>between</w:t>
      </w:r>
      <w:r w:rsidR="00F06A47" w:rsidRPr="004A7B11">
        <w:rPr>
          <w:rFonts w:asciiTheme="minorBidi" w:hAnsiTheme="minorBidi"/>
        </w:rPr>
        <w:t xml:space="preserve"> this </w:t>
      </w:r>
      <w:r w:rsidR="00F256EE" w:rsidRPr="00F6747E">
        <w:rPr>
          <w:rFonts w:asciiTheme="minorBidi" w:hAnsiTheme="minorBidi"/>
          <w:i/>
          <w:iCs/>
        </w:rPr>
        <w:t>midrash</w:t>
      </w:r>
      <w:r w:rsidR="00F256EE" w:rsidRPr="004A7B11">
        <w:rPr>
          <w:rFonts w:asciiTheme="minorBidi" w:hAnsiTheme="minorBidi"/>
        </w:rPr>
        <w:t xml:space="preserve"> </w:t>
      </w:r>
      <w:r w:rsidR="00935C42" w:rsidRPr="004A7B11">
        <w:rPr>
          <w:rFonts w:asciiTheme="minorBidi" w:hAnsiTheme="minorBidi"/>
        </w:rPr>
        <w:t>and</w:t>
      </w:r>
      <w:r w:rsidR="00E5176C" w:rsidRPr="004A7B11">
        <w:rPr>
          <w:rFonts w:asciiTheme="minorBidi" w:hAnsiTheme="minorBidi"/>
        </w:rPr>
        <w:t xml:space="preserve"> the </w:t>
      </w:r>
      <w:r w:rsidR="002C530A" w:rsidRPr="004A7B11">
        <w:rPr>
          <w:rFonts w:asciiTheme="minorBidi" w:hAnsiTheme="minorBidi"/>
        </w:rPr>
        <w:t xml:space="preserve">position of Rabbi Meir and Reish Lakish in BT </w:t>
      </w:r>
      <w:r w:rsidR="002C530A" w:rsidRPr="00F6747E">
        <w:rPr>
          <w:rFonts w:asciiTheme="minorBidi" w:hAnsiTheme="minorBidi"/>
          <w:i/>
          <w:iCs/>
        </w:rPr>
        <w:t>Sanhedrin</w:t>
      </w:r>
      <w:r w:rsidR="002C530A" w:rsidRPr="004A7B11">
        <w:rPr>
          <w:rFonts w:asciiTheme="minorBidi" w:hAnsiTheme="minorBidi"/>
        </w:rPr>
        <w:t xml:space="preserve"> 38a, </w:t>
      </w:r>
      <w:r w:rsidR="002B6609" w:rsidRPr="004A7B11">
        <w:rPr>
          <w:rFonts w:asciiTheme="minorBidi" w:hAnsiTheme="minorBidi"/>
        </w:rPr>
        <w:t xml:space="preserve">this view is not here stated in the name of Rabbi Meir. In fact, </w:t>
      </w:r>
      <w:r w:rsidR="002C530A" w:rsidRPr="004A7B11">
        <w:rPr>
          <w:rFonts w:asciiTheme="minorBidi" w:hAnsiTheme="minorBidi"/>
        </w:rPr>
        <w:t xml:space="preserve">Rabbi Meir is quoted </w:t>
      </w:r>
      <w:r w:rsidR="002B6609" w:rsidRPr="004A7B11">
        <w:rPr>
          <w:rFonts w:asciiTheme="minorBidi" w:hAnsiTheme="minorBidi"/>
        </w:rPr>
        <w:t xml:space="preserve">earlier on </w:t>
      </w:r>
      <w:r w:rsidR="002C530A" w:rsidRPr="004A7B11">
        <w:rPr>
          <w:rFonts w:asciiTheme="minorBidi" w:hAnsiTheme="minorBidi"/>
        </w:rPr>
        <w:t>in</w:t>
      </w:r>
      <w:r w:rsidR="00F06A47" w:rsidRPr="004A7B11">
        <w:rPr>
          <w:rFonts w:asciiTheme="minorBidi" w:hAnsiTheme="minorBidi"/>
        </w:rPr>
        <w:t xml:space="preserve"> </w:t>
      </w:r>
      <w:r w:rsidR="002C530A" w:rsidRPr="004A7B11">
        <w:rPr>
          <w:rFonts w:asciiTheme="minorBidi" w:hAnsiTheme="minorBidi"/>
        </w:rPr>
        <w:t xml:space="preserve">this </w:t>
      </w:r>
      <w:r w:rsidR="00F256EE" w:rsidRPr="00F6747E">
        <w:rPr>
          <w:rFonts w:asciiTheme="minorBidi" w:hAnsiTheme="minorBidi"/>
          <w:i/>
          <w:iCs/>
        </w:rPr>
        <w:t>midrash</w:t>
      </w:r>
      <w:r w:rsidR="00F256EE" w:rsidRPr="004A7B11">
        <w:rPr>
          <w:rFonts w:asciiTheme="minorBidi" w:hAnsiTheme="minorBidi"/>
        </w:rPr>
        <w:t xml:space="preserve"> </w:t>
      </w:r>
      <w:r w:rsidR="002C530A" w:rsidRPr="004A7B11">
        <w:rPr>
          <w:rFonts w:asciiTheme="minorBidi" w:hAnsiTheme="minorBidi"/>
        </w:rPr>
        <w:t>as saying that the Jews are described as stiff-necked because they deserve to be beheaded! I imagine that this represent</w:t>
      </w:r>
      <w:r w:rsidR="00F06A47" w:rsidRPr="004A7B11">
        <w:rPr>
          <w:rFonts w:asciiTheme="minorBidi" w:hAnsiTheme="minorBidi"/>
        </w:rPr>
        <w:t>s</w:t>
      </w:r>
      <w:r w:rsidR="002C530A" w:rsidRPr="004A7B11">
        <w:rPr>
          <w:rFonts w:asciiTheme="minorBidi" w:hAnsiTheme="minorBidi"/>
        </w:rPr>
        <w:t xml:space="preserve"> a Rabbinic dispute regarding what Rabbi Meir’s opinion was</w:t>
      </w:r>
      <w:r w:rsidR="00A82175" w:rsidRPr="004A7B11">
        <w:rPr>
          <w:rFonts w:asciiTheme="minorBidi" w:hAnsiTheme="minorBidi"/>
        </w:rPr>
        <w:t xml:space="preserve"> and whether he was well</w:t>
      </w:r>
      <w:r w:rsidR="00F13C16">
        <w:rPr>
          <w:rFonts w:asciiTheme="minorBidi" w:hAnsiTheme="minorBidi"/>
        </w:rPr>
        <w:t>-</w:t>
      </w:r>
      <w:r w:rsidR="00A82175" w:rsidRPr="004A7B11">
        <w:rPr>
          <w:rFonts w:asciiTheme="minorBidi" w:hAnsiTheme="minorBidi"/>
        </w:rPr>
        <w:t xml:space="preserve"> or ill</w:t>
      </w:r>
      <w:r w:rsidR="00F13C16">
        <w:rPr>
          <w:rFonts w:asciiTheme="minorBidi" w:hAnsiTheme="minorBidi"/>
        </w:rPr>
        <w:t>-</w:t>
      </w:r>
      <w:r w:rsidR="00A82175" w:rsidRPr="004A7B11">
        <w:rPr>
          <w:rFonts w:asciiTheme="minorBidi" w:hAnsiTheme="minorBidi"/>
        </w:rPr>
        <w:t>disposed to</w:t>
      </w:r>
      <w:r w:rsidR="002B6609" w:rsidRPr="004A7B11">
        <w:rPr>
          <w:rFonts w:asciiTheme="minorBidi" w:hAnsiTheme="minorBidi"/>
        </w:rPr>
        <w:t>ward</w:t>
      </w:r>
      <w:r w:rsidR="00A82175" w:rsidRPr="004A7B11">
        <w:rPr>
          <w:rFonts w:asciiTheme="minorBidi" w:hAnsiTheme="minorBidi"/>
        </w:rPr>
        <w:t xml:space="preserve"> Jewish stubbornness.</w:t>
      </w:r>
    </w:p>
  </w:footnote>
  <w:footnote w:id="20">
    <w:p w14:paraId="1F7A7CE2" w14:textId="0E7499E9" w:rsidR="00A47492" w:rsidRPr="004A7B11" w:rsidRDefault="00A47492"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Pr="004A7B11">
        <w:rPr>
          <w:rFonts w:asciiTheme="minorBidi" w:hAnsiTheme="minorBidi"/>
          <w:i/>
          <w:iCs/>
        </w:rPr>
        <w:t>Nineteen Letters</w:t>
      </w:r>
      <w:r w:rsidRPr="004A7B11">
        <w:rPr>
          <w:rFonts w:asciiTheme="minorBidi" w:hAnsiTheme="minorBidi"/>
        </w:rPr>
        <w:t>, letter 9.</w:t>
      </w:r>
    </w:p>
  </w:footnote>
  <w:footnote w:id="21">
    <w:p w14:paraId="4533329E" w14:textId="37A979D7" w:rsidR="00BD66CD" w:rsidRPr="004A7B11" w:rsidRDefault="00BD66CD" w:rsidP="00724A1E">
      <w:pPr>
        <w:spacing w:after="0" w:line="240" w:lineRule="auto"/>
        <w:jc w:val="both"/>
        <w:rPr>
          <w:rFonts w:asciiTheme="minorBidi" w:hAnsiTheme="minorBidi"/>
          <w:sz w:val="20"/>
          <w:szCs w:val="20"/>
        </w:rPr>
      </w:pPr>
      <w:r w:rsidRPr="004A7B11">
        <w:rPr>
          <w:rStyle w:val="FootnoteReference"/>
          <w:rFonts w:asciiTheme="minorBidi" w:hAnsiTheme="minorBidi"/>
          <w:sz w:val="20"/>
          <w:szCs w:val="20"/>
        </w:rPr>
        <w:footnoteRef/>
      </w:r>
      <w:r w:rsidRPr="004A7B11">
        <w:rPr>
          <w:rFonts w:asciiTheme="minorBidi" w:hAnsiTheme="minorBidi"/>
          <w:sz w:val="20"/>
          <w:szCs w:val="20"/>
        </w:rPr>
        <w:t xml:space="preserve"> I discovered this story in </w:t>
      </w:r>
      <w:r w:rsidR="00674BA0" w:rsidRPr="004A7B11">
        <w:rPr>
          <w:rFonts w:asciiTheme="minorBidi" w:hAnsiTheme="minorBidi"/>
          <w:sz w:val="20"/>
          <w:szCs w:val="20"/>
        </w:rPr>
        <w:t xml:space="preserve">Rabbi Chaim </w:t>
      </w:r>
      <w:r w:rsidRPr="004A7B11">
        <w:rPr>
          <w:rFonts w:asciiTheme="minorBidi" w:hAnsiTheme="minorBidi"/>
          <w:sz w:val="20"/>
          <w:szCs w:val="20"/>
        </w:rPr>
        <w:t>Jachter</w:t>
      </w:r>
      <w:r w:rsidR="00E10B52" w:rsidRPr="004A7B11">
        <w:rPr>
          <w:rFonts w:asciiTheme="minorBidi" w:hAnsiTheme="minorBidi"/>
          <w:sz w:val="20"/>
          <w:szCs w:val="20"/>
        </w:rPr>
        <w:t>’s</w:t>
      </w:r>
      <w:r w:rsidRPr="004A7B11">
        <w:rPr>
          <w:rFonts w:asciiTheme="minorBidi" w:hAnsiTheme="minorBidi"/>
          <w:sz w:val="20"/>
          <w:szCs w:val="20"/>
        </w:rPr>
        <w:t xml:space="preserve">, </w:t>
      </w:r>
      <w:r w:rsidRPr="004A7B11">
        <w:rPr>
          <w:rFonts w:asciiTheme="minorBidi" w:hAnsiTheme="minorBidi"/>
          <w:i/>
          <w:iCs/>
          <w:sz w:val="20"/>
          <w:szCs w:val="20"/>
        </w:rPr>
        <w:t>Reason to Belie</w:t>
      </w:r>
      <w:r w:rsidR="00525A83">
        <w:rPr>
          <w:rFonts w:asciiTheme="minorBidi" w:hAnsiTheme="minorBidi"/>
          <w:i/>
          <w:iCs/>
          <w:sz w:val="20"/>
          <w:szCs w:val="20"/>
        </w:rPr>
        <w:t>ve</w:t>
      </w:r>
      <w:r w:rsidRPr="004A7B11">
        <w:rPr>
          <w:rFonts w:asciiTheme="minorBidi" w:hAnsiTheme="minorBidi"/>
          <w:i/>
          <w:iCs/>
          <w:sz w:val="20"/>
          <w:szCs w:val="20"/>
        </w:rPr>
        <w:t>: Rational Explanations of Orthodox Jewish Faith</w:t>
      </w:r>
      <w:r w:rsidR="00A002BC" w:rsidRPr="004A7B11">
        <w:rPr>
          <w:rFonts w:asciiTheme="minorBidi" w:hAnsiTheme="minorBidi"/>
          <w:i/>
          <w:iCs/>
          <w:sz w:val="20"/>
          <w:szCs w:val="20"/>
        </w:rPr>
        <w:t xml:space="preserve"> </w:t>
      </w:r>
      <w:r w:rsidR="00A002BC" w:rsidRPr="004A7B11">
        <w:rPr>
          <w:rFonts w:asciiTheme="minorBidi" w:hAnsiTheme="minorBidi"/>
          <w:sz w:val="20"/>
          <w:szCs w:val="20"/>
        </w:rPr>
        <w:t xml:space="preserve">(Jerusalem: Menorah, 2017), citing </w:t>
      </w:r>
      <w:r w:rsidRPr="004A7B11">
        <w:rPr>
          <w:rFonts w:asciiTheme="minorBidi" w:hAnsiTheme="minorBidi"/>
          <w:sz w:val="20"/>
          <w:szCs w:val="20"/>
        </w:rPr>
        <w:t xml:space="preserve">Yaffa Eliach, </w:t>
      </w:r>
      <w:r w:rsidRPr="004A7B11">
        <w:rPr>
          <w:rFonts w:asciiTheme="minorBidi" w:hAnsiTheme="minorBidi"/>
          <w:i/>
          <w:iCs/>
          <w:sz w:val="20"/>
          <w:szCs w:val="20"/>
        </w:rPr>
        <w:t>Hasidic Tales of the Holocaust</w:t>
      </w:r>
      <w:r w:rsidRPr="004A7B11">
        <w:rPr>
          <w:rFonts w:asciiTheme="minorBidi" w:hAnsiTheme="minorBidi"/>
          <w:sz w:val="20"/>
          <w:szCs w:val="20"/>
        </w:rPr>
        <w:t xml:space="preserve"> (New York: Oxford University Press, 1982), pp. 101-105.</w:t>
      </w:r>
    </w:p>
  </w:footnote>
  <w:footnote w:id="22">
    <w:p w14:paraId="61564285" w14:textId="1B3A205B" w:rsidR="00AD5473" w:rsidRPr="004A7B11" w:rsidRDefault="00AD5473"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00E746A6" w:rsidRPr="004A7B11">
        <w:rPr>
          <w:rFonts w:asciiTheme="minorBidi" w:hAnsiTheme="minorBidi"/>
        </w:rPr>
        <w:t xml:space="preserve">Yaffa Eliach, </w:t>
      </w:r>
      <w:r w:rsidR="00E746A6" w:rsidRPr="004A7B11">
        <w:rPr>
          <w:rFonts w:asciiTheme="minorBidi" w:hAnsiTheme="minorBidi"/>
          <w:i/>
          <w:iCs/>
        </w:rPr>
        <w:t>Hasidic Tales of the Holocaust</w:t>
      </w:r>
      <w:r w:rsidR="00E746A6" w:rsidRPr="004A7B11">
        <w:rPr>
          <w:rFonts w:asciiTheme="minorBidi" w:hAnsiTheme="minorBidi"/>
        </w:rPr>
        <w:t>, p. 105.</w:t>
      </w:r>
    </w:p>
  </w:footnote>
  <w:footnote w:id="23">
    <w:p w14:paraId="407566B2" w14:textId="128E3D0B" w:rsidR="00D41731" w:rsidRPr="008458F2" w:rsidRDefault="00D41731" w:rsidP="00396819">
      <w:pPr>
        <w:pStyle w:val="FootnoteText"/>
        <w:jc w:val="both"/>
        <w:rPr>
          <w:rFonts w:asciiTheme="minorBidi" w:hAnsiTheme="minorBidi"/>
        </w:rPr>
      </w:pPr>
      <w:r w:rsidRPr="008458F2">
        <w:rPr>
          <w:rStyle w:val="FootnoteReference"/>
          <w:rFonts w:asciiTheme="minorBidi" w:hAnsiTheme="minorBidi"/>
        </w:rPr>
        <w:footnoteRef/>
      </w:r>
      <w:r w:rsidRPr="008458F2">
        <w:rPr>
          <w:rFonts w:asciiTheme="minorBidi" w:hAnsiTheme="minorBidi"/>
        </w:rPr>
        <w:t xml:space="preserve"> The Hebrew word for “hell” in this instance is </w:t>
      </w:r>
      <w:r w:rsidRPr="008458F2">
        <w:rPr>
          <w:rFonts w:asciiTheme="minorBidi" w:hAnsiTheme="minorBidi"/>
          <w:i/>
          <w:iCs/>
        </w:rPr>
        <w:t xml:space="preserve">gehinom. </w:t>
      </w:r>
      <w:r w:rsidRPr="008458F2">
        <w:rPr>
          <w:rFonts w:asciiTheme="minorBidi" w:hAnsiTheme="minorBidi"/>
        </w:rPr>
        <w:t>Jewish theology doesn’t tend to endorse a belief in eternal damnation</w:t>
      </w:r>
      <w:r w:rsidR="006B47E9">
        <w:rPr>
          <w:rFonts w:asciiTheme="minorBidi" w:hAnsiTheme="minorBidi"/>
        </w:rPr>
        <w:t>, and</w:t>
      </w:r>
      <w:r w:rsidR="006B47E9" w:rsidRPr="008458F2">
        <w:rPr>
          <w:rFonts w:asciiTheme="minorBidi" w:hAnsiTheme="minorBidi"/>
        </w:rPr>
        <w:t xml:space="preserve"> </w:t>
      </w:r>
      <w:r w:rsidRPr="008458F2">
        <w:rPr>
          <w:rFonts w:asciiTheme="minorBidi" w:hAnsiTheme="minorBidi"/>
          <w:i/>
          <w:iCs/>
        </w:rPr>
        <w:t xml:space="preserve">Gehinom </w:t>
      </w:r>
      <w:r w:rsidRPr="008458F2">
        <w:rPr>
          <w:rFonts w:asciiTheme="minorBidi" w:hAnsiTheme="minorBidi"/>
        </w:rPr>
        <w:t>is in generally conceived to be more like the Catholic notion of limbo than hell. That is to say: it is thought of as temporary stage for those souls who need some sort of repair before being elevated to heaven. Perhaps, even here, the descent to hell was only intended to be temporary. On the other hand, this may be a source that bucks the general trend and thinks in terms of heaven and hell as two opposing final destinations.</w:t>
      </w:r>
    </w:p>
  </w:footnote>
  <w:footnote w:id="24">
    <w:p w14:paraId="444B3CDB" w14:textId="5B974365" w:rsidR="00B1202C" w:rsidRPr="004A7B11" w:rsidRDefault="00B1202C" w:rsidP="00724A1E">
      <w:pPr>
        <w:pStyle w:val="FootnoteText"/>
        <w:jc w:val="both"/>
        <w:rPr>
          <w:rFonts w:asciiTheme="minorBidi" w:hAnsiTheme="minorBidi"/>
        </w:rPr>
      </w:pPr>
      <w:r w:rsidRPr="004A7B11">
        <w:rPr>
          <w:rStyle w:val="FootnoteReference"/>
          <w:rFonts w:asciiTheme="minorBidi" w:hAnsiTheme="minorBidi"/>
        </w:rPr>
        <w:footnoteRef/>
      </w:r>
      <w:r w:rsidRPr="004A7B11">
        <w:rPr>
          <w:rFonts w:asciiTheme="minorBidi" w:hAnsiTheme="minorBidi"/>
        </w:rPr>
        <w:t xml:space="preserve"> </w:t>
      </w:r>
      <w:r w:rsidRPr="00724A1E">
        <w:rPr>
          <w:rFonts w:asciiTheme="minorBidi" w:hAnsiTheme="minorBidi"/>
          <w:i/>
          <w:iCs/>
        </w:rPr>
        <w:t>Shir Ha</w:t>
      </w:r>
      <w:r w:rsidR="00724A1E" w:rsidRPr="00724A1E">
        <w:rPr>
          <w:rFonts w:asciiTheme="minorBidi" w:hAnsiTheme="minorBidi"/>
          <w:i/>
          <w:iCs/>
        </w:rPr>
        <w:t>-</w:t>
      </w:r>
      <w:r w:rsidRPr="00724A1E">
        <w:rPr>
          <w:rFonts w:asciiTheme="minorBidi" w:hAnsiTheme="minorBidi"/>
          <w:i/>
          <w:iCs/>
        </w:rPr>
        <w:t>shir</w:t>
      </w:r>
      <w:r w:rsidR="00724A1E" w:rsidRPr="00724A1E">
        <w:rPr>
          <w:rFonts w:asciiTheme="minorBidi" w:hAnsiTheme="minorBidi"/>
          <w:i/>
          <w:iCs/>
        </w:rPr>
        <w:t>i</w:t>
      </w:r>
      <w:r w:rsidRPr="00724A1E">
        <w:rPr>
          <w:rFonts w:asciiTheme="minorBidi" w:hAnsiTheme="minorBidi"/>
          <w:i/>
          <w:iCs/>
        </w:rPr>
        <w:t>m Rabba</w:t>
      </w:r>
      <w:r w:rsidRPr="004A7B11">
        <w:rPr>
          <w:rFonts w:asciiTheme="minorBidi" w:hAnsiTheme="minorBidi"/>
        </w:rPr>
        <w:t xml:space="preserve"> 2:1:3.</w:t>
      </w:r>
    </w:p>
  </w:footnote>
  <w:footnote w:id="25">
    <w:p w14:paraId="61DA7805" w14:textId="426AE27F" w:rsidR="00433419" w:rsidRPr="004A7B11" w:rsidRDefault="00433419" w:rsidP="00724A1E">
      <w:pPr>
        <w:pStyle w:val="FootnoteText"/>
        <w:jc w:val="both"/>
        <w:rPr>
          <w:rFonts w:asciiTheme="minorBidi" w:hAnsiTheme="minorBidi"/>
          <w:lang w:val="en-US"/>
        </w:rPr>
      </w:pPr>
      <w:r w:rsidRPr="004A7B11">
        <w:rPr>
          <w:rStyle w:val="FootnoteReference"/>
          <w:rFonts w:asciiTheme="minorBidi" w:hAnsiTheme="minorBidi"/>
        </w:rPr>
        <w:footnoteRef/>
      </w:r>
      <w:r w:rsidRPr="004A7B11">
        <w:rPr>
          <w:rFonts w:asciiTheme="minorBidi" w:hAnsiTheme="minorBidi"/>
        </w:rPr>
        <w:t xml:space="preserve"> </w:t>
      </w:r>
      <w:r w:rsidR="005C164C" w:rsidRPr="004A7B11">
        <w:rPr>
          <w:rFonts w:asciiTheme="minorBidi" w:hAnsiTheme="minorBidi"/>
          <w:lang w:val="en-US"/>
        </w:rPr>
        <w:t>Quincy Barrett worries that this sounds more like Christian theology than anything Rabbinic.</w:t>
      </w:r>
      <w:r w:rsidR="00CD73EF" w:rsidRPr="004A7B11">
        <w:rPr>
          <w:rFonts w:asciiTheme="minorBidi" w:hAnsiTheme="minorBidi"/>
          <w:lang w:val="en-US"/>
        </w:rPr>
        <w:t xml:space="preserve"> Various strands of Christianity have placed faith above deeds to such a degree that they might expect God to save them, irrespective of how </w:t>
      </w:r>
      <w:proofErr w:type="gramStart"/>
      <w:r w:rsidR="00CD73EF" w:rsidRPr="004A7B11">
        <w:rPr>
          <w:rFonts w:asciiTheme="minorBidi" w:hAnsiTheme="minorBidi"/>
          <w:lang w:val="en-US"/>
        </w:rPr>
        <w:t>they’ve</w:t>
      </w:r>
      <w:proofErr w:type="gramEnd"/>
      <w:r w:rsidR="00CD73EF" w:rsidRPr="004A7B11">
        <w:rPr>
          <w:rFonts w:asciiTheme="minorBidi" w:hAnsiTheme="minorBidi"/>
          <w:lang w:val="en-US"/>
        </w:rPr>
        <w:t xml:space="preserve"> behaved in this life, so long as they’ve clung to God in faith. </w:t>
      </w:r>
      <w:r w:rsidR="0062168E" w:rsidRPr="004A7B11">
        <w:rPr>
          <w:rFonts w:asciiTheme="minorBidi" w:hAnsiTheme="minorBidi"/>
          <w:lang w:val="en-US"/>
        </w:rPr>
        <w:t>Surely</w:t>
      </w:r>
      <w:r w:rsidR="00FF3721" w:rsidRPr="004A7B11">
        <w:rPr>
          <w:rFonts w:asciiTheme="minorBidi" w:hAnsiTheme="minorBidi"/>
          <w:lang w:val="en-US"/>
        </w:rPr>
        <w:t>,</w:t>
      </w:r>
      <w:r w:rsidR="0062168E" w:rsidRPr="004A7B11">
        <w:rPr>
          <w:rFonts w:asciiTheme="minorBidi" w:hAnsiTheme="minorBidi"/>
          <w:lang w:val="en-US"/>
        </w:rPr>
        <w:t xml:space="preserve"> Rabbinic theology requires more, in terms of a person living up to the demands of </w:t>
      </w:r>
      <w:r w:rsidR="0062168E" w:rsidRPr="00F6747E">
        <w:rPr>
          <w:rFonts w:asciiTheme="minorBidi" w:hAnsiTheme="minorBidi"/>
          <w:i/>
          <w:iCs/>
          <w:lang w:val="en-US"/>
        </w:rPr>
        <w:t>halakha</w:t>
      </w:r>
      <w:r w:rsidR="0062168E" w:rsidRPr="004A7B11">
        <w:rPr>
          <w:rFonts w:asciiTheme="minorBidi" w:hAnsiTheme="minorBidi"/>
          <w:lang w:val="en-US"/>
        </w:rPr>
        <w:t xml:space="preserve"> and the moral life. My response would be that Judaism might demand more in order to enjoy the full benefits stored away for the righteous in the world to come – but, </w:t>
      </w:r>
      <w:proofErr w:type="gramStart"/>
      <w:r w:rsidR="0062168E" w:rsidRPr="004A7B11">
        <w:rPr>
          <w:rFonts w:asciiTheme="minorBidi" w:hAnsiTheme="minorBidi"/>
          <w:lang w:val="en-US"/>
        </w:rPr>
        <w:t>so far as</w:t>
      </w:r>
      <w:proofErr w:type="gramEnd"/>
      <w:r w:rsidR="0062168E" w:rsidRPr="004A7B11">
        <w:rPr>
          <w:rFonts w:asciiTheme="minorBidi" w:hAnsiTheme="minorBidi"/>
          <w:lang w:val="en-US"/>
        </w:rPr>
        <w:t xml:space="preserve"> this </w:t>
      </w:r>
      <w:r w:rsidR="0062168E" w:rsidRPr="00F6747E">
        <w:rPr>
          <w:rFonts w:asciiTheme="minorBidi" w:hAnsiTheme="minorBidi"/>
          <w:i/>
          <w:iCs/>
          <w:lang w:val="en-US"/>
        </w:rPr>
        <w:t>midrash</w:t>
      </w:r>
      <w:r w:rsidR="0062168E" w:rsidRPr="004A7B11">
        <w:rPr>
          <w:rFonts w:asciiTheme="minorBidi" w:hAnsiTheme="minorBidi"/>
          <w:lang w:val="en-US"/>
        </w:rPr>
        <w:t xml:space="preserve"> is concerned, to be saved from hell, it might be enough simply to cling to God.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32"/>
    <w:rsid w:val="00007337"/>
    <w:rsid w:val="00015628"/>
    <w:rsid w:val="000167C9"/>
    <w:rsid w:val="000226D5"/>
    <w:rsid w:val="00031F48"/>
    <w:rsid w:val="00036A2E"/>
    <w:rsid w:val="00051150"/>
    <w:rsid w:val="000517F0"/>
    <w:rsid w:val="000569FB"/>
    <w:rsid w:val="00062C8A"/>
    <w:rsid w:val="00074659"/>
    <w:rsid w:val="00076D7F"/>
    <w:rsid w:val="000915E9"/>
    <w:rsid w:val="00091BBD"/>
    <w:rsid w:val="00091F09"/>
    <w:rsid w:val="000934A2"/>
    <w:rsid w:val="00097066"/>
    <w:rsid w:val="000B2E9A"/>
    <w:rsid w:val="000C4B38"/>
    <w:rsid w:val="000C7455"/>
    <w:rsid w:val="000D1A32"/>
    <w:rsid w:val="000E3FB1"/>
    <w:rsid w:val="000F24C8"/>
    <w:rsid w:val="000F6865"/>
    <w:rsid w:val="000F79A1"/>
    <w:rsid w:val="00100108"/>
    <w:rsid w:val="00106CD3"/>
    <w:rsid w:val="001125C5"/>
    <w:rsid w:val="00112AA5"/>
    <w:rsid w:val="00113C17"/>
    <w:rsid w:val="001155CE"/>
    <w:rsid w:val="00131030"/>
    <w:rsid w:val="0013226E"/>
    <w:rsid w:val="00132F46"/>
    <w:rsid w:val="00137632"/>
    <w:rsid w:val="00156423"/>
    <w:rsid w:val="00157B93"/>
    <w:rsid w:val="00164DBE"/>
    <w:rsid w:val="001661B9"/>
    <w:rsid w:val="001710AE"/>
    <w:rsid w:val="0019292B"/>
    <w:rsid w:val="00195391"/>
    <w:rsid w:val="001A0208"/>
    <w:rsid w:val="001B1BBC"/>
    <w:rsid w:val="001B1F0D"/>
    <w:rsid w:val="001D0A9C"/>
    <w:rsid w:val="001D4B37"/>
    <w:rsid w:val="001D6F4F"/>
    <w:rsid w:val="001E60B9"/>
    <w:rsid w:val="001F0F96"/>
    <w:rsid w:val="0020681F"/>
    <w:rsid w:val="002102A2"/>
    <w:rsid w:val="00214E36"/>
    <w:rsid w:val="0022392F"/>
    <w:rsid w:val="00226418"/>
    <w:rsid w:val="00237C89"/>
    <w:rsid w:val="00245B26"/>
    <w:rsid w:val="00253A22"/>
    <w:rsid w:val="0028267D"/>
    <w:rsid w:val="0028377C"/>
    <w:rsid w:val="00284F6B"/>
    <w:rsid w:val="00286B93"/>
    <w:rsid w:val="00296575"/>
    <w:rsid w:val="002A03F1"/>
    <w:rsid w:val="002A2FCD"/>
    <w:rsid w:val="002B57A3"/>
    <w:rsid w:val="002B6609"/>
    <w:rsid w:val="002C530A"/>
    <w:rsid w:val="002D7365"/>
    <w:rsid w:val="002E5DE4"/>
    <w:rsid w:val="002F0A5F"/>
    <w:rsid w:val="002F452D"/>
    <w:rsid w:val="00314B51"/>
    <w:rsid w:val="00324993"/>
    <w:rsid w:val="003312F6"/>
    <w:rsid w:val="00337C3D"/>
    <w:rsid w:val="0034069F"/>
    <w:rsid w:val="003408D4"/>
    <w:rsid w:val="00341CDB"/>
    <w:rsid w:val="00342DD5"/>
    <w:rsid w:val="0037031C"/>
    <w:rsid w:val="00375398"/>
    <w:rsid w:val="00375DF8"/>
    <w:rsid w:val="003761C2"/>
    <w:rsid w:val="00384B8A"/>
    <w:rsid w:val="003945E2"/>
    <w:rsid w:val="00396819"/>
    <w:rsid w:val="003A2345"/>
    <w:rsid w:val="003A4EDA"/>
    <w:rsid w:val="003A5F54"/>
    <w:rsid w:val="003B1A8A"/>
    <w:rsid w:val="003C5573"/>
    <w:rsid w:val="003C5F65"/>
    <w:rsid w:val="003D1AC3"/>
    <w:rsid w:val="003D2193"/>
    <w:rsid w:val="003D5B7E"/>
    <w:rsid w:val="003E2150"/>
    <w:rsid w:val="004006E6"/>
    <w:rsid w:val="004033B0"/>
    <w:rsid w:val="00403A7E"/>
    <w:rsid w:val="00404754"/>
    <w:rsid w:val="00404C69"/>
    <w:rsid w:val="0040563F"/>
    <w:rsid w:val="00405DE4"/>
    <w:rsid w:val="00406BDB"/>
    <w:rsid w:val="00423C19"/>
    <w:rsid w:val="004329BE"/>
    <w:rsid w:val="00433419"/>
    <w:rsid w:val="00433D3B"/>
    <w:rsid w:val="004564D5"/>
    <w:rsid w:val="00461165"/>
    <w:rsid w:val="00464846"/>
    <w:rsid w:val="00470194"/>
    <w:rsid w:val="004703BC"/>
    <w:rsid w:val="0048779E"/>
    <w:rsid w:val="00492707"/>
    <w:rsid w:val="00493F84"/>
    <w:rsid w:val="004A67CC"/>
    <w:rsid w:val="004A7B11"/>
    <w:rsid w:val="004B159D"/>
    <w:rsid w:val="004B1C58"/>
    <w:rsid w:val="004B61C5"/>
    <w:rsid w:val="004C50C8"/>
    <w:rsid w:val="004D70D5"/>
    <w:rsid w:val="004E22B8"/>
    <w:rsid w:val="004E7629"/>
    <w:rsid w:val="004E7B78"/>
    <w:rsid w:val="004F2368"/>
    <w:rsid w:val="00525A83"/>
    <w:rsid w:val="00526557"/>
    <w:rsid w:val="00532AC5"/>
    <w:rsid w:val="00535E16"/>
    <w:rsid w:val="00536D47"/>
    <w:rsid w:val="00536D52"/>
    <w:rsid w:val="00551826"/>
    <w:rsid w:val="005605CE"/>
    <w:rsid w:val="00561038"/>
    <w:rsid w:val="0056255C"/>
    <w:rsid w:val="005733DD"/>
    <w:rsid w:val="005A700A"/>
    <w:rsid w:val="005A7A79"/>
    <w:rsid w:val="005B1BB0"/>
    <w:rsid w:val="005C164C"/>
    <w:rsid w:val="005C5121"/>
    <w:rsid w:val="005C7AC8"/>
    <w:rsid w:val="005E39AB"/>
    <w:rsid w:val="005E6417"/>
    <w:rsid w:val="00604A09"/>
    <w:rsid w:val="0060505C"/>
    <w:rsid w:val="00607582"/>
    <w:rsid w:val="00614470"/>
    <w:rsid w:val="0062168E"/>
    <w:rsid w:val="00645223"/>
    <w:rsid w:val="00671559"/>
    <w:rsid w:val="00674BA0"/>
    <w:rsid w:val="00684EBB"/>
    <w:rsid w:val="006A003D"/>
    <w:rsid w:val="006A7B3D"/>
    <w:rsid w:val="006B47E9"/>
    <w:rsid w:val="006D0A97"/>
    <w:rsid w:val="006D16CA"/>
    <w:rsid w:val="006E027F"/>
    <w:rsid w:val="006E3A43"/>
    <w:rsid w:val="006E4EAA"/>
    <w:rsid w:val="0071625C"/>
    <w:rsid w:val="00724998"/>
    <w:rsid w:val="00724A1E"/>
    <w:rsid w:val="0075553B"/>
    <w:rsid w:val="007560AC"/>
    <w:rsid w:val="00775819"/>
    <w:rsid w:val="00781933"/>
    <w:rsid w:val="007B5485"/>
    <w:rsid w:val="007C1B79"/>
    <w:rsid w:val="007C2EF2"/>
    <w:rsid w:val="007C42CA"/>
    <w:rsid w:val="007C58CD"/>
    <w:rsid w:val="007D1F38"/>
    <w:rsid w:val="007D569D"/>
    <w:rsid w:val="007E131C"/>
    <w:rsid w:val="007F2BEE"/>
    <w:rsid w:val="007F32A4"/>
    <w:rsid w:val="007F783E"/>
    <w:rsid w:val="00802D9A"/>
    <w:rsid w:val="008169D8"/>
    <w:rsid w:val="00825292"/>
    <w:rsid w:val="00827D8D"/>
    <w:rsid w:val="00843D1C"/>
    <w:rsid w:val="008458F2"/>
    <w:rsid w:val="008511BB"/>
    <w:rsid w:val="00855835"/>
    <w:rsid w:val="008616A8"/>
    <w:rsid w:val="008618EB"/>
    <w:rsid w:val="008775D8"/>
    <w:rsid w:val="00877D32"/>
    <w:rsid w:val="00882456"/>
    <w:rsid w:val="0088668A"/>
    <w:rsid w:val="0089173E"/>
    <w:rsid w:val="00895F82"/>
    <w:rsid w:val="008C0CAE"/>
    <w:rsid w:val="008C67E4"/>
    <w:rsid w:val="008D0BEA"/>
    <w:rsid w:val="008E13A7"/>
    <w:rsid w:val="008E1BAD"/>
    <w:rsid w:val="008E508E"/>
    <w:rsid w:val="008F165E"/>
    <w:rsid w:val="008F2BEE"/>
    <w:rsid w:val="008F5699"/>
    <w:rsid w:val="00910118"/>
    <w:rsid w:val="00914408"/>
    <w:rsid w:val="00916CBC"/>
    <w:rsid w:val="00923D60"/>
    <w:rsid w:val="00935C42"/>
    <w:rsid w:val="00947C87"/>
    <w:rsid w:val="009569D2"/>
    <w:rsid w:val="00956F91"/>
    <w:rsid w:val="00964273"/>
    <w:rsid w:val="0097473D"/>
    <w:rsid w:val="00982F32"/>
    <w:rsid w:val="009946DE"/>
    <w:rsid w:val="009A0A27"/>
    <w:rsid w:val="009B2935"/>
    <w:rsid w:val="009C1B97"/>
    <w:rsid w:val="009C2F56"/>
    <w:rsid w:val="009E35CC"/>
    <w:rsid w:val="009E55B7"/>
    <w:rsid w:val="009E6572"/>
    <w:rsid w:val="009E778E"/>
    <w:rsid w:val="009F1918"/>
    <w:rsid w:val="009F23A7"/>
    <w:rsid w:val="009F3F63"/>
    <w:rsid w:val="009F7076"/>
    <w:rsid w:val="009F7AFB"/>
    <w:rsid w:val="00A002BC"/>
    <w:rsid w:val="00A056CF"/>
    <w:rsid w:val="00A1080F"/>
    <w:rsid w:val="00A16F09"/>
    <w:rsid w:val="00A279FA"/>
    <w:rsid w:val="00A31BB5"/>
    <w:rsid w:val="00A37464"/>
    <w:rsid w:val="00A41632"/>
    <w:rsid w:val="00A44A93"/>
    <w:rsid w:val="00A46259"/>
    <w:rsid w:val="00A47492"/>
    <w:rsid w:val="00A50D9B"/>
    <w:rsid w:val="00A51CDD"/>
    <w:rsid w:val="00A53538"/>
    <w:rsid w:val="00A778A5"/>
    <w:rsid w:val="00A82175"/>
    <w:rsid w:val="00A837BE"/>
    <w:rsid w:val="00A84247"/>
    <w:rsid w:val="00A850F2"/>
    <w:rsid w:val="00A85BF1"/>
    <w:rsid w:val="00A85F53"/>
    <w:rsid w:val="00A911EE"/>
    <w:rsid w:val="00A92B6E"/>
    <w:rsid w:val="00A94F5F"/>
    <w:rsid w:val="00A97E3C"/>
    <w:rsid w:val="00AA7960"/>
    <w:rsid w:val="00AC1257"/>
    <w:rsid w:val="00AC752A"/>
    <w:rsid w:val="00AD0BBA"/>
    <w:rsid w:val="00AD4EDD"/>
    <w:rsid w:val="00AD526B"/>
    <w:rsid w:val="00AD5473"/>
    <w:rsid w:val="00AE48CA"/>
    <w:rsid w:val="00AE674A"/>
    <w:rsid w:val="00AF034C"/>
    <w:rsid w:val="00B1202C"/>
    <w:rsid w:val="00B1544E"/>
    <w:rsid w:val="00B17899"/>
    <w:rsid w:val="00B21B1B"/>
    <w:rsid w:val="00B267A4"/>
    <w:rsid w:val="00B273D0"/>
    <w:rsid w:val="00B36A8E"/>
    <w:rsid w:val="00B47628"/>
    <w:rsid w:val="00B53B8F"/>
    <w:rsid w:val="00B53CA8"/>
    <w:rsid w:val="00B54751"/>
    <w:rsid w:val="00B57C5B"/>
    <w:rsid w:val="00B62A8D"/>
    <w:rsid w:val="00B6390E"/>
    <w:rsid w:val="00B64C4E"/>
    <w:rsid w:val="00B71D84"/>
    <w:rsid w:val="00B725F5"/>
    <w:rsid w:val="00B727A6"/>
    <w:rsid w:val="00B810DA"/>
    <w:rsid w:val="00B84705"/>
    <w:rsid w:val="00B874E4"/>
    <w:rsid w:val="00B94C19"/>
    <w:rsid w:val="00B96C21"/>
    <w:rsid w:val="00BA5AD6"/>
    <w:rsid w:val="00BA7AD5"/>
    <w:rsid w:val="00BB08AA"/>
    <w:rsid w:val="00BB47C0"/>
    <w:rsid w:val="00BC116A"/>
    <w:rsid w:val="00BD0793"/>
    <w:rsid w:val="00BD66CD"/>
    <w:rsid w:val="00BD79E9"/>
    <w:rsid w:val="00BE78EE"/>
    <w:rsid w:val="00BF21C0"/>
    <w:rsid w:val="00BF3F22"/>
    <w:rsid w:val="00C00F67"/>
    <w:rsid w:val="00C07393"/>
    <w:rsid w:val="00C16DD1"/>
    <w:rsid w:val="00C24518"/>
    <w:rsid w:val="00C30236"/>
    <w:rsid w:val="00C31229"/>
    <w:rsid w:val="00C4058E"/>
    <w:rsid w:val="00C41C58"/>
    <w:rsid w:val="00C42156"/>
    <w:rsid w:val="00C42818"/>
    <w:rsid w:val="00C44F46"/>
    <w:rsid w:val="00C46B2F"/>
    <w:rsid w:val="00C5082E"/>
    <w:rsid w:val="00C52756"/>
    <w:rsid w:val="00C5412A"/>
    <w:rsid w:val="00C55DE4"/>
    <w:rsid w:val="00C56342"/>
    <w:rsid w:val="00C739E5"/>
    <w:rsid w:val="00C92877"/>
    <w:rsid w:val="00C93DD5"/>
    <w:rsid w:val="00CB270C"/>
    <w:rsid w:val="00CB4E20"/>
    <w:rsid w:val="00CC42AB"/>
    <w:rsid w:val="00CD73EF"/>
    <w:rsid w:val="00CE2907"/>
    <w:rsid w:val="00CE6628"/>
    <w:rsid w:val="00CF5472"/>
    <w:rsid w:val="00D02020"/>
    <w:rsid w:val="00D04377"/>
    <w:rsid w:val="00D064B4"/>
    <w:rsid w:val="00D13E81"/>
    <w:rsid w:val="00D25D0A"/>
    <w:rsid w:val="00D26E91"/>
    <w:rsid w:val="00D27F85"/>
    <w:rsid w:val="00D30819"/>
    <w:rsid w:val="00D34C83"/>
    <w:rsid w:val="00D3756C"/>
    <w:rsid w:val="00D37706"/>
    <w:rsid w:val="00D41731"/>
    <w:rsid w:val="00D42318"/>
    <w:rsid w:val="00D426D7"/>
    <w:rsid w:val="00D46C60"/>
    <w:rsid w:val="00D56CAB"/>
    <w:rsid w:val="00D572CB"/>
    <w:rsid w:val="00D81077"/>
    <w:rsid w:val="00D93ADD"/>
    <w:rsid w:val="00DB5CD1"/>
    <w:rsid w:val="00DC0576"/>
    <w:rsid w:val="00DC3CC4"/>
    <w:rsid w:val="00DD4D1A"/>
    <w:rsid w:val="00DD693B"/>
    <w:rsid w:val="00DD7800"/>
    <w:rsid w:val="00DF05EC"/>
    <w:rsid w:val="00E04992"/>
    <w:rsid w:val="00E05025"/>
    <w:rsid w:val="00E10B52"/>
    <w:rsid w:val="00E10F28"/>
    <w:rsid w:val="00E1235F"/>
    <w:rsid w:val="00E13710"/>
    <w:rsid w:val="00E14D0C"/>
    <w:rsid w:val="00E15B8A"/>
    <w:rsid w:val="00E23BEC"/>
    <w:rsid w:val="00E3633D"/>
    <w:rsid w:val="00E40BEB"/>
    <w:rsid w:val="00E41426"/>
    <w:rsid w:val="00E468D9"/>
    <w:rsid w:val="00E5176C"/>
    <w:rsid w:val="00E517DB"/>
    <w:rsid w:val="00E53EE6"/>
    <w:rsid w:val="00E54B1F"/>
    <w:rsid w:val="00E60CAF"/>
    <w:rsid w:val="00E6289E"/>
    <w:rsid w:val="00E746A6"/>
    <w:rsid w:val="00E86F4E"/>
    <w:rsid w:val="00E96341"/>
    <w:rsid w:val="00EB0237"/>
    <w:rsid w:val="00EB44FC"/>
    <w:rsid w:val="00EC009D"/>
    <w:rsid w:val="00EC4A58"/>
    <w:rsid w:val="00ED02BE"/>
    <w:rsid w:val="00EE0CCF"/>
    <w:rsid w:val="00EE0D2E"/>
    <w:rsid w:val="00EE24E3"/>
    <w:rsid w:val="00EE2C67"/>
    <w:rsid w:val="00EE3050"/>
    <w:rsid w:val="00EE4F0C"/>
    <w:rsid w:val="00EF00D1"/>
    <w:rsid w:val="00EF0A1B"/>
    <w:rsid w:val="00F03F7D"/>
    <w:rsid w:val="00F0625A"/>
    <w:rsid w:val="00F06A47"/>
    <w:rsid w:val="00F07789"/>
    <w:rsid w:val="00F07F26"/>
    <w:rsid w:val="00F13C16"/>
    <w:rsid w:val="00F13E16"/>
    <w:rsid w:val="00F23155"/>
    <w:rsid w:val="00F2394E"/>
    <w:rsid w:val="00F256EE"/>
    <w:rsid w:val="00F338CA"/>
    <w:rsid w:val="00F36DB9"/>
    <w:rsid w:val="00F41075"/>
    <w:rsid w:val="00F546D7"/>
    <w:rsid w:val="00F6747E"/>
    <w:rsid w:val="00F748A8"/>
    <w:rsid w:val="00F833C9"/>
    <w:rsid w:val="00F85371"/>
    <w:rsid w:val="00F8544D"/>
    <w:rsid w:val="00F85496"/>
    <w:rsid w:val="00F9367E"/>
    <w:rsid w:val="00F95407"/>
    <w:rsid w:val="00F96C90"/>
    <w:rsid w:val="00FA3DD3"/>
    <w:rsid w:val="00FA4D09"/>
    <w:rsid w:val="00FA6735"/>
    <w:rsid w:val="00FB293D"/>
    <w:rsid w:val="00FB47D0"/>
    <w:rsid w:val="00FB69F9"/>
    <w:rsid w:val="00FB75BF"/>
    <w:rsid w:val="00FC4367"/>
    <w:rsid w:val="00FD40D8"/>
    <w:rsid w:val="00FF104F"/>
    <w:rsid w:val="00FF3721"/>
    <w:rsid w:val="00FF3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4F90"/>
  <w15:chartTrackingRefBased/>
  <w15:docId w15:val="{03454937-BC03-4553-A0A3-0BB10A31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18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826"/>
    <w:rPr>
      <w:sz w:val="20"/>
      <w:szCs w:val="20"/>
      <w:lang w:val="en-GB"/>
    </w:rPr>
  </w:style>
  <w:style w:type="character" w:styleId="FootnoteReference">
    <w:name w:val="footnote reference"/>
    <w:basedOn w:val="DefaultParagraphFont"/>
    <w:uiPriority w:val="99"/>
    <w:semiHidden/>
    <w:unhideWhenUsed/>
    <w:rsid w:val="00551826"/>
    <w:rPr>
      <w:vertAlign w:val="superscript"/>
    </w:rPr>
  </w:style>
  <w:style w:type="paragraph" w:styleId="Header">
    <w:name w:val="header"/>
    <w:basedOn w:val="Normal"/>
    <w:link w:val="HeaderChar"/>
    <w:uiPriority w:val="99"/>
    <w:unhideWhenUsed/>
    <w:rsid w:val="00BA5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D6"/>
    <w:rPr>
      <w:lang w:val="en-GB"/>
    </w:rPr>
  </w:style>
  <w:style w:type="paragraph" w:styleId="Footer">
    <w:name w:val="footer"/>
    <w:basedOn w:val="Normal"/>
    <w:link w:val="FooterChar"/>
    <w:uiPriority w:val="99"/>
    <w:unhideWhenUsed/>
    <w:rsid w:val="00BA5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D6"/>
    <w:rPr>
      <w:lang w:val="en-GB"/>
    </w:rPr>
  </w:style>
  <w:style w:type="paragraph" w:styleId="BlockText">
    <w:name w:val="Block Text"/>
    <w:basedOn w:val="Normal"/>
    <w:link w:val="BlockTextChar"/>
    <w:rsid w:val="004A7B11"/>
    <w:pPr>
      <w:autoSpaceDE w:val="0"/>
      <w:autoSpaceDN w:val="0"/>
      <w:spacing w:after="0" w:line="360" w:lineRule="auto"/>
      <w:ind w:left="567"/>
      <w:jc w:val="both"/>
    </w:pPr>
    <w:rPr>
      <w:rFonts w:ascii="Courier New" w:eastAsia="Times New Roman" w:hAnsi="Courier New" w:cs="Miriam"/>
      <w:kern w:val="0"/>
      <w:szCs w:val="20"/>
      <w:lang w:val="en-US"/>
      <w14:ligatures w14:val="none"/>
    </w:rPr>
  </w:style>
  <w:style w:type="character" w:customStyle="1" w:styleId="BlockTextChar">
    <w:name w:val="Block Text Char"/>
    <w:link w:val="BlockText"/>
    <w:rsid w:val="004A7B11"/>
    <w:rPr>
      <w:rFonts w:ascii="Courier New" w:eastAsia="Times New Roman" w:hAnsi="Courier New" w:cs="Miriam"/>
      <w:kern w:val="0"/>
      <w:szCs w:val="20"/>
      <w14:ligatures w14:val="none"/>
    </w:rPr>
  </w:style>
  <w:style w:type="paragraph" w:styleId="Revision">
    <w:name w:val="Revision"/>
    <w:hidden/>
    <w:uiPriority w:val="99"/>
    <w:semiHidden/>
    <w:rsid w:val="00FB47D0"/>
    <w:pPr>
      <w:spacing w:after="0" w:line="240" w:lineRule="auto"/>
    </w:pPr>
    <w:rPr>
      <w:lang w:val="en-GB"/>
    </w:rPr>
  </w:style>
  <w:style w:type="character" w:styleId="CommentReference">
    <w:name w:val="annotation reference"/>
    <w:basedOn w:val="DefaultParagraphFont"/>
    <w:uiPriority w:val="99"/>
    <w:semiHidden/>
    <w:unhideWhenUsed/>
    <w:rsid w:val="00827D8D"/>
    <w:rPr>
      <w:sz w:val="16"/>
      <w:szCs w:val="16"/>
    </w:rPr>
  </w:style>
  <w:style w:type="paragraph" w:styleId="CommentText">
    <w:name w:val="annotation text"/>
    <w:basedOn w:val="Normal"/>
    <w:link w:val="CommentTextChar"/>
    <w:uiPriority w:val="99"/>
    <w:unhideWhenUsed/>
    <w:rsid w:val="00827D8D"/>
    <w:pPr>
      <w:spacing w:line="240" w:lineRule="auto"/>
    </w:pPr>
    <w:rPr>
      <w:sz w:val="20"/>
      <w:szCs w:val="20"/>
    </w:rPr>
  </w:style>
  <w:style w:type="character" w:customStyle="1" w:styleId="CommentTextChar">
    <w:name w:val="Comment Text Char"/>
    <w:basedOn w:val="DefaultParagraphFont"/>
    <w:link w:val="CommentText"/>
    <w:uiPriority w:val="99"/>
    <w:rsid w:val="00827D8D"/>
    <w:rPr>
      <w:sz w:val="20"/>
      <w:szCs w:val="20"/>
      <w:lang w:val="en-GB"/>
    </w:rPr>
  </w:style>
  <w:style w:type="paragraph" w:styleId="CommentSubject">
    <w:name w:val="annotation subject"/>
    <w:basedOn w:val="CommentText"/>
    <w:next w:val="CommentText"/>
    <w:link w:val="CommentSubjectChar"/>
    <w:uiPriority w:val="99"/>
    <w:semiHidden/>
    <w:unhideWhenUsed/>
    <w:rsid w:val="00827D8D"/>
    <w:rPr>
      <w:b/>
      <w:bCs/>
    </w:rPr>
  </w:style>
  <w:style w:type="character" w:customStyle="1" w:styleId="CommentSubjectChar">
    <w:name w:val="Comment Subject Char"/>
    <w:basedOn w:val="CommentTextChar"/>
    <w:link w:val="CommentSubject"/>
    <w:uiPriority w:val="99"/>
    <w:semiHidden/>
    <w:rsid w:val="00827D8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21620">
      <w:bodyDiv w:val="1"/>
      <w:marLeft w:val="0"/>
      <w:marRight w:val="0"/>
      <w:marTop w:val="0"/>
      <w:marBottom w:val="0"/>
      <w:divBdr>
        <w:top w:val="none" w:sz="0" w:space="0" w:color="auto"/>
        <w:left w:val="none" w:sz="0" w:space="0" w:color="auto"/>
        <w:bottom w:val="none" w:sz="0" w:space="0" w:color="auto"/>
        <w:right w:val="none" w:sz="0" w:space="0" w:color="auto"/>
      </w:divBdr>
      <w:divsChild>
        <w:div w:id="1920673778">
          <w:marLeft w:val="0"/>
          <w:marRight w:val="0"/>
          <w:marTop w:val="0"/>
          <w:marBottom w:val="0"/>
          <w:divBdr>
            <w:top w:val="none" w:sz="0" w:space="0" w:color="auto"/>
            <w:left w:val="none" w:sz="0" w:space="0" w:color="auto"/>
            <w:bottom w:val="none" w:sz="0" w:space="0" w:color="auto"/>
            <w:right w:val="none" w:sz="0" w:space="0" w:color="auto"/>
          </w:divBdr>
          <w:divsChild>
            <w:div w:id="302739789">
              <w:marLeft w:val="0"/>
              <w:marRight w:val="0"/>
              <w:marTop w:val="0"/>
              <w:marBottom w:val="0"/>
              <w:divBdr>
                <w:top w:val="none" w:sz="0" w:space="0" w:color="auto"/>
                <w:left w:val="none" w:sz="0" w:space="0" w:color="auto"/>
                <w:bottom w:val="none" w:sz="0" w:space="0" w:color="auto"/>
                <w:right w:val="none" w:sz="0" w:space="0" w:color="auto"/>
              </w:divBdr>
              <w:divsChild>
                <w:div w:id="252708368">
                  <w:marLeft w:val="0"/>
                  <w:marRight w:val="0"/>
                  <w:marTop w:val="0"/>
                  <w:marBottom w:val="0"/>
                  <w:divBdr>
                    <w:top w:val="none" w:sz="0" w:space="0" w:color="auto"/>
                    <w:left w:val="none" w:sz="0" w:space="0" w:color="auto"/>
                    <w:bottom w:val="none" w:sz="0" w:space="0" w:color="auto"/>
                    <w:right w:val="none" w:sz="0" w:space="0" w:color="auto"/>
                  </w:divBdr>
                </w:div>
              </w:divsChild>
            </w:div>
            <w:div w:id="1739940694">
              <w:marLeft w:val="0"/>
              <w:marRight w:val="0"/>
              <w:marTop w:val="0"/>
              <w:marBottom w:val="0"/>
              <w:divBdr>
                <w:top w:val="none" w:sz="0" w:space="0" w:color="auto"/>
                <w:left w:val="none" w:sz="0" w:space="0" w:color="auto"/>
                <w:bottom w:val="none" w:sz="0" w:space="0" w:color="auto"/>
                <w:right w:val="none" w:sz="0" w:space="0" w:color="auto"/>
              </w:divBdr>
              <w:divsChild>
                <w:div w:id="1103191308">
                  <w:marLeft w:val="0"/>
                  <w:marRight w:val="0"/>
                  <w:marTop w:val="0"/>
                  <w:marBottom w:val="0"/>
                  <w:divBdr>
                    <w:top w:val="none" w:sz="0" w:space="0" w:color="auto"/>
                    <w:left w:val="none" w:sz="0" w:space="0" w:color="auto"/>
                    <w:bottom w:val="none" w:sz="0" w:space="0" w:color="auto"/>
                    <w:right w:val="none" w:sz="0" w:space="0" w:color="auto"/>
                  </w:divBdr>
                </w:div>
                <w:div w:id="10345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58472">
      <w:bodyDiv w:val="1"/>
      <w:marLeft w:val="0"/>
      <w:marRight w:val="0"/>
      <w:marTop w:val="0"/>
      <w:marBottom w:val="0"/>
      <w:divBdr>
        <w:top w:val="none" w:sz="0" w:space="0" w:color="auto"/>
        <w:left w:val="none" w:sz="0" w:space="0" w:color="auto"/>
        <w:bottom w:val="none" w:sz="0" w:space="0" w:color="auto"/>
        <w:right w:val="none" w:sz="0" w:space="0" w:color="auto"/>
      </w:divBdr>
      <w:divsChild>
        <w:div w:id="255482607">
          <w:marLeft w:val="0"/>
          <w:marRight w:val="0"/>
          <w:marTop w:val="0"/>
          <w:marBottom w:val="0"/>
          <w:divBdr>
            <w:top w:val="none" w:sz="0" w:space="0" w:color="auto"/>
            <w:left w:val="none" w:sz="0" w:space="0" w:color="auto"/>
            <w:bottom w:val="none" w:sz="0" w:space="0" w:color="auto"/>
            <w:right w:val="none" w:sz="0" w:space="0" w:color="auto"/>
          </w:divBdr>
          <w:divsChild>
            <w:div w:id="872230970">
              <w:marLeft w:val="0"/>
              <w:marRight w:val="0"/>
              <w:marTop w:val="0"/>
              <w:marBottom w:val="0"/>
              <w:divBdr>
                <w:top w:val="none" w:sz="0" w:space="0" w:color="auto"/>
                <w:left w:val="none" w:sz="0" w:space="0" w:color="auto"/>
                <w:bottom w:val="none" w:sz="0" w:space="0" w:color="auto"/>
                <w:right w:val="none" w:sz="0" w:space="0" w:color="auto"/>
              </w:divBdr>
              <w:divsChild>
                <w:div w:id="1251309401">
                  <w:marLeft w:val="0"/>
                  <w:marRight w:val="0"/>
                  <w:marTop w:val="0"/>
                  <w:marBottom w:val="0"/>
                  <w:divBdr>
                    <w:top w:val="none" w:sz="0" w:space="0" w:color="auto"/>
                    <w:left w:val="none" w:sz="0" w:space="0" w:color="auto"/>
                    <w:bottom w:val="none" w:sz="0" w:space="0" w:color="auto"/>
                    <w:right w:val="none" w:sz="0" w:space="0" w:color="auto"/>
                  </w:divBdr>
                </w:div>
              </w:divsChild>
            </w:div>
            <w:div w:id="2010055604">
              <w:marLeft w:val="0"/>
              <w:marRight w:val="0"/>
              <w:marTop w:val="0"/>
              <w:marBottom w:val="0"/>
              <w:divBdr>
                <w:top w:val="none" w:sz="0" w:space="0" w:color="auto"/>
                <w:left w:val="none" w:sz="0" w:space="0" w:color="auto"/>
                <w:bottom w:val="none" w:sz="0" w:space="0" w:color="auto"/>
                <w:right w:val="none" w:sz="0" w:space="0" w:color="auto"/>
              </w:divBdr>
              <w:divsChild>
                <w:div w:id="988510365">
                  <w:marLeft w:val="0"/>
                  <w:marRight w:val="0"/>
                  <w:marTop w:val="0"/>
                  <w:marBottom w:val="0"/>
                  <w:divBdr>
                    <w:top w:val="none" w:sz="0" w:space="0" w:color="auto"/>
                    <w:left w:val="none" w:sz="0" w:space="0" w:color="auto"/>
                    <w:bottom w:val="none" w:sz="0" w:space="0" w:color="auto"/>
                    <w:right w:val="none" w:sz="0" w:space="0" w:color="auto"/>
                  </w:divBdr>
                </w:div>
                <w:div w:id="15768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7264">
      <w:bodyDiv w:val="1"/>
      <w:marLeft w:val="0"/>
      <w:marRight w:val="0"/>
      <w:marTop w:val="0"/>
      <w:marBottom w:val="0"/>
      <w:divBdr>
        <w:top w:val="none" w:sz="0" w:space="0" w:color="auto"/>
        <w:left w:val="none" w:sz="0" w:space="0" w:color="auto"/>
        <w:bottom w:val="none" w:sz="0" w:space="0" w:color="auto"/>
        <w:right w:val="none" w:sz="0" w:space="0" w:color="auto"/>
      </w:divBdr>
      <w:divsChild>
        <w:div w:id="1382511441">
          <w:marLeft w:val="0"/>
          <w:marRight w:val="0"/>
          <w:marTop w:val="0"/>
          <w:marBottom w:val="0"/>
          <w:divBdr>
            <w:top w:val="none" w:sz="0" w:space="0" w:color="auto"/>
            <w:left w:val="none" w:sz="0" w:space="0" w:color="auto"/>
            <w:bottom w:val="none" w:sz="0" w:space="0" w:color="auto"/>
            <w:right w:val="none" w:sz="0" w:space="0" w:color="auto"/>
          </w:divBdr>
        </w:div>
      </w:divsChild>
    </w:div>
    <w:div w:id="1052078807">
      <w:bodyDiv w:val="1"/>
      <w:marLeft w:val="0"/>
      <w:marRight w:val="0"/>
      <w:marTop w:val="0"/>
      <w:marBottom w:val="0"/>
      <w:divBdr>
        <w:top w:val="none" w:sz="0" w:space="0" w:color="auto"/>
        <w:left w:val="none" w:sz="0" w:space="0" w:color="auto"/>
        <w:bottom w:val="none" w:sz="0" w:space="0" w:color="auto"/>
        <w:right w:val="none" w:sz="0" w:space="0" w:color="auto"/>
      </w:divBdr>
      <w:divsChild>
        <w:div w:id="1429085454">
          <w:marLeft w:val="0"/>
          <w:marRight w:val="0"/>
          <w:marTop w:val="0"/>
          <w:marBottom w:val="0"/>
          <w:divBdr>
            <w:top w:val="none" w:sz="0" w:space="0" w:color="auto"/>
            <w:left w:val="none" w:sz="0" w:space="0" w:color="auto"/>
            <w:bottom w:val="none" w:sz="0" w:space="0" w:color="auto"/>
            <w:right w:val="none" w:sz="0" w:space="0" w:color="auto"/>
          </w:divBdr>
        </w:div>
      </w:divsChild>
    </w:div>
    <w:div w:id="1119446849">
      <w:bodyDiv w:val="1"/>
      <w:marLeft w:val="0"/>
      <w:marRight w:val="0"/>
      <w:marTop w:val="0"/>
      <w:marBottom w:val="0"/>
      <w:divBdr>
        <w:top w:val="none" w:sz="0" w:space="0" w:color="auto"/>
        <w:left w:val="none" w:sz="0" w:space="0" w:color="auto"/>
        <w:bottom w:val="none" w:sz="0" w:space="0" w:color="auto"/>
        <w:right w:val="none" w:sz="0" w:space="0" w:color="auto"/>
      </w:divBdr>
      <w:divsChild>
        <w:div w:id="440103659">
          <w:marLeft w:val="0"/>
          <w:marRight w:val="0"/>
          <w:marTop w:val="0"/>
          <w:marBottom w:val="0"/>
          <w:divBdr>
            <w:top w:val="none" w:sz="0" w:space="0" w:color="auto"/>
            <w:left w:val="none" w:sz="0" w:space="0" w:color="auto"/>
            <w:bottom w:val="none" w:sz="0" w:space="0" w:color="auto"/>
            <w:right w:val="none" w:sz="0" w:space="0" w:color="auto"/>
          </w:divBdr>
        </w:div>
      </w:divsChild>
    </w:div>
    <w:div w:id="1647204477">
      <w:bodyDiv w:val="1"/>
      <w:marLeft w:val="0"/>
      <w:marRight w:val="0"/>
      <w:marTop w:val="0"/>
      <w:marBottom w:val="0"/>
      <w:divBdr>
        <w:top w:val="none" w:sz="0" w:space="0" w:color="auto"/>
        <w:left w:val="none" w:sz="0" w:space="0" w:color="auto"/>
        <w:bottom w:val="none" w:sz="0" w:space="0" w:color="auto"/>
        <w:right w:val="none" w:sz="0" w:space="0" w:color="auto"/>
      </w:divBdr>
      <w:divsChild>
        <w:div w:id="33071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7D7188E-6F54-4FCE-AA34-67C43D69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סם לבנס</dc:creator>
  <cp:keywords/>
  <dc:description/>
  <cp:lastModifiedBy>אנדי ריפקין</cp:lastModifiedBy>
  <cp:revision>3</cp:revision>
  <dcterms:created xsi:type="dcterms:W3CDTF">2024-02-19T07:05:00Z</dcterms:created>
  <dcterms:modified xsi:type="dcterms:W3CDTF">2024-02-19T07:07:00Z</dcterms:modified>
</cp:coreProperties>
</file>