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EF8C" w14:textId="4C7AE2D7" w:rsidR="00EE66DB" w:rsidRPr="004546B4" w:rsidRDefault="00706AD2">
      <w:pPr>
        <w:rPr>
          <w:rFonts w:ascii="Narkisim" w:hAnsi="Narkisim" w:hint="cs"/>
          <w:b/>
          <w:bCs/>
          <w:sz w:val="28"/>
          <w:szCs w:val="28"/>
          <w:rtl/>
        </w:rPr>
      </w:pPr>
      <w:r w:rsidRPr="004546B4">
        <w:rPr>
          <w:rFonts w:ascii="Narkisim" w:hAnsi="Narkisim" w:hint="cs"/>
          <w:b/>
          <w:bCs/>
          <w:sz w:val="28"/>
          <w:szCs w:val="28"/>
          <w:rtl/>
        </w:rPr>
        <w:t xml:space="preserve">בבא קמא </w:t>
      </w:r>
      <w:r w:rsidR="00C20781">
        <w:rPr>
          <w:rFonts w:ascii="Narkisim" w:hAnsi="Narkisim" w:hint="cs"/>
          <w:b/>
          <w:bCs/>
          <w:sz w:val="28"/>
          <w:szCs w:val="28"/>
          <w:rtl/>
        </w:rPr>
        <w:t>עט.</w:t>
      </w:r>
    </w:p>
    <w:p w14:paraId="0A8ED2FD" w14:textId="3433A7B1" w:rsidR="003133E8" w:rsidRPr="000802B2" w:rsidRDefault="00C20781" w:rsidP="00241F25">
      <w:pPr>
        <w:spacing w:after="120"/>
        <w:rPr>
          <w:rFonts w:ascii="Narkisim" w:hAnsi="Narkisim"/>
          <w:sz w:val="24"/>
          <w:szCs w:val="24"/>
          <w:rtl/>
        </w:rPr>
      </w:pPr>
      <w:r w:rsidRPr="00C20781">
        <w:rPr>
          <w:b/>
          <w:bCs/>
          <w:sz w:val="28"/>
          <w:szCs w:val="28"/>
          <w:rtl/>
        </w:rPr>
        <w:t>הצורך בקניין לחלות שמירה</w:t>
      </w:r>
    </w:p>
    <w:p w14:paraId="4BEB618F" w14:textId="77777777" w:rsidR="00C20781" w:rsidRDefault="00C20781" w:rsidP="00C20781">
      <w:pPr>
        <w:spacing w:after="120" w:line="288" w:lineRule="exact"/>
        <w:rPr>
          <w:rFonts w:ascii="Narkisim" w:hAnsi="Narkisim"/>
          <w:sz w:val="24"/>
          <w:szCs w:val="24"/>
          <w:rtl/>
        </w:rPr>
      </w:pPr>
    </w:p>
    <w:p w14:paraId="6F00258C" w14:textId="0D6A8E8D" w:rsidR="00C20781" w:rsidRPr="00F81AF3" w:rsidRDefault="00C20781" w:rsidP="00C20781">
      <w:pPr>
        <w:spacing w:after="120" w:line="288" w:lineRule="exact"/>
        <w:rPr>
          <w:rFonts w:ascii="Narkisim" w:hAnsi="Narkisim"/>
          <w:sz w:val="24"/>
          <w:szCs w:val="24"/>
          <w:rtl/>
        </w:rPr>
      </w:pPr>
      <w:proofErr w:type="spellStart"/>
      <w:r w:rsidRPr="00F81AF3">
        <w:rPr>
          <w:rFonts w:ascii="Narkisim" w:hAnsi="Narkisim"/>
          <w:sz w:val="24"/>
          <w:szCs w:val="24"/>
          <w:rtl/>
        </w:rPr>
        <w:t>בב"ק</w:t>
      </w:r>
      <w:proofErr w:type="spellEnd"/>
      <w:r w:rsidRPr="00F81AF3">
        <w:rPr>
          <w:rFonts w:ascii="Narkisim" w:hAnsi="Narkisim"/>
          <w:sz w:val="24"/>
          <w:szCs w:val="24"/>
          <w:rtl/>
        </w:rPr>
        <w:t xml:space="preserve"> עט. </w:t>
      </w:r>
      <w:proofErr w:type="spellStart"/>
      <w:r w:rsidRPr="00F81AF3">
        <w:rPr>
          <w:rFonts w:ascii="Narkisim" w:hAnsi="Narkisim"/>
          <w:sz w:val="24"/>
          <w:szCs w:val="24"/>
          <w:rtl/>
        </w:rPr>
        <w:t>וב"מ</w:t>
      </w:r>
      <w:proofErr w:type="spellEnd"/>
      <w:r w:rsidRPr="00F81AF3">
        <w:rPr>
          <w:rFonts w:ascii="Narkisim" w:hAnsi="Narkisim"/>
          <w:sz w:val="24"/>
          <w:szCs w:val="24"/>
          <w:rtl/>
        </w:rPr>
        <w:t xml:space="preserve"> </w:t>
      </w:r>
      <w:proofErr w:type="spellStart"/>
      <w:r w:rsidRPr="00F81AF3">
        <w:rPr>
          <w:rFonts w:ascii="Narkisim" w:hAnsi="Narkisim"/>
          <w:sz w:val="24"/>
          <w:szCs w:val="24"/>
          <w:rtl/>
        </w:rPr>
        <w:t>צט</w:t>
      </w:r>
      <w:proofErr w:type="spellEnd"/>
      <w:r w:rsidRPr="00F81AF3">
        <w:rPr>
          <w:rFonts w:ascii="Narkisim" w:hAnsi="Narkisim"/>
          <w:sz w:val="24"/>
          <w:szCs w:val="24"/>
          <w:rtl/>
        </w:rPr>
        <w:t xml:space="preserve">. איתא: </w:t>
      </w:r>
    </w:p>
    <w:p w14:paraId="73AD6DDB" w14:textId="77777777" w:rsidR="00C20781" w:rsidRPr="00F81AF3" w:rsidRDefault="00C20781" w:rsidP="00C20781">
      <w:pPr>
        <w:spacing w:after="120" w:line="288" w:lineRule="exact"/>
        <w:ind w:left="363"/>
        <w:rPr>
          <w:rFonts w:ascii="Narkisim" w:hAnsi="Narkisim"/>
          <w:b/>
          <w:bCs/>
          <w:sz w:val="24"/>
          <w:szCs w:val="24"/>
          <w:rtl/>
        </w:rPr>
      </w:pPr>
      <w:r w:rsidRPr="00F81AF3">
        <w:rPr>
          <w:rFonts w:ascii="Narkisim" w:hAnsi="Narkisim"/>
          <w:sz w:val="24"/>
          <w:szCs w:val="24"/>
          <w:rtl/>
        </w:rPr>
        <w:t xml:space="preserve">אמר ר' אלעזר: כדרך שתיקנו משיכה בלקוחות, כך תיקנו משיכה </w:t>
      </w:r>
      <w:proofErr w:type="spellStart"/>
      <w:r w:rsidRPr="00F81AF3">
        <w:rPr>
          <w:rFonts w:ascii="Narkisim" w:hAnsi="Narkisim"/>
          <w:sz w:val="24"/>
          <w:szCs w:val="24"/>
          <w:rtl/>
        </w:rPr>
        <w:t>בשומרין</w:t>
      </w:r>
      <w:proofErr w:type="spellEnd"/>
      <w:r w:rsidRPr="00F81AF3">
        <w:rPr>
          <w:rFonts w:ascii="Narkisim" w:hAnsi="Narkisim"/>
          <w:sz w:val="24"/>
          <w:szCs w:val="24"/>
          <w:rtl/>
        </w:rPr>
        <w:t>.</w:t>
      </w:r>
      <w:r w:rsidRPr="00F81AF3">
        <w:rPr>
          <w:rFonts w:ascii="Narkisim" w:hAnsi="Narkisim"/>
          <w:b/>
          <w:bCs/>
          <w:sz w:val="24"/>
          <w:szCs w:val="24"/>
          <w:rtl/>
        </w:rPr>
        <w:t xml:space="preserve"> </w:t>
      </w:r>
    </w:p>
    <w:p w14:paraId="5F5C7074" w14:textId="77777777" w:rsidR="00C20781" w:rsidRPr="00F81AF3" w:rsidRDefault="00C20781" w:rsidP="00C20781">
      <w:pPr>
        <w:spacing w:after="120" w:line="288" w:lineRule="exact"/>
        <w:rPr>
          <w:rFonts w:ascii="Narkisim" w:hAnsi="Narkisim"/>
          <w:sz w:val="24"/>
          <w:szCs w:val="24"/>
          <w:rtl/>
        </w:rPr>
      </w:pPr>
      <w:r w:rsidRPr="00F81AF3">
        <w:rPr>
          <w:rFonts w:ascii="Narkisim" w:hAnsi="Narkisim"/>
          <w:b/>
          <w:bCs/>
          <w:sz w:val="24"/>
          <w:szCs w:val="24"/>
          <w:rtl/>
        </w:rPr>
        <w:t>וברש"י ד"ה תיקנו</w:t>
      </w:r>
      <w:r w:rsidRPr="00F81AF3">
        <w:rPr>
          <w:rFonts w:ascii="Narkisim" w:hAnsi="Narkisim"/>
          <w:sz w:val="24"/>
          <w:szCs w:val="24"/>
          <w:rtl/>
        </w:rPr>
        <w:t xml:space="preserve">: </w:t>
      </w:r>
    </w:p>
    <w:p w14:paraId="785302C1" w14:textId="77777777" w:rsidR="00C20781" w:rsidRPr="00F81AF3" w:rsidRDefault="00C20781" w:rsidP="00C20781">
      <w:pPr>
        <w:spacing w:after="120" w:line="288" w:lineRule="exact"/>
        <w:ind w:left="363"/>
        <w:rPr>
          <w:rFonts w:ascii="Narkisim" w:hAnsi="Narkisim"/>
          <w:sz w:val="24"/>
          <w:szCs w:val="24"/>
          <w:rtl/>
        </w:rPr>
      </w:pPr>
      <w:r w:rsidRPr="00F81AF3">
        <w:rPr>
          <w:rFonts w:ascii="Narkisim" w:hAnsi="Narkisim"/>
          <w:sz w:val="24"/>
          <w:szCs w:val="24"/>
          <w:rtl/>
        </w:rPr>
        <w:t xml:space="preserve">תיקנו משיכה בשומרים - שלא יתחייב שומר בשמירה עד שימשוך. </w:t>
      </w:r>
    </w:p>
    <w:p w14:paraId="239DA68B" w14:textId="77777777" w:rsidR="00C20781" w:rsidRPr="00F81AF3" w:rsidRDefault="00C20781" w:rsidP="00C20781">
      <w:pPr>
        <w:spacing w:after="120" w:line="288" w:lineRule="exact"/>
        <w:rPr>
          <w:rFonts w:ascii="Narkisim" w:hAnsi="Narkisim"/>
          <w:sz w:val="24"/>
          <w:szCs w:val="24"/>
          <w:rtl/>
        </w:rPr>
      </w:pPr>
      <w:r w:rsidRPr="00F81AF3">
        <w:rPr>
          <w:rFonts w:ascii="Narkisim" w:hAnsi="Narkisim"/>
          <w:sz w:val="24"/>
          <w:szCs w:val="24"/>
          <w:rtl/>
        </w:rPr>
        <w:t xml:space="preserve">ונראה מדבריו שהדברים אמורים אפילו בשומר חינם, </w:t>
      </w:r>
      <w:r w:rsidRPr="00F81AF3">
        <w:rPr>
          <w:rFonts w:ascii="Narkisim" w:hAnsi="Narkisim"/>
          <w:b/>
          <w:bCs/>
          <w:sz w:val="24"/>
          <w:szCs w:val="24"/>
          <w:rtl/>
        </w:rPr>
        <w:t xml:space="preserve">וכן כתב הרמב"ם בפירוש המשנה </w:t>
      </w:r>
      <w:proofErr w:type="spellStart"/>
      <w:r w:rsidRPr="00F81AF3">
        <w:rPr>
          <w:rFonts w:ascii="Narkisim" w:hAnsi="Narkisim"/>
          <w:b/>
          <w:bCs/>
          <w:sz w:val="24"/>
          <w:szCs w:val="24"/>
          <w:rtl/>
        </w:rPr>
        <w:t>ב"ק</w:t>
      </w:r>
      <w:proofErr w:type="spellEnd"/>
      <w:r w:rsidRPr="00F81AF3">
        <w:rPr>
          <w:rFonts w:ascii="Narkisim" w:hAnsi="Narkisim"/>
          <w:b/>
          <w:bCs/>
          <w:sz w:val="24"/>
          <w:szCs w:val="24"/>
          <w:rtl/>
        </w:rPr>
        <w:t xml:space="preserve"> שם</w:t>
      </w:r>
      <w:r w:rsidRPr="00F81AF3">
        <w:rPr>
          <w:rFonts w:ascii="Narkisim" w:hAnsi="Narkisim"/>
          <w:sz w:val="24"/>
          <w:szCs w:val="24"/>
          <w:rtl/>
        </w:rPr>
        <w:t xml:space="preserve">: </w:t>
      </w:r>
    </w:p>
    <w:p w14:paraId="720AE2DB" w14:textId="77777777" w:rsidR="00C20781" w:rsidRPr="00F81AF3" w:rsidRDefault="00C20781" w:rsidP="00C20781">
      <w:pPr>
        <w:spacing w:after="120" w:line="288" w:lineRule="exact"/>
        <w:ind w:left="363"/>
        <w:rPr>
          <w:rFonts w:ascii="Narkisim" w:hAnsi="Narkisim"/>
          <w:sz w:val="24"/>
          <w:szCs w:val="24"/>
          <w:rtl/>
        </w:rPr>
      </w:pPr>
      <w:r w:rsidRPr="00F81AF3">
        <w:rPr>
          <w:rFonts w:ascii="Narkisim" w:hAnsi="Narkisim"/>
          <w:sz w:val="24"/>
          <w:szCs w:val="24"/>
          <w:rtl/>
        </w:rPr>
        <w:t xml:space="preserve">והשני שארבעה </w:t>
      </w:r>
      <w:proofErr w:type="spellStart"/>
      <w:r w:rsidRPr="00F81AF3">
        <w:rPr>
          <w:rFonts w:ascii="Narkisim" w:hAnsi="Narkisim"/>
          <w:sz w:val="24"/>
          <w:szCs w:val="24"/>
          <w:rtl/>
        </w:rPr>
        <w:t>שומרין</w:t>
      </w:r>
      <w:proofErr w:type="spellEnd"/>
      <w:r w:rsidRPr="00F81AF3">
        <w:rPr>
          <w:rFonts w:ascii="Narkisim" w:hAnsi="Narkisim"/>
          <w:sz w:val="24"/>
          <w:szCs w:val="24"/>
          <w:rtl/>
        </w:rPr>
        <w:t xml:space="preserve"> אינם קונים אותו דבר </w:t>
      </w:r>
      <w:proofErr w:type="spellStart"/>
      <w:r w:rsidRPr="00F81AF3">
        <w:rPr>
          <w:rFonts w:ascii="Narkisim" w:hAnsi="Narkisim"/>
          <w:sz w:val="24"/>
          <w:szCs w:val="24"/>
          <w:rtl/>
        </w:rPr>
        <w:t>לענין</w:t>
      </w:r>
      <w:proofErr w:type="spellEnd"/>
      <w:r w:rsidRPr="00F81AF3">
        <w:rPr>
          <w:rFonts w:ascii="Narkisim" w:hAnsi="Narkisim"/>
          <w:sz w:val="24"/>
          <w:szCs w:val="24"/>
          <w:rtl/>
        </w:rPr>
        <w:t xml:space="preserve"> חיוב שמירתו </w:t>
      </w:r>
      <w:proofErr w:type="spellStart"/>
      <w:r w:rsidRPr="00F81AF3">
        <w:rPr>
          <w:rFonts w:ascii="Narkisim" w:hAnsi="Narkisim"/>
          <w:sz w:val="24"/>
          <w:szCs w:val="24"/>
          <w:rtl/>
        </w:rPr>
        <w:t>ונטירתו</w:t>
      </w:r>
      <w:proofErr w:type="spellEnd"/>
      <w:r w:rsidRPr="00F81AF3">
        <w:rPr>
          <w:rFonts w:ascii="Narkisim" w:hAnsi="Narkisim"/>
          <w:sz w:val="24"/>
          <w:szCs w:val="24"/>
          <w:rtl/>
        </w:rPr>
        <w:t xml:space="preserve"> ויתחייב כל אחד מהם הדינים המיוחדים לו ויתבארו לקמן אלא אחר שיתקיים להם באותן </w:t>
      </w:r>
      <w:proofErr w:type="spellStart"/>
      <w:r w:rsidRPr="00F81AF3">
        <w:rPr>
          <w:rFonts w:ascii="Narkisim" w:hAnsi="Narkisim"/>
          <w:sz w:val="24"/>
          <w:szCs w:val="24"/>
          <w:rtl/>
        </w:rPr>
        <w:t>המטלטלין</w:t>
      </w:r>
      <w:proofErr w:type="spellEnd"/>
      <w:r w:rsidRPr="00F81AF3">
        <w:rPr>
          <w:rFonts w:ascii="Narkisim" w:hAnsi="Narkisim"/>
          <w:sz w:val="24"/>
          <w:szCs w:val="24"/>
          <w:rtl/>
        </w:rPr>
        <w:t xml:space="preserve"> דרך מן הדרכים </w:t>
      </w:r>
      <w:proofErr w:type="spellStart"/>
      <w:r w:rsidRPr="00F81AF3">
        <w:rPr>
          <w:rFonts w:ascii="Narkisim" w:hAnsi="Narkisim"/>
          <w:sz w:val="24"/>
          <w:szCs w:val="24"/>
          <w:rtl/>
        </w:rPr>
        <w:t>שהמטלטלין</w:t>
      </w:r>
      <w:proofErr w:type="spellEnd"/>
      <w:r w:rsidRPr="00F81AF3">
        <w:rPr>
          <w:rFonts w:ascii="Narkisim" w:hAnsi="Narkisim"/>
          <w:sz w:val="24"/>
          <w:szCs w:val="24"/>
          <w:rtl/>
        </w:rPr>
        <w:t xml:space="preserve"> </w:t>
      </w:r>
      <w:proofErr w:type="spellStart"/>
      <w:r w:rsidRPr="00F81AF3">
        <w:rPr>
          <w:rFonts w:ascii="Narkisim" w:hAnsi="Narkisim"/>
          <w:sz w:val="24"/>
          <w:szCs w:val="24"/>
          <w:rtl/>
        </w:rPr>
        <w:t>נקנין</w:t>
      </w:r>
      <w:proofErr w:type="spellEnd"/>
      <w:r w:rsidRPr="00F81AF3">
        <w:rPr>
          <w:rFonts w:ascii="Narkisim" w:hAnsi="Narkisim"/>
          <w:sz w:val="24"/>
          <w:szCs w:val="24"/>
          <w:rtl/>
        </w:rPr>
        <w:t xml:space="preserve"> בהם במקח וממכר כמו שנתבאר בראשון </w:t>
      </w:r>
      <w:proofErr w:type="spellStart"/>
      <w:r w:rsidRPr="00F81AF3">
        <w:rPr>
          <w:rFonts w:ascii="Narkisim" w:hAnsi="Narkisim"/>
          <w:sz w:val="24"/>
          <w:szCs w:val="24"/>
          <w:rtl/>
        </w:rPr>
        <w:t>דקדושין</w:t>
      </w:r>
      <w:proofErr w:type="spellEnd"/>
      <w:r w:rsidRPr="00F81AF3">
        <w:rPr>
          <w:rFonts w:ascii="Narkisim" w:hAnsi="Narkisim"/>
          <w:sz w:val="24"/>
          <w:szCs w:val="24"/>
          <w:rtl/>
        </w:rPr>
        <w:t xml:space="preserve">, והוא אמרם תקנו משיכה </w:t>
      </w:r>
      <w:proofErr w:type="spellStart"/>
      <w:r w:rsidRPr="00F81AF3">
        <w:rPr>
          <w:rFonts w:ascii="Narkisim" w:hAnsi="Narkisim"/>
          <w:sz w:val="24"/>
          <w:szCs w:val="24"/>
          <w:rtl/>
        </w:rPr>
        <w:t>בשומרין</w:t>
      </w:r>
      <w:proofErr w:type="spellEnd"/>
      <w:r w:rsidRPr="00F81AF3">
        <w:rPr>
          <w:rFonts w:ascii="Narkisim" w:hAnsi="Narkisim"/>
          <w:sz w:val="24"/>
          <w:szCs w:val="24"/>
          <w:rtl/>
        </w:rPr>
        <w:t xml:space="preserve"> כדרך שתקנו משיכה בלקוחות.'</w:t>
      </w:r>
    </w:p>
    <w:p w14:paraId="26ADECE3" w14:textId="77777777" w:rsidR="00C20781" w:rsidRPr="00F81AF3" w:rsidRDefault="00C20781" w:rsidP="00C20781">
      <w:pPr>
        <w:spacing w:after="120" w:line="288" w:lineRule="exact"/>
        <w:rPr>
          <w:rFonts w:ascii="Narkisim" w:hAnsi="Narkisim"/>
          <w:sz w:val="24"/>
          <w:szCs w:val="24"/>
          <w:rtl/>
        </w:rPr>
      </w:pPr>
      <w:r w:rsidRPr="00F81AF3">
        <w:rPr>
          <w:rFonts w:ascii="Narkisim" w:hAnsi="Narkisim"/>
          <w:sz w:val="24"/>
          <w:szCs w:val="24"/>
          <w:rtl/>
        </w:rPr>
        <w:t xml:space="preserve">ומנגד נראה מפשטות </w:t>
      </w:r>
      <w:proofErr w:type="spellStart"/>
      <w:r w:rsidRPr="00F81AF3">
        <w:rPr>
          <w:rFonts w:ascii="Narkisim" w:hAnsi="Narkisim"/>
          <w:sz w:val="24"/>
          <w:szCs w:val="24"/>
          <w:rtl/>
        </w:rPr>
        <w:t>הסוגיה</w:t>
      </w:r>
      <w:proofErr w:type="spellEnd"/>
      <w:r w:rsidRPr="00F81AF3">
        <w:rPr>
          <w:rFonts w:ascii="Narkisim" w:hAnsi="Narkisim"/>
          <w:sz w:val="24"/>
          <w:szCs w:val="24"/>
          <w:rtl/>
        </w:rPr>
        <w:t xml:space="preserve"> </w:t>
      </w:r>
      <w:proofErr w:type="spellStart"/>
      <w:r w:rsidRPr="00F81AF3">
        <w:rPr>
          <w:rFonts w:ascii="Narkisim" w:hAnsi="Narkisim"/>
          <w:sz w:val="24"/>
          <w:szCs w:val="24"/>
          <w:rtl/>
        </w:rPr>
        <w:t>ב"מ</w:t>
      </w:r>
      <w:proofErr w:type="spellEnd"/>
      <w:r w:rsidRPr="00F81AF3">
        <w:rPr>
          <w:rFonts w:ascii="Narkisim" w:hAnsi="Narkisim"/>
          <w:sz w:val="24"/>
          <w:szCs w:val="24"/>
          <w:rtl/>
        </w:rPr>
        <w:t xml:space="preserve"> פ: שאין צורך בקניין לפחות בשומר חינם שהרי אמרו שם שדי באמירת הנח לפני. ומן </w:t>
      </w:r>
      <w:proofErr w:type="spellStart"/>
      <w:r w:rsidRPr="00F81AF3">
        <w:rPr>
          <w:rFonts w:ascii="Narkisim" w:hAnsi="Narkisim"/>
          <w:sz w:val="24"/>
          <w:szCs w:val="24"/>
          <w:rtl/>
        </w:rPr>
        <w:t>הסוגיה</w:t>
      </w:r>
      <w:proofErr w:type="spellEnd"/>
      <w:r w:rsidRPr="00F81AF3">
        <w:rPr>
          <w:rFonts w:ascii="Narkisim" w:hAnsi="Narkisim"/>
          <w:sz w:val="24"/>
          <w:szCs w:val="24"/>
          <w:rtl/>
        </w:rPr>
        <w:t xml:space="preserve"> פא: נראה שהוא הדין גם לשומר שכר, שהרי שם אמרו שאומר הנח לפניך אינו שומר חינם ולא שומר שכר, ונראה שאומר </w:t>
      </w:r>
      <w:r w:rsidRPr="00F81AF3">
        <w:rPr>
          <w:rFonts w:ascii="Narkisim" w:hAnsi="Narkisim"/>
          <w:b/>
          <w:bCs/>
          <w:sz w:val="24"/>
          <w:szCs w:val="24"/>
          <w:rtl/>
        </w:rPr>
        <w:t>הנח לפני</w:t>
      </w:r>
      <w:r w:rsidRPr="00F81AF3">
        <w:rPr>
          <w:rFonts w:ascii="Narkisim" w:hAnsi="Narkisim"/>
          <w:sz w:val="24"/>
          <w:szCs w:val="24"/>
          <w:rtl/>
        </w:rPr>
        <w:t xml:space="preserve"> הוי גם שומר שכר</w:t>
      </w:r>
    </w:p>
    <w:p w14:paraId="796587B8" w14:textId="77777777" w:rsidR="00C20781" w:rsidRPr="00F81AF3" w:rsidRDefault="00C20781" w:rsidP="00C20781">
      <w:pPr>
        <w:spacing w:after="120" w:line="288" w:lineRule="exact"/>
        <w:rPr>
          <w:rFonts w:ascii="Narkisim" w:hAnsi="Narkisim"/>
          <w:sz w:val="24"/>
          <w:szCs w:val="24"/>
          <w:rtl/>
        </w:rPr>
      </w:pPr>
      <w:r w:rsidRPr="00F81AF3">
        <w:rPr>
          <w:rFonts w:ascii="Narkisim" w:hAnsi="Narkisim"/>
          <w:sz w:val="24"/>
          <w:szCs w:val="24"/>
          <w:rtl/>
        </w:rPr>
        <w:t xml:space="preserve">לדברי רש"י והרמב"ם יש לדחוק </w:t>
      </w:r>
      <w:proofErr w:type="spellStart"/>
      <w:r w:rsidRPr="00F81AF3">
        <w:rPr>
          <w:rFonts w:ascii="Narkisim" w:hAnsi="Narkisim"/>
          <w:sz w:val="24"/>
          <w:szCs w:val="24"/>
          <w:rtl/>
        </w:rPr>
        <w:t>הסוגיה</w:t>
      </w:r>
      <w:proofErr w:type="spellEnd"/>
      <w:r w:rsidRPr="00F81AF3">
        <w:rPr>
          <w:rFonts w:ascii="Narkisim" w:hAnsi="Narkisim"/>
          <w:sz w:val="24"/>
          <w:szCs w:val="24"/>
          <w:rtl/>
        </w:rPr>
        <w:t xml:space="preserve"> פ: שמדובר באופן שהיה קניין </w:t>
      </w:r>
      <w:r w:rsidRPr="00F81AF3">
        <w:rPr>
          <w:rFonts w:ascii="Narkisim" w:hAnsi="Narkisim"/>
          <w:b/>
          <w:bCs/>
          <w:sz w:val="24"/>
          <w:szCs w:val="24"/>
          <w:rtl/>
        </w:rPr>
        <w:t xml:space="preserve">וכדברי </w:t>
      </w:r>
      <w:proofErr w:type="spellStart"/>
      <w:r w:rsidRPr="00F81AF3">
        <w:rPr>
          <w:rFonts w:ascii="Narkisim" w:hAnsi="Narkisim"/>
          <w:b/>
          <w:bCs/>
          <w:sz w:val="24"/>
          <w:szCs w:val="24"/>
          <w:rtl/>
        </w:rPr>
        <w:t>הרשב"א</w:t>
      </w:r>
      <w:proofErr w:type="spellEnd"/>
      <w:r w:rsidRPr="00F81AF3">
        <w:rPr>
          <w:rFonts w:ascii="Narkisim" w:hAnsi="Narkisim"/>
          <w:b/>
          <w:bCs/>
          <w:sz w:val="24"/>
          <w:szCs w:val="24"/>
          <w:rtl/>
        </w:rPr>
        <w:t xml:space="preserve"> </w:t>
      </w:r>
      <w:proofErr w:type="spellStart"/>
      <w:r w:rsidRPr="00F81AF3">
        <w:rPr>
          <w:rFonts w:ascii="Narkisim" w:hAnsi="Narkisim"/>
          <w:b/>
          <w:bCs/>
          <w:sz w:val="24"/>
          <w:szCs w:val="24"/>
          <w:rtl/>
        </w:rPr>
        <w:t>ב"מ</w:t>
      </w:r>
      <w:proofErr w:type="spellEnd"/>
      <w:r w:rsidRPr="00F81AF3">
        <w:rPr>
          <w:rFonts w:ascii="Narkisim" w:hAnsi="Narkisim"/>
          <w:b/>
          <w:bCs/>
          <w:sz w:val="24"/>
          <w:szCs w:val="24"/>
          <w:rtl/>
        </w:rPr>
        <w:t xml:space="preserve"> פ: </w:t>
      </w:r>
      <w:proofErr w:type="spellStart"/>
      <w:r w:rsidRPr="00F81AF3">
        <w:rPr>
          <w:rFonts w:ascii="Narkisim" w:hAnsi="Narkisim"/>
          <w:b/>
          <w:bCs/>
          <w:sz w:val="24"/>
          <w:szCs w:val="24"/>
          <w:rtl/>
        </w:rPr>
        <w:t>והראב"ד</w:t>
      </w:r>
      <w:proofErr w:type="spellEnd"/>
      <w:r w:rsidRPr="00F81AF3">
        <w:rPr>
          <w:rFonts w:ascii="Narkisim" w:hAnsi="Narkisim"/>
          <w:b/>
          <w:bCs/>
          <w:sz w:val="24"/>
          <w:szCs w:val="24"/>
          <w:rtl/>
        </w:rPr>
        <w:t xml:space="preserve"> שם</w:t>
      </w:r>
      <w:r w:rsidRPr="00F81AF3">
        <w:rPr>
          <w:rFonts w:ascii="Narkisim" w:hAnsi="Narkisim"/>
          <w:sz w:val="24"/>
          <w:szCs w:val="24"/>
          <w:rtl/>
        </w:rPr>
        <w:t xml:space="preserve">: </w:t>
      </w:r>
    </w:p>
    <w:p w14:paraId="47149415" w14:textId="77777777" w:rsidR="00C20781" w:rsidRPr="00F81AF3" w:rsidRDefault="00C20781" w:rsidP="00C20781">
      <w:pPr>
        <w:spacing w:after="120" w:line="288" w:lineRule="exact"/>
        <w:ind w:left="363"/>
        <w:rPr>
          <w:rFonts w:ascii="Narkisim" w:hAnsi="Narkisim"/>
          <w:sz w:val="24"/>
          <w:szCs w:val="24"/>
          <w:rtl/>
        </w:rPr>
      </w:pPr>
      <w:r w:rsidRPr="00F81AF3">
        <w:rPr>
          <w:rFonts w:ascii="Narkisim" w:hAnsi="Narkisim"/>
          <w:sz w:val="24"/>
          <w:szCs w:val="24"/>
          <w:rtl/>
        </w:rPr>
        <w:t xml:space="preserve">הנח לפני שומר חנם איכא </w:t>
      </w:r>
      <w:proofErr w:type="spellStart"/>
      <w:r w:rsidRPr="00F81AF3">
        <w:rPr>
          <w:rFonts w:ascii="Narkisim" w:hAnsi="Narkisim"/>
          <w:sz w:val="24"/>
          <w:szCs w:val="24"/>
          <w:rtl/>
        </w:rPr>
        <w:t>דמקשו</w:t>
      </w:r>
      <w:proofErr w:type="spellEnd"/>
      <w:r w:rsidRPr="00F81AF3">
        <w:rPr>
          <w:rFonts w:ascii="Narkisim" w:hAnsi="Narkisim"/>
          <w:sz w:val="24"/>
          <w:szCs w:val="24"/>
          <w:rtl/>
        </w:rPr>
        <w:t xml:space="preserve"> כי אמר לו הנח לפני נמי </w:t>
      </w:r>
      <w:proofErr w:type="spellStart"/>
      <w:r w:rsidRPr="00F81AF3">
        <w:rPr>
          <w:rFonts w:ascii="Narkisim" w:hAnsi="Narkisim"/>
          <w:sz w:val="24"/>
          <w:szCs w:val="24"/>
          <w:rtl/>
        </w:rPr>
        <w:t>אמאי</w:t>
      </w:r>
      <w:proofErr w:type="spellEnd"/>
      <w:r w:rsidRPr="00F81AF3">
        <w:rPr>
          <w:rFonts w:ascii="Narkisim" w:hAnsi="Narkisim"/>
          <w:sz w:val="24"/>
          <w:szCs w:val="24"/>
          <w:rtl/>
        </w:rPr>
        <w:t xml:space="preserve"> חייב והא לא משך </w:t>
      </w:r>
      <w:proofErr w:type="spellStart"/>
      <w:r w:rsidRPr="00F81AF3">
        <w:rPr>
          <w:rFonts w:ascii="Narkisim" w:hAnsi="Narkisim"/>
          <w:sz w:val="24"/>
          <w:szCs w:val="24"/>
          <w:rtl/>
        </w:rPr>
        <w:t>ואמרינן</w:t>
      </w:r>
      <w:proofErr w:type="spellEnd"/>
      <w:r w:rsidRPr="00F81AF3">
        <w:rPr>
          <w:rFonts w:ascii="Narkisim" w:hAnsi="Narkisim"/>
          <w:sz w:val="24"/>
          <w:szCs w:val="24"/>
          <w:rtl/>
        </w:rPr>
        <w:t xml:space="preserve"> בפרק מרובה שתקנו משיכה בשומרים. ולאו קושיא היא </w:t>
      </w:r>
      <w:proofErr w:type="spellStart"/>
      <w:r w:rsidRPr="00F81AF3">
        <w:rPr>
          <w:rFonts w:ascii="Narkisim" w:hAnsi="Narkisim"/>
          <w:sz w:val="24"/>
          <w:szCs w:val="24"/>
          <w:rtl/>
        </w:rPr>
        <w:t>דכי</w:t>
      </w:r>
      <w:proofErr w:type="spellEnd"/>
      <w:r w:rsidRPr="00F81AF3">
        <w:rPr>
          <w:rFonts w:ascii="Narkisim" w:hAnsi="Narkisim"/>
          <w:sz w:val="24"/>
          <w:szCs w:val="24"/>
          <w:rtl/>
        </w:rPr>
        <w:t xml:space="preserve"> אמר לו הנח לפני כמי שאמר לו הכישה במקל והיא </w:t>
      </w:r>
      <w:proofErr w:type="spellStart"/>
      <w:r w:rsidRPr="00F81AF3">
        <w:rPr>
          <w:rFonts w:ascii="Narkisim" w:hAnsi="Narkisim"/>
          <w:sz w:val="24"/>
          <w:szCs w:val="24"/>
          <w:rtl/>
        </w:rPr>
        <w:t>תבא</w:t>
      </w:r>
      <w:proofErr w:type="spellEnd"/>
      <w:r w:rsidRPr="00F81AF3">
        <w:rPr>
          <w:rFonts w:ascii="Narkisim" w:hAnsi="Narkisim"/>
          <w:sz w:val="24"/>
          <w:szCs w:val="24"/>
          <w:rtl/>
        </w:rPr>
        <w:t xml:space="preserve"> </w:t>
      </w:r>
      <w:proofErr w:type="spellStart"/>
      <w:r w:rsidRPr="00F81AF3">
        <w:rPr>
          <w:rFonts w:ascii="Narkisim" w:hAnsi="Narkisim"/>
          <w:sz w:val="24"/>
          <w:szCs w:val="24"/>
          <w:rtl/>
        </w:rPr>
        <w:t>דהויא</w:t>
      </w:r>
      <w:proofErr w:type="spellEnd"/>
      <w:r w:rsidRPr="00F81AF3">
        <w:rPr>
          <w:rFonts w:ascii="Narkisim" w:hAnsi="Narkisim"/>
          <w:sz w:val="24"/>
          <w:szCs w:val="24"/>
          <w:rtl/>
        </w:rPr>
        <w:t xml:space="preserve"> משיכה </w:t>
      </w:r>
      <w:proofErr w:type="spellStart"/>
      <w:r w:rsidRPr="00F81AF3">
        <w:rPr>
          <w:rFonts w:ascii="Narkisim" w:hAnsi="Narkisim"/>
          <w:sz w:val="24"/>
          <w:szCs w:val="24"/>
          <w:rtl/>
        </w:rPr>
        <w:t>ובסימטא</w:t>
      </w:r>
      <w:proofErr w:type="spellEnd"/>
      <w:r w:rsidRPr="00F81AF3">
        <w:rPr>
          <w:rFonts w:ascii="Narkisim" w:hAnsi="Narkisim"/>
          <w:sz w:val="24"/>
          <w:szCs w:val="24"/>
          <w:rtl/>
        </w:rPr>
        <w:t xml:space="preserve"> עסקינן </w:t>
      </w:r>
      <w:proofErr w:type="spellStart"/>
      <w:r w:rsidRPr="00F81AF3">
        <w:rPr>
          <w:rFonts w:ascii="Narkisim" w:hAnsi="Narkisim"/>
          <w:sz w:val="24"/>
          <w:szCs w:val="24"/>
          <w:rtl/>
        </w:rPr>
        <w:t>דמקום</w:t>
      </w:r>
      <w:proofErr w:type="spellEnd"/>
      <w:r w:rsidRPr="00F81AF3">
        <w:rPr>
          <w:rFonts w:ascii="Narkisim" w:hAnsi="Narkisim"/>
          <w:sz w:val="24"/>
          <w:szCs w:val="24"/>
          <w:rtl/>
        </w:rPr>
        <w:t xml:space="preserve"> משיכה הוא וכי </w:t>
      </w:r>
      <w:proofErr w:type="spellStart"/>
      <w:r w:rsidRPr="00F81AF3">
        <w:rPr>
          <w:rFonts w:ascii="Narkisim" w:hAnsi="Narkisim"/>
          <w:sz w:val="24"/>
          <w:szCs w:val="24"/>
          <w:rtl/>
        </w:rPr>
        <w:t>מייתי</w:t>
      </w:r>
      <w:proofErr w:type="spellEnd"/>
      <w:r w:rsidRPr="00F81AF3">
        <w:rPr>
          <w:rFonts w:ascii="Narkisim" w:hAnsi="Narkisim"/>
          <w:sz w:val="24"/>
          <w:szCs w:val="24"/>
          <w:rtl/>
        </w:rPr>
        <w:t xml:space="preserve"> לה </w:t>
      </w:r>
      <w:proofErr w:type="spellStart"/>
      <w:r w:rsidRPr="00F81AF3">
        <w:rPr>
          <w:rFonts w:ascii="Narkisim" w:hAnsi="Narkisim"/>
          <w:sz w:val="24"/>
          <w:szCs w:val="24"/>
          <w:rtl/>
        </w:rPr>
        <w:t>קמיה</w:t>
      </w:r>
      <w:proofErr w:type="spellEnd"/>
      <w:r w:rsidRPr="00F81AF3">
        <w:rPr>
          <w:rFonts w:ascii="Narkisim" w:hAnsi="Narkisim"/>
          <w:sz w:val="24"/>
          <w:szCs w:val="24"/>
          <w:rtl/>
        </w:rPr>
        <w:t xml:space="preserve"> </w:t>
      </w:r>
      <w:proofErr w:type="spellStart"/>
      <w:r w:rsidRPr="00F81AF3">
        <w:rPr>
          <w:rFonts w:ascii="Narkisim" w:hAnsi="Narkisim"/>
          <w:sz w:val="24"/>
          <w:szCs w:val="24"/>
          <w:rtl/>
        </w:rPr>
        <w:t>בשליחותא</w:t>
      </w:r>
      <w:proofErr w:type="spellEnd"/>
      <w:r w:rsidRPr="00F81AF3">
        <w:rPr>
          <w:rFonts w:ascii="Narkisim" w:hAnsi="Narkisim"/>
          <w:sz w:val="24"/>
          <w:szCs w:val="24"/>
          <w:rtl/>
        </w:rPr>
        <w:t xml:space="preserve"> </w:t>
      </w:r>
      <w:proofErr w:type="spellStart"/>
      <w:r w:rsidRPr="00F81AF3">
        <w:rPr>
          <w:rFonts w:ascii="Narkisim" w:hAnsi="Narkisim"/>
          <w:sz w:val="24"/>
          <w:szCs w:val="24"/>
          <w:rtl/>
        </w:rPr>
        <w:t>דידיה</w:t>
      </w:r>
      <w:proofErr w:type="spellEnd"/>
      <w:r w:rsidRPr="00F81AF3">
        <w:rPr>
          <w:rFonts w:ascii="Narkisim" w:hAnsi="Narkisim"/>
          <w:sz w:val="24"/>
          <w:szCs w:val="24"/>
          <w:rtl/>
        </w:rPr>
        <w:t xml:space="preserve"> כמי שמשכה הוא דמי. אי נמי ד' אמות </w:t>
      </w:r>
      <w:proofErr w:type="spellStart"/>
      <w:r w:rsidRPr="00F81AF3">
        <w:rPr>
          <w:rFonts w:ascii="Narkisim" w:hAnsi="Narkisim"/>
          <w:sz w:val="24"/>
          <w:szCs w:val="24"/>
          <w:rtl/>
        </w:rPr>
        <w:t>דידיה</w:t>
      </w:r>
      <w:proofErr w:type="spellEnd"/>
      <w:r w:rsidRPr="00F81AF3">
        <w:rPr>
          <w:rFonts w:ascii="Narkisim" w:hAnsi="Narkisim"/>
          <w:sz w:val="24"/>
          <w:szCs w:val="24"/>
          <w:rtl/>
        </w:rPr>
        <w:t xml:space="preserve"> </w:t>
      </w:r>
      <w:proofErr w:type="spellStart"/>
      <w:r w:rsidRPr="00F81AF3">
        <w:rPr>
          <w:rFonts w:ascii="Narkisim" w:hAnsi="Narkisim"/>
          <w:sz w:val="24"/>
          <w:szCs w:val="24"/>
          <w:rtl/>
        </w:rPr>
        <w:t>בסמטא</w:t>
      </w:r>
      <w:proofErr w:type="spellEnd"/>
      <w:r w:rsidRPr="00F81AF3">
        <w:rPr>
          <w:rFonts w:ascii="Narkisim" w:hAnsi="Narkisim"/>
          <w:sz w:val="24"/>
          <w:szCs w:val="24"/>
          <w:rtl/>
        </w:rPr>
        <w:t xml:space="preserve"> כחצרו דמיא לכל דבר.' </w:t>
      </w:r>
    </w:p>
    <w:p w14:paraId="7B81B561" w14:textId="77777777" w:rsidR="00C20781" w:rsidRPr="00F81AF3" w:rsidRDefault="00C20781" w:rsidP="00C20781">
      <w:pPr>
        <w:spacing w:after="120" w:line="288" w:lineRule="exact"/>
        <w:rPr>
          <w:rFonts w:ascii="Narkisim" w:hAnsi="Narkisim"/>
          <w:sz w:val="24"/>
          <w:szCs w:val="24"/>
          <w:rtl/>
        </w:rPr>
      </w:pPr>
      <w:r w:rsidRPr="00F81AF3">
        <w:rPr>
          <w:rFonts w:ascii="Narkisim" w:hAnsi="Narkisim"/>
          <w:sz w:val="24"/>
          <w:szCs w:val="24"/>
          <w:rtl/>
        </w:rPr>
        <w:t>וראה גם רמב"ם שכירות ב/ח.</w:t>
      </w:r>
    </w:p>
    <w:p w14:paraId="3A183C94" w14:textId="77777777" w:rsidR="00C20781" w:rsidRPr="00F81AF3" w:rsidRDefault="00C20781" w:rsidP="00C20781">
      <w:pPr>
        <w:spacing w:after="120" w:line="288" w:lineRule="exact"/>
        <w:rPr>
          <w:rFonts w:ascii="Narkisim" w:hAnsi="Narkisim"/>
          <w:sz w:val="24"/>
          <w:szCs w:val="24"/>
          <w:rtl/>
        </w:rPr>
      </w:pPr>
      <w:r w:rsidRPr="00F81AF3">
        <w:rPr>
          <w:rFonts w:ascii="Narkisim" w:hAnsi="Narkisim"/>
          <w:b/>
          <w:bCs/>
          <w:sz w:val="24"/>
          <w:szCs w:val="24"/>
          <w:rtl/>
        </w:rPr>
        <w:t xml:space="preserve">מנגד </w:t>
      </w:r>
      <w:r w:rsidRPr="00F81AF3">
        <w:rPr>
          <w:rFonts w:ascii="Narkisim" w:hAnsi="Narkisim"/>
          <w:sz w:val="24"/>
          <w:szCs w:val="24"/>
          <w:rtl/>
        </w:rPr>
        <w:t xml:space="preserve">עומדת לפנינו שיטת </w:t>
      </w:r>
      <w:r w:rsidRPr="00F81AF3">
        <w:rPr>
          <w:rFonts w:ascii="Narkisim" w:hAnsi="Narkisim"/>
          <w:b/>
          <w:bCs/>
          <w:sz w:val="24"/>
          <w:szCs w:val="24"/>
          <w:rtl/>
        </w:rPr>
        <w:t xml:space="preserve">בעלי </w:t>
      </w:r>
      <w:proofErr w:type="spellStart"/>
      <w:r w:rsidRPr="00F81AF3">
        <w:rPr>
          <w:rFonts w:ascii="Narkisim" w:hAnsi="Narkisim"/>
          <w:b/>
          <w:bCs/>
          <w:sz w:val="24"/>
          <w:szCs w:val="24"/>
          <w:rtl/>
        </w:rPr>
        <w:t>התוס</w:t>
      </w:r>
      <w:proofErr w:type="spellEnd"/>
      <w:r w:rsidRPr="00F81AF3">
        <w:rPr>
          <w:rFonts w:ascii="Narkisim" w:hAnsi="Narkisim"/>
          <w:b/>
          <w:bCs/>
          <w:sz w:val="24"/>
          <w:szCs w:val="24"/>
          <w:rtl/>
        </w:rPr>
        <w:t xml:space="preserve">' </w:t>
      </w:r>
      <w:proofErr w:type="spellStart"/>
      <w:r w:rsidRPr="00F81AF3">
        <w:rPr>
          <w:rFonts w:ascii="Narkisim" w:hAnsi="Narkisim"/>
          <w:b/>
          <w:bCs/>
          <w:sz w:val="24"/>
          <w:szCs w:val="24"/>
          <w:rtl/>
        </w:rPr>
        <w:t>ב"מ</w:t>
      </w:r>
      <w:proofErr w:type="spellEnd"/>
      <w:r w:rsidRPr="00F81AF3">
        <w:rPr>
          <w:rFonts w:ascii="Narkisim" w:hAnsi="Narkisim"/>
          <w:b/>
          <w:bCs/>
          <w:sz w:val="24"/>
          <w:szCs w:val="24"/>
          <w:rtl/>
        </w:rPr>
        <w:t xml:space="preserve"> </w:t>
      </w:r>
      <w:proofErr w:type="spellStart"/>
      <w:r w:rsidRPr="00F81AF3">
        <w:rPr>
          <w:rFonts w:ascii="Narkisim" w:hAnsi="Narkisim"/>
          <w:b/>
          <w:bCs/>
          <w:sz w:val="24"/>
          <w:szCs w:val="24"/>
          <w:rtl/>
        </w:rPr>
        <w:t>צט</w:t>
      </w:r>
      <w:proofErr w:type="spellEnd"/>
      <w:r w:rsidRPr="00F81AF3">
        <w:rPr>
          <w:rFonts w:ascii="Narkisim" w:hAnsi="Narkisim"/>
          <w:sz w:val="24"/>
          <w:szCs w:val="24"/>
          <w:rtl/>
        </w:rPr>
        <w:t xml:space="preserve">.  – </w:t>
      </w:r>
    </w:p>
    <w:p w14:paraId="4ED8DACC" w14:textId="77777777" w:rsidR="00C20781" w:rsidRPr="00F81AF3" w:rsidRDefault="00C20781" w:rsidP="00C20781">
      <w:pPr>
        <w:spacing w:after="120" w:line="288" w:lineRule="exact"/>
        <w:ind w:left="363"/>
        <w:rPr>
          <w:rFonts w:ascii="Narkisim" w:hAnsi="Narkisim"/>
          <w:sz w:val="24"/>
          <w:szCs w:val="24"/>
          <w:rtl/>
        </w:rPr>
      </w:pPr>
      <w:r w:rsidRPr="00F81AF3">
        <w:rPr>
          <w:rFonts w:ascii="Narkisim" w:hAnsi="Narkisim"/>
          <w:sz w:val="24"/>
          <w:szCs w:val="24"/>
          <w:rtl/>
        </w:rPr>
        <w:t xml:space="preserve">כך תקנו משיכה בשומרים - לא להתחייב </w:t>
      </w:r>
      <w:proofErr w:type="spellStart"/>
      <w:r w:rsidRPr="00F81AF3">
        <w:rPr>
          <w:rFonts w:ascii="Narkisim" w:hAnsi="Narkisim"/>
          <w:sz w:val="24"/>
          <w:szCs w:val="24"/>
          <w:rtl/>
        </w:rPr>
        <w:t>באונסין</w:t>
      </w:r>
      <w:proofErr w:type="spellEnd"/>
      <w:r w:rsidRPr="00F81AF3">
        <w:rPr>
          <w:rFonts w:ascii="Narkisim" w:hAnsi="Narkisim"/>
          <w:sz w:val="24"/>
          <w:szCs w:val="24"/>
          <w:rtl/>
        </w:rPr>
        <w:t xml:space="preserve"> </w:t>
      </w:r>
      <w:proofErr w:type="spellStart"/>
      <w:r w:rsidRPr="00F81AF3">
        <w:rPr>
          <w:rFonts w:ascii="Narkisim" w:hAnsi="Narkisim"/>
          <w:sz w:val="24"/>
          <w:szCs w:val="24"/>
          <w:rtl/>
        </w:rPr>
        <w:t>קאמר</w:t>
      </w:r>
      <w:proofErr w:type="spellEnd"/>
      <w:r w:rsidRPr="00F81AF3">
        <w:rPr>
          <w:rFonts w:ascii="Narkisim" w:hAnsi="Narkisim"/>
          <w:sz w:val="24"/>
          <w:szCs w:val="24"/>
          <w:rtl/>
        </w:rPr>
        <w:t xml:space="preserve"> </w:t>
      </w:r>
      <w:proofErr w:type="spellStart"/>
      <w:r w:rsidRPr="00F81AF3">
        <w:rPr>
          <w:rFonts w:ascii="Narkisim" w:hAnsi="Narkisim"/>
          <w:sz w:val="24"/>
          <w:szCs w:val="24"/>
          <w:rtl/>
        </w:rPr>
        <w:t>דהא</w:t>
      </w:r>
      <w:proofErr w:type="spellEnd"/>
      <w:r w:rsidRPr="00F81AF3">
        <w:rPr>
          <w:rFonts w:ascii="Narkisim" w:hAnsi="Narkisim"/>
          <w:sz w:val="24"/>
          <w:szCs w:val="24"/>
          <w:rtl/>
        </w:rPr>
        <w:t xml:space="preserve"> שומר חנם בלא משיכה חייב בפשיעה </w:t>
      </w:r>
      <w:proofErr w:type="spellStart"/>
      <w:r w:rsidRPr="00F81AF3">
        <w:rPr>
          <w:rFonts w:ascii="Narkisim" w:hAnsi="Narkisim"/>
          <w:sz w:val="24"/>
          <w:szCs w:val="24"/>
          <w:rtl/>
        </w:rPr>
        <w:t>כדאמרינן</w:t>
      </w:r>
      <w:proofErr w:type="spellEnd"/>
      <w:r w:rsidRPr="00F81AF3">
        <w:rPr>
          <w:rFonts w:ascii="Narkisim" w:hAnsi="Narkisim"/>
          <w:sz w:val="24"/>
          <w:szCs w:val="24"/>
          <w:rtl/>
        </w:rPr>
        <w:t xml:space="preserve"> פרק </w:t>
      </w:r>
      <w:proofErr w:type="spellStart"/>
      <w:r w:rsidRPr="00F81AF3">
        <w:rPr>
          <w:rFonts w:ascii="Narkisim" w:hAnsi="Narkisim"/>
          <w:sz w:val="24"/>
          <w:szCs w:val="24"/>
          <w:rtl/>
        </w:rPr>
        <w:t>האומנין</w:t>
      </w:r>
      <w:proofErr w:type="spellEnd"/>
      <w:r w:rsidRPr="00F81AF3">
        <w:rPr>
          <w:rFonts w:ascii="Narkisim" w:hAnsi="Narkisim"/>
          <w:sz w:val="24"/>
          <w:szCs w:val="24"/>
          <w:rtl/>
        </w:rPr>
        <w:t xml:space="preserve"> (לעיל דף פ:) </w:t>
      </w:r>
      <w:proofErr w:type="spellStart"/>
      <w:r w:rsidRPr="00F81AF3">
        <w:rPr>
          <w:rFonts w:ascii="Narkisim" w:hAnsi="Narkisim"/>
          <w:sz w:val="24"/>
          <w:szCs w:val="24"/>
          <w:rtl/>
        </w:rPr>
        <w:t>דהנח</w:t>
      </w:r>
      <w:proofErr w:type="spellEnd"/>
      <w:r w:rsidRPr="00F81AF3">
        <w:rPr>
          <w:rFonts w:ascii="Narkisim" w:hAnsi="Narkisim"/>
          <w:sz w:val="24"/>
          <w:szCs w:val="24"/>
          <w:rtl/>
        </w:rPr>
        <w:t xml:space="preserve"> לפני שומר חנם והוא הדין שומר שכר בגניבה </w:t>
      </w:r>
      <w:proofErr w:type="spellStart"/>
      <w:r w:rsidRPr="00F81AF3">
        <w:rPr>
          <w:rFonts w:ascii="Narkisim" w:hAnsi="Narkisim"/>
          <w:sz w:val="24"/>
          <w:szCs w:val="24"/>
          <w:rtl/>
        </w:rPr>
        <w:t>ואבידה</w:t>
      </w:r>
      <w:proofErr w:type="spellEnd"/>
      <w:r w:rsidRPr="00F81AF3">
        <w:rPr>
          <w:rFonts w:ascii="Narkisim" w:hAnsi="Narkisim"/>
          <w:sz w:val="24"/>
          <w:szCs w:val="24"/>
          <w:rtl/>
        </w:rPr>
        <w:t xml:space="preserve"> ואי </w:t>
      </w:r>
      <w:proofErr w:type="spellStart"/>
      <w:r w:rsidRPr="00F81AF3">
        <w:rPr>
          <w:rFonts w:ascii="Narkisim" w:hAnsi="Narkisim"/>
          <w:sz w:val="24"/>
          <w:szCs w:val="24"/>
          <w:rtl/>
        </w:rPr>
        <w:t>אשואל</w:t>
      </w:r>
      <w:proofErr w:type="spellEnd"/>
      <w:r w:rsidRPr="00F81AF3">
        <w:rPr>
          <w:rFonts w:ascii="Narkisim" w:hAnsi="Narkisim"/>
          <w:sz w:val="24"/>
          <w:szCs w:val="24"/>
          <w:rtl/>
        </w:rPr>
        <w:t xml:space="preserve"> </w:t>
      </w:r>
      <w:proofErr w:type="spellStart"/>
      <w:r w:rsidRPr="00F81AF3">
        <w:rPr>
          <w:rFonts w:ascii="Narkisim" w:hAnsi="Narkisim"/>
          <w:sz w:val="24"/>
          <w:szCs w:val="24"/>
          <w:rtl/>
        </w:rPr>
        <w:t>קאמר</w:t>
      </w:r>
      <w:proofErr w:type="spellEnd"/>
      <w:r w:rsidRPr="00F81AF3">
        <w:rPr>
          <w:rFonts w:ascii="Narkisim" w:hAnsi="Narkisim"/>
          <w:sz w:val="24"/>
          <w:szCs w:val="24"/>
          <w:rtl/>
        </w:rPr>
        <w:t xml:space="preserve"> מדאורייתא נמי לא קני אלא במשיכה </w:t>
      </w:r>
      <w:proofErr w:type="spellStart"/>
      <w:r w:rsidRPr="00F81AF3">
        <w:rPr>
          <w:rFonts w:ascii="Narkisim" w:hAnsi="Narkisim"/>
          <w:sz w:val="24"/>
          <w:szCs w:val="24"/>
          <w:rtl/>
        </w:rPr>
        <w:t>וליכא</w:t>
      </w:r>
      <w:proofErr w:type="spellEnd"/>
      <w:r w:rsidRPr="00F81AF3">
        <w:rPr>
          <w:rFonts w:ascii="Narkisim" w:hAnsi="Narkisim"/>
          <w:sz w:val="24"/>
          <w:szCs w:val="24"/>
          <w:rtl/>
        </w:rPr>
        <w:t xml:space="preserve"> </w:t>
      </w:r>
      <w:proofErr w:type="spellStart"/>
      <w:r w:rsidRPr="00F81AF3">
        <w:rPr>
          <w:rFonts w:ascii="Narkisim" w:hAnsi="Narkisim"/>
          <w:sz w:val="24"/>
          <w:szCs w:val="24"/>
          <w:rtl/>
        </w:rPr>
        <w:t>למימר</w:t>
      </w:r>
      <w:proofErr w:type="spellEnd"/>
      <w:r w:rsidRPr="00F81AF3">
        <w:rPr>
          <w:rFonts w:ascii="Narkisim" w:hAnsi="Narkisim"/>
          <w:sz w:val="24"/>
          <w:szCs w:val="24"/>
          <w:rtl/>
        </w:rPr>
        <w:t xml:space="preserve"> </w:t>
      </w:r>
      <w:proofErr w:type="spellStart"/>
      <w:r w:rsidRPr="00F81AF3">
        <w:rPr>
          <w:rFonts w:ascii="Narkisim" w:hAnsi="Narkisim"/>
          <w:sz w:val="24"/>
          <w:szCs w:val="24"/>
          <w:rtl/>
        </w:rPr>
        <w:t>דקאי</w:t>
      </w:r>
      <w:proofErr w:type="spellEnd"/>
      <w:r w:rsidRPr="00F81AF3">
        <w:rPr>
          <w:rFonts w:ascii="Narkisim" w:hAnsi="Narkisim"/>
          <w:sz w:val="24"/>
          <w:szCs w:val="24"/>
          <w:rtl/>
        </w:rPr>
        <w:t xml:space="preserve"> </w:t>
      </w:r>
      <w:proofErr w:type="spellStart"/>
      <w:r w:rsidRPr="00F81AF3">
        <w:rPr>
          <w:rFonts w:ascii="Narkisim" w:hAnsi="Narkisim"/>
          <w:sz w:val="24"/>
          <w:szCs w:val="24"/>
          <w:rtl/>
        </w:rPr>
        <w:t>אשוכר</w:t>
      </w:r>
      <w:proofErr w:type="spellEnd"/>
      <w:r w:rsidRPr="00F81AF3">
        <w:rPr>
          <w:rFonts w:ascii="Narkisim" w:hAnsi="Narkisim"/>
          <w:sz w:val="24"/>
          <w:szCs w:val="24"/>
          <w:rtl/>
        </w:rPr>
        <w:t xml:space="preserve"> שתקנו משיכה ולא קנו מעות </w:t>
      </w:r>
      <w:proofErr w:type="spellStart"/>
      <w:r w:rsidRPr="00F81AF3">
        <w:rPr>
          <w:rFonts w:ascii="Narkisim" w:hAnsi="Narkisim"/>
          <w:sz w:val="24"/>
          <w:szCs w:val="24"/>
          <w:rtl/>
        </w:rPr>
        <w:t>דהא</w:t>
      </w:r>
      <w:proofErr w:type="spellEnd"/>
      <w:r w:rsidRPr="00F81AF3">
        <w:rPr>
          <w:rFonts w:ascii="Narkisim" w:hAnsi="Narkisim"/>
          <w:sz w:val="24"/>
          <w:szCs w:val="24"/>
          <w:rtl/>
        </w:rPr>
        <w:t xml:space="preserve"> שכירות אינה משתלמת אלא </w:t>
      </w:r>
      <w:r w:rsidRPr="00F81AF3">
        <w:rPr>
          <w:rFonts w:ascii="Narkisim" w:hAnsi="Narkisim"/>
          <w:sz w:val="24"/>
          <w:szCs w:val="24"/>
          <w:rtl/>
        </w:rPr>
        <w:t xml:space="preserve">לבסוף ועוד מאי </w:t>
      </w:r>
      <w:proofErr w:type="spellStart"/>
      <w:r w:rsidRPr="00F81AF3">
        <w:rPr>
          <w:rFonts w:ascii="Narkisim" w:hAnsi="Narkisim"/>
          <w:sz w:val="24"/>
          <w:szCs w:val="24"/>
          <w:rtl/>
        </w:rPr>
        <w:t>פליגא</w:t>
      </w:r>
      <w:proofErr w:type="spellEnd"/>
      <w:r w:rsidRPr="00F81AF3">
        <w:rPr>
          <w:rFonts w:ascii="Narkisim" w:hAnsi="Narkisim"/>
          <w:sz w:val="24"/>
          <w:szCs w:val="24"/>
          <w:rtl/>
        </w:rPr>
        <w:t xml:space="preserve"> </w:t>
      </w:r>
      <w:proofErr w:type="spellStart"/>
      <w:r w:rsidRPr="00F81AF3">
        <w:rPr>
          <w:rFonts w:ascii="Narkisim" w:hAnsi="Narkisim"/>
          <w:sz w:val="24"/>
          <w:szCs w:val="24"/>
          <w:rtl/>
        </w:rPr>
        <w:t>דאמר</w:t>
      </w:r>
      <w:proofErr w:type="spellEnd"/>
      <w:r w:rsidRPr="00F81AF3">
        <w:rPr>
          <w:rFonts w:ascii="Narkisim" w:hAnsi="Narkisim"/>
          <w:sz w:val="24"/>
          <w:szCs w:val="24"/>
          <w:rtl/>
        </w:rPr>
        <w:t xml:space="preserve"> הכא אלא </w:t>
      </w:r>
      <w:proofErr w:type="spellStart"/>
      <w:r w:rsidRPr="00F81AF3">
        <w:rPr>
          <w:rFonts w:ascii="Narkisim" w:hAnsi="Narkisim"/>
          <w:sz w:val="24"/>
          <w:szCs w:val="24"/>
          <w:rtl/>
        </w:rPr>
        <w:t>לענין</w:t>
      </w:r>
      <w:proofErr w:type="spellEnd"/>
      <w:r w:rsidRPr="00F81AF3">
        <w:rPr>
          <w:rFonts w:ascii="Narkisim" w:hAnsi="Narkisim"/>
          <w:sz w:val="24"/>
          <w:szCs w:val="24"/>
          <w:rtl/>
        </w:rPr>
        <w:t xml:space="preserve"> חזרה </w:t>
      </w:r>
      <w:proofErr w:type="spellStart"/>
      <w:r w:rsidRPr="00F81AF3">
        <w:rPr>
          <w:rFonts w:ascii="Narkisim" w:hAnsi="Narkisim"/>
          <w:sz w:val="24"/>
          <w:szCs w:val="24"/>
          <w:rtl/>
        </w:rPr>
        <w:t>קאמר</w:t>
      </w:r>
      <w:proofErr w:type="spellEnd"/>
      <w:r w:rsidRPr="00F81AF3">
        <w:rPr>
          <w:rFonts w:ascii="Narkisim" w:hAnsi="Narkisim"/>
          <w:sz w:val="24"/>
          <w:szCs w:val="24"/>
          <w:rtl/>
        </w:rPr>
        <w:t xml:space="preserve"> </w:t>
      </w:r>
      <w:proofErr w:type="spellStart"/>
      <w:r w:rsidRPr="00F81AF3">
        <w:rPr>
          <w:rFonts w:ascii="Narkisim" w:hAnsi="Narkisim"/>
          <w:sz w:val="24"/>
          <w:szCs w:val="24"/>
          <w:rtl/>
        </w:rPr>
        <w:t>דשוכר</w:t>
      </w:r>
      <w:proofErr w:type="spellEnd"/>
      <w:r w:rsidRPr="00F81AF3">
        <w:rPr>
          <w:rFonts w:ascii="Narkisim" w:hAnsi="Narkisim"/>
          <w:sz w:val="24"/>
          <w:szCs w:val="24"/>
          <w:rtl/>
        </w:rPr>
        <w:t xml:space="preserve"> ושואל מיד שמשכו הבהמה מרשות הבעלים אין בעלים </w:t>
      </w:r>
      <w:proofErr w:type="spellStart"/>
      <w:r w:rsidRPr="00F81AF3">
        <w:rPr>
          <w:rFonts w:ascii="Narkisim" w:hAnsi="Narkisim"/>
          <w:sz w:val="24"/>
          <w:szCs w:val="24"/>
          <w:rtl/>
        </w:rPr>
        <w:t>יכולין</w:t>
      </w:r>
      <w:proofErr w:type="spellEnd"/>
      <w:r w:rsidRPr="00F81AF3">
        <w:rPr>
          <w:rFonts w:ascii="Narkisim" w:hAnsi="Narkisim"/>
          <w:sz w:val="24"/>
          <w:szCs w:val="24"/>
          <w:rtl/>
        </w:rPr>
        <w:t xml:space="preserve"> עוד לחזור והיינו </w:t>
      </w:r>
      <w:proofErr w:type="spellStart"/>
      <w:r w:rsidRPr="00F81AF3">
        <w:rPr>
          <w:rFonts w:ascii="Narkisim" w:hAnsi="Narkisim"/>
          <w:sz w:val="24"/>
          <w:szCs w:val="24"/>
          <w:rtl/>
        </w:rPr>
        <w:t>דקאמר</w:t>
      </w:r>
      <w:proofErr w:type="spellEnd"/>
      <w:r w:rsidRPr="00F81AF3">
        <w:rPr>
          <w:rFonts w:ascii="Narkisim" w:hAnsi="Narkisim"/>
          <w:sz w:val="24"/>
          <w:szCs w:val="24"/>
          <w:rtl/>
        </w:rPr>
        <w:t xml:space="preserve"> </w:t>
      </w:r>
      <w:proofErr w:type="spellStart"/>
      <w:r w:rsidRPr="00F81AF3">
        <w:rPr>
          <w:rFonts w:ascii="Narkisim" w:hAnsi="Narkisim"/>
          <w:sz w:val="24"/>
          <w:szCs w:val="24"/>
          <w:rtl/>
        </w:rPr>
        <w:t>ופליגא</w:t>
      </w:r>
      <w:proofErr w:type="spellEnd"/>
      <w:r w:rsidRPr="00F81AF3">
        <w:rPr>
          <w:rFonts w:ascii="Narkisim" w:hAnsi="Narkisim"/>
          <w:sz w:val="24"/>
          <w:szCs w:val="24"/>
          <w:rtl/>
        </w:rPr>
        <w:t xml:space="preserve"> </w:t>
      </w:r>
      <w:proofErr w:type="spellStart"/>
      <w:r w:rsidRPr="00F81AF3">
        <w:rPr>
          <w:rFonts w:ascii="Narkisim" w:hAnsi="Narkisim"/>
          <w:sz w:val="24"/>
          <w:szCs w:val="24"/>
          <w:rtl/>
        </w:rPr>
        <w:t>דרב</w:t>
      </w:r>
      <w:proofErr w:type="spellEnd"/>
      <w:r w:rsidRPr="00F81AF3">
        <w:rPr>
          <w:rFonts w:ascii="Narkisim" w:hAnsi="Narkisim"/>
          <w:sz w:val="24"/>
          <w:szCs w:val="24"/>
          <w:rtl/>
        </w:rPr>
        <w:t xml:space="preserve"> </w:t>
      </w:r>
      <w:proofErr w:type="spellStart"/>
      <w:r w:rsidRPr="00F81AF3">
        <w:rPr>
          <w:rFonts w:ascii="Narkisim" w:hAnsi="Narkisim"/>
          <w:sz w:val="24"/>
          <w:szCs w:val="24"/>
          <w:rtl/>
        </w:rPr>
        <w:t>הונא</w:t>
      </w:r>
      <w:proofErr w:type="spellEnd"/>
      <w:r w:rsidRPr="00F81AF3">
        <w:rPr>
          <w:rFonts w:ascii="Narkisim" w:hAnsi="Narkisim"/>
          <w:sz w:val="24"/>
          <w:szCs w:val="24"/>
          <w:rtl/>
        </w:rPr>
        <w:t xml:space="preserve">.' </w:t>
      </w:r>
    </w:p>
    <w:p w14:paraId="704EA690" w14:textId="77777777" w:rsidR="00C20781" w:rsidRPr="00F81AF3" w:rsidRDefault="00C20781" w:rsidP="00C20781">
      <w:pPr>
        <w:spacing w:after="120" w:line="288" w:lineRule="exact"/>
        <w:rPr>
          <w:rFonts w:ascii="Narkisim" w:hAnsi="Narkisim"/>
          <w:sz w:val="24"/>
          <w:szCs w:val="24"/>
          <w:rtl/>
        </w:rPr>
      </w:pPr>
      <w:r w:rsidRPr="00F81AF3">
        <w:rPr>
          <w:rFonts w:ascii="Narkisim" w:hAnsi="Narkisim"/>
          <w:b/>
          <w:bCs/>
          <w:sz w:val="24"/>
          <w:szCs w:val="24"/>
          <w:rtl/>
        </w:rPr>
        <w:t xml:space="preserve">לדבריהם, ש"ח  </w:t>
      </w:r>
      <w:proofErr w:type="spellStart"/>
      <w:r w:rsidRPr="00F81AF3">
        <w:rPr>
          <w:rFonts w:ascii="Narkisim" w:hAnsi="Narkisim"/>
          <w:b/>
          <w:bCs/>
          <w:sz w:val="24"/>
          <w:szCs w:val="24"/>
          <w:rtl/>
        </w:rPr>
        <w:t>וש"ש</w:t>
      </w:r>
      <w:proofErr w:type="spellEnd"/>
      <w:r w:rsidRPr="00F81AF3">
        <w:rPr>
          <w:rFonts w:ascii="Narkisim" w:hAnsi="Narkisim"/>
          <w:b/>
          <w:bCs/>
          <w:sz w:val="24"/>
          <w:szCs w:val="24"/>
          <w:rtl/>
        </w:rPr>
        <w:t xml:space="preserve">  אינם צריכים משיכה כלל, אבל לא ברור מדבריהם מה יוצר את החיוב אצלם, וצ"ל </w:t>
      </w:r>
      <w:proofErr w:type="spellStart"/>
      <w:r w:rsidRPr="00F81AF3">
        <w:rPr>
          <w:rFonts w:ascii="Narkisim" w:hAnsi="Narkisim"/>
          <w:b/>
          <w:bCs/>
          <w:sz w:val="24"/>
          <w:szCs w:val="24"/>
          <w:rtl/>
        </w:rPr>
        <w:t>כדאיתא</w:t>
      </w:r>
      <w:proofErr w:type="spellEnd"/>
      <w:r w:rsidRPr="00F81AF3">
        <w:rPr>
          <w:rFonts w:ascii="Narkisim" w:hAnsi="Narkisim"/>
          <w:b/>
          <w:bCs/>
          <w:sz w:val="24"/>
          <w:szCs w:val="24"/>
          <w:rtl/>
        </w:rPr>
        <w:t xml:space="preserve"> במכילתא ובדבריהם </w:t>
      </w:r>
      <w:proofErr w:type="spellStart"/>
      <w:r w:rsidRPr="00F81AF3">
        <w:rPr>
          <w:rFonts w:ascii="Narkisim" w:hAnsi="Narkisim"/>
          <w:b/>
          <w:bCs/>
          <w:sz w:val="24"/>
          <w:szCs w:val="24"/>
          <w:rtl/>
        </w:rPr>
        <w:t>ב"ק</w:t>
      </w:r>
      <w:proofErr w:type="spellEnd"/>
      <w:r w:rsidRPr="00F81AF3">
        <w:rPr>
          <w:rFonts w:ascii="Narkisim" w:hAnsi="Narkisim"/>
          <w:b/>
          <w:bCs/>
          <w:sz w:val="24"/>
          <w:szCs w:val="24"/>
          <w:rtl/>
        </w:rPr>
        <w:t xml:space="preserve"> צג., ששומר חינם ושכר שנכנסים לשמירה הם נכנסים בהפקדה ובקשת שמירה, ועל ידי זה קם גברא </w:t>
      </w:r>
      <w:proofErr w:type="spellStart"/>
      <w:r w:rsidRPr="00F81AF3">
        <w:rPr>
          <w:rFonts w:ascii="Narkisim" w:hAnsi="Narkisim"/>
          <w:b/>
          <w:bCs/>
          <w:sz w:val="24"/>
          <w:szCs w:val="24"/>
          <w:rtl/>
        </w:rPr>
        <w:t>בחריקיה</w:t>
      </w:r>
      <w:proofErr w:type="spellEnd"/>
      <w:r w:rsidRPr="00F81AF3">
        <w:rPr>
          <w:rFonts w:ascii="Narkisim" w:hAnsi="Narkisim"/>
          <w:sz w:val="24"/>
          <w:szCs w:val="24"/>
          <w:rtl/>
        </w:rPr>
        <w:t xml:space="preserve">, ורק לגבי שואל ושוכר, שאינם נכנסים במהותם לשמירה, </w:t>
      </w:r>
      <w:r w:rsidRPr="00F81AF3">
        <w:rPr>
          <w:rFonts w:ascii="Narkisim" w:hAnsi="Narkisim"/>
          <w:b/>
          <w:bCs/>
          <w:sz w:val="24"/>
          <w:szCs w:val="24"/>
          <w:rtl/>
        </w:rPr>
        <w:t>רק קניין שלהם מוציא את הבעלים מן התמונה לעניין שמירה החפץ</w:t>
      </w:r>
      <w:r w:rsidRPr="00F81AF3">
        <w:rPr>
          <w:rFonts w:ascii="Narkisim" w:hAnsi="Narkisim"/>
          <w:sz w:val="24"/>
          <w:szCs w:val="24"/>
          <w:rtl/>
        </w:rPr>
        <w:t xml:space="preserve">, פשיטא להו שצריך קניין כדי להתחייב, ולדעתם בזה מדאורייתא בעינן משיכה כדי שיקנה, </w:t>
      </w:r>
      <w:proofErr w:type="spellStart"/>
      <w:r w:rsidRPr="00F81AF3">
        <w:rPr>
          <w:rFonts w:ascii="Narkisim" w:hAnsi="Narkisim"/>
          <w:sz w:val="24"/>
          <w:szCs w:val="24"/>
          <w:rtl/>
        </w:rPr>
        <w:t>דבלא</w:t>
      </w:r>
      <w:proofErr w:type="spellEnd"/>
      <w:r w:rsidRPr="00F81AF3">
        <w:rPr>
          <w:rFonts w:ascii="Narkisim" w:hAnsi="Narkisim"/>
          <w:sz w:val="24"/>
          <w:szCs w:val="24"/>
          <w:rtl/>
        </w:rPr>
        <w:t xml:space="preserve"> קניין לא חל שם שואל ושוכר, ולכן פירשו שהתקנה נועדה לאפשרות המשאיל לחזור בו </w:t>
      </w:r>
      <w:proofErr w:type="spellStart"/>
      <w:r w:rsidRPr="00F81AF3">
        <w:rPr>
          <w:rFonts w:ascii="Narkisim" w:hAnsi="Narkisim"/>
          <w:sz w:val="24"/>
          <w:szCs w:val="24"/>
          <w:rtl/>
        </w:rPr>
        <w:t>שמדאורייתא</w:t>
      </w:r>
      <w:proofErr w:type="spellEnd"/>
      <w:r w:rsidRPr="00F81AF3">
        <w:rPr>
          <w:rFonts w:ascii="Narkisim" w:hAnsi="Narkisim"/>
          <w:sz w:val="24"/>
          <w:szCs w:val="24"/>
          <w:rtl/>
        </w:rPr>
        <w:t xml:space="preserve"> יכול לחזור בו עד תחילת מלאכה, וחכמים תיקנו שדי במשיכה.</w:t>
      </w:r>
    </w:p>
    <w:p w14:paraId="1458D614" w14:textId="77777777" w:rsidR="00C20781" w:rsidRPr="00F81AF3" w:rsidRDefault="00C20781" w:rsidP="00C20781">
      <w:pPr>
        <w:pStyle w:val="ListParagraph"/>
        <w:spacing w:after="120" w:line="288" w:lineRule="exact"/>
        <w:ind w:left="0"/>
        <w:contextualSpacing w:val="0"/>
        <w:jc w:val="both"/>
        <w:rPr>
          <w:rFonts w:ascii="Narkisim" w:hAnsi="Narkisim" w:cs="Narkisim"/>
          <w:sz w:val="24"/>
          <w:szCs w:val="24"/>
          <w:rtl/>
        </w:rPr>
      </w:pPr>
      <w:r w:rsidRPr="00F81AF3">
        <w:rPr>
          <w:rFonts w:ascii="Narkisim" w:hAnsi="Narkisim" w:cs="Narkisim"/>
          <w:b/>
          <w:bCs/>
          <w:sz w:val="24"/>
          <w:szCs w:val="24"/>
          <w:rtl/>
        </w:rPr>
        <w:t xml:space="preserve">אבל </w:t>
      </w:r>
      <w:proofErr w:type="spellStart"/>
      <w:r w:rsidRPr="00F81AF3">
        <w:rPr>
          <w:rFonts w:ascii="Narkisim" w:hAnsi="Narkisim" w:cs="Narkisim"/>
          <w:b/>
          <w:bCs/>
          <w:sz w:val="24"/>
          <w:szCs w:val="24"/>
          <w:rtl/>
        </w:rPr>
        <w:t>התוס</w:t>
      </w:r>
      <w:proofErr w:type="spellEnd"/>
      <w:r w:rsidRPr="00F81AF3">
        <w:rPr>
          <w:rFonts w:ascii="Narkisim" w:hAnsi="Narkisim" w:cs="Narkisim"/>
          <w:b/>
          <w:bCs/>
          <w:sz w:val="24"/>
          <w:szCs w:val="24"/>
          <w:rtl/>
        </w:rPr>
        <w:t xml:space="preserve">' </w:t>
      </w:r>
      <w:proofErr w:type="spellStart"/>
      <w:r w:rsidRPr="00F81AF3">
        <w:rPr>
          <w:rFonts w:ascii="Narkisim" w:hAnsi="Narkisim" w:cs="Narkisim"/>
          <w:b/>
          <w:bCs/>
          <w:sz w:val="24"/>
          <w:szCs w:val="24"/>
          <w:rtl/>
        </w:rPr>
        <w:t>בב"ק</w:t>
      </w:r>
      <w:proofErr w:type="spellEnd"/>
      <w:r w:rsidRPr="00F81AF3">
        <w:rPr>
          <w:rFonts w:ascii="Narkisim" w:hAnsi="Narkisim" w:cs="Narkisim"/>
          <w:b/>
          <w:bCs/>
          <w:sz w:val="24"/>
          <w:szCs w:val="24"/>
          <w:rtl/>
        </w:rPr>
        <w:t xml:space="preserve"> עט. כתבו</w:t>
      </w:r>
      <w:r w:rsidRPr="00F81AF3">
        <w:rPr>
          <w:rFonts w:ascii="Narkisim" w:hAnsi="Narkisim" w:cs="Narkisim"/>
          <w:sz w:val="24"/>
          <w:szCs w:val="24"/>
          <w:rtl/>
        </w:rPr>
        <w:t xml:space="preserve"> :</w:t>
      </w:r>
    </w:p>
    <w:p w14:paraId="2F19892B" w14:textId="77777777" w:rsidR="00C20781" w:rsidRPr="00F81AF3" w:rsidRDefault="00C20781" w:rsidP="00C20781">
      <w:pPr>
        <w:pStyle w:val="ListParagraph"/>
        <w:spacing w:after="120" w:line="288" w:lineRule="exact"/>
        <w:ind w:left="363"/>
        <w:contextualSpacing w:val="0"/>
        <w:jc w:val="both"/>
        <w:rPr>
          <w:rFonts w:ascii="Narkisim" w:hAnsi="Narkisim" w:cs="Narkisim"/>
          <w:sz w:val="24"/>
          <w:szCs w:val="24"/>
        </w:rPr>
      </w:pPr>
      <w:r w:rsidRPr="00F81AF3">
        <w:rPr>
          <w:rFonts w:ascii="Narkisim" w:hAnsi="Narkisim" w:cs="Narkisim"/>
          <w:sz w:val="24"/>
          <w:szCs w:val="24"/>
          <w:rtl/>
        </w:rPr>
        <w:t xml:space="preserve">הא לא מבעי ליה אי משעת משיכה [או משעת מלאכה] מתחייבים כל חד וחד כדיניה שומר חנם בפשיעה ושומר שכר בגניבה </w:t>
      </w:r>
      <w:proofErr w:type="spellStart"/>
      <w:r w:rsidRPr="00F81AF3">
        <w:rPr>
          <w:rFonts w:ascii="Narkisim" w:hAnsi="Narkisim" w:cs="Narkisim"/>
          <w:sz w:val="24"/>
          <w:szCs w:val="24"/>
          <w:rtl/>
        </w:rPr>
        <w:t>ואבידה</w:t>
      </w:r>
      <w:proofErr w:type="spellEnd"/>
      <w:r w:rsidRPr="00F81AF3">
        <w:rPr>
          <w:rFonts w:ascii="Narkisim" w:hAnsi="Narkisim" w:cs="Narkisim"/>
          <w:sz w:val="24"/>
          <w:szCs w:val="24"/>
          <w:rtl/>
        </w:rPr>
        <w:t xml:space="preserve"> ושואל </w:t>
      </w:r>
      <w:proofErr w:type="spellStart"/>
      <w:r w:rsidRPr="00F81AF3">
        <w:rPr>
          <w:rFonts w:ascii="Narkisim" w:hAnsi="Narkisim" w:cs="Narkisim"/>
          <w:sz w:val="24"/>
          <w:szCs w:val="24"/>
          <w:rtl/>
        </w:rPr>
        <w:t>באונסין</w:t>
      </w:r>
      <w:proofErr w:type="spellEnd"/>
      <w:r w:rsidRPr="00F81AF3">
        <w:rPr>
          <w:rFonts w:ascii="Narkisim" w:hAnsi="Narkisim" w:cs="Narkisim"/>
          <w:sz w:val="24"/>
          <w:szCs w:val="24"/>
          <w:rtl/>
        </w:rPr>
        <w:t xml:space="preserve"> </w:t>
      </w:r>
      <w:proofErr w:type="spellStart"/>
      <w:r w:rsidRPr="00F81AF3">
        <w:rPr>
          <w:rFonts w:ascii="Narkisim" w:hAnsi="Narkisim" w:cs="Narkisim"/>
          <w:sz w:val="24"/>
          <w:szCs w:val="24"/>
          <w:rtl/>
        </w:rPr>
        <w:t>דפשיטא</w:t>
      </w:r>
      <w:proofErr w:type="spellEnd"/>
      <w:r w:rsidRPr="00F81AF3">
        <w:rPr>
          <w:rFonts w:ascii="Narkisim" w:hAnsi="Narkisim" w:cs="Narkisim"/>
          <w:sz w:val="24"/>
          <w:szCs w:val="24"/>
          <w:rtl/>
        </w:rPr>
        <w:t xml:space="preserve"> </w:t>
      </w:r>
      <w:proofErr w:type="spellStart"/>
      <w:r w:rsidRPr="00F81AF3">
        <w:rPr>
          <w:rFonts w:ascii="Narkisim" w:hAnsi="Narkisim" w:cs="Narkisim"/>
          <w:b/>
          <w:bCs/>
          <w:sz w:val="24"/>
          <w:szCs w:val="24"/>
          <w:rtl/>
        </w:rPr>
        <w:t>דמשעת</w:t>
      </w:r>
      <w:proofErr w:type="spellEnd"/>
      <w:r w:rsidRPr="00F81AF3">
        <w:rPr>
          <w:rFonts w:ascii="Narkisim" w:hAnsi="Narkisim" w:cs="Narkisim"/>
          <w:b/>
          <w:bCs/>
          <w:sz w:val="24"/>
          <w:szCs w:val="24"/>
          <w:rtl/>
        </w:rPr>
        <w:t xml:space="preserve"> משיכה מתחייבים דאם לא כן מאימתי</w:t>
      </w:r>
      <w:r w:rsidRPr="00F81AF3">
        <w:rPr>
          <w:rFonts w:ascii="Narkisim" w:hAnsi="Narkisim" w:cs="Narkisim"/>
          <w:sz w:val="24"/>
          <w:szCs w:val="24"/>
          <w:rtl/>
        </w:rPr>
        <w:t xml:space="preserve"> </w:t>
      </w:r>
      <w:proofErr w:type="spellStart"/>
      <w:r w:rsidRPr="00F81AF3">
        <w:rPr>
          <w:rFonts w:ascii="Narkisim" w:hAnsi="Narkisim" w:cs="Narkisim"/>
          <w:sz w:val="24"/>
          <w:szCs w:val="24"/>
          <w:rtl/>
        </w:rPr>
        <w:t>דבהשואל</w:t>
      </w:r>
      <w:proofErr w:type="spellEnd"/>
      <w:r w:rsidRPr="00F81AF3">
        <w:rPr>
          <w:rFonts w:ascii="Narkisim" w:hAnsi="Narkisim" w:cs="Narkisim"/>
          <w:sz w:val="24"/>
          <w:szCs w:val="24"/>
          <w:rtl/>
        </w:rPr>
        <w:t xml:space="preserve"> (</w:t>
      </w:r>
      <w:proofErr w:type="spellStart"/>
      <w:r w:rsidRPr="00F81AF3">
        <w:rPr>
          <w:rFonts w:ascii="Narkisim" w:hAnsi="Narkisim" w:cs="Narkisim"/>
          <w:sz w:val="24"/>
          <w:szCs w:val="24"/>
          <w:rtl/>
        </w:rPr>
        <w:t>ב"מ</w:t>
      </w:r>
      <w:proofErr w:type="spellEnd"/>
      <w:r w:rsidRPr="00F81AF3">
        <w:rPr>
          <w:rFonts w:ascii="Narkisim" w:hAnsi="Narkisim" w:cs="Narkisim"/>
          <w:sz w:val="24"/>
          <w:szCs w:val="24"/>
          <w:rtl/>
        </w:rPr>
        <w:t xml:space="preserve"> דף צח: ושם) תנן אם אמר לו השואל שלח ושלחה ומתה חייב ובגמרא אמר פרה במשיכה </w:t>
      </w:r>
      <w:proofErr w:type="spellStart"/>
      <w:r w:rsidRPr="00F81AF3">
        <w:rPr>
          <w:rFonts w:ascii="Narkisim" w:hAnsi="Narkisim" w:cs="Narkisim"/>
          <w:sz w:val="24"/>
          <w:szCs w:val="24"/>
          <w:rtl/>
        </w:rPr>
        <w:t>ובשמעתין</w:t>
      </w:r>
      <w:proofErr w:type="spellEnd"/>
      <w:r w:rsidRPr="00F81AF3">
        <w:rPr>
          <w:rFonts w:ascii="Narkisim" w:hAnsi="Narkisim" w:cs="Narkisim"/>
          <w:sz w:val="24"/>
          <w:szCs w:val="24"/>
          <w:rtl/>
        </w:rPr>
        <w:t xml:space="preserve"> </w:t>
      </w:r>
      <w:proofErr w:type="spellStart"/>
      <w:r w:rsidRPr="00F81AF3">
        <w:rPr>
          <w:rFonts w:ascii="Narkisim" w:hAnsi="Narkisim" w:cs="Narkisim"/>
          <w:sz w:val="24"/>
          <w:szCs w:val="24"/>
          <w:rtl/>
        </w:rPr>
        <w:t>דשואל</w:t>
      </w:r>
      <w:proofErr w:type="spellEnd"/>
      <w:r w:rsidRPr="00F81AF3">
        <w:rPr>
          <w:rFonts w:ascii="Narkisim" w:hAnsi="Narkisim" w:cs="Narkisim"/>
          <w:sz w:val="24"/>
          <w:szCs w:val="24"/>
          <w:rtl/>
        </w:rPr>
        <w:t xml:space="preserve"> </w:t>
      </w:r>
      <w:proofErr w:type="spellStart"/>
      <w:r w:rsidRPr="00F81AF3">
        <w:rPr>
          <w:rFonts w:ascii="Narkisim" w:hAnsi="Narkisim" w:cs="Narkisim"/>
          <w:sz w:val="24"/>
          <w:szCs w:val="24"/>
          <w:rtl/>
        </w:rPr>
        <w:t>קורדום</w:t>
      </w:r>
      <w:proofErr w:type="spellEnd"/>
      <w:r w:rsidRPr="00F81AF3">
        <w:rPr>
          <w:rFonts w:ascii="Narkisim" w:hAnsi="Narkisim" w:cs="Narkisim"/>
          <w:sz w:val="24"/>
          <w:szCs w:val="24"/>
          <w:rtl/>
        </w:rPr>
        <w:t xml:space="preserve"> (שם </w:t>
      </w:r>
      <w:proofErr w:type="spellStart"/>
      <w:r w:rsidRPr="00F81AF3">
        <w:rPr>
          <w:rFonts w:ascii="Narkisim" w:hAnsi="Narkisim" w:cs="Narkisim"/>
          <w:sz w:val="24"/>
          <w:szCs w:val="24"/>
          <w:rtl/>
        </w:rPr>
        <w:t>צט</w:t>
      </w:r>
      <w:proofErr w:type="spellEnd"/>
      <w:r w:rsidRPr="00F81AF3">
        <w:rPr>
          <w:rFonts w:ascii="Narkisim" w:hAnsi="Narkisim" w:cs="Narkisim"/>
          <w:sz w:val="24"/>
          <w:szCs w:val="24"/>
          <w:rtl/>
        </w:rPr>
        <w:t xml:space="preserve">.) אמר אי לאונסים </w:t>
      </w:r>
      <w:proofErr w:type="spellStart"/>
      <w:r w:rsidRPr="00F81AF3">
        <w:rPr>
          <w:rFonts w:ascii="Narkisim" w:hAnsi="Narkisim" w:cs="Narkisim"/>
          <w:sz w:val="24"/>
          <w:szCs w:val="24"/>
          <w:rtl/>
        </w:rPr>
        <w:t>מ"ש</w:t>
      </w:r>
      <w:proofErr w:type="spellEnd"/>
      <w:r w:rsidRPr="00F81AF3">
        <w:rPr>
          <w:rFonts w:ascii="Narkisim" w:hAnsi="Narkisim" w:cs="Narkisim"/>
          <w:sz w:val="24"/>
          <w:szCs w:val="24"/>
          <w:rtl/>
        </w:rPr>
        <w:t xml:space="preserve"> פרה </w:t>
      </w:r>
      <w:proofErr w:type="spellStart"/>
      <w:r w:rsidRPr="00F81AF3">
        <w:rPr>
          <w:rFonts w:ascii="Narkisim" w:hAnsi="Narkisim" w:cs="Narkisim"/>
          <w:sz w:val="24"/>
          <w:szCs w:val="24"/>
          <w:rtl/>
        </w:rPr>
        <w:t>דמשעת</w:t>
      </w:r>
      <w:proofErr w:type="spellEnd"/>
      <w:r w:rsidRPr="00F81AF3">
        <w:rPr>
          <w:rFonts w:ascii="Narkisim" w:hAnsi="Narkisim" w:cs="Narkisim"/>
          <w:sz w:val="24"/>
          <w:szCs w:val="24"/>
          <w:rtl/>
        </w:rPr>
        <w:t xml:space="preserve"> שאלה אלא </w:t>
      </w:r>
      <w:proofErr w:type="spellStart"/>
      <w:r w:rsidRPr="00F81AF3">
        <w:rPr>
          <w:rFonts w:ascii="Narkisim" w:hAnsi="Narkisim" w:cs="Narkisim"/>
          <w:sz w:val="24"/>
          <w:szCs w:val="24"/>
          <w:rtl/>
        </w:rPr>
        <w:t>אור"י</w:t>
      </w:r>
      <w:proofErr w:type="spellEnd"/>
      <w:r w:rsidRPr="00F81AF3">
        <w:rPr>
          <w:rFonts w:ascii="Narkisim" w:hAnsi="Narkisim" w:cs="Narkisim"/>
          <w:sz w:val="24"/>
          <w:szCs w:val="24"/>
          <w:rtl/>
        </w:rPr>
        <w:t xml:space="preserve"> </w:t>
      </w:r>
      <w:proofErr w:type="spellStart"/>
      <w:r w:rsidRPr="00F81AF3">
        <w:rPr>
          <w:rFonts w:ascii="Narkisim" w:hAnsi="Narkisim" w:cs="Narkisim"/>
          <w:sz w:val="24"/>
          <w:szCs w:val="24"/>
          <w:rtl/>
        </w:rPr>
        <w:t>דמבעי</w:t>
      </w:r>
      <w:proofErr w:type="spellEnd"/>
      <w:r w:rsidRPr="00F81AF3">
        <w:rPr>
          <w:rFonts w:ascii="Narkisim" w:hAnsi="Narkisim" w:cs="Narkisim"/>
          <w:sz w:val="24"/>
          <w:szCs w:val="24"/>
          <w:rtl/>
        </w:rPr>
        <w:t xml:space="preserve"> ליה בשואל ושוכר אי מצי משאיל ומשכיר </w:t>
      </w:r>
      <w:proofErr w:type="spellStart"/>
      <w:r w:rsidRPr="00F81AF3">
        <w:rPr>
          <w:rFonts w:ascii="Narkisim" w:hAnsi="Narkisim" w:cs="Narkisim"/>
          <w:sz w:val="24"/>
          <w:szCs w:val="24"/>
          <w:rtl/>
        </w:rPr>
        <w:t>למיהדר</w:t>
      </w:r>
      <w:proofErr w:type="spellEnd"/>
      <w:r w:rsidRPr="00F81AF3">
        <w:rPr>
          <w:rFonts w:ascii="Narkisim" w:hAnsi="Narkisim" w:cs="Narkisim"/>
          <w:sz w:val="24"/>
          <w:szCs w:val="24"/>
          <w:rtl/>
        </w:rPr>
        <w:t xml:space="preserve"> ביה אפי' משך עד שיתחיל במלאכה או לא </w:t>
      </w:r>
      <w:proofErr w:type="spellStart"/>
      <w:r w:rsidRPr="00F81AF3">
        <w:rPr>
          <w:rFonts w:ascii="Narkisim" w:hAnsi="Narkisim" w:cs="Narkisim"/>
          <w:sz w:val="24"/>
          <w:szCs w:val="24"/>
          <w:rtl/>
        </w:rPr>
        <w:t>דאיכא</w:t>
      </w:r>
      <w:proofErr w:type="spellEnd"/>
      <w:r w:rsidRPr="00F81AF3">
        <w:rPr>
          <w:rFonts w:ascii="Narkisim" w:hAnsi="Narkisim" w:cs="Narkisim"/>
          <w:sz w:val="24"/>
          <w:szCs w:val="24"/>
          <w:rtl/>
        </w:rPr>
        <w:t xml:space="preserve"> למ"ד גבי שואל </w:t>
      </w:r>
      <w:proofErr w:type="spellStart"/>
      <w:r w:rsidRPr="00F81AF3">
        <w:rPr>
          <w:rFonts w:ascii="Narkisim" w:hAnsi="Narkisim" w:cs="Narkisim"/>
          <w:sz w:val="24"/>
          <w:szCs w:val="24"/>
          <w:rtl/>
        </w:rPr>
        <w:t>קורדום</w:t>
      </w:r>
      <w:proofErr w:type="spellEnd"/>
      <w:r w:rsidRPr="00F81AF3">
        <w:rPr>
          <w:rFonts w:ascii="Narkisim" w:hAnsi="Narkisim" w:cs="Narkisim"/>
          <w:sz w:val="24"/>
          <w:szCs w:val="24"/>
          <w:rtl/>
        </w:rPr>
        <w:t xml:space="preserve"> </w:t>
      </w:r>
      <w:proofErr w:type="spellStart"/>
      <w:r w:rsidRPr="00F81AF3">
        <w:rPr>
          <w:rFonts w:ascii="Narkisim" w:hAnsi="Narkisim" w:cs="Narkisim"/>
          <w:sz w:val="24"/>
          <w:szCs w:val="24"/>
          <w:rtl/>
        </w:rPr>
        <w:t>מחבירו</w:t>
      </w:r>
      <w:proofErr w:type="spellEnd"/>
      <w:r w:rsidRPr="00F81AF3">
        <w:rPr>
          <w:rFonts w:ascii="Narkisim" w:hAnsi="Narkisim" w:cs="Narkisim"/>
          <w:sz w:val="24"/>
          <w:szCs w:val="24"/>
          <w:rtl/>
        </w:rPr>
        <w:t xml:space="preserve"> ביקע בו קנאו לא ביקע בו לא קנאו ומצי משאיל הדר ביה וכן בפרה עד שיעשה בה מלאכה'. </w:t>
      </w:r>
    </w:p>
    <w:p w14:paraId="01B0108A" w14:textId="77777777" w:rsidR="00C20781" w:rsidRPr="00F81AF3" w:rsidRDefault="00C20781" w:rsidP="00C20781">
      <w:pPr>
        <w:pStyle w:val="ListParagraph"/>
        <w:spacing w:after="120" w:line="288" w:lineRule="exact"/>
        <w:ind w:left="0"/>
        <w:contextualSpacing w:val="0"/>
        <w:jc w:val="both"/>
        <w:rPr>
          <w:rFonts w:ascii="Narkisim" w:hAnsi="Narkisim" w:cs="Narkisim"/>
          <w:sz w:val="24"/>
          <w:szCs w:val="24"/>
        </w:rPr>
      </w:pPr>
      <w:r w:rsidRPr="00F81AF3">
        <w:rPr>
          <w:rFonts w:ascii="Narkisim" w:hAnsi="Narkisim" w:cs="Narkisim"/>
          <w:sz w:val="24"/>
          <w:szCs w:val="24"/>
          <w:rtl/>
        </w:rPr>
        <w:t xml:space="preserve">לדבריהם </w:t>
      </w:r>
      <w:r w:rsidRPr="00F81AF3">
        <w:rPr>
          <w:rFonts w:ascii="Narkisim" w:hAnsi="Narkisim" w:cs="Narkisim"/>
          <w:b/>
          <w:bCs/>
          <w:sz w:val="24"/>
          <w:szCs w:val="24"/>
          <w:rtl/>
        </w:rPr>
        <w:t>כל השומרים מתחייבים את חיוביהם בשעת משיכה דווקא</w:t>
      </w:r>
      <w:r w:rsidRPr="00F81AF3">
        <w:rPr>
          <w:rFonts w:ascii="Narkisim" w:hAnsi="Narkisim" w:cs="Narkisim"/>
          <w:sz w:val="24"/>
          <w:szCs w:val="24"/>
          <w:rtl/>
        </w:rPr>
        <w:t>, ומשמע שהוא מעיקר הדין, אך לא ברור מדבריהם מדוע דווקא קניין יוצר את החיוב.</w:t>
      </w:r>
    </w:p>
    <w:p w14:paraId="5A773069" w14:textId="77777777" w:rsidR="00C20781" w:rsidRPr="00F81AF3" w:rsidRDefault="00C20781" w:rsidP="00C20781">
      <w:pPr>
        <w:pStyle w:val="ListParagraph"/>
        <w:spacing w:after="120" w:line="288" w:lineRule="exact"/>
        <w:ind w:left="0"/>
        <w:contextualSpacing w:val="0"/>
        <w:jc w:val="both"/>
        <w:rPr>
          <w:rFonts w:ascii="Narkisim" w:hAnsi="Narkisim" w:cs="Narkisim"/>
          <w:sz w:val="24"/>
          <w:szCs w:val="24"/>
          <w:rtl/>
        </w:rPr>
      </w:pPr>
      <w:r w:rsidRPr="00F81AF3">
        <w:rPr>
          <w:rFonts w:ascii="Narkisim" w:hAnsi="Narkisim" w:cs="Narkisim"/>
          <w:b/>
          <w:bCs/>
          <w:sz w:val="24"/>
          <w:szCs w:val="24"/>
          <w:rtl/>
        </w:rPr>
        <w:t xml:space="preserve">אבל </w:t>
      </w:r>
      <w:proofErr w:type="spellStart"/>
      <w:r w:rsidRPr="00F81AF3">
        <w:rPr>
          <w:rFonts w:ascii="Narkisim" w:hAnsi="Narkisim" w:cs="Narkisim"/>
          <w:b/>
          <w:bCs/>
          <w:sz w:val="24"/>
          <w:szCs w:val="24"/>
          <w:rtl/>
        </w:rPr>
        <w:t>הרא"ש</w:t>
      </w:r>
      <w:proofErr w:type="spellEnd"/>
      <w:r w:rsidRPr="00F81AF3">
        <w:rPr>
          <w:rFonts w:ascii="Narkisim" w:hAnsi="Narkisim" w:cs="Narkisim"/>
          <w:b/>
          <w:bCs/>
          <w:sz w:val="24"/>
          <w:szCs w:val="24"/>
          <w:rtl/>
        </w:rPr>
        <w:t xml:space="preserve"> </w:t>
      </w:r>
      <w:proofErr w:type="spellStart"/>
      <w:r w:rsidRPr="00F81AF3">
        <w:rPr>
          <w:rFonts w:ascii="Narkisim" w:hAnsi="Narkisim" w:cs="Narkisim"/>
          <w:b/>
          <w:bCs/>
          <w:sz w:val="24"/>
          <w:szCs w:val="24"/>
          <w:rtl/>
        </w:rPr>
        <w:t>ב"מ</w:t>
      </w:r>
      <w:proofErr w:type="spellEnd"/>
      <w:r w:rsidRPr="00F81AF3">
        <w:rPr>
          <w:rFonts w:ascii="Narkisim" w:hAnsi="Narkisim" w:cs="Narkisim"/>
          <w:b/>
          <w:bCs/>
          <w:sz w:val="24"/>
          <w:szCs w:val="24"/>
          <w:rtl/>
        </w:rPr>
        <w:t xml:space="preserve"> ח/טו </w:t>
      </w:r>
      <w:r w:rsidRPr="00F81AF3">
        <w:rPr>
          <w:rFonts w:ascii="Narkisim" w:hAnsi="Narkisim" w:cs="Narkisim"/>
          <w:sz w:val="24"/>
          <w:szCs w:val="24"/>
          <w:rtl/>
        </w:rPr>
        <w:t xml:space="preserve">סבור שחיובי השומרים אינם צריכים משיכה, ואף בשואל ושוכר אין צריך משיכה </w:t>
      </w:r>
      <w:r w:rsidRPr="00F81AF3">
        <w:rPr>
          <w:rFonts w:ascii="Narkisim" w:hAnsi="Narkisim" w:cs="Narkisim"/>
          <w:b/>
          <w:bCs/>
          <w:sz w:val="24"/>
          <w:szCs w:val="24"/>
          <w:rtl/>
        </w:rPr>
        <w:t>ודי בסילוק הבעלים מן השמירה כדי שהשומרים כולם יתחייבו</w:t>
      </w:r>
      <w:r w:rsidRPr="00F81AF3">
        <w:rPr>
          <w:rFonts w:ascii="Narkisim" w:hAnsi="Narkisim" w:cs="Narkisim"/>
          <w:sz w:val="24"/>
          <w:szCs w:val="24"/>
          <w:rtl/>
        </w:rPr>
        <w:t xml:space="preserve">. – ז"ל </w:t>
      </w:r>
      <w:proofErr w:type="spellStart"/>
      <w:r w:rsidRPr="00F81AF3">
        <w:rPr>
          <w:rFonts w:ascii="Narkisim" w:hAnsi="Narkisim" w:cs="Narkisim"/>
          <w:sz w:val="24"/>
          <w:szCs w:val="24"/>
          <w:rtl/>
        </w:rPr>
        <w:t>הרא"ש</w:t>
      </w:r>
      <w:proofErr w:type="spellEnd"/>
      <w:r w:rsidRPr="00F81AF3">
        <w:rPr>
          <w:rFonts w:ascii="Narkisim" w:hAnsi="Narkisim" w:cs="Narkisim"/>
          <w:sz w:val="24"/>
          <w:szCs w:val="24"/>
          <w:rtl/>
        </w:rPr>
        <w:t xml:space="preserve"> שם: </w:t>
      </w:r>
    </w:p>
    <w:p w14:paraId="2989016B" w14:textId="77777777" w:rsidR="00C20781" w:rsidRPr="00F81AF3" w:rsidRDefault="00C20781" w:rsidP="00C20781">
      <w:pPr>
        <w:pStyle w:val="ListParagraph"/>
        <w:spacing w:after="120" w:line="288" w:lineRule="exact"/>
        <w:ind w:left="363"/>
        <w:contextualSpacing w:val="0"/>
        <w:jc w:val="both"/>
        <w:rPr>
          <w:rFonts w:ascii="Narkisim" w:hAnsi="Narkisim" w:cs="Narkisim"/>
          <w:sz w:val="24"/>
          <w:szCs w:val="24"/>
          <w:rtl/>
        </w:rPr>
      </w:pPr>
      <w:r w:rsidRPr="00F81AF3">
        <w:rPr>
          <w:rFonts w:ascii="Narkisim" w:hAnsi="Narkisim" w:cs="Narkisim"/>
          <w:sz w:val="24"/>
          <w:szCs w:val="24"/>
          <w:rtl/>
        </w:rPr>
        <w:t xml:space="preserve">'אבל להתחייב באונסים אפילו קודם משיכה נמי </w:t>
      </w:r>
      <w:proofErr w:type="spellStart"/>
      <w:r w:rsidRPr="00F81AF3">
        <w:rPr>
          <w:rFonts w:ascii="Narkisim" w:hAnsi="Narkisim" w:cs="Narkisim"/>
          <w:sz w:val="24"/>
          <w:szCs w:val="24"/>
          <w:rtl/>
        </w:rPr>
        <w:t>דהא</w:t>
      </w:r>
      <w:proofErr w:type="spellEnd"/>
      <w:r w:rsidRPr="00F81AF3">
        <w:rPr>
          <w:rFonts w:ascii="Narkisim" w:hAnsi="Narkisim" w:cs="Narkisim"/>
          <w:sz w:val="24"/>
          <w:szCs w:val="24"/>
          <w:rtl/>
        </w:rPr>
        <w:t xml:space="preserve"> שומר חנם בלא משיכה </w:t>
      </w:r>
      <w:proofErr w:type="spellStart"/>
      <w:r w:rsidRPr="00F81AF3">
        <w:rPr>
          <w:rFonts w:ascii="Narkisim" w:hAnsi="Narkisim" w:cs="Narkisim"/>
          <w:sz w:val="24"/>
          <w:szCs w:val="24"/>
          <w:rtl/>
        </w:rPr>
        <w:t>מיחייב</w:t>
      </w:r>
      <w:proofErr w:type="spellEnd"/>
      <w:r w:rsidRPr="00F81AF3">
        <w:rPr>
          <w:rFonts w:ascii="Narkisim" w:hAnsi="Narkisim" w:cs="Narkisim"/>
          <w:sz w:val="24"/>
          <w:szCs w:val="24"/>
          <w:rtl/>
        </w:rPr>
        <w:t xml:space="preserve"> בפשיעה. </w:t>
      </w:r>
      <w:proofErr w:type="spellStart"/>
      <w:r w:rsidRPr="00F81AF3">
        <w:rPr>
          <w:rFonts w:ascii="Narkisim" w:hAnsi="Narkisim" w:cs="Narkisim"/>
          <w:sz w:val="24"/>
          <w:szCs w:val="24"/>
          <w:rtl/>
        </w:rPr>
        <w:t>כדאיתא</w:t>
      </w:r>
      <w:proofErr w:type="spellEnd"/>
      <w:r w:rsidRPr="00F81AF3">
        <w:rPr>
          <w:rFonts w:ascii="Narkisim" w:hAnsi="Narkisim" w:cs="Narkisim"/>
          <w:sz w:val="24"/>
          <w:szCs w:val="24"/>
          <w:rtl/>
        </w:rPr>
        <w:t xml:space="preserve"> לעיל בפרק </w:t>
      </w:r>
      <w:proofErr w:type="spellStart"/>
      <w:r w:rsidRPr="00F81AF3">
        <w:rPr>
          <w:rFonts w:ascii="Narkisim" w:hAnsi="Narkisim" w:cs="Narkisim"/>
          <w:sz w:val="24"/>
          <w:szCs w:val="24"/>
          <w:rtl/>
        </w:rPr>
        <w:t>האומנין</w:t>
      </w:r>
      <w:proofErr w:type="spellEnd"/>
      <w:r w:rsidRPr="00F81AF3">
        <w:rPr>
          <w:rFonts w:ascii="Narkisim" w:hAnsi="Narkisim" w:cs="Narkisim"/>
          <w:sz w:val="24"/>
          <w:szCs w:val="24"/>
          <w:rtl/>
        </w:rPr>
        <w:t xml:space="preserve"> (דף פ ב) </w:t>
      </w:r>
      <w:proofErr w:type="spellStart"/>
      <w:r w:rsidRPr="00F81AF3">
        <w:rPr>
          <w:rFonts w:ascii="Narkisim" w:hAnsi="Narkisim" w:cs="Narkisim"/>
          <w:sz w:val="24"/>
          <w:szCs w:val="24"/>
          <w:rtl/>
        </w:rPr>
        <w:t>דהנח</w:t>
      </w:r>
      <w:proofErr w:type="spellEnd"/>
      <w:r w:rsidRPr="00F81AF3">
        <w:rPr>
          <w:rFonts w:ascii="Narkisim" w:hAnsi="Narkisim" w:cs="Narkisim"/>
          <w:sz w:val="24"/>
          <w:szCs w:val="24"/>
          <w:rtl/>
        </w:rPr>
        <w:t xml:space="preserve"> לפני הוי שומר חנם. והוא הדין שומר שכר בגניבה </w:t>
      </w:r>
      <w:proofErr w:type="spellStart"/>
      <w:r w:rsidRPr="00F81AF3">
        <w:rPr>
          <w:rFonts w:ascii="Narkisim" w:hAnsi="Narkisim" w:cs="Narkisim"/>
          <w:sz w:val="24"/>
          <w:szCs w:val="24"/>
          <w:rtl/>
        </w:rPr>
        <w:t>ואבידה</w:t>
      </w:r>
      <w:proofErr w:type="spellEnd"/>
      <w:r w:rsidRPr="00F81AF3">
        <w:rPr>
          <w:rFonts w:ascii="Narkisim" w:hAnsi="Narkisim" w:cs="Narkisim"/>
          <w:sz w:val="24"/>
          <w:szCs w:val="24"/>
          <w:rtl/>
        </w:rPr>
        <w:t xml:space="preserve">. וכן שואל נמי אם אמר ליה הכישה במקל והיא תבוא ויצאה לרשות הרבים במקום שאין משיכה קונה ויכול המשאיל לחזור בו. ולא עדיף ממה שאם משך השואל שם ואפילו הכי נתחייב </w:t>
      </w:r>
      <w:r w:rsidRPr="00F81AF3">
        <w:rPr>
          <w:rFonts w:ascii="Narkisim" w:hAnsi="Narkisim" w:cs="Narkisim"/>
          <w:sz w:val="24"/>
          <w:szCs w:val="24"/>
          <w:rtl/>
        </w:rPr>
        <w:lastRenderedPageBreak/>
        <w:t xml:space="preserve">באונסים. וכן משמע לישנא </w:t>
      </w:r>
      <w:proofErr w:type="spellStart"/>
      <w:r w:rsidRPr="00F81AF3">
        <w:rPr>
          <w:rFonts w:ascii="Narkisim" w:hAnsi="Narkisim" w:cs="Narkisim"/>
          <w:sz w:val="24"/>
          <w:szCs w:val="24"/>
          <w:rtl/>
        </w:rPr>
        <w:t>דקאמר</w:t>
      </w:r>
      <w:proofErr w:type="spellEnd"/>
      <w:r w:rsidRPr="00F81AF3">
        <w:rPr>
          <w:rFonts w:ascii="Narkisim" w:hAnsi="Narkisim" w:cs="Narkisim"/>
          <w:sz w:val="24"/>
          <w:szCs w:val="24"/>
          <w:rtl/>
        </w:rPr>
        <w:t xml:space="preserve"> </w:t>
      </w:r>
      <w:proofErr w:type="spellStart"/>
      <w:r w:rsidRPr="00F81AF3">
        <w:rPr>
          <w:rFonts w:ascii="Narkisim" w:hAnsi="Narkisim" w:cs="Narkisim"/>
          <w:sz w:val="24"/>
          <w:szCs w:val="24"/>
          <w:rtl/>
        </w:rPr>
        <w:t>ופליגא</w:t>
      </w:r>
      <w:proofErr w:type="spellEnd"/>
      <w:r w:rsidRPr="00F81AF3">
        <w:rPr>
          <w:rFonts w:ascii="Narkisim" w:hAnsi="Narkisim" w:cs="Narkisim"/>
          <w:sz w:val="24"/>
          <w:szCs w:val="24"/>
          <w:rtl/>
        </w:rPr>
        <w:t xml:space="preserve"> דר' אלעזר משמע דפליג ארב </w:t>
      </w:r>
      <w:proofErr w:type="spellStart"/>
      <w:r w:rsidRPr="00F81AF3">
        <w:rPr>
          <w:rFonts w:ascii="Narkisim" w:hAnsi="Narkisim" w:cs="Narkisim"/>
          <w:sz w:val="24"/>
          <w:szCs w:val="24"/>
          <w:rtl/>
        </w:rPr>
        <w:t>הונא</w:t>
      </w:r>
      <w:proofErr w:type="spellEnd"/>
      <w:r w:rsidRPr="00F81AF3">
        <w:rPr>
          <w:rFonts w:ascii="Narkisim" w:hAnsi="Narkisim" w:cs="Narkisim"/>
          <w:sz w:val="24"/>
          <w:szCs w:val="24"/>
          <w:rtl/>
        </w:rPr>
        <w:t xml:space="preserve"> </w:t>
      </w:r>
      <w:proofErr w:type="spellStart"/>
      <w:r w:rsidRPr="00F81AF3">
        <w:rPr>
          <w:rFonts w:ascii="Narkisim" w:hAnsi="Narkisim" w:cs="Narkisim"/>
          <w:sz w:val="24"/>
          <w:szCs w:val="24"/>
          <w:rtl/>
        </w:rPr>
        <w:t>דאיירי</w:t>
      </w:r>
      <w:proofErr w:type="spellEnd"/>
      <w:r w:rsidRPr="00F81AF3">
        <w:rPr>
          <w:rFonts w:ascii="Narkisim" w:hAnsi="Narkisim" w:cs="Narkisim"/>
          <w:sz w:val="24"/>
          <w:szCs w:val="24"/>
          <w:rtl/>
        </w:rPr>
        <w:t xml:space="preserve"> בחזרה. </w:t>
      </w:r>
      <w:proofErr w:type="spellStart"/>
      <w:r w:rsidRPr="00F81AF3">
        <w:rPr>
          <w:rFonts w:ascii="Narkisim" w:hAnsi="Narkisim" w:cs="Narkisim"/>
          <w:sz w:val="24"/>
          <w:szCs w:val="24"/>
          <w:rtl/>
        </w:rPr>
        <w:t>וסברא</w:t>
      </w:r>
      <w:proofErr w:type="spellEnd"/>
      <w:r w:rsidRPr="00F81AF3">
        <w:rPr>
          <w:rFonts w:ascii="Narkisim" w:hAnsi="Narkisim" w:cs="Narkisim"/>
          <w:sz w:val="24"/>
          <w:szCs w:val="24"/>
          <w:rtl/>
        </w:rPr>
        <w:t xml:space="preserve"> גדולה לחלק בין חזרה לחיוב </w:t>
      </w:r>
      <w:proofErr w:type="spellStart"/>
      <w:r w:rsidRPr="00F81AF3">
        <w:rPr>
          <w:rFonts w:ascii="Narkisim" w:hAnsi="Narkisim" w:cs="Narkisim"/>
          <w:sz w:val="24"/>
          <w:szCs w:val="24"/>
          <w:rtl/>
        </w:rPr>
        <w:t>אונסין</w:t>
      </w:r>
      <w:proofErr w:type="spellEnd"/>
      <w:r w:rsidRPr="00F81AF3">
        <w:rPr>
          <w:rFonts w:ascii="Narkisim" w:hAnsi="Narkisim" w:cs="Narkisim"/>
          <w:sz w:val="24"/>
          <w:szCs w:val="24"/>
          <w:rtl/>
        </w:rPr>
        <w:t xml:space="preserve">. </w:t>
      </w:r>
      <w:proofErr w:type="spellStart"/>
      <w:r w:rsidRPr="00F81AF3">
        <w:rPr>
          <w:rFonts w:ascii="Narkisim" w:hAnsi="Narkisim" w:cs="Narkisim"/>
          <w:sz w:val="24"/>
          <w:szCs w:val="24"/>
          <w:rtl/>
        </w:rPr>
        <w:t>דלענין</w:t>
      </w:r>
      <w:proofErr w:type="spellEnd"/>
      <w:r w:rsidRPr="00F81AF3">
        <w:rPr>
          <w:rFonts w:ascii="Narkisim" w:hAnsi="Narkisim" w:cs="Narkisim"/>
          <w:sz w:val="24"/>
          <w:szCs w:val="24"/>
          <w:rtl/>
        </w:rPr>
        <w:t xml:space="preserve"> חזרה ברשות הבעלים קיימא כ"ז שלא עסק בה השומר דבר הקונה במקח וממכר. </w:t>
      </w:r>
      <w:r w:rsidRPr="00F81AF3">
        <w:rPr>
          <w:rFonts w:ascii="Narkisim" w:hAnsi="Narkisim" w:cs="Narkisim"/>
          <w:b/>
          <w:bCs/>
          <w:sz w:val="24"/>
          <w:szCs w:val="24"/>
          <w:rtl/>
        </w:rPr>
        <w:t xml:space="preserve">אבל </w:t>
      </w:r>
      <w:proofErr w:type="spellStart"/>
      <w:r w:rsidRPr="00F81AF3">
        <w:rPr>
          <w:rFonts w:ascii="Narkisim" w:hAnsi="Narkisim" w:cs="Narkisim"/>
          <w:b/>
          <w:bCs/>
          <w:sz w:val="24"/>
          <w:szCs w:val="24"/>
          <w:rtl/>
        </w:rPr>
        <w:t>לענין</w:t>
      </w:r>
      <w:proofErr w:type="spellEnd"/>
      <w:r w:rsidRPr="00F81AF3">
        <w:rPr>
          <w:rFonts w:ascii="Narkisim" w:hAnsi="Narkisim" w:cs="Narkisim"/>
          <w:b/>
          <w:bCs/>
          <w:sz w:val="24"/>
          <w:szCs w:val="24"/>
          <w:rtl/>
        </w:rPr>
        <w:t xml:space="preserve"> חיוב </w:t>
      </w:r>
      <w:proofErr w:type="spellStart"/>
      <w:r w:rsidRPr="00F81AF3">
        <w:rPr>
          <w:rFonts w:ascii="Narkisim" w:hAnsi="Narkisim" w:cs="Narkisim"/>
          <w:b/>
          <w:bCs/>
          <w:sz w:val="24"/>
          <w:szCs w:val="24"/>
          <w:rtl/>
        </w:rPr>
        <w:t>אונסין</w:t>
      </w:r>
      <w:proofErr w:type="spellEnd"/>
      <w:r w:rsidRPr="00F81AF3">
        <w:rPr>
          <w:rFonts w:ascii="Narkisim" w:hAnsi="Narkisim" w:cs="Narkisim"/>
          <w:b/>
          <w:bCs/>
          <w:sz w:val="24"/>
          <w:szCs w:val="24"/>
          <w:rtl/>
        </w:rPr>
        <w:t xml:space="preserve"> מיד שסלק בעל הבהמה שמירתה מעליה מדעת השומר קמה לה ברשות השומר לשומרה [דף </w:t>
      </w:r>
      <w:proofErr w:type="spellStart"/>
      <w:r w:rsidRPr="00F81AF3">
        <w:rPr>
          <w:rFonts w:ascii="Narkisim" w:hAnsi="Narkisim" w:cs="Narkisim"/>
          <w:b/>
          <w:bCs/>
          <w:sz w:val="24"/>
          <w:szCs w:val="24"/>
          <w:rtl/>
        </w:rPr>
        <w:t>צט</w:t>
      </w:r>
      <w:proofErr w:type="spellEnd"/>
      <w:r w:rsidRPr="00F81AF3">
        <w:rPr>
          <w:rFonts w:ascii="Narkisim" w:hAnsi="Narkisim" w:cs="Narkisim"/>
          <w:b/>
          <w:bCs/>
          <w:sz w:val="24"/>
          <w:szCs w:val="24"/>
          <w:rtl/>
        </w:rPr>
        <w:t xml:space="preserve"> ע"ב] וכשם שהקרקע נקנית בכסף ובשטר וחזקה כך שכירות קרקע נקנית בכסף ובשטר ובחזקה</w:t>
      </w:r>
      <w:r w:rsidRPr="00F81AF3">
        <w:rPr>
          <w:rFonts w:ascii="Narkisim" w:hAnsi="Narkisim" w:cs="Narkisim"/>
          <w:sz w:val="24"/>
          <w:szCs w:val="24"/>
          <w:rtl/>
        </w:rPr>
        <w:t xml:space="preserve">:  </w:t>
      </w:r>
    </w:p>
    <w:p w14:paraId="0808251D" w14:textId="77777777" w:rsidR="00C20781" w:rsidRPr="00F81AF3" w:rsidRDefault="00C20781" w:rsidP="00C20781">
      <w:pPr>
        <w:pStyle w:val="ListParagraph"/>
        <w:spacing w:after="120" w:line="288" w:lineRule="exact"/>
        <w:ind w:left="0"/>
        <w:contextualSpacing w:val="0"/>
        <w:jc w:val="both"/>
        <w:rPr>
          <w:rFonts w:ascii="Narkisim" w:hAnsi="Narkisim" w:cs="Narkisim"/>
          <w:sz w:val="24"/>
          <w:szCs w:val="24"/>
          <w:rtl/>
        </w:rPr>
      </w:pPr>
      <w:r w:rsidRPr="00F81AF3">
        <w:rPr>
          <w:rFonts w:ascii="Narkisim" w:hAnsi="Narkisim" w:cs="Narkisim"/>
          <w:sz w:val="24"/>
          <w:szCs w:val="24"/>
          <w:rtl/>
        </w:rPr>
        <w:t xml:space="preserve">דברי </w:t>
      </w:r>
      <w:proofErr w:type="spellStart"/>
      <w:r w:rsidRPr="00F81AF3">
        <w:rPr>
          <w:rFonts w:ascii="Narkisim" w:hAnsi="Narkisim" w:cs="Narkisim"/>
          <w:sz w:val="24"/>
          <w:szCs w:val="24"/>
          <w:rtl/>
        </w:rPr>
        <w:t>הרא"ש</w:t>
      </w:r>
      <w:proofErr w:type="spellEnd"/>
      <w:r w:rsidRPr="00F81AF3">
        <w:rPr>
          <w:rFonts w:ascii="Narkisim" w:hAnsi="Narkisim" w:cs="Narkisim"/>
          <w:sz w:val="24"/>
          <w:szCs w:val="24"/>
          <w:rtl/>
        </w:rPr>
        <w:t xml:space="preserve"> </w:t>
      </w:r>
      <w:proofErr w:type="spellStart"/>
      <w:r w:rsidRPr="00F81AF3">
        <w:rPr>
          <w:rFonts w:ascii="Narkisim" w:hAnsi="Narkisim" w:cs="Narkisim"/>
          <w:sz w:val="24"/>
          <w:szCs w:val="24"/>
          <w:rtl/>
        </w:rPr>
        <w:t>ב"מ</w:t>
      </w:r>
      <w:proofErr w:type="spellEnd"/>
      <w:r w:rsidRPr="00F81AF3">
        <w:rPr>
          <w:rFonts w:ascii="Narkisim" w:hAnsi="Narkisim" w:cs="Narkisim"/>
          <w:sz w:val="24"/>
          <w:szCs w:val="24"/>
          <w:rtl/>
        </w:rPr>
        <w:t xml:space="preserve"> עומדים בניגוד גמור </w:t>
      </w:r>
      <w:proofErr w:type="spellStart"/>
      <w:r w:rsidRPr="00F81AF3">
        <w:rPr>
          <w:rFonts w:ascii="Narkisim" w:hAnsi="Narkisim" w:cs="Narkisim"/>
          <w:sz w:val="24"/>
          <w:szCs w:val="24"/>
          <w:rtl/>
        </w:rPr>
        <w:t>לתוס</w:t>
      </w:r>
      <w:proofErr w:type="spellEnd"/>
      <w:r w:rsidRPr="00F81AF3">
        <w:rPr>
          <w:rFonts w:ascii="Narkisim" w:hAnsi="Narkisim" w:cs="Narkisim"/>
          <w:sz w:val="24"/>
          <w:szCs w:val="24"/>
          <w:rtl/>
        </w:rPr>
        <w:t xml:space="preserve">' </w:t>
      </w:r>
      <w:proofErr w:type="spellStart"/>
      <w:r w:rsidRPr="00F81AF3">
        <w:rPr>
          <w:rFonts w:ascii="Narkisim" w:hAnsi="Narkisim" w:cs="Narkisim"/>
          <w:sz w:val="24"/>
          <w:szCs w:val="24"/>
          <w:rtl/>
        </w:rPr>
        <w:t>ולרא"ש</w:t>
      </w:r>
      <w:proofErr w:type="spellEnd"/>
      <w:r w:rsidRPr="00F81AF3">
        <w:rPr>
          <w:rFonts w:ascii="Narkisim" w:hAnsi="Narkisim" w:cs="Narkisim"/>
          <w:sz w:val="24"/>
          <w:szCs w:val="24"/>
          <w:rtl/>
        </w:rPr>
        <w:t xml:space="preserve"> </w:t>
      </w:r>
      <w:proofErr w:type="spellStart"/>
      <w:r w:rsidRPr="00F81AF3">
        <w:rPr>
          <w:rFonts w:ascii="Narkisim" w:hAnsi="Narkisim" w:cs="Narkisim"/>
          <w:sz w:val="24"/>
          <w:szCs w:val="24"/>
          <w:rtl/>
        </w:rPr>
        <w:t>ב"ק</w:t>
      </w:r>
      <w:proofErr w:type="spellEnd"/>
      <w:r w:rsidRPr="00F81AF3">
        <w:rPr>
          <w:rFonts w:ascii="Narkisim" w:hAnsi="Narkisim" w:cs="Narkisim"/>
          <w:sz w:val="24"/>
          <w:szCs w:val="24"/>
          <w:rtl/>
        </w:rPr>
        <w:t xml:space="preserve"> – </w:t>
      </w:r>
      <w:proofErr w:type="spellStart"/>
      <w:r w:rsidRPr="00F81AF3">
        <w:rPr>
          <w:rFonts w:ascii="Narkisim" w:hAnsi="Narkisim" w:cs="Narkisim"/>
          <w:b/>
          <w:bCs/>
          <w:sz w:val="24"/>
          <w:szCs w:val="24"/>
          <w:rtl/>
        </w:rPr>
        <w:t>לרא"ש</w:t>
      </w:r>
      <w:proofErr w:type="spellEnd"/>
      <w:r w:rsidRPr="00F81AF3">
        <w:rPr>
          <w:rFonts w:ascii="Narkisim" w:hAnsi="Narkisim" w:cs="Narkisim"/>
          <w:b/>
          <w:bCs/>
          <w:sz w:val="24"/>
          <w:szCs w:val="24"/>
          <w:rtl/>
        </w:rPr>
        <w:t xml:space="preserve"> </w:t>
      </w:r>
      <w:proofErr w:type="spellStart"/>
      <w:r w:rsidRPr="00F81AF3">
        <w:rPr>
          <w:rFonts w:ascii="Narkisim" w:hAnsi="Narkisim" w:cs="Narkisim"/>
          <w:b/>
          <w:bCs/>
          <w:sz w:val="24"/>
          <w:szCs w:val="24"/>
          <w:rtl/>
        </w:rPr>
        <w:t>ב"מ</w:t>
      </w:r>
      <w:proofErr w:type="spellEnd"/>
      <w:r w:rsidRPr="00F81AF3">
        <w:rPr>
          <w:rFonts w:ascii="Narkisim" w:hAnsi="Narkisim" w:cs="Narkisim"/>
          <w:b/>
          <w:bCs/>
          <w:sz w:val="24"/>
          <w:szCs w:val="24"/>
          <w:rtl/>
        </w:rPr>
        <w:t xml:space="preserve"> כל התחייבויות השמירה אינן צריכות קניין</w:t>
      </w:r>
      <w:r w:rsidRPr="00F81AF3">
        <w:rPr>
          <w:rFonts w:ascii="Narkisim" w:hAnsi="Narkisim" w:cs="Narkisim"/>
          <w:sz w:val="24"/>
          <w:szCs w:val="24"/>
          <w:rtl/>
        </w:rPr>
        <w:t xml:space="preserve">, </w:t>
      </w:r>
      <w:proofErr w:type="spellStart"/>
      <w:r w:rsidRPr="00F81AF3">
        <w:rPr>
          <w:rFonts w:ascii="Narkisim" w:hAnsi="Narkisim" w:cs="Narkisim"/>
          <w:sz w:val="24"/>
          <w:szCs w:val="24"/>
          <w:rtl/>
        </w:rPr>
        <w:t>ולתוס</w:t>
      </w:r>
      <w:proofErr w:type="spellEnd"/>
      <w:r w:rsidRPr="00F81AF3">
        <w:rPr>
          <w:rFonts w:ascii="Narkisim" w:hAnsi="Narkisim" w:cs="Narkisim"/>
          <w:sz w:val="24"/>
          <w:szCs w:val="24"/>
          <w:rtl/>
        </w:rPr>
        <w:t xml:space="preserve">' </w:t>
      </w:r>
      <w:proofErr w:type="spellStart"/>
      <w:r w:rsidRPr="00F81AF3">
        <w:rPr>
          <w:rFonts w:ascii="Narkisim" w:hAnsi="Narkisim" w:cs="Narkisim"/>
          <w:sz w:val="24"/>
          <w:szCs w:val="24"/>
          <w:rtl/>
        </w:rPr>
        <w:t>ורא"ש</w:t>
      </w:r>
      <w:proofErr w:type="spellEnd"/>
      <w:r w:rsidRPr="00F81AF3">
        <w:rPr>
          <w:rFonts w:ascii="Narkisim" w:hAnsi="Narkisim" w:cs="Narkisim"/>
          <w:sz w:val="24"/>
          <w:szCs w:val="24"/>
          <w:rtl/>
        </w:rPr>
        <w:t xml:space="preserve"> </w:t>
      </w:r>
      <w:proofErr w:type="spellStart"/>
      <w:r w:rsidRPr="00F81AF3">
        <w:rPr>
          <w:rFonts w:ascii="Narkisim" w:hAnsi="Narkisim" w:cs="Narkisim"/>
          <w:sz w:val="24"/>
          <w:szCs w:val="24"/>
          <w:rtl/>
        </w:rPr>
        <w:t>ב"ק</w:t>
      </w:r>
      <w:proofErr w:type="spellEnd"/>
      <w:r w:rsidRPr="00F81AF3">
        <w:rPr>
          <w:rFonts w:ascii="Narkisim" w:hAnsi="Narkisim" w:cs="Narkisim"/>
          <w:sz w:val="24"/>
          <w:szCs w:val="24"/>
          <w:rtl/>
        </w:rPr>
        <w:t xml:space="preserve"> כל חיובי השמירה דורשים קניין דווקא, ומשמע שהוא דאורייתא</w:t>
      </w:r>
      <w:r w:rsidRPr="00F81AF3">
        <w:rPr>
          <w:rStyle w:val="FootnoteReference"/>
          <w:rFonts w:ascii="Narkisim" w:hAnsi="Narkisim"/>
          <w:sz w:val="24"/>
          <w:szCs w:val="24"/>
          <w:rtl/>
        </w:rPr>
        <w:footnoteReference w:id="1"/>
      </w:r>
      <w:r w:rsidRPr="00F81AF3">
        <w:rPr>
          <w:rFonts w:ascii="Narkisim" w:hAnsi="Narkisim" w:cs="Narkisim"/>
          <w:sz w:val="24"/>
          <w:szCs w:val="24"/>
          <w:rtl/>
        </w:rPr>
        <w:t xml:space="preserve">, </w:t>
      </w:r>
      <w:proofErr w:type="spellStart"/>
      <w:r w:rsidRPr="00F81AF3">
        <w:rPr>
          <w:rFonts w:ascii="Narkisim" w:hAnsi="Narkisim" w:cs="Narkisim"/>
          <w:sz w:val="24"/>
          <w:szCs w:val="24"/>
          <w:rtl/>
        </w:rPr>
        <w:t>והתוס</w:t>
      </w:r>
      <w:proofErr w:type="spellEnd"/>
      <w:r w:rsidRPr="00F81AF3">
        <w:rPr>
          <w:rFonts w:ascii="Narkisim" w:hAnsi="Narkisim" w:cs="Narkisim"/>
          <w:sz w:val="24"/>
          <w:szCs w:val="24"/>
          <w:rtl/>
        </w:rPr>
        <w:t xml:space="preserve">' </w:t>
      </w:r>
      <w:proofErr w:type="spellStart"/>
      <w:r w:rsidRPr="00F81AF3">
        <w:rPr>
          <w:rFonts w:ascii="Narkisim" w:hAnsi="Narkisim" w:cs="Narkisim"/>
          <w:sz w:val="24"/>
          <w:szCs w:val="24"/>
          <w:rtl/>
        </w:rPr>
        <w:t>ב"מ</w:t>
      </w:r>
      <w:proofErr w:type="spellEnd"/>
      <w:r w:rsidRPr="00F81AF3">
        <w:rPr>
          <w:rFonts w:ascii="Narkisim" w:hAnsi="Narkisim" w:cs="Narkisim"/>
          <w:sz w:val="24"/>
          <w:szCs w:val="24"/>
          <w:rtl/>
        </w:rPr>
        <w:t xml:space="preserve"> מחלקים בין שומר חינם </w:t>
      </w:r>
      <w:proofErr w:type="spellStart"/>
      <w:r w:rsidRPr="00F81AF3">
        <w:rPr>
          <w:rFonts w:ascii="Narkisim" w:hAnsi="Narkisim" w:cs="Narkisim"/>
          <w:sz w:val="24"/>
          <w:szCs w:val="24"/>
          <w:rtl/>
        </w:rPr>
        <w:t>וש"ש</w:t>
      </w:r>
      <w:proofErr w:type="spellEnd"/>
      <w:r w:rsidRPr="00F81AF3">
        <w:rPr>
          <w:rFonts w:ascii="Narkisim" w:hAnsi="Narkisim" w:cs="Narkisim"/>
          <w:sz w:val="24"/>
          <w:szCs w:val="24"/>
          <w:rtl/>
        </w:rPr>
        <w:t xml:space="preserve"> לבין שואל ושוכר.</w:t>
      </w:r>
    </w:p>
    <w:p w14:paraId="3B8488B3" w14:textId="77777777" w:rsidR="00C20781" w:rsidRPr="00F81AF3" w:rsidRDefault="00C20781" w:rsidP="00C20781">
      <w:pPr>
        <w:pStyle w:val="ListParagraph"/>
        <w:spacing w:after="120" w:line="288" w:lineRule="exact"/>
        <w:ind w:left="0"/>
        <w:contextualSpacing w:val="0"/>
        <w:jc w:val="both"/>
        <w:rPr>
          <w:rFonts w:ascii="Narkisim" w:hAnsi="Narkisim" w:cs="Narkisim"/>
          <w:sz w:val="24"/>
          <w:szCs w:val="24"/>
          <w:rtl/>
        </w:rPr>
      </w:pPr>
      <w:r w:rsidRPr="00F81AF3">
        <w:rPr>
          <w:rFonts w:ascii="Narkisim" w:hAnsi="Narkisim" w:cs="Narkisim"/>
          <w:sz w:val="24"/>
          <w:szCs w:val="24"/>
          <w:rtl/>
        </w:rPr>
        <w:t>יש לחקור ביסוד הצורך של מעשה הקניין למאן דאית ליה שמעשה קניין נחוץ לחלות שמירה, וממילא בביאור דעת החולקים בזה.</w:t>
      </w:r>
    </w:p>
    <w:p w14:paraId="667D1996" w14:textId="77777777" w:rsidR="00C20781" w:rsidRPr="00F81AF3" w:rsidRDefault="00C20781" w:rsidP="00C20781">
      <w:pPr>
        <w:pStyle w:val="ListParagraph"/>
        <w:spacing w:after="120" w:line="288" w:lineRule="exact"/>
        <w:ind w:left="0"/>
        <w:contextualSpacing w:val="0"/>
        <w:jc w:val="both"/>
        <w:rPr>
          <w:rFonts w:ascii="Narkisim" w:hAnsi="Narkisim" w:cs="Narkisim"/>
          <w:color w:val="FF0000"/>
          <w:sz w:val="24"/>
          <w:szCs w:val="24"/>
          <w:rtl/>
        </w:rPr>
      </w:pPr>
      <w:proofErr w:type="spellStart"/>
      <w:r w:rsidRPr="00F81AF3">
        <w:rPr>
          <w:rFonts w:ascii="Narkisim" w:hAnsi="Narkisim" w:cs="Narkisim"/>
          <w:sz w:val="24"/>
          <w:szCs w:val="24"/>
          <w:rtl/>
        </w:rPr>
        <w:t>יעויין</w:t>
      </w:r>
      <w:proofErr w:type="spellEnd"/>
      <w:r w:rsidRPr="00F81AF3">
        <w:rPr>
          <w:rFonts w:ascii="Narkisim" w:hAnsi="Narkisim" w:cs="Narkisim"/>
          <w:sz w:val="24"/>
          <w:szCs w:val="24"/>
          <w:rtl/>
        </w:rPr>
        <w:t xml:space="preserve"> קצות החושן בסי' </w:t>
      </w:r>
      <w:proofErr w:type="spellStart"/>
      <w:r w:rsidRPr="00F81AF3">
        <w:rPr>
          <w:rFonts w:ascii="Narkisim" w:hAnsi="Narkisim" w:cs="Narkisim"/>
          <w:sz w:val="24"/>
          <w:szCs w:val="24"/>
          <w:rtl/>
        </w:rPr>
        <w:t>שז</w:t>
      </w:r>
      <w:proofErr w:type="spellEnd"/>
      <w:r w:rsidRPr="00F81AF3">
        <w:rPr>
          <w:rFonts w:ascii="Narkisim" w:hAnsi="Narkisim" w:cs="Narkisim"/>
          <w:sz w:val="24"/>
          <w:szCs w:val="24"/>
          <w:rtl/>
        </w:rPr>
        <w:t>/א שעולים מדבריו שני כיוונים אפשריים בהבנת תועלת הקנין ונחיצותו:</w:t>
      </w:r>
      <w:r w:rsidRPr="00F81AF3">
        <w:rPr>
          <w:rFonts w:ascii="Narkisim" w:hAnsi="Narkisim" w:cs="Narkisim"/>
          <w:color w:val="FF0000"/>
          <w:sz w:val="24"/>
          <w:szCs w:val="24"/>
          <w:rtl/>
        </w:rPr>
        <w:t xml:space="preserve"> </w:t>
      </w:r>
    </w:p>
    <w:p w14:paraId="684B722C" w14:textId="77777777" w:rsidR="00C20781" w:rsidRPr="00F81AF3" w:rsidRDefault="00C20781" w:rsidP="00C20781">
      <w:pPr>
        <w:pStyle w:val="ListParagraph"/>
        <w:spacing w:after="120" w:line="288" w:lineRule="exact"/>
        <w:ind w:left="363"/>
        <w:contextualSpacing w:val="0"/>
        <w:jc w:val="both"/>
        <w:rPr>
          <w:rFonts w:ascii="Narkisim" w:hAnsi="Narkisim" w:cs="Narkisim"/>
          <w:sz w:val="24"/>
          <w:szCs w:val="24"/>
        </w:rPr>
      </w:pPr>
      <w:r w:rsidRPr="00F81AF3">
        <w:rPr>
          <w:rFonts w:ascii="Narkisim" w:hAnsi="Narkisim" w:cs="Narkisim"/>
          <w:sz w:val="24"/>
          <w:szCs w:val="24"/>
          <w:rtl/>
        </w:rPr>
        <w:t xml:space="preserve">'אמנם לענ"ד נראה </w:t>
      </w:r>
      <w:proofErr w:type="spellStart"/>
      <w:r w:rsidRPr="00F81AF3">
        <w:rPr>
          <w:rFonts w:ascii="Narkisim" w:hAnsi="Narkisim" w:cs="Narkisim"/>
          <w:sz w:val="24"/>
          <w:szCs w:val="24"/>
          <w:rtl/>
        </w:rPr>
        <w:t>דמשיכה</w:t>
      </w:r>
      <w:proofErr w:type="spellEnd"/>
      <w:r w:rsidRPr="00F81AF3">
        <w:rPr>
          <w:rFonts w:ascii="Narkisim" w:hAnsi="Narkisim" w:cs="Narkisim"/>
          <w:sz w:val="24"/>
          <w:szCs w:val="24"/>
          <w:rtl/>
        </w:rPr>
        <w:t xml:space="preserve"> [מהני] בשומר חנם ושומר שכר אע"ג דלא קנו שום דבר, </w:t>
      </w:r>
      <w:proofErr w:type="spellStart"/>
      <w:r w:rsidRPr="00F81AF3">
        <w:rPr>
          <w:rFonts w:ascii="Narkisim" w:hAnsi="Narkisim" w:cs="Narkisim"/>
          <w:sz w:val="24"/>
          <w:szCs w:val="24"/>
          <w:rtl/>
        </w:rPr>
        <w:t>דהו"ל</w:t>
      </w:r>
      <w:proofErr w:type="spellEnd"/>
      <w:r w:rsidRPr="00F81AF3">
        <w:rPr>
          <w:rFonts w:ascii="Narkisim" w:hAnsi="Narkisim" w:cs="Narkisim"/>
          <w:sz w:val="24"/>
          <w:szCs w:val="24"/>
          <w:rtl/>
        </w:rPr>
        <w:t xml:space="preserve"> קנין להתחייב על החפץ באחריות כל שומר כדינו וכמו גנב וגזלן </w:t>
      </w:r>
      <w:proofErr w:type="spellStart"/>
      <w:r w:rsidRPr="00F81AF3">
        <w:rPr>
          <w:rFonts w:ascii="Narkisim" w:hAnsi="Narkisim" w:cs="Narkisim"/>
          <w:sz w:val="24"/>
          <w:szCs w:val="24"/>
          <w:rtl/>
        </w:rPr>
        <w:t>דקנו</w:t>
      </w:r>
      <w:proofErr w:type="spellEnd"/>
      <w:r w:rsidRPr="00F81AF3">
        <w:rPr>
          <w:rFonts w:ascii="Narkisim" w:hAnsi="Narkisim" w:cs="Narkisim"/>
          <w:sz w:val="24"/>
          <w:szCs w:val="24"/>
          <w:rtl/>
        </w:rPr>
        <w:t xml:space="preserve"> להתחייב </w:t>
      </w:r>
      <w:proofErr w:type="spellStart"/>
      <w:r w:rsidRPr="00F81AF3">
        <w:rPr>
          <w:rFonts w:ascii="Narkisim" w:hAnsi="Narkisim" w:cs="Narkisim"/>
          <w:sz w:val="24"/>
          <w:szCs w:val="24"/>
          <w:rtl/>
        </w:rPr>
        <w:t>באונסין</w:t>
      </w:r>
      <w:proofErr w:type="spellEnd"/>
      <w:r w:rsidRPr="00F81AF3">
        <w:rPr>
          <w:rFonts w:ascii="Narkisim" w:hAnsi="Narkisim" w:cs="Narkisim"/>
          <w:sz w:val="24"/>
          <w:szCs w:val="24"/>
          <w:rtl/>
        </w:rPr>
        <w:t xml:space="preserve"> מכי משכו אע"ג דלא קנו שום דבר. אלא </w:t>
      </w:r>
      <w:proofErr w:type="spellStart"/>
      <w:r w:rsidRPr="00F81AF3">
        <w:rPr>
          <w:rFonts w:ascii="Narkisim" w:hAnsi="Narkisim" w:cs="Narkisim"/>
          <w:sz w:val="24"/>
          <w:szCs w:val="24"/>
          <w:rtl/>
        </w:rPr>
        <w:t>דהרמב"ן</w:t>
      </w:r>
      <w:proofErr w:type="spellEnd"/>
      <w:r w:rsidRPr="00F81AF3">
        <w:rPr>
          <w:rFonts w:ascii="Narkisim" w:hAnsi="Narkisim" w:cs="Narkisim"/>
          <w:sz w:val="24"/>
          <w:szCs w:val="24"/>
          <w:rtl/>
        </w:rPr>
        <w:t xml:space="preserve"> לטעמיה (</w:t>
      </w:r>
      <w:proofErr w:type="spellStart"/>
      <w:r w:rsidRPr="00F81AF3">
        <w:rPr>
          <w:rFonts w:ascii="Narkisim" w:hAnsi="Narkisim" w:cs="Narkisim"/>
          <w:sz w:val="24"/>
          <w:szCs w:val="24"/>
          <w:rtl/>
        </w:rPr>
        <w:t>בב"מ</w:t>
      </w:r>
      <w:proofErr w:type="spellEnd"/>
      <w:r w:rsidRPr="00F81AF3">
        <w:rPr>
          <w:rFonts w:ascii="Narkisim" w:hAnsi="Narkisim" w:cs="Narkisim"/>
          <w:sz w:val="24"/>
          <w:szCs w:val="24"/>
          <w:rtl/>
        </w:rPr>
        <w:t xml:space="preserve"> </w:t>
      </w:r>
      <w:proofErr w:type="spellStart"/>
      <w:r w:rsidRPr="00F81AF3">
        <w:rPr>
          <w:rFonts w:ascii="Narkisim" w:hAnsi="Narkisim" w:cs="Narkisim"/>
          <w:sz w:val="24"/>
          <w:szCs w:val="24"/>
          <w:rtl/>
        </w:rPr>
        <w:t>צז</w:t>
      </w:r>
      <w:proofErr w:type="spellEnd"/>
      <w:r w:rsidRPr="00F81AF3">
        <w:rPr>
          <w:rFonts w:ascii="Narkisim" w:hAnsi="Narkisim" w:cs="Narkisim"/>
          <w:sz w:val="24"/>
          <w:szCs w:val="24"/>
          <w:rtl/>
        </w:rPr>
        <w:t xml:space="preserve">, ב ד"ה גמ') </w:t>
      </w:r>
      <w:proofErr w:type="spellStart"/>
      <w:r w:rsidRPr="00F81AF3">
        <w:rPr>
          <w:rFonts w:ascii="Narkisim" w:hAnsi="Narkisim" w:cs="Narkisim"/>
          <w:sz w:val="24"/>
          <w:szCs w:val="24"/>
          <w:rtl/>
        </w:rPr>
        <w:t>דסובר</w:t>
      </w:r>
      <w:proofErr w:type="spellEnd"/>
      <w:r w:rsidRPr="00F81AF3">
        <w:rPr>
          <w:rFonts w:ascii="Narkisim" w:hAnsi="Narkisim" w:cs="Narkisim"/>
          <w:sz w:val="24"/>
          <w:szCs w:val="24"/>
          <w:rtl/>
        </w:rPr>
        <w:t xml:space="preserve"> </w:t>
      </w:r>
      <w:proofErr w:type="spellStart"/>
      <w:r w:rsidRPr="00F81AF3">
        <w:rPr>
          <w:rFonts w:ascii="Narkisim" w:hAnsi="Narkisim" w:cs="Narkisim"/>
          <w:sz w:val="24"/>
          <w:szCs w:val="24"/>
          <w:rtl/>
        </w:rPr>
        <w:t>כלישנא</w:t>
      </w:r>
      <w:proofErr w:type="spellEnd"/>
      <w:r w:rsidRPr="00F81AF3">
        <w:rPr>
          <w:rFonts w:ascii="Narkisim" w:hAnsi="Narkisim" w:cs="Narkisim"/>
          <w:sz w:val="24"/>
          <w:szCs w:val="24"/>
          <w:rtl/>
        </w:rPr>
        <w:t xml:space="preserve"> </w:t>
      </w:r>
      <w:proofErr w:type="spellStart"/>
      <w:r w:rsidRPr="00F81AF3">
        <w:rPr>
          <w:rFonts w:ascii="Narkisim" w:hAnsi="Narkisim" w:cs="Narkisim"/>
          <w:sz w:val="24"/>
          <w:szCs w:val="24"/>
          <w:rtl/>
        </w:rPr>
        <w:t>בתרא</w:t>
      </w:r>
      <w:proofErr w:type="spellEnd"/>
      <w:r w:rsidRPr="00F81AF3">
        <w:rPr>
          <w:rFonts w:ascii="Narkisim" w:hAnsi="Narkisim" w:cs="Narkisim"/>
          <w:sz w:val="24"/>
          <w:szCs w:val="24"/>
          <w:rtl/>
        </w:rPr>
        <w:t xml:space="preserve"> </w:t>
      </w:r>
      <w:proofErr w:type="spellStart"/>
      <w:r w:rsidRPr="00F81AF3">
        <w:rPr>
          <w:rFonts w:ascii="Narkisim" w:hAnsi="Narkisim" w:cs="Narkisim"/>
          <w:sz w:val="24"/>
          <w:szCs w:val="24"/>
          <w:rtl/>
        </w:rPr>
        <w:t>דפרק</w:t>
      </w:r>
      <w:proofErr w:type="spellEnd"/>
      <w:r w:rsidRPr="00F81AF3">
        <w:rPr>
          <w:rFonts w:ascii="Narkisim" w:hAnsi="Narkisim" w:cs="Narkisim"/>
          <w:sz w:val="24"/>
          <w:szCs w:val="24"/>
          <w:rtl/>
        </w:rPr>
        <w:t xml:space="preserve"> אלו נערות (כתובות לד, ב) </w:t>
      </w:r>
      <w:proofErr w:type="spellStart"/>
      <w:r w:rsidRPr="00F81AF3">
        <w:rPr>
          <w:rFonts w:ascii="Narkisim" w:hAnsi="Narkisim" w:cs="Narkisim"/>
          <w:sz w:val="24"/>
          <w:szCs w:val="24"/>
          <w:rtl/>
        </w:rPr>
        <w:t>דשומרין</w:t>
      </w:r>
      <w:proofErr w:type="spellEnd"/>
      <w:r w:rsidRPr="00F81AF3">
        <w:rPr>
          <w:rFonts w:ascii="Narkisim" w:hAnsi="Narkisim" w:cs="Narkisim"/>
          <w:sz w:val="24"/>
          <w:szCs w:val="24"/>
          <w:rtl/>
        </w:rPr>
        <w:t xml:space="preserve"> משעת פשיעה הוא </w:t>
      </w:r>
      <w:proofErr w:type="spellStart"/>
      <w:r w:rsidRPr="00F81AF3">
        <w:rPr>
          <w:rFonts w:ascii="Narkisim" w:hAnsi="Narkisim" w:cs="Narkisim"/>
          <w:sz w:val="24"/>
          <w:szCs w:val="24"/>
          <w:rtl/>
        </w:rPr>
        <w:t>דמיחייבי</w:t>
      </w:r>
      <w:proofErr w:type="spellEnd"/>
      <w:r w:rsidRPr="00F81AF3">
        <w:rPr>
          <w:rFonts w:ascii="Narkisim" w:hAnsi="Narkisim" w:cs="Narkisim"/>
          <w:sz w:val="24"/>
          <w:szCs w:val="24"/>
          <w:rtl/>
        </w:rPr>
        <w:t xml:space="preserve"> והובא </w:t>
      </w:r>
      <w:proofErr w:type="spellStart"/>
      <w:r w:rsidRPr="00F81AF3">
        <w:rPr>
          <w:rFonts w:ascii="Narkisim" w:hAnsi="Narkisim" w:cs="Narkisim"/>
          <w:sz w:val="24"/>
          <w:szCs w:val="24"/>
          <w:rtl/>
        </w:rPr>
        <w:t>בש"ך</w:t>
      </w:r>
      <w:proofErr w:type="spellEnd"/>
      <w:r w:rsidRPr="00F81AF3">
        <w:rPr>
          <w:rFonts w:ascii="Narkisim" w:hAnsi="Narkisim" w:cs="Narkisim"/>
          <w:sz w:val="24"/>
          <w:szCs w:val="24"/>
          <w:rtl/>
        </w:rPr>
        <w:t xml:space="preserve"> סימן שמ"א (</w:t>
      </w:r>
      <w:proofErr w:type="spellStart"/>
      <w:r w:rsidRPr="00F81AF3">
        <w:rPr>
          <w:rFonts w:ascii="Narkisim" w:hAnsi="Narkisim" w:cs="Narkisim"/>
          <w:sz w:val="24"/>
          <w:szCs w:val="24"/>
          <w:rtl/>
        </w:rPr>
        <w:t>סק"ו</w:t>
      </w:r>
      <w:proofErr w:type="spellEnd"/>
      <w:r w:rsidRPr="00F81AF3">
        <w:rPr>
          <w:rFonts w:ascii="Narkisim" w:hAnsi="Narkisim" w:cs="Narkisim"/>
          <w:sz w:val="24"/>
          <w:szCs w:val="24"/>
          <w:rtl/>
        </w:rPr>
        <w:t xml:space="preserve">), וא"כ לא דמי לגנב וגזלן </w:t>
      </w:r>
      <w:proofErr w:type="spellStart"/>
      <w:r w:rsidRPr="00F81AF3">
        <w:rPr>
          <w:rFonts w:ascii="Narkisim" w:hAnsi="Narkisim" w:cs="Narkisim"/>
          <w:sz w:val="24"/>
          <w:szCs w:val="24"/>
          <w:rtl/>
        </w:rPr>
        <w:t>דחייבין</w:t>
      </w:r>
      <w:proofErr w:type="spellEnd"/>
      <w:r w:rsidRPr="00F81AF3">
        <w:rPr>
          <w:rFonts w:ascii="Narkisim" w:hAnsi="Narkisim" w:cs="Narkisim"/>
          <w:sz w:val="24"/>
          <w:szCs w:val="24"/>
          <w:rtl/>
        </w:rPr>
        <w:t xml:space="preserve"> כשעת </w:t>
      </w:r>
      <w:proofErr w:type="spellStart"/>
      <w:r w:rsidRPr="00F81AF3">
        <w:rPr>
          <w:rFonts w:ascii="Narkisim" w:hAnsi="Narkisim" w:cs="Narkisim"/>
          <w:sz w:val="24"/>
          <w:szCs w:val="24"/>
          <w:rtl/>
        </w:rPr>
        <w:t>הגזילה</w:t>
      </w:r>
      <w:proofErr w:type="spellEnd"/>
      <w:r w:rsidRPr="00F81AF3">
        <w:rPr>
          <w:rFonts w:ascii="Narkisim" w:hAnsi="Narkisim" w:cs="Narkisim"/>
          <w:sz w:val="24"/>
          <w:szCs w:val="24"/>
          <w:rtl/>
        </w:rPr>
        <w:t xml:space="preserve"> וא"כ שפיר מהני משיכה להתחייב </w:t>
      </w:r>
      <w:proofErr w:type="spellStart"/>
      <w:r w:rsidRPr="00F81AF3">
        <w:rPr>
          <w:rFonts w:ascii="Narkisim" w:hAnsi="Narkisim" w:cs="Narkisim"/>
          <w:sz w:val="24"/>
          <w:szCs w:val="24"/>
          <w:rtl/>
        </w:rPr>
        <w:t>באונסין</w:t>
      </w:r>
      <w:proofErr w:type="spellEnd"/>
      <w:r w:rsidRPr="00F81AF3">
        <w:rPr>
          <w:rFonts w:ascii="Narkisim" w:hAnsi="Narkisim" w:cs="Narkisim"/>
          <w:sz w:val="24"/>
          <w:szCs w:val="24"/>
          <w:rtl/>
        </w:rPr>
        <w:t xml:space="preserve"> על שעת משיכה, אבל </w:t>
      </w:r>
      <w:proofErr w:type="spellStart"/>
      <w:r w:rsidRPr="00F81AF3">
        <w:rPr>
          <w:rFonts w:ascii="Narkisim" w:hAnsi="Narkisim" w:cs="Narkisim"/>
          <w:sz w:val="24"/>
          <w:szCs w:val="24"/>
          <w:rtl/>
        </w:rPr>
        <w:t>שומרין</w:t>
      </w:r>
      <w:proofErr w:type="spellEnd"/>
      <w:r w:rsidRPr="00F81AF3">
        <w:rPr>
          <w:rFonts w:ascii="Narkisim" w:hAnsi="Narkisim" w:cs="Narkisim"/>
          <w:sz w:val="24"/>
          <w:szCs w:val="24"/>
          <w:rtl/>
        </w:rPr>
        <w:t xml:space="preserve"> דלא </w:t>
      </w:r>
      <w:proofErr w:type="spellStart"/>
      <w:r w:rsidRPr="00F81AF3">
        <w:rPr>
          <w:rFonts w:ascii="Narkisim" w:hAnsi="Narkisim" w:cs="Narkisim"/>
          <w:sz w:val="24"/>
          <w:szCs w:val="24"/>
          <w:rtl/>
        </w:rPr>
        <w:t>מיחייבי</w:t>
      </w:r>
      <w:proofErr w:type="spellEnd"/>
      <w:r w:rsidRPr="00F81AF3">
        <w:rPr>
          <w:rFonts w:ascii="Narkisim" w:hAnsi="Narkisim" w:cs="Narkisim"/>
          <w:sz w:val="24"/>
          <w:szCs w:val="24"/>
          <w:rtl/>
        </w:rPr>
        <w:t xml:space="preserve"> אלא משעת פשיעה א"כ הו"ל כמשוך פרה ולא תקנה אלא לאחר שלשים (כתובות </w:t>
      </w:r>
      <w:proofErr w:type="spellStart"/>
      <w:r w:rsidRPr="00F81AF3">
        <w:rPr>
          <w:rFonts w:ascii="Narkisim" w:hAnsi="Narkisim" w:cs="Narkisim"/>
          <w:sz w:val="24"/>
          <w:szCs w:val="24"/>
          <w:rtl/>
        </w:rPr>
        <w:t>פב</w:t>
      </w:r>
      <w:proofErr w:type="spellEnd"/>
      <w:r w:rsidRPr="00F81AF3">
        <w:rPr>
          <w:rFonts w:ascii="Narkisim" w:hAnsi="Narkisim" w:cs="Narkisim"/>
          <w:sz w:val="24"/>
          <w:szCs w:val="24"/>
          <w:rtl/>
        </w:rPr>
        <w:t xml:space="preserve">, א) </w:t>
      </w:r>
      <w:proofErr w:type="spellStart"/>
      <w:r w:rsidRPr="00F81AF3">
        <w:rPr>
          <w:rFonts w:ascii="Narkisim" w:hAnsi="Narkisim" w:cs="Narkisim"/>
          <w:sz w:val="24"/>
          <w:szCs w:val="24"/>
          <w:rtl/>
        </w:rPr>
        <w:t>דכלתה</w:t>
      </w:r>
      <w:proofErr w:type="spellEnd"/>
      <w:r w:rsidRPr="00F81AF3">
        <w:rPr>
          <w:rFonts w:ascii="Narkisim" w:hAnsi="Narkisim" w:cs="Narkisim"/>
          <w:sz w:val="24"/>
          <w:szCs w:val="24"/>
          <w:rtl/>
        </w:rPr>
        <w:t xml:space="preserve"> משיכה קמא, </w:t>
      </w:r>
      <w:proofErr w:type="spellStart"/>
      <w:r w:rsidRPr="00F81AF3">
        <w:rPr>
          <w:rFonts w:ascii="Narkisim" w:hAnsi="Narkisim" w:cs="Narkisim"/>
          <w:sz w:val="24"/>
          <w:szCs w:val="24"/>
          <w:rtl/>
        </w:rPr>
        <w:t>ומש"ה</w:t>
      </w:r>
      <w:proofErr w:type="spellEnd"/>
      <w:r w:rsidRPr="00F81AF3">
        <w:rPr>
          <w:rFonts w:ascii="Narkisim" w:hAnsi="Narkisim" w:cs="Narkisim"/>
          <w:sz w:val="24"/>
          <w:szCs w:val="24"/>
          <w:rtl/>
        </w:rPr>
        <w:t xml:space="preserve"> צריך לומר </w:t>
      </w:r>
      <w:proofErr w:type="spellStart"/>
      <w:r w:rsidRPr="00F81AF3">
        <w:rPr>
          <w:rFonts w:ascii="Narkisim" w:hAnsi="Narkisim" w:cs="Narkisim"/>
          <w:sz w:val="24"/>
          <w:szCs w:val="24"/>
          <w:rtl/>
        </w:rPr>
        <w:t>בטעמא</w:t>
      </w:r>
      <w:proofErr w:type="spellEnd"/>
      <w:r w:rsidRPr="00F81AF3">
        <w:rPr>
          <w:rFonts w:ascii="Narkisim" w:hAnsi="Narkisim" w:cs="Narkisim"/>
          <w:sz w:val="24"/>
          <w:szCs w:val="24"/>
          <w:rtl/>
        </w:rPr>
        <w:t xml:space="preserve"> </w:t>
      </w:r>
      <w:proofErr w:type="spellStart"/>
      <w:r w:rsidRPr="00F81AF3">
        <w:rPr>
          <w:rFonts w:ascii="Narkisim" w:hAnsi="Narkisim" w:cs="Narkisim"/>
          <w:sz w:val="24"/>
          <w:szCs w:val="24"/>
          <w:rtl/>
        </w:rPr>
        <w:t>דמשיכה</w:t>
      </w:r>
      <w:proofErr w:type="spellEnd"/>
      <w:r w:rsidRPr="00F81AF3">
        <w:rPr>
          <w:rFonts w:ascii="Narkisim" w:hAnsi="Narkisim" w:cs="Narkisim"/>
          <w:sz w:val="24"/>
          <w:szCs w:val="24"/>
          <w:rtl/>
        </w:rPr>
        <w:t xml:space="preserve"> </w:t>
      </w:r>
      <w:proofErr w:type="spellStart"/>
      <w:r w:rsidRPr="00F81AF3">
        <w:rPr>
          <w:rFonts w:ascii="Narkisim" w:hAnsi="Narkisim" w:cs="Narkisim"/>
          <w:sz w:val="24"/>
          <w:szCs w:val="24"/>
          <w:rtl/>
        </w:rPr>
        <w:t>דהו"ל</w:t>
      </w:r>
      <w:proofErr w:type="spellEnd"/>
      <w:r w:rsidRPr="00F81AF3">
        <w:rPr>
          <w:rFonts w:ascii="Narkisim" w:hAnsi="Narkisim" w:cs="Narkisim"/>
          <w:sz w:val="24"/>
          <w:szCs w:val="24"/>
          <w:rtl/>
        </w:rPr>
        <w:t xml:space="preserve"> כמו התחילו במלאכה. אבל לדעת הרמב"ם (פ"א משאלה ה"ה) </w:t>
      </w:r>
      <w:proofErr w:type="spellStart"/>
      <w:r w:rsidRPr="00F81AF3">
        <w:rPr>
          <w:rFonts w:ascii="Narkisim" w:hAnsi="Narkisim" w:cs="Narkisim"/>
          <w:sz w:val="24"/>
          <w:szCs w:val="24"/>
          <w:rtl/>
        </w:rPr>
        <w:t>דס"ל</w:t>
      </w:r>
      <w:proofErr w:type="spellEnd"/>
      <w:r w:rsidRPr="00F81AF3">
        <w:rPr>
          <w:rFonts w:ascii="Narkisim" w:hAnsi="Narkisim" w:cs="Narkisim"/>
          <w:sz w:val="24"/>
          <w:szCs w:val="24"/>
          <w:rtl/>
        </w:rPr>
        <w:t xml:space="preserve"> </w:t>
      </w:r>
      <w:proofErr w:type="spellStart"/>
      <w:r w:rsidRPr="00F81AF3">
        <w:rPr>
          <w:rFonts w:ascii="Narkisim" w:hAnsi="Narkisim" w:cs="Narkisim"/>
          <w:sz w:val="24"/>
          <w:szCs w:val="24"/>
          <w:rtl/>
        </w:rPr>
        <w:t>כלישנא</w:t>
      </w:r>
      <w:proofErr w:type="spellEnd"/>
      <w:r w:rsidRPr="00F81AF3">
        <w:rPr>
          <w:rFonts w:ascii="Narkisim" w:hAnsi="Narkisim" w:cs="Narkisim"/>
          <w:sz w:val="24"/>
          <w:szCs w:val="24"/>
          <w:rtl/>
        </w:rPr>
        <w:t xml:space="preserve"> קמא </w:t>
      </w:r>
      <w:proofErr w:type="spellStart"/>
      <w:r w:rsidRPr="00F81AF3">
        <w:rPr>
          <w:rFonts w:ascii="Narkisim" w:hAnsi="Narkisim" w:cs="Narkisim"/>
          <w:sz w:val="24"/>
          <w:szCs w:val="24"/>
          <w:rtl/>
        </w:rPr>
        <w:t>דריש</w:t>
      </w:r>
      <w:proofErr w:type="spellEnd"/>
      <w:r w:rsidRPr="00F81AF3">
        <w:rPr>
          <w:rFonts w:ascii="Narkisim" w:hAnsi="Narkisim" w:cs="Narkisim"/>
          <w:sz w:val="24"/>
          <w:szCs w:val="24"/>
          <w:rtl/>
        </w:rPr>
        <w:t xml:space="preserve"> פרק אלו נערות </w:t>
      </w:r>
      <w:proofErr w:type="spellStart"/>
      <w:r w:rsidRPr="00F81AF3">
        <w:rPr>
          <w:rFonts w:ascii="Narkisim" w:hAnsi="Narkisim" w:cs="Narkisim"/>
          <w:sz w:val="24"/>
          <w:szCs w:val="24"/>
          <w:rtl/>
        </w:rPr>
        <w:t>דשומרין</w:t>
      </w:r>
      <w:proofErr w:type="spellEnd"/>
      <w:r w:rsidRPr="00F81AF3">
        <w:rPr>
          <w:rFonts w:ascii="Narkisim" w:hAnsi="Narkisim" w:cs="Narkisim"/>
          <w:sz w:val="24"/>
          <w:szCs w:val="24"/>
          <w:rtl/>
        </w:rPr>
        <w:t xml:space="preserve"> משעת משיכה הוא </w:t>
      </w:r>
      <w:proofErr w:type="spellStart"/>
      <w:r w:rsidRPr="00F81AF3">
        <w:rPr>
          <w:rFonts w:ascii="Narkisim" w:hAnsi="Narkisim" w:cs="Narkisim"/>
          <w:sz w:val="24"/>
          <w:szCs w:val="24"/>
          <w:rtl/>
        </w:rPr>
        <w:t>דנתחייבו</w:t>
      </w:r>
      <w:proofErr w:type="spellEnd"/>
      <w:r w:rsidRPr="00F81AF3">
        <w:rPr>
          <w:rFonts w:ascii="Narkisim" w:hAnsi="Narkisim" w:cs="Narkisim"/>
          <w:sz w:val="24"/>
          <w:szCs w:val="24"/>
          <w:rtl/>
        </w:rPr>
        <w:t xml:space="preserve">, א"כ שפיר מצינו </w:t>
      </w:r>
      <w:proofErr w:type="spellStart"/>
      <w:r w:rsidRPr="00F81AF3">
        <w:rPr>
          <w:rFonts w:ascii="Narkisim" w:hAnsi="Narkisim" w:cs="Narkisim"/>
          <w:sz w:val="24"/>
          <w:szCs w:val="24"/>
          <w:rtl/>
        </w:rPr>
        <w:t>למימר</w:t>
      </w:r>
      <w:proofErr w:type="spellEnd"/>
      <w:r w:rsidRPr="00F81AF3">
        <w:rPr>
          <w:rFonts w:ascii="Narkisim" w:hAnsi="Narkisim" w:cs="Narkisim"/>
          <w:sz w:val="24"/>
          <w:szCs w:val="24"/>
          <w:rtl/>
        </w:rPr>
        <w:t xml:space="preserve"> טעמא </w:t>
      </w:r>
      <w:proofErr w:type="spellStart"/>
      <w:r w:rsidRPr="00F81AF3">
        <w:rPr>
          <w:rFonts w:ascii="Narkisim" w:hAnsi="Narkisim" w:cs="Narkisim"/>
          <w:sz w:val="24"/>
          <w:szCs w:val="24"/>
          <w:rtl/>
        </w:rPr>
        <w:t>דמשיכה</w:t>
      </w:r>
      <w:proofErr w:type="spellEnd"/>
      <w:r w:rsidRPr="00F81AF3">
        <w:rPr>
          <w:rFonts w:ascii="Narkisim" w:hAnsi="Narkisim" w:cs="Narkisim"/>
          <w:sz w:val="24"/>
          <w:szCs w:val="24"/>
          <w:rtl/>
        </w:rPr>
        <w:t xml:space="preserve"> </w:t>
      </w:r>
      <w:proofErr w:type="spellStart"/>
      <w:r w:rsidRPr="00F81AF3">
        <w:rPr>
          <w:rFonts w:ascii="Narkisim" w:hAnsi="Narkisim" w:cs="Narkisim"/>
          <w:sz w:val="24"/>
          <w:szCs w:val="24"/>
          <w:rtl/>
        </w:rPr>
        <w:t>בשומרין</w:t>
      </w:r>
      <w:proofErr w:type="spellEnd"/>
      <w:r w:rsidRPr="00F81AF3">
        <w:rPr>
          <w:rFonts w:ascii="Narkisim" w:hAnsi="Narkisim" w:cs="Narkisim"/>
          <w:sz w:val="24"/>
          <w:szCs w:val="24"/>
          <w:rtl/>
        </w:rPr>
        <w:t xml:space="preserve"> להתחייב בדינו כמו גנב וגזלן </w:t>
      </w:r>
      <w:proofErr w:type="spellStart"/>
      <w:r w:rsidRPr="00F81AF3">
        <w:rPr>
          <w:rFonts w:ascii="Narkisim" w:hAnsi="Narkisim" w:cs="Narkisim"/>
          <w:sz w:val="24"/>
          <w:szCs w:val="24"/>
          <w:rtl/>
        </w:rPr>
        <w:t>דקנו</w:t>
      </w:r>
      <w:proofErr w:type="spellEnd"/>
      <w:r w:rsidRPr="00F81AF3">
        <w:rPr>
          <w:rFonts w:ascii="Narkisim" w:hAnsi="Narkisim" w:cs="Narkisim"/>
          <w:sz w:val="24"/>
          <w:szCs w:val="24"/>
          <w:rtl/>
        </w:rPr>
        <w:t xml:space="preserve"> במשיכה להתחייב </w:t>
      </w:r>
      <w:proofErr w:type="spellStart"/>
      <w:r w:rsidRPr="00F81AF3">
        <w:rPr>
          <w:rFonts w:ascii="Narkisim" w:hAnsi="Narkisim" w:cs="Narkisim"/>
          <w:sz w:val="24"/>
          <w:szCs w:val="24"/>
          <w:rtl/>
        </w:rPr>
        <w:t>באונסין</w:t>
      </w:r>
      <w:proofErr w:type="spellEnd"/>
      <w:r w:rsidRPr="00F81AF3">
        <w:rPr>
          <w:rFonts w:ascii="Narkisim" w:hAnsi="Narkisim" w:cs="Narkisim"/>
          <w:sz w:val="24"/>
          <w:szCs w:val="24"/>
          <w:rtl/>
        </w:rPr>
        <w:t xml:space="preserve">'. </w:t>
      </w:r>
    </w:p>
    <w:p w14:paraId="3167E44B" w14:textId="77777777" w:rsidR="00C20781" w:rsidRPr="00F81AF3" w:rsidRDefault="00C20781" w:rsidP="00C20781">
      <w:pPr>
        <w:pStyle w:val="ListParagraph"/>
        <w:spacing w:after="120" w:line="288" w:lineRule="exact"/>
        <w:ind w:left="0"/>
        <w:contextualSpacing w:val="0"/>
        <w:jc w:val="both"/>
        <w:rPr>
          <w:rFonts w:ascii="Narkisim" w:hAnsi="Narkisim" w:cs="Narkisim"/>
          <w:sz w:val="24"/>
          <w:szCs w:val="24"/>
          <w:rtl/>
        </w:rPr>
      </w:pPr>
      <w:r w:rsidRPr="00F81AF3">
        <w:rPr>
          <w:rFonts w:ascii="Narkisim" w:hAnsi="Narkisim" w:cs="Narkisim"/>
          <w:b/>
          <w:bCs/>
          <w:sz w:val="24"/>
          <w:szCs w:val="24"/>
          <w:rtl/>
        </w:rPr>
        <w:t>הקצות כתב שני הסברים בדבר נחיצות הקניין</w:t>
      </w:r>
      <w:r w:rsidRPr="00F81AF3">
        <w:rPr>
          <w:rFonts w:ascii="Narkisim" w:hAnsi="Narkisim" w:cs="Narkisim"/>
          <w:sz w:val="24"/>
          <w:szCs w:val="24"/>
          <w:rtl/>
        </w:rPr>
        <w:t xml:space="preserve"> – לדעת הרמב"ם הקניין מהווה את יסוד התחייבותו של השומר לשלם עבור מה שיארע לחפץ, ולשיטתו משעת משיכה נתחייב, והמשיכה של החפץ יוצרת את ההתחייבות הזו, ונראה מדבריו שעצם השמירה אפשר שמתחיל בשלב מוקדם יותר, דהיינו, מרגע הסכמתו לשמור והסתלקות הבעלים, </w:t>
      </w:r>
      <w:r w:rsidRPr="00F81AF3">
        <w:rPr>
          <w:rFonts w:ascii="Narkisim" w:hAnsi="Narkisim" w:cs="Narkisim"/>
          <w:b/>
          <w:bCs/>
          <w:sz w:val="24"/>
          <w:szCs w:val="24"/>
          <w:rtl/>
        </w:rPr>
        <w:t xml:space="preserve">אלא שההתחייבות לשלם היא רק משעת </w:t>
      </w:r>
      <w:r w:rsidRPr="00F81AF3">
        <w:rPr>
          <w:rFonts w:ascii="Narkisim" w:hAnsi="Narkisim" w:cs="Narkisim"/>
          <w:b/>
          <w:bCs/>
          <w:sz w:val="24"/>
          <w:szCs w:val="24"/>
          <w:rtl/>
        </w:rPr>
        <w:t>משיכה</w:t>
      </w:r>
      <w:r w:rsidRPr="00F81AF3">
        <w:rPr>
          <w:rFonts w:ascii="Narkisim" w:hAnsi="Narkisim" w:cs="Narkisim"/>
          <w:sz w:val="24"/>
          <w:szCs w:val="24"/>
          <w:rtl/>
        </w:rPr>
        <w:t xml:space="preserve">, [ואולי זהו שתיקנו משיכה בשומרים לומר שאף חובת השמירה לא מתחילה עד שעת המשיכה, וצ"ע בזה], אבל בדעת הרמב"ן כתב שלא ייתכן לפרש כן, כי הוא סבור שמשעת פשיעה מתחייב ולא משעת משיכה, ואם כן לא ייתכן שפשיעה תיצור את החיוב שהרי בשעת פשיעה כלתה קניינו, </w:t>
      </w:r>
      <w:r w:rsidRPr="00F81AF3">
        <w:rPr>
          <w:rFonts w:ascii="Narkisim" w:hAnsi="Narkisim" w:cs="Narkisim"/>
          <w:b/>
          <w:bCs/>
          <w:sz w:val="24"/>
          <w:szCs w:val="24"/>
          <w:rtl/>
        </w:rPr>
        <w:t xml:space="preserve">ולכן </w:t>
      </w:r>
      <w:proofErr w:type="spellStart"/>
      <w:r w:rsidRPr="00F81AF3">
        <w:rPr>
          <w:rFonts w:ascii="Narkisim" w:hAnsi="Narkisim" w:cs="Narkisim"/>
          <w:b/>
          <w:bCs/>
          <w:sz w:val="24"/>
          <w:szCs w:val="24"/>
          <w:rtl/>
        </w:rPr>
        <w:t>ס"ל</w:t>
      </w:r>
      <w:proofErr w:type="spellEnd"/>
      <w:r w:rsidRPr="00F81AF3">
        <w:rPr>
          <w:rFonts w:ascii="Narkisim" w:hAnsi="Narkisim" w:cs="Narkisim"/>
          <w:b/>
          <w:bCs/>
          <w:sz w:val="24"/>
          <w:szCs w:val="24"/>
          <w:rtl/>
        </w:rPr>
        <w:t xml:space="preserve"> שמשיכה נועדת לתחילת שמירה, דהיינו תחילת מלאכה.</w:t>
      </w:r>
      <w:r w:rsidRPr="00F81AF3">
        <w:rPr>
          <w:rFonts w:ascii="Narkisim" w:hAnsi="Narkisim" w:cs="Narkisim"/>
          <w:sz w:val="24"/>
          <w:szCs w:val="24"/>
          <w:rtl/>
        </w:rPr>
        <w:t xml:space="preserve"> ויש לעיין בדבריו של הקצות, בשני דברים: למה נחוצה משיכה דווקא לתחילת שמירה לדעת הרמב"ן, ומדוע לא מקבל את שיטת בעלי </w:t>
      </w:r>
      <w:proofErr w:type="spellStart"/>
      <w:r w:rsidRPr="00F81AF3">
        <w:rPr>
          <w:rFonts w:ascii="Narkisim" w:hAnsi="Narkisim" w:cs="Narkisim"/>
          <w:sz w:val="24"/>
          <w:szCs w:val="24"/>
          <w:rtl/>
        </w:rPr>
        <w:t>התוס</w:t>
      </w:r>
      <w:proofErr w:type="spellEnd"/>
      <w:r w:rsidRPr="00F81AF3">
        <w:rPr>
          <w:rFonts w:ascii="Narkisim" w:hAnsi="Narkisim" w:cs="Narkisim"/>
          <w:sz w:val="24"/>
          <w:szCs w:val="24"/>
          <w:rtl/>
        </w:rPr>
        <w:t xml:space="preserve">' הסבורים שתחילת שמירה </w:t>
      </w:r>
      <w:proofErr w:type="spellStart"/>
      <w:r w:rsidRPr="00F81AF3">
        <w:rPr>
          <w:rFonts w:ascii="Narkisim" w:hAnsi="Narkisim" w:cs="Narkisim"/>
          <w:sz w:val="24"/>
          <w:szCs w:val="24"/>
          <w:rtl/>
        </w:rPr>
        <w:t>מיתלא</w:t>
      </w:r>
      <w:proofErr w:type="spellEnd"/>
      <w:r w:rsidRPr="00F81AF3">
        <w:rPr>
          <w:rFonts w:ascii="Narkisim" w:hAnsi="Narkisim" w:cs="Narkisim"/>
          <w:sz w:val="24"/>
          <w:szCs w:val="24"/>
          <w:rtl/>
        </w:rPr>
        <w:t xml:space="preserve"> </w:t>
      </w:r>
      <w:proofErr w:type="spellStart"/>
      <w:r w:rsidRPr="00F81AF3">
        <w:rPr>
          <w:rFonts w:ascii="Narkisim" w:hAnsi="Narkisim" w:cs="Narkisim"/>
          <w:sz w:val="24"/>
          <w:szCs w:val="24"/>
          <w:rtl/>
        </w:rPr>
        <w:t>תליא</w:t>
      </w:r>
      <w:proofErr w:type="spellEnd"/>
      <w:r w:rsidRPr="00F81AF3">
        <w:rPr>
          <w:rFonts w:ascii="Narkisim" w:hAnsi="Narkisim" w:cs="Narkisim"/>
          <w:sz w:val="24"/>
          <w:szCs w:val="24"/>
          <w:rtl/>
        </w:rPr>
        <w:t xml:space="preserve"> בקבלת השומר ובנכונותו גם בלא משיכה. עוד יש לשאול מה יוצר את ההתחייבות של התשלומים לשיטת הרמב"ן. ויש ליישב השאלות: </w:t>
      </w:r>
      <w:r w:rsidRPr="00F81AF3">
        <w:rPr>
          <w:rFonts w:ascii="Narkisim" w:hAnsi="Narkisim" w:cs="Narkisim"/>
          <w:b/>
          <w:bCs/>
          <w:sz w:val="24"/>
          <w:szCs w:val="24"/>
          <w:rtl/>
        </w:rPr>
        <w:t>התחייבות השומר לשלם כל אחד כדינו מונחתת על ידי התורה ואינה תלויה ברצונו האישי של השומר, אלא כיוון שנתרצה לשמור וחל עליו שם שומר, ממילא חלו עליו התחייבויותיו</w:t>
      </w:r>
      <w:r w:rsidRPr="00F81AF3">
        <w:rPr>
          <w:rFonts w:ascii="Narkisim" w:hAnsi="Narkisim" w:cs="Narkisim"/>
          <w:sz w:val="24"/>
          <w:szCs w:val="24"/>
          <w:rtl/>
        </w:rPr>
        <w:t xml:space="preserve">, וצ"ע,  ובעניין השאלה הראשונה, יש לומר שהרמב"ן סבור שאין לדבר על תחילת שמירה אלא על ידי קניין משיכה, משום שקבלת השומר אין בה עדיין תחילת שמירה בפועל, ורק תחילת שמירה נחשבת כניסה לשמירה </w:t>
      </w:r>
      <w:proofErr w:type="spellStart"/>
      <w:r w:rsidRPr="00F81AF3">
        <w:rPr>
          <w:rFonts w:ascii="Narkisim" w:hAnsi="Narkisim" w:cs="Narkisim"/>
          <w:sz w:val="24"/>
          <w:szCs w:val="24"/>
          <w:rtl/>
        </w:rPr>
        <w:t>כדקיי"ל</w:t>
      </w:r>
      <w:proofErr w:type="spellEnd"/>
      <w:r w:rsidRPr="00F81AF3">
        <w:rPr>
          <w:rFonts w:ascii="Narkisim" w:hAnsi="Narkisim" w:cs="Narkisim"/>
          <w:sz w:val="24"/>
          <w:szCs w:val="24"/>
          <w:rtl/>
        </w:rPr>
        <w:t xml:space="preserve"> בשכירות פועלים, </w:t>
      </w:r>
      <w:r w:rsidRPr="00F81AF3">
        <w:rPr>
          <w:rFonts w:ascii="Narkisim" w:hAnsi="Narkisim" w:cs="Narkisim"/>
          <w:b/>
          <w:bCs/>
          <w:sz w:val="24"/>
          <w:szCs w:val="24"/>
          <w:rtl/>
        </w:rPr>
        <w:t>ומשיכה מהווה כניסה בפועל מדרבנן שמקדימים את כניסת השומר לשעת המשיכה ולא מחכים לתחילת המלאכה</w:t>
      </w:r>
      <w:r w:rsidRPr="00F81AF3">
        <w:rPr>
          <w:rFonts w:ascii="Narkisim" w:hAnsi="Narkisim" w:cs="Narkisim"/>
          <w:sz w:val="24"/>
          <w:szCs w:val="24"/>
          <w:rtl/>
        </w:rPr>
        <w:t xml:space="preserve">. </w:t>
      </w:r>
    </w:p>
    <w:p w14:paraId="79ADD0B5" w14:textId="77777777" w:rsidR="00C20781" w:rsidRPr="00F81AF3" w:rsidRDefault="00C20781" w:rsidP="00C20781">
      <w:pPr>
        <w:pStyle w:val="ListParagraph"/>
        <w:spacing w:after="120" w:line="288" w:lineRule="exact"/>
        <w:ind w:left="0"/>
        <w:contextualSpacing w:val="0"/>
        <w:jc w:val="both"/>
        <w:rPr>
          <w:rFonts w:ascii="Narkisim" w:hAnsi="Narkisim" w:cs="Narkisim"/>
          <w:sz w:val="24"/>
          <w:szCs w:val="24"/>
          <w:rtl/>
        </w:rPr>
      </w:pPr>
      <w:r w:rsidRPr="00F81AF3">
        <w:rPr>
          <w:rFonts w:ascii="Narkisim" w:hAnsi="Narkisim" w:cs="Narkisim"/>
          <w:sz w:val="24"/>
          <w:szCs w:val="24"/>
          <w:rtl/>
        </w:rPr>
        <w:t xml:space="preserve">אמנם לענ"ד יש להציע דרך אחרת בביאור הצורך בקניין, </w:t>
      </w:r>
      <w:r w:rsidRPr="00F81AF3">
        <w:rPr>
          <w:rFonts w:ascii="Narkisim" w:hAnsi="Narkisim" w:cs="Narkisim"/>
          <w:b/>
          <w:bCs/>
          <w:sz w:val="24"/>
          <w:szCs w:val="24"/>
          <w:rtl/>
        </w:rPr>
        <w:t xml:space="preserve">ואין זה מצד תחילת שמירה ולא מצד קבלת ההתחייבות מצד השומר, </w:t>
      </w:r>
      <w:r w:rsidRPr="00F81AF3">
        <w:rPr>
          <w:rFonts w:ascii="Narkisim" w:hAnsi="Narkisim" w:cs="Narkisim"/>
          <w:b/>
          <w:bCs/>
          <w:sz w:val="24"/>
          <w:szCs w:val="24"/>
          <w:u w:val="single"/>
          <w:rtl/>
        </w:rPr>
        <w:t>אלא מצד שדין התורה דורש נתינת החפץ מן המפקיד לשומר, וזוהי הפעולה שיוצרת סילוק של הבעלים מן החפץ ומשמירתו, ואקט זה נעשה על ידי קניין דווקא, ובזה מתחילה השמירה של השומר</w:t>
      </w:r>
      <w:r w:rsidRPr="00F81AF3">
        <w:rPr>
          <w:rFonts w:ascii="Narkisim" w:hAnsi="Narkisim" w:cs="Narkisim"/>
          <w:sz w:val="24"/>
          <w:szCs w:val="24"/>
          <w:rtl/>
        </w:rPr>
        <w:t>. והראשונים שסבורים שאין צורך בקניין יכולים לסבור שתחילת שמירה נעשית על ידי קבלת השומר ללא קשר לסילוק הבעלים או שהסתלקות הבעלים הנחוצה היא על ידי כניסת השומר לשמור ללא היסוד הקנייני, וצ"ע.</w:t>
      </w:r>
    </w:p>
    <w:p w14:paraId="1C2CAA30" w14:textId="77777777" w:rsidR="00C20781" w:rsidRPr="00F81AF3" w:rsidRDefault="00C20781" w:rsidP="00C20781">
      <w:pPr>
        <w:pStyle w:val="ListParagraph"/>
        <w:spacing w:after="120" w:line="288" w:lineRule="exact"/>
        <w:ind w:left="0"/>
        <w:contextualSpacing w:val="0"/>
        <w:jc w:val="both"/>
        <w:rPr>
          <w:rFonts w:ascii="Narkisim" w:hAnsi="Narkisim" w:cs="Narkisim"/>
          <w:sz w:val="24"/>
          <w:szCs w:val="24"/>
        </w:rPr>
      </w:pPr>
      <w:r w:rsidRPr="00F81AF3">
        <w:rPr>
          <w:rFonts w:ascii="Narkisim" w:hAnsi="Narkisim" w:cs="Narkisim"/>
          <w:sz w:val="24"/>
          <w:szCs w:val="24"/>
          <w:rtl/>
        </w:rPr>
        <w:t xml:space="preserve">אמנם, ע"פ דברי הקצות יש מקום להציע יישוב לסתירה בין דברי </w:t>
      </w:r>
      <w:proofErr w:type="spellStart"/>
      <w:r w:rsidRPr="00F81AF3">
        <w:rPr>
          <w:rFonts w:ascii="Narkisim" w:hAnsi="Narkisim" w:cs="Narkisim"/>
          <w:sz w:val="24"/>
          <w:szCs w:val="24"/>
          <w:rtl/>
        </w:rPr>
        <w:t>הרא"ש</w:t>
      </w:r>
      <w:proofErr w:type="spellEnd"/>
      <w:r w:rsidRPr="00F81AF3">
        <w:rPr>
          <w:rFonts w:ascii="Narkisim" w:hAnsi="Narkisim" w:cs="Narkisim"/>
          <w:sz w:val="24"/>
          <w:szCs w:val="24"/>
          <w:rtl/>
        </w:rPr>
        <w:t xml:space="preserve"> </w:t>
      </w:r>
      <w:proofErr w:type="spellStart"/>
      <w:r w:rsidRPr="00F81AF3">
        <w:rPr>
          <w:rFonts w:ascii="Narkisim" w:hAnsi="Narkisim" w:cs="Narkisim"/>
          <w:sz w:val="24"/>
          <w:szCs w:val="24"/>
          <w:rtl/>
        </w:rPr>
        <w:t>והתוס</w:t>
      </w:r>
      <w:proofErr w:type="spellEnd"/>
      <w:r w:rsidRPr="00F81AF3">
        <w:rPr>
          <w:rFonts w:ascii="Narkisim" w:hAnsi="Narkisim" w:cs="Narkisim"/>
          <w:sz w:val="24"/>
          <w:szCs w:val="24"/>
          <w:rtl/>
        </w:rPr>
        <w:t xml:space="preserve">' </w:t>
      </w:r>
      <w:proofErr w:type="spellStart"/>
      <w:r w:rsidRPr="00F81AF3">
        <w:rPr>
          <w:rFonts w:ascii="Narkisim" w:hAnsi="Narkisim" w:cs="Narkisim"/>
          <w:sz w:val="24"/>
          <w:szCs w:val="24"/>
          <w:rtl/>
        </w:rPr>
        <w:t>ב"ק</w:t>
      </w:r>
      <w:proofErr w:type="spellEnd"/>
      <w:r w:rsidRPr="00F81AF3">
        <w:rPr>
          <w:rFonts w:ascii="Narkisim" w:hAnsi="Narkisim" w:cs="Narkisim"/>
          <w:sz w:val="24"/>
          <w:szCs w:val="24"/>
          <w:rtl/>
        </w:rPr>
        <w:t xml:space="preserve"> </w:t>
      </w:r>
      <w:proofErr w:type="spellStart"/>
      <w:r w:rsidRPr="00F81AF3">
        <w:rPr>
          <w:rFonts w:ascii="Narkisim" w:hAnsi="Narkisim" w:cs="Narkisim"/>
          <w:sz w:val="24"/>
          <w:szCs w:val="24"/>
          <w:rtl/>
        </w:rPr>
        <w:t>וב"מ</w:t>
      </w:r>
      <w:proofErr w:type="spellEnd"/>
      <w:r w:rsidRPr="00F81AF3">
        <w:rPr>
          <w:rFonts w:ascii="Narkisim" w:hAnsi="Narkisim" w:cs="Narkisim"/>
          <w:sz w:val="24"/>
          <w:szCs w:val="24"/>
          <w:rtl/>
        </w:rPr>
        <w:t xml:space="preserve">, </w:t>
      </w:r>
      <w:proofErr w:type="spellStart"/>
      <w:r w:rsidRPr="00F81AF3">
        <w:rPr>
          <w:rFonts w:ascii="Narkisim" w:hAnsi="Narkisim" w:cs="Narkisim"/>
          <w:sz w:val="24"/>
          <w:szCs w:val="24"/>
          <w:rtl/>
        </w:rPr>
        <w:t>דבב"ק</w:t>
      </w:r>
      <w:proofErr w:type="spellEnd"/>
      <w:r w:rsidRPr="00F81AF3">
        <w:rPr>
          <w:rFonts w:ascii="Narkisim" w:hAnsi="Narkisim" w:cs="Narkisim"/>
          <w:sz w:val="24"/>
          <w:szCs w:val="24"/>
          <w:rtl/>
        </w:rPr>
        <w:t xml:space="preserve"> הם מצריכים משיכה לכל השומרים, ונראה לי ששם המשיכה נועדה ליצור את ההתחייבות של חיובי השומרים, וזו נחוצה בכל השומרים, אבל </w:t>
      </w:r>
      <w:proofErr w:type="spellStart"/>
      <w:r w:rsidRPr="00F81AF3">
        <w:rPr>
          <w:rFonts w:ascii="Narkisim" w:hAnsi="Narkisim" w:cs="Narkisim"/>
          <w:sz w:val="24"/>
          <w:szCs w:val="24"/>
          <w:rtl/>
        </w:rPr>
        <w:t>בב"מ</w:t>
      </w:r>
      <w:proofErr w:type="spellEnd"/>
      <w:r w:rsidRPr="00F81AF3">
        <w:rPr>
          <w:rFonts w:ascii="Narkisim" w:hAnsi="Narkisim" w:cs="Narkisim"/>
          <w:sz w:val="24"/>
          <w:szCs w:val="24"/>
          <w:rtl/>
        </w:rPr>
        <w:t xml:space="preserve">  </w:t>
      </w:r>
      <w:proofErr w:type="spellStart"/>
      <w:r w:rsidRPr="00F81AF3">
        <w:rPr>
          <w:rFonts w:ascii="Narkisim" w:hAnsi="Narkisim" w:cs="Narkisim"/>
          <w:sz w:val="24"/>
          <w:szCs w:val="24"/>
          <w:rtl/>
        </w:rPr>
        <w:t>איירינן</w:t>
      </w:r>
      <w:proofErr w:type="spellEnd"/>
      <w:r w:rsidRPr="00F81AF3">
        <w:rPr>
          <w:rFonts w:ascii="Narkisim" w:hAnsi="Narkisim" w:cs="Narkisim"/>
          <w:sz w:val="24"/>
          <w:szCs w:val="24"/>
          <w:rtl/>
        </w:rPr>
        <w:t xml:space="preserve"> בחלות חיוב השמירה עצמו, ובזה סבור </w:t>
      </w:r>
      <w:proofErr w:type="spellStart"/>
      <w:r w:rsidRPr="00F81AF3">
        <w:rPr>
          <w:rFonts w:ascii="Narkisim" w:hAnsi="Narkisim" w:cs="Narkisim"/>
          <w:sz w:val="24"/>
          <w:szCs w:val="24"/>
          <w:rtl/>
        </w:rPr>
        <w:t>הרא"ש</w:t>
      </w:r>
      <w:proofErr w:type="spellEnd"/>
      <w:r w:rsidRPr="00F81AF3">
        <w:rPr>
          <w:rFonts w:ascii="Narkisim" w:hAnsi="Narkisim" w:cs="Narkisim"/>
          <w:sz w:val="24"/>
          <w:szCs w:val="24"/>
          <w:rtl/>
        </w:rPr>
        <w:t xml:space="preserve"> שאין צורך במשיכה כלל, ודי בסילוק הבעלים וכניסה תחתיהם, </w:t>
      </w:r>
      <w:proofErr w:type="spellStart"/>
      <w:r w:rsidRPr="00F81AF3">
        <w:rPr>
          <w:rFonts w:ascii="Narkisim" w:hAnsi="Narkisim" w:cs="Narkisim"/>
          <w:sz w:val="24"/>
          <w:szCs w:val="24"/>
          <w:rtl/>
        </w:rPr>
        <w:t>ולתוס</w:t>
      </w:r>
      <w:proofErr w:type="spellEnd"/>
      <w:r w:rsidRPr="00F81AF3">
        <w:rPr>
          <w:rFonts w:ascii="Narkisim" w:hAnsi="Narkisim" w:cs="Narkisim"/>
          <w:sz w:val="24"/>
          <w:szCs w:val="24"/>
          <w:rtl/>
        </w:rPr>
        <w:t xml:space="preserve">' ש"ח </w:t>
      </w:r>
      <w:proofErr w:type="spellStart"/>
      <w:r w:rsidRPr="00F81AF3">
        <w:rPr>
          <w:rFonts w:ascii="Narkisim" w:hAnsi="Narkisim" w:cs="Narkisim"/>
          <w:sz w:val="24"/>
          <w:szCs w:val="24"/>
          <w:rtl/>
        </w:rPr>
        <w:t>וש"ש</w:t>
      </w:r>
      <w:proofErr w:type="spellEnd"/>
      <w:r w:rsidRPr="00F81AF3">
        <w:rPr>
          <w:rFonts w:ascii="Narkisim" w:hAnsi="Narkisim" w:cs="Narkisim"/>
          <w:sz w:val="24"/>
          <w:szCs w:val="24"/>
          <w:rtl/>
        </w:rPr>
        <w:t xml:space="preserve"> אינם זקוקים למשיכה לתחילת שמירה, אבל שואל ושוכר אינם מתחייבים אלא במשיכה לתחילת שמירה, וכהסבר שנתנו למעלה, שמי שאינו יורד לתורת שמירה אלא אגב זכייתו בחפץ צריך לקנותו בטרם יתחייב בשמירתו.</w:t>
      </w:r>
    </w:p>
    <w:p w14:paraId="63B83BE8" w14:textId="77777777" w:rsidR="001D09AA" w:rsidRPr="00C20781" w:rsidRDefault="001D09AA" w:rsidP="001D09AA">
      <w:pPr>
        <w:spacing w:line="360" w:lineRule="auto"/>
        <w:rPr>
          <w:rFonts w:ascii="Narkisim" w:hAnsi="Narkisim"/>
          <w:sz w:val="24"/>
          <w:szCs w:val="24"/>
        </w:rPr>
      </w:pPr>
    </w:p>
    <w:tbl>
      <w:tblPr>
        <w:bidiVisual/>
        <w:tblW w:w="4678" w:type="dxa"/>
        <w:tblInd w:w="192" w:type="dxa"/>
        <w:tblLayout w:type="fixed"/>
        <w:tblLook w:val="0000" w:firstRow="0" w:lastRow="0" w:firstColumn="0" w:lastColumn="0" w:noHBand="0" w:noVBand="0"/>
      </w:tblPr>
      <w:tblGrid>
        <w:gridCol w:w="283"/>
        <w:gridCol w:w="4111"/>
        <w:gridCol w:w="284"/>
      </w:tblGrid>
      <w:tr w:rsidR="00EE66DB" w:rsidRPr="003F102A" w14:paraId="5413B609" w14:textId="77777777" w:rsidTr="0097715A">
        <w:tc>
          <w:tcPr>
            <w:tcW w:w="283" w:type="dxa"/>
            <w:tcBorders>
              <w:top w:val="nil"/>
              <w:left w:val="nil"/>
              <w:bottom w:val="nil"/>
              <w:right w:val="nil"/>
            </w:tcBorders>
          </w:tcPr>
          <w:p w14:paraId="2DDF1357" w14:textId="77777777" w:rsidR="00EE66DB" w:rsidRPr="003F102A" w:rsidRDefault="00EE66DB">
            <w:pPr>
              <w:pStyle w:val="a1"/>
              <w:rPr>
                <w:rFonts w:ascii="Narkisim" w:hAnsi="Narkisim"/>
                <w:sz w:val="24"/>
                <w:szCs w:val="24"/>
                <w:rtl/>
              </w:rPr>
            </w:pPr>
            <w:r w:rsidRPr="003F102A">
              <w:rPr>
                <w:rFonts w:ascii="Narkisim" w:hAnsi="Narkisim"/>
                <w:sz w:val="24"/>
                <w:szCs w:val="24"/>
                <w:rtl/>
              </w:rPr>
              <w:lastRenderedPageBreak/>
              <w:t>*</w:t>
            </w:r>
          </w:p>
        </w:tc>
        <w:tc>
          <w:tcPr>
            <w:tcW w:w="4111" w:type="dxa"/>
            <w:tcBorders>
              <w:top w:val="nil"/>
              <w:left w:val="nil"/>
              <w:bottom w:val="nil"/>
              <w:right w:val="nil"/>
            </w:tcBorders>
          </w:tcPr>
          <w:p w14:paraId="61F5C533" w14:textId="6831EB8E" w:rsidR="00EE66DB" w:rsidRPr="003F102A" w:rsidRDefault="00EE66DB">
            <w:pPr>
              <w:pStyle w:val="a1"/>
              <w:rPr>
                <w:rFonts w:ascii="Narkisim" w:hAnsi="Narkisim"/>
                <w:sz w:val="24"/>
                <w:szCs w:val="24"/>
                <w:rtl/>
              </w:rPr>
            </w:pPr>
            <w:r w:rsidRPr="003F102A">
              <w:rPr>
                <w:rFonts w:ascii="Narkisim" w:hAnsi="Narkisim"/>
                <w:sz w:val="24"/>
                <w:szCs w:val="24"/>
                <w:rtl/>
              </w:rPr>
              <w:t>***************************************</w:t>
            </w:r>
          </w:p>
        </w:tc>
        <w:tc>
          <w:tcPr>
            <w:tcW w:w="284" w:type="dxa"/>
            <w:tcBorders>
              <w:top w:val="nil"/>
              <w:left w:val="nil"/>
              <w:bottom w:val="nil"/>
              <w:right w:val="nil"/>
            </w:tcBorders>
          </w:tcPr>
          <w:p w14:paraId="2C9B1224" w14:textId="77777777" w:rsidR="00EE66DB" w:rsidRPr="003F102A" w:rsidRDefault="00EE66DB">
            <w:pPr>
              <w:pStyle w:val="a1"/>
              <w:rPr>
                <w:rFonts w:ascii="Narkisim" w:hAnsi="Narkisim"/>
                <w:sz w:val="24"/>
                <w:szCs w:val="24"/>
                <w:rtl/>
              </w:rPr>
            </w:pPr>
            <w:r w:rsidRPr="003F102A">
              <w:rPr>
                <w:rFonts w:ascii="Narkisim" w:hAnsi="Narkisim"/>
                <w:sz w:val="24"/>
                <w:szCs w:val="24"/>
                <w:rtl/>
              </w:rPr>
              <w:t>*</w:t>
            </w:r>
          </w:p>
        </w:tc>
      </w:tr>
      <w:tr w:rsidR="00EE66DB" w:rsidRPr="003F102A" w14:paraId="5343332A" w14:textId="77777777" w:rsidTr="0097715A">
        <w:tc>
          <w:tcPr>
            <w:tcW w:w="283" w:type="dxa"/>
            <w:tcBorders>
              <w:top w:val="nil"/>
              <w:left w:val="nil"/>
              <w:bottom w:val="nil"/>
              <w:right w:val="nil"/>
            </w:tcBorders>
          </w:tcPr>
          <w:p w14:paraId="133B51A3" w14:textId="77777777" w:rsidR="00EE66DB" w:rsidRPr="003F102A" w:rsidRDefault="00EE66DB">
            <w:pPr>
              <w:pStyle w:val="a1"/>
              <w:rPr>
                <w:rFonts w:ascii="Narkisim" w:hAnsi="Narkisim"/>
                <w:sz w:val="24"/>
                <w:szCs w:val="24"/>
                <w:rtl/>
              </w:rPr>
            </w:pPr>
            <w:r w:rsidRPr="003F102A">
              <w:rPr>
                <w:rFonts w:ascii="Narkisim" w:hAnsi="Narkisim"/>
                <w:sz w:val="24"/>
                <w:szCs w:val="24"/>
                <w:rtl/>
              </w:rPr>
              <w:t xml:space="preserve">* * * * * </w:t>
            </w:r>
          </w:p>
        </w:tc>
        <w:tc>
          <w:tcPr>
            <w:tcW w:w="4111" w:type="dxa"/>
            <w:tcBorders>
              <w:top w:val="nil"/>
              <w:left w:val="nil"/>
              <w:bottom w:val="nil"/>
              <w:right w:val="nil"/>
            </w:tcBorders>
          </w:tcPr>
          <w:p w14:paraId="42890CBC" w14:textId="77777777" w:rsidR="00FC0C50" w:rsidRDefault="00EE66DB">
            <w:pPr>
              <w:pStyle w:val="a1"/>
              <w:rPr>
                <w:rFonts w:ascii="Narkisim" w:hAnsi="Narkisim"/>
                <w:sz w:val="24"/>
                <w:szCs w:val="24"/>
                <w:rtl/>
              </w:rPr>
            </w:pPr>
            <w:r w:rsidRPr="003F102A">
              <w:rPr>
                <w:rFonts w:ascii="Narkisim" w:hAnsi="Narkisim"/>
                <w:sz w:val="24"/>
                <w:szCs w:val="24"/>
                <w:rtl/>
              </w:rPr>
              <w:t>כל הזכויות שמורות לישיבת הר עציון</w:t>
            </w:r>
          </w:p>
          <w:p w14:paraId="65B78FF0" w14:textId="1EBA6223" w:rsidR="00EE66DB" w:rsidRPr="003F102A" w:rsidRDefault="00EE66DB">
            <w:pPr>
              <w:pStyle w:val="a1"/>
              <w:rPr>
                <w:rFonts w:ascii="Narkisim" w:hAnsi="Narkisim"/>
                <w:sz w:val="24"/>
                <w:szCs w:val="24"/>
                <w:rtl/>
              </w:rPr>
            </w:pPr>
            <w:r w:rsidRPr="003F102A">
              <w:rPr>
                <w:rFonts w:ascii="Narkisim" w:hAnsi="Narkisim"/>
                <w:sz w:val="24"/>
                <w:szCs w:val="24"/>
                <w:rtl/>
              </w:rPr>
              <w:t xml:space="preserve">ולרב </w:t>
            </w:r>
            <w:r w:rsidR="008B4F28" w:rsidRPr="003F102A">
              <w:rPr>
                <w:rFonts w:ascii="Narkisim" w:hAnsi="Narkisim"/>
                <w:sz w:val="24"/>
                <w:szCs w:val="24"/>
                <w:rtl/>
              </w:rPr>
              <w:t>ברוך גיגי</w:t>
            </w:r>
            <w:r w:rsidRPr="003F102A">
              <w:rPr>
                <w:rFonts w:ascii="Narkisim" w:hAnsi="Narkisim"/>
                <w:sz w:val="24"/>
                <w:szCs w:val="24"/>
                <w:rtl/>
              </w:rPr>
              <w:t xml:space="preserve">, </w:t>
            </w:r>
            <w:r w:rsidR="003F102A" w:rsidRPr="003F102A">
              <w:rPr>
                <w:rFonts w:ascii="Narkisim" w:hAnsi="Narkisim"/>
                <w:sz w:val="24"/>
                <w:szCs w:val="24"/>
                <w:rtl/>
              </w:rPr>
              <w:t>תשפ"ד</w:t>
            </w:r>
          </w:p>
          <w:p w14:paraId="4E19CD18" w14:textId="5E26A67D" w:rsidR="00EE66DB" w:rsidRPr="003F102A" w:rsidRDefault="00EE66DB">
            <w:pPr>
              <w:pStyle w:val="a1"/>
              <w:rPr>
                <w:rFonts w:ascii="Narkisim" w:hAnsi="Narkisim"/>
                <w:sz w:val="24"/>
                <w:szCs w:val="24"/>
                <w:rtl/>
              </w:rPr>
            </w:pPr>
            <w:r w:rsidRPr="003F102A">
              <w:rPr>
                <w:rFonts w:ascii="Narkisim" w:hAnsi="Narkisim"/>
                <w:sz w:val="24"/>
                <w:szCs w:val="24"/>
                <w:rtl/>
              </w:rPr>
              <w:t>***************************************</w:t>
            </w:r>
          </w:p>
          <w:p w14:paraId="4EDDE291" w14:textId="77777777" w:rsidR="00EE66DB" w:rsidRPr="003F102A" w:rsidRDefault="00EE66DB">
            <w:pPr>
              <w:pStyle w:val="a1"/>
              <w:rPr>
                <w:rFonts w:ascii="Narkisim" w:hAnsi="Narkisim"/>
                <w:sz w:val="24"/>
                <w:szCs w:val="24"/>
                <w:rtl/>
              </w:rPr>
            </w:pPr>
          </w:p>
          <w:p w14:paraId="3149AE24" w14:textId="77777777" w:rsidR="00EE66DB" w:rsidRPr="003F102A" w:rsidRDefault="00EE66DB">
            <w:pPr>
              <w:pStyle w:val="a1"/>
              <w:rPr>
                <w:rFonts w:ascii="Narkisim" w:hAnsi="Narkisim"/>
                <w:sz w:val="24"/>
                <w:szCs w:val="24"/>
                <w:rtl/>
              </w:rPr>
            </w:pPr>
            <w:r w:rsidRPr="003F102A">
              <w:rPr>
                <w:rFonts w:ascii="Narkisim" w:hAnsi="Narkisim"/>
                <w:sz w:val="24"/>
                <w:szCs w:val="24"/>
                <w:rtl/>
              </w:rPr>
              <w:t>בית המדרש הוירטואלי שליד ישיבת הר עציון</w:t>
            </w:r>
          </w:p>
          <w:p w14:paraId="72AA7045" w14:textId="77777777" w:rsidR="00EE66DB" w:rsidRPr="003F102A" w:rsidRDefault="00EE66DB">
            <w:pPr>
              <w:pStyle w:val="a1"/>
              <w:rPr>
                <w:rFonts w:ascii="Narkisim" w:hAnsi="Narkisim"/>
                <w:noProof w:val="0"/>
                <w:sz w:val="24"/>
                <w:szCs w:val="24"/>
                <w:rtl/>
              </w:rPr>
            </w:pPr>
          </w:p>
        </w:tc>
        <w:tc>
          <w:tcPr>
            <w:tcW w:w="284" w:type="dxa"/>
            <w:tcBorders>
              <w:top w:val="nil"/>
              <w:left w:val="nil"/>
              <w:bottom w:val="nil"/>
              <w:right w:val="nil"/>
            </w:tcBorders>
          </w:tcPr>
          <w:p w14:paraId="0FA1F510" w14:textId="77777777" w:rsidR="00EE66DB" w:rsidRPr="003F102A" w:rsidRDefault="00EE66DB">
            <w:pPr>
              <w:pStyle w:val="a1"/>
              <w:rPr>
                <w:rFonts w:ascii="Narkisim" w:hAnsi="Narkisim"/>
                <w:sz w:val="24"/>
                <w:szCs w:val="24"/>
                <w:rtl/>
              </w:rPr>
            </w:pPr>
            <w:r w:rsidRPr="003F102A">
              <w:rPr>
                <w:rFonts w:ascii="Narkisim" w:hAnsi="Narkisim"/>
                <w:sz w:val="24"/>
                <w:szCs w:val="24"/>
                <w:rtl/>
              </w:rPr>
              <w:t xml:space="preserve">* * * * * </w:t>
            </w:r>
          </w:p>
        </w:tc>
      </w:tr>
      <w:tr w:rsidR="00EE66DB" w:rsidRPr="003F102A" w14:paraId="1087D99F" w14:textId="77777777" w:rsidTr="0097715A">
        <w:tc>
          <w:tcPr>
            <w:tcW w:w="283" w:type="dxa"/>
            <w:tcBorders>
              <w:top w:val="nil"/>
              <w:left w:val="nil"/>
              <w:bottom w:val="nil"/>
              <w:right w:val="nil"/>
            </w:tcBorders>
          </w:tcPr>
          <w:p w14:paraId="540EAF9E" w14:textId="77777777" w:rsidR="00EE66DB" w:rsidRPr="003F102A" w:rsidRDefault="00EE66DB">
            <w:pPr>
              <w:pStyle w:val="a1"/>
              <w:rPr>
                <w:rFonts w:ascii="Narkisim" w:hAnsi="Narkisim"/>
                <w:sz w:val="24"/>
                <w:szCs w:val="24"/>
                <w:rtl/>
              </w:rPr>
            </w:pPr>
            <w:r w:rsidRPr="003F102A">
              <w:rPr>
                <w:rFonts w:ascii="Narkisim" w:hAnsi="Narkisim"/>
                <w:sz w:val="24"/>
                <w:szCs w:val="24"/>
                <w:rtl/>
              </w:rPr>
              <w:t>*</w:t>
            </w:r>
          </w:p>
        </w:tc>
        <w:tc>
          <w:tcPr>
            <w:tcW w:w="4111" w:type="dxa"/>
            <w:tcBorders>
              <w:top w:val="nil"/>
              <w:left w:val="nil"/>
              <w:bottom w:val="nil"/>
              <w:right w:val="nil"/>
            </w:tcBorders>
          </w:tcPr>
          <w:p w14:paraId="527426AD" w14:textId="0BCDE593" w:rsidR="00EE66DB" w:rsidRPr="003F102A" w:rsidRDefault="00EE66DB">
            <w:pPr>
              <w:pStyle w:val="a1"/>
              <w:rPr>
                <w:rFonts w:ascii="Narkisim" w:hAnsi="Narkisim"/>
                <w:sz w:val="24"/>
                <w:szCs w:val="24"/>
                <w:rtl/>
              </w:rPr>
            </w:pPr>
            <w:r w:rsidRPr="003F102A">
              <w:rPr>
                <w:rFonts w:ascii="Narkisim" w:hAnsi="Narkisim"/>
                <w:sz w:val="24"/>
                <w:szCs w:val="24"/>
                <w:rtl/>
              </w:rPr>
              <w:t>***************************************</w:t>
            </w:r>
          </w:p>
        </w:tc>
        <w:tc>
          <w:tcPr>
            <w:tcW w:w="284" w:type="dxa"/>
            <w:tcBorders>
              <w:top w:val="nil"/>
              <w:left w:val="nil"/>
              <w:bottom w:val="nil"/>
              <w:right w:val="nil"/>
            </w:tcBorders>
          </w:tcPr>
          <w:p w14:paraId="4CFC925D" w14:textId="77777777" w:rsidR="00EE66DB" w:rsidRPr="003F102A" w:rsidRDefault="00EE66DB">
            <w:pPr>
              <w:pStyle w:val="a1"/>
              <w:rPr>
                <w:rFonts w:ascii="Narkisim" w:hAnsi="Narkisim"/>
                <w:sz w:val="24"/>
                <w:szCs w:val="24"/>
                <w:rtl/>
              </w:rPr>
            </w:pPr>
            <w:r w:rsidRPr="003F102A">
              <w:rPr>
                <w:rFonts w:ascii="Narkisim" w:hAnsi="Narkisim"/>
                <w:sz w:val="24"/>
                <w:szCs w:val="24"/>
                <w:rtl/>
              </w:rPr>
              <w:t>*</w:t>
            </w:r>
          </w:p>
        </w:tc>
      </w:tr>
    </w:tbl>
    <w:p w14:paraId="46B46873" w14:textId="77777777" w:rsidR="00EE66DB" w:rsidRPr="003F102A" w:rsidRDefault="00EE66DB">
      <w:pPr>
        <w:spacing w:after="0" w:line="240" w:lineRule="auto"/>
        <w:rPr>
          <w:rFonts w:ascii="Narkisim" w:hAnsi="Narkisim"/>
          <w:sz w:val="24"/>
          <w:szCs w:val="24"/>
        </w:rPr>
      </w:pPr>
    </w:p>
    <w:sectPr w:rsidR="00EE66DB" w:rsidRPr="003F102A" w:rsidSect="003D1C45">
      <w:headerReference w:type="default" r:id="rId7"/>
      <w:headerReference w:type="first" r:id="rId8"/>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27D80" w14:textId="77777777" w:rsidR="00527B5B" w:rsidRDefault="00527B5B">
      <w:pPr>
        <w:spacing w:after="0" w:line="240" w:lineRule="auto"/>
      </w:pPr>
      <w:r>
        <w:separator/>
      </w:r>
    </w:p>
  </w:endnote>
  <w:endnote w:type="continuationSeparator" w:id="0">
    <w:p w14:paraId="1608418F" w14:textId="77777777" w:rsidR="00527B5B" w:rsidRDefault="00527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276A6" w14:textId="77777777" w:rsidR="00527B5B" w:rsidRDefault="00527B5B">
      <w:pPr>
        <w:spacing w:after="0" w:line="240" w:lineRule="auto"/>
      </w:pPr>
      <w:r>
        <w:separator/>
      </w:r>
    </w:p>
  </w:footnote>
  <w:footnote w:type="continuationSeparator" w:id="0">
    <w:p w14:paraId="4B3AA8C5" w14:textId="77777777" w:rsidR="00527B5B" w:rsidRDefault="00527B5B">
      <w:pPr>
        <w:spacing w:after="0" w:line="240" w:lineRule="auto"/>
      </w:pPr>
      <w:r>
        <w:continuationSeparator/>
      </w:r>
    </w:p>
  </w:footnote>
  <w:footnote w:id="1">
    <w:p w14:paraId="7889C5C8" w14:textId="77777777" w:rsidR="00C20781" w:rsidRDefault="00C20781" w:rsidP="00C20781">
      <w:pPr>
        <w:pStyle w:val="FootnoteText"/>
        <w:ind w:right="0" w:firstLine="0"/>
        <w:rPr>
          <w:rtl/>
        </w:rPr>
      </w:pPr>
      <w:r w:rsidRPr="00C20781">
        <w:rPr>
          <w:rStyle w:val="FootnoteReference"/>
          <w:rFonts w:ascii="Narkisim" w:hAnsi="Narkisim"/>
        </w:rPr>
        <w:footnoteRef/>
      </w:r>
      <w:r>
        <w:rPr>
          <w:rtl/>
        </w:rPr>
        <w:t xml:space="preserve"> </w:t>
      </w:r>
      <w:proofErr w:type="spellStart"/>
      <w:r>
        <w:rPr>
          <w:rFonts w:hint="cs"/>
          <w:rtl/>
        </w:rPr>
        <w:t>ויעויין</w:t>
      </w:r>
      <w:proofErr w:type="spellEnd"/>
      <w:r>
        <w:rPr>
          <w:rFonts w:hint="cs"/>
          <w:rtl/>
        </w:rPr>
        <w:t xml:space="preserve"> אבן האזל א/ד שחידש שאין סתירה בין </w:t>
      </w:r>
      <w:proofErr w:type="spellStart"/>
      <w:r>
        <w:rPr>
          <w:rFonts w:hint="cs"/>
          <w:rtl/>
        </w:rPr>
        <w:t>תוס</w:t>
      </w:r>
      <w:proofErr w:type="spellEnd"/>
      <w:r>
        <w:rPr>
          <w:rFonts w:hint="cs"/>
          <w:rtl/>
        </w:rPr>
        <w:t xml:space="preserve">' </w:t>
      </w:r>
      <w:proofErr w:type="spellStart"/>
      <w:r>
        <w:rPr>
          <w:rFonts w:hint="cs"/>
          <w:rtl/>
        </w:rPr>
        <w:t>ב"ק</w:t>
      </w:r>
      <w:proofErr w:type="spellEnd"/>
      <w:r>
        <w:rPr>
          <w:rFonts w:hint="cs"/>
          <w:rtl/>
        </w:rPr>
        <w:t xml:space="preserve"> </w:t>
      </w:r>
      <w:proofErr w:type="spellStart"/>
      <w:r>
        <w:rPr>
          <w:rFonts w:hint="cs"/>
          <w:rtl/>
        </w:rPr>
        <w:t>לרא"ש</w:t>
      </w:r>
      <w:proofErr w:type="spellEnd"/>
      <w:r>
        <w:rPr>
          <w:rFonts w:hint="cs"/>
          <w:rtl/>
        </w:rPr>
        <w:t xml:space="preserve"> </w:t>
      </w:r>
      <w:proofErr w:type="spellStart"/>
      <w:r>
        <w:rPr>
          <w:rFonts w:hint="cs"/>
          <w:rtl/>
        </w:rPr>
        <w:t>ב"מ</w:t>
      </w:r>
      <w:proofErr w:type="spellEnd"/>
      <w:r>
        <w:rPr>
          <w:rFonts w:hint="cs"/>
          <w:rtl/>
        </w:rPr>
        <w:t>, משום שיש שתי דרכים לחלות שמירה: סילוק בעלים, או משיכה, וכשדורשים משיכה, היינו, בלא סילוק הבעלים.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4634" w14:textId="77777777" w:rsidR="00EE66DB" w:rsidRDefault="00EE66DB">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5A10ED">
      <w:rPr>
        <w:b/>
        <w:bCs/>
        <w:noProof/>
        <w:rtl/>
      </w:rPr>
      <w:t>3</w:t>
    </w:r>
    <w:r>
      <w:rPr>
        <w:b/>
        <w:bCs/>
        <w:rtl/>
      </w:rPr>
      <w:fldChar w:fldCharType="end"/>
    </w:r>
    <w:r>
      <w:rPr>
        <w:b/>
        <w:bCs/>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EE66DB" w:rsidRPr="00EE66DB" w14:paraId="74D574C1" w14:textId="77777777">
      <w:tc>
        <w:tcPr>
          <w:tcW w:w="4927" w:type="dxa"/>
          <w:tcBorders>
            <w:top w:val="nil"/>
            <w:left w:val="nil"/>
            <w:bottom w:val="double" w:sz="4" w:space="0" w:color="auto"/>
            <w:right w:val="nil"/>
          </w:tcBorders>
        </w:tcPr>
        <w:p w14:paraId="16B2BE1F" w14:textId="77777777" w:rsidR="00EE66DB" w:rsidRPr="00EE66DB" w:rsidRDefault="00EE66DB">
          <w:pPr>
            <w:pStyle w:val="Header"/>
            <w:tabs>
              <w:tab w:val="clear" w:pos="4153"/>
              <w:tab w:val="clear" w:pos="8306"/>
              <w:tab w:val="center" w:pos="4818"/>
              <w:tab w:val="right" w:pos="8220"/>
            </w:tabs>
            <w:spacing w:after="0"/>
            <w:rPr>
              <w:rtl/>
            </w:rPr>
          </w:pPr>
          <w:r w:rsidRPr="00EE66DB">
            <w:rPr>
              <w:rtl/>
            </w:rPr>
            <w:t xml:space="preserve">בית המדרש </w:t>
          </w:r>
          <w:proofErr w:type="spellStart"/>
          <w:r w:rsidRPr="00EE66DB">
            <w:rPr>
              <w:rtl/>
            </w:rPr>
            <w:t>הוירטואלי</w:t>
          </w:r>
          <w:proofErr w:type="spellEnd"/>
          <w:r w:rsidRPr="00EE66DB">
            <w:rPr>
              <w:rtl/>
            </w:rPr>
            <w:t xml:space="preserve"> (</w:t>
          </w:r>
          <w:r w:rsidRPr="00EE66DB">
            <w:t>V.B.M</w:t>
          </w:r>
          <w:r w:rsidRPr="00EE66DB">
            <w:rPr>
              <w:rtl/>
            </w:rPr>
            <w:t>) שליד ישיבת הר עציון</w:t>
          </w:r>
        </w:p>
        <w:p w14:paraId="62346541" w14:textId="77777777" w:rsidR="00EE66DB" w:rsidRPr="00EE66DB" w:rsidRDefault="00EE66DB">
          <w:pPr>
            <w:pStyle w:val="Header"/>
            <w:tabs>
              <w:tab w:val="clear" w:pos="4153"/>
              <w:tab w:val="clear" w:pos="8306"/>
              <w:tab w:val="center" w:pos="4818"/>
              <w:tab w:val="right" w:pos="8220"/>
            </w:tabs>
            <w:spacing w:after="0"/>
            <w:rPr>
              <w:rtl/>
            </w:rPr>
          </w:pPr>
          <w:r w:rsidRPr="00EE66DB">
            <w:rPr>
              <w:rtl/>
            </w:rPr>
            <w:t>שיעורים ב</w:t>
          </w:r>
          <w:r w:rsidR="008B4F28">
            <w:rPr>
              <w:rFonts w:hint="cs"/>
              <w:rtl/>
            </w:rPr>
            <w:t>דף יומי</w:t>
          </w:r>
          <w:r w:rsidRPr="00EE66DB">
            <w:rPr>
              <w:rtl/>
            </w:rPr>
            <w:t xml:space="preserve"> (מסכת </w:t>
          </w:r>
          <w:r w:rsidR="008B4F28">
            <w:rPr>
              <w:rFonts w:hint="cs"/>
              <w:rtl/>
            </w:rPr>
            <w:t>קידושין</w:t>
          </w:r>
          <w:r w:rsidRPr="00EE66DB">
            <w:rPr>
              <w:rtl/>
            </w:rPr>
            <w:t xml:space="preserve">) מאת הרב </w:t>
          </w:r>
          <w:r w:rsidR="008B4F28">
            <w:rPr>
              <w:rFonts w:hint="cs"/>
              <w:rtl/>
            </w:rPr>
            <w:t xml:space="preserve">ברוך </w:t>
          </w:r>
          <w:proofErr w:type="spellStart"/>
          <w:r w:rsidR="008B4F28">
            <w:rPr>
              <w:rFonts w:hint="cs"/>
              <w:rtl/>
            </w:rPr>
            <w:t>גיגי</w:t>
          </w:r>
          <w:proofErr w:type="spellEnd"/>
        </w:p>
      </w:tc>
      <w:tc>
        <w:tcPr>
          <w:tcW w:w="4927" w:type="dxa"/>
          <w:tcBorders>
            <w:top w:val="nil"/>
            <w:left w:val="nil"/>
            <w:bottom w:val="double" w:sz="4" w:space="0" w:color="auto"/>
            <w:right w:val="nil"/>
          </w:tcBorders>
          <w:vAlign w:val="center"/>
        </w:tcPr>
        <w:p w14:paraId="0F1D5F15" w14:textId="77777777" w:rsidR="00EE66DB" w:rsidRPr="00EE66DB" w:rsidRDefault="00EE66DB" w:rsidP="005A10ED">
          <w:pPr>
            <w:pStyle w:val="Header"/>
            <w:tabs>
              <w:tab w:val="clear" w:pos="4153"/>
              <w:tab w:val="clear" w:pos="8306"/>
              <w:tab w:val="right" w:pos="8220"/>
            </w:tabs>
            <w:bidi w:val="0"/>
            <w:spacing w:after="0" w:line="240" w:lineRule="auto"/>
            <w:jc w:val="left"/>
            <w:rPr>
              <w:sz w:val="28"/>
              <w:szCs w:val="24"/>
              <w:rtl/>
            </w:rPr>
          </w:pPr>
          <w:r w:rsidRPr="00EE66DB">
            <w:rPr>
              <w:b/>
              <w:bCs/>
              <w:sz w:val="28"/>
              <w:szCs w:val="24"/>
            </w:rPr>
            <w:t>www.</w:t>
          </w:r>
          <w:r w:rsidR="005A10ED" w:rsidRPr="00EE66DB">
            <w:rPr>
              <w:b/>
              <w:bCs/>
              <w:sz w:val="28"/>
              <w:szCs w:val="24"/>
            </w:rPr>
            <w:t>etzion.org.il</w:t>
          </w:r>
        </w:p>
      </w:tc>
    </w:tr>
  </w:tbl>
  <w:p w14:paraId="3BECFEEF" w14:textId="77777777" w:rsidR="00EE66DB" w:rsidRDefault="00EE66DB">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1" w15:restartNumberingAfterBreak="0">
    <w:nsid w:val="04100DFF"/>
    <w:multiLevelType w:val="hybridMultilevel"/>
    <w:tmpl w:val="653E9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left"/>
      <w:pPr>
        <w:tabs>
          <w:tab w:val="num" w:pos="720"/>
        </w:tabs>
        <w:ind w:hanging="720"/>
      </w:pPr>
      <w:rPr>
        <w:rFonts w:cs="Narkisim" w:hint="default"/>
        <w:sz w:val="24"/>
      </w:rPr>
    </w:lvl>
  </w:abstractNum>
  <w:abstractNum w:abstractNumId="3" w15:restartNumberingAfterBreak="0">
    <w:nsid w:val="05FE1D7B"/>
    <w:multiLevelType w:val="hybridMultilevel"/>
    <w:tmpl w:val="17BCCBF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07C40EC5"/>
    <w:multiLevelType w:val="hybridMultilevel"/>
    <w:tmpl w:val="53380F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4F785D"/>
    <w:multiLevelType w:val="singleLevel"/>
    <w:tmpl w:val="DA6C0DCC"/>
    <w:lvl w:ilvl="0">
      <w:start w:val="3"/>
      <w:numFmt w:val="hebrew1"/>
      <w:lvlText w:val="%1 "/>
      <w:lvlJc w:val="left"/>
      <w:pPr>
        <w:tabs>
          <w:tab w:val="num" w:pos="360"/>
        </w:tabs>
        <w:ind w:hanging="360"/>
      </w:pPr>
      <w:rPr>
        <w:rFonts w:cs="Narkisim" w:hint="default"/>
        <w:b/>
        <w:sz w:val="24"/>
        <w:u w:val="single"/>
      </w:rPr>
    </w:lvl>
  </w:abstractNum>
  <w:abstractNum w:abstractNumId="6" w15:restartNumberingAfterBreak="0">
    <w:nsid w:val="12EB00E0"/>
    <w:multiLevelType w:val="singleLevel"/>
    <w:tmpl w:val="636ED04E"/>
    <w:lvl w:ilvl="0">
      <w:start w:val="1"/>
      <w:numFmt w:val="decimal"/>
      <w:lvlText w:val="%1."/>
      <w:lvlJc w:val="left"/>
      <w:pPr>
        <w:tabs>
          <w:tab w:val="num" w:pos="360"/>
        </w:tabs>
        <w:ind w:hanging="360"/>
      </w:pPr>
      <w:rPr>
        <w:rFonts w:cs="Miriam" w:hint="default"/>
        <w:sz w:val="24"/>
      </w:rPr>
    </w:lvl>
  </w:abstractNum>
  <w:abstractNum w:abstractNumId="7" w15:restartNumberingAfterBreak="0">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8" w15:restartNumberingAfterBreak="0">
    <w:nsid w:val="1B3B69AC"/>
    <w:multiLevelType w:val="singleLevel"/>
    <w:tmpl w:val="91247FF4"/>
    <w:lvl w:ilvl="0">
      <w:start w:val="1"/>
      <w:numFmt w:val="hebrew1"/>
      <w:lvlText w:val="%1."/>
      <w:lvlJc w:val="left"/>
      <w:pPr>
        <w:tabs>
          <w:tab w:val="num" w:pos="360"/>
        </w:tabs>
        <w:ind w:hanging="360"/>
      </w:pPr>
      <w:rPr>
        <w:rFonts w:cs="Narkisim" w:hint="default"/>
        <w:sz w:val="24"/>
      </w:rPr>
    </w:lvl>
  </w:abstractNum>
  <w:abstractNum w:abstractNumId="9" w15:restartNumberingAfterBreak="0">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10" w15:restartNumberingAfterBreak="0">
    <w:nsid w:val="26083BE4"/>
    <w:multiLevelType w:val="singleLevel"/>
    <w:tmpl w:val="9950FA82"/>
    <w:lvl w:ilvl="0">
      <w:start w:val="1"/>
      <w:numFmt w:val="hebrew1"/>
      <w:lvlText w:val="%1."/>
      <w:lvlJc w:val="left"/>
      <w:pPr>
        <w:tabs>
          <w:tab w:val="num" w:pos="722"/>
        </w:tabs>
        <w:ind w:hanging="495"/>
      </w:pPr>
      <w:rPr>
        <w:rFonts w:cs="Narkisim" w:hint="default"/>
        <w:sz w:val="22"/>
      </w:rPr>
    </w:lvl>
  </w:abstractNum>
  <w:abstractNum w:abstractNumId="11" w15:restartNumberingAfterBreak="0">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2" w15:restartNumberingAfterBreak="0">
    <w:nsid w:val="27BB6DAB"/>
    <w:multiLevelType w:val="hybridMultilevel"/>
    <w:tmpl w:val="BBDC7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B61B2"/>
    <w:multiLevelType w:val="singleLevel"/>
    <w:tmpl w:val="6A0EF23A"/>
    <w:lvl w:ilvl="0">
      <w:start w:val="1"/>
      <w:numFmt w:val="decimal"/>
      <w:lvlText w:val="%1."/>
      <w:lvlJc w:val="left"/>
      <w:pPr>
        <w:tabs>
          <w:tab w:val="num" w:pos="360"/>
        </w:tabs>
        <w:ind w:hanging="360"/>
      </w:pPr>
      <w:rPr>
        <w:rFonts w:cs="Narkisim" w:hint="default"/>
        <w:sz w:val="24"/>
      </w:rPr>
    </w:lvl>
  </w:abstractNum>
  <w:abstractNum w:abstractNumId="14" w15:restartNumberingAfterBreak="0">
    <w:nsid w:val="2E1E0347"/>
    <w:multiLevelType w:val="singleLevel"/>
    <w:tmpl w:val="F5E620F4"/>
    <w:lvl w:ilvl="0">
      <w:start w:val="2"/>
      <w:numFmt w:val="decimal"/>
      <w:lvlText w:val="%1)"/>
      <w:lvlJc w:val="left"/>
      <w:pPr>
        <w:tabs>
          <w:tab w:val="num" w:pos="1110"/>
        </w:tabs>
        <w:ind w:hanging="390"/>
      </w:pPr>
      <w:rPr>
        <w:rFonts w:cs="Narkisim" w:hint="default"/>
        <w:sz w:val="24"/>
      </w:rPr>
    </w:lvl>
  </w:abstractNum>
  <w:abstractNum w:abstractNumId="15" w15:restartNumberingAfterBreak="0">
    <w:nsid w:val="317939F0"/>
    <w:multiLevelType w:val="hybridMultilevel"/>
    <w:tmpl w:val="01BAA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806FC"/>
    <w:multiLevelType w:val="singleLevel"/>
    <w:tmpl w:val="5A501D24"/>
    <w:lvl w:ilvl="0">
      <w:start w:val="1"/>
      <w:numFmt w:val="hebrew1"/>
      <w:lvlText w:val="%1."/>
      <w:lvlJc w:val="left"/>
      <w:pPr>
        <w:tabs>
          <w:tab w:val="num" w:pos="722"/>
        </w:tabs>
        <w:ind w:hanging="495"/>
      </w:pPr>
      <w:rPr>
        <w:rFonts w:cs="Narkisim" w:hint="default"/>
        <w:sz w:val="22"/>
      </w:rPr>
    </w:lvl>
  </w:abstractNum>
  <w:abstractNum w:abstractNumId="17" w15:restartNumberingAfterBreak="0">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8" w15:restartNumberingAfterBreak="0">
    <w:nsid w:val="398B4605"/>
    <w:multiLevelType w:val="hybridMultilevel"/>
    <w:tmpl w:val="4FCE1160"/>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20" w15:restartNumberingAfterBreak="0">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21" w15:restartNumberingAfterBreak="0">
    <w:nsid w:val="43D337BC"/>
    <w:multiLevelType w:val="multilevel"/>
    <w:tmpl w:val="B53895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6524A5"/>
    <w:multiLevelType w:val="singleLevel"/>
    <w:tmpl w:val="09207BEA"/>
    <w:lvl w:ilvl="0">
      <w:start w:val="1"/>
      <w:numFmt w:val="hebrew1"/>
      <w:lvlText w:val="%1."/>
      <w:lvlJc w:val="center"/>
      <w:pPr>
        <w:tabs>
          <w:tab w:val="num" w:pos="360"/>
        </w:tabs>
      </w:pPr>
      <w:rPr>
        <w:rFonts w:cs="David" w:hint="default"/>
        <w:bCs w:val="0"/>
        <w:iCs w:val="0"/>
        <w:color w:val="auto"/>
        <w:szCs w:val="16"/>
      </w:rPr>
    </w:lvl>
  </w:abstractNum>
  <w:abstractNum w:abstractNumId="23" w15:restartNumberingAfterBreak="0">
    <w:nsid w:val="4550549F"/>
    <w:multiLevelType w:val="singleLevel"/>
    <w:tmpl w:val="4BBCB8CA"/>
    <w:lvl w:ilvl="0">
      <w:start w:val="1"/>
      <w:numFmt w:val="decimal"/>
      <w:lvlText w:val="%1."/>
      <w:lvlJc w:val="left"/>
      <w:pPr>
        <w:tabs>
          <w:tab w:val="num" w:pos="360"/>
        </w:tabs>
        <w:ind w:hanging="360"/>
      </w:pPr>
      <w:rPr>
        <w:rFonts w:cs="Narkisim" w:hint="default"/>
        <w:sz w:val="24"/>
      </w:rPr>
    </w:lvl>
  </w:abstractNum>
  <w:abstractNum w:abstractNumId="24" w15:restartNumberingAfterBreak="0">
    <w:nsid w:val="5B615AE2"/>
    <w:multiLevelType w:val="hybridMultilevel"/>
    <w:tmpl w:val="9BA22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26" w15:restartNumberingAfterBreak="0">
    <w:nsid w:val="5C1C7036"/>
    <w:multiLevelType w:val="singleLevel"/>
    <w:tmpl w:val="23FA9F34"/>
    <w:lvl w:ilvl="0">
      <w:start w:val="5"/>
      <w:numFmt w:val="hebrew1"/>
      <w:lvlText w:val="%1)"/>
      <w:lvlJc w:val="left"/>
      <w:pPr>
        <w:tabs>
          <w:tab w:val="num" w:pos="720"/>
        </w:tabs>
        <w:ind w:hanging="720"/>
      </w:pPr>
      <w:rPr>
        <w:rFonts w:cs="Narkisim" w:hint="default"/>
        <w:sz w:val="24"/>
      </w:rPr>
    </w:lvl>
  </w:abstractNum>
  <w:abstractNum w:abstractNumId="27" w15:restartNumberingAfterBreak="0">
    <w:nsid w:val="5D2F134F"/>
    <w:multiLevelType w:val="singleLevel"/>
    <w:tmpl w:val="C0DE8746"/>
    <w:lvl w:ilvl="0">
      <w:start w:val="1"/>
      <w:numFmt w:val="hebrew1"/>
      <w:lvlText w:val="%1."/>
      <w:lvlJc w:val="left"/>
      <w:pPr>
        <w:tabs>
          <w:tab w:val="num" w:pos="360"/>
        </w:tabs>
        <w:ind w:hanging="360"/>
      </w:pPr>
      <w:rPr>
        <w:rFonts w:cs="Narkisim" w:hint="default"/>
        <w:sz w:val="24"/>
      </w:rPr>
    </w:lvl>
  </w:abstractNum>
  <w:abstractNum w:abstractNumId="28" w15:restartNumberingAfterBreak="0">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9" w15:restartNumberingAfterBreak="0">
    <w:nsid w:val="62133015"/>
    <w:multiLevelType w:val="singleLevel"/>
    <w:tmpl w:val="BBFEB616"/>
    <w:lvl w:ilvl="0">
      <w:start w:val="1"/>
      <w:numFmt w:val="hebrew1"/>
      <w:lvlText w:val="%1."/>
      <w:lvlJc w:val="left"/>
      <w:pPr>
        <w:tabs>
          <w:tab w:val="num" w:pos="360"/>
        </w:tabs>
        <w:ind w:hanging="360"/>
      </w:pPr>
      <w:rPr>
        <w:rFonts w:cs="Narkisim" w:hint="default"/>
      </w:rPr>
    </w:lvl>
  </w:abstractNum>
  <w:abstractNum w:abstractNumId="30" w15:restartNumberingAfterBreak="0">
    <w:nsid w:val="629D6F2B"/>
    <w:multiLevelType w:val="singleLevel"/>
    <w:tmpl w:val="13EE13D6"/>
    <w:lvl w:ilvl="0">
      <w:start w:val="1"/>
      <w:numFmt w:val="decimal"/>
      <w:lvlText w:val="%1."/>
      <w:lvlJc w:val="left"/>
      <w:pPr>
        <w:tabs>
          <w:tab w:val="num" w:pos="360"/>
        </w:tabs>
        <w:ind w:hanging="360"/>
      </w:pPr>
      <w:rPr>
        <w:rFonts w:cs="Miriam" w:hint="default"/>
        <w:sz w:val="24"/>
      </w:rPr>
    </w:lvl>
  </w:abstractNum>
  <w:abstractNum w:abstractNumId="31" w15:restartNumberingAfterBreak="0">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32" w15:restartNumberingAfterBreak="0">
    <w:nsid w:val="65541BDD"/>
    <w:multiLevelType w:val="hybridMultilevel"/>
    <w:tmpl w:val="55D2B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34" w15:restartNumberingAfterBreak="0">
    <w:nsid w:val="6BC36226"/>
    <w:multiLevelType w:val="singleLevel"/>
    <w:tmpl w:val="449CA95E"/>
    <w:lvl w:ilvl="0">
      <w:start w:val="1"/>
      <w:numFmt w:val="decimal"/>
      <w:lvlText w:val="%1."/>
      <w:lvlJc w:val="right"/>
      <w:pPr>
        <w:tabs>
          <w:tab w:val="num" w:pos="397"/>
        </w:tabs>
        <w:ind w:hanging="113"/>
      </w:pPr>
      <w:rPr>
        <w:rFonts w:cs="David" w:hint="default"/>
        <w:bCs/>
        <w:iCs w:val="0"/>
        <w:color w:val="auto"/>
        <w:sz w:val="24"/>
        <w:szCs w:val="22"/>
      </w:rPr>
    </w:lvl>
  </w:abstractNum>
  <w:abstractNum w:abstractNumId="35" w15:restartNumberingAfterBreak="0">
    <w:nsid w:val="6EA210CF"/>
    <w:multiLevelType w:val="hybridMultilevel"/>
    <w:tmpl w:val="13C275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42C0203"/>
    <w:multiLevelType w:val="singleLevel"/>
    <w:tmpl w:val="C2F2764A"/>
    <w:lvl w:ilvl="0">
      <w:start w:val="2"/>
      <w:numFmt w:val="decimal"/>
      <w:lvlText w:val="%1)"/>
      <w:lvlJc w:val="left"/>
      <w:pPr>
        <w:tabs>
          <w:tab w:val="num" w:pos="1440"/>
        </w:tabs>
        <w:ind w:hanging="720"/>
      </w:pPr>
      <w:rPr>
        <w:rFonts w:cs="Narkisim" w:hint="default"/>
        <w:sz w:val="24"/>
      </w:rPr>
    </w:lvl>
  </w:abstractNum>
  <w:abstractNum w:abstractNumId="37" w15:restartNumberingAfterBreak="0">
    <w:nsid w:val="79823145"/>
    <w:multiLevelType w:val="hybridMultilevel"/>
    <w:tmpl w:val="5FA835C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A6412F9"/>
    <w:multiLevelType w:val="singleLevel"/>
    <w:tmpl w:val="20AA8074"/>
    <w:lvl w:ilvl="0">
      <w:start w:val="1"/>
      <w:numFmt w:val="decimal"/>
      <w:lvlText w:val="%1."/>
      <w:lvlJc w:val="left"/>
      <w:pPr>
        <w:tabs>
          <w:tab w:val="num" w:pos="360"/>
        </w:tabs>
        <w:ind w:hanging="360"/>
      </w:pPr>
      <w:rPr>
        <w:rFonts w:cs="Narkisim" w:hint="default"/>
        <w:sz w:val="24"/>
      </w:rPr>
    </w:lvl>
  </w:abstractNum>
  <w:abstractNum w:abstractNumId="39" w15:restartNumberingAfterBreak="0">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40" w15:restartNumberingAfterBreak="0">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34"/>
  </w:num>
  <w:num w:numId="2">
    <w:abstractNumId w:val="28"/>
  </w:num>
  <w:num w:numId="3">
    <w:abstractNumId w:val="40"/>
  </w:num>
  <w:num w:numId="4">
    <w:abstractNumId w:val="20"/>
  </w:num>
  <w:num w:numId="5">
    <w:abstractNumId w:val="7"/>
  </w:num>
  <w:num w:numId="6">
    <w:abstractNumId w:val="31"/>
  </w:num>
  <w:num w:numId="7">
    <w:abstractNumId w:val="17"/>
  </w:num>
  <w:num w:numId="8">
    <w:abstractNumId w:val="39"/>
  </w:num>
  <w:num w:numId="9">
    <w:abstractNumId w:val="0"/>
  </w:num>
  <w:num w:numId="10">
    <w:abstractNumId w:val="9"/>
  </w:num>
  <w:num w:numId="11">
    <w:abstractNumId w:val="33"/>
  </w:num>
  <w:num w:numId="12">
    <w:abstractNumId w:val="11"/>
  </w:num>
  <w:num w:numId="13">
    <w:abstractNumId w:val="25"/>
  </w:num>
  <w:num w:numId="14">
    <w:abstractNumId w:val="22"/>
  </w:num>
  <w:num w:numId="15">
    <w:abstractNumId w:val="27"/>
  </w:num>
  <w:num w:numId="16">
    <w:abstractNumId w:val="10"/>
  </w:num>
  <w:num w:numId="17">
    <w:abstractNumId w:val="16"/>
  </w:num>
  <w:num w:numId="18">
    <w:abstractNumId w:val="19"/>
  </w:num>
  <w:num w:numId="19">
    <w:abstractNumId w:val="30"/>
  </w:num>
  <w:num w:numId="20">
    <w:abstractNumId w:val="6"/>
  </w:num>
  <w:num w:numId="21">
    <w:abstractNumId w:val="29"/>
  </w:num>
  <w:num w:numId="22">
    <w:abstractNumId w:val="8"/>
  </w:num>
  <w:num w:numId="23">
    <w:abstractNumId w:val="13"/>
  </w:num>
  <w:num w:numId="24">
    <w:abstractNumId w:val="5"/>
  </w:num>
  <w:num w:numId="25">
    <w:abstractNumId w:val="23"/>
  </w:num>
  <w:num w:numId="26">
    <w:abstractNumId w:val="38"/>
  </w:num>
  <w:num w:numId="27">
    <w:abstractNumId w:val="2"/>
  </w:num>
  <w:num w:numId="28">
    <w:abstractNumId w:val="36"/>
  </w:num>
  <w:num w:numId="29">
    <w:abstractNumId w:val="14"/>
  </w:num>
  <w:num w:numId="30">
    <w:abstractNumId w:val="26"/>
  </w:num>
  <w:num w:numId="31">
    <w:abstractNumId w:val="21"/>
  </w:num>
  <w:num w:numId="32">
    <w:abstractNumId w:val="15"/>
  </w:num>
  <w:num w:numId="33">
    <w:abstractNumId w:val="3"/>
  </w:num>
  <w:num w:numId="34">
    <w:abstractNumId w:val="18"/>
  </w:num>
  <w:num w:numId="35">
    <w:abstractNumId w:val="4"/>
  </w:num>
  <w:num w:numId="36">
    <w:abstractNumId w:val="37"/>
  </w:num>
  <w:num w:numId="37">
    <w:abstractNumId w:val="32"/>
  </w:num>
  <w:num w:numId="38">
    <w:abstractNumId w:val="12"/>
  </w:num>
  <w:num w:numId="39">
    <w:abstractNumId w:val="35"/>
  </w:num>
  <w:num w:numId="40">
    <w:abstractNumId w:val="24"/>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ED"/>
    <w:rsid w:val="000D6D83"/>
    <w:rsid w:val="00177FA9"/>
    <w:rsid w:val="00187A7B"/>
    <w:rsid w:val="001939A0"/>
    <w:rsid w:val="001B2B6B"/>
    <w:rsid w:val="001C5B24"/>
    <w:rsid w:val="001D09AA"/>
    <w:rsid w:val="00241F25"/>
    <w:rsid w:val="003133E8"/>
    <w:rsid w:val="00353CD3"/>
    <w:rsid w:val="003D1C45"/>
    <w:rsid w:val="003F102A"/>
    <w:rsid w:val="003F396B"/>
    <w:rsid w:val="00446995"/>
    <w:rsid w:val="004546B4"/>
    <w:rsid w:val="00473E5D"/>
    <w:rsid w:val="004A0D6E"/>
    <w:rsid w:val="004D4323"/>
    <w:rsid w:val="004D5ED8"/>
    <w:rsid w:val="005242C1"/>
    <w:rsid w:val="00527B5B"/>
    <w:rsid w:val="0058332D"/>
    <w:rsid w:val="005A071E"/>
    <w:rsid w:val="005A10ED"/>
    <w:rsid w:val="005A6B45"/>
    <w:rsid w:val="006221F4"/>
    <w:rsid w:val="0067508C"/>
    <w:rsid w:val="00706AD2"/>
    <w:rsid w:val="00745A0E"/>
    <w:rsid w:val="00772DE9"/>
    <w:rsid w:val="00774A68"/>
    <w:rsid w:val="00817548"/>
    <w:rsid w:val="00817AF9"/>
    <w:rsid w:val="008227CC"/>
    <w:rsid w:val="00832383"/>
    <w:rsid w:val="008658A1"/>
    <w:rsid w:val="00883136"/>
    <w:rsid w:val="008B4F28"/>
    <w:rsid w:val="008E58B2"/>
    <w:rsid w:val="008F4484"/>
    <w:rsid w:val="008F6C7A"/>
    <w:rsid w:val="0097715A"/>
    <w:rsid w:val="00AE25E5"/>
    <w:rsid w:val="00B06983"/>
    <w:rsid w:val="00BA6499"/>
    <w:rsid w:val="00C20781"/>
    <w:rsid w:val="00CE3B40"/>
    <w:rsid w:val="00DD75A9"/>
    <w:rsid w:val="00EE66DB"/>
    <w:rsid w:val="00EF0FE3"/>
    <w:rsid w:val="00FC0C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E88F3A"/>
  <w14:defaultImageDpi w14:val="0"/>
  <w15:docId w15:val="{3D1C3BA4-9E41-4384-84B3-4FF7AA77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80" w:line="280" w:lineRule="exact"/>
      <w:jc w:val="both"/>
    </w:pPr>
    <w:rPr>
      <w:rFonts w:ascii="Times New Roman" w:hAnsi="Times New Roman" w:cs="Narkisim"/>
      <w:szCs w:val="21"/>
    </w:rPr>
  </w:style>
  <w:style w:type="paragraph" w:styleId="Heading1">
    <w:name w:val="heading 1"/>
    <w:basedOn w:val="Normal"/>
    <w:next w:val="Normal"/>
    <w:link w:val="Heading1Char"/>
    <w:uiPriority w:val="99"/>
    <w:qFormat/>
    <w:pPr>
      <w:keepNext/>
      <w:outlineLvl w:val="0"/>
    </w:pPr>
    <w:rPr>
      <w:rFonts w:cs="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rFonts w:cs="Miriam"/>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paragraph" w:styleId="FootnoteText">
    <w:name w:val="footnote text"/>
    <w:aliases w:val="הערות שוליים דוקטורט"/>
    <w:basedOn w:val="Normal"/>
    <w:link w:val="FootnoteTextChar"/>
    <w:uiPriority w:val="99"/>
    <w:pPr>
      <w:spacing w:line="240" w:lineRule="auto"/>
      <w:ind w:right="227" w:hanging="227"/>
    </w:pPr>
    <w:rPr>
      <w:position w:val="6"/>
      <w:szCs w:val="16"/>
    </w:rPr>
  </w:style>
  <w:style w:type="character" w:customStyle="1" w:styleId="FootnoteTextChar">
    <w:name w:val="Footnote Text Char"/>
    <w:aliases w:val="הערות שוליים דוקטורט Char"/>
    <w:link w:val="FootnoteText"/>
    <w:uiPriority w:val="99"/>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szCs w:val="21"/>
    </w:rPr>
  </w:style>
  <w:style w:type="paragraph" w:customStyle="1" w:styleId="a">
    <w:name w:val="פרשה"/>
    <w:basedOn w:val="Heading1"/>
    <w:uiPriority w:val="99"/>
    <w:pPr>
      <w:spacing w:before="240" w:after="240" w:line="240" w:lineRule="auto"/>
      <w:jc w:val="center"/>
    </w:pPr>
    <w:rPr>
      <w:rFonts w:cs="Narkisim"/>
      <w:b/>
      <w:bCs/>
      <w:sz w:val="46"/>
      <w:szCs w:val="50"/>
    </w:rPr>
  </w:style>
  <w:style w:type="paragraph" w:styleId="Quote">
    <w:name w:val="Quote"/>
    <w:basedOn w:val="Normal"/>
    <w:link w:val="QuoteChar"/>
    <w:uiPriority w:val="99"/>
    <w:qFormat/>
    <w:pPr>
      <w:tabs>
        <w:tab w:val="right" w:pos="4620"/>
      </w:tabs>
      <w:ind w:right="567"/>
    </w:pPr>
  </w:style>
  <w:style w:type="character" w:customStyle="1" w:styleId="QuoteChar">
    <w:name w:val="Quote Char"/>
    <w:link w:val="Quote"/>
    <w:uiPriority w:val="29"/>
    <w:rPr>
      <w:rFonts w:ascii="Times New Roman" w:hAnsi="Times New Roman" w:cs="Narkisim"/>
      <w:i/>
      <w:iCs/>
      <w:color w:val="404040"/>
      <w:sz w:val="20"/>
      <w:szCs w:val="21"/>
    </w:rPr>
  </w:style>
  <w:style w:type="paragraph" w:customStyle="1" w:styleId="a0">
    <w:name w:val="כותרת"/>
    <w:basedOn w:val="Normal"/>
    <w:uiPriority w:val="99"/>
    <w:pPr>
      <w:keepNext/>
      <w:spacing w:before="240" w:after="120" w:line="240" w:lineRule="auto"/>
      <w:jc w:val="center"/>
      <w:outlineLvl w:val="1"/>
    </w:pPr>
    <w:rPr>
      <w:b/>
      <w:bCs/>
      <w:sz w:val="42"/>
      <w:szCs w:val="44"/>
    </w:rPr>
  </w:style>
  <w:style w:type="paragraph" w:customStyle="1" w:styleId="2">
    <w:name w:val="כותרת2"/>
    <w:basedOn w:val="a0"/>
    <w:uiPriority w:val="99"/>
    <w:pPr>
      <w:spacing w:before="120" w:after="60"/>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szCs w:val="21"/>
    </w:rPr>
  </w:style>
  <w:style w:type="paragraph" w:styleId="BodyText">
    <w:name w:val="Body Text"/>
    <w:basedOn w:val="Normal"/>
    <w:link w:val="BodyTextChar"/>
    <w:uiPriority w:val="99"/>
    <w:pPr>
      <w:spacing w:after="120" w:line="360" w:lineRule="auto"/>
    </w:pPr>
    <w:rPr>
      <w:rFonts w:cs="David"/>
      <w:sz w:val="24"/>
      <w:szCs w:val="24"/>
    </w:rPr>
  </w:style>
  <w:style w:type="character" w:customStyle="1" w:styleId="BodyTextChar">
    <w:name w:val="Body Text Char"/>
    <w:link w:val="BodyText"/>
    <w:uiPriority w:val="99"/>
    <w:semiHidden/>
    <w:rPr>
      <w:rFonts w:ascii="Times New Roman" w:hAnsi="Times New Roman" w:cs="Narkisim"/>
      <w:sz w:val="20"/>
      <w:szCs w:val="21"/>
    </w:rPr>
  </w:style>
  <w:style w:type="paragraph" w:styleId="BodyText2">
    <w:name w:val="Body Text 2"/>
    <w:basedOn w:val="Normal"/>
    <w:link w:val="BodyText2Char"/>
    <w:uiPriority w:val="99"/>
    <w:pPr>
      <w:spacing w:after="0" w:line="240" w:lineRule="auto"/>
      <w:jc w:val="left"/>
    </w:pPr>
    <w:rPr>
      <w:color w:val="000000"/>
      <w:sz w:val="32"/>
      <w:szCs w:val="24"/>
    </w:rPr>
  </w:style>
  <w:style w:type="character" w:customStyle="1" w:styleId="BodyText2Char">
    <w:name w:val="Body Text 2 Char"/>
    <w:link w:val="BodyText2"/>
    <w:uiPriority w:val="99"/>
    <w:semiHidden/>
    <w:rPr>
      <w:rFonts w:ascii="Times New Roman" w:hAnsi="Times New Roman" w:cs="Narkisim"/>
      <w:sz w:val="20"/>
      <w:szCs w:val="21"/>
    </w:rPr>
  </w:style>
  <w:style w:type="paragraph" w:customStyle="1" w:styleId="3">
    <w:name w:val="כותרת3"/>
    <w:basedOn w:val="Normal"/>
    <w:uiPriority w:val="99"/>
    <w:pPr>
      <w:spacing w:before="120"/>
    </w:pPr>
    <w:rPr>
      <w:rFonts w:cs="Arial"/>
      <w:b/>
      <w:bCs/>
    </w:rPr>
  </w:style>
  <w:style w:type="paragraph" w:styleId="BodyText3">
    <w:name w:val="Body Text 3"/>
    <w:basedOn w:val="Normal"/>
    <w:link w:val="BodyText3Char"/>
    <w:uiPriority w:val="99"/>
    <w:pPr>
      <w:spacing w:after="0" w:line="360" w:lineRule="auto"/>
    </w:pPr>
    <w:rPr>
      <w:rFonts w:cs="David"/>
      <w:szCs w:val="22"/>
    </w:rPr>
  </w:style>
  <w:style w:type="character" w:customStyle="1" w:styleId="BodyText3Char">
    <w:name w:val="Body Text 3 Char"/>
    <w:link w:val="BodyText3"/>
    <w:uiPriority w:val="99"/>
    <w:semiHidden/>
    <w:rPr>
      <w:rFonts w:ascii="Times New Roman" w:hAnsi="Times New Roman" w:cs="Narkisim"/>
      <w:sz w:val="16"/>
      <w:szCs w:val="16"/>
    </w:rPr>
  </w:style>
  <w:style w:type="paragraph" w:styleId="BodyTextIndent2">
    <w:name w:val="Body Text Indent 2"/>
    <w:basedOn w:val="Normal"/>
    <w:link w:val="BodyTextIndent2Char"/>
    <w:uiPriority w:val="99"/>
    <w:pPr>
      <w:spacing w:after="0" w:line="360" w:lineRule="auto"/>
      <w:ind w:firstLine="720"/>
    </w:pPr>
    <w:rPr>
      <w:rFonts w:cs="David"/>
      <w:b/>
      <w:bCs/>
      <w:sz w:val="24"/>
      <w:szCs w:val="22"/>
    </w:rPr>
  </w:style>
  <w:style w:type="character" w:customStyle="1" w:styleId="BodyTextIndent2Char">
    <w:name w:val="Body Text Indent 2 Char"/>
    <w:link w:val="BodyTextIndent2"/>
    <w:uiPriority w:val="99"/>
    <w:semiHidden/>
    <w:rPr>
      <w:rFonts w:ascii="Times New Roman" w:hAnsi="Times New Roman" w:cs="Narkisim"/>
      <w:sz w:val="20"/>
      <w:szCs w:val="21"/>
    </w:rPr>
  </w:style>
  <w:style w:type="character" w:styleId="PageNumber">
    <w:name w:val="page number"/>
    <w:uiPriority w:val="99"/>
    <w:rPr>
      <w:rFonts w:cs="Narkisim"/>
      <w:sz w:val="16"/>
      <w:szCs w:val="16"/>
      <w:lang w:bidi="he-IL"/>
    </w:rPr>
  </w:style>
  <w:style w:type="paragraph" w:styleId="BlockText">
    <w:name w:val="Block Text"/>
    <w:basedOn w:val="Normal"/>
    <w:uiPriority w:val="99"/>
    <w:pPr>
      <w:spacing w:after="0" w:line="240" w:lineRule="auto"/>
      <w:ind w:right="720"/>
    </w:pPr>
    <w:rPr>
      <w:rFonts w:cs="Arial"/>
      <w:sz w:val="24"/>
      <w:szCs w:val="24"/>
    </w:rPr>
  </w:style>
  <w:style w:type="paragraph" w:customStyle="1" w:styleId="Char">
    <w:name w:val="ראש Char"/>
    <w:basedOn w:val="Normal"/>
    <w:uiPriority w:val="99"/>
    <w:pPr>
      <w:spacing w:after="0" w:line="240" w:lineRule="auto"/>
      <w:jc w:val="center"/>
    </w:pPr>
    <w:rPr>
      <w:rFonts w:cs="David"/>
      <w:b/>
      <w:bCs/>
      <w:i/>
      <w:color w:val="FF00FF"/>
      <w:sz w:val="24"/>
      <w:szCs w:val="36"/>
      <w:u w:val="thick"/>
    </w:rPr>
  </w:style>
  <w:style w:type="paragraph" w:customStyle="1" w:styleId="1">
    <w:name w:val="רגיל1"/>
    <w:basedOn w:val="Normal"/>
    <w:rsid w:val="001D09AA"/>
    <w:pPr>
      <w:autoSpaceDE/>
      <w:autoSpaceDN/>
      <w:bidi w:val="0"/>
      <w:spacing w:before="100" w:beforeAutospacing="1" w:after="100" w:afterAutospacing="1" w:line="240" w:lineRule="auto"/>
    </w:pPr>
    <w:rPr>
      <w:rFonts w:ascii="Narkisim" w:hAnsi="Narkisim"/>
      <w:color w:val="000000"/>
      <w:sz w:val="22"/>
      <w:szCs w:val="22"/>
    </w:rPr>
  </w:style>
  <w:style w:type="paragraph" w:styleId="ListParagraph">
    <w:name w:val="List Paragraph"/>
    <w:basedOn w:val="Normal"/>
    <w:uiPriority w:val="34"/>
    <w:qFormat/>
    <w:rsid w:val="00DD75A9"/>
    <w:pPr>
      <w:autoSpaceDE/>
      <w:autoSpaceDN/>
      <w:spacing w:after="160" w:line="259" w:lineRule="auto"/>
      <w:ind w:left="720"/>
      <w:contextualSpacing/>
      <w:jc w:val="left"/>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פרשת שבוע.dot</Template>
  <TotalTime>5</TotalTime>
  <Pages>3</Pages>
  <Words>1142</Words>
  <Characters>6510</Characters>
  <Application>Microsoft Office Word</Application>
  <DocSecurity>0</DocSecurity>
  <Lines>54</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Michael Berkowitz</cp:lastModifiedBy>
  <cp:revision>2</cp:revision>
  <cp:lastPrinted>2001-10-24T11:13:00Z</cp:lastPrinted>
  <dcterms:created xsi:type="dcterms:W3CDTF">2024-01-17T21:01:00Z</dcterms:created>
  <dcterms:modified xsi:type="dcterms:W3CDTF">2024-01-17T21:01:00Z</dcterms:modified>
</cp:coreProperties>
</file>