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092E" w14:textId="77777777" w:rsidR="00A25D65" w:rsidRPr="00110D58" w:rsidRDefault="00A25D65" w:rsidP="00110D5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4FBB2365" w14:textId="77777777" w:rsidR="00A25D65" w:rsidRPr="00110D58" w:rsidRDefault="00A25D65" w:rsidP="00110D5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5949B2EE" w14:textId="77777777" w:rsidR="00A25D65" w:rsidRPr="00110D58" w:rsidRDefault="00A25D65" w:rsidP="00110D5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7B623B1C" w14:textId="77777777" w:rsidR="00A25D65" w:rsidRPr="00110D58" w:rsidRDefault="00A25D65" w:rsidP="00110D5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2829B89" w14:textId="77777777" w:rsidR="00A25D65" w:rsidRPr="00110D58" w:rsidRDefault="00A25D65" w:rsidP="00110D5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b/>
          <w:bCs/>
          <w:sz w:val="24"/>
          <w:szCs w:val="24"/>
          <w:lang w:val="en-GB"/>
        </w:rPr>
        <w:t>STUDENT SUMMARIES OF SICHOT OF THE ROSHEI YESHIVA</w:t>
      </w:r>
    </w:p>
    <w:p w14:paraId="67957BB5" w14:textId="77777777" w:rsidR="00A25D65" w:rsidRPr="00110D58" w:rsidRDefault="00A25D65" w:rsidP="00110D58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CB7BDA6" w14:textId="77777777" w:rsidR="00A25D65" w:rsidRPr="00110D58" w:rsidRDefault="00A25D65" w:rsidP="00110D58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7849802" w14:textId="5D821AE3" w:rsidR="00A25D65" w:rsidRPr="00110D58" w:rsidRDefault="00A25D65" w:rsidP="00110D58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110D58">
        <w:rPr>
          <w:rFonts w:asciiTheme="minorBidi" w:hAnsiTheme="minorBidi" w:cstheme="minorBidi"/>
          <w:b/>
          <w:bCs/>
          <w:caps/>
          <w:sz w:val="24"/>
          <w:szCs w:val="24"/>
        </w:rPr>
        <w:t>PARASHAT VAYECHI</w:t>
      </w:r>
    </w:p>
    <w:p w14:paraId="51D84A90" w14:textId="77777777" w:rsidR="00A25D65" w:rsidRPr="00110D58" w:rsidRDefault="00A25D65" w:rsidP="00110D58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BA74AF8" w14:textId="71869535" w:rsidR="00A25D65" w:rsidRPr="00110D58" w:rsidRDefault="00A25D65" w:rsidP="00110D58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110D58">
        <w:rPr>
          <w:rFonts w:asciiTheme="minorBidi" w:hAnsiTheme="minorBidi" w:cstheme="minorBidi"/>
          <w:b/>
          <w:bCs/>
          <w:caps/>
          <w:sz w:val="24"/>
          <w:szCs w:val="24"/>
        </w:rPr>
        <w:t>sicha of harav baruch gigi</w:t>
      </w:r>
    </w:p>
    <w:p w14:paraId="36DE47AB" w14:textId="77777777" w:rsidR="00A25D65" w:rsidRPr="00110D58" w:rsidRDefault="00A25D65" w:rsidP="00110D58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C7CDBB9" w14:textId="773185AA" w:rsidR="00110D58" w:rsidRPr="00110D58" w:rsidRDefault="00110D58" w:rsidP="00110D58">
      <w:pPr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  <w:lang w:val="en-IL" w:eastAsia="en-IL"/>
        </w:rPr>
      </w:pPr>
      <w:r w:rsidRPr="00110D58">
        <w:rPr>
          <w:rFonts w:asciiTheme="minorBidi" w:hAnsiTheme="minorBidi" w:cstheme="minorBidi"/>
          <w:color w:val="000000"/>
          <w:sz w:val="24"/>
          <w:szCs w:val="24"/>
          <w:rtl/>
          <w:lang w:val="en-IL" w:eastAsia="en-IL"/>
        </w:rPr>
        <w:t>*********************************************************</w:t>
      </w:r>
    </w:p>
    <w:p w14:paraId="1D060AF8" w14:textId="2AD63810" w:rsidR="00110D58" w:rsidRPr="00110D58" w:rsidRDefault="00110D58" w:rsidP="00110D58">
      <w:pPr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  <w:rtl/>
          <w:lang w:val="en-IL" w:eastAsia="en-IL"/>
        </w:rPr>
      </w:pPr>
      <w:r w:rsidRPr="00110D58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 xml:space="preserve">Dedicated in memory of my grandmother, </w:t>
      </w:r>
      <w:r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br/>
      </w:r>
      <w:r w:rsidRPr="00110D58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 xml:space="preserve">Szore bat Simen Leib (Weinberger) </w:t>
      </w:r>
      <w:proofErr w:type="gramStart"/>
      <w:r w:rsidRPr="00110D58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z”l</w:t>
      </w:r>
      <w:proofErr w:type="gramEnd"/>
      <w:r w:rsidRPr="00110D58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,</w:t>
      </w:r>
      <w:r w:rsidRPr="00110D58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br/>
        <w:t>whose yahrzeit is on the 18th of Tevet.</w:t>
      </w:r>
    </w:p>
    <w:p w14:paraId="0BDF9FDE" w14:textId="77777777" w:rsidR="00110D58" w:rsidRPr="00110D58" w:rsidRDefault="00110D58" w:rsidP="00110D58">
      <w:pPr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  <w:lang w:val="en-IL" w:eastAsia="en-IL"/>
        </w:rPr>
      </w:pPr>
      <w:r w:rsidRPr="00110D58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May her soul be among the Righteous in Gan Eden.</w:t>
      </w:r>
    </w:p>
    <w:p w14:paraId="1D04BDF9" w14:textId="77777777" w:rsidR="00110D58" w:rsidRPr="00110D58" w:rsidRDefault="00110D58" w:rsidP="00110D58">
      <w:pPr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  <w:lang w:val="en-IL" w:eastAsia="en-IL"/>
        </w:rPr>
      </w:pPr>
      <w:r w:rsidRPr="00110D58">
        <w:rPr>
          <w:rFonts w:asciiTheme="minorBidi" w:hAnsiTheme="minorBidi" w:cstheme="minorBidi"/>
          <w:color w:val="000000"/>
          <w:sz w:val="24"/>
          <w:szCs w:val="24"/>
          <w:lang w:val="en-IL" w:eastAsia="en-IL"/>
        </w:rPr>
        <w:t>*********************************************************</w:t>
      </w:r>
    </w:p>
    <w:p w14:paraId="556E8A69" w14:textId="77777777" w:rsidR="00A25D65" w:rsidRPr="00110D58" w:rsidRDefault="00A25D65" w:rsidP="00110D58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F867142" w14:textId="3A9357B9" w:rsidR="009C67CD" w:rsidRPr="00110D58" w:rsidRDefault="004E55D6" w:rsidP="00110D58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10D58">
        <w:rPr>
          <w:rFonts w:asciiTheme="minorBidi" w:hAnsiTheme="minorBidi" w:cstheme="minorBidi"/>
          <w:b/>
          <w:bCs/>
          <w:sz w:val="24"/>
          <w:szCs w:val="24"/>
        </w:rPr>
        <w:t xml:space="preserve">Yaakov </w:t>
      </w:r>
      <w:r w:rsidR="001F36E7" w:rsidRPr="00110D58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A25D65" w:rsidRPr="00110D58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1F36E7" w:rsidRPr="00110D58">
        <w:rPr>
          <w:rFonts w:asciiTheme="minorBidi" w:hAnsiTheme="minorBidi" w:cstheme="minorBidi"/>
          <w:b/>
          <w:bCs/>
          <w:sz w:val="24"/>
          <w:szCs w:val="24"/>
        </w:rPr>
        <w:t xml:space="preserve">atriarch is </w:t>
      </w:r>
      <w:r w:rsidR="00A25D65" w:rsidRPr="00110D58">
        <w:rPr>
          <w:rFonts w:asciiTheme="minorBidi" w:hAnsiTheme="minorBidi" w:cstheme="minorBidi"/>
          <w:b/>
          <w:bCs/>
          <w:sz w:val="24"/>
          <w:szCs w:val="24"/>
        </w:rPr>
        <w:t>N</w:t>
      </w:r>
      <w:r w:rsidR="001F36E7" w:rsidRPr="00110D58">
        <w:rPr>
          <w:rFonts w:asciiTheme="minorBidi" w:hAnsiTheme="minorBidi" w:cstheme="minorBidi"/>
          <w:b/>
          <w:bCs/>
          <w:sz w:val="24"/>
          <w:szCs w:val="24"/>
        </w:rPr>
        <w:t xml:space="preserve">ot </w:t>
      </w:r>
      <w:r w:rsidR="00A25D65" w:rsidRPr="00110D58">
        <w:rPr>
          <w:rFonts w:asciiTheme="minorBidi" w:hAnsiTheme="minorBidi" w:cstheme="minorBidi"/>
          <w:b/>
          <w:bCs/>
          <w:sz w:val="24"/>
          <w:szCs w:val="24"/>
        </w:rPr>
        <w:t>D</w:t>
      </w:r>
      <w:r w:rsidR="001F36E7" w:rsidRPr="00110D58">
        <w:rPr>
          <w:rFonts w:asciiTheme="minorBidi" w:hAnsiTheme="minorBidi" w:cstheme="minorBidi"/>
          <w:b/>
          <w:bCs/>
          <w:sz w:val="24"/>
          <w:szCs w:val="24"/>
        </w:rPr>
        <w:t>ead</w:t>
      </w:r>
    </w:p>
    <w:p w14:paraId="34DAA03F" w14:textId="065CBA15" w:rsidR="00A25D65" w:rsidRPr="00110D58" w:rsidRDefault="00A25D65" w:rsidP="00110D5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Summarized by Mordechai </w:t>
      </w:r>
      <w:proofErr w:type="spellStart"/>
      <w:r w:rsidRPr="00110D58">
        <w:rPr>
          <w:rFonts w:asciiTheme="minorBidi" w:hAnsiTheme="minorBidi" w:cstheme="minorBidi"/>
          <w:sz w:val="24"/>
          <w:szCs w:val="24"/>
        </w:rPr>
        <w:t>Simbol</w:t>
      </w:r>
      <w:proofErr w:type="spellEnd"/>
    </w:p>
    <w:p w14:paraId="071F3A04" w14:textId="57C17CB9" w:rsidR="00CA0FAD" w:rsidRPr="00110D58" w:rsidRDefault="00CA0FAD" w:rsidP="00110D5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1294013C" w14:textId="77777777" w:rsidR="004D0688" w:rsidRPr="00110D58" w:rsidRDefault="004D0688" w:rsidP="00110D5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CE1FF7C" w14:textId="77777777" w:rsidR="00A25D65" w:rsidRPr="00110D58" w:rsidRDefault="00A25D65" w:rsidP="00110D5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606F5A2" w14:textId="2388D53F" w:rsidR="00A25D65" w:rsidRPr="00110D58" w:rsidRDefault="00A25D65" w:rsidP="00110D5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10D58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54A54DA6" w14:textId="77777777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FCF4398" w14:textId="5E93DA4F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i/>
          <w:iCs/>
          <w:sz w:val="24"/>
          <w:szCs w:val="24"/>
        </w:rPr>
        <w:t>Parashat Vayechi</w:t>
      </w:r>
      <w:r w:rsidRPr="00110D58">
        <w:rPr>
          <w:rFonts w:asciiTheme="minorBidi" w:hAnsiTheme="minorBidi" w:cstheme="minorBidi"/>
          <w:sz w:val="24"/>
          <w:szCs w:val="24"/>
        </w:rPr>
        <w:t xml:space="preserve"> opens with a summary of the life of Yaakov</w:t>
      </w:r>
      <w:r w:rsidR="007A4A8D" w:rsidRPr="00110D58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7A4A8D" w:rsidRPr="00110D58">
        <w:rPr>
          <w:rFonts w:asciiTheme="minorBidi" w:hAnsiTheme="minorBidi" w:cstheme="minorBidi"/>
          <w:sz w:val="24"/>
          <w:szCs w:val="24"/>
        </w:rPr>
        <w:t>Avinu</w:t>
      </w:r>
      <w:proofErr w:type="spellEnd"/>
      <w:r w:rsidRPr="00110D58">
        <w:rPr>
          <w:rFonts w:asciiTheme="minorBidi" w:hAnsiTheme="minorBidi" w:cstheme="minorBidi"/>
          <w:sz w:val="24"/>
          <w:szCs w:val="24"/>
        </w:rPr>
        <w:t>:</w:t>
      </w:r>
    </w:p>
    <w:p w14:paraId="18C1CEFE" w14:textId="77777777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D610BB0" w14:textId="4CBCA43A" w:rsidR="004E55D6" w:rsidRPr="00110D58" w:rsidRDefault="004E55D6" w:rsidP="00110D5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And Yaakov lived in the land of Egypt seventeen years; </w:t>
      </w:r>
      <w:proofErr w:type="gramStart"/>
      <w:r w:rsidRPr="00110D58">
        <w:rPr>
          <w:rFonts w:asciiTheme="minorBidi" w:hAnsiTheme="minorBidi" w:cstheme="minorBidi"/>
          <w:sz w:val="24"/>
          <w:szCs w:val="24"/>
        </w:rPr>
        <w:t>so</w:t>
      </w:r>
      <w:proofErr w:type="gramEnd"/>
      <w:r w:rsidRPr="00110D58">
        <w:rPr>
          <w:rFonts w:asciiTheme="minorBidi" w:hAnsiTheme="minorBidi" w:cstheme="minorBidi"/>
          <w:sz w:val="24"/>
          <w:szCs w:val="24"/>
        </w:rPr>
        <w:t xml:space="preserve"> the days of Yaakov, the years of his life, were a hundred</w:t>
      </w:r>
      <w:r w:rsidR="007A4A8D" w:rsidRPr="00110D58">
        <w:rPr>
          <w:rFonts w:asciiTheme="minorBidi" w:hAnsiTheme="minorBidi" w:cstheme="minorBidi"/>
          <w:sz w:val="24"/>
          <w:szCs w:val="24"/>
        </w:rPr>
        <w:t>,</w:t>
      </w:r>
      <w:r w:rsidRPr="00110D58">
        <w:rPr>
          <w:rFonts w:asciiTheme="minorBidi" w:hAnsiTheme="minorBidi" w:cstheme="minorBidi"/>
          <w:sz w:val="24"/>
          <w:szCs w:val="24"/>
        </w:rPr>
        <w:t xml:space="preserve"> forty</w:t>
      </w:r>
      <w:r w:rsidR="007A4A8D" w:rsidRPr="00110D58">
        <w:rPr>
          <w:rFonts w:asciiTheme="minorBidi" w:hAnsiTheme="minorBidi" w:cstheme="minorBidi"/>
          <w:sz w:val="24"/>
          <w:szCs w:val="24"/>
        </w:rPr>
        <w:t>,</w:t>
      </w:r>
      <w:r w:rsidRPr="00110D58">
        <w:rPr>
          <w:rFonts w:asciiTheme="minorBidi" w:hAnsiTheme="minorBidi" w:cstheme="minorBidi"/>
          <w:sz w:val="24"/>
          <w:szCs w:val="24"/>
        </w:rPr>
        <w:t xml:space="preserve"> and seven years. (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110D58">
        <w:rPr>
          <w:rFonts w:asciiTheme="minorBidi" w:hAnsiTheme="minorBidi" w:cstheme="minorBidi"/>
          <w:sz w:val="24"/>
          <w:szCs w:val="24"/>
        </w:rPr>
        <w:t>47:28)</w:t>
      </w:r>
    </w:p>
    <w:p w14:paraId="12F83E57" w14:textId="77777777" w:rsidR="004E55D6" w:rsidRPr="00110D58" w:rsidRDefault="004E55D6" w:rsidP="00110D58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F0A473C" w14:textId="5257DEA7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The end of the book of 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="00011A23" w:rsidRPr="00110D58">
        <w:rPr>
          <w:rFonts w:asciiTheme="minorBidi" w:hAnsiTheme="minorBidi" w:cstheme="minorBidi"/>
          <w:sz w:val="24"/>
          <w:szCs w:val="24"/>
        </w:rPr>
        <w:t>and</w:t>
      </w:r>
      <w:r w:rsidRPr="00110D58">
        <w:rPr>
          <w:rFonts w:asciiTheme="minorBidi" w:hAnsiTheme="minorBidi" w:cstheme="minorBidi"/>
          <w:sz w:val="24"/>
          <w:szCs w:val="24"/>
        </w:rPr>
        <w:t xml:space="preserve"> the beginning of the book of 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Pr="00110D58">
        <w:rPr>
          <w:rFonts w:asciiTheme="minorBidi" w:hAnsiTheme="minorBidi" w:cstheme="minorBidi"/>
          <w:sz w:val="24"/>
          <w:szCs w:val="24"/>
        </w:rPr>
        <w:t xml:space="preserve"> are dedicated to transition</w:t>
      </w:r>
      <w:r w:rsidR="00011A23" w:rsidRPr="00110D58">
        <w:rPr>
          <w:rFonts w:asciiTheme="minorBidi" w:hAnsiTheme="minorBidi" w:cstheme="minorBidi"/>
          <w:sz w:val="24"/>
          <w:szCs w:val="24"/>
        </w:rPr>
        <w:t>ing</w:t>
      </w:r>
      <w:r w:rsidRPr="00110D58">
        <w:rPr>
          <w:rFonts w:asciiTheme="minorBidi" w:hAnsiTheme="minorBidi" w:cstheme="minorBidi"/>
          <w:sz w:val="24"/>
          <w:szCs w:val="24"/>
        </w:rPr>
        <w:t xml:space="preserve"> from the story of the patriarchs, a story relating to individuals and a family, to </w:t>
      </w:r>
      <w:r w:rsidR="00011A23" w:rsidRPr="00110D58">
        <w:rPr>
          <w:rFonts w:asciiTheme="minorBidi" w:hAnsiTheme="minorBidi" w:cstheme="minorBidi"/>
          <w:sz w:val="24"/>
          <w:szCs w:val="24"/>
        </w:rPr>
        <w:t>the</w:t>
      </w:r>
      <w:r w:rsidRPr="00110D58">
        <w:rPr>
          <w:rFonts w:asciiTheme="minorBidi" w:hAnsiTheme="minorBidi" w:cstheme="minorBidi"/>
          <w:sz w:val="24"/>
          <w:szCs w:val="24"/>
        </w:rPr>
        <w:t xml:space="preserve"> story of "the people of the children of Israel" (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110D58">
        <w:rPr>
          <w:rFonts w:asciiTheme="minorBidi" w:hAnsiTheme="minorBidi" w:cstheme="minorBidi"/>
          <w:sz w:val="24"/>
          <w:szCs w:val="24"/>
        </w:rPr>
        <w:t>1:9)</w:t>
      </w:r>
      <w:r w:rsidR="00D8378B" w:rsidRPr="00110D58">
        <w:rPr>
          <w:rFonts w:asciiTheme="minorBidi" w:hAnsiTheme="minorBidi" w:cstheme="minorBidi"/>
          <w:sz w:val="24"/>
          <w:szCs w:val="24"/>
        </w:rPr>
        <w:t xml:space="preserve">. </w:t>
      </w:r>
    </w:p>
    <w:p w14:paraId="0A357FE4" w14:textId="77777777" w:rsidR="00D8378B" w:rsidRPr="00110D58" w:rsidRDefault="00D8378B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85BC300" w14:textId="3DFD86CC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>At the center of t</w:t>
      </w:r>
      <w:r w:rsidR="00D8378B" w:rsidRPr="00110D58">
        <w:rPr>
          <w:rFonts w:asciiTheme="minorBidi" w:hAnsiTheme="minorBidi" w:cstheme="minorBidi"/>
          <w:sz w:val="24"/>
          <w:szCs w:val="24"/>
        </w:rPr>
        <w:t xml:space="preserve">his transition stands Yaakov. Until Yaakov's death at the end of the book of </w:t>
      </w:r>
      <w:r w:rsidR="00D8378B" w:rsidRPr="00110D58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D8378B" w:rsidRPr="00110D58">
        <w:rPr>
          <w:rFonts w:asciiTheme="minorBidi" w:hAnsiTheme="minorBidi" w:cstheme="minorBidi"/>
          <w:sz w:val="24"/>
          <w:szCs w:val="24"/>
        </w:rPr>
        <w:t xml:space="preserve">, all of the </w:t>
      </w:r>
      <w:r w:rsidRPr="00110D58">
        <w:rPr>
          <w:rFonts w:asciiTheme="minorBidi" w:hAnsiTheme="minorBidi" w:cstheme="minorBidi"/>
          <w:sz w:val="24"/>
          <w:szCs w:val="24"/>
        </w:rPr>
        <w:t xml:space="preserve">events take place around him. </w:t>
      </w:r>
      <w:r w:rsidR="00D8378B" w:rsidRPr="00110D58">
        <w:rPr>
          <w:rFonts w:asciiTheme="minorBidi" w:hAnsiTheme="minorBidi" w:cstheme="minorBidi"/>
          <w:sz w:val="24"/>
          <w:szCs w:val="24"/>
        </w:rPr>
        <w:t xml:space="preserve">Yaakov's importance is highlighted by the following </w:t>
      </w:r>
      <w:r w:rsidR="00B15AC6" w:rsidRPr="00110D58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D8378B" w:rsidRPr="00110D58">
        <w:rPr>
          <w:rFonts w:asciiTheme="minorBidi" w:hAnsiTheme="minorBidi" w:cstheme="minorBidi"/>
          <w:sz w:val="24"/>
          <w:szCs w:val="24"/>
        </w:rPr>
        <w:t xml:space="preserve">: </w:t>
      </w:r>
    </w:p>
    <w:p w14:paraId="1C146967" w14:textId="77777777" w:rsidR="00D8378B" w:rsidRPr="00110D58" w:rsidRDefault="00D8378B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61C5920" w14:textId="23911E57" w:rsidR="00D8378B" w:rsidRPr="00110D58" w:rsidRDefault="00D8378B" w:rsidP="00110D5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>Rabbi Nachman said to Rabbi Yitzchak: Let the Master expound something… He replied: Thus said Rabbi Yochanan: Yaakov the patriarch is not dead. He [Rabbi Nachman] objected: Was it then for nought that he was bewailed and embalmed and buried? The other replied: I derive this from a Scriptural verse, as it is stated: "Therefore, fear you not, O Yaakov, my servant, says the Lord; neither be dismayed, O Israel, for, lo, I will save you from afar and your seed from the land of their captivity" (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Yirmeyahu </w:t>
      </w:r>
      <w:r w:rsidRPr="00110D58">
        <w:rPr>
          <w:rFonts w:asciiTheme="minorBidi" w:hAnsiTheme="minorBidi" w:cstheme="minorBidi"/>
          <w:sz w:val="24"/>
          <w:szCs w:val="24"/>
        </w:rPr>
        <w:t xml:space="preserve">30:10). The verse likens him [Yaakov] to his seed [Israel]; as his seed </w:t>
      </w:r>
      <w:r w:rsidR="001F36E7" w:rsidRPr="00110D58">
        <w:rPr>
          <w:rFonts w:asciiTheme="minorBidi" w:hAnsiTheme="minorBidi" w:cstheme="minorBidi"/>
          <w:sz w:val="24"/>
          <w:szCs w:val="24"/>
        </w:rPr>
        <w:t>is alive</w:t>
      </w:r>
      <w:r w:rsidR="00B15AC6" w:rsidRPr="00110D58">
        <w:rPr>
          <w:rFonts w:asciiTheme="minorBidi" w:hAnsiTheme="minorBidi" w:cstheme="minorBidi"/>
          <w:sz w:val="24"/>
          <w:szCs w:val="24"/>
        </w:rPr>
        <w:t>,</w:t>
      </w:r>
      <w:r w:rsidR="001F36E7" w:rsidRPr="00110D58">
        <w:rPr>
          <w:rFonts w:asciiTheme="minorBidi" w:hAnsiTheme="minorBidi" w:cstheme="minorBidi"/>
          <w:sz w:val="24"/>
          <w:szCs w:val="24"/>
        </w:rPr>
        <w:t xml:space="preserve"> so he too he is alive. (</w:t>
      </w:r>
      <w:proofErr w:type="spellStart"/>
      <w:r w:rsidR="001F36E7" w:rsidRPr="00110D58">
        <w:rPr>
          <w:rFonts w:asciiTheme="minorBidi" w:hAnsiTheme="minorBidi" w:cstheme="minorBidi"/>
          <w:i/>
          <w:iCs/>
          <w:sz w:val="24"/>
          <w:szCs w:val="24"/>
        </w:rPr>
        <w:t>Ta'anit</w:t>
      </w:r>
      <w:proofErr w:type="spellEnd"/>
      <w:r w:rsidR="001F36E7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F36E7" w:rsidRPr="00110D58">
        <w:rPr>
          <w:rFonts w:asciiTheme="minorBidi" w:hAnsiTheme="minorBidi" w:cstheme="minorBidi"/>
          <w:sz w:val="24"/>
          <w:szCs w:val="24"/>
        </w:rPr>
        <w:t>5b)</w:t>
      </w:r>
    </w:p>
    <w:p w14:paraId="1894101F" w14:textId="77777777" w:rsidR="00D8378B" w:rsidRPr="00110D58" w:rsidRDefault="00D8378B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A4C2692" w14:textId="2595DB2E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lastRenderedPageBreak/>
        <w:t xml:space="preserve">On the face of it, the words of the </w:t>
      </w:r>
      <w:r w:rsidR="00B15AC6" w:rsidRPr="00110D58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B15AC6"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Pr="00110D58">
        <w:rPr>
          <w:rFonts w:asciiTheme="minorBidi" w:hAnsiTheme="minorBidi" w:cstheme="minorBidi"/>
          <w:sz w:val="24"/>
          <w:szCs w:val="24"/>
        </w:rPr>
        <w:t xml:space="preserve">are </w:t>
      </w:r>
      <w:r w:rsidR="001F36E7" w:rsidRPr="00110D58">
        <w:rPr>
          <w:rFonts w:asciiTheme="minorBidi" w:hAnsiTheme="minorBidi" w:cstheme="minorBidi"/>
          <w:sz w:val="24"/>
          <w:szCs w:val="24"/>
        </w:rPr>
        <w:t>difficult to understand</w:t>
      </w:r>
      <w:r w:rsidR="00B15AC6" w:rsidRPr="00110D58">
        <w:rPr>
          <w:rFonts w:asciiTheme="minorBidi" w:hAnsiTheme="minorBidi" w:cstheme="minorBidi"/>
          <w:sz w:val="24"/>
          <w:szCs w:val="24"/>
        </w:rPr>
        <w:t>.</w:t>
      </w:r>
      <w:r w:rsidR="001F36E7"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="00B15AC6" w:rsidRPr="00110D58">
        <w:rPr>
          <w:rFonts w:asciiTheme="minorBidi" w:hAnsiTheme="minorBidi" w:cstheme="minorBidi"/>
          <w:sz w:val="24"/>
          <w:szCs w:val="24"/>
        </w:rPr>
        <w:t xml:space="preserve">Following its logic, one could argue about anyone </w:t>
      </w:r>
      <w:r w:rsidR="001F36E7" w:rsidRPr="00110D58">
        <w:rPr>
          <w:rFonts w:asciiTheme="minorBidi" w:hAnsiTheme="minorBidi" w:cstheme="minorBidi"/>
          <w:sz w:val="24"/>
          <w:szCs w:val="24"/>
        </w:rPr>
        <w:t>who is mentioned along with his descendants</w:t>
      </w:r>
      <w:r w:rsidR="00B15AC6" w:rsidRPr="00110D58">
        <w:rPr>
          <w:rFonts w:asciiTheme="minorBidi" w:hAnsiTheme="minorBidi" w:cstheme="minorBidi"/>
          <w:sz w:val="24"/>
          <w:szCs w:val="24"/>
        </w:rPr>
        <w:t xml:space="preserve"> that</w:t>
      </w:r>
      <w:r w:rsidR="001F36E7" w:rsidRPr="00110D58">
        <w:rPr>
          <w:rFonts w:asciiTheme="minorBidi" w:hAnsiTheme="minorBidi" w:cstheme="minorBidi"/>
          <w:sz w:val="24"/>
          <w:szCs w:val="24"/>
        </w:rPr>
        <w:t xml:space="preserve"> "The verse</w:t>
      </w:r>
      <w:r w:rsidR="007C6393" w:rsidRPr="00110D58">
        <w:rPr>
          <w:rFonts w:asciiTheme="minorBidi" w:hAnsiTheme="minorBidi" w:cstheme="minorBidi"/>
          <w:sz w:val="24"/>
          <w:szCs w:val="24"/>
        </w:rPr>
        <w:t xml:space="preserve"> likens him to his seed</w:t>
      </w:r>
      <w:r w:rsidR="001F36E7" w:rsidRPr="00110D58">
        <w:rPr>
          <w:rFonts w:asciiTheme="minorBidi" w:hAnsiTheme="minorBidi" w:cstheme="minorBidi"/>
          <w:sz w:val="24"/>
          <w:szCs w:val="24"/>
        </w:rPr>
        <w:t>; as his seed is alive so he too he is alive."</w:t>
      </w:r>
      <w:r w:rsidRPr="00110D58">
        <w:rPr>
          <w:rFonts w:asciiTheme="minorBidi" w:hAnsiTheme="minorBidi" w:cstheme="minorBidi"/>
          <w:sz w:val="24"/>
          <w:szCs w:val="24"/>
        </w:rPr>
        <w:t xml:space="preserve"> Why was this </w:t>
      </w:r>
      <w:proofErr w:type="spellStart"/>
      <w:r w:rsidR="00E9588F" w:rsidRPr="00110D58">
        <w:rPr>
          <w:rFonts w:asciiTheme="minorBidi" w:hAnsiTheme="minorBidi" w:cstheme="minorBidi"/>
          <w:sz w:val="24"/>
          <w:szCs w:val="24"/>
        </w:rPr>
        <w:t>m</w:t>
      </w:r>
      <w:r w:rsidR="001F36E7" w:rsidRPr="00110D58">
        <w:rPr>
          <w:rFonts w:asciiTheme="minorBidi" w:hAnsiTheme="minorBidi" w:cstheme="minorBidi"/>
          <w:sz w:val="24"/>
          <w:szCs w:val="24"/>
        </w:rPr>
        <w:t>idrashic</w:t>
      </w:r>
      <w:proofErr w:type="spellEnd"/>
      <w:r w:rsidR="001F36E7" w:rsidRPr="00110D58">
        <w:rPr>
          <w:rFonts w:asciiTheme="minorBidi" w:hAnsiTheme="minorBidi" w:cstheme="minorBidi"/>
          <w:sz w:val="24"/>
          <w:szCs w:val="24"/>
        </w:rPr>
        <w:t xml:space="preserve"> exposition stated specifically about Yaakov? The technical derivation fr</w:t>
      </w:r>
      <w:r w:rsidR="007C6393" w:rsidRPr="00110D58">
        <w:rPr>
          <w:rFonts w:asciiTheme="minorBidi" w:hAnsiTheme="minorBidi" w:cstheme="minorBidi"/>
          <w:sz w:val="24"/>
          <w:szCs w:val="24"/>
        </w:rPr>
        <w:t>om the verses is understandable</w:t>
      </w:r>
      <w:r w:rsidR="00E9588F" w:rsidRPr="00110D58">
        <w:rPr>
          <w:rFonts w:asciiTheme="minorBidi" w:hAnsiTheme="minorBidi" w:cstheme="minorBidi"/>
          <w:sz w:val="24"/>
          <w:szCs w:val="24"/>
        </w:rPr>
        <w:t>,</w:t>
      </w:r>
      <w:r w:rsidR="001F36E7"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="00E9588F" w:rsidRPr="00110D58">
        <w:rPr>
          <w:rFonts w:asciiTheme="minorBidi" w:hAnsiTheme="minorBidi" w:cstheme="minorBidi"/>
          <w:sz w:val="24"/>
          <w:szCs w:val="24"/>
        </w:rPr>
        <w:t xml:space="preserve">as </w:t>
      </w:r>
      <w:r w:rsidR="0051473E" w:rsidRPr="00110D58">
        <w:rPr>
          <w:rFonts w:asciiTheme="minorBidi" w:hAnsiTheme="minorBidi" w:cstheme="minorBidi"/>
          <w:sz w:val="24"/>
          <w:szCs w:val="24"/>
        </w:rPr>
        <w:t>the Torah says regarding Yaakov:</w:t>
      </w:r>
      <w:r w:rsidR="001F36E7" w:rsidRPr="00110D58">
        <w:rPr>
          <w:rFonts w:asciiTheme="minorBidi" w:hAnsiTheme="minorBidi" w:cstheme="minorBidi"/>
          <w:sz w:val="24"/>
          <w:szCs w:val="24"/>
        </w:rPr>
        <w:t xml:space="preserve"> "And he expired, and was gathered to his people" (</w:t>
      </w:r>
      <w:r w:rsidR="001F36E7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1F36E7" w:rsidRPr="00110D58">
        <w:rPr>
          <w:rFonts w:asciiTheme="minorBidi" w:hAnsiTheme="minorBidi" w:cstheme="minorBidi"/>
          <w:sz w:val="24"/>
          <w:szCs w:val="24"/>
        </w:rPr>
        <w:t>49:33)</w:t>
      </w:r>
      <w:r w:rsidR="0051473E" w:rsidRPr="00110D58">
        <w:rPr>
          <w:rFonts w:asciiTheme="minorBidi" w:hAnsiTheme="minorBidi" w:cstheme="minorBidi"/>
          <w:sz w:val="24"/>
          <w:szCs w:val="24"/>
        </w:rPr>
        <w:t xml:space="preserve"> –</w:t>
      </w:r>
      <w:r w:rsidR="001F36E7" w:rsidRPr="00110D58">
        <w:rPr>
          <w:rFonts w:asciiTheme="minorBidi" w:hAnsiTheme="minorBidi" w:cstheme="minorBidi"/>
          <w:sz w:val="24"/>
          <w:szCs w:val="24"/>
        </w:rPr>
        <w:t xml:space="preserve"> it does not </w:t>
      </w:r>
      <w:proofErr w:type="gramStart"/>
      <w:r w:rsidR="001F36E7" w:rsidRPr="00110D58">
        <w:rPr>
          <w:rFonts w:asciiTheme="minorBidi" w:hAnsiTheme="minorBidi" w:cstheme="minorBidi"/>
          <w:sz w:val="24"/>
          <w:szCs w:val="24"/>
        </w:rPr>
        <w:t>say  "</w:t>
      </w:r>
      <w:proofErr w:type="gramEnd"/>
      <w:r w:rsidR="001F36E7" w:rsidRPr="00110D58">
        <w:rPr>
          <w:rFonts w:asciiTheme="minorBidi" w:hAnsiTheme="minorBidi" w:cstheme="minorBidi"/>
          <w:sz w:val="24"/>
          <w:szCs w:val="24"/>
        </w:rPr>
        <w:t xml:space="preserve">He died," as we find in other places. But it may </w:t>
      </w:r>
      <w:r w:rsidR="0051473E" w:rsidRPr="00110D58">
        <w:rPr>
          <w:rFonts w:asciiTheme="minorBidi" w:hAnsiTheme="minorBidi" w:cstheme="minorBidi"/>
          <w:sz w:val="24"/>
          <w:szCs w:val="24"/>
        </w:rPr>
        <w:t xml:space="preserve">still </w:t>
      </w:r>
      <w:r w:rsidR="001F36E7" w:rsidRPr="00110D58">
        <w:rPr>
          <w:rFonts w:asciiTheme="minorBidi" w:hAnsiTheme="minorBidi" w:cstheme="minorBidi"/>
          <w:sz w:val="24"/>
          <w:szCs w:val="24"/>
        </w:rPr>
        <w:t xml:space="preserve">be asked: What is the meaning of the statement that Yaakov is still alive?  </w:t>
      </w:r>
    </w:p>
    <w:p w14:paraId="76706236" w14:textId="77777777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074B424" w14:textId="2AA179E3" w:rsidR="004E55D6" w:rsidRPr="00110D58" w:rsidRDefault="004E55D6" w:rsidP="00110D5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10D58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A25D65" w:rsidRPr="00110D58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110D58">
        <w:rPr>
          <w:rFonts w:asciiTheme="minorBidi" w:hAnsiTheme="minorBidi" w:cstheme="minorBidi"/>
          <w:b/>
          <w:bCs/>
          <w:sz w:val="24"/>
          <w:szCs w:val="24"/>
        </w:rPr>
        <w:t xml:space="preserve">hree </w:t>
      </w:r>
      <w:r w:rsidR="001F36E7" w:rsidRPr="00110D58">
        <w:rPr>
          <w:rFonts w:asciiTheme="minorBidi" w:hAnsiTheme="minorBidi" w:cstheme="minorBidi"/>
          <w:b/>
          <w:bCs/>
          <w:sz w:val="24"/>
          <w:szCs w:val="24"/>
        </w:rPr>
        <w:t>Patriarchs</w:t>
      </w:r>
    </w:p>
    <w:p w14:paraId="21B6D0A0" w14:textId="77777777" w:rsidR="001F36E7" w:rsidRPr="00110D58" w:rsidRDefault="001F36E7" w:rsidP="00110D5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82FB31A" w14:textId="5942A349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It seems that the key to </w:t>
      </w:r>
      <w:r w:rsidR="0051473E" w:rsidRPr="00110D58">
        <w:rPr>
          <w:rFonts w:asciiTheme="minorBidi" w:hAnsiTheme="minorBidi" w:cstheme="minorBidi"/>
          <w:sz w:val="24"/>
          <w:szCs w:val="24"/>
        </w:rPr>
        <w:t>our question</w:t>
      </w:r>
      <w:r w:rsidR="001F36E7" w:rsidRPr="00110D58">
        <w:rPr>
          <w:rFonts w:asciiTheme="minorBidi" w:hAnsiTheme="minorBidi" w:cstheme="minorBidi"/>
          <w:sz w:val="24"/>
          <w:szCs w:val="24"/>
        </w:rPr>
        <w:t xml:space="preserve"> lies in the following </w:t>
      </w:r>
      <w:r w:rsidR="0051473E" w:rsidRPr="00110D58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1F36E7" w:rsidRPr="00110D58">
        <w:rPr>
          <w:rFonts w:asciiTheme="minorBidi" w:hAnsiTheme="minorBidi" w:cstheme="minorBidi"/>
          <w:i/>
          <w:iCs/>
          <w:sz w:val="24"/>
          <w:szCs w:val="24"/>
        </w:rPr>
        <w:t>id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>rash</w:t>
      </w:r>
      <w:r w:rsidRPr="00110D58">
        <w:rPr>
          <w:rFonts w:asciiTheme="minorBidi" w:hAnsiTheme="minorBidi" w:cstheme="minorBidi"/>
          <w:sz w:val="24"/>
          <w:szCs w:val="24"/>
        </w:rPr>
        <w:t xml:space="preserve">, about the names </w:t>
      </w:r>
      <w:r w:rsidR="001F36E7" w:rsidRPr="00110D58">
        <w:rPr>
          <w:rFonts w:asciiTheme="minorBidi" w:hAnsiTheme="minorBidi" w:cstheme="minorBidi"/>
          <w:sz w:val="24"/>
          <w:szCs w:val="24"/>
        </w:rPr>
        <w:t xml:space="preserve">assigned to the site of the Temple: </w:t>
      </w:r>
    </w:p>
    <w:p w14:paraId="0E1110A4" w14:textId="77777777" w:rsidR="00EC6E34" w:rsidRPr="00110D58" w:rsidRDefault="00EC6E34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FB8278A" w14:textId="25175712" w:rsidR="00EC6E34" w:rsidRPr="00110D58" w:rsidRDefault="00EC6E34" w:rsidP="00110D5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>Rabbi Elazar also said: What is meant by the verse: "And many people shall go and say: Come you, and let us go up to the mountain of the Lord, to the house of the God of Yaakov"? "The God of Yaakov" – and not the God of Avraham and Yitzchak? But [the meaning is this: we will] not [be] like Avraham, in connection with whom "mountain" is written, as it is stated: "As it is said to this day, in the mountain where the Lord is seen" (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110D58">
        <w:rPr>
          <w:rFonts w:asciiTheme="minorBidi" w:hAnsiTheme="minorBidi" w:cstheme="minorBidi"/>
          <w:sz w:val="24"/>
          <w:szCs w:val="24"/>
        </w:rPr>
        <w:t xml:space="preserve">22:14). Nor like Yitzchak, in connection with whom "field" is written, as it is stated: "And Yitzchak </w:t>
      </w:r>
      <w:r w:rsidR="00AC51B3" w:rsidRPr="00110D58">
        <w:rPr>
          <w:rFonts w:asciiTheme="minorBidi" w:hAnsiTheme="minorBidi" w:cstheme="minorBidi"/>
          <w:sz w:val="24"/>
          <w:szCs w:val="24"/>
        </w:rPr>
        <w:t xml:space="preserve">went </w:t>
      </w:r>
      <w:r w:rsidRPr="00110D58">
        <w:rPr>
          <w:rFonts w:asciiTheme="minorBidi" w:hAnsiTheme="minorBidi" w:cstheme="minorBidi"/>
          <w:sz w:val="24"/>
          <w:szCs w:val="24"/>
        </w:rPr>
        <w:t>out to meditate in the field" (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110D58">
        <w:rPr>
          <w:rFonts w:asciiTheme="minorBidi" w:hAnsiTheme="minorBidi" w:cstheme="minorBidi"/>
          <w:sz w:val="24"/>
          <w:szCs w:val="24"/>
        </w:rPr>
        <w:t>24:63). But [let us be] like Yaakov, who called</w:t>
      </w:r>
      <w:r w:rsidR="00930309" w:rsidRPr="00110D58">
        <w:rPr>
          <w:rFonts w:asciiTheme="minorBidi" w:hAnsiTheme="minorBidi" w:cstheme="minorBidi"/>
          <w:sz w:val="24"/>
          <w:szCs w:val="24"/>
        </w:rPr>
        <w:t xml:space="preserve"> it</w:t>
      </w:r>
      <w:r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="00930309" w:rsidRPr="00110D58">
        <w:rPr>
          <w:rFonts w:asciiTheme="minorBidi" w:hAnsiTheme="minorBidi" w:cstheme="minorBidi"/>
          <w:sz w:val="24"/>
          <w:szCs w:val="24"/>
        </w:rPr>
        <w:t>"house," as it is stated: "</w:t>
      </w:r>
      <w:r w:rsidRPr="00110D58">
        <w:rPr>
          <w:rFonts w:asciiTheme="minorBidi" w:hAnsiTheme="minorBidi" w:cstheme="minorBidi"/>
          <w:sz w:val="24"/>
          <w:szCs w:val="24"/>
        </w:rPr>
        <w:t>And he called the name of that place Be</w:t>
      </w:r>
      <w:r w:rsidR="004C2F31" w:rsidRPr="00110D58">
        <w:rPr>
          <w:rFonts w:asciiTheme="minorBidi" w:hAnsiTheme="minorBidi" w:cstheme="minorBidi"/>
          <w:sz w:val="24"/>
          <w:szCs w:val="24"/>
        </w:rPr>
        <w:t>i</w:t>
      </w:r>
      <w:r w:rsidRPr="00110D58">
        <w:rPr>
          <w:rFonts w:asciiTheme="minorBidi" w:hAnsiTheme="minorBidi" w:cstheme="minorBidi"/>
          <w:sz w:val="24"/>
          <w:szCs w:val="24"/>
        </w:rPr>
        <w:t>t</w:t>
      </w:r>
      <w:r w:rsidR="00930309" w:rsidRPr="00110D58">
        <w:rPr>
          <w:rFonts w:asciiTheme="minorBidi" w:hAnsiTheme="minorBidi" w:cstheme="minorBidi"/>
          <w:sz w:val="24"/>
          <w:szCs w:val="24"/>
        </w:rPr>
        <w:t>-El [the house of God]" (</w:t>
      </w:r>
      <w:r w:rsidR="00930309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930309" w:rsidRPr="00110D58">
        <w:rPr>
          <w:rFonts w:asciiTheme="minorBidi" w:hAnsiTheme="minorBidi" w:cstheme="minorBidi"/>
          <w:sz w:val="24"/>
          <w:szCs w:val="24"/>
        </w:rPr>
        <w:t>28:19). (</w:t>
      </w:r>
      <w:proofErr w:type="spellStart"/>
      <w:r w:rsidR="00930309" w:rsidRPr="00110D58">
        <w:rPr>
          <w:rFonts w:asciiTheme="minorBidi" w:hAnsiTheme="minorBidi" w:cstheme="minorBidi"/>
          <w:i/>
          <w:iCs/>
          <w:sz w:val="24"/>
          <w:szCs w:val="24"/>
        </w:rPr>
        <w:t>Pesachim</w:t>
      </w:r>
      <w:proofErr w:type="spellEnd"/>
      <w:r w:rsidR="00930309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30309" w:rsidRPr="00110D58">
        <w:rPr>
          <w:rFonts w:asciiTheme="minorBidi" w:hAnsiTheme="minorBidi" w:cstheme="minorBidi"/>
          <w:sz w:val="24"/>
          <w:szCs w:val="24"/>
        </w:rPr>
        <w:t>58a)</w:t>
      </w:r>
    </w:p>
    <w:p w14:paraId="73AA43EA" w14:textId="77777777" w:rsidR="001F36E7" w:rsidRPr="00110D58" w:rsidRDefault="001F36E7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E414EC5" w14:textId="3641205C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What is the difference between the </w:t>
      </w:r>
      <w:r w:rsidR="00930309" w:rsidRPr="00110D58">
        <w:rPr>
          <w:rFonts w:asciiTheme="minorBidi" w:hAnsiTheme="minorBidi" w:cstheme="minorBidi"/>
          <w:sz w:val="24"/>
          <w:szCs w:val="24"/>
        </w:rPr>
        <w:t>designations</w:t>
      </w:r>
      <w:r w:rsidRPr="00110D58">
        <w:rPr>
          <w:rFonts w:asciiTheme="minorBidi" w:hAnsiTheme="minorBidi" w:cstheme="minorBidi"/>
          <w:sz w:val="24"/>
          <w:szCs w:val="24"/>
        </w:rPr>
        <w:t xml:space="preserve"> "mountain</w:t>
      </w:r>
      <w:r w:rsidR="00930309" w:rsidRPr="00110D58">
        <w:rPr>
          <w:rFonts w:asciiTheme="minorBidi" w:hAnsiTheme="minorBidi" w:cstheme="minorBidi"/>
          <w:sz w:val="24"/>
          <w:szCs w:val="24"/>
        </w:rPr>
        <w:t>,</w:t>
      </w:r>
      <w:r w:rsidRPr="00110D58">
        <w:rPr>
          <w:rFonts w:asciiTheme="minorBidi" w:hAnsiTheme="minorBidi" w:cstheme="minorBidi"/>
          <w:sz w:val="24"/>
          <w:szCs w:val="24"/>
        </w:rPr>
        <w:t>" "field</w:t>
      </w:r>
      <w:r w:rsidR="004C2F31" w:rsidRPr="00110D58">
        <w:rPr>
          <w:rFonts w:asciiTheme="minorBidi" w:hAnsiTheme="minorBidi" w:cstheme="minorBidi"/>
          <w:sz w:val="24"/>
          <w:szCs w:val="24"/>
        </w:rPr>
        <w:t>,</w:t>
      </w:r>
      <w:r w:rsidRPr="00110D58">
        <w:rPr>
          <w:rFonts w:asciiTheme="minorBidi" w:hAnsiTheme="minorBidi" w:cstheme="minorBidi"/>
          <w:sz w:val="24"/>
          <w:szCs w:val="24"/>
        </w:rPr>
        <w:t xml:space="preserve">" and "house"? The different </w:t>
      </w:r>
      <w:r w:rsidR="00930309" w:rsidRPr="00110D58">
        <w:rPr>
          <w:rFonts w:asciiTheme="minorBidi" w:hAnsiTheme="minorBidi" w:cstheme="minorBidi"/>
          <w:sz w:val="24"/>
          <w:szCs w:val="24"/>
        </w:rPr>
        <w:t>terms</w:t>
      </w:r>
      <w:r w:rsidRPr="00110D58">
        <w:rPr>
          <w:rFonts w:asciiTheme="minorBidi" w:hAnsiTheme="minorBidi" w:cstheme="minorBidi"/>
          <w:sz w:val="24"/>
          <w:szCs w:val="24"/>
        </w:rPr>
        <w:t xml:space="preserve"> seem to reflect different emphases in </w:t>
      </w:r>
      <w:r w:rsidR="00930309" w:rsidRPr="00110D58">
        <w:rPr>
          <w:rFonts w:asciiTheme="minorBidi" w:hAnsiTheme="minorBidi" w:cstheme="minorBidi"/>
          <w:sz w:val="24"/>
          <w:szCs w:val="24"/>
        </w:rPr>
        <w:t>the service of God: Av</w:t>
      </w:r>
      <w:r w:rsidRPr="00110D58">
        <w:rPr>
          <w:rFonts w:asciiTheme="minorBidi" w:hAnsiTheme="minorBidi" w:cstheme="minorBidi"/>
          <w:sz w:val="24"/>
          <w:szCs w:val="24"/>
        </w:rPr>
        <w:t xml:space="preserve">raham's great goal is to </w:t>
      </w:r>
      <w:r w:rsidR="004C2F31" w:rsidRPr="00110D58">
        <w:rPr>
          <w:rFonts w:asciiTheme="minorBidi" w:hAnsiTheme="minorBidi" w:cstheme="minorBidi"/>
          <w:sz w:val="24"/>
          <w:szCs w:val="24"/>
        </w:rPr>
        <w:t>“</w:t>
      </w:r>
      <w:r w:rsidRPr="00110D58">
        <w:rPr>
          <w:rFonts w:asciiTheme="minorBidi" w:hAnsiTheme="minorBidi" w:cstheme="minorBidi"/>
          <w:sz w:val="24"/>
          <w:szCs w:val="24"/>
        </w:rPr>
        <w:t xml:space="preserve">call </w:t>
      </w:r>
      <w:r w:rsidR="00930309" w:rsidRPr="00110D58">
        <w:rPr>
          <w:rFonts w:asciiTheme="minorBidi" w:hAnsiTheme="minorBidi" w:cstheme="minorBidi"/>
          <w:sz w:val="24"/>
          <w:szCs w:val="24"/>
        </w:rPr>
        <w:t>o</w:t>
      </w:r>
      <w:r w:rsidR="004C2F31" w:rsidRPr="00110D58">
        <w:rPr>
          <w:rFonts w:asciiTheme="minorBidi" w:hAnsiTheme="minorBidi" w:cstheme="minorBidi"/>
          <w:sz w:val="24"/>
          <w:szCs w:val="24"/>
        </w:rPr>
        <w:t>ut</w:t>
      </w:r>
      <w:r w:rsidR="00930309" w:rsidRPr="00110D58">
        <w:rPr>
          <w:rFonts w:asciiTheme="minorBidi" w:hAnsiTheme="minorBidi" w:cstheme="minorBidi"/>
          <w:sz w:val="24"/>
          <w:szCs w:val="24"/>
        </w:rPr>
        <w:t xml:space="preserve"> the name of God</w:t>
      </w:r>
      <w:r w:rsidR="004C2F31" w:rsidRPr="00110D58">
        <w:rPr>
          <w:rFonts w:asciiTheme="minorBidi" w:hAnsiTheme="minorBidi" w:cstheme="minorBidi"/>
          <w:sz w:val="24"/>
          <w:szCs w:val="24"/>
        </w:rPr>
        <w:t>,”</w:t>
      </w:r>
      <w:r w:rsidR="00930309" w:rsidRPr="00110D58">
        <w:rPr>
          <w:rFonts w:asciiTheme="minorBidi" w:hAnsiTheme="minorBidi" w:cstheme="minorBidi"/>
          <w:sz w:val="24"/>
          <w:szCs w:val="24"/>
        </w:rPr>
        <w:t xml:space="preserve"> to glorify</w:t>
      </w:r>
      <w:r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="004C2F31" w:rsidRPr="00110D58">
        <w:rPr>
          <w:rFonts w:asciiTheme="minorBidi" w:hAnsiTheme="minorBidi" w:cstheme="minorBidi"/>
          <w:sz w:val="24"/>
          <w:szCs w:val="24"/>
        </w:rPr>
        <w:t xml:space="preserve">His </w:t>
      </w:r>
      <w:r w:rsidR="00930309" w:rsidRPr="00110D58">
        <w:rPr>
          <w:rFonts w:asciiTheme="minorBidi" w:hAnsiTheme="minorBidi" w:cstheme="minorBidi"/>
          <w:sz w:val="24"/>
          <w:szCs w:val="24"/>
        </w:rPr>
        <w:t xml:space="preserve">name in the world. From his perspective, everyone can take part. </w:t>
      </w:r>
      <w:r w:rsidRPr="00110D58">
        <w:rPr>
          <w:rFonts w:asciiTheme="minorBidi" w:hAnsiTheme="minorBidi" w:cstheme="minorBidi"/>
          <w:sz w:val="24"/>
          <w:szCs w:val="24"/>
        </w:rPr>
        <w:t xml:space="preserve">Anyone who can stand on the mountain and call </w:t>
      </w:r>
      <w:r w:rsidR="004C2F31" w:rsidRPr="00110D58">
        <w:rPr>
          <w:rFonts w:asciiTheme="minorBidi" w:hAnsiTheme="minorBidi" w:cstheme="minorBidi"/>
          <w:sz w:val="24"/>
          <w:szCs w:val="24"/>
        </w:rPr>
        <w:t xml:space="preserve">out </w:t>
      </w:r>
      <w:r w:rsidRPr="00110D58">
        <w:rPr>
          <w:rFonts w:asciiTheme="minorBidi" w:hAnsiTheme="minorBidi" w:cstheme="minorBidi"/>
          <w:sz w:val="24"/>
          <w:szCs w:val="24"/>
        </w:rPr>
        <w:t xml:space="preserve">the name of God </w:t>
      </w:r>
      <w:r w:rsidR="00930309" w:rsidRPr="00110D58">
        <w:rPr>
          <w:rFonts w:asciiTheme="minorBidi" w:hAnsiTheme="minorBidi" w:cstheme="minorBidi"/>
          <w:sz w:val="24"/>
          <w:szCs w:val="24"/>
        </w:rPr>
        <w:t xml:space="preserve">can be God's representative in the world. </w:t>
      </w:r>
      <w:r w:rsidRPr="00110D58">
        <w:rPr>
          <w:rFonts w:asciiTheme="minorBidi" w:hAnsiTheme="minorBidi" w:cstheme="minorBidi"/>
          <w:sz w:val="24"/>
          <w:szCs w:val="24"/>
        </w:rPr>
        <w:t>Therefore, for him</w:t>
      </w:r>
      <w:r w:rsidR="004C2F31" w:rsidRPr="00110D58">
        <w:rPr>
          <w:rFonts w:asciiTheme="minorBidi" w:hAnsiTheme="minorBidi" w:cstheme="minorBidi"/>
          <w:sz w:val="24"/>
          <w:szCs w:val="24"/>
        </w:rPr>
        <w:t>,</w:t>
      </w:r>
      <w:r w:rsidRPr="00110D58">
        <w:rPr>
          <w:rFonts w:asciiTheme="minorBidi" w:hAnsiTheme="minorBidi" w:cstheme="minorBidi"/>
          <w:sz w:val="24"/>
          <w:szCs w:val="24"/>
        </w:rPr>
        <w:t xml:space="preserve"> there is not necessarily a difference between </w:t>
      </w:r>
      <w:r w:rsidR="00E057E1" w:rsidRPr="00110D58">
        <w:rPr>
          <w:rFonts w:asciiTheme="minorBidi" w:hAnsiTheme="minorBidi" w:cstheme="minorBidi"/>
          <w:sz w:val="24"/>
          <w:szCs w:val="24"/>
        </w:rPr>
        <w:t xml:space="preserve">Yitzchak and </w:t>
      </w:r>
      <w:proofErr w:type="gramStart"/>
      <w:r w:rsidR="00E057E1" w:rsidRPr="00110D58">
        <w:rPr>
          <w:rFonts w:asciiTheme="minorBidi" w:hAnsiTheme="minorBidi" w:cstheme="minorBidi"/>
          <w:sz w:val="24"/>
          <w:szCs w:val="24"/>
        </w:rPr>
        <w:t>Yishmael, since</w:t>
      </w:r>
      <w:proofErr w:type="gramEnd"/>
      <w:r w:rsidR="00E057E1" w:rsidRPr="00110D58">
        <w:rPr>
          <w:rFonts w:asciiTheme="minorBidi" w:hAnsiTheme="minorBidi" w:cstheme="minorBidi"/>
          <w:sz w:val="24"/>
          <w:szCs w:val="24"/>
        </w:rPr>
        <w:t xml:space="preserve"> each of them could do the work equally. Avraham is "the father of a multitude of nations" (</w:t>
      </w:r>
      <w:r w:rsidR="00E057E1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E057E1" w:rsidRPr="00110D58">
        <w:rPr>
          <w:rFonts w:asciiTheme="minorBidi" w:hAnsiTheme="minorBidi" w:cstheme="minorBidi"/>
          <w:sz w:val="24"/>
          <w:szCs w:val="24"/>
        </w:rPr>
        <w:t>17:5), a</w:t>
      </w:r>
      <w:r w:rsidRPr="00110D58">
        <w:rPr>
          <w:rFonts w:asciiTheme="minorBidi" w:hAnsiTheme="minorBidi" w:cstheme="minorBidi"/>
          <w:sz w:val="24"/>
          <w:szCs w:val="24"/>
        </w:rPr>
        <w:t>nd this is truly how he behaves and conducts himself.</w:t>
      </w:r>
    </w:p>
    <w:p w14:paraId="3C4AEE91" w14:textId="77777777" w:rsidR="00E057E1" w:rsidRPr="00110D58" w:rsidRDefault="00E057E1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A77ADFC" w14:textId="3B13CDF2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>Compared to Avraham, Yitzchak called</w:t>
      </w:r>
      <w:r w:rsidR="00E057E1" w:rsidRPr="00110D58">
        <w:rPr>
          <w:rFonts w:asciiTheme="minorBidi" w:hAnsiTheme="minorBidi" w:cstheme="minorBidi"/>
          <w:sz w:val="24"/>
          <w:szCs w:val="24"/>
        </w:rPr>
        <w:t xml:space="preserve"> the place</w:t>
      </w:r>
      <w:r w:rsidRPr="00110D58">
        <w:rPr>
          <w:rFonts w:asciiTheme="minorBidi" w:hAnsiTheme="minorBidi" w:cstheme="minorBidi"/>
          <w:sz w:val="24"/>
          <w:szCs w:val="24"/>
        </w:rPr>
        <w:t xml:space="preserve"> "field</w:t>
      </w:r>
      <w:r w:rsidR="00E057E1" w:rsidRPr="00110D58">
        <w:rPr>
          <w:rFonts w:asciiTheme="minorBidi" w:hAnsiTheme="minorBidi" w:cstheme="minorBidi"/>
          <w:sz w:val="24"/>
          <w:szCs w:val="24"/>
        </w:rPr>
        <w:t>.</w:t>
      </w:r>
      <w:r w:rsidRPr="00110D58">
        <w:rPr>
          <w:rFonts w:asciiTheme="minorBidi" w:hAnsiTheme="minorBidi" w:cstheme="minorBidi"/>
          <w:sz w:val="24"/>
          <w:szCs w:val="24"/>
        </w:rPr>
        <w:t>"</w:t>
      </w:r>
      <w:r w:rsidR="00E057E1" w:rsidRPr="00110D58">
        <w:rPr>
          <w:rFonts w:asciiTheme="minorBidi" w:hAnsiTheme="minorBidi" w:cstheme="minorBidi"/>
          <w:sz w:val="24"/>
          <w:szCs w:val="24"/>
        </w:rPr>
        <w:t xml:space="preserve"> A </w:t>
      </w:r>
      <w:r w:rsidRPr="00110D58">
        <w:rPr>
          <w:rFonts w:asciiTheme="minorBidi" w:hAnsiTheme="minorBidi" w:cstheme="minorBidi"/>
          <w:sz w:val="24"/>
          <w:szCs w:val="24"/>
        </w:rPr>
        <w:t xml:space="preserve">field is very different from </w:t>
      </w:r>
      <w:r w:rsidR="00E057E1" w:rsidRPr="00110D58">
        <w:rPr>
          <w:rFonts w:asciiTheme="minorBidi" w:hAnsiTheme="minorBidi" w:cstheme="minorBidi"/>
          <w:sz w:val="24"/>
          <w:szCs w:val="24"/>
        </w:rPr>
        <w:t>a</w:t>
      </w:r>
      <w:r w:rsidRPr="00110D58">
        <w:rPr>
          <w:rFonts w:asciiTheme="minorBidi" w:hAnsiTheme="minorBidi" w:cstheme="minorBidi"/>
          <w:sz w:val="24"/>
          <w:szCs w:val="24"/>
        </w:rPr>
        <w:t xml:space="preserve"> mountain</w:t>
      </w:r>
      <w:r w:rsidR="001D651F" w:rsidRPr="00110D58">
        <w:rPr>
          <w:rFonts w:asciiTheme="minorBidi" w:hAnsiTheme="minorBidi" w:cstheme="minorBidi"/>
          <w:sz w:val="24"/>
          <w:szCs w:val="24"/>
        </w:rPr>
        <w:t>;</w:t>
      </w:r>
      <w:r w:rsidR="00E057E1" w:rsidRPr="00110D58">
        <w:rPr>
          <w:rFonts w:asciiTheme="minorBidi" w:hAnsiTheme="minorBidi" w:cstheme="minorBidi"/>
          <w:sz w:val="24"/>
          <w:szCs w:val="24"/>
        </w:rPr>
        <w:t xml:space="preserve"> it is a much more personal and isolated place. </w:t>
      </w:r>
      <w:r w:rsidRPr="00110D58">
        <w:rPr>
          <w:rFonts w:asciiTheme="minorBidi" w:hAnsiTheme="minorBidi" w:cstheme="minorBidi"/>
          <w:sz w:val="24"/>
          <w:szCs w:val="24"/>
        </w:rPr>
        <w:t>People don't just walk into other people's fields. Yitz</w:t>
      </w:r>
      <w:r w:rsidR="00E057E1" w:rsidRPr="00110D58">
        <w:rPr>
          <w:rFonts w:asciiTheme="minorBidi" w:hAnsiTheme="minorBidi" w:cstheme="minorBidi"/>
          <w:sz w:val="24"/>
          <w:szCs w:val="24"/>
        </w:rPr>
        <w:t>c</w:t>
      </w:r>
      <w:r w:rsidRPr="00110D58">
        <w:rPr>
          <w:rFonts w:asciiTheme="minorBidi" w:hAnsiTheme="minorBidi" w:cstheme="minorBidi"/>
          <w:sz w:val="24"/>
          <w:szCs w:val="24"/>
        </w:rPr>
        <w:t xml:space="preserve">hak is connected to the </w:t>
      </w:r>
      <w:proofErr w:type="gramStart"/>
      <w:r w:rsidRPr="00110D58">
        <w:rPr>
          <w:rFonts w:asciiTheme="minorBidi" w:hAnsiTheme="minorBidi" w:cstheme="minorBidi"/>
          <w:sz w:val="24"/>
          <w:szCs w:val="24"/>
        </w:rPr>
        <w:t>land, and</w:t>
      </w:r>
      <w:proofErr w:type="gramEnd"/>
      <w:r w:rsidRPr="00110D58">
        <w:rPr>
          <w:rFonts w:asciiTheme="minorBidi" w:hAnsiTheme="minorBidi" w:cstheme="minorBidi"/>
          <w:sz w:val="24"/>
          <w:szCs w:val="24"/>
        </w:rPr>
        <w:t xml:space="preserve"> goes </w:t>
      </w:r>
      <w:r w:rsidR="00E057E1" w:rsidRPr="00110D58">
        <w:rPr>
          <w:rFonts w:asciiTheme="minorBidi" w:hAnsiTheme="minorBidi" w:cstheme="minorBidi"/>
          <w:sz w:val="24"/>
          <w:szCs w:val="24"/>
        </w:rPr>
        <w:t xml:space="preserve">out to meditate in the field – quietly, alone. </w:t>
      </w:r>
      <w:r w:rsidRPr="00110D58">
        <w:rPr>
          <w:rFonts w:asciiTheme="minorBidi" w:hAnsiTheme="minorBidi" w:cstheme="minorBidi"/>
          <w:sz w:val="24"/>
          <w:szCs w:val="24"/>
        </w:rPr>
        <w:t xml:space="preserve">He is not looking for the great </w:t>
      </w:r>
      <w:r w:rsidR="00D0648C" w:rsidRPr="00110D58">
        <w:rPr>
          <w:rFonts w:asciiTheme="minorBidi" w:hAnsiTheme="minorBidi" w:cstheme="minorBidi"/>
          <w:sz w:val="24"/>
          <w:szCs w:val="24"/>
        </w:rPr>
        <w:t>calling of</w:t>
      </w:r>
      <w:r w:rsidR="00E057E1" w:rsidRPr="00110D58">
        <w:rPr>
          <w:rFonts w:asciiTheme="minorBidi" w:hAnsiTheme="minorBidi" w:cstheme="minorBidi"/>
          <w:sz w:val="24"/>
          <w:szCs w:val="24"/>
        </w:rPr>
        <w:t xml:space="preserve"> the name of God before all the nations</w:t>
      </w:r>
      <w:r w:rsidR="00D0648C" w:rsidRPr="00110D58">
        <w:rPr>
          <w:rFonts w:asciiTheme="minorBidi" w:hAnsiTheme="minorBidi" w:cstheme="minorBidi"/>
          <w:sz w:val="24"/>
          <w:szCs w:val="24"/>
        </w:rPr>
        <w:t>;</w:t>
      </w:r>
      <w:r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="00E057E1" w:rsidRPr="00110D58">
        <w:rPr>
          <w:rFonts w:asciiTheme="minorBidi" w:hAnsiTheme="minorBidi" w:cstheme="minorBidi"/>
          <w:sz w:val="24"/>
          <w:szCs w:val="24"/>
        </w:rPr>
        <w:t xml:space="preserve">he </w:t>
      </w:r>
      <w:r w:rsidRPr="00110D58">
        <w:rPr>
          <w:rFonts w:asciiTheme="minorBidi" w:hAnsiTheme="minorBidi" w:cstheme="minorBidi"/>
          <w:sz w:val="24"/>
          <w:szCs w:val="24"/>
        </w:rPr>
        <w:t xml:space="preserve">focuses on his inner world, and on building the nation of Israel </w:t>
      </w:r>
      <w:r w:rsidR="00E057E1" w:rsidRPr="00110D58">
        <w:rPr>
          <w:rFonts w:asciiTheme="minorBidi" w:hAnsiTheme="minorBidi" w:cstheme="minorBidi"/>
          <w:sz w:val="24"/>
          <w:szCs w:val="24"/>
        </w:rPr>
        <w:t>as a separate entity.</w:t>
      </w:r>
    </w:p>
    <w:p w14:paraId="16400C4F" w14:textId="77777777" w:rsidR="00E057E1" w:rsidRPr="00110D58" w:rsidRDefault="00E057E1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C5A9543" w14:textId="3C636777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In contrast, </w:t>
      </w:r>
      <w:r w:rsidR="00E057E1" w:rsidRPr="00110D58">
        <w:rPr>
          <w:rFonts w:asciiTheme="minorBidi" w:hAnsiTheme="minorBidi" w:cstheme="minorBidi"/>
          <w:sz w:val="24"/>
          <w:szCs w:val="24"/>
        </w:rPr>
        <w:t xml:space="preserve">Yaakov called the place "house." </w:t>
      </w:r>
      <w:r w:rsidRPr="00110D58">
        <w:rPr>
          <w:rFonts w:asciiTheme="minorBidi" w:hAnsiTheme="minorBidi" w:cstheme="minorBidi"/>
          <w:sz w:val="24"/>
          <w:szCs w:val="24"/>
        </w:rPr>
        <w:t xml:space="preserve">At first glance, </w:t>
      </w:r>
      <w:r w:rsidR="005B180F" w:rsidRPr="00110D58">
        <w:rPr>
          <w:rFonts w:asciiTheme="minorBidi" w:hAnsiTheme="minorBidi" w:cstheme="minorBidi"/>
          <w:sz w:val="24"/>
          <w:szCs w:val="24"/>
        </w:rPr>
        <w:t>Yaakov</w:t>
      </w:r>
      <w:r w:rsidRPr="00110D58">
        <w:rPr>
          <w:rFonts w:asciiTheme="minorBidi" w:hAnsiTheme="minorBidi" w:cstheme="minorBidi"/>
          <w:sz w:val="24"/>
          <w:szCs w:val="24"/>
        </w:rPr>
        <w:t xml:space="preserve"> is more </w:t>
      </w:r>
      <w:r w:rsidR="005B180F" w:rsidRPr="00110D58">
        <w:rPr>
          <w:rFonts w:asciiTheme="minorBidi" w:hAnsiTheme="minorBidi" w:cstheme="minorBidi"/>
          <w:sz w:val="24"/>
          <w:szCs w:val="24"/>
        </w:rPr>
        <w:t>similar to</w:t>
      </w:r>
      <w:r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="005B180F" w:rsidRPr="00110D58">
        <w:rPr>
          <w:rFonts w:asciiTheme="minorBidi" w:hAnsiTheme="minorBidi" w:cstheme="minorBidi"/>
          <w:sz w:val="24"/>
          <w:szCs w:val="24"/>
        </w:rPr>
        <w:t>Yitzchak than to Av</w:t>
      </w:r>
      <w:r w:rsidRPr="00110D58">
        <w:rPr>
          <w:rFonts w:asciiTheme="minorBidi" w:hAnsiTheme="minorBidi" w:cstheme="minorBidi"/>
          <w:sz w:val="24"/>
          <w:szCs w:val="24"/>
        </w:rPr>
        <w:t>raham, as he focuses on the house</w:t>
      </w:r>
      <w:r w:rsidR="00A00D5B" w:rsidRPr="00110D58">
        <w:rPr>
          <w:rFonts w:asciiTheme="minorBidi" w:hAnsiTheme="minorBidi" w:cstheme="minorBidi"/>
          <w:sz w:val="24"/>
          <w:szCs w:val="24"/>
        </w:rPr>
        <w:t xml:space="preserve"> – </w:t>
      </w:r>
      <w:r w:rsidR="005B180F" w:rsidRPr="00110D58">
        <w:rPr>
          <w:rFonts w:asciiTheme="minorBidi" w:hAnsiTheme="minorBidi" w:cstheme="minorBidi"/>
          <w:sz w:val="24"/>
          <w:szCs w:val="24"/>
        </w:rPr>
        <w:t xml:space="preserve">on </w:t>
      </w:r>
      <w:r w:rsidRPr="00110D58">
        <w:rPr>
          <w:rFonts w:asciiTheme="minorBidi" w:hAnsiTheme="minorBidi" w:cstheme="minorBidi"/>
          <w:sz w:val="24"/>
          <w:szCs w:val="24"/>
        </w:rPr>
        <w:t xml:space="preserve">building the nation of Israel. But </w:t>
      </w:r>
      <w:r w:rsidR="005B180F" w:rsidRPr="00110D58">
        <w:rPr>
          <w:rFonts w:asciiTheme="minorBidi" w:hAnsiTheme="minorBidi" w:cstheme="minorBidi"/>
          <w:sz w:val="24"/>
          <w:szCs w:val="24"/>
        </w:rPr>
        <w:t>a</w:t>
      </w:r>
      <w:r w:rsidRPr="00110D58">
        <w:rPr>
          <w:rFonts w:asciiTheme="minorBidi" w:hAnsiTheme="minorBidi" w:cstheme="minorBidi"/>
          <w:sz w:val="24"/>
          <w:szCs w:val="24"/>
        </w:rPr>
        <w:t xml:space="preserve"> house includes another element, which we find on </w:t>
      </w:r>
      <w:r w:rsidR="005B180F" w:rsidRPr="00110D58">
        <w:rPr>
          <w:rFonts w:asciiTheme="minorBidi" w:hAnsiTheme="minorBidi" w:cstheme="minorBidi"/>
          <w:sz w:val="24"/>
          <w:szCs w:val="24"/>
        </w:rPr>
        <w:t xml:space="preserve">Chanuka when we light </w:t>
      </w:r>
      <w:r w:rsidR="006D1355" w:rsidRPr="00110D58">
        <w:rPr>
          <w:rFonts w:asciiTheme="minorBidi" w:hAnsiTheme="minorBidi" w:cstheme="minorBidi"/>
          <w:sz w:val="24"/>
          <w:szCs w:val="24"/>
        </w:rPr>
        <w:t xml:space="preserve">a </w:t>
      </w:r>
      <w:r w:rsidR="005B180F" w:rsidRPr="00110D58">
        <w:rPr>
          <w:rFonts w:asciiTheme="minorBidi" w:hAnsiTheme="minorBidi" w:cstheme="minorBidi"/>
          <w:sz w:val="24"/>
          <w:szCs w:val="24"/>
        </w:rPr>
        <w:t>"candle of a man and his house" (</w:t>
      </w:r>
      <w:r w:rsidR="005B180F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Shabbat </w:t>
      </w:r>
      <w:r w:rsidR="005B180F" w:rsidRPr="00110D58">
        <w:rPr>
          <w:rFonts w:asciiTheme="minorBidi" w:hAnsiTheme="minorBidi" w:cstheme="minorBidi"/>
          <w:sz w:val="24"/>
          <w:szCs w:val="24"/>
        </w:rPr>
        <w:t xml:space="preserve">21b): </w:t>
      </w:r>
      <w:r w:rsidRPr="00110D58">
        <w:rPr>
          <w:rFonts w:asciiTheme="minorBidi" w:hAnsiTheme="minorBidi" w:cstheme="minorBidi"/>
          <w:sz w:val="24"/>
          <w:szCs w:val="24"/>
        </w:rPr>
        <w:t xml:space="preserve">unlike </w:t>
      </w:r>
      <w:r w:rsidR="005B180F" w:rsidRPr="00110D58">
        <w:rPr>
          <w:rFonts w:asciiTheme="minorBidi" w:hAnsiTheme="minorBidi" w:cstheme="minorBidi"/>
          <w:sz w:val="24"/>
          <w:szCs w:val="24"/>
        </w:rPr>
        <w:t>a</w:t>
      </w:r>
      <w:r w:rsidRPr="00110D58">
        <w:rPr>
          <w:rFonts w:asciiTheme="minorBidi" w:hAnsiTheme="minorBidi" w:cstheme="minorBidi"/>
          <w:sz w:val="24"/>
          <w:szCs w:val="24"/>
        </w:rPr>
        <w:t xml:space="preserve"> field, </w:t>
      </w:r>
      <w:r w:rsidR="005B180F" w:rsidRPr="00110D58">
        <w:rPr>
          <w:rFonts w:asciiTheme="minorBidi" w:hAnsiTheme="minorBidi" w:cstheme="minorBidi"/>
          <w:sz w:val="24"/>
          <w:szCs w:val="24"/>
        </w:rPr>
        <w:t>a</w:t>
      </w:r>
      <w:r w:rsidRPr="00110D58">
        <w:rPr>
          <w:rFonts w:asciiTheme="minorBidi" w:hAnsiTheme="minorBidi" w:cstheme="minorBidi"/>
          <w:sz w:val="24"/>
          <w:szCs w:val="24"/>
        </w:rPr>
        <w:t xml:space="preserve"> house is not supposed to remain private and closed, but to spread its inner light outward. This is the direction that </w:t>
      </w:r>
      <w:r w:rsidR="005B180F" w:rsidRPr="00110D58">
        <w:rPr>
          <w:rFonts w:asciiTheme="minorBidi" w:hAnsiTheme="minorBidi" w:cstheme="minorBidi"/>
          <w:sz w:val="24"/>
          <w:szCs w:val="24"/>
        </w:rPr>
        <w:t xml:space="preserve">Yaakov tries to </w:t>
      </w:r>
      <w:r w:rsidRPr="00110D58">
        <w:rPr>
          <w:rFonts w:asciiTheme="minorBidi" w:hAnsiTheme="minorBidi" w:cstheme="minorBidi"/>
          <w:sz w:val="24"/>
          <w:szCs w:val="24"/>
        </w:rPr>
        <w:lastRenderedPageBreak/>
        <w:t>emphasize</w:t>
      </w:r>
      <w:r w:rsidR="005B180F" w:rsidRPr="00110D58">
        <w:rPr>
          <w:rFonts w:asciiTheme="minorBidi" w:hAnsiTheme="minorBidi" w:cstheme="minorBidi"/>
          <w:sz w:val="24"/>
          <w:szCs w:val="24"/>
        </w:rPr>
        <w:t>: a strong construction of the h</w:t>
      </w:r>
      <w:r w:rsidRPr="00110D58">
        <w:rPr>
          <w:rFonts w:asciiTheme="minorBidi" w:hAnsiTheme="minorBidi" w:cstheme="minorBidi"/>
          <w:sz w:val="24"/>
          <w:szCs w:val="24"/>
        </w:rPr>
        <w:t xml:space="preserve">ouse of Israel, which will lead to </w:t>
      </w:r>
      <w:r w:rsidR="005B180F" w:rsidRPr="00110D58">
        <w:rPr>
          <w:rFonts w:asciiTheme="minorBidi" w:hAnsiTheme="minorBidi" w:cstheme="minorBidi"/>
          <w:sz w:val="24"/>
          <w:szCs w:val="24"/>
        </w:rPr>
        <w:t>illumination</w:t>
      </w:r>
      <w:r w:rsidRPr="00110D58">
        <w:rPr>
          <w:rFonts w:asciiTheme="minorBidi" w:hAnsiTheme="minorBidi" w:cstheme="minorBidi"/>
          <w:sz w:val="24"/>
          <w:szCs w:val="24"/>
        </w:rPr>
        <w:t xml:space="preserve"> for the entire world.</w:t>
      </w:r>
    </w:p>
    <w:p w14:paraId="0A1CD05C" w14:textId="77777777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E720290" w14:textId="3EE93300" w:rsidR="004E55D6" w:rsidRPr="00110D58" w:rsidRDefault="004E55D6" w:rsidP="00110D5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10D58">
        <w:rPr>
          <w:rFonts w:asciiTheme="minorBidi" w:hAnsiTheme="minorBidi" w:cstheme="minorBidi"/>
          <w:b/>
          <w:bCs/>
          <w:sz w:val="24"/>
          <w:szCs w:val="24"/>
        </w:rPr>
        <w:t xml:space="preserve">"His </w:t>
      </w:r>
      <w:r w:rsidR="006D1355" w:rsidRPr="00110D58">
        <w:rPr>
          <w:rFonts w:asciiTheme="minorBidi" w:hAnsiTheme="minorBidi" w:cstheme="minorBidi"/>
          <w:b/>
          <w:bCs/>
          <w:sz w:val="24"/>
          <w:szCs w:val="24"/>
        </w:rPr>
        <w:t xml:space="preserve">bed was </w:t>
      </w:r>
      <w:proofErr w:type="gramStart"/>
      <w:r w:rsidR="006D1355" w:rsidRPr="00110D58">
        <w:rPr>
          <w:rFonts w:asciiTheme="minorBidi" w:hAnsiTheme="minorBidi" w:cstheme="minorBidi"/>
          <w:b/>
          <w:bCs/>
          <w:sz w:val="24"/>
          <w:szCs w:val="24"/>
        </w:rPr>
        <w:t>whole</w:t>
      </w:r>
      <w:proofErr w:type="gramEnd"/>
      <w:r w:rsidRPr="00110D58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669EEF01" w14:textId="77777777" w:rsidR="005B180F" w:rsidRPr="00110D58" w:rsidRDefault="005B180F" w:rsidP="00110D5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6D8F713" w14:textId="78FA3485" w:rsidR="004E55D6" w:rsidRPr="00110D58" w:rsidRDefault="005B180F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>Yaakov's</w:t>
      </w:r>
      <w:r w:rsidR="004E55D6" w:rsidRPr="00110D58">
        <w:rPr>
          <w:rFonts w:asciiTheme="minorBidi" w:hAnsiTheme="minorBidi" w:cstheme="minorBidi"/>
          <w:sz w:val="24"/>
          <w:szCs w:val="24"/>
        </w:rPr>
        <w:t xml:space="preserve"> uniqueness </w:t>
      </w:r>
      <w:r w:rsidRPr="00110D58">
        <w:rPr>
          <w:rFonts w:asciiTheme="minorBidi" w:hAnsiTheme="minorBidi" w:cstheme="minorBidi"/>
          <w:sz w:val="24"/>
          <w:szCs w:val="24"/>
        </w:rPr>
        <w:t xml:space="preserve">in relation to Avraham and Yitzchak stands out in another context: </w:t>
      </w:r>
    </w:p>
    <w:p w14:paraId="31BDCF4C" w14:textId="77777777" w:rsidR="005B180F" w:rsidRPr="00110D58" w:rsidRDefault="005B180F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C8B668D" w14:textId="2A206C62" w:rsidR="004E55D6" w:rsidRPr="00110D58" w:rsidRDefault="00D1717A" w:rsidP="00110D5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>Yaakov</w:t>
      </w:r>
      <w:r w:rsidR="004E55D6" w:rsidRPr="00110D58">
        <w:rPr>
          <w:rFonts w:asciiTheme="minorBidi" w:hAnsiTheme="minorBidi" w:cstheme="minorBidi"/>
          <w:sz w:val="24"/>
          <w:szCs w:val="24"/>
        </w:rPr>
        <w:t xml:space="preserve"> our father, whose </w:t>
      </w:r>
      <w:r w:rsidRPr="00110D58">
        <w:rPr>
          <w:rFonts w:asciiTheme="minorBidi" w:hAnsiTheme="minorBidi" w:cstheme="minorBidi"/>
          <w:sz w:val="24"/>
          <w:szCs w:val="24"/>
        </w:rPr>
        <w:t xml:space="preserve">bed was whole before him and no </w:t>
      </w:r>
      <w:r w:rsidR="006514D5" w:rsidRPr="00110D58">
        <w:rPr>
          <w:rFonts w:asciiTheme="minorBidi" w:hAnsiTheme="minorBidi" w:cstheme="minorBidi"/>
          <w:sz w:val="24"/>
          <w:szCs w:val="24"/>
        </w:rPr>
        <w:t xml:space="preserve">[one] unfit </w:t>
      </w:r>
      <w:r w:rsidRPr="00110D58">
        <w:rPr>
          <w:rFonts w:asciiTheme="minorBidi" w:hAnsiTheme="minorBidi" w:cstheme="minorBidi"/>
          <w:sz w:val="24"/>
          <w:szCs w:val="24"/>
        </w:rPr>
        <w:t>was found among them. (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Shir </w:t>
      </w:r>
      <w:r w:rsidR="00A25D65" w:rsidRPr="00110D58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>a-Shirim Rabba</w:t>
      </w:r>
      <w:r w:rsidRPr="00110D58">
        <w:rPr>
          <w:rFonts w:asciiTheme="minorBidi" w:hAnsiTheme="minorBidi" w:cstheme="minorBidi"/>
          <w:sz w:val="24"/>
          <w:szCs w:val="24"/>
        </w:rPr>
        <w:t xml:space="preserve"> 4, </w:t>
      </w:r>
      <w:proofErr w:type="spellStart"/>
      <w:r w:rsidRPr="00110D58">
        <w:rPr>
          <w:rFonts w:asciiTheme="minorBidi" w:hAnsiTheme="minorBidi" w:cstheme="minorBidi"/>
          <w:sz w:val="24"/>
          <w:szCs w:val="24"/>
        </w:rPr>
        <w:t>s.v.</w:t>
      </w:r>
      <w:proofErr w:type="spellEnd"/>
      <w:r w:rsidRPr="00110D58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110D58">
        <w:rPr>
          <w:rFonts w:asciiTheme="minorBidi" w:hAnsiTheme="minorBidi" w:cstheme="minorBidi"/>
          <w:i/>
          <w:iCs/>
          <w:sz w:val="24"/>
          <w:szCs w:val="24"/>
        </w:rPr>
        <w:t>ke-timrot</w:t>
      </w:r>
      <w:proofErr w:type="spellEnd"/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110D58">
        <w:rPr>
          <w:rFonts w:asciiTheme="minorBidi" w:hAnsiTheme="minorBidi" w:cstheme="minorBidi"/>
          <w:i/>
          <w:iCs/>
          <w:sz w:val="24"/>
          <w:szCs w:val="24"/>
        </w:rPr>
        <w:t>ashan</w:t>
      </w:r>
      <w:proofErr w:type="spellEnd"/>
      <w:r w:rsidRPr="00110D58">
        <w:rPr>
          <w:rFonts w:asciiTheme="minorBidi" w:hAnsiTheme="minorBidi" w:cstheme="minorBidi"/>
          <w:sz w:val="24"/>
          <w:szCs w:val="24"/>
        </w:rPr>
        <w:t>)</w:t>
      </w:r>
    </w:p>
    <w:p w14:paraId="5740D4A0" w14:textId="77777777" w:rsidR="00102FE2" w:rsidRPr="00110D58" w:rsidRDefault="00102FE2" w:rsidP="00110D5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AE9F01C" w14:textId="678E3509" w:rsidR="004E55D6" w:rsidRPr="00110D58" w:rsidRDefault="004E55D6" w:rsidP="00110D5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>That is</w:t>
      </w:r>
      <w:r w:rsidR="00102FE2" w:rsidRPr="00110D58">
        <w:rPr>
          <w:rFonts w:asciiTheme="minorBidi" w:hAnsiTheme="minorBidi" w:cstheme="minorBidi"/>
          <w:sz w:val="24"/>
          <w:szCs w:val="24"/>
        </w:rPr>
        <w:t xml:space="preserve"> to say, unlike Av</w:t>
      </w:r>
      <w:r w:rsidRPr="00110D58">
        <w:rPr>
          <w:rFonts w:asciiTheme="minorBidi" w:hAnsiTheme="minorBidi" w:cstheme="minorBidi"/>
          <w:sz w:val="24"/>
          <w:szCs w:val="24"/>
        </w:rPr>
        <w:t xml:space="preserve">raham and </w:t>
      </w:r>
      <w:r w:rsidR="00102FE2" w:rsidRPr="00110D58">
        <w:rPr>
          <w:rFonts w:asciiTheme="minorBidi" w:hAnsiTheme="minorBidi" w:cstheme="minorBidi"/>
          <w:sz w:val="24"/>
          <w:szCs w:val="24"/>
        </w:rPr>
        <w:t>Yitzchak</w:t>
      </w:r>
      <w:r w:rsidRPr="00110D58">
        <w:rPr>
          <w:rFonts w:asciiTheme="minorBidi" w:hAnsiTheme="minorBidi" w:cstheme="minorBidi"/>
          <w:sz w:val="24"/>
          <w:szCs w:val="24"/>
        </w:rPr>
        <w:t xml:space="preserve">, </w:t>
      </w:r>
      <w:r w:rsidR="00102FE2" w:rsidRPr="00110D58">
        <w:rPr>
          <w:rFonts w:asciiTheme="minorBidi" w:hAnsiTheme="minorBidi" w:cstheme="minorBidi"/>
          <w:sz w:val="24"/>
          <w:szCs w:val="24"/>
        </w:rPr>
        <w:t xml:space="preserve">none of Yaakov's </w:t>
      </w:r>
      <w:r w:rsidRPr="00110D58">
        <w:rPr>
          <w:rFonts w:asciiTheme="minorBidi" w:hAnsiTheme="minorBidi" w:cstheme="minorBidi"/>
          <w:sz w:val="24"/>
          <w:szCs w:val="24"/>
        </w:rPr>
        <w:t xml:space="preserve">sons were rejected </w:t>
      </w:r>
      <w:r w:rsidR="00844A5C" w:rsidRPr="00110D58">
        <w:rPr>
          <w:rFonts w:asciiTheme="minorBidi" w:hAnsiTheme="minorBidi" w:cstheme="minorBidi"/>
          <w:sz w:val="24"/>
          <w:szCs w:val="24"/>
        </w:rPr>
        <w:t>from the chain of Avraham’s legacy</w:t>
      </w:r>
      <w:r w:rsidR="00B46ACD" w:rsidRPr="00110D58">
        <w:rPr>
          <w:rFonts w:asciiTheme="minorBidi" w:hAnsiTheme="minorBidi" w:cstheme="minorBidi"/>
          <w:sz w:val="24"/>
          <w:szCs w:val="24"/>
        </w:rPr>
        <w:t>;</w:t>
      </w:r>
      <w:r w:rsidR="00844A5C" w:rsidRPr="00110D58">
        <w:rPr>
          <w:rFonts w:asciiTheme="minorBidi" w:hAnsiTheme="minorBidi" w:cstheme="minorBidi"/>
          <w:sz w:val="24"/>
          <w:szCs w:val="24"/>
        </w:rPr>
        <w:t xml:space="preserve"> instead,</w:t>
      </w:r>
      <w:r w:rsidRPr="00110D58">
        <w:rPr>
          <w:rFonts w:asciiTheme="minorBidi" w:hAnsiTheme="minorBidi" w:cstheme="minorBidi"/>
          <w:sz w:val="24"/>
          <w:szCs w:val="24"/>
        </w:rPr>
        <w:t xml:space="preserve"> they all joined together to build the nation of Israel. Even though they were</w:t>
      </w:r>
      <w:r w:rsidR="00102FE2" w:rsidRPr="00110D58">
        <w:rPr>
          <w:rFonts w:asciiTheme="minorBidi" w:hAnsiTheme="minorBidi" w:cstheme="minorBidi"/>
          <w:sz w:val="24"/>
          <w:szCs w:val="24"/>
        </w:rPr>
        <w:t xml:space="preserve"> all</w:t>
      </w:r>
      <w:r w:rsidRPr="00110D58">
        <w:rPr>
          <w:rFonts w:asciiTheme="minorBidi" w:hAnsiTheme="minorBidi" w:cstheme="minorBidi"/>
          <w:sz w:val="24"/>
          <w:szCs w:val="24"/>
        </w:rPr>
        <w:t xml:space="preserve"> different, and each </w:t>
      </w:r>
      <w:r w:rsidR="00102FE2" w:rsidRPr="00110D58">
        <w:rPr>
          <w:rFonts w:asciiTheme="minorBidi" w:hAnsiTheme="minorBidi" w:cstheme="minorBidi"/>
          <w:sz w:val="24"/>
          <w:szCs w:val="24"/>
        </w:rPr>
        <w:t>of them</w:t>
      </w:r>
      <w:r w:rsidRPr="00110D58">
        <w:rPr>
          <w:rFonts w:asciiTheme="minorBidi" w:hAnsiTheme="minorBidi" w:cstheme="minorBidi"/>
          <w:sz w:val="24"/>
          <w:szCs w:val="24"/>
        </w:rPr>
        <w:t xml:space="preserve"> was special in his own way, they all followed the path of their father </w:t>
      </w:r>
      <w:r w:rsidR="00102FE2" w:rsidRPr="00110D58">
        <w:rPr>
          <w:rFonts w:asciiTheme="minorBidi" w:hAnsiTheme="minorBidi" w:cstheme="minorBidi"/>
          <w:sz w:val="24"/>
          <w:szCs w:val="24"/>
        </w:rPr>
        <w:t>Yaakov</w:t>
      </w:r>
      <w:r w:rsidRPr="00110D58">
        <w:rPr>
          <w:rFonts w:asciiTheme="minorBidi" w:hAnsiTheme="minorBidi" w:cstheme="minorBidi"/>
          <w:sz w:val="24"/>
          <w:szCs w:val="24"/>
        </w:rPr>
        <w:t>, and thus they could unite together and create the nation of Israel.</w:t>
      </w:r>
    </w:p>
    <w:p w14:paraId="1A360CEE" w14:textId="77777777" w:rsidR="00102FE2" w:rsidRPr="00110D58" w:rsidRDefault="00102FE2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BAD478C" w14:textId="7C50F210" w:rsidR="004E55D6" w:rsidRPr="00110D58" w:rsidRDefault="00BA4029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110D58">
        <w:rPr>
          <w:rFonts w:asciiTheme="minorBidi" w:hAnsiTheme="minorBidi" w:cstheme="minorBidi"/>
          <w:sz w:val="24"/>
          <w:szCs w:val="24"/>
        </w:rPr>
        <w:t>explain the origin</w:t>
      </w:r>
      <w:r w:rsidR="004E55D6" w:rsidRPr="00110D58">
        <w:rPr>
          <w:rFonts w:asciiTheme="minorBidi" w:hAnsiTheme="minorBidi" w:cstheme="minorBidi"/>
          <w:sz w:val="24"/>
          <w:szCs w:val="24"/>
        </w:rPr>
        <w:t xml:space="preserve"> of the verse</w:t>
      </w:r>
      <w:r w:rsidR="007C6393" w:rsidRPr="00110D58">
        <w:rPr>
          <w:rFonts w:asciiTheme="minorBidi" w:hAnsiTheme="minorBidi" w:cstheme="minorBidi"/>
          <w:sz w:val="24"/>
          <w:szCs w:val="24"/>
        </w:rPr>
        <w:t>,</w:t>
      </w:r>
      <w:r w:rsidR="004E55D6" w:rsidRPr="00110D58">
        <w:rPr>
          <w:rFonts w:asciiTheme="minorBidi" w:hAnsiTheme="minorBidi" w:cstheme="minorBidi"/>
          <w:sz w:val="24"/>
          <w:szCs w:val="24"/>
        </w:rPr>
        <w:t xml:space="preserve"> "Hear </w:t>
      </w:r>
      <w:r w:rsidR="00102FE2" w:rsidRPr="00110D58">
        <w:rPr>
          <w:rFonts w:asciiTheme="minorBidi" w:hAnsiTheme="minorBidi" w:cstheme="minorBidi"/>
          <w:sz w:val="24"/>
          <w:szCs w:val="24"/>
        </w:rPr>
        <w:t xml:space="preserve">O </w:t>
      </w:r>
      <w:r w:rsidR="004E55D6" w:rsidRPr="00110D58">
        <w:rPr>
          <w:rFonts w:asciiTheme="minorBidi" w:hAnsiTheme="minorBidi" w:cstheme="minorBidi"/>
          <w:sz w:val="24"/>
          <w:szCs w:val="24"/>
        </w:rPr>
        <w:t xml:space="preserve">Israel, </w:t>
      </w:r>
      <w:r w:rsidR="00102FE2" w:rsidRPr="00110D58">
        <w:rPr>
          <w:rFonts w:asciiTheme="minorBidi" w:hAnsiTheme="minorBidi" w:cstheme="minorBidi"/>
          <w:sz w:val="24"/>
          <w:szCs w:val="24"/>
        </w:rPr>
        <w:t xml:space="preserve">the Lord is our God, the Lord is one" </w:t>
      </w:r>
      <w:r w:rsidR="004E55D6" w:rsidRPr="00110D58">
        <w:rPr>
          <w:rFonts w:asciiTheme="minorBidi" w:hAnsiTheme="minorBidi" w:cstheme="minorBidi"/>
          <w:sz w:val="24"/>
          <w:szCs w:val="24"/>
        </w:rPr>
        <w:t>(</w:t>
      </w:r>
      <w:r w:rsidR="00102FE2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4E55D6" w:rsidRPr="00110D58">
        <w:rPr>
          <w:rFonts w:asciiTheme="minorBidi" w:hAnsiTheme="minorBidi" w:cstheme="minorBidi"/>
          <w:sz w:val="24"/>
          <w:szCs w:val="24"/>
        </w:rPr>
        <w:t>6:4):</w:t>
      </w:r>
    </w:p>
    <w:p w14:paraId="2E471E01" w14:textId="77777777" w:rsidR="00102FE2" w:rsidRPr="00110D58" w:rsidRDefault="00102FE2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D62689F" w14:textId="0F1D7572" w:rsidR="00102FE2" w:rsidRPr="00110D58" w:rsidRDefault="00102FE2" w:rsidP="00110D5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Another explanation: From where did Israel merit to recite the 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Pr="00110D58">
        <w:rPr>
          <w:rFonts w:asciiTheme="minorBidi" w:hAnsiTheme="minorBidi" w:cstheme="minorBidi"/>
          <w:sz w:val="24"/>
          <w:szCs w:val="24"/>
        </w:rPr>
        <w:t xml:space="preserve">? </w:t>
      </w:r>
      <w:r w:rsidR="00BD0F77" w:rsidRPr="00110D58">
        <w:rPr>
          <w:rFonts w:asciiTheme="minorBidi" w:hAnsiTheme="minorBidi" w:cstheme="minorBidi"/>
          <w:sz w:val="24"/>
          <w:szCs w:val="24"/>
        </w:rPr>
        <w:t xml:space="preserve">When Yaakov inclined toward death, he called to all of the tribes and said to them: Perhaps after I will be gone from the world, you will bow down to another </w:t>
      </w:r>
      <w:proofErr w:type="gramStart"/>
      <w:r w:rsidR="00BD0F77" w:rsidRPr="00110D58">
        <w:rPr>
          <w:rFonts w:asciiTheme="minorBidi" w:hAnsiTheme="minorBidi" w:cstheme="minorBidi"/>
          <w:sz w:val="24"/>
          <w:szCs w:val="24"/>
        </w:rPr>
        <w:t>God?…</w:t>
      </w:r>
      <w:proofErr w:type="gramEnd"/>
      <w:r w:rsidR="00BD0F77" w:rsidRPr="00110D58">
        <w:rPr>
          <w:rFonts w:asciiTheme="minorBidi" w:hAnsiTheme="minorBidi" w:cstheme="minorBidi"/>
          <w:sz w:val="24"/>
          <w:szCs w:val="24"/>
        </w:rPr>
        <w:t xml:space="preserve"> They said to him: Hear O Israel, the Lord is our God, the Lord is one. And he whispered after them: Blessed is the name of the glory of His kingdom forever. Rabbi Levi said: What do Israel say now? Here – O father – Israel! The same thing that you commanded us applies to us: The Lord is our </w:t>
      </w:r>
      <w:proofErr w:type="gramStart"/>
      <w:r w:rsidR="00BD0F77" w:rsidRPr="00110D58">
        <w:rPr>
          <w:rFonts w:asciiTheme="minorBidi" w:hAnsiTheme="minorBidi" w:cstheme="minorBidi"/>
          <w:sz w:val="24"/>
          <w:szCs w:val="24"/>
        </w:rPr>
        <w:t>God,</w:t>
      </w:r>
      <w:proofErr w:type="gramEnd"/>
      <w:r w:rsidR="00BD0F77" w:rsidRPr="00110D58">
        <w:rPr>
          <w:rFonts w:asciiTheme="minorBidi" w:hAnsiTheme="minorBidi" w:cstheme="minorBidi"/>
          <w:sz w:val="24"/>
          <w:szCs w:val="24"/>
        </w:rPr>
        <w:t xml:space="preserve"> the Lord is one. (</w:t>
      </w:r>
      <w:r w:rsidR="00BD0F77" w:rsidRPr="00110D58">
        <w:rPr>
          <w:rFonts w:asciiTheme="minorBidi" w:hAnsiTheme="minorBidi" w:cstheme="minorBidi"/>
          <w:i/>
          <w:iCs/>
          <w:sz w:val="24"/>
          <w:szCs w:val="24"/>
        </w:rPr>
        <w:t>Devarim Rabba</w:t>
      </w:r>
      <w:r w:rsidR="00BD0F77" w:rsidRPr="00110D58">
        <w:rPr>
          <w:rFonts w:asciiTheme="minorBidi" w:hAnsiTheme="minorBidi" w:cstheme="minorBidi"/>
          <w:sz w:val="24"/>
          <w:szCs w:val="24"/>
        </w:rPr>
        <w:t xml:space="preserve"> 2)</w:t>
      </w:r>
    </w:p>
    <w:p w14:paraId="782F5979" w14:textId="77777777" w:rsidR="00BD0F77" w:rsidRPr="00110D58" w:rsidRDefault="00BD0F77" w:rsidP="00110D58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1BF9564" w14:textId="22669935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The joint answer of </w:t>
      </w:r>
      <w:r w:rsidR="00BD0F77" w:rsidRPr="00110D58">
        <w:rPr>
          <w:rFonts w:asciiTheme="minorBidi" w:hAnsiTheme="minorBidi" w:cstheme="minorBidi"/>
          <w:sz w:val="24"/>
          <w:szCs w:val="24"/>
        </w:rPr>
        <w:t>Yaakov's</w:t>
      </w:r>
      <w:r w:rsidRPr="00110D58">
        <w:rPr>
          <w:rFonts w:asciiTheme="minorBidi" w:hAnsiTheme="minorBidi" w:cstheme="minorBidi"/>
          <w:sz w:val="24"/>
          <w:szCs w:val="24"/>
        </w:rPr>
        <w:t xml:space="preserve"> twelve sons, "Hear </w:t>
      </w:r>
      <w:r w:rsidR="00BD0F77" w:rsidRPr="00110D58">
        <w:rPr>
          <w:rFonts w:asciiTheme="minorBidi" w:hAnsiTheme="minorBidi" w:cstheme="minorBidi"/>
          <w:sz w:val="24"/>
          <w:szCs w:val="24"/>
        </w:rPr>
        <w:t xml:space="preserve">O </w:t>
      </w:r>
      <w:r w:rsidRPr="00110D58">
        <w:rPr>
          <w:rFonts w:asciiTheme="minorBidi" w:hAnsiTheme="minorBidi" w:cstheme="minorBidi"/>
          <w:sz w:val="24"/>
          <w:szCs w:val="24"/>
        </w:rPr>
        <w:t xml:space="preserve">Israel, </w:t>
      </w:r>
      <w:r w:rsidR="00BD0F77" w:rsidRPr="00110D58">
        <w:rPr>
          <w:rFonts w:asciiTheme="minorBidi" w:hAnsiTheme="minorBidi" w:cstheme="minorBidi"/>
          <w:sz w:val="24"/>
          <w:szCs w:val="24"/>
        </w:rPr>
        <w:t xml:space="preserve">the Lord is our God, the Lord is one," </w:t>
      </w:r>
      <w:r w:rsidRPr="00110D58">
        <w:rPr>
          <w:rFonts w:asciiTheme="minorBidi" w:hAnsiTheme="minorBidi" w:cstheme="minorBidi"/>
          <w:sz w:val="24"/>
          <w:szCs w:val="24"/>
        </w:rPr>
        <w:t xml:space="preserve">means they all accepted </w:t>
      </w:r>
      <w:r w:rsidR="00BD0F77" w:rsidRPr="00110D58">
        <w:rPr>
          <w:rFonts w:asciiTheme="minorBidi" w:hAnsiTheme="minorBidi" w:cstheme="minorBidi"/>
          <w:sz w:val="24"/>
          <w:szCs w:val="24"/>
        </w:rPr>
        <w:t xml:space="preserve">Yaakov's mission upon themselves. </w:t>
      </w:r>
      <w:r w:rsidRPr="00110D58">
        <w:rPr>
          <w:rFonts w:asciiTheme="minorBidi" w:hAnsiTheme="minorBidi" w:cstheme="minorBidi"/>
          <w:sz w:val="24"/>
          <w:szCs w:val="24"/>
        </w:rPr>
        <w:t>They agreed to be the ones who establish the nation of Israel, who build the house of Israel and strengthen it so it can lead the whole world.</w:t>
      </w:r>
    </w:p>
    <w:p w14:paraId="0846AAC8" w14:textId="77777777" w:rsidR="00BD0F77" w:rsidRPr="00110D58" w:rsidRDefault="00BD0F77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DD2FEE3" w14:textId="4446E2D7" w:rsidR="004E55D6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Through this </w:t>
      </w:r>
      <w:r w:rsidR="00BD2663" w:rsidRPr="00110D58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Pr="00110D58">
        <w:rPr>
          <w:rFonts w:asciiTheme="minorBidi" w:hAnsiTheme="minorBidi" w:cstheme="minorBidi"/>
          <w:sz w:val="24"/>
          <w:szCs w:val="24"/>
        </w:rPr>
        <w:t xml:space="preserve">, the author of the </w:t>
      </w:r>
      <w:r w:rsidR="00BD0F77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25D65" w:rsidRPr="00110D58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BD0F77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D0F77" w:rsidRPr="00110D58">
        <w:rPr>
          <w:rFonts w:asciiTheme="minorBidi" w:hAnsiTheme="minorBidi" w:cstheme="minorBidi"/>
          <w:sz w:val="24"/>
          <w:szCs w:val="24"/>
        </w:rPr>
        <w:t>(</w:t>
      </w:r>
      <w:r w:rsidR="00BD0F77"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BD0F77" w:rsidRPr="00110D58">
        <w:rPr>
          <w:rFonts w:asciiTheme="minorBidi" w:hAnsiTheme="minorBidi" w:cstheme="minorBidi"/>
          <w:sz w:val="24"/>
          <w:szCs w:val="24"/>
        </w:rPr>
        <w:t>49:33)</w:t>
      </w:r>
      <w:r w:rsidR="0063462D"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Pr="00110D58">
        <w:rPr>
          <w:rFonts w:asciiTheme="minorBidi" w:hAnsiTheme="minorBidi" w:cstheme="minorBidi"/>
          <w:sz w:val="24"/>
          <w:szCs w:val="24"/>
        </w:rPr>
        <w:t xml:space="preserve">explains the statement that "Yaakov </w:t>
      </w:r>
      <w:r w:rsidR="00A66D84" w:rsidRPr="00110D58">
        <w:rPr>
          <w:rFonts w:asciiTheme="minorBidi" w:hAnsiTheme="minorBidi" w:cstheme="minorBidi"/>
          <w:sz w:val="24"/>
          <w:szCs w:val="24"/>
        </w:rPr>
        <w:t>the p</w:t>
      </w:r>
      <w:r w:rsidR="0063462D" w:rsidRPr="00110D58">
        <w:rPr>
          <w:rFonts w:asciiTheme="minorBidi" w:hAnsiTheme="minorBidi" w:cstheme="minorBidi"/>
          <w:sz w:val="24"/>
          <w:szCs w:val="24"/>
        </w:rPr>
        <w:t xml:space="preserve">atriarch is not dead." According to him, the </w:t>
      </w:r>
      <w:r w:rsidR="00BD2663" w:rsidRPr="00110D58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BD2663" w:rsidRPr="00110D58">
        <w:rPr>
          <w:rFonts w:asciiTheme="minorBidi" w:hAnsiTheme="minorBidi" w:cstheme="minorBidi"/>
          <w:sz w:val="24"/>
          <w:szCs w:val="24"/>
        </w:rPr>
        <w:t xml:space="preserve"> </w:t>
      </w:r>
      <w:r w:rsidR="0063462D" w:rsidRPr="00110D58">
        <w:rPr>
          <w:rFonts w:asciiTheme="minorBidi" w:hAnsiTheme="minorBidi" w:cstheme="minorBidi"/>
          <w:sz w:val="24"/>
          <w:szCs w:val="24"/>
        </w:rPr>
        <w:t xml:space="preserve">means that death did not take </w:t>
      </w:r>
      <w:r w:rsidR="0063462D" w:rsidRPr="00110D58">
        <w:rPr>
          <w:rFonts w:asciiTheme="minorBidi" w:hAnsiTheme="minorBidi" w:cstheme="minorBidi"/>
          <w:i/>
          <w:iCs/>
          <w:sz w:val="24"/>
          <w:szCs w:val="24"/>
        </w:rPr>
        <w:t>control</w:t>
      </w:r>
      <w:r w:rsidR="0063462D" w:rsidRPr="00110D58">
        <w:rPr>
          <w:rFonts w:asciiTheme="minorBidi" w:hAnsiTheme="minorBidi" w:cstheme="minorBidi"/>
          <w:sz w:val="24"/>
          <w:szCs w:val="24"/>
        </w:rPr>
        <w:t xml:space="preserve"> of Yaakov: Yaakov's </w:t>
      </w:r>
      <w:r w:rsidR="00A66D84" w:rsidRPr="00110D58">
        <w:rPr>
          <w:rFonts w:asciiTheme="minorBidi" w:hAnsiTheme="minorBidi" w:cstheme="minorBidi"/>
          <w:sz w:val="24"/>
          <w:szCs w:val="24"/>
        </w:rPr>
        <w:t xml:space="preserve">death </w:t>
      </w:r>
      <w:r w:rsidR="0063462D" w:rsidRPr="00110D58">
        <w:rPr>
          <w:rFonts w:asciiTheme="minorBidi" w:hAnsiTheme="minorBidi" w:cstheme="minorBidi"/>
          <w:sz w:val="24"/>
          <w:szCs w:val="24"/>
        </w:rPr>
        <w:t xml:space="preserve">was "at his will and with his permission," </w:t>
      </w:r>
      <w:r w:rsidR="00BD2663" w:rsidRPr="00110D58">
        <w:rPr>
          <w:rFonts w:asciiTheme="minorBidi" w:hAnsiTheme="minorBidi" w:cstheme="minorBidi"/>
          <w:sz w:val="24"/>
          <w:szCs w:val="24"/>
        </w:rPr>
        <w:t xml:space="preserve">after </w:t>
      </w:r>
      <w:r w:rsidR="0063462D" w:rsidRPr="00110D58">
        <w:rPr>
          <w:rFonts w:asciiTheme="minorBidi" w:hAnsiTheme="minorBidi" w:cstheme="minorBidi"/>
          <w:sz w:val="24"/>
          <w:szCs w:val="24"/>
        </w:rPr>
        <w:t>he made sure that his mission would be passed on. Yaakov's mission did not die, and therefore</w:t>
      </w:r>
      <w:r w:rsidR="005B33FE" w:rsidRPr="00110D58">
        <w:rPr>
          <w:rFonts w:asciiTheme="minorBidi" w:hAnsiTheme="minorBidi" w:cstheme="minorBidi"/>
          <w:sz w:val="24"/>
          <w:szCs w:val="24"/>
        </w:rPr>
        <w:t>,</w:t>
      </w:r>
      <w:r w:rsidR="0063462D" w:rsidRPr="00110D58">
        <w:rPr>
          <w:rFonts w:asciiTheme="minorBidi" w:hAnsiTheme="minorBidi" w:cstheme="minorBidi"/>
          <w:sz w:val="24"/>
          <w:szCs w:val="24"/>
        </w:rPr>
        <w:t xml:space="preserve"> in essence</w:t>
      </w:r>
      <w:r w:rsidR="005B33FE" w:rsidRPr="00110D58">
        <w:rPr>
          <w:rFonts w:asciiTheme="minorBidi" w:hAnsiTheme="minorBidi" w:cstheme="minorBidi"/>
          <w:sz w:val="24"/>
          <w:szCs w:val="24"/>
        </w:rPr>
        <w:t>,</w:t>
      </w:r>
      <w:r w:rsidR="0063462D" w:rsidRPr="00110D58">
        <w:rPr>
          <w:rFonts w:asciiTheme="minorBidi" w:hAnsiTheme="minorBidi" w:cstheme="minorBidi"/>
          <w:sz w:val="24"/>
          <w:szCs w:val="24"/>
        </w:rPr>
        <w:t xml:space="preserve"> Yaakov </w:t>
      </w:r>
      <w:proofErr w:type="gramStart"/>
      <w:r w:rsidR="0063462D" w:rsidRPr="00110D58">
        <w:rPr>
          <w:rFonts w:asciiTheme="minorBidi" w:hAnsiTheme="minorBidi" w:cstheme="minorBidi"/>
          <w:sz w:val="24"/>
          <w:szCs w:val="24"/>
        </w:rPr>
        <w:t>as well did not die</w:t>
      </w:r>
      <w:proofErr w:type="gramEnd"/>
      <w:r w:rsidR="0063462D" w:rsidRPr="00110D58">
        <w:rPr>
          <w:rFonts w:asciiTheme="minorBidi" w:hAnsiTheme="minorBidi" w:cstheme="minorBidi"/>
          <w:sz w:val="24"/>
          <w:szCs w:val="24"/>
        </w:rPr>
        <w:t xml:space="preserve">. As stated, the mission was passed on not to only some of his sons, but to all of them, for "his bed was whole, and no </w:t>
      </w:r>
      <w:r w:rsidR="006514D5" w:rsidRPr="00110D58">
        <w:rPr>
          <w:rFonts w:asciiTheme="minorBidi" w:hAnsiTheme="minorBidi" w:cstheme="minorBidi"/>
          <w:sz w:val="24"/>
          <w:szCs w:val="24"/>
        </w:rPr>
        <w:t xml:space="preserve">[one] unfit </w:t>
      </w:r>
      <w:r w:rsidR="0063462D" w:rsidRPr="00110D58">
        <w:rPr>
          <w:rFonts w:asciiTheme="minorBidi" w:hAnsiTheme="minorBidi" w:cstheme="minorBidi"/>
          <w:sz w:val="24"/>
          <w:szCs w:val="24"/>
        </w:rPr>
        <w:t xml:space="preserve">was found among them." </w:t>
      </w:r>
    </w:p>
    <w:p w14:paraId="70E3DB29" w14:textId="77777777" w:rsidR="0063462D" w:rsidRPr="00110D58" w:rsidRDefault="0063462D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C823F23" w14:textId="6E793E00" w:rsidR="00102DD9" w:rsidRPr="00110D58" w:rsidRDefault="004E55D6" w:rsidP="00110D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This is also the meaning of the </w:t>
      </w:r>
      <w:r w:rsidR="0063462D" w:rsidRPr="00110D58">
        <w:rPr>
          <w:rFonts w:asciiTheme="minorBidi" w:hAnsiTheme="minorBidi" w:cstheme="minorBidi"/>
          <w:sz w:val="24"/>
          <w:szCs w:val="24"/>
        </w:rPr>
        <w:t>statement,</w:t>
      </w:r>
      <w:r w:rsidRPr="00110D58">
        <w:rPr>
          <w:rFonts w:asciiTheme="minorBidi" w:hAnsiTheme="minorBidi" w:cstheme="minorBidi"/>
          <w:sz w:val="24"/>
          <w:szCs w:val="24"/>
        </w:rPr>
        <w:t xml:space="preserve"> "</w:t>
      </w:r>
      <w:r w:rsidR="0063462D" w:rsidRPr="00110D58">
        <w:rPr>
          <w:rFonts w:asciiTheme="minorBidi" w:hAnsiTheme="minorBidi" w:cstheme="minorBidi"/>
          <w:sz w:val="24"/>
          <w:szCs w:val="24"/>
        </w:rPr>
        <w:t>Our father still lives, the nation of Israel lives." Our father still lives, because his mission continues – and this, because the nation of Israel lives.</w:t>
      </w:r>
    </w:p>
    <w:p w14:paraId="4481159C" w14:textId="77777777" w:rsidR="00606B10" w:rsidRPr="00110D58" w:rsidRDefault="00606B10" w:rsidP="00110D5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7667773" w14:textId="52F17FA5" w:rsidR="00606B10" w:rsidRPr="00110D58" w:rsidRDefault="00606B10" w:rsidP="00110D58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r w:rsidRPr="00110D58">
        <w:rPr>
          <w:rFonts w:asciiTheme="minorBidi" w:hAnsiTheme="minorBidi" w:cstheme="minorBidi"/>
          <w:i/>
          <w:iCs/>
          <w:sz w:val="24"/>
          <w:szCs w:val="24"/>
        </w:rPr>
        <w:t>Am Yisrael chai.</w:t>
      </w:r>
    </w:p>
    <w:p w14:paraId="0D3604BB" w14:textId="77777777" w:rsidR="00A25D65" w:rsidRPr="00110D58" w:rsidRDefault="00A25D65" w:rsidP="00110D5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2EE4D78" w14:textId="3A315185" w:rsidR="00A25D65" w:rsidRPr="00110D58" w:rsidRDefault="00A25D65" w:rsidP="00110D58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110D58">
        <w:rPr>
          <w:rFonts w:asciiTheme="minorBidi" w:hAnsiTheme="minorBidi" w:cstheme="minorBidi"/>
          <w:sz w:val="24"/>
          <w:szCs w:val="24"/>
        </w:rPr>
        <w:t xml:space="preserve">[This </w:t>
      </w:r>
      <w:proofErr w:type="spellStart"/>
      <w:r w:rsidRPr="00110D58">
        <w:rPr>
          <w:rFonts w:asciiTheme="minorBidi" w:hAnsiTheme="minorBidi" w:cstheme="minorBidi"/>
          <w:i/>
          <w:iCs/>
          <w:sz w:val="24"/>
          <w:szCs w:val="24"/>
        </w:rPr>
        <w:t>sicha</w:t>
      </w:r>
      <w:proofErr w:type="spellEnd"/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10D58">
        <w:rPr>
          <w:rFonts w:asciiTheme="minorBidi" w:hAnsiTheme="minorBidi" w:cstheme="minorBidi"/>
          <w:sz w:val="24"/>
          <w:szCs w:val="24"/>
        </w:rPr>
        <w:t xml:space="preserve">was delivered by Harav Gigi on Shabbat </w:t>
      </w:r>
      <w:r w:rsidRPr="00110D58">
        <w:rPr>
          <w:rFonts w:asciiTheme="minorBidi" w:hAnsiTheme="minorBidi" w:cstheme="minorBidi"/>
          <w:i/>
          <w:iCs/>
          <w:sz w:val="24"/>
          <w:szCs w:val="24"/>
        </w:rPr>
        <w:t xml:space="preserve">Parashat Vayechi </w:t>
      </w:r>
      <w:r w:rsidRPr="00110D58">
        <w:rPr>
          <w:rFonts w:asciiTheme="minorBidi" w:hAnsiTheme="minorBidi" w:cstheme="minorBidi"/>
          <w:sz w:val="24"/>
          <w:szCs w:val="24"/>
        </w:rPr>
        <w:t>5782.]</w:t>
      </w:r>
    </w:p>
    <w:sectPr w:rsidR="00A25D65" w:rsidRPr="00110D58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F748" w14:textId="77777777" w:rsidR="002B4D39" w:rsidRDefault="002B4D39">
      <w:r>
        <w:separator/>
      </w:r>
    </w:p>
  </w:endnote>
  <w:endnote w:type="continuationSeparator" w:id="0">
    <w:p w14:paraId="4F471895" w14:textId="77777777" w:rsidR="002B4D39" w:rsidRDefault="002B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642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B6DC1" w14:textId="420360A7" w:rsidR="00A25D65" w:rsidRDefault="00A25D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F94060" w14:textId="77777777" w:rsidR="00A25D65" w:rsidRDefault="00A25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32FF" w14:textId="77777777" w:rsidR="002B4D39" w:rsidRDefault="002B4D39">
      <w:r>
        <w:separator/>
      </w:r>
    </w:p>
  </w:footnote>
  <w:footnote w:type="continuationSeparator" w:id="0">
    <w:p w14:paraId="3FCDA756" w14:textId="77777777" w:rsidR="002B4D39" w:rsidRDefault="002B4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56568">
    <w:abstractNumId w:val="16"/>
  </w:num>
  <w:num w:numId="2" w16cid:durableId="1219051332">
    <w:abstractNumId w:val="7"/>
  </w:num>
  <w:num w:numId="3" w16cid:durableId="2098790474">
    <w:abstractNumId w:val="9"/>
  </w:num>
  <w:num w:numId="4" w16cid:durableId="198861126">
    <w:abstractNumId w:val="10"/>
  </w:num>
  <w:num w:numId="5" w16cid:durableId="873352495">
    <w:abstractNumId w:val="15"/>
  </w:num>
  <w:num w:numId="6" w16cid:durableId="1538468595">
    <w:abstractNumId w:val="8"/>
  </w:num>
  <w:num w:numId="7" w16cid:durableId="1892695046">
    <w:abstractNumId w:val="2"/>
  </w:num>
  <w:num w:numId="8" w16cid:durableId="1549146770">
    <w:abstractNumId w:val="5"/>
  </w:num>
  <w:num w:numId="9" w16cid:durableId="474764836">
    <w:abstractNumId w:val="17"/>
  </w:num>
  <w:num w:numId="10" w16cid:durableId="333844804">
    <w:abstractNumId w:val="12"/>
  </w:num>
  <w:num w:numId="11" w16cid:durableId="819344828">
    <w:abstractNumId w:val="1"/>
  </w:num>
  <w:num w:numId="12" w16cid:durableId="1292786056">
    <w:abstractNumId w:val="13"/>
  </w:num>
  <w:num w:numId="13" w16cid:durableId="2101634787">
    <w:abstractNumId w:val="6"/>
  </w:num>
  <w:num w:numId="14" w16cid:durableId="252015412">
    <w:abstractNumId w:val="18"/>
  </w:num>
  <w:num w:numId="15" w16cid:durableId="801927248">
    <w:abstractNumId w:val="3"/>
  </w:num>
  <w:num w:numId="16" w16cid:durableId="2145846635">
    <w:abstractNumId w:val="14"/>
  </w:num>
  <w:num w:numId="17" w16cid:durableId="2021277420">
    <w:abstractNumId w:val="11"/>
  </w:num>
  <w:num w:numId="18" w16cid:durableId="1301419250">
    <w:abstractNumId w:val="19"/>
  </w:num>
  <w:num w:numId="19" w16cid:durableId="1334645145">
    <w:abstractNumId w:val="4"/>
  </w:num>
  <w:num w:numId="20" w16cid:durableId="442695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A23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4F15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4D1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380D"/>
    <w:rsid w:val="000643E5"/>
    <w:rsid w:val="00064D8D"/>
    <w:rsid w:val="00064F92"/>
    <w:rsid w:val="000650E6"/>
    <w:rsid w:val="0006515C"/>
    <w:rsid w:val="00065784"/>
    <w:rsid w:val="0006614B"/>
    <w:rsid w:val="000668BD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2DD9"/>
    <w:rsid w:val="00102FE2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0D58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29D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6FF3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23AD"/>
    <w:rsid w:val="001C340C"/>
    <w:rsid w:val="001C354E"/>
    <w:rsid w:val="001C3A2E"/>
    <w:rsid w:val="001C3D6D"/>
    <w:rsid w:val="001C3D80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51F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6E7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67E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1D2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2A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91F"/>
    <w:rsid w:val="00294D1A"/>
    <w:rsid w:val="00294FDD"/>
    <w:rsid w:val="0029580B"/>
    <w:rsid w:val="0029680F"/>
    <w:rsid w:val="002979C9"/>
    <w:rsid w:val="002A05A3"/>
    <w:rsid w:val="002A0958"/>
    <w:rsid w:val="002A0B83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39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2602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0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51B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13A"/>
    <w:rsid w:val="003C7491"/>
    <w:rsid w:val="003C75FC"/>
    <w:rsid w:val="003C7BD5"/>
    <w:rsid w:val="003D0144"/>
    <w:rsid w:val="003D026E"/>
    <w:rsid w:val="003D0672"/>
    <w:rsid w:val="003D1A40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8B9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3C6"/>
    <w:rsid w:val="003F3CF0"/>
    <w:rsid w:val="003F4157"/>
    <w:rsid w:val="003F4380"/>
    <w:rsid w:val="003F496A"/>
    <w:rsid w:val="003F4F5D"/>
    <w:rsid w:val="003F5543"/>
    <w:rsid w:val="003F5765"/>
    <w:rsid w:val="003F6304"/>
    <w:rsid w:val="003F637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6EA9"/>
    <w:rsid w:val="00406F67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6A86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6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385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2F31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1D4D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55D6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73E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1B79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39C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16A2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25FF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80F"/>
    <w:rsid w:val="005B1A7D"/>
    <w:rsid w:val="005B1CBC"/>
    <w:rsid w:val="005B2B47"/>
    <w:rsid w:val="005B31E7"/>
    <w:rsid w:val="005B33FE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0BA0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5FC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A8B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6B1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62D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4D5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3A3F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355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44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1E47"/>
    <w:rsid w:val="007134C6"/>
    <w:rsid w:val="00713DB9"/>
    <w:rsid w:val="00714293"/>
    <w:rsid w:val="007144D0"/>
    <w:rsid w:val="00714BF8"/>
    <w:rsid w:val="00714C2E"/>
    <w:rsid w:val="00714F06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37DB3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1DFC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A8D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5E4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393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5EE4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7F6F21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3753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4A5C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1C01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66716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44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4DB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39C"/>
    <w:rsid w:val="008C0621"/>
    <w:rsid w:val="008C0B16"/>
    <w:rsid w:val="008C0BC1"/>
    <w:rsid w:val="008C0E19"/>
    <w:rsid w:val="008C21F5"/>
    <w:rsid w:val="008C229A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169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309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5F0E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5BA5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2402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D5B"/>
    <w:rsid w:val="00A00F79"/>
    <w:rsid w:val="00A00FAC"/>
    <w:rsid w:val="00A0104F"/>
    <w:rsid w:val="00A011AC"/>
    <w:rsid w:val="00A015EC"/>
    <w:rsid w:val="00A01B40"/>
    <w:rsid w:val="00A0225C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5D65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4EB3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0B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D84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51B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2B0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334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C6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ACD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6DE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35F"/>
    <w:rsid w:val="00B714F2"/>
    <w:rsid w:val="00B71644"/>
    <w:rsid w:val="00B723BB"/>
    <w:rsid w:val="00B72606"/>
    <w:rsid w:val="00B72613"/>
    <w:rsid w:val="00B72622"/>
    <w:rsid w:val="00B72674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87D82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029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5BE7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0F77"/>
    <w:rsid w:val="00BD1CD3"/>
    <w:rsid w:val="00BD1E26"/>
    <w:rsid w:val="00BD2013"/>
    <w:rsid w:val="00BD2499"/>
    <w:rsid w:val="00BD2663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8E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44C"/>
    <w:rsid w:val="00C07E06"/>
    <w:rsid w:val="00C10104"/>
    <w:rsid w:val="00C11865"/>
    <w:rsid w:val="00C11C58"/>
    <w:rsid w:val="00C11C98"/>
    <w:rsid w:val="00C124B3"/>
    <w:rsid w:val="00C12949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98E"/>
    <w:rsid w:val="00C61F98"/>
    <w:rsid w:val="00C6242E"/>
    <w:rsid w:val="00C6330E"/>
    <w:rsid w:val="00C63CD2"/>
    <w:rsid w:val="00C6438A"/>
    <w:rsid w:val="00C6474E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2E3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A8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48C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17A"/>
    <w:rsid w:val="00D174B5"/>
    <w:rsid w:val="00D1791F"/>
    <w:rsid w:val="00D17F93"/>
    <w:rsid w:val="00D202B7"/>
    <w:rsid w:val="00D2075C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337E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0EB3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2DF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A0C"/>
    <w:rsid w:val="00D81BA1"/>
    <w:rsid w:val="00D81DF4"/>
    <w:rsid w:val="00D82E7D"/>
    <w:rsid w:val="00D8336B"/>
    <w:rsid w:val="00D8378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57E1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1DF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1E10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1F8A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6A0A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88F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6E3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6A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0FA6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30B"/>
    <w:rsid w:val="00F3041A"/>
    <w:rsid w:val="00F30466"/>
    <w:rsid w:val="00F304F1"/>
    <w:rsid w:val="00F30537"/>
    <w:rsid w:val="00F30B72"/>
    <w:rsid w:val="00F31A4C"/>
    <w:rsid w:val="00F31CD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271A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772C7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0A9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D97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0C5E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4C54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D9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EF06A5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6531-908E-4AE1-B226-4B35B024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2023-12-24T17:52:00Z</dcterms:created>
  <dcterms:modified xsi:type="dcterms:W3CDTF">2023-12-24T17:52:00Z</dcterms:modified>
</cp:coreProperties>
</file>