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ED7E" w14:textId="77777777" w:rsidR="009472B0" w:rsidRPr="009F234F" w:rsidRDefault="009472B0" w:rsidP="009472B0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9F234F">
        <w:rPr>
          <w:rFonts w:ascii="Arial" w:hAnsi="Arial" w:cs="Arial"/>
          <w:sz w:val="24"/>
          <w:szCs w:val="24"/>
          <w:lang w:val="en-GB"/>
        </w:rPr>
        <w:t>YESHIVAT HAR ETZION</w:t>
      </w:r>
    </w:p>
    <w:p w14:paraId="077CC39C" w14:textId="77777777" w:rsidR="009472B0" w:rsidRPr="009F234F" w:rsidRDefault="009472B0" w:rsidP="009472B0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9F234F">
        <w:rPr>
          <w:rFonts w:ascii="Arial" w:hAnsi="Arial" w:cs="Arial"/>
          <w:sz w:val="24"/>
          <w:szCs w:val="24"/>
          <w:lang w:val="en-GB"/>
        </w:rPr>
        <w:t>ISRAEL KOSCHITZKY VIRTUAL BEIT MIDRASH (VBM)</w:t>
      </w:r>
    </w:p>
    <w:p w14:paraId="5868F10E" w14:textId="77777777" w:rsidR="009472B0" w:rsidRPr="009F234F" w:rsidRDefault="009472B0" w:rsidP="009472B0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9F234F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14:paraId="4CF49C47" w14:textId="77777777" w:rsidR="009472B0" w:rsidRPr="009F234F" w:rsidRDefault="009472B0" w:rsidP="009472B0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1C1BD8" w14:textId="77777777" w:rsidR="009472B0" w:rsidRPr="009F234F" w:rsidRDefault="009472B0" w:rsidP="009472B0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9F234F">
        <w:rPr>
          <w:rFonts w:ascii="Arial" w:hAnsi="Arial" w:cs="Arial"/>
          <w:b/>
          <w:bCs/>
          <w:sz w:val="24"/>
          <w:szCs w:val="24"/>
          <w:lang w:val="en-GB"/>
        </w:rPr>
        <w:t>STUDENT SUMMARIES OF SICHOT OF THE ROSHEI YESHIVA</w:t>
      </w:r>
    </w:p>
    <w:p w14:paraId="54651552" w14:textId="77777777" w:rsidR="009472B0" w:rsidRDefault="009472B0" w:rsidP="009472B0">
      <w:pPr>
        <w:pStyle w:val="BlockText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44EFBB30" w14:textId="77777777" w:rsidR="009472B0" w:rsidRDefault="009472B0" w:rsidP="009472B0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2E4EF089" w14:textId="5EE0BC33" w:rsidR="00AD7CDD" w:rsidRPr="004A062E" w:rsidRDefault="00571164" w:rsidP="009472B0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4A062E">
        <w:rPr>
          <w:rFonts w:asciiTheme="minorBidi" w:hAnsiTheme="minorBidi" w:cstheme="minorBidi"/>
          <w:b/>
          <w:bCs/>
          <w:caps/>
          <w:sz w:val="24"/>
          <w:szCs w:val="24"/>
        </w:rPr>
        <w:t>Chanuka</w:t>
      </w:r>
    </w:p>
    <w:p w14:paraId="5EAD28A7" w14:textId="3DCE5758" w:rsidR="00A65C01" w:rsidRPr="004A062E" w:rsidRDefault="00571164" w:rsidP="009472B0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4A062E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Sicha of </w:t>
      </w:r>
      <w:r w:rsidR="00A65C01" w:rsidRPr="004A062E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rAV </w:t>
      </w:r>
      <w:r w:rsidRPr="004A062E">
        <w:rPr>
          <w:rFonts w:asciiTheme="minorBidi" w:hAnsiTheme="minorBidi" w:cstheme="minorBidi"/>
          <w:b/>
          <w:bCs/>
          <w:caps/>
          <w:sz w:val="24"/>
          <w:szCs w:val="24"/>
        </w:rPr>
        <w:t>amichai Gordin</w:t>
      </w:r>
      <w:r w:rsidR="000D451D" w:rsidRPr="004A062E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 </w:t>
      </w:r>
    </w:p>
    <w:p w14:paraId="622BDA5E" w14:textId="77777777" w:rsidR="009472B0" w:rsidRDefault="009472B0" w:rsidP="009472B0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</w:p>
    <w:p w14:paraId="28FD5CAE" w14:textId="6A6E2478" w:rsidR="009472B0" w:rsidRPr="009472B0" w:rsidRDefault="009472B0" w:rsidP="009472B0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472B0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>
        <w:rPr>
          <w:rFonts w:asciiTheme="minorBidi" w:hAnsiTheme="minorBidi" w:cstheme="minorBidi"/>
          <w:b/>
          <w:bCs/>
          <w:sz w:val="24"/>
          <w:szCs w:val="24"/>
        </w:rPr>
        <w:t>Se</w:t>
      </w:r>
      <w:r w:rsidRPr="009472B0">
        <w:rPr>
          <w:rFonts w:asciiTheme="minorBidi" w:hAnsiTheme="minorBidi" w:cstheme="minorBidi"/>
          <w:b/>
          <w:bCs/>
          <w:sz w:val="24"/>
          <w:szCs w:val="24"/>
        </w:rPr>
        <w:t xml:space="preserve">cret of the </w:t>
      </w:r>
      <w:r>
        <w:rPr>
          <w:rFonts w:asciiTheme="minorBidi" w:hAnsiTheme="minorBidi" w:cstheme="minorBidi"/>
          <w:b/>
          <w:bCs/>
          <w:sz w:val="24"/>
          <w:szCs w:val="24"/>
        </w:rPr>
        <w:t>C</w:t>
      </w:r>
      <w:r w:rsidRPr="009472B0">
        <w:rPr>
          <w:rFonts w:asciiTheme="minorBidi" w:hAnsiTheme="minorBidi" w:cstheme="minorBidi"/>
          <w:b/>
          <w:bCs/>
          <w:sz w:val="24"/>
          <w:szCs w:val="24"/>
        </w:rPr>
        <w:t xml:space="preserve">hanuka </w:t>
      </w:r>
      <w:r>
        <w:rPr>
          <w:rFonts w:asciiTheme="minorBidi" w:hAnsiTheme="minorBidi" w:cstheme="minorBidi"/>
          <w:b/>
          <w:bCs/>
          <w:sz w:val="24"/>
          <w:szCs w:val="24"/>
        </w:rPr>
        <w:t>C</w:t>
      </w:r>
      <w:r w:rsidRPr="009472B0">
        <w:rPr>
          <w:rFonts w:asciiTheme="minorBidi" w:hAnsiTheme="minorBidi" w:cstheme="minorBidi"/>
          <w:b/>
          <w:bCs/>
          <w:sz w:val="24"/>
          <w:szCs w:val="24"/>
        </w:rPr>
        <w:t>andles</w:t>
      </w:r>
    </w:p>
    <w:p w14:paraId="1FCA5D99" w14:textId="228E66F6" w:rsidR="009472B0" w:rsidRDefault="009472B0" w:rsidP="009472B0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Summarized by Tzachi Ra</w:t>
      </w:r>
      <w:r w:rsidR="00024108">
        <w:rPr>
          <w:rFonts w:asciiTheme="minorBidi" w:hAnsiTheme="minorBidi" w:cstheme="minorBidi"/>
          <w:sz w:val="24"/>
          <w:szCs w:val="24"/>
        </w:rPr>
        <w:t>u</w:t>
      </w:r>
      <w:r>
        <w:rPr>
          <w:rFonts w:asciiTheme="minorBidi" w:hAnsiTheme="minorBidi" w:cstheme="minorBidi"/>
          <w:sz w:val="24"/>
          <w:szCs w:val="24"/>
        </w:rPr>
        <w:t>ch</w:t>
      </w:r>
    </w:p>
    <w:p w14:paraId="071F3A04" w14:textId="2C0D92ED" w:rsidR="00CA0FAD" w:rsidRPr="004A062E" w:rsidRDefault="00CA0FAD" w:rsidP="009472B0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4A062E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1294013C" w14:textId="77777777" w:rsidR="004D0688" w:rsidRDefault="004D0688" w:rsidP="009472B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4B64EB3" w14:textId="77777777" w:rsidR="009472B0" w:rsidRPr="004A062E" w:rsidRDefault="009472B0" w:rsidP="009472B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F326305" w14:textId="25B7A8E6" w:rsidR="00571164" w:rsidRDefault="009472B0" w:rsidP="009472B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9472B0"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14:paraId="5D18E6BC" w14:textId="77777777" w:rsidR="009472B0" w:rsidRPr="009472B0" w:rsidRDefault="009472B0" w:rsidP="009472B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14:paraId="2398DB9E" w14:textId="30304FB3" w:rsidR="00571164" w:rsidRPr="004A062E" w:rsidRDefault="00571164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A062E">
        <w:rPr>
          <w:rFonts w:asciiTheme="minorBidi" w:hAnsiTheme="minorBidi" w:cstheme="minorBidi"/>
          <w:sz w:val="24"/>
          <w:szCs w:val="24"/>
        </w:rPr>
        <w:t xml:space="preserve">The </w:t>
      </w:r>
      <w:r w:rsidR="004E1D18">
        <w:rPr>
          <w:rFonts w:asciiTheme="minorBidi" w:hAnsiTheme="minorBidi" w:cstheme="minorBidi"/>
          <w:sz w:val="24"/>
          <w:szCs w:val="24"/>
        </w:rPr>
        <w:t>central</w:t>
      </w:r>
      <w:r w:rsidR="004E1D18" w:rsidRPr="004A062E">
        <w:rPr>
          <w:rFonts w:asciiTheme="minorBidi" w:hAnsiTheme="minorBidi" w:cstheme="minorBidi"/>
          <w:sz w:val="24"/>
          <w:szCs w:val="24"/>
        </w:rPr>
        <w:t xml:space="preserve"> </w:t>
      </w:r>
      <w:r w:rsidRPr="009472B0">
        <w:rPr>
          <w:rFonts w:asciiTheme="minorBidi" w:hAnsiTheme="minorBidi" w:cstheme="minorBidi"/>
          <w:sz w:val="24"/>
          <w:szCs w:val="24"/>
        </w:rPr>
        <w:t>mitzva</w:t>
      </w:r>
      <w:r w:rsidRPr="004A062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4A062E">
        <w:rPr>
          <w:rFonts w:asciiTheme="minorBidi" w:hAnsiTheme="minorBidi" w:cstheme="minorBidi"/>
          <w:sz w:val="24"/>
          <w:szCs w:val="24"/>
        </w:rPr>
        <w:t xml:space="preserve">of Chanuka is the lighting of the Chanuka candles. The lighting of the candles </w:t>
      </w:r>
      <w:r w:rsidR="000B3623">
        <w:rPr>
          <w:rFonts w:asciiTheme="minorBidi" w:hAnsiTheme="minorBidi" w:cstheme="minorBidi"/>
          <w:sz w:val="24"/>
          <w:szCs w:val="24"/>
        </w:rPr>
        <w:t>ch</w:t>
      </w:r>
      <w:r w:rsidR="006360A4">
        <w:rPr>
          <w:rFonts w:asciiTheme="minorBidi" w:hAnsiTheme="minorBidi" w:cstheme="minorBidi"/>
          <w:sz w:val="24"/>
          <w:szCs w:val="24"/>
        </w:rPr>
        <w:t>a</w:t>
      </w:r>
      <w:r w:rsidR="000B3623">
        <w:rPr>
          <w:rFonts w:asciiTheme="minorBidi" w:hAnsiTheme="minorBidi" w:cstheme="minorBidi"/>
          <w:sz w:val="24"/>
          <w:szCs w:val="24"/>
        </w:rPr>
        <w:t>racterizes</w:t>
      </w:r>
      <w:r w:rsidRPr="004A062E">
        <w:rPr>
          <w:rFonts w:asciiTheme="minorBidi" w:hAnsiTheme="minorBidi" w:cstheme="minorBidi"/>
          <w:sz w:val="24"/>
          <w:szCs w:val="24"/>
        </w:rPr>
        <w:t xml:space="preserve"> the days of Chanuka, </w:t>
      </w:r>
      <w:r w:rsidR="000B3623">
        <w:rPr>
          <w:rFonts w:asciiTheme="minorBidi" w:hAnsiTheme="minorBidi" w:cstheme="minorBidi"/>
          <w:sz w:val="24"/>
          <w:szCs w:val="24"/>
        </w:rPr>
        <w:t>thus</w:t>
      </w:r>
      <w:r w:rsidRPr="004A062E">
        <w:rPr>
          <w:rFonts w:asciiTheme="minorBidi" w:hAnsiTheme="minorBidi" w:cstheme="minorBidi"/>
          <w:sz w:val="24"/>
          <w:szCs w:val="24"/>
        </w:rPr>
        <w:t xml:space="preserve"> a deeper understanding of the essence of the </w:t>
      </w:r>
      <w:r w:rsidRPr="009472B0">
        <w:rPr>
          <w:rFonts w:asciiTheme="minorBidi" w:hAnsiTheme="minorBidi" w:cstheme="minorBidi"/>
          <w:sz w:val="24"/>
          <w:szCs w:val="24"/>
        </w:rPr>
        <w:t>mitzva</w:t>
      </w:r>
      <w:r w:rsidRPr="004A062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807C0" w:rsidRPr="004A062E">
        <w:rPr>
          <w:rFonts w:asciiTheme="minorBidi" w:hAnsiTheme="minorBidi" w:cstheme="minorBidi"/>
          <w:sz w:val="24"/>
          <w:szCs w:val="24"/>
        </w:rPr>
        <w:t>will help us understand</w:t>
      </w:r>
      <w:r w:rsidRPr="004A062E">
        <w:rPr>
          <w:rFonts w:asciiTheme="minorBidi" w:hAnsiTheme="minorBidi" w:cstheme="minorBidi"/>
          <w:sz w:val="24"/>
          <w:szCs w:val="24"/>
        </w:rPr>
        <w:t xml:space="preserve"> the essence of the holiday.</w:t>
      </w:r>
    </w:p>
    <w:p w14:paraId="739DC5BF" w14:textId="77777777" w:rsidR="00571164" w:rsidRPr="004A062E" w:rsidRDefault="00571164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A2E14AA" w14:textId="2E6D8053" w:rsidR="00571164" w:rsidRPr="004A062E" w:rsidRDefault="00571164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A062E">
        <w:rPr>
          <w:rFonts w:asciiTheme="minorBidi" w:hAnsiTheme="minorBidi" w:cstheme="minorBidi"/>
          <w:sz w:val="24"/>
          <w:szCs w:val="24"/>
        </w:rPr>
        <w:t>Two miracles are celebrated on Chanuka. The first is the miracle of the war</w:t>
      </w:r>
      <w:r w:rsidR="00FE3902">
        <w:rPr>
          <w:rFonts w:asciiTheme="minorBidi" w:hAnsiTheme="minorBidi" w:cstheme="minorBidi"/>
          <w:sz w:val="24"/>
          <w:szCs w:val="24"/>
        </w:rPr>
        <w:t>:</w:t>
      </w:r>
      <w:r w:rsidRPr="004A062E">
        <w:rPr>
          <w:rFonts w:asciiTheme="minorBidi" w:hAnsiTheme="minorBidi" w:cstheme="minorBidi"/>
          <w:sz w:val="24"/>
          <w:szCs w:val="24"/>
        </w:rPr>
        <w:t xml:space="preserve"> </w:t>
      </w:r>
      <w:r w:rsidR="00991574">
        <w:rPr>
          <w:rFonts w:asciiTheme="minorBidi" w:hAnsiTheme="minorBidi" w:cstheme="minorBidi"/>
          <w:sz w:val="24"/>
          <w:szCs w:val="24"/>
        </w:rPr>
        <w:t>God delivered “</w:t>
      </w:r>
      <w:r w:rsidRPr="004A062E">
        <w:rPr>
          <w:rFonts w:asciiTheme="minorBidi" w:hAnsiTheme="minorBidi" w:cstheme="minorBidi"/>
          <w:sz w:val="24"/>
          <w:szCs w:val="24"/>
        </w:rPr>
        <w:t>the mighty into the hands of the weak, the many into the hands of the few" (</w:t>
      </w:r>
      <w:r w:rsidRPr="004A062E">
        <w:rPr>
          <w:rFonts w:asciiTheme="minorBidi" w:hAnsiTheme="minorBidi" w:cstheme="minorBidi"/>
          <w:i/>
          <w:iCs/>
          <w:sz w:val="24"/>
          <w:szCs w:val="24"/>
        </w:rPr>
        <w:t xml:space="preserve">Al </w:t>
      </w:r>
      <w:r w:rsidR="009472B0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4A062E">
        <w:rPr>
          <w:rFonts w:asciiTheme="minorBidi" w:hAnsiTheme="minorBidi" w:cstheme="minorBidi"/>
          <w:i/>
          <w:iCs/>
          <w:sz w:val="24"/>
          <w:szCs w:val="24"/>
        </w:rPr>
        <w:t>a-</w:t>
      </w:r>
      <w:r w:rsidR="009472B0">
        <w:rPr>
          <w:rFonts w:asciiTheme="minorBidi" w:hAnsiTheme="minorBidi" w:cstheme="minorBidi"/>
          <w:i/>
          <w:iCs/>
          <w:sz w:val="24"/>
          <w:szCs w:val="24"/>
        </w:rPr>
        <w:t>N</w:t>
      </w:r>
      <w:r w:rsidRPr="004A062E">
        <w:rPr>
          <w:rFonts w:asciiTheme="minorBidi" w:hAnsiTheme="minorBidi" w:cstheme="minorBidi"/>
          <w:i/>
          <w:iCs/>
          <w:sz w:val="24"/>
          <w:szCs w:val="24"/>
        </w:rPr>
        <w:t>issim</w:t>
      </w:r>
      <w:r w:rsidRPr="004A062E">
        <w:rPr>
          <w:rFonts w:asciiTheme="minorBidi" w:hAnsiTheme="minorBidi" w:cstheme="minorBidi"/>
          <w:sz w:val="24"/>
          <w:szCs w:val="24"/>
        </w:rPr>
        <w:t xml:space="preserve">). The second is </w:t>
      </w:r>
      <w:r w:rsidR="003C4C0B">
        <w:rPr>
          <w:rFonts w:asciiTheme="minorBidi" w:hAnsiTheme="minorBidi" w:cstheme="minorBidi"/>
          <w:sz w:val="24"/>
          <w:szCs w:val="24"/>
        </w:rPr>
        <w:t>related</w:t>
      </w:r>
      <w:r w:rsidR="00471CDC" w:rsidRPr="004A062E">
        <w:rPr>
          <w:rFonts w:asciiTheme="minorBidi" w:hAnsiTheme="minorBidi" w:cstheme="minorBidi"/>
          <w:sz w:val="24"/>
          <w:szCs w:val="24"/>
        </w:rPr>
        <w:t xml:space="preserve"> </w:t>
      </w:r>
      <w:r w:rsidRPr="004A062E">
        <w:rPr>
          <w:rFonts w:asciiTheme="minorBidi" w:hAnsiTheme="minorBidi" w:cstheme="minorBidi"/>
          <w:sz w:val="24"/>
          <w:szCs w:val="24"/>
        </w:rPr>
        <w:t>to the Temple,</w:t>
      </w:r>
      <w:r w:rsidR="003423D7" w:rsidRPr="004A062E">
        <w:rPr>
          <w:rFonts w:asciiTheme="minorBidi" w:hAnsiTheme="minorBidi" w:cstheme="minorBidi"/>
          <w:sz w:val="24"/>
          <w:szCs w:val="24"/>
        </w:rPr>
        <w:t xml:space="preserve"> namely, the miracle of the crus</w:t>
      </w:r>
      <w:r w:rsidRPr="004A062E">
        <w:rPr>
          <w:rFonts w:asciiTheme="minorBidi" w:hAnsiTheme="minorBidi" w:cstheme="minorBidi"/>
          <w:sz w:val="24"/>
          <w:szCs w:val="24"/>
        </w:rPr>
        <w:t xml:space="preserve">e of oil, in commemoration of which </w:t>
      </w:r>
      <w:r w:rsidR="0037729A" w:rsidRPr="004A062E">
        <w:rPr>
          <w:rFonts w:asciiTheme="minorBidi" w:hAnsiTheme="minorBidi" w:cstheme="minorBidi"/>
          <w:sz w:val="24"/>
          <w:szCs w:val="24"/>
        </w:rPr>
        <w:t xml:space="preserve">the </w:t>
      </w:r>
      <w:r w:rsidR="0037729A" w:rsidRPr="009472B0">
        <w:rPr>
          <w:rFonts w:asciiTheme="minorBidi" w:hAnsiTheme="minorBidi" w:cstheme="minorBidi"/>
          <w:sz w:val="24"/>
          <w:szCs w:val="24"/>
        </w:rPr>
        <w:t>mitzva</w:t>
      </w:r>
      <w:r w:rsidR="0037729A" w:rsidRPr="004A062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7729A" w:rsidRPr="004A062E">
        <w:rPr>
          <w:rFonts w:asciiTheme="minorBidi" w:hAnsiTheme="minorBidi" w:cstheme="minorBidi"/>
          <w:sz w:val="24"/>
          <w:szCs w:val="24"/>
        </w:rPr>
        <w:t xml:space="preserve">of lighting candles was instituted. </w:t>
      </w:r>
      <w:r w:rsidR="0037729A" w:rsidRPr="004A062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</w:p>
    <w:p w14:paraId="14DB968D" w14:textId="77777777" w:rsidR="00571164" w:rsidRPr="004A062E" w:rsidRDefault="00571164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72B5C10" w14:textId="64B5EF58" w:rsidR="00571164" w:rsidRPr="009472B0" w:rsidRDefault="00571164" w:rsidP="009472B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9472B0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37513F">
        <w:rPr>
          <w:rFonts w:asciiTheme="minorBidi" w:hAnsiTheme="minorBidi" w:cstheme="minorBidi"/>
          <w:b/>
          <w:bCs/>
          <w:sz w:val="24"/>
          <w:szCs w:val="24"/>
        </w:rPr>
        <w:t>Uniqueness of</w:t>
      </w:r>
      <w:r w:rsidR="009807C0" w:rsidRPr="009472B0">
        <w:rPr>
          <w:rFonts w:asciiTheme="minorBidi" w:hAnsiTheme="minorBidi" w:cstheme="minorBidi"/>
          <w:b/>
          <w:bCs/>
          <w:sz w:val="24"/>
          <w:szCs w:val="24"/>
        </w:rPr>
        <w:t xml:space="preserve"> the</w:t>
      </w:r>
      <w:r w:rsidRPr="009472B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9807C0" w:rsidRPr="009472B0">
        <w:rPr>
          <w:rFonts w:asciiTheme="minorBidi" w:hAnsiTheme="minorBidi" w:cstheme="minorBidi"/>
          <w:b/>
          <w:bCs/>
          <w:sz w:val="24"/>
          <w:szCs w:val="24"/>
        </w:rPr>
        <w:t>Chanuka</w:t>
      </w:r>
      <w:r w:rsidRPr="009472B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9472B0">
        <w:rPr>
          <w:rFonts w:asciiTheme="minorBidi" w:hAnsiTheme="minorBidi" w:cstheme="minorBidi"/>
          <w:b/>
          <w:bCs/>
          <w:sz w:val="24"/>
          <w:szCs w:val="24"/>
        </w:rPr>
        <w:t>C</w:t>
      </w:r>
      <w:r w:rsidRPr="009472B0">
        <w:rPr>
          <w:rFonts w:asciiTheme="minorBidi" w:hAnsiTheme="minorBidi" w:cstheme="minorBidi"/>
          <w:b/>
          <w:bCs/>
          <w:sz w:val="24"/>
          <w:szCs w:val="24"/>
        </w:rPr>
        <w:t>andles</w:t>
      </w:r>
    </w:p>
    <w:p w14:paraId="618D9001" w14:textId="77777777" w:rsidR="0037729A" w:rsidRPr="004A062E" w:rsidRDefault="0037729A" w:rsidP="009472B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577BE88" w14:textId="3C1689F9" w:rsidR="00571164" w:rsidRPr="004A062E" w:rsidRDefault="00571164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A062E">
        <w:rPr>
          <w:rFonts w:asciiTheme="minorBidi" w:hAnsiTheme="minorBidi" w:cstheme="minorBidi"/>
          <w:sz w:val="24"/>
          <w:szCs w:val="24"/>
        </w:rPr>
        <w:t>On the</w:t>
      </w:r>
      <w:r w:rsidR="0037729A" w:rsidRPr="004A062E">
        <w:rPr>
          <w:rFonts w:asciiTheme="minorBidi" w:hAnsiTheme="minorBidi" w:cstheme="minorBidi"/>
          <w:sz w:val="24"/>
          <w:szCs w:val="24"/>
        </w:rPr>
        <w:t xml:space="preserve"> fac</w:t>
      </w:r>
      <w:r w:rsidR="003423D7" w:rsidRPr="004A062E">
        <w:rPr>
          <w:rFonts w:asciiTheme="minorBidi" w:hAnsiTheme="minorBidi" w:cstheme="minorBidi"/>
          <w:sz w:val="24"/>
          <w:szCs w:val="24"/>
        </w:rPr>
        <w:t>e of it, the miracle of the crus</w:t>
      </w:r>
      <w:r w:rsidR="0037729A" w:rsidRPr="004A062E">
        <w:rPr>
          <w:rFonts w:asciiTheme="minorBidi" w:hAnsiTheme="minorBidi" w:cstheme="minorBidi"/>
          <w:sz w:val="24"/>
          <w:szCs w:val="24"/>
        </w:rPr>
        <w:t>e</w:t>
      </w:r>
      <w:r w:rsidRPr="004A062E">
        <w:rPr>
          <w:rFonts w:asciiTheme="minorBidi" w:hAnsiTheme="minorBidi" w:cstheme="minorBidi"/>
          <w:sz w:val="24"/>
          <w:szCs w:val="24"/>
        </w:rPr>
        <w:t xml:space="preserve"> of oil is not particularly impressive</w:t>
      </w:r>
      <w:r w:rsidR="002B4B97">
        <w:rPr>
          <w:rFonts w:asciiTheme="minorBidi" w:hAnsiTheme="minorBidi" w:cstheme="minorBidi"/>
          <w:sz w:val="24"/>
          <w:szCs w:val="24"/>
        </w:rPr>
        <w:t>.</w:t>
      </w:r>
      <w:r w:rsidRPr="004A062E">
        <w:rPr>
          <w:rFonts w:asciiTheme="minorBidi" w:hAnsiTheme="minorBidi" w:cstheme="minorBidi"/>
          <w:sz w:val="24"/>
          <w:szCs w:val="24"/>
        </w:rPr>
        <w:t xml:space="preserve"> </w:t>
      </w:r>
      <w:r w:rsidR="002B4B97">
        <w:rPr>
          <w:rFonts w:asciiTheme="minorBidi" w:hAnsiTheme="minorBidi" w:cstheme="minorBidi"/>
          <w:sz w:val="24"/>
          <w:szCs w:val="24"/>
        </w:rPr>
        <w:t>T</w:t>
      </w:r>
      <w:r w:rsidRPr="004A062E">
        <w:rPr>
          <w:rFonts w:asciiTheme="minorBidi" w:hAnsiTheme="minorBidi" w:cstheme="minorBidi"/>
          <w:sz w:val="24"/>
          <w:szCs w:val="24"/>
        </w:rPr>
        <w:t xml:space="preserve">he Greeks defiled all the </w:t>
      </w:r>
      <w:r w:rsidR="0037729A" w:rsidRPr="004A062E">
        <w:rPr>
          <w:rFonts w:asciiTheme="minorBidi" w:hAnsiTheme="minorBidi" w:cstheme="minorBidi"/>
          <w:sz w:val="24"/>
          <w:szCs w:val="24"/>
        </w:rPr>
        <w:t xml:space="preserve">oils, and the miracle was that </w:t>
      </w:r>
      <w:r w:rsidR="003423D7" w:rsidRPr="004A062E">
        <w:rPr>
          <w:rFonts w:asciiTheme="minorBidi" w:hAnsiTheme="minorBidi" w:cstheme="minorBidi"/>
          <w:sz w:val="24"/>
          <w:szCs w:val="24"/>
        </w:rPr>
        <w:t>despite everything</w:t>
      </w:r>
      <w:r w:rsidR="00CF5F59">
        <w:rPr>
          <w:rFonts w:asciiTheme="minorBidi" w:hAnsiTheme="minorBidi" w:cstheme="minorBidi"/>
          <w:sz w:val="24"/>
          <w:szCs w:val="24"/>
        </w:rPr>
        <w:t>,</w:t>
      </w:r>
      <w:r w:rsidR="003423D7" w:rsidRPr="004A062E">
        <w:rPr>
          <w:rFonts w:asciiTheme="minorBidi" w:hAnsiTheme="minorBidi" w:cstheme="minorBidi"/>
          <w:sz w:val="24"/>
          <w:szCs w:val="24"/>
        </w:rPr>
        <w:t xml:space="preserve"> a single crus</w:t>
      </w:r>
      <w:r w:rsidR="0037729A" w:rsidRPr="004A062E">
        <w:rPr>
          <w:rFonts w:asciiTheme="minorBidi" w:hAnsiTheme="minorBidi" w:cstheme="minorBidi"/>
          <w:sz w:val="24"/>
          <w:szCs w:val="24"/>
        </w:rPr>
        <w:t xml:space="preserve">e of oil was found sealed with the seal of the High Priest, and it lasted </w:t>
      </w:r>
      <w:r w:rsidR="009807C0" w:rsidRPr="004A062E">
        <w:rPr>
          <w:rFonts w:asciiTheme="minorBidi" w:hAnsiTheme="minorBidi" w:cstheme="minorBidi"/>
          <w:sz w:val="24"/>
          <w:szCs w:val="24"/>
        </w:rPr>
        <w:t xml:space="preserve">for </w:t>
      </w:r>
      <w:r w:rsidR="0037729A" w:rsidRPr="004A062E">
        <w:rPr>
          <w:rFonts w:asciiTheme="minorBidi" w:hAnsiTheme="minorBidi" w:cstheme="minorBidi"/>
          <w:sz w:val="24"/>
          <w:szCs w:val="24"/>
        </w:rPr>
        <w:t>eight days. Greater miracles have certainly been performed for the people of Israel</w:t>
      </w:r>
      <w:r w:rsidR="00B91087">
        <w:rPr>
          <w:rFonts w:asciiTheme="minorBidi" w:hAnsiTheme="minorBidi" w:cstheme="minorBidi"/>
          <w:sz w:val="24"/>
          <w:szCs w:val="24"/>
        </w:rPr>
        <w:t>, that we do not commemorate at all</w:t>
      </w:r>
      <w:r w:rsidR="00D56B52">
        <w:rPr>
          <w:rFonts w:asciiTheme="minorBidi" w:hAnsiTheme="minorBidi" w:cstheme="minorBidi"/>
          <w:sz w:val="24"/>
          <w:szCs w:val="24"/>
        </w:rPr>
        <w:t>!</w:t>
      </w:r>
      <w:r w:rsidR="0037729A" w:rsidRPr="004A062E">
        <w:rPr>
          <w:rFonts w:asciiTheme="minorBidi" w:hAnsiTheme="minorBidi" w:cstheme="minorBidi"/>
          <w:sz w:val="24"/>
          <w:szCs w:val="24"/>
        </w:rPr>
        <w:t xml:space="preserve"> </w:t>
      </w:r>
    </w:p>
    <w:p w14:paraId="78E46B5A" w14:textId="77777777" w:rsidR="0037729A" w:rsidRPr="004A062E" w:rsidRDefault="0037729A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DD556C0" w14:textId="2B4E2D6D" w:rsidR="00571164" w:rsidRPr="004A062E" w:rsidRDefault="001D3BA2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For instance – t</w:t>
      </w:r>
      <w:r w:rsidR="00571164" w:rsidRPr="004A062E">
        <w:rPr>
          <w:rFonts w:asciiTheme="minorBidi" w:hAnsiTheme="minorBidi" w:cstheme="minorBidi"/>
          <w:sz w:val="24"/>
          <w:szCs w:val="24"/>
        </w:rPr>
        <w:t xml:space="preserve">he miracles that </w:t>
      </w:r>
      <w:r w:rsidR="003423D7" w:rsidRPr="004A062E">
        <w:rPr>
          <w:rFonts w:asciiTheme="minorBidi" w:hAnsiTheme="minorBidi" w:cstheme="minorBidi"/>
          <w:sz w:val="24"/>
          <w:szCs w:val="24"/>
        </w:rPr>
        <w:t xml:space="preserve">were performed for Yehoshua </w:t>
      </w:r>
      <w:r w:rsidRPr="004A062E">
        <w:rPr>
          <w:rFonts w:asciiTheme="minorBidi" w:hAnsiTheme="minorBidi" w:cstheme="minorBidi"/>
          <w:sz w:val="24"/>
          <w:szCs w:val="24"/>
        </w:rPr>
        <w:t>b</w:t>
      </w:r>
      <w:r>
        <w:rPr>
          <w:rFonts w:asciiTheme="minorBidi" w:hAnsiTheme="minorBidi" w:cstheme="minorBidi"/>
          <w:sz w:val="24"/>
          <w:szCs w:val="24"/>
        </w:rPr>
        <w:t>i</w:t>
      </w:r>
      <w:r w:rsidRPr="004A062E">
        <w:rPr>
          <w:rFonts w:asciiTheme="minorBidi" w:hAnsiTheme="minorBidi" w:cstheme="minorBidi"/>
          <w:sz w:val="24"/>
          <w:szCs w:val="24"/>
        </w:rPr>
        <w:t xml:space="preserve">n </w:t>
      </w:r>
      <w:r w:rsidR="003423D7" w:rsidRPr="004A062E">
        <w:rPr>
          <w:rFonts w:asciiTheme="minorBidi" w:hAnsiTheme="minorBidi" w:cstheme="minorBidi"/>
          <w:sz w:val="24"/>
          <w:szCs w:val="24"/>
        </w:rPr>
        <w:t>Nun</w:t>
      </w:r>
      <w:r w:rsidR="00571164" w:rsidRPr="004A062E">
        <w:rPr>
          <w:rFonts w:asciiTheme="minorBidi" w:hAnsiTheme="minorBidi" w:cstheme="minorBidi"/>
          <w:sz w:val="24"/>
          <w:szCs w:val="24"/>
        </w:rPr>
        <w:t xml:space="preserve"> upon entering the </w:t>
      </w:r>
      <w:r w:rsidR="003423D7" w:rsidRPr="004A062E">
        <w:rPr>
          <w:rFonts w:asciiTheme="minorBidi" w:hAnsiTheme="minorBidi" w:cstheme="minorBidi"/>
          <w:sz w:val="24"/>
          <w:szCs w:val="24"/>
        </w:rPr>
        <w:t xml:space="preserve">Land of Israel, such </w:t>
      </w:r>
      <w:r w:rsidR="009807C0" w:rsidRPr="004A062E">
        <w:rPr>
          <w:rFonts w:asciiTheme="minorBidi" w:hAnsiTheme="minorBidi" w:cstheme="minorBidi"/>
          <w:sz w:val="24"/>
          <w:szCs w:val="24"/>
        </w:rPr>
        <w:t xml:space="preserve">as </w:t>
      </w:r>
      <w:r w:rsidR="003423D7" w:rsidRPr="004A062E">
        <w:rPr>
          <w:rFonts w:asciiTheme="minorBidi" w:hAnsiTheme="minorBidi" w:cstheme="minorBidi"/>
          <w:sz w:val="24"/>
          <w:szCs w:val="24"/>
        </w:rPr>
        <w:t>the splitting of the Jordan and the fall of the walls of Yericho</w:t>
      </w:r>
      <w:r w:rsidR="00571164" w:rsidRPr="004A062E">
        <w:rPr>
          <w:rFonts w:asciiTheme="minorBidi" w:hAnsiTheme="minorBidi" w:cstheme="minorBidi"/>
          <w:sz w:val="24"/>
          <w:szCs w:val="24"/>
        </w:rPr>
        <w:t xml:space="preserve">, seem greater than the miracle of </w:t>
      </w:r>
      <w:r w:rsidR="003423D7" w:rsidRPr="004A062E">
        <w:rPr>
          <w:rFonts w:asciiTheme="minorBidi" w:hAnsiTheme="minorBidi" w:cstheme="minorBidi"/>
          <w:sz w:val="24"/>
          <w:szCs w:val="24"/>
        </w:rPr>
        <w:t>the cruse of oil</w:t>
      </w:r>
      <w:r w:rsidR="00B91087">
        <w:rPr>
          <w:rFonts w:asciiTheme="minorBidi" w:hAnsiTheme="minorBidi" w:cstheme="minorBidi"/>
          <w:sz w:val="24"/>
          <w:szCs w:val="24"/>
        </w:rPr>
        <w:t xml:space="preserve">, </w:t>
      </w:r>
      <w:r w:rsidR="00B91087" w:rsidRPr="004A062E">
        <w:rPr>
          <w:rFonts w:asciiTheme="minorBidi" w:hAnsiTheme="minorBidi" w:cstheme="minorBidi"/>
          <w:sz w:val="24"/>
          <w:szCs w:val="24"/>
        </w:rPr>
        <w:t>yet we do not commemorate them</w:t>
      </w:r>
      <w:r w:rsidR="003423D7" w:rsidRPr="004A062E">
        <w:rPr>
          <w:rFonts w:asciiTheme="minorBidi" w:hAnsiTheme="minorBidi" w:cstheme="minorBidi"/>
          <w:sz w:val="24"/>
          <w:szCs w:val="24"/>
        </w:rPr>
        <w:t xml:space="preserve">. </w:t>
      </w:r>
      <w:r w:rsidR="00571164" w:rsidRPr="004A062E">
        <w:rPr>
          <w:rFonts w:asciiTheme="minorBidi" w:hAnsiTheme="minorBidi" w:cstheme="minorBidi"/>
          <w:sz w:val="24"/>
          <w:szCs w:val="24"/>
        </w:rPr>
        <w:t xml:space="preserve">And these are just two </w:t>
      </w:r>
      <w:r w:rsidR="008E129F">
        <w:rPr>
          <w:rFonts w:asciiTheme="minorBidi" w:hAnsiTheme="minorBidi" w:cstheme="minorBidi"/>
          <w:sz w:val="24"/>
          <w:szCs w:val="24"/>
        </w:rPr>
        <w:t>among</w:t>
      </w:r>
      <w:r w:rsidR="003423D7" w:rsidRPr="004A062E">
        <w:rPr>
          <w:rFonts w:asciiTheme="minorBidi" w:hAnsiTheme="minorBidi" w:cstheme="minorBidi"/>
          <w:sz w:val="24"/>
          <w:szCs w:val="24"/>
        </w:rPr>
        <w:t xml:space="preserve"> the many great miracles </w:t>
      </w:r>
      <w:r w:rsidR="00B349A4">
        <w:rPr>
          <w:rFonts w:asciiTheme="minorBidi" w:hAnsiTheme="minorBidi" w:cstheme="minorBidi"/>
          <w:sz w:val="24"/>
          <w:szCs w:val="24"/>
        </w:rPr>
        <w:t>God has</w:t>
      </w:r>
      <w:r w:rsidR="00B91087">
        <w:rPr>
          <w:rFonts w:asciiTheme="minorBidi" w:hAnsiTheme="minorBidi" w:cstheme="minorBidi"/>
          <w:sz w:val="24"/>
          <w:szCs w:val="24"/>
        </w:rPr>
        <w:t xml:space="preserve"> </w:t>
      </w:r>
      <w:r w:rsidR="003423D7" w:rsidRPr="004A062E">
        <w:rPr>
          <w:rFonts w:asciiTheme="minorBidi" w:hAnsiTheme="minorBidi" w:cstheme="minorBidi"/>
          <w:sz w:val="24"/>
          <w:szCs w:val="24"/>
        </w:rPr>
        <w:t>performed for the people of Israel</w:t>
      </w:r>
      <w:r w:rsidR="00571164" w:rsidRPr="004A062E">
        <w:rPr>
          <w:rFonts w:asciiTheme="minorBidi" w:hAnsiTheme="minorBidi" w:cstheme="minorBidi"/>
          <w:sz w:val="24"/>
          <w:szCs w:val="24"/>
        </w:rPr>
        <w:t xml:space="preserve">. What, then, is special about the miracle of the </w:t>
      </w:r>
      <w:r w:rsidR="003423D7" w:rsidRPr="004A062E">
        <w:rPr>
          <w:rFonts w:asciiTheme="minorBidi" w:hAnsiTheme="minorBidi" w:cstheme="minorBidi"/>
          <w:sz w:val="24"/>
          <w:szCs w:val="24"/>
        </w:rPr>
        <w:t>cruse</w:t>
      </w:r>
      <w:r w:rsidR="00571164" w:rsidRPr="004A062E">
        <w:rPr>
          <w:rFonts w:asciiTheme="minorBidi" w:hAnsiTheme="minorBidi" w:cstheme="minorBidi"/>
          <w:sz w:val="24"/>
          <w:szCs w:val="24"/>
        </w:rPr>
        <w:t xml:space="preserve"> of oil, which </w:t>
      </w:r>
      <w:r w:rsidR="003423D7" w:rsidRPr="004A062E">
        <w:rPr>
          <w:rFonts w:asciiTheme="minorBidi" w:hAnsiTheme="minorBidi" w:cstheme="minorBidi"/>
          <w:sz w:val="24"/>
          <w:szCs w:val="24"/>
        </w:rPr>
        <w:t>we commemorate for all generations thro</w:t>
      </w:r>
      <w:r w:rsidR="009807C0" w:rsidRPr="004A062E">
        <w:rPr>
          <w:rFonts w:asciiTheme="minorBidi" w:hAnsiTheme="minorBidi" w:cstheme="minorBidi"/>
          <w:sz w:val="24"/>
          <w:szCs w:val="24"/>
        </w:rPr>
        <w:t>ugh the lighting of the candles?</w:t>
      </w:r>
    </w:p>
    <w:p w14:paraId="2FDB313B" w14:textId="77777777" w:rsidR="003423D7" w:rsidRPr="004A062E" w:rsidRDefault="003423D7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C6DDA71" w14:textId="54A32A6C" w:rsidR="00571164" w:rsidRPr="004A062E" w:rsidRDefault="00B349A4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We can relate this question to</w:t>
      </w:r>
      <w:r w:rsidR="003423D7" w:rsidRPr="004A062E">
        <w:rPr>
          <w:rFonts w:asciiTheme="minorBidi" w:hAnsiTheme="minorBidi" w:cstheme="minorBidi"/>
          <w:sz w:val="24"/>
          <w:szCs w:val="24"/>
        </w:rPr>
        <w:t xml:space="preserve"> a question</w:t>
      </w:r>
      <w:r>
        <w:rPr>
          <w:rFonts w:asciiTheme="minorBidi" w:hAnsiTheme="minorBidi" w:cstheme="minorBidi"/>
          <w:sz w:val="24"/>
          <w:szCs w:val="24"/>
        </w:rPr>
        <w:t xml:space="preserve"> about the laws of Chanuka</w:t>
      </w:r>
      <w:r w:rsidR="003423D7" w:rsidRPr="004A062E">
        <w:rPr>
          <w:rFonts w:asciiTheme="minorBidi" w:hAnsiTheme="minorBidi" w:cstheme="minorBidi"/>
          <w:sz w:val="24"/>
          <w:szCs w:val="24"/>
        </w:rPr>
        <w:t xml:space="preserve">. </w:t>
      </w:r>
      <w:r w:rsidR="00814CA8">
        <w:rPr>
          <w:rFonts w:asciiTheme="minorBidi" w:hAnsiTheme="minorBidi" w:cstheme="minorBidi"/>
          <w:sz w:val="24"/>
          <w:szCs w:val="24"/>
        </w:rPr>
        <w:t>A</w:t>
      </w:r>
      <w:r w:rsidR="003423D7" w:rsidRPr="004A062E">
        <w:rPr>
          <w:rFonts w:asciiTheme="minorBidi" w:hAnsiTheme="minorBidi" w:cstheme="minorBidi"/>
          <w:sz w:val="24"/>
          <w:szCs w:val="24"/>
        </w:rPr>
        <w:t xml:space="preserve"> </w:t>
      </w:r>
      <w:r w:rsidR="00B91087" w:rsidRPr="00B349A4">
        <w:rPr>
          <w:rFonts w:asciiTheme="minorBidi" w:hAnsiTheme="minorBidi" w:cstheme="minorBidi"/>
          <w:i/>
          <w:iCs/>
          <w:sz w:val="24"/>
          <w:szCs w:val="24"/>
        </w:rPr>
        <w:t>be</w:t>
      </w:r>
      <w:r w:rsidR="003423D7" w:rsidRPr="00B349A4">
        <w:rPr>
          <w:rFonts w:asciiTheme="minorBidi" w:hAnsiTheme="minorBidi" w:cstheme="minorBidi"/>
          <w:i/>
          <w:iCs/>
          <w:sz w:val="24"/>
          <w:szCs w:val="24"/>
        </w:rPr>
        <w:t>raita</w:t>
      </w:r>
      <w:r w:rsidR="003423D7" w:rsidRPr="004A062E">
        <w:rPr>
          <w:rFonts w:asciiTheme="minorBidi" w:hAnsiTheme="minorBidi" w:cstheme="minorBidi"/>
          <w:sz w:val="24"/>
          <w:szCs w:val="24"/>
        </w:rPr>
        <w:t xml:space="preserve"> states that the </w:t>
      </w:r>
      <w:r w:rsidR="003423D7" w:rsidRPr="009472B0">
        <w:rPr>
          <w:rFonts w:asciiTheme="minorBidi" w:hAnsiTheme="minorBidi" w:cstheme="minorBidi"/>
          <w:sz w:val="24"/>
          <w:szCs w:val="24"/>
        </w:rPr>
        <w:t>mitzva</w:t>
      </w:r>
      <w:r w:rsidR="003423D7" w:rsidRPr="004A062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423D7" w:rsidRPr="004A062E">
        <w:rPr>
          <w:rFonts w:asciiTheme="minorBidi" w:hAnsiTheme="minorBidi" w:cstheme="minorBidi"/>
          <w:sz w:val="24"/>
          <w:szCs w:val="24"/>
        </w:rPr>
        <w:t xml:space="preserve">is to </w:t>
      </w:r>
      <w:r w:rsidR="009807C0" w:rsidRPr="004A062E">
        <w:rPr>
          <w:rFonts w:asciiTheme="minorBidi" w:hAnsiTheme="minorBidi" w:cstheme="minorBidi"/>
          <w:sz w:val="24"/>
          <w:szCs w:val="24"/>
        </w:rPr>
        <w:t>light</w:t>
      </w:r>
      <w:r w:rsidR="003423D7" w:rsidRPr="004A062E">
        <w:rPr>
          <w:rFonts w:asciiTheme="minorBidi" w:hAnsiTheme="minorBidi" w:cstheme="minorBidi"/>
          <w:sz w:val="24"/>
          <w:szCs w:val="24"/>
        </w:rPr>
        <w:t xml:space="preserve"> the candle </w:t>
      </w:r>
      <w:r w:rsidR="00814CA8">
        <w:rPr>
          <w:rFonts w:asciiTheme="minorBidi" w:hAnsiTheme="minorBidi" w:cstheme="minorBidi"/>
          <w:sz w:val="24"/>
          <w:szCs w:val="24"/>
        </w:rPr>
        <w:t>just outside</w:t>
      </w:r>
      <w:r w:rsidR="00814CA8" w:rsidRPr="004A062E">
        <w:rPr>
          <w:rFonts w:asciiTheme="minorBidi" w:hAnsiTheme="minorBidi" w:cstheme="minorBidi"/>
          <w:sz w:val="24"/>
          <w:szCs w:val="24"/>
        </w:rPr>
        <w:t xml:space="preserve"> </w:t>
      </w:r>
      <w:r w:rsidR="003423D7" w:rsidRPr="004A062E">
        <w:rPr>
          <w:rFonts w:asciiTheme="minorBidi" w:hAnsiTheme="minorBidi" w:cstheme="minorBidi"/>
          <w:sz w:val="24"/>
          <w:szCs w:val="24"/>
        </w:rPr>
        <w:t xml:space="preserve">the door of the house, </w:t>
      </w:r>
      <w:r w:rsidR="00E8750F">
        <w:rPr>
          <w:rFonts w:asciiTheme="minorBidi" w:hAnsiTheme="minorBidi" w:cstheme="minorBidi"/>
          <w:sz w:val="24"/>
          <w:szCs w:val="24"/>
        </w:rPr>
        <w:t>but then immediately</w:t>
      </w:r>
      <w:r w:rsidR="003423D7" w:rsidRPr="004A062E">
        <w:rPr>
          <w:rFonts w:asciiTheme="minorBidi" w:hAnsiTheme="minorBidi" w:cstheme="minorBidi"/>
          <w:sz w:val="24"/>
          <w:szCs w:val="24"/>
        </w:rPr>
        <w:t xml:space="preserve"> adds that</w:t>
      </w:r>
      <w:r w:rsidR="00E8750F">
        <w:rPr>
          <w:rFonts w:asciiTheme="minorBidi" w:hAnsiTheme="minorBidi" w:cstheme="minorBidi"/>
          <w:sz w:val="24"/>
          <w:szCs w:val="24"/>
        </w:rPr>
        <w:t xml:space="preserve"> while</w:t>
      </w:r>
      <w:r w:rsidR="003423D7" w:rsidRPr="004A062E">
        <w:rPr>
          <w:rFonts w:asciiTheme="minorBidi" w:hAnsiTheme="minorBidi" w:cstheme="minorBidi"/>
          <w:sz w:val="24"/>
          <w:szCs w:val="24"/>
        </w:rPr>
        <w:t xml:space="preserve"> this is true during normal times, "in a </w:t>
      </w:r>
      <w:r w:rsidR="00C2526E">
        <w:rPr>
          <w:rFonts w:asciiTheme="minorBidi" w:hAnsiTheme="minorBidi" w:cstheme="minorBidi"/>
          <w:sz w:val="24"/>
          <w:szCs w:val="24"/>
        </w:rPr>
        <w:t>time</w:t>
      </w:r>
      <w:r w:rsidR="00C2526E" w:rsidRPr="004A062E">
        <w:rPr>
          <w:rFonts w:asciiTheme="minorBidi" w:hAnsiTheme="minorBidi" w:cstheme="minorBidi"/>
          <w:sz w:val="24"/>
          <w:szCs w:val="24"/>
        </w:rPr>
        <w:t xml:space="preserve"> </w:t>
      </w:r>
      <w:r w:rsidR="003423D7" w:rsidRPr="004A062E">
        <w:rPr>
          <w:rFonts w:asciiTheme="minorBidi" w:hAnsiTheme="minorBidi" w:cstheme="minorBidi"/>
          <w:sz w:val="24"/>
          <w:szCs w:val="24"/>
        </w:rPr>
        <w:t xml:space="preserve">of danger, </w:t>
      </w:r>
      <w:r w:rsidR="001258AB" w:rsidRPr="004A062E">
        <w:rPr>
          <w:rFonts w:asciiTheme="minorBidi" w:hAnsiTheme="minorBidi" w:cstheme="minorBidi"/>
          <w:sz w:val="24"/>
          <w:szCs w:val="24"/>
        </w:rPr>
        <w:t>he places it on his table and that suffices" (</w:t>
      </w:r>
      <w:r w:rsidR="001258AB" w:rsidRPr="004A062E">
        <w:rPr>
          <w:rFonts w:asciiTheme="minorBidi" w:hAnsiTheme="minorBidi" w:cstheme="minorBidi"/>
          <w:i/>
          <w:iCs/>
          <w:sz w:val="24"/>
          <w:szCs w:val="24"/>
        </w:rPr>
        <w:t xml:space="preserve">Shabbat </w:t>
      </w:r>
      <w:r w:rsidR="001258AB" w:rsidRPr="004A062E">
        <w:rPr>
          <w:rFonts w:asciiTheme="minorBidi" w:hAnsiTheme="minorBidi" w:cstheme="minorBidi"/>
          <w:sz w:val="24"/>
          <w:szCs w:val="24"/>
        </w:rPr>
        <w:t xml:space="preserve">21b). The </w:t>
      </w:r>
      <w:r w:rsidR="001258AB" w:rsidRPr="009472B0">
        <w:rPr>
          <w:rFonts w:asciiTheme="minorBidi" w:hAnsiTheme="minorBidi" w:cstheme="minorBidi"/>
          <w:sz w:val="24"/>
          <w:szCs w:val="24"/>
        </w:rPr>
        <w:t>mitzva</w:t>
      </w:r>
      <w:r w:rsidR="001258AB" w:rsidRPr="004A062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1258AB" w:rsidRPr="004A062E">
        <w:rPr>
          <w:rFonts w:asciiTheme="minorBidi" w:hAnsiTheme="minorBidi" w:cstheme="minorBidi"/>
          <w:sz w:val="24"/>
          <w:szCs w:val="24"/>
        </w:rPr>
        <w:t xml:space="preserve">of </w:t>
      </w:r>
      <w:r w:rsidR="001258AB" w:rsidRPr="004A062E">
        <w:rPr>
          <w:rFonts w:asciiTheme="minorBidi" w:hAnsiTheme="minorBidi" w:cstheme="minorBidi"/>
          <w:i/>
          <w:iCs/>
          <w:sz w:val="24"/>
          <w:szCs w:val="24"/>
        </w:rPr>
        <w:t xml:space="preserve">pikuach nefesh </w:t>
      </w:r>
      <w:r w:rsidR="001258AB" w:rsidRPr="004A062E">
        <w:rPr>
          <w:rFonts w:asciiTheme="minorBidi" w:hAnsiTheme="minorBidi" w:cstheme="minorBidi"/>
          <w:sz w:val="24"/>
          <w:szCs w:val="24"/>
        </w:rPr>
        <w:t xml:space="preserve">sets aside all </w:t>
      </w:r>
      <w:r w:rsidR="001258AB" w:rsidRPr="004A062E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1258AB" w:rsidRPr="004A062E">
        <w:rPr>
          <w:rFonts w:asciiTheme="minorBidi" w:hAnsiTheme="minorBidi" w:cstheme="minorBidi"/>
          <w:sz w:val="24"/>
          <w:szCs w:val="24"/>
        </w:rPr>
        <w:t xml:space="preserve">of the Torah, </w:t>
      </w:r>
      <w:r w:rsidR="00C2526E">
        <w:rPr>
          <w:rFonts w:asciiTheme="minorBidi" w:hAnsiTheme="minorBidi" w:cstheme="minorBidi"/>
          <w:sz w:val="24"/>
          <w:szCs w:val="24"/>
        </w:rPr>
        <w:t>thus</w:t>
      </w:r>
      <w:r w:rsidR="001258AB" w:rsidRPr="004A062E">
        <w:rPr>
          <w:rFonts w:asciiTheme="minorBidi" w:hAnsiTheme="minorBidi" w:cstheme="minorBidi"/>
          <w:sz w:val="24"/>
          <w:szCs w:val="24"/>
        </w:rPr>
        <w:t xml:space="preserve"> one might have</w:t>
      </w:r>
      <w:r w:rsidR="009807C0" w:rsidRPr="004A062E">
        <w:rPr>
          <w:rFonts w:asciiTheme="minorBidi" w:hAnsiTheme="minorBidi" w:cstheme="minorBidi"/>
          <w:sz w:val="24"/>
          <w:szCs w:val="24"/>
        </w:rPr>
        <w:t xml:space="preserve"> thought</w:t>
      </w:r>
      <w:r w:rsidR="001258AB" w:rsidRPr="004A062E">
        <w:rPr>
          <w:rFonts w:asciiTheme="minorBidi" w:hAnsiTheme="minorBidi" w:cstheme="minorBidi"/>
          <w:sz w:val="24"/>
          <w:szCs w:val="24"/>
        </w:rPr>
        <w:t xml:space="preserve"> the </w:t>
      </w:r>
      <w:r w:rsidR="00C2526E" w:rsidRPr="00744C0D">
        <w:rPr>
          <w:rFonts w:asciiTheme="minorBidi" w:hAnsiTheme="minorBidi" w:cstheme="minorBidi"/>
          <w:i/>
          <w:iCs/>
          <w:sz w:val="24"/>
          <w:szCs w:val="24"/>
        </w:rPr>
        <w:t>be</w:t>
      </w:r>
      <w:r w:rsidR="001258AB" w:rsidRPr="00744C0D">
        <w:rPr>
          <w:rFonts w:asciiTheme="minorBidi" w:hAnsiTheme="minorBidi" w:cstheme="minorBidi"/>
          <w:i/>
          <w:iCs/>
          <w:sz w:val="24"/>
          <w:szCs w:val="24"/>
        </w:rPr>
        <w:t>raita</w:t>
      </w:r>
      <w:r w:rsidR="001258AB" w:rsidRPr="004A062E">
        <w:rPr>
          <w:rFonts w:asciiTheme="minorBidi" w:hAnsiTheme="minorBidi" w:cstheme="minorBidi"/>
          <w:sz w:val="24"/>
          <w:szCs w:val="24"/>
        </w:rPr>
        <w:t xml:space="preserve"> would </w:t>
      </w:r>
      <w:r w:rsidR="00D56B52">
        <w:rPr>
          <w:rFonts w:asciiTheme="minorBidi" w:hAnsiTheme="minorBidi" w:cstheme="minorBidi"/>
          <w:sz w:val="24"/>
          <w:szCs w:val="24"/>
        </w:rPr>
        <w:t xml:space="preserve">simply </w:t>
      </w:r>
      <w:r w:rsidR="001258AB" w:rsidRPr="004A062E">
        <w:rPr>
          <w:rFonts w:asciiTheme="minorBidi" w:hAnsiTheme="minorBidi" w:cstheme="minorBidi"/>
          <w:sz w:val="24"/>
          <w:szCs w:val="24"/>
        </w:rPr>
        <w:t>establish that in a time of danger</w:t>
      </w:r>
      <w:r w:rsidR="00D56B52">
        <w:rPr>
          <w:rFonts w:asciiTheme="minorBidi" w:hAnsiTheme="minorBidi" w:cstheme="minorBidi"/>
          <w:sz w:val="24"/>
          <w:szCs w:val="24"/>
        </w:rPr>
        <w:t>,</w:t>
      </w:r>
      <w:r w:rsidR="001258AB" w:rsidRPr="004A062E">
        <w:rPr>
          <w:rFonts w:asciiTheme="minorBidi" w:hAnsiTheme="minorBidi" w:cstheme="minorBidi"/>
          <w:sz w:val="24"/>
          <w:szCs w:val="24"/>
        </w:rPr>
        <w:t xml:space="preserve"> </w:t>
      </w:r>
      <w:r w:rsidR="001258AB" w:rsidRPr="004A062E">
        <w:rPr>
          <w:rFonts w:asciiTheme="minorBidi" w:hAnsiTheme="minorBidi" w:cstheme="minorBidi"/>
          <w:sz w:val="24"/>
          <w:szCs w:val="24"/>
        </w:rPr>
        <w:lastRenderedPageBreak/>
        <w:t>Chanuka lights are not to be lit</w:t>
      </w:r>
      <w:r w:rsidR="00244A17">
        <w:rPr>
          <w:rFonts w:asciiTheme="minorBidi" w:hAnsiTheme="minorBidi" w:cstheme="minorBidi"/>
          <w:sz w:val="24"/>
          <w:szCs w:val="24"/>
        </w:rPr>
        <w:t xml:space="preserve"> at all</w:t>
      </w:r>
      <w:r w:rsidR="001258AB" w:rsidRPr="004A062E">
        <w:rPr>
          <w:rFonts w:asciiTheme="minorBidi" w:hAnsiTheme="minorBidi" w:cstheme="minorBidi"/>
          <w:sz w:val="24"/>
          <w:szCs w:val="24"/>
        </w:rPr>
        <w:t xml:space="preserve">. </w:t>
      </w:r>
      <w:r w:rsidR="00D56B52">
        <w:rPr>
          <w:rFonts w:asciiTheme="minorBidi" w:hAnsiTheme="minorBidi" w:cstheme="minorBidi"/>
          <w:sz w:val="24"/>
          <w:szCs w:val="24"/>
        </w:rPr>
        <w:t>Instead</w:t>
      </w:r>
      <w:r w:rsidR="009807C0" w:rsidRPr="004A062E">
        <w:rPr>
          <w:rFonts w:asciiTheme="minorBidi" w:hAnsiTheme="minorBidi" w:cstheme="minorBidi"/>
          <w:sz w:val="24"/>
          <w:szCs w:val="24"/>
        </w:rPr>
        <w:t>,</w:t>
      </w:r>
      <w:r w:rsidR="001258AB" w:rsidRPr="004A062E">
        <w:rPr>
          <w:rFonts w:asciiTheme="minorBidi" w:hAnsiTheme="minorBidi" w:cstheme="minorBidi"/>
          <w:sz w:val="24"/>
          <w:szCs w:val="24"/>
        </w:rPr>
        <w:t xml:space="preserve"> the </w:t>
      </w:r>
      <w:r w:rsidR="00D56B52" w:rsidRPr="00744C0D">
        <w:rPr>
          <w:rFonts w:asciiTheme="minorBidi" w:hAnsiTheme="minorBidi" w:cstheme="minorBidi"/>
          <w:i/>
          <w:iCs/>
          <w:sz w:val="24"/>
          <w:szCs w:val="24"/>
        </w:rPr>
        <w:t>beraita</w:t>
      </w:r>
      <w:r w:rsidR="00D56B52" w:rsidRPr="004A062E">
        <w:rPr>
          <w:rFonts w:asciiTheme="minorBidi" w:hAnsiTheme="minorBidi" w:cstheme="minorBidi"/>
          <w:sz w:val="24"/>
          <w:szCs w:val="24"/>
        </w:rPr>
        <w:t xml:space="preserve"> </w:t>
      </w:r>
      <w:r w:rsidR="001258AB" w:rsidRPr="004A062E">
        <w:rPr>
          <w:rFonts w:asciiTheme="minorBidi" w:hAnsiTheme="minorBidi" w:cstheme="minorBidi"/>
          <w:sz w:val="24"/>
          <w:szCs w:val="24"/>
        </w:rPr>
        <w:t xml:space="preserve">explains that </w:t>
      </w:r>
      <w:r w:rsidR="00D56B52" w:rsidRPr="004A062E">
        <w:rPr>
          <w:rFonts w:asciiTheme="minorBidi" w:hAnsiTheme="minorBidi" w:cstheme="minorBidi"/>
          <w:sz w:val="24"/>
          <w:szCs w:val="24"/>
        </w:rPr>
        <w:t xml:space="preserve">it was established </w:t>
      </w:r>
      <w:r w:rsidR="00D56B52" w:rsidRPr="00B349A4">
        <w:rPr>
          <w:rFonts w:asciiTheme="minorBidi" w:hAnsiTheme="minorBidi" w:cstheme="minorBidi"/>
          <w:i/>
          <w:iCs/>
          <w:sz w:val="24"/>
          <w:szCs w:val="24"/>
        </w:rPr>
        <w:t>with</w:t>
      </w:r>
      <w:r w:rsidR="001258AB" w:rsidRPr="00B349A4">
        <w:rPr>
          <w:rFonts w:asciiTheme="minorBidi" w:hAnsiTheme="minorBidi" w:cstheme="minorBidi"/>
          <w:i/>
          <w:iCs/>
          <w:sz w:val="24"/>
          <w:szCs w:val="24"/>
        </w:rPr>
        <w:t>in the framework of the original enactment</w:t>
      </w:r>
      <w:r w:rsidR="001258AB" w:rsidRPr="004A062E">
        <w:rPr>
          <w:rFonts w:asciiTheme="minorBidi" w:hAnsiTheme="minorBidi" w:cstheme="minorBidi"/>
          <w:sz w:val="24"/>
          <w:szCs w:val="24"/>
        </w:rPr>
        <w:t xml:space="preserve"> that in a time of danger</w:t>
      </w:r>
      <w:r w:rsidR="00244A17">
        <w:rPr>
          <w:rFonts w:asciiTheme="minorBidi" w:hAnsiTheme="minorBidi" w:cstheme="minorBidi"/>
          <w:sz w:val="24"/>
          <w:szCs w:val="24"/>
        </w:rPr>
        <w:t>,</w:t>
      </w:r>
      <w:r w:rsidR="001258AB" w:rsidRPr="004A062E">
        <w:rPr>
          <w:rFonts w:asciiTheme="minorBidi" w:hAnsiTheme="minorBidi" w:cstheme="minorBidi"/>
          <w:sz w:val="24"/>
          <w:szCs w:val="24"/>
        </w:rPr>
        <w:t xml:space="preserve"> one </w:t>
      </w:r>
      <w:r w:rsidR="00244A17">
        <w:rPr>
          <w:rFonts w:asciiTheme="minorBidi" w:hAnsiTheme="minorBidi" w:cstheme="minorBidi"/>
          <w:sz w:val="24"/>
          <w:szCs w:val="24"/>
        </w:rPr>
        <w:t>fulfills the mitzva by lighting</w:t>
      </w:r>
      <w:r w:rsidR="00244A17" w:rsidRPr="004A062E">
        <w:rPr>
          <w:rFonts w:asciiTheme="minorBidi" w:hAnsiTheme="minorBidi" w:cstheme="minorBidi"/>
          <w:sz w:val="24"/>
          <w:szCs w:val="24"/>
        </w:rPr>
        <w:t xml:space="preserve"> </w:t>
      </w:r>
      <w:r w:rsidR="001258AB" w:rsidRPr="004A062E">
        <w:rPr>
          <w:rFonts w:asciiTheme="minorBidi" w:hAnsiTheme="minorBidi" w:cstheme="minorBidi"/>
          <w:sz w:val="24"/>
          <w:szCs w:val="24"/>
        </w:rPr>
        <w:t xml:space="preserve">inside the house. </w:t>
      </w:r>
    </w:p>
    <w:p w14:paraId="79A52340" w14:textId="77777777" w:rsidR="009807C0" w:rsidRPr="004A062E" w:rsidRDefault="009807C0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D6200F5" w14:textId="144E0416" w:rsidR="00571164" w:rsidRPr="004A062E" w:rsidRDefault="00571164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A062E">
        <w:rPr>
          <w:rFonts w:asciiTheme="minorBidi" w:hAnsiTheme="minorBidi" w:cstheme="minorBidi"/>
          <w:sz w:val="24"/>
          <w:szCs w:val="24"/>
        </w:rPr>
        <w:t xml:space="preserve">This is surprising: </w:t>
      </w:r>
      <w:r w:rsidR="004638E9">
        <w:rPr>
          <w:rFonts w:asciiTheme="minorBidi" w:hAnsiTheme="minorBidi" w:cstheme="minorBidi"/>
          <w:sz w:val="24"/>
          <w:szCs w:val="24"/>
        </w:rPr>
        <w:t>W</w:t>
      </w:r>
      <w:r w:rsidR="004638E9" w:rsidRPr="004A062E">
        <w:rPr>
          <w:rFonts w:asciiTheme="minorBidi" w:hAnsiTheme="minorBidi" w:cstheme="minorBidi"/>
          <w:sz w:val="24"/>
          <w:szCs w:val="24"/>
        </w:rPr>
        <w:t xml:space="preserve">here </w:t>
      </w:r>
      <w:r w:rsidRPr="004A062E">
        <w:rPr>
          <w:rFonts w:asciiTheme="minorBidi" w:hAnsiTheme="minorBidi" w:cstheme="minorBidi"/>
          <w:sz w:val="24"/>
          <w:szCs w:val="24"/>
        </w:rPr>
        <w:t>do we find such a</w:t>
      </w:r>
      <w:r w:rsidR="00225C08" w:rsidRPr="004A062E">
        <w:rPr>
          <w:rFonts w:asciiTheme="minorBidi" w:hAnsiTheme="minorBidi" w:cstheme="minorBidi"/>
          <w:sz w:val="24"/>
          <w:szCs w:val="24"/>
        </w:rPr>
        <w:t xml:space="preserve"> "concession</w:t>
      </w:r>
      <w:r w:rsidR="004638E9">
        <w:rPr>
          <w:rFonts w:asciiTheme="minorBidi" w:hAnsiTheme="minorBidi" w:cstheme="minorBidi"/>
          <w:sz w:val="24"/>
          <w:szCs w:val="24"/>
        </w:rPr>
        <w:t>,</w:t>
      </w:r>
      <w:r w:rsidR="00225C08" w:rsidRPr="004A062E">
        <w:rPr>
          <w:rFonts w:asciiTheme="minorBidi" w:hAnsiTheme="minorBidi" w:cstheme="minorBidi"/>
          <w:sz w:val="24"/>
          <w:szCs w:val="24"/>
        </w:rPr>
        <w:t>"</w:t>
      </w:r>
      <w:r w:rsidR="009807C0" w:rsidRPr="004A062E">
        <w:rPr>
          <w:rFonts w:asciiTheme="minorBidi" w:hAnsiTheme="minorBidi" w:cstheme="minorBidi"/>
          <w:sz w:val="24"/>
          <w:szCs w:val="24"/>
        </w:rPr>
        <w:t xml:space="preserve"> stemming from danger</w:t>
      </w:r>
      <w:r w:rsidR="004638E9">
        <w:rPr>
          <w:rFonts w:asciiTheme="minorBidi" w:hAnsiTheme="minorBidi" w:cstheme="minorBidi"/>
          <w:sz w:val="24"/>
          <w:szCs w:val="24"/>
        </w:rPr>
        <w:t>,</w:t>
      </w:r>
      <w:r w:rsidR="00225C08" w:rsidRPr="004A062E">
        <w:rPr>
          <w:rFonts w:asciiTheme="minorBidi" w:hAnsiTheme="minorBidi" w:cstheme="minorBidi"/>
          <w:sz w:val="24"/>
          <w:szCs w:val="24"/>
        </w:rPr>
        <w:t xml:space="preserve"> that affects the parameters of the </w:t>
      </w:r>
      <w:r w:rsidR="00225C08" w:rsidRPr="009472B0">
        <w:rPr>
          <w:rFonts w:asciiTheme="minorBidi" w:hAnsiTheme="minorBidi" w:cstheme="minorBidi"/>
          <w:sz w:val="24"/>
          <w:szCs w:val="24"/>
        </w:rPr>
        <w:t>mitzva</w:t>
      </w:r>
      <w:r w:rsidR="00225C08" w:rsidRPr="004A062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807C0" w:rsidRPr="004A062E">
        <w:rPr>
          <w:rFonts w:asciiTheme="minorBidi" w:hAnsiTheme="minorBidi" w:cstheme="minorBidi"/>
          <w:sz w:val="24"/>
          <w:szCs w:val="24"/>
        </w:rPr>
        <w:t xml:space="preserve">itself? </w:t>
      </w:r>
      <w:r w:rsidR="00225C08" w:rsidRPr="004A062E">
        <w:rPr>
          <w:rFonts w:asciiTheme="minorBidi" w:hAnsiTheme="minorBidi" w:cstheme="minorBidi"/>
          <w:sz w:val="24"/>
          <w:szCs w:val="24"/>
        </w:rPr>
        <w:t xml:space="preserve">Is it possible to build a </w:t>
      </w:r>
      <w:r w:rsidR="00225C08" w:rsidRPr="004A062E">
        <w:rPr>
          <w:rFonts w:asciiTheme="minorBidi" w:hAnsiTheme="minorBidi" w:cstheme="minorBidi"/>
          <w:i/>
          <w:iCs/>
          <w:sz w:val="24"/>
          <w:szCs w:val="24"/>
        </w:rPr>
        <w:t xml:space="preserve">sukka </w:t>
      </w:r>
      <w:r w:rsidR="00225C08" w:rsidRPr="004A062E">
        <w:rPr>
          <w:rFonts w:asciiTheme="minorBidi" w:hAnsiTheme="minorBidi" w:cstheme="minorBidi"/>
          <w:sz w:val="24"/>
          <w:szCs w:val="24"/>
        </w:rPr>
        <w:t xml:space="preserve">inside the house, and not </w:t>
      </w:r>
      <w:r w:rsidR="00FE76D3">
        <w:rPr>
          <w:rFonts w:asciiTheme="minorBidi" w:hAnsiTheme="minorBidi" w:cstheme="minorBidi"/>
          <w:sz w:val="24"/>
          <w:szCs w:val="24"/>
        </w:rPr>
        <w:t>under</w:t>
      </w:r>
      <w:r w:rsidR="00FE76D3" w:rsidRPr="004A062E">
        <w:rPr>
          <w:rFonts w:asciiTheme="minorBidi" w:hAnsiTheme="minorBidi" w:cstheme="minorBidi"/>
          <w:sz w:val="24"/>
          <w:szCs w:val="24"/>
        </w:rPr>
        <w:t xml:space="preserve"> </w:t>
      </w:r>
      <w:r w:rsidR="00225C08" w:rsidRPr="004A062E">
        <w:rPr>
          <w:rFonts w:asciiTheme="minorBidi" w:hAnsiTheme="minorBidi" w:cstheme="minorBidi"/>
          <w:sz w:val="24"/>
          <w:szCs w:val="24"/>
        </w:rPr>
        <w:t xml:space="preserve">the open </w:t>
      </w:r>
      <w:r w:rsidR="00FE76D3">
        <w:rPr>
          <w:rFonts w:asciiTheme="minorBidi" w:hAnsiTheme="minorBidi" w:cstheme="minorBidi"/>
          <w:sz w:val="24"/>
          <w:szCs w:val="24"/>
        </w:rPr>
        <w:t>sky</w:t>
      </w:r>
      <w:r w:rsidR="00225C08" w:rsidRPr="004A062E">
        <w:rPr>
          <w:rFonts w:asciiTheme="minorBidi" w:hAnsiTheme="minorBidi" w:cstheme="minorBidi"/>
          <w:sz w:val="24"/>
          <w:szCs w:val="24"/>
        </w:rPr>
        <w:t xml:space="preserve">? Is it possible to </w:t>
      </w:r>
      <w:r w:rsidR="009807C0" w:rsidRPr="004A062E">
        <w:rPr>
          <w:rFonts w:asciiTheme="minorBidi" w:hAnsiTheme="minorBidi" w:cstheme="minorBidi"/>
          <w:sz w:val="24"/>
          <w:szCs w:val="24"/>
        </w:rPr>
        <w:t>af</w:t>
      </w:r>
      <w:r w:rsidR="00225C08" w:rsidRPr="004A062E">
        <w:rPr>
          <w:rFonts w:asciiTheme="minorBidi" w:hAnsiTheme="minorBidi" w:cstheme="minorBidi"/>
          <w:sz w:val="24"/>
          <w:szCs w:val="24"/>
        </w:rPr>
        <w:t xml:space="preserve">fix a </w:t>
      </w:r>
      <w:r w:rsidR="00225C08" w:rsidRPr="004A062E">
        <w:rPr>
          <w:rFonts w:asciiTheme="minorBidi" w:hAnsiTheme="minorBidi" w:cstheme="minorBidi"/>
          <w:i/>
          <w:iCs/>
          <w:sz w:val="24"/>
          <w:szCs w:val="24"/>
        </w:rPr>
        <w:t xml:space="preserve">mezuza </w:t>
      </w:r>
      <w:r w:rsidR="00D1595A">
        <w:rPr>
          <w:rFonts w:asciiTheme="minorBidi" w:hAnsiTheme="minorBidi" w:cstheme="minorBidi"/>
          <w:sz w:val="24"/>
          <w:szCs w:val="24"/>
        </w:rPr>
        <w:t>elsewhere, instead of</w:t>
      </w:r>
      <w:r w:rsidR="00FE76D3" w:rsidRPr="004A062E">
        <w:rPr>
          <w:rFonts w:asciiTheme="minorBidi" w:hAnsiTheme="minorBidi" w:cstheme="minorBidi"/>
          <w:sz w:val="24"/>
          <w:szCs w:val="24"/>
        </w:rPr>
        <w:t xml:space="preserve"> </w:t>
      </w:r>
      <w:r w:rsidR="00225C08" w:rsidRPr="004A062E">
        <w:rPr>
          <w:rFonts w:asciiTheme="minorBidi" w:hAnsiTheme="minorBidi" w:cstheme="minorBidi"/>
          <w:sz w:val="24"/>
          <w:szCs w:val="24"/>
        </w:rPr>
        <w:t xml:space="preserve">on a doorpost? Is it possible to blow something </w:t>
      </w:r>
      <w:r w:rsidR="00D1595A">
        <w:rPr>
          <w:rFonts w:asciiTheme="minorBidi" w:hAnsiTheme="minorBidi" w:cstheme="minorBidi"/>
          <w:sz w:val="24"/>
          <w:szCs w:val="24"/>
        </w:rPr>
        <w:t>other</w:t>
      </w:r>
      <w:r w:rsidR="00D1595A" w:rsidRPr="004A062E">
        <w:rPr>
          <w:rFonts w:asciiTheme="minorBidi" w:hAnsiTheme="minorBidi" w:cstheme="minorBidi"/>
          <w:sz w:val="24"/>
          <w:szCs w:val="24"/>
        </w:rPr>
        <w:t xml:space="preserve"> </w:t>
      </w:r>
      <w:r w:rsidR="00225C08" w:rsidRPr="004A062E">
        <w:rPr>
          <w:rFonts w:asciiTheme="minorBidi" w:hAnsiTheme="minorBidi" w:cstheme="minorBidi"/>
          <w:sz w:val="24"/>
          <w:szCs w:val="24"/>
        </w:rPr>
        <w:t xml:space="preserve">than a </w:t>
      </w:r>
      <w:r w:rsidR="00225C08" w:rsidRPr="004A062E">
        <w:rPr>
          <w:rFonts w:asciiTheme="minorBidi" w:hAnsiTheme="minorBidi" w:cstheme="minorBidi"/>
          <w:i/>
          <w:iCs/>
          <w:sz w:val="24"/>
          <w:szCs w:val="24"/>
        </w:rPr>
        <w:t>shofar</w:t>
      </w:r>
      <w:r w:rsidR="00225C08" w:rsidRPr="004A062E">
        <w:rPr>
          <w:rFonts w:asciiTheme="minorBidi" w:hAnsiTheme="minorBidi" w:cstheme="minorBidi"/>
          <w:sz w:val="24"/>
          <w:szCs w:val="24"/>
        </w:rPr>
        <w:t xml:space="preserve"> and still fulfill one's obligation?  </w:t>
      </w:r>
    </w:p>
    <w:p w14:paraId="13CBA407" w14:textId="77777777" w:rsidR="00571164" w:rsidRPr="004A062E" w:rsidRDefault="00571164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6605F09" w14:textId="6C15C8E6" w:rsidR="00571164" w:rsidRPr="009472B0" w:rsidRDefault="00571164" w:rsidP="009472B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9472B0">
        <w:rPr>
          <w:rFonts w:asciiTheme="minorBidi" w:hAnsiTheme="minorBidi" w:cstheme="minorBidi"/>
          <w:b/>
          <w:bCs/>
          <w:sz w:val="24"/>
          <w:szCs w:val="24"/>
        </w:rPr>
        <w:t xml:space="preserve">"The </w:t>
      </w:r>
      <w:r w:rsidR="009472B0">
        <w:rPr>
          <w:rFonts w:asciiTheme="minorBidi" w:hAnsiTheme="minorBidi" w:cstheme="minorBidi"/>
          <w:b/>
          <w:bCs/>
          <w:sz w:val="24"/>
          <w:szCs w:val="24"/>
        </w:rPr>
        <w:t>Li</w:t>
      </w:r>
      <w:r w:rsidRPr="009472B0">
        <w:rPr>
          <w:rFonts w:asciiTheme="minorBidi" w:hAnsiTheme="minorBidi" w:cstheme="minorBidi"/>
          <w:b/>
          <w:bCs/>
          <w:sz w:val="24"/>
          <w:szCs w:val="24"/>
        </w:rPr>
        <w:t xml:space="preserve">ght of </w:t>
      </w:r>
      <w:r w:rsidR="00457D7B">
        <w:rPr>
          <w:rFonts w:asciiTheme="minorBidi" w:hAnsiTheme="minorBidi" w:cstheme="minorBidi"/>
          <w:b/>
          <w:bCs/>
          <w:sz w:val="24"/>
          <w:szCs w:val="24"/>
        </w:rPr>
        <w:t>Mashiach</w:t>
      </w:r>
      <w:r w:rsidRPr="009472B0">
        <w:rPr>
          <w:rFonts w:asciiTheme="minorBidi" w:hAnsiTheme="minorBidi" w:cstheme="minorBidi"/>
          <w:b/>
          <w:bCs/>
          <w:sz w:val="24"/>
          <w:szCs w:val="24"/>
        </w:rPr>
        <w:t>"</w:t>
      </w:r>
    </w:p>
    <w:p w14:paraId="470837C4" w14:textId="77777777" w:rsidR="00225C08" w:rsidRPr="004A062E" w:rsidRDefault="00225C08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A2AA27A" w14:textId="27256219" w:rsidR="00571164" w:rsidRPr="004A062E" w:rsidRDefault="00571164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A062E">
        <w:rPr>
          <w:rFonts w:asciiTheme="minorBidi" w:hAnsiTheme="minorBidi" w:cstheme="minorBidi"/>
          <w:sz w:val="24"/>
          <w:szCs w:val="24"/>
        </w:rPr>
        <w:t xml:space="preserve">The answer to </w:t>
      </w:r>
      <w:r w:rsidR="00D1595A">
        <w:rPr>
          <w:rFonts w:asciiTheme="minorBidi" w:hAnsiTheme="minorBidi" w:cstheme="minorBidi"/>
          <w:sz w:val="24"/>
          <w:szCs w:val="24"/>
        </w:rPr>
        <w:t xml:space="preserve">both of these </w:t>
      </w:r>
      <w:r w:rsidRPr="004A062E">
        <w:rPr>
          <w:rFonts w:asciiTheme="minorBidi" w:hAnsiTheme="minorBidi" w:cstheme="minorBidi"/>
          <w:sz w:val="24"/>
          <w:szCs w:val="24"/>
        </w:rPr>
        <w:t>questions relate</w:t>
      </w:r>
      <w:r w:rsidR="00D1595A">
        <w:rPr>
          <w:rFonts w:asciiTheme="minorBidi" w:hAnsiTheme="minorBidi" w:cstheme="minorBidi"/>
          <w:sz w:val="24"/>
          <w:szCs w:val="24"/>
        </w:rPr>
        <w:t>s</w:t>
      </w:r>
      <w:r w:rsidRPr="004A062E">
        <w:rPr>
          <w:rFonts w:asciiTheme="minorBidi" w:hAnsiTheme="minorBidi" w:cstheme="minorBidi"/>
          <w:sz w:val="24"/>
          <w:szCs w:val="24"/>
        </w:rPr>
        <w:t xml:space="preserve"> to the essence of the </w:t>
      </w:r>
      <w:r w:rsidR="00225C08" w:rsidRPr="004A062E">
        <w:rPr>
          <w:rFonts w:asciiTheme="minorBidi" w:hAnsiTheme="minorBidi" w:cstheme="minorBidi"/>
          <w:sz w:val="24"/>
          <w:szCs w:val="24"/>
        </w:rPr>
        <w:t xml:space="preserve">days of Chanuka. </w:t>
      </w:r>
      <w:r w:rsidRPr="004A062E">
        <w:rPr>
          <w:rFonts w:asciiTheme="minorBidi" w:hAnsiTheme="minorBidi" w:cstheme="minorBidi"/>
          <w:sz w:val="24"/>
          <w:szCs w:val="24"/>
        </w:rPr>
        <w:t>First, as for the miracle, indeed the miracle of the</w:t>
      </w:r>
      <w:r w:rsidR="00225C08" w:rsidRPr="004A062E">
        <w:rPr>
          <w:rFonts w:asciiTheme="minorBidi" w:hAnsiTheme="minorBidi" w:cstheme="minorBidi"/>
          <w:sz w:val="24"/>
          <w:szCs w:val="24"/>
        </w:rPr>
        <w:t xml:space="preserve"> cruse of oil </w:t>
      </w:r>
      <w:r w:rsidRPr="004A062E">
        <w:rPr>
          <w:rFonts w:asciiTheme="minorBidi" w:hAnsiTheme="minorBidi" w:cstheme="minorBidi"/>
          <w:sz w:val="24"/>
          <w:szCs w:val="24"/>
        </w:rPr>
        <w:t xml:space="preserve">sounds less impressive than other miracles </w:t>
      </w:r>
      <w:r w:rsidR="00225C08" w:rsidRPr="004A062E">
        <w:rPr>
          <w:rFonts w:asciiTheme="minorBidi" w:hAnsiTheme="minorBidi" w:cstheme="minorBidi"/>
          <w:sz w:val="24"/>
          <w:szCs w:val="24"/>
        </w:rPr>
        <w:t xml:space="preserve">– </w:t>
      </w:r>
      <w:r w:rsidR="00603B92">
        <w:rPr>
          <w:rFonts w:asciiTheme="minorBidi" w:hAnsiTheme="minorBidi" w:cstheme="minorBidi"/>
          <w:sz w:val="24"/>
          <w:szCs w:val="24"/>
        </w:rPr>
        <w:t>however,</w:t>
      </w:r>
      <w:r w:rsidR="00603B92" w:rsidRPr="004A062E">
        <w:rPr>
          <w:rFonts w:asciiTheme="minorBidi" w:hAnsiTheme="minorBidi" w:cstheme="minorBidi"/>
          <w:sz w:val="24"/>
          <w:szCs w:val="24"/>
        </w:rPr>
        <w:t xml:space="preserve"> </w:t>
      </w:r>
      <w:r w:rsidR="00225C08" w:rsidRPr="004A062E">
        <w:rPr>
          <w:rFonts w:asciiTheme="minorBidi" w:hAnsiTheme="minorBidi" w:cstheme="minorBidi"/>
          <w:sz w:val="24"/>
          <w:szCs w:val="24"/>
        </w:rPr>
        <w:t xml:space="preserve">we </w:t>
      </w:r>
      <w:r w:rsidR="00603B92">
        <w:rPr>
          <w:rFonts w:asciiTheme="minorBidi" w:hAnsiTheme="minorBidi" w:cstheme="minorBidi"/>
          <w:sz w:val="24"/>
          <w:szCs w:val="24"/>
        </w:rPr>
        <w:t>are</w:t>
      </w:r>
      <w:r w:rsidR="00603B92" w:rsidRPr="004A062E">
        <w:rPr>
          <w:rFonts w:asciiTheme="minorBidi" w:hAnsiTheme="minorBidi" w:cstheme="minorBidi"/>
          <w:sz w:val="24"/>
          <w:szCs w:val="24"/>
        </w:rPr>
        <w:t xml:space="preserve"> </w:t>
      </w:r>
      <w:r w:rsidR="00225C08" w:rsidRPr="004A062E">
        <w:rPr>
          <w:rFonts w:asciiTheme="minorBidi" w:hAnsiTheme="minorBidi" w:cstheme="minorBidi"/>
          <w:sz w:val="24"/>
          <w:szCs w:val="24"/>
        </w:rPr>
        <w:t>not celebrat</w:t>
      </w:r>
      <w:r w:rsidR="00603B92">
        <w:rPr>
          <w:rFonts w:asciiTheme="minorBidi" w:hAnsiTheme="minorBidi" w:cstheme="minorBidi"/>
          <w:sz w:val="24"/>
          <w:szCs w:val="24"/>
        </w:rPr>
        <w:t>ing</w:t>
      </w:r>
      <w:r w:rsidR="00225C08" w:rsidRPr="004A062E">
        <w:rPr>
          <w:rFonts w:asciiTheme="minorBidi" w:hAnsiTheme="minorBidi" w:cstheme="minorBidi"/>
          <w:sz w:val="24"/>
          <w:szCs w:val="24"/>
        </w:rPr>
        <w:t xml:space="preserve"> the miracle itself, but </w:t>
      </w:r>
      <w:r w:rsidR="00744C0D">
        <w:rPr>
          <w:rFonts w:asciiTheme="minorBidi" w:hAnsiTheme="minorBidi" w:cstheme="minorBidi"/>
          <w:sz w:val="24"/>
          <w:szCs w:val="24"/>
        </w:rPr>
        <w:t xml:space="preserve">rather </w:t>
      </w:r>
      <w:r w:rsidR="00225C08" w:rsidRPr="004A062E">
        <w:rPr>
          <w:rFonts w:asciiTheme="minorBidi" w:hAnsiTheme="minorBidi" w:cstheme="minorBidi"/>
          <w:sz w:val="24"/>
          <w:szCs w:val="24"/>
        </w:rPr>
        <w:t xml:space="preserve">what it represents. In a somewhat </w:t>
      </w:r>
      <w:r w:rsidR="00603B92">
        <w:rPr>
          <w:rFonts w:asciiTheme="minorBidi" w:hAnsiTheme="minorBidi" w:cstheme="minorBidi"/>
          <w:sz w:val="24"/>
          <w:szCs w:val="24"/>
        </w:rPr>
        <w:t>“</w:t>
      </w:r>
      <w:r w:rsidR="00225C08" w:rsidRPr="008E652F">
        <w:rPr>
          <w:rFonts w:asciiTheme="minorBidi" w:hAnsiTheme="minorBidi" w:cstheme="minorBidi"/>
          <w:sz w:val="24"/>
          <w:szCs w:val="24"/>
        </w:rPr>
        <w:t>yeshivish</w:t>
      </w:r>
      <w:r w:rsidR="00603B92">
        <w:rPr>
          <w:rFonts w:asciiTheme="minorBidi" w:hAnsiTheme="minorBidi" w:cstheme="minorBidi"/>
          <w:sz w:val="24"/>
          <w:szCs w:val="24"/>
        </w:rPr>
        <w:t>”</w:t>
      </w:r>
      <w:r w:rsidR="00225C08" w:rsidRPr="004A062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225C08" w:rsidRPr="004A062E">
        <w:rPr>
          <w:rFonts w:asciiTheme="minorBidi" w:hAnsiTheme="minorBidi" w:cstheme="minorBidi"/>
          <w:sz w:val="24"/>
          <w:szCs w:val="24"/>
        </w:rPr>
        <w:t xml:space="preserve">formulation, we can say that the miracle is not the </w:t>
      </w:r>
      <w:r w:rsidR="00225C08" w:rsidRPr="00744C0D">
        <w:rPr>
          <w:rFonts w:asciiTheme="minorBidi" w:hAnsiTheme="minorBidi" w:cstheme="minorBidi"/>
          <w:i/>
          <w:iCs/>
          <w:sz w:val="24"/>
          <w:szCs w:val="24"/>
        </w:rPr>
        <w:t>reason</w:t>
      </w:r>
      <w:r w:rsidR="00225C08" w:rsidRPr="004A062E">
        <w:rPr>
          <w:rFonts w:asciiTheme="minorBidi" w:hAnsiTheme="minorBidi" w:cstheme="minorBidi"/>
          <w:sz w:val="24"/>
          <w:szCs w:val="24"/>
        </w:rPr>
        <w:t xml:space="preserve"> for the celebration, </w:t>
      </w:r>
      <w:r w:rsidRPr="004A062E">
        <w:rPr>
          <w:rFonts w:asciiTheme="minorBidi" w:hAnsiTheme="minorBidi" w:cstheme="minorBidi"/>
          <w:sz w:val="24"/>
          <w:szCs w:val="24"/>
        </w:rPr>
        <w:t xml:space="preserve">but </w:t>
      </w:r>
      <w:r w:rsidR="00225C08" w:rsidRPr="004A062E">
        <w:rPr>
          <w:rFonts w:asciiTheme="minorBidi" w:hAnsiTheme="minorBidi" w:cstheme="minorBidi"/>
          <w:sz w:val="24"/>
          <w:szCs w:val="24"/>
        </w:rPr>
        <w:t>a</w:t>
      </w:r>
      <w:r w:rsidR="00603B92">
        <w:rPr>
          <w:rFonts w:asciiTheme="minorBidi" w:hAnsiTheme="minorBidi" w:cstheme="minorBidi"/>
          <w:sz w:val="24"/>
          <w:szCs w:val="24"/>
        </w:rPr>
        <w:t xml:space="preserve">n </w:t>
      </w:r>
      <w:r w:rsidR="00603B92" w:rsidRPr="00744C0D">
        <w:rPr>
          <w:rFonts w:asciiTheme="minorBidi" w:hAnsiTheme="minorBidi" w:cstheme="minorBidi"/>
          <w:i/>
          <w:iCs/>
          <w:sz w:val="24"/>
          <w:szCs w:val="24"/>
        </w:rPr>
        <w:t>indication</w:t>
      </w:r>
      <w:r w:rsidRPr="004A062E">
        <w:rPr>
          <w:rFonts w:asciiTheme="minorBidi" w:hAnsiTheme="minorBidi" w:cstheme="minorBidi"/>
          <w:sz w:val="24"/>
          <w:szCs w:val="24"/>
        </w:rPr>
        <w:t xml:space="preserve"> that there is something to celebrate</w:t>
      </w:r>
      <w:r w:rsidR="00744C0D">
        <w:rPr>
          <w:rFonts w:asciiTheme="minorBidi" w:hAnsiTheme="minorBidi" w:cstheme="minorBidi"/>
          <w:sz w:val="24"/>
          <w:szCs w:val="24"/>
        </w:rPr>
        <w:t>, as we shall see below</w:t>
      </w:r>
      <w:r w:rsidRPr="004A062E">
        <w:rPr>
          <w:rFonts w:asciiTheme="minorBidi" w:hAnsiTheme="minorBidi" w:cstheme="minorBidi"/>
          <w:sz w:val="24"/>
          <w:szCs w:val="24"/>
        </w:rPr>
        <w:t>.</w:t>
      </w:r>
    </w:p>
    <w:p w14:paraId="19E9E17F" w14:textId="77777777" w:rsidR="00225C08" w:rsidRPr="004A062E" w:rsidRDefault="00225C08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0A803BB" w14:textId="28BB88F6" w:rsidR="00571164" w:rsidRPr="004A062E" w:rsidRDefault="00571164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A062E">
        <w:rPr>
          <w:rFonts w:asciiTheme="minorBidi" w:hAnsiTheme="minorBidi" w:cstheme="minorBidi"/>
          <w:sz w:val="24"/>
          <w:szCs w:val="24"/>
        </w:rPr>
        <w:t>Rabbi Hutner</w:t>
      </w:r>
      <w:r w:rsidR="00603B92">
        <w:rPr>
          <w:rFonts w:asciiTheme="minorBidi" w:hAnsiTheme="minorBidi" w:cstheme="minorBidi"/>
          <w:sz w:val="24"/>
          <w:szCs w:val="24"/>
        </w:rPr>
        <w:t>,</w:t>
      </w:r>
      <w:r w:rsidRPr="004A062E">
        <w:rPr>
          <w:rFonts w:asciiTheme="minorBidi" w:hAnsiTheme="minorBidi" w:cstheme="minorBidi"/>
          <w:sz w:val="24"/>
          <w:szCs w:val="24"/>
        </w:rPr>
        <w:t xml:space="preserve"> in his book </w:t>
      </w:r>
      <w:r w:rsidR="005B018C" w:rsidRPr="004A062E">
        <w:rPr>
          <w:rFonts w:asciiTheme="minorBidi" w:hAnsiTheme="minorBidi" w:cstheme="minorBidi"/>
          <w:i/>
          <w:iCs/>
          <w:sz w:val="24"/>
          <w:szCs w:val="24"/>
        </w:rPr>
        <w:t xml:space="preserve">Pachad Yitzchak </w:t>
      </w:r>
      <w:r w:rsidR="005B018C" w:rsidRPr="004A062E">
        <w:rPr>
          <w:rFonts w:asciiTheme="minorBidi" w:hAnsiTheme="minorBidi" w:cstheme="minorBidi"/>
          <w:sz w:val="24"/>
          <w:szCs w:val="24"/>
        </w:rPr>
        <w:t>on Chanuka</w:t>
      </w:r>
      <w:r w:rsidR="00603B92">
        <w:rPr>
          <w:rFonts w:asciiTheme="minorBidi" w:hAnsiTheme="minorBidi" w:cstheme="minorBidi"/>
          <w:sz w:val="24"/>
          <w:szCs w:val="24"/>
        </w:rPr>
        <w:t>,</w:t>
      </w:r>
      <w:r w:rsidR="005B018C" w:rsidRPr="004A062E">
        <w:rPr>
          <w:rFonts w:asciiTheme="minorBidi" w:hAnsiTheme="minorBidi" w:cstheme="minorBidi"/>
          <w:sz w:val="24"/>
          <w:szCs w:val="24"/>
        </w:rPr>
        <w:t xml:space="preserve"> explains that on every holiday</w:t>
      </w:r>
      <w:r w:rsidR="00603B92">
        <w:rPr>
          <w:rFonts w:asciiTheme="minorBidi" w:hAnsiTheme="minorBidi" w:cstheme="minorBidi"/>
          <w:sz w:val="24"/>
          <w:szCs w:val="24"/>
        </w:rPr>
        <w:t>,</w:t>
      </w:r>
      <w:r w:rsidR="005B018C" w:rsidRPr="004A062E">
        <w:rPr>
          <w:rFonts w:asciiTheme="minorBidi" w:hAnsiTheme="minorBidi" w:cstheme="minorBidi"/>
          <w:sz w:val="24"/>
          <w:szCs w:val="24"/>
        </w:rPr>
        <w:t xml:space="preserve"> we celebrate not only what was, but also that which is happening now: On Pesach</w:t>
      </w:r>
      <w:r w:rsidR="009D32D3">
        <w:rPr>
          <w:rFonts w:asciiTheme="minorBidi" w:hAnsiTheme="minorBidi" w:cstheme="minorBidi"/>
          <w:sz w:val="24"/>
          <w:szCs w:val="24"/>
        </w:rPr>
        <w:t>,</w:t>
      </w:r>
      <w:r w:rsidR="005B018C" w:rsidRPr="004A062E">
        <w:rPr>
          <w:rFonts w:asciiTheme="minorBidi" w:hAnsiTheme="minorBidi" w:cstheme="minorBidi"/>
          <w:sz w:val="24"/>
          <w:szCs w:val="24"/>
        </w:rPr>
        <w:t xml:space="preserve"> we </w:t>
      </w:r>
      <w:r w:rsidR="009D32D3">
        <w:rPr>
          <w:rFonts w:asciiTheme="minorBidi" w:hAnsiTheme="minorBidi" w:cstheme="minorBidi"/>
          <w:sz w:val="24"/>
          <w:szCs w:val="24"/>
        </w:rPr>
        <w:t>depart</w:t>
      </w:r>
      <w:r w:rsidR="005B018C" w:rsidRPr="004A062E">
        <w:rPr>
          <w:rFonts w:asciiTheme="minorBidi" w:hAnsiTheme="minorBidi" w:cstheme="minorBidi"/>
          <w:sz w:val="24"/>
          <w:szCs w:val="24"/>
        </w:rPr>
        <w:t xml:space="preserve"> to freedom </w:t>
      </w:r>
      <w:r w:rsidR="005B018C" w:rsidRPr="008E652F">
        <w:rPr>
          <w:rFonts w:asciiTheme="minorBidi" w:hAnsiTheme="minorBidi" w:cstheme="minorBidi"/>
          <w:i/>
          <w:iCs/>
          <w:sz w:val="24"/>
          <w:szCs w:val="24"/>
        </w:rPr>
        <w:t>now</w:t>
      </w:r>
      <w:r w:rsidR="009D32D3">
        <w:rPr>
          <w:rFonts w:asciiTheme="minorBidi" w:hAnsiTheme="minorBidi" w:cstheme="minorBidi"/>
          <w:sz w:val="24"/>
          <w:szCs w:val="24"/>
        </w:rPr>
        <w:t>;</w:t>
      </w:r>
      <w:r w:rsidR="009D32D3" w:rsidRPr="004A062E">
        <w:rPr>
          <w:rFonts w:asciiTheme="minorBidi" w:hAnsiTheme="minorBidi" w:cstheme="minorBidi"/>
          <w:sz w:val="24"/>
          <w:szCs w:val="24"/>
        </w:rPr>
        <w:t xml:space="preserve"> </w:t>
      </w:r>
      <w:r w:rsidR="005B018C" w:rsidRPr="004A062E">
        <w:rPr>
          <w:rFonts w:asciiTheme="minorBidi" w:hAnsiTheme="minorBidi" w:cstheme="minorBidi"/>
          <w:sz w:val="24"/>
          <w:szCs w:val="24"/>
        </w:rPr>
        <w:t>on Shavuot</w:t>
      </w:r>
      <w:r w:rsidR="009D32D3">
        <w:rPr>
          <w:rFonts w:asciiTheme="minorBidi" w:hAnsiTheme="minorBidi" w:cstheme="minorBidi"/>
          <w:sz w:val="24"/>
          <w:szCs w:val="24"/>
        </w:rPr>
        <w:t>,</w:t>
      </w:r>
      <w:r w:rsidR="005B018C" w:rsidRPr="004A062E">
        <w:rPr>
          <w:rFonts w:asciiTheme="minorBidi" w:hAnsiTheme="minorBidi" w:cstheme="minorBidi"/>
          <w:sz w:val="24"/>
          <w:szCs w:val="24"/>
        </w:rPr>
        <w:t xml:space="preserve"> we receive the Torah </w:t>
      </w:r>
      <w:r w:rsidR="005B018C" w:rsidRPr="008E652F">
        <w:rPr>
          <w:rFonts w:asciiTheme="minorBidi" w:hAnsiTheme="minorBidi" w:cstheme="minorBidi"/>
          <w:i/>
          <w:iCs/>
          <w:sz w:val="24"/>
          <w:szCs w:val="24"/>
        </w:rPr>
        <w:t>now</w:t>
      </w:r>
      <w:r w:rsidR="009D32D3">
        <w:rPr>
          <w:rFonts w:asciiTheme="minorBidi" w:hAnsiTheme="minorBidi" w:cstheme="minorBidi"/>
          <w:sz w:val="24"/>
          <w:szCs w:val="24"/>
        </w:rPr>
        <w:t>;</w:t>
      </w:r>
      <w:r w:rsidR="005B018C" w:rsidRPr="004A062E">
        <w:rPr>
          <w:rFonts w:asciiTheme="minorBidi" w:hAnsiTheme="minorBidi" w:cstheme="minorBidi"/>
          <w:sz w:val="24"/>
          <w:szCs w:val="24"/>
        </w:rPr>
        <w:t xml:space="preserve"> on Rosh Hashana and Yom Kippur</w:t>
      </w:r>
      <w:r w:rsidR="009D32D3">
        <w:rPr>
          <w:rFonts w:asciiTheme="minorBidi" w:hAnsiTheme="minorBidi" w:cstheme="minorBidi"/>
          <w:sz w:val="24"/>
          <w:szCs w:val="24"/>
        </w:rPr>
        <w:t>,</w:t>
      </w:r>
      <w:r w:rsidR="005B018C" w:rsidRPr="004A062E">
        <w:rPr>
          <w:rFonts w:asciiTheme="minorBidi" w:hAnsiTheme="minorBidi" w:cstheme="minorBidi"/>
          <w:sz w:val="24"/>
          <w:szCs w:val="24"/>
        </w:rPr>
        <w:t xml:space="preserve"> we stand in judgment before God </w:t>
      </w:r>
      <w:r w:rsidR="005B018C" w:rsidRPr="008E652F">
        <w:rPr>
          <w:rFonts w:asciiTheme="minorBidi" w:hAnsiTheme="minorBidi" w:cstheme="minorBidi"/>
          <w:i/>
          <w:iCs/>
          <w:sz w:val="24"/>
          <w:szCs w:val="24"/>
        </w:rPr>
        <w:t>now</w:t>
      </w:r>
      <w:r w:rsidR="009D32D3">
        <w:rPr>
          <w:rFonts w:asciiTheme="minorBidi" w:hAnsiTheme="minorBidi" w:cstheme="minorBidi"/>
          <w:sz w:val="24"/>
          <w:szCs w:val="24"/>
        </w:rPr>
        <w:t>;</w:t>
      </w:r>
      <w:r w:rsidR="005B018C" w:rsidRPr="004A062E">
        <w:rPr>
          <w:rFonts w:asciiTheme="minorBidi" w:hAnsiTheme="minorBidi" w:cstheme="minorBidi"/>
          <w:sz w:val="24"/>
          <w:szCs w:val="24"/>
        </w:rPr>
        <w:t xml:space="preserve"> </w:t>
      </w:r>
      <w:r w:rsidR="009D32D3">
        <w:rPr>
          <w:rFonts w:asciiTheme="minorBidi" w:hAnsiTheme="minorBidi" w:cstheme="minorBidi"/>
          <w:sz w:val="24"/>
          <w:szCs w:val="24"/>
        </w:rPr>
        <w:t>etc.</w:t>
      </w:r>
      <w:r w:rsidR="005B018C" w:rsidRPr="004A062E">
        <w:rPr>
          <w:rFonts w:asciiTheme="minorBidi" w:hAnsiTheme="minorBidi" w:cstheme="minorBidi"/>
          <w:sz w:val="24"/>
          <w:szCs w:val="24"/>
        </w:rPr>
        <w:t xml:space="preserve"> </w:t>
      </w:r>
      <w:r w:rsidR="009D32D3">
        <w:rPr>
          <w:rFonts w:asciiTheme="minorBidi" w:hAnsiTheme="minorBidi" w:cstheme="minorBidi"/>
          <w:sz w:val="24"/>
          <w:szCs w:val="24"/>
        </w:rPr>
        <w:t>W</w:t>
      </w:r>
      <w:r w:rsidR="005B018C" w:rsidRPr="004A062E">
        <w:rPr>
          <w:rFonts w:asciiTheme="minorBidi" w:hAnsiTheme="minorBidi" w:cstheme="minorBidi"/>
          <w:sz w:val="24"/>
          <w:szCs w:val="24"/>
        </w:rPr>
        <w:t xml:space="preserve">e are not </w:t>
      </w:r>
      <w:r w:rsidRPr="004A062E">
        <w:rPr>
          <w:rFonts w:asciiTheme="minorBidi" w:hAnsiTheme="minorBidi" w:cstheme="minorBidi"/>
          <w:sz w:val="24"/>
          <w:szCs w:val="24"/>
        </w:rPr>
        <w:t xml:space="preserve">satisfied with marking </w:t>
      </w:r>
      <w:r w:rsidR="009D32D3">
        <w:rPr>
          <w:rFonts w:asciiTheme="minorBidi" w:hAnsiTheme="minorBidi" w:cstheme="minorBidi"/>
          <w:sz w:val="24"/>
          <w:szCs w:val="24"/>
        </w:rPr>
        <w:t>a</w:t>
      </w:r>
      <w:r w:rsidR="009D32D3" w:rsidRPr="004A062E">
        <w:rPr>
          <w:rFonts w:asciiTheme="minorBidi" w:hAnsiTheme="minorBidi" w:cstheme="minorBidi"/>
          <w:sz w:val="24"/>
          <w:szCs w:val="24"/>
        </w:rPr>
        <w:t xml:space="preserve"> </w:t>
      </w:r>
      <w:r w:rsidRPr="004A062E">
        <w:rPr>
          <w:rFonts w:asciiTheme="minorBidi" w:hAnsiTheme="minorBidi" w:cstheme="minorBidi"/>
          <w:sz w:val="24"/>
          <w:szCs w:val="24"/>
        </w:rPr>
        <w:t>historical event, but</w:t>
      </w:r>
      <w:r w:rsidR="005B018C" w:rsidRPr="004A062E">
        <w:rPr>
          <w:rFonts w:asciiTheme="minorBidi" w:hAnsiTheme="minorBidi" w:cstheme="minorBidi"/>
          <w:sz w:val="24"/>
          <w:szCs w:val="24"/>
        </w:rPr>
        <w:t xml:space="preserve"> also celebrate what is happening now.</w:t>
      </w:r>
    </w:p>
    <w:p w14:paraId="65943693" w14:textId="77777777" w:rsidR="005B018C" w:rsidRPr="004A062E" w:rsidRDefault="005B018C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8A3D582" w14:textId="175D9E95" w:rsidR="00571164" w:rsidRPr="004A062E" w:rsidRDefault="005B018C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A062E">
        <w:rPr>
          <w:rFonts w:asciiTheme="minorBidi" w:hAnsiTheme="minorBidi" w:cstheme="minorBidi"/>
          <w:sz w:val="24"/>
          <w:szCs w:val="24"/>
        </w:rPr>
        <w:t xml:space="preserve">So too on Chanuka, we do not only mark the military victory or the miracle of the cruse of oil that happened back then, </w:t>
      </w:r>
      <w:r w:rsidR="00571164" w:rsidRPr="004A062E">
        <w:rPr>
          <w:rFonts w:asciiTheme="minorBidi" w:hAnsiTheme="minorBidi" w:cstheme="minorBidi"/>
          <w:sz w:val="24"/>
          <w:szCs w:val="24"/>
        </w:rPr>
        <w:t xml:space="preserve">but also what </w:t>
      </w:r>
      <w:r w:rsidR="00BC7C32" w:rsidRPr="004A062E">
        <w:rPr>
          <w:rFonts w:asciiTheme="minorBidi" w:hAnsiTheme="minorBidi" w:cstheme="minorBidi"/>
          <w:sz w:val="24"/>
          <w:szCs w:val="24"/>
        </w:rPr>
        <w:t>is happening now</w:t>
      </w:r>
      <w:r w:rsidR="009D32D3">
        <w:rPr>
          <w:rFonts w:asciiTheme="minorBidi" w:hAnsiTheme="minorBidi" w:cstheme="minorBidi"/>
          <w:sz w:val="24"/>
          <w:szCs w:val="24"/>
        </w:rPr>
        <w:t>.</w:t>
      </w:r>
      <w:r w:rsidR="00BC7C32" w:rsidRPr="004A062E">
        <w:rPr>
          <w:rFonts w:asciiTheme="minorBidi" w:hAnsiTheme="minorBidi" w:cstheme="minorBidi"/>
          <w:sz w:val="24"/>
          <w:szCs w:val="24"/>
        </w:rPr>
        <w:t xml:space="preserve"> </w:t>
      </w:r>
      <w:r w:rsidR="009D32D3">
        <w:rPr>
          <w:rFonts w:asciiTheme="minorBidi" w:hAnsiTheme="minorBidi" w:cstheme="minorBidi"/>
          <w:sz w:val="24"/>
          <w:szCs w:val="24"/>
        </w:rPr>
        <w:t>W</w:t>
      </w:r>
      <w:r w:rsidR="00BC7C32" w:rsidRPr="004A062E">
        <w:rPr>
          <w:rFonts w:asciiTheme="minorBidi" w:hAnsiTheme="minorBidi" w:cstheme="minorBidi"/>
          <w:sz w:val="24"/>
          <w:szCs w:val="24"/>
        </w:rPr>
        <w:t xml:space="preserve">e are </w:t>
      </w:r>
      <w:r w:rsidR="00571164" w:rsidRPr="004A062E">
        <w:rPr>
          <w:rFonts w:asciiTheme="minorBidi" w:hAnsiTheme="minorBidi" w:cstheme="minorBidi"/>
          <w:sz w:val="24"/>
          <w:szCs w:val="24"/>
        </w:rPr>
        <w:t xml:space="preserve">supposed to experience something now, and </w:t>
      </w:r>
      <w:r w:rsidR="00BC7C32" w:rsidRPr="004A062E">
        <w:rPr>
          <w:rFonts w:asciiTheme="minorBidi" w:hAnsiTheme="minorBidi" w:cstheme="minorBidi"/>
          <w:sz w:val="24"/>
          <w:szCs w:val="24"/>
        </w:rPr>
        <w:t>in essence</w:t>
      </w:r>
      <w:r w:rsidR="00571164" w:rsidRPr="004A062E">
        <w:rPr>
          <w:rFonts w:asciiTheme="minorBidi" w:hAnsiTheme="minorBidi" w:cstheme="minorBidi"/>
          <w:sz w:val="24"/>
          <w:szCs w:val="24"/>
        </w:rPr>
        <w:t>, in</w:t>
      </w:r>
      <w:r w:rsidR="00BC7C32" w:rsidRPr="004A062E">
        <w:rPr>
          <w:rFonts w:asciiTheme="minorBidi" w:hAnsiTheme="minorBidi" w:cstheme="minorBidi"/>
          <w:sz w:val="24"/>
          <w:szCs w:val="24"/>
        </w:rPr>
        <w:t xml:space="preserve"> a borrowed sense, to light the </w:t>
      </w:r>
      <w:r w:rsidR="00BC7C32" w:rsidRPr="009472B0">
        <w:rPr>
          <w:rFonts w:asciiTheme="minorBidi" w:hAnsiTheme="minorBidi" w:cstheme="minorBidi"/>
          <w:i/>
          <w:iCs/>
          <w:sz w:val="24"/>
          <w:szCs w:val="24"/>
        </w:rPr>
        <w:t>menora</w:t>
      </w:r>
      <w:r w:rsidR="00BC7C32" w:rsidRPr="004A062E">
        <w:rPr>
          <w:rFonts w:asciiTheme="minorBidi" w:hAnsiTheme="minorBidi" w:cstheme="minorBidi"/>
          <w:sz w:val="24"/>
          <w:szCs w:val="24"/>
        </w:rPr>
        <w:t xml:space="preserve"> of the Temple – in our home. This is the secret</w:t>
      </w:r>
      <w:r w:rsidR="00571164" w:rsidRPr="004A062E">
        <w:rPr>
          <w:rFonts w:asciiTheme="minorBidi" w:hAnsiTheme="minorBidi" w:cstheme="minorBidi"/>
          <w:sz w:val="24"/>
          <w:szCs w:val="24"/>
        </w:rPr>
        <w:t xml:space="preserve"> of </w:t>
      </w:r>
      <w:r w:rsidR="00BC7C32" w:rsidRPr="004A062E">
        <w:rPr>
          <w:rFonts w:asciiTheme="minorBidi" w:hAnsiTheme="minorBidi" w:cstheme="minorBidi"/>
          <w:sz w:val="24"/>
          <w:szCs w:val="24"/>
        </w:rPr>
        <w:t xml:space="preserve">Chanuka: </w:t>
      </w:r>
      <w:r w:rsidR="00B43D45">
        <w:rPr>
          <w:rFonts w:asciiTheme="minorBidi" w:hAnsiTheme="minorBidi" w:cstheme="minorBidi"/>
          <w:sz w:val="24"/>
          <w:szCs w:val="24"/>
        </w:rPr>
        <w:t>we are</w:t>
      </w:r>
      <w:r w:rsidR="00BC7C32" w:rsidRPr="004A062E">
        <w:rPr>
          <w:rFonts w:asciiTheme="minorBidi" w:hAnsiTheme="minorBidi" w:cstheme="minorBidi"/>
          <w:sz w:val="24"/>
          <w:szCs w:val="24"/>
        </w:rPr>
        <w:t xml:space="preserve"> light</w:t>
      </w:r>
      <w:r w:rsidR="00B43D45">
        <w:rPr>
          <w:rFonts w:asciiTheme="minorBidi" w:hAnsiTheme="minorBidi" w:cstheme="minorBidi"/>
          <w:sz w:val="24"/>
          <w:szCs w:val="24"/>
        </w:rPr>
        <w:t>ing</w:t>
      </w:r>
      <w:r w:rsidR="00BC7C32" w:rsidRPr="004A062E">
        <w:rPr>
          <w:rFonts w:asciiTheme="minorBidi" w:hAnsiTheme="minorBidi" w:cstheme="minorBidi"/>
          <w:sz w:val="24"/>
          <w:szCs w:val="24"/>
        </w:rPr>
        <w:t xml:space="preserve"> the </w:t>
      </w:r>
      <w:r w:rsidR="00BC7C32" w:rsidRPr="009472B0">
        <w:rPr>
          <w:rFonts w:asciiTheme="minorBidi" w:hAnsiTheme="minorBidi" w:cstheme="minorBidi"/>
          <w:i/>
          <w:iCs/>
          <w:sz w:val="24"/>
          <w:szCs w:val="24"/>
        </w:rPr>
        <w:t>menora</w:t>
      </w:r>
      <w:r w:rsidR="00BC7C32" w:rsidRPr="004A062E">
        <w:rPr>
          <w:rFonts w:asciiTheme="minorBidi" w:hAnsiTheme="minorBidi" w:cstheme="minorBidi"/>
          <w:sz w:val="24"/>
          <w:szCs w:val="24"/>
        </w:rPr>
        <w:t xml:space="preserve"> in our own home. </w:t>
      </w:r>
    </w:p>
    <w:p w14:paraId="26481C75" w14:textId="77777777" w:rsidR="00BC7C32" w:rsidRPr="004A062E" w:rsidRDefault="00BC7C32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0429505" w14:textId="520FCEF1" w:rsidR="00571164" w:rsidRPr="004A062E" w:rsidRDefault="00B43D45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accomplishment of the Chashmonaim can be contrasted with that of King Yoshiyahu, the great warrior against idolatry. It would seem that in spiritual terms, </w:t>
      </w:r>
      <w:r w:rsidR="00135F6A" w:rsidRPr="004A062E">
        <w:rPr>
          <w:rFonts w:asciiTheme="minorBidi" w:hAnsiTheme="minorBidi" w:cstheme="minorBidi"/>
          <w:sz w:val="24"/>
          <w:szCs w:val="24"/>
        </w:rPr>
        <w:t>Yoshiyahu</w:t>
      </w:r>
      <w:r w:rsidR="00571164" w:rsidRPr="004A062E">
        <w:rPr>
          <w:rFonts w:asciiTheme="minorBidi" w:hAnsiTheme="minorBidi" w:cstheme="minorBidi"/>
          <w:sz w:val="24"/>
          <w:szCs w:val="24"/>
        </w:rPr>
        <w:t xml:space="preserve"> was the best king the people of </w:t>
      </w:r>
      <w:r>
        <w:rPr>
          <w:rFonts w:asciiTheme="minorBidi" w:hAnsiTheme="minorBidi" w:cstheme="minorBidi"/>
          <w:sz w:val="24"/>
          <w:szCs w:val="24"/>
        </w:rPr>
        <w:t>Judah ever</w:t>
      </w:r>
      <w:r w:rsidR="00571164" w:rsidRPr="004A062E">
        <w:rPr>
          <w:rFonts w:asciiTheme="minorBidi" w:hAnsiTheme="minorBidi" w:cstheme="minorBidi"/>
          <w:sz w:val="24"/>
          <w:szCs w:val="24"/>
        </w:rPr>
        <w:t xml:space="preserve"> had</w:t>
      </w:r>
      <w:r w:rsidR="00655829">
        <w:rPr>
          <w:rFonts w:asciiTheme="minorBidi" w:hAnsiTheme="minorBidi" w:cstheme="minorBidi"/>
          <w:sz w:val="24"/>
          <w:szCs w:val="24"/>
        </w:rPr>
        <w:t>,</w:t>
      </w:r>
      <w:r w:rsidR="00571164" w:rsidRPr="004A062E">
        <w:rPr>
          <w:rFonts w:asciiTheme="minorBidi" w:hAnsiTheme="minorBidi" w:cstheme="minorBidi"/>
          <w:sz w:val="24"/>
          <w:szCs w:val="24"/>
        </w:rPr>
        <w:t xml:space="preserve"> yet he died young. </w:t>
      </w:r>
      <w:r w:rsidR="00135F6A" w:rsidRPr="004A062E">
        <w:rPr>
          <w:rFonts w:asciiTheme="minorBidi" w:hAnsiTheme="minorBidi" w:cstheme="minorBidi"/>
          <w:sz w:val="24"/>
          <w:szCs w:val="24"/>
        </w:rPr>
        <w:t xml:space="preserve">The </w:t>
      </w:r>
      <w:r w:rsidR="00571164" w:rsidRPr="004A062E">
        <w:rPr>
          <w:rFonts w:asciiTheme="minorBidi" w:hAnsiTheme="minorBidi" w:cstheme="minorBidi"/>
          <w:sz w:val="24"/>
          <w:szCs w:val="24"/>
        </w:rPr>
        <w:t xml:space="preserve">Sages explain that he indeed </w:t>
      </w:r>
      <w:r w:rsidR="00135F6A" w:rsidRPr="004A062E">
        <w:rPr>
          <w:rFonts w:asciiTheme="minorBidi" w:hAnsiTheme="minorBidi" w:cstheme="minorBidi"/>
          <w:sz w:val="24"/>
          <w:szCs w:val="24"/>
        </w:rPr>
        <w:t xml:space="preserve">brought great </w:t>
      </w:r>
      <w:r w:rsidR="00F37574">
        <w:rPr>
          <w:rFonts w:asciiTheme="minorBidi" w:hAnsiTheme="minorBidi" w:cstheme="minorBidi"/>
          <w:sz w:val="24"/>
          <w:szCs w:val="24"/>
        </w:rPr>
        <w:t>improvements</w:t>
      </w:r>
      <w:r w:rsidR="00135F6A" w:rsidRPr="004A062E">
        <w:rPr>
          <w:rFonts w:asciiTheme="minorBidi" w:hAnsiTheme="minorBidi" w:cstheme="minorBidi"/>
          <w:sz w:val="24"/>
          <w:szCs w:val="24"/>
        </w:rPr>
        <w:t>, but only external</w:t>
      </w:r>
      <w:r w:rsidR="00F37574">
        <w:rPr>
          <w:rFonts w:asciiTheme="minorBidi" w:hAnsiTheme="minorBidi" w:cstheme="minorBidi"/>
          <w:sz w:val="24"/>
          <w:szCs w:val="24"/>
        </w:rPr>
        <w:t>ly</w:t>
      </w:r>
      <w:r w:rsidR="00135F6A" w:rsidRPr="004A062E">
        <w:rPr>
          <w:rFonts w:asciiTheme="minorBidi" w:hAnsiTheme="minorBidi" w:cstheme="minorBidi"/>
          <w:sz w:val="24"/>
          <w:szCs w:val="24"/>
        </w:rPr>
        <w:t xml:space="preserve">. The public square was </w:t>
      </w:r>
      <w:r>
        <w:rPr>
          <w:rFonts w:asciiTheme="minorBidi" w:hAnsiTheme="minorBidi" w:cstheme="minorBidi"/>
          <w:sz w:val="24"/>
          <w:szCs w:val="24"/>
        </w:rPr>
        <w:t>free of idolatry</w:t>
      </w:r>
      <w:r w:rsidR="00135F6A" w:rsidRPr="004A062E">
        <w:rPr>
          <w:rFonts w:asciiTheme="minorBidi" w:hAnsiTheme="minorBidi" w:cstheme="minorBidi"/>
          <w:sz w:val="24"/>
          <w:szCs w:val="24"/>
        </w:rPr>
        <w:t xml:space="preserve">, but inside people's homes, they continued to worship idols. In contrast, the Hasmoneans </w:t>
      </w:r>
      <w:r w:rsidR="00FF230C">
        <w:rPr>
          <w:rFonts w:asciiTheme="minorBidi" w:hAnsiTheme="minorBidi" w:cstheme="minorBidi"/>
          <w:sz w:val="24"/>
          <w:szCs w:val="24"/>
        </w:rPr>
        <w:t>brought about a</w:t>
      </w:r>
      <w:r w:rsidR="00135F6A" w:rsidRPr="004A062E">
        <w:rPr>
          <w:rFonts w:asciiTheme="minorBidi" w:hAnsiTheme="minorBidi" w:cstheme="minorBidi"/>
          <w:sz w:val="24"/>
          <w:szCs w:val="24"/>
        </w:rPr>
        <w:t xml:space="preserve"> repair</w:t>
      </w:r>
      <w:r w:rsidR="00FF230C" w:rsidRPr="00FF230C">
        <w:rPr>
          <w:rFonts w:asciiTheme="minorBidi" w:hAnsiTheme="minorBidi" w:cstheme="minorBidi"/>
          <w:sz w:val="24"/>
          <w:szCs w:val="24"/>
        </w:rPr>
        <w:t xml:space="preserve"> </w:t>
      </w:r>
      <w:r w:rsidR="00FF230C" w:rsidRPr="004A062E">
        <w:rPr>
          <w:rFonts w:asciiTheme="minorBidi" w:hAnsiTheme="minorBidi" w:cstheme="minorBidi"/>
          <w:sz w:val="24"/>
          <w:szCs w:val="24"/>
        </w:rPr>
        <w:t>from within</w:t>
      </w:r>
      <w:r w:rsidR="00135F6A" w:rsidRPr="004A062E">
        <w:rPr>
          <w:rFonts w:asciiTheme="minorBidi" w:hAnsiTheme="minorBidi" w:cstheme="minorBidi"/>
          <w:sz w:val="24"/>
          <w:szCs w:val="24"/>
        </w:rPr>
        <w:t xml:space="preserve">, </w:t>
      </w:r>
      <w:r w:rsidR="00FF230C">
        <w:rPr>
          <w:rFonts w:asciiTheme="minorBidi" w:hAnsiTheme="minorBidi" w:cstheme="minorBidi"/>
          <w:sz w:val="24"/>
          <w:szCs w:val="24"/>
        </w:rPr>
        <w:t xml:space="preserve">from </w:t>
      </w:r>
      <w:r w:rsidR="00135F6A" w:rsidRPr="004A062E">
        <w:rPr>
          <w:rFonts w:asciiTheme="minorBidi" w:hAnsiTheme="minorBidi" w:cstheme="minorBidi"/>
          <w:sz w:val="24"/>
          <w:szCs w:val="24"/>
        </w:rPr>
        <w:t xml:space="preserve">the people's homes.  </w:t>
      </w:r>
    </w:p>
    <w:p w14:paraId="0F73A176" w14:textId="77777777" w:rsidR="00135F6A" w:rsidRPr="004A062E" w:rsidRDefault="00135F6A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55BD4E1" w14:textId="6CFC10B0" w:rsidR="00571164" w:rsidRPr="004A062E" w:rsidRDefault="00784E15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</w:t>
      </w:r>
      <w:r w:rsidRPr="004A062E">
        <w:rPr>
          <w:rFonts w:asciiTheme="minorBidi" w:hAnsiTheme="minorBidi" w:cstheme="minorBidi"/>
          <w:sz w:val="24"/>
          <w:szCs w:val="24"/>
        </w:rPr>
        <w:t xml:space="preserve"> </w:t>
      </w:r>
      <w:r w:rsidRPr="001A76E3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Pr="004A062E">
        <w:rPr>
          <w:rFonts w:asciiTheme="minorBidi" w:hAnsiTheme="minorBidi" w:cstheme="minorBidi"/>
          <w:sz w:val="24"/>
          <w:szCs w:val="24"/>
        </w:rPr>
        <w:t xml:space="preserve"> </w:t>
      </w:r>
      <w:r w:rsidR="00135F6A" w:rsidRPr="004A062E">
        <w:rPr>
          <w:rFonts w:asciiTheme="minorBidi" w:hAnsiTheme="minorBidi" w:cstheme="minorBidi"/>
          <w:sz w:val="24"/>
          <w:szCs w:val="24"/>
        </w:rPr>
        <w:t xml:space="preserve">relating to the </w:t>
      </w:r>
      <w:r>
        <w:rPr>
          <w:rFonts w:asciiTheme="minorBidi" w:hAnsiTheme="minorBidi" w:cstheme="minorBidi"/>
          <w:sz w:val="24"/>
          <w:szCs w:val="24"/>
        </w:rPr>
        <w:t>story of</w:t>
      </w:r>
      <w:r w:rsidR="00135F6A" w:rsidRPr="004A062E">
        <w:rPr>
          <w:rFonts w:asciiTheme="minorBidi" w:hAnsiTheme="minorBidi" w:cstheme="minorBidi"/>
          <w:sz w:val="24"/>
          <w:szCs w:val="24"/>
        </w:rPr>
        <w:t xml:space="preserve"> Yehuda and Tamar </w:t>
      </w:r>
      <w:r w:rsidR="00B43D45">
        <w:rPr>
          <w:rFonts w:asciiTheme="minorBidi" w:hAnsiTheme="minorBidi" w:cstheme="minorBidi"/>
          <w:sz w:val="24"/>
          <w:szCs w:val="24"/>
        </w:rPr>
        <w:t xml:space="preserve">conveys the importance of </w:t>
      </w:r>
      <w:r w:rsidR="00EA1606">
        <w:rPr>
          <w:rFonts w:asciiTheme="minorBidi" w:hAnsiTheme="minorBidi" w:cstheme="minorBidi"/>
          <w:sz w:val="24"/>
          <w:szCs w:val="24"/>
        </w:rPr>
        <w:t xml:space="preserve">focusing on </w:t>
      </w:r>
      <w:r w:rsidR="00B43D45">
        <w:rPr>
          <w:rFonts w:asciiTheme="minorBidi" w:hAnsiTheme="minorBidi" w:cstheme="minorBidi"/>
          <w:sz w:val="24"/>
          <w:szCs w:val="24"/>
        </w:rPr>
        <w:t>the home</w:t>
      </w:r>
      <w:r w:rsidR="00135F6A" w:rsidRPr="004A062E">
        <w:rPr>
          <w:rFonts w:asciiTheme="minorBidi" w:hAnsiTheme="minorBidi" w:cstheme="minorBidi"/>
          <w:sz w:val="24"/>
          <w:szCs w:val="24"/>
        </w:rPr>
        <w:t xml:space="preserve">: "The </w:t>
      </w:r>
      <w:r w:rsidR="00EA1606">
        <w:rPr>
          <w:rFonts w:asciiTheme="minorBidi" w:hAnsiTheme="minorBidi" w:cstheme="minorBidi"/>
          <w:sz w:val="24"/>
          <w:szCs w:val="24"/>
        </w:rPr>
        <w:t>brothers</w:t>
      </w:r>
      <w:r w:rsidR="00135F6A" w:rsidRPr="004A062E">
        <w:rPr>
          <w:rFonts w:asciiTheme="minorBidi" w:hAnsiTheme="minorBidi" w:cstheme="minorBidi"/>
          <w:sz w:val="24"/>
          <w:szCs w:val="24"/>
        </w:rPr>
        <w:t xml:space="preserve"> were engaged in the sale of Yosef, </w:t>
      </w:r>
      <w:r w:rsidR="00EA1606" w:rsidRPr="004A062E">
        <w:rPr>
          <w:rFonts w:asciiTheme="minorBidi" w:hAnsiTheme="minorBidi" w:cstheme="minorBidi"/>
          <w:sz w:val="24"/>
          <w:szCs w:val="24"/>
        </w:rPr>
        <w:t>Y</w:t>
      </w:r>
      <w:r w:rsidR="00EA1606">
        <w:rPr>
          <w:rFonts w:asciiTheme="minorBidi" w:hAnsiTheme="minorBidi" w:cstheme="minorBidi"/>
          <w:sz w:val="24"/>
          <w:szCs w:val="24"/>
        </w:rPr>
        <w:t>osef</w:t>
      </w:r>
      <w:r w:rsidR="00EA1606" w:rsidRPr="004A062E">
        <w:rPr>
          <w:rFonts w:asciiTheme="minorBidi" w:hAnsiTheme="minorBidi" w:cstheme="minorBidi"/>
          <w:sz w:val="24"/>
          <w:szCs w:val="24"/>
        </w:rPr>
        <w:t xml:space="preserve"> was engaged in his sackcloth and his fasting, </w:t>
      </w:r>
      <w:r w:rsidR="00EA1606">
        <w:rPr>
          <w:rFonts w:asciiTheme="minorBidi" w:hAnsiTheme="minorBidi" w:cstheme="minorBidi"/>
          <w:sz w:val="24"/>
          <w:szCs w:val="24"/>
        </w:rPr>
        <w:t>Reuven</w:t>
      </w:r>
      <w:r w:rsidR="00EA1606" w:rsidRPr="004A062E">
        <w:rPr>
          <w:rFonts w:asciiTheme="minorBidi" w:hAnsiTheme="minorBidi" w:cstheme="minorBidi"/>
          <w:sz w:val="24"/>
          <w:szCs w:val="24"/>
        </w:rPr>
        <w:t xml:space="preserve"> was engaged in his sackcloth and his fasting, </w:t>
      </w:r>
      <w:r w:rsidR="00135F6A" w:rsidRPr="004A062E">
        <w:rPr>
          <w:rFonts w:asciiTheme="minorBidi" w:hAnsiTheme="minorBidi" w:cstheme="minorBidi"/>
          <w:sz w:val="24"/>
          <w:szCs w:val="24"/>
        </w:rPr>
        <w:t xml:space="preserve">Yaakov was engaged in his sackcloth and his fasting, Yehuda was engaged in </w:t>
      </w:r>
      <w:r w:rsidR="006F7AC7">
        <w:rPr>
          <w:rFonts w:asciiTheme="minorBidi" w:hAnsiTheme="minorBidi" w:cstheme="minorBidi"/>
          <w:sz w:val="24"/>
          <w:szCs w:val="24"/>
        </w:rPr>
        <w:t>getting married</w:t>
      </w:r>
      <w:r w:rsidR="00135F6A" w:rsidRPr="004A062E">
        <w:rPr>
          <w:rFonts w:asciiTheme="minorBidi" w:hAnsiTheme="minorBidi" w:cstheme="minorBidi"/>
          <w:sz w:val="24"/>
          <w:szCs w:val="24"/>
        </w:rPr>
        <w:t>, and the Holy One, blessed be He, was engaged in creating the light of the Messianic king" (</w:t>
      </w:r>
      <w:r w:rsidR="00135F6A" w:rsidRPr="004A062E">
        <w:rPr>
          <w:rFonts w:asciiTheme="minorBidi" w:hAnsiTheme="minorBidi" w:cstheme="minorBidi"/>
          <w:i/>
          <w:iCs/>
          <w:sz w:val="24"/>
          <w:szCs w:val="24"/>
        </w:rPr>
        <w:t>Bereishit Rabba</w:t>
      </w:r>
      <w:r w:rsidR="00135F6A" w:rsidRPr="004A062E">
        <w:rPr>
          <w:rFonts w:asciiTheme="minorBidi" w:hAnsiTheme="minorBidi" w:cstheme="minorBidi"/>
          <w:sz w:val="24"/>
          <w:szCs w:val="24"/>
        </w:rPr>
        <w:t xml:space="preserve">, </w:t>
      </w:r>
      <w:r w:rsidR="00135F6A" w:rsidRPr="004A062E">
        <w:rPr>
          <w:rFonts w:asciiTheme="minorBidi" w:hAnsiTheme="minorBidi" w:cstheme="minorBidi"/>
          <w:i/>
          <w:iCs/>
          <w:sz w:val="24"/>
          <w:szCs w:val="24"/>
        </w:rPr>
        <w:t>Vayeshev</w:t>
      </w:r>
      <w:r w:rsidR="00135F6A" w:rsidRPr="004A062E">
        <w:rPr>
          <w:rFonts w:asciiTheme="minorBidi" w:hAnsiTheme="minorBidi" w:cstheme="minorBidi"/>
          <w:sz w:val="24"/>
          <w:szCs w:val="24"/>
        </w:rPr>
        <w:t xml:space="preserve"> 85). From whom does God create the light of </w:t>
      </w:r>
      <w:r w:rsidR="00457D7B">
        <w:rPr>
          <w:rFonts w:asciiTheme="minorBidi" w:hAnsiTheme="minorBidi" w:cstheme="minorBidi"/>
          <w:sz w:val="24"/>
          <w:szCs w:val="24"/>
        </w:rPr>
        <w:t>Mashiach</w:t>
      </w:r>
      <w:r w:rsidR="00135F6A" w:rsidRPr="004A062E">
        <w:rPr>
          <w:rFonts w:asciiTheme="minorBidi" w:hAnsiTheme="minorBidi" w:cstheme="minorBidi"/>
          <w:sz w:val="24"/>
          <w:szCs w:val="24"/>
        </w:rPr>
        <w:t>? From Yehuda</w:t>
      </w:r>
      <w:r w:rsidR="00EA1606">
        <w:rPr>
          <w:rFonts w:asciiTheme="minorBidi" w:hAnsiTheme="minorBidi" w:cstheme="minorBidi"/>
          <w:sz w:val="24"/>
          <w:szCs w:val="24"/>
        </w:rPr>
        <w:t>,</w:t>
      </w:r>
      <w:r w:rsidR="00975E00" w:rsidRPr="004A062E">
        <w:rPr>
          <w:rFonts w:asciiTheme="minorBidi" w:hAnsiTheme="minorBidi" w:cstheme="minorBidi"/>
          <w:sz w:val="24"/>
          <w:szCs w:val="24"/>
        </w:rPr>
        <w:t xml:space="preserve"> </w:t>
      </w:r>
      <w:r w:rsidR="00571164" w:rsidRPr="004A062E">
        <w:rPr>
          <w:rFonts w:asciiTheme="minorBidi" w:hAnsiTheme="minorBidi" w:cstheme="minorBidi"/>
          <w:sz w:val="24"/>
          <w:szCs w:val="24"/>
        </w:rPr>
        <w:t xml:space="preserve">who was not busy with fasting but </w:t>
      </w:r>
      <w:r w:rsidR="00E15B89">
        <w:rPr>
          <w:rFonts w:asciiTheme="minorBidi" w:hAnsiTheme="minorBidi" w:cstheme="minorBidi"/>
          <w:sz w:val="24"/>
          <w:szCs w:val="24"/>
        </w:rPr>
        <w:t xml:space="preserve">rather </w:t>
      </w:r>
      <w:r w:rsidR="00571164" w:rsidRPr="004A062E">
        <w:rPr>
          <w:rFonts w:asciiTheme="minorBidi" w:hAnsiTheme="minorBidi" w:cstheme="minorBidi"/>
          <w:sz w:val="24"/>
          <w:szCs w:val="24"/>
        </w:rPr>
        <w:t xml:space="preserve">with the </w:t>
      </w:r>
      <w:r w:rsidR="006E404C" w:rsidRPr="004A062E">
        <w:rPr>
          <w:rFonts w:asciiTheme="minorBidi" w:hAnsiTheme="minorBidi" w:cstheme="minorBidi"/>
          <w:sz w:val="24"/>
          <w:szCs w:val="24"/>
        </w:rPr>
        <w:t xml:space="preserve">betterment of the world, through the building of his own home.  </w:t>
      </w:r>
    </w:p>
    <w:p w14:paraId="38BFE0E7" w14:textId="77777777" w:rsidR="006E404C" w:rsidRPr="004A062E" w:rsidRDefault="006E404C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F02A370" w14:textId="70ABA080" w:rsidR="00571164" w:rsidRPr="004A062E" w:rsidRDefault="00571164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A062E">
        <w:rPr>
          <w:rFonts w:asciiTheme="minorBidi" w:hAnsiTheme="minorBidi" w:cstheme="minorBidi"/>
          <w:sz w:val="24"/>
          <w:szCs w:val="24"/>
        </w:rPr>
        <w:lastRenderedPageBreak/>
        <w:t>N</w:t>
      </w:r>
      <w:r w:rsidR="006E404C" w:rsidRPr="004A062E">
        <w:rPr>
          <w:rFonts w:asciiTheme="minorBidi" w:hAnsiTheme="minorBidi" w:cstheme="minorBidi"/>
          <w:sz w:val="24"/>
          <w:szCs w:val="24"/>
        </w:rPr>
        <w:t xml:space="preserve">ow we can understand </w:t>
      </w:r>
      <w:r w:rsidR="00052FEA">
        <w:rPr>
          <w:rFonts w:asciiTheme="minorBidi" w:hAnsiTheme="minorBidi" w:cstheme="minorBidi"/>
          <w:sz w:val="24"/>
          <w:szCs w:val="24"/>
        </w:rPr>
        <w:t>the uniqueness of</w:t>
      </w:r>
      <w:r w:rsidRPr="004A062E">
        <w:rPr>
          <w:rFonts w:asciiTheme="minorBidi" w:hAnsiTheme="minorBidi" w:cstheme="minorBidi"/>
          <w:sz w:val="24"/>
          <w:szCs w:val="24"/>
        </w:rPr>
        <w:t xml:space="preserve"> the miracle of the </w:t>
      </w:r>
      <w:r w:rsidR="006E404C" w:rsidRPr="004A062E">
        <w:rPr>
          <w:rFonts w:asciiTheme="minorBidi" w:hAnsiTheme="minorBidi" w:cstheme="minorBidi"/>
          <w:sz w:val="24"/>
          <w:szCs w:val="24"/>
        </w:rPr>
        <w:t xml:space="preserve">cruse of oil, </w:t>
      </w:r>
      <w:r w:rsidR="00052FEA">
        <w:rPr>
          <w:rFonts w:asciiTheme="minorBidi" w:hAnsiTheme="minorBidi" w:cstheme="minorBidi"/>
          <w:sz w:val="24"/>
          <w:szCs w:val="24"/>
        </w:rPr>
        <w:t>as well as</w:t>
      </w:r>
      <w:r w:rsidR="006E404C" w:rsidRPr="004A062E">
        <w:rPr>
          <w:rFonts w:asciiTheme="minorBidi" w:hAnsiTheme="minorBidi" w:cstheme="minorBidi"/>
          <w:sz w:val="24"/>
          <w:szCs w:val="24"/>
        </w:rPr>
        <w:t xml:space="preserve"> the </w:t>
      </w:r>
      <w:r w:rsidR="00897991" w:rsidRPr="00010BF9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6E404C" w:rsidRPr="00010BF9">
        <w:rPr>
          <w:rFonts w:asciiTheme="minorBidi" w:hAnsiTheme="minorBidi" w:cstheme="minorBidi"/>
          <w:i/>
          <w:iCs/>
          <w:sz w:val="24"/>
          <w:szCs w:val="24"/>
        </w:rPr>
        <w:t>alakha</w:t>
      </w:r>
      <w:r w:rsidR="006E404C" w:rsidRPr="004A062E">
        <w:rPr>
          <w:rFonts w:asciiTheme="minorBidi" w:hAnsiTheme="minorBidi" w:cstheme="minorBidi"/>
          <w:sz w:val="24"/>
          <w:szCs w:val="24"/>
        </w:rPr>
        <w:t xml:space="preserve"> that the Chanuka candles can be lit inside the house. On Chanuka</w:t>
      </w:r>
      <w:r w:rsidR="00052FEA">
        <w:rPr>
          <w:rFonts w:asciiTheme="minorBidi" w:hAnsiTheme="minorBidi" w:cstheme="minorBidi"/>
          <w:sz w:val="24"/>
          <w:szCs w:val="24"/>
        </w:rPr>
        <w:t>,</w:t>
      </w:r>
      <w:r w:rsidR="006E404C" w:rsidRPr="004A062E">
        <w:rPr>
          <w:rFonts w:asciiTheme="minorBidi" w:hAnsiTheme="minorBidi" w:cstheme="minorBidi"/>
          <w:sz w:val="24"/>
          <w:szCs w:val="24"/>
        </w:rPr>
        <w:t xml:space="preserve"> we commemorate not only the miracle, but also that which the miracle reflects, the continued building of the light of </w:t>
      </w:r>
      <w:r w:rsidR="00457D7B">
        <w:rPr>
          <w:rFonts w:asciiTheme="minorBidi" w:hAnsiTheme="minorBidi" w:cstheme="minorBidi"/>
          <w:sz w:val="24"/>
          <w:szCs w:val="24"/>
        </w:rPr>
        <w:t>Mashiach</w:t>
      </w:r>
      <w:r w:rsidR="006E404C" w:rsidRPr="004A062E">
        <w:rPr>
          <w:rFonts w:asciiTheme="minorBidi" w:hAnsiTheme="minorBidi" w:cstheme="minorBidi"/>
          <w:sz w:val="24"/>
          <w:szCs w:val="24"/>
        </w:rPr>
        <w:t xml:space="preserve">. </w:t>
      </w:r>
      <w:r w:rsidR="00E15B89">
        <w:rPr>
          <w:rFonts w:asciiTheme="minorBidi" w:hAnsiTheme="minorBidi" w:cstheme="minorBidi"/>
          <w:sz w:val="24"/>
          <w:szCs w:val="24"/>
        </w:rPr>
        <w:t>T</w:t>
      </w:r>
      <w:r w:rsidRPr="004A062E">
        <w:rPr>
          <w:rFonts w:asciiTheme="minorBidi" w:hAnsiTheme="minorBidi" w:cstheme="minorBidi"/>
          <w:sz w:val="24"/>
          <w:szCs w:val="24"/>
        </w:rPr>
        <w:t xml:space="preserve">he light of </w:t>
      </w:r>
      <w:r w:rsidR="00457D7B">
        <w:rPr>
          <w:rFonts w:asciiTheme="minorBidi" w:hAnsiTheme="minorBidi" w:cstheme="minorBidi"/>
          <w:sz w:val="24"/>
          <w:szCs w:val="24"/>
        </w:rPr>
        <w:t>Mashiach</w:t>
      </w:r>
      <w:r w:rsidRPr="004A062E">
        <w:rPr>
          <w:rFonts w:asciiTheme="minorBidi" w:hAnsiTheme="minorBidi" w:cstheme="minorBidi"/>
          <w:sz w:val="24"/>
          <w:szCs w:val="24"/>
        </w:rPr>
        <w:t xml:space="preserve"> grows</w:t>
      </w:r>
      <w:r w:rsidR="006E404C" w:rsidRPr="004A062E">
        <w:rPr>
          <w:rFonts w:asciiTheme="minorBidi" w:hAnsiTheme="minorBidi" w:cstheme="minorBidi"/>
          <w:sz w:val="24"/>
          <w:szCs w:val="24"/>
        </w:rPr>
        <w:t xml:space="preserve"> first</w:t>
      </w:r>
      <w:r w:rsidRPr="004A062E">
        <w:rPr>
          <w:rFonts w:asciiTheme="minorBidi" w:hAnsiTheme="minorBidi" w:cstheme="minorBidi"/>
          <w:sz w:val="24"/>
          <w:szCs w:val="24"/>
        </w:rPr>
        <w:t xml:space="preserve"> from the construction of the private, personal house, a</w:t>
      </w:r>
      <w:r w:rsidR="006E404C" w:rsidRPr="004A062E">
        <w:rPr>
          <w:rFonts w:asciiTheme="minorBidi" w:hAnsiTheme="minorBidi" w:cstheme="minorBidi"/>
          <w:sz w:val="24"/>
          <w:szCs w:val="24"/>
        </w:rPr>
        <w:t>nd only later does it break out and light the world.</w:t>
      </w:r>
    </w:p>
    <w:p w14:paraId="0344E884" w14:textId="77777777" w:rsidR="00571164" w:rsidRPr="004A062E" w:rsidRDefault="00571164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598C7DB" w14:textId="738198C2" w:rsidR="00571164" w:rsidRPr="009472B0" w:rsidRDefault="006E404C" w:rsidP="009472B0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9472B0">
        <w:rPr>
          <w:rFonts w:asciiTheme="minorBidi" w:hAnsiTheme="minorBidi" w:cstheme="minorBidi"/>
          <w:b/>
          <w:bCs/>
          <w:sz w:val="24"/>
          <w:szCs w:val="24"/>
        </w:rPr>
        <w:t>Conclusion</w:t>
      </w:r>
    </w:p>
    <w:p w14:paraId="22E554F5" w14:textId="77777777" w:rsidR="006E404C" w:rsidRPr="004A062E" w:rsidRDefault="006E404C" w:rsidP="009472B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137BD01" w14:textId="663DA624" w:rsidR="00571164" w:rsidRPr="004A062E" w:rsidRDefault="006E404C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A062E">
        <w:rPr>
          <w:rFonts w:asciiTheme="minorBidi" w:hAnsiTheme="minorBidi" w:cstheme="minorBidi"/>
          <w:sz w:val="24"/>
          <w:szCs w:val="24"/>
        </w:rPr>
        <w:t xml:space="preserve">In practice, we rule in accordance with Beit Hillel, and in the most ideal way – </w:t>
      </w:r>
      <w:r w:rsidRPr="004A062E">
        <w:rPr>
          <w:rFonts w:asciiTheme="minorBidi" w:hAnsiTheme="minorBidi" w:cstheme="minorBidi"/>
          <w:i/>
          <w:iCs/>
          <w:sz w:val="24"/>
          <w:szCs w:val="24"/>
        </w:rPr>
        <w:t xml:space="preserve">mehadrin min ha-mehadrin </w:t>
      </w:r>
      <w:r w:rsidR="00DC7633" w:rsidRPr="004A062E">
        <w:rPr>
          <w:rFonts w:asciiTheme="minorBidi" w:hAnsiTheme="minorBidi" w:cstheme="minorBidi"/>
          <w:i/>
          <w:iCs/>
          <w:sz w:val="24"/>
          <w:szCs w:val="24"/>
        </w:rPr>
        <w:t xml:space="preserve">– </w:t>
      </w:r>
      <w:r w:rsidR="00DC7633" w:rsidRPr="004A062E">
        <w:rPr>
          <w:rFonts w:asciiTheme="minorBidi" w:hAnsiTheme="minorBidi" w:cstheme="minorBidi"/>
          <w:sz w:val="24"/>
          <w:szCs w:val="24"/>
        </w:rPr>
        <w:t>we first light a single candle, then another candle, and another candle, and in the end</w:t>
      </w:r>
      <w:r w:rsidR="006C6E18">
        <w:rPr>
          <w:rFonts w:asciiTheme="minorBidi" w:hAnsiTheme="minorBidi" w:cstheme="minorBidi"/>
          <w:sz w:val="24"/>
          <w:szCs w:val="24"/>
        </w:rPr>
        <w:t>,</w:t>
      </w:r>
      <w:r w:rsidR="00DC7633" w:rsidRPr="004A062E">
        <w:rPr>
          <w:rFonts w:asciiTheme="minorBidi" w:hAnsiTheme="minorBidi" w:cstheme="minorBidi"/>
          <w:sz w:val="24"/>
          <w:szCs w:val="24"/>
        </w:rPr>
        <w:t xml:space="preserve"> there is a great light. This great light comes not from outside, but from within. We light this light in </w:t>
      </w:r>
      <w:r w:rsidR="00571164" w:rsidRPr="004A062E">
        <w:rPr>
          <w:rFonts w:asciiTheme="minorBidi" w:hAnsiTheme="minorBidi" w:cstheme="minorBidi"/>
          <w:sz w:val="24"/>
          <w:szCs w:val="24"/>
        </w:rPr>
        <w:t>the private home and in the synagogue.</w:t>
      </w:r>
    </w:p>
    <w:p w14:paraId="1F0F7AB0" w14:textId="77777777" w:rsidR="00DC7633" w:rsidRPr="004A062E" w:rsidRDefault="00DC7633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810235F" w14:textId="4A59E3E1" w:rsidR="00571164" w:rsidRPr="004A062E" w:rsidRDefault="00DC7633" w:rsidP="009472B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A062E">
        <w:rPr>
          <w:rFonts w:asciiTheme="minorBidi" w:hAnsiTheme="minorBidi" w:cstheme="minorBidi"/>
          <w:sz w:val="24"/>
          <w:szCs w:val="24"/>
        </w:rPr>
        <w:t>On Chanuka, we must remind ourselves that in essence</w:t>
      </w:r>
      <w:r w:rsidR="006C6E18">
        <w:rPr>
          <w:rFonts w:asciiTheme="minorBidi" w:hAnsiTheme="minorBidi" w:cstheme="minorBidi"/>
          <w:sz w:val="24"/>
          <w:szCs w:val="24"/>
        </w:rPr>
        <w:t>,</w:t>
      </w:r>
      <w:r w:rsidRPr="004A062E">
        <w:rPr>
          <w:rFonts w:asciiTheme="minorBidi" w:hAnsiTheme="minorBidi" w:cstheme="minorBidi"/>
          <w:sz w:val="24"/>
          <w:szCs w:val="24"/>
        </w:rPr>
        <w:t xml:space="preserve"> all year long we are busy building the light of </w:t>
      </w:r>
      <w:r w:rsidR="00457D7B">
        <w:rPr>
          <w:rFonts w:asciiTheme="minorBidi" w:hAnsiTheme="minorBidi" w:cstheme="minorBidi"/>
          <w:sz w:val="24"/>
          <w:szCs w:val="24"/>
        </w:rPr>
        <w:t>Mashiach</w:t>
      </w:r>
      <w:r w:rsidRPr="004A062E">
        <w:rPr>
          <w:rFonts w:asciiTheme="minorBidi" w:hAnsiTheme="minorBidi" w:cstheme="minorBidi"/>
          <w:sz w:val="24"/>
          <w:szCs w:val="24"/>
        </w:rPr>
        <w:t xml:space="preserve">. It is our duty to light </w:t>
      </w:r>
      <w:r w:rsidR="00571164" w:rsidRPr="004A062E">
        <w:rPr>
          <w:rFonts w:asciiTheme="minorBidi" w:hAnsiTheme="minorBidi" w:cstheme="minorBidi"/>
          <w:sz w:val="24"/>
          <w:szCs w:val="24"/>
        </w:rPr>
        <w:t>candles at home and in the synagogue. And that small candle</w:t>
      </w:r>
      <w:r w:rsidRPr="004A062E">
        <w:rPr>
          <w:rFonts w:asciiTheme="minorBidi" w:hAnsiTheme="minorBidi" w:cstheme="minorBidi"/>
          <w:sz w:val="24"/>
          <w:szCs w:val="24"/>
        </w:rPr>
        <w:t xml:space="preserve"> will </w:t>
      </w:r>
      <w:r w:rsidR="00E0628B">
        <w:rPr>
          <w:rFonts w:asciiTheme="minorBidi" w:hAnsiTheme="minorBidi" w:cstheme="minorBidi"/>
          <w:sz w:val="24"/>
          <w:szCs w:val="24"/>
        </w:rPr>
        <w:t>ultimately</w:t>
      </w:r>
      <w:r w:rsidRPr="004A062E">
        <w:rPr>
          <w:rFonts w:asciiTheme="minorBidi" w:hAnsiTheme="minorBidi" w:cstheme="minorBidi"/>
          <w:sz w:val="24"/>
          <w:szCs w:val="24"/>
        </w:rPr>
        <w:t xml:space="preserve"> grow into a great light.  </w:t>
      </w:r>
    </w:p>
    <w:p w14:paraId="2C823F23" w14:textId="2FF99034" w:rsidR="00102DD9" w:rsidRDefault="00102DD9" w:rsidP="009472B0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51A2B0C" w14:textId="433D5959" w:rsidR="009472B0" w:rsidRPr="004A062E" w:rsidRDefault="009472B0" w:rsidP="009472B0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B72674">
        <w:rPr>
          <w:rFonts w:asciiTheme="minorBidi" w:hAnsiTheme="minorBidi" w:cstheme="minorBidi"/>
          <w:sz w:val="24"/>
          <w:szCs w:val="24"/>
        </w:rPr>
        <w:t xml:space="preserve">This </w:t>
      </w:r>
      <w:r w:rsidRPr="00B72674">
        <w:rPr>
          <w:rFonts w:asciiTheme="minorBidi" w:hAnsiTheme="minorBidi" w:cstheme="minorBidi"/>
          <w:i/>
          <w:iCs/>
          <w:sz w:val="24"/>
          <w:szCs w:val="24"/>
        </w:rPr>
        <w:t>si</w:t>
      </w:r>
      <w:r>
        <w:rPr>
          <w:rFonts w:asciiTheme="minorBidi" w:hAnsiTheme="minorBidi" w:cstheme="minorBidi"/>
          <w:i/>
          <w:iCs/>
          <w:sz w:val="24"/>
          <w:szCs w:val="24"/>
        </w:rPr>
        <w:t>c</w:t>
      </w:r>
      <w:r w:rsidRPr="00B72674">
        <w:rPr>
          <w:rFonts w:asciiTheme="minorBidi" w:hAnsiTheme="minorBidi" w:cstheme="minorBidi"/>
          <w:i/>
          <w:iCs/>
          <w:sz w:val="24"/>
          <w:szCs w:val="24"/>
        </w:rPr>
        <w:t xml:space="preserve">ha </w:t>
      </w:r>
      <w:r w:rsidRPr="00B72674">
        <w:rPr>
          <w:rFonts w:asciiTheme="minorBidi" w:hAnsiTheme="minorBidi" w:cstheme="minorBidi"/>
          <w:sz w:val="24"/>
          <w:szCs w:val="24"/>
        </w:rPr>
        <w:t>was delivered</w:t>
      </w:r>
      <w:r>
        <w:rPr>
          <w:rFonts w:asciiTheme="minorBidi" w:hAnsiTheme="minorBidi" w:cstheme="minorBidi"/>
          <w:sz w:val="24"/>
          <w:szCs w:val="24"/>
        </w:rPr>
        <w:t xml:space="preserve"> by Rav Gordin before the lighting of the Chanuka candles in the </w:t>
      </w:r>
      <w:r w:rsidR="00E0628B" w:rsidRPr="00E0628B">
        <w:rPr>
          <w:rFonts w:asciiTheme="minorBidi" w:hAnsiTheme="minorBidi" w:cstheme="minorBidi"/>
          <w:i/>
          <w:iCs/>
          <w:sz w:val="24"/>
          <w:szCs w:val="24"/>
        </w:rPr>
        <w:t>beit midrash</w:t>
      </w:r>
      <w:r w:rsidR="00E0628B" w:rsidRPr="00B7267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on the 27</w:t>
      </w:r>
      <w:r w:rsidRPr="00DC7633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>
        <w:rPr>
          <w:rFonts w:asciiTheme="minorBidi" w:hAnsiTheme="minorBidi" w:cstheme="minorBidi"/>
          <w:sz w:val="24"/>
          <w:szCs w:val="24"/>
        </w:rPr>
        <w:t xml:space="preserve"> of Kislev, 5777.]</w:t>
      </w:r>
    </w:p>
    <w:sectPr w:rsidR="009472B0" w:rsidRPr="004A062E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8629" w14:textId="77777777" w:rsidR="00BE253B" w:rsidRDefault="00BE253B">
      <w:r>
        <w:separator/>
      </w:r>
    </w:p>
  </w:endnote>
  <w:endnote w:type="continuationSeparator" w:id="0">
    <w:p w14:paraId="1932CAAC" w14:textId="77777777" w:rsidR="00BE253B" w:rsidRDefault="00BE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796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5F536" w14:textId="7BE55C40" w:rsidR="009472B0" w:rsidRDefault="009472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AA5B13" w14:textId="77777777" w:rsidR="009472B0" w:rsidRDefault="00947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7D3C" w14:textId="77777777" w:rsidR="00BE253B" w:rsidRDefault="00BE253B">
      <w:r>
        <w:separator/>
      </w:r>
    </w:p>
  </w:footnote>
  <w:footnote w:type="continuationSeparator" w:id="0">
    <w:p w14:paraId="68D2DAF7" w14:textId="77777777" w:rsidR="00BE253B" w:rsidRDefault="00BE2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0"/>
  </w:num>
  <w:num w:numId="5">
    <w:abstractNumId w:val="15"/>
  </w:num>
  <w:num w:numId="6">
    <w:abstractNumId w:val="8"/>
  </w:num>
  <w:num w:numId="7">
    <w:abstractNumId w:val="2"/>
  </w:num>
  <w:num w:numId="8">
    <w:abstractNumId w:val="5"/>
  </w:num>
  <w:num w:numId="9">
    <w:abstractNumId w:val="17"/>
  </w:num>
  <w:num w:numId="10">
    <w:abstractNumId w:val="12"/>
  </w:num>
  <w:num w:numId="11">
    <w:abstractNumId w:val="1"/>
  </w:num>
  <w:num w:numId="12">
    <w:abstractNumId w:val="13"/>
  </w:num>
  <w:num w:numId="13">
    <w:abstractNumId w:val="6"/>
  </w:num>
  <w:num w:numId="14">
    <w:abstractNumId w:val="18"/>
  </w:num>
  <w:num w:numId="15">
    <w:abstractNumId w:val="3"/>
  </w:num>
  <w:num w:numId="16">
    <w:abstractNumId w:val="14"/>
  </w:num>
  <w:num w:numId="17">
    <w:abstractNumId w:val="11"/>
  </w:num>
  <w:num w:numId="18">
    <w:abstractNumId w:val="19"/>
  </w:num>
  <w:num w:numId="19">
    <w:abstractNumId w:val="4"/>
  </w:num>
  <w:num w:numId="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3F2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BF9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108"/>
    <w:rsid w:val="000249B2"/>
    <w:rsid w:val="00024F15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0FC2"/>
    <w:rsid w:val="0003180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4D1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2FEA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C7F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380D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4CE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113B"/>
    <w:rsid w:val="000B1E3D"/>
    <w:rsid w:val="000B2369"/>
    <w:rsid w:val="000B27AB"/>
    <w:rsid w:val="000B3623"/>
    <w:rsid w:val="000B48E1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1D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1B2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0F"/>
    <w:rsid w:val="000F3B83"/>
    <w:rsid w:val="000F49EB"/>
    <w:rsid w:val="000F5BFF"/>
    <w:rsid w:val="000F6189"/>
    <w:rsid w:val="000F63C5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2DD9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8AB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29D"/>
    <w:rsid w:val="00135327"/>
    <w:rsid w:val="00135CC6"/>
    <w:rsid w:val="00135F4B"/>
    <w:rsid w:val="00135F6A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6FF3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6E3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23AD"/>
    <w:rsid w:val="001C340C"/>
    <w:rsid w:val="001C354E"/>
    <w:rsid w:val="001C3A2E"/>
    <w:rsid w:val="001C3D6D"/>
    <w:rsid w:val="001C3D80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3BA2"/>
    <w:rsid w:val="001D4538"/>
    <w:rsid w:val="001D46B2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67E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C08"/>
    <w:rsid w:val="00225E54"/>
    <w:rsid w:val="00227464"/>
    <w:rsid w:val="00230358"/>
    <w:rsid w:val="00230C4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1D2"/>
    <w:rsid w:val="0023451E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4A17"/>
    <w:rsid w:val="002450FF"/>
    <w:rsid w:val="00245570"/>
    <w:rsid w:val="0024588F"/>
    <w:rsid w:val="00245941"/>
    <w:rsid w:val="00245A2A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5D97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91F"/>
    <w:rsid w:val="00294D1A"/>
    <w:rsid w:val="00294FDD"/>
    <w:rsid w:val="0029580B"/>
    <w:rsid w:val="0029680F"/>
    <w:rsid w:val="002979C9"/>
    <w:rsid w:val="002A05A3"/>
    <w:rsid w:val="002A0958"/>
    <w:rsid w:val="002A0B83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B97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2602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7F9"/>
    <w:rsid w:val="003147B6"/>
    <w:rsid w:val="00314EFC"/>
    <w:rsid w:val="003158FF"/>
    <w:rsid w:val="00315D2B"/>
    <w:rsid w:val="00317586"/>
    <w:rsid w:val="00317F8B"/>
    <w:rsid w:val="0032065F"/>
    <w:rsid w:val="003214D9"/>
    <w:rsid w:val="003215D7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280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3D7"/>
    <w:rsid w:val="003424D6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13F"/>
    <w:rsid w:val="00375D18"/>
    <w:rsid w:val="00375D39"/>
    <w:rsid w:val="00375ECC"/>
    <w:rsid w:val="0037604E"/>
    <w:rsid w:val="0037678B"/>
    <w:rsid w:val="00376D20"/>
    <w:rsid w:val="00377128"/>
    <w:rsid w:val="0037729A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0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51B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2D73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4C0B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13A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8B9"/>
    <w:rsid w:val="003E3F04"/>
    <w:rsid w:val="003E4231"/>
    <w:rsid w:val="003E48D6"/>
    <w:rsid w:val="003E50CC"/>
    <w:rsid w:val="003E54DC"/>
    <w:rsid w:val="003E5659"/>
    <w:rsid w:val="003E5699"/>
    <w:rsid w:val="003E652C"/>
    <w:rsid w:val="003E6903"/>
    <w:rsid w:val="003E6A07"/>
    <w:rsid w:val="003E7AA9"/>
    <w:rsid w:val="003F0EB3"/>
    <w:rsid w:val="003F0FB9"/>
    <w:rsid w:val="003F1964"/>
    <w:rsid w:val="003F1A4D"/>
    <w:rsid w:val="003F25F4"/>
    <w:rsid w:val="003F2E85"/>
    <w:rsid w:val="003F33C6"/>
    <w:rsid w:val="003F3CF0"/>
    <w:rsid w:val="003F4157"/>
    <w:rsid w:val="003F4380"/>
    <w:rsid w:val="003F496A"/>
    <w:rsid w:val="003F4F5D"/>
    <w:rsid w:val="003F5543"/>
    <w:rsid w:val="003F5765"/>
    <w:rsid w:val="003F6304"/>
    <w:rsid w:val="003F6374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D1B"/>
    <w:rsid w:val="00406E62"/>
    <w:rsid w:val="00406EA9"/>
    <w:rsid w:val="00406F67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6A86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6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D7B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38E9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1CDC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385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62E"/>
    <w:rsid w:val="004A0A20"/>
    <w:rsid w:val="004A0DAD"/>
    <w:rsid w:val="004A0F47"/>
    <w:rsid w:val="004A1333"/>
    <w:rsid w:val="004A1400"/>
    <w:rsid w:val="004A1436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1D18"/>
    <w:rsid w:val="004E1D4D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0C19"/>
    <w:rsid w:val="00501591"/>
    <w:rsid w:val="00501CCB"/>
    <w:rsid w:val="00501D26"/>
    <w:rsid w:val="00502A27"/>
    <w:rsid w:val="00502CCB"/>
    <w:rsid w:val="0050361D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1B79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39C"/>
    <w:rsid w:val="005336AF"/>
    <w:rsid w:val="00533AF0"/>
    <w:rsid w:val="005343A9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16A2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02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25FF"/>
    <w:rsid w:val="0056310B"/>
    <w:rsid w:val="005637B7"/>
    <w:rsid w:val="00563CA1"/>
    <w:rsid w:val="005643FB"/>
    <w:rsid w:val="005644B8"/>
    <w:rsid w:val="00564742"/>
    <w:rsid w:val="00564B1E"/>
    <w:rsid w:val="00564D4B"/>
    <w:rsid w:val="00565589"/>
    <w:rsid w:val="00566A84"/>
    <w:rsid w:val="00566ECA"/>
    <w:rsid w:val="00567809"/>
    <w:rsid w:val="00570627"/>
    <w:rsid w:val="005706C0"/>
    <w:rsid w:val="00571164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18C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0BA0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5FC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A8B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134"/>
    <w:rsid w:val="00602297"/>
    <w:rsid w:val="006027A0"/>
    <w:rsid w:val="00603B92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0DCA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0A4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4816"/>
    <w:rsid w:val="00655015"/>
    <w:rsid w:val="00655503"/>
    <w:rsid w:val="00655829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25"/>
    <w:rsid w:val="00666B9C"/>
    <w:rsid w:val="006672CC"/>
    <w:rsid w:val="006672EF"/>
    <w:rsid w:val="0066792F"/>
    <w:rsid w:val="00667CE1"/>
    <w:rsid w:val="00670182"/>
    <w:rsid w:val="0067027D"/>
    <w:rsid w:val="00670C6F"/>
    <w:rsid w:val="00671872"/>
    <w:rsid w:val="00671BF2"/>
    <w:rsid w:val="0067217C"/>
    <w:rsid w:val="006722D6"/>
    <w:rsid w:val="00672740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3A3F"/>
    <w:rsid w:val="0069406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5B9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E18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04C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44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6F7AC7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4B45"/>
    <w:rsid w:val="00705091"/>
    <w:rsid w:val="00705341"/>
    <w:rsid w:val="0070568F"/>
    <w:rsid w:val="007056A2"/>
    <w:rsid w:val="0070592A"/>
    <w:rsid w:val="0070597F"/>
    <w:rsid w:val="00705D5A"/>
    <w:rsid w:val="00705DC1"/>
    <w:rsid w:val="00706253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1E47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28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37DB3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0D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4E15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1DFC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5E4"/>
    <w:rsid w:val="007B7AB0"/>
    <w:rsid w:val="007C0C0A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6BFC"/>
    <w:rsid w:val="007F6F21"/>
    <w:rsid w:val="008001AB"/>
    <w:rsid w:val="008009AB"/>
    <w:rsid w:val="0080132D"/>
    <w:rsid w:val="00801764"/>
    <w:rsid w:val="00802184"/>
    <w:rsid w:val="008024E6"/>
    <w:rsid w:val="00802E6A"/>
    <w:rsid w:val="00802E82"/>
    <w:rsid w:val="008051FB"/>
    <w:rsid w:val="00805A5A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88A"/>
    <w:rsid w:val="00814A5A"/>
    <w:rsid w:val="00814CA8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3753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441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1C01"/>
    <w:rsid w:val="00862621"/>
    <w:rsid w:val="00862885"/>
    <w:rsid w:val="00862B3B"/>
    <w:rsid w:val="00863343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46"/>
    <w:rsid w:val="008756E7"/>
    <w:rsid w:val="0087583C"/>
    <w:rsid w:val="00875DF5"/>
    <w:rsid w:val="0087601C"/>
    <w:rsid w:val="00876290"/>
    <w:rsid w:val="00876644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4DB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97991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39C"/>
    <w:rsid w:val="008C0621"/>
    <w:rsid w:val="008C0B16"/>
    <w:rsid w:val="008C0BC1"/>
    <w:rsid w:val="008C0E19"/>
    <w:rsid w:val="008C21F5"/>
    <w:rsid w:val="008C229A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169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129F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52F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6BE2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460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2B0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5F0E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4FC"/>
    <w:rsid w:val="00975E00"/>
    <w:rsid w:val="00976314"/>
    <w:rsid w:val="00976BB0"/>
    <w:rsid w:val="00976F00"/>
    <w:rsid w:val="0097701F"/>
    <w:rsid w:val="00977932"/>
    <w:rsid w:val="00977D90"/>
    <w:rsid w:val="00980382"/>
    <w:rsid w:val="009807C0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574"/>
    <w:rsid w:val="00991681"/>
    <w:rsid w:val="00991EF5"/>
    <w:rsid w:val="00991F9B"/>
    <w:rsid w:val="009922AD"/>
    <w:rsid w:val="00992402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87D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05F"/>
    <w:rsid w:val="009D32D3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D9F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25C"/>
    <w:rsid w:val="00A02D34"/>
    <w:rsid w:val="00A04304"/>
    <w:rsid w:val="00A0482D"/>
    <w:rsid w:val="00A04C20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D2B"/>
    <w:rsid w:val="00A52E7E"/>
    <w:rsid w:val="00A533AD"/>
    <w:rsid w:val="00A5469D"/>
    <w:rsid w:val="00A5594D"/>
    <w:rsid w:val="00A55D54"/>
    <w:rsid w:val="00A56726"/>
    <w:rsid w:val="00A56C2A"/>
    <w:rsid w:val="00A57C85"/>
    <w:rsid w:val="00A57F0B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6CF"/>
    <w:rsid w:val="00A87844"/>
    <w:rsid w:val="00A87FDC"/>
    <w:rsid w:val="00A90634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73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F034A"/>
    <w:rsid w:val="00AF048D"/>
    <w:rsid w:val="00AF1ABC"/>
    <w:rsid w:val="00AF270B"/>
    <w:rsid w:val="00AF297F"/>
    <w:rsid w:val="00AF2D8B"/>
    <w:rsid w:val="00AF31A0"/>
    <w:rsid w:val="00AF3763"/>
    <w:rsid w:val="00AF3BDE"/>
    <w:rsid w:val="00AF3C73"/>
    <w:rsid w:val="00AF4637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35E0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49A4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3D45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6DE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35F"/>
    <w:rsid w:val="00B714F2"/>
    <w:rsid w:val="00B71644"/>
    <w:rsid w:val="00B723BB"/>
    <w:rsid w:val="00B72606"/>
    <w:rsid w:val="00B72613"/>
    <w:rsid w:val="00B72622"/>
    <w:rsid w:val="00B72674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5FC"/>
    <w:rsid w:val="00B858F8"/>
    <w:rsid w:val="00B85FCA"/>
    <w:rsid w:val="00B85FF1"/>
    <w:rsid w:val="00B863E2"/>
    <w:rsid w:val="00B86529"/>
    <w:rsid w:val="00B87976"/>
    <w:rsid w:val="00B87D82"/>
    <w:rsid w:val="00B908BC"/>
    <w:rsid w:val="00B91087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5BE7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C7C32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253B"/>
    <w:rsid w:val="00BE312A"/>
    <w:rsid w:val="00BE34DF"/>
    <w:rsid w:val="00BE45F3"/>
    <w:rsid w:val="00BE4759"/>
    <w:rsid w:val="00BE49D0"/>
    <w:rsid w:val="00BE4B60"/>
    <w:rsid w:val="00BE5114"/>
    <w:rsid w:val="00BE52EB"/>
    <w:rsid w:val="00BE558E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44"/>
    <w:rsid w:val="00C061E7"/>
    <w:rsid w:val="00C062F7"/>
    <w:rsid w:val="00C06608"/>
    <w:rsid w:val="00C06770"/>
    <w:rsid w:val="00C06B83"/>
    <w:rsid w:val="00C06C2B"/>
    <w:rsid w:val="00C06E2F"/>
    <w:rsid w:val="00C0744C"/>
    <w:rsid w:val="00C07E06"/>
    <w:rsid w:val="00C10104"/>
    <w:rsid w:val="00C11865"/>
    <w:rsid w:val="00C11C58"/>
    <w:rsid w:val="00C11C98"/>
    <w:rsid w:val="00C124B3"/>
    <w:rsid w:val="00C12949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6482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2D7"/>
    <w:rsid w:val="00C2361A"/>
    <w:rsid w:val="00C23954"/>
    <w:rsid w:val="00C2410B"/>
    <w:rsid w:val="00C245CC"/>
    <w:rsid w:val="00C24D55"/>
    <w:rsid w:val="00C24DA0"/>
    <w:rsid w:val="00C2526E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0CA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76F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98E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45B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2E3"/>
    <w:rsid w:val="00CA7A04"/>
    <w:rsid w:val="00CB093C"/>
    <w:rsid w:val="00CB117B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A8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5F59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DBF"/>
    <w:rsid w:val="00D100EF"/>
    <w:rsid w:val="00D1068C"/>
    <w:rsid w:val="00D10CBE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47D"/>
    <w:rsid w:val="00D158ED"/>
    <w:rsid w:val="00D1595A"/>
    <w:rsid w:val="00D15C83"/>
    <w:rsid w:val="00D16CCA"/>
    <w:rsid w:val="00D16CE8"/>
    <w:rsid w:val="00D174B5"/>
    <w:rsid w:val="00D1791F"/>
    <w:rsid w:val="00D17F93"/>
    <w:rsid w:val="00D202B7"/>
    <w:rsid w:val="00D2075C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5BA"/>
    <w:rsid w:val="00D30AF0"/>
    <w:rsid w:val="00D31A63"/>
    <w:rsid w:val="00D31D72"/>
    <w:rsid w:val="00D31EB7"/>
    <w:rsid w:val="00D325B6"/>
    <w:rsid w:val="00D328E2"/>
    <w:rsid w:val="00D32D69"/>
    <w:rsid w:val="00D32ED5"/>
    <w:rsid w:val="00D3337E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2F1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B52"/>
    <w:rsid w:val="00D56CDB"/>
    <w:rsid w:val="00D575B5"/>
    <w:rsid w:val="00D57C27"/>
    <w:rsid w:val="00D57E47"/>
    <w:rsid w:val="00D57FA8"/>
    <w:rsid w:val="00D60DC2"/>
    <w:rsid w:val="00D60EB3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2DF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7BA"/>
    <w:rsid w:val="00D81A0C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7DF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9A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953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633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0B29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28B"/>
    <w:rsid w:val="00E0658F"/>
    <w:rsid w:val="00E069F2"/>
    <w:rsid w:val="00E06BA7"/>
    <w:rsid w:val="00E0798D"/>
    <w:rsid w:val="00E07A61"/>
    <w:rsid w:val="00E07DD2"/>
    <w:rsid w:val="00E11C4F"/>
    <w:rsid w:val="00E120A1"/>
    <w:rsid w:val="00E12DEE"/>
    <w:rsid w:val="00E12E79"/>
    <w:rsid w:val="00E131D7"/>
    <w:rsid w:val="00E1341B"/>
    <w:rsid w:val="00E14C4B"/>
    <w:rsid w:val="00E15B89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1DF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1E10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1F8A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65F8"/>
    <w:rsid w:val="00E86A0A"/>
    <w:rsid w:val="00E87029"/>
    <w:rsid w:val="00E874FF"/>
    <w:rsid w:val="00E8750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EDC"/>
    <w:rsid w:val="00E96190"/>
    <w:rsid w:val="00E96687"/>
    <w:rsid w:val="00E96696"/>
    <w:rsid w:val="00E96A33"/>
    <w:rsid w:val="00E9719B"/>
    <w:rsid w:val="00E9728C"/>
    <w:rsid w:val="00EA1606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646C"/>
    <w:rsid w:val="00EC7593"/>
    <w:rsid w:val="00EC783A"/>
    <w:rsid w:val="00EC7BB3"/>
    <w:rsid w:val="00EC7D52"/>
    <w:rsid w:val="00ED0091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6CD8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0FA6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30B"/>
    <w:rsid w:val="00F303EA"/>
    <w:rsid w:val="00F3041A"/>
    <w:rsid w:val="00F30466"/>
    <w:rsid w:val="00F304F1"/>
    <w:rsid w:val="00F30537"/>
    <w:rsid w:val="00F30B72"/>
    <w:rsid w:val="00F31A4C"/>
    <w:rsid w:val="00F31CD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574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271A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65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772C7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D97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0C5E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4C54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902"/>
    <w:rsid w:val="00FE3F2F"/>
    <w:rsid w:val="00FE4E73"/>
    <w:rsid w:val="00FE50F6"/>
    <w:rsid w:val="00FE5327"/>
    <w:rsid w:val="00FE55C9"/>
    <w:rsid w:val="00FE629A"/>
    <w:rsid w:val="00FE7394"/>
    <w:rsid w:val="00FE76D3"/>
    <w:rsid w:val="00FF0320"/>
    <w:rsid w:val="00FF036C"/>
    <w:rsid w:val="00FF0E86"/>
    <w:rsid w:val="00FF0EDA"/>
    <w:rsid w:val="00FF14CF"/>
    <w:rsid w:val="00FF230C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2DD9"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501D26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9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3FAE-3CF2-40BD-A8D5-E557FF71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Michael Berkowitz</cp:lastModifiedBy>
  <cp:revision>2</cp:revision>
  <dcterms:created xsi:type="dcterms:W3CDTF">2023-12-12T10:05:00Z</dcterms:created>
  <dcterms:modified xsi:type="dcterms:W3CDTF">2023-12-12T10:05:00Z</dcterms:modified>
</cp:coreProperties>
</file>