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2C09" w14:textId="77777777" w:rsidR="00ED5A4B" w:rsidRPr="00E20BC6" w:rsidRDefault="00ED5A4B" w:rsidP="00F02C72">
      <w:pPr>
        <w:pStyle w:val="BlockText"/>
        <w:widowControl w:val="0"/>
        <w:spacing w:line="240" w:lineRule="auto"/>
        <w:ind w:left="0"/>
        <w:jc w:val="center"/>
        <w:rPr>
          <w:rFonts w:asciiTheme="minorBidi" w:hAnsiTheme="minorBidi" w:cstheme="minorBidi"/>
          <w:caps/>
          <w:sz w:val="24"/>
          <w:szCs w:val="24"/>
        </w:rPr>
      </w:pPr>
      <w:r w:rsidRPr="00612FCB">
        <w:rPr>
          <w:rFonts w:asciiTheme="minorBidi" w:hAnsiTheme="minorBidi" w:cstheme="minorBidi"/>
          <w:caps/>
          <w:sz w:val="24"/>
          <w:szCs w:val="24"/>
        </w:rPr>
        <w:t>YESHIVAT HAR ETZION</w:t>
      </w:r>
    </w:p>
    <w:p w14:paraId="32A61E7A" w14:textId="77777777" w:rsidR="00ED5A4B" w:rsidRPr="00E20BC6" w:rsidRDefault="00ED5A4B" w:rsidP="00F02C72">
      <w:pPr>
        <w:widowControl w:val="0"/>
        <w:spacing w:after="0" w:line="240" w:lineRule="auto"/>
        <w:jc w:val="center"/>
        <w:rPr>
          <w:rFonts w:asciiTheme="minorBidi" w:hAnsiTheme="minorBidi"/>
          <w:caps/>
          <w:sz w:val="24"/>
          <w:szCs w:val="24"/>
        </w:rPr>
      </w:pPr>
      <w:r w:rsidRPr="00E20BC6">
        <w:rPr>
          <w:rFonts w:asciiTheme="minorBidi" w:hAnsiTheme="minorBidi"/>
          <w:caps/>
          <w:sz w:val="24"/>
          <w:szCs w:val="24"/>
        </w:rPr>
        <w:t>ISRAEL KOSCHITZKY VIRTUAL BEIT MIDRASH (VBM)</w:t>
      </w:r>
    </w:p>
    <w:p w14:paraId="29EBF38E" w14:textId="77777777" w:rsidR="00ED5A4B" w:rsidRPr="00E20BC6" w:rsidRDefault="00ED5A4B" w:rsidP="00F02C72">
      <w:pPr>
        <w:widowControl w:val="0"/>
        <w:spacing w:after="0" w:line="240" w:lineRule="auto"/>
        <w:jc w:val="center"/>
        <w:rPr>
          <w:rFonts w:asciiTheme="minorBidi" w:hAnsiTheme="minorBidi"/>
          <w:caps/>
          <w:sz w:val="24"/>
          <w:szCs w:val="24"/>
        </w:rPr>
      </w:pPr>
      <w:r w:rsidRPr="00E20BC6">
        <w:rPr>
          <w:rFonts w:asciiTheme="minorBidi" w:hAnsiTheme="minorBidi"/>
          <w:caps/>
          <w:sz w:val="24"/>
          <w:szCs w:val="24"/>
        </w:rPr>
        <w:t>*********************************************************</w:t>
      </w:r>
    </w:p>
    <w:p w14:paraId="5BEB6221" w14:textId="77777777" w:rsidR="00ED5A4B" w:rsidRPr="00E20BC6" w:rsidRDefault="00ED5A4B" w:rsidP="00F02C72">
      <w:pPr>
        <w:spacing w:after="0" w:line="240" w:lineRule="auto"/>
        <w:jc w:val="center"/>
        <w:rPr>
          <w:rFonts w:asciiTheme="minorBidi" w:hAnsiTheme="minorBidi"/>
          <w:sz w:val="24"/>
          <w:szCs w:val="24"/>
        </w:rPr>
      </w:pPr>
    </w:p>
    <w:p w14:paraId="70207A21" w14:textId="77777777" w:rsidR="00ED5A4B" w:rsidRPr="00E20BC6" w:rsidRDefault="00ED5A4B" w:rsidP="00F02C72">
      <w:pPr>
        <w:spacing w:after="0" w:line="240" w:lineRule="auto"/>
        <w:jc w:val="center"/>
        <w:rPr>
          <w:rFonts w:asciiTheme="minorBidi" w:hAnsiTheme="minorBidi"/>
          <w:b/>
          <w:bCs/>
          <w:sz w:val="24"/>
          <w:szCs w:val="24"/>
        </w:rPr>
      </w:pPr>
      <w:r w:rsidRPr="00E20BC6">
        <w:rPr>
          <w:rFonts w:asciiTheme="minorBidi" w:hAnsiTheme="minorBidi"/>
          <w:b/>
          <w:bCs/>
          <w:sz w:val="24"/>
          <w:szCs w:val="24"/>
        </w:rPr>
        <w:t>On Being Chosen:</w:t>
      </w:r>
    </w:p>
    <w:p w14:paraId="28FA44A4" w14:textId="77777777" w:rsidR="00ED5A4B" w:rsidRPr="00E20BC6" w:rsidRDefault="00ED5A4B" w:rsidP="00F02C72">
      <w:pPr>
        <w:spacing w:after="0" w:line="240" w:lineRule="auto"/>
        <w:jc w:val="center"/>
        <w:rPr>
          <w:rFonts w:asciiTheme="minorBidi" w:hAnsiTheme="minorBidi"/>
          <w:b/>
          <w:bCs/>
          <w:sz w:val="24"/>
          <w:szCs w:val="24"/>
        </w:rPr>
      </w:pPr>
      <w:r w:rsidRPr="00E20BC6">
        <w:rPr>
          <w:rFonts w:asciiTheme="minorBidi" w:hAnsiTheme="minorBidi"/>
          <w:b/>
          <w:bCs/>
          <w:sz w:val="24"/>
          <w:szCs w:val="24"/>
        </w:rPr>
        <w:t>A Philosophical Investigation into the Election of the Jewish People</w:t>
      </w:r>
    </w:p>
    <w:p w14:paraId="24281CC6" w14:textId="77777777" w:rsidR="00ED5A4B" w:rsidRPr="00E20BC6" w:rsidRDefault="00ED5A4B" w:rsidP="00F02C72">
      <w:pPr>
        <w:spacing w:after="0" w:line="240" w:lineRule="auto"/>
        <w:jc w:val="center"/>
        <w:rPr>
          <w:rFonts w:asciiTheme="minorBidi" w:hAnsiTheme="minorBidi"/>
          <w:b/>
          <w:bCs/>
          <w:sz w:val="24"/>
          <w:szCs w:val="24"/>
        </w:rPr>
      </w:pPr>
    </w:p>
    <w:p w14:paraId="31E49F90" w14:textId="77777777" w:rsidR="00ED5A4B" w:rsidRPr="00E20BC6" w:rsidRDefault="00ED5A4B" w:rsidP="00F02C72">
      <w:pPr>
        <w:spacing w:after="0" w:line="240" w:lineRule="auto"/>
        <w:jc w:val="center"/>
        <w:rPr>
          <w:rFonts w:asciiTheme="minorBidi" w:hAnsiTheme="minorBidi"/>
          <w:b/>
          <w:bCs/>
          <w:sz w:val="24"/>
          <w:szCs w:val="24"/>
        </w:rPr>
      </w:pPr>
      <w:r w:rsidRPr="00E20BC6">
        <w:rPr>
          <w:rFonts w:asciiTheme="minorBidi" w:hAnsiTheme="minorBidi"/>
          <w:b/>
          <w:bCs/>
          <w:sz w:val="24"/>
          <w:szCs w:val="24"/>
        </w:rPr>
        <w:t>Prof. Samuel Lebens</w:t>
      </w:r>
    </w:p>
    <w:p w14:paraId="4CEFC4C7" w14:textId="77777777" w:rsidR="00ED5A4B" w:rsidRPr="00E20BC6" w:rsidRDefault="00ED5A4B" w:rsidP="00F02C72">
      <w:pPr>
        <w:spacing w:after="0" w:line="240" w:lineRule="auto"/>
        <w:jc w:val="center"/>
        <w:rPr>
          <w:rFonts w:asciiTheme="minorBidi" w:hAnsiTheme="minorBidi"/>
          <w:b/>
          <w:bCs/>
          <w:sz w:val="24"/>
          <w:szCs w:val="24"/>
        </w:rPr>
      </w:pPr>
    </w:p>
    <w:p w14:paraId="08DB2A14" w14:textId="77777777" w:rsidR="00ED5A4B" w:rsidRPr="00E20BC6" w:rsidRDefault="00ED5A4B" w:rsidP="00F02C72">
      <w:pPr>
        <w:spacing w:after="0" w:line="240" w:lineRule="auto"/>
        <w:jc w:val="center"/>
        <w:rPr>
          <w:rFonts w:asciiTheme="minorBidi" w:hAnsiTheme="minorBidi"/>
          <w:b/>
          <w:bCs/>
          <w:sz w:val="24"/>
          <w:szCs w:val="24"/>
        </w:rPr>
      </w:pPr>
    </w:p>
    <w:p w14:paraId="3C97BA47" w14:textId="6386C44D" w:rsidR="004E7AE0" w:rsidRPr="00E20BC6" w:rsidRDefault="00ED5A4B" w:rsidP="00F02C72">
      <w:pPr>
        <w:spacing w:after="0" w:line="240" w:lineRule="auto"/>
        <w:jc w:val="center"/>
        <w:rPr>
          <w:rFonts w:asciiTheme="minorBidi" w:hAnsiTheme="minorBidi"/>
          <w:b/>
          <w:bCs/>
          <w:sz w:val="24"/>
          <w:szCs w:val="24"/>
        </w:rPr>
      </w:pPr>
      <w:r w:rsidRPr="00E20BC6">
        <w:rPr>
          <w:rFonts w:asciiTheme="minorBidi" w:hAnsiTheme="minorBidi"/>
          <w:b/>
          <w:bCs/>
          <w:sz w:val="24"/>
          <w:szCs w:val="24"/>
        </w:rPr>
        <w:t>Shiur #04:</w:t>
      </w:r>
      <w:r w:rsidR="004E7AE0" w:rsidRPr="00E20BC6">
        <w:rPr>
          <w:rFonts w:asciiTheme="minorBidi" w:hAnsiTheme="minorBidi"/>
          <w:b/>
          <w:bCs/>
          <w:sz w:val="24"/>
          <w:szCs w:val="24"/>
        </w:rPr>
        <w:t xml:space="preserve"> </w:t>
      </w:r>
      <w:r w:rsidR="0046351F" w:rsidRPr="00E20BC6">
        <w:rPr>
          <w:rFonts w:asciiTheme="minorBidi" w:hAnsiTheme="minorBidi"/>
          <w:b/>
          <w:bCs/>
          <w:sz w:val="24"/>
          <w:szCs w:val="24"/>
        </w:rPr>
        <w:t>Non-Jewish Slaves</w:t>
      </w:r>
    </w:p>
    <w:p w14:paraId="100B489A" w14:textId="77777777" w:rsidR="00ED5A4B" w:rsidRPr="00E20BC6" w:rsidRDefault="00ED5A4B" w:rsidP="00F02C72">
      <w:pPr>
        <w:spacing w:after="0" w:line="240" w:lineRule="auto"/>
        <w:jc w:val="center"/>
        <w:rPr>
          <w:rFonts w:asciiTheme="minorBidi" w:hAnsiTheme="minorBidi"/>
          <w:b/>
          <w:bCs/>
          <w:sz w:val="24"/>
          <w:szCs w:val="24"/>
        </w:rPr>
      </w:pPr>
    </w:p>
    <w:p w14:paraId="6F476A43" w14:textId="77777777" w:rsidR="00ED5A4B" w:rsidRPr="00E20BC6" w:rsidRDefault="00ED5A4B" w:rsidP="00F02C72">
      <w:pPr>
        <w:spacing w:after="0" w:line="240" w:lineRule="auto"/>
        <w:jc w:val="center"/>
        <w:rPr>
          <w:rFonts w:asciiTheme="minorBidi" w:hAnsiTheme="minorBidi"/>
          <w:sz w:val="24"/>
          <w:szCs w:val="24"/>
        </w:rPr>
      </w:pPr>
    </w:p>
    <w:p w14:paraId="0824A7B2" w14:textId="35959B52" w:rsidR="00920956" w:rsidRPr="00E20BC6" w:rsidRDefault="000A2F6F" w:rsidP="00F02C72">
      <w:pPr>
        <w:spacing w:after="0" w:line="240" w:lineRule="auto"/>
        <w:ind w:firstLine="720"/>
        <w:jc w:val="both"/>
        <w:rPr>
          <w:rFonts w:asciiTheme="minorBidi" w:hAnsiTheme="minorBidi"/>
          <w:kern w:val="0"/>
          <w:sz w:val="24"/>
          <w:szCs w:val="24"/>
          <w14:ligatures w14:val="none"/>
        </w:rPr>
      </w:pPr>
      <w:r w:rsidRPr="00E20BC6">
        <w:rPr>
          <w:rFonts w:asciiTheme="minorBidi" w:hAnsiTheme="minorBidi"/>
          <w:kern w:val="0"/>
          <w:sz w:val="24"/>
          <w:szCs w:val="24"/>
          <w14:ligatures w14:val="none"/>
        </w:rPr>
        <w:t>Back in lesson 1, I stipulated that t</w:t>
      </w:r>
      <w:r w:rsidR="003F510B" w:rsidRPr="00E20BC6">
        <w:rPr>
          <w:rFonts w:asciiTheme="minorBidi" w:hAnsiTheme="minorBidi"/>
          <w:kern w:val="0"/>
          <w:sz w:val="24"/>
          <w:szCs w:val="24"/>
          <w14:ligatures w14:val="none"/>
        </w:rPr>
        <w:t>he</w:t>
      </w:r>
      <w:r w:rsidRPr="00E20BC6">
        <w:rPr>
          <w:rFonts w:asciiTheme="minorBidi" w:hAnsiTheme="minorBidi"/>
          <w:kern w:val="0"/>
          <w:sz w:val="24"/>
          <w:szCs w:val="24"/>
          <w14:ligatures w14:val="none"/>
        </w:rPr>
        <w:t xml:space="preserve"> doctrine </w:t>
      </w:r>
      <w:r w:rsidR="003F510B" w:rsidRPr="00E20BC6">
        <w:rPr>
          <w:rFonts w:asciiTheme="minorBidi" w:hAnsiTheme="minorBidi"/>
          <w:kern w:val="0"/>
          <w:sz w:val="24"/>
          <w:szCs w:val="24"/>
          <w14:ligatures w14:val="none"/>
        </w:rPr>
        <w:t xml:space="preserve">of our election </w:t>
      </w:r>
      <w:r w:rsidRPr="00E20BC6">
        <w:rPr>
          <w:rFonts w:asciiTheme="minorBidi" w:hAnsiTheme="minorBidi"/>
          <w:kern w:val="0"/>
          <w:sz w:val="24"/>
          <w:szCs w:val="24"/>
          <w14:ligatures w14:val="none"/>
        </w:rPr>
        <w:t xml:space="preserve">couldn’t be allowed to slip into xenophobia, racism, or Jewish supremacism. </w:t>
      </w:r>
      <w:r w:rsidR="00BB7CD1" w:rsidRPr="00E20BC6">
        <w:rPr>
          <w:rFonts w:asciiTheme="minorBidi" w:hAnsiTheme="minorBidi"/>
          <w:kern w:val="0"/>
          <w:sz w:val="24"/>
          <w:szCs w:val="24"/>
          <w14:ligatures w14:val="none"/>
        </w:rPr>
        <w:t xml:space="preserve">As I </w:t>
      </w:r>
      <w:r w:rsidR="00BC051F" w:rsidRPr="00E20BC6">
        <w:rPr>
          <w:rFonts w:asciiTheme="minorBidi" w:hAnsiTheme="minorBidi"/>
          <w:kern w:val="0"/>
          <w:sz w:val="24"/>
          <w:szCs w:val="24"/>
          <w14:ligatures w14:val="none"/>
        </w:rPr>
        <w:t xml:space="preserve">summarized </w:t>
      </w:r>
      <w:r w:rsidR="00BB7CD1" w:rsidRPr="00E20BC6">
        <w:rPr>
          <w:rFonts w:asciiTheme="minorBidi" w:hAnsiTheme="minorBidi"/>
          <w:kern w:val="0"/>
          <w:sz w:val="24"/>
          <w:szCs w:val="24"/>
          <w14:ligatures w14:val="none"/>
        </w:rPr>
        <w:t>the point in lesson 2, my stipulation had two primary motivations. The first was that</w:t>
      </w:r>
      <w:r w:rsidR="001E4858" w:rsidRPr="00E20BC6">
        <w:rPr>
          <w:rFonts w:asciiTheme="minorBidi" w:hAnsiTheme="minorBidi"/>
          <w:kern w:val="0"/>
          <w:sz w:val="24"/>
          <w:szCs w:val="24"/>
          <w14:ligatures w14:val="none"/>
        </w:rPr>
        <w:t xml:space="preserve"> my </w:t>
      </w:r>
      <w:r w:rsidR="00F8082F" w:rsidRPr="00E20BC6">
        <w:rPr>
          <w:rFonts w:asciiTheme="minorBidi" w:hAnsiTheme="minorBidi"/>
          <w:kern w:val="0"/>
          <w:sz w:val="24"/>
          <w:szCs w:val="24"/>
          <w14:ligatures w14:val="none"/>
        </w:rPr>
        <w:t>personal ethic</w:t>
      </w:r>
      <w:r w:rsidR="001E4858" w:rsidRPr="00E20BC6">
        <w:rPr>
          <w:rFonts w:asciiTheme="minorBidi" w:hAnsiTheme="minorBidi"/>
          <w:kern w:val="0"/>
          <w:sz w:val="24"/>
          <w:szCs w:val="24"/>
          <w14:ligatures w14:val="none"/>
        </w:rPr>
        <w:t>, as informed by my own experiences</w:t>
      </w:r>
      <w:r w:rsidR="005762CF" w:rsidRPr="00E20BC6">
        <w:rPr>
          <w:rFonts w:asciiTheme="minorBidi" w:hAnsiTheme="minorBidi"/>
          <w:kern w:val="0"/>
          <w:sz w:val="24"/>
          <w:szCs w:val="24"/>
          <w14:ligatures w14:val="none"/>
        </w:rPr>
        <w:t>,</w:t>
      </w:r>
      <w:r w:rsidR="001E4858" w:rsidRPr="00E20BC6">
        <w:rPr>
          <w:rFonts w:asciiTheme="minorBidi" w:hAnsiTheme="minorBidi"/>
          <w:kern w:val="0"/>
          <w:sz w:val="24"/>
          <w:szCs w:val="24"/>
          <w14:ligatures w14:val="none"/>
        </w:rPr>
        <w:t xml:space="preserve"> and the collective experiences of the Jewish people over time, couldn’t countenance a racist, xenophobic, or supremacist doctrine at the heart </w:t>
      </w:r>
      <w:r w:rsidR="002D23C3" w:rsidRPr="00E20BC6">
        <w:rPr>
          <w:rFonts w:asciiTheme="minorBidi" w:hAnsiTheme="minorBidi"/>
          <w:kern w:val="0"/>
          <w:sz w:val="24"/>
          <w:szCs w:val="24"/>
          <w14:ligatures w14:val="none"/>
        </w:rPr>
        <w:t xml:space="preserve">of our religion. The second motivation stemmed from the halakhic notion that Jews </w:t>
      </w:r>
      <w:r w:rsidR="006A631B" w:rsidRPr="00E20BC6">
        <w:rPr>
          <w:rFonts w:asciiTheme="minorBidi" w:hAnsiTheme="minorBidi"/>
          <w:kern w:val="0"/>
          <w:sz w:val="24"/>
          <w:szCs w:val="24"/>
          <w14:ligatures w14:val="none"/>
        </w:rPr>
        <w:t>are simply not</w:t>
      </w:r>
      <w:r w:rsidR="002D23C3" w:rsidRPr="00E20BC6">
        <w:rPr>
          <w:rFonts w:asciiTheme="minorBidi" w:hAnsiTheme="minorBidi"/>
          <w:kern w:val="0"/>
          <w:sz w:val="24"/>
          <w:szCs w:val="24"/>
          <w14:ligatures w14:val="none"/>
        </w:rPr>
        <w:t xml:space="preserve"> allowed </w:t>
      </w:r>
      <w:r w:rsidR="00832BA9" w:rsidRPr="00E20BC6">
        <w:rPr>
          <w:rFonts w:asciiTheme="minorBidi" w:hAnsiTheme="minorBidi"/>
          <w:kern w:val="0"/>
          <w:sz w:val="24"/>
          <w:szCs w:val="24"/>
          <w14:ligatures w14:val="none"/>
        </w:rPr>
        <w:t xml:space="preserve">to embody the sort of callousness and chauvinism that would almost </w:t>
      </w:r>
      <w:r w:rsidR="006A631B" w:rsidRPr="00E20BC6">
        <w:rPr>
          <w:rFonts w:asciiTheme="minorBidi" w:hAnsiTheme="minorBidi"/>
          <w:kern w:val="0"/>
          <w:sz w:val="24"/>
          <w:szCs w:val="24"/>
          <w14:ligatures w14:val="none"/>
        </w:rPr>
        <w:t>automatically accompany a supremacist self-appraisal.</w:t>
      </w:r>
      <w:r w:rsidR="00832BA9" w:rsidRPr="00E20BC6">
        <w:rPr>
          <w:rFonts w:asciiTheme="minorBidi" w:hAnsiTheme="minorBidi"/>
          <w:kern w:val="0"/>
          <w:sz w:val="24"/>
          <w:szCs w:val="24"/>
          <w14:ligatures w14:val="none"/>
        </w:rPr>
        <w:t xml:space="preserve"> </w:t>
      </w:r>
      <w:r w:rsidR="00D93A03" w:rsidRPr="00E20BC6">
        <w:rPr>
          <w:rFonts w:asciiTheme="minorBidi" w:hAnsiTheme="minorBidi"/>
          <w:kern w:val="0"/>
          <w:sz w:val="24"/>
          <w:szCs w:val="24"/>
          <w14:ligatures w14:val="none"/>
        </w:rPr>
        <w:t xml:space="preserve">So stringent is this demand that a person who </w:t>
      </w:r>
      <w:r w:rsidR="00D93A03" w:rsidRPr="00E20BC6">
        <w:rPr>
          <w:rFonts w:asciiTheme="minorBidi" w:hAnsiTheme="minorBidi"/>
          <w:i/>
          <w:iCs/>
          <w:kern w:val="0"/>
          <w:sz w:val="24"/>
          <w:szCs w:val="24"/>
          <w14:ligatures w14:val="none"/>
        </w:rPr>
        <w:t>does</w:t>
      </w:r>
      <w:r w:rsidR="00D93A03" w:rsidRPr="00E20BC6">
        <w:rPr>
          <w:rFonts w:asciiTheme="minorBidi" w:hAnsiTheme="minorBidi"/>
          <w:kern w:val="0"/>
          <w:sz w:val="24"/>
          <w:szCs w:val="24"/>
          <w14:ligatures w14:val="none"/>
        </w:rPr>
        <w:t xml:space="preserve"> embody such negative character traits is </w:t>
      </w:r>
      <w:r w:rsidR="00F45986">
        <w:rPr>
          <w:rFonts w:asciiTheme="minorBidi" w:hAnsiTheme="minorBidi"/>
          <w:kern w:val="0"/>
          <w:sz w:val="24"/>
          <w:szCs w:val="24"/>
          <w14:ligatures w14:val="none"/>
        </w:rPr>
        <w:t>presumed</w:t>
      </w:r>
      <w:r w:rsidR="00D93A03" w:rsidRPr="00E20BC6">
        <w:rPr>
          <w:rFonts w:asciiTheme="minorBidi" w:hAnsiTheme="minorBidi"/>
          <w:kern w:val="0"/>
          <w:sz w:val="24"/>
          <w:szCs w:val="24"/>
          <w14:ligatures w14:val="none"/>
        </w:rPr>
        <w:t xml:space="preserve">, by the </w:t>
      </w:r>
      <w:r w:rsidR="00D93A03" w:rsidRPr="00612FCB">
        <w:rPr>
          <w:rFonts w:asciiTheme="minorBidi" w:hAnsiTheme="minorBidi"/>
          <w:i/>
          <w:iCs/>
          <w:kern w:val="0"/>
          <w:sz w:val="24"/>
          <w:szCs w:val="24"/>
          <w14:ligatures w14:val="none"/>
        </w:rPr>
        <w:t>halakha</w:t>
      </w:r>
      <w:r w:rsidR="00D93A03" w:rsidRPr="00E20BC6">
        <w:rPr>
          <w:rFonts w:asciiTheme="minorBidi" w:hAnsiTheme="minorBidi"/>
          <w:kern w:val="0"/>
          <w:sz w:val="24"/>
          <w:szCs w:val="24"/>
          <w14:ligatures w14:val="none"/>
        </w:rPr>
        <w:t>, not to be Jewish.</w:t>
      </w:r>
      <w:r w:rsidR="005762CF" w:rsidRPr="00E20BC6">
        <w:rPr>
          <w:rStyle w:val="FootnoteReference"/>
          <w:rFonts w:asciiTheme="minorBidi" w:hAnsiTheme="minorBidi"/>
          <w:kern w:val="0"/>
          <w:sz w:val="24"/>
          <w:szCs w:val="24"/>
          <w14:ligatures w14:val="none"/>
        </w:rPr>
        <w:footnoteReference w:id="1"/>
      </w:r>
    </w:p>
    <w:p w14:paraId="5DD77DC1" w14:textId="77777777" w:rsidR="00ED5A4B" w:rsidRPr="00E20BC6" w:rsidRDefault="00ED5A4B" w:rsidP="00F02C72">
      <w:pPr>
        <w:spacing w:after="0" w:line="240" w:lineRule="auto"/>
        <w:ind w:firstLine="720"/>
        <w:jc w:val="both"/>
        <w:rPr>
          <w:rFonts w:asciiTheme="minorBidi" w:hAnsiTheme="minorBidi"/>
          <w:kern w:val="0"/>
          <w:sz w:val="24"/>
          <w:szCs w:val="24"/>
          <w14:ligatures w14:val="none"/>
        </w:rPr>
      </w:pPr>
    </w:p>
    <w:p w14:paraId="7230369B" w14:textId="6DA3C82D" w:rsidR="00A01483" w:rsidRPr="00E20BC6" w:rsidRDefault="00920956" w:rsidP="00F02C72">
      <w:pPr>
        <w:spacing w:after="0" w:line="240" w:lineRule="auto"/>
        <w:ind w:firstLine="720"/>
        <w:jc w:val="both"/>
        <w:rPr>
          <w:rFonts w:asciiTheme="minorBidi" w:hAnsiTheme="minorBidi"/>
          <w:kern w:val="0"/>
          <w:sz w:val="24"/>
          <w:szCs w:val="24"/>
          <w14:ligatures w14:val="none"/>
        </w:rPr>
      </w:pPr>
      <w:r w:rsidRPr="00E20BC6">
        <w:rPr>
          <w:rFonts w:asciiTheme="minorBidi" w:hAnsiTheme="minorBidi"/>
          <w:kern w:val="0"/>
          <w:sz w:val="24"/>
          <w:szCs w:val="24"/>
          <w14:ligatures w14:val="none"/>
        </w:rPr>
        <w:t>I</w:t>
      </w:r>
      <w:r w:rsidR="00D93A03" w:rsidRPr="00E20BC6">
        <w:rPr>
          <w:rFonts w:asciiTheme="minorBidi" w:hAnsiTheme="minorBidi"/>
          <w:kern w:val="0"/>
          <w:sz w:val="24"/>
          <w:szCs w:val="24"/>
          <w14:ligatures w14:val="none"/>
        </w:rPr>
        <w:t xml:space="preserve">n lessons 2 and 3, we </w:t>
      </w:r>
      <w:r w:rsidR="00CC7CE6" w:rsidRPr="00E20BC6">
        <w:rPr>
          <w:rFonts w:asciiTheme="minorBidi" w:hAnsiTheme="minorBidi"/>
          <w:kern w:val="0"/>
          <w:sz w:val="24"/>
          <w:szCs w:val="24"/>
          <w14:ligatures w14:val="none"/>
        </w:rPr>
        <w:t xml:space="preserve">also </w:t>
      </w:r>
      <w:r w:rsidR="00D93A03" w:rsidRPr="00E20BC6">
        <w:rPr>
          <w:rFonts w:asciiTheme="minorBidi" w:hAnsiTheme="minorBidi"/>
          <w:kern w:val="0"/>
          <w:sz w:val="24"/>
          <w:szCs w:val="24"/>
          <w14:ligatures w14:val="none"/>
        </w:rPr>
        <w:t xml:space="preserve">developed a third and, I would contend, </w:t>
      </w:r>
      <w:r w:rsidR="00402DAB" w:rsidRPr="00E20BC6">
        <w:rPr>
          <w:rFonts w:asciiTheme="minorBidi" w:hAnsiTheme="minorBidi"/>
          <w:kern w:val="0"/>
          <w:sz w:val="24"/>
          <w:szCs w:val="24"/>
          <w14:ligatures w14:val="none"/>
        </w:rPr>
        <w:t xml:space="preserve">much stronger motivation for the claim that Jewish chosenness cannot </w:t>
      </w:r>
      <w:r w:rsidRPr="00E20BC6">
        <w:rPr>
          <w:rFonts w:asciiTheme="minorBidi" w:hAnsiTheme="minorBidi"/>
          <w:kern w:val="0"/>
          <w:sz w:val="24"/>
          <w:szCs w:val="24"/>
          <w14:ligatures w14:val="none"/>
        </w:rPr>
        <w:t xml:space="preserve">be allowed to </w:t>
      </w:r>
      <w:r w:rsidR="00402DAB" w:rsidRPr="00E20BC6">
        <w:rPr>
          <w:rFonts w:asciiTheme="minorBidi" w:hAnsiTheme="minorBidi"/>
          <w:kern w:val="0"/>
          <w:sz w:val="24"/>
          <w:szCs w:val="24"/>
          <w14:ligatures w14:val="none"/>
        </w:rPr>
        <w:t xml:space="preserve">come along with disregard for the welfare and </w:t>
      </w:r>
      <w:r w:rsidRPr="00E20BC6">
        <w:rPr>
          <w:rFonts w:asciiTheme="minorBidi" w:hAnsiTheme="minorBidi"/>
          <w:kern w:val="0"/>
          <w:sz w:val="24"/>
          <w:szCs w:val="24"/>
          <w14:ligatures w14:val="none"/>
        </w:rPr>
        <w:t xml:space="preserve">irreducible </w:t>
      </w:r>
      <w:r w:rsidR="00402DAB" w:rsidRPr="00E20BC6">
        <w:rPr>
          <w:rFonts w:asciiTheme="minorBidi" w:hAnsiTheme="minorBidi"/>
          <w:kern w:val="0"/>
          <w:sz w:val="24"/>
          <w:szCs w:val="24"/>
          <w14:ligatures w14:val="none"/>
        </w:rPr>
        <w:t>value of non-Jews.</w:t>
      </w:r>
      <w:r w:rsidR="00CC2EB6" w:rsidRPr="00E20BC6">
        <w:rPr>
          <w:rFonts w:asciiTheme="minorBidi" w:hAnsiTheme="minorBidi"/>
          <w:kern w:val="0"/>
          <w:sz w:val="24"/>
          <w:szCs w:val="24"/>
          <w14:ligatures w14:val="none"/>
        </w:rPr>
        <w:t xml:space="preserve"> That motivation stems from an understanding of the narrative frame of the Bible itself. </w:t>
      </w:r>
    </w:p>
    <w:p w14:paraId="088B4339" w14:textId="77777777" w:rsidR="00A01483" w:rsidRPr="00E20BC6" w:rsidRDefault="00A01483" w:rsidP="00F02C72">
      <w:pPr>
        <w:spacing w:after="0" w:line="240" w:lineRule="auto"/>
        <w:ind w:firstLine="720"/>
        <w:jc w:val="both"/>
        <w:rPr>
          <w:rFonts w:asciiTheme="minorBidi" w:hAnsiTheme="minorBidi"/>
          <w:kern w:val="0"/>
          <w:sz w:val="24"/>
          <w:szCs w:val="24"/>
          <w14:ligatures w14:val="none"/>
        </w:rPr>
      </w:pPr>
    </w:p>
    <w:p w14:paraId="0054F43C" w14:textId="6D832494" w:rsidR="004033B0" w:rsidRPr="00E20BC6" w:rsidRDefault="00CC2EB6" w:rsidP="00F02C72">
      <w:pPr>
        <w:spacing w:after="0" w:line="240" w:lineRule="auto"/>
        <w:ind w:firstLine="720"/>
        <w:jc w:val="both"/>
        <w:rPr>
          <w:rFonts w:asciiTheme="minorBidi" w:hAnsiTheme="minorBidi"/>
          <w:kern w:val="0"/>
          <w:sz w:val="24"/>
          <w:szCs w:val="24"/>
          <w14:ligatures w14:val="none"/>
        </w:rPr>
      </w:pPr>
      <w:r w:rsidRPr="00E20BC6">
        <w:rPr>
          <w:rFonts w:asciiTheme="minorBidi" w:hAnsiTheme="minorBidi"/>
          <w:kern w:val="0"/>
          <w:sz w:val="24"/>
          <w:szCs w:val="24"/>
          <w14:ligatures w14:val="none"/>
        </w:rPr>
        <w:t>The Hebrew Bible spans a narrative chronology that starts with the creation of the world and concludes with the end of days.</w:t>
      </w:r>
      <w:r w:rsidR="0060502C" w:rsidRPr="00E20BC6">
        <w:rPr>
          <w:rFonts w:asciiTheme="minorBidi" w:hAnsiTheme="minorBidi"/>
          <w:kern w:val="0"/>
          <w:sz w:val="24"/>
          <w:szCs w:val="24"/>
          <w14:ligatures w14:val="none"/>
        </w:rPr>
        <w:t xml:space="preserve"> </w:t>
      </w:r>
      <w:r w:rsidR="005F4707" w:rsidRPr="00E20BC6">
        <w:rPr>
          <w:rFonts w:asciiTheme="minorBidi" w:hAnsiTheme="minorBidi"/>
          <w:kern w:val="0"/>
          <w:sz w:val="24"/>
          <w:szCs w:val="24"/>
          <w14:ligatures w14:val="none"/>
        </w:rPr>
        <w:t xml:space="preserve">As depicted by this narrative arc, </w:t>
      </w:r>
      <w:r w:rsidR="00757685" w:rsidRPr="00E20BC6">
        <w:rPr>
          <w:rFonts w:asciiTheme="minorBidi" w:hAnsiTheme="minorBidi"/>
          <w:kern w:val="0"/>
          <w:sz w:val="24"/>
          <w:szCs w:val="24"/>
          <w14:ligatures w14:val="none"/>
        </w:rPr>
        <w:t>God’s purpose in creating the world</w:t>
      </w:r>
      <w:r w:rsidR="00823753" w:rsidRPr="00E20BC6">
        <w:rPr>
          <w:rFonts w:asciiTheme="minorBidi" w:hAnsiTheme="minorBidi"/>
          <w:kern w:val="0"/>
          <w:sz w:val="24"/>
          <w:szCs w:val="24"/>
          <w14:ligatures w14:val="none"/>
        </w:rPr>
        <w:t xml:space="preserve"> seems to be,</w:t>
      </w:r>
      <w:r w:rsidR="007C0DE9" w:rsidRPr="00E20BC6">
        <w:rPr>
          <w:rFonts w:asciiTheme="minorBidi" w:hAnsiTheme="minorBidi"/>
          <w:kern w:val="0"/>
          <w:sz w:val="24"/>
          <w:szCs w:val="24"/>
          <w14:ligatures w14:val="none"/>
        </w:rPr>
        <w:t xml:space="preserve"> at least in part, </w:t>
      </w:r>
      <w:r w:rsidR="005F4707" w:rsidRPr="00E20BC6">
        <w:rPr>
          <w:rFonts w:asciiTheme="minorBidi" w:hAnsiTheme="minorBidi"/>
          <w:kern w:val="0"/>
          <w:sz w:val="24"/>
          <w:szCs w:val="24"/>
          <w14:ligatures w14:val="none"/>
        </w:rPr>
        <w:t xml:space="preserve">to </w:t>
      </w:r>
      <w:r w:rsidR="007C0DE9" w:rsidRPr="00E20BC6">
        <w:rPr>
          <w:rFonts w:asciiTheme="minorBidi" w:hAnsiTheme="minorBidi"/>
          <w:kern w:val="0"/>
          <w:sz w:val="24"/>
          <w:szCs w:val="24"/>
          <w14:ligatures w14:val="none"/>
        </w:rPr>
        <w:t xml:space="preserve">create an environment in which </w:t>
      </w:r>
      <w:r w:rsidR="00C34351" w:rsidRPr="00E20BC6">
        <w:rPr>
          <w:rFonts w:asciiTheme="minorBidi" w:hAnsiTheme="minorBidi"/>
          <w:kern w:val="0"/>
          <w:sz w:val="24"/>
          <w:szCs w:val="24"/>
          <w14:ligatures w14:val="none"/>
        </w:rPr>
        <w:t>individual human beings can flourish, each in their unique individuality, whilst recogni</w:t>
      </w:r>
      <w:r w:rsidR="00AB1378">
        <w:rPr>
          <w:rFonts w:asciiTheme="minorBidi" w:hAnsiTheme="minorBidi"/>
          <w:kern w:val="0"/>
          <w:sz w:val="24"/>
          <w:szCs w:val="24"/>
          <w14:ligatures w14:val="none"/>
        </w:rPr>
        <w:t>z</w:t>
      </w:r>
      <w:r w:rsidR="00C34351" w:rsidRPr="00E20BC6">
        <w:rPr>
          <w:rFonts w:asciiTheme="minorBidi" w:hAnsiTheme="minorBidi"/>
          <w:kern w:val="0"/>
          <w:sz w:val="24"/>
          <w:szCs w:val="24"/>
          <w14:ligatures w14:val="none"/>
        </w:rPr>
        <w:t xml:space="preserve">ing that – as social animals – even our individuality </w:t>
      </w:r>
      <w:r w:rsidR="005F4707" w:rsidRPr="00E20BC6">
        <w:rPr>
          <w:rFonts w:asciiTheme="minorBidi" w:hAnsiTheme="minorBidi"/>
          <w:kern w:val="0"/>
          <w:sz w:val="24"/>
          <w:szCs w:val="24"/>
          <w14:ligatures w14:val="none"/>
        </w:rPr>
        <w:t>must be</w:t>
      </w:r>
      <w:r w:rsidR="00C34351" w:rsidRPr="00E20BC6">
        <w:rPr>
          <w:rFonts w:asciiTheme="minorBidi" w:hAnsiTheme="minorBidi"/>
          <w:kern w:val="0"/>
          <w:sz w:val="24"/>
          <w:szCs w:val="24"/>
          <w14:ligatures w14:val="none"/>
        </w:rPr>
        <w:t xml:space="preserve"> informed by our association with others</w:t>
      </w:r>
      <w:r w:rsidR="00274166" w:rsidRPr="00E20BC6">
        <w:rPr>
          <w:rFonts w:asciiTheme="minorBidi" w:hAnsiTheme="minorBidi"/>
          <w:kern w:val="0"/>
          <w:sz w:val="24"/>
          <w:szCs w:val="24"/>
          <w14:ligatures w14:val="none"/>
        </w:rPr>
        <w:t xml:space="preserve">. In addition to creating such an environment for individual human beings, it seems </w:t>
      </w:r>
      <w:r w:rsidR="009D4BA3" w:rsidRPr="00E20BC6">
        <w:rPr>
          <w:rFonts w:asciiTheme="minorBidi" w:hAnsiTheme="minorBidi"/>
          <w:kern w:val="0"/>
          <w:sz w:val="24"/>
          <w:szCs w:val="24"/>
          <w14:ligatures w14:val="none"/>
        </w:rPr>
        <w:t>that</w:t>
      </w:r>
      <w:r w:rsidR="00274166" w:rsidRPr="00E20BC6">
        <w:rPr>
          <w:rFonts w:asciiTheme="minorBidi" w:hAnsiTheme="minorBidi"/>
          <w:kern w:val="0"/>
          <w:sz w:val="24"/>
          <w:szCs w:val="24"/>
          <w14:ligatures w14:val="none"/>
        </w:rPr>
        <w:t xml:space="preserve"> God has an interest in allowing for the proliferation of different cultures, perspectives, and languages that</w:t>
      </w:r>
      <w:r w:rsidR="001A551F" w:rsidRPr="00E20BC6">
        <w:rPr>
          <w:rFonts w:asciiTheme="minorBidi" w:hAnsiTheme="minorBidi"/>
          <w:kern w:val="0"/>
          <w:sz w:val="24"/>
          <w:szCs w:val="24"/>
          <w14:ligatures w14:val="none"/>
        </w:rPr>
        <w:t xml:space="preserve"> will one day mature into a </w:t>
      </w:r>
      <w:r w:rsidR="002157C1" w:rsidRPr="00E20BC6">
        <w:rPr>
          <w:rFonts w:asciiTheme="minorBidi" w:hAnsiTheme="minorBidi"/>
          <w:kern w:val="0"/>
          <w:sz w:val="24"/>
          <w:szCs w:val="24"/>
          <w14:ligatures w14:val="none"/>
        </w:rPr>
        <w:t xml:space="preserve">single </w:t>
      </w:r>
      <w:r w:rsidR="001A551F" w:rsidRPr="00E20BC6">
        <w:rPr>
          <w:rFonts w:asciiTheme="minorBidi" w:hAnsiTheme="minorBidi"/>
          <w:kern w:val="0"/>
          <w:sz w:val="24"/>
          <w:szCs w:val="24"/>
          <w14:ligatures w14:val="none"/>
        </w:rPr>
        <w:t>brotherhood of man in which those differences will not be utterly obliterated but will find their</w:t>
      </w:r>
      <w:r w:rsidR="005F4707" w:rsidRPr="00E20BC6">
        <w:rPr>
          <w:rFonts w:asciiTheme="minorBidi" w:hAnsiTheme="minorBidi"/>
          <w:kern w:val="0"/>
          <w:sz w:val="24"/>
          <w:szCs w:val="24"/>
          <w14:ligatures w14:val="none"/>
        </w:rPr>
        <w:t xml:space="preserve"> own place </w:t>
      </w:r>
      <w:r w:rsidR="002157C1" w:rsidRPr="00E20BC6">
        <w:rPr>
          <w:rFonts w:asciiTheme="minorBidi" w:hAnsiTheme="minorBidi"/>
          <w:kern w:val="0"/>
          <w:sz w:val="24"/>
          <w:szCs w:val="24"/>
          <w14:ligatures w14:val="none"/>
        </w:rPr>
        <w:t>with</w:t>
      </w:r>
      <w:r w:rsidR="005F4707" w:rsidRPr="00E20BC6">
        <w:rPr>
          <w:rFonts w:asciiTheme="minorBidi" w:hAnsiTheme="minorBidi"/>
          <w:kern w:val="0"/>
          <w:sz w:val="24"/>
          <w:szCs w:val="24"/>
          <w14:ligatures w14:val="none"/>
        </w:rPr>
        <w:t>in a greater unity.</w:t>
      </w:r>
      <w:r w:rsidR="000D0F65" w:rsidRPr="00E20BC6">
        <w:rPr>
          <w:rFonts w:asciiTheme="minorBidi" w:hAnsiTheme="minorBidi"/>
          <w:kern w:val="0"/>
          <w:sz w:val="24"/>
          <w:szCs w:val="24"/>
          <w14:ligatures w14:val="none"/>
        </w:rPr>
        <w:t xml:space="preserve"> As Rabbi Samson Raphael Hirsch put it in the s</w:t>
      </w:r>
      <w:r w:rsidR="009909FC" w:rsidRPr="00E20BC6">
        <w:rPr>
          <w:rFonts w:asciiTheme="minorBidi" w:hAnsiTheme="minorBidi"/>
          <w:kern w:val="0"/>
          <w:sz w:val="24"/>
          <w:szCs w:val="24"/>
          <w14:ligatures w14:val="none"/>
        </w:rPr>
        <w:t>ix</w:t>
      </w:r>
      <w:r w:rsidR="000D0F65" w:rsidRPr="00E20BC6">
        <w:rPr>
          <w:rFonts w:asciiTheme="minorBidi" w:hAnsiTheme="minorBidi"/>
          <w:kern w:val="0"/>
          <w:sz w:val="24"/>
          <w:szCs w:val="24"/>
          <w14:ligatures w14:val="none"/>
        </w:rPr>
        <w:t xml:space="preserve">th of his </w:t>
      </w:r>
      <w:r w:rsidR="000D0F65" w:rsidRPr="00E20BC6">
        <w:rPr>
          <w:rFonts w:asciiTheme="minorBidi" w:hAnsiTheme="minorBidi"/>
          <w:i/>
          <w:iCs/>
          <w:kern w:val="0"/>
          <w:sz w:val="24"/>
          <w:szCs w:val="24"/>
          <w14:ligatures w14:val="none"/>
        </w:rPr>
        <w:t>Nineteen Letters</w:t>
      </w:r>
      <w:r w:rsidR="00A521D9" w:rsidRPr="00E20BC6">
        <w:rPr>
          <w:rFonts w:asciiTheme="minorBidi" w:hAnsiTheme="minorBidi"/>
          <w:kern w:val="0"/>
          <w:sz w:val="24"/>
          <w:szCs w:val="24"/>
          <w14:ligatures w14:val="none"/>
        </w:rPr>
        <w:t xml:space="preserve">, it was </w:t>
      </w:r>
      <w:r w:rsidR="009D4BA3" w:rsidRPr="00E20BC6">
        <w:rPr>
          <w:rFonts w:asciiTheme="minorBidi" w:hAnsiTheme="minorBidi"/>
          <w:kern w:val="0"/>
          <w:sz w:val="24"/>
          <w:szCs w:val="24"/>
          <w14:ligatures w14:val="none"/>
        </w:rPr>
        <w:t>essential</w:t>
      </w:r>
      <w:r w:rsidR="00A521D9" w:rsidRPr="00E20BC6">
        <w:rPr>
          <w:rFonts w:asciiTheme="minorBidi" w:hAnsiTheme="minorBidi"/>
          <w:kern w:val="0"/>
          <w:sz w:val="24"/>
          <w:szCs w:val="24"/>
          <w14:ligatures w14:val="none"/>
        </w:rPr>
        <w:t xml:space="preserve"> that, before this eventual unity under God </w:t>
      </w:r>
      <w:r w:rsidR="009D4BA3" w:rsidRPr="00E20BC6">
        <w:rPr>
          <w:rFonts w:asciiTheme="minorBidi" w:hAnsiTheme="minorBidi"/>
          <w:kern w:val="0"/>
          <w:sz w:val="24"/>
          <w:szCs w:val="24"/>
          <w14:ligatures w14:val="none"/>
        </w:rPr>
        <w:t xml:space="preserve">could be </w:t>
      </w:r>
      <w:r w:rsidR="00A521D9" w:rsidRPr="00E20BC6">
        <w:rPr>
          <w:rFonts w:asciiTheme="minorBidi" w:hAnsiTheme="minorBidi"/>
          <w:kern w:val="0"/>
          <w:sz w:val="24"/>
          <w:szCs w:val="24"/>
          <w14:ligatures w14:val="none"/>
        </w:rPr>
        <w:t>founded, humanity should be scattered over the face of</w:t>
      </w:r>
      <w:r w:rsidR="00E73E9C" w:rsidRPr="00E20BC6">
        <w:rPr>
          <w:rFonts w:asciiTheme="minorBidi" w:hAnsiTheme="minorBidi"/>
          <w:kern w:val="0"/>
          <w:sz w:val="24"/>
          <w:szCs w:val="24"/>
          <w14:ligatures w14:val="none"/>
        </w:rPr>
        <w:t xml:space="preserve"> multiple climates and habitats</w:t>
      </w:r>
      <w:r w:rsidR="0028254A" w:rsidRPr="00E20BC6">
        <w:rPr>
          <w:rFonts w:asciiTheme="minorBidi" w:hAnsiTheme="minorBidi"/>
          <w:kern w:val="0"/>
          <w:sz w:val="24"/>
          <w:szCs w:val="24"/>
          <w14:ligatures w14:val="none"/>
        </w:rPr>
        <w:t>,</w:t>
      </w:r>
      <w:r w:rsidR="00E73E9C" w:rsidRPr="00E20BC6">
        <w:rPr>
          <w:rFonts w:asciiTheme="minorBidi" w:hAnsiTheme="minorBidi"/>
          <w:kern w:val="0"/>
          <w:sz w:val="24"/>
          <w:szCs w:val="24"/>
          <w14:ligatures w14:val="none"/>
        </w:rPr>
        <w:t xml:space="preserve"> so as to promote </w:t>
      </w:r>
      <w:r w:rsidR="001F7104" w:rsidRPr="00E20BC6">
        <w:rPr>
          <w:rFonts w:asciiTheme="minorBidi" w:hAnsiTheme="minorBidi"/>
          <w:kern w:val="0"/>
          <w:sz w:val="24"/>
          <w:szCs w:val="24"/>
          <w14:ligatures w14:val="none"/>
        </w:rPr>
        <w:t xml:space="preserve">that desired </w:t>
      </w:r>
      <w:r w:rsidR="00E73E9C" w:rsidRPr="00E20BC6">
        <w:rPr>
          <w:rFonts w:asciiTheme="minorBidi" w:hAnsiTheme="minorBidi"/>
          <w:kern w:val="0"/>
          <w:sz w:val="24"/>
          <w:szCs w:val="24"/>
          <w14:ligatures w14:val="none"/>
        </w:rPr>
        <w:t>diversity</w:t>
      </w:r>
      <w:r w:rsidR="0020691C" w:rsidRPr="00E20BC6">
        <w:rPr>
          <w:rFonts w:asciiTheme="minorBidi" w:hAnsiTheme="minorBidi"/>
          <w:kern w:val="0"/>
          <w:sz w:val="24"/>
          <w:szCs w:val="24"/>
          <w14:ligatures w14:val="none"/>
        </w:rPr>
        <w:t>. He wrote</w:t>
      </w:r>
      <w:r w:rsidR="000D0F65" w:rsidRPr="00E20BC6">
        <w:rPr>
          <w:rFonts w:asciiTheme="minorBidi" w:hAnsiTheme="minorBidi"/>
          <w:kern w:val="0"/>
          <w:sz w:val="24"/>
          <w:szCs w:val="24"/>
          <w14:ligatures w14:val="none"/>
        </w:rPr>
        <w:t>:</w:t>
      </w:r>
    </w:p>
    <w:p w14:paraId="2DDAA309" w14:textId="77777777" w:rsidR="00ED5A4B" w:rsidRPr="00E20BC6" w:rsidRDefault="00ED5A4B" w:rsidP="00F02C72">
      <w:pPr>
        <w:spacing w:after="0" w:line="240" w:lineRule="auto"/>
        <w:ind w:firstLine="567"/>
        <w:jc w:val="both"/>
        <w:rPr>
          <w:rFonts w:asciiTheme="minorBidi" w:hAnsiTheme="minorBidi"/>
          <w:kern w:val="0"/>
          <w:sz w:val="24"/>
          <w:szCs w:val="24"/>
          <w14:ligatures w14:val="none"/>
        </w:rPr>
      </w:pPr>
    </w:p>
    <w:p w14:paraId="40E9D5F9" w14:textId="2DA83595" w:rsidR="00A521D9" w:rsidRPr="00E20BC6" w:rsidRDefault="00A521D9" w:rsidP="00F02C72">
      <w:pPr>
        <w:spacing w:after="0" w:line="240" w:lineRule="auto"/>
        <w:ind w:left="720"/>
        <w:jc w:val="both"/>
        <w:rPr>
          <w:rFonts w:asciiTheme="minorBidi" w:hAnsiTheme="minorBidi"/>
          <w:kern w:val="0"/>
          <w:sz w:val="24"/>
          <w:szCs w:val="24"/>
          <w14:ligatures w14:val="none"/>
        </w:rPr>
      </w:pPr>
      <w:r w:rsidRPr="00E20BC6">
        <w:rPr>
          <w:rFonts w:asciiTheme="minorBidi" w:hAnsiTheme="minorBidi"/>
          <w:kern w:val="0"/>
          <w:sz w:val="24"/>
          <w:szCs w:val="24"/>
          <w14:ligatures w14:val="none"/>
        </w:rPr>
        <w:t xml:space="preserve">Mankind must be scattered, must distribute itself among all the different regions of earth in order that the most divergent and contrary faculties of the human mind </w:t>
      </w:r>
      <w:r w:rsidRPr="00E20BC6">
        <w:rPr>
          <w:rFonts w:asciiTheme="minorBidi" w:hAnsiTheme="minorBidi"/>
          <w:kern w:val="0"/>
          <w:sz w:val="24"/>
          <w:szCs w:val="24"/>
          <w14:ligatures w14:val="none"/>
        </w:rPr>
        <w:lastRenderedPageBreak/>
        <w:t>may find in nature the needed opportunities of development, in order that experience become full and complete</w:t>
      </w:r>
      <w:r w:rsidR="0020691C" w:rsidRPr="00E20BC6">
        <w:rPr>
          <w:rFonts w:asciiTheme="minorBidi" w:hAnsiTheme="minorBidi"/>
          <w:kern w:val="0"/>
          <w:sz w:val="24"/>
          <w:szCs w:val="24"/>
          <w14:ligatures w14:val="none"/>
        </w:rPr>
        <w:t xml:space="preserve">… </w:t>
      </w:r>
      <w:r w:rsidRPr="00E20BC6">
        <w:rPr>
          <w:rFonts w:asciiTheme="minorBidi" w:hAnsiTheme="minorBidi"/>
          <w:kern w:val="0"/>
          <w:sz w:val="24"/>
          <w:szCs w:val="24"/>
          <w14:ligatures w14:val="none"/>
        </w:rPr>
        <w:t xml:space="preserve">This diversity of the earth was, by the Divine plan, intended to profoundly influence man, vainly fancying himself master of the earth, and to affect, even to their innermost characteristics, his body, his opinions, his habits, his passions, and his language. </w:t>
      </w:r>
      <w:proofErr w:type="gramStart"/>
      <w:r w:rsidRPr="00E20BC6">
        <w:rPr>
          <w:rFonts w:asciiTheme="minorBidi" w:hAnsiTheme="minorBidi"/>
          <w:kern w:val="0"/>
          <w:sz w:val="24"/>
          <w:szCs w:val="24"/>
          <w14:ligatures w14:val="none"/>
        </w:rPr>
        <w:t>Thus</w:t>
      </w:r>
      <w:proofErr w:type="gramEnd"/>
      <w:r w:rsidRPr="00E20BC6">
        <w:rPr>
          <w:rFonts w:asciiTheme="minorBidi" w:hAnsiTheme="minorBidi"/>
          <w:kern w:val="0"/>
          <w:sz w:val="24"/>
          <w:szCs w:val="24"/>
          <w14:ligatures w14:val="none"/>
        </w:rPr>
        <w:t xml:space="preserve"> should a broad and variegated experience become possible. This experience should make him worthy of God and of himself; should teach him to recognize the supreme dominion of God over nature and human life; should cause him to realize that the task of man is higher than merely to possess and to enjoy.</w:t>
      </w:r>
      <w:r w:rsidR="009909FC" w:rsidRPr="00E20BC6">
        <w:rPr>
          <w:rStyle w:val="FootnoteReference"/>
          <w:rFonts w:asciiTheme="minorBidi" w:hAnsiTheme="minorBidi"/>
          <w:kern w:val="0"/>
          <w:sz w:val="24"/>
          <w:szCs w:val="24"/>
          <w14:ligatures w14:val="none"/>
        </w:rPr>
        <w:footnoteReference w:id="2"/>
      </w:r>
    </w:p>
    <w:p w14:paraId="06DB120E" w14:textId="77777777" w:rsidR="00ED5A4B" w:rsidRPr="00E20BC6" w:rsidRDefault="00ED5A4B" w:rsidP="00F02C72">
      <w:pPr>
        <w:spacing w:after="0" w:line="240" w:lineRule="auto"/>
        <w:jc w:val="both"/>
        <w:rPr>
          <w:rFonts w:asciiTheme="minorBidi" w:hAnsiTheme="minorBidi"/>
          <w:sz w:val="24"/>
          <w:szCs w:val="24"/>
        </w:rPr>
      </w:pPr>
    </w:p>
    <w:p w14:paraId="0230C1A8" w14:textId="3EF73F14" w:rsidR="00BD0DAA" w:rsidRPr="00E20BC6" w:rsidRDefault="0020691C"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But this ultimate </w:t>
      </w:r>
      <w:r w:rsidR="0092391A" w:rsidRPr="00E20BC6">
        <w:rPr>
          <w:rFonts w:asciiTheme="minorBidi" w:hAnsiTheme="minorBidi"/>
          <w:sz w:val="24"/>
          <w:szCs w:val="24"/>
        </w:rPr>
        <w:t>realization</w:t>
      </w:r>
      <w:r w:rsidR="00931FB9" w:rsidRPr="00E20BC6">
        <w:rPr>
          <w:rFonts w:asciiTheme="minorBidi" w:hAnsiTheme="minorBidi"/>
          <w:sz w:val="24"/>
          <w:szCs w:val="24"/>
        </w:rPr>
        <w:t xml:space="preserve">, which </w:t>
      </w:r>
      <w:r w:rsidR="00715681" w:rsidRPr="00E20BC6">
        <w:rPr>
          <w:rFonts w:asciiTheme="minorBidi" w:hAnsiTheme="minorBidi"/>
          <w:sz w:val="24"/>
          <w:szCs w:val="24"/>
        </w:rPr>
        <w:t>will usher in that final human unity</w:t>
      </w:r>
      <w:r w:rsidR="00931FB9" w:rsidRPr="00E20BC6">
        <w:rPr>
          <w:rFonts w:asciiTheme="minorBidi" w:hAnsiTheme="minorBidi"/>
          <w:sz w:val="24"/>
          <w:szCs w:val="24"/>
        </w:rPr>
        <w:t xml:space="preserve">, is not something that can be imposed. Babel is the proof of that. It is something that must emerge over time. </w:t>
      </w:r>
      <w:r w:rsidR="00986511" w:rsidRPr="00E20BC6">
        <w:rPr>
          <w:rFonts w:asciiTheme="minorBidi" w:hAnsiTheme="minorBidi"/>
          <w:sz w:val="24"/>
          <w:szCs w:val="24"/>
        </w:rPr>
        <w:t xml:space="preserve">You might think that </w:t>
      </w:r>
      <w:r w:rsidR="00160C18" w:rsidRPr="00E20BC6">
        <w:rPr>
          <w:rFonts w:asciiTheme="minorBidi" w:hAnsiTheme="minorBidi"/>
          <w:sz w:val="24"/>
          <w:szCs w:val="24"/>
        </w:rPr>
        <w:t xml:space="preserve">God could click </w:t>
      </w:r>
      <w:r w:rsidR="00AD7239" w:rsidRPr="00E20BC6">
        <w:rPr>
          <w:rFonts w:asciiTheme="minorBidi" w:hAnsiTheme="minorBidi"/>
          <w:sz w:val="24"/>
          <w:szCs w:val="24"/>
        </w:rPr>
        <w:t xml:space="preserve">His </w:t>
      </w:r>
      <w:r w:rsidR="00160C18" w:rsidRPr="00E20BC6">
        <w:rPr>
          <w:rFonts w:asciiTheme="minorBidi" w:hAnsiTheme="minorBidi"/>
          <w:sz w:val="24"/>
          <w:szCs w:val="24"/>
        </w:rPr>
        <w:t>proverbial fingers and create a perfect world</w:t>
      </w:r>
      <w:r w:rsidR="00986511" w:rsidRPr="00E20BC6">
        <w:rPr>
          <w:rFonts w:asciiTheme="minorBidi" w:hAnsiTheme="minorBidi"/>
          <w:sz w:val="24"/>
          <w:szCs w:val="24"/>
        </w:rPr>
        <w:t xml:space="preserve"> in an instant</w:t>
      </w:r>
      <w:r w:rsidR="000B346E" w:rsidRPr="00E20BC6">
        <w:rPr>
          <w:rFonts w:asciiTheme="minorBidi" w:hAnsiTheme="minorBidi"/>
          <w:sz w:val="24"/>
          <w:szCs w:val="24"/>
        </w:rPr>
        <w:t>, b</w:t>
      </w:r>
      <w:r w:rsidR="00160C18" w:rsidRPr="00E20BC6">
        <w:rPr>
          <w:rFonts w:asciiTheme="minorBidi" w:hAnsiTheme="minorBidi"/>
          <w:sz w:val="24"/>
          <w:szCs w:val="24"/>
        </w:rPr>
        <w:t xml:space="preserve">ut </w:t>
      </w:r>
      <w:r w:rsidR="00B37DDF" w:rsidRPr="00E20BC6">
        <w:rPr>
          <w:rFonts w:asciiTheme="minorBidi" w:hAnsiTheme="minorBidi"/>
          <w:sz w:val="24"/>
          <w:szCs w:val="24"/>
        </w:rPr>
        <w:t>a perfect human society isn’t really perfect if it hasn’t been built</w:t>
      </w:r>
      <w:r w:rsidR="00DA7776" w:rsidRPr="00E20BC6">
        <w:rPr>
          <w:rFonts w:asciiTheme="minorBidi" w:hAnsiTheme="minorBidi"/>
          <w:sz w:val="24"/>
          <w:szCs w:val="24"/>
        </w:rPr>
        <w:t>, to some extent,</w:t>
      </w:r>
      <w:r w:rsidR="00B37DDF" w:rsidRPr="00E20BC6">
        <w:rPr>
          <w:rFonts w:asciiTheme="minorBidi" w:hAnsiTheme="minorBidi"/>
          <w:sz w:val="24"/>
          <w:szCs w:val="24"/>
        </w:rPr>
        <w:t xml:space="preserve"> by </w:t>
      </w:r>
      <w:r w:rsidR="00B37DDF" w:rsidRPr="00E20BC6">
        <w:rPr>
          <w:rFonts w:asciiTheme="minorBidi" w:hAnsiTheme="minorBidi"/>
          <w:i/>
          <w:iCs/>
          <w:sz w:val="24"/>
          <w:szCs w:val="24"/>
        </w:rPr>
        <w:t>us</w:t>
      </w:r>
      <w:r w:rsidR="00B37DDF" w:rsidRPr="00E20BC6">
        <w:rPr>
          <w:rFonts w:asciiTheme="minorBidi" w:hAnsiTheme="minorBidi"/>
          <w:sz w:val="24"/>
          <w:szCs w:val="24"/>
        </w:rPr>
        <w:t xml:space="preserve">, in our human freedom. </w:t>
      </w:r>
      <w:r w:rsidR="00DA7776" w:rsidRPr="00E20BC6">
        <w:rPr>
          <w:rFonts w:asciiTheme="minorBidi" w:hAnsiTheme="minorBidi"/>
          <w:sz w:val="24"/>
          <w:szCs w:val="24"/>
        </w:rPr>
        <w:t>Accordingly,</w:t>
      </w:r>
      <w:r w:rsidR="00B37DDF" w:rsidRPr="00E20BC6">
        <w:rPr>
          <w:rFonts w:asciiTheme="minorBidi" w:hAnsiTheme="minorBidi"/>
          <w:sz w:val="24"/>
          <w:szCs w:val="24"/>
        </w:rPr>
        <w:t xml:space="preserve"> even </w:t>
      </w:r>
      <w:r w:rsidR="00B37DDF" w:rsidRPr="00E20BC6">
        <w:rPr>
          <w:rFonts w:asciiTheme="minorBidi" w:hAnsiTheme="minorBidi"/>
          <w:i/>
          <w:iCs/>
          <w:sz w:val="24"/>
          <w:szCs w:val="24"/>
        </w:rPr>
        <w:t>God</w:t>
      </w:r>
      <w:r w:rsidR="00B37DDF" w:rsidRPr="00E20BC6">
        <w:rPr>
          <w:rFonts w:asciiTheme="minorBidi" w:hAnsiTheme="minorBidi"/>
          <w:sz w:val="24"/>
          <w:szCs w:val="24"/>
        </w:rPr>
        <w:t xml:space="preserve"> c</w:t>
      </w:r>
      <w:r w:rsidR="00DA7776" w:rsidRPr="00E20BC6">
        <w:rPr>
          <w:rFonts w:asciiTheme="minorBidi" w:hAnsiTheme="minorBidi"/>
          <w:sz w:val="24"/>
          <w:szCs w:val="24"/>
        </w:rPr>
        <w:t>a</w:t>
      </w:r>
      <w:r w:rsidR="00B37DDF" w:rsidRPr="00E20BC6">
        <w:rPr>
          <w:rFonts w:asciiTheme="minorBidi" w:hAnsiTheme="minorBidi"/>
          <w:sz w:val="24"/>
          <w:szCs w:val="24"/>
        </w:rPr>
        <w:t xml:space="preserve">n’t impose the sort of unity we’re talking about. </w:t>
      </w:r>
    </w:p>
    <w:p w14:paraId="3723A0F6" w14:textId="77777777" w:rsidR="00BD0DAA" w:rsidRPr="00E20BC6" w:rsidRDefault="00BD0DAA" w:rsidP="00F02C72">
      <w:pPr>
        <w:spacing w:after="0" w:line="240" w:lineRule="auto"/>
        <w:ind w:firstLine="720"/>
        <w:jc w:val="both"/>
        <w:rPr>
          <w:rFonts w:asciiTheme="minorBidi" w:hAnsiTheme="minorBidi"/>
          <w:sz w:val="24"/>
          <w:szCs w:val="24"/>
        </w:rPr>
      </w:pPr>
    </w:p>
    <w:p w14:paraId="4C896E40" w14:textId="180C9E5A" w:rsidR="000D0F65" w:rsidRPr="00E20BC6" w:rsidRDefault="00931FB9"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It will be my contention that any workable theory of the election of the Jews</w:t>
      </w:r>
      <w:r w:rsidR="00E01D13" w:rsidRPr="00E20BC6">
        <w:rPr>
          <w:rFonts w:asciiTheme="minorBidi" w:hAnsiTheme="minorBidi"/>
          <w:sz w:val="24"/>
          <w:szCs w:val="24"/>
        </w:rPr>
        <w:t xml:space="preserve"> must explain how the election itself </w:t>
      </w:r>
      <w:r w:rsidR="00E01D13" w:rsidRPr="00E20BC6">
        <w:rPr>
          <w:rFonts w:asciiTheme="minorBidi" w:hAnsiTheme="minorBidi"/>
          <w:i/>
          <w:iCs/>
          <w:sz w:val="24"/>
          <w:szCs w:val="24"/>
        </w:rPr>
        <w:t>was</w:t>
      </w:r>
      <w:r w:rsidR="00E01D13" w:rsidRPr="00E20BC6">
        <w:rPr>
          <w:rFonts w:asciiTheme="minorBidi" w:hAnsiTheme="minorBidi"/>
          <w:sz w:val="24"/>
          <w:szCs w:val="24"/>
        </w:rPr>
        <w:t xml:space="preserve"> and </w:t>
      </w:r>
      <w:r w:rsidR="00E01D13" w:rsidRPr="00E20BC6">
        <w:rPr>
          <w:rFonts w:asciiTheme="minorBidi" w:hAnsiTheme="minorBidi"/>
          <w:i/>
          <w:iCs/>
          <w:sz w:val="24"/>
          <w:szCs w:val="24"/>
        </w:rPr>
        <w:t>is</w:t>
      </w:r>
      <w:r w:rsidR="00E01D13" w:rsidRPr="00E20BC6">
        <w:rPr>
          <w:rFonts w:asciiTheme="minorBidi" w:hAnsiTheme="minorBidi"/>
          <w:sz w:val="24"/>
          <w:szCs w:val="24"/>
        </w:rPr>
        <w:t xml:space="preserve"> supposed to function as a vehicle for bringing ab</w:t>
      </w:r>
      <w:r w:rsidR="00514AC5" w:rsidRPr="00E20BC6">
        <w:rPr>
          <w:rFonts w:asciiTheme="minorBidi" w:hAnsiTheme="minorBidi"/>
          <w:sz w:val="24"/>
          <w:szCs w:val="24"/>
        </w:rPr>
        <w:t>out whatever must be learnt and achieved in order to bring humanity, collectively, to its ultimate</w:t>
      </w:r>
      <w:r w:rsidR="00CA13F7" w:rsidRPr="00E20BC6">
        <w:rPr>
          <w:rFonts w:asciiTheme="minorBidi" w:hAnsiTheme="minorBidi"/>
          <w:sz w:val="24"/>
          <w:szCs w:val="24"/>
        </w:rPr>
        <w:t>,</w:t>
      </w:r>
      <w:r w:rsidR="000F528D" w:rsidRPr="00E20BC6">
        <w:rPr>
          <w:rFonts w:asciiTheme="minorBidi" w:hAnsiTheme="minorBidi"/>
          <w:sz w:val="24"/>
          <w:szCs w:val="24"/>
        </w:rPr>
        <w:t xml:space="preserve"> diversity-appreciating</w:t>
      </w:r>
      <w:r w:rsidR="00986511" w:rsidRPr="00E20BC6">
        <w:rPr>
          <w:rFonts w:asciiTheme="minorBidi" w:hAnsiTheme="minorBidi"/>
          <w:sz w:val="24"/>
          <w:szCs w:val="24"/>
        </w:rPr>
        <w:t>,</w:t>
      </w:r>
      <w:r w:rsidR="000F528D" w:rsidRPr="00E20BC6">
        <w:rPr>
          <w:rFonts w:asciiTheme="minorBidi" w:hAnsiTheme="minorBidi"/>
          <w:sz w:val="24"/>
          <w:szCs w:val="24"/>
        </w:rPr>
        <w:t xml:space="preserve"> unity under God.</w:t>
      </w:r>
    </w:p>
    <w:p w14:paraId="2EDBFB10" w14:textId="77777777" w:rsidR="00ED5A4B" w:rsidRPr="00E20BC6" w:rsidRDefault="00ED5A4B" w:rsidP="00F02C72">
      <w:pPr>
        <w:spacing w:after="0" w:line="240" w:lineRule="auto"/>
        <w:jc w:val="both"/>
        <w:rPr>
          <w:rFonts w:asciiTheme="minorBidi" w:hAnsiTheme="minorBidi"/>
          <w:sz w:val="24"/>
          <w:szCs w:val="24"/>
        </w:rPr>
      </w:pPr>
    </w:p>
    <w:p w14:paraId="262AC6C5" w14:textId="614056EB" w:rsidR="005101A1" w:rsidRPr="00E20BC6" w:rsidRDefault="008F1A83"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If each an</w:t>
      </w:r>
      <w:r w:rsidR="00CA13F7" w:rsidRPr="00E20BC6">
        <w:rPr>
          <w:rFonts w:asciiTheme="minorBidi" w:hAnsiTheme="minorBidi"/>
          <w:sz w:val="24"/>
          <w:szCs w:val="24"/>
        </w:rPr>
        <w:t>d</w:t>
      </w:r>
      <w:r w:rsidRPr="00E20BC6">
        <w:rPr>
          <w:rFonts w:asciiTheme="minorBidi" w:hAnsiTheme="minorBidi"/>
          <w:sz w:val="24"/>
          <w:szCs w:val="24"/>
        </w:rPr>
        <w:t xml:space="preserve"> every human being, as a reflection of the image of God on earth, is of inestimable value, and if the Jewish people were elected only in order to bring about a good that would benefit all</w:t>
      </w:r>
      <w:r w:rsidR="004D7EA0" w:rsidRPr="00E20BC6">
        <w:rPr>
          <w:rFonts w:asciiTheme="minorBidi" w:hAnsiTheme="minorBidi"/>
          <w:sz w:val="24"/>
          <w:szCs w:val="24"/>
        </w:rPr>
        <w:t xml:space="preserve"> –</w:t>
      </w:r>
      <w:r w:rsidRPr="00E20BC6">
        <w:rPr>
          <w:rFonts w:asciiTheme="minorBidi" w:hAnsiTheme="minorBidi"/>
          <w:sz w:val="24"/>
          <w:szCs w:val="24"/>
        </w:rPr>
        <w:t xml:space="preserve"> such that the Jews </w:t>
      </w:r>
      <w:r w:rsidR="00343F53" w:rsidRPr="00E20BC6">
        <w:rPr>
          <w:rFonts w:asciiTheme="minorBidi" w:hAnsiTheme="minorBidi"/>
          <w:sz w:val="24"/>
          <w:szCs w:val="24"/>
        </w:rPr>
        <w:t xml:space="preserve">were elected to </w:t>
      </w:r>
      <w:r w:rsidR="00343F53" w:rsidRPr="00E20BC6">
        <w:rPr>
          <w:rFonts w:asciiTheme="minorBidi" w:hAnsiTheme="minorBidi"/>
          <w:i/>
          <w:iCs/>
          <w:sz w:val="24"/>
          <w:szCs w:val="24"/>
        </w:rPr>
        <w:t>serve</w:t>
      </w:r>
      <w:r w:rsidR="00343F53" w:rsidRPr="00E20BC6">
        <w:rPr>
          <w:rFonts w:asciiTheme="minorBidi" w:hAnsiTheme="minorBidi"/>
          <w:sz w:val="24"/>
          <w:szCs w:val="24"/>
        </w:rPr>
        <w:t xml:space="preserve"> humanity</w:t>
      </w:r>
      <w:r w:rsidR="009F4406" w:rsidRPr="00E20BC6">
        <w:rPr>
          <w:rFonts w:asciiTheme="minorBidi" w:hAnsiTheme="minorBidi"/>
          <w:sz w:val="24"/>
          <w:szCs w:val="24"/>
        </w:rPr>
        <w:t xml:space="preserve"> –</w:t>
      </w:r>
      <w:r w:rsidR="00343F53" w:rsidRPr="00E20BC6">
        <w:rPr>
          <w:rFonts w:asciiTheme="minorBidi" w:hAnsiTheme="minorBidi"/>
          <w:sz w:val="24"/>
          <w:szCs w:val="24"/>
        </w:rPr>
        <w:t xml:space="preserve"> then any ethic that </w:t>
      </w:r>
      <w:r w:rsidR="00612FCB">
        <w:rPr>
          <w:rFonts w:asciiTheme="minorBidi" w:hAnsiTheme="minorBidi"/>
          <w:sz w:val="24"/>
          <w:szCs w:val="24"/>
        </w:rPr>
        <w:t xml:space="preserve">undermines the inherent value of the human person </w:t>
      </w:r>
      <w:r w:rsidR="00A00084" w:rsidRPr="00E20BC6">
        <w:rPr>
          <w:rFonts w:asciiTheme="minorBidi" w:hAnsiTheme="minorBidi"/>
          <w:sz w:val="24"/>
          <w:szCs w:val="24"/>
        </w:rPr>
        <w:t xml:space="preserve">is going to be automatically out of kilter with the doctrine of the election. Moreover, any </w:t>
      </w:r>
      <w:r w:rsidR="00445170" w:rsidRPr="00E20BC6">
        <w:rPr>
          <w:rFonts w:asciiTheme="minorBidi" w:hAnsiTheme="minorBidi"/>
          <w:sz w:val="24"/>
          <w:szCs w:val="24"/>
        </w:rPr>
        <w:t xml:space="preserve">worldview that sees more inherent worth in a Jew than in a </w:t>
      </w:r>
      <w:r w:rsidR="00612FCB">
        <w:rPr>
          <w:rFonts w:asciiTheme="minorBidi" w:hAnsiTheme="minorBidi"/>
          <w:sz w:val="24"/>
          <w:szCs w:val="24"/>
        </w:rPr>
        <w:t>g</w:t>
      </w:r>
      <w:r w:rsidR="00612FCB" w:rsidRPr="00E20BC6">
        <w:rPr>
          <w:rFonts w:asciiTheme="minorBidi" w:hAnsiTheme="minorBidi"/>
          <w:sz w:val="24"/>
          <w:szCs w:val="24"/>
        </w:rPr>
        <w:t>entile</w:t>
      </w:r>
      <w:r w:rsidR="00445170" w:rsidRPr="00E20BC6">
        <w:rPr>
          <w:rFonts w:asciiTheme="minorBidi" w:hAnsiTheme="minorBidi"/>
          <w:sz w:val="24"/>
          <w:szCs w:val="24"/>
        </w:rPr>
        <w:t xml:space="preserve"> is going to be in tension with the idea that it was only for the </w:t>
      </w:r>
      <w:r w:rsidR="00445170" w:rsidRPr="00E20BC6">
        <w:rPr>
          <w:rFonts w:asciiTheme="minorBidi" w:hAnsiTheme="minorBidi"/>
          <w:i/>
          <w:iCs/>
          <w:sz w:val="24"/>
          <w:szCs w:val="24"/>
        </w:rPr>
        <w:t>benefit</w:t>
      </w:r>
      <w:r w:rsidR="00445170" w:rsidRPr="00E20BC6">
        <w:rPr>
          <w:rFonts w:asciiTheme="minorBidi" w:hAnsiTheme="minorBidi"/>
          <w:sz w:val="24"/>
          <w:szCs w:val="24"/>
        </w:rPr>
        <w:t xml:space="preserve"> of the </w:t>
      </w:r>
      <w:r w:rsidR="00612FCB">
        <w:rPr>
          <w:rFonts w:asciiTheme="minorBidi" w:hAnsiTheme="minorBidi"/>
          <w:sz w:val="24"/>
          <w:szCs w:val="24"/>
        </w:rPr>
        <w:t>g</w:t>
      </w:r>
      <w:r w:rsidR="00612FCB" w:rsidRPr="00E20BC6">
        <w:rPr>
          <w:rFonts w:asciiTheme="minorBidi" w:hAnsiTheme="minorBidi"/>
          <w:sz w:val="24"/>
          <w:szCs w:val="24"/>
        </w:rPr>
        <w:t xml:space="preserve">entiles </w:t>
      </w:r>
      <w:r w:rsidR="00445170" w:rsidRPr="00E20BC6">
        <w:rPr>
          <w:rFonts w:asciiTheme="minorBidi" w:hAnsiTheme="minorBidi"/>
          <w:sz w:val="24"/>
          <w:szCs w:val="24"/>
        </w:rPr>
        <w:t xml:space="preserve">that Jews were </w:t>
      </w:r>
      <w:r w:rsidR="0071259D" w:rsidRPr="00E20BC6">
        <w:rPr>
          <w:rFonts w:asciiTheme="minorBidi" w:hAnsiTheme="minorBidi"/>
          <w:sz w:val="24"/>
          <w:szCs w:val="24"/>
        </w:rPr>
        <w:t>singled out to be Jewish</w:t>
      </w:r>
      <w:r w:rsidR="00CA13F7" w:rsidRPr="00E20BC6">
        <w:rPr>
          <w:rFonts w:asciiTheme="minorBidi" w:hAnsiTheme="minorBidi"/>
          <w:sz w:val="24"/>
          <w:szCs w:val="24"/>
        </w:rPr>
        <w:t xml:space="preserve"> in the first place</w:t>
      </w:r>
      <w:r w:rsidR="0071259D" w:rsidRPr="00E20BC6">
        <w:rPr>
          <w:rFonts w:asciiTheme="minorBidi" w:hAnsiTheme="minorBidi"/>
          <w:sz w:val="24"/>
          <w:szCs w:val="24"/>
        </w:rPr>
        <w:t>.</w:t>
      </w:r>
    </w:p>
    <w:p w14:paraId="28A10A68" w14:textId="77777777" w:rsidR="00ED5A4B" w:rsidRPr="00E20BC6" w:rsidRDefault="00ED5A4B" w:rsidP="00F02C72">
      <w:pPr>
        <w:spacing w:after="0" w:line="240" w:lineRule="auto"/>
        <w:jc w:val="both"/>
        <w:rPr>
          <w:rFonts w:asciiTheme="minorBidi" w:hAnsiTheme="minorBidi"/>
          <w:sz w:val="24"/>
          <w:szCs w:val="24"/>
        </w:rPr>
      </w:pPr>
    </w:p>
    <w:p w14:paraId="0163FB13" w14:textId="40E56B46" w:rsidR="00FD44FC" w:rsidRPr="00E20BC6" w:rsidRDefault="0071259D"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And yet, as I anticipated in lesson 2, </w:t>
      </w:r>
      <w:r w:rsidR="00535940" w:rsidRPr="00E20BC6">
        <w:rPr>
          <w:rFonts w:asciiTheme="minorBidi" w:hAnsiTheme="minorBidi"/>
          <w:sz w:val="24"/>
          <w:szCs w:val="24"/>
        </w:rPr>
        <w:t>any such understanding of the election of the Jews is going to be challenged on Biblical grounds.</w:t>
      </w:r>
      <w:r w:rsidR="00FD44FC" w:rsidRPr="00E20BC6">
        <w:rPr>
          <w:rFonts w:asciiTheme="minorBidi" w:hAnsiTheme="minorBidi"/>
          <w:sz w:val="24"/>
          <w:szCs w:val="24"/>
        </w:rPr>
        <w:t xml:space="preserve"> In its commandment to </w:t>
      </w:r>
      <w:r w:rsidR="00E665D6" w:rsidRPr="00E20BC6">
        <w:rPr>
          <w:rFonts w:asciiTheme="minorBidi" w:hAnsiTheme="minorBidi"/>
          <w:sz w:val="24"/>
          <w:szCs w:val="24"/>
        </w:rPr>
        <w:t>destroy</w:t>
      </w:r>
      <w:r w:rsidR="00FD44FC" w:rsidRPr="00E20BC6">
        <w:rPr>
          <w:rFonts w:asciiTheme="minorBidi" w:hAnsiTheme="minorBidi"/>
          <w:sz w:val="24"/>
          <w:szCs w:val="24"/>
        </w:rPr>
        <w:t xml:space="preserve"> the nation of Amalek,</w:t>
      </w:r>
      <w:r w:rsidR="00FD44FC" w:rsidRPr="00E20BC6">
        <w:rPr>
          <w:rStyle w:val="FootnoteReference"/>
          <w:rFonts w:asciiTheme="minorBidi" w:hAnsiTheme="minorBidi"/>
          <w:sz w:val="24"/>
          <w:szCs w:val="24"/>
        </w:rPr>
        <w:footnoteReference w:id="3"/>
      </w:r>
      <w:r w:rsidR="00FD44FC" w:rsidRPr="00E20BC6">
        <w:rPr>
          <w:rFonts w:asciiTheme="minorBidi" w:hAnsiTheme="minorBidi"/>
          <w:sz w:val="24"/>
          <w:szCs w:val="24"/>
        </w:rPr>
        <w:t xml:space="preserve"> and to wipe seven nations out of the promised land,</w:t>
      </w:r>
      <w:r w:rsidR="00FD44FC" w:rsidRPr="00E20BC6">
        <w:rPr>
          <w:rStyle w:val="FootnoteReference"/>
          <w:rFonts w:asciiTheme="minorBidi" w:hAnsiTheme="minorBidi"/>
          <w:sz w:val="24"/>
          <w:szCs w:val="24"/>
        </w:rPr>
        <w:footnoteReference w:id="4"/>
      </w:r>
      <w:r w:rsidR="00FD44FC" w:rsidRPr="00E20BC6">
        <w:rPr>
          <w:rFonts w:asciiTheme="minorBidi" w:hAnsiTheme="minorBidi"/>
          <w:sz w:val="24"/>
          <w:szCs w:val="24"/>
        </w:rPr>
        <w:t xml:space="preserve"> </w:t>
      </w:r>
      <w:r w:rsidR="00061AE4" w:rsidRPr="00E20BC6">
        <w:rPr>
          <w:rFonts w:asciiTheme="minorBidi" w:hAnsiTheme="minorBidi"/>
          <w:sz w:val="24"/>
          <w:szCs w:val="24"/>
        </w:rPr>
        <w:t xml:space="preserve">and in its stark differentiation between the treatment of Jewish and </w:t>
      </w:r>
      <w:r w:rsidR="00612FCB">
        <w:rPr>
          <w:rFonts w:asciiTheme="minorBidi" w:hAnsiTheme="minorBidi"/>
          <w:sz w:val="24"/>
          <w:szCs w:val="24"/>
        </w:rPr>
        <w:t>g</w:t>
      </w:r>
      <w:r w:rsidR="00612FCB" w:rsidRPr="00E20BC6">
        <w:rPr>
          <w:rFonts w:asciiTheme="minorBidi" w:hAnsiTheme="minorBidi"/>
          <w:sz w:val="24"/>
          <w:szCs w:val="24"/>
        </w:rPr>
        <w:t xml:space="preserve">entile </w:t>
      </w:r>
      <w:r w:rsidR="00061AE4" w:rsidRPr="00E20BC6">
        <w:rPr>
          <w:rFonts w:asciiTheme="minorBidi" w:hAnsiTheme="minorBidi"/>
          <w:sz w:val="24"/>
          <w:szCs w:val="24"/>
        </w:rPr>
        <w:t>slaves</w:t>
      </w:r>
      <w:r w:rsidR="005562A3" w:rsidRPr="00E20BC6">
        <w:rPr>
          <w:rFonts w:asciiTheme="minorBidi" w:hAnsiTheme="minorBidi"/>
          <w:sz w:val="24"/>
          <w:szCs w:val="24"/>
        </w:rPr>
        <w:t>,</w:t>
      </w:r>
      <w:r w:rsidR="00FD44FC" w:rsidRPr="00E20BC6">
        <w:rPr>
          <w:rStyle w:val="FootnoteReference"/>
          <w:rFonts w:asciiTheme="minorBidi" w:hAnsiTheme="minorBidi"/>
          <w:sz w:val="24"/>
          <w:szCs w:val="24"/>
        </w:rPr>
        <w:footnoteReference w:id="5"/>
      </w:r>
      <w:r w:rsidR="00FD44FC" w:rsidRPr="00E20BC6">
        <w:rPr>
          <w:rFonts w:asciiTheme="minorBidi" w:hAnsiTheme="minorBidi"/>
          <w:sz w:val="24"/>
          <w:szCs w:val="24"/>
        </w:rPr>
        <w:t xml:space="preserve"> </w:t>
      </w:r>
      <w:r w:rsidR="005562A3" w:rsidRPr="00E20BC6">
        <w:rPr>
          <w:rFonts w:asciiTheme="minorBidi" w:hAnsiTheme="minorBidi"/>
          <w:sz w:val="24"/>
          <w:szCs w:val="24"/>
        </w:rPr>
        <w:t xml:space="preserve">is it not obvious that the Torah </w:t>
      </w:r>
      <w:r w:rsidR="005562A3" w:rsidRPr="00E20BC6">
        <w:rPr>
          <w:rFonts w:asciiTheme="minorBidi" w:hAnsiTheme="minorBidi"/>
          <w:i/>
          <w:iCs/>
          <w:sz w:val="24"/>
          <w:szCs w:val="24"/>
        </w:rPr>
        <w:t>does</w:t>
      </w:r>
      <w:r w:rsidR="005562A3" w:rsidRPr="00E20BC6">
        <w:rPr>
          <w:rFonts w:asciiTheme="minorBidi" w:hAnsiTheme="minorBidi"/>
          <w:sz w:val="24"/>
          <w:szCs w:val="24"/>
        </w:rPr>
        <w:t xml:space="preserve"> prefer the Jewish race to others, and that the Torah </w:t>
      </w:r>
      <w:r w:rsidR="005562A3" w:rsidRPr="00E20BC6">
        <w:rPr>
          <w:rFonts w:asciiTheme="minorBidi" w:hAnsiTheme="minorBidi"/>
          <w:i/>
          <w:iCs/>
          <w:sz w:val="24"/>
          <w:szCs w:val="24"/>
        </w:rPr>
        <w:t>does</w:t>
      </w:r>
      <w:r w:rsidR="005562A3" w:rsidRPr="00E20BC6">
        <w:rPr>
          <w:rFonts w:asciiTheme="minorBidi" w:hAnsiTheme="minorBidi"/>
          <w:sz w:val="24"/>
          <w:szCs w:val="24"/>
        </w:rPr>
        <w:t xml:space="preserve"> </w:t>
      </w:r>
      <w:r w:rsidR="00E665D6" w:rsidRPr="00E20BC6">
        <w:rPr>
          <w:rFonts w:asciiTheme="minorBidi" w:hAnsiTheme="minorBidi"/>
          <w:sz w:val="24"/>
          <w:szCs w:val="24"/>
        </w:rPr>
        <w:t>look upon, at least some races, as subhuman, and worthy of annihilation?</w:t>
      </w:r>
      <w:r w:rsidR="009077F2" w:rsidRPr="00E20BC6">
        <w:rPr>
          <w:rFonts w:asciiTheme="minorBidi" w:hAnsiTheme="minorBidi"/>
          <w:sz w:val="24"/>
          <w:szCs w:val="24"/>
        </w:rPr>
        <w:t xml:space="preserve"> My tas</w:t>
      </w:r>
      <w:r w:rsidR="008C2A4A" w:rsidRPr="00E20BC6">
        <w:rPr>
          <w:rFonts w:asciiTheme="minorBidi" w:hAnsiTheme="minorBidi"/>
          <w:sz w:val="24"/>
          <w:szCs w:val="24"/>
        </w:rPr>
        <w:t>k</w:t>
      </w:r>
      <w:r w:rsidR="00CA13F7" w:rsidRPr="00E20BC6">
        <w:rPr>
          <w:rFonts w:asciiTheme="minorBidi" w:hAnsiTheme="minorBidi"/>
          <w:sz w:val="24"/>
          <w:szCs w:val="24"/>
        </w:rPr>
        <w:t>,</w:t>
      </w:r>
      <w:r w:rsidR="008C2A4A" w:rsidRPr="00E20BC6">
        <w:rPr>
          <w:rFonts w:asciiTheme="minorBidi" w:hAnsiTheme="minorBidi"/>
          <w:sz w:val="24"/>
          <w:szCs w:val="24"/>
        </w:rPr>
        <w:t xml:space="preserve"> over the next three lessons,</w:t>
      </w:r>
      <w:r w:rsidR="00CA13F7" w:rsidRPr="00E20BC6">
        <w:rPr>
          <w:rFonts w:asciiTheme="minorBidi" w:hAnsiTheme="minorBidi"/>
          <w:sz w:val="24"/>
          <w:szCs w:val="24"/>
        </w:rPr>
        <w:t xml:space="preserve"> </w:t>
      </w:r>
      <w:r w:rsidR="003761C1">
        <w:rPr>
          <w:rFonts w:asciiTheme="minorBidi" w:hAnsiTheme="minorBidi"/>
          <w:sz w:val="24"/>
          <w:szCs w:val="24"/>
        </w:rPr>
        <w:t>will be</w:t>
      </w:r>
      <w:r w:rsidR="003761C1" w:rsidRPr="00E20BC6">
        <w:rPr>
          <w:rFonts w:asciiTheme="minorBidi" w:hAnsiTheme="minorBidi"/>
          <w:sz w:val="24"/>
          <w:szCs w:val="24"/>
        </w:rPr>
        <w:t xml:space="preserve"> </w:t>
      </w:r>
      <w:r w:rsidR="009077F2" w:rsidRPr="00E20BC6">
        <w:rPr>
          <w:rFonts w:asciiTheme="minorBidi" w:hAnsiTheme="minorBidi"/>
          <w:sz w:val="24"/>
          <w:szCs w:val="24"/>
        </w:rPr>
        <w:t>to rebut this suggestion by looking at th</w:t>
      </w:r>
      <w:r w:rsidR="00987101" w:rsidRPr="00E20BC6">
        <w:rPr>
          <w:rFonts w:asciiTheme="minorBidi" w:hAnsiTheme="minorBidi"/>
          <w:sz w:val="24"/>
          <w:szCs w:val="24"/>
        </w:rPr>
        <w:t>ese</w:t>
      </w:r>
      <w:r w:rsidR="009077F2" w:rsidRPr="00E20BC6">
        <w:rPr>
          <w:rFonts w:asciiTheme="minorBidi" w:hAnsiTheme="minorBidi"/>
          <w:sz w:val="24"/>
          <w:szCs w:val="24"/>
        </w:rPr>
        <w:t xml:space="preserve"> troubling Biblical phenomena</w:t>
      </w:r>
      <w:r w:rsidR="00987101" w:rsidRPr="00E20BC6">
        <w:rPr>
          <w:rFonts w:asciiTheme="minorBidi" w:hAnsiTheme="minorBidi"/>
          <w:sz w:val="24"/>
          <w:szCs w:val="24"/>
        </w:rPr>
        <w:t xml:space="preserve"> within the context of the Bible’s own narrative frame.</w:t>
      </w:r>
      <w:r w:rsidR="00F9743C" w:rsidRPr="00E20BC6">
        <w:rPr>
          <w:rFonts w:asciiTheme="minorBidi" w:hAnsiTheme="minorBidi"/>
          <w:sz w:val="24"/>
          <w:szCs w:val="24"/>
        </w:rPr>
        <w:t xml:space="preserve"> I shall begin</w:t>
      </w:r>
      <w:r w:rsidR="00CA13F7" w:rsidRPr="00E20BC6">
        <w:rPr>
          <w:rFonts w:asciiTheme="minorBidi" w:hAnsiTheme="minorBidi"/>
          <w:sz w:val="24"/>
          <w:szCs w:val="24"/>
        </w:rPr>
        <w:t>, in this lesson,</w:t>
      </w:r>
      <w:r w:rsidR="00F9743C" w:rsidRPr="00E20BC6">
        <w:rPr>
          <w:rFonts w:asciiTheme="minorBidi" w:hAnsiTheme="minorBidi"/>
          <w:sz w:val="24"/>
          <w:szCs w:val="24"/>
        </w:rPr>
        <w:t xml:space="preserve"> with the case of slavery, before turning</w:t>
      </w:r>
      <w:r w:rsidR="00CA13F7" w:rsidRPr="00E20BC6">
        <w:rPr>
          <w:rFonts w:asciiTheme="minorBidi" w:hAnsiTheme="minorBidi"/>
          <w:sz w:val="24"/>
          <w:szCs w:val="24"/>
        </w:rPr>
        <w:t xml:space="preserve"> </w:t>
      </w:r>
      <w:r w:rsidR="00F9743C" w:rsidRPr="00E20BC6">
        <w:rPr>
          <w:rFonts w:asciiTheme="minorBidi" w:hAnsiTheme="minorBidi"/>
          <w:sz w:val="24"/>
          <w:szCs w:val="24"/>
        </w:rPr>
        <w:t xml:space="preserve">to </w:t>
      </w:r>
      <w:r w:rsidR="00206B30" w:rsidRPr="00E20BC6">
        <w:rPr>
          <w:rFonts w:asciiTheme="minorBidi" w:hAnsiTheme="minorBidi"/>
          <w:sz w:val="24"/>
          <w:szCs w:val="24"/>
        </w:rPr>
        <w:t>the nation of</w:t>
      </w:r>
      <w:r w:rsidR="00F9743C" w:rsidRPr="00E20BC6">
        <w:rPr>
          <w:rFonts w:asciiTheme="minorBidi" w:hAnsiTheme="minorBidi"/>
          <w:sz w:val="24"/>
          <w:szCs w:val="24"/>
        </w:rPr>
        <w:t xml:space="preserve"> Amalek</w:t>
      </w:r>
      <w:r w:rsidR="00206B30" w:rsidRPr="00E20BC6">
        <w:rPr>
          <w:rFonts w:asciiTheme="minorBidi" w:hAnsiTheme="minorBidi"/>
          <w:sz w:val="24"/>
          <w:szCs w:val="24"/>
        </w:rPr>
        <w:t xml:space="preserve"> </w:t>
      </w:r>
      <w:r w:rsidR="003761C1" w:rsidRPr="00E20BC6">
        <w:rPr>
          <w:rFonts w:asciiTheme="minorBidi" w:hAnsiTheme="minorBidi"/>
          <w:sz w:val="24"/>
          <w:szCs w:val="24"/>
        </w:rPr>
        <w:t>in lesson 5</w:t>
      </w:r>
      <w:r w:rsidR="003761C1">
        <w:rPr>
          <w:rFonts w:asciiTheme="minorBidi" w:hAnsiTheme="minorBidi"/>
          <w:sz w:val="24"/>
          <w:szCs w:val="24"/>
        </w:rPr>
        <w:t xml:space="preserve"> </w:t>
      </w:r>
      <w:r w:rsidR="00206B30" w:rsidRPr="00E20BC6">
        <w:rPr>
          <w:rFonts w:asciiTheme="minorBidi" w:hAnsiTheme="minorBidi"/>
          <w:sz w:val="24"/>
          <w:szCs w:val="24"/>
        </w:rPr>
        <w:t xml:space="preserve">and, in lesson 6, to the </w:t>
      </w:r>
      <w:r w:rsidR="003761C1">
        <w:rPr>
          <w:rFonts w:asciiTheme="minorBidi" w:hAnsiTheme="minorBidi"/>
          <w:sz w:val="24"/>
          <w:szCs w:val="24"/>
        </w:rPr>
        <w:t>other</w:t>
      </w:r>
      <w:r w:rsidR="003761C1" w:rsidRPr="00E20BC6">
        <w:rPr>
          <w:rFonts w:asciiTheme="minorBidi" w:hAnsiTheme="minorBidi"/>
          <w:sz w:val="24"/>
          <w:szCs w:val="24"/>
        </w:rPr>
        <w:t xml:space="preserve"> </w:t>
      </w:r>
      <w:r w:rsidR="00206B30" w:rsidRPr="00E20BC6">
        <w:rPr>
          <w:rFonts w:asciiTheme="minorBidi" w:hAnsiTheme="minorBidi"/>
          <w:sz w:val="24"/>
          <w:szCs w:val="24"/>
        </w:rPr>
        <w:t>seven nations</w:t>
      </w:r>
      <w:r w:rsidR="00F9743C" w:rsidRPr="00E20BC6">
        <w:rPr>
          <w:rFonts w:asciiTheme="minorBidi" w:hAnsiTheme="minorBidi"/>
          <w:sz w:val="24"/>
          <w:szCs w:val="24"/>
        </w:rPr>
        <w:t xml:space="preserve"> that seem to be singled out for destruction.</w:t>
      </w:r>
    </w:p>
    <w:p w14:paraId="69BDE0DC" w14:textId="77777777" w:rsidR="00ED5A4B" w:rsidRPr="00E20BC6" w:rsidRDefault="00ED5A4B" w:rsidP="00F02C72">
      <w:pPr>
        <w:spacing w:after="0" w:line="240" w:lineRule="auto"/>
        <w:jc w:val="both"/>
        <w:rPr>
          <w:rFonts w:asciiTheme="minorBidi" w:hAnsiTheme="minorBidi"/>
          <w:sz w:val="24"/>
          <w:szCs w:val="24"/>
        </w:rPr>
      </w:pPr>
    </w:p>
    <w:p w14:paraId="1C159466" w14:textId="6A3C6833" w:rsidR="00402624" w:rsidRDefault="00457603"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lastRenderedPageBreak/>
        <w:t xml:space="preserve">Were it not for one verse in the Bible </w:t>
      </w:r>
      <w:r w:rsidR="004C0274">
        <w:rPr>
          <w:rFonts w:asciiTheme="minorBidi" w:hAnsiTheme="minorBidi"/>
          <w:sz w:val="24"/>
          <w:szCs w:val="24"/>
        </w:rPr>
        <w:t>(</w:t>
      </w:r>
      <w:r w:rsidRPr="00E20BC6">
        <w:rPr>
          <w:rFonts w:asciiTheme="minorBidi" w:hAnsiTheme="minorBidi"/>
          <w:sz w:val="24"/>
          <w:szCs w:val="24"/>
        </w:rPr>
        <w:t>to which I’ll come</w:t>
      </w:r>
      <w:r w:rsidR="004C0274">
        <w:rPr>
          <w:rFonts w:asciiTheme="minorBidi" w:hAnsiTheme="minorBidi"/>
          <w:sz w:val="24"/>
          <w:szCs w:val="24"/>
        </w:rPr>
        <w:t xml:space="preserve"> in due time)</w:t>
      </w:r>
      <w:r w:rsidRPr="00E20BC6">
        <w:rPr>
          <w:rFonts w:asciiTheme="minorBidi" w:hAnsiTheme="minorBidi"/>
          <w:sz w:val="24"/>
          <w:szCs w:val="24"/>
        </w:rPr>
        <w:t xml:space="preserve">, the following </w:t>
      </w:r>
      <w:r w:rsidR="00612FCB">
        <w:rPr>
          <w:rFonts w:asciiTheme="minorBidi" w:hAnsiTheme="minorBidi"/>
          <w:sz w:val="24"/>
          <w:szCs w:val="24"/>
        </w:rPr>
        <w:t>narrative,</w:t>
      </w:r>
      <w:r w:rsidRPr="00E20BC6">
        <w:rPr>
          <w:rFonts w:asciiTheme="minorBidi" w:hAnsiTheme="minorBidi"/>
          <w:sz w:val="24"/>
          <w:szCs w:val="24"/>
        </w:rPr>
        <w:t xml:space="preserve"> I think, would be very convincing. </w:t>
      </w:r>
    </w:p>
    <w:p w14:paraId="38BDFB19" w14:textId="77777777" w:rsidR="00402624" w:rsidRDefault="00402624" w:rsidP="00F02C72">
      <w:pPr>
        <w:spacing w:after="0" w:line="240" w:lineRule="auto"/>
        <w:ind w:firstLine="720"/>
        <w:jc w:val="both"/>
        <w:rPr>
          <w:rFonts w:asciiTheme="minorBidi" w:hAnsiTheme="minorBidi"/>
          <w:sz w:val="24"/>
          <w:szCs w:val="24"/>
        </w:rPr>
      </w:pPr>
    </w:p>
    <w:p w14:paraId="5E475656" w14:textId="22DF035C" w:rsidR="00006522" w:rsidRPr="00E20BC6" w:rsidRDefault="009626D5"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Given that all people are created in God’s </w:t>
      </w:r>
      <w:proofErr w:type="gramStart"/>
      <w:r w:rsidRPr="00E20BC6">
        <w:rPr>
          <w:rFonts w:asciiTheme="minorBidi" w:hAnsiTheme="minorBidi"/>
          <w:sz w:val="24"/>
          <w:szCs w:val="24"/>
        </w:rPr>
        <w:t>image</w:t>
      </w:r>
      <w:r w:rsidR="0068365D">
        <w:rPr>
          <w:rFonts w:asciiTheme="minorBidi" w:hAnsiTheme="minorBidi"/>
          <w:sz w:val="24"/>
          <w:szCs w:val="24"/>
        </w:rPr>
        <w:t>,</w:t>
      </w:r>
      <w:r w:rsidRPr="00E20BC6">
        <w:rPr>
          <w:rFonts w:asciiTheme="minorBidi" w:hAnsiTheme="minorBidi"/>
          <w:sz w:val="24"/>
          <w:szCs w:val="24"/>
        </w:rPr>
        <w:t xml:space="preserve"> and</w:t>
      </w:r>
      <w:proofErr w:type="gramEnd"/>
      <w:r w:rsidRPr="00E20BC6">
        <w:rPr>
          <w:rFonts w:asciiTheme="minorBidi" w:hAnsiTheme="minorBidi"/>
          <w:sz w:val="24"/>
          <w:szCs w:val="24"/>
        </w:rPr>
        <w:t xml:space="preserve"> given that the purpose of history is to arrive at a state of affairs in which each and every individual</w:t>
      </w:r>
      <w:r w:rsidR="00F5509B" w:rsidRPr="00E20BC6">
        <w:rPr>
          <w:rFonts w:asciiTheme="minorBidi" w:hAnsiTheme="minorBidi"/>
          <w:sz w:val="24"/>
          <w:szCs w:val="24"/>
        </w:rPr>
        <w:t xml:space="preserve"> can flourish, as a social animal in the midst of cultural and national diversity</w:t>
      </w:r>
      <w:r w:rsidR="002E5DFD" w:rsidRPr="00E20BC6">
        <w:rPr>
          <w:rFonts w:asciiTheme="minorBidi" w:hAnsiTheme="minorBidi"/>
          <w:sz w:val="24"/>
          <w:szCs w:val="24"/>
        </w:rPr>
        <w:t>, it is inconceivable that God was happy with the institution of slavery</w:t>
      </w:r>
      <w:r w:rsidR="00F5509B" w:rsidRPr="00E20BC6">
        <w:rPr>
          <w:rFonts w:asciiTheme="minorBidi" w:hAnsiTheme="minorBidi"/>
          <w:sz w:val="24"/>
          <w:szCs w:val="24"/>
        </w:rPr>
        <w:t>.</w:t>
      </w:r>
      <w:r w:rsidR="002E5DFD" w:rsidRPr="00E20BC6">
        <w:rPr>
          <w:rFonts w:asciiTheme="minorBidi" w:hAnsiTheme="minorBidi"/>
          <w:sz w:val="24"/>
          <w:szCs w:val="24"/>
        </w:rPr>
        <w:t xml:space="preserve"> </w:t>
      </w:r>
      <w:r w:rsidR="00006522" w:rsidRPr="00E20BC6">
        <w:rPr>
          <w:rFonts w:asciiTheme="minorBidi" w:hAnsiTheme="minorBidi"/>
          <w:sz w:val="24"/>
          <w:szCs w:val="24"/>
        </w:rPr>
        <w:t>Slavery</w:t>
      </w:r>
      <w:r w:rsidR="00404E8C">
        <w:rPr>
          <w:rFonts w:asciiTheme="minorBidi" w:hAnsiTheme="minorBidi"/>
          <w:sz w:val="24"/>
          <w:szCs w:val="24"/>
        </w:rPr>
        <w:t>, after all,</w:t>
      </w:r>
      <w:r w:rsidR="00006522" w:rsidRPr="00E20BC6">
        <w:rPr>
          <w:rFonts w:asciiTheme="minorBidi" w:hAnsiTheme="minorBidi"/>
          <w:sz w:val="24"/>
          <w:szCs w:val="24"/>
        </w:rPr>
        <w:t xml:space="preserve"> </w:t>
      </w:r>
      <w:r w:rsidR="00404E8C">
        <w:rPr>
          <w:rFonts w:asciiTheme="minorBidi" w:hAnsiTheme="minorBidi"/>
          <w:sz w:val="24"/>
          <w:szCs w:val="24"/>
        </w:rPr>
        <w:t>subjugates and suppresses the image of God in man, and</w:t>
      </w:r>
      <w:r w:rsidR="00006522" w:rsidRPr="00E20BC6">
        <w:rPr>
          <w:rFonts w:asciiTheme="minorBidi" w:hAnsiTheme="minorBidi"/>
          <w:sz w:val="24"/>
          <w:szCs w:val="24"/>
        </w:rPr>
        <w:t xml:space="preserve"> suffocates all potential for flourishing. </w:t>
      </w:r>
      <w:r w:rsidR="002E5DFD" w:rsidRPr="00E20BC6">
        <w:rPr>
          <w:rFonts w:asciiTheme="minorBidi" w:hAnsiTheme="minorBidi"/>
          <w:sz w:val="24"/>
          <w:szCs w:val="24"/>
        </w:rPr>
        <w:t xml:space="preserve">The fact that God’s greatest discernible intervention in history, as the Bible describes things, was His </w:t>
      </w:r>
      <w:r w:rsidR="008D7834" w:rsidRPr="00E20BC6">
        <w:rPr>
          <w:rFonts w:asciiTheme="minorBidi" w:hAnsiTheme="minorBidi"/>
          <w:sz w:val="24"/>
          <w:szCs w:val="24"/>
        </w:rPr>
        <w:t xml:space="preserve">miraculous liberation of a nation of slaves from the midst of an imperial “house of bondage,” is </w:t>
      </w:r>
      <w:r w:rsidR="006367CB" w:rsidRPr="00E20BC6">
        <w:rPr>
          <w:rFonts w:asciiTheme="minorBidi" w:hAnsiTheme="minorBidi"/>
          <w:sz w:val="24"/>
          <w:szCs w:val="24"/>
        </w:rPr>
        <w:t xml:space="preserve">– you might think – </w:t>
      </w:r>
      <w:r w:rsidR="008D7834" w:rsidRPr="00E20BC6">
        <w:rPr>
          <w:rFonts w:asciiTheme="minorBidi" w:hAnsiTheme="minorBidi"/>
          <w:sz w:val="24"/>
          <w:szCs w:val="24"/>
        </w:rPr>
        <w:t xml:space="preserve">a powerful illustration of God’s disdain for </w:t>
      </w:r>
      <w:r w:rsidR="007B0B82" w:rsidRPr="00E20BC6">
        <w:rPr>
          <w:rFonts w:asciiTheme="minorBidi" w:hAnsiTheme="minorBidi"/>
          <w:sz w:val="24"/>
          <w:szCs w:val="24"/>
        </w:rPr>
        <w:t>the institution of slavery.</w:t>
      </w:r>
    </w:p>
    <w:p w14:paraId="3FB4A50A" w14:textId="77777777" w:rsidR="00ED5A4B" w:rsidRPr="00E20BC6" w:rsidRDefault="00ED5A4B" w:rsidP="00F02C72">
      <w:pPr>
        <w:spacing w:after="0" w:line="240" w:lineRule="auto"/>
        <w:jc w:val="both"/>
        <w:rPr>
          <w:rFonts w:asciiTheme="minorBidi" w:hAnsiTheme="minorBidi"/>
          <w:sz w:val="24"/>
          <w:szCs w:val="24"/>
        </w:rPr>
      </w:pPr>
    </w:p>
    <w:p w14:paraId="399A4BBF" w14:textId="4D791175" w:rsidR="00457603" w:rsidRPr="00E20BC6" w:rsidRDefault="00404E8C" w:rsidP="00F02C72">
      <w:pPr>
        <w:spacing w:after="0" w:line="240" w:lineRule="auto"/>
        <w:ind w:firstLine="720"/>
        <w:jc w:val="both"/>
        <w:rPr>
          <w:rFonts w:asciiTheme="minorBidi" w:hAnsiTheme="minorBidi"/>
          <w:sz w:val="24"/>
          <w:szCs w:val="24"/>
        </w:rPr>
      </w:pPr>
      <w:r>
        <w:rPr>
          <w:rFonts w:asciiTheme="minorBidi" w:hAnsiTheme="minorBidi"/>
          <w:sz w:val="24"/>
          <w:szCs w:val="24"/>
        </w:rPr>
        <w:t>However</w:t>
      </w:r>
      <w:r w:rsidR="00412F26" w:rsidRPr="00E20BC6">
        <w:rPr>
          <w:rFonts w:asciiTheme="minorBidi" w:hAnsiTheme="minorBidi"/>
          <w:sz w:val="24"/>
          <w:szCs w:val="24"/>
        </w:rPr>
        <w:t xml:space="preserve">, God didn’t immediately act, in </w:t>
      </w:r>
      <w:r>
        <w:rPr>
          <w:rFonts w:asciiTheme="minorBidi" w:hAnsiTheme="minorBidi"/>
          <w:sz w:val="24"/>
          <w:szCs w:val="24"/>
        </w:rPr>
        <w:t>revealing</w:t>
      </w:r>
      <w:r w:rsidR="00412F26" w:rsidRPr="00E20BC6">
        <w:rPr>
          <w:rFonts w:asciiTheme="minorBidi" w:hAnsiTheme="minorBidi"/>
          <w:sz w:val="24"/>
          <w:szCs w:val="24"/>
        </w:rPr>
        <w:t xml:space="preserve"> His Torah to the Jewish people at Mount Sinai</w:t>
      </w:r>
      <w:r>
        <w:rPr>
          <w:rFonts w:asciiTheme="minorBidi" w:hAnsiTheme="minorBidi"/>
          <w:sz w:val="24"/>
          <w:szCs w:val="24"/>
        </w:rPr>
        <w:t>,</w:t>
      </w:r>
      <w:r w:rsidR="00412F26" w:rsidRPr="00E20BC6">
        <w:rPr>
          <w:rFonts w:asciiTheme="minorBidi" w:hAnsiTheme="minorBidi"/>
          <w:sz w:val="24"/>
          <w:szCs w:val="24"/>
        </w:rPr>
        <w:t xml:space="preserve"> to </w:t>
      </w:r>
      <w:r w:rsidR="00412F26" w:rsidRPr="00491476">
        <w:rPr>
          <w:rFonts w:asciiTheme="minorBidi" w:hAnsiTheme="minorBidi"/>
          <w:i/>
          <w:iCs/>
          <w:sz w:val="24"/>
          <w:szCs w:val="24"/>
        </w:rPr>
        <w:t>irradicate</w:t>
      </w:r>
      <w:r w:rsidR="00412F26" w:rsidRPr="00E20BC6">
        <w:rPr>
          <w:rFonts w:asciiTheme="minorBidi" w:hAnsiTheme="minorBidi"/>
          <w:sz w:val="24"/>
          <w:szCs w:val="24"/>
        </w:rPr>
        <w:t xml:space="preserve"> slavery altogether. </w:t>
      </w:r>
      <w:r w:rsidR="00C66DAD" w:rsidRPr="00E20BC6">
        <w:rPr>
          <w:rFonts w:asciiTheme="minorBidi" w:hAnsiTheme="minorBidi"/>
          <w:sz w:val="24"/>
          <w:szCs w:val="24"/>
        </w:rPr>
        <w:t xml:space="preserve">Perhaps, </w:t>
      </w:r>
      <w:r w:rsidR="00006522" w:rsidRPr="00491476">
        <w:rPr>
          <w:rFonts w:asciiTheme="minorBidi" w:hAnsiTheme="minorBidi"/>
          <w:sz w:val="24"/>
          <w:szCs w:val="24"/>
        </w:rPr>
        <w:t xml:space="preserve">this </w:t>
      </w:r>
      <w:r w:rsidR="00491476" w:rsidRPr="00491476">
        <w:rPr>
          <w:rFonts w:asciiTheme="minorBidi" w:hAnsiTheme="minorBidi"/>
          <w:sz w:val="24"/>
          <w:szCs w:val="24"/>
        </w:rPr>
        <w:t xml:space="preserve">narrative </w:t>
      </w:r>
      <w:r w:rsidR="00006522" w:rsidRPr="00491476">
        <w:rPr>
          <w:rFonts w:asciiTheme="minorBidi" w:hAnsiTheme="minorBidi"/>
          <w:sz w:val="24"/>
          <w:szCs w:val="24"/>
        </w:rPr>
        <w:t>would have it</w:t>
      </w:r>
      <w:r w:rsidR="00006522" w:rsidRPr="00E20BC6">
        <w:rPr>
          <w:rFonts w:asciiTheme="minorBidi" w:hAnsiTheme="minorBidi"/>
          <w:sz w:val="24"/>
          <w:szCs w:val="24"/>
        </w:rPr>
        <w:t xml:space="preserve">, </w:t>
      </w:r>
      <w:r w:rsidR="00C66DAD" w:rsidRPr="00E20BC6">
        <w:rPr>
          <w:rFonts w:asciiTheme="minorBidi" w:hAnsiTheme="minorBidi"/>
          <w:sz w:val="24"/>
          <w:szCs w:val="24"/>
        </w:rPr>
        <w:t>human society, the development of its ethical sensibilities, and the global economic order</w:t>
      </w:r>
      <w:r w:rsidR="00006522" w:rsidRPr="00E20BC6">
        <w:rPr>
          <w:rFonts w:asciiTheme="minorBidi" w:hAnsiTheme="minorBidi"/>
          <w:sz w:val="24"/>
          <w:szCs w:val="24"/>
        </w:rPr>
        <w:t>,</w:t>
      </w:r>
      <w:r w:rsidR="00C66DAD" w:rsidRPr="00E20BC6">
        <w:rPr>
          <w:rFonts w:asciiTheme="minorBidi" w:hAnsiTheme="minorBidi"/>
          <w:sz w:val="24"/>
          <w:szCs w:val="24"/>
        </w:rPr>
        <w:t xml:space="preserve"> </w:t>
      </w:r>
      <w:r w:rsidR="00006522" w:rsidRPr="00E20BC6">
        <w:rPr>
          <w:rFonts w:asciiTheme="minorBidi" w:hAnsiTheme="minorBidi"/>
          <w:sz w:val="24"/>
          <w:szCs w:val="24"/>
        </w:rPr>
        <w:t>were</w:t>
      </w:r>
      <w:r w:rsidR="00C66DAD" w:rsidRPr="00E20BC6">
        <w:rPr>
          <w:rFonts w:asciiTheme="minorBidi" w:hAnsiTheme="minorBidi"/>
          <w:sz w:val="24"/>
          <w:szCs w:val="24"/>
        </w:rPr>
        <w:t xml:space="preserve"> somehow </w:t>
      </w:r>
      <w:r w:rsidR="00006522" w:rsidRPr="00E20BC6">
        <w:rPr>
          <w:rFonts w:asciiTheme="minorBidi" w:hAnsiTheme="minorBidi"/>
          <w:sz w:val="24"/>
          <w:szCs w:val="24"/>
        </w:rPr>
        <w:t>un</w:t>
      </w:r>
      <w:r w:rsidR="00C66DAD" w:rsidRPr="00E20BC6">
        <w:rPr>
          <w:rFonts w:asciiTheme="minorBidi" w:hAnsiTheme="minorBidi"/>
          <w:sz w:val="24"/>
          <w:szCs w:val="24"/>
        </w:rPr>
        <w:t>ready for such a move</w:t>
      </w:r>
      <w:r w:rsidR="00006522" w:rsidRPr="00E20BC6">
        <w:rPr>
          <w:rFonts w:asciiTheme="minorBidi" w:hAnsiTheme="minorBidi"/>
          <w:sz w:val="24"/>
          <w:szCs w:val="24"/>
        </w:rPr>
        <w:t>.</w:t>
      </w:r>
      <w:r w:rsidR="00C66DAD" w:rsidRPr="00E20BC6">
        <w:rPr>
          <w:rFonts w:asciiTheme="minorBidi" w:hAnsiTheme="minorBidi"/>
          <w:sz w:val="24"/>
          <w:szCs w:val="24"/>
        </w:rPr>
        <w:t xml:space="preserve"> </w:t>
      </w:r>
      <w:r w:rsidR="00C82F72">
        <w:rPr>
          <w:rFonts w:asciiTheme="minorBidi" w:hAnsiTheme="minorBidi"/>
          <w:sz w:val="24"/>
          <w:szCs w:val="24"/>
        </w:rPr>
        <w:t>Instead</w:t>
      </w:r>
      <w:r w:rsidR="00D90B77" w:rsidRPr="00E20BC6">
        <w:rPr>
          <w:rFonts w:asciiTheme="minorBidi" w:hAnsiTheme="minorBidi"/>
          <w:sz w:val="24"/>
          <w:szCs w:val="24"/>
        </w:rPr>
        <w:t xml:space="preserve">, </w:t>
      </w:r>
      <w:r w:rsidR="00C66DAD" w:rsidRPr="00E20BC6">
        <w:rPr>
          <w:rFonts w:asciiTheme="minorBidi" w:hAnsiTheme="minorBidi"/>
          <w:sz w:val="24"/>
          <w:szCs w:val="24"/>
        </w:rPr>
        <w:t xml:space="preserve">God did act </w:t>
      </w:r>
      <w:r w:rsidR="00C66DAD" w:rsidRPr="00B5586C">
        <w:rPr>
          <w:rFonts w:asciiTheme="minorBidi" w:hAnsiTheme="minorBidi"/>
          <w:sz w:val="24"/>
          <w:szCs w:val="24"/>
        </w:rPr>
        <w:t xml:space="preserve">to </w:t>
      </w:r>
      <w:r w:rsidR="00C66DAD" w:rsidRPr="00491476">
        <w:rPr>
          <w:rFonts w:asciiTheme="minorBidi" w:hAnsiTheme="minorBidi"/>
          <w:i/>
          <w:iCs/>
          <w:sz w:val="24"/>
          <w:szCs w:val="24"/>
        </w:rPr>
        <w:t>reform</w:t>
      </w:r>
      <w:r w:rsidR="00C66DAD" w:rsidRPr="00B5586C">
        <w:rPr>
          <w:rFonts w:asciiTheme="minorBidi" w:hAnsiTheme="minorBidi"/>
          <w:sz w:val="24"/>
          <w:szCs w:val="24"/>
        </w:rPr>
        <w:t xml:space="preserve"> the institution of slavery from within</w:t>
      </w:r>
      <w:r w:rsidR="003F0E82" w:rsidRPr="00B5586C">
        <w:rPr>
          <w:rFonts w:asciiTheme="minorBidi" w:hAnsiTheme="minorBidi"/>
          <w:sz w:val="24"/>
          <w:szCs w:val="24"/>
        </w:rPr>
        <w:t>. In so doing</w:t>
      </w:r>
      <w:r w:rsidR="003F0E82" w:rsidRPr="00E20BC6">
        <w:rPr>
          <w:rFonts w:asciiTheme="minorBidi" w:hAnsiTheme="minorBidi"/>
          <w:sz w:val="24"/>
          <w:szCs w:val="24"/>
        </w:rPr>
        <w:t xml:space="preserve">, </w:t>
      </w:r>
      <w:r w:rsidR="003F0E82" w:rsidRPr="00491476">
        <w:rPr>
          <w:rFonts w:asciiTheme="minorBidi" w:hAnsiTheme="minorBidi"/>
          <w:sz w:val="24"/>
          <w:szCs w:val="24"/>
        </w:rPr>
        <w:t>this story would have it</w:t>
      </w:r>
      <w:r w:rsidR="003F0E82" w:rsidRPr="00E20BC6">
        <w:rPr>
          <w:rFonts w:asciiTheme="minorBidi" w:hAnsiTheme="minorBidi"/>
          <w:sz w:val="24"/>
          <w:szCs w:val="24"/>
        </w:rPr>
        <w:t>, God set the wheels in motion for the ultimate abolition of this immoral institution.</w:t>
      </w:r>
    </w:p>
    <w:p w14:paraId="0B187954" w14:textId="77777777" w:rsidR="00ED5A4B" w:rsidRPr="00E20BC6" w:rsidRDefault="00ED5A4B" w:rsidP="00F02C72">
      <w:pPr>
        <w:spacing w:after="0" w:line="240" w:lineRule="auto"/>
        <w:jc w:val="both"/>
        <w:rPr>
          <w:rFonts w:asciiTheme="minorBidi" w:hAnsiTheme="minorBidi"/>
          <w:sz w:val="24"/>
          <w:szCs w:val="24"/>
        </w:rPr>
      </w:pPr>
    </w:p>
    <w:p w14:paraId="2D6FD20F" w14:textId="3B4A2883" w:rsidR="003F0E82" w:rsidRPr="00E20BC6" w:rsidRDefault="00D97B6B" w:rsidP="00F02C72">
      <w:pPr>
        <w:spacing w:after="0" w:line="240" w:lineRule="auto"/>
        <w:ind w:firstLine="567"/>
        <w:jc w:val="both"/>
        <w:rPr>
          <w:rFonts w:asciiTheme="minorBidi" w:hAnsiTheme="minorBidi"/>
          <w:sz w:val="24"/>
          <w:szCs w:val="24"/>
        </w:rPr>
      </w:pPr>
      <w:r w:rsidRPr="00E20BC6">
        <w:rPr>
          <w:rFonts w:asciiTheme="minorBidi" w:hAnsiTheme="minorBidi"/>
          <w:sz w:val="24"/>
          <w:szCs w:val="24"/>
        </w:rPr>
        <w:t>For example, one could argue that the Bible</w:t>
      </w:r>
      <w:r w:rsidR="00446B11" w:rsidRPr="00E20BC6">
        <w:rPr>
          <w:rFonts w:asciiTheme="minorBidi" w:hAnsiTheme="minorBidi"/>
          <w:sz w:val="24"/>
          <w:szCs w:val="24"/>
        </w:rPr>
        <w:t>’s</w:t>
      </w:r>
      <w:r w:rsidRPr="00E20BC6">
        <w:rPr>
          <w:rFonts w:asciiTheme="minorBidi" w:hAnsiTheme="minorBidi"/>
          <w:sz w:val="24"/>
          <w:szCs w:val="24"/>
        </w:rPr>
        <w:t xml:space="preserve"> revolutionary insistence on offering refuge to </w:t>
      </w:r>
      <w:r w:rsidR="006671B9" w:rsidRPr="00E20BC6">
        <w:rPr>
          <w:rFonts w:asciiTheme="minorBidi" w:hAnsiTheme="minorBidi"/>
          <w:sz w:val="24"/>
          <w:szCs w:val="24"/>
        </w:rPr>
        <w:t>asylum</w:t>
      </w:r>
      <w:r w:rsidR="006671B9">
        <w:rPr>
          <w:rFonts w:asciiTheme="minorBidi" w:hAnsiTheme="minorBidi"/>
          <w:sz w:val="24"/>
          <w:szCs w:val="24"/>
        </w:rPr>
        <w:t>-</w:t>
      </w:r>
      <w:r w:rsidRPr="00E20BC6">
        <w:rPr>
          <w:rFonts w:asciiTheme="minorBidi" w:hAnsiTheme="minorBidi"/>
          <w:sz w:val="24"/>
          <w:szCs w:val="24"/>
        </w:rPr>
        <w:t>seeking slaves from overseas,</w:t>
      </w:r>
      <w:r w:rsidR="00AD0EBC" w:rsidRPr="00E20BC6">
        <w:rPr>
          <w:rStyle w:val="FootnoteReference"/>
          <w:rFonts w:asciiTheme="minorBidi" w:hAnsiTheme="minorBidi"/>
          <w:sz w:val="24"/>
          <w:szCs w:val="24"/>
        </w:rPr>
        <w:footnoteReference w:id="6"/>
      </w:r>
      <w:r w:rsidRPr="00E20BC6">
        <w:rPr>
          <w:rFonts w:asciiTheme="minorBidi" w:hAnsiTheme="minorBidi"/>
          <w:sz w:val="24"/>
          <w:szCs w:val="24"/>
        </w:rPr>
        <w:t xml:space="preserve"> </w:t>
      </w:r>
      <w:r w:rsidR="00446B11" w:rsidRPr="00E20BC6">
        <w:rPr>
          <w:rFonts w:asciiTheme="minorBidi" w:hAnsiTheme="minorBidi"/>
          <w:sz w:val="24"/>
          <w:szCs w:val="24"/>
        </w:rPr>
        <w:t>was a tacit recognition that the institution, at least as practiced elsewhere, was corrupt to the core.</w:t>
      </w:r>
      <w:r w:rsidR="00AD0EBC" w:rsidRPr="00E20BC6">
        <w:rPr>
          <w:rFonts w:asciiTheme="minorBidi" w:hAnsiTheme="minorBidi"/>
          <w:sz w:val="24"/>
          <w:szCs w:val="24"/>
        </w:rPr>
        <w:t xml:space="preserve"> </w:t>
      </w:r>
      <w:r w:rsidR="003E3B7B" w:rsidRPr="00E20BC6">
        <w:rPr>
          <w:rFonts w:asciiTheme="minorBidi" w:hAnsiTheme="minorBidi"/>
          <w:sz w:val="24"/>
          <w:szCs w:val="24"/>
        </w:rPr>
        <w:t>The idea that a Jewish slave-owner simply isn’t allowed to work his or her slaves on Shabbat could also be recruited to illustrate God’s disdain for slavery.</w:t>
      </w:r>
      <w:r w:rsidR="00D90B77" w:rsidRPr="00E20BC6">
        <w:rPr>
          <w:rStyle w:val="FootnoteReference"/>
          <w:rFonts w:asciiTheme="minorBidi" w:hAnsiTheme="minorBidi"/>
          <w:sz w:val="24"/>
          <w:szCs w:val="24"/>
        </w:rPr>
        <w:footnoteReference w:id="7"/>
      </w:r>
      <w:r w:rsidR="003E3B7B" w:rsidRPr="00E20BC6">
        <w:rPr>
          <w:rFonts w:asciiTheme="minorBidi" w:hAnsiTheme="minorBidi"/>
          <w:sz w:val="24"/>
          <w:szCs w:val="24"/>
        </w:rPr>
        <w:t xml:space="preserve"> No human being is really a slave to any other, for all human beings are supposed to be </w:t>
      </w:r>
      <w:r w:rsidR="00073A72">
        <w:rPr>
          <w:rFonts w:asciiTheme="minorBidi" w:hAnsiTheme="minorBidi"/>
          <w:sz w:val="24"/>
          <w:szCs w:val="24"/>
        </w:rPr>
        <w:t>subjugated</w:t>
      </w:r>
      <w:r w:rsidR="00073A72" w:rsidRPr="00E20BC6">
        <w:rPr>
          <w:rFonts w:asciiTheme="minorBidi" w:hAnsiTheme="minorBidi"/>
          <w:sz w:val="24"/>
          <w:szCs w:val="24"/>
        </w:rPr>
        <w:t xml:space="preserve"> </w:t>
      </w:r>
      <w:r w:rsidR="003E3B7B" w:rsidRPr="00E20BC6">
        <w:rPr>
          <w:rFonts w:asciiTheme="minorBidi" w:hAnsiTheme="minorBidi"/>
          <w:sz w:val="24"/>
          <w:szCs w:val="24"/>
        </w:rPr>
        <w:t>only to God. By commanding us not to work our slaves on Shabbat</w:t>
      </w:r>
      <w:r w:rsidR="008B439A" w:rsidRPr="00E20BC6">
        <w:rPr>
          <w:rFonts w:asciiTheme="minorBidi" w:hAnsiTheme="minorBidi"/>
          <w:sz w:val="24"/>
          <w:szCs w:val="24"/>
        </w:rPr>
        <w:t>,</w:t>
      </w:r>
      <w:r w:rsidR="003E3B7B" w:rsidRPr="00E20BC6">
        <w:rPr>
          <w:rFonts w:asciiTheme="minorBidi" w:hAnsiTheme="minorBidi"/>
          <w:sz w:val="24"/>
          <w:szCs w:val="24"/>
        </w:rPr>
        <w:t xml:space="preserve"> God was, according to this way of looking at things, communicating to us the idea that we don’t, we can’t, and ultimately shouldn’t </w:t>
      </w:r>
      <w:r w:rsidR="00C258D0" w:rsidRPr="00E20BC6">
        <w:rPr>
          <w:rFonts w:asciiTheme="minorBidi" w:hAnsiTheme="minorBidi"/>
          <w:sz w:val="24"/>
          <w:szCs w:val="24"/>
        </w:rPr>
        <w:t xml:space="preserve">try to, own the labor or bodies of other people. </w:t>
      </w:r>
      <w:r w:rsidR="00CD2E59" w:rsidRPr="00E20BC6">
        <w:rPr>
          <w:rFonts w:asciiTheme="minorBidi" w:hAnsiTheme="minorBidi"/>
          <w:sz w:val="24"/>
          <w:szCs w:val="24"/>
        </w:rPr>
        <w:t xml:space="preserve">Indeed, </w:t>
      </w:r>
      <w:r w:rsidR="00C258D0" w:rsidRPr="00E20BC6">
        <w:rPr>
          <w:rFonts w:asciiTheme="minorBidi" w:hAnsiTheme="minorBidi"/>
          <w:sz w:val="24"/>
          <w:szCs w:val="24"/>
        </w:rPr>
        <w:t>Rabbi Shmuel Rubenstein</w:t>
      </w:r>
      <w:r w:rsidR="00CD2E59" w:rsidRPr="00E20BC6">
        <w:rPr>
          <w:rFonts w:asciiTheme="minorBidi" w:hAnsiTheme="minorBidi"/>
          <w:sz w:val="24"/>
          <w:szCs w:val="24"/>
        </w:rPr>
        <w:t xml:space="preserve">, in his </w:t>
      </w:r>
      <w:r w:rsidR="00CD2E59" w:rsidRPr="00E20BC6">
        <w:rPr>
          <w:rFonts w:asciiTheme="minorBidi" w:hAnsiTheme="minorBidi"/>
          <w:i/>
          <w:iCs/>
          <w:sz w:val="24"/>
          <w:szCs w:val="24"/>
        </w:rPr>
        <w:t>Kadmoniot Ha</w:t>
      </w:r>
      <w:r w:rsidR="004D6AED">
        <w:rPr>
          <w:rFonts w:asciiTheme="minorBidi" w:hAnsiTheme="minorBidi"/>
          <w:i/>
          <w:iCs/>
          <w:sz w:val="24"/>
          <w:szCs w:val="24"/>
        </w:rPr>
        <w:t>-</w:t>
      </w:r>
      <w:r w:rsidR="00CD2E59" w:rsidRPr="00E20BC6">
        <w:rPr>
          <w:rFonts w:asciiTheme="minorBidi" w:hAnsiTheme="minorBidi"/>
          <w:i/>
          <w:iCs/>
          <w:sz w:val="24"/>
          <w:szCs w:val="24"/>
        </w:rPr>
        <w:t>h</w:t>
      </w:r>
      <w:r w:rsidR="001D2E0B" w:rsidRPr="00E20BC6">
        <w:rPr>
          <w:rFonts w:asciiTheme="minorBidi" w:hAnsiTheme="minorBidi"/>
          <w:i/>
          <w:iCs/>
          <w:sz w:val="24"/>
          <w:szCs w:val="24"/>
        </w:rPr>
        <w:t>a</w:t>
      </w:r>
      <w:r w:rsidR="00CD2E59" w:rsidRPr="00E20BC6">
        <w:rPr>
          <w:rFonts w:asciiTheme="minorBidi" w:hAnsiTheme="minorBidi"/>
          <w:i/>
          <w:iCs/>
          <w:sz w:val="24"/>
          <w:szCs w:val="24"/>
        </w:rPr>
        <w:t>la</w:t>
      </w:r>
      <w:r w:rsidR="001D2E0B" w:rsidRPr="00E20BC6">
        <w:rPr>
          <w:rFonts w:asciiTheme="minorBidi" w:hAnsiTheme="minorBidi"/>
          <w:i/>
          <w:iCs/>
          <w:sz w:val="24"/>
          <w:szCs w:val="24"/>
        </w:rPr>
        <w:t>kh</w:t>
      </w:r>
      <w:r w:rsidR="00CD2E59" w:rsidRPr="00E20BC6">
        <w:rPr>
          <w:rFonts w:asciiTheme="minorBidi" w:hAnsiTheme="minorBidi"/>
          <w:i/>
          <w:iCs/>
          <w:sz w:val="24"/>
          <w:szCs w:val="24"/>
        </w:rPr>
        <w:t>a</w:t>
      </w:r>
      <w:r w:rsidR="00CD2E59" w:rsidRPr="00E20BC6">
        <w:rPr>
          <w:rFonts w:asciiTheme="minorBidi" w:hAnsiTheme="minorBidi"/>
          <w:sz w:val="24"/>
          <w:szCs w:val="24"/>
        </w:rPr>
        <w:t xml:space="preserve">, argues that if only we were more aware of the details of slavery as it was practiced in the ancient world, </w:t>
      </w:r>
      <w:r w:rsidR="004D6AED" w:rsidRPr="00E20BC6">
        <w:rPr>
          <w:rFonts w:asciiTheme="minorBidi" w:hAnsiTheme="minorBidi"/>
          <w:sz w:val="24"/>
          <w:szCs w:val="24"/>
        </w:rPr>
        <w:t>we</w:t>
      </w:r>
      <w:r w:rsidR="004D6AED">
        <w:rPr>
          <w:rFonts w:asciiTheme="minorBidi" w:hAnsiTheme="minorBidi"/>
          <w:sz w:val="24"/>
          <w:szCs w:val="24"/>
        </w:rPr>
        <w:t xml:space="preserve"> woul</w:t>
      </w:r>
      <w:r w:rsidR="004D6AED" w:rsidRPr="00E20BC6">
        <w:rPr>
          <w:rFonts w:asciiTheme="minorBidi" w:hAnsiTheme="minorBidi"/>
          <w:sz w:val="24"/>
          <w:szCs w:val="24"/>
        </w:rPr>
        <w:t xml:space="preserve">d </w:t>
      </w:r>
      <w:r w:rsidR="00CD2E59" w:rsidRPr="00E20BC6">
        <w:rPr>
          <w:rFonts w:asciiTheme="minorBidi" w:hAnsiTheme="minorBidi"/>
          <w:sz w:val="24"/>
          <w:szCs w:val="24"/>
        </w:rPr>
        <w:t>better appreciate the extent to which the Torah’s regulations of slavery were a tacit rejection of the entire institution</w:t>
      </w:r>
      <w:r w:rsidR="008D5DB1" w:rsidRPr="00E20BC6">
        <w:rPr>
          <w:rFonts w:asciiTheme="minorBidi" w:hAnsiTheme="minorBidi"/>
          <w:sz w:val="24"/>
          <w:szCs w:val="24"/>
        </w:rPr>
        <w:t>:</w:t>
      </w:r>
    </w:p>
    <w:p w14:paraId="40ADC000" w14:textId="77777777" w:rsidR="00ED5A4B" w:rsidRPr="00E20BC6" w:rsidRDefault="00ED5A4B" w:rsidP="00F02C72">
      <w:pPr>
        <w:spacing w:after="0" w:line="240" w:lineRule="auto"/>
        <w:ind w:firstLine="567"/>
        <w:jc w:val="both"/>
        <w:rPr>
          <w:rFonts w:asciiTheme="minorBidi" w:hAnsiTheme="minorBidi"/>
          <w:sz w:val="24"/>
          <w:szCs w:val="24"/>
        </w:rPr>
      </w:pPr>
    </w:p>
    <w:p w14:paraId="3463CB18" w14:textId="0BD1ACB3" w:rsidR="00474CE8" w:rsidRPr="00E20BC6" w:rsidRDefault="00C258D0" w:rsidP="00F02C72">
      <w:pPr>
        <w:spacing w:after="0" w:line="240" w:lineRule="auto"/>
        <w:ind w:left="720"/>
        <w:jc w:val="both"/>
        <w:rPr>
          <w:rFonts w:asciiTheme="minorBidi" w:hAnsiTheme="minorBidi"/>
          <w:sz w:val="24"/>
          <w:szCs w:val="24"/>
        </w:rPr>
      </w:pPr>
      <w:r w:rsidRPr="00E20BC6">
        <w:rPr>
          <w:rFonts w:asciiTheme="minorBidi" w:hAnsiTheme="minorBidi"/>
          <w:sz w:val="24"/>
          <w:szCs w:val="24"/>
        </w:rPr>
        <w:t xml:space="preserve">Herodotus writes that the Scythians used to blind their captive slaves so that they would work in producing butter. And there were several other such purposes for which slaves would be struck with blindness, </w:t>
      </w:r>
      <w:r w:rsidR="008E1B1F" w:rsidRPr="00E20BC6">
        <w:rPr>
          <w:rFonts w:asciiTheme="minorBidi" w:hAnsiTheme="minorBidi"/>
          <w:sz w:val="24"/>
          <w:szCs w:val="24"/>
        </w:rPr>
        <w:t>to such an extent that putting out eyes became a symbol of slavery.</w:t>
      </w:r>
      <w:r w:rsidRPr="00E20BC6">
        <w:rPr>
          <w:rFonts w:asciiTheme="minorBidi" w:hAnsiTheme="minorBidi"/>
          <w:sz w:val="24"/>
          <w:szCs w:val="24"/>
        </w:rPr>
        <w:t xml:space="preserve"> Likewise, prisoners taken in war were blinded as a sign of slavery, and this was done particularly to kings and officers of the defeated army, as a sign of revenge and enslavement. For the same reason Shimshon was blinded by the Philistines (</w:t>
      </w:r>
      <w:r w:rsidR="00CD1688" w:rsidRPr="00E20BC6">
        <w:rPr>
          <w:rFonts w:asciiTheme="minorBidi" w:hAnsiTheme="minorBidi"/>
          <w:sz w:val="24"/>
          <w:szCs w:val="24"/>
        </w:rPr>
        <w:t>Judges</w:t>
      </w:r>
      <w:r w:rsidRPr="00E20BC6">
        <w:rPr>
          <w:rFonts w:asciiTheme="minorBidi" w:hAnsiTheme="minorBidi"/>
          <w:sz w:val="24"/>
          <w:szCs w:val="24"/>
        </w:rPr>
        <w:t xml:space="preserve"> 16:21), and this is apparently also the meaning of the words of Nachash the Ammonite to the men of Yavesh Gil</w:t>
      </w:r>
      <w:r w:rsidR="008E1B1F" w:rsidRPr="00E20BC6">
        <w:rPr>
          <w:rFonts w:asciiTheme="minorBidi" w:hAnsiTheme="minorBidi"/>
          <w:sz w:val="24"/>
          <w:szCs w:val="24"/>
        </w:rPr>
        <w:t>’</w:t>
      </w:r>
      <w:r w:rsidRPr="00E20BC6">
        <w:rPr>
          <w:rFonts w:asciiTheme="minorBidi" w:hAnsiTheme="minorBidi"/>
          <w:sz w:val="24"/>
          <w:szCs w:val="24"/>
        </w:rPr>
        <w:t>ad</w:t>
      </w:r>
      <w:r w:rsidR="00FF5A57" w:rsidRPr="00E20BC6">
        <w:rPr>
          <w:rFonts w:asciiTheme="minorBidi" w:hAnsiTheme="minorBidi"/>
          <w:sz w:val="24"/>
          <w:szCs w:val="24"/>
        </w:rPr>
        <w:t>, [who said,]</w:t>
      </w:r>
      <w:r w:rsidRPr="00E20BC6">
        <w:rPr>
          <w:rFonts w:asciiTheme="minorBidi" w:hAnsiTheme="minorBidi"/>
          <w:sz w:val="24"/>
          <w:szCs w:val="24"/>
        </w:rPr>
        <w:t xml:space="preserve"> </w:t>
      </w:r>
      <w:r w:rsidR="00FF5A57" w:rsidRPr="00E20BC6">
        <w:rPr>
          <w:rFonts w:asciiTheme="minorBidi" w:hAnsiTheme="minorBidi"/>
          <w:sz w:val="24"/>
          <w:szCs w:val="24"/>
        </w:rPr>
        <w:t>“</w:t>
      </w:r>
      <w:r w:rsidRPr="00E20BC6">
        <w:rPr>
          <w:rFonts w:asciiTheme="minorBidi" w:hAnsiTheme="minorBidi"/>
          <w:sz w:val="24"/>
          <w:szCs w:val="24"/>
        </w:rPr>
        <w:t>By this condition I will make a covenant with you: if you all put out your right eye</w:t>
      </w:r>
      <w:r w:rsidR="00FF5A57" w:rsidRPr="00E20BC6">
        <w:rPr>
          <w:rFonts w:asciiTheme="minorBidi" w:hAnsiTheme="minorBidi"/>
          <w:sz w:val="24"/>
          <w:szCs w:val="24"/>
        </w:rPr>
        <w:t>”</w:t>
      </w:r>
      <w:r w:rsidRPr="00E20BC6">
        <w:rPr>
          <w:rFonts w:asciiTheme="minorBidi" w:hAnsiTheme="minorBidi"/>
          <w:sz w:val="24"/>
          <w:szCs w:val="24"/>
        </w:rPr>
        <w:t xml:space="preserve"> (</w:t>
      </w:r>
      <w:r w:rsidR="00FF5A57" w:rsidRPr="00E20BC6">
        <w:rPr>
          <w:rFonts w:asciiTheme="minorBidi" w:hAnsiTheme="minorBidi"/>
          <w:sz w:val="24"/>
          <w:szCs w:val="24"/>
        </w:rPr>
        <w:t>I Samuel</w:t>
      </w:r>
      <w:r w:rsidRPr="00E20BC6">
        <w:rPr>
          <w:rFonts w:asciiTheme="minorBidi" w:hAnsiTheme="minorBidi"/>
          <w:sz w:val="24"/>
          <w:szCs w:val="24"/>
        </w:rPr>
        <w:t xml:space="preserve"> 11:2), as if to say, </w:t>
      </w:r>
      <w:r w:rsidR="00FF5A57" w:rsidRPr="00E20BC6">
        <w:rPr>
          <w:rFonts w:asciiTheme="minorBidi" w:hAnsiTheme="minorBidi"/>
          <w:sz w:val="24"/>
          <w:szCs w:val="24"/>
        </w:rPr>
        <w:t>“</w:t>
      </w:r>
      <w:r w:rsidRPr="00E20BC6">
        <w:rPr>
          <w:rFonts w:asciiTheme="minorBidi" w:hAnsiTheme="minorBidi"/>
          <w:sz w:val="24"/>
          <w:szCs w:val="24"/>
        </w:rPr>
        <w:t>in order that you will be slaves and prisoners of war to me.</w:t>
      </w:r>
      <w:r w:rsidR="00FF5A57" w:rsidRPr="00E20BC6">
        <w:rPr>
          <w:rFonts w:asciiTheme="minorBidi" w:hAnsiTheme="minorBidi"/>
          <w:sz w:val="24"/>
          <w:szCs w:val="24"/>
        </w:rPr>
        <w:t>”</w:t>
      </w:r>
      <w:r w:rsidRPr="00E20BC6">
        <w:rPr>
          <w:rFonts w:asciiTheme="minorBidi" w:hAnsiTheme="minorBidi"/>
          <w:sz w:val="24"/>
          <w:szCs w:val="24"/>
        </w:rPr>
        <w:t xml:space="preserve"> For the same reason King Tzidkiyahu was blinded by </w:t>
      </w:r>
      <w:r w:rsidRPr="00E20BC6">
        <w:rPr>
          <w:rFonts w:asciiTheme="minorBidi" w:hAnsiTheme="minorBidi"/>
          <w:sz w:val="24"/>
          <w:szCs w:val="24"/>
        </w:rPr>
        <w:lastRenderedPageBreak/>
        <w:t xml:space="preserve">Nevukhadnetzar (II </w:t>
      </w:r>
      <w:r w:rsidR="00FF5A57" w:rsidRPr="00E20BC6">
        <w:rPr>
          <w:rFonts w:asciiTheme="minorBidi" w:hAnsiTheme="minorBidi"/>
          <w:sz w:val="24"/>
          <w:szCs w:val="24"/>
        </w:rPr>
        <w:t xml:space="preserve">Kings </w:t>
      </w:r>
      <w:r w:rsidRPr="00E20BC6">
        <w:rPr>
          <w:rFonts w:asciiTheme="minorBidi" w:hAnsiTheme="minorBidi"/>
          <w:sz w:val="24"/>
          <w:szCs w:val="24"/>
        </w:rPr>
        <w:t xml:space="preserve">28:7), and this is also the meaning of the words of Datan and Aviram to Moshe: </w:t>
      </w:r>
      <w:r w:rsidR="00FF5A57" w:rsidRPr="00E20BC6">
        <w:rPr>
          <w:rFonts w:asciiTheme="minorBidi" w:hAnsiTheme="minorBidi"/>
          <w:sz w:val="24"/>
          <w:szCs w:val="24"/>
        </w:rPr>
        <w:t>“</w:t>
      </w:r>
      <w:r w:rsidRPr="00E20BC6">
        <w:rPr>
          <w:rFonts w:asciiTheme="minorBidi" w:hAnsiTheme="minorBidi"/>
          <w:sz w:val="24"/>
          <w:szCs w:val="24"/>
        </w:rPr>
        <w:t>Will you put out the eyes of those men?</w:t>
      </w:r>
      <w:r w:rsidR="00FF5A57" w:rsidRPr="00E20BC6">
        <w:rPr>
          <w:rFonts w:asciiTheme="minorBidi" w:hAnsiTheme="minorBidi"/>
          <w:sz w:val="24"/>
          <w:szCs w:val="24"/>
        </w:rPr>
        <w:t xml:space="preserve">” – </w:t>
      </w:r>
      <w:r w:rsidRPr="00E20BC6">
        <w:rPr>
          <w:rFonts w:asciiTheme="minorBidi" w:hAnsiTheme="minorBidi"/>
          <w:sz w:val="24"/>
          <w:szCs w:val="24"/>
        </w:rPr>
        <w:t xml:space="preserve">as if to say, </w:t>
      </w:r>
      <w:r w:rsidR="00FF5A57" w:rsidRPr="00E20BC6">
        <w:rPr>
          <w:rFonts w:asciiTheme="minorBidi" w:hAnsiTheme="minorBidi"/>
          <w:sz w:val="24"/>
          <w:szCs w:val="24"/>
        </w:rPr>
        <w:t>“</w:t>
      </w:r>
      <w:r w:rsidRPr="00E20BC6">
        <w:rPr>
          <w:rFonts w:asciiTheme="minorBidi" w:hAnsiTheme="minorBidi"/>
          <w:sz w:val="24"/>
          <w:szCs w:val="24"/>
        </w:rPr>
        <w:t>Are we considered in your eyes as slaves, prisoners of war, that you will exert your power over us and to do us whatever you wish, to drag us wherever you decide?</w:t>
      </w:r>
      <w:r w:rsidR="00474CE8" w:rsidRPr="00E20BC6">
        <w:rPr>
          <w:rFonts w:asciiTheme="minorBidi" w:hAnsiTheme="minorBidi"/>
          <w:sz w:val="24"/>
          <w:szCs w:val="24"/>
        </w:rPr>
        <w:t>”</w:t>
      </w:r>
      <w:r w:rsidRPr="00E20BC6">
        <w:rPr>
          <w:rFonts w:asciiTheme="minorBidi" w:hAnsiTheme="minorBidi"/>
          <w:sz w:val="24"/>
          <w:szCs w:val="24"/>
        </w:rPr>
        <w:t xml:space="preserve"> This arrogance on the part of the enslavers seems to have lasted until much later times, explaining even Herod</w:t>
      </w:r>
      <w:r w:rsidR="00474CE8" w:rsidRPr="00E20BC6">
        <w:rPr>
          <w:rFonts w:asciiTheme="minorBidi" w:hAnsiTheme="minorBidi"/>
          <w:sz w:val="24"/>
          <w:szCs w:val="24"/>
        </w:rPr>
        <w:t>’</w:t>
      </w:r>
      <w:r w:rsidRPr="00E20BC6">
        <w:rPr>
          <w:rFonts w:asciiTheme="minorBidi" w:hAnsiTheme="minorBidi"/>
          <w:sz w:val="24"/>
          <w:szCs w:val="24"/>
        </w:rPr>
        <w:t>s blinding of Bava ben Buta (</w:t>
      </w:r>
      <w:r w:rsidR="00474CE8" w:rsidRPr="00E20BC6">
        <w:rPr>
          <w:rFonts w:asciiTheme="minorBidi" w:hAnsiTheme="minorBidi"/>
          <w:sz w:val="24"/>
          <w:szCs w:val="24"/>
        </w:rPr>
        <w:t xml:space="preserve">Tractate </w:t>
      </w:r>
      <w:r w:rsidRPr="00E20BC6">
        <w:rPr>
          <w:rFonts w:asciiTheme="minorBidi" w:hAnsiTheme="minorBidi"/>
          <w:sz w:val="24"/>
          <w:szCs w:val="24"/>
        </w:rPr>
        <w:t>Ba</w:t>
      </w:r>
      <w:r w:rsidR="00474CE8" w:rsidRPr="00E20BC6">
        <w:rPr>
          <w:rFonts w:asciiTheme="minorBidi" w:hAnsiTheme="minorBidi"/>
          <w:sz w:val="24"/>
          <w:szCs w:val="24"/>
        </w:rPr>
        <w:t>b</w:t>
      </w:r>
      <w:r w:rsidRPr="00E20BC6">
        <w:rPr>
          <w:rFonts w:asciiTheme="minorBidi" w:hAnsiTheme="minorBidi"/>
          <w:sz w:val="24"/>
          <w:szCs w:val="24"/>
        </w:rPr>
        <w:t>a Batra 4a).</w:t>
      </w:r>
      <w:r w:rsidR="00BF1B08" w:rsidRPr="00E20BC6">
        <w:rPr>
          <w:rStyle w:val="FootnoteReference"/>
          <w:rFonts w:asciiTheme="minorBidi" w:hAnsiTheme="minorBidi"/>
          <w:sz w:val="24"/>
          <w:szCs w:val="24"/>
        </w:rPr>
        <w:footnoteReference w:id="8"/>
      </w:r>
    </w:p>
    <w:p w14:paraId="3A025646" w14:textId="77777777" w:rsidR="00ED5A4B" w:rsidRPr="00E20BC6" w:rsidRDefault="00ED5A4B" w:rsidP="00F02C72">
      <w:pPr>
        <w:spacing w:after="0" w:line="240" w:lineRule="auto"/>
        <w:jc w:val="both"/>
        <w:rPr>
          <w:rFonts w:asciiTheme="minorBidi" w:hAnsiTheme="minorBidi"/>
          <w:sz w:val="24"/>
          <w:szCs w:val="24"/>
        </w:rPr>
      </w:pPr>
    </w:p>
    <w:p w14:paraId="26E839B7" w14:textId="0DE50324" w:rsidR="00BF1B08" w:rsidRPr="00E20BC6" w:rsidRDefault="00BF1B08"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In </w:t>
      </w:r>
      <w:r w:rsidR="0020404D" w:rsidRPr="008D7544">
        <w:rPr>
          <w:rFonts w:asciiTheme="minorBidi" w:hAnsiTheme="minorBidi"/>
          <w:sz w:val="24"/>
          <w:szCs w:val="24"/>
        </w:rPr>
        <w:t>Biblical</w:t>
      </w:r>
      <w:r w:rsidRPr="008D7544">
        <w:rPr>
          <w:rFonts w:asciiTheme="minorBidi" w:hAnsiTheme="minorBidi"/>
          <w:sz w:val="24"/>
          <w:szCs w:val="24"/>
        </w:rPr>
        <w:t xml:space="preserve"> law, by contrast, if a slave</w:t>
      </w:r>
      <w:r w:rsidRPr="00E20BC6">
        <w:rPr>
          <w:rFonts w:asciiTheme="minorBidi" w:hAnsiTheme="minorBidi"/>
          <w:sz w:val="24"/>
          <w:szCs w:val="24"/>
        </w:rPr>
        <w:t xml:space="preserve"> master damages the eye of his slave, the slave is automatically emancipated.</w:t>
      </w:r>
      <w:r w:rsidR="00860EE3" w:rsidRPr="00E20BC6">
        <w:rPr>
          <w:rStyle w:val="FootnoteReference"/>
          <w:rFonts w:asciiTheme="minorBidi" w:hAnsiTheme="minorBidi"/>
          <w:sz w:val="24"/>
          <w:szCs w:val="24"/>
        </w:rPr>
        <w:footnoteReference w:id="9"/>
      </w:r>
      <w:r w:rsidRPr="00E20BC6">
        <w:rPr>
          <w:rFonts w:asciiTheme="minorBidi" w:hAnsiTheme="minorBidi"/>
          <w:sz w:val="24"/>
          <w:szCs w:val="24"/>
        </w:rPr>
        <w:t xml:space="preserve"> </w:t>
      </w:r>
      <w:r w:rsidR="00E42E92" w:rsidRPr="00E20BC6">
        <w:rPr>
          <w:rFonts w:asciiTheme="minorBidi" w:hAnsiTheme="minorBidi"/>
          <w:sz w:val="24"/>
          <w:szCs w:val="24"/>
        </w:rPr>
        <w:t xml:space="preserve">The Biblical law therefore includes a scathing social commentary on the institution of slavery as it was practiced in the rest of the world. </w:t>
      </w:r>
      <w:r w:rsidR="00C27073" w:rsidRPr="00E20BC6">
        <w:rPr>
          <w:rFonts w:asciiTheme="minorBidi" w:hAnsiTheme="minorBidi"/>
          <w:sz w:val="24"/>
          <w:szCs w:val="24"/>
        </w:rPr>
        <w:t xml:space="preserve">You think you can blind these people? No. To do that </w:t>
      </w:r>
      <w:r w:rsidR="00F7672D">
        <w:rPr>
          <w:rFonts w:asciiTheme="minorBidi" w:hAnsiTheme="minorBidi"/>
          <w:sz w:val="24"/>
          <w:szCs w:val="24"/>
        </w:rPr>
        <w:t>will in fact</w:t>
      </w:r>
      <w:r w:rsidR="00F7672D" w:rsidRPr="00E20BC6">
        <w:rPr>
          <w:rFonts w:asciiTheme="minorBidi" w:hAnsiTheme="minorBidi"/>
          <w:sz w:val="24"/>
          <w:szCs w:val="24"/>
        </w:rPr>
        <w:t xml:space="preserve"> </w:t>
      </w:r>
      <w:r w:rsidR="00C27073" w:rsidRPr="00E20BC6">
        <w:rPr>
          <w:rFonts w:asciiTheme="minorBidi" w:hAnsiTheme="minorBidi"/>
          <w:sz w:val="24"/>
          <w:szCs w:val="24"/>
        </w:rPr>
        <w:t xml:space="preserve">set them free. </w:t>
      </w:r>
      <w:r w:rsidRPr="00E20BC6">
        <w:rPr>
          <w:rFonts w:asciiTheme="minorBidi" w:hAnsiTheme="minorBidi"/>
          <w:sz w:val="24"/>
          <w:szCs w:val="24"/>
        </w:rPr>
        <w:t>Rabbi Rubenstein continues:</w:t>
      </w:r>
    </w:p>
    <w:p w14:paraId="33E8149B" w14:textId="77777777" w:rsidR="00ED5A4B" w:rsidRPr="00E20BC6" w:rsidRDefault="00ED5A4B" w:rsidP="00F02C72">
      <w:pPr>
        <w:spacing w:after="0" w:line="240" w:lineRule="auto"/>
        <w:ind w:firstLine="720"/>
        <w:jc w:val="both"/>
        <w:rPr>
          <w:rFonts w:asciiTheme="minorBidi" w:hAnsiTheme="minorBidi"/>
          <w:sz w:val="24"/>
          <w:szCs w:val="24"/>
        </w:rPr>
      </w:pPr>
    </w:p>
    <w:p w14:paraId="416F6BB8" w14:textId="5B219611" w:rsidR="002230EA" w:rsidRPr="00E20BC6" w:rsidRDefault="00C258D0" w:rsidP="00F02C72">
      <w:pPr>
        <w:spacing w:after="0" w:line="240" w:lineRule="auto"/>
        <w:ind w:left="720"/>
        <w:jc w:val="both"/>
        <w:rPr>
          <w:rFonts w:asciiTheme="minorBidi" w:hAnsiTheme="minorBidi"/>
          <w:sz w:val="24"/>
          <w:szCs w:val="24"/>
        </w:rPr>
      </w:pPr>
      <w:r w:rsidRPr="00E20BC6">
        <w:rPr>
          <w:rFonts w:asciiTheme="minorBidi" w:hAnsiTheme="minorBidi"/>
          <w:sz w:val="24"/>
          <w:szCs w:val="24"/>
        </w:rPr>
        <w:t xml:space="preserve">The Hammurabi Code stipulates: </w:t>
      </w:r>
      <w:r w:rsidR="00904114" w:rsidRPr="00E20BC6">
        <w:rPr>
          <w:rFonts w:asciiTheme="minorBidi" w:hAnsiTheme="minorBidi"/>
          <w:sz w:val="24"/>
          <w:szCs w:val="24"/>
        </w:rPr>
        <w:t>“</w:t>
      </w:r>
      <w:r w:rsidRPr="00E20BC6">
        <w:rPr>
          <w:rFonts w:asciiTheme="minorBidi" w:hAnsiTheme="minorBidi"/>
          <w:sz w:val="24"/>
          <w:szCs w:val="24"/>
        </w:rPr>
        <w:t>If a slave strikes a free person on the cheek, his ear is to be cut off</w:t>
      </w:r>
      <w:r w:rsidR="00904114" w:rsidRPr="00E20BC6">
        <w:rPr>
          <w:rFonts w:asciiTheme="minorBidi" w:hAnsiTheme="minorBidi"/>
          <w:sz w:val="24"/>
          <w:szCs w:val="24"/>
        </w:rPr>
        <w:t>”</w:t>
      </w:r>
      <w:r w:rsidRPr="00E20BC6">
        <w:rPr>
          <w:rFonts w:asciiTheme="minorBidi" w:hAnsiTheme="minorBidi"/>
          <w:sz w:val="24"/>
          <w:szCs w:val="24"/>
        </w:rPr>
        <w:t xml:space="preserve">; </w:t>
      </w:r>
      <w:r w:rsidR="00904114" w:rsidRPr="00E20BC6">
        <w:rPr>
          <w:rFonts w:asciiTheme="minorBidi" w:hAnsiTheme="minorBidi"/>
          <w:sz w:val="24"/>
          <w:szCs w:val="24"/>
        </w:rPr>
        <w:t>“</w:t>
      </w:r>
      <w:r w:rsidRPr="00E20BC6">
        <w:rPr>
          <w:rFonts w:asciiTheme="minorBidi" w:hAnsiTheme="minorBidi"/>
          <w:sz w:val="24"/>
          <w:szCs w:val="24"/>
        </w:rPr>
        <w:t xml:space="preserve">If a slave tells his master, </w:t>
      </w:r>
      <w:r w:rsidR="00904114" w:rsidRPr="00E20BC6">
        <w:rPr>
          <w:rFonts w:asciiTheme="minorBidi" w:hAnsiTheme="minorBidi"/>
          <w:sz w:val="24"/>
          <w:szCs w:val="24"/>
        </w:rPr>
        <w:t>“</w:t>
      </w:r>
      <w:r w:rsidRPr="00E20BC6">
        <w:rPr>
          <w:rFonts w:asciiTheme="minorBidi" w:hAnsiTheme="minorBidi"/>
          <w:sz w:val="24"/>
          <w:szCs w:val="24"/>
        </w:rPr>
        <w:t>You are not my master,</w:t>
      </w:r>
      <w:r w:rsidR="00904114" w:rsidRPr="00E20BC6">
        <w:rPr>
          <w:rFonts w:asciiTheme="minorBidi" w:hAnsiTheme="minorBidi"/>
          <w:sz w:val="24"/>
          <w:szCs w:val="24"/>
        </w:rPr>
        <w:t>”</w:t>
      </w:r>
      <w:r w:rsidRPr="00E20BC6">
        <w:rPr>
          <w:rFonts w:asciiTheme="minorBidi" w:hAnsiTheme="minorBidi"/>
          <w:sz w:val="24"/>
          <w:szCs w:val="24"/>
        </w:rPr>
        <w:t xml:space="preserve"> and it is proved that he is in fact his master, then his master is to cut off his ear.</w:t>
      </w:r>
      <w:r w:rsidR="00904114" w:rsidRPr="00E20BC6">
        <w:rPr>
          <w:rFonts w:asciiTheme="minorBidi" w:hAnsiTheme="minorBidi"/>
          <w:sz w:val="24"/>
          <w:szCs w:val="24"/>
        </w:rPr>
        <w:t xml:space="preserve">” </w:t>
      </w:r>
      <w:r w:rsidRPr="00E20BC6">
        <w:rPr>
          <w:rFonts w:asciiTheme="minorBidi" w:hAnsiTheme="minorBidi"/>
          <w:sz w:val="24"/>
          <w:szCs w:val="24"/>
        </w:rPr>
        <w:t>Slaves were routinely castrated in order that thoughts of women would not interfere with their work, and eunuchs were also used to serve women</w:t>
      </w:r>
      <w:r w:rsidR="00904114" w:rsidRPr="00E20BC6">
        <w:rPr>
          <w:rFonts w:asciiTheme="minorBidi" w:hAnsiTheme="minorBidi"/>
          <w:sz w:val="24"/>
          <w:szCs w:val="24"/>
        </w:rPr>
        <w:t xml:space="preserve">… </w:t>
      </w:r>
      <w:r w:rsidRPr="00E20BC6">
        <w:rPr>
          <w:rFonts w:asciiTheme="minorBidi" w:hAnsiTheme="minorBidi"/>
          <w:sz w:val="24"/>
          <w:szCs w:val="24"/>
        </w:rPr>
        <w:t xml:space="preserve">In summary, there was nothing that prevented a master from doing any of this to his slave; it seems that they would even make the slaves deaf in order that they would not talk among themselves during their work, or for other purposes. </w:t>
      </w:r>
      <w:r w:rsidR="00904114" w:rsidRPr="00E20BC6">
        <w:rPr>
          <w:rFonts w:asciiTheme="minorBidi" w:hAnsiTheme="minorBidi"/>
          <w:sz w:val="24"/>
          <w:szCs w:val="24"/>
        </w:rPr>
        <w:t>And they would strike or knock out their teeth</w:t>
      </w:r>
      <w:r w:rsidRPr="00E20BC6">
        <w:rPr>
          <w:rFonts w:asciiTheme="minorBidi" w:hAnsiTheme="minorBidi"/>
          <w:sz w:val="24"/>
          <w:szCs w:val="24"/>
        </w:rPr>
        <w:t xml:space="preserve"> so that they would not be able to eat much. Cicero describes how </w:t>
      </w:r>
      <w:r w:rsidR="00904114" w:rsidRPr="00E20BC6">
        <w:rPr>
          <w:rFonts w:asciiTheme="minorBidi" w:hAnsiTheme="minorBidi"/>
          <w:sz w:val="24"/>
          <w:szCs w:val="24"/>
        </w:rPr>
        <w:t>“</w:t>
      </w:r>
      <w:r w:rsidRPr="00E20BC6">
        <w:rPr>
          <w:rFonts w:asciiTheme="minorBidi" w:hAnsiTheme="minorBidi"/>
          <w:sz w:val="24"/>
          <w:szCs w:val="24"/>
        </w:rPr>
        <w:t>it was common among the Romans that if a slave knew some evidence against his master, the master would cut out his tongue in order that he would not be able to testify.</w:t>
      </w:r>
      <w:r w:rsidR="00904114" w:rsidRPr="00E20BC6">
        <w:rPr>
          <w:rFonts w:asciiTheme="minorBidi" w:hAnsiTheme="minorBidi"/>
          <w:sz w:val="24"/>
          <w:szCs w:val="24"/>
        </w:rPr>
        <w:t>”</w:t>
      </w:r>
      <w:r w:rsidR="004B5ABD" w:rsidRPr="00E20BC6">
        <w:rPr>
          <w:rStyle w:val="FootnoteReference"/>
          <w:rFonts w:asciiTheme="minorBidi" w:hAnsiTheme="minorBidi"/>
          <w:sz w:val="24"/>
          <w:szCs w:val="24"/>
        </w:rPr>
        <w:footnoteReference w:id="10"/>
      </w:r>
    </w:p>
    <w:p w14:paraId="764E38AB" w14:textId="77777777" w:rsidR="00ED5A4B" w:rsidRPr="00E20BC6" w:rsidRDefault="00ED5A4B" w:rsidP="00F02C72">
      <w:pPr>
        <w:spacing w:after="0" w:line="240" w:lineRule="auto"/>
        <w:jc w:val="both"/>
        <w:rPr>
          <w:rFonts w:asciiTheme="minorBidi" w:hAnsiTheme="minorBidi"/>
          <w:sz w:val="24"/>
          <w:szCs w:val="24"/>
        </w:rPr>
      </w:pPr>
    </w:p>
    <w:p w14:paraId="744A28D5" w14:textId="7DCAC401" w:rsidR="00F80EA7" w:rsidRPr="00E20BC6" w:rsidRDefault="008D7544" w:rsidP="00F02C72">
      <w:pPr>
        <w:spacing w:after="0" w:line="240" w:lineRule="auto"/>
        <w:ind w:firstLine="720"/>
        <w:jc w:val="both"/>
        <w:rPr>
          <w:rFonts w:asciiTheme="minorBidi" w:hAnsiTheme="minorBidi"/>
          <w:sz w:val="24"/>
          <w:szCs w:val="24"/>
        </w:rPr>
      </w:pPr>
      <w:r>
        <w:rPr>
          <w:rFonts w:asciiTheme="minorBidi" w:hAnsiTheme="minorBidi"/>
          <w:sz w:val="24"/>
          <w:szCs w:val="24"/>
        </w:rPr>
        <w:t xml:space="preserve">In opposition to this extreme freedom on </w:t>
      </w:r>
      <w:r w:rsidRPr="008D7544">
        <w:rPr>
          <w:rFonts w:asciiTheme="minorBidi" w:hAnsiTheme="minorBidi"/>
          <w:sz w:val="24"/>
          <w:szCs w:val="24"/>
        </w:rPr>
        <w:t xml:space="preserve">the side of slaveowners, </w:t>
      </w:r>
      <w:r w:rsidR="002230EA" w:rsidRPr="008D7544">
        <w:rPr>
          <w:rFonts w:asciiTheme="minorBidi" w:hAnsiTheme="minorBidi"/>
          <w:sz w:val="24"/>
          <w:szCs w:val="24"/>
        </w:rPr>
        <w:t>Torah law</w:t>
      </w:r>
      <w:r w:rsidRPr="00491476">
        <w:rPr>
          <w:rFonts w:asciiTheme="minorBidi" w:hAnsiTheme="minorBidi"/>
          <w:sz w:val="24"/>
          <w:szCs w:val="24"/>
        </w:rPr>
        <w:t xml:space="preserve"> goes so far as to </w:t>
      </w:r>
      <w:r w:rsidRPr="008D7544">
        <w:rPr>
          <w:rFonts w:asciiTheme="minorBidi" w:hAnsiTheme="minorBidi"/>
          <w:sz w:val="24"/>
          <w:szCs w:val="24"/>
        </w:rPr>
        <w:t>set</w:t>
      </w:r>
      <w:r w:rsidR="00F3638B" w:rsidRPr="008D7544">
        <w:rPr>
          <w:rFonts w:asciiTheme="minorBidi" w:hAnsiTheme="minorBidi"/>
          <w:sz w:val="24"/>
          <w:szCs w:val="24"/>
        </w:rPr>
        <w:t xml:space="preserve"> a slave free if his or her master creates</w:t>
      </w:r>
      <w:r w:rsidR="00F3638B" w:rsidRPr="00E20BC6">
        <w:rPr>
          <w:rFonts w:asciiTheme="minorBidi" w:hAnsiTheme="minorBidi"/>
          <w:sz w:val="24"/>
          <w:szCs w:val="24"/>
        </w:rPr>
        <w:t xml:space="preserve"> </w:t>
      </w:r>
      <w:r w:rsidR="00E279AD" w:rsidRPr="00491476">
        <w:rPr>
          <w:rFonts w:asciiTheme="minorBidi" w:hAnsiTheme="minorBidi"/>
          <w:i/>
          <w:iCs/>
          <w:sz w:val="24"/>
          <w:szCs w:val="24"/>
        </w:rPr>
        <w:t>any</w:t>
      </w:r>
      <w:r w:rsidR="00E279AD" w:rsidRPr="00E20BC6">
        <w:rPr>
          <w:rFonts w:asciiTheme="minorBidi" w:hAnsiTheme="minorBidi"/>
          <w:sz w:val="24"/>
          <w:szCs w:val="24"/>
        </w:rPr>
        <w:t xml:space="preserve"> </w:t>
      </w:r>
      <w:r w:rsidR="00F3638B" w:rsidRPr="00E20BC6">
        <w:rPr>
          <w:rFonts w:asciiTheme="minorBidi" w:hAnsiTheme="minorBidi"/>
          <w:sz w:val="24"/>
          <w:szCs w:val="24"/>
        </w:rPr>
        <w:t>bodily blemishes.</w:t>
      </w:r>
      <w:r w:rsidR="00F9312B" w:rsidRPr="00E20BC6">
        <w:rPr>
          <w:rStyle w:val="FootnoteReference"/>
          <w:rFonts w:asciiTheme="minorBidi" w:hAnsiTheme="minorBidi"/>
          <w:sz w:val="24"/>
          <w:szCs w:val="24"/>
        </w:rPr>
        <w:footnoteReference w:id="11"/>
      </w:r>
      <w:r w:rsidR="00F3638B" w:rsidRPr="00E20BC6">
        <w:rPr>
          <w:rFonts w:asciiTheme="minorBidi" w:hAnsiTheme="minorBidi"/>
          <w:sz w:val="24"/>
          <w:szCs w:val="24"/>
        </w:rPr>
        <w:t xml:space="preserve"> The Torah </w:t>
      </w:r>
      <w:r w:rsidR="00E42E92" w:rsidRPr="00E20BC6">
        <w:rPr>
          <w:rFonts w:asciiTheme="minorBidi" w:hAnsiTheme="minorBidi"/>
          <w:sz w:val="24"/>
          <w:szCs w:val="24"/>
        </w:rPr>
        <w:t xml:space="preserve">looks to be </w:t>
      </w:r>
      <w:r w:rsidR="00F80EA7" w:rsidRPr="00E20BC6">
        <w:rPr>
          <w:rFonts w:asciiTheme="minorBidi" w:hAnsiTheme="minorBidi"/>
          <w:sz w:val="24"/>
          <w:szCs w:val="24"/>
        </w:rPr>
        <w:t>endorsing the institution</w:t>
      </w:r>
      <w:r w:rsidR="00F326B9">
        <w:rPr>
          <w:rFonts w:asciiTheme="minorBidi" w:hAnsiTheme="minorBidi"/>
          <w:sz w:val="24"/>
          <w:szCs w:val="24"/>
        </w:rPr>
        <w:t xml:space="preserve"> of slavery</w:t>
      </w:r>
      <w:r w:rsidR="00F80EA7" w:rsidRPr="00E20BC6">
        <w:rPr>
          <w:rFonts w:asciiTheme="minorBidi" w:hAnsiTheme="minorBidi"/>
          <w:sz w:val="24"/>
          <w:szCs w:val="24"/>
        </w:rPr>
        <w:t>, but subtly, it’s telling us that our slaves don’t belong to us, and it caus</w:t>
      </w:r>
      <w:r w:rsidR="000F1D55" w:rsidRPr="00E20BC6">
        <w:rPr>
          <w:rFonts w:asciiTheme="minorBidi" w:hAnsiTheme="minorBidi"/>
          <w:sz w:val="24"/>
          <w:szCs w:val="24"/>
        </w:rPr>
        <w:t>es</w:t>
      </w:r>
      <w:r w:rsidR="00F80EA7" w:rsidRPr="00E20BC6">
        <w:rPr>
          <w:rFonts w:asciiTheme="minorBidi" w:hAnsiTheme="minorBidi"/>
          <w:sz w:val="24"/>
          <w:szCs w:val="24"/>
        </w:rPr>
        <w:t xml:space="preserve"> us to engage in a critique of the practice as it was then known to the world.</w:t>
      </w:r>
    </w:p>
    <w:p w14:paraId="201914A1" w14:textId="77777777" w:rsidR="00ED5A4B" w:rsidRPr="00E20BC6" w:rsidRDefault="00ED5A4B" w:rsidP="00F02C72">
      <w:pPr>
        <w:spacing w:after="0" w:line="240" w:lineRule="auto"/>
        <w:jc w:val="both"/>
        <w:rPr>
          <w:rFonts w:asciiTheme="minorBidi" w:hAnsiTheme="minorBidi"/>
          <w:sz w:val="24"/>
          <w:szCs w:val="24"/>
        </w:rPr>
      </w:pPr>
    </w:p>
    <w:p w14:paraId="3395EA68" w14:textId="565D95F6" w:rsidR="001D0676" w:rsidRPr="00E20BC6" w:rsidRDefault="00A46FDF"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We needn’t even be unduly perturbed by the fact that the laws of slavery </w:t>
      </w:r>
      <w:r w:rsidR="00A22369" w:rsidRPr="00E20BC6">
        <w:rPr>
          <w:rFonts w:asciiTheme="minorBidi" w:hAnsiTheme="minorBidi"/>
          <w:sz w:val="24"/>
          <w:szCs w:val="24"/>
        </w:rPr>
        <w:t xml:space="preserve">only </w:t>
      </w:r>
      <w:r w:rsidR="007A667E" w:rsidRPr="00E20BC6">
        <w:rPr>
          <w:rFonts w:asciiTheme="minorBidi" w:hAnsiTheme="minorBidi"/>
          <w:sz w:val="24"/>
          <w:szCs w:val="24"/>
        </w:rPr>
        <w:t xml:space="preserve">forbid </w:t>
      </w:r>
      <w:r w:rsidR="00A22369">
        <w:rPr>
          <w:rFonts w:asciiTheme="minorBidi" w:hAnsiTheme="minorBidi"/>
          <w:sz w:val="24"/>
          <w:szCs w:val="24"/>
        </w:rPr>
        <w:t xml:space="preserve">giving a </w:t>
      </w:r>
      <w:r w:rsidR="00A22369" w:rsidRPr="00E20BC6">
        <w:rPr>
          <w:rFonts w:asciiTheme="minorBidi" w:hAnsiTheme="minorBidi"/>
          <w:i/>
          <w:iCs/>
          <w:sz w:val="24"/>
          <w:szCs w:val="24"/>
        </w:rPr>
        <w:t>Jewish</w:t>
      </w:r>
      <w:r w:rsidR="00A22369" w:rsidRPr="00E20BC6">
        <w:rPr>
          <w:rFonts w:asciiTheme="minorBidi" w:hAnsiTheme="minorBidi"/>
          <w:sz w:val="24"/>
          <w:szCs w:val="24"/>
        </w:rPr>
        <w:t xml:space="preserve"> slave</w:t>
      </w:r>
      <w:r w:rsidR="007A667E" w:rsidRPr="00E20BC6">
        <w:rPr>
          <w:rFonts w:asciiTheme="minorBidi" w:hAnsiTheme="minorBidi"/>
          <w:sz w:val="24"/>
          <w:szCs w:val="24"/>
        </w:rPr>
        <w:t xml:space="preserve"> demeaning and backbreaking labor.</w:t>
      </w:r>
      <w:r w:rsidR="00852504" w:rsidRPr="00E20BC6">
        <w:rPr>
          <w:rStyle w:val="FootnoteReference"/>
          <w:rFonts w:asciiTheme="minorBidi" w:hAnsiTheme="minorBidi"/>
          <w:sz w:val="24"/>
          <w:szCs w:val="24"/>
        </w:rPr>
        <w:footnoteReference w:id="12"/>
      </w:r>
      <w:r w:rsidR="008C3132" w:rsidRPr="00E20BC6">
        <w:rPr>
          <w:rFonts w:asciiTheme="minorBidi" w:hAnsiTheme="minorBidi"/>
          <w:sz w:val="24"/>
          <w:szCs w:val="24"/>
        </w:rPr>
        <w:t xml:space="preserve"> </w:t>
      </w:r>
      <w:r w:rsidR="00456511" w:rsidRPr="00E20BC6">
        <w:rPr>
          <w:rFonts w:asciiTheme="minorBidi" w:hAnsiTheme="minorBidi"/>
          <w:sz w:val="24"/>
          <w:szCs w:val="24"/>
        </w:rPr>
        <w:t xml:space="preserve">The fact that the laws of </w:t>
      </w:r>
      <w:r w:rsidR="00456511" w:rsidRPr="00E20BC6">
        <w:rPr>
          <w:rFonts w:asciiTheme="minorBidi" w:hAnsiTheme="minorBidi"/>
          <w:i/>
          <w:iCs/>
          <w:sz w:val="24"/>
          <w:szCs w:val="24"/>
        </w:rPr>
        <w:t xml:space="preserve">slavery </w:t>
      </w:r>
      <w:r w:rsidR="00456511" w:rsidRPr="00E20BC6">
        <w:rPr>
          <w:rFonts w:asciiTheme="minorBidi" w:hAnsiTheme="minorBidi"/>
          <w:sz w:val="24"/>
          <w:szCs w:val="24"/>
        </w:rPr>
        <w:t>make this distinction doesn’t mean that it</w:t>
      </w:r>
      <w:r w:rsidR="00FB4B53" w:rsidRPr="00E20BC6">
        <w:rPr>
          <w:rFonts w:asciiTheme="minorBidi" w:hAnsiTheme="minorBidi"/>
          <w:sz w:val="24"/>
          <w:szCs w:val="24"/>
        </w:rPr>
        <w:t>’</w:t>
      </w:r>
      <w:r w:rsidR="00456511" w:rsidRPr="00E20BC6">
        <w:rPr>
          <w:rFonts w:asciiTheme="minorBidi" w:hAnsiTheme="minorBidi"/>
          <w:sz w:val="24"/>
          <w:szCs w:val="24"/>
        </w:rPr>
        <w:t xml:space="preserve">s permitted by Jewish law </w:t>
      </w:r>
      <w:r w:rsidR="00FB4B53" w:rsidRPr="00E20BC6">
        <w:rPr>
          <w:rFonts w:asciiTheme="minorBidi" w:hAnsiTheme="minorBidi"/>
          <w:i/>
          <w:iCs/>
          <w:sz w:val="24"/>
          <w:szCs w:val="24"/>
        </w:rPr>
        <w:t xml:space="preserve">tout court </w:t>
      </w:r>
      <w:r w:rsidR="00456511" w:rsidRPr="00E20BC6">
        <w:rPr>
          <w:rFonts w:asciiTheme="minorBidi" w:hAnsiTheme="minorBidi"/>
          <w:sz w:val="24"/>
          <w:szCs w:val="24"/>
        </w:rPr>
        <w:t xml:space="preserve">to subject </w:t>
      </w:r>
      <w:r w:rsidR="00D572DA">
        <w:rPr>
          <w:rFonts w:asciiTheme="minorBidi" w:hAnsiTheme="minorBidi"/>
          <w:sz w:val="24"/>
          <w:szCs w:val="24"/>
        </w:rPr>
        <w:t>a</w:t>
      </w:r>
      <w:r w:rsidR="00D572DA" w:rsidRPr="00E20BC6">
        <w:rPr>
          <w:rFonts w:asciiTheme="minorBidi" w:hAnsiTheme="minorBidi"/>
          <w:sz w:val="24"/>
          <w:szCs w:val="24"/>
        </w:rPr>
        <w:t xml:space="preserve"> </w:t>
      </w:r>
      <w:r w:rsidR="00456511" w:rsidRPr="00E20BC6">
        <w:rPr>
          <w:rFonts w:asciiTheme="minorBidi" w:hAnsiTheme="minorBidi"/>
          <w:sz w:val="24"/>
          <w:szCs w:val="24"/>
        </w:rPr>
        <w:t>non-Jewish slave to such treatment.</w:t>
      </w:r>
      <w:r w:rsidR="00FB4B53" w:rsidRPr="00E20BC6">
        <w:rPr>
          <w:rFonts w:asciiTheme="minorBidi" w:hAnsiTheme="minorBidi"/>
          <w:sz w:val="24"/>
          <w:szCs w:val="24"/>
        </w:rPr>
        <w:t xml:space="preserve"> Such treatment of non-Jewish slaves certainly </w:t>
      </w:r>
      <w:r w:rsidR="00FB4B53" w:rsidRPr="00E20BC6">
        <w:rPr>
          <w:rFonts w:asciiTheme="minorBidi" w:hAnsiTheme="minorBidi"/>
          <w:i/>
          <w:iCs/>
          <w:sz w:val="24"/>
          <w:szCs w:val="24"/>
        </w:rPr>
        <w:t>is</w:t>
      </w:r>
      <w:r w:rsidR="00FB4B53" w:rsidRPr="00E20BC6">
        <w:rPr>
          <w:rFonts w:asciiTheme="minorBidi" w:hAnsiTheme="minorBidi"/>
          <w:sz w:val="24"/>
          <w:szCs w:val="24"/>
        </w:rPr>
        <w:t xml:space="preserve"> forbidden</w:t>
      </w:r>
      <w:r w:rsidR="00D572DA">
        <w:rPr>
          <w:rFonts w:asciiTheme="minorBidi" w:hAnsiTheme="minorBidi"/>
          <w:sz w:val="24"/>
          <w:szCs w:val="24"/>
        </w:rPr>
        <w:t>;</w:t>
      </w:r>
      <w:r w:rsidR="00D572DA" w:rsidRPr="00E20BC6">
        <w:rPr>
          <w:rFonts w:asciiTheme="minorBidi" w:hAnsiTheme="minorBidi"/>
          <w:sz w:val="24"/>
          <w:szCs w:val="24"/>
        </w:rPr>
        <w:t xml:space="preserve"> </w:t>
      </w:r>
      <w:r w:rsidR="00D572DA">
        <w:rPr>
          <w:rFonts w:asciiTheme="minorBidi" w:hAnsiTheme="minorBidi"/>
          <w:sz w:val="24"/>
          <w:szCs w:val="24"/>
        </w:rPr>
        <w:t>i</w:t>
      </w:r>
      <w:r w:rsidR="00FB4B53" w:rsidRPr="00E20BC6">
        <w:rPr>
          <w:rFonts w:asciiTheme="minorBidi" w:hAnsiTheme="minorBidi"/>
          <w:sz w:val="24"/>
          <w:szCs w:val="24"/>
        </w:rPr>
        <w:t xml:space="preserve">t’s just forbidden by a different </w:t>
      </w:r>
      <w:r w:rsidR="00FA25A2" w:rsidRPr="00E20BC6">
        <w:rPr>
          <w:rFonts w:asciiTheme="minorBidi" w:hAnsiTheme="minorBidi"/>
          <w:sz w:val="24"/>
          <w:szCs w:val="24"/>
        </w:rPr>
        <w:t>section of Jewish law. As the Rambam explains, it</w:t>
      </w:r>
      <w:r w:rsidR="00D572DA">
        <w:rPr>
          <w:rFonts w:asciiTheme="minorBidi" w:hAnsiTheme="minorBidi"/>
          <w:sz w:val="24"/>
          <w:szCs w:val="24"/>
        </w:rPr>
        <w:t xml:space="preserve"> i</w:t>
      </w:r>
      <w:r w:rsidR="00FA25A2" w:rsidRPr="00E20BC6">
        <w:rPr>
          <w:rFonts w:asciiTheme="minorBidi" w:hAnsiTheme="minorBidi"/>
          <w:sz w:val="24"/>
          <w:szCs w:val="24"/>
        </w:rPr>
        <w:t xml:space="preserve">s forbidden as a consequence of our legal obligation to imitate God, who is merciful in all </w:t>
      </w:r>
      <w:r w:rsidR="00194E53">
        <w:rPr>
          <w:rFonts w:asciiTheme="minorBidi" w:hAnsiTheme="minorBidi"/>
          <w:sz w:val="24"/>
          <w:szCs w:val="24"/>
        </w:rPr>
        <w:t>H</w:t>
      </w:r>
      <w:r w:rsidR="00FA25A2" w:rsidRPr="00E20BC6">
        <w:rPr>
          <w:rFonts w:asciiTheme="minorBidi" w:hAnsiTheme="minorBidi"/>
          <w:sz w:val="24"/>
          <w:szCs w:val="24"/>
        </w:rPr>
        <w:t>is ways</w:t>
      </w:r>
      <w:r w:rsidR="006B71B0" w:rsidRPr="00E20BC6">
        <w:rPr>
          <w:rStyle w:val="FootnoteReference"/>
          <w:rFonts w:asciiTheme="minorBidi" w:hAnsiTheme="minorBidi"/>
          <w:sz w:val="24"/>
          <w:szCs w:val="24"/>
        </w:rPr>
        <w:footnoteReference w:id="13"/>
      </w:r>
      <w:r w:rsidR="00F80EA7" w:rsidRPr="00E20BC6">
        <w:rPr>
          <w:rFonts w:asciiTheme="minorBidi" w:hAnsiTheme="minorBidi"/>
          <w:sz w:val="24"/>
          <w:szCs w:val="24"/>
        </w:rPr>
        <w:t xml:space="preserve"> </w:t>
      </w:r>
      <w:r w:rsidR="00194E53">
        <w:rPr>
          <w:rFonts w:asciiTheme="minorBidi" w:hAnsiTheme="minorBidi"/>
          <w:sz w:val="24"/>
          <w:szCs w:val="24"/>
        </w:rPr>
        <w:t>– also</w:t>
      </w:r>
      <w:r w:rsidR="00F80EA7" w:rsidRPr="00E20BC6">
        <w:rPr>
          <w:rFonts w:asciiTheme="minorBidi" w:hAnsiTheme="minorBidi"/>
          <w:sz w:val="24"/>
          <w:szCs w:val="24"/>
        </w:rPr>
        <w:t xml:space="preserve"> an explicit Biblical commandment. </w:t>
      </w:r>
    </w:p>
    <w:p w14:paraId="135EC4A3" w14:textId="77777777" w:rsidR="00ED5A4B" w:rsidRPr="00E20BC6" w:rsidRDefault="00ED5A4B" w:rsidP="00F02C72">
      <w:pPr>
        <w:spacing w:after="0" w:line="240" w:lineRule="auto"/>
        <w:jc w:val="both"/>
        <w:rPr>
          <w:rFonts w:asciiTheme="minorBidi" w:hAnsiTheme="minorBidi"/>
          <w:sz w:val="24"/>
          <w:szCs w:val="24"/>
        </w:rPr>
      </w:pPr>
    </w:p>
    <w:p w14:paraId="75700F55" w14:textId="22B41245" w:rsidR="00F119E2" w:rsidRPr="00E20BC6" w:rsidRDefault="00165F1B"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The fact that the prohibitions that forbid </w:t>
      </w:r>
      <w:r w:rsidR="00DD7939">
        <w:rPr>
          <w:rFonts w:asciiTheme="minorBidi" w:hAnsiTheme="minorBidi"/>
          <w:sz w:val="24"/>
          <w:szCs w:val="24"/>
        </w:rPr>
        <w:t>demeaning treatment of</w:t>
      </w:r>
      <w:r w:rsidRPr="00E20BC6">
        <w:rPr>
          <w:rFonts w:asciiTheme="minorBidi" w:hAnsiTheme="minorBidi"/>
          <w:sz w:val="24"/>
          <w:szCs w:val="24"/>
        </w:rPr>
        <w:t xml:space="preserve"> Jewish and non-Jewish slaves </w:t>
      </w:r>
      <w:r w:rsidR="00005C9A" w:rsidRPr="00E20BC6">
        <w:rPr>
          <w:rFonts w:asciiTheme="minorBidi" w:hAnsiTheme="minorBidi"/>
          <w:sz w:val="24"/>
          <w:szCs w:val="24"/>
        </w:rPr>
        <w:t>are located in different areas of Jewish law</w:t>
      </w:r>
      <w:r w:rsidR="00C25314" w:rsidRPr="00E20BC6">
        <w:rPr>
          <w:rFonts w:asciiTheme="minorBidi" w:hAnsiTheme="minorBidi"/>
          <w:sz w:val="24"/>
          <w:szCs w:val="24"/>
        </w:rPr>
        <w:t xml:space="preserve"> is not an indication that one is somehow </w:t>
      </w:r>
      <w:r w:rsidR="00C25314" w:rsidRPr="00E20BC6">
        <w:rPr>
          <w:rFonts w:asciiTheme="minorBidi" w:hAnsiTheme="minorBidi"/>
          <w:i/>
          <w:iCs/>
          <w:sz w:val="24"/>
          <w:szCs w:val="24"/>
        </w:rPr>
        <w:t xml:space="preserve">less </w:t>
      </w:r>
      <w:r w:rsidR="00C25314" w:rsidRPr="00E20BC6">
        <w:rPr>
          <w:rFonts w:asciiTheme="minorBidi" w:hAnsiTheme="minorBidi"/>
          <w:sz w:val="24"/>
          <w:szCs w:val="24"/>
        </w:rPr>
        <w:t>forbidden than the other</w:t>
      </w:r>
      <w:r w:rsidR="00DD7939">
        <w:rPr>
          <w:rFonts w:asciiTheme="minorBidi" w:hAnsiTheme="minorBidi"/>
          <w:sz w:val="24"/>
          <w:szCs w:val="24"/>
        </w:rPr>
        <w:t xml:space="preserve"> – nor is the fact </w:t>
      </w:r>
      <w:r w:rsidR="00DD7939" w:rsidRPr="00E20BC6">
        <w:rPr>
          <w:rFonts w:asciiTheme="minorBidi" w:hAnsiTheme="minorBidi"/>
          <w:sz w:val="24"/>
          <w:szCs w:val="24"/>
        </w:rPr>
        <w:t xml:space="preserve">that punishment for </w:t>
      </w:r>
      <w:r w:rsidR="00CC0E71">
        <w:rPr>
          <w:rFonts w:asciiTheme="minorBidi" w:hAnsiTheme="minorBidi"/>
          <w:sz w:val="24"/>
          <w:szCs w:val="24"/>
        </w:rPr>
        <w:t xml:space="preserve">violating the </w:t>
      </w:r>
      <w:r w:rsidR="00DD7939" w:rsidRPr="00E20BC6">
        <w:rPr>
          <w:rFonts w:asciiTheme="minorBidi" w:hAnsiTheme="minorBidi"/>
          <w:sz w:val="24"/>
          <w:szCs w:val="24"/>
        </w:rPr>
        <w:t xml:space="preserve">prohibition </w:t>
      </w:r>
      <w:r w:rsidR="00CC0E71">
        <w:rPr>
          <w:rFonts w:asciiTheme="minorBidi" w:hAnsiTheme="minorBidi"/>
          <w:sz w:val="24"/>
          <w:szCs w:val="24"/>
        </w:rPr>
        <w:t>regarding</w:t>
      </w:r>
      <w:r w:rsidR="00DD7939" w:rsidRPr="00E20BC6">
        <w:rPr>
          <w:rFonts w:asciiTheme="minorBidi" w:hAnsiTheme="minorBidi"/>
          <w:sz w:val="24"/>
          <w:szCs w:val="24"/>
        </w:rPr>
        <w:t xml:space="preserve"> a Jew will be more severe than </w:t>
      </w:r>
      <w:r w:rsidR="00CC0E71">
        <w:rPr>
          <w:rFonts w:asciiTheme="minorBidi" w:hAnsiTheme="minorBidi"/>
          <w:sz w:val="24"/>
          <w:szCs w:val="24"/>
        </w:rPr>
        <w:t>if one violates</w:t>
      </w:r>
      <w:r w:rsidR="00DD7939" w:rsidRPr="00E20BC6">
        <w:rPr>
          <w:rFonts w:asciiTheme="minorBidi" w:hAnsiTheme="minorBidi"/>
          <w:sz w:val="24"/>
          <w:szCs w:val="24"/>
        </w:rPr>
        <w:t xml:space="preserve"> the prohibition </w:t>
      </w:r>
      <w:r w:rsidR="007D211C">
        <w:rPr>
          <w:rFonts w:asciiTheme="minorBidi" w:hAnsiTheme="minorBidi"/>
          <w:sz w:val="24"/>
          <w:szCs w:val="24"/>
        </w:rPr>
        <w:t>regarding</w:t>
      </w:r>
      <w:r w:rsidR="00DD7939" w:rsidRPr="00E20BC6">
        <w:rPr>
          <w:rFonts w:asciiTheme="minorBidi" w:hAnsiTheme="minorBidi"/>
          <w:sz w:val="24"/>
          <w:szCs w:val="24"/>
        </w:rPr>
        <w:t xml:space="preserve"> a </w:t>
      </w:r>
      <w:r w:rsidR="009040B1">
        <w:rPr>
          <w:rFonts w:asciiTheme="minorBidi" w:hAnsiTheme="minorBidi"/>
          <w:sz w:val="24"/>
          <w:szCs w:val="24"/>
        </w:rPr>
        <w:t>g</w:t>
      </w:r>
      <w:r w:rsidR="009040B1" w:rsidRPr="00E20BC6">
        <w:rPr>
          <w:rFonts w:asciiTheme="minorBidi" w:hAnsiTheme="minorBidi"/>
          <w:sz w:val="24"/>
          <w:szCs w:val="24"/>
        </w:rPr>
        <w:t>entile</w:t>
      </w:r>
      <w:r w:rsidR="00CC0E71">
        <w:rPr>
          <w:rFonts w:asciiTheme="minorBidi" w:hAnsiTheme="minorBidi"/>
          <w:sz w:val="24"/>
          <w:szCs w:val="24"/>
        </w:rPr>
        <w:t xml:space="preserve">. </w:t>
      </w:r>
      <w:r w:rsidR="005F7632">
        <w:rPr>
          <w:rFonts w:asciiTheme="minorBidi" w:hAnsiTheme="minorBidi"/>
          <w:sz w:val="24"/>
          <w:szCs w:val="24"/>
        </w:rPr>
        <w:t>Both are</w:t>
      </w:r>
      <w:r w:rsidR="00C25314" w:rsidRPr="00E20BC6">
        <w:rPr>
          <w:rFonts w:asciiTheme="minorBidi" w:hAnsiTheme="minorBidi"/>
          <w:sz w:val="24"/>
          <w:szCs w:val="24"/>
        </w:rPr>
        <w:t xml:space="preserve"> forbidden. The legal differences between the prohibitions </w:t>
      </w:r>
      <w:r w:rsidR="00F119E2" w:rsidRPr="00E20BC6">
        <w:rPr>
          <w:rFonts w:asciiTheme="minorBidi" w:hAnsiTheme="minorBidi"/>
          <w:sz w:val="24"/>
          <w:szCs w:val="24"/>
        </w:rPr>
        <w:t>(and the</w:t>
      </w:r>
      <w:r w:rsidR="007D211C">
        <w:rPr>
          <w:rFonts w:asciiTheme="minorBidi" w:hAnsiTheme="minorBidi"/>
          <w:sz w:val="24"/>
          <w:szCs w:val="24"/>
        </w:rPr>
        <w:t>ir respective</w:t>
      </w:r>
      <w:r w:rsidR="00F119E2" w:rsidRPr="00E20BC6">
        <w:rPr>
          <w:rFonts w:asciiTheme="minorBidi" w:hAnsiTheme="minorBidi"/>
          <w:sz w:val="24"/>
          <w:szCs w:val="24"/>
        </w:rPr>
        <w:t xml:space="preserve"> punishments </w:t>
      </w:r>
      <w:r w:rsidR="007D211C">
        <w:rPr>
          <w:rFonts w:asciiTheme="minorBidi" w:hAnsiTheme="minorBidi"/>
          <w:sz w:val="24"/>
          <w:szCs w:val="24"/>
        </w:rPr>
        <w:t>if transgressed</w:t>
      </w:r>
      <w:r w:rsidR="00F119E2" w:rsidRPr="00E20BC6">
        <w:rPr>
          <w:rFonts w:asciiTheme="minorBidi" w:hAnsiTheme="minorBidi"/>
          <w:sz w:val="24"/>
          <w:szCs w:val="24"/>
        </w:rPr>
        <w:t xml:space="preserve">) </w:t>
      </w:r>
      <w:r w:rsidR="00C25314" w:rsidRPr="00E20BC6">
        <w:rPr>
          <w:rFonts w:asciiTheme="minorBidi" w:hAnsiTheme="minorBidi"/>
          <w:sz w:val="24"/>
          <w:szCs w:val="24"/>
        </w:rPr>
        <w:t xml:space="preserve">are, instead, a reflection of the Torah’s recognition that our ethical obligations </w:t>
      </w:r>
      <w:r w:rsidR="009F5D92" w:rsidRPr="00E20BC6">
        <w:rPr>
          <w:rFonts w:asciiTheme="minorBidi" w:hAnsiTheme="minorBidi"/>
          <w:sz w:val="24"/>
          <w:szCs w:val="24"/>
        </w:rPr>
        <w:t>move outwards in concentric circles.</w:t>
      </w:r>
    </w:p>
    <w:p w14:paraId="63BC0DBF" w14:textId="77777777" w:rsidR="00ED5A4B" w:rsidRPr="00E20BC6" w:rsidRDefault="00ED5A4B" w:rsidP="00F02C72">
      <w:pPr>
        <w:spacing w:after="0" w:line="240" w:lineRule="auto"/>
        <w:jc w:val="both"/>
        <w:rPr>
          <w:rFonts w:asciiTheme="minorBidi" w:hAnsiTheme="minorBidi"/>
          <w:sz w:val="24"/>
          <w:szCs w:val="24"/>
        </w:rPr>
      </w:pPr>
    </w:p>
    <w:p w14:paraId="0416267D" w14:textId="27FA73F3" w:rsidR="009040B1" w:rsidRDefault="009F5D92"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We</w:t>
      </w:r>
      <w:r w:rsidR="005B392C">
        <w:rPr>
          <w:rFonts w:asciiTheme="minorBidi" w:hAnsiTheme="minorBidi"/>
          <w:sz w:val="24"/>
          <w:szCs w:val="24"/>
        </w:rPr>
        <w:t xml:space="preserve"> first</w:t>
      </w:r>
      <w:r w:rsidRPr="00E20BC6">
        <w:rPr>
          <w:rFonts w:asciiTheme="minorBidi" w:hAnsiTheme="minorBidi"/>
          <w:sz w:val="24"/>
          <w:szCs w:val="24"/>
        </w:rPr>
        <w:t xml:space="preserve"> learn </w:t>
      </w:r>
      <w:r w:rsidR="005B392C">
        <w:rPr>
          <w:rFonts w:asciiTheme="minorBidi" w:hAnsiTheme="minorBidi"/>
          <w:sz w:val="24"/>
          <w:szCs w:val="24"/>
        </w:rPr>
        <w:t>such</w:t>
      </w:r>
      <w:r w:rsidR="005B392C" w:rsidRPr="00E20BC6">
        <w:rPr>
          <w:rFonts w:asciiTheme="minorBidi" w:hAnsiTheme="minorBidi"/>
          <w:sz w:val="24"/>
          <w:szCs w:val="24"/>
        </w:rPr>
        <w:t xml:space="preserve"> </w:t>
      </w:r>
      <w:r w:rsidRPr="00E20BC6">
        <w:rPr>
          <w:rFonts w:asciiTheme="minorBidi" w:hAnsiTheme="minorBidi"/>
          <w:sz w:val="24"/>
          <w:szCs w:val="24"/>
        </w:rPr>
        <w:t xml:space="preserve">notions </w:t>
      </w:r>
      <w:r w:rsidR="005B392C">
        <w:rPr>
          <w:rFonts w:asciiTheme="minorBidi" w:hAnsiTheme="minorBidi"/>
          <w:sz w:val="24"/>
          <w:szCs w:val="24"/>
        </w:rPr>
        <w:t>as</w:t>
      </w:r>
      <w:r w:rsidR="005B392C" w:rsidRPr="00E20BC6">
        <w:rPr>
          <w:rFonts w:asciiTheme="minorBidi" w:hAnsiTheme="minorBidi"/>
          <w:sz w:val="24"/>
          <w:szCs w:val="24"/>
        </w:rPr>
        <w:t xml:space="preserve"> </w:t>
      </w:r>
      <w:r w:rsidRPr="00E20BC6">
        <w:rPr>
          <w:rFonts w:asciiTheme="minorBidi" w:hAnsiTheme="minorBidi"/>
          <w:sz w:val="24"/>
          <w:szCs w:val="24"/>
        </w:rPr>
        <w:t>loyalty, reciprocity, love, and duty in our families</w:t>
      </w:r>
      <w:r w:rsidR="005B392C">
        <w:rPr>
          <w:rFonts w:asciiTheme="minorBidi" w:hAnsiTheme="minorBidi"/>
          <w:sz w:val="24"/>
          <w:szCs w:val="24"/>
        </w:rPr>
        <w:t>;</w:t>
      </w:r>
      <w:r w:rsidRPr="00E20BC6">
        <w:rPr>
          <w:rFonts w:asciiTheme="minorBidi" w:hAnsiTheme="minorBidi"/>
          <w:sz w:val="24"/>
          <w:szCs w:val="24"/>
        </w:rPr>
        <w:t xml:space="preserve"> these </w:t>
      </w:r>
      <w:r w:rsidR="000D37E9" w:rsidRPr="00E20BC6">
        <w:rPr>
          <w:rFonts w:asciiTheme="minorBidi" w:hAnsiTheme="minorBidi"/>
          <w:sz w:val="24"/>
          <w:szCs w:val="24"/>
        </w:rPr>
        <w:t>obligations then extend to our wider community, then to our nation, and then to all of humanity.</w:t>
      </w:r>
      <w:r w:rsidR="00D80089" w:rsidRPr="00E20BC6">
        <w:rPr>
          <w:rFonts w:asciiTheme="minorBidi" w:hAnsiTheme="minorBidi"/>
          <w:sz w:val="24"/>
          <w:szCs w:val="24"/>
        </w:rPr>
        <w:t xml:space="preserve"> </w:t>
      </w:r>
      <w:r w:rsidR="00EA0994" w:rsidRPr="00E20BC6">
        <w:rPr>
          <w:rFonts w:asciiTheme="minorBidi" w:hAnsiTheme="minorBidi"/>
          <w:sz w:val="24"/>
          <w:szCs w:val="24"/>
        </w:rPr>
        <w:t xml:space="preserve">The more local the obligation, the more that obligation takes precedence over others. </w:t>
      </w:r>
      <w:r w:rsidR="005964F6" w:rsidRPr="00E20BC6">
        <w:rPr>
          <w:rFonts w:asciiTheme="minorBidi" w:hAnsiTheme="minorBidi"/>
          <w:sz w:val="24"/>
          <w:szCs w:val="24"/>
        </w:rPr>
        <w:t>But that doesn’t mean that the less local obligations don’t exist.</w:t>
      </w:r>
      <w:r w:rsidR="00FA78A8" w:rsidRPr="00E20BC6">
        <w:rPr>
          <w:rFonts w:asciiTheme="minorBidi" w:hAnsiTheme="minorBidi"/>
          <w:sz w:val="24"/>
          <w:szCs w:val="24"/>
        </w:rPr>
        <w:t xml:space="preserve"> One is neither allowed to hit one’s parents nor a stranger, but the former obligation is more severe than the latter</w:t>
      </w:r>
      <w:r w:rsidR="00385A64">
        <w:rPr>
          <w:rFonts w:asciiTheme="minorBidi" w:hAnsiTheme="minorBidi"/>
          <w:sz w:val="24"/>
          <w:szCs w:val="24"/>
        </w:rPr>
        <w:t xml:space="preserve"> – not</w:t>
      </w:r>
      <w:r w:rsidR="005964F6" w:rsidRPr="00E20BC6">
        <w:rPr>
          <w:rFonts w:asciiTheme="minorBidi" w:hAnsiTheme="minorBidi"/>
          <w:sz w:val="24"/>
          <w:szCs w:val="24"/>
        </w:rPr>
        <w:t xml:space="preserve"> because your parents are more valuable, inherently, than a stranger</w:t>
      </w:r>
      <w:r w:rsidR="00385A64">
        <w:rPr>
          <w:rFonts w:asciiTheme="minorBidi" w:hAnsiTheme="minorBidi"/>
          <w:sz w:val="24"/>
          <w:szCs w:val="24"/>
        </w:rPr>
        <w:t>, but as</w:t>
      </w:r>
      <w:r w:rsidR="005964F6" w:rsidRPr="00E20BC6">
        <w:rPr>
          <w:rFonts w:asciiTheme="minorBidi" w:hAnsiTheme="minorBidi"/>
          <w:sz w:val="24"/>
          <w:szCs w:val="24"/>
        </w:rPr>
        <w:t xml:space="preserve"> a function of your different relationships to those different people.</w:t>
      </w:r>
    </w:p>
    <w:p w14:paraId="5E0D4C59" w14:textId="77777777" w:rsidR="009040B1" w:rsidRDefault="009040B1" w:rsidP="00F02C72">
      <w:pPr>
        <w:spacing w:after="0" w:line="240" w:lineRule="auto"/>
        <w:ind w:firstLine="720"/>
        <w:jc w:val="both"/>
        <w:rPr>
          <w:rFonts w:asciiTheme="minorBidi" w:hAnsiTheme="minorBidi"/>
          <w:sz w:val="24"/>
          <w:szCs w:val="24"/>
        </w:rPr>
      </w:pPr>
    </w:p>
    <w:p w14:paraId="0A342D71" w14:textId="6A266EAF" w:rsidR="009040B1" w:rsidRPr="009040B1" w:rsidRDefault="009040B1" w:rsidP="00F02C72">
      <w:pPr>
        <w:spacing w:after="0" w:line="240" w:lineRule="auto"/>
        <w:ind w:firstLine="720"/>
        <w:jc w:val="both"/>
        <w:rPr>
          <w:rFonts w:asciiTheme="minorBidi" w:hAnsiTheme="minorBidi"/>
          <w:sz w:val="24"/>
          <w:szCs w:val="24"/>
        </w:rPr>
      </w:pPr>
      <w:r>
        <w:rPr>
          <w:rFonts w:asciiTheme="minorBidi" w:hAnsiTheme="minorBidi"/>
          <w:sz w:val="24"/>
          <w:szCs w:val="24"/>
        </w:rPr>
        <w:t>You might worry about an ethic that moves in these concentric circles. You might think that real ethical probity demands complete and utter impartiality. On this question, I side with the philosopher, Bernard Williams. Impartial systems of ethics, he argued,</w:t>
      </w:r>
      <w:r w:rsidRPr="009040B1">
        <w:rPr>
          <w:rFonts w:asciiTheme="minorBidi" w:hAnsiTheme="minorBidi"/>
          <w:sz w:val="24"/>
          <w:szCs w:val="24"/>
        </w:rPr>
        <w:t xml:space="preserve"> don’t make enough room for what people find most meaningful about life. As soon as you have a single deep attachment to a single friend, </w:t>
      </w:r>
      <w:r>
        <w:rPr>
          <w:rFonts w:asciiTheme="minorBidi" w:hAnsiTheme="minorBidi"/>
          <w:sz w:val="24"/>
          <w:szCs w:val="24"/>
        </w:rPr>
        <w:t xml:space="preserve">or family member, </w:t>
      </w:r>
      <w:r w:rsidRPr="009040B1">
        <w:rPr>
          <w:rFonts w:asciiTheme="minorBidi" w:hAnsiTheme="minorBidi"/>
          <w:sz w:val="24"/>
          <w:szCs w:val="24"/>
        </w:rPr>
        <w:t xml:space="preserve">you run the risk of finding yourself in conflict with the demands of an impartial ethical system. As soon as you have a child </w:t>
      </w:r>
      <w:r>
        <w:rPr>
          <w:rFonts w:asciiTheme="minorBidi" w:hAnsiTheme="minorBidi"/>
          <w:sz w:val="24"/>
          <w:szCs w:val="24"/>
        </w:rPr>
        <w:t xml:space="preserve">for </w:t>
      </w:r>
      <w:r w:rsidRPr="009040B1">
        <w:rPr>
          <w:rFonts w:asciiTheme="minorBidi" w:hAnsiTheme="minorBidi"/>
          <w:sz w:val="24"/>
          <w:szCs w:val="24"/>
        </w:rPr>
        <w:t xml:space="preserve">whom you care more than </w:t>
      </w:r>
      <w:r>
        <w:rPr>
          <w:rFonts w:asciiTheme="minorBidi" w:hAnsiTheme="minorBidi"/>
          <w:sz w:val="24"/>
          <w:szCs w:val="24"/>
        </w:rPr>
        <w:t xml:space="preserve">you do for </w:t>
      </w:r>
      <w:r w:rsidRPr="009040B1">
        <w:rPr>
          <w:rFonts w:asciiTheme="minorBidi" w:hAnsiTheme="minorBidi"/>
          <w:sz w:val="24"/>
          <w:szCs w:val="24"/>
        </w:rPr>
        <w:t>the child of another, you find yourself condemned by such an ethic. And yet, imagine a world with no deep personal attachments. Williams writes:</w:t>
      </w:r>
    </w:p>
    <w:p w14:paraId="3303DB0F" w14:textId="77777777" w:rsidR="009040B1" w:rsidRDefault="009040B1" w:rsidP="00F02C72">
      <w:pPr>
        <w:spacing w:after="0" w:line="240" w:lineRule="auto"/>
        <w:jc w:val="both"/>
        <w:rPr>
          <w:rFonts w:asciiTheme="minorBidi" w:hAnsiTheme="minorBidi"/>
          <w:sz w:val="24"/>
          <w:szCs w:val="24"/>
        </w:rPr>
      </w:pPr>
    </w:p>
    <w:p w14:paraId="0EBFEDBE" w14:textId="4F31600E" w:rsidR="009040B1" w:rsidRPr="009040B1" w:rsidRDefault="009040B1" w:rsidP="00F02C72">
      <w:pPr>
        <w:spacing w:after="0" w:line="240" w:lineRule="auto"/>
        <w:ind w:left="709" w:right="4"/>
        <w:jc w:val="both"/>
        <w:rPr>
          <w:rFonts w:asciiTheme="minorBidi" w:hAnsiTheme="minorBidi"/>
          <w:sz w:val="24"/>
          <w:szCs w:val="24"/>
        </w:rPr>
      </w:pPr>
      <w:r w:rsidRPr="009040B1">
        <w:rPr>
          <w:rFonts w:asciiTheme="minorBidi" w:hAnsiTheme="minorBidi"/>
          <w:sz w:val="24"/>
          <w:szCs w:val="24"/>
        </w:rPr>
        <w:t>There will not be enough substance or conviction in a man’s life to compel his allegiance to life itself. Life has to have substance if anything is to have sense, including adherence to the impartial syste</w:t>
      </w:r>
      <w:r>
        <w:rPr>
          <w:rFonts w:asciiTheme="minorBidi" w:hAnsiTheme="minorBidi"/>
          <w:sz w:val="24"/>
          <w:szCs w:val="24"/>
        </w:rPr>
        <w:t>m…</w:t>
      </w:r>
      <w:r>
        <w:rPr>
          <w:rStyle w:val="FootnoteReference"/>
          <w:rFonts w:asciiTheme="minorBidi" w:hAnsiTheme="minorBidi"/>
          <w:sz w:val="24"/>
          <w:szCs w:val="24"/>
        </w:rPr>
        <w:footnoteReference w:id="14"/>
      </w:r>
    </w:p>
    <w:p w14:paraId="75DBECB4" w14:textId="77777777" w:rsidR="009040B1" w:rsidRDefault="009040B1" w:rsidP="00F02C72">
      <w:pPr>
        <w:spacing w:after="0" w:line="240" w:lineRule="auto"/>
        <w:ind w:firstLine="720"/>
        <w:jc w:val="both"/>
        <w:rPr>
          <w:rFonts w:asciiTheme="minorBidi" w:hAnsiTheme="minorBidi"/>
          <w:sz w:val="24"/>
          <w:szCs w:val="24"/>
        </w:rPr>
      </w:pPr>
    </w:p>
    <w:p w14:paraId="18CE36C9" w14:textId="28680806" w:rsidR="009040B1" w:rsidRDefault="009040B1" w:rsidP="00F02C72">
      <w:pPr>
        <w:spacing w:after="0" w:line="240" w:lineRule="auto"/>
        <w:ind w:firstLine="720"/>
        <w:jc w:val="both"/>
        <w:rPr>
          <w:rFonts w:asciiTheme="minorBidi" w:hAnsiTheme="minorBidi"/>
          <w:sz w:val="24"/>
          <w:szCs w:val="24"/>
        </w:rPr>
      </w:pPr>
      <w:r w:rsidRPr="009040B1">
        <w:rPr>
          <w:rFonts w:asciiTheme="minorBidi" w:hAnsiTheme="minorBidi"/>
          <w:sz w:val="24"/>
          <w:szCs w:val="24"/>
        </w:rPr>
        <w:t>His idea isn’t to abandon impartiality altogether. But if life isn’t worth living, nobody will be around to obey impartial systems of ethics. Williams calls the things that give people’s lives meaning their “ground projects.” When conflicts emerge between the demands of an impartial ethical system and a person’s ground projects, the impartial system cannot always claim sovereignty. If a person’s communal commitment informs her ground projects, giving her a sense of her own identity – an identity that gives her life meaning and allows her to function as a citizen of the world, which allows her to strive toward ethical conduct – then to criticize her for that commitment is, ultimately, to threaten her ability to act in the world at all.</w:t>
      </w:r>
      <w:r w:rsidR="003C78C3">
        <w:rPr>
          <w:rFonts w:asciiTheme="minorBidi" w:hAnsiTheme="minorBidi"/>
          <w:sz w:val="24"/>
          <w:szCs w:val="24"/>
        </w:rPr>
        <w:t xml:space="preserve"> Accordingly, we might be better off to recognize that a person’s moral obligations tend to stretch outwards to all human beings, but in concentric circles of acceptable partiality.</w:t>
      </w:r>
    </w:p>
    <w:p w14:paraId="37546CBC" w14:textId="77777777" w:rsidR="009040B1" w:rsidRDefault="009040B1" w:rsidP="00F02C72">
      <w:pPr>
        <w:spacing w:after="0" w:line="240" w:lineRule="auto"/>
        <w:ind w:firstLine="720"/>
        <w:jc w:val="both"/>
        <w:rPr>
          <w:rFonts w:asciiTheme="minorBidi" w:hAnsiTheme="minorBidi"/>
          <w:sz w:val="24"/>
          <w:szCs w:val="24"/>
        </w:rPr>
      </w:pPr>
    </w:p>
    <w:p w14:paraId="42CE4409" w14:textId="6CA31474" w:rsidR="00C258D0" w:rsidRPr="00E20BC6" w:rsidRDefault="001D0676"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lastRenderedPageBreak/>
        <w:t>W</w:t>
      </w:r>
      <w:r w:rsidR="00FA78A8" w:rsidRPr="00E20BC6">
        <w:rPr>
          <w:rFonts w:asciiTheme="minorBidi" w:hAnsiTheme="minorBidi"/>
          <w:sz w:val="24"/>
          <w:szCs w:val="24"/>
        </w:rPr>
        <w:t>e must always remember</w:t>
      </w:r>
      <w:r w:rsidR="005D52E8" w:rsidRPr="00E20BC6">
        <w:rPr>
          <w:rFonts w:asciiTheme="minorBidi" w:hAnsiTheme="minorBidi"/>
          <w:sz w:val="24"/>
          <w:szCs w:val="24"/>
        </w:rPr>
        <w:t>, when we’re surprised by what the Torah seems to permit, t</w:t>
      </w:r>
      <w:r w:rsidRPr="00E20BC6">
        <w:rPr>
          <w:rFonts w:asciiTheme="minorBidi" w:hAnsiTheme="minorBidi"/>
          <w:sz w:val="24"/>
          <w:szCs w:val="24"/>
        </w:rPr>
        <w:t xml:space="preserve">hat one area of the law may </w:t>
      </w:r>
      <w:r w:rsidR="003C78C3">
        <w:rPr>
          <w:rFonts w:asciiTheme="minorBidi" w:hAnsiTheme="minorBidi"/>
          <w:sz w:val="24"/>
          <w:szCs w:val="24"/>
        </w:rPr>
        <w:t>forbid</w:t>
      </w:r>
      <w:r w:rsidR="003C78C3" w:rsidRPr="00E20BC6">
        <w:rPr>
          <w:rFonts w:asciiTheme="minorBidi" w:hAnsiTheme="minorBidi"/>
          <w:sz w:val="24"/>
          <w:szCs w:val="24"/>
        </w:rPr>
        <w:t xml:space="preserve"> </w:t>
      </w:r>
      <w:r w:rsidR="005D52E8" w:rsidRPr="00E20BC6">
        <w:rPr>
          <w:rFonts w:asciiTheme="minorBidi" w:hAnsiTheme="minorBidi"/>
          <w:sz w:val="24"/>
          <w:szCs w:val="24"/>
        </w:rPr>
        <w:t xml:space="preserve">what </w:t>
      </w:r>
      <w:r w:rsidRPr="00E20BC6">
        <w:rPr>
          <w:rFonts w:asciiTheme="minorBidi" w:hAnsiTheme="minorBidi"/>
          <w:sz w:val="24"/>
          <w:szCs w:val="24"/>
        </w:rPr>
        <w:t xml:space="preserve">another area of the law </w:t>
      </w:r>
      <w:r w:rsidR="003C78C3">
        <w:rPr>
          <w:rFonts w:asciiTheme="minorBidi" w:hAnsiTheme="minorBidi"/>
          <w:sz w:val="24"/>
          <w:szCs w:val="24"/>
        </w:rPr>
        <w:t>permits</w:t>
      </w:r>
      <w:r w:rsidRPr="00E20BC6">
        <w:rPr>
          <w:rFonts w:asciiTheme="minorBidi" w:hAnsiTheme="minorBidi"/>
          <w:sz w:val="24"/>
          <w:szCs w:val="24"/>
        </w:rPr>
        <w:t xml:space="preserve">. </w:t>
      </w:r>
      <w:r w:rsidR="003C78C3">
        <w:rPr>
          <w:rFonts w:asciiTheme="minorBidi" w:hAnsiTheme="minorBidi"/>
          <w:sz w:val="24"/>
          <w:szCs w:val="24"/>
        </w:rPr>
        <w:t xml:space="preserve">This will often be a result of the </w:t>
      </w:r>
      <w:r w:rsidR="003C78C3" w:rsidRPr="003C78C3">
        <w:rPr>
          <w:rFonts w:asciiTheme="minorBidi" w:hAnsiTheme="minorBidi"/>
          <w:i/>
          <w:iCs/>
          <w:sz w:val="24"/>
          <w:szCs w:val="24"/>
        </w:rPr>
        <w:t>halakha</w:t>
      </w:r>
      <w:r w:rsidR="003C78C3" w:rsidRPr="00F47065">
        <w:rPr>
          <w:rFonts w:asciiTheme="minorBidi" w:hAnsiTheme="minorBidi"/>
          <w:sz w:val="24"/>
          <w:szCs w:val="24"/>
        </w:rPr>
        <w:t>’s</w:t>
      </w:r>
      <w:r w:rsidR="003C78C3">
        <w:rPr>
          <w:rFonts w:asciiTheme="minorBidi" w:hAnsiTheme="minorBidi"/>
          <w:sz w:val="24"/>
          <w:szCs w:val="24"/>
        </w:rPr>
        <w:t xml:space="preserve"> regard for the concentric-circle structure that characterizes the nature of obligation. </w:t>
      </w:r>
      <w:r w:rsidRPr="003C78C3">
        <w:rPr>
          <w:rFonts w:asciiTheme="minorBidi" w:hAnsiTheme="minorBidi"/>
          <w:sz w:val="24"/>
          <w:szCs w:val="24"/>
        </w:rPr>
        <w:t>So</w:t>
      </w:r>
      <w:r w:rsidRPr="00E20BC6">
        <w:rPr>
          <w:rFonts w:asciiTheme="minorBidi" w:hAnsiTheme="minorBidi"/>
          <w:sz w:val="24"/>
          <w:szCs w:val="24"/>
        </w:rPr>
        <w:t>, we needn’t be too hasty in concluding</w:t>
      </w:r>
      <w:r w:rsidR="00323192">
        <w:rPr>
          <w:rFonts w:asciiTheme="minorBidi" w:hAnsiTheme="minorBidi"/>
          <w:sz w:val="24"/>
          <w:szCs w:val="24"/>
        </w:rPr>
        <w:t>,</w:t>
      </w:r>
      <w:r w:rsidRPr="00E20BC6">
        <w:rPr>
          <w:rFonts w:asciiTheme="minorBidi" w:hAnsiTheme="minorBidi"/>
          <w:sz w:val="24"/>
          <w:szCs w:val="24"/>
        </w:rPr>
        <w:t xml:space="preserve"> from the different treatment of Jew and </w:t>
      </w:r>
      <w:r w:rsidR="003C78C3">
        <w:rPr>
          <w:rFonts w:asciiTheme="minorBidi" w:hAnsiTheme="minorBidi"/>
          <w:sz w:val="24"/>
          <w:szCs w:val="24"/>
        </w:rPr>
        <w:t>g</w:t>
      </w:r>
      <w:r w:rsidR="003C78C3" w:rsidRPr="00E20BC6">
        <w:rPr>
          <w:rFonts w:asciiTheme="minorBidi" w:hAnsiTheme="minorBidi"/>
          <w:sz w:val="24"/>
          <w:szCs w:val="24"/>
        </w:rPr>
        <w:t>entile</w:t>
      </w:r>
      <w:r w:rsidRPr="00E20BC6">
        <w:rPr>
          <w:rFonts w:asciiTheme="minorBidi" w:hAnsiTheme="minorBidi"/>
          <w:sz w:val="24"/>
          <w:szCs w:val="24"/>
        </w:rPr>
        <w:t xml:space="preserve"> in the laws of slavery </w:t>
      </w:r>
      <w:r w:rsidR="0008501E" w:rsidRPr="00E20BC6">
        <w:rPr>
          <w:rFonts w:asciiTheme="minorBidi" w:hAnsiTheme="minorBidi"/>
          <w:sz w:val="24"/>
          <w:szCs w:val="24"/>
        </w:rPr>
        <w:t xml:space="preserve">as stated in the book of Leviticus, </w:t>
      </w:r>
      <w:r w:rsidRPr="00E20BC6">
        <w:rPr>
          <w:rFonts w:asciiTheme="minorBidi" w:hAnsiTheme="minorBidi"/>
          <w:sz w:val="24"/>
          <w:szCs w:val="24"/>
        </w:rPr>
        <w:t>any essential difference in the</w:t>
      </w:r>
      <w:r w:rsidR="00323192">
        <w:rPr>
          <w:rFonts w:asciiTheme="minorBidi" w:hAnsiTheme="minorBidi"/>
          <w:sz w:val="24"/>
          <w:szCs w:val="24"/>
        </w:rPr>
        <w:t>ir resp</w:t>
      </w:r>
      <w:r w:rsidR="008C1476">
        <w:rPr>
          <w:rFonts w:asciiTheme="minorBidi" w:hAnsiTheme="minorBidi"/>
          <w:sz w:val="24"/>
          <w:szCs w:val="24"/>
        </w:rPr>
        <w:t>e</w:t>
      </w:r>
      <w:r w:rsidR="00323192">
        <w:rPr>
          <w:rFonts w:asciiTheme="minorBidi" w:hAnsiTheme="minorBidi"/>
          <w:sz w:val="24"/>
          <w:szCs w:val="24"/>
        </w:rPr>
        <w:t>ctive</w:t>
      </w:r>
      <w:r w:rsidRPr="00E20BC6">
        <w:rPr>
          <w:rFonts w:asciiTheme="minorBidi" w:hAnsiTheme="minorBidi"/>
          <w:sz w:val="24"/>
          <w:szCs w:val="24"/>
        </w:rPr>
        <w:t xml:space="preserve"> moral standing</w:t>
      </w:r>
      <w:r w:rsidR="00323192">
        <w:rPr>
          <w:rFonts w:asciiTheme="minorBidi" w:hAnsiTheme="minorBidi"/>
          <w:sz w:val="24"/>
          <w:szCs w:val="24"/>
        </w:rPr>
        <w:t>s</w:t>
      </w:r>
      <w:r w:rsidRPr="00E20BC6">
        <w:rPr>
          <w:rFonts w:asciiTheme="minorBidi" w:hAnsiTheme="minorBidi"/>
          <w:sz w:val="24"/>
          <w:szCs w:val="24"/>
        </w:rPr>
        <w:t xml:space="preserve"> from the point of view of Jewish law as a whole.</w:t>
      </w:r>
    </w:p>
    <w:p w14:paraId="3F7D18A7" w14:textId="77777777" w:rsidR="00ED5A4B" w:rsidRPr="00E20BC6" w:rsidRDefault="00ED5A4B" w:rsidP="00F02C72">
      <w:pPr>
        <w:spacing w:after="0" w:line="240" w:lineRule="auto"/>
        <w:jc w:val="both"/>
        <w:rPr>
          <w:rFonts w:asciiTheme="minorBidi" w:hAnsiTheme="minorBidi"/>
          <w:sz w:val="24"/>
          <w:szCs w:val="24"/>
        </w:rPr>
      </w:pPr>
    </w:p>
    <w:p w14:paraId="7453EE63" w14:textId="604FA455" w:rsidR="00BD2960" w:rsidRDefault="00FF1360"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With all this data on the table, </w:t>
      </w:r>
      <w:r w:rsidR="003C2CA9" w:rsidRPr="00E20BC6">
        <w:rPr>
          <w:rFonts w:asciiTheme="minorBidi" w:hAnsiTheme="minorBidi"/>
          <w:sz w:val="24"/>
          <w:szCs w:val="24"/>
        </w:rPr>
        <w:t xml:space="preserve">and especially in the context of the Bible’s own narrative frame, </w:t>
      </w:r>
      <w:r w:rsidRPr="00E20BC6">
        <w:rPr>
          <w:rFonts w:asciiTheme="minorBidi" w:hAnsiTheme="minorBidi"/>
          <w:sz w:val="24"/>
          <w:szCs w:val="24"/>
        </w:rPr>
        <w:t xml:space="preserve">one </w:t>
      </w:r>
      <w:r w:rsidR="003C2CA9" w:rsidRPr="00E20BC6">
        <w:rPr>
          <w:rFonts w:asciiTheme="minorBidi" w:hAnsiTheme="minorBidi"/>
          <w:sz w:val="24"/>
          <w:szCs w:val="24"/>
        </w:rPr>
        <w:t>might</w:t>
      </w:r>
      <w:r w:rsidRPr="00E20BC6">
        <w:rPr>
          <w:rFonts w:asciiTheme="minorBidi" w:hAnsiTheme="minorBidi"/>
          <w:sz w:val="24"/>
          <w:szCs w:val="24"/>
        </w:rPr>
        <w:t xml:space="preserve"> </w:t>
      </w:r>
      <w:r w:rsidR="007E47E3" w:rsidRPr="00E20BC6">
        <w:rPr>
          <w:rFonts w:asciiTheme="minorBidi" w:hAnsiTheme="minorBidi"/>
          <w:sz w:val="24"/>
          <w:szCs w:val="24"/>
        </w:rPr>
        <w:t xml:space="preserve">come </w:t>
      </w:r>
      <w:r w:rsidRPr="00E20BC6">
        <w:rPr>
          <w:rFonts w:asciiTheme="minorBidi" w:hAnsiTheme="minorBidi"/>
          <w:sz w:val="24"/>
          <w:szCs w:val="24"/>
        </w:rPr>
        <w:t xml:space="preserve">to the </w:t>
      </w:r>
      <w:r w:rsidR="003C2CA9" w:rsidRPr="00E20BC6">
        <w:rPr>
          <w:rFonts w:asciiTheme="minorBidi" w:hAnsiTheme="minorBidi"/>
          <w:sz w:val="24"/>
          <w:szCs w:val="24"/>
        </w:rPr>
        <w:t xml:space="preserve">following </w:t>
      </w:r>
      <w:r w:rsidRPr="00E20BC6">
        <w:rPr>
          <w:rFonts w:asciiTheme="minorBidi" w:hAnsiTheme="minorBidi"/>
          <w:sz w:val="24"/>
          <w:szCs w:val="24"/>
        </w:rPr>
        <w:t>conclusion</w:t>
      </w:r>
      <w:r w:rsidR="008C1476">
        <w:rPr>
          <w:rFonts w:asciiTheme="minorBidi" w:hAnsiTheme="minorBidi"/>
          <w:sz w:val="24"/>
          <w:szCs w:val="24"/>
        </w:rPr>
        <w:t>:</w:t>
      </w:r>
      <w:r w:rsidRPr="00E20BC6">
        <w:rPr>
          <w:rFonts w:asciiTheme="minorBidi" w:hAnsiTheme="minorBidi"/>
          <w:sz w:val="24"/>
          <w:szCs w:val="24"/>
        </w:rPr>
        <w:t xml:space="preserve"> God wasn’t happy with the institution of slavery</w:t>
      </w:r>
      <w:r w:rsidR="003C2CA9" w:rsidRPr="00E20BC6">
        <w:rPr>
          <w:rFonts w:asciiTheme="minorBidi" w:hAnsiTheme="minorBidi"/>
          <w:sz w:val="24"/>
          <w:szCs w:val="24"/>
        </w:rPr>
        <w:t>. I</w:t>
      </w:r>
      <w:r w:rsidRPr="00E20BC6">
        <w:rPr>
          <w:rFonts w:asciiTheme="minorBidi" w:hAnsiTheme="minorBidi"/>
          <w:sz w:val="24"/>
          <w:szCs w:val="24"/>
        </w:rPr>
        <w:t xml:space="preserve">ts </w:t>
      </w:r>
      <w:r w:rsidR="00F953E1" w:rsidRPr="00E20BC6">
        <w:rPr>
          <w:rFonts w:asciiTheme="minorBidi" w:hAnsiTheme="minorBidi"/>
          <w:sz w:val="24"/>
          <w:szCs w:val="24"/>
        </w:rPr>
        <w:t xml:space="preserve">continued operation under Jewish law was a compromise with a time and place, but the clear intention of the Divine </w:t>
      </w:r>
      <w:r w:rsidR="003C78C3">
        <w:rPr>
          <w:rFonts w:asciiTheme="minorBidi" w:hAnsiTheme="minorBidi"/>
          <w:sz w:val="24"/>
          <w:szCs w:val="24"/>
        </w:rPr>
        <w:t>L</w:t>
      </w:r>
      <w:r w:rsidR="003C78C3" w:rsidRPr="00E20BC6">
        <w:rPr>
          <w:rFonts w:asciiTheme="minorBidi" w:hAnsiTheme="minorBidi"/>
          <w:sz w:val="24"/>
          <w:szCs w:val="24"/>
        </w:rPr>
        <w:t xml:space="preserve">egislator </w:t>
      </w:r>
      <w:r w:rsidR="00F953E1" w:rsidRPr="00E20BC6">
        <w:rPr>
          <w:rFonts w:asciiTheme="minorBidi" w:hAnsiTheme="minorBidi"/>
          <w:sz w:val="24"/>
          <w:szCs w:val="24"/>
        </w:rPr>
        <w:t xml:space="preserve">was to wean us off the evil institution altogether, over time. </w:t>
      </w:r>
    </w:p>
    <w:p w14:paraId="43BF02D4" w14:textId="77777777" w:rsidR="00BD2960" w:rsidRDefault="00BD2960" w:rsidP="00F02C72">
      <w:pPr>
        <w:spacing w:after="0" w:line="240" w:lineRule="auto"/>
        <w:ind w:firstLine="720"/>
        <w:jc w:val="both"/>
        <w:rPr>
          <w:rFonts w:asciiTheme="minorBidi" w:hAnsiTheme="minorBidi"/>
          <w:sz w:val="24"/>
          <w:szCs w:val="24"/>
        </w:rPr>
      </w:pPr>
    </w:p>
    <w:p w14:paraId="6FA666BC" w14:textId="07E7F65B" w:rsidR="001D0676" w:rsidRPr="00E20BC6" w:rsidRDefault="00F953E1"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I said</w:t>
      </w:r>
      <w:r w:rsidR="00BD2960">
        <w:rPr>
          <w:rFonts w:asciiTheme="minorBidi" w:hAnsiTheme="minorBidi"/>
          <w:sz w:val="24"/>
          <w:szCs w:val="24"/>
        </w:rPr>
        <w:t xml:space="preserve"> above</w:t>
      </w:r>
      <w:r w:rsidRPr="00E20BC6">
        <w:rPr>
          <w:rFonts w:asciiTheme="minorBidi" w:hAnsiTheme="minorBidi"/>
          <w:sz w:val="24"/>
          <w:szCs w:val="24"/>
        </w:rPr>
        <w:t xml:space="preserve"> that this </w:t>
      </w:r>
      <w:r w:rsidR="003C2CA9" w:rsidRPr="00E20BC6">
        <w:rPr>
          <w:rFonts w:asciiTheme="minorBidi" w:hAnsiTheme="minorBidi"/>
          <w:sz w:val="24"/>
          <w:szCs w:val="24"/>
        </w:rPr>
        <w:t>might</w:t>
      </w:r>
      <w:r w:rsidRPr="00E20BC6">
        <w:rPr>
          <w:rFonts w:asciiTheme="minorBidi" w:hAnsiTheme="minorBidi"/>
          <w:sz w:val="24"/>
          <w:szCs w:val="24"/>
        </w:rPr>
        <w:t xml:space="preserve"> be convincing were it not for one single verse. The verse in question stipulates that, although </w:t>
      </w:r>
      <w:r w:rsidR="008F4DB0" w:rsidRPr="00E20BC6">
        <w:rPr>
          <w:rFonts w:asciiTheme="minorBidi" w:hAnsiTheme="minorBidi"/>
          <w:sz w:val="24"/>
          <w:szCs w:val="24"/>
        </w:rPr>
        <w:t xml:space="preserve">all </w:t>
      </w:r>
      <w:r w:rsidRPr="00E20BC6">
        <w:rPr>
          <w:rFonts w:asciiTheme="minorBidi" w:hAnsiTheme="minorBidi"/>
          <w:sz w:val="24"/>
          <w:szCs w:val="24"/>
        </w:rPr>
        <w:t xml:space="preserve">Jewish slaves must eventually be emancipated, we are commanded never to release our </w:t>
      </w:r>
      <w:r w:rsidR="003C78C3">
        <w:rPr>
          <w:rFonts w:asciiTheme="minorBidi" w:hAnsiTheme="minorBidi"/>
          <w:sz w:val="24"/>
          <w:szCs w:val="24"/>
        </w:rPr>
        <w:t>g</w:t>
      </w:r>
      <w:r w:rsidR="003C78C3" w:rsidRPr="00E20BC6">
        <w:rPr>
          <w:rFonts w:asciiTheme="minorBidi" w:hAnsiTheme="minorBidi"/>
          <w:sz w:val="24"/>
          <w:szCs w:val="24"/>
        </w:rPr>
        <w:t xml:space="preserve">entile </w:t>
      </w:r>
      <w:r w:rsidRPr="00E20BC6">
        <w:rPr>
          <w:rFonts w:asciiTheme="minorBidi" w:hAnsiTheme="minorBidi"/>
          <w:sz w:val="24"/>
          <w:szCs w:val="24"/>
        </w:rPr>
        <w:t>slaves</w:t>
      </w:r>
      <w:r w:rsidR="003F46FF" w:rsidRPr="00E20BC6">
        <w:rPr>
          <w:rFonts w:asciiTheme="minorBidi" w:hAnsiTheme="minorBidi"/>
          <w:sz w:val="24"/>
          <w:szCs w:val="24"/>
        </w:rPr>
        <w:t>: “one should work them forever</w:t>
      </w:r>
      <w:r w:rsidR="00D46721" w:rsidRPr="00E20BC6">
        <w:rPr>
          <w:rFonts w:asciiTheme="minorBidi" w:hAnsiTheme="minorBidi"/>
          <w:sz w:val="24"/>
          <w:szCs w:val="24"/>
        </w:rPr>
        <w:t>.</w:t>
      </w:r>
      <w:r w:rsidR="003F46FF" w:rsidRPr="00E20BC6">
        <w:rPr>
          <w:rFonts w:asciiTheme="minorBidi" w:hAnsiTheme="minorBidi"/>
          <w:sz w:val="24"/>
          <w:szCs w:val="24"/>
        </w:rPr>
        <w:t>”</w:t>
      </w:r>
      <w:r w:rsidR="003F46FF" w:rsidRPr="00E20BC6">
        <w:rPr>
          <w:rStyle w:val="FootnoteReference"/>
          <w:rFonts w:asciiTheme="minorBidi" w:hAnsiTheme="minorBidi"/>
          <w:sz w:val="24"/>
          <w:szCs w:val="24"/>
        </w:rPr>
        <w:footnoteReference w:id="15"/>
      </w:r>
      <w:r w:rsidRPr="00E20BC6">
        <w:rPr>
          <w:rFonts w:asciiTheme="minorBidi" w:hAnsiTheme="minorBidi"/>
          <w:sz w:val="24"/>
          <w:szCs w:val="24"/>
        </w:rPr>
        <w:t xml:space="preserve"> They and their descendants, according to this verse, are to be subjugated </w:t>
      </w:r>
      <w:r w:rsidR="00412781" w:rsidRPr="00E20BC6">
        <w:rPr>
          <w:rFonts w:asciiTheme="minorBidi" w:hAnsiTheme="minorBidi"/>
          <w:sz w:val="24"/>
          <w:szCs w:val="24"/>
        </w:rPr>
        <w:t>eternally</w:t>
      </w:r>
      <w:r w:rsidRPr="00E20BC6">
        <w:rPr>
          <w:rFonts w:asciiTheme="minorBidi" w:hAnsiTheme="minorBidi"/>
          <w:sz w:val="24"/>
          <w:szCs w:val="24"/>
        </w:rPr>
        <w:t>.</w:t>
      </w:r>
      <w:r w:rsidR="00E9412D" w:rsidRPr="00E20BC6">
        <w:rPr>
          <w:rFonts w:asciiTheme="minorBidi" w:hAnsiTheme="minorBidi"/>
          <w:sz w:val="24"/>
          <w:szCs w:val="24"/>
        </w:rPr>
        <w:t xml:space="preserve"> Admittedly, Jewish law as understood in the Oral Torah allows for </w:t>
      </w:r>
      <w:r w:rsidR="003C78C3">
        <w:rPr>
          <w:rFonts w:asciiTheme="minorBidi" w:hAnsiTheme="minorBidi"/>
          <w:sz w:val="24"/>
          <w:szCs w:val="24"/>
        </w:rPr>
        <w:t>g</w:t>
      </w:r>
      <w:r w:rsidR="003C78C3" w:rsidRPr="00E20BC6">
        <w:rPr>
          <w:rFonts w:asciiTheme="minorBidi" w:hAnsiTheme="minorBidi"/>
          <w:sz w:val="24"/>
          <w:szCs w:val="24"/>
        </w:rPr>
        <w:t xml:space="preserve">entile </w:t>
      </w:r>
      <w:r w:rsidR="00E9412D" w:rsidRPr="00E20BC6">
        <w:rPr>
          <w:rFonts w:asciiTheme="minorBidi" w:hAnsiTheme="minorBidi"/>
          <w:sz w:val="24"/>
          <w:szCs w:val="24"/>
        </w:rPr>
        <w:t>slaves to be emancipated in certain situations. But generally, the law discourages this.</w:t>
      </w:r>
      <w:r w:rsidR="003F46FF" w:rsidRPr="00E20BC6">
        <w:rPr>
          <w:rStyle w:val="FootnoteReference"/>
          <w:rFonts w:asciiTheme="minorBidi" w:hAnsiTheme="minorBidi"/>
          <w:sz w:val="24"/>
          <w:szCs w:val="24"/>
        </w:rPr>
        <w:footnoteReference w:id="16"/>
      </w:r>
      <w:r w:rsidR="00E9412D" w:rsidRPr="00E20BC6">
        <w:rPr>
          <w:rFonts w:asciiTheme="minorBidi" w:hAnsiTheme="minorBidi"/>
          <w:sz w:val="24"/>
          <w:szCs w:val="24"/>
        </w:rPr>
        <w:t xml:space="preserve"> How can </w:t>
      </w:r>
      <w:r w:rsidR="00D23909">
        <w:rPr>
          <w:rFonts w:asciiTheme="minorBidi" w:hAnsiTheme="minorBidi"/>
          <w:sz w:val="24"/>
          <w:szCs w:val="24"/>
        </w:rPr>
        <w:t>that</w:t>
      </w:r>
      <w:r w:rsidR="00D23909" w:rsidRPr="00E20BC6">
        <w:rPr>
          <w:rFonts w:asciiTheme="minorBidi" w:hAnsiTheme="minorBidi"/>
          <w:sz w:val="24"/>
          <w:szCs w:val="24"/>
        </w:rPr>
        <w:t xml:space="preserve"> </w:t>
      </w:r>
      <w:r w:rsidR="00E9412D" w:rsidRPr="00E20BC6">
        <w:rPr>
          <w:rFonts w:asciiTheme="minorBidi" w:hAnsiTheme="minorBidi"/>
          <w:sz w:val="24"/>
          <w:szCs w:val="24"/>
        </w:rPr>
        <w:t>be, if the</w:t>
      </w:r>
      <w:r w:rsidR="00D23909">
        <w:rPr>
          <w:rFonts w:asciiTheme="minorBidi" w:hAnsiTheme="minorBidi"/>
          <w:sz w:val="24"/>
          <w:szCs w:val="24"/>
        </w:rPr>
        <w:t xml:space="preserve"> Torah’s</w:t>
      </w:r>
      <w:r w:rsidR="00E9412D" w:rsidRPr="00E20BC6">
        <w:rPr>
          <w:rFonts w:asciiTheme="minorBidi" w:hAnsiTheme="minorBidi"/>
          <w:sz w:val="24"/>
          <w:szCs w:val="24"/>
        </w:rPr>
        <w:t xml:space="preserve"> ultimate aim is to wean us off slavery altogether?</w:t>
      </w:r>
    </w:p>
    <w:p w14:paraId="318E765C" w14:textId="77777777" w:rsidR="00ED5A4B" w:rsidRPr="00E20BC6" w:rsidRDefault="00ED5A4B" w:rsidP="00F02C72">
      <w:pPr>
        <w:spacing w:after="0" w:line="240" w:lineRule="auto"/>
        <w:jc w:val="both"/>
        <w:rPr>
          <w:rFonts w:asciiTheme="minorBidi" w:hAnsiTheme="minorBidi"/>
          <w:sz w:val="24"/>
          <w:szCs w:val="24"/>
        </w:rPr>
      </w:pPr>
    </w:p>
    <w:p w14:paraId="4AE3B38E" w14:textId="36D98736" w:rsidR="007D5412" w:rsidRPr="00E20BC6" w:rsidRDefault="00F73A73"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Rabbi Nachum Rabino</w:t>
      </w:r>
      <w:r w:rsidR="00412076" w:rsidRPr="00E20BC6">
        <w:rPr>
          <w:rFonts w:asciiTheme="minorBidi" w:hAnsiTheme="minorBidi"/>
          <w:sz w:val="24"/>
          <w:szCs w:val="24"/>
        </w:rPr>
        <w:t>vitch</w:t>
      </w:r>
      <w:r w:rsidRPr="00E20BC6">
        <w:rPr>
          <w:rFonts w:asciiTheme="minorBidi" w:hAnsiTheme="minorBidi"/>
          <w:sz w:val="24"/>
          <w:szCs w:val="24"/>
        </w:rPr>
        <w:t xml:space="preserve"> </w:t>
      </w:r>
      <w:r w:rsidR="003C78C3">
        <w:rPr>
          <w:rFonts w:asciiTheme="minorBidi" w:hAnsiTheme="minorBidi"/>
          <w:sz w:val="24"/>
          <w:szCs w:val="24"/>
        </w:rPr>
        <w:t xml:space="preserve">agreed with the basic narrative I’ve described. </w:t>
      </w:r>
      <w:r w:rsidR="003C78C3" w:rsidRPr="00E20BC6">
        <w:rPr>
          <w:rFonts w:asciiTheme="minorBidi" w:hAnsiTheme="minorBidi"/>
          <w:sz w:val="24"/>
          <w:szCs w:val="24"/>
        </w:rPr>
        <w:t>The institution of slavery had to remain intact</w:t>
      </w:r>
      <w:r w:rsidR="003C78C3">
        <w:rPr>
          <w:rFonts w:asciiTheme="minorBidi" w:hAnsiTheme="minorBidi"/>
          <w:sz w:val="24"/>
          <w:szCs w:val="24"/>
        </w:rPr>
        <w:t>, he wrote,</w:t>
      </w:r>
      <w:r w:rsidR="003C78C3" w:rsidRPr="00E20BC6">
        <w:rPr>
          <w:rFonts w:asciiTheme="minorBidi" w:hAnsiTheme="minorBidi"/>
          <w:sz w:val="24"/>
          <w:szCs w:val="24"/>
        </w:rPr>
        <w:t xml:space="preserve"> because “under the conditions that prevailed then, it was impossible to completely abolish it.”</w:t>
      </w:r>
      <w:r w:rsidR="003C78C3" w:rsidRPr="00E20BC6">
        <w:rPr>
          <w:rStyle w:val="FootnoteReference"/>
          <w:rFonts w:asciiTheme="minorBidi" w:hAnsiTheme="minorBidi"/>
          <w:sz w:val="24"/>
          <w:szCs w:val="24"/>
        </w:rPr>
        <w:footnoteReference w:id="17"/>
      </w:r>
      <w:r w:rsidR="003C78C3">
        <w:rPr>
          <w:rFonts w:asciiTheme="minorBidi" w:hAnsiTheme="minorBidi"/>
          <w:sz w:val="24"/>
          <w:szCs w:val="24"/>
        </w:rPr>
        <w:t>Having come to that conclusion</w:t>
      </w:r>
      <w:r w:rsidR="003D5A5B">
        <w:rPr>
          <w:rFonts w:asciiTheme="minorBidi" w:hAnsiTheme="minorBidi"/>
          <w:sz w:val="24"/>
          <w:szCs w:val="24"/>
        </w:rPr>
        <w:t>,</w:t>
      </w:r>
      <w:r w:rsidR="003C78C3">
        <w:rPr>
          <w:rFonts w:asciiTheme="minorBidi" w:hAnsiTheme="minorBidi"/>
          <w:sz w:val="24"/>
          <w:szCs w:val="24"/>
        </w:rPr>
        <w:t xml:space="preserve"> he then had to </w:t>
      </w:r>
      <w:r w:rsidRPr="00E20BC6">
        <w:rPr>
          <w:rFonts w:asciiTheme="minorBidi" w:hAnsiTheme="minorBidi"/>
          <w:sz w:val="24"/>
          <w:szCs w:val="24"/>
        </w:rPr>
        <w:t>wrestle with th</w:t>
      </w:r>
      <w:r w:rsidR="003C78C3">
        <w:rPr>
          <w:rFonts w:asciiTheme="minorBidi" w:hAnsiTheme="minorBidi"/>
          <w:sz w:val="24"/>
          <w:szCs w:val="24"/>
        </w:rPr>
        <w:t>e</w:t>
      </w:r>
      <w:r w:rsidRPr="00E20BC6">
        <w:rPr>
          <w:rFonts w:asciiTheme="minorBidi" w:hAnsiTheme="minorBidi"/>
          <w:sz w:val="24"/>
          <w:szCs w:val="24"/>
        </w:rPr>
        <w:t xml:space="preserve"> </w:t>
      </w:r>
      <w:r w:rsidR="003C78C3">
        <w:rPr>
          <w:rFonts w:asciiTheme="minorBidi" w:hAnsiTheme="minorBidi"/>
          <w:sz w:val="24"/>
          <w:szCs w:val="24"/>
        </w:rPr>
        <w:t xml:space="preserve">problem I’ve raised. </w:t>
      </w:r>
      <w:r w:rsidR="00A67636">
        <w:rPr>
          <w:rFonts w:asciiTheme="minorBidi" w:hAnsiTheme="minorBidi"/>
          <w:sz w:val="24"/>
          <w:szCs w:val="24"/>
        </w:rPr>
        <w:t xml:space="preserve">Why, if this narrative is true, does the Torah forbid us from emancipating our gentile slaves? This is how he sought to </w:t>
      </w:r>
      <w:r w:rsidR="00A03643">
        <w:rPr>
          <w:rFonts w:asciiTheme="minorBidi" w:hAnsiTheme="minorBidi"/>
          <w:sz w:val="24"/>
          <w:szCs w:val="24"/>
        </w:rPr>
        <w:t>solve</w:t>
      </w:r>
      <w:r w:rsidR="00A67636">
        <w:rPr>
          <w:rFonts w:asciiTheme="minorBidi" w:hAnsiTheme="minorBidi"/>
          <w:sz w:val="24"/>
          <w:szCs w:val="24"/>
        </w:rPr>
        <w:t xml:space="preserve"> the problem</w:t>
      </w:r>
      <w:r w:rsidR="007D5412" w:rsidRPr="00E20BC6">
        <w:rPr>
          <w:rFonts w:asciiTheme="minorBidi" w:hAnsiTheme="minorBidi"/>
          <w:sz w:val="24"/>
          <w:szCs w:val="24"/>
        </w:rPr>
        <w:t>:</w:t>
      </w:r>
    </w:p>
    <w:p w14:paraId="05007AC5" w14:textId="77777777" w:rsidR="00ED5A4B" w:rsidRPr="00E20BC6" w:rsidRDefault="00ED5A4B" w:rsidP="00F02C72">
      <w:pPr>
        <w:spacing w:after="0" w:line="240" w:lineRule="auto"/>
        <w:ind w:firstLine="567"/>
        <w:jc w:val="both"/>
        <w:rPr>
          <w:rFonts w:asciiTheme="minorBidi" w:hAnsiTheme="minorBidi"/>
          <w:sz w:val="24"/>
          <w:szCs w:val="24"/>
        </w:rPr>
      </w:pPr>
    </w:p>
    <w:p w14:paraId="03E595C5" w14:textId="77777777" w:rsidR="009B002D" w:rsidRPr="00E20BC6" w:rsidRDefault="00133781" w:rsidP="00F02C72">
      <w:pPr>
        <w:spacing w:after="0" w:line="240" w:lineRule="auto"/>
        <w:ind w:left="720"/>
        <w:jc w:val="both"/>
        <w:rPr>
          <w:rFonts w:asciiTheme="minorBidi" w:hAnsiTheme="minorBidi"/>
          <w:sz w:val="24"/>
          <w:szCs w:val="24"/>
        </w:rPr>
      </w:pPr>
      <w:r w:rsidRPr="00E20BC6">
        <w:rPr>
          <w:rFonts w:asciiTheme="minorBidi" w:hAnsiTheme="minorBidi"/>
          <w:sz w:val="24"/>
          <w:szCs w:val="24"/>
        </w:rPr>
        <w:t xml:space="preserve">As part of its elevation of the slave’s status, the Torah saw fit to make </w:t>
      </w:r>
      <w:r w:rsidRPr="00A67636">
        <w:rPr>
          <w:rFonts w:asciiTheme="minorBidi" w:hAnsiTheme="minorBidi"/>
          <w:i/>
          <w:iCs/>
          <w:sz w:val="24"/>
          <w:szCs w:val="24"/>
        </w:rPr>
        <w:t>mitzvot</w:t>
      </w:r>
      <w:r w:rsidRPr="00E20BC6">
        <w:rPr>
          <w:rFonts w:asciiTheme="minorBidi" w:hAnsiTheme="minorBidi"/>
          <w:sz w:val="24"/>
          <w:szCs w:val="24"/>
        </w:rPr>
        <w:t xml:space="preserve"> </w:t>
      </w:r>
      <w:r w:rsidR="005D4334" w:rsidRPr="00E20BC6">
        <w:rPr>
          <w:rFonts w:asciiTheme="minorBidi" w:hAnsiTheme="minorBidi"/>
          <w:sz w:val="24"/>
          <w:szCs w:val="24"/>
        </w:rPr>
        <w:t xml:space="preserve">[i.e., Jewish law] </w:t>
      </w:r>
      <w:r w:rsidRPr="00E20BC6">
        <w:rPr>
          <w:rFonts w:asciiTheme="minorBidi" w:hAnsiTheme="minorBidi"/>
          <w:sz w:val="24"/>
          <w:szCs w:val="24"/>
        </w:rPr>
        <w:t xml:space="preserve">obligatory for him and to bring him, in certain respects, under the wings of the Divine Presence. This, however, creates a more acute problem. On one hand, it is unconscionable that a slave who has already had a taste of the </w:t>
      </w:r>
      <w:r w:rsidRPr="00A67636">
        <w:rPr>
          <w:rFonts w:asciiTheme="minorBidi" w:hAnsiTheme="minorBidi"/>
          <w:i/>
          <w:iCs/>
          <w:sz w:val="24"/>
          <w:szCs w:val="24"/>
        </w:rPr>
        <w:t>mitzvot</w:t>
      </w:r>
      <w:r w:rsidRPr="00E20BC6">
        <w:rPr>
          <w:rFonts w:asciiTheme="minorBidi" w:hAnsiTheme="minorBidi"/>
          <w:sz w:val="24"/>
          <w:szCs w:val="24"/>
        </w:rPr>
        <w:t xml:space="preserve"> would be allowed to return to idolatry. It is therefore forbidden to sell him to a non-Jew, and certainly to restore him to his non-Jewish status. On the other hand, entering the covenant of Israel requires voluntary acceptance of the </w:t>
      </w:r>
      <w:r w:rsidRPr="00A67636">
        <w:rPr>
          <w:rFonts w:asciiTheme="minorBidi" w:hAnsiTheme="minorBidi"/>
          <w:i/>
          <w:iCs/>
          <w:sz w:val="24"/>
          <w:szCs w:val="24"/>
        </w:rPr>
        <w:t>mitzvot</w:t>
      </w:r>
      <w:r w:rsidRPr="00E20BC6">
        <w:rPr>
          <w:rFonts w:asciiTheme="minorBidi" w:hAnsiTheme="minorBidi"/>
          <w:sz w:val="24"/>
          <w:szCs w:val="24"/>
        </w:rPr>
        <w:t>. If an act of the owner frees the slave, there is no voluntary acceptance. There is also the concern that he would revert to his deviant ways. Furthermore, even if the slave were to proclaim day and night that he desires to become a righteous convert, it is presumably his desire for freedom speaking, not his willingness to serve God.</w:t>
      </w:r>
    </w:p>
    <w:p w14:paraId="72F00536" w14:textId="77777777" w:rsidR="00ED5A4B" w:rsidRPr="00E20BC6" w:rsidRDefault="00ED5A4B" w:rsidP="00F02C72">
      <w:pPr>
        <w:spacing w:after="0" w:line="240" w:lineRule="auto"/>
        <w:ind w:left="567" w:right="571"/>
        <w:jc w:val="both"/>
        <w:rPr>
          <w:rFonts w:asciiTheme="minorBidi" w:hAnsiTheme="minorBidi"/>
          <w:sz w:val="24"/>
          <w:szCs w:val="24"/>
        </w:rPr>
      </w:pPr>
    </w:p>
    <w:p w14:paraId="05DAABE9" w14:textId="5D6125B2" w:rsidR="00F73A73" w:rsidRPr="00E20BC6" w:rsidRDefault="00133781" w:rsidP="00F02C72">
      <w:pPr>
        <w:spacing w:after="0" w:line="240" w:lineRule="auto"/>
        <w:ind w:left="720"/>
        <w:jc w:val="both"/>
        <w:rPr>
          <w:rFonts w:asciiTheme="minorBidi" w:hAnsiTheme="minorBidi"/>
          <w:sz w:val="24"/>
          <w:szCs w:val="24"/>
        </w:rPr>
      </w:pPr>
      <w:r w:rsidRPr="00E20BC6">
        <w:rPr>
          <w:rFonts w:asciiTheme="minorBidi" w:hAnsiTheme="minorBidi"/>
          <w:sz w:val="24"/>
          <w:szCs w:val="24"/>
        </w:rPr>
        <w:lastRenderedPageBreak/>
        <w:t>The emancipation of a large number of slaves who would then become part of the Jewish people, without a way to confirm the sincerity of their expressed desire to become righteous converts, would fundamentally alter the character of Jewish society. Thus, the acceptance of the institution of slavery by the halakhic system generates a paradox: despite the Torah’s reservations about slavery, it creates a scenario whereby, at first glance, there is no lawful possibility of emancipation, for any act of emancipation is coercive by definition, and entry into Judaism by means of coercion is unthinkable.</w:t>
      </w:r>
      <w:r w:rsidRPr="00E20BC6">
        <w:rPr>
          <w:rStyle w:val="FootnoteReference"/>
          <w:rFonts w:asciiTheme="minorBidi" w:hAnsiTheme="minorBidi"/>
          <w:sz w:val="24"/>
          <w:szCs w:val="24"/>
        </w:rPr>
        <w:t xml:space="preserve"> </w:t>
      </w:r>
      <w:r w:rsidR="00171F69" w:rsidRPr="00E20BC6">
        <w:rPr>
          <w:rStyle w:val="FootnoteReference"/>
          <w:rFonts w:asciiTheme="minorBidi" w:hAnsiTheme="minorBidi"/>
          <w:sz w:val="24"/>
          <w:szCs w:val="24"/>
        </w:rPr>
        <w:footnoteReference w:id="18"/>
      </w:r>
    </w:p>
    <w:p w14:paraId="76CCF681" w14:textId="77777777" w:rsidR="00ED5A4B" w:rsidRPr="00E20BC6" w:rsidRDefault="00ED5A4B" w:rsidP="00F02C72">
      <w:pPr>
        <w:spacing w:after="0" w:line="240" w:lineRule="auto"/>
        <w:jc w:val="both"/>
        <w:rPr>
          <w:rFonts w:asciiTheme="minorBidi" w:hAnsiTheme="minorBidi"/>
          <w:sz w:val="24"/>
          <w:szCs w:val="24"/>
        </w:rPr>
      </w:pPr>
    </w:p>
    <w:p w14:paraId="25C1372E" w14:textId="15CE8618" w:rsidR="00161085" w:rsidRPr="00E20BC6" w:rsidRDefault="00026C8B"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In other words, </w:t>
      </w:r>
      <w:r w:rsidR="00276E8B">
        <w:rPr>
          <w:rFonts w:asciiTheme="minorBidi" w:hAnsiTheme="minorBidi"/>
          <w:sz w:val="24"/>
          <w:szCs w:val="24"/>
        </w:rPr>
        <w:t>when</w:t>
      </w:r>
      <w:r w:rsidR="00A67636">
        <w:rPr>
          <w:rFonts w:asciiTheme="minorBidi" w:hAnsiTheme="minorBidi"/>
          <w:sz w:val="24"/>
          <w:szCs w:val="24"/>
        </w:rPr>
        <w:t xml:space="preserve"> the Torah was first revealed, </w:t>
      </w:r>
      <w:r w:rsidRPr="00E20BC6">
        <w:rPr>
          <w:rFonts w:asciiTheme="minorBidi" w:hAnsiTheme="minorBidi"/>
          <w:sz w:val="24"/>
          <w:szCs w:val="24"/>
        </w:rPr>
        <w:t>w</w:t>
      </w:r>
      <w:r w:rsidR="00161085" w:rsidRPr="00E20BC6">
        <w:rPr>
          <w:rFonts w:asciiTheme="minorBidi" w:hAnsiTheme="minorBidi"/>
          <w:sz w:val="24"/>
          <w:szCs w:val="24"/>
        </w:rPr>
        <w:t xml:space="preserve">e </w:t>
      </w:r>
      <w:r w:rsidR="00A67636">
        <w:rPr>
          <w:rFonts w:asciiTheme="minorBidi" w:hAnsiTheme="minorBidi"/>
          <w:sz w:val="24"/>
          <w:szCs w:val="24"/>
        </w:rPr>
        <w:t xml:space="preserve">couldn’t free our slaves, </w:t>
      </w:r>
      <w:r w:rsidR="00161085" w:rsidRPr="00E20BC6">
        <w:rPr>
          <w:rFonts w:asciiTheme="minorBidi" w:hAnsiTheme="minorBidi"/>
          <w:sz w:val="24"/>
          <w:szCs w:val="24"/>
        </w:rPr>
        <w:t xml:space="preserve">because </w:t>
      </w:r>
      <w:r w:rsidR="004600E4" w:rsidRPr="00E20BC6">
        <w:rPr>
          <w:rFonts w:asciiTheme="minorBidi" w:hAnsiTheme="minorBidi"/>
          <w:sz w:val="24"/>
          <w:szCs w:val="24"/>
        </w:rPr>
        <w:t>of the following dilemma:</w:t>
      </w:r>
    </w:p>
    <w:p w14:paraId="5B6FF607" w14:textId="77777777" w:rsidR="00ED5A4B" w:rsidRPr="00E20BC6" w:rsidRDefault="00ED5A4B" w:rsidP="00F02C72">
      <w:pPr>
        <w:spacing w:after="0" w:line="240" w:lineRule="auto"/>
        <w:ind w:firstLine="720"/>
        <w:jc w:val="both"/>
        <w:rPr>
          <w:rFonts w:asciiTheme="minorBidi" w:hAnsiTheme="minorBidi"/>
          <w:sz w:val="24"/>
          <w:szCs w:val="24"/>
        </w:rPr>
      </w:pPr>
    </w:p>
    <w:p w14:paraId="17FEDADA" w14:textId="67F6B54A" w:rsidR="009E4565" w:rsidRPr="00E20BC6" w:rsidRDefault="009E4565" w:rsidP="00F02C72">
      <w:pPr>
        <w:pStyle w:val="ListParagraph"/>
        <w:numPr>
          <w:ilvl w:val="0"/>
          <w:numId w:val="1"/>
        </w:numPr>
        <w:spacing w:after="0" w:line="240" w:lineRule="auto"/>
        <w:jc w:val="both"/>
        <w:rPr>
          <w:rFonts w:asciiTheme="minorBidi" w:hAnsiTheme="minorBidi"/>
          <w:sz w:val="24"/>
          <w:szCs w:val="24"/>
        </w:rPr>
      </w:pPr>
      <w:r w:rsidRPr="00E20BC6">
        <w:rPr>
          <w:rFonts w:asciiTheme="minorBidi" w:hAnsiTheme="minorBidi"/>
          <w:sz w:val="24"/>
          <w:szCs w:val="24"/>
        </w:rPr>
        <w:t>God wants slaves to be freed.</w:t>
      </w:r>
    </w:p>
    <w:p w14:paraId="6B3AC3BC" w14:textId="5013BBF1" w:rsidR="008B5B29" w:rsidRDefault="00A67636" w:rsidP="00F02C72">
      <w:pPr>
        <w:pStyle w:val="ListParagraph"/>
        <w:numPr>
          <w:ilvl w:val="0"/>
          <w:numId w:val="1"/>
        </w:numPr>
        <w:spacing w:after="0" w:line="240" w:lineRule="auto"/>
        <w:jc w:val="both"/>
        <w:rPr>
          <w:rFonts w:asciiTheme="minorBidi" w:hAnsiTheme="minorBidi"/>
          <w:sz w:val="24"/>
          <w:szCs w:val="24"/>
        </w:rPr>
      </w:pPr>
      <w:r w:rsidRPr="00A67636">
        <w:rPr>
          <w:rFonts w:asciiTheme="minorBidi" w:hAnsiTheme="minorBidi"/>
          <w:sz w:val="24"/>
          <w:szCs w:val="24"/>
        </w:rPr>
        <w:t>Ancient Israel was surrounded by a culture</w:t>
      </w:r>
      <w:r>
        <w:rPr>
          <w:rFonts w:asciiTheme="minorBidi" w:hAnsiTheme="minorBidi"/>
          <w:sz w:val="24"/>
          <w:szCs w:val="24"/>
        </w:rPr>
        <w:t xml:space="preserve"> of rampant paganism</w:t>
      </w:r>
      <w:r>
        <w:rPr>
          <w:rStyle w:val="cf01"/>
        </w:rPr>
        <w:t xml:space="preserve">. </w:t>
      </w:r>
      <w:r w:rsidR="005D7767" w:rsidRPr="00E20BC6">
        <w:rPr>
          <w:rFonts w:asciiTheme="minorBidi" w:hAnsiTheme="minorBidi"/>
          <w:sz w:val="24"/>
          <w:szCs w:val="24"/>
        </w:rPr>
        <w:t xml:space="preserve">We </w:t>
      </w:r>
      <w:r w:rsidR="00281625" w:rsidRPr="00E20BC6">
        <w:rPr>
          <w:rFonts w:asciiTheme="minorBidi" w:hAnsiTheme="minorBidi"/>
          <w:sz w:val="24"/>
          <w:szCs w:val="24"/>
        </w:rPr>
        <w:t xml:space="preserve">cannot </w:t>
      </w:r>
      <w:r w:rsidR="005D7767" w:rsidRPr="00E20BC6">
        <w:rPr>
          <w:rFonts w:asciiTheme="minorBidi" w:hAnsiTheme="minorBidi"/>
          <w:sz w:val="24"/>
          <w:szCs w:val="24"/>
        </w:rPr>
        <w:t>allow a slave</w:t>
      </w:r>
      <w:r>
        <w:rPr>
          <w:rFonts w:asciiTheme="minorBidi" w:hAnsiTheme="minorBidi"/>
          <w:sz w:val="24"/>
          <w:szCs w:val="24"/>
        </w:rPr>
        <w:t xml:space="preserve"> to return to that culture</w:t>
      </w:r>
      <w:r w:rsidR="007116E0" w:rsidRPr="00E20BC6">
        <w:rPr>
          <w:rFonts w:asciiTheme="minorBidi" w:hAnsiTheme="minorBidi"/>
          <w:sz w:val="24"/>
          <w:szCs w:val="24"/>
        </w:rPr>
        <w:t xml:space="preserve">. </w:t>
      </w:r>
      <w:r w:rsidR="00866F16" w:rsidRPr="00E20BC6">
        <w:rPr>
          <w:rFonts w:asciiTheme="minorBidi" w:hAnsiTheme="minorBidi"/>
          <w:sz w:val="24"/>
          <w:szCs w:val="24"/>
        </w:rPr>
        <w:t xml:space="preserve">Accordingly, non-Jewish slaves must be converted to Judaism upon their emancipation. </w:t>
      </w:r>
    </w:p>
    <w:p w14:paraId="482B3FCF" w14:textId="0985C09C" w:rsidR="00D949D9" w:rsidRPr="00E20BC6" w:rsidRDefault="00ED3AEE" w:rsidP="00F02C72">
      <w:pPr>
        <w:pStyle w:val="ListParagraph"/>
        <w:spacing w:after="0" w:line="240" w:lineRule="auto"/>
        <w:jc w:val="both"/>
        <w:rPr>
          <w:rFonts w:asciiTheme="minorBidi" w:hAnsiTheme="minorBidi"/>
          <w:sz w:val="24"/>
          <w:szCs w:val="24"/>
        </w:rPr>
      </w:pPr>
      <w:r w:rsidRPr="00E20BC6">
        <w:rPr>
          <w:rFonts w:asciiTheme="minorBidi" w:hAnsiTheme="minorBidi"/>
          <w:sz w:val="24"/>
          <w:szCs w:val="24"/>
        </w:rPr>
        <w:t>To motivate this claim, note that:</w:t>
      </w:r>
    </w:p>
    <w:p w14:paraId="773FB73B" w14:textId="6A5C82E6" w:rsidR="00110B9C" w:rsidRPr="00E20BC6" w:rsidRDefault="002133F2" w:rsidP="00F02C72">
      <w:pPr>
        <w:pStyle w:val="ListParagraph"/>
        <w:numPr>
          <w:ilvl w:val="1"/>
          <w:numId w:val="1"/>
        </w:numPr>
        <w:spacing w:after="0" w:line="240" w:lineRule="auto"/>
        <w:ind w:hanging="164"/>
        <w:jc w:val="both"/>
        <w:rPr>
          <w:rFonts w:asciiTheme="minorBidi" w:hAnsiTheme="minorBidi"/>
          <w:sz w:val="24"/>
          <w:szCs w:val="24"/>
        </w:rPr>
      </w:pPr>
      <w:r w:rsidRPr="00E20BC6">
        <w:rPr>
          <w:rFonts w:asciiTheme="minorBidi" w:hAnsiTheme="minorBidi"/>
          <w:sz w:val="24"/>
          <w:szCs w:val="24"/>
        </w:rPr>
        <w:t>there were no other monotheistic religions, at that time, for slaves to “return to;”</w:t>
      </w:r>
      <w:r w:rsidR="00006D49" w:rsidRPr="00E20BC6">
        <w:rPr>
          <w:rFonts w:asciiTheme="minorBidi" w:hAnsiTheme="minorBidi"/>
          <w:sz w:val="24"/>
          <w:szCs w:val="24"/>
        </w:rPr>
        <w:t xml:space="preserve"> and</w:t>
      </w:r>
    </w:p>
    <w:p w14:paraId="384978F5" w14:textId="315CB9D8" w:rsidR="00006D49" w:rsidRPr="00E20BC6" w:rsidRDefault="00006D49" w:rsidP="00F02C72">
      <w:pPr>
        <w:pStyle w:val="ListParagraph"/>
        <w:numPr>
          <w:ilvl w:val="1"/>
          <w:numId w:val="1"/>
        </w:numPr>
        <w:spacing w:after="0" w:line="240" w:lineRule="auto"/>
        <w:ind w:hanging="164"/>
        <w:jc w:val="both"/>
        <w:rPr>
          <w:rFonts w:asciiTheme="minorBidi" w:hAnsiTheme="minorBidi"/>
          <w:sz w:val="24"/>
          <w:szCs w:val="24"/>
        </w:rPr>
      </w:pPr>
      <w:r w:rsidRPr="00E20BC6">
        <w:rPr>
          <w:rFonts w:asciiTheme="minorBidi" w:hAnsiTheme="minorBidi"/>
          <w:sz w:val="24"/>
          <w:szCs w:val="24"/>
        </w:rPr>
        <w:t>we are talking about a time</w:t>
      </w:r>
      <w:r w:rsidR="00402CB1">
        <w:rPr>
          <w:rFonts w:asciiTheme="minorBidi" w:hAnsiTheme="minorBidi"/>
          <w:sz w:val="24"/>
          <w:szCs w:val="24"/>
        </w:rPr>
        <w:t xml:space="preserve"> period</w:t>
      </w:r>
      <w:r w:rsidRPr="00E20BC6">
        <w:rPr>
          <w:rFonts w:asciiTheme="minorBidi" w:hAnsiTheme="minorBidi"/>
          <w:sz w:val="24"/>
          <w:szCs w:val="24"/>
        </w:rPr>
        <w:t xml:space="preserve"> in which the Jewish people were</w:t>
      </w:r>
      <w:r w:rsidR="00A67636">
        <w:rPr>
          <w:rFonts w:asciiTheme="minorBidi" w:hAnsiTheme="minorBidi"/>
          <w:sz w:val="24"/>
          <w:szCs w:val="24"/>
        </w:rPr>
        <w:t xml:space="preserve"> actively</w:t>
      </w:r>
      <w:r w:rsidRPr="00E20BC6">
        <w:rPr>
          <w:rFonts w:asciiTheme="minorBidi" w:hAnsiTheme="minorBidi"/>
          <w:sz w:val="24"/>
          <w:szCs w:val="24"/>
        </w:rPr>
        <w:t xml:space="preserve"> trying to establish a new culture, based on ethical monotheism, in a </w:t>
      </w:r>
      <w:r w:rsidR="00463FA1" w:rsidRPr="00E20BC6">
        <w:rPr>
          <w:rFonts w:asciiTheme="minorBidi" w:hAnsiTheme="minorBidi"/>
          <w:sz w:val="24"/>
          <w:szCs w:val="24"/>
        </w:rPr>
        <w:t xml:space="preserve">sea of human-sacrificing paganism. The threat of this new </w:t>
      </w:r>
      <w:r w:rsidR="00A67636">
        <w:rPr>
          <w:rFonts w:asciiTheme="minorBidi" w:hAnsiTheme="minorBidi"/>
          <w:sz w:val="24"/>
          <w:szCs w:val="24"/>
        </w:rPr>
        <w:t xml:space="preserve">Jewish </w:t>
      </w:r>
      <w:r w:rsidR="00463FA1" w:rsidRPr="00E20BC6">
        <w:rPr>
          <w:rFonts w:asciiTheme="minorBidi" w:hAnsiTheme="minorBidi"/>
          <w:sz w:val="24"/>
          <w:szCs w:val="24"/>
        </w:rPr>
        <w:t>culture not taking root and</w:t>
      </w:r>
      <w:r w:rsidR="00A67636">
        <w:rPr>
          <w:rFonts w:asciiTheme="minorBidi" w:hAnsiTheme="minorBidi"/>
          <w:sz w:val="24"/>
          <w:szCs w:val="24"/>
        </w:rPr>
        <w:t>,</w:t>
      </w:r>
      <w:r w:rsidR="00463FA1" w:rsidRPr="00E20BC6">
        <w:rPr>
          <w:rFonts w:asciiTheme="minorBidi" w:hAnsiTheme="minorBidi"/>
          <w:sz w:val="24"/>
          <w:szCs w:val="24"/>
        </w:rPr>
        <w:t xml:space="preserve"> </w:t>
      </w:r>
      <w:r w:rsidR="003B7626" w:rsidRPr="00E20BC6">
        <w:rPr>
          <w:rFonts w:asciiTheme="minorBidi" w:hAnsiTheme="minorBidi"/>
          <w:sz w:val="24"/>
          <w:szCs w:val="24"/>
        </w:rPr>
        <w:t>therefore</w:t>
      </w:r>
      <w:r w:rsidR="00A67636">
        <w:rPr>
          <w:rFonts w:asciiTheme="minorBidi" w:hAnsiTheme="minorBidi"/>
          <w:sz w:val="24"/>
          <w:szCs w:val="24"/>
        </w:rPr>
        <w:t>, of the Jewish people</w:t>
      </w:r>
      <w:r w:rsidR="003B7626" w:rsidRPr="00E20BC6">
        <w:rPr>
          <w:rFonts w:asciiTheme="minorBidi" w:hAnsiTheme="minorBidi"/>
          <w:sz w:val="24"/>
          <w:szCs w:val="24"/>
        </w:rPr>
        <w:t xml:space="preserve"> </w:t>
      </w:r>
      <w:r w:rsidR="00463FA1" w:rsidRPr="00E20BC6">
        <w:rPr>
          <w:rFonts w:asciiTheme="minorBidi" w:hAnsiTheme="minorBidi"/>
          <w:sz w:val="24"/>
          <w:szCs w:val="24"/>
        </w:rPr>
        <w:t>descending into the surrounding cultural milieu</w:t>
      </w:r>
      <w:r w:rsidR="001C3CAC">
        <w:rPr>
          <w:rFonts w:asciiTheme="minorBidi" w:hAnsiTheme="minorBidi"/>
          <w:sz w:val="24"/>
          <w:szCs w:val="24"/>
        </w:rPr>
        <w:t>,</w:t>
      </w:r>
      <w:r w:rsidR="00463FA1" w:rsidRPr="00E20BC6">
        <w:rPr>
          <w:rFonts w:asciiTheme="minorBidi" w:hAnsiTheme="minorBidi"/>
          <w:sz w:val="24"/>
          <w:szCs w:val="24"/>
        </w:rPr>
        <w:t xml:space="preserve"> was a real and present danger.</w:t>
      </w:r>
      <w:r w:rsidR="00567005" w:rsidRPr="00E20BC6">
        <w:rPr>
          <w:rFonts w:asciiTheme="minorBidi" w:hAnsiTheme="minorBidi"/>
          <w:sz w:val="24"/>
          <w:szCs w:val="24"/>
        </w:rPr>
        <w:t xml:space="preserve"> Large numbers of citizens couldn’t be admitted into the midst of this new enterprise if we couldn’t be sure that they would embrace the Jewish </w:t>
      </w:r>
      <w:r w:rsidR="00691138" w:rsidRPr="00E20BC6">
        <w:rPr>
          <w:rFonts w:asciiTheme="minorBidi" w:hAnsiTheme="minorBidi"/>
          <w:sz w:val="24"/>
          <w:szCs w:val="24"/>
        </w:rPr>
        <w:t>system of values</w:t>
      </w:r>
      <w:r w:rsidR="00567005" w:rsidRPr="00E20BC6">
        <w:rPr>
          <w:rFonts w:asciiTheme="minorBidi" w:hAnsiTheme="minorBidi"/>
          <w:sz w:val="24"/>
          <w:szCs w:val="24"/>
        </w:rPr>
        <w:t>.</w:t>
      </w:r>
      <w:r w:rsidR="0060568F" w:rsidRPr="00E20BC6">
        <w:rPr>
          <w:rFonts w:asciiTheme="minorBidi" w:hAnsiTheme="minorBidi"/>
          <w:sz w:val="24"/>
          <w:szCs w:val="24"/>
        </w:rPr>
        <w:t xml:space="preserve"> And where </w:t>
      </w:r>
      <w:r w:rsidR="003165C2" w:rsidRPr="00E20BC6">
        <w:rPr>
          <w:rFonts w:asciiTheme="minorBidi" w:hAnsiTheme="minorBidi"/>
          <w:sz w:val="24"/>
          <w:szCs w:val="24"/>
        </w:rPr>
        <w:t>else would they go</w:t>
      </w:r>
      <w:r w:rsidR="00CB0E73" w:rsidRPr="00E20BC6">
        <w:rPr>
          <w:rFonts w:asciiTheme="minorBidi" w:hAnsiTheme="minorBidi"/>
          <w:sz w:val="24"/>
          <w:szCs w:val="24"/>
        </w:rPr>
        <w:t>, upon emancipation</w:t>
      </w:r>
      <w:r w:rsidR="003165C2" w:rsidRPr="00E20BC6">
        <w:rPr>
          <w:rFonts w:asciiTheme="minorBidi" w:hAnsiTheme="minorBidi"/>
          <w:sz w:val="24"/>
          <w:szCs w:val="24"/>
        </w:rPr>
        <w:t>, if they weren’t permitted to live among us?</w:t>
      </w:r>
    </w:p>
    <w:p w14:paraId="589CB9F0" w14:textId="3977C2CA" w:rsidR="00E72725" w:rsidRPr="00E20BC6" w:rsidRDefault="00E72725" w:rsidP="00F02C72">
      <w:pPr>
        <w:pStyle w:val="ListParagraph"/>
        <w:numPr>
          <w:ilvl w:val="0"/>
          <w:numId w:val="1"/>
        </w:numPr>
        <w:spacing w:after="0" w:line="240" w:lineRule="auto"/>
        <w:jc w:val="both"/>
        <w:rPr>
          <w:rFonts w:asciiTheme="minorBidi" w:hAnsiTheme="minorBidi"/>
          <w:sz w:val="24"/>
          <w:szCs w:val="24"/>
        </w:rPr>
      </w:pPr>
      <w:r w:rsidRPr="00E20BC6">
        <w:rPr>
          <w:rFonts w:asciiTheme="minorBidi" w:hAnsiTheme="minorBidi"/>
          <w:sz w:val="24"/>
          <w:szCs w:val="24"/>
        </w:rPr>
        <w:t xml:space="preserve">Either a slave asks to be freed or doesn’t </w:t>
      </w:r>
      <w:r w:rsidR="00171F69" w:rsidRPr="00E20BC6">
        <w:rPr>
          <w:rFonts w:asciiTheme="minorBidi" w:hAnsiTheme="minorBidi"/>
          <w:sz w:val="24"/>
          <w:szCs w:val="24"/>
        </w:rPr>
        <w:t xml:space="preserve">ask to be freed </w:t>
      </w:r>
      <w:r w:rsidRPr="00E20BC6">
        <w:rPr>
          <w:rFonts w:asciiTheme="minorBidi" w:hAnsiTheme="minorBidi"/>
          <w:sz w:val="24"/>
          <w:szCs w:val="24"/>
        </w:rPr>
        <w:t>(there is no</w:t>
      </w:r>
      <w:r w:rsidR="006D747B" w:rsidRPr="00E20BC6">
        <w:rPr>
          <w:rFonts w:asciiTheme="minorBidi" w:hAnsiTheme="minorBidi"/>
          <w:sz w:val="24"/>
          <w:szCs w:val="24"/>
        </w:rPr>
        <w:t xml:space="preserve"> </w:t>
      </w:r>
      <w:r w:rsidRPr="00E20BC6">
        <w:rPr>
          <w:rFonts w:asciiTheme="minorBidi" w:hAnsiTheme="minorBidi"/>
          <w:sz w:val="24"/>
          <w:szCs w:val="24"/>
        </w:rPr>
        <w:t>third option).</w:t>
      </w:r>
    </w:p>
    <w:p w14:paraId="4AEFF36D" w14:textId="1AC0F243" w:rsidR="00B24424" w:rsidRPr="00E20BC6" w:rsidRDefault="00B24424" w:rsidP="00F02C72">
      <w:pPr>
        <w:pStyle w:val="ListParagraph"/>
        <w:numPr>
          <w:ilvl w:val="0"/>
          <w:numId w:val="1"/>
        </w:numPr>
        <w:spacing w:after="0" w:line="240" w:lineRule="auto"/>
        <w:jc w:val="both"/>
        <w:rPr>
          <w:rFonts w:asciiTheme="minorBidi" w:hAnsiTheme="minorBidi"/>
          <w:sz w:val="24"/>
          <w:szCs w:val="24"/>
        </w:rPr>
      </w:pPr>
      <w:r w:rsidRPr="00E20BC6">
        <w:rPr>
          <w:rFonts w:asciiTheme="minorBidi" w:hAnsiTheme="minorBidi"/>
          <w:sz w:val="24"/>
          <w:szCs w:val="24"/>
        </w:rPr>
        <w:t xml:space="preserve">If the slave didn’t ask to be freed, then their conversion </w:t>
      </w:r>
      <w:r w:rsidR="008B5B29">
        <w:rPr>
          <w:rFonts w:asciiTheme="minorBidi" w:hAnsiTheme="minorBidi"/>
          <w:sz w:val="24"/>
          <w:szCs w:val="24"/>
        </w:rPr>
        <w:t>will</w:t>
      </w:r>
      <w:r w:rsidR="008B5B29" w:rsidRPr="00E20BC6">
        <w:rPr>
          <w:rFonts w:asciiTheme="minorBidi" w:hAnsiTheme="minorBidi"/>
          <w:sz w:val="24"/>
          <w:szCs w:val="24"/>
        </w:rPr>
        <w:t xml:space="preserve"> </w:t>
      </w:r>
      <w:r w:rsidR="009E4565" w:rsidRPr="00E20BC6">
        <w:rPr>
          <w:rFonts w:asciiTheme="minorBidi" w:hAnsiTheme="minorBidi"/>
          <w:sz w:val="24"/>
          <w:szCs w:val="24"/>
        </w:rPr>
        <w:t>have been</w:t>
      </w:r>
      <w:r w:rsidRPr="00E20BC6">
        <w:rPr>
          <w:rFonts w:asciiTheme="minorBidi" w:hAnsiTheme="minorBidi"/>
          <w:sz w:val="24"/>
          <w:szCs w:val="24"/>
        </w:rPr>
        <w:t xml:space="preserve"> </w:t>
      </w:r>
      <w:r w:rsidR="008B5B29">
        <w:rPr>
          <w:rFonts w:asciiTheme="minorBidi" w:hAnsiTheme="minorBidi"/>
          <w:sz w:val="24"/>
          <w:szCs w:val="24"/>
        </w:rPr>
        <w:t>in</w:t>
      </w:r>
      <w:r w:rsidRPr="00E20BC6">
        <w:rPr>
          <w:rFonts w:asciiTheme="minorBidi" w:hAnsiTheme="minorBidi"/>
          <w:sz w:val="24"/>
          <w:szCs w:val="24"/>
        </w:rPr>
        <w:t>voluntary.</w:t>
      </w:r>
    </w:p>
    <w:p w14:paraId="33C938CC" w14:textId="552FD4EE" w:rsidR="00735099" w:rsidRPr="00E20BC6" w:rsidRDefault="00735099" w:rsidP="00F02C72">
      <w:pPr>
        <w:pStyle w:val="ListParagraph"/>
        <w:numPr>
          <w:ilvl w:val="0"/>
          <w:numId w:val="1"/>
        </w:numPr>
        <w:spacing w:after="0" w:line="240" w:lineRule="auto"/>
        <w:jc w:val="both"/>
        <w:rPr>
          <w:rFonts w:asciiTheme="minorBidi" w:hAnsiTheme="minorBidi"/>
          <w:sz w:val="24"/>
          <w:szCs w:val="24"/>
        </w:rPr>
      </w:pPr>
      <w:r w:rsidRPr="00E20BC6">
        <w:rPr>
          <w:rFonts w:asciiTheme="minorBidi" w:hAnsiTheme="minorBidi"/>
          <w:sz w:val="24"/>
          <w:szCs w:val="24"/>
        </w:rPr>
        <w:t>If the slave did ask to be freed</w:t>
      </w:r>
      <w:r w:rsidR="008B5B29">
        <w:rPr>
          <w:rFonts w:asciiTheme="minorBidi" w:hAnsiTheme="minorBidi"/>
          <w:sz w:val="24"/>
          <w:szCs w:val="24"/>
        </w:rPr>
        <w:t>, and converted</w:t>
      </w:r>
      <w:r w:rsidRPr="00E20BC6">
        <w:rPr>
          <w:rFonts w:asciiTheme="minorBidi" w:hAnsiTheme="minorBidi"/>
          <w:sz w:val="24"/>
          <w:szCs w:val="24"/>
        </w:rPr>
        <w:t>, we have reason to fear that the slave wanted freedom but didn’t necessarily want to embrace the Jewish religion, and thus their conversion w</w:t>
      </w:r>
      <w:r w:rsidR="009E4565" w:rsidRPr="00E20BC6">
        <w:rPr>
          <w:rFonts w:asciiTheme="minorBidi" w:hAnsiTheme="minorBidi"/>
          <w:sz w:val="24"/>
          <w:szCs w:val="24"/>
        </w:rPr>
        <w:t>ill have been</w:t>
      </w:r>
      <w:r w:rsidRPr="00E20BC6">
        <w:rPr>
          <w:rFonts w:asciiTheme="minorBidi" w:hAnsiTheme="minorBidi"/>
          <w:sz w:val="24"/>
          <w:szCs w:val="24"/>
        </w:rPr>
        <w:t xml:space="preserve"> insincere.</w:t>
      </w:r>
    </w:p>
    <w:p w14:paraId="773CAA72" w14:textId="4862B959" w:rsidR="00343B59" w:rsidRPr="00E20BC6" w:rsidRDefault="00343B59" w:rsidP="00F02C72">
      <w:pPr>
        <w:pStyle w:val="ListParagraph"/>
        <w:numPr>
          <w:ilvl w:val="0"/>
          <w:numId w:val="1"/>
        </w:numPr>
        <w:spacing w:after="0" w:line="240" w:lineRule="auto"/>
        <w:jc w:val="both"/>
        <w:rPr>
          <w:rFonts w:asciiTheme="minorBidi" w:hAnsiTheme="minorBidi"/>
          <w:sz w:val="24"/>
          <w:szCs w:val="24"/>
        </w:rPr>
      </w:pPr>
      <w:r w:rsidRPr="00E20BC6">
        <w:rPr>
          <w:rFonts w:asciiTheme="minorBidi" w:hAnsiTheme="minorBidi"/>
          <w:sz w:val="24"/>
          <w:szCs w:val="24"/>
        </w:rPr>
        <w:t>It follows from (c), (d), and (e) that an emancipated slave will always have been converted either involuntarily or (likely) insincerely.</w:t>
      </w:r>
    </w:p>
    <w:p w14:paraId="08FB3B67" w14:textId="0E6D7822" w:rsidR="00735099" w:rsidRPr="00E20BC6" w:rsidRDefault="009E4565" w:rsidP="00F02C72">
      <w:pPr>
        <w:pStyle w:val="ListParagraph"/>
        <w:numPr>
          <w:ilvl w:val="0"/>
          <w:numId w:val="1"/>
        </w:numPr>
        <w:spacing w:after="0" w:line="240" w:lineRule="auto"/>
        <w:jc w:val="both"/>
        <w:rPr>
          <w:rFonts w:asciiTheme="minorBidi" w:hAnsiTheme="minorBidi"/>
          <w:sz w:val="24"/>
          <w:szCs w:val="24"/>
        </w:rPr>
      </w:pPr>
      <w:r w:rsidRPr="00E20BC6">
        <w:rPr>
          <w:rFonts w:asciiTheme="minorBidi" w:hAnsiTheme="minorBidi"/>
          <w:sz w:val="24"/>
          <w:szCs w:val="24"/>
        </w:rPr>
        <w:t xml:space="preserve">We cannot </w:t>
      </w:r>
      <w:r w:rsidR="00171F69" w:rsidRPr="00E20BC6">
        <w:rPr>
          <w:rFonts w:asciiTheme="minorBidi" w:hAnsiTheme="minorBidi"/>
          <w:sz w:val="24"/>
          <w:szCs w:val="24"/>
        </w:rPr>
        <w:t>invite</w:t>
      </w:r>
      <w:r w:rsidRPr="00E20BC6">
        <w:rPr>
          <w:rFonts w:asciiTheme="minorBidi" w:hAnsiTheme="minorBidi"/>
          <w:sz w:val="24"/>
          <w:szCs w:val="24"/>
        </w:rPr>
        <w:t xml:space="preserve"> conversions that are </w:t>
      </w:r>
      <w:r w:rsidR="00E72725" w:rsidRPr="00E20BC6">
        <w:rPr>
          <w:rFonts w:asciiTheme="minorBidi" w:hAnsiTheme="minorBidi"/>
          <w:sz w:val="24"/>
          <w:szCs w:val="24"/>
        </w:rPr>
        <w:t xml:space="preserve">involuntary or </w:t>
      </w:r>
      <w:r w:rsidR="00343B59" w:rsidRPr="00E20BC6">
        <w:rPr>
          <w:rFonts w:asciiTheme="minorBidi" w:hAnsiTheme="minorBidi"/>
          <w:sz w:val="24"/>
          <w:szCs w:val="24"/>
        </w:rPr>
        <w:t xml:space="preserve">(likely) </w:t>
      </w:r>
      <w:r w:rsidR="00E72725" w:rsidRPr="00E20BC6">
        <w:rPr>
          <w:rFonts w:asciiTheme="minorBidi" w:hAnsiTheme="minorBidi"/>
          <w:sz w:val="24"/>
          <w:szCs w:val="24"/>
        </w:rPr>
        <w:t>insincere.</w:t>
      </w:r>
    </w:p>
    <w:p w14:paraId="3BD073BD" w14:textId="4CEB2E10" w:rsidR="00343B59" w:rsidRPr="00E20BC6" w:rsidRDefault="00343B59" w:rsidP="00F02C72">
      <w:pPr>
        <w:pStyle w:val="ListParagraph"/>
        <w:numPr>
          <w:ilvl w:val="0"/>
          <w:numId w:val="1"/>
        </w:numPr>
        <w:spacing w:after="0" w:line="240" w:lineRule="auto"/>
        <w:jc w:val="both"/>
        <w:rPr>
          <w:rFonts w:asciiTheme="minorBidi" w:hAnsiTheme="minorBidi"/>
          <w:sz w:val="24"/>
          <w:szCs w:val="24"/>
        </w:rPr>
      </w:pPr>
      <w:r w:rsidRPr="00E20BC6">
        <w:rPr>
          <w:rFonts w:asciiTheme="minorBidi" w:hAnsiTheme="minorBidi"/>
          <w:sz w:val="24"/>
          <w:szCs w:val="24"/>
        </w:rPr>
        <w:t xml:space="preserve">It follows from </w:t>
      </w:r>
      <w:r w:rsidR="005C2A68" w:rsidRPr="00E20BC6">
        <w:rPr>
          <w:rFonts w:asciiTheme="minorBidi" w:hAnsiTheme="minorBidi"/>
          <w:sz w:val="24"/>
          <w:szCs w:val="24"/>
        </w:rPr>
        <w:t xml:space="preserve">(f) and (g) that we cannot </w:t>
      </w:r>
      <w:r w:rsidR="00171F69" w:rsidRPr="00E20BC6">
        <w:rPr>
          <w:rFonts w:asciiTheme="minorBidi" w:hAnsiTheme="minorBidi"/>
          <w:sz w:val="24"/>
          <w:szCs w:val="24"/>
        </w:rPr>
        <w:t>invite</w:t>
      </w:r>
      <w:r w:rsidR="005C2A68" w:rsidRPr="00E20BC6">
        <w:rPr>
          <w:rFonts w:asciiTheme="minorBidi" w:hAnsiTheme="minorBidi"/>
          <w:sz w:val="24"/>
          <w:szCs w:val="24"/>
        </w:rPr>
        <w:t xml:space="preserve"> the conversions of emancipated slaves.</w:t>
      </w:r>
    </w:p>
    <w:p w14:paraId="542EF226" w14:textId="3FFF41DE" w:rsidR="005C2A68" w:rsidRPr="00E20BC6" w:rsidRDefault="005C2A68" w:rsidP="00F02C72">
      <w:pPr>
        <w:pStyle w:val="ListParagraph"/>
        <w:numPr>
          <w:ilvl w:val="0"/>
          <w:numId w:val="1"/>
        </w:numPr>
        <w:spacing w:after="0" w:line="240" w:lineRule="auto"/>
        <w:jc w:val="both"/>
        <w:rPr>
          <w:rFonts w:asciiTheme="minorBidi" w:hAnsiTheme="minorBidi"/>
          <w:sz w:val="24"/>
          <w:szCs w:val="24"/>
        </w:rPr>
      </w:pPr>
      <w:r w:rsidRPr="00E20BC6">
        <w:rPr>
          <w:rFonts w:asciiTheme="minorBidi" w:hAnsiTheme="minorBidi"/>
          <w:sz w:val="24"/>
          <w:szCs w:val="24"/>
        </w:rPr>
        <w:t>It follows from (b) and (h) that we cannot free</w:t>
      </w:r>
      <w:r w:rsidR="000D3CBF" w:rsidRPr="00E20BC6">
        <w:rPr>
          <w:rFonts w:asciiTheme="minorBidi" w:hAnsiTheme="minorBidi"/>
          <w:sz w:val="24"/>
          <w:szCs w:val="24"/>
        </w:rPr>
        <w:t xml:space="preserve"> our </w:t>
      </w:r>
      <w:r w:rsidR="00F067CA">
        <w:rPr>
          <w:rFonts w:asciiTheme="minorBidi" w:hAnsiTheme="minorBidi"/>
          <w:sz w:val="24"/>
          <w:szCs w:val="24"/>
        </w:rPr>
        <w:t>g</w:t>
      </w:r>
      <w:r w:rsidR="00F067CA" w:rsidRPr="00E20BC6">
        <w:rPr>
          <w:rFonts w:asciiTheme="minorBidi" w:hAnsiTheme="minorBidi"/>
          <w:sz w:val="24"/>
          <w:szCs w:val="24"/>
        </w:rPr>
        <w:t xml:space="preserve">entile </w:t>
      </w:r>
      <w:r w:rsidR="000D3CBF" w:rsidRPr="00E20BC6">
        <w:rPr>
          <w:rFonts w:asciiTheme="minorBidi" w:hAnsiTheme="minorBidi"/>
          <w:sz w:val="24"/>
          <w:szCs w:val="24"/>
        </w:rPr>
        <w:t>slaves.</w:t>
      </w:r>
    </w:p>
    <w:p w14:paraId="003EEDD5" w14:textId="77777777" w:rsidR="00ED5A4B" w:rsidRPr="00E20BC6" w:rsidRDefault="00ED5A4B" w:rsidP="00F02C72">
      <w:pPr>
        <w:spacing w:after="0" w:line="240" w:lineRule="auto"/>
        <w:jc w:val="both"/>
        <w:rPr>
          <w:rFonts w:asciiTheme="minorBidi" w:hAnsiTheme="minorBidi"/>
          <w:sz w:val="24"/>
          <w:szCs w:val="24"/>
        </w:rPr>
      </w:pPr>
    </w:p>
    <w:p w14:paraId="78962A7D" w14:textId="3DEE0E12" w:rsidR="000D3CBF" w:rsidRPr="00E20BC6" w:rsidRDefault="000D3CBF"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The paradox of Jewish law, according to Rabbi </w:t>
      </w:r>
      <w:r w:rsidR="00412076" w:rsidRPr="00E20BC6">
        <w:rPr>
          <w:rFonts w:asciiTheme="minorBidi" w:hAnsiTheme="minorBidi"/>
          <w:sz w:val="24"/>
          <w:szCs w:val="24"/>
        </w:rPr>
        <w:t>Rabinovitch</w:t>
      </w:r>
      <w:r w:rsidRPr="00E20BC6">
        <w:rPr>
          <w:rFonts w:asciiTheme="minorBidi" w:hAnsiTheme="minorBidi"/>
          <w:sz w:val="24"/>
          <w:szCs w:val="24"/>
        </w:rPr>
        <w:t>, is that both (a) and (</w:t>
      </w:r>
      <w:proofErr w:type="spellStart"/>
      <w:r w:rsidRPr="00E20BC6">
        <w:rPr>
          <w:rFonts w:asciiTheme="minorBidi" w:hAnsiTheme="minorBidi"/>
          <w:sz w:val="24"/>
          <w:szCs w:val="24"/>
        </w:rPr>
        <w:t>i</w:t>
      </w:r>
      <w:proofErr w:type="spellEnd"/>
      <w:r w:rsidRPr="00E20BC6">
        <w:rPr>
          <w:rFonts w:asciiTheme="minorBidi" w:hAnsiTheme="minorBidi"/>
          <w:sz w:val="24"/>
          <w:szCs w:val="24"/>
        </w:rPr>
        <w:t>) are true. God wants us to free our slaves but cannot allow it.</w:t>
      </w:r>
      <w:r w:rsidR="0075550D" w:rsidRPr="00E20BC6">
        <w:rPr>
          <w:rFonts w:asciiTheme="minorBidi" w:hAnsiTheme="minorBidi"/>
          <w:sz w:val="24"/>
          <w:szCs w:val="24"/>
        </w:rPr>
        <w:t xml:space="preserve"> In a sense, then, we must be grateful to history </w:t>
      </w:r>
      <w:r w:rsidR="00A934A5">
        <w:rPr>
          <w:rFonts w:asciiTheme="minorBidi" w:hAnsiTheme="minorBidi"/>
          <w:sz w:val="24"/>
          <w:szCs w:val="24"/>
        </w:rPr>
        <w:t>for ensuring</w:t>
      </w:r>
      <w:r w:rsidR="0075550D" w:rsidRPr="00E20BC6">
        <w:rPr>
          <w:rFonts w:asciiTheme="minorBidi" w:hAnsiTheme="minorBidi"/>
          <w:sz w:val="24"/>
          <w:szCs w:val="24"/>
        </w:rPr>
        <w:t xml:space="preserve"> that, over time, Jews would no longer be in the position to own any slaves, and so we are no longer caught between the horns of this fateful dilemma.</w:t>
      </w:r>
    </w:p>
    <w:p w14:paraId="47E3DB25" w14:textId="77777777" w:rsidR="00ED5A4B" w:rsidRPr="00E20BC6" w:rsidRDefault="00ED5A4B" w:rsidP="00F02C72">
      <w:pPr>
        <w:spacing w:after="0" w:line="240" w:lineRule="auto"/>
        <w:ind w:firstLine="720"/>
        <w:jc w:val="both"/>
        <w:rPr>
          <w:rFonts w:asciiTheme="minorBidi" w:hAnsiTheme="minorBidi"/>
          <w:sz w:val="24"/>
          <w:szCs w:val="24"/>
        </w:rPr>
      </w:pPr>
    </w:p>
    <w:p w14:paraId="7BF3349D" w14:textId="02C60791" w:rsidR="0075550D" w:rsidRPr="00E20BC6" w:rsidRDefault="007C1DF1"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As a person of </w:t>
      </w:r>
      <w:proofErr w:type="gramStart"/>
      <w:r w:rsidRPr="00E20BC6">
        <w:rPr>
          <w:rFonts w:asciiTheme="minorBidi" w:hAnsiTheme="minorBidi"/>
          <w:sz w:val="24"/>
          <w:szCs w:val="24"/>
        </w:rPr>
        <w:t>faith, and</w:t>
      </w:r>
      <w:proofErr w:type="gramEnd"/>
      <w:r w:rsidRPr="00E20BC6">
        <w:rPr>
          <w:rFonts w:asciiTheme="minorBidi" w:hAnsiTheme="minorBidi"/>
          <w:sz w:val="24"/>
          <w:szCs w:val="24"/>
        </w:rPr>
        <w:t xml:space="preserve"> believing as I do in the ten</w:t>
      </w:r>
      <w:r w:rsidR="00D64B31" w:rsidRPr="00E20BC6">
        <w:rPr>
          <w:rFonts w:asciiTheme="minorBidi" w:hAnsiTheme="minorBidi"/>
          <w:sz w:val="24"/>
          <w:szCs w:val="24"/>
        </w:rPr>
        <w:t>e</w:t>
      </w:r>
      <w:r w:rsidRPr="00E20BC6">
        <w:rPr>
          <w:rFonts w:asciiTheme="minorBidi" w:hAnsiTheme="minorBidi"/>
          <w:sz w:val="24"/>
          <w:szCs w:val="24"/>
        </w:rPr>
        <w:t xml:space="preserve">ts of </w:t>
      </w:r>
      <w:r w:rsidR="00615F42" w:rsidRPr="00E20BC6">
        <w:rPr>
          <w:rFonts w:asciiTheme="minorBidi" w:hAnsiTheme="minorBidi"/>
          <w:sz w:val="24"/>
          <w:szCs w:val="24"/>
        </w:rPr>
        <w:t>O</w:t>
      </w:r>
      <w:r w:rsidRPr="00E20BC6">
        <w:rPr>
          <w:rFonts w:asciiTheme="minorBidi" w:hAnsiTheme="minorBidi"/>
          <w:sz w:val="24"/>
          <w:szCs w:val="24"/>
        </w:rPr>
        <w:t>rthodox Judaism,</w:t>
      </w:r>
      <w:r w:rsidR="00D64B31" w:rsidRPr="00E20BC6">
        <w:rPr>
          <w:rFonts w:asciiTheme="minorBidi" w:hAnsiTheme="minorBidi"/>
          <w:sz w:val="24"/>
          <w:szCs w:val="24"/>
        </w:rPr>
        <w:t xml:space="preserve"> </w:t>
      </w:r>
      <w:r w:rsidR="001810DD" w:rsidRPr="00E20BC6">
        <w:rPr>
          <w:rFonts w:asciiTheme="minorBidi" w:hAnsiTheme="minorBidi"/>
          <w:sz w:val="24"/>
          <w:szCs w:val="24"/>
        </w:rPr>
        <w:t>I have no problem with the idea th</w:t>
      </w:r>
      <w:r w:rsidR="00615F42" w:rsidRPr="00E20BC6">
        <w:rPr>
          <w:rFonts w:asciiTheme="minorBidi" w:hAnsiTheme="minorBidi"/>
          <w:sz w:val="24"/>
          <w:szCs w:val="24"/>
        </w:rPr>
        <w:t>at</w:t>
      </w:r>
      <w:r w:rsidR="001810DD" w:rsidRPr="00E20BC6">
        <w:rPr>
          <w:rFonts w:asciiTheme="minorBidi" w:hAnsiTheme="minorBidi"/>
          <w:sz w:val="24"/>
          <w:szCs w:val="24"/>
        </w:rPr>
        <w:t xml:space="preserve"> Jewish law</w:t>
      </w:r>
      <w:r w:rsidR="00615F42" w:rsidRPr="00E20BC6">
        <w:rPr>
          <w:rFonts w:asciiTheme="minorBidi" w:hAnsiTheme="minorBidi"/>
          <w:sz w:val="24"/>
          <w:szCs w:val="24"/>
        </w:rPr>
        <w:t>,</w:t>
      </w:r>
      <w:r w:rsidR="001810DD" w:rsidRPr="00E20BC6">
        <w:rPr>
          <w:rFonts w:asciiTheme="minorBidi" w:hAnsiTheme="minorBidi"/>
          <w:sz w:val="24"/>
          <w:szCs w:val="24"/>
        </w:rPr>
        <w:t xml:space="preserve"> </w:t>
      </w:r>
      <w:r w:rsidR="00615F42" w:rsidRPr="00E20BC6">
        <w:rPr>
          <w:rFonts w:asciiTheme="minorBidi" w:hAnsiTheme="minorBidi"/>
          <w:sz w:val="24"/>
          <w:szCs w:val="24"/>
        </w:rPr>
        <w:t>and the ethics that underlie that law,</w:t>
      </w:r>
      <w:r w:rsidR="0024721D" w:rsidRPr="00E20BC6">
        <w:rPr>
          <w:rFonts w:asciiTheme="minorBidi" w:hAnsiTheme="minorBidi"/>
          <w:sz w:val="24"/>
          <w:szCs w:val="24"/>
        </w:rPr>
        <w:t xml:space="preserve"> </w:t>
      </w:r>
      <w:r w:rsidR="001810DD" w:rsidRPr="00E20BC6">
        <w:rPr>
          <w:rFonts w:asciiTheme="minorBidi" w:hAnsiTheme="minorBidi"/>
          <w:sz w:val="24"/>
          <w:szCs w:val="24"/>
        </w:rPr>
        <w:t xml:space="preserve">as </w:t>
      </w:r>
      <w:r w:rsidR="0024721D" w:rsidRPr="00E20BC6">
        <w:rPr>
          <w:rFonts w:asciiTheme="minorBidi" w:hAnsiTheme="minorBidi"/>
          <w:sz w:val="24"/>
          <w:szCs w:val="24"/>
        </w:rPr>
        <w:t>these things have</w:t>
      </w:r>
      <w:r w:rsidR="001810DD" w:rsidRPr="00E20BC6">
        <w:rPr>
          <w:rFonts w:asciiTheme="minorBidi" w:hAnsiTheme="minorBidi"/>
          <w:sz w:val="24"/>
          <w:szCs w:val="24"/>
        </w:rPr>
        <w:t xml:space="preserve"> come to be understood</w:t>
      </w:r>
      <w:r w:rsidR="00615F42" w:rsidRPr="00E20BC6">
        <w:rPr>
          <w:rFonts w:asciiTheme="minorBidi" w:hAnsiTheme="minorBidi"/>
          <w:sz w:val="24"/>
          <w:szCs w:val="24"/>
        </w:rPr>
        <w:t xml:space="preserve"> through the eyes of the oral tradition,</w:t>
      </w:r>
      <w:r w:rsidR="001810DD" w:rsidRPr="00E20BC6">
        <w:rPr>
          <w:rFonts w:asciiTheme="minorBidi" w:hAnsiTheme="minorBidi"/>
          <w:sz w:val="24"/>
          <w:szCs w:val="24"/>
        </w:rPr>
        <w:t xml:space="preserve"> might differ wildly from the ways in which the original audience of the Hebrew Bible would likely have </w:t>
      </w:r>
      <w:r w:rsidR="0024721D" w:rsidRPr="00E20BC6">
        <w:rPr>
          <w:rFonts w:asciiTheme="minorBidi" w:hAnsiTheme="minorBidi"/>
          <w:sz w:val="24"/>
          <w:szCs w:val="24"/>
        </w:rPr>
        <w:t>understood them. The Talmud tell</w:t>
      </w:r>
      <w:r w:rsidR="006D743C" w:rsidRPr="00E20BC6">
        <w:rPr>
          <w:rFonts w:asciiTheme="minorBidi" w:hAnsiTheme="minorBidi"/>
          <w:sz w:val="24"/>
          <w:szCs w:val="24"/>
        </w:rPr>
        <w:t>s</w:t>
      </w:r>
      <w:r w:rsidR="0024721D" w:rsidRPr="00E20BC6">
        <w:rPr>
          <w:rFonts w:asciiTheme="minorBidi" w:hAnsiTheme="minorBidi"/>
          <w:sz w:val="24"/>
          <w:szCs w:val="24"/>
        </w:rPr>
        <w:t xml:space="preserve"> us not to entertain the notion that the Bible really mandates the amputation of </w:t>
      </w:r>
      <w:r w:rsidR="006E663F" w:rsidRPr="00E20BC6">
        <w:rPr>
          <w:rFonts w:asciiTheme="minorBidi" w:hAnsiTheme="minorBidi"/>
          <w:sz w:val="24"/>
          <w:szCs w:val="24"/>
        </w:rPr>
        <w:t xml:space="preserve">an </w:t>
      </w:r>
      <w:r w:rsidR="0024721D" w:rsidRPr="00E20BC6">
        <w:rPr>
          <w:rFonts w:asciiTheme="minorBidi" w:hAnsiTheme="minorBidi"/>
          <w:sz w:val="24"/>
          <w:szCs w:val="24"/>
        </w:rPr>
        <w:t>arm</w:t>
      </w:r>
      <w:r w:rsidR="00501FDB" w:rsidRPr="00E20BC6">
        <w:rPr>
          <w:rFonts w:asciiTheme="minorBidi" w:hAnsiTheme="minorBidi"/>
          <w:sz w:val="24"/>
          <w:szCs w:val="24"/>
        </w:rPr>
        <w:t>,</w:t>
      </w:r>
      <w:r w:rsidR="0024721D" w:rsidRPr="00E20BC6">
        <w:rPr>
          <w:rFonts w:asciiTheme="minorBidi" w:hAnsiTheme="minorBidi"/>
          <w:sz w:val="24"/>
          <w:szCs w:val="24"/>
        </w:rPr>
        <w:t xml:space="preserve"> in punishment for</w:t>
      </w:r>
      <w:r w:rsidR="00AC0EFC" w:rsidRPr="00E20BC6">
        <w:rPr>
          <w:rFonts w:asciiTheme="minorBidi" w:hAnsiTheme="minorBidi"/>
          <w:sz w:val="24"/>
          <w:szCs w:val="24"/>
        </w:rPr>
        <w:t xml:space="preserve"> maiming the arm of another. According to the Talmud, this was a figure of speech, and the law only ever had monetary compensation in mind.</w:t>
      </w:r>
      <w:r w:rsidR="00501FDB" w:rsidRPr="00E20BC6">
        <w:rPr>
          <w:rStyle w:val="FootnoteReference"/>
          <w:rFonts w:asciiTheme="minorBidi" w:hAnsiTheme="minorBidi"/>
          <w:sz w:val="24"/>
          <w:szCs w:val="24"/>
        </w:rPr>
        <w:footnoteReference w:id="19"/>
      </w:r>
      <w:r w:rsidR="00AC0EFC" w:rsidRPr="00E20BC6">
        <w:rPr>
          <w:rFonts w:asciiTheme="minorBidi" w:hAnsiTheme="minorBidi"/>
          <w:sz w:val="24"/>
          <w:szCs w:val="24"/>
        </w:rPr>
        <w:t xml:space="preserve"> Be that as it may, I have little difficulty accepting that </w:t>
      </w:r>
      <w:r w:rsidR="00523701" w:rsidRPr="00E20BC6">
        <w:rPr>
          <w:rFonts w:asciiTheme="minorBidi" w:hAnsiTheme="minorBidi"/>
          <w:sz w:val="24"/>
          <w:szCs w:val="24"/>
        </w:rPr>
        <w:t xml:space="preserve">this Talmudic insistence </w:t>
      </w:r>
      <w:r w:rsidR="00687BA8">
        <w:rPr>
          <w:rFonts w:asciiTheme="minorBidi" w:hAnsiTheme="minorBidi"/>
          <w:sz w:val="24"/>
          <w:szCs w:val="24"/>
        </w:rPr>
        <w:t>would</w:t>
      </w:r>
      <w:r w:rsidR="00687BA8" w:rsidRPr="00E20BC6">
        <w:rPr>
          <w:rFonts w:asciiTheme="minorBidi" w:hAnsiTheme="minorBidi"/>
          <w:sz w:val="24"/>
          <w:szCs w:val="24"/>
        </w:rPr>
        <w:t xml:space="preserve"> </w:t>
      </w:r>
      <w:r w:rsidR="00523701" w:rsidRPr="00E20BC6">
        <w:rPr>
          <w:rFonts w:asciiTheme="minorBidi" w:hAnsiTheme="minorBidi"/>
          <w:sz w:val="24"/>
          <w:szCs w:val="24"/>
        </w:rPr>
        <w:t>have been surprising to ancient audiences</w:t>
      </w:r>
      <w:r w:rsidR="00F067CA">
        <w:rPr>
          <w:rFonts w:asciiTheme="minorBidi" w:hAnsiTheme="minorBidi"/>
          <w:sz w:val="24"/>
          <w:szCs w:val="24"/>
        </w:rPr>
        <w:t>, who may not naturally have read the verses as the Rabbis would instruct us</w:t>
      </w:r>
      <w:r w:rsidR="00523701" w:rsidRPr="00E20BC6">
        <w:rPr>
          <w:rFonts w:asciiTheme="minorBidi" w:hAnsiTheme="minorBidi"/>
          <w:sz w:val="24"/>
          <w:szCs w:val="24"/>
        </w:rPr>
        <w:t xml:space="preserve">. </w:t>
      </w:r>
      <w:r w:rsidR="00F067CA">
        <w:rPr>
          <w:rFonts w:asciiTheme="minorBidi" w:hAnsiTheme="minorBidi"/>
          <w:sz w:val="24"/>
          <w:szCs w:val="24"/>
        </w:rPr>
        <w:t xml:space="preserve">That prospect doesn’t bother me. </w:t>
      </w:r>
      <w:r w:rsidR="00F8332A" w:rsidRPr="00E20BC6">
        <w:rPr>
          <w:rFonts w:asciiTheme="minorBidi" w:hAnsiTheme="minorBidi"/>
          <w:sz w:val="24"/>
          <w:szCs w:val="24"/>
        </w:rPr>
        <w:t xml:space="preserve">We are not Karites. We don’t look to Scripture for guidance without first projecting </w:t>
      </w:r>
      <w:r w:rsidR="00CD79CE" w:rsidRPr="00E20BC6">
        <w:rPr>
          <w:rFonts w:asciiTheme="minorBidi" w:hAnsiTheme="minorBidi"/>
          <w:sz w:val="24"/>
          <w:szCs w:val="24"/>
        </w:rPr>
        <w:t>its teaching</w:t>
      </w:r>
      <w:r w:rsidR="00414AAD" w:rsidRPr="00E20BC6">
        <w:rPr>
          <w:rFonts w:asciiTheme="minorBidi" w:hAnsiTheme="minorBidi"/>
          <w:sz w:val="24"/>
          <w:szCs w:val="24"/>
        </w:rPr>
        <w:t>s</w:t>
      </w:r>
      <w:r w:rsidR="00CD79CE" w:rsidRPr="00E20BC6">
        <w:rPr>
          <w:rFonts w:asciiTheme="minorBidi" w:hAnsiTheme="minorBidi"/>
          <w:sz w:val="24"/>
          <w:szCs w:val="24"/>
        </w:rPr>
        <w:t xml:space="preserve"> through the prism of the Oral tradition.</w:t>
      </w:r>
    </w:p>
    <w:p w14:paraId="3E3A1EB9" w14:textId="77777777" w:rsidR="00ED5A4B" w:rsidRPr="00E20BC6" w:rsidRDefault="00ED5A4B" w:rsidP="00F02C72">
      <w:pPr>
        <w:spacing w:after="0" w:line="240" w:lineRule="auto"/>
        <w:ind w:firstLine="720"/>
        <w:jc w:val="both"/>
        <w:rPr>
          <w:rFonts w:asciiTheme="minorBidi" w:hAnsiTheme="minorBidi"/>
          <w:sz w:val="24"/>
          <w:szCs w:val="24"/>
        </w:rPr>
      </w:pPr>
    </w:p>
    <w:p w14:paraId="27ED4898" w14:textId="58B6CD34" w:rsidR="00CD79CE" w:rsidRPr="00E20BC6" w:rsidRDefault="00CD79CE"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Accordingly, I can imagine somebody reading Rabbi </w:t>
      </w:r>
      <w:r w:rsidR="00412076" w:rsidRPr="00E20BC6">
        <w:rPr>
          <w:rFonts w:asciiTheme="minorBidi" w:hAnsiTheme="minorBidi"/>
          <w:sz w:val="24"/>
          <w:szCs w:val="24"/>
        </w:rPr>
        <w:t>Rabinovitch</w:t>
      </w:r>
      <w:r w:rsidRPr="00E20BC6">
        <w:rPr>
          <w:rFonts w:asciiTheme="minorBidi" w:hAnsiTheme="minorBidi"/>
          <w:sz w:val="24"/>
          <w:szCs w:val="24"/>
        </w:rPr>
        <w:t xml:space="preserve">’s </w:t>
      </w:r>
      <w:r w:rsidR="00943D3F" w:rsidRPr="00E20BC6">
        <w:rPr>
          <w:rFonts w:asciiTheme="minorBidi" w:hAnsiTheme="minorBidi"/>
          <w:sz w:val="24"/>
          <w:szCs w:val="24"/>
        </w:rPr>
        <w:t xml:space="preserve">account of the obligation not to free our </w:t>
      </w:r>
      <w:r w:rsidR="00F067CA">
        <w:rPr>
          <w:rFonts w:asciiTheme="minorBidi" w:hAnsiTheme="minorBidi"/>
          <w:sz w:val="24"/>
          <w:szCs w:val="24"/>
        </w:rPr>
        <w:t>g</w:t>
      </w:r>
      <w:r w:rsidR="00F067CA" w:rsidRPr="00E20BC6">
        <w:rPr>
          <w:rFonts w:asciiTheme="minorBidi" w:hAnsiTheme="minorBidi"/>
          <w:sz w:val="24"/>
          <w:szCs w:val="24"/>
        </w:rPr>
        <w:t xml:space="preserve">entile </w:t>
      </w:r>
      <w:proofErr w:type="gramStart"/>
      <w:r w:rsidR="00943D3F" w:rsidRPr="00E20BC6">
        <w:rPr>
          <w:rFonts w:asciiTheme="minorBidi" w:hAnsiTheme="minorBidi"/>
          <w:sz w:val="24"/>
          <w:szCs w:val="24"/>
        </w:rPr>
        <w:t>slaves</w:t>
      </w:r>
      <w:r w:rsidR="000B23C1" w:rsidRPr="00E20BC6">
        <w:rPr>
          <w:rFonts w:asciiTheme="minorBidi" w:hAnsiTheme="minorBidi"/>
          <w:sz w:val="24"/>
          <w:szCs w:val="24"/>
        </w:rPr>
        <w:t>,</w:t>
      </w:r>
      <w:r w:rsidR="00943D3F" w:rsidRPr="00E20BC6">
        <w:rPr>
          <w:rFonts w:asciiTheme="minorBidi" w:hAnsiTheme="minorBidi"/>
          <w:sz w:val="24"/>
          <w:szCs w:val="24"/>
        </w:rPr>
        <w:t xml:space="preserve"> and</w:t>
      </w:r>
      <w:proofErr w:type="gramEnd"/>
      <w:r w:rsidR="00943D3F" w:rsidRPr="00E20BC6">
        <w:rPr>
          <w:rFonts w:asciiTheme="minorBidi" w:hAnsiTheme="minorBidi"/>
          <w:sz w:val="24"/>
          <w:szCs w:val="24"/>
        </w:rPr>
        <w:t xml:space="preserve"> saying that it sounds very </w:t>
      </w:r>
      <w:r w:rsidR="00943D3F" w:rsidRPr="00E20BC6">
        <w:rPr>
          <w:rFonts w:asciiTheme="minorBidi" w:hAnsiTheme="minorBidi"/>
          <w:i/>
          <w:iCs/>
          <w:sz w:val="24"/>
          <w:szCs w:val="24"/>
        </w:rPr>
        <w:t>post hoc</w:t>
      </w:r>
      <w:r w:rsidR="00943D3F" w:rsidRPr="00E20BC6">
        <w:rPr>
          <w:rFonts w:asciiTheme="minorBidi" w:hAnsiTheme="minorBidi"/>
          <w:sz w:val="24"/>
          <w:szCs w:val="24"/>
        </w:rPr>
        <w:t>. It sounds very much like an</w:t>
      </w:r>
      <w:r w:rsidR="00943D3F" w:rsidRPr="00E20BC6">
        <w:rPr>
          <w:rFonts w:asciiTheme="minorBidi" w:hAnsiTheme="minorBidi"/>
          <w:i/>
          <w:iCs/>
          <w:sz w:val="24"/>
          <w:szCs w:val="24"/>
        </w:rPr>
        <w:t xml:space="preserve"> ex post facto</w:t>
      </w:r>
      <w:r w:rsidR="00943D3F" w:rsidRPr="00E20BC6">
        <w:rPr>
          <w:rFonts w:asciiTheme="minorBidi" w:hAnsiTheme="minorBidi"/>
          <w:sz w:val="24"/>
          <w:szCs w:val="24"/>
        </w:rPr>
        <w:t xml:space="preserve"> justification of something whose original intent was clearly very different. And, in response to such criticisms, I myself am no</w:t>
      </w:r>
      <w:r w:rsidR="00B656AE" w:rsidRPr="00E20BC6">
        <w:rPr>
          <w:rFonts w:asciiTheme="minorBidi" w:hAnsiTheme="minorBidi"/>
          <w:sz w:val="24"/>
          <w:szCs w:val="24"/>
        </w:rPr>
        <w:t xml:space="preserve">t opposed to responses of the following variety: </w:t>
      </w:r>
      <w:r w:rsidR="00303A00" w:rsidRPr="00E20BC6">
        <w:rPr>
          <w:rFonts w:asciiTheme="minorBidi" w:hAnsiTheme="minorBidi"/>
          <w:sz w:val="24"/>
          <w:szCs w:val="24"/>
        </w:rPr>
        <w:t>“</w:t>
      </w:r>
      <w:r w:rsidR="00B656AE" w:rsidRPr="00E20BC6">
        <w:rPr>
          <w:rFonts w:asciiTheme="minorBidi" w:hAnsiTheme="minorBidi"/>
          <w:sz w:val="24"/>
          <w:szCs w:val="24"/>
        </w:rPr>
        <w:t xml:space="preserve">Admittedly, the verses in question </w:t>
      </w:r>
      <w:r w:rsidR="00B656AE" w:rsidRPr="00E20BC6">
        <w:rPr>
          <w:rFonts w:asciiTheme="minorBidi" w:hAnsiTheme="minorBidi"/>
          <w:i/>
          <w:iCs/>
          <w:sz w:val="24"/>
          <w:szCs w:val="24"/>
        </w:rPr>
        <w:t>do</w:t>
      </w:r>
      <w:r w:rsidR="00B656AE" w:rsidRPr="00E20BC6">
        <w:rPr>
          <w:rFonts w:asciiTheme="minorBidi" w:hAnsiTheme="minorBidi"/>
          <w:sz w:val="24"/>
          <w:szCs w:val="24"/>
        </w:rPr>
        <w:t xml:space="preserve"> seem to express an ethic according to which </w:t>
      </w:r>
      <w:r w:rsidR="00F067CA">
        <w:rPr>
          <w:rFonts w:asciiTheme="minorBidi" w:hAnsiTheme="minorBidi"/>
          <w:sz w:val="24"/>
          <w:szCs w:val="24"/>
        </w:rPr>
        <w:t>g</w:t>
      </w:r>
      <w:r w:rsidR="00F067CA" w:rsidRPr="00E20BC6">
        <w:rPr>
          <w:rFonts w:asciiTheme="minorBidi" w:hAnsiTheme="minorBidi"/>
          <w:sz w:val="24"/>
          <w:szCs w:val="24"/>
        </w:rPr>
        <w:t xml:space="preserve">entile </w:t>
      </w:r>
      <w:r w:rsidR="00B656AE" w:rsidRPr="00E20BC6">
        <w:rPr>
          <w:rFonts w:asciiTheme="minorBidi" w:hAnsiTheme="minorBidi"/>
          <w:sz w:val="24"/>
          <w:szCs w:val="24"/>
        </w:rPr>
        <w:t xml:space="preserve">slaves </w:t>
      </w:r>
      <w:r w:rsidR="0002705C" w:rsidRPr="00E20BC6">
        <w:rPr>
          <w:rFonts w:asciiTheme="minorBidi" w:hAnsiTheme="minorBidi"/>
          <w:sz w:val="24"/>
          <w:szCs w:val="24"/>
        </w:rPr>
        <w:t xml:space="preserve">are never to be freed, and </w:t>
      </w:r>
      <w:r w:rsidR="00A556D3" w:rsidRPr="00E20BC6">
        <w:rPr>
          <w:rFonts w:asciiTheme="minorBidi" w:hAnsiTheme="minorBidi"/>
          <w:sz w:val="24"/>
          <w:szCs w:val="24"/>
        </w:rPr>
        <w:t>Rabbi Rabino</w:t>
      </w:r>
      <w:r w:rsidR="00412076" w:rsidRPr="00E20BC6">
        <w:rPr>
          <w:rFonts w:asciiTheme="minorBidi" w:hAnsiTheme="minorBidi"/>
          <w:sz w:val="24"/>
          <w:szCs w:val="24"/>
        </w:rPr>
        <w:t>vitch</w:t>
      </w:r>
      <w:r w:rsidR="00A556D3" w:rsidRPr="00E20BC6">
        <w:rPr>
          <w:rFonts w:asciiTheme="minorBidi" w:hAnsiTheme="minorBidi"/>
          <w:sz w:val="24"/>
          <w:szCs w:val="24"/>
        </w:rPr>
        <w:t>’s</w:t>
      </w:r>
      <w:r w:rsidR="0002705C" w:rsidRPr="00E20BC6">
        <w:rPr>
          <w:rFonts w:asciiTheme="minorBidi" w:hAnsiTheme="minorBidi"/>
          <w:sz w:val="24"/>
          <w:szCs w:val="24"/>
        </w:rPr>
        <w:t xml:space="preserve"> </w:t>
      </w:r>
      <w:r w:rsidR="0002705C" w:rsidRPr="00E20BC6">
        <w:rPr>
          <w:rFonts w:asciiTheme="minorBidi" w:hAnsiTheme="minorBidi"/>
          <w:i/>
          <w:iCs/>
          <w:sz w:val="24"/>
          <w:szCs w:val="24"/>
        </w:rPr>
        <w:t>ex post facto</w:t>
      </w:r>
      <w:r w:rsidR="0002705C" w:rsidRPr="00E20BC6">
        <w:rPr>
          <w:rFonts w:asciiTheme="minorBidi" w:hAnsiTheme="minorBidi"/>
          <w:sz w:val="24"/>
          <w:szCs w:val="24"/>
        </w:rPr>
        <w:t xml:space="preserve"> justification of those verses </w:t>
      </w:r>
      <w:r w:rsidR="0002705C" w:rsidRPr="00E20BC6">
        <w:rPr>
          <w:rFonts w:asciiTheme="minorBidi" w:hAnsiTheme="minorBidi"/>
          <w:i/>
          <w:iCs/>
          <w:sz w:val="24"/>
          <w:szCs w:val="24"/>
        </w:rPr>
        <w:t>do</w:t>
      </w:r>
      <w:r w:rsidR="00C2046C">
        <w:rPr>
          <w:rFonts w:asciiTheme="minorBidi" w:hAnsiTheme="minorBidi"/>
          <w:i/>
          <w:iCs/>
          <w:sz w:val="24"/>
          <w:szCs w:val="24"/>
        </w:rPr>
        <w:t>es</w:t>
      </w:r>
      <w:r w:rsidR="0002705C" w:rsidRPr="00E20BC6">
        <w:rPr>
          <w:rFonts w:asciiTheme="minorBidi" w:hAnsiTheme="minorBidi"/>
          <w:sz w:val="24"/>
          <w:szCs w:val="24"/>
        </w:rPr>
        <w:t xml:space="preserve"> depart heavily from how they must have been understood for generations; nevertheless, I can rest assured that, as a conduit of the Oral Torah, as it develops over time, Rabbi </w:t>
      </w:r>
      <w:r w:rsidR="00412076" w:rsidRPr="00E20BC6">
        <w:rPr>
          <w:rFonts w:asciiTheme="minorBidi" w:hAnsiTheme="minorBidi"/>
          <w:sz w:val="24"/>
          <w:szCs w:val="24"/>
        </w:rPr>
        <w:t>Rabinovitch</w:t>
      </w:r>
      <w:r w:rsidR="0002705C" w:rsidRPr="00E20BC6">
        <w:rPr>
          <w:rFonts w:asciiTheme="minorBidi" w:hAnsiTheme="minorBidi"/>
          <w:sz w:val="24"/>
          <w:szCs w:val="24"/>
        </w:rPr>
        <w:t xml:space="preserve"> was revealing God’s </w:t>
      </w:r>
      <w:r w:rsidR="00A556D3" w:rsidRPr="00E20BC6">
        <w:rPr>
          <w:rFonts w:asciiTheme="minorBidi" w:hAnsiTheme="minorBidi"/>
          <w:sz w:val="24"/>
          <w:szCs w:val="24"/>
        </w:rPr>
        <w:t xml:space="preserve">actual </w:t>
      </w:r>
      <w:r w:rsidR="0002705C" w:rsidRPr="00E20BC6">
        <w:rPr>
          <w:rFonts w:asciiTheme="minorBidi" w:hAnsiTheme="minorBidi"/>
          <w:sz w:val="24"/>
          <w:szCs w:val="24"/>
        </w:rPr>
        <w:t xml:space="preserve">intention for the text; an intention that was only ascertainable once humanity had progressed further than </w:t>
      </w:r>
      <w:r w:rsidR="00303A00" w:rsidRPr="00E20BC6">
        <w:rPr>
          <w:rFonts w:asciiTheme="minorBidi" w:hAnsiTheme="minorBidi"/>
          <w:sz w:val="24"/>
          <w:szCs w:val="24"/>
        </w:rPr>
        <w:t>they had in ancient times.”</w:t>
      </w:r>
      <w:r w:rsidR="00A556D3" w:rsidRPr="00E20BC6">
        <w:rPr>
          <w:rFonts w:asciiTheme="minorBidi" w:hAnsiTheme="minorBidi"/>
          <w:sz w:val="24"/>
          <w:szCs w:val="24"/>
        </w:rPr>
        <w:t xml:space="preserve"> Again: I’m not opposed to such lines of argument. But in this particular instance, I think we can say something stronger.</w:t>
      </w:r>
    </w:p>
    <w:p w14:paraId="0BB613F2" w14:textId="77777777" w:rsidR="00ED5A4B" w:rsidRPr="00E20BC6" w:rsidRDefault="00ED5A4B" w:rsidP="00F02C72">
      <w:pPr>
        <w:spacing w:after="0" w:line="240" w:lineRule="auto"/>
        <w:jc w:val="both"/>
        <w:rPr>
          <w:rFonts w:asciiTheme="minorBidi" w:hAnsiTheme="minorBidi"/>
          <w:sz w:val="24"/>
          <w:szCs w:val="24"/>
        </w:rPr>
      </w:pPr>
    </w:p>
    <w:p w14:paraId="13ABF254" w14:textId="500E678D" w:rsidR="001D11D4" w:rsidRPr="00E20BC6" w:rsidRDefault="00A556D3" w:rsidP="00F02C72">
      <w:pPr>
        <w:spacing w:after="0" w:line="240" w:lineRule="auto"/>
        <w:ind w:firstLine="720"/>
        <w:jc w:val="both"/>
        <w:rPr>
          <w:rFonts w:asciiTheme="minorBidi" w:eastAsia="Times New Roman" w:hAnsiTheme="minorBidi"/>
          <w:kern w:val="0"/>
          <w:sz w:val="24"/>
          <w:szCs w:val="24"/>
          <w14:ligatures w14:val="none"/>
        </w:rPr>
      </w:pPr>
      <w:r w:rsidRPr="00E20BC6">
        <w:rPr>
          <w:rFonts w:asciiTheme="minorBidi" w:hAnsiTheme="minorBidi"/>
          <w:sz w:val="24"/>
          <w:szCs w:val="24"/>
        </w:rPr>
        <w:t>The narrative frame of the Bible itself</w:t>
      </w:r>
      <w:r w:rsidR="000624A6" w:rsidRPr="00E20BC6">
        <w:rPr>
          <w:rFonts w:asciiTheme="minorBidi" w:hAnsiTheme="minorBidi"/>
          <w:sz w:val="24"/>
          <w:szCs w:val="24"/>
        </w:rPr>
        <w:t xml:space="preserve"> never allowed for the notion that slavery could be the </w:t>
      </w:r>
      <w:r w:rsidR="006E663F" w:rsidRPr="00E20BC6">
        <w:rPr>
          <w:rFonts w:asciiTheme="minorBidi" w:hAnsiTheme="minorBidi"/>
          <w:sz w:val="24"/>
          <w:szCs w:val="24"/>
        </w:rPr>
        <w:t xml:space="preserve">Divinely desired </w:t>
      </w:r>
      <w:r w:rsidR="000624A6" w:rsidRPr="00E20BC6">
        <w:rPr>
          <w:rFonts w:asciiTheme="minorBidi" w:hAnsiTheme="minorBidi"/>
          <w:sz w:val="24"/>
          <w:szCs w:val="24"/>
        </w:rPr>
        <w:t xml:space="preserve">lot of any human being. </w:t>
      </w:r>
      <w:r w:rsidR="0072089A" w:rsidRPr="00E20BC6">
        <w:rPr>
          <w:rFonts w:asciiTheme="minorBidi" w:hAnsiTheme="minorBidi"/>
          <w:sz w:val="24"/>
          <w:szCs w:val="24"/>
        </w:rPr>
        <w:t xml:space="preserve">It is not a state of being that the Bible </w:t>
      </w:r>
      <w:r w:rsidR="00F32763" w:rsidRPr="00E20BC6">
        <w:rPr>
          <w:rFonts w:asciiTheme="minorBidi" w:hAnsiTheme="minorBidi"/>
          <w:sz w:val="24"/>
          <w:szCs w:val="24"/>
        </w:rPr>
        <w:t xml:space="preserve">aspires for any person to suffer. </w:t>
      </w:r>
      <w:r w:rsidR="000624A6" w:rsidRPr="00E20BC6">
        <w:rPr>
          <w:rFonts w:asciiTheme="minorBidi" w:hAnsiTheme="minorBidi"/>
          <w:sz w:val="24"/>
          <w:szCs w:val="24"/>
        </w:rPr>
        <w:t>The ultimate goal for humanity, according to the messianic denouement of the Biblical narrative</w:t>
      </w:r>
      <w:r w:rsidR="00F37A53" w:rsidRPr="00E20BC6">
        <w:rPr>
          <w:rFonts w:asciiTheme="minorBidi" w:hAnsiTheme="minorBidi"/>
          <w:sz w:val="24"/>
          <w:szCs w:val="24"/>
        </w:rPr>
        <w:t xml:space="preserve">, is a state of affairs in which </w:t>
      </w:r>
      <w:r w:rsidR="008D15D6" w:rsidRPr="00E20BC6">
        <w:rPr>
          <w:rFonts w:asciiTheme="minorBidi" w:hAnsiTheme="minorBidi"/>
          <w:sz w:val="24"/>
          <w:szCs w:val="24"/>
        </w:rPr>
        <w:t>“</w:t>
      </w:r>
      <w:r w:rsidR="00F37A53" w:rsidRPr="00E20BC6">
        <w:rPr>
          <w:rFonts w:asciiTheme="minorBidi" w:hAnsiTheme="minorBidi"/>
          <w:sz w:val="24"/>
          <w:szCs w:val="24"/>
        </w:rPr>
        <w:t xml:space="preserve">each </w:t>
      </w:r>
      <w:r w:rsidR="00F067CA">
        <w:rPr>
          <w:rFonts w:asciiTheme="minorBidi" w:hAnsiTheme="minorBidi"/>
          <w:sz w:val="24"/>
          <w:szCs w:val="24"/>
        </w:rPr>
        <w:t>person</w:t>
      </w:r>
      <w:r w:rsidR="00F067CA" w:rsidRPr="00E20BC6">
        <w:rPr>
          <w:rFonts w:asciiTheme="minorBidi" w:hAnsiTheme="minorBidi"/>
          <w:sz w:val="24"/>
          <w:szCs w:val="24"/>
        </w:rPr>
        <w:t xml:space="preserve"> </w:t>
      </w:r>
      <w:r w:rsidR="008D15D6" w:rsidRPr="00E20BC6">
        <w:rPr>
          <w:rFonts w:asciiTheme="minorBidi" w:hAnsiTheme="minorBidi"/>
          <w:sz w:val="24"/>
          <w:szCs w:val="24"/>
        </w:rPr>
        <w:t>shall sit under its own vine and fig tree.”</w:t>
      </w:r>
      <w:r w:rsidR="008D15D6" w:rsidRPr="00E20BC6">
        <w:rPr>
          <w:rStyle w:val="FootnoteReference"/>
          <w:rFonts w:asciiTheme="minorBidi" w:hAnsiTheme="minorBidi"/>
          <w:sz w:val="24"/>
          <w:szCs w:val="24"/>
        </w:rPr>
        <w:footnoteReference w:id="20"/>
      </w:r>
      <w:r w:rsidR="005B7872" w:rsidRPr="00E20BC6">
        <w:rPr>
          <w:rFonts w:asciiTheme="minorBidi" w:hAnsiTheme="minorBidi"/>
          <w:sz w:val="24"/>
          <w:szCs w:val="24"/>
        </w:rPr>
        <w:t xml:space="preserve"> </w:t>
      </w:r>
      <w:r w:rsidR="00F32763" w:rsidRPr="00E20BC6">
        <w:rPr>
          <w:rFonts w:asciiTheme="minorBidi" w:hAnsiTheme="minorBidi"/>
          <w:sz w:val="24"/>
          <w:szCs w:val="24"/>
        </w:rPr>
        <w:t>This isn’t a vision that’s restricted to Jewish families, or to affluent famil</w:t>
      </w:r>
      <w:r w:rsidR="000B23C1" w:rsidRPr="00E20BC6">
        <w:rPr>
          <w:rFonts w:asciiTheme="minorBidi" w:hAnsiTheme="minorBidi"/>
          <w:sz w:val="24"/>
          <w:szCs w:val="24"/>
        </w:rPr>
        <w:t>ies</w:t>
      </w:r>
      <w:r w:rsidR="00F32763" w:rsidRPr="00E20BC6">
        <w:rPr>
          <w:rFonts w:asciiTheme="minorBidi" w:hAnsiTheme="minorBidi"/>
          <w:sz w:val="24"/>
          <w:szCs w:val="24"/>
        </w:rPr>
        <w:t xml:space="preserve">. It </w:t>
      </w:r>
      <w:r w:rsidR="006E663F" w:rsidRPr="00E20BC6">
        <w:rPr>
          <w:rFonts w:asciiTheme="minorBidi" w:hAnsiTheme="minorBidi"/>
          <w:sz w:val="24"/>
          <w:szCs w:val="24"/>
        </w:rPr>
        <w:t xml:space="preserve">explicitly </w:t>
      </w:r>
      <w:r w:rsidR="00F32763" w:rsidRPr="00E20BC6">
        <w:rPr>
          <w:rFonts w:asciiTheme="minorBidi" w:hAnsiTheme="minorBidi"/>
          <w:sz w:val="24"/>
          <w:szCs w:val="24"/>
        </w:rPr>
        <w:t xml:space="preserve">applies to </w:t>
      </w:r>
      <w:r w:rsidR="00F32763" w:rsidRPr="00E20BC6">
        <w:rPr>
          <w:rFonts w:asciiTheme="minorBidi" w:hAnsiTheme="minorBidi"/>
          <w:i/>
          <w:iCs/>
          <w:sz w:val="24"/>
          <w:szCs w:val="24"/>
        </w:rPr>
        <w:t>every</w:t>
      </w:r>
      <w:r w:rsidR="00F32763" w:rsidRPr="00E20BC6">
        <w:rPr>
          <w:rFonts w:asciiTheme="minorBidi" w:hAnsiTheme="minorBidi"/>
          <w:sz w:val="24"/>
          <w:szCs w:val="24"/>
        </w:rPr>
        <w:t xml:space="preserve"> family.</w:t>
      </w:r>
      <w:r w:rsidR="00626F79" w:rsidRPr="00E20BC6">
        <w:rPr>
          <w:rFonts w:asciiTheme="minorBidi" w:hAnsiTheme="minorBidi"/>
          <w:sz w:val="24"/>
          <w:szCs w:val="24"/>
        </w:rPr>
        <w:t xml:space="preserve"> People</w:t>
      </w:r>
      <w:r w:rsidR="005B7872" w:rsidRPr="00E20BC6">
        <w:rPr>
          <w:rFonts w:asciiTheme="minorBidi" w:hAnsiTheme="minorBidi"/>
          <w:sz w:val="24"/>
          <w:szCs w:val="24"/>
        </w:rPr>
        <w:t xml:space="preserve"> under the yoke of slavery don’t have their own vines or fig trees. </w:t>
      </w:r>
      <w:r w:rsidR="00B5712C" w:rsidRPr="00E20BC6">
        <w:rPr>
          <w:rFonts w:asciiTheme="minorBidi" w:hAnsiTheme="minorBidi"/>
          <w:sz w:val="24"/>
          <w:szCs w:val="24"/>
        </w:rPr>
        <w:t>People</w:t>
      </w:r>
      <w:r w:rsidR="005B7872" w:rsidRPr="00E20BC6">
        <w:rPr>
          <w:rFonts w:asciiTheme="minorBidi" w:hAnsiTheme="minorBidi"/>
          <w:sz w:val="24"/>
          <w:szCs w:val="24"/>
        </w:rPr>
        <w:t xml:space="preserve"> </w:t>
      </w:r>
      <w:r w:rsidR="00B5712C" w:rsidRPr="00E20BC6">
        <w:rPr>
          <w:rFonts w:asciiTheme="minorBidi" w:hAnsiTheme="minorBidi"/>
          <w:sz w:val="24"/>
          <w:szCs w:val="24"/>
        </w:rPr>
        <w:t xml:space="preserve">languishing </w:t>
      </w:r>
      <w:r w:rsidR="005B7872" w:rsidRPr="00E20BC6">
        <w:rPr>
          <w:rFonts w:asciiTheme="minorBidi" w:hAnsiTheme="minorBidi"/>
          <w:sz w:val="24"/>
          <w:szCs w:val="24"/>
        </w:rPr>
        <w:t>under the yoke of slavery were never part of the ultimate vision of the Bible for the human race.</w:t>
      </w:r>
      <w:r w:rsidR="000423B2" w:rsidRPr="00E20BC6">
        <w:rPr>
          <w:rFonts w:asciiTheme="minorBidi" w:hAnsiTheme="minorBidi"/>
          <w:sz w:val="24"/>
          <w:szCs w:val="24"/>
          <w:vertAlign w:val="superscript"/>
        </w:rPr>
        <w:footnoteReference w:id="21"/>
      </w:r>
      <w:r w:rsidR="00626C8C" w:rsidRPr="00E20BC6">
        <w:rPr>
          <w:rFonts w:asciiTheme="minorBidi" w:hAnsiTheme="minorBidi"/>
          <w:sz w:val="24"/>
          <w:szCs w:val="24"/>
        </w:rPr>
        <w:t xml:space="preserve"> Indeed, when Isaiah describes the eschatological mission of the Jewish people, he doesn’t merely say we are to be a light unto the nations, but he adds that we </w:t>
      </w:r>
      <w:r w:rsidR="00603705" w:rsidRPr="00E20BC6">
        <w:rPr>
          <w:rFonts w:asciiTheme="minorBidi" w:hAnsiTheme="minorBidi"/>
          <w:sz w:val="24"/>
          <w:szCs w:val="24"/>
        </w:rPr>
        <w:t>are “to open blind eyes</w:t>
      </w:r>
      <w:r w:rsidR="001D11D4" w:rsidRPr="00E20BC6">
        <w:rPr>
          <w:rFonts w:asciiTheme="minorBidi" w:hAnsiTheme="minorBidi"/>
          <w:sz w:val="24"/>
          <w:szCs w:val="24"/>
        </w:rPr>
        <w:t>, to bring out the prisoners from the dungeon, and them that sit in darkness out of the prison-house.”</w:t>
      </w:r>
      <w:r w:rsidR="001D11D4" w:rsidRPr="00E20BC6">
        <w:rPr>
          <w:rStyle w:val="FootnoteReference"/>
          <w:rFonts w:asciiTheme="minorBidi" w:hAnsiTheme="minorBidi"/>
          <w:sz w:val="24"/>
          <w:szCs w:val="24"/>
        </w:rPr>
        <w:footnoteReference w:id="22"/>
      </w:r>
      <w:r w:rsidR="001018C0" w:rsidRPr="00E20BC6">
        <w:rPr>
          <w:rFonts w:asciiTheme="minorBidi" w:hAnsiTheme="minorBidi"/>
          <w:sz w:val="24"/>
          <w:szCs w:val="24"/>
        </w:rPr>
        <w:t xml:space="preserve"> Are we to think that slavery will survive</w:t>
      </w:r>
      <w:r w:rsidR="000F18C2" w:rsidRPr="00E20BC6">
        <w:rPr>
          <w:rFonts w:asciiTheme="minorBidi" w:hAnsiTheme="minorBidi"/>
          <w:sz w:val="24"/>
          <w:szCs w:val="24"/>
        </w:rPr>
        <w:t xml:space="preserve"> once we’ve succeeded in releasing all of the bound?</w:t>
      </w:r>
    </w:p>
    <w:p w14:paraId="0C578AD2" w14:textId="77777777" w:rsidR="00ED5A4B" w:rsidRPr="00E20BC6" w:rsidRDefault="00ED5A4B" w:rsidP="00F02C72">
      <w:pPr>
        <w:spacing w:after="0" w:line="240" w:lineRule="auto"/>
        <w:jc w:val="both"/>
        <w:rPr>
          <w:rFonts w:asciiTheme="minorBidi" w:hAnsiTheme="minorBidi"/>
          <w:sz w:val="24"/>
          <w:szCs w:val="24"/>
        </w:rPr>
      </w:pPr>
    </w:p>
    <w:p w14:paraId="2F6B57F0" w14:textId="6327E3B5" w:rsidR="00A01B22" w:rsidRPr="00E20BC6" w:rsidRDefault="00366AB7"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lastRenderedPageBreak/>
        <w:t>That’s why the laws of slavery</w:t>
      </w:r>
      <w:r w:rsidR="007D3C57" w:rsidRPr="00E20BC6">
        <w:rPr>
          <w:rFonts w:asciiTheme="minorBidi" w:hAnsiTheme="minorBidi"/>
          <w:sz w:val="24"/>
          <w:szCs w:val="24"/>
        </w:rPr>
        <w:t xml:space="preserve"> </w:t>
      </w:r>
      <w:r w:rsidR="00E252CF" w:rsidRPr="00E20BC6">
        <w:rPr>
          <w:rFonts w:asciiTheme="minorBidi" w:hAnsiTheme="minorBidi"/>
          <w:sz w:val="24"/>
          <w:szCs w:val="24"/>
        </w:rPr>
        <w:t>w</w:t>
      </w:r>
      <w:r w:rsidR="007D3C57" w:rsidRPr="00E20BC6">
        <w:rPr>
          <w:rFonts w:asciiTheme="minorBidi" w:hAnsiTheme="minorBidi"/>
          <w:sz w:val="24"/>
          <w:szCs w:val="24"/>
        </w:rPr>
        <w:t>ere</w:t>
      </w:r>
      <w:r w:rsidR="00E252CF" w:rsidRPr="00E20BC6">
        <w:rPr>
          <w:rFonts w:asciiTheme="minorBidi" w:hAnsiTheme="minorBidi"/>
          <w:sz w:val="24"/>
          <w:szCs w:val="24"/>
        </w:rPr>
        <w:t xml:space="preserve"> so deliberately calibrated to contain a critique of the </w:t>
      </w:r>
      <w:r w:rsidR="00A01B22" w:rsidRPr="00E20BC6">
        <w:rPr>
          <w:rFonts w:asciiTheme="minorBidi" w:hAnsiTheme="minorBidi"/>
          <w:sz w:val="24"/>
          <w:szCs w:val="24"/>
        </w:rPr>
        <w:t>institution</w:t>
      </w:r>
      <w:r w:rsidR="00E252CF" w:rsidRPr="00E20BC6">
        <w:rPr>
          <w:rFonts w:asciiTheme="minorBidi" w:hAnsiTheme="minorBidi"/>
          <w:sz w:val="24"/>
          <w:szCs w:val="24"/>
        </w:rPr>
        <w:t xml:space="preserve"> itself</w:t>
      </w:r>
      <w:r w:rsidR="00A01B22" w:rsidRPr="00E20BC6">
        <w:rPr>
          <w:rFonts w:asciiTheme="minorBidi" w:hAnsiTheme="minorBidi"/>
          <w:sz w:val="24"/>
          <w:szCs w:val="24"/>
        </w:rPr>
        <w:t>.</w:t>
      </w:r>
      <w:r w:rsidR="00CE3E4D" w:rsidRPr="00E20BC6">
        <w:rPr>
          <w:rFonts w:asciiTheme="minorBidi" w:hAnsiTheme="minorBidi"/>
          <w:sz w:val="24"/>
          <w:szCs w:val="24"/>
        </w:rPr>
        <w:t xml:space="preserve"> </w:t>
      </w:r>
      <w:r w:rsidR="00A01B22" w:rsidRPr="00E20BC6">
        <w:rPr>
          <w:rFonts w:asciiTheme="minorBidi" w:hAnsiTheme="minorBidi"/>
          <w:sz w:val="24"/>
          <w:szCs w:val="24"/>
        </w:rPr>
        <w:t>That’s</w:t>
      </w:r>
      <w:r w:rsidR="00CE3E4D" w:rsidRPr="00E20BC6">
        <w:rPr>
          <w:rFonts w:asciiTheme="minorBidi" w:hAnsiTheme="minorBidi"/>
          <w:sz w:val="24"/>
          <w:szCs w:val="24"/>
        </w:rPr>
        <w:t xml:space="preserve"> why no Jewish slave master could work a slave </w:t>
      </w:r>
      <w:r w:rsidR="00820F18" w:rsidRPr="00E20BC6">
        <w:rPr>
          <w:rFonts w:asciiTheme="minorBidi" w:hAnsiTheme="minorBidi"/>
          <w:sz w:val="24"/>
          <w:szCs w:val="24"/>
        </w:rPr>
        <w:t>on the Shabbat. It’s why the Biblical Kingdom of Israel was commanded to be a refuge for asylum seeking escapees from the subjugation of slavery</w:t>
      </w:r>
      <w:r w:rsidR="00B5712C" w:rsidRPr="00E20BC6">
        <w:rPr>
          <w:rFonts w:asciiTheme="minorBidi" w:hAnsiTheme="minorBidi"/>
          <w:sz w:val="24"/>
          <w:szCs w:val="24"/>
        </w:rPr>
        <w:t xml:space="preserve"> elsewhere</w:t>
      </w:r>
      <w:r w:rsidR="00820F18" w:rsidRPr="00E20BC6">
        <w:rPr>
          <w:rFonts w:asciiTheme="minorBidi" w:hAnsiTheme="minorBidi"/>
          <w:sz w:val="24"/>
          <w:szCs w:val="24"/>
        </w:rPr>
        <w:t>.</w:t>
      </w:r>
    </w:p>
    <w:p w14:paraId="5248F1F3" w14:textId="77777777" w:rsidR="00ED5A4B" w:rsidRPr="00E20BC6" w:rsidRDefault="00ED5A4B" w:rsidP="00F02C72">
      <w:pPr>
        <w:spacing w:after="0" w:line="240" w:lineRule="auto"/>
        <w:jc w:val="both"/>
        <w:rPr>
          <w:rFonts w:asciiTheme="minorBidi" w:hAnsiTheme="minorBidi"/>
          <w:sz w:val="24"/>
          <w:szCs w:val="24"/>
        </w:rPr>
      </w:pPr>
    </w:p>
    <w:p w14:paraId="5D2C85B5" w14:textId="57D4E04C" w:rsidR="00A556D3" w:rsidRPr="00ED5A4B" w:rsidRDefault="005B7872" w:rsidP="00F02C72">
      <w:pPr>
        <w:spacing w:after="0" w:line="240" w:lineRule="auto"/>
        <w:ind w:firstLine="720"/>
        <w:jc w:val="both"/>
        <w:rPr>
          <w:rFonts w:asciiTheme="minorBidi" w:hAnsiTheme="minorBidi"/>
          <w:sz w:val="24"/>
          <w:szCs w:val="24"/>
        </w:rPr>
      </w:pPr>
      <w:r w:rsidRPr="00E20BC6">
        <w:rPr>
          <w:rFonts w:asciiTheme="minorBidi" w:hAnsiTheme="minorBidi"/>
          <w:sz w:val="24"/>
          <w:szCs w:val="24"/>
        </w:rPr>
        <w:t xml:space="preserve">Accordingly, </w:t>
      </w:r>
      <w:r w:rsidR="00B503A7" w:rsidRPr="00E20BC6">
        <w:rPr>
          <w:rFonts w:asciiTheme="minorBidi" w:hAnsiTheme="minorBidi"/>
          <w:sz w:val="24"/>
          <w:szCs w:val="24"/>
        </w:rPr>
        <w:t xml:space="preserve">Rabbi </w:t>
      </w:r>
      <w:r w:rsidR="00412076" w:rsidRPr="00E20BC6">
        <w:rPr>
          <w:rFonts w:asciiTheme="minorBidi" w:hAnsiTheme="minorBidi"/>
          <w:sz w:val="24"/>
          <w:szCs w:val="24"/>
        </w:rPr>
        <w:t>Rabinovitch</w:t>
      </w:r>
      <w:r w:rsidR="00B503A7" w:rsidRPr="00E20BC6">
        <w:rPr>
          <w:rFonts w:asciiTheme="minorBidi" w:hAnsiTheme="minorBidi"/>
          <w:sz w:val="24"/>
          <w:szCs w:val="24"/>
        </w:rPr>
        <w:t>’s reading of the laws, according to which we were only commanded to keep our slaves because we found ourselves, in that time and place, in something of a sociological bind</w:t>
      </w:r>
      <w:r w:rsidR="005762CF" w:rsidRPr="00E20BC6">
        <w:rPr>
          <w:rFonts w:asciiTheme="minorBidi" w:hAnsiTheme="minorBidi"/>
          <w:sz w:val="24"/>
          <w:szCs w:val="24"/>
        </w:rPr>
        <w:t xml:space="preserve">, is far from </w:t>
      </w:r>
      <w:r w:rsidR="005762CF" w:rsidRPr="00E20BC6">
        <w:rPr>
          <w:rFonts w:asciiTheme="minorBidi" w:hAnsiTheme="minorBidi"/>
          <w:i/>
          <w:iCs/>
          <w:sz w:val="24"/>
          <w:szCs w:val="24"/>
        </w:rPr>
        <w:t>ad hoc</w:t>
      </w:r>
      <w:r w:rsidR="005762CF" w:rsidRPr="00E20BC6">
        <w:rPr>
          <w:rFonts w:asciiTheme="minorBidi" w:hAnsiTheme="minorBidi"/>
          <w:sz w:val="24"/>
          <w:szCs w:val="24"/>
        </w:rPr>
        <w:t xml:space="preserve"> or </w:t>
      </w:r>
      <w:r w:rsidR="005762CF" w:rsidRPr="00E20BC6">
        <w:rPr>
          <w:rFonts w:asciiTheme="minorBidi" w:hAnsiTheme="minorBidi"/>
          <w:i/>
          <w:iCs/>
          <w:sz w:val="24"/>
          <w:szCs w:val="24"/>
        </w:rPr>
        <w:t>pos</w:t>
      </w:r>
      <w:r w:rsidR="00F32763" w:rsidRPr="00E20BC6">
        <w:rPr>
          <w:rFonts w:asciiTheme="minorBidi" w:hAnsiTheme="minorBidi"/>
          <w:i/>
          <w:iCs/>
          <w:sz w:val="24"/>
          <w:szCs w:val="24"/>
        </w:rPr>
        <w:t>t</w:t>
      </w:r>
      <w:r w:rsidR="005762CF" w:rsidRPr="00E20BC6">
        <w:rPr>
          <w:rFonts w:asciiTheme="minorBidi" w:hAnsiTheme="minorBidi"/>
          <w:i/>
          <w:iCs/>
          <w:sz w:val="24"/>
          <w:szCs w:val="24"/>
        </w:rPr>
        <w:t xml:space="preserve"> hoc</w:t>
      </w:r>
      <w:r w:rsidR="005762CF" w:rsidRPr="00E20BC6">
        <w:rPr>
          <w:rFonts w:asciiTheme="minorBidi" w:hAnsiTheme="minorBidi"/>
          <w:sz w:val="24"/>
          <w:szCs w:val="24"/>
        </w:rPr>
        <w:t xml:space="preserve">. </w:t>
      </w:r>
      <w:r w:rsidR="001559C1">
        <w:rPr>
          <w:rFonts w:asciiTheme="minorBidi" w:hAnsiTheme="minorBidi"/>
          <w:sz w:val="24"/>
          <w:szCs w:val="24"/>
        </w:rPr>
        <w:t>Had the Torah been revealed to us in different circumstances, such that paganism wasn’t so rife, it surely would have allowed or even encouraged us to free our slaves. Indeed, had the Torah been revealed today, we must assume that it wouldn’t have allowed us to have any slaves to begin with. All of this</w:t>
      </w:r>
      <w:r w:rsidR="001559C1" w:rsidRPr="00E20BC6">
        <w:rPr>
          <w:rFonts w:asciiTheme="minorBidi" w:hAnsiTheme="minorBidi"/>
          <w:sz w:val="24"/>
          <w:szCs w:val="24"/>
        </w:rPr>
        <w:t xml:space="preserve"> </w:t>
      </w:r>
      <w:r w:rsidR="005762CF" w:rsidRPr="00E20BC6">
        <w:rPr>
          <w:rFonts w:asciiTheme="minorBidi" w:hAnsiTheme="minorBidi"/>
          <w:sz w:val="24"/>
          <w:szCs w:val="24"/>
        </w:rPr>
        <w:t>is in deep harmony with the whole narrative frame of the Bible</w:t>
      </w:r>
      <w:r w:rsidR="006E663F" w:rsidRPr="00E20BC6">
        <w:rPr>
          <w:rFonts w:asciiTheme="minorBidi" w:hAnsiTheme="minorBidi"/>
          <w:sz w:val="24"/>
          <w:szCs w:val="24"/>
        </w:rPr>
        <w:t>,</w:t>
      </w:r>
      <w:r w:rsidR="005762CF" w:rsidRPr="00E20BC6">
        <w:rPr>
          <w:rFonts w:asciiTheme="minorBidi" w:hAnsiTheme="minorBidi"/>
          <w:sz w:val="24"/>
          <w:szCs w:val="24"/>
        </w:rPr>
        <w:t xml:space="preserve"> in which </w:t>
      </w:r>
      <w:r w:rsidR="001559C1" w:rsidRPr="00E20BC6">
        <w:rPr>
          <w:rFonts w:asciiTheme="minorBidi" w:hAnsiTheme="minorBidi"/>
          <w:sz w:val="24"/>
          <w:szCs w:val="24"/>
        </w:rPr>
        <w:t>th</w:t>
      </w:r>
      <w:r w:rsidR="001559C1">
        <w:rPr>
          <w:rFonts w:asciiTheme="minorBidi" w:hAnsiTheme="minorBidi"/>
          <w:sz w:val="24"/>
          <w:szCs w:val="24"/>
        </w:rPr>
        <w:t>e</w:t>
      </w:r>
      <w:r w:rsidR="001559C1" w:rsidRPr="00E20BC6">
        <w:rPr>
          <w:rFonts w:asciiTheme="minorBidi" w:hAnsiTheme="minorBidi"/>
          <w:sz w:val="24"/>
          <w:szCs w:val="24"/>
        </w:rPr>
        <w:t xml:space="preserve"> </w:t>
      </w:r>
      <w:r w:rsidR="005762CF" w:rsidRPr="00E20BC6">
        <w:rPr>
          <w:rFonts w:asciiTheme="minorBidi" w:hAnsiTheme="minorBidi"/>
          <w:sz w:val="24"/>
          <w:szCs w:val="24"/>
        </w:rPr>
        <w:t xml:space="preserve">laws </w:t>
      </w:r>
      <w:r w:rsidR="001559C1">
        <w:rPr>
          <w:rFonts w:asciiTheme="minorBidi" w:hAnsiTheme="minorBidi"/>
          <w:sz w:val="24"/>
          <w:szCs w:val="24"/>
        </w:rPr>
        <w:t xml:space="preserve">of slavery </w:t>
      </w:r>
      <w:r w:rsidR="005762CF" w:rsidRPr="00E20BC6">
        <w:rPr>
          <w:rFonts w:asciiTheme="minorBidi" w:hAnsiTheme="minorBidi"/>
          <w:sz w:val="24"/>
          <w:szCs w:val="24"/>
        </w:rPr>
        <w:t>are found.</w:t>
      </w:r>
      <w:r w:rsidR="00F32763" w:rsidRPr="00E20BC6">
        <w:rPr>
          <w:rFonts w:asciiTheme="minorBidi" w:hAnsiTheme="minorBidi"/>
          <w:sz w:val="24"/>
          <w:szCs w:val="24"/>
        </w:rPr>
        <w:t xml:space="preserve"> Even before we apply the lens of the Oral Torah, a holistic appreciation of the narrative frame of the Bible doesn’t allow for the notion that </w:t>
      </w:r>
      <w:r w:rsidR="00B94D6D" w:rsidRPr="00E20BC6">
        <w:rPr>
          <w:rFonts w:asciiTheme="minorBidi" w:hAnsiTheme="minorBidi"/>
          <w:sz w:val="24"/>
          <w:szCs w:val="24"/>
        </w:rPr>
        <w:t>any human being, of whatever race</w:t>
      </w:r>
      <w:r w:rsidR="00594B88" w:rsidRPr="00E20BC6">
        <w:rPr>
          <w:rFonts w:asciiTheme="minorBidi" w:hAnsiTheme="minorBidi"/>
          <w:sz w:val="24"/>
          <w:szCs w:val="24"/>
        </w:rPr>
        <w:t xml:space="preserve"> or</w:t>
      </w:r>
      <w:r w:rsidR="00CC4599" w:rsidRPr="00E20BC6">
        <w:rPr>
          <w:rFonts w:asciiTheme="minorBidi" w:hAnsiTheme="minorBidi"/>
          <w:sz w:val="24"/>
          <w:szCs w:val="24"/>
        </w:rPr>
        <w:t xml:space="preserve"> </w:t>
      </w:r>
      <w:r w:rsidR="00B94D6D" w:rsidRPr="00E20BC6">
        <w:rPr>
          <w:rFonts w:asciiTheme="minorBidi" w:hAnsiTheme="minorBidi"/>
          <w:sz w:val="24"/>
          <w:szCs w:val="24"/>
        </w:rPr>
        <w:t>creed</w:t>
      </w:r>
      <w:r w:rsidR="00CC4599" w:rsidRPr="00E20BC6">
        <w:rPr>
          <w:rFonts w:asciiTheme="minorBidi" w:hAnsiTheme="minorBidi"/>
          <w:sz w:val="24"/>
          <w:szCs w:val="24"/>
        </w:rPr>
        <w:t>,</w:t>
      </w:r>
      <w:r w:rsidR="00B94D6D" w:rsidRPr="00E20BC6">
        <w:rPr>
          <w:rFonts w:asciiTheme="minorBidi" w:hAnsiTheme="minorBidi"/>
          <w:sz w:val="24"/>
          <w:szCs w:val="24"/>
        </w:rPr>
        <w:t xml:space="preserve"> should</w:t>
      </w:r>
      <w:r w:rsidR="004D72B1" w:rsidRPr="00E20BC6">
        <w:rPr>
          <w:rFonts w:asciiTheme="minorBidi" w:hAnsiTheme="minorBidi"/>
          <w:sz w:val="24"/>
          <w:szCs w:val="24"/>
        </w:rPr>
        <w:t>, when society is properly ordered,</w:t>
      </w:r>
      <w:r w:rsidR="00B94D6D" w:rsidRPr="00E20BC6">
        <w:rPr>
          <w:rFonts w:asciiTheme="minorBidi" w:hAnsiTheme="minorBidi"/>
          <w:sz w:val="24"/>
          <w:szCs w:val="24"/>
        </w:rPr>
        <w:t xml:space="preserve"> be subjected to the indignity of slavery.</w:t>
      </w:r>
    </w:p>
    <w:sectPr w:rsidR="00A556D3" w:rsidRPr="00ED5A4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6B3D" w14:textId="77777777" w:rsidR="006651DB" w:rsidRPr="00E20BC6" w:rsidRDefault="006651DB" w:rsidP="009909FC">
      <w:pPr>
        <w:spacing w:after="0" w:line="240" w:lineRule="auto"/>
      </w:pPr>
      <w:r w:rsidRPr="00E20BC6">
        <w:separator/>
      </w:r>
    </w:p>
  </w:endnote>
  <w:endnote w:type="continuationSeparator" w:id="0">
    <w:p w14:paraId="284B4331" w14:textId="77777777" w:rsidR="006651DB" w:rsidRPr="00E20BC6" w:rsidRDefault="006651DB" w:rsidP="009909FC">
      <w:pPr>
        <w:spacing w:after="0" w:line="240" w:lineRule="auto"/>
      </w:pPr>
      <w:r w:rsidRPr="00E20BC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62333"/>
      <w:docPartObj>
        <w:docPartGallery w:val="Page Numbers (Bottom of Page)"/>
        <w:docPartUnique/>
      </w:docPartObj>
    </w:sdtPr>
    <w:sdtContent>
      <w:p w14:paraId="1A80CA77" w14:textId="292BA9C8" w:rsidR="00ED5A4B" w:rsidRPr="00E20BC6" w:rsidRDefault="00ED5A4B">
        <w:pPr>
          <w:pStyle w:val="Footer"/>
          <w:jc w:val="center"/>
        </w:pPr>
        <w:r w:rsidRPr="007751A3">
          <w:fldChar w:fldCharType="begin"/>
        </w:r>
        <w:r w:rsidRPr="00E20BC6">
          <w:instrText xml:space="preserve"> PAGE   \* MERGEFORMAT </w:instrText>
        </w:r>
        <w:r w:rsidRPr="007751A3">
          <w:fldChar w:fldCharType="separate"/>
        </w:r>
        <w:r w:rsidRPr="007751A3">
          <w:t>2</w:t>
        </w:r>
        <w:r w:rsidRPr="007751A3">
          <w:fldChar w:fldCharType="end"/>
        </w:r>
      </w:p>
    </w:sdtContent>
  </w:sdt>
  <w:p w14:paraId="21F51147" w14:textId="77777777" w:rsidR="00ED5A4B" w:rsidRPr="00E20BC6" w:rsidRDefault="00ED5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1AC8" w14:textId="77777777" w:rsidR="006651DB" w:rsidRPr="00E20BC6" w:rsidRDefault="006651DB" w:rsidP="009909FC">
      <w:pPr>
        <w:spacing w:after="0" w:line="240" w:lineRule="auto"/>
      </w:pPr>
      <w:r w:rsidRPr="00E20BC6">
        <w:separator/>
      </w:r>
    </w:p>
  </w:footnote>
  <w:footnote w:type="continuationSeparator" w:id="0">
    <w:p w14:paraId="295F8BAF" w14:textId="77777777" w:rsidR="006651DB" w:rsidRPr="00E20BC6" w:rsidRDefault="006651DB" w:rsidP="009909FC">
      <w:pPr>
        <w:spacing w:after="0" w:line="240" w:lineRule="auto"/>
      </w:pPr>
      <w:r w:rsidRPr="00E20BC6">
        <w:continuationSeparator/>
      </w:r>
    </w:p>
  </w:footnote>
  <w:footnote w:id="1">
    <w:p w14:paraId="07EDAC68" w14:textId="167EF6A1" w:rsidR="005762CF" w:rsidRPr="00AB1378" w:rsidRDefault="005762CF"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t>
      </w:r>
      <w:proofErr w:type="spellStart"/>
      <w:r w:rsidR="00275323" w:rsidRPr="00AB1378">
        <w:rPr>
          <w:rFonts w:asciiTheme="minorBidi" w:hAnsiTheme="minorBidi"/>
          <w:i/>
          <w:iCs/>
        </w:rPr>
        <w:t>Mishne</w:t>
      </w:r>
      <w:r w:rsidR="00ED5A4B" w:rsidRPr="00AB1378">
        <w:rPr>
          <w:rFonts w:asciiTheme="minorBidi" w:hAnsiTheme="minorBidi"/>
          <w:i/>
          <w:iCs/>
        </w:rPr>
        <w:t>h</w:t>
      </w:r>
      <w:proofErr w:type="spellEnd"/>
      <w:r w:rsidR="00275323" w:rsidRPr="00AB1378">
        <w:rPr>
          <w:rFonts w:asciiTheme="minorBidi" w:hAnsiTheme="minorBidi"/>
          <w:i/>
          <w:iCs/>
        </w:rPr>
        <w:t xml:space="preserve"> Torah, Hilkhot </w:t>
      </w:r>
      <w:proofErr w:type="spellStart"/>
      <w:r w:rsidR="00275323" w:rsidRPr="00AB1378">
        <w:rPr>
          <w:rFonts w:asciiTheme="minorBidi" w:hAnsiTheme="minorBidi"/>
          <w:i/>
          <w:iCs/>
        </w:rPr>
        <w:t>Issurei</w:t>
      </w:r>
      <w:proofErr w:type="spellEnd"/>
      <w:r w:rsidR="00275323" w:rsidRPr="00AB1378">
        <w:rPr>
          <w:rFonts w:asciiTheme="minorBidi" w:hAnsiTheme="minorBidi"/>
          <w:i/>
          <w:iCs/>
        </w:rPr>
        <w:t xml:space="preserve"> Bia</w:t>
      </w:r>
      <w:r w:rsidR="00275323" w:rsidRPr="00AB1378">
        <w:rPr>
          <w:rFonts w:asciiTheme="minorBidi" w:hAnsiTheme="minorBidi"/>
        </w:rPr>
        <w:t xml:space="preserve"> 19:17.</w:t>
      </w:r>
    </w:p>
  </w:footnote>
  <w:footnote w:id="2">
    <w:p w14:paraId="291C70FE" w14:textId="463882C7" w:rsidR="009909FC" w:rsidRPr="00AB1378" w:rsidRDefault="009909FC"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t>
      </w:r>
      <w:r w:rsidR="00C51FEB" w:rsidRPr="00AB1378">
        <w:rPr>
          <w:rFonts w:asciiTheme="minorBidi" w:hAnsiTheme="minorBidi"/>
        </w:rPr>
        <w:t xml:space="preserve">As translated, from the original German, by Bernard Drachman in 1899, available </w:t>
      </w:r>
      <w:r w:rsidR="005101A1" w:rsidRPr="00AB1378">
        <w:rPr>
          <w:rFonts w:asciiTheme="minorBidi" w:hAnsiTheme="minorBidi"/>
        </w:rPr>
        <w:t xml:space="preserve">on www.sefaria.org. </w:t>
      </w:r>
    </w:p>
  </w:footnote>
  <w:footnote w:id="3">
    <w:p w14:paraId="6C3B5FB1" w14:textId="77777777" w:rsidR="00FD44FC" w:rsidRPr="00AB1378" w:rsidRDefault="00FD44FC"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Exodus 17:14.</w:t>
      </w:r>
    </w:p>
  </w:footnote>
  <w:footnote w:id="4">
    <w:p w14:paraId="3CD30203" w14:textId="77777777" w:rsidR="00FD44FC" w:rsidRPr="00AB1378" w:rsidRDefault="00FD44FC"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Deuteronomy 7:1-3.</w:t>
      </w:r>
    </w:p>
  </w:footnote>
  <w:footnote w:id="5">
    <w:p w14:paraId="0600F88C" w14:textId="77777777" w:rsidR="00FD44FC" w:rsidRPr="00AB1378" w:rsidRDefault="00FD44FC"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Leviticus 25:46.</w:t>
      </w:r>
    </w:p>
  </w:footnote>
  <w:footnote w:id="6">
    <w:p w14:paraId="5B4CEE5E" w14:textId="3311B628" w:rsidR="00AD0EBC" w:rsidRPr="00AB1378" w:rsidRDefault="00AD0EBC"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Deuteronomy 23:15-16.</w:t>
      </w:r>
    </w:p>
  </w:footnote>
  <w:footnote w:id="7">
    <w:p w14:paraId="548CC2AA" w14:textId="6BAC9753" w:rsidR="00D90B77" w:rsidRPr="00AB1378" w:rsidRDefault="00D90B77"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t>
      </w:r>
      <w:r w:rsidR="00265A73" w:rsidRPr="00AB1378">
        <w:rPr>
          <w:rFonts w:asciiTheme="minorBidi" w:hAnsiTheme="minorBidi"/>
        </w:rPr>
        <w:t>Exodus 20:10</w:t>
      </w:r>
      <w:r w:rsidR="00860EE3" w:rsidRPr="00AB1378">
        <w:rPr>
          <w:rFonts w:asciiTheme="minorBidi" w:hAnsiTheme="minorBidi"/>
        </w:rPr>
        <w:t>.</w:t>
      </w:r>
    </w:p>
  </w:footnote>
  <w:footnote w:id="8">
    <w:p w14:paraId="36A690B2" w14:textId="373B6A7F" w:rsidR="00BF1B08" w:rsidRPr="00AB1378" w:rsidRDefault="00BF1B08"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t>
      </w:r>
      <w:proofErr w:type="spellStart"/>
      <w:r w:rsidRPr="00AB1378">
        <w:rPr>
          <w:rFonts w:asciiTheme="minorBidi" w:hAnsiTheme="minorBidi"/>
          <w:i/>
          <w:iCs/>
        </w:rPr>
        <w:t>Kadmoniot</w:t>
      </w:r>
      <w:proofErr w:type="spellEnd"/>
      <w:r w:rsidRPr="00AB1378">
        <w:rPr>
          <w:rFonts w:asciiTheme="minorBidi" w:hAnsiTheme="minorBidi"/>
          <w:i/>
          <w:iCs/>
        </w:rPr>
        <w:t xml:space="preserve"> Ha</w:t>
      </w:r>
      <w:r w:rsidR="00AF3C74">
        <w:rPr>
          <w:rFonts w:asciiTheme="minorBidi" w:hAnsiTheme="minorBidi"/>
          <w:i/>
          <w:iCs/>
        </w:rPr>
        <w:t>-Ha</w:t>
      </w:r>
      <w:r w:rsidRPr="00AB1378">
        <w:rPr>
          <w:rFonts w:asciiTheme="minorBidi" w:hAnsiTheme="minorBidi"/>
          <w:i/>
          <w:iCs/>
        </w:rPr>
        <w:t>la</w:t>
      </w:r>
      <w:r w:rsidR="00ED5A4B" w:rsidRPr="00AB1378">
        <w:rPr>
          <w:rFonts w:asciiTheme="minorBidi" w:hAnsiTheme="minorBidi"/>
          <w:i/>
          <w:iCs/>
        </w:rPr>
        <w:t>k</w:t>
      </w:r>
      <w:r w:rsidRPr="00AB1378">
        <w:rPr>
          <w:rFonts w:asciiTheme="minorBidi" w:hAnsiTheme="minorBidi"/>
          <w:i/>
          <w:iCs/>
        </w:rPr>
        <w:t>ha</w:t>
      </w:r>
      <w:r w:rsidRPr="00AB1378">
        <w:rPr>
          <w:rFonts w:asciiTheme="minorBidi" w:hAnsiTheme="minorBidi"/>
        </w:rPr>
        <w:t>, chapter 22.</w:t>
      </w:r>
    </w:p>
  </w:footnote>
  <w:footnote w:id="9">
    <w:p w14:paraId="7E8CACA2" w14:textId="6EF943D8" w:rsidR="00860EE3" w:rsidRPr="00AB1378" w:rsidRDefault="00860EE3"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Exodus 21:27.</w:t>
      </w:r>
    </w:p>
  </w:footnote>
  <w:footnote w:id="10">
    <w:p w14:paraId="3286FC84" w14:textId="3FAE9E5E" w:rsidR="004B5ABD" w:rsidRPr="00AB1378" w:rsidRDefault="004B5ABD"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t>
      </w:r>
      <w:proofErr w:type="spellStart"/>
      <w:r w:rsidR="00491476" w:rsidRPr="00AB1378">
        <w:rPr>
          <w:rFonts w:asciiTheme="minorBidi" w:hAnsiTheme="minorBidi"/>
          <w:i/>
          <w:iCs/>
        </w:rPr>
        <w:t>Kadmoniot</w:t>
      </w:r>
      <w:proofErr w:type="spellEnd"/>
      <w:r w:rsidR="00491476" w:rsidRPr="00AB1378">
        <w:rPr>
          <w:rFonts w:asciiTheme="minorBidi" w:hAnsiTheme="minorBidi"/>
          <w:i/>
          <w:iCs/>
        </w:rPr>
        <w:t xml:space="preserve"> Ha</w:t>
      </w:r>
      <w:r w:rsidR="00AF3C74">
        <w:rPr>
          <w:rFonts w:asciiTheme="minorBidi" w:hAnsiTheme="minorBidi"/>
          <w:i/>
          <w:iCs/>
        </w:rPr>
        <w:t>-Ha</w:t>
      </w:r>
      <w:r w:rsidR="00491476" w:rsidRPr="00AB1378">
        <w:rPr>
          <w:rFonts w:asciiTheme="minorBidi" w:hAnsiTheme="minorBidi"/>
          <w:i/>
          <w:iCs/>
        </w:rPr>
        <w:t>lakha</w:t>
      </w:r>
      <w:r w:rsidR="00491476" w:rsidRPr="00AB1378">
        <w:rPr>
          <w:rFonts w:asciiTheme="minorBidi" w:hAnsiTheme="minorBidi"/>
        </w:rPr>
        <w:t>, chapter 22.</w:t>
      </w:r>
    </w:p>
  </w:footnote>
  <w:footnote w:id="11">
    <w:p w14:paraId="2B61EB71" w14:textId="417534B2" w:rsidR="00F9312B" w:rsidRPr="00AB1378" w:rsidRDefault="00F9312B"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t>
      </w:r>
      <w:r w:rsidR="006D54D0" w:rsidRPr="00AB1378">
        <w:rPr>
          <w:rFonts w:asciiTheme="minorBidi" w:hAnsiTheme="minorBidi"/>
        </w:rPr>
        <w:t xml:space="preserve">The Rabbis saw this as a natural extrapolation of Exodus 21:27, </w:t>
      </w:r>
      <w:r w:rsidR="002B143B" w:rsidRPr="00AB1378">
        <w:rPr>
          <w:rFonts w:asciiTheme="minorBidi" w:hAnsiTheme="minorBidi"/>
        </w:rPr>
        <w:t>as the Rambam explains</w:t>
      </w:r>
      <w:r w:rsidR="008D7544" w:rsidRPr="00AB1378">
        <w:rPr>
          <w:rFonts w:asciiTheme="minorBidi" w:hAnsiTheme="minorBidi"/>
        </w:rPr>
        <w:t xml:space="preserve"> in</w:t>
      </w:r>
      <w:r w:rsidR="002B143B" w:rsidRPr="00AB1378">
        <w:rPr>
          <w:rFonts w:asciiTheme="minorBidi" w:hAnsiTheme="minorBidi"/>
        </w:rPr>
        <w:t xml:space="preserve"> </w:t>
      </w:r>
      <w:proofErr w:type="spellStart"/>
      <w:r w:rsidR="002B143B" w:rsidRPr="00AB1378">
        <w:rPr>
          <w:rFonts w:asciiTheme="minorBidi" w:hAnsiTheme="minorBidi"/>
          <w:i/>
          <w:iCs/>
        </w:rPr>
        <w:t>Mishne</w:t>
      </w:r>
      <w:r w:rsidR="00ED5A4B" w:rsidRPr="00AB1378">
        <w:rPr>
          <w:rFonts w:asciiTheme="minorBidi" w:hAnsiTheme="minorBidi"/>
          <w:i/>
          <w:iCs/>
        </w:rPr>
        <w:t>h</w:t>
      </w:r>
      <w:proofErr w:type="spellEnd"/>
      <w:r w:rsidR="002B143B" w:rsidRPr="00AB1378">
        <w:rPr>
          <w:rFonts w:asciiTheme="minorBidi" w:hAnsiTheme="minorBidi"/>
          <w:i/>
          <w:iCs/>
        </w:rPr>
        <w:t xml:space="preserve"> Torah, Hilkhot Avadim</w:t>
      </w:r>
      <w:r w:rsidR="0057689A" w:rsidRPr="00AB1378">
        <w:rPr>
          <w:rFonts w:asciiTheme="minorBidi" w:hAnsiTheme="minorBidi"/>
        </w:rPr>
        <w:t xml:space="preserve"> 5:4.</w:t>
      </w:r>
    </w:p>
  </w:footnote>
  <w:footnote w:id="12">
    <w:p w14:paraId="04A03DEC" w14:textId="5D197EF0" w:rsidR="00852504" w:rsidRPr="00AB1378" w:rsidRDefault="00852504"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Which can be inferred from </w:t>
      </w:r>
      <w:r w:rsidR="004A643E" w:rsidRPr="00AB1378">
        <w:rPr>
          <w:rFonts w:asciiTheme="minorBidi" w:hAnsiTheme="minorBidi"/>
        </w:rPr>
        <w:t xml:space="preserve">the fact that Leviticus </w:t>
      </w:r>
      <w:r w:rsidR="006B71B0" w:rsidRPr="00AB1378">
        <w:rPr>
          <w:rFonts w:asciiTheme="minorBidi" w:hAnsiTheme="minorBidi"/>
        </w:rPr>
        <w:t>25:43 is speaking, in context, only of Jewish slaves.</w:t>
      </w:r>
    </w:p>
  </w:footnote>
  <w:footnote w:id="13">
    <w:p w14:paraId="2BA82D60" w14:textId="406838D2" w:rsidR="006B71B0" w:rsidRPr="00AB1378" w:rsidRDefault="006B71B0"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t>
      </w:r>
      <w:proofErr w:type="spellStart"/>
      <w:r w:rsidR="00F119E2" w:rsidRPr="00AB1378">
        <w:rPr>
          <w:rFonts w:asciiTheme="minorBidi" w:hAnsiTheme="minorBidi"/>
          <w:i/>
          <w:iCs/>
        </w:rPr>
        <w:t>Mishne</w:t>
      </w:r>
      <w:r w:rsidR="00ED5A4B" w:rsidRPr="00AB1378">
        <w:rPr>
          <w:rFonts w:asciiTheme="minorBidi" w:hAnsiTheme="minorBidi"/>
          <w:i/>
          <w:iCs/>
        </w:rPr>
        <w:t>h</w:t>
      </w:r>
      <w:proofErr w:type="spellEnd"/>
      <w:r w:rsidR="00F119E2" w:rsidRPr="00AB1378">
        <w:rPr>
          <w:rFonts w:asciiTheme="minorBidi" w:hAnsiTheme="minorBidi"/>
          <w:i/>
          <w:iCs/>
        </w:rPr>
        <w:t xml:space="preserve"> Torah, Hilkhot Avadim</w:t>
      </w:r>
      <w:r w:rsidR="00F119E2" w:rsidRPr="00AB1378">
        <w:rPr>
          <w:rFonts w:asciiTheme="minorBidi" w:hAnsiTheme="minorBidi"/>
        </w:rPr>
        <w:t xml:space="preserve"> 9:8.</w:t>
      </w:r>
    </w:p>
  </w:footnote>
  <w:footnote w:id="14">
    <w:p w14:paraId="343EE330" w14:textId="636F5052" w:rsidR="009040B1" w:rsidRPr="00AB1378" w:rsidRDefault="009040B1" w:rsidP="00AB1378">
      <w:pPr>
        <w:pStyle w:val="FootnoteText"/>
        <w:jc w:val="both"/>
        <w:rPr>
          <w:rFonts w:asciiTheme="minorBidi" w:hAnsiTheme="minorBidi"/>
          <w:lang w:val="en-GB"/>
        </w:rPr>
      </w:pPr>
      <w:r w:rsidRPr="00AB1378">
        <w:rPr>
          <w:rStyle w:val="FootnoteReference"/>
          <w:rFonts w:asciiTheme="minorBidi" w:hAnsiTheme="minorBidi"/>
        </w:rPr>
        <w:footnoteRef/>
      </w:r>
      <w:r w:rsidRPr="00AB1378">
        <w:rPr>
          <w:rFonts w:asciiTheme="minorBidi" w:hAnsiTheme="minorBidi"/>
        </w:rPr>
        <w:t xml:space="preserve"> Bernard Williams, “Persons, Character, and Morality,” in A. </w:t>
      </w:r>
      <w:proofErr w:type="spellStart"/>
      <w:r w:rsidRPr="00AB1378">
        <w:rPr>
          <w:rFonts w:asciiTheme="minorBidi" w:hAnsiTheme="minorBidi"/>
        </w:rPr>
        <w:t>Rorty</w:t>
      </w:r>
      <w:proofErr w:type="spellEnd"/>
      <w:r w:rsidRPr="00AB1378">
        <w:rPr>
          <w:rFonts w:asciiTheme="minorBidi" w:hAnsiTheme="minorBidi"/>
        </w:rPr>
        <w:t xml:space="preserve"> (ed.), </w:t>
      </w:r>
      <w:r w:rsidRPr="00AB1378">
        <w:rPr>
          <w:rFonts w:asciiTheme="minorBidi" w:hAnsiTheme="minorBidi"/>
          <w:i/>
          <w:iCs/>
        </w:rPr>
        <w:t>The Identities of Persons</w:t>
      </w:r>
      <w:r w:rsidRPr="00AB1378">
        <w:rPr>
          <w:rFonts w:asciiTheme="minorBidi" w:hAnsiTheme="minorBidi"/>
        </w:rPr>
        <w:t xml:space="preserve"> (Berkeley CA: University of California Press, 1976). Subsequently reprinted in his book, </w:t>
      </w:r>
      <w:r w:rsidRPr="00AB1378">
        <w:rPr>
          <w:rFonts w:asciiTheme="minorBidi" w:hAnsiTheme="minorBidi"/>
          <w:i/>
          <w:iCs/>
        </w:rPr>
        <w:t xml:space="preserve">Moral Luck </w:t>
      </w:r>
      <w:r w:rsidRPr="00AB1378">
        <w:rPr>
          <w:rFonts w:asciiTheme="minorBidi" w:hAnsiTheme="minorBidi"/>
        </w:rPr>
        <w:t>(Cambridge: Cambridge University Press, 1982).</w:t>
      </w:r>
    </w:p>
  </w:footnote>
  <w:footnote w:id="15">
    <w:p w14:paraId="2E01EFA6" w14:textId="3E8344B3" w:rsidR="003F46FF" w:rsidRPr="00AB1378" w:rsidRDefault="003F46FF"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Leviticus 25:46.</w:t>
      </w:r>
    </w:p>
  </w:footnote>
  <w:footnote w:id="16">
    <w:p w14:paraId="31C0A23E" w14:textId="2C5A67AD" w:rsidR="003F46FF" w:rsidRPr="00AB1378" w:rsidRDefault="003F46FF"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t>
      </w:r>
      <w:r w:rsidR="0032263A" w:rsidRPr="00AB1378">
        <w:rPr>
          <w:rFonts w:asciiTheme="minorBidi" w:hAnsiTheme="minorBidi"/>
        </w:rPr>
        <w:t xml:space="preserve">See </w:t>
      </w:r>
      <w:r w:rsidR="0032263A" w:rsidRPr="00AB1378">
        <w:rPr>
          <w:rFonts w:asciiTheme="minorBidi" w:hAnsiTheme="minorBidi"/>
          <w:i/>
          <w:iCs/>
        </w:rPr>
        <w:t xml:space="preserve">Hilkhot Avadim </w:t>
      </w:r>
      <w:r w:rsidR="0032263A" w:rsidRPr="00AB1378">
        <w:rPr>
          <w:rFonts w:asciiTheme="minorBidi" w:hAnsiTheme="minorBidi"/>
        </w:rPr>
        <w:t>9:6.</w:t>
      </w:r>
    </w:p>
  </w:footnote>
  <w:footnote w:id="17">
    <w:p w14:paraId="61A6975F" w14:textId="77777777" w:rsidR="003C78C3" w:rsidRPr="00AB1378" w:rsidRDefault="003C78C3"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Rabbi Nachum Rabinovitch, </w:t>
      </w:r>
      <w:r w:rsidRPr="00AB1378">
        <w:rPr>
          <w:rFonts w:asciiTheme="minorBidi" w:hAnsiTheme="minorBidi"/>
          <w:i/>
          <w:iCs/>
        </w:rPr>
        <w:t>Pathways to their Hearts: Torah Perspectives on the Individual</w:t>
      </w:r>
      <w:r w:rsidRPr="00AB1378">
        <w:rPr>
          <w:rFonts w:asciiTheme="minorBidi" w:hAnsiTheme="minorBidi"/>
        </w:rPr>
        <w:t xml:space="preserve"> (Jerusalem: Maggid Books and </w:t>
      </w:r>
      <w:proofErr w:type="spellStart"/>
      <w:r w:rsidRPr="00AB1378">
        <w:rPr>
          <w:rFonts w:asciiTheme="minorBidi" w:hAnsiTheme="minorBidi"/>
        </w:rPr>
        <w:t>Me’aliyot</w:t>
      </w:r>
      <w:proofErr w:type="spellEnd"/>
      <w:r w:rsidRPr="00AB1378">
        <w:rPr>
          <w:rFonts w:asciiTheme="minorBidi" w:hAnsiTheme="minorBidi"/>
        </w:rPr>
        <w:t xml:space="preserve"> Press, 2023), p. 42.</w:t>
      </w:r>
    </w:p>
  </w:footnote>
  <w:footnote w:id="18">
    <w:p w14:paraId="6E9103A0" w14:textId="482E6CDF" w:rsidR="00171F69" w:rsidRPr="00AB1378" w:rsidRDefault="00171F69" w:rsidP="00AB1378">
      <w:pPr>
        <w:spacing w:after="0" w:line="240" w:lineRule="auto"/>
        <w:jc w:val="both"/>
        <w:rPr>
          <w:rFonts w:asciiTheme="minorBidi" w:hAnsiTheme="minorBidi"/>
        </w:rPr>
      </w:pPr>
      <w:r w:rsidRPr="00AB1378">
        <w:rPr>
          <w:rStyle w:val="FootnoteReference"/>
          <w:rFonts w:asciiTheme="minorBidi" w:hAnsiTheme="minorBidi"/>
          <w:sz w:val="20"/>
          <w:szCs w:val="20"/>
        </w:rPr>
        <w:footnoteRef/>
      </w:r>
      <w:r w:rsidRPr="00AB1378">
        <w:rPr>
          <w:rFonts w:asciiTheme="minorBidi" w:hAnsiTheme="minorBidi"/>
          <w:sz w:val="20"/>
          <w:szCs w:val="20"/>
        </w:rPr>
        <w:t xml:space="preserve"> </w:t>
      </w:r>
      <w:r w:rsidR="0066797E" w:rsidRPr="00AB1378">
        <w:rPr>
          <w:rFonts w:asciiTheme="minorBidi" w:hAnsiTheme="minorBidi"/>
          <w:sz w:val="20"/>
          <w:szCs w:val="20"/>
        </w:rPr>
        <w:t>Ibid.</w:t>
      </w:r>
    </w:p>
  </w:footnote>
  <w:footnote w:id="19">
    <w:p w14:paraId="444E1E87" w14:textId="56B9656A" w:rsidR="00501FDB" w:rsidRPr="00AB1378" w:rsidRDefault="00501FDB"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t>
      </w:r>
      <w:r w:rsidR="00CB1196" w:rsidRPr="00AB1378">
        <w:rPr>
          <w:rFonts w:asciiTheme="minorBidi" w:hAnsiTheme="minorBidi"/>
        </w:rPr>
        <w:t xml:space="preserve">Tractate Baba Kama </w:t>
      </w:r>
      <w:r w:rsidR="001D413C" w:rsidRPr="00AB1378">
        <w:rPr>
          <w:rFonts w:asciiTheme="minorBidi" w:hAnsiTheme="minorBidi"/>
        </w:rPr>
        <w:t>83b.</w:t>
      </w:r>
    </w:p>
  </w:footnote>
  <w:footnote w:id="20">
    <w:p w14:paraId="2F4A2C69" w14:textId="1296D37C" w:rsidR="008D15D6" w:rsidRPr="00AB1378" w:rsidRDefault="008D15D6"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w:t>
      </w:r>
      <w:r w:rsidR="00F067CA" w:rsidRPr="00AB1378">
        <w:rPr>
          <w:rFonts w:asciiTheme="minorBidi" w:hAnsiTheme="minorBidi"/>
        </w:rPr>
        <w:t xml:space="preserve">Zecharia 3:10 and </w:t>
      </w:r>
      <w:r w:rsidRPr="00AB1378">
        <w:rPr>
          <w:rFonts w:asciiTheme="minorBidi" w:hAnsiTheme="minorBidi"/>
        </w:rPr>
        <w:t>Mi</w:t>
      </w:r>
      <w:r w:rsidR="000C01C1" w:rsidRPr="00AB1378">
        <w:rPr>
          <w:rFonts w:asciiTheme="minorBidi" w:hAnsiTheme="minorBidi"/>
        </w:rPr>
        <w:t>c</w:t>
      </w:r>
      <w:r w:rsidR="00ED5A4B" w:rsidRPr="00AB1378">
        <w:rPr>
          <w:rFonts w:asciiTheme="minorBidi" w:hAnsiTheme="minorBidi"/>
        </w:rPr>
        <w:t>h</w:t>
      </w:r>
      <w:r w:rsidRPr="00AB1378">
        <w:rPr>
          <w:rFonts w:asciiTheme="minorBidi" w:hAnsiTheme="minorBidi"/>
        </w:rPr>
        <w:t>a 4:4</w:t>
      </w:r>
      <w:r w:rsidR="00131901" w:rsidRPr="00AB1378">
        <w:rPr>
          <w:rFonts w:asciiTheme="minorBidi" w:hAnsiTheme="minorBidi"/>
        </w:rPr>
        <w:t>.</w:t>
      </w:r>
    </w:p>
  </w:footnote>
  <w:footnote w:id="21">
    <w:p w14:paraId="7CA8723C" w14:textId="67F4749D" w:rsidR="000423B2" w:rsidRPr="00AB1378" w:rsidRDefault="000423B2"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Note that Joel’s talk</w:t>
      </w:r>
      <w:r w:rsidR="006362EB" w:rsidRPr="00AB1378">
        <w:rPr>
          <w:rFonts w:asciiTheme="minorBidi" w:hAnsiTheme="minorBidi"/>
        </w:rPr>
        <w:t xml:space="preserve"> of slaves becoming prophets is before</w:t>
      </w:r>
      <w:r w:rsidR="006578D9" w:rsidRPr="00AB1378">
        <w:rPr>
          <w:rFonts w:asciiTheme="minorBidi" w:hAnsiTheme="minorBidi"/>
        </w:rPr>
        <w:t xml:space="preserve"> the great and awesome day of </w:t>
      </w:r>
      <w:r w:rsidR="00DA2B3A" w:rsidRPr="00AB1378">
        <w:rPr>
          <w:rFonts w:asciiTheme="minorBidi" w:hAnsiTheme="minorBidi"/>
        </w:rPr>
        <w:t>God</w:t>
      </w:r>
      <w:r w:rsidR="003D16C0" w:rsidRPr="00AB1378">
        <w:rPr>
          <w:rFonts w:asciiTheme="minorBidi" w:hAnsiTheme="minorBidi"/>
        </w:rPr>
        <w:t xml:space="preserve"> (Joel 3:2-4)</w:t>
      </w:r>
      <w:r w:rsidR="00272127" w:rsidRPr="00AB1378">
        <w:rPr>
          <w:rFonts w:asciiTheme="minorBidi" w:hAnsiTheme="minorBidi"/>
        </w:rPr>
        <w:t>;</w:t>
      </w:r>
      <w:r w:rsidR="006578D9" w:rsidRPr="00AB1378">
        <w:rPr>
          <w:rFonts w:asciiTheme="minorBidi" w:hAnsiTheme="minorBidi"/>
        </w:rPr>
        <w:t xml:space="preserve"> thus</w:t>
      </w:r>
      <w:r w:rsidR="00A8374F" w:rsidRPr="00AB1378">
        <w:rPr>
          <w:rFonts w:asciiTheme="minorBidi" w:hAnsiTheme="minorBidi"/>
        </w:rPr>
        <w:t>,</w:t>
      </w:r>
      <w:r w:rsidR="006578D9" w:rsidRPr="00AB1378">
        <w:rPr>
          <w:rFonts w:asciiTheme="minorBidi" w:hAnsiTheme="minorBidi"/>
        </w:rPr>
        <w:t xml:space="preserve"> this is consistent with my contention that in the real end of days, there will be no slaves.</w:t>
      </w:r>
    </w:p>
  </w:footnote>
  <w:footnote w:id="22">
    <w:p w14:paraId="173DA345" w14:textId="59E364C3" w:rsidR="001D11D4" w:rsidRPr="00AB1378" w:rsidRDefault="001D11D4" w:rsidP="00AB1378">
      <w:pPr>
        <w:pStyle w:val="FootnoteText"/>
        <w:jc w:val="both"/>
        <w:rPr>
          <w:rFonts w:asciiTheme="minorBidi" w:hAnsiTheme="minorBidi"/>
        </w:rPr>
      </w:pPr>
      <w:r w:rsidRPr="00AB1378">
        <w:rPr>
          <w:rStyle w:val="FootnoteReference"/>
          <w:rFonts w:asciiTheme="minorBidi" w:hAnsiTheme="minorBidi"/>
        </w:rPr>
        <w:footnoteRef/>
      </w:r>
      <w:r w:rsidRPr="00AB1378">
        <w:rPr>
          <w:rFonts w:asciiTheme="minorBidi" w:hAnsiTheme="minorBidi"/>
        </w:rPr>
        <w:t xml:space="preserve"> Isaiah 42:6-7.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7992"/>
    <w:multiLevelType w:val="hybridMultilevel"/>
    <w:tmpl w:val="9CC83FA4"/>
    <w:lvl w:ilvl="0" w:tplc="7C0C5816">
      <w:start w:val="1"/>
      <w:numFmt w:val="lowerLetter"/>
      <w:lvlText w:val="(%1)"/>
      <w:lvlJc w:val="left"/>
      <w:pPr>
        <w:ind w:left="720" w:hanging="360"/>
      </w:pPr>
      <w:rPr>
        <w:rFonts w:hint="default"/>
      </w:rPr>
    </w:lvl>
    <w:lvl w:ilvl="1" w:tplc="1000001B">
      <w:start w:val="1"/>
      <w:numFmt w:val="lowerRoman"/>
      <w:lvlText w:val="%2."/>
      <w:lvlJc w:val="righ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5443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3A"/>
    <w:rsid w:val="00005C9A"/>
    <w:rsid w:val="00005E81"/>
    <w:rsid w:val="00006522"/>
    <w:rsid w:val="00006D49"/>
    <w:rsid w:val="00022449"/>
    <w:rsid w:val="00026C8B"/>
    <w:rsid w:val="0002705C"/>
    <w:rsid w:val="00036FAE"/>
    <w:rsid w:val="000423B2"/>
    <w:rsid w:val="00061AE4"/>
    <w:rsid w:val="000624A6"/>
    <w:rsid w:val="00073A72"/>
    <w:rsid w:val="0008480C"/>
    <w:rsid w:val="0008501E"/>
    <w:rsid w:val="000A2F6F"/>
    <w:rsid w:val="000B23C1"/>
    <w:rsid w:val="000B346E"/>
    <w:rsid w:val="000C01C1"/>
    <w:rsid w:val="000D0F65"/>
    <w:rsid w:val="000D37E9"/>
    <w:rsid w:val="000D3CBF"/>
    <w:rsid w:val="000D62EC"/>
    <w:rsid w:val="000E00FD"/>
    <w:rsid w:val="000E3DE0"/>
    <w:rsid w:val="000F18C2"/>
    <w:rsid w:val="000F1D55"/>
    <w:rsid w:val="000F528D"/>
    <w:rsid w:val="001018C0"/>
    <w:rsid w:val="001039D4"/>
    <w:rsid w:val="00110B9C"/>
    <w:rsid w:val="00125F8D"/>
    <w:rsid w:val="00131901"/>
    <w:rsid w:val="00133781"/>
    <w:rsid w:val="001503A0"/>
    <w:rsid w:val="00154487"/>
    <w:rsid w:val="00154712"/>
    <w:rsid w:val="001559C1"/>
    <w:rsid w:val="00160C18"/>
    <w:rsid w:val="00161085"/>
    <w:rsid w:val="00165F1B"/>
    <w:rsid w:val="00171F69"/>
    <w:rsid w:val="00176ABF"/>
    <w:rsid w:val="001810DD"/>
    <w:rsid w:val="00182CEA"/>
    <w:rsid w:val="00194E53"/>
    <w:rsid w:val="001A551F"/>
    <w:rsid w:val="001B5A10"/>
    <w:rsid w:val="001C3CAC"/>
    <w:rsid w:val="001D0676"/>
    <w:rsid w:val="001D11D4"/>
    <w:rsid w:val="001D2E0B"/>
    <w:rsid w:val="001D413C"/>
    <w:rsid w:val="001E4858"/>
    <w:rsid w:val="001E559D"/>
    <w:rsid w:val="001F7104"/>
    <w:rsid w:val="0020404D"/>
    <w:rsid w:val="0020691C"/>
    <w:rsid w:val="00206B30"/>
    <w:rsid w:val="002133F2"/>
    <w:rsid w:val="002157C1"/>
    <w:rsid w:val="0022094C"/>
    <w:rsid w:val="002230EA"/>
    <w:rsid w:val="0024721D"/>
    <w:rsid w:val="002555B2"/>
    <w:rsid w:val="00265A73"/>
    <w:rsid w:val="00272127"/>
    <w:rsid w:val="00274166"/>
    <w:rsid w:val="00275323"/>
    <w:rsid w:val="00276E8B"/>
    <w:rsid w:val="00281625"/>
    <w:rsid w:val="0028254A"/>
    <w:rsid w:val="00290B9B"/>
    <w:rsid w:val="0029323A"/>
    <w:rsid w:val="002B143B"/>
    <w:rsid w:val="002D23C3"/>
    <w:rsid w:val="002E3F60"/>
    <w:rsid w:val="002E545A"/>
    <w:rsid w:val="002E5DFD"/>
    <w:rsid w:val="00303A00"/>
    <w:rsid w:val="00304094"/>
    <w:rsid w:val="003165C2"/>
    <w:rsid w:val="0032263A"/>
    <w:rsid w:val="00323192"/>
    <w:rsid w:val="00343B59"/>
    <w:rsid w:val="00343F53"/>
    <w:rsid w:val="00352321"/>
    <w:rsid w:val="00366330"/>
    <w:rsid w:val="00366AB7"/>
    <w:rsid w:val="00371A6B"/>
    <w:rsid w:val="003761C1"/>
    <w:rsid w:val="00376E4C"/>
    <w:rsid w:val="00377FE9"/>
    <w:rsid w:val="003855A8"/>
    <w:rsid w:val="00385A64"/>
    <w:rsid w:val="003A2731"/>
    <w:rsid w:val="003B7626"/>
    <w:rsid w:val="003C1C1D"/>
    <w:rsid w:val="003C2CA9"/>
    <w:rsid w:val="003C78C3"/>
    <w:rsid w:val="003D16C0"/>
    <w:rsid w:val="003D5A5B"/>
    <w:rsid w:val="003E3B7B"/>
    <w:rsid w:val="003F0E82"/>
    <w:rsid w:val="003F46FF"/>
    <w:rsid w:val="003F510B"/>
    <w:rsid w:val="00402624"/>
    <w:rsid w:val="00402CB1"/>
    <w:rsid w:val="00402DAB"/>
    <w:rsid w:val="004033B0"/>
    <w:rsid w:val="00404E8C"/>
    <w:rsid w:val="00412076"/>
    <w:rsid w:val="00412781"/>
    <w:rsid w:val="00412F26"/>
    <w:rsid w:val="00414AAD"/>
    <w:rsid w:val="004169DB"/>
    <w:rsid w:val="00423AEF"/>
    <w:rsid w:val="00445170"/>
    <w:rsid w:val="00446B11"/>
    <w:rsid w:val="00456511"/>
    <w:rsid w:val="00457603"/>
    <w:rsid w:val="004600E4"/>
    <w:rsid w:val="0046351F"/>
    <w:rsid w:val="00463FA1"/>
    <w:rsid w:val="00464F58"/>
    <w:rsid w:val="00474CE8"/>
    <w:rsid w:val="004865DB"/>
    <w:rsid w:val="00491476"/>
    <w:rsid w:val="004A643E"/>
    <w:rsid w:val="004B5ABD"/>
    <w:rsid w:val="004C0274"/>
    <w:rsid w:val="004C0E1B"/>
    <w:rsid w:val="004C5270"/>
    <w:rsid w:val="004D6AED"/>
    <w:rsid w:val="004D72B1"/>
    <w:rsid w:val="004D7EA0"/>
    <w:rsid w:val="004E7AE0"/>
    <w:rsid w:val="00501FDB"/>
    <w:rsid w:val="005101A1"/>
    <w:rsid w:val="00514AC5"/>
    <w:rsid w:val="0051694D"/>
    <w:rsid w:val="0052007F"/>
    <w:rsid w:val="00521B45"/>
    <w:rsid w:val="00523701"/>
    <w:rsid w:val="00530457"/>
    <w:rsid w:val="00535940"/>
    <w:rsid w:val="005562A3"/>
    <w:rsid w:val="00567005"/>
    <w:rsid w:val="005762CF"/>
    <w:rsid w:val="0057689A"/>
    <w:rsid w:val="005809FB"/>
    <w:rsid w:val="00592397"/>
    <w:rsid w:val="00594B88"/>
    <w:rsid w:val="005964F6"/>
    <w:rsid w:val="005B392C"/>
    <w:rsid w:val="005B7872"/>
    <w:rsid w:val="005C1392"/>
    <w:rsid w:val="005C2A68"/>
    <w:rsid w:val="005D4334"/>
    <w:rsid w:val="005D52E8"/>
    <w:rsid w:val="005D7767"/>
    <w:rsid w:val="005E73AC"/>
    <w:rsid w:val="005F4707"/>
    <w:rsid w:val="005F7632"/>
    <w:rsid w:val="00603705"/>
    <w:rsid w:val="0060502C"/>
    <w:rsid w:val="0060505C"/>
    <w:rsid w:val="0060568F"/>
    <w:rsid w:val="00610FB1"/>
    <w:rsid w:val="006125C6"/>
    <w:rsid w:val="00612FCB"/>
    <w:rsid w:val="00613742"/>
    <w:rsid w:val="00615F42"/>
    <w:rsid w:val="00626C8C"/>
    <w:rsid w:val="00626F79"/>
    <w:rsid w:val="006362EB"/>
    <w:rsid w:val="006367CB"/>
    <w:rsid w:val="006578D9"/>
    <w:rsid w:val="006646FD"/>
    <w:rsid w:val="006651DB"/>
    <w:rsid w:val="006671B9"/>
    <w:rsid w:val="0066797E"/>
    <w:rsid w:val="0068365D"/>
    <w:rsid w:val="00687BA8"/>
    <w:rsid w:val="00691138"/>
    <w:rsid w:val="00695E76"/>
    <w:rsid w:val="006A631B"/>
    <w:rsid w:val="006B6617"/>
    <w:rsid w:val="006B71B0"/>
    <w:rsid w:val="006B7880"/>
    <w:rsid w:val="006C3C12"/>
    <w:rsid w:val="006D54D0"/>
    <w:rsid w:val="006D743C"/>
    <w:rsid w:val="006D747B"/>
    <w:rsid w:val="006E663F"/>
    <w:rsid w:val="00707C7F"/>
    <w:rsid w:val="007116E0"/>
    <w:rsid w:val="0071259D"/>
    <w:rsid w:val="00715681"/>
    <w:rsid w:val="0072089A"/>
    <w:rsid w:val="00735099"/>
    <w:rsid w:val="00735A48"/>
    <w:rsid w:val="0075550D"/>
    <w:rsid w:val="00757685"/>
    <w:rsid w:val="007666F5"/>
    <w:rsid w:val="007751A3"/>
    <w:rsid w:val="007765C4"/>
    <w:rsid w:val="007945B4"/>
    <w:rsid w:val="007A571E"/>
    <w:rsid w:val="007A667E"/>
    <w:rsid w:val="007B0B82"/>
    <w:rsid w:val="007B525B"/>
    <w:rsid w:val="007C0DE9"/>
    <w:rsid w:val="007C1DF1"/>
    <w:rsid w:val="007D211C"/>
    <w:rsid w:val="007D3C57"/>
    <w:rsid w:val="007D5412"/>
    <w:rsid w:val="007D78E3"/>
    <w:rsid w:val="007E47E3"/>
    <w:rsid w:val="007E70BF"/>
    <w:rsid w:val="00820F18"/>
    <w:rsid w:val="00823753"/>
    <w:rsid w:val="00826563"/>
    <w:rsid w:val="00832BA9"/>
    <w:rsid w:val="00852504"/>
    <w:rsid w:val="008534B1"/>
    <w:rsid w:val="008562E3"/>
    <w:rsid w:val="00860EE3"/>
    <w:rsid w:val="00866F16"/>
    <w:rsid w:val="00895306"/>
    <w:rsid w:val="008A7177"/>
    <w:rsid w:val="008B439A"/>
    <w:rsid w:val="008B5B29"/>
    <w:rsid w:val="008C1476"/>
    <w:rsid w:val="008C2A4A"/>
    <w:rsid w:val="008C3132"/>
    <w:rsid w:val="008D15D6"/>
    <w:rsid w:val="008D5DB1"/>
    <w:rsid w:val="008D7544"/>
    <w:rsid w:val="008D7834"/>
    <w:rsid w:val="008E0E29"/>
    <w:rsid w:val="008E1B1F"/>
    <w:rsid w:val="008E52F8"/>
    <w:rsid w:val="008E5C09"/>
    <w:rsid w:val="008F1A83"/>
    <w:rsid w:val="008F4DB0"/>
    <w:rsid w:val="009040B1"/>
    <w:rsid w:val="00904114"/>
    <w:rsid w:val="009063A4"/>
    <w:rsid w:val="009077F2"/>
    <w:rsid w:val="00917156"/>
    <w:rsid w:val="00920956"/>
    <w:rsid w:val="0092391A"/>
    <w:rsid w:val="00931FB9"/>
    <w:rsid w:val="00943D3F"/>
    <w:rsid w:val="00954B9C"/>
    <w:rsid w:val="009626D5"/>
    <w:rsid w:val="009773CE"/>
    <w:rsid w:val="00977506"/>
    <w:rsid w:val="00986511"/>
    <w:rsid w:val="00987101"/>
    <w:rsid w:val="009909FC"/>
    <w:rsid w:val="009B002D"/>
    <w:rsid w:val="009B6E31"/>
    <w:rsid w:val="009C17BB"/>
    <w:rsid w:val="009D4BA3"/>
    <w:rsid w:val="009E4565"/>
    <w:rsid w:val="009F1609"/>
    <w:rsid w:val="009F3718"/>
    <w:rsid w:val="009F3980"/>
    <w:rsid w:val="009F4406"/>
    <w:rsid w:val="009F4EF7"/>
    <w:rsid w:val="009F5D92"/>
    <w:rsid w:val="00A00084"/>
    <w:rsid w:val="00A01483"/>
    <w:rsid w:val="00A01B22"/>
    <w:rsid w:val="00A03643"/>
    <w:rsid w:val="00A0391E"/>
    <w:rsid w:val="00A22369"/>
    <w:rsid w:val="00A26366"/>
    <w:rsid w:val="00A46FDF"/>
    <w:rsid w:val="00A521D9"/>
    <w:rsid w:val="00A556D3"/>
    <w:rsid w:val="00A67636"/>
    <w:rsid w:val="00A71BC5"/>
    <w:rsid w:val="00A8374F"/>
    <w:rsid w:val="00A934A5"/>
    <w:rsid w:val="00AB1378"/>
    <w:rsid w:val="00AC0EFC"/>
    <w:rsid w:val="00AC6970"/>
    <w:rsid w:val="00AD0EBC"/>
    <w:rsid w:val="00AD16F8"/>
    <w:rsid w:val="00AD7239"/>
    <w:rsid w:val="00AF1CCD"/>
    <w:rsid w:val="00AF3C74"/>
    <w:rsid w:val="00AF49CB"/>
    <w:rsid w:val="00B0184C"/>
    <w:rsid w:val="00B12873"/>
    <w:rsid w:val="00B24424"/>
    <w:rsid w:val="00B35862"/>
    <w:rsid w:val="00B37DDF"/>
    <w:rsid w:val="00B46417"/>
    <w:rsid w:val="00B503A7"/>
    <w:rsid w:val="00B5586C"/>
    <w:rsid w:val="00B5712C"/>
    <w:rsid w:val="00B656AE"/>
    <w:rsid w:val="00B706FD"/>
    <w:rsid w:val="00B74877"/>
    <w:rsid w:val="00B94D6D"/>
    <w:rsid w:val="00BA2934"/>
    <w:rsid w:val="00BB052A"/>
    <w:rsid w:val="00BB6F27"/>
    <w:rsid w:val="00BB7CD1"/>
    <w:rsid w:val="00BC051F"/>
    <w:rsid w:val="00BC2B5F"/>
    <w:rsid w:val="00BD0DAA"/>
    <w:rsid w:val="00BD2960"/>
    <w:rsid w:val="00BD4879"/>
    <w:rsid w:val="00BF1B08"/>
    <w:rsid w:val="00C2046C"/>
    <w:rsid w:val="00C25314"/>
    <w:rsid w:val="00C258D0"/>
    <w:rsid w:val="00C27073"/>
    <w:rsid w:val="00C30EC6"/>
    <w:rsid w:val="00C34351"/>
    <w:rsid w:val="00C51FEB"/>
    <w:rsid w:val="00C66DAD"/>
    <w:rsid w:val="00C731BF"/>
    <w:rsid w:val="00C82F72"/>
    <w:rsid w:val="00C84DCF"/>
    <w:rsid w:val="00C92C7B"/>
    <w:rsid w:val="00CA13F7"/>
    <w:rsid w:val="00CB0E73"/>
    <w:rsid w:val="00CB1196"/>
    <w:rsid w:val="00CC0E71"/>
    <w:rsid w:val="00CC2EB6"/>
    <w:rsid w:val="00CC4599"/>
    <w:rsid w:val="00CC7CE6"/>
    <w:rsid w:val="00CD1688"/>
    <w:rsid w:val="00CD2E59"/>
    <w:rsid w:val="00CD79CE"/>
    <w:rsid w:val="00CE3E4D"/>
    <w:rsid w:val="00CF4044"/>
    <w:rsid w:val="00CF5104"/>
    <w:rsid w:val="00D10B35"/>
    <w:rsid w:val="00D23909"/>
    <w:rsid w:val="00D46721"/>
    <w:rsid w:val="00D47A0E"/>
    <w:rsid w:val="00D572DA"/>
    <w:rsid w:val="00D648D6"/>
    <w:rsid w:val="00D64B31"/>
    <w:rsid w:val="00D80089"/>
    <w:rsid w:val="00D90B77"/>
    <w:rsid w:val="00D9354E"/>
    <w:rsid w:val="00D93A03"/>
    <w:rsid w:val="00D949D9"/>
    <w:rsid w:val="00D97B6B"/>
    <w:rsid w:val="00DA2B3A"/>
    <w:rsid w:val="00DA7776"/>
    <w:rsid w:val="00DC4EEC"/>
    <w:rsid w:val="00DD7939"/>
    <w:rsid w:val="00DE7BF0"/>
    <w:rsid w:val="00DF2CBD"/>
    <w:rsid w:val="00E01D13"/>
    <w:rsid w:val="00E05851"/>
    <w:rsid w:val="00E12335"/>
    <w:rsid w:val="00E20BC6"/>
    <w:rsid w:val="00E252CF"/>
    <w:rsid w:val="00E279AD"/>
    <w:rsid w:val="00E369AB"/>
    <w:rsid w:val="00E42E92"/>
    <w:rsid w:val="00E665D6"/>
    <w:rsid w:val="00E72725"/>
    <w:rsid w:val="00E72DF5"/>
    <w:rsid w:val="00E73E9C"/>
    <w:rsid w:val="00E9412D"/>
    <w:rsid w:val="00EA0994"/>
    <w:rsid w:val="00EC358F"/>
    <w:rsid w:val="00ED3AEE"/>
    <w:rsid w:val="00ED5A4B"/>
    <w:rsid w:val="00ED60E5"/>
    <w:rsid w:val="00ED623F"/>
    <w:rsid w:val="00ED7808"/>
    <w:rsid w:val="00EE71DA"/>
    <w:rsid w:val="00EF63E0"/>
    <w:rsid w:val="00F02C72"/>
    <w:rsid w:val="00F03966"/>
    <w:rsid w:val="00F067CA"/>
    <w:rsid w:val="00F119E2"/>
    <w:rsid w:val="00F1480A"/>
    <w:rsid w:val="00F326B9"/>
    <w:rsid w:val="00F32763"/>
    <w:rsid w:val="00F3638B"/>
    <w:rsid w:val="00F37A53"/>
    <w:rsid w:val="00F412AD"/>
    <w:rsid w:val="00F45986"/>
    <w:rsid w:val="00F47065"/>
    <w:rsid w:val="00F5509B"/>
    <w:rsid w:val="00F55CA3"/>
    <w:rsid w:val="00F73A73"/>
    <w:rsid w:val="00F7672D"/>
    <w:rsid w:val="00F8082F"/>
    <w:rsid w:val="00F80EA7"/>
    <w:rsid w:val="00F82E5F"/>
    <w:rsid w:val="00F8332A"/>
    <w:rsid w:val="00F9312B"/>
    <w:rsid w:val="00F953E1"/>
    <w:rsid w:val="00F9743C"/>
    <w:rsid w:val="00FA25A2"/>
    <w:rsid w:val="00FA6730"/>
    <w:rsid w:val="00FA78A8"/>
    <w:rsid w:val="00FB4B53"/>
    <w:rsid w:val="00FC0434"/>
    <w:rsid w:val="00FC3279"/>
    <w:rsid w:val="00FD3551"/>
    <w:rsid w:val="00FD44FC"/>
    <w:rsid w:val="00FF1360"/>
    <w:rsid w:val="00FF5A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517E"/>
  <w15:chartTrackingRefBased/>
  <w15:docId w15:val="{053CBC85-34E9-4450-9F80-DBD9D6AF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09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9FC"/>
    <w:rPr>
      <w:sz w:val="20"/>
      <w:szCs w:val="20"/>
      <w:lang w:val="en-GB"/>
    </w:rPr>
  </w:style>
  <w:style w:type="character" w:styleId="FootnoteReference">
    <w:name w:val="footnote reference"/>
    <w:basedOn w:val="DefaultParagraphFont"/>
    <w:uiPriority w:val="99"/>
    <w:semiHidden/>
    <w:unhideWhenUsed/>
    <w:rsid w:val="009909FC"/>
    <w:rPr>
      <w:vertAlign w:val="superscript"/>
    </w:rPr>
  </w:style>
  <w:style w:type="character" w:styleId="Hyperlink">
    <w:name w:val="Hyperlink"/>
    <w:basedOn w:val="DefaultParagraphFont"/>
    <w:uiPriority w:val="99"/>
    <w:unhideWhenUsed/>
    <w:rsid w:val="00C51FEB"/>
    <w:rPr>
      <w:color w:val="0563C1" w:themeColor="hyperlink"/>
      <w:u w:val="single"/>
    </w:rPr>
  </w:style>
  <w:style w:type="character" w:styleId="UnresolvedMention">
    <w:name w:val="Unresolved Mention"/>
    <w:basedOn w:val="DefaultParagraphFont"/>
    <w:uiPriority w:val="99"/>
    <w:semiHidden/>
    <w:unhideWhenUsed/>
    <w:rsid w:val="00C51FEB"/>
    <w:rPr>
      <w:color w:val="605E5C"/>
      <w:shd w:val="clear" w:color="auto" w:fill="E1DFDD"/>
    </w:rPr>
  </w:style>
  <w:style w:type="paragraph" w:styleId="ListParagraph">
    <w:name w:val="List Paragraph"/>
    <w:basedOn w:val="Normal"/>
    <w:uiPriority w:val="34"/>
    <w:qFormat/>
    <w:rsid w:val="004600E4"/>
    <w:pPr>
      <w:ind w:left="720"/>
      <w:contextualSpacing/>
    </w:pPr>
  </w:style>
  <w:style w:type="paragraph" w:styleId="BlockText">
    <w:name w:val="Block Text"/>
    <w:basedOn w:val="Normal"/>
    <w:link w:val="BlockTextChar"/>
    <w:rsid w:val="00ED5A4B"/>
    <w:pPr>
      <w:autoSpaceDE w:val="0"/>
      <w:autoSpaceDN w:val="0"/>
      <w:spacing w:after="0" w:line="360" w:lineRule="auto"/>
      <w:ind w:left="567"/>
      <w:jc w:val="both"/>
    </w:pPr>
    <w:rPr>
      <w:rFonts w:ascii="Courier New" w:eastAsia="Times New Roman" w:hAnsi="Courier New" w:cs="Miriam"/>
      <w:kern w:val="0"/>
      <w:szCs w:val="20"/>
      <w14:ligatures w14:val="none"/>
    </w:rPr>
  </w:style>
  <w:style w:type="character" w:customStyle="1" w:styleId="BlockTextChar">
    <w:name w:val="Block Text Char"/>
    <w:link w:val="BlockText"/>
    <w:rsid w:val="00ED5A4B"/>
    <w:rPr>
      <w:rFonts w:ascii="Courier New" w:eastAsia="Times New Roman" w:hAnsi="Courier New" w:cs="Miriam"/>
      <w:kern w:val="0"/>
      <w:szCs w:val="20"/>
      <w14:ligatures w14:val="none"/>
    </w:rPr>
  </w:style>
  <w:style w:type="paragraph" w:styleId="Header">
    <w:name w:val="header"/>
    <w:basedOn w:val="Normal"/>
    <w:link w:val="HeaderChar"/>
    <w:uiPriority w:val="99"/>
    <w:unhideWhenUsed/>
    <w:rsid w:val="00ED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A4B"/>
    <w:rPr>
      <w:lang w:val="en-GB"/>
    </w:rPr>
  </w:style>
  <w:style w:type="paragraph" w:styleId="Footer">
    <w:name w:val="footer"/>
    <w:basedOn w:val="Normal"/>
    <w:link w:val="FooterChar"/>
    <w:uiPriority w:val="99"/>
    <w:unhideWhenUsed/>
    <w:rsid w:val="00ED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A4B"/>
    <w:rPr>
      <w:lang w:val="en-GB"/>
    </w:rPr>
  </w:style>
  <w:style w:type="paragraph" w:styleId="Revision">
    <w:name w:val="Revision"/>
    <w:hidden/>
    <w:uiPriority w:val="99"/>
    <w:semiHidden/>
    <w:rsid w:val="008534B1"/>
    <w:pPr>
      <w:spacing w:after="0" w:line="240" w:lineRule="auto"/>
    </w:pPr>
    <w:rPr>
      <w:lang w:val="en-GB"/>
    </w:rPr>
  </w:style>
  <w:style w:type="character" w:styleId="CommentReference">
    <w:name w:val="annotation reference"/>
    <w:basedOn w:val="DefaultParagraphFont"/>
    <w:uiPriority w:val="99"/>
    <w:semiHidden/>
    <w:unhideWhenUsed/>
    <w:rsid w:val="00EC358F"/>
    <w:rPr>
      <w:sz w:val="16"/>
      <w:szCs w:val="16"/>
    </w:rPr>
  </w:style>
  <w:style w:type="paragraph" w:styleId="CommentText">
    <w:name w:val="annotation text"/>
    <w:basedOn w:val="Normal"/>
    <w:link w:val="CommentTextChar"/>
    <w:uiPriority w:val="99"/>
    <w:unhideWhenUsed/>
    <w:rsid w:val="00EC358F"/>
    <w:pPr>
      <w:spacing w:line="240" w:lineRule="auto"/>
    </w:pPr>
    <w:rPr>
      <w:sz w:val="20"/>
      <w:szCs w:val="20"/>
    </w:rPr>
  </w:style>
  <w:style w:type="character" w:customStyle="1" w:styleId="CommentTextChar">
    <w:name w:val="Comment Text Char"/>
    <w:basedOn w:val="DefaultParagraphFont"/>
    <w:link w:val="CommentText"/>
    <w:uiPriority w:val="99"/>
    <w:rsid w:val="00EC358F"/>
    <w:rPr>
      <w:sz w:val="20"/>
      <w:szCs w:val="20"/>
      <w:lang w:val="en-GB"/>
    </w:rPr>
  </w:style>
  <w:style w:type="paragraph" w:styleId="CommentSubject">
    <w:name w:val="annotation subject"/>
    <w:basedOn w:val="CommentText"/>
    <w:next w:val="CommentText"/>
    <w:link w:val="CommentSubjectChar"/>
    <w:uiPriority w:val="99"/>
    <w:semiHidden/>
    <w:unhideWhenUsed/>
    <w:rsid w:val="00EC358F"/>
    <w:rPr>
      <w:b/>
      <w:bCs/>
    </w:rPr>
  </w:style>
  <w:style w:type="character" w:customStyle="1" w:styleId="CommentSubjectChar">
    <w:name w:val="Comment Subject Char"/>
    <w:basedOn w:val="CommentTextChar"/>
    <w:link w:val="CommentSubject"/>
    <w:uiPriority w:val="99"/>
    <w:semiHidden/>
    <w:rsid w:val="00EC358F"/>
    <w:rPr>
      <w:b/>
      <w:bCs/>
      <w:sz w:val="20"/>
      <w:szCs w:val="20"/>
      <w:lang w:val="en-GB"/>
    </w:rPr>
  </w:style>
  <w:style w:type="character" w:customStyle="1" w:styleId="cf01">
    <w:name w:val="cf01"/>
    <w:basedOn w:val="DefaultParagraphFont"/>
    <w:rsid w:val="00A676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4745">
      <w:bodyDiv w:val="1"/>
      <w:marLeft w:val="0"/>
      <w:marRight w:val="0"/>
      <w:marTop w:val="0"/>
      <w:marBottom w:val="0"/>
      <w:divBdr>
        <w:top w:val="none" w:sz="0" w:space="0" w:color="auto"/>
        <w:left w:val="none" w:sz="0" w:space="0" w:color="auto"/>
        <w:bottom w:val="none" w:sz="0" w:space="0" w:color="auto"/>
        <w:right w:val="none" w:sz="0" w:space="0" w:color="auto"/>
      </w:divBdr>
    </w:div>
    <w:div w:id="485245377">
      <w:bodyDiv w:val="1"/>
      <w:marLeft w:val="0"/>
      <w:marRight w:val="0"/>
      <w:marTop w:val="0"/>
      <w:marBottom w:val="0"/>
      <w:divBdr>
        <w:top w:val="none" w:sz="0" w:space="0" w:color="auto"/>
        <w:left w:val="none" w:sz="0" w:space="0" w:color="auto"/>
        <w:bottom w:val="none" w:sz="0" w:space="0" w:color="auto"/>
        <w:right w:val="none" w:sz="0" w:space="0" w:color="auto"/>
      </w:divBdr>
      <w:divsChild>
        <w:div w:id="1120228005">
          <w:marLeft w:val="0"/>
          <w:marRight w:val="0"/>
          <w:marTop w:val="0"/>
          <w:marBottom w:val="0"/>
          <w:divBdr>
            <w:top w:val="none" w:sz="0" w:space="0" w:color="auto"/>
            <w:left w:val="none" w:sz="0" w:space="0" w:color="auto"/>
            <w:bottom w:val="none" w:sz="0" w:space="0" w:color="auto"/>
            <w:right w:val="none" w:sz="0" w:space="0" w:color="auto"/>
          </w:divBdr>
        </w:div>
      </w:divsChild>
    </w:div>
    <w:div w:id="1548373868">
      <w:bodyDiv w:val="1"/>
      <w:marLeft w:val="0"/>
      <w:marRight w:val="0"/>
      <w:marTop w:val="0"/>
      <w:marBottom w:val="0"/>
      <w:divBdr>
        <w:top w:val="none" w:sz="0" w:space="0" w:color="auto"/>
        <w:left w:val="none" w:sz="0" w:space="0" w:color="auto"/>
        <w:bottom w:val="none" w:sz="0" w:space="0" w:color="auto"/>
        <w:right w:val="none" w:sz="0" w:space="0" w:color="auto"/>
      </w:divBdr>
      <w:divsChild>
        <w:div w:id="128542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8ADBD03-3A54-477F-ADB3-0C8C33FE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אנדי ריפקין</cp:lastModifiedBy>
  <cp:revision>5</cp:revision>
  <dcterms:created xsi:type="dcterms:W3CDTF">2023-10-31T07:33:00Z</dcterms:created>
  <dcterms:modified xsi:type="dcterms:W3CDTF">2023-11-01T06:31:00Z</dcterms:modified>
</cp:coreProperties>
</file>