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1117" w14:textId="451BF2D7" w:rsidR="00A57754" w:rsidRPr="005508FF" w:rsidRDefault="005508FF" w:rsidP="00A57754">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sidRPr="005508FF">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הזכרת גשמים ושאלתם במקומות</w:t>
      </w:r>
      <w: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sidRPr="005508FF">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הזקוקים לגשמים בקיץ</w:t>
      </w:r>
      <w:r w:rsidR="00B74DD3" w:rsidRPr="00B74DD3">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יעקב מדן</w:t>
      </w:r>
    </w:p>
    <w:p w14:paraId="24094DF8" w14:textId="29BD29B8" w:rsidR="00A57754" w:rsidRDefault="00A57754" w:rsidP="00A57754">
      <w:pPr>
        <w:pStyle w:val="a1"/>
        <w:rPr>
          <w:rtl/>
          <w:lang w:eastAsia="he-IL"/>
        </w:rPr>
      </w:pPr>
      <w:r>
        <w:rPr>
          <w:rFonts w:hint="cs"/>
          <w:rtl/>
          <w:lang w:eastAsia="he-IL"/>
        </w:rPr>
        <w:t>פתיחה</w:t>
      </w:r>
    </w:p>
    <w:p w14:paraId="64AC0C25" w14:textId="259C7510" w:rsidR="009F77A4" w:rsidRDefault="00A57754" w:rsidP="009F77A4">
      <w:pPr>
        <w:rPr>
          <w:rtl/>
          <w:lang w:eastAsia="he-IL"/>
        </w:rPr>
      </w:pPr>
      <w:r>
        <w:rPr>
          <w:rFonts w:hint="cs"/>
          <w:rtl/>
          <w:lang w:eastAsia="he-IL"/>
        </w:rPr>
        <w:t>בשיעור הקודם עסקנו בהזכרת ושאלת גשמים באופן כללי, והיום נמקד את הדיון במקומות שזקוקים לגשם בקיץ</w:t>
      </w:r>
      <w:r w:rsidR="00115A75">
        <w:rPr>
          <w:rFonts w:hint="cs"/>
          <w:rtl/>
          <w:lang w:eastAsia="he-IL"/>
        </w:rPr>
        <w:t xml:space="preserve">. </w:t>
      </w:r>
      <w:r w:rsidRPr="00B1357A">
        <w:rPr>
          <w:rFonts w:hint="cs"/>
          <w:highlight w:val="yellow"/>
          <w:rtl/>
          <w:lang w:eastAsia="he-IL"/>
        </w:rPr>
        <w:t>תוך כדי ניתוח המקורות יעלו לנו שתי שאלות יסוד:</w:t>
      </w:r>
      <w:r w:rsidR="00115A75" w:rsidRPr="00B1357A">
        <w:rPr>
          <w:rFonts w:hint="cs"/>
          <w:highlight w:val="yellow"/>
          <w:rtl/>
          <w:lang w:eastAsia="he-IL"/>
        </w:rPr>
        <w:t xml:space="preserve"> מרכזיותה של ארץ ישראל</w:t>
      </w:r>
      <w:r w:rsidRPr="00B1357A">
        <w:rPr>
          <w:rFonts w:hint="cs"/>
          <w:highlight w:val="yellow"/>
          <w:rtl/>
          <w:lang w:eastAsia="he-IL"/>
        </w:rPr>
        <w:t xml:space="preserve"> בתקופת היסוד</w:t>
      </w:r>
      <w:r w:rsidR="00115A75" w:rsidRPr="00B1357A">
        <w:rPr>
          <w:rFonts w:hint="cs"/>
          <w:highlight w:val="yellow"/>
          <w:rtl/>
          <w:lang w:eastAsia="he-IL"/>
        </w:rPr>
        <w:t xml:space="preserve">, </w:t>
      </w:r>
      <w:r w:rsidRPr="00B1357A">
        <w:rPr>
          <w:rFonts w:hint="cs"/>
          <w:highlight w:val="yellow"/>
          <w:rtl/>
          <w:lang w:eastAsia="he-IL"/>
        </w:rPr>
        <w:t>וקיבעון</w:t>
      </w:r>
      <w:r w:rsidR="00115A75" w:rsidRPr="00B1357A">
        <w:rPr>
          <w:rFonts w:hint="cs"/>
          <w:highlight w:val="yellow"/>
          <w:rtl/>
          <w:lang w:eastAsia="he-IL"/>
        </w:rPr>
        <w:t xml:space="preserve"> ואחידות הנוסח</w:t>
      </w:r>
      <w:r>
        <w:rPr>
          <w:rFonts w:hint="cs"/>
          <w:rtl/>
          <w:lang w:eastAsia="he-IL"/>
        </w:rPr>
        <w:t xml:space="preserve"> </w:t>
      </w:r>
      <w:r>
        <w:rPr>
          <w:rtl/>
          <w:lang w:eastAsia="he-IL"/>
        </w:rPr>
        <w:t>–</w:t>
      </w:r>
      <w:r>
        <w:rPr>
          <w:rFonts w:hint="cs"/>
          <w:rtl/>
          <w:lang w:eastAsia="he-IL"/>
        </w:rPr>
        <w:t xml:space="preserve"> </w:t>
      </w:r>
      <w:r w:rsidR="00115A75">
        <w:rPr>
          <w:rFonts w:hint="cs"/>
          <w:rtl/>
          <w:lang w:eastAsia="he-IL"/>
        </w:rPr>
        <w:t xml:space="preserve">האם </w:t>
      </w:r>
      <w:r>
        <w:rPr>
          <w:rFonts w:hint="cs"/>
          <w:rtl/>
          <w:lang w:eastAsia="he-IL"/>
        </w:rPr>
        <w:t>ה</w:t>
      </w:r>
      <w:r w:rsidR="00115A75">
        <w:rPr>
          <w:rFonts w:hint="cs"/>
          <w:rtl/>
          <w:lang w:eastAsia="he-IL"/>
        </w:rPr>
        <w:t>תפילה</w:t>
      </w:r>
      <w:r>
        <w:rPr>
          <w:rFonts w:hint="cs"/>
          <w:rtl/>
          <w:lang w:eastAsia="he-IL"/>
        </w:rPr>
        <w:t xml:space="preserve"> היא נצחית</w:t>
      </w:r>
      <w:r w:rsidR="00115A75">
        <w:rPr>
          <w:rFonts w:hint="cs"/>
          <w:rtl/>
          <w:lang w:eastAsia="he-IL"/>
        </w:rPr>
        <w:t xml:space="preserve"> </w:t>
      </w:r>
      <w:r>
        <w:rPr>
          <w:rFonts w:hint="cs"/>
          <w:rtl/>
          <w:lang w:eastAsia="he-IL"/>
        </w:rPr>
        <w:t>ו</w:t>
      </w:r>
      <w:r w:rsidR="00115A75">
        <w:rPr>
          <w:rFonts w:hint="cs"/>
          <w:rtl/>
          <w:lang w:eastAsia="he-IL"/>
        </w:rPr>
        <w:t>המציאות מותאמת אלי</w:t>
      </w:r>
      <w:r>
        <w:rPr>
          <w:rFonts w:hint="cs"/>
          <w:rtl/>
          <w:lang w:eastAsia="he-IL"/>
        </w:rPr>
        <w:t>ה</w:t>
      </w:r>
      <w:r w:rsidR="00115A75">
        <w:rPr>
          <w:rFonts w:hint="cs"/>
          <w:rtl/>
          <w:lang w:eastAsia="he-IL"/>
        </w:rPr>
        <w:t>, או שנתקנה ל</w:t>
      </w:r>
      <w:r>
        <w:rPr>
          <w:rFonts w:hint="cs"/>
          <w:rtl/>
          <w:lang w:eastAsia="he-IL"/>
        </w:rPr>
        <w:t>מציאות מסוימת שיכולה להשתנות.</w:t>
      </w:r>
    </w:p>
    <w:p w14:paraId="2AA47E55" w14:textId="209C75AA" w:rsidR="00115A75" w:rsidRDefault="007912D2" w:rsidP="00B1357A">
      <w:pPr>
        <w:pStyle w:val="a1"/>
        <w:rPr>
          <w:rtl/>
          <w:lang w:eastAsia="he-IL"/>
        </w:rPr>
      </w:pPr>
      <w:r>
        <w:rPr>
          <w:rFonts w:hint="cs"/>
          <w:rtl/>
          <w:lang w:eastAsia="he-IL"/>
        </w:rPr>
        <w:t>מחלוקת רבי ור' יהודה- היסטורית או למדנית?</w:t>
      </w:r>
    </w:p>
    <w:p w14:paraId="475FBE79" w14:textId="5803FD02" w:rsidR="00F47C63" w:rsidRDefault="00115A75" w:rsidP="009F77A4">
      <w:pPr>
        <w:rPr>
          <w:rtl/>
          <w:lang w:eastAsia="he-IL"/>
        </w:rPr>
      </w:pPr>
      <w:r>
        <w:rPr>
          <w:rFonts w:hint="cs"/>
          <w:rtl/>
          <w:lang w:eastAsia="he-IL"/>
        </w:rPr>
        <w:t xml:space="preserve">הגמרא בתענית מעלה שאלות אלו בסיפור על בני </w:t>
      </w:r>
      <w:r w:rsidR="008D6D6C">
        <w:rPr>
          <w:rFonts w:hint="cs"/>
          <w:rtl/>
          <w:lang w:eastAsia="he-IL"/>
        </w:rPr>
        <w:t>נינוו</w:t>
      </w:r>
      <w:r w:rsidR="008D6D6C">
        <w:rPr>
          <w:rFonts w:hint="eastAsia"/>
          <w:rtl/>
          <w:lang w:eastAsia="he-IL"/>
        </w:rPr>
        <w:t>ה</w:t>
      </w:r>
      <w:r>
        <w:rPr>
          <w:rFonts w:hint="cs"/>
          <w:rtl/>
          <w:lang w:eastAsia="he-IL"/>
        </w:rPr>
        <w:t>:</w:t>
      </w:r>
    </w:p>
    <w:p w14:paraId="6C3B3146" w14:textId="00ECDD45" w:rsidR="00115A75" w:rsidRDefault="00115A75" w:rsidP="00115A75">
      <w:pPr>
        <w:ind w:left="720"/>
        <w:rPr>
          <w:rtl/>
          <w:lang w:eastAsia="he-IL"/>
        </w:rPr>
      </w:pPr>
      <w:r>
        <w:rPr>
          <w:rtl/>
          <w:lang w:eastAsia="he-IL"/>
        </w:rPr>
        <w:t xml:space="preserve">שלחו ליה בני </w:t>
      </w:r>
      <w:proofErr w:type="spellStart"/>
      <w:r>
        <w:rPr>
          <w:rtl/>
          <w:lang w:eastAsia="he-IL"/>
        </w:rPr>
        <w:t>נינוה</w:t>
      </w:r>
      <w:proofErr w:type="spellEnd"/>
      <w:r>
        <w:rPr>
          <w:rtl/>
          <w:lang w:eastAsia="he-IL"/>
        </w:rPr>
        <w:t xml:space="preserve"> ל</w:t>
      </w:r>
      <w:r w:rsidRPr="007912D2">
        <w:rPr>
          <w:b/>
          <w:bCs/>
          <w:rtl/>
          <w:lang w:eastAsia="he-IL"/>
        </w:rPr>
        <w:t>רבי</w:t>
      </w:r>
      <w:r>
        <w:rPr>
          <w:rtl/>
          <w:lang w:eastAsia="he-IL"/>
        </w:rPr>
        <w:t xml:space="preserve">: כגון אנן, </w:t>
      </w:r>
      <w:proofErr w:type="spellStart"/>
      <w:r>
        <w:rPr>
          <w:rtl/>
          <w:lang w:eastAsia="he-IL"/>
        </w:rPr>
        <w:t>דאפילו</w:t>
      </w:r>
      <w:proofErr w:type="spellEnd"/>
      <w:r>
        <w:rPr>
          <w:rtl/>
          <w:lang w:eastAsia="he-IL"/>
        </w:rPr>
        <w:t xml:space="preserve"> בתקופת תמוז בעינן </w:t>
      </w:r>
      <w:proofErr w:type="spellStart"/>
      <w:r>
        <w:rPr>
          <w:rtl/>
          <w:lang w:eastAsia="he-IL"/>
        </w:rPr>
        <w:t>מטרא</w:t>
      </w:r>
      <w:proofErr w:type="spellEnd"/>
      <w:r>
        <w:rPr>
          <w:rtl/>
          <w:lang w:eastAsia="he-IL"/>
        </w:rPr>
        <w:t xml:space="preserve">, היכי נעביד? כיחידים </w:t>
      </w:r>
      <w:proofErr w:type="spellStart"/>
      <w:r>
        <w:rPr>
          <w:rtl/>
          <w:lang w:eastAsia="he-IL"/>
        </w:rPr>
        <w:t>דמינן</w:t>
      </w:r>
      <w:proofErr w:type="spellEnd"/>
      <w:r>
        <w:rPr>
          <w:rtl/>
          <w:lang w:eastAsia="he-IL"/>
        </w:rPr>
        <w:t xml:space="preserve"> או כרבים </w:t>
      </w:r>
      <w:proofErr w:type="spellStart"/>
      <w:r>
        <w:rPr>
          <w:rtl/>
          <w:lang w:eastAsia="he-IL"/>
        </w:rPr>
        <w:t>דמינן</w:t>
      </w:r>
      <w:proofErr w:type="spellEnd"/>
      <w:r>
        <w:rPr>
          <w:rtl/>
          <w:lang w:eastAsia="he-IL"/>
        </w:rPr>
        <w:t xml:space="preserve">? כיחידים </w:t>
      </w:r>
      <w:proofErr w:type="spellStart"/>
      <w:r>
        <w:rPr>
          <w:rtl/>
          <w:lang w:eastAsia="he-IL"/>
        </w:rPr>
        <w:t>דמינן</w:t>
      </w:r>
      <w:proofErr w:type="spellEnd"/>
      <w:r>
        <w:rPr>
          <w:rtl/>
          <w:lang w:eastAsia="he-IL"/>
        </w:rPr>
        <w:t xml:space="preserve"> - ובשומע תפלה, או כרבים </w:t>
      </w:r>
      <w:proofErr w:type="spellStart"/>
      <w:r>
        <w:rPr>
          <w:rtl/>
          <w:lang w:eastAsia="he-IL"/>
        </w:rPr>
        <w:t>דמינן</w:t>
      </w:r>
      <w:proofErr w:type="spellEnd"/>
      <w:r>
        <w:rPr>
          <w:rtl/>
          <w:lang w:eastAsia="he-IL"/>
        </w:rPr>
        <w:t xml:space="preserve"> ובברכת השנים? שלח להו: </w:t>
      </w:r>
      <w:r w:rsidRPr="00B1357A">
        <w:rPr>
          <w:highlight w:val="yellow"/>
          <w:rtl/>
          <w:lang w:eastAsia="he-IL"/>
        </w:rPr>
        <w:t xml:space="preserve">כיחידים </w:t>
      </w:r>
      <w:proofErr w:type="spellStart"/>
      <w:r w:rsidRPr="00B1357A">
        <w:rPr>
          <w:highlight w:val="yellow"/>
          <w:rtl/>
          <w:lang w:eastAsia="he-IL"/>
        </w:rPr>
        <w:t>דמיתו</w:t>
      </w:r>
      <w:proofErr w:type="spellEnd"/>
      <w:r w:rsidRPr="00B1357A">
        <w:rPr>
          <w:highlight w:val="yellow"/>
          <w:rtl/>
          <w:lang w:eastAsia="he-IL"/>
        </w:rPr>
        <w:t>, ובשומע תפלה</w:t>
      </w:r>
      <w:r>
        <w:rPr>
          <w:rtl/>
          <w:lang w:eastAsia="he-IL"/>
        </w:rPr>
        <w:t>.</w:t>
      </w:r>
      <w:r w:rsidR="00A57754">
        <w:rPr>
          <w:rFonts w:hint="cs"/>
          <w:rtl/>
          <w:lang w:eastAsia="he-IL"/>
        </w:rPr>
        <w:t>..</w:t>
      </w:r>
      <w:r>
        <w:rPr>
          <w:rtl/>
          <w:lang w:eastAsia="he-IL"/>
        </w:rPr>
        <w:t xml:space="preserve"> </w:t>
      </w:r>
      <w:r w:rsidRPr="00B1357A">
        <w:rPr>
          <w:highlight w:val="yellow"/>
          <w:rtl/>
          <w:lang w:eastAsia="he-IL"/>
        </w:rPr>
        <w:t xml:space="preserve">אמר </w:t>
      </w:r>
      <w:r w:rsidRPr="007912D2">
        <w:rPr>
          <w:b/>
          <w:bCs/>
          <w:highlight w:val="yellow"/>
          <w:rtl/>
          <w:lang w:eastAsia="he-IL"/>
        </w:rPr>
        <w:t>רבי יהודה</w:t>
      </w:r>
      <w:r w:rsidRPr="00B1357A">
        <w:rPr>
          <w:highlight w:val="yellow"/>
          <w:rtl/>
          <w:lang w:eastAsia="he-IL"/>
        </w:rPr>
        <w:t xml:space="preserve">: אימתי - בזמן שהשנים כתיקנן וישראל </w:t>
      </w:r>
      <w:proofErr w:type="spellStart"/>
      <w:r w:rsidRPr="00B1357A">
        <w:rPr>
          <w:highlight w:val="yellow"/>
          <w:rtl/>
          <w:lang w:eastAsia="he-IL"/>
        </w:rPr>
        <w:t>שרוין</w:t>
      </w:r>
      <w:proofErr w:type="spellEnd"/>
      <w:r w:rsidRPr="00B1357A">
        <w:rPr>
          <w:highlight w:val="yellow"/>
          <w:rtl/>
          <w:lang w:eastAsia="he-IL"/>
        </w:rPr>
        <w:t xml:space="preserve"> על אדמתן, אבל בזמן הזה - </w:t>
      </w:r>
      <w:proofErr w:type="spellStart"/>
      <w:r w:rsidRPr="00B1357A">
        <w:rPr>
          <w:highlight w:val="yellow"/>
          <w:rtl/>
          <w:lang w:eastAsia="he-IL"/>
        </w:rPr>
        <w:t>הכל</w:t>
      </w:r>
      <w:proofErr w:type="spellEnd"/>
      <w:r w:rsidRPr="00B1357A">
        <w:rPr>
          <w:highlight w:val="yellow"/>
          <w:rtl/>
          <w:lang w:eastAsia="he-IL"/>
        </w:rPr>
        <w:t xml:space="preserve"> לפי השנים, </w:t>
      </w:r>
      <w:proofErr w:type="spellStart"/>
      <w:r w:rsidRPr="00B1357A">
        <w:rPr>
          <w:highlight w:val="yellow"/>
          <w:rtl/>
          <w:lang w:eastAsia="he-IL"/>
        </w:rPr>
        <w:t>הכל</w:t>
      </w:r>
      <w:proofErr w:type="spellEnd"/>
      <w:r w:rsidRPr="00B1357A">
        <w:rPr>
          <w:highlight w:val="yellow"/>
          <w:rtl/>
          <w:lang w:eastAsia="he-IL"/>
        </w:rPr>
        <w:t xml:space="preserve"> לפי המקומות, </w:t>
      </w:r>
      <w:proofErr w:type="spellStart"/>
      <w:r w:rsidRPr="00B1357A">
        <w:rPr>
          <w:highlight w:val="yellow"/>
          <w:rtl/>
          <w:lang w:eastAsia="he-IL"/>
        </w:rPr>
        <w:t>הכל</w:t>
      </w:r>
      <w:proofErr w:type="spellEnd"/>
      <w:r w:rsidRPr="00B1357A">
        <w:rPr>
          <w:highlight w:val="yellow"/>
          <w:rtl/>
          <w:lang w:eastAsia="he-IL"/>
        </w:rPr>
        <w:t xml:space="preserve"> לפי הזמן!</w:t>
      </w:r>
      <w:r w:rsidR="00A57754">
        <w:rPr>
          <w:rFonts w:hint="cs"/>
          <w:rtl/>
          <w:lang w:eastAsia="he-IL"/>
        </w:rPr>
        <w:t>..</w:t>
      </w:r>
      <w:r>
        <w:rPr>
          <w:rtl/>
          <w:lang w:eastAsia="he-IL"/>
        </w:rPr>
        <w:t xml:space="preserve">. מאי הוי עלה? רב נחמן אמר: בברכת השנים, רב ששת אמר: בשומע תפלה. והלכתא: בשומע תפלה. </w:t>
      </w:r>
    </w:p>
    <w:p w14:paraId="1B851220" w14:textId="35DE4D08" w:rsidR="00115A75" w:rsidRDefault="00115A75" w:rsidP="007E7FF1">
      <w:pPr>
        <w:pStyle w:val="a3"/>
        <w:rPr>
          <w:rtl/>
        </w:rPr>
      </w:pPr>
      <w:r>
        <w:rPr>
          <w:rtl/>
        </w:rPr>
        <w:t>תלמוד בבלי תענית דף יד עמוד ב</w:t>
      </w:r>
    </w:p>
    <w:p w14:paraId="375ACEC5" w14:textId="4F5A20FF" w:rsidR="009F77A4" w:rsidRDefault="00115A75" w:rsidP="009F77A4">
      <w:pPr>
        <w:rPr>
          <w:rtl/>
          <w:lang w:eastAsia="he-IL"/>
        </w:rPr>
      </w:pPr>
      <w:r>
        <w:rPr>
          <w:rFonts w:hint="cs"/>
          <w:rtl/>
          <w:lang w:eastAsia="he-IL"/>
        </w:rPr>
        <w:t>נראה שהמחלוקת בין רבי יהודה ורבי היא מחלוקת היסטורית ולא למדנית</w:t>
      </w:r>
      <w:r w:rsidR="00A57754">
        <w:rPr>
          <w:rFonts w:hint="cs"/>
          <w:rtl/>
          <w:lang w:eastAsia="he-IL"/>
        </w:rPr>
        <w:t>.</w:t>
      </w:r>
      <w:r>
        <w:rPr>
          <w:rFonts w:hint="cs"/>
          <w:rtl/>
          <w:lang w:eastAsia="he-IL"/>
        </w:rPr>
        <w:t xml:space="preserve"> </w:t>
      </w:r>
      <w:r w:rsidR="00A57754">
        <w:rPr>
          <w:rFonts w:hint="cs"/>
          <w:rtl/>
          <w:lang w:eastAsia="he-IL"/>
        </w:rPr>
        <w:t>נבחן</w:t>
      </w:r>
      <w:r>
        <w:rPr>
          <w:rFonts w:hint="cs"/>
          <w:rtl/>
          <w:lang w:eastAsia="he-IL"/>
        </w:rPr>
        <w:t xml:space="preserve"> מתי אמר כל תנא את דעתו </w:t>
      </w:r>
      <w:r>
        <w:rPr>
          <w:rtl/>
          <w:lang w:eastAsia="he-IL"/>
        </w:rPr>
        <w:t>–</w:t>
      </w:r>
      <w:r>
        <w:rPr>
          <w:rFonts w:hint="cs"/>
          <w:rtl/>
          <w:lang w:eastAsia="he-IL"/>
        </w:rPr>
        <w:t xml:space="preserve"> </w:t>
      </w:r>
      <w:r w:rsidRPr="00B1357A">
        <w:rPr>
          <w:rFonts w:hint="cs"/>
          <w:highlight w:val="yellow"/>
          <w:rtl/>
          <w:lang w:eastAsia="he-IL"/>
        </w:rPr>
        <w:t>ר' יהודה נמצא בזמן גזיר</w:t>
      </w:r>
      <w:r w:rsidR="00A57754" w:rsidRPr="00B1357A">
        <w:rPr>
          <w:rFonts w:hint="cs"/>
          <w:highlight w:val="yellow"/>
          <w:rtl/>
          <w:lang w:eastAsia="he-IL"/>
        </w:rPr>
        <w:t>ו</w:t>
      </w:r>
      <w:r w:rsidRPr="00B1357A">
        <w:rPr>
          <w:rFonts w:hint="cs"/>
          <w:highlight w:val="yellow"/>
          <w:rtl/>
          <w:lang w:eastAsia="he-IL"/>
        </w:rPr>
        <w:t xml:space="preserve">ת </w:t>
      </w:r>
      <w:r w:rsidR="00A57754" w:rsidRPr="00B1357A">
        <w:rPr>
          <w:rFonts w:hint="cs"/>
          <w:highlight w:val="yellow"/>
          <w:rtl/>
          <w:lang w:eastAsia="he-IL"/>
        </w:rPr>
        <w:t>אדריאנוס</w:t>
      </w:r>
      <w:r w:rsidRPr="00B1357A">
        <w:rPr>
          <w:rFonts w:hint="cs"/>
          <w:highlight w:val="yellow"/>
          <w:rtl/>
          <w:lang w:eastAsia="he-IL"/>
        </w:rPr>
        <w:t xml:space="preserve"> </w:t>
      </w:r>
      <w:r w:rsidR="00A57754" w:rsidRPr="00B1357A">
        <w:rPr>
          <w:highlight w:val="yellow"/>
          <w:rtl/>
          <w:lang w:eastAsia="he-IL"/>
        </w:rPr>
        <w:t xml:space="preserve">כאשר </w:t>
      </w:r>
      <w:proofErr w:type="spellStart"/>
      <w:r w:rsidR="00A57754" w:rsidRPr="00B1357A">
        <w:rPr>
          <w:highlight w:val="yellow"/>
          <w:rtl/>
          <w:lang w:eastAsia="he-IL"/>
        </w:rPr>
        <w:t>עמ"י</w:t>
      </w:r>
      <w:proofErr w:type="spellEnd"/>
      <w:r w:rsidR="00A57754" w:rsidRPr="00B1357A">
        <w:rPr>
          <w:highlight w:val="yellow"/>
          <w:rtl/>
          <w:lang w:eastAsia="he-IL"/>
        </w:rPr>
        <w:t xml:space="preserve"> מתפזר ועמוד השדרה שלו מתפרק בעקבות כשלון המרד</w:t>
      </w:r>
      <w:r w:rsidRPr="00B1357A">
        <w:rPr>
          <w:rFonts w:hint="cs"/>
          <w:highlight w:val="yellow"/>
          <w:rtl/>
          <w:lang w:eastAsia="he-IL"/>
        </w:rPr>
        <w:t>, ו</w:t>
      </w:r>
      <w:r w:rsidR="00B1357A" w:rsidRPr="00B1357A">
        <w:rPr>
          <w:rFonts w:hint="cs"/>
          <w:highlight w:val="yellow"/>
          <w:rtl/>
          <w:lang w:eastAsia="he-IL"/>
        </w:rPr>
        <w:t xml:space="preserve">אילו </w:t>
      </w:r>
      <w:r w:rsidRPr="00B1357A">
        <w:rPr>
          <w:rFonts w:hint="cs"/>
          <w:highlight w:val="yellow"/>
          <w:rtl/>
          <w:lang w:eastAsia="he-IL"/>
        </w:rPr>
        <w:t xml:space="preserve">רבי </w:t>
      </w:r>
      <w:r w:rsidR="00A57754" w:rsidRPr="00B1357A">
        <w:rPr>
          <w:rFonts w:hint="cs"/>
          <w:highlight w:val="yellow"/>
          <w:rtl/>
          <w:lang w:eastAsia="he-IL"/>
        </w:rPr>
        <w:t>חי</w:t>
      </w:r>
      <w:r w:rsidRPr="00B1357A">
        <w:rPr>
          <w:rFonts w:hint="cs"/>
          <w:highlight w:val="yellow"/>
          <w:rtl/>
          <w:lang w:eastAsia="he-IL"/>
        </w:rPr>
        <w:t xml:space="preserve"> </w:t>
      </w:r>
      <w:r w:rsidR="00A57754" w:rsidRPr="00B1357A">
        <w:rPr>
          <w:rFonts w:hint="cs"/>
          <w:highlight w:val="yellow"/>
          <w:rtl/>
          <w:lang w:eastAsia="he-IL"/>
        </w:rPr>
        <w:t xml:space="preserve">בזמן שארץ ישראל השתקמה בימי </w:t>
      </w:r>
      <w:proofErr w:type="spellStart"/>
      <w:r w:rsidR="00A57754" w:rsidRPr="00B1357A">
        <w:rPr>
          <w:highlight w:val="yellow"/>
          <w:rtl/>
          <w:lang w:eastAsia="he-IL"/>
        </w:rPr>
        <w:t>אנטונינוס</w:t>
      </w:r>
      <w:proofErr w:type="spellEnd"/>
      <w:r w:rsidR="00A57754">
        <w:rPr>
          <w:rFonts w:hint="cs"/>
          <w:rtl/>
          <w:lang w:eastAsia="he-IL"/>
        </w:rPr>
        <w:t>.</w:t>
      </w:r>
    </w:p>
    <w:p w14:paraId="1FF8CB74" w14:textId="213B4798" w:rsidR="00115A75" w:rsidRDefault="00A57754" w:rsidP="009F77A4">
      <w:pPr>
        <w:rPr>
          <w:rtl/>
          <w:lang w:eastAsia="he-IL"/>
        </w:rPr>
      </w:pPr>
      <w:r w:rsidRPr="00B1357A">
        <w:rPr>
          <w:rFonts w:hint="cs"/>
          <w:highlight w:val="yellow"/>
          <w:rtl/>
          <w:lang w:eastAsia="he-IL"/>
        </w:rPr>
        <w:t>יש ראשונים</w:t>
      </w:r>
      <w:r w:rsidR="00115A75" w:rsidRPr="00B1357A">
        <w:rPr>
          <w:rFonts w:hint="cs"/>
          <w:highlight w:val="yellow"/>
          <w:rtl/>
          <w:lang w:eastAsia="he-IL"/>
        </w:rPr>
        <w:t xml:space="preserve"> </w:t>
      </w:r>
      <w:r w:rsidRPr="00B1357A">
        <w:rPr>
          <w:rFonts w:hint="cs"/>
          <w:highlight w:val="yellow"/>
          <w:rtl/>
          <w:lang w:eastAsia="he-IL"/>
        </w:rPr>
        <w:t>שהסבירו (בדוחק)</w:t>
      </w:r>
      <w:r w:rsidRPr="00B1357A">
        <w:rPr>
          <w:rFonts w:hint="cs"/>
          <w:highlight w:val="yellow"/>
          <w:lang w:eastAsia="he-IL"/>
        </w:rPr>
        <w:t xml:space="preserve"> </w:t>
      </w:r>
      <w:r w:rsidR="00115A75" w:rsidRPr="00B1357A">
        <w:rPr>
          <w:rFonts w:hint="cs"/>
          <w:highlight w:val="yellow"/>
          <w:rtl/>
          <w:lang w:eastAsia="he-IL"/>
        </w:rPr>
        <w:t>שהמחלוקת ביניהם היא בשאלה מה נקרא ציבור גד</w:t>
      </w:r>
      <w:r w:rsidR="00B1357A" w:rsidRPr="00B1357A">
        <w:rPr>
          <w:rFonts w:hint="cs"/>
          <w:highlight w:val="yellow"/>
          <w:rtl/>
          <w:lang w:eastAsia="he-IL"/>
        </w:rPr>
        <w:t>ול</w:t>
      </w:r>
      <w:r w:rsidR="00B1357A">
        <w:rPr>
          <w:rFonts w:hint="cs"/>
          <w:rtl/>
          <w:lang w:eastAsia="he-IL"/>
        </w:rPr>
        <w:t xml:space="preserve">, לפי רבי </w:t>
      </w:r>
      <w:r w:rsidR="00115A75">
        <w:rPr>
          <w:rFonts w:hint="cs"/>
          <w:rtl/>
          <w:lang w:eastAsia="he-IL"/>
        </w:rPr>
        <w:t>רק ארץ שלמה כמו ספרד ואשכנז</w:t>
      </w:r>
      <w:r w:rsidR="00B1357A">
        <w:rPr>
          <w:rFonts w:hint="cs"/>
          <w:rtl/>
          <w:lang w:eastAsia="he-IL"/>
        </w:rPr>
        <w:t>, ולפי ר' יהודה</w:t>
      </w:r>
      <w:r w:rsidR="00115A75">
        <w:rPr>
          <w:rFonts w:hint="cs"/>
          <w:rtl/>
          <w:lang w:eastAsia="he-IL"/>
        </w:rPr>
        <w:t xml:space="preserve"> אפילו עיר גדולה כמו נינווה.</w:t>
      </w:r>
    </w:p>
    <w:p w14:paraId="27F4E7D1" w14:textId="70D234C5" w:rsidR="00115A75" w:rsidRDefault="00115A75" w:rsidP="009F77A4">
      <w:pPr>
        <w:rPr>
          <w:rtl/>
          <w:lang w:eastAsia="he-IL"/>
        </w:rPr>
      </w:pPr>
      <w:r>
        <w:rPr>
          <w:rFonts w:hint="cs"/>
          <w:rtl/>
          <w:lang w:eastAsia="he-IL"/>
        </w:rPr>
        <w:t xml:space="preserve">בגמרא אחרת מובאת דעתו של </w:t>
      </w:r>
      <w:r w:rsidRPr="007912D2">
        <w:rPr>
          <w:rFonts w:hint="cs"/>
          <w:b/>
          <w:bCs/>
          <w:rtl/>
          <w:lang w:eastAsia="he-IL"/>
        </w:rPr>
        <w:t>חנניה</w:t>
      </w:r>
      <w:r>
        <w:rPr>
          <w:rFonts w:hint="cs"/>
          <w:rtl/>
          <w:lang w:eastAsia="he-IL"/>
        </w:rPr>
        <w:t>:</w:t>
      </w:r>
    </w:p>
    <w:p w14:paraId="2A9FD2B6" w14:textId="19F95FA0" w:rsidR="00115A75" w:rsidRDefault="00115A75" w:rsidP="00115A75">
      <w:pPr>
        <w:ind w:left="720"/>
        <w:rPr>
          <w:rtl/>
          <w:lang w:eastAsia="he-IL"/>
        </w:rPr>
      </w:pPr>
      <w:r>
        <w:rPr>
          <w:rtl/>
          <w:lang w:eastAsia="he-IL"/>
        </w:rPr>
        <w:t xml:space="preserve">משנה. בשלשה </w:t>
      </w:r>
      <w:proofErr w:type="spellStart"/>
      <w:r>
        <w:rPr>
          <w:rtl/>
          <w:lang w:eastAsia="he-IL"/>
        </w:rPr>
        <w:t>במרחשון</w:t>
      </w:r>
      <w:proofErr w:type="spellEnd"/>
      <w:r>
        <w:rPr>
          <w:rtl/>
          <w:lang w:eastAsia="he-IL"/>
        </w:rPr>
        <w:t xml:space="preserve"> </w:t>
      </w:r>
      <w:proofErr w:type="spellStart"/>
      <w:r>
        <w:rPr>
          <w:rtl/>
          <w:lang w:eastAsia="he-IL"/>
        </w:rPr>
        <w:t>שואלין</w:t>
      </w:r>
      <w:proofErr w:type="spellEnd"/>
      <w:r>
        <w:rPr>
          <w:rtl/>
          <w:lang w:eastAsia="he-IL"/>
        </w:rPr>
        <w:t xml:space="preserve"> את הגשמים. רבן גמליאל אומר: בשבעה בו, חמשה עשר יום אחר החג, כדי שיגיע אחרון שבישראל לנהר פרת</w:t>
      </w:r>
      <w:r w:rsidR="0045405F">
        <w:rPr>
          <w:rStyle w:val="FootnoteReference"/>
          <w:rtl/>
          <w:lang w:eastAsia="he-IL"/>
        </w:rPr>
        <w:footnoteReference w:id="2"/>
      </w:r>
      <w:r>
        <w:rPr>
          <w:rtl/>
          <w:lang w:eastAsia="he-IL"/>
        </w:rPr>
        <w:t xml:space="preserve">. </w:t>
      </w:r>
    </w:p>
    <w:p w14:paraId="506346F7" w14:textId="77777777" w:rsidR="00115A75" w:rsidRDefault="00115A75" w:rsidP="00115A75">
      <w:pPr>
        <w:ind w:left="720"/>
        <w:rPr>
          <w:rtl/>
          <w:lang w:eastAsia="he-IL"/>
        </w:rPr>
      </w:pPr>
      <w:r>
        <w:rPr>
          <w:rtl/>
          <w:lang w:eastAsia="he-IL"/>
        </w:rPr>
        <w:t xml:space="preserve">גמרא. אמר רבי אלעזר: הלכה כרבן גמליאל. תניא, </w:t>
      </w:r>
      <w:r w:rsidRPr="00B1357A">
        <w:rPr>
          <w:highlight w:val="yellow"/>
          <w:rtl/>
          <w:lang w:eastAsia="he-IL"/>
        </w:rPr>
        <w:t xml:space="preserve">חנניה אומר: ובגולה עד ששים בתקופה. אמר רב </w:t>
      </w:r>
      <w:proofErr w:type="spellStart"/>
      <w:r w:rsidRPr="00B1357A">
        <w:rPr>
          <w:highlight w:val="yellow"/>
          <w:rtl/>
          <w:lang w:eastAsia="he-IL"/>
        </w:rPr>
        <w:t>הונא</w:t>
      </w:r>
      <w:proofErr w:type="spellEnd"/>
      <w:r w:rsidRPr="00B1357A">
        <w:rPr>
          <w:highlight w:val="yellow"/>
          <w:rtl/>
          <w:lang w:eastAsia="he-IL"/>
        </w:rPr>
        <w:t xml:space="preserve"> בר </w:t>
      </w:r>
      <w:proofErr w:type="spellStart"/>
      <w:r w:rsidRPr="00B1357A">
        <w:rPr>
          <w:highlight w:val="yellow"/>
          <w:rtl/>
          <w:lang w:eastAsia="he-IL"/>
        </w:rPr>
        <w:t>חייא</w:t>
      </w:r>
      <w:proofErr w:type="spellEnd"/>
      <w:r w:rsidRPr="00B1357A">
        <w:rPr>
          <w:highlight w:val="yellow"/>
          <w:rtl/>
          <w:lang w:eastAsia="he-IL"/>
        </w:rPr>
        <w:t xml:space="preserve"> אמר שמואל: הלכה כחנניה</w:t>
      </w:r>
      <w:r>
        <w:rPr>
          <w:rtl/>
          <w:lang w:eastAsia="he-IL"/>
        </w:rPr>
        <w:t>.</w:t>
      </w:r>
    </w:p>
    <w:p w14:paraId="5A118497" w14:textId="0BA64A13" w:rsidR="00115A75" w:rsidRDefault="00115A75" w:rsidP="007E7FF1">
      <w:pPr>
        <w:pStyle w:val="a3"/>
        <w:rPr>
          <w:rtl/>
        </w:rPr>
      </w:pPr>
      <w:r>
        <w:rPr>
          <w:rtl/>
        </w:rPr>
        <w:t>תלמוד בבלי תענית דף י עמוד א</w:t>
      </w:r>
    </w:p>
    <w:p w14:paraId="16F6E3F2" w14:textId="697AC583" w:rsidR="00301346" w:rsidRDefault="00115A75" w:rsidP="00301346">
      <w:pPr>
        <w:rPr>
          <w:rtl/>
          <w:lang w:eastAsia="he-IL"/>
        </w:rPr>
      </w:pPr>
      <w:r>
        <w:rPr>
          <w:rFonts w:hint="cs"/>
          <w:rtl/>
          <w:lang w:eastAsia="he-IL"/>
        </w:rPr>
        <w:t>נראה שצריך לקרוא גמרא זו ע"פ הסיפור אצלנו בברכות:</w:t>
      </w:r>
    </w:p>
    <w:p w14:paraId="30E48E2D" w14:textId="146790E5" w:rsidR="00115A75" w:rsidRDefault="00115A75" w:rsidP="00115A75">
      <w:pPr>
        <w:ind w:left="720"/>
        <w:rPr>
          <w:rtl/>
          <w:lang w:eastAsia="he-IL"/>
        </w:rPr>
      </w:pPr>
      <w:r>
        <w:rPr>
          <w:rtl/>
          <w:lang w:eastAsia="he-IL"/>
        </w:rPr>
        <w:t xml:space="preserve">אמר רב ספרא, רבי אבהו </w:t>
      </w:r>
      <w:proofErr w:type="spellStart"/>
      <w:r>
        <w:rPr>
          <w:rtl/>
          <w:lang w:eastAsia="he-IL"/>
        </w:rPr>
        <w:t>הוה</w:t>
      </w:r>
      <w:proofErr w:type="spellEnd"/>
      <w:r>
        <w:rPr>
          <w:rtl/>
          <w:lang w:eastAsia="he-IL"/>
        </w:rPr>
        <w:t xml:space="preserve"> משתעי: כשירד </w:t>
      </w:r>
      <w:proofErr w:type="spellStart"/>
      <w:r>
        <w:rPr>
          <w:rtl/>
          <w:lang w:eastAsia="he-IL"/>
        </w:rPr>
        <w:t>חנינא</w:t>
      </w:r>
      <w:proofErr w:type="spellEnd"/>
      <w:r>
        <w:rPr>
          <w:rtl/>
          <w:lang w:eastAsia="he-IL"/>
        </w:rPr>
        <w:t xml:space="preserve"> בן אחי רבי יהושע לגולה היה מעבר שנים וקובע חדשים בחוצה לארץ. שגרו אחריו שני תלמידי חכמים רבי יוסי בן כיפר ובן בנו של זכריה בן </w:t>
      </w:r>
      <w:proofErr w:type="spellStart"/>
      <w:r>
        <w:rPr>
          <w:rtl/>
          <w:lang w:eastAsia="he-IL"/>
        </w:rPr>
        <w:t>קבוטל</w:t>
      </w:r>
      <w:proofErr w:type="spellEnd"/>
      <w:r>
        <w:rPr>
          <w:rtl/>
          <w:lang w:eastAsia="he-IL"/>
        </w:rPr>
        <w:t>.</w:t>
      </w:r>
      <w:r w:rsidR="007E7FF1">
        <w:rPr>
          <w:rFonts w:hint="cs"/>
          <w:rtl/>
          <w:lang w:eastAsia="he-IL"/>
        </w:rPr>
        <w:t xml:space="preserve">.. </w:t>
      </w:r>
      <w:r>
        <w:rPr>
          <w:rtl/>
          <w:lang w:eastAsia="he-IL"/>
        </w:rPr>
        <w:t xml:space="preserve">אמר להם: </w:t>
      </w:r>
      <w:r w:rsidRPr="00B1357A">
        <w:rPr>
          <w:b/>
          <w:bCs/>
          <w:rtl/>
          <w:lang w:eastAsia="he-IL"/>
        </w:rPr>
        <w:t>והלא עקיבא בן יוסף היה מעבר שנים וקובע חדשים בחוץ לארץ?</w:t>
      </w:r>
      <w:r w:rsidR="007E7FF1">
        <w:rPr>
          <w:rFonts w:hint="cs"/>
          <w:rtl/>
          <w:lang w:eastAsia="he-IL"/>
        </w:rPr>
        <w:t>...</w:t>
      </w:r>
      <w:r>
        <w:rPr>
          <w:rtl/>
          <w:lang w:eastAsia="he-IL"/>
        </w:rPr>
        <w:t xml:space="preserve"> וכן אמרו לנו: לכו ואמרו לו בשמנו: אם שומע - מוטב, ואם לאו - יהא </w:t>
      </w:r>
      <w:proofErr w:type="spellStart"/>
      <w:r>
        <w:rPr>
          <w:rtl/>
          <w:lang w:eastAsia="he-IL"/>
        </w:rPr>
        <w:t>בנדוי</w:t>
      </w:r>
      <w:proofErr w:type="spellEnd"/>
      <w:r>
        <w:rPr>
          <w:rtl/>
          <w:lang w:eastAsia="he-IL"/>
        </w:rPr>
        <w:t xml:space="preserve">. ואמרו לאחינו שבגולה: אם </w:t>
      </w:r>
      <w:proofErr w:type="spellStart"/>
      <w:r>
        <w:rPr>
          <w:rtl/>
          <w:lang w:eastAsia="he-IL"/>
        </w:rPr>
        <w:t>שומעין</w:t>
      </w:r>
      <w:proofErr w:type="spellEnd"/>
      <w:r>
        <w:rPr>
          <w:rtl/>
          <w:lang w:eastAsia="he-IL"/>
        </w:rPr>
        <w:t xml:space="preserve"> - מוטב, ואם לאו - יעלו להר, אחיה יבנה מזבח, חנניה ינגן </w:t>
      </w:r>
      <w:proofErr w:type="spellStart"/>
      <w:r>
        <w:rPr>
          <w:rtl/>
          <w:lang w:eastAsia="he-IL"/>
        </w:rPr>
        <w:t>בכנור</w:t>
      </w:r>
      <w:proofErr w:type="spellEnd"/>
      <w:r>
        <w:rPr>
          <w:rtl/>
          <w:lang w:eastAsia="he-IL"/>
        </w:rPr>
        <w:t xml:space="preserve">, ויכפרו כולם ויאמרו: אין להם חלק </w:t>
      </w:r>
      <w:proofErr w:type="spellStart"/>
      <w:r>
        <w:rPr>
          <w:rtl/>
          <w:lang w:eastAsia="he-IL"/>
        </w:rPr>
        <w:t>באלהי</w:t>
      </w:r>
      <w:proofErr w:type="spellEnd"/>
      <w:r>
        <w:rPr>
          <w:rtl/>
          <w:lang w:eastAsia="he-IL"/>
        </w:rPr>
        <w:t xml:space="preserve"> ישראל. מיד געו כל העם </w:t>
      </w:r>
      <w:proofErr w:type="spellStart"/>
      <w:r>
        <w:rPr>
          <w:rtl/>
          <w:lang w:eastAsia="he-IL"/>
        </w:rPr>
        <w:t>בבכיה</w:t>
      </w:r>
      <w:proofErr w:type="spellEnd"/>
      <w:r>
        <w:rPr>
          <w:rtl/>
          <w:lang w:eastAsia="he-IL"/>
        </w:rPr>
        <w:t xml:space="preserve"> ואמרו: חס ושלום! יש לנו חלק </w:t>
      </w:r>
      <w:proofErr w:type="spellStart"/>
      <w:r>
        <w:rPr>
          <w:rtl/>
          <w:lang w:eastAsia="he-IL"/>
        </w:rPr>
        <w:t>באלהי</w:t>
      </w:r>
      <w:proofErr w:type="spellEnd"/>
      <w:r>
        <w:rPr>
          <w:rtl/>
          <w:lang w:eastAsia="he-IL"/>
        </w:rPr>
        <w:t xml:space="preserve"> ישראל. וכל כך למה? - משום שנאמר כי מציון תצא תורה ודבר ה' מירושלים.</w:t>
      </w:r>
    </w:p>
    <w:p w14:paraId="387A6434" w14:textId="4B2F2E56" w:rsidR="00115A75" w:rsidRDefault="00115A75" w:rsidP="007E7FF1">
      <w:pPr>
        <w:pStyle w:val="a3"/>
        <w:rPr>
          <w:rtl/>
        </w:rPr>
      </w:pPr>
      <w:r>
        <w:rPr>
          <w:rtl/>
        </w:rPr>
        <w:t xml:space="preserve">תלמוד בבלי ברכות דף </w:t>
      </w:r>
      <w:proofErr w:type="spellStart"/>
      <w:r>
        <w:rPr>
          <w:rtl/>
        </w:rPr>
        <w:t>סג</w:t>
      </w:r>
      <w:proofErr w:type="spellEnd"/>
      <w:r>
        <w:rPr>
          <w:rtl/>
        </w:rPr>
        <w:t xml:space="preserve"> עמוד א</w:t>
      </w:r>
    </w:p>
    <w:p w14:paraId="5F9E66B1" w14:textId="10618F26" w:rsidR="00115A75" w:rsidRDefault="007E7FF1" w:rsidP="00301346">
      <w:pPr>
        <w:rPr>
          <w:rtl/>
          <w:lang w:eastAsia="he-IL"/>
        </w:rPr>
      </w:pPr>
      <w:r>
        <w:rPr>
          <w:rFonts w:hint="cs"/>
          <w:rtl/>
          <w:lang w:eastAsia="he-IL"/>
        </w:rPr>
        <w:lastRenderedPageBreak/>
        <w:t xml:space="preserve">ר' עקיבא חי בזמן גזירות אדריאנוס וקבע חדשים בחוצה ארץ, אך רבי חי בזמן שהיישוב ישתקם ולכן הוא נלחם בחנניה שקובע חדשים בחו"ל. </w:t>
      </w:r>
      <w:r w:rsidR="006E7553" w:rsidRPr="00B1357A">
        <w:rPr>
          <w:rFonts w:hint="cs"/>
          <w:highlight w:val="yellow"/>
          <w:rtl/>
          <w:lang w:eastAsia="he-IL"/>
        </w:rPr>
        <w:t xml:space="preserve">חנניה </w:t>
      </w:r>
      <w:r w:rsidRPr="00B1357A">
        <w:rPr>
          <w:rFonts w:hint="cs"/>
          <w:highlight w:val="yellow"/>
          <w:rtl/>
          <w:lang w:eastAsia="he-IL"/>
        </w:rPr>
        <w:t>חושב</w:t>
      </w:r>
      <w:r w:rsidR="006E7553" w:rsidRPr="00B1357A">
        <w:rPr>
          <w:rFonts w:hint="cs"/>
          <w:highlight w:val="yellow"/>
          <w:rtl/>
          <w:lang w:eastAsia="he-IL"/>
        </w:rPr>
        <w:t xml:space="preserve"> כמו ר' יהודה</w:t>
      </w:r>
      <w:r w:rsidRPr="00B1357A">
        <w:rPr>
          <w:rFonts w:hint="cs"/>
          <w:highlight w:val="yellow"/>
          <w:rtl/>
          <w:lang w:eastAsia="he-IL"/>
        </w:rPr>
        <w:t xml:space="preserve">, </w:t>
      </w:r>
      <w:r w:rsidR="006E7553" w:rsidRPr="00B1357A">
        <w:rPr>
          <w:rFonts w:hint="cs"/>
          <w:highlight w:val="yellow"/>
          <w:rtl/>
          <w:lang w:eastAsia="he-IL"/>
        </w:rPr>
        <w:t>ש</w:t>
      </w:r>
      <w:r w:rsidRPr="00B1357A">
        <w:rPr>
          <w:rFonts w:hint="cs"/>
          <w:highlight w:val="yellow"/>
          <w:rtl/>
          <w:lang w:eastAsia="he-IL"/>
        </w:rPr>
        <w:t>ה</w:t>
      </w:r>
      <w:r w:rsidR="006E7553" w:rsidRPr="00B1357A">
        <w:rPr>
          <w:rFonts w:hint="cs"/>
          <w:highlight w:val="yellow"/>
          <w:rtl/>
          <w:lang w:eastAsia="he-IL"/>
        </w:rPr>
        <w:t>יישוב בארץ ישראל התפרק</w:t>
      </w:r>
      <w:r w:rsidR="0045405F" w:rsidRPr="00B1357A">
        <w:rPr>
          <w:rFonts w:hint="cs"/>
          <w:highlight w:val="yellow"/>
          <w:rtl/>
          <w:lang w:eastAsia="he-IL"/>
        </w:rPr>
        <w:t>,</w:t>
      </w:r>
      <w:r w:rsidR="006E7553" w:rsidRPr="00B1357A">
        <w:rPr>
          <w:rFonts w:hint="cs"/>
          <w:highlight w:val="yellow"/>
          <w:rtl/>
          <w:lang w:eastAsia="he-IL"/>
        </w:rPr>
        <w:t xml:space="preserve"> ולכן הוא קובע </w:t>
      </w:r>
      <w:r w:rsidR="0045405F" w:rsidRPr="00B1357A">
        <w:rPr>
          <w:rFonts w:hint="cs"/>
          <w:highlight w:val="yellow"/>
          <w:rtl/>
          <w:lang w:eastAsia="he-IL"/>
        </w:rPr>
        <w:t>בחו"ל גם</w:t>
      </w:r>
      <w:r w:rsidR="006E7553" w:rsidRPr="00B1357A">
        <w:rPr>
          <w:rFonts w:hint="cs"/>
          <w:highlight w:val="yellow"/>
          <w:rtl/>
          <w:lang w:eastAsia="he-IL"/>
        </w:rPr>
        <w:t xml:space="preserve"> את עיבור החודש וקידוש החודשים וגם את זמני </w:t>
      </w:r>
      <w:r w:rsidR="0045405F" w:rsidRPr="00B1357A">
        <w:rPr>
          <w:rFonts w:hint="cs"/>
          <w:highlight w:val="yellow"/>
          <w:rtl/>
          <w:lang w:eastAsia="he-IL"/>
        </w:rPr>
        <w:t>שאלת</w:t>
      </w:r>
      <w:r w:rsidR="006E7553" w:rsidRPr="00B1357A">
        <w:rPr>
          <w:rFonts w:hint="cs"/>
          <w:highlight w:val="yellow"/>
          <w:rtl/>
          <w:lang w:eastAsia="he-IL"/>
        </w:rPr>
        <w:t xml:space="preserve"> גשמים</w:t>
      </w:r>
      <w:r w:rsidR="006E7553">
        <w:rPr>
          <w:rFonts w:hint="cs"/>
          <w:rtl/>
          <w:lang w:eastAsia="he-IL"/>
        </w:rPr>
        <w:t>.</w:t>
      </w:r>
    </w:p>
    <w:p w14:paraId="0F83EFCD" w14:textId="77777777" w:rsidR="007912D2" w:rsidRDefault="007912D2" w:rsidP="0045405F">
      <w:pPr>
        <w:rPr>
          <w:rtl/>
          <w:lang w:eastAsia="he-IL"/>
        </w:rPr>
      </w:pPr>
    </w:p>
    <w:p w14:paraId="553B86EB" w14:textId="60A0B0D0" w:rsidR="007912D2" w:rsidRDefault="007912D2" w:rsidP="007912D2">
      <w:pPr>
        <w:pStyle w:val="a1"/>
        <w:rPr>
          <w:rtl/>
          <w:lang w:eastAsia="he-IL"/>
        </w:rPr>
      </w:pPr>
      <w:r>
        <w:rPr>
          <w:rFonts w:hint="cs"/>
          <w:rtl/>
          <w:lang w:eastAsia="he-IL"/>
        </w:rPr>
        <w:t>היחס בין שאלת גשמים בז' בחשוון לבין שישים בתקופה</w:t>
      </w:r>
    </w:p>
    <w:p w14:paraId="3E8F03BC" w14:textId="53934E9C" w:rsidR="0045405F" w:rsidRDefault="006E7553" w:rsidP="0045405F">
      <w:pPr>
        <w:rPr>
          <w:rtl/>
          <w:lang w:eastAsia="he-IL"/>
        </w:rPr>
      </w:pPr>
      <w:r>
        <w:rPr>
          <w:rtl/>
          <w:lang w:eastAsia="he-IL"/>
        </w:rPr>
        <w:t xml:space="preserve">הפער בין </w:t>
      </w:r>
      <w:r w:rsidR="005509BA">
        <w:rPr>
          <w:rFonts w:hint="cs"/>
          <w:rtl/>
          <w:lang w:eastAsia="he-IL"/>
        </w:rPr>
        <w:t>קביעת ז' בחשוון לארץ ישראל לבין שישים יום אחר התקופה לגולה,</w:t>
      </w:r>
      <w:r>
        <w:rPr>
          <w:rtl/>
          <w:lang w:eastAsia="he-IL"/>
        </w:rPr>
        <w:t xml:space="preserve"> </w:t>
      </w:r>
      <w:r w:rsidR="005509BA">
        <w:rPr>
          <w:rFonts w:hint="cs"/>
          <w:rtl/>
          <w:lang w:eastAsia="he-IL"/>
        </w:rPr>
        <w:t>מעלה</w:t>
      </w:r>
      <w:r>
        <w:rPr>
          <w:rtl/>
          <w:lang w:eastAsia="he-IL"/>
        </w:rPr>
        <w:t xml:space="preserve"> ארבע אפשרויות:</w:t>
      </w:r>
    </w:p>
    <w:p w14:paraId="648D9FD1" w14:textId="32760D92" w:rsidR="0045405F" w:rsidRDefault="0045405F" w:rsidP="0045405F">
      <w:pPr>
        <w:pStyle w:val="ListParagraph"/>
        <w:numPr>
          <w:ilvl w:val="0"/>
          <w:numId w:val="31"/>
        </w:numPr>
        <w:rPr>
          <w:lang w:eastAsia="he-IL"/>
        </w:rPr>
      </w:pPr>
      <w:r w:rsidRPr="0045405F">
        <w:rPr>
          <w:rFonts w:hint="cs"/>
          <w:u w:val="single"/>
          <w:rtl/>
          <w:lang w:eastAsia="he-IL"/>
        </w:rPr>
        <w:t>התאמת זמן שאלת גשמים לכל ארץ</w:t>
      </w:r>
      <w:r>
        <w:rPr>
          <w:rFonts w:hint="cs"/>
          <w:rtl/>
          <w:lang w:eastAsia="he-IL"/>
        </w:rPr>
        <w:t xml:space="preserve">: </w:t>
      </w:r>
      <w:r w:rsidRPr="00B1357A">
        <w:rPr>
          <w:rFonts w:hint="cs"/>
          <w:highlight w:val="yellow"/>
          <w:rtl/>
          <w:lang w:eastAsia="he-IL"/>
        </w:rPr>
        <w:t>כל ארץ שואלת גשמים ע"פ צרכיה</w:t>
      </w:r>
      <w:r>
        <w:rPr>
          <w:rFonts w:hint="cs"/>
          <w:rtl/>
          <w:lang w:eastAsia="he-IL"/>
        </w:rPr>
        <w:t>, אך נינווה לא הייתה עיר ולא ארץ ולכן היא שאלה כמו א"י.</w:t>
      </w:r>
    </w:p>
    <w:p w14:paraId="4705DAE8" w14:textId="14000F40" w:rsidR="0045405F" w:rsidRDefault="0045405F" w:rsidP="0045405F">
      <w:pPr>
        <w:pStyle w:val="ListParagraph"/>
        <w:numPr>
          <w:ilvl w:val="0"/>
          <w:numId w:val="31"/>
        </w:numPr>
        <w:rPr>
          <w:lang w:eastAsia="he-IL"/>
        </w:rPr>
      </w:pPr>
      <w:r w:rsidRPr="0045405F">
        <w:rPr>
          <w:rFonts w:hint="cs"/>
          <w:u w:val="single"/>
          <w:rtl/>
          <w:lang w:eastAsia="he-IL"/>
        </w:rPr>
        <w:t>נתקנו שני זמנים</w:t>
      </w:r>
      <w:r>
        <w:rPr>
          <w:rFonts w:hint="cs"/>
          <w:rtl/>
          <w:lang w:eastAsia="he-IL"/>
        </w:rPr>
        <w:t xml:space="preserve">: </w:t>
      </w:r>
      <w:r w:rsidRPr="00B1357A">
        <w:rPr>
          <w:rFonts w:hint="cs"/>
          <w:highlight w:val="yellow"/>
          <w:rtl/>
          <w:lang w:eastAsia="he-IL"/>
        </w:rPr>
        <w:t>שישים יום אחרי תקופת תשרי הוא זמן כללי לשאלת גשמים</w:t>
      </w:r>
      <w:r>
        <w:rPr>
          <w:rFonts w:hint="cs"/>
          <w:rtl/>
          <w:lang w:eastAsia="he-IL"/>
        </w:rPr>
        <w:t>, וז' בחשוון נתקן כזכר לעולי הרגל בזמן המקדש.</w:t>
      </w:r>
    </w:p>
    <w:p w14:paraId="2E3FC21D" w14:textId="388CA049" w:rsidR="0045405F" w:rsidRDefault="0045405F" w:rsidP="0045405F">
      <w:pPr>
        <w:pStyle w:val="ListParagraph"/>
        <w:numPr>
          <w:ilvl w:val="0"/>
          <w:numId w:val="31"/>
        </w:numPr>
        <w:rPr>
          <w:lang w:eastAsia="he-IL"/>
        </w:rPr>
      </w:pPr>
      <w:r w:rsidRPr="0045405F">
        <w:rPr>
          <w:rFonts w:hint="cs"/>
          <w:u w:val="single"/>
          <w:rtl/>
          <w:lang w:eastAsia="he-IL"/>
        </w:rPr>
        <w:t>בבל כמרכז יהודי</w:t>
      </w:r>
      <w:r>
        <w:rPr>
          <w:rFonts w:hint="cs"/>
          <w:rtl/>
          <w:lang w:eastAsia="he-IL"/>
        </w:rPr>
        <w:t xml:space="preserve">: בבל הייתה מרכז היהדות במשך זמן רב וראש הגלות היווה את המשך מלכות בית דוד, ולכן אסרו לעזוב את בבל. מסיבה זו </w:t>
      </w:r>
      <w:r w:rsidRPr="00B1357A">
        <w:rPr>
          <w:rFonts w:hint="cs"/>
          <w:highlight w:val="yellow"/>
          <w:rtl/>
          <w:lang w:eastAsia="he-IL"/>
        </w:rPr>
        <w:t>נתקן לבבל זמן מיוחד</w:t>
      </w:r>
      <w:r>
        <w:rPr>
          <w:rFonts w:hint="cs"/>
          <w:rtl/>
          <w:lang w:eastAsia="he-IL"/>
        </w:rPr>
        <w:t>, אבל שאר כל הגלויות צריכות לשאול גשמים כמו בארץ ישראל.</w:t>
      </w:r>
    </w:p>
    <w:p w14:paraId="11DA6D64" w14:textId="4A85970F" w:rsidR="0045405F" w:rsidRDefault="005509BA" w:rsidP="0045405F">
      <w:pPr>
        <w:pStyle w:val="ListParagraph"/>
        <w:numPr>
          <w:ilvl w:val="0"/>
          <w:numId w:val="31"/>
        </w:numPr>
        <w:rPr>
          <w:rtl/>
          <w:lang w:eastAsia="he-IL"/>
        </w:rPr>
      </w:pPr>
      <w:r>
        <w:rPr>
          <w:rFonts w:hint="cs"/>
          <w:u w:val="single"/>
          <w:rtl/>
          <w:lang w:eastAsia="he-IL"/>
        </w:rPr>
        <w:t>גשם שמזיק</w:t>
      </w:r>
      <w:r>
        <w:rPr>
          <w:rFonts w:hint="cs"/>
          <w:rtl/>
          <w:lang w:eastAsia="he-IL"/>
        </w:rPr>
        <w:t xml:space="preserve">: בבל היא טובענית </w:t>
      </w:r>
      <w:r w:rsidRPr="00B1357A">
        <w:rPr>
          <w:rFonts w:hint="cs"/>
          <w:highlight w:val="yellow"/>
          <w:rtl/>
          <w:lang w:eastAsia="he-IL"/>
        </w:rPr>
        <w:t>וגשם רב מדי עלול להזיק, ולכן ניתן לתקן לא לשאול גשמים</w:t>
      </w:r>
      <w:r>
        <w:rPr>
          <w:rFonts w:hint="cs"/>
          <w:rtl/>
          <w:lang w:eastAsia="he-IL"/>
        </w:rPr>
        <w:t>.</w:t>
      </w:r>
    </w:p>
    <w:p w14:paraId="4CBD8654" w14:textId="18F51312" w:rsidR="006E7553" w:rsidRDefault="005509BA" w:rsidP="00301346">
      <w:pPr>
        <w:rPr>
          <w:rtl/>
          <w:lang w:eastAsia="he-IL"/>
        </w:rPr>
      </w:pPr>
      <w:r>
        <w:rPr>
          <w:rFonts w:hint="cs"/>
          <w:rtl/>
          <w:lang w:eastAsia="he-IL"/>
        </w:rPr>
        <w:t xml:space="preserve">האפשרויות השונות משפיעות על השאלה מתי ישאלו גשמים באירופה. </w:t>
      </w:r>
      <w:r w:rsidR="006E7553">
        <w:rPr>
          <w:rFonts w:hint="cs"/>
          <w:rtl/>
          <w:lang w:eastAsia="he-IL"/>
        </w:rPr>
        <w:t xml:space="preserve">אם </w:t>
      </w:r>
      <w:r>
        <w:rPr>
          <w:rFonts w:hint="cs"/>
          <w:rtl/>
          <w:lang w:eastAsia="he-IL"/>
        </w:rPr>
        <w:t>ז' בחשוון נקבע</w:t>
      </w:r>
      <w:r w:rsidR="006E7553">
        <w:rPr>
          <w:rFonts w:hint="cs"/>
          <w:rtl/>
          <w:lang w:eastAsia="he-IL"/>
        </w:rPr>
        <w:t xml:space="preserve"> </w:t>
      </w:r>
      <w:r>
        <w:rPr>
          <w:rFonts w:hint="cs"/>
          <w:rtl/>
          <w:lang w:eastAsia="he-IL"/>
        </w:rPr>
        <w:t>כ</w:t>
      </w:r>
      <w:r w:rsidR="006E7553">
        <w:rPr>
          <w:rFonts w:hint="cs"/>
          <w:rtl/>
          <w:lang w:eastAsia="he-IL"/>
        </w:rPr>
        <w:t xml:space="preserve">זכר למקדש אז </w:t>
      </w:r>
      <w:r>
        <w:rPr>
          <w:rFonts w:hint="cs"/>
          <w:rtl/>
          <w:lang w:eastAsia="he-IL"/>
        </w:rPr>
        <w:t>ב</w:t>
      </w:r>
      <w:r w:rsidR="006E7553">
        <w:rPr>
          <w:rFonts w:hint="cs"/>
          <w:rtl/>
          <w:lang w:eastAsia="he-IL"/>
        </w:rPr>
        <w:t xml:space="preserve">אירופה </w:t>
      </w:r>
      <w:r>
        <w:rPr>
          <w:rFonts w:hint="cs"/>
          <w:rtl/>
          <w:lang w:eastAsia="he-IL"/>
        </w:rPr>
        <w:t>ישאלו</w:t>
      </w:r>
      <w:r w:rsidR="006E7553">
        <w:rPr>
          <w:rFonts w:hint="cs"/>
          <w:rtl/>
          <w:lang w:eastAsia="he-IL"/>
        </w:rPr>
        <w:t xml:space="preserve"> כמו בבל, </w:t>
      </w:r>
      <w:r>
        <w:rPr>
          <w:rFonts w:hint="cs"/>
          <w:rtl/>
          <w:lang w:eastAsia="he-IL"/>
        </w:rPr>
        <w:t>אך</w:t>
      </w:r>
      <w:r w:rsidR="006E7553">
        <w:rPr>
          <w:rFonts w:hint="cs"/>
          <w:rtl/>
          <w:lang w:eastAsia="he-IL"/>
        </w:rPr>
        <w:t xml:space="preserve"> אם </w:t>
      </w:r>
      <w:r>
        <w:rPr>
          <w:rFonts w:hint="cs"/>
          <w:rtl/>
          <w:lang w:eastAsia="he-IL"/>
        </w:rPr>
        <w:t>דין שישים יום אחרי התקופה נקבע כי בבל טובענית, אז באירופה שאין חשש דומה ישאלו כמו בישראל</w:t>
      </w:r>
      <w:r w:rsidR="006E7553">
        <w:rPr>
          <w:rFonts w:hint="cs"/>
          <w:rtl/>
          <w:lang w:eastAsia="he-IL"/>
        </w:rPr>
        <w:t>.</w:t>
      </w:r>
    </w:p>
    <w:p w14:paraId="253BBFAA" w14:textId="3363B4BE" w:rsidR="006E7553" w:rsidRDefault="00491D43" w:rsidP="00491D43">
      <w:pPr>
        <w:pStyle w:val="a1"/>
        <w:rPr>
          <w:rtl/>
          <w:lang w:eastAsia="he-IL"/>
        </w:rPr>
      </w:pPr>
      <w:r>
        <w:rPr>
          <w:rFonts w:hint="cs"/>
          <w:rtl/>
          <w:lang w:eastAsia="he-IL"/>
        </w:rPr>
        <w:t>ייחוד ארץ ישראל</w:t>
      </w:r>
      <w:r w:rsidR="00CA5386">
        <w:rPr>
          <w:rFonts w:hint="cs"/>
          <w:rtl/>
          <w:lang w:eastAsia="he-IL"/>
        </w:rPr>
        <w:t xml:space="preserve">- הרב פרנק והחזון </w:t>
      </w:r>
      <w:r w:rsidR="008D6D6C">
        <w:rPr>
          <w:rFonts w:hint="cs"/>
          <w:rtl/>
          <w:lang w:eastAsia="he-IL"/>
        </w:rPr>
        <w:t>איש</w:t>
      </w:r>
    </w:p>
    <w:p w14:paraId="722EEB83" w14:textId="00B8124F" w:rsidR="00115A75" w:rsidRDefault="007912D2" w:rsidP="00301346">
      <w:pPr>
        <w:rPr>
          <w:rtl/>
          <w:lang w:eastAsia="he-IL"/>
        </w:rPr>
      </w:pPr>
      <w:r>
        <w:rPr>
          <w:rFonts w:hint="cs"/>
          <w:rtl/>
          <w:lang w:eastAsia="he-IL"/>
        </w:rPr>
        <w:t>תפיסת שאלת גשמים כתלויה ב</w:t>
      </w:r>
      <w:r w:rsidR="005509BA">
        <w:rPr>
          <w:rFonts w:hint="cs"/>
          <w:rtl/>
          <w:lang w:eastAsia="he-IL"/>
        </w:rPr>
        <w:t>ארץ ישראל אינ</w:t>
      </w:r>
      <w:r>
        <w:rPr>
          <w:rFonts w:hint="cs"/>
          <w:rtl/>
          <w:lang w:eastAsia="he-IL"/>
        </w:rPr>
        <w:t>ה</w:t>
      </w:r>
      <w:r w:rsidR="005509BA">
        <w:rPr>
          <w:rFonts w:hint="cs"/>
          <w:rtl/>
          <w:lang w:eastAsia="he-IL"/>
        </w:rPr>
        <w:t xml:space="preserve"> פשוט</w:t>
      </w:r>
      <w:r>
        <w:rPr>
          <w:rFonts w:hint="cs"/>
          <w:rtl/>
          <w:lang w:eastAsia="he-IL"/>
        </w:rPr>
        <w:t>ה</w:t>
      </w:r>
      <w:r w:rsidR="005509BA">
        <w:rPr>
          <w:rFonts w:hint="cs"/>
          <w:rtl/>
          <w:lang w:eastAsia="he-IL"/>
        </w:rPr>
        <w:t>, ו</w:t>
      </w:r>
      <w:r w:rsidR="006E7553" w:rsidRPr="007912D2">
        <w:rPr>
          <w:rFonts w:hint="cs"/>
          <w:b/>
          <w:bCs/>
          <w:rtl/>
          <w:lang w:eastAsia="he-IL"/>
        </w:rPr>
        <w:t>ר' צבי פסח פרנק</w:t>
      </w:r>
      <w:r w:rsidR="006E7553">
        <w:rPr>
          <w:rFonts w:hint="cs"/>
          <w:rtl/>
          <w:lang w:eastAsia="he-IL"/>
        </w:rPr>
        <w:t xml:space="preserve"> </w:t>
      </w:r>
      <w:r w:rsidR="005509BA">
        <w:rPr>
          <w:rFonts w:hint="cs"/>
          <w:rtl/>
          <w:lang w:eastAsia="he-IL"/>
        </w:rPr>
        <w:t>לוקח אותו הכי רחוק</w:t>
      </w:r>
      <w:r w:rsidR="006E7553">
        <w:rPr>
          <w:rFonts w:hint="cs"/>
          <w:rtl/>
          <w:lang w:eastAsia="he-IL"/>
        </w:rPr>
        <w:t>:</w:t>
      </w:r>
    </w:p>
    <w:p w14:paraId="57068720" w14:textId="18712198" w:rsidR="006E7553" w:rsidRDefault="006E7553" w:rsidP="00491D43">
      <w:pPr>
        <w:ind w:left="720"/>
        <w:rPr>
          <w:rtl/>
          <w:lang w:eastAsia="he-IL"/>
        </w:rPr>
      </w:pPr>
      <w:r w:rsidRPr="006E7553">
        <w:rPr>
          <w:rtl/>
          <w:lang w:eastAsia="he-IL"/>
        </w:rPr>
        <w:t xml:space="preserve">ולכן במדינת ניו </w:t>
      </w:r>
      <w:proofErr w:type="spellStart"/>
      <w:r w:rsidRPr="006E7553">
        <w:rPr>
          <w:rtl/>
          <w:lang w:eastAsia="he-IL"/>
        </w:rPr>
        <w:t>זילאנד</w:t>
      </w:r>
      <w:proofErr w:type="spellEnd"/>
      <w:r w:rsidRPr="006E7553">
        <w:rPr>
          <w:rtl/>
          <w:lang w:eastAsia="he-IL"/>
        </w:rPr>
        <w:t xml:space="preserve"> אל תשנו ממנהג ישראל בכל התפוצות שאחרי סוכות תאמרו ותן טל ומטר ואחרי הפסח תאמרו ותן ברכה ולא ותן טל ומטר, וכן לא תזכירו משיב הרוח ומוריד הגשם כמבואר </w:t>
      </w:r>
      <w:proofErr w:type="spellStart"/>
      <w:r w:rsidRPr="006E7553">
        <w:rPr>
          <w:rtl/>
          <w:lang w:eastAsia="he-IL"/>
        </w:rPr>
        <w:t>בשו"ע</w:t>
      </w:r>
      <w:proofErr w:type="spellEnd"/>
      <w:r w:rsidRPr="006E7553">
        <w:rPr>
          <w:rtl/>
          <w:lang w:eastAsia="he-IL"/>
        </w:rPr>
        <w:t xml:space="preserve"> (סימן </w:t>
      </w:r>
      <w:proofErr w:type="spellStart"/>
      <w:r w:rsidRPr="006E7553">
        <w:rPr>
          <w:rtl/>
          <w:lang w:eastAsia="he-IL"/>
        </w:rPr>
        <w:t>קיז</w:t>
      </w:r>
      <w:proofErr w:type="spellEnd"/>
      <w:r w:rsidRPr="006E7553">
        <w:rPr>
          <w:rtl/>
          <w:lang w:eastAsia="he-IL"/>
        </w:rPr>
        <w:t>), וכן הוא בערוך השלחן</w:t>
      </w:r>
    </w:p>
    <w:p w14:paraId="65682369" w14:textId="4AD4F50A" w:rsidR="005509BA" w:rsidRDefault="005509BA" w:rsidP="005509BA">
      <w:pPr>
        <w:pStyle w:val="a3"/>
        <w:rPr>
          <w:rtl/>
        </w:rPr>
      </w:pPr>
      <w:r w:rsidRPr="005509BA">
        <w:rPr>
          <w:rtl/>
        </w:rPr>
        <w:t>שו"ת הר צבי אורח חיים א סימן נו</w:t>
      </w:r>
    </w:p>
    <w:p w14:paraId="69B20690" w14:textId="4AD20B90" w:rsidR="00115A75" w:rsidRDefault="006E7553" w:rsidP="00301346">
      <w:pPr>
        <w:rPr>
          <w:rtl/>
          <w:lang w:eastAsia="he-IL"/>
        </w:rPr>
      </w:pPr>
      <w:r w:rsidRPr="007912D2">
        <w:rPr>
          <w:rFonts w:hint="cs"/>
          <w:highlight w:val="yellow"/>
          <w:rtl/>
          <w:lang w:eastAsia="he-IL"/>
        </w:rPr>
        <w:t xml:space="preserve">גם אם </w:t>
      </w:r>
      <w:r w:rsidR="005509BA" w:rsidRPr="007912D2">
        <w:rPr>
          <w:rFonts w:hint="cs"/>
          <w:highlight w:val="yellow"/>
          <w:rtl/>
          <w:lang w:eastAsia="he-IL"/>
        </w:rPr>
        <w:t>אלו</w:t>
      </w:r>
      <w:r w:rsidRPr="007912D2">
        <w:rPr>
          <w:rFonts w:hint="cs"/>
          <w:highlight w:val="yellow"/>
          <w:rtl/>
          <w:lang w:eastAsia="he-IL"/>
        </w:rPr>
        <w:t xml:space="preserve"> </w:t>
      </w:r>
      <w:r w:rsidR="005509BA" w:rsidRPr="007912D2">
        <w:rPr>
          <w:rFonts w:hint="cs"/>
          <w:highlight w:val="yellow"/>
          <w:rtl/>
          <w:lang w:eastAsia="he-IL"/>
        </w:rPr>
        <w:t>ש</w:t>
      </w:r>
      <w:r w:rsidRPr="007912D2">
        <w:rPr>
          <w:rFonts w:hint="cs"/>
          <w:highlight w:val="yellow"/>
          <w:rtl/>
          <w:lang w:eastAsia="he-IL"/>
        </w:rPr>
        <w:t xml:space="preserve">חיים בניו זילנד </w:t>
      </w:r>
      <w:r w:rsidR="00491D43" w:rsidRPr="007912D2">
        <w:rPr>
          <w:rFonts w:hint="cs"/>
          <w:highlight w:val="yellow"/>
          <w:rtl/>
          <w:lang w:eastAsia="he-IL"/>
        </w:rPr>
        <w:t>ואצלם ה</w:t>
      </w:r>
      <w:r w:rsidRPr="007912D2">
        <w:rPr>
          <w:rFonts w:hint="cs"/>
          <w:highlight w:val="yellow"/>
          <w:rtl/>
          <w:lang w:eastAsia="he-IL"/>
        </w:rPr>
        <w:t xml:space="preserve">חורף מתחיל בפסח ונגמר בסוכות, עדיין בקיץ שלהם </w:t>
      </w:r>
      <w:r w:rsidR="00491D43" w:rsidRPr="007912D2">
        <w:rPr>
          <w:rFonts w:hint="cs"/>
          <w:highlight w:val="yellow"/>
          <w:rtl/>
          <w:lang w:eastAsia="he-IL"/>
        </w:rPr>
        <w:t>יזכירו וישאלו</w:t>
      </w:r>
      <w:r w:rsidRPr="007912D2">
        <w:rPr>
          <w:rFonts w:hint="cs"/>
          <w:highlight w:val="yellow"/>
          <w:rtl/>
          <w:lang w:eastAsia="he-IL"/>
        </w:rPr>
        <w:t xml:space="preserve"> גשמים ובחורף שלהם </w:t>
      </w:r>
      <w:r w:rsidR="00491D43" w:rsidRPr="007912D2">
        <w:rPr>
          <w:rFonts w:hint="cs"/>
          <w:highlight w:val="yellow"/>
          <w:rtl/>
          <w:lang w:eastAsia="he-IL"/>
        </w:rPr>
        <w:t>לא יזכירו או ישאלו</w:t>
      </w:r>
      <w:r>
        <w:rPr>
          <w:rFonts w:hint="cs"/>
          <w:rtl/>
          <w:lang w:eastAsia="he-IL"/>
        </w:rPr>
        <w:t xml:space="preserve">, כי ארץ ישראל היא מרכז התודעה </w:t>
      </w:r>
      <w:r w:rsidR="00491D43">
        <w:rPr>
          <w:rFonts w:hint="cs"/>
          <w:rtl/>
          <w:lang w:eastAsia="he-IL"/>
        </w:rPr>
        <w:t>ומבקשים גשמים למען הארץ</w:t>
      </w:r>
      <w:r w:rsidR="00491D43">
        <w:rPr>
          <w:rStyle w:val="FootnoteReference"/>
          <w:rtl/>
          <w:lang w:eastAsia="he-IL"/>
        </w:rPr>
        <w:footnoteReference w:id="3"/>
      </w:r>
      <w:r w:rsidR="00E64307">
        <w:rPr>
          <w:rFonts w:hint="cs"/>
          <w:rtl/>
          <w:lang w:eastAsia="he-IL"/>
        </w:rPr>
        <w:t>.</w:t>
      </w:r>
    </w:p>
    <w:p w14:paraId="37857A48" w14:textId="16D760F3" w:rsidR="00115A75" w:rsidRDefault="00491D43" w:rsidP="00301346">
      <w:pPr>
        <w:rPr>
          <w:rtl/>
          <w:lang w:eastAsia="he-IL"/>
        </w:rPr>
      </w:pPr>
      <w:r w:rsidRPr="007912D2">
        <w:rPr>
          <w:rFonts w:hint="cs"/>
          <w:b/>
          <w:bCs/>
          <w:rtl/>
          <w:lang w:eastAsia="he-IL"/>
        </w:rPr>
        <w:t>החזון איש</w:t>
      </w:r>
      <w:r>
        <w:rPr>
          <w:rFonts w:hint="cs"/>
          <w:rtl/>
          <w:lang w:eastAsia="he-IL"/>
        </w:rPr>
        <w:t xml:space="preserve"> מרחיב בשיטה זו</w:t>
      </w:r>
      <w:r w:rsidR="00E64307">
        <w:rPr>
          <w:rFonts w:hint="cs"/>
          <w:rtl/>
          <w:lang w:eastAsia="he-IL"/>
        </w:rPr>
        <w:t>:</w:t>
      </w:r>
    </w:p>
    <w:p w14:paraId="1C27FCD7" w14:textId="22E957FB" w:rsidR="00115A75" w:rsidRDefault="00E64307" w:rsidP="00E64307">
      <w:pPr>
        <w:ind w:left="720"/>
        <w:rPr>
          <w:rtl/>
          <w:lang w:eastAsia="he-IL"/>
        </w:rPr>
      </w:pPr>
      <w:r w:rsidRPr="00E64307">
        <w:rPr>
          <w:rtl/>
          <w:lang w:eastAsia="he-IL"/>
        </w:rPr>
        <w:t xml:space="preserve">ונראה דאף </w:t>
      </w:r>
      <w:proofErr w:type="spellStart"/>
      <w:r w:rsidRPr="00E64307">
        <w:rPr>
          <w:rtl/>
          <w:lang w:eastAsia="he-IL"/>
        </w:rPr>
        <w:t>דהמחבר</w:t>
      </w:r>
      <w:proofErr w:type="spellEnd"/>
      <w:r w:rsidRPr="00E64307">
        <w:rPr>
          <w:rtl/>
          <w:lang w:eastAsia="he-IL"/>
        </w:rPr>
        <w:t xml:space="preserve"> (סי' קי”ז ס”ב) חשש לדעת </w:t>
      </w:r>
      <w:proofErr w:type="spellStart"/>
      <w:r w:rsidRPr="00E64307">
        <w:rPr>
          <w:rtl/>
          <w:lang w:eastAsia="he-IL"/>
        </w:rPr>
        <w:t>הרא”ש</w:t>
      </w:r>
      <w:proofErr w:type="spellEnd"/>
      <w:r w:rsidRPr="00E64307">
        <w:rPr>
          <w:rtl/>
          <w:lang w:eastAsia="he-IL"/>
        </w:rPr>
        <w:t xml:space="preserve"> לעניין חזרה מ”מ זה דווקא לעניין שאלה אבל לא להזכרה, </w:t>
      </w:r>
      <w:proofErr w:type="spellStart"/>
      <w:r w:rsidRPr="00E64307">
        <w:rPr>
          <w:rtl/>
          <w:lang w:eastAsia="he-IL"/>
        </w:rPr>
        <w:t>דהזכרה</w:t>
      </w:r>
      <w:proofErr w:type="spellEnd"/>
      <w:r w:rsidRPr="00E64307">
        <w:rPr>
          <w:rtl/>
          <w:lang w:eastAsia="he-IL"/>
        </w:rPr>
        <w:t xml:space="preserve"> שאנו </w:t>
      </w:r>
      <w:proofErr w:type="spellStart"/>
      <w:r w:rsidRPr="00E64307">
        <w:rPr>
          <w:rtl/>
          <w:lang w:eastAsia="he-IL"/>
        </w:rPr>
        <w:t>מסדרין</w:t>
      </w:r>
      <w:proofErr w:type="spellEnd"/>
      <w:r w:rsidRPr="00E64307">
        <w:rPr>
          <w:rtl/>
          <w:lang w:eastAsia="he-IL"/>
        </w:rPr>
        <w:t xml:space="preserve"> שבחו של מקום צריך לילך אחרי סדרי א”י </w:t>
      </w:r>
      <w:proofErr w:type="spellStart"/>
      <w:r w:rsidRPr="00E64307">
        <w:rPr>
          <w:rtl/>
          <w:lang w:eastAsia="he-IL"/>
        </w:rPr>
        <w:t>דעיקר</w:t>
      </w:r>
      <w:proofErr w:type="spellEnd"/>
      <w:r w:rsidRPr="00E64307">
        <w:rPr>
          <w:rtl/>
          <w:lang w:eastAsia="he-IL"/>
        </w:rPr>
        <w:t xml:space="preserve"> הלימוד של גבורת גשמים בתפילה בא”י כתיב ונתתי מטר ארצכם כמבואר לעיל כמה מאמרי חז”ל </w:t>
      </w:r>
      <w:proofErr w:type="spellStart"/>
      <w:r w:rsidRPr="00E64307">
        <w:rPr>
          <w:rtl/>
          <w:lang w:eastAsia="he-IL"/>
        </w:rPr>
        <w:t>דעיקר</w:t>
      </w:r>
      <w:proofErr w:type="spellEnd"/>
      <w:r w:rsidRPr="00E64307">
        <w:rPr>
          <w:rtl/>
          <w:lang w:eastAsia="he-IL"/>
        </w:rPr>
        <w:t xml:space="preserve"> גשמים בא”י וכל העולם הוא מתמצית. הלכך אין להזכיר גשמים בזמן שבא”י אין צריך אף במקום ששואלים שם בעת ההיא.</w:t>
      </w:r>
    </w:p>
    <w:p w14:paraId="074DEC7E" w14:textId="46FA2124" w:rsidR="00491D43" w:rsidRDefault="00491D43" w:rsidP="00491D43">
      <w:pPr>
        <w:pStyle w:val="a3"/>
        <w:rPr>
          <w:rtl/>
        </w:rPr>
      </w:pPr>
      <w:proofErr w:type="spellStart"/>
      <w:r w:rsidRPr="00491D43">
        <w:rPr>
          <w:rtl/>
        </w:rPr>
        <w:t>חזון</w:t>
      </w:r>
      <w:proofErr w:type="spellEnd"/>
      <w:r w:rsidRPr="00491D43">
        <w:rPr>
          <w:rtl/>
        </w:rPr>
        <w:t xml:space="preserve"> איש </w:t>
      </w:r>
      <w:proofErr w:type="spellStart"/>
      <w:r w:rsidRPr="00491D43">
        <w:rPr>
          <w:rtl/>
        </w:rPr>
        <w:t>או"ח</w:t>
      </w:r>
      <w:proofErr w:type="spellEnd"/>
      <w:r w:rsidRPr="00491D43">
        <w:rPr>
          <w:rtl/>
        </w:rPr>
        <w:t xml:space="preserve"> י"ח, ז'</w:t>
      </w:r>
    </w:p>
    <w:p w14:paraId="6ABB8B95" w14:textId="77777777" w:rsidR="00491D43" w:rsidRDefault="00E64307" w:rsidP="00301346">
      <w:pPr>
        <w:rPr>
          <w:rtl/>
          <w:lang w:eastAsia="he-IL"/>
        </w:rPr>
      </w:pPr>
      <w:r w:rsidRPr="007912D2">
        <w:rPr>
          <w:rFonts w:hint="cs"/>
          <w:highlight w:val="yellow"/>
          <w:rtl/>
          <w:lang w:eastAsia="he-IL"/>
        </w:rPr>
        <w:t xml:space="preserve">הזכרה היא שבחו של ה', ושבחו של ה' הוא הורדת הגשמים בארץ ישראל דווקא. </w:t>
      </w:r>
      <w:r w:rsidR="00491D43" w:rsidRPr="007912D2">
        <w:rPr>
          <w:rFonts w:hint="cs"/>
          <w:highlight w:val="yellow"/>
          <w:rtl/>
          <w:lang w:eastAsia="he-IL"/>
        </w:rPr>
        <w:t xml:space="preserve">לעומת הזכרה, </w:t>
      </w:r>
      <w:r w:rsidRPr="007912D2">
        <w:rPr>
          <w:rFonts w:hint="cs"/>
          <w:highlight w:val="yellow"/>
          <w:rtl/>
          <w:lang w:eastAsia="he-IL"/>
        </w:rPr>
        <w:t xml:space="preserve">שאלת גשמים היא </w:t>
      </w:r>
      <w:r w:rsidR="00491D43" w:rsidRPr="007912D2">
        <w:rPr>
          <w:rFonts w:hint="cs"/>
          <w:highlight w:val="yellow"/>
          <w:rtl/>
          <w:lang w:eastAsia="he-IL"/>
        </w:rPr>
        <w:t>לפי הצרכים של כל מקום ומקום</w:t>
      </w:r>
      <w:r w:rsidRPr="007912D2">
        <w:rPr>
          <w:rFonts w:hint="cs"/>
          <w:highlight w:val="yellow"/>
          <w:rtl/>
          <w:lang w:eastAsia="he-IL"/>
        </w:rPr>
        <w:t>.</w:t>
      </w:r>
    </w:p>
    <w:p w14:paraId="4AFAF2F6" w14:textId="7C6F06D3" w:rsidR="00115A75" w:rsidRDefault="00E64307" w:rsidP="00301346">
      <w:pPr>
        <w:rPr>
          <w:rtl/>
          <w:lang w:eastAsia="he-IL"/>
        </w:rPr>
      </w:pPr>
      <w:r>
        <w:rPr>
          <w:rFonts w:hint="cs"/>
          <w:rtl/>
          <w:lang w:eastAsia="he-IL"/>
        </w:rPr>
        <w:t xml:space="preserve">הוא ממשיך </w:t>
      </w:r>
      <w:r w:rsidR="007912D2">
        <w:rPr>
          <w:rFonts w:hint="cs"/>
          <w:rtl/>
          <w:lang w:eastAsia="he-IL"/>
        </w:rPr>
        <w:t>ב</w:t>
      </w:r>
      <w:r>
        <w:rPr>
          <w:rFonts w:hint="cs"/>
          <w:rtl/>
          <w:lang w:eastAsia="he-IL"/>
        </w:rPr>
        <w:t>חילוק נוסף:</w:t>
      </w:r>
    </w:p>
    <w:p w14:paraId="54771E70" w14:textId="78E450A6" w:rsidR="002C5F71" w:rsidRDefault="00E64307" w:rsidP="002C5F71">
      <w:pPr>
        <w:ind w:left="720"/>
        <w:rPr>
          <w:rtl/>
          <w:lang w:eastAsia="he-IL"/>
        </w:rPr>
      </w:pPr>
      <w:r w:rsidRPr="00E64307">
        <w:rPr>
          <w:rtl/>
          <w:lang w:eastAsia="he-IL"/>
        </w:rPr>
        <w:t xml:space="preserve">וכשם שבשאלה </w:t>
      </w:r>
      <w:proofErr w:type="spellStart"/>
      <w:r w:rsidRPr="00E64307">
        <w:rPr>
          <w:rtl/>
          <w:lang w:eastAsia="he-IL"/>
        </w:rPr>
        <w:t>מזכירין</w:t>
      </w:r>
      <w:proofErr w:type="spellEnd"/>
      <w:r w:rsidRPr="00E64307">
        <w:rPr>
          <w:rtl/>
          <w:lang w:eastAsia="he-IL"/>
        </w:rPr>
        <w:t xml:space="preserve"> בזמן שצריך בא”י, כך </w:t>
      </w:r>
      <w:proofErr w:type="spellStart"/>
      <w:r w:rsidRPr="00E64307">
        <w:rPr>
          <w:rtl/>
          <w:lang w:eastAsia="he-IL"/>
        </w:rPr>
        <w:t>מפסיקין</w:t>
      </w:r>
      <w:proofErr w:type="spellEnd"/>
      <w:r w:rsidRPr="00E64307">
        <w:rPr>
          <w:rtl/>
          <w:lang w:eastAsia="he-IL"/>
        </w:rPr>
        <w:t xml:space="preserve"> בכלות הזמן שצריך בא”י. ונראה דאף במקום </w:t>
      </w:r>
      <w:proofErr w:type="spellStart"/>
      <w:r w:rsidRPr="00E64307">
        <w:rPr>
          <w:rtl/>
          <w:lang w:eastAsia="he-IL"/>
        </w:rPr>
        <w:t>דזמן</w:t>
      </w:r>
      <w:proofErr w:type="spellEnd"/>
      <w:r w:rsidRPr="00E64307">
        <w:rPr>
          <w:rtl/>
          <w:lang w:eastAsia="he-IL"/>
        </w:rPr>
        <w:t xml:space="preserve"> שאלה מאוחרת </w:t>
      </w:r>
      <w:proofErr w:type="spellStart"/>
      <w:r w:rsidRPr="00E64307">
        <w:rPr>
          <w:rtl/>
          <w:lang w:eastAsia="he-IL"/>
        </w:rPr>
        <w:t>מדחינן</w:t>
      </w:r>
      <w:proofErr w:type="spellEnd"/>
      <w:r w:rsidRPr="00E64307">
        <w:rPr>
          <w:rtl/>
          <w:lang w:eastAsia="he-IL"/>
        </w:rPr>
        <w:t xml:space="preserve"> נמי הזכרה מ”מ מודה דאין להזכיר אחר שכלה זמן הזכרה בא”י.</w:t>
      </w:r>
      <w:r w:rsidR="002C5F71">
        <w:rPr>
          <w:rtl/>
          <w:lang w:eastAsia="he-IL"/>
        </w:rPr>
        <w:tab/>
      </w:r>
      <w:r w:rsidR="002C5F71">
        <w:rPr>
          <w:rtl/>
          <w:lang w:eastAsia="he-IL"/>
        </w:rPr>
        <w:br/>
      </w:r>
      <w:r w:rsidR="002C5F71">
        <w:rPr>
          <w:rFonts w:hint="cs"/>
          <w:rtl/>
          <w:lang w:eastAsia="he-IL"/>
        </w:rPr>
        <w:lastRenderedPageBreak/>
        <w:t>ו</w:t>
      </w:r>
      <w:r w:rsidR="002C5F71" w:rsidRPr="00E64307">
        <w:rPr>
          <w:rtl/>
          <w:lang w:eastAsia="he-IL"/>
        </w:rPr>
        <w:t xml:space="preserve">אפשר שזה דעת הראשונים </w:t>
      </w:r>
      <w:proofErr w:type="spellStart"/>
      <w:r w:rsidR="002C5F71" w:rsidRPr="00E64307">
        <w:rPr>
          <w:rtl/>
          <w:lang w:eastAsia="he-IL"/>
        </w:rPr>
        <w:t>במונפישליר</w:t>
      </w:r>
      <w:proofErr w:type="spellEnd"/>
      <w:r w:rsidR="002C5F71" w:rsidRPr="00E64307">
        <w:rPr>
          <w:rtl/>
          <w:lang w:eastAsia="he-IL"/>
        </w:rPr>
        <w:t xml:space="preserve"> המובא </w:t>
      </w:r>
      <w:proofErr w:type="spellStart"/>
      <w:r w:rsidR="002C5F71" w:rsidRPr="00E64307">
        <w:rPr>
          <w:rtl/>
          <w:lang w:eastAsia="he-IL"/>
        </w:rPr>
        <w:t>בשו”ת</w:t>
      </w:r>
      <w:proofErr w:type="spellEnd"/>
      <w:r w:rsidR="002C5F71" w:rsidRPr="00E64307">
        <w:rPr>
          <w:rtl/>
          <w:lang w:eastAsia="he-IL"/>
        </w:rPr>
        <w:t xml:space="preserve"> </w:t>
      </w:r>
      <w:proofErr w:type="spellStart"/>
      <w:r w:rsidR="002C5F71" w:rsidRPr="00E64307">
        <w:rPr>
          <w:rtl/>
          <w:lang w:eastAsia="he-IL"/>
        </w:rPr>
        <w:t>הרא”ש</w:t>
      </w:r>
      <w:proofErr w:type="spellEnd"/>
      <w:r w:rsidR="002C5F71" w:rsidRPr="00E64307">
        <w:rPr>
          <w:rtl/>
          <w:lang w:eastAsia="he-IL"/>
        </w:rPr>
        <w:t xml:space="preserve"> שם שהיו </w:t>
      </w:r>
      <w:proofErr w:type="spellStart"/>
      <w:r w:rsidR="002C5F71" w:rsidRPr="00E64307">
        <w:rPr>
          <w:rtl/>
          <w:lang w:eastAsia="he-IL"/>
        </w:rPr>
        <w:t>שואלין</w:t>
      </w:r>
      <w:proofErr w:type="spellEnd"/>
      <w:r w:rsidR="002C5F71" w:rsidRPr="00E64307">
        <w:rPr>
          <w:rtl/>
          <w:lang w:eastAsia="he-IL"/>
        </w:rPr>
        <w:t xml:space="preserve"> בז' והיו </w:t>
      </w:r>
      <w:proofErr w:type="spellStart"/>
      <w:r w:rsidR="002C5F71" w:rsidRPr="00E64307">
        <w:rPr>
          <w:rtl/>
          <w:lang w:eastAsia="he-IL"/>
        </w:rPr>
        <w:t>מפסיקין</w:t>
      </w:r>
      <w:proofErr w:type="spellEnd"/>
      <w:r w:rsidR="002C5F71" w:rsidRPr="00E64307">
        <w:rPr>
          <w:rtl/>
          <w:lang w:eastAsia="he-IL"/>
        </w:rPr>
        <w:t xml:space="preserve"> ביום א' של פסח </w:t>
      </w:r>
      <w:proofErr w:type="spellStart"/>
      <w:r w:rsidR="002C5F71" w:rsidRPr="00E64307">
        <w:rPr>
          <w:rtl/>
          <w:lang w:eastAsia="he-IL"/>
        </w:rPr>
        <w:t>דס”ל</w:t>
      </w:r>
      <w:proofErr w:type="spellEnd"/>
      <w:r w:rsidR="002C5F71" w:rsidRPr="00E64307">
        <w:rPr>
          <w:rtl/>
          <w:lang w:eastAsia="he-IL"/>
        </w:rPr>
        <w:t xml:space="preserve"> דאף שאלת חו”ל צריך להיות </w:t>
      </w:r>
      <w:proofErr w:type="spellStart"/>
      <w:r w:rsidR="002C5F71" w:rsidRPr="00E64307">
        <w:rPr>
          <w:rtl/>
          <w:lang w:eastAsia="he-IL"/>
        </w:rPr>
        <w:t>מישך</w:t>
      </w:r>
      <w:proofErr w:type="spellEnd"/>
      <w:r w:rsidR="002C5F71" w:rsidRPr="00E64307">
        <w:rPr>
          <w:rtl/>
          <w:lang w:eastAsia="he-IL"/>
        </w:rPr>
        <w:t xml:space="preserve"> שייך בזמן שאלה </w:t>
      </w:r>
      <w:proofErr w:type="spellStart"/>
      <w:r w:rsidR="002C5F71" w:rsidRPr="00E64307">
        <w:rPr>
          <w:rtl/>
          <w:lang w:eastAsia="he-IL"/>
        </w:rPr>
        <w:t>דארץ</w:t>
      </w:r>
      <w:proofErr w:type="spellEnd"/>
      <w:r w:rsidR="002C5F71" w:rsidRPr="00E64307">
        <w:rPr>
          <w:rtl/>
          <w:lang w:eastAsia="he-IL"/>
        </w:rPr>
        <w:t xml:space="preserve"> ישראל, ורק אז יכולים </w:t>
      </w:r>
      <w:proofErr w:type="spellStart"/>
      <w:r w:rsidR="002C5F71" w:rsidRPr="00E64307">
        <w:rPr>
          <w:rtl/>
          <w:lang w:eastAsia="he-IL"/>
        </w:rPr>
        <w:t>לקובעה</w:t>
      </w:r>
      <w:proofErr w:type="spellEnd"/>
      <w:r w:rsidR="002C5F71" w:rsidRPr="00E64307">
        <w:rPr>
          <w:rtl/>
          <w:lang w:eastAsia="he-IL"/>
        </w:rPr>
        <w:t xml:space="preserve"> במטבע הברכה, אבל לא משום חו”ל בלבד. דלא מצינו בגמרא רק לדחות זמן השאלה מהתחלתו אך לא לדחותו בסוף.</w:t>
      </w:r>
    </w:p>
    <w:p w14:paraId="5D06AC85" w14:textId="43B5B688" w:rsidR="00E64307" w:rsidRDefault="00E64307" w:rsidP="00CA5386">
      <w:pPr>
        <w:rPr>
          <w:rtl/>
          <w:lang w:eastAsia="he-IL"/>
        </w:rPr>
      </w:pPr>
      <w:r>
        <w:rPr>
          <w:rFonts w:hint="cs"/>
          <w:rtl/>
          <w:lang w:eastAsia="he-IL"/>
        </w:rPr>
        <w:t>גם אם בתחילת הזמן אפשר לחלק בין תחילת השאלה</w:t>
      </w:r>
      <w:r w:rsidR="002C5F71">
        <w:rPr>
          <w:rFonts w:hint="cs"/>
          <w:rtl/>
          <w:lang w:eastAsia="he-IL"/>
        </w:rPr>
        <w:t xml:space="preserve"> </w:t>
      </w:r>
      <w:r>
        <w:rPr>
          <w:rFonts w:hint="cs"/>
          <w:rtl/>
          <w:lang w:eastAsia="he-IL"/>
        </w:rPr>
        <w:t xml:space="preserve">לתחילת ההזכרה, </w:t>
      </w:r>
      <w:r w:rsidR="002C5F71" w:rsidRPr="007912D2">
        <w:rPr>
          <w:rFonts w:hint="cs"/>
          <w:highlight w:val="yellow"/>
          <w:rtl/>
          <w:lang w:eastAsia="he-IL"/>
        </w:rPr>
        <w:t>אחרי שכלה זמן הגשמים בארץ אין להזכיר ולשאול גשמי</w:t>
      </w:r>
      <w:r w:rsidR="007912D2" w:rsidRPr="007912D2">
        <w:rPr>
          <w:rFonts w:hint="cs"/>
          <w:highlight w:val="yellow"/>
          <w:rtl/>
          <w:lang w:eastAsia="he-IL"/>
        </w:rPr>
        <w:t>ם בחו"ל</w:t>
      </w:r>
      <w:r>
        <w:rPr>
          <w:rFonts w:hint="cs"/>
          <w:rtl/>
          <w:lang w:eastAsia="he-IL"/>
        </w:rPr>
        <w:t>.</w:t>
      </w:r>
      <w:r w:rsidR="002C5F71">
        <w:rPr>
          <w:rFonts w:hint="cs"/>
          <w:rtl/>
          <w:lang w:eastAsia="he-IL"/>
        </w:rPr>
        <w:t xml:space="preserve"> כלומר, </w:t>
      </w:r>
      <w:r>
        <w:rPr>
          <w:rFonts w:hint="cs"/>
          <w:rtl/>
          <w:lang w:eastAsia="he-IL"/>
        </w:rPr>
        <w:t xml:space="preserve">שאלת גשמים צריכה להיות מתאימה גם לארץ ישראל וגם </w:t>
      </w:r>
      <w:r w:rsidR="00CA5386">
        <w:rPr>
          <w:rFonts w:hint="cs"/>
          <w:rtl/>
          <w:lang w:eastAsia="he-IL"/>
        </w:rPr>
        <w:t>לצורכי המקום.</w:t>
      </w:r>
    </w:p>
    <w:p w14:paraId="36EE52BD" w14:textId="281305BE" w:rsidR="00E64307" w:rsidRDefault="00CA5386" w:rsidP="00E64307">
      <w:pPr>
        <w:rPr>
          <w:rtl/>
          <w:lang w:eastAsia="he-IL"/>
        </w:rPr>
      </w:pPr>
      <w:r>
        <w:rPr>
          <w:rFonts w:hint="cs"/>
          <w:rtl/>
          <w:lang w:eastAsia="he-IL"/>
        </w:rPr>
        <w:t xml:space="preserve">מסיבות דומות </w:t>
      </w:r>
      <w:r w:rsidRPr="007912D2">
        <w:rPr>
          <w:rFonts w:hint="cs"/>
          <w:b/>
          <w:bCs/>
          <w:rtl/>
          <w:lang w:eastAsia="he-IL"/>
        </w:rPr>
        <w:t>ה</w:t>
      </w:r>
      <w:r w:rsidR="00E64307" w:rsidRPr="007912D2">
        <w:rPr>
          <w:rFonts w:hint="cs"/>
          <w:b/>
          <w:bCs/>
          <w:rtl/>
          <w:lang w:eastAsia="he-IL"/>
        </w:rPr>
        <w:t>מנחת יצחק</w:t>
      </w:r>
      <w:r w:rsidR="00E64307">
        <w:rPr>
          <w:rFonts w:hint="cs"/>
          <w:rtl/>
          <w:lang w:eastAsia="he-IL"/>
        </w:rPr>
        <w:t xml:space="preserve"> </w:t>
      </w:r>
      <w:r>
        <w:rPr>
          <w:rFonts w:hint="cs"/>
          <w:rtl/>
          <w:lang w:eastAsia="he-IL"/>
        </w:rPr>
        <w:t>פוסק</w:t>
      </w:r>
      <w:r w:rsidR="00E64307">
        <w:rPr>
          <w:rFonts w:hint="cs"/>
          <w:rtl/>
          <w:lang w:eastAsia="he-IL"/>
        </w:rPr>
        <w:t xml:space="preserve"> </w:t>
      </w:r>
      <w:r>
        <w:rPr>
          <w:rFonts w:hint="cs"/>
          <w:rtl/>
          <w:lang w:eastAsia="he-IL"/>
        </w:rPr>
        <w:t>ל</w:t>
      </w:r>
      <w:r w:rsidR="00E64307">
        <w:rPr>
          <w:rFonts w:hint="cs"/>
          <w:rtl/>
          <w:lang w:eastAsia="he-IL"/>
        </w:rPr>
        <w:t xml:space="preserve">חצי הכדור הדרומי לא </w:t>
      </w:r>
      <w:r>
        <w:rPr>
          <w:rFonts w:hint="cs"/>
          <w:rtl/>
          <w:lang w:eastAsia="he-IL"/>
        </w:rPr>
        <w:t>להזכיר או לשאול</w:t>
      </w:r>
      <w:r w:rsidR="00E64307">
        <w:rPr>
          <w:rFonts w:hint="cs"/>
          <w:rtl/>
          <w:lang w:eastAsia="he-IL"/>
        </w:rPr>
        <w:t xml:space="preserve"> גש</w:t>
      </w:r>
      <w:r>
        <w:rPr>
          <w:rFonts w:hint="cs"/>
          <w:rtl/>
          <w:lang w:eastAsia="he-IL"/>
        </w:rPr>
        <w:t>ם כלל כל השנה</w:t>
      </w:r>
      <w:r w:rsidR="00E64307">
        <w:rPr>
          <w:rFonts w:hint="cs"/>
          <w:rtl/>
          <w:lang w:eastAsia="he-IL"/>
        </w:rPr>
        <w:t>, ואם הם צריכים גשמים שיבקשו בשומע תפילה.</w:t>
      </w:r>
    </w:p>
    <w:p w14:paraId="4AD54A82" w14:textId="4B967E4E" w:rsidR="00E64307" w:rsidRDefault="00E64307" w:rsidP="00E64307">
      <w:pPr>
        <w:rPr>
          <w:rtl/>
          <w:lang w:eastAsia="he-IL"/>
        </w:rPr>
      </w:pPr>
      <w:r>
        <w:rPr>
          <w:rFonts w:hint="cs"/>
          <w:rtl/>
          <w:lang w:eastAsia="he-IL"/>
        </w:rPr>
        <w:t xml:space="preserve">החזון איש מסיים </w:t>
      </w:r>
      <w:r w:rsidR="005B07AB">
        <w:rPr>
          <w:rFonts w:hint="cs"/>
          <w:rtl/>
          <w:lang w:eastAsia="he-IL"/>
        </w:rPr>
        <w:t>ודן בענייני חזרה:</w:t>
      </w:r>
    </w:p>
    <w:p w14:paraId="568505A9" w14:textId="0C4B2D30" w:rsidR="00E64307" w:rsidRDefault="00CA5386" w:rsidP="00E64307">
      <w:pPr>
        <w:ind w:left="720"/>
        <w:rPr>
          <w:rtl/>
          <w:lang w:eastAsia="he-IL"/>
        </w:rPr>
      </w:pPr>
      <w:r w:rsidRPr="00CA5386">
        <w:rPr>
          <w:rtl/>
          <w:lang w:eastAsia="he-IL"/>
        </w:rPr>
        <w:t xml:space="preserve">ולכן נראה שאם אמר </w:t>
      </w:r>
      <w:proofErr w:type="spellStart"/>
      <w:r w:rsidRPr="00CA5386">
        <w:rPr>
          <w:rtl/>
          <w:lang w:eastAsia="he-IL"/>
        </w:rPr>
        <w:t>מוה”ג</w:t>
      </w:r>
      <w:proofErr w:type="spellEnd"/>
      <w:r w:rsidRPr="00CA5386">
        <w:rPr>
          <w:rtl/>
          <w:lang w:eastAsia="he-IL"/>
        </w:rPr>
        <w:t xml:space="preserve"> בין פסח לעצרת במדינתנו</w:t>
      </w:r>
      <w:r>
        <w:rPr>
          <w:rStyle w:val="FootnoteReference"/>
          <w:rtl/>
          <w:lang w:eastAsia="he-IL"/>
        </w:rPr>
        <w:footnoteReference w:id="4"/>
      </w:r>
      <w:r w:rsidRPr="00CA5386">
        <w:rPr>
          <w:rtl/>
          <w:lang w:eastAsia="he-IL"/>
        </w:rPr>
        <w:t xml:space="preserve"> </w:t>
      </w:r>
      <w:proofErr w:type="spellStart"/>
      <w:r w:rsidRPr="00CA5386">
        <w:rPr>
          <w:rtl/>
          <w:lang w:eastAsia="he-IL"/>
        </w:rPr>
        <w:t>מחזירין</w:t>
      </w:r>
      <w:proofErr w:type="spellEnd"/>
      <w:r w:rsidRPr="00CA5386">
        <w:rPr>
          <w:rtl/>
          <w:lang w:eastAsia="he-IL"/>
        </w:rPr>
        <w:t xml:space="preserve"> אות אותו כמבואר </w:t>
      </w:r>
      <w:proofErr w:type="spellStart"/>
      <w:r w:rsidRPr="00CA5386">
        <w:rPr>
          <w:rtl/>
          <w:lang w:eastAsia="he-IL"/>
        </w:rPr>
        <w:t>בשו”ע</w:t>
      </w:r>
      <w:proofErr w:type="spellEnd"/>
      <w:r w:rsidRPr="00CA5386">
        <w:rPr>
          <w:rtl/>
          <w:lang w:eastAsia="he-IL"/>
        </w:rPr>
        <w:t xml:space="preserve"> קי”ד ס”ד. והגאון רבי ישראל מאיר הכהן </w:t>
      </w:r>
      <w:proofErr w:type="spellStart"/>
      <w:r w:rsidRPr="00CA5386">
        <w:rPr>
          <w:rtl/>
          <w:lang w:eastAsia="he-IL"/>
        </w:rPr>
        <w:t>שליט”א</w:t>
      </w:r>
      <w:proofErr w:type="spellEnd"/>
      <w:r w:rsidRPr="00CA5386">
        <w:rPr>
          <w:rtl/>
          <w:lang w:eastAsia="he-IL"/>
        </w:rPr>
        <w:t xml:space="preserve"> במ”ב שם </w:t>
      </w:r>
      <w:proofErr w:type="spellStart"/>
      <w:r w:rsidRPr="00CA5386">
        <w:rPr>
          <w:rtl/>
          <w:lang w:eastAsia="he-IL"/>
        </w:rPr>
        <w:t>בבה”ל</w:t>
      </w:r>
      <w:proofErr w:type="spellEnd"/>
      <w:r w:rsidRPr="00CA5386">
        <w:rPr>
          <w:rtl/>
          <w:lang w:eastAsia="he-IL"/>
        </w:rPr>
        <w:t xml:space="preserve"> הביא ג”כ בשם </w:t>
      </w:r>
      <w:proofErr w:type="spellStart"/>
      <w:r w:rsidRPr="00CA5386">
        <w:rPr>
          <w:rtl/>
          <w:lang w:eastAsia="he-IL"/>
        </w:rPr>
        <w:t>הפמ”ג</w:t>
      </w:r>
      <w:proofErr w:type="spellEnd"/>
      <w:r w:rsidRPr="00CA5386">
        <w:rPr>
          <w:rtl/>
          <w:lang w:eastAsia="he-IL"/>
        </w:rPr>
        <w:t xml:space="preserve"> וח”א ותמה עליהם. ולפי האמור דבריהם מכוונים, והחילוק בהזכרה בין זמן עצירת גשמים לשאר זמנים כמבואר שם ודאי לא מסתבר לחלק לעניין הזכרה וע”ע בדבריו </w:t>
      </w:r>
      <w:proofErr w:type="spellStart"/>
      <w:r w:rsidRPr="00CA5386">
        <w:rPr>
          <w:rtl/>
          <w:lang w:eastAsia="he-IL"/>
        </w:rPr>
        <w:t>בבה”ל</w:t>
      </w:r>
      <w:proofErr w:type="spellEnd"/>
      <w:r w:rsidRPr="00CA5386">
        <w:rPr>
          <w:rtl/>
          <w:lang w:eastAsia="he-IL"/>
        </w:rPr>
        <w:t xml:space="preserve"> סי' קי”ז ס”ב ד”ה ושאל.</w:t>
      </w:r>
    </w:p>
    <w:p w14:paraId="0D1EA63B" w14:textId="376B05DD" w:rsidR="005B07AB" w:rsidRDefault="005B07AB" w:rsidP="00E64307">
      <w:pPr>
        <w:rPr>
          <w:rtl/>
          <w:lang w:eastAsia="he-IL"/>
        </w:rPr>
      </w:pPr>
      <w:r w:rsidRPr="007912D2">
        <w:rPr>
          <w:rFonts w:hint="cs"/>
          <w:highlight w:val="yellow"/>
          <w:rtl/>
          <w:lang w:eastAsia="he-IL"/>
        </w:rPr>
        <w:t>אם שאל גשמים במקום שצריך אותם בין פסח לעצרת לא חוזר</w:t>
      </w:r>
      <w:r>
        <w:rPr>
          <w:rFonts w:hint="cs"/>
          <w:rtl/>
          <w:lang w:eastAsia="he-IL"/>
        </w:rPr>
        <w:t xml:space="preserve"> מחשש לשיטת </w:t>
      </w:r>
      <w:proofErr w:type="spellStart"/>
      <w:r>
        <w:rPr>
          <w:rFonts w:hint="cs"/>
          <w:rtl/>
          <w:lang w:eastAsia="he-IL"/>
        </w:rPr>
        <w:t>הרא"ש</w:t>
      </w:r>
      <w:proofErr w:type="spellEnd"/>
      <w:r>
        <w:rPr>
          <w:rFonts w:hint="cs"/>
          <w:rtl/>
          <w:lang w:eastAsia="he-IL"/>
        </w:rPr>
        <w:t xml:space="preserve"> </w:t>
      </w:r>
      <w:r w:rsidR="00C240E5">
        <w:rPr>
          <w:rFonts w:hint="cs"/>
          <w:rtl/>
          <w:lang w:eastAsia="he-IL"/>
        </w:rPr>
        <w:t>שפוסק לשאול גשמים בחו"ל בין פסח לעצרת (נרחיב בשיטתו בהמשך)</w:t>
      </w:r>
      <w:r>
        <w:rPr>
          <w:rFonts w:hint="cs"/>
          <w:rtl/>
          <w:lang w:eastAsia="he-IL"/>
        </w:rPr>
        <w:t xml:space="preserve">, </w:t>
      </w:r>
      <w:r w:rsidRPr="007912D2">
        <w:rPr>
          <w:rFonts w:hint="cs"/>
          <w:highlight w:val="yellow"/>
          <w:rtl/>
          <w:lang w:eastAsia="he-IL"/>
        </w:rPr>
        <w:t>אך אם הזכיר גשם מחזירים אותו</w:t>
      </w:r>
      <w:r>
        <w:rPr>
          <w:rFonts w:hint="cs"/>
          <w:rtl/>
          <w:lang w:eastAsia="he-IL"/>
        </w:rPr>
        <w:t xml:space="preserve">. נראה שהחלוקה היא בין הזכרה שקשורה בצורה הדוקה יותר לארץ ישראל, לבין שאלה </w:t>
      </w:r>
      <w:r w:rsidR="00C240E5">
        <w:rPr>
          <w:rFonts w:hint="cs"/>
          <w:rtl/>
          <w:lang w:eastAsia="he-IL"/>
        </w:rPr>
        <w:t>שעקרונית היא לפי צורכי המקום.</w:t>
      </w:r>
    </w:p>
    <w:p w14:paraId="41832FF0" w14:textId="74D78054" w:rsidR="0066486D" w:rsidRDefault="0066486D" w:rsidP="00E64307">
      <w:pPr>
        <w:rPr>
          <w:rtl/>
          <w:lang w:eastAsia="he-IL"/>
        </w:rPr>
      </w:pPr>
      <w:r w:rsidRPr="00162190">
        <w:rPr>
          <w:rFonts w:hint="cs"/>
          <w:b/>
          <w:bCs/>
          <w:rtl/>
          <w:lang w:eastAsia="he-IL"/>
        </w:rPr>
        <w:t>הביאור הלכה</w:t>
      </w:r>
      <w:r>
        <w:rPr>
          <w:rFonts w:hint="cs"/>
          <w:rtl/>
          <w:lang w:eastAsia="he-IL"/>
        </w:rPr>
        <w:t xml:space="preserve"> לא הבין את החילוק בין הזכרה לשאלה</w:t>
      </w:r>
      <w:r w:rsidR="00C240E5">
        <w:rPr>
          <w:rFonts w:hint="cs"/>
          <w:rtl/>
          <w:lang w:eastAsia="he-IL"/>
        </w:rPr>
        <w:t>, ולכן הוא פוסק אחרת</w:t>
      </w:r>
      <w:r>
        <w:rPr>
          <w:rFonts w:hint="cs"/>
          <w:rtl/>
          <w:lang w:eastAsia="he-IL"/>
        </w:rPr>
        <w:t>:</w:t>
      </w:r>
    </w:p>
    <w:p w14:paraId="1620CB1B" w14:textId="50D96821" w:rsidR="0066486D" w:rsidRDefault="00C240E5" w:rsidP="0066486D">
      <w:pPr>
        <w:ind w:left="720"/>
        <w:rPr>
          <w:rtl/>
          <w:lang w:eastAsia="he-IL"/>
        </w:rPr>
      </w:pPr>
      <w:r w:rsidRPr="00C240E5">
        <w:rPr>
          <w:rtl/>
          <w:lang w:eastAsia="he-IL"/>
        </w:rPr>
        <w:t xml:space="preserve">וא"כ </w:t>
      </w:r>
      <w:proofErr w:type="spellStart"/>
      <w:r w:rsidRPr="00C240E5">
        <w:rPr>
          <w:rtl/>
          <w:lang w:eastAsia="he-IL"/>
        </w:rPr>
        <w:t>לפ"ז</w:t>
      </w:r>
      <w:proofErr w:type="spellEnd"/>
      <w:r w:rsidRPr="00C240E5">
        <w:rPr>
          <w:rtl/>
          <w:lang w:eastAsia="he-IL"/>
        </w:rPr>
        <w:t xml:space="preserve"> במדינותינו </w:t>
      </w:r>
      <w:proofErr w:type="spellStart"/>
      <w:r w:rsidRPr="00C240E5">
        <w:rPr>
          <w:rtl/>
          <w:lang w:eastAsia="he-IL"/>
        </w:rPr>
        <w:t>שצריכין</w:t>
      </w:r>
      <w:proofErr w:type="spellEnd"/>
      <w:r w:rsidRPr="00C240E5">
        <w:rPr>
          <w:rtl/>
          <w:lang w:eastAsia="he-IL"/>
        </w:rPr>
        <w:t xml:space="preserve"> מטר בין פסח לעצרת לכאורה היה ראוי לנו לפסוק בדיעבד דאין חוזר אם הזכיר גשם</w:t>
      </w:r>
      <w:r>
        <w:rPr>
          <w:rFonts w:hint="cs"/>
          <w:rtl/>
          <w:lang w:eastAsia="he-IL"/>
        </w:rPr>
        <w:t xml:space="preserve">, </w:t>
      </w:r>
      <w:r w:rsidRPr="00C240E5">
        <w:rPr>
          <w:rtl/>
          <w:lang w:eastAsia="he-IL"/>
        </w:rPr>
        <w:t xml:space="preserve">אבל כיון </w:t>
      </w:r>
      <w:proofErr w:type="spellStart"/>
      <w:r w:rsidRPr="00C240E5">
        <w:rPr>
          <w:rtl/>
          <w:lang w:eastAsia="he-IL"/>
        </w:rPr>
        <w:t>דבלא"ה</w:t>
      </w:r>
      <w:proofErr w:type="spellEnd"/>
      <w:r w:rsidRPr="00C240E5">
        <w:rPr>
          <w:rtl/>
          <w:lang w:eastAsia="he-IL"/>
        </w:rPr>
        <w:t xml:space="preserve"> </w:t>
      </w:r>
      <w:proofErr w:type="spellStart"/>
      <w:r w:rsidRPr="00C240E5">
        <w:rPr>
          <w:rtl/>
          <w:lang w:eastAsia="he-IL"/>
        </w:rPr>
        <w:t>המ"א</w:t>
      </w:r>
      <w:proofErr w:type="spellEnd"/>
      <w:r w:rsidRPr="00C240E5">
        <w:rPr>
          <w:rtl/>
          <w:lang w:eastAsia="he-IL"/>
        </w:rPr>
        <w:t xml:space="preserve"> מסתפק בסימן קי"ז </w:t>
      </w:r>
      <w:proofErr w:type="spellStart"/>
      <w:r w:rsidRPr="00C240E5">
        <w:rPr>
          <w:rtl/>
          <w:lang w:eastAsia="he-IL"/>
        </w:rPr>
        <w:t>סק"ד</w:t>
      </w:r>
      <w:proofErr w:type="spellEnd"/>
      <w:r w:rsidRPr="00C240E5">
        <w:rPr>
          <w:rtl/>
          <w:lang w:eastAsia="he-IL"/>
        </w:rPr>
        <w:t xml:space="preserve"> </w:t>
      </w:r>
      <w:proofErr w:type="spellStart"/>
      <w:r w:rsidRPr="00C240E5">
        <w:rPr>
          <w:rtl/>
          <w:lang w:eastAsia="he-IL"/>
        </w:rPr>
        <w:t>דדלמא</w:t>
      </w:r>
      <w:proofErr w:type="spellEnd"/>
      <w:r w:rsidRPr="00C240E5">
        <w:rPr>
          <w:rtl/>
          <w:lang w:eastAsia="he-IL"/>
        </w:rPr>
        <w:t xml:space="preserve"> </w:t>
      </w:r>
      <w:proofErr w:type="spellStart"/>
      <w:r w:rsidRPr="00C240E5">
        <w:rPr>
          <w:rtl/>
          <w:lang w:eastAsia="he-IL"/>
        </w:rPr>
        <w:t>השו"ע</w:t>
      </w:r>
      <w:proofErr w:type="spellEnd"/>
      <w:r w:rsidRPr="00C240E5">
        <w:rPr>
          <w:rtl/>
          <w:lang w:eastAsia="he-IL"/>
        </w:rPr>
        <w:t xml:space="preserve"> לא מסתפק לפסוק כוותיה </w:t>
      </w:r>
      <w:proofErr w:type="spellStart"/>
      <w:r w:rsidRPr="00C240E5">
        <w:rPr>
          <w:rtl/>
          <w:lang w:eastAsia="he-IL"/>
        </w:rPr>
        <w:t>דהרא"ש</w:t>
      </w:r>
      <w:proofErr w:type="spellEnd"/>
      <w:r w:rsidRPr="00C240E5">
        <w:rPr>
          <w:rtl/>
          <w:lang w:eastAsia="he-IL"/>
        </w:rPr>
        <w:t xml:space="preserve"> רק כשיש עצירת גשמים נראה לכאורה דאין זה</w:t>
      </w:r>
    </w:p>
    <w:p w14:paraId="08F22F2E" w14:textId="7E42D0E2" w:rsidR="00C240E5" w:rsidRDefault="00C240E5" w:rsidP="00C240E5">
      <w:pPr>
        <w:pStyle w:val="a3"/>
        <w:rPr>
          <w:rtl/>
        </w:rPr>
      </w:pPr>
      <w:r w:rsidRPr="00C240E5">
        <w:rPr>
          <w:rtl/>
        </w:rPr>
        <w:t>באור הלכה סימן קי"ד סעיף ד'</w:t>
      </w:r>
    </w:p>
    <w:p w14:paraId="31C8AA6B" w14:textId="62095C1B" w:rsidR="0066486D" w:rsidRDefault="00C240E5" w:rsidP="00E64307">
      <w:pPr>
        <w:rPr>
          <w:rtl/>
          <w:lang w:eastAsia="he-IL"/>
        </w:rPr>
      </w:pPr>
      <w:r>
        <w:rPr>
          <w:rFonts w:hint="cs"/>
          <w:rtl/>
          <w:lang w:eastAsia="he-IL"/>
        </w:rPr>
        <w:t xml:space="preserve">נראה </w:t>
      </w:r>
      <w:r w:rsidR="007912D2">
        <w:rPr>
          <w:rFonts w:hint="cs"/>
          <w:rtl/>
          <w:lang w:eastAsia="he-IL"/>
        </w:rPr>
        <w:t xml:space="preserve">לו </w:t>
      </w:r>
      <w:r>
        <w:rPr>
          <w:rFonts w:hint="cs"/>
          <w:rtl/>
          <w:lang w:eastAsia="he-IL"/>
        </w:rPr>
        <w:t>לפסוק שבחו"ל כשצריך גשם בין פסח לעצרת לא חוזר בין בהזכרה ובין בשאלה</w:t>
      </w:r>
      <w:r w:rsidR="007912D2">
        <w:rPr>
          <w:rFonts w:hint="cs"/>
          <w:rtl/>
          <w:lang w:eastAsia="he-IL"/>
        </w:rPr>
        <w:t xml:space="preserve"> מתוך חשש לדעת </w:t>
      </w:r>
      <w:proofErr w:type="spellStart"/>
      <w:r w:rsidR="007912D2">
        <w:rPr>
          <w:rFonts w:hint="cs"/>
          <w:rtl/>
          <w:lang w:eastAsia="he-IL"/>
        </w:rPr>
        <w:t>הרא"ש</w:t>
      </w:r>
      <w:proofErr w:type="spellEnd"/>
      <w:r>
        <w:rPr>
          <w:rFonts w:hint="cs"/>
          <w:rtl/>
          <w:lang w:eastAsia="he-IL"/>
        </w:rPr>
        <w:t>, אך</w:t>
      </w:r>
      <w:r w:rsidR="007912D2">
        <w:rPr>
          <w:rFonts w:hint="cs"/>
          <w:rtl/>
          <w:lang w:eastAsia="he-IL"/>
        </w:rPr>
        <w:t xml:space="preserve"> כיוון</w:t>
      </w:r>
      <w:r>
        <w:rPr>
          <w:rFonts w:hint="cs"/>
          <w:rtl/>
          <w:lang w:eastAsia="he-IL"/>
        </w:rPr>
        <w:t xml:space="preserve"> </w:t>
      </w:r>
      <w:r w:rsidR="007912D2">
        <w:rPr>
          <w:rFonts w:hint="cs"/>
          <w:rtl/>
          <w:lang w:eastAsia="he-IL"/>
        </w:rPr>
        <w:t>ש</w:t>
      </w:r>
      <w:r>
        <w:rPr>
          <w:rFonts w:hint="cs"/>
          <w:rtl/>
          <w:lang w:eastAsia="he-IL"/>
        </w:rPr>
        <w:t xml:space="preserve">המגן אברהם מעלה אפשרות </w:t>
      </w:r>
      <w:r w:rsidR="007912D2">
        <w:rPr>
          <w:rFonts w:hint="cs"/>
          <w:rtl/>
          <w:lang w:eastAsia="he-IL"/>
        </w:rPr>
        <w:t>שסומכים</w:t>
      </w:r>
      <w:r>
        <w:rPr>
          <w:rFonts w:hint="cs"/>
          <w:rtl/>
          <w:lang w:eastAsia="he-IL"/>
        </w:rPr>
        <w:t xml:space="preserve"> על </w:t>
      </w:r>
      <w:proofErr w:type="spellStart"/>
      <w:r>
        <w:rPr>
          <w:rFonts w:hint="cs"/>
          <w:rtl/>
          <w:lang w:eastAsia="he-IL"/>
        </w:rPr>
        <w:t>הרא"ש</w:t>
      </w:r>
      <w:proofErr w:type="spellEnd"/>
      <w:r>
        <w:rPr>
          <w:rFonts w:hint="cs"/>
          <w:rtl/>
          <w:lang w:eastAsia="he-IL"/>
        </w:rPr>
        <w:t xml:space="preserve"> רק בזמן עצירת גשמים</w:t>
      </w:r>
      <w:r w:rsidR="007912D2">
        <w:rPr>
          <w:rFonts w:hint="cs"/>
          <w:rtl/>
          <w:lang w:eastAsia="he-IL"/>
        </w:rPr>
        <w:t>, נראה שיש לחזור.</w:t>
      </w:r>
    </w:p>
    <w:p w14:paraId="4F309813" w14:textId="574C2381" w:rsidR="0066486D" w:rsidRDefault="00C240E5" w:rsidP="0032118A">
      <w:pPr>
        <w:pStyle w:val="a1"/>
        <w:rPr>
          <w:rtl/>
          <w:lang w:eastAsia="he-IL"/>
        </w:rPr>
      </w:pPr>
      <w:r>
        <w:rPr>
          <w:rFonts w:hint="cs"/>
          <w:rtl/>
          <w:lang w:eastAsia="he-IL"/>
        </w:rPr>
        <w:t xml:space="preserve">דעת </w:t>
      </w:r>
      <w:proofErr w:type="spellStart"/>
      <w:r>
        <w:rPr>
          <w:rFonts w:hint="cs"/>
          <w:rtl/>
          <w:lang w:eastAsia="he-IL"/>
        </w:rPr>
        <w:t>הרא"ש</w:t>
      </w:r>
      <w:proofErr w:type="spellEnd"/>
      <w:r w:rsidR="007912D2">
        <w:rPr>
          <w:rFonts w:hint="cs"/>
          <w:rtl/>
          <w:lang w:eastAsia="he-IL"/>
        </w:rPr>
        <w:t>- שאלה לפי צורכי המקום</w:t>
      </w:r>
    </w:p>
    <w:p w14:paraId="595D9596" w14:textId="059319A3" w:rsidR="0066486D" w:rsidRDefault="00D8535F" w:rsidP="00E64307">
      <w:pPr>
        <w:rPr>
          <w:rtl/>
          <w:lang w:eastAsia="he-IL"/>
        </w:rPr>
      </w:pPr>
      <w:r>
        <w:rPr>
          <w:rFonts w:hint="cs"/>
          <w:rtl/>
          <w:lang w:eastAsia="he-IL"/>
        </w:rPr>
        <w:t xml:space="preserve">לעומת הדעות שראינו עד עכשיו, </w:t>
      </w:r>
      <w:proofErr w:type="spellStart"/>
      <w:r w:rsidRPr="00162190">
        <w:rPr>
          <w:rFonts w:hint="cs"/>
          <w:b/>
          <w:bCs/>
          <w:highlight w:val="yellow"/>
          <w:rtl/>
          <w:lang w:eastAsia="he-IL"/>
        </w:rPr>
        <w:t>הרא"ש</w:t>
      </w:r>
      <w:proofErr w:type="spellEnd"/>
      <w:r w:rsidRPr="007912D2">
        <w:rPr>
          <w:rFonts w:hint="cs"/>
          <w:highlight w:val="yellow"/>
          <w:rtl/>
          <w:lang w:eastAsia="he-IL"/>
        </w:rPr>
        <w:t xml:space="preserve"> מבין שכל ארץ שואלת ומזכירה גשמים לפי צרכיה</w:t>
      </w:r>
      <w:r w:rsidR="007912D2">
        <w:rPr>
          <w:rStyle w:val="FootnoteReference"/>
          <w:highlight w:val="yellow"/>
          <w:rtl/>
          <w:lang w:eastAsia="he-IL"/>
        </w:rPr>
        <w:footnoteReference w:id="5"/>
      </w:r>
      <w:r>
        <w:rPr>
          <w:rFonts w:hint="cs"/>
          <w:rtl/>
          <w:lang w:eastAsia="he-IL"/>
        </w:rPr>
        <w:t>, ולמצב בישראל או בבל אין השפעה על כך</w:t>
      </w:r>
      <w:r w:rsidR="0061156C">
        <w:rPr>
          <w:rFonts w:hint="cs"/>
          <w:rtl/>
          <w:lang w:eastAsia="he-IL"/>
        </w:rPr>
        <w:t>:</w:t>
      </w:r>
    </w:p>
    <w:p w14:paraId="77C77FC4" w14:textId="19446588" w:rsidR="0061156C" w:rsidRDefault="0061156C" w:rsidP="00D8535F">
      <w:pPr>
        <w:ind w:left="720"/>
        <w:rPr>
          <w:rtl/>
          <w:lang w:eastAsia="he-IL"/>
        </w:rPr>
      </w:pPr>
      <w:r w:rsidRPr="0061156C">
        <w:rPr>
          <w:rtl/>
          <w:lang w:eastAsia="he-IL"/>
        </w:rPr>
        <w:t>על כי שמעתי כי יש תמהים על דברי באתי לפרש מה שאמרתי שאין ראוי לפסוק מלהזכיר ולשאול עתה ביום טוב הראשון של פסח.</w:t>
      </w:r>
      <w:r>
        <w:rPr>
          <w:rFonts w:hint="cs"/>
          <w:rtl/>
          <w:lang w:eastAsia="he-IL"/>
        </w:rPr>
        <w:t xml:space="preserve">.. </w:t>
      </w:r>
      <w:r w:rsidRPr="0061156C">
        <w:rPr>
          <w:rtl/>
          <w:lang w:eastAsia="he-IL"/>
        </w:rPr>
        <w:t xml:space="preserve">ואמר ר' אלעזר הלכה כר"ג, </w:t>
      </w:r>
      <w:proofErr w:type="spellStart"/>
      <w:r w:rsidRPr="0061156C">
        <w:rPr>
          <w:rtl/>
          <w:lang w:eastAsia="he-IL"/>
        </w:rPr>
        <w:t>הו"א</w:t>
      </w:r>
      <w:proofErr w:type="spellEnd"/>
      <w:r w:rsidRPr="0061156C">
        <w:rPr>
          <w:rtl/>
          <w:lang w:eastAsia="he-IL"/>
        </w:rPr>
        <w:t xml:space="preserve"> אין לשנות בשום מקום ולעבור על דברי המשנה וכמו שפוסק ר' אלעזר. </w:t>
      </w:r>
      <w:proofErr w:type="spellStart"/>
      <w:r w:rsidRPr="0061156C">
        <w:rPr>
          <w:rtl/>
          <w:lang w:eastAsia="he-IL"/>
        </w:rPr>
        <w:t>קא</w:t>
      </w:r>
      <w:proofErr w:type="spellEnd"/>
      <w:r w:rsidRPr="0061156C">
        <w:rPr>
          <w:rtl/>
          <w:lang w:eastAsia="he-IL"/>
        </w:rPr>
        <w:t xml:space="preserve"> משמע לן שמואל שאין זה כעובר על דברי המשנה, שלבני ארץ ישראל נשנית המשנה כפי מקומם וכפי צרכם. השתא הדברים קל וחומר אם בני בבל עושים כפי מקומם וכפי צרכם שלא בשינוי המשנה כל שכן שבני אשכנז יעשו כפי צרכם בשינוי המשנה.</w:t>
      </w:r>
      <w:r>
        <w:rPr>
          <w:rFonts w:hint="cs"/>
          <w:rtl/>
          <w:lang w:eastAsia="he-IL"/>
        </w:rPr>
        <w:t xml:space="preserve">.. </w:t>
      </w:r>
      <w:r w:rsidRPr="0061156C">
        <w:rPr>
          <w:rtl/>
          <w:lang w:eastAsia="he-IL"/>
        </w:rPr>
        <w:t>והדבר ידוע שבאשכנז עיקר קיום התבואה היא על ידי הגשמים שבין פסח לעצרת</w:t>
      </w:r>
      <w:r>
        <w:rPr>
          <w:rFonts w:hint="cs"/>
          <w:rtl/>
          <w:lang w:eastAsia="he-IL"/>
        </w:rPr>
        <w:t xml:space="preserve">... </w:t>
      </w:r>
      <w:proofErr w:type="spellStart"/>
      <w:r w:rsidRPr="0061156C">
        <w:rPr>
          <w:rtl/>
          <w:lang w:eastAsia="he-IL"/>
        </w:rPr>
        <w:t>אלמא</w:t>
      </w:r>
      <w:proofErr w:type="spellEnd"/>
      <w:r w:rsidRPr="0061156C">
        <w:rPr>
          <w:rtl/>
          <w:lang w:eastAsia="he-IL"/>
        </w:rPr>
        <w:t xml:space="preserve"> דרבי לא פליג אלא בבני עיר אחת, אבל ארץ אשכנז שהיא רחבת ידים מודה ר' </w:t>
      </w:r>
      <w:proofErr w:type="spellStart"/>
      <w:r w:rsidRPr="0061156C">
        <w:rPr>
          <w:rtl/>
          <w:lang w:eastAsia="he-IL"/>
        </w:rPr>
        <w:t>דשואלין</w:t>
      </w:r>
      <w:proofErr w:type="spellEnd"/>
      <w:r w:rsidRPr="0061156C">
        <w:rPr>
          <w:rtl/>
          <w:lang w:eastAsia="he-IL"/>
        </w:rPr>
        <w:t xml:space="preserve"> כל זמן שהם </w:t>
      </w:r>
      <w:proofErr w:type="spellStart"/>
      <w:r w:rsidRPr="0061156C">
        <w:rPr>
          <w:rtl/>
          <w:lang w:eastAsia="he-IL"/>
        </w:rPr>
        <w:t>צריכין</w:t>
      </w:r>
      <w:proofErr w:type="spellEnd"/>
      <w:r w:rsidRPr="0061156C">
        <w:rPr>
          <w:rtl/>
          <w:lang w:eastAsia="he-IL"/>
        </w:rPr>
        <w:t xml:space="preserve"> וכיון </w:t>
      </w:r>
      <w:proofErr w:type="spellStart"/>
      <w:r w:rsidRPr="0061156C">
        <w:rPr>
          <w:rtl/>
          <w:lang w:eastAsia="he-IL"/>
        </w:rPr>
        <w:t>ששואלין</w:t>
      </w:r>
      <w:proofErr w:type="spellEnd"/>
      <w:r w:rsidRPr="0061156C">
        <w:rPr>
          <w:rtl/>
          <w:lang w:eastAsia="he-IL"/>
        </w:rPr>
        <w:t xml:space="preserve"> מפני הצורך כ"ש </w:t>
      </w:r>
      <w:proofErr w:type="spellStart"/>
      <w:r w:rsidRPr="0061156C">
        <w:rPr>
          <w:rtl/>
          <w:lang w:eastAsia="he-IL"/>
        </w:rPr>
        <w:t>שמזכירין</w:t>
      </w:r>
      <w:proofErr w:type="spellEnd"/>
      <w:r w:rsidRPr="0061156C">
        <w:rPr>
          <w:rtl/>
          <w:lang w:eastAsia="he-IL"/>
        </w:rPr>
        <w:t xml:space="preserve"> </w:t>
      </w:r>
      <w:proofErr w:type="spellStart"/>
      <w:r w:rsidRPr="0061156C">
        <w:rPr>
          <w:rtl/>
          <w:lang w:eastAsia="he-IL"/>
        </w:rPr>
        <w:t>דהזכרה</w:t>
      </w:r>
      <w:proofErr w:type="spellEnd"/>
      <w:r w:rsidRPr="0061156C">
        <w:rPr>
          <w:rtl/>
          <w:lang w:eastAsia="he-IL"/>
        </w:rPr>
        <w:t xml:space="preserve"> נמי רצוי שאלה היא</w:t>
      </w:r>
      <w:r w:rsidR="00D8535F">
        <w:rPr>
          <w:rFonts w:hint="cs"/>
          <w:rtl/>
          <w:lang w:eastAsia="he-IL"/>
        </w:rPr>
        <w:t>.</w:t>
      </w:r>
    </w:p>
    <w:p w14:paraId="01F6DC56" w14:textId="244FAF1A" w:rsidR="00D8535F" w:rsidRDefault="00D8535F" w:rsidP="00D8535F">
      <w:pPr>
        <w:pStyle w:val="a3"/>
        <w:rPr>
          <w:rtl/>
        </w:rPr>
      </w:pPr>
      <w:r w:rsidRPr="00D8535F">
        <w:rPr>
          <w:rtl/>
        </w:rPr>
        <w:t xml:space="preserve">שו"ת </w:t>
      </w:r>
      <w:proofErr w:type="spellStart"/>
      <w:r w:rsidRPr="00D8535F">
        <w:rPr>
          <w:rtl/>
        </w:rPr>
        <w:t>הרא"ש</w:t>
      </w:r>
      <w:proofErr w:type="spellEnd"/>
      <w:r w:rsidRPr="00D8535F">
        <w:rPr>
          <w:rtl/>
        </w:rPr>
        <w:t xml:space="preserve"> כלל ד' סימן י'</w:t>
      </w:r>
    </w:p>
    <w:p w14:paraId="2F575D0B" w14:textId="6CB9299C" w:rsidR="0066486D" w:rsidRPr="0032118A" w:rsidRDefault="004C1752" w:rsidP="00E64307">
      <w:pPr>
        <w:rPr>
          <w:rtl/>
          <w:lang w:eastAsia="he-IL"/>
        </w:rPr>
      </w:pPr>
      <w:proofErr w:type="spellStart"/>
      <w:r w:rsidRPr="0032118A">
        <w:rPr>
          <w:rFonts w:hint="cs"/>
          <w:rtl/>
          <w:lang w:eastAsia="he-IL"/>
        </w:rPr>
        <w:t>הרא"ש</w:t>
      </w:r>
      <w:proofErr w:type="spellEnd"/>
      <w:r w:rsidRPr="0032118A">
        <w:rPr>
          <w:rFonts w:hint="cs"/>
          <w:rtl/>
          <w:lang w:eastAsia="he-IL"/>
        </w:rPr>
        <w:t xml:space="preserve"> </w:t>
      </w:r>
      <w:r w:rsidR="0032118A">
        <w:rPr>
          <w:rFonts w:hint="cs"/>
          <w:rtl/>
          <w:lang w:eastAsia="he-IL"/>
        </w:rPr>
        <w:t>מסתמך גם על דעת הרמב"ם, שלכאורה סותר את עצמו. במשנה תורה הוא פוסק</w:t>
      </w:r>
      <w:r w:rsidRPr="0032118A">
        <w:rPr>
          <w:rFonts w:hint="cs"/>
          <w:rtl/>
          <w:lang w:eastAsia="he-IL"/>
        </w:rPr>
        <w:t>:</w:t>
      </w:r>
    </w:p>
    <w:p w14:paraId="0FD672A6" w14:textId="4EEB0F7E" w:rsidR="004C1752" w:rsidRPr="0032118A" w:rsidRDefault="004C1752" w:rsidP="0032118A">
      <w:pPr>
        <w:ind w:left="720"/>
        <w:rPr>
          <w:rtl/>
          <w:lang w:eastAsia="he-IL"/>
        </w:rPr>
      </w:pPr>
      <w:proofErr w:type="spellStart"/>
      <w:r w:rsidRPr="0032118A">
        <w:rPr>
          <w:rtl/>
          <w:lang w:eastAsia="he-IL"/>
        </w:rPr>
        <w:lastRenderedPageBreak/>
        <w:t>בשנער</w:t>
      </w:r>
      <w:proofErr w:type="spellEnd"/>
      <w:r w:rsidRPr="0032118A">
        <w:rPr>
          <w:rtl/>
          <w:lang w:eastAsia="he-IL"/>
        </w:rPr>
        <w:t xml:space="preserve"> </w:t>
      </w:r>
      <w:proofErr w:type="spellStart"/>
      <w:r w:rsidRPr="0032118A">
        <w:rPr>
          <w:rtl/>
          <w:lang w:eastAsia="he-IL"/>
        </w:rPr>
        <w:t>ובסוריא</w:t>
      </w:r>
      <w:proofErr w:type="spellEnd"/>
      <w:r w:rsidRPr="0032118A">
        <w:rPr>
          <w:rtl/>
          <w:lang w:eastAsia="he-IL"/>
        </w:rPr>
        <w:t xml:space="preserve"> ובמצרים ובמקומות הסמוכות לאלו </w:t>
      </w:r>
      <w:proofErr w:type="spellStart"/>
      <w:r w:rsidRPr="0032118A">
        <w:rPr>
          <w:rtl/>
          <w:lang w:eastAsia="he-IL"/>
        </w:rPr>
        <w:t>והדומין</w:t>
      </w:r>
      <w:proofErr w:type="spellEnd"/>
      <w:r w:rsidRPr="0032118A">
        <w:rPr>
          <w:rtl/>
          <w:lang w:eastAsia="he-IL"/>
        </w:rPr>
        <w:t xml:space="preserve"> להן </w:t>
      </w:r>
      <w:proofErr w:type="spellStart"/>
      <w:r w:rsidRPr="0032118A">
        <w:rPr>
          <w:rtl/>
          <w:lang w:eastAsia="he-IL"/>
        </w:rPr>
        <w:t>שואלין</w:t>
      </w:r>
      <w:proofErr w:type="spellEnd"/>
      <w:r w:rsidRPr="0032118A">
        <w:rPr>
          <w:rtl/>
          <w:lang w:eastAsia="he-IL"/>
        </w:rPr>
        <w:t xml:space="preserve"> את הגשמים ביום ששים אחר תקופת תשרי. מקומות שהן </w:t>
      </w:r>
      <w:proofErr w:type="spellStart"/>
      <w:r w:rsidRPr="0032118A">
        <w:rPr>
          <w:rtl/>
          <w:lang w:eastAsia="he-IL"/>
        </w:rPr>
        <w:t>צריכין</w:t>
      </w:r>
      <w:proofErr w:type="spellEnd"/>
      <w:r w:rsidRPr="0032118A">
        <w:rPr>
          <w:rtl/>
          <w:lang w:eastAsia="he-IL"/>
        </w:rPr>
        <w:t xml:space="preserve"> לגשמים בימות החמה כגון איי הים הרחוקים </w:t>
      </w:r>
      <w:proofErr w:type="spellStart"/>
      <w:r w:rsidRPr="0032118A">
        <w:rPr>
          <w:rtl/>
          <w:lang w:eastAsia="he-IL"/>
        </w:rPr>
        <w:t>שואלין</w:t>
      </w:r>
      <w:proofErr w:type="spellEnd"/>
      <w:r w:rsidRPr="0032118A">
        <w:rPr>
          <w:rtl/>
          <w:lang w:eastAsia="he-IL"/>
        </w:rPr>
        <w:t xml:space="preserve"> את הגשמים בעת שהן </w:t>
      </w:r>
      <w:proofErr w:type="spellStart"/>
      <w:r w:rsidRPr="0032118A">
        <w:rPr>
          <w:rtl/>
          <w:lang w:eastAsia="he-IL"/>
        </w:rPr>
        <w:t>צריכין</w:t>
      </w:r>
      <w:proofErr w:type="spellEnd"/>
      <w:r w:rsidRPr="0032118A">
        <w:rPr>
          <w:rtl/>
          <w:lang w:eastAsia="he-IL"/>
        </w:rPr>
        <w:t xml:space="preserve"> להן בשומע תפלה</w:t>
      </w:r>
      <w:r w:rsidR="0032118A">
        <w:rPr>
          <w:rFonts w:hint="cs"/>
          <w:rtl/>
          <w:lang w:eastAsia="he-IL"/>
        </w:rPr>
        <w:t>.</w:t>
      </w:r>
      <w:r w:rsidRPr="0032118A">
        <w:rPr>
          <w:rtl/>
          <w:lang w:eastAsia="he-IL"/>
        </w:rPr>
        <w:t xml:space="preserve"> </w:t>
      </w:r>
    </w:p>
    <w:p w14:paraId="253E4366" w14:textId="30F8F910" w:rsidR="0066486D" w:rsidRDefault="004C1752" w:rsidP="0032118A">
      <w:pPr>
        <w:pStyle w:val="a3"/>
        <w:rPr>
          <w:rtl/>
        </w:rPr>
      </w:pPr>
      <w:r>
        <w:rPr>
          <w:rtl/>
        </w:rPr>
        <w:t xml:space="preserve">רמב"ם תפילה ונשיאת כפים פרק ב הלכה </w:t>
      </w:r>
      <w:proofErr w:type="spellStart"/>
      <w:r>
        <w:rPr>
          <w:rtl/>
        </w:rPr>
        <w:t>טז</w:t>
      </w:r>
      <w:proofErr w:type="spellEnd"/>
      <w:r>
        <w:rPr>
          <w:rtl/>
        </w:rPr>
        <w:t xml:space="preserve"> - </w:t>
      </w:r>
      <w:proofErr w:type="spellStart"/>
      <w:r>
        <w:rPr>
          <w:rtl/>
        </w:rPr>
        <w:t>יז</w:t>
      </w:r>
      <w:proofErr w:type="spellEnd"/>
    </w:p>
    <w:p w14:paraId="4FF0445A" w14:textId="74B31FC9" w:rsidR="0066486D" w:rsidRDefault="0032118A" w:rsidP="00E64307">
      <w:pPr>
        <w:rPr>
          <w:rtl/>
          <w:lang w:eastAsia="he-IL"/>
        </w:rPr>
      </w:pPr>
      <w:r w:rsidRPr="00162190">
        <w:rPr>
          <w:rFonts w:hint="cs"/>
          <w:highlight w:val="yellow"/>
          <w:rtl/>
          <w:lang w:eastAsia="he-IL"/>
        </w:rPr>
        <w:t xml:space="preserve">לפי </w:t>
      </w:r>
      <w:r w:rsidR="00162190" w:rsidRPr="00162190">
        <w:rPr>
          <w:rFonts w:hint="cs"/>
          <w:highlight w:val="yellow"/>
          <w:rtl/>
          <w:lang w:eastAsia="he-IL"/>
        </w:rPr>
        <w:t>הלכות תפילה</w:t>
      </w:r>
      <w:r w:rsidRPr="00162190">
        <w:rPr>
          <w:rFonts w:hint="cs"/>
          <w:highlight w:val="yellow"/>
          <w:rtl/>
          <w:lang w:eastAsia="he-IL"/>
        </w:rPr>
        <w:t xml:space="preserve"> ניתן לשאול גשמים בברכת השנים רק מסוכות עד פסח</w:t>
      </w:r>
      <w:r>
        <w:rPr>
          <w:rFonts w:hint="cs"/>
          <w:rtl/>
          <w:lang w:eastAsia="he-IL"/>
        </w:rPr>
        <w:t>, אך בפירוש המשנה הרמב"ם כותב להפך</w:t>
      </w:r>
      <w:r w:rsidR="004C1752">
        <w:rPr>
          <w:rFonts w:hint="cs"/>
          <w:rtl/>
          <w:lang w:eastAsia="he-IL"/>
        </w:rPr>
        <w:t>:</w:t>
      </w:r>
    </w:p>
    <w:p w14:paraId="65CFACBA" w14:textId="5054039E" w:rsidR="004C1752" w:rsidRDefault="004C1752" w:rsidP="004C1752">
      <w:pPr>
        <w:ind w:left="720"/>
        <w:rPr>
          <w:rtl/>
          <w:lang w:eastAsia="he-IL"/>
        </w:rPr>
      </w:pPr>
      <w:r w:rsidRPr="00162190">
        <w:rPr>
          <w:highlight w:val="yellow"/>
          <w:rtl/>
          <w:lang w:eastAsia="he-IL"/>
        </w:rPr>
        <w:t>בשאר ארצות השאלה בזמן שהמטר טוב והגון באותו המקום</w:t>
      </w:r>
      <w:r>
        <w:rPr>
          <w:rtl/>
          <w:lang w:eastAsia="he-IL"/>
        </w:rPr>
        <w:t xml:space="preserve"> ונתן אותו הזמן כאילו הוא שבעה </w:t>
      </w:r>
      <w:proofErr w:type="spellStart"/>
      <w:r>
        <w:rPr>
          <w:rtl/>
          <w:lang w:eastAsia="he-IL"/>
        </w:rPr>
        <w:t>במרחשון</w:t>
      </w:r>
      <w:proofErr w:type="spellEnd"/>
      <w:r>
        <w:rPr>
          <w:rtl/>
          <w:lang w:eastAsia="he-IL"/>
        </w:rPr>
        <w:t xml:space="preserve"> וכשיתעכבו הגשמים לאחר אותו הזמן על אלו הדרכים הנזכרים יתנהגו בתעניות כמו שזכר. </w:t>
      </w:r>
      <w:r w:rsidRPr="00162190">
        <w:rPr>
          <w:highlight w:val="yellow"/>
          <w:rtl/>
          <w:lang w:eastAsia="he-IL"/>
        </w:rPr>
        <w:t>כי יש ארצות לא יתחילו בהם הגשמים אלא מניסן</w:t>
      </w:r>
      <w:r>
        <w:rPr>
          <w:rtl/>
          <w:lang w:eastAsia="he-IL"/>
        </w:rPr>
        <w:t xml:space="preserve">. וארצות שיש בהם </w:t>
      </w:r>
      <w:proofErr w:type="spellStart"/>
      <w:r>
        <w:rPr>
          <w:rtl/>
          <w:lang w:eastAsia="he-IL"/>
        </w:rPr>
        <w:t>במרחשון</w:t>
      </w:r>
      <w:proofErr w:type="spellEnd"/>
      <w:r>
        <w:rPr>
          <w:rtl/>
          <w:lang w:eastAsia="he-IL"/>
        </w:rPr>
        <w:t xml:space="preserve"> הקיץ והגשמים אינם להם טובים אלא </w:t>
      </w:r>
      <w:proofErr w:type="spellStart"/>
      <w:r>
        <w:rPr>
          <w:rtl/>
          <w:lang w:eastAsia="he-IL"/>
        </w:rPr>
        <w:t>ממיתין</w:t>
      </w:r>
      <w:proofErr w:type="spellEnd"/>
      <w:r>
        <w:rPr>
          <w:rtl/>
          <w:lang w:eastAsia="he-IL"/>
        </w:rPr>
        <w:t xml:space="preserve"> </w:t>
      </w:r>
      <w:proofErr w:type="spellStart"/>
      <w:r>
        <w:rPr>
          <w:rtl/>
          <w:lang w:eastAsia="he-IL"/>
        </w:rPr>
        <w:t>ומאבדין</w:t>
      </w:r>
      <w:proofErr w:type="spellEnd"/>
      <w:r>
        <w:rPr>
          <w:rtl/>
          <w:lang w:eastAsia="he-IL"/>
        </w:rPr>
        <w:t xml:space="preserve"> והיאך ישאלו אנשי זה המקום גשם </w:t>
      </w:r>
      <w:proofErr w:type="spellStart"/>
      <w:r>
        <w:rPr>
          <w:rtl/>
          <w:lang w:eastAsia="he-IL"/>
        </w:rPr>
        <w:t>במרחשון</w:t>
      </w:r>
      <w:proofErr w:type="spellEnd"/>
      <w:r>
        <w:rPr>
          <w:rtl/>
          <w:lang w:eastAsia="he-IL"/>
        </w:rPr>
        <w:t xml:space="preserve"> הלא זה מן השקר </w:t>
      </w:r>
      <w:proofErr w:type="spellStart"/>
      <w:r>
        <w:rPr>
          <w:rtl/>
          <w:lang w:eastAsia="he-IL"/>
        </w:rPr>
        <w:t>והאולת</w:t>
      </w:r>
      <w:proofErr w:type="spellEnd"/>
      <w:r>
        <w:rPr>
          <w:rtl/>
          <w:lang w:eastAsia="he-IL"/>
        </w:rPr>
        <w:t xml:space="preserve"> וכל זה דבר אמיתי וגלוי.</w:t>
      </w:r>
    </w:p>
    <w:p w14:paraId="7C40AE94" w14:textId="013AD897" w:rsidR="004C1752" w:rsidRDefault="004C1752" w:rsidP="004C1752">
      <w:pPr>
        <w:pStyle w:val="a3"/>
        <w:rPr>
          <w:rtl/>
        </w:rPr>
      </w:pPr>
      <w:r>
        <w:rPr>
          <w:rtl/>
        </w:rPr>
        <w:t>פירוש המשנה לרמב"ם תענית א'</w:t>
      </w:r>
      <w:r>
        <w:rPr>
          <w:rFonts w:hint="cs"/>
          <w:rtl/>
        </w:rPr>
        <w:t xml:space="preserve"> ג'</w:t>
      </w:r>
    </w:p>
    <w:p w14:paraId="3DF9BF52" w14:textId="6848229D" w:rsidR="0066486D" w:rsidRDefault="004C1752" w:rsidP="00E64307">
      <w:pPr>
        <w:rPr>
          <w:rtl/>
          <w:lang w:eastAsia="he-IL"/>
        </w:rPr>
      </w:pPr>
      <w:proofErr w:type="spellStart"/>
      <w:r>
        <w:rPr>
          <w:rFonts w:hint="cs"/>
          <w:rtl/>
          <w:lang w:eastAsia="he-IL"/>
        </w:rPr>
        <w:t>הרא</w:t>
      </w:r>
      <w:r w:rsidR="0032118A">
        <w:rPr>
          <w:rFonts w:hint="cs"/>
          <w:rtl/>
          <w:lang w:eastAsia="he-IL"/>
        </w:rPr>
        <w:t>"ש</w:t>
      </w:r>
      <w:proofErr w:type="spellEnd"/>
      <w:r w:rsidR="0032118A">
        <w:rPr>
          <w:rFonts w:hint="cs"/>
          <w:rtl/>
          <w:lang w:eastAsia="he-IL"/>
        </w:rPr>
        <w:t xml:space="preserve"> טוען שאין סתירה </w:t>
      </w:r>
      <w:r w:rsidR="0032118A">
        <w:rPr>
          <w:rtl/>
          <w:lang w:eastAsia="he-IL"/>
        </w:rPr>
        <w:t>–</w:t>
      </w:r>
      <w:r w:rsidR="0032118A">
        <w:rPr>
          <w:rFonts w:hint="cs"/>
          <w:rtl/>
          <w:lang w:eastAsia="he-IL"/>
        </w:rPr>
        <w:t xml:space="preserve"> </w:t>
      </w:r>
      <w:r w:rsidR="0032118A" w:rsidRPr="00162190">
        <w:rPr>
          <w:rFonts w:hint="cs"/>
          <w:highlight w:val="yellow"/>
          <w:rtl/>
          <w:lang w:eastAsia="he-IL"/>
        </w:rPr>
        <w:t>במשנה תורה הרמב"ם מדבר על "מקומות" שנחשבים כיחידים ולכן יכולים לשאול רק בשומע תפילה, בעוד שבפירוש הוא מדבר על "ארצות" שנחשבות כרבים ולכן יכולות לשאול בברכת השנים</w:t>
      </w:r>
      <w:r>
        <w:rPr>
          <w:rFonts w:hint="cs"/>
          <w:rtl/>
          <w:lang w:eastAsia="he-IL"/>
        </w:rPr>
        <w:t>.</w:t>
      </w:r>
    </w:p>
    <w:p w14:paraId="3BC91232" w14:textId="79436C34" w:rsidR="0066486D" w:rsidRDefault="009506BF" w:rsidP="00162190">
      <w:pPr>
        <w:pStyle w:val="a1"/>
        <w:rPr>
          <w:lang w:eastAsia="he-IL"/>
        </w:rPr>
      </w:pPr>
      <w:r>
        <w:rPr>
          <w:rFonts w:hint="cs"/>
          <w:rtl/>
          <w:lang w:eastAsia="he-IL"/>
        </w:rPr>
        <w:t xml:space="preserve">דעת </w:t>
      </w:r>
      <w:proofErr w:type="spellStart"/>
      <w:r>
        <w:rPr>
          <w:rFonts w:hint="cs"/>
          <w:rtl/>
          <w:lang w:eastAsia="he-IL"/>
        </w:rPr>
        <w:t>הר"ן</w:t>
      </w:r>
      <w:proofErr w:type="spellEnd"/>
      <w:r w:rsidR="00F045F0">
        <w:rPr>
          <w:rFonts w:hint="cs"/>
          <w:rtl/>
          <w:lang w:eastAsia="he-IL"/>
        </w:rPr>
        <w:t xml:space="preserve">- </w:t>
      </w:r>
      <w:r w:rsidR="00162190">
        <w:rPr>
          <w:rFonts w:hint="cs"/>
          <w:rtl/>
          <w:lang w:eastAsia="he-IL"/>
        </w:rPr>
        <w:t>קשיחות</w:t>
      </w:r>
      <w:r w:rsidR="00F045F0">
        <w:rPr>
          <w:rFonts w:hint="cs"/>
          <w:rtl/>
          <w:lang w:eastAsia="he-IL"/>
        </w:rPr>
        <w:t xml:space="preserve"> הזמנים</w:t>
      </w:r>
    </w:p>
    <w:p w14:paraId="45FCFDA5" w14:textId="2FE4592F" w:rsidR="0032118A" w:rsidRDefault="0032118A" w:rsidP="00E64307">
      <w:pPr>
        <w:rPr>
          <w:rtl/>
          <w:lang w:eastAsia="he-IL"/>
        </w:rPr>
      </w:pPr>
      <w:proofErr w:type="spellStart"/>
      <w:r w:rsidRPr="00162190">
        <w:rPr>
          <w:rFonts w:hint="cs"/>
          <w:b/>
          <w:bCs/>
          <w:rtl/>
          <w:lang w:eastAsia="he-IL"/>
        </w:rPr>
        <w:t>הר"ן</w:t>
      </w:r>
      <w:proofErr w:type="spellEnd"/>
      <w:r w:rsidR="009506BF">
        <w:rPr>
          <w:rFonts w:hint="cs"/>
          <w:rtl/>
          <w:lang w:eastAsia="he-IL"/>
        </w:rPr>
        <w:t xml:space="preserve"> בחידושיו על </w:t>
      </w:r>
      <w:proofErr w:type="spellStart"/>
      <w:r w:rsidR="009506BF">
        <w:rPr>
          <w:rFonts w:hint="cs"/>
          <w:rtl/>
          <w:lang w:eastAsia="he-IL"/>
        </w:rPr>
        <w:t>הר</w:t>
      </w:r>
      <w:r w:rsidR="00162190">
        <w:rPr>
          <w:rFonts w:hint="cs"/>
          <w:rtl/>
          <w:lang w:eastAsia="he-IL"/>
        </w:rPr>
        <w:t>י</w:t>
      </w:r>
      <w:r w:rsidR="009506BF">
        <w:rPr>
          <w:rFonts w:hint="cs"/>
          <w:rtl/>
          <w:lang w:eastAsia="he-IL"/>
        </w:rPr>
        <w:t>"ף</w:t>
      </w:r>
      <w:proofErr w:type="spellEnd"/>
      <w:r w:rsidR="009506BF">
        <w:rPr>
          <w:rFonts w:hint="cs"/>
          <w:rtl/>
          <w:lang w:eastAsia="he-IL"/>
        </w:rPr>
        <w:t xml:space="preserve"> טוען שבכל מקום שבו האקלים דומה לא"י ינהגו כמותה, והוא מסביר את הרמב"ם בדומה לשיטתו</w:t>
      </w:r>
      <w:r>
        <w:rPr>
          <w:rFonts w:hint="cs"/>
          <w:rtl/>
          <w:lang w:eastAsia="he-IL"/>
        </w:rPr>
        <w:t>:</w:t>
      </w:r>
    </w:p>
    <w:p w14:paraId="076B2937" w14:textId="182052CB" w:rsidR="0032118A" w:rsidRDefault="0032118A" w:rsidP="0032118A">
      <w:pPr>
        <w:ind w:left="720"/>
        <w:rPr>
          <w:rtl/>
          <w:lang w:eastAsia="he-IL"/>
        </w:rPr>
      </w:pPr>
      <w:r w:rsidRPr="0032118A">
        <w:rPr>
          <w:rtl/>
          <w:lang w:eastAsia="he-IL"/>
        </w:rPr>
        <w:t xml:space="preserve">וכבר כתבתי </w:t>
      </w:r>
      <w:proofErr w:type="spellStart"/>
      <w:r w:rsidRPr="0032118A">
        <w:rPr>
          <w:rtl/>
          <w:lang w:eastAsia="he-IL"/>
        </w:rPr>
        <w:t>בחדושי</w:t>
      </w:r>
      <w:proofErr w:type="spellEnd"/>
      <w:r w:rsidRPr="0032118A">
        <w:rPr>
          <w:rtl/>
          <w:lang w:eastAsia="he-IL"/>
        </w:rPr>
        <w:t xml:space="preserve"> שנראה מדקדוק סוגיית הגמרא </w:t>
      </w:r>
      <w:proofErr w:type="spellStart"/>
      <w:r w:rsidRPr="00162190">
        <w:rPr>
          <w:highlight w:val="yellow"/>
          <w:rtl/>
          <w:lang w:eastAsia="he-IL"/>
        </w:rPr>
        <w:t>דבאתרא</w:t>
      </w:r>
      <w:proofErr w:type="spellEnd"/>
      <w:r w:rsidRPr="00162190">
        <w:rPr>
          <w:highlight w:val="yellow"/>
          <w:rtl/>
          <w:lang w:eastAsia="he-IL"/>
        </w:rPr>
        <w:t xml:space="preserve"> דלית להו </w:t>
      </w:r>
      <w:proofErr w:type="spellStart"/>
      <w:r w:rsidRPr="00162190">
        <w:rPr>
          <w:highlight w:val="yellow"/>
          <w:rtl/>
          <w:lang w:eastAsia="he-IL"/>
        </w:rPr>
        <w:t>פירי</w:t>
      </w:r>
      <w:proofErr w:type="spellEnd"/>
      <w:r w:rsidRPr="00162190">
        <w:rPr>
          <w:highlight w:val="yellow"/>
          <w:rtl/>
          <w:lang w:eastAsia="he-IL"/>
        </w:rPr>
        <w:t xml:space="preserve"> </w:t>
      </w:r>
      <w:proofErr w:type="spellStart"/>
      <w:r w:rsidRPr="00162190">
        <w:rPr>
          <w:highlight w:val="yellow"/>
          <w:rtl/>
          <w:lang w:eastAsia="he-IL"/>
        </w:rPr>
        <w:t>בדברא</w:t>
      </w:r>
      <w:proofErr w:type="spellEnd"/>
      <w:r w:rsidRPr="00162190">
        <w:rPr>
          <w:highlight w:val="yellow"/>
          <w:rtl/>
          <w:lang w:eastAsia="he-IL"/>
        </w:rPr>
        <w:t xml:space="preserve"> ואינו מקום טובעני אלא צורך גשמים כגון ארץ ישראל </w:t>
      </w:r>
      <w:proofErr w:type="spellStart"/>
      <w:r w:rsidRPr="00162190">
        <w:rPr>
          <w:highlight w:val="yellow"/>
          <w:rtl/>
          <w:lang w:eastAsia="he-IL"/>
        </w:rPr>
        <w:t>שואלין</w:t>
      </w:r>
      <w:proofErr w:type="spellEnd"/>
      <w:r w:rsidRPr="00162190">
        <w:rPr>
          <w:highlight w:val="yellow"/>
          <w:rtl/>
          <w:lang w:eastAsia="he-IL"/>
        </w:rPr>
        <w:t xml:space="preserve"> תכף אחר החג</w:t>
      </w:r>
      <w:r w:rsidRPr="0032118A">
        <w:rPr>
          <w:rtl/>
          <w:lang w:eastAsia="he-IL"/>
        </w:rPr>
        <w:t xml:space="preserve"> ונמצא אומר שכל המקומות </w:t>
      </w:r>
      <w:proofErr w:type="spellStart"/>
      <w:r w:rsidRPr="0032118A">
        <w:rPr>
          <w:rtl/>
          <w:lang w:eastAsia="he-IL"/>
        </w:rPr>
        <w:t>שוין</w:t>
      </w:r>
      <w:proofErr w:type="spellEnd"/>
      <w:r w:rsidRPr="0032118A">
        <w:rPr>
          <w:rtl/>
          <w:lang w:eastAsia="he-IL"/>
        </w:rPr>
        <w:t xml:space="preserve"> להזכרה מיו"ט האחרון של חג אבל בשאלה נחלקו לג' </w:t>
      </w:r>
      <w:proofErr w:type="spellStart"/>
      <w:r w:rsidRPr="0032118A">
        <w:rPr>
          <w:rtl/>
          <w:lang w:eastAsia="he-IL"/>
        </w:rPr>
        <w:t>דינין</w:t>
      </w:r>
      <w:proofErr w:type="spellEnd"/>
      <w:r w:rsidRPr="0032118A">
        <w:rPr>
          <w:rtl/>
          <w:lang w:eastAsia="he-IL"/>
        </w:rPr>
        <w:t xml:space="preserve"> כפי חלוק המקומות שבארץ ישראל ובכל המקומות </w:t>
      </w:r>
      <w:proofErr w:type="spellStart"/>
      <w:r w:rsidRPr="0032118A">
        <w:rPr>
          <w:rtl/>
          <w:lang w:eastAsia="he-IL"/>
        </w:rPr>
        <w:t>הצריכין</w:t>
      </w:r>
      <w:proofErr w:type="spellEnd"/>
      <w:r w:rsidRPr="0032118A">
        <w:rPr>
          <w:rtl/>
          <w:lang w:eastAsia="he-IL"/>
        </w:rPr>
        <w:t xml:space="preserve"> למטר כיוצא בה ואין להן </w:t>
      </w:r>
      <w:proofErr w:type="spellStart"/>
      <w:r w:rsidRPr="0032118A">
        <w:rPr>
          <w:rtl/>
          <w:lang w:eastAsia="he-IL"/>
        </w:rPr>
        <w:t>פירי</w:t>
      </w:r>
      <w:proofErr w:type="spellEnd"/>
      <w:r w:rsidRPr="0032118A">
        <w:rPr>
          <w:rtl/>
          <w:lang w:eastAsia="he-IL"/>
        </w:rPr>
        <w:t xml:space="preserve"> </w:t>
      </w:r>
      <w:proofErr w:type="spellStart"/>
      <w:r w:rsidRPr="0032118A">
        <w:rPr>
          <w:rtl/>
          <w:lang w:eastAsia="he-IL"/>
        </w:rPr>
        <w:t>בדברא</w:t>
      </w:r>
      <w:proofErr w:type="spellEnd"/>
      <w:r w:rsidRPr="0032118A">
        <w:rPr>
          <w:rtl/>
          <w:lang w:eastAsia="he-IL"/>
        </w:rPr>
        <w:t xml:space="preserve"> </w:t>
      </w:r>
      <w:proofErr w:type="spellStart"/>
      <w:r w:rsidRPr="0032118A">
        <w:rPr>
          <w:rtl/>
          <w:lang w:eastAsia="he-IL"/>
        </w:rPr>
        <w:t>שואלין</w:t>
      </w:r>
      <w:proofErr w:type="spellEnd"/>
      <w:r w:rsidRPr="0032118A">
        <w:rPr>
          <w:rtl/>
          <w:lang w:eastAsia="he-IL"/>
        </w:rPr>
        <w:t xml:space="preserve"> </w:t>
      </w:r>
      <w:proofErr w:type="spellStart"/>
      <w:r w:rsidRPr="0032118A">
        <w:rPr>
          <w:rtl/>
          <w:lang w:eastAsia="he-IL"/>
        </w:rPr>
        <w:t>ומזכירין</w:t>
      </w:r>
      <w:proofErr w:type="spellEnd"/>
      <w:r w:rsidRPr="0032118A">
        <w:rPr>
          <w:rtl/>
          <w:lang w:eastAsia="he-IL"/>
        </w:rPr>
        <w:t xml:space="preserve"> ביום טוב האחרון של חג </w:t>
      </w:r>
      <w:proofErr w:type="spellStart"/>
      <w:r w:rsidRPr="0032118A">
        <w:rPr>
          <w:rtl/>
          <w:lang w:eastAsia="he-IL"/>
        </w:rPr>
        <w:t>והיכא</w:t>
      </w:r>
      <w:proofErr w:type="spellEnd"/>
      <w:r w:rsidRPr="0032118A">
        <w:rPr>
          <w:rtl/>
          <w:lang w:eastAsia="he-IL"/>
        </w:rPr>
        <w:t xml:space="preserve"> דאית להו </w:t>
      </w:r>
      <w:proofErr w:type="spellStart"/>
      <w:r w:rsidRPr="0032118A">
        <w:rPr>
          <w:rtl/>
          <w:lang w:eastAsia="he-IL"/>
        </w:rPr>
        <w:t>פירי</w:t>
      </w:r>
      <w:proofErr w:type="spellEnd"/>
      <w:r w:rsidRPr="0032118A">
        <w:rPr>
          <w:rtl/>
          <w:lang w:eastAsia="he-IL"/>
        </w:rPr>
        <w:t xml:space="preserve"> </w:t>
      </w:r>
      <w:proofErr w:type="spellStart"/>
      <w:r w:rsidRPr="0032118A">
        <w:rPr>
          <w:rtl/>
          <w:lang w:eastAsia="he-IL"/>
        </w:rPr>
        <w:t>בדברא</w:t>
      </w:r>
      <w:proofErr w:type="spellEnd"/>
      <w:r w:rsidRPr="0032118A">
        <w:rPr>
          <w:rtl/>
          <w:lang w:eastAsia="he-IL"/>
        </w:rPr>
        <w:t xml:space="preserve"> </w:t>
      </w:r>
      <w:proofErr w:type="spellStart"/>
      <w:r w:rsidRPr="0032118A">
        <w:rPr>
          <w:rtl/>
          <w:lang w:eastAsia="he-IL"/>
        </w:rPr>
        <w:t>מאחרין</w:t>
      </w:r>
      <w:proofErr w:type="spellEnd"/>
      <w:r w:rsidRPr="0032118A">
        <w:rPr>
          <w:rtl/>
          <w:lang w:eastAsia="he-IL"/>
        </w:rPr>
        <w:t xml:space="preserve"> השאלה עד ז' </w:t>
      </w:r>
      <w:proofErr w:type="spellStart"/>
      <w:r w:rsidRPr="0032118A">
        <w:rPr>
          <w:rtl/>
          <w:lang w:eastAsia="he-IL"/>
        </w:rPr>
        <w:t>במרחשון</w:t>
      </w:r>
      <w:proofErr w:type="spellEnd"/>
      <w:r w:rsidRPr="0032118A">
        <w:rPr>
          <w:rtl/>
          <w:lang w:eastAsia="he-IL"/>
        </w:rPr>
        <w:t xml:space="preserve"> ובבל שהיא טובעני הרבה עד ס' בתקופה וזהו הדרך היותר מתחוור בעיני וכבר נהגו ג"כ </w:t>
      </w:r>
      <w:proofErr w:type="spellStart"/>
      <w:r w:rsidRPr="0032118A">
        <w:rPr>
          <w:rtl/>
          <w:lang w:eastAsia="he-IL"/>
        </w:rPr>
        <w:t>בקצת</w:t>
      </w:r>
      <w:proofErr w:type="spellEnd"/>
      <w:r w:rsidRPr="0032118A">
        <w:rPr>
          <w:rtl/>
          <w:lang w:eastAsia="he-IL"/>
        </w:rPr>
        <w:t xml:space="preserve"> מקומות לשאול בז' </w:t>
      </w:r>
      <w:proofErr w:type="spellStart"/>
      <w:r w:rsidRPr="0032118A">
        <w:rPr>
          <w:rtl/>
          <w:lang w:eastAsia="he-IL"/>
        </w:rPr>
        <w:t>במרחשון</w:t>
      </w:r>
      <w:proofErr w:type="spellEnd"/>
      <w:r w:rsidRPr="0032118A">
        <w:rPr>
          <w:rtl/>
          <w:lang w:eastAsia="he-IL"/>
        </w:rPr>
        <w:t xml:space="preserve"> אבל מה אעשה והרב אלפסי ז"ל לא הזכיר בהלכותיו </w:t>
      </w:r>
      <w:proofErr w:type="spellStart"/>
      <w:r w:rsidRPr="0032118A">
        <w:rPr>
          <w:rtl/>
          <w:lang w:eastAsia="he-IL"/>
        </w:rPr>
        <w:t>פירי</w:t>
      </w:r>
      <w:proofErr w:type="spellEnd"/>
      <w:r w:rsidRPr="0032118A">
        <w:rPr>
          <w:rtl/>
          <w:lang w:eastAsia="he-IL"/>
        </w:rPr>
        <w:t xml:space="preserve"> </w:t>
      </w:r>
      <w:proofErr w:type="spellStart"/>
      <w:r w:rsidRPr="0032118A">
        <w:rPr>
          <w:rtl/>
          <w:lang w:eastAsia="he-IL"/>
        </w:rPr>
        <w:t>דדברא</w:t>
      </w:r>
      <w:proofErr w:type="spellEnd"/>
      <w:r w:rsidRPr="0032118A">
        <w:rPr>
          <w:rtl/>
          <w:lang w:eastAsia="he-IL"/>
        </w:rPr>
        <w:t xml:space="preserve"> כלל</w:t>
      </w:r>
      <w:r>
        <w:rPr>
          <w:rFonts w:hint="cs"/>
          <w:rtl/>
          <w:lang w:eastAsia="he-IL"/>
        </w:rPr>
        <w:t xml:space="preserve">... </w:t>
      </w:r>
      <w:r w:rsidRPr="0032118A">
        <w:rPr>
          <w:rtl/>
          <w:lang w:eastAsia="he-IL"/>
        </w:rPr>
        <w:t xml:space="preserve">ואף </w:t>
      </w:r>
      <w:proofErr w:type="spellStart"/>
      <w:r w:rsidRPr="0032118A">
        <w:rPr>
          <w:rtl/>
          <w:lang w:eastAsia="he-IL"/>
        </w:rPr>
        <w:t>הר"ם</w:t>
      </w:r>
      <w:proofErr w:type="spellEnd"/>
      <w:r w:rsidRPr="0032118A">
        <w:rPr>
          <w:rtl/>
          <w:lang w:eastAsia="he-IL"/>
        </w:rPr>
        <w:t xml:space="preserve"> </w:t>
      </w:r>
      <w:proofErr w:type="spellStart"/>
      <w:r w:rsidRPr="0032118A">
        <w:rPr>
          <w:rtl/>
          <w:lang w:eastAsia="he-IL"/>
        </w:rPr>
        <w:t>במז"ל</w:t>
      </w:r>
      <w:proofErr w:type="spellEnd"/>
      <w:r w:rsidR="00BD11BC">
        <w:rPr>
          <w:rFonts w:hint="cs"/>
          <w:rtl/>
          <w:lang w:eastAsia="he-IL"/>
        </w:rPr>
        <w:t xml:space="preserve">... </w:t>
      </w:r>
      <w:r w:rsidR="00BD11BC" w:rsidRPr="00BD11BC">
        <w:rPr>
          <w:rtl/>
          <w:lang w:eastAsia="he-IL"/>
        </w:rPr>
        <w:t xml:space="preserve">ומדבריהם צריך לומר </w:t>
      </w:r>
      <w:proofErr w:type="spellStart"/>
      <w:r w:rsidR="00BD11BC" w:rsidRPr="00BD11BC">
        <w:rPr>
          <w:rtl/>
          <w:lang w:eastAsia="he-IL"/>
        </w:rPr>
        <w:t>דכי</w:t>
      </w:r>
      <w:proofErr w:type="spellEnd"/>
      <w:r w:rsidR="00BD11BC" w:rsidRPr="00BD11BC">
        <w:rPr>
          <w:rtl/>
          <w:lang w:eastAsia="he-IL"/>
        </w:rPr>
        <w:t xml:space="preserve"> </w:t>
      </w:r>
      <w:proofErr w:type="spellStart"/>
      <w:r w:rsidR="00BD11BC" w:rsidRPr="00BD11BC">
        <w:rPr>
          <w:rtl/>
          <w:lang w:eastAsia="he-IL"/>
        </w:rPr>
        <w:t>אפסיקא</w:t>
      </w:r>
      <w:proofErr w:type="spellEnd"/>
      <w:r w:rsidR="00BD11BC" w:rsidRPr="00BD11BC">
        <w:rPr>
          <w:rtl/>
          <w:lang w:eastAsia="he-IL"/>
        </w:rPr>
        <w:t xml:space="preserve"> הלכתא כר"ג היינו אפילו לאחר חורבן לפי שהיו מתאספים בכל הסביבות ברגל לירושלים כמו </w:t>
      </w:r>
      <w:proofErr w:type="spellStart"/>
      <w:r w:rsidR="00BD11BC" w:rsidRPr="00BD11BC">
        <w:rPr>
          <w:rtl/>
          <w:lang w:eastAsia="he-IL"/>
        </w:rPr>
        <w:t>שעושין</w:t>
      </w:r>
      <w:proofErr w:type="spellEnd"/>
      <w:r w:rsidR="00BD11BC" w:rsidRPr="00BD11BC">
        <w:rPr>
          <w:rtl/>
          <w:lang w:eastAsia="he-IL"/>
        </w:rPr>
        <w:t xml:space="preserve"> גם היום ומפני עולים הללו ראוי שנאחר השאלה שהיא </w:t>
      </w:r>
      <w:proofErr w:type="spellStart"/>
      <w:r w:rsidR="00BD11BC" w:rsidRPr="00BD11BC">
        <w:rPr>
          <w:rtl/>
          <w:lang w:eastAsia="he-IL"/>
        </w:rPr>
        <w:t>היתה</w:t>
      </w:r>
      <w:proofErr w:type="spellEnd"/>
      <w:r w:rsidR="00BD11BC" w:rsidRPr="00BD11BC">
        <w:rPr>
          <w:rtl/>
          <w:lang w:eastAsia="he-IL"/>
        </w:rPr>
        <w:t xml:space="preserve"> עיקר התקנה אבל לא סגי כל כך שנאחר את ההזכרה ולפי זה אין לנו דין שלישי של </w:t>
      </w:r>
      <w:proofErr w:type="spellStart"/>
      <w:r w:rsidR="00BD11BC" w:rsidRPr="00BD11BC">
        <w:rPr>
          <w:rtl/>
          <w:lang w:eastAsia="he-IL"/>
        </w:rPr>
        <w:t>פירי</w:t>
      </w:r>
      <w:proofErr w:type="spellEnd"/>
      <w:r w:rsidR="00BD11BC" w:rsidRPr="00BD11BC">
        <w:rPr>
          <w:rtl/>
          <w:lang w:eastAsia="he-IL"/>
        </w:rPr>
        <w:t xml:space="preserve"> </w:t>
      </w:r>
      <w:proofErr w:type="spellStart"/>
      <w:r w:rsidR="00BD11BC" w:rsidRPr="00BD11BC">
        <w:rPr>
          <w:rtl/>
          <w:lang w:eastAsia="he-IL"/>
        </w:rPr>
        <w:t>דדברא</w:t>
      </w:r>
      <w:proofErr w:type="spellEnd"/>
      <w:r w:rsidR="00BD11BC" w:rsidRPr="00BD11BC">
        <w:rPr>
          <w:rtl/>
          <w:lang w:eastAsia="he-IL"/>
        </w:rPr>
        <w:t xml:space="preserve"> כלל ועמדנו על שני </w:t>
      </w:r>
      <w:proofErr w:type="spellStart"/>
      <w:r w:rsidR="00BD11BC" w:rsidRPr="00BD11BC">
        <w:rPr>
          <w:rtl/>
          <w:lang w:eastAsia="he-IL"/>
        </w:rPr>
        <w:t>דינין</w:t>
      </w:r>
      <w:proofErr w:type="spellEnd"/>
      <w:r w:rsidR="00BD11BC" w:rsidRPr="00BD11BC">
        <w:rPr>
          <w:rtl/>
          <w:lang w:eastAsia="he-IL"/>
        </w:rPr>
        <w:t xml:space="preserve"> בלבד </w:t>
      </w:r>
      <w:proofErr w:type="spellStart"/>
      <w:r w:rsidR="00BD11BC" w:rsidRPr="00BD11BC">
        <w:rPr>
          <w:rtl/>
          <w:lang w:eastAsia="he-IL"/>
        </w:rPr>
        <w:t>דבא"י</w:t>
      </w:r>
      <w:proofErr w:type="spellEnd"/>
      <w:r w:rsidR="00BD11BC" w:rsidRPr="00BD11BC">
        <w:rPr>
          <w:rtl/>
          <w:lang w:eastAsia="he-IL"/>
        </w:rPr>
        <w:t xml:space="preserve"> בזמן הזה </w:t>
      </w:r>
      <w:proofErr w:type="spellStart"/>
      <w:r w:rsidR="00BD11BC" w:rsidRPr="00BD11BC">
        <w:rPr>
          <w:rtl/>
          <w:lang w:eastAsia="he-IL"/>
        </w:rPr>
        <w:t>נקיטינן</w:t>
      </w:r>
      <w:proofErr w:type="spellEnd"/>
      <w:r w:rsidR="00BD11BC" w:rsidRPr="00BD11BC">
        <w:rPr>
          <w:rtl/>
          <w:lang w:eastAsia="he-IL"/>
        </w:rPr>
        <w:t xml:space="preserve"> בהזכרה כר' יהודה ובשאלה כר"ג ובגולה כר' יהודה בהזכרה ובשאלה עד ששים בתקופה</w:t>
      </w:r>
    </w:p>
    <w:p w14:paraId="4C9E7D37" w14:textId="3A8C39F6" w:rsidR="0032118A" w:rsidRDefault="0032118A" w:rsidP="009506BF">
      <w:pPr>
        <w:pStyle w:val="a3"/>
        <w:rPr>
          <w:rtl/>
        </w:rPr>
      </w:pPr>
      <w:proofErr w:type="spellStart"/>
      <w:r w:rsidRPr="0032118A">
        <w:rPr>
          <w:rtl/>
        </w:rPr>
        <w:t>ר"ן</w:t>
      </w:r>
      <w:proofErr w:type="spellEnd"/>
      <w:r w:rsidRPr="0032118A">
        <w:rPr>
          <w:rtl/>
        </w:rPr>
        <w:t xml:space="preserve"> על </w:t>
      </w:r>
      <w:proofErr w:type="spellStart"/>
      <w:r w:rsidRPr="0032118A">
        <w:rPr>
          <w:rtl/>
        </w:rPr>
        <w:t>הרי"ף</w:t>
      </w:r>
      <w:proofErr w:type="spellEnd"/>
      <w:r w:rsidRPr="0032118A">
        <w:rPr>
          <w:rtl/>
        </w:rPr>
        <w:t xml:space="preserve"> תענית דף ב עמוד א</w:t>
      </w:r>
    </w:p>
    <w:p w14:paraId="13052DE8" w14:textId="393356A6" w:rsidR="0032118A" w:rsidRDefault="00BD11BC" w:rsidP="00E64307">
      <w:pPr>
        <w:rPr>
          <w:rtl/>
          <w:lang w:eastAsia="he-IL"/>
        </w:rPr>
      </w:pPr>
      <w:r w:rsidRPr="00162190">
        <w:rPr>
          <w:rFonts w:hint="cs"/>
          <w:highlight w:val="yellow"/>
          <w:rtl/>
          <w:lang w:eastAsia="he-IL"/>
        </w:rPr>
        <w:t xml:space="preserve">לפי </w:t>
      </w:r>
      <w:proofErr w:type="spellStart"/>
      <w:r w:rsidRPr="00162190">
        <w:rPr>
          <w:rFonts w:hint="cs"/>
          <w:highlight w:val="yellow"/>
          <w:rtl/>
          <w:lang w:eastAsia="he-IL"/>
        </w:rPr>
        <w:t>הר"ן</w:t>
      </w:r>
      <w:proofErr w:type="spellEnd"/>
      <w:r w:rsidRPr="00162190">
        <w:rPr>
          <w:rFonts w:hint="cs"/>
          <w:highlight w:val="yellow"/>
          <w:rtl/>
          <w:lang w:eastAsia="he-IL"/>
        </w:rPr>
        <w:t xml:space="preserve"> יש שלושה דינים</w:t>
      </w:r>
      <w:r>
        <w:rPr>
          <w:rFonts w:hint="cs"/>
          <w:rtl/>
          <w:lang w:eastAsia="he-IL"/>
        </w:rPr>
        <w:t>:</w:t>
      </w:r>
    </w:p>
    <w:p w14:paraId="092A0C65" w14:textId="1CC649FA" w:rsidR="00BD11BC" w:rsidRDefault="009506BF" w:rsidP="00BD11BC">
      <w:pPr>
        <w:pStyle w:val="ListParagraph"/>
        <w:numPr>
          <w:ilvl w:val="0"/>
          <w:numId w:val="32"/>
        </w:numPr>
        <w:rPr>
          <w:lang w:eastAsia="he-IL"/>
        </w:rPr>
      </w:pPr>
      <w:r>
        <w:rPr>
          <w:rFonts w:hint="cs"/>
          <w:rtl/>
          <w:lang w:eastAsia="he-IL"/>
        </w:rPr>
        <w:t>ארץ ישראל- שואלים משמיני עצרת</w:t>
      </w:r>
    </w:p>
    <w:p w14:paraId="6457E34B" w14:textId="23064E5B" w:rsidR="009506BF" w:rsidRDefault="009506BF" w:rsidP="00BD11BC">
      <w:pPr>
        <w:pStyle w:val="ListParagraph"/>
        <w:numPr>
          <w:ilvl w:val="0"/>
          <w:numId w:val="32"/>
        </w:numPr>
        <w:rPr>
          <w:lang w:eastAsia="he-IL"/>
        </w:rPr>
      </w:pPr>
      <w:r>
        <w:rPr>
          <w:rFonts w:hint="cs"/>
          <w:rtl/>
          <w:lang w:eastAsia="he-IL"/>
        </w:rPr>
        <w:t>מקומות שיש פירות בשדה- שואלים מז' בחשוון</w:t>
      </w:r>
    </w:p>
    <w:p w14:paraId="3A4FA3C8" w14:textId="696BFF53" w:rsidR="009506BF" w:rsidRDefault="009506BF" w:rsidP="00BD11BC">
      <w:pPr>
        <w:pStyle w:val="ListParagraph"/>
        <w:numPr>
          <w:ilvl w:val="0"/>
          <w:numId w:val="32"/>
        </w:numPr>
        <w:rPr>
          <w:lang w:eastAsia="he-IL"/>
        </w:rPr>
      </w:pPr>
      <w:r>
        <w:rPr>
          <w:rFonts w:hint="cs"/>
          <w:rtl/>
          <w:lang w:eastAsia="he-IL"/>
        </w:rPr>
        <w:t>בבל שהיא טובענית- שישים יום בתקופה</w:t>
      </w:r>
    </w:p>
    <w:p w14:paraId="790F7DDF" w14:textId="4AD86805" w:rsidR="009506BF" w:rsidRDefault="009506BF" w:rsidP="009506BF">
      <w:pPr>
        <w:rPr>
          <w:rtl/>
          <w:lang w:eastAsia="he-IL"/>
        </w:rPr>
      </w:pPr>
      <w:r w:rsidRPr="00162190">
        <w:rPr>
          <w:rFonts w:hint="cs"/>
          <w:highlight w:val="yellow"/>
          <w:rtl/>
          <w:lang w:eastAsia="he-IL"/>
        </w:rPr>
        <w:t xml:space="preserve">אך לפי </w:t>
      </w:r>
      <w:proofErr w:type="spellStart"/>
      <w:r w:rsidRPr="00162190">
        <w:rPr>
          <w:rFonts w:hint="cs"/>
          <w:highlight w:val="yellow"/>
          <w:rtl/>
          <w:lang w:eastAsia="he-IL"/>
        </w:rPr>
        <w:t>הרי"ף</w:t>
      </w:r>
      <w:proofErr w:type="spellEnd"/>
      <w:r w:rsidRPr="00162190">
        <w:rPr>
          <w:rFonts w:hint="cs"/>
          <w:highlight w:val="yellow"/>
          <w:rtl/>
          <w:lang w:eastAsia="he-IL"/>
        </w:rPr>
        <w:t xml:space="preserve"> והרמב"ם (להבנת </w:t>
      </w:r>
      <w:proofErr w:type="spellStart"/>
      <w:r w:rsidRPr="00162190">
        <w:rPr>
          <w:rFonts w:hint="cs"/>
          <w:highlight w:val="yellow"/>
          <w:rtl/>
          <w:lang w:eastAsia="he-IL"/>
        </w:rPr>
        <w:t>הר"ן</w:t>
      </w:r>
      <w:proofErr w:type="spellEnd"/>
      <w:r w:rsidRPr="00162190">
        <w:rPr>
          <w:rFonts w:hint="cs"/>
          <w:highlight w:val="yellow"/>
          <w:rtl/>
          <w:lang w:eastAsia="he-IL"/>
        </w:rPr>
        <w:t>) יש רק שני דינים</w:t>
      </w:r>
      <w:r>
        <w:rPr>
          <w:rFonts w:hint="cs"/>
          <w:rtl/>
          <w:lang w:eastAsia="he-IL"/>
        </w:rPr>
        <w:t>:</w:t>
      </w:r>
    </w:p>
    <w:p w14:paraId="4C1E9215" w14:textId="0583A4BA" w:rsidR="009506BF" w:rsidRDefault="009506BF" w:rsidP="009506BF">
      <w:pPr>
        <w:pStyle w:val="ListParagraph"/>
        <w:numPr>
          <w:ilvl w:val="0"/>
          <w:numId w:val="33"/>
        </w:numPr>
        <w:rPr>
          <w:lang w:eastAsia="he-IL"/>
        </w:rPr>
      </w:pPr>
      <w:r>
        <w:rPr>
          <w:rFonts w:hint="cs"/>
          <w:rtl/>
          <w:lang w:eastAsia="he-IL"/>
        </w:rPr>
        <w:t>ארץ ישראל- שואלים מז' בחשוון כי התאספו ברגל לירושלים</w:t>
      </w:r>
    </w:p>
    <w:p w14:paraId="61DC68B3" w14:textId="284E294D" w:rsidR="009506BF" w:rsidRDefault="004B101E" w:rsidP="009506BF">
      <w:pPr>
        <w:pStyle w:val="ListParagraph"/>
        <w:numPr>
          <w:ilvl w:val="0"/>
          <w:numId w:val="33"/>
        </w:numPr>
        <w:rPr>
          <w:rtl/>
          <w:lang w:eastAsia="he-IL"/>
        </w:rPr>
      </w:pPr>
      <w:r>
        <w:rPr>
          <w:rFonts w:hint="cs"/>
          <w:rtl/>
          <w:lang w:eastAsia="he-IL"/>
        </w:rPr>
        <w:t>גולה</w:t>
      </w:r>
      <w:r w:rsidR="009506BF">
        <w:rPr>
          <w:rFonts w:hint="cs"/>
          <w:rtl/>
          <w:lang w:eastAsia="he-IL"/>
        </w:rPr>
        <w:t>- שישים יום בתקופה</w:t>
      </w:r>
    </w:p>
    <w:p w14:paraId="5B8F31D2" w14:textId="3B21C873" w:rsidR="0032118A" w:rsidRDefault="009506BF" w:rsidP="00E64307">
      <w:pPr>
        <w:rPr>
          <w:rtl/>
          <w:lang w:eastAsia="he-IL"/>
        </w:rPr>
      </w:pPr>
      <w:r>
        <w:rPr>
          <w:rFonts w:hint="cs"/>
          <w:rtl/>
          <w:lang w:eastAsia="he-IL"/>
        </w:rPr>
        <w:t xml:space="preserve">העיקר בדברי </w:t>
      </w:r>
      <w:proofErr w:type="spellStart"/>
      <w:r>
        <w:rPr>
          <w:rFonts w:hint="cs"/>
          <w:rtl/>
          <w:lang w:eastAsia="he-IL"/>
        </w:rPr>
        <w:t>הר"ן</w:t>
      </w:r>
      <w:proofErr w:type="spellEnd"/>
      <w:r>
        <w:rPr>
          <w:rFonts w:hint="cs"/>
          <w:rtl/>
          <w:lang w:eastAsia="he-IL"/>
        </w:rPr>
        <w:t xml:space="preserve"> זה שלא כל מקום ישאל גשמים בזמן אחר אלא יהיו זמנים מוגדרים</w:t>
      </w:r>
      <w:r w:rsidR="00162190">
        <w:rPr>
          <w:rFonts w:hint="cs"/>
          <w:rtl/>
          <w:lang w:eastAsia="he-IL"/>
        </w:rPr>
        <w:t>.</w:t>
      </w:r>
    </w:p>
    <w:p w14:paraId="3842830A" w14:textId="4DC8F33C" w:rsidR="0032118A" w:rsidRDefault="00162190" w:rsidP="00162190">
      <w:pPr>
        <w:pStyle w:val="a1"/>
        <w:rPr>
          <w:rtl/>
          <w:lang w:eastAsia="he-IL"/>
        </w:rPr>
      </w:pPr>
      <w:r>
        <w:rPr>
          <w:rFonts w:hint="cs"/>
          <w:rtl/>
          <w:lang w:eastAsia="he-IL"/>
        </w:rPr>
        <w:t>שיטת הבית יוסף- שינוי ממטבע חכמים</w:t>
      </w:r>
    </w:p>
    <w:p w14:paraId="78EB5BC0" w14:textId="65787AB0" w:rsidR="00FD3E68" w:rsidRDefault="00FD3E68" w:rsidP="00E64307">
      <w:pPr>
        <w:rPr>
          <w:rtl/>
          <w:lang w:eastAsia="he-IL"/>
        </w:rPr>
      </w:pPr>
      <w:r w:rsidRPr="00ED66DD">
        <w:rPr>
          <w:rFonts w:hint="cs"/>
          <w:b/>
          <w:bCs/>
          <w:rtl/>
          <w:lang w:eastAsia="he-IL"/>
        </w:rPr>
        <w:t>הבית יוסף</w:t>
      </w:r>
      <w:r>
        <w:rPr>
          <w:rFonts w:hint="cs"/>
          <w:rtl/>
          <w:lang w:eastAsia="he-IL"/>
        </w:rPr>
        <w:t xml:space="preserve"> שואל שאלה טובה. </w:t>
      </w:r>
      <w:r w:rsidRPr="00ED66DD">
        <w:rPr>
          <w:rFonts w:hint="cs"/>
          <w:highlight w:val="yellow"/>
          <w:rtl/>
          <w:lang w:eastAsia="he-IL"/>
        </w:rPr>
        <w:t>הרי הגמרא בע"ז ח. אומרת שניתן לברך בסוף כל ברכה מעין הברכה, ואף מביאה כדוגמה אדם ששואל פרנסתו בברכת השנים, אז למה בני נינווה לא יכלו לשאול בברכת השנים</w:t>
      </w:r>
      <w:r w:rsidR="00ED66DD" w:rsidRPr="00ED66DD">
        <w:rPr>
          <w:rFonts w:hint="cs"/>
          <w:highlight w:val="yellow"/>
          <w:rtl/>
          <w:lang w:eastAsia="he-IL"/>
        </w:rPr>
        <w:t xml:space="preserve"> בקשה אישית</w:t>
      </w:r>
      <w:r w:rsidRPr="00ED66DD">
        <w:rPr>
          <w:rFonts w:hint="cs"/>
          <w:highlight w:val="yellow"/>
          <w:rtl/>
          <w:lang w:eastAsia="he-IL"/>
        </w:rPr>
        <w:t>?</w:t>
      </w:r>
    </w:p>
    <w:p w14:paraId="6E1D53EF" w14:textId="6E141D28" w:rsidR="0032118A" w:rsidRDefault="00FD3E68" w:rsidP="00E64307">
      <w:pPr>
        <w:rPr>
          <w:rtl/>
          <w:lang w:eastAsia="he-IL"/>
        </w:rPr>
      </w:pPr>
      <w:r>
        <w:rPr>
          <w:rFonts w:hint="cs"/>
          <w:rtl/>
          <w:lang w:eastAsia="he-IL"/>
        </w:rPr>
        <w:lastRenderedPageBreak/>
        <w:t xml:space="preserve">הוא </w:t>
      </w:r>
      <w:r w:rsidR="00ED66DD">
        <w:rPr>
          <w:rFonts w:hint="cs"/>
          <w:rtl/>
          <w:lang w:eastAsia="he-IL"/>
        </w:rPr>
        <w:t xml:space="preserve">את תירוצו של </w:t>
      </w:r>
      <w:proofErr w:type="spellStart"/>
      <w:r w:rsidR="00ED66DD">
        <w:rPr>
          <w:rFonts w:hint="cs"/>
          <w:rtl/>
          <w:lang w:eastAsia="he-IL"/>
        </w:rPr>
        <w:t>הר"ן</w:t>
      </w:r>
      <w:proofErr w:type="spellEnd"/>
      <w:r>
        <w:rPr>
          <w:rFonts w:hint="cs"/>
          <w:rtl/>
          <w:lang w:eastAsia="he-IL"/>
        </w:rPr>
        <w:t>:</w:t>
      </w:r>
    </w:p>
    <w:p w14:paraId="4087D409" w14:textId="39A06698" w:rsidR="0032118A" w:rsidRDefault="00FD3E68" w:rsidP="00FD3E68">
      <w:pPr>
        <w:ind w:firstLine="720"/>
        <w:rPr>
          <w:rtl/>
          <w:lang w:eastAsia="he-IL"/>
        </w:rPr>
      </w:pPr>
      <w:r>
        <w:rPr>
          <w:rtl/>
          <w:lang w:eastAsia="he-IL"/>
        </w:rPr>
        <w:t>וכתב הרב רבינו נסים</w:t>
      </w:r>
      <w:r>
        <w:rPr>
          <w:rFonts w:hint="cs"/>
          <w:rtl/>
          <w:lang w:eastAsia="he-IL"/>
        </w:rPr>
        <w:t xml:space="preserve">... </w:t>
      </w:r>
      <w:r w:rsidRPr="00ED66DD">
        <w:rPr>
          <w:highlight w:val="yellow"/>
          <w:rtl/>
          <w:lang w:eastAsia="he-IL"/>
        </w:rPr>
        <w:t>שאני מטר שהוא מזיק לרוב העולם בתקופת תמוז</w:t>
      </w:r>
    </w:p>
    <w:p w14:paraId="44237AA5" w14:textId="1CF4D079" w:rsidR="0066486D" w:rsidRDefault="00FD3E68" w:rsidP="00E64307">
      <w:pPr>
        <w:rPr>
          <w:rtl/>
          <w:lang w:eastAsia="he-IL"/>
        </w:rPr>
      </w:pPr>
      <w:proofErr w:type="spellStart"/>
      <w:r>
        <w:rPr>
          <w:rFonts w:hint="cs"/>
          <w:rtl/>
          <w:lang w:eastAsia="he-IL"/>
        </w:rPr>
        <w:t>הר"ן</w:t>
      </w:r>
      <w:proofErr w:type="spellEnd"/>
      <w:r>
        <w:rPr>
          <w:rFonts w:hint="cs"/>
          <w:rtl/>
          <w:lang w:eastAsia="he-IL"/>
        </w:rPr>
        <w:t xml:space="preserve"> מתרץ שלא ניתן לבקש בברכת השנים מטר שמזיק לרוב העולם, וכך גם </w:t>
      </w:r>
      <w:proofErr w:type="spellStart"/>
      <w:r>
        <w:rPr>
          <w:rFonts w:hint="cs"/>
          <w:rtl/>
          <w:lang w:eastAsia="he-IL"/>
        </w:rPr>
        <w:t>הריטב"א</w:t>
      </w:r>
      <w:proofErr w:type="spellEnd"/>
      <w:r>
        <w:rPr>
          <w:rFonts w:hint="cs"/>
          <w:rtl/>
          <w:lang w:eastAsia="he-IL"/>
        </w:rPr>
        <w:t xml:space="preserve"> והאשכול מסבירים.</w:t>
      </w:r>
    </w:p>
    <w:p w14:paraId="344B72C3" w14:textId="3AE3E7A5" w:rsidR="00FD3E68" w:rsidRDefault="00FD3E68" w:rsidP="00E64307">
      <w:pPr>
        <w:rPr>
          <w:rtl/>
          <w:lang w:eastAsia="he-IL"/>
        </w:rPr>
      </w:pPr>
      <w:r>
        <w:rPr>
          <w:rFonts w:hint="cs"/>
          <w:rtl/>
          <w:lang w:eastAsia="he-IL"/>
        </w:rPr>
        <w:t>אך הבית יוסף חולק ומביא הסבר אחר:</w:t>
      </w:r>
    </w:p>
    <w:p w14:paraId="006F3167" w14:textId="30794802" w:rsidR="00FD3E68" w:rsidRDefault="00FD3E68" w:rsidP="00FD3E68">
      <w:pPr>
        <w:ind w:left="720"/>
        <w:rPr>
          <w:rtl/>
          <w:lang w:eastAsia="he-IL"/>
        </w:rPr>
      </w:pPr>
      <w:r w:rsidRPr="00FD3E68">
        <w:rPr>
          <w:rtl/>
          <w:lang w:eastAsia="he-IL"/>
        </w:rPr>
        <w:t xml:space="preserve">ולי נראה דלא דמיא כלל </w:t>
      </w:r>
      <w:proofErr w:type="spellStart"/>
      <w:r w:rsidRPr="00FD3E68">
        <w:rPr>
          <w:rtl/>
          <w:lang w:eastAsia="he-IL"/>
        </w:rPr>
        <w:t>לההיא</w:t>
      </w:r>
      <w:proofErr w:type="spellEnd"/>
      <w:r w:rsidRPr="00FD3E68">
        <w:rPr>
          <w:rtl/>
          <w:lang w:eastAsia="he-IL"/>
        </w:rPr>
        <w:t xml:space="preserve"> </w:t>
      </w:r>
      <w:proofErr w:type="spellStart"/>
      <w:r w:rsidRPr="00FD3E68">
        <w:rPr>
          <w:rtl/>
          <w:lang w:eastAsia="he-IL"/>
        </w:rPr>
        <w:t>דע"ז</w:t>
      </w:r>
      <w:proofErr w:type="spellEnd"/>
      <w:r w:rsidRPr="00FD3E68">
        <w:rPr>
          <w:rtl/>
          <w:lang w:eastAsia="he-IL"/>
        </w:rPr>
        <w:t xml:space="preserve"> </w:t>
      </w:r>
      <w:proofErr w:type="spellStart"/>
      <w:r w:rsidRPr="00FD3E68">
        <w:rPr>
          <w:rtl/>
          <w:lang w:eastAsia="he-IL"/>
        </w:rPr>
        <w:t>דהתם</w:t>
      </w:r>
      <w:proofErr w:type="spellEnd"/>
      <w:r w:rsidRPr="00FD3E68">
        <w:rPr>
          <w:rtl/>
          <w:lang w:eastAsia="he-IL"/>
        </w:rPr>
        <w:t xml:space="preserve"> אינו משנה ממטבע הציבור אלא שמוסיף מעין מה ששואלים הציבור הילכך אומרה בברכת השנים </w:t>
      </w:r>
      <w:r w:rsidRPr="00ED66DD">
        <w:rPr>
          <w:highlight w:val="yellow"/>
          <w:rtl/>
          <w:lang w:eastAsia="he-IL"/>
        </w:rPr>
        <w:t>אבל הכא שהוא משנה ממטבע הציבור שהרי אינם שואלים מטר</w:t>
      </w:r>
      <w:r w:rsidRPr="00FD3E68">
        <w:rPr>
          <w:rtl/>
          <w:lang w:eastAsia="he-IL"/>
        </w:rPr>
        <w:t xml:space="preserve"> ומי ששאלו </w:t>
      </w:r>
      <w:proofErr w:type="spellStart"/>
      <w:r w:rsidRPr="00FD3E68">
        <w:rPr>
          <w:rtl/>
          <w:lang w:eastAsia="he-IL"/>
        </w:rPr>
        <w:t>מחזירין</w:t>
      </w:r>
      <w:proofErr w:type="spellEnd"/>
      <w:r w:rsidRPr="00FD3E68">
        <w:rPr>
          <w:rtl/>
          <w:lang w:eastAsia="he-IL"/>
        </w:rPr>
        <w:t xml:space="preserve"> אותו אינו בדין שיהיו היחידים משנין מטבע הברכה מפני צורך עצמן וישאלו מטר באותה ברכה עצמה:</w:t>
      </w:r>
    </w:p>
    <w:p w14:paraId="40F20DF4" w14:textId="508B4400" w:rsidR="0066486D" w:rsidRDefault="00FD3E68" w:rsidP="00E64307">
      <w:pPr>
        <w:rPr>
          <w:rtl/>
          <w:lang w:eastAsia="he-IL"/>
        </w:rPr>
      </w:pPr>
      <w:r>
        <w:rPr>
          <w:rFonts w:hint="cs"/>
          <w:rtl/>
          <w:lang w:eastAsia="he-IL"/>
        </w:rPr>
        <w:t>הבעיה היא שינוי ממטבע שטבעו חכמים, ולכן ניתן להוסיף בקשה אישית בסוף הברכה, אך לא ניתן לבקש באמצעה "ותן טל ומטר".</w:t>
      </w:r>
    </w:p>
    <w:p w14:paraId="337701CA" w14:textId="688A9EC8" w:rsidR="00ED66DD" w:rsidRDefault="00ED66DD" w:rsidP="00ED66DD">
      <w:pPr>
        <w:pStyle w:val="a1"/>
        <w:rPr>
          <w:rtl/>
          <w:lang w:eastAsia="he-IL"/>
        </w:rPr>
      </w:pPr>
      <w:r>
        <w:rPr>
          <w:rFonts w:hint="cs"/>
          <w:rtl/>
          <w:lang w:eastAsia="he-IL"/>
        </w:rPr>
        <w:t>הערה צדדית- יחיד שטעה</w:t>
      </w:r>
    </w:p>
    <w:p w14:paraId="345C1D6F" w14:textId="11DF02B1" w:rsidR="00FD3E68" w:rsidRDefault="00FD3E68" w:rsidP="00E64307">
      <w:pPr>
        <w:rPr>
          <w:rtl/>
          <w:lang w:eastAsia="he-IL"/>
        </w:rPr>
      </w:pPr>
      <w:r>
        <w:rPr>
          <w:rFonts w:hint="cs"/>
          <w:rtl/>
          <w:lang w:eastAsia="he-IL"/>
        </w:rPr>
        <w:t xml:space="preserve">בהמשך הוא מביא את רבו, </w:t>
      </w:r>
      <w:proofErr w:type="spellStart"/>
      <w:r w:rsidRPr="00ED66DD">
        <w:rPr>
          <w:rFonts w:hint="cs"/>
          <w:b/>
          <w:bCs/>
          <w:rtl/>
          <w:lang w:eastAsia="he-IL"/>
        </w:rPr>
        <w:t>המהר"י</w:t>
      </w:r>
      <w:proofErr w:type="spellEnd"/>
      <w:r w:rsidRPr="00ED66DD">
        <w:rPr>
          <w:rFonts w:hint="cs"/>
          <w:b/>
          <w:bCs/>
          <w:rtl/>
          <w:lang w:eastAsia="he-IL"/>
        </w:rPr>
        <w:t xml:space="preserve"> אבוהב</w:t>
      </w:r>
      <w:r>
        <w:rPr>
          <w:rFonts w:hint="cs"/>
          <w:rtl/>
          <w:lang w:eastAsia="he-IL"/>
        </w:rPr>
        <w:t>:</w:t>
      </w:r>
    </w:p>
    <w:p w14:paraId="76433901" w14:textId="2E24B017" w:rsidR="00FD3E68" w:rsidRDefault="00FD3E68" w:rsidP="00FD3E68">
      <w:pPr>
        <w:ind w:left="720"/>
        <w:rPr>
          <w:rtl/>
          <w:lang w:eastAsia="he-IL"/>
        </w:rPr>
      </w:pPr>
      <w:r w:rsidRPr="00FD3E68">
        <w:rPr>
          <w:rtl/>
          <w:lang w:eastAsia="he-IL"/>
        </w:rPr>
        <w:t xml:space="preserve">וכתב רבנו הגדול </w:t>
      </w:r>
      <w:proofErr w:type="spellStart"/>
      <w:r w:rsidRPr="00FD3E68">
        <w:rPr>
          <w:rtl/>
          <w:lang w:eastAsia="he-IL"/>
        </w:rPr>
        <w:t>מהר"י</w:t>
      </w:r>
      <w:proofErr w:type="spellEnd"/>
      <w:r w:rsidRPr="00FD3E68">
        <w:rPr>
          <w:rtl/>
          <w:lang w:eastAsia="he-IL"/>
        </w:rPr>
        <w:t xml:space="preserve"> אבוהב ז"ל שמאחר </w:t>
      </w:r>
      <w:proofErr w:type="spellStart"/>
      <w:r w:rsidRPr="00FD3E68">
        <w:rPr>
          <w:rtl/>
          <w:lang w:eastAsia="he-IL"/>
        </w:rPr>
        <w:t>שהרא"ש</w:t>
      </w:r>
      <w:proofErr w:type="spellEnd"/>
      <w:r w:rsidRPr="00FD3E68">
        <w:rPr>
          <w:rtl/>
          <w:lang w:eastAsia="he-IL"/>
        </w:rPr>
        <w:t xml:space="preserve"> כתב באותה תשובה שאע"פ שהוא יחיד היה יכול לשאול מאחר שזה הדבר הוא צרכי רבים אלא כדי שלא יהא נראה שהם כאגודות אגודות </w:t>
      </w:r>
      <w:r w:rsidRPr="00ED66DD">
        <w:rPr>
          <w:highlight w:val="yellow"/>
          <w:rtl/>
          <w:lang w:eastAsia="he-IL"/>
        </w:rPr>
        <w:t xml:space="preserve">נראה מכאן ראיה שאם היחיד טעה ושאל גשם בזמן שהיה מן הדין לשאול טל שלא יחזור מאחר שהאמת נראה כדברי </w:t>
      </w:r>
      <w:proofErr w:type="spellStart"/>
      <w:r w:rsidRPr="00ED66DD">
        <w:rPr>
          <w:highlight w:val="yellow"/>
          <w:rtl/>
          <w:lang w:eastAsia="he-IL"/>
        </w:rPr>
        <w:t>הרא"ש</w:t>
      </w:r>
      <w:proofErr w:type="spellEnd"/>
      <w:r w:rsidRPr="00FD3E68">
        <w:rPr>
          <w:rtl/>
          <w:lang w:eastAsia="he-IL"/>
        </w:rPr>
        <w:t xml:space="preserve"> ואפילו ביחיד יש לו מקום להתפלל אלא מהסבה הנזכרת </w:t>
      </w:r>
      <w:proofErr w:type="spellStart"/>
      <w:r w:rsidRPr="00FD3E68">
        <w:rPr>
          <w:rtl/>
          <w:lang w:eastAsia="he-IL"/>
        </w:rPr>
        <w:t>היכא</w:t>
      </w:r>
      <w:proofErr w:type="spellEnd"/>
      <w:r w:rsidRPr="00FD3E68">
        <w:rPr>
          <w:rtl/>
          <w:lang w:eastAsia="he-IL"/>
        </w:rPr>
        <w:t xml:space="preserve"> שהתפלל בדיעבד שאין </w:t>
      </w:r>
      <w:proofErr w:type="spellStart"/>
      <w:r w:rsidRPr="00FD3E68">
        <w:rPr>
          <w:rtl/>
          <w:lang w:eastAsia="he-IL"/>
        </w:rPr>
        <w:t>בכאן</w:t>
      </w:r>
      <w:proofErr w:type="spellEnd"/>
      <w:r w:rsidRPr="00FD3E68">
        <w:rPr>
          <w:rtl/>
          <w:lang w:eastAsia="he-IL"/>
        </w:rPr>
        <w:t xml:space="preserve"> זאת החורבה נראה שאין לו לחזור וצריך עיון עכ"ל</w:t>
      </w:r>
    </w:p>
    <w:p w14:paraId="1562F424" w14:textId="5D91820F" w:rsidR="00FD3E68" w:rsidRDefault="0007725E" w:rsidP="00E64307">
      <w:pPr>
        <w:rPr>
          <w:rtl/>
          <w:lang w:eastAsia="he-IL"/>
        </w:rPr>
      </w:pPr>
      <w:r>
        <w:rPr>
          <w:rFonts w:hint="cs"/>
          <w:rtl/>
          <w:lang w:eastAsia="he-IL"/>
        </w:rPr>
        <w:t xml:space="preserve">אם היחיד טעה ושאל גשמים במקום טל הוא אינו צריך לחזור, כי ניתן להסתמך על </w:t>
      </w:r>
      <w:proofErr w:type="spellStart"/>
      <w:r>
        <w:rPr>
          <w:rFonts w:hint="cs"/>
          <w:rtl/>
          <w:lang w:eastAsia="he-IL"/>
        </w:rPr>
        <w:t>הרא"ש</w:t>
      </w:r>
      <w:proofErr w:type="spellEnd"/>
      <w:r>
        <w:rPr>
          <w:rFonts w:hint="cs"/>
          <w:rtl/>
          <w:lang w:eastAsia="he-IL"/>
        </w:rPr>
        <w:t xml:space="preserve"> בדיעבד (והאחרונים הסכימו </w:t>
      </w:r>
      <w:r w:rsidR="008D6D6C">
        <w:rPr>
          <w:rFonts w:hint="cs"/>
          <w:rtl/>
          <w:lang w:eastAsia="he-IL"/>
        </w:rPr>
        <w:t>אתו</w:t>
      </w:r>
      <w:r>
        <w:rPr>
          <w:rFonts w:hint="cs"/>
          <w:rtl/>
          <w:lang w:eastAsia="he-IL"/>
        </w:rPr>
        <w:t>). אמנם הבית יוסף עצמו מסתפק בכך, וממליץ להתפלל תפילת נדבה.</w:t>
      </w:r>
    </w:p>
    <w:p w14:paraId="05EF1BB1" w14:textId="6DC4CDE9" w:rsidR="00FD3E68" w:rsidRDefault="00ED66DD" w:rsidP="00ED66DD">
      <w:pPr>
        <w:pStyle w:val="a1"/>
        <w:rPr>
          <w:rtl/>
          <w:lang w:eastAsia="he-IL"/>
        </w:rPr>
      </w:pPr>
      <w:r>
        <w:rPr>
          <w:rFonts w:hint="cs"/>
          <w:rtl/>
          <w:lang w:eastAsia="he-IL"/>
        </w:rPr>
        <w:t>ב"ח וערוך השולחן- הרחבת שיטת הבית יוסף</w:t>
      </w:r>
    </w:p>
    <w:p w14:paraId="7FDDB5A2" w14:textId="63501268" w:rsidR="0007725E" w:rsidRDefault="0007725E" w:rsidP="00E64307">
      <w:pPr>
        <w:rPr>
          <w:rtl/>
          <w:lang w:eastAsia="he-IL"/>
        </w:rPr>
      </w:pPr>
      <w:proofErr w:type="spellStart"/>
      <w:r w:rsidRPr="007320DD">
        <w:rPr>
          <w:rFonts w:hint="cs"/>
          <w:b/>
          <w:bCs/>
          <w:rtl/>
          <w:lang w:eastAsia="he-IL"/>
        </w:rPr>
        <w:t>הב"ח</w:t>
      </w:r>
      <w:proofErr w:type="spellEnd"/>
      <w:r w:rsidR="007320DD">
        <w:rPr>
          <w:rFonts w:hint="cs"/>
          <w:rtl/>
          <w:lang w:eastAsia="he-IL"/>
        </w:rPr>
        <w:t xml:space="preserve"> </w:t>
      </w:r>
      <w:r w:rsidR="00ED66DD">
        <w:rPr>
          <w:rFonts w:hint="cs"/>
          <w:rtl/>
          <w:lang w:eastAsia="he-IL"/>
        </w:rPr>
        <w:t>מקצין את שיטת הבית יוסף</w:t>
      </w:r>
      <w:r>
        <w:rPr>
          <w:rFonts w:hint="cs"/>
          <w:rtl/>
          <w:lang w:eastAsia="he-IL"/>
        </w:rPr>
        <w:t>:</w:t>
      </w:r>
    </w:p>
    <w:p w14:paraId="2DEC4532" w14:textId="6A631197" w:rsidR="0007725E" w:rsidRDefault="0007725E" w:rsidP="0007725E">
      <w:pPr>
        <w:ind w:left="720"/>
        <w:rPr>
          <w:rtl/>
          <w:lang w:eastAsia="he-IL"/>
        </w:rPr>
      </w:pPr>
      <w:r>
        <w:rPr>
          <w:rtl/>
          <w:lang w:eastAsia="he-IL"/>
        </w:rPr>
        <w:t xml:space="preserve">ונראה דלפי זה כל שכן שיש לנו לשאול מטר משבעה </w:t>
      </w:r>
      <w:proofErr w:type="spellStart"/>
      <w:r>
        <w:rPr>
          <w:rtl/>
          <w:lang w:eastAsia="he-IL"/>
        </w:rPr>
        <w:t>במרחשון</w:t>
      </w:r>
      <w:proofErr w:type="spellEnd"/>
      <w:r>
        <w:rPr>
          <w:rtl/>
          <w:lang w:eastAsia="he-IL"/>
        </w:rPr>
        <w:t xml:space="preserve"> בשומע תפילה </w:t>
      </w:r>
      <w:proofErr w:type="spellStart"/>
      <w:r>
        <w:rPr>
          <w:rtl/>
          <w:lang w:eastAsia="he-IL"/>
        </w:rPr>
        <w:t>כשצריכין</w:t>
      </w:r>
      <w:proofErr w:type="spellEnd"/>
      <w:r>
        <w:rPr>
          <w:rtl/>
          <w:lang w:eastAsia="he-IL"/>
        </w:rPr>
        <w:t xml:space="preserve"> לכך </w:t>
      </w:r>
      <w:proofErr w:type="spellStart"/>
      <w:r>
        <w:rPr>
          <w:rtl/>
          <w:lang w:eastAsia="he-IL"/>
        </w:rPr>
        <w:t>דהא</w:t>
      </w:r>
      <w:proofErr w:type="spellEnd"/>
      <w:r>
        <w:rPr>
          <w:rtl/>
          <w:lang w:eastAsia="he-IL"/>
        </w:rPr>
        <w:t xml:space="preserve"> אפילו בתקופת תמוז </w:t>
      </w:r>
      <w:proofErr w:type="spellStart"/>
      <w:r>
        <w:rPr>
          <w:rtl/>
          <w:lang w:eastAsia="he-IL"/>
        </w:rPr>
        <w:t>דסימן</w:t>
      </w:r>
      <w:proofErr w:type="spellEnd"/>
      <w:r>
        <w:rPr>
          <w:rtl/>
          <w:lang w:eastAsia="he-IL"/>
        </w:rPr>
        <w:t xml:space="preserve"> קללה הן הגשמים </w:t>
      </w:r>
      <w:proofErr w:type="spellStart"/>
      <w:r>
        <w:rPr>
          <w:rtl/>
          <w:lang w:eastAsia="he-IL"/>
        </w:rPr>
        <w:t>שואלין</w:t>
      </w:r>
      <w:proofErr w:type="spellEnd"/>
      <w:r>
        <w:rPr>
          <w:rtl/>
          <w:lang w:eastAsia="he-IL"/>
        </w:rPr>
        <w:t xml:space="preserve"> בשומע תפילה כשצריכים למטר כל שכן בימות הגשמים:</w:t>
      </w:r>
      <w:r>
        <w:rPr>
          <w:rtl/>
          <w:lang w:eastAsia="he-IL"/>
        </w:rPr>
        <w:tab/>
      </w:r>
      <w:r>
        <w:rPr>
          <w:rtl/>
          <w:lang w:eastAsia="he-IL"/>
        </w:rPr>
        <w:br/>
        <w:t xml:space="preserve">מיהו קבלתי </w:t>
      </w:r>
      <w:r w:rsidRPr="00ED66DD">
        <w:rPr>
          <w:highlight w:val="yellow"/>
          <w:rtl/>
          <w:lang w:eastAsia="he-IL"/>
        </w:rPr>
        <w:t>דיש ליזהר שלא לשאול גשמים כלל שלא בזמן שתקנו חכמים אפילו בשומע תפילה</w:t>
      </w:r>
      <w:r>
        <w:rPr>
          <w:rtl/>
          <w:lang w:eastAsia="he-IL"/>
        </w:rPr>
        <w:t xml:space="preserve"> אלא מרצין לפניו יתברך בתעניות ובסליחות בי"ג מדות ואומרים פסוקים ומזמורים של מטר אבל אין </w:t>
      </w:r>
      <w:proofErr w:type="spellStart"/>
      <w:r>
        <w:rPr>
          <w:rtl/>
          <w:lang w:eastAsia="he-IL"/>
        </w:rPr>
        <w:t>שואלין</w:t>
      </w:r>
      <w:proofErr w:type="spellEnd"/>
      <w:r>
        <w:rPr>
          <w:rtl/>
          <w:lang w:eastAsia="he-IL"/>
        </w:rPr>
        <w:t xml:space="preserve"> ותן טל ומטר.</w:t>
      </w:r>
    </w:p>
    <w:p w14:paraId="7AF8B6AB" w14:textId="25C9130B" w:rsidR="0007725E" w:rsidRDefault="0007725E" w:rsidP="0007725E">
      <w:pPr>
        <w:pStyle w:val="a3"/>
        <w:rPr>
          <w:rtl/>
        </w:rPr>
      </w:pPr>
      <w:r>
        <w:rPr>
          <w:rtl/>
        </w:rPr>
        <w:t xml:space="preserve">ב"ח אורח חיים סימן </w:t>
      </w:r>
      <w:proofErr w:type="spellStart"/>
      <w:r>
        <w:rPr>
          <w:rtl/>
        </w:rPr>
        <w:t>קיז</w:t>
      </w:r>
      <w:proofErr w:type="spellEnd"/>
    </w:p>
    <w:p w14:paraId="1FC50961" w14:textId="0EC55353" w:rsidR="00FD3E68" w:rsidRDefault="0007725E" w:rsidP="0007725E">
      <w:pPr>
        <w:rPr>
          <w:rtl/>
          <w:lang w:eastAsia="he-IL"/>
        </w:rPr>
      </w:pPr>
      <w:proofErr w:type="spellStart"/>
      <w:r>
        <w:rPr>
          <w:rFonts w:hint="cs"/>
          <w:rtl/>
          <w:lang w:eastAsia="he-IL"/>
        </w:rPr>
        <w:t>הב"ח</w:t>
      </w:r>
      <w:proofErr w:type="spellEnd"/>
      <w:r>
        <w:rPr>
          <w:rFonts w:hint="cs"/>
          <w:rtl/>
          <w:lang w:eastAsia="he-IL"/>
        </w:rPr>
        <w:t xml:space="preserve"> מסיק לא לשאול גשמים אפילו בשומע תפלה עד תקופת השנה אף אם צריכים לכך.</w:t>
      </w:r>
    </w:p>
    <w:p w14:paraId="2422238B" w14:textId="397B70C9" w:rsidR="00FD3E68" w:rsidRDefault="00F045F0" w:rsidP="00E64307">
      <w:pPr>
        <w:rPr>
          <w:rtl/>
          <w:lang w:eastAsia="he-IL"/>
        </w:rPr>
      </w:pPr>
      <w:r w:rsidRPr="007320DD">
        <w:rPr>
          <w:rFonts w:hint="cs"/>
          <w:b/>
          <w:bCs/>
          <w:rtl/>
          <w:lang w:eastAsia="he-IL"/>
        </w:rPr>
        <w:t>ערוך השולחן</w:t>
      </w:r>
      <w:r>
        <w:rPr>
          <w:rFonts w:hint="cs"/>
          <w:rtl/>
          <w:lang w:eastAsia="he-IL"/>
        </w:rPr>
        <w:t xml:space="preserve"> הולך בכיוון דומה</w:t>
      </w:r>
      <w:r w:rsidR="00FA4CAA">
        <w:rPr>
          <w:rFonts w:hint="cs"/>
          <w:rtl/>
          <w:lang w:eastAsia="he-IL"/>
        </w:rPr>
        <w:t xml:space="preserve"> </w:t>
      </w:r>
      <w:proofErr w:type="spellStart"/>
      <w:r w:rsidR="00FA4CAA">
        <w:rPr>
          <w:rFonts w:hint="cs"/>
          <w:rtl/>
          <w:lang w:eastAsia="he-IL"/>
        </w:rPr>
        <w:t>לר"ן</w:t>
      </w:r>
      <w:proofErr w:type="spellEnd"/>
      <w:r w:rsidR="00FA4CAA">
        <w:rPr>
          <w:rFonts w:hint="cs"/>
          <w:rtl/>
          <w:lang w:eastAsia="he-IL"/>
        </w:rPr>
        <w:t xml:space="preserve"> לעיל</w:t>
      </w:r>
      <w:r>
        <w:rPr>
          <w:rFonts w:hint="cs"/>
          <w:rtl/>
          <w:lang w:eastAsia="he-IL"/>
        </w:rPr>
        <w:t>:</w:t>
      </w:r>
    </w:p>
    <w:p w14:paraId="2602574C" w14:textId="773A206E" w:rsidR="00F045F0" w:rsidRDefault="00F045F0" w:rsidP="00F045F0">
      <w:pPr>
        <w:ind w:left="720"/>
        <w:rPr>
          <w:rtl/>
          <w:lang w:eastAsia="he-IL"/>
        </w:rPr>
      </w:pPr>
      <w:r w:rsidRPr="00F045F0">
        <w:rPr>
          <w:rtl/>
          <w:lang w:eastAsia="he-IL"/>
        </w:rPr>
        <w:t xml:space="preserve">וזה שאין </w:t>
      </w:r>
      <w:proofErr w:type="spellStart"/>
      <w:r w:rsidRPr="00F045F0">
        <w:rPr>
          <w:rtl/>
          <w:lang w:eastAsia="he-IL"/>
        </w:rPr>
        <w:t>שואלין</w:t>
      </w:r>
      <w:proofErr w:type="spellEnd"/>
      <w:r w:rsidRPr="00F045F0">
        <w:rPr>
          <w:rtl/>
          <w:lang w:eastAsia="he-IL"/>
        </w:rPr>
        <w:t xml:space="preserve"> מיד אחר החג בשביל עולי רגלים שיבואו לביתם  ואף ע"ג </w:t>
      </w:r>
      <w:proofErr w:type="spellStart"/>
      <w:r w:rsidRPr="00F045F0">
        <w:rPr>
          <w:rtl/>
          <w:lang w:eastAsia="he-IL"/>
        </w:rPr>
        <w:t>דלפ"ז</w:t>
      </w:r>
      <w:proofErr w:type="spellEnd"/>
      <w:r w:rsidRPr="00F045F0">
        <w:rPr>
          <w:rtl/>
          <w:lang w:eastAsia="he-IL"/>
        </w:rPr>
        <w:t xml:space="preserve"> </w:t>
      </w:r>
      <w:proofErr w:type="spellStart"/>
      <w:r w:rsidRPr="00F045F0">
        <w:rPr>
          <w:rtl/>
          <w:lang w:eastAsia="he-IL"/>
        </w:rPr>
        <w:t>בזמה"ז</w:t>
      </w:r>
      <w:proofErr w:type="spellEnd"/>
      <w:r w:rsidRPr="00F045F0">
        <w:rPr>
          <w:rtl/>
          <w:lang w:eastAsia="he-IL"/>
        </w:rPr>
        <w:t xml:space="preserve"> היה להם לשאול מיד אחר החג מ"מ לא נשתנה התקנה ויש בגמרא עוד טעם משום הפירות המונחים בשדות עד ז' </w:t>
      </w:r>
      <w:proofErr w:type="spellStart"/>
      <w:r w:rsidRPr="00F045F0">
        <w:rPr>
          <w:rtl/>
          <w:lang w:eastAsia="he-IL"/>
        </w:rPr>
        <w:t>מרחשון</w:t>
      </w:r>
      <w:proofErr w:type="spellEnd"/>
      <w:r w:rsidRPr="00F045F0">
        <w:rPr>
          <w:rtl/>
          <w:lang w:eastAsia="he-IL"/>
        </w:rPr>
        <w:t xml:space="preserve"> ואין לבקש אז גשמים כדי שלא ירקבו הפירות </w:t>
      </w:r>
      <w:proofErr w:type="spellStart"/>
      <w:r w:rsidRPr="00F045F0">
        <w:rPr>
          <w:rtl/>
          <w:lang w:eastAsia="he-IL"/>
        </w:rPr>
        <w:t>והרי"ף</w:t>
      </w:r>
      <w:proofErr w:type="spellEnd"/>
      <w:r w:rsidRPr="00F045F0">
        <w:rPr>
          <w:rtl/>
          <w:lang w:eastAsia="he-IL"/>
        </w:rPr>
        <w:t xml:space="preserve"> לא הביא טעם זה </w:t>
      </w:r>
      <w:r w:rsidRPr="00ED66DD">
        <w:rPr>
          <w:highlight w:val="yellow"/>
          <w:rtl/>
          <w:lang w:eastAsia="he-IL"/>
        </w:rPr>
        <w:t xml:space="preserve">וטעמו נ"ל כדי שלא יאמרו דאם אין פירות בשדה יתחילו מיד דאינו כן דלא </w:t>
      </w:r>
      <w:proofErr w:type="spellStart"/>
      <w:r w:rsidRPr="00ED66DD">
        <w:rPr>
          <w:highlight w:val="yellow"/>
          <w:rtl/>
          <w:lang w:eastAsia="he-IL"/>
        </w:rPr>
        <w:t>פלוג</w:t>
      </w:r>
      <w:proofErr w:type="spellEnd"/>
      <w:r w:rsidRPr="00ED66DD">
        <w:rPr>
          <w:highlight w:val="yellow"/>
          <w:rtl/>
          <w:lang w:eastAsia="he-IL"/>
        </w:rPr>
        <w:t xml:space="preserve"> רבנן </w:t>
      </w:r>
      <w:proofErr w:type="spellStart"/>
      <w:r w:rsidRPr="00ED66DD">
        <w:rPr>
          <w:highlight w:val="yellow"/>
          <w:rtl/>
          <w:lang w:eastAsia="he-IL"/>
        </w:rPr>
        <w:t>בתקנתא</w:t>
      </w:r>
      <w:proofErr w:type="spellEnd"/>
    </w:p>
    <w:p w14:paraId="24A3735E" w14:textId="1C1A6FB9" w:rsidR="00FD3E68" w:rsidRDefault="00F045F0" w:rsidP="00F045F0">
      <w:pPr>
        <w:pStyle w:val="a3"/>
        <w:rPr>
          <w:rtl/>
        </w:rPr>
      </w:pPr>
      <w:r w:rsidRPr="00F045F0">
        <w:rPr>
          <w:rtl/>
        </w:rPr>
        <w:t xml:space="preserve">ערוך השולחן אורח חיים סימן </w:t>
      </w:r>
      <w:proofErr w:type="spellStart"/>
      <w:r w:rsidRPr="00F045F0">
        <w:rPr>
          <w:rtl/>
        </w:rPr>
        <w:t>קיז</w:t>
      </w:r>
      <w:proofErr w:type="spellEnd"/>
      <w:r w:rsidRPr="00F045F0">
        <w:rPr>
          <w:rtl/>
        </w:rPr>
        <w:t xml:space="preserve"> סעיף ב</w:t>
      </w:r>
    </w:p>
    <w:p w14:paraId="2BDDD132" w14:textId="54A66A67" w:rsidR="00FD3E68" w:rsidRDefault="00F045F0" w:rsidP="00E64307">
      <w:pPr>
        <w:rPr>
          <w:rtl/>
          <w:lang w:eastAsia="he-IL"/>
        </w:rPr>
      </w:pPr>
      <w:r>
        <w:rPr>
          <w:rFonts w:hint="cs"/>
          <w:rtl/>
          <w:lang w:eastAsia="he-IL"/>
        </w:rPr>
        <w:t>למרות שקבעו את הזמנים בגלל עולי רגלים או בגלל הפירות בשדה, הזמנים נקבעו ולא ניתן לשנות אותם</w:t>
      </w:r>
      <w:r w:rsidR="00ED66DD">
        <w:rPr>
          <w:rFonts w:hint="cs"/>
          <w:rtl/>
          <w:lang w:eastAsia="he-IL"/>
        </w:rPr>
        <w:t xml:space="preserve"> כיוון שלא </w:t>
      </w:r>
      <w:proofErr w:type="spellStart"/>
      <w:r w:rsidR="00ED66DD">
        <w:rPr>
          <w:rFonts w:hint="cs"/>
          <w:rtl/>
          <w:lang w:eastAsia="he-IL"/>
        </w:rPr>
        <w:t>פלוג</w:t>
      </w:r>
      <w:proofErr w:type="spellEnd"/>
      <w:r w:rsidR="00ED66DD">
        <w:rPr>
          <w:rFonts w:hint="cs"/>
          <w:rtl/>
          <w:lang w:eastAsia="he-IL"/>
        </w:rPr>
        <w:t xml:space="preserve"> רבנן.</w:t>
      </w:r>
    </w:p>
    <w:p w14:paraId="45ED751F" w14:textId="6767C210" w:rsidR="00F045F0" w:rsidRDefault="00F045F0" w:rsidP="00E64307">
      <w:pPr>
        <w:rPr>
          <w:rtl/>
          <w:lang w:eastAsia="he-IL"/>
        </w:rPr>
      </w:pPr>
      <w:r>
        <w:rPr>
          <w:rFonts w:hint="cs"/>
          <w:rtl/>
          <w:lang w:eastAsia="he-IL"/>
        </w:rPr>
        <w:t>כיוון זה נוגע בשאלה</w:t>
      </w:r>
      <w:r w:rsidR="00162190">
        <w:rPr>
          <w:rFonts w:hint="cs"/>
          <w:rtl/>
          <w:lang w:eastAsia="he-IL"/>
        </w:rPr>
        <w:t xml:space="preserve"> אקטואלית</w:t>
      </w:r>
      <w:r>
        <w:rPr>
          <w:rFonts w:hint="cs"/>
          <w:rtl/>
          <w:lang w:eastAsia="he-IL"/>
        </w:rPr>
        <w:t xml:space="preserve"> האם ניתן לשנות תפילות כמו נחם או תחנון ארוך, שחלקים מהן לא נכונים בימינו.</w:t>
      </w:r>
    </w:p>
    <w:p w14:paraId="153FBF5B" w14:textId="763659B6" w:rsidR="00FD3E68" w:rsidRDefault="00ED66DD" w:rsidP="00ED66DD">
      <w:pPr>
        <w:pStyle w:val="a1"/>
        <w:rPr>
          <w:rtl/>
          <w:lang w:eastAsia="he-IL"/>
        </w:rPr>
      </w:pPr>
      <w:r>
        <w:rPr>
          <w:rFonts w:hint="cs"/>
          <w:rtl/>
          <w:lang w:eastAsia="he-IL"/>
        </w:rPr>
        <w:lastRenderedPageBreak/>
        <w:t>תורת חיים- ניתן רק להימנע מבקשת גשמים</w:t>
      </w:r>
    </w:p>
    <w:p w14:paraId="1FC2D28E" w14:textId="01AC574A" w:rsidR="00F045F0" w:rsidRDefault="001C128F" w:rsidP="00E64307">
      <w:pPr>
        <w:rPr>
          <w:rtl/>
          <w:lang w:eastAsia="he-IL"/>
        </w:rPr>
      </w:pPr>
      <w:proofErr w:type="spellStart"/>
      <w:r w:rsidRPr="007320DD">
        <w:rPr>
          <w:rFonts w:hint="cs"/>
          <w:b/>
          <w:bCs/>
          <w:rtl/>
          <w:lang w:eastAsia="he-IL"/>
        </w:rPr>
        <w:t>התורת</w:t>
      </w:r>
      <w:proofErr w:type="spellEnd"/>
      <w:r w:rsidRPr="007320DD">
        <w:rPr>
          <w:rFonts w:hint="cs"/>
          <w:b/>
          <w:bCs/>
          <w:rtl/>
          <w:lang w:eastAsia="he-IL"/>
        </w:rPr>
        <w:t xml:space="preserve"> חיים</w:t>
      </w:r>
      <w:r>
        <w:rPr>
          <w:rFonts w:hint="cs"/>
          <w:rtl/>
          <w:lang w:eastAsia="he-IL"/>
        </w:rPr>
        <w:t xml:space="preserve"> לא מקבל את ההסבר של </w:t>
      </w:r>
      <w:proofErr w:type="spellStart"/>
      <w:r>
        <w:rPr>
          <w:rFonts w:hint="cs"/>
          <w:rtl/>
          <w:lang w:eastAsia="he-IL"/>
        </w:rPr>
        <w:t>הרא"ש</w:t>
      </w:r>
      <w:proofErr w:type="spellEnd"/>
      <w:r>
        <w:rPr>
          <w:rFonts w:hint="cs"/>
          <w:rtl/>
          <w:lang w:eastAsia="he-IL"/>
        </w:rPr>
        <w:t xml:space="preserve"> ברמב"ם. הוא מבדיל בין שאלת גשמים בקיץ, לבין שאלת גשמים בחורף. </w:t>
      </w:r>
      <w:r w:rsidRPr="00ED66DD">
        <w:rPr>
          <w:rFonts w:hint="cs"/>
          <w:highlight w:val="yellow"/>
          <w:rtl/>
          <w:lang w:eastAsia="he-IL"/>
        </w:rPr>
        <w:t>ניתן לשאול גשמים בקיץ בשומע תפילה, כמו דברי הרמב"ם בהלכות, ואילו בפירוש המשנה הרמב"ם מדבר על הימנעות משאלת גשמים בחורף במקומות שמזיקים</w:t>
      </w:r>
      <w:r w:rsidR="007320DD">
        <w:rPr>
          <w:rFonts w:hint="cs"/>
          <w:rtl/>
          <w:lang w:eastAsia="he-IL"/>
        </w:rPr>
        <w:t xml:space="preserve"> (כאן לא ניתן לדחות את ההימנעות לשומע תפילה, ולכן נאלצים לשנות את ברכת השנים עצמה).</w:t>
      </w:r>
    </w:p>
    <w:p w14:paraId="74699B64" w14:textId="59982AB3" w:rsidR="00F045F0" w:rsidRDefault="007320DD" w:rsidP="007320DD">
      <w:pPr>
        <w:tabs>
          <w:tab w:val="left" w:pos="1086"/>
        </w:tabs>
        <w:rPr>
          <w:rtl/>
          <w:lang w:eastAsia="he-IL"/>
        </w:rPr>
      </w:pPr>
      <w:r>
        <w:rPr>
          <w:rFonts w:hint="cs"/>
          <w:rtl/>
          <w:lang w:eastAsia="he-IL"/>
        </w:rPr>
        <w:t>הוא מוסיף שיחידים שמתקבצים כולם לעיר אחת להתפלל נחשבים כיחידים, למרות שהם פרוסים על פני כל ברזיל. עוד הוא אומר, שמי ששאל גשם בטעות מז' בחשוון עד תקופת השנה לא צריך לחזור, אלא אם כן זה סימן קללה במקומו.</w:t>
      </w:r>
    </w:p>
    <w:p w14:paraId="0E11EDA6" w14:textId="0366CD17" w:rsidR="00E94BC8" w:rsidRDefault="00E94BC8" w:rsidP="00E94BC8">
      <w:pPr>
        <w:pStyle w:val="a1"/>
        <w:rPr>
          <w:rtl/>
          <w:lang w:eastAsia="he-IL"/>
        </w:rPr>
      </w:pPr>
      <w:r>
        <w:rPr>
          <w:rFonts w:hint="cs"/>
          <w:rtl/>
          <w:lang w:eastAsia="he-IL"/>
        </w:rPr>
        <w:t xml:space="preserve">מחלוקת </w:t>
      </w:r>
      <w:proofErr w:type="spellStart"/>
      <w:r>
        <w:rPr>
          <w:rFonts w:hint="cs"/>
          <w:rtl/>
          <w:lang w:eastAsia="he-IL"/>
        </w:rPr>
        <w:t>תשב"ץ</w:t>
      </w:r>
      <w:proofErr w:type="spellEnd"/>
      <w:r>
        <w:rPr>
          <w:rFonts w:hint="cs"/>
          <w:rtl/>
          <w:lang w:eastAsia="he-IL"/>
        </w:rPr>
        <w:t xml:space="preserve"> ור' יהונתן</w:t>
      </w:r>
      <w:r w:rsidR="00ED66DD">
        <w:rPr>
          <w:rFonts w:hint="cs"/>
          <w:rtl/>
          <w:lang w:eastAsia="he-IL"/>
        </w:rPr>
        <w:t>- האם יש רבים בחו"ל?</w:t>
      </w:r>
    </w:p>
    <w:p w14:paraId="439876FB" w14:textId="7288A91D" w:rsidR="00E94BC8" w:rsidRDefault="00E94BC8" w:rsidP="00E94BC8">
      <w:pPr>
        <w:tabs>
          <w:tab w:val="left" w:pos="1086"/>
        </w:tabs>
        <w:rPr>
          <w:rtl/>
          <w:lang w:eastAsia="he-IL"/>
        </w:rPr>
      </w:pPr>
      <w:proofErr w:type="spellStart"/>
      <w:r w:rsidRPr="00ED66DD">
        <w:rPr>
          <w:rFonts w:hint="cs"/>
          <w:b/>
          <w:bCs/>
          <w:rtl/>
          <w:lang w:eastAsia="he-IL"/>
        </w:rPr>
        <w:t>התשב"ץ</w:t>
      </w:r>
      <w:proofErr w:type="spellEnd"/>
      <w:r>
        <w:rPr>
          <w:rFonts w:hint="cs"/>
          <w:rtl/>
          <w:lang w:eastAsia="he-IL"/>
        </w:rPr>
        <w:t xml:space="preserve"> (ג' רכ"ד) מביא מחלוקת בינו לבין </w:t>
      </w:r>
      <w:r w:rsidRPr="008D6D6C">
        <w:rPr>
          <w:rFonts w:hint="cs"/>
          <w:b/>
          <w:bCs/>
          <w:rtl/>
          <w:lang w:eastAsia="he-IL"/>
        </w:rPr>
        <w:t>ר' יונתן</w:t>
      </w:r>
      <w:r>
        <w:rPr>
          <w:rFonts w:hint="cs"/>
          <w:rtl/>
          <w:lang w:eastAsia="he-IL"/>
        </w:rPr>
        <w:t xml:space="preserve">. </w:t>
      </w:r>
      <w:r w:rsidRPr="00ED66DD">
        <w:rPr>
          <w:rFonts w:hint="cs"/>
          <w:highlight w:val="yellow"/>
          <w:rtl/>
          <w:lang w:eastAsia="he-IL"/>
        </w:rPr>
        <w:t>לפי ר' יונתן בחו"ל לא מבקשים גשמים בברכת השנים ולא מברכים שש ברכות נוספות בתעניות, כי בחו"ל הציבור נחשב ליחידים</w:t>
      </w:r>
      <w:r>
        <w:rPr>
          <w:rFonts w:hint="cs"/>
          <w:rtl/>
          <w:lang w:eastAsia="he-IL"/>
        </w:rPr>
        <w:t xml:space="preserve">. </w:t>
      </w:r>
      <w:proofErr w:type="spellStart"/>
      <w:r>
        <w:rPr>
          <w:rFonts w:hint="cs"/>
          <w:rtl/>
          <w:lang w:eastAsia="he-IL"/>
        </w:rPr>
        <w:t>התשב"ץ</w:t>
      </w:r>
      <w:proofErr w:type="spellEnd"/>
      <w:r>
        <w:rPr>
          <w:rFonts w:hint="cs"/>
          <w:rtl/>
          <w:lang w:eastAsia="he-IL"/>
        </w:rPr>
        <w:t xml:space="preserve"> חולק עליו, ולשיטתו ציבור נחשב כרבים ויכול להתפלל תפילת תענית, והסיבה שלא ניתן לבקש גשמים בברכת השנים היא מצד שינוי ממטבע שטבעו חכמים, כמו שהבית יוסף הסביר.</w:t>
      </w:r>
    </w:p>
    <w:p w14:paraId="5FFA0343" w14:textId="6001BE87" w:rsidR="007D51FF" w:rsidRDefault="00ED66DD" w:rsidP="00ED66DD">
      <w:pPr>
        <w:pStyle w:val="a1"/>
        <w:rPr>
          <w:rtl/>
          <w:lang w:eastAsia="he-IL"/>
        </w:rPr>
      </w:pPr>
      <w:r>
        <w:rPr>
          <w:rFonts w:hint="cs"/>
          <w:rtl/>
          <w:lang w:eastAsia="he-IL"/>
        </w:rPr>
        <w:t xml:space="preserve">הרב </w:t>
      </w:r>
      <w:proofErr w:type="spellStart"/>
      <w:r>
        <w:rPr>
          <w:rFonts w:hint="cs"/>
          <w:rtl/>
          <w:lang w:eastAsia="he-IL"/>
        </w:rPr>
        <w:t>וואזנר</w:t>
      </w:r>
      <w:proofErr w:type="spellEnd"/>
      <w:r>
        <w:rPr>
          <w:rFonts w:hint="cs"/>
          <w:rtl/>
          <w:lang w:eastAsia="he-IL"/>
        </w:rPr>
        <w:t>- חורף וקיץ מקומיים</w:t>
      </w:r>
    </w:p>
    <w:p w14:paraId="1E820877" w14:textId="666AF330" w:rsidR="00F045F0" w:rsidRDefault="007D51FF" w:rsidP="00E64307">
      <w:pPr>
        <w:rPr>
          <w:rtl/>
          <w:lang w:eastAsia="he-IL"/>
        </w:rPr>
      </w:pPr>
      <w:r w:rsidRPr="008D6D6C">
        <w:rPr>
          <w:rFonts w:hint="cs"/>
          <w:b/>
          <w:bCs/>
          <w:rtl/>
          <w:lang w:eastAsia="he-IL"/>
        </w:rPr>
        <w:t xml:space="preserve">הרב </w:t>
      </w:r>
      <w:proofErr w:type="spellStart"/>
      <w:r w:rsidRPr="008D6D6C">
        <w:rPr>
          <w:rFonts w:hint="cs"/>
          <w:b/>
          <w:bCs/>
          <w:rtl/>
          <w:lang w:eastAsia="he-IL"/>
        </w:rPr>
        <w:t>וואזנר</w:t>
      </w:r>
      <w:proofErr w:type="spellEnd"/>
      <w:r>
        <w:rPr>
          <w:rFonts w:hint="cs"/>
          <w:rtl/>
          <w:lang w:eastAsia="he-IL"/>
        </w:rPr>
        <w:t xml:space="preserve"> </w:t>
      </w:r>
      <w:r w:rsidR="00ED66DD">
        <w:rPr>
          <w:rFonts w:hint="cs"/>
          <w:rtl/>
          <w:lang w:eastAsia="he-IL"/>
        </w:rPr>
        <w:t xml:space="preserve">בספרו 'שבט הלוי' </w:t>
      </w:r>
      <w:r>
        <w:rPr>
          <w:rFonts w:hint="cs"/>
          <w:rtl/>
          <w:lang w:eastAsia="he-IL"/>
        </w:rPr>
        <w:t xml:space="preserve">מחדש שחכמים תיקנו שבחורף מזכירים ושואלים גשמים, אך הם לא קבעו מתי חורף ומתי קיץ. מסיבה זו, </w:t>
      </w:r>
      <w:r w:rsidRPr="008D6D6C">
        <w:rPr>
          <w:rFonts w:hint="cs"/>
          <w:highlight w:val="yellow"/>
          <w:rtl/>
          <w:lang w:eastAsia="he-IL"/>
        </w:rPr>
        <w:t>בחצי הכדור הדרומי שאצלם החורף הוא מפסח עד סוכות, ולא שהם זקוקים לגשם גם בקיץ כמו בספרד ובאשכנז, מטבע שטבעו חכמים הוא לבקש אז גשמים</w:t>
      </w:r>
      <w:r>
        <w:rPr>
          <w:rFonts w:hint="cs"/>
          <w:rtl/>
          <w:lang w:eastAsia="he-IL"/>
        </w:rPr>
        <w:t>. אולם הוא לא מוכן להסתמך על זה עד שיסכימו אתו.</w:t>
      </w:r>
    </w:p>
    <w:p w14:paraId="43DC6EC8" w14:textId="0A08968C" w:rsidR="007D51FF" w:rsidRDefault="00ED66DD" w:rsidP="00ED66DD">
      <w:pPr>
        <w:pStyle w:val="a1"/>
        <w:rPr>
          <w:rtl/>
          <w:lang w:eastAsia="he-IL"/>
        </w:rPr>
      </w:pPr>
      <w:r>
        <w:rPr>
          <w:rFonts w:hint="cs"/>
          <w:rtl/>
          <w:lang w:eastAsia="he-IL"/>
        </w:rPr>
        <w:t>מנחת יצחק- בקשת גשמים עולמית</w:t>
      </w:r>
    </w:p>
    <w:p w14:paraId="09C885A1" w14:textId="611186ED" w:rsidR="00F045F0" w:rsidRDefault="007D51FF" w:rsidP="004B101E">
      <w:pPr>
        <w:rPr>
          <w:rtl/>
          <w:lang w:eastAsia="he-IL"/>
        </w:rPr>
      </w:pPr>
      <w:r>
        <w:rPr>
          <w:rFonts w:hint="cs"/>
          <w:rtl/>
          <w:lang w:eastAsia="he-IL"/>
        </w:rPr>
        <w:t xml:space="preserve">כאמור, </w:t>
      </w:r>
      <w:r w:rsidRPr="008D6D6C">
        <w:rPr>
          <w:rFonts w:hint="cs"/>
          <w:b/>
          <w:bCs/>
          <w:rtl/>
          <w:lang w:eastAsia="he-IL"/>
        </w:rPr>
        <w:t>המנחת יצחק</w:t>
      </w:r>
      <w:r>
        <w:rPr>
          <w:rFonts w:hint="cs"/>
          <w:rtl/>
          <w:lang w:eastAsia="he-IL"/>
        </w:rPr>
        <w:t xml:space="preserve"> </w:t>
      </w:r>
      <w:r w:rsidR="005508FF">
        <w:rPr>
          <w:rFonts w:hint="cs"/>
          <w:rtl/>
          <w:lang w:eastAsia="he-IL"/>
        </w:rPr>
        <w:t>השיב לבני הכדור הדרומי</w:t>
      </w:r>
      <w:r>
        <w:rPr>
          <w:rFonts w:hint="cs"/>
          <w:rtl/>
          <w:lang w:eastAsia="he-IL"/>
        </w:rPr>
        <w:t xml:space="preserve"> </w:t>
      </w:r>
      <w:r w:rsidR="005508FF">
        <w:rPr>
          <w:rFonts w:hint="cs"/>
          <w:rtl/>
          <w:lang w:eastAsia="he-IL"/>
        </w:rPr>
        <w:t xml:space="preserve">לומר ותן ברכה </w:t>
      </w:r>
      <w:r>
        <w:rPr>
          <w:rFonts w:hint="cs"/>
          <w:rtl/>
          <w:lang w:eastAsia="he-IL"/>
        </w:rPr>
        <w:t xml:space="preserve">גם בקיץ וגם בחורף, כיוון שלא ניתן לשאול גשמים כאשר רוב העולם לא צריך, </w:t>
      </w:r>
      <w:r w:rsidR="00FA4CAA">
        <w:rPr>
          <w:rFonts w:hint="cs"/>
          <w:rtl/>
          <w:lang w:eastAsia="he-IL"/>
        </w:rPr>
        <w:t>אז שיבקשו בחורף שלהם גשמים בשומע תפילה</w:t>
      </w:r>
      <w:r>
        <w:rPr>
          <w:rFonts w:hint="cs"/>
          <w:rtl/>
          <w:lang w:eastAsia="he-IL"/>
        </w:rPr>
        <w:t xml:space="preserve">. </w:t>
      </w:r>
      <w:r w:rsidR="00FA4CAA">
        <w:rPr>
          <w:rFonts w:hint="cs"/>
          <w:rtl/>
          <w:lang w:eastAsia="he-IL"/>
        </w:rPr>
        <w:t>מה יעשו כאשר</w:t>
      </w:r>
      <w:r>
        <w:rPr>
          <w:rFonts w:hint="cs"/>
          <w:rtl/>
          <w:lang w:eastAsia="he-IL"/>
        </w:rPr>
        <w:t xml:space="preserve"> יש לכל העולם חורף </w:t>
      </w:r>
      <w:r w:rsidR="00FA4CAA">
        <w:rPr>
          <w:rFonts w:hint="cs"/>
          <w:rtl/>
          <w:lang w:eastAsia="he-IL"/>
        </w:rPr>
        <w:t>ולהם</w:t>
      </w:r>
      <w:r>
        <w:rPr>
          <w:rFonts w:hint="cs"/>
          <w:rtl/>
          <w:lang w:eastAsia="he-IL"/>
        </w:rPr>
        <w:t xml:space="preserve"> יש קיץ? כאן הוא כופף את דעתו בפני הרבי </w:t>
      </w:r>
      <w:proofErr w:type="spellStart"/>
      <w:r w:rsidR="00ED66DD">
        <w:rPr>
          <w:rFonts w:hint="cs"/>
          <w:rtl/>
          <w:lang w:eastAsia="he-IL"/>
        </w:rPr>
        <w:t>ס</w:t>
      </w:r>
      <w:r>
        <w:rPr>
          <w:rFonts w:hint="cs"/>
          <w:rtl/>
          <w:lang w:eastAsia="he-IL"/>
        </w:rPr>
        <w:t>אטמר</w:t>
      </w:r>
      <w:proofErr w:type="spellEnd"/>
      <w:r>
        <w:rPr>
          <w:rFonts w:hint="cs"/>
          <w:rtl/>
          <w:lang w:eastAsia="he-IL"/>
        </w:rPr>
        <w:t xml:space="preserve"> שאומר לשאול גשמים בשומע תפילה</w:t>
      </w:r>
      <w:r w:rsidRPr="008D6D6C">
        <w:rPr>
          <w:rFonts w:hint="cs"/>
          <w:highlight w:val="yellow"/>
          <w:rtl/>
          <w:lang w:eastAsia="he-IL"/>
        </w:rPr>
        <w:t xml:space="preserve">, וכך כל השנה </w:t>
      </w:r>
      <w:r w:rsidR="00355A9A">
        <w:rPr>
          <w:rFonts w:hint="cs"/>
          <w:highlight w:val="yellow"/>
          <w:rtl/>
          <w:lang w:eastAsia="he-IL"/>
        </w:rPr>
        <w:t>הם יאמרו</w:t>
      </w:r>
      <w:r w:rsidRPr="008D6D6C">
        <w:rPr>
          <w:rFonts w:hint="cs"/>
          <w:highlight w:val="yellow"/>
          <w:rtl/>
          <w:lang w:eastAsia="he-IL"/>
        </w:rPr>
        <w:t xml:space="preserve"> בברכת השנים </w:t>
      </w:r>
      <w:r w:rsidR="008D6D6C">
        <w:rPr>
          <w:rFonts w:hint="cs"/>
          <w:highlight w:val="yellow"/>
          <w:rtl/>
          <w:lang w:eastAsia="he-IL"/>
        </w:rPr>
        <w:t>'</w:t>
      </w:r>
      <w:r w:rsidRPr="008D6D6C">
        <w:rPr>
          <w:rFonts w:hint="cs"/>
          <w:highlight w:val="yellow"/>
          <w:rtl/>
          <w:lang w:eastAsia="he-IL"/>
        </w:rPr>
        <w:t>ותן ברכה</w:t>
      </w:r>
      <w:r w:rsidR="008D6D6C">
        <w:rPr>
          <w:rFonts w:hint="cs"/>
          <w:highlight w:val="yellow"/>
          <w:rtl/>
          <w:lang w:eastAsia="he-IL"/>
        </w:rPr>
        <w:t>'</w:t>
      </w:r>
      <w:r w:rsidRPr="008D6D6C">
        <w:rPr>
          <w:rFonts w:hint="cs"/>
          <w:highlight w:val="yellow"/>
          <w:rtl/>
          <w:lang w:eastAsia="he-IL"/>
        </w:rPr>
        <w:t xml:space="preserve"> ובברכת שומע תפילה שואלים גשם</w:t>
      </w:r>
      <w:r w:rsidR="00355A9A">
        <w:rPr>
          <w:rFonts w:hint="cs"/>
          <w:highlight w:val="yellow"/>
          <w:rtl/>
          <w:lang w:eastAsia="he-IL"/>
        </w:rPr>
        <w:t>,</w:t>
      </w:r>
      <w:r w:rsidRPr="008D6D6C">
        <w:rPr>
          <w:rFonts w:hint="cs"/>
          <w:highlight w:val="yellow"/>
          <w:rtl/>
          <w:lang w:eastAsia="he-IL"/>
        </w:rPr>
        <w:t xml:space="preserve"> או בשביל החורף </w:t>
      </w:r>
      <w:r w:rsidR="00355A9A">
        <w:rPr>
          <w:rFonts w:hint="cs"/>
          <w:highlight w:val="yellow"/>
          <w:rtl/>
          <w:lang w:eastAsia="he-IL"/>
        </w:rPr>
        <w:t>שלהם</w:t>
      </w:r>
      <w:r w:rsidRPr="008D6D6C">
        <w:rPr>
          <w:rFonts w:hint="cs"/>
          <w:highlight w:val="yellow"/>
          <w:rtl/>
          <w:lang w:eastAsia="he-IL"/>
        </w:rPr>
        <w:t xml:space="preserve"> או בשביל החורף של שאר העולם</w:t>
      </w:r>
      <w:r>
        <w:rPr>
          <w:rFonts w:hint="cs"/>
          <w:rtl/>
          <w:lang w:eastAsia="he-IL"/>
        </w:rPr>
        <w:t>.</w:t>
      </w:r>
    </w:p>
    <w:p w14:paraId="0B8CD560" w14:textId="1F9AA1F2" w:rsidR="00280B5B" w:rsidRDefault="00280B5B">
      <w:pPr>
        <w:bidi w:val="0"/>
        <w:jc w:val="left"/>
        <w:rPr>
          <w:rtl/>
          <w:lang w:eastAsia="he-IL"/>
        </w:rPr>
      </w:pPr>
      <w:r>
        <w:rPr>
          <w:rtl/>
          <w:lang w:eastAsia="he-IL"/>
        </w:rPr>
        <w:br w:type="page"/>
      </w:r>
      <w:r w:rsidR="00B74DD3">
        <w:rPr>
          <w:noProof/>
          <w:rtl/>
          <w:lang w:val="he-IL" w:eastAsia="he-IL"/>
        </w:rPr>
        <w:lastRenderedPageBreak/>
        <w:drawing>
          <wp:inline distT="0" distB="0" distL="0" distR="0" wp14:anchorId="0A4388A0" wp14:editId="2968C936">
            <wp:extent cx="5274310" cy="2606040"/>
            <wp:effectExtent l="38100" t="38100" r="21590" b="41910"/>
            <wp:docPr id="1953013499"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CE9506" w14:textId="1D2543D4" w:rsidR="004B101E" w:rsidRPr="009F77A4" w:rsidRDefault="004B101E" w:rsidP="004B101E">
      <w:pPr>
        <w:rPr>
          <w:rtl/>
          <w:lang w:eastAsia="he-IL"/>
        </w:rPr>
      </w:pPr>
    </w:p>
    <w:sectPr w:rsidR="004B101E" w:rsidRPr="009F77A4" w:rsidSect="00934C1B">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DF21" w14:textId="77777777" w:rsidR="00F63380" w:rsidRDefault="00F63380" w:rsidP="00761E96">
      <w:pPr>
        <w:spacing w:after="0" w:line="240" w:lineRule="auto"/>
      </w:pPr>
      <w:r>
        <w:separator/>
      </w:r>
    </w:p>
  </w:endnote>
  <w:endnote w:type="continuationSeparator" w:id="0">
    <w:p w14:paraId="77AF6CA1" w14:textId="77777777" w:rsidR="00F63380" w:rsidRDefault="00F63380"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0C38" w14:textId="77777777" w:rsidR="00F63380" w:rsidRDefault="00F63380" w:rsidP="00761E96">
      <w:pPr>
        <w:spacing w:after="0" w:line="240" w:lineRule="auto"/>
      </w:pPr>
      <w:r>
        <w:separator/>
      </w:r>
    </w:p>
  </w:footnote>
  <w:footnote w:type="continuationSeparator" w:id="0">
    <w:p w14:paraId="6797F63B" w14:textId="77777777" w:rsidR="00F63380" w:rsidRDefault="00F63380" w:rsidP="00761E96">
      <w:pPr>
        <w:spacing w:after="0" w:line="240" w:lineRule="auto"/>
      </w:pPr>
      <w:r>
        <w:continuationSeparator/>
      </w:r>
    </w:p>
  </w:footnote>
  <w:footnote w:id="1">
    <w:p w14:paraId="5C3FFE7E" w14:textId="0E204698" w:rsidR="00B74DD3" w:rsidRPr="00B74DD3" w:rsidRDefault="00B74DD3">
      <w:pPr>
        <w:pStyle w:val="FootnoteText"/>
        <w:rPr>
          <w:rFonts w:hint="cs"/>
          <w:sz w:val="18"/>
          <w:szCs w:val="18"/>
        </w:rPr>
      </w:pPr>
      <w:r w:rsidRPr="00B74DD3">
        <w:rPr>
          <w:rStyle w:val="FootnoteReference"/>
          <w:rtl/>
        </w:rPr>
        <w:sym w:font="Symbol" w:char="F02A"/>
      </w:r>
      <w:r>
        <w:rPr>
          <w:rtl/>
        </w:rPr>
        <w:t xml:space="preserve"> </w:t>
      </w:r>
      <w:r w:rsidRPr="00B74DD3">
        <w:rPr>
          <w:rFonts w:hint="cs"/>
          <w:sz w:val="18"/>
          <w:szCs w:val="18"/>
          <w:rtl/>
        </w:rPr>
        <w:t xml:space="preserve">סיכום מאת צבי </w:t>
      </w:r>
      <w:proofErr w:type="spellStart"/>
      <w:r w:rsidRPr="00B74DD3">
        <w:rPr>
          <w:rFonts w:hint="cs"/>
          <w:sz w:val="18"/>
          <w:szCs w:val="18"/>
          <w:rtl/>
        </w:rPr>
        <w:t>שיננזון</w:t>
      </w:r>
      <w:proofErr w:type="spellEnd"/>
      <w:r w:rsidRPr="00B74DD3">
        <w:rPr>
          <w:rFonts w:hint="cs"/>
          <w:sz w:val="18"/>
          <w:szCs w:val="18"/>
          <w:rtl/>
        </w:rPr>
        <w:t xml:space="preserve"> שיעור ד' מחזור נ"ב. הסיכום לא עבר את ביקורת הרב</w:t>
      </w:r>
      <w:r w:rsidRPr="00B74DD3">
        <w:rPr>
          <w:rFonts w:hint="cs"/>
          <w:sz w:val="18"/>
          <w:szCs w:val="18"/>
          <w:rtl/>
        </w:rPr>
        <w:t>.</w:t>
      </w:r>
    </w:p>
  </w:footnote>
  <w:footnote w:id="2">
    <w:p w14:paraId="0ED6340D" w14:textId="3FDB3823" w:rsidR="0045405F" w:rsidRPr="00162190" w:rsidRDefault="0045405F">
      <w:pPr>
        <w:pStyle w:val="FootnoteText"/>
        <w:rPr>
          <w:sz w:val="18"/>
          <w:szCs w:val="18"/>
        </w:rPr>
      </w:pPr>
      <w:r w:rsidRPr="00162190">
        <w:rPr>
          <w:rStyle w:val="FootnoteReference"/>
          <w:sz w:val="18"/>
          <w:szCs w:val="18"/>
        </w:rPr>
        <w:footnoteRef/>
      </w:r>
      <w:r w:rsidRPr="00162190">
        <w:rPr>
          <w:sz w:val="18"/>
          <w:szCs w:val="18"/>
          <w:rtl/>
        </w:rPr>
        <w:t xml:space="preserve"> </w:t>
      </w:r>
      <w:r w:rsidRPr="00162190">
        <w:rPr>
          <w:rFonts w:hint="cs"/>
          <w:sz w:val="18"/>
          <w:szCs w:val="18"/>
          <w:rtl/>
        </w:rPr>
        <w:t xml:space="preserve">בפשטות רבן גמליאל במשנה הוא רבן גמליאל השני שחי לאחר החורבן כשעלו לרגל ליבנה (ע"פ </w:t>
      </w:r>
      <w:proofErr w:type="spellStart"/>
      <w:r w:rsidRPr="00162190">
        <w:rPr>
          <w:rFonts w:hint="cs"/>
          <w:sz w:val="18"/>
          <w:szCs w:val="18"/>
          <w:rtl/>
        </w:rPr>
        <w:t>התוספתא</w:t>
      </w:r>
      <w:proofErr w:type="spellEnd"/>
      <w:r w:rsidRPr="00162190">
        <w:rPr>
          <w:rFonts w:hint="cs"/>
          <w:sz w:val="18"/>
          <w:szCs w:val="18"/>
          <w:rtl/>
        </w:rPr>
        <w:t>). מכאן מגיעה ההלכה שחייב אדם להקביל פני רבו ברגל.</w:t>
      </w:r>
    </w:p>
  </w:footnote>
  <w:footnote w:id="3">
    <w:p w14:paraId="77127218" w14:textId="101E4893" w:rsidR="00491D43" w:rsidRPr="00162190" w:rsidRDefault="00491D43">
      <w:pPr>
        <w:pStyle w:val="FootnoteText"/>
        <w:rPr>
          <w:sz w:val="18"/>
          <w:szCs w:val="18"/>
        </w:rPr>
      </w:pPr>
      <w:r w:rsidRPr="00162190">
        <w:rPr>
          <w:rStyle w:val="FootnoteReference"/>
          <w:sz w:val="18"/>
          <w:szCs w:val="18"/>
        </w:rPr>
        <w:footnoteRef/>
      </w:r>
      <w:r w:rsidRPr="00162190">
        <w:rPr>
          <w:sz w:val="18"/>
          <w:szCs w:val="18"/>
          <w:rtl/>
        </w:rPr>
        <w:t xml:space="preserve"> </w:t>
      </w:r>
      <w:r w:rsidR="008D6D6C" w:rsidRPr="00162190">
        <w:rPr>
          <w:rFonts w:hint="cs"/>
          <w:sz w:val="18"/>
          <w:szCs w:val="18"/>
          <w:rtl/>
        </w:rPr>
        <w:t>בנוסח</w:t>
      </w:r>
      <w:r w:rsidRPr="00162190">
        <w:rPr>
          <w:rFonts w:hint="cs"/>
          <w:sz w:val="18"/>
          <w:szCs w:val="18"/>
          <w:rtl/>
        </w:rPr>
        <w:t xml:space="preserve"> חו"ל מבקשים בתפילה "ושבענו מטובך", בניגוד לנוסח המקובל בארץ "ושבענו מטובה". אין לנו עניין שהאדמה בחו"ל תהיה טובה, אלא שה' ישפיע עלינו טובה.</w:t>
      </w:r>
    </w:p>
  </w:footnote>
  <w:footnote w:id="4">
    <w:p w14:paraId="6F58ED8E" w14:textId="0C008DC3" w:rsidR="00CA5386" w:rsidRPr="00162190" w:rsidRDefault="00CA5386">
      <w:pPr>
        <w:pStyle w:val="FootnoteText"/>
        <w:rPr>
          <w:sz w:val="18"/>
          <w:szCs w:val="18"/>
        </w:rPr>
      </w:pPr>
      <w:r w:rsidRPr="00162190">
        <w:rPr>
          <w:rStyle w:val="FootnoteReference"/>
          <w:sz w:val="18"/>
          <w:szCs w:val="18"/>
        </w:rPr>
        <w:footnoteRef/>
      </w:r>
      <w:r w:rsidRPr="00162190">
        <w:rPr>
          <w:sz w:val="18"/>
          <w:szCs w:val="18"/>
          <w:rtl/>
        </w:rPr>
        <w:t xml:space="preserve"> </w:t>
      </w:r>
      <w:r w:rsidRPr="00162190">
        <w:rPr>
          <w:rFonts w:hint="cs"/>
          <w:sz w:val="18"/>
          <w:szCs w:val="18"/>
          <w:rtl/>
        </w:rPr>
        <w:t>הוא קורא לחפץ חיים '</w:t>
      </w:r>
      <w:proofErr w:type="spellStart"/>
      <w:r w:rsidRPr="00162190">
        <w:rPr>
          <w:rFonts w:hint="cs"/>
          <w:sz w:val="18"/>
          <w:szCs w:val="18"/>
          <w:rtl/>
        </w:rPr>
        <w:t>שליט"א</w:t>
      </w:r>
      <w:proofErr w:type="spellEnd"/>
      <w:r w:rsidRPr="00162190">
        <w:rPr>
          <w:rFonts w:hint="cs"/>
          <w:sz w:val="18"/>
          <w:szCs w:val="18"/>
          <w:rtl/>
        </w:rPr>
        <w:t>' ולכן הכוונה היא לבלרוס או צפון רוסיה.</w:t>
      </w:r>
    </w:p>
  </w:footnote>
  <w:footnote w:id="5">
    <w:p w14:paraId="5DE3C56D" w14:textId="6C8B2446" w:rsidR="007912D2" w:rsidRPr="00162190" w:rsidRDefault="007912D2" w:rsidP="007912D2">
      <w:pPr>
        <w:pStyle w:val="FootnoteText"/>
        <w:rPr>
          <w:sz w:val="18"/>
          <w:szCs w:val="18"/>
          <w:rtl/>
        </w:rPr>
      </w:pPr>
      <w:r w:rsidRPr="00162190">
        <w:rPr>
          <w:rStyle w:val="FootnoteReference"/>
          <w:sz w:val="18"/>
          <w:szCs w:val="18"/>
        </w:rPr>
        <w:footnoteRef/>
      </w:r>
      <w:r w:rsidRPr="00162190">
        <w:rPr>
          <w:sz w:val="18"/>
          <w:szCs w:val="18"/>
          <w:rtl/>
        </w:rPr>
        <w:t xml:space="preserve"> </w:t>
      </w:r>
      <w:r w:rsidRPr="00162190">
        <w:rPr>
          <w:sz w:val="18"/>
          <w:szCs w:val="18"/>
          <w:rtl/>
        </w:rPr>
        <w:t xml:space="preserve">למרות </w:t>
      </w:r>
      <w:r w:rsidRPr="00162190">
        <w:rPr>
          <w:rFonts w:hint="cs"/>
          <w:sz w:val="18"/>
          <w:szCs w:val="18"/>
          <w:rtl/>
        </w:rPr>
        <w:t xml:space="preserve">תשובתו הארוכה </w:t>
      </w:r>
      <w:r w:rsidRPr="00162190">
        <w:rPr>
          <w:sz w:val="18"/>
          <w:szCs w:val="18"/>
          <w:rtl/>
        </w:rPr>
        <w:t>הוא מסיים בכך שלא הצליח להנהיג את דעתו</w:t>
      </w:r>
      <w:r w:rsidRPr="00162190">
        <w:rPr>
          <w:rFonts w:hint="cs"/>
          <w:sz w:val="18"/>
          <w:szCs w:val="18"/>
          <w:rtl/>
        </w:rPr>
        <w:t xml:space="preserve"> בקהילתו</w:t>
      </w:r>
      <w:r w:rsidRPr="00162190">
        <w:rPr>
          <w:sz w:val="18"/>
          <w:szCs w:val="18"/>
          <w:rtl/>
        </w:rPr>
        <w:t>:</w:t>
      </w:r>
    </w:p>
    <w:p w14:paraId="774B2B1F" w14:textId="5A6A96FE" w:rsidR="007912D2" w:rsidRPr="00162190" w:rsidRDefault="007912D2" w:rsidP="007912D2">
      <w:pPr>
        <w:pStyle w:val="FootnoteText"/>
        <w:rPr>
          <w:sz w:val="18"/>
          <w:szCs w:val="18"/>
        </w:rPr>
      </w:pPr>
      <w:r w:rsidRPr="00162190">
        <w:rPr>
          <w:rFonts w:hint="cs"/>
          <w:sz w:val="18"/>
          <w:szCs w:val="18"/>
          <w:rtl/>
        </w:rPr>
        <w:t>"</w:t>
      </w:r>
      <w:r w:rsidRPr="00162190">
        <w:rPr>
          <w:sz w:val="18"/>
          <w:szCs w:val="18"/>
          <w:rtl/>
        </w:rPr>
        <w:t xml:space="preserve">ובראותי כי הטו את לב הקהל לבלתי קבל ממני דברי </w:t>
      </w:r>
      <w:proofErr w:type="spellStart"/>
      <w:r w:rsidRPr="00162190">
        <w:rPr>
          <w:sz w:val="18"/>
          <w:szCs w:val="18"/>
          <w:rtl/>
        </w:rPr>
        <w:t>אלהים</w:t>
      </w:r>
      <w:proofErr w:type="spellEnd"/>
      <w:r w:rsidRPr="00162190">
        <w:rPr>
          <w:sz w:val="18"/>
          <w:szCs w:val="18"/>
          <w:rtl/>
        </w:rPr>
        <w:t xml:space="preserve"> חיים גם אני חזרתי בי מלשאול ולהזכיר בבית הכנסת שאני מתפלל בו אף על פי שהייתי יכול לשאול אף על פי שאני יחיד כיון שצורך רבים הוא מכל מקום לא רציתי לעשות אגודות </w:t>
      </w:r>
      <w:r w:rsidR="008D6D6C" w:rsidRPr="00162190">
        <w:rPr>
          <w:rFonts w:hint="cs"/>
          <w:sz w:val="18"/>
          <w:szCs w:val="18"/>
          <w:rtl/>
        </w:rPr>
        <w:t>אלאים</w:t>
      </w:r>
      <w:r w:rsidRPr="00162190">
        <w:rPr>
          <w:sz w:val="18"/>
          <w:szCs w:val="18"/>
          <w:rtl/>
        </w:rPr>
        <w:t>.</w:t>
      </w:r>
      <w:r w:rsidRPr="00162190">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C5D" w14:textId="0AEE202A" w:rsidR="005508FF" w:rsidRDefault="005508FF">
    <w:pPr>
      <w:pStyle w:val="Header"/>
    </w:pPr>
    <w:r w:rsidRPr="005508FF">
      <w:rPr>
        <w:rFonts w:ascii="Arial" w:eastAsia="Times New Roman" w:hAnsi="Arial"/>
        <w:sz w:val="16"/>
        <w:szCs w:val="16"/>
        <w:rtl/>
      </w:rPr>
      <w:t>בס"ד</w:t>
    </w:r>
    <w:r w:rsidRPr="005508FF">
      <w:rPr>
        <w:rFonts w:ascii="Arial" w:eastAsia="Times New Roman" w:hAnsi="Arial" w:hint="cs"/>
        <w:sz w:val="16"/>
        <w:szCs w:val="16"/>
        <w:rtl/>
      </w:rPr>
      <w:t xml:space="preserve"> יום שלישי </w:t>
    </w:r>
    <w:r w:rsidRPr="005508FF">
      <w:rPr>
        <w:rFonts w:ascii="Arial" w:eastAsia="Times New Roman" w:hAnsi="Arial"/>
        <w:sz w:val="16"/>
        <w:szCs w:val="16"/>
        <w:rtl/>
      </w:rPr>
      <w:t>17.3.336</w:t>
    </w:r>
    <w:r w:rsidRPr="005508FF">
      <w:rPr>
        <w:rFonts w:ascii="Arial" w:eastAsia="Times New Roman" w:hAnsi="Arial" w:hint="cs"/>
        <w:sz w:val="16"/>
        <w:szCs w:val="16"/>
        <w:rtl/>
      </w:rPr>
      <w:t xml:space="preserve"> </w:t>
    </w:r>
    <w:r w:rsidRPr="005508FF">
      <w:rPr>
        <w:rFonts w:ascii="Arial" w:eastAsia="Times New Roman" w:hAnsi="Arial"/>
        <w:sz w:val="16"/>
        <w:szCs w:val="16"/>
        <w:rtl/>
      </w:rPr>
      <w:t>| זמן</w:t>
    </w:r>
    <w:r w:rsidRPr="005508FF">
      <w:rPr>
        <w:rFonts w:ascii="Arial" w:eastAsia="Times New Roman" w:hAnsi="Arial" w:hint="cs"/>
        <w:sz w:val="16"/>
        <w:szCs w:val="16"/>
        <w:rtl/>
      </w:rPr>
      <w:t xml:space="preserve"> קיץ </w:t>
    </w:r>
    <w:r w:rsidRPr="005508FF">
      <w:rPr>
        <w:rFonts w:ascii="Arial" w:eastAsia="Times New Roman" w:hAnsi="Arial"/>
        <w:sz w:val="16"/>
        <w:szCs w:val="16"/>
        <w:rtl/>
      </w:rPr>
      <w:t>| שיעור כללי מס</w:t>
    </w:r>
    <w:r w:rsidRPr="005508FF">
      <w:rPr>
        <w:rFonts w:ascii="Arial" w:eastAsia="Times New Roman" w:hAnsi="Arial" w:hint="cs"/>
        <w:sz w:val="16"/>
        <w:szCs w:val="16"/>
        <w:rtl/>
      </w:rPr>
      <w:t xml:space="preserve">' 7 | </w:t>
    </w:r>
    <w:r w:rsidRPr="005508FF">
      <w:rPr>
        <w:rFonts w:ascii="Arial" w:eastAsia="Times New Roman" w:hAnsi="Arial"/>
        <w:sz w:val="16"/>
        <w:szCs w:val="16"/>
        <w:rtl/>
      </w:rPr>
      <w:t xml:space="preserve">מסכת </w:t>
    </w:r>
    <w:r w:rsidRPr="005508FF">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2658"/>
    <w:multiLevelType w:val="hybridMultilevel"/>
    <w:tmpl w:val="5AB2E2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A768B"/>
    <w:multiLevelType w:val="hybridMultilevel"/>
    <w:tmpl w:val="E7CC3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B870D3"/>
    <w:multiLevelType w:val="hybridMultilevel"/>
    <w:tmpl w:val="575E43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543458">
    <w:abstractNumId w:val="10"/>
  </w:num>
  <w:num w:numId="2" w16cid:durableId="750661407">
    <w:abstractNumId w:val="11"/>
  </w:num>
  <w:num w:numId="3" w16cid:durableId="489519241">
    <w:abstractNumId w:val="14"/>
  </w:num>
  <w:num w:numId="4" w16cid:durableId="2022197777">
    <w:abstractNumId w:val="2"/>
  </w:num>
  <w:num w:numId="5" w16cid:durableId="698967780">
    <w:abstractNumId w:val="23"/>
  </w:num>
  <w:num w:numId="6" w16cid:durableId="1111053877">
    <w:abstractNumId w:val="25"/>
  </w:num>
  <w:num w:numId="7" w16cid:durableId="1946232526">
    <w:abstractNumId w:val="22"/>
  </w:num>
  <w:num w:numId="8" w16cid:durableId="1852451511">
    <w:abstractNumId w:val="1"/>
  </w:num>
  <w:num w:numId="9" w16cid:durableId="850413192">
    <w:abstractNumId w:val="24"/>
  </w:num>
  <w:num w:numId="10" w16cid:durableId="518813274">
    <w:abstractNumId w:val="18"/>
  </w:num>
  <w:num w:numId="11" w16cid:durableId="1125389218">
    <w:abstractNumId w:val="27"/>
  </w:num>
  <w:num w:numId="12" w16cid:durableId="1002703732">
    <w:abstractNumId w:val="0"/>
  </w:num>
  <w:num w:numId="13" w16cid:durableId="2067947862">
    <w:abstractNumId w:val="31"/>
  </w:num>
  <w:num w:numId="14" w16cid:durableId="1511986081">
    <w:abstractNumId w:val="26"/>
  </w:num>
  <w:num w:numId="15" w16cid:durableId="983579006">
    <w:abstractNumId w:val="30"/>
  </w:num>
  <w:num w:numId="16" w16cid:durableId="1099565847">
    <w:abstractNumId w:val="6"/>
  </w:num>
  <w:num w:numId="17" w16cid:durableId="472598566">
    <w:abstractNumId w:val="4"/>
  </w:num>
  <w:num w:numId="18" w16cid:durableId="19896740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1"/>
  </w:num>
  <w:num w:numId="20" w16cid:durableId="1043555683">
    <w:abstractNumId w:val="17"/>
  </w:num>
  <w:num w:numId="21" w16cid:durableId="1781874289">
    <w:abstractNumId w:val="9"/>
  </w:num>
  <w:num w:numId="22" w16cid:durableId="1878856460">
    <w:abstractNumId w:val="20"/>
  </w:num>
  <w:num w:numId="23" w16cid:durableId="874120900">
    <w:abstractNumId w:val="12"/>
  </w:num>
  <w:num w:numId="24" w16cid:durableId="461725978">
    <w:abstractNumId w:val="8"/>
  </w:num>
  <w:num w:numId="25" w16cid:durableId="579288255">
    <w:abstractNumId w:val="15"/>
  </w:num>
  <w:num w:numId="26" w16cid:durableId="1384211918">
    <w:abstractNumId w:val="19"/>
  </w:num>
  <w:num w:numId="27" w16cid:durableId="918949902">
    <w:abstractNumId w:val="29"/>
  </w:num>
  <w:num w:numId="28" w16cid:durableId="818689846">
    <w:abstractNumId w:val="16"/>
  </w:num>
  <w:num w:numId="29" w16cid:durableId="808403072">
    <w:abstractNumId w:val="5"/>
  </w:num>
  <w:num w:numId="30" w16cid:durableId="172764714">
    <w:abstractNumId w:val="13"/>
  </w:num>
  <w:num w:numId="31" w16cid:durableId="1894268531">
    <w:abstractNumId w:val="3"/>
  </w:num>
  <w:num w:numId="32" w16cid:durableId="924612218">
    <w:abstractNumId w:val="32"/>
  </w:num>
  <w:num w:numId="33" w16cid:durableId="627318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7725E"/>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5A75"/>
    <w:rsid w:val="00116FC7"/>
    <w:rsid w:val="0012037A"/>
    <w:rsid w:val="001245DC"/>
    <w:rsid w:val="00124973"/>
    <w:rsid w:val="00125C81"/>
    <w:rsid w:val="00126F7A"/>
    <w:rsid w:val="00136A75"/>
    <w:rsid w:val="00137291"/>
    <w:rsid w:val="0014443A"/>
    <w:rsid w:val="00145CDF"/>
    <w:rsid w:val="00147935"/>
    <w:rsid w:val="00162190"/>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128F"/>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42BAB"/>
    <w:rsid w:val="00250FD3"/>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0B5B"/>
    <w:rsid w:val="0028788A"/>
    <w:rsid w:val="00297636"/>
    <w:rsid w:val="002A5A42"/>
    <w:rsid w:val="002B552D"/>
    <w:rsid w:val="002C04ED"/>
    <w:rsid w:val="002C444B"/>
    <w:rsid w:val="002C5F71"/>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118A"/>
    <w:rsid w:val="00322115"/>
    <w:rsid w:val="003267E2"/>
    <w:rsid w:val="00331B04"/>
    <w:rsid w:val="00333220"/>
    <w:rsid w:val="003341BD"/>
    <w:rsid w:val="00337E16"/>
    <w:rsid w:val="00340048"/>
    <w:rsid w:val="00342DCB"/>
    <w:rsid w:val="00344334"/>
    <w:rsid w:val="00344813"/>
    <w:rsid w:val="00346815"/>
    <w:rsid w:val="00347BB2"/>
    <w:rsid w:val="00355A9A"/>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F6BBC"/>
    <w:rsid w:val="00401355"/>
    <w:rsid w:val="00402B6D"/>
    <w:rsid w:val="00405736"/>
    <w:rsid w:val="00406BA2"/>
    <w:rsid w:val="00411CBC"/>
    <w:rsid w:val="004175A5"/>
    <w:rsid w:val="00427E72"/>
    <w:rsid w:val="00431B83"/>
    <w:rsid w:val="00431FE2"/>
    <w:rsid w:val="00445329"/>
    <w:rsid w:val="00450730"/>
    <w:rsid w:val="0045405F"/>
    <w:rsid w:val="004566FB"/>
    <w:rsid w:val="004571B9"/>
    <w:rsid w:val="00462544"/>
    <w:rsid w:val="0047061E"/>
    <w:rsid w:val="00473859"/>
    <w:rsid w:val="004803E4"/>
    <w:rsid w:val="004807EE"/>
    <w:rsid w:val="004817FF"/>
    <w:rsid w:val="00482DCB"/>
    <w:rsid w:val="00484CCE"/>
    <w:rsid w:val="00486E87"/>
    <w:rsid w:val="00487336"/>
    <w:rsid w:val="00491D43"/>
    <w:rsid w:val="00493DC4"/>
    <w:rsid w:val="004A672D"/>
    <w:rsid w:val="004A78A2"/>
    <w:rsid w:val="004B02DB"/>
    <w:rsid w:val="004B101E"/>
    <w:rsid w:val="004B19F6"/>
    <w:rsid w:val="004B1B90"/>
    <w:rsid w:val="004B57EA"/>
    <w:rsid w:val="004C1752"/>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08FF"/>
    <w:rsid w:val="005509BA"/>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07AB"/>
    <w:rsid w:val="005B626D"/>
    <w:rsid w:val="005C2016"/>
    <w:rsid w:val="005C6EE0"/>
    <w:rsid w:val="005D6858"/>
    <w:rsid w:val="005D6CF7"/>
    <w:rsid w:val="005E1B7C"/>
    <w:rsid w:val="005E24A9"/>
    <w:rsid w:val="005F2AF2"/>
    <w:rsid w:val="005F36FE"/>
    <w:rsid w:val="005F3992"/>
    <w:rsid w:val="006050C1"/>
    <w:rsid w:val="00607B8E"/>
    <w:rsid w:val="0061156C"/>
    <w:rsid w:val="006122E5"/>
    <w:rsid w:val="0061297E"/>
    <w:rsid w:val="0062357B"/>
    <w:rsid w:val="0062637D"/>
    <w:rsid w:val="00626E44"/>
    <w:rsid w:val="00630068"/>
    <w:rsid w:val="00635D1E"/>
    <w:rsid w:val="00640F5B"/>
    <w:rsid w:val="00645CCB"/>
    <w:rsid w:val="00655201"/>
    <w:rsid w:val="00657648"/>
    <w:rsid w:val="006622C8"/>
    <w:rsid w:val="0066486D"/>
    <w:rsid w:val="006731B2"/>
    <w:rsid w:val="00673C44"/>
    <w:rsid w:val="0067479A"/>
    <w:rsid w:val="00676C25"/>
    <w:rsid w:val="00680B64"/>
    <w:rsid w:val="00681B8B"/>
    <w:rsid w:val="00691993"/>
    <w:rsid w:val="006934BB"/>
    <w:rsid w:val="006940F5"/>
    <w:rsid w:val="00696129"/>
    <w:rsid w:val="00696FF9"/>
    <w:rsid w:val="006A1E94"/>
    <w:rsid w:val="006A64AB"/>
    <w:rsid w:val="006C42CF"/>
    <w:rsid w:val="006C4303"/>
    <w:rsid w:val="006C4328"/>
    <w:rsid w:val="006C49F0"/>
    <w:rsid w:val="006C4BA0"/>
    <w:rsid w:val="006D5B18"/>
    <w:rsid w:val="006D7AC5"/>
    <w:rsid w:val="006E3948"/>
    <w:rsid w:val="006E7553"/>
    <w:rsid w:val="006F2F1A"/>
    <w:rsid w:val="006F4525"/>
    <w:rsid w:val="006F59C9"/>
    <w:rsid w:val="006F6F0B"/>
    <w:rsid w:val="006F7586"/>
    <w:rsid w:val="007125B1"/>
    <w:rsid w:val="0071501B"/>
    <w:rsid w:val="00717EA3"/>
    <w:rsid w:val="00720370"/>
    <w:rsid w:val="00720A3C"/>
    <w:rsid w:val="0072328A"/>
    <w:rsid w:val="007320DD"/>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12D2"/>
    <w:rsid w:val="00792BAE"/>
    <w:rsid w:val="00794B53"/>
    <w:rsid w:val="007959DF"/>
    <w:rsid w:val="00795B64"/>
    <w:rsid w:val="007A1B2D"/>
    <w:rsid w:val="007A201B"/>
    <w:rsid w:val="007A3129"/>
    <w:rsid w:val="007A4B76"/>
    <w:rsid w:val="007B6652"/>
    <w:rsid w:val="007B6F88"/>
    <w:rsid w:val="007C5F00"/>
    <w:rsid w:val="007C6A43"/>
    <w:rsid w:val="007D23C9"/>
    <w:rsid w:val="007D3BEE"/>
    <w:rsid w:val="007D51FF"/>
    <w:rsid w:val="007D771A"/>
    <w:rsid w:val="007E1B43"/>
    <w:rsid w:val="007E5181"/>
    <w:rsid w:val="007E7F43"/>
    <w:rsid w:val="007E7FF1"/>
    <w:rsid w:val="007F53CD"/>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6D6C"/>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06BF"/>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57754"/>
    <w:rsid w:val="00A606D1"/>
    <w:rsid w:val="00A64B6C"/>
    <w:rsid w:val="00A64FFA"/>
    <w:rsid w:val="00A70B6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1357A"/>
    <w:rsid w:val="00B2355B"/>
    <w:rsid w:val="00B24681"/>
    <w:rsid w:val="00B40EA0"/>
    <w:rsid w:val="00B518DC"/>
    <w:rsid w:val="00B5511A"/>
    <w:rsid w:val="00B61230"/>
    <w:rsid w:val="00B62554"/>
    <w:rsid w:val="00B636BC"/>
    <w:rsid w:val="00B652B2"/>
    <w:rsid w:val="00B710ED"/>
    <w:rsid w:val="00B73A06"/>
    <w:rsid w:val="00B74DD3"/>
    <w:rsid w:val="00B754FB"/>
    <w:rsid w:val="00B774CB"/>
    <w:rsid w:val="00B80604"/>
    <w:rsid w:val="00B81CC7"/>
    <w:rsid w:val="00B84493"/>
    <w:rsid w:val="00B85265"/>
    <w:rsid w:val="00B857E9"/>
    <w:rsid w:val="00B91E1F"/>
    <w:rsid w:val="00B93139"/>
    <w:rsid w:val="00B93326"/>
    <w:rsid w:val="00B971F6"/>
    <w:rsid w:val="00BA2C8B"/>
    <w:rsid w:val="00BA470E"/>
    <w:rsid w:val="00BA72CE"/>
    <w:rsid w:val="00BB6D28"/>
    <w:rsid w:val="00BC68DE"/>
    <w:rsid w:val="00BD11BC"/>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40E5"/>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210E"/>
    <w:rsid w:val="00CA417D"/>
    <w:rsid w:val="00CA5386"/>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8535F"/>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50EE3"/>
    <w:rsid w:val="00E5390B"/>
    <w:rsid w:val="00E548AC"/>
    <w:rsid w:val="00E55E06"/>
    <w:rsid w:val="00E60B5F"/>
    <w:rsid w:val="00E60FC1"/>
    <w:rsid w:val="00E6269D"/>
    <w:rsid w:val="00E62B87"/>
    <w:rsid w:val="00E64307"/>
    <w:rsid w:val="00E64651"/>
    <w:rsid w:val="00E656BC"/>
    <w:rsid w:val="00E71E42"/>
    <w:rsid w:val="00E7403B"/>
    <w:rsid w:val="00E75177"/>
    <w:rsid w:val="00E75639"/>
    <w:rsid w:val="00E76B30"/>
    <w:rsid w:val="00E77D23"/>
    <w:rsid w:val="00E859A7"/>
    <w:rsid w:val="00E90C4E"/>
    <w:rsid w:val="00E922B9"/>
    <w:rsid w:val="00E94BC8"/>
    <w:rsid w:val="00E9500C"/>
    <w:rsid w:val="00E976D4"/>
    <w:rsid w:val="00E97D9B"/>
    <w:rsid w:val="00EA2E17"/>
    <w:rsid w:val="00EA3A4A"/>
    <w:rsid w:val="00EA4BD8"/>
    <w:rsid w:val="00EA739C"/>
    <w:rsid w:val="00EC04F3"/>
    <w:rsid w:val="00EC1270"/>
    <w:rsid w:val="00EC5E0C"/>
    <w:rsid w:val="00ED1654"/>
    <w:rsid w:val="00ED6150"/>
    <w:rsid w:val="00ED66DD"/>
    <w:rsid w:val="00ED73F1"/>
    <w:rsid w:val="00ED768C"/>
    <w:rsid w:val="00ED7C9D"/>
    <w:rsid w:val="00EE031C"/>
    <w:rsid w:val="00EF041F"/>
    <w:rsid w:val="00EF2596"/>
    <w:rsid w:val="00EF7FAC"/>
    <w:rsid w:val="00F0161A"/>
    <w:rsid w:val="00F0434E"/>
    <w:rsid w:val="00F045F0"/>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63380"/>
    <w:rsid w:val="00F70AED"/>
    <w:rsid w:val="00F71ABE"/>
    <w:rsid w:val="00F73607"/>
    <w:rsid w:val="00F84F35"/>
    <w:rsid w:val="00F9401D"/>
    <w:rsid w:val="00FA147B"/>
    <w:rsid w:val="00FA4CAA"/>
    <w:rsid w:val="00FB7C4F"/>
    <w:rsid w:val="00FC6E75"/>
    <w:rsid w:val="00FC7446"/>
    <w:rsid w:val="00FD3E68"/>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827D20"/>
    <w:rPr>
      <w:color w:val="C45911" w:themeColor="accent2" w:themeShade="BF"/>
      <w:sz w:val="24"/>
    </w:rPr>
  </w:style>
  <w:style w:type="character" w:customStyle="1" w:styleId="a2">
    <w:name w:val="כותרות משנה תו"/>
    <w:basedOn w:val="DefaultParagraphFont"/>
    <w:link w:val="a1"/>
    <w:rsid w:val="00827D20"/>
    <w:rPr>
      <w:rFonts w:cs="Narkisim"/>
      <w:color w:val="C45911" w:themeColor="accent2" w:themeShade="BF"/>
      <w:sz w:val="24"/>
      <w:szCs w:val="24"/>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9146988">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3FAB5A-A75E-460F-8D9B-349DB0A3C7BF}"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IL"/>
        </a:p>
      </dgm:t>
    </dgm:pt>
    <dgm:pt modelId="{1714C806-3825-49A2-903F-11099704A7C1}">
      <dgm:prSet phldrT="[טקסט]" custT="1"/>
      <dgm:spPr/>
      <dgm:t>
        <a:bodyPr/>
        <a:lstStyle/>
        <a:p>
          <a:r>
            <a:rPr lang="he-IL" sz="600">
              <a:latin typeface="Lucida Sans Unicode" panose="020B0602030504020204" pitchFamily="34" charset="0"/>
              <a:cs typeface="Lucida Sans Unicode" panose="020B0602030504020204" pitchFamily="34" charset="0"/>
            </a:rPr>
            <a:t>מתי שואלים גשמים?</a:t>
          </a:r>
          <a:endParaRPr lang="en-IL" sz="600">
            <a:latin typeface="Lucida Sans Unicode" panose="020B0602030504020204" pitchFamily="34" charset="0"/>
            <a:cs typeface="Lucida Sans Unicode" panose="020B0602030504020204" pitchFamily="34" charset="0"/>
          </a:endParaRPr>
        </a:p>
      </dgm:t>
    </dgm:pt>
    <dgm:pt modelId="{00A51A6C-7BB6-425F-A5A4-BE21AC4C9744}" type="parTrans" cxnId="{F4CB23E4-A702-4B61-AD35-9A67AB314EB1}">
      <dgm:prSet/>
      <dgm:spPr/>
      <dgm:t>
        <a:bodyPr/>
        <a:lstStyle/>
        <a:p>
          <a:endParaRPr lang="en-IL" sz="2000">
            <a:latin typeface="Lucida Sans Unicode" panose="020B0602030504020204" pitchFamily="34" charset="0"/>
            <a:cs typeface="Lucida Sans Unicode" panose="020B0602030504020204" pitchFamily="34" charset="0"/>
          </a:endParaRPr>
        </a:p>
      </dgm:t>
    </dgm:pt>
    <dgm:pt modelId="{4F46FC21-7664-4231-B2E5-F4F1AE3DCCFF}" type="sibTrans" cxnId="{F4CB23E4-A702-4B61-AD35-9A67AB314EB1}">
      <dgm:prSet/>
      <dgm:spPr/>
      <dgm:t>
        <a:bodyPr/>
        <a:lstStyle/>
        <a:p>
          <a:endParaRPr lang="en-IL" sz="2000">
            <a:latin typeface="Lucida Sans Unicode" panose="020B0602030504020204" pitchFamily="34" charset="0"/>
            <a:cs typeface="Lucida Sans Unicode" panose="020B0602030504020204" pitchFamily="34" charset="0"/>
          </a:endParaRPr>
        </a:p>
      </dgm:t>
    </dgm:pt>
    <dgm:pt modelId="{1A771729-DFF1-48BC-A357-3FA9DFB2A32C}">
      <dgm:prSet phldrT="[טקסט]" custT="1"/>
      <dgm:spPr/>
      <dgm:t>
        <a:bodyPr/>
        <a:lstStyle/>
        <a:p>
          <a:r>
            <a:rPr lang="he-IL" sz="600">
              <a:latin typeface="Lucida Sans Unicode" panose="020B0602030504020204" pitchFamily="34" charset="0"/>
              <a:cs typeface="Lucida Sans Unicode" panose="020B0602030504020204" pitchFamily="34" charset="0"/>
            </a:rPr>
            <a:t>כל ארץ שואלת ע"פ צרכיה, ונינווה לא הייתה עיר</a:t>
          </a:r>
          <a:endParaRPr lang="en-IL" sz="600">
            <a:latin typeface="Lucida Sans Unicode" panose="020B0602030504020204" pitchFamily="34" charset="0"/>
            <a:cs typeface="Lucida Sans Unicode" panose="020B0602030504020204" pitchFamily="34" charset="0"/>
          </a:endParaRPr>
        </a:p>
      </dgm:t>
    </dgm:pt>
    <dgm:pt modelId="{C15B205E-430F-401E-8267-8148A924B03F}" type="parTrans" cxnId="{E53CFF90-E5F0-42BA-994E-603534ED69C4}">
      <dgm:prSet/>
      <dgm:spPr/>
      <dgm:t>
        <a:bodyPr/>
        <a:lstStyle/>
        <a:p>
          <a:endParaRPr lang="en-IL" sz="2000">
            <a:latin typeface="Lucida Sans Unicode" panose="020B0602030504020204" pitchFamily="34" charset="0"/>
            <a:cs typeface="Lucida Sans Unicode" panose="020B0602030504020204" pitchFamily="34" charset="0"/>
          </a:endParaRPr>
        </a:p>
      </dgm:t>
    </dgm:pt>
    <dgm:pt modelId="{004758D7-FE04-4487-A7E0-4FBD45C2DD15}" type="sibTrans" cxnId="{E53CFF90-E5F0-42BA-994E-603534ED69C4}">
      <dgm:prSet/>
      <dgm:spPr/>
      <dgm:t>
        <a:bodyPr/>
        <a:lstStyle/>
        <a:p>
          <a:endParaRPr lang="en-IL" sz="2000">
            <a:latin typeface="Lucida Sans Unicode" panose="020B0602030504020204" pitchFamily="34" charset="0"/>
            <a:cs typeface="Lucida Sans Unicode" panose="020B0602030504020204" pitchFamily="34" charset="0"/>
          </a:endParaRPr>
        </a:p>
      </dgm:t>
    </dgm:pt>
    <dgm:pt modelId="{C4855E61-F858-43BC-B36E-2C1E24036821}">
      <dgm:prSet phldrT="[טקסט]" custT="1"/>
      <dgm:spPr/>
      <dgm:t>
        <a:bodyPr/>
        <a:lstStyle/>
        <a:p>
          <a:r>
            <a:rPr lang="he-IL" sz="600">
              <a:latin typeface="Lucida Sans Unicode" panose="020B0602030504020204" pitchFamily="34" charset="0"/>
              <a:cs typeface="Lucida Sans Unicode" panose="020B0602030504020204" pitchFamily="34" charset="0"/>
            </a:rPr>
            <a:t>נקבעו זמנים קשיחים וקבועים</a:t>
          </a:r>
        </a:p>
      </dgm:t>
    </dgm:pt>
    <dgm:pt modelId="{76E9AA16-816A-49A9-98E5-D052CB2A27F6}" type="parTrans" cxnId="{4FAA7F6C-B87E-4F8A-8F47-0009CA8B76B2}">
      <dgm:prSet/>
      <dgm:spPr/>
      <dgm:t>
        <a:bodyPr/>
        <a:lstStyle/>
        <a:p>
          <a:endParaRPr lang="en-IL" sz="2000">
            <a:latin typeface="Lucida Sans Unicode" panose="020B0602030504020204" pitchFamily="34" charset="0"/>
            <a:cs typeface="Lucida Sans Unicode" panose="020B0602030504020204" pitchFamily="34" charset="0"/>
          </a:endParaRPr>
        </a:p>
      </dgm:t>
    </dgm:pt>
    <dgm:pt modelId="{19FAA68D-4D95-433A-8241-39EA2A9C4657}" type="sibTrans" cxnId="{4FAA7F6C-B87E-4F8A-8F47-0009CA8B76B2}">
      <dgm:prSet/>
      <dgm:spPr/>
      <dgm:t>
        <a:bodyPr/>
        <a:lstStyle/>
        <a:p>
          <a:endParaRPr lang="en-IL" sz="2000">
            <a:latin typeface="Lucida Sans Unicode" panose="020B0602030504020204" pitchFamily="34" charset="0"/>
            <a:cs typeface="Lucida Sans Unicode" panose="020B0602030504020204" pitchFamily="34" charset="0"/>
          </a:endParaRPr>
        </a:p>
      </dgm:t>
    </dgm:pt>
    <dgm:pt modelId="{7B103EEC-85FC-430C-B757-CB06B401401D}">
      <dgm:prSet phldrT="[טקסט]" custT="1"/>
      <dgm:spPr/>
      <dgm:t>
        <a:bodyPr/>
        <a:lstStyle/>
        <a:p>
          <a:r>
            <a:rPr lang="he-IL" sz="600">
              <a:latin typeface="Lucida Sans Unicode" panose="020B0602030504020204" pitchFamily="34" charset="0"/>
              <a:cs typeface="Lucida Sans Unicode" panose="020B0602030504020204" pitchFamily="34" charset="0"/>
            </a:rPr>
            <a:t>גשם מזיק לבבל, וניתן לתקן לא לשאול גשמים</a:t>
          </a:r>
          <a:endParaRPr lang="en-IL" sz="600">
            <a:latin typeface="Lucida Sans Unicode" panose="020B0602030504020204" pitchFamily="34" charset="0"/>
            <a:cs typeface="Lucida Sans Unicode" panose="020B0602030504020204" pitchFamily="34" charset="0"/>
          </a:endParaRPr>
        </a:p>
      </dgm:t>
    </dgm:pt>
    <dgm:pt modelId="{DCCB7F23-B67F-47CC-A0FE-37E2B01D1C2F}" type="parTrans" cxnId="{39D50B8D-C734-4172-84EC-7CB6A5DA4062}">
      <dgm:prSet/>
      <dgm:spPr/>
      <dgm:t>
        <a:bodyPr/>
        <a:lstStyle/>
        <a:p>
          <a:endParaRPr lang="en-IL" sz="2000">
            <a:latin typeface="Lucida Sans Unicode" panose="020B0602030504020204" pitchFamily="34" charset="0"/>
            <a:cs typeface="Lucida Sans Unicode" panose="020B0602030504020204" pitchFamily="34" charset="0"/>
          </a:endParaRPr>
        </a:p>
      </dgm:t>
    </dgm:pt>
    <dgm:pt modelId="{343CB061-B146-4DAB-8147-8421C3BB79CF}" type="sibTrans" cxnId="{39D50B8D-C734-4172-84EC-7CB6A5DA4062}">
      <dgm:prSet/>
      <dgm:spPr/>
      <dgm:t>
        <a:bodyPr/>
        <a:lstStyle/>
        <a:p>
          <a:endParaRPr lang="en-IL" sz="2000">
            <a:latin typeface="Lucida Sans Unicode" panose="020B0602030504020204" pitchFamily="34" charset="0"/>
            <a:cs typeface="Lucida Sans Unicode" panose="020B0602030504020204" pitchFamily="34" charset="0"/>
          </a:endParaRPr>
        </a:p>
      </dgm:t>
    </dgm:pt>
    <dgm:pt modelId="{76699FE9-4D73-45D2-8FBC-E4A4F5A3967F}">
      <dgm:prSet phldrT="[טקסט]" custT="1"/>
      <dgm:spPr/>
      <dgm:t>
        <a:bodyPr/>
        <a:lstStyle/>
        <a:p>
          <a:r>
            <a:rPr lang="he-IL" sz="600">
              <a:latin typeface="Lucida Sans Unicode" panose="020B0602030504020204" pitchFamily="34" charset="0"/>
              <a:cs typeface="Lucida Sans Unicode" panose="020B0602030504020204" pitchFamily="34" charset="0"/>
            </a:rPr>
            <a:t>תורת חיים- ניתן לשאול גשמים בקיץ בשומע תפילה, ולהימנע משאלה כשהגשם מזיק</a:t>
          </a:r>
          <a:endParaRPr lang="en-IL" sz="600">
            <a:latin typeface="Lucida Sans Unicode" panose="020B0602030504020204" pitchFamily="34" charset="0"/>
            <a:cs typeface="Lucida Sans Unicode" panose="020B0602030504020204" pitchFamily="34" charset="0"/>
          </a:endParaRPr>
        </a:p>
      </dgm:t>
    </dgm:pt>
    <dgm:pt modelId="{E35F48B3-C618-4E35-B2AD-D618CF29C8F8}" type="parTrans" cxnId="{BFB071EF-9E0D-4E51-8828-CF5F977FEAB1}">
      <dgm:prSet/>
      <dgm:spPr/>
      <dgm:t>
        <a:bodyPr/>
        <a:lstStyle/>
        <a:p>
          <a:endParaRPr lang="en-IL" sz="2000">
            <a:latin typeface="Lucida Sans Unicode" panose="020B0602030504020204" pitchFamily="34" charset="0"/>
            <a:cs typeface="Lucida Sans Unicode" panose="020B0602030504020204" pitchFamily="34" charset="0"/>
          </a:endParaRPr>
        </a:p>
      </dgm:t>
    </dgm:pt>
    <dgm:pt modelId="{F41758D9-3C87-4B7A-A1FA-08EABE552844}" type="sibTrans" cxnId="{BFB071EF-9E0D-4E51-8828-CF5F977FEAB1}">
      <dgm:prSet/>
      <dgm:spPr/>
      <dgm:t>
        <a:bodyPr/>
        <a:lstStyle/>
        <a:p>
          <a:endParaRPr lang="en-IL" sz="2000">
            <a:latin typeface="Lucida Sans Unicode" panose="020B0602030504020204" pitchFamily="34" charset="0"/>
            <a:cs typeface="Lucida Sans Unicode" panose="020B0602030504020204" pitchFamily="34" charset="0"/>
          </a:endParaRPr>
        </a:p>
      </dgm:t>
    </dgm:pt>
    <dgm:pt modelId="{9C8C337A-7809-4A25-8C3F-E0B6224970F9}">
      <dgm:prSet phldrT="[טקסט]" custT="1"/>
      <dgm:spPr/>
      <dgm:t>
        <a:bodyPr/>
        <a:lstStyle/>
        <a:p>
          <a:r>
            <a:rPr lang="he-IL" sz="600">
              <a:latin typeface="Lucida Sans Unicode" panose="020B0602030504020204" pitchFamily="34" charset="0"/>
              <a:cs typeface="Lucida Sans Unicode" panose="020B0602030504020204" pitchFamily="34" charset="0"/>
            </a:rPr>
            <a:t>הרב פרנק- גם מי שבחצי הכדור הדרומי שואל ומזכיר גשמים כמו בארץ</a:t>
          </a:r>
          <a:endParaRPr lang="en-IL" sz="600">
            <a:latin typeface="Lucida Sans Unicode" panose="020B0602030504020204" pitchFamily="34" charset="0"/>
            <a:cs typeface="Lucida Sans Unicode" panose="020B0602030504020204" pitchFamily="34" charset="0"/>
          </a:endParaRPr>
        </a:p>
      </dgm:t>
    </dgm:pt>
    <dgm:pt modelId="{D2D85D08-6D32-4C74-B9EE-E2AC91DEAEF4}" type="parTrans" cxnId="{30EAD637-5601-4920-9C39-02DDA14FF56F}">
      <dgm:prSet/>
      <dgm:spPr/>
      <dgm:t>
        <a:bodyPr/>
        <a:lstStyle/>
        <a:p>
          <a:endParaRPr lang="en-IL" sz="2000">
            <a:latin typeface="Lucida Sans Unicode" panose="020B0602030504020204" pitchFamily="34" charset="0"/>
            <a:cs typeface="Lucida Sans Unicode" panose="020B0602030504020204" pitchFamily="34" charset="0"/>
          </a:endParaRPr>
        </a:p>
      </dgm:t>
    </dgm:pt>
    <dgm:pt modelId="{F4FFCB5C-C609-462C-82C6-FAEDECB0D089}" type="sibTrans" cxnId="{30EAD637-5601-4920-9C39-02DDA14FF56F}">
      <dgm:prSet/>
      <dgm:spPr/>
      <dgm:t>
        <a:bodyPr/>
        <a:lstStyle/>
        <a:p>
          <a:endParaRPr lang="en-IL" sz="2000">
            <a:latin typeface="Lucida Sans Unicode" panose="020B0602030504020204" pitchFamily="34" charset="0"/>
            <a:cs typeface="Lucida Sans Unicode" panose="020B0602030504020204" pitchFamily="34" charset="0"/>
          </a:endParaRPr>
        </a:p>
      </dgm:t>
    </dgm:pt>
    <dgm:pt modelId="{926ADBE1-A748-4C0D-902B-EF8420B8BC48}">
      <dgm:prSet phldrT="[טקסט]" custT="1"/>
      <dgm:spPr/>
      <dgm:t>
        <a:bodyPr/>
        <a:lstStyle/>
        <a:p>
          <a:r>
            <a:rPr lang="he-IL" sz="600">
              <a:latin typeface="Lucida Sans Unicode" panose="020B0602030504020204" pitchFamily="34" charset="0"/>
              <a:cs typeface="Lucida Sans Unicode" panose="020B0602030504020204" pitchFamily="34" charset="0"/>
            </a:rPr>
            <a:t>חזון איש הזכרה תלויה בארץ, אך שאלה תלויה בצרכי המקום ובארץ</a:t>
          </a:r>
          <a:endParaRPr lang="en-IL" sz="600">
            <a:latin typeface="Lucida Sans Unicode" panose="020B0602030504020204" pitchFamily="34" charset="0"/>
            <a:cs typeface="Lucida Sans Unicode" panose="020B0602030504020204" pitchFamily="34" charset="0"/>
          </a:endParaRPr>
        </a:p>
      </dgm:t>
    </dgm:pt>
    <dgm:pt modelId="{46282DA8-C84B-4D4A-A855-4B66C042CB63}" type="parTrans" cxnId="{9C86406E-8AB2-4A6D-B24C-B19BE8EE8082}">
      <dgm:prSet/>
      <dgm:spPr/>
      <dgm:t>
        <a:bodyPr/>
        <a:lstStyle/>
        <a:p>
          <a:endParaRPr lang="en-IL" sz="2000">
            <a:latin typeface="Lucida Sans Unicode" panose="020B0602030504020204" pitchFamily="34" charset="0"/>
            <a:cs typeface="Lucida Sans Unicode" panose="020B0602030504020204" pitchFamily="34" charset="0"/>
          </a:endParaRPr>
        </a:p>
      </dgm:t>
    </dgm:pt>
    <dgm:pt modelId="{92A32B28-E0E0-4A42-B304-A3E04A1F73AE}" type="sibTrans" cxnId="{9C86406E-8AB2-4A6D-B24C-B19BE8EE8082}">
      <dgm:prSet/>
      <dgm:spPr/>
      <dgm:t>
        <a:bodyPr/>
        <a:lstStyle/>
        <a:p>
          <a:endParaRPr lang="en-IL" sz="2000">
            <a:latin typeface="Lucida Sans Unicode" panose="020B0602030504020204" pitchFamily="34" charset="0"/>
            <a:cs typeface="Lucida Sans Unicode" panose="020B0602030504020204" pitchFamily="34" charset="0"/>
          </a:endParaRPr>
        </a:p>
      </dgm:t>
    </dgm:pt>
    <dgm:pt modelId="{183C1EDF-C580-4C54-8488-13343DAD0A7A}">
      <dgm:prSet phldrT="[טקסט]" custT="1"/>
      <dgm:spPr/>
      <dgm:t>
        <a:bodyPr/>
        <a:lstStyle/>
        <a:p>
          <a:r>
            <a:rPr lang="he-IL" sz="600">
              <a:latin typeface="Lucida Sans Unicode" panose="020B0602030504020204" pitchFamily="34" charset="0"/>
              <a:cs typeface="Lucida Sans Unicode" panose="020B0602030504020204" pitchFamily="34" charset="0"/>
            </a:rPr>
            <a:t>רא"ש- רבים יכולים לאול גשמים לפי צרכיהם, בניגוד ליחידים</a:t>
          </a:r>
          <a:endParaRPr lang="en-IL" sz="600">
            <a:latin typeface="Lucida Sans Unicode" panose="020B0602030504020204" pitchFamily="34" charset="0"/>
            <a:cs typeface="Lucida Sans Unicode" panose="020B0602030504020204" pitchFamily="34" charset="0"/>
          </a:endParaRPr>
        </a:p>
      </dgm:t>
    </dgm:pt>
    <dgm:pt modelId="{B042D717-4B21-4830-8650-5A19D5ABBCF1}" type="parTrans" cxnId="{AFD30B47-C463-48D3-9288-D2A3A4E475B6}">
      <dgm:prSet/>
      <dgm:spPr/>
      <dgm:t>
        <a:bodyPr/>
        <a:lstStyle/>
        <a:p>
          <a:endParaRPr lang="en-IL" sz="2000">
            <a:latin typeface="Lucida Sans Unicode" panose="020B0602030504020204" pitchFamily="34" charset="0"/>
            <a:cs typeface="Lucida Sans Unicode" panose="020B0602030504020204" pitchFamily="34" charset="0"/>
          </a:endParaRPr>
        </a:p>
      </dgm:t>
    </dgm:pt>
    <dgm:pt modelId="{F6B9CFF6-A567-473B-969D-8AF8667667CF}" type="sibTrans" cxnId="{AFD30B47-C463-48D3-9288-D2A3A4E475B6}">
      <dgm:prSet/>
      <dgm:spPr/>
      <dgm:t>
        <a:bodyPr/>
        <a:lstStyle/>
        <a:p>
          <a:endParaRPr lang="en-IL" sz="2000">
            <a:latin typeface="Lucida Sans Unicode" panose="020B0602030504020204" pitchFamily="34" charset="0"/>
            <a:cs typeface="Lucida Sans Unicode" panose="020B0602030504020204" pitchFamily="34" charset="0"/>
          </a:endParaRPr>
        </a:p>
      </dgm:t>
    </dgm:pt>
    <dgm:pt modelId="{D6BE44B3-3A67-4226-BBD5-9BC0B2F07B3B}">
      <dgm:prSet phldrT="[טקסט]" custT="1"/>
      <dgm:spPr/>
      <dgm:t>
        <a:bodyPr/>
        <a:lstStyle/>
        <a:p>
          <a:r>
            <a:rPr lang="he-IL" sz="600">
              <a:latin typeface="Lucida Sans Unicode" panose="020B0602030504020204" pitchFamily="34" charset="0"/>
              <a:cs typeface="Lucida Sans Unicode" panose="020B0602030504020204" pitchFamily="34" charset="0"/>
            </a:rPr>
            <a:t>ר"ן- יש שלושה זמנים:</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1. א"י- שמיני עצרת</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2. כשיש פירות בשדה- ז' בחשוון</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3. בבל שטובענית- 60 יום בתקופה</a:t>
          </a:r>
        </a:p>
      </dgm:t>
    </dgm:pt>
    <dgm:pt modelId="{46B1DB7F-2E64-40ED-8919-4C343B5E356D}" type="parTrans" cxnId="{9FBD003B-2F20-464E-8C8E-0F98A4BE7147}">
      <dgm:prSet/>
      <dgm:spPr/>
      <dgm:t>
        <a:bodyPr/>
        <a:lstStyle/>
        <a:p>
          <a:endParaRPr lang="en-IL" sz="2000">
            <a:latin typeface="Lucida Sans Unicode" panose="020B0602030504020204" pitchFamily="34" charset="0"/>
            <a:cs typeface="Lucida Sans Unicode" panose="020B0602030504020204" pitchFamily="34" charset="0"/>
          </a:endParaRPr>
        </a:p>
      </dgm:t>
    </dgm:pt>
    <dgm:pt modelId="{EA671726-C8C2-4D70-BD00-EE85CD74563A}" type="sibTrans" cxnId="{9FBD003B-2F20-464E-8C8E-0F98A4BE7147}">
      <dgm:prSet/>
      <dgm:spPr/>
      <dgm:t>
        <a:bodyPr/>
        <a:lstStyle/>
        <a:p>
          <a:endParaRPr lang="en-IL" sz="2000">
            <a:latin typeface="Lucida Sans Unicode" panose="020B0602030504020204" pitchFamily="34" charset="0"/>
            <a:cs typeface="Lucida Sans Unicode" panose="020B0602030504020204" pitchFamily="34" charset="0"/>
          </a:endParaRPr>
        </a:p>
      </dgm:t>
    </dgm:pt>
    <dgm:pt modelId="{F7D29A4C-5DCB-45F5-A3CD-C9B40E9F0737}">
      <dgm:prSet phldrT="[טקסט]" custT="1"/>
      <dgm:spPr/>
      <dgm:t>
        <a:bodyPr/>
        <a:lstStyle/>
        <a:p>
          <a:r>
            <a:rPr lang="he-IL" sz="600">
              <a:latin typeface="Lucida Sans Unicode" panose="020B0602030504020204" pitchFamily="34" charset="0"/>
              <a:cs typeface="Lucida Sans Unicode" panose="020B0602030504020204" pitchFamily="34" charset="0"/>
            </a:rPr>
            <a:t>רי"ף- יש שני זמנים:</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1. א"י- ז' בחשוון זכר לרגל</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2. גולה- 60 יום בתקופה</a:t>
          </a:r>
        </a:p>
      </dgm:t>
    </dgm:pt>
    <dgm:pt modelId="{B9A5FE42-63D5-464E-87BD-ADC01D315F60}" type="parTrans" cxnId="{55E615FC-415B-4809-8E02-9E097356D9F2}">
      <dgm:prSet/>
      <dgm:spPr/>
      <dgm:t>
        <a:bodyPr/>
        <a:lstStyle/>
        <a:p>
          <a:endParaRPr lang="en-IL" sz="2000">
            <a:latin typeface="Lucida Sans Unicode" panose="020B0602030504020204" pitchFamily="34" charset="0"/>
            <a:cs typeface="Lucida Sans Unicode" panose="020B0602030504020204" pitchFamily="34" charset="0"/>
          </a:endParaRPr>
        </a:p>
      </dgm:t>
    </dgm:pt>
    <dgm:pt modelId="{D9D813E5-AEDA-4FD1-B035-C22E5F8D549D}" type="sibTrans" cxnId="{55E615FC-415B-4809-8E02-9E097356D9F2}">
      <dgm:prSet/>
      <dgm:spPr/>
      <dgm:t>
        <a:bodyPr/>
        <a:lstStyle/>
        <a:p>
          <a:endParaRPr lang="en-IL" sz="2000">
            <a:latin typeface="Lucida Sans Unicode" panose="020B0602030504020204" pitchFamily="34" charset="0"/>
            <a:cs typeface="Lucida Sans Unicode" panose="020B0602030504020204" pitchFamily="34" charset="0"/>
          </a:endParaRPr>
        </a:p>
      </dgm:t>
    </dgm:pt>
    <dgm:pt modelId="{80B5C63B-5FC9-4D3D-B262-57D30C4C97C1}">
      <dgm:prSet phldrT="[טקסט]" custT="1"/>
      <dgm:spPr/>
      <dgm:t>
        <a:bodyPr/>
        <a:lstStyle/>
        <a:p>
          <a:r>
            <a:rPr lang="he-IL" sz="600">
              <a:latin typeface="Lucida Sans Unicode" panose="020B0602030504020204" pitchFamily="34" charset="0"/>
              <a:cs typeface="Lucida Sans Unicode" panose="020B0602030504020204" pitchFamily="34" charset="0"/>
            </a:rPr>
            <a:t>בבל היית מרכז יהודי ונתקן לה זמן, שאר הגלויות שואלות כמו ישראל</a:t>
          </a:r>
          <a:endParaRPr lang="en-IL" sz="600">
            <a:latin typeface="Lucida Sans Unicode" panose="020B0602030504020204" pitchFamily="34" charset="0"/>
            <a:cs typeface="Lucida Sans Unicode" panose="020B0602030504020204" pitchFamily="34" charset="0"/>
          </a:endParaRPr>
        </a:p>
      </dgm:t>
    </dgm:pt>
    <dgm:pt modelId="{FBFDDE43-283B-4868-B18C-DEF1B103AD7E}" type="sibTrans" cxnId="{F203500B-7AD6-4C85-86B1-A3FD24D0729E}">
      <dgm:prSet/>
      <dgm:spPr/>
      <dgm:t>
        <a:bodyPr/>
        <a:lstStyle/>
        <a:p>
          <a:endParaRPr lang="en-IL" sz="2000">
            <a:latin typeface="Lucida Sans Unicode" panose="020B0602030504020204" pitchFamily="34" charset="0"/>
            <a:cs typeface="Lucida Sans Unicode" panose="020B0602030504020204" pitchFamily="34" charset="0"/>
          </a:endParaRPr>
        </a:p>
      </dgm:t>
    </dgm:pt>
    <dgm:pt modelId="{C1FAD2E3-AC3F-4B65-81B5-76F7D5654501}" type="parTrans" cxnId="{F203500B-7AD6-4C85-86B1-A3FD24D0729E}">
      <dgm:prSet/>
      <dgm:spPr/>
      <dgm:t>
        <a:bodyPr/>
        <a:lstStyle/>
        <a:p>
          <a:endParaRPr lang="en-IL" sz="2000">
            <a:latin typeface="Lucida Sans Unicode" panose="020B0602030504020204" pitchFamily="34" charset="0"/>
            <a:cs typeface="Lucida Sans Unicode" panose="020B0602030504020204" pitchFamily="34" charset="0"/>
          </a:endParaRPr>
        </a:p>
      </dgm:t>
    </dgm:pt>
    <dgm:pt modelId="{A1AEDB57-9430-411E-8E11-2DB5FB46DFDA}">
      <dgm:prSet phldrT="[טקסט]" custT="1"/>
      <dgm:spPr/>
      <dgm:t>
        <a:bodyPr/>
        <a:lstStyle/>
        <a:p>
          <a:r>
            <a:rPr lang="he-IL" sz="600">
              <a:latin typeface="Lucida Sans Unicode" panose="020B0602030504020204" pitchFamily="34" charset="0"/>
              <a:cs typeface="Lucida Sans Unicode" panose="020B0602030504020204" pitchFamily="34" charset="0"/>
            </a:rPr>
            <a:t>הרב וואזנר- הזמנים הם ע"פ בקיץ וחורף, אבל לבני הכדור הדרומי זה הפוך</a:t>
          </a:r>
        </a:p>
      </dgm:t>
    </dgm:pt>
    <dgm:pt modelId="{ED0CD14C-1374-4FB8-BF63-13AB548C360A}" type="parTrans" cxnId="{7B507065-95A3-413C-9F46-A53B0C06B3BC}">
      <dgm:prSet/>
      <dgm:spPr/>
      <dgm:t>
        <a:bodyPr/>
        <a:lstStyle/>
        <a:p>
          <a:endParaRPr lang="en-IL" sz="1600"/>
        </a:p>
      </dgm:t>
    </dgm:pt>
    <dgm:pt modelId="{B3CC1A41-ABC9-4363-8949-0D9C848AD00B}" type="sibTrans" cxnId="{7B507065-95A3-413C-9F46-A53B0C06B3BC}">
      <dgm:prSet/>
      <dgm:spPr/>
      <dgm:t>
        <a:bodyPr/>
        <a:lstStyle/>
        <a:p>
          <a:endParaRPr lang="en-IL" sz="1600"/>
        </a:p>
      </dgm:t>
    </dgm:pt>
    <dgm:pt modelId="{4BAE96D1-EBE5-4CCC-8A12-8D2F3B7DD044}" type="pres">
      <dgm:prSet presAssocID="{3F3FAB5A-A75E-460F-8D9B-349DB0A3C7BF}" presName="hierChild1" presStyleCnt="0">
        <dgm:presLayoutVars>
          <dgm:chPref val="1"/>
          <dgm:dir val="rev"/>
          <dgm:animOne val="branch"/>
          <dgm:animLvl val="lvl"/>
          <dgm:resizeHandles/>
        </dgm:presLayoutVars>
      </dgm:prSet>
      <dgm:spPr/>
    </dgm:pt>
    <dgm:pt modelId="{CC518781-3F45-4203-A362-8A727400A332}" type="pres">
      <dgm:prSet presAssocID="{1714C806-3825-49A2-903F-11099704A7C1}" presName="hierRoot1" presStyleCnt="0"/>
      <dgm:spPr/>
    </dgm:pt>
    <dgm:pt modelId="{95D08A6D-930F-44C1-BED0-068E7EB10F83}" type="pres">
      <dgm:prSet presAssocID="{1714C806-3825-49A2-903F-11099704A7C1}" presName="composite" presStyleCnt="0"/>
      <dgm:spPr/>
    </dgm:pt>
    <dgm:pt modelId="{EE5A1BD1-0176-4036-A67E-5B72FBEDD33E}" type="pres">
      <dgm:prSet presAssocID="{1714C806-3825-49A2-903F-11099704A7C1}" presName="background" presStyleLbl="node0" presStyleIdx="0" presStyleCnt="1"/>
      <dgm:spPr/>
    </dgm:pt>
    <dgm:pt modelId="{5F5AC532-0836-4108-90AD-F867E8A48CFF}" type="pres">
      <dgm:prSet presAssocID="{1714C806-3825-49A2-903F-11099704A7C1}" presName="text" presStyleLbl="fgAcc0" presStyleIdx="0" presStyleCnt="1">
        <dgm:presLayoutVars>
          <dgm:chPref val="3"/>
        </dgm:presLayoutVars>
      </dgm:prSet>
      <dgm:spPr/>
    </dgm:pt>
    <dgm:pt modelId="{16FFBAD2-C145-4EA0-BC6A-3C948AC6A8AF}" type="pres">
      <dgm:prSet presAssocID="{1714C806-3825-49A2-903F-11099704A7C1}" presName="hierChild2" presStyleCnt="0"/>
      <dgm:spPr/>
    </dgm:pt>
    <dgm:pt modelId="{1BDB5F59-119D-41B8-8087-DCC1FAB5550C}" type="pres">
      <dgm:prSet presAssocID="{C15B205E-430F-401E-8267-8148A924B03F}" presName="Name10" presStyleLbl="parChTrans1D2" presStyleIdx="0" presStyleCnt="4"/>
      <dgm:spPr/>
    </dgm:pt>
    <dgm:pt modelId="{504316EA-E7FB-4429-93C2-AC3ED427B674}" type="pres">
      <dgm:prSet presAssocID="{1A771729-DFF1-48BC-A357-3FA9DFB2A32C}" presName="hierRoot2" presStyleCnt="0"/>
      <dgm:spPr/>
    </dgm:pt>
    <dgm:pt modelId="{7B42C2AA-1DFF-4ACE-A4D6-0F7E74C33E04}" type="pres">
      <dgm:prSet presAssocID="{1A771729-DFF1-48BC-A357-3FA9DFB2A32C}" presName="composite2" presStyleCnt="0"/>
      <dgm:spPr/>
    </dgm:pt>
    <dgm:pt modelId="{4FAB4B35-7219-4CF0-BC85-2852AFED6CA6}" type="pres">
      <dgm:prSet presAssocID="{1A771729-DFF1-48BC-A357-3FA9DFB2A32C}" presName="background2" presStyleLbl="node2" presStyleIdx="0" presStyleCnt="4"/>
      <dgm:spPr/>
    </dgm:pt>
    <dgm:pt modelId="{4FA3CD49-FAFD-4A9D-9253-AB2988F2AA77}" type="pres">
      <dgm:prSet presAssocID="{1A771729-DFF1-48BC-A357-3FA9DFB2A32C}" presName="text2" presStyleLbl="fgAcc2" presStyleIdx="0" presStyleCnt="4">
        <dgm:presLayoutVars>
          <dgm:chPref val="3"/>
        </dgm:presLayoutVars>
      </dgm:prSet>
      <dgm:spPr/>
    </dgm:pt>
    <dgm:pt modelId="{8423689F-654E-42E6-A4A9-712EEECB4F38}" type="pres">
      <dgm:prSet presAssocID="{1A771729-DFF1-48BC-A357-3FA9DFB2A32C}" presName="hierChild3" presStyleCnt="0"/>
      <dgm:spPr/>
    </dgm:pt>
    <dgm:pt modelId="{D3524149-4A1B-4887-8BDC-FFC676BA2B53}" type="pres">
      <dgm:prSet presAssocID="{B042D717-4B21-4830-8650-5A19D5ABBCF1}" presName="Name17" presStyleLbl="parChTrans1D3" presStyleIdx="0" presStyleCnt="6"/>
      <dgm:spPr/>
    </dgm:pt>
    <dgm:pt modelId="{0FFE1E69-9013-4375-85B6-B9349E8EC5D5}" type="pres">
      <dgm:prSet presAssocID="{183C1EDF-C580-4C54-8488-13343DAD0A7A}" presName="hierRoot3" presStyleCnt="0"/>
      <dgm:spPr/>
    </dgm:pt>
    <dgm:pt modelId="{AE3FAD3D-955A-4C89-9469-A29B8FA6898E}" type="pres">
      <dgm:prSet presAssocID="{183C1EDF-C580-4C54-8488-13343DAD0A7A}" presName="composite3" presStyleCnt="0"/>
      <dgm:spPr/>
    </dgm:pt>
    <dgm:pt modelId="{B67A261E-3D6C-4468-B88F-8113EB93F5B4}" type="pres">
      <dgm:prSet presAssocID="{183C1EDF-C580-4C54-8488-13343DAD0A7A}" presName="background3" presStyleLbl="node3" presStyleIdx="0" presStyleCnt="6"/>
      <dgm:spPr/>
    </dgm:pt>
    <dgm:pt modelId="{3169C36D-FACF-4406-BCAE-496BA763EBDC}" type="pres">
      <dgm:prSet presAssocID="{183C1EDF-C580-4C54-8488-13343DAD0A7A}" presName="text3" presStyleLbl="fgAcc3" presStyleIdx="0" presStyleCnt="6">
        <dgm:presLayoutVars>
          <dgm:chPref val="3"/>
        </dgm:presLayoutVars>
      </dgm:prSet>
      <dgm:spPr/>
    </dgm:pt>
    <dgm:pt modelId="{2A207815-286F-419A-A74A-3D2629EBEA71}" type="pres">
      <dgm:prSet presAssocID="{183C1EDF-C580-4C54-8488-13343DAD0A7A}" presName="hierChild4" presStyleCnt="0"/>
      <dgm:spPr/>
    </dgm:pt>
    <dgm:pt modelId="{1132D04D-BAAD-4012-8567-1B8AF40B15B0}" type="pres">
      <dgm:prSet presAssocID="{76E9AA16-816A-49A9-98E5-D052CB2A27F6}" presName="Name10" presStyleLbl="parChTrans1D2" presStyleIdx="1" presStyleCnt="4"/>
      <dgm:spPr/>
    </dgm:pt>
    <dgm:pt modelId="{250A2089-4658-4CC0-A91A-3DED9DAFEC34}" type="pres">
      <dgm:prSet presAssocID="{C4855E61-F858-43BC-B36E-2C1E24036821}" presName="hierRoot2" presStyleCnt="0"/>
      <dgm:spPr/>
    </dgm:pt>
    <dgm:pt modelId="{57FAA71D-419E-4437-99B0-0939DAF35A3E}" type="pres">
      <dgm:prSet presAssocID="{C4855E61-F858-43BC-B36E-2C1E24036821}" presName="composite2" presStyleCnt="0"/>
      <dgm:spPr/>
    </dgm:pt>
    <dgm:pt modelId="{31ABB421-8A84-445D-8D52-600C3026E2D7}" type="pres">
      <dgm:prSet presAssocID="{C4855E61-F858-43BC-B36E-2C1E24036821}" presName="background2" presStyleLbl="node2" presStyleIdx="1" presStyleCnt="4"/>
      <dgm:spPr/>
    </dgm:pt>
    <dgm:pt modelId="{EAA5EB4B-9041-465D-8897-63C301801F43}" type="pres">
      <dgm:prSet presAssocID="{C4855E61-F858-43BC-B36E-2C1E24036821}" presName="text2" presStyleLbl="fgAcc2" presStyleIdx="1" presStyleCnt="4">
        <dgm:presLayoutVars>
          <dgm:chPref val="3"/>
        </dgm:presLayoutVars>
      </dgm:prSet>
      <dgm:spPr/>
    </dgm:pt>
    <dgm:pt modelId="{B7048DB2-70AB-44ED-9634-9A6B7F372448}" type="pres">
      <dgm:prSet presAssocID="{C4855E61-F858-43BC-B36E-2C1E24036821}" presName="hierChild3" presStyleCnt="0"/>
      <dgm:spPr/>
    </dgm:pt>
    <dgm:pt modelId="{3F020F2E-EDBA-41DA-B524-764C893FFB07}" type="pres">
      <dgm:prSet presAssocID="{46B1DB7F-2E64-40ED-8919-4C343B5E356D}" presName="Name17" presStyleLbl="parChTrans1D3" presStyleIdx="1" presStyleCnt="6"/>
      <dgm:spPr/>
    </dgm:pt>
    <dgm:pt modelId="{87F2C1E0-9714-4EB7-A5C2-39138486FFD1}" type="pres">
      <dgm:prSet presAssocID="{D6BE44B3-3A67-4226-BBD5-9BC0B2F07B3B}" presName="hierRoot3" presStyleCnt="0"/>
      <dgm:spPr/>
    </dgm:pt>
    <dgm:pt modelId="{60FFC2EB-DF20-4396-BDF8-B91F0751B8A7}" type="pres">
      <dgm:prSet presAssocID="{D6BE44B3-3A67-4226-BBD5-9BC0B2F07B3B}" presName="composite3" presStyleCnt="0"/>
      <dgm:spPr/>
    </dgm:pt>
    <dgm:pt modelId="{0B4E95DF-5D4F-41E4-B29C-117843DEFE0E}" type="pres">
      <dgm:prSet presAssocID="{D6BE44B3-3A67-4226-BBD5-9BC0B2F07B3B}" presName="background3" presStyleLbl="node3" presStyleIdx="1" presStyleCnt="6"/>
      <dgm:spPr/>
    </dgm:pt>
    <dgm:pt modelId="{CAC083CA-3CC1-4BCB-9F88-EC40A90F9613}" type="pres">
      <dgm:prSet presAssocID="{D6BE44B3-3A67-4226-BBD5-9BC0B2F07B3B}" presName="text3" presStyleLbl="fgAcc3" presStyleIdx="1" presStyleCnt="6" custScaleY="192010">
        <dgm:presLayoutVars>
          <dgm:chPref val="3"/>
        </dgm:presLayoutVars>
      </dgm:prSet>
      <dgm:spPr/>
    </dgm:pt>
    <dgm:pt modelId="{F7D76711-47F8-4FF4-993B-6F5D0F0D5AD6}" type="pres">
      <dgm:prSet presAssocID="{D6BE44B3-3A67-4226-BBD5-9BC0B2F07B3B}" presName="hierChild4" presStyleCnt="0"/>
      <dgm:spPr/>
    </dgm:pt>
    <dgm:pt modelId="{53EC45DB-1785-470F-9DC5-673E25065BF5}" type="pres">
      <dgm:prSet presAssocID="{B9A5FE42-63D5-464E-87BD-ADC01D315F60}" presName="Name17" presStyleLbl="parChTrans1D3" presStyleIdx="2" presStyleCnt="6"/>
      <dgm:spPr/>
    </dgm:pt>
    <dgm:pt modelId="{00708C74-E8BF-4336-80F7-20EDACC02B2D}" type="pres">
      <dgm:prSet presAssocID="{F7D29A4C-5DCB-45F5-A3CD-C9B40E9F0737}" presName="hierRoot3" presStyleCnt="0"/>
      <dgm:spPr/>
    </dgm:pt>
    <dgm:pt modelId="{9DD89B48-C89F-481B-8881-0B47A5C39184}" type="pres">
      <dgm:prSet presAssocID="{F7D29A4C-5DCB-45F5-A3CD-C9B40E9F0737}" presName="composite3" presStyleCnt="0"/>
      <dgm:spPr/>
    </dgm:pt>
    <dgm:pt modelId="{8E861274-6071-421C-9D04-1C6CE8B7A619}" type="pres">
      <dgm:prSet presAssocID="{F7D29A4C-5DCB-45F5-A3CD-C9B40E9F0737}" presName="background3" presStyleLbl="node3" presStyleIdx="2" presStyleCnt="6"/>
      <dgm:spPr/>
    </dgm:pt>
    <dgm:pt modelId="{F4AE2884-6DEA-4B51-87C7-003ECB499CFA}" type="pres">
      <dgm:prSet presAssocID="{F7D29A4C-5DCB-45F5-A3CD-C9B40E9F0737}" presName="text3" presStyleLbl="fgAcc3" presStyleIdx="2" presStyleCnt="6" custScaleY="144164">
        <dgm:presLayoutVars>
          <dgm:chPref val="3"/>
        </dgm:presLayoutVars>
      </dgm:prSet>
      <dgm:spPr/>
    </dgm:pt>
    <dgm:pt modelId="{8E03C166-A6B0-4534-A10E-512A080139C7}" type="pres">
      <dgm:prSet presAssocID="{F7D29A4C-5DCB-45F5-A3CD-C9B40E9F0737}" presName="hierChild4" presStyleCnt="0"/>
      <dgm:spPr/>
    </dgm:pt>
    <dgm:pt modelId="{0AC54DCA-79FA-4FE8-BEDE-B4F54DF53119}" type="pres">
      <dgm:prSet presAssocID="{ED0CD14C-1374-4FB8-BF63-13AB548C360A}" presName="Name17" presStyleLbl="parChTrans1D3" presStyleIdx="3" presStyleCnt="6"/>
      <dgm:spPr/>
    </dgm:pt>
    <dgm:pt modelId="{60E1F0C7-8D49-4566-8679-CC10E4EFADCE}" type="pres">
      <dgm:prSet presAssocID="{A1AEDB57-9430-411E-8E11-2DB5FB46DFDA}" presName="hierRoot3" presStyleCnt="0"/>
      <dgm:spPr/>
    </dgm:pt>
    <dgm:pt modelId="{468AA835-4DFA-461B-B483-D85943BB1232}" type="pres">
      <dgm:prSet presAssocID="{A1AEDB57-9430-411E-8E11-2DB5FB46DFDA}" presName="composite3" presStyleCnt="0"/>
      <dgm:spPr/>
    </dgm:pt>
    <dgm:pt modelId="{9F27D884-28BB-4EE6-A017-203D2DF87A5B}" type="pres">
      <dgm:prSet presAssocID="{A1AEDB57-9430-411E-8E11-2DB5FB46DFDA}" presName="background3" presStyleLbl="node3" presStyleIdx="3" presStyleCnt="6"/>
      <dgm:spPr/>
    </dgm:pt>
    <dgm:pt modelId="{868B08AF-2D28-4955-9735-F2882BC65DFC}" type="pres">
      <dgm:prSet presAssocID="{A1AEDB57-9430-411E-8E11-2DB5FB46DFDA}" presName="text3" presStyleLbl="fgAcc3" presStyleIdx="3" presStyleCnt="6" custScaleY="120685">
        <dgm:presLayoutVars>
          <dgm:chPref val="3"/>
        </dgm:presLayoutVars>
      </dgm:prSet>
      <dgm:spPr/>
    </dgm:pt>
    <dgm:pt modelId="{FB2AC4BC-5D8F-4563-8986-7E6A31E52A5B}" type="pres">
      <dgm:prSet presAssocID="{A1AEDB57-9430-411E-8E11-2DB5FB46DFDA}" presName="hierChild4" presStyleCnt="0"/>
      <dgm:spPr/>
    </dgm:pt>
    <dgm:pt modelId="{2566EDB1-8216-48B8-993E-76E2BDF666D8}" type="pres">
      <dgm:prSet presAssocID="{C1FAD2E3-AC3F-4B65-81B5-76F7D5654501}" presName="Name10" presStyleLbl="parChTrans1D2" presStyleIdx="2" presStyleCnt="4"/>
      <dgm:spPr/>
    </dgm:pt>
    <dgm:pt modelId="{6391A21A-DAFE-4B92-8307-B9615F92780A}" type="pres">
      <dgm:prSet presAssocID="{80B5C63B-5FC9-4D3D-B262-57D30C4C97C1}" presName="hierRoot2" presStyleCnt="0"/>
      <dgm:spPr/>
    </dgm:pt>
    <dgm:pt modelId="{20015101-40A5-4AF4-987B-8D0D354F19E3}" type="pres">
      <dgm:prSet presAssocID="{80B5C63B-5FC9-4D3D-B262-57D30C4C97C1}" presName="composite2" presStyleCnt="0"/>
      <dgm:spPr/>
    </dgm:pt>
    <dgm:pt modelId="{A369CD70-E5D8-4F90-9D0C-4FFAB191315F}" type="pres">
      <dgm:prSet presAssocID="{80B5C63B-5FC9-4D3D-B262-57D30C4C97C1}" presName="background2" presStyleLbl="node2" presStyleIdx="2" presStyleCnt="4"/>
      <dgm:spPr/>
    </dgm:pt>
    <dgm:pt modelId="{93275A5C-BD07-4AD2-9CDA-307912B799FE}" type="pres">
      <dgm:prSet presAssocID="{80B5C63B-5FC9-4D3D-B262-57D30C4C97C1}" presName="text2" presStyleLbl="fgAcc2" presStyleIdx="2" presStyleCnt="4">
        <dgm:presLayoutVars>
          <dgm:chPref val="3"/>
        </dgm:presLayoutVars>
      </dgm:prSet>
      <dgm:spPr/>
    </dgm:pt>
    <dgm:pt modelId="{50438090-5A37-40E5-8C5C-AEEA8C7AEFD0}" type="pres">
      <dgm:prSet presAssocID="{80B5C63B-5FC9-4D3D-B262-57D30C4C97C1}" presName="hierChild3" presStyleCnt="0"/>
      <dgm:spPr/>
    </dgm:pt>
    <dgm:pt modelId="{48D7E077-64F1-4E87-96A7-0FE861561F5F}" type="pres">
      <dgm:prSet presAssocID="{D2D85D08-6D32-4C74-B9EE-E2AC91DEAEF4}" presName="Name17" presStyleLbl="parChTrans1D3" presStyleIdx="4" presStyleCnt="6"/>
      <dgm:spPr/>
    </dgm:pt>
    <dgm:pt modelId="{A4F132A2-815D-4661-86E7-19CCC1B381BE}" type="pres">
      <dgm:prSet presAssocID="{9C8C337A-7809-4A25-8C3F-E0B6224970F9}" presName="hierRoot3" presStyleCnt="0"/>
      <dgm:spPr/>
    </dgm:pt>
    <dgm:pt modelId="{DE7690D6-19ED-493C-999A-FB5D398D4898}" type="pres">
      <dgm:prSet presAssocID="{9C8C337A-7809-4A25-8C3F-E0B6224970F9}" presName="composite3" presStyleCnt="0"/>
      <dgm:spPr/>
    </dgm:pt>
    <dgm:pt modelId="{EA5DD943-5F77-441A-BA67-C74455EC1713}" type="pres">
      <dgm:prSet presAssocID="{9C8C337A-7809-4A25-8C3F-E0B6224970F9}" presName="background3" presStyleLbl="node3" presStyleIdx="4" presStyleCnt="6"/>
      <dgm:spPr/>
    </dgm:pt>
    <dgm:pt modelId="{3766A8B1-A58D-4D2E-99F5-6C10AB2F7023}" type="pres">
      <dgm:prSet presAssocID="{9C8C337A-7809-4A25-8C3F-E0B6224970F9}" presName="text3" presStyleLbl="fgAcc3" presStyleIdx="4" presStyleCnt="6">
        <dgm:presLayoutVars>
          <dgm:chPref val="3"/>
        </dgm:presLayoutVars>
      </dgm:prSet>
      <dgm:spPr/>
    </dgm:pt>
    <dgm:pt modelId="{95215BFC-8A0E-4378-97DA-2099A29E462A}" type="pres">
      <dgm:prSet presAssocID="{9C8C337A-7809-4A25-8C3F-E0B6224970F9}" presName="hierChild4" presStyleCnt="0"/>
      <dgm:spPr/>
    </dgm:pt>
    <dgm:pt modelId="{A726D892-A79C-46F7-9B16-4E35D8510AD9}" type="pres">
      <dgm:prSet presAssocID="{46282DA8-C84B-4D4A-A855-4B66C042CB63}" presName="Name23" presStyleLbl="parChTrans1D4" presStyleIdx="0" presStyleCnt="1"/>
      <dgm:spPr/>
    </dgm:pt>
    <dgm:pt modelId="{278A3269-D32C-4B23-A844-E1E310B64A46}" type="pres">
      <dgm:prSet presAssocID="{926ADBE1-A748-4C0D-902B-EF8420B8BC48}" presName="hierRoot4" presStyleCnt="0"/>
      <dgm:spPr/>
    </dgm:pt>
    <dgm:pt modelId="{0C8CC51F-AE55-4B8A-A1F1-174093196AE7}" type="pres">
      <dgm:prSet presAssocID="{926ADBE1-A748-4C0D-902B-EF8420B8BC48}" presName="composite4" presStyleCnt="0"/>
      <dgm:spPr/>
    </dgm:pt>
    <dgm:pt modelId="{FA8AAF08-E28C-4818-BA7A-24B555C2C0B4}" type="pres">
      <dgm:prSet presAssocID="{926ADBE1-A748-4C0D-902B-EF8420B8BC48}" presName="background4" presStyleLbl="node4" presStyleIdx="0" presStyleCnt="1"/>
      <dgm:spPr/>
    </dgm:pt>
    <dgm:pt modelId="{7B6BEF48-47E3-4EF4-BA74-63BBF9CFD566}" type="pres">
      <dgm:prSet presAssocID="{926ADBE1-A748-4C0D-902B-EF8420B8BC48}" presName="text4" presStyleLbl="fgAcc4" presStyleIdx="0" presStyleCnt="1">
        <dgm:presLayoutVars>
          <dgm:chPref val="3"/>
        </dgm:presLayoutVars>
      </dgm:prSet>
      <dgm:spPr/>
    </dgm:pt>
    <dgm:pt modelId="{34F255FF-8F0D-4F47-A22A-B0A9C912CB17}" type="pres">
      <dgm:prSet presAssocID="{926ADBE1-A748-4C0D-902B-EF8420B8BC48}" presName="hierChild5" presStyleCnt="0"/>
      <dgm:spPr/>
    </dgm:pt>
    <dgm:pt modelId="{05D030A6-64E8-4925-AD60-FACDCD1CE9BC}" type="pres">
      <dgm:prSet presAssocID="{DCCB7F23-B67F-47CC-A0FE-37E2B01D1C2F}" presName="Name10" presStyleLbl="parChTrans1D2" presStyleIdx="3" presStyleCnt="4"/>
      <dgm:spPr/>
    </dgm:pt>
    <dgm:pt modelId="{41237F25-5A59-4E7C-B8CC-F02199D72B12}" type="pres">
      <dgm:prSet presAssocID="{7B103EEC-85FC-430C-B757-CB06B401401D}" presName="hierRoot2" presStyleCnt="0"/>
      <dgm:spPr/>
    </dgm:pt>
    <dgm:pt modelId="{D9E604EF-18C5-414A-AC91-FD1B71961AD8}" type="pres">
      <dgm:prSet presAssocID="{7B103EEC-85FC-430C-B757-CB06B401401D}" presName="composite2" presStyleCnt="0"/>
      <dgm:spPr/>
    </dgm:pt>
    <dgm:pt modelId="{BF59D4EB-6B0F-4278-A727-EC4258FE9F8A}" type="pres">
      <dgm:prSet presAssocID="{7B103EEC-85FC-430C-B757-CB06B401401D}" presName="background2" presStyleLbl="node2" presStyleIdx="3" presStyleCnt="4"/>
      <dgm:spPr/>
    </dgm:pt>
    <dgm:pt modelId="{623CBA16-162A-438D-8853-EFAA2388BBE9}" type="pres">
      <dgm:prSet presAssocID="{7B103EEC-85FC-430C-B757-CB06B401401D}" presName="text2" presStyleLbl="fgAcc2" presStyleIdx="3" presStyleCnt="4">
        <dgm:presLayoutVars>
          <dgm:chPref val="3"/>
        </dgm:presLayoutVars>
      </dgm:prSet>
      <dgm:spPr/>
    </dgm:pt>
    <dgm:pt modelId="{36B62CE0-476D-4E5E-A251-5264574439E0}" type="pres">
      <dgm:prSet presAssocID="{7B103EEC-85FC-430C-B757-CB06B401401D}" presName="hierChild3" presStyleCnt="0"/>
      <dgm:spPr/>
    </dgm:pt>
    <dgm:pt modelId="{1D8CD1F7-855A-45C2-846A-A54A120AC180}" type="pres">
      <dgm:prSet presAssocID="{E35F48B3-C618-4E35-B2AD-D618CF29C8F8}" presName="Name17" presStyleLbl="parChTrans1D3" presStyleIdx="5" presStyleCnt="6"/>
      <dgm:spPr/>
    </dgm:pt>
    <dgm:pt modelId="{4247659E-B8A2-46F1-A6FE-3CE34B463C67}" type="pres">
      <dgm:prSet presAssocID="{76699FE9-4D73-45D2-8FBC-E4A4F5A3967F}" presName="hierRoot3" presStyleCnt="0"/>
      <dgm:spPr/>
    </dgm:pt>
    <dgm:pt modelId="{5987F84F-9183-4167-9FD0-F844008DC979}" type="pres">
      <dgm:prSet presAssocID="{76699FE9-4D73-45D2-8FBC-E4A4F5A3967F}" presName="composite3" presStyleCnt="0"/>
      <dgm:spPr/>
    </dgm:pt>
    <dgm:pt modelId="{4DF060A7-BF54-4D55-8C57-AE00B6A2B40E}" type="pres">
      <dgm:prSet presAssocID="{76699FE9-4D73-45D2-8FBC-E4A4F5A3967F}" presName="background3" presStyleLbl="node3" presStyleIdx="5" presStyleCnt="6"/>
      <dgm:spPr/>
    </dgm:pt>
    <dgm:pt modelId="{E55FCBB1-9FDD-40E3-9962-8943AD0E6022}" type="pres">
      <dgm:prSet presAssocID="{76699FE9-4D73-45D2-8FBC-E4A4F5A3967F}" presName="text3" presStyleLbl="fgAcc3" presStyleIdx="5" presStyleCnt="6" custScaleY="134551">
        <dgm:presLayoutVars>
          <dgm:chPref val="3"/>
        </dgm:presLayoutVars>
      </dgm:prSet>
      <dgm:spPr/>
    </dgm:pt>
    <dgm:pt modelId="{058E0750-6329-48E7-A5B7-4A6C114428E6}" type="pres">
      <dgm:prSet presAssocID="{76699FE9-4D73-45D2-8FBC-E4A4F5A3967F}" presName="hierChild4" presStyleCnt="0"/>
      <dgm:spPr/>
    </dgm:pt>
  </dgm:ptLst>
  <dgm:cxnLst>
    <dgm:cxn modelId="{F203500B-7AD6-4C85-86B1-A3FD24D0729E}" srcId="{1714C806-3825-49A2-903F-11099704A7C1}" destId="{80B5C63B-5FC9-4D3D-B262-57D30C4C97C1}" srcOrd="2" destOrd="0" parTransId="{C1FAD2E3-AC3F-4B65-81B5-76F7D5654501}" sibTransId="{FBFDDE43-283B-4868-B18C-DEF1B103AD7E}"/>
    <dgm:cxn modelId="{66C64515-47A4-4277-9017-DDFA456C7CAB}" type="presOf" srcId="{D2D85D08-6D32-4C74-B9EE-E2AC91DEAEF4}" destId="{48D7E077-64F1-4E87-96A7-0FE861561F5F}" srcOrd="0" destOrd="0" presId="urn:microsoft.com/office/officeart/2005/8/layout/hierarchy1"/>
    <dgm:cxn modelId="{DEE3AD18-7DF3-4E06-ABCB-5A3332F19CBF}" type="presOf" srcId="{1714C806-3825-49A2-903F-11099704A7C1}" destId="{5F5AC532-0836-4108-90AD-F867E8A48CFF}" srcOrd="0" destOrd="0" presId="urn:microsoft.com/office/officeart/2005/8/layout/hierarchy1"/>
    <dgm:cxn modelId="{5B12AE2C-DF3A-4E42-A241-1FF9F70D93FA}" type="presOf" srcId="{76699FE9-4D73-45D2-8FBC-E4A4F5A3967F}" destId="{E55FCBB1-9FDD-40E3-9962-8943AD0E6022}" srcOrd="0" destOrd="0" presId="urn:microsoft.com/office/officeart/2005/8/layout/hierarchy1"/>
    <dgm:cxn modelId="{A9B5F82E-55E9-44E6-86EA-54B1915D85F5}" type="presOf" srcId="{7B103EEC-85FC-430C-B757-CB06B401401D}" destId="{623CBA16-162A-438D-8853-EFAA2388BBE9}" srcOrd="0" destOrd="0" presId="urn:microsoft.com/office/officeart/2005/8/layout/hierarchy1"/>
    <dgm:cxn modelId="{30EAD637-5601-4920-9C39-02DDA14FF56F}" srcId="{80B5C63B-5FC9-4D3D-B262-57D30C4C97C1}" destId="{9C8C337A-7809-4A25-8C3F-E0B6224970F9}" srcOrd="0" destOrd="0" parTransId="{D2D85D08-6D32-4C74-B9EE-E2AC91DEAEF4}" sibTransId="{F4FFCB5C-C609-462C-82C6-FAEDECB0D089}"/>
    <dgm:cxn modelId="{0A92D539-C70C-47B5-AAB4-C54852449DAE}" type="presOf" srcId="{A1AEDB57-9430-411E-8E11-2DB5FB46DFDA}" destId="{868B08AF-2D28-4955-9735-F2882BC65DFC}" srcOrd="0" destOrd="0" presId="urn:microsoft.com/office/officeart/2005/8/layout/hierarchy1"/>
    <dgm:cxn modelId="{9FBD003B-2F20-464E-8C8E-0F98A4BE7147}" srcId="{C4855E61-F858-43BC-B36E-2C1E24036821}" destId="{D6BE44B3-3A67-4226-BBD5-9BC0B2F07B3B}" srcOrd="0" destOrd="0" parTransId="{46B1DB7F-2E64-40ED-8919-4C343B5E356D}" sibTransId="{EA671726-C8C2-4D70-BD00-EE85CD74563A}"/>
    <dgm:cxn modelId="{4DDB1D3E-1A02-40C3-BD7E-2F23E513389D}" type="presOf" srcId="{E35F48B3-C618-4E35-B2AD-D618CF29C8F8}" destId="{1D8CD1F7-855A-45C2-846A-A54A120AC180}" srcOrd="0" destOrd="0" presId="urn:microsoft.com/office/officeart/2005/8/layout/hierarchy1"/>
    <dgm:cxn modelId="{7B507065-95A3-413C-9F46-A53B0C06B3BC}" srcId="{C4855E61-F858-43BC-B36E-2C1E24036821}" destId="{A1AEDB57-9430-411E-8E11-2DB5FB46DFDA}" srcOrd="2" destOrd="0" parTransId="{ED0CD14C-1374-4FB8-BF63-13AB548C360A}" sibTransId="{B3CC1A41-ABC9-4363-8949-0D9C848AD00B}"/>
    <dgm:cxn modelId="{AFD30B47-C463-48D3-9288-D2A3A4E475B6}" srcId="{1A771729-DFF1-48BC-A357-3FA9DFB2A32C}" destId="{183C1EDF-C580-4C54-8488-13343DAD0A7A}" srcOrd="0" destOrd="0" parTransId="{B042D717-4B21-4830-8650-5A19D5ABBCF1}" sibTransId="{F6B9CFF6-A567-473B-969D-8AF8667667CF}"/>
    <dgm:cxn modelId="{4FAA7F6C-B87E-4F8A-8F47-0009CA8B76B2}" srcId="{1714C806-3825-49A2-903F-11099704A7C1}" destId="{C4855E61-F858-43BC-B36E-2C1E24036821}" srcOrd="1" destOrd="0" parTransId="{76E9AA16-816A-49A9-98E5-D052CB2A27F6}" sibTransId="{19FAA68D-4D95-433A-8241-39EA2A9C4657}"/>
    <dgm:cxn modelId="{9C86406E-8AB2-4A6D-B24C-B19BE8EE8082}" srcId="{9C8C337A-7809-4A25-8C3F-E0B6224970F9}" destId="{926ADBE1-A748-4C0D-902B-EF8420B8BC48}" srcOrd="0" destOrd="0" parTransId="{46282DA8-C84B-4D4A-A855-4B66C042CB63}" sibTransId="{92A32B28-E0E0-4A42-B304-A3E04A1F73AE}"/>
    <dgm:cxn modelId="{00404D4F-DA61-4353-9004-0DFEBE4A6320}" type="presOf" srcId="{C4855E61-F858-43BC-B36E-2C1E24036821}" destId="{EAA5EB4B-9041-465D-8897-63C301801F43}" srcOrd="0" destOrd="0" presId="urn:microsoft.com/office/officeart/2005/8/layout/hierarchy1"/>
    <dgm:cxn modelId="{853DA576-1C5C-4B8C-8AD4-49A3AF41AD27}" type="presOf" srcId="{C15B205E-430F-401E-8267-8148A924B03F}" destId="{1BDB5F59-119D-41B8-8087-DCC1FAB5550C}" srcOrd="0" destOrd="0" presId="urn:microsoft.com/office/officeart/2005/8/layout/hierarchy1"/>
    <dgm:cxn modelId="{3C22CA59-0093-408D-BCD2-C0122305673F}" type="presOf" srcId="{9C8C337A-7809-4A25-8C3F-E0B6224970F9}" destId="{3766A8B1-A58D-4D2E-99F5-6C10AB2F7023}" srcOrd="0" destOrd="0" presId="urn:microsoft.com/office/officeart/2005/8/layout/hierarchy1"/>
    <dgm:cxn modelId="{39D50B8D-C734-4172-84EC-7CB6A5DA4062}" srcId="{1714C806-3825-49A2-903F-11099704A7C1}" destId="{7B103EEC-85FC-430C-B757-CB06B401401D}" srcOrd="3" destOrd="0" parTransId="{DCCB7F23-B67F-47CC-A0FE-37E2B01D1C2F}" sibTransId="{343CB061-B146-4DAB-8147-8421C3BB79CF}"/>
    <dgm:cxn modelId="{E53CFF90-E5F0-42BA-994E-603534ED69C4}" srcId="{1714C806-3825-49A2-903F-11099704A7C1}" destId="{1A771729-DFF1-48BC-A357-3FA9DFB2A32C}" srcOrd="0" destOrd="0" parTransId="{C15B205E-430F-401E-8267-8148A924B03F}" sibTransId="{004758D7-FE04-4487-A7E0-4FBD45C2DD15}"/>
    <dgm:cxn modelId="{6458CB93-F3D5-4D1A-9625-88B92118D09F}" type="presOf" srcId="{D6BE44B3-3A67-4226-BBD5-9BC0B2F07B3B}" destId="{CAC083CA-3CC1-4BCB-9F88-EC40A90F9613}" srcOrd="0" destOrd="0" presId="urn:microsoft.com/office/officeart/2005/8/layout/hierarchy1"/>
    <dgm:cxn modelId="{5EBC269B-F500-43CB-A59A-1924BBFB6492}" type="presOf" srcId="{1A771729-DFF1-48BC-A357-3FA9DFB2A32C}" destId="{4FA3CD49-FAFD-4A9D-9253-AB2988F2AA77}" srcOrd="0" destOrd="0" presId="urn:microsoft.com/office/officeart/2005/8/layout/hierarchy1"/>
    <dgm:cxn modelId="{F0EFD59C-55EA-4CB4-B305-DF98F5176D80}" type="presOf" srcId="{80B5C63B-5FC9-4D3D-B262-57D30C4C97C1}" destId="{93275A5C-BD07-4AD2-9CDA-307912B799FE}" srcOrd="0" destOrd="0" presId="urn:microsoft.com/office/officeart/2005/8/layout/hierarchy1"/>
    <dgm:cxn modelId="{60C89CB0-A8C0-48E2-BC22-9B4A2C4BCAA7}" type="presOf" srcId="{926ADBE1-A748-4C0D-902B-EF8420B8BC48}" destId="{7B6BEF48-47E3-4EF4-BA74-63BBF9CFD566}" srcOrd="0" destOrd="0" presId="urn:microsoft.com/office/officeart/2005/8/layout/hierarchy1"/>
    <dgm:cxn modelId="{38A861B6-CDAC-4BE1-A59B-A1EA1290EC80}" type="presOf" srcId="{46282DA8-C84B-4D4A-A855-4B66C042CB63}" destId="{A726D892-A79C-46F7-9B16-4E35D8510AD9}" srcOrd="0" destOrd="0" presId="urn:microsoft.com/office/officeart/2005/8/layout/hierarchy1"/>
    <dgm:cxn modelId="{ED3F85BB-17C3-483A-A513-2E08FE45A88B}" type="presOf" srcId="{183C1EDF-C580-4C54-8488-13343DAD0A7A}" destId="{3169C36D-FACF-4406-BCAE-496BA763EBDC}" srcOrd="0" destOrd="0" presId="urn:microsoft.com/office/officeart/2005/8/layout/hierarchy1"/>
    <dgm:cxn modelId="{7FB660BC-D149-4C8D-9D9E-1155451479B5}" type="presOf" srcId="{46B1DB7F-2E64-40ED-8919-4C343B5E356D}" destId="{3F020F2E-EDBA-41DA-B524-764C893FFB07}" srcOrd="0" destOrd="0" presId="urn:microsoft.com/office/officeart/2005/8/layout/hierarchy1"/>
    <dgm:cxn modelId="{0BE53CCD-D7FF-473D-8B51-7EB88D3613A9}" type="presOf" srcId="{B042D717-4B21-4830-8650-5A19D5ABBCF1}" destId="{D3524149-4A1B-4887-8BDC-FFC676BA2B53}" srcOrd="0" destOrd="0" presId="urn:microsoft.com/office/officeart/2005/8/layout/hierarchy1"/>
    <dgm:cxn modelId="{6453CCD3-6E7C-4896-884E-A3C069A40F73}" type="presOf" srcId="{76E9AA16-816A-49A9-98E5-D052CB2A27F6}" destId="{1132D04D-BAAD-4012-8567-1B8AF40B15B0}" srcOrd="0" destOrd="0" presId="urn:microsoft.com/office/officeart/2005/8/layout/hierarchy1"/>
    <dgm:cxn modelId="{BA291ADC-71EF-4808-9A9C-672947321FDA}" type="presOf" srcId="{DCCB7F23-B67F-47CC-A0FE-37E2B01D1C2F}" destId="{05D030A6-64E8-4925-AD60-FACDCD1CE9BC}" srcOrd="0" destOrd="0" presId="urn:microsoft.com/office/officeart/2005/8/layout/hierarchy1"/>
    <dgm:cxn modelId="{D910D6E1-C6C0-4766-BF42-B13441A8618E}" type="presOf" srcId="{F7D29A4C-5DCB-45F5-A3CD-C9B40E9F0737}" destId="{F4AE2884-6DEA-4B51-87C7-003ECB499CFA}" srcOrd="0" destOrd="0" presId="urn:microsoft.com/office/officeart/2005/8/layout/hierarchy1"/>
    <dgm:cxn modelId="{F4CB23E4-A702-4B61-AD35-9A67AB314EB1}" srcId="{3F3FAB5A-A75E-460F-8D9B-349DB0A3C7BF}" destId="{1714C806-3825-49A2-903F-11099704A7C1}" srcOrd="0" destOrd="0" parTransId="{00A51A6C-7BB6-425F-A5A4-BE21AC4C9744}" sibTransId="{4F46FC21-7664-4231-B2E5-F4F1AE3DCCFF}"/>
    <dgm:cxn modelId="{3C47E0EB-79E1-4FF1-93FA-A25602FD752E}" type="presOf" srcId="{B9A5FE42-63D5-464E-87BD-ADC01D315F60}" destId="{53EC45DB-1785-470F-9DC5-673E25065BF5}" srcOrd="0" destOrd="0" presId="urn:microsoft.com/office/officeart/2005/8/layout/hierarchy1"/>
    <dgm:cxn modelId="{BFB071EF-9E0D-4E51-8828-CF5F977FEAB1}" srcId="{7B103EEC-85FC-430C-B757-CB06B401401D}" destId="{76699FE9-4D73-45D2-8FBC-E4A4F5A3967F}" srcOrd="0" destOrd="0" parTransId="{E35F48B3-C618-4E35-B2AD-D618CF29C8F8}" sibTransId="{F41758D9-3C87-4B7A-A1FA-08EABE552844}"/>
    <dgm:cxn modelId="{64F70DF5-51A9-49AC-AC48-4DC096F4D5C0}" type="presOf" srcId="{ED0CD14C-1374-4FB8-BF63-13AB548C360A}" destId="{0AC54DCA-79FA-4FE8-BEDE-B4F54DF53119}" srcOrd="0" destOrd="0" presId="urn:microsoft.com/office/officeart/2005/8/layout/hierarchy1"/>
    <dgm:cxn modelId="{CC7F45F7-A16A-4735-8A59-DDA93E5E9EE2}" type="presOf" srcId="{3F3FAB5A-A75E-460F-8D9B-349DB0A3C7BF}" destId="{4BAE96D1-EBE5-4CCC-8A12-8D2F3B7DD044}" srcOrd="0" destOrd="0" presId="urn:microsoft.com/office/officeart/2005/8/layout/hierarchy1"/>
    <dgm:cxn modelId="{361568F7-E93A-428B-B9F3-DC3130C47552}" type="presOf" srcId="{C1FAD2E3-AC3F-4B65-81B5-76F7D5654501}" destId="{2566EDB1-8216-48B8-993E-76E2BDF666D8}" srcOrd="0" destOrd="0" presId="urn:microsoft.com/office/officeart/2005/8/layout/hierarchy1"/>
    <dgm:cxn modelId="{55E615FC-415B-4809-8E02-9E097356D9F2}" srcId="{C4855E61-F858-43BC-B36E-2C1E24036821}" destId="{F7D29A4C-5DCB-45F5-A3CD-C9B40E9F0737}" srcOrd="1" destOrd="0" parTransId="{B9A5FE42-63D5-464E-87BD-ADC01D315F60}" sibTransId="{D9D813E5-AEDA-4FD1-B035-C22E5F8D549D}"/>
    <dgm:cxn modelId="{F3C77FBC-4F03-446A-BECC-DD5A8479949D}" type="presParOf" srcId="{4BAE96D1-EBE5-4CCC-8A12-8D2F3B7DD044}" destId="{CC518781-3F45-4203-A362-8A727400A332}" srcOrd="0" destOrd="0" presId="urn:microsoft.com/office/officeart/2005/8/layout/hierarchy1"/>
    <dgm:cxn modelId="{9188E6A0-0255-4A95-82FC-248ABECBA3F2}" type="presParOf" srcId="{CC518781-3F45-4203-A362-8A727400A332}" destId="{95D08A6D-930F-44C1-BED0-068E7EB10F83}" srcOrd="0" destOrd="0" presId="urn:microsoft.com/office/officeart/2005/8/layout/hierarchy1"/>
    <dgm:cxn modelId="{381738A0-EBA4-4B5C-9682-BCF710C4E108}" type="presParOf" srcId="{95D08A6D-930F-44C1-BED0-068E7EB10F83}" destId="{EE5A1BD1-0176-4036-A67E-5B72FBEDD33E}" srcOrd="0" destOrd="0" presId="urn:microsoft.com/office/officeart/2005/8/layout/hierarchy1"/>
    <dgm:cxn modelId="{B6ABF3B2-B745-4886-94DE-7904418B5A9D}" type="presParOf" srcId="{95D08A6D-930F-44C1-BED0-068E7EB10F83}" destId="{5F5AC532-0836-4108-90AD-F867E8A48CFF}" srcOrd="1" destOrd="0" presId="urn:microsoft.com/office/officeart/2005/8/layout/hierarchy1"/>
    <dgm:cxn modelId="{D491C813-0874-4689-9039-082A1A43F0C1}" type="presParOf" srcId="{CC518781-3F45-4203-A362-8A727400A332}" destId="{16FFBAD2-C145-4EA0-BC6A-3C948AC6A8AF}" srcOrd="1" destOrd="0" presId="urn:microsoft.com/office/officeart/2005/8/layout/hierarchy1"/>
    <dgm:cxn modelId="{DF9500AF-91D2-4DEE-A49F-D43C0EC14198}" type="presParOf" srcId="{16FFBAD2-C145-4EA0-BC6A-3C948AC6A8AF}" destId="{1BDB5F59-119D-41B8-8087-DCC1FAB5550C}" srcOrd="0" destOrd="0" presId="urn:microsoft.com/office/officeart/2005/8/layout/hierarchy1"/>
    <dgm:cxn modelId="{BD15F9A1-5EBD-4780-9717-72EB58BFA745}" type="presParOf" srcId="{16FFBAD2-C145-4EA0-BC6A-3C948AC6A8AF}" destId="{504316EA-E7FB-4429-93C2-AC3ED427B674}" srcOrd="1" destOrd="0" presId="urn:microsoft.com/office/officeart/2005/8/layout/hierarchy1"/>
    <dgm:cxn modelId="{57F3971B-4083-40BC-8780-A3313C338024}" type="presParOf" srcId="{504316EA-E7FB-4429-93C2-AC3ED427B674}" destId="{7B42C2AA-1DFF-4ACE-A4D6-0F7E74C33E04}" srcOrd="0" destOrd="0" presId="urn:microsoft.com/office/officeart/2005/8/layout/hierarchy1"/>
    <dgm:cxn modelId="{5ED596FF-1A13-4B3C-8563-D797C26E7AB4}" type="presParOf" srcId="{7B42C2AA-1DFF-4ACE-A4D6-0F7E74C33E04}" destId="{4FAB4B35-7219-4CF0-BC85-2852AFED6CA6}" srcOrd="0" destOrd="0" presId="urn:microsoft.com/office/officeart/2005/8/layout/hierarchy1"/>
    <dgm:cxn modelId="{845E4831-8210-4512-83B3-E75E7BAF179F}" type="presParOf" srcId="{7B42C2AA-1DFF-4ACE-A4D6-0F7E74C33E04}" destId="{4FA3CD49-FAFD-4A9D-9253-AB2988F2AA77}" srcOrd="1" destOrd="0" presId="urn:microsoft.com/office/officeart/2005/8/layout/hierarchy1"/>
    <dgm:cxn modelId="{11A4960E-70C3-4951-896E-8DCFEB8740EC}" type="presParOf" srcId="{504316EA-E7FB-4429-93C2-AC3ED427B674}" destId="{8423689F-654E-42E6-A4A9-712EEECB4F38}" srcOrd="1" destOrd="0" presId="urn:microsoft.com/office/officeart/2005/8/layout/hierarchy1"/>
    <dgm:cxn modelId="{4C83EC64-9F01-4118-AF7C-C605AAACF439}" type="presParOf" srcId="{8423689F-654E-42E6-A4A9-712EEECB4F38}" destId="{D3524149-4A1B-4887-8BDC-FFC676BA2B53}" srcOrd="0" destOrd="0" presId="urn:microsoft.com/office/officeart/2005/8/layout/hierarchy1"/>
    <dgm:cxn modelId="{FB5B4B65-7D74-4819-B4C3-04B0E5ED42CC}" type="presParOf" srcId="{8423689F-654E-42E6-A4A9-712EEECB4F38}" destId="{0FFE1E69-9013-4375-85B6-B9349E8EC5D5}" srcOrd="1" destOrd="0" presId="urn:microsoft.com/office/officeart/2005/8/layout/hierarchy1"/>
    <dgm:cxn modelId="{4A1C9EF8-71E5-424F-ADFC-F8D8EA105779}" type="presParOf" srcId="{0FFE1E69-9013-4375-85B6-B9349E8EC5D5}" destId="{AE3FAD3D-955A-4C89-9469-A29B8FA6898E}" srcOrd="0" destOrd="0" presId="urn:microsoft.com/office/officeart/2005/8/layout/hierarchy1"/>
    <dgm:cxn modelId="{0F563988-310B-4202-A531-AE2D44DF7E8F}" type="presParOf" srcId="{AE3FAD3D-955A-4C89-9469-A29B8FA6898E}" destId="{B67A261E-3D6C-4468-B88F-8113EB93F5B4}" srcOrd="0" destOrd="0" presId="urn:microsoft.com/office/officeart/2005/8/layout/hierarchy1"/>
    <dgm:cxn modelId="{20A4ABFE-41FC-4BD6-9C93-D81859DE1CF5}" type="presParOf" srcId="{AE3FAD3D-955A-4C89-9469-A29B8FA6898E}" destId="{3169C36D-FACF-4406-BCAE-496BA763EBDC}" srcOrd="1" destOrd="0" presId="urn:microsoft.com/office/officeart/2005/8/layout/hierarchy1"/>
    <dgm:cxn modelId="{5723C266-2739-47C0-8A23-81EA908892DE}" type="presParOf" srcId="{0FFE1E69-9013-4375-85B6-B9349E8EC5D5}" destId="{2A207815-286F-419A-A74A-3D2629EBEA71}" srcOrd="1" destOrd="0" presId="urn:microsoft.com/office/officeart/2005/8/layout/hierarchy1"/>
    <dgm:cxn modelId="{A2B8810A-C7AD-43C6-87E5-F2082F7B99AA}" type="presParOf" srcId="{16FFBAD2-C145-4EA0-BC6A-3C948AC6A8AF}" destId="{1132D04D-BAAD-4012-8567-1B8AF40B15B0}" srcOrd="2" destOrd="0" presId="urn:microsoft.com/office/officeart/2005/8/layout/hierarchy1"/>
    <dgm:cxn modelId="{00D0024B-36F3-43B0-A021-A47775B08113}" type="presParOf" srcId="{16FFBAD2-C145-4EA0-BC6A-3C948AC6A8AF}" destId="{250A2089-4658-4CC0-A91A-3DED9DAFEC34}" srcOrd="3" destOrd="0" presId="urn:microsoft.com/office/officeart/2005/8/layout/hierarchy1"/>
    <dgm:cxn modelId="{7E98FADD-7D9B-4CBD-8A3E-D4B778DED405}" type="presParOf" srcId="{250A2089-4658-4CC0-A91A-3DED9DAFEC34}" destId="{57FAA71D-419E-4437-99B0-0939DAF35A3E}" srcOrd="0" destOrd="0" presId="urn:microsoft.com/office/officeart/2005/8/layout/hierarchy1"/>
    <dgm:cxn modelId="{8D872DA0-14D9-456B-9B56-F39950AD6315}" type="presParOf" srcId="{57FAA71D-419E-4437-99B0-0939DAF35A3E}" destId="{31ABB421-8A84-445D-8D52-600C3026E2D7}" srcOrd="0" destOrd="0" presId="urn:microsoft.com/office/officeart/2005/8/layout/hierarchy1"/>
    <dgm:cxn modelId="{F2081D2D-285F-462A-96A9-705691721107}" type="presParOf" srcId="{57FAA71D-419E-4437-99B0-0939DAF35A3E}" destId="{EAA5EB4B-9041-465D-8897-63C301801F43}" srcOrd="1" destOrd="0" presId="urn:microsoft.com/office/officeart/2005/8/layout/hierarchy1"/>
    <dgm:cxn modelId="{17DD0BEA-6257-4137-9677-FE8C9DA1F449}" type="presParOf" srcId="{250A2089-4658-4CC0-A91A-3DED9DAFEC34}" destId="{B7048DB2-70AB-44ED-9634-9A6B7F372448}" srcOrd="1" destOrd="0" presId="urn:microsoft.com/office/officeart/2005/8/layout/hierarchy1"/>
    <dgm:cxn modelId="{62AEF7E6-4E99-4E51-A533-2A8ADCFA347D}" type="presParOf" srcId="{B7048DB2-70AB-44ED-9634-9A6B7F372448}" destId="{3F020F2E-EDBA-41DA-B524-764C893FFB07}" srcOrd="0" destOrd="0" presId="urn:microsoft.com/office/officeart/2005/8/layout/hierarchy1"/>
    <dgm:cxn modelId="{0DFFB55D-2D7F-48AF-AE6F-D3CD94961FF5}" type="presParOf" srcId="{B7048DB2-70AB-44ED-9634-9A6B7F372448}" destId="{87F2C1E0-9714-4EB7-A5C2-39138486FFD1}" srcOrd="1" destOrd="0" presId="urn:microsoft.com/office/officeart/2005/8/layout/hierarchy1"/>
    <dgm:cxn modelId="{36549192-1FED-420F-8F5F-0D83EBC3BA60}" type="presParOf" srcId="{87F2C1E0-9714-4EB7-A5C2-39138486FFD1}" destId="{60FFC2EB-DF20-4396-BDF8-B91F0751B8A7}" srcOrd="0" destOrd="0" presId="urn:microsoft.com/office/officeart/2005/8/layout/hierarchy1"/>
    <dgm:cxn modelId="{0D3DB77B-0A3D-4704-B9DD-A5C2860D9EBA}" type="presParOf" srcId="{60FFC2EB-DF20-4396-BDF8-B91F0751B8A7}" destId="{0B4E95DF-5D4F-41E4-B29C-117843DEFE0E}" srcOrd="0" destOrd="0" presId="urn:microsoft.com/office/officeart/2005/8/layout/hierarchy1"/>
    <dgm:cxn modelId="{DE072391-1437-492F-957F-BD8BA945E03B}" type="presParOf" srcId="{60FFC2EB-DF20-4396-BDF8-B91F0751B8A7}" destId="{CAC083CA-3CC1-4BCB-9F88-EC40A90F9613}" srcOrd="1" destOrd="0" presId="urn:microsoft.com/office/officeart/2005/8/layout/hierarchy1"/>
    <dgm:cxn modelId="{6B61065E-A0B7-4B6B-8826-D41D7512816C}" type="presParOf" srcId="{87F2C1E0-9714-4EB7-A5C2-39138486FFD1}" destId="{F7D76711-47F8-4FF4-993B-6F5D0F0D5AD6}" srcOrd="1" destOrd="0" presId="urn:microsoft.com/office/officeart/2005/8/layout/hierarchy1"/>
    <dgm:cxn modelId="{FF53A05D-E49A-43AE-8B19-517D87C55F96}" type="presParOf" srcId="{B7048DB2-70AB-44ED-9634-9A6B7F372448}" destId="{53EC45DB-1785-470F-9DC5-673E25065BF5}" srcOrd="2" destOrd="0" presId="urn:microsoft.com/office/officeart/2005/8/layout/hierarchy1"/>
    <dgm:cxn modelId="{603D5DB7-D2C7-4200-9551-1E49E8E0851A}" type="presParOf" srcId="{B7048DB2-70AB-44ED-9634-9A6B7F372448}" destId="{00708C74-E8BF-4336-80F7-20EDACC02B2D}" srcOrd="3" destOrd="0" presId="urn:microsoft.com/office/officeart/2005/8/layout/hierarchy1"/>
    <dgm:cxn modelId="{33CE590E-F084-4A28-8546-A7E29187DB9B}" type="presParOf" srcId="{00708C74-E8BF-4336-80F7-20EDACC02B2D}" destId="{9DD89B48-C89F-481B-8881-0B47A5C39184}" srcOrd="0" destOrd="0" presId="urn:microsoft.com/office/officeart/2005/8/layout/hierarchy1"/>
    <dgm:cxn modelId="{6A74D743-658A-4978-8F0F-01D3B39501BE}" type="presParOf" srcId="{9DD89B48-C89F-481B-8881-0B47A5C39184}" destId="{8E861274-6071-421C-9D04-1C6CE8B7A619}" srcOrd="0" destOrd="0" presId="urn:microsoft.com/office/officeart/2005/8/layout/hierarchy1"/>
    <dgm:cxn modelId="{AD6F2171-79E0-49C1-AFC7-990341FF3EC3}" type="presParOf" srcId="{9DD89B48-C89F-481B-8881-0B47A5C39184}" destId="{F4AE2884-6DEA-4B51-87C7-003ECB499CFA}" srcOrd="1" destOrd="0" presId="urn:microsoft.com/office/officeart/2005/8/layout/hierarchy1"/>
    <dgm:cxn modelId="{EB2B7BA4-9E0B-4F2C-AB40-02CAB18634FC}" type="presParOf" srcId="{00708C74-E8BF-4336-80F7-20EDACC02B2D}" destId="{8E03C166-A6B0-4534-A10E-512A080139C7}" srcOrd="1" destOrd="0" presId="urn:microsoft.com/office/officeart/2005/8/layout/hierarchy1"/>
    <dgm:cxn modelId="{04F02CAC-CC4C-4942-9D4E-7F2491D7EB95}" type="presParOf" srcId="{B7048DB2-70AB-44ED-9634-9A6B7F372448}" destId="{0AC54DCA-79FA-4FE8-BEDE-B4F54DF53119}" srcOrd="4" destOrd="0" presId="urn:microsoft.com/office/officeart/2005/8/layout/hierarchy1"/>
    <dgm:cxn modelId="{A095B7DE-F9F3-4832-8424-9C4DFBE6D4D3}" type="presParOf" srcId="{B7048DB2-70AB-44ED-9634-9A6B7F372448}" destId="{60E1F0C7-8D49-4566-8679-CC10E4EFADCE}" srcOrd="5" destOrd="0" presId="urn:microsoft.com/office/officeart/2005/8/layout/hierarchy1"/>
    <dgm:cxn modelId="{035538A9-5970-40A8-870E-542D79D070D4}" type="presParOf" srcId="{60E1F0C7-8D49-4566-8679-CC10E4EFADCE}" destId="{468AA835-4DFA-461B-B483-D85943BB1232}" srcOrd="0" destOrd="0" presId="urn:microsoft.com/office/officeart/2005/8/layout/hierarchy1"/>
    <dgm:cxn modelId="{7DB0AE13-5A4A-4DFE-A7F1-0D43434E59B1}" type="presParOf" srcId="{468AA835-4DFA-461B-B483-D85943BB1232}" destId="{9F27D884-28BB-4EE6-A017-203D2DF87A5B}" srcOrd="0" destOrd="0" presId="urn:microsoft.com/office/officeart/2005/8/layout/hierarchy1"/>
    <dgm:cxn modelId="{5A6546E5-BFAB-4E83-831B-1E41F4A6698E}" type="presParOf" srcId="{468AA835-4DFA-461B-B483-D85943BB1232}" destId="{868B08AF-2D28-4955-9735-F2882BC65DFC}" srcOrd="1" destOrd="0" presId="urn:microsoft.com/office/officeart/2005/8/layout/hierarchy1"/>
    <dgm:cxn modelId="{2110E16B-1890-428C-BC9D-3346929FDC7A}" type="presParOf" srcId="{60E1F0C7-8D49-4566-8679-CC10E4EFADCE}" destId="{FB2AC4BC-5D8F-4563-8986-7E6A31E52A5B}" srcOrd="1" destOrd="0" presId="urn:microsoft.com/office/officeart/2005/8/layout/hierarchy1"/>
    <dgm:cxn modelId="{9D352820-EB28-4522-8015-FE4CF9830E99}" type="presParOf" srcId="{16FFBAD2-C145-4EA0-BC6A-3C948AC6A8AF}" destId="{2566EDB1-8216-48B8-993E-76E2BDF666D8}" srcOrd="4" destOrd="0" presId="urn:microsoft.com/office/officeart/2005/8/layout/hierarchy1"/>
    <dgm:cxn modelId="{C561C289-757F-493D-A131-39275B5A2DF4}" type="presParOf" srcId="{16FFBAD2-C145-4EA0-BC6A-3C948AC6A8AF}" destId="{6391A21A-DAFE-4B92-8307-B9615F92780A}" srcOrd="5" destOrd="0" presId="urn:microsoft.com/office/officeart/2005/8/layout/hierarchy1"/>
    <dgm:cxn modelId="{96F5B3BB-6B0D-4264-8CDF-4C99E565903E}" type="presParOf" srcId="{6391A21A-DAFE-4B92-8307-B9615F92780A}" destId="{20015101-40A5-4AF4-987B-8D0D354F19E3}" srcOrd="0" destOrd="0" presId="urn:microsoft.com/office/officeart/2005/8/layout/hierarchy1"/>
    <dgm:cxn modelId="{B6063A48-FE38-417E-8243-51A5860F5636}" type="presParOf" srcId="{20015101-40A5-4AF4-987B-8D0D354F19E3}" destId="{A369CD70-E5D8-4F90-9D0C-4FFAB191315F}" srcOrd="0" destOrd="0" presId="urn:microsoft.com/office/officeart/2005/8/layout/hierarchy1"/>
    <dgm:cxn modelId="{FAA173C7-788C-4D19-9D31-11D3F5A09BD2}" type="presParOf" srcId="{20015101-40A5-4AF4-987B-8D0D354F19E3}" destId="{93275A5C-BD07-4AD2-9CDA-307912B799FE}" srcOrd="1" destOrd="0" presId="urn:microsoft.com/office/officeart/2005/8/layout/hierarchy1"/>
    <dgm:cxn modelId="{48FE8C9B-40DD-4C1F-9A6D-CC95B0F57664}" type="presParOf" srcId="{6391A21A-DAFE-4B92-8307-B9615F92780A}" destId="{50438090-5A37-40E5-8C5C-AEEA8C7AEFD0}" srcOrd="1" destOrd="0" presId="urn:microsoft.com/office/officeart/2005/8/layout/hierarchy1"/>
    <dgm:cxn modelId="{9EF2204E-5038-4D0A-9F68-84F5C45F818C}" type="presParOf" srcId="{50438090-5A37-40E5-8C5C-AEEA8C7AEFD0}" destId="{48D7E077-64F1-4E87-96A7-0FE861561F5F}" srcOrd="0" destOrd="0" presId="urn:microsoft.com/office/officeart/2005/8/layout/hierarchy1"/>
    <dgm:cxn modelId="{0FEE9BE2-E2A0-42B7-8917-F689EFDFD5B1}" type="presParOf" srcId="{50438090-5A37-40E5-8C5C-AEEA8C7AEFD0}" destId="{A4F132A2-815D-4661-86E7-19CCC1B381BE}" srcOrd="1" destOrd="0" presId="urn:microsoft.com/office/officeart/2005/8/layout/hierarchy1"/>
    <dgm:cxn modelId="{19D28977-AA08-412C-A085-5944891E6988}" type="presParOf" srcId="{A4F132A2-815D-4661-86E7-19CCC1B381BE}" destId="{DE7690D6-19ED-493C-999A-FB5D398D4898}" srcOrd="0" destOrd="0" presId="urn:microsoft.com/office/officeart/2005/8/layout/hierarchy1"/>
    <dgm:cxn modelId="{950B2029-C704-450F-B130-4A0F29886CBE}" type="presParOf" srcId="{DE7690D6-19ED-493C-999A-FB5D398D4898}" destId="{EA5DD943-5F77-441A-BA67-C74455EC1713}" srcOrd="0" destOrd="0" presId="urn:microsoft.com/office/officeart/2005/8/layout/hierarchy1"/>
    <dgm:cxn modelId="{7DC0FE25-AD63-44CB-BE5B-5EC69CCF7730}" type="presParOf" srcId="{DE7690D6-19ED-493C-999A-FB5D398D4898}" destId="{3766A8B1-A58D-4D2E-99F5-6C10AB2F7023}" srcOrd="1" destOrd="0" presId="urn:microsoft.com/office/officeart/2005/8/layout/hierarchy1"/>
    <dgm:cxn modelId="{FC53A39F-9E95-4E1F-8340-3F3D4E0F4C38}" type="presParOf" srcId="{A4F132A2-815D-4661-86E7-19CCC1B381BE}" destId="{95215BFC-8A0E-4378-97DA-2099A29E462A}" srcOrd="1" destOrd="0" presId="urn:microsoft.com/office/officeart/2005/8/layout/hierarchy1"/>
    <dgm:cxn modelId="{AF38A18D-2CB1-4BC6-A4E7-1B3F10E846F5}" type="presParOf" srcId="{95215BFC-8A0E-4378-97DA-2099A29E462A}" destId="{A726D892-A79C-46F7-9B16-4E35D8510AD9}" srcOrd="0" destOrd="0" presId="urn:microsoft.com/office/officeart/2005/8/layout/hierarchy1"/>
    <dgm:cxn modelId="{FA5630BC-6A03-45D9-BDB0-86DC6F2D9CA8}" type="presParOf" srcId="{95215BFC-8A0E-4378-97DA-2099A29E462A}" destId="{278A3269-D32C-4B23-A844-E1E310B64A46}" srcOrd="1" destOrd="0" presId="urn:microsoft.com/office/officeart/2005/8/layout/hierarchy1"/>
    <dgm:cxn modelId="{CF09421A-97B3-4370-BB3E-ADDF27A0C54A}" type="presParOf" srcId="{278A3269-D32C-4B23-A844-E1E310B64A46}" destId="{0C8CC51F-AE55-4B8A-A1F1-174093196AE7}" srcOrd="0" destOrd="0" presId="urn:microsoft.com/office/officeart/2005/8/layout/hierarchy1"/>
    <dgm:cxn modelId="{1100CDC0-D8B0-4E80-82FB-7B466FC14A3A}" type="presParOf" srcId="{0C8CC51F-AE55-4B8A-A1F1-174093196AE7}" destId="{FA8AAF08-E28C-4818-BA7A-24B555C2C0B4}" srcOrd="0" destOrd="0" presId="urn:microsoft.com/office/officeart/2005/8/layout/hierarchy1"/>
    <dgm:cxn modelId="{C8A3F927-24D2-4CEC-BE96-178C38FC176A}" type="presParOf" srcId="{0C8CC51F-AE55-4B8A-A1F1-174093196AE7}" destId="{7B6BEF48-47E3-4EF4-BA74-63BBF9CFD566}" srcOrd="1" destOrd="0" presId="urn:microsoft.com/office/officeart/2005/8/layout/hierarchy1"/>
    <dgm:cxn modelId="{B658B145-3EC1-45B0-A761-CD2B60C23265}" type="presParOf" srcId="{278A3269-D32C-4B23-A844-E1E310B64A46}" destId="{34F255FF-8F0D-4F47-A22A-B0A9C912CB17}" srcOrd="1" destOrd="0" presId="urn:microsoft.com/office/officeart/2005/8/layout/hierarchy1"/>
    <dgm:cxn modelId="{2AE82568-71EE-4F0E-96DE-B2222A2F5576}" type="presParOf" srcId="{16FFBAD2-C145-4EA0-BC6A-3C948AC6A8AF}" destId="{05D030A6-64E8-4925-AD60-FACDCD1CE9BC}" srcOrd="6" destOrd="0" presId="urn:microsoft.com/office/officeart/2005/8/layout/hierarchy1"/>
    <dgm:cxn modelId="{154205BD-AF18-49BD-B158-7DAA509D4B63}" type="presParOf" srcId="{16FFBAD2-C145-4EA0-BC6A-3C948AC6A8AF}" destId="{41237F25-5A59-4E7C-B8CC-F02199D72B12}" srcOrd="7" destOrd="0" presId="urn:microsoft.com/office/officeart/2005/8/layout/hierarchy1"/>
    <dgm:cxn modelId="{1F428A02-8A5A-4CEB-B74A-2C19D3540E0C}" type="presParOf" srcId="{41237F25-5A59-4E7C-B8CC-F02199D72B12}" destId="{D9E604EF-18C5-414A-AC91-FD1B71961AD8}" srcOrd="0" destOrd="0" presId="urn:microsoft.com/office/officeart/2005/8/layout/hierarchy1"/>
    <dgm:cxn modelId="{8F2048AB-EE21-45A1-B8F3-94A502698311}" type="presParOf" srcId="{D9E604EF-18C5-414A-AC91-FD1B71961AD8}" destId="{BF59D4EB-6B0F-4278-A727-EC4258FE9F8A}" srcOrd="0" destOrd="0" presId="urn:microsoft.com/office/officeart/2005/8/layout/hierarchy1"/>
    <dgm:cxn modelId="{6E060BA8-69BD-4336-A409-90C5530E28E6}" type="presParOf" srcId="{D9E604EF-18C5-414A-AC91-FD1B71961AD8}" destId="{623CBA16-162A-438D-8853-EFAA2388BBE9}" srcOrd="1" destOrd="0" presId="urn:microsoft.com/office/officeart/2005/8/layout/hierarchy1"/>
    <dgm:cxn modelId="{7A7E0FA8-3C9E-4D72-8C70-E02C2F4FA486}" type="presParOf" srcId="{41237F25-5A59-4E7C-B8CC-F02199D72B12}" destId="{36B62CE0-476D-4E5E-A251-5264574439E0}" srcOrd="1" destOrd="0" presId="urn:microsoft.com/office/officeart/2005/8/layout/hierarchy1"/>
    <dgm:cxn modelId="{A5C1CEA4-5505-4F7D-B579-0CB123723C3F}" type="presParOf" srcId="{36B62CE0-476D-4E5E-A251-5264574439E0}" destId="{1D8CD1F7-855A-45C2-846A-A54A120AC180}" srcOrd="0" destOrd="0" presId="urn:microsoft.com/office/officeart/2005/8/layout/hierarchy1"/>
    <dgm:cxn modelId="{9DD0CFF3-C51F-4131-9900-C91FDCB1DD86}" type="presParOf" srcId="{36B62CE0-476D-4E5E-A251-5264574439E0}" destId="{4247659E-B8A2-46F1-A6FE-3CE34B463C67}" srcOrd="1" destOrd="0" presId="urn:microsoft.com/office/officeart/2005/8/layout/hierarchy1"/>
    <dgm:cxn modelId="{FDD3CB87-0AE8-4B77-B75D-7FD48238F039}" type="presParOf" srcId="{4247659E-B8A2-46F1-A6FE-3CE34B463C67}" destId="{5987F84F-9183-4167-9FD0-F844008DC979}" srcOrd="0" destOrd="0" presId="urn:microsoft.com/office/officeart/2005/8/layout/hierarchy1"/>
    <dgm:cxn modelId="{C42242D8-2F8E-43D3-9E2E-311935525530}" type="presParOf" srcId="{5987F84F-9183-4167-9FD0-F844008DC979}" destId="{4DF060A7-BF54-4D55-8C57-AE00B6A2B40E}" srcOrd="0" destOrd="0" presId="urn:microsoft.com/office/officeart/2005/8/layout/hierarchy1"/>
    <dgm:cxn modelId="{27EBAF42-04CE-4E91-94FC-A54866DB8D61}" type="presParOf" srcId="{5987F84F-9183-4167-9FD0-F844008DC979}" destId="{E55FCBB1-9FDD-40E3-9962-8943AD0E6022}" srcOrd="1" destOrd="0" presId="urn:microsoft.com/office/officeart/2005/8/layout/hierarchy1"/>
    <dgm:cxn modelId="{8C482596-57A9-4890-925F-D699AE297D66}" type="presParOf" srcId="{4247659E-B8A2-46F1-A6FE-3CE34B463C67}" destId="{058E0750-6329-48E7-A5B7-4A6C114428E6}"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8CD1F7-855A-45C2-846A-A54A120AC180}">
      <dsp:nvSpPr>
        <dsp:cNvPr id="0" name=""/>
        <dsp:cNvSpPr/>
      </dsp:nvSpPr>
      <dsp:spPr>
        <a:xfrm>
          <a:off x="319979" y="1158316"/>
          <a:ext cx="91440" cy="212340"/>
        </a:xfrm>
        <a:custGeom>
          <a:avLst/>
          <a:gdLst/>
          <a:ahLst/>
          <a:cxnLst/>
          <a:rect l="0" t="0" r="0" b="0"/>
          <a:pathLst>
            <a:path>
              <a:moveTo>
                <a:pt x="45720" y="0"/>
              </a:moveTo>
              <a:lnTo>
                <a:pt x="45720"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030A6-64E8-4925-AD60-FACDCD1CE9BC}">
      <dsp:nvSpPr>
        <dsp:cNvPr id="0" name=""/>
        <dsp:cNvSpPr/>
      </dsp:nvSpPr>
      <dsp:spPr>
        <a:xfrm>
          <a:off x="365699" y="482355"/>
          <a:ext cx="2230894" cy="212340"/>
        </a:xfrm>
        <a:custGeom>
          <a:avLst/>
          <a:gdLst/>
          <a:ahLst/>
          <a:cxnLst/>
          <a:rect l="0" t="0" r="0" b="0"/>
          <a:pathLst>
            <a:path>
              <a:moveTo>
                <a:pt x="2230894" y="0"/>
              </a:moveTo>
              <a:lnTo>
                <a:pt x="2230894" y="144703"/>
              </a:lnTo>
              <a:lnTo>
                <a:pt x="0" y="144703"/>
              </a:lnTo>
              <a:lnTo>
                <a:pt x="0" y="21234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6D892-A79C-46F7-9B16-4E35D8510AD9}">
      <dsp:nvSpPr>
        <dsp:cNvPr id="0" name=""/>
        <dsp:cNvSpPr/>
      </dsp:nvSpPr>
      <dsp:spPr>
        <a:xfrm>
          <a:off x="1212336" y="1834276"/>
          <a:ext cx="91440" cy="212340"/>
        </a:xfrm>
        <a:custGeom>
          <a:avLst/>
          <a:gdLst/>
          <a:ahLst/>
          <a:cxnLst/>
          <a:rect l="0" t="0" r="0" b="0"/>
          <a:pathLst>
            <a:path>
              <a:moveTo>
                <a:pt x="45720" y="0"/>
              </a:moveTo>
              <a:lnTo>
                <a:pt x="45720" y="21234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D7E077-64F1-4E87-96A7-0FE861561F5F}">
      <dsp:nvSpPr>
        <dsp:cNvPr id="0" name=""/>
        <dsp:cNvSpPr/>
      </dsp:nvSpPr>
      <dsp:spPr>
        <a:xfrm>
          <a:off x="1212336" y="1158316"/>
          <a:ext cx="91440" cy="212340"/>
        </a:xfrm>
        <a:custGeom>
          <a:avLst/>
          <a:gdLst/>
          <a:ahLst/>
          <a:cxnLst/>
          <a:rect l="0" t="0" r="0" b="0"/>
          <a:pathLst>
            <a:path>
              <a:moveTo>
                <a:pt x="45720" y="0"/>
              </a:moveTo>
              <a:lnTo>
                <a:pt x="45720"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6EDB1-8216-48B8-993E-76E2BDF666D8}">
      <dsp:nvSpPr>
        <dsp:cNvPr id="0" name=""/>
        <dsp:cNvSpPr/>
      </dsp:nvSpPr>
      <dsp:spPr>
        <a:xfrm>
          <a:off x="1258056" y="482355"/>
          <a:ext cx="1338536" cy="212340"/>
        </a:xfrm>
        <a:custGeom>
          <a:avLst/>
          <a:gdLst/>
          <a:ahLst/>
          <a:cxnLst/>
          <a:rect l="0" t="0" r="0" b="0"/>
          <a:pathLst>
            <a:path>
              <a:moveTo>
                <a:pt x="1338536" y="0"/>
              </a:moveTo>
              <a:lnTo>
                <a:pt x="1338536" y="144703"/>
              </a:lnTo>
              <a:lnTo>
                <a:pt x="0" y="144703"/>
              </a:lnTo>
              <a:lnTo>
                <a:pt x="0" y="21234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C54DCA-79FA-4FE8-BEDE-B4F54DF53119}">
      <dsp:nvSpPr>
        <dsp:cNvPr id="0" name=""/>
        <dsp:cNvSpPr/>
      </dsp:nvSpPr>
      <dsp:spPr>
        <a:xfrm>
          <a:off x="2150414" y="1158316"/>
          <a:ext cx="892357" cy="212340"/>
        </a:xfrm>
        <a:custGeom>
          <a:avLst/>
          <a:gdLst/>
          <a:ahLst/>
          <a:cxnLst/>
          <a:rect l="0" t="0" r="0" b="0"/>
          <a:pathLst>
            <a:path>
              <a:moveTo>
                <a:pt x="892357" y="0"/>
              </a:moveTo>
              <a:lnTo>
                <a:pt x="892357" y="144703"/>
              </a:lnTo>
              <a:lnTo>
                <a:pt x="0" y="144703"/>
              </a:lnTo>
              <a:lnTo>
                <a:pt x="0"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C45DB-1785-470F-9DC5-673E25065BF5}">
      <dsp:nvSpPr>
        <dsp:cNvPr id="0" name=""/>
        <dsp:cNvSpPr/>
      </dsp:nvSpPr>
      <dsp:spPr>
        <a:xfrm>
          <a:off x="2997052" y="1158316"/>
          <a:ext cx="91440" cy="212340"/>
        </a:xfrm>
        <a:custGeom>
          <a:avLst/>
          <a:gdLst/>
          <a:ahLst/>
          <a:cxnLst/>
          <a:rect l="0" t="0" r="0" b="0"/>
          <a:pathLst>
            <a:path>
              <a:moveTo>
                <a:pt x="45720" y="0"/>
              </a:moveTo>
              <a:lnTo>
                <a:pt x="45720"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20F2E-EDBA-41DA-B524-764C893FFB07}">
      <dsp:nvSpPr>
        <dsp:cNvPr id="0" name=""/>
        <dsp:cNvSpPr/>
      </dsp:nvSpPr>
      <dsp:spPr>
        <a:xfrm>
          <a:off x="3042772" y="1158316"/>
          <a:ext cx="892357" cy="212340"/>
        </a:xfrm>
        <a:custGeom>
          <a:avLst/>
          <a:gdLst/>
          <a:ahLst/>
          <a:cxnLst/>
          <a:rect l="0" t="0" r="0" b="0"/>
          <a:pathLst>
            <a:path>
              <a:moveTo>
                <a:pt x="0" y="0"/>
              </a:moveTo>
              <a:lnTo>
                <a:pt x="0" y="144703"/>
              </a:lnTo>
              <a:lnTo>
                <a:pt x="892357" y="144703"/>
              </a:lnTo>
              <a:lnTo>
                <a:pt x="892357"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2D04D-BAAD-4012-8567-1B8AF40B15B0}">
      <dsp:nvSpPr>
        <dsp:cNvPr id="0" name=""/>
        <dsp:cNvSpPr/>
      </dsp:nvSpPr>
      <dsp:spPr>
        <a:xfrm>
          <a:off x="2596593" y="482355"/>
          <a:ext cx="446178" cy="212340"/>
        </a:xfrm>
        <a:custGeom>
          <a:avLst/>
          <a:gdLst/>
          <a:ahLst/>
          <a:cxnLst/>
          <a:rect l="0" t="0" r="0" b="0"/>
          <a:pathLst>
            <a:path>
              <a:moveTo>
                <a:pt x="0" y="0"/>
              </a:moveTo>
              <a:lnTo>
                <a:pt x="0" y="144703"/>
              </a:lnTo>
              <a:lnTo>
                <a:pt x="446178" y="144703"/>
              </a:lnTo>
              <a:lnTo>
                <a:pt x="446178" y="21234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24149-4A1B-4887-8BDC-FFC676BA2B53}">
      <dsp:nvSpPr>
        <dsp:cNvPr id="0" name=""/>
        <dsp:cNvSpPr/>
      </dsp:nvSpPr>
      <dsp:spPr>
        <a:xfrm>
          <a:off x="4781767" y="1158316"/>
          <a:ext cx="91440" cy="212340"/>
        </a:xfrm>
        <a:custGeom>
          <a:avLst/>
          <a:gdLst/>
          <a:ahLst/>
          <a:cxnLst/>
          <a:rect l="0" t="0" r="0" b="0"/>
          <a:pathLst>
            <a:path>
              <a:moveTo>
                <a:pt x="45720" y="0"/>
              </a:moveTo>
              <a:lnTo>
                <a:pt x="45720" y="2123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B5F59-119D-41B8-8087-DCC1FAB5550C}">
      <dsp:nvSpPr>
        <dsp:cNvPr id="0" name=""/>
        <dsp:cNvSpPr/>
      </dsp:nvSpPr>
      <dsp:spPr>
        <a:xfrm>
          <a:off x="2596593" y="482355"/>
          <a:ext cx="2230894" cy="212340"/>
        </a:xfrm>
        <a:custGeom>
          <a:avLst/>
          <a:gdLst/>
          <a:ahLst/>
          <a:cxnLst/>
          <a:rect l="0" t="0" r="0" b="0"/>
          <a:pathLst>
            <a:path>
              <a:moveTo>
                <a:pt x="0" y="0"/>
              </a:moveTo>
              <a:lnTo>
                <a:pt x="0" y="144703"/>
              </a:lnTo>
              <a:lnTo>
                <a:pt x="2230894" y="144703"/>
              </a:lnTo>
              <a:lnTo>
                <a:pt x="2230894" y="21234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A1BD1-0176-4036-A67E-5B72FBEDD33E}">
      <dsp:nvSpPr>
        <dsp:cNvPr id="0" name=""/>
        <dsp:cNvSpPr/>
      </dsp:nvSpPr>
      <dsp:spPr>
        <a:xfrm>
          <a:off x="2231537" y="18734"/>
          <a:ext cx="730110" cy="463620"/>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5AC532-0836-4108-90AD-F867E8A48CFF}">
      <dsp:nvSpPr>
        <dsp:cNvPr id="0" name=""/>
        <dsp:cNvSpPr/>
      </dsp:nvSpPr>
      <dsp:spPr>
        <a:xfrm>
          <a:off x="2312661" y="95802"/>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מתי שואלים גשמים?</a:t>
          </a:r>
          <a:endParaRPr lang="en-IL" sz="600" kern="1200">
            <a:latin typeface="Lucida Sans Unicode" panose="020B0602030504020204" pitchFamily="34" charset="0"/>
            <a:cs typeface="Lucida Sans Unicode" panose="020B0602030504020204" pitchFamily="34" charset="0"/>
          </a:endParaRPr>
        </a:p>
      </dsp:txBody>
      <dsp:txXfrm>
        <a:off x="2326240" y="109381"/>
        <a:ext cx="702952" cy="436462"/>
      </dsp:txXfrm>
    </dsp:sp>
    <dsp:sp modelId="{4FAB4B35-7219-4CF0-BC85-2852AFED6CA6}">
      <dsp:nvSpPr>
        <dsp:cNvPr id="0" name=""/>
        <dsp:cNvSpPr/>
      </dsp:nvSpPr>
      <dsp:spPr>
        <a:xfrm>
          <a:off x="4462431" y="694695"/>
          <a:ext cx="730110" cy="463620"/>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FA3CD49-FAFD-4A9D-9253-AB2988F2AA77}">
      <dsp:nvSpPr>
        <dsp:cNvPr id="0" name=""/>
        <dsp:cNvSpPr/>
      </dsp:nvSpPr>
      <dsp:spPr>
        <a:xfrm>
          <a:off x="4543555" y="77176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כל ארץ שואלת ע"פ צרכיה, ונינווה לא הייתה עיר</a:t>
          </a:r>
          <a:endParaRPr lang="en-IL" sz="600" kern="1200">
            <a:latin typeface="Lucida Sans Unicode" panose="020B0602030504020204" pitchFamily="34" charset="0"/>
            <a:cs typeface="Lucida Sans Unicode" panose="020B0602030504020204" pitchFamily="34" charset="0"/>
          </a:endParaRPr>
        </a:p>
      </dsp:txBody>
      <dsp:txXfrm>
        <a:off x="4557134" y="785342"/>
        <a:ext cx="702952" cy="436462"/>
      </dsp:txXfrm>
    </dsp:sp>
    <dsp:sp modelId="{B67A261E-3D6C-4468-B88F-8113EB93F5B4}">
      <dsp:nvSpPr>
        <dsp:cNvPr id="0" name=""/>
        <dsp:cNvSpPr/>
      </dsp:nvSpPr>
      <dsp:spPr>
        <a:xfrm>
          <a:off x="4462431" y="1370656"/>
          <a:ext cx="730110" cy="46362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169C36D-FACF-4406-BCAE-496BA763EBDC}">
      <dsp:nvSpPr>
        <dsp:cNvPr id="0" name=""/>
        <dsp:cNvSpPr/>
      </dsp:nvSpPr>
      <dsp:spPr>
        <a:xfrm>
          <a:off x="4543555" y="144772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רא"ש- רבים יכולים לאול גשמים לפי צרכיהם, בניגוד ליחידים</a:t>
          </a:r>
          <a:endParaRPr lang="en-IL" sz="600" kern="1200">
            <a:latin typeface="Lucida Sans Unicode" panose="020B0602030504020204" pitchFamily="34" charset="0"/>
            <a:cs typeface="Lucida Sans Unicode" panose="020B0602030504020204" pitchFamily="34" charset="0"/>
          </a:endParaRPr>
        </a:p>
      </dsp:txBody>
      <dsp:txXfrm>
        <a:off x="4557134" y="1461302"/>
        <a:ext cx="702952" cy="436462"/>
      </dsp:txXfrm>
    </dsp:sp>
    <dsp:sp modelId="{31ABB421-8A84-445D-8D52-600C3026E2D7}">
      <dsp:nvSpPr>
        <dsp:cNvPr id="0" name=""/>
        <dsp:cNvSpPr/>
      </dsp:nvSpPr>
      <dsp:spPr>
        <a:xfrm>
          <a:off x="2677716" y="694695"/>
          <a:ext cx="730110" cy="463620"/>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A5EB4B-9041-465D-8897-63C301801F43}">
      <dsp:nvSpPr>
        <dsp:cNvPr id="0" name=""/>
        <dsp:cNvSpPr/>
      </dsp:nvSpPr>
      <dsp:spPr>
        <a:xfrm>
          <a:off x="2758840" y="77176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נקבעו זמנים קשיחים וקבועים</a:t>
          </a:r>
        </a:p>
      </dsp:txBody>
      <dsp:txXfrm>
        <a:off x="2772419" y="785342"/>
        <a:ext cx="702952" cy="436462"/>
      </dsp:txXfrm>
    </dsp:sp>
    <dsp:sp modelId="{0B4E95DF-5D4F-41E4-B29C-117843DEFE0E}">
      <dsp:nvSpPr>
        <dsp:cNvPr id="0" name=""/>
        <dsp:cNvSpPr/>
      </dsp:nvSpPr>
      <dsp:spPr>
        <a:xfrm>
          <a:off x="3570074" y="1370656"/>
          <a:ext cx="730110" cy="89019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AC083CA-3CC1-4BCB-9F88-EC40A90F9613}">
      <dsp:nvSpPr>
        <dsp:cNvPr id="0" name=""/>
        <dsp:cNvSpPr/>
      </dsp:nvSpPr>
      <dsp:spPr>
        <a:xfrm>
          <a:off x="3651197" y="1447723"/>
          <a:ext cx="730110" cy="89019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ר"ן- יש שלושה זמנים:</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1. א"י- שמיני עצרת</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2. כשיש פירות בשדה- ז' בחשוון</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3. בבל שטובענית- 60 יום בתקופה</a:t>
          </a:r>
        </a:p>
      </dsp:txBody>
      <dsp:txXfrm>
        <a:off x="3672581" y="1469107"/>
        <a:ext cx="687342" cy="847429"/>
      </dsp:txXfrm>
    </dsp:sp>
    <dsp:sp modelId="{8E861274-6071-421C-9D04-1C6CE8B7A619}">
      <dsp:nvSpPr>
        <dsp:cNvPr id="0" name=""/>
        <dsp:cNvSpPr/>
      </dsp:nvSpPr>
      <dsp:spPr>
        <a:xfrm>
          <a:off x="2677716" y="1370656"/>
          <a:ext cx="730110" cy="66837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4AE2884-6DEA-4B51-87C7-003ECB499CFA}">
      <dsp:nvSpPr>
        <dsp:cNvPr id="0" name=""/>
        <dsp:cNvSpPr/>
      </dsp:nvSpPr>
      <dsp:spPr>
        <a:xfrm>
          <a:off x="2758840" y="1447723"/>
          <a:ext cx="730110" cy="66837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רי"ף- יש שני זמנים:</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1. א"י- ז' בחשוון זכר לרגל</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2. גולה- 60 יום בתקופה</a:t>
          </a:r>
        </a:p>
      </dsp:txBody>
      <dsp:txXfrm>
        <a:off x="2778416" y="1467299"/>
        <a:ext cx="690958" cy="629221"/>
      </dsp:txXfrm>
    </dsp:sp>
    <dsp:sp modelId="{9F27D884-28BB-4EE6-A017-203D2DF87A5B}">
      <dsp:nvSpPr>
        <dsp:cNvPr id="0" name=""/>
        <dsp:cNvSpPr/>
      </dsp:nvSpPr>
      <dsp:spPr>
        <a:xfrm>
          <a:off x="1785359" y="1370656"/>
          <a:ext cx="730110" cy="55952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68B08AF-2D28-4955-9735-F2882BC65DFC}">
      <dsp:nvSpPr>
        <dsp:cNvPr id="0" name=""/>
        <dsp:cNvSpPr/>
      </dsp:nvSpPr>
      <dsp:spPr>
        <a:xfrm>
          <a:off x="1866482" y="1447723"/>
          <a:ext cx="730110" cy="55952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הרב וואזנר- הזמנים הם ע"פ בקיץ וחורף, אבל לבני הכדור הדרומי זה הפוך</a:t>
          </a:r>
        </a:p>
      </dsp:txBody>
      <dsp:txXfrm>
        <a:off x="1882870" y="1464111"/>
        <a:ext cx="697334" cy="526744"/>
      </dsp:txXfrm>
    </dsp:sp>
    <dsp:sp modelId="{A369CD70-E5D8-4F90-9D0C-4FFAB191315F}">
      <dsp:nvSpPr>
        <dsp:cNvPr id="0" name=""/>
        <dsp:cNvSpPr/>
      </dsp:nvSpPr>
      <dsp:spPr>
        <a:xfrm>
          <a:off x="893001" y="694695"/>
          <a:ext cx="730110" cy="463620"/>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3275A5C-BD07-4AD2-9CDA-307912B799FE}">
      <dsp:nvSpPr>
        <dsp:cNvPr id="0" name=""/>
        <dsp:cNvSpPr/>
      </dsp:nvSpPr>
      <dsp:spPr>
        <a:xfrm>
          <a:off x="974124" y="77176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בבל היית מרכז יהודי ונתקן לה זמן, שאר הגלויות שואלות כמו ישראל</a:t>
          </a:r>
          <a:endParaRPr lang="en-IL" sz="600" kern="1200">
            <a:latin typeface="Lucida Sans Unicode" panose="020B0602030504020204" pitchFamily="34" charset="0"/>
            <a:cs typeface="Lucida Sans Unicode" panose="020B0602030504020204" pitchFamily="34" charset="0"/>
          </a:endParaRPr>
        </a:p>
      </dsp:txBody>
      <dsp:txXfrm>
        <a:off x="987703" y="785342"/>
        <a:ext cx="702952" cy="436462"/>
      </dsp:txXfrm>
    </dsp:sp>
    <dsp:sp modelId="{EA5DD943-5F77-441A-BA67-C74455EC1713}">
      <dsp:nvSpPr>
        <dsp:cNvPr id="0" name=""/>
        <dsp:cNvSpPr/>
      </dsp:nvSpPr>
      <dsp:spPr>
        <a:xfrm>
          <a:off x="893001" y="1370656"/>
          <a:ext cx="730110" cy="46362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66A8B1-A58D-4D2E-99F5-6C10AB2F7023}">
      <dsp:nvSpPr>
        <dsp:cNvPr id="0" name=""/>
        <dsp:cNvSpPr/>
      </dsp:nvSpPr>
      <dsp:spPr>
        <a:xfrm>
          <a:off x="974124" y="144772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הרב פרנק- גם מי שבחצי הכדור הדרומי שואל ומזכיר גשמים כמו בארץ</a:t>
          </a:r>
          <a:endParaRPr lang="en-IL" sz="600" kern="1200">
            <a:latin typeface="Lucida Sans Unicode" panose="020B0602030504020204" pitchFamily="34" charset="0"/>
            <a:cs typeface="Lucida Sans Unicode" panose="020B0602030504020204" pitchFamily="34" charset="0"/>
          </a:endParaRPr>
        </a:p>
      </dsp:txBody>
      <dsp:txXfrm>
        <a:off x="987703" y="1461302"/>
        <a:ext cx="702952" cy="436462"/>
      </dsp:txXfrm>
    </dsp:sp>
    <dsp:sp modelId="{FA8AAF08-E28C-4818-BA7A-24B555C2C0B4}">
      <dsp:nvSpPr>
        <dsp:cNvPr id="0" name=""/>
        <dsp:cNvSpPr/>
      </dsp:nvSpPr>
      <dsp:spPr>
        <a:xfrm>
          <a:off x="893001" y="2046617"/>
          <a:ext cx="730110" cy="463620"/>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6BEF48-47E3-4EF4-BA74-63BBF9CFD566}">
      <dsp:nvSpPr>
        <dsp:cNvPr id="0" name=""/>
        <dsp:cNvSpPr/>
      </dsp:nvSpPr>
      <dsp:spPr>
        <a:xfrm>
          <a:off x="974124" y="2123684"/>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חזון איש הזכרה תלויה בארץ, אך שאלה תלויה בצרכי המקום ובארץ</a:t>
          </a:r>
          <a:endParaRPr lang="en-IL" sz="600" kern="1200">
            <a:latin typeface="Lucida Sans Unicode" panose="020B0602030504020204" pitchFamily="34" charset="0"/>
            <a:cs typeface="Lucida Sans Unicode" panose="020B0602030504020204" pitchFamily="34" charset="0"/>
          </a:endParaRPr>
        </a:p>
      </dsp:txBody>
      <dsp:txXfrm>
        <a:off x="987703" y="2137263"/>
        <a:ext cx="702952" cy="436462"/>
      </dsp:txXfrm>
    </dsp:sp>
    <dsp:sp modelId="{BF59D4EB-6B0F-4278-A727-EC4258FE9F8A}">
      <dsp:nvSpPr>
        <dsp:cNvPr id="0" name=""/>
        <dsp:cNvSpPr/>
      </dsp:nvSpPr>
      <dsp:spPr>
        <a:xfrm>
          <a:off x="643" y="694695"/>
          <a:ext cx="730110" cy="463620"/>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3CBA16-162A-438D-8853-EFAA2388BBE9}">
      <dsp:nvSpPr>
        <dsp:cNvPr id="0" name=""/>
        <dsp:cNvSpPr/>
      </dsp:nvSpPr>
      <dsp:spPr>
        <a:xfrm>
          <a:off x="81767" y="771763"/>
          <a:ext cx="730110" cy="46362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גשם מזיק לבבל, וניתן לתקן לא לשאול גשמים</a:t>
          </a:r>
          <a:endParaRPr lang="en-IL" sz="600" kern="1200">
            <a:latin typeface="Lucida Sans Unicode" panose="020B0602030504020204" pitchFamily="34" charset="0"/>
            <a:cs typeface="Lucida Sans Unicode" panose="020B0602030504020204" pitchFamily="34" charset="0"/>
          </a:endParaRPr>
        </a:p>
      </dsp:txBody>
      <dsp:txXfrm>
        <a:off x="95346" y="785342"/>
        <a:ext cx="702952" cy="436462"/>
      </dsp:txXfrm>
    </dsp:sp>
    <dsp:sp modelId="{4DF060A7-BF54-4D55-8C57-AE00B6A2B40E}">
      <dsp:nvSpPr>
        <dsp:cNvPr id="0" name=""/>
        <dsp:cNvSpPr/>
      </dsp:nvSpPr>
      <dsp:spPr>
        <a:xfrm>
          <a:off x="643" y="1370656"/>
          <a:ext cx="730110" cy="623805"/>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5FCBB1-9FDD-40E3-9962-8943AD0E6022}">
      <dsp:nvSpPr>
        <dsp:cNvPr id="0" name=""/>
        <dsp:cNvSpPr/>
      </dsp:nvSpPr>
      <dsp:spPr>
        <a:xfrm>
          <a:off x="81767" y="1447723"/>
          <a:ext cx="730110" cy="62380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תורת חיים- ניתן לשאול גשמים בקיץ בשומע תפילה, ולהימנע משאלה כשהגשם מזיק</a:t>
          </a:r>
          <a:endParaRPr lang="en-IL" sz="600" kern="1200">
            <a:latin typeface="Lucida Sans Unicode" panose="020B0602030504020204" pitchFamily="34" charset="0"/>
            <a:cs typeface="Lucida Sans Unicode" panose="020B0602030504020204" pitchFamily="34" charset="0"/>
          </a:endParaRPr>
        </a:p>
      </dsp:txBody>
      <dsp:txXfrm>
        <a:off x="100038" y="1465994"/>
        <a:ext cx="693568" cy="5872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2077</Words>
  <Characters>11841</Characters>
  <Application>Microsoft Office Word</Application>
  <DocSecurity>0</DocSecurity>
  <Lines>98</Lines>
  <Paragraphs>27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6</cp:revision>
  <dcterms:created xsi:type="dcterms:W3CDTF">2023-06-06T16:36:00Z</dcterms:created>
  <dcterms:modified xsi:type="dcterms:W3CDTF">2023-07-05T12:37:00Z</dcterms:modified>
</cp:coreProperties>
</file>