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E82B7B">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6AE749DC" w:rsidR="00685E21" w:rsidRPr="000933E7" w:rsidRDefault="00B80C1B" w:rsidP="00E82B7B">
      <w:pPr>
        <w:pStyle w:val="ad"/>
      </w:pPr>
      <w:r w:rsidRPr="005335E4">
        <w:rPr>
          <w:rFonts w:hint="cs"/>
          <w:rtl/>
        </w:rPr>
        <w:t xml:space="preserve">שיעור מספר </w:t>
      </w:r>
      <w:r w:rsidR="00D53BF4">
        <w:rPr>
          <w:rFonts w:hint="cs"/>
          <w:rtl/>
        </w:rPr>
        <w:t>5</w:t>
      </w:r>
      <w:r w:rsidR="00E82B7B">
        <w:rPr>
          <w:rFonts w:hint="cs"/>
          <w:rtl/>
        </w:rPr>
        <w:t>8</w:t>
      </w:r>
    </w:p>
    <w:p w14:paraId="249D6F2C" w14:textId="29C1CCA9" w:rsidR="00685E21" w:rsidRPr="00251D43" w:rsidRDefault="00324E13" w:rsidP="00E82B7B">
      <w:pPr>
        <w:pStyle w:val="1"/>
      </w:pPr>
      <w:bookmarkStart w:id="0" w:name="OLE_LINK1"/>
      <w:r w:rsidRPr="00324E13">
        <w:rPr>
          <w:rtl/>
        </w:rPr>
        <w:t>שימוש בהתקנים הלכ</w:t>
      </w:r>
      <w:r w:rsidR="00810BC1">
        <w:rPr>
          <w:rFonts w:hint="cs"/>
          <w:rtl/>
        </w:rPr>
        <w:t>־</w:t>
      </w:r>
      <w:r w:rsidRPr="00324E13">
        <w:rPr>
          <w:rtl/>
        </w:rPr>
        <w:t>טכנולוגיים בשבת</w:t>
      </w:r>
    </w:p>
    <w:bookmarkEnd w:id="0"/>
    <w:p w14:paraId="5CBEA7E5" w14:textId="33CEF57E" w:rsidR="005D1B49" w:rsidRPr="00A11EA5" w:rsidRDefault="00B46F1A" w:rsidP="004A17C6">
      <w:pPr>
        <w:pStyle w:val="I"/>
        <w:rPr>
          <w:rtl/>
        </w:rPr>
      </w:pPr>
      <w:r>
        <w:rPr>
          <w:rFonts w:hint="cs"/>
          <w:rtl/>
        </w:rPr>
        <w:t>פתיחה</w:t>
      </w:r>
    </w:p>
    <w:p w14:paraId="0AC51EB3" w14:textId="2DD77C43" w:rsidR="00B765FF" w:rsidRDefault="00B765FF" w:rsidP="00B765FF">
      <w:pPr>
        <w:rPr>
          <w:rtl/>
        </w:rPr>
      </w:pPr>
      <w:r>
        <w:rPr>
          <w:rFonts w:hint="cs"/>
          <w:rtl/>
        </w:rPr>
        <w:t>בשני השיעורים האחרונים</w:t>
      </w:r>
      <w:r w:rsidR="00D27B51">
        <w:rPr>
          <w:rFonts w:hint="cs"/>
          <w:rtl/>
        </w:rPr>
        <w:t xml:space="preserve"> </w:t>
      </w:r>
      <w:r w:rsidR="00D27B51" w:rsidRPr="00005854">
        <w:rPr>
          <w:sz w:val="16"/>
          <w:szCs w:val="20"/>
          <w:rtl/>
        </w:rPr>
        <w:t>(</w:t>
      </w:r>
      <w:hyperlink r:id="rId8" w:history="1">
        <w:r w:rsidR="00D27B51" w:rsidRPr="00C35D29">
          <w:rPr>
            <w:rStyle w:val="Hyperlink"/>
            <w:rFonts w:hint="cs"/>
            <w:sz w:val="16"/>
            <w:szCs w:val="20"/>
            <w:rtl/>
          </w:rPr>
          <w:t>שיעור מס' 56</w:t>
        </w:r>
      </w:hyperlink>
      <w:r w:rsidR="00D27B51">
        <w:rPr>
          <w:rFonts w:hint="cs"/>
          <w:sz w:val="16"/>
          <w:szCs w:val="20"/>
          <w:rtl/>
        </w:rPr>
        <w:t xml:space="preserve"> ו</w:t>
      </w:r>
      <w:hyperlink r:id="rId9" w:history="1">
        <w:r w:rsidR="00D27B51" w:rsidRPr="00B97BB4">
          <w:rPr>
            <w:rStyle w:val="Hyperlink"/>
            <w:rFonts w:hint="cs"/>
            <w:sz w:val="16"/>
            <w:szCs w:val="20"/>
            <w:rtl/>
          </w:rPr>
          <w:t>שיעור מס' 57</w:t>
        </w:r>
      </w:hyperlink>
      <w:r w:rsidR="00D27B51" w:rsidRPr="00005854">
        <w:rPr>
          <w:sz w:val="16"/>
          <w:szCs w:val="20"/>
          <w:rtl/>
        </w:rPr>
        <w:t>)</w:t>
      </w:r>
      <w:r>
        <w:rPr>
          <w:rFonts w:hint="cs"/>
          <w:rtl/>
        </w:rPr>
        <w:t xml:space="preserve"> עסקנו בהלכות הקשורות ל"זילותא דשבת". את דיוננו בנושא נשלים בשיעור זה, ונעסוק בעז"ה בשימוש בהתקנים הלכ</w:t>
      </w:r>
      <w:r w:rsidR="003A6C6A">
        <w:rPr>
          <w:rFonts w:hint="cs"/>
          <w:rtl/>
        </w:rPr>
        <w:t>־</w:t>
      </w:r>
      <w:r>
        <w:rPr>
          <w:rFonts w:hint="cs"/>
          <w:rtl/>
        </w:rPr>
        <w:t>טכנולוגיים בשבת ובמועד.</w:t>
      </w:r>
    </w:p>
    <w:p w14:paraId="47377977" w14:textId="52F50591" w:rsidR="00B765FF" w:rsidRDefault="00B765FF" w:rsidP="00B765FF">
      <w:pPr>
        <w:rPr>
          <w:rtl/>
        </w:rPr>
      </w:pPr>
      <w:r>
        <w:rPr>
          <w:rFonts w:hint="cs"/>
          <w:rtl/>
        </w:rPr>
        <w:t>הפעם</w:t>
      </w:r>
      <w:r w:rsidR="003A6C6A">
        <w:rPr>
          <w:rFonts w:hint="cs"/>
          <w:rtl/>
        </w:rPr>
        <w:t>, נפתח</w:t>
      </w:r>
      <w:r>
        <w:rPr>
          <w:rFonts w:hint="cs"/>
          <w:rtl/>
        </w:rPr>
        <w:t xml:space="preserve"> </w:t>
      </w:r>
      <w:r w:rsidR="003A6C6A">
        <w:rPr>
          <w:rFonts w:hint="cs"/>
          <w:rtl/>
        </w:rPr>
        <w:t xml:space="preserve">את דיוננו </w:t>
      </w:r>
      <w:r>
        <w:rPr>
          <w:rFonts w:hint="cs"/>
          <w:rtl/>
        </w:rPr>
        <w:t>ברקע היסטורי. בשנת תשכ"ה הוקם בירושלים המכון המדעי</w:t>
      </w:r>
      <w:r w:rsidR="005346AE">
        <w:rPr>
          <w:rFonts w:hint="eastAsia"/>
          <w:rtl/>
        </w:rPr>
        <w:t>־</w:t>
      </w:r>
      <w:r>
        <w:rPr>
          <w:rFonts w:hint="cs"/>
          <w:rtl/>
        </w:rPr>
        <w:t>הלכתי</w:t>
      </w:r>
      <w:r w:rsidR="005346AE">
        <w:rPr>
          <w:rFonts w:hint="eastAsia"/>
          <w:rtl/>
        </w:rPr>
        <w:t>־</w:t>
      </w:r>
      <w:r>
        <w:rPr>
          <w:rFonts w:hint="cs"/>
          <w:rtl/>
        </w:rPr>
        <w:t xml:space="preserve">טכנולוגי, שבראשו עמד עשרות שנים הרב לוי יצחק הלפרין ז"ל. כעשור לאחר מכן, הוקם </w:t>
      </w:r>
      <w:r w:rsidR="001D7F49">
        <w:rPr>
          <w:rFonts w:hint="cs"/>
          <w:rtl/>
        </w:rPr>
        <w:t xml:space="preserve">כאן </w:t>
      </w:r>
      <w:r>
        <w:rPr>
          <w:rFonts w:hint="cs"/>
          <w:rtl/>
        </w:rPr>
        <w:t>באלון</w:t>
      </w:r>
      <w:r w:rsidR="00A56C3C">
        <w:rPr>
          <w:rFonts w:hint="cs"/>
          <w:rtl/>
        </w:rPr>
        <w:t>־</w:t>
      </w:r>
      <w:r>
        <w:rPr>
          <w:rFonts w:hint="cs"/>
          <w:rtl/>
        </w:rPr>
        <w:t>שבות מכון צומ"ת</w:t>
      </w:r>
      <w:r w:rsidR="00A56C3C">
        <w:rPr>
          <w:rFonts w:hint="cs"/>
          <w:rtl/>
        </w:rPr>
        <w:t>,</w:t>
      </w:r>
      <w:r>
        <w:rPr>
          <w:rStyle w:val="aa"/>
          <w:rtl/>
        </w:rPr>
        <w:footnoteReference w:id="1"/>
      </w:r>
      <w:r>
        <w:rPr>
          <w:rFonts w:hint="cs"/>
          <w:rtl/>
        </w:rPr>
        <w:t xml:space="preserve"> שאותו ייסד ובראשו עמד הרב ישראל רוזן ז"ל, לאחר מספר שנים שבהן הועסק במכון המדעי</w:t>
      </w:r>
      <w:r w:rsidR="00181340">
        <w:rPr>
          <w:rFonts w:hint="eastAsia"/>
          <w:rtl/>
        </w:rPr>
        <w:t>־</w:t>
      </w:r>
      <w:r>
        <w:rPr>
          <w:rFonts w:hint="cs"/>
          <w:rtl/>
        </w:rPr>
        <w:t xml:space="preserve">הלכתי </w:t>
      </w:r>
      <w:r w:rsidR="000E3A10">
        <w:rPr>
          <w:rFonts w:hint="cs"/>
          <w:rtl/>
        </w:rPr>
        <w:t xml:space="preserve">הנ"ל </w:t>
      </w:r>
      <w:r>
        <w:rPr>
          <w:rFonts w:hint="cs"/>
          <w:rtl/>
        </w:rPr>
        <w:t>בירושלים. שני המכונים ביקשו לייצר פתרונות הלכ</w:t>
      </w:r>
      <w:r w:rsidR="000E3A10">
        <w:rPr>
          <w:rFonts w:hint="cs"/>
          <w:rtl/>
        </w:rPr>
        <w:t>־</w:t>
      </w:r>
      <w:r>
        <w:rPr>
          <w:rFonts w:hint="cs"/>
          <w:rtl/>
        </w:rPr>
        <w:t>טכנולוגיים, שיאפשרו שימוש במכשירי חשמל בשבת.</w:t>
      </w:r>
    </w:p>
    <w:p w14:paraId="363BAC2A" w14:textId="27BCC942" w:rsidR="00B765FF" w:rsidRDefault="00B765FF" w:rsidP="00B765FF">
      <w:pPr>
        <w:rPr>
          <w:rtl/>
        </w:rPr>
      </w:pPr>
      <w:r>
        <w:rPr>
          <w:rFonts w:hint="cs"/>
          <w:rtl/>
        </w:rPr>
        <w:t>באופן מאוד כללי וסכמטי, מתחלקים הפתרונות המיוצרים במכונים אלה לשניים: פתרונות ביתיים ופתרונות ציבוריים</w:t>
      </w:r>
      <w:r w:rsidR="00704343">
        <w:rPr>
          <w:rFonts w:hint="cs"/>
          <w:rtl/>
        </w:rPr>
        <w:t>־</w:t>
      </w:r>
      <w:r>
        <w:rPr>
          <w:rFonts w:hint="cs"/>
          <w:rtl/>
        </w:rPr>
        <w:t>מערכתיים. יש מן הפתרונות שנועדו לשימוש כמעט בכל בית שומר שבת, והם מבוססים על התאמת מכשירי חשמל לשבת, באופן שבו הפעלתם לא תהיה כרוכה באיסור כלשהו. כך, התקני שבת למקררים מבטלים את כלל הפעולות האוטומטית המתרחשות עם פתיחת דלת המקרר, ועל כן השימוש במקרר מותר לכתחילה. על דרך זו, מיחמי מים פותחו באופן שבו ניתן יהיה להשתמש במי</w:t>
      </w:r>
      <w:r w:rsidR="00D440CC">
        <w:rPr>
          <w:rFonts w:hint="cs"/>
          <w:rtl/>
        </w:rPr>
        <w:t>מיה</w:t>
      </w:r>
      <w:r>
        <w:rPr>
          <w:rFonts w:hint="cs"/>
          <w:rtl/>
        </w:rPr>
        <w:t>ם מבלי להשפיע על גוף החימום, ומבלי להיכשל באיסורים שונים הקשורים לבישול המים.</w:t>
      </w:r>
    </w:p>
    <w:p w14:paraId="2A488A3F" w14:textId="7C61839E" w:rsidR="00B765FF" w:rsidRDefault="00B765FF" w:rsidP="00005854">
      <w:pPr>
        <w:rPr>
          <w:rtl/>
        </w:rPr>
      </w:pPr>
      <w:r>
        <w:rPr>
          <w:rFonts w:hint="cs"/>
          <w:rtl/>
        </w:rPr>
        <w:t xml:space="preserve">אך </w:t>
      </w:r>
      <w:r w:rsidR="00C77438">
        <w:rPr>
          <w:rFonts w:hint="cs"/>
          <w:rtl/>
        </w:rPr>
        <w:t>ל</w:t>
      </w:r>
      <w:r>
        <w:rPr>
          <w:rFonts w:hint="cs"/>
          <w:rtl/>
        </w:rPr>
        <w:t>צד פתרונות אלה, פיתחו שני המכונים גם התקנים שנועדו להפעיל מכשירים חשמליים הנחוצים לצורכי רפואה, ביטחון וצרכים חיוניים אחרים</w:t>
      </w:r>
      <w:r w:rsidR="000B3216">
        <w:rPr>
          <w:rFonts w:hint="cs"/>
          <w:rtl/>
        </w:rPr>
        <w:t>.</w:t>
      </w:r>
      <w:r w:rsidR="00E44317">
        <w:rPr>
          <w:rFonts w:hint="cs"/>
          <w:rtl/>
        </w:rPr>
        <w:t xml:space="preserve"> </w:t>
      </w:r>
      <w:r w:rsidR="000B3216">
        <w:rPr>
          <w:rFonts w:hint="cs"/>
          <w:rtl/>
        </w:rPr>
        <w:t xml:space="preserve">בהתקנים אלו, </w:t>
      </w:r>
      <w:r w:rsidR="00E44317">
        <w:rPr>
          <w:rFonts w:hint="cs"/>
          <w:rtl/>
        </w:rPr>
        <w:t xml:space="preserve">ביקשו לצמצם </w:t>
      </w:r>
      <w:r w:rsidR="00005854">
        <w:rPr>
          <w:rFonts w:hint="cs"/>
          <w:rtl/>
        </w:rPr>
        <w:t xml:space="preserve">ככל הניתן </w:t>
      </w:r>
      <w:r w:rsidR="00E44317">
        <w:rPr>
          <w:rFonts w:hint="cs"/>
          <w:rtl/>
        </w:rPr>
        <w:t>את חומרת האיסור</w:t>
      </w:r>
      <w:r w:rsidR="000B3216">
        <w:rPr>
          <w:rFonts w:hint="cs"/>
          <w:rtl/>
        </w:rPr>
        <w:t xml:space="preserve"> עבור אנשי ב</w:t>
      </w:r>
      <w:r w:rsidR="00CE3DC7">
        <w:rPr>
          <w:rFonts w:hint="cs"/>
          <w:rtl/>
        </w:rPr>
        <w:t>י</w:t>
      </w:r>
      <w:r w:rsidR="000B3216">
        <w:rPr>
          <w:rFonts w:hint="cs"/>
          <w:rtl/>
        </w:rPr>
        <w:t>טחון והצלה שגם כך נאלצים להשתמש במכשירים אלה בשבת</w:t>
      </w:r>
      <w:r w:rsidR="00005854">
        <w:rPr>
          <w:rFonts w:hint="cs"/>
          <w:rtl/>
        </w:rPr>
        <w:t xml:space="preserve">. פתרונות אלה, שרבים מהם אינם בגדר של </w:t>
      </w:r>
      <w:r w:rsidR="00AC282A">
        <w:rPr>
          <w:rFonts w:hint="cs"/>
          <w:rtl/>
        </w:rPr>
        <w:t>'</w:t>
      </w:r>
      <w:r w:rsidR="00005854">
        <w:rPr>
          <w:rFonts w:hint="cs"/>
          <w:rtl/>
        </w:rPr>
        <w:t>היתר לכתחילה</w:t>
      </w:r>
      <w:r w:rsidR="00AC282A">
        <w:rPr>
          <w:rFonts w:hint="cs"/>
          <w:rtl/>
        </w:rPr>
        <w:t>',</w:t>
      </w:r>
      <w:r w:rsidR="00005854">
        <w:rPr>
          <w:rFonts w:hint="cs"/>
          <w:rtl/>
        </w:rPr>
        <w:t xml:space="preserve"> לא נועדו, כמובן, </w:t>
      </w:r>
      <w:r w:rsidR="00005854">
        <w:rPr>
          <w:rFonts w:hint="cs"/>
          <w:rtl/>
        </w:rPr>
        <w:t xml:space="preserve">לציבור הרחב. </w:t>
      </w:r>
      <w:r>
        <w:rPr>
          <w:rFonts w:hint="cs"/>
          <w:rtl/>
        </w:rPr>
        <w:t xml:space="preserve">לא נוכל לפרט </w:t>
      </w:r>
      <w:r w:rsidR="00E45440">
        <w:rPr>
          <w:rFonts w:hint="cs"/>
          <w:rtl/>
        </w:rPr>
        <w:t xml:space="preserve">את </w:t>
      </w:r>
      <w:r>
        <w:rPr>
          <w:rFonts w:hint="cs"/>
          <w:rtl/>
        </w:rPr>
        <w:t>סוגי ההתקנים השונים</w:t>
      </w:r>
      <w:r w:rsidR="000B3216">
        <w:rPr>
          <w:rFonts w:hint="cs"/>
          <w:rtl/>
        </w:rPr>
        <w:t xml:space="preserve"> במסגרת זו</w:t>
      </w:r>
      <w:r>
        <w:rPr>
          <w:rFonts w:hint="cs"/>
          <w:rtl/>
        </w:rPr>
        <w:t xml:space="preserve">, אך די אם נציין שהם מבוססים בדרך כלל על </w:t>
      </w:r>
      <w:r w:rsidR="00DD6A17">
        <w:rPr>
          <w:rFonts w:hint="cs"/>
          <w:rtl/>
        </w:rPr>
        <w:t>'</w:t>
      </w:r>
      <w:r>
        <w:rPr>
          <w:rFonts w:hint="cs"/>
          <w:rtl/>
        </w:rPr>
        <w:t>השהיה</w:t>
      </w:r>
      <w:r w:rsidR="00DD6A17">
        <w:rPr>
          <w:rFonts w:hint="cs"/>
          <w:rtl/>
        </w:rPr>
        <w:t>'</w:t>
      </w:r>
      <w:r>
        <w:rPr>
          <w:rFonts w:hint="cs"/>
          <w:rtl/>
        </w:rPr>
        <w:t xml:space="preserve">, על </w:t>
      </w:r>
      <w:r w:rsidR="00DD6A17">
        <w:rPr>
          <w:rFonts w:hint="cs"/>
          <w:rtl/>
        </w:rPr>
        <w:t>'</w:t>
      </w:r>
      <w:r>
        <w:rPr>
          <w:rFonts w:hint="cs"/>
          <w:rtl/>
        </w:rPr>
        <w:t>מניעת המונע</w:t>
      </w:r>
      <w:r w:rsidR="00DD6A17">
        <w:rPr>
          <w:rFonts w:hint="cs"/>
          <w:rtl/>
        </w:rPr>
        <w:t>'</w:t>
      </w:r>
      <w:r>
        <w:rPr>
          <w:rFonts w:hint="cs"/>
          <w:rtl/>
        </w:rPr>
        <w:t xml:space="preserve"> או על </w:t>
      </w:r>
      <w:r w:rsidR="00DD6A17">
        <w:rPr>
          <w:rFonts w:hint="cs"/>
          <w:rtl/>
        </w:rPr>
        <w:t>'</w:t>
      </w:r>
      <w:r>
        <w:rPr>
          <w:rFonts w:hint="cs"/>
          <w:rtl/>
        </w:rPr>
        <w:t>הגברת זרם חשמלי קיים</w:t>
      </w:r>
      <w:r w:rsidR="00DD6A17">
        <w:rPr>
          <w:rFonts w:hint="cs"/>
          <w:rtl/>
        </w:rPr>
        <w:t>'</w:t>
      </w:r>
      <w:r>
        <w:rPr>
          <w:rFonts w:hint="cs"/>
          <w:rtl/>
        </w:rPr>
        <w:t xml:space="preserve">. </w:t>
      </w:r>
      <w:r w:rsidR="00984150">
        <w:rPr>
          <w:rFonts w:hint="cs"/>
          <w:rtl/>
        </w:rPr>
        <w:t xml:space="preserve">כאמור, </w:t>
      </w:r>
      <w:r>
        <w:rPr>
          <w:rFonts w:hint="cs"/>
          <w:rtl/>
        </w:rPr>
        <w:t xml:space="preserve">פתרונות אלה, המכונים בפי העם </w:t>
      </w:r>
      <w:r w:rsidR="00BC60A9">
        <w:rPr>
          <w:rFonts w:hint="cs"/>
          <w:rtl/>
        </w:rPr>
        <w:t>'</w:t>
      </w:r>
      <w:r>
        <w:rPr>
          <w:rFonts w:hint="cs"/>
          <w:rtl/>
        </w:rPr>
        <w:t>התקני גרמא</w:t>
      </w:r>
      <w:r w:rsidR="00BC60A9">
        <w:rPr>
          <w:rFonts w:hint="cs"/>
          <w:rtl/>
        </w:rPr>
        <w:t>'</w:t>
      </w:r>
      <w:r>
        <w:rPr>
          <w:rFonts w:hint="cs"/>
          <w:rtl/>
        </w:rPr>
        <w:t>, נועדו לאפשר את קיומן של מערכות חיוניות, בעיקר בתחומי הרפואה והביטחון.</w:t>
      </w:r>
    </w:p>
    <w:p w14:paraId="3BEC5533" w14:textId="3F74249F" w:rsidR="00B765FF" w:rsidRDefault="00B765FF" w:rsidP="00B765FF">
      <w:pPr>
        <w:rPr>
          <w:rtl/>
        </w:rPr>
      </w:pPr>
      <w:r>
        <w:rPr>
          <w:rFonts w:hint="cs"/>
          <w:rtl/>
        </w:rPr>
        <w:t xml:space="preserve">אכן, כפי שלמדנו בהרחבה בשלבים קודמים בסדרת שיעורים זו, לא פעם קיים </w:t>
      </w:r>
      <w:r w:rsidR="00984150">
        <w:rPr>
          <w:rFonts w:hint="cs"/>
          <w:rtl/>
        </w:rPr>
        <w:t>'</w:t>
      </w:r>
      <w:r>
        <w:rPr>
          <w:rFonts w:hint="cs"/>
          <w:rtl/>
        </w:rPr>
        <w:t>תחום אפור</w:t>
      </w:r>
      <w:r w:rsidR="00984150">
        <w:rPr>
          <w:rFonts w:hint="cs"/>
          <w:rtl/>
        </w:rPr>
        <w:t>'</w:t>
      </w:r>
      <w:r>
        <w:rPr>
          <w:rFonts w:hint="cs"/>
          <w:rtl/>
        </w:rPr>
        <w:t xml:space="preserve"> במסגרת הפעילות הנחוצה לצורכי פיקוח נפש. כאשר סכנת החיים ברורה ומיידית, יש לעשות את כל הדרוש במהירות האפשרית. אך כאשר מדובר </w:t>
      </w:r>
      <w:r w:rsidR="00170A12">
        <w:rPr>
          <w:rFonts w:hint="cs"/>
          <w:rtl/>
        </w:rPr>
        <w:t>ב</w:t>
      </w:r>
      <w:r>
        <w:rPr>
          <w:rFonts w:hint="cs"/>
          <w:rtl/>
        </w:rPr>
        <w:t>פעולות שגרתיות שאינן מצילות חיים באופן ישיר, ואולם הן נחוצות במסגרת התפי</w:t>
      </w:r>
      <w:r w:rsidR="002241F5">
        <w:rPr>
          <w:rFonts w:hint="cs"/>
          <w:rtl/>
        </w:rPr>
        <w:t>ש</w:t>
      </w:r>
      <w:r>
        <w:rPr>
          <w:rFonts w:hint="cs"/>
          <w:rtl/>
        </w:rPr>
        <w:t xml:space="preserve">ה של </w:t>
      </w:r>
      <w:r w:rsidR="002241F5">
        <w:rPr>
          <w:rFonts w:hint="cs"/>
          <w:rtl/>
        </w:rPr>
        <w:t>'</w:t>
      </w:r>
      <w:r>
        <w:rPr>
          <w:rFonts w:hint="cs"/>
          <w:rtl/>
        </w:rPr>
        <w:t>פיקוח נפש ציבורי</w:t>
      </w:r>
      <w:r w:rsidR="002241F5">
        <w:rPr>
          <w:rFonts w:hint="cs"/>
          <w:rtl/>
        </w:rPr>
        <w:t>'</w:t>
      </w:r>
      <w:r>
        <w:rPr>
          <w:rFonts w:hint="cs"/>
          <w:rtl/>
        </w:rPr>
        <w:t>, "נזקא דרבים", או הבטחת שלום הציבור, לא פעם מתעוררות שאלות משמעותיות אודות אופן ההתנהלות הנכון בשבת ובמועד.</w:t>
      </w:r>
    </w:p>
    <w:p w14:paraId="748D55D9" w14:textId="2D493E6F" w:rsidR="00B765FF" w:rsidRDefault="00B765FF" w:rsidP="00005854">
      <w:pPr>
        <w:rPr>
          <w:rtl/>
        </w:rPr>
      </w:pPr>
      <w:r>
        <w:rPr>
          <w:rFonts w:hint="cs"/>
          <w:rtl/>
        </w:rPr>
        <w:t>כך למשל, סגלי הרפואה בבתי החולים נדרשים לבצע רישומים שגרתיים לשם מעקב אחר החולים. אין ספק, שהימנעות מוחלטת מרישומים אלה עלולה לגרום תקלה, ואף לעלות בחיי אדם. יחד עם זאת, היות שאין בדבר דחיפות ובהילות, יש למצוא את הדרך הקלה ביותר מבחינה הלכתית לכתיבת הנתונים בכתיבה ידנית או במחשב. יש מבתי החולים המעסיקים "גוי של שבת" לצרכים אלה, ואולם בבתי חולים רבים מעדיפים דווקא להשתמש ב</w:t>
      </w:r>
      <w:r w:rsidR="00BA423D">
        <w:rPr>
          <w:rFonts w:hint="cs"/>
          <w:rtl/>
        </w:rPr>
        <w:t>'</w:t>
      </w:r>
      <w:r>
        <w:rPr>
          <w:rFonts w:hint="cs"/>
          <w:rtl/>
        </w:rPr>
        <w:t>מקלדת השבת</w:t>
      </w:r>
      <w:r w:rsidR="00BA423D">
        <w:rPr>
          <w:rFonts w:hint="cs"/>
          <w:rtl/>
        </w:rPr>
        <w:t>'</w:t>
      </w:r>
      <w:r>
        <w:rPr>
          <w:rFonts w:hint="cs"/>
          <w:rtl/>
        </w:rPr>
        <w:t xml:space="preserve"> של מכון צומ"ת, המבוססת על מנגנונים שונים של הפעלת עקיפין, ואשר השימוש בה קל הרבה יותר מבחינה הלכתית. בעזרת מקלדת זו, יכול איש סגל רפואה לבצע את מלאכתו בשבת מבלי להתלבט על נחיצות הכתיבה של כל אות וכל מילה.</w:t>
      </w:r>
    </w:p>
    <w:p w14:paraId="6D235B3E" w14:textId="3D7BB28F" w:rsidR="00B765FF" w:rsidRDefault="00B765FF" w:rsidP="0023329C">
      <w:pPr>
        <w:rPr>
          <w:rtl/>
        </w:rPr>
      </w:pPr>
      <w:r>
        <w:rPr>
          <w:rFonts w:hint="cs"/>
          <w:rtl/>
        </w:rPr>
        <w:t xml:space="preserve">על דרך זו, חיילים בקו התפר ביהודה ושומרון נדרשים להשתמש מדי פעם בפנס בשעות הלילה. הפנס נחוץ לשם ביצוע המשימה, ואולם כאשר מדובר </w:t>
      </w:r>
      <w:r w:rsidR="00066B06">
        <w:rPr>
          <w:rFonts w:hint="cs"/>
          <w:rtl/>
        </w:rPr>
        <w:t>ב</w:t>
      </w:r>
      <w:r>
        <w:rPr>
          <w:rFonts w:hint="cs"/>
          <w:rtl/>
        </w:rPr>
        <w:t xml:space="preserve">פנס שיש בו נורת להט, כל הפעלה שלו כרוכה באיסור תורה. במכון צומ"ת פותח פנס </w:t>
      </w:r>
      <w:r w:rsidR="00005854">
        <w:rPr>
          <w:rFonts w:hint="cs"/>
          <w:rtl/>
        </w:rPr>
        <w:t xml:space="preserve">(ובו נורת לד </w:t>
      </w:r>
      <w:r w:rsidR="00005854">
        <w:rPr>
          <w:rtl/>
        </w:rPr>
        <w:t>–</w:t>
      </w:r>
      <w:r w:rsidR="00005854">
        <w:rPr>
          <w:rFonts w:hint="cs"/>
          <w:rtl/>
        </w:rPr>
        <w:t xml:space="preserve"> שאין בה איסור תורה) </w:t>
      </w:r>
      <w:r>
        <w:rPr>
          <w:rFonts w:hint="cs"/>
          <w:rtl/>
        </w:rPr>
        <w:t>שהפעלתו מבוססת על הגברת זרם חשמלי קיים, וברור שהשימוש בפנס זה מקל מאוד על החייל, ומונע ממנו את הצורך להתלבט ולהתחבט על נחיצותה של כל הדלקה.</w:t>
      </w:r>
      <w:r w:rsidR="0023329C">
        <w:rPr>
          <w:rFonts w:hint="cs"/>
          <w:rtl/>
        </w:rPr>
        <w:t xml:space="preserve"> חשוב לציין, שהתלבטות חוזרת ונשנ</w:t>
      </w:r>
      <w:r w:rsidR="00BC6E61">
        <w:rPr>
          <w:rFonts w:hint="cs"/>
          <w:rtl/>
        </w:rPr>
        <w:t>ית</w:t>
      </w:r>
      <w:r w:rsidR="0023329C">
        <w:rPr>
          <w:rFonts w:hint="cs"/>
          <w:rtl/>
        </w:rPr>
        <w:t xml:space="preserve"> בפעילות מבצעית גורעת ממהירות התגובה של החייל, ומיכולתו להתרכז במשימה המוטלת עליו</w:t>
      </w:r>
      <w:r w:rsidR="00BC6E61">
        <w:rPr>
          <w:rFonts w:hint="cs"/>
          <w:rtl/>
        </w:rPr>
        <w:t>.</w:t>
      </w:r>
      <w:r w:rsidR="00D41D19">
        <w:rPr>
          <w:rStyle w:val="aa"/>
          <w:rtl/>
        </w:rPr>
        <w:footnoteReference w:id="2"/>
      </w:r>
      <w:r w:rsidR="0023329C">
        <w:rPr>
          <w:rFonts w:hint="cs"/>
          <w:rtl/>
        </w:rPr>
        <w:t xml:space="preserve"> מבחינה זו, </w:t>
      </w:r>
      <w:r w:rsidR="0023329C">
        <w:rPr>
          <w:rFonts w:hint="cs"/>
          <w:rtl/>
        </w:rPr>
        <w:lastRenderedPageBreak/>
        <w:t xml:space="preserve">אותם התקני שבת לא רק מקלים מחומרת האיסור, </w:t>
      </w:r>
      <w:r w:rsidR="00D41D19">
        <w:rPr>
          <w:rFonts w:hint="cs"/>
          <w:rtl/>
        </w:rPr>
        <w:t xml:space="preserve">אלא תורמים תרומה מבצעית של ממש. </w:t>
      </w:r>
    </w:p>
    <w:p w14:paraId="00704BA5" w14:textId="3A11AA42" w:rsidR="00B765FF" w:rsidRDefault="00B765FF" w:rsidP="00B765FF">
      <w:pPr>
        <w:rPr>
          <w:rtl/>
        </w:rPr>
      </w:pPr>
      <w:r>
        <w:rPr>
          <w:rFonts w:hint="cs"/>
          <w:rtl/>
        </w:rPr>
        <w:t>לפני קצת יותר מעשור, הוקם גם ברבנות הצבאית מכון עצמאי להלכה וטכנולוגיה. מכון זה, שפועל בס"ד עד עצם היום הזה, פיתח אף הוא התקנים הלכ</w:t>
      </w:r>
      <w:r w:rsidR="00586805">
        <w:rPr>
          <w:rFonts w:hint="cs"/>
          <w:rtl/>
        </w:rPr>
        <w:t>־</w:t>
      </w:r>
      <w:r>
        <w:rPr>
          <w:rFonts w:hint="cs"/>
          <w:rtl/>
        </w:rPr>
        <w:t>טכנולוגים המותאמים לצרכי</w:t>
      </w:r>
      <w:r w:rsidR="00743151">
        <w:rPr>
          <w:rFonts w:hint="cs"/>
          <w:rtl/>
        </w:rPr>
        <w:t>ו</w:t>
      </w:r>
      <w:r>
        <w:rPr>
          <w:rFonts w:hint="cs"/>
          <w:rtl/>
        </w:rPr>
        <w:t xml:space="preserve"> הייחודיים לצה"ל, בדגש על </w:t>
      </w:r>
      <w:r w:rsidR="003760C8">
        <w:rPr>
          <w:rFonts w:hint="cs"/>
          <w:rtl/>
        </w:rPr>
        <w:t>'</w:t>
      </w:r>
      <w:r>
        <w:rPr>
          <w:rFonts w:hint="cs"/>
          <w:rtl/>
        </w:rPr>
        <w:t>בקרות כניסה</w:t>
      </w:r>
      <w:r w:rsidR="003760C8">
        <w:rPr>
          <w:rFonts w:hint="cs"/>
          <w:rtl/>
        </w:rPr>
        <w:t>'</w:t>
      </w:r>
      <w:r>
        <w:rPr>
          <w:rFonts w:hint="cs"/>
          <w:rtl/>
        </w:rPr>
        <w:t xml:space="preserve"> לאזורים ממודרים</w:t>
      </w:r>
      <w:r w:rsidR="003760C8">
        <w:rPr>
          <w:rFonts w:hint="cs"/>
          <w:rtl/>
        </w:rPr>
        <w:t xml:space="preserve"> שפועלות בצורה חשמלית</w:t>
      </w:r>
      <w:r>
        <w:rPr>
          <w:rFonts w:hint="cs"/>
          <w:rtl/>
        </w:rPr>
        <w:t>, שיאפשרו למשרתים בהם לצאת ולהיכנס לאורך השבת, מבלי להתלבט על נחיצותה של כל כניסה או יציאה. עד כה יוצרו במכון: מקלדות ועכברי שבת, פנסים ייעודיים לשבת, התקנים לפתיחת שערים חשמליים, התקנים לשימוש במכונות קרח, פתרונות לנטרול מנגנוני חיסכון באנרגיה, פנס ייעודי לשבת ועוד כהנה. כה יתן ה' וכה יוסיף.</w:t>
      </w:r>
    </w:p>
    <w:p w14:paraId="6F129EA1" w14:textId="2AF76B2E" w:rsidR="00B765FF" w:rsidRDefault="00B765FF" w:rsidP="00B765FF">
      <w:pPr>
        <w:rPr>
          <w:rtl/>
        </w:rPr>
      </w:pPr>
      <w:r>
        <w:rPr>
          <w:rFonts w:hint="cs"/>
          <w:rtl/>
        </w:rPr>
        <w:t>כאמור לעיל, במסגרת שיעורנו לא נעסוק כלל בהגדרות ההלכתיות בעניין "מעשה", "גרמא" ושיטות הפעלה שונות. על נושא זה נכתבו ספרים שלמים, ולא נוכל במסגרת זו לגעת אפילו באפס קצה של הסוגי</w:t>
      </w:r>
      <w:r w:rsidR="00E94CE9">
        <w:rPr>
          <w:rFonts w:hint="cs"/>
          <w:rtl/>
        </w:rPr>
        <w:t>א</w:t>
      </w:r>
      <w:r>
        <w:rPr>
          <w:rFonts w:hint="cs"/>
          <w:rtl/>
        </w:rPr>
        <w:t>. את דיוננו נמקד אפוא אך ורק בשאלה העקרונית לגבי עצם השימוש ב</w:t>
      </w:r>
      <w:r w:rsidR="00E94CE9">
        <w:rPr>
          <w:rFonts w:hint="cs"/>
          <w:rtl/>
        </w:rPr>
        <w:t>'</w:t>
      </w:r>
      <w:r>
        <w:rPr>
          <w:rFonts w:hint="cs"/>
          <w:rtl/>
        </w:rPr>
        <w:t>פתרונות</w:t>
      </w:r>
      <w:r w:rsidR="00E94CE9">
        <w:rPr>
          <w:rFonts w:hint="cs"/>
          <w:rtl/>
        </w:rPr>
        <w:t>'</w:t>
      </w:r>
      <w:r>
        <w:rPr>
          <w:rFonts w:hint="cs"/>
          <w:rtl/>
        </w:rPr>
        <w:t xml:space="preserve"> למיניהם, ונבקש לבחון האם פתרונות אלה אינם כרוכים ב"זילתא דשבת", ובפגיעה בכבודה ובצביונה של השבת.</w:t>
      </w:r>
    </w:p>
    <w:p w14:paraId="1A626D14" w14:textId="77777777" w:rsidR="00347994" w:rsidRDefault="00347994" w:rsidP="00B765FF">
      <w:pPr>
        <w:rPr>
          <w:rtl/>
        </w:rPr>
      </w:pPr>
    </w:p>
    <w:p w14:paraId="385C6E57" w14:textId="5F2BB209" w:rsidR="00B765FF" w:rsidRDefault="00B765FF" w:rsidP="00B765FF">
      <w:pPr>
        <w:pStyle w:val="I"/>
        <w:rPr>
          <w:rtl/>
        </w:rPr>
      </w:pPr>
      <w:r>
        <w:rPr>
          <w:rFonts w:hint="cs"/>
          <w:rtl/>
        </w:rPr>
        <w:t xml:space="preserve">המחלוקת בדבר </w:t>
      </w:r>
      <w:r w:rsidR="00E94CE9">
        <w:rPr>
          <w:rFonts w:hint="cs"/>
          <w:rtl/>
        </w:rPr>
        <w:t>"</w:t>
      </w:r>
      <w:r>
        <w:rPr>
          <w:rFonts w:hint="cs"/>
          <w:rtl/>
        </w:rPr>
        <w:t>זילותא דשבת</w:t>
      </w:r>
      <w:r w:rsidR="00E94CE9">
        <w:rPr>
          <w:rFonts w:hint="cs"/>
          <w:rtl/>
        </w:rPr>
        <w:t>"</w:t>
      </w:r>
    </w:p>
    <w:p w14:paraId="4D01DB8B" w14:textId="1AEF19F5" w:rsidR="00B765FF" w:rsidRDefault="00B765FF" w:rsidP="00B765FF">
      <w:pPr>
        <w:rPr>
          <w:rtl/>
        </w:rPr>
      </w:pPr>
      <w:r>
        <w:rPr>
          <w:rFonts w:hint="cs"/>
          <w:rtl/>
        </w:rPr>
        <w:t>כאמור, המכון הראשון שהוקדש כולו לעיסוק בנושא זה היה המכון המדעי</w:t>
      </w:r>
      <w:r w:rsidR="00E94CE9">
        <w:rPr>
          <w:rFonts w:hint="eastAsia"/>
          <w:rtl/>
        </w:rPr>
        <w:t>־</w:t>
      </w:r>
      <w:r>
        <w:rPr>
          <w:rFonts w:hint="cs"/>
          <w:rtl/>
        </w:rPr>
        <w:t>טכנולוגי</w:t>
      </w:r>
      <w:r w:rsidR="00E94CE9">
        <w:rPr>
          <w:rFonts w:hint="cs"/>
          <w:rtl/>
        </w:rPr>
        <w:t>־</w:t>
      </w:r>
      <w:r>
        <w:rPr>
          <w:rFonts w:hint="cs"/>
          <w:rtl/>
        </w:rPr>
        <w:t>הלכתי בירושלים. ראש המכון, הרב לוי יצחק הלפרין, זכה לפרסם עשרה כרכים של ספרי שאלות ותשובות בשם "מעשה חושב". בפתחו של הכרך הראשון הוא ערך מאמר קצר שכותרתו "על דרכי פעילות המכון", ושם הציג את שאלתנו באופן מפורש:</w:t>
      </w:r>
    </w:p>
    <w:p w14:paraId="5B503877" w14:textId="61C38E04" w:rsidR="00B765FF" w:rsidRDefault="00B765FF" w:rsidP="00357E13">
      <w:pPr>
        <w:pStyle w:val="a4"/>
        <w:rPr>
          <w:rtl/>
        </w:rPr>
      </w:pPr>
      <w:r>
        <w:rPr>
          <w:rFonts w:hint="cs"/>
          <w:rtl/>
        </w:rPr>
        <w:t>"</w:t>
      </w:r>
      <w:r w:rsidRPr="00AA1DD2">
        <w:rPr>
          <w:rtl/>
        </w:rPr>
        <w:t xml:space="preserve">הואיל וספרנו זה הוא הראשון בסידרת השו"ת מצאנו לנכון להתחיל בדיון הלכתי מקיף </w:t>
      </w:r>
      <w:r>
        <w:rPr>
          <w:rFonts w:hint="cs"/>
          <w:rtl/>
        </w:rPr>
        <w:t>ב</w:t>
      </w:r>
      <w:r w:rsidRPr="00AA1DD2">
        <w:rPr>
          <w:rtl/>
        </w:rPr>
        <w:t>תשובה לשאלת רבים אודות עצם קיומו של המכון ודרכי פעולותיו באור ההלכה</w:t>
      </w:r>
      <w:r>
        <w:rPr>
          <w:rFonts w:hint="cs"/>
          <w:rtl/>
        </w:rPr>
        <w:t>:</w:t>
      </w:r>
      <w:r w:rsidRPr="00AA1DD2">
        <w:rPr>
          <w:rtl/>
        </w:rPr>
        <w:t xml:space="preserve"> האם זו הדרך הנכונה בהתאם להלכה לפתור בעיות תוך חיפוש אחר פתרונות טכניים חשמליים ואלקטרוניים כתחליף לתיפעול ידני</w:t>
      </w:r>
      <w:r>
        <w:rPr>
          <w:rFonts w:hint="cs"/>
          <w:rtl/>
        </w:rPr>
        <w:t>,</w:t>
      </w:r>
      <w:r w:rsidRPr="00AA1DD2">
        <w:rPr>
          <w:rtl/>
        </w:rPr>
        <w:t xml:space="preserve"> באופן שהמלאכות מבוצעות בשבת רק שאינן מתייחסות אל האדם הגורם לכך</w:t>
      </w:r>
      <w:r>
        <w:rPr>
          <w:rFonts w:hint="cs"/>
          <w:rtl/>
        </w:rPr>
        <w:t>,</w:t>
      </w:r>
      <w:r w:rsidRPr="00AA1DD2">
        <w:rPr>
          <w:rtl/>
        </w:rPr>
        <w:t xml:space="preserve"> באמצעים חשמליים עקיפים ועקיפי עקיפים</w:t>
      </w:r>
      <w:r>
        <w:rPr>
          <w:rFonts w:hint="cs"/>
          <w:rtl/>
        </w:rPr>
        <w:t>,</w:t>
      </w:r>
      <w:r w:rsidRPr="00AA1DD2">
        <w:rPr>
          <w:rtl/>
        </w:rPr>
        <w:t xml:space="preserve"> אם בדרך גרמא המותרת במקרים מיוחדים אם בדרך גרמא המותרת לכתחלה וכדומה</w:t>
      </w:r>
      <w:r>
        <w:rPr>
          <w:rFonts w:hint="cs"/>
          <w:rtl/>
        </w:rPr>
        <w:t>?</w:t>
      </w:r>
      <w:r w:rsidRPr="00AA1DD2">
        <w:rPr>
          <w:rtl/>
        </w:rPr>
        <w:t xml:space="preserve"> </w:t>
      </w:r>
      <w:r w:rsidRPr="00005854">
        <w:rPr>
          <w:b/>
          <w:bCs/>
          <w:rtl/>
        </w:rPr>
        <w:t xml:space="preserve">האם אין </w:t>
      </w:r>
      <w:r w:rsidRPr="00005854">
        <w:rPr>
          <w:b/>
          <w:bCs/>
          <w:rtl/>
        </w:rPr>
        <w:t>בכך משום הערמה או תחבולה או פריצת גדר וזלזול בחומת השבת?!</w:t>
      </w:r>
      <w:r>
        <w:rPr>
          <w:rFonts w:hint="cs"/>
          <w:rtl/>
        </w:rPr>
        <w:t>"</w:t>
      </w:r>
      <w:r w:rsidR="000D41EC">
        <w:rPr>
          <w:rFonts w:hint="cs"/>
          <w:rtl/>
        </w:rPr>
        <w:t>.</w:t>
      </w:r>
      <w:r>
        <w:rPr>
          <w:rFonts w:hint="cs"/>
          <w:rtl/>
        </w:rPr>
        <w:t xml:space="preserve"> </w:t>
      </w:r>
      <w:r w:rsidRPr="005D7FA5">
        <w:rPr>
          <w:rFonts w:hint="cs"/>
          <w:sz w:val="18"/>
          <w:szCs w:val="20"/>
          <w:rtl/>
        </w:rPr>
        <w:t>(שו"ת מעשה חושב כרך א', פתיחה, עמוד י"ג)</w:t>
      </w:r>
    </w:p>
    <w:p w14:paraId="2F930652" w14:textId="0292B23E" w:rsidR="00B765FF" w:rsidRDefault="00B765FF" w:rsidP="00B765FF">
      <w:pPr>
        <w:rPr>
          <w:rtl/>
        </w:rPr>
      </w:pPr>
      <w:r>
        <w:rPr>
          <w:rFonts w:hint="cs"/>
          <w:rtl/>
        </w:rPr>
        <w:t xml:space="preserve">שאלותיו של הרב הלפרין לא נשאלו בחלל ריק. כמה מגדולי הדור </w:t>
      </w:r>
      <w:r w:rsidR="000D41EC">
        <w:rPr>
          <w:rFonts w:hint="cs"/>
          <w:rtl/>
        </w:rPr>
        <w:t xml:space="preserve">דאז </w:t>
      </w:r>
      <w:r>
        <w:rPr>
          <w:rFonts w:hint="cs"/>
          <w:rtl/>
        </w:rPr>
        <w:t>קבעו בנחרצות, שהפיתוח והשימוש בהתקנים הלכ</w:t>
      </w:r>
      <w:r w:rsidR="000D41EC">
        <w:rPr>
          <w:rFonts w:hint="eastAsia"/>
          <w:rtl/>
        </w:rPr>
        <w:t>־</w:t>
      </w:r>
      <w:r>
        <w:rPr>
          <w:rFonts w:hint="cs"/>
          <w:rtl/>
        </w:rPr>
        <w:t>טכנולוגיים למיניהם כרוך בזלזול חמור בשבת. כך למשל, נכתב במודעה שפורסמה בעתונות בי"א במנחם אב תשמ"ה:</w:t>
      </w:r>
    </w:p>
    <w:p w14:paraId="782CE8B3" w14:textId="2F1018BB" w:rsidR="00B765FF" w:rsidRDefault="00B765FF" w:rsidP="00357E13">
      <w:pPr>
        <w:pStyle w:val="a4"/>
        <w:rPr>
          <w:rtl/>
        </w:rPr>
      </w:pPr>
      <w:r>
        <w:rPr>
          <w:rFonts w:hint="cs"/>
          <w:rtl/>
        </w:rPr>
        <w:t>"</w:t>
      </w:r>
      <w:r>
        <w:rPr>
          <w:rtl/>
        </w:rPr>
        <w:t>הרינו בזה להודיע בשער בת רבים בדבר ההמצאות הטכנולוגיות החדישות</w:t>
      </w:r>
      <w:r>
        <w:rPr>
          <w:rFonts w:hint="cs"/>
          <w:rtl/>
        </w:rPr>
        <w:t xml:space="preserve">... </w:t>
      </w:r>
      <w:r>
        <w:rPr>
          <w:rtl/>
        </w:rPr>
        <w:t>כי מלבד אשר ההיתרים עצמם מפוקפקים עד מאד</w:t>
      </w:r>
      <w:r>
        <w:rPr>
          <w:rFonts w:hint="cs"/>
          <w:rtl/>
        </w:rPr>
        <w:t xml:space="preserve">, </w:t>
      </w:r>
      <w:r>
        <w:rPr>
          <w:rtl/>
        </w:rPr>
        <w:t>ואף אם היה דבר זה מותר מבחינת פרטי דיני שבת, בלי ספק שאי אפשר לשמור על תנאי ההיתרים</w:t>
      </w:r>
      <w:r>
        <w:rPr>
          <w:rFonts w:hint="cs"/>
          <w:rtl/>
        </w:rPr>
        <w:t xml:space="preserve">, </w:t>
      </w:r>
      <w:r>
        <w:rPr>
          <w:rtl/>
        </w:rPr>
        <w:t>חוץ מזה עצם ההשתמשות בהיתרים האלו איסורו חמור מאד משום דכל כי האי גוונא יש בזה הירוס ועקירת שמירת השבת ח"ו והפיכתה ליום של חול רח"ל, ולעשות פעולות רגילות כעין מלאכות ומכאן ועד למלאכות ממש המרחק קטן מאד, ואוי לנו כי הגענו לכל זאת.</w:t>
      </w:r>
      <w:r w:rsidR="00FD6AD4">
        <w:rPr>
          <w:rtl/>
        </w:rPr>
        <w:tab/>
      </w:r>
      <w:r w:rsidR="00FD6AD4">
        <w:rPr>
          <w:rtl/>
        </w:rPr>
        <w:br/>
      </w:r>
      <w:r>
        <w:rPr>
          <w:rtl/>
        </w:rPr>
        <w:t>באשר על כן פשוט וברור כי על פי דעת תורה"ק אסור להשתמש בדודי החימום המיוסדים עפ"י היתרי גרמא</w:t>
      </w:r>
      <w:r>
        <w:rPr>
          <w:rFonts w:hint="cs"/>
          <w:rtl/>
        </w:rPr>
        <w:t xml:space="preserve">... </w:t>
      </w:r>
      <w:r>
        <w:rPr>
          <w:rtl/>
        </w:rPr>
        <w:t xml:space="preserve">וכן אסור להפעיל עפ"י ההמצאות הטכנולוגיות של גרמא וכח שני </w:t>
      </w:r>
      <w:r w:rsidR="00E738CC">
        <w:rPr>
          <w:rtl/>
        </w:rPr>
        <w:t>–</w:t>
      </w:r>
      <w:r>
        <w:rPr>
          <w:rtl/>
        </w:rPr>
        <w:t xml:space="preserve"> כי הצד השוה בכולם שהם הירוס ועקירת קדושת השבת וסופו מי ישורנו, ועל כיוצא בזה אנו מצוים לשמור משמרת המצוות.</w:t>
      </w:r>
      <w:r w:rsidR="00FD6AD4">
        <w:rPr>
          <w:rtl/>
        </w:rPr>
        <w:tab/>
      </w:r>
      <w:r w:rsidR="00FD6AD4">
        <w:rPr>
          <w:rtl/>
        </w:rPr>
        <w:br/>
      </w:r>
      <w:r>
        <w:rPr>
          <w:rtl/>
        </w:rPr>
        <w:t>ועל ידי שנעשה משמרת לתורה"ק נזכה ששב"ק יהיה לנו ליום מנוחה וקדושה מנוחה שלמה אשר הקדוש ברוך הוא רוצה בה.</w:t>
      </w:r>
      <w:r w:rsidR="00FD6AD4">
        <w:rPr>
          <w:rtl/>
        </w:rPr>
        <w:tab/>
      </w:r>
      <w:r w:rsidR="00FD6AD4">
        <w:rPr>
          <w:rtl/>
        </w:rPr>
        <w:br/>
      </w:r>
      <w:r>
        <w:rPr>
          <w:rtl/>
        </w:rPr>
        <w:t>אלעזר מנחם מן שך, יעקב ישראל קניבסקי, יצחק יעקב וייס רב ואב"ד עיה"ק ירושלים תובב"א, שמואל וואזנר רב אב"ד ור"מ זכרון מאיר בני</w:t>
      </w:r>
      <w:r w:rsidR="00775C3C">
        <w:rPr>
          <w:rFonts w:hint="cs"/>
          <w:rtl/>
        </w:rPr>
        <w:t>־</w:t>
      </w:r>
      <w:r>
        <w:rPr>
          <w:rtl/>
        </w:rPr>
        <w:t>ברק</w:t>
      </w:r>
      <w:r>
        <w:rPr>
          <w:rFonts w:hint="cs"/>
          <w:rtl/>
        </w:rPr>
        <w:t>".</w:t>
      </w:r>
    </w:p>
    <w:p w14:paraId="6DE81B9A" w14:textId="03F56F0C" w:rsidR="00B765FF" w:rsidRDefault="00B765FF" w:rsidP="00B765FF">
      <w:pPr>
        <w:rPr>
          <w:rtl/>
        </w:rPr>
      </w:pPr>
      <w:r>
        <w:rPr>
          <w:rFonts w:hint="cs"/>
          <w:rtl/>
        </w:rPr>
        <w:t>חתימתם של ארבעה מגדולי הדור המובהקים על גילוי דעת זה מלמדת על החשש הכבד מפני שימוש במכשירי גרמא למיניהם.</w:t>
      </w:r>
    </w:p>
    <w:p w14:paraId="7C77D775" w14:textId="0A8E1FF8" w:rsidR="00B765FF" w:rsidRDefault="00B765FF" w:rsidP="00B765FF">
      <w:pPr>
        <w:rPr>
          <w:rtl/>
        </w:rPr>
      </w:pPr>
      <w:r>
        <w:rPr>
          <w:rFonts w:hint="cs"/>
          <w:rtl/>
        </w:rPr>
        <w:t xml:space="preserve">לדעה זו הצטרפו גם גדולים נוספים. הרב חיים דוד הלוי, שידוע בפסיקות שלא פעם </w:t>
      </w:r>
      <w:r w:rsidR="00775C3C">
        <w:rPr>
          <w:rFonts w:hint="cs"/>
          <w:rtl/>
        </w:rPr>
        <w:t>נחשבות ל'</w:t>
      </w:r>
      <w:r>
        <w:rPr>
          <w:rFonts w:hint="cs"/>
          <w:rtl/>
        </w:rPr>
        <w:t>חדשניות</w:t>
      </w:r>
      <w:r w:rsidR="00775C3C">
        <w:rPr>
          <w:rFonts w:hint="cs"/>
          <w:rtl/>
        </w:rPr>
        <w:t>'</w:t>
      </w:r>
      <w:r>
        <w:rPr>
          <w:rFonts w:hint="cs"/>
          <w:rtl/>
        </w:rPr>
        <w:t xml:space="preserve"> ואף </w:t>
      </w:r>
      <w:r w:rsidR="00775C3C">
        <w:rPr>
          <w:rFonts w:hint="cs"/>
          <w:rtl/>
        </w:rPr>
        <w:t>'</w:t>
      </w:r>
      <w:r>
        <w:rPr>
          <w:rFonts w:hint="cs"/>
          <w:rtl/>
        </w:rPr>
        <w:t>מודרניות</w:t>
      </w:r>
      <w:r w:rsidR="00775C3C">
        <w:rPr>
          <w:rFonts w:hint="cs"/>
          <w:rtl/>
        </w:rPr>
        <w:t>'</w:t>
      </w:r>
      <w:r>
        <w:rPr>
          <w:rFonts w:hint="cs"/>
          <w:rtl/>
        </w:rPr>
        <w:t xml:space="preserve">, מצטט גילוי דעת זה, ומצטרף אליו בכל </w:t>
      </w:r>
      <w:r w:rsidR="001736DD">
        <w:rPr>
          <w:rFonts w:hint="cs"/>
          <w:rtl/>
        </w:rPr>
        <w:t>לב</w:t>
      </w:r>
      <w:r>
        <w:rPr>
          <w:rFonts w:hint="cs"/>
          <w:rtl/>
        </w:rPr>
        <w:t xml:space="preserve">. לדבריו, אין שום צורך שרופא דתי ישתמש בטלפון המותאם לשבת. הוא מסביר, שלרופא מותר לעשות את </w:t>
      </w:r>
      <w:r>
        <w:rPr>
          <w:rFonts w:hint="cs"/>
          <w:rtl/>
        </w:rPr>
        <w:lastRenderedPageBreak/>
        <w:t>כל הדרוש לצורכי פיקוח נפש</w:t>
      </w:r>
      <w:r w:rsidR="00357532">
        <w:rPr>
          <w:rFonts w:hint="cs"/>
          <w:rtl/>
        </w:rPr>
        <w:t xml:space="preserve"> ולכן מראש אין שום תועלת בהתקנים אלו</w:t>
      </w:r>
      <w:r>
        <w:rPr>
          <w:rFonts w:hint="cs"/>
          <w:rtl/>
        </w:rPr>
        <w:t xml:space="preserve">, </w:t>
      </w:r>
      <w:r w:rsidR="00357532">
        <w:rPr>
          <w:rFonts w:hint="cs"/>
          <w:rtl/>
        </w:rPr>
        <w:t xml:space="preserve">ויחד עם זאת, </w:t>
      </w:r>
      <w:r>
        <w:rPr>
          <w:rFonts w:hint="cs"/>
          <w:rtl/>
        </w:rPr>
        <w:t xml:space="preserve">השימוש בטלפון כזה עלול </w:t>
      </w:r>
      <w:r w:rsidR="004B38A4">
        <w:rPr>
          <w:rFonts w:hint="cs"/>
          <w:rtl/>
        </w:rPr>
        <w:t xml:space="preserve">גם </w:t>
      </w:r>
      <w:r>
        <w:rPr>
          <w:rFonts w:hint="cs"/>
          <w:rtl/>
        </w:rPr>
        <w:t>לגרום תקלה ומכשול:</w:t>
      </w:r>
    </w:p>
    <w:p w14:paraId="1C918EBB" w14:textId="40BB0A11" w:rsidR="00B765FF" w:rsidRDefault="00B765FF" w:rsidP="00357E13">
      <w:pPr>
        <w:pStyle w:val="a4"/>
        <w:rPr>
          <w:rtl/>
        </w:rPr>
      </w:pPr>
      <w:r>
        <w:rPr>
          <w:rFonts w:hint="cs"/>
          <w:rtl/>
        </w:rPr>
        <w:t>"</w:t>
      </w:r>
      <w:r>
        <w:rPr>
          <w:rtl/>
        </w:rPr>
        <w:t>ולכן עדיין חושב אנכי שכל המיכשורים הטכנולוגיים שיבטלו הצורך בביצוע מלאכות בשבת, או לפחות מלאכות האסורות מן התורה, אין בהם שום צורך</w:t>
      </w:r>
      <w:r>
        <w:rPr>
          <w:rFonts w:hint="cs"/>
          <w:rtl/>
        </w:rPr>
        <w:t>...</w:t>
      </w:r>
      <w:r>
        <w:rPr>
          <w:rtl/>
        </w:rPr>
        <w:t xml:space="preserve"> רק באופן ציורי אמחיש לכב</w:t>
      </w:r>
      <w:r>
        <w:rPr>
          <w:rFonts w:hint="cs"/>
          <w:rtl/>
        </w:rPr>
        <w:t>ודו</w:t>
      </w:r>
      <w:r>
        <w:rPr>
          <w:rtl/>
        </w:rPr>
        <w:t xml:space="preserve"> התוצאה. שכאשר יהיה </w:t>
      </w:r>
      <w:r>
        <w:rPr>
          <w:rFonts w:hint="cs"/>
          <w:rtl/>
        </w:rPr>
        <w:t xml:space="preserve">לכבודו </w:t>
      </w:r>
      <w:r>
        <w:rPr>
          <w:rtl/>
        </w:rPr>
        <w:t>טלפון</w:t>
      </w:r>
      <w:r w:rsidR="001D4D7F">
        <w:rPr>
          <w:rFonts w:hint="cs"/>
          <w:rtl/>
        </w:rPr>
        <w:t>־</w:t>
      </w:r>
      <w:r>
        <w:rPr>
          <w:rtl/>
        </w:rPr>
        <w:t>שבת, יתכן וקרוב לודאי, שגם סתם יהודים דתיים אחרים יתקינו טלפונים כאלה בבתיהם, כי מי יכול למנוע זאת מהם, ואז יפעל הטלפון בשבת כביום חול לשיחות בטלות ומיותרות, ושבת קדשנו מה תהא עליה. וכן לגבי אותה מכונית שיהיה אפשר לנסוע בה בשבת ללא מלאכה דאורייתא, האם כב</w:t>
      </w:r>
      <w:r>
        <w:rPr>
          <w:rFonts w:hint="cs"/>
          <w:rtl/>
        </w:rPr>
        <w:t>ודו</w:t>
      </w:r>
      <w:r>
        <w:rPr>
          <w:rtl/>
        </w:rPr>
        <w:t xml:space="preserve"> מתאר לו שבעידן הטכנולוגיה המפותח שבו חיים, עוד יכולים לפתח מיכשור טכנולוגי שבעזרתו יוכלו לנוע אוטובוסים ורכבות ללא חילול</w:t>
      </w:r>
      <w:r>
        <w:rPr>
          <w:rFonts w:hint="cs"/>
          <w:rtl/>
        </w:rPr>
        <w:t xml:space="preserve"> </w:t>
      </w:r>
      <w:r>
        <w:rPr>
          <w:rtl/>
        </w:rPr>
        <w:t>שבת של ממש, ואז שבת קדשנו כיום מנוחה וקדושה תאבד חלילה לעם ישראל</w:t>
      </w:r>
      <w:r>
        <w:rPr>
          <w:rFonts w:hint="cs"/>
          <w:rtl/>
        </w:rPr>
        <w:t xml:space="preserve">... </w:t>
      </w:r>
      <w:r>
        <w:rPr>
          <w:rtl/>
        </w:rPr>
        <w:t>ולכן, על משמרתי אעמודה, שכל זה הוא מיותר לחלוטין, ואין התועלת המפוקפקת שוה בנזק העצום שייגרם לשבת מלכתא כיום מנוחה וקדושה</w:t>
      </w:r>
      <w:r>
        <w:rPr>
          <w:rFonts w:hint="cs"/>
          <w:rtl/>
        </w:rPr>
        <w:t xml:space="preserve">". </w:t>
      </w:r>
      <w:r w:rsidRPr="003B395C">
        <w:rPr>
          <w:rFonts w:hint="cs"/>
          <w:sz w:val="18"/>
          <w:szCs w:val="20"/>
          <w:rtl/>
        </w:rPr>
        <w:t xml:space="preserve">(שו"ת עשה לך רב </w:t>
      </w:r>
      <w:r w:rsidR="009A0F08">
        <w:rPr>
          <w:rFonts w:hint="cs"/>
          <w:sz w:val="18"/>
          <w:szCs w:val="20"/>
          <w:rtl/>
        </w:rPr>
        <w:t>ח"</w:t>
      </w:r>
      <w:r w:rsidRPr="003B395C">
        <w:rPr>
          <w:rFonts w:hint="cs"/>
          <w:sz w:val="18"/>
          <w:szCs w:val="20"/>
          <w:rtl/>
        </w:rPr>
        <w:t>ז</w:t>
      </w:r>
      <w:r w:rsidR="009A0F08">
        <w:rPr>
          <w:rFonts w:hint="cs"/>
          <w:sz w:val="18"/>
          <w:szCs w:val="20"/>
          <w:rtl/>
        </w:rPr>
        <w:t>, סי</w:t>
      </w:r>
      <w:r w:rsidRPr="003B395C">
        <w:rPr>
          <w:rFonts w:hint="cs"/>
          <w:sz w:val="18"/>
          <w:szCs w:val="20"/>
          <w:rtl/>
        </w:rPr>
        <w:t>' כ"ג)</w:t>
      </w:r>
    </w:p>
    <w:p w14:paraId="171D4CB7" w14:textId="627DFA60" w:rsidR="00B765FF" w:rsidRDefault="00B765FF" w:rsidP="00B765FF">
      <w:pPr>
        <w:rPr>
          <w:rtl/>
        </w:rPr>
      </w:pPr>
      <w:r>
        <w:rPr>
          <w:rFonts w:hint="cs"/>
          <w:rtl/>
        </w:rPr>
        <w:t xml:space="preserve">דברים דומים הובאו גם בשמו של הרי"ש אלישיב </w:t>
      </w:r>
      <w:r w:rsidRPr="003B395C">
        <w:rPr>
          <w:rFonts w:hint="cs"/>
          <w:sz w:val="16"/>
          <w:szCs w:val="20"/>
          <w:rtl/>
        </w:rPr>
        <w:t xml:space="preserve">(שבות יצחק </w:t>
      </w:r>
      <w:r w:rsidRPr="003B395C">
        <w:rPr>
          <w:sz w:val="16"/>
          <w:szCs w:val="20"/>
          <w:rtl/>
        </w:rPr>
        <w:t>–</w:t>
      </w:r>
      <w:r w:rsidRPr="003B395C">
        <w:rPr>
          <w:rFonts w:hint="cs"/>
          <w:sz w:val="16"/>
          <w:szCs w:val="20"/>
          <w:rtl/>
        </w:rPr>
        <w:t xml:space="preserve"> שבת, כרך ו' פרק ט"ו)</w:t>
      </w:r>
      <w:r>
        <w:rPr>
          <w:rFonts w:hint="cs"/>
          <w:rtl/>
        </w:rPr>
        <w:t xml:space="preserve">. משנתו של הריש"א בהגדרת מעשה וגרמא הוסברה שם באריכות, ותוך כדי הדברים הובא פסק נחרץ בשמו ולפיו גם אם יש בפני רופא שני טלפונים, האחד מותאם לשבת והאחר רגיל </w:t>
      </w:r>
      <w:r>
        <w:rPr>
          <w:rtl/>
        </w:rPr>
        <w:t>–</w:t>
      </w:r>
      <w:r>
        <w:rPr>
          <w:rFonts w:hint="cs"/>
          <w:rtl/>
        </w:rPr>
        <w:t xml:space="preserve"> מוטב להשתמש לצורכי פיקוח נפש בטלפון הרגיל, כדי למנוע שימוש באותו טלפון</w:t>
      </w:r>
      <w:r w:rsidR="009A0F08">
        <w:rPr>
          <w:rFonts w:hint="eastAsia"/>
          <w:rtl/>
        </w:rPr>
        <w:t>־</w:t>
      </w:r>
      <w:r>
        <w:rPr>
          <w:rFonts w:hint="cs"/>
          <w:rtl/>
        </w:rPr>
        <w:t>שבת לצרכים בלתי חיוניים.</w:t>
      </w:r>
    </w:p>
    <w:p w14:paraId="5A14C579" w14:textId="3799C48D" w:rsidR="00B765FF" w:rsidRDefault="00B765FF" w:rsidP="00B765FF">
      <w:pPr>
        <w:rPr>
          <w:rtl/>
        </w:rPr>
      </w:pPr>
      <w:r>
        <w:rPr>
          <w:rFonts w:hint="cs"/>
          <w:rtl/>
        </w:rPr>
        <w:t>בשנים האחרונות</w:t>
      </w:r>
      <w:r w:rsidR="0039296B">
        <w:rPr>
          <w:rFonts w:hint="cs"/>
          <w:rtl/>
        </w:rPr>
        <w:t>,</w:t>
      </w:r>
      <w:r>
        <w:rPr>
          <w:rFonts w:hint="cs"/>
          <w:rtl/>
        </w:rPr>
        <w:t xml:space="preserve"> היה זה הרב ניסים קרליץ, מגדולי פוסקי בני ברק, שחזר שוב ושוב על חומרת האיסור בשימוש בהתקנים אלה:</w:t>
      </w:r>
    </w:p>
    <w:p w14:paraId="69E88740" w14:textId="6A9958CE" w:rsidR="00B765FF" w:rsidRDefault="00B765FF" w:rsidP="00357E13">
      <w:pPr>
        <w:pStyle w:val="a4"/>
        <w:rPr>
          <w:rtl/>
        </w:rPr>
      </w:pPr>
      <w:r>
        <w:rPr>
          <w:rFonts w:hint="cs"/>
          <w:rtl/>
        </w:rPr>
        <w:t>"</w:t>
      </w:r>
      <w:r w:rsidRPr="001B15B5">
        <w:rPr>
          <w:rtl/>
        </w:rPr>
        <w:t>בתקופתנו יצאו כמה וכמה אנשים שרצו להתיר מלאכות שבת ע"י גרמא והסרת מונע וכדומה. ועפי"ז התירו הפעלת מכשירים חשמליים וכסא גלגלים וכדומה בשבת ע"פ שיטה זו. וכבר נתפרסם מגדולי ישראל זצ"ל ויבל"ט ג</w:t>
      </w:r>
      <w:r w:rsidR="00DD46D5">
        <w:rPr>
          <w:rFonts w:hint="cs"/>
          <w:rtl/>
        </w:rPr>
        <w:t>ד</w:t>
      </w:r>
      <w:r w:rsidRPr="001B15B5">
        <w:rPr>
          <w:rtl/>
        </w:rPr>
        <w:t xml:space="preserve">ולי ישראל שליט"א לאסור כל שימוש בהיתרים אלו... ועוד שהדבר מהוה פירצה חמורה בחומת השבת וקלות ראש בקדושת והלכות שבת. והמתבונן בשורש סוגי קולות </w:t>
      </w:r>
      <w:r w:rsidRPr="001B15B5">
        <w:rPr>
          <w:rtl/>
        </w:rPr>
        <w:t>אלו יווכח כי מקורם באנשים שמחפשים פתרונות לבעיית הדת ר"ל, וחלילה להקל או להסתמך על היתרים אלו</w:t>
      </w:r>
      <w:r>
        <w:rPr>
          <w:rFonts w:hint="cs"/>
          <w:rtl/>
        </w:rPr>
        <w:t xml:space="preserve">". </w:t>
      </w:r>
      <w:r w:rsidRPr="002B0C02">
        <w:rPr>
          <w:rFonts w:hint="cs"/>
          <w:sz w:val="18"/>
          <w:szCs w:val="20"/>
          <w:rtl/>
        </w:rPr>
        <w:t xml:space="preserve">(ספר </w:t>
      </w:r>
      <w:r w:rsidR="00C95D86">
        <w:rPr>
          <w:rFonts w:hint="cs"/>
          <w:sz w:val="18"/>
          <w:szCs w:val="20"/>
          <w:rtl/>
        </w:rPr>
        <w:t>'</w:t>
      </w:r>
      <w:r w:rsidRPr="002B0C02">
        <w:rPr>
          <w:rFonts w:hint="cs"/>
          <w:sz w:val="18"/>
          <w:szCs w:val="20"/>
          <w:rtl/>
        </w:rPr>
        <w:t>חוט שני</w:t>
      </w:r>
      <w:r w:rsidR="00C95D86">
        <w:rPr>
          <w:rFonts w:hint="cs"/>
          <w:sz w:val="18"/>
          <w:szCs w:val="20"/>
          <w:rtl/>
        </w:rPr>
        <w:t>'</w:t>
      </w:r>
      <w:r w:rsidR="00550D77">
        <w:rPr>
          <w:rFonts w:hint="cs"/>
          <w:sz w:val="18"/>
          <w:szCs w:val="20"/>
          <w:rtl/>
        </w:rPr>
        <w:t>, שבת,</w:t>
      </w:r>
      <w:r w:rsidRPr="002B0C02">
        <w:rPr>
          <w:rFonts w:hint="cs"/>
          <w:sz w:val="18"/>
          <w:szCs w:val="20"/>
          <w:rtl/>
        </w:rPr>
        <w:t xml:space="preserve"> חלק א', קונטרס החשמל ומכשירי חשמל, סעיף י')</w:t>
      </w:r>
    </w:p>
    <w:p w14:paraId="1899895B" w14:textId="51718A58" w:rsidR="00B765FF" w:rsidRDefault="00B765FF" w:rsidP="00EC79EA">
      <w:pPr>
        <w:rPr>
          <w:rtl/>
        </w:rPr>
      </w:pPr>
      <w:r>
        <w:rPr>
          <w:rFonts w:hint="cs"/>
          <w:rtl/>
        </w:rPr>
        <w:t>להלן שם אף הודפסה מודעה שפרסם הרב קרליץ בחודש שבט תשס"ג, ובה קבע שהנוסע בקלנועית שיש בה מנגנון גרמא "דינו כמחלל שבת בפרהסיא".</w:t>
      </w:r>
    </w:p>
    <w:p w14:paraId="55371923" w14:textId="09F87487" w:rsidR="00B765FF" w:rsidRDefault="00B765FF" w:rsidP="00B765FF">
      <w:pPr>
        <w:rPr>
          <w:rtl/>
        </w:rPr>
      </w:pPr>
      <w:r>
        <w:rPr>
          <w:rFonts w:hint="cs"/>
          <w:rtl/>
        </w:rPr>
        <w:t xml:space="preserve">ובכן, כאמור, דבריו של הרב הלפרין לא נאמרו בחלל ריק, אלא התבקשו להתמודד עם עמדה נחרצת זו, שאחזו בה כמה מגדולי הדור המובהקים. במוקד תשובתו של הרב הלפרין הוא מעמיד את הנושא שהוזכר לעיל </w:t>
      </w:r>
      <w:r>
        <w:rPr>
          <w:rtl/>
        </w:rPr>
        <w:t>–</w:t>
      </w:r>
      <w:r>
        <w:rPr>
          <w:rFonts w:hint="cs"/>
          <w:rtl/>
        </w:rPr>
        <w:t xml:space="preserve"> </w:t>
      </w:r>
      <w:r w:rsidR="006B3056">
        <w:rPr>
          <w:rFonts w:hint="cs"/>
          <w:rtl/>
        </w:rPr>
        <w:t>'</w:t>
      </w:r>
      <w:r>
        <w:rPr>
          <w:rFonts w:hint="cs"/>
          <w:rtl/>
        </w:rPr>
        <w:t>התחום האפור</w:t>
      </w:r>
      <w:r w:rsidR="006B3056">
        <w:rPr>
          <w:rFonts w:hint="cs"/>
          <w:rtl/>
        </w:rPr>
        <w:t>'</w:t>
      </w:r>
      <w:r>
        <w:rPr>
          <w:rFonts w:hint="cs"/>
          <w:rtl/>
        </w:rPr>
        <w:t xml:space="preserve"> שבפיקוח נפש:</w:t>
      </w:r>
    </w:p>
    <w:p w14:paraId="3DCC2C95" w14:textId="2969CFBD" w:rsidR="00B765FF" w:rsidRDefault="00B765FF" w:rsidP="00357E13">
      <w:pPr>
        <w:pStyle w:val="a4"/>
        <w:rPr>
          <w:rtl/>
        </w:rPr>
      </w:pPr>
      <w:r>
        <w:rPr>
          <w:rFonts w:hint="cs"/>
          <w:rtl/>
        </w:rPr>
        <w:t>"</w:t>
      </w:r>
      <w:r w:rsidRPr="003E2DFD">
        <w:rPr>
          <w:rtl/>
        </w:rPr>
        <w:t>אחת המטרות החשובות בפעולות המכון היא לאפשר ע"י אמצעים טכנולוגיים שונים תיכנון וקיום פעילות דחופה וחיונית בשבת</w:t>
      </w:r>
      <w:r>
        <w:rPr>
          <w:rFonts w:hint="cs"/>
          <w:rtl/>
        </w:rPr>
        <w:t>,</w:t>
      </w:r>
      <w:r w:rsidRPr="003E2DFD">
        <w:rPr>
          <w:rtl/>
        </w:rPr>
        <w:t xml:space="preserve"> כגון בתי חולים</w:t>
      </w:r>
      <w:r>
        <w:rPr>
          <w:rFonts w:hint="cs"/>
          <w:rtl/>
        </w:rPr>
        <w:t xml:space="preserve">, </w:t>
      </w:r>
      <w:r w:rsidRPr="003E2DFD">
        <w:rPr>
          <w:rtl/>
        </w:rPr>
        <w:t>שרותי בטחון וכדומה</w:t>
      </w:r>
      <w:r>
        <w:rPr>
          <w:rFonts w:hint="cs"/>
          <w:rtl/>
        </w:rPr>
        <w:t>,</w:t>
      </w:r>
      <w:r w:rsidRPr="003E2DFD">
        <w:rPr>
          <w:rtl/>
        </w:rPr>
        <w:t xml:space="preserve"> ללא צורך שימוש בהיתרי פיקוח נפש באיסורי תורה</w:t>
      </w:r>
      <w:r>
        <w:rPr>
          <w:rFonts w:hint="cs"/>
          <w:rtl/>
        </w:rPr>
        <w:t>,</w:t>
      </w:r>
      <w:r w:rsidRPr="003E2DFD">
        <w:rPr>
          <w:rtl/>
        </w:rPr>
        <w:t xml:space="preserve"> או היתרי הפסד מרובה </w:t>
      </w:r>
      <w:r>
        <w:rPr>
          <w:rFonts w:hint="cs"/>
          <w:rtl/>
        </w:rPr>
        <w:t xml:space="preserve">ושעת </w:t>
      </w:r>
      <w:r w:rsidRPr="003E2DFD">
        <w:rPr>
          <w:rtl/>
        </w:rPr>
        <w:t>הדחק באיסורים דרבנן</w:t>
      </w:r>
      <w:r>
        <w:rPr>
          <w:rFonts w:hint="cs"/>
          <w:rtl/>
        </w:rPr>
        <w:t xml:space="preserve">. </w:t>
      </w:r>
      <w:r w:rsidRPr="003E2DFD">
        <w:rPr>
          <w:rtl/>
        </w:rPr>
        <w:t>נושא מיוחד העסיק את המכון במשך תקופה ארוכה והוא תיכנון הפעלת בית חולים בשבת ע"פ ההלכה</w:t>
      </w:r>
      <w:r>
        <w:rPr>
          <w:rFonts w:hint="cs"/>
          <w:rtl/>
        </w:rPr>
        <w:t xml:space="preserve">". </w:t>
      </w:r>
      <w:r w:rsidRPr="002B0C02">
        <w:rPr>
          <w:rFonts w:hint="cs"/>
          <w:sz w:val="18"/>
          <w:szCs w:val="20"/>
          <w:rtl/>
        </w:rPr>
        <w:t>(מעשה חושב כרך א', עמ</w:t>
      </w:r>
      <w:r w:rsidR="00315982">
        <w:rPr>
          <w:rFonts w:hint="cs"/>
          <w:sz w:val="18"/>
          <w:szCs w:val="20"/>
          <w:rtl/>
        </w:rPr>
        <w:t>'</w:t>
      </w:r>
      <w:r w:rsidRPr="002B0C02">
        <w:rPr>
          <w:rFonts w:hint="cs"/>
          <w:sz w:val="18"/>
          <w:szCs w:val="20"/>
          <w:rtl/>
        </w:rPr>
        <w:t xml:space="preserve"> יט)</w:t>
      </w:r>
    </w:p>
    <w:p w14:paraId="5CD713F0" w14:textId="77777777" w:rsidR="00B765FF" w:rsidRDefault="00B765FF" w:rsidP="00B765FF">
      <w:pPr>
        <w:rPr>
          <w:rtl/>
        </w:rPr>
      </w:pPr>
      <w:r>
        <w:rPr>
          <w:rFonts w:hint="cs"/>
          <w:rtl/>
        </w:rPr>
        <w:t>בהקשר זה, משיב הרב הלפרין על שאלה גדולה נוספת:</w:t>
      </w:r>
    </w:p>
    <w:p w14:paraId="17EAFCBE" w14:textId="23CF195D" w:rsidR="00B765FF" w:rsidRDefault="00B765FF" w:rsidP="00357E13">
      <w:pPr>
        <w:pStyle w:val="a4"/>
        <w:rPr>
          <w:rtl/>
        </w:rPr>
      </w:pPr>
      <w:r>
        <w:rPr>
          <w:rFonts w:hint="cs"/>
          <w:rtl/>
        </w:rPr>
        <w:t>"</w:t>
      </w:r>
      <w:r w:rsidRPr="003E2DFD">
        <w:rPr>
          <w:rtl/>
        </w:rPr>
        <w:t>כדי להוציא מלב השואלים הרי השבת הותרה או דחויה מפני פיקוח נפש</w:t>
      </w:r>
      <w:r>
        <w:rPr>
          <w:rFonts w:hint="cs"/>
          <w:rtl/>
        </w:rPr>
        <w:t xml:space="preserve">, </w:t>
      </w:r>
      <w:r w:rsidRPr="003E2DFD">
        <w:rPr>
          <w:rtl/>
        </w:rPr>
        <w:t>ומה העבודה הזאת לכם לחפש דרכים למניעת הצורך להשתמש בהיתר זה</w:t>
      </w:r>
      <w:r>
        <w:rPr>
          <w:rFonts w:hint="cs"/>
          <w:rtl/>
        </w:rPr>
        <w:t>,</w:t>
      </w:r>
      <w:r w:rsidRPr="003E2DFD">
        <w:rPr>
          <w:rtl/>
        </w:rPr>
        <w:t xml:space="preserve"> סוף סוף הרי אין השבת מתחללת במקרים אלה</w:t>
      </w:r>
      <w:r>
        <w:rPr>
          <w:rFonts w:hint="cs"/>
          <w:rtl/>
        </w:rPr>
        <w:t>?!</w:t>
      </w:r>
      <w:r w:rsidR="00DD6161">
        <w:rPr>
          <w:rtl/>
        </w:rPr>
        <w:tab/>
      </w:r>
      <w:r w:rsidR="00DD6161">
        <w:rPr>
          <w:rtl/>
        </w:rPr>
        <w:br/>
      </w:r>
      <w:r>
        <w:rPr>
          <w:rFonts w:hint="cs"/>
          <w:rtl/>
        </w:rPr>
        <w:t xml:space="preserve">תשובה </w:t>
      </w:r>
      <w:r w:rsidRPr="003E2DFD">
        <w:rPr>
          <w:rtl/>
        </w:rPr>
        <w:t>לדבר</w:t>
      </w:r>
      <w:r>
        <w:rPr>
          <w:rFonts w:hint="cs"/>
          <w:rtl/>
        </w:rPr>
        <w:t>:</w:t>
      </w:r>
      <w:r w:rsidRPr="003E2DFD">
        <w:rPr>
          <w:rtl/>
        </w:rPr>
        <w:t xml:space="preserve"> אמנם כן</w:t>
      </w:r>
      <w:r>
        <w:rPr>
          <w:rFonts w:hint="cs"/>
          <w:rtl/>
        </w:rPr>
        <w:t>,</w:t>
      </w:r>
      <w:r w:rsidRPr="003E2DFD">
        <w:rPr>
          <w:rtl/>
        </w:rPr>
        <w:t xml:space="preserve"> פיקוח נפש דוחה שבת ואדרבה מצוה לעשות כל איסורי מלאכות שבת בכל הקשור למקרים של הצלת חיים</w:t>
      </w:r>
      <w:r>
        <w:rPr>
          <w:rFonts w:hint="cs"/>
          <w:rtl/>
        </w:rPr>
        <w:t xml:space="preserve">. </w:t>
      </w:r>
      <w:r w:rsidRPr="003E2DFD">
        <w:rPr>
          <w:rtl/>
        </w:rPr>
        <w:t>ברם</w:t>
      </w:r>
      <w:r>
        <w:rPr>
          <w:rFonts w:hint="cs"/>
          <w:rtl/>
        </w:rPr>
        <w:t>,</w:t>
      </w:r>
      <w:r w:rsidRPr="003E2DFD">
        <w:rPr>
          <w:rtl/>
        </w:rPr>
        <w:t xml:space="preserve"> הלכה זו נאמרה רק בשעת מעשה במצב שהוא כבר בגדר פיקוח נפש</w:t>
      </w:r>
      <w:r>
        <w:rPr>
          <w:rFonts w:hint="cs"/>
          <w:rtl/>
        </w:rPr>
        <w:t>.</w:t>
      </w:r>
      <w:r w:rsidRPr="003E2DFD">
        <w:rPr>
          <w:rtl/>
        </w:rPr>
        <w:t xml:space="preserve"> אבל בודאי מוטלת חובה לתכנן מראש שלא יהיה צורך להזדקק להיתר חילול שבת לצורך פיקוח נפש</w:t>
      </w:r>
      <w:r>
        <w:rPr>
          <w:rFonts w:hint="cs"/>
          <w:rtl/>
        </w:rPr>
        <w:t xml:space="preserve">". </w:t>
      </w:r>
      <w:r w:rsidRPr="00DD6161">
        <w:rPr>
          <w:rFonts w:hint="cs"/>
          <w:sz w:val="18"/>
          <w:szCs w:val="20"/>
          <w:rtl/>
        </w:rPr>
        <w:t>(שם, עמ</w:t>
      </w:r>
      <w:r w:rsidR="00315982">
        <w:rPr>
          <w:rFonts w:hint="cs"/>
          <w:sz w:val="18"/>
          <w:szCs w:val="20"/>
          <w:rtl/>
        </w:rPr>
        <w:t>'</w:t>
      </w:r>
      <w:r w:rsidRPr="00DD6161">
        <w:rPr>
          <w:rFonts w:hint="cs"/>
          <w:sz w:val="18"/>
          <w:szCs w:val="20"/>
          <w:rtl/>
        </w:rPr>
        <w:t xml:space="preserve"> כ)</w:t>
      </w:r>
    </w:p>
    <w:p w14:paraId="2CEEB1D5" w14:textId="11914697" w:rsidR="00B765FF" w:rsidRDefault="00B765FF" w:rsidP="00B765FF">
      <w:pPr>
        <w:rPr>
          <w:rtl/>
        </w:rPr>
      </w:pPr>
      <w:r>
        <w:rPr>
          <w:rFonts w:hint="cs"/>
          <w:rtl/>
        </w:rPr>
        <w:t xml:space="preserve">בהמשך דבריו מצטט הרב הלפרין את המקורות ההלכתיים לכך שחובה להיערך מבעוד מועד למניעת חילול שבת </w:t>
      </w:r>
      <w:r w:rsidRPr="00B30A52">
        <w:rPr>
          <w:rFonts w:hint="cs"/>
          <w:sz w:val="16"/>
          <w:szCs w:val="20"/>
          <w:rtl/>
        </w:rPr>
        <w:t>(ראו על כך בהרחבה ב</w:t>
      </w:r>
      <w:hyperlink r:id="rId10" w:history="1">
        <w:r w:rsidRPr="003E5983">
          <w:rPr>
            <w:rStyle w:val="Hyperlink"/>
            <w:rFonts w:hint="cs"/>
            <w:sz w:val="16"/>
            <w:szCs w:val="20"/>
            <w:rtl/>
          </w:rPr>
          <w:t>שיעור מס' 13</w:t>
        </w:r>
      </w:hyperlink>
      <w:r w:rsidR="00301729">
        <w:rPr>
          <w:rFonts w:hint="cs"/>
          <w:sz w:val="16"/>
          <w:szCs w:val="20"/>
          <w:rtl/>
        </w:rPr>
        <w:t xml:space="preserve"> וכן ב</w:t>
      </w:r>
      <w:hyperlink r:id="rId11" w:history="1">
        <w:r w:rsidR="00301729" w:rsidRPr="007B4BF9">
          <w:rPr>
            <w:rStyle w:val="Hyperlink"/>
            <w:rFonts w:hint="cs"/>
            <w:sz w:val="16"/>
            <w:szCs w:val="20"/>
            <w:rtl/>
          </w:rPr>
          <w:t xml:space="preserve">שיעור מס' </w:t>
        </w:r>
        <w:r w:rsidRPr="007B4BF9">
          <w:rPr>
            <w:rStyle w:val="Hyperlink"/>
            <w:rFonts w:hint="cs"/>
            <w:sz w:val="16"/>
            <w:szCs w:val="20"/>
            <w:rtl/>
          </w:rPr>
          <w:t>14</w:t>
        </w:r>
      </w:hyperlink>
      <w:r w:rsidRPr="00B30A52">
        <w:rPr>
          <w:rFonts w:hint="cs"/>
          <w:sz w:val="16"/>
          <w:szCs w:val="20"/>
          <w:rtl/>
        </w:rPr>
        <w:t>)</w:t>
      </w:r>
      <w:r>
        <w:rPr>
          <w:rFonts w:hint="cs"/>
          <w:rtl/>
        </w:rPr>
        <w:t>. לדבריו, ההתקנים ההלכ</w:t>
      </w:r>
      <w:r w:rsidR="00BA66C1">
        <w:rPr>
          <w:rFonts w:hint="eastAsia"/>
          <w:rtl/>
        </w:rPr>
        <w:t>־</w:t>
      </w:r>
      <w:r>
        <w:rPr>
          <w:rFonts w:hint="cs"/>
          <w:rtl/>
        </w:rPr>
        <w:t>טכנולוגיים ממשים חובה זו לחסוך חילול שבת מיותר.</w:t>
      </w:r>
    </w:p>
    <w:p w14:paraId="5C2903AE" w14:textId="77977C1F" w:rsidR="00B765FF" w:rsidRDefault="00B765FF" w:rsidP="00B765FF">
      <w:pPr>
        <w:rPr>
          <w:rtl/>
        </w:rPr>
      </w:pPr>
      <w:r>
        <w:rPr>
          <w:rFonts w:hint="cs"/>
          <w:rtl/>
        </w:rPr>
        <w:lastRenderedPageBreak/>
        <w:t xml:space="preserve">ואכן, רבים מפוסקי הזמן קיבלו דווקא את עמדת הרב הלפרין, ולא את העמדה המחמירה שצוטטה לעיל בהרחבה. כך למשל, נהנו הן במכון הטכנולוגי הן במכון צומ"ת מחסותם של הרש"ז אויערבך ותלמידו הרי"י נויבירט, הרב עובדיה יוסף וגדולים רבים אחרים. הרב ישראל רוזן, שאת הגותו ומאמריו בענייני הלכה וטכנולוגיה קיבץ בספרו </w:t>
      </w:r>
      <w:r w:rsidR="00C42C4A">
        <w:rPr>
          <w:rFonts w:hint="cs"/>
          <w:rtl/>
        </w:rPr>
        <w:t>'</w:t>
      </w:r>
      <w:r>
        <w:rPr>
          <w:rFonts w:hint="cs"/>
          <w:rtl/>
        </w:rPr>
        <w:t>בחצוצרות בית ה'</w:t>
      </w:r>
      <w:r w:rsidR="00C42C4A">
        <w:rPr>
          <w:rFonts w:hint="cs"/>
          <w:rtl/>
        </w:rPr>
        <w:t>'</w:t>
      </w:r>
      <w:r>
        <w:rPr>
          <w:rFonts w:hint="cs"/>
          <w:rtl/>
        </w:rPr>
        <w:t>, מתאר בהקדמת הספר כיצד עודדו אותו גדולי הדור להוסיף ולפתח פתרונות שונים ומגוונים, שיקלו מאוד על פעילותם של צוותי הרפואה והביטחון.</w:t>
      </w:r>
    </w:p>
    <w:p w14:paraId="2C7F191B" w14:textId="0981B6B6" w:rsidR="00B765FF" w:rsidRDefault="00B765FF" w:rsidP="00B765FF">
      <w:pPr>
        <w:rPr>
          <w:rtl/>
        </w:rPr>
      </w:pPr>
      <w:r>
        <w:rPr>
          <w:rFonts w:hint="cs"/>
          <w:rtl/>
        </w:rPr>
        <w:t>כך סיכם את הדברים הרב דב ליאור בתשובה בעניין שימוש בהתקנים הלכ</w:t>
      </w:r>
      <w:r w:rsidR="00C95D86">
        <w:rPr>
          <w:rFonts w:hint="eastAsia"/>
          <w:rtl/>
        </w:rPr>
        <w:t>־</w:t>
      </w:r>
      <w:r>
        <w:rPr>
          <w:rFonts w:hint="cs"/>
          <w:rtl/>
        </w:rPr>
        <w:t>טכנולוגיים בצה"ל:</w:t>
      </w:r>
    </w:p>
    <w:p w14:paraId="22F2F40E" w14:textId="774445F4" w:rsidR="00B765FF" w:rsidRDefault="00B765FF" w:rsidP="00357E13">
      <w:pPr>
        <w:pStyle w:val="a4"/>
        <w:rPr>
          <w:rtl/>
        </w:rPr>
      </w:pPr>
      <w:r>
        <w:rPr>
          <w:rFonts w:hint="cs"/>
          <w:rtl/>
        </w:rPr>
        <w:t>"</w:t>
      </w:r>
      <w:r w:rsidRPr="00881410">
        <w:rPr>
          <w:rFonts w:hint="cs"/>
          <w:rtl/>
        </w:rPr>
        <w:t>נלע"ד שיש מקום לשני המכונים [צומת</w:t>
      </w:r>
      <w:r>
        <w:rPr>
          <w:rFonts w:hint="cs"/>
          <w:rtl/>
        </w:rPr>
        <w:t xml:space="preserve"> </w:t>
      </w:r>
      <w:r w:rsidR="007F53A8">
        <w:rPr>
          <w:rtl/>
        </w:rPr>
        <w:t>–</w:t>
      </w:r>
      <w:r w:rsidRPr="00881410">
        <w:rPr>
          <w:rFonts w:hint="cs"/>
          <w:rtl/>
        </w:rPr>
        <w:t>המשכת מצב</w:t>
      </w:r>
      <w:r>
        <w:rPr>
          <w:rFonts w:hint="cs"/>
          <w:rtl/>
        </w:rPr>
        <w:t xml:space="preserve"> </w:t>
      </w:r>
      <w:r w:rsidRPr="00881410">
        <w:rPr>
          <w:rFonts w:hint="cs"/>
          <w:rtl/>
        </w:rPr>
        <w:t>/ מכ</w:t>
      </w:r>
      <w:r w:rsidR="007F53A8">
        <w:rPr>
          <w:rFonts w:hint="cs"/>
          <w:rtl/>
        </w:rPr>
        <w:t>ו</w:t>
      </w:r>
      <w:r w:rsidRPr="00881410">
        <w:rPr>
          <w:rFonts w:hint="cs"/>
          <w:rtl/>
        </w:rPr>
        <w:t xml:space="preserve">ן טכנולוגי להלכה </w:t>
      </w:r>
      <w:r w:rsidR="007F53A8">
        <w:rPr>
          <w:rtl/>
        </w:rPr>
        <w:t>–</w:t>
      </w:r>
      <w:r>
        <w:rPr>
          <w:rFonts w:hint="cs"/>
          <w:rtl/>
        </w:rPr>
        <w:t xml:space="preserve"> </w:t>
      </w:r>
      <w:r w:rsidRPr="00881410">
        <w:rPr>
          <w:rFonts w:hint="cs"/>
          <w:rtl/>
        </w:rPr>
        <w:t>מניעת המניעה] ואפשר להשתמש בתוצרת של שניהם בתחום הצבא... היות ושבת דחויה ולא הותרה יש עניין למעט חילולי שבת בצבא עד כמה שידנו מגעת, ולעשות הקל הקל תחילה אפילו באיסורי דרבנן. וודאי שאין חשש שיבואו לזלזל בשבתות, להיפך, יצא מזה מסר שבגלל שמירת השבת אנו עושים את כל הטירחא למנוע פגיעה בקדושת השבת</w:t>
      </w:r>
      <w:r>
        <w:rPr>
          <w:rFonts w:hint="cs"/>
          <w:rtl/>
        </w:rPr>
        <w:t xml:space="preserve">". </w:t>
      </w:r>
      <w:r w:rsidRPr="00E775D5">
        <w:rPr>
          <w:rFonts w:hint="cs"/>
          <w:sz w:val="18"/>
          <w:szCs w:val="20"/>
          <w:rtl/>
        </w:rPr>
        <w:t xml:space="preserve">(שו"ת דבר חברון אורח חיים </w:t>
      </w:r>
      <w:r w:rsidR="004E361B">
        <w:rPr>
          <w:rFonts w:hint="cs"/>
          <w:sz w:val="18"/>
          <w:szCs w:val="20"/>
          <w:rtl/>
        </w:rPr>
        <w:t xml:space="preserve">סי' </w:t>
      </w:r>
      <w:r w:rsidRPr="00E775D5">
        <w:rPr>
          <w:rFonts w:hint="cs"/>
          <w:sz w:val="18"/>
          <w:szCs w:val="20"/>
          <w:rtl/>
        </w:rPr>
        <w:t>ת"מ)</w:t>
      </w:r>
    </w:p>
    <w:p w14:paraId="5D898F5B" w14:textId="16E38CC8" w:rsidR="00B765FF" w:rsidRDefault="00B765FF" w:rsidP="00EC79EA">
      <w:pPr>
        <w:rPr>
          <w:rtl/>
        </w:rPr>
      </w:pPr>
      <w:r>
        <w:rPr>
          <w:rFonts w:hint="cs"/>
          <w:rtl/>
        </w:rPr>
        <w:t>אכן, בסוגיות שונות שקיימים בה</w:t>
      </w:r>
      <w:r w:rsidR="001742C3">
        <w:rPr>
          <w:rFonts w:hint="cs"/>
          <w:rtl/>
        </w:rPr>
        <w:t>ן</w:t>
      </w:r>
      <w:r>
        <w:rPr>
          <w:rFonts w:hint="cs"/>
          <w:rtl/>
        </w:rPr>
        <w:t xml:space="preserve"> ספקות בהלכות פיקוח נפש, כגון פעילות דובר צה"ל, פעילות פיקוד העורף, יחסים בין</w:t>
      </w:r>
      <w:r w:rsidR="001742C3">
        <w:rPr>
          <w:rFonts w:hint="cs"/>
          <w:rtl/>
        </w:rPr>
        <w:t>־</w:t>
      </w:r>
      <w:r>
        <w:rPr>
          <w:rFonts w:hint="cs"/>
          <w:rtl/>
        </w:rPr>
        <w:t xml:space="preserve">לאומיים ועוד כהנה, </w:t>
      </w:r>
      <w:r w:rsidR="00EC79EA">
        <w:rPr>
          <w:rFonts w:hint="cs"/>
          <w:rtl/>
        </w:rPr>
        <w:t xml:space="preserve">הרבנות הצבאית ממליצה </w:t>
      </w:r>
      <w:r>
        <w:rPr>
          <w:rFonts w:hint="cs"/>
          <w:rtl/>
        </w:rPr>
        <w:t>בדרך קבע על השימוש בהתקנים הלכ</w:t>
      </w:r>
      <w:r w:rsidR="007E0698">
        <w:rPr>
          <w:rFonts w:hint="eastAsia"/>
          <w:rtl/>
        </w:rPr>
        <w:t>־</w:t>
      </w:r>
      <w:r>
        <w:rPr>
          <w:rFonts w:hint="cs"/>
          <w:rtl/>
        </w:rPr>
        <w:t>טכנולוגיים. בדרך זו</w:t>
      </w:r>
      <w:r w:rsidR="006317BE">
        <w:rPr>
          <w:rFonts w:hint="cs"/>
          <w:rtl/>
        </w:rPr>
        <w:t>,</w:t>
      </w:r>
      <w:r>
        <w:rPr>
          <w:rFonts w:hint="cs"/>
          <w:rtl/>
        </w:rPr>
        <w:t xml:space="preserve"> אפשר להקל באופן די גורף בפעולות שאמנם אינן מצילות חיים באופן ישיר, אך מהוות חלק בלתי נפרד מן המעטפת הנדרשת לפעילותו השוטפת של צה"ל, ואשר תורמות בעקיפין או במישרין לביטחון הלאומי, כפי שהתבאר בשיעורים הקודמים</w:t>
      </w:r>
      <w:r w:rsidR="00E775D5">
        <w:rPr>
          <w:rFonts w:hint="cs"/>
          <w:rtl/>
        </w:rPr>
        <w:t>.</w:t>
      </w:r>
      <w:r>
        <w:rPr>
          <w:rStyle w:val="aa"/>
          <w:rtl/>
        </w:rPr>
        <w:footnoteReference w:id="3"/>
      </w:r>
    </w:p>
    <w:p w14:paraId="536F2C9F" w14:textId="77777777" w:rsidR="00E775D5" w:rsidRDefault="00E775D5" w:rsidP="00B765FF">
      <w:pPr>
        <w:rPr>
          <w:rtl/>
        </w:rPr>
      </w:pPr>
    </w:p>
    <w:p w14:paraId="014D80D6" w14:textId="77777777" w:rsidR="00B765FF" w:rsidRDefault="00B765FF" w:rsidP="00B765FF">
      <w:pPr>
        <w:pStyle w:val="I"/>
        <w:rPr>
          <w:rtl/>
        </w:rPr>
      </w:pPr>
      <w:r>
        <w:rPr>
          <w:rFonts w:hint="cs"/>
          <w:rtl/>
        </w:rPr>
        <w:t>הגבלת השימוש לפעולות חיונית בלבד</w:t>
      </w:r>
    </w:p>
    <w:p w14:paraId="15543F00" w14:textId="08F79065" w:rsidR="00B765FF" w:rsidRDefault="00B765FF" w:rsidP="00B765FF">
      <w:pPr>
        <w:rPr>
          <w:rtl/>
        </w:rPr>
      </w:pPr>
      <w:r>
        <w:rPr>
          <w:rFonts w:hint="cs"/>
          <w:rtl/>
        </w:rPr>
        <w:t>כפי שראינו, מקום חשוב בהתנגדותם של הרבנים האוסרים תפס החשש שמא פתרונות הלכ</w:t>
      </w:r>
      <w:r w:rsidR="006317BE">
        <w:rPr>
          <w:rFonts w:hint="eastAsia"/>
          <w:rtl/>
        </w:rPr>
        <w:t>־</w:t>
      </w:r>
      <w:r>
        <w:rPr>
          <w:rFonts w:hint="cs"/>
          <w:rtl/>
        </w:rPr>
        <w:t xml:space="preserve">טכנולוגיים </w:t>
      </w:r>
      <w:r w:rsidR="00BF370C">
        <w:rPr>
          <w:rFonts w:hint="cs"/>
          <w:rtl/>
        </w:rPr>
        <w:t>'</w:t>
      </w:r>
      <w:r>
        <w:rPr>
          <w:rFonts w:hint="cs"/>
          <w:rtl/>
        </w:rPr>
        <w:t>יזלגו</w:t>
      </w:r>
      <w:r w:rsidR="00BF370C">
        <w:rPr>
          <w:rFonts w:hint="cs"/>
          <w:rtl/>
        </w:rPr>
        <w:t>'</w:t>
      </w:r>
      <w:r>
        <w:rPr>
          <w:rFonts w:hint="cs"/>
          <w:rtl/>
        </w:rPr>
        <w:t xml:space="preserve"> מתחומי הרפואה והביטחון גם לתחומים אחרים שאינם חיוניים.</w:t>
      </w:r>
    </w:p>
    <w:p w14:paraId="5C01B1C0" w14:textId="62C02D7F" w:rsidR="00B765FF" w:rsidRDefault="00DC1A67" w:rsidP="00B765FF">
      <w:pPr>
        <w:rPr>
          <w:rtl/>
        </w:rPr>
      </w:pPr>
      <w:r>
        <w:rPr>
          <w:rFonts w:hint="cs"/>
          <w:rtl/>
        </w:rPr>
        <w:t>אמנם</w:t>
      </w:r>
      <w:r w:rsidR="00BF370C">
        <w:rPr>
          <w:rFonts w:hint="cs"/>
          <w:rtl/>
        </w:rPr>
        <w:t xml:space="preserve">, </w:t>
      </w:r>
      <w:r w:rsidR="00B765FF">
        <w:rPr>
          <w:rFonts w:hint="cs"/>
          <w:rtl/>
        </w:rPr>
        <w:t>יש לציין ששני המכונים גם יחד עסקו לאורך השנים בצרכים חיוניים שונים, ולאו דווקא רפואה וביטחון. כך, למשל, פותחו פתרונות לחליבה בגרמא, פותחו עגלות</w:t>
      </w:r>
      <w:r w:rsidR="00BF370C">
        <w:rPr>
          <w:rFonts w:hint="cs"/>
          <w:rtl/>
        </w:rPr>
        <w:t>־</w:t>
      </w:r>
      <w:r w:rsidR="00B765FF">
        <w:rPr>
          <w:rFonts w:hint="cs"/>
          <w:rtl/>
        </w:rPr>
        <w:t>נכים וקלנועיות המבוססות על התקני גרמא, הותקנו התקני גרמא המאפשרים לכבדי ראייה לקרוא וכן הלאה.</w:t>
      </w:r>
    </w:p>
    <w:p w14:paraId="480CF46B" w14:textId="019E58F4" w:rsidR="00B765FF" w:rsidRDefault="00B765FF" w:rsidP="00B765FF">
      <w:pPr>
        <w:rPr>
          <w:rtl/>
        </w:rPr>
      </w:pPr>
      <w:r>
        <w:rPr>
          <w:rFonts w:hint="cs"/>
          <w:rtl/>
        </w:rPr>
        <w:t xml:space="preserve">מצד אחד, בנושאים אלה אין פיקוח נפש כלל ועיקר. מצד שני, העובדה שאדם בעל צרכים מיוחדים מסוגל לתפקד גם בשבת, והוא אינו נדרש להיות כלוא בביתו למשך כל השבת </w:t>
      </w:r>
      <w:r>
        <w:rPr>
          <w:rtl/>
        </w:rPr>
        <w:t>–</w:t>
      </w:r>
      <w:r>
        <w:rPr>
          <w:rFonts w:hint="cs"/>
          <w:rtl/>
        </w:rPr>
        <w:t xml:space="preserve"> מהווה אף היא צורך חיוני עד מאוד. ואכן, הרב רוזן העיד כי </w:t>
      </w:r>
      <w:r w:rsidR="00BF370C">
        <w:rPr>
          <w:rFonts w:hint="cs"/>
          <w:rtl/>
        </w:rPr>
        <w:t xml:space="preserve">רבים מגדולי הדור </w:t>
      </w:r>
      <w:r>
        <w:rPr>
          <w:rFonts w:hint="cs"/>
          <w:rtl/>
        </w:rPr>
        <w:t>צידדו בהתקנת התקן גרמא לעגלת נכים:</w:t>
      </w:r>
    </w:p>
    <w:p w14:paraId="340990FA" w14:textId="32C726C3" w:rsidR="00B765FF" w:rsidRPr="007B212B" w:rsidRDefault="00B765FF" w:rsidP="00357E13">
      <w:pPr>
        <w:pStyle w:val="a4"/>
        <w:rPr>
          <w:rtl/>
        </w:rPr>
      </w:pPr>
      <w:r>
        <w:rPr>
          <w:rFonts w:hint="cs"/>
          <w:shd w:val="clear" w:color="auto" w:fill="FFFFFF"/>
          <w:rtl/>
        </w:rPr>
        <w:t>"</w:t>
      </w:r>
      <w:r>
        <w:rPr>
          <w:shd w:val="clear" w:color="auto" w:fill="FFFFFF"/>
          <w:rtl/>
        </w:rPr>
        <w:t>במכון 'צומת' עוסקים בסידורים הלכתיים</w:t>
      </w:r>
      <w:r w:rsidR="00BF370C">
        <w:rPr>
          <w:rFonts w:hint="cs"/>
          <w:shd w:val="clear" w:color="auto" w:fill="FFFFFF"/>
          <w:rtl/>
        </w:rPr>
        <w:t>־</w:t>
      </w:r>
      <w:r>
        <w:rPr>
          <w:shd w:val="clear" w:color="auto" w:fill="FFFFFF"/>
          <w:rtl/>
        </w:rPr>
        <w:t>טכנולוגיים בעניינים שונים, וביניהם סידור מיוחד לעגלת נכים חשמלית. כידוע</w:t>
      </w:r>
      <w:r>
        <w:rPr>
          <w:rFonts w:hint="cs"/>
          <w:shd w:val="clear" w:color="auto" w:fill="FFFFFF"/>
          <w:rtl/>
        </w:rPr>
        <w:t xml:space="preserve">, </w:t>
      </w:r>
      <w:r w:rsidRPr="007B212B">
        <w:rPr>
          <w:shd w:val="clear" w:color="auto" w:fill="FFFFFF"/>
          <w:rtl/>
        </w:rPr>
        <w:t>ההיתר נולד על ברכי מרן הרשז"א זצ"ל</w:t>
      </w:r>
      <w:r>
        <w:rPr>
          <w:rFonts w:hint="cs"/>
          <w:shd w:val="clear" w:color="auto" w:fill="FFFFFF"/>
          <w:rtl/>
        </w:rPr>
        <w:t xml:space="preserve">. </w:t>
      </w:r>
      <w:r w:rsidRPr="007B212B">
        <w:rPr>
          <w:shd w:val="clear" w:color="auto" w:fill="FFFFFF"/>
          <w:rtl/>
        </w:rPr>
        <w:t>הדברים גם לובנו עם הר"ש ישראלי זצ"ל ופורסמו ב'תחומין' (כרך ח</w:t>
      </w:r>
      <w:r>
        <w:rPr>
          <w:rFonts w:hint="cs"/>
          <w:shd w:val="clear" w:color="auto" w:fill="FFFFFF"/>
          <w:rtl/>
        </w:rPr>
        <w:t xml:space="preserve">'). </w:t>
      </w:r>
      <w:r w:rsidRPr="007B212B">
        <w:rPr>
          <w:shd w:val="clear" w:color="auto" w:fill="FFFFFF"/>
          <w:rtl/>
        </w:rPr>
        <w:t>רבנים רבים הצטרפו להיתר הלכה למעשה כשהתירו לנזקקים אשר פנו אליהם במישרין, כמו הרב מרדכי אליהו וכן הר"ע יוסף, הר"י נויבירט, הר"מ שטרנבוך, הר"י אריאל</w:t>
      </w:r>
      <w:r>
        <w:rPr>
          <w:rFonts w:hint="cs"/>
          <w:shd w:val="clear" w:color="auto" w:fill="FFFFFF"/>
          <w:rtl/>
        </w:rPr>
        <w:t xml:space="preserve"> </w:t>
      </w:r>
      <w:r w:rsidRPr="007B212B">
        <w:rPr>
          <w:shd w:val="clear" w:color="auto" w:fill="FFFFFF"/>
          <w:rtl/>
        </w:rPr>
        <w:t>ורבים נוספים</w:t>
      </w:r>
      <w:r>
        <w:rPr>
          <w:rFonts w:hint="cs"/>
          <w:shd w:val="clear" w:color="auto" w:fill="FFFFFF"/>
          <w:rtl/>
        </w:rPr>
        <w:t xml:space="preserve">". </w:t>
      </w:r>
      <w:r w:rsidRPr="003C550B">
        <w:rPr>
          <w:rFonts w:hint="cs"/>
          <w:sz w:val="18"/>
          <w:szCs w:val="20"/>
          <w:shd w:val="clear" w:color="auto" w:fill="FFFFFF"/>
          <w:rtl/>
        </w:rPr>
        <w:t xml:space="preserve">(הרב ישראל רוזן, </w:t>
      </w:r>
      <w:r w:rsidR="002766A0">
        <w:rPr>
          <w:rFonts w:hint="cs"/>
          <w:sz w:val="18"/>
          <w:szCs w:val="20"/>
          <w:shd w:val="clear" w:color="auto" w:fill="FFFFFF"/>
          <w:rtl/>
        </w:rPr>
        <w:t>"</w:t>
      </w:r>
      <w:r w:rsidRPr="003C550B">
        <w:rPr>
          <w:rFonts w:hint="cs"/>
          <w:sz w:val="18"/>
          <w:szCs w:val="20"/>
          <w:shd w:val="clear" w:color="auto" w:fill="FFFFFF"/>
          <w:rtl/>
        </w:rPr>
        <w:t>נסיעה בעגלת נכים ממונעת מחוץ לעירוב</w:t>
      </w:r>
      <w:r w:rsidR="002766A0">
        <w:rPr>
          <w:rFonts w:hint="cs"/>
          <w:sz w:val="18"/>
          <w:szCs w:val="20"/>
          <w:shd w:val="clear" w:color="auto" w:fill="FFFFFF"/>
          <w:rtl/>
        </w:rPr>
        <w:t>"</w:t>
      </w:r>
      <w:r w:rsidRPr="003C550B">
        <w:rPr>
          <w:rFonts w:hint="cs"/>
          <w:sz w:val="18"/>
          <w:szCs w:val="20"/>
          <w:shd w:val="clear" w:color="auto" w:fill="FFFFFF"/>
          <w:rtl/>
        </w:rPr>
        <w:t>, בתוך: תחומין כרך ל"ב)</w:t>
      </w:r>
    </w:p>
    <w:p w14:paraId="6E0B9412" w14:textId="5654D9BD" w:rsidR="00B765FF" w:rsidRDefault="00B765FF" w:rsidP="00EC79EA">
      <w:pPr>
        <w:rPr>
          <w:rtl/>
        </w:rPr>
      </w:pPr>
      <w:r>
        <w:rPr>
          <w:rFonts w:hint="cs"/>
          <w:rtl/>
        </w:rPr>
        <w:t xml:space="preserve">אמנם, אף אם נקבל גישה זו, הנוגעת לצרכיהם החיוניים של בעלי צרכים מיוחדים, ואף אם נרחיב אותה למערכות כלכליות חיוניות במשק (דוגמת פתרונות לחליבה בשבת), הרי שאין להתעלם מכך שהחשש מפני </w:t>
      </w:r>
      <w:r w:rsidR="00DC1A67">
        <w:rPr>
          <w:rFonts w:hint="cs"/>
          <w:rtl/>
        </w:rPr>
        <w:t>'</w:t>
      </w:r>
      <w:r>
        <w:rPr>
          <w:rFonts w:hint="cs"/>
          <w:rtl/>
        </w:rPr>
        <w:t>מדרון חלקלק</w:t>
      </w:r>
      <w:r w:rsidR="00DC1A67">
        <w:rPr>
          <w:rFonts w:hint="cs"/>
          <w:rtl/>
        </w:rPr>
        <w:t>'</w:t>
      </w:r>
      <w:r>
        <w:rPr>
          <w:rFonts w:hint="cs"/>
          <w:rtl/>
        </w:rPr>
        <w:t xml:space="preserve"> </w:t>
      </w:r>
      <w:r>
        <w:rPr>
          <w:rtl/>
        </w:rPr>
        <w:t>–</w:t>
      </w:r>
      <w:r>
        <w:rPr>
          <w:rFonts w:hint="cs"/>
          <w:rtl/>
        </w:rPr>
        <w:t xml:space="preserve"> קם ונהיה! בשנים האחרונות אנו עדים לתופעה מצערת, שבה ההתקנים למיניהם משמשים גם לצרכים שאינם חיוניים בעליל. </w:t>
      </w:r>
      <w:r w:rsidR="001050EB">
        <w:rPr>
          <w:rFonts w:hint="cs"/>
          <w:rtl/>
        </w:rPr>
        <w:t>אכן</w:t>
      </w:r>
      <w:r>
        <w:rPr>
          <w:rFonts w:hint="cs"/>
          <w:rtl/>
        </w:rPr>
        <w:t>, יש הטוענים שעצם השימוש במכשירי החשמל השונים הוא בכלל "עונג שבת", ויש בו צורך חיוני כדי שהשבת לא תהיה כמעמסה על שלומי אמוני ישראל. ואולם, פוסקי הזמן עומדים כחומה בצורה כנגד השקפות אלה. כך למשל, כתב הראשון לציון הרב שלמה משה עמאר:</w:t>
      </w:r>
    </w:p>
    <w:p w14:paraId="4D3C5ACB" w14:textId="22672076" w:rsidR="00B765FF" w:rsidRDefault="00B765FF" w:rsidP="00357E13">
      <w:pPr>
        <w:pStyle w:val="a4"/>
        <w:rPr>
          <w:rtl/>
        </w:rPr>
      </w:pPr>
      <w:r>
        <w:rPr>
          <w:rFonts w:hint="cs"/>
          <w:rtl/>
        </w:rPr>
        <w:t>"</w:t>
      </w:r>
      <w:r w:rsidRPr="00881410">
        <w:rPr>
          <w:rFonts w:hint="cs"/>
          <w:rtl/>
        </w:rPr>
        <w:t xml:space="preserve">בעת האחרונה קמו גופים שמטפלים בדברים אלו בטוב טעם ודעת בבתי חולים ובמחנות צבא, ועל ידי המצאות אלו רבים שנאלצים לעשות מפני פיקוח נפש או קרוב לפיקוח נפש, </w:t>
      </w:r>
      <w:r w:rsidRPr="00881410">
        <w:rPr>
          <w:rFonts w:hint="cs"/>
          <w:rtl/>
        </w:rPr>
        <w:lastRenderedPageBreak/>
        <w:t>וכל מה שממציאים עושים</w:t>
      </w:r>
      <w:r w:rsidRPr="00881410">
        <w:rPr>
          <w:rtl/>
        </w:rPr>
        <w:t xml:space="preserve"> </w:t>
      </w:r>
      <w:r w:rsidRPr="00881410">
        <w:rPr>
          <w:rFonts w:hint="cs"/>
          <w:rtl/>
        </w:rPr>
        <w:t>לפי ההלכה למנוע מחילול שבת עד כמה שאפשר, ותבוא עליהם ברכה. אולם יש שהרחיבו את השימוש לדברים אחרים ועשו דברים שאין דעת חכמים נוחה מהם שיש בזה חשש חילול השם, כגון: רם קול לבתי כנסת ושום סיבה שבגללה צריכים להזדקק להיתרים דחוקים ולא נכונים, וכן המציאו קלנועית ועושים שבתם חול גמור</w:t>
      </w:r>
      <w:r>
        <w:rPr>
          <w:rFonts w:hint="cs"/>
          <w:rtl/>
        </w:rPr>
        <w:t xml:space="preserve">". </w:t>
      </w:r>
      <w:r w:rsidRPr="00AB1962">
        <w:rPr>
          <w:rFonts w:hint="cs"/>
          <w:sz w:val="18"/>
          <w:szCs w:val="20"/>
          <w:rtl/>
        </w:rPr>
        <w:t>(שו"ת שמע שלמה, ח</w:t>
      </w:r>
      <w:r w:rsidR="00B05811">
        <w:rPr>
          <w:rFonts w:hint="cs"/>
          <w:sz w:val="18"/>
          <w:szCs w:val="20"/>
          <w:rtl/>
        </w:rPr>
        <w:t>"</w:t>
      </w:r>
      <w:r w:rsidRPr="00AB1962">
        <w:rPr>
          <w:rFonts w:hint="cs"/>
          <w:sz w:val="18"/>
          <w:szCs w:val="20"/>
          <w:rtl/>
        </w:rPr>
        <w:t>ח</w:t>
      </w:r>
      <w:r w:rsidR="00B05811">
        <w:rPr>
          <w:rFonts w:hint="cs"/>
          <w:sz w:val="18"/>
          <w:szCs w:val="20"/>
          <w:rtl/>
        </w:rPr>
        <w:t>, סי</w:t>
      </w:r>
      <w:r w:rsidRPr="00AB1962">
        <w:rPr>
          <w:rFonts w:hint="cs"/>
          <w:sz w:val="18"/>
          <w:szCs w:val="20"/>
          <w:rtl/>
        </w:rPr>
        <w:t xml:space="preserve">' ב' </w:t>
      </w:r>
      <w:r w:rsidR="00B05811">
        <w:rPr>
          <w:rFonts w:hint="cs"/>
          <w:sz w:val="18"/>
          <w:szCs w:val="20"/>
          <w:rtl/>
        </w:rPr>
        <w:t>[</w:t>
      </w:r>
      <w:r w:rsidRPr="00AB1962">
        <w:rPr>
          <w:rFonts w:hint="cs"/>
          <w:sz w:val="18"/>
          <w:szCs w:val="20"/>
          <w:rtl/>
        </w:rPr>
        <w:t>ועי"ש גם בסי</w:t>
      </w:r>
      <w:r w:rsidR="00B05811">
        <w:rPr>
          <w:rFonts w:hint="cs"/>
          <w:sz w:val="18"/>
          <w:szCs w:val="20"/>
          <w:rtl/>
        </w:rPr>
        <w:t>'</w:t>
      </w:r>
      <w:r w:rsidRPr="00AB1962">
        <w:rPr>
          <w:rFonts w:hint="cs"/>
          <w:sz w:val="18"/>
          <w:szCs w:val="20"/>
          <w:rtl/>
        </w:rPr>
        <w:t xml:space="preserve"> ג'</w:t>
      </w:r>
      <w:r w:rsidR="00B05811">
        <w:rPr>
          <w:rFonts w:hint="cs"/>
          <w:sz w:val="18"/>
          <w:szCs w:val="20"/>
          <w:rtl/>
        </w:rPr>
        <w:t>]</w:t>
      </w:r>
      <w:r w:rsidRPr="00AB1962">
        <w:rPr>
          <w:rFonts w:hint="cs"/>
          <w:sz w:val="18"/>
          <w:szCs w:val="20"/>
          <w:rtl/>
        </w:rPr>
        <w:t>)</w:t>
      </w:r>
    </w:p>
    <w:p w14:paraId="1F73F916" w14:textId="69551E84" w:rsidR="00B765FF" w:rsidRDefault="00B765FF" w:rsidP="00B765FF">
      <w:pPr>
        <w:rPr>
          <w:rtl/>
        </w:rPr>
      </w:pPr>
      <w:r>
        <w:rPr>
          <w:rFonts w:hint="cs"/>
          <w:rtl/>
        </w:rPr>
        <w:t>אמנם, במכון צומת מצדדים בשימוש בהתקני גרמא לקלנועיות עבור קשישים או נכים המתקשים לצאת מבתיהם, אך התפי</w:t>
      </w:r>
      <w:r w:rsidR="00B05811">
        <w:rPr>
          <w:rFonts w:hint="cs"/>
          <w:rtl/>
        </w:rPr>
        <w:t>ש</w:t>
      </w:r>
      <w:r>
        <w:rPr>
          <w:rFonts w:hint="cs"/>
          <w:rtl/>
        </w:rPr>
        <w:t xml:space="preserve">ה העקרונית, </w:t>
      </w:r>
      <w:r w:rsidR="00B05811">
        <w:rPr>
          <w:rFonts w:hint="cs"/>
          <w:rtl/>
        </w:rPr>
        <w:t>ש</w:t>
      </w:r>
      <w:r>
        <w:rPr>
          <w:rFonts w:hint="cs"/>
          <w:rtl/>
        </w:rPr>
        <w:t xml:space="preserve">לפיה יש להימנע באופן מוחלט מהרחבה בלתי ראויה של ההיתרים השונים למקומות בלתי נצרכים </w:t>
      </w:r>
      <w:r>
        <w:rPr>
          <w:rtl/>
        </w:rPr>
        <w:t>–</w:t>
      </w:r>
      <w:r>
        <w:rPr>
          <w:rFonts w:hint="cs"/>
          <w:rtl/>
        </w:rPr>
        <w:t xml:space="preserve"> מוסכמת על הכל.</w:t>
      </w:r>
    </w:p>
    <w:p w14:paraId="3F278494" w14:textId="1843A580" w:rsidR="00B765FF" w:rsidRDefault="00B765FF" w:rsidP="00B765FF">
      <w:pPr>
        <w:rPr>
          <w:sz w:val="21"/>
          <w:szCs w:val="21"/>
          <w:rtl/>
        </w:rPr>
      </w:pPr>
      <w:r>
        <w:rPr>
          <w:rFonts w:hint="cs"/>
          <w:rtl/>
        </w:rPr>
        <w:t xml:space="preserve">האריך בכך </w:t>
      </w:r>
      <w:r w:rsidR="00B05811">
        <w:rPr>
          <w:rFonts w:hint="cs"/>
          <w:rtl/>
        </w:rPr>
        <w:t xml:space="preserve">הרבה, </w:t>
      </w:r>
      <w:r>
        <w:rPr>
          <w:rFonts w:hint="cs"/>
          <w:rtl/>
        </w:rPr>
        <w:t>הרב אשר וייס, כאשר התנגד בחריפות ל</w:t>
      </w:r>
      <w:r w:rsidR="000D7954">
        <w:rPr>
          <w:rFonts w:hint="cs"/>
          <w:rtl/>
        </w:rPr>
        <w:t>'</w:t>
      </w:r>
      <w:r w:rsidRPr="00CE11E8">
        <w:rPr>
          <w:rtl/>
        </w:rPr>
        <w:t xml:space="preserve">מתג </w:t>
      </w:r>
      <w:r w:rsidR="000C63E5">
        <w:rPr>
          <w:rFonts w:hint="cs"/>
          <w:rtl/>
        </w:rPr>
        <w:t>ה</w:t>
      </w:r>
      <w:r w:rsidRPr="00CE11E8">
        <w:rPr>
          <w:rtl/>
        </w:rPr>
        <w:t>כשר</w:t>
      </w:r>
      <w:r w:rsidR="000D7954">
        <w:rPr>
          <w:rFonts w:hint="cs"/>
          <w:rtl/>
        </w:rPr>
        <w:t>'</w:t>
      </w:r>
      <w:r w:rsidRPr="00CE11E8">
        <w:rPr>
          <w:rtl/>
        </w:rPr>
        <w:t xml:space="preserve"> (</w:t>
      </w:r>
      <w:r w:rsidR="003A3558">
        <w:t xml:space="preserve">The </w:t>
      </w:r>
      <w:r w:rsidRPr="00CE11E8">
        <w:t>Kosher Switch</w:t>
      </w:r>
      <w:r w:rsidRPr="00CE11E8">
        <w:rPr>
          <w:rtl/>
        </w:rPr>
        <w:t>)</w:t>
      </w:r>
      <w:r w:rsidRPr="00CE11E8">
        <w:rPr>
          <w:rFonts w:hint="cs"/>
          <w:rtl/>
        </w:rPr>
        <w:t xml:space="preserve">, </w:t>
      </w:r>
      <w:r>
        <w:rPr>
          <w:rFonts w:hint="cs"/>
          <w:rtl/>
        </w:rPr>
        <w:t xml:space="preserve">שכל מטרתו לאפשר הפעלה של כלל מכשירי החשמל בבית בעזרת </w:t>
      </w:r>
      <w:r w:rsidR="000D7954">
        <w:rPr>
          <w:rFonts w:hint="cs"/>
          <w:rtl/>
        </w:rPr>
        <w:t>'</w:t>
      </w:r>
      <w:r>
        <w:rPr>
          <w:rFonts w:hint="cs"/>
          <w:rtl/>
        </w:rPr>
        <w:t>התקן גרמא</w:t>
      </w:r>
      <w:r w:rsidR="000D7954">
        <w:rPr>
          <w:rFonts w:hint="cs"/>
          <w:rtl/>
        </w:rPr>
        <w:t>'</w:t>
      </w:r>
      <w:r>
        <w:rPr>
          <w:rFonts w:hint="cs"/>
          <w:rtl/>
        </w:rPr>
        <w:t xml:space="preserve">. </w:t>
      </w:r>
      <w:r w:rsidRPr="00CE11E8">
        <w:rPr>
          <w:rFonts w:hint="cs"/>
          <w:rtl/>
        </w:rPr>
        <w:t>מפאת חשיבות דבריו</w:t>
      </w:r>
      <w:r>
        <w:rPr>
          <w:rFonts w:hint="cs"/>
          <w:rtl/>
        </w:rPr>
        <w:t xml:space="preserve"> של הרב אשר וייס</w:t>
      </w:r>
      <w:r w:rsidRPr="00CE11E8">
        <w:rPr>
          <w:rFonts w:hint="cs"/>
          <w:rtl/>
        </w:rPr>
        <w:t xml:space="preserve"> נצטט אותם בהרחבה:</w:t>
      </w:r>
    </w:p>
    <w:p w14:paraId="3DDD18FC" w14:textId="6F430C1F" w:rsidR="00B765FF" w:rsidRDefault="00EE0669" w:rsidP="00357E13">
      <w:pPr>
        <w:pStyle w:val="a4"/>
        <w:rPr>
          <w:rtl/>
        </w:rPr>
      </w:pPr>
      <w:r>
        <w:rPr>
          <w:rFonts w:hint="cs"/>
          <w:rtl/>
        </w:rPr>
        <w:t>"</w:t>
      </w:r>
      <w:r w:rsidR="00B765FF" w:rsidRPr="00881410">
        <w:rPr>
          <w:rtl/>
        </w:rPr>
        <w:t>לשאלת רבים בדבר ההמצאה החדשה הנני לבאר את הנראה ברור ופשוט, דמלבד מה שראוי לדחות את המצאה זו מכל וכל ובאופן מוחלט מצד השקפת התורה הקדושה, אף מצד ההלכה הצרופה יש בה חשש איסור דאורייתא ואין מקום להקל בו כלל</w:t>
      </w:r>
      <w:r w:rsidR="00B765FF" w:rsidRPr="00881410">
        <w:rPr>
          <w:rFonts w:hint="cs"/>
          <w:rtl/>
        </w:rPr>
        <w:t>...</w:t>
      </w:r>
      <w:r w:rsidR="00DA7698">
        <w:rPr>
          <w:rtl/>
        </w:rPr>
        <w:tab/>
      </w:r>
      <w:r w:rsidR="00DA7698">
        <w:rPr>
          <w:rtl/>
        </w:rPr>
        <w:br/>
      </w:r>
      <w:r w:rsidR="00B765FF" w:rsidRPr="00881410">
        <w:rPr>
          <w:rFonts w:hint="cs"/>
          <w:rtl/>
        </w:rPr>
        <w:t xml:space="preserve">עד כאן </w:t>
      </w:r>
      <w:r w:rsidR="00B765FF" w:rsidRPr="00881410">
        <w:rPr>
          <w:rtl/>
        </w:rPr>
        <w:t>דברינו ביסודות ההלכה, אך לא אוכל שלא לתת ביטוי לכאב לבי, אוי לנו שכך עלתה בימינו שאנשים לומדי תורה ושומרי מצוות יכולים להעלות על דעתם לחלל את קדושת השבת ולפגוע בכל עצם צביונה.</w:t>
      </w:r>
      <w:r w:rsidR="00B765FF" w:rsidRPr="00881410">
        <w:rPr>
          <w:rFonts w:hint="cs"/>
          <w:rtl/>
        </w:rPr>
        <w:t xml:space="preserve"> </w:t>
      </w:r>
      <w:r w:rsidR="00B765FF" w:rsidRPr="00881410">
        <w:rPr>
          <w:rtl/>
        </w:rPr>
        <w:t>הלא בנין היהדות שני יסודות לו, ולא על ההלכה לבדה יחיה העם, אלא ההלכה הפסוקה והצרופה מחד והמסורת והמנהג מאידך, וזה יותר ממאה שנה מאז חדרה החשמל לכל בית ובית נשמעה קול המונה של תורה, קול המון כקול ש-די שקדושת השבת דורשת במפגיע הימנעות בכל צורה ודרך של סגירת מעגל חשמלי בשבת</w:t>
      </w:r>
      <w:r w:rsidR="00B765FF" w:rsidRPr="00881410">
        <w:rPr>
          <w:rFonts w:hint="cs"/>
          <w:rtl/>
        </w:rPr>
        <w:t>...</w:t>
      </w:r>
      <w:r w:rsidR="00DA7698">
        <w:rPr>
          <w:rtl/>
        </w:rPr>
        <w:tab/>
      </w:r>
      <w:r w:rsidR="00DA7698">
        <w:rPr>
          <w:rtl/>
        </w:rPr>
        <w:br/>
      </w:r>
      <w:r w:rsidR="00B765FF" w:rsidRPr="00881410">
        <w:rPr>
          <w:rtl/>
        </w:rPr>
        <w:t xml:space="preserve">והנה זה עתה זכינו להמצאה חדשה שמאפשרת </w:t>
      </w:r>
      <w:r w:rsidR="009D14DE">
        <w:rPr>
          <w:rFonts w:hint="cs"/>
          <w:rtl/>
        </w:rPr>
        <w:t>'</w:t>
      </w:r>
      <w:r w:rsidR="00B765FF" w:rsidRPr="00881410">
        <w:rPr>
          <w:rtl/>
        </w:rPr>
        <w:t>להשתחרר</w:t>
      </w:r>
      <w:r w:rsidR="009D14DE">
        <w:rPr>
          <w:rFonts w:hint="cs"/>
          <w:rtl/>
        </w:rPr>
        <w:t>'</w:t>
      </w:r>
      <w:r w:rsidR="00B765FF" w:rsidRPr="00881410">
        <w:rPr>
          <w:rtl/>
        </w:rPr>
        <w:t xml:space="preserve"> מעולה של שבת ולהדליק בידים את החשמל. אם נלך בדרך זו חלילה יתקיים בנו ושבתם וראיתם שאין בין צדיק לרשע ואין בין עובד א</w:t>
      </w:r>
      <w:r w:rsidR="005B668C">
        <w:rPr>
          <w:rFonts w:hint="cs"/>
          <w:rtl/>
        </w:rPr>
        <w:t>-</w:t>
      </w:r>
      <w:r w:rsidR="00B765FF" w:rsidRPr="00881410">
        <w:rPr>
          <w:rtl/>
        </w:rPr>
        <w:t>ל</w:t>
      </w:r>
      <w:r w:rsidR="005B668C">
        <w:rPr>
          <w:rFonts w:hint="cs"/>
          <w:rtl/>
        </w:rPr>
        <w:t>ה</w:t>
      </w:r>
      <w:r w:rsidR="00B765FF" w:rsidRPr="00881410">
        <w:rPr>
          <w:rtl/>
        </w:rPr>
        <w:t xml:space="preserve">ים לאשר לא עבדו, זה מדליק את חשמל במתג זה וזה מדליק במתג זה </w:t>
      </w:r>
      <w:r w:rsidR="005B668C">
        <w:rPr>
          <w:rFonts w:hint="cs"/>
          <w:rtl/>
        </w:rPr>
        <w:t>'</w:t>
      </w:r>
      <w:r w:rsidR="00B765FF" w:rsidRPr="00881410">
        <w:rPr>
          <w:rtl/>
        </w:rPr>
        <w:t>הכשר</w:t>
      </w:r>
      <w:r w:rsidR="005B668C">
        <w:rPr>
          <w:rFonts w:hint="cs"/>
          <w:rtl/>
        </w:rPr>
        <w:t>'</w:t>
      </w:r>
      <w:r w:rsidR="00B765FF" w:rsidRPr="00881410">
        <w:rPr>
          <w:rtl/>
        </w:rPr>
        <w:t>, זה יסע ברכב מדגם זה וזה יסע ברכב כשר לשבת, זה יבעיר אש במכשיר זה וזה במכשיר אחר, והשבת צועקת במר נפשה עשאוני בניי כחול, וצביון השבת כפי שנשתרשה בקרב בית ישראל מימות אבות אבותינו תאבד לחלוטין</w:t>
      </w:r>
      <w:r w:rsidR="00B765FF" w:rsidRPr="00881410">
        <w:rPr>
          <w:rFonts w:hint="cs"/>
          <w:rtl/>
        </w:rPr>
        <w:t>...</w:t>
      </w:r>
      <w:r w:rsidR="00337BAC">
        <w:rPr>
          <w:rtl/>
        </w:rPr>
        <w:tab/>
      </w:r>
      <w:r w:rsidR="00337BAC">
        <w:rPr>
          <w:rtl/>
        </w:rPr>
        <w:br/>
      </w:r>
      <w:r w:rsidR="00B765FF" w:rsidRPr="00881410">
        <w:rPr>
          <w:rtl/>
        </w:rPr>
        <w:t>והנה ידעתי שפורצי הגדר יטענו, והלא בהרבה דברים הקילו גדולי הדורות וחילקו בין דין לדין, ואין בידינו לגזור גזירות חדשות במקום שלא גזרו חז"ל.</w:t>
      </w:r>
      <w:r w:rsidR="00B765FF" w:rsidRPr="00881410">
        <w:rPr>
          <w:rFonts w:hint="cs"/>
          <w:rtl/>
        </w:rPr>
        <w:t xml:space="preserve"> </w:t>
      </w:r>
      <w:r w:rsidR="00B765FF" w:rsidRPr="00881410">
        <w:rPr>
          <w:rtl/>
        </w:rPr>
        <w:t xml:space="preserve">ואען ואומר, הלא אני הקטן והדל הלכתי בדרך שסללו לפנינו גדולי הפוסקים לדורותיהם </w:t>
      </w:r>
      <w:r w:rsidR="00B765FF" w:rsidRPr="00005854">
        <w:rPr>
          <w:b/>
          <w:bCs/>
          <w:rtl/>
        </w:rPr>
        <w:t>להפעיל את כחא דהתירא ובפרט במקום שיש בו צורכי רבים</w:t>
      </w:r>
      <w:r w:rsidR="00B765FF">
        <w:rPr>
          <w:rFonts w:hint="cs"/>
          <w:rtl/>
        </w:rPr>
        <w:t>...</w:t>
      </w:r>
      <w:r w:rsidR="00CF5049">
        <w:rPr>
          <w:rtl/>
        </w:rPr>
        <w:tab/>
      </w:r>
      <w:r w:rsidR="00CF5049">
        <w:rPr>
          <w:rtl/>
        </w:rPr>
        <w:br/>
      </w:r>
      <w:r w:rsidR="00B765FF" w:rsidRPr="00881410">
        <w:rPr>
          <w:rtl/>
        </w:rPr>
        <w:t>על כן קורא אני אל נא אחיי תרעו, כלך לכם מדרך זו כי לא זו הדרך ולא זו העיר. שבו ונוחו ביום השבת ועל מנוחתה יקדישו את שמך.</w:t>
      </w:r>
      <w:r w:rsidR="00B765FF" w:rsidRPr="00881410">
        <w:rPr>
          <w:rFonts w:hint="cs"/>
          <w:rtl/>
        </w:rPr>
        <w:t xml:space="preserve"> </w:t>
      </w:r>
      <w:r w:rsidR="00B765FF" w:rsidRPr="00881410">
        <w:rPr>
          <w:rtl/>
        </w:rPr>
        <w:t>אלה הדברים היוצאים מנהמת לבי, מלבד מה שכבר כתבתי את הנלענ"ד שיש בזה חשש מלאכה דאורייתא.</w:t>
      </w:r>
      <w:r w:rsidR="00B765FF" w:rsidRPr="00881410">
        <w:rPr>
          <w:rFonts w:hint="cs"/>
          <w:rtl/>
        </w:rPr>
        <w:t xml:space="preserve"> </w:t>
      </w:r>
      <w:r w:rsidR="00B765FF" w:rsidRPr="00881410">
        <w:rPr>
          <w:rtl/>
        </w:rPr>
        <w:t>החותם בדמע</w:t>
      </w:r>
      <w:r w:rsidR="00B765FF" w:rsidRPr="00881410">
        <w:rPr>
          <w:rFonts w:hint="cs"/>
          <w:rtl/>
        </w:rPr>
        <w:t xml:space="preserve"> </w:t>
      </w:r>
      <w:r w:rsidR="00B765FF" w:rsidRPr="00881410">
        <w:rPr>
          <w:rtl/>
        </w:rPr>
        <w:t>אשר וייס</w:t>
      </w:r>
      <w:r w:rsidR="00B765FF">
        <w:rPr>
          <w:rFonts w:hint="cs"/>
          <w:rtl/>
        </w:rPr>
        <w:t xml:space="preserve">". </w:t>
      </w:r>
      <w:r w:rsidR="00B765FF" w:rsidRPr="00B011AA">
        <w:rPr>
          <w:rFonts w:hint="cs"/>
          <w:sz w:val="18"/>
          <w:szCs w:val="20"/>
          <w:rtl/>
        </w:rPr>
        <w:t xml:space="preserve">(הרב אשר וייס, </w:t>
      </w:r>
      <w:r w:rsidR="009F7260">
        <w:rPr>
          <w:rFonts w:hint="cs"/>
          <w:sz w:val="18"/>
          <w:szCs w:val="20"/>
          <w:rtl/>
        </w:rPr>
        <w:t xml:space="preserve">"מכשירי גרמא בשבת </w:t>
      </w:r>
      <w:r w:rsidR="009F7260">
        <w:rPr>
          <w:sz w:val="18"/>
          <w:szCs w:val="20"/>
          <w:rtl/>
        </w:rPr>
        <w:t>–</w:t>
      </w:r>
      <w:r w:rsidR="00766477">
        <w:rPr>
          <w:rFonts w:hint="cs"/>
          <w:sz w:val="18"/>
          <w:szCs w:val="20"/>
          <w:rtl/>
        </w:rPr>
        <w:t xml:space="preserve"> המתג הכשר</w:t>
      </w:r>
      <w:r w:rsidR="009F7260">
        <w:rPr>
          <w:rFonts w:hint="cs"/>
          <w:sz w:val="18"/>
          <w:szCs w:val="20"/>
          <w:rtl/>
        </w:rPr>
        <w:t>" [</w:t>
      </w:r>
      <w:r w:rsidR="00766477">
        <w:rPr>
          <w:rFonts w:hint="cs"/>
          <w:sz w:val="18"/>
          <w:szCs w:val="20"/>
          <w:rtl/>
        </w:rPr>
        <w:t>נמצא באתר 'מנחת אשר' כ</w:t>
      </w:r>
      <w:r w:rsidR="00B765FF" w:rsidRPr="00B011AA">
        <w:rPr>
          <w:rFonts w:hint="cs"/>
          <w:sz w:val="18"/>
          <w:szCs w:val="20"/>
          <w:rtl/>
        </w:rPr>
        <w:t>שיעור לפרשת ב</w:t>
      </w:r>
      <w:r w:rsidR="009F7260">
        <w:rPr>
          <w:rFonts w:hint="cs"/>
          <w:sz w:val="18"/>
          <w:szCs w:val="20"/>
          <w:rtl/>
        </w:rPr>
        <w:t>חוקותי</w:t>
      </w:r>
      <w:r w:rsidR="00B765FF" w:rsidRPr="00B011AA">
        <w:rPr>
          <w:rFonts w:hint="cs"/>
          <w:sz w:val="18"/>
          <w:szCs w:val="20"/>
          <w:rtl/>
        </w:rPr>
        <w:t xml:space="preserve"> תשע"ה</w:t>
      </w:r>
      <w:r w:rsidR="00766477">
        <w:rPr>
          <w:rFonts w:hint="cs"/>
          <w:sz w:val="18"/>
          <w:szCs w:val="20"/>
          <w:rtl/>
        </w:rPr>
        <w:t xml:space="preserve">, </w:t>
      </w:r>
      <w:hyperlink r:id="rId12" w:history="1">
        <w:r w:rsidR="00766477" w:rsidRPr="00766477">
          <w:rPr>
            <w:rStyle w:val="Hyperlink"/>
            <w:rFonts w:hint="cs"/>
            <w:sz w:val="18"/>
            <w:szCs w:val="20"/>
            <w:rtl/>
          </w:rPr>
          <w:t>כאן</w:t>
        </w:r>
      </w:hyperlink>
      <w:r w:rsidR="00766477">
        <w:rPr>
          <w:rFonts w:hint="cs"/>
          <w:sz w:val="18"/>
          <w:szCs w:val="20"/>
          <w:rtl/>
        </w:rPr>
        <w:t>; ו</w:t>
      </w:r>
      <w:r w:rsidR="00DB4749">
        <w:rPr>
          <w:rFonts w:hint="cs"/>
          <w:sz w:val="18"/>
          <w:szCs w:val="20"/>
          <w:rtl/>
        </w:rPr>
        <w:t xml:space="preserve">כן </w:t>
      </w:r>
      <w:r w:rsidR="00766477">
        <w:rPr>
          <w:rFonts w:hint="cs"/>
          <w:sz w:val="18"/>
          <w:szCs w:val="20"/>
          <w:rtl/>
        </w:rPr>
        <w:t>נתפרסם</w:t>
      </w:r>
      <w:r w:rsidR="00BD6271">
        <w:rPr>
          <w:rFonts w:hint="cs"/>
          <w:sz w:val="18"/>
          <w:szCs w:val="20"/>
          <w:rtl/>
        </w:rPr>
        <w:t xml:space="preserve"> בכותרת דומה</w:t>
      </w:r>
      <w:r w:rsidR="00766477">
        <w:rPr>
          <w:rFonts w:hint="cs"/>
          <w:sz w:val="18"/>
          <w:szCs w:val="20"/>
          <w:rtl/>
        </w:rPr>
        <w:t xml:space="preserve"> </w:t>
      </w:r>
      <w:r w:rsidR="00CA78F6">
        <w:rPr>
          <w:rFonts w:hint="cs"/>
          <w:sz w:val="18"/>
          <w:szCs w:val="20"/>
          <w:rtl/>
        </w:rPr>
        <w:t>בכתב</w:t>
      </w:r>
      <w:r w:rsidR="00644FCC">
        <w:rPr>
          <w:rFonts w:hint="eastAsia"/>
          <w:sz w:val="18"/>
          <w:szCs w:val="20"/>
          <w:rtl/>
        </w:rPr>
        <w:t>־</w:t>
      </w:r>
      <w:r w:rsidR="00CA78F6">
        <w:rPr>
          <w:rFonts w:hint="cs"/>
          <w:sz w:val="18"/>
          <w:szCs w:val="20"/>
          <w:rtl/>
        </w:rPr>
        <w:t>העת 'שרידים</w:t>
      </w:r>
      <w:r w:rsidR="00DB4749">
        <w:rPr>
          <w:rFonts w:hint="cs"/>
          <w:sz w:val="18"/>
          <w:szCs w:val="20"/>
          <w:rtl/>
        </w:rPr>
        <w:t>: בטאון רבני אירופה</w:t>
      </w:r>
      <w:r w:rsidR="00CA78F6">
        <w:rPr>
          <w:rFonts w:hint="cs"/>
          <w:sz w:val="18"/>
          <w:szCs w:val="20"/>
          <w:rtl/>
        </w:rPr>
        <w:t>'</w:t>
      </w:r>
      <w:r w:rsidR="00DB4749">
        <w:rPr>
          <w:rFonts w:hint="cs"/>
          <w:sz w:val="18"/>
          <w:szCs w:val="20"/>
          <w:rtl/>
        </w:rPr>
        <w:t>, גליון כ"ח, אייר תשע"ז</w:t>
      </w:r>
      <w:r w:rsidR="00357E13">
        <w:rPr>
          <w:rFonts w:hint="cs"/>
          <w:sz w:val="18"/>
          <w:szCs w:val="20"/>
          <w:rtl/>
        </w:rPr>
        <w:t>;</w:t>
      </w:r>
      <w:r w:rsidR="0010208F">
        <w:rPr>
          <w:rFonts w:hint="cs"/>
          <w:sz w:val="18"/>
          <w:szCs w:val="20"/>
          <w:rtl/>
        </w:rPr>
        <w:t xml:space="preserve"> עמ' 127־132</w:t>
      </w:r>
      <w:r w:rsidR="00DB4749">
        <w:rPr>
          <w:rFonts w:hint="cs"/>
          <w:sz w:val="18"/>
          <w:szCs w:val="20"/>
          <w:rtl/>
        </w:rPr>
        <w:t xml:space="preserve">, </w:t>
      </w:r>
      <w:hyperlink r:id="rId13" w:history="1">
        <w:r w:rsidR="00DB4749" w:rsidRPr="00357E13">
          <w:rPr>
            <w:rStyle w:val="Hyperlink"/>
            <w:rFonts w:hint="cs"/>
            <w:sz w:val="18"/>
            <w:szCs w:val="20"/>
            <w:rtl/>
          </w:rPr>
          <w:t>כאן</w:t>
        </w:r>
      </w:hyperlink>
      <w:r w:rsidR="009F7260">
        <w:rPr>
          <w:rFonts w:hint="cs"/>
          <w:sz w:val="18"/>
          <w:szCs w:val="20"/>
          <w:rtl/>
        </w:rPr>
        <w:t>]</w:t>
      </w:r>
      <w:r w:rsidR="00B765FF" w:rsidRPr="00B011AA">
        <w:rPr>
          <w:rFonts w:hint="cs"/>
          <w:sz w:val="18"/>
          <w:szCs w:val="20"/>
          <w:rtl/>
        </w:rPr>
        <w:t>)</w:t>
      </w:r>
    </w:p>
    <w:p w14:paraId="6614492C" w14:textId="7A34E12B" w:rsidR="00B765FF" w:rsidRDefault="00B765FF" w:rsidP="00B765FF">
      <w:pPr>
        <w:rPr>
          <w:rtl/>
        </w:rPr>
      </w:pPr>
      <w:r>
        <w:rPr>
          <w:rFonts w:hint="cs"/>
          <w:rtl/>
        </w:rPr>
        <w:t xml:space="preserve">חריפות הדברים מדברת בעד עצמה, ומבהירה את עומקו של המושג </w:t>
      </w:r>
      <w:r w:rsidR="00D62E00">
        <w:rPr>
          <w:rFonts w:hint="cs"/>
          <w:rtl/>
        </w:rPr>
        <w:t>"</w:t>
      </w:r>
      <w:r>
        <w:rPr>
          <w:rFonts w:hint="cs"/>
          <w:rtl/>
        </w:rPr>
        <w:t>זילותא דשבת</w:t>
      </w:r>
      <w:r w:rsidR="00D62E00">
        <w:rPr>
          <w:rFonts w:hint="cs"/>
          <w:rtl/>
        </w:rPr>
        <w:t>"</w:t>
      </w:r>
      <w:r>
        <w:rPr>
          <w:rFonts w:hint="cs"/>
          <w:rtl/>
        </w:rPr>
        <w:t xml:space="preserve">. כפי שכבר למדנו בשיעורים הקודמים, בסוגיית הגמרא עצמה מפורש, שאיסורים מפאת </w:t>
      </w:r>
      <w:r w:rsidR="00540901">
        <w:rPr>
          <w:rFonts w:hint="cs"/>
          <w:rtl/>
        </w:rPr>
        <w:t>"</w:t>
      </w:r>
      <w:r>
        <w:rPr>
          <w:rFonts w:hint="cs"/>
          <w:rtl/>
        </w:rPr>
        <w:t>זילותא דשבת</w:t>
      </w:r>
      <w:r w:rsidR="00540901">
        <w:rPr>
          <w:rFonts w:hint="cs"/>
          <w:rtl/>
        </w:rPr>
        <w:t>"</w:t>
      </w:r>
      <w:r>
        <w:rPr>
          <w:rFonts w:hint="cs"/>
          <w:rtl/>
        </w:rPr>
        <w:t xml:space="preserve"> הותרו כאשר יש בהם </w:t>
      </w:r>
      <w:r w:rsidR="00534F71">
        <w:rPr>
          <w:rFonts w:hint="cs"/>
          <w:rtl/>
        </w:rPr>
        <w:t>'</w:t>
      </w:r>
      <w:r>
        <w:rPr>
          <w:rFonts w:hint="cs"/>
          <w:rtl/>
        </w:rPr>
        <w:t>צורך הרבים</w:t>
      </w:r>
      <w:r w:rsidR="00534F71">
        <w:rPr>
          <w:rFonts w:hint="cs"/>
          <w:rtl/>
        </w:rPr>
        <w:t>'</w:t>
      </w:r>
      <w:r>
        <w:rPr>
          <w:rFonts w:hint="cs"/>
          <w:rtl/>
        </w:rPr>
        <w:t>. מסתבר, שצורך הרבים קיים בתחומי הרפואה והביטחון, ואף בצרכים חיוניים אחרים שאף ש</w:t>
      </w:r>
      <w:r w:rsidR="00170322">
        <w:rPr>
          <w:rFonts w:hint="cs"/>
          <w:rtl/>
        </w:rPr>
        <w:t>הם נוגעי</w:t>
      </w:r>
      <w:r>
        <w:rPr>
          <w:rFonts w:hint="cs"/>
          <w:rtl/>
        </w:rPr>
        <w:t xml:space="preserve">ם ליחידים יש בהם השפעה </w:t>
      </w:r>
      <w:r w:rsidR="004E6E81">
        <w:rPr>
          <w:rFonts w:hint="cs"/>
          <w:rtl/>
        </w:rPr>
        <w:t xml:space="preserve">רבה </w:t>
      </w:r>
      <w:r>
        <w:rPr>
          <w:rFonts w:hint="cs"/>
          <w:rtl/>
        </w:rPr>
        <w:t xml:space="preserve">על בעלי צרכים מיוחדים או על מערכות כלכליות משמעותיות. אך כאשר מדובר </w:t>
      </w:r>
      <w:r w:rsidR="00B419A7">
        <w:rPr>
          <w:rFonts w:hint="cs"/>
          <w:rtl/>
        </w:rPr>
        <w:t>ב</w:t>
      </w:r>
      <w:r>
        <w:rPr>
          <w:rFonts w:hint="cs"/>
          <w:rtl/>
        </w:rPr>
        <w:t>הפעלה ביתית של מנגנוני גרמא בלי כל צורך מיוחד, אין כל מקום להתיר.</w:t>
      </w:r>
    </w:p>
    <w:p w14:paraId="714C99AB" w14:textId="77777777" w:rsidR="00B011AA" w:rsidRDefault="00B011AA" w:rsidP="00B765FF">
      <w:pPr>
        <w:rPr>
          <w:rtl/>
        </w:rPr>
      </w:pPr>
    </w:p>
    <w:p w14:paraId="3347FDB8" w14:textId="6889C373" w:rsidR="00B765FF" w:rsidRDefault="00B765FF" w:rsidP="00B765FF">
      <w:pPr>
        <w:pStyle w:val="I"/>
        <w:rPr>
          <w:rtl/>
        </w:rPr>
      </w:pPr>
      <w:r>
        <w:rPr>
          <w:rFonts w:hint="cs"/>
          <w:rtl/>
        </w:rPr>
        <w:t>השימוש ב</w:t>
      </w:r>
      <w:r w:rsidR="00864FD6">
        <w:rPr>
          <w:rFonts w:hint="cs"/>
          <w:rtl/>
        </w:rPr>
        <w:t>'</w:t>
      </w:r>
      <w:r>
        <w:rPr>
          <w:rFonts w:hint="cs"/>
          <w:rtl/>
        </w:rPr>
        <w:t>שעון שבת</w:t>
      </w:r>
      <w:r w:rsidR="00864FD6">
        <w:rPr>
          <w:rFonts w:hint="cs"/>
          <w:rtl/>
        </w:rPr>
        <w:t>'</w:t>
      </w:r>
    </w:p>
    <w:p w14:paraId="6BDD426D" w14:textId="587358C2" w:rsidR="00B765FF" w:rsidRDefault="00B765FF" w:rsidP="00B765FF">
      <w:pPr>
        <w:rPr>
          <w:rtl/>
        </w:rPr>
      </w:pPr>
      <w:r>
        <w:rPr>
          <w:rFonts w:hint="cs"/>
          <w:rtl/>
        </w:rPr>
        <w:t>התקן הלכ</w:t>
      </w:r>
      <w:r w:rsidR="00D17CC9">
        <w:rPr>
          <w:rFonts w:hint="cs"/>
          <w:rtl/>
        </w:rPr>
        <w:t>־</w:t>
      </w:r>
      <w:r>
        <w:rPr>
          <w:rFonts w:hint="cs"/>
          <w:rtl/>
        </w:rPr>
        <w:t xml:space="preserve">טכנולוגי </w:t>
      </w:r>
      <w:r w:rsidR="00D17CC9">
        <w:rPr>
          <w:rFonts w:hint="cs"/>
          <w:rtl/>
        </w:rPr>
        <w:t>'</w:t>
      </w:r>
      <w:r>
        <w:rPr>
          <w:rFonts w:hint="cs"/>
          <w:rtl/>
        </w:rPr>
        <w:t>ותיק</w:t>
      </w:r>
      <w:r w:rsidR="00D17CC9">
        <w:rPr>
          <w:rFonts w:hint="cs"/>
          <w:rtl/>
        </w:rPr>
        <w:t>'</w:t>
      </w:r>
      <w:r>
        <w:rPr>
          <w:rFonts w:hint="cs"/>
          <w:rtl/>
        </w:rPr>
        <w:t xml:space="preserve"> יותר, שבו משתמשים כמעט בכל בית בישראל</w:t>
      </w:r>
      <w:r w:rsidR="00D17CC9">
        <w:rPr>
          <w:rFonts w:hint="cs"/>
          <w:rtl/>
        </w:rPr>
        <w:t>,</w:t>
      </w:r>
      <w:r>
        <w:rPr>
          <w:rFonts w:hint="cs"/>
          <w:rtl/>
        </w:rPr>
        <w:t xml:space="preserve"> הוא שעון השבת. קשה לדמיין שבת בעולמנו המודרני, מבלי עזרתו של המנגנון הפשוט והיעיל, המפעיל את התאורה, מיזוג האויר ולעיתים אף את מדיח הכלים, התריסים החשמליים או מערכת האזעקה.</w:t>
      </w:r>
    </w:p>
    <w:p w14:paraId="224A2D7C" w14:textId="7975B475" w:rsidR="00B765FF" w:rsidRDefault="00B765FF" w:rsidP="00B765FF">
      <w:pPr>
        <w:rPr>
          <w:rtl/>
        </w:rPr>
      </w:pPr>
      <w:r>
        <w:rPr>
          <w:rFonts w:hint="cs"/>
          <w:rtl/>
        </w:rPr>
        <w:t>עם זאת, לפני כחמישים שנה, כאשר המציאות ה</w:t>
      </w:r>
      <w:r w:rsidR="00BD2771">
        <w:rPr>
          <w:rFonts w:hint="cs"/>
          <w:rtl/>
        </w:rPr>
        <w:t>'</w:t>
      </w:r>
      <w:r>
        <w:rPr>
          <w:rFonts w:hint="cs"/>
          <w:rtl/>
        </w:rPr>
        <w:t>חדישה</w:t>
      </w:r>
      <w:r w:rsidR="00BD2771">
        <w:rPr>
          <w:rFonts w:hint="cs"/>
          <w:rtl/>
        </w:rPr>
        <w:t>'</w:t>
      </w:r>
      <w:r>
        <w:rPr>
          <w:rFonts w:hint="cs"/>
          <w:rtl/>
        </w:rPr>
        <w:t xml:space="preserve"> של מכשירי חשמל בכל בית היתה לעובדה </w:t>
      </w:r>
      <w:r>
        <w:rPr>
          <w:rFonts w:hint="cs"/>
          <w:rtl/>
        </w:rPr>
        <w:lastRenderedPageBreak/>
        <w:t>מוגמרת, נדרשו הפוסקים לשאלת ההיתר להשתמש בשעון שבת, והתחבטו בדבר טובא. הרב משה פיינשטיין חשש מאוד להשמעת קול ולזילותא דשבת:</w:t>
      </w:r>
    </w:p>
    <w:p w14:paraId="12BFB874" w14:textId="3C9DA305" w:rsidR="00B765FF" w:rsidRDefault="00B765FF" w:rsidP="00357E13">
      <w:pPr>
        <w:pStyle w:val="a4"/>
        <w:rPr>
          <w:rtl/>
        </w:rPr>
      </w:pPr>
      <w:r>
        <w:rPr>
          <w:rFonts w:hint="cs"/>
          <w:rtl/>
        </w:rPr>
        <w:t>"</w:t>
      </w:r>
      <w:r w:rsidRPr="00C320E0">
        <w:rPr>
          <w:rtl/>
        </w:rPr>
        <w:t>מלאכה הנעשית בשבת ע"י שעון שבת</w:t>
      </w:r>
      <w:r>
        <w:rPr>
          <w:rFonts w:hint="cs"/>
          <w:rtl/>
        </w:rPr>
        <w:t xml:space="preserve">... </w:t>
      </w:r>
      <w:r w:rsidRPr="00C320E0">
        <w:rPr>
          <w:rtl/>
        </w:rPr>
        <w:t>אבל יש טעם גדול לאסור מטעם אחר דהא זילותא דשבת ואף זילותא דיו"ט הא אסרו בכמה דברים וכיון שברור שאיכא זילותא דשבת הוא בכלל איסור זה ממילא אף שלא אסרו זה ביחוד דכל ענין זילותא הוא האיסור. וגם פשוט לע"ד דעושה דבר שהוא זילותא לשבת הוא עובר בידים על חיוב הכבוד שמשמע שהוא ג"כ חיוב התורה</w:t>
      </w:r>
      <w:r>
        <w:rPr>
          <w:rFonts w:hint="cs"/>
          <w:rtl/>
        </w:rPr>
        <w:t xml:space="preserve">". </w:t>
      </w:r>
      <w:r w:rsidRPr="001765DF">
        <w:rPr>
          <w:rFonts w:hint="cs"/>
          <w:sz w:val="18"/>
          <w:szCs w:val="20"/>
          <w:rtl/>
        </w:rPr>
        <w:t xml:space="preserve">(אגרות משה אורח חיים </w:t>
      </w:r>
      <w:r w:rsidR="001C1BDA">
        <w:rPr>
          <w:rFonts w:hint="cs"/>
          <w:sz w:val="18"/>
          <w:szCs w:val="20"/>
          <w:rtl/>
        </w:rPr>
        <w:t>ח"</w:t>
      </w:r>
      <w:r w:rsidRPr="001765DF">
        <w:rPr>
          <w:rFonts w:hint="cs"/>
          <w:sz w:val="18"/>
          <w:szCs w:val="20"/>
          <w:rtl/>
        </w:rPr>
        <w:t>ד</w:t>
      </w:r>
      <w:r w:rsidR="001C1BDA">
        <w:rPr>
          <w:rFonts w:hint="cs"/>
          <w:sz w:val="18"/>
          <w:szCs w:val="20"/>
          <w:rtl/>
        </w:rPr>
        <w:t>, סי</w:t>
      </w:r>
      <w:r w:rsidRPr="001765DF">
        <w:rPr>
          <w:rFonts w:hint="cs"/>
          <w:sz w:val="18"/>
          <w:szCs w:val="20"/>
          <w:rtl/>
        </w:rPr>
        <w:t xml:space="preserve">' ס'; ובקצרה גם </w:t>
      </w:r>
      <w:r w:rsidR="001C1BDA">
        <w:rPr>
          <w:rFonts w:hint="cs"/>
          <w:sz w:val="18"/>
          <w:szCs w:val="20"/>
          <w:rtl/>
        </w:rPr>
        <w:t xml:space="preserve">שם, </w:t>
      </w:r>
      <w:r w:rsidRPr="001765DF">
        <w:rPr>
          <w:rFonts w:hint="cs"/>
          <w:sz w:val="18"/>
          <w:szCs w:val="20"/>
          <w:rtl/>
        </w:rPr>
        <w:t>סי</w:t>
      </w:r>
      <w:r w:rsidR="001C1BDA">
        <w:rPr>
          <w:rFonts w:hint="cs"/>
          <w:sz w:val="18"/>
          <w:szCs w:val="20"/>
          <w:rtl/>
        </w:rPr>
        <w:t>'</w:t>
      </w:r>
      <w:r w:rsidRPr="001765DF">
        <w:rPr>
          <w:rFonts w:hint="cs"/>
          <w:sz w:val="18"/>
          <w:szCs w:val="20"/>
          <w:rtl/>
        </w:rPr>
        <w:t xml:space="preserve"> מ' אות ב')</w:t>
      </w:r>
    </w:p>
    <w:p w14:paraId="6013FBC7" w14:textId="28945490" w:rsidR="00B765FF" w:rsidRDefault="00B765FF" w:rsidP="00B765FF">
      <w:pPr>
        <w:rPr>
          <w:rtl/>
        </w:rPr>
      </w:pPr>
      <w:r>
        <w:rPr>
          <w:rFonts w:hint="cs"/>
          <w:rtl/>
        </w:rPr>
        <w:t xml:space="preserve">לדעת הרב פיינשטיין, יש בשימוש בשעון שבת משום "זילותא דשבת". הוא מחדש שאף שפשטות הדברים שמדובר </w:t>
      </w:r>
      <w:r w:rsidR="004752CD">
        <w:rPr>
          <w:rFonts w:hint="cs"/>
          <w:rtl/>
        </w:rPr>
        <w:t>ב</w:t>
      </w:r>
      <w:r>
        <w:rPr>
          <w:rFonts w:hint="cs"/>
          <w:rtl/>
        </w:rPr>
        <w:t>דין דרבנן בלבד, הרי שיש להעניק לו מעמד קרוב לדין תורה, משום שהוא מבוסס ביסודו על חיוב כבוד שבת</w:t>
      </w:r>
      <w:r w:rsidR="004752CD">
        <w:rPr>
          <w:rFonts w:hint="eastAsia"/>
          <w:rtl/>
        </w:rPr>
        <w:t>´</w:t>
      </w:r>
      <w:r w:rsidR="004752CD">
        <w:rPr>
          <w:rFonts w:hint="cs"/>
          <w:rtl/>
        </w:rPr>
        <w:t>שהוא מדאורייתא</w:t>
      </w:r>
      <w:r>
        <w:rPr>
          <w:rFonts w:hint="cs"/>
          <w:rtl/>
        </w:rPr>
        <w:t>. בחדשנות האופיינית לו, מוסיף ר' משה ומסביר את התנגדותו לשימוש בשעון שבת:</w:t>
      </w:r>
    </w:p>
    <w:p w14:paraId="79AEDFA0" w14:textId="77777777" w:rsidR="00B765FF" w:rsidRPr="00C320E0" w:rsidRDefault="00B765FF" w:rsidP="00357E13">
      <w:pPr>
        <w:pStyle w:val="a4"/>
        <w:rPr>
          <w:rtl/>
        </w:rPr>
      </w:pPr>
      <w:r>
        <w:rPr>
          <w:rFonts w:hint="cs"/>
          <w:rtl/>
        </w:rPr>
        <w:t>"</w:t>
      </w:r>
      <w:r w:rsidRPr="00D00A2A">
        <w:rPr>
          <w:rtl/>
        </w:rPr>
        <w:t>הנה לענ"ד פשוט שאסור להתיר זה דהרי ע"י מורה שעות כזה יכולים לעשות כל המלאכות בשבת ובכל בתי החרושת (פעקטעריס) ואין לך זלזול גדול לשבת מזה, וברור שאם היה זה בזמן התנאים והאמוראים היו אוסרין זה, כמו שאסרו אמירה לעכו"ם מטעם זה, וגם אולי הוא ממילא בכלל איסור זה דאסרו אמירה לעכו"ם, דאסרו כל מלאכה הנעשית בשביל ישראל מצד אמירת הישראל וכ"ש מצד מעשה הישראל</w:t>
      </w:r>
      <w:r>
        <w:rPr>
          <w:rFonts w:hint="cs"/>
          <w:rtl/>
        </w:rPr>
        <w:t xml:space="preserve">". </w:t>
      </w:r>
      <w:r w:rsidRPr="00531876">
        <w:rPr>
          <w:rFonts w:hint="cs"/>
          <w:sz w:val="18"/>
          <w:szCs w:val="20"/>
          <w:rtl/>
        </w:rPr>
        <w:t>(שם)</w:t>
      </w:r>
    </w:p>
    <w:p w14:paraId="44C5F144" w14:textId="00930EF7" w:rsidR="00B765FF" w:rsidRDefault="00B765FF" w:rsidP="00B765FF">
      <w:pPr>
        <w:rPr>
          <w:rtl/>
        </w:rPr>
      </w:pPr>
      <w:r>
        <w:rPr>
          <w:rFonts w:hint="cs"/>
          <w:rtl/>
        </w:rPr>
        <w:t>אין ספק שישנם חילוקים רבים בין השימוש בשעון שבת ובין אמירה לנכרי שיבצע פעולה עבור ישראל, ואולם עצם השוואתו של הרב פיינשטיין מחודשת ומעניינת. בסיכומו של דבר, ראוי לדעתו לאסור את הפעלת מכשירי החשמל באמצעות שעון השבת.</w:t>
      </w:r>
    </w:p>
    <w:p w14:paraId="78C58628" w14:textId="1AE67B37" w:rsidR="00B765FF" w:rsidRDefault="00B765FF" w:rsidP="00EC79EA">
      <w:pPr>
        <w:rPr>
          <w:rtl/>
        </w:rPr>
      </w:pPr>
      <w:r>
        <w:rPr>
          <w:rFonts w:hint="cs"/>
          <w:rtl/>
        </w:rPr>
        <w:t>על אף שטיעוניו של הרב פיינשטיין נחרצים, נמנו וגמרו גדולי הדור להתיר את השימוש בשעון שבת</w:t>
      </w:r>
      <w:r w:rsidR="00446B20">
        <w:rPr>
          <w:rFonts w:hint="cs"/>
          <w:rtl/>
        </w:rPr>
        <w:t>.</w:t>
      </w:r>
      <w:r>
        <w:rPr>
          <w:rStyle w:val="aa"/>
          <w:rtl/>
        </w:rPr>
        <w:footnoteReference w:id="4"/>
      </w:r>
      <w:r>
        <w:rPr>
          <w:rFonts w:hint="cs"/>
          <w:rtl/>
        </w:rPr>
        <w:t xml:space="preserve"> מסתבר, שגם בזה ראו </w:t>
      </w:r>
      <w:r w:rsidR="00446B20">
        <w:rPr>
          <w:rFonts w:hint="cs"/>
          <w:rtl/>
        </w:rPr>
        <w:t>'</w:t>
      </w:r>
      <w:r>
        <w:rPr>
          <w:rFonts w:hint="cs"/>
          <w:rtl/>
        </w:rPr>
        <w:t>צורך רבים</w:t>
      </w:r>
      <w:r w:rsidR="00446B20">
        <w:rPr>
          <w:rFonts w:hint="cs"/>
          <w:rtl/>
        </w:rPr>
        <w:t>'</w:t>
      </w:r>
      <w:r>
        <w:rPr>
          <w:rFonts w:hint="cs"/>
          <w:rtl/>
        </w:rPr>
        <w:t xml:space="preserve"> משמעותי וחיוני שכמעט שאי אפשר בלעדיו, וזאת בנוסף לכך שכאשר הפתרון הפך </w:t>
      </w:r>
      <w:r>
        <w:rPr>
          <w:rFonts w:hint="cs"/>
          <w:rtl/>
        </w:rPr>
        <w:t>כה רווח, הרי שלא חששו לכך שהוא כרוך ב</w:t>
      </w:r>
      <w:r w:rsidR="00B41E75">
        <w:rPr>
          <w:rFonts w:hint="cs"/>
          <w:rtl/>
        </w:rPr>
        <w:t>"</w:t>
      </w:r>
      <w:r>
        <w:rPr>
          <w:rFonts w:hint="cs"/>
          <w:rtl/>
        </w:rPr>
        <w:t>זילותא דשבת</w:t>
      </w:r>
      <w:r w:rsidR="00B41E75">
        <w:rPr>
          <w:rFonts w:hint="cs"/>
          <w:rtl/>
        </w:rPr>
        <w:t>"</w:t>
      </w:r>
      <w:r>
        <w:rPr>
          <w:rFonts w:hint="cs"/>
          <w:rtl/>
        </w:rPr>
        <w:t>.</w:t>
      </w:r>
    </w:p>
    <w:p w14:paraId="61D0D623" w14:textId="77777777" w:rsidR="00531876" w:rsidRDefault="00531876" w:rsidP="00B765FF">
      <w:pPr>
        <w:rPr>
          <w:rtl/>
        </w:rPr>
      </w:pPr>
    </w:p>
    <w:p w14:paraId="4CB89F2C" w14:textId="77777777" w:rsidR="00B765FF" w:rsidRDefault="00B765FF" w:rsidP="00B765FF">
      <w:pPr>
        <w:pStyle w:val="I"/>
        <w:rPr>
          <w:rtl/>
        </w:rPr>
      </w:pPr>
      <w:r>
        <w:rPr>
          <w:rFonts w:hint="cs"/>
          <w:rtl/>
        </w:rPr>
        <w:t>סיום</w:t>
      </w:r>
    </w:p>
    <w:p w14:paraId="61BF3186" w14:textId="246B6871" w:rsidR="00B765FF" w:rsidRDefault="00B765FF" w:rsidP="00B765FF">
      <w:pPr>
        <w:rPr>
          <w:rtl/>
        </w:rPr>
      </w:pPr>
      <w:r>
        <w:rPr>
          <w:rFonts w:hint="cs"/>
          <w:rtl/>
        </w:rPr>
        <w:t>זכות גדולה נפלה בחלקי לעמוד בקשר קרוב מאוד וארוך שנים עם הרב ישראל רוזן ז"ל, וללמוד ממנו תורה, וגם השקפת עולם. עם פטירתו של הרב רוזן, התמנה ידידי הרב מנחם פרל לעמוד בראש מכון צומת.</w:t>
      </w:r>
    </w:p>
    <w:p w14:paraId="7EDBDA03" w14:textId="341DAC38" w:rsidR="00B765FF" w:rsidRDefault="00B765FF" w:rsidP="00B765FF">
      <w:pPr>
        <w:rPr>
          <w:rtl/>
        </w:rPr>
      </w:pPr>
      <w:r>
        <w:rPr>
          <w:rFonts w:hint="cs"/>
          <w:rtl/>
        </w:rPr>
        <w:t xml:space="preserve">במאמר שפרסם הרב פרל לפני שנים אחדות </w:t>
      </w:r>
      <w:r>
        <w:rPr>
          <w:rtl/>
        </w:rPr>
        <w:t>–</w:t>
      </w:r>
      <w:r>
        <w:rPr>
          <w:rFonts w:hint="cs"/>
          <w:rtl/>
        </w:rPr>
        <w:t xml:space="preserve"> בתחומין כמובן! </w:t>
      </w:r>
      <w:r>
        <w:rPr>
          <w:rtl/>
        </w:rPr>
        <w:t>–</w:t>
      </w:r>
      <w:r>
        <w:rPr>
          <w:rFonts w:hint="cs"/>
          <w:rtl/>
        </w:rPr>
        <w:t xml:space="preserve"> הוא אכן מוכיח באופן משכנע שענייני </w:t>
      </w:r>
      <w:r w:rsidR="00A82114">
        <w:rPr>
          <w:rFonts w:hint="cs"/>
          <w:rtl/>
        </w:rPr>
        <w:t>"</w:t>
      </w:r>
      <w:r>
        <w:rPr>
          <w:rFonts w:hint="cs"/>
          <w:rtl/>
        </w:rPr>
        <w:t>זילותא דשבת</w:t>
      </w:r>
      <w:r w:rsidR="00A82114">
        <w:rPr>
          <w:rFonts w:hint="cs"/>
          <w:rtl/>
        </w:rPr>
        <w:t>"</w:t>
      </w:r>
      <w:r>
        <w:rPr>
          <w:rFonts w:hint="cs"/>
          <w:rtl/>
        </w:rPr>
        <w:t xml:space="preserve"> תלויים בזמן ובמקום:</w:t>
      </w:r>
    </w:p>
    <w:p w14:paraId="53479A5A" w14:textId="77777777" w:rsidR="00B765FF" w:rsidRDefault="00B765FF" w:rsidP="00357E13">
      <w:pPr>
        <w:pStyle w:val="a4"/>
        <w:rPr>
          <w:rtl/>
        </w:rPr>
      </w:pPr>
      <w:r>
        <w:rPr>
          <w:rFonts w:hint="cs"/>
          <w:rtl/>
        </w:rPr>
        <w:t>"</w:t>
      </w:r>
      <w:r w:rsidRPr="00A43CF5">
        <w:rPr>
          <w:rFonts w:hint="cs"/>
          <w:rtl/>
        </w:rPr>
        <w:t>מצוות כיבוד השבת היא מצווה גמורה, מדאורייתא, מדברי נביאים או מדרבנן. הזלזול בה חמור. אך מה יחשב לזלזול הוא עניין תלוי תרבות, מקום וזמן, ומבט סובייקטיבי. בסוגיות רבות ראינו כי נחלקו דעות הפוסקים ביחס לפעולה מסוימת האם תחשב לזלזול בכבוד השבת או שאין בפעולה זו כל זלזול, ואם משרתת היא את מצוות עונג שבת, אולי אף תחשב כמצווה</w:t>
      </w:r>
      <w:r>
        <w:rPr>
          <w:rFonts w:hint="cs"/>
          <w:rtl/>
        </w:rPr>
        <w:t xml:space="preserve">". </w:t>
      </w:r>
      <w:r w:rsidRPr="00531876">
        <w:rPr>
          <w:rFonts w:hint="cs"/>
          <w:sz w:val="18"/>
          <w:szCs w:val="20"/>
          <w:rtl/>
        </w:rPr>
        <w:t>(הרב מנחם פרל, "זילותא דשבת במרחב הציבורי", בתוך: תחומין כרך ל"ט)</w:t>
      </w:r>
    </w:p>
    <w:p w14:paraId="7CF952DF" w14:textId="7C1A762C" w:rsidR="00B765FF" w:rsidRDefault="00B765FF" w:rsidP="00B765FF">
      <w:pPr>
        <w:rPr>
          <w:rtl/>
        </w:rPr>
      </w:pPr>
      <w:r>
        <w:rPr>
          <w:rFonts w:hint="cs"/>
          <w:rtl/>
        </w:rPr>
        <w:t xml:space="preserve">האם בעוד שנים אחדות גם ה"מתג הכשר" יהפוך לפתרון רווח, בדיוק כמו שעון השבת שהתנגד לו הרב פיינשטיין, וכך תיפתר בעיית "זילותא דשבת" לגביו? אני נוטה לחשוב שלא, ואולם אני בהחלט מזדהה עם טענתו של הרב פרל על כך שבכל דור ובכל תקופה יש לבחון את היבטי </w:t>
      </w:r>
      <w:r w:rsidR="00831CB4">
        <w:rPr>
          <w:rFonts w:hint="cs"/>
          <w:rtl/>
        </w:rPr>
        <w:t>"</w:t>
      </w:r>
      <w:r>
        <w:rPr>
          <w:rFonts w:hint="cs"/>
          <w:rtl/>
        </w:rPr>
        <w:t>זילותא דשבת</w:t>
      </w:r>
      <w:r w:rsidR="00831CB4">
        <w:rPr>
          <w:rFonts w:hint="cs"/>
          <w:rtl/>
        </w:rPr>
        <w:t>"</w:t>
      </w:r>
      <w:r>
        <w:rPr>
          <w:rFonts w:hint="cs"/>
          <w:rtl/>
        </w:rPr>
        <w:t>.</w:t>
      </w:r>
    </w:p>
    <w:p w14:paraId="03ED2F99" w14:textId="6D212AEA" w:rsidR="00B765FF" w:rsidRDefault="00831CB4" w:rsidP="00B765FF">
      <w:pPr>
        <w:rPr>
          <w:rFonts w:hint="cs"/>
          <w:rtl/>
        </w:rPr>
      </w:pPr>
      <w:r>
        <w:rPr>
          <w:rFonts w:hint="cs"/>
          <w:rtl/>
        </w:rPr>
        <w:t xml:space="preserve">עם זאת, </w:t>
      </w:r>
      <w:r w:rsidR="00B765FF">
        <w:rPr>
          <w:rFonts w:hint="cs"/>
          <w:rtl/>
        </w:rPr>
        <w:t xml:space="preserve">כפי שהודגש והובהר לעיל, בכל הקשור להלכות פיקוח נפש </w:t>
      </w:r>
      <w:r w:rsidR="00B765FF">
        <w:rPr>
          <w:rtl/>
        </w:rPr>
        <w:t>–</w:t>
      </w:r>
      <w:r w:rsidR="00B765FF">
        <w:rPr>
          <w:rFonts w:hint="cs"/>
          <w:rtl/>
        </w:rPr>
        <w:t xml:space="preserve"> שהן העומדות במוקד סדרת שיעורנו </w:t>
      </w:r>
      <w:r w:rsidR="00B765FF">
        <w:rPr>
          <w:rtl/>
        </w:rPr>
        <w:t>–</w:t>
      </w:r>
      <w:r w:rsidR="00B765FF">
        <w:rPr>
          <w:rFonts w:hint="cs"/>
          <w:rtl/>
        </w:rPr>
        <w:t xml:space="preserve"> אין ספק שהפתרונות ההלכ</w:t>
      </w:r>
      <w:r>
        <w:rPr>
          <w:rFonts w:hint="cs"/>
          <w:rtl/>
        </w:rPr>
        <w:t>־</w:t>
      </w:r>
      <w:r w:rsidR="00B765FF">
        <w:rPr>
          <w:rFonts w:hint="cs"/>
          <w:rtl/>
        </w:rPr>
        <w:t>טכנולוגיים הם המצאה חשובה ומבורכת, שנכון להרחיב את השימוש בה ובכך להקל על העוסקים בהצלת נפשות.</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 * * * * </w:t>
            </w:r>
            <w:r>
              <w:rPr>
                <w:noProof w:val="0"/>
                <w:rtl/>
              </w:rPr>
              <w:lastRenderedPageBreak/>
              <w:t>*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lastRenderedPageBreak/>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4"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lastRenderedPageBreak/>
              <w:t>האתר באנגלית:</w:t>
            </w:r>
            <w:r>
              <w:rPr>
                <w:noProof w:val="0"/>
                <w:rtl/>
              </w:rPr>
              <w:tab/>
            </w:r>
            <w:hyperlink r:id="rId15"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6"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lastRenderedPageBreak/>
              <w:t xml:space="preserve">* * * * * * * </w:t>
            </w:r>
            <w:r>
              <w:rPr>
                <w:noProof w:val="0"/>
                <w:rtl/>
              </w:rPr>
              <w:lastRenderedPageBreak/>
              <w:t xml:space="preserve">*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7"/>
      <w:headerReference w:type="first" r:id="rId18"/>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8AD6" w14:textId="77777777" w:rsidR="006E7F09" w:rsidRDefault="006E7F09" w:rsidP="005F7985">
      <w:pPr>
        <w:spacing w:after="0" w:line="240" w:lineRule="auto"/>
      </w:pPr>
      <w:r>
        <w:separator/>
      </w:r>
    </w:p>
  </w:endnote>
  <w:endnote w:type="continuationSeparator" w:id="0">
    <w:p w14:paraId="4C595E65" w14:textId="77777777" w:rsidR="006E7F09" w:rsidRDefault="006E7F0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6795" w14:textId="77777777" w:rsidR="006E7F09" w:rsidRDefault="006E7F09" w:rsidP="005F7985">
      <w:pPr>
        <w:spacing w:after="0" w:line="240" w:lineRule="auto"/>
      </w:pPr>
      <w:r>
        <w:separator/>
      </w:r>
    </w:p>
  </w:footnote>
  <w:footnote w:type="continuationSeparator" w:id="0">
    <w:p w14:paraId="1F62A7DF" w14:textId="77777777" w:rsidR="006E7F09" w:rsidRDefault="006E7F09" w:rsidP="005F7985">
      <w:pPr>
        <w:spacing w:after="0" w:line="240" w:lineRule="auto"/>
      </w:pPr>
      <w:r>
        <w:continuationSeparator/>
      </w:r>
    </w:p>
  </w:footnote>
  <w:footnote w:id="1">
    <w:p w14:paraId="3D47BA5A" w14:textId="246C003B" w:rsidR="00B765FF" w:rsidRDefault="00B765FF" w:rsidP="001A39B9">
      <w:pPr>
        <w:pStyle w:val="a8"/>
        <w:rPr>
          <w:rtl/>
        </w:rPr>
      </w:pPr>
      <w:r>
        <w:rPr>
          <w:rStyle w:val="aa"/>
        </w:rPr>
        <w:footnoteRef/>
      </w:r>
      <w:r>
        <w:rPr>
          <w:rtl/>
        </w:rPr>
        <w:t xml:space="preserve"> </w:t>
      </w:r>
      <w:r>
        <w:rPr>
          <w:rFonts w:hint="cs"/>
          <w:rtl/>
        </w:rPr>
        <w:t xml:space="preserve">כאן המקום להזכיר, שלדברי הרב רוזן </w:t>
      </w:r>
      <w:r w:rsidR="007844E0">
        <w:rPr>
          <w:rFonts w:hint="cs"/>
          <w:rtl/>
        </w:rPr>
        <w:t>'</w:t>
      </w:r>
      <w:r>
        <w:rPr>
          <w:rFonts w:hint="cs"/>
          <w:rtl/>
        </w:rPr>
        <w:t>ספינת הדגל</w:t>
      </w:r>
      <w:r w:rsidR="007844E0">
        <w:rPr>
          <w:rFonts w:hint="cs"/>
          <w:rtl/>
        </w:rPr>
        <w:t>'</w:t>
      </w:r>
      <w:r>
        <w:rPr>
          <w:rFonts w:hint="cs"/>
          <w:rtl/>
        </w:rPr>
        <w:t xml:space="preserve"> של מכון צומת היתה כתב</w:t>
      </w:r>
      <w:r w:rsidR="007844E0">
        <w:rPr>
          <w:rFonts w:hint="cs"/>
          <w:rtl/>
        </w:rPr>
        <w:t>־</w:t>
      </w:r>
      <w:r>
        <w:rPr>
          <w:rFonts w:hint="cs"/>
          <w:rtl/>
        </w:rPr>
        <w:t xml:space="preserve">העת </w:t>
      </w:r>
      <w:r w:rsidR="007844E0">
        <w:rPr>
          <w:rFonts w:hint="cs"/>
          <w:rtl/>
        </w:rPr>
        <w:t>'</w:t>
      </w:r>
      <w:r>
        <w:rPr>
          <w:rFonts w:hint="cs"/>
          <w:rtl/>
        </w:rPr>
        <w:t>תחומין</w:t>
      </w:r>
      <w:r w:rsidR="007844E0">
        <w:rPr>
          <w:rFonts w:hint="cs"/>
          <w:rtl/>
        </w:rPr>
        <w:t>'</w:t>
      </w:r>
      <w:r>
        <w:rPr>
          <w:rFonts w:hint="cs"/>
          <w:rtl/>
        </w:rPr>
        <w:t>, שיוצא כבר למעלה מ</w:t>
      </w:r>
      <w:r w:rsidR="007844E0">
        <w:rPr>
          <w:rFonts w:hint="eastAsia"/>
          <w:rtl/>
        </w:rPr>
        <w:t>־</w:t>
      </w:r>
      <w:r>
        <w:rPr>
          <w:rFonts w:hint="cs"/>
          <w:rtl/>
        </w:rPr>
        <w:t>40 שנה מדי שנה בשנה. בסדרת שיעורים זו, העוסקת בהלכות צבא, מדינה וביטחון, אנו מצטטים באופן קבוע מן המאמרים ב</w:t>
      </w:r>
      <w:r w:rsidR="007844E0">
        <w:rPr>
          <w:rFonts w:hint="cs"/>
          <w:rtl/>
        </w:rPr>
        <w:t>'</w:t>
      </w:r>
      <w:r>
        <w:rPr>
          <w:rFonts w:hint="cs"/>
          <w:rtl/>
        </w:rPr>
        <w:t>תחומין</w:t>
      </w:r>
      <w:r w:rsidR="007844E0">
        <w:rPr>
          <w:rFonts w:hint="cs"/>
          <w:rtl/>
        </w:rPr>
        <w:t>'</w:t>
      </w:r>
      <w:r>
        <w:rPr>
          <w:rFonts w:hint="cs"/>
          <w:rtl/>
        </w:rPr>
        <w:t>, ואכן זכה הרב רוזן, וזכ</w:t>
      </w:r>
      <w:r w:rsidR="007844E0">
        <w:rPr>
          <w:rFonts w:hint="cs"/>
          <w:rtl/>
        </w:rPr>
        <w:t>ו</w:t>
      </w:r>
      <w:r>
        <w:rPr>
          <w:rFonts w:hint="cs"/>
          <w:rtl/>
        </w:rPr>
        <w:t xml:space="preserve"> עולם התורה וכלל ישראל, שהבמה התורנית של </w:t>
      </w:r>
      <w:r w:rsidR="007844E0">
        <w:rPr>
          <w:rFonts w:hint="cs"/>
          <w:rtl/>
        </w:rPr>
        <w:t>'</w:t>
      </w:r>
      <w:r>
        <w:rPr>
          <w:rFonts w:hint="cs"/>
          <w:rtl/>
        </w:rPr>
        <w:t>תחומין</w:t>
      </w:r>
      <w:r w:rsidR="007844E0">
        <w:rPr>
          <w:rFonts w:hint="cs"/>
          <w:rtl/>
        </w:rPr>
        <w:t>'</w:t>
      </w:r>
      <w:r>
        <w:rPr>
          <w:rFonts w:hint="cs"/>
          <w:rtl/>
        </w:rPr>
        <w:t xml:space="preserve"> תשמש אבן יסוד בספרות ההלכתית העוסקת בהלכות ציבור.</w:t>
      </w:r>
    </w:p>
  </w:footnote>
  <w:footnote w:id="2">
    <w:p w14:paraId="03BC93EA" w14:textId="55DEF51B" w:rsidR="00D41D19" w:rsidRDefault="00D41D19" w:rsidP="001A39B9">
      <w:pPr>
        <w:pStyle w:val="a8"/>
        <w:rPr>
          <w:rtl/>
        </w:rPr>
      </w:pPr>
      <w:r>
        <w:rPr>
          <w:rStyle w:val="aa"/>
        </w:rPr>
        <w:footnoteRef/>
      </w:r>
      <w:r>
        <w:rPr>
          <w:rtl/>
        </w:rPr>
        <w:t xml:space="preserve"> </w:t>
      </w:r>
      <w:r>
        <w:rPr>
          <w:rFonts w:hint="cs"/>
          <w:rtl/>
        </w:rPr>
        <w:t xml:space="preserve">בשיעור שעסק במלאכות פיקוח נפש בשינוי </w:t>
      </w:r>
      <w:r w:rsidRPr="001A39B9">
        <w:rPr>
          <w:rFonts w:hint="cs"/>
          <w:sz w:val="16"/>
          <w:szCs w:val="16"/>
          <w:rtl/>
        </w:rPr>
        <w:t>(</w:t>
      </w:r>
      <w:hyperlink r:id="rId1" w:history="1">
        <w:r w:rsidRPr="00FF72B7">
          <w:rPr>
            <w:rStyle w:val="Hyperlink"/>
            <w:rFonts w:hint="cs"/>
            <w:sz w:val="16"/>
            <w:szCs w:val="16"/>
            <w:rtl/>
          </w:rPr>
          <w:t>שיעור מס' 12</w:t>
        </w:r>
      </w:hyperlink>
      <w:r w:rsidRPr="001A39B9">
        <w:rPr>
          <w:rFonts w:hint="cs"/>
          <w:sz w:val="16"/>
          <w:szCs w:val="16"/>
          <w:rtl/>
        </w:rPr>
        <w:t>)</w:t>
      </w:r>
      <w:r>
        <w:rPr>
          <w:rFonts w:hint="cs"/>
          <w:rtl/>
        </w:rPr>
        <w:t xml:space="preserve"> עמדנו על כך שבמצבים רבים יש להימנע </w:t>
      </w:r>
      <w:r w:rsidR="001A39B9">
        <w:rPr>
          <w:rFonts w:hint="cs"/>
          <w:rtl/>
        </w:rPr>
        <w:t xml:space="preserve">מעשיית </w:t>
      </w:r>
      <w:r>
        <w:rPr>
          <w:rFonts w:hint="cs"/>
          <w:rtl/>
        </w:rPr>
        <w:t>הפעולות בשינוי, כדי לא לפגוע במהירות התגובה הרגילה ביום חול</w:t>
      </w:r>
      <w:r w:rsidR="001A39B9">
        <w:rPr>
          <w:rFonts w:hint="cs"/>
          <w:rtl/>
        </w:rPr>
        <w:t>.</w:t>
      </w:r>
    </w:p>
  </w:footnote>
  <w:footnote w:id="3">
    <w:p w14:paraId="03C4EA43" w14:textId="0B91FA4B" w:rsidR="00B765FF" w:rsidRDefault="00B765FF" w:rsidP="001A39B9">
      <w:pPr>
        <w:pStyle w:val="a8"/>
        <w:rPr>
          <w:rtl/>
        </w:rPr>
      </w:pPr>
      <w:r>
        <w:rPr>
          <w:rStyle w:val="aa"/>
        </w:rPr>
        <w:footnoteRef/>
      </w:r>
      <w:r>
        <w:rPr>
          <w:rtl/>
        </w:rPr>
        <w:t xml:space="preserve"> </w:t>
      </w:r>
      <w:r>
        <w:rPr>
          <w:rFonts w:hint="cs"/>
          <w:rtl/>
        </w:rPr>
        <w:t>סיכום מדיניות הרבנות הצבאית בעניין שימוש בהתקנים הלכ</w:t>
      </w:r>
      <w:r w:rsidR="007844E0">
        <w:rPr>
          <w:rFonts w:hint="cs"/>
          <w:rtl/>
        </w:rPr>
        <w:t>־</w:t>
      </w:r>
      <w:r>
        <w:rPr>
          <w:rFonts w:hint="cs"/>
          <w:rtl/>
        </w:rPr>
        <w:t xml:space="preserve">טכנולוגיים, ומדרג האמצעים השונים, </w:t>
      </w:r>
      <w:r w:rsidR="007844E0">
        <w:rPr>
          <w:rFonts w:hint="cs"/>
          <w:rtl/>
        </w:rPr>
        <w:t>נמצא ב'</w:t>
      </w:r>
      <w:r>
        <w:rPr>
          <w:rFonts w:hint="cs"/>
          <w:rtl/>
        </w:rPr>
        <w:t>תורת המחנה</w:t>
      </w:r>
      <w:r w:rsidR="007844E0">
        <w:rPr>
          <w:rFonts w:hint="cs"/>
          <w:rtl/>
        </w:rPr>
        <w:t>'</w:t>
      </w:r>
      <w:r>
        <w:rPr>
          <w:rFonts w:hint="cs"/>
          <w:rtl/>
        </w:rPr>
        <w:t xml:space="preserve"> כרך ב' </w:t>
      </w:r>
      <w:r w:rsidR="007844E0" w:rsidRPr="00005854">
        <w:rPr>
          <w:sz w:val="16"/>
          <w:szCs w:val="16"/>
          <w:rtl/>
        </w:rPr>
        <w:t>(</w:t>
      </w:r>
      <w:r w:rsidRPr="00005854">
        <w:rPr>
          <w:rFonts w:hint="eastAsia"/>
          <w:sz w:val="16"/>
          <w:szCs w:val="16"/>
          <w:rtl/>
        </w:rPr>
        <w:t>פרק</w:t>
      </w:r>
      <w:r w:rsidRPr="00005854">
        <w:rPr>
          <w:sz w:val="16"/>
          <w:szCs w:val="16"/>
          <w:rtl/>
        </w:rPr>
        <w:t xml:space="preserve"> </w:t>
      </w:r>
      <w:r w:rsidRPr="00005854">
        <w:rPr>
          <w:rFonts w:hint="eastAsia"/>
          <w:sz w:val="16"/>
          <w:szCs w:val="16"/>
          <w:rtl/>
        </w:rPr>
        <w:t>מ</w:t>
      </w:r>
      <w:r w:rsidRPr="00005854">
        <w:rPr>
          <w:sz w:val="16"/>
          <w:szCs w:val="16"/>
          <w:rtl/>
        </w:rPr>
        <w:t>"ג</w:t>
      </w:r>
      <w:r w:rsidR="007844E0">
        <w:rPr>
          <w:rFonts w:hint="cs"/>
          <w:sz w:val="16"/>
          <w:szCs w:val="16"/>
          <w:rtl/>
        </w:rPr>
        <w:t>,</w:t>
      </w:r>
      <w:r w:rsidRPr="00005854">
        <w:rPr>
          <w:sz w:val="16"/>
          <w:szCs w:val="16"/>
          <w:rtl/>
        </w:rPr>
        <w:t xml:space="preserve"> תשובה ו'</w:t>
      </w:r>
      <w:r w:rsidR="007844E0" w:rsidRPr="00005854">
        <w:rPr>
          <w:sz w:val="16"/>
          <w:szCs w:val="16"/>
          <w:rtl/>
        </w:rPr>
        <w:t>)</w:t>
      </w:r>
      <w:r>
        <w:rPr>
          <w:rFonts w:hint="cs"/>
          <w:rtl/>
        </w:rPr>
        <w:t>. בתשובה זו אף הוסברו ההבדלים בין ההתקנים השונים.</w:t>
      </w:r>
    </w:p>
  </w:footnote>
  <w:footnote w:id="4">
    <w:p w14:paraId="345BBE78" w14:textId="273D0E97" w:rsidR="00B765FF" w:rsidRDefault="00B765FF" w:rsidP="001A39B9">
      <w:pPr>
        <w:pStyle w:val="a8"/>
        <w:rPr>
          <w:rtl/>
        </w:rPr>
      </w:pPr>
      <w:r>
        <w:rPr>
          <w:rStyle w:val="aa"/>
        </w:rPr>
        <w:footnoteRef/>
      </w:r>
      <w:r>
        <w:rPr>
          <w:rtl/>
        </w:rPr>
        <w:t xml:space="preserve"> </w:t>
      </w:r>
      <w:r>
        <w:rPr>
          <w:rFonts w:hint="cs"/>
          <w:rtl/>
        </w:rPr>
        <w:t xml:space="preserve">ראו, למשל, שו"ת יביע אומר </w:t>
      </w:r>
      <w:r w:rsidR="00CF323F" w:rsidRPr="00005854">
        <w:rPr>
          <w:sz w:val="16"/>
          <w:szCs w:val="16"/>
          <w:rtl/>
        </w:rPr>
        <w:t>(</w:t>
      </w:r>
      <w:r w:rsidRPr="00005854">
        <w:rPr>
          <w:rFonts w:hint="eastAsia"/>
          <w:sz w:val="16"/>
          <w:szCs w:val="16"/>
          <w:rtl/>
        </w:rPr>
        <w:t>אורח</w:t>
      </w:r>
      <w:r w:rsidRPr="00005854">
        <w:rPr>
          <w:sz w:val="16"/>
          <w:szCs w:val="16"/>
          <w:rtl/>
        </w:rPr>
        <w:t xml:space="preserve"> חיים </w:t>
      </w:r>
      <w:r w:rsidR="00CF323F">
        <w:rPr>
          <w:rFonts w:hint="cs"/>
          <w:sz w:val="16"/>
          <w:szCs w:val="16"/>
          <w:rtl/>
        </w:rPr>
        <w:t>ח"</w:t>
      </w:r>
      <w:r w:rsidRPr="00005854">
        <w:rPr>
          <w:rFonts w:hint="eastAsia"/>
          <w:sz w:val="16"/>
          <w:szCs w:val="16"/>
          <w:rtl/>
        </w:rPr>
        <w:t>ג</w:t>
      </w:r>
      <w:r w:rsidRPr="00005854">
        <w:rPr>
          <w:sz w:val="16"/>
          <w:szCs w:val="16"/>
          <w:rtl/>
        </w:rPr>
        <w:t xml:space="preserve">, </w:t>
      </w:r>
      <w:r w:rsidRPr="00005854">
        <w:rPr>
          <w:rFonts w:hint="eastAsia"/>
          <w:sz w:val="16"/>
          <w:szCs w:val="16"/>
          <w:rtl/>
        </w:rPr>
        <w:t>סי</w:t>
      </w:r>
      <w:r w:rsidR="00CF323F">
        <w:rPr>
          <w:rFonts w:hint="cs"/>
          <w:sz w:val="16"/>
          <w:szCs w:val="16"/>
          <w:rtl/>
        </w:rPr>
        <w:t>'</w:t>
      </w:r>
      <w:r w:rsidRPr="00005854">
        <w:rPr>
          <w:sz w:val="16"/>
          <w:szCs w:val="16"/>
          <w:rtl/>
        </w:rPr>
        <w:t xml:space="preserve"> </w:t>
      </w:r>
      <w:r w:rsidRPr="00005854">
        <w:rPr>
          <w:rFonts w:hint="eastAsia"/>
          <w:sz w:val="16"/>
          <w:szCs w:val="16"/>
          <w:rtl/>
        </w:rPr>
        <w:t>י</w:t>
      </w:r>
      <w:r w:rsidRPr="00005854">
        <w:rPr>
          <w:sz w:val="16"/>
          <w:szCs w:val="16"/>
          <w:rtl/>
        </w:rPr>
        <w:t>"ז</w:t>
      </w:r>
      <w:r w:rsidR="00CF323F" w:rsidRPr="00005854">
        <w:rPr>
          <w:rFonts w:hint="eastAsia"/>
          <w:sz w:val="16"/>
          <w:szCs w:val="16"/>
          <w:rtl/>
        </w:rPr>
        <w:t>־</w:t>
      </w:r>
      <w:r w:rsidRPr="00005854">
        <w:rPr>
          <w:rFonts w:hint="eastAsia"/>
          <w:sz w:val="16"/>
          <w:szCs w:val="16"/>
          <w:rtl/>
        </w:rPr>
        <w:t>י</w:t>
      </w:r>
      <w:r w:rsidRPr="00005854">
        <w:rPr>
          <w:sz w:val="16"/>
          <w:szCs w:val="16"/>
          <w:rtl/>
        </w:rPr>
        <w:t>"ח</w:t>
      </w:r>
      <w:r w:rsidR="00CF323F">
        <w:rPr>
          <w:rFonts w:hint="cs"/>
          <w:sz w:val="16"/>
          <w:szCs w:val="16"/>
          <w:rtl/>
        </w:rPr>
        <w:t>)</w:t>
      </w:r>
      <w:r>
        <w:rPr>
          <w:rFonts w:hint="cs"/>
          <w:rtl/>
        </w:rPr>
        <w:t xml:space="preserve">; </w:t>
      </w:r>
      <w:r w:rsidR="00CF323F">
        <w:rPr>
          <w:rFonts w:hint="cs"/>
          <w:rtl/>
        </w:rPr>
        <w:t xml:space="preserve">וכן </w:t>
      </w:r>
      <w:r>
        <w:rPr>
          <w:rFonts w:hint="cs"/>
          <w:rtl/>
        </w:rPr>
        <w:t xml:space="preserve">שו"ת ציץ אליעזר </w:t>
      </w:r>
      <w:r w:rsidR="00CF323F" w:rsidRPr="00005854">
        <w:rPr>
          <w:sz w:val="16"/>
          <w:szCs w:val="16"/>
          <w:rtl/>
        </w:rPr>
        <w:t>(</w:t>
      </w:r>
      <w:r w:rsidR="00CF323F" w:rsidRPr="00005854">
        <w:rPr>
          <w:rFonts w:hint="eastAsia"/>
          <w:sz w:val="16"/>
          <w:szCs w:val="16"/>
          <w:rtl/>
        </w:rPr>
        <w:t>ח</w:t>
      </w:r>
      <w:r w:rsidR="00CF323F" w:rsidRPr="00005854">
        <w:rPr>
          <w:sz w:val="16"/>
          <w:szCs w:val="16"/>
          <w:rtl/>
        </w:rPr>
        <w:t>"</w:t>
      </w:r>
      <w:r w:rsidRPr="00005854">
        <w:rPr>
          <w:rFonts w:hint="eastAsia"/>
          <w:sz w:val="16"/>
          <w:szCs w:val="16"/>
          <w:rtl/>
        </w:rPr>
        <w:t>ב</w:t>
      </w:r>
      <w:r w:rsidR="00CF323F" w:rsidRPr="00005854">
        <w:rPr>
          <w:sz w:val="16"/>
          <w:szCs w:val="16"/>
          <w:rtl/>
        </w:rPr>
        <w:t xml:space="preserve">, </w:t>
      </w:r>
      <w:r w:rsidR="00CF323F" w:rsidRPr="00005854">
        <w:rPr>
          <w:rFonts w:hint="eastAsia"/>
          <w:sz w:val="16"/>
          <w:szCs w:val="16"/>
          <w:rtl/>
        </w:rPr>
        <w:t>סי</w:t>
      </w:r>
      <w:r w:rsidRPr="00005854">
        <w:rPr>
          <w:sz w:val="16"/>
          <w:szCs w:val="16"/>
          <w:rtl/>
        </w:rPr>
        <w:t xml:space="preserve">' </w:t>
      </w:r>
      <w:r w:rsidRPr="00005854">
        <w:rPr>
          <w:rFonts w:hint="eastAsia"/>
          <w:sz w:val="16"/>
          <w:szCs w:val="16"/>
          <w:rtl/>
        </w:rPr>
        <w:t>ו</w:t>
      </w:r>
      <w:r w:rsidRPr="00005854">
        <w:rPr>
          <w:sz w:val="16"/>
          <w:szCs w:val="16"/>
          <w:rtl/>
        </w:rPr>
        <w:t>'</w:t>
      </w:r>
      <w:r w:rsidR="00CF323F" w:rsidRPr="00005854">
        <w:rPr>
          <w:sz w:val="16"/>
          <w:szCs w:val="16"/>
          <w:rtl/>
        </w:rPr>
        <w:t>)</w:t>
      </w:r>
      <w:r w:rsidR="00BA795F">
        <w:rPr>
          <w:rFonts w:hint="cs"/>
          <w:rtl/>
        </w:rPr>
        <w:t>;</w:t>
      </w:r>
      <w:r>
        <w:rPr>
          <w:rFonts w:hint="cs"/>
          <w:rtl/>
        </w:rPr>
        <w:t xml:space="preserve"> ועוד רבים.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C79EA">
      <w:rPr>
        <w:b/>
        <w:bCs/>
        <w:noProof/>
        <w:sz w:val="21"/>
        <w:rtl/>
      </w:rPr>
      <w:t>2</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83EE5"/>
    <w:multiLevelType w:val="hybridMultilevel"/>
    <w:tmpl w:val="5DA6340A"/>
    <w:lvl w:ilvl="0" w:tplc="EC5C48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6728786">
    <w:abstractNumId w:val="9"/>
  </w:num>
  <w:num w:numId="2" w16cid:durableId="2130052253">
    <w:abstractNumId w:val="22"/>
  </w:num>
  <w:num w:numId="3" w16cid:durableId="265117635">
    <w:abstractNumId w:val="6"/>
  </w:num>
  <w:num w:numId="4" w16cid:durableId="133766540">
    <w:abstractNumId w:val="4"/>
  </w:num>
  <w:num w:numId="5" w16cid:durableId="795298167">
    <w:abstractNumId w:val="10"/>
  </w:num>
  <w:num w:numId="6" w16cid:durableId="399182707">
    <w:abstractNumId w:val="0"/>
  </w:num>
  <w:num w:numId="7" w16cid:durableId="2143186879">
    <w:abstractNumId w:val="3"/>
  </w:num>
  <w:num w:numId="8" w16cid:durableId="1459109643">
    <w:abstractNumId w:val="19"/>
  </w:num>
  <w:num w:numId="9" w16cid:durableId="392893929">
    <w:abstractNumId w:val="8"/>
  </w:num>
  <w:num w:numId="10" w16cid:durableId="1881090774">
    <w:abstractNumId w:val="38"/>
  </w:num>
  <w:num w:numId="11" w16cid:durableId="1982998272">
    <w:abstractNumId w:val="7"/>
  </w:num>
  <w:num w:numId="12" w16cid:durableId="976884856">
    <w:abstractNumId w:val="32"/>
  </w:num>
  <w:num w:numId="13" w16cid:durableId="1327631779">
    <w:abstractNumId w:val="14"/>
  </w:num>
  <w:num w:numId="14" w16cid:durableId="364139185">
    <w:abstractNumId w:val="25"/>
  </w:num>
  <w:num w:numId="15" w16cid:durableId="1102454155">
    <w:abstractNumId w:val="16"/>
  </w:num>
  <w:num w:numId="16" w16cid:durableId="61828292">
    <w:abstractNumId w:val="12"/>
  </w:num>
  <w:num w:numId="17" w16cid:durableId="163983807">
    <w:abstractNumId w:val="24"/>
  </w:num>
  <w:num w:numId="18" w16cid:durableId="343288322">
    <w:abstractNumId w:val="20"/>
  </w:num>
  <w:num w:numId="19" w16cid:durableId="1229539393">
    <w:abstractNumId w:val="17"/>
  </w:num>
  <w:num w:numId="20" w16cid:durableId="821191314">
    <w:abstractNumId w:val="13"/>
  </w:num>
  <w:num w:numId="21" w16cid:durableId="111481385">
    <w:abstractNumId w:val="30"/>
  </w:num>
  <w:num w:numId="22" w16cid:durableId="1057126113">
    <w:abstractNumId w:val="33"/>
  </w:num>
  <w:num w:numId="23" w16cid:durableId="1789008787">
    <w:abstractNumId w:val="5"/>
  </w:num>
  <w:num w:numId="24" w16cid:durableId="524096447">
    <w:abstractNumId w:val="31"/>
  </w:num>
  <w:num w:numId="25" w16cid:durableId="1174105300">
    <w:abstractNumId w:val="29"/>
  </w:num>
  <w:num w:numId="26" w16cid:durableId="1454248750">
    <w:abstractNumId w:val="35"/>
  </w:num>
  <w:num w:numId="27" w16cid:durableId="284042734">
    <w:abstractNumId w:val="1"/>
  </w:num>
  <w:num w:numId="28" w16cid:durableId="1523278954">
    <w:abstractNumId w:val="2"/>
  </w:num>
  <w:num w:numId="29" w16cid:durableId="388958892">
    <w:abstractNumId w:val="34"/>
  </w:num>
  <w:num w:numId="30" w16cid:durableId="1751727866">
    <w:abstractNumId w:val="26"/>
  </w:num>
  <w:num w:numId="31" w16cid:durableId="846137624">
    <w:abstractNumId w:val="28"/>
  </w:num>
  <w:num w:numId="32" w16cid:durableId="705066441">
    <w:abstractNumId w:val="39"/>
  </w:num>
  <w:num w:numId="33" w16cid:durableId="1272590603">
    <w:abstractNumId w:val="39"/>
  </w:num>
  <w:num w:numId="34" w16cid:durableId="544870884">
    <w:abstractNumId w:val="39"/>
  </w:num>
  <w:num w:numId="35" w16cid:durableId="1975135067">
    <w:abstractNumId w:val="18"/>
  </w:num>
  <w:num w:numId="36" w16cid:durableId="1121463606">
    <w:abstractNumId w:val="15"/>
  </w:num>
  <w:num w:numId="37" w16cid:durableId="1055620719">
    <w:abstractNumId w:val="11"/>
  </w:num>
  <w:num w:numId="38" w16cid:durableId="1002391013">
    <w:abstractNumId w:val="23"/>
  </w:num>
  <w:num w:numId="39" w16cid:durableId="1714187761">
    <w:abstractNumId w:val="21"/>
  </w:num>
  <w:num w:numId="40" w16cid:durableId="627206878">
    <w:abstractNumId w:val="27"/>
  </w:num>
  <w:num w:numId="41" w16cid:durableId="1389913447">
    <w:abstractNumId w:val="36"/>
  </w:num>
  <w:num w:numId="42" w16cid:durableId="10738880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2EC2"/>
    <w:rsid w:val="000038A0"/>
    <w:rsid w:val="00003C0B"/>
    <w:rsid w:val="00005854"/>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0CE1"/>
    <w:rsid w:val="00021714"/>
    <w:rsid w:val="00022760"/>
    <w:rsid w:val="000228E9"/>
    <w:rsid w:val="00022CBF"/>
    <w:rsid w:val="00023939"/>
    <w:rsid w:val="00023A00"/>
    <w:rsid w:val="00023E4C"/>
    <w:rsid w:val="00024633"/>
    <w:rsid w:val="00025139"/>
    <w:rsid w:val="0002532E"/>
    <w:rsid w:val="0002622B"/>
    <w:rsid w:val="00026472"/>
    <w:rsid w:val="00026CC6"/>
    <w:rsid w:val="00027AEB"/>
    <w:rsid w:val="00027C39"/>
    <w:rsid w:val="00027D6B"/>
    <w:rsid w:val="00027FD6"/>
    <w:rsid w:val="00030166"/>
    <w:rsid w:val="000303B0"/>
    <w:rsid w:val="000304F6"/>
    <w:rsid w:val="00031509"/>
    <w:rsid w:val="0003177D"/>
    <w:rsid w:val="00032A57"/>
    <w:rsid w:val="00033331"/>
    <w:rsid w:val="000334DA"/>
    <w:rsid w:val="00033C76"/>
    <w:rsid w:val="00034474"/>
    <w:rsid w:val="00034D4A"/>
    <w:rsid w:val="00035313"/>
    <w:rsid w:val="000367B3"/>
    <w:rsid w:val="00036ED2"/>
    <w:rsid w:val="00036F8F"/>
    <w:rsid w:val="00037240"/>
    <w:rsid w:val="0003733B"/>
    <w:rsid w:val="000373F6"/>
    <w:rsid w:val="000374AF"/>
    <w:rsid w:val="00037B81"/>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6036"/>
    <w:rsid w:val="000578B5"/>
    <w:rsid w:val="00057CD0"/>
    <w:rsid w:val="00062EEB"/>
    <w:rsid w:val="00062FEB"/>
    <w:rsid w:val="00063EEA"/>
    <w:rsid w:val="00064A38"/>
    <w:rsid w:val="000655B9"/>
    <w:rsid w:val="0006614B"/>
    <w:rsid w:val="00066B06"/>
    <w:rsid w:val="0006701F"/>
    <w:rsid w:val="000673B2"/>
    <w:rsid w:val="00067437"/>
    <w:rsid w:val="00067744"/>
    <w:rsid w:val="000678F9"/>
    <w:rsid w:val="00067BC1"/>
    <w:rsid w:val="00067E9B"/>
    <w:rsid w:val="00070458"/>
    <w:rsid w:val="0007166F"/>
    <w:rsid w:val="00071CD0"/>
    <w:rsid w:val="00072367"/>
    <w:rsid w:val="00072467"/>
    <w:rsid w:val="00072BE2"/>
    <w:rsid w:val="000734B5"/>
    <w:rsid w:val="0007425D"/>
    <w:rsid w:val="00074417"/>
    <w:rsid w:val="00074FD2"/>
    <w:rsid w:val="000754EF"/>
    <w:rsid w:val="0007585E"/>
    <w:rsid w:val="00075CCE"/>
    <w:rsid w:val="00076675"/>
    <w:rsid w:val="00076C89"/>
    <w:rsid w:val="000772AD"/>
    <w:rsid w:val="00077FF2"/>
    <w:rsid w:val="00080049"/>
    <w:rsid w:val="0008153E"/>
    <w:rsid w:val="000827D2"/>
    <w:rsid w:val="00083A6E"/>
    <w:rsid w:val="00084939"/>
    <w:rsid w:val="0008645B"/>
    <w:rsid w:val="0008734F"/>
    <w:rsid w:val="00087384"/>
    <w:rsid w:val="000873F6"/>
    <w:rsid w:val="0008752C"/>
    <w:rsid w:val="0008783F"/>
    <w:rsid w:val="00087C5D"/>
    <w:rsid w:val="00090402"/>
    <w:rsid w:val="0009169C"/>
    <w:rsid w:val="00091AA9"/>
    <w:rsid w:val="00092266"/>
    <w:rsid w:val="000923A4"/>
    <w:rsid w:val="00092C88"/>
    <w:rsid w:val="000933E7"/>
    <w:rsid w:val="0009387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6CF"/>
    <w:rsid w:val="000B0D9D"/>
    <w:rsid w:val="000B1EA8"/>
    <w:rsid w:val="000B2018"/>
    <w:rsid w:val="000B24FA"/>
    <w:rsid w:val="000B2E2F"/>
    <w:rsid w:val="000B3216"/>
    <w:rsid w:val="000B3520"/>
    <w:rsid w:val="000B5028"/>
    <w:rsid w:val="000B5126"/>
    <w:rsid w:val="000B52AF"/>
    <w:rsid w:val="000B5377"/>
    <w:rsid w:val="000B5C84"/>
    <w:rsid w:val="000C1C92"/>
    <w:rsid w:val="000C2CED"/>
    <w:rsid w:val="000C304A"/>
    <w:rsid w:val="000C39AE"/>
    <w:rsid w:val="000C3AC4"/>
    <w:rsid w:val="000C4121"/>
    <w:rsid w:val="000C4A21"/>
    <w:rsid w:val="000C55CD"/>
    <w:rsid w:val="000C5B57"/>
    <w:rsid w:val="000C63E5"/>
    <w:rsid w:val="000C6917"/>
    <w:rsid w:val="000C6B5D"/>
    <w:rsid w:val="000C6B9E"/>
    <w:rsid w:val="000C7E08"/>
    <w:rsid w:val="000D00CA"/>
    <w:rsid w:val="000D02F0"/>
    <w:rsid w:val="000D09AF"/>
    <w:rsid w:val="000D1D91"/>
    <w:rsid w:val="000D2B77"/>
    <w:rsid w:val="000D3592"/>
    <w:rsid w:val="000D3CC3"/>
    <w:rsid w:val="000D41EC"/>
    <w:rsid w:val="000D43E6"/>
    <w:rsid w:val="000D4403"/>
    <w:rsid w:val="000D4744"/>
    <w:rsid w:val="000D4E16"/>
    <w:rsid w:val="000D5959"/>
    <w:rsid w:val="000D6B6F"/>
    <w:rsid w:val="000D7954"/>
    <w:rsid w:val="000E0143"/>
    <w:rsid w:val="000E1D06"/>
    <w:rsid w:val="000E24CE"/>
    <w:rsid w:val="000E2603"/>
    <w:rsid w:val="000E2638"/>
    <w:rsid w:val="000E3296"/>
    <w:rsid w:val="000E3A10"/>
    <w:rsid w:val="000E3ABD"/>
    <w:rsid w:val="000E3B5B"/>
    <w:rsid w:val="000E3EC6"/>
    <w:rsid w:val="000E4AED"/>
    <w:rsid w:val="000E4C88"/>
    <w:rsid w:val="000E599F"/>
    <w:rsid w:val="000E5AFD"/>
    <w:rsid w:val="000E6279"/>
    <w:rsid w:val="000E64E1"/>
    <w:rsid w:val="000E7A96"/>
    <w:rsid w:val="000F0585"/>
    <w:rsid w:val="000F0CDB"/>
    <w:rsid w:val="000F0FF1"/>
    <w:rsid w:val="000F2754"/>
    <w:rsid w:val="000F3620"/>
    <w:rsid w:val="000F4395"/>
    <w:rsid w:val="000F470C"/>
    <w:rsid w:val="000F4C66"/>
    <w:rsid w:val="000F632C"/>
    <w:rsid w:val="000F665C"/>
    <w:rsid w:val="000F6797"/>
    <w:rsid w:val="000F6CB4"/>
    <w:rsid w:val="000F742B"/>
    <w:rsid w:val="000F7C76"/>
    <w:rsid w:val="00100BF7"/>
    <w:rsid w:val="001015D3"/>
    <w:rsid w:val="0010208F"/>
    <w:rsid w:val="0010296E"/>
    <w:rsid w:val="00102EFA"/>
    <w:rsid w:val="00103FA3"/>
    <w:rsid w:val="001050EB"/>
    <w:rsid w:val="001076D0"/>
    <w:rsid w:val="00110ACE"/>
    <w:rsid w:val="00111083"/>
    <w:rsid w:val="00111835"/>
    <w:rsid w:val="0011231F"/>
    <w:rsid w:val="001127C6"/>
    <w:rsid w:val="00112B03"/>
    <w:rsid w:val="00113322"/>
    <w:rsid w:val="00113CE6"/>
    <w:rsid w:val="0011400B"/>
    <w:rsid w:val="001148A1"/>
    <w:rsid w:val="00114FB3"/>
    <w:rsid w:val="001151C9"/>
    <w:rsid w:val="00115BF6"/>
    <w:rsid w:val="00115F1F"/>
    <w:rsid w:val="00116045"/>
    <w:rsid w:val="00116430"/>
    <w:rsid w:val="00117DF5"/>
    <w:rsid w:val="00120417"/>
    <w:rsid w:val="0012057A"/>
    <w:rsid w:val="00121012"/>
    <w:rsid w:val="00121208"/>
    <w:rsid w:val="001228E5"/>
    <w:rsid w:val="00122D35"/>
    <w:rsid w:val="00122DAB"/>
    <w:rsid w:val="00123037"/>
    <w:rsid w:val="001249DB"/>
    <w:rsid w:val="00124B55"/>
    <w:rsid w:val="0012594A"/>
    <w:rsid w:val="00125DDA"/>
    <w:rsid w:val="001267D9"/>
    <w:rsid w:val="00127272"/>
    <w:rsid w:val="001277F9"/>
    <w:rsid w:val="00127AFE"/>
    <w:rsid w:val="00127B3D"/>
    <w:rsid w:val="00130187"/>
    <w:rsid w:val="001303B3"/>
    <w:rsid w:val="001305F1"/>
    <w:rsid w:val="0013079B"/>
    <w:rsid w:val="00130B33"/>
    <w:rsid w:val="0013147C"/>
    <w:rsid w:val="0013251A"/>
    <w:rsid w:val="001334FC"/>
    <w:rsid w:val="00133963"/>
    <w:rsid w:val="00134E7B"/>
    <w:rsid w:val="00135068"/>
    <w:rsid w:val="0013545D"/>
    <w:rsid w:val="00135AF0"/>
    <w:rsid w:val="00135B85"/>
    <w:rsid w:val="00135FFB"/>
    <w:rsid w:val="00136072"/>
    <w:rsid w:val="00136612"/>
    <w:rsid w:val="00136F86"/>
    <w:rsid w:val="001375D4"/>
    <w:rsid w:val="00142AD7"/>
    <w:rsid w:val="00142D14"/>
    <w:rsid w:val="0014431F"/>
    <w:rsid w:val="00145FED"/>
    <w:rsid w:val="001462CE"/>
    <w:rsid w:val="001468AC"/>
    <w:rsid w:val="00146C73"/>
    <w:rsid w:val="00147272"/>
    <w:rsid w:val="001502DB"/>
    <w:rsid w:val="00150A06"/>
    <w:rsid w:val="00150D39"/>
    <w:rsid w:val="00151311"/>
    <w:rsid w:val="00151D0A"/>
    <w:rsid w:val="00152349"/>
    <w:rsid w:val="00152BAA"/>
    <w:rsid w:val="00154A39"/>
    <w:rsid w:val="00155160"/>
    <w:rsid w:val="0015677D"/>
    <w:rsid w:val="00156D19"/>
    <w:rsid w:val="00160A60"/>
    <w:rsid w:val="0016207C"/>
    <w:rsid w:val="001625D7"/>
    <w:rsid w:val="001628BA"/>
    <w:rsid w:val="00163358"/>
    <w:rsid w:val="00163A45"/>
    <w:rsid w:val="00163A8C"/>
    <w:rsid w:val="00163DE3"/>
    <w:rsid w:val="001643E3"/>
    <w:rsid w:val="00164B53"/>
    <w:rsid w:val="00164E12"/>
    <w:rsid w:val="00165631"/>
    <w:rsid w:val="00165A42"/>
    <w:rsid w:val="00166650"/>
    <w:rsid w:val="00166790"/>
    <w:rsid w:val="00166B1C"/>
    <w:rsid w:val="0017006C"/>
    <w:rsid w:val="00170322"/>
    <w:rsid w:val="00170A12"/>
    <w:rsid w:val="00171AE8"/>
    <w:rsid w:val="0017334B"/>
    <w:rsid w:val="001736DD"/>
    <w:rsid w:val="00173930"/>
    <w:rsid w:val="001742C3"/>
    <w:rsid w:val="0017432C"/>
    <w:rsid w:val="0017470E"/>
    <w:rsid w:val="001748C6"/>
    <w:rsid w:val="00174FB4"/>
    <w:rsid w:val="00175111"/>
    <w:rsid w:val="00176342"/>
    <w:rsid w:val="001763E4"/>
    <w:rsid w:val="001765DF"/>
    <w:rsid w:val="00176C0C"/>
    <w:rsid w:val="0017752F"/>
    <w:rsid w:val="00177B59"/>
    <w:rsid w:val="00177B90"/>
    <w:rsid w:val="0018040E"/>
    <w:rsid w:val="00181340"/>
    <w:rsid w:val="001813E7"/>
    <w:rsid w:val="00181D44"/>
    <w:rsid w:val="00181DB3"/>
    <w:rsid w:val="001820AB"/>
    <w:rsid w:val="0018312F"/>
    <w:rsid w:val="001845BF"/>
    <w:rsid w:val="00184790"/>
    <w:rsid w:val="00184D94"/>
    <w:rsid w:val="00185CA5"/>
    <w:rsid w:val="00185FA4"/>
    <w:rsid w:val="001866D3"/>
    <w:rsid w:val="001879B4"/>
    <w:rsid w:val="00190328"/>
    <w:rsid w:val="001910BB"/>
    <w:rsid w:val="00191C87"/>
    <w:rsid w:val="001921DD"/>
    <w:rsid w:val="001926AF"/>
    <w:rsid w:val="001938E5"/>
    <w:rsid w:val="00194042"/>
    <w:rsid w:val="00194CF0"/>
    <w:rsid w:val="00195142"/>
    <w:rsid w:val="0019539C"/>
    <w:rsid w:val="0019562E"/>
    <w:rsid w:val="00196065"/>
    <w:rsid w:val="001967C8"/>
    <w:rsid w:val="001978F7"/>
    <w:rsid w:val="00197AAF"/>
    <w:rsid w:val="00197D73"/>
    <w:rsid w:val="00197F06"/>
    <w:rsid w:val="001A018D"/>
    <w:rsid w:val="001A0F71"/>
    <w:rsid w:val="001A3417"/>
    <w:rsid w:val="001A37F7"/>
    <w:rsid w:val="001A39B9"/>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1BDA"/>
    <w:rsid w:val="001C26B1"/>
    <w:rsid w:val="001C292D"/>
    <w:rsid w:val="001C3273"/>
    <w:rsid w:val="001C371E"/>
    <w:rsid w:val="001C3AE3"/>
    <w:rsid w:val="001C3EF7"/>
    <w:rsid w:val="001C4ACB"/>
    <w:rsid w:val="001C4C09"/>
    <w:rsid w:val="001C5477"/>
    <w:rsid w:val="001C58CE"/>
    <w:rsid w:val="001C5C2A"/>
    <w:rsid w:val="001C5FCC"/>
    <w:rsid w:val="001C76B7"/>
    <w:rsid w:val="001C7917"/>
    <w:rsid w:val="001D04B8"/>
    <w:rsid w:val="001D06C6"/>
    <w:rsid w:val="001D0F51"/>
    <w:rsid w:val="001D1036"/>
    <w:rsid w:val="001D35BF"/>
    <w:rsid w:val="001D4338"/>
    <w:rsid w:val="001D437F"/>
    <w:rsid w:val="001D4D7F"/>
    <w:rsid w:val="001D5C0C"/>
    <w:rsid w:val="001D62C7"/>
    <w:rsid w:val="001D699F"/>
    <w:rsid w:val="001D6A1F"/>
    <w:rsid w:val="001D7F49"/>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E7FB6"/>
    <w:rsid w:val="001F08C4"/>
    <w:rsid w:val="001F0B10"/>
    <w:rsid w:val="001F0DF2"/>
    <w:rsid w:val="001F137C"/>
    <w:rsid w:val="001F1E2A"/>
    <w:rsid w:val="001F1F98"/>
    <w:rsid w:val="001F2865"/>
    <w:rsid w:val="001F2BAA"/>
    <w:rsid w:val="001F3BEC"/>
    <w:rsid w:val="001F42D0"/>
    <w:rsid w:val="001F54D5"/>
    <w:rsid w:val="001F632B"/>
    <w:rsid w:val="001F6A26"/>
    <w:rsid w:val="001F6B19"/>
    <w:rsid w:val="001F7916"/>
    <w:rsid w:val="002005E6"/>
    <w:rsid w:val="0020084B"/>
    <w:rsid w:val="002029E2"/>
    <w:rsid w:val="00202D66"/>
    <w:rsid w:val="0020583A"/>
    <w:rsid w:val="00205EA4"/>
    <w:rsid w:val="0020669C"/>
    <w:rsid w:val="00210210"/>
    <w:rsid w:val="00210320"/>
    <w:rsid w:val="002103EC"/>
    <w:rsid w:val="00210843"/>
    <w:rsid w:val="002109D9"/>
    <w:rsid w:val="00210DF3"/>
    <w:rsid w:val="0021159C"/>
    <w:rsid w:val="00212336"/>
    <w:rsid w:val="002129B2"/>
    <w:rsid w:val="00213BF2"/>
    <w:rsid w:val="00214166"/>
    <w:rsid w:val="002143D2"/>
    <w:rsid w:val="00214FE6"/>
    <w:rsid w:val="0021611F"/>
    <w:rsid w:val="00216210"/>
    <w:rsid w:val="00216C1D"/>
    <w:rsid w:val="0021742A"/>
    <w:rsid w:val="002174BE"/>
    <w:rsid w:val="00217583"/>
    <w:rsid w:val="0022004E"/>
    <w:rsid w:val="00220057"/>
    <w:rsid w:val="00220CEA"/>
    <w:rsid w:val="00220D4E"/>
    <w:rsid w:val="00221B29"/>
    <w:rsid w:val="00222DAD"/>
    <w:rsid w:val="002231B7"/>
    <w:rsid w:val="00223934"/>
    <w:rsid w:val="00223A10"/>
    <w:rsid w:val="002241F5"/>
    <w:rsid w:val="0022496C"/>
    <w:rsid w:val="00225EE0"/>
    <w:rsid w:val="002261BD"/>
    <w:rsid w:val="0022634E"/>
    <w:rsid w:val="002267E8"/>
    <w:rsid w:val="00227387"/>
    <w:rsid w:val="00227613"/>
    <w:rsid w:val="002301B6"/>
    <w:rsid w:val="002309DD"/>
    <w:rsid w:val="0023106E"/>
    <w:rsid w:val="00231C49"/>
    <w:rsid w:val="0023253E"/>
    <w:rsid w:val="00232E60"/>
    <w:rsid w:val="0023329C"/>
    <w:rsid w:val="002339FB"/>
    <w:rsid w:val="00234135"/>
    <w:rsid w:val="00234ACE"/>
    <w:rsid w:val="00234FD3"/>
    <w:rsid w:val="00235602"/>
    <w:rsid w:val="00236711"/>
    <w:rsid w:val="00237452"/>
    <w:rsid w:val="002407C7"/>
    <w:rsid w:val="00240927"/>
    <w:rsid w:val="00240D01"/>
    <w:rsid w:val="00241750"/>
    <w:rsid w:val="00241EA2"/>
    <w:rsid w:val="00241FA3"/>
    <w:rsid w:val="002428A4"/>
    <w:rsid w:val="00242F48"/>
    <w:rsid w:val="0024302E"/>
    <w:rsid w:val="0024532B"/>
    <w:rsid w:val="00245D68"/>
    <w:rsid w:val="00245D9F"/>
    <w:rsid w:val="0024649B"/>
    <w:rsid w:val="00246ECC"/>
    <w:rsid w:val="00251D43"/>
    <w:rsid w:val="002526BA"/>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30C8"/>
    <w:rsid w:val="00274164"/>
    <w:rsid w:val="00274398"/>
    <w:rsid w:val="00274B9E"/>
    <w:rsid w:val="002752E7"/>
    <w:rsid w:val="0027559C"/>
    <w:rsid w:val="00275947"/>
    <w:rsid w:val="002759B9"/>
    <w:rsid w:val="00275BF5"/>
    <w:rsid w:val="00275D2F"/>
    <w:rsid w:val="00276329"/>
    <w:rsid w:val="002766A0"/>
    <w:rsid w:val="00277A35"/>
    <w:rsid w:val="00277F8D"/>
    <w:rsid w:val="0028075C"/>
    <w:rsid w:val="00280858"/>
    <w:rsid w:val="002835DC"/>
    <w:rsid w:val="00283A2C"/>
    <w:rsid w:val="00283D08"/>
    <w:rsid w:val="00283F59"/>
    <w:rsid w:val="002841B9"/>
    <w:rsid w:val="0028460C"/>
    <w:rsid w:val="002848BE"/>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167F"/>
    <w:rsid w:val="002A2972"/>
    <w:rsid w:val="002A2D13"/>
    <w:rsid w:val="002A394A"/>
    <w:rsid w:val="002A3A8E"/>
    <w:rsid w:val="002A4A24"/>
    <w:rsid w:val="002A69B6"/>
    <w:rsid w:val="002A799C"/>
    <w:rsid w:val="002B04C6"/>
    <w:rsid w:val="002B0997"/>
    <w:rsid w:val="002B0C02"/>
    <w:rsid w:val="002B0C15"/>
    <w:rsid w:val="002B1DE0"/>
    <w:rsid w:val="002B1DFD"/>
    <w:rsid w:val="002B303D"/>
    <w:rsid w:val="002B30DB"/>
    <w:rsid w:val="002B3C6B"/>
    <w:rsid w:val="002B41A6"/>
    <w:rsid w:val="002B4228"/>
    <w:rsid w:val="002B483C"/>
    <w:rsid w:val="002B59AF"/>
    <w:rsid w:val="002B5FA1"/>
    <w:rsid w:val="002B6C0A"/>
    <w:rsid w:val="002C004A"/>
    <w:rsid w:val="002C2030"/>
    <w:rsid w:val="002C2E75"/>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097E"/>
    <w:rsid w:val="002E1482"/>
    <w:rsid w:val="002E19FE"/>
    <w:rsid w:val="002E1AC3"/>
    <w:rsid w:val="002E206A"/>
    <w:rsid w:val="002E32BC"/>
    <w:rsid w:val="002E43B6"/>
    <w:rsid w:val="002E45C7"/>
    <w:rsid w:val="002E561E"/>
    <w:rsid w:val="002E5EEB"/>
    <w:rsid w:val="002E5F98"/>
    <w:rsid w:val="002E7BD4"/>
    <w:rsid w:val="002F0491"/>
    <w:rsid w:val="002F0742"/>
    <w:rsid w:val="002F0778"/>
    <w:rsid w:val="002F0997"/>
    <w:rsid w:val="002F12C4"/>
    <w:rsid w:val="002F22C4"/>
    <w:rsid w:val="002F2371"/>
    <w:rsid w:val="002F2E20"/>
    <w:rsid w:val="002F388C"/>
    <w:rsid w:val="002F3DB5"/>
    <w:rsid w:val="002F4450"/>
    <w:rsid w:val="002F5DDD"/>
    <w:rsid w:val="002F6387"/>
    <w:rsid w:val="002F7983"/>
    <w:rsid w:val="002F79BE"/>
    <w:rsid w:val="002F7B2A"/>
    <w:rsid w:val="002F7D76"/>
    <w:rsid w:val="00300E44"/>
    <w:rsid w:val="00300EA8"/>
    <w:rsid w:val="00301694"/>
    <w:rsid w:val="00301729"/>
    <w:rsid w:val="00301DBC"/>
    <w:rsid w:val="00303B58"/>
    <w:rsid w:val="0030478E"/>
    <w:rsid w:val="00305752"/>
    <w:rsid w:val="00305B64"/>
    <w:rsid w:val="00305C16"/>
    <w:rsid w:val="00305C8A"/>
    <w:rsid w:val="00305D27"/>
    <w:rsid w:val="00305DF5"/>
    <w:rsid w:val="003071B3"/>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997"/>
    <w:rsid w:val="00314C01"/>
    <w:rsid w:val="00314C4B"/>
    <w:rsid w:val="00314F87"/>
    <w:rsid w:val="00315055"/>
    <w:rsid w:val="00315192"/>
    <w:rsid w:val="003152A3"/>
    <w:rsid w:val="003153D0"/>
    <w:rsid w:val="00315982"/>
    <w:rsid w:val="00315B61"/>
    <w:rsid w:val="00316198"/>
    <w:rsid w:val="00316213"/>
    <w:rsid w:val="0031706A"/>
    <w:rsid w:val="003172B5"/>
    <w:rsid w:val="003174E1"/>
    <w:rsid w:val="00317A27"/>
    <w:rsid w:val="00317ED6"/>
    <w:rsid w:val="0032041F"/>
    <w:rsid w:val="003206E3"/>
    <w:rsid w:val="00320785"/>
    <w:rsid w:val="00320ED5"/>
    <w:rsid w:val="0032167D"/>
    <w:rsid w:val="00322ED4"/>
    <w:rsid w:val="00324746"/>
    <w:rsid w:val="00324949"/>
    <w:rsid w:val="00324E13"/>
    <w:rsid w:val="00324E6A"/>
    <w:rsid w:val="00325B0F"/>
    <w:rsid w:val="00326F3C"/>
    <w:rsid w:val="0032794E"/>
    <w:rsid w:val="00327E74"/>
    <w:rsid w:val="003304CA"/>
    <w:rsid w:val="00330650"/>
    <w:rsid w:val="00330C4B"/>
    <w:rsid w:val="0033127E"/>
    <w:rsid w:val="00331B50"/>
    <w:rsid w:val="00331F58"/>
    <w:rsid w:val="00332E5E"/>
    <w:rsid w:val="00334226"/>
    <w:rsid w:val="00334F78"/>
    <w:rsid w:val="003357E5"/>
    <w:rsid w:val="00335C84"/>
    <w:rsid w:val="0033605F"/>
    <w:rsid w:val="00337BAC"/>
    <w:rsid w:val="0034050D"/>
    <w:rsid w:val="00340EC6"/>
    <w:rsid w:val="00341230"/>
    <w:rsid w:val="0034237D"/>
    <w:rsid w:val="00342647"/>
    <w:rsid w:val="003446E8"/>
    <w:rsid w:val="003476A7"/>
    <w:rsid w:val="00347994"/>
    <w:rsid w:val="003523D6"/>
    <w:rsid w:val="00353843"/>
    <w:rsid w:val="00353E96"/>
    <w:rsid w:val="00354A84"/>
    <w:rsid w:val="00354D8C"/>
    <w:rsid w:val="0035534F"/>
    <w:rsid w:val="003555C4"/>
    <w:rsid w:val="00355D4F"/>
    <w:rsid w:val="00357532"/>
    <w:rsid w:val="00357B1C"/>
    <w:rsid w:val="00357DCE"/>
    <w:rsid w:val="00357E13"/>
    <w:rsid w:val="00360491"/>
    <w:rsid w:val="00361046"/>
    <w:rsid w:val="00362874"/>
    <w:rsid w:val="003629D0"/>
    <w:rsid w:val="003629D7"/>
    <w:rsid w:val="00363BA9"/>
    <w:rsid w:val="0036450E"/>
    <w:rsid w:val="003654A9"/>
    <w:rsid w:val="00366343"/>
    <w:rsid w:val="003668C2"/>
    <w:rsid w:val="0036691E"/>
    <w:rsid w:val="00366C47"/>
    <w:rsid w:val="00367E4F"/>
    <w:rsid w:val="003706B0"/>
    <w:rsid w:val="00370B44"/>
    <w:rsid w:val="00371A61"/>
    <w:rsid w:val="00371DE4"/>
    <w:rsid w:val="00371F00"/>
    <w:rsid w:val="0037285D"/>
    <w:rsid w:val="003733DD"/>
    <w:rsid w:val="003736C2"/>
    <w:rsid w:val="00374C1D"/>
    <w:rsid w:val="0037500E"/>
    <w:rsid w:val="00375DAE"/>
    <w:rsid w:val="003760C8"/>
    <w:rsid w:val="00376196"/>
    <w:rsid w:val="0038013E"/>
    <w:rsid w:val="00380328"/>
    <w:rsid w:val="00380C74"/>
    <w:rsid w:val="00380F0D"/>
    <w:rsid w:val="00380FCD"/>
    <w:rsid w:val="003818B2"/>
    <w:rsid w:val="00381AA9"/>
    <w:rsid w:val="00383162"/>
    <w:rsid w:val="003838A6"/>
    <w:rsid w:val="00383D92"/>
    <w:rsid w:val="00383FB0"/>
    <w:rsid w:val="00386644"/>
    <w:rsid w:val="0038720C"/>
    <w:rsid w:val="003904BF"/>
    <w:rsid w:val="00390846"/>
    <w:rsid w:val="00390BFC"/>
    <w:rsid w:val="00391071"/>
    <w:rsid w:val="00391BD6"/>
    <w:rsid w:val="00391D9C"/>
    <w:rsid w:val="0039296B"/>
    <w:rsid w:val="00392E45"/>
    <w:rsid w:val="00393FAC"/>
    <w:rsid w:val="003946B0"/>
    <w:rsid w:val="00394C62"/>
    <w:rsid w:val="003960AD"/>
    <w:rsid w:val="003964B5"/>
    <w:rsid w:val="00396C00"/>
    <w:rsid w:val="003972FA"/>
    <w:rsid w:val="00397F26"/>
    <w:rsid w:val="003A1414"/>
    <w:rsid w:val="003A1517"/>
    <w:rsid w:val="003A15B2"/>
    <w:rsid w:val="003A15E8"/>
    <w:rsid w:val="003A1F4D"/>
    <w:rsid w:val="003A3558"/>
    <w:rsid w:val="003A6BF9"/>
    <w:rsid w:val="003A6C6A"/>
    <w:rsid w:val="003A7542"/>
    <w:rsid w:val="003B054A"/>
    <w:rsid w:val="003B09D8"/>
    <w:rsid w:val="003B1DC6"/>
    <w:rsid w:val="003B24BE"/>
    <w:rsid w:val="003B253E"/>
    <w:rsid w:val="003B2DEF"/>
    <w:rsid w:val="003B395C"/>
    <w:rsid w:val="003B4153"/>
    <w:rsid w:val="003B5ED9"/>
    <w:rsid w:val="003B5FD0"/>
    <w:rsid w:val="003B7DD8"/>
    <w:rsid w:val="003B7FCA"/>
    <w:rsid w:val="003C07C7"/>
    <w:rsid w:val="003C07F9"/>
    <w:rsid w:val="003C1216"/>
    <w:rsid w:val="003C1F60"/>
    <w:rsid w:val="003C23ED"/>
    <w:rsid w:val="003C2D71"/>
    <w:rsid w:val="003C3D09"/>
    <w:rsid w:val="003C44FE"/>
    <w:rsid w:val="003C4F27"/>
    <w:rsid w:val="003C54BA"/>
    <w:rsid w:val="003C550B"/>
    <w:rsid w:val="003C5E39"/>
    <w:rsid w:val="003C63F2"/>
    <w:rsid w:val="003C67F9"/>
    <w:rsid w:val="003C6A63"/>
    <w:rsid w:val="003C7AAD"/>
    <w:rsid w:val="003D0791"/>
    <w:rsid w:val="003D0F6B"/>
    <w:rsid w:val="003D15B3"/>
    <w:rsid w:val="003D3A46"/>
    <w:rsid w:val="003D3E25"/>
    <w:rsid w:val="003D4813"/>
    <w:rsid w:val="003D4877"/>
    <w:rsid w:val="003D4B39"/>
    <w:rsid w:val="003D519D"/>
    <w:rsid w:val="003D583D"/>
    <w:rsid w:val="003D5B38"/>
    <w:rsid w:val="003D65D1"/>
    <w:rsid w:val="003D76BA"/>
    <w:rsid w:val="003E0543"/>
    <w:rsid w:val="003E0783"/>
    <w:rsid w:val="003E1479"/>
    <w:rsid w:val="003E18BD"/>
    <w:rsid w:val="003E1B89"/>
    <w:rsid w:val="003E311E"/>
    <w:rsid w:val="003E3909"/>
    <w:rsid w:val="003E3C4F"/>
    <w:rsid w:val="003E4E07"/>
    <w:rsid w:val="003E50BE"/>
    <w:rsid w:val="003E52AB"/>
    <w:rsid w:val="003E5373"/>
    <w:rsid w:val="003E5571"/>
    <w:rsid w:val="003E5983"/>
    <w:rsid w:val="003E5B89"/>
    <w:rsid w:val="003E669D"/>
    <w:rsid w:val="003E66ED"/>
    <w:rsid w:val="003E768B"/>
    <w:rsid w:val="003E7AA0"/>
    <w:rsid w:val="003F049F"/>
    <w:rsid w:val="003F0F7A"/>
    <w:rsid w:val="003F1D02"/>
    <w:rsid w:val="003F2E39"/>
    <w:rsid w:val="003F32ED"/>
    <w:rsid w:val="003F336B"/>
    <w:rsid w:val="003F4488"/>
    <w:rsid w:val="003F4AF4"/>
    <w:rsid w:val="003F53EF"/>
    <w:rsid w:val="003F5A6C"/>
    <w:rsid w:val="003F608D"/>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197"/>
    <w:rsid w:val="00407655"/>
    <w:rsid w:val="0040771F"/>
    <w:rsid w:val="0041029B"/>
    <w:rsid w:val="004103E3"/>
    <w:rsid w:val="004106D5"/>
    <w:rsid w:val="004108C5"/>
    <w:rsid w:val="00410A67"/>
    <w:rsid w:val="00412386"/>
    <w:rsid w:val="0041248B"/>
    <w:rsid w:val="00412721"/>
    <w:rsid w:val="0041317C"/>
    <w:rsid w:val="004134AE"/>
    <w:rsid w:val="00414AA4"/>
    <w:rsid w:val="00414F2E"/>
    <w:rsid w:val="004151A3"/>
    <w:rsid w:val="00415364"/>
    <w:rsid w:val="004157B5"/>
    <w:rsid w:val="00416CB6"/>
    <w:rsid w:val="00417022"/>
    <w:rsid w:val="00420534"/>
    <w:rsid w:val="00420C43"/>
    <w:rsid w:val="0042157F"/>
    <w:rsid w:val="00421FB3"/>
    <w:rsid w:val="00422FA0"/>
    <w:rsid w:val="004243B3"/>
    <w:rsid w:val="0042449A"/>
    <w:rsid w:val="00424AE4"/>
    <w:rsid w:val="00424AF3"/>
    <w:rsid w:val="00424C76"/>
    <w:rsid w:val="00425011"/>
    <w:rsid w:val="0042586D"/>
    <w:rsid w:val="0042666C"/>
    <w:rsid w:val="00426C1D"/>
    <w:rsid w:val="004272DE"/>
    <w:rsid w:val="00427882"/>
    <w:rsid w:val="00431EBB"/>
    <w:rsid w:val="00432EA7"/>
    <w:rsid w:val="00434266"/>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20"/>
    <w:rsid w:val="00446BC1"/>
    <w:rsid w:val="00447AA1"/>
    <w:rsid w:val="00450228"/>
    <w:rsid w:val="004507EF"/>
    <w:rsid w:val="004515D3"/>
    <w:rsid w:val="004538C1"/>
    <w:rsid w:val="00453A8D"/>
    <w:rsid w:val="00453B72"/>
    <w:rsid w:val="00455395"/>
    <w:rsid w:val="004557F7"/>
    <w:rsid w:val="00455946"/>
    <w:rsid w:val="004561CD"/>
    <w:rsid w:val="00457187"/>
    <w:rsid w:val="004572F4"/>
    <w:rsid w:val="004609DA"/>
    <w:rsid w:val="00461356"/>
    <w:rsid w:val="004613D2"/>
    <w:rsid w:val="00461EF1"/>
    <w:rsid w:val="00462206"/>
    <w:rsid w:val="004624D9"/>
    <w:rsid w:val="0046267C"/>
    <w:rsid w:val="004631B8"/>
    <w:rsid w:val="00463E99"/>
    <w:rsid w:val="0046418F"/>
    <w:rsid w:val="004641E2"/>
    <w:rsid w:val="004649AD"/>
    <w:rsid w:val="004662CC"/>
    <w:rsid w:val="0046716C"/>
    <w:rsid w:val="0047018D"/>
    <w:rsid w:val="00470DE1"/>
    <w:rsid w:val="00470E3C"/>
    <w:rsid w:val="00472110"/>
    <w:rsid w:val="004721A4"/>
    <w:rsid w:val="0047262B"/>
    <w:rsid w:val="00473A53"/>
    <w:rsid w:val="0047500A"/>
    <w:rsid w:val="004752CD"/>
    <w:rsid w:val="00475604"/>
    <w:rsid w:val="004756EC"/>
    <w:rsid w:val="00476034"/>
    <w:rsid w:val="00476962"/>
    <w:rsid w:val="00477DA5"/>
    <w:rsid w:val="004803E7"/>
    <w:rsid w:val="00480A23"/>
    <w:rsid w:val="0048126C"/>
    <w:rsid w:val="00482695"/>
    <w:rsid w:val="004829C8"/>
    <w:rsid w:val="00482B27"/>
    <w:rsid w:val="0048313F"/>
    <w:rsid w:val="004836D0"/>
    <w:rsid w:val="00483A47"/>
    <w:rsid w:val="004843CB"/>
    <w:rsid w:val="0048563B"/>
    <w:rsid w:val="00485DAE"/>
    <w:rsid w:val="00486C88"/>
    <w:rsid w:val="0048766E"/>
    <w:rsid w:val="004907FA"/>
    <w:rsid w:val="00490A24"/>
    <w:rsid w:val="00490AB6"/>
    <w:rsid w:val="004913C6"/>
    <w:rsid w:val="0049151D"/>
    <w:rsid w:val="0049166D"/>
    <w:rsid w:val="0049270B"/>
    <w:rsid w:val="00492A26"/>
    <w:rsid w:val="004940DD"/>
    <w:rsid w:val="00494497"/>
    <w:rsid w:val="00494836"/>
    <w:rsid w:val="0049529A"/>
    <w:rsid w:val="004955C7"/>
    <w:rsid w:val="00495626"/>
    <w:rsid w:val="00495D14"/>
    <w:rsid w:val="00495D4C"/>
    <w:rsid w:val="00496FA8"/>
    <w:rsid w:val="00497747"/>
    <w:rsid w:val="00497DA1"/>
    <w:rsid w:val="00497E29"/>
    <w:rsid w:val="004A0EF7"/>
    <w:rsid w:val="004A16EA"/>
    <w:rsid w:val="004A17C6"/>
    <w:rsid w:val="004A1A0E"/>
    <w:rsid w:val="004A2068"/>
    <w:rsid w:val="004A2F53"/>
    <w:rsid w:val="004A35DC"/>
    <w:rsid w:val="004A36CE"/>
    <w:rsid w:val="004A39D4"/>
    <w:rsid w:val="004A3B96"/>
    <w:rsid w:val="004A3E27"/>
    <w:rsid w:val="004A4D79"/>
    <w:rsid w:val="004A535A"/>
    <w:rsid w:val="004A5A99"/>
    <w:rsid w:val="004A6B27"/>
    <w:rsid w:val="004A70E6"/>
    <w:rsid w:val="004A745B"/>
    <w:rsid w:val="004B2C60"/>
    <w:rsid w:val="004B38A4"/>
    <w:rsid w:val="004B3D3E"/>
    <w:rsid w:val="004B3ECB"/>
    <w:rsid w:val="004B42ED"/>
    <w:rsid w:val="004B4BC9"/>
    <w:rsid w:val="004B514C"/>
    <w:rsid w:val="004B51E9"/>
    <w:rsid w:val="004B57E7"/>
    <w:rsid w:val="004B595B"/>
    <w:rsid w:val="004B72A4"/>
    <w:rsid w:val="004C0103"/>
    <w:rsid w:val="004C105C"/>
    <w:rsid w:val="004C1081"/>
    <w:rsid w:val="004C10E7"/>
    <w:rsid w:val="004C1E39"/>
    <w:rsid w:val="004C2D5D"/>
    <w:rsid w:val="004C2DB2"/>
    <w:rsid w:val="004C3CA3"/>
    <w:rsid w:val="004C4867"/>
    <w:rsid w:val="004C5352"/>
    <w:rsid w:val="004C5C4B"/>
    <w:rsid w:val="004C74F6"/>
    <w:rsid w:val="004D1BCE"/>
    <w:rsid w:val="004D414A"/>
    <w:rsid w:val="004D422D"/>
    <w:rsid w:val="004D4D09"/>
    <w:rsid w:val="004D6891"/>
    <w:rsid w:val="004E0272"/>
    <w:rsid w:val="004E1A79"/>
    <w:rsid w:val="004E2B21"/>
    <w:rsid w:val="004E3019"/>
    <w:rsid w:val="004E361B"/>
    <w:rsid w:val="004E3925"/>
    <w:rsid w:val="004E3AE1"/>
    <w:rsid w:val="004E3FAC"/>
    <w:rsid w:val="004E4DD9"/>
    <w:rsid w:val="004E4ECF"/>
    <w:rsid w:val="004E507E"/>
    <w:rsid w:val="004E6E81"/>
    <w:rsid w:val="004E7032"/>
    <w:rsid w:val="004E70DA"/>
    <w:rsid w:val="004F02D8"/>
    <w:rsid w:val="004F1534"/>
    <w:rsid w:val="004F283C"/>
    <w:rsid w:val="004F28B1"/>
    <w:rsid w:val="004F30E9"/>
    <w:rsid w:val="004F3A07"/>
    <w:rsid w:val="004F3B17"/>
    <w:rsid w:val="004F4BFD"/>
    <w:rsid w:val="004F59FF"/>
    <w:rsid w:val="004F5D1A"/>
    <w:rsid w:val="004F6B4D"/>
    <w:rsid w:val="004F79F4"/>
    <w:rsid w:val="00500126"/>
    <w:rsid w:val="0050068C"/>
    <w:rsid w:val="00500AE4"/>
    <w:rsid w:val="005016E7"/>
    <w:rsid w:val="00501B77"/>
    <w:rsid w:val="0050200C"/>
    <w:rsid w:val="0050339D"/>
    <w:rsid w:val="00503FC8"/>
    <w:rsid w:val="00504051"/>
    <w:rsid w:val="00505A47"/>
    <w:rsid w:val="0051360E"/>
    <w:rsid w:val="00513909"/>
    <w:rsid w:val="00513DAF"/>
    <w:rsid w:val="00514599"/>
    <w:rsid w:val="005149C3"/>
    <w:rsid w:val="005149E4"/>
    <w:rsid w:val="0051520E"/>
    <w:rsid w:val="00516751"/>
    <w:rsid w:val="005220C9"/>
    <w:rsid w:val="00522825"/>
    <w:rsid w:val="00522FA7"/>
    <w:rsid w:val="00523106"/>
    <w:rsid w:val="00523C8A"/>
    <w:rsid w:val="00524943"/>
    <w:rsid w:val="00524A0F"/>
    <w:rsid w:val="00524BC9"/>
    <w:rsid w:val="005268B3"/>
    <w:rsid w:val="00527754"/>
    <w:rsid w:val="00527F83"/>
    <w:rsid w:val="00530587"/>
    <w:rsid w:val="00530A50"/>
    <w:rsid w:val="00530DBC"/>
    <w:rsid w:val="00530F20"/>
    <w:rsid w:val="00531876"/>
    <w:rsid w:val="0053256C"/>
    <w:rsid w:val="00532D6D"/>
    <w:rsid w:val="00532FBA"/>
    <w:rsid w:val="005335E4"/>
    <w:rsid w:val="00533736"/>
    <w:rsid w:val="0053386D"/>
    <w:rsid w:val="00533E88"/>
    <w:rsid w:val="005340F6"/>
    <w:rsid w:val="005346AE"/>
    <w:rsid w:val="00534792"/>
    <w:rsid w:val="00534CA4"/>
    <w:rsid w:val="00534F71"/>
    <w:rsid w:val="005365C6"/>
    <w:rsid w:val="00536ADA"/>
    <w:rsid w:val="00536BCA"/>
    <w:rsid w:val="00536FB6"/>
    <w:rsid w:val="005376DE"/>
    <w:rsid w:val="005378E6"/>
    <w:rsid w:val="0054004B"/>
    <w:rsid w:val="00540901"/>
    <w:rsid w:val="005413AB"/>
    <w:rsid w:val="0054267B"/>
    <w:rsid w:val="005426C4"/>
    <w:rsid w:val="00542949"/>
    <w:rsid w:val="00542AFC"/>
    <w:rsid w:val="00542B13"/>
    <w:rsid w:val="00543BFF"/>
    <w:rsid w:val="00544704"/>
    <w:rsid w:val="00545233"/>
    <w:rsid w:val="00545B59"/>
    <w:rsid w:val="0054652E"/>
    <w:rsid w:val="00547032"/>
    <w:rsid w:val="00550D77"/>
    <w:rsid w:val="0055177D"/>
    <w:rsid w:val="00552A2B"/>
    <w:rsid w:val="005530A7"/>
    <w:rsid w:val="00553804"/>
    <w:rsid w:val="00553BBB"/>
    <w:rsid w:val="00554712"/>
    <w:rsid w:val="00555345"/>
    <w:rsid w:val="005554A3"/>
    <w:rsid w:val="0055577E"/>
    <w:rsid w:val="00555EA8"/>
    <w:rsid w:val="005569F5"/>
    <w:rsid w:val="00556D4D"/>
    <w:rsid w:val="0055723C"/>
    <w:rsid w:val="00557845"/>
    <w:rsid w:val="005579A4"/>
    <w:rsid w:val="00560A08"/>
    <w:rsid w:val="00560BE6"/>
    <w:rsid w:val="00561C11"/>
    <w:rsid w:val="00562758"/>
    <w:rsid w:val="005630C8"/>
    <w:rsid w:val="0056351F"/>
    <w:rsid w:val="0056454A"/>
    <w:rsid w:val="005647CD"/>
    <w:rsid w:val="00564B9B"/>
    <w:rsid w:val="00565FBE"/>
    <w:rsid w:val="00566529"/>
    <w:rsid w:val="005666F9"/>
    <w:rsid w:val="005674C3"/>
    <w:rsid w:val="00567512"/>
    <w:rsid w:val="0057186B"/>
    <w:rsid w:val="00572362"/>
    <w:rsid w:val="00574508"/>
    <w:rsid w:val="00574939"/>
    <w:rsid w:val="00574F1F"/>
    <w:rsid w:val="00575653"/>
    <w:rsid w:val="00575AA1"/>
    <w:rsid w:val="00575C54"/>
    <w:rsid w:val="00575D0E"/>
    <w:rsid w:val="0057618C"/>
    <w:rsid w:val="0057659B"/>
    <w:rsid w:val="005772D0"/>
    <w:rsid w:val="00577317"/>
    <w:rsid w:val="00581B1F"/>
    <w:rsid w:val="00583865"/>
    <w:rsid w:val="00583B07"/>
    <w:rsid w:val="00583BE9"/>
    <w:rsid w:val="005849A5"/>
    <w:rsid w:val="00584E2C"/>
    <w:rsid w:val="005853B1"/>
    <w:rsid w:val="00586435"/>
    <w:rsid w:val="005866CB"/>
    <w:rsid w:val="00586805"/>
    <w:rsid w:val="00586BD8"/>
    <w:rsid w:val="00586F1B"/>
    <w:rsid w:val="00587534"/>
    <w:rsid w:val="00590AF1"/>
    <w:rsid w:val="005919F6"/>
    <w:rsid w:val="00591C36"/>
    <w:rsid w:val="00592398"/>
    <w:rsid w:val="00592789"/>
    <w:rsid w:val="00592A00"/>
    <w:rsid w:val="00593157"/>
    <w:rsid w:val="0059438C"/>
    <w:rsid w:val="00594427"/>
    <w:rsid w:val="005959FE"/>
    <w:rsid w:val="00595EBB"/>
    <w:rsid w:val="005965FE"/>
    <w:rsid w:val="00596A0F"/>
    <w:rsid w:val="00596BEE"/>
    <w:rsid w:val="00596D67"/>
    <w:rsid w:val="0059716D"/>
    <w:rsid w:val="00597F26"/>
    <w:rsid w:val="005A1549"/>
    <w:rsid w:val="005A2774"/>
    <w:rsid w:val="005A3716"/>
    <w:rsid w:val="005A4620"/>
    <w:rsid w:val="005A5FBC"/>
    <w:rsid w:val="005A607A"/>
    <w:rsid w:val="005A6DA7"/>
    <w:rsid w:val="005A7A6A"/>
    <w:rsid w:val="005A7BA4"/>
    <w:rsid w:val="005A7D88"/>
    <w:rsid w:val="005B0881"/>
    <w:rsid w:val="005B0E40"/>
    <w:rsid w:val="005B0EF7"/>
    <w:rsid w:val="005B1E58"/>
    <w:rsid w:val="005B2FB1"/>
    <w:rsid w:val="005B369A"/>
    <w:rsid w:val="005B4250"/>
    <w:rsid w:val="005B55CE"/>
    <w:rsid w:val="005B612E"/>
    <w:rsid w:val="005B64E0"/>
    <w:rsid w:val="005B668C"/>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6980"/>
    <w:rsid w:val="005D723B"/>
    <w:rsid w:val="005D7FA5"/>
    <w:rsid w:val="005E02FC"/>
    <w:rsid w:val="005E06CC"/>
    <w:rsid w:val="005E10BA"/>
    <w:rsid w:val="005E1B28"/>
    <w:rsid w:val="005E3153"/>
    <w:rsid w:val="005E439E"/>
    <w:rsid w:val="005E44BA"/>
    <w:rsid w:val="005E4B3C"/>
    <w:rsid w:val="005E5B18"/>
    <w:rsid w:val="005E6084"/>
    <w:rsid w:val="005E6550"/>
    <w:rsid w:val="005E66E4"/>
    <w:rsid w:val="005E788B"/>
    <w:rsid w:val="005F0725"/>
    <w:rsid w:val="005F0D98"/>
    <w:rsid w:val="005F13CB"/>
    <w:rsid w:val="005F1EEC"/>
    <w:rsid w:val="005F3730"/>
    <w:rsid w:val="005F3A1F"/>
    <w:rsid w:val="005F45A6"/>
    <w:rsid w:val="005F49A5"/>
    <w:rsid w:val="005F4A21"/>
    <w:rsid w:val="005F58F3"/>
    <w:rsid w:val="005F67BD"/>
    <w:rsid w:val="005F7985"/>
    <w:rsid w:val="005F7D60"/>
    <w:rsid w:val="00602B7A"/>
    <w:rsid w:val="006031AD"/>
    <w:rsid w:val="0060445C"/>
    <w:rsid w:val="00604F95"/>
    <w:rsid w:val="00605F7F"/>
    <w:rsid w:val="006064E4"/>
    <w:rsid w:val="0060665E"/>
    <w:rsid w:val="00606C1D"/>
    <w:rsid w:val="0060739A"/>
    <w:rsid w:val="00607431"/>
    <w:rsid w:val="006074D8"/>
    <w:rsid w:val="00607546"/>
    <w:rsid w:val="0060760D"/>
    <w:rsid w:val="00607D2A"/>
    <w:rsid w:val="00610134"/>
    <w:rsid w:val="0061115F"/>
    <w:rsid w:val="00611823"/>
    <w:rsid w:val="0061207B"/>
    <w:rsid w:val="00613A7B"/>
    <w:rsid w:val="006144B1"/>
    <w:rsid w:val="00615115"/>
    <w:rsid w:val="00615148"/>
    <w:rsid w:val="006153DE"/>
    <w:rsid w:val="00615E5F"/>
    <w:rsid w:val="0061649C"/>
    <w:rsid w:val="00616DC7"/>
    <w:rsid w:val="0061742A"/>
    <w:rsid w:val="006200E0"/>
    <w:rsid w:val="00620DDF"/>
    <w:rsid w:val="00621353"/>
    <w:rsid w:val="00621EEE"/>
    <w:rsid w:val="00622AD0"/>
    <w:rsid w:val="00624082"/>
    <w:rsid w:val="006250E1"/>
    <w:rsid w:val="00626164"/>
    <w:rsid w:val="006267F9"/>
    <w:rsid w:val="006268F3"/>
    <w:rsid w:val="00626B50"/>
    <w:rsid w:val="00626B7E"/>
    <w:rsid w:val="00626F51"/>
    <w:rsid w:val="0062740D"/>
    <w:rsid w:val="00627AE5"/>
    <w:rsid w:val="00627C41"/>
    <w:rsid w:val="006312D0"/>
    <w:rsid w:val="00631754"/>
    <w:rsid w:val="006317BE"/>
    <w:rsid w:val="00631AB6"/>
    <w:rsid w:val="006321D7"/>
    <w:rsid w:val="006324FD"/>
    <w:rsid w:val="0063261D"/>
    <w:rsid w:val="00633240"/>
    <w:rsid w:val="0063345E"/>
    <w:rsid w:val="00633519"/>
    <w:rsid w:val="00634DF7"/>
    <w:rsid w:val="006354D8"/>
    <w:rsid w:val="0063695D"/>
    <w:rsid w:val="00636D47"/>
    <w:rsid w:val="006376D7"/>
    <w:rsid w:val="00637F22"/>
    <w:rsid w:val="00640807"/>
    <w:rsid w:val="006409CD"/>
    <w:rsid w:val="00644AE6"/>
    <w:rsid w:val="00644F70"/>
    <w:rsid w:val="00644FCC"/>
    <w:rsid w:val="00645EA6"/>
    <w:rsid w:val="00646405"/>
    <w:rsid w:val="0064671A"/>
    <w:rsid w:val="00646B1F"/>
    <w:rsid w:val="00646B8D"/>
    <w:rsid w:val="00647647"/>
    <w:rsid w:val="00647B19"/>
    <w:rsid w:val="00650DEA"/>
    <w:rsid w:val="006518CC"/>
    <w:rsid w:val="006552D7"/>
    <w:rsid w:val="00655DC7"/>
    <w:rsid w:val="00656961"/>
    <w:rsid w:val="006569C2"/>
    <w:rsid w:val="006569CA"/>
    <w:rsid w:val="00656EF2"/>
    <w:rsid w:val="00657B45"/>
    <w:rsid w:val="006625FF"/>
    <w:rsid w:val="006634DE"/>
    <w:rsid w:val="00663CBF"/>
    <w:rsid w:val="00664427"/>
    <w:rsid w:val="00664877"/>
    <w:rsid w:val="006652CE"/>
    <w:rsid w:val="00665A0A"/>
    <w:rsid w:val="00667630"/>
    <w:rsid w:val="00667A42"/>
    <w:rsid w:val="00670383"/>
    <w:rsid w:val="006706AB"/>
    <w:rsid w:val="00672FD0"/>
    <w:rsid w:val="006731DC"/>
    <w:rsid w:val="0067488D"/>
    <w:rsid w:val="00675C8E"/>
    <w:rsid w:val="00675D5A"/>
    <w:rsid w:val="00676A7C"/>
    <w:rsid w:val="00676F7D"/>
    <w:rsid w:val="006777FE"/>
    <w:rsid w:val="00680F31"/>
    <w:rsid w:val="006819E8"/>
    <w:rsid w:val="00683AD6"/>
    <w:rsid w:val="0068488F"/>
    <w:rsid w:val="00684EAE"/>
    <w:rsid w:val="00685250"/>
    <w:rsid w:val="00685E21"/>
    <w:rsid w:val="006868D9"/>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23D"/>
    <w:rsid w:val="006A2ED1"/>
    <w:rsid w:val="006A336B"/>
    <w:rsid w:val="006A39B6"/>
    <w:rsid w:val="006A4AC3"/>
    <w:rsid w:val="006A51C1"/>
    <w:rsid w:val="006A51E3"/>
    <w:rsid w:val="006A52E4"/>
    <w:rsid w:val="006A5858"/>
    <w:rsid w:val="006A629A"/>
    <w:rsid w:val="006A6602"/>
    <w:rsid w:val="006A69E7"/>
    <w:rsid w:val="006A75DD"/>
    <w:rsid w:val="006B04A1"/>
    <w:rsid w:val="006B150F"/>
    <w:rsid w:val="006B1EF3"/>
    <w:rsid w:val="006B2AED"/>
    <w:rsid w:val="006B2C09"/>
    <w:rsid w:val="006B2F6E"/>
    <w:rsid w:val="006B3056"/>
    <w:rsid w:val="006B31E6"/>
    <w:rsid w:val="006B332C"/>
    <w:rsid w:val="006B4BF8"/>
    <w:rsid w:val="006B4DD7"/>
    <w:rsid w:val="006B69A6"/>
    <w:rsid w:val="006B708C"/>
    <w:rsid w:val="006B7F15"/>
    <w:rsid w:val="006C00C2"/>
    <w:rsid w:val="006C0C2F"/>
    <w:rsid w:val="006C23F0"/>
    <w:rsid w:val="006C3824"/>
    <w:rsid w:val="006C3C88"/>
    <w:rsid w:val="006C42EF"/>
    <w:rsid w:val="006C45C4"/>
    <w:rsid w:val="006C4E84"/>
    <w:rsid w:val="006C5674"/>
    <w:rsid w:val="006C584C"/>
    <w:rsid w:val="006C5B8C"/>
    <w:rsid w:val="006C5C6B"/>
    <w:rsid w:val="006C7122"/>
    <w:rsid w:val="006C78EC"/>
    <w:rsid w:val="006C7B79"/>
    <w:rsid w:val="006C7FBE"/>
    <w:rsid w:val="006D0187"/>
    <w:rsid w:val="006D16B3"/>
    <w:rsid w:val="006D183B"/>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09"/>
    <w:rsid w:val="006E7F81"/>
    <w:rsid w:val="006F0C20"/>
    <w:rsid w:val="006F0DC2"/>
    <w:rsid w:val="006F1182"/>
    <w:rsid w:val="006F1ADF"/>
    <w:rsid w:val="006F2DC6"/>
    <w:rsid w:val="006F3307"/>
    <w:rsid w:val="006F365A"/>
    <w:rsid w:val="006F3A64"/>
    <w:rsid w:val="006F3E20"/>
    <w:rsid w:val="006F47FC"/>
    <w:rsid w:val="006F4CB0"/>
    <w:rsid w:val="006F4F9D"/>
    <w:rsid w:val="006F612B"/>
    <w:rsid w:val="006F6BDD"/>
    <w:rsid w:val="006F759E"/>
    <w:rsid w:val="006F7929"/>
    <w:rsid w:val="006F7D50"/>
    <w:rsid w:val="006F7F3F"/>
    <w:rsid w:val="0070000E"/>
    <w:rsid w:val="00700FFE"/>
    <w:rsid w:val="00701340"/>
    <w:rsid w:val="007016AB"/>
    <w:rsid w:val="007023DB"/>
    <w:rsid w:val="00702C02"/>
    <w:rsid w:val="0070328C"/>
    <w:rsid w:val="00703A8C"/>
    <w:rsid w:val="00704180"/>
    <w:rsid w:val="00704261"/>
    <w:rsid w:val="00704343"/>
    <w:rsid w:val="00704ED3"/>
    <w:rsid w:val="0070634D"/>
    <w:rsid w:val="0070679F"/>
    <w:rsid w:val="00707A86"/>
    <w:rsid w:val="00710186"/>
    <w:rsid w:val="007102A4"/>
    <w:rsid w:val="007112F6"/>
    <w:rsid w:val="00711534"/>
    <w:rsid w:val="00711D36"/>
    <w:rsid w:val="007146AB"/>
    <w:rsid w:val="00715D82"/>
    <w:rsid w:val="00716FF5"/>
    <w:rsid w:val="007176D1"/>
    <w:rsid w:val="00717AA0"/>
    <w:rsid w:val="00722B71"/>
    <w:rsid w:val="00724443"/>
    <w:rsid w:val="00724C3C"/>
    <w:rsid w:val="00725E14"/>
    <w:rsid w:val="0072605C"/>
    <w:rsid w:val="007266FE"/>
    <w:rsid w:val="0072687E"/>
    <w:rsid w:val="00730B4F"/>
    <w:rsid w:val="007315C1"/>
    <w:rsid w:val="0073224D"/>
    <w:rsid w:val="00732B0A"/>
    <w:rsid w:val="0073308B"/>
    <w:rsid w:val="00733459"/>
    <w:rsid w:val="00733A4B"/>
    <w:rsid w:val="007353F0"/>
    <w:rsid w:val="007361F0"/>
    <w:rsid w:val="00736401"/>
    <w:rsid w:val="00737534"/>
    <w:rsid w:val="00740158"/>
    <w:rsid w:val="007416EB"/>
    <w:rsid w:val="00741E11"/>
    <w:rsid w:val="00742691"/>
    <w:rsid w:val="00742CAB"/>
    <w:rsid w:val="00743151"/>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32B2"/>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143D"/>
    <w:rsid w:val="00762723"/>
    <w:rsid w:val="00763795"/>
    <w:rsid w:val="007637EE"/>
    <w:rsid w:val="007639AB"/>
    <w:rsid w:val="00763E52"/>
    <w:rsid w:val="00764669"/>
    <w:rsid w:val="00764A8B"/>
    <w:rsid w:val="00764C22"/>
    <w:rsid w:val="007651F9"/>
    <w:rsid w:val="0076603B"/>
    <w:rsid w:val="00766477"/>
    <w:rsid w:val="0077023A"/>
    <w:rsid w:val="0077090A"/>
    <w:rsid w:val="00770EC9"/>
    <w:rsid w:val="00771641"/>
    <w:rsid w:val="00771A0F"/>
    <w:rsid w:val="007728D3"/>
    <w:rsid w:val="00773527"/>
    <w:rsid w:val="00773981"/>
    <w:rsid w:val="00773F69"/>
    <w:rsid w:val="00774210"/>
    <w:rsid w:val="007742E3"/>
    <w:rsid w:val="007742F7"/>
    <w:rsid w:val="007746DA"/>
    <w:rsid w:val="00775C3C"/>
    <w:rsid w:val="00775E0B"/>
    <w:rsid w:val="007766E6"/>
    <w:rsid w:val="007771C2"/>
    <w:rsid w:val="00780AD3"/>
    <w:rsid w:val="007814D9"/>
    <w:rsid w:val="007817BE"/>
    <w:rsid w:val="007819D7"/>
    <w:rsid w:val="00781A2D"/>
    <w:rsid w:val="007827EC"/>
    <w:rsid w:val="00783217"/>
    <w:rsid w:val="007839A1"/>
    <w:rsid w:val="007844E0"/>
    <w:rsid w:val="00784C10"/>
    <w:rsid w:val="00785405"/>
    <w:rsid w:val="0078599D"/>
    <w:rsid w:val="00786329"/>
    <w:rsid w:val="007863AE"/>
    <w:rsid w:val="00786432"/>
    <w:rsid w:val="00786FDD"/>
    <w:rsid w:val="007873C0"/>
    <w:rsid w:val="00790645"/>
    <w:rsid w:val="00790A2F"/>
    <w:rsid w:val="00791356"/>
    <w:rsid w:val="00791790"/>
    <w:rsid w:val="00791CC5"/>
    <w:rsid w:val="00792030"/>
    <w:rsid w:val="00792C2B"/>
    <w:rsid w:val="00792E71"/>
    <w:rsid w:val="007936A2"/>
    <w:rsid w:val="007938CE"/>
    <w:rsid w:val="00793B1D"/>
    <w:rsid w:val="00793DD8"/>
    <w:rsid w:val="00793FAF"/>
    <w:rsid w:val="007945AA"/>
    <w:rsid w:val="007949FA"/>
    <w:rsid w:val="00797025"/>
    <w:rsid w:val="00797182"/>
    <w:rsid w:val="0079754A"/>
    <w:rsid w:val="007A04E7"/>
    <w:rsid w:val="007A0AD1"/>
    <w:rsid w:val="007A1356"/>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4BF9"/>
    <w:rsid w:val="007B5E11"/>
    <w:rsid w:val="007B73BA"/>
    <w:rsid w:val="007B7A67"/>
    <w:rsid w:val="007C0386"/>
    <w:rsid w:val="007C0400"/>
    <w:rsid w:val="007C0C6C"/>
    <w:rsid w:val="007C1580"/>
    <w:rsid w:val="007C250B"/>
    <w:rsid w:val="007C27E3"/>
    <w:rsid w:val="007C5490"/>
    <w:rsid w:val="007C56F8"/>
    <w:rsid w:val="007C5FA5"/>
    <w:rsid w:val="007C5FA6"/>
    <w:rsid w:val="007C618C"/>
    <w:rsid w:val="007C6355"/>
    <w:rsid w:val="007C67CF"/>
    <w:rsid w:val="007C6F54"/>
    <w:rsid w:val="007C73CE"/>
    <w:rsid w:val="007D0026"/>
    <w:rsid w:val="007D1254"/>
    <w:rsid w:val="007D1975"/>
    <w:rsid w:val="007D441E"/>
    <w:rsid w:val="007D61B8"/>
    <w:rsid w:val="007D63B1"/>
    <w:rsid w:val="007E0698"/>
    <w:rsid w:val="007E229F"/>
    <w:rsid w:val="007E2997"/>
    <w:rsid w:val="007E2BC1"/>
    <w:rsid w:val="007E3508"/>
    <w:rsid w:val="007E356E"/>
    <w:rsid w:val="007E36C2"/>
    <w:rsid w:val="007E37F1"/>
    <w:rsid w:val="007E4231"/>
    <w:rsid w:val="007E5B1D"/>
    <w:rsid w:val="007E5EF0"/>
    <w:rsid w:val="007E6D83"/>
    <w:rsid w:val="007E702B"/>
    <w:rsid w:val="007E7500"/>
    <w:rsid w:val="007E7598"/>
    <w:rsid w:val="007E79DC"/>
    <w:rsid w:val="007E79FF"/>
    <w:rsid w:val="007E7E06"/>
    <w:rsid w:val="007F0C6C"/>
    <w:rsid w:val="007F13EB"/>
    <w:rsid w:val="007F1CBC"/>
    <w:rsid w:val="007F2C9B"/>
    <w:rsid w:val="007F336B"/>
    <w:rsid w:val="007F35DE"/>
    <w:rsid w:val="007F364A"/>
    <w:rsid w:val="007F3707"/>
    <w:rsid w:val="007F4931"/>
    <w:rsid w:val="007F4A51"/>
    <w:rsid w:val="007F4E71"/>
    <w:rsid w:val="007F5116"/>
    <w:rsid w:val="007F53A8"/>
    <w:rsid w:val="007F5454"/>
    <w:rsid w:val="007F57D3"/>
    <w:rsid w:val="007F596B"/>
    <w:rsid w:val="007F7250"/>
    <w:rsid w:val="007F7CA3"/>
    <w:rsid w:val="00800126"/>
    <w:rsid w:val="0080063E"/>
    <w:rsid w:val="0080092E"/>
    <w:rsid w:val="008027F6"/>
    <w:rsid w:val="00804639"/>
    <w:rsid w:val="00806E1F"/>
    <w:rsid w:val="00807256"/>
    <w:rsid w:val="008077DC"/>
    <w:rsid w:val="00807830"/>
    <w:rsid w:val="00810BC1"/>
    <w:rsid w:val="00810BE1"/>
    <w:rsid w:val="00810C4F"/>
    <w:rsid w:val="00810C94"/>
    <w:rsid w:val="00812012"/>
    <w:rsid w:val="00812C1B"/>
    <w:rsid w:val="00812C79"/>
    <w:rsid w:val="00812DA3"/>
    <w:rsid w:val="008131C8"/>
    <w:rsid w:val="00813980"/>
    <w:rsid w:val="00814872"/>
    <w:rsid w:val="00814A2F"/>
    <w:rsid w:val="00814C14"/>
    <w:rsid w:val="0081526C"/>
    <w:rsid w:val="00816FD3"/>
    <w:rsid w:val="008172D7"/>
    <w:rsid w:val="008178CC"/>
    <w:rsid w:val="00817B1D"/>
    <w:rsid w:val="00820728"/>
    <w:rsid w:val="008212B1"/>
    <w:rsid w:val="00822223"/>
    <w:rsid w:val="008224BC"/>
    <w:rsid w:val="00823567"/>
    <w:rsid w:val="00823C84"/>
    <w:rsid w:val="00824D2F"/>
    <w:rsid w:val="00826716"/>
    <w:rsid w:val="00827805"/>
    <w:rsid w:val="008307F9"/>
    <w:rsid w:val="00830C2F"/>
    <w:rsid w:val="00830EC2"/>
    <w:rsid w:val="008319E8"/>
    <w:rsid w:val="00831CB4"/>
    <w:rsid w:val="00831E19"/>
    <w:rsid w:val="00832B93"/>
    <w:rsid w:val="00832E91"/>
    <w:rsid w:val="00832F77"/>
    <w:rsid w:val="00833622"/>
    <w:rsid w:val="00834D60"/>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9AD"/>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94B"/>
    <w:rsid w:val="00864FD6"/>
    <w:rsid w:val="00865437"/>
    <w:rsid w:val="00865727"/>
    <w:rsid w:val="008657B2"/>
    <w:rsid w:val="008660EB"/>
    <w:rsid w:val="00866CAF"/>
    <w:rsid w:val="00867672"/>
    <w:rsid w:val="00870CBF"/>
    <w:rsid w:val="00870F89"/>
    <w:rsid w:val="00871064"/>
    <w:rsid w:val="00871F99"/>
    <w:rsid w:val="00873F31"/>
    <w:rsid w:val="00874870"/>
    <w:rsid w:val="00874F2A"/>
    <w:rsid w:val="00875687"/>
    <w:rsid w:val="0087579E"/>
    <w:rsid w:val="00875FCA"/>
    <w:rsid w:val="00876DA1"/>
    <w:rsid w:val="008778CB"/>
    <w:rsid w:val="00880491"/>
    <w:rsid w:val="00880EA4"/>
    <w:rsid w:val="00881612"/>
    <w:rsid w:val="00883B37"/>
    <w:rsid w:val="00886C6D"/>
    <w:rsid w:val="0088713A"/>
    <w:rsid w:val="008874B7"/>
    <w:rsid w:val="008901C6"/>
    <w:rsid w:val="008908E3"/>
    <w:rsid w:val="008909F2"/>
    <w:rsid w:val="00891BB3"/>
    <w:rsid w:val="00891D76"/>
    <w:rsid w:val="00891E49"/>
    <w:rsid w:val="008922B6"/>
    <w:rsid w:val="008931A1"/>
    <w:rsid w:val="00893835"/>
    <w:rsid w:val="00893AB7"/>
    <w:rsid w:val="00893B9C"/>
    <w:rsid w:val="00894D86"/>
    <w:rsid w:val="00895E35"/>
    <w:rsid w:val="00895F7F"/>
    <w:rsid w:val="00896757"/>
    <w:rsid w:val="00897D81"/>
    <w:rsid w:val="008A00C5"/>
    <w:rsid w:val="008A041B"/>
    <w:rsid w:val="008A12A8"/>
    <w:rsid w:val="008A15F9"/>
    <w:rsid w:val="008A160D"/>
    <w:rsid w:val="008A1B7D"/>
    <w:rsid w:val="008A3C1F"/>
    <w:rsid w:val="008A4014"/>
    <w:rsid w:val="008A410D"/>
    <w:rsid w:val="008A54B3"/>
    <w:rsid w:val="008A55A9"/>
    <w:rsid w:val="008A78C9"/>
    <w:rsid w:val="008A7C28"/>
    <w:rsid w:val="008A7F11"/>
    <w:rsid w:val="008B062A"/>
    <w:rsid w:val="008B0C9D"/>
    <w:rsid w:val="008B1A6C"/>
    <w:rsid w:val="008B28CC"/>
    <w:rsid w:val="008B3362"/>
    <w:rsid w:val="008B35E9"/>
    <w:rsid w:val="008B3D42"/>
    <w:rsid w:val="008B49D1"/>
    <w:rsid w:val="008B4B67"/>
    <w:rsid w:val="008B5060"/>
    <w:rsid w:val="008B5117"/>
    <w:rsid w:val="008B561B"/>
    <w:rsid w:val="008B5A64"/>
    <w:rsid w:val="008B5C8A"/>
    <w:rsid w:val="008B62C2"/>
    <w:rsid w:val="008B67CD"/>
    <w:rsid w:val="008B6B9E"/>
    <w:rsid w:val="008B7F40"/>
    <w:rsid w:val="008C0363"/>
    <w:rsid w:val="008C19CE"/>
    <w:rsid w:val="008C2748"/>
    <w:rsid w:val="008C3044"/>
    <w:rsid w:val="008C370C"/>
    <w:rsid w:val="008C3945"/>
    <w:rsid w:val="008C4DDB"/>
    <w:rsid w:val="008C565A"/>
    <w:rsid w:val="008C591D"/>
    <w:rsid w:val="008C5B82"/>
    <w:rsid w:val="008C6BC9"/>
    <w:rsid w:val="008D0747"/>
    <w:rsid w:val="008D18A4"/>
    <w:rsid w:val="008D25CA"/>
    <w:rsid w:val="008D2BA9"/>
    <w:rsid w:val="008D2F8B"/>
    <w:rsid w:val="008D309C"/>
    <w:rsid w:val="008D39FE"/>
    <w:rsid w:val="008D4165"/>
    <w:rsid w:val="008D43AD"/>
    <w:rsid w:val="008D462E"/>
    <w:rsid w:val="008D4AFC"/>
    <w:rsid w:val="008D531F"/>
    <w:rsid w:val="008D54DA"/>
    <w:rsid w:val="008E0733"/>
    <w:rsid w:val="008E1A7D"/>
    <w:rsid w:val="008E2980"/>
    <w:rsid w:val="008E2BA4"/>
    <w:rsid w:val="008E34EE"/>
    <w:rsid w:val="008E426B"/>
    <w:rsid w:val="008E5089"/>
    <w:rsid w:val="008E523A"/>
    <w:rsid w:val="008E5FDE"/>
    <w:rsid w:val="008E6F38"/>
    <w:rsid w:val="008E7704"/>
    <w:rsid w:val="008E7F8D"/>
    <w:rsid w:val="008F0419"/>
    <w:rsid w:val="008F0F34"/>
    <w:rsid w:val="008F2EBC"/>
    <w:rsid w:val="008F38C8"/>
    <w:rsid w:val="008F3F41"/>
    <w:rsid w:val="008F43D1"/>
    <w:rsid w:val="008F4643"/>
    <w:rsid w:val="008F6310"/>
    <w:rsid w:val="008F6AC5"/>
    <w:rsid w:val="008F6BB0"/>
    <w:rsid w:val="008F757E"/>
    <w:rsid w:val="008F76F7"/>
    <w:rsid w:val="008F77FE"/>
    <w:rsid w:val="008F7EE1"/>
    <w:rsid w:val="009002A5"/>
    <w:rsid w:val="009021B3"/>
    <w:rsid w:val="00902960"/>
    <w:rsid w:val="00902C8C"/>
    <w:rsid w:val="00903038"/>
    <w:rsid w:val="00904581"/>
    <w:rsid w:val="009045DC"/>
    <w:rsid w:val="00905E67"/>
    <w:rsid w:val="009074E6"/>
    <w:rsid w:val="009079D5"/>
    <w:rsid w:val="00910566"/>
    <w:rsid w:val="0091083F"/>
    <w:rsid w:val="00911E47"/>
    <w:rsid w:val="00911E52"/>
    <w:rsid w:val="009120C5"/>
    <w:rsid w:val="00912F47"/>
    <w:rsid w:val="0091384D"/>
    <w:rsid w:val="00913B4C"/>
    <w:rsid w:val="00913BFD"/>
    <w:rsid w:val="00913FC2"/>
    <w:rsid w:val="0091422E"/>
    <w:rsid w:val="00914736"/>
    <w:rsid w:val="00915D70"/>
    <w:rsid w:val="009165F6"/>
    <w:rsid w:val="00916CBC"/>
    <w:rsid w:val="00916E13"/>
    <w:rsid w:val="00917B33"/>
    <w:rsid w:val="00920632"/>
    <w:rsid w:val="00920CDC"/>
    <w:rsid w:val="00920E57"/>
    <w:rsid w:val="009215D9"/>
    <w:rsid w:val="009227CC"/>
    <w:rsid w:val="0092320C"/>
    <w:rsid w:val="009245EF"/>
    <w:rsid w:val="00925559"/>
    <w:rsid w:val="0092575B"/>
    <w:rsid w:val="00925ABC"/>
    <w:rsid w:val="009273A5"/>
    <w:rsid w:val="00927E96"/>
    <w:rsid w:val="00930060"/>
    <w:rsid w:val="0093085F"/>
    <w:rsid w:val="00931B8C"/>
    <w:rsid w:val="00932645"/>
    <w:rsid w:val="0093325C"/>
    <w:rsid w:val="00935B08"/>
    <w:rsid w:val="0093715B"/>
    <w:rsid w:val="009372DF"/>
    <w:rsid w:val="009377D3"/>
    <w:rsid w:val="00937A44"/>
    <w:rsid w:val="00937FF1"/>
    <w:rsid w:val="00940DE0"/>
    <w:rsid w:val="009421C3"/>
    <w:rsid w:val="009422A9"/>
    <w:rsid w:val="009424A5"/>
    <w:rsid w:val="00942ABC"/>
    <w:rsid w:val="00942D3D"/>
    <w:rsid w:val="0094323D"/>
    <w:rsid w:val="0094391F"/>
    <w:rsid w:val="00943E38"/>
    <w:rsid w:val="0094454D"/>
    <w:rsid w:val="00945B0A"/>
    <w:rsid w:val="00945E95"/>
    <w:rsid w:val="00947568"/>
    <w:rsid w:val="00950EB5"/>
    <w:rsid w:val="00952616"/>
    <w:rsid w:val="00952D33"/>
    <w:rsid w:val="0095334F"/>
    <w:rsid w:val="00954200"/>
    <w:rsid w:val="00954BCF"/>
    <w:rsid w:val="00955226"/>
    <w:rsid w:val="00955961"/>
    <w:rsid w:val="00956B62"/>
    <w:rsid w:val="00957A09"/>
    <w:rsid w:val="00960B61"/>
    <w:rsid w:val="00961213"/>
    <w:rsid w:val="009633E2"/>
    <w:rsid w:val="0096341C"/>
    <w:rsid w:val="009634BF"/>
    <w:rsid w:val="00964A11"/>
    <w:rsid w:val="0096563A"/>
    <w:rsid w:val="00965781"/>
    <w:rsid w:val="009660A6"/>
    <w:rsid w:val="00967926"/>
    <w:rsid w:val="009679DF"/>
    <w:rsid w:val="00970825"/>
    <w:rsid w:val="00970C35"/>
    <w:rsid w:val="00971C46"/>
    <w:rsid w:val="00971F0B"/>
    <w:rsid w:val="00972060"/>
    <w:rsid w:val="00972646"/>
    <w:rsid w:val="00974B3C"/>
    <w:rsid w:val="00974D52"/>
    <w:rsid w:val="00975089"/>
    <w:rsid w:val="00975128"/>
    <w:rsid w:val="009753D2"/>
    <w:rsid w:val="00975C64"/>
    <w:rsid w:val="00975E80"/>
    <w:rsid w:val="0097727D"/>
    <w:rsid w:val="009775CC"/>
    <w:rsid w:val="00980B1D"/>
    <w:rsid w:val="00980F02"/>
    <w:rsid w:val="0098106D"/>
    <w:rsid w:val="0098124E"/>
    <w:rsid w:val="0098126F"/>
    <w:rsid w:val="009819F0"/>
    <w:rsid w:val="0098237F"/>
    <w:rsid w:val="009825F2"/>
    <w:rsid w:val="00982E99"/>
    <w:rsid w:val="009839F1"/>
    <w:rsid w:val="00984150"/>
    <w:rsid w:val="00985582"/>
    <w:rsid w:val="00985D80"/>
    <w:rsid w:val="00985DDF"/>
    <w:rsid w:val="0098611A"/>
    <w:rsid w:val="0098663A"/>
    <w:rsid w:val="00986A10"/>
    <w:rsid w:val="00987202"/>
    <w:rsid w:val="00987EE7"/>
    <w:rsid w:val="0099158C"/>
    <w:rsid w:val="00991627"/>
    <w:rsid w:val="00991B9E"/>
    <w:rsid w:val="00992860"/>
    <w:rsid w:val="009928A4"/>
    <w:rsid w:val="00992E41"/>
    <w:rsid w:val="0099371B"/>
    <w:rsid w:val="00997B52"/>
    <w:rsid w:val="00997E4C"/>
    <w:rsid w:val="009A0826"/>
    <w:rsid w:val="009A0F08"/>
    <w:rsid w:val="009A1AC8"/>
    <w:rsid w:val="009A3E5D"/>
    <w:rsid w:val="009A4C0C"/>
    <w:rsid w:val="009A4C67"/>
    <w:rsid w:val="009A5381"/>
    <w:rsid w:val="009A6715"/>
    <w:rsid w:val="009A679C"/>
    <w:rsid w:val="009A6931"/>
    <w:rsid w:val="009A6A03"/>
    <w:rsid w:val="009A6C57"/>
    <w:rsid w:val="009A7B4E"/>
    <w:rsid w:val="009B17DA"/>
    <w:rsid w:val="009B2D29"/>
    <w:rsid w:val="009B480C"/>
    <w:rsid w:val="009B5A54"/>
    <w:rsid w:val="009B5E32"/>
    <w:rsid w:val="009B66E3"/>
    <w:rsid w:val="009B6D1C"/>
    <w:rsid w:val="009B7051"/>
    <w:rsid w:val="009B70F2"/>
    <w:rsid w:val="009B7B64"/>
    <w:rsid w:val="009C004D"/>
    <w:rsid w:val="009C01ED"/>
    <w:rsid w:val="009C0397"/>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09C5"/>
    <w:rsid w:val="009D1236"/>
    <w:rsid w:val="009D14DE"/>
    <w:rsid w:val="009D2A02"/>
    <w:rsid w:val="009D32E4"/>
    <w:rsid w:val="009D598D"/>
    <w:rsid w:val="009D5A68"/>
    <w:rsid w:val="009D62D6"/>
    <w:rsid w:val="009D757B"/>
    <w:rsid w:val="009E0E0A"/>
    <w:rsid w:val="009E1DBE"/>
    <w:rsid w:val="009E21C4"/>
    <w:rsid w:val="009E21F9"/>
    <w:rsid w:val="009E220C"/>
    <w:rsid w:val="009E26C5"/>
    <w:rsid w:val="009E3745"/>
    <w:rsid w:val="009E4116"/>
    <w:rsid w:val="009E427A"/>
    <w:rsid w:val="009E6F74"/>
    <w:rsid w:val="009E7C18"/>
    <w:rsid w:val="009F0CFF"/>
    <w:rsid w:val="009F1462"/>
    <w:rsid w:val="009F1F91"/>
    <w:rsid w:val="009F23C6"/>
    <w:rsid w:val="009F301F"/>
    <w:rsid w:val="009F3138"/>
    <w:rsid w:val="009F32DA"/>
    <w:rsid w:val="009F41FF"/>
    <w:rsid w:val="009F427C"/>
    <w:rsid w:val="009F4644"/>
    <w:rsid w:val="009F4D05"/>
    <w:rsid w:val="009F5979"/>
    <w:rsid w:val="009F6617"/>
    <w:rsid w:val="009F6636"/>
    <w:rsid w:val="009F7260"/>
    <w:rsid w:val="009F73F1"/>
    <w:rsid w:val="00A003DC"/>
    <w:rsid w:val="00A00ECD"/>
    <w:rsid w:val="00A02318"/>
    <w:rsid w:val="00A0251A"/>
    <w:rsid w:val="00A0288A"/>
    <w:rsid w:val="00A028E2"/>
    <w:rsid w:val="00A02E3D"/>
    <w:rsid w:val="00A031C1"/>
    <w:rsid w:val="00A0352D"/>
    <w:rsid w:val="00A03E61"/>
    <w:rsid w:val="00A0463C"/>
    <w:rsid w:val="00A046B2"/>
    <w:rsid w:val="00A04DE0"/>
    <w:rsid w:val="00A04E63"/>
    <w:rsid w:val="00A065C6"/>
    <w:rsid w:val="00A06F7E"/>
    <w:rsid w:val="00A06FF2"/>
    <w:rsid w:val="00A10F64"/>
    <w:rsid w:val="00A113D0"/>
    <w:rsid w:val="00A118D4"/>
    <w:rsid w:val="00A11911"/>
    <w:rsid w:val="00A11BFD"/>
    <w:rsid w:val="00A11EA5"/>
    <w:rsid w:val="00A12EE6"/>
    <w:rsid w:val="00A146B9"/>
    <w:rsid w:val="00A15356"/>
    <w:rsid w:val="00A15E48"/>
    <w:rsid w:val="00A16404"/>
    <w:rsid w:val="00A16C54"/>
    <w:rsid w:val="00A16DE6"/>
    <w:rsid w:val="00A173E6"/>
    <w:rsid w:val="00A17638"/>
    <w:rsid w:val="00A17CC0"/>
    <w:rsid w:val="00A17E19"/>
    <w:rsid w:val="00A21DE3"/>
    <w:rsid w:val="00A21EBA"/>
    <w:rsid w:val="00A2321F"/>
    <w:rsid w:val="00A24290"/>
    <w:rsid w:val="00A24ED7"/>
    <w:rsid w:val="00A25B74"/>
    <w:rsid w:val="00A25D56"/>
    <w:rsid w:val="00A26E96"/>
    <w:rsid w:val="00A27088"/>
    <w:rsid w:val="00A2783F"/>
    <w:rsid w:val="00A27E38"/>
    <w:rsid w:val="00A27EAB"/>
    <w:rsid w:val="00A306DF"/>
    <w:rsid w:val="00A33966"/>
    <w:rsid w:val="00A340E0"/>
    <w:rsid w:val="00A34153"/>
    <w:rsid w:val="00A34165"/>
    <w:rsid w:val="00A34425"/>
    <w:rsid w:val="00A352D6"/>
    <w:rsid w:val="00A35DEA"/>
    <w:rsid w:val="00A36197"/>
    <w:rsid w:val="00A417D3"/>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F69"/>
    <w:rsid w:val="00A50BE3"/>
    <w:rsid w:val="00A511E2"/>
    <w:rsid w:val="00A51471"/>
    <w:rsid w:val="00A51F2D"/>
    <w:rsid w:val="00A5275C"/>
    <w:rsid w:val="00A52CC7"/>
    <w:rsid w:val="00A53B16"/>
    <w:rsid w:val="00A53EA9"/>
    <w:rsid w:val="00A54F97"/>
    <w:rsid w:val="00A5581D"/>
    <w:rsid w:val="00A55913"/>
    <w:rsid w:val="00A55B9F"/>
    <w:rsid w:val="00A562F4"/>
    <w:rsid w:val="00A56C3C"/>
    <w:rsid w:val="00A56FAD"/>
    <w:rsid w:val="00A57C80"/>
    <w:rsid w:val="00A57D84"/>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559B"/>
    <w:rsid w:val="00A75FE7"/>
    <w:rsid w:val="00A76000"/>
    <w:rsid w:val="00A76688"/>
    <w:rsid w:val="00A77517"/>
    <w:rsid w:val="00A77AC5"/>
    <w:rsid w:val="00A8101F"/>
    <w:rsid w:val="00A810EB"/>
    <w:rsid w:val="00A815A1"/>
    <w:rsid w:val="00A817D4"/>
    <w:rsid w:val="00A82114"/>
    <w:rsid w:val="00A825C9"/>
    <w:rsid w:val="00A8315C"/>
    <w:rsid w:val="00A83363"/>
    <w:rsid w:val="00A83F50"/>
    <w:rsid w:val="00A84C56"/>
    <w:rsid w:val="00A84EB6"/>
    <w:rsid w:val="00A86146"/>
    <w:rsid w:val="00A8618F"/>
    <w:rsid w:val="00A86D47"/>
    <w:rsid w:val="00A86DA3"/>
    <w:rsid w:val="00A8715E"/>
    <w:rsid w:val="00A87A51"/>
    <w:rsid w:val="00A9020D"/>
    <w:rsid w:val="00A920A9"/>
    <w:rsid w:val="00A9321B"/>
    <w:rsid w:val="00A94E95"/>
    <w:rsid w:val="00A96ED8"/>
    <w:rsid w:val="00A97382"/>
    <w:rsid w:val="00A97713"/>
    <w:rsid w:val="00A9781F"/>
    <w:rsid w:val="00A9798B"/>
    <w:rsid w:val="00A97B12"/>
    <w:rsid w:val="00AA3E06"/>
    <w:rsid w:val="00AA4607"/>
    <w:rsid w:val="00AA4DCC"/>
    <w:rsid w:val="00AA5E67"/>
    <w:rsid w:val="00AA64F9"/>
    <w:rsid w:val="00AA6DFF"/>
    <w:rsid w:val="00AA7D21"/>
    <w:rsid w:val="00AB0895"/>
    <w:rsid w:val="00AB11ED"/>
    <w:rsid w:val="00AB1962"/>
    <w:rsid w:val="00AB200D"/>
    <w:rsid w:val="00AB328A"/>
    <w:rsid w:val="00AB3543"/>
    <w:rsid w:val="00AB37E9"/>
    <w:rsid w:val="00AB48AD"/>
    <w:rsid w:val="00AB49E4"/>
    <w:rsid w:val="00AB5477"/>
    <w:rsid w:val="00AB54EB"/>
    <w:rsid w:val="00AB5AD1"/>
    <w:rsid w:val="00AB5CCB"/>
    <w:rsid w:val="00AB5D36"/>
    <w:rsid w:val="00AB7FBF"/>
    <w:rsid w:val="00AC0ED1"/>
    <w:rsid w:val="00AC282A"/>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D61D5"/>
    <w:rsid w:val="00AD7255"/>
    <w:rsid w:val="00AE1737"/>
    <w:rsid w:val="00AE1BD0"/>
    <w:rsid w:val="00AE1DA8"/>
    <w:rsid w:val="00AE1FFE"/>
    <w:rsid w:val="00AE2FA2"/>
    <w:rsid w:val="00AE33CD"/>
    <w:rsid w:val="00AE4163"/>
    <w:rsid w:val="00AE4632"/>
    <w:rsid w:val="00AE4D68"/>
    <w:rsid w:val="00AE4F59"/>
    <w:rsid w:val="00AE550D"/>
    <w:rsid w:val="00AE5811"/>
    <w:rsid w:val="00AE7B80"/>
    <w:rsid w:val="00AF0466"/>
    <w:rsid w:val="00AF0988"/>
    <w:rsid w:val="00AF1A09"/>
    <w:rsid w:val="00AF1E8B"/>
    <w:rsid w:val="00AF2023"/>
    <w:rsid w:val="00AF21A4"/>
    <w:rsid w:val="00AF2A36"/>
    <w:rsid w:val="00AF2C14"/>
    <w:rsid w:val="00AF31D5"/>
    <w:rsid w:val="00AF3877"/>
    <w:rsid w:val="00AF4026"/>
    <w:rsid w:val="00AF4B9B"/>
    <w:rsid w:val="00AF4C2A"/>
    <w:rsid w:val="00AF5644"/>
    <w:rsid w:val="00AF5A8E"/>
    <w:rsid w:val="00AF7466"/>
    <w:rsid w:val="00AF78D0"/>
    <w:rsid w:val="00AF7A72"/>
    <w:rsid w:val="00B00AE5"/>
    <w:rsid w:val="00B011AA"/>
    <w:rsid w:val="00B01383"/>
    <w:rsid w:val="00B02D93"/>
    <w:rsid w:val="00B04441"/>
    <w:rsid w:val="00B04851"/>
    <w:rsid w:val="00B0492F"/>
    <w:rsid w:val="00B04D78"/>
    <w:rsid w:val="00B0507D"/>
    <w:rsid w:val="00B055A8"/>
    <w:rsid w:val="00B05811"/>
    <w:rsid w:val="00B066C0"/>
    <w:rsid w:val="00B06A30"/>
    <w:rsid w:val="00B06BF7"/>
    <w:rsid w:val="00B07D64"/>
    <w:rsid w:val="00B10241"/>
    <w:rsid w:val="00B10AFA"/>
    <w:rsid w:val="00B111E5"/>
    <w:rsid w:val="00B121F8"/>
    <w:rsid w:val="00B13F25"/>
    <w:rsid w:val="00B13F2A"/>
    <w:rsid w:val="00B140BF"/>
    <w:rsid w:val="00B14AC4"/>
    <w:rsid w:val="00B14F72"/>
    <w:rsid w:val="00B1538D"/>
    <w:rsid w:val="00B16343"/>
    <w:rsid w:val="00B16493"/>
    <w:rsid w:val="00B16745"/>
    <w:rsid w:val="00B16AC3"/>
    <w:rsid w:val="00B16AD2"/>
    <w:rsid w:val="00B1790A"/>
    <w:rsid w:val="00B17B6D"/>
    <w:rsid w:val="00B201E8"/>
    <w:rsid w:val="00B20726"/>
    <w:rsid w:val="00B2236F"/>
    <w:rsid w:val="00B226B1"/>
    <w:rsid w:val="00B22ED1"/>
    <w:rsid w:val="00B23219"/>
    <w:rsid w:val="00B235F3"/>
    <w:rsid w:val="00B237C5"/>
    <w:rsid w:val="00B243F4"/>
    <w:rsid w:val="00B2497E"/>
    <w:rsid w:val="00B24B5A"/>
    <w:rsid w:val="00B2571E"/>
    <w:rsid w:val="00B2672C"/>
    <w:rsid w:val="00B26C61"/>
    <w:rsid w:val="00B274DE"/>
    <w:rsid w:val="00B2751A"/>
    <w:rsid w:val="00B30A52"/>
    <w:rsid w:val="00B30CCE"/>
    <w:rsid w:val="00B31BB3"/>
    <w:rsid w:val="00B32303"/>
    <w:rsid w:val="00B32D85"/>
    <w:rsid w:val="00B33544"/>
    <w:rsid w:val="00B33943"/>
    <w:rsid w:val="00B33C9F"/>
    <w:rsid w:val="00B33FEC"/>
    <w:rsid w:val="00B34883"/>
    <w:rsid w:val="00B35C0C"/>
    <w:rsid w:val="00B36765"/>
    <w:rsid w:val="00B37321"/>
    <w:rsid w:val="00B376C4"/>
    <w:rsid w:val="00B37B07"/>
    <w:rsid w:val="00B401C5"/>
    <w:rsid w:val="00B404DC"/>
    <w:rsid w:val="00B40D5E"/>
    <w:rsid w:val="00B40E08"/>
    <w:rsid w:val="00B41858"/>
    <w:rsid w:val="00B419A7"/>
    <w:rsid w:val="00B41E75"/>
    <w:rsid w:val="00B43B92"/>
    <w:rsid w:val="00B449A2"/>
    <w:rsid w:val="00B4556D"/>
    <w:rsid w:val="00B46F1A"/>
    <w:rsid w:val="00B471B0"/>
    <w:rsid w:val="00B47995"/>
    <w:rsid w:val="00B47D28"/>
    <w:rsid w:val="00B47E99"/>
    <w:rsid w:val="00B5038F"/>
    <w:rsid w:val="00B508B4"/>
    <w:rsid w:val="00B51133"/>
    <w:rsid w:val="00B52A94"/>
    <w:rsid w:val="00B54A20"/>
    <w:rsid w:val="00B54AF9"/>
    <w:rsid w:val="00B54BEC"/>
    <w:rsid w:val="00B551C0"/>
    <w:rsid w:val="00B5602D"/>
    <w:rsid w:val="00B56076"/>
    <w:rsid w:val="00B56A7A"/>
    <w:rsid w:val="00B56C92"/>
    <w:rsid w:val="00B56D10"/>
    <w:rsid w:val="00B56E0C"/>
    <w:rsid w:val="00B60644"/>
    <w:rsid w:val="00B617C9"/>
    <w:rsid w:val="00B61A4D"/>
    <w:rsid w:val="00B62012"/>
    <w:rsid w:val="00B6208B"/>
    <w:rsid w:val="00B6295C"/>
    <w:rsid w:val="00B6335B"/>
    <w:rsid w:val="00B63D1E"/>
    <w:rsid w:val="00B65700"/>
    <w:rsid w:val="00B65D5E"/>
    <w:rsid w:val="00B666A2"/>
    <w:rsid w:val="00B66FB9"/>
    <w:rsid w:val="00B704A2"/>
    <w:rsid w:val="00B7197F"/>
    <w:rsid w:val="00B7243D"/>
    <w:rsid w:val="00B724C2"/>
    <w:rsid w:val="00B73062"/>
    <w:rsid w:val="00B73D7A"/>
    <w:rsid w:val="00B755A1"/>
    <w:rsid w:val="00B76589"/>
    <w:rsid w:val="00B765FF"/>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066"/>
    <w:rsid w:val="00B873BD"/>
    <w:rsid w:val="00B87B04"/>
    <w:rsid w:val="00B90183"/>
    <w:rsid w:val="00B90D8A"/>
    <w:rsid w:val="00B91255"/>
    <w:rsid w:val="00B91663"/>
    <w:rsid w:val="00B91818"/>
    <w:rsid w:val="00B92A67"/>
    <w:rsid w:val="00B92E55"/>
    <w:rsid w:val="00B945D3"/>
    <w:rsid w:val="00B94E7F"/>
    <w:rsid w:val="00B96AE6"/>
    <w:rsid w:val="00B96EDC"/>
    <w:rsid w:val="00B96EEA"/>
    <w:rsid w:val="00B97003"/>
    <w:rsid w:val="00B97BB4"/>
    <w:rsid w:val="00BA0320"/>
    <w:rsid w:val="00BA2277"/>
    <w:rsid w:val="00BA232C"/>
    <w:rsid w:val="00BA266B"/>
    <w:rsid w:val="00BA423D"/>
    <w:rsid w:val="00BA43C3"/>
    <w:rsid w:val="00BA4DD9"/>
    <w:rsid w:val="00BA5BAB"/>
    <w:rsid w:val="00BA5FD4"/>
    <w:rsid w:val="00BA66C1"/>
    <w:rsid w:val="00BA66CD"/>
    <w:rsid w:val="00BA6B4F"/>
    <w:rsid w:val="00BA6FAE"/>
    <w:rsid w:val="00BA7870"/>
    <w:rsid w:val="00BA795F"/>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E1"/>
    <w:rsid w:val="00BC4ECB"/>
    <w:rsid w:val="00BC5172"/>
    <w:rsid w:val="00BC5E98"/>
    <w:rsid w:val="00BC602C"/>
    <w:rsid w:val="00BC60A9"/>
    <w:rsid w:val="00BC62F3"/>
    <w:rsid w:val="00BC683E"/>
    <w:rsid w:val="00BC6A3D"/>
    <w:rsid w:val="00BC6DD1"/>
    <w:rsid w:val="00BC6E61"/>
    <w:rsid w:val="00BC6F5E"/>
    <w:rsid w:val="00BC769A"/>
    <w:rsid w:val="00BC7C5F"/>
    <w:rsid w:val="00BC7E70"/>
    <w:rsid w:val="00BD012C"/>
    <w:rsid w:val="00BD0308"/>
    <w:rsid w:val="00BD0BC6"/>
    <w:rsid w:val="00BD2243"/>
    <w:rsid w:val="00BD2771"/>
    <w:rsid w:val="00BD2DF2"/>
    <w:rsid w:val="00BD2EB9"/>
    <w:rsid w:val="00BD30FF"/>
    <w:rsid w:val="00BD32A3"/>
    <w:rsid w:val="00BD38AD"/>
    <w:rsid w:val="00BD576A"/>
    <w:rsid w:val="00BD6271"/>
    <w:rsid w:val="00BD7661"/>
    <w:rsid w:val="00BE019C"/>
    <w:rsid w:val="00BE0456"/>
    <w:rsid w:val="00BE0B20"/>
    <w:rsid w:val="00BE1240"/>
    <w:rsid w:val="00BE15E3"/>
    <w:rsid w:val="00BE1F52"/>
    <w:rsid w:val="00BE2C5C"/>
    <w:rsid w:val="00BE4043"/>
    <w:rsid w:val="00BE43C3"/>
    <w:rsid w:val="00BE4DF3"/>
    <w:rsid w:val="00BE4F19"/>
    <w:rsid w:val="00BE77CB"/>
    <w:rsid w:val="00BE79D6"/>
    <w:rsid w:val="00BF004C"/>
    <w:rsid w:val="00BF0322"/>
    <w:rsid w:val="00BF05A2"/>
    <w:rsid w:val="00BF0B83"/>
    <w:rsid w:val="00BF1957"/>
    <w:rsid w:val="00BF217E"/>
    <w:rsid w:val="00BF2385"/>
    <w:rsid w:val="00BF23C8"/>
    <w:rsid w:val="00BF2564"/>
    <w:rsid w:val="00BF2CA6"/>
    <w:rsid w:val="00BF2EE7"/>
    <w:rsid w:val="00BF30E6"/>
    <w:rsid w:val="00BF370C"/>
    <w:rsid w:val="00BF43FA"/>
    <w:rsid w:val="00BF4546"/>
    <w:rsid w:val="00BF5720"/>
    <w:rsid w:val="00BF5AD3"/>
    <w:rsid w:val="00BF6107"/>
    <w:rsid w:val="00BF6904"/>
    <w:rsid w:val="00BF70E9"/>
    <w:rsid w:val="00BF72C1"/>
    <w:rsid w:val="00BF7BA6"/>
    <w:rsid w:val="00C0016A"/>
    <w:rsid w:val="00C02BF9"/>
    <w:rsid w:val="00C03DA8"/>
    <w:rsid w:val="00C04AD2"/>
    <w:rsid w:val="00C04B0A"/>
    <w:rsid w:val="00C05E85"/>
    <w:rsid w:val="00C061A7"/>
    <w:rsid w:val="00C06888"/>
    <w:rsid w:val="00C06BD0"/>
    <w:rsid w:val="00C070E9"/>
    <w:rsid w:val="00C07D76"/>
    <w:rsid w:val="00C101F9"/>
    <w:rsid w:val="00C105D6"/>
    <w:rsid w:val="00C1082E"/>
    <w:rsid w:val="00C1190D"/>
    <w:rsid w:val="00C12248"/>
    <w:rsid w:val="00C129E3"/>
    <w:rsid w:val="00C13672"/>
    <w:rsid w:val="00C1380A"/>
    <w:rsid w:val="00C143D2"/>
    <w:rsid w:val="00C148D7"/>
    <w:rsid w:val="00C14C5A"/>
    <w:rsid w:val="00C172BA"/>
    <w:rsid w:val="00C20096"/>
    <w:rsid w:val="00C21478"/>
    <w:rsid w:val="00C21A2D"/>
    <w:rsid w:val="00C21E81"/>
    <w:rsid w:val="00C2213F"/>
    <w:rsid w:val="00C22ED5"/>
    <w:rsid w:val="00C247F1"/>
    <w:rsid w:val="00C25383"/>
    <w:rsid w:val="00C26344"/>
    <w:rsid w:val="00C26A04"/>
    <w:rsid w:val="00C27441"/>
    <w:rsid w:val="00C279AE"/>
    <w:rsid w:val="00C30448"/>
    <w:rsid w:val="00C316D6"/>
    <w:rsid w:val="00C326B1"/>
    <w:rsid w:val="00C32906"/>
    <w:rsid w:val="00C3412B"/>
    <w:rsid w:val="00C34C36"/>
    <w:rsid w:val="00C34DC8"/>
    <w:rsid w:val="00C3555D"/>
    <w:rsid w:val="00C356FB"/>
    <w:rsid w:val="00C35CAE"/>
    <w:rsid w:val="00C35D29"/>
    <w:rsid w:val="00C35EA6"/>
    <w:rsid w:val="00C36A62"/>
    <w:rsid w:val="00C376F4"/>
    <w:rsid w:val="00C41659"/>
    <w:rsid w:val="00C42616"/>
    <w:rsid w:val="00C42983"/>
    <w:rsid w:val="00C42C4A"/>
    <w:rsid w:val="00C42E94"/>
    <w:rsid w:val="00C436BD"/>
    <w:rsid w:val="00C4399B"/>
    <w:rsid w:val="00C43CFE"/>
    <w:rsid w:val="00C4453E"/>
    <w:rsid w:val="00C44664"/>
    <w:rsid w:val="00C44C5E"/>
    <w:rsid w:val="00C452D8"/>
    <w:rsid w:val="00C4565F"/>
    <w:rsid w:val="00C468B1"/>
    <w:rsid w:val="00C47C8B"/>
    <w:rsid w:val="00C50B0C"/>
    <w:rsid w:val="00C5241F"/>
    <w:rsid w:val="00C52AC0"/>
    <w:rsid w:val="00C53107"/>
    <w:rsid w:val="00C553DF"/>
    <w:rsid w:val="00C55C08"/>
    <w:rsid w:val="00C568C1"/>
    <w:rsid w:val="00C57B25"/>
    <w:rsid w:val="00C6080E"/>
    <w:rsid w:val="00C60A96"/>
    <w:rsid w:val="00C62859"/>
    <w:rsid w:val="00C628A8"/>
    <w:rsid w:val="00C62B41"/>
    <w:rsid w:val="00C62CF8"/>
    <w:rsid w:val="00C62DA8"/>
    <w:rsid w:val="00C632B1"/>
    <w:rsid w:val="00C639A0"/>
    <w:rsid w:val="00C63E6D"/>
    <w:rsid w:val="00C640F0"/>
    <w:rsid w:val="00C642F1"/>
    <w:rsid w:val="00C65157"/>
    <w:rsid w:val="00C653B2"/>
    <w:rsid w:val="00C66FF3"/>
    <w:rsid w:val="00C701B4"/>
    <w:rsid w:val="00C70C81"/>
    <w:rsid w:val="00C71873"/>
    <w:rsid w:val="00C72246"/>
    <w:rsid w:val="00C72FA5"/>
    <w:rsid w:val="00C73040"/>
    <w:rsid w:val="00C73115"/>
    <w:rsid w:val="00C731F4"/>
    <w:rsid w:val="00C73412"/>
    <w:rsid w:val="00C73B70"/>
    <w:rsid w:val="00C73C24"/>
    <w:rsid w:val="00C75A74"/>
    <w:rsid w:val="00C762A4"/>
    <w:rsid w:val="00C76524"/>
    <w:rsid w:val="00C76A34"/>
    <w:rsid w:val="00C76CCE"/>
    <w:rsid w:val="00C76D49"/>
    <w:rsid w:val="00C76E86"/>
    <w:rsid w:val="00C77438"/>
    <w:rsid w:val="00C81B37"/>
    <w:rsid w:val="00C81C68"/>
    <w:rsid w:val="00C835E5"/>
    <w:rsid w:val="00C83639"/>
    <w:rsid w:val="00C84078"/>
    <w:rsid w:val="00C84C4F"/>
    <w:rsid w:val="00C84DC3"/>
    <w:rsid w:val="00C850CA"/>
    <w:rsid w:val="00C85323"/>
    <w:rsid w:val="00C87ACC"/>
    <w:rsid w:val="00C90DA0"/>
    <w:rsid w:val="00C9132D"/>
    <w:rsid w:val="00C9151B"/>
    <w:rsid w:val="00C9267B"/>
    <w:rsid w:val="00C92F09"/>
    <w:rsid w:val="00C93C45"/>
    <w:rsid w:val="00C93E67"/>
    <w:rsid w:val="00C94D76"/>
    <w:rsid w:val="00C955E8"/>
    <w:rsid w:val="00C95D86"/>
    <w:rsid w:val="00C96617"/>
    <w:rsid w:val="00C975FB"/>
    <w:rsid w:val="00C97DC8"/>
    <w:rsid w:val="00C97EBD"/>
    <w:rsid w:val="00CA26F9"/>
    <w:rsid w:val="00CA2BAB"/>
    <w:rsid w:val="00CA2C77"/>
    <w:rsid w:val="00CA327B"/>
    <w:rsid w:val="00CA3737"/>
    <w:rsid w:val="00CA3B41"/>
    <w:rsid w:val="00CA4679"/>
    <w:rsid w:val="00CA57DC"/>
    <w:rsid w:val="00CA6594"/>
    <w:rsid w:val="00CA66C7"/>
    <w:rsid w:val="00CA77DF"/>
    <w:rsid w:val="00CA78F6"/>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272"/>
    <w:rsid w:val="00CC0B7C"/>
    <w:rsid w:val="00CC12A9"/>
    <w:rsid w:val="00CC2211"/>
    <w:rsid w:val="00CC2282"/>
    <w:rsid w:val="00CC2BC4"/>
    <w:rsid w:val="00CC46EB"/>
    <w:rsid w:val="00CC4792"/>
    <w:rsid w:val="00CC691D"/>
    <w:rsid w:val="00CC6F77"/>
    <w:rsid w:val="00CC7150"/>
    <w:rsid w:val="00CC7686"/>
    <w:rsid w:val="00CC778C"/>
    <w:rsid w:val="00CC7818"/>
    <w:rsid w:val="00CD14F2"/>
    <w:rsid w:val="00CD1ED8"/>
    <w:rsid w:val="00CD335D"/>
    <w:rsid w:val="00CD3740"/>
    <w:rsid w:val="00CD4904"/>
    <w:rsid w:val="00CD651D"/>
    <w:rsid w:val="00CD78AB"/>
    <w:rsid w:val="00CD7B22"/>
    <w:rsid w:val="00CE02A6"/>
    <w:rsid w:val="00CE058A"/>
    <w:rsid w:val="00CE05E0"/>
    <w:rsid w:val="00CE0939"/>
    <w:rsid w:val="00CE0BAB"/>
    <w:rsid w:val="00CE1B5E"/>
    <w:rsid w:val="00CE26F6"/>
    <w:rsid w:val="00CE2CA0"/>
    <w:rsid w:val="00CE3158"/>
    <w:rsid w:val="00CE3DC7"/>
    <w:rsid w:val="00CE46B9"/>
    <w:rsid w:val="00CE55C4"/>
    <w:rsid w:val="00CE74A7"/>
    <w:rsid w:val="00CF010C"/>
    <w:rsid w:val="00CF0D5E"/>
    <w:rsid w:val="00CF1199"/>
    <w:rsid w:val="00CF186D"/>
    <w:rsid w:val="00CF323F"/>
    <w:rsid w:val="00CF363C"/>
    <w:rsid w:val="00CF3759"/>
    <w:rsid w:val="00CF377D"/>
    <w:rsid w:val="00CF5049"/>
    <w:rsid w:val="00CF6F67"/>
    <w:rsid w:val="00D00E8F"/>
    <w:rsid w:val="00D00F97"/>
    <w:rsid w:val="00D0179A"/>
    <w:rsid w:val="00D02D6A"/>
    <w:rsid w:val="00D03EEA"/>
    <w:rsid w:val="00D042C1"/>
    <w:rsid w:val="00D042D2"/>
    <w:rsid w:val="00D044C3"/>
    <w:rsid w:val="00D0672F"/>
    <w:rsid w:val="00D06CE9"/>
    <w:rsid w:val="00D07103"/>
    <w:rsid w:val="00D12A65"/>
    <w:rsid w:val="00D12B5C"/>
    <w:rsid w:val="00D1373C"/>
    <w:rsid w:val="00D13E5D"/>
    <w:rsid w:val="00D14082"/>
    <w:rsid w:val="00D1435A"/>
    <w:rsid w:val="00D14C3E"/>
    <w:rsid w:val="00D14D30"/>
    <w:rsid w:val="00D150D7"/>
    <w:rsid w:val="00D1518B"/>
    <w:rsid w:val="00D16B19"/>
    <w:rsid w:val="00D16BB0"/>
    <w:rsid w:val="00D17CC9"/>
    <w:rsid w:val="00D20A81"/>
    <w:rsid w:val="00D21EBF"/>
    <w:rsid w:val="00D2249D"/>
    <w:rsid w:val="00D2370C"/>
    <w:rsid w:val="00D24061"/>
    <w:rsid w:val="00D25208"/>
    <w:rsid w:val="00D25C3F"/>
    <w:rsid w:val="00D274F9"/>
    <w:rsid w:val="00D27B51"/>
    <w:rsid w:val="00D30839"/>
    <w:rsid w:val="00D310CF"/>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1D19"/>
    <w:rsid w:val="00D42160"/>
    <w:rsid w:val="00D4265D"/>
    <w:rsid w:val="00D42C51"/>
    <w:rsid w:val="00D43241"/>
    <w:rsid w:val="00D43B73"/>
    <w:rsid w:val="00D440CC"/>
    <w:rsid w:val="00D44F85"/>
    <w:rsid w:val="00D4520A"/>
    <w:rsid w:val="00D45690"/>
    <w:rsid w:val="00D46DCD"/>
    <w:rsid w:val="00D478B1"/>
    <w:rsid w:val="00D47BD1"/>
    <w:rsid w:val="00D5146F"/>
    <w:rsid w:val="00D515E9"/>
    <w:rsid w:val="00D525D1"/>
    <w:rsid w:val="00D52B94"/>
    <w:rsid w:val="00D53BF4"/>
    <w:rsid w:val="00D5423B"/>
    <w:rsid w:val="00D543E3"/>
    <w:rsid w:val="00D55277"/>
    <w:rsid w:val="00D5662F"/>
    <w:rsid w:val="00D56A89"/>
    <w:rsid w:val="00D56FE0"/>
    <w:rsid w:val="00D5737B"/>
    <w:rsid w:val="00D5746A"/>
    <w:rsid w:val="00D57960"/>
    <w:rsid w:val="00D61159"/>
    <w:rsid w:val="00D6155B"/>
    <w:rsid w:val="00D61582"/>
    <w:rsid w:val="00D61E80"/>
    <w:rsid w:val="00D62C38"/>
    <w:rsid w:val="00D62E00"/>
    <w:rsid w:val="00D640FA"/>
    <w:rsid w:val="00D66424"/>
    <w:rsid w:val="00D67878"/>
    <w:rsid w:val="00D678A4"/>
    <w:rsid w:val="00D67E69"/>
    <w:rsid w:val="00D67FC4"/>
    <w:rsid w:val="00D70DEE"/>
    <w:rsid w:val="00D7131F"/>
    <w:rsid w:val="00D7174D"/>
    <w:rsid w:val="00D72774"/>
    <w:rsid w:val="00D7436F"/>
    <w:rsid w:val="00D74DD2"/>
    <w:rsid w:val="00D754D1"/>
    <w:rsid w:val="00D761C2"/>
    <w:rsid w:val="00D76255"/>
    <w:rsid w:val="00D81632"/>
    <w:rsid w:val="00D823B6"/>
    <w:rsid w:val="00D826CD"/>
    <w:rsid w:val="00D83846"/>
    <w:rsid w:val="00D84328"/>
    <w:rsid w:val="00D8610C"/>
    <w:rsid w:val="00D90DC3"/>
    <w:rsid w:val="00D917FA"/>
    <w:rsid w:val="00D9250D"/>
    <w:rsid w:val="00D925A4"/>
    <w:rsid w:val="00D92A75"/>
    <w:rsid w:val="00D93B1F"/>
    <w:rsid w:val="00D94341"/>
    <w:rsid w:val="00D96FC4"/>
    <w:rsid w:val="00D97189"/>
    <w:rsid w:val="00D97609"/>
    <w:rsid w:val="00DA062C"/>
    <w:rsid w:val="00DA06A2"/>
    <w:rsid w:val="00DA08AA"/>
    <w:rsid w:val="00DA0FF0"/>
    <w:rsid w:val="00DA20B8"/>
    <w:rsid w:val="00DA343E"/>
    <w:rsid w:val="00DA3AF0"/>
    <w:rsid w:val="00DA3C46"/>
    <w:rsid w:val="00DA3DDB"/>
    <w:rsid w:val="00DA4E68"/>
    <w:rsid w:val="00DA4E9C"/>
    <w:rsid w:val="00DA5D25"/>
    <w:rsid w:val="00DA69A0"/>
    <w:rsid w:val="00DA6BDB"/>
    <w:rsid w:val="00DA7219"/>
    <w:rsid w:val="00DA748F"/>
    <w:rsid w:val="00DA7698"/>
    <w:rsid w:val="00DA76F3"/>
    <w:rsid w:val="00DA78E7"/>
    <w:rsid w:val="00DA7BC3"/>
    <w:rsid w:val="00DB03E7"/>
    <w:rsid w:val="00DB0946"/>
    <w:rsid w:val="00DB0D0A"/>
    <w:rsid w:val="00DB0EBF"/>
    <w:rsid w:val="00DB1555"/>
    <w:rsid w:val="00DB1B6B"/>
    <w:rsid w:val="00DB25F6"/>
    <w:rsid w:val="00DB2884"/>
    <w:rsid w:val="00DB381D"/>
    <w:rsid w:val="00DB3E48"/>
    <w:rsid w:val="00DB4749"/>
    <w:rsid w:val="00DB4EB7"/>
    <w:rsid w:val="00DB628E"/>
    <w:rsid w:val="00DB6320"/>
    <w:rsid w:val="00DB7830"/>
    <w:rsid w:val="00DB7976"/>
    <w:rsid w:val="00DB7AEB"/>
    <w:rsid w:val="00DC009A"/>
    <w:rsid w:val="00DC0A7B"/>
    <w:rsid w:val="00DC0F88"/>
    <w:rsid w:val="00DC1A38"/>
    <w:rsid w:val="00DC1A67"/>
    <w:rsid w:val="00DC1E5F"/>
    <w:rsid w:val="00DC2D5F"/>
    <w:rsid w:val="00DC3B51"/>
    <w:rsid w:val="00DC54ED"/>
    <w:rsid w:val="00DC5A71"/>
    <w:rsid w:val="00DC5A8B"/>
    <w:rsid w:val="00DC5FBE"/>
    <w:rsid w:val="00DC62B0"/>
    <w:rsid w:val="00DC7E63"/>
    <w:rsid w:val="00DD011C"/>
    <w:rsid w:val="00DD02C6"/>
    <w:rsid w:val="00DD0774"/>
    <w:rsid w:val="00DD1532"/>
    <w:rsid w:val="00DD18B2"/>
    <w:rsid w:val="00DD1A8B"/>
    <w:rsid w:val="00DD1F8A"/>
    <w:rsid w:val="00DD2A40"/>
    <w:rsid w:val="00DD3F3E"/>
    <w:rsid w:val="00DD41BA"/>
    <w:rsid w:val="00DD43BF"/>
    <w:rsid w:val="00DD46D5"/>
    <w:rsid w:val="00DD4A5F"/>
    <w:rsid w:val="00DD4D04"/>
    <w:rsid w:val="00DD51B9"/>
    <w:rsid w:val="00DD52A8"/>
    <w:rsid w:val="00DD6161"/>
    <w:rsid w:val="00DD6A17"/>
    <w:rsid w:val="00DD6CA3"/>
    <w:rsid w:val="00DD7496"/>
    <w:rsid w:val="00DD7628"/>
    <w:rsid w:val="00DD78BE"/>
    <w:rsid w:val="00DE0486"/>
    <w:rsid w:val="00DE0A30"/>
    <w:rsid w:val="00DE0D88"/>
    <w:rsid w:val="00DE1171"/>
    <w:rsid w:val="00DE1782"/>
    <w:rsid w:val="00DE1D9B"/>
    <w:rsid w:val="00DE2CB1"/>
    <w:rsid w:val="00DE3524"/>
    <w:rsid w:val="00DE3BE5"/>
    <w:rsid w:val="00DE47B1"/>
    <w:rsid w:val="00DE513B"/>
    <w:rsid w:val="00DE5A75"/>
    <w:rsid w:val="00DE606F"/>
    <w:rsid w:val="00DE6860"/>
    <w:rsid w:val="00DE686F"/>
    <w:rsid w:val="00DE7040"/>
    <w:rsid w:val="00DE7D07"/>
    <w:rsid w:val="00DE7F23"/>
    <w:rsid w:val="00DF097C"/>
    <w:rsid w:val="00DF0F7E"/>
    <w:rsid w:val="00DF1374"/>
    <w:rsid w:val="00DF2427"/>
    <w:rsid w:val="00DF305D"/>
    <w:rsid w:val="00DF30CA"/>
    <w:rsid w:val="00DF4EC9"/>
    <w:rsid w:val="00DF5178"/>
    <w:rsid w:val="00DF5613"/>
    <w:rsid w:val="00DF6595"/>
    <w:rsid w:val="00DF6814"/>
    <w:rsid w:val="00DF7329"/>
    <w:rsid w:val="00E00B70"/>
    <w:rsid w:val="00E01295"/>
    <w:rsid w:val="00E0251D"/>
    <w:rsid w:val="00E02E73"/>
    <w:rsid w:val="00E033A9"/>
    <w:rsid w:val="00E03CB9"/>
    <w:rsid w:val="00E03E4E"/>
    <w:rsid w:val="00E0458D"/>
    <w:rsid w:val="00E05FB5"/>
    <w:rsid w:val="00E060D7"/>
    <w:rsid w:val="00E067D4"/>
    <w:rsid w:val="00E06DC9"/>
    <w:rsid w:val="00E079DE"/>
    <w:rsid w:val="00E07EF9"/>
    <w:rsid w:val="00E117DF"/>
    <w:rsid w:val="00E12E2E"/>
    <w:rsid w:val="00E12E8D"/>
    <w:rsid w:val="00E14142"/>
    <w:rsid w:val="00E155D7"/>
    <w:rsid w:val="00E167FB"/>
    <w:rsid w:val="00E17865"/>
    <w:rsid w:val="00E178D9"/>
    <w:rsid w:val="00E17DF6"/>
    <w:rsid w:val="00E17FA6"/>
    <w:rsid w:val="00E17FDB"/>
    <w:rsid w:val="00E20837"/>
    <w:rsid w:val="00E20BA6"/>
    <w:rsid w:val="00E2146F"/>
    <w:rsid w:val="00E21F9D"/>
    <w:rsid w:val="00E224F2"/>
    <w:rsid w:val="00E227A6"/>
    <w:rsid w:val="00E23508"/>
    <w:rsid w:val="00E23685"/>
    <w:rsid w:val="00E25643"/>
    <w:rsid w:val="00E25C0D"/>
    <w:rsid w:val="00E26747"/>
    <w:rsid w:val="00E2778C"/>
    <w:rsid w:val="00E27D91"/>
    <w:rsid w:val="00E30778"/>
    <w:rsid w:val="00E30937"/>
    <w:rsid w:val="00E32449"/>
    <w:rsid w:val="00E3257D"/>
    <w:rsid w:val="00E32942"/>
    <w:rsid w:val="00E33007"/>
    <w:rsid w:val="00E33A77"/>
    <w:rsid w:val="00E34493"/>
    <w:rsid w:val="00E34E51"/>
    <w:rsid w:val="00E3509E"/>
    <w:rsid w:val="00E35733"/>
    <w:rsid w:val="00E35DDF"/>
    <w:rsid w:val="00E374D8"/>
    <w:rsid w:val="00E376DC"/>
    <w:rsid w:val="00E40975"/>
    <w:rsid w:val="00E40BE6"/>
    <w:rsid w:val="00E411B9"/>
    <w:rsid w:val="00E41339"/>
    <w:rsid w:val="00E41C56"/>
    <w:rsid w:val="00E42AB0"/>
    <w:rsid w:val="00E431E4"/>
    <w:rsid w:val="00E43363"/>
    <w:rsid w:val="00E43405"/>
    <w:rsid w:val="00E4376C"/>
    <w:rsid w:val="00E44317"/>
    <w:rsid w:val="00E44842"/>
    <w:rsid w:val="00E45440"/>
    <w:rsid w:val="00E46548"/>
    <w:rsid w:val="00E469DC"/>
    <w:rsid w:val="00E46B4B"/>
    <w:rsid w:val="00E46E0C"/>
    <w:rsid w:val="00E47128"/>
    <w:rsid w:val="00E47DC2"/>
    <w:rsid w:val="00E50379"/>
    <w:rsid w:val="00E5060B"/>
    <w:rsid w:val="00E51CD2"/>
    <w:rsid w:val="00E51D7C"/>
    <w:rsid w:val="00E51E27"/>
    <w:rsid w:val="00E52BBB"/>
    <w:rsid w:val="00E53561"/>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38CC"/>
    <w:rsid w:val="00E75126"/>
    <w:rsid w:val="00E757EF"/>
    <w:rsid w:val="00E76ED8"/>
    <w:rsid w:val="00E76F1D"/>
    <w:rsid w:val="00E77035"/>
    <w:rsid w:val="00E77313"/>
    <w:rsid w:val="00E775D5"/>
    <w:rsid w:val="00E7798B"/>
    <w:rsid w:val="00E77ACB"/>
    <w:rsid w:val="00E77D16"/>
    <w:rsid w:val="00E803C3"/>
    <w:rsid w:val="00E80764"/>
    <w:rsid w:val="00E81418"/>
    <w:rsid w:val="00E81D3E"/>
    <w:rsid w:val="00E82B7B"/>
    <w:rsid w:val="00E82DA9"/>
    <w:rsid w:val="00E8360B"/>
    <w:rsid w:val="00E83611"/>
    <w:rsid w:val="00E84EBF"/>
    <w:rsid w:val="00E85574"/>
    <w:rsid w:val="00E85D66"/>
    <w:rsid w:val="00E867C7"/>
    <w:rsid w:val="00E869B6"/>
    <w:rsid w:val="00E91CD3"/>
    <w:rsid w:val="00E93A8A"/>
    <w:rsid w:val="00E9465A"/>
    <w:rsid w:val="00E94CE9"/>
    <w:rsid w:val="00E95160"/>
    <w:rsid w:val="00E95AF7"/>
    <w:rsid w:val="00E9601B"/>
    <w:rsid w:val="00E9655E"/>
    <w:rsid w:val="00EA02E6"/>
    <w:rsid w:val="00EA03E9"/>
    <w:rsid w:val="00EA0881"/>
    <w:rsid w:val="00EA088B"/>
    <w:rsid w:val="00EA09D4"/>
    <w:rsid w:val="00EA205A"/>
    <w:rsid w:val="00EA22E7"/>
    <w:rsid w:val="00EA261D"/>
    <w:rsid w:val="00EA26B3"/>
    <w:rsid w:val="00EA282D"/>
    <w:rsid w:val="00EA33C0"/>
    <w:rsid w:val="00EA3490"/>
    <w:rsid w:val="00EA3EBE"/>
    <w:rsid w:val="00EA40CD"/>
    <w:rsid w:val="00EA46A7"/>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B38"/>
    <w:rsid w:val="00EB4E02"/>
    <w:rsid w:val="00EB549D"/>
    <w:rsid w:val="00EB5EB6"/>
    <w:rsid w:val="00EB65F6"/>
    <w:rsid w:val="00EB6B59"/>
    <w:rsid w:val="00EB6E1F"/>
    <w:rsid w:val="00EB6FD4"/>
    <w:rsid w:val="00EB70DA"/>
    <w:rsid w:val="00EB7464"/>
    <w:rsid w:val="00EB7A3F"/>
    <w:rsid w:val="00EC00C3"/>
    <w:rsid w:val="00EC1500"/>
    <w:rsid w:val="00EC1705"/>
    <w:rsid w:val="00EC1EBD"/>
    <w:rsid w:val="00EC20E8"/>
    <w:rsid w:val="00EC271E"/>
    <w:rsid w:val="00EC2C63"/>
    <w:rsid w:val="00EC3313"/>
    <w:rsid w:val="00EC40AE"/>
    <w:rsid w:val="00EC48AB"/>
    <w:rsid w:val="00EC5312"/>
    <w:rsid w:val="00EC56A5"/>
    <w:rsid w:val="00EC5839"/>
    <w:rsid w:val="00EC5E1E"/>
    <w:rsid w:val="00EC79EA"/>
    <w:rsid w:val="00EC7AB5"/>
    <w:rsid w:val="00EC7BA7"/>
    <w:rsid w:val="00EC7D81"/>
    <w:rsid w:val="00ED0326"/>
    <w:rsid w:val="00ED06FF"/>
    <w:rsid w:val="00ED1461"/>
    <w:rsid w:val="00ED2BAC"/>
    <w:rsid w:val="00ED42F9"/>
    <w:rsid w:val="00ED4818"/>
    <w:rsid w:val="00ED4A9E"/>
    <w:rsid w:val="00ED4AE0"/>
    <w:rsid w:val="00ED4B62"/>
    <w:rsid w:val="00ED4CD1"/>
    <w:rsid w:val="00ED4FA2"/>
    <w:rsid w:val="00ED7761"/>
    <w:rsid w:val="00EE00F4"/>
    <w:rsid w:val="00EE0669"/>
    <w:rsid w:val="00EE15AB"/>
    <w:rsid w:val="00EE1D24"/>
    <w:rsid w:val="00EE376A"/>
    <w:rsid w:val="00EE4A0F"/>
    <w:rsid w:val="00EE5210"/>
    <w:rsid w:val="00EE5D3F"/>
    <w:rsid w:val="00EE5EDF"/>
    <w:rsid w:val="00EE6F0F"/>
    <w:rsid w:val="00EE7B23"/>
    <w:rsid w:val="00EF0052"/>
    <w:rsid w:val="00EF091A"/>
    <w:rsid w:val="00EF29E5"/>
    <w:rsid w:val="00EF2C0F"/>
    <w:rsid w:val="00EF3669"/>
    <w:rsid w:val="00EF37E5"/>
    <w:rsid w:val="00EF3CF6"/>
    <w:rsid w:val="00EF5521"/>
    <w:rsid w:val="00EF55A0"/>
    <w:rsid w:val="00EF6B2F"/>
    <w:rsid w:val="00EF7840"/>
    <w:rsid w:val="00EF7926"/>
    <w:rsid w:val="00EF7B83"/>
    <w:rsid w:val="00EF7C16"/>
    <w:rsid w:val="00F002A1"/>
    <w:rsid w:val="00F0109A"/>
    <w:rsid w:val="00F01291"/>
    <w:rsid w:val="00F01501"/>
    <w:rsid w:val="00F03806"/>
    <w:rsid w:val="00F04BC5"/>
    <w:rsid w:val="00F04F9C"/>
    <w:rsid w:val="00F05160"/>
    <w:rsid w:val="00F05D18"/>
    <w:rsid w:val="00F05F24"/>
    <w:rsid w:val="00F0639F"/>
    <w:rsid w:val="00F068EB"/>
    <w:rsid w:val="00F0753A"/>
    <w:rsid w:val="00F07B92"/>
    <w:rsid w:val="00F10613"/>
    <w:rsid w:val="00F10E94"/>
    <w:rsid w:val="00F11A33"/>
    <w:rsid w:val="00F120E4"/>
    <w:rsid w:val="00F12CD7"/>
    <w:rsid w:val="00F13B14"/>
    <w:rsid w:val="00F14FE0"/>
    <w:rsid w:val="00F15DE2"/>
    <w:rsid w:val="00F16DB3"/>
    <w:rsid w:val="00F172E6"/>
    <w:rsid w:val="00F17D07"/>
    <w:rsid w:val="00F17D47"/>
    <w:rsid w:val="00F17DD4"/>
    <w:rsid w:val="00F20407"/>
    <w:rsid w:val="00F21B99"/>
    <w:rsid w:val="00F21FB7"/>
    <w:rsid w:val="00F22B8A"/>
    <w:rsid w:val="00F22D57"/>
    <w:rsid w:val="00F23082"/>
    <w:rsid w:val="00F245E8"/>
    <w:rsid w:val="00F24E1D"/>
    <w:rsid w:val="00F25953"/>
    <w:rsid w:val="00F259DC"/>
    <w:rsid w:val="00F25DF9"/>
    <w:rsid w:val="00F25FF6"/>
    <w:rsid w:val="00F26459"/>
    <w:rsid w:val="00F2707D"/>
    <w:rsid w:val="00F27F6D"/>
    <w:rsid w:val="00F3191B"/>
    <w:rsid w:val="00F323C1"/>
    <w:rsid w:val="00F32518"/>
    <w:rsid w:val="00F32D38"/>
    <w:rsid w:val="00F36EEF"/>
    <w:rsid w:val="00F37BEB"/>
    <w:rsid w:val="00F42958"/>
    <w:rsid w:val="00F4298A"/>
    <w:rsid w:val="00F43796"/>
    <w:rsid w:val="00F43E03"/>
    <w:rsid w:val="00F44A75"/>
    <w:rsid w:val="00F44B60"/>
    <w:rsid w:val="00F46D1C"/>
    <w:rsid w:val="00F472BA"/>
    <w:rsid w:val="00F47CD2"/>
    <w:rsid w:val="00F47DE4"/>
    <w:rsid w:val="00F50A89"/>
    <w:rsid w:val="00F51106"/>
    <w:rsid w:val="00F5138F"/>
    <w:rsid w:val="00F51F93"/>
    <w:rsid w:val="00F5258A"/>
    <w:rsid w:val="00F52F50"/>
    <w:rsid w:val="00F53A54"/>
    <w:rsid w:val="00F53FD5"/>
    <w:rsid w:val="00F55AAC"/>
    <w:rsid w:val="00F56860"/>
    <w:rsid w:val="00F569B6"/>
    <w:rsid w:val="00F569F3"/>
    <w:rsid w:val="00F56EEC"/>
    <w:rsid w:val="00F57E1B"/>
    <w:rsid w:val="00F6010C"/>
    <w:rsid w:val="00F606A9"/>
    <w:rsid w:val="00F60EE7"/>
    <w:rsid w:val="00F612A6"/>
    <w:rsid w:val="00F61414"/>
    <w:rsid w:val="00F62BF9"/>
    <w:rsid w:val="00F62E92"/>
    <w:rsid w:val="00F64754"/>
    <w:rsid w:val="00F6522E"/>
    <w:rsid w:val="00F65E30"/>
    <w:rsid w:val="00F6603B"/>
    <w:rsid w:val="00F66F01"/>
    <w:rsid w:val="00F67B85"/>
    <w:rsid w:val="00F70F76"/>
    <w:rsid w:val="00F718AC"/>
    <w:rsid w:val="00F71A1D"/>
    <w:rsid w:val="00F729C1"/>
    <w:rsid w:val="00F72EAD"/>
    <w:rsid w:val="00F73661"/>
    <w:rsid w:val="00F74EB7"/>
    <w:rsid w:val="00F750F8"/>
    <w:rsid w:val="00F756B8"/>
    <w:rsid w:val="00F77F99"/>
    <w:rsid w:val="00F80019"/>
    <w:rsid w:val="00F801A8"/>
    <w:rsid w:val="00F809D7"/>
    <w:rsid w:val="00F80DEB"/>
    <w:rsid w:val="00F81084"/>
    <w:rsid w:val="00F815B3"/>
    <w:rsid w:val="00F8206B"/>
    <w:rsid w:val="00F8219A"/>
    <w:rsid w:val="00F82619"/>
    <w:rsid w:val="00F82AEA"/>
    <w:rsid w:val="00F84385"/>
    <w:rsid w:val="00F8480B"/>
    <w:rsid w:val="00F84849"/>
    <w:rsid w:val="00F849F5"/>
    <w:rsid w:val="00F85321"/>
    <w:rsid w:val="00F85667"/>
    <w:rsid w:val="00F85EBE"/>
    <w:rsid w:val="00F865D5"/>
    <w:rsid w:val="00F8733D"/>
    <w:rsid w:val="00F87694"/>
    <w:rsid w:val="00F90B33"/>
    <w:rsid w:val="00F90E20"/>
    <w:rsid w:val="00F912AE"/>
    <w:rsid w:val="00F919FF"/>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2A9"/>
    <w:rsid w:val="00FA124F"/>
    <w:rsid w:val="00FA3F4E"/>
    <w:rsid w:val="00FA4165"/>
    <w:rsid w:val="00FA47C6"/>
    <w:rsid w:val="00FA5DAF"/>
    <w:rsid w:val="00FA6FEC"/>
    <w:rsid w:val="00FA7A99"/>
    <w:rsid w:val="00FB0CE0"/>
    <w:rsid w:val="00FB0D08"/>
    <w:rsid w:val="00FB0F6A"/>
    <w:rsid w:val="00FB19B5"/>
    <w:rsid w:val="00FB1EFB"/>
    <w:rsid w:val="00FB2E19"/>
    <w:rsid w:val="00FB3027"/>
    <w:rsid w:val="00FB312B"/>
    <w:rsid w:val="00FB4B9B"/>
    <w:rsid w:val="00FB4D2D"/>
    <w:rsid w:val="00FB4E74"/>
    <w:rsid w:val="00FB6911"/>
    <w:rsid w:val="00FB6B1F"/>
    <w:rsid w:val="00FB6BCA"/>
    <w:rsid w:val="00FB6E75"/>
    <w:rsid w:val="00FB7132"/>
    <w:rsid w:val="00FB7971"/>
    <w:rsid w:val="00FC066D"/>
    <w:rsid w:val="00FC0A4E"/>
    <w:rsid w:val="00FC2633"/>
    <w:rsid w:val="00FC4B2B"/>
    <w:rsid w:val="00FC56A0"/>
    <w:rsid w:val="00FC5D6F"/>
    <w:rsid w:val="00FC66C5"/>
    <w:rsid w:val="00FC6AF8"/>
    <w:rsid w:val="00FC7DA5"/>
    <w:rsid w:val="00FC7F6C"/>
    <w:rsid w:val="00FD0695"/>
    <w:rsid w:val="00FD0952"/>
    <w:rsid w:val="00FD0F6B"/>
    <w:rsid w:val="00FD112B"/>
    <w:rsid w:val="00FD1923"/>
    <w:rsid w:val="00FD1C04"/>
    <w:rsid w:val="00FD1E94"/>
    <w:rsid w:val="00FD21EE"/>
    <w:rsid w:val="00FD2568"/>
    <w:rsid w:val="00FD3088"/>
    <w:rsid w:val="00FD3D61"/>
    <w:rsid w:val="00FD4796"/>
    <w:rsid w:val="00FD5099"/>
    <w:rsid w:val="00FD5AE1"/>
    <w:rsid w:val="00FD5E72"/>
    <w:rsid w:val="00FD5EA9"/>
    <w:rsid w:val="00FD5EB5"/>
    <w:rsid w:val="00FD6AD4"/>
    <w:rsid w:val="00FD7F2F"/>
    <w:rsid w:val="00FE10A8"/>
    <w:rsid w:val="00FE1375"/>
    <w:rsid w:val="00FE1F4F"/>
    <w:rsid w:val="00FE22DF"/>
    <w:rsid w:val="00FE2AC7"/>
    <w:rsid w:val="00FE34BC"/>
    <w:rsid w:val="00FE371B"/>
    <w:rsid w:val="00FE3F7C"/>
    <w:rsid w:val="00FE4768"/>
    <w:rsid w:val="00FE6579"/>
    <w:rsid w:val="00FE70B4"/>
    <w:rsid w:val="00FF0A7F"/>
    <w:rsid w:val="00FF1392"/>
    <w:rsid w:val="00FF147C"/>
    <w:rsid w:val="00FF1E30"/>
    <w:rsid w:val="00FF2006"/>
    <w:rsid w:val="00FF21EE"/>
    <w:rsid w:val="00FF2695"/>
    <w:rsid w:val="00FF2C48"/>
    <w:rsid w:val="00FF2EAD"/>
    <w:rsid w:val="00FF3891"/>
    <w:rsid w:val="00FF3F79"/>
    <w:rsid w:val="00FF479F"/>
    <w:rsid w:val="00FF4A3B"/>
    <w:rsid w:val="00FF5715"/>
    <w:rsid w:val="00FF631D"/>
    <w:rsid w:val="00FF634B"/>
    <w:rsid w:val="00FF72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E82B7B"/>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5115"/>
    <w:pPr>
      <w:autoSpaceDE/>
      <w:autoSpaceDN/>
      <w:ind w:left="360"/>
    </w:pPr>
    <w:rPr>
      <w:rFonts w:ascii="Narkisim" w:hAnsi="Narkisim"/>
      <w:sz w:val="24"/>
    </w:rPr>
  </w:style>
  <w:style w:type="paragraph" w:styleId="a4">
    <w:name w:val="Quote"/>
    <w:basedOn w:val="a"/>
    <w:link w:val="a5"/>
    <w:autoRedefine/>
    <w:uiPriority w:val="29"/>
    <w:qFormat/>
    <w:rsid w:val="00357E1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357E1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E82B7B"/>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rsid w:val="001A39B9"/>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1A39B9"/>
    <w:rPr>
      <w:rFonts w:ascii="Times New Roman" w:hAnsi="Times New Roman" w:cs="Narkisim"/>
      <w:position w:val="6"/>
      <w:sz w:val="20"/>
      <w:szCs w:val="20"/>
    </w:rPr>
  </w:style>
  <w:style w:type="character" w:styleId="aa">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0"/>
    <w:uiPriority w:val="99"/>
    <w:semiHidden/>
    <w:unhideWhenUsed/>
    <w:rsid w:val="000F7C76"/>
    <w:rPr>
      <w:color w:val="605E5C"/>
      <w:shd w:val="clear" w:color="auto" w:fill="E1DFDD"/>
    </w:rPr>
  </w:style>
  <w:style w:type="character" w:customStyle="1" w:styleId="51">
    <w:name w:val="אזכור לא מזוהה5"/>
    <w:basedOn w:val="a0"/>
    <w:uiPriority w:val="99"/>
    <w:semiHidden/>
    <w:unhideWhenUsed/>
    <w:rsid w:val="00764A8B"/>
    <w:rPr>
      <w:color w:val="605E5C"/>
      <w:shd w:val="clear" w:color="auto" w:fill="E1DFDD"/>
    </w:rPr>
  </w:style>
  <w:style w:type="character" w:customStyle="1" w:styleId="6">
    <w:name w:val="אזכור לא מזוהה6"/>
    <w:basedOn w:val="a0"/>
    <w:uiPriority w:val="99"/>
    <w:semiHidden/>
    <w:unhideWhenUsed/>
    <w:rsid w:val="00A34165"/>
    <w:rPr>
      <w:color w:val="605E5C"/>
      <w:shd w:val="clear" w:color="auto" w:fill="E1DFDD"/>
    </w:rPr>
  </w:style>
  <w:style w:type="character" w:customStyle="1" w:styleId="71">
    <w:name w:val="אזכור לא מזוהה7"/>
    <w:basedOn w:val="a0"/>
    <w:uiPriority w:val="99"/>
    <w:semiHidden/>
    <w:unhideWhenUsed/>
    <w:rsid w:val="00C4565F"/>
    <w:rPr>
      <w:color w:val="605E5C"/>
      <w:shd w:val="clear" w:color="auto" w:fill="E1DFDD"/>
    </w:rPr>
  </w:style>
  <w:style w:type="character" w:customStyle="1" w:styleId="8">
    <w:name w:val="אזכור לא מזוהה8"/>
    <w:basedOn w:val="a0"/>
    <w:uiPriority w:val="99"/>
    <w:semiHidden/>
    <w:unhideWhenUsed/>
    <w:rsid w:val="00A87A51"/>
    <w:rPr>
      <w:color w:val="605E5C"/>
      <w:shd w:val="clear" w:color="auto" w:fill="E1DFDD"/>
    </w:rPr>
  </w:style>
  <w:style w:type="character" w:customStyle="1" w:styleId="9">
    <w:name w:val="אזכור לא מזוהה9"/>
    <w:basedOn w:val="a0"/>
    <w:uiPriority w:val="99"/>
    <w:semiHidden/>
    <w:unhideWhenUsed/>
    <w:rsid w:val="00274164"/>
    <w:rPr>
      <w:color w:val="605E5C"/>
      <w:shd w:val="clear" w:color="auto" w:fill="E1DFDD"/>
    </w:rPr>
  </w:style>
  <w:style w:type="character" w:styleId="affa">
    <w:name w:val="Unresolved Mention"/>
    <w:basedOn w:val="a0"/>
    <w:uiPriority w:val="99"/>
    <w:semiHidden/>
    <w:unhideWhenUsed/>
    <w:rsid w:val="00FF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pikuach-nefesh-hitztarfut-lenesiat-heiter-2" TargetMode="External"/><Relationship Id="rId13" Type="http://schemas.openxmlformats.org/officeDocument/2006/relationships/hyperlink" Target="https://rabbinicalalliance.org/wp-content/uploads/2018/08/Seridim-28.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chasasher.com/he/shiur/%d7%a4%d7%a8%d7%a9%d7%94-%d7%a9%d7%99%d7%a2%d7%95%d7%a8%d7%99%d7%9d/%d7%9e%d7%9b%d7%a9%d7%99%d7%a8%d7%99-%d7%92%d7%a8%d7%9e%d7%90-%d7%91%d7%a9%d7%91%d7%a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etzion.org.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halakha/studies-halakha/heiarchut-lemeniyat-chillul-shabbat-2" TargetMode="External"/><Relationship Id="rId5" Type="http://schemas.openxmlformats.org/officeDocument/2006/relationships/webSettings" Target="webSettings.xml"/><Relationship Id="rId15" Type="http://schemas.openxmlformats.org/officeDocument/2006/relationships/hyperlink" Target="https://www.etzion.org.il/en" TargetMode="External"/><Relationship Id="rId10" Type="http://schemas.openxmlformats.org/officeDocument/2006/relationships/hyperlink" Target="https://etzion.org.il/he/halakha/studies-halakha/heiarchut-lemeniyat-chillul-shabbat-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zion.org.il/he/halakha/studies-halakha/pikuach-nefesh-haklatat-rei-ayon-sheyeshudar-beShabbat" TargetMode="External"/><Relationship Id="rId14" Type="http://schemas.openxmlformats.org/officeDocument/2006/relationships/hyperlink" Target="https://www.etzion.org.il/h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studies-halakha/melakhot-beshinuy-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65EF-CEB8-4E2C-868E-378B2044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7961</TotalTime>
  <Pages>7</Pages>
  <Words>3403</Words>
  <Characters>17019</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1778</cp:revision>
  <dcterms:created xsi:type="dcterms:W3CDTF">2022-10-22T19:42:00Z</dcterms:created>
  <dcterms:modified xsi:type="dcterms:W3CDTF">2023-06-19T09:44:00Z</dcterms:modified>
</cp:coreProperties>
</file>